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76951" w14:textId="58106B3F" w:rsidR="00290BAB" w:rsidRDefault="002D795E">
      <w:r>
        <w:rPr>
          <w:noProof/>
        </w:rPr>
        <w:drawing>
          <wp:inline distT="0" distB="0" distL="0" distR="0" wp14:anchorId="7C909E3F" wp14:editId="11CC6C88">
            <wp:extent cx="7321550" cy="101559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21550" cy="10155948"/>
                    </a:xfrm>
                    <a:prstGeom prst="rect">
                      <a:avLst/>
                    </a:prstGeom>
                    <a:noFill/>
                    <a:ln>
                      <a:noFill/>
                    </a:ln>
                  </pic:spPr>
                </pic:pic>
              </a:graphicData>
            </a:graphic>
          </wp:inline>
        </w:drawing>
      </w:r>
    </w:p>
    <w:p w14:paraId="3B273B0D" w14:textId="6B112289" w:rsidR="004F325B" w:rsidRDefault="004F325B"/>
    <w:p w14:paraId="7B933A93" w14:textId="5A3B0E11" w:rsidR="004F325B" w:rsidRDefault="004F325B"/>
    <w:p w14:paraId="1D29EF5E" w14:textId="77777777" w:rsidR="004F325B" w:rsidRPr="00C329AC" w:rsidRDefault="004F325B" w:rsidP="004F325B">
      <w:pPr>
        <w:jc w:val="center"/>
        <w:rPr>
          <w:rFonts w:eastAsia="Calibri"/>
          <w:sz w:val="24"/>
          <w:szCs w:val="24"/>
        </w:rPr>
      </w:pPr>
      <w:r w:rsidRPr="00C329AC">
        <w:rPr>
          <w:rFonts w:eastAsia="Calibri"/>
          <w:sz w:val="24"/>
          <w:szCs w:val="24"/>
        </w:rPr>
        <w:t>Муниципальное бюджетное общеобразовательное учреждение</w:t>
      </w:r>
    </w:p>
    <w:p w14:paraId="6CD0B174" w14:textId="77777777" w:rsidR="004F325B" w:rsidRPr="00C329AC" w:rsidRDefault="004F325B" w:rsidP="004F325B">
      <w:pPr>
        <w:jc w:val="center"/>
        <w:rPr>
          <w:rFonts w:eastAsia="Calibri"/>
          <w:sz w:val="24"/>
          <w:szCs w:val="24"/>
        </w:rPr>
      </w:pPr>
      <w:r w:rsidRPr="00C329AC">
        <w:rPr>
          <w:rFonts w:eastAsia="Calibri"/>
          <w:sz w:val="24"/>
          <w:szCs w:val="24"/>
        </w:rPr>
        <w:t>Октябрьская средняя общеобразовательная школа</w:t>
      </w:r>
    </w:p>
    <w:p w14:paraId="1D3493D9" w14:textId="77777777" w:rsidR="004F325B" w:rsidRPr="00C329AC" w:rsidRDefault="004F325B" w:rsidP="004F325B">
      <w:pPr>
        <w:jc w:val="center"/>
        <w:rPr>
          <w:rFonts w:eastAsia="Calibri"/>
          <w:sz w:val="24"/>
          <w:szCs w:val="24"/>
        </w:rPr>
      </w:pPr>
      <w:r w:rsidRPr="00C329AC">
        <w:rPr>
          <w:rFonts w:eastAsia="Calibri"/>
          <w:sz w:val="24"/>
          <w:szCs w:val="24"/>
        </w:rPr>
        <w:t>Змеиногорского района Алтайского края</w:t>
      </w:r>
    </w:p>
    <w:tbl>
      <w:tblPr>
        <w:tblpPr w:leftFromText="180" w:rightFromText="180" w:vertAnchor="text" w:horzAnchor="margin" w:tblpXSpec="center" w:tblpY="222"/>
        <w:tblW w:w="0" w:type="auto"/>
        <w:tblLook w:val="00A0" w:firstRow="1" w:lastRow="0" w:firstColumn="1" w:lastColumn="0" w:noHBand="0" w:noVBand="0"/>
      </w:tblPr>
      <w:tblGrid>
        <w:gridCol w:w="3190"/>
        <w:gridCol w:w="3190"/>
        <w:gridCol w:w="3191"/>
      </w:tblGrid>
      <w:tr w:rsidR="004F325B" w:rsidRPr="00C329AC" w14:paraId="25D39717" w14:textId="77777777" w:rsidTr="004F325B">
        <w:tc>
          <w:tcPr>
            <w:tcW w:w="3190" w:type="dxa"/>
          </w:tcPr>
          <w:p w14:paraId="0518A41B" w14:textId="77777777" w:rsidR="004F325B" w:rsidRPr="00C329AC" w:rsidRDefault="004F325B" w:rsidP="004F325B">
            <w:pPr>
              <w:rPr>
                <w:rFonts w:eastAsia="Calibri"/>
                <w:b/>
                <w:bCs/>
                <w:sz w:val="24"/>
                <w:szCs w:val="24"/>
              </w:rPr>
            </w:pPr>
            <w:r>
              <w:rPr>
                <w:rFonts w:eastAsia="Calibri"/>
                <w:bCs/>
                <w:sz w:val="24"/>
                <w:szCs w:val="24"/>
              </w:rPr>
              <w:t>«Рассмотрено» на педагогическом совете</w:t>
            </w:r>
          </w:p>
          <w:p w14:paraId="1D5C6319" w14:textId="77777777" w:rsidR="004F325B" w:rsidRPr="00C329AC" w:rsidRDefault="004F325B" w:rsidP="004F325B">
            <w:pPr>
              <w:rPr>
                <w:rFonts w:eastAsia="Calibri"/>
                <w:b/>
                <w:bCs/>
                <w:sz w:val="24"/>
                <w:szCs w:val="24"/>
              </w:rPr>
            </w:pPr>
            <w:r>
              <w:rPr>
                <w:rFonts w:eastAsia="Calibri"/>
                <w:bCs/>
                <w:sz w:val="24"/>
                <w:szCs w:val="24"/>
              </w:rPr>
              <w:t>МБОУ Октябрьская СОШ</w:t>
            </w:r>
          </w:p>
          <w:p w14:paraId="7C526DE6" w14:textId="77777777" w:rsidR="004F325B" w:rsidRPr="00C329AC" w:rsidRDefault="004F325B" w:rsidP="004F325B">
            <w:pPr>
              <w:rPr>
                <w:rFonts w:eastAsia="Calibri"/>
                <w:b/>
                <w:bCs/>
                <w:sz w:val="24"/>
                <w:szCs w:val="24"/>
              </w:rPr>
            </w:pPr>
            <w:r w:rsidRPr="00C329AC">
              <w:rPr>
                <w:rFonts w:eastAsia="Calibri"/>
                <w:bCs/>
                <w:sz w:val="24"/>
                <w:szCs w:val="24"/>
              </w:rPr>
              <w:t>Протокол №____</w:t>
            </w:r>
          </w:p>
          <w:p w14:paraId="014F1D20" w14:textId="77777777" w:rsidR="004F325B" w:rsidRPr="00C329AC" w:rsidRDefault="004F325B" w:rsidP="004F325B">
            <w:pPr>
              <w:rPr>
                <w:rFonts w:eastAsia="Calibri"/>
                <w:b/>
                <w:bCs/>
                <w:sz w:val="24"/>
                <w:szCs w:val="24"/>
              </w:rPr>
            </w:pPr>
            <w:r w:rsidRPr="00C329AC">
              <w:rPr>
                <w:rFonts w:eastAsia="Calibri"/>
                <w:bCs/>
                <w:sz w:val="24"/>
                <w:szCs w:val="24"/>
              </w:rPr>
              <w:t>От «____»___________20____г.</w:t>
            </w:r>
          </w:p>
        </w:tc>
        <w:tc>
          <w:tcPr>
            <w:tcW w:w="3190" w:type="dxa"/>
          </w:tcPr>
          <w:p w14:paraId="531CFECF" w14:textId="77777777" w:rsidR="004F325B" w:rsidRDefault="004F325B" w:rsidP="004F325B">
            <w:pPr>
              <w:jc w:val="center"/>
              <w:rPr>
                <w:rFonts w:eastAsia="Calibri"/>
                <w:bCs/>
                <w:sz w:val="24"/>
                <w:szCs w:val="24"/>
              </w:rPr>
            </w:pPr>
            <w:r w:rsidRPr="00C329AC">
              <w:rPr>
                <w:rFonts w:eastAsia="Calibri"/>
                <w:bCs/>
                <w:sz w:val="24"/>
                <w:szCs w:val="24"/>
              </w:rPr>
              <w:t>«Согласов</w:t>
            </w:r>
            <w:r>
              <w:rPr>
                <w:rFonts w:eastAsia="Calibri"/>
                <w:bCs/>
                <w:sz w:val="24"/>
                <w:szCs w:val="24"/>
              </w:rPr>
              <w:t xml:space="preserve">ано» на управляющем совете </w:t>
            </w:r>
          </w:p>
          <w:p w14:paraId="1A682F28" w14:textId="77777777" w:rsidR="004F325B" w:rsidRPr="00C329AC" w:rsidRDefault="004F325B" w:rsidP="004F325B">
            <w:pPr>
              <w:jc w:val="center"/>
              <w:rPr>
                <w:rFonts w:eastAsia="Calibri"/>
                <w:b/>
                <w:bCs/>
                <w:sz w:val="24"/>
                <w:szCs w:val="24"/>
              </w:rPr>
            </w:pPr>
            <w:r>
              <w:rPr>
                <w:rFonts w:eastAsia="Calibri"/>
                <w:bCs/>
                <w:sz w:val="24"/>
                <w:szCs w:val="24"/>
              </w:rPr>
              <w:t xml:space="preserve">МБОУ Октябрьская СОШ </w:t>
            </w:r>
          </w:p>
          <w:p w14:paraId="29E5DC50" w14:textId="77777777" w:rsidR="004F325B" w:rsidRPr="00C329AC" w:rsidRDefault="004F325B" w:rsidP="004F325B">
            <w:pPr>
              <w:jc w:val="center"/>
              <w:rPr>
                <w:rFonts w:eastAsia="Calibri"/>
                <w:b/>
                <w:bCs/>
                <w:sz w:val="24"/>
                <w:szCs w:val="24"/>
              </w:rPr>
            </w:pPr>
            <w:r w:rsidRPr="00C329AC">
              <w:rPr>
                <w:rFonts w:eastAsia="Calibri"/>
                <w:bCs/>
                <w:sz w:val="24"/>
                <w:szCs w:val="24"/>
              </w:rPr>
              <w:t>«_____» ___________20_____г.</w:t>
            </w:r>
          </w:p>
        </w:tc>
        <w:tc>
          <w:tcPr>
            <w:tcW w:w="3191" w:type="dxa"/>
          </w:tcPr>
          <w:p w14:paraId="7241A72D" w14:textId="77777777" w:rsidR="004F325B" w:rsidRPr="00C329AC" w:rsidRDefault="004F325B" w:rsidP="004F325B">
            <w:pPr>
              <w:rPr>
                <w:rFonts w:eastAsia="Calibri"/>
                <w:b/>
                <w:bCs/>
                <w:sz w:val="24"/>
                <w:szCs w:val="24"/>
              </w:rPr>
            </w:pPr>
            <w:r w:rsidRPr="00C329AC">
              <w:rPr>
                <w:rFonts w:eastAsia="Calibri"/>
                <w:bCs/>
                <w:sz w:val="24"/>
                <w:szCs w:val="24"/>
              </w:rPr>
              <w:t>«Утверждено» Директор</w:t>
            </w:r>
            <w:r>
              <w:rPr>
                <w:rFonts w:eastAsia="Calibri"/>
                <w:bCs/>
                <w:sz w:val="24"/>
                <w:szCs w:val="24"/>
              </w:rPr>
              <w:t>ом</w:t>
            </w:r>
            <w:r w:rsidRPr="00C329AC">
              <w:rPr>
                <w:rFonts w:eastAsia="Calibri"/>
                <w:bCs/>
                <w:sz w:val="24"/>
                <w:szCs w:val="24"/>
              </w:rPr>
              <w:t xml:space="preserve"> МБОУ Октябрьск</w:t>
            </w:r>
            <w:r>
              <w:rPr>
                <w:rFonts w:eastAsia="Calibri"/>
                <w:bCs/>
                <w:sz w:val="24"/>
                <w:szCs w:val="24"/>
              </w:rPr>
              <w:t xml:space="preserve">ая СОШ _________   Матвеевой И.В </w:t>
            </w:r>
            <w:r w:rsidRPr="00C329AC">
              <w:rPr>
                <w:rFonts w:eastAsia="Calibri"/>
                <w:bCs/>
                <w:sz w:val="24"/>
                <w:szCs w:val="24"/>
              </w:rPr>
              <w:t>.</w:t>
            </w:r>
          </w:p>
          <w:p w14:paraId="5BB75970" w14:textId="77777777" w:rsidR="004F325B" w:rsidRPr="00C329AC" w:rsidRDefault="004F325B" w:rsidP="004F325B">
            <w:pPr>
              <w:rPr>
                <w:rFonts w:eastAsia="Calibri"/>
                <w:b/>
                <w:bCs/>
                <w:sz w:val="24"/>
                <w:szCs w:val="24"/>
              </w:rPr>
            </w:pPr>
            <w:r w:rsidRPr="00C329AC">
              <w:rPr>
                <w:rFonts w:eastAsia="Calibri"/>
                <w:bCs/>
                <w:sz w:val="24"/>
                <w:szCs w:val="24"/>
              </w:rPr>
              <w:t xml:space="preserve">Приказ № _____ </w:t>
            </w:r>
          </w:p>
          <w:p w14:paraId="23EF13B4" w14:textId="77777777" w:rsidR="004F325B" w:rsidRPr="00C329AC" w:rsidRDefault="004F325B" w:rsidP="004F325B">
            <w:pPr>
              <w:rPr>
                <w:rFonts w:eastAsia="Calibri"/>
                <w:b/>
                <w:bCs/>
                <w:sz w:val="24"/>
                <w:szCs w:val="24"/>
              </w:rPr>
            </w:pPr>
            <w:r w:rsidRPr="00C329AC">
              <w:rPr>
                <w:rFonts w:eastAsia="Calibri"/>
                <w:bCs/>
                <w:sz w:val="24"/>
                <w:szCs w:val="24"/>
              </w:rPr>
              <w:t>от «___» _________ 20_____г.</w:t>
            </w:r>
          </w:p>
        </w:tc>
      </w:tr>
    </w:tbl>
    <w:p w14:paraId="415817C2" w14:textId="77777777" w:rsidR="004F325B" w:rsidRPr="00C329AC" w:rsidRDefault="004F325B" w:rsidP="004F325B">
      <w:pPr>
        <w:jc w:val="center"/>
        <w:rPr>
          <w:rFonts w:eastAsia="Calibri"/>
          <w:sz w:val="24"/>
          <w:szCs w:val="24"/>
        </w:rPr>
      </w:pPr>
    </w:p>
    <w:p w14:paraId="6B94557A" w14:textId="77777777" w:rsidR="004F325B" w:rsidRPr="00C329AC" w:rsidRDefault="004F325B" w:rsidP="004F325B">
      <w:pPr>
        <w:rPr>
          <w:rFonts w:eastAsia="Calibri"/>
          <w:sz w:val="24"/>
          <w:szCs w:val="24"/>
        </w:rPr>
      </w:pPr>
    </w:p>
    <w:p w14:paraId="34A007A8" w14:textId="77777777" w:rsidR="004F325B" w:rsidRPr="00C329AC" w:rsidRDefault="004F325B" w:rsidP="004F325B">
      <w:pPr>
        <w:rPr>
          <w:rFonts w:eastAsia="Calibri"/>
          <w:sz w:val="24"/>
          <w:szCs w:val="24"/>
        </w:rPr>
      </w:pPr>
    </w:p>
    <w:p w14:paraId="7A5285E1" w14:textId="77777777" w:rsidR="004F325B" w:rsidRPr="00C329AC" w:rsidRDefault="004F325B" w:rsidP="004F325B">
      <w:pPr>
        <w:rPr>
          <w:rFonts w:eastAsia="Calibri"/>
          <w:sz w:val="24"/>
          <w:szCs w:val="24"/>
        </w:rPr>
      </w:pPr>
    </w:p>
    <w:p w14:paraId="4AE6FE60" w14:textId="77777777" w:rsidR="004F325B" w:rsidRPr="00C329AC" w:rsidRDefault="004F325B" w:rsidP="004F325B">
      <w:pPr>
        <w:rPr>
          <w:rFonts w:eastAsia="Calibri"/>
          <w:sz w:val="24"/>
          <w:szCs w:val="24"/>
        </w:rPr>
      </w:pPr>
    </w:p>
    <w:p w14:paraId="1AB9899C" w14:textId="77777777" w:rsidR="004F325B" w:rsidRPr="00C329AC" w:rsidRDefault="004F325B" w:rsidP="004F325B">
      <w:pPr>
        <w:rPr>
          <w:rFonts w:eastAsia="Calibri"/>
          <w:sz w:val="24"/>
          <w:szCs w:val="24"/>
        </w:rPr>
      </w:pPr>
    </w:p>
    <w:p w14:paraId="5AE0EC41" w14:textId="77777777" w:rsidR="004F325B" w:rsidRDefault="004F325B" w:rsidP="004F325B">
      <w:pPr>
        <w:jc w:val="center"/>
        <w:rPr>
          <w:rFonts w:eastAsia="Calibri"/>
          <w:sz w:val="32"/>
          <w:szCs w:val="32"/>
        </w:rPr>
      </w:pPr>
      <w:r w:rsidRPr="00C329AC">
        <w:rPr>
          <w:rFonts w:eastAsia="Calibri"/>
          <w:sz w:val="32"/>
          <w:szCs w:val="32"/>
        </w:rPr>
        <w:t xml:space="preserve"> </w:t>
      </w:r>
    </w:p>
    <w:p w14:paraId="5A05AD26" w14:textId="77777777" w:rsidR="002D795E" w:rsidRDefault="002D795E" w:rsidP="004F325B">
      <w:pPr>
        <w:jc w:val="center"/>
        <w:rPr>
          <w:rFonts w:eastAsia="Calibri"/>
          <w:sz w:val="32"/>
          <w:szCs w:val="32"/>
        </w:rPr>
      </w:pPr>
    </w:p>
    <w:p w14:paraId="26AE7D37" w14:textId="77777777" w:rsidR="002D795E" w:rsidRDefault="002D795E" w:rsidP="004F325B">
      <w:pPr>
        <w:jc w:val="center"/>
        <w:rPr>
          <w:rFonts w:eastAsia="Calibri"/>
          <w:sz w:val="32"/>
          <w:szCs w:val="32"/>
        </w:rPr>
      </w:pPr>
    </w:p>
    <w:p w14:paraId="042A70C3" w14:textId="77777777" w:rsidR="002D795E" w:rsidRDefault="002D795E" w:rsidP="004F325B">
      <w:pPr>
        <w:jc w:val="center"/>
        <w:rPr>
          <w:rFonts w:eastAsia="Calibri"/>
          <w:sz w:val="32"/>
          <w:szCs w:val="32"/>
        </w:rPr>
      </w:pPr>
    </w:p>
    <w:p w14:paraId="5D99D2DF" w14:textId="77777777" w:rsidR="002D795E" w:rsidRDefault="002D795E" w:rsidP="004F325B">
      <w:pPr>
        <w:jc w:val="center"/>
        <w:rPr>
          <w:rFonts w:eastAsia="Calibri"/>
          <w:sz w:val="32"/>
          <w:szCs w:val="32"/>
        </w:rPr>
      </w:pPr>
    </w:p>
    <w:p w14:paraId="15E1077D" w14:textId="77777777" w:rsidR="002D795E" w:rsidRDefault="002D795E" w:rsidP="004F325B">
      <w:pPr>
        <w:jc w:val="center"/>
        <w:rPr>
          <w:rFonts w:eastAsia="Calibri"/>
          <w:sz w:val="32"/>
          <w:szCs w:val="32"/>
        </w:rPr>
      </w:pPr>
    </w:p>
    <w:p w14:paraId="01D45781" w14:textId="713B9571" w:rsidR="004F325B" w:rsidRDefault="004F325B" w:rsidP="004F325B">
      <w:pPr>
        <w:jc w:val="center"/>
        <w:rPr>
          <w:rFonts w:eastAsia="Calibri"/>
          <w:sz w:val="32"/>
          <w:szCs w:val="32"/>
        </w:rPr>
      </w:pPr>
      <w:r>
        <w:rPr>
          <w:rFonts w:eastAsia="Calibri"/>
          <w:sz w:val="32"/>
          <w:szCs w:val="32"/>
        </w:rPr>
        <w:t xml:space="preserve">ОСНОВНАЯ ОБРАЗОВАТЕЛЬНАЯ ПРОГРАММА </w:t>
      </w:r>
    </w:p>
    <w:p w14:paraId="4A2D93D4" w14:textId="77777777" w:rsidR="004F325B" w:rsidRDefault="004F325B" w:rsidP="004F325B">
      <w:pPr>
        <w:jc w:val="center"/>
        <w:rPr>
          <w:rFonts w:eastAsia="Calibri"/>
          <w:sz w:val="32"/>
          <w:szCs w:val="32"/>
        </w:rPr>
      </w:pPr>
      <w:r>
        <w:rPr>
          <w:rFonts w:eastAsia="Calibri"/>
          <w:sz w:val="32"/>
          <w:szCs w:val="32"/>
        </w:rPr>
        <w:t>НАЧАЛЬНОГО ОБЩЕГО ОБРАЗОВАНИЯ</w:t>
      </w:r>
    </w:p>
    <w:p w14:paraId="518D0D0D" w14:textId="77777777" w:rsidR="004F325B" w:rsidRDefault="004F325B" w:rsidP="004F325B">
      <w:pPr>
        <w:jc w:val="center"/>
        <w:rPr>
          <w:rFonts w:eastAsia="Calibri"/>
          <w:sz w:val="32"/>
          <w:szCs w:val="32"/>
        </w:rPr>
      </w:pPr>
      <w:r>
        <w:rPr>
          <w:rFonts w:eastAsia="Calibri"/>
          <w:sz w:val="32"/>
          <w:szCs w:val="32"/>
        </w:rPr>
        <w:t>(ФГОС 2021)</w:t>
      </w:r>
    </w:p>
    <w:p w14:paraId="2B3A7ED2" w14:textId="77777777" w:rsidR="004F325B" w:rsidRPr="00F1221F" w:rsidRDefault="004F325B" w:rsidP="004F325B">
      <w:pPr>
        <w:jc w:val="center"/>
        <w:rPr>
          <w:rFonts w:eastAsia="Calibri"/>
          <w:sz w:val="32"/>
          <w:szCs w:val="32"/>
        </w:rPr>
      </w:pPr>
      <w:r>
        <w:rPr>
          <w:rFonts w:eastAsia="Calibri"/>
          <w:sz w:val="32"/>
          <w:szCs w:val="32"/>
        </w:rPr>
        <w:t>(обновленная)</w:t>
      </w:r>
    </w:p>
    <w:p w14:paraId="7E20029F" w14:textId="77777777" w:rsidR="004F325B" w:rsidRDefault="004F325B" w:rsidP="004F325B">
      <w:pPr>
        <w:rPr>
          <w:rFonts w:eastAsia="Calibri"/>
          <w:sz w:val="36"/>
          <w:szCs w:val="36"/>
        </w:rPr>
      </w:pPr>
    </w:p>
    <w:p w14:paraId="2D1180C7" w14:textId="77777777" w:rsidR="004F325B" w:rsidRDefault="004F325B" w:rsidP="004F325B">
      <w:pPr>
        <w:ind w:left="2832" w:firstLine="708"/>
        <w:rPr>
          <w:rFonts w:eastAsia="Calibri"/>
          <w:sz w:val="36"/>
          <w:szCs w:val="36"/>
        </w:rPr>
      </w:pPr>
    </w:p>
    <w:p w14:paraId="1386253E" w14:textId="77777777" w:rsidR="004F325B" w:rsidRDefault="004F325B" w:rsidP="004F325B">
      <w:pPr>
        <w:ind w:left="2832" w:firstLine="708"/>
        <w:rPr>
          <w:rFonts w:eastAsia="Calibri"/>
          <w:sz w:val="36"/>
          <w:szCs w:val="36"/>
        </w:rPr>
      </w:pPr>
    </w:p>
    <w:p w14:paraId="1C4F71ED" w14:textId="77777777" w:rsidR="004F325B" w:rsidRDefault="004F325B" w:rsidP="004F325B">
      <w:pPr>
        <w:ind w:left="2832" w:firstLine="708"/>
        <w:rPr>
          <w:rFonts w:eastAsia="Calibri"/>
          <w:sz w:val="36"/>
          <w:szCs w:val="36"/>
        </w:rPr>
      </w:pPr>
    </w:p>
    <w:p w14:paraId="2ED23FA1" w14:textId="77777777" w:rsidR="004F325B" w:rsidRDefault="004F325B" w:rsidP="004F325B">
      <w:pPr>
        <w:ind w:left="2832" w:firstLine="708"/>
        <w:rPr>
          <w:rFonts w:eastAsia="Calibri"/>
          <w:sz w:val="36"/>
          <w:szCs w:val="36"/>
        </w:rPr>
      </w:pPr>
    </w:p>
    <w:p w14:paraId="52DFD59C" w14:textId="77777777" w:rsidR="004F325B" w:rsidRDefault="004F325B" w:rsidP="004F325B">
      <w:pPr>
        <w:rPr>
          <w:rFonts w:eastAsia="Calibri"/>
          <w:sz w:val="36"/>
          <w:szCs w:val="36"/>
        </w:rPr>
      </w:pPr>
    </w:p>
    <w:p w14:paraId="70129E81" w14:textId="77777777" w:rsidR="004F325B" w:rsidRDefault="004F325B" w:rsidP="004F325B">
      <w:pPr>
        <w:rPr>
          <w:rFonts w:eastAsia="Calibri"/>
          <w:sz w:val="36"/>
          <w:szCs w:val="36"/>
        </w:rPr>
      </w:pPr>
    </w:p>
    <w:p w14:paraId="1557BD17" w14:textId="77777777" w:rsidR="004F325B" w:rsidRDefault="004F325B" w:rsidP="004F325B">
      <w:pPr>
        <w:rPr>
          <w:rFonts w:eastAsia="Calibri"/>
          <w:sz w:val="36"/>
          <w:szCs w:val="36"/>
        </w:rPr>
      </w:pPr>
    </w:p>
    <w:p w14:paraId="61FDE981" w14:textId="77777777" w:rsidR="004F325B" w:rsidRDefault="004F325B" w:rsidP="004F325B">
      <w:pPr>
        <w:rPr>
          <w:rFonts w:eastAsia="Calibri"/>
          <w:sz w:val="36"/>
          <w:szCs w:val="36"/>
        </w:rPr>
      </w:pPr>
    </w:p>
    <w:p w14:paraId="64F3E502" w14:textId="77777777" w:rsidR="004F325B" w:rsidRDefault="004F325B" w:rsidP="004F325B">
      <w:pPr>
        <w:rPr>
          <w:rFonts w:eastAsia="Calibri"/>
          <w:sz w:val="36"/>
          <w:szCs w:val="36"/>
        </w:rPr>
      </w:pPr>
    </w:p>
    <w:p w14:paraId="7BA5742F" w14:textId="77777777" w:rsidR="004F325B" w:rsidRDefault="004F325B" w:rsidP="004F325B">
      <w:pPr>
        <w:rPr>
          <w:rFonts w:eastAsia="Calibri"/>
          <w:sz w:val="36"/>
          <w:szCs w:val="36"/>
        </w:rPr>
      </w:pPr>
    </w:p>
    <w:p w14:paraId="156735F3" w14:textId="77777777" w:rsidR="004F325B" w:rsidRDefault="004F325B" w:rsidP="004F325B">
      <w:pPr>
        <w:rPr>
          <w:rFonts w:eastAsia="Calibri"/>
          <w:sz w:val="36"/>
          <w:szCs w:val="36"/>
        </w:rPr>
      </w:pPr>
    </w:p>
    <w:p w14:paraId="338D5CF5" w14:textId="77777777" w:rsidR="004F325B" w:rsidRDefault="004F325B" w:rsidP="004F325B">
      <w:pPr>
        <w:rPr>
          <w:rFonts w:eastAsia="Calibri"/>
          <w:sz w:val="28"/>
          <w:szCs w:val="36"/>
        </w:rPr>
      </w:pPr>
      <w:r>
        <w:rPr>
          <w:rFonts w:eastAsia="Calibri"/>
          <w:sz w:val="36"/>
          <w:szCs w:val="36"/>
        </w:rPr>
        <w:t xml:space="preserve">                                           </w:t>
      </w:r>
      <w:r w:rsidRPr="00E54C44">
        <w:rPr>
          <w:rFonts w:eastAsia="Calibri"/>
          <w:sz w:val="28"/>
          <w:szCs w:val="36"/>
        </w:rPr>
        <w:t>п.Октябрьский 2023 г.</w:t>
      </w:r>
    </w:p>
    <w:p w14:paraId="26978083" w14:textId="63D70D0A" w:rsidR="004F325B" w:rsidRDefault="004F325B"/>
    <w:p w14:paraId="4C1C22BB" w14:textId="6E6D4190" w:rsidR="004F325B" w:rsidRDefault="004F325B"/>
    <w:p w14:paraId="70792526" w14:textId="5A97737E" w:rsidR="004F325B" w:rsidRDefault="004F325B"/>
    <w:p w14:paraId="7F368FB9" w14:textId="6B349C13" w:rsidR="0087502F" w:rsidRDefault="0087502F"/>
    <w:p w14:paraId="5C546615" w14:textId="2CDD2419" w:rsidR="0087502F" w:rsidRDefault="0087502F"/>
    <w:p w14:paraId="3ABE9F36" w14:textId="3DEEA313" w:rsidR="0087502F" w:rsidRDefault="0087502F"/>
    <w:p w14:paraId="06F2DC2F" w14:textId="2DF5A71B" w:rsidR="0087502F" w:rsidRDefault="0087502F"/>
    <w:p w14:paraId="44187AD8" w14:textId="7A2D879B" w:rsidR="0087502F" w:rsidRDefault="0087502F"/>
    <w:p w14:paraId="3FB84F07" w14:textId="1CBC93FD" w:rsidR="0087502F" w:rsidRDefault="0087502F"/>
    <w:p w14:paraId="09861F97" w14:textId="79768CB0" w:rsidR="0087502F" w:rsidRDefault="0087502F"/>
    <w:p w14:paraId="54003BEA" w14:textId="28076324" w:rsidR="0087502F" w:rsidRDefault="0087502F"/>
    <w:p w14:paraId="3E731B78" w14:textId="60F197B1" w:rsidR="0087502F" w:rsidRDefault="0087502F"/>
    <w:p w14:paraId="2F555DFC" w14:textId="7903499C" w:rsidR="0087502F" w:rsidRDefault="0087502F"/>
    <w:p w14:paraId="0E2BE74D" w14:textId="455531BD" w:rsidR="0087502F" w:rsidRDefault="0087502F"/>
    <w:p w14:paraId="51B51969" w14:textId="2B9CA511" w:rsidR="0087502F" w:rsidRDefault="0087502F">
      <w:bookmarkStart w:id="0" w:name="_GoBack"/>
      <w:bookmarkEnd w:id="0"/>
    </w:p>
    <w:p w14:paraId="33754170" w14:textId="77777777" w:rsidR="0087502F" w:rsidRDefault="0087502F"/>
    <w:p w14:paraId="10AA6160" w14:textId="73665572" w:rsidR="004F325B" w:rsidRDefault="004F325B"/>
    <w:p w14:paraId="37E8F1BF" w14:textId="7E8F059F" w:rsidR="004F325B" w:rsidRDefault="004F325B"/>
    <w:p w14:paraId="0B1BBBCA" w14:textId="77777777" w:rsidR="004F325B" w:rsidRDefault="004F325B" w:rsidP="004F325B">
      <w:pPr>
        <w:jc w:val="center"/>
      </w:pPr>
      <w:r>
        <w:t>СОДЕРЖАНИЕ</w:t>
      </w:r>
    </w:p>
    <w:p w14:paraId="41FFF87E" w14:textId="77777777" w:rsidR="004F325B" w:rsidRPr="004F325B" w:rsidRDefault="004F325B" w:rsidP="004F325B">
      <w:pPr>
        <w:jc w:val="center"/>
      </w:pPr>
    </w:p>
    <w:tbl>
      <w:tblPr>
        <w:tblW w:w="0" w:type="auto"/>
        <w:tblLook w:val="04A0" w:firstRow="1" w:lastRow="0" w:firstColumn="1" w:lastColumn="0" w:noHBand="0" w:noVBand="1"/>
      </w:tblPr>
      <w:tblGrid>
        <w:gridCol w:w="817"/>
        <w:gridCol w:w="8080"/>
        <w:gridCol w:w="1069"/>
      </w:tblGrid>
      <w:tr w:rsidR="004F325B" w:rsidRPr="004F325B" w14:paraId="4184E13A" w14:textId="77777777" w:rsidTr="004F325B">
        <w:tc>
          <w:tcPr>
            <w:tcW w:w="817" w:type="dxa"/>
          </w:tcPr>
          <w:p w14:paraId="13ECD7E3" w14:textId="77777777" w:rsidR="004F325B" w:rsidRPr="004F325B" w:rsidRDefault="004F325B" w:rsidP="004F325B">
            <w:pPr>
              <w:jc w:val="center"/>
              <w:rPr>
                <w:rFonts w:eastAsia="Calibri"/>
              </w:rPr>
            </w:pPr>
            <w:r w:rsidRPr="004F325B">
              <w:rPr>
                <w:rFonts w:eastAsia="Calibri"/>
              </w:rPr>
              <w:t>№ п/п</w:t>
            </w:r>
          </w:p>
        </w:tc>
        <w:tc>
          <w:tcPr>
            <w:tcW w:w="8080" w:type="dxa"/>
          </w:tcPr>
          <w:p w14:paraId="0022D857" w14:textId="77777777" w:rsidR="004F325B" w:rsidRPr="004F325B" w:rsidRDefault="004F325B" w:rsidP="004F325B">
            <w:pPr>
              <w:rPr>
                <w:rFonts w:eastAsia="Calibri"/>
              </w:rPr>
            </w:pPr>
            <w:r w:rsidRPr="004F325B">
              <w:rPr>
                <w:b/>
              </w:rPr>
              <w:t xml:space="preserve">                                                     Тема </w:t>
            </w:r>
          </w:p>
        </w:tc>
        <w:tc>
          <w:tcPr>
            <w:tcW w:w="1069" w:type="dxa"/>
          </w:tcPr>
          <w:p w14:paraId="53D22FE9" w14:textId="77777777" w:rsidR="004F325B" w:rsidRPr="004F325B" w:rsidRDefault="004F325B" w:rsidP="004F325B">
            <w:pPr>
              <w:jc w:val="center"/>
              <w:rPr>
                <w:rFonts w:eastAsia="Calibri"/>
              </w:rPr>
            </w:pPr>
            <w:r w:rsidRPr="004F325B">
              <w:rPr>
                <w:rFonts w:eastAsia="Calibri"/>
              </w:rPr>
              <w:t>стр</w:t>
            </w:r>
          </w:p>
        </w:tc>
      </w:tr>
      <w:tr w:rsidR="004F325B" w:rsidRPr="004F325B" w14:paraId="34E4A3D5" w14:textId="77777777" w:rsidTr="004F325B">
        <w:tc>
          <w:tcPr>
            <w:tcW w:w="817" w:type="dxa"/>
          </w:tcPr>
          <w:p w14:paraId="21C13F4B" w14:textId="77777777" w:rsidR="004F325B" w:rsidRPr="004F325B" w:rsidRDefault="004F325B" w:rsidP="004F325B">
            <w:pPr>
              <w:jc w:val="center"/>
              <w:rPr>
                <w:rFonts w:eastAsia="Calibri"/>
              </w:rPr>
            </w:pPr>
            <w:r w:rsidRPr="004F325B">
              <w:rPr>
                <w:rFonts w:eastAsia="Calibri"/>
              </w:rPr>
              <w:t>1</w:t>
            </w:r>
          </w:p>
        </w:tc>
        <w:tc>
          <w:tcPr>
            <w:tcW w:w="8080" w:type="dxa"/>
          </w:tcPr>
          <w:p w14:paraId="0DA5F631" w14:textId="77777777" w:rsidR="004F325B" w:rsidRPr="004F325B" w:rsidRDefault="004F325B" w:rsidP="004F325B">
            <w:pPr>
              <w:jc w:val="center"/>
              <w:rPr>
                <w:b/>
              </w:rPr>
            </w:pPr>
            <w:r w:rsidRPr="004F325B">
              <w:rPr>
                <w:b/>
              </w:rPr>
              <w:t>ЦЕЛЕВОЙ</w:t>
            </w:r>
            <w:r w:rsidRPr="004F325B">
              <w:rPr>
                <w:b/>
                <w:spacing w:val="-4"/>
              </w:rPr>
              <w:t xml:space="preserve"> </w:t>
            </w:r>
            <w:r w:rsidRPr="004F325B">
              <w:rPr>
                <w:b/>
              </w:rPr>
              <w:t>РАЗДЕЛ</w:t>
            </w:r>
          </w:p>
        </w:tc>
        <w:tc>
          <w:tcPr>
            <w:tcW w:w="1069" w:type="dxa"/>
          </w:tcPr>
          <w:p w14:paraId="32E27664" w14:textId="77777777" w:rsidR="004F325B" w:rsidRPr="004F325B" w:rsidRDefault="004F325B" w:rsidP="004F325B">
            <w:pPr>
              <w:jc w:val="center"/>
              <w:rPr>
                <w:rFonts w:eastAsia="Calibri"/>
              </w:rPr>
            </w:pPr>
          </w:p>
        </w:tc>
      </w:tr>
      <w:tr w:rsidR="004F325B" w:rsidRPr="004F325B" w14:paraId="51714C5D" w14:textId="77777777" w:rsidTr="004F325B">
        <w:tc>
          <w:tcPr>
            <w:tcW w:w="817" w:type="dxa"/>
          </w:tcPr>
          <w:p w14:paraId="426E037C" w14:textId="77777777" w:rsidR="004F325B" w:rsidRPr="004F325B" w:rsidRDefault="004F325B" w:rsidP="004F325B">
            <w:pPr>
              <w:jc w:val="center"/>
              <w:rPr>
                <w:rFonts w:eastAsia="Calibri"/>
              </w:rPr>
            </w:pPr>
            <w:r w:rsidRPr="004F325B">
              <w:rPr>
                <w:rFonts w:eastAsia="Calibri"/>
              </w:rPr>
              <w:t>1.1</w:t>
            </w:r>
          </w:p>
        </w:tc>
        <w:tc>
          <w:tcPr>
            <w:tcW w:w="8080" w:type="dxa"/>
          </w:tcPr>
          <w:p w14:paraId="11889579" w14:textId="437B9564" w:rsidR="004F325B" w:rsidRPr="004F325B" w:rsidRDefault="004F325B" w:rsidP="004F325B">
            <w:r w:rsidRPr="004F325B">
              <w:t>Пояснительная</w:t>
            </w:r>
            <w:r w:rsidRPr="004F325B">
              <w:rPr>
                <w:spacing w:val="-6"/>
              </w:rPr>
              <w:t xml:space="preserve"> </w:t>
            </w:r>
            <w:r w:rsidRPr="004F325B">
              <w:t>записка</w:t>
            </w:r>
            <w:r w:rsidR="001A7983">
              <w:t xml:space="preserve">                                                                                                                                                                                                   </w:t>
            </w:r>
          </w:p>
        </w:tc>
        <w:tc>
          <w:tcPr>
            <w:tcW w:w="1069" w:type="dxa"/>
          </w:tcPr>
          <w:p w14:paraId="3FDB0C3D" w14:textId="3B6CF721" w:rsidR="001A7983" w:rsidRPr="004F325B" w:rsidRDefault="001A7983" w:rsidP="001A7983">
            <w:pPr>
              <w:jc w:val="center"/>
              <w:rPr>
                <w:rFonts w:eastAsia="Calibri"/>
              </w:rPr>
            </w:pPr>
            <w:r>
              <w:rPr>
                <w:rFonts w:eastAsia="Calibri"/>
              </w:rPr>
              <w:t>5</w:t>
            </w:r>
          </w:p>
        </w:tc>
      </w:tr>
      <w:tr w:rsidR="004F325B" w:rsidRPr="004F325B" w14:paraId="42BBC28B" w14:textId="77777777" w:rsidTr="004F325B">
        <w:tc>
          <w:tcPr>
            <w:tcW w:w="817" w:type="dxa"/>
          </w:tcPr>
          <w:p w14:paraId="028B5B37" w14:textId="77777777" w:rsidR="004F325B" w:rsidRPr="004F325B" w:rsidRDefault="004F325B" w:rsidP="004F325B">
            <w:pPr>
              <w:jc w:val="center"/>
              <w:rPr>
                <w:rFonts w:eastAsia="Calibri"/>
              </w:rPr>
            </w:pPr>
            <w:r w:rsidRPr="004F325B">
              <w:rPr>
                <w:rFonts w:eastAsia="Calibri"/>
              </w:rPr>
              <w:t>1.2</w:t>
            </w:r>
          </w:p>
        </w:tc>
        <w:tc>
          <w:tcPr>
            <w:tcW w:w="8080" w:type="dxa"/>
          </w:tcPr>
          <w:p w14:paraId="3736EEC6" w14:textId="77777777" w:rsidR="004F325B" w:rsidRPr="004F325B" w:rsidRDefault="004F325B" w:rsidP="004F325B">
            <w:r w:rsidRPr="004F325B">
              <w:t>Общая</w:t>
            </w:r>
            <w:r w:rsidRPr="004F325B">
              <w:rPr>
                <w:spacing w:val="-2"/>
              </w:rPr>
              <w:t xml:space="preserve"> </w:t>
            </w:r>
            <w:r w:rsidRPr="004F325B">
              <w:t>характеристика программы</w:t>
            </w:r>
            <w:r w:rsidRPr="004F325B">
              <w:rPr>
                <w:spacing w:val="-4"/>
              </w:rPr>
              <w:t xml:space="preserve"> </w:t>
            </w:r>
            <w:r w:rsidRPr="004F325B">
              <w:t>начального</w:t>
            </w:r>
            <w:r w:rsidRPr="004F325B">
              <w:rPr>
                <w:spacing w:val="-6"/>
              </w:rPr>
              <w:t xml:space="preserve"> </w:t>
            </w:r>
            <w:r w:rsidRPr="004F325B">
              <w:t>общего</w:t>
            </w:r>
            <w:r w:rsidRPr="004F325B">
              <w:rPr>
                <w:spacing w:val="-5"/>
              </w:rPr>
              <w:t xml:space="preserve"> </w:t>
            </w:r>
            <w:r w:rsidRPr="004F325B">
              <w:t>образования</w:t>
            </w:r>
          </w:p>
        </w:tc>
        <w:tc>
          <w:tcPr>
            <w:tcW w:w="1069" w:type="dxa"/>
          </w:tcPr>
          <w:p w14:paraId="5172F8B3" w14:textId="77777777" w:rsidR="004F325B" w:rsidRPr="004F325B" w:rsidRDefault="004F325B" w:rsidP="004F325B">
            <w:pPr>
              <w:jc w:val="center"/>
              <w:rPr>
                <w:rFonts w:eastAsia="Calibri"/>
              </w:rPr>
            </w:pPr>
          </w:p>
        </w:tc>
      </w:tr>
      <w:tr w:rsidR="004F325B" w:rsidRPr="004F325B" w14:paraId="351B4581" w14:textId="77777777" w:rsidTr="004F325B">
        <w:tc>
          <w:tcPr>
            <w:tcW w:w="817" w:type="dxa"/>
          </w:tcPr>
          <w:p w14:paraId="38232E55" w14:textId="77777777" w:rsidR="004F325B" w:rsidRPr="004F325B" w:rsidRDefault="004F325B" w:rsidP="004F325B">
            <w:pPr>
              <w:jc w:val="center"/>
              <w:rPr>
                <w:rFonts w:eastAsia="Calibri"/>
              </w:rPr>
            </w:pPr>
            <w:r w:rsidRPr="004F325B">
              <w:rPr>
                <w:rFonts w:eastAsia="Calibri"/>
              </w:rPr>
              <w:t>1.3</w:t>
            </w:r>
          </w:p>
        </w:tc>
        <w:tc>
          <w:tcPr>
            <w:tcW w:w="8080" w:type="dxa"/>
          </w:tcPr>
          <w:p w14:paraId="38B53292" w14:textId="77777777" w:rsidR="004F325B" w:rsidRPr="004F325B" w:rsidRDefault="004F325B" w:rsidP="004F325B">
            <w:r w:rsidRPr="004F325B">
              <w:rPr>
                <w:w w:val="115"/>
              </w:rPr>
              <w:t xml:space="preserve"> Общая</w:t>
            </w:r>
            <w:r w:rsidRPr="004F325B">
              <w:rPr>
                <w:spacing w:val="26"/>
                <w:w w:val="115"/>
              </w:rPr>
              <w:t xml:space="preserve"> </w:t>
            </w:r>
            <w:r w:rsidRPr="004F325B">
              <w:rPr>
                <w:w w:val="115"/>
              </w:rPr>
              <w:t>характеристика</w:t>
            </w:r>
            <w:r w:rsidRPr="004F325B">
              <w:rPr>
                <w:spacing w:val="27"/>
                <w:w w:val="115"/>
              </w:rPr>
              <w:t xml:space="preserve"> </w:t>
            </w:r>
            <w:r w:rsidRPr="004F325B">
              <w:rPr>
                <w:w w:val="115"/>
              </w:rPr>
              <w:t>планируемых</w:t>
            </w:r>
            <w:r w:rsidRPr="004F325B">
              <w:rPr>
                <w:spacing w:val="31"/>
                <w:w w:val="115"/>
              </w:rPr>
              <w:t xml:space="preserve"> </w:t>
            </w:r>
            <w:r w:rsidRPr="004F325B">
              <w:rPr>
                <w:w w:val="115"/>
              </w:rPr>
              <w:t>результатов освоения</w:t>
            </w:r>
            <w:r w:rsidRPr="004F325B">
              <w:rPr>
                <w:spacing w:val="23"/>
                <w:w w:val="115"/>
              </w:rPr>
              <w:t xml:space="preserve"> </w:t>
            </w:r>
            <w:r w:rsidRPr="004F325B">
              <w:rPr>
                <w:w w:val="115"/>
              </w:rPr>
              <w:t>основной</w:t>
            </w:r>
            <w:r w:rsidRPr="004F325B">
              <w:rPr>
                <w:spacing w:val="-66"/>
                <w:w w:val="115"/>
              </w:rPr>
              <w:t xml:space="preserve"> </w:t>
            </w:r>
            <w:r w:rsidRPr="004F325B">
              <w:rPr>
                <w:w w:val="115"/>
              </w:rPr>
              <w:t>образовательной</w:t>
            </w:r>
            <w:r w:rsidRPr="004F325B">
              <w:rPr>
                <w:spacing w:val="30"/>
                <w:w w:val="115"/>
              </w:rPr>
              <w:t xml:space="preserve"> </w:t>
            </w:r>
            <w:r w:rsidRPr="004F325B">
              <w:rPr>
                <w:w w:val="115"/>
              </w:rPr>
              <w:t>программы</w:t>
            </w:r>
          </w:p>
        </w:tc>
        <w:tc>
          <w:tcPr>
            <w:tcW w:w="1069" w:type="dxa"/>
          </w:tcPr>
          <w:p w14:paraId="1A61CDA7" w14:textId="77777777" w:rsidR="004F325B" w:rsidRPr="004F325B" w:rsidRDefault="004F325B" w:rsidP="004F325B">
            <w:pPr>
              <w:jc w:val="center"/>
              <w:rPr>
                <w:rFonts w:eastAsia="Calibri"/>
              </w:rPr>
            </w:pPr>
          </w:p>
        </w:tc>
      </w:tr>
      <w:tr w:rsidR="004F325B" w:rsidRPr="004F325B" w14:paraId="3430D00D" w14:textId="77777777" w:rsidTr="004F325B">
        <w:tc>
          <w:tcPr>
            <w:tcW w:w="817" w:type="dxa"/>
          </w:tcPr>
          <w:p w14:paraId="7246246D" w14:textId="77777777" w:rsidR="004F325B" w:rsidRPr="004F325B" w:rsidRDefault="004F325B" w:rsidP="004F325B">
            <w:pPr>
              <w:jc w:val="center"/>
              <w:rPr>
                <w:rFonts w:eastAsia="Calibri"/>
              </w:rPr>
            </w:pPr>
            <w:r w:rsidRPr="004F325B">
              <w:rPr>
                <w:rFonts w:eastAsia="Calibri"/>
              </w:rPr>
              <w:t>1.4</w:t>
            </w:r>
          </w:p>
        </w:tc>
        <w:tc>
          <w:tcPr>
            <w:tcW w:w="8080" w:type="dxa"/>
          </w:tcPr>
          <w:p w14:paraId="07F05D24" w14:textId="77777777" w:rsidR="004F325B" w:rsidRPr="004F325B" w:rsidRDefault="004F325B" w:rsidP="004F325B">
            <w:pPr>
              <w:rPr>
                <w:w w:val="115"/>
              </w:rPr>
            </w:pPr>
            <w:r w:rsidRPr="004F325B">
              <w:t>Система оценки достижения планируемых результатов освоения</w:t>
            </w:r>
            <w:r w:rsidRPr="004F325B">
              <w:rPr>
                <w:spacing w:val="1"/>
              </w:rPr>
              <w:t xml:space="preserve"> </w:t>
            </w:r>
            <w:r w:rsidRPr="004F325B">
              <w:t>основной</w:t>
            </w:r>
            <w:r w:rsidRPr="004F325B">
              <w:rPr>
                <w:spacing w:val="-3"/>
              </w:rPr>
              <w:t xml:space="preserve"> </w:t>
            </w:r>
            <w:r w:rsidRPr="004F325B">
              <w:t>образовательной</w:t>
            </w:r>
            <w:r w:rsidRPr="004F325B">
              <w:rPr>
                <w:spacing w:val="-3"/>
              </w:rPr>
              <w:t xml:space="preserve"> </w:t>
            </w:r>
            <w:r w:rsidRPr="004F325B">
              <w:t>программы</w:t>
            </w:r>
            <w:r w:rsidRPr="004F325B">
              <w:rPr>
                <w:spacing w:val="-2"/>
              </w:rPr>
              <w:t xml:space="preserve"> </w:t>
            </w:r>
            <w:r w:rsidRPr="004F325B">
              <w:t>начального</w:t>
            </w:r>
            <w:r w:rsidRPr="004F325B">
              <w:rPr>
                <w:spacing w:val="-3"/>
              </w:rPr>
              <w:t xml:space="preserve"> </w:t>
            </w:r>
            <w:r w:rsidRPr="004F325B">
              <w:t>общего образования</w:t>
            </w:r>
          </w:p>
        </w:tc>
        <w:tc>
          <w:tcPr>
            <w:tcW w:w="1069" w:type="dxa"/>
          </w:tcPr>
          <w:p w14:paraId="2B31E527" w14:textId="77777777" w:rsidR="004F325B" w:rsidRPr="004F325B" w:rsidRDefault="004F325B" w:rsidP="004F325B">
            <w:pPr>
              <w:jc w:val="center"/>
              <w:rPr>
                <w:rFonts w:eastAsia="Calibri"/>
              </w:rPr>
            </w:pPr>
          </w:p>
        </w:tc>
      </w:tr>
      <w:tr w:rsidR="004F325B" w:rsidRPr="004F325B" w14:paraId="6BDE98F9" w14:textId="77777777" w:rsidTr="004F325B">
        <w:tc>
          <w:tcPr>
            <w:tcW w:w="817" w:type="dxa"/>
          </w:tcPr>
          <w:p w14:paraId="4FAA561E" w14:textId="77777777" w:rsidR="004F325B" w:rsidRPr="004F325B" w:rsidRDefault="004F325B" w:rsidP="004F325B">
            <w:pPr>
              <w:jc w:val="center"/>
              <w:rPr>
                <w:rFonts w:eastAsia="Calibri"/>
              </w:rPr>
            </w:pPr>
            <w:r w:rsidRPr="004F325B">
              <w:rPr>
                <w:rFonts w:eastAsia="Calibri"/>
              </w:rPr>
              <w:t>1.4.1</w:t>
            </w:r>
          </w:p>
        </w:tc>
        <w:tc>
          <w:tcPr>
            <w:tcW w:w="8080" w:type="dxa"/>
          </w:tcPr>
          <w:p w14:paraId="54B69D1B" w14:textId="77777777" w:rsidR="004F325B" w:rsidRPr="004F325B" w:rsidRDefault="004F325B" w:rsidP="004F325B">
            <w:r w:rsidRPr="004F325B">
              <w:rPr>
                <w:w w:val="120"/>
              </w:rPr>
              <w:t>Общие</w:t>
            </w:r>
            <w:r w:rsidRPr="004F325B">
              <w:rPr>
                <w:spacing w:val="-4"/>
                <w:w w:val="120"/>
              </w:rPr>
              <w:t xml:space="preserve"> </w:t>
            </w:r>
            <w:r w:rsidRPr="004F325B">
              <w:rPr>
                <w:w w:val="120"/>
              </w:rPr>
              <w:t>положения</w:t>
            </w:r>
          </w:p>
        </w:tc>
        <w:tc>
          <w:tcPr>
            <w:tcW w:w="1069" w:type="dxa"/>
          </w:tcPr>
          <w:p w14:paraId="7CB5F756" w14:textId="77777777" w:rsidR="004F325B" w:rsidRPr="004F325B" w:rsidRDefault="004F325B" w:rsidP="004F325B">
            <w:pPr>
              <w:jc w:val="center"/>
              <w:rPr>
                <w:rFonts w:eastAsia="Calibri"/>
              </w:rPr>
            </w:pPr>
          </w:p>
        </w:tc>
      </w:tr>
      <w:tr w:rsidR="004F325B" w:rsidRPr="004F325B" w14:paraId="0B152822" w14:textId="77777777" w:rsidTr="004F325B">
        <w:tc>
          <w:tcPr>
            <w:tcW w:w="817" w:type="dxa"/>
          </w:tcPr>
          <w:p w14:paraId="559F76AD" w14:textId="77777777" w:rsidR="004F325B" w:rsidRPr="004F325B" w:rsidRDefault="004F325B" w:rsidP="004F325B">
            <w:pPr>
              <w:jc w:val="center"/>
              <w:rPr>
                <w:rFonts w:eastAsia="Calibri"/>
              </w:rPr>
            </w:pPr>
            <w:r w:rsidRPr="004F325B">
              <w:rPr>
                <w:rFonts w:eastAsia="Calibri"/>
              </w:rPr>
              <w:t>1.4.2</w:t>
            </w:r>
          </w:p>
        </w:tc>
        <w:tc>
          <w:tcPr>
            <w:tcW w:w="8080" w:type="dxa"/>
          </w:tcPr>
          <w:p w14:paraId="6198AC2E" w14:textId="77777777" w:rsidR="004F325B" w:rsidRPr="004F325B" w:rsidRDefault="004F325B" w:rsidP="004F325B">
            <w:pPr>
              <w:rPr>
                <w:w w:val="120"/>
              </w:rPr>
            </w:pPr>
            <w:r w:rsidRPr="004F325B">
              <w:rPr>
                <w:w w:val="115"/>
              </w:rPr>
              <w:t>Особенности</w:t>
            </w:r>
            <w:r w:rsidRPr="004F325B">
              <w:rPr>
                <w:spacing w:val="58"/>
                <w:w w:val="115"/>
              </w:rPr>
              <w:t xml:space="preserve"> </w:t>
            </w:r>
            <w:r w:rsidRPr="004F325B">
              <w:rPr>
                <w:w w:val="115"/>
              </w:rPr>
              <w:t>оценки</w:t>
            </w:r>
            <w:r w:rsidRPr="004F325B">
              <w:rPr>
                <w:spacing w:val="59"/>
                <w:w w:val="115"/>
              </w:rPr>
              <w:t xml:space="preserve"> </w:t>
            </w:r>
            <w:r w:rsidRPr="004F325B">
              <w:rPr>
                <w:w w:val="115"/>
              </w:rPr>
              <w:t>метапредметных</w:t>
            </w:r>
            <w:r w:rsidRPr="004F325B">
              <w:rPr>
                <w:spacing w:val="2"/>
                <w:w w:val="115"/>
              </w:rPr>
              <w:t xml:space="preserve"> </w:t>
            </w:r>
            <w:r w:rsidRPr="004F325B">
              <w:rPr>
                <w:w w:val="115"/>
              </w:rPr>
              <w:t>и</w:t>
            </w:r>
            <w:r w:rsidRPr="004F325B">
              <w:rPr>
                <w:spacing w:val="9"/>
                <w:w w:val="115"/>
              </w:rPr>
              <w:t xml:space="preserve"> </w:t>
            </w:r>
            <w:r w:rsidRPr="004F325B">
              <w:rPr>
                <w:w w:val="115"/>
              </w:rPr>
              <w:t>предметных</w:t>
            </w:r>
            <w:r w:rsidRPr="004F325B">
              <w:rPr>
                <w:spacing w:val="12"/>
                <w:w w:val="115"/>
              </w:rPr>
              <w:t xml:space="preserve"> </w:t>
            </w:r>
            <w:r w:rsidRPr="004F325B">
              <w:rPr>
                <w:w w:val="115"/>
              </w:rPr>
              <w:t>результатов</w:t>
            </w:r>
          </w:p>
        </w:tc>
        <w:tc>
          <w:tcPr>
            <w:tcW w:w="1069" w:type="dxa"/>
          </w:tcPr>
          <w:p w14:paraId="391238AD" w14:textId="77777777" w:rsidR="004F325B" w:rsidRPr="004F325B" w:rsidRDefault="004F325B" w:rsidP="004F325B">
            <w:pPr>
              <w:jc w:val="center"/>
              <w:rPr>
                <w:rFonts w:eastAsia="Calibri"/>
              </w:rPr>
            </w:pPr>
          </w:p>
        </w:tc>
      </w:tr>
      <w:tr w:rsidR="004F325B" w:rsidRPr="004F325B" w14:paraId="1D152CE2" w14:textId="77777777" w:rsidTr="004F325B">
        <w:tc>
          <w:tcPr>
            <w:tcW w:w="817" w:type="dxa"/>
          </w:tcPr>
          <w:p w14:paraId="45B14750" w14:textId="77777777" w:rsidR="004F325B" w:rsidRPr="004F325B" w:rsidRDefault="004F325B" w:rsidP="004F325B">
            <w:pPr>
              <w:jc w:val="center"/>
              <w:rPr>
                <w:rFonts w:eastAsia="Calibri"/>
              </w:rPr>
            </w:pPr>
            <w:r w:rsidRPr="004F325B">
              <w:rPr>
                <w:rFonts w:eastAsia="Calibri"/>
              </w:rPr>
              <w:t>1.4.3</w:t>
            </w:r>
          </w:p>
        </w:tc>
        <w:tc>
          <w:tcPr>
            <w:tcW w:w="8080" w:type="dxa"/>
          </w:tcPr>
          <w:p w14:paraId="3D09B349" w14:textId="77777777" w:rsidR="004F325B" w:rsidRPr="004F325B" w:rsidRDefault="004F325B" w:rsidP="004F325B">
            <w:pPr>
              <w:rPr>
                <w:w w:val="115"/>
              </w:rPr>
            </w:pPr>
            <w:r w:rsidRPr="004F325B">
              <w:rPr>
                <w:w w:val="120"/>
              </w:rPr>
              <w:t>Организация</w:t>
            </w:r>
            <w:r w:rsidRPr="004F325B">
              <w:rPr>
                <w:spacing w:val="-2"/>
                <w:w w:val="120"/>
              </w:rPr>
              <w:t xml:space="preserve"> </w:t>
            </w:r>
            <w:r w:rsidRPr="004F325B">
              <w:rPr>
                <w:w w:val="120"/>
              </w:rPr>
              <w:t>и</w:t>
            </w:r>
            <w:r w:rsidRPr="004F325B">
              <w:rPr>
                <w:spacing w:val="-5"/>
                <w:w w:val="120"/>
              </w:rPr>
              <w:t xml:space="preserve"> </w:t>
            </w:r>
            <w:r w:rsidRPr="004F325B">
              <w:rPr>
                <w:w w:val="120"/>
              </w:rPr>
              <w:t>содержание</w:t>
            </w:r>
            <w:r w:rsidRPr="004F325B">
              <w:rPr>
                <w:spacing w:val="-2"/>
                <w:w w:val="120"/>
              </w:rPr>
              <w:t xml:space="preserve"> </w:t>
            </w:r>
            <w:r w:rsidRPr="004F325B">
              <w:rPr>
                <w:w w:val="120"/>
              </w:rPr>
              <w:t>оценочных</w:t>
            </w:r>
            <w:r w:rsidRPr="004F325B">
              <w:rPr>
                <w:spacing w:val="-9"/>
                <w:w w:val="120"/>
              </w:rPr>
              <w:t xml:space="preserve"> </w:t>
            </w:r>
            <w:r w:rsidRPr="004F325B">
              <w:rPr>
                <w:w w:val="120"/>
              </w:rPr>
              <w:t>процедур</w:t>
            </w:r>
          </w:p>
        </w:tc>
        <w:tc>
          <w:tcPr>
            <w:tcW w:w="1069" w:type="dxa"/>
          </w:tcPr>
          <w:p w14:paraId="382FCE96" w14:textId="77777777" w:rsidR="004F325B" w:rsidRPr="004F325B" w:rsidRDefault="004F325B" w:rsidP="004F325B">
            <w:pPr>
              <w:jc w:val="center"/>
              <w:rPr>
                <w:rFonts w:eastAsia="Calibri"/>
              </w:rPr>
            </w:pPr>
          </w:p>
        </w:tc>
      </w:tr>
      <w:tr w:rsidR="004F325B" w:rsidRPr="004F325B" w14:paraId="3120ABA4" w14:textId="77777777" w:rsidTr="004F325B">
        <w:tc>
          <w:tcPr>
            <w:tcW w:w="817" w:type="dxa"/>
          </w:tcPr>
          <w:p w14:paraId="50678C27" w14:textId="77777777" w:rsidR="004F325B" w:rsidRPr="004F325B" w:rsidRDefault="004F325B" w:rsidP="004F325B">
            <w:pPr>
              <w:jc w:val="center"/>
              <w:rPr>
                <w:rFonts w:eastAsia="Calibri"/>
              </w:rPr>
            </w:pPr>
            <w:r w:rsidRPr="004F325B">
              <w:rPr>
                <w:rFonts w:eastAsia="Calibri"/>
              </w:rPr>
              <w:t>2</w:t>
            </w:r>
          </w:p>
        </w:tc>
        <w:tc>
          <w:tcPr>
            <w:tcW w:w="8080" w:type="dxa"/>
          </w:tcPr>
          <w:p w14:paraId="2F789AE5" w14:textId="77777777" w:rsidR="004F325B" w:rsidRPr="004F325B" w:rsidRDefault="004F325B" w:rsidP="004F325B">
            <w:pPr>
              <w:jc w:val="center"/>
              <w:rPr>
                <w:w w:val="120"/>
              </w:rPr>
            </w:pPr>
            <w:r w:rsidRPr="004F325B">
              <w:rPr>
                <w:b/>
              </w:rPr>
              <w:t>СОДЕРЖАТЕЛЬНЫЙ</w:t>
            </w:r>
            <w:r w:rsidRPr="004F325B">
              <w:rPr>
                <w:b/>
                <w:spacing w:val="42"/>
              </w:rPr>
              <w:t xml:space="preserve"> </w:t>
            </w:r>
            <w:r w:rsidRPr="004F325B">
              <w:rPr>
                <w:b/>
              </w:rPr>
              <w:t>РАЗДЕЛ</w:t>
            </w:r>
          </w:p>
        </w:tc>
        <w:tc>
          <w:tcPr>
            <w:tcW w:w="1069" w:type="dxa"/>
          </w:tcPr>
          <w:p w14:paraId="40DB1E28" w14:textId="77777777" w:rsidR="004F325B" w:rsidRPr="004F325B" w:rsidRDefault="004F325B" w:rsidP="004F325B">
            <w:pPr>
              <w:jc w:val="center"/>
              <w:rPr>
                <w:rFonts w:eastAsia="Calibri"/>
              </w:rPr>
            </w:pPr>
          </w:p>
        </w:tc>
      </w:tr>
      <w:tr w:rsidR="004F325B" w:rsidRPr="004F325B" w14:paraId="52F5A102" w14:textId="77777777" w:rsidTr="004F325B">
        <w:tc>
          <w:tcPr>
            <w:tcW w:w="817" w:type="dxa"/>
          </w:tcPr>
          <w:p w14:paraId="4D657484" w14:textId="77777777" w:rsidR="004F325B" w:rsidRPr="004F325B" w:rsidRDefault="004F325B" w:rsidP="004F325B">
            <w:pPr>
              <w:jc w:val="center"/>
              <w:rPr>
                <w:rFonts w:eastAsia="Calibri"/>
              </w:rPr>
            </w:pPr>
            <w:r w:rsidRPr="004F325B">
              <w:rPr>
                <w:rFonts w:eastAsia="Calibri"/>
              </w:rPr>
              <w:t>2.1.1</w:t>
            </w:r>
          </w:p>
        </w:tc>
        <w:tc>
          <w:tcPr>
            <w:tcW w:w="8080" w:type="dxa"/>
          </w:tcPr>
          <w:p w14:paraId="4833BFCC" w14:textId="77777777" w:rsidR="004F325B" w:rsidRPr="004F325B" w:rsidRDefault="004F325B" w:rsidP="004F325B">
            <w:pPr>
              <w:rPr>
                <w:b/>
              </w:rPr>
            </w:pPr>
            <w:r w:rsidRPr="004F325B">
              <w:t>Рабочие</w:t>
            </w:r>
            <w:r w:rsidRPr="004F325B">
              <w:rPr>
                <w:spacing w:val="-3"/>
              </w:rPr>
              <w:t xml:space="preserve"> </w:t>
            </w:r>
            <w:r w:rsidRPr="004F325B">
              <w:t>программы</w:t>
            </w:r>
            <w:r w:rsidRPr="004F325B">
              <w:rPr>
                <w:spacing w:val="53"/>
              </w:rPr>
              <w:t xml:space="preserve"> </w:t>
            </w:r>
            <w:r w:rsidRPr="004F325B">
              <w:t>учебных</w:t>
            </w:r>
            <w:r w:rsidRPr="004F325B">
              <w:rPr>
                <w:spacing w:val="-4"/>
              </w:rPr>
              <w:t xml:space="preserve"> </w:t>
            </w:r>
            <w:r w:rsidRPr="004F325B">
              <w:t>предметов.</w:t>
            </w:r>
          </w:p>
        </w:tc>
        <w:tc>
          <w:tcPr>
            <w:tcW w:w="1069" w:type="dxa"/>
          </w:tcPr>
          <w:p w14:paraId="0451D8C5" w14:textId="77777777" w:rsidR="004F325B" w:rsidRPr="004F325B" w:rsidRDefault="004F325B" w:rsidP="004F325B">
            <w:pPr>
              <w:jc w:val="center"/>
              <w:rPr>
                <w:rFonts w:eastAsia="Calibri"/>
              </w:rPr>
            </w:pPr>
          </w:p>
        </w:tc>
      </w:tr>
      <w:tr w:rsidR="004F325B" w:rsidRPr="004F325B" w14:paraId="59913CDD" w14:textId="77777777" w:rsidTr="004F325B">
        <w:tc>
          <w:tcPr>
            <w:tcW w:w="817" w:type="dxa"/>
          </w:tcPr>
          <w:p w14:paraId="342EA058" w14:textId="77777777" w:rsidR="004F325B" w:rsidRPr="004F325B" w:rsidRDefault="004F325B" w:rsidP="004F325B">
            <w:pPr>
              <w:jc w:val="center"/>
              <w:rPr>
                <w:rFonts w:eastAsia="Calibri"/>
              </w:rPr>
            </w:pPr>
          </w:p>
        </w:tc>
        <w:tc>
          <w:tcPr>
            <w:tcW w:w="8080" w:type="dxa"/>
          </w:tcPr>
          <w:p w14:paraId="7BCA28E8" w14:textId="77777777" w:rsidR="004F325B" w:rsidRPr="004F325B" w:rsidRDefault="004F325B" w:rsidP="004F325B">
            <w:r w:rsidRPr="004F325B">
              <w:t>Русский</w:t>
            </w:r>
            <w:r w:rsidRPr="004F325B">
              <w:rPr>
                <w:spacing w:val="-5"/>
              </w:rPr>
              <w:t xml:space="preserve"> </w:t>
            </w:r>
            <w:r w:rsidRPr="004F325B">
              <w:t>язык</w:t>
            </w:r>
          </w:p>
        </w:tc>
        <w:tc>
          <w:tcPr>
            <w:tcW w:w="1069" w:type="dxa"/>
          </w:tcPr>
          <w:p w14:paraId="15903D6D" w14:textId="77777777" w:rsidR="004F325B" w:rsidRPr="004F325B" w:rsidRDefault="004F325B" w:rsidP="004F325B">
            <w:pPr>
              <w:jc w:val="center"/>
              <w:rPr>
                <w:rFonts w:eastAsia="Calibri"/>
              </w:rPr>
            </w:pPr>
          </w:p>
        </w:tc>
      </w:tr>
      <w:tr w:rsidR="004F325B" w:rsidRPr="004F325B" w14:paraId="795CFA57" w14:textId="77777777" w:rsidTr="004F325B">
        <w:tc>
          <w:tcPr>
            <w:tcW w:w="817" w:type="dxa"/>
          </w:tcPr>
          <w:p w14:paraId="33D8C1F4" w14:textId="77777777" w:rsidR="004F325B" w:rsidRPr="004F325B" w:rsidRDefault="004F325B" w:rsidP="004F325B">
            <w:pPr>
              <w:jc w:val="center"/>
              <w:rPr>
                <w:rFonts w:eastAsia="Calibri"/>
              </w:rPr>
            </w:pPr>
          </w:p>
        </w:tc>
        <w:tc>
          <w:tcPr>
            <w:tcW w:w="8080" w:type="dxa"/>
          </w:tcPr>
          <w:p w14:paraId="1D95750D" w14:textId="77777777" w:rsidR="004F325B" w:rsidRPr="004F325B" w:rsidRDefault="004F325B" w:rsidP="004F325B">
            <w:r w:rsidRPr="004F325B">
              <w:t>Литературное</w:t>
            </w:r>
            <w:r w:rsidRPr="004F325B">
              <w:rPr>
                <w:spacing w:val="-1"/>
              </w:rPr>
              <w:t xml:space="preserve"> </w:t>
            </w:r>
            <w:r w:rsidRPr="004F325B">
              <w:t>чтение</w:t>
            </w:r>
          </w:p>
        </w:tc>
        <w:tc>
          <w:tcPr>
            <w:tcW w:w="1069" w:type="dxa"/>
          </w:tcPr>
          <w:p w14:paraId="09B82B2C" w14:textId="77777777" w:rsidR="004F325B" w:rsidRPr="004F325B" w:rsidRDefault="004F325B" w:rsidP="004F325B">
            <w:pPr>
              <w:jc w:val="center"/>
              <w:rPr>
                <w:rFonts w:eastAsia="Calibri"/>
              </w:rPr>
            </w:pPr>
          </w:p>
        </w:tc>
      </w:tr>
      <w:tr w:rsidR="004F325B" w:rsidRPr="004F325B" w14:paraId="0B0740EB" w14:textId="77777777" w:rsidTr="004F325B">
        <w:tc>
          <w:tcPr>
            <w:tcW w:w="817" w:type="dxa"/>
          </w:tcPr>
          <w:p w14:paraId="7EFCE71E" w14:textId="77777777" w:rsidR="004F325B" w:rsidRPr="004F325B" w:rsidRDefault="004F325B" w:rsidP="004F325B">
            <w:pPr>
              <w:jc w:val="center"/>
              <w:rPr>
                <w:rFonts w:eastAsia="Calibri"/>
              </w:rPr>
            </w:pPr>
          </w:p>
        </w:tc>
        <w:tc>
          <w:tcPr>
            <w:tcW w:w="8080" w:type="dxa"/>
          </w:tcPr>
          <w:p w14:paraId="473B727E" w14:textId="77777777" w:rsidR="004F325B" w:rsidRPr="004F325B" w:rsidRDefault="004F325B" w:rsidP="004F325B">
            <w:r w:rsidRPr="004F325B">
              <w:t>Немецкий язык</w:t>
            </w:r>
          </w:p>
        </w:tc>
        <w:tc>
          <w:tcPr>
            <w:tcW w:w="1069" w:type="dxa"/>
          </w:tcPr>
          <w:p w14:paraId="4EA42AB5" w14:textId="77777777" w:rsidR="004F325B" w:rsidRPr="004F325B" w:rsidRDefault="004F325B" w:rsidP="004F325B">
            <w:pPr>
              <w:jc w:val="center"/>
              <w:rPr>
                <w:rFonts w:eastAsia="Calibri"/>
              </w:rPr>
            </w:pPr>
          </w:p>
        </w:tc>
      </w:tr>
      <w:tr w:rsidR="004F325B" w:rsidRPr="004F325B" w14:paraId="5FD1D8FD" w14:textId="77777777" w:rsidTr="004F325B">
        <w:tc>
          <w:tcPr>
            <w:tcW w:w="817" w:type="dxa"/>
          </w:tcPr>
          <w:p w14:paraId="30521EB6" w14:textId="77777777" w:rsidR="004F325B" w:rsidRPr="004F325B" w:rsidRDefault="004F325B" w:rsidP="004F325B">
            <w:pPr>
              <w:jc w:val="center"/>
              <w:rPr>
                <w:rFonts w:eastAsia="Calibri"/>
              </w:rPr>
            </w:pPr>
          </w:p>
        </w:tc>
        <w:tc>
          <w:tcPr>
            <w:tcW w:w="8080" w:type="dxa"/>
          </w:tcPr>
          <w:p w14:paraId="5970ED74" w14:textId="77777777" w:rsidR="004F325B" w:rsidRPr="004F325B" w:rsidRDefault="004F325B" w:rsidP="004F325B">
            <w:r w:rsidRPr="004F325B">
              <w:t>Математика</w:t>
            </w:r>
          </w:p>
        </w:tc>
        <w:tc>
          <w:tcPr>
            <w:tcW w:w="1069" w:type="dxa"/>
          </w:tcPr>
          <w:p w14:paraId="5C5263F7" w14:textId="77777777" w:rsidR="004F325B" w:rsidRPr="004F325B" w:rsidRDefault="004F325B" w:rsidP="004F325B">
            <w:pPr>
              <w:jc w:val="center"/>
              <w:rPr>
                <w:rFonts w:eastAsia="Calibri"/>
              </w:rPr>
            </w:pPr>
          </w:p>
        </w:tc>
      </w:tr>
      <w:tr w:rsidR="004F325B" w:rsidRPr="004F325B" w14:paraId="597B3AAA" w14:textId="77777777" w:rsidTr="004F325B">
        <w:tc>
          <w:tcPr>
            <w:tcW w:w="817" w:type="dxa"/>
          </w:tcPr>
          <w:p w14:paraId="107E4F15" w14:textId="77777777" w:rsidR="004F325B" w:rsidRPr="004F325B" w:rsidRDefault="004F325B" w:rsidP="004F325B">
            <w:pPr>
              <w:jc w:val="center"/>
              <w:rPr>
                <w:rFonts w:eastAsia="Calibri"/>
              </w:rPr>
            </w:pPr>
          </w:p>
        </w:tc>
        <w:tc>
          <w:tcPr>
            <w:tcW w:w="8080" w:type="dxa"/>
          </w:tcPr>
          <w:p w14:paraId="58ACA50E" w14:textId="77777777" w:rsidR="004F325B" w:rsidRPr="004F325B" w:rsidRDefault="004F325B" w:rsidP="004F325B">
            <w:r w:rsidRPr="004F325B">
              <w:t>Окружающий</w:t>
            </w:r>
            <w:r w:rsidRPr="004F325B">
              <w:rPr>
                <w:spacing w:val="-4"/>
              </w:rPr>
              <w:t xml:space="preserve"> </w:t>
            </w:r>
            <w:r w:rsidRPr="004F325B">
              <w:t>мир</w:t>
            </w:r>
          </w:p>
        </w:tc>
        <w:tc>
          <w:tcPr>
            <w:tcW w:w="1069" w:type="dxa"/>
          </w:tcPr>
          <w:p w14:paraId="7244EE6A" w14:textId="77777777" w:rsidR="004F325B" w:rsidRPr="004F325B" w:rsidRDefault="004F325B" w:rsidP="004F325B">
            <w:pPr>
              <w:jc w:val="center"/>
              <w:rPr>
                <w:rFonts w:eastAsia="Calibri"/>
              </w:rPr>
            </w:pPr>
          </w:p>
        </w:tc>
      </w:tr>
      <w:tr w:rsidR="004F325B" w:rsidRPr="004F325B" w14:paraId="75203AB8" w14:textId="77777777" w:rsidTr="004F325B">
        <w:tc>
          <w:tcPr>
            <w:tcW w:w="817" w:type="dxa"/>
          </w:tcPr>
          <w:p w14:paraId="678663CC" w14:textId="77777777" w:rsidR="004F325B" w:rsidRPr="004F325B" w:rsidRDefault="004F325B" w:rsidP="004F325B">
            <w:pPr>
              <w:jc w:val="center"/>
              <w:rPr>
                <w:rFonts w:eastAsia="Calibri"/>
              </w:rPr>
            </w:pPr>
          </w:p>
        </w:tc>
        <w:tc>
          <w:tcPr>
            <w:tcW w:w="8080" w:type="dxa"/>
          </w:tcPr>
          <w:p w14:paraId="29AF735C" w14:textId="77777777" w:rsidR="004F325B" w:rsidRPr="004F325B" w:rsidRDefault="004F325B" w:rsidP="004F325B">
            <w:r w:rsidRPr="004F325B">
              <w:t>Основы</w:t>
            </w:r>
            <w:r w:rsidRPr="004F325B">
              <w:rPr>
                <w:spacing w:val="-1"/>
              </w:rPr>
              <w:t xml:space="preserve"> </w:t>
            </w:r>
            <w:r w:rsidRPr="004F325B">
              <w:t>религиозных</w:t>
            </w:r>
            <w:r w:rsidRPr="004F325B">
              <w:rPr>
                <w:spacing w:val="-7"/>
              </w:rPr>
              <w:t xml:space="preserve"> </w:t>
            </w:r>
            <w:r w:rsidRPr="004F325B">
              <w:t>культур</w:t>
            </w:r>
            <w:r w:rsidRPr="004F325B">
              <w:rPr>
                <w:spacing w:val="-1"/>
              </w:rPr>
              <w:t xml:space="preserve"> </w:t>
            </w:r>
            <w:r w:rsidRPr="004F325B">
              <w:t>и</w:t>
            </w:r>
            <w:r w:rsidRPr="004F325B">
              <w:rPr>
                <w:spacing w:val="-1"/>
              </w:rPr>
              <w:t xml:space="preserve"> </w:t>
            </w:r>
            <w:r w:rsidRPr="004F325B">
              <w:t>светской</w:t>
            </w:r>
            <w:r w:rsidRPr="004F325B">
              <w:rPr>
                <w:spacing w:val="-1"/>
              </w:rPr>
              <w:t xml:space="preserve"> </w:t>
            </w:r>
            <w:r w:rsidRPr="004F325B">
              <w:t>этики</w:t>
            </w:r>
          </w:p>
        </w:tc>
        <w:tc>
          <w:tcPr>
            <w:tcW w:w="1069" w:type="dxa"/>
          </w:tcPr>
          <w:p w14:paraId="4AE959A0" w14:textId="77777777" w:rsidR="004F325B" w:rsidRPr="004F325B" w:rsidRDefault="004F325B" w:rsidP="004F325B">
            <w:pPr>
              <w:jc w:val="center"/>
              <w:rPr>
                <w:rFonts w:eastAsia="Calibri"/>
              </w:rPr>
            </w:pPr>
          </w:p>
        </w:tc>
      </w:tr>
      <w:tr w:rsidR="004F325B" w:rsidRPr="004F325B" w14:paraId="03A1CD91" w14:textId="77777777" w:rsidTr="004F325B">
        <w:tc>
          <w:tcPr>
            <w:tcW w:w="817" w:type="dxa"/>
          </w:tcPr>
          <w:p w14:paraId="70799EC0" w14:textId="77777777" w:rsidR="004F325B" w:rsidRPr="004F325B" w:rsidRDefault="004F325B" w:rsidP="004F325B">
            <w:pPr>
              <w:jc w:val="center"/>
              <w:rPr>
                <w:rFonts w:eastAsia="Calibri"/>
              </w:rPr>
            </w:pPr>
          </w:p>
        </w:tc>
        <w:tc>
          <w:tcPr>
            <w:tcW w:w="8080" w:type="dxa"/>
          </w:tcPr>
          <w:p w14:paraId="04CC19F9" w14:textId="77777777" w:rsidR="004F325B" w:rsidRPr="004F325B" w:rsidRDefault="004F325B" w:rsidP="004F325B">
            <w:r w:rsidRPr="004F325B">
              <w:t>Изобразительное</w:t>
            </w:r>
            <w:r w:rsidRPr="004F325B">
              <w:rPr>
                <w:spacing w:val="-11"/>
              </w:rPr>
              <w:t xml:space="preserve"> </w:t>
            </w:r>
            <w:r w:rsidRPr="004F325B">
              <w:t>искусство</w:t>
            </w:r>
          </w:p>
        </w:tc>
        <w:tc>
          <w:tcPr>
            <w:tcW w:w="1069" w:type="dxa"/>
          </w:tcPr>
          <w:p w14:paraId="250D206D" w14:textId="77777777" w:rsidR="004F325B" w:rsidRPr="004F325B" w:rsidRDefault="004F325B" w:rsidP="004F325B">
            <w:pPr>
              <w:jc w:val="center"/>
              <w:rPr>
                <w:rFonts w:eastAsia="Calibri"/>
              </w:rPr>
            </w:pPr>
          </w:p>
        </w:tc>
      </w:tr>
      <w:tr w:rsidR="004F325B" w:rsidRPr="004F325B" w14:paraId="322FB0E9" w14:textId="77777777" w:rsidTr="004F325B">
        <w:tc>
          <w:tcPr>
            <w:tcW w:w="817" w:type="dxa"/>
          </w:tcPr>
          <w:p w14:paraId="7157F097" w14:textId="77777777" w:rsidR="004F325B" w:rsidRPr="004F325B" w:rsidRDefault="004F325B" w:rsidP="004F325B">
            <w:pPr>
              <w:jc w:val="center"/>
              <w:rPr>
                <w:rFonts w:eastAsia="Calibri"/>
              </w:rPr>
            </w:pPr>
          </w:p>
        </w:tc>
        <w:tc>
          <w:tcPr>
            <w:tcW w:w="8080" w:type="dxa"/>
          </w:tcPr>
          <w:p w14:paraId="55B5C48B" w14:textId="77777777" w:rsidR="004F325B" w:rsidRPr="004F325B" w:rsidRDefault="004F325B" w:rsidP="004F325B">
            <w:r w:rsidRPr="004F325B">
              <w:t>Музыка</w:t>
            </w:r>
          </w:p>
        </w:tc>
        <w:tc>
          <w:tcPr>
            <w:tcW w:w="1069" w:type="dxa"/>
          </w:tcPr>
          <w:p w14:paraId="3941F3B8" w14:textId="77777777" w:rsidR="004F325B" w:rsidRPr="004F325B" w:rsidRDefault="004F325B" w:rsidP="004F325B">
            <w:pPr>
              <w:jc w:val="center"/>
              <w:rPr>
                <w:rFonts w:eastAsia="Calibri"/>
              </w:rPr>
            </w:pPr>
          </w:p>
        </w:tc>
      </w:tr>
      <w:tr w:rsidR="004F325B" w:rsidRPr="004F325B" w14:paraId="0AB248FF" w14:textId="77777777" w:rsidTr="004F325B">
        <w:tc>
          <w:tcPr>
            <w:tcW w:w="817" w:type="dxa"/>
          </w:tcPr>
          <w:p w14:paraId="6AA2B707" w14:textId="77777777" w:rsidR="004F325B" w:rsidRPr="004F325B" w:rsidRDefault="004F325B" w:rsidP="004F325B">
            <w:pPr>
              <w:jc w:val="center"/>
              <w:rPr>
                <w:rFonts w:eastAsia="Calibri"/>
              </w:rPr>
            </w:pPr>
          </w:p>
        </w:tc>
        <w:tc>
          <w:tcPr>
            <w:tcW w:w="8080" w:type="dxa"/>
          </w:tcPr>
          <w:p w14:paraId="7F548651" w14:textId="77777777" w:rsidR="004F325B" w:rsidRPr="004F325B" w:rsidRDefault="004F325B" w:rsidP="004F325B">
            <w:r w:rsidRPr="004F325B">
              <w:t>Технология</w:t>
            </w:r>
          </w:p>
        </w:tc>
        <w:tc>
          <w:tcPr>
            <w:tcW w:w="1069" w:type="dxa"/>
          </w:tcPr>
          <w:p w14:paraId="68B1DE83" w14:textId="77777777" w:rsidR="004F325B" w:rsidRPr="004F325B" w:rsidRDefault="004F325B" w:rsidP="004F325B">
            <w:pPr>
              <w:jc w:val="center"/>
              <w:rPr>
                <w:rFonts w:eastAsia="Calibri"/>
              </w:rPr>
            </w:pPr>
          </w:p>
        </w:tc>
      </w:tr>
      <w:tr w:rsidR="004F325B" w:rsidRPr="004F325B" w14:paraId="67B3EE33" w14:textId="77777777" w:rsidTr="004F325B">
        <w:tc>
          <w:tcPr>
            <w:tcW w:w="817" w:type="dxa"/>
          </w:tcPr>
          <w:p w14:paraId="74A70659" w14:textId="77777777" w:rsidR="004F325B" w:rsidRPr="004F325B" w:rsidRDefault="004F325B" w:rsidP="004F325B">
            <w:pPr>
              <w:jc w:val="center"/>
              <w:rPr>
                <w:rFonts w:eastAsia="Calibri"/>
              </w:rPr>
            </w:pPr>
          </w:p>
        </w:tc>
        <w:tc>
          <w:tcPr>
            <w:tcW w:w="8080" w:type="dxa"/>
          </w:tcPr>
          <w:p w14:paraId="46AB6883" w14:textId="77777777" w:rsidR="004F325B" w:rsidRPr="004F325B" w:rsidRDefault="004F325B" w:rsidP="004F325B">
            <w:r w:rsidRPr="004F325B">
              <w:t>Физическая</w:t>
            </w:r>
            <w:r w:rsidRPr="004F325B">
              <w:rPr>
                <w:spacing w:val="-4"/>
              </w:rPr>
              <w:t xml:space="preserve"> </w:t>
            </w:r>
            <w:r w:rsidRPr="004F325B">
              <w:t>культура</w:t>
            </w:r>
          </w:p>
        </w:tc>
        <w:tc>
          <w:tcPr>
            <w:tcW w:w="1069" w:type="dxa"/>
          </w:tcPr>
          <w:p w14:paraId="38D53DE3" w14:textId="77777777" w:rsidR="004F325B" w:rsidRPr="004F325B" w:rsidRDefault="004F325B" w:rsidP="004F325B">
            <w:pPr>
              <w:jc w:val="center"/>
              <w:rPr>
                <w:rFonts w:eastAsia="Calibri"/>
              </w:rPr>
            </w:pPr>
          </w:p>
        </w:tc>
      </w:tr>
      <w:tr w:rsidR="004F325B" w:rsidRPr="004F325B" w14:paraId="6D8A9281" w14:textId="77777777" w:rsidTr="004F325B">
        <w:tc>
          <w:tcPr>
            <w:tcW w:w="817" w:type="dxa"/>
          </w:tcPr>
          <w:p w14:paraId="7CC61854" w14:textId="77777777" w:rsidR="004F325B" w:rsidRPr="004F325B" w:rsidRDefault="004F325B" w:rsidP="004F325B">
            <w:pPr>
              <w:jc w:val="center"/>
              <w:rPr>
                <w:rFonts w:eastAsia="Calibri"/>
              </w:rPr>
            </w:pPr>
            <w:r w:rsidRPr="004F325B">
              <w:rPr>
                <w:rFonts w:eastAsia="Calibri"/>
              </w:rPr>
              <w:t>2.1.2</w:t>
            </w:r>
          </w:p>
        </w:tc>
        <w:tc>
          <w:tcPr>
            <w:tcW w:w="8080" w:type="dxa"/>
          </w:tcPr>
          <w:p w14:paraId="56A04DBE" w14:textId="77777777" w:rsidR="004F325B" w:rsidRPr="004F325B" w:rsidRDefault="004F325B" w:rsidP="004F325B">
            <w:r w:rsidRPr="004F325B">
              <w:t>Рабочие программы</w:t>
            </w:r>
            <w:r w:rsidRPr="004F325B">
              <w:rPr>
                <w:spacing w:val="54"/>
              </w:rPr>
              <w:t xml:space="preserve"> </w:t>
            </w:r>
            <w:r w:rsidRPr="004F325B">
              <w:t>учебных</w:t>
            </w:r>
            <w:r w:rsidRPr="004F325B">
              <w:rPr>
                <w:spacing w:val="-13"/>
              </w:rPr>
              <w:t xml:space="preserve"> </w:t>
            </w:r>
            <w:r w:rsidRPr="004F325B">
              <w:t>курсов,</w:t>
            </w:r>
            <w:r w:rsidRPr="004F325B">
              <w:rPr>
                <w:spacing w:val="-4"/>
              </w:rPr>
              <w:t xml:space="preserve"> </w:t>
            </w:r>
            <w:r w:rsidRPr="004F325B">
              <w:t>курсов</w:t>
            </w:r>
            <w:r w:rsidRPr="004F325B">
              <w:rPr>
                <w:spacing w:val="-2"/>
              </w:rPr>
              <w:t xml:space="preserve"> </w:t>
            </w:r>
            <w:r w:rsidRPr="004F325B">
              <w:t>внеурочной</w:t>
            </w:r>
            <w:r w:rsidRPr="004F325B">
              <w:rPr>
                <w:spacing w:val="-2"/>
              </w:rPr>
              <w:t xml:space="preserve"> </w:t>
            </w:r>
            <w:r w:rsidRPr="004F325B">
              <w:t>деятельности</w:t>
            </w:r>
          </w:p>
        </w:tc>
        <w:tc>
          <w:tcPr>
            <w:tcW w:w="1069" w:type="dxa"/>
          </w:tcPr>
          <w:p w14:paraId="5ED35C58" w14:textId="77777777" w:rsidR="004F325B" w:rsidRPr="004F325B" w:rsidRDefault="004F325B" w:rsidP="004F325B">
            <w:pPr>
              <w:jc w:val="center"/>
              <w:rPr>
                <w:rFonts w:eastAsia="Calibri"/>
              </w:rPr>
            </w:pPr>
          </w:p>
        </w:tc>
      </w:tr>
      <w:tr w:rsidR="004F325B" w:rsidRPr="004F325B" w14:paraId="261045DC" w14:textId="77777777" w:rsidTr="004F325B">
        <w:tc>
          <w:tcPr>
            <w:tcW w:w="817" w:type="dxa"/>
          </w:tcPr>
          <w:p w14:paraId="78234656" w14:textId="77777777" w:rsidR="004F325B" w:rsidRPr="004F325B" w:rsidRDefault="004F325B" w:rsidP="004F325B">
            <w:pPr>
              <w:jc w:val="center"/>
              <w:rPr>
                <w:rFonts w:eastAsia="Calibri"/>
              </w:rPr>
            </w:pPr>
            <w:r w:rsidRPr="004F325B">
              <w:rPr>
                <w:rFonts w:eastAsia="Calibri"/>
              </w:rPr>
              <w:t>2.2</w:t>
            </w:r>
          </w:p>
        </w:tc>
        <w:tc>
          <w:tcPr>
            <w:tcW w:w="8080" w:type="dxa"/>
          </w:tcPr>
          <w:p w14:paraId="7C4E4B99" w14:textId="77777777" w:rsidR="004F325B" w:rsidRPr="004F325B" w:rsidRDefault="004F325B" w:rsidP="004F325B">
            <w:r w:rsidRPr="004F325B">
              <w:t>Программа</w:t>
            </w:r>
            <w:r w:rsidRPr="004F325B">
              <w:tab/>
              <w:t>формирования</w:t>
            </w:r>
            <w:r w:rsidRPr="004F325B">
              <w:rPr>
                <w:spacing w:val="19"/>
              </w:rPr>
              <w:t xml:space="preserve"> </w:t>
            </w:r>
            <w:r w:rsidRPr="004F325B">
              <w:t>универсальных</w:t>
            </w:r>
            <w:r w:rsidRPr="004F325B">
              <w:rPr>
                <w:spacing w:val="20"/>
              </w:rPr>
              <w:t xml:space="preserve"> </w:t>
            </w:r>
            <w:r w:rsidRPr="004F325B">
              <w:t>учебных</w:t>
            </w:r>
            <w:r w:rsidRPr="004F325B">
              <w:rPr>
                <w:spacing w:val="15"/>
              </w:rPr>
              <w:t xml:space="preserve"> </w:t>
            </w:r>
            <w:r w:rsidRPr="004F325B">
              <w:t>действий</w:t>
            </w:r>
          </w:p>
        </w:tc>
        <w:tc>
          <w:tcPr>
            <w:tcW w:w="1069" w:type="dxa"/>
          </w:tcPr>
          <w:p w14:paraId="62B71E3F" w14:textId="77777777" w:rsidR="004F325B" w:rsidRPr="004F325B" w:rsidRDefault="004F325B" w:rsidP="004F325B">
            <w:pPr>
              <w:jc w:val="center"/>
              <w:rPr>
                <w:rFonts w:eastAsia="Calibri"/>
              </w:rPr>
            </w:pPr>
          </w:p>
        </w:tc>
      </w:tr>
      <w:tr w:rsidR="004F325B" w:rsidRPr="004F325B" w14:paraId="68942A9B" w14:textId="77777777" w:rsidTr="004F325B">
        <w:tc>
          <w:tcPr>
            <w:tcW w:w="817" w:type="dxa"/>
          </w:tcPr>
          <w:p w14:paraId="5954BCC5" w14:textId="77777777" w:rsidR="004F325B" w:rsidRPr="004F325B" w:rsidRDefault="004F325B" w:rsidP="004F325B">
            <w:pPr>
              <w:jc w:val="center"/>
              <w:rPr>
                <w:rFonts w:eastAsia="Calibri"/>
              </w:rPr>
            </w:pPr>
            <w:r w:rsidRPr="004F325B">
              <w:rPr>
                <w:rFonts w:eastAsia="Calibri"/>
              </w:rPr>
              <w:t>2.2.1</w:t>
            </w:r>
          </w:p>
        </w:tc>
        <w:tc>
          <w:tcPr>
            <w:tcW w:w="8080" w:type="dxa"/>
          </w:tcPr>
          <w:p w14:paraId="22DAC615" w14:textId="77777777" w:rsidR="004F325B" w:rsidRPr="004F325B" w:rsidRDefault="004F325B" w:rsidP="004F325B">
            <w:r w:rsidRPr="004F325B">
              <w:rPr>
                <w:w w:val="115"/>
              </w:rPr>
              <w:t>Значение</w:t>
            </w:r>
            <w:r w:rsidRPr="004F325B">
              <w:rPr>
                <w:spacing w:val="21"/>
                <w:w w:val="115"/>
              </w:rPr>
              <w:t xml:space="preserve"> </w:t>
            </w:r>
            <w:r w:rsidRPr="004F325B">
              <w:rPr>
                <w:w w:val="115"/>
              </w:rPr>
              <w:t>сформированных</w:t>
            </w:r>
            <w:r w:rsidRPr="004F325B">
              <w:rPr>
                <w:spacing w:val="26"/>
                <w:w w:val="115"/>
              </w:rPr>
              <w:t xml:space="preserve"> </w:t>
            </w:r>
            <w:r w:rsidRPr="004F325B">
              <w:rPr>
                <w:w w:val="115"/>
              </w:rPr>
              <w:t>универсальных учебных</w:t>
            </w:r>
            <w:r w:rsidRPr="004F325B">
              <w:rPr>
                <w:spacing w:val="15"/>
                <w:w w:val="115"/>
              </w:rPr>
              <w:t xml:space="preserve"> </w:t>
            </w:r>
            <w:r w:rsidRPr="004F325B">
              <w:rPr>
                <w:w w:val="115"/>
              </w:rPr>
              <w:t>действий</w:t>
            </w:r>
            <w:r w:rsidRPr="004F325B">
              <w:rPr>
                <w:spacing w:val="14"/>
                <w:w w:val="115"/>
              </w:rPr>
              <w:t xml:space="preserve"> </w:t>
            </w:r>
            <w:r w:rsidRPr="004F325B">
              <w:rPr>
                <w:w w:val="115"/>
              </w:rPr>
              <w:t>для</w:t>
            </w:r>
            <w:r w:rsidRPr="004F325B">
              <w:rPr>
                <w:spacing w:val="-66"/>
                <w:w w:val="115"/>
              </w:rPr>
              <w:t xml:space="preserve"> </w:t>
            </w:r>
            <w:r w:rsidRPr="004F325B">
              <w:rPr>
                <w:w w:val="115"/>
              </w:rPr>
              <w:t>успешного</w:t>
            </w:r>
            <w:r w:rsidRPr="004F325B">
              <w:rPr>
                <w:spacing w:val="28"/>
                <w:w w:val="115"/>
              </w:rPr>
              <w:t xml:space="preserve"> </w:t>
            </w:r>
            <w:r w:rsidRPr="004F325B">
              <w:rPr>
                <w:w w:val="115"/>
              </w:rPr>
              <w:t>обучения</w:t>
            </w:r>
            <w:r w:rsidRPr="004F325B">
              <w:rPr>
                <w:spacing w:val="-3"/>
                <w:w w:val="115"/>
              </w:rPr>
              <w:t xml:space="preserve"> </w:t>
            </w:r>
            <w:r w:rsidRPr="004F325B">
              <w:rPr>
                <w:w w:val="115"/>
              </w:rPr>
              <w:t>и</w:t>
            </w:r>
            <w:r w:rsidRPr="004F325B">
              <w:rPr>
                <w:spacing w:val="19"/>
                <w:w w:val="115"/>
              </w:rPr>
              <w:t xml:space="preserve"> </w:t>
            </w:r>
            <w:r w:rsidRPr="004F325B">
              <w:rPr>
                <w:w w:val="115"/>
              </w:rPr>
              <w:t>развития</w:t>
            </w:r>
            <w:r w:rsidRPr="004F325B">
              <w:rPr>
                <w:spacing w:val="20"/>
                <w:w w:val="115"/>
              </w:rPr>
              <w:t xml:space="preserve"> </w:t>
            </w:r>
            <w:r w:rsidRPr="004F325B">
              <w:rPr>
                <w:w w:val="115"/>
              </w:rPr>
              <w:t>младшего</w:t>
            </w:r>
            <w:r w:rsidRPr="004F325B">
              <w:rPr>
                <w:spacing w:val="20"/>
                <w:w w:val="115"/>
              </w:rPr>
              <w:t xml:space="preserve"> </w:t>
            </w:r>
            <w:r w:rsidRPr="004F325B">
              <w:rPr>
                <w:w w:val="115"/>
              </w:rPr>
              <w:t>школьника</w:t>
            </w:r>
          </w:p>
        </w:tc>
        <w:tc>
          <w:tcPr>
            <w:tcW w:w="1069" w:type="dxa"/>
          </w:tcPr>
          <w:p w14:paraId="3DEDD86A" w14:textId="77777777" w:rsidR="004F325B" w:rsidRPr="004F325B" w:rsidRDefault="004F325B" w:rsidP="004F325B">
            <w:pPr>
              <w:jc w:val="center"/>
              <w:rPr>
                <w:rFonts w:eastAsia="Calibri"/>
              </w:rPr>
            </w:pPr>
          </w:p>
        </w:tc>
      </w:tr>
      <w:tr w:rsidR="004F325B" w:rsidRPr="004F325B" w14:paraId="54557C63" w14:textId="77777777" w:rsidTr="004F325B">
        <w:tc>
          <w:tcPr>
            <w:tcW w:w="817" w:type="dxa"/>
          </w:tcPr>
          <w:p w14:paraId="17335CD2" w14:textId="77777777" w:rsidR="004F325B" w:rsidRPr="004F325B" w:rsidRDefault="004F325B" w:rsidP="004F325B">
            <w:pPr>
              <w:jc w:val="center"/>
              <w:rPr>
                <w:rFonts w:eastAsia="Calibri"/>
              </w:rPr>
            </w:pPr>
            <w:r w:rsidRPr="004F325B">
              <w:rPr>
                <w:rFonts w:eastAsia="Calibri"/>
              </w:rPr>
              <w:t>2.2.2</w:t>
            </w:r>
          </w:p>
        </w:tc>
        <w:tc>
          <w:tcPr>
            <w:tcW w:w="8080" w:type="dxa"/>
          </w:tcPr>
          <w:p w14:paraId="287C95F8" w14:textId="77777777" w:rsidR="004F325B" w:rsidRPr="004F325B" w:rsidRDefault="004F325B" w:rsidP="004F325B">
            <w:pPr>
              <w:rPr>
                <w:w w:val="115"/>
              </w:rPr>
            </w:pPr>
            <w:r w:rsidRPr="004F325B">
              <w:rPr>
                <w:color w:val="221F1F"/>
                <w:w w:val="120"/>
              </w:rPr>
              <w:t>Характеристика универсальных учебных</w:t>
            </w:r>
            <w:r w:rsidRPr="004F325B">
              <w:rPr>
                <w:color w:val="221F1F"/>
                <w:spacing w:val="-6"/>
                <w:w w:val="120"/>
              </w:rPr>
              <w:t xml:space="preserve"> </w:t>
            </w:r>
            <w:r w:rsidRPr="004F325B">
              <w:rPr>
                <w:color w:val="221F1F"/>
                <w:w w:val="120"/>
              </w:rPr>
              <w:t>действий</w:t>
            </w:r>
          </w:p>
        </w:tc>
        <w:tc>
          <w:tcPr>
            <w:tcW w:w="1069" w:type="dxa"/>
          </w:tcPr>
          <w:p w14:paraId="4E920EFA" w14:textId="77777777" w:rsidR="004F325B" w:rsidRPr="004F325B" w:rsidRDefault="004F325B" w:rsidP="004F325B">
            <w:pPr>
              <w:jc w:val="center"/>
              <w:rPr>
                <w:rFonts w:eastAsia="Calibri"/>
              </w:rPr>
            </w:pPr>
          </w:p>
        </w:tc>
      </w:tr>
      <w:tr w:rsidR="004F325B" w:rsidRPr="004F325B" w14:paraId="49CC505F" w14:textId="77777777" w:rsidTr="004F325B">
        <w:tc>
          <w:tcPr>
            <w:tcW w:w="817" w:type="dxa"/>
          </w:tcPr>
          <w:p w14:paraId="6E91CD8F" w14:textId="77777777" w:rsidR="004F325B" w:rsidRPr="004F325B" w:rsidRDefault="004F325B" w:rsidP="004F325B">
            <w:pPr>
              <w:jc w:val="center"/>
              <w:rPr>
                <w:rFonts w:eastAsia="Calibri"/>
              </w:rPr>
            </w:pPr>
            <w:r w:rsidRPr="004F325B">
              <w:rPr>
                <w:rFonts w:eastAsia="Calibri"/>
              </w:rPr>
              <w:t>2.2.3</w:t>
            </w:r>
          </w:p>
        </w:tc>
        <w:tc>
          <w:tcPr>
            <w:tcW w:w="8080" w:type="dxa"/>
          </w:tcPr>
          <w:p w14:paraId="6A87E0DB" w14:textId="77777777" w:rsidR="004F325B" w:rsidRPr="004F325B" w:rsidRDefault="004F325B" w:rsidP="004F325B">
            <w:r w:rsidRPr="004F325B">
              <w:rPr>
                <w:color w:val="221F1F"/>
                <w:w w:val="120"/>
              </w:rPr>
              <w:t>Интеграция предметных и метапредметных требований</w:t>
            </w:r>
            <w:r w:rsidRPr="004F325B">
              <w:rPr>
                <w:color w:val="221F1F"/>
                <w:w w:val="120"/>
              </w:rPr>
              <w:tab/>
              <w:t>как</w:t>
            </w:r>
          </w:p>
          <w:p w14:paraId="79CA1FC6" w14:textId="77777777" w:rsidR="004F325B" w:rsidRPr="004F325B" w:rsidRDefault="004F325B" w:rsidP="004F325B">
            <w:pPr>
              <w:rPr>
                <w:color w:val="221F1F"/>
                <w:w w:val="120"/>
              </w:rPr>
            </w:pPr>
            <w:r w:rsidRPr="004F325B">
              <w:rPr>
                <w:color w:val="221F1F"/>
                <w:w w:val="115"/>
              </w:rPr>
              <w:t>механизм</w:t>
            </w:r>
            <w:r w:rsidRPr="004F325B">
              <w:rPr>
                <w:color w:val="221F1F"/>
                <w:spacing w:val="34"/>
                <w:w w:val="115"/>
              </w:rPr>
              <w:t xml:space="preserve"> </w:t>
            </w:r>
            <w:r w:rsidRPr="004F325B">
              <w:rPr>
                <w:color w:val="221F1F"/>
                <w:w w:val="115"/>
              </w:rPr>
              <w:t>конструирования</w:t>
            </w:r>
            <w:r w:rsidRPr="004F325B">
              <w:rPr>
                <w:color w:val="221F1F"/>
                <w:spacing w:val="23"/>
                <w:w w:val="115"/>
              </w:rPr>
              <w:t xml:space="preserve"> </w:t>
            </w:r>
            <w:r w:rsidRPr="004F325B">
              <w:rPr>
                <w:color w:val="221F1F"/>
                <w:w w:val="115"/>
              </w:rPr>
              <w:t>современного</w:t>
            </w:r>
            <w:r w:rsidRPr="004F325B">
              <w:rPr>
                <w:color w:val="221F1F"/>
                <w:spacing w:val="44"/>
                <w:w w:val="115"/>
              </w:rPr>
              <w:t xml:space="preserve"> </w:t>
            </w:r>
            <w:r w:rsidRPr="004F325B">
              <w:rPr>
                <w:color w:val="221F1F"/>
                <w:w w:val="115"/>
              </w:rPr>
              <w:t>процесса</w:t>
            </w:r>
            <w:r w:rsidRPr="004F325B">
              <w:rPr>
                <w:color w:val="221F1F"/>
                <w:spacing w:val="43"/>
                <w:w w:val="115"/>
              </w:rPr>
              <w:t xml:space="preserve"> </w:t>
            </w:r>
            <w:r w:rsidRPr="004F325B">
              <w:rPr>
                <w:color w:val="221F1F"/>
                <w:w w:val="115"/>
              </w:rPr>
              <w:t>образования</w:t>
            </w:r>
          </w:p>
        </w:tc>
        <w:tc>
          <w:tcPr>
            <w:tcW w:w="1069" w:type="dxa"/>
          </w:tcPr>
          <w:p w14:paraId="5A31F68C" w14:textId="77777777" w:rsidR="004F325B" w:rsidRPr="004F325B" w:rsidRDefault="004F325B" w:rsidP="004F325B">
            <w:pPr>
              <w:jc w:val="center"/>
              <w:rPr>
                <w:rFonts w:eastAsia="Calibri"/>
              </w:rPr>
            </w:pPr>
          </w:p>
        </w:tc>
      </w:tr>
      <w:tr w:rsidR="004F325B" w:rsidRPr="004F325B" w14:paraId="411CDDF5" w14:textId="77777777" w:rsidTr="004F325B">
        <w:tc>
          <w:tcPr>
            <w:tcW w:w="817" w:type="dxa"/>
          </w:tcPr>
          <w:p w14:paraId="3E341B7D" w14:textId="77777777" w:rsidR="004F325B" w:rsidRPr="004F325B" w:rsidRDefault="004F325B" w:rsidP="004F325B">
            <w:pPr>
              <w:jc w:val="center"/>
              <w:rPr>
                <w:rFonts w:eastAsia="Calibri"/>
              </w:rPr>
            </w:pPr>
            <w:r w:rsidRPr="004F325B">
              <w:rPr>
                <w:rFonts w:eastAsia="Calibri"/>
              </w:rPr>
              <w:t>2.2.4</w:t>
            </w:r>
          </w:p>
        </w:tc>
        <w:tc>
          <w:tcPr>
            <w:tcW w:w="8080" w:type="dxa"/>
          </w:tcPr>
          <w:p w14:paraId="700F4F1E" w14:textId="77777777" w:rsidR="004F325B" w:rsidRPr="004F325B" w:rsidRDefault="004F325B" w:rsidP="004F325B">
            <w:pPr>
              <w:rPr>
                <w:color w:val="221F1F"/>
                <w:w w:val="120"/>
              </w:rPr>
            </w:pPr>
            <w:r w:rsidRPr="004F325B">
              <w:rPr>
                <w:color w:val="221F1F"/>
                <w:w w:val="115"/>
              </w:rPr>
              <w:t>Место</w:t>
            </w:r>
            <w:r w:rsidRPr="004F325B">
              <w:rPr>
                <w:color w:val="221F1F"/>
                <w:spacing w:val="17"/>
                <w:w w:val="115"/>
              </w:rPr>
              <w:t xml:space="preserve"> </w:t>
            </w:r>
            <w:r w:rsidRPr="004F325B">
              <w:rPr>
                <w:color w:val="221F1F"/>
                <w:w w:val="115"/>
              </w:rPr>
              <w:t>универсальных</w:t>
            </w:r>
            <w:r w:rsidRPr="004F325B">
              <w:rPr>
                <w:color w:val="221F1F"/>
                <w:spacing w:val="17"/>
                <w:w w:val="115"/>
              </w:rPr>
              <w:t xml:space="preserve"> </w:t>
            </w:r>
            <w:r w:rsidRPr="004F325B">
              <w:rPr>
                <w:color w:val="221F1F"/>
                <w:w w:val="115"/>
              </w:rPr>
              <w:t>учебных</w:t>
            </w:r>
            <w:r w:rsidRPr="004F325B">
              <w:rPr>
                <w:color w:val="221F1F"/>
                <w:spacing w:val="15"/>
                <w:w w:val="115"/>
              </w:rPr>
              <w:t xml:space="preserve"> </w:t>
            </w:r>
            <w:r w:rsidRPr="004F325B">
              <w:rPr>
                <w:color w:val="221F1F"/>
                <w:w w:val="115"/>
              </w:rPr>
              <w:t>действий</w:t>
            </w:r>
            <w:r w:rsidRPr="004F325B">
              <w:rPr>
                <w:color w:val="221F1F"/>
                <w:spacing w:val="-4"/>
                <w:w w:val="115"/>
              </w:rPr>
              <w:t xml:space="preserve"> </w:t>
            </w:r>
            <w:r w:rsidRPr="004F325B">
              <w:rPr>
                <w:color w:val="221F1F"/>
                <w:w w:val="115"/>
              </w:rPr>
              <w:t>в</w:t>
            </w:r>
            <w:r w:rsidRPr="004F325B">
              <w:rPr>
                <w:color w:val="221F1F"/>
                <w:w w:val="115"/>
              </w:rPr>
              <w:tab/>
              <w:t>рабочих</w:t>
            </w:r>
            <w:r w:rsidRPr="004F325B">
              <w:rPr>
                <w:color w:val="221F1F"/>
                <w:spacing w:val="26"/>
                <w:w w:val="115"/>
              </w:rPr>
              <w:t xml:space="preserve"> </w:t>
            </w:r>
            <w:r w:rsidRPr="004F325B">
              <w:rPr>
                <w:color w:val="221F1F"/>
                <w:w w:val="115"/>
              </w:rPr>
              <w:t>программах</w:t>
            </w:r>
          </w:p>
        </w:tc>
        <w:tc>
          <w:tcPr>
            <w:tcW w:w="1069" w:type="dxa"/>
          </w:tcPr>
          <w:p w14:paraId="165B2165" w14:textId="77777777" w:rsidR="004F325B" w:rsidRPr="004F325B" w:rsidRDefault="004F325B" w:rsidP="004F325B">
            <w:pPr>
              <w:jc w:val="center"/>
              <w:rPr>
                <w:rFonts w:eastAsia="Calibri"/>
              </w:rPr>
            </w:pPr>
          </w:p>
        </w:tc>
      </w:tr>
      <w:tr w:rsidR="004F325B" w:rsidRPr="004F325B" w14:paraId="1F2C26F1" w14:textId="77777777" w:rsidTr="004F325B">
        <w:tc>
          <w:tcPr>
            <w:tcW w:w="817" w:type="dxa"/>
          </w:tcPr>
          <w:p w14:paraId="0B7BD7AC" w14:textId="77777777" w:rsidR="004F325B" w:rsidRPr="004F325B" w:rsidRDefault="004F325B" w:rsidP="004F325B">
            <w:pPr>
              <w:jc w:val="center"/>
              <w:rPr>
                <w:rFonts w:eastAsia="Calibri"/>
              </w:rPr>
            </w:pPr>
            <w:r w:rsidRPr="004F325B">
              <w:rPr>
                <w:rFonts w:eastAsia="Calibri"/>
              </w:rPr>
              <w:t>2.3</w:t>
            </w:r>
          </w:p>
        </w:tc>
        <w:tc>
          <w:tcPr>
            <w:tcW w:w="8080" w:type="dxa"/>
          </w:tcPr>
          <w:p w14:paraId="290DA8E5" w14:textId="77777777" w:rsidR="004F325B" w:rsidRPr="004F325B" w:rsidRDefault="004F325B" w:rsidP="004F325B">
            <w:pPr>
              <w:rPr>
                <w:color w:val="221F1F"/>
                <w:w w:val="115"/>
              </w:rPr>
            </w:pPr>
            <w:r w:rsidRPr="004F325B">
              <w:t>Программа</w:t>
            </w:r>
            <w:r w:rsidRPr="004F325B">
              <w:rPr>
                <w:spacing w:val="-4"/>
              </w:rPr>
              <w:t xml:space="preserve"> </w:t>
            </w:r>
            <w:r w:rsidRPr="004F325B">
              <w:t>воспитания</w:t>
            </w:r>
          </w:p>
        </w:tc>
        <w:tc>
          <w:tcPr>
            <w:tcW w:w="1069" w:type="dxa"/>
          </w:tcPr>
          <w:p w14:paraId="0C1510A4" w14:textId="77777777" w:rsidR="004F325B" w:rsidRPr="004F325B" w:rsidRDefault="004F325B" w:rsidP="004F325B">
            <w:pPr>
              <w:jc w:val="center"/>
              <w:rPr>
                <w:rFonts w:eastAsia="Calibri"/>
              </w:rPr>
            </w:pPr>
          </w:p>
        </w:tc>
      </w:tr>
      <w:tr w:rsidR="004F325B" w:rsidRPr="004F325B" w14:paraId="068EFD3B" w14:textId="77777777" w:rsidTr="004F325B">
        <w:tc>
          <w:tcPr>
            <w:tcW w:w="817" w:type="dxa"/>
          </w:tcPr>
          <w:p w14:paraId="7BDEAA56" w14:textId="77777777" w:rsidR="004F325B" w:rsidRPr="004F325B" w:rsidRDefault="004F325B" w:rsidP="004F325B">
            <w:pPr>
              <w:jc w:val="center"/>
              <w:rPr>
                <w:rFonts w:eastAsia="Calibri"/>
              </w:rPr>
            </w:pPr>
            <w:r w:rsidRPr="004F325B">
              <w:rPr>
                <w:rFonts w:eastAsia="Calibri"/>
              </w:rPr>
              <w:t>2.3.1</w:t>
            </w:r>
          </w:p>
        </w:tc>
        <w:tc>
          <w:tcPr>
            <w:tcW w:w="8080" w:type="dxa"/>
          </w:tcPr>
          <w:p w14:paraId="2839ADB0" w14:textId="77777777" w:rsidR="004F325B" w:rsidRPr="004F325B" w:rsidRDefault="004F325B" w:rsidP="004F325B">
            <w:r w:rsidRPr="004F325B">
              <w:rPr>
                <w:color w:val="221F1F"/>
                <w:w w:val="120"/>
              </w:rPr>
              <w:t>Пояснительная</w:t>
            </w:r>
            <w:r w:rsidRPr="004F325B">
              <w:rPr>
                <w:color w:val="221F1F"/>
                <w:spacing w:val="7"/>
                <w:w w:val="120"/>
              </w:rPr>
              <w:t xml:space="preserve"> </w:t>
            </w:r>
            <w:r w:rsidRPr="004F325B">
              <w:rPr>
                <w:color w:val="221F1F"/>
                <w:w w:val="120"/>
              </w:rPr>
              <w:t>записка</w:t>
            </w:r>
          </w:p>
        </w:tc>
        <w:tc>
          <w:tcPr>
            <w:tcW w:w="1069" w:type="dxa"/>
          </w:tcPr>
          <w:p w14:paraId="47C909EF" w14:textId="77777777" w:rsidR="004F325B" w:rsidRPr="004F325B" w:rsidRDefault="004F325B" w:rsidP="004F325B">
            <w:pPr>
              <w:jc w:val="center"/>
              <w:rPr>
                <w:rFonts w:eastAsia="Calibri"/>
              </w:rPr>
            </w:pPr>
          </w:p>
        </w:tc>
      </w:tr>
      <w:tr w:rsidR="004F325B" w:rsidRPr="004F325B" w14:paraId="676BA446" w14:textId="77777777" w:rsidTr="004F325B">
        <w:tc>
          <w:tcPr>
            <w:tcW w:w="817" w:type="dxa"/>
          </w:tcPr>
          <w:p w14:paraId="36956706" w14:textId="77777777" w:rsidR="004F325B" w:rsidRPr="004F325B" w:rsidRDefault="004F325B" w:rsidP="004F325B">
            <w:pPr>
              <w:jc w:val="center"/>
              <w:rPr>
                <w:rFonts w:eastAsia="Calibri"/>
              </w:rPr>
            </w:pPr>
            <w:r w:rsidRPr="004F325B">
              <w:rPr>
                <w:rFonts w:eastAsia="Calibri"/>
              </w:rPr>
              <w:t>2.3.2</w:t>
            </w:r>
          </w:p>
        </w:tc>
        <w:tc>
          <w:tcPr>
            <w:tcW w:w="8080" w:type="dxa"/>
          </w:tcPr>
          <w:p w14:paraId="1C9E1990" w14:textId="77777777" w:rsidR="004F325B" w:rsidRPr="004F325B" w:rsidRDefault="004F325B" w:rsidP="004F325B">
            <w:pPr>
              <w:rPr>
                <w:color w:val="221F1F"/>
                <w:w w:val="120"/>
              </w:rPr>
            </w:pPr>
            <w:r w:rsidRPr="004F325B">
              <w:rPr>
                <w:color w:val="221F1F"/>
                <w:w w:val="115"/>
              </w:rPr>
              <w:t>Особенности</w:t>
            </w:r>
            <w:r w:rsidRPr="004F325B">
              <w:rPr>
                <w:color w:val="221F1F"/>
                <w:spacing w:val="2"/>
                <w:w w:val="115"/>
              </w:rPr>
              <w:t xml:space="preserve"> </w:t>
            </w:r>
            <w:r w:rsidRPr="004F325B">
              <w:rPr>
                <w:color w:val="221F1F"/>
                <w:w w:val="115"/>
              </w:rPr>
              <w:t>организуемого</w:t>
            </w:r>
            <w:r w:rsidRPr="004F325B">
              <w:rPr>
                <w:color w:val="221F1F"/>
                <w:spacing w:val="18"/>
                <w:w w:val="115"/>
              </w:rPr>
              <w:t xml:space="preserve"> </w:t>
            </w:r>
            <w:r w:rsidRPr="004F325B">
              <w:rPr>
                <w:color w:val="221F1F"/>
                <w:w w:val="115"/>
              </w:rPr>
              <w:t>воспитательного</w:t>
            </w:r>
            <w:r w:rsidRPr="004F325B">
              <w:rPr>
                <w:color w:val="221F1F"/>
                <w:spacing w:val="18"/>
                <w:w w:val="115"/>
              </w:rPr>
              <w:t xml:space="preserve"> </w:t>
            </w:r>
            <w:r w:rsidRPr="004F325B">
              <w:rPr>
                <w:color w:val="221F1F"/>
                <w:w w:val="115"/>
              </w:rPr>
              <w:t>процесса</w:t>
            </w:r>
          </w:p>
        </w:tc>
        <w:tc>
          <w:tcPr>
            <w:tcW w:w="1069" w:type="dxa"/>
          </w:tcPr>
          <w:p w14:paraId="78476E9E" w14:textId="77777777" w:rsidR="004F325B" w:rsidRPr="004F325B" w:rsidRDefault="004F325B" w:rsidP="004F325B">
            <w:pPr>
              <w:jc w:val="center"/>
              <w:rPr>
                <w:rFonts w:eastAsia="Calibri"/>
              </w:rPr>
            </w:pPr>
          </w:p>
        </w:tc>
      </w:tr>
      <w:tr w:rsidR="004F325B" w:rsidRPr="004F325B" w14:paraId="49EF67D2" w14:textId="77777777" w:rsidTr="004F325B">
        <w:tc>
          <w:tcPr>
            <w:tcW w:w="817" w:type="dxa"/>
          </w:tcPr>
          <w:p w14:paraId="2789FB74" w14:textId="77777777" w:rsidR="004F325B" w:rsidRPr="004F325B" w:rsidRDefault="004F325B" w:rsidP="004F325B">
            <w:pPr>
              <w:jc w:val="center"/>
              <w:rPr>
                <w:rFonts w:eastAsia="Calibri"/>
              </w:rPr>
            </w:pPr>
            <w:r w:rsidRPr="004F325B">
              <w:rPr>
                <w:rFonts w:eastAsia="Calibri"/>
              </w:rPr>
              <w:t>2.3.3</w:t>
            </w:r>
          </w:p>
        </w:tc>
        <w:tc>
          <w:tcPr>
            <w:tcW w:w="8080" w:type="dxa"/>
          </w:tcPr>
          <w:p w14:paraId="73806BCD" w14:textId="77777777" w:rsidR="004F325B" w:rsidRPr="004F325B" w:rsidRDefault="004F325B" w:rsidP="004F325B">
            <w:pPr>
              <w:rPr>
                <w:color w:val="221F1F"/>
                <w:w w:val="115"/>
              </w:rPr>
            </w:pPr>
            <w:r w:rsidRPr="004F325B">
              <w:rPr>
                <w:color w:val="221F1F"/>
                <w:w w:val="120"/>
              </w:rPr>
              <w:t>Виды,</w:t>
            </w:r>
            <w:r w:rsidRPr="004F325B">
              <w:rPr>
                <w:color w:val="221F1F"/>
                <w:spacing w:val="-4"/>
                <w:w w:val="120"/>
              </w:rPr>
              <w:t xml:space="preserve"> </w:t>
            </w:r>
            <w:r w:rsidRPr="004F325B">
              <w:rPr>
                <w:color w:val="221F1F"/>
                <w:w w:val="120"/>
              </w:rPr>
              <w:t>формы</w:t>
            </w:r>
            <w:r w:rsidRPr="004F325B">
              <w:rPr>
                <w:color w:val="221F1F"/>
                <w:spacing w:val="-5"/>
                <w:w w:val="120"/>
              </w:rPr>
              <w:t xml:space="preserve"> </w:t>
            </w:r>
            <w:r w:rsidRPr="004F325B">
              <w:rPr>
                <w:color w:val="221F1F"/>
                <w:w w:val="120"/>
              </w:rPr>
              <w:t>и</w:t>
            </w:r>
            <w:r w:rsidRPr="004F325B">
              <w:rPr>
                <w:color w:val="221F1F"/>
                <w:spacing w:val="-5"/>
                <w:w w:val="120"/>
              </w:rPr>
              <w:t xml:space="preserve"> </w:t>
            </w:r>
            <w:r w:rsidRPr="004F325B">
              <w:rPr>
                <w:color w:val="221F1F"/>
                <w:w w:val="120"/>
              </w:rPr>
              <w:t>содержание</w:t>
            </w:r>
            <w:r w:rsidRPr="004F325B">
              <w:rPr>
                <w:color w:val="221F1F"/>
                <w:spacing w:val="-3"/>
                <w:w w:val="120"/>
              </w:rPr>
              <w:t xml:space="preserve"> </w:t>
            </w:r>
            <w:r w:rsidRPr="004F325B">
              <w:rPr>
                <w:color w:val="221F1F"/>
                <w:w w:val="120"/>
              </w:rPr>
              <w:t>деятельности</w:t>
            </w:r>
          </w:p>
        </w:tc>
        <w:tc>
          <w:tcPr>
            <w:tcW w:w="1069" w:type="dxa"/>
          </w:tcPr>
          <w:p w14:paraId="20B48F6F" w14:textId="77777777" w:rsidR="004F325B" w:rsidRPr="004F325B" w:rsidRDefault="004F325B" w:rsidP="004F325B">
            <w:pPr>
              <w:jc w:val="center"/>
              <w:rPr>
                <w:rFonts w:eastAsia="Calibri"/>
              </w:rPr>
            </w:pPr>
          </w:p>
        </w:tc>
      </w:tr>
      <w:tr w:rsidR="004F325B" w:rsidRPr="004F325B" w14:paraId="33358F54" w14:textId="77777777" w:rsidTr="004F325B">
        <w:tc>
          <w:tcPr>
            <w:tcW w:w="817" w:type="dxa"/>
          </w:tcPr>
          <w:p w14:paraId="006EBC9C" w14:textId="77777777" w:rsidR="004F325B" w:rsidRPr="004F325B" w:rsidRDefault="004F325B" w:rsidP="004F325B">
            <w:pPr>
              <w:jc w:val="center"/>
              <w:rPr>
                <w:rFonts w:eastAsia="Calibri"/>
              </w:rPr>
            </w:pPr>
            <w:r w:rsidRPr="004F325B">
              <w:rPr>
                <w:rFonts w:eastAsia="Calibri"/>
              </w:rPr>
              <w:t>2.3.4</w:t>
            </w:r>
          </w:p>
        </w:tc>
        <w:tc>
          <w:tcPr>
            <w:tcW w:w="8080" w:type="dxa"/>
          </w:tcPr>
          <w:p w14:paraId="33464D91" w14:textId="77777777" w:rsidR="004F325B" w:rsidRPr="004F325B" w:rsidRDefault="004F325B" w:rsidP="004F325B">
            <w:pPr>
              <w:rPr>
                <w:color w:val="221F1F"/>
                <w:w w:val="120"/>
              </w:rPr>
            </w:pPr>
            <w:r w:rsidRPr="004F325B">
              <w:rPr>
                <w:color w:val="221F1F"/>
                <w:w w:val="115"/>
              </w:rPr>
              <w:t>Основные</w:t>
            </w:r>
            <w:r w:rsidRPr="004F325B">
              <w:rPr>
                <w:color w:val="221F1F"/>
                <w:spacing w:val="-9"/>
                <w:w w:val="115"/>
              </w:rPr>
              <w:t xml:space="preserve"> </w:t>
            </w:r>
            <w:r w:rsidRPr="004F325B">
              <w:rPr>
                <w:color w:val="221F1F"/>
                <w:w w:val="115"/>
              </w:rPr>
              <w:t>направления</w:t>
            </w:r>
            <w:r w:rsidRPr="004F325B">
              <w:rPr>
                <w:color w:val="221F1F"/>
                <w:spacing w:val="-4"/>
                <w:w w:val="115"/>
              </w:rPr>
              <w:t xml:space="preserve"> </w:t>
            </w:r>
            <w:r w:rsidRPr="004F325B">
              <w:rPr>
                <w:color w:val="221F1F"/>
                <w:w w:val="115"/>
              </w:rPr>
              <w:t>самоанализа</w:t>
            </w:r>
            <w:r w:rsidRPr="004F325B">
              <w:rPr>
                <w:color w:val="221F1F"/>
                <w:spacing w:val="-4"/>
                <w:w w:val="115"/>
              </w:rPr>
              <w:t xml:space="preserve"> </w:t>
            </w:r>
            <w:r w:rsidRPr="004F325B">
              <w:rPr>
                <w:color w:val="221F1F"/>
                <w:w w:val="115"/>
              </w:rPr>
              <w:t>воспитательной</w:t>
            </w:r>
            <w:r w:rsidRPr="004F325B">
              <w:rPr>
                <w:color w:val="221F1F"/>
                <w:spacing w:val="8"/>
                <w:w w:val="115"/>
              </w:rPr>
              <w:t xml:space="preserve"> </w:t>
            </w:r>
            <w:r w:rsidRPr="004F325B">
              <w:rPr>
                <w:color w:val="221F1F"/>
                <w:w w:val="115"/>
              </w:rPr>
              <w:t>работы</w:t>
            </w:r>
          </w:p>
        </w:tc>
        <w:tc>
          <w:tcPr>
            <w:tcW w:w="1069" w:type="dxa"/>
          </w:tcPr>
          <w:p w14:paraId="2B1A838D" w14:textId="77777777" w:rsidR="004F325B" w:rsidRPr="004F325B" w:rsidRDefault="004F325B" w:rsidP="004F325B">
            <w:pPr>
              <w:jc w:val="center"/>
              <w:rPr>
                <w:rFonts w:eastAsia="Calibri"/>
              </w:rPr>
            </w:pPr>
          </w:p>
        </w:tc>
      </w:tr>
      <w:tr w:rsidR="004F325B" w:rsidRPr="004F325B" w14:paraId="54E648CB" w14:textId="77777777" w:rsidTr="004F325B">
        <w:tc>
          <w:tcPr>
            <w:tcW w:w="817" w:type="dxa"/>
          </w:tcPr>
          <w:p w14:paraId="28C85635" w14:textId="77777777" w:rsidR="004F325B" w:rsidRPr="004F325B" w:rsidRDefault="004F325B" w:rsidP="004F325B">
            <w:pPr>
              <w:jc w:val="center"/>
              <w:rPr>
                <w:rFonts w:eastAsia="Calibri"/>
              </w:rPr>
            </w:pPr>
            <w:r w:rsidRPr="004F325B">
              <w:rPr>
                <w:rFonts w:eastAsia="Calibri"/>
              </w:rPr>
              <w:t>3</w:t>
            </w:r>
          </w:p>
        </w:tc>
        <w:tc>
          <w:tcPr>
            <w:tcW w:w="8080" w:type="dxa"/>
          </w:tcPr>
          <w:p w14:paraId="289FF26E" w14:textId="77777777" w:rsidR="004F325B" w:rsidRPr="004F325B" w:rsidRDefault="004F325B" w:rsidP="004F325B">
            <w:pPr>
              <w:pStyle w:val="a6"/>
              <w:jc w:val="center"/>
              <w:rPr>
                <w:color w:val="221F1F"/>
                <w:w w:val="115"/>
              </w:rPr>
            </w:pPr>
            <w:r w:rsidRPr="004F325B">
              <w:rPr>
                <w:b/>
              </w:rPr>
              <w:t>ОРГАНИЗАЦИОННЫЙ</w:t>
            </w:r>
            <w:r w:rsidRPr="004F325B">
              <w:rPr>
                <w:b/>
                <w:spacing w:val="37"/>
              </w:rPr>
              <w:t xml:space="preserve"> </w:t>
            </w:r>
            <w:r w:rsidRPr="004F325B">
              <w:rPr>
                <w:b/>
              </w:rPr>
              <w:t>РАЗДЕЛ</w:t>
            </w:r>
          </w:p>
        </w:tc>
        <w:tc>
          <w:tcPr>
            <w:tcW w:w="1069" w:type="dxa"/>
          </w:tcPr>
          <w:p w14:paraId="1B242684" w14:textId="77777777" w:rsidR="004F325B" w:rsidRPr="004F325B" w:rsidRDefault="004F325B" w:rsidP="004F325B">
            <w:pPr>
              <w:jc w:val="center"/>
              <w:rPr>
                <w:rFonts w:eastAsia="Calibri"/>
              </w:rPr>
            </w:pPr>
          </w:p>
        </w:tc>
      </w:tr>
      <w:tr w:rsidR="004F325B" w:rsidRPr="004F325B" w14:paraId="5D2727EB" w14:textId="77777777" w:rsidTr="004F325B">
        <w:tc>
          <w:tcPr>
            <w:tcW w:w="817" w:type="dxa"/>
          </w:tcPr>
          <w:p w14:paraId="218363BC" w14:textId="77777777" w:rsidR="004F325B" w:rsidRPr="004F325B" w:rsidRDefault="004F325B" w:rsidP="004F325B">
            <w:pPr>
              <w:jc w:val="center"/>
              <w:rPr>
                <w:rFonts w:eastAsia="Calibri"/>
              </w:rPr>
            </w:pPr>
            <w:r w:rsidRPr="004F325B">
              <w:rPr>
                <w:rFonts w:eastAsia="Calibri"/>
              </w:rPr>
              <w:t>3.1</w:t>
            </w:r>
          </w:p>
        </w:tc>
        <w:tc>
          <w:tcPr>
            <w:tcW w:w="8080" w:type="dxa"/>
          </w:tcPr>
          <w:p w14:paraId="4895E622" w14:textId="77777777" w:rsidR="004F325B" w:rsidRPr="004F325B" w:rsidRDefault="004F325B" w:rsidP="004F325B">
            <w:pPr>
              <w:pStyle w:val="a6"/>
              <w:rPr>
                <w:b/>
              </w:rPr>
            </w:pPr>
            <w:r w:rsidRPr="004F325B">
              <w:rPr>
                <w:spacing w:val="-2"/>
              </w:rPr>
              <w:t>Учебный</w:t>
            </w:r>
            <w:r w:rsidRPr="004F325B">
              <w:rPr>
                <w:spacing w:val="-15"/>
              </w:rPr>
              <w:t xml:space="preserve"> </w:t>
            </w:r>
            <w:r w:rsidRPr="004F325B">
              <w:rPr>
                <w:spacing w:val="-2"/>
              </w:rPr>
              <w:t>план</w:t>
            </w:r>
            <w:r w:rsidRPr="004F325B">
              <w:rPr>
                <w:spacing w:val="-10"/>
              </w:rPr>
              <w:t xml:space="preserve"> </w:t>
            </w:r>
            <w:r w:rsidRPr="004F325B">
              <w:t>начального</w:t>
            </w:r>
            <w:r w:rsidRPr="004F325B">
              <w:rPr>
                <w:spacing w:val="-11"/>
              </w:rPr>
              <w:t xml:space="preserve"> </w:t>
            </w:r>
            <w:r w:rsidRPr="004F325B">
              <w:t>общего</w:t>
            </w:r>
            <w:r w:rsidRPr="004F325B">
              <w:rPr>
                <w:spacing w:val="-11"/>
              </w:rPr>
              <w:t xml:space="preserve"> </w:t>
            </w:r>
            <w:r w:rsidRPr="004F325B">
              <w:t>образования</w:t>
            </w:r>
          </w:p>
        </w:tc>
        <w:tc>
          <w:tcPr>
            <w:tcW w:w="1069" w:type="dxa"/>
          </w:tcPr>
          <w:p w14:paraId="39AA8117" w14:textId="77777777" w:rsidR="004F325B" w:rsidRPr="004F325B" w:rsidRDefault="004F325B" w:rsidP="004F325B">
            <w:pPr>
              <w:jc w:val="center"/>
              <w:rPr>
                <w:rFonts w:eastAsia="Calibri"/>
              </w:rPr>
            </w:pPr>
          </w:p>
        </w:tc>
      </w:tr>
      <w:tr w:rsidR="004F325B" w:rsidRPr="004F325B" w14:paraId="6D71C13E" w14:textId="77777777" w:rsidTr="004F325B">
        <w:tc>
          <w:tcPr>
            <w:tcW w:w="817" w:type="dxa"/>
          </w:tcPr>
          <w:p w14:paraId="42335709" w14:textId="77777777" w:rsidR="004F325B" w:rsidRPr="004F325B" w:rsidRDefault="004F325B" w:rsidP="004F325B">
            <w:pPr>
              <w:jc w:val="center"/>
              <w:rPr>
                <w:rFonts w:eastAsia="Calibri"/>
              </w:rPr>
            </w:pPr>
            <w:r w:rsidRPr="004F325B">
              <w:rPr>
                <w:rFonts w:eastAsia="Calibri"/>
              </w:rPr>
              <w:t>3.2</w:t>
            </w:r>
          </w:p>
        </w:tc>
        <w:tc>
          <w:tcPr>
            <w:tcW w:w="8080" w:type="dxa"/>
          </w:tcPr>
          <w:p w14:paraId="469EC6FE" w14:textId="77777777" w:rsidR="004F325B" w:rsidRPr="004F325B" w:rsidRDefault="004F325B" w:rsidP="004F325B">
            <w:pPr>
              <w:pStyle w:val="a6"/>
              <w:rPr>
                <w:spacing w:val="-2"/>
              </w:rPr>
            </w:pPr>
            <w:r w:rsidRPr="004F325B">
              <w:t>Календарный учебный</w:t>
            </w:r>
            <w:r w:rsidRPr="004F325B">
              <w:rPr>
                <w:spacing w:val="-6"/>
              </w:rPr>
              <w:t xml:space="preserve"> </w:t>
            </w:r>
            <w:r w:rsidRPr="004F325B">
              <w:t>график</w:t>
            </w:r>
          </w:p>
        </w:tc>
        <w:tc>
          <w:tcPr>
            <w:tcW w:w="1069" w:type="dxa"/>
          </w:tcPr>
          <w:p w14:paraId="5444C621" w14:textId="77777777" w:rsidR="004F325B" w:rsidRPr="004F325B" w:rsidRDefault="004F325B" w:rsidP="004F325B">
            <w:pPr>
              <w:jc w:val="center"/>
              <w:rPr>
                <w:rFonts w:eastAsia="Calibri"/>
              </w:rPr>
            </w:pPr>
          </w:p>
        </w:tc>
      </w:tr>
      <w:tr w:rsidR="004F325B" w:rsidRPr="004F325B" w14:paraId="3EEB0433" w14:textId="77777777" w:rsidTr="004F325B">
        <w:tc>
          <w:tcPr>
            <w:tcW w:w="817" w:type="dxa"/>
          </w:tcPr>
          <w:p w14:paraId="400F5EE2" w14:textId="77777777" w:rsidR="004F325B" w:rsidRPr="004F325B" w:rsidRDefault="004F325B" w:rsidP="004F325B">
            <w:pPr>
              <w:jc w:val="center"/>
              <w:rPr>
                <w:rFonts w:eastAsia="Calibri"/>
              </w:rPr>
            </w:pPr>
            <w:r w:rsidRPr="004F325B">
              <w:rPr>
                <w:rFonts w:eastAsia="Calibri"/>
              </w:rPr>
              <w:t>3.3</w:t>
            </w:r>
          </w:p>
        </w:tc>
        <w:tc>
          <w:tcPr>
            <w:tcW w:w="8080" w:type="dxa"/>
          </w:tcPr>
          <w:p w14:paraId="28B7EB94" w14:textId="77777777" w:rsidR="004F325B" w:rsidRPr="004F325B" w:rsidRDefault="004F325B" w:rsidP="004F325B">
            <w:pPr>
              <w:pStyle w:val="a6"/>
            </w:pPr>
            <w:r w:rsidRPr="004F325B">
              <w:t>План внеурочной</w:t>
            </w:r>
            <w:r w:rsidRPr="004F325B">
              <w:rPr>
                <w:spacing w:val="-6"/>
              </w:rPr>
              <w:t xml:space="preserve"> </w:t>
            </w:r>
            <w:r w:rsidRPr="004F325B">
              <w:t>деятельности</w:t>
            </w:r>
          </w:p>
        </w:tc>
        <w:tc>
          <w:tcPr>
            <w:tcW w:w="1069" w:type="dxa"/>
          </w:tcPr>
          <w:p w14:paraId="32D560B0" w14:textId="77777777" w:rsidR="004F325B" w:rsidRPr="004F325B" w:rsidRDefault="004F325B" w:rsidP="004F325B">
            <w:pPr>
              <w:jc w:val="center"/>
              <w:rPr>
                <w:rFonts w:eastAsia="Calibri"/>
              </w:rPr>
            </w:pPr>
          </w:p>
        </w:tc>
      </w:tr>
      <w:tr w:rsidR="004F325B" w:rsidRPr="004F325B" w14:paraId="651120E4" w14:textId="77777777" w:rsidTr="004F325B">
        <w:tc>
          <w:tcPr>
            <w:tcW w:w="817" w:type="dxa"/>
          </w:tcPr>
          <w:p w14:paraId="590CDE36" w14:textId="77777777" w:rsidR="004F325B" w:rsidRPr="004F325B" w:rsidRDefault="004F325B" w:rsidP="004F325B">
            <w:pPr>
              <w:jc w:val="center"/>
              <w:rPr>
                <w:rFonts w:eastAsia="Calibri"/>
              </w:rPr>
            </w:pPr>
            <w:r w:rsidRPr="004F325B">
              <w:rPr>
                <w:rFonts w:eastAsia="Calibri"/>
              </w:rPr>
              <w:t>3.4</w:t>
            </w:r>
          </w:p>
        </w:tc>
        <w:tc>
          <w:tcPr>
            <w:tcW w:w="8080" w:type="dxa"/>
          </w:tcPr>
          <w:p w14:paraId="5DB5949C" w14:textId="77777777" w:rsidR="004F325B" w:rsidRPr="004F325B" w:rsidRDefault="004F325B" w:rsidP="004F325B">
            <w:r w:rsidRPr="004F325B">
              <w:t>Календарный план воспитательной работы</w:t>
            </w:r>
          </w:p>
        </w:tc>
        <w:tc>
          <w:tcPr>
            <w:tcW w:w="1069" w:type="dxa"/>
          </w:tcPr>
          <w:p w14:paraId="1A12FA18" w14:textId="77777777" w:rsidR="004F325B" w:rsidRPr="004F325B" w:rsidRDefault="004F325B" w:rsidP="004F325B">
            <w:pPr>
              <w:jc w:val="center"/>
              <w:rPr>
                <w:rFonts w:eastAsia="Calibri"/>
              </w:rPr>
            </w:pPr>
          </w:p>
        </w:tc>
      </w:tr>
      <w:tr w:rsidR="004F325B" w:rsidRPr="004F325B" w14:paraId="66BF09EC" w14:textId="77777777" w:rsidTr="004F325B">
        <w:tc>
          <w:tcPr>
            <w:tcW w:w="817" w:type="dxa"/>
          </w:tcPr>
          <w:p w14:paraId="5D27B12E" w14:textId="77777777" w:rsidR="004F325B" w:rsidRPr="004F325B" w:rsidRDefault="004F325B" w:rsidP="004F325B">
            <w:pPr>
              <w:jc w:val="center"/>
              <w:rPr>
                <w:rFonts w:eastAsia="Calibri"/>
              </w:rPr>
            </w:pPr>
            <w:r w:rsidRPr="004F325B">
              <w:rPr>
                <w:rFonts w:eastAsia="Calibri"/>
              </w:rPr>
              <w:t>3.5</w:t>
            </w:r>
          </w:p>
        </w:tc>
        <w:tc>
          <w:tcPr>
            <w:tcW w:w="8080" w:type="dxa"/>
          </w:tcPr>
          <w:p w14:paraId="56C51032" w14:textId="77777777" w:rsidR="004F325B" w:rsidRPr="004F325B" w:rsidRDefault="004F325B" w:rsidP="004F325B">
            <w:r w:rsidRPr="004F325B">
              <w:t>Система условий реализации программы начального общего</w:t>
            </w:r>
          </w:p>
          <w:p w14:paraId="610B29E0" w14:textId="77777777" w:rsidR="004F325B" w:rsidRPr="004F325B" w:rsidRDefault="004F325B" w:rsidP="004F325B">
            <w:r w:rsidRPr="004F325B">
              <w:t>образования</w:t>
            </w:r>
          </w:p>
        </w:tc>
        <w:tc>
          <w:tcPr>
            <w:tcW w:w="1069" w:type="dxa"/>
          </w:tcPr>
          <w:p w14:paraId="04525CCE" w14:textId="77777777" w:rsidR="004F325B" w:rsidRPr="004F325B" w:rsidRDefault="004F325B" w:rsidP="004F325B">
            <w:pPr>
              <w:jc w:val="center"/>
              <w:rPr>
                <w:rFonts w:eastAsia="Calibri"/>
              </w:rPr>
            </w:pPr>
          </w:p>
        </w:tc>
      </w:tr>
      <w:tr w:rsidR="004F325B" w:rsidRPr="004F325B" w14:paraId="4FF68434" w14:textId="77777777" w:rsidTr="004F325B">
        <w:tc>
          <w:tcPr>
            <w:tcW w:w="817" w:type="dxa"/>
          </w:tcPr>
          <w:p w14:paraId="49ECA0B0" w14:textId="77777777" w:rsidR="004F325B" w:rsidRPr="004F325B" w:rsidRDefault="004F325B" w:rsidP="004F325B">
            <w:pPr>
              <w:jc w:val="center"/>
              <w:rPr>
                <w:rFonts w:eastAsia="Calibri"/>
              </w:rPr>
            </w:pPr>
            <w:r w:rsidRPr="004F325B">
              <w:rPr>
                <w:rFonts w:eastAsia="Calibri"/>
              </w:rPr>
              <w:t>3.5.1</w:t>
            </w:r>
          </w:p>
        </w:tc>
        <w:tc>
          <w:tcPr>
            <w:tcW w:w="8080" w:type="dxa"/>
          </w:tcPr>
          <w:p w14:paraId="15DD66BE" w14:textId="77777777" w:rsidR="004F325B" w:rsidRPr="004F325B" w:rsidRDefault="004F325B" w:rsidP="004F325B">
            <w:r w:rsidRPr="004F325B">
              <w:t>Кадровые условия реализации основной образовательной программы начального общего образования</w:t>
            </w:r>
          </w:p>
        </w:tc>
        <w:tc>
          <w:tcPr>
            <w:tcW w:w="1069" w:type="dxa"/>
          </w:tcPr>
          <w:p w14:paraId="69BB4297" w14:textId="77777777" w:rsidR="004F325B" w:rsidRPr="004F325B" w:rsidRDefault="004F325B" w:rsidP="004F325B">
            <w:pPr>
              <w:jc w:val="center"/>
              <w:rPr>
                <w:rFonts w:eastAsia="Calibri"/>
              </w:rPr>
            </w:pPr>
          </w:p>
        </w:tc>
      </w:tr>
      <w:tr w:rsidR="004F325B" w:rsidRPr="004F325B" w14:paraId="6FE4CF6D" w14:textId="77777777" w:rsidTr="004F325B">
        <w:tc>
          <w:tcPr>
            <w:tcW w:w="817" w:type="dxa"/>
          </w:tcPr>
          <w:p w14:paraId="3F3AA791" w14:textId="77777777" w:rsidR="004F325B" w:rsidRPr="004F325B" w:rsidRDefault="004F325B" w:rsidP="004F325B">
            <w:pPr>
              <w:jc w:val="center"/>
              <w:rPr>
                <w:rFonts w:eastAsia="Calibri"/>
              </w:rPr>
            </w:pPr>
            <w:r w:rsidRPr="004F325B">
              <w:rPr>
                <w:rFonts w:eastAsia="Calibri"/>
              </w:rPr>
              <w:t>3.5.2</w:t>
            </w:r>
          </w:p>
        </w:tc>
        <w:tc>
          <w:tcPr>
            <w:tcW w:w="8080" w:type="dxa"/>
          </w:tcPr>
          <w:p w14:paraId="483B3600" w14:textId="77777777" w:rsidR="004F325B" w:rsidRPr="004F325B" w:rsidRDefault="004F325B" w:rsidP="004F325B">
            <w:pPr>
              <w:pStyle w:val="a6"/>
            </w:pPr>
            <w:r w:rsidRPr="004F325B">
              <w:t>Психолого-педагогические условия реализации основной</w:t>
            </w:r>
          </w:p>
          <w:p w14:paraId="22936D0D" w14:textId="77777777" w:rsidR="004F325B" w:rsidRPr="004F325B" w:rsidRDefault="004F325B" w:rsidP="004F325B">
            <w:pPr>
              <w:pStyle w:val="a6"/>
              <w:rPr>
                <w:color w:val="221F1F"/>
                <w:w w:val="115"/>
              </w:rPr>
            </w:pPr>
            <w:r w:rsidRPr="004F325B">
              <w:t>образовательной программы начального общего образования</w:t>
            </w:r>
          </w:p>
        </w:tc>
        <w:tc>
          <w:tcPr>
            <w:tcW w:w="1069" w:type="dxa"/>
          </w:tcPr>
          <w:p w14:paraId="0CCB5767" w14:textId="77777777" w:rsidR="004F325B" w:rsidRPr="004F325B" w:rsidRDefault="004F325B" w:rsidP="004F325B">
            <w:pPr>
              <w:jc w:val="center"/>
              <w:rPr>
                <w:rFonts w:eastAsia="Calibri"/>
              </w:rPr>
            </w:pPr>
          </w:p>
        </w:tc>
      </w:tr>
      <w:tr w:rsidR="004F325B" w:rsidRPr="004F325B" w14:paraId="53B31631" w14:textId="77777777" w:rsidTr="004F325B">
        <w:tc>
          <w:tcPr>
            <w:tcW w:w="817" w:type="dxa"/>
          </w:tcPr>
          <w:p w14:paraId="37F66D9A" w14:textId="77777777" w:rsidR="004F325B" w:rsidRPr="004F325B" w:rsidRDefault="004F325B" w:rsidP="004F325B">
            <w:pPr>
              <w:jc w:val="center"/>
              <w:rPr>
                <w:rFonts w:eastAsia="Calibri"/>
              </w:rPr>
            </w:pPr>
            <w:r w:rsidRPr="004F325B">
              <w:rPr>
                <w:rFonts w:eastAsia="Calibri"/>
              </w:rPr>
              <w:t>3.5.3</w:t>
            </w:r>
          </w:p>
        </w:tc>
        <w:tc>
          <w:tcPr>
            <w:tcW w:w="8080" w:type="dxa"/>
          </w:tcPr>
          <w:p w14:paraId="03D78118" w14:textId="77777777" w:rsidR="004F325B" w:rsidRPr="004F325B" w:rsidRDefault="004F325B" w:rsidP="004F325B">
            <w:pPr>
              <w:pStyle w:val="a6"/>
            </w:pPr>
            <w:r w:rsidRPr="004F325B">
              <w:t>Финансово-экономические условия реализации  образовательной</w:t>
            </w:r>
          </w:p>
          <w:p w14:paraId="7D802884" w14:textId="77777777" w:rsidR="004F325B" w:rsidRPr="004F325B" w:rsidRDefault="004F325B" w:rsidP="004F325B">
            <w:pPr>
              <w:pStyle w:val="a6"/>
            </w:pPr>
            <w:r w:rsidRPr="004F325B">
              <w:t>программы начального общего образования</w:t>
            </w:r>
          </w:p>
        </w:tc>
        <w:tc>
          <w:tcPr>
            <w:tcW w:w="1069" w:type="dxa"/>
          </w:tcPr>
          <w:p w14:paraId="389F5600" w14:textId="77777777" w:rsidR="004F325B" w:rsidRPr="004F325B" w:rsidRDefault="004F325B" w:rsidP="004F325B">
            <w:pPr>
              <w:jc w:val="center"/>
              <w:rPr>
                <w:rFonts w:eastAsia="Calibri"/>
              </w:rPr>
            </w:pPr>
          </w:p>
        </w:tc>
      </w:tr>
      <w:tr w:rsidR="004F325B" w:rsidRPr="004F325B" w14:paraId="72032B1A" w14:textId="77777777" w:rsidTr="004F325B">
        <w:tc>
          <w:tcPr>
            <w:tcW w:w="817" w:type="dxa"/>
          </w:tcPr>
          <w:p w14:paraId="186727A0" w14:textId="77777777" w:rsidR="004F325B" w:rsidRPr="004F325B" w:rsidRDefault="004F325B" w:rsidP="004F325B">
            <w:pPr>
              <w:jc w:val="center"/>
              <w:rPr>
                <w:rFonts w:eastAsia="Calibri"/>
              </w:rPr>
            </w:pPr>
            <w:r w:rsidRPr="004F325B">
              <w:rPr>
                <w:rFonts w:eastAsia="Calibri"/>
              </w:rPr>
              <w:t>3.5.4</w:t>
            </w:r>
          </w:p>
        </w:tc>
        <w:tc>
          <w:tcPr>
            <w:tcW w:w="8080" w:type="dxa"/>
          </w:tcPr>
          <w:p w14:paraId="4867E616" w14:textId="77777777" w:rsidR="004F325B" w:rsidRPr="004F325B" w:rsidRDefault="004F325B" w:rsidP="004F325B">
            <w:pPr>
              <w:pStyle w:val="a6"/>
            </w:pPr>
            <w:r w:rsidRPr="004F325B">
              <w:t>Информационно-методические условия реализации программы</w:t>
            </w:r>
          </w:p>
          <w:p w14:paraId="54F2C656" w14:textId="77777777" w:rsidR="004F325B" w:rsidRPr="004F325B" w:rsidRDefault="004F325B" w:rsidP="004F325B">
            <w:pPr>
              <w:pStyle w:val="a6"/>
            </w:pPr>
            <w:r w:rsidRPr="004F325B">
              <w:t>начального общего образования</w:t>
            </w:r>
          </w:p>
        </w:tc>
        <w:tc>
          <w:tcPr>
            <w:tcW w:w="1069" w:type="dxa"/>
          </w:tcPr>
          <w:p w14:paraId="00AFC41D" w14:textId="77777777" w:rsidR="004F325B" w:rsidRPr="004F325B" w:rsidRDefault="004F325B" w:rsidP="004F325B">
            <w:pPr>
              <w:jc w:val="center"/>
              <w:rPr>
                <w:rFonts w:eastAsia="Calibri"/>
              </w:rPr>
            </w:pPr>
          </w:p>
        </w:tc>
      </w:tr>
      <w:tr w:rsidR="004F325B" w:rsidRPr="004F325B" w14:paraId="18727A35" w14:textId="77777777" w:rsidTr="004F325B">
        <w:tc>
          <w:tcPr>
            <w:tcW w:w="817" w:type="dxa"/>
          </w:tcPr>
          <w:p w14:paraId="7E9988D7" w14:textId="77777777" w:rsidR="004F325B" w:rsidRPr="004F325B" w:rsidRDefault="004F325B" w:rsidP="004F325B">
            <w:pPr>
              <w:jc w:val="center"/>
              <w:rPr>
                <w:rFonts w:eastAsia="Calibri"/>
              </w:rPr>
            </w:pPr>
            <w:r w:rsidRPr="004F325B">
              <w:rPr>
                <w:rFonts w:eastAsia="Calibri"/>
              </w:rPr>
              <w:t>3.5.5</w:t>
            </w:r>
          </w:p>
        </w:tc>
        <w:tc>
          <w:tcPr>
            <w:tcW w:w="8080" w:type="dxa"/>
          </w:tcPr>
          <w:p w14:paraId="6323AA59" w14:textId="77777777" w:rsidR="004F325B" w:rsidRPr="004F325B" w:rsidRDefault="004F325B" w:rsidP="004F325B">
            <w:pPr>
              <w:pStyle w:val="a6"/>
            </w:pPr>
            <w:r w:rsidRPr="004F325B">
              <w:t>Материально-технические условия реализации основной</w:t>
            </w:r>
          </w:p>
          <w:p w14:paraId="6A4AF71D" w14:textId="77777777" w:rsidR="004F325B" w:rsidRPr="004F325B" w:rsidRDefault="004F325B" w:rsidP="004F325B">
            <w:pPr>
              <w:pStyle w:val="a6"/>
            </w:pPr>
            <w:r w:rsidRPr="004F325B">
              <w:t>образовательной программы</w:t>
            </w:r>
          </w:p>
        </w:tc>
        <w:tc>
          <w:tcPr>
            <w:tcW w:w="1069" w:type="dxa"/>
          </w:tcPr>
          <w:p w14:paraId="58F70B1F" w14:textId="77777777" w:rsidR="004F325B" w:rsidRPr="004F325B" w:rsidRDefault="004F325B" w:rsidP="004F325B">
            <w:pPr>
              <w:jc w:val="center"/>
              <w:rPr>
                <w:rFonts w:eastAsia="Calibri"/>
              </w:rPr>
            </w:pPr>
          </w:p>
        </w:tc>
      </w:tr>
      <w:tr w:rsidR="004F325B" w:rsidRPr="004F325B" w14:paraId="0E20D89C" w14:textId="77777777" w:rsidTr="004F325B">
        <w:tc>
          <w:tcPr>
            <w:tcW w:w="817" w:type="dxa"/>
          </w:tcPr>
          <w:p w14:paraId="7AC703D7" w14:textId="77777777" w:rsidR="004F325B" w:rsidRPr="004F325B" w:rsidRDefault="004F325B" w:rsidP="004F325B">
            <w:pPr>
              <w:jc w:val="center"/>
              <w:rPr>
                <w:rFonts w:eastAsia="Calibri"/>
              </w:rPr>
            </w:pPr>
            <w:r w:rsidRPr="004F325B">
              <w:rPr>
                <w:rFonts w:eastAsia="Calibri"/>
              </w:rPr>
              <w:t>3.5.6</w:t>
            </w:r>
          </w:p>
        </w:tc>
        <w:tc>
          <w:tcPr>
            <w:tcW w:w="8080" w:type="dxa"/>
          </w:tcPr>
          <w:p w14:paraId="3FEB3EF9" w14:textId="77777777" w:rsidR="004F325B" w:rsidRPr="004F325B" w:rsidRDefault="004F325B" w:rsidP="004F325B">
            <w:pPr>
              <w:pStyle w:val="a6"/>
            </w:pPr>
            <w:r w:rsidRPr="004F325B">
              <w:t>Механизмы достижения целевых ориентиров в системе условий</w:t>
            </w:r>
          </w:p>
        </w:tc>
        <w:tc>
          <w:tcPr>
            <w:tcW w:w="1069" w:type="dxa"/>
          </w:tcPr>
          <w:p w14:paraId="3EDBB7A4" w14:textId="77777777" w:rsidR="004F325B" w:rsidRPr="004F325B" w:rsidRDefault="004F325B" w:rsidP="004F325B">
            <w:pPr>
              <w:jc w:val="center"/>
              <w:rPr>
                <w:rFonts w:eastAsia="Calibri"/>
              </w:rPr>
            </w:pPr>
          </w:p>
        </w:tc>
      </w:tr>
    </w:tbl>
    <w:p w14:paraId="1D229DD5" w14:textId="77777777" w:rsidR="004F325B" w:rsidRPr="004F325B" w:rsidRDefault="004F325B" w:rsidP="004F325B">
      <w:pPr>
        <w:jc w:val="center"/>
        <w:rPr>
          <w:rFonts w:eastAsia="Calibri"/>
        </w:rPr>
      </w:pPr>
    </w:p>
    <w:p w14:paraId="4FD7B1C7" w14:textId="540DC0F4" w:rsidR="004F325B" w:rsidRPr="004F325B" w:rsidRDefault="004F325B"/>
    <w:p w14:paraId="2EB042E8" w14:textId="3B039832" w:rsidR="004F325B" w:rsidRPr="004F325B" w:rsidRDefault="004F325B"/>
    <w:p w14:paraId="13F28ECF" w14:textId="5B5D4A1A" w:rsidR="004F325B" w:rsidRPr="004F325B" w:rsidRDefault="004F325B"/>
    <w:p w14:paraId="24F0BC69" w14:textId="4278D060" w:rsidR="004F325B" w:rsidRPr="004F325B" w:rsidRDefault="004F325B"/>
    <w:p w14:paraId="2FDED09D" w14:textId="11F5D36E" w:rsidR="004F325B" w:rsidRPr="004F325B" w:rsidRDefault="004F325B"/>
    <w:p w14:paraId="1EBCE5E0" w14:textId="4FCB7DB8" w:rsidR="004F325B" w:rsidRPr="004F325B" w:rsidRDefault="004F325B"/>
    <w:p w14:paraId="4CA2D04A" w14:textId="1D1D758F" w:rsidR="004F325B" w:rsidRPr="004F325B" w:rsidRDefault="004F325B"/>
    <w:p w14:paraId="0E33BE27" w14:textId="7212916B" w:rsidR="004F325B" w:rsidRPr="004F325B" w:rsidRDefault="004F325B"/>
    <w:p w14:paraId="4D619900" w14:textId="34377AD4" w:rsidR="004F325B" w:rsidRPr="004F325B" w:rsidRDefault="004F325B"/>
    <w:p w14:paraId="4F6FEB16" w14:textId="139A7D31" w:rsidR="004F325B" w:rsidRPr="004F325B" w:rsidRDefault="004F325B"/>
    <w:p w14:paraId="28C17E3E" w14:textId="2214E844" w:rsidR="004F325B" w:rsidRPr="004F325B" w:rsidRDefault="004F325B"/>
    <w:p w14:paraId="171F4715" w14:textId="25F6A3F5" w:rsidR="004F325B" w:rsidRPr="004F325B" w:rsidRDefault="004F325B"/>
    <w:p w14:paraId="01FCB1BE" w14:textId="563B814A" w:rsidR="004F325B" w:rsidRPr="004F325B" w:rsidRDefault="004F325B"/>
    <w:p w14:paraId="43DBE7B9" w14:textId="66558E01" w:rsidR="004F325B" w:rsidRPr="004F325B" w:rsidRDefault="004F325B"/>
    <w:p w14:paraId="7B35A87B" w14:textId="548D7B02" w:rsidR="004F325B" w:rsidRPr="004F325B" w:rsidRDefault="004F325B"/>
    <w:p w14:paraId="52B4CD2C" w14:textId="7D2FFBD4" w:rsidR="004F325B" w:rsidRPr="004F325B" w:rsidRDefault="004F325B"/>
    <w:p w14:paraId="34DCF4F8" w14:textId="1BAE98CD" w:rsidR="004F325B" w:rsidRPr="004F325B" w:rsidRDefault="004F325B"/>
    <w:p w14:paraId="1428A79F" w14:textId="76B34C9C" w:rsidR="004F325B" w:rsidRPr="004F325B" w:rsidRDefault="004F325B"/>
    <w:p w14:paraId="578EF24F" w14:textId="21F2A16F" w:rsidR="004F325B" w:rsidRPr="004F325B" w:rsidRDefault="004F325B"/>
    <w:p w14:paraId="7427E5E7" w14:textId="39ABD32B" w:rsidR="004F325B" w:rsidRPr="004F325B" w:rsidRDefault="004F325B"/>
    <w:p w14:paraId="0FD0E307" w14:textId="5BA2452E" w:rsidR="004F325B" w:rsidRPr="004F325B" w:rsidRDefault="004F325B"/>
    <w:p w14:paraId="7B44D40B" w14:textId="1A879E23" w:rsidR="004F325B" w:rsidRPr="004F325B" w:rsidRDefault="004F325B"/>
    <w:p w14:paraId="5FCA6D2B" w14:textId="73CAFD42" w:rsidR="004F325B" w:rsidRPr="004F325B" w:rsidRDefault="004F325B"/>
    <w:p w14:paraId="4D62C9BB" w14:textId="61E1F568" w:rsidR="004F325B" w:rsidRPr="004F325B" w:rsidRDefault="004F325B"/>
    <w:p w14:paraId="349074E4" w14:textId="24E12E10" w:rsidR="004F325B" w:rsidRPr="004F325B" w:rsidRDefault="004F325B"/>
    <w:p w14:paraId="6DB0F07B" w14:textId="38068244" w:rsidR="004F325B" w:rsidRPr="004F325B" w:rsidRDefault="004F325B"/>
    <w:p w14:paraId="6CC02D9D" w14:textId="23A2C1BE" w:rsidR="004F325B" w:rsidRPr="004F325B" w:rsidRDefault="004F325B"/>
    <w:p w14:paraId="35EF6A78" w14:textId="3CD44C45" w:rsidR="004F325B" w:rsidRPr="004F325B" w:rsidRDefault="004F325B"/>
    <w:p w14:paraId="377EC244" w14:textId="14EF8452" w:rsidR="004F325B" w:rsidRPr="004F325B" w:rsidRDefault="004F325B"/>
    <w:p w14:paraId="43B3FA8E" w14:textId="6A9FFF56" w:rsidR="004F325B" w:rsidRPr="004F325B" w:rsidRDefault="004F325B"/>
    <w:p w14:paraId="171379B6" w14:textId="6130EB12" w:rsidR="004F325B" w:rsidRPr="004F325B" w:rsidRDefault="004F325B"/>
    <w:p w14:paraId="2CB6F4F8" w14:textId="01E0A95C" w:rsidR="004F325B" w:rsidRPr="004F325B" w:rsidRDefault="004F325B"/>
    <w:p w14:paraId="22CDEB0A" w14:textId="50BEB673" w:rsidR="004F325B" w:rsidRPr="004F325B" w:rsidRDefault="004F325B"/>
    <w:p w14:paraId="3F6A4620" w14:textId="6B110620" w:rsidR="004F325B" w:rsidRPr="004F325B" w:rsidRDefault="004F325B"/>
    <w:p w14:paraId="0724E4ED" w14:textId="2D6F0FC5" w:rsidR="004F325B" w:rsidRPr="004F325B" w:rsidRDefault="004F325B"/>
    <w:p w14:paraId="18BCD0D6" w14:textId="1EA4542C" w:rsidR="004F325B" w:rsidRPr="004F325B" w:rsidRDefault="004F325B"/>
    <w:p w14:paraId="213DD8D4" w14:textId="5CB4035F" w:rsidR="004F325B" w:rsidRPr="004F325B" w:rsidRDefault="004F325B"/>
    <w:p w14:paraId="39601A70" w14:textId="77777777" w:rsidR="004F325B" w:rsidRPr="004F325B" w:rsidRDefault="004F325B" w:rsidP="004F325B">
      <w:pPr>
        <w:pStyle w:val="h1"/>
        <w:rPr>
          <w:rFonts w:cs="Times New Roman"/>
          <w:sz w:val="22"/>
          <w:szCs w:val="22"/>
        </w:rPr>
      </w:pPr>
      <w:r w:rsidRPr="004F325B">
        <w:rPr>
          <w:rFonts w:cs="Times New Roman"/>
          <w:sz w:val="22"/>
          <w:szCs w:val="22"/>
        </w:rPr>
        <w:lastRenderedPageBreak/>
        <w:t>1. ЦЕЛЕВОЙ РАЗДЕЛ</w:t>
      </w:r>
    </w:p>
    <w:p w14:paraId="36E30B03" w14:textId="77777777" w:rsidR="004F325B" w:rsidRPr="004F325B" w:rsidRDefault="004F325B" w:rsidP="004F325B">
      <w:pPr>
        <w:pStyle w:val="a9"/>
        <w:spacing w:before="2"/>
        <w:ind w:left="0"/>
        <w:jc w:val="left"/>
        <w:rPr>
          <w:b/>
          <w:sz w:val="22"/>
          <w:szCs w:val="22"/>
        </w:rPr>
      </w:pPr>
    </w:p>
    <w:p w14:paraId="3F2A4124" w14:textId="77777777" w:rsidR="004F325B" w:rsidRPr="004F325B" w:rsidRDefault="004F325B" w:rsidP="004F325B">
      <w:pPr>
        <w:pStyle w:val="ac"/>
        <w:numPr>
          <w:ilvl w:val="1"/>
          <w:numId w:val="1"/>
        </w:numPr>
        <w:tabs>
          <w:tab w:val="left" w:pos="768"/>
        </w:tabs>
        <w:rPr>
          <w:b/>
        </w:rPr>
      </w:pPr>
      <w:r w:rsidRPr="004F325B">
        <w:rPr>
          <w:b/>
          <w:w w:val="75"/>
        </w:rPr>
        <w:t>ПОЯСНИТЕЛЬНАЯ</w:t>
      </w:r>
      <w:r w:rsidRPr="004F325B">
        <w:rPr>
          <w:b/>
          <w:spacing w:val="55"/>
        </w:rPr>
        <w:t xml:space="preserve"> </w:t>
      </w:r>
      <w:r w:rsidRPr="004F325B">
        <w:rPr>
          <w:b/>
          <w:w w:val="75"/>
        </w:rPr>
        <w:t>ЗАПИСКА</w:t>
      </w:r>
    </w:p>
    <w:p w14:paraId="5311CDC1" w14:textId="77777777" w:rsidR="004F325B" w:rsidRPr="004F325B" w:rsidRDefault="004F325B" w:rsidP="004F325B">
      <w:pPr>
        <w:pStyle w:val="a9"/>
        <w:spacing w:before="55" w:line="266" w:lineRule="auto"/>
        <w:ind w:left="326" w:right="638" w:firstLine="240"/>
        <w:jc w:val="left"/>
        <w:rPr>
          <w:sz w:val="22"/>
          <w:szCs w:val="22"/>
        </w:rPr>
      </w:pPr>
      <w:r w:rsidRPr="004F325B">
        <w:rPr>
          <w:sz w:val="22"/>
          <w:szCs w:val="22"/>
        </w:rPr>
        <w:t>Основная</w:t>
      </w:r>
      <w:r w:rsidRPr="004F325B">
        <w:rPr>
          <w:spacing w:val="1"/>
          <w:sz w:val="22"/>
          <w:szCs w:val="22"/>
        </w:rPr>
        <w:t xml:space="preserve"> </w:t>
      </w:r>
      <w:r w:rsidRPr="004F325B">
        <w:rPr>
          <w:sz w:val="22"/>
          <w:szCs w:val="22"/>
        </w:rPr>
        <w:t>образовательная</w:t>
      </w:r>
      <w:r w:rsidRPr="004F325B">
        <w:rPr>
          <w:spacing w:val="1"/>
          <w:sz w:val="22"/>
          <w:szCs w:val="22"/>
        </w:rPr>
        <w:t xml:space="preserve"> </w:t>
      </w:r>
      <w:r w:rsidRPr="004F325B">
        <w:rPr>
          <w:sz w:val="22"/>
          <w:szCs w:val="22"/>
        </w:rPr>
        <w:t>программа</w:t>
      </w:r>
      <w:r w:rsidRPr="004F325B">
        <w:rPr>
          <w:spacing w:val="1"/>
          <w:sz w:val="22"/>
          <w:szCs w:val="22"/>
        </w:rPr>
        <w:t xml:space="preserve"> </w:t>
      </w:r>
      <w:r w:rsidRPr="004F325B">
        <w:rPr>
          <w:sz w:val="22"/>
          <w:szCs w:val="22"/>
        </w:rPr>
        <w:t>начального</w:t>
      </w:r>
      <w:r w:rsidRPr="004F325B">
        <w:rPr>
          <w:spacing w:val="1"/>
          <w:sz w:val="22"/>
          <w:szCs w:val="22"/>
        </w:rPr>
        <w:t xml:space="preserve"> </w:t>
      </w:r>
      <w:r w:rsidRPr="004F325B">
        <w:rPr>
          <w:sz w:val="22"/>
          <w:szCs w:val="22"/>
        </w:rPr>
        <w:t>общего</w:t>
      </w:r>
      <w:r w:rsidRPr="004F325B">
        <w:rPr>
          <w:spacing w:val="1"/>
          <w:sz w:val="22"/>
          <w:szCs w:val="22"/>
        </w:rPr>
        <w:t xml:space="preserve"> </w:t>
      </w:r>
      <w:r w:rsidRPr="004F325B">
        <w:rPr>
          <w:sz w:val="22"/>
          <w:szCs w:val="22"/>
        </w:rPr>
        <w:t>образования</w:t>
      </w:r>
      <w:r w:rsidRPr="004F325B">
        <w:rPr>
          <w:spacing w:val="1"/>
          <w:sz w:val="22"/>
          <w:szCs w:val="22"/>
        </w:rPr>
        <w:t xml:space="preserve"> </w:t>
      </w:r>
      <w:r w:rsidRPr="004F325B">
        <w:rPr>
          <w:sz w:val="22"/>
          <w:szCs w:val="22"/>
        </w:rPr>
        <w:t>(далее-ООП</w:t>
      </w:r>
      <w:r w:rsidRPr="004F325B">
        <w:rPr>
          <w:spacing w:val="1"/>
          <w:sz w:val="22"/>
          <w:szCs w:val="22"/>
        </w:rPr>
        <w:t xml:space="preserve"> </w:t>
      </w:r>
      <w:r w:rsidRPr="004F325B">
        <w:rPr>
          <w:sz w:val="22"/>
          <w:szCs w:val="22"/>
        </w:rPr>
        <w:t>НОО)</w:t>
      </w:r>
      <w:r w:rsidRPr="004F325B">
        <w:rPr>
          <w:spacing w:val="1"/>
          <w:sz w:val="22"/>
          <w:szCs w:val="22"/>
        </w:rPr>
        <w:t xml:space="preserve"> </w:t>
      </w:r>
      <w:r w:rsidRPr="004F325B">
        <w:rPr>
          <w:sz w:val="22"/>
          <w:szCs w:val="22"/>
        </w:rPr>
        <w:t>Муниципального общеобразовательного учреждения Октябрьская средняя общеобразовательная</w:t>
      </w:r>
      <w:r w:rsidRPr="004F325B">
        <w:rPr>
          <w:spacing w:val="1"/>
          <w:sz w:val="22"/>
          <w:szCs w:val="22"/>
        </w:rPr>
        <w:t xml:space="preserve"> </w:t>
      </w:r>
      <w:r w:rsidRPr="004F325B">
        <w:rPr>
          <w:sz w:val="22"/>
          <w:szCs w:val="22"/>
        </w:rPr>
        <w:t>школа</w:t>
      </w:r>
      <w:r w:rsidRPr="004F325B">
        <w:rPr>
          <w:spacing w:val="1"/>
          <w:sz w:val="22"/>
          <w:szCs w:val="22"/>
        </w:rPr>
        <w:t xml:space="preserve"> </w:t>
      </w:r>
      <w:r w:rsidRPr="004F325B">
        <w:rPr>
          <w:sz w:val="22"/>
          <w:szCs w:val="22"/>
        </w:rPr>
        <w:t>(далее-МБОУ</w:t>
      </w:r>
      <w:r w:rsidRPr="004F325B">
        <w:rPr>
          <w:spacing w:val="1"/>
          <w:sz w:val="22"/>
          <w:szCs w:val="22"/>
        </w:rPr>
        <w:t xml:space="preserve"> </w:t>
      </w:r>
      <w:r w:rsidRPr="004F325B">
        <w:rPr>
          <w:sz w:val="22"/>
          <w:szCs w:val="22"/>
        </w:rPr>
        <w:t>Октябрьская</w:t>
      </w:r>
      <w:r w:rsidRPr="004F325B">
        <w:rPr>
          <w:spacing w:val="1"/>
          <w:sz w:val="22"/>
          <w:szCs w:val="22"/>
        </w:rPr>
        <w:t xml:space="preserve"> </w:t>
      </w:r>
      <w:r w:rsidRPr="004F325B">
        <w:rPr>
          <w:sz w:val="22"/>
          <w:szCs w:val="22"/>
        </w:rPr>
        <w:t>СОШ)</w:t>
      </w:r>
      <w:r w:rsidRPr="004F325B">
        <w:rPr>
          <w:spacing w:val="1"/>
          <w:sz w:val="22"/>
          <w:szCs w:val="22"/>
        </w:rPr>
        <w:t xml:space="preserve"> </w:t>
      </w:r>
      <w:r w:rsidRPr="004F325B">
        <w:rPr>
          <w:sz w:val="22"/>
          <w:szCs w:val="22"/>
        </w:rPr>
        <w:t>разработана</w:t>
      </w:r>
      <w:r w:rsidRPr="004F325B">
        <w:rPr>
          <w:spacing w:val="1"/>
          <w:sz w:val="22"/>
          <w:szCs w:val="22"/>
        </w:rPr>
        <w:t xml:space="preserve"> </w:t>
      </w:r>
      <w:r w:rsidRPr="004F325B">
        <w:rPr>
          <w:sz w:val="22"/>
          <w:szCs w:val="22"/>
        </w:rPr>
        <w:t>на</w:t>
      </w:r>
      <w:r w:rsidRPr="004F325B">
        <w:rPr>
          <w:spacing w:val="1"/>
          <w:sz w:val="22"/>
          <w:szCs w:val="22"/>
        </w:rPr>
        <w:t xml:space="preserve"> </w:t>
      </w:r>
      <w:r w:rsidRPr="004F325B">
        <w:rPr>
          <w:sz w:val="22"/>
          <w:szCs w:val="22"/>
        </w:rPr>
        <w:t>основе</w:t>
      </w:r>
      <w:r w:rsidRPr="004F325B">
        <w:rPr>
          <w:spacing w:val="1"/>
          <w:sz w:val="22"/>
          <w:szCs w:val="22"/>
        </w:rPr>
        <w:t xml:space="preserve"> </w:t>
      </w:r>
      <w:r w:rsidRPr="004F325B">
        <w:rPr>
          <w:sz w:val="22"/>
          <w:szCs w:val="22"/>
        </w:rPr>
        <w:t>нормативно-правовых</w:t>
      </w:r>
      <w:r w:rsidRPr="004F325B">
        <w:rPr>
          <w:spacing w:val="1"/>
          <w:sz w:val="22"/>
          <w:szCs w:val="22"/>
        </w:rPr>
        <w:t xml:space="preserve"> </w:t>
      </w:r>
      <w:r w:rsidRPr="004F325B">
        <w:rPr>
          <w:sz w:val="22"/>
          <w:szCs w:val="22"/>
        </w:rPr>
        <w:t>документов:</w:t>
      </w:r>
    </w:p>
    <w:p w14:paraId="6D0F507C" w14:textId="77777777" w:rsidR="004F325B" w:rsidRPr="004F325B" w:rsidRDefault="002D795E" w:rsidP="004F325B">
      <w:pPr>
        <w:pStyle w:val="ac"/>
        <w:numPr>
          <w:ilvl w:val="0"/>
          <w:numId w:val="2"/>
        </w:numPr>
        <w:tabs>
          <w:tab w:val="left" w:pos="1047"/>
        </w:tabs>
        <w:spacing w:before="5" w:line="293" w:lineRule="exact"/>
        <w:rPr>
          <w:color w:val="212121"/>
        </w:rPr>
      </w:pPr>
      <w:hyperlink r:id="rId9" w:history="1">
        <w:r w:rsidR="004F325B" w:rsidRPr="004F325B">
          <w:rPr>
            <w:rStyle w:val="ab"/>
            <w:color w:val="00745C"/>
          </w:rPr>
          <w:t>Федеральным</w:t>
        </w:r>
        <w:r w:rsidR="004F325B" w:rsidRPr="004F325B">
          <w:rPr>
            <w:rStyle w:val="ab"/>
            <w:color w:val="00745C"/>
            <w:spacing w:val="-3"/>
          </w:rPr>
          <w:t xml:space="preserve"> </w:t>
        </w:r>
        <w:r w:rsidR="004F325B" w:rsidRPr="004F325B">
          <w:rPr>
            <w:rStyle w:val="ab"/>
            <w:color w:val="00745C"/>
          </w:rPr>
          <w:t>законом</w:t>
        </w:r>
        <w:r w:rsidR="004F325B" w:rsidRPr="004F325B">
          <w:rPr>
            <w:rStyle w:val="ab"/>
            <w:color w:val="00745C"/>
            <w:spacing w:val="-3"/>
          </w:rPr>
          <w:t xml:space="preserve"> </w:t>
        </w:r>
        <w:r w:rsidR="004F325B" w:rsidRPr="004F325B">
          <w:rPr>
            <w:rStyle w:val="ab"/>
            <w:color w:val="00745C"/>
          </w:rPr>
          <w:t>от</w:t>
        </w:r>
        <w:r w:rsidR="004F325B" w:rsidRPr="004F325B">
          <w:rPr>
            <w:rStyle w:val="ab"/>
            <w:color w:val="00745C"/>
            <w:spacing w:val="-4"/>
          </w:rPr>
          <w:t xml:space="preserve"> </w:t>
        </w:r>
        <w:r w:rsidR="004F325B" w:rsidRPr="004F325B">
          <w:rPr>
            <w:rStyle w:val="ab"/>
            <w:color w:val="00745C"/>
          </w:rPr>
          <w:t>29.12.2012</w:t>
        </w:r>
        <w:r w:rsidR="004F325B" w:rsidRPr="004F325B">
          <w:rPr>
            <w:rStyle w:val="ab"/>
            <w:color w:val="00745C"/>
            <w:spacing w:val="-4"/>
          </w:rPr>
          <w:t xml:space="preserve"> </w:t>
        </w:r>
        <w:r w:rsidR="004F325B" w:rsidRPr="004F325B">
          <w:rPr>
            <w:rStyle w:val="ab"/>
            <w:color w:val="00745C"/>
          </w:rPr>
          <w:t>№</w:t>
        </w:r>
        <w:r w:rsidR="004F325B" w:rsidRPr="004F325B">
          <w:rPr>
            <w:rStyle w:val="ab"/>
            <w:color w:val="00745C"/>
            <w:spacing w:val="1"/>
          </w:rPr>
          <w:t xml:space="preserve"> </w:t>
        </w:r>
        <w:r w:rsidR="004F325B" w:rsidRPr="004F325B">
          <w:rPr>
            <w:rStyle w:val="ab"/>
            <w:color w:val="00745C"/>
          </w:rPr>
          <w:t>273-ФЗ</w:t>
        </w:r>
        <w:r w:rsidR="004F325B" w:rsidRPr="004F325B">
          <w:rPr>
            <w:rStyle w:val="ab"/>
            <w:color w:val="00745C"/>
            <w:spacing w:val="-12"/>
          </w:rPr>
          <w:t xml:space="preserve"> </w:t>
        </w:r>
      </w:hyperlink>
      <w:r w:rsidR="004F325B" w:rsidRPr="004F325B">
        <w:rPr>
          <w:color w:val="212121"/>
        </w:rPr>
        <w:t>«Об</w:t>
      </w:r>
      <w:r w:rsidR="004F325B" w:rsidRPr="004F325B">
        <w:rPr>
          <w:color w:val="212121"/>
          <w:spacing w:val="-2"/>
        </w:rPr>
        <w:t xml:space="preserve"> </w:t>
      </w:r>
      <w:r w:rsidR="004F325B" w:rsidRPr="004F325B">
        <w:rPr>
          <w:color w:val="212121"/>
        </w:rPr>
        <w:t>образовании</w:t>
      </w:r>
      <w:r w:rsidR="004F325B" w:rsidRPr="004F325B">
        <w:rPr>
          <w:color w:val="212121"/>
          <w:spacing w:val="1"/>
        </w:rPr>
        <w:t xml:space="preserve"> </w:t>
      </w:r>
      <w:r w:rsidR="004F325B" w:rsidRPr="004F325B">
        <w:rPr>
          <w:color w:val="212121"/>
        </w:rPr>
        <w:t>в</w:t>
      </w:r>
      <w:r w:rsidR="004F325B" w:rsidRPr="004F325B">
        <w:rPr>
          <w:color w:val="212121"/>
          <w:spacing w:val="-2"/>
        </w:rPr>
        <w:t xml:space="preserve"> </w:t>
      </w:r>
      <w:r w:rsidR="004F325B" w:rsidRPr="004F325B">
        <w:rPr>
          <w:color w:val="212121"/>
        </w:rPr>
        <w:t>Российской</w:t>
      </w:r>
      <w:r w:rsidR="004F325B" w:rsidRPr="004F325B">
        <w:rPr>
          <w:color w:val="212121"/>
          <w:spacing w:val="-4"/>
        </w:rPr>
        <w:t xml:space="preserve"> </w:t>
      </w:r>
      <w:r w:rsidR="004F325B" w:rsidRPr="004F325B">
        <w:rPr>
          <w:color w:val="212121"/>
        </w:rPr>
        <w:t>Федерации»;</w:t>
      </w:r>
    </w:p>
    <w:p w14:paraId="7F8F8A0C" w14:textId="77777777" w:rsidR="004F325B" w:rsidRPr="004F325B" w:rsidRDefault="004F325B" w:rsidP="004F325B">
      <w:pPr>
        <w:pStyle w:val="ac"/>
        <w:numPr>
          <w:ilvl w:val="0"/>
          <w:numId w:val="2"/>
        </w:numPr>
        <w:tabs>
          <w:tab w:val="left" w:pos="1047"/>
        </w:tabs>
        <w:ind w:right="644"/>
        <w:rPr>
          <w:color w:val="212121"/>
        </w:rPr>
      </w:pPr>
      <w:r w:rsidRPr="004F325B">
        <w:rPr>
          <w:color w:val="212121"/>
        </w:rPr>
        <w:t>Порядком</w:t>
      </w:r>
      <w:r w:rsidRPr="004F325B">
        <w:rPr>
          <w:color w:val="212121"/>
          <w:spacing w:val="1"/>
        </w:rPr>
        <w:t xml:space="preserve"> </w:t>
      </w:r>
      <w:r w:rsidRPr="004F325B">
        <w:rPr>
          <w:color w:val="212121"/>
        </w:rPr>
        <w:t>организации</w:t>
      </w:r>
      <w:r w:rsidRPr="004F325B">
        <w:rPr>
          <w:color w:val="212121"/>
          <w:spacing w:val="1"/>
        </w:rPr>
        <w:t xml:space="preserve"> </w:t>
      </w:r>
      <w:r w:rsidRPr="004F325B">
        <w:rPr>
          <w:color w:val="212121"/>
        </w:rPr>
        <w:t>и</w:t>
      </w:r>
      <w:r w:rsidRPr="004F325B">
        <w:rPr>
          <w:color w:val="212121"/>
          <w:spacing w:val="1"/>
        </w:rPr>
        <w:t xml:space="preserve"> </w:t>
      </w:r>
      <w:r w:rsidRPr="004F325B">
        <w:rPr>
          <w:color w:val="212121"/>
        </w:rPr>
        <w:t>осуществления</w:t>
      </w:r>
      <w:r w:rsidRPr="004F325B">
        <w:rPr>
          <w:color w:val="212121"/>
          <w:spacing w:val="1"/>
        </w:rPr>
        <w:t xml:space="preserve"> </w:t>
      </w:r>
      <w:r w:rsidRPr="004F325B">
        <w:rPr>
          <w:color w:val="212121"/>
        </w:rPr>
        <w:t>образовательной</w:t>
      </w:r>
      <w:r w:rsidRPr="004F325B">
        <w:rPr>
          <w:color w:val="212121"/>
          <w:spacing w:val="1"/>
        </w:rPr>
        <w:t xml:space="preserve"> </w:t>
      </w:r>
      <w:r w:rsidRPr="004F325B">
        <w:rPr>
          <w:color w:val="212121"/>
        </w:rPr>
        <w:t>деятельности</w:t>
      </w:r>
      <w:r w:rsidRPr="004F325B">
        <w:rPr>
          <w:color w:val="212121"/>
          <w:spacing w:val="1"/>
        </w:rPr>
        <w:t xml:space="preserve"> </w:t>
      </w:r>
      <w:r w:rsidRPr="004F325B">
        <w:rPr>
          <w:color w:val="212121"/>
        </w:rPr>
        <w:t>по</w:t>
      </w:r>
      <w:r w:rsidRPr="004F325B">
        <w:rPr>
          <w:color w:val="212121"/>
          <w:spacing w:val="1"/>
        </w:rPr>
        <w:t xml:space="preserve"> </w:t>
      </w:r>
      <w:r w:rsidRPr="004F325B">
        <w:rPr>
          <w:color w:val="212121"/>
        </w:rPr>
        <w:t>основным</w:t>
      </w:r>
      <w:r w:rsidRPr="004F325B">
        <w:rPr>
          <w:color w:val="212121"/>
          <w:spacing w:val="1"/>
        </w:rPr>
        <w:t xml:space="preserve"> </w:t>
      </w:r>
      <w:r w:rsidRPr="004F325B">
        <w:rPr>
          <w:color w:val="212121"/>
        </w:rPr>
        <w:t>общеобразовательным</w:t>
      </w:r>
      <w:r w:rsidRPr="004F325B">
        <w:rPr>
          <w:color w:val="212121"/>
          <w:spacing w:val="1"/>
        </w:rPr>
        <w:t xml:space="preserve"> </w:t>
      </w:r>
      <w:r w:rsidRPr="004F325B">
        <w:rPr>
          <w:color w:val="212121"/>
        </w:rPr>
        <w:t>программам</w:t>
      </w:r>
      <w:r w:rsidRPr="004F325B">
        <w:rPr>
          <w:color w:val="212121"/>
          <w:spacing w:val="1"/>
        </w:rPr>
        <w:t xml:space="preserve"> </w:t>
      </w:r>
      <w:r w:rsidRPr="004F325B">
        <w:rPr>
          <w:color w:val="212121"/>
        </w:rPr>
        <w:t>образовательным</w:t>
      </w:r>
      <w:r w:rsidRPr="004F325B">
        <w:rPr>
          <w:color w:val="212121"/>
          <w:spacing w:val="1"/>
        </w:rPr>
        <w:t xml:space="preserve"> </w:t>
      </w:r>
      <w:r w:rsidRPr="004F325B">
        <w:rPr>
          <w:color w:val="212121"/>
        </w:rPr>
        <w:t>программам</w:t>
      </w:r>
      <w:r w:rsidRPr="004F325B">
        <w:rPr>
          <w:color w:val="212121"/>
          <w:spacing w:val="1"/>
        </w:rPr>
        <w:t xml:space="preserve"> </w:t>
      </w:r>
      <w:r w:rsidRPr="004F325B">
        <w:rPr>
          <w:color w:val="212121"/>
        </w:rPr>
        <w:t>начального</w:t>
      </w:r>
      <w:r w:rsidRPr="004F325B">
        <w:rPr>
          <w:color w:val="212121"/>
          <w:spacing w:val="1"/>
        </w:rPr>
        <w:t xml:space="preserve"> </w:t>
      </w:r>
      <w:r w:rsidRPr="004F325B">
        <w:rPr>
          <w:color w:val="212121"/>
        </w:rPr>
        <w:t>общего,</w:t>
      </w:r>
      <w:r w:rsidRPr="004F325B">
        <w:rPr>
          <w:color w:val="212121"/>
          <w:spacing w:val="1"/>
        </w:rPr>
        <w:t xml:space="preserve"> </w:t>
      </w:r>
      <w:r w:rsidRPr="004F325B">
        <w:rPr>
          <w:color w:val="212121"/>
        </w:rPr>
        <w:t>основного общего и среднего общего образования, утвержденным</w:t>
      </w:r>
      <w:r w:rsidRPr="004F325B">
        <w:rPr>
          <w:color w:val="00745C"/>
        </w:rPr>
        <w:t xml:space="preserve"> </w:t>
      </w:r>
      <w:hyperlink r:id="rId10" w:history="1">
        <w:r w:rsidRPr="004F325B">
          <w:rPr>
            <w:rStyle w:val="ab"/>
            <w:color w:val="00745C"/>
          </w:rPr>
          <w:t>приказом Минпросвещения</w:t>
        </w:r>
      </w:hyperlink>
      <w:r w:rsidRPr="004F325B">
        <w:rPr>
          <w:color w:val="00745C"/>
          <w:spacing w:val="1"/>
        </w:rPr>
        <w:t xml:space="preserve"> </w:t>
      </w:r>
      <w:hyperlink r:id="rId11" w:history="1">
        <w:r w:rsidRPr="004F325B">
          <w:rPr>
            <w:rStyle w:val="ab"/>
            <w:color w:val="00745C"/>
          </w:rPr>
          <w:t>от</w:t>
        </w:r>
        <w:r w:rsidRPr="004F325B">
          <w:rPr>
            <w:rStyle w:val="ab"/>
            <w:color w:val="00745C"/>
            <w:spacing w:val="-2"/>
          </w:rPr>
          <w:t xml:space="preserve"> </w:t>
        </w:r>
        <w:r w:rsidRPr="004F325B">
          <w:rPr>
            <w:rStyle w:val="ab"/>
            <w:color w:val="00745C"/>
          </w:rPr>
          <w:t>22.03.2021</w:t>
        </w:r>
        <w:r w:rsidRPr="004F325B">
          <w:rPr>
            <w:rStyle w:val="ab"/>
            <w:color w:val="00745C"/>
            <w:spacing w:val="2"/>
          </w:rPr>
          <w:t xml:space="preserve"> </w:t>
        </w:r>
        <w:r w:rsidRPr="004F325B">
          <w:rPr>
            <w:rStyle w:val="ab"/>
            <w:color w:val="00745C"/>
          </w:rPr>
          <w:t>№</w:t>
        </w:r>
        <w:r w:rsidRPr="004F325B">
          <w:rPr>
            <w:rStyle w:val="ab"/>
            <w:color w:val="00745C"/>
            <w:spacing w:val="-2"/>
          </w:rPr>
          <w:t xml:space="preserve"> </w:t>
        </w:r>
        <w:r w:rsidRPr="004F325B">
          <w:rPr>
            <w:rStyle w:val="ab"/>
            <w:color w:val="00745C"/>
          </w:rPr>
          <w:t>115</w:t>
        </w:r>
      </w:hyperlink>
      <w:r w:rsidRPr="004F325B">
        <w:rPr>
          <w:color w:val="212121"/>
        </w:rPr>
        <w:t>;</w:t>
      </w:r>
    </w:p>
    <w:p w14:paraId="40AFE8DE" w14:textId="77777777" w:rsidR="004F325B" w:rsidRPr="004F325B" w:rsidRDefault="004F325B" w:rsidP="004F325B">
      <w:pPr>
        <w:pStyle w:val="ac"/>
        <w:numPr>
          <w:ilvl w:val="0"/>
          <w:numId w:val="2"/>
        </w:numPr>
        <w:tabs>
          <w:tab w:val="left" w:pos="1047"/>
        </w:tabs>
        <w:spacing w:before="3" w:line="235" w:lineRule="auto"/>
        <w:ind w:right="647"/>
        <w:rPr>
          <w:color w:val="212121"/>
        </w:rPr>
      </w:pPr>
      <w:r w:rsidRPr="004F325B">
        <w:rPr>
          <w:color w:val="212121"/>
        </w:rPr>
        <w:t>ФГОС</w:t>
      </w:r>
      <w:r w:rsidRPr="004F325B">
        <w:rPr>
          <w:color w:val="212121"/>
          <w:spacing w:val="1"/>
        </w:rPr>
        <w:t xml:space="preserve"> </w:t>
      </w:r>
      <w:r w:rsidRPr="004F325B">
        <w:rPr>
          <w:color w:val="212121"/>
        </w:rPr>
        <w:t>начального</w:t>
      </w:r>
      <w:r w:rsidRPr="004F325B">
        <w:rPr>
          <w:color w:val="212121"/>
          <w:spacing w:val="1"/>
        </w:rPr>
        <w:t xml:space="preserve"> </w:t>
      </w:r>
      <w:r w:rsidRPr="004F325B">
        <w:rPr>
          <w:color w:val="212121"/>
        </w:rPr>
        <w:t>общего</w:t>
      </w:r>
      <w:r w:rsidRPr="004F325B">
        <w:rPr>
          <w:color w:val="212121"/>
          <w:spacing w:val="1"/>
        </w:rPr>
        <w:t xml:space="preserve"> </w:t>
      </w:r>
      <w:r w:rsidRPr="004F325B">
        <w:rPr>
          <w:color w:val="212121"/>
        </w:rPr>
        <w:t>образования,</w:t>
      </w:r>
      <w:r w:rsidRPr="004F325B">
        <w:rPr>
          <w:color w:val="212121"/>
          <w:spacing w:val="1"/>
        </w:rPr>
        <w:t xml:space="preserve"> </w:t>
      </w:r>
      <w:r w:rsidRPr="004F325B">
        <w:rPr>
          <w:color w:val="212121"/>
        </w:rPr>
        <w:t>утвержденным</w:t>
      </w:r>
      <w:r w:rsidRPr="004F325B">
        <w:rPr>
          <w:color w:val="00745C"/>
        </w:rPr>
        <w:t xml:space="preserve"> </w:t>
      </w:r>
      <w:hyperlink r:id="rId12" w:history="1">
        <w:r w:rsidRPr="004F325B">
          <w:rPr>
            <w:rStyle w:val="ab"/>
            <w:color w:val="00745C"/>
          </w:rPr>
          <w:t>приказом</w:t>
        </w:r>
        <w:r w:rsidRPr="004F325B">
          <w:rPr>
            <w:rStyle w:val="ab"/>
            <w:color w:val="00745C"/>
            <w:spacing w:val="1"/>
          </w:rPr>
          <w:t xml:space="preserve"> </w:t>
        </w:r>
        <w:r w:rsidRPr="004F325B">
          <w:rPr>
            <w:rStyle w:val="ab"/>
            <w:color w:val="00745C"/>
          </w:rPr>
          <w:t>Минпросвещения</w:t>
        </w:r>
        <w:r w:rsidRPr="004F325B">
          <w:rPr>
            <w:rStyle w:val="ab"/>
            <w:color w:val="00745C"/>
            <w:spacing w:val="1"/>
          </w:rPr>
          <w:t xml:space="preserve"> </w:t>
        </w:r>
        <w:r w:rsidRPr="004F325B">
          <w:rPr>
            <w:rStyle w:val="ab"/>
            <w:color w:val="00745C"/>
          </w:rPr>
          <w:t>от</w:t>
        </w:r>
      </w:hyperlink>
      <w:r w:rsidRPr="004F325B">
        <w:rPr>
          <w:color w:val="00745C"/>
          <w:spacing w:val="1"/>
        </w:rPr>
        <w:t xml:space="preserve"> </w:t>
      </w:r>
      <w:hyperlink r:id="rId13" w:history="1">
        <w:r w:rsidRPr="004F325B">
          <w:rPr>
            <w:rStyle w:val="ab"/>
            <w:color w:val="00745C"/>
          </w:rPr>
          <w:t>31.05.2021</w:t>
        </w:r>
        <w:r w:rsidRPr="004F325B">
          <w:rPr>
            <w:rStyle w:val="ab"/>
            <w:color w:val="00745C"/>
            <w:spacing w:val="-4"/>
          </w:rPr>
          <w:t xml:space="preserve"> </w:t>
        </w:r>
        <w:r w:rsidRPr="004F325B">
          <w:rPr>
            <w:rStyle w:val="ab"/>
            <w:color w:val="00745C"/>
          </w:rPr>
          <w:t>№</w:t>
        </w:r>
        <w:r w:rsidRPr="004F325B">
          <w:rPr>
            <w:rStyle w:val="ab"/>
            <w:color w:val="00745C"/>
            <w:spacing w:val="3"/>
          </w:rPr>
          <w:t xml:space="preserve"> </w:t>
        </w:r>
        <w:r w:rsidRPr="004F325B">
          <w:rPr>
            <w:rStyle w:val="ab"/>
            <w:color w:val="00745C"/>
          </w:rPr>
          <w:t>286</w:t>
        </w:r>
        <w:r w:rsidRPr="004F325B">
          <w:rPr>
            <w:rStyle w:val="ab"/>
            <w:color w:val="00745C"/>
            <w:spacing w:val="-1"/>
          </w:rPr>
          <w:t xml:space="preserve"> </w:t>
        </w:r>
      </w:hyperlink>
      <w:r w:rsidRPr="004F325B">
        <w:rPr>
          <w:color w:val="212121"/>
        </w:rPr>
        <w:t>(далее</w:t>
      </w:r>
      <w:r w:rsidRPr="004F325B">
        <w:rPr>
          <w:color w:val="212121"/>
          <w:spacing w:val="59"/>
        </w:rPr>
        <w:t xml:space="preserve"> </w:t>
      </w:r>
      <w:r w:rsidRPr="004F325B">
        <w:rPr>
          <w:color w:val="212121"/>
        </w:rPr>
        <w:t>ФГОС НОО);</w:t>
      </w:r>
    </w:p>
    <w:p w14:paraId="378565E4" w14:textId="77777777" w:rsidR="004F325B" w:rsidRPr="004F325B" w:rsidRDefault="004F325B" w:rsidP="004F325B">
      <w:pPr>
        <w:pStyle w:val="ac"/>
        <w:numPr>
          <w:ilvl w:val="0"/>
          <w:numId w:val="2"/>
        </w:numPr>
        <w:tabs>
          <w:tab w:val="left" w:pos="1047"/>
        </w:tabs>
        <w:spacing w:before="3" w:line="235" w:lineRule="auto"/>
        <w:ind w:right="647"/>
        <w:rPr>
          <w:color w:val="212121"/>
        </w:rPr>
      </w:pPr>
      <w:r w:rsidRPr="004F325B">
        <w:rPr>
          <w:color w:val="212121"/>
        </w:rPr>
        <w:t xml:space="preserve">ФОП начального общего образования. </w:t>
      </w:r>
      <w:r w:rsidRPr="004F325B">
        <w:rPr>
          <w:color w:val="231F20"/>
          <w:shd w:val="clear" w:color="auto" w:fill="FFFFFF"/>
        </w:rPr>
        <w:t>Приказ Министерства просвещения Российской Федерации от 16.11.2022 № 992 "Об утверждении федеральной образовательной программы начального общего образования" (Зарегистрирован 22.12.2022 № 71762).</w:t>
      </w:r>
    </w:p>
    <w:p w14:paraId="13A29C1F" w14:textId="77777777" w:rsidR="004F325B" w:rsidRPr="004F325B" w:rsidRDefault="004F325B" w:rsidP="004F325B">
      <w:pPr>
        <w:pStyle w:val="ac"/>
        <w:numPr>
          <w:ilvl w:val="0"/>
          <w:numId w:val="2"/>
        </w:numPr>
        <w:tabs>
          <w:tab w:val="left" w:pos="1459"/>
        </w:tabs>
        <w:spacing w:line="266" w:lineRule="auto"/>
        <w:ind w:right="696"/>
      </w:pPr>
      <w:r w:rsidRPr="004F325B">
        <w:t>Постановление Главного государственного санитарного врача Российской Федерации от</w:t>
      </w:r>
      <w:r w:rsidRPr="004F325B">
        <w:rPr>
          <w:spacing w:val="1"/>
        </w:rPr>
        <w:t xml:space="preserve"> </w:t>
      </w:r>
      <w:r w:rsidRPr="004F325B">
        <w:t>28 сентября 2020 г. № 28 «Об утверждении санитарных правил СП 2.4.3648-20 «Санитарно-</w:t>
      </w:r>
      <w:r w:rsidRPr="004F325B">
        <w:rPr>
          <w:spacing w:val="1"/>
        </w:rPr>
        <w:t xml:space="preserve"> </w:t>
      </w:r>
      <w:r w:rsidRPr="004F325B">
        <w:t>эпидемиологические</w:t>
      </w:r>
      <w:r w:rsidRPr="004F325B">
        <w:rPr>
          <w:spacing w:val="1"/>
        </w:rPr>
        <w:t xml:space="preserve"> </w:t>
      </w:r>
      <w:r w:rsidRPr="004F325B">
        <w:t>требования</w:t>
      </w:r>
      <w:r w:rsidRPr="004F325B">
        <w:rPr>
          <w:spacing w:val="1"/>
        </w:rPr>
        <w:t xml:space="preserve"> </w:t>
      </w:r>
      <w:r w:rsidRPr="004F325B">
        <w:t>к</w:t>
      </w:r>
      <w:r w:rsidRPr="004F325B">
        <w:rPr>
          <w:spacing w:val="1"/>
        </w:rPr>
        <w:t xml:space="preserve"> </w:t>
      </w:r>
      <w:r w:rsidRPr="004F325B">
        <w:t>организациям</w:t>
      </w:r>
      <w:r w:rsidRPr="004F325B">
        <w:rPr>
          <w:spacing w:val="1"/>
        </w:rPr>
        <w:t xml:space="preserve"> </w:t>
      </w:r>
      <w:r w:rsidRPr="004F325B">
        <w:t>воспитания</w:t>
      </w:r>
      <w:r w:rsidRPr="004F325B">
        <w:rPr>
          <w:spacing w:val="1"/>
        </w:rPr>
        <w:t xml:space="preserve"> </w:t>
      </w:r>
      <w:r w:rsidRPr="004F325B">
        <w:t>и</w:t>
      </w:r>
      <w:r w:rsidRPr="004F325B">
        <w:rPr>
          <w:spacing w:val="1"/>
        </w:rPr>
        <w:t xml:space="preserve"> </w:t>
      </w:r>
      <w:r w:rsidRPr="004F325B">
        <w:t>обучения,</w:t>
      </w:r>
      <w:r w:rsidRPr="004F325B">
        <w:rPr>
          <w:spacing w:val="1"/>
        </w:rPr>
        <w:t xml:space="preserve"> </w:t>
      </w:r>
      <w:r w:rsidRPr="004F325B">
        <w:t>отдыха</w:t>
      </w:r>
      <w:r w:rsidRPr="004F325B">
        <w:rPr>
          <w:spacing w:val="1"/>
        </w:rPr>
        <w:t xml:space="preserve"> </w:t>
      </w:r>
      <w:r w:rsidRPr="004F325B">
        <w:t>и</w:t>
      </w:r>
      <w:r w:rsidRPr="004F325B">
        <w:rPr>
          <w:spacing w:val="1"/>
        </w:rPr>
        <w:t xml:space="preserve"> </w:t>
      </w:r>
      <w:r w:rsidRPr="004F325B">
        <w:t>оздоровления</w:t>
      </w:r>
      <w:r w:rsidRPr="004F325B">
        <w:rPr>
          <w:spacing w:val="1"/>
        </w:rPr>
        <w:t xml:space="preserve"> </w:t>
      </w:r>
      <w:r w:rsidRPr="004F325B">
        <w:t>детей</w:t>
      </w:r>
      <w:r w:rsidRPr="004F325B">
        <w:rPr>
          <w:spacing w:val="2"/>
        </w:rPr>
        <w:t xml:space="preserve"> </w:t>
      </w:r>
      <w:r w:rsidRPr="004F325B">
        <w:t>и</w:t>
      </w:r>
      <w:r w:rsidRPr="004F325B">
        <w:rPr>
          <w:spacing w:val="-2"/>
        </w:rPr>
        <w:t xml:space="preserve"> </w:t>
      </w:r>
      <w:r w:rsidRPr="004F325B">
        <w:t>молодежи»».</w:t>
      </w:r>
    </w:p>
    <w:p w14:paraId="604BFEE4" w14:textId="77777777" w:rsidR="004F325B" w:rsidRPr="004F325B" w:rsidRDefault="004F325B" w:rsidP="004F325B">
      <w:pPr>
        <w:pStyle w:val="ac"/>
        <w:numPr>
          <w:ilvl w:val="0"/>
          <w:numId w:val="2"/>
        </w:numPr>
      </w:pPr>
      <w:r w:rsidRPr="004F325B">
        <w:t>Постановление</w:t>
      </w:r>
      <w:r w:rsidRPr="004F325B">
        <w:rPr>
          <w:spacing w:val="28"/>
        </w:rPr>
        <w:t xml:space="preserve"> </w:t>
      </w:r>
      <w:r w:rsidRPr="004F325B">
        <w:t>Главного</w:t>
      </w:r>
      <w:r w:rsidRPr="004F325B">
        <w:rPr>
          <w:spacing w:val="25"/>
        </w:rPr>
        <w:t xml:space="preserve"> </w:t>
      </w:r>
      <w:r w:rsidRPr="004F325B">
        <w:t>государственного</w:t>
      </w:r>
      <w:r w:rsidRPr="004F325B">
        <w:rPr>
          <w:spacing w:val="30"/>
        </w:rPr>
        <w:t xml:space="preserve"> </w:t>
      </w:r>
      <w:r w:rsidRPr="004F325B">
        <w:t>санитарного</w:t>
      </w:r>
      <w:r w:rsidRPr="004F325B">
        <w:rPr>
          <w:spacing w:val="30"/>
        </w:rPr>
        <w:t xml:space="preserve"> </w:t>
      </w:r>
      <w:r w:rsidRPr="004F325B">
        <w:t>врача</w:t>
      </w:r>
      <w:r w:rsidRPr="004F325B">
        <w:rPr>
          <w:spacing w:val="25"/>
        </w:rPr>
        <w:t xml:space="preserve"> </w:t>
      </w:r>
      <w:r w:rsidRPr="004F325B">
        <w:t>Российской</w:t>
      </w:r>
      <w:r w:rsidRPr="004F325B">
        <w:rPr>
          <w:spacing w:val="27"/>
        </w:rPr>
        <w:t xml:space="preserve"> </w:t>
      </w:r>
      <w:r w:rsidRPr="004F325B">
        <w:t>Федерации</w:t>
      </w:r>
      <w:r w:rsidRPr="004F325B">
        <w:rPr>
          <w:spacing w:val="23"/>
        </w:rPr>
        <w:t xml:space="preserve"> </w:t>
      </w:r>
      <w:r w:rsidRPr="004F325B">
        <w:t>от 28</w:t>
      </w:r>
      <w:r w:rsidRPr="004F325B">
        <w:rPr>
          <w:spacing w:val="66"/>
        </w:rPr>
        <w:t xml:space="preserve"> </w:t>
      </w:r>
      <w:r w:rsidRPr="004F325B">
        <w:t>января</w:t>
      </w:r>
      <w:r w:rsidRPr="004F325B">
        <w:rPr>
          <w:spacing w:val="66"/>
        </w:rPr>
        <w:t xml:space="preserve"> </w:t>
      </w:r>
    </w:p>
    <w:p w14:paraId="5E7E626B" w14:textId="77777777" w:rsidR="004F325B" w:rsidRPr="004F325B" w:rsidRDefault="004F325B" w:rsidP="004F325B">
      <w:pPr>
        <w:pStyle w:val="ac"/>
        <w:numPr>
          <w:ilvl w:val="0"/>
          <w:numId w:val="2"/>
        </w:numPr>
      </w:pPr>
      <w:r w:rsidRPr="004F325B">
        <w:t>2021</w:t>
      </w:r>
      <w:r w:rsidRPr="004F325B">
        <w:rPr>
          <w:spacing w:val="-4"/>
        </w:rPr>
        <w:t xml:space="preserve"> </w:t>
      </w:r>
      <w:r w:rsidRPr="004F325B">
        <w:t>г.</w:t>
      </w:r>
      <w:r w:rsidRPr="004F325B">
        <w:rPr>
          <w:spacing w:val="63"/>
        </w:rPr>
        <w:t xml:space="preserve"> </w:t>
      </w:r>
      <w:r w:rsidRPr="004F325B">
        <w:t>№</w:t>
      </w:r>
      <w:r w:rsidRPr="004F325B">
        <w:rPr>
          <w:spacing w:val="-2"/>
        </w:rPr>
        <w:t xml:space="preserve"> </w:t>
      </w:r>
      <w:r w:rsidRPr="004F325B">
        <w:t>2</w:t>
      </w:r>
      <w:r w:rsidRPr="004F325B">
        <w:rPr>
          <w:spacing w:val="61"/>
        </w:rPr>
        <w:t xml:space="preserve"> </w:t>
      </w:r>
      <w:r w:rsidRPr="004F325B">
        <w:t>«Об</w:t>
      </w:r>
      <w:r w:rsidRPr="004F325B">
        <w:rPr>
          <w:spacing w:val="68"/>
        </w:rPr>
        <w:t xml:space="preserve"> </w:t>
      </w:r>
      <w:r w:rsidRPr="004F325B">
        <w:t>утверждении</w:t>
      </w:r>
      <w:r w:rsidRPr="004F325B">
        <w:rPr>
          <w:spacing w:val="67"/>
        </w:rPr>
        <w:t xml:space="preserve"> </w:t>
      </w:r>
      <w:r w:rsidRPr="004F325B">
        <w:t>санитарных</w:t>
      </w:r>
      <w:r w:rsidRPr="004F325B">
        <w:rPr>
          <w:spacing w:val="61"/>
        </w:rPr>
        <w:t xml:space="preserve"> </w:t>
      </w:r>
      <w:r w:rsidRPr="004F325B">
        <w:t>правил</w:t>
      </w:r>
      <w:r w:rsidRPr="004F325B">
        <w:rPr>
          <w:spacing w:val="61"/>
        </w:rPr>
        <w:t xml:space="preserve"> </w:t>
      </w:r>
      <w:r w:rsidRPr="004F325B">
        <w:t>и</w:t>
      </w:r>
      <w:r w:rsidRPr="004F325B">
        <w:rPr>
          <w:spacing w:val="62"/>
        </w:rPr>
        <w:t xml:space="preserve"> </w:t>
      </w:r>
      <w:r w:rsidRPr="004F325B">
        <w:t>норм</w:t>
      </w:r>
      <w:r w:rsidRPr="004F325B">
        <w:rPr>
          <w:spacing w:val="63"/>
        </w:rPr>
        <w:t xml:space="preserve"> </w:t>
      </w:r>
      <w:r w:rsidRPr="004F325B">
        <w:t>СанПиН</w:t>
      </w:r>
      <w:r w:rsidRPr="004F325B">
        <w:rPr>
          <w:spacing w:val="62"/>
        </w:rPr>
        <w:t xml:space="preserve"> </w:t>
      </w:r>
      <w:r w:rsidRPr="004F325B">
        <w:t>1.2.3685-21</w:t>
      </w:r>
    </w:p>
    <w:p w14:paraId="31928ACC" w14:textId="77777777" w:rsidR="004F325B" w:rsidRPr="004F325B" w:rsidRDefault="004F325B" w:rsidP="004F325B">
      <w:pPr>
        <w:pStyle w:val="ac"/>
        <w:numPr>
          <w:ilvl w:val="0"/>
          <w:numId w:val="2"/>
        </w:numPr>
      </w:pPr>
      <w:r w:rsidRPr="004F325B">
        <w:t>«Гигиенические нормативы и требования к обеспечению безопасности и (или) безвредности</w:t>
      </w:r>
      <w:r w:rsidRPr="004F325B">
        <w:rPr>
          <w:spacing w:val="1"/>
        </w:rPr>
        <w:t xml:space="preserve">     </w:t>
      </w:r>
      <w:r w:rsidRPr="004F325B">
        <w:t>для</w:t>
      </w:r>
      <w:r w:rsidRPr="004F325B">
        <w:rPr>
          <w:spacing w:val="1"/>
        </w:rPr>
        <w:t xml:space="preserve"> </w:t>
      </w:r>
      <w:r w:rsidRPr="004F325B">
        <w:t>человека</w:t>
      </w:r>
      <w:r w:rsidRPr="004F325B">
        <w:rPr>
          <w:spacing w:val="1"/>
        </w:rPr>
        <w:t xml:space="preserve"> </w:t>
      </w:r>
      <w:r w:rsidRPr="004F325B">
        <w:t>факторов</w:t>
      </w:r>
      <w:r w:rsidRPr="004F325B">
        <w:rPr>
          <w:spacing w:val="3"/>
        </w:rPr>
        <w:t xml:space="preserve"> </w:t>
      </w:r>
      <w:r w:rsidRPr="004F325B">
        <w:t>среды</w:t>
      </w:r>
      <w:r w:rsidRPr="004F325B">
        <w:rPr>
          <w:spacing w:val="-1"/>
        </w:rPr>
        <w:t xml:space="preserve"> </w:t>
      </w:r>
      <w:r w:rsidRPr="004F325B">
        <w:t>обитания».</w:t>
      </w:r>
    </w:p>
    <w:p w14:paraId="5DE38B79" w14:textId="77777777" w:rsidR="004F325B" w:rsidRPr="004F325B" w:rsidRDefault="004F325B" w:rsidP="004F325B">
      <w:pPr>
        <w:pStyle w:val="ac"/>
        <w:numPr>
          <w:ilvl w:val="0"/>
          <w:numId w:val="2"/>
        </w:numPr>
        <w:tabs>
          <w:tab w:val="left" w:pos="1047"/>
        </w:tabs>
        <w:spacing w:before="21" w:line="235" w:lineRule="auto"/>
        <w:ind w:right="648"/>
      </w:pPr>
      <w:r w:rsidRPr="004F325B">
        <w:t>Уставом</w:t>
      </w:r>
      <w:r w:rsidRPr="004F325B">
        <w:rPr>
          <w:spacing w:val="1"/>
        </w:rPr>
        <w:t xml:space="preserve"> </w:t>
      </w:r>
      <w:r w:rsidRPr="004F325B">
        <w:t>бюджетного</w:t>
      </w:r>
      <w:r w:rsidRPr="004F325B">
        <w:rPr>
          <w:spacing w:val="1"/>
        </w:rPr>
        <w:t xml:space="preserve"> </w:t>
      </w:r>
      <w:r w:rsidRPr="004F325B">
        <w:t>общеобразовательного</w:t>
      </w:r>
      <w:r w:rsidRPr="004F325B">
        <w:rPr>
          <w:spacing w:val="1"/>
        </w:rPr>
        <w:t xml:space="preserve"> </w:t>
      </w:r>
      <w:r w:rsidRPr="004F325B">
        <w:t>учреждения</w:t>
      </w:r>
      <w:r w:rsidRPr="004F325B">
        <w:rPr>
          <w:spacing w:val="1"/>
        </w:rPr>
        <w:t xml:space="preserve"> Октябрьская </w:t>
      </w:r>
      <w:r w:rsidRPr="004F325B">
        <w:t>средняя</w:t>
      </w:r>
      <w:r w:rsidRPr="004F325B">
        <w:rPr>
          <w:spacing w:val="1"/>
        </w:rPr>
        <w:t xml:space="preserve"> </w:t>
      </w:r>
      <w:r w:rsidRPr="004F325B">
        <w:t>общеобразовательная</w:t>
      </w:r>
      <w:r w:rsidRPr="004F325B">
        <w:rPr>
          <w:spacing w:val="-4"/>
        </w:rPr>
        <w:t xml:space="preserve"> </w:t>
      </w:r>
      <w:r w:rsidRPr="004F325B">
        <w:t>школа</w:t>
      </w:r>
      <w:r w:rsidRPr="004F325B">
        <w:rPr>
          <w:spacing w:val="-3"/>
        </w:rPr>
        <w:t xml:space="preserve"> </w:t>
      </w:r>
      <w:r w:rsidRPr="004F325B">
        <w:t>Змеиногорского</w:t>
      </w:r>
      <w:r w:rsidRPr="004F325B">
        <w:rPr>
          <w:spacing w:val="-4"/>
        </w:rPr>
        <w:t xml:space="preserve"> </w:t>
      </w:r>
      <w:r w:rsidRPr="004F325B">
        <w:t>района</w:t>
      </w:r>
      <w:r w:rsidRPr="004F325B">
        <w:rPr>
          <w:spacing w:val="-4"/>
        </w:rPr>
        <w:t xml:space="preserve"> </w:t>
      </w:r>
      <w:r w:rsidRPr="004F325B">
        <w:t>Алтайского</w:t>
      </w:r>
      <w:r w:rsidRPr="004F325B">
        <w:rPr>
          <w:spacing w:val="5"/>
        </w:rPr>
        <w:t xml:space="preserve"> </w:t>
      </w:r>
      <w:r w:rsidRPr="004F325B">
        <w:t>края.</w:t>
      </w:r>
    </w:p>
    <w:p w14:paraId="7D6A9937" w14:textId="77777777" w:rsidR="004F325B" w:rsidRPr="004F325B" w:rsidRDefault="004F325B" w:rsidP="004F325B">
      <w:pPr>
        <w:pStyle w:val="a9"/>
        <w:spacing w:before="2" w:line="247" w:lineRule="auto"/>
        <w:ind w:right="743" w:hanging="15"/>
        <w:jc w:val="left"/>
        <w:rPr>
          <w:sz w:val="22"/>
          <w:szCs w:val="22"/>
        </w:rPr>
      </w:pPr>
    </w:p>
    <w:p w14:paraId="7D84C145" w14:textId="77777777" w:rsidR="004F325B" w:rsidRPr="004F325B" w:rsidRDefault="004F325B" w:rsidP="004F325B">
      <w:pPr>
        <w:pStyle w:val="a9"/>
        <w:spacing w:before="2" w:line="247" w:lineRule="auto"/>
        <w:ind w:right="743" w:hanging="15"/>
        <w:jc w:val="left"/>
        <w:rPr>
          <w:sz w:val="22"/>
          <w:szCs w:val="22"/>
        </w:rPr>
      </w:pPr>
      <w:r w:rsidRPr="004F325B">
        <w:rPr>
          <w:sz w:val="22"/>
          <w:szCs w:val="22"/>
        </w:rPr>
        <w:t>Образовательная программа определяет содержание и организацию образовательного процесса на</w:t>
      </w:r>
      <w:r w:rsidRPr="004F325B">
        <w:rPr>
          <w:spacing w:val="1"/>
          <w:sz w:val="22"/>
          <w:szCs w:val="22"/>
        </w:rPr>
        <w:t xml:space="preserve"> </w:t>
      </w:r>
      <w:r w:rsidRPr="004F325B">
        <w:rPr>
          <w:sz w:val="22"/>
          <w:szCs w:val="22"/>
        </w:rPr>
        <w:t>уровне</w:t>
      </w:r>
      <w:r w:rsidRPr="004F325B">
        <w:rPr>
          <w:spacing w:val="1"/>
          <w:sz w:val="22"/>
          <w:szCs w:val="22"/>
        </w:rPr>
        <w:t xml:space="preserve"> </w:t>
      </w:r>
      <w:r w:rsidRPr="004F325B">
        <w:rPr>
          <w:sz w:val="22"/>
          <w:szCs w:val="22"/>
        </w:rPr>
        <w:t>начального</w:t>
      </w:r>
      <w:r w:rsidRPr="004F325B">
        <w:rPr>
          <w:spacing w:val="1"/>
          <w:sz w:val="22"/>
          <w:szCs w:val="22"/>
        </w:rPr>
        <w:t xml:space="preserve"> </w:t>
      </w:r>
      <w:r w:rsidRPr="004F325B">
        <w:rPr>
          <w:sz w:val="22"/>
          <w:szCs w:val="22"/>
        </w:rPr>
        <w:t>общего</w:t>
      </w:r>
      <w:r w:rsidRPr="004F325B">
        <w:rPr>
          <w:spacing w:val="1"/>
          <w:sz w:val="22"/>
          <w:szCs w:val="22"/>
        </w:rPr>
        <w:t xml:space="preserve"> </w:t>
      </w:r>
      <w:r w:rsidRPr="004F325B">
        <w:rPr>
          <w:sz w:val="22"/>
          <w:szCs w:val="22"/>
        </w:rPr>
        <w:t>образования.</w:t>
      </w:r>
      <w:r w:rsidRPr="004F325B">
        <w:rPr>
          <w:spacing w:val="1"/>
          <w:sz w:val="22"/>
          <w:szCs w:val="22"/>
        </w:rPr>
        <w:t xml:space="preserve"> </w:t>
      </w:r>
      <w:r w:rsidRPr="004F325B">
        <w:rPr>
          <w:sz w:val="22"/>
          <w:szCs w:val="22"/>
        </w:rPr>
        <w:t>Она</w:t>
      </w:r>
      <w:r w:rsidRPr="004F325B">
        <w:rPr>
          <w:spacing w:val="1"/>
          <w:sz w:val="22"/>
          <w:szCs w:val="22"/>
        </w:rPr>
        <w:t xml:space="preserve"> </w:t>
      </w:r>
      <w:r w:rsidRPr="004F325B">
        <w:rPr>
          <w:sz w:val="22"/>
          <w:szCs w:val="22"/>
        </w:rPr>
        <w:t>представляет</w:t>
      </w:r>
      <w:r w:rsidRPr="004F325B">
        <w:rPr>
          <w:spacing w:val="1"/>
          <w:sz w:val="22"/>
          <w:szCs w:val="22"/>
        </w:rPr>
        <w:t xml:space="preserve"> </w:t>
      </w:r>
      <w:r w:rsidRPr="004F325B">
        <w:rPr>
          <w:sz w:val="22"/>
          <w:szCs w:val="22"/>
        </w:rPr>
        <w:t>собой</w:t>
      </w:r>
      <w:r w:rsidRPr="004F325B">
        <w:rPr>
          <w:spacing w:val="1"/>
          <w:sz w:val="22"/>
          <w:szCs w:val="22"/>
        </w:rPr>
        <w:t xml:space="preserve"> </w:t>
      </w:r>
      <w:r w:rsidRPr="004F325B">
        <w:rPr>
          <w:sz w:val="22"/>
          <w:szCs w:val="22"/>
        </w:rPr>
        <w:t>систему</w:t>
      </w:r>
      <w:r w:rsidRPr="004F325B">
        <w:rPr>
          <w:spacing w:val="1"/>
          <w:sz w:val="22"/>
          <w:szCs w:val="22"/>
        </w:rPr>
        <w:t xml:space="preserve"> </w:t>
      </w:r>
      <w:r w:rsidRPr="004F325B">
        <w:rPr>
          <w:sz w:val="22"/>
          <w:szCs w:val="22"/>
        </w:rPr>
        <w:t>взаимосвязанных</w:t>
      </w:r>
      <w:r w:rsidRPr="004F325B">
        <w:rPr>
          <w:spacing w:val="1"/>
          <w:sz w:val="22"/>
          <w:szCs w:val="22"/>
        </w:rPr>
        <w:t xml:space="preserve"> </w:t>
      </w:r>
      <w:r w:rsidRPr="004F325B">
        <w:rPr>
          <w:sz w:val="22"/>
          <w:szCs w:val="22"/>
        </w:rPr>
        <w:t>программ, каждая из которых является самостоятельным звеном, обеспечивающим определенное</w:t>
      </w:r>
      <w:r w:rsidRPr="004F325B">
        <w:rPr>
          <w:spacing w:val="1"/>
          <w:sz w:val="22"/>
          <w:szCs w:val="22"/>
        </w:rPr>
        <w:t xml:space="preserve"> </w:t>
      </w:r>
      <w:r w:rsidRPr="004F325B">
        <w:rPr>
          <w:sz w:val="22"/>
          <w:szCs w:val="22"/>
        </w:rPr>
        <w:t>направление деятельности</w:t>
      </w:r>
      <w:r w:rsidRPr="004F325B">
        <w:rPr>
          <w:spacing w:val="1"/>
          <w:sz w:val="22"/>
          <w:szCs w:val="22"/>
        </w:rPr>
        <w:t xml:space="preserve"> </w:t>
      </w:r>
      <w:r w:rsidRPr="004F325B">
        <w:rPr>
          <w:sz w:val="22"/>
          <w:szCs w:val="22"/>
        </w:rPr>
        <w:t>МБОУ Октябрьская</w:t>
      </w:r>
      <w:r w:rsidRPr="004F325B">
        <w:rPr>
          <w:spacing w:val="1"/>
          <w:sz w:val="22"/>
          <w:szCs w:val="22"/>
        </w:rPr>
        <w:t xml:space="preserve"> </w:t>
      </w:r>
      <w:r w:rsidRPr="004F325B">
        <w:rPr>
          <w:sz w:val="22"/>
          <w:szCs w:val="22"/>
        </w:rPr>
        <w:t>СОШ и</w:t>
      </w:r>
      <w:r w:rsidRPr="004F325B">
        <w:rPr>
          <w:spacing w:val="1"/>
          <w:sz w:val="22"/>
          <w:szCs w:val="22"/>
        </w:rPr>
        <w:t xml:space="preserve"> </w:t>
      </w:r>
      <w:r w:rsidRPr="004F325B">
        <w:rPr>
          <w:sz w:val="22"/>
          <w:szCs w:val="22"/>
        </w:rPr>
        <w:t>обеспечивает</w:t>
      </w:r>
      <w:r w:rsidRPr="004F325B">
        <w:rPr>
          <w:spacing w:val="1"/>
          <w:sz w:val="22"/>
          <w:szCs w:val="22"/>
        </w:rPr>
        <w:t xml:space="preserve"> </w:t>
      </w:r>
      <w:r w:rsidRPr="004F325B">
        <w:rPr>
          <w:sz w:val="22"/>
          <w:szCs w:val="22"/>
        </w:rPr>
        <w:t>жизнедеятельность,</w:t>
      </w:r>
      <w:r w:rsidRPr="004F325B">
        <w:rPr>
          <w:spacing w:val="1"/>
          <w:sz w:val="22"/>
          <w:szCs w:val="22"/>
        </w:rPr>
        <w:t xml:space="preserve"> </w:t>
      </w:r>
      <w:r w:rsidRPr="004F325B">
        <w:rPr>
          <w:sz w:val="22"/>
          <w:szCs w:val="22"/>
        </w:rPr>
        <w:t>функционирование</w:t>
      </w:r>
      <w:r w:rsidRPr="004F325B">
        <w:rPr>
          <w:spacing w:val="-5"/>
          <w:sz w:val="22"/>
          <w:szCs w:val="22"/>
        </w:rPr>
        <w:t xml:space="preserve"> </w:t>
      </w:r>
      <w:r w:rsidRPr="004F325B">
        <w:rPr>
          <w:sz w:val="22"/>
          <w:szCs w:val="22"/>
        </w:rPr>
        <w:t>и</w:t>
      </w:r>
      <w:r w:rsidRPr="004F325B">
        <w:rPr>
          <w:spacing w:val="3"/>
          <w:sz w:val="22"/>
          <w:szCs w:val="22"/>
        </w:rPr>
        <w:t xml:space="preserve"> </w:t>
      </w:r>
      <w:r w:rsidRPr="004F325B">
        <w:rPr>
          <w:sz w:val="22"/>
          <w:szCs w:val="22"/>
        </w:rPr>
        <w:t>развитие</w:t>
      </w:r>
      <w:r w:rsidRPr="004F325B">
        <w:rPr>
          <w:spacing w:val="-5"/>
          <w:sz w:val="22"/>
          <w:szCs w:val="22"/>
        </w:rPr>
        <w:t xml:space="preserve"> </w:t>
      </w:r>
      <w:r w:rsidRPr="004F325B">
        <w:rPr>
          <w:sz w:val="22"/>
          <w:szCs w:val="22"/>
        </w:rPr>
        <w:t>МБОУ</w:t>
      </w:r>
      <w:r w:rsidRPr="004F325B">
        <w:rPr>
          <w:spacing w:val="-1"/>
          <w:sz w:val="22"/>
          <w:szCs w:val="22"/>
        </w:rPr>
        <w:t xml:space="preserve"> Октябрькая</w:t>
      </w:r>
      <w:r w:rsidRPr="004F325B">
        <w:rPr>
          <w:spacing w:val="2"/>
          <w:sz w:val="22"/>
          <w:szCs w:val="22"/>
        </w:rPr>
        <w:t xml:space="preserve"> </w:t>
      </w:r>
      <w:r w:rsidRPr="004F325B">
        <w:rPr>
          <w:sz w:val="22"/>
          <w:szCs w:val="22"/>
        </w:rPr>
        <w:t>СОШ</w:t>
      </w:r>
    </w:p>
    <w:p w14:paraId="46BC533F" w14:textId="77777777" w:rsidR="004F325B" w:rsidRPr="004F325B" w:rsidRDefault="004F325B" w:rsidP="004F325B">
      <w:pPr>
        <w:pStyle w:val="body"/>
        <w:rPr>
          <w:rFonts w:cs="Times New Roman"/>
          <w:sz w:val="22"/>
          <w:szCs w:val="22"/>
        </w:rPr>
      </w:pPr>
      <w:r w:rsidRPr="004F325B">
        <w:rPr>
          <w:rFonts w:cs="Times New Roman"/>
          <w:sz w:val="22"/>
          <w:szCs w:val="22"/>
        </w:rPr>
        <w:t>Целями реализации программы начального общего образования являются:</w:t>
      </w:r>
    </w:p>
    <w:p w14:paraId="41D2601E" w14:textId="77777777" w:rsidR="004F325B" w:rsidRPr="004F325B" w:rsidRDefault="004F325B" w:rsidP="004F325B">
      <w:pPr>
        <w:pStyle w:val="body"/>
        <w:rPr>
          <w:rFonts w:cs="Times New Roman"/>
          <w:sz w:val="22"/>
          <w:szCs w:val="22"/>
        </w:rPr>
      </w:pPr>
      <w:r w:rsidRPr="004F325B">
        <w:rPr>
          <w:rFonts w:cs="Times New Roman"/>
          <w:sz w:val="22"/>
          <w:szCs w:val="22"/>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14:paraId="3EBE3CA2" w14:textId="77777777" w:rsidR="004F325B" w:rsidRPr="004F325B" w:rsidRDefault="004F325B" w:rsidP="004F325B">
      <w:pPr>
        <w:pStyle w:val="body"/>
        <w:rPr>
          <w:rFonts w:cs="Times New Roman"/>
          <w:sz w:val="22"/>
          <w:szCs w:val="22"/>
        </w:rPr>
      </w:pPr>
      <w:r w:rsidRPr="004F325B">
        <w:rPr>
          <w:rFonts w:cs="Times New Roman"/>
          <w:sz w:val="22"/>
          <w:szCs w:val="22"/>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14:paraId="2328F59C" w14:textId="77777777" w:rsidR="004F325B" w:rsidRPr="004F325B" w:rsidRDefault="004F325B" w:rsidP="004F325B">
      <w:pPr>
        <w:pStyle w:val="body"/>
        <w:rPr>
          <w:rFonts w:cs="Times New Roman"/>
          <w:sz w:val="22"/>
          <w:szCs w:val="22"/>
        </w:rPr>
      </w:pPr>
      <w:r w:rsidRPr="004F325B">
        <w:rPr>
          <w:rFonts w:cs="Times New Roman"/>
          <w:sz w:val="22"/>
          <w:szCs w:val="22"/>
        </w:rPr>
        <w:t xml:space="preserve">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14:paraId="75632494" w14:textId="77777777" w:rsidR="004F325B" w:rsidRPr="004F325B" w:rsidRDefault="004F325B" w:rsidP="004F325B">
      <w:pPr>
        <w:pStyle w:val="body"/>
        <w:rPr>
          <w:rFonts w:cs="Times New Roman"/>
          <w:sz w:val="22"/>
          <w:szCs w:val="22"/>
        </w:rPr>
      </w:pPr>
      <w:r w:rsidRPr="004F325B">
        <w:rPr>
          <w:rFonts w:cs="Times New Roman"/>
          <w:sz w:val="22"/>
          <w:szCs w:val="22"/>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14:paraId="777F49D5" w14:textId="77777777" w:rsidR="004F325B" w:rsidRPr="004F325B" w:rsidRDefault="004F325B" w:rsidP="004F325B">
      <w:pPr>
        <w:pStyle w:val="body"/>
        <w:rPr>
          <w:rFonts w:cs="Times New Roman"/>
          <w:sz w:val="22"/>
          <w:szCs w:val="22"/>
        </w:rPr>
      </w:pPr>
      <w:r w:rsidRPr="004F325B">
        <w:rPr>
          <w:rFonts w:cs="Times New Roman"/>
          <w:sz w:val="22"/>
          <w:szCs w:val="22"/>
        </w:rP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w:t>
      </w:r>
    </w:p>
    <w:p w14:paraId="69406B2F" w14:textId="77777777" w:rsidR="004F325B" w:rsidRPr="004F325B" w:rsidRDefault="004F325B" w:rsidP="004F325B">
      <w:pPr>
        <w:pStyle w:val="body"/>
        <w:rPr>
          <w:rFonts w:cs="Times New Roman"/>
          <w:sz w:val="22"/>
          <w:szCs w:val="22"/>
        </w:rPr>
      </w:pPr>
      <w:r w:rsidRPr="004F325B">
        <w:rPr>
          <w:rFonts w:cs="Times New Roman"/>
          <w:sz w:val="22"/>
          <w:szCs w:val="22"/>
        </w:rPr>
        <w:lastRenderedPageBreak/>
        <w:t>Создавая программу начального общего образования, образовательная организация учитывает следующие принципы её формирования.</w:t>
      </w:r>
    </w:p>
    <w:p w14:paraId="675CDF2F" w14:textId="77777777" w:rsidR="004F325B" w:rsidRPr="004F325B" w:rsidRDefault="004F325B" w:rsidP="004F325B">
      <w:pPr>
        <w:pStyle w:val="body"/>
        <w:rPr>
          <w:rFonts w:cs="Times New Roman"/>
          <w:sz w:val="22"/>
          <w:szCs w:val="22"/>
        </w:rPr>
      </w:pPr>
      <w:r w:rsidRPr="004F325B">
        <w:rPr>
          <w:rStyle w:val="Italic"/>
          <w:rFonts w:cs="Times New Roman"/>
          <w:iCs/>
          <w:sz w:val="22"/>
          <w:szCs w:val="22"/>
        </w:rPr>
        <w:t>Принцип учёта ФГОС НОО</w:t>
      </w:r>
      <w:r w:rsidRPr="004F325B">
        <w:rPr>
          <w:rFonts w:cs="Times New Roman"/>
          <w:sz w:val="22"/>
          <w:szCs w:val="22"/>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14:paraId="70EB0A9A" w14:textId="77777777" w:rsidR="004F325B" w:rsidRPr="004F325B" w:rsidRDefault="004F325B" w:rsidP="004F325B">
      <w:pPr>
        <w:pStyle w:val="body"/>
        <w:rPr>
          <w:rFonts w:cs="Times New Roman"/>
          <w:sz w:val="22"/>
          <w:szCs w:val="22"/>
        </w:rPr>
      </w:pPr>
      <w:r w:rsidRPr="004F325B">
        <w:rPr>
          <w:rStyle w:val="Italic"/>
          <w:rFonts w:cs="Times New Roman"/>
          <w:iCs/>
          <w:sz w:val="22"/>
          <w:szCs w:val="22"/>
        </w:rPr>
        <w:t>Принцип учёта языка обучения</w:t>
      </w:r>
      <w:r w:rsidRPr="004F325B">
        <w:rPr>
          <w:rFonts w:cs="Times New Roman"/>
          <w:sz w:val="22"/>
          <w:szCs w:val="22"/>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14:paraId="0402B1CE" w14:textId="77777777" w:rsidR="004F325B" w:rsidRPr="004F325B" w:rsidRDefault="004F325B" w:rsidP="004F325B">
      <w:pPr>
        <w:pStyle w:val="body"/>
        <w:rPr>
          <w:rFonts w:cs="Times New Roman"/>
          <w:sz w:val="22"/>
          <w:szCs w:val="22"/>
        </w:rPr>
      </w:pPr>
      <w:r w:rsidRPr="004F325B">
        <w:rPr>
          <w:rStyle w:val="Italic"/>
          <w:rFonts w:cs="Times New Roman"/>
          <w:iCs/>
          <w:sz w:val="22"/>
          <w:szCs w:val="22"/>
        </w:rPr>
        <w:t>Принцип учёта ведущей деятельности</w:t>
      </w:r>
      <w:r w:rsidRPr="004F325B">
        <w:rPr>
          <w:rFonts w:cs="Times New Roman"/>
          <w:sz w:val="22"/>
          <w:szCs w:val="22"/>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66BE90D" w14:textId="77777777" w:rsidR="004F325B" w:rsidRPr="004F325B" w:rsidRDefault="004F325B" w:rsidP="004F325B">
      <w:pPr>
        <w:pStyle w:val="body"/>
        <w:rPr>
          <w:rFonts w:cs="Times New Roman"/>
          <w:spacing w:val="-2"/>
          <w:sz w:val="22"/>
          <w:szCs w:val="22"/>
        </w:rPr>
      </w:pPr>
      <w:r w:rsidRPr="004F325B">
        <w:rPr>
          <w:rStyle w:val="Italic"/>
          <w:rFonts w:cs="Times New Roman"/>
          <w:iCs/>
          <w:spacing w:val="-2"/>
          <w:sz w:val="22"/>
          <w:szCs w:val="22"/>
        </w:rPr>
        <w:t xml:space="preserve">Принцип индивидуализации обучения: </w:t>
      </w:r>
      <w:r w:rsidRPr="004F325B">
        <w:rPr>
          <w:rFonts w:cs="Times New Roman"/>
          <w:spacing w:val="-2"/>
          <w:sz w:val="22"/>
          <w:szCs w:val="22"/>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14:paraId="24D880ED" w14:textId="77777777" w:rsidR="004F325B" w:rsidRPr="004F325B" w:rsidRDefault="004F325B" w:rsidP="004F325B">
      <w:pPr>
        <w:pStyle w:val="body"/>
        <w:rPr>
          <w:rFonts w:cs="Times New Roman"/>
          <w:sz w:val="22"/>
          <w:szCs w:val="22"/>
        </w:rPr>
      </w:pPr>
      <w:r w:rsidRPr="004F325B">
        <w:rPr>
          <w:rStyle w:val="Italic"/>
          <w:rFonts w:cs="Times New Roman"/>
          <w:iCs/>
          <w:sz w:val="22"/>
          <w:szCs w:val="22"/>
        </w:rPr>
        <w:t>Принцип преемственности и перспективности</w:t>
      </w:r>
      <w:r w:rsidRPr="004F325B">
        <w:rPr>
          <w:rFonts w:cs="Times New Roman"/>
          <w:sz w:val="22"/>
          <w:szCs w:val="22"/>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14:paraId="20D6B87A" w14:textId="77777777" w:rsidR="004F325B" w:rsidRPr="004F325B" w:rsidRDefault="004F325B" w:rsidP="004F325B">
      <w:pPr>
        <w:pStyle w:val="body"/>
        <w:rPr>
          <w:rFonts w:cs="Times New Roman"/>
          <w:spacing w:val="-2"/>
          <w:sz w:val="22"/>
          <w:szCs w:val="22"/>
        </w:rPr>
      </w:pPr>
      <w:r w:rsidRPr="004F325B">
        <w:rPr>
          <w:rStyle w:val="Italic"/>
          <w:rFonts w:cs="Times New Roman"/>
          <w:iCs/>
          <w:spacing w:val="-2"/>
          <w:sz w:val="22"/>
          <w:szCs w:val="22"/>
        </w:rPr>
        <w:t>Принцип интеграции обучения и воспитания</w:t>
      </w:r>
      <w:r w:rsidRPr="004F325B">
        <w:rPr>
          <w:rFonts w:cs="Times New Roman"/>
          <w:spacing w:val="-2"/>
          <w:sz w:val="22"/>
          <w:szCs w:val="22"/>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686FD285" w14:textId="77777777" w:rsidR="004F325B" w:rsidRPr="004F325B" w:rsidRDefault="004F325B" w:rsidP="004F325B">
      <w:pPr>
        <w:pStyle w:val="body"/>
        <w:rPr>
          <w:rFonts w:cs="Times New Roman"/>
          <w:spacing w:val="-2"/>
          <w:sz w:val="22"/>
          <w:szCs w:val="22"/>
        </w:rPr>
      </w:pPr>
      <w:r w:rsidRPr="004F325B">
        <w:rPr>
          <w:rStyle w:val="Italic"/>
          <w:rFonts w:cs="Times New Roman"/>
          <w:iCs/>
          <w:spacing w:val="-2"/>
          <w:sz w:val="22"/>
          <w:szCs w:val="22"/>
        </w:rPr>
        <w:t>Принцип здоровьесбережения</w:t>
      </w:r>
      <w:r w:rsidRPr="004F325B">
        <w:rPr>
          <w:rFonts w:cs="Times New Roman"/>
          <w:spacing w:val="-2"/>
          <w:sz w:val="22"/>
          <w:szCs w:val="22"/>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14:paraId="24EC2CFB" w14:textId="77777777" w:rsidR="004F325B" w:rsidRPr="004F325B" w:rsidRDefault="004F325B" w:rsidP="004F325B">
      <w:pPr>
        <w:pStyle w:val="body"/>
        <w:rPr>
          <w:rFonts w:cs="Times New Roman"/>
          <w:spacing w:val="1"/>
          <w:sz w:val="22"/>
          <w:szCs w:val="22"/>
        </w:rPr>
      </w:pPr>
      <w:r w:rsidRPr="004F325B">
        <w:rPr>
          <w:rFonts w:cs="Times New Roman"/>
          <w:spacing w:val="1"/>
          <w:sz w:val="22"/>
          <w:szCs w:val="22"/>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14:paraId="13866BE8" w14:textId="77777777" w:rsidR="004F325B" w:rsidRPr="004F325B" w:rsidRDefault="004F325B" w:rsidP="004F325B">
      <w:pPr>
        <w:pStyle w:val="h2"/>
        <w:rPr>
          <w:rFonts w:cs="Times New Roman"/>
        </w:rPr>
      </w:pPr>
      <w:r w:rsidRPr="004F325B">
        <w:rPr>
          <w:rFonts w:cs="Times New Roman"/>
        </w:rPr>
        <w:t xml:space="preserve">1.2. Общая характеристика программы </w:t>
      </w:r>
      <w:r w:rsidRPr="004F325B">
        <w:rPr>
          <w:rFonts w:cs="Times New Roman"/>
        </w:rPr>
        <w:br/>
        <w:t xml:space="preserve">начального образования </w:t>
      </w:r>
    </w:p>
    <w:p w14:paraId="26E66B24" w14:textId="77777777" w:rsidR="004F325B" w:rsidRPr="004F325B" w:rsidRDefault="004F325B" w:rsidP="004F325B">
      <w:pPr>
        <w:pStyle w:val="body"/>
        <w:rPr>
          <w:rFonts w:cs="Times New Roman"/>
          <w:sz w:val="22"/>
          <w:szCs w:val="22"/>
        </w:rPr>
      </w:pPr>
      <w:r w:rsidRPr="004F325B">
        <w:rPr>
          <w:rFonts w:cs="Times New Roman"/>
          <w:sz w:val="22"/>
          <w:szCs w:val="22"/>
        </w:rP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14:paraId="70A8FEF8" w14:textId="77777777" w:rsidR="004F325B" w:rsidRPr="004F325B" w:rsidRDefault="004F325B" w:rsidP="004F325B">
      <w:pPr>
        <w:pStyle w:val="body"/>
        <w:rPr>
          <w:rFonts w:cs="Times New Roman"/>
          <w:spacing w:val="-1"/>
          <w:sz w:val="22"/>
          <w:szCs w:val="22"/>
        </w:rPr>
      </w:pPr>
      <w:r w:rsidRPr="004F325B">
        <w:rPr>
          <w:rFonts w:cs="Times New Roman"/>
          <w:spacing w:val="-1"/>
          <w:sz w:val="22"/>
          <w:szCs w:val="22"/>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14:paraId="1E4A6775" w14:textId="77777777" w:rsidR="004F325B" w:rsidRPr="004F325B" w:rsidRDefault="004F325B" w:rsidP="004F325B">
      <w:pPr>
        <w:pStyle w:val="body"/>
        <w:rPr>
          <w:rFonts w:cs="Times New Roman"/>
          <w:spacing w:val="-2"/>
          <w:sz w:val="22"/>
          <w:szCs w:val="22"/>
        </w:rPr>
      </w:pPr>
      <w:r w:rsidRPr="004F325B">
        <w:rPr>
          <w:rFonts w:cs="Times New Roman"/>
          <w:spacing w:val="-2"/>
          <w:sz w:val="22"/>
          <w:szCs w:val="22"/>
        </w:rP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w:t>
      </w:r>
      <w:r w:rsidRPr="004F325B">
        <w:rPr>
          <w:rFonts w:cs="Times New Roman"/>
          <w:spacing w:val="-2"/>
          <w:sz w:val="22"/>
          <w:szCs w:val="22"/>
        </w:rPr>
        <w:lastRenderedPageBreak/>
        <w:t xml:space="preserve">предпосылка дальнейшего успешного образования, поэтому сокращение срока обучения в первом школьном звене возможно в исключительных случаях. </w:t>
      </w:r>
    </w:p>
    <w:p w14:paraId="276FB49E" w14:textId="77777777" w:rsidR="004F325B" w:rsidRPr="004F325B" w:rsidRDefault="004F325B" w:rsidP="004F325B">
      <w:pPr>
        <w:pStyle w:val="h2"/>
        <w:rPr>
          <w:rFonts w:cs="Times New Roman"/>
        </w:rPr>
      </w:pPr>
      <w:r w:rsidRPr="004F325B">
        <w:rPr>
          <w:rFonts w:cs="Times New Roman"/>
        </w:rPr>
        <w:t>1.3. Общая характеристика планируемых результатов освоения основной образовательной программы</w:t>
      </w:r>
    </w:p>
    <w:p w14:paraId="0370E552" w14:textId="77777777" w:rsidR="004F325B" w:rsidRPr="004F325B" w:rsidRDefault="004F325B" w:rsidP="004F325B">
      <w:pPr>
        <w:pStyle w:val="body"/>
        <w:rPr>
          <w:rFonts w:cs="Times New Roman"/>
          <w:sz w:val="22"/>
          <w:szCs w:val="22"/>
        </w:rPr>
      </w:pPr>
      <w:r w:rsidRPr="004F325B">
        <w:rPr>
          <w:rFonts w:cs="Times New Roman"/>
          <w:sz w:val="22"/>
          <w:szCs w:val="22"/>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1D1A3F0D" w14:textId="77777777" w:rsidR="004F325B" w:rsidRPr="004F325B" w:rsidRDefault="004F325B" w:rsidP="004F325B">
      <w:pPr>
        <w:pStyle w:val="body"/>
        <w:rPr>
          <w:rFonts w:cs="Times New Roman"/>
          <w:sz w:val="22"/>
          <w:szCs w:val="22"/>
        </w:rPr>
      </w:pPr>
      <w:r w:rsidRPr="004F325B">
        <w:rPr>
          <w:rFonts w:cs="Times New Roman"/>
          <w:sz w:val="22"/>
          <w:szCs w:val="22"/>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14:paraId="12F19B69" w14:textId="77777777" w:rsidR="004F325B" w:rsidRPr="004F325B" w:rsidRDefault="004F325B" w:rsidP="004F325B">
      <w:pPr>
        <w:pStyle w:val="body"/>
        <w:rPr>
          <w:rFonts w:cs="Times New Roman"/>
          <w:sz w:val="22"/>
          <w:szCs w:val="22"/>
        </w:rPr>
      </w:pPr>
      <w:r w:rsidRPr="004F325B">
        <w:rPr>
          <w:rFonts w:cs="Times New Roman"/>
          <w:sz w:val="22"/>
          <w:szCs w:val="22"/>
        </w:rP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14:paraId="59E3BBC6" w14:textId="77777777" w:rsidR="004F325B" w:rsidRPr="004F325B" w:rsidRDefault="004F325B" w:rsidP="004F325B">
      <w:pPr>
        <w:pStyle w:val="body"/>
        <w:ind w:firstLine="0"/>
        <w:rPr>
          <w:rFonts w:cs="Times New Roman"/>
          <w:b/>
          <w:sz w:val="22"/>
          <w:szCs w:val="22"/>
        </w:rPr>
      </w:pPr>
      <w:r w:rsidRPr="004F325B">
        <w:rPr>
          <w:rFonts w:cs="Times New Roman"/>
          <w:b/>
          <w:sz w:val="22"/>
          <w:szCs w:val="22"/>
        </w:rPr>
        <w:t xml:space="preserve">    ФГОС устанавливает требования к результатам освоения обучающимися программ начального общего образования:</w:t>
      </w:r>
    </w:p>
    <w:p w14:paraId="10A7705A" w14:textId="77777777" w:rsidR="004F325B" w:rsidRPr="004F325B" w:rsidRDefault="004F325B" w:rsidP="004F325B">
      <w:pPr>
        <w:pStyle w:val="body"/>
        <w:numPr>
          <w:ilvl w:val="0"/>
          <w:numId w:val="3"/>
        </w:numPr>
        <w:rPr>
          <w:rFonts w:cs="Times New Roman"/>
          <w:sz w:val="22"/>
          <w:szCs w:val="22"/>
        </w:rPr>
      </w:pPr>
      <w:r w:rsidRPr="004F325B">
        <w:rPr>
          <w:rFonts w:cs="Times New Roman"/>
          <w:sz w:val="22"/>
          <w:szCs w:val="22"/>
        </w:rPr>
        <w:t xml:space="preserve">личностным, включающим: </w:t>
      </w:r>
    </w:p>
    <w:p w14:paraId="028DE2DF" w14:textId="77777777" w:rsidR="004F325B" w:rsidRPr="004F325B" w:rsidRDefault="004F325B" w:rsidP="004F325B">
      <w:pPr>
        <w:pStyle w:val="body"/>
        <w:ind w:left="227" w:firstLine="0"/>
        <w:rPr>
          <w:rFonts w:cs="Times New Roman"/>
          <w:sz w:val="22"/>
          <w:szCs w:val="22"/>
        </w:rPr>
      </w:pPr>
      <w:r w:rsidRPr="004F325B">
        <w:rPr>
          <w:rFonts w:cs="Times New Roman"/>
          <w:sz w:val="22"/>
          <w:szCs w:val="22"/>
        </w:rPr>
        <w:t>формирование у обучающихся основ российской гражданской идентичности;</w:t>
      </w:r>
    </w:p>
    <w:p w14:paraId="18454501" w14:textId="77777777" w:rsidR="004F325B" w:rsidRPr="004F325B" w:rsidRDefault="004F325B" w:rsidP="004F325B">
      <w:pPr>
        <w:pStyle w:val="body"/>
        <w:rPr>
          <w:rFonts w:cs="Times New Roman"/>
          <w:sz w:val="22"/>
          <w:szCs w:val="22"/>
        </w:rPr>
      </w:pPr>
      <w:r w:rsidRPr="004F325B">
        <w:rPr>
          <w:rFonts w:cs="Times New Roman"/>
          <w:sz w:val="22"/>
          <w:szCs w:val="22"/>
        </w:rPr>
        <w:t>готовность обучающихся к саморазвитию; мотивацию к познанию и</w:t>
      </w:r>
    </w:p>
    <w:p w14:paraId="3474EF7D" w14:textId="77777777" w:rsidR="004F325B" w:rsidRPr="004F325B" w:rsidRDefault="004F325B" w:rsidP="004F325B">
      <w:pPr>
        <w:pStyle w:val="body"/>
        <w:rPr>
          <w:rFonts w:cs="Times New Roman"/>
          <w:sz w:val="22"/>
          <w:szCs w:val="22"/>
        </w:rPr>
      </w:pPr>
      <w:r w:rsidRPr="004F325B">
        <w:rPr>
          <w:rFonts w:cs="Times New Roman"/>
          <w:sz w:val="22"/>
          <w:szCs w:val="22"/>
        </w:rPr>
        <w:t>обучению;</w:t>
      </w:r>
    </w:p>
    <w:p w14:paraId="05145AC4" w14:textId="77777777" w:rsidR="004F325B" w:rsidRPr="004F325B" w:rsidRDefault="004F325B" w:rsidP="004F325B">
      <w:pPr>
        <w:pStyle w:val="body"/>
        <w:rPr>
          <w:rFonts w:cs="Times New Roman"/>
          <w:sz w:val="22"/>
          <w:szCs w:val="22"/>
        </w:rPr>
      </w:pPr>
      <w:r w:rsidRPr="004F325B">
        <w:rPr>
          <w:rFonts w:cs="Times New Roman"/>
          <w:sz w:val="22"/>
          <w:szCs w:val="22"/>
        </w:rPr>
        <w:t>ценностные установки и социально значимые качества личности;</w:t>
      </w:r>
    </w:p>
    <w:p w14:paraId="78EAC833" w14:textId="77777777" w:rsidR="004F325B" w:rsidRPr="004F325B" w:rsidRDefault="004F325B" w:rsidP="004F325B">
      <w:pPr>
        <w:pStyle w:val="body"/>
        <w:rPr>
          <w:rFonts w:cs="Times New Roman"/>
          <w:sz w:val="22"/>
          <w:szCs w:val="22"/>
        </w:rPr>
      </w:pPr>
      <w:r w:rsidRPr="004F325B">
        <w:rPr>
          <w:rFonts w:cs="Times New Roman"/>
          <w:sz w:val="22"/>
          <w:szCs w:val="22"/>
        </w:rPr>
        <w:t>активное участие в социально значимой деятельности;</w:t>
      </w:r>
    </w:p>
    <w:p w14:paraId="620F32CD" w14:textId="77777777" w:rsidR="004F325B" w:rsidRPr="004F325B" w:rsidRDefault="004F325B" w:rsidP="004F325B">
      <w:pPr>
        <w:pStyle w:val="body"/>
        <w:rPr>
          <w:rFonts w:cs="Times New Roman"/>
          <w:sz w:val="22"/>
          <w:szCs w:val="22"/>
        </w:rPr>
      </w:pPr>
      <w:r w:rsidRPr="004F325B">
        <w:rPr>
          <w:rFonts w:cs="Times New Roman"/>
          <w:sz w:val="22"/>
          <w:szCs w:val="22"/>
        </w:rPr>
        <w:t>2) метапредметным, включающим:</w:t>
      </w:r>
    </w:p>
    <w:p w14:paraId="7C1CE06C" w14:textId="77777777" w:rsidR="004F325B" w:rsidRPr="004F325B" w:rsidRDefault="004F325B" w:rsidP="004F325B">
      <w:pPr>
        <w:pStyle w:val="body"/>
        <w:rPr>
          <w:rFonts w:cs="Times New Roman"/>
          <w:sz w:val="22"/>
          <w:szCs w:val="22"/>
        </w:rPr>
      </w:pPr>
      <w:r w:rsidRPr="004F325B">
        <w:rPr>
          <w:rFonts w:cs="Times New Roman"/>
          <w:sz w:val="22"/>
          <w:szCs w:val="22"/>
        </w:rPr>
        <w:t>универсальные познавательные учебные действия (базовые логические и начальные исследовательские действия, а также работу с информацией);</w:t>
      </w:r>
    </w:p>
    <w:p w14:paraId="7ADA9C65" w14:textId="77777777" w:rsidR="004F325B" w:rsidRPr="004F325B" w:rsidRDefault="004F325B" w:rsidP="004F325B">
      <w:pPr>
        <w:pStyle w:val="body"/>
        <w:rPr>
          <w:rFonts w:cs="Times New Roman"/>
          <w:sz w:val="22"/>
          <w:szCs w:val="22"/>
        </w:rPr>
      </w:pPr>
      <w:r w:rsidRPr="004F325B">
        <w:rPr>
          <w:rFonts w:cs="Times New Roman"/>
          <w:sz w:val="22"/>
          <w:szCs w:val="22"/>
        </w:rPr>
        <w:t>универсальные коммуникативные действия (общение, совместная деятельность, презентация);</w:t>
      </w:r>
    </w:p>
    <w:p w14:paraId="2FAED6FD" w14:textId="77777777" w:rsidR="004F325B" w:rsidRPr="004F325B" w:rsidRDefault="004F325B" w:rsidP="004F325B">
      <w:pPr>
        <w:pStyle w:val="body"/>
        <w:rPr>
          <w:rFonts w:cs="Times New Roman"/>
          <w:sz w:val="22"/>
          <w:szCs w:val="22"/>
        </w:rPr>
      </w:pPr>
      <w:r w:rsidRPr="004F325B">
        <w:rPr>
          <w:rFonts w:cs="Times New Roman"/>
          <w:sz w:val="22"/>
          <w:szCs w:val="22"/>
        </w:rPr>
        <w:t>универсальные регулятивные действия (саморегуляция, самоконтроль);</w:t>
      </w:r>
    </w:p>
    <w:p w14:paraId="617A6AF8" w14:textId="77777777" w:rsidR="004F325B" w:rsidRPr="004F325B" w:rsidRDefault="004F325B" w:rsidP="004F325B">
      <w:pPr>
        <w:pStyle w:val="body"/>
        <w:rPr>
          <w:rFonts w:cs="Times New Roman"/>
          <w:sz w:val="22"/>
          <w:szCs w:val="22"/>
        </w:rPr>
      </w:pPr>
      <w:r w:rsidRPr="004F325B">
        <w:rPr>
          <w:rFonts w:cs="Times New Roman"/>
          <w:sz w:val="22"/>
          <w:szCs w:val="22"/>
        </w:rPr>
        <w:t>3) 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14:paraId="30669BBD" w14:textId="77777777" w:rsidR="004F325B" w:rsidRPr="004F325B" w:rsidRDefault="004F325B" w:rsidP="004F325B">
      <w:pPr>
        <w:pStyle w:val="body"/>
        <w:rPr>
          <w:rFonts w:cs="Times New Roman"/>
          <w:sz w:val="22"/>
          <w:szCs w:val="22"/>
        </w:rPr>
      </w:pPr>
      <w:r w:rsidRPr="004F325B">
        <w:rPr>
          <w:rFonts w:cs="Times New Roman"/>
          <w:sz w:val="22"/>
          <w:szCs w:val="22"/>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6B716DDC" w14:textId="77777777" w:rsidR="004F325B" w:rsidRPr="004F325B" w:rsidRDefault="004F325B" w:rsidP="004F325B">
      <w:pPr>
        <w:pStyle w:val="body"/>
        <w:rPr>
          <w:rFonts w:cs="Times New Roman"/>
          <w:sz w:val="22"/>
          <w:szCs w:val="22"/>
        </w:rPr>
      </w:pPr>
      <w:r w:rsidRPr="004F325B">
        <w:rPr>
          <w:rFonts w:cs="Times New Roman"/>
          <w:b/>
          <w:sz w:val="22"/>
          <w:szCs w:val="22"/>
        </w:rPr>
        <w:t xml:space="preserve">1.Личностные результаты </w:t>
      </w:r>
      <w:r w:rsidRPr="004F325B">
        <w:rPr>
          <w:rFonts w:cs="Times New Roman"/>
          <w:sz w:val="22"/>
          <w:szCs w:val="22"/>
        </w:rPr>
        <w:t>освоения программы начального общего 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9086B5" w14:textId="77777777" w:rsidR="004F325B" w:rsidRPr="004F325B" w:rsidRDefault="004F325B" w:rsidP="004F325B">
      <w:pPr>
        <w:pStyle w:val="body"/>
        <w:ind w:firstLine="0"/>
        <w:rPr>
          <w:rFonts w:cs="Times New Roman"/>
          <w:b/>
          <w:sz w:val="22"/>
          <w:szCs w:val="22"/>
        </w:rPr>
      </w:pPr>
      <w:r w:rsidRPr="004F325B">
        <w:rPr>
          <w:rFonts w:cs="Times New Roman"/>
          <w:b/>
          <w:sz w:val="22"/>
          <w:szCs w:val="22"/>
        </w:rPr>
        <w:t xml:space="preserve">     Личностные результаты освоения программы начального общегообразования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388CBC46" w14:textId="77777777" w:rsidR="004F325B" w:rsidRPr="004F325B" w:rsidRDefault="004F325B" w:rsidP="004F325B">
      <w:pPr>
        <w:pStyle w:val="body"/>
        <w:rPr>
          <w:rFonts w:cs="Times New Roman"/>
          <w:sz w:val="22"/>
          <w:szCs w:val="22"/>
        </w:rPr>
      </w:pPr>
      <w:r w:rsidRPr="004F325B">
        <w:rPr>
          <w:rFonts w:cs="Times New Roman"/>
          <w:sz w:val="22"/>
          <w:szCs w:val="22"/>
        </w:rPr>
        <w:t>1. Гражданско-патриотического воспитания:</w:t>
      </w:r>
    </w:p>
    <w:p w14:paraId="0A1FA046" w14:textId="77777777" w:rsidR="004F325B" w:rsidRPr="004F325B" w:rsidRDefault="004F325B" w:rsidP="004F325B">
      <w:pPr>
        <w:pStyle w:val="body"/>
        <w:rPr>
          <w:rFonts w:cs="Times New Roman"/>
          <w:sz w:val="22"/>
          <w:szCs w:val="22"/>
        </w:rPr>
      </w:pPr>
      <w:r w:rsidRPr="004F325B">
        <w:rPr>
          <w:rFonts w:cs="Times New Roman"/>
          <w:sz w:val="22"/>
          <w:szCs w:val="22"/>
        </w:rPr>
        <w:t>становление ценностного отношения к своей Родине - России;</w:t>
      </w:r>
    </w:p>
    <w:p w14:paraId="7A5464E8" w14:textId="77777777" w:rsidR="004F325B" w:rsidRPr="004F325B" w:rsidRDefault="004F325B" w:rsidP="004F325B">
      <w:pPr>
        <w:pStyle w:val="body"/>
        <w:rPr>
          <w:rFonts w:cs="Times New Roman"/>
          <w:sz w:val="22"/>
          <w:szCs w:val="22"/>
        </w:rPr>
      </w:pPr>
      <w:r w:rsidRPr="004F325B">
        <w:rPr>
          <w:rFonts w:cs="Times New Roman"/>
          <w:sz w:val="22"/>
          <w:szCs w:val="22"/>
        </w:rPr>
        <w:t>осознание своей этнокультурной и российской гражданской идентичности;</w:t>
      </w:r>
    </w:p>
    <w:p w14:paraId="12B0236D" w14:textId="77777777" w:rsidR="004F325B" w:rsidRPr="004F325B" w:rsidRDefault="004F325B" w:rsidP="004F325B">
      <w:pPr>
        <w:pStyle w:val="body"/>
        <w:rPr>
          <w:rFonts w:cs="Times New Roman"/>
          <w:sz w:val="22"/>
          <w:szCs w:val="22"/>
        </w:rPr>
      </w:pPr>
      <w:r w:rsidRPr="004F325B">
        <w:rPr>
          <w:rFonts w:cs="Times New Roman"/>
          <w:sz w:val="22"/>
          <w:szCs w:val="22"/>
        </w:rPr>
        <w:t>сопричастность к прошлому, настоящему и будущему своей страны и</w:t>
      </w:r>
    </w:p>
    <w:p w14:paraId="0A4BCBEA" w14:textId="77777777" w:rsidR="004F325B" w:rsidRPr="004F325B" w:rsidRDefault="004F325B" w:rsidP="004F325B">
      <w:pPr>
        <w:pStyle w:val="body"/>
        <w:ind w:firstLine="0"/>
        <w:rPr>
          <w:rFonts w:cs="Times New Roman"/>
          <w:sz w:val="22"/>
          <w:szCs w:val="22"/>
        </w:rPr>
      </w:pPr>
      <w:r w:rsidRPr="004F325B">
        <w:rPr>
          <w:rFonts w:cs="Times New Roman"/>
          <w:sz w:val="22"/>
          <w:szCs w:val="22"/>
        </w:rPr>
        <w:t>родного края;</w:t>
      </w:r>
    </w:p>
    <w:p w14:paraId="18DA9625" w14:textId="77777777" w:rsidR="004F325B" w:rsidRPr="004F325B" w:rsidRDefault="004F325B" w:rsidP="004F325B">
      <w:pPr>
        <w:pStyle w:val="body"/>
        <w:rPr>
          <w:rFonts w:cs="Times New Roman"/>
          <w:sz w:val="22"/>
          <w:szCs w:val="22"/>
        </w:rPr>
      </w:pPr>
      <w:r w:rsidRPr="004F325B">
        <w:rPr>
          <w:rFonts w:cs="Times New Roman"/>
          <w:sz w:val="22"/>
          <w:szCs w:val="22"/>
        </w:rPr>
        <w:t>уважение к своему и другим народам;</w:t>
      </w:r>
    </w:p>
    <w:p w14:paraId="14BEBD85" w14:textId="77777777" w:rsidR="004F325B" w:rsidRPr="004F325B" w:rsidRDefault="004F325B" w:rsidP="004F325B">
      <w:pPr>
        <w:pStyle w:val="body"/>
        <w:rPr>
          <w:rFonts w:cs="Times New Roman"/>
          <w:sz w:val="22"/>
          <w:szCs w:val="22"/>
        </w:rPr>
      </w:pPr>
      <w:r w:rsidRPr="004F325B">
        <w:rPr>
          <w:rFonts w:cs="Times New Roman"/>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4795401" w14:textId="77777777" w:rsidR="004F325B" w:rsidRPr="004F325B" w:rsidRDefault="004F325B" w:rsidP="004F325B">
      <w:pPr>
        <w:pStyle w:val="body"/>
        <w:rPr>
          <w:rFonts w:cs="Times New Roman"/>
          <w:sz w:val="22"/>
          <w:szCs w:val="22"/>
        </w:rPr>
      </w:pPr>
      <w:r w:rsidRPr="004F325B">
        <w:rPr>
          <w:rFonts w:cs="Times New Roman"/>
          <w:sz w:val="22"/>
          <w:szCs w:val="22"/>
        </w:rPr>
        <w:lastRenderedPageBreak/>
        <w:t>2. Духовно-нравственного воспитания:</w:t>
      </w:r>
    </w:p>
    <w:p w14:paraId="6D98AF82" w14:textId="77777777" w:rsidR="004F325B" w:rsidRPr="004F325B" w:rsidRDefault="004F325B" w:rsidP="004F325B">
      <w:pPr>
        <w:pStyle w:val="body"/>
        <w:rPr>
          <w:rFonts w:cs="Times New Roman"/>
          <w:sz w:val="22"/>
          <w:szCs w:val="22"/>
        </w:rPr>
      </w:pPr>
      <w:r w:rsidRPr="004F325B">
        <w:rPr>
          <w:rFonts w:cs="Times New Roman"/>
          <w:sz w:val="22"/>
          <w:szCs w:val="22"/>
        </w:rPr>
        <w:t>признание индивидуальности каждого человека;</w:t>
      </w:r>
    </w:p>
    <w:p w14:paraId="159205E4" w14:textId="77777777" w:rsidR="004F325B" w:rsidRPr="004F325B" w:rsidRDefault="004F325B" w:rsidP="004F325B">
      <w:pPr>
        <w:pStyle w:val="body"/>
        <w:rPr>
          <w:rFonts w:cs="Times New Roman"/>
          <w:sz w:val="22"/>
          <w:szCs w:val="22"/>
        </w:rPr>
      </w:pPr>
      <w:r w:rsidRPr="004F325B">
        <w:rPr>
          <w:rFonts w:cs="Times New Roman"/>
          <w:sz w:val="22"/>
          <w:szCs w:val="22"/>
        </w:rPr>
        <w:t>проявление сопереживания, уважения и доброжелательности;</w:t>
      </w:r>
    </w:p>
    <w:p w14:paraId="1DF8B274" w14:textId="77777777" w:rsidR="004F325B" w:rsidRPr="004F325B" w:rsidRDefault="004F325B" w:rsidP="004F325B">
      <w:pPr>
        <w:pStyle w:val="body"/>
        <w:rPr>
          <w:rFonts w:cs="Times New Roman"/>
          <w:sz w:val="22"/>
          <w:szCs w:val="22"/>
        </w:rPr>
      </w:pPr>
      <w:r w:rsidRPr="004F325B">
        <w:rPr>
          <w:rFonts w:cs="Times New Roman"/>
          <w:sz w:val="22"/>
          <w:szCs w:val="22"/>
        </w:rPr>
        <w:t>неприятие любых форм поведения, направленных на причинение физического и морального вреда другим людям.</w:t>
      </w:r>
    </w:p>
    <w:p w14:paraId="68E2CF93" w14:textId="77777777" w:rsidR="004F325B" w:rsidRPr="004F325B" w:rsidRDefault="004F325B" w:rsidP="004F325B">
      <w:pPr>
        <w:pStyle w:val="body"/>
        <w:rPr>
          <w:rFonts w:cs="Times New Roman"/>
          <w:sz w:val="22"/>
          <w:szCs w:val="22"/>
        </w:rPr>
      </w:pPr>
      <w:r w:rsidRPr="004F325B">
        <w:rPr>
          <w:rFonts w:cs="Times New Roman"/>
          <w:sz w:val="22"/>
          <w:szCs w:val="22"/>
        </w:rPr>
        <w:t>3. Эстетического воспитания:</w:t>
      </w:r>
    </w:p>
    <w:p w14:paraId="60422686" w14:textId="77777777" w:rsidR="004F325B" w:rsidRPr="004F325B" w:rsidRDefault="004F325B" w:rsidP="004F325B">
      <w:pPr>
        <w:pStyle w:val="body"/>
        <w:rPr>
          <w:rFonts w:cs="Times New Roman"/>
          <w:sz w:val="22"/>
          <w:szCs w:val="22"/>
        </w:rPr>
      </w:pPr>
      <w:r w:rsidRPr="004F325B">
        <w:rPr>
          <w:rFonts w:cs="Times New Roman"/>
          <w:sz w:val="22"/>
          <w:szCs w:val="22"/>
        </w:rPr>
        <w:t>уважительное отношение и интерес к художественной культуре,</w:t>
      </w:r>
    </w:p>
    <w:p w14:paraId="64CCC0A3" w14:textId="77777777" w:rsidR="004F325B" w:rsidRPr="004F325B" w:rsidRDefault="004F325B" w:rsidP="004F325B">
      <w:pPr>
        <w:pStyle w:val="body"/>
        <w:rPr>
          <w:rFonts w:cs="Times New Roman"/>
          <w:sz w:val="22"/>
          <w:szCs w:val="22"/>
        </w:rPr>
      </w:pPr>
      <w:r w:rsidRPr="004F325B">
        <w:rPr>
          <w:rFonts w:cs="Times New Roman"/>
          <w:sz w:val="22"/>
          <w:szCs w:val="22"/>
        </w:rPr>
        <w:t>восприимчивость к разным видам искусства, традициям и творчеству своего и других народов;</w:t>
      </w:r>
    </w:p>
    <w:p w14:paraId="1E0724E1" w14:textId="77777777" w:rsidR="004F325B" w:rsidRPr="004F325B" w:rsidRDefault="004F325B" w:rsidP="004F325B">
      <w:pPr>
        <w:pStyle w:val="body"/>
        <w:rPr>
          <w:rFonts w:cs="Times New Roman"/>
          <w:sz w:val="22"/>
          <w:szCs w:val="22"/>
        </w:rPr>
      </w:pPr>
      <w:r w:rsidRPr="004F325B">
        <w:rPr>
          <w:rFonts w:cs="Times New Roman"/>
          <w:sz w:val="22"/>
          <w:szCs w:val="22"/>
        </w:rPr>
        <w:t>стремление к самовыражению в разных видах художественной деятельности.</w:t>
      </w:r>
    </w:p>
    <w:p w14:paraId="131E824A" w14:textId="77777777" w:rsidR="004F325B" w:rsidRPr="004F325B" w:rsidRDefault="004F325B" w:rsidP="004F325B">
      <w:pPr>
        <w:pStyle w:val="body"/>
        <w:rPr>
          <w:rFonts w:cs="Times New Roman"/>
          <w:sz w:val="22"/>
          <w:szCs w:val="22"/>
        </w:rPr>
      </w:pPr>
      <w:r w:rsidRPr="004F325B">
        <w:rPr>
          <w:rFonts w:cs="Times New Roman"/>
          <w:sz w:val="22"/>
          <w:szCs w:val="22"/>
        </w:rPr>
        <w:t>4. Физического воспитания, формирования культуры здоровья и</w:t>
      </w:r>
    </w:p>
    <w:p w14:paraId="14790D5A" w14:textId="77777777" w:rsidR="004F325B" w:rsidRPr="004F325B" w:rsidRDefault="004F325B" w:rsidP="004F325B">
      <w:pPr>
        <w:pStyle w:val="body"/>
        <w:rPr>
          <w:rFonts w:cs="Times New Roman"/>
          <w:sz w:val="22"/>
          <w:szCs w:val="22"/>
        </w:rPr>
      </w:pPr>
      <w:r w:rsidRPr="004F325B">
        <w:rPr>
          <w:rFonts w:cs="Times New Roman"/>
          <w:sz w:val="22"/>
          <w:szCs w:val="22"/>
        </w:rPr>
        <w:t xml:space="preserve">эмоционального благополучия: </w:t>
      </w:r>
    </w:p>
    <w:p w14:paraId="0301FF94" w14:textId="77777777" w:rsidR="004F325B" w:rsidRPr="004F325B" w:rsidRDefault="004F325B" w:rsidP="004F325B">
      <w:pPr>
        <w:pStyle w:val="body"/>
        <w:rPr>
          <w:rFonts w:cs="Times New Roman"/>
          <w:sz w:val="22"/>
          <w:szCs w:val="22"/>
        </w:rPr>
      </w:pPr>
      <w:r w:rsidRPr="004F325B">
        <w:rPr>
          <w:rFonts w:cs="Times New Roman"/>
          <w:sz w:val="22"/>
          <w:szCs w:val="22"/>
        </w:rPr>
        <w:t>соблюдение правил здорового и безопасного (для себя и других людей) образа жизни в окружающей среде (в том числе информационной);</w:t>
      </w:r>
    </w:p>
    <w:p w14:paraId="7EB687FC" w14:textId="77777777" w:rsidR="004F325B" w:rsidRPr="004F325B" w:rsidRDefault="004F325B" w:rsidP="004F325B">
      <w:pPr>
        <w:pStyle w:val="body"/>
        <w:rPr>
          <w:rFonts w:cs="Times New Roman"/>
          <w:sz w:val="22"/>
          <w:szCs w:val="22"/>
        </w:rPr>
      </w:pPr>
      <w:r w:rsidRPr="004F325B">
        <w:rPr>
          <w:rFonts w:cs="Times New Roman"/>
          <w:sz w:val="22"/>
          <w:szCs w:val="22"/>
        </w:rPr>
        <w:t>бережное отношение к физическому и психическому здоровью.</w:t>
      </w:r>
    </w:p>
    <w:p w14:paraId="3B8BC9BB" w14:textId="77777777" w:rsidR="004F325B" w:rsidRPr="004F325B" w:rsidRDefault="004F325B" w:rsidP="004F325B">
      <w:pPr>
        <w:pStyle w:val="body"/>
        <w:rPr>
          <w:rFonts w:cs="Times New Roman"/>
          <w:sz w:val="22"/>
          <w:szCs w:val="22"/>
        </w:rPr>
      </w:pPr>
      <w:r w:rsidRPr="004F325B">
        <w:rPr>
          <w:rFonts w:cs="Times New Roman"/>
          <w:sz w:val="22"/>
          <w:szCs w:val="22"/>
        </w:rPr>
        <w:t>41.1.5. Трудового воспитания:</w:t>
      </w:r>
    </w:p>
    <w:p w14:paraId="7CC6ED29" w14:textId="77777777" w:rsidR="004F325B" w:rsidRPr="004F325B" w:rsidRDefault="004F325B" w:rsidP="004F325B">
      <w:pPr>
        <w:pStyle w:val="body"/>
        <w:rPr>
          <w:rFonts w:cs="Times New Roman"/>
          <w:sz w:val="22"/>
          <w:szCs w:val="22"/>
        </w:rPr>
      </w:pPr>
      <w:r w:rsidRPr="004F325B">
        <w:rPr>
          <w:rFonts w:cs="Times New Roman"/>
          <w:sz w:val="22"/>
          <w:szCs w:val="22"/>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685431D" w14:textId="77777777" w:rsidR="004F325B" w:rsidRPr="004F325B" w:rsidRDefault="004F325B" w:rsidP="004F325B">
      <w:pPr>
        <w:pStyle w:val="body"/>
        <w:rPr>
          <w:rFonts w:cs="Times New Roman"/>
          <w:sz w:val="22"/>
          <w:szCs w:val="22"/>
        </w:rPr>
      </w:pPr>
      <w:r w:rsidRPr="004F325B">
        <w:rPr>
          <w:rFonts w:cs="Times New Roman"/>
          <w:sz w:val="22"/>
          <w:szCs w:val="22"/>
        </w:rPr>
        <w:t>6. Экологического воспитания:</w:t>
      </w:r>
    </w:p>
    <w:p w14:paraId="716CAE3C" w14:textId="77777777" w:rsidR="004F325B" w:rsidRPr="004F325B" w:rsidRDefault="004F325B" w:rsidP="004F325B">
      <w:pPr>
        <w:pStyle w:val="body"/>
        <w:rPr>
          <w:rFonts w:cs="Times New Roman"/>
          <w:sz w:val="22"/>
          <w:szCs w:val="22"/>
        </w:rPr>
      </w:pPr>
      <w:r w:rsidRPr="004F325B">
        <w:rPr>
          <w:rFonts w:cs="Times New Roman"/>
          <w:sz w:val="22"/>
          <w:szCs w:val="22"/>
        </w:rPr>
        <w:t>бережное отношение к природе;</w:t>
      </w:r>
    </w:p>
    <w:p w14:paraId="716539FE" w14:textId="77777777" w:rsidR="004F325B" w:rsidRPr="004F325B" w:rsidRDefault="004F325B" w:rsidP="004F325B">
      <w:pPr>
        <w:pStyle w:val="body"/>
        <w:rPr>
          <w:rFonts w:cs="Times New Roman"/>
          <w:sz w:val="22"/>
          <w:szCs w:val="22"/>
        </w:rPr>
      </w:pPr>
      <w:r w:rsidRPr="004F325B">
        <w:rPr>
          <w:rFonts w:cs="Times New Roman"/>
          <w:sz w:val="22"/>
          <w:szCs w:val="22"/>
        </w:rPr>
        <w:t>неприятие действий, приносящих ей вред.</w:t>
      </w:r>
    </w:p>
    <w:p w14:paraId="536EAB66" w14:textId="77777777" w:rsidR="004F325B" w:rsidRPr="004F325B" w:rsidRDefault="004F325B" w:rsidP="004F325B">
      <w:pPr>
        <w:pStyle w:val="body"/>
        <w:rPr>
          <w:rFonts w:cs="Times New Roman"/>
          <w:sz w:val="22"/>
          <w:szCs w:val="22"/>
        </w:rPr>
      </w:pPr>
      <w:r w:rsidRPr="004F325B">
        <w:rPr>
          <w:rFonts w:cs="Times New Roman"/>
          <w:sz w:val="22"/>
          <w:szCs w:val="22"/>
        </w:rPr>
        <w:t>7. Ценности научного познания:</w:t>
      </w:r>
    </w:p>
    <w:p w14:paraId="57B25812" w14:textId="77777777" w:rsidR="004F325B" w:rsidRPr="004F325B" w:rsidRDefault="004F325B" w:rsidP="004F325B">
      <w:pPr>
        <w:pStyle w:val="body"/>
        <w:rPr>
          <w:rFonts w:cs="Times New Roman"/>
          <w:sz w:val="22"/>
          <w:szCs w:val="22"/>
        </w:rPr>
      </w:pPr>
      <w:r w:rsidRPr="004F325B">
        <w:rPr>
          <w:rFonts w:cs="Times New Roman"/>
          <w:sz w:val="22"/>
          <w:szCs w:val="22"/>
        </w:rPr>
        <w:t>первоначальные представления о научной картине мира;</w:t>
      </w:r>
    </w:p>
    <w:p w14:paraId="6FE99995" w14:textId="77777777" w:rsidR="004F325B" w:rsidRPr="004F325B" w:rsidRDefault="004F325B" w:rsidP="004F325B">
      <w:pPr>
        <w:pStyle w:val="body"/>
        <w:rPr>
          <w:rFonts w:cs="Times New Roman"/>
          <w:sz w:val="22"/>
          <w:szCs w:val="22"/>
        </w:rPr>
      </w:pPr>
      <w:r w:rsidRPr="004F325B">
        <w:rPr>
          <w:rFonts w:cs="Times New Roman"/>
          <w:sz w:val="22"/>
          <w:szCs w:val="22"/>
        </w:rPr>
        <w:t>познавательные интересы, активность, инициативность, любознательность и самостоятельность в познании.</w:t>
      </w:r>
    </w:p>
    <w:p w14:paraId="6FB5CA4F" w14:textId="77777777" w:rsidR="004F325B" w:rsidRPr="004F325B" w:rsidRDefault="004F325B" w:rsidP="004F325B">
      <w:pPr>
        <w:pStyle w:val="body"/>
        <w:rPr>
          <w:rFonts w:cs="Times New Roman"/>
          <w:b/>
          <w:sz w:val="22"/>
          <w:szCs w:val="22"/>
        </w:rPr>
      </w:pPr>
      <w:r w:rsidRPr="004F325B">
        <w:rPr>
          <w:rFonts w:cs="Times New Roman"/>
          <w:b/>
          <w:sz w:val="22"/>
          <w:szCs w:val="22"/>
        </w:rPr>
        <w:t>2.Метапредметные результаты освоения программы начального общего образования должны отражать:</w:t>
      </w:r>
    </w:p>
    <w:p w14:paraId="2C1F292B" w14:textId="77777777" w:rsidR="004F325B" w:rsidRPr="004F325B" w:rsidRDefault="004F325B" w:rsidP="004F325B">
      <w:pPr>
        <w:pStyle w:val="body"/>
        <w:rPr>
          <w:rFonts w:cs="Times New Roman"/>
          <w:sz w:val="22"/>
          <w:szCs w:val="22"/>
        </w:rPr>
      </w:pPr>
      <w:r w:rsidRPr="004F325B">
        <w:rPr>
          <w:rFonts w:cs="Times New Roman"/>
          <w:sz w:val="22"/>
          <w:szCs w:val="22"/>
        </w:rPr>
        <w:t>1. Овладение универсальными учебными познавательными действиями:</w:t>
      </w:r>
    </w:p>
    <w:p w14:paraId="427B22D3" w14:textId="77777777" w:rsidR="004F325B" w:rsidRPr="004F325B" w:rsidRDefault="004F325B" w:rsidP="004F325B">
      <w:pPr>
        <w:pStyle w:val="body"/>
        <w:rPr>
          <w:rFonts w:cs="Times New Roman"/>
          <w:sz w:val="22"/>
          <w:szCs w:val="22"/>
        </w:rPr>
      </w:pPr>
      <w:r w:rsidRPr="004F325B">
        <w:rPr>
          <w:rFonts w:cs="Times New Roman"/>
          <w:sz w:val="22"/>
          <w:szCs w:val="22"/>
        </w:rPr>
        <w:t>1) базовые логические действия:</w:t>
      </w:r>
    </w:p>
    <w:p w14:paraId="08F3C814" w14:textId="77777777" w:rsidR="004F325B" w:rsidRPr="004F325B" w:rsidRDefault="004F325B" w:rsidP="004F325B">
      <w:pPr>
        <w:pStyle w:val="body"/>
        <w:rPr>
          <w:rFonts w:cs="Times New Roman"/>
          <w:sz w:val="22"/>
          <w:szCs w:val="22"/>
        </w:rPr>
      </w:pPr>
      <w:r w:rsidRPr="004F325B">
        <w:rPr>
          <w:rFonts w:cs="Times New Roman"/>
          <w:sz w:val="22"/>
          <w:szCs w:val="22"/>
        </w:rPr>
        <w:t>сравнивать объекты, устанавливать основания для сравнения,</w:t>
      </w:r>
    </w:p>
    <w:p w14:paraId="0B4F6F6D" w14:textId="77777777" w:rsidR="004F325B" w:rsidRPr="004F325B" w:rsidRDefault="004F325B" w:rsidP="004F325B">
      <w:pPr>
        <w:pStyle w:val="body"/>
        <w:rPr>
          <w:rFonts w:cs="Times New Roman"/>
          <w:sz w:val="22"/>
          <w:szCs w:val="22"/>
        </w:rPr>
      </w:pPr>
      <w:r w:rsidRPr="004F325B">
        <w:rPr>
          <w:rFonts w:cs="Times New Roman"/>
          <w:sz w:val="22"/>
          <w:szCs w:val="22"/>
        </w:rPr>
        <w:t>устанавливать аналогии;</w:t>
      </w:r>
    </w:p>
    <w:p w14:paraId="01725901" w14:textId="77777777" w:rsidR="004F325B" w:rsidRPr="004F325B" w:rsidRDefault="004F325B" w:rsidP="004F325B">
      <w:pPr>
        <w:pStyle w:val="body"/>
        <w:rPr>
          <w:rFonts w:cs="Times New Roman"/>
          <w:sz w:val="22"/>
          <w:szCs w:val="22"/>
        </w:rPr>
      </w:pPr>
      <w:r w:rsidRPr="004F325B">
        <w:rPr>
          <w:rFonts w:cs="Times New Roman"/>
          <w:sz w:val="22"/>
          <w:szCs w:val="22"/>
        </w:rPr>
        <w:t>объединять части объекта (объекты) по определенному признаку;</w:t>
      </w:r>
    </w:p>
    <w:p w14:paraId="1ACD3BE1" w14:textId="77777777" w:rsidR="004F325B" w:rsidRPr="004F325B" w:rsidRDefault="004F325B" w:rsidP="004F325B">
      <w:pPr>
        <w:pStyle w:val="body"/>
        <w:rPr>
          <w:rFonts w:cs="Times New Roman"/>
          <w:sz w:val="22"/>
          <w:szCs w:val="22"/>
        </w:rPr>
      </w:pPr>
      <w:r w:rsidRPr="004F325B">
        <w:rPr>
          <w:rFonts w:cs="Times New Roman"/>
          <w:sz w:val="22"/>
          <w:szCs w:val="22"/>
        </w:rPr>
        <w:t>определять существенный признак для классификации, классифицировать предложенные объекты;</w:t>
      </w:r>
    </w:p>
    <w:p w14:paraId="4E7EE946" w14:textId="77777777" w:rsidR="004F325B" w:rsidRPr="004F325B" w:rsidRDefault="004F325B" w:rsidP="004F325B">
      <w:pPr>
        <w:pStyle w:val="body"/>
        <w:rPr>
          <w:rFonts w:cs="Times New Roman"/>
          <w:sz w:val="22"/>
          <w:szCs w:val="22"/>
        </w:rPr>
      </w:pPr>
      <w:r w:rsidRPr="004F325B">
        <w:rPr>
          <w:rFonts w:cs="Times New Roman"/>
          <w:sz w:val="22"/>
          <w:szCs w:val="22"/>
        </w:rPr>
        <w:t>находить закономерности и противоречия в рассматриваемых фактах,</w:t>
      </w:r>
    </w:p>
    <w:p w14:paraId="75C81328" w14:textId="77777777" w:rsidR="004F325B" w:rsidRPr="004F325B" w:rsidRDefault="004F325B" w:rsidP="004F325B">
      <w:pPr>
        <w:pStyle w:val="body"/>
        <w:rPr>
          <w:rFonts w:cs="Times New Roman"/>
          <w:sz w:val="22"/>
          <w:szCs w:val="22"/>
        </w:rPr>
      </w:pPr>
      <w:r w:rsidRPr="004F325B">
        <w:rPr>
          <w:rFonts w:cs="Times New Roman"/>
          <w:sz w:val="22"/>
          <w:szCs w:val="22"/>
        </w:rPr>
        <w:t>данных и наблюдениях на основе предложенного педагогическим работником алгоритма;</w:t>
      </w:r>
    </w:p>
    <w:p w14:paraId="1793DD45" w14:textId="77777777" w:rsidR="004F325B" w:rsidRPr="004F325B" w:rsidRDefault="004F325B" w:rsidP="004F325B">
      <w:pPr>
        <w:pStyle w:val="body"/>
        <w:rPr>
          <w:rFonts w:cs="Times New Roman"/>
          <w:sz w:val="22"/>
          <w:szCs w:val="22"/>
        </w:rPr>
      </w:pPr>
      <w:r w:rsidRPr="004F325B">
        <w:rPr>
          <w:rFonts w:cs="Times New Roman"/>
          <w:sz w:val="22"/>
          <w:szCs w:val="22"/>
        </w:rPr>
        <w:t>выявлять недостаток информации для решения учебной (практической) задачи на основе предложенного алгоритма;</w:t>
      </w:r>
    </w:p>
    <w:p w14:paraId="1E9C5DBC" w14:textId="77777777" w:rsidR="004F325B" w:rsidRPr="004F325B" w:rsidRDefault="004F325B" w:rsidP="004F325B">
      <w:pPr>
        <w:pStyle w:val="body"/>
        <w:rPr>
          <w:rFonts w:cs="Times New Roman"/>
          <w:sz w:val="22"/>
          <w:szCs w:val="22"/>
        </w:rPr>
      </w:pPr>
      <w:r w:rsidRPr="004F325B">
        <w:rPr>
          <w:rFonts w:cs="Times New Roman"/>
          <w:sz w:val="22"/>
          <w:szCs w:val="22"/>
        </w:rPr>
        <w:t>устанавливать причинно-следственные связи в ситуациях, поддающихся непосредственному наблюдению или знакомых по опыту, делать выводы;</w:t>
      </w:r>
    </w:p>
    <w:p w14:paraId="6FC4BB94" w14:textId="77777777" w:rsidR="004F325B" w:rsidRPr="004F325B" w:rsidRDefault="004F325B" w:rsidP="004F325B">
      <w:pPr>
        <w:pStyle w:val="body"/>
        <w:rPr>
          <w:rFonts w:cs="Times New Roman"/>
          <w:sz w:val="22"/>
          <w:szCs w:val="22"/>
        </w:rPr>
      </w:pPr>
      <w:r w:rsidRPr="004F325B">
        <w:rPr>
          <w:rFonts w:cs="Times New Roman"/>
          <w:sz w:val="22"/>
          <w:szCs w:val="22"/>
        </w:rPr>
        <w:t>2) базовые исследовательские действия:</w:t>
      </w:r>
    </w:p>
    <w:p w14:paraId="695D0523" w14:textId="77777777" w:rsidR="004F325B" w:rsidRPr="004F325B" w:rsidRDefault="004F325B" w:rsidP="004F325B">
      <w:pPr>
        <w:pStyle w:val="body"/>
        <w:rPr>
          <w:rFonts w:cs="Times New Roman"/>
          <w:sz w:val="22"/>
          <w:szCs w:val="22"/>
        </w:rPr>
      </w:pPr>
      <w:r w:rsidRPr="004F325B">
        <w:rPr>
          <w:rFonts w:cs="Times New Roman"/>
          <w:sz w:val="22"/>
          <w:szCs w:val="22"/>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09B10F8" w14:textId="77777777" w:rsidR="004F325B" w:rsidRPr="004F325B" w:rsidRDefault="004F325B" w:rsidP="004F325B">
      <w:pPr>
        <w:pStyle w:val="body"/>
        <w:rPr>
          <w:rFonts w:cs="Times New Roman"/>
          <w:sz w:val="22"/>
          <w:szCs w:val="22"/>
        </w:rPr>
      </w:pPr>
      <w:r w:rsidRPr="004F325B">
        <w:rPr>
          <w:rFonts w:cs="Times New Roman"/>
          <w:sz w:val="22"/>
          <w:szCs w:val="22"/>
        </w:rPr>
        <w:t>с помощью педагогического работника формулировать цель, планировать изменения объекта, ситуации;</w:t>
      </w:r>
    </w:p>
    <w:p w14:paraId="47E6BA3B" w14:textId="77777777" w:rsidR="004F325B" w:rsidRPr="004F325B" w:rsidRDefault="004F325B" w:rsidP="004F325B">
      <w:pPr>
        <w:pStyle w:val="body"/>
        <w:rPr>
          <w:rFonts w:cs="Times New Roman"/>
          <w:sz w:val="22"/>
          <w:szCs w:val="22"/>
        </w:rPr>
      </w:pPr>
      <w:r w:rsidRPr="004F325B">
        <w:rPr>
          <w:rFonts w:cs="Times New Roman"/>
          <w:sz w:val="22"/>
          <w:szCs w:val="22"/>
        </w:rPr>
        <w:t>сравнивать несколько вариантов решения задачи, выбирать наиболее</w:t>
      </w:r>
    </w:p>
    <w:p w14:paraId="798355DA" w14:textId="77777777" w:rsidR="004F325B" w:rsidRPr="004F325B" w:rsidRDefault="004F325B" w:rsidP="004F325B">
      <w:pPr>
        <w:pStyle w:val="body"/>
        <w:ind w:firstLine="0"/>
        <w:rPr>
          <w:rFonts w:cs="Times New Roman"/>
          <w:sz w:val="22"/>
          <w:szCs w:val="22"/>
        </w:rPr>
      </w:pPr>
      <w:r w:rsidRPr="004F325B">
        <w:rPr>
          <w:rFonts w:cs="Times New Roman"/>
          <w:sz w:val="22"/>
          <w:szCs w:val="22"/>
        </w:rPr>
        <w:t>подходящий (на основе предложенных критериев);</w:t>
      </w:r>
    </w:p>
    <w:p w14:paraId="3E818607" w14:textId="77777777" w:rsidR="004F325B" w:rsidRPr="004F325B" w:rsidRDefault="004F325B" w:rsidP="004F325B">
      <w:pPr>
        <w:pStyle w:val="body"/>
        <w:rPr>
          <w:rFonts w:cs="Times New Roman"/>
          <w:sz w:val="22"/>
          <w:szCs w:val="22"/>
        </w:rPr>
      </w:pPr>
      <w:r w:rsidRPr="004F325B">
        <w:rPr>
          <w:rFonts w:cs="Times New Roman"/>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14:paraId="09FFA1DF" w14:textId="77777777" w:rsidR="004F325B" w:rsidRPr="004F325B" w:rsidRDefault="004F325B" w:rsidP="004F325B">
      <w:pPr>
        <w:pStyle w:val="body"/>
        <w:rPr>
          <w:rFonts w:cs="Times New Roman"/>
          <w:sz w:val="22"/>
          <w:szCs w:val="22"/>
        </w:rPr>
      </w:pPr>
      <w:r w:rsidRPr="004F325B">
        <w:rPr>
          <w:rFonts w:cs="Times New Roman"/>
          <w:sz w:val="22"/>
          <w:szCs w:val="22"/>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EF1ADFF" w14:textId="77777777" w:rsidR="004F325B" w:rsidRPr="004F325B" w:rsidRDefault="004F325B" w:rsidP="004F325B">
      <w:pPr>
        <w:pStyle w:val="body"/>
        <w:rPr>
          <w:rFonts w:cs="Times New Roman"/>
          <w:sz w:val="22"/>
          <w:szCs w:val="22"/>
        </w:rPr>
      </w:pPr>
      <w:r w:rsidRPr="004F325B">
        <w:rPr>
          <w:rFonts w:cs="Times New Roman"/>
          <w:sz w:val="22"/>
          <w:szCs w:val="22"/>
        </w:rPr>
        <w:t>прогнозировать возможное развитие процессов, событий и их последствия в аналогичных или сходных ситуациях;</w:t>
      </w:r>
    </w:p>
    <w:p w14:paraId="08ACDC24" w14:textId="77777777" w:rsidR="004F325B" w:rsidRPr="004F325B" w:rsidRDefault="004F325B" w:rsidP="004F325B">
      <w:pPr>
        <w:pStyle w:val="body"/>
        <w:rPr>
          <w:rFonts w:cs="Times New Roman"/>
          <w:sz w:val="22"/>
          <w:szCs w:val="22"/>
        </w:rPr>
      </w:pPr>
      <w:r w:rsidRPr="004F325B">
        <w:rPr>
          <w:rFonts w:cs="Times New Roman"/>
          <w:sz w:val="22"/>
          <w:szCs w:val="22"/>
        </w:rPr>
        <w:t>3) работа с информацией:</w:t>
      </w:r>
    </w:p>
    <w:p w14:paraId="6A861603" w14:textId="77777777" w:rsidR="004F325B" w:rsidRPr="004F325B" w:rsidRDefault="004F325B" w:rsidP="004F325B">
      <w:pPr>
        <w:pStyle w:val="body"/>
        <w:rPr>
          <w:rFonts w:cs="Times New Roman"/>
          <w:sz w:val="22"/>
          <w:szCs w:val="22"/>
        </w:rPr>
      </w:pPr>
      <w:r w:rsidRPr="004F325B">
        <w:rPr>
          <w:rFonts w:cs="Times New Roman"/>
          <w:sz w:val="22"/>
          <w:szCs w:val="22"/>
        </w:rPr>
        <w:t>выбирать источник получения информации;</w:t>
      </w:r>
    </w:p>
    <w:p w14:paraId="35074F20" w14:textId="77777777" w:rsidR="004F325B" w:rsidRPr="004F325B" w:rsidRDefault="004F325B" w:rsidP="004F325B">
      <w:pPr>
        <w:pStyle w:val="body"/>
        <w:rPr>
          <w:rFonts w:cs="Times New Roman"/>
          <w:sz w:val="22"/>
          <w:szCs w:val="22"/>
        </w:rPr>
      </w:pPr>
      <w:r w:rsidRPr="004F325B">
        <w:rPr>
          <w:rFonts w:cs="Times New Roman"/>
          <w:sz w:val="22"/>
          <w:szCs w:val="22"/>
        </w:rPr>
        <w:t>согласно заданному алгоритму находить в предложенном источнике</w:t>
      </w:r>
    </w:p>
    <w:p w14:paraId="747356E3" w14:textId="77777777" w:rsidR="004F325B" w:rsidRPr="004F325B" w:rsidRDefault="004F325B" w:rsidP="004F325B">
      <w:pPr>
        <w:pStyle w:val="body"/>
        <w:rPr>
          <w:rFonts w:cs="Times New Roman"/>
          <w:sz w:val="22"/>
          <w:szCs w:val="22"/>
        </w:rPr>
      </w:pPr>
      <w:r w:rsidRPr="004F325B">
        <w:rPr>
          <w:rFonts w:cs="Times New Roman"/>
          <w:sz w:val="22"/>
          <w:szCs w:val="22"/>
        </w:rPr>
        <w:t>информацию, представленную в явном виде;</w:t>
      </w:r>
    </w:p>
    <w:p w14:paraId="07D9419F" w14:textId="77777777" w:rsidR="004F325B" w:rsidRPr="004F325B" w:rsidRDefault="004F325B" w:rsidP="004F325B">
      <w:pPr>
        <w:pStyle w:val="body"/>
        <w:rPr>
          <w:rFonts w:cs="Times New Roman"/>
          <w:sz w:val="22"/>
          <w:szCs w:val="22"/>
        </w:rPr>
      </w:pPr>
      <w:r w:rsidRPr="004F325B">
        <w:rPr>
          <w:rFonts w:cs="Times New Roman"/>
          <w:sz w:val="22"/>
          <w:szCs w:val="22"/>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34B72DAE" w14:textId="77777777" w:rsidR="004F325B" w:rsidRPr="004F325B" w:rsidRDefault="004F325B" w:rsidP="004F325B">
      <w:pPr>
        <w:pStyle w:val="body"/>
        <w:rPr>
          <w:rFonts w:cs="Times New Roman"/>
          <w:sz w:val="22"/>
          <w:szCs w:val="22"/>
        </w:rPr>
      </w:pPr>
      <w:r w:rsidRPr="004F325B">
        <w:rPr>
          <w:rFonts w:cs="Times New Roman"/>
          <w:sz w:val="22"/>
          <w:szCs w:val="22"/>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72603989" w14:textId="77777777" w:rsidR="004F325B" w:rsidRPr="004F325B" w:rsidRDefault="004F325B" w:rsidP="004F325B">
      <w:pPr>
        <w:pStyle w:val="body"/>
        <w:rPr>
          <w:rFonts w:cs="Times New Roman"/>
          <w:sz w:val="22"/>
          <w:szCs w:val="22"/>
        </w:rPr>
      </w:pPr>
      <w:r w:rsidRPr="004F325B">
        <w:rPr>
          <w:rFonts w:cs="Times New Roman"/>
          <w:sz w:val="22"/>
          <w:szCs w:val="22"/>
        </w:rPr>
        <w:t>анализировать и создавать текстовую, видео, графическую, звуковую,</w:t>
      </w:r>
    </w:p>
    <w:p w14:paraId="708C27FD" w14:textId="77777777" w:rsidR="004F325B" w:rsidRPr="004F325B" w:rsidRDefault="004F325B" w:rsidP="004F325B">
      <w:pPr>
        <w:pStyle w:val="body"/>
        <w:ind w:firstLine="0"/>
        <w:rPr>
          <w:rFonts w:cs="Times New Roman"/>
          <w:sz w:val="22"/>
          <w:szCs w:val="22"/>
        </w:rPr>
      </w:pPr>
      <w:r w:rsidRPr="004F325B">
        <w:rPr>
          <w:rFonts w:cs="Times New Roman"/>
          <w:sz w:val="22"/>
          <w:szCs w:val="22"/>
        </w:rPr>
        <w:t>информацию в соответствии с учебной задачей;</w:t>
      </w:r>
    </w:p>
    <w:p w14:paraId="4BE7126A" w14:textId="77777777" w:rsidR="004F325B" w:rsidRPr="004F325B" w:rsidRDefault="004F325B" w:rsidP="004F325B">
      <w:pPr>
        <w:pStyle w:val="body"/>
        <w:rPr>
          <w:rFonts w:cs="Times New Roman"/>
          <w:sz w:val="22"/>
          <w:szCs w:val="22"/>
        </w:rPr>
      </w:pPr>
      <w:r w:rsidRPr="004F325B">
        <w:rPr>
          <w:rFonts w:cs="Times New Roman"/>
          <w:sz w:val="22"/>
          <w:szCs w:val="22"/>
        </w:rPr>
        <w:t>самостоятельно создавать схемы, таблицы для представления информации.</w:t>
      </w:r>
    </w:p>
    <w:p w14:paraId="7ABA4FEF" w14:textId="77777777" w:rsidR="004F325B" w:rsidRPr="004F325B" w:rsidRDefault="004F325B" w:rsidP="004F325B">
      <w:pPr>
        <w:pStyle w:val="body"/>
        <w:rPr>
          <w:rFonts w:cs="Times New Roman"/>
          <w:sz w:val="22"/>
          <w:szCs w:val="22"/>
        </w:rPr>
      </w:pPr>
      <w:r w:rsidRPr="004F325B">
        <w:rPr>
          <w:rFonts w:cs="Times New Roman"/>
          <w:sz w:val="22"/>
          <w:szCs w:val="22"/>
        </w:rPr>
        <w:t>2. Овладениеуниверсальнымиучебнымикоммуникативнымидействиями:</w:t>
      </w:r>
    </w:p>
    <w:p w14:paraId="58998573" w14:textId="77777777" w:rsidR="004F325B" w:rsidRPr="004F325B" w:rsidRDefault="004F325B" w:rsidP="004F325B">
      <w:pPr>
        <w:pStyle w:val="body"/>
        <w:rPr>
          <w:rFonts w:cs="Times New Roman"/>
          <w:sz w:val="22"/>
          <w:szCs w:val="22"/>
        </w:rPr>
      </w:pPr>
      <w:r w:rsidRPr="004F325B">
        <w:rPr>
          <w:rFonts w:cs="Times New Roman"/>
          <w:sz w:val="22"/>
          <w:szCs w:val="22"/>
        </w:rPr>
        <w:t xml:space="preserve">1) общение: </w:t>
      </w:r>
    </w:p>
    <w:p w14:paraId="14A16FE9" w14:textId="77777777" w:rsidR="004F325B" w:rsidRPr="004F325B" w:rsidRDefault="004F325B" w:rsidP="004F325B">
      <w:pPr>
        <w:pStyle w:val="body"/>
        <w:rPr>
          <w:rFonts w:cs="Times New Roman"/>
          <w:sz w:val="22"/>
          <w:szCs w:val="22"/>
        </w:rPr>
      </w:pPr>
      <w:r w:rsidRPr="004F325B">
        <w:rPr>
          <w:rFonts w:cs="Times New Roman"/>
          <w:sz w:val="22"/>
          <w:szCs w:val="22"/>
        </w:rPr>
        <w:t>воспринимать и формулировать суждения, выражать эмоции в соответствиис целями и условиями общения в знакомой среде;</w:t>
      </w:r>
    </w:p>
    <w:p w14:paraId="104EFD09" w14:textId="77777777" w:rsidR="004F325B" w:rsidRPr="004F325B" w:rsidRDefault="004F325B" w:rsidP="004F325B">
      <w:pPr>
        <w:pStyle w:val="body"/>
        <w:rPr>
          <w:rFonts w:cs="Times New Roman"/>
          <w:sz w:val="22"/>
          <w:szCs w:val="22"/>
        </w:rPr>
      </w:pPr>
      <w:r w:rsidRPr="004F325B">
        <w:rPr>
          <w:rFonts w:cs="Times New Roman"/>
          <w:sz w:val="22"/>
          <w:szCs w:val="22"/>
        </w:rPr>
        <w:t>проявлять уважительное отношение к собеседнику, соблюдать правила ведения диалога и дискуссии;</w:t>
      </w:r>
    </w:p>
    <w:p w14:paraId="414E0F5F" w14:textId="77777777" w:rsidR="004F325B" w:rsidRPr="004F325B" w:rsidRDefault="004F325B" w:rsidP="004F325B">
      <w:pPr>
        <w:pStyle w:val="body"/>
        <w:rPr>
          <w:rFonts w:cs="Times New Roman"/>
          <w:sz w:val="22"/>
          <w:szCs w:val="22"/>
        </w:rPr>
      </w:pPr>
      <w:r w:rsidRPr="004F325B">
        <w:rPr>
          <w:rFonts w:cs="Times New Roman"/>
          <w:sz w:val="22"/>
          <w:szCs w:val="22"/>
        </w:rPr>
        <w:t>признавать возможность существования разных точек зрения;</w:t>
      </w:r>
    </w:p>
    <w:p w14:paraId="6AB085D4" w14:textId="77777777" w:rsidR="004F325B" w:rsidRPr="004F325B" w:rsidRDefault="004F325B" w:rsidP="004F325B">
      <w:pPr>
        <w:pStyle w:val="body"/>
        <w:rPr>
          <w:rFonts w:cs="Times New Roman"/>
          <w:sz w:val="22"/>
          <w:szCs w:val="22"/>
        </w:rPr>
      </w:pPr>
      <w:r w:rsidRPr="004F325B">
        <w:rPr>
          <w:rFonts w:cs="Times New Roman"/>
          <w:sz w:val="22"/>
          <w:szCs w:val="22"/>
        </w:rPr>
        <w:t>корректно и аргументированно высказывать свое мнение;</w:t>
      </w:r>
    </w:p>
    <w:p w14:paraId="110AF973" w14:textId="77777777" w:rsidR="004F325B" w:rsidRPr="004F325B" w:rsidRDefault="004F325B" w:rsidP="004F325B">
      <w:pPr>
        <w:pStyle w:val="body"/>
        <w:rPr>
          <w:rFonts w:cs="Times New Roman"/>
          <w:sz w:val="22"/>
          <w:szCs w:val="22"/>
        </w:rPr>
      </w:pPr>
      <w:r w:rsidRPr="004F325B">
        <w:rPr>
          <w:rFonts w:cs="Times New Roman"/>
          <w:sz w:val="22"/>
          <w:szCs w:val="22"/>
        </w:rPr>
        <w:lastRenderedPageBreak/>
        <w:t>строить речевое высказывание в соответствии с поставленной задачей;</w:t>
      </w:r>
    </w:p>
    <w:p w14:paraId="6D1065AD" w14:textId="77777777" w:rsidR="004F325B" w:rsidRPr="004F325B" w:rsidRDefault="004F325B" w:rsidP="004F325B">
      <w:pPr>
        <w:pStyle w:val="body"/>
        <w:rPr>
          <w:rFonts w:cs="Times New Roman"/>
          <w:sz w:val="22"/>
          <w:szCs w:val="22"/>
        </w:rPr>
      </w:pPr>
      <w:r w:rsidRPr="004F325B">
        <w:rPr>
          <w:rFonts w:cs="Times New Roman"/>
          <w:sz w:val="22"/>
          <w:szCs w:val="22"/>
        </w:rPr>
        <w:t>создавать устные и письменные тексты (описание, рассуждение, повествование);</w:t>
      </w:r>
    </w:p>
    <w:p w14:paraId="291980D4" w14:textId="77777777" w:rsidR="004F325B" w:rsidRPr="004F325B" w:rsidRDefault="004F325B" w:rsidP="004F325B">
      <w:pPr>
        <w:pStyle w:val="body"/>
        <w:rPr>
          <w:rFonts w:cs="Times New Roman"/>
          <w:sz w:val="22"/>
          <w:szCs w:val="22"/>
        </w:rPr>
      </w:pPr>
      <w:r w:rsidRPr="004F325B">
        <w:rPr>
          <w:rFonts w:cs="Times New Roman"/>
          <w:sz w:val="22"/>
          <w:szCs w:val="22"/>
        </w:rPr>
        <w:t>готовить небольшие публичные выступления;</w:t>
      </w:r>
    </w:p>
    <w:p w14:paraId="52701CE8" w14:textId="77777777" w:rsidR="004F325B" w:rsidRPr="004F325B" w:rsidRDefault="004F325B" w:rsidP="004F325B">
      <w:pPr>
        <w:pStyle w:val="body"/>
        <w:rPr>
          <w:rFonts w:cs="Times New Roman"/>
          <w:sz w:val="22"/>
          <w:szCs w:val="22"/>
        </w:rPr>
      </w:pPr>
      <w:r w:rsidRPr="004F325B">
        <w:rPr>
          <w:rFonts w:cs="Times New Roman"/>
          <w:sz w:val="22"/>
          <w:szCs w:val="22"/>
        </w:rPr>
        <w:t>подбирать иллюстративный материал (рисунки, фото, плакаты) к тексту выступления;</w:t>
      </w:r>
    </w:p>
    <w:p w14:paraId="3211CC98" w14:textId="77777777" w:rsidR="004F325B" w:rsidRPr="004F325B" w:rsidRDefault="004F325B" w:rsidP="004F325B">
      <w:pPr>
        <w:pStyle w:val="body"/>
        <w:rPr>
          <w:rFonts w:cs="Times New Roman"/>
          <w:sz w:val="22"/>
          <w:szCs w:val="22"/>
        </w:rPr>
      </w:pPr>
      <w:r w:rsidRPr="004F325B">
        <w:rPr>
          <w:rFonts w:cs="Times New Roman"/>
          <w:sz w:val="22"/>
          <w:szCs w:val="22"/>
        </w:rPr>
        <w:t>2) совместная деятельность:</w:t>
      </w:r>
    </w:p>
    <w:p w14:paraId="6FE2B4AA" w14:textId="77777777" w:rsidR="004F325B" w:rsidRPr="004F325B" w:rsidRDefault="004F325B" w:rsidP="004F325B">
      <w:pPr>
        <w:pStyle w:val="body"/>
        <w:rPr>
          <w:rFonts w:cs="Times New Roman"/>
          <w:sz w:val="22"/>
          <w:szCs w:val="22"/>
        </w:rPr>
      </w:pPr>
      <w:r w:rsidRPr="004F325B">
        <w:rPr>
          <w:rFonts w:cs="Times New Roman"/>
          <w:sz w:val="22"/>
          <w:szCs w:val="22"/>
        </w:rPr>
        <w:t>формулировать краткосрочные и долгосрочные цели (индивидуальные с учетом участия в коллективных задачах) в стандартной (типовой) ситуации наоснове предложенного формата планирования, распределения промежуточныхшагов и сроков;</w:t>
      </w:r>
    </w:p>
    <w:p w14:paraId="6739C89A" w14:textId="77777777" w:rsidR="004F325B" w:rsidRPr="004F325B" w:rsidRDefault="004F325B" w:rsidP="004F325B">
      <w:pPr>
        <w:pStyle w:val="body"/>
        <w:rPr>
          <w:rFonts w:cs="Times New Roman"/>
          <w:sz w:val="22"/>
          <w:szCs w:val="22"/>
        </w:rPr>
      </w:pPr>
      <w:r w:rsidRPr="004F325B">
        <w:rPr>
          <w:rFonts w:cs="Times New Roman"/>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ирезультат совместной работы;</w:t>
      </w:r>
    </w:p>
    <w:p w14:paraId="2ED1BD0C" w14:textId="77777777" w:rsidR="004F325B" w:rsidRPr="004F325B" w:rsidRDefault="004F325B" w:rsidP="004F325B">
      <w:pPr>
        <w:pStyle w:val="body"/>
        <w:rPr>
          <w:rFonts w:cs="Times New Roman"/>
          <w:sz w:val="22"/>
          <w:szCs w:val="22"/>
        </w:rPr>
      </w:pPr>
      <w:r w:rsidRPr="004F325B">
        <w:rPr>
          <w:rFonts w:cs="Times New Roman"/>
          <w:sz w:val="22"/>
          <w:szCs w:val="22"/>
        </w:rPr>
        <w:t>проявлять готовность руководить, выполнять поручения, подчинятся;</w:t>
      </w:r>
    </w:p>
    <w:p w14:paraId="3F4E4DED" w14:textId="77777777" w:rsidR="004F325B" w:rsidRPr="004F325B" w:rsidRDefault="004F325B" w:rsidP="004F325B">
      <w:pPr>
        <w:pStyle w:val="body"/>
        <w:rPr>
          <w:rFonts w:cs="Times New Roman"/>
          <w:sz w:val="22"/>
          <w:szCs w:val="22"/>
        </w:rPr>
      </w:pPr>
      <w:r w:rsidRPr="004F325B">
        <w:rPr>
          <w:rFonts w:cs="Times New Roman"/>
          <w:sz w:val="22"/>
          <w:szCs w:val="22"/>
        </w:rPr>
        <w:t>ответственно выполнять свою часть работы;</w:t>
      </w:r>
    </w:p>
    <w:p w14:paraId="3A104B66" w14:textId="77777777" w:rsidR="004F325B" w:rsidRPr="004F325B" w:rsidRDefault="004F325B" w:rsidP="004F325B">
      <w:pPr>
        <w:pStyle w:val="body"/>
        <w:rPr>
          <w:rFonts w:cs="Times New Roman"/>
          <w:sz w:val="22"/>
          <w:szCs w:val="22"/>
        </w:rPr>
      </w:pPr>
      <w:r w:rsidRPr="004F325B">
        <w:rPr>
          <w:rFonts w:cs="Times New Roman"/>
          <w:sz w:val="22"/>
          <w:szCs w:val="22"/>
        </w:rPr>
        <w:t>оценивать свой вклад в общий результат;</w:t>
      </w:r>
    </w:p>
    <w:p w14:paraId="1E295AC7" w14:textId="77777777" w:rsidR="004F325B" w:rsidRPr="004F325B" w:rsidRDefault="004F325B" w:rsidP="004F325B">
      <w:pPr>
        <w:pStyle w:val="body"/>
        <w:rPr>
          <w:rFonts w:cs="Times New Roman"/>
          <w:sz w:val="22"/>
          <w:szCs w:val="22"/>
        </w:rPr>
      </w:pPr>
      <w:r w:rsidRPr="004F325B">
        <w:rPr>
          <w:rFonts w:cs="Times New Roman"/>
          <w:sz w:val="22"/>
          <w:szCs w:val="22"/>
        </w:rPr>
        <w:t>выполнять совместные проектные задания с опорой на предложенные</w:t>
      </w:r>
    </w:p>
    <w:p w14:paraId="338C4C26" w14:textId="77777777" w:rsidR="004F325B" w:rsidRPr="004F325B" w:rsidRDefault="004F325B" w:rsidP="004F325B">
      <w:pPr>
        <w:pStyle w:val="body"/>
        <w:ind w:firstLine="0"/>
        <w:rPr>
          <w:rFonts w:cs="Times New Roman"/>
          <w:sz w:val="22"/>
          <w:szCs w:val="22"/>
        </w:rPr>
      </w:pPr>
      <w:r w:rsidRPr="004F325B">
        <w:rPr>
          <w:rFonts w:cs="Times New Roman"/>
          <w:sz w:val="22"/>
          <w:szCs w:val="22"/>
        </w:rPr>
        <w:t>образцы.</w:t>
      </w:r>
    </w:p>
    <w:p w14:paraId="28522F10" w14:textId="77777777" w:rsidR="004F325B" w:rsidRPr="004F325B" w:rsidRDefault="004F325B" w:rsidP="004F325B">
      <w:pPr>
        <w:pStyle w:val="body"/>
        <w:rPr>
          <w:rFonts w:cs="Times New Roman"/>
          <w:sz w:val="22"/>
          <w:szCs w:val="22"/>
        </w:rPr>
      </w:pPr>
      <w:r w:rsidRPr="004F325B">
        <w:rPr>
          <w:rFonts w:cs="Times New Roman"/>
          <w:sz w:val="22"/>
          <w:szCs w:val="22"/>
        </w:rPr>
        <w:t>3. Овладение универсальными учебными регулятивными действиями:</w:t>
      </w:r>
    </w:p>
    <w:p w14:paraId="73E449CF" w14:textId="77777777" w:rsidR="004F325B" w:rsidRPr="004F325B" w:rsidRDefault="004F325B" w:rsidP="004F325B">
      <w:pPr>
        <w:pStyle w:val="body"/>
        <w:rPr>
          <w:rFonts w:cs="Times New Roman"/>
          <w:sz w:val="22"/>
          <w:szCs w:val="22"/>
        </w:rPr>
      </w:pPr>
      <w:r w:rsidRPr="004F325B">
        <w:rPr>
          <w:rFonts w:cs="Times New Roman"/>
          <w:sz w:val="22"/>
          <w:szCs w:val="22"/>
        </w:rPr>
        <w:t>1) самоорганизация:</w:t>
      </w:r>
    </w:p>
    <w:p w14:paraId="17F0719A" w14:textId="77777777" w:rsidR="004F325B" w:rsidRPr="004F325B" w:rsidRDefault="004F325B" w:rsidP="004F325B">
      <w:pPr>
        <w:pStyle w:val="body"/>
        <w:rPr>
          <w:rFonts w:cs="Times New Roman"/>
          <w:sz w:val="22"/>
          <w:szCs w:val="22"/>
        </w:rPr>
      </w:pPr>
      <w:r w:rsidRPr="004F325B">
        <w:rPr>
          <w:rFonts w:cs="Times New Roman"/>
          <w:sz w:val="22"/>
          <w:szCs w:val="22"/>
        </w:rPr>
        <w:t>планировать действия по решению учебной задачи для получения</w:t>
      </w:r>
    </w:p>
    <w:p w14:paraId="7E42EDE5" w14:textId="77777777" w:rsidR="004F325B" w:rsidRPr="004F325B" w:rsidRDefault="004F325B" w:rsidP="004F325B">
      <w:pPr>
        <w:pStyle w:val="body"/>
        <w:rPr>
          <w:rFonts w:cs="Times New Roman"/>
          <w:sz w:val="22"/>
          <w:szCs w:val="22"/>
        </w:rPr>
      </w:pPr>
      <w:r w:rsidRPr="004F325B">
        <w:rPr>
          <w:rFonts w:cs="Times New Roman"/>
          <w:sz w:val="22"/>
          <w:szCs w:val="22"/>
        </w:rPr>
        <w:t>результата;</w:t>
      </w:r>
    </w:p>
    <w:p w14:paraId="68AD58EF" w14:textId="77777777" w:rsidR="004F325B" w:rsidRPr="004F325B" w:rsidRDefault="004F325B" w:rsidP="004F325B">
      <w:pPr>
        <w:pStyle w:val="body"/>
        <w:rPr>
          <w:rFonts w:cs="Times New Roman"/>
          <w:sz w:val="22"/>
          <w:szCs w:val="22"/>
        </w:rPr>
      </w:pPr>
      <w:r w:rsidRPr="004F325B">
        <w:rPr>
          <w:rFonts w:cs="Times New Roman"/>
          <w:sz w:val="22"/>
          <w:szCs w:val="22"/>
        </w:rPr>
        <w:t>выстраивать последовательность выбранных действий;</w:t>
      </w:r>
    </w:p>
    <w:p w14:paraId="5D39B4A5" w14:textId="77777777" w:rsidR="004F325B" w:rsidRPr="004F325B" w:rsidRDefault="004F325B" w:rsidP="004F325B">
      <w:pPr>
        <w:pStyle w:val="body"/>
        <w:rPr>
          <w:rFonts w:cs="Times New Roman"/>
          <w:sz w:val="22"/>
          <w:szCs w:val="22"/>
        </w:rPr>
      </w:pPr>
      <w:r w:rsidRPr="004F325B">
        <w:rPr>
          <w:rFonts w:cs="Times New Roman"/>
          <w:sz w:val="22"/>
          <w:szCs w:val="22"/>
        </w:rPr>
        <w:t>2) самоконтроль:</w:t>
      </w:r>
    </w:p>
    <w:p w14:paraId="09D40665" w14:textId="77777777" w:rsidR="004F325B" w:rsidRPr="004F325B" w:rsidRDefault="004F325B" w:rsidP="004F325B">
      <w:pPr>
        <w:pStyle w:val="body"/>
        <w:rPr>
          <w:rFonts w:cs="Times New Roman"/>
          <w:sz w:val="22"/>
          <w:szCs w:val="22"/>
        </w:rPr>
      </w:pPr>
      <w:r w:rsidRPr="004F325B">
        <w:rPr>
          <w:rFonts w:cs="Times New Roman"/>
          <w:sz w:val="22"/>
          <w:szCs w:val="22"/>
        </w:rPr>
        <w:t>устанавливать причины успеха/неудач учебной деятельности;</w:t>
      </w:r>
    </w:p>
    <w:p w14:paraId="26060C1D" w14:textId="77777777" w:rsidR="004F325B" w:rsidRPr="004F325B" w:rsidRDefault="004F325B" w:rsidP="004F325B">
      <w:pPr>
        <w:pStyle w:val="body"/>
        <w:rPr>
          <w:rFonts w:cs="Times New Roman"/>
          <w:sz w:val="22"/>
          <w:szCs w:val="22"/>
        </w:rPr>
      </w:pPr>
      <w:r w:rsidRPr="004F325B">
        <w:rPr>
          <w:rFonts w:cs="Times New Roman"/>
          <w:sz w:val="22"/>
          <w:szCs w:val="22"/>
        </w:rPr>
        <w:t>корректировать свои учебные действия для преодоления ошибок.</w:t>
      </w:r>
    </w:p>
    <w:p w14:paraId="510B6995" w14:textId="77777777" w:rsidR="004F325B" w:rsidRPr="004F325B" w:rsidRDefault="004F325B" w:rsidP="004F325B">
      <w:pPr>
        <w:pStyle w:val="body"/>
        <w:ind w:firstLine="0"/>
        <w:rPr>
          <w:rFonts w:cs="Times New Roman"/>
          <w:sz w:val="22"/>
          <w:szCs w:val="22"/>
        </w:rPr>
      </w:pPr>
      <w:r w:rsidRPr="004F325B">
        <w:rPr>
          <w:rFonts w:cs="Times New Roman"/>
          <w:b/>
          <w:sz w:val="22"/>
          <w:szCs w:val="22"/>
        </w:rPr>
        <w:t xml:space="preserve">   3.Предметные результаты</w:t>
      </w:r>
      <w:r w:rsidRPr="004F325B">
        <w:rPr>
          <w:rFonts w:cs="Times New Roman"/>
          <w:sz w:val="22"/>
          <w:szCs w:val="22"/>
        </w:rPr>
        <w:t xml:space="preserve"> освоения программы начального общегообразования с учетом специфики содержания предметных областей,включающих конкретные учебные предметы (учебные модули), ориентированына применение знаний, умений и навыков обучающимися в учебных ситуациях иреальных жизненных условиях, а также на успешное обучение на уровненачального общего образования, и включают:</w:t>
      </w:r>
    </w:p>
    <w:p w14:paraId="3DDE6A0C" w14:textId="77777777" w:rsidR="004F325B" w:rsidRPr="004F325B" w:rsidRDefault="004F325B" w:rsidP="004F325B">
      <w:pPr>
        <w:pStyle w:val="body"/>
        <w:rPr>
          <w:rFonts w:cs="Times New Roman"/>
          <w:b/>
          <w:sz w:val="22"/>
          <w:szCs w:val="22"/>
        </w:rPr>
      </w:pPr>
      <w:r w:rsidRPr="004F325B">
        <w:rPr>
          <w:rFonts w:cs="Times New Roman"/>
          <w:b/>
          <w:sz w:val="22"/>
          <w:szCs w:val="22"/>
        </w:rPr>
        <w:t>3.1. Предметные результаты по предметной области "Русский язык и литературное чтение" должны обеспечивать:</w:t>
      </w:r>
    </w:p>
    <w:p w14:paraId="18971DF0" w14:textId="77777777" w:rsidR="004F325B" w:rsidRPr="004F325B" w:rsidRDefault="004F325B" w:rsidP="004F325B">
      <w:pPr>
        <w:pStyle w:val="body"/>
        <w:rPr>
          <w:rFonts w:cs="Times New Roman"/>
          <w:b/>
          <w:sz w:val="22"/>
          <w:szCs w:val="22"/>
        </w:rPr>
      </w:pPr>
      <w:r w:rsidRPr="004F325B">
        <w:rPr>
          <w:rFonts w:cs="Times New Roman"/>
          <w:b/>
          <w:sz w:val="22"/>
          <w:szCs w:val="22"/>
        </w:rPr>
        <w:t>3.1.1. По учебному предмету "Русский язык":</w:t>
      </w:r>
    </w:p>
    <w:p w14:paraId="78642FEA" w14:textId="77777777" w:rsidR="004F325B" w:rsidRPr="004F325B" w:rsidRDefault="004F325B" w:rsidP="004F325B">
      <w:pPr>
        <w:pStyle w:val="body"/>
        <w:rPr>
          <w:rFonts w:cs="Times New Roman"/>
          <w:sz w:val="22"/>
          <w:szCs w:val="22"/>
        </w:rPr>
      </w:pPr>
      <w:r w:rsidRPr="004F325B">
        <w:rPr>
          <w:rFonts w:cs="Times New Roman"/>
          <w:sz w:val="22"/>
          <w:szCs w:val="22"/>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368F18E6" w14:textId="77777777" w:rsidR="004F325B" w:rsidRPr="004F325B" w:rsidRDefault="004F325B" w:rsidP="004F325B">
      <w:pPr>
        <w:pStyle w:val="body"/>
        <w:rPr>
          <w:rFonts w:cs="Times New Roman"/>
          <w:sz w:val="22"/>
          <w:szCs w:val="22"/>
        </w:rPr>
      </w:pPr>
      <w:r w:rsidRPr="004F325B">
        <w:rPr>
          <w:rFonts w:cs="Times New Roman"/>
          <w:sz w:val="22"/>
          <w:szCs w:val="22"/>
        </w:rPr>
        <w:t>2) понимание роли языка как основного средства общения; осознание</w:t>
      </w:r>
    </w:p>
    <w:p w14:paraId="2ABAF0D2" w14:textId="77777777" w:rsidR="004F325B" w:rsidRPr="004F325B" w:rsidRDefault="004F325B" w:rsidP="004F325B">
      <w:pPr>
        <w:pStyle w:val="body"/>
        <w:rPr>
          <w:rFonts w:cs="Times New Roman"/>
          <w:sz w:val="22"/>
          <w:szCs w:val="22"/>
        </w:rPr>
      </w:pPr>
      <w:r w:rsidRPr="004F325B">
        <w:rPr>
          <w:rFonts w:cs="Times New Roman"/>
          <w:sz w:val="22"/>
          <w:szCs w:val="22"/>
        </w:rPr>
        <w:t>значения русского языка как государственного языка Российской Федерации; понимание роли русского языка как языка межнационального общения;</w:t>
      </w:r>
    </w:p>
    <w:p w14:paraId="60B563C8" w14:textId="77777777" w:rsidR="004F325B" w:rsidRPr="004F325B" w:rsidRDefault="004F325B" w:rsidP="004F325B">
      <w:pPr>
        <w:pStyle w:val="body"/>
        <w:rPr>
          <w:rFonts w:cs="Times New Roman"/>
          <w:sz w:val="22"/>
          <w:szCs w:val="22"/>
        </w:rPr>
      </w:pPr>
      <w:r w:rsidRPr="004F325B">
        <w:rPr>
          <w:rFonts w:cs="Times New Roman"/>
          <w:sz w:val="22"/>
          <w:szCs w:val="22"/>
        </w:rPr>
        <w:t>3) осознание правильной устной и письменной речи как показателя общей культуры человека;</w:t>
      </w:r>
    </w:p>
    <w:p w14:paraId="29C1D20A" w14:textId="77777777" w:rsidR="004F325B" w:rsidRPr="004F325B" w:rsidRDefault="004F325B" w:rsidP="004F325B">
      <w:pPr>
        <w:pStyle w:val="body"/>
        <w:rPr>
          <w:rFonts w:cs="Times New Roman"/>
          <w:sz w:val="22"/>
          <w:szCs w:val="22"/>
        </w:rPr>
      </w:pPr>
      <w:r w:rsidRPr="004F325B">
        <w:rPr>
          <w:rFonts w:cs="Times New Roman"/>
          <w:sz w:val="22"/>
          <w:szCs w:val="22"/>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0BA39012" w14:textId="77777777" w:rsidR="004F325B" w:rsidRPr="004F325B" w:rsidRDefault="004F325B" w:rsidP="004F325B">
      <w:pPr>
        <w:pStyle w:val="body"/>
        <w:rPr>
          <w:rFonts w:cs="Times New Roman"/>
          <w:sz w:val="22"/>
          <w:szCs w:val="22"/>
        </w:rPr>
      </w:pPr>
      <w:r w:rsidRPr="004F325B">
        <w:rPr>
          <w:rFonts w:cs="Times New Roman"/>
          <w:sz w:val="22"/>
          <w:szCs w:val="22"/>
        </w:rPr>
        <w:t>аудирование (слушание): адекватно воспринимать звучащую речь;</w:t>
      </w:r>
    </w:p>
    <w:p w14:paraId="1CDAAC20" w14:textId="77777777" w:rsidR="004F325B" w:rsidRPr="004F325B" w:rsidRDefault="004F325B" w:rsidP="004F325B">
      <w:pPr>
        <w:pStyle w:val="body"/>
        <w:rPr>
          <w:rFonts w:cs="Times New Roman"/>
          <w:sz w:val="22"/>
          <w:szCs w:val="22"/>
        </w:rPr>
      </w:pPr>
      <w:r w:rsidRPr="004F325B">
        <w:rPr>
          <w:rFonts w:cs="Times New Roman"/>
          <w:sz w:val="22"/>
          <w:szCs w:val="22"/>
        </w:rPr>
        <w:t>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0C0A1A33" w14:textId="77777777" w:rsidR="004F325B" w:rsidRPr="004F325B" w:rsidRDefault="004F325B" w:rsidP="004F325B">
      <w:pPr>
        <w:pStyle w:val="body"/>
        <w:rPr>
          <w:rFonts w:cs="Times New Roman"/>
          <w:sz w:val="22"/>
          <w:szCs w:val="22"/>
        </w:rPr>
      </w:pPr>
      <w:r w:rsidRPr="004F325B">
        <w:rPr>
          <w:rFonts w:cs="Times New Roman"/>
          <w:sz w:val="22"/>
          <w:szCs w:val="22"/>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14:paraId="7A9BD072" w14:textId="77777777" w:rsidR="004F325B" w:rsidRPr="004F325B" w:rsidRDefault="004F325B" w:rsidP="004F325B">
      <w:pPr>
        <w:pStyle w:val="body"/>
        <w:rPr>
          <w:rFonts w:cs="Times New Roman"/>
          <w:sz w:val="22"/>
          <w:szCs w:val="22"/>
        </w:rPr>
      </w:pPr>
      <w:r w:rsidRPr="004F325B">
        <w:rPr>
          <w:rFonts w:cs="Times New Roman"/>
          <w:sz w:val="22"/>
          <w:szCs w:val="22"/>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46988EEA" w14:textId="77777777" w:rsidR="004F325B" w:rsidRPr="004F325B" w:rsidRDefault="004F325B" w:rsidP="004F325B">
      <w:pPr>
        <w:pStyle w:val="body"/>
        <w:rPr>
          <w:rFonts w:cs="Times New Roman"/>
          <w:sz w:val="22"/>
          <w:szCs w:val="22"/>
        </w:rPr>
      </w:pPr>
      <w:r w:rsidRPr="004F325B">
        <w:rPr>
          <w:rFonts w:cs="Times New Roman"/>
          <w:sz w:val="22"/>
          <w:szCs w:val="22"/>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65AF7741" w14:textId="77777777" w:rsidR="004F325B" w:rsidRPr="004F325B" w:rsidRDefault="004F325B" w:rsidP="004F325B">
      <w:pPr>
        <w:pStyle w:val="body"/>
        <w:rPr>
          <w:rFonts w:cs="Times New Roman"/>
          <w:sz w:val="22"/>
          <w:szCs w:val="22"/>
        </w:rPr>
      </w:pPr>
      <w:r w:rsidRPr="004F325B">
        <w:rPr>
          <w:rFonts w:cs="Times New Roman"/>
          <w:sz w:val="22"/>
          <w:szCs w:val="22"/>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177EE70F" w14:textId="77777777" w:rsidR="004F325B" w:rsidRPr="004F325B" w:rsidRDefault="004F325B" w:rsidP="004F325B">
      <w:pPr>
        <w:pStyle w:val="body"/>
        <w:rPr>
          <w:rFonts w:cs="Times New Roman"/>
          <w:sz w:val="22"/>
          <w:szCs w:val="22"/>
        </w:rPr>
      </w:pPr>
      <w:r w:rsidRPr="004F325B">
        <w:rPr>
          <w:rFonts w:cs="Times New Roman"/>
          <w:sz w:val="22"/>
          <w:szCs w:val="22"/>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7A72FA3F" w14:textId="77777777" w:rsidR="004F325B" w:rsidRPr="004F325B" w:rsidRDefault="004F325B" w:rsidP="004F325B">
      <w:pPr>
        <w:pStyle w:val="body"/>
        <w:rPr>
          <w:rFonts w:cs="Times New Roman"/>
          <w:b/>
          <w:sz w:val="22"/>
          <w:szCs w:val="22"/>
        </w:rPr>
      </w:pPr>
      <w:r w:rsidRPr="004F325B">
        <w:rPr>
          <w:rFonts w:cs="Times New Roman"/>
          <w:b/>
          <w:sz w:val="22"/>
          <w:szCs w:val="22"/>
        </w:rPr>
        <w:t>3.1.2. По учебному предмету "Литературное чтение":</w:t>
      </w:r>
    </w:p>
    <w:p w14:paraId="27F72DE3" w14:textId="77777777" w:rsidR="004F325B" w:rsidRPr="004F325B" w:rsidRDefault="004F325B" w:rsidP="004F325B">
      <w:pPr>
        <w:pStyle w:val="body"/>
        <w:rPr>
          <w:rFonts w:cs="Times New Roman"/>
          <w:sz w:val="22"/>
          <w:szCs w:val="22"/>
        </w:rPr>
      </w:pPr>
      <w:r w:rsidRPr="004F325B">
        <w:rPr>
          <w:rFonts w:cs="Times New Roman"/>
          <w:sz w:val="22"/>
          <w:szCs w:val="22"/>
        </w:rPr>
        <w:t>1) сформированность положительной мотивации к систематическому</w:t>
      </w:r>
    </w:p>
    <w:p w14:paraId="50A81FA0" w14:textId="77777777" w:rsidR="004F325B" w:rsidRPr="004F325B" w:rsidRDefault="004F325B" w:rsidP="004F325B">
      <w:pPr>
        <w:pStyle w:val="body"/>
        <w:rPr>
          <w:rFonts w:cs="Times New Roman"/>
          <w:sz w:val="22"/>
          <w:szCs w:val="22"/>
        </w:rPr>
      </w:pPr>
      <w:r w:rsidRPr="004F325B">
        <w:rPr>
          <w:rFonts w:cs="Times New Roman"/>
          <w:sz w:val="22"/>
          <w:szCs w:val="22"/>
        </w:rPr>
        <w:lastRenderedPageBreak/>
        <w:t>чтению и слушанию художественной литературы и произведений устного народного творчества;</w:t>
      </w:r>
    </w:p>
    <w:p w14:paraId="5CD225E0" w14:textId="77777777" w:rsidR="004F325B" w:rsidRPr="004F325B" w:rsidRDefault="004F325B" w:rsidP="004F325B">
      <w:pPr>
        <w:pStyle w:val="body"/>
        <w:rPr>
          <w:rFonts w:cs="Times New Roman"/>
          <w:sz w:val="22"/>
          <w:szCs w:val="22"/>
        </w:rPr>
      </w:pPr>
      <w:r w:rsidRPr="004F325B">
        <w:rPr>
          <w:rFonts w:cs="Times New Roman"/>
          <w:sz w:val="22"/>
          <w:szCs w:val="22"/>
        </w:rPr>
        <w:t>2) достижение необходимого для продолжения образования уровня общего речевого развития;</w:t>
      </w:r>
    </w:p>
    <w:p w14:paraId="0503D9AC" w14:textId="77777777" w:rsidR="004F325B" w:rsidRPr="004F325B" w:rsidRDefault="004F325B" w:rsidP="004F325B">
      <w:pPr>
        <w:pStyle w:val="body"/>
        <w:rPr>
          <w:rFonts w:cs="Times New Roman"/>
          <w:sz w:val="22"/>
          <w:szCs w:val="22"/>
        </w:rPr>
      </w:pPr>
      <w:r w:rsidRPr="004F325B">
        <w:rPr>
          <w:rFonts w:cs="Times New Roman"/>
          <w:sz w:val="22"/>
          <w:szCs w:val="22"/>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7FC2400C" w14:textId="77777777" w:rsidR="004F325B" w:rsidRPr="004F325B" w:rsidRDefault="004F325B" w:rsidP="004F325B">
      <w:pPr>
        <w:pStyle w:val="body"/>
        <w:rPr>
          <w:rFonts w:cs="Times New Roman"/>
          <w:sz w:val="22"/>
          <w:szCs w:val="22"/>
        </w:rPr>
      </w:pPr>
      <w:r w:rsidRPr="004F325B">
        <w:rPr>
          <w:rFonts w:cs="Times New Roman"/>
          <w:sz w:val="22"/>
          <w:szCs w:val="22"/>
        </w:rPr>
        <w:t>4) первоначальное представление о многообразии жанров художественных произведений и произведений устного народного творчества;</w:t>
      </w:r>
    </w:p>
    <w:p w14:paraId="5A1FFEC6" w14:textId="77777777" w:rsidR="004F325B" w:rsidRPr="004F325B" w:rsidRDefault="004F325B" w:rsidP="004F325B">
      <w:pPr>
        <w:pStyle w:val="body"/>
        <w:rPr>
          <w:rFonts w:cs="Times New Roman"/>
          <w:sz w:val="22"/>
          <w:szCs w:val="22"/>
        </w:rPr>
      </w:pPr>
      <w:r w:rsidRPr="004F325B">
        <w:rPr>
          <w:rFonts w:cs="Times New Roman"/>
          <w:sz w:val="22"/>
          <w:szCs w:val="22"/>
        </w:rPr>
        <w:t>5) овладение элементарными умениями анализа и интерпретации текста, осознанного использования при анализе текста изученных литературныхпонятий: прозаическая и стихотворная речь; жанровое разнообразиепроизведений (общее представление о жанрах); устное народное творчество,малые жанры фольклора (считалки, пословицы, поговорки, загадки,фольклорная сказка); басня (мораль, идея, персонажи); литературная сказка,рассказ; автор; литературный герой; образ; характер; тема; идея; заголовок исодержание; композиция; сюжет; эпизод, смысловые части; стихотворение</w:t>
      </w:r>
    </w:p>
    <w:p w14:paraId="187DD9DC" w14:textId="77777777" w:rsidR="004F325B" w:rsidRPr="004F325B" w:rsidRDefault="004F325B" w:rsidP="004F325B">
      <w:pPr>
        <w:pStyle w:val="body"/>
        <w:rPr>
          <w:rFonts w:cs="Times New Roman"/>
          <w:sz w:val="22"/>
          <w:szCs w:val="22"/>
        </w:rPr>
      </w:pPr>
      <w:r w:rsidRPr="004F325B">
        <w:rPr>
          <w:rFonts w:cs="Times New Roman"/>
          <w:sz w:val="22"/>
          <w:szCs w:val="22"/>
        </w:rPr>
        <w:t>(ритм, рифма); средства художественной выразительности (сравнение, эпитет, олицетворение);</w:t>
      </w:r>
    </w:p>
    <w:p w14:paraId="2F1B7DED" w14:textId="77777777" w:rsidR="004F325B" w:rsidRPr="004F325B" w:rsidRDefault="004F325B" w:rsidP="004F325B">
      <w:pPr>
        <w:pStyle w:val="body"/>
        <w:rPr>
          <w:rFonts w:cs="Times New Roman"/>
          <w:sz w:val="22"/>
          <w:szCs w:val="22"/>
        </w:rPr>
      </w:pPr>
      <w:r w:rsidRPr="004F325B">
        <w:rPr>
          <w:rFonts w:cs="Times New Roman"/>
          <w:sz w:val="22"/>
          <w:szCs w:val="22"/>
        </w:rPr>
        <w:t>6) овладение техникой смыслового чтения вслух (правильным плавным чтением, позволяющим воспринимать, понимать и интерпретировать смыслтекстов разных типов, жанров, назначений в целях решения различных учебныхзадач и удовлетворения эмоциональных потребностей общения с книгой,адекватно воспринимать чтение слушателями).</w:t>
      </w:r>
    </w:p>
    <w:p w14:paraId="4CBABEFE" w14:textId="77777777" w:rsidR="004F325B" w:rsidRPr="004F325B" w:rsidRDefault="004F325B" w:rsidP="004F325B">
      <w:pPr>
        <w:pStyle w:val="body"/>
        <w:rPr>
          <w:rFonts w:cs="Times New Roman"/>
          <w:sz w:val="22"/>
          <w:szCs w:val="22"/>
        </w:rPr>
      </w:pPr>
      <w:r w:rsidRPr="004F325B">
        <w:rPr>
          <w:rFonts w:cs="Times New Roman"/>
          <w:b/>
          <w:sz w:val="22"/>
          <w:szCs w:val="22"/>
        </w:rPr>
        <w:t>3.2. Предметная область "Родной язык и литературное чтение на родном языке"</w:t>
      </w:r>
      <w:r w:rsidRPr="004F325B">
        <w:rPr>
          <w:rFonts w:cs="Times New Roman"/>
          <w:sz w:val="22"/>
          <w:szCs w:val="22"/>
        </w:rPr>
        <w:t xml:space="preserve"> предусматривает изучение государственного языка республики и (или)родных языков из числа народов Российской Федерации, в том числе русскогоязыка. Распределение предметных результатов освоения и содержанияучебных предметов "Родной язык и (или) государственный язык республикиРоссийской Федерации" и "Литературное чтение на родном языке"разрабатываются в соответствии с требованиями ФГОС с учетом ПООП по учебному предмету и утверждается Организацией самостоятельно.</w:t>
      </w:r>
    </w:p>
    <w:p w14:paraId="333E0492" w14:textId="77777777" w:rsidR="004F325B" w:rsidRPr="004F325B" w:rsidRDefault="004F325B" w:rsidP="004F325B">
      <w:pPr>
        <w:pStyle w:val="body"/>
        <w:rPr>
          <w:rFonts w:cs="Times New Roman"/>
          <w:b/>
          <w:sz w:val="22"/>
          <w:szCs w:val="22"/>
        </w:rPr>
      </w:pPr>
      <w:r w:rsidRPr="004F325B">
        <w:rPr>
          <w:rFonts w:cs="Times New Roman"/>
          <w:b/>
          <w:sz w:val="22"/>
          <w:szCs w:val="22"/>
        </w:rPr>
        <w:t>Предметные результаты по предметной области "Родной язык и</w:t>
      </w:r>
    </w:p>
    <w:p w14:paraId="6D4216E6" w14:textId="77777777" w:rsidR="004F325B" w:rsidRPr="004F325B" w:rsidRDefault="004F325B" w:rsidP="004F325B">
      <w:pPr>
        <w:pStyle w:val="body"/>
        <w:rPr>
          <w:rFonts w:cs="Times New Roman"/>
          <w:b/>
          <w:sz w:val="22"/>
          <w:szCs w:val="22"/>
        </w:rPr>
      </w:pPr>
      <w:r w:rsidRPr="004F325B">
        <w:rPr>
          <w:rFonts w:cs="Times New Roman"/>
          <w:b/>
          <w:sz w:val="22"/>
          <w:szCs w:val="22"/>
        </w:rPr>
        <w:t>литературное чтение на родном языке" должны обеспечивать:</w:t>
      </w:r>
    </w:p>
    <w:p w14:paraId="1B7568CC" w14:textId="77777777" w:rsidR="004F325B" w:rsidRPr="004F325B" w:rsidRDefault="004F325B" w:rsidP="004F325B">
      <w:pPr>
        <w:pStyle w:val="body"/>
        <w:rPr>
          <w:rFonts w:cs="Times New Roman"/>
          <w:sz w:val="22"/>
          <w:szCs w:val="22"/>
        </w:rPr>
      </w:pPr>
      <w:r w:rsidRPr="004F325B">
        <w:rPr>
          <w:rFonts w:cs="Times New Roman"/>
          <w:sz w:val="22"/>
          <w:szCs w:val="22"/>
        </w:rPr>
        <w:t>3.2.1. По учебному предмету "Родной язык и (или) государственный язык республики Российской Федерации":</w:t>
      </w:r>
    </w:p>
    <w:p w14:paraId="02421BAD" w14:textId="77777777" w:rsidR="004F325B" w:rsidRPr="004F325B" w:rsidRDefault="004F325B" w:rsidP="004F325B">
      <w:pPr>
        <w:pStyle w:val="body"/>
        <w:rPr>
          <w:rFonts w:cs="Times New Roman"/>
          <w:sz w:val="22"/>
          <w:szCs w:val="22"/>
        </w:rPr>
      </w:pPr>
      <w:r w:rsidRPr="004F325B">
        <w:rPr>
          <w:rFonts w:cs="Times New Roman"/>
          <w:sz w:val="22"/>
          <w:szCs w:val="22"/>
        </w:rPr>
        <w:t>1) понимание роли языка как основного средства человеческого общения; осознание языка как одной из главных духовно-нравственных ценностей народа;понимание значения родного языка для освоения и укрепления культуры итрадиций своего народа; понимание необходимости овладения родным языком;проявление познавательного интереса к родному языку и желания его изучать;</w:t>
      </w:r>
    </w:p>
    <w:p w14:paraId="3D2C6CDA" w14:textId="77777777" w:rsidR="004F325B" w:rsidRPr="004F325B" w:rsidRDefault="004F325B" w:rsidP="004F325B">
      <w:pPr>
        <w:pStyle w:val="body"/>
        <w:rPr>
          <w:rFonts w:cs="Times New Roman"/>
          <w:sz w:val="22"/>
          <w:szCs w:val="22"/>
        </w:rPr>
      </w:pPr>
      <w:r w:rsidRPr="004F325B">
        <w:rPr>
          <w:rFonts w:cs="Times New Roman"/>
          <w:sz w:val="22"/>
          <w:szCs w:val="22"/>
        </w:rPr>
        <w:t>понимание статуса и значения государственного языка республики</w:t>
      </w:r>
    </w:p>
    <w:p w14:paraId="6C58B918" w14:textId="77777777" w:rsidR="004F325B" w:rsidRPr="004F325B" w:rsidRDefault="004F325B" w:rsidP="004F325B">
      <w:pPr>
        <w:pStyle w:val="body"/>
        <w:ind w:firstLine="0"/>
        <w:rPr>
          <w:rFonts w:cs="Times New Roman"/>
          <w:sz w:val="22"/>
          <w:szCs w:val="22"/>
        </w:rPr>
      </w:pPr>
      <w:r w:rsidRPr="004F325B">
        <w:rPr>
          <w:rFonts w:cs="Times New Roman"/>
          <w:sz w:val="22"/>
          <w:szCs w:val="22"/>
        </w:rPr>
        <w:t>Российской Федерации, формирование мотивации к изучению государственного языка республики Российской Федерации: понимать значение государственногоязыка республики Российской Федерации для межнационального общения,освоения культуры и традиций народов республики Российской Федерации;понимать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22C1ACA8" w14:textId="77777777" w:rsidR="004F325B" w:rsidRPr="004F325B" w:rsidRDefault="004F325B" w:rsidP="004F325B">
      <w:pPr>
        <w:pStyle w:val="body"/>
        <w:rPr>
          <w:rFonts w:cs="Times New Roman"/>
          <w:sz w:val="22"/>
          <w:szCs w:val="22"/>
        </w:rPr>
      </w:pPr>
      <w:r w:rsidRPr="004F325B">
        <w:rPr>
          <w:rFonts w:cs="Times New Roman"/>
          <w:sz w:val="22"/>
          <w:szCs w:val="22"/>
        </w:rPr>
        <w:t>2) сформированность первоначальных представлений о единстве и</w:t>
      </w:r>
    </w:p>
    <w:p w14:paraId="7B0961E6" w14:textId="77777777" w:rsidR="004F325B" w:rsidRPr="004F325B" w:rsidRDefault="004F325B" w:rsidP="004F325B">
      <w:pPr>
        <w:pStyle w:val="body"/>
        <w:rPr>
          <w:rFonts w:cs="Times New Roman"/>
          <w:sz w:val="22"/>
          <w:szCs w:val="22"/>
        </w:rPr>
      </w:pPr>
      <w:r w:rsidRPr="004F325B">
        <w:rPr>
          <w:rFonts w:cs="Times New Roman"/>
          <w:sz w:val="22"/>
          <w:szCs w:val="22"/>
        </w:rPr>
        <w:t>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составлятьнебольшие рассказы о взаимосвязях языков, культур и истории народов России;осознавать роль родного языка как носителя народной культуры, средства еепознания; понимать эстетическую ценность родного языка, стремиться ковладению выразительными средствами, свойственными родному языку;сформированность первоначальных знаний о фонетике, лексике,грамматике, орфографии и пунктуации изучаемого языка, а также уменийприменять полученные знания в речевой деятельности: различать на слух ипроизносить звуки и слова изучаемого языка в соответствии с языковой нормой,без фонетических ошибок; употреблять в речи лексику, усвоенную в пределахизучаемого коммуникативно-речевого материала; группировать лексикуизучаемого языка по тематическому принципу; строить небольшие по объемуустные высказывания с использованием усвоенной лексики и языковых знаний;участвовать в речевом общении, используя изученные формулы речевогоэтикета (по учебному предмету "Государственный язык республики РоссийскойФедерации");</w:t>
      </w:r>
    </w:p>
    <w:p w14:paraId="31FDAF97" w14:textId="77777777" w:rsidR="004F325B" w:rsidRPr="004F325B" w:rsidRDefault="004F325B" w:rsidP="004F325B">
      <w:pPr>
        <w:pStyle w:val="body"/>
        <w:rPr>
          <w:rFonts w:cs="Times New Roman"/>
          <w:sz w:val="22"/>
          <w:szCs w:val="22"/>
        </w:rPr>
      </w:pPr>
      <w:r w:rsidRPr="004F325B">
        <w:rPr>
          <w:rFonts w:cs="Times New Roman"/>
          <w:sz w:val="22"/>
          <w:szCs w:val="22"/>
        </w:rPr>
        <w:t>3) сформированность и развитие всех видов речевой деятельности на</w:t>
      </w:r>
    </w:p>
    <w:p w14:paraId="6C45F138" w14:textId="77777777" w:rsidR="004F325B" w:rsidRPr="004F325B" w:rsidRDefault="004F325B" w:rsidP="004F325B">
      <w:pPr>
        <w:pStyle w:val="body"/>
        <w:rPr>
          <w:rFonts w:cs="Times New Roman"/>
          <w:sz w:val="22"/>
          <w:szCs w:val="22"/>
        </w:rPr>
      </w:pPr>
      <w:r w:rsidRPr="004F325B">
        <w:rPr>
          <w:rFonts w:cs="Times New Roman"/>
          <w:sz w:val="22"/>
          <w:szCs w:val="22"/>
        </w:rPr>
        <w:t>изучаемом языке: 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14:paraId="5243E87B" w14:textId="77777777" w:rsidR="004F325B" w:rsidRPr="004F325B" w:rsidRDefault="004F325B" w:rsidP="004F325B">
      <w:pPr>
        <w:pStyle w:val="body"/>
        <w:rPr>
          <w:rFonts w:cs="Times New Roman"/>
          <w:sz w:val="22"/>
          <w:szCs w:val="22"/>
        </w:rPr>
      </w:pPr>
      <w:r w:rsidRPr="004F325B">
        <w:rPr>
          <w:rFonts w:cs="Times New Roman"/>
          <w:sz w:val="22"/>
          <w:szCs w:val="22"/>
        </w:rPr>
        <w:t xml:space="preserve">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w:t>
      </w:r>
      <w:r w:rsidRPr="004F325B">
        <w:rPr>
          <w:rFonts w:cs="Times New Roman"/>
          <w:sz w:val="22"/>
          <w:szCs w:val="22"/>
        </w:rPr>
        <w:lastRenderedPageBreak/>
        <w:t>обсуждении прослушанных или прочитанных текстов; декламировать стихи (по учебному предмету "Государственный язык республики Российской Федерации");</w:t>
      </w:r>
    </w:p>
    <w:p w14:paraId="123A8955" w14:textId="77777777" w:rsidR="004F325B" w:rsidRPr="004F325B" w:rsidRDefault="004F325B" w:rsidP="004F325B">
      <w:pPr>
        <w:pStyle w:val="h2"/>
        <w:spacing w:before="0"/>
        <w:jc w:val="both"/>
        <w:rPr>
          <w:rFonts w:cs="Times New Roman"/>
          <w:b w:val="0"/>
          <w:bCs w:val="0"/>
          <w:caps w:val="0"/>
          <w:position w:val="0"/>
        </w:rPr>
      </w:pPr>
      <w:r w:rsidRPr="004F325B">
        <w:rPr>
          <w:rFonts w:cs="Times New Roman"/>
          <w:b w:val="0"/>
          <w:bCs w:val="0"/>
          <w:caps w:val="0"/>
          <w:position w:val="0"/>
        </w:rPr>
        <w:t xml:space="preserve">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 </w:t>
      </w:r>
    </w:p>
    <w:p w14:paraId="6AB342C4" w14:textId="77777777" w:rsidR="004F325B" w:rsidRPr="004F325B" w:rsidRDefault="004F325B" w:rsidP="004F325B">
      <w:pPr>
        <w:pStyle w:val="h2"/>
        <w:spacing w:before="0"/>
        <w:jc w:val="both"/>
        <w:rPr>
          <w:rFonts w:cs="Times New Roman"/>
          <w:b w:val="0"/>
          <w:bCs w:val="0"/>
          <w:caps w:val="0"/>
          <w:position w:val="0"/>
        </w:rPr>
      </w:pPr>
      <w:r w:rsidRPr="004F325B">
        <w:rPr>
          <w:rFonts w:cs="Times New Roman"/>
          <w:b w:val="0"/>
          <w:bCs w:val="0"/>
          <w:caps w:val="0"/>
          <w:position w:val="0"/>
        </w:rPr>
        <w:t>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"Государственный язык республики Российской Федерации"); 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14:paraId="7A153E94" w14:textId="77777777" w:rsidR="004F325B" w:rsidRPr="004F325B" w:rsidRDefault="004F325B" w:rsidP="004F325B">
      <w:pPr>
        <w:shd w:val="clear" w:color="auto" w:fill="FFFFFF"/>
        <w:ind w:firstLine="540"/>
        <w:rPr>
          <w:b/>
          <w:color w:val="000000"/>
        </w:rPr>
      </w:pPr>
      <w:r w:rsidRPr="004F325B">
        <w:rPr>
          <w:b/>
          <w:color w:val="000000"/>
        </w:rPr>
        <w:t>3.2.2. По учебному предмету "Литературное чтение на родном языке":</w:t>
      </w:r>
    </w:p>
    <w:p w14:paraId="1C0EAAC1" w14:textId="77777777" w:rsidR="004F325B" w:rsidRPr="004F325B" w:rsidRDefault="004F325B" w:rsidP="004F325B">
      <w:pPr>
        <w:shd w:val="clear" w:color="auto" w:fill="FFFFFF"/>
        <w:ind w:firstLine="540"/>
        <w:rPr>
          <w:color w:val="000000"/>
        </w:rPr>
      </w:pPr>
      <w:bookmarkStart w:id="1" w:name="dst100435"/>
      <w:bookmarkEnd w:id="1"/>
      <w:r w:rsidRPr="004F325B">
        <w:rPr>
          <w:color w:val="000000"/>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14:paraId="79B972AB" w14:textId="77777777" w:rsidR="004F325B" w:rsidRPr="004F325B" w:rsidRDefault="004F325B" w:rsidP="004F325B">
      <w:pPr>
        <w:shd w:val="clear" w:color="auto" w:fill="FFFFFF"/>
        <w:ind w:firstLine="540"/>
        <w:rPr>
          <w:color w:val="000000"/>
        </w:rPr>
      </w:pPr>
      <w:bookmarkStart w:id="2" w:name="dst100436"/>
      <w:bookmarkEnd w:id="2"/>
      <w:r w:rsidRPr="004F325B">
        <w:rPr>
          <w:color w:val="000000"/>
        </w:rPr>
        <w:t>воспринимать художественную литературу как особый вид искусства (искусство слова);</w:t>
      </w:r>
    </w:p>
    <w:p w14:paraId="5A71120A" w14:textId="77777777" w:rsidR="004F325B" w:rsidRPr="004F325B" w:rsidRDefault="004F325B" w:rsidP="004F325B">
      <w:pPr>
        <w:shd w:val="clear" w:color="auto" w:fill="FFFFFF"/>
        <w:ind w:firstLine="540"/>
        <w:rPr>
          <w:color w:val="000000"/>
        </w:rPr>
      </w:pPr>
      <w:bookmarkStart w:id="3" w:name="dst100437"/>
      <w:bookmarkEnd w:id="3"/>
      <w:r w:rsidRPr="004F325B">
        <w:rPr>
          <w:color w:val="000000"/>
        </w:rPr>
        <w:t>соотносить произведения словесного творчества с произведениями других видов искусств (живопись, музыка, фотография, кино);</w:t>
      </w:r>
    </w:p>
    <w:p w14:paraId="3ECDF6A7" w14:textId="77777777" w:rsidR="004F325B" w:rsidRPr="004F325B" w:rsidRDefault="004F325B" w:rsidP="004F325B">
      <w:pPr>
        <w:shd w:val="clear" w:color="auto" w:fill="FFFFFF"/>
        <w:ind w:firstLine="540"/>
        <w:rPr>
          <w:color w:val="000000"/>
        </w:rPr>
      </w:pPr>
      <w:bookmarkStart w:id="4" w:name="dst100438"/>
      <w:bookmarkEnd w:id="4"/>
      <w:r w:rsidRPr="004F325B">
        <w:rPr>
          <w:color w:val="000000"/>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14:paraId="7E7C4985" w14:textId="77777777" w:rsidR="004F325B" w:rsidRPr="004F325B" w:rsidRDefault="004F325B" w:rsidP="004F325B">
      <w:pPr>
        <w:shd w:val="clear" w:color="auto" w:fill="FFFFFF"/>
        <w:ind w:firstLine="540"/>
        <w:rPr>
          <w:color w:val="000000"/>
        </w:rPr>
      </w:pPr>
      <w:bookmarkStart w:id="5" w:name="dst100439"/>
      <w:bookmarkEnd w:id="5"/>
      <w:r w:rsidRPr="004F325B">
        <w:rPr>
          <w:color w:val="000000"/>
        </w:rPr>
        <w:t>находить общее и особенное при сравнении художественных произведений народов Российской Федерации, народов мира;</w:t>
      </w:r>
    </w:p>
    <w:p w14:paraId="011D5FE4" w14:textId="77777777" w:rsidR="004F325B" w:rsidRPr="004F325B" w:rsidRDefault="004F325B" w:rsidP="004F325B">
      <w:pPr>
        <w:shd w:val="clear" w:color="auto" w:fill="FFFFFF"/>
        <w:ind w:firstLine="540"/>
        <w:rPr>
          <w:color w:val="000000"/>
        </w:rPr>
      </w:pPr>
      <w:bookmarkStart w:id="6" w:name="dst100440"/>
      <w:bookmarkEnd w:id="6"/>
      <w:r w:rsidRPr="004F325B">
        <w:rPr>
          <w:color w:val="000000"/>
        </w:rPr>
        <w:t>2) освоение смыслового чтения, понимание смысла и значения элементарных понятий теории литературы:</w:t>
      </w:r>
    </w:p>
    <w:p w14:paraId="5EF468F2" w14:textId="77777777" w:rsidR="004F325B" w:rsidRPr="004F325B" w:rsidRDefault="004F325B" w:rsidP="004F325B">
      <w:pPr>
        <w:shd w:val="clear" w:color="auto" w:fill="FFFFFF"/>
        <w:ind w:firstLine="540"/>
        <w:rPr>
          <w:color w:val="000000"/>
        </w:rPr>
      </w:pPr>
      <w:bookmarkStart w:id="7" w:name="dst100441"/>
      <w:bookmarkEnd w:id="7"/>
      <w:r w:rsidRPr="004F325B">
        <w:rPr>
          <w:color w:val="000000"/>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616AF1D1" w14:textId="77777777" w:rsidR="004F325B" w:rsidRPr="004F325B" w:rsidRDefault="004F325B" w:rsidP="004F325B">
      <w:pPr>
        <w:shd w:val="clear" w:color="auto" w:fill="FFFFFF"/>
        <w:ind w:firstLine="540"/>
        <w:rPr>
          <w:color w:val="000000"/>
        </w:rPr>
      </w:pPr>
      <w:bookmarkStart w:id="8" w:name="dst100442"/>
      <w:bookmarkEnd w:id="8"/>
      <w:r w:rsidRPr="004F325B">
        <w:rPr>
          <w:color w:val="000000"/>
        </w:rP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14:paraId="5ECBC56D" w14:textId="77777777" w:rsidR="004F325B" w:rsidRPr="004F325B" w:rsidRDefault="004F325B" w:rsidP="004F325B">
      <w:pPr>
        <w:shd w:val="clear" w:color="auto" w:fill="FFFFFF"/>
        <w:ind w:firstLine="540"/>
        <w:rPr>
          <w:color w:val="000000"/>
        </w:rPr>
      </w:pPr>
      <w:bookmarkStart w:id="9" w:name="dst100443"/>
      <w:bookmarkEnd w:id="9"/>
      <w:r w:rsidRPr="004F325B">
        <w:rPr>
          <w:color w:val="000000"/>
        </w:rPr>
        <w:t>различать жанры фольклорных произведений (малые фольклорные жанры, сказки, легенды, мифы);</w:t>
      </w:r>
    </w:p>
    <w:p w14:paraId="4A61D305" w14:textId="77777777" w:rsidR="004F325B" w:rsidRPr="004F325B" w:rsidRDefault="004F325B" w:rsidP="004F325B">
      <w:pPr>
        <w:shd w:val="clear" w:color="auto" w:fill="FFFFFF"/>
        <w:ind w:firstLine="540"/>
        <w:rPr>
          <w:color w:val="000000"/>
        </w:rPr>
      </w:pPr>
      <w:bookmarkStart w:id="10" w:name="dst100444"/>
      <w:bookmarkEnd w:id="10"/>
      <w:r w:rsidRPr="004F325B">
        <w:rPr>
          <w:color w:val="000000"/>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14:paraId="25E93A4A" w14:textId="77777777" w:rsidR="004F325B" w:rsidRPr="004F325B" w:rsidRDefault="004F325B" w:rsidP="004F325B">
      <w:pPr>
        <w:shd w:val="clear" w:color="auto" w:fill="FFFFFF"/>
        <w:ind w:firstLine="540"/>
        <w:rPr>
          <w:color w:val="000000"/>
        </w:rPr>
      </w:pPr>
      <w:bookmarkStart w:id="11" w:name="dst100445"/>
      <w:bookmarkEnd w:id="11"/>
      <w:r w:rsidRPr="004F325B">
        <w:rPr>
          <w:color w:val="000000"/>
        </w:rPr>
        <w:t>сравнивать произведения фольклора в близкородственных языках (тема, главная мысль, герои);</w:t>
      </w:r>
    </w:p>
    <w:p w14:paraId="7F6DE9B1" w14:textId="77777777" w:rsidR="004F325B" w:rsidRPr="004F325B" w:rsidRDefault="004F325B" w:rsidP="004F325B">
      <w:pPr>
        <w:shd w:val="clear" w:color="auto" w:fill="FFFFFF"/>
        <w:ind w:firstLine="540"/>
        <w:rPr>
          <w:color w:val="000000"/>
        </w:rPr>
      </w:pPr>
      <w:bookmarkStart w:id="12" w:name="dst100446"/>
      <w:bookmarkEnd w:id="12"/>
      <w:r w:rsidRPr="004F325B">
        <w:rPr>
          <w:color w:val="000000"/>
        </w:rPr>
        <w:t>сопоставлять названия произведения с его темой (о природе, истории, детях, о добре и зле);</w:t>
      </w:r>
    </w:p>
    <w:p w14:paraId="36AB3013" w14:textId="77777777" w:rsidR="004F325B" w:rsidRPr="004F325B" w:rsidRDefault="004F325B" w:rsidP="004F325B">
      <w:pPr>
        <w:shd w:val="clear" w:color="auto" w:fill="FFFFFF"/>
        <w:ind w:firstLine="540"/>
        <w:rPr>
          <w:color w:val="000000"/>
        </w:rPr>
      </w:pPr>
      <w:bookmarkStart w:id="13" w:name="dst100447"/>
      <w:bookmarkEnd w:id="13"/>
      <w:r w:rsidRPr="004F325B">
        <w:rPr>
          <w:color w:val="000000"/>
        </w:rPr>
        <w:t>различать жанры небольших художественных произведений детской литературы своего народа (других народов) - стихотворение, рассказ, басню;</w:t>
      </w:r>
    </w:p>
    <w:p w14:paraId="60601DA5" w14:textId="77777777" w:rsidR="004F325B" w:rsidRPr="004F325B" w:rsidRDefault="004F325B" w:rsidP="004F325B">
      <w:pPr>
        <w:shd w:val="clear" w:color="auto" w:fill="FFFFFF"/>
        <w:ind w:firstLine="540"/>
        <w:rPr>
          <w:color w:val="000000"/>
        </w:rPr>
      </w:pPr>
      <w:bookmarkStart w:id="14" w:name="dst100448"/>
      <w:bookmarkEnd w:id="14"/>
      <w:r w:rsidRPr="004F325B">
        <w:rPr>
          <w:color w:val="000000"/>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14:paraId="625E2D7D" w14:textId="77777777" w:rsidR="004F325B" w:rsidRPr="004F325B" w:rsidRDefault="004F325B" w:rsidP="004F325B">
      <w:pPr>
        <w:shd w:val="clear" w:color="auto" w:fill="FFFFFF"/>
        <w:ind w:firstLine="540"/>
        <w:rPr>
          <w:color w:val="000000"/>
        </w:rPr>
      </w:pPr>
      <w:bookmarkStart w:id="15" w:name="dst100449"/>
      <w:bookmarkEnd w:id="15"/>
      <w:r w:rsidRPr="004F325B">
        <w:rPr>
          <w:color w:val="000000"/>
        </w:rPr>
        <w:t>отвечать на вопросы по содержанию текста;</w:t>
      </w:r>
    </w:p>
    <w:p w14:paraId="5203F97D" w14:textId="77777777" w:rsidR="004F325B" w:rsidRPr="004F325B" w:rsidRDefault="004F325B" w:rsidP="004F325B">
      <w:pPr>
        <w:shd w:val="clear" w:color="auto" w:fill="FFFFFF"/>
        <w:ind w:firstLine="540"/>
        <w:rPr>
          <w:color w:val="000000"/>
        </w:rPr>
      </w:pPr>
      <w:bookmarkStart w:id="16" w:name="dst100450"/>
      <w:bookmarkEnd w:id="16"/>
      <w:r w:rsidRPr="004F325B">
        <w:rPr>
          <w:color w:val="000000"/>
        </w:rPr>
        <w:t>находить в тексте изобразительные и выразительные средства родного языка (эпитеты, сравнения, олицетворения);</w:t>
      </w:r>
    </w:p>
    <w:p w14:paraId="7D870B85" w14:textId="77777777" w:rsidR="004F325B" w:rsidRPr="004F325B" w:rsidRDefault="004F325B" w:rsidP="004F325B">
      <w:pPr>
        <w:shd w:val="clear" w:color="auto" w:fill="FFFFFF"/>
        <w:ind w:firstLine="540"/>
        <w:rPr>
          <w:color w:val="000000"/>
        </w:rPr>
      </w:pPr>
      <w:bookmarkStart w:id="17" w:name="dst100451"/>
      <w:bookmarkEnd w:id="17"/>
      <w:r w:rsidRPr="004F325B">
        <w:rPr>
          <w:color w:val="000000"/>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14:paraId="40D1E8B9" w14:textId="77777777" w:rsidR="004F325B" w:rsidRPr="004F325B" w:rsidRDefault="004F325B" w:rsidP="004F325B">
      <w:pPr>
        <w:shd w:val="clear" w:color="auto" w:fill="FFFFFF"/>
        <w:ind w:firstLine="540"/>
        <w:rPr>
          <w:color w:val="000000"/>
        </w:rPr>
      </w:pPr>
      <w:bookmarkStart w:id="18" w:name="dst100452"/>
      <w:bookmarkEnd w:id="18"/>
      <w:r w:rsidRPr="004F325B">
        <w:rPr>
          <w:color w:val="000000"/>
        </w:rPr>
        <w:t>определять цель чтения различных текстов (художественных, научно-популярных, справочных);</w:t>
      </w:r>
    </w:p>
    <w:p w14:paraId="4FD9E157" w14:textId="77777777" w:rsidR="004F325B" w:rsidRPr="004F325B" w:rsidRDefault="004F325B" w:rsidP="004F325B">
      <w:pPr>
        <w:shd w:val="clear" w:color="auto" w:fill="FFFFFF"/>
        <w:ind w:firstLine="540"/>
        <w:rPr>
          <w:color w:val="000000"/>
        </w:rPr>
      </w:pPr>
      <w:bookmarkStart w:id="19" w:name="dst100453"/>
      <w:bookmarkEnd w:id="19"/>
      <w:r w:rsidRPr="004F325B">
        <w:rPr>
          <w:color w:val="000000"/>
        </w:rPr>
        <w:t>удовлетворять читательский интерес, находить информацию, расширять кругозор;</w:t>
      </w:r>
    </w:p>
    <w:p w14:paraId="74A6A22A" w14:textId="77777777" w:rsidR="004F325B" w:rsidRPr="004F325B" w:rsidRDefault="004F325B" w:rsidP="004F325B">
      <w:pPr>
        <w:shd w:val="clear" w:color="auto" w:fill="FFFFFF"/>
        <w:ind w:firstLine="540"/>
        <w:rPr>
          <w:color w:val="000000"/>
        </w:rPr>
      </w:pPr>
      <w:bookmarkStart w:id="20" w:name="dst100454"/>
      <w:bookmarkEnd w:id="20"/>
      <w:r w:rsidRPr="004F325B">
        <w:rPr>
          <w:color w:val="000000"/>
        </w:rPr>
        <w:t>использовать разные виды чтения (ознакомительное, изучающее, выборочное, поисковое) для решения учебных и практических задач;</w:t>
      </w:r>
    </w:p>
    <w:p w14:paraId="37A8241D" w14:textId="77777777" w:rsidR="004F325B" w:rsidRPr="004F325B" w:rsidRDefault="004F325B" w:rsidP="004F325B">
      <w:pPr>
        <w:shd w:val="clear" w:color="auto" w:fill="FFFFFF"/>
        <w:ind w:firstLine="540"/>
        <w:rPr>
          <w:color w:val="000000"/>
        </w:rPr>
      </w:pPr>
      <w:bookmarkStart w:id="21" w:name="dst100455"/>
      <w:bookmarkEnd w:id="21"/>
      <w:r w:rsidRPr="004F325B">
        <w:rPr>
          <w:color w:val="000000"/>
        </w:rPr>
        <w:t>ставить вопросы к тексту, составлять план для его пересказа, для написания изложений;</w:t>
      </w:r>
    </w:p>
    <w:p w14:paraId="487E33F1" w14:textId="77777777" w:rsidR="004F325B" w:rsidRPr="004F325B" w:rsidRDefault="004F325B" w:rsidP="004F325B">
      <w:pPr>
        <w:shd w:val="clear" w:color="auto" w:fill="FFFFFF"/>
        <w:ind w:firstLine="540"/>
        <w:rPr>
          <w:color w:val="000000"/>
        </w:rPr>
      </w:pPr>
      <w:bookmarkStart w:id="22" w:name="dst100456"/>
      <w:bookmarkEnd w:id="22"/>
      <w:r w:rsidRPr="004F325B">
        <w:rPr>
          <w:color w:val="000000"/>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14:paraId="2C9B825D" w14:textId="77777777" w:rsidR="004F325B" w:rsidRPr="004F325B" w:rsidRDefault="004F325B" w:rsidP="004F325B">
      <w:pPr>
        <w:shd w:val="clear" w:color="auto" w:fill="FFFFFF"/>
        <w:ind w:firstLine="540"/>
        <w:rPr>
          <w:color w:val="000000"/>
        </w:rPr>
      </w:pPr>
      <w:bookmarkStart w:id="23" w:name="dst100457"/>
      <w:bookmarkEnd w:id="23"/>
      <w:r w:rsidRPr="004F325B">
        <w:rPr>
          <w:color w:val="000000"/>
        </w:rPr>
        <w:t>читать произведения фольклора по ролям, участвовать в их драматизации;</w:t>
      </w:r>
    </w:p>
    <w:p w14:paraId="64E4ED25" w14:textId="77777777" w:rsidR="004F325B" w:rsidRPr="004F325B" w:rsidRDefault="004F325B" w:rsidP="004F325B">
      <w:pPr>
        <w:shd w:val="clear" w:color="auto" w:fill="FFFFFF"/>
        <w:ind w:firstLine="540"/>
        <w:rPr>
          <w:color w:val="000000"/>
        </w:rPr>
      </w:pPr>
      <w:bookmarkStart w:id="24" w:name="dst100458"/>
      <w:bookmarkEnd w:id="24"/>
      <w:r w:rsidRPr="004F325B">
        <w:rPr>
          <w:color w:val="000000"/>
        </w:rPr>
        <w:t>участвовать в дискуссиях со сверстниками на литературные темы, приводить доказательства своей точки зрения;</w:t>
      </w:r>
    </w:p>
    <w:p w14:paraId="3D6A8998" w14:textId="77777777" w:rsidR="004F325B" w:rsidRPr="004F325B" w:rsidRDefault="004F325B" w:rsidP="004F325B">
      <w:pPr>
        <w:shd w:val="clear" w:color="auto" w:fill="FFFFFF"/>
        <w:ind w:firstLine="540"/>
        <w:rPr>
          <w:color w:val="000000"/>
        </w:rPr>
      </w:pPr>
      <w:bookmarkStart w:id="25" w:name="dst100459"/>
      <w:bookmarkEnd w:id="25"/>
      <w:r w:rsidRPr="004F325B">
        <w:rPr>
          <w:color w:val="000000"/>
        </w:rPr>
        <w:t>выполнять творческие работы на фольклорном материале (продолжение сказки, сочинение загадки, пересказ с изменением действующего лица).</w:t>
      </w:r>
    </w:p>
    <w:p w14:paraId="3B2D6E4D" w14:textId="77777777" w:rsidR="004F325B" w:rsidRPr="004F325B" w:rsidRDefault="004F325B" w:rsidP="004F325B">
      <w:pPr>
        <w:shd w:val="clear" w:color="auto" w:fill="FFFFFF"/>
        <w:ind w:firstLine="540"/>
        <w:rPr>
          <w:color w:val="000000"/>
        </w:rPr>
      </w:pPr>
      <w:bookmarkStart w:id="26" w:name="dst100460"/>
      <w:bookmarkEnd w:id="26"/>
      <w:r w:rsidRPr="004F325B">
        <w:rPr>
          <w:b/>
          <w:color w:val="000000"/>
        </w:rPr>
        <w:t>3.3. Предметные результаты по учебному предмету "Иностранный язык" предметной области "Иностранный язык"</w:t>
      </w:r>
      <w:r w:rsidRPr="004F325B">
        <w:rPr>
          <w:color w:val="000000"/>
        </w:rPr>
        <w:t xml:space="preserve">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w:t>
      </w:r>
      <w:r w:rsidRPr="004F325B">
        <w:rPr>
          <w:color w:val="000000"/>
        </w:rPr>
        <w:lastRenderedPageBreak/>
        <w:t>метапредметной (учебно-познавательной) и должны обеспечивать:</w:t>
      </w:r>
    </w:p>
    <w:p w14:paraId="58ED50E5" w14:textId="77777777" w:rsidR="004F325B" w:rsidRPr="004F325B" w:rsidRDefault="004F325B" w:rsidP="004F325B">
      <w:pPr>
        <w:shd w:val="clear" w:color="auto" w:fill="FFFFFF"/>
        <w:ind w:firstLine="540"/>
        <w:rPr>
          <w:color w:val="000000"/>
        </w:rPr>
      </w:pPr>
      <w:bookmarkStart w:id="27" w:name="dst100461"/>
      <w:bookmarkEnd w:id="27"/>
      <w:r w:rsidRPr="004F325B">
        <w:rPr>
          <w:color w:val="000000"/>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234541A0" w14:textId="77777777" w:rsidR="004F325B" w:rsidRPr="004F325B" w:rsidRDefault="004F325B" w:rsidP="004F325B">
      <w:pPr>
        <w:shd w:val="clear" w:color="auto" w:fill="FFFFFF"/>
        <w:ind w:firstLine="540"/>
        <w:rPr>
          <w:color w:val="000000"/>
        </w:rPr>
      </w:pPr>
      <w:bookmarkStart w:id="28" w:name="dst100462"/>
      <w:bookmarkEnd w:id="28"/>
      <w:r w:rsidRPr="004F325B">
        <w:rPr>
          <w:color w:val="000000"/>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32F36833" w14:textId="77777777" w:rsidR="004F325B" w:rsidRPr="004F325B" w:rsidRDefault="004F325B" w:rsidP="004F325B">
      <w:pPr>
        <w:shd w:val="clear" w:color="auto" w:fill="FFFFFF"/>
        <w:ind w:firstLine="540"/>
        <w:rPr>
          <w:color w:val="000000"/>
        </w:rPr>
      </w:pPr>
      <w:bookmarkStart w:id="29" w:name="dst100463"/>
      <w:bookmarkEnd w:id="29"/>
      <w:r w:rsidRPr="004F325B">
        <w:rPr>
          <w:color w:val="000000"/>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3EF13489" w14:textId="77777777" w:rsidR="004F325B" w:rsidRPr="004F325B" w:rsidRDefault="004F325B" w:rsidP="004F325B">
      <w:pPr>
        <w:shd w:val="clear" w:color="auto" w:fill="FFFFFF"/>
        <w:ind w:firstLine="540"/>
        <w:rPr>
          <w:color w:val="000000"/>
        </w:rPr>
      </w:pPr>
      <w:bookmarkStart w:id="30" w:name="dst100464"/>
      <w:bookmarkEnd w:id="30"/>
      <w:r w:rsidRPr="004F325B">
        <w:rPr>
          <w:color w:val="000000"/>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4679349A" w14:textId="77777777" w:rsidR="004F325B" w:rsidRPr="004F325B" w:rsidRDefault="004F325B" w:rsidP="004F325B">
      <w:pPr>
        <w:shd w:val="clear" w:color="auto" w:fill="FFFFFF"/>
        <w:ind w:firstLine="540"/>
        <w:rPr>
          <w:color w:val="000000"/>
        </w:rPr>
      </w:pPr>
      <w:bookmarkStart w:id="31" w:name="dst100465"/>
      <w:bookmarkEnd w:id="31"/>
      <w:r w:rsidRPr="004F325B">
        <w:rPr>
          <w:color w:val="000000"/>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14:paraId="32E3C0B4" w14:textId="77777777" w:rsidR="004F325B" w:rsidRPr="004F325B" w:rsidRDefault="004F325B" w:rsidP="004F325B">
      <w:pPr>
        <w:shd w:val="clear" w:color="auto" w:fill="FFFFFF"/>
        <w:ind w:firstLine="540"/>
        <w:rPr>
          <w:color w:val="000000"/>
        </w:rPr>
      </w:pPr>
      <w:bookmarkStart w:id="32" w:name="dst100466"/>
      <w:bookmarkEnd w:id="32"/>
      <w:r w:rsidRPr="004F325B">
        <w:rPr>
          <w:color w:val="000000"/>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14:paraId="66647B2D" w14:textId="77777777" w:rsidR="004F325B" w:rsidRPr="004F325B" w:rsidRDefault="004F325B" w:rsidP="004F325B">
      <w:pPr>
        <w:shd w:val="clear" w:color="auto" w:fill="FFFFFF"/>
        <w:ind w:firstLine="540"/>
        <w:rPr>
          <w:color w:val="000000"/>
        </w:rPr>
      </w:pPr>
      <w:bookmarkStart w:id="33" w:name="dst100467"/>
      <w:bookmarkEnd w:id="33"/>
      <w:r w:rsidRPr="004F325B">
        <w:rPr>
          <w:color w:val="000000"/>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37D6599F" w14:textId="77777777" w:rsidR="004F325B" w:rsidRPr="004F325B" w:rsidRDefault="004F325B" w:rsidP="004F325B">
      <w:pPr>
        <w:shd w:val="clear" w:color="auto" w:fill="FFFFFF"/>
        <w:ind w:firstLine="540"/>
        <w:rPr>
          <w:color w:val="000000"/>
        </w:rPr>
      </w:pPr>
      <w:bookmarkStart w:id="34" w:name="dst100468"/>
      <w:bookmarkEnd w:id="34"/>
      <w:r w:rsidRPr="004F325B">
        <w:rPr>
          <w:color w:val="000000"/>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3538EE4C" w14:textId="77777777" w:rsidR="004F325B" w:rsidRPr="004F325B" w:rsidRDefault="004F325B" w:rsidP="004F325B">
      <w:pPr>
        <w:shd w:val="clear" w:color="auto" w:fill="FFFFFF"/>
        <w:ind w:firstLine="540"/>
        <w:rPr>
          <w:color w:val="000000"/>
        </w:rPr>
      </w:pPr>
      <w:bookmarkStart w:id="35" w:name="dst100469"/>
      <w:bookmarkEnd w:id="35"/>
      <w:r w:rsidRPr="004F325B">
        <w:rPr>
          <w:color w:val="000000"/>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641AA2AA" w14:textId="77777777" w:rsidR="004F325B" w:rsidRPr="004F325B" w:rsidRDefault="004F325B" w:rsidP="004F325B">
      <w:pPr>
        <w:shd w:val="clear" w:color="auto" w:fill="FFFFFF"/>
        <w:ind w:firstLine="540"/>
        <w:rPr>
          <w:color w:val="000000"/>
        </w:rPr>
      </w:pPr>
      <w:bookmarkStart w:id="36" w:name="dst100470"/>
      <w:bookmarkEnd w:id="36"/>
      <w:r w:rsidRPr="004F325B">
        <w:rPr>
          <w:color w:val="000000"/>
        </w:rPr>
        <w:t>6) овладение компенсаторными умениями: использовать при чтении и аудировании языковую, в том числе контекстуальную догадку;</w:t>
      </w:r>
    </w:p>
    <w:p w14:paraId="6CDF316A" w14:textId="77777777" w:rsidR="004F325B" w:rsidRPr="004F325B" w:rsidRDefault="004F325B" w:rsidP="004F325B">
      <w:pPr>
        <w:shd w:val="clear" w:color="auto" w:fill="FFFFFF"/>
        <w:ind w:firstLine="540"/>
        <w:rPr>
          <w:color w:val="000000"/>
        </w:rPr>
      </w:pPr>
      <w:bookmarkStart w:id="37" w:name="dst100471"/>
      <w:bookmarkEnd w:id="37"/>
      <w:r w:rsidRPr="004F325B">
        <w:rPr>
          <w:color w:val="000000"/>
        </w:rPr>
        <w:t>7) овладение умениями описывать, сравнивать и группировать объекты и явления в рамках изучаемой тематики;</w:t>
      </w:r>
    </w:p>
    <w:p w14:paraId="4977B1A8" w14:textId="77777777" w:rsidR="004F325B" w:rsidRPr="004F325B" w:rsidRDefault="004F325B" w:rsidP="004F325B">
      <w:pPr>
        <w:shd w:val="clear" w:color="auto" w:fill="FFFFFF"/>
        <w:ind w:firstLine="540"/>
        <w:rPr>
          <w:color w:val="000000"/>
        </w:rPr>
      </w:pPr>
      <w:bookmarkStart w:id="38" w:name="dst100472"/>
      <w:bookmarkEnd w:id="38"/>
      <w:r w:rsidRPr="004F325B">
        <w:rPr>
          <w:color w:val="000000"/>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0FE76781" w14:textId="77777777" w:rsidR="004F325B" w:rsidRPr="004F325B" w:rsidRDefault="004F325B" w:rsidP="004F325B">
      <w:pPr>
        <w:shd w:val="clear" w:color="auto" w:fill="FFFFFF"/>
        <w:ind w:firstLine="540"/>
        <w:rPr>
          <w:color w:val="000000"/>
        </w:rPr>
      </w:pPr>
      <w:bookmarkStart w:id="39" w:name="dst100473"/>
      <w:bookmarkEnd w:id="39"/>
      <w:r w:rsidRPr="004F325B">
        <w:rPr>
          <w:color w:val="000000"/>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3B7A81CD" w14:textId="77777777" w:rsidR="004F325B" w:rsidRPr="004F325B" w:rsidRDefault="004F325B" w:rsidP="004F325B">
      <w:pPr>
        <w:shd w:val="clear" w:color="auto" w:fill="FFFFFF"/>
        <w:ind w:firstLine="540"/>
        <w:rPr>
          <w:color w:val="000000"/>
        </w:rPr>
      </w:pPr>
      <w:bookmarkStart w:id="40" w:name="dst100474"/>
      <w:bookmarkEnd w:id="40"/>
      <w:r w:rsidRPr="004F325B">
        <w:rPr>
          <w:color w:val="000000"/>
        </w:rPr>
        <w:t>10) приобретение опыта практической деятельности в повседневной жизни:</w:t>
      </w:r>
    </w:p>
    <w:p w14:paraId="65D26951" w14:textId="77777777" w:rsidR="004F325B" w:rsidRPr="004F325B" w:rsidRDefault="004F325B" w:rsidP="004F325B">
      <w:pPr>
        <w:shd w:val="clear" w:color="auto" w:fill="FFFFFF"/>
        <w:ind w:firstLine="540"/>
        <w:rPr>
          <w:color w:val="000000"/>
        </w:rPr>
      </w:pPr>
      <w:bookmarkStart w:id="41" w:name="dst100475"/>
      <w:bookmarkEnd w:id="41"/>
      <w:r w:rsidRPr="004F325B">
        <w:rPr>
          <w:color w:val="000000"/>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541F2C14" w14:textId="77777777" w:rsidR="004F325B" w:rsidRPr="004F325B" w:rsidRDefault="004F325B" w:rsidP="004F325B">
      <w:pPr>
        <w:shd w:val="clear" w:color="auto" w:fill="FFFFFF"/>
        <w:ind w:firstLine="540"/>
        <w:rPr>
          <w:color w:val="000000"/>
        </w:rPr>
      </w:pPr>
      <w:bookmarkStart w:id="42" w:name="dst100476"/>
      <w:bookmarkEnd w:id="42"/>
      <w:r w:rsidRPr="004F325B">
        <w:rPr>
          <w:color w:val="000000"/>
        </w:rPr>
        <w:t>знакомить представителей других стран с культурой своего народа и участвовать в элементарном бытовом общении на иностранном языке.</w:t>
      </w:r>
    </w:p>
    <w:p w14:paraId="4AEAEB6F" w14:textId="77777777" w:rsidR="004F325B" w:rsidRPr="004F325B" w:rsidRDefault="004F325B" w:rsidP="004F325B">
      <w:pPr>
        <w:shd w:val="clear" w:color="auto" w:fill="FFFFFF"/>
        <w:ind w:firstLine="540"/>
        <w:rPr>
          <w:b/>
          <w:color w:val="000000"/>
        </w:rPr>
      </w:pPr>
      <w:bookmarkStart w:id="43" w:name="dst100477"/>
      <w:bookmarkEnd w:id="43"/>
      <w:r w:rsidRPr="004F325B">
        <w:rPr>
          <w:b/>
          <w:color w:val="000000"/>
        </w:rPr>
        <w:t>3.4. Предметные результаты по учебному предмету "Математика" предметной области "Математика и информатика" должны обеспечивать:</w:t>
      </w:r>
    </w:p>
    <w:p w14:paraId="3156D7F1" w14:textId="77777777" w:rsidR="004F325B" w:rsidRPr="004F325B" w:rsidRDefault="004F325B" w:rsidP="004F325B">
      <w:pPr>
        <w:shd w:val="clear" w:color="auto" w:fill="FFFFFF"/>
        <w:ind w:firstLine="540"/>
        <w:rPr>
          <w:color w:val="000000"/>
        </w:rPr>
      </w:pPr>
      <w:bookmarkStart w:id="44" w:name="dst100478"/>
      <w:bookmarkEnd w:id="44"/>
      <w:r w:rsidRPr="004F325B">
        <w:rPr>
          <w:color w:val="000000"/>
        </w:rPr>
        <w:t>1) сформированность системы знаний о числе как результате счета и измерения, о десятичном принципе записи чисел;</w:t>
      </w:r>
    </w:p>
    <w:p w14:paraId="6BA7117D" w14:textId="77777777" w:rsidR="004F325B" w:rsidRPr="004F325B" w:rsidRDefault="004F325B" w:rsidP="004F325B">
      <w:pPr>
        <w:shd w:val="clear" w:color="auto" w:fill="FFFFFF"/>
        <w:ind w:firstLine="540"/>
        <w:rPr>
          <w:color w:val="000000"/>
        </w:rPr>
      </w:pPr>
      <w:bookmarkStart w:id="45" w:name="dst100479"/>
      <w:bookmarkEnd w:id="45"/>
      <w:r w:rsidRPr="004F325B">
        <w:rPr>
          <w:color w:val="000000"/>
        </w:rPr>
        <w:t xml:space="preserve">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w:t>
      </w:r>
      <w:r w:rsidRPr="004F325B">
        <w:rPr>
          <w:color w:val="000000"/>
        </w:rPr>
        <w:lastRenderedPageBreak/>
        <w:t>соответствие правилу/алгоритму;</w:t>
      </w:r>
    </w:p>
    <w:p w14:paraId="0356D98E" w14:textId="77777777" w:rsidR="004F325B" w:rsidRPr="004F325B" w:rsidRDefault="004F325B" w:rsidP="004F325B">
      <w:pPr>
        <w:shd w:val="clear" w:color="auto" w:fill="FFFFFF"/>
        <w:ind w:firstLine="540"/>
        <w:rPr>
          <w:color w:val="000000"/>
        </w:rPr>
      </w:pPr>
      <w:bookmarkStart w:id="46" w:name="dst100480"/>
      <w:bookmarkEnd w:id="46"/>
      <w:r w:rsidRPr="004F325B">
        <w:rPr>
          <w:color w:val="000000"/>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5E4DADA" w14:textId="77777777" w:rsidR="004F325B" w:rsidRPr="004F325B" w:rsidRDefault="004F325B" w:rsidP="004F325B">
      <w:pPr>
        <w:shd w:val="clear" w:color="auto" w:fill="FFFFFF"/>
        <w:ind w:firstLine="540"/>
        <w:rPr>
          <w:color w:val="000000"/>
        </w:rPr>
      </w:pPr>
      <w:bookmarkStart w:id="47" w:name="dst100481"/>
      <w:bookmarkEnd w:id="47"/>
      <w:r w:rsidRPr="004F325B">
        <w:rPr>
          <w:color w:val="000000"/>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27ACB4DD" w14:textId="77777777" w:rsidR="004F325B" w:rsidRPr="004F325B" w:rsidRDefault="004F325B" w:rsidP="004F325B">
      <w:pPr>
        <w:shd w:val="clear" w:color="auto" w:fill="FFFFFF"/>
        <w:ind w:firstLine="540"/>
        <w:rPr>
          <w:color w:val="000000"/>
        </w:rPr>
      </w:pPr>
      <w:bookmarkStart w:id="48" w:name="dst100482"/>
      <w:bookmarkEnd w:id="48"/>
      <w:r w:rsidRPr="004F325B">
        <w:rPr>
          <w:color w:val="000000"/>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27A349B2" w14:textId="77777777" w:rsidR="004F325B" w:rsidRPr="004F325B" w:rsidRDefault="004F325B" w:rsidP="004F325B">
      <w:pPr>
        <w:shd w:val="clear" w:color="auto" w:fill="FFFFFF"/>
        <w:ind w:firstLine="540"/>
        <w:rPr>
          <w:color w:val="000000"/>
        </w:rPr>
      </w:pPr>
      <w:bookmarkStart w:id="49" w:name="dst100483"/>
      <w:bookmarkEnd w:id="49"/>
      <w:r w:rsidRPr="004F325B">
        <w:rPr>
          <w:color w:val="000000"/>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3E4EE91D" w14:textId="77777777" w:rsidR="004F325B" w:rsidRPr="004F325B" w:rsidRDefault="004F325B" w:rsidP="004F325B">
      <w:pPr>
        <w:shd w:val="clear" w:color="auto" w:fill="FFFFFF"/>
        <w:ind w:firstLine="540"/>
        <w:rPr>
          <w:color w:val="000000"/>
        </w:rPr>
      </w:pPr>
      <w:bookmarkStart w:id="50" w:name="dst100484"/>
      <w:bookmarkEnd w:id="50"/>
      <w:r w:rsidRPr="004F325B">
        <w:rPr>
          <w:color w:val="000000"/>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7451C0E5" w14:textId="77777777" w:rsidR="004F325B" w:rsidRPr="004F325B" w:rsidRDefault="004F325B" w:rsidP="004F325B">
      <w:pPr>
        <w:shd w:val="clear" w:color="auto" w:fill="FFFFFF"/>
        <w:ind w:firstLine="540"/>
        <w:rPr>
          <w:b/>
          <w:color w:val="000000"/>
        </w:rPr>
      </w:pPr>
      <w:bookmarkStart w:id="51" w:name="dst100485"/>
      <w:bookmarkEnd w:id="51"/>
      <w:r w:rsidRPr="004F325B">
        <w:rPr>
          <w:b/>
          <w:color w:val="000000"/>
        </w:rPr>
        <w:t>3.5. Предметные результаты по учебному предмету "Окружающий мир" предметной области "Обществознание и естествознание (окружающий мир)" должны обеспечивать:</w:t>
      </w:r>
    </w:p>
    <w:p w14:paraId="7F61F657" w14:textId="77777777" w:rsidR="004F325B" w:rsidRPr="004F325B" w:rsidRDefault="004F325B" w:rsidP="004F325B">
      <w:pPr>
        <w:shd w:val="clear" w:color="auto" w:fill="FFFFFF"/>
        <w:ind w:firstLine="540"/>
        <w:rPr>
          <w:color w:val="000000"/>
        </w:rPr>
      </w:pPr>
      <w:bookmarkStart w:id="52" w:name="dst100486"/>
      <w:bookmarkEnd w:id="52"/>
      <w:r w:rsidRPr="004F325B">
        <w:rPr>
          <w:color w:val="000000"/>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6C347033" w14:textId="77777777" w:rsidR="004F325B" w:rsidRPr="004F325B" w:rsidRDefault="004F325B" w:rsidP="004F325B">
      <w:pPr>
        <w:shd w:val="clear" w:color="auto" w:fill="FFFFFF"/>
        <w:ind w:firstLine="540"/>
        <w:rPr>
          <w:color w:val="000000"/>
        </w:rPr>
      </w:pPr>
      <w:bookmarkStart w:id="53" w:name="dst100487"/>
      <w:bookmarkEnd w:id="53"/>
      <w:r w:rsidRPr="004F325B">
        <w:rPr>
          <w:color w:val="000000"/>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32C13376" w14:textId="77777777" w:rsidR="004F325B" w:rsidRPr="004F325B" w:rsidRDefault="004F325B" w:rsidP="004F325B">
      <w:pPr>
        <w:shd w:val="clear" w:color="auto" w:fill="FFFFFF"/>
        <w:ind w:firstLine="540"/>
        <w:rPr>
          <w:color w:val="000000"/>
        </w:rPr>
      </w:pPr>
      <w:bookmarkStart w:id="54" w:name="dst100488"/>
      <w:bookmarkEnd w:id="54"/>
      <w:r w:rsidRPr="004F325B">
        <w:rPr>
          <w:color w:val="000000"/>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38E0151A" w14:textId="77777777" w:rsidR="004F325B" w:rsidRPr="004F325B" w:rsidRDefault="004F325B" w:rsidP="004F325B">
      <w:pPr>
        <w:shd w:val="clear" w:color="auto" w:fill="FFFFFF"/>
        <w:ind w:firstLine="540"/>
        <w:rPr>
          <w:color w:val="000000"/>
        </w:rPr>
      </w:pPr>
      <w:bookmarkStart w:id="55" w:name="dst100489"/>
      <w:bookmarkEnd w:id="55"/>
      <w:r w:rsidRPr="004F325B">
        <w:rPr>
          <w:color w:val="000000"/>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07965B1E" w14:textId="77777777" w:rsidR="004F325B" w:rsidRPr="004F325B" w:rsidRDefault="004F325B" w:rsidP="004F325B">
      <w:pPr>
        <w:shd w:val="clear" w:color="auto" w:fill="FFFFFF"/>
        <w:ind w:firstLine="540"/>
        <w:rPr>
          <w:color w:val="000000"/>
        </w:rPr>
      </w:pPr>
      <w:bookmarkStart w:id="56" w:name="dst100490"/>
      <w:bookmarkEnd w:id="56"/>
      <w:r w:rsidRPr="004F325B">
        <w:rPr>
          <w:color w:val="000000"/>
        </w:rPr>
        <w:t>5) понимание простейших причинно-следственных связей в окружающем мире (в том числе на материале о природе и культуре родного края);</w:t>
      </w:r>
    </w:p>
    <w:p w14:paraId="2E324B1E" w14:textId="77777777" w:rsidR="004F325B" w:rsidRPr="004F325B" w:rsidRDefault="004F325B" w:rsidP="004F325B">
      <w:pPr>
        <w:shd w:val="clear" w:color="auto" w:fill="FFFFFF"/>
        <w:ind w:firstLine="540"/>
        <w:rPr>
          <w:color w:val="000000"/>
        </w:rPr>
      </w:pPr>
      <w:bookmarkStart w:id="57" w:name="dst100491"/>
      <w:bookmarkEnd w:id="57"/>
      <w:r w:rsidRPr="004F325B">
        <w:rPr>
          <w:color w:val="000000"/>
        </w:rPr>
        <w:t>6) умение решать в рамках изученного материала познавательные, в том числе практические задачи;</w:t>
      </w:r>
    </w:p>
    <w:p w14:paraId="5A7880BC" w14:textId="77777777" w:rsidR="004F325B" w:rsidRPr="004F325B" w:rsidRDefault="004F325B" w:rsidP="004F325B">
      <w:pPr>
        <w:shd w:val="clear" w:color="auto" w:fill="FFFFFF"/>
        <w:ind w:firstLine="540"/>
        <w:rPr>
          <w:color w:val="000000"/>
        </w:rPr>
      </w:pPr>
      <w:bookmarkStart w:id="58" w:name="dst100492"/>
      <w:bookmarkEnd w:id="58"/>
      <w:r w:rsidRPr="004F325B">
        <w:rPr>
          <w:color w:val="000000"/>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5BEF8709" w14:textId="77777777" w:rsidR="004F325B" w:rsidRPr="004F325B" w:rsidRDefault="004F325B" w:rsidP="004F325B">
      <w:pPr>
        <w:shd w:val="clear" w:color="auto" w:fill="FFFFFF"/>
        <w:ind w:firstLine="540"/>
        <w:rPr>
          <w:color w:val="000000"/>
        </w:rPr>
      </w:pPr>
      <w:bookmarkStart w:id="59" w:name="dst100493"/>
      <w:bookmarkEnd w:id="59"/>
      <w:r w:rsidRPr="004F325B">
        <w:rPr>
          <w:color w:val="000000"/>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0F1C3CD7" w14:textId="77777777" w:rsidR="004F325B" w:rsidRPr="004F325B" w:rsidRDefault="004F325B" w:rsidP="004F325B">
      <w:pPr>
        <w:shd w:val="clear" w:color="auto" w:fill="FFFFFF"/>
        <w:ind w:firstLine="540"/>
        <w:rPr>
          <w:color w:val="000000"/>
        </w:rPr>
      </w:pPr>
      <w:bookmarkStart w:id="60" w:name="dst100494"/>
      <w:bookmarkEnd w:id="60"/>
      <w:r w:rsidRPr="004F325B">
        <w:rPr>
          <w:color w:val="000000"/>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4956AC0B" w14:textId="77777777" w:rsidR="004F325B" w:rsidRPr="004F325B" w:rsidRDefault="004F325B" w:rsidP="004F325B">
      <w:pPr>
        <w:shd w:val="clear" w:color="auto" w:fill="FFFFFF"/>
        <w:ind w:firstLine="540"/>
        <w:rPr>
          <w:color w:val="000000"/>
        </w:rPr>
      </w:pPr>
      <w:bookmarkStart w:id="61" w:name="dst100495"/>
      <w:bookmarkEnd w:id="61"/>
      <w:r w:rsidRPr="004F325B">
        <w:rPr>
          <w:color w:val="000000"/>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D12F4B8" w14:textId="77777777" w:rsidR="004F325B" w:rsidRPr="004F325B" w:rsidRDefault="004F325B" w:rsidP="004F325B">
      <w:pPr>
        <w:shd w:val="clear" w:color="auto" w:fill="FFFFFF" w:themeFill="background1"/>
        <w:ind w:firstLine="540"/>
        <w:rPr>
          <w:color w:val="000000"/>
        </w:rPr>
      </w:pPr>
      <w:bookmarkStart w:id="62" w:name="dst100496"/>
      <w:bookmarkEnd w:id="62"/>
      <w:r w:rsidRPr="004F325B">
        <w:rPr>
          <w:b/>
          <w:color w:val="000000"/>
        </w:rPr>
        <w:t>3.6. 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w:t>
      </w:r>
      <w:r w:rsidRPr="004F325B">
        <w:rPr>
          <w:color w:val="000000"/>
        </w:rPr>
        <w:t xml:space="preserve">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w:t>
      </w:r>
    </w:p>
    <w:p w14:paraId="7B42FEB2" w14:textId="77777777" w:rsidR="004F325B" w:rsidRPr="004F325B" w:rsidRDefault="004F325B" w:rsidP="004F325B">
      <w:pPr>
        <w:shd w:val="clear" w:color="auto" w:fill="FFFFFF" w:themeFill="background1"/>
        <w:ind w:firstLine="540"/>
        <w:rPr>
          <w:color w:val="000000"/>
        </w:rPr>
      </w:pPr>
      <w:bookmarkStart w:id="63" w:name="dst100497"/>
      <w:bookmarkStart w:id="64" w:name="_Hlk76821777"/>
      <w:bookmarkEnd w:id="63"/>
      <w:r w:rsidRPr="004F325B">
        <w:rPr>
          <w:color w:val="000000"/>
        </w:rP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w:t>
      </w:r>
    </w:p>
    <w:p w14:paraId="5431FA49" w14:textId="77777777" w:rsidR="004F325B" w:rsidRPr="004F325B" w:rsidRDefault="004F325B" w:rsidP="004F325B">
      <w:pPr>
        <w:shd w:val="clear" w:color="auto" w:fill="FFFFFF" w:themeFill="background1"/>
        <w:ind w:firstLine="540"/>
        <w:rPr>
          <w:b/>
          <w:color w:val="000000"/>
        </w:rPr>
      </w:pPr>
      <w:bookmarkStart w:id="65" w:name="dst100498"/>
      <w:bookmarkEnd w:id="64"/>
      <w:bookmarkEnd w:id="65"/>
      <w:r w:rsidRPr="004F325B">
        <w:rPr>
          <w:b/>
          <w:color w:val="000000"/>
        </w:rPr>
        <w:t>3.6.1. По учебному модулю "Основы православной культуры":</w:t>
      </w:r>
    </w:p>
    <w:p w14:paraId="1C5B93AB" w14:textId="77777777" w:rsidR="004F325B" w:rsidRPr="004F325B" w:rsidRDefault="004F325B" w:rsidP="004F325B">
      <w:pPr>
        <w:shd w:val="clear" w:color="auto" w:fill="FFFFFF" w:themeFill="background1"/>
        <w:ind w:firstLine="540"/>
        <w:rPr>
          <w:color w:val="000000"/>
        </w:rPr>
      </w:pPr>
      <w:bookmarkStart w:id="66" w:name="dst100499"/>
      <w:bookmarkEnd w:id="66"/>
      <w:r w:rsidRPr="004F325B">
        <w:rPr>
          <w:color w:val="000000"/>
        </w:rPr>
        <w:t>1) понимание необходимости нравственного совершенствования, духовного развития, роли в этом личных усилий человека;</w:t>
      </w:r>
    </w:p>
    <w:p w14:paraId="003CD61A" w14:textId="77777777" w:rsidR="004F325B" w:rsidRPr="004F325B" w:rsidRDefault="004F325B" w:rsidP="004F325B">
      <w:pPr>
        <w:shd w:val="clear" w:color="auto" w:fill="FFFFFF" w:themeFill="background1"/>
        <w:ind w:firstLine="540"/>
        <w:rPr>
          <w:color w:val="000000"/>
        </w:rPr>
      </w:pPr>
      <w:bookmarkStart w:id="67" w:name="dst100500"/>
      <w:bookmarkEnd w:id="67"/>
      <w:r w:rsidRPr="004F325B">
        <w:rPr>
          <w:color w:val="000000"/>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38EE41CB" w14:textId="77777777" w:rsidR="004F325B" w:rsidRPr="004F325B" w:rsidRDefault="004F325B" w:rsidP="004F325B">
      <w:pPr>
        <w:shd w:val="clear" w:color="auto" w:fill="FFFFFF" w:themeFill="background1"/>
        <w:ind w:firstLine="540"/>
        <w:rPr>
          <w:color w:val="000000"/>
        </w:rPr>
      </w:pPr>
      <w:bookmarkStart w:id="68" w:name="dst100501"/>
      <w:bookmarkEnd w:id="68"/>
      <w:r w:rsidRPr="004F325B">
        <w:rPr>
          <w:color w:val="000000"/>
        </w:rPr>
        <w:t>3) осуществление обоснованного нравственного выбора с опорой на этические нормы православной культуры;</w:t>
      </w:r>
    </w:p>
    <w:p w14:paraId="275ED1E1" w14:textId="77777777" w:rsidR="004F325B" w:rsidRPr="004F325B" w:rsidRDefault="004F325B" w:rsidP="004F325B">
      <w:pPr>
        <w:shd w:val="clear" w:color="auto" w:fill="FFFFFF" w:themeFill="background1"/>
        <w:ind w:firstLine="540"/>
        <w:rPr>
          <w:color w:val="000000"/>
        </w:rPr>
      </w:pPr>
      <w:bookmarkStart w:id="69" w:name="dst100502"/>
      <w:bookmarkEnd w:id="69"/>
      <w:r w:rsidRPr="004F325B">
        <w:rPr>
          <w:color w:val="000000"/>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7BA67163" w14:textId="77777777" w:rsidR="004F325B" w:rsidRPr="004F325B" w:rsidRDefault="004F325B" w:rsidP="004F325B">
      <w:pPr>
        <w:shd w:val="clear" w:color="auto" w:fill="FFFFFF" w:themeFill="background1"/>
        <w:ind w:firstLine="540"/>
        <w:rPr>
          <w:color w:val="000000"/>
        </w:rPr>
      </w:pPr>
      <w:bookmarkStart w:id="70" w:name="dst100503"/>
      <w:bookmarkEnd w:id="70"/>
      <w:r w:rsidRPr="004F325B">
        <w:rPr>
          <w:color w:val="000000"/>
        </w:rPr>
        <w:t>5) знание названий священных книг в православии, умение кратко описывать их содержание;</w:t>
      </w:r>
    </w:p>
    <w:p w14:paraId="3B58DC33" w14:textId="77777777" w:rsidR="004F325B" w:rsidRPr="004F325B" w:rsidRDefault="004F325B" w:rsidP="004F325B">
      <w:pPr>
        <w:shd w:val="clear" w:color="auto" w:fill="FFFFFF" w:themeFill="background1"/>
        <w:ind w:firstLine="540"/>
        <w:rPr>
          <w:color w:val="000000"/>
        </w:rPr>
      </w:pPr>
      <w:bookmarkStart w:id="71" w:name="dst100504"/>
      <w:bookmarkEnd w:id="71"/>
      <w:r w:rsidRPr="004F325B">
        <w:rPr>
          <w:color w:val="000000"/>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5B046678" w14:textId="77777777" w:rsidR="004F325B" w:rsidRPr="004F325B" w:rsidRDefault="004F325B" w:rsidP="004F325B">
      <w:pPr>
        <w:shd w:val="clear" w:color="auto" w:fill="FFFFFF" w:themeFill="background1"/>
        <w:ind w:firstLine="540"/>
        <w:rPr>
          <w:color w:val="000000"/>
        </w:rPr>
      </w:pPr>
      <w:bookmarkStart w:id="72" w:name="dst100505"/>
      <w:bookmarkEnd w:id="72"/>
      <w:r w:rsidRPr="004F325B">
        <w:rPr>
          <w:color w:val="000000"/>
        </w:rPr>
        <w:t xml:space="preserve">7) построение суждений оценочного характера, раскрывающих значение нравственности, веры как регуляторов </w:t>
      </w:r>
      <w:r w:rsidRPr="004F325B">
        <w:rPr>
          <w:color w:val="000000"/>
        </w:rPr>
        <w:lastRenderedPageBreak/>
        <w:t>поведения человека в обществе и условий духовно-нравственного развития личности;</w:t>
      </w:r>
    </w:p>
    <w:p w14:paraId="52DBF08B" w14:textId="77777777" w:rsidR="004F325B" w:rsidRPr="004F325B" w:rsidRDefault="004F325B" w:rsidP="004F325B">
      <w:pPr>
        <w:shd w:val="clear" w:color="auto" w:fill="FFFFFF" w:themeFill="background1"/>
        <w:ind w:firstLine="540"/>
        <w:rPr>
          <w:color w:val="000000"/>
        </w:rPr>
      </w:pPr>
      <w:bookmarkStart w:id="73" w:name="dst100506"/>
      <w:bookmarkEnd w:id="73"/>
      <w:r w:rsidRPr="004F325B">
        <w:rPr>
          <w:color w:val="000000"/>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5AA7F45D" w14:textId="77777777" w:rsidR="004F325B" w:rsidRPr="004F325B" w:rsidRDefault="004F325B" w:rsidP="004F325B">
      <w:pPr>
        <w:shd w:val="clear" w:color="auto" w:fill="FFFFFF"/>
        <w:ind w:firstLine="540"/>
        <w:rPr>
          <w:color w:val="000000"/>
        </w:rPr>
      </w:pPr>
      <w:bookmarkStart w:id="74" w:name="dst100507"/>
      <w:bookmarkEnd w:id="74"/>
      <w:r w:rsidRPr="004F325B">
        <w:rPr>
          <w:color w:val="000000"/>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785674E4" w14:textId="77777777" w:rsidR="004F325B" w:rsidRPr="004F325B" w:rsidRDefault="004F325B" w:rsidP="004F325B">
      <w:pPr>
        <w:shd w:val="clear" w:color="auto" w:fill="FFFFFF"/>
        <w:ind w:firstLine="540"/>
        <w:rPr>
          <w:color w:val="000000"/>
        </w:rPr>
      </w:pPr>
      <w:bookmarkStart w:id="75" w:name="dst100508"/>
      <w:bookmarkEnd w:id="75"/>
      <w:r w:rsidRPr="004F325B">
        <w:rPr>
          <w:color w:val="000000"/>
        </w:rPr>
        <w:t>10) понимание ценности человеческой жизни, человеческого достоинства, честного труда людей на благо человека, общества;</w:t>
      </w:r>
    </w:p>
    <w:p w14:paraId="27CF3841" w14:textId="77777777" w:rsidR="004F325B" w:rsidRPr="004F325B" w:rsidRDefault="004F325B" w:rsidP="004F325B">
      <w:pPr>
        <w:shd w:val="clear" w:color="auto" w:fill="FFFFFF"/>
        <w:ind w:firstLine="540"/>
        <w:rPr>
          <w:color w:val="000000"/>
        </w:rPr>
      </w:pPr>
      <w:bookmarkStart w:id="76" w:name="dst100509"/>
      <w:bookmarkEnd w:id="76"/>
      <w:r w:rsidRPr="004F325B">
        <w:rPr>
          <w:color w:val="000000"/>
        </w:rPr>
        <w:t>11) формирование умений объяснять значение слов "милосердие", "сострадание", "прощение", "дружелюбие";</w:t>
      </w:r>
    </w:p>
    <w:p w14:paraId="53ADDEF8" w14:textId="77777777" w:rsidR="004F325B" w:rsidRPr="004F325B" w:rsidRDefault="004F325B" w:rsidP="004F325B">
      <w:pPr>
        <w:shd w:val="clear" w:color="auto" w:fill="FFFFFF"/>
        <w:ind w:firstLine="540"/>
        <w:rPr>
          <w:color w:val="000000"/>
        </w:rPr>
      </w:pPr>
      <w:bookmarkStart w:id="77" w:name="dst100510"/>
      <w:bookmarkEnd w:id="77"/>
      <w:r w:rsidRPr="004F325B">
        <w:rPr>
          <w:color w:val="000000"/>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504FA343" w14:textId="77777777" w:rsidR="004F325B" w:rsidRPr="004F325B" w:rsidRDefault="004F325B" w:rsidP="004F325B">
      <w:pPr>
        <w:shd w:val="clear" w:color="auto" w:fill="FFFFFF"/>
        <w:ind w:firstLine="540"/>
        <w:rPr>
          <w:color w:val="000000"/>
        </w:rPr>
      </w:pPr>
      <w:bookmarkStart w:id="78" w:name="dst100511"/>
      <w:bookmarkEnd w:id="78"/>
      <w:r w:rsidRPr="004F325B">
        <w:rPr>
          <w:color w:val="000000"/>
        </w:rPr>
        <w:t>13) открытость к сотрудничеству, готовность оказывать помощь; осуждение любых случаев унижения человеческого достоинства.</w:t>
      </w:r>
    </w:p>
    <w:p w14:paraId="1A373302" w14:textId="77777777" w:rsidR="004F325B" w:rsidRPr="004F325B" w:rsidRDefault="004F325B" w:rsidP="004F325B">
      <w:pPr>
        <w:shd w:val="clear" w:color="auto" w:fill="FFFFFF"/>
        <w:ind w:firstLine="540"/>
        <w:rPr>
          <w:b/>
          <w:color w:val="000000"/>
        </w:rPr>
      </w:pPr>
      <w:bookmarkStart w:id="79" w:name="dst100512"/>
      <w:bookmarkEnd w:id="79"/>
      <w:r w:rsidRPr="004F325B">
        <w:rPr>
          <w:b/>
          <w:color w:val="000000"/>
        </w:rPr>
        <w:t>3.6.2. По учебному модулю "Основы иудейской культуры":</w:t>
      </w:r>
    </w:p>
    <w:p w14:paraId="52AC9C42" w14:textId="77777777" w:rsidR="004F325B" w:rsidRPr="004F325B" w:rsidRDefault="004F325B" w:rsidP="004F325B">
      <w:pPr>
        <w:shd w:val="clear" w:color="auto" w:fill="FFFFFF"/>
        <w:ind w:firstLine="540"/>
        <w:rPr>
          <w:color w:val="000000"/>
        </w:rPr>
      </w:pPr>
      <w:bookmarkStart w:id="80" w:name="dst100513"/>
      <w:bookmarkEnd w:id="80"/>
      <w:r w:rsidRPr="004F325B">
        <w:rPr>
          <w:color w:val="000000"/>
        </w:rPr>
        <w:t>1) понимание необходимости нравственного совершенствования, духовного развития, роли в этом личных усилий человека;</w:t>
      </w:r>
    </w:p>
    <w:p w14:paraId="42F36339" w14:textId="77777777" w:rsidR="004F325B" w:rsidRPr="004F325B" w:rsidRDefault="004F325B" w:rsidP="004F325B">
      <w:pPr>
        <w:shd w:val="clear" w:color="auto" w:fill="FFFFFF"/>
        <w:ind w:firstLine="540"/>
        <w:rPr>
          <w:color w:val="000000"/>
        </w:rPr>
      </w:pPr>
      <w:bookmarkStart w:id="81" w:name="dst100514"/>
      <w:bookmarkEnd w:id="81"/>
      <w:r w:rsidRPr="004F325B">
        <w:rPr>
          <w:color w:val="000000"/>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E3253FB" w14:textId="77777777" w:rsidR="004F325B" w:rsidRPr="004F325B" w:rsidRDefault="004F325B" w:rsidP="004F325B">
      <w:pPr>
        <w:shd w:val="clear" w:color="auto" w:fill="FFFFFF"/>
        <w:ind w:firstLine="540"/>
        <w:rPr>
          <w:color w:val="000000"/>
        </w:rPr>
      </w:pPr>
      <w:bookmarkStart w:id="82" w:name="dst100515"/>
      <w:bookmarkEnd w:id="82"/>
      <w:r w:rsidRPr="004F325B">
        <w:rPr>
          <w:color w:val="000000"/>
        </w:rPr>
        <w:t>3) осуществление обоснованного нравственного выбора с опорой на этические нормы иудейской культуры;</w:t>
      </w:r>
    </w:p>
    <w:p w14:paraId="3BCC8898" w14:textId="77777777" w:rsidR="004F325B" w:rsidRPr="004F325B" w:rsidRDefault="004F325B" w:rsidP="004F325B">
      <w:pPr>
        <w:shd w:val="clear" w:color="auto" w:fill="FFFFFF"/>
        <w:ind w:firstLine="540"/>
        <w:rPr>
          <w:color w:val="000000"/>
        </w:rPr>
      </w:pPr>
      <w:bookmarkStart w:id="83" w:name="dst100516"/>
      <w:bookmarkEnd w:id="83"/>
      <w:r w:rsidRPr="004F325B">
        <w:rPr>
          <w:color w:val="000000"/>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30A102D7" w14:textId="77777777" w:rsidR="004F325B" w:rsidRPr="004F325B" w:rsidRDefault="004F325B" w:rsidP="004F325B">
      <w:pPr>
        <w:shd w:val="clear" w:color="auto" w:fill="FFFFFF"/>
        <w:ind w:firstLine="540"/>
        <w:rPr>
          <w:color w:val="000000"/>
        </w:rPr>
      </w:pPr>
      <w:bookmarkStart w:id="84" w:name="dst100517"/>
      <w:bookmarkEnd w:id="84"/>
      <w:r w:rsidRPr="004F325B">
        <w:rPr>
          <w:color w:val="000000"/>
        </w:rPr>
        <w:t>5) знание названий священных книг в иудаизме, умение кратко описывать их содержание;</w:t>
      </w:r>
    </w:p>
    <w:p w14:paraId="2BF6C0DB" w14:textId="77777777" w:rsidR="004F325B" w:rsidRPr="004F325B" w:rsidRDefault="004F325B" w:rsidP="004F325B">
      <w:pPr>
        <w:shd w:val="clear" w:color="auto" w:fill="FFFFFF"/>
        <w:ind w:firstLine="540"/>
        <w:rPr>
          <w:color w:val="000000"/>
        </w:rPr>
      </w:pPr>
      <w:bookmarkStart w:id="85" w:name="dst100518"/>
      <w:bookmarkEnd w:id="85"/>
      <w:r w:rsidRPr="004F325B">
        <w:rPr>
          <w:color w:val="000000"/>
        </w:rPr>
        <w:t>6) формирование умений называть и составлять краткие описания особенностей иудейских культовых сооружений, религиозных служб, обрядов;</w:t>
      </w:r>
    </w:p>
    <w:p w14:paraId="345167BA" w14:textId="77777777" w:rsidR="004F325B" w:rsidRPr="004F325B" w:rsidRDefault="004F325B" w:rsidP="004F325B">
      <w:pPr>
        <w:shd w:val="clear" w:color="auto" w:fill="FFFFFF"/>
        <w:ind w:firstLine="540"/>
        <w:rPr>
          <w:color w:val="000000"/>
        </w:rPr>
      </w:pPr>
      <w:bookmarkStart w:id="86" w:name="dst100519"/>
      <w:bookmarkEnd w:id="86"/>
      <w:r w:rsidRPr="004F325B">
        <w:rPr>
          <w:color w:val="000000"/>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2052011" w14:textId="77777777" w:rsidR="004F325B" w:rsidRPr="004F325B" w:rsidRDefault="004F325B" w:rsidP="004F325B">
      <w:pPr>
        <w:shd w:val="clear" w:color="auto" w:fill="FFFFFF"/>
        <w:ind w:firstLine="540"/>
        <w:rPr>
          <w:color w:val="000000"/>
        </w:rPr>
      </w:pPr>
      <w:bookmarkStart w:id="87" w:name="dst100520"/>
      <w:bookmarkEnd w:id="87"/>
      <w:r w:rsidRPr="004F325B">
        <w:rPr>
          <w:color w:val="000000"/>
        </w:rPr>
        <w:t>8) понимание ценности семьи, умение приводить примеры положительного влияния иудейской традиции на отношения в семье, воспитание детей;</w:t>
      </w:r>
    </w:p>
    <w:p w14:paraId="09ABE952" w14:textId="77777777" w:rsidR="004F325B" w:rsidRPr="004F325B" w:rsidRDefault="004F325B" w:rsidP="004F325B">
      <w:pPr>
        <w:shd w:val="clear" w:color="auto" w:fill="FFFFFF"/>
        <w:ind w:firstLine="540"/>
        <w:rPr>
          <w:color w:val="000000"/>
        </w:rPr>
      </w:pPr>
      <w:bookmarkStart w:id="88" w:name="dst100521"/>
      <w:bookmarkEnd w:id="88"/>
      <w:r w:rsidRPr="004F325B">
        <w:rPr>
          <w:color w:val="000000"/>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2322AAA9" w14:textId="77777777" w:rsidR="004F325B" w:rsidRPr="004F325B" w:rsidRDefault="004F325B" w:rsidP="004F325B">
      <w:pPr>
        <w:shd w:val="clear" w:color="auto" w:fill="FFFFFF"/>
        <w:ind w:firstLine="540"/>
        <w:rPr>
          <w:color w:val="000000"/>
        </w:rPr>
      </w:pPr>
      <w:bookmarkStart w:id="89" w:name="dst100522"/>
      <w:bookmarkEnd w:id="89"/>
      <w:r w:rsidRPr="004F325B">
        <w:rPr>
          <w:color w:val="000000"/>
        </w:rPr>
        <w:t>10) понимание ценности человеческой жизни, человеческого достоинства, честного труда людей на благо человека, общества;</w:t>
      </w:r>
    </w:p>
    <w:p w14:paraId="03F9CDE5" w14:textId="77777777" w:rsidR="004F325B" w:rsidRPr="004F325B" w:rsidRDefault="004F325B" w:rsidP="004F325B">
      <w:pPr>
        <w:shd w:val="clear" w:color="auto" w:fill="FFFFFF"/>
        <w:ind w:firstLine="540"/>
        <w:rPr>
          <w:color w:val="000000"/>
        </w:rPr>
      </w:pPr>
      <w:bookmarkStart w:id="90" w:name="dst100523"/>
      <w:bookmarkEnd w:id="90"/>
      <w:r w:rsidRPr="004F325B">
        <w:rPr>
          <w:color w:val="000000"/>
        </w:rPr>
        <w:t>11) формирование умений объяснять значение слов "милосердие", "сострадание", "прощение", "дружелюбие";</w:t>
      </w:r>
    </w:p>
    <w:p w14:paraId="215C7C05" w14:textId="77777777" w:rsidR="004F325B" w:rsidRPr="004F325B" w:rsidRDefault="004F325B" w:rsidP="004F325B">
      <w:pPr>
        <w:shd w:val="clear" w:color="auto" w:fill="FFFFFF"/>
        <w:ind w:firstLine="540"/>
        <w:rPr>
          <w:color w:val="000000"/>
        </w:rPr>
      </w:pPr>
      <w:bookmarkStart w:id="91" w:name="dst100524"/>
      <w:bookmarkEnd w:id="91"/>
      <w:r w:rsidRPr="004F325B">
        <w:rPr>
          <w:color w:val="000000"/>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740E9DA3" w14:textId="77777777" w:rsidR="004F325B" w:rsidRPr="004F325B" w:rsidRDefault="004F325B" w:rsidP="004F325B">
      <w:pPr>
        <w:shd w:val="clear" w:color="auto" w:fill="FFFFFF"/>
        <w:ind w:firstLine="540"/>
        <w:rPr>
          <w:color w:val="000000"/>
        </w:rPr>
      </w:pPr>
      <w:bookmarkStart w:id="92" w:name="dst100525"/>
      <w:bookmarkEnd w:id="92"/>
      <w:r w:rsidRPr="004F325B">
        <w:rPr>
          <w:color w:val="000000"/>
        </w:rPr>
        <w:t>13) открытость к сотрудничеству, готовность оказывать помощь; осуждение любых случаев унижения человеческого достоинства.</w:t>
      </w:r>
    </w:p>
    <w:p w14:paraId="6FC25D8A" w14:textId="77777777" w:rsidR="004F325B" w:rsidRPr="004F325B" w:rsidRDefault="004F325B" w:rsidP="004F325B">
      <w:pPr>
        <w:shd w:val="clear" w:color="auto" w:fill="FFFFFF"/>
        <w:ind w:firstLine="540"/>
        <w:rPr>
          <w:b/>
          <w:color w:val="000000"/>
        </w:rPr>
      </w:pPr>
      <w:bookmarkStart w:id="93" w:name="dst100526"/>
      <w:bookmarkEnd w:id="93"/>
      <w:r w:rsidRPr="004F325B">
        <w:rPr>
          <w:b/>
          <w:color w:val="000000"/>
        </w:rPr>
        <w:t>3.6.3. По учебному модулю "Основы буддийской культуры":</w:t>
      </w:r>
    </w:p>
    <w:p w14:paraId="0E8B638F" w14:textId="77777777" w:rsidR="004F325B" w:rsidRPr="004F325B" w:rsidRDefault="004F325B" w:rsidP="004F325B">
      <w:pPr>
        <w:shd w:val="clear" w:color="auto" w:fill="FFFFFF"/>
        <w:ind w:firstLine="540"/>
        <w:rPr>
          <w:color w:val="000000"/>
        </w:rPr>
      </w:pPr>
      <w:bookmarkStart w:id="94" w:name="dst100527"/>
      <w:bookmarkEnd w:id="94"/>
      <w:r w:rsidRPr="004F325B">
        <w:rPr>
          <w:color w:val="000000"/>
        </w:rPr>
        <w:t>1) понимание необходимости нравственного самосовершенствования, духовного развития, роли в этом личных усилий человека;</w:t>
      </w:r>
    </w:p>
    <w:p w14:paraId="14771222" w14:textId="77777777" w:rsidR="004F325B" w:rsidRPr="004F325B" w:rsidRDefault="004F325B" w:rsidP="004F325B">
      <w:pPr>
        <w:shd w:val="clear" w:color="auto" w:fill="FFFFFF"/>
        <w:ind w:firstLine="540"/>
        <w:rPr>
          <w:color w:val="000000"/>
        </w:rPr>
      </w:pPr>
      <w:bookmarkStart w:id="95" w:name="dst100528"/>
      <w:bookmarkEnd w:id="95"/>
      <w:r w:rsidRPr="004F325B">
        <w:rPr>
          <w:color w:val="000000"/>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36FF6A22" w14:textId="77777777" w:rsidR="004F325B" w:rsidRPr="004F325B" w:rsidRDefault="004F325B" w:rsidP="004F325B">
      <w:pPr>
        <w:shd w:val="clear" w:color="auto" w:fill="FFFFFF"/>
        <w:ind w:firstLine="540"/>
        <w:rPr>
          <w:color w:val="000000"/>
        </w:rPr>
      </w:pPr>
      <w:bookmarkStart w:id="96" w:name="dst100529"/>
      <w:bookmarkEnd w:id="96"/>
      <w:r w:rsidRPr="004F325B">
        <w:rPr>
          <w:color w:val="000000"/>
        </w:rPr>
        <w:t>3) осуществление обоснованного нравственного выбора с опорой на этические нормы буддийской культуры;</w:t>
      </w:r>
    </w:p>
    <w:p w14:paraId="7F9774A3" w14:textId="77777777" w:rsidR="004F325B" w:rsidRPr="004F325B" w:rsidRDefault="004F325B" w:rsidP="004F325B">
      <w:pPr>
        <w:shd w:val="clear" w:color="auto" w:fill="FFFFFF"/>
        <w:ind w:firstLine="540"/>
        <w:rPr>
          <w:color w:val="000000"/>
        </w:rPr>
      </w:pPr>
      <w:bookmarkStart w:id="97" w:name="dst100530"/>
      <w:bookmarkEnd w:id="97"/>
      <w:r w:rsidRPr="004F325B">
        <w:rPr>
          <w:color w:val="000000"/>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70628CB2" w14:textId="77777777" w:rsidR="004F325B" w:rsidRPr="004F325B" w:rsidRDefault="004F325B" w:rsidP="004F325B">
      <w:pPr>
        <w:shd w:val="clear" w:color="auto" w:fill="FFFFFF"/>
        <w:ind w:firstLine="540"/>
        <w:rPr>
          <w:color w:val="000000"/>
        </w:rPr>
      </w:pPr>
      <w:bookmarkStart w:id="98" w:name="dst100531"/>
      <w:bookmarkEnd w:id="98"/>
      <w:r w:rsidRPr="004F325B">
        <w:rPr>
          <w:color w:val="000000"/>
        </w:rPr>
        <w:t>5) знание названий священных книг в буддизме, умение кратко описывать их содержание;</w:t>
      </w:r>
    </w:p>
    <w:p w14:paraId="0FBC6FB2" w14:textId="77777777" w:rsidR="004F325B" w:rsidRPr="004F325B" w:rsidRDefault="004F325B" w:rsidP="004F325B">
      <w:pPr>
        <w:shd w:val="clear" w:color="auto" w:fill="FFFFFF"/>
        <w:ind w:firstLine="540"/>
        <w:rPr>
          <w:color w:val="000000"/>
        </w:rPr>
      </w:pPr>
      <w:bookmarkStart w:id="99" w:name="dst100532"/>
      <w:bookmarkEnd w:id="99"/>
      <w:r w:rsidRPr="004F325B">
        <w:rPr>
          <w:color w:val="000000"/>
        </w:rPr>
        <w:t>6) формирование умений называть и составлять краткие описания особенностей буддийских культовых сооружений, религиозных служб, обрядов;</w:t>
      </w:r>
    </w:p>
    <w:p w14:paraId="4B15A9D9" w14:textId="77777777" w:rsidR="004F325B" w:rsidRPr="004F325B" w:rsidRDefault="004F325B" w:rsidP="004F325B">
      <w:pPr>
        <w:shd w:val="clear" w:color="auto" w:fill="FFFFFF"/>
        <w:ind w:firstLine="540"/>
        <w:rPr>
          <w:color w:val="000000"/>
        </w:rPr>
      </w:pPr>
      <w:bookmarkStart w:id="100" w:name="dst100533"/>
      <w:bookmarkEnd w:id="100"/>
      <w:r w:rsidRPr="004F325B">
        <w:rPr>
          <w:color w:val="000000"/>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921CDCA" w14:textId="77777777" w:rsidR="004F325B" w:rsidRPr="004F325B" w:rsidRDefault="004F325B" w:rsidP="004F325B">
      <w:pPr>
        <w:shd w:val="clear" w:color="auto" w:fill="FFFFFF"/>
        <w:ind w:firstLine="540"/>
        <w:rPr>
          <w:color w:val="000000"/>
        </w:rPr>
      </w:pPr>
      <w:bookmarkStart w:id="101" w:name="dst100534"/>
      <w:bookmarkEnd w:id="101"/>
      <w:r w:rsidRPr="004F325B">
        <w:rPr>
          <w:color w:val="000000"/>
        </w:rPr>
        <w:t>8) понимание ценности семьи, умение приводить примеры положительного влияния буддийской традиции на отношения в семье, воспитание детей;</w:t>
      </w:r>
    </w:p>
    <w:p w14:paraId="40E07DB3" w14:textId="77777777" w:rsidR="004F325B" w:rsidRPr="004F325B" w:rsidRDefault="004F325B" w:rsidP="004F325B">
      <w:pPr>
        <w:shd w:val="clear" w:color="auto" w:fill="FFFFFF"/>
        <w:ind w:firstLine="540"/>
        <w:rPr>
          <w:color w:val="000000"/>
        </w:rPr>
      </w:pPr>
      <w:bookmarkStart w:id="102" w:name="dst100535"/>
      <w:bookmarkEnd w:id="102"/>
      <w:r w:rsidRPr="004F325B">
        <w:rPr>
          <w:color w:val="000000"/>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7F430228" w14:textId="77777777" w:rsidR="004F325B" w:rsidRPr="004F325B" w:rsidRDefault="004F325B" w:rsidP="004F325B">
      <w:pPr>
        <w:shd w:val="clear" w:color="auto" w:fill="FFFFFF"/>
        <w:ind w:firstLine="540"/>
        <w:rPr>
          <w:color w:val="000000"/>
        </w:rPr>
      </w:pPr>
      <w:bookmarkStart w:id="103" w:name="dst100536"/>
      <w:bookmarkEnd w:id="103"/>
      <w:r w:rsidRPr="004F325B">
        <w:rPr>
          <w:color w:val="000000"/>
        </w:rPr>
        <w:t>10) понимание ценности человеческой жизни, человеческого достоинства, честного труда людей на благо человека, общества;</w:t>
      </w:r>
    </w:p>
    <w:p w14:paraId="48B6B955" w14:textId="77777777" w:rsidR="004F325B" w:rsidRPr="004F325B" w:rsidRDefault="004F325B" w:rsidP="004F325B">
      <w:pPr>
        <w:shd w:val="clear" w:color="auto" w:fill="FFFFFF"/>
        <w:ind w:firstLine="540"/>
        <w:rPr>
          <w:color w:val="000000"/>
        </w:rPr>
      </w:pPr>
      <w:bookmarkStart w:id="104" w:name="dst100537"/>
      <w:bookmarkEnd w:id="104"/>
      <w:r w:rsidRPr="004F325B">
        <w:rPr>
          <w:color w:val="000000"/>
        </w:rPr>
        <w:t>11) формирование умений объяснять значение слов "милосердие", "сострадание", "прощение", "дружелюбие";</w:t>
      </w:r>
    </w:p>
    <w:p w14:paraId="24F0D503" w14:textId="77777777" w:rsidR="004F325B" w:rsidRPr="004F325B" w:rsidRDefault="004F325B" w:rsidP="004F325B">
      <w:pPr>
        <w:shd w:val="clear" w:color="auto" w:fill="FFFFFF"/>
        <w:ind w:firstLine="540"/>
        <w:rPr>
          <w:color w:val="000000"/>
        </w:rPr>
      </w:pPr>
      <w:bookmarkStart w:id="105" w:name="dst100538"/>
      <w:bookmarkEnd w:id="105"/>
      <w:r w:rsidRPr="004F325B">
        <w:rPr>
          <w:color w:val="000000"/>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4628937B" w14:textId="77777777" w:rsidR="004F325B" w:rsidRPr="004F325B" w:rsidRDefault="004F325B" w:rsidP="004F325B">
      <w:pPr>
        <w:shd w:val="clear" w:color="auto" w:fill="FFFFFF"/>
        <w:ind w:firstLine="540"/>
        <w:rPr>
          <w:color w:val="000000"/>
        </w:rPr>
      </w:pPr>
      <w:bookmarkStart w:id="106" w:name="dst100539"/>
      <w:bookmarkEnd w:id="106"/>
      <w:r w:rsidRPr="004F325B">
        <w:rPr>
          <w:color w:val="000000"/>
        </w:rPr>
        <w:t>13) открытость к сотрудничеству, готовность оказывать помощь; осуждение любых случаев унижения человеческого достоинства.</w:t>
      </w:r>
    </w:p>
    <w:p w14:paraId="1DAEA2CA" w14:textId="77777777" w:rsidR="004F325B" w:rsidRPr="004F325B" w:rsidRDefault="004F325B" w:rsidP="004F325B">
      <w:pPr>
        <w:shd w:val="clear" w:color="auto" w:fill="FFFFFF"/>
        <w:ind w:firstLine="540"/>
        <w:rPr>
          <w:b/>
          <w:color w:val="000000"/>
        </w:rPr>
      </w:pPr>
      <w:bookmarkStart w:id="107" w:name="dst100540"/>
      <w:bookmarkEnd w:id="107"/>
      <w:r w:rsidRPr="004F325B">
        <w:rPr>
          <w:b/>
          <w:color w:val="000000"/>
        </w:rPr>
        <w:t>3.6.4. По учебному модулю "Основы исламской культуры":</w:t>
      </w:r>
    </w:p>
    <w:p w14:paraId="4FA7CF56" w14:textId="77777777" w:rsidR="004F325B" w:rsidRPr="004F325B" w:rsidRDefault="004F325B" w:rsidP="004F325B">
      <w:pPr>
        <w:shd w:val="clear" w:color="auto" w:fill="FFFFFF"/>
        <w:ind w:firstLine="540"/>
        <w:rPr>
          <w:color w:val="000000"/>
        </w:rPr>
      </w:pPr>
      <w:bookmarkStart w:id="108" w:name="dst100541"/>
      <w:bookmarkEnd w:id="108"/>
      <w:r w:rsidRPr="004F325B">
        <w:rPr>
          <w:color w:val="000000"/>
        </w:rPr>
        <w:t>1) понимание необходимости нравственного совершенствования, духовного развития, роли в этом личных усилий человека;</w:t>
      </w:r>
    </w:p>
    <w:p w14:paraId="73C9F9AB" w14:textId="77777777" w:rsidR="004F325B" w:rsidRPr="004F325B" w:rsidRDefault="004F325B" w:rsidP="004F325B">
      <w:pPr>
        <w:shd w:val="clear" w:color="auto" w:fill="FFFFFF"/>
        <w:ind w:firstLine="540"/>
        <w:rPr>
          <w:color w:val="000000"/>
        </w:rPr>
      </w:pPr>
      <w:bookmarkStart w:id="109" w:name="dst100542"/>
      <w:bookmarkEnd w:id="109"/>
      <w:r w:rsidRPr="004F325B">
        <w:rPr>
          <w:color w:val="000000"/>
        </w:rPr>
        <w:lastRenderedPageBreak/>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67C16C0" w14:textId="77777777" w:rsidR="004F325B" w:rsidRPr="004F325B" w:rsidRDefault="004F325B" w:rsidP="004F325B">
      <w:pPr>
        <w:shd w:val="clear" w:color="auto" w:fill="FFFFFF"/>
        <w:ind w:firstLine="540"/>
        <w:rPr>
          <w:color w:val="000000"/>
        </w:rPr>
      </w:pPr>
      <w:bookmarkStart w:id="110" w:name="dst100543"/>
      <w:bookmarkEnd w:id="110"/>
      <w:r w:rsidRPr="004F325B">
        <w:rPr>
          <w:color w:val="000000"/>
        </w:rPr>
        <w:t>3) осуществление обоснованного нравственного выбора с опорой на этические нормы исламской культуры;</w:t>
      </w:r>
    </w:p>
    <w:p w14:paraId="01818085" w14:textId="77777777" w:rsidR="004F325B" w:rsidRPr="004F325B" w:rsidRDefault="004F325B" w:rsidP="004F325B">
      <w:pPr>
        <w:shd w:val="clear" w:color="auto" w:fill="FFFFFF"/>
        <w:ind w:firstLine="540"/>
        <w:rPr>
          <w:color w:val="000000"/>
        </w:rPr>
      </w:pPr>
      <w:bookmarkStart w:id="111" w:name="dst100544"/>
      <w:bookmarkEnd w:id="111"/>
      <w:r w:rsidRPr="004F325B">
        <w:rPr>
          <w:color w:val="000000"/>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602C2DB4" w14:textId="77777777" w:rsidR="004F325B" w:rsidRPr="004F325B" w:rsidRDefault="004F325B" w:rsidP="004F325B">
      <w:pPr>
        <w:shd w:val="clear" w:color="auto" w:fill="FFFFFF"/>
        <w:ind w:firstLine="540"/>
        <w:rPr>
          <w:color w:val="000000"/>
        </w:rPr>
      </w:pPr>
      <w:bookmarkStart w:id="112" w:name="dst100545"/>
      <w:bookmarkEnd w:id="112"/>
      <w:r w:rsidRPr="004F325B">
        <w:rPr>
          <w:color w:val="000000"/>
        </w:rPr>
        <w:t>5) знание названий священных книг в исламе, умение кратко описывать их содержание;</w:t>
      </w:r>
    </w:p>
    <w:p w14:paraId="19E245DC" w14:textId="77777777" w:rsidR="004F325B" w:rsidRPr="004F325B" w:rsidRDefault="004F325B" w:rsidP="004F325B">
      <w:pPr>
        <w:shd w:val="clear" w:color="auto" w:fill="FFFFFF"/>
        <w:ind w:firstLine="540"/>
        <w:rPr>
          <w:color w:val="000000"/>
        </w:rPr>
      </w:pPr>
      <w:bookmarkStart w:id="113" w:name="dst100546"/>
      <w:bookmarkEnd w:id="113"/>
      <w:r w:rsidRPr="004F325B">
        <w:rPr>
          <w:color w:val="000000"/>
        </w:rPr>
        <w:t>6) формирование умений называть и составлять краткие описания особенностей исламских культовых сооружений, религиозных служб, обрядов;</w:t>
      </w:r>
    </w:p>
    <w:p w14:paraId="189EC458" w14:textId="77777777" w:rsidR="004F325B" w:rsidRPr="004F325B" w:rsidRDefault="004F325B" w:rsidP="004F325B">
      <w:pPr>
        <w:shd w:val="clear" w:color="auto" w:fill="FFFFFF"/>
        <w:ind w:firstLine="540"/>
        <w:rPr>
          <w:color w:val="000000"/>
        </w:rPr>
      </w:pPr>
      <w:bookmarkStart w:id="114" w:name="dst100547"/>
      <w:bookmarkEnd w:id="114"/>
      <w:r w:rsidRPr="004F325B">
        <w:rPr>
          <w:color w:val="000000"/>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DDF1905" w14:textId="77777777" w:rsidR="004F325B" w:rsidRPr="004F325B" w:rsidRDefault="004F325B" w:rsidP="004F325B">
      <w:pPr>
        <w:shd w:val="clear" w:color="auto" w:fill="FFFFFF"/>
        <w:ind w:firstLine="540"/>
        <w:rPr>
          <w:color w:val="000000"/>
        </w:rPr>
      </w:pPr>
      <w:bookmarkStart w:id="115" w:name="dst100548"/>
      <w:bookmarkEnd w:id="115"/>
      <w:r w:rsidRPr="004F325B">
        <w:rPr>
          <w:color w:val="000000"/>
        </w:rPr>
        <w:t>8) понимание ценности семьи, умение приводить примеры положительного влияния исламской традиции на отношения в семье, воспитание детей;</w:t>
      </w:r>
    </w:p>
    <w:p w14:paraId="12CF9F60" w14:textId="77777777" w:rsidR="004F325B" w:rsidRPr="004F325B" w:rsidRDefault="004F325B" w:rsidP="004F325B">
      <w:pPr>
        <w:shd w:val="clear" w:color="auto" w:fill="FFFFFF"/>
        <w:ind w:firstLine="540"/>
        <w:rPr>
          <w:color w:val="000000"/>
        </w:rPr>
      </w:pPr>
      <w:bookmarkStart w:id="116" w:name="dst100549"/>
      <w:bookmarkEnd w:id="116"/>
      <w:r w:rsidRPr="004F325B">
        <w:rPr>
          <w:color w:val="000000"/>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221CF16" w14:textId="77777777" w:rsidR="004F325B" w:rsidRPr="004F325B" w:rsidRDefault="004F325B" w:rsidP="004F325B">
      <w:pPr>
        <w:shd w:val="clear" w:color="auto" w:fill="FFFFFF"/>
        <w:ind w:firstLine="540"/>
        <w:rPr>
          <w:color w:val="000000"/>
        </w:rPr>
      </w:pPr>
      <w:bookmarkStart w:id="117" w:name="dst100550"/>
      <w:bookmarkEnd w:id="117"/>
      <w:r w:rsidRPr="004F325B">
        <w:rPr>
          <w:color w:val="000000"/>
        </w:rPr>
        <w:t>10) понимание ценности человеческой жизни, человеческого достоинства, честного труда людей на благо человека, общества;</w:t>
      </w:r>
    </w:p>
    <w:p w14:paraId="26125516" w14:textId="77777777" w:rsidR="004F325B" w:rsidRPr="004F325B" w:rsidRDefault="004F325B" w:rsidP="004F325B">
      <w:pPr>
        <w:shd w:val="clear" w:color="auto" w:fill="FFFFFF"/>
        <w:ind w:firstLine="540"/>
        <w:rPr>
          <w:color w:val="000000"/>
        </w:rPr>
      </w:pPr>
      <w:bookmarkStart w:id="118" w:name="dst100551"/>
      <w:bookmarkEnd w:id="118"/>
      <w:r w:rsidRPr="004F325B">
        <w:rPr>
          <w:color w:val="000000"/>
        </w:rPr>
        <w:t>11) формирование умений объяснять значение слов "милосердие", "сострадание", "прощение", "дружелюбие";</w:t>
      </w:r>
    </w:p>
    <w:p w14:paraId="2856FB85" w14:textId="77777777" w:rsidR="004F325B" w:rsidRPr="004F325B" w:rsidRDefault="004F325B" w:rsidP="004F325B">
      <w:pPr>
        <w:shd w:val="clear" w:color="auto" w:fill="FFFFFF"/>
        <w:ind w:firstLine="540"/>
        <w:rPr>
          <w:color w:val="000000"/>
        </w:rPr>
      </w:pPr>
      <w:bookmarkStart w:id="119" w:name="dst100552"/>
      <w:bookmarkEnd w:id="119"/>
      <w:r w:rsidRPr="004F325B">
        <w:rPr>
          <w:color w:val="000000"/>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2BFBDE95" w14:textId="77777777" w:rsidR="004F325B" w:rsidRPr="004F325B" w:rsidRDefault="004F325B" w:rsidP="004F325B">
      <w:pPr>
        <w:shd w:val="clear" w:color="auto" w:fill="FFFFFF"/>
        <w:ind w:firstLine="540"/>
        <w:rPr>
          <w:color w:val="000000"/>
        </w:rPr>
      </w:pPr>
      <w:bookmarkStart w:id="120" w:name="dst100553"/>
      <w:bookmarkEnd w:id="120"/>
      <w:r w:rsidRPr="004F325B">
        <w:rPr>
          <w:color w:val="000000"/>
        </w:rPr>
        <w:t>13) открытость к сотрудничеству, готовность оказывать помощь; осуждение любых случаев унижения человеческого достоинства.</w:t>
      </w:r>
    </w:p>
    <w:p w14:paraId="7896B59E" w14:textId="77777777" w:rsidR="004F325B" w:rsidRPr="004F325B" w:rsidRDefault="004F325B" w:rsidP="004F325B">
      <w:pPr>
        <w:shd w:val="clear" w:color="auto" w:fill="FFFFFF"/>
        <w:ind w:firstLine="540"/>
        <w:rPr>
          <w:b/>
          <w:color w:val="000000"/>
        </w:rPr>
      </w:pPr>
      <w:bookmarkStart w:id="121" w:name="dst100554"/>
      <w:bookmarkEnd w:id="121"/>
      <w:r w:rsidRPr="004F325B">
        <w:rPr>
          <w:b/>
          <w:color w:val="000000"/>
        </w:rPr>
        <w:t>3.6.5. По учебному модулю "Основы религиозных культур народов России":</w:t>
      </w:r>
    </w:p>
    <w:p w14:paraId="48C27724" w14:textId="77777777" w:rsidR="004F325B" w:rsidRPr="004F325B" w:rsidRDefault="004F325B" w:rsidP="004F325B">
      <w:pPr>
        <w:shd w:val="clear" w:color="auto" w:fill="FFFFFF"/>
        <w:ind w:firstLine="540"/>
        <w:rPr>
          <w:color w:val="000000"/>
        </w:rPr>
      </w:pPr>
      <w:bookmarkStart w:id="122" w:name="dst100555"/>
      <w:bookmarkEnd w:id="122"/>
      <w:r w:rsidRPr="004F325B">
        <w:rPr>
          <w:color w:val="000000"/>
        </w:rPr>
        <w:t>1) понимание необходимости нравственного совершенствования, духовного развития, роли в этом личных усилий человека;</w:t>
      </w:r>
    </w:p>
    <w:p w14:paraId="67618CF2" w14:textId="77777777" w:rsidR="004F325B" w:rsidRPr="004F325B" w:rsidRDefault="004F325B" w:rsidP="004F325B">
      <w:pPr>
        <w:shd w:val="clear" w:color="auto" w:fill="FFFFFF"/>
        <w:ind w:firstLine="540"/>
        <w:rPr>
          <w:color w:val="000000"/>
        </w:rPr>
      </w:pPr>
      <w:bookmarkStart w:id="123" w:name="dst100556"/>
      <w:bookmarkEnd w:id="123"/>
      <w:r w:rsidRPr="004F325B">
        <w:rPr>
          <w:color w:val="000000"/>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4691D32" w14:textId="77777777" w:rsidR="004F325B" w:rsidRPr="004F325B" w:rsidRDefault="004F325B" w:rsidP="004F325B">
      <w:pPr>
        <w:shd w:val="clear" w:color="auto" w:fill="FFFFFF"/>
        <w:ind w:firstLine="540"/>
        <w:rPr>
          <w:color w:val="000000"/>
        </w:rPr>
      </w:pPr>
      <w:bookmarkStart w:id="124" w:name="dst100557"/>
      <w:bookmarkEnd w:id="124"/>
      <w:r w:rsidRPr="004F325B">
        <w:rPr>
          <w:color w:val="000000"/>
        </w:rPr>
        <w:t>3) возможность осуществления обоснованного нравственного выбора с опорой на этические нормы религиозных культур народов России;</w:t>
      </w:r>
    </w:p>
    <w:p w14:paraId="6F91D59D" w14:textId="77777777" w:rsidR="004F325B" w:rsidRPr="004F325B" w:rsidRDefault="004F325B" w:rsidP="004F325B">
      <w:pPr>
        <w:shd w:val="clear" w:color="auto" w:fill="FFFFFF"/>
        <w:ind w:firstLine="540"/>
        <w:rPr>
          <w:color w:val="000000"/>
        </w:rPr>
      </w:pPr>
      <w:bookmarkStart w:id="125" w:name="dst100558"/>
      <w:bookmarkEnd w:id="125"/>
      <w:r w:rsidRPr="004F325B">
        <w:rPr>
          <w:color w:val="000000"/>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48BCC8B1" w14:textId="77777777" w:rsidR="004F325B" w:rsidRPr="004F325B" w:rsidRDefault="004F325B" w:rsidP="004F325B">
      <w:pPr>
        <w:shd w:val="clear" w:color="auto" w:fill="FFFFFF"/>
        <w:ind w:firstLine="540"/>
        <w:rPr>
          <w:color w:val="000000"/>
        </w:rPr>
      </w:pPr>
      <w:bookmarkStart w:id="126" w:name="dst100559"/>
      <w:bookmarkEnd w:id="126"/>
      <w:r w:rsidRPr="004F325B">
        <w:rPr>
          <w:color w:val="000000"/>
        </w:rPr>
        <w:t>5) знание названий священных книг традиционных религий народов России, умение кратко описывать их содержание;</w:t>
      </w:r>
    </w:p>
    <w:p w14:paraId="0D6C146E" w14:textId="77777777" w:rsidR="004F325B" w:rsidRPr="004F325B" w:rsidRDefault="004F325B" w:rsidP="004F325B">
      <w:pPr>
        <w:shd w:val="clear" w:color="auto" w:fill="FFFFFF"/>
        <w:ind w:firstLine="540"/>
        <w:rPr>
          <w:color w:val="000000"/>
        </w:rPr>
      </w:pPr>
      <w:bookmarkStart w:id="127" w:name="dst100560"/>
      <w:bookmarkEnd w:id="127"/>
      <w:r w:rsidRPr="004F325B">
        <w:rPr>
          <w:color w:val="000000"/>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0658898B" w14:textId="77777777" w:rsidR="004F325B" w:rsidRPr="004F325B" w:rsidRDefault="004F325B" w:rsidP="004F325B">
      <w:pPr>
        <w:shd w:val="clear" w:color="auto" w:fill="FFFFFF"/>
        <w:ind w:firstLine="540"/>
        <w:rPr>
          <w:color w:val="000000"/>
        </w:rPr>
      </w:pPr>
      <w:bookmarkStart w:id="128" w:name="dst100561"/>
      <w:bookmarkEnd w:id="128"/>
      <w:r w:rsidRPr="004F325B">
        <w:rPr>
          <w:color w:val="000000"/>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0DA15B36" w14:textId="77777777" w:rsidR="004F325B" w:rsidRPr="004F325B" w:rsidRDefault="004F325B" w:rsidP="004F325B">
      <w:pPr>
        <w:shd w:val="clear" w:color="auto" w:fill="FFFFFF"/>
        <w:ind w:firstLine="540"/>
        <w:rPr>
          <w:color w:val="000000"/>
        </w:rPr>
      </w:pPr>
      <w:bookmarkStart w:id="129" w:name="dst100562"/>
      <w:bookmarkEnd w:id="129"/>
      <w:r w:rsidRPr="004F325B">
        <w:rPr>
          <w:color w:val="000000"/>
        </w:rPr>
        <w:t>8) понимание ценности семьи, умение приводить примеры положительного влияния религиозных традиций на отношения в семье, воспитание детей;</w:t>
      </w:r>
    </w:p>
    <w:p w14:paraId="0234E590" w14:textId="77777777" w:rsidR="004F325B" w:rsidRPr="004F325B" w:rsidRDefault="004F325B" w:rsidP="004F325B">
      <w:pPr>
        <w:shd w:val="clear" w:color="auto" w:fill="FFFFFF"/>
        <w:ind w:firstLine="540"/>
        <w:rPr>
          <w:color w:val="000000"/>
        </w:rPr>
      </w:pPr>
      <w:bookmarkStart w:id="130" w:name="dst100563"/>
      <w:bookmarkEnd w:id="130"/>
      <w:r w:rsidRPr="004F325B">
        <w:rPr>
          <w:color w:val="000000"/>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257689B" w14:textId="77777777" w:rsidR="004F325B" w:rsidRPr="004F325B" w:rsidRDefault="004F325B" w:rsidP="004F325B">
      <w:pPr>
        <w:shd w:val="clear" w:color="auto" w:fill="FFFFFF"/>
        <w:ind w:firstLine="540"/>
        <w:rPr>
          <w:color w:val="000000"/>
        </w:rPr>
      </w:pPr>
      <w:bookmarkStart w:id="131" w:name="dst100564"/>
      <w:bookmarkEnd w:id="131"/>
      <w:r w:rsidRPr="004F325B">
        <w:rPr>
          <w:color w:val="000000"/>
        </w:rPr>
        <w:t>10) понимание ценности человеческой жизни, человеческого достоинства, честного труда людей на благо человека, общества;</w:t>
      </w:r>
    </w:p>
    <w:p w14:paraId="2E54CAFE" w14:textId="77777777" w:rsidR="004F325B" w:rsidRPr="004F325B" w:rsidRDefault="004F325B" w:rsidP="004F325B">
      <w:pPr>
        <w:shd w:val="clear" w:color="auto" w:fill="FFFFFF"/>
        <w:ind w:firstLine="540"/>
        <w:rPr>
          <w:color w:val="000000"/>
        </w:rPr>
      </w:pPr>
      <w:bookmarkStart w:id="132" w:name="dst100565"/>
      <w:bookmarkEnd w:id="132"/>
      <w:r w:rsidRPr="004F325B">
        <w:rPr>
          <w:color w:val="000000"/>
        </w:rPr>
        <w:t>11) формирование умений объяснять значение слов "милосердие", "сострадание", "прощение", "дружелюбие";</w:t>
      </w:r>
    </w:p>
    <w:p w14:paraId="05FC4419" w14:textId="77777777" w:rsidR="004F325B" w:rsidRPr="004F325B" w:rsidRDefault="004F325B" w:rsidP="004F325B">
      <w:pPr>
        <w:shd w:val="clear" w:color="auto" w:fill="FFFFFF"/>
        <w:ind w:firstLine="540"/>
        <w:rPr>
          <w:color w:val="000000"/>
        </w:rPr>
      </w:pPr>
      <w:bookmarkStart w:id="133" w:name="dst100566"/>
      <w:bookmarkEnd w:id="133"/>
      <w:r w:rsidRPr="004F325B">
        <w:rPr>
          <w:color w:val="000000"/>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39CD340C" w14:textId="77777777" w:rsidR="004F325B" w:rsidRPr="004F325B" w:rsidRDefault="004F325B" w:rsidP="004F325B">
      <w:pPr>
        <w:shd w:val="clear" w:color="auto" w:fill="FFFFFF"/>
        <w:ind w:firstLine="540"/>
        <w:rPr>
          <w:color w:val="000000"/>
        </w:rPr>
      </w:pPr>
      <w:bookmarkStart w:id="134" w:name="dst100567"/>
      <w:bookmarkEnd w:id="134"/>
      <w:r w:rsidRPr="004F325B">
        <w:rPr>
          <w:color w:val="000000"/>
        </w:rPr>
        <w:t>13) открытость к сотрудничеству, готовность оказывать помощь; осуждение любых случаев унижения человеческого достоинства.</w:t>
      </w:r>
    </w:p>
    <w:p w14:paraId="10527658" w14:textId="77777777" w:rsidR="004F325B" w:rsidRPr="004F325B" w:rsidRDefault="004F325B" w:rsidP="004F325B">
      <w:pPr>
        <w:shd w:val="clear" w:color="auto" w:fill="FFFFFF"/>
        <w:ind w:firstLine="540"/>
        <w:rPr>
          <w:b/>
          <w:color w:val="000000"/>
        </w:rPr>
      </w:pPr>
      <w:bookmarkStart w:id="135" w:name="dst100568"/>
      <w:bookmarkEnd w:id="135"/>
      <w:r w:rsidRPr="004F325B">
        <w:rPr>
          <w:b/>
          <w:color w:val="000000"/>
        </w:rPr>
        <w:t>3.6.6. По учебному модулю "Основы светской этики":</w:t>
      </w:r>
    </w:p>
    <w:p w14:paraId="4692DA78" w14:textId="77777777" w:rsidR="004F325B" w:rsidRPr="004F325B" w:rsidRDefault="004F325B" w:rsidP="004F325B">
      <w:pPr>
        <w:shd w:val="clear" w:color="auto" w:fill="FFFFFF"/>
        <w:ind w:firstLine="540"/>
        <w:rPr>
          <w:color w:val="000000"/>
        </w:rPr>
      </w:pPr>
      <w:bookmarkStart w:id="136" w:name="dst100569"/>
      <w:bookmarkEnd w:id="136"/>
      <w:r w:rsidRPr="004F325B">
        <w:rPr>
          <w:color w:val="000000"/>
        </w:rPr>
        <w:t>1) формирование умения строить суждения оценочного характера о роли личных усилий для нравственного развития человека;</w:t>
      </w:r>
    </w:p>
    <w:p w14:paraId="0AD418E5" w14:textId="77777777" w:rsidR="004F325B" w:rsidRPr="004F325B" w:rsidRDefault="004F325B" w:rsidP="004F325B">
      <w:pPr>
        <w:shd w:val="clear" w:color="auto" w:fill="FFFFFF"/>
        <w:ind w:firstLine="540"/>
        <w:rPr>
          <w:color w:val="000000"/>
        </w:rPr>
      </w:pPr>
      <w:bookmarkStart w:id="137" w:name="dst100570"/>
      <w:bookmarkEnd w:id="137"/>
      <w:r w:rsidRPr="004F325B">
        <w:rPr>
          <w:color w:val="000000"/>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05CBC0DE" w14:textId="77777777" w:rsidR="004F325B" w:rsidRPr="004F325B" w:rsidRDefault="004F325B" w:rsidP="004F325B">
      <w:pPr>
        <w:shd w:val="clear" w:color="auto" w:fill="FFFFFF"/>
        <w:ind w:firstLine="540"/>
        <w:rPr>
          <w:color w:val="000000"/>
        </w:rPr>
      </w:pPr>
      <w:bookmarkStart w:id="138" w:name="dst100571"/>
      <w:bookmarkEnd w:id="138"/>
      <w:r w:rsidRPr="004F325B">
        <w:rPr>
          <w:color w:val="000000"/>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74B2B68C" w14:textId="77777777" w:rsidR="004F325B" w:rsidRPr="004F325B" w:rsidRDefault="004F325B" w:rsidP="004F325B">
      <w:pPr>
        <w:shd w:val="clear" w:color="auto" w:fill="FFFFFF"/>
        <w:ind w:firstLine="540"/>
        <w:rPr>
          <w:color w:val="000000"/>
        </w:rPr>
      </w:pPr>
      <w:bookmarkStart w:id="139" w:name="dst100572"/>
      <w:bookmarkEnd w:id="139"/>
      <w:r w:rsidRPr="004F325B">
        <w:rPr>
          <w:color w:val="000000"/>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07121804" w14:textId="77777777" w:rsidR="004F325B" w:rsidRPr="004F325B" w:rsidRDefault="004F325B" w:rsidP="004F325B">
      <w:pPr>
        <w:shd w:val="clear" w:color="auto" w:fill="FFFFFF"/>
        <w:ind w:firstLine="540"/>
        <w:rPr>
          <w:color w:val="000000"/>
        </w:rPr>
      </w:pPr>
      <w:bookmarkStart w:id="140" w:name="dst100573"/>
      <w:bookmarkEnd w:id="140"/>
      <w:r w:rsidRPr="004F325B">
        <w:rPr>
          <w:color w:val="000000"/>
        </w:rPr>
        <w:t>5) формирование умения соотносить поведение и поступки человека с основными нормами российской светской (гражданской) этики;</w:t>
      </w:r>
    </w:p>
    <w:p w14:paraId="5C300E5E" w14:textId="77777777" w:rsidR="004F325B" w:rsidRPr="004F325B" w:rsidRDefault="004F325B" w:rsidP="004F325B">
      <w:pPr>
        <w:shd w:val="clear" w:color="auto" w:fill="FFFFFF"/>
        <w:ind w:firstLine="540"/>
        <w:rPr>
          <w:color w:val="000000"/>
        </w:rPr>
      </w:pPr>
      <w:bookmarkStart w:id="141" w:name="dst100574"/>
      <w:bookmarkEnd w:id="141"/>
      <w:r w:rsidRPr="004F325B">
        <w:rPr>
          <w:color w:val="000000"/>
        </w:rPr>
        <w:t>6) формирование умения строить суждения оценочного характера о значении нравственности в жизни человека, коллектива, семьи, общества;</w:t>
      </w:r>
    </w:p>
    <w:p w14:paraId="3AA41FD7" w14:textId="77777777" w:rsidR="004F325B" w:rsidRPr="004F325B" w:rsidRDefault="004F325B" w:rsidP="004F325B">
      <w:pPr>
        <w:shd w:val="clear" w:color="auto" w:fill="FFFFFF"/>
        <w:ind w:firstLine="540"/>
        <w:rPr>
          <w:color w:val="000000"/>
        </w:rPr>
      </w:pPr>
      <w:bookmarkStart w:id="142" w:name="dst100575"/>
      <w:bookmarkEnd w:id="142"/>
      <w:r w:rsidRPr="004F325B">
        <w:rPr>
          <w:color w:val="000000"/>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45663FF7" w14:textId="77777777" w:rsidR="004F325B" w:rsidRPr="004F325B" w:rsidRDefault="004F325B" w:rsidP="004F325B">
      <w:pPr>
        <w:shd w:val="clear" w:color="auto" w:fill="FFFFFF"/>
        <w:ind w:firstLine="540"/>
        <w:rPr>
          <w:color w:val="000000"/>
        </w:rPr>
      </w:pPr>
      <w:bookmarkStart w:id="143" w:name="dst100576"/>
      <w:bookmarkEnd w:id="143"/>
      <w:r w:rsidRPr="004F325B">
        <w:rPr>
          <w:color w:val="000000"/>
        </w:rPr>
        <w:t xml:space="preserve">8) понимание ценности человеческой жизни, человеческого достоинства, честного труда людей на благо человека, </w:t>
      </w:r>
      <w:r w:rsidRPr="004F325B">
        <w:rPr>
          <w:color w:val="000000"/>
        </w:rPr>
        <w:lastRenderedPageBreak/>
        <w:t>общества;</w:t>
      </w:r>
    </w:p>
    <w:p w14:paraId="7EB0BDCB" w14:textId="77777777" w:rsidR="004F325B" w:rsidRPr="004F325B" w:rsidRDefault="004F325B" w:rsidP="004F325B">
      <w:pPr>
        <w:shd w:val="clear" w:color="auto" w:fill="FFFFFF"/>
        <w:ind w:firstLine="540"/>
        <w:rPr>
          <w:color w:val="000000"/>
        </w:rPr>
      </w:pPr>
      <w:bookmarkStart w:id="144" w:name="dst100577"/>
      <w:bookmarkEnd w:id="144"/>
      <w:r w:rsidRPr="004F325B">
        <w:rPr>
          <w:color w:val="000000"/>
        </w:rPr>
        <w:t>9) формирование умения объяснять значение слов "милосердие", "сострадание", "прощение", "дружелюбие";</w:t>
      </w:r>
    </w:p>
    <w:p w14:paraId="5D6E177F" w14:textId="77777777" w:rsidR="004F325B" w:rsidRPr="004F325B" w:rsidRDefault="004F325B" w:rsidP="004F325B">
      <w:pPr>
        <w:shd w:val="clear" w:color="auto" w:fill="FFFFFF"/>
        <w:ind w:firstLine="540"/>
        <w:rPr>
          <w:color w:val="000000"/>
        </w:rPr>
      </w:pPr>
      <w:bookmarkStart w:id="145" w:name="dst100578"/>
      <w:bookmarkEnd w:id="145"/>
      <w:r w:rsidRPr="004F325B">
        <w:rPr>
          <w:color w:val="000000"/>
        </w:rPr>
        <w:t>10) формирование умения приводить примеры проявлений любви к ближнему, милосердия и сострадания в истории России, современной жизни;</w:t>
      </w:r>
    </w:p>
    <w:p w14:paraId="63883BA0" w14:textId="77777777" w:rsidR="004F325B" w:rsidRPr="004F325B" w:rsidRDefault="004F325B" w:rsidP="004F325B">
      <w:pPr>
        <w:shd w:val="clear" w:color="auto" w:fill="FFFFFF"/>
        <w:ind w:firstLine="540"/>
        <w:rPr>
          <w:color w:val="000000"/>
        </w:rPr>
      </w:pPr>
      <w:bookmarkStart w:id="146" w:name="dst100579"/>
      <w:bookmarkEnd w:id="146"/>
      <w:r w:rsidRPr="004F325B">
        <w:rPr>
          <w:color w:val="000000"/>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7C6456D1" w14:textId="77777777" w:rsidR="004F325B" w:rsidRPr="004F325B" w:rsidRDefault="004F325B" w:rsidP="004F325B">
      <w:pPr>
        <w:shd w:val="clear" w:color="auto" w:fill="FFFFFF"/>
        <w:ind w:firstLine="540"/>
        <w:rPr>
          <w:b/>
          <w:color w:val="000000"/>
        </w:rPr>
      </w:pPr>
      <w:bookmarkStart w:id="147" w:name="dst100580"/>
      <w:bookmarkEnd w:id="147"/>
      <w:r w:rsidRPr="004F325B">
        <w:rPr>
          <w:b/>
          <w:color w:val="000000"/>
        </w:rPr>
        <w:t>3.7. Предметные результаты по предметной области "Искусство" должны обеспечивать:</w:t>
      </w:r>
    </w:p>
    <w:p w14:paraId="30638D22" w14:textId="77777777" w:rsidR="004F325B" w:rsidRPr="004F325B" w:rsidRDefault="004F325B" w:rsidP="004F325B">
      <w:pPr>
        <w:shd w:val="clear" w:color="auto" w:fill="FFFFFF"/>
        <w:ind w:firstLine="540"/>
        <w:rPr>
          <w:b/>
          <w:color w:val="000000"/>
        </w:rPr>
      </w:pPr>
      <w:bookmarkStart w:id="148" w:name="dst100581"/>
      <w:bookmarkEnd w:id="148"/>
      <w:r w:rsidRPr="004F325B">
        <w:rPr>
          <w:b/>
          <w:color w:val="000000"/>
        </w:rPr>
        <w:t>3.7.1. По учебному предмету "Изобразительное искусство":</w:t>
      </w:r>
    </w:p>
    <w:p w14:paraId="762A18E8" w14:textId="77777777" w:rsidR="004F325B" w:rsidRPr="004F325B" w:rsidRDefault="004F325B" w:rsidP="004F325B">
      <w:pPr>
        <w:shd w:val="clear" w:color="auto" w:fill="FFFFFF"/>
        <w:ind w:firstLine="540"/>
        <w:rPr>
          <w:color w:val="000000"/>
        </w:rPr>
      </w:pPr>
      <w:bookmarkStart w:id="149" w:name="dst100582"/>
      <w:bookmarkEnd w:id="149"/>
      <w:r w:rsidRPr="004F325B">
        <w:rPr>
          <w:color w:val="000000"/>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480A6807" w14:textId="77777777" w:rsidR="004F325B" w:rsidRPr="004F325B" w:rsidRDefault="004F325B" w:rsidP="004F325B">
      <w:pPr>
        <w:shd w:val="clear" w:color="auto" w:fill="FFFFFF"/>
        <w:ind w:firstLine="540"/>
        <w:rPr>
          <w:color w:val="000000"/>
        </w:rPr>
      </w:pPr>
      <w:bookmarkStart w:id="150" w:name="dst100583"/>
      <w:bookmarkEnd w:id="150"/>
      <w:r w:rsidRPr="004F325B">
        <w:rPr>
          <w:color w:val="000000"/>
        </w:rPr>
        <w:t>2) умение характеризовать виды и жанры изобразительного искусства;</w:t>
      </w:r>
    </w:p>
    <w:p w14:paraId="5245B62C" w14:textId="77777777" w:rsidR="004F325B" w:rsidRPr="004F325B" w:rsidRDefault="004F325B" w:rsidP="004F325B">
      <w:pPr>
        <w:shd w:val="clear" w:color="auto" w:fill="FFFFFF"/>
        <w:ind w:firstLine="540"/>
        <w:rPr>
          <w:color w:val="000000"/>
        </w:rPr>
      </w:pPr>
      <w:bookmarkStart w:id="151" w:name="dst100584"/>
      <w:bookmarkEnd w:id="151"/>
      <w:r w:rsidRPr="004F325B">
        <w:rPr>
          <w:color w:val="000000"/>
        </w:rPr>
        <w:t>3) овладение умением рисовать с натуры, по памяти, по представлению;</w:t>
      </w:r>
    </w:p>
    <w:p w14:paraId="576AA9D3" w14:textId="77777777" w:rsidR="004F325B" w:rsidRPr="004F325B" w:rsidRDefault="004F325B" w:rsidP="004F325B">
      <w:pPr>
        <w:shd w:val="clear" w:color="auto" w:fill="FFFFFF"/>
        <w:ind w:firstLine="540"/>
        <w:rPr>
          <w:color w:val="000000"/>
        </w:rPr>
      </w:pPr>
      <w:bookmarkStart w:id="152" w:name="dst100585"/>
      <w:bookmarkEnd w:id="152"/>
      <w:r w:rsidRPr="004F325B">
        <w:rPr>
          <w:color w:val="000000"/>
        </w:rPr>
        <w:t>4) умение применять принципы перспективных и композиционных построений;</w:t>
      </w:r>
    </w:p>
    <w:p w14:paraId="3201D673" w14:textId="77777777" w:rsidR="004F325B" w:rsidRPr="004F325B" w:rsidRDefault="004F325B" w:rsidP="004F325B">
      <w:pPr>
        <w:shd w:val="clear" w:color="auto" w:fill="FFFFFF"/>
        <w:ind w:firstLine="540"/>
        <w:rPr>
          <w:color w:val="000000"/>
        </w:rPr>
      </w:pPr>
      <w:bookmarkStart w:id="153" w:name="dst100586"/>
      <w:bookmarkEnd w:id="153"/>
      <w:r w:rsidRPr="004F325B">
        <w:rPr>
          <w:color w:val="000000"/>
        </w:rPr>
        <w:t>5) умение характеризовать отличительные особенности художественных промыслов России;</w:t>
      </w:r>
    </w:p>
    <w:p w14:paraId="0B8CC89B" w14:textId="77777777" w:rsidR="004F325B" w:rsidRPr="004F325B" w:rsidRDefault="004F325B" w:rsidP="004F325B">
      <w:pPr>
        <w:shd w:val="clear" w:color="auto" w:fill="FFFFFF"/>
        <w:ind w:firstLine="540"/>
        <w:rPr>
          <w:color w:val="000000"/>
        </w:rPr>
      </w:pPr>
      <w:bookmarkStart w:id="154" w:name="dst100587"/>
      <w:bookmarkEnd w:id="154"/>
      <w:r w:rsidRPr="004F325B">
        <w:rPr>
          <w:color w:val="000000"/>
        </w:rPr>
        <w:t>6) умение использовать простейшие инструменты графических редакторов для обработки фотографических изображений и анимации.</w:t>
      </w:r>
    </w:p>
    <w:p w14:paraId="32F89915" w14:textId="77777777" w:rsidR="004F325B" w:rsidRPr="004F325B" w:rsidRDefault="004F325B" w:rsidP="004F325B">
      <w:pPr>
        <w:shd w:val="clear" w:color="auto" w:fill="FFFFFF"/>
        <w:ind w:firstLine="540"/>
        <w:rPr>
          <w:b/>
          <w:color w:val="000000"/>
        </w:rPr>
      </w:pPr>
      <w:bookmarkStart w:id="155" w:name="dst100588"/>
      <w:bookmarkEnd w:id="155"/>
      <w:r w:rsidRPr="004F325B">
        <w:rPr>
          <w:b/>
          <w:color w:val="000000"/>
        </w:rPr>
        <w:t>3.7.2. По учебному предмету "Музыка":</w:t>
      </w:r>
    </w:p>
    <w:p w14:paraId="06158C01" w14:textId="77777777" w:rsidR="004F325B" w:rsidRPr="004F325B" w:rsidRDefault="004F325B" w:rsidP="004F325B">
      <w:pPr>
        <w:shd w:val="clear" w:color="auto" w:fill="FFFFFF"/>
        <w:ind w:firstLine="540"/>
        <w:rPr>
          <w:color w:val="000000"/>
        </w:rPr>
      </w:pPr>
      <w:bookmarkStart w:id="156" w:name="dst100589"/>
      <w:bookmarkEnd w:id="156"/>
      <w:r w:rsidRPr="004F325B">
        <w:rPr>
          <w:color w:val="000000"/>
        </w:rPr>
        <w:t>1) знание основных жанров народной и профессиональной музыки;</w:t>
      </w:r>
    </w:p>
    <w:p w14:paraId="03A8BFE2" w14:textId="77777777" w:rsidR="004F325B" w:rsidRPr="004F325B" w:rsidRDefault="004F325B" w:rsidP="004F325B">
      <w:pPr>
        <w:shd w:val="clear" w:color="auto" w:fill="FFFFFF"/>
        <w:ind w:firstLine="540"/>
        <w:rPr>
          <w:color w:val="000000"/>
        </w:rPr>
      </w:pPr>
      <w:bookmarkStart w:id="157" w:name="dst100590"/>
      <w:bookmarkEnd w:id="157"/>
      <w:r w:rsidRPr="004F325B">
        <w:rPr>
          <w:color w:val="000000"/>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7BD5F972" w14:textId="77777777" w:rsidR="004F325B" w:rsidRPr="004F325B" w:rsidRDefault="004F325B" w:rsidP="004F325B">
      <w:pPr>
        <w:shd w:val="clear" w:color="auto" w:fill="FFFFFF"/>
        <w:ind w:firstLine="540"/>
        <w:rPr>
          <w:color w:val="000000"/>
        </w:rPr>
      </w:pPr>
      <w:bookmarkStart w:id="158" w:name="dst100591"/>
      <w:bookmarkEnd w:id="158"/>
      <w:r w:rsidRPr="004F325B">
        <w:rPr>
          <w:color w:val="000000"/>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5ACF7B08" w14:textId="77777777" w:rsidR="004F325B" w:rsidRPr="004F325B" w:rsidRDefault="004F325B" w:rsidP="004F325B">
      <w:pPr>
        <w:shd w:val="clear" w:color="auto" w:fill="FFFFFF"/>
        <w:ind w:firstLine="540"/>
        <w:rPr>
          <w:color w:val="000000"/>
        </w:rPr>
      </w:pPr>
      <w:bookmarkStart w:id="159" w:name="dst100592"/>
      <w:bookmarkEnd w:id="159"/>
      <w:r w:rsidRPr="004F325B">
        <w:rPr>
          <w:color w:val="000000"/>
        </w:rPr>
        <w:t>4) умение исполнять свою партию в хоре с сопровождением и без сопровождения.</w:t>
      </w:r>
    </w:p>
    <w:p w14:paraId="64AFBC0B" w14:textId="77777777" w:rsidR="004F325B" w:rsidRPr="004F325B" w:rsidRDefault="004F325B" w:rsidP="004F325B">
      <w:pPr>
        <w:shd w:val="clear" w:color="auto" w:fill="FFFFFF"/>
        <w:ind w:firstLine="540"/>
        <w:rPr>
          <w:b/>
          <w:color w:val="000000"/>
        </w:rPr>
      </w:pPr>
      <w:bookmarkStart w:id="160" w:name="dst100593"/>
      <w:bookmarkEnd w:id="160"/>
      <w:r w:rsidRPr="004F325B">
        <w:rPr>
          <w:b/>
          <w:color w:val="000000"/>
        </w:rPr>
        <w:t>3.8. Предметные результаты по учебному предмету "Технология" предметной области "Технология" должны обеспечивать:</w:t>
      </w:r>
    </w:p>
    <w:p w14:paraId="44CDDF8B" w14:textId="77777777" w:rsidR="004F325B" w:rsidRPr="004F325B" w:rsidRDefault="004F325B" w:rsidP="004F325B">
      <w:pPr>
        <w:shd w:val="clear" w:color="auto" w:fill="FFFFFF"/>
        <w:ind w:firstLine="540"/>
        <w:rPr>
          <w:color w:val="000000"/>
        </w:rPr>
      </w:pPr>
      <w:bookmarkStart w:id="161" w:name="dst100594"/>
      <w:bookmarkEnd w:id="161"/>
      <w:r w:rsidRPr="004F325B">
        <w:rPr>
          <w:color w:val="000000"/>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2905A067" w14:textId="77777777" w:rsidR="004F325B" w:rsidRPr="004F325B" w:rsidRDefault="004F325B" w:rsidP="004F325B">
      <w:pPr>
        <w:shd w:val="clear" w:color="auto" w:fill="FFFFFF"/>
        <w:ind w:firstLine="540"/>
        <w:rPr>
          <w:color w:val="000000"/>
        </w:rPr>
      </w:pPr>
      <w:bookmarkStart w:id="162" w:name="dst100595"/>
      <w:bookmarkEnd w:id="162"/>
      <w:r w:rsidRPr="004F325B">
        <w:rPr>
          <w:color w:val="000000"/>
        </w:rPr>
        <w:t>2) сформированность первоначальных представлений о материалах и их свойствах, о конструировании, моделировании;</w:t>
      </w:r>
    </w:p>
    <w:p w14:paraId="57E75F24" w14:textId="77777777" w:rsidR="004F325B" w:rsidRPr="004F325B" w:rsidRDefault="004F325B" w:rsidP="004F325B">
      <w:pPr>
        <w:shd w:val="clear" w:color="auto" w:fill="FFFFFF"/>
        <w:ind w:firstLine="540"/>
        <w:rPr>
          <w:color w:val="000000"/>
        </w:rPr>
      </w:pPr>
      <w:bookmarkStart w:id="163" w:name="dst100596"/>
      <w:bookmarkEnd w:id="163"/>
      <w:r w:rsidRPr="004F325B">
        <w:rPr>
          <w:color w:val="000000"/>
        </w:rPr>
        <w:t>3) овладение технологическими приемами ручной обработки материалов;</w:t>
      </w:r>
    </w:p>
    <w:p w14:paraId="6239CC1B" w14:textId="77777777" w:rsidR="004F325B" w:rsidRPr="004F325B" w:rsidRDefault="004F325B" w:rsidP="004F325B">
      <w:pPr>
        <w:shd w:val="clear" w:color="auto" w:fill="FFFFFF"/>
        <w:ind w:firstLine="540"/>
        <w:rPr>
          <w:color w:val="000000"/>
        </w:rPr>
      </w:pPr>
      <w:bookmarkStart w:id="164" w:name="dst100597"/>
      <w:bookmarkEnd w:id="164"/>
      <w:r w:rsidRPr="004F325B">
        <w:rPr>
          <w:color w:val="000000"/>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5E581474" w14:textId="77777777" w:rsidR="004F325B" w:rsidRPr="004F325B" w:rsidRDefault="004F325B" w:rsidP="004F325B">
      <w:pPr>
        <w:shd w:val="clear" w:color="auto" w:fill="FFFFFF"/>
        <w:ind w:firstLine="540"/>
        <w:rPr>
          <w:color w:val="000000"/>
        </w:rPr>
      </w:pPr>
      <w:bookmarkStart w:id="165" w:name="dst100598"/>
      <w:bookmarkEnd w:id="165"/>
      <w:r w:rsidRPr="004F325B">
        <w:rPr>
          <w:color w:val="000000"/>
        </w:rPr>
        <w:t>5) сформированность умения безопасного пользования необходимыми инструментами в предметно-преобразующей деятельности.</w:t>
      </w:r>
    </w:p>
    <w:p w14:paraId="74158E83" w14:textId="77777777" w:rsidR="004F325B" w:rsidRPr="004F325B" w:rsidRDefault="004F325B" w:rsidP="004F325B">
      <w:pPr>
        <w:shd w:val="clear" w:color="auto" w:fill="FFFFFF"/>
        <w:ind w:firstLine="540"/>
        <w:rPr>
          <w:color w:val="000000"/>
        </w:rPr>
      </w:pPr>
      <w:bookmarkStart w:id="166" w:name="dst100599"/>
      <w:bookmarkEnd w:id="166"/>
      <w:r w:rsidRPr="004F325B">
        <w:rPr>
          <w:b/>
          <w:color w:val="000000"/>
        </w:rPr>
        <w:t>3.9. Предметные результаты по учебному предмету "Физическая культура" предметной области "Физическая культура" должны обеспечивать</w:t>
      </w:r>
      <w:r w:rsidRPr="004F325B">
        <w:rPr>
          <w:color w:val="000000"/>
        </w:rPr>
        <w:t>:</w:t>
      </w:r>
    </w:p>
    <w:p w14:paraId="7A0938C3" w14:textId="77777777" w:rsidR="004F325B" w:rsidRPr="004F325B" w:rsidRDefault="004F325B" w:rsidP="004F325B">
      <w:pPr>
        <w:shd w:val="clear" w:color="auto" w:fill="FFFFFF"/>
        <w:ind w:firstLine="540"/>
        <w:rPr>
          <w:color w:val="000000"/>
        </w:rPr>
      </w:pPr>
      <w:bookmarkStart w:id="167" w:name="dst100600"/>
      <w:bookmarkEnd w:id="167"/>
      <w:r w:rsidRPr="004F325B">
        <w:rPr>
          <w:color w:val="000000"/>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4ED396BC" w14:textId="77777777" w:rsidR="004F325B" w:rsidRPr="004F325B" w:rsidRDefault="004F325B" w:rsidP="004F325B">
      <w:pPr>
        <w:shd w:val="clear" w:color="auto" w:fill="FFFFFF"/>
        <w:ind w:firstLine="540"/>
        <w:rPr>
          <w:color w:val="000000"/>
        </w:rPr>
      </w:pPr>
      <w:bookmarkStart w:id="168" w:name="dst100601"/>
      <w:bookmarkEnd w:id="168"/>
      <w:r w:rsidRPr="004F325B">
        <w:rPr>
          <w:color w:val="000000"/>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264A9AEA" w14:textId="77777777" w:rsidR="004F325B" w:rsidRPr="004F325B" w:rsidRDefault="004F325B" w:rsidP="004F325B">
      <w:pPr>
        <w:shd w:val="clear" w:color="auto" w:fill="FFFFFF"/>
        <w:ind w:firstLine="540"/>
        <w:rPr>
          <w:color w:val="000000"/>
        </w:rPr>
      </w:pPr>
      <w:bookmarkStart w:id="169" w:name="dst100602"/>
      <w:bookmarkEnd w:id="169"/>
      <w:r w:rsidRPr="004F325B">
        <w:rPr>
          <w:color w:val="000000"/>
        </w:rPr>
        <w:t>3) умение взаимодействовать со сверстниками в игровых заданиях и игровой деятельности, соблюдая правила честной игры;</w:t>
      </w:r>
    </w:p>
    <w:p w14:paraId="1725DD13" w14:textId="77777777" w:rsidR="004F325B" w:rsidRPr="004F325B" w:rsidRDefault="004F325B" w:rsidP="004F325B">
      <w:pPr>
        <w:shd w:val="clear" w:color="auto" w:fill="FFFFFF"/>
        <w:ind w:firstLine="540"/>
        <w:rPr>
          <w:color w:val="000000"/>
        </w:rPr>
      </w:pPr>
      <w:bookmarkStart w:id="170" w:name="dst100603"/>
      <w:bookmarkEnd w:id="170"/>
      <w:r w:rsidRPr="004F325B">
        <w:rPr>
          <w:color w:val="000000"/>
        </w:rPr>
        <w:t>4) овладение жизненно важными навыками плавания (при наличии в Организации материально-технической базы - бассейна) и гимнастики;</w:t>
      </w:r>
    </w:p>
    <w:p w14:paraId="229EE21E" w14:textId="77777777" w:rsidR="004F325B" w:rsidRPr="004F325B" w:rsidRDefault="004F325B" w:rsidP="004F325B">
      <w:pPr>
        <w:shd w:val="clear" w:color="auto" w:fill="FFFFFF"/>
        <w:ind w:firstLine="540"/>
        <w:rPr>
          <w:color w:val="000000"/>
        </w:rPr>
      </w:pPr>
      <w:bookmarkStart w:id="171" w:name="dst100604"/>
      <w:bookmarkEnd w:id="171"/>
      <w:r w:rsidRPr="004F325B">
        <w:rPr>
          <w:color w:val="000000"/>
        </w:rPr>
        <w:t>5) умение вести наблюдение за своим физическим состоянием, величиной физических нагрузок, показателями основных физических качеств;</w:t>
      </w:r>
    </w:p>
    <w:p w14:paraId="445565ED" w14:textId="77777777" w:rsidR="004F325B" w:rsidRPr="004F325B" w:rsidRDefault="004F325B" w:rsidP="004F325B">
      <w:pPr>
        <w:shd w:val="clear" w:color="auto" w:fill="FFFFFF"/>
        <w:ind w:firstLine="540"/>
        <w:rPr>
          <w:color w:val="000000"/>
        </w:rPr>
      </w:pPr>
      <w:bookmarkStart w:id="172" w:name="dst100605"/>
      <w:bookmarkEnd w:id="172"/>
      <w:r w:rsidRPr="004F325B">
        <w:rPr>
          <w:color w:val="000000"/>
        </w:rPr>
        <w:t>6) умение применять правила безопасности при выполнении физических упражнений и различных форм двигательной активности.</w:t>
      </w:r>
    </w:p>
    <w:p w14:paraId="0702BA6B" w14:textId="77777777" w:rsidR="004F325B" w:rsidRDefault="004F325B" w:rsidP="004F325B">
      <w:pPr>
        <w:pStyle w:val="h2"/>
        <w:jc w:val="both"/>
        <w:rPr>
          <w:rFonts w:cs="SchoolBookSanPin"/>
          <w:b w:val="0"/>
          <w:bCs w:val="0"/>
          <w:caps w:val="0"/>
          <w:position w:val="0"/>
          <w:sz w:val="20"/>
          <w:szCs w:val="20"/>
        </w:rPr>
      </w:pPr>
      <w:r>
        <w:t xml:space="preserve">1.4. СИСТЕМА ОЦЕНКИ ДОСТИЖЕНИЯ </w:t>
      </w:r>
      <w:r>
        <w:br/>
        <w:t>ПЛАНИРУЕМЫХ РЕЗУЛЬТАТОВ ОСВОЕНИЯ ПРОГРАММЫ НАЧАЛЬНОГО ОБЩЕГО ОБРАЗОВАНИЯ</w:t>
      </w:r>
    </w:p>
    <w:p w14:paraId="0EB651F2" w14:textId="77777777" w:rsidR="004F325B" w:rsidRDefault="004F325B" w:rsidP="004F325B">
      <w:pPr>
        <w:pStyle w:val="h3-first"/>
      </w:pPr>
      <w:r>
        <w:t>1.4.1. Общие положения</w:t>
      </w:r>
    </w:p>
    <w:p w14:paraId="037277CD" w14:textId="77777777" w:rsidR="004F325B" w:rsidRPr="004F325B" w:rsidRDefault="004F325B" w:rsidP="004F325B">
      <w:pPr>
        <w:pStyle w:val="body"/>
        <w:rPr>
          <w:rFonts w:cs="Times New Roman"/>
          <w:sz w:val="22"/>
          <w:szCs w:val="22"/>
        </w:rPr>
      </w:pPr>
      <w:r w:rsidRPr="004F325B">
        <w:rPr>
          <w:rFonts w:cs="Times New Roman"/>
          <w:sz w:val="22"/>
          <w:szCs w:val="22"/>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14:paraId="596AA081" w14:textId="77777777" w:rsidR="004F325B" w:rsidRPr="004F325B" w:rsidRDefault="004F325B" w:rsidP="004F325B">
      <w:pPr>
        <w:pStyle w:val="body"/>
        <w:rPr>
          <w:rFonts w:cs="Times New Roman"/>
          <w:sz w:val="22"/>
          <w:szCs w:val="22"/>
        </w:rPr>
      </w:pPr>
      <w:r w:rsidRPr="004F325B">
        <w:rPr>
          <w:rFonts w:cs="Times New Roman"/>
          <w:sz w:val="22"/>
          <w:szCs w:val="22"/>
        </w:rPr>
        <w:lastRenderedPageBreak/>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6A9C5512" w14:textId="77777777" w:rsidR="004F325B" w:rsidRPr="004F325B" w:rsidRDefault="004F325B" w:rsidP="004F325B">
      <w:pPr>
        <w:pStyle w:val="body"/>
        <w:rPr>
          <w:rFonts w:cs="Times New Roman"/>
          <w:sz w:val="22"/>
          <w:szCs w:val="22"/>
        </w:rPr>
      </w:pPr>
      <w:r w:rsidRPr="004F325B">
        <w:rPr>
          <w:rFonts w:cs="Times New Roman"/>
          <w:sz w:val="22"/>
          <w:szCs w:val="22"/>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F325B">
        <w:rPr>
          <w:rStyle w:val="Bold"/>
          <w:bCs/>
          <w:sz w:val="22"/>
          <w:szCs w:val="22"/>
        </w:rPr>
        <w:t xml:space="preserve">функциями </w:t>
      </w:r>
      <w:r w:rsidRPr="004F325B">
        <w:rPr>
          <w:rFonts w:cs="Times New Roman"/>
          <w:sz w:val="22"/>
          <w:szCs w:val="22"/>
        </w:rPr>
        <w:t xml:space="preserve">являются </w:t>
      </w:r>
      <w:r w:rsidRPr="004F325B">
        <w:rPr>
          <w:rStyle w:val="BoldItalic"/>
          <w:rFonts w:cs="Times New Roman"/>
          <w:bCs/>
          <w:iCs/>
          <w:sz w:val="22"/>
          <w:szCs w:val="22"/>
        </w:rPr>
        <w:t xml:space="preserve">ориентация образовательного процесса </w:t>
      </w:r>
      <w:r w:rsidRPr="004F325B">
        <w:rPr>
          <w:rFonts w:cs="Times New Roman"/>
          <w:sz w:val="22"/>
          <w:szCs w:val="22"/>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4F325B">
        <w:rPr>
          <w:rStyle w:val="BoldItalic"/>
          <w:rFonts w:cs="Times New Roman"/>
          <w:bCs/>
          <w:iCs/>
          <w:sz w:val="22"/>
          <w:szCs w:val="22"/>
        </w:rPr>
        <w:t>обратной связи</w:t>
      </w:r>
      <w:r w:rsidRPr="004F325B">
        <w:rPr>
          <w:rFonts w:cs="Times New Roman"/>
          <w:sz w:val="22"/>
          <w:szCs w:val="22"/>
        </w:rPr>
        <w:t xml:space="preserve">, позволяющей осуществлять </w:t>
      </w:r>
      <w:r w:rsidRPr="004F325B">
        <w:rPr>
          <w:rStyle w:val="BoldItalic"/>
          <w:rFonts w:cs="Times New Roman"/>
          <w:bCs/>
          <w:iCs/>
          <w:sz w:val="22"/>
          <w:szCs w:val="22"/>
        </w:rPr>
        <w:t>управление образовательным процессом</w:t>
      </w:r>
      <w:r w:rsidRPr="004F325B">
        <w:rPr>
          <w:rFonts w:cs="Times New Roman"/>
          <w:sz w:val="22"/>
          <w:szCs w:val="22"/>
        </w:rPr>
        <w:t>.</w:t>
      </w:r>
    </w:p>
    <w:p w14:paraId="0A787613" w14:textId="77777777" w:rsidR="004F325B" w:rsidRPr="004F325B" w:rsidRDefault="004F325B" w:rsidP="004F325B">
      <w:pPr>
        <w:pStyle w:val="body"/>
        <w:rPr>
          <w:rFonts w:cs="Times New Roman"/>
          <w:sz w:val="22"/>
          <w:szCs w:val="22"/>
        </w:rPr>
      </w:pPr>
      <w:r w:rsidRPr="004F325B">
        <w:rPr>
          <w:rStyle w:val="Bold"/>
          <w:bCs/>
          <w:sz w:val="22"/>
          <w:szCs w:val="22"/>
        </w:rPr>
        <w:t xml:space="preserve">Основными направлениями и целями оценочной деятельности </w:t>
      </w:r>
      <w:r w:rsidRPr="004F325B">
        <w:rPr>
          <w:rFonts w:cs="Times New Roman"/>
          <w:sz w:val="22"/>
          <w:szCs w:val="22"/>
        </w:rPr>
        <w:t>в образовательной организации являются:</w:t>
      </w:r>
    </w:p>
    <w:p w14:paraId="4A5664E8" w14:textId="77777777" w:rsidR="004F325B" w:rsidRPr="004F325B" w:rsidRDefault="004F325B" w:rsidP="004F325B">
      <w:pPr>
        <w:pStyle w:val="list-bullet"/>
        <w:rPr>
          <w:rFonts w:cs="Times New Roman"/>
          <w:sz w:val="22"/>
          <w:szCs w:val="22"/>
        </w:rPr>
      </w:pPr>
      <w:r w:rsidRPr="004F325B">
        <w:rPr>
          <w:rFonts w:cs="Times New Roman"/>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14:paraId="6F6A0659" w14:textId="77777777" w:rsidR="004F325B" w:rsidRPr="004F325B" w:rsidRDefault="004F325B" w:rsidP="004F325B">
      <w:pPr>
        <w:pStyle w:val="list-bullet"/>
        <w:rPr>
          <w:rFonts w:cs="Times New Roman"/>
          <w:sz w:val="22"/>
          <w:szCs w:val="22"/>
        </w:rPr>
      </w:pPr>
      <w:r w:rsidRPr="004F325B">
        <w:rPr>
          <w:rFonts w:cs="Times New Roman"/>
          <w:sz w:val="22"/>
          <w:szCs w:val="22"/>
        </w:rPr>
        <w:t>оценка результатов деятельности образовательной организации как основа аккредитационных процедур.</w:t>
      </w:r>
    </w:p>
    <w:p w14:paraId="51827E04" w14:textId="77777777" w:rsidR="004F325B" w:rsidRPr="004F325B" w:rsidRDefault="004F325B" w:rsidP="004F325B">
      <w:pPr>
        <w:pStyle w:val="body"/>
        <w:rPr>
          <w:rFonts w:cs="Times New Roman"/>
          <w:sz w:val="22"/>
          <w:szCs w:val="22"/>
        </w:rPr>
      </w:pPr>
      <w:r w:rsidRPr="004F325B">
        <w:rPr>
          <w:rStyle w:val="Bold"/>
          <w:bCs/>
          <w:sz w:val="22"/>
          <w:szCs w:val="22"/>
        </w:rPr>
        <w:t>Основным объектом системы оценки</w:t>
      </w:r>
      <w:r w:rsidRPr="004F325B">
        <w:rPr>
          <w:rFonts w:cs="Times New Roman"/>
          <w:sz w:val="22"/>
          <w:szCs w:val="22"/>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14:paraId="162938B2" w14:textId="77777777" w:rsidR="004F325B" w:rsidRPr="004F325B" w:rsidRDefault="004F325B" w:rsidP="004F325B">
      <w:pPr>
        <w:pStyle w:val="body"/>
        <w:rPr>
          <w:rFonts w:cs="Times New Roman"/>
          <w:sz w:val="22"/>
          <w:szCs w:val="22"/>
        </w:rPr>
      </w:pPr>
      <w:r w:rsidRPr="004F325B">
        <w:rPr>
          <w:rFonts w:cs="Times New Roman"/>
          <w:sz w:val="22"/>
          <w:szCs w:val="22"/>
        </w:rPr>
        <w:t>Система оценки включает процедуры внутренней и внешней оценки.</w:t>
      </w:r>
    </w:p>
    <w:p w14:paraId="4670C4F4" w14:textId="77777777" w:rsidR="004F325B" w:rsidRPr="004F325B" w:rsidRDefault="004F325B" w:rsidP="004F325B">
      <w:pPr>
        <w:pStyle w:val="body"/>
        <w:rPr>
          <w:rFonts w:cs="Times New Roman"/>
          <w:sz w:val="22"/>
          <w:szCs w:val="22"/>
        </w:rPr>
      </w:pPr>
      <w:r w:rsidRPr="004F325B">
        <w:rPr>
          <w:rStyle w:val="Bold"/>
          <w:bCs/>
          <w:sz w:val="22"/>
          <w:szCs w:val="22"/>
        </w:rPr>
        <w:t xml:space="preserve">Внутренняя оценка </w:t>
      </w:r>
      <w:r w:rsidRPr="004F325B">
        <w:rPr>
          <w:rFonts w:cs="Times New Roman"/>
          <w:sz w:val="22"/>
          <w:szCs w:val="22"/>
        </w:rPr>
        <w:t>включает:</w:t>
      </w:r>
    </w:p>
    <w:p w14:paraId="6F4098A2" w14:textId="77777777" w:rsidR="004F325B" w:rsidRPr="004F325B" w:rsidRDefault="004F325B" w:rsidP="004F325B">
      <w:pPr>
        <w:pStyle w:val="list-bullet"/>
        <w:rPr>
          <w:rFonts w:cs="Times New Roman"/>
          <w:sz w:val="22"/>
          <w:szCs w:val="22"/>
        </w:rPr>
      </w:pPr>
      <w:r w:rsidRPr="004F325B">
        <w:rPr>
          <w:rFonts w:cs="Times New Roman"/>
          <w:sz w:val="22"/>
          <w:szCs w:val="22"/>
        </w:rPr>
        <w:t xml:space="preserve">стартовую педагогическую диагностику; </w:t>
      </w:r>
    </w:p>
    <w:p w14:paraId="1C2C7072" w14:textId="77777777" w:rsidR="004F325B" w:rsidRPr="004F325B" w:rsidRDefault="004F325B" w:rsidP="004F325B">
      <w:pPr>
        <w:pStyle w:val="list-bullet"/>
        <w:rPr>
          <w:rFonts w:cs="Times New Roman"/>
          <w:sz w:val="22"/>
          <w:szCs w:val="22"/>
        </w:rPr>
      </w:pPr>
      <w:r w:rsidRPr="004F325B">
        <w:rPr>
          <w:rFonts w:cs="Times New Roman"/>
          <w:sz w:val="22"/>
          <w:szCs w:val="22"/>
        </w:rPr>
        <w:t>текущую и тематическую оценку;</w:t>
      </w:r>
    </w:p>
    <w:p w14:paraId="6FE286F9" w14:textId="77777777" w:rsidR="004F325B" w:rsidRPr="004F325B" w:rsidRDefault="004F325B" w:rsidP="004F325B">
      <w:pPr>
        <w:pStyle w:val="list-bullet"/>
        <w:rPr>
          <w:rFonts w:cs="Times New Roman"/>
          <w:sz w:val="22"/>
          <w:szCs w:val="22"/>
        </w:rPr>
      </w:pPr>
      <w:r w:rsidRPr="004F325B">
        <w:rPr>
          <w:rFonts w:cs="Times New Roman"/>
          <w:sz w:val="22"/>
          <w:szCs w:val="22"/>
        </w:rPr>
        <w:t>портфолио;</w:t>
      </w:r>
    </w:p>
    <w:p w14:paraId="6060FC2F" w14:textId="77777777" w:rsidR="004F325B" w:rsidRPr="004F325B" w:rsidRDefault="004F325B" w:rsidP="004F325B">
      <w:pPr>
        <w:pStyle w:val="list-bullet"/>
        <w:rPr>
          <w:rFonts w:cs="Times New Roman"/>
          <w:sz w:val="22"/>
          <w:szCs w:val="22"/>
        </w:rPr>
      </w:pPr>
      <w:r w:rsidRPr="004F325B">
        <w:rPr>
          <w:rFonts w:cs="Times New Roman"/>
          <w:sz w:val="22"/>
          <w:szCs w:val="22"/>
        </w:rPr>
        <w:t>психолого-педагогическое наблюдение;</w:t>
      </w:r>
    </w:p>
    <w:p w14:paraId="03B78F7D" w14:textId="77777777" w:rsidR="004F325B" w:rsidRPr="004F325B" w:rsidRDefault="004F325B" w:rsidP="004F325B">
      <w:pPr>
        <w:pStyle w:val="list-bullet"/>
        <w:rPr>
          <w:rFonts w:cs="Times New Roman"/>
          <w:sz w:val="22"/>
          <w:szCs w:val="22"/>
        </w:rPr>
      </w:pPr>
      <w:r w:rsidRPr="004F325B">
        <w:rPr>
          <w:rFonts w:cs="Times New Roman"/>
          <w:sz w:val="22"/>
          <w:szCs w:val="22"/>
        </w:rPr>
        <w:t>внутришкольный мониторинг образовательных достижений.</w:t>
      </w:r>
    </w:p>
    <w:p w14:paraId="34085DEA" w14:textId="77777777" w:rsidR="004F325B" w:rsidRPr="004F325B" w:rsidRDefault="004F325B" w:rsidP="004F325B">
      <w:pPr>
        <w:pStyle w:val="body"/>
        <w:rPr>
          <w:rFonts w:cs="Times New Roman"/>
          <w:sz w:val="22"/>
          <w:szCs w:val="22"/>
        </w:rPr>
      </w:pPr>
      <w:r w:rsidRPr="004F325B">
        <w:rPr>
          <w:rFonts w:cs="Times New Roman"/>
          <w:sz w:val="22"/>
          <w:szCs w:val="22"/>
        </w:rPr>
        <w:t xml:space="preserve">К </w:t>
      </w:r>
      <w:r w:rsidRPr="004F325B">
        <w:rPr>
          <w:rStyle w:val="Bold"/>
          <w:bCs/>
          <w:sz w:val="22"/>
          <w:szCs w:val="22"/>
        </w:rPr>
        <w:t xml:space="preserve">внешним процедурам </w:t>
      </w:r>
      <w:r w:rsidRPr="004F325B">
        <w:rPr>
          <w:rFonts w:cs="Times New Roman"/>
          <w:sz w:val="22"/>
          <w:szCs w:val="22"/>
        </w:rPr>
        <w:t>относятся:</w:t>
      </w:r>
    </w:p>
    <w:p w14:paraId="4007B9FE" w14:textId="77777777" w:rsidR="004F325B" w:rsidRPr="004F325B" w:rsidRDefault="004F325B" w:rsidP="004F325B">
      <w:pPr>
        <w:pStyle w:val="list-bullet"/>
        <w:rPr>
          <w:rFonts w:cs="Times New Roman"/>
          <w:sz w:val="22"/>
          <w:szCs w:val="22"/>
        </w:rPr>
      </w:pPr>
      <w:r w:rsidRPr="004F325B">
        <w:rPr>
          <w:rFonts w:cs="Times New Roman"/>
          <w:sz w:val="22"/>
          <w:szCs w:val="22"/>
        </w:rPr>
        <w:t>независимая оценка качества образования;</w:t>
      </w:r>
    </w:p>
    <w:p w14:paraId="037712E7" w14:textId="77777777" w:rsidR="004F325B" w:rsidRPr="004F325B" w:rsidRDefault="004F325B" w:rsidP="004F325B">
      <w:pPr>
        <w:pStyle w:val="list-bullet"/>
        <w:rPr>
          <w:rFonts w:cs="Times New Roman"/>
          <w:sz w:val="22"/>
          <w:szCs w:val="22"/>
        </w:rPr>
      </w:pPr>
      <w:r w:rsidRPr="004F325B">
        <w:rPr>
          <w:rFonts w:cs="Times New Roman"/>
          <w:sz w:val="22"/>
          <w:szCs w:val="22"/>
        </w:rPr>
        <w:t>мониторинговые исследования муниципального, регионального и федерального уровней.</w:t>
      </w:r>
    </w:p>
    <w:p w14:paraId="0A1CE24A" w14:textId="77777777" w:rsidR="004F325B" w:rsidRPr="004F325B" w:rsidRDefault="004F325B" w:rsidP="004F325B">
      <w:pPr>
        <w:pStyle w:val="body"/>
        <w:rPr>
          <w:rFonts w:cs="Times New Roman"/>
          <w:sz w:val="22"/>
          <w:szCs w:val="22"/>
        </w:rPr>
      </w:pPr>
      <w:r w:rsidRPr="004F325B">
        <w:rPr>
          <w:rFonts w:cs="Times New Roman"/>
          <w:sz w:val="22"/>
          <w:szCs w:val="22"/>
        </w:rPr>
        <w:t>Особенности каждой из указанных процедур описаны в п. 1.4.3 настоящей программы.</w:t>
      </w:r>
    </w:p>
    <w:p w14:paraId="1121F778" w14:textId="77777777" w:rsidR="004F325B" w:rsidRPr="004F325B" w:rsidRDefault="004F325B" w:rsidP="004F325B">
      <w:pPr>
        <w:pStyle w:val="body"/>
        <w:rPr>
          <w:rFonts w:cs="Times New Roman"/>
          <w:sz w:val="22"/>
          <w:szCs w:val="22"/>
        </w:rPr>
      </w:pPr>
      <w:r w:rsidRPr="004F325B">
        <w:rPr>
          <w:rFonts w:cs="Times New Roman"/>
          <w:sz w:val="22"/>
          <w:szCs w:val="22"/>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F1F6E1D" w14:textId="77777777" w:rsidR="004F325B" w:rsidRPr="004F325B" w:rsidRDefault="004F325B" w:rsidP="004F325B">
      <w:pPr>
        <w:pStyle w:val="body"/>
        <w:rPr>
          <w:rFonts w:cs="Times New Roman"/>
          <w:sz w:val="22"/>
          <w:szCs w:val="22"/>
        </w:rPr>
      </w:pPr>
      <w:r w:rsidRPr="004F325B">
        <w:rPr>
          <w:rStyle w:val="Bold"/>
          <w:bCs/>
          <w:sz w:val="22"/>
          <w:szCs w:val="22"/>
        </w:rPr>
        <w:t xml:space="preserve">Системно-деятельностный подход </w:t>
      </w:r>
      <w:r w:rsidRPr="004F325B">
        <w:rPr>
          <w:rFonts w:cs="Times New Roman"/>
          <w:sz w:val="22"/>
          <w:szCs w:val="22"/>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3D03F3A" w14:textId="77777777" w:rsidR="004F325B" w:rsidRPr="004F325B" w:rsidRDefault="004F325B" w:rsidP="004F325B">
      <w:pPr>
        <w:pStyle w:val="body"/>
        <w:rPr>
          <w:rFonts w:cs="Times New Roman"/>
          <w:sz w:val="22"/>
          <w:szCs w:val="22"/>
        </w:rPr>
      </w:pPr>
      <w:r w:rsidRPr="004F325B">
        <w:rPr>
          <w:rStyle w:val="Bold"/>
          <w:bCs/>
          <w:sz w:val="22"/>
          <w:szCs w:val="22"/>
        </w:rPr>
        <w:t xml:space="preserve">Уровневый подход </w:t>
      </w:r>
      <w:r w:rsidRPr="004F325B">
        <w:rPr>
          <w:rFonts w:cs="Times New Roman"/>
          <w:sz w:val="22"/>
          <w:szCs w:val="22"/>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7167519" w14:textId="77777777" w:rsidR="004F325B" w:rsidRPr="004F325B" w:rsidRDefault="004F325B" w:rsidP="004F325B">
      <w:pPr>
        <w:pStyle w:val="body"/>
        <w:rPr>
          <w:rFonts w:cs="Times New Roman"/>
          <w:sz w:val="22"/>
          <w:szCs w:val="22"/>
        </w:rPr>
      </w:pPr>
      <w:r w:rsidRPr="004F325B">
        <w:rPr>
          <w:rFonts w:cs="Times New Roman"/>
          <w:sz w:val="22"/>
          <w:szCs w:val="22"/>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14:paraId="339748E7" w14:textId="77777777" w:rsidR="004F325B" w:rsidRPr="004F325B" w:rsidRDefault="004F325B" w:rsidP="004F325B">
      <w:pPr>
        <w:pStyle w:val="body"/>
        <w:rPr>
          <w:rFonts w:cs="Times New Roman"/>
          <w:sz w:val="22"/>
          <w:szCs w:val="22"/>
        </w:rPr>
      </w:pPr>
      <w:r w:rsidRPr="004F325B">
        <w:rPr>
          <w:rStyle w:val="Bold"/>
          <w:bCs/>
          <w:sz w:val="22"/>
          <w:szCs w:val="22"/>
        </w:rPr>
        <w:t xml:space="preserve">Комплексный подход </w:t>
      </w:r>
      <w:r w:rsidRPr="004F325B">
        <w:rPr>
          <w:rFonts w:cs="Times New Roman"/>
          <w:sz w:val="22"/>
          <w:szCs w:val="22"/>
        </w:rPr>
        <w:t>к оценке образовательных достижений реализуется путём:</w:t>
      </w:r>
    </w:p>
    <w:p w14:paraId="4DD49378" w14:textId="77777777" w:rsidR="004F325B" w:rsidRPr="004F325B" w:rsidRDefault="004F325B" w:rsidP="004F325B">
      <w:pPr>
        <w:pStyle w:val="list-bullet"/>
        <w:rPr>
          <w:rFonts w:cs="Times New Roman"/>
          <w:sz w:val="22"/>
          <w:szCs w:val="22"/>
        </w:rPr>
      </w:pPr>
      <w:r w:rsidRPr="004F325B">
        <w:rPr>
          <w:rFonts w:cs="Times New Roman"/>
          <w:sz w:val="22"/>
          <w:szCs w:val="22"/>
        </w:rPr>
        <w:t>оценки предметных и метапредметных результатов;</w:t>
      </w:r>
    </w:p>
    <w:p w14:paraId="6F2A3C5B" w14:textId="77777777" w:rsidR="004F325B" w:rsidRPr="004F325B" w:rsidRDefault="004F325B" w:rsidP="004F325B">
      <w:pPr>
        <w:pStyle w:val="list-bullet"/>
        <w:rPr>
          <w:rFonts w:cs="Times New Roman"/>
          <w:spacing w:val="-2"/>
          <w:sz w:val="22"/>
          <w:szCs w:val="22"/>
        </w:rPr>
      </w:pPr>
      <w:r w:rsidRPr="004F325B">
        <w:rPr>
          <w:rFonts w:cs="Times New Roman"/>
          <w:spacing w:val="-2"/>
          <w:sz w:val="22"/>
          <w:szCs w:val="2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425A6020" w14:textId="77777777" w:rsidR="004F325B" w:rsidRPr="004F325B" w:rsidRDefault="004F325B" w:rsidP="004F325B">
      <w:pPr>
        <w:pStyle w:val="list-bullet"/>
        <w:rPr>
          <w:rFonts w:cs="Times New Roman"/>
          <w:sz w:val="22"/>
          <w:szCs w:val="22"/>
        </w:rPr>
      </w:pPr>
      <w:r w:rsidRPr="004F325B">
        <w:rPr>
          <w:rFonts w:cs="Times New Roman"/>
          <w:sz w:val="22"/>
          <w:szCs w:val="22"/>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14:paraId="20268936" w14:textId="77777777" w:rsidR="004F325B" w:rsidRPr="004F325B" w:rsidRDefault="004F325B" w:rsidP="004F325B">
      <w:pPr>
        <w:pStyle w:val="list-bullet"/>
        <w:rPr>
          <w:rFonts w:cs="Times New Roman"/>
          <w:sz w:val="22"/>
          <w:szCs w:val="22"/>
        </w:rPr>
      </w:pPr>
      <w:r w:rsidRPr="004F325B">
        <w:rPr>
          <w:rFonts w:cs="Times New Roman"/>
          <w:sz w:val="22"/>
          <w:szCs w:val="22"/>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14:paraId="016AB171" w14:textId="77777777" w:rsidR="004F325B" w:rsidRPr="004F325B" w:rsidRDefault="004F325B" w:rsidP="004F325B">
      <w:pPr>
        <w:pStyle w:val="list-bullet"/>
        <w:rPr>
          <w:rFonts w:cs="Times New Roman"/>
          <w:sz w:val="22"/>
          <w:szCs w:val="22"/>
        </w:rPr>
      </w:pPr>
      <w:r w:rsidRPr="004F325B">
        <w:rPr>
          <w:rFonts w:cs="Times New Roman"/>
          <w:sz w:val="22"/>
          <w:szCs w:val="22"/>
        </w:rPr>
        <w:t>использования мониторинга динамических показателей освоения умений и знаний, в том числе формируемых с использованием ИКТ (цифровых)</w:t>
      </w:r>
      <w:r w:rsidRPr="004F325B">
        <w:rPr>
          <w:rStyle w:val="footnote-num"/>
          <w:rFonts w:cs="Times New Roman"/>
          <w:sz w:val="22"/>
          <w:szCs w:val="22"/>
          <w:vertAlign w:val="superscript"/>
        </w:rPr>
        <w:footnoteReference w:id="1"/>
      </w:r>
      <w:r w:rsidRPr="004F325B">
        <w:rPr>
          <w:rFonts w:cs="Times New Roman"/>
          <w:sz w:val="22"/>
          <w:szCs w:val="22"/>
        </w:rPr>
        <w:t xml:space="preserve"> технологий.</w:t>
      </w:r>
    </w:p>
    <w:p w14:paraId="7525E0D6" w14:textId="77777777" w:rsidR="004F325B" w:rsidRPr="004F325B" w:rsidRDefault="004F325B" w:rsidP="004F325B">
      <w:pPr>
        <w:pStyle w:val="h3"/>
        <w:rPr>
          <w:rFonts w:cs="Times New Roman"/>
        </w:rPr>
      </w:pPr>
      <w:r w:rsidRPr="004F325B">
        <w:rPr>
          <w:rFonts w:cs="Times New Roman"/>
        </w:rPr>
        <w:lastRenderedPageBreak/>
        <w:t xml:space="preserve">1.4.2. Особенности оценки метапредметных </w:t>
      </w:r>
      <w:r w:rsidRPr="004F325B">
        <w:rPr>
          <w:rFonts w:cs="Times New Roman"/>
        </w:rPr>
        <w:br/>
        <w:t>и предметных результатов</w:t>
      </w:r>
    </w:p>
    <w:p w14:paraId="492F7910" w14:textId="77777777" w:rsidR="004F325B" w:rsidRPr="004F325B" w:rsidRDefault="004F325B" w:rsidP="004F325B">
      <w:pPr>
        <w:pStyle w:val="body"/>
        <w:rPr>
          <w:rStyle w:val="Bold"/>
          <w:bCs/>
          <w:sz w:val="22"/>
          <w:szCs w:val="22"/>
        </w:rPr>
      </w:pPr>
      <w:r w:rsidRPr="004F325B">
        <w:rPr>
          <w:rStyle w:val="Bold"/>
          <w:bCs/>
          <w:sz w:val="22"/>
          <w:szCs w:val="22"/>
        </w:rPr>
        <w:t>Особенности оценки метапредметных результатов</w:t>
      </w:r>
    </w:p>
    <w:p w14:paraId="3D4441D7" w14:textId="77777777" w:rsidR="004F325B" w:rsidRPr="004F325B" w:rsidRDefault="004F325B" w:rsidP="004F325B">
      <w:pPr>
        <w:pStyle w:val="body"/>
        <w:rPr>
          <w:rFonts w:cs="Times New Roman"/>
          <w:spacing w:val="-2"/>
          <w:sz w:val="22"/>
          <w:szCs w:val="22"/>
        </w:rPr>
      </w:pPr>
      <w:r w:rsidRPr="004F325B">
        <w:rPr>
          <w:rFonts w:cs="Times New Roman"/>
          <w:spacing w:val="-2"/>
          <w:sz w:val="22"/>
          <w:szCs w:val="22"/>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14:paraId="7E9EA593" w14:textId="77777777" w:rsidR="004F325B" w:rsidRPr="004F325B" w:rsidRDefault="004F325B" w:rsidP="004F325B">
      <w:pPr>
        <w:pStyle w:val="body"/>
        <w:rPr>
          <w:rFonts w:cs="Times New Roman"/>
          <w:sz w:val="22"/>
          <w:szCs w:val="22"/>
        </w:rPr>
      </w:pPr>
      <w:r w:rsidRPr="004F325B">
        <w:rPr>
          <w:rFonts w:cs="Times New Roman"/>
          <w:sz w:val="22"/>
          <w:szCs w:val="22"/>
        </w:rPr>
        <w:t>Формирование метапредметных результатов обеспечивается за счёт всех учебных предметов и внеурочной деятельности.</w:t>
      </w:r>
    </w:p>
    <w:p w14:paraId="2742FBC1" w14:textId="77777777" w:rsidR="004F325B" w:rsidRPr="004F325B" w:rsidRDefault="004F325B" w:rsidP="004F325B">
      <w:pPr>
        <w:pStyle w:val="body"/>
        <w:rPr>
          <w:rFonts w:cs="Times New Roman"/>
          <w:sz w:val="22"/>
          <w:szCs w:val="22"/>
        </w:rPr>
      </w:pPr>
      <w:r w:rsidRPr="004F325B">
        <w:rPr>
          <w:rFonts w:cs="Times New Roman"/>
          <w:sz w:val="22"/>
          <w:szCs w:val="22"/>
        </w:rPr>
        <w:t>Оценка метапредметных результатов проводится с целью определения сформированности:</w:t>
      </w:r>
    </w:p>
    <w:p w14:paraId="4FC0DE9F" w14:textId="77777777" w:rsidR="004F325B" w:rsidRPr="004F325B" w:rsidRDefault="004F325B" w:rsidP="004F325B">
      <w:pPr>
        <w:pStyle w:val="list-bullet"/>
        <w:rPr>
          <w:rFonts w:cs="Times New Roman"/>
          <w:sz w:val="22"/>
          <w:szCs w:val="22"/>
        </w:rPr>
      </w:pPr>
      <w:r w:rsidRPr="004F325B">
        <w:rPr>
          <w:rFonts w:cs="Times New Roman"/>
          <w:sz w:val="22"/>
          <w:szCs w:val="22"/>
        </w:rPr>
        <w:t>универсальных учебных познавательных действий;</w:t>
      </w:r>
    </w:p>
    <w:p w14:paraId="35296CDA" w14:textId="77777777" w:rsidR="004F325B" w:rsidRPr="004F325B" w:rsidRDefault="004F325B" w:rsidP="004F325B">
      <w:pPr>
        <w:pStyle w:val="list-bullet"/>
        <w:rPr>
          <w:rFonts w:cs="Times New Roman"/>
          <w:sz w:val="22"/>
          <w:szCs w:val="22"/>
        </w:rPr>
      </w:pPr>
      <w:r w:rsidRPr="004F325B">
        <w:rPr>
          <w:rFonts w:cs="Times New Roman"/>
          <w:sz w:val="22"/>
          <w:szCs w:val="22"/>
        </w:rPr>
        <w:t>универсальных учебных коммуникативных действий;</w:t>
      </w:r>
    </w:p>
    <w:p w14:paraId="1141C10A" w14:textId="77777777" w:rsidR="004F325B" w:rsidRPr="004F325B" w:rsidRDefault="004F325B" w:rsidP="004F325B">
      <w:pPr>
        <w:pStyle w:val="list-bullet"/>
        <w:rPr>
          <w:rFonts w:cs="Times New Roman"/>
          <w:sz w:val="22"/>
          <w:szCs w:val="22"/>
        </w:rPr>
      </w:pPr>
      <w:r w:rsidRPr="004F325B">
        <w:rPr>
          <w:rFonts w:cs="Times New Roman"/>
          <w:sz w:val="22"/>
          <w:szCs w:val="22"/>
        </w:rPr>
        <w:t>универсальных учебных регулятивных действий.</w:t>
      </w:r>
    </w:p>
    <w:p w14:paraId="229747F2" w14:textId="77777777" w:rsidR="004F325B" w:rsidRPr="004F325B" w:rsidRDefault="004F325B" w:rsidP="004F325B">
      <w:pPr>
        <w:pStyle w:val="body"/>
        <w:rPr>
          <w:rFonts w:cs="Times New Roman"/>
          <w:sz w:val="22"/>
          <w:szCs w:val="22"/>
        </w:rPr>
      </w:pPr>
      <w:r w:rsidRPr="004F325B">
        <w:rPr>
          <w:rFonts w:cs="Times New Roman"/>
          <w:sz w:val="22"/>
          <w:szCs w:val="22"/>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14:paraId="20AFC1F1" w14:textId="77777777" w:rsidR="004F325B" w:rsidRPr="004F325B" w:rsidRDefault="004F325B" w:rsidP="004F325B">
      <w:pPr>
        <w:pStyle w:val="body"/>
        <w:rPr>
          <w:rFonts w:cs="Times New Roman"/>
          <w:sz w:val="22"/>
          <w:szCs w:val="22"/>
        </w:rPr>
      </w:pPr>
      <w:r w:rsidRPr="004F325B">
        <w:rPr>
          <w:rFonts w:cs="Times New Roman"/>
          <w:sz w:val="22"/>
          <w:szCs w:val="22"/>
        </w:rPr>
        <w:t>1) базовые логические действия:</w:t>
      </w:r>
    </w:p>
    <w:p w14:paraId="11B008C7" w14:textId="77777777" w:rsidR="004F325B" w:rsidRPr="004F325B" w:rsidRDefault="004F325B" w:rsidP="004F325B">
      <w:pPr>
        <w:pStyle w:val="list-bullet"/>
        <w:rPr>
          <w:rFonts w:cs="Times New Roman"/>
          <w:sz w:val="22"/>
          <w:szCs w:val="22"/>
        </w:rPr>
      </w:pPr>
      <w:r w:rsidRPr="004F325B">
        <w:rPr>
          <w:rFonts w:cs="Times New Roman"/>
          <w:sz w:val="22"/>
          <w:szCs w:val="22"/>
        </w:rPr>
        <w:t xml:space="preserve">сравнивать объекты, устанавливать основания для сравнения, устанавливать аналогии; </w:t>
      </w:r>
    </w:p>
    <w:p w14:paraId="294D860C" w14:textId="77777777" w:rsidR="004F325B" w:rsidRPr="004F325B" w:rsidRDefault="004F325B" w:rsidP="004F325B">
      <w:pPr>
        <w:pStyle w:val="list-bullet"/>
        <w:rPr>
          <w:rFonts w:cs="Times New Roman"/>
          <w:sz w:val="22"/>
          <w:szCs w:val="22"/>
        </w:rPr>
      </w:pPr>
      <w:r w:rsidRPr="004F325B">
        <w:rPr>
          <w:rFonts w:cs="Times New Roman"/>
          <w:sz w:val="22"/>
          <w:szCs w:val="22"/>
        </w:rPr>
        <w:t>объединять части объекта (объекты) по определённому признаку;</w:t>
      </w:r>
    </w:p>
    <w:p w14:paraId="1E1C4657" w14:textId="77777777" w:rsidR="004F325B" w:rsidRPr="004F325B" w:rsidRDefault="004F325B" w:rsidP="004F325B">
      <w:pPr>
        <w:pStyle w:val="list-bullet"/>
        <w:rPr>
          <w:rFonts w:cs="Times New Roman"/>
          <w:sz w:val="22"/>
          <w:szCs w:val="22"/>
        </w:rPr>
      </w:pPr>
      <w:r w:rsidRPr="004F325B">
        <w:rPr>
          <w:rFonts w:cs="Times New Roman"/>
          <w:sz w:val="22"/>
          <w:szCs w:val="22"/>
        </w:rPr>
        <w:t>определять существенный признак для классификации, классифицировать предложенные объекты;</w:t>
      </w:r>
    </w:p>
    <w:p w14:paraId="3DC33220" w14:textId="77777777" w:rsidR="004F325B" w:rsidRPr="004F325B" w:rsidRDefault="004F325B" w:rsidP="004F325B">
      <w:pPr>
        <w:pStyle w:val="list-bullet"/>
        <w:rPr>
          <w:rFonts w:cs="Times New Roman"/>
          <w:sz w:val="22"/>
          <w:szCs w:val="22"/>
        </w:rPr>
      </w:pPr>
      <w:r w:rsidRPr="004F325B">
        <w:rPr>
          <w:rFonts w:cs="Times New Roman"/>
          <w:sz w:val="22"/>
          <w:szCs w:val="22"/>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466CA26" w14:textId="77777777" w:rsidR="004F325B" w:rsidRPr="004F325B" w:rsidRDefault="004F325B" w:rsidP="004F325B">
      <w:pPr>
        <w:pStyle w:val="list-bullet"/>
        <w:rPr>
          <w:rFonts w:cs="Times New Roman"/>
          <w:sz w:val="22"/>
          <w:szCs w:val="22"/>
        </w:rPr>
      </w:pPr>
      <w:r w:rsidRPr="004F325B">
        <w:rPr>
          <w:rFonts w:cs="Times New Roman"/>
          <w:sz w:val="22"/>
          <w:szCs w:val="22"/>
        </w:rPr>
        <w:t>выявлять недостаток информации для решения учебной (практической) задачи на основе предложенного алгоритма;</w:t>
      </w:r>
    </w:p>
    <w:p w14:paraId="7665C315" w14:textId="77777777" w:rsidR="004F325B" w:rsidRPr="004F325B" w:rsidRDefault="004F325B" w:rsidP="004F325B">
      <w:pPr>
        <w:pStyle w:val="list-bullet"/>
        <w:rPr>
          <w:rFonts w:cs="Times New Roman"/>
          <w:sz w:val="22"/>
          <w:szCs w:val="22"/>
        </w:rPr>
      </w:pPr>
      <w:r w:rsidRPr="004F325B">
        <w:rPr>
          <w:rFonts w:cs="Times New Roman"/>
          <w:sz w:val="22"/>
          <w:szCs w:val="22"/>
        </w:rPr>
        <w:t>устанавливать причинно-следственные связи в ситуациях, поддающихся непосредственному наблюдению или знакомых по опыту, делать выводы;</w:t>
      </w:r>
    </w:p>
    <w:p w14:paraId="38F9EE12" w14:textId="77777777" w:rsidR="004F325B" w:rsidRPr="004F325B" w:rsidRDefault="004F325B" w:rsidP="004F325B">
      <w:pPr>
        <w:pStyle w:val="body"/>
        <w:rPr>
          <w:rFonts w:cs="Times New Roman"/>
          <w:sz w:val="22"/>
          <w:szCs w:val="22"/>
        </w:rPr>
      </w:pPr>
      <w:r w:rsidRPr="004F325B">
        <w:rPr>
          <w:rFonts w:cs="Times New Roman"/>
          <w:sz w:val="22"/>
          <w:szCs w:val="22"/>
        </w:rPr>
        <w:t>2) базовые исследовательские действия:</w:t>
      </w:r>
    </w:p>
    <w:p w14:paraId="672F02AD" w14:textId="77777777" w:rsidR="004F325B" w:rsidRPr="004F325B" w:rsidRDefault="004F325B" w:rsidP="004F325B">
      <w:pPr>
        <w:pStyle w:val="list-bullet"/>
        <w:rPr>
          <w:rFonts w:cs="Times New Roman"/>
          <w:sz w:val="22"/>
          <w:szCs w:val="22"/>
        </w:rPr>
      </w:pPr>
      <w:r w:rsidRPr="004F325B">
        <w:rPr>
          <w:rFonts w:cs="Times New Roman"/>
          <w:sz w:val="22"/>
          <w:szCs w:val="22"/>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11869465" w14:textId="77777777" w:rsidR="004F325B" w:rsidRPr="004F325B" w:rsidRDefault="004F325B" w:rsidP="004F325B">
      <w:pPr>
        <w:pStyle w:val="list-bullet"/>
        <w:rPr>
          <w:rFonts w:cs="Times New Roman"/>
          <w:sz w:val="22"/>
          <w:szCs w:val="22"/>
        </w:rPr>
      </w:pPr>
      <w:r w:rsidRPr="004F325B">
        <w:rPr>
          <w:rFonts w:cs="Times New Roman"/>
          <w:sz w:val="22"/>
          <w:szCs w:val="22"/>
        </w:rPr>
        <w:t>с помощью педагогического работника формулировать цель, планировать изменения объекта, ситуации;</w:t>
      </w:r>
    </w:p>
    <w:p w14:paraId="72F7AF98" w14:textId="77777777" w:rsidR="004F325B" w:rsidRPr="004F325B" w:rsidRDefault="004F325B" w:rsidP="004F325B">
      <w:pPr>
        <w:pStyle w:val="list-bullet"/>
        <w:rPr>
          <w:rFonts w:cs="Times New Roman"/>
          <w:sz w:val="22"/>
          <w:szCs w:val="22"/>
        </w:rPr>
      </w:pPr>
      <w:r w:rsidRPr="004F325B">
        <w:rPr>
          <w:rFonts w:cs="Times New Roman"/>
          <w:sz w:val="22"/>
          <w:szCs w:val="22"/>
        </w:rPr>
        <w:t>сравнивать несколько вариантов решения задачи, выбирать наиболее подходящий (на основе предложенных критериев);</w:t>
      </w:r>
    </w:p>
    <w:p w14:paraId="2318504F" w14:textId="77777777" w:rsidR="004F325B" w:rsidRPr="004F325B" w:rsidRDefault="004F325B" w:rsidP="004F325B">
      <w:pPr>
        <w:pStyle w:val="list-bullet"/>
        <w:rPr>
          <w:rFonts w:cs="Times New Roman"/>
          <w:sz w:val="22"/>
          <w:szCs w:val="22"/>
        </w:rPr>
      </w:pPr>
      <w:r w:rsidRPr="004F325B">
        <w:rPr>
          <w:rFonts w:cs="Times New Roman"/>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6CDA45D" w14:textId="77777777" w:rsidR="004F325B" w:rsidRPr="004F325B" w:rsidRDefault="004F325B" w:rsidP="004F325B">
      <w:pPr>
        <w:pStyle w:val="list-bullet"/>
        <w:rPr>
          <w:rFonts w:cs="Times New Roman"/>
          <w:sz w:val="22"/>
          <w:szCs w:val="22"/>
        </w:rPr>
      </w:pPr>
      <w:r w:rsidRPr="004F325B">
        <w:rPr>
          <w:rFonts w:cs="Times New Roman"/>
          <w:sz w:val="22"/>
          <w:szCs w:val="22"/>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4A27706E" w14:textId="77777777" w:rsidR="004F325B" w:rsidRPr="004F325B" w:rsidRDefault="004F325B" w:rsidP="004F325B">
      <w:pPr>
        <w:pStyle w:val="list-bullet"/>
        <w:rPr>
          <w:rFonts w:cs="Times New Roman"/>
          <w:sz w:val="22"/>
          <w:szCs w:val="22"/>
        </w:rPr>
      </w:pPr>
      <w:r w:rsidRPr="004F325B">
        <w:rPr>
          <w:rFonts w:cs="Times New Roman"/>
          <w:sz w:val="22"/>
          <w:szCs w:val="22"/>
        </w:rPr>
        <w:t>прогнозировать возможное развитие процессов, событий и их последствия в аналогичных или сходных ситуациях;</w:t>
      </w:r>
    </w:p>
    <w:p w14:paraId="6611147C" w14:textId="77777777" w:rsidR="004F325B" w:rsidRPr="004F325B" w:rsidRDefault="004F325B" w:rsidP="004F325B">
      <w:pPr>
        <w:pStyle w:val="body"/>
        <w:rPr>
          <w:rFonts w:cs="Times New Roman"/>
          <w:sz w:val="22"/>
          <w:szCs w:val="22"/>
        </w:rPr>
      </w:pPr>
      <w:r w:rsidRPr="004F325B">
        <w:rPr>
          <w:rFonts w:cs="Times New Roman"/>
          <w:sz w:val="22"/>
          <w:szCs w:val="22"/>
        </w:rPr>
        <w:t>3) работа с информацией:</w:t>
      </w:r>
    </w:p>
    <w:p w14:paraId="384BC1CC" w14:textId="77777777" w:rsidR="004F325B" w:rsidRPr="004F325B" w:rsidRDefault="004F325B" w:rsidP="004F325B">
      <w:pPr>
        <w:pStyle w:val="list-bullet"/>
        <w:rPr>
          <w:rFonts w:cs="Times New Roman"/>
          <w:sz w:val="22"/>
          <w:szCs w:val="22"/>
        </w:rPr>
      </w:pPr>
      <w:r w:rsidRPr="004F325B">
        <w:rPr>
          <w:rFonts w:cs="Times New Roman"/>
          <w:sz w:val="22"/>
          <w:szCs w:val="22"/>
        </w:rPr>
        <w:t>выбирать источник получения информации;</w:t>
      </w:r>
    </w:p>
    <w:p w14:paraId="4D568666" w14:textId="77777777" w:rsidR="004F325B" w:rsidRPr="004F325B" w:rsidRDefault="004F325B" w:rsidP="004F325B">
      <w:pPr>
        <w:pStyle w:val="list-bullet"/>
        <w:rPr>
          <w:rFonts w:cs="Times New Roman"/>
          <w:sz w:val="22"/>
          <w:szCs w:val="22"/>
        </w:rPr>
      </w:pPr>
      <w:r w:rsidRPr="004F325B">
        <w:rPr>
          <w:rFonts w:cs="Times New Roman"/>
          <w:sz w:val="22"/>
          <w:szCs w:val="22"/>
        </w:rPr>
        <w:t>согласно заданному алгоритму находить в предложенном источнике информацию, представленную в явном виде;</w:t>
      </w:r>
    </w:p>
    <w:p w14:paraId="0B6EE85A" w14:textId="77777777" w:rsidR="004F325B" w:rsidRPr="004F325B" w:rsidRDefault="004F325B" w:rsidP="004F325B">
      <w:pPr>
        <w:pStyle w:val="list-bullet"/>
        <w:rPr>
          <w:rFonts w:cs="Times New Roman"/>
          <w:sz w:val="22"/>
          <w:szCs w:val="22"/>
        </w:rPr>
      </w:pPr>
      <w:r w:rsidRPr="004F325B">
        <w:rPr>
          <w:rFonts w:cs="Times New Roman"/>
          <w:sz w:val="22"/>
          <w:szCs w:val="22"/>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8D46A63" w14:textId="77777777" w:rsidR="004F325B" w:rsidRPr="004F325B" w:rsidRDefault="004F325B" w:rsidP="004F325B">
      <w:pPr>
        <w:pStyle w:val="list-bullet"/>
        <w:rPr>
          <w:rFonts w:cs="Times New Roman"/>
          <w:sz w:val="22"/>
          <w:szCs w:val="22"/>
        </w:rPr>
      </w:pPr>
      <w:r w:rsidRPr="004F325B">
        <w:rPr>
          <w:rFonts w:cs="Times New Roman"/>
          <w:sz w:val="22"/>
          <w:szCs w:val="22"/>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14:paraId="48021974" w14:textId="77777777" w:rsidR="004F325B" w:rsidRPr="004F325B" w:rsidRDefault="004F325B" w:rsidP="004F325B">
      <w:pPr>
        <w:pStyle w:val="list-bullet"/>
        <w:rPr>
          <w:rFonts w:cs="Times New Roman"/>
          <w:sz w:val="22"/>
          <w:szCs w:val="22"/>
        </w:rPr>
      </w:pPr>
      <w:r w:rsidRPr="004F325B">
        <w:rPr>
          <w:rFonts w:cs="Times New Roman"/>
          <w:sz w:val="22"/>
          <w:szCs w:val="22"/>
        </w:rPr>
        <w:t>анализировать и создавать текстовую, видео-, графическую, звуковую информацию в соответствии с учебной задачей;</w:t>
      </w:r>
    </w:p>
    <w:p w14:paraId="1397478B" w14:textId="77777777" w:rsidR="004F325B" w:rsidRPr="004F325B" w:rsidRDefault="004F325B" w:rsidP="004F325B">
      <w:pPr>
        <w:pStyle w:val="list-bullet"/>
        <w:rPr>
          <w:rFonts w:cs="Times New Roman"/>
          <w:sz w:val="22"/>
          <w:szCs w:val="22"/>
        </w:rPr>
      </w:pPr>
      <w:r w:rsidRPr="004F325B">
        <w:rPr>
          <w:rFonts w:cs="Times New Roman"/>
          <w:sz w:val="22"/>
          <w:szCs w:val="22"/>
        </w:rPr>
        <w:t>самостоятельно создавать схемы, таблицы для представления информации.</w:t>
      </w:r>
    </w:p>
    <w:p w14:paraId="2DA04F27" w14:textId="77777777" w:rsidR="004F325B" w:rsidRPr="004F325B" w:rsidRDefault="004F325B" w:rsidP="004F325B">
      <w:pPr>
        <w:pStyle w:val="body"/>
        <w:rPr>
          <w:rFonts w:cs="Times New Roman"/>
          <w:sz w:val="22"/>
          <w:szCs w:val="22"/>
        </w:rPr>
      </w:pPr>
      <w:r w:rsidRPr="004F325B">
        <w:rPr>
          <w:rFonts w:cs="Times New Roman"/>
          <w:sz w:val="22"/>
          <w:szCs w:val="22"/>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14:paraId="7A0952B9" w14:textId="77777777" w:rsidR="004F325B" w:rsidRPr="004F325B" w:rsidRDefault="004F325B" w:rsidP="004F325B">
      <w:pPr>
        <w:pStyle w:val="body"/>
        <w:rPr>
          <w:rFonts w:cs="Times New Roman"/>
          <w:sz w:val="22"/>
          <w:szCs w:val="22"/>
        </w:rPr>
      </w:pPr>
      <w:r w:rsidRPr="004F325B">
        <w:rPr>
          <w:rFonts w:cs="Times New Roman"/>
          <w:sz w:val="22"/>
          <w:szCs w:val="22"/>
        </w:rPr>
        <w:t>1) общение:</w:t>
      </w:r>
    </w:p>
    <w:p w14:paraId="52B76EF4" w14:textId="77777777" w:rsidR="004F325B" w:rsidRPr="004F325B" w:rsidRDefault="004F325B" w:rsidP="004F325B">
      <w:pPr>
        <w:pStyle w:val="list-bullet"/>
        <w:rPr>
          <w:rFonts w:cs="Times New Roman"/>
          <w:sz w:val="22"/>
          <w:szCs w:val="22"/>
        </w:rPr>
      </w:pPr>
      <w:r w:rsidRPr="004F325B">
        <w:rPr>
          <w:rFonts w:cs="Times New Roman"/>
          <w:sz w:val="22"/>
          <w:szCs w:val="22"/>
        </w:rPr>
        <w:t>воспринимать и формулировать суждения, выражать эмоции в соответствии с целями и условиями общения в знакомой среде;</w:t>
      </w:r>
    </w:p>
    <w:p w14:paraId="62286845" w14:textId="77777777" w:rsidR="004F325B" w:rsidRPr="004F325B" w:rsidRDefault="004F325B" w:rsidP="004F325B">
      <w:pPr>
        <w:pStyle w:val="list-bullet"/>
        <w:rPr>
          <w:rFonts w:cs="Times New Roman"/>
          <w:sz w:val="22"/>
          <w:szCs w:val="22"/>
        </w:rPr>
      </w:pPr>
      <w:r w:rsidRPr="004F325B">
        <w:rPr>
          <w:rFonts w:cs="Times New Roman"/>
          <w:sz w:val="22"/>
          <w:szCs w:val="22"/>
        </w:rPr>
        <w:t>проявлять уважительное отношение к собеседнику, соблюдать правила ведения диалога и дискуссии;</w:t>
      </w:r>
    </w:p>
    <w:p w14:paraId="433512E8" w14:textId="77777777" w:rsidR="004F325B" w:rsidRPr="004F325B" w:rsidRDefault="004F325B" w:rsidP="004F325B">
      <w:pPr>
        <w:pStyle w:val="list-bullet"/>
        <w:rPr>
          <w:rFonts w:cs="Times New Roman"/>
          <w:spacing w:val="-2"/>
          <w:sz w:val="22"/>
          <w:szCs w:val="22"/>
        </w:rPr>
      </w:pPr>
      <w:r w:rsidRPr="004F325B">
        <w:rPr>
          <w:rFonts w:cs="Times New Roman"/>
          <w:spacing w:val="-2"/>
          <w:sz w:val="22"/>
          <w:szCs w:val="22"/>
        </w:rPr>
        <w:t>признавать возможность существования разных точек зрения;</w:t>
      </w:r>
    </w:p>
    <w:p w14:paraId="66232113" w14:textId="77777777" w:rsidR="004F325B" w:rsidRPr="004F325B" w:rsidRDefault="004F325B" w:rsidP="004F325B">
      <w:pPr>
        <w:pStyle w:val="list-bullet"/>
        <w:rPr>
          <w:rFonts w:cs="Times New Roman"/>
          <w:sz w:val="22"/>
          <w:szCs w:val="22"/>
        </w:rPr>
      </w:pPr>
      <w:r w:rsidRPr="004F325B">
        <w:rPr>
          <w:rFonts w:cs="Times New Roman"/>
          <w:sz w:val="22"/>
          <w:szCs w:val="22"/>
        </w:rPr>
        <w:t>корректно и аргументированно высказывать своё мнение;</w:t>
      </w:r>
    </w:p>
    <w:p w14:paraId="6CB8CB16" w14:textId="77777777" w:rsidR="004F325B" w:rsidRPr="004F325B" w:rsidRDefault="004F325B" w:rsidP="004F325B">
      <w:pPr>
        <w:pStyle w:val="list-bullet"/>
        <w:rPr>
          <w:rFonts w:cs="Times New Roman"/>
          <w:sz w:val="22"/>
          <w:szCs w:val="22"/>
        </w:rPr>
      </w:pPr>
      <w:r w:rsidRPr="004F325B">
        <w:rPr>
          <w:rFonts w:cs="Times New Roman"/>
          <w:sz w:val="22"/>
          <w:szCs w:val="22"/>
        </w:rPr>
        <w:t>строить речевое высказывание в соответствии с поставленной задачей;</w:t>
      </w:r>
    </w:p>
    <w:p w14:paraId="08540E7F" w14:textId="77777777" w:rsidR="004F325B" w:rsidRPr="004F325B" w:rsidRDefault="004F325B" w:rsidP="004F325B">
      <w:pPr>
        <w:pStyle w:val="list-bullet"/>
        <w:rPr>
          <w:rFonts w:cs="Times New Roman"/>
          <w:sz w:val="22"/>
          <w:szCs w:val="22"/>
        </w:rPr>
      </w:pPr>
      <w:r w:rsidRPr="004F325B">
        <w:rPr>
          <w:rFonts w:cs="Times New Roman"/>
          <w:sz w:val="22"/>
          <w:szCs w:val="22"/>
        </w:rPr>
        <w:t>создавать устные и письменные тексты (описание, рассуждение, повествование);</w:t>
      </w:r>
    </w:p>
    <w:p w14:paraId="1BBCC939" w14:textId="77777777" w:rsidR="004F325B" w:rsidRPr="004F325B" w:rsidRDefault="004F325B" w:rsidP="004F325B">
      <w:pPr>
        <w:pStyle w:val="list-bullet"/>
        <w:rPr>
          <w:rFonts w:cs="Times New Roman"/>
          <w:sz w:val="22"/>
          <w:szCs w:val="22"/>
        </w:rPr>
      </w:pPr>
      <w:r w:rsidRPr="004F325B">
        <w:rPr>
          <w:rFonts w:cs="Times New Roman"/>
          <w:sz w:val="22"/>
          <w:szCs w:val="22"/>
        </w:rPr>
        <w:t>готовить небольшие публичные выступления;</w:t>
      </w:r>
    </w:p>
    <w:p w14:paraId="34805431" w14:textId="77777777" w:rsidR="004F325B" w:rsidRPr="004F325B" w:rsidRDefault="004F325B" w:rsidP="004F325B">
      <w:pPr>
        <w:pStyle w:val="list-bullet"/>
        <w:rPr>
          <w:rFonts w:cs="Times New Roman"/>
          <w:sz w:val="22"/>
          <w:szCs w:val="22"/>
        </w:rPr>
      </w:pPr>
      <w:r w:rsidRPr="004F325B">
        <w:rPr>
          <w:rFonts w:cs="Times New Roman"/>
          <w:sz w:val="22"/>
          <w:szCs w:val="22"/>
        </w:rPr>
        <w:t>подбирать иллюстративный материал (рисунки, фото, плакаты) к тексту выступления;</w:t>
      </w:r>
    </w:p>
    <w:p w14:paraId="3A2AB664" w14:textId="77777777" w:rsidR="004F325B" w:rsidRPr="004F325B" w:rsidRDefault="004F325B" w:rsidP="004F325B">
      <w:pPr>
        <w:pStyle w:val="body"/>
        <w:rPr>
          <w:rFonts w:cs="Times New Roman"/>
          <w:sz w:val="22"/>
          <w:szCs w:val="22"/>
        </w:rPr>
      </w:pPr>
      <w:r w:rsidRPr="004F325B">
        <w:rPr>
          <w:rFonts w:cs="Times New Roman"/>
          <w:sz w:val="22"/>
          <w:szCs w:val="22"/>
        </w:rPr>
        <w:t>2) совместная деятельность:</w:t>
      </w:r>
    </w:p>
    <w:p w14:paraId="13A3E4F6" w14:textId="77777777" w:rsidR="004F325B" w:rsidRPr="004F325B" w:rsidRDefault="004F325B" w:rsidP="004F325B">
      <w:pPr>
        <w:pStyle w:val="list-bullet"/>
        <w:rPr>
          <w:rFonts w:cs="Times New Roman"/>
          <w:sz w:val="22"/>
          <w:szCs w:val="22"/>
        </w:rPr>
      </w:pPr>
      <w:r w:rsidRPr="004F325B">
        <w:rPr>
          <w:rFonts w:cs="Times New Roman"/>
          <w:sz w:val="22"/>
          <w:szCs w:val="22"/>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193618D" w14:textId="77777777" w:rsidR="004F325B" w:rsidRPr="004F325B" w:rsidRDefault="004F325B" w:rsidP="004F325B">
      <w:pPr>
        <w:pStyle w:val="list-bullet"/>
        <w:rPr>
          <w:rFonts w:cs="Times New Roman"/>
          <w:sz w:val="22"/>
          <w:szCs w:val="22"/>
        </w:rPr>
      </w:pPr>
      <w:r w:rsidRPr="004F325B">
        <w:rPr>
          <w:rFonts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E1209D4" w14:textId="77777777" w:rsidR="004F325B" w:rsidRPr="004F325B" w:rsidRDefault="004F325B" w:rsidP="004F325B">
      <w:pPr>
        <w:pStyle w:val="list-bullet"/>
        <w:rPr>
          <w:rFonts w:cs="Times New Roman"/>
          <w:sz w:val="22"/>
          <w:szCs w:val="22"/>
        </w:rPr>
      </w:pPr>
      <w:r w:rsidRPr="004F325B">
        <w:rPr>
          <w:rFonts w:cs="Times New Roman"/>
          <w:sz w:val="22"/>
          <w:szCs w:val="22"/>
        </w:rPr>
        <w:t>проявлять готовность руководить, выполнять поручения, подчиняться;</w:t>
      </w:r>
    </w:p>
    <w:p w14:paraId="750FFF47" w14:textId="77777777" w:rsidR="004F325B" w:rsidRPr="004F325B" w:rsidRDefault="004F325B" w:rsidP="004F325B">
      <w:pPr>
        <w:pStyle w:val="list-bullet"/>
        <w:rPr>
          <w:rFonts w:cs="Times New Roman"/>
          <w:sz w:val="22"/>
          <w:szCs w:val="22"/>
        </w:rPr>
      </w:pPr>
      <w:r w:rsidRPr="004F325B">
        <w:rPr>
          <w:rFonts w:cs="Times New Roman"/>
          <w:sz w:val="22"/>
          <w:szCs w:val="22"/>
        </w:rPr>
        <w:t>ответственно выполнять свою часть работы;</w:t>
      </w:r>
    </w:p>
    <w:p w14:paraId="01C12AE7" w14:textId="77777777" w:rsidR="004F325B" w:rsidRPr="004F325B" w:rsidRDefault="004F325B" w:rsidP="004F325B">
      <w:pPr>
        <w:pStyle w:val="list-bullet"/>
        <w:rPr>
          <w:rFonts w:cs="Times New Roman"/>
          <w:sz w:val="22"/>
          <w:szCs w:val="22"/>
        </w:rPr>
      </w:pPr>
      <w:r w:rsidRPr="004F325B">
        <w:rPr>
          <w:rFonts w:cs="Times New Roman"/>
          <w:sz w:val="22"/>
          <w:szCs w:val="22"/>
        </w:rPr>
        <w:t>оценивать свой вклад в общий результат;</w:t>
      </w:r>
    </w:p>
    <w:p w14:paraId="6A9786CE" w14:textId="77777777" w:rsidR="004F325B" w:rsidRPr="004F325B" w:rsidRDefault="004F325B" w:rsidP="004F325B">
      <w:pPr>
        <w:pStyle w:val="list-bullet"/>
        <w:rPr>
          <w:rFonts w:cs="Times New Roman"/>
          <w:sz w:val="22"/>
          <w:szCs w:val="22"/>
        </w:rPr>
      </w:pPr>
      <w:r w:rsidRPr="004F325B">
        <w:rPr>
          <w:rFonts w:cs="Times New Roman"/>
          <w:sz w:val="22"/>
          <w:szCs w:val="22"/>
        </w:rPr>
        <w:t>выполнять совместные проектные задания с опорой на предложенные образцы.</w:t>
      </w:r>
    </w:p>
    <w:p w14:paraId="521B7117" w14:textId="77777777" w:rsidR="004F325B" w:rsidRPr="004F325B" w:rsidRDefault="004F325B" w:rsidP="004F325B">
      <w:pPr>
        <w:pStyle w:val="body"/>
        <w:rPr>
          <w:rFonts w:cs="Times New Roman"/>
          <w:sz w:val="22"/>
          <w:szCs w:val="22"/>
        </w:rPr>
      </w:pPr>
      <w:r w:rsidRPr="004F325B">
        <w:rPr>
          <w:rFonts w:cs="Times New Roman"/>
          <w:sz w:val="22"/>
          <w:szCs w:val="22"/>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14:paraId="01CE718D" w14:textId="77777777" w:rsidR="004F325B" w:rsidRPr="004F325B" w:rsidRDefault="004F325B" w:rsidP="004F325B">
      <w:pPr>
        <w:pStyle w:val="body"/>
        <w:rPr>
          <w:rFonts w:cs="Times New Roman"/>
          <w:sz w:val="22"/>
          <w:szCs w:val="22"/>
        </w:rPr>
      </w:pPr>
      <w:r w:rsidRPr="004F325B">
        <w:rPr>
          <w:rFonts w:cs="Times New Roman"/>
          <w:sz w:val="22"/>
          <w:szCs w:val="22"/>
        </w:rPr>
        <w:t>1) самоорганизация:</w:t>
      </w:r>
    </w:p>
    <w:p w14:paraId="67E6DACE" w14:textId="77777777" w:rsidR="004F325B" w:rsidRPr="004F325B" w:rsidRDefault="004F325B" w:rsidP="004F325B">
      <w:pPr>
        <w:pStyle w:val="list-bullet"/>
        <w:rPr>
          <w:rFonts w:cs="Times New Roman"/>
          <w:sz w:val="22"/>
          <w:szCs w:val="22"/>
        </w:rPr>
      </w:pPr>
      <w:r w:rsidRPr="004F325B">
        <w:rPr>
          <w:rFonts w:cs="Times New Roman"/>
          <w:sz w:val="22"/>
          <w:szCs w:val="22"/>
        </w:rPr>
        <w:t xml:space="preserve">планировать действия по решению учебной задачи для получения результата; </w:t>
      </w:r>
    </w:p>
    <w:p w14:paraId="1E64ED9A" w14:textId="77777777" w:rsidR="004F325B" w:rsidRPr="004F325B" w:rsidRDefault="004F325B" w:rsidP="004F325B">
      <w:pPr>
        <w:pStyle w:val="list-bullet"/>
        <w:rPr>
          <w:rFonts w:cs="Times New Roman"/>
          <w:sz w:val="22"/>
          <w:szCs w:val="22"/>
        </w:rPr>
      </w:pPr>
      <w:r w:rsidRPr="004F325B">
        <w:rPr>
          <w:rFonts w:cs="Times New Roman"/>
          <w:sz w:val="22"/>
          <w:szCs w:val="22"/>
        </w:rPr>
        <w:t>выстраивать последовательность выбранных действий;</w:t>
      </w:r>
    </w:p>
    <w:p w14:paraId="20FBF27B" w14:textId="77777777" w:rsidR="004F325B" w:rsidRPr="004F325B" w:rsidRDefault="004F325B" w:rsidP="004F325B">
      <w:pPr>
        <w:pStyle w:val="body"/>
        <w:rPr>
          <w:rFonts w:cs="Times New Roman"/>
          <w:sz w:val="22"/>
          <w:szCs w:val="22"/>
        </w:rPr>
      </w:pPr>
      <w:r w:rsidRPr="004F325B">
        <w:rPr>
          <w:rFonts w:cs="Times New Roman"/>
          <w:sz w:val="22"/>
          <w:szCs w:val="22"/>
        </w:rPr>
        <w:t>2) самоконтроль:</w:t>
      </w:r>
    </w:p>
    <w:p w14:paraId="7C9221BC" w14:textId="77777777" w:rsidR="004F325B" w:rsidRPr="004F325B" w:rsidRDefault="004F325B" w:rsidP="004F325B">
      <w:pPr>
        <w:pStyle w:val="list-bullet"/>
        <w:rPr>
          <w:rFonts w:cs="Times New Roman"/>
          <w:sz w:val="22"/>
          <w:szCs w:val="22"/>
        </w:rPr>
      </w:pPr>
      <w:r w:rsidRPr="004F325B">
        <w:rPr>
          <w:rFonts w:cs="Times New Roman"/>
          <w:sz w:val="22"/>
          <w:szCs w:val="22"/>
        </w:rPr>
        <w:t xml:space="preserve">устанавливать причины успеха/неудач в учебной деятельности; </w:t>
      </w:r>
    </w:p>
    <w:p w14:paraId="0D252D53" w14:textId="77777777" w:rsidR="004F325B" w:rsidRPr="004F325B" w:rsidRDefault="004F325B" w:rsidP="004F325B">
      <w:pPr>
        <w:pStyle w:val="list-bullet"/>
        <w:rPr>
          <w:rFonts w:cs="Times New Roman"/>
          <w:sz w:val="22"/>
          <w:szCs w:val="22"/>
        </w:rPr>
      </w:pPr>
      <w:r w:rsidRPr="004F325B">
        <w:rPr>
          <w:rFonts w:cs="Times New Roman"/>
          <w:sz w:val="22"/>
          <w:szCs w:val="22"/>
        </w:rPr>
        <w:t>корректировать свои учебные действия для преодоления ошибок.</w:t>
      </w:r>
    </w:p>
    <w:p w14:paraId="66487EB9" w14:textId="77777777" w:rsidR="004F325B" w:rsidRPr="004F325B" w:rsidRDefault="004F325B" w:rsidP="004F325B">
      <w:pPr>
        <w:pStyle w:val="body"/>
        <w:rPr>
          <w:rFonts w:cs="Times New Roman"/>
          <w:sz w:val="22"/>
          <w:szCs w:val="22"/>
        </w:rPr>
      </w:pPr>
      <w:r w:rsidRPr="004F325B">
        <w:rPr>
          <w:rFonts w:cs="Times New Roman"/>
          <w:sz w:val="22"/>
          <w:szCs w:val="22"/>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14:paraId="06327A8B" w14:textId="77777777" w:rsidR="004F325B" w:rsidRPr="004F325B" w:rsidRDefault="004F325B" w:rsidP="004F325B">
      <w:pPr>
        <w:pStyle w:val="body"/>
        <w:rPr>
          <w:rFonts w:cs="Times New Roman"/>
          <w:sz w:val="22"/>
          <w:szCs w:val="22"/>
        </w:rPr>
      </w:pPr>
      <w:r w:rsidRPr="004F325B">
        <w:rPr>
          <w:rFonts w:cs="Times New Roman"/>
          <w:sz w:val="22"/>
          <w:szCs w:val="22"/>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4F325B">
        <w:rPr>
          <w:rStyle w:val="footnote-num"/>
          <w:rFonts w:cs="Times New Roman"/>
          <w:sz w:val="22"/>
          <w:szCs w:val="22"/>
          <w:vertAlign w:val="superscript"/>
        </w:rPr>
        <w:footnoteReference w:id="2"/>
      </w:r>
      <w:r w:rsidRPr="004F325B">
        <w:rPr>
          <w:rFonts w:cs="Times New Roman"/>
          <w:sz w:val="22"/>
          <w:szCs w:val="22"/>
        </w:rPr>
        <w:t>.</w:t>
      </w:r>
    </w:p>
    <w:p w14:paraId="5993D939" w14:textId="77777777" w:rsidR="004F325B" w:rsidRPr="004F325B" w:rsidRDefault="004F325B" w:rsidP="004F325B">
      <w:pPr>
        <w:pStyle w:val="body"/>
        <w:rPr>
          <w:rFonts w:cs="Times New Roman"/>
          <w:sz w:val="22"/>
          <w:szCs w:val="22"/>
        </w:rPr>
      </w:pPr>
      <w:r w:rsidRPr="004F325B">
        <w:rPr>
          <w:rFonts w:cs="Times New Roman"/>
          <w:sz w:val="22"/>
          <w:szCs w:val="22"/>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14:paraId="1801386D" w14:textId="77777777" w:rsidR="004F325B" w:rsidRPr="004F325B" w:rsidRDefault="004F325B" w:rsidP="004F325B">
      <w:pPr>
        <w:pStyle w:val="body"/>
        <w:rPr>
          <w:rFonts w:cs="Times New Roman"/>
          <w:sz w:val="22"/>
          <w:szCs w:val="22"/>
        </w:rPr>
      </w:pPr>
      <w:r w:rsidRPr="004F325B">
        <w:rPr>
          <w:rFonts w:cs="Times New Roman"/>
          <w:sz w:val="22"/>
          <w:szCs w:val="22"/>
        </w:rPr>
        <w:t>Уровень сформированности универсальных учебных действий, представляющих содержание и объект оценки метапредметных ре</w:t>
      </w:r>
      <w:r w:rsidRPr="004F325B">
        <w:rPr>
          <w:rFonts w:cs="Times New Roman"/>
          <w:sz w:val="22"/>
          <w:szCs w:val="22"/>
        </w:rPr>
        <w:softHyphen/>
        <w:t>зультатов, может быть качественно оценён и измерен в следующих основных формах:</w:t>
      </w:r>
    </w:p>
    <w:p w14:paraId="01DE637A" w14:textId="77777777" w:rsidR="004F325B" w:rsidRPr="004F325B" w:rsidRDefault="004F325B" w:rsidP="004F325B">
      <w:pPr>
        <w:pStyle w:val="body"/>
        <w:numPr>
          <w:ilvl w:val="0"/>
          <w:numId w:val="5"/>
        </w:numPr>
        <w:rPr>
          <w:rFonts w:cs="Times New Roman"/>
          <w:sz w:val="22"/>
          <w:szCs w:val="22"/>
        </w:rPr>
      </w:pPr>
      <w:r w:rsidRPr="004F325B">
        <w:rPr>
          <w:rFonts w:cs="Times New Roman"/>
          <w:sz w:val="22"/>
          <w:szCs w:val="22"/>
        </w:rPr>
        <w:t>достижение метапредметных результатов может выступать как результат выполнения специально сконструированных диагности</w:t>
      </w:r>
      <w:r w:rsidRPr="004F325B">
        <w:rPr>
          <w:rFonts w:cs="Times New Roman"/>
          <w:sz w:val="22"/>
          <w:szCs w:val="22"/>
        </w:rPr>
        <w:softHyphen/>
        <w:t>ческих задач, направленных на оценку уровня сформированности конкретного вида универсальных учебных действий;</w:t>
      </w:r>
    </w:p>
    <w:p w14:paraId="4B9AE36F" w14:textId="77777777" w:rsidR="004F325B" w:rsidRPr="004F325B" w:rsidRDefault="004F325B" w:rsidP="004F325B">
      <w:pPr>
        <w:pStyle w:val="body"/>
        <w:numPr>
          <w:ilvl w:val="0"/>
          <w:numId w:val="5"/>
        </w:numPr>
        <w:rPr>
          <w:rFonts w:cs="Times New Roman"/>
          <w:sz w:val="22"/>
          <w:szCs w:val="22"/>
        </w:rPr>
      </w:pPr>
      <w:r w:rsidRPr="004F325B">
        <w:rPr>
          <w:rFonts w:cs="Times New Roman"/>
          <w:sz w:val="22"/>
          <w:szCs w:val="22"/>
        </w:rPr>
        <w:t>достижение метапредметных результатов может рассматри</w:t>
      </w:r>
      <w:r w:rsidRPr="004F325B">
        <w:rPr>
          <w:rFonts w:cs="Times New Roman"/>
          <w:sz w:val="22"/>
          <w:szCs w:val="22"/>
        </w:rPr>
        <w:softHyphen/>
        <w:t>ваться как инструментальная основа (или как средство решения) и как условие успешности выполнения учебных и учебно-практиче</w:t>
      </w:r>
      <w:r w:rsidRPr="004F325B">
        <w:rPr>
          <w:rFonts w:cs="Times New Roman"/>
          <w:sz w:val="22"/>
          <w:szCs w:val="22"/>
        </w:rPr>
        <w:softHyphen/>
        <w:t>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(парной, групповой) обучающихся на общий результат, позволяют оценить сформированность коммуникативных учебных действий. Сформированность коммуникативных учебных действий может быть выявлена на основе наблюдений за деятельностью учащихся.</w:t>
      </w:r>
    </w:p>
    <w:p w14:paraId="1014084C" w14:textId="77777777" w:rsidR="004F325B" w:rsidRPr="004F325B" w:rsidRDefault="004F325B" w:rsidP="004F325B">
      <w:pPr>
        <w:pStyle w:val="body"/>
        <w:numPr>
          <w:ilvl w:val="0"/>
          <w:numId w:val="5"/>
        </w:numPr>
        <w:rPr>
          <w:rFonts w:cs="Times New Roman"/>
          <w:sz w:val="22"/>
          <w:szCs w:val="22"/>
        </w:rPr>
      </w:pPr>
      <w:r w:rsidRPr="004F325B">
        <w:rPr>
          <w:rFonts w:cs="Times New Roman"/>
          <w:sz w:val="22"/>
          <w:szCs w:val="22"/>
        </w:rPr>
        <w:t xml:space="preserve">достижение метапредметных результатов может проявиться в успешности выполнения комплексных заданий на межпредметной основе (итоговые комплексные работы (1-4 класс) О.Б. Логинова, С.Г. Яковлева); </w:t>
      </w:r>
    </w:p>
    <w:p w14:paraId="6B8F1676" w14:textId="77777777" w:rsidR="004F325B" w:rsidRPr="004F325B" w:rsidRDefault="004F325B" w:rsidP="004F325B">
      <w:pPr>
        <w:pStyle w:val="body"/>
        <w:numPr>
          <w:ilvl w:val="0"/>
          <w:numId w:val="5"/>
        </w:numPr>
        <w:rPr>
          <w:rFonts w:cs="Times New Roman"/>
          <w:sz w:val="22"/>
          <w:szCs w:val="22"/>
        </w:rPr>
      </w:pPr>
      <w:r w:rsidRPr="004F325B">
        <w:rPr>
          <w:rFonts w:cs="Times New Roman"/>
          <w:sz w:val="22"/>
          <w:szCs w:val="22"/>
        </w:rPr>
        <w:t xml:space="preserve">наблюдение за ходом выполнения групповых и индивидуальных учебных  проектов. </w:t>
      </w:r>
    </w:p>
    <w:p w14:paraId="6B5D9850" w14:textId="77777777" w:rsidR="004F325B" w:rsidRPr="004F325B" w:rsidRDefault="004F325B" w:rsidP="004F325B">
      <w:pPr>
        <w:pStyle w:val="body"/>
        <w:rPr>
          <w:rFonts w:cs="Times New Roman"/>
          <w:sz w:val="22"/>
          <w:szCs w:val="22"/>
        </w:rPr>
      </w:pPr>
      <w:r w:rsidRPr="004F325B">
        <w:rPr>
          <w:rFonts w:cs="Times New Roman"/>
          <w:sz w:val="22"/>
          <w:szCs w:val="22"/>
        </w:rPr>
        <w:t>Таким образом, оценка метапредметных результатов может проводиться в ходе различных процедур:</w:t>
      </w:r>
    </w:p>
    <w:p w14:paraId="00A92130" w14:textId="77777777" w:rsidR="004F325B" w:rsidRPr="004F325B" w:rsidRDefault="004F325B" w:rsidP="004F325B">
      <w:pPr>
        <w:pStyle w:val="body"/>
        <w:rPr>
          <w:rFonts w:cs="Times New Roman"/>
          <w:sz w:val="22"/>
          <w:szCs w:val="22"/>
        </w:rPr>
      </w:pPr>
      <w:r w:rsidRPr="004F325B">
        <w:rPr>
          <w:rFonts w:cs="Times New Roman"/>
          <w:sz w:val="22"/>
          <w:szCs w:val="22"/>
        </w:rPr>
        <w:t>- итоговых проверочных работ по предметам;</w:t>
      </w:r>
    </w:p>
    <w:p w14:paraId="736AE61B" w14:textId="77777777" w:rsidR="004F325B" w:rsidRPr="004F325B" w:rsidRDefault="004F325B" w:rsidP="004F325B">
      <w:pPr>
        <w:pStyle w:val="body"/>
        <w:rPr>
          <w:rFonts w:cs="Times New Roman"/>
          <w:sz w:val="22"/>
          <w:szCs w:val="22"/>
        </w:rPr>
      </w:pPr>
      <w:r w:rsidRPr="004F325B">
        <w:rPr>
          <w:rFonts w:cs="Times New Roman"/>
          <w:sz w:val="22"/>
          <w:szCs w:val="22"/>
        </w:rPr>
        <w:t>- комплексных работ на межпредметной основе;</w:t>
      </w:r>
    </w:p>
    <w:p w14:paraId="670A9870" w14:textId="77777777" w:rsidR="004F325B" w:rsidRPr="004F325B" w:rsidRDefault="004F325B" w:rsidP="004F325B">
      <w:pPr>
        <w:pStyle w:val="body"/>
        <w:rPr>
          <w:rFonts w:cs="Times New Roman"/>
          <w:sz w:val="22"/>
          <w:szCs w:val="22"/>
        </w:rPr>
      </w:pPr>
      <w:r w:rsidRPr="004F325B">
        <w:rPr>
          <w:rFonts w:cs="Times New Roman"/>
          <w:sz w:val="22"/>
          <w:szCs w:val="22"/>
        </w:rPr>
        <w:t>-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w:t>
      </w:r>
      <w:r w:rsidRPr="004F325B">
        <w:rPr>
          <w:rFonts w:cs="Times New Roman"/>
          <w:sz w:val="22"/>
          <w:szCs w:val="22"/>
        </w:rPr>
        <w:t> </w:t>
      </w:r>
      <w:r w:rsidRPr="004F325B">
        <w:rPr>
          <w:rFonts w:cs="Times New Roman"/>
          <w:sz w:val="22"/>
          <w:szCs w:val="22"/>
        </w:rPr>
        <w:t>др.));</w:t>
      </w:r>
    </w:p>
    <w:p w14:paraId="1C86E505" w14:textId="77777777" w:rsidR="004F325B" w:rsidRPr="004F325B" w:rsidRDefault="004F325B" w:rsidP="004F325B">
      <w:pPr>
        <w:pStyle w:val="body"/>
        <w:rPr>
          <w:rFonts w:cs="Times New Roman"/>
          <w:sz w:val="22"/>
          <w:szCs w:val="22"/>
        </w:rPr>
      </w:pPr>
      <w:r w:rsidRPr="004F325B">
        <w:rPr>
          <w:rFonts w:cs="Times New Roman"/>
          <w:sz w:val="22"/>
          <w:szCs w:val="22"/>
        </w:rPr>
        <w:t>- педагогического наблюдения за развитием метапредметных УУД (результаты фиксируются  отдельно по каждому учебному действию в картах наблюдения);</w:t>
      </w:r>
    </w:p>
    <w:p w14:paraId="7E0CAC9B" w14:textId="77777777" w:rsidR="004F325B" w:rsidRPr="004F325B" w:rsidRDefault="004F325B" w:rsidP="004F325B">
      <w:pPr>
        <w:pStyle w:val="body"/>
        <w:rPr>
          <w:rFonts w:cs="Times New Roman"/>
          <w:sz w:val="22"/>
          <w:szCs w:val="22"/>
        </w:rPr>
      </w:pPr>
      <w:r w:rsidRPr="004F325B">
        <w:rPr>
          <w:rFonts w:cs="Times New Roman"/>
          <w:sz w:val="22"/>
          <w:szCs w:val="22"/>
        </w:rPr>
        <w:t>- групповых проектов.</w:t>
      </w:r>
    </w:p>
    <w:p w14:paraId="4746B490" w14:textId="77777777" w:rsidR="004F325B" w:rsidRPr="004F325B" w:rsidRDefault="004F325B" w:rsidP="004F325B">
      <w:pPr>
        <w:pStyle w:val="body"/>
        <w:rPr>
          <w:rFonts w:cs="Times New Roman"/>
          <w:sz w:val="22"/>
          <w:szCs w:val="22"/>
        </w:rPr>
      </w:pPr>
      <w:r w:rsidRPr="004F325B">
        <w:rPr>
          <w:rFonts w:cs="Times New Roman"/>
          <w:sz w:val="22"/>
          <w:szCs w:val="22"/>
        </w:rPr>
        <w:t>Оценка уровня сформированности ряда универсальных учебных действий (например,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14:paraId="7E89D4B2" w14:textId="77777777" w:rsidR="004F325B" w:rsidRPr="004F325B" w:rsidRDefault="004F325B" w:rsidP="004F325B">
      <w:pPr>
        <w:pStyle w:val="body"/>
        <w:rPr>
          <w:rFonts w:cs="Times New Roman"/>
          <w:sz w:val="22"/>
          <w:szCs w:val="22"/>
        </w:rPr>
      </w:pPr>
    </w:p>
    <w:p w14:paraId="08B1AF72" w14:textId="77777777" w:rsidR="004F325B" w:rsidRPr="004F325B" w:rsidRDefault="004F325B" w:rsidP="004F325B">
      <w:pPr>
        <w:pStyle w:val="body"/>
        <w:rPr>
          <w:rStyle w:val="Bold"/>
          <w:bCs/>
          <w:sz w:val="22"/>
          <w:szCs w:val="22"/>
        </w:rPr>
      </w:pPr>
      <w:r w:rsidRPr="004F325B">
        <w:rPr>
          <w:rStyle w:val="Bold"/>
          <w:bCs/>
          <w:sz w:val="22"/>
          <w:szCs w:val="22"/>
        </w:rPr>
        <w:t>Особенности оценки предметных результатов</w:t>
      </w:r>
    </w:p>
    <w:p w14:paraId="23A468C8" w14:textId="77777777" w:rsidR="004F325B" w:rsidRPr="004F325B" w:rsidRDefault="004F325B" w:rsidP="004F325B">
      <w:pPr>
        <w:pStyle w:val="body"/>
        <w:rPr>
          <w:rFonts w:cs="Times New Roman"/>
          <w:sz w:val="22"/>
          <w:szCs w:val="22"/>
        </w:rPr>
      </w:pPr>
      <w:r w:rsidRPr="004F325B">
        <w:rPr>
          <w:rFonts w:cs="Times New Roman"/>
          <w:sz w:val="22"/>
          <w:szCs w:val="22"/>
        </w:rPr>
        <w:lastRenderedPageBreak/>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14:paraId="75547541" w14:textId="77777777" w:rsidR="004F325B" w:rsidRPr="004F325B" w:rsidRDefault="004F325B" w:rsidP="004F325B">
      <w:pPr>
        <w:pStyle w:val="body"/>
        <w:rPr>
          <w:rFonts w:cs="Times New Roman"/>
          <w:spacing w:val="2"/>
          <w:sz w:val="22"/>
          <w:szCs w:val="22"/>
        </w:rPr>
      </w:pPr>
      <w:r w:rsidRPr="004F325B">
        <w:rPr>
          <w:rFonts w:cs="Times New Roman"/>
          <w:spacing w:val="2"/>
          <w:sz w:val="22"/>
          <w:szCs w:val="22"/>
        </w:rPr>
        <w:t xml:space="preserve">Основным </w:t>
      </w:r>
      <w:r w:rsidRPr="004F325B">
        <w:rPr>
          <w:rStyle w:val="Bold"/>
          <w:bCs/>
          <w:spacing w:val="2"/>
          <w:sz w:val="22"/>
          <w:szCs w:val="22"/>
        </w:rPr>
        <w:t>предметом</w:t>
      </w:r>
      <w:r w:rsidRPr="004F325B">
        <w:rPr>
          <w:rFonts w:cs="Times New Roman"/>
          <w:spacing w:val="2"/>
          <w:sz w:val="22"/>
          <w:szCs w:val="2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44232C15" w14:textId="77777777" w:rsidR="004F325B" w:rsidRPr="004F325B" w:rsidRDefault="004F325B" w:rsidP="004F325B">
      <w:pPr>
        <w:pStyle w:val="body"/>
        <w:rPr>
          <w:rFonts w:cs="Times New Roman"/>
          <w:sz w:val="22"/>
          <w:szCs w:val="22"/>
        </w:rPr>
      </w:pPr>
      <w:r w:rsidRPr="004F325B">
        <w:rPr>
          <w:rFonts w:cs="Times New Roman"/>
          <w:sz w:val="22"/>
          <w:szCs w:val="22"/>
        </w:rPr>
        <w:t xml:space="preserve">Для оценки предметных результатов предлагаются следующие критерии: </w:t>
      </w:r>
      <w:r w:rsidRPr="004F325B">
        <w:rPr>
          <w:rStyle w:val="BoldItalic"/>
          <w:rFonts w:cs="Times New Roman"/>
          <w:bCs/>
          <w:iCs/>
          <w:sz w:val="22"/>
          <w:szCs w:val="22"/>
        </w:rPr>
        <w:t>знание и понимание</w:t>
      </w:r>
      <w:r w:rsidRPr="004F325B">
        <w:rPr>
          <w:rFonts w:cs="Times New Roman"/>
          <w:sz w:val="22"/>
          <w:szCs w:val="22"/>
        </w:rPr>
        <w:t xml:space="preserve">, </w:t>
      </w:r>
      <w:r w:rsidRPr="004F325B">
        <w:rPr>
          <w:rStyle w:val="BoldItalic"/>
          <w:rFonts w:cs="Times New Roman"/>
          <w:bCs/>
          <w:iCs/>
          <w:sz w:val="22"/>
          <w:szCs w:val="22"/>
        </w:rPr>
        <w:t>применение</w:t>
      </w:r>
      <w:r w:rsidRPr="004F325B">
        <w:rPr>
          <w:rFonts w:cs="Times New Roman"/>
          <w:sz w:val="22"/>
          <w:szCs w:val="22"/>
        </w:rPr>
        <w:t xml:space="preserve">, </w:t>
      </w:r>
      <w:r w:rsidRPr="004F325B">
        <w:rPr>
          <w:rStyle w:val="BoldItalic"/>
          <w:rFonts w:cs="Times New Roman"/>
          <w:bCs/>
          <w:iCs/>
          <w:sz w:val="22"/>
          <w:szCs w:val="22"/>
        </w:rPr>
        <w:t>функциональность</w:t>
      </w:r>
      <w:r w:rsidRPr="004F325B">
        <w:rPr>
          <w:rFonts w:cs="Times New Roman"/>
          <w:sz w:val="22"/>
          <w:szCs w:val="22"/>
        </w:rPr>
        <w:t>.</w:t>
      </w:r>
    </w:p>
    <w:p w14:paraId="145F0A02" w14:textId="77777777" w:rsidR="004F325B" w:rsidRPr="004F325B" w:rsidRDefault="004F325B" w:rsidP="004F325B">
      <w:pPr>
        <w:pStyle w:val="body"/>
        <w:rPr>
          <w:rFonts w:cs="Times New Roman"/>
          <w:sz w:val="22"/>
          <w:szCs w:val="22"/>
        </w:rPr>
      </w:pPr>
      <w:r w:rsidRPr="004F325B">
        <w:rPr>
          <w:rFonts w:cs="Times New Roman"/>
          <w:sz w:val="22"/>
          <w:szCs w:val="22"/>
        </w:rPr>
        <w:t>Обобщённый критерий «</w:t>
      </w:r>
      <w:r w:rsidRPr="004F325B">
        <w:rPr>
          <w:rStyle w:val="Bold"/>
          <w:bCs/>
          <w:sz w:val="22"/>
          <w:szCs w:val="22"/>
        </w:rPr>
        <w:t>знание и понимание</w:t>
      </w:r>
      <w:r w:rsidRPr="004F325B">
        <w:rPr>
          <w:rFonts w:cs="Times New Roman"/>
          <w:sz w:val="22"/>
          <w:szCs w:val="22"/>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1D0FA32E" w14:textId="77777777" w:rsidR="004F325B" w:rsidRPr="004F325B" w:rsidRDefault="004F325B" w:rsidP="004F325B">
      <w:pPr>
        <w:pStyle w:val="body"/>
        <w:rPr>
          <w:rFonts w:cs="Times New Roman"/>
          <w:sz w:val="22"/>
          <w:szCs w:val="22"/>
        </w:rPr>
      </w:pPr>
      <w:r w:rsidRPr="004F325B">
        <w:rPr>
          <w:rFonts w:cs="Times New Roman"/>
          <w:sz w:val="22"/>
          <w:szCs w:val="22"/>
        </w:rPr>
        <w:t>Обобщённый критерий «</w:t>
      </w:r>
      <w:r w:rsidRPr="004F325B">
        <w:rPr>
          <w:rStyle w:val="Bold"/>
          <w:bCs/>
          <w:sz w:val="22"/>
          <w:szCs w:val="22"/>
        </w:rPr>
        <w:t>применение</w:t>
      </w:r>
      <w:r w:rsidRPr="004F325B">
        <w:rPr>
          <w:rFonts w:cs="Times New Roman"/>
          <w:sz w:val="22"/>
          <w:szCs w:val="22"/>
        </w:rPr>
        <w:t>» включает:</w:t>
      </w:r>
    </w:p>
    <w:p w14:paraId="7BF3D4E1" w14:textId="77777777" w:rsidR="004F325B" w:rsidRPr="004F325B" w:rsidRDefault="004F325B" w:rsidP="004F325B">
      <w:pPr>
        <w:pStyle w:val="body"/>
        <w:rPr>
          <w:rFonts w:cs="Times New Roman"/>
          <w:sz w:val="22"/>
          <w:szCs w:val="22"/>
        </w:rPr>
      </w:pPr>
      <w:r w:rsidRPr="004F325B">
        <w:rPr>
          <w:rFonts w:cs="Times New Roman"/>
          <w:sz w:val="22"/>
          <w:szCs w:val="22"/>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43AAC48" w14:textId="77777777" w:rsidR="004F325B" w:rsidRPr="004F325B" w:rsidRDefault="004F325B" w:rsidP="004F325B">
      <w:pPr>
        <w:pStyle w:val="body"/>
        <w:rPr>
          <w:rFonts w:cs="Times New Roman"/>
          <w:sz w:val="22"/>
          <w:szCs w:val="22"/>
        </w:rPr>
      </w:pPr>
      <w:r w:rsidRPr="004F325B">
        <w:rPr>
          <w:rFonts w:cs="Times New Roman"/>
          <w:sz w:val="22"/>
          <w:szCs w:val="22"/>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9F01966" w14:textId="77777777" w:rsidR="004F325B" w:rsidRPr="004F325B" w:rsidRDefault="004F325B" w:rsidP="004F325B">
      <w:pPr>
        <w:pStyle w:val="body"/>
        <w:rPr>
          <w:rFonts w:cs="Times New Roman"/>
          <w:sz w:val="22"/>
          <w:szCs w:val="22"/>
        </w:rPr>
      </w:pPr>
      <w:r w:rsidRPr="004F325B">
        <w:rPr>
          <w:rFonts w:cs="Times New Roman"/>
          <w:sz w:val="22"/>
          <w:szCs w:val="22"/>
        </w:rPr>
        <w:t>Обобщённый критерий «</w:t>
      </w:r>
      <w:r w:rsidRPr="004F325B">
        <w:rPr>
          <w:rStyle w:val="Bold"/>
          <w:bCs/>
          <w:sz w:val="22"/>
          <w:szCs w:val="22"/>
        </w:rPr>
        <w:t>функциональность</w:t>
      </w:r>
      <w:r w:rsidRPr="004F325B">
        <w:rPr>
          <w:rFonts w:cs="Times New Roman"/>
          <w:sz w:val="22"/>
          <w:szCs w:val="22"/>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14:paraId="3B0B56B1" w14:textId="77777777" w:rsidR="004F325B" w:rsidRPr="004F325B" w:rsidRDefault="004F325B" w:rsidP="004F325B">
      <w:pPr>
        <w:pStyle w:val="body"/>
        <w:rPr>
          <w:rFonts w:cs="Times New Roman"/>
          <w:sz w:val="22"/>
          <w:szCs w:val="22"/>
        </w:rPr>
      </w:pPr>
      <w:r w:rsidRPr="004F325B">
        <w:rPr>
          <w:rFonts w:cs="Times New Roman"/>
          <w:sz w:val="22"/>
          <w:szCs w:val="22"/>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D0988B6" w14:textId="77777777" w:rsidR="004F325B" w:rsidRPr="004F325B" w:rsidRDefault="004F325B" w:rsidP="004F325B">
      <w:pPr>
        <w:pStyle w:val="body"/>
        <w:rPr>
          <w:rFonts w:cs="Times New Roman"/>
          <w:sz w:val="22"/>
          <w:szCs w:val="22"/>
        </w:rPr>
      </w:pPr>
      <w:r w:rsidRPr="004F325B">
        <w:rPr>
          <w:rFonts w:cs="Times New Roman"/>
          <w:sz w:val="22"/>
          <w:szCs w:val="22"/>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14:paraId="31CE81BD" w14:textId="77777777" w:rsidR="004F325B" w:rsidRPr="004F325B" w:rsidRDefault="004F325B" w:rsidP="004F325B">
      <w:pPr>
        <w:pStyle w:val="body"/>
        <w:rPr>
          <w:rFonts w:cs="Times New Roman"/>
          <w:sz w:val="22"/>
          <w:szCs w:val="22"/>
        </w:rPr>
      </w:pPr>
      <w:r w:rsidRPr="004F325B">
        <w:rPr>
          <w:rFonts w:cs="Times New Roman"/>
          <w:sz w:val="22"/>
          <w:szCs w:val="22"/>
        </w:rPr>
        <w:t>Описание должно включать:</w:t>
      </w:r>
    </w:p>
    <w:p w14:paraId="5A53FE69" w14:textId="77777777" w:rsidR="004F325B" w:rsidRPr="004F325B" w:rsidRDefault="004F325B" w:rsidP="004F325B">
      <w:pPr>
        <w:pStyle w:val="list-bullet"/>
        <w:rPr>
          <w:rFonts w:cs="Times New Roman"/>
          <w:sz w:val="22"/>
          <w:szCs w:val="22"/>
        </w:rPr>
      </w:pPr>
      <w:r w:rsidRPr="004F325B">
        <w:rPr>
          <w:rFonts w:cs="Times New Roman"/>
          <w:sz w:val="22"/>
          <w:szCs w:val="2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353D84F" w14:textId="77777777" w:rsidR="004F325B" w:rsidRPr="004F325B" w:rsidRDefault="004F325B" w:rsidP="004F325B">
      <w:pPr>
        <w:pStyle w:val="list-bullet"/>
        <w:rPr>
          <w:rFonts w:cs="Times New Roman"/>
          <w:sz w:val="22"/>
          <w:szCs w:val="22"/>
        </w:rPr>
      </w:pPr>
      <w:r w:rsidRPr="004F325B">
        <w:rPr>
          <w:rFonts w:cs="Times New Roman"/>
          <w:sz w:val="22"/>
          <w:szCs w:val="22"/>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229E4A8F" w14:textId="77777777" w:rsidR="004F325B" w:rsidRPr="004F325B" w:rsidRDefault="004F325B" w:rsidP="004F325B">
      <w:pPr>
        <w:pStyle w:val="list-bullet"/>
        <w:rPr>
          <w:rFonts w:cs="Times New Roman"/>
          <w:sz w:val="22"/>
          <w:szCs w:val="22"/>
        </w:rPr>
      </w:pPr>
      <w:r w:rsidRPr="004F325B">
        <w:rPr>
          <w:rFonts w:cs="Times New Roman"/>
          <w:sz w:val="22"/>
          <w:szCs w:val="22"/>
        </w:rPr>
        <w:t>график контрольных мероприятий.</w:t>
      </w:r>
    </w:p>
    <w:p w14:paraId="2D9F0D18" w14:textId="77777777" w:rsidR="004F325B" w:rsidRPr="004F325B" w:rsidRDefault="004F325B" w:rsidP="004F325B">
      <w:pPr>
        <w:pStyle w:val="h3"/>
        <w:rPr>
          <w:rFonts w:cs="Times New Roman"/>
        </w:rPr>
      </w:pPr>
      <w:r w:rsidRPr="004F325B">
        <w:rPr>
          <w:rFonts w:cs="Times New Roman"/>
        </w:rPr>
        <w:t>1.4.3. Организация и содержание оценочных процедур</w:t>
      </w:r>
    </w:p>
    <w:p w14:paraId="49C60D96" w14:textId="77777777" w:rsidR="004F325B" w:rsidRPr="004F325B" w:rsidRDefault="004F325B" w:rsidP="004F325B">
      <w:pPr>
        <w:pStyle w:val="body"/>
        <w:rPr>
          <w:rFonts w:cs="Times New Roman"/>
          <w:sz w:val="22"/>
          <w:szCs w:val="22"/>
        </w:rPr>
      </w:pPr>
      <w:r w:rsidRPr="004F325B">
        <w:rPr>
          <w:rStyle w:val="Bold"/>
          <w:bCs/>
          <w:sz w:val="22"/>
          <w:szCs w:val="22"/>
        </w:rPr>
        <w:t xml:space="preserve">Стартовая педагогическая диагностика </w:t>
      </w:r>
      <w:r w:rsidRPr="004F325B">
        <w:rPr>
          <w:rFonts w:cs="Times New Roman"/>
          <w:sz w:val="22"/>
          <w:szCs w:val="22"/>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14:paraId="4E04125A" w14:textId="77777777" w:rsidR="004F325B" w:rsidRPr="004F325B" w:rsidRDefault="004F325B" w:rsidP="004F325B">
      <w:pPr>
        <w:pStyle w:val="body"/>
        <w:rPr>
          <w:rFonts w:cs="Times New Roman"/>
          <w:sz w:val="22"/>
          <w:szCs w:val="22"/>
        </w:rPr>
      </w:pPr>
      <w:r w:rsidRPr="004F325B">
        <w:rPr>
          <w:rFonts w:cs="Times New Roman"/>
          <w:sz w:val="22"/>
          <w:szCs w:val="22"/>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0D40DEE4" w14:textId="77777777" w:rsidR="004F325B" w:rsidRPr="004F325B" w:rsidRDefault="004F325B" w:rsidP="004F325B">
      <w:pPr>
        <w:pStyle w:val="body"/>
        <w:rPr>
          <w:rFonts w:cs="Times New Roman"/>
          <w:sz w:val="22"/>
          <w:szCs w:val="22"/>
        </w:rPr>
      </w:pPr>
      <w:r w:rsidRPr="004F325B">
        <w:rPr>
          <w:rStyle w:val="Bold"/>
          <w:bCs/>
          <w:sz w:val="22"/>
          <w:szCs w:val="22"/>
        </w:rPr>
        <w:t>Текущая оценка</w:t>
      </w:r>
      <w:r w:rsidRPr="004F325B">
        <w:rPr>
          <w:rFonts w:cs="Times New Roman"/>
          <w:sz w:val="22"/>
          <w:szCs w:val="22"/>
        </w:rPr>
        <w:t xml:space="preserve"> представляет собой процедуру оценки индивидуального продвиженияв освоении программы учебного предмета. Текущая оценка может быть </w:t>
      </w:r>
      <w:r w:rsidRPr="004F325B">
        <w:rPr>
          <w:rStyle w:val="BoldItalic"/>
          <w:rFonts w:cs="Times New Roman"/>
          <w:bCs/>
          <w:iCs/>
          <w:sz w:val="22"/>
          <w:szCs w:val="22"/>
        </w:rPr>
        <w:t>формирующей</w:t>
      </w:r>
      <w:r w:rsidRPr="004F325B">
        <w:rPr>
          <w:rFonts w:cs="Times New Roman"/>
          <w:sz w:val="22"/>
          <w:szCs w:val="22"/>
        </w:rPr>
        <w:t xml:space="preserve">, т. е. поддерживающей и направляющей усилия обучающегося, включающей его в самостоятельную оценочную деятельность, и </w:t>
      </w:r>
      <w:r w:rsidRPr="004F325B">
        <w:rPr>
          <w:rStyle w:val="BoldItalic"/>
          <w:rFonts w:cs="Times New Roman"/>
          <w:bCs/>
          <w:iCs/>
          <w:sz w:val="22"/>
          <w:szCs w:val="22"/>
        </w:rPr>
        <w:t>диагностической</w:t>
      </w:r>
      <w:r w:rsidRPr="004F325B">
        <w:rPr>
          <w:rFonts w:cs="Times New Roman"/>
          <w:sz w:val="22"/>
          <w:szCs w:val="22"/>
        </w:rPr>
        <w:t>, способствующей выявлению и осознанию педагогическим работником и обучающимся существующих проблем в обучении.</w:t>
      </w:r>
    </w:p>
    <w:p w14:paraId="0CB37C4A" w14:textId="77777777" w:rsidR="004F325B" w:rsidRPr="004F325B" w:rsidRDefault="004F325B" w:rsidP="004F325B">
      <w:pPr>
        <w:pStyle w:val="body"/>
        <w:rPr>
          <w:rFonts w:cs="Times New Roman"/>
          <w:sz w:val="22"/>
          <w:szCs w:val="22"/>
        </w:rPr>
      </w:pPr>
      <w:r w:rsidRPr="004F325B">
        <w:rPr>
          <w:rFonts w:cs="Times New Roman"/>
          <w:sz w:val="22"/>
          <w:szCs w:val="22"/>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sidRPr="004F325B">
        <w:rPr>
          <w:rStyle w:val="footnote-num"/>
          <w:rFonts w:cs="Times New Roman"/>
          <w:sz w:val="22"/>
          <w:szCs w:val="22"/>
          <w:vertAlign w:val="superscript"/>
        </w:rPr>
        <w:footnoteReference w:id="3"/>
      </w:r>
      <w:r w:rsidRPr="004F325B">
        <w:rPr>
          <w:rFonts w:cs="Times New Roman"/>
          <w:sz w:val="22"/>
          <w:szCs w:val="22"/>
        </w:rPr>
        <w:t>.</w:t>
      </w:r>
    </w:p>
    <w:p w14:paraId="5CB3E3D8" w14:textId="77777777" w:rsidR="004F325B" w:rsidRPr="004F325B" w:rsidRDefault="004F325B" w:rsidP="004F325B">
      <w:pPr>
        <w:pStyle w:val="body"/>
        <w:rPr>
          <w:rFonts w:cs="Times New Roman"/>
          <w:sz w:val="22"/>
          <w:szCs w:val="22"/>
        </w:rPr>
      </w:pPr>
      <w:r w:rsidRPr="004F325B">
        <w:rPr>
          <w:rFonts w:cs="Times New Roman"/>
          <w:sz w:val="22"/>
          <w:szCs w:val="22"/>
        </w:rPr>
        <w:lastRenderedPageBreak/>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14:paraId="7C38C1D0" w14:textId="77777777" w:rsidR="004F325B" w:rsidRPr="004F325B" w:rsidRDefault="004F325B" w:rsidP="004F325B">
      <w:pPr>
        <w:pStyle w:val="body"/>
        <w:rPr>
          <w:rFonts w:cs="Times New Roman"/>
          <w:sz w:val="22"/>
          <w:szCs w:val="22"/>
        </w:rPr>
      </w:pPr>
      <w:r w:rsidRPr="004F325B">
        <w:rPr>
          <w:rFonts w:cs="Times New Roman"/>
          <w:sz w:val="22"/>
          <w:szCs w:val="22"/>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8703B6E" w14:textId="77777777" w:rsidR="004F325B" w:rsidRPr="004F325B" w:rsidRDefault="004F325B" w:rsidP="004F325B">
      <w:pPr>
        <w:pStyle w:val="body"/>
        <w:rPr>
          <w:rFonts w:cs="Times New Roman"/>
          <w:sz w:val="22"/>
          <w:szCs w:val="22"/>
        </w:rPr>
      </w:pPr>
      <w:r w:rsidRPr="004F325B">
        <w:rPr>
          <w:rFonts w:cs="Times New Roman"/>
          <w:sz w:val="22"/>
          <w:szCs w:val="22"/>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w:t>
      </w:r>
      <w:r w:rsidRPr="004F325B">
        <w:rPr>
          <w:rFonts w:cs="Times New Roman"/>
          <w:color w:val="FF0000"/>
          <w:sz w:val="22"/>
          <w:szCs w:val="22"/>
        </w:rPr>
        <w:t>в электронном или бумажном</w:t>
      </w:r>
      <w:r w:rsidRPr="004F325B">
        <w:rPr>
          <w:rFonts w:cs="Times New Roman"/>
          <w:sz w:val="22"/>
          <w:szCs w:val="22"/>
        </w:rPr>
        <w:t xml:space="preserve"> виде в течение всех лет обучения в начальной школе. </w:t>
      </w:r>
      <w:r w:rsidRPr="004F325B">
        <w:rPr>
          <w:rStyle w:val="dash041e005f0431005f044b005f0447005f043d005f044b005f0439005f005fchar1char1"/>
          <w:rFonts w:cs="Times New Roman"/>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течение 11 лет (с 1 по 11 класс). </w:t>
      </w:r>
      <w:r w:rsidRPr="004F325B">
        <w:rPr>
          <w:rFonts w:cs="Times New Roman"/>
          <w:sz w:val="22"/>
          <w:szCs w:val="22"/>
        </w:rPr>
        <w:t>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14:paraId="74A4AFF8" w14:textId="77777777" w:rsidR="004F325B" w:rsidRPr="004F325B" w:rsidRDefault="004F325B" w:rsidP="004F325B">
      <w:pPr>
        <w:shd w:val="clear" w:color="auto" w:fill="FFFFFF"/>
        <w:ind w:firstLine="709"/>
      </w:pPr>
      <w:r w:rsidRPr="004F325B">
        <w:t>Ведение портфолио осуществляется на основе Положения о Портфолио обучающегося.</w:t>
      </w:r>
    </w:p>
    <w:p w14:paraId="6CFFA218" w14:textId="77777777" w:rsidR="004F325B" w:rsidRPr="004F325B" w:rsidRDefault="004F325B" w:rsidP="004F325B">
      <w:pPr>
        <w:pStyle w:val="body"/>
        <w:rPr>
          <w:rFonts w:cs="Times New Roman"/>
          <w:spacing w:val="-2"/>
          <w:sz w:val="22"/>
          <w:szCs w:val="22"/>
        </w:rPr>
      </w:pPr>
      <w:r w:rsidRPr="004F325B">
        <w:rPr>
          <w:rFonts w:cs="Times New Roman"/>
          <w:spacing w:val="-2"/>
          <w:sz w:val="22"/>
          <w:szCs w:val="22"/>
        </w:rPr>
        <w:t>Внутришкольный мониторинг представляет собой процедуры:</w:t>
      </w:r>
    </w:p>
    <w:p w14:paraId="25FA6D3A" w14:textId="77777777" w:rsidR="004F325B" w:rsidRPr="004F325B" w:rsidRDefault="004F325B" w:rsidP="004F325B">
      <w:pPr>
        <w:pStyle w:val="list-bullet"/>
        <w:rPr>
          <w:rFonts w:cs="Times New Roman"/>
          <w:sz w:val="22"/>
          <w:szCs w:val="22"/>
        </w:rPr>
      </w:pPr>
      <w:r w:rsidRPr="004F325B">
        <w:rPr>
          <w:rFonts w:cs="Times New Roman"/>
          <w:sz w:val="22"/>
          <w:szCs w:val="22"/>
        </w:rPr>
        <w:t>оценки уровня достижения предметных и метапредметных результатов;</w:t>
      </w:r>
    </w:p>
    <w:p w14:paraId="133D2350" w14:textId="77777777" w:rsidR="004F325B" w:rsidRPr="004F325B" w:rsidRDefault="004F325B" w:rsidP="004F325B">
      <w:pPr>
        <w:pStyle w:val="list-bullet"/>
        <w:rPr>
          <w:rFonts w:cs="Times New Roman"/>
          <w:sz w:val="22"/>
          <w:szCs w:val="22"/>
        </w:rPr>
      </w:pPr>
      <w:r w:rsidRPr="004F325B">
        <w:rPr>
          <w:rFonts w:cs="Times New Roman"/>
          <w:sz w:val="22"/>
          <w:szCs w:val="22"/>
        </w:rPr>
        <w:t>оценки уровня функциональной грамотности;</w:t>
      </w:r>
    </w:p>
    <w:p w14:paraId="2B80745A" w14:textId="77777777" w:rsidR="004F325B" w:rsidRPr="004F325B" w:rsidRDefault="004F325B" w:rsidP="004F325B">
      <w:pPr>
        <w:pStyle w:val="list-bullet"/>
        <w:rPr>
          <w:rFonts w:cs="Times New Roman"/>
          <w:sz w:val="22"/>
          <w:szCs w:val="22"/>
        </w:rPr>
      </w:pPr>
      <w:r w:rsidRPr="004F325B">
        <w:rPr>
          <w:rFonts w:cs="Times New Roman"/>
          <w:sz w:val="22"/>
          <w:szCs w:val="22"/>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14:paraId="79FC74B0" w14:textId="77777777" w:rsidR="004F325B" w:rsidRPr="004F325B" w:rsidRDefault="004F325B" w:rsidP="004F325B">
      <w:pPr>
        <w:pStyle w:val="body"/>
        <w:rPr>
          <w:rFonts w:cs="Times New Roman"/>
          <w:sz w:val="22"/>
          <w:szCs w:val="22"/>
        </w:rPr>
      </w:pPr>
      <w:r w:rsidRPr="004F325B">
        <w:rPr>
          <w:rFonts w:cs="Times New Roman"/>
          <w:sz w:val="22"/>
          <w:szCs w:val="22"/>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14:paraId="65157587" w14:textId="77777777" w:rsidR="004F325B" w:rsidRPr="004F325B" w:rsidRDefault="004F325B" w:rsidP="004F325B">
      <w:pPr>
        <w:pStyle w:val="body"/>
        <w:rPr>
          <w:rFonts w:cs="Times New Roman"/>
          <w:spacing w:val="1"/>
          <w:sz w:val="22"/>
          <w:szCs w:val="22"/>
        </w:rPr>
      </w:pPr>
      <w:r w:rsidRPr="004F325B">
        <w:rPr>
          <w:rFonts w:cs="Times New Roman"/>
          <w:spacing w:val="1"/>
          <w:sz w:val="22"/>
          <w:szCs w:val="22"/>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034AA3F9" w14:textId="77777777" w:rsidR="004F325B" w:rsidRPr="004F325B" w:rsidRDefault="004F325B" w:rsidP="004F325B">
      <w:pPr>
        <w:pStyle w:val="body"/>
        <w:rPr>
          <w:rFonts w:cs="Times New Roman"/>
          <w:sz w:val="22"/>
          <w:szCs w:val="22"/>
        </w:rPr>
      </w:pPr>
      <w:r w:rsidRPr="004F325B">
        <w:rPr>
          <w:rFonts w:cs="Times New Roman"/>
          <w:sz w:val="22"/>
          <w:szCs w:val="22"/>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61813875" w14:textId="77777777" w:rsidR="004F325B" w:rsidRDefault="004F325B" w:rsidP="004F325B">
      <w:pPr>
        <w:tabs>
          <w:tab w:val="left" w:pos="798"/>
        </w:tabs>
        <w:spacing w:line="302" w:lineRule="exact"/>
        <w:rPr>
          <w:b/>
          <w:lang w:eastAsia="ar-SA"/>
        </w:rPr>
      </w:pPr>
      <w:r>
        <w:rPr>
          <w:b/>
          <w:lang w:eastAsia="ar-SA"/>
        </w:rPr>
        <w:t xml:space="preserve">Периодичность и формы промежуточной аттестации: </w:t>
      </w:r>
      <w:r>
        <w:rPr>
          <w:lang w:eastAsia="ar-SA"/>
        </w:rPr>
        <w:t>учебная четверть (четвертная промежуточная аттестация); учебный год (годовая промежуточная аттестация). Промежуточная аттестация проводится по каждому учебному предмету, курсу, в том числе курсу внеурочной деятельности</w:t>
      </w:r>
    </w:p>
    <w:p w14:paraId="355FD8C4" w14:textId="77777777" w:rsidR="004F325B" w:rsidRDefault="004F325B" w:rsidP="004F325B">
      <w:pPr>
        <w:suppressAutoHyphens/>
        <w:spacing w:line="269" w:lineRule="exact"/>
        <w:rPr>
          <w:b/>
          <w:color w:val="000000"/>
          <w:lang w:eastAsia="ar-SA"/>
        </w:rPr>
      </w:pPr>
      <w:r>
        <w:rPr>
          <w:b/>
          <w:color w:val="000000"/>
          <w:lang w:eastAsia="ar-SA"/>
        </w:rPr>
        <w:t>Механизм осуществления промежуточной аттестации</w:t>
      </w:r>
    </w:p>
    <w:p w14:paraId="390BB623" w14:textId="77777777" w:rsidR="004F325B" w:rsidRDefault="004F325B" w:rsidP="004F325B">
      <w:pPr>
        <w:suppressAutoHyphens/>
        <w:spacing w:line="269" w:lineRule="exact"/>
        <w:rPr>
          <w:lang w:eastAsia="ar-SA"/>
        </w:rPr>
      </w:pPr>
      <w:r>
        <w:rPr>
          <w:lang w:eastAsia="ar-SA"/>
        </w:rPr>
        <w:t xml:space="preserve">Четвертная 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математического округления. </w:t>
      </w:r>
    </w:p>
    <w:p w14:paraId="11573BE0" w14:textId="77777777" w:rsidR="004F325B" w:rsidRDefault="004F325B" w:rsidP="004F325B">
      <w:pPr>
        <w:suppressAutoHyphens/>
        <w:spacing w:line="269" w:lineRule="exact"/>
        <w:rPr>
          <w:lang w:eastAsia="ar-SA"/>
        </w:rPr>
      </w:pPr>
      <w:r>
        <w:rPr>
          <w:lang w:eastAsia="ar-SA"/>
        </w:rPr>
        <w:t xml:space="preserve">Годовая промежуточная аттестация проводится на основе результатов четвертных промежуточных аттестаций, и представляет собой: </w:t>
      </w:r>
    </w:p>
    <w:p w14:paraId="5AA0CE13" w14:textId="77777777" w:rsidR="004F325B" w:rsidRDefault="004F325B" w:rsidP="004F325B">
      <w:pPr>
        <w:suppressAutoHyphens/>
        <w:spacing w:line="269" w:lineRule="exact"/>
        <w:rPr>
          <w:lang w:eastAsia="ar-SA"/>
        </w:rPr>
      </w:pPr>
      <w:r>
        <w:rPr>
          <w:lang w:eastAsia="ar-SA"/>
        </w:rPr>
        <w:t>- годовая п</w:t>
      </w:r>
      <w:r>
        <w:t>ромежуточная аттестация учащихся 1-х классов в течение учебного года осуществляется без фиксации их достижений в классных журналах в виде отметок по четырехбалльной шкале (используетсятолько положительная и не различаемая по уровням фиксация «освоил»/«не освоил»),</w:t>
      </w:r>
    </w:p>
    <w:p w14:paraId="660E969A" w14:textId="77777777" w:rsidR="004F325B" w:rsidRDefault="004F325B" w:rsidP="004F325B">
      <w:pPr>
        <w:suppressAutoHyphens/>
        <w:spacing w:line="269" w:lineRule="exact"/>
        <w:rPr>
          <w:lang w:eastAsia="ar-SA"/>
        </w:rPr>
      </w:pPr>
      <w:r>
        <w:rPr>
          <w:lang w:eastAsia="ar-SA"/>
        </w:rPr>
        <w:t xml:space="preserve">- результат четвертной аттестации в случае, если учебный предмет, курс осваивался обучающимся в срок одной четверти, </w:t>
      </w:r>
    </w:p>
    <w:p w14:paraId="58B47AC5" w14:textId="77777777" w:rsidR="004F325B" w:rsidRDefault="004F325B" w:rsidP="004F325B">
      <w:pPr>
        <w:suppressAutoHyphens/>
        <w:spacing w:line="269" w:lineRule="exact"/>
        <w:rPr>
          <w:lang w:eastAsia="ar-SA"/>
        </w:rPr>
      </w:pPr>
      <w:r>
        <w:rPr>
          <w:lang w:eastAsia="ar-SA"/>
        </w:rPr>
        <w:t xml:space="preserve">- среднее арифметическое результатов четвертных аттестаций в случае, если учебный предмет, курс осваивался обучающимся в срок более одной четверти. Округление результата проводится по правилам математического округления. </w:t>
      </w:r>
    </w:p>
    <w:p w14:paraId="1ED6B5D4" w14:textId="77777777" w:rsidR="004F325B" w:rsidRDefault="004F325B" w:rsidP="004F325B">
      <w:pPr>
        <w:rPr>
          <w:lang w:eastAsia="ar-SA"/>
        </w:rPr>
      </w:pPr>
      <w:r>
        <w:rPr>
          <w:lang w:eastAsia="ar-SA"/>
        </w:rPr>
        <w:t>Формы промежуточной аттестации учебных курсов: зачет/незачет.</w:t>
      </w:r>
    </w:p>
    <w:p w14:paraId="2E0A4CD3" w14:textId="77777777" w:rsidR="004F325B" w:rsidRDefault="004F325B" w:rsidP="004F325B">
      <w:pPr>
        <w:suppressAutoHyphens/>
        <w:rPr>
          <w:rFonts w:eastAsia="Calibri"/>
          <w:lang w:eastAsia="ar-SA"/>
        </w:rPr>
      </w:pPr>
      <w:r>
        <w:rPr>
          <w:rFonts w:eastAsia="Calibri"/>
          <w:lang w:eastAsia="ar-SA"/>
        </w:rPr>
        <w:t>Промежуточная аттестация по учебным (элективным) курсам и курсам внеурочной деятельности осуществляется по итогам года на основе итогового семинара.</w:t>
      </w:r>
    </w:p>
    <w:p w14:paraId="5C320714" w14:textId="77777777" w:rsidR="004F325B" w:rsidRDefault="004F325B" w:rsidP="004F325B">
      <w:pPr>
        <w:suppressAutoHyphens/>
        <w:rPr>
          <w:rFonts w:eastAsia="Calibri"/>
          <w:lang w:eastAsia="ar-SA"/>
        </w:rPr>
      </w:pPr>
      <w:r>
        <w:rPr>
          <w:rFonts w:eastAsia="Calibri"/>
          <w:lang w:eastAsia="ar-SA"/>
        </w:rPr>
        <w:t xml:space="preserve">Промежуточная аттестация учащихся в рамках внеурочной деятельности предусматривает фиксацию уровня результатов внеурочной деятельности школьников по итогам года в журнале внеурочной деятельности и портфолио. </w:t>
      </w:r>
    </w:p>
    <w:p w14:paraId="06466E99" w14:textId="77777777" w:rsidR="004F325B" w:rsidRDefault="004F325B" w:rsidP="004F325B">
      <w:pPr>
        <w:suppressAutoHyphens/>
        <w:rPr>
          <w:rFonts w:eastAsia="Calibri"/>
          <w:lang w:eastAsia="ar-SA"/>
        </w:rPr>
      </w:pPr>
      <w:r>
        <w:rPr>
          <w:rFonts w:eastAsia="Calibri"/>
          <w:lang w:eastAsia="ar-SA"/>
        </w:rPr>
        <w:t xml:space="preserve">Индивидуальная оценка результатов внеурочной деятельности каждого обучающегося определяется на основании оценки </w:t>
      </w:r>
      <w:r>
        <w:rPr>
          <w:rFonts w:eastAsia="Calibri"/>
          <w:lang w:eastAsia="ar-SA"/>
        </w:rPr>
        <w:lastRenderedPageBreak/>
        <w:t xml:space="preserve">личного портфолио (выполняется классным руководителем) и фиксации уровня результатов внеурочной деятельности школьников в журнале внеурочной деятельности по итогам года: </w:t>
      </w:r>
    </w:p>
    <w:p w14:paraId="570D9F60" w14:textId="77777777" w:rsidR="004F325B" w:rsidRDefault="004F325B" w:rsidP="004F325B">
      <w:pPr>
        <w:suppressAutoHyphens/>
        <w:rPr>
          <w:rFonts w:eastAsia="Calibri"/>
          <w:lang w:eastAsia="ar-SA"/>
        </w:rPr>
      </w:pPr>
      <w:r>
        <w:rPr>
          <w:rFonts w:eastAsia="Calibri"/>
          <w:lang w:eastAsia="ar-SA"/>
        </w:rPr>
        <w:t xml:space="preserve">- 1-й уровень – приобретение социальных знаний; </w:t>
      </w:r>
    </w:p>
    <w:p w14:paraId="40A7FDC4" w14:textId="77777777" w:rsidR="004F325B" w:rsidRDefault="004F325B" w:rsidP="004F325B">
      <w:pPr>
        <w:suppressAutoHyphens/>
        <w:rPr>
          <w:rFonts w:eastAsia="Calibri"/>
          <w:lang w:eastAsia="ar-SA"/>
        </w:rPr>
      </w:pPr>
      <w:r>
        <w:rPr>
          <w:rFonts w:eastAsia="Calibri"/>
          <w:lang w:eastAsia="ar-SA"/>
        </w:rPr>
        <w:t xml:space="preserve">- 2-й уровень – формирование ценностного отношения к социальной реальности; </w:t>
      </w:r>
    </w:p>
    <w:p w14:paraId="07BF2485" w14:textId="77777777" w:rsidR="004F325B" w:rsidRDefault="004F325B" w:rsidP="004F325B">
      <w:pPr>
        <w:suppressAutoHyphens/>
        <w:rPr>
          <w:rFonts w:eastAsia="Calibri"/>
          <w:lang w:eastAsia="ar-SA"/>
        </w:rPr>
      </w:pPr>
      <w:r>
        <w:rPr>
          <w:rFonts w:eastAsia="Calibri"/>
          <w:lang w:eastAsia="ar-SA"/>
        </w:rPr>
        <w:t xml:space="preserve">- 3-й уровень – получение опыта самостоятельного общественного действия. </w:t>
      </w:r>
    </w:p>
    <w:p w14:paraId="4AE8AD66" w14:textId="77777777" w:rsidR="004F325B" w:rsidRDefault="004F325B" w:rsidP="004F325B">
      <w:pPr>
        <w:suppressAutoHyphens/>
        <w:rPr>
          <w:rFonts w:eastAsia="Calibri"/>
          <w:lang w:eastAsia="ar-SA"/>
        </w:rPr>
      </w:pPr>
      <w:r>
        <w:rPr>
          <w:rFonts w:eastAsia="Calibri"/>
          <w:lang w:eastAsia="ar-SA"/>
        </w:rPr>
        <w:t>Сроки проведения промежуточной аттестации определяются образовательной программой (календарный учебный график).</w:t>
      </w:r>
    </w:p>
    <w:p w14:paraId="5B510CE7" w14:textId="77777777" w:rsidR="004F325B" w:rsidRDefault="004F325B" w:rsidP="004F325B">
      <w:pPr>
        <w:pStyle w:val="body"/>
      </w:pPr>
    </w:p>
    <w:p w14:paraId="4F68D481" w14:textId="77777777" w:rsidR="004F325B" w:rsidRPr="004F325B" w:rsidRDefault="004F325B" w:rsidP="004F325B">
      <w:pPr>
        <w:pStyle w:val="body"/>
        <w:rPr>
          <w:sz w:val="22"/>
        </w:rPr>
      </w:pPr>
      <w:r w:rsidRPr="004F325B">
        <w:rPr>
          <w:sz w:val="22"/>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03AD49DC" w14:textId="77777777" w:rsidR="004F325B" w:rsidRPr="004F325B" w:rsidRDefault="004F325B" w:rsidP="004F325B">
      <w:pPr>
        <w:pStyle w:val="body"/>
        <w:rPr>
          <w:sz w:val="22"/>
        </w:rPr>
      </w:pPr>
      <w:r w:rsidRPr="004F325B">
        <w:rPr>
          <w:sz w:val="22"/>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14:paraId="29F72D1A" w14:textId="77777777" w:rsidR="004F325B" w:rsidRPr="004F325B" w:rsidRDefault="004F325B" w:rsidP="004F325B">
      <w:pPr>
        <w:pStyle w:val="body"/>
        <w:rPr>
          <w:sz w:val="22"/>
        </w:rPr>
      </w:pPr>
      <w:r w:rsidRPr="004F325B">
        <w:rPr>
          <w:sz w:val="22"/>
        </w:rPr>
        <w:t>Итоговая оценка по предмету фиксируется в документе об уровне образования государственного образца.</w:t>
      </w:r>
    </w:p>
    <w:p w14:paraId="0A8A106C" w14:textId="77777777" w:rsidR="004F325B" w:rsidRPr="004F325B" w:rsidRDefault="004F325B" w:rsidP="004F325B">
      <w:pPr>
        <w:pStyle w:val="body"/>
        <w:rPr>
          <w:sz w:val="22"/>
        </w:rPr>
      </w:pPr>
      <w:r w:rsidRPr="004F325B">
        <w:rPr>
          <w:sz w:val="22"/>
        </w:rPr>
        <w:t>Характеристика готовится на основании:</w:t>
      </w:r>
    </w:p>
    <w:p w14:paraId="6DA4A7C5" w14:textId="77777777" w:rsidR="004F325B" w:rsidRPr="004F325B" w:rsidRDefault="004F325B" w:rsidP="004F325B">
      <w:pPr>
        <w:pStyle w:val="body"/>
        <w:rPr>
          <w:sz w:val="22"/>
        </w:rPr>
      </w:pPr>
      <w:r w:rsidRPr="004F325B">
        <w:rPr>
          <w:sz w:val="22"/>
        </w:rPr>
        <w:t>объективных показателей образовательных достижений обучающегося на уровне начального общего образования;</w:t>
      </w:r>
    </w:p>
    <w:p w14:paraId="60C514AB" w14:textId="77777777" w:rsidR="004F325B" w:rsidRPr="004F325B" w:rsidRDefault="004F325B" w:rsidP="004F325B">
      <w:pPr>
        <w:pStyle w:val="body"/>
        <w:rPr>
          <w:sz w:val="22"/>
        </w:rPr>
      </w:pPr>
      <w:r w:rsidRPr="004F325B">
        <w:rPr>
          <w:sz w:val="22"/>
        </w:rPr>
        <w:t>портфолио выпускника;</w:t>
      </w:r>
    </w:p>
    <w:p w14:paraId="03B6D7BD" w14:textId="77777777" w:rsidR="004F325B" w:rsidRPr="004F325B" w:rsidRDefault="004F325B" w:rsidP="004F325B">
      <w:pPr>
        <w:pStyle w:val="body"/>
        <w:rPr>
          <w:sz w:val="22"/>
        </w:rPr>
      </w:pPr>
      <w:r w:rsidRPr="004F325B">
        <w:rPr>
          <w:sz w:val="22"/>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14:paraId="187F2B8E" w14:textId="77777777" w:rsidR="004F325B" w:rsidRPr="004F325B" w:rsidRDefault="004F325B" w:rsidP="004F325B">
      <w:pPr>
        <w:pStyle w:val="body"/>
        <w:rPr>
          <w:sz w:val="22"/>
        </w:rPr>
      </w:pPr>
      <w:r w:rsidRPr="004F325B">
        <w:rPr>
          <w:sz w:val="22"/>
        </w:rPr>
        <w:t>В характеристике выпускника:</w:t>
      </w:r>
    </w:p>
    <w:p w14:paraId="61B69B69" w14:textId="77777777" w:rsidR="004F325B" w:rsidRPr="004F325B" w:rsidRDefault="004F325B" w:rsidP="004F325B">
      <w:pPr>
        <w:pStyle w:val="body"/>
        <w:rPr>
          <w:sz w:val="22"/>
        </w:rPr>
      </w:pPr>
      <w:r w:rsidRPr="004F325B">
        <w:rPr>
          <w:sz w:val="22"/>
        </w:rPr>
        <w:t>отмечаются образовательные достижения обучающегося по достижению личностных, метапредметных и предметных результатов;</w:t>
      </w:r>
    </w:p>
    <w:p w14:paraId="3574E728" w14:textId="77777777" w:rsidR="004F325B" w:rsidRPr="004F325B" w:rsidRDefault="004F325B" w:rsidP="004F325B">
      <w:pPr>
        <w:pStyle w:val="body"/>
        <w:rPr>
          <w:sz w:val="22"/>
        </w:rPr>
      </w:pPr>
      <w:r w:rsidRPr="004F325B">
        <w:rPr>
          <w:sz w:val="22"/>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14:paraId="60D4C577" w14:textId="77777777" w:rsidR="004F325B" w:rsidRPr="004F325B" w:rsidRDefault="004F325B" w:rsidP="004F325B">
      <w:pPr>
        <w:pStyle w:val="body"/>
        <w:rPr>
          <w:sz w:val="22"/>
        </w:rPr>
      </w:pPr>
      <w:r w:rsidRPr="004F325B">
        <w:rPr>
          <w:sz w:val="22"/>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18BBCFA5" w14:textId="77777777" w:rsidR="00665360" w:rsidRDefault="00665360" w:rsidP="00665360">
      <w:pPr>
        <w:pStyle w:val="h1"/>
      </w:pPr>
      <w:r>
        <w:lastRenderedPageBreak/>
        <w:t>2.СОДЕРЖАТЕЛЬНЫЙ РАЗДЕЛ</w:t>
      </w:r>
    </w:p>
    <w:p w14:paraId="7819B3AC" w14:textId="77777777" w:rsidR="00665360" w:rsidRDefault="00665360" w:rsidP="00665360">
      <w:pPr>
        <w:pStyle w:val="h2-first"/>
      </w:pPr>
      <w:r>
        <w:t>2.1.  Рабочие программы учебных предметов</w:t>
      </w:r>
    </w:p>
    <w:p w14:paraId="0D0EB94F" w14:textId="77777777" w:rsidR="00665360" w:rsidRPr="00665360" w:rsidRDefault="00665360" w:rsidP="00665360">
      <w:pPr>
        <w:pStyle w:val="h2-first"/>
        <w:rPr>
          <w:rFonts w:cs="Times New Roman"/>
        </w:rPr>
      </w:pPr>
      <w:r>
        <w:t>РУССКИЙ ЯЗЫК</w:t>
      </w:r>
    </w:p>
    <w:p w14:paraId="08E7CDDD" w14:textId="77777777" w:rsidR="00665360" w:rsidRPr="00665360" w:rsidRDefault="00665360" w:rsidP="00665360">
      <w:pPr>
        <w:pStyle w:val="Body0"/>
        <w:rPr>
          <w:rFonts w:cs="Times New Roman"/>
          <w:sz w:val="22"/>
          <w:szCs w:val="22"/>
        </w:rPr>
      </w:pPr>
      <w:r w:rsidRPr="00665360">
        <w:rPr>
          <w:rFonts w:cs="Times New Roman"/>
          <w:sz w:val="22"/>
          <w:szCs w:val="22"/>
        </w:rPr>
        <w:t>Федеральная рабочая программа учебного предмета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 Пояснительная записка отражает общие цели и задачи изучения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на уровне начального общего образования. 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 Планируемые результаты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w:t>
      </w:r>
    </w:p>
    <w:p w14:paraId="3FD159AC" w14:textId="77777777" w:rsidR="00665360" w:rsidRPr="00665360" w:rsidRDefault="00665360" w:rsidP="00665360">
      <w:pPr>
        <w:pStyle w:val="Header1"/>
        <w:spacing w:before="454"/>
        <w:rPr>
          <w:rFonts w:cs="Times New Roman"/>
          <w:sz w:val="22"/>
          <w:szCs w:val="22"/>
        </w:rPr>
      </w:pPr>
      <w:r w:rsidRPr="00665360">
        <w:rPr>
          <w:rFonts w:cs="Times New Roman"/>
          <w:sz w:val="22"/>
          <w:szCs w:val="22"/>
        </w:rPr>
        <w:lastRenderedPageBreak/>
        <w:t>ПОЯСНИТЕЛЬНАЯ ЗАПИСКА</w:t>
      </w:r>
    </w:p>
    <w:p w14:paraId="5D69F2C6" w14:textId="77777777" w:rsidR="00665360" w:rsidRPr="00665360" w:rsidRDefault="00665360" w:rsidP="00665360">
      <w:pPr>
        <w:pStyle w:val="Body0"/>
        <w:ind w:firstLine="0"/>
        <w:rPr>
          <w:rFonts w:cs="Times New Roman"/>
          <w:sz w:val="22"/>
          <w:szCs w:val="22"/>
        </w:rPr>
      </w:pPr>
      <w:r w:rsidRPr="00665360">
        <w:rPr>
          <w:rFonts w:cs="Times New Roman"/>
          <w:sz w:val="22"/>
          <w:szCs w:val="22"/>
        </w:rPr>
        <w:t xml:space="preserve">     Федеральная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в начальной школе, успехи в изучении этого предмета во многом определяют результаты обучающихся по другим учебным предметам. Учебный 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6 Федеральная рабочая программа Изучение русского языка направлено на достижение следующих целей: </w:t>
      </w:r>
    </w:p>
    <w:p w14:paraId="44938739" w14:textId="77777777" w:rsidR="00665360" w:rsidRPr="00665360" w:rsidRDefault="00665360" w:rsidP="00665360">
      <w:pPr>
        <w:pStyle w:val="Body0"/>
        <w:ind w:firstLine="0"/>
        <w:rPr>
          <w:rFonts w:cs="Times New Roman"/>
          <w:sz w:val="22"/>
          <w:szCs w:val="22"/>
        </w:rPr>
      </w:pPr>
      <w:r w:rsidRPr="00665360">
        <w:rPr>
          <w:rFonts w:cs="Times New Roman"/>
          <w:sz w:val="22"/>
          <w:szCs w:val="22"/>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w:t>
      </w:r>
    </w:p>
    <w:p w14:paraId="6AB761C2" w14:textId="77777777" w:rsidR="00665360" w:rsidRPr="00665360" w:rsidRDefault="00665360" w:rsidP="00665360">
      <w:pPr>
        <w:pStyle w:val="Body0"/>
        <w:ind w:firstLine="0"/>
        <w:rPr>
          <w:rFonts w:cs="Times New Roman"/>
          <w:sz w:val="22"/>
          <w:szCs w:val="22"/>
        </w:rPr>
      </w:pPr>
      <w:r w:rsidRPr="00665360">
        <w:rPr>
          <w:rFonts w:cs="Times New Roman"/>
          <w:sz w:val="22"/>
          <w:szCs w:val="22"/>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 </w:t>
      </w:r>
    </w:p>
    <w:p w14:paraId="182E3754" w14:textId="77777777" w:rsidR="00665360" w:rsidRPr="00665360" w:rsidRDefault="00665360" w:rsidP="00665360">
      <w:pPr>
        <w:pStyle w:val="Body0"/>
        <w:ind w:firstLine="0"/>
        <w:rPr>
          <w:rFonts w:cs="Times New Roman"/>
          <w:sz w:val="22"/>
          <w:szCs w:val="22"/>
        </w:rPr>
      </w:pPr>
      <w:r w:rsidRPr="00665360">
        <w:rPr>
          <w:rFonts w:cs="Times New Roman"/>
          <w:sz w:val="22"/>
          <w:szCs w:val="22"/>
        </w:rPr>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w:t>
      </w:r>
    </w:p>
    <w:p w14:paraId="400D61EA" w14:textId="77777777" w:rsidR="00665360" w:rsidRPr="00665360" w:rsidRDefault="00665360" w:rsidP="00665360">
      <w:pPr>
        <w:pStyle w:val="Body0"/>
        <w:ind w:firstLine="0"/>
        <w:rPr>
          <w:rFonts w:cs="Times New Roman"/>
          <w:sz w:val="22"/>
          <w:szCs w:val="22"/>
        </w:rPr>
      </w:pPr>
      <w:r w:rsidRPr="00665360">
        <w:rPr>
          <w:rFonts w:cs="Times New Roman"/>
          <w:sz w:val="22"/>
          <w:szCs w:val="22"/>
        </w:rPr>
        <w:t xml:space="preserve">—использование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14:paraId="5C722406" w14:textId="77777777" w:rsidR="00665360" w:rsidRPr="00665360" w:rsidRDefault="00665360" w:rsidP="00665360">
      <w:pPr>
        <w:pStyle w:val="Body0"/>
        <w:ind w:firstLine="0"/>
        <w:rPr>
          <w:rFonts w:cs="Times New Roman"/>
          <w:sz w:val="22"/>
          <w:szCs w:val="22"/>
        </w:rPr>
      </w:pPr>
      <w:r w:rsidRPr="00665360">
        <w:rPr>
          <w:rFonts w:cs="Times New Roman"/>
          <w:sz w:val="22"/>
          <w:szCs w:val="22"/>
        </w:rPr>
        <w:t xml:space="preserve">—развитие функциональной грамотности, готовности к успешному взаимодействию с изменяющимся миром и дальнейшему успешному образованию. 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Федеральная рабочая программа учебного предмета «Русский язык» позволит педагогическому работнику: </w:t>
      </w:r>
    </w:p>
    <w:p w14:paraId="21DCE81A" w14:textId="77777777" w:rsidR="00665360" w:rsidRPr="00665360" w:rsidRDefault="00665360" w:rsidP="00665360">
      <w:pPr>
        <w:pStyle w:val="Body0"/>
        <w:ind w:firstLine="0"/>
        <w:rPr>
          <w:rFonts w:cs="Times New Roman"/>
          <w:sz w:val="22"/>
          <w:szCs w:val="22"/>
        </w:rPr>
      </w:pPr>
      <w:r w:rsidRPr="00665360">
        <w:rPr>
          <w:rFonts w:cs="Times New Roman"/>
          <w:sz w:val="22"/>
          <w:szCs w:val="22"/>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w:t>
      </w:r>
    </w:p>
    <w:p w14:paraId="32C0F2D4" w14:textId="77777777" w:rsidR="00665360" w:rsidRPr="00665360" w:rsidRDefault="00665360" w:rsidP="00665360">
      <w:pPr>
        <w:pStyle w:val="Body0"/>
        <w:ind w:firstLine="0"/>
        <w:rPr>
          <w:rFonts w:cs="Times New Roman"/>
          <w:sz w:val="22"/>
          <w:szCs w:val="22"/>
        </w:rPr>
      </w:pPr>
      <w:r w:rsidRPr="00665360">
        <w:rPr>
          <w:rFonts w:cs="Times New Roman"/>
          <w:sz w:val="22"/>
          <w:szCs w:val="22"/>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НОО; </w:t>
      </w:r>
    </w:p>
    <w:p w14:paraId="2F309080" w14:textId="77777777" w:rsidR="00665360" w:rsidRPr="00665360" w:rsidRDefault="00665360" w:rsidP="00665360">
      <w:pPr>
        <w:pStyle w:val="Body0"/>
        <w:ind w:firstLine="0"/>
        <w:rPr>
          <w:rFonts w:cs="Times New Roman"/>
          <w:sz w:val="22"/>
          <w:szCs w:val="22"/>
        </w:rPr>
      </w:pPr>
      <w:r w:rsidRPr="00665360">
        <w:rPr>
          <w:rFonts w:cs="Times New Roman"/>
          <w:sz w:val="22"/>
          <w:szCs w:val="22"/>
        </w:rPr>
        <w:t xml:space="preserve">—разработать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В федеральной рабочей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изучения предмета «Русский язык». Программа устанавливает распределение учебного материала по классам, основанного на логике развития предметного содержания и учёте психологических и возрастных особенностей обучающихся, а также </w:t>
      </w:r>
      <w:r w:rsidRPr="00665360">
        <w:rPr>
          <w:rFonts w:cs="Times New Roman"/>
          <w:sz w:val="22"/>
          <w:szCs w:val="22"/>
        </w:rPr>
        <w:lastRenderedPageBreak/>
        <w:t xml:space="preserve">объём учебных часов для изучения разделов и тем курса. При этом для обеспечения возможности реализации принципов дифференциации и индивидуализации с целью учёта образовательных потребностей и интересов обучающихся количество учебных часов может быть скорретировано за счёт резервных уроков. Федеральная рабочая программа учебного предмета «Русский язык»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его содержания. Содержание рабочей программы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учебного предмета «Русский язык»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 </w:t>
      </w:r>
    </w:p>
    <w:p w14:paraId="75243E09" w14:textId="77777777" w:rsidR="00665360" w:rsidRPr="00665360" w:rsidRDefault="00665360" w:rsidP="00665360">
      <w:pPr>
        <w:pStyle w:val="Body0"/>
        <w:ind w:firstLine="0"/>
        <w:rPr>
          <w:rFonts w:cs="Times New Roman"/>
          <w:sz w:val="22"/>
          <w:szCs w:val="22"/>
        </w:rPr>
      </w:pPr>
      <w:r w:rsidRPr="00665360">
        <w:rPr>
          <w:rFonts w:cs="Times New Roman"/>
          <w:sz w:val="22"/>
          <w:szCs w:val="22"/>
        </w:rPr>
        <w:t>Общее количество часов, отведённых на изучение курса «Русский язык» — 675 часов (5 часов в неделю в каждом классе): в 1 классе 165 часов, во 2—4 классах по 170 часов.</w:t>
      </w:r>
    </w:p>
    <w:p w14:paraId="0A6CE0AD" w14:textId="77777777" w:rsidR="00665360" w:rsidRPr="00665360" w:rsidRDefault="00665360" w:rsidP="00665360">
      <w:pPr>
        <w:pStyle w:val="Header1"/>
        <w:rPr>
          <w:rFonts w:cs="Times New Roman"/>
          <w:sz w:val="22"/>
          <w:szCs w:val="22"/>
        </w:rPr>
      </w:pPr>
      <w:r w:rsidRPr="00665360">
        <w:rPr>
          <w:rFonts w:cs="Times New Roman"/>
          <w:sz w:val="22"/>
          <w:szCs w:val="22"/>
        </w:rPr>
        <w:lastRenderedPageBreak/>
        <w:t>СОДЕРЖАНИЕ обучения</w:t>
      </w:r>
    </w:p>
    <w:p w14:paraId="0DF3F4A3" w14:textId="77777777" w:rsidR="00665360" w:rsidRPr="00665360" w:rsidRDefault="00665360" w:rsidP="00665360">
      <w:pPr>
        <w:pStyle w:val="Header2first"/>
        <w:rPr>
          <w:rFonts w:cs="Times New Roman"/>
        </w:rPr>
      </w:pPr>
      <w:r w:rsidRPr="00665360">
        <w:rPr>
          <w:rFonts w:cs="Times New Roman"/>
        </w:rPr>
        <w:t>1 класс</w:t>
      </w:r>
    </w:p>
    <w:p w14:paraId="62FCD5FF" w14:textId="77777777" w:rsidR="00665360" w:rsidRPr="00665360" w:rsidRDefault="00665360" w:rsidP="00665360">
      <w:pPr>
        <w:pStyle w:val="Header3"/>
        <w:spacing w:before="0"/>
        <w:rPr>
          <w:rFonts w:cs="Times New Roman"/>
          <w:b w:val="0"/>
          <w:bCs w:val="0"/>
          <w:vertAlign w:val="superscript"/>
        </w:rPr>
      </w:pPr>
      <w:r w:rsidRPr="00665360">
        <w:rPr>
          <w:rFonts w:cs="Times New Roman"/>
        </w:rPr>
        <w:t>Обучение грамоте</w:t>
      </w:r>
    </w:p>
    <w:p w14:paraId="18AA8E1A" w14:textId="77777777" w:rsidR="00665360" w:rsidRPr="00665360" w:rsidRDefault="00665360" w:rsidP="00665360">
      <w:pPr>
        <w:pStyle w:val="Header3"/>
        <w:spacing w:before="0"/>
        <w:rPr>
          <w:rFonts w:cs="Times New Roman"/>
          <w:b w:val="0"/>
        </w:rPr>
      </w:pPr>
      <w:r w:rsidRPr="00665360">
        <w:rPr>
          <w:rFonts w:cs="Times New Roman"/>
          <w:b w:val="0"/>
        </w:rPr>
        <w:t xml:space="preserve">   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курс «Обучение грамоте» отводится 9 часов в неделю: 5 часов русского языка (обучение письму) и 4 часа литературного чтения (обучение чтению). Продолжительность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621A3597" w14:textId="77777777" w:rsidR="00665360" w:rsidRPr="00665360" w:rsidRDefault="00665360" w:rsidP="00665360">
      <w:pPr>
        <w:pStyle w:val="Header4first"/>
        <w:rPr>
          <w:rFonts w:cs="Times New Roman"/>
          <w:sz w:val="22"/>
          <w:szCs w:val="22"/>
        </w:rPr>
      </w:pPr>
      <w:r w:rsidRPr="00665360">
        <w:rPr>
          <w:rFonts w:cs="Times New Roman"/>
          <w:sz w:val="22"/>
          <w:szCs w:val="22"/>
        </w:rPr>
        <w:t>Развитие речи</w:t>
      </w:r>
    </w:p>
    <w:p w14:paraId="2286B9E6" w14:textId="77777777" w:rsidR="00665360" w:rsidRPr="00665360" w:rsidRDefault="00665360" w:rsidP="00665360">
      <w:pPr>
        <w:pStyle w:val="Body0"/>
        <w:rPr>
          <w:rFonts w:cs="Times New Roman"/>
          <w:sz w:val="22"/>
          <w:szCs w:val="22"/>
        </w:rPr>
      </w:pPr>
      <w:r w:rsidRPr="00665360">
        <w:rPr>
          <w:rFonts w:cs="Times New Roman"/>
          <w:sz w:val="22"/>
          <w:szCs w:val="22"/>
        </w:rPr>
        <w:t>Составление небольших рассказов повествовательного характера по серии сюжетных картинок, материалам собственных игр, занятий, наблюдений.</w:t>
      </w:r>
    </w:p>
    <w:p w14:paraId="25967071" w14:textId="77777777" w:rsidR="00665360" w:rsidRPr="00665360" w:rsidRDefault="00665360" w:rsidP="00665360">
      <w:pPr>
        <w:pStyle w:val="Body0"/>
        <w:rPr>
          <w:rFonts w:cs="Times New Roman"/>
          <w:sz w:val="22"/>
          <w:szCs w:val="22"/>
        </w:rPr>
      </w:pPr>
      <w:r w:rsidRPr="00665360">
        <w:rPr>
          <w:rFonts w:cs="Times New Roman"/>
          <w:sz w:val="22"/>
          <w:szCs w:val="22"/>
        </w:rPr>
        <w:t>Понимание текста при его прослушивании и при самостоятельном чтении вслух.</w:t>
      </w:r>
    </w:p>
    <w:p w14:paraId="17646842" w14:textId="77777777" w:rsidR="00665360" w:rsidRPr="00665360" w:rsidRDefault="00665360" w:rsidP="00665360">
      <w:pPr>
        <w:pStyle w:val="Header4"/>
        <w:spacing w:before="170"/>
        <w:rPr>
          <w:rFonts w:cs="Times New Roman"/>
          <w:sz w:val="22"/>
          <w:szCs w:val="22"/>
        </w:rPr>
      </w:pPr>
      <w:r w:rsidRPr="00665360">
        <w:rPr>
          <w:rFonts w:cs="Times New Roman"/>
          <w:sz w:val="22"/>
          <w:szCs w:val="22"/>
        </w:rPr>
        <w:t>Слово и предложение</w:t>
      </w:r>
    </w:p>
    <w:p w14:paraId="02007137" w14:textId="77777777" w:rsidR="00665360" w:rsidRPr="00665360" w:rsidRDefault="00665360" w:rsidP="00665360">
      <w:pPr>
        <w:pStyle w:val="Body0"/>
        <w:rPr>
          <w:rFonts w:cs="Times New Roman"/>
          <w:sz w:val="22"/>
          <w:szCs w:val="22"/>
        </w:rPr>
      </w:pPr>
      <w:r w:rsidRPr="00665360">
        <w:rPr>
          <w:rFonts w:cs="Times New Roman"/>
          <w:sz w:val="22"/>
          <w:szCs w:val="22"/>
        </w:rPr>
        <w:t>Различение слова и предложения. Работа с предложением: выделение слов, изменение их порядка.</w:t>
      </w:r>
    </w:p>
    <w:p w14:paraId="6603F829" w14:textId="77777777" w:rsidR="00665360" w:rsidRPr="00665360" w:rsidRDefault="00665360" w:rsidP="00665360">
      <w:pPr>
        <w:pStyle w:val="Body0"/>
        <w:rPr>
          <w:rFonts w:cs="Times New Roman"/>
          <w:sz w:val="22"/>
          <w:szCs w:val="22"/>
        </w:rPr>
      </w:pPr>
      <w:r w:rsidRPr="00665360">
        <w:rPr>
          <w:rFonts w:cs="Times New Roman"/>
          <w:sz w:val="22"/>
          <w:szCs w:val="22"/>
        </w:rPr>
        <w:t>Восприятие слова как объекта изучения, материала для анализа. Наблюдение над значением слова.</w:t>
      </w:r>
    </w:p>
    <w:p w14:paraId="41542B0B" w14:textId="77777777" w:rsidR="00665360" w:rsidRPr="00665360" w:rsidRDefault="00665360" w:rsidP="00665360">
      <w:pPr>
        <w:pStyle w:val="Header4"/>
        <w:spacing w:before="170"/>
        <w:rPr>
          <w:rFonts w:cs="Times New Roman"/>
          <w:sz w:val="22"/>
          <w:szCs w:val="22"/>
        </w:rPr>
      </w:pPr>
      <w:r w:rsidRPr="00665360">
        <w:rPr>
          <w:rFonts w:cs="Times New Roman"/>
          <w:sz w:val="22"/>
          <w:szCs w:val="22"/>
        </w:rPr>
        <w:t>Фонетика</w:t>
      </w:r>
    </w:p>
    <w:p w14:paraId="55040FEC" w14:textId="77777777" w:rsidR="00665360" w:rsidRPr="00665360" w:rsidRDefault="00665360" w:rsidP="00665360">
      <w:pPr>
        <w:pStyle w:val="Body0"/>
        <w:rPr>
          <w:rFonts w:cs="Times New Roman"/>
          <w:sz w:val="22"/>
          <w:szCs w:val="22"/>
        </w:rPr>
      </w:pPr>
      <w:r w:rsidRPr="00665360">
        <w:rPr>
          <w:rFonts w:cs="Times New Roman"/>
          <w:sz w:val="22"/>
          <w:szCs w:val="22"/>
        </w:rPr>
        <w:t>Звуки речи. Единство звукового состава слова и его значения.</w:t>
      </w:r>
    </w:p>
    <w:p w14:paraId="17E3C327" w14:textId="77777777" w:rsidR="00665360" w:rsidRPr="00665360" w:rsidRDefault="00665360" w:rsidP="00665360">
      <w:pPr>
        <w:pStyle w:val="Body0"/>
        <w:rPr>
          <w:rFonts w:cs="Times New Roman"/>
          <w:sz w:val="22"/>
          <w:szCs w:val="22"/>
        </w:rPr>
      </w:pPr>
      <w:r w:rsidRPr="00665360">
        <w:rPr>
          <w:rFonts w:cs="Times New Roman"/>
          <w:sz w:val="22"/>
          <w:szCs w:val="22"/>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14:paraId="17C270A8" w14:textId="77777777" w:rsidR="00665360" w:rsidRPr="00665360" w:rsidRDefault="00665360" w:rsidP="00665360">
      <w:pPr>
        <w:pStyle w:val="Body0"/>
        <w:rPr>
          <w:rFonts w:cs="Times New Roman"/>
          <w:sz w:val="22"/>
          <w:szCs w:val="22"/>
        </w:rPr>
      </w:pPr>
      <w:r w:rsidRPr="00665360">
        <w:rPr>
          <w:rFonts w:cs="Times New Roman"/>
          <w:sz w:val="22"/>
          <w:szCs w:val="22"/>
        </w:rPr>
        <w:t>Различение гласных и согласных звуков, гласных ударных и безударных, согласных твёрдых и мягких, звонких и глухих.</w:t>
      </w:r>
    </w:p>
    <w:p w14:paraId="1968AD6F" w14:textId="77777777" w:rsidR="00665360" w:rsidRPr="00665360" w:rsidRDefault="00665360" w:rsidP="00665360">
      <w:pPr>
        <w:pStyle w:val="Body0"/>
        <w:rPr>
          <w:rFonts w:cs="Times New Roman"/>
          <w:sz w:val="22"/>
          <w:szCs w:val="22"/>
        </w:rPr>
      </w:pPr>
      <w:r w:rsidRPr="00665360">
        <w:rPr>
          <w:rFonts w:cs="Times New Roman"/>
          <w:sz w:val="22"/>
          <w:szCs w:val="22"/>
        </w:rPr>
        <w:t>Определение места ударения.</w:t>
      </w:r>
    </w:p>
    <w:p w14:paraId="5FD22AFA" w14:textId="77777777" w:rsidR="00665360" w:rsidRPr="00665360" w:rsidRDefault="00665360" w:rsidP="00665360">
      <w:pPr>
        <w:pStyle w:val="Body0"/>
        <w:rPr>
          <w:rFonts w:cs="Times New Roman"/>
          <w:sz w:val="22"/>
          <w:szCs w:val="22"/>
        </w:rPr>
      </w:pPr>
      <w:r w:rsidRPr="00665360">
        <w:rPr>
          <w:rFonts w:cs="Times New Roman"/>
          <w:sz w:val="22"/>
          <w:szCs w:val="22"/>
        </w:rPr>
        <w:t>Слог как минимальная произносительная единица. Количество слогов в слове. Ударный слог.</w:t>
      </w:r>
    </w:p>
    <w:p w14:paraId="1CC7A6BE" w14:textId="77777777" w:rsidR="00665360" w:rsidRPr="00665360" w:rsidRDefault="00665360" w:rsidP="00665360">
      <w:pPr>
        <w:pStyle w:val="Header4"/>
        <w:spacing w:before="170"/>
        <w:rPr>
          <w:rFonts w:cs="Times New Roman"/>
          <w:sz w:val="22"/>
          <w:szCs w:val="22"/>
        </w:rPr>
      </w:pPr>
      <w:r w:rsidRPr="00665360">
        <w:rPr>
          <w:rFonts w:cs="Times New Roman"/>
          <w:sz w:val="22"/>
          <w:szCs w:val="22"/>
        </w:rPr>
        <w:t>Графика</w:t>
      </w:r>
    </w:p>
    <w:p w14:paraId="32548C68" w14:textId="77777777" w:rsidR="00665360" w:rsidRPr="00665360" w:rsidRDefault="00665360" w:rsidP="00665360">
      <w:pPr>
        <w:pStyle w:val="Body0"/>
        <w:rPr>
          <w:rFonts w:cs="Times New Roman"/>
          <w:sz w:val="22"/>
          <w:szCs w:val="22"/>
        </w:rPr>
      </w:pPr>
      <w:r w:rsidRPr="00665360">
        <w:rPr>
          <w:rFonts w:cs="Times New Roman"/>
          <w:sz w:val="22"/>
          <w:szCs w:val="22"/>
        </w:rPr>
        <w:t xml:space="preserve">Различение звука и буквы: буква как знак звука. Слоговой принцип русской графики. Буквы гласных как показатель </w:t>
      </w:r>
      <w:r w:rsidRPr="00665360">
        <w:rPr>
          <w:rFonts w:cs="Times New Roman"/>
          <w:spacing w:val="-1"/>
          <w:sz w:val="22"/>
          <w:szCs w:val="22"/>
        </w:rPr>
        <w:t xml:space="preserve">твёрдости — мягкости согласных звуков. Функции букв </w:t>
      </w:r>
      <w:r w:rsidRPr="00665360">
        <w:rPr>
          <w:rStyle w:val="BoldItalic"/>
          <w:rFonts w:cs="Times New Roman"/>
          <w:bCs/>
          <w:iCs/>
          <w:spacing w:val="-1"/>
          <w:sz w:val="22"/>
          <w:szCs w:val="22"/>
        </w:rPr>
        <w:t>е</w:t>
      </w:r>
      <w:r w:rsidRPr="00665360">
        <w:rPr>
          <w:rFonts w:cs="Times New Roman"/>
          <w:spacing w:val="-1"/>
          <w:sz w:val="22"/>
          <w:szCs w:val="22"/>
        </w:rPr>
        <w:t xml:space="preserve">, </w:t>
      </w:r>
      <w:r w:rsidRPr="00665360">
        <w:rPr>
          <w:rStyle w:val="BoldItalic"/>
          <w:rFonts w:cs="Times New Roman"/>
          <w:bCs/>
          <w:iCs/>
          <w:spacing w:val="-1"/>
          <w:sz w:val="22"/>
          <w:szCs w:val="22"/>
        </w:rPr>
        <w:t>ё</w:t>
      </w:r>
      <w:r w:rsidRPr="00665360">
        <w:rPr>
          <w:rFonts w:cs="Times New Roman"/>
          <w:spacing w:val="-1"/>
          <w:sz w:val="22"/>
          <w:szCs w:val="22"/>
        </w:rPr>
        <w:t xml:space="preserve">, </w:t>
      </w:r>
      <w:r w:rsidRPr="00665360">
        <w:rPr>
          <w:rStyle w:val="BoldItalic"/>
          <w:rFonts w:cs="Times New Roman"/>
          <w:bCs/>
          <w:iCs/>
          <w:spacing w:val="-1"/>
          <w:sz w:val="22"/>
          <w:szCs w:val="22"/>
        </w:rPr>
        <w:t>ю</w:t>
      </w:r>
      <w:r w:rsidRPr="00665360">
        <w:rPr>
          <w:rFonts w:cs="Times New Roman"/>
          <w:spacing w:val="-1"/>
          <w:sz w:val="22"/>
          <w:szCs w:val="22"/>
        </w:rPr>
        <w:t xml:space="preserve">, </w:t>
      </w:r>
      <w:r w:rsidRPr="00665360">
        <w:rPr>
          <w:rStyle w:val="BoldItalic"/>
          <w:rFonts w:cs="Times New Roman"/>
          <w:bCs/>
          <w:iCs/>
          <w:spacing w:val="-1"/>
          <w:sz w:val="22"/>
          <w:szCs w:val="22"/>
        </w:rPr>
        <w:t>я</w:t>
      </w:r>
      <w:r w:rsidRPr="00665360">
        <w:rPr>
          <w:rFonts w:cs="Times New Roman"/>
          <w:spacing w:val="-1"/>
          <w:sz w:val="22"/>
          <w:szCs w:val="22"/>
        </w:rPr>
        <w:t>.</w:t>
      </w:r>
      <w:r w:rsidRPr="00665360">
        <w:rPr>
          <w:rFonts w:cs="Times New Roman"/>
          <w:sz w:val="22"/>
          <w:szCs w:val="22"/>
        </w:rPr>
        <w:t xml:space="preserve"> Мягкий знак как показатель мягкости предшествующего согласного звука в конце слова.</w:t>
      </w:r>
    </w:p>
    <w:p w14:paraId="709B5343" w14:textId="77777777" w:rsidR="00665360" w:rsidRPr="00665360" w:rsidRDefault="00665360" w:rsidP="00665360">
      <w:pPr>
        <w:pStyle w:val="Body0"/>
        <w:rPr>
          <w:rFonts w:cs="Times New Roman"/>
          <w:sz w:val="22"/>
          <w:szCs w:val="22"/>
        </w:rPr>
      </w:pPr>
      <w:r w:rsidRPr="00665360">
        <w:rPr>
          <w:rFonts w:cs="Times New Roman"/>
          <w:sz w:val="22"/>
          <w:szCs w:val="22"/>
        </w:rPr>
        <w:t>Последовательность букв в русском алфавите.</w:t>
      </w:r>
    </w:p>
    <w:p w14:paraId="11D6173F" w14:textId="77777777" w:rsidR="00665360" w:rsidRPr="00665360" w:rsidRDefault="00665360" w:rsidP="00665360">
      <w:pPr>
        <w:pStyle w:val="Header4"/>
        <w:spacing w:before="312"/>
        <w:rPr>
          <w:rFonts w:cs="Times New Roman"/>
          <w:sz w:val="22"/>
          <w:szCs w:val="22"/>
        </w:rPr>
      </w:pPr>
      <w:r w:rsidRPr="00665360">
        <w:rPr>
          <w:rFonts w:cs="Times New Roman"/>
          <w:sz w:val="22"/>
          <w:szCs w:val="22"/>
        </w:rPr>
        <w:t>Чтение</w:t>
      </w:r>
    </w:p>
    <w:p w14:paraId="5D46808F" w14:textId="77777777" w:rsidR="00665360" w:rsidRPr="00665360" w:rsidRDefault="00665360" w:rsidP="00665360">
      <w:pPr>
        <w:pStyle w:val="Body0"/>
        <w:rPr>
          <w:rFonts w:cs="Times New Roman"/>
          <w:sz w:val="22"/>
          <w:szCs w:val="22"/>
        </w:rPr>
      </w:pPr>
      <w:r w:rsidRPr="00665360">
        <w:rPr>
          <w:rFonts w:cs="Times New Roman"/>
          <w:sz w:val="22"/>
          <w:szCs w:val="22"/>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14:paraId="74BEE263" w14:textId="77777777" w:rsidR="00665360" w:rsidRPr="00665360" w:rsidRDefault="00665360" w:rsidP="00665360">
      <w:pPr>
        <w:pStyle w:val="Body0"/>
        <w:rPr>
          <w:rFonts w:cs="Times New Roman"/>
          <w:spacing w:val="3"/>
          <w:sz w:val="22"/>
          <w:szCs w:val="22"/>
        </w:rPr>
      </w:pPr>
      <w:r w:rsidRPr="00665360">
        <w:rPr>
          <w:rFonts w:cs="Times New Roman"/>
          <w:spacing w:val="3"/>
          <w:sz w:val="22"/>
          <w:szCs w:val="22"/>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59FFD425" w14:textId="77777777" w:rsidR="00665360" w:rsidRPr="00665360" w:rsidRDefault="00665360" w:rsidP="00665360">
      <w:pPr>
        <w:pStyle w:val="Header4"/>
        <w:spacing w:before="213"/>
        <w:rPr>
          <w:rFonts w:cs="Times New Roman"/>
          <w:sz w:val="22"/>
          <w:szCs w:val="22"/>
        </w:rPr>
      </w:pPr>
      <w:r w:rsidRPr="00665360">
        <w:rPr>
          <w:rFonts w:cs="Times New Roman"/>
          <w:sz w:val="22"/>
          <w:szCs w:val="22"/>
        </w:rPr>
        <w:t>Письмо</w:t>
      </w:r>
    </w:p>
    <w:p w14:paraId="467A63BC" w14:textId="77777777" w:rsidR="00665360" w:rsidRPr="00665360" w:rsidRDefault="00665360" w:rsidP="00665360">
      <w:pPr>
        <w:pStyle w:val="Body0"/>
        <w:rPr>
          <w:rFonts w:cs="Times New Roman"/>
          <w:sz w:val="22"/>
          <w:szCs w:val="22"/>
        </w:rPr>
      </w:pPr>
      <w:r w:rsidRPr="00665360">
        <w:rPr>
          <w:rFonts w:cs="Times New Roman"/>
          <w:sz w:val="22"/>
          <w:szCs w:val="22"/>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60510A66" w14:textId="77777777" w:rsidR="00665360" w:rsidRPr="00665360" w:rsidRDefault="00665360" w:rsidP="00665360">
      <w:pPr>
        <w:pStyle w:val="Body0"/>
        <w:rPr>
          <w:rFonts w:cs="Times New Roman"/>
          <w:sz w:val="22"/>
          <w:szCs w:val="22"/>
        </w:rPr>
      </w:pPr>
      <w:r w:rsidRPr="00665360">
        <w:rPr>
          <w:rFonts w:cs="Times New Roman"/>
          <w:sz w:val="22"/>
          <w:szCs w:val="22"/>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2008C280" w14:textId="77777777" w:rsidR="00665360" w:rsidRPr="00665360" w:rsidRDefault="00665360" w:rsidP="00665360">
      <w:pPr>
        <w:pStyle w:val="Body0"/>
        <w:rPr>
          <w:rFonts w:cs="Times New Roman"/>
          <w:sz w:val="22"/>
          <w:szCs w:val="22"/>
        </w:rPr>
      </w:pPr>
      <w:r w:rsidRPr="00665360">
        <w:rPr>
          <w:rFonts w:cs="Times New Roman"/>
          <w:sz w:val="22"/>
          <w:szCs w:val="22"/>
        </w:rPr>
        <w:t>Функция небуквенных графических средств: пробела между словами, знака переноса.</w:t>
      </w:r>
    </w:p>
    <w:p w14:paraId="0B1A5B01" w14:textId="77777777" w:rsidR="00665360" w:rsidRPr="00665360" w:rsidRDefault="00665360" w:rsidP="00665360">
      <w:pPr>
        <w:pStyle w:val="Header4"/>
        <w:spacing w:before="213"/>
        <w:rPr>
          <w:rFonts w:cs="Times New Roman"/>
          <w:sz w:val="22"/>
          <w:szCs w:val="22"/>
        </w:rPr>
      </w:pPr>
      <w:r w:rsidRPr="00665360">
        <w:rPr>
          <w:rFonts w:cs="Times New Roman"/>
          <w:sz w:val="22"/>
          <w:szCs w:val="22"/>
        </w:rPr>
        <w:t>Орфография и пунктуация</w:t>
      </w:r>
    </w:p>
    <w:p w14:paraId="0D21F92D" w14:textId="77777777" w:rsidR="00665360" w:rsidRPr="00665360" w:rsidRDefault="00665360" w:rsidP="00665360">
      <w:pPr>
        <w:pStyle w:val="Body0"/>
        <w:rPr>
          <w:rFonts w:cs="Times New Roman"/>
          <w:sz w:val="22"/>
          <w:szCs w:val="22"/>
        </w:rPr>
      </w:pPr>
      <w:r w:rsidRPr="00665360">
        <w:rPr>
          <w:rFonts w:cs="Times New Roman"/>
          <w:sz w:val="22"/>
          <w:szCs w:val="22"/>
        </w:rPr>
        <w:t xml:space="preserve">Правила правописания и их применение: раздельное написание слов; обозначение гласных после шипящих в сочетаниях </w:t>
      </w:r>
      <w:r w:rsidRPr="00665360">
        <w:rPr>
          <w:rStyle w:val="BoldItalic"/>
          <w:rFonts w:cs="Times New Roman"/>
          <w:bCs/>
          <w:iCs/>
          <w:sz w:val="22"/>
          <w:szCs w:val="22"/>
        </w:rPr>
        <w:t>жи</w:t>
      </w:r>
      <w:r w:rsidRPr="00665360">
        <w:rPr>
          <w:rFonts w:cs="Times New Roman"/>
          <w:sz w:val="22"/>
          <w:szCs w:val="22"/>
        </w:rPr>
        <w:t xml:space="preserve">, </w:t>
      </w:r>
      <w:r w:rsidRPr="00665360">
        <w:rPr>
          <w:rStyle w:val="BoldItalic"/>
          <w:rFonts w:cs="Times New Roman"/>
          <w:bCs/>
          <w:iCs/>
          <w:sz w:val="22"/>
          <w:szCs w:val="22"/>
        </w:rPr>
        <w:t>ши</w:t>
      </w:r>
      <w:r w:rsidRPr="00665360">
        <w:rPr>
          <w:rFonts w:cs="Times New Roman"/>
          <w:sz w:val="22"/>
          <w:szCs w:val="22"/>
        </w:rPr>
        <w:t xml:space="preserve"> (в положении под ударением), </w:t>
      </w:r>
      <w:r w:rsidRPr="00665360">
        <w:rPr>
          <w:rStyle w:val="BoldItalic"/>
          <w:rFonts w:cs="Times New Roman"/>
          <w:bCs/>
          <w:iCs/>
          <w:sz w:val="22"/>
          <w:szCs w:val="22"/>
        </w:rPr>
        <w:t>ча</w:t>
      </w:r>
      <w:r w:rsidRPr="00665360">
        <w:rPr>
          <w:rFonts w:cs="Times New Roman"/>
          <w:sz w:val="22"/>
          <w:szCs w:val="22"/>
        </w:rPr>
        <w:t xml:space="preserve">, </w:t>
      </w:r>
      <w:r w:rsidRPr="00665360">
        <w:rPr>
          <w:rStyle w:val="BoldItalic"/>
          <w:rFonts w:cs="Times New Roman"/>
          <w:bCs/>
          <w:iCs/>
          <w:sz w:val="22"/>
          <w:szCs w:val="22"/>
        </w:rPr>
        <w:t>ща</w:t>
      </w:r>
      <w:r w:rsidRPr="00665360">
        <w:rPr>
          <w:rFonts w:cs="Times New Roman"/>
          <w:sz w:val="22"/>
          <w:szCs w:val="22"/>
        </w:rPr>
        <w:t xml:space="preserve">, </w:t>
      </w:r>
      <w:r w:rsidRPr="00665360">
        <w:rPr>
          <w:rStyle w:val="BoldItalic"/>
          <w:rFonts w:cs="Times New Roman"/>
          <w:bCs/>
          <w:iCs/>
          <w:sz w:val="22"/>
          <w:szCs w:val="22"/>
        </w:rPr>
        <w:t>чу</w:t>
      </w:r>
      <w:r w:rsidRPr="00665360">
        <w:rPr>
          <w:rFonts w:cs="Times New Roman"/>
          <w:sz w:val="22"/>
          <w:szCs w:val="22"/>
        </w:rPr>
        <w:t xml:space="preserve">, </w:t>
      </w:r>
      <w:r w:rsidRPr="00665360">
        <w:rPr>
          <w:rStyle w:val="BoldItalic"/>
          <w:rFonts w:cs="Times New Roman"/>
          <w:bCs/>
          <w:iCs/>
          <w:sz w:val="22"/>
          <w:szCs w:val="22"/>
        </w:rPr>
        <w:t>щу</w:t>
      </w:r>
      <w:r w:rsidRPr="00665360">
        <w:rPr>
          <w:rFonts w:cs="Times New Roman"/>
          <w:sz w:val="22"/>
          <w:szCs w:val="22"/>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6B60F595" w14:textId="77777777" w:rsidR="00665360" w:rsidRPr="00665360" w:rsidRDefault="00665360" w:rsidP="00665360">
      <w:pPr>
        <w:pStyle w:val="Header3"/>
        <w:rPr>
          <w:rFonts w:cs="Times New Roman"/>
        </w:rPr>
      </w:pPr>
      <w:r w:rsidRPr="00665360">
        <w:rPr>
          <w:rFonts w:cs="Times New Roman"/>
        </w:rPr>
        <w:t>Систематический курс</w:t>
      </w:r>
    </w:p>
    <w:p w14:paraId="01BA44DA" w14:textId="77777777" w:rsidR="00665360" w:rsidRPr="00665360" w:rsidRDefault="00665360" w:rsidP="00665360">
      <w:pPr>
        <w:pStyle w:val="Header4first"/>
        <w:rPr>
          <w:rFonts w:cs="Times New Roman"/>
          <w:sz w:val="22"/>
          <w:szCs w:val="22"/>
        </w:rPr>
      </w:pPr>
      <w:r w:rsidRPr="00665360">
        <w:rPr>
          <w:rFonts w:cs="Times New Roman"/>
          <w:sz w:val="22"/>
          <w:szCs w:val="22"/>
        </w:rPr>
        <w:t>Общие сведения о языке</w:t>
      </w:r>
    </w:p>
    <w:p w14:paraId="61F00C13" w14:textId="77777777" w:rsidR="00665360" w:rsidRPr="00665360" w:rsidRDefault="00665360" w:rsidP="00665360">
      <w:pPr>
        <w:pStyle w:val="Body0"/>
        <w:rPr>
          <w:rFonts w:cs="Times New Roman"/>
          <w:sz w:val="22"/>
          <w:szCs w:val="22"/>
        </w:rPr>
      </w:pPr>
      <w:r w:rsidRPr="00665360">
        <w:rPr>
          <w:rFonts w:cs="Times New Roman"/>
          <w:sz w:val="22"/>
          <w:szCs w:val="22"/>
        </w:rPr>
        <w:t>Язык как основное средство человеческого общения. Цели и ситуации общения.</w:t>
      </w:r>
    </w:p>
    <w:p w14:paraId="510C2D8A" w14:textId="77777777" w:rsidR="00665360" w:rsidRPr="00665360" w:rsidRDefault="00665360" w:rsidP="00665360">
      <w:pPr>
        <w:pStyle w:val="Header4"/>
        <w:spacing w:before="213"/>
        <w:rPr>
          <w:rFonts w:cs="Times New Roman"/>
          <w:sz w:val="22"/>
          <w:szCs w:val="22"/>
        </w:rPr>
      </w:pPr>
      <w:r w:rsidRPr="00665360">
        <w:rPr>
          <w:rFonts w:cs="Times New Roman"/>
          <w:sz w:val="22"/>
          <w:szCs w:val="22"/>
        </w:rPr>
        <w:lastRenderedPageBreak/>
        <w:t>Фонетика</w:t>
      </w:r>
    </w:p>
    <w:p w14:paraId="5B3BE28B" w14:textId="77777777" w:rsidR="00665360" w:rsidRPr="00665360" w:rsidRDefault="00665360" w:rsidP="00665360">
      <w:pPr>
        <w:pStyle w:val="Body0"/>
        <w:rPr>
          <w:rFonts w:cs="Times New Roman"/>
          <w:sz w:val="22"/>
          <w:szCs w:val="22"/>
        </w:rPr>
      </w:pPr>
      <w:r w:rsidRPr="00665360">
        <w:rPr>
          <w:rFonts w:cs="Times New Roman"/>
          <w:sz w:val="22"/>
          <w:szCs w:val="22"/>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236EDF6A" w14:textId="77777777" w:rsidR="00665360" w:rsidRPr="00665360" w:rsidRDefault="00665360" w:rsidP="00665360">
      <w:pPr>
        <w:pStyle w:val="Body0"/>
        <w:rPr>
          <w:rFonts w:cs="Times New Roman"/>
          <w:sz w:val="22"/>
          <w:szCs w:val="22"/>
        </w:rPr>
      </w:pPr>
      <w:r w:rsidRPr="00665360">
        <w:rPr>
          <w:rFonts w:cs="Times New Roman"/>
          <w:sz w:val="22"/>
          <w:szCs w:val="22"/>
        </w:rPr>
        <w:t>Слог. Количество слогов в слове. Ударный слог. Деление слов на слоги (простые случаи, без стечения согласных).</w:t>
      </w:r>
    </w:p>
    <w:p w14:paraId="6F7DB514" w14:textId="77777777" w:rsidR="00665360" w:rsidRPr="00665360" w:rsidRDefault="00665360" w:rsidP="00665360">
      <w:pPr>
        <w:pStyle w:val="Header4"/>
        <w:spacing w:before="201"/>
        <w:rPr>
          <w:rFonts w:cs="Times New Roman"/>
          <w:sz w:val="22"/>
          <w:szCs w:val="22"/>
        </w:rPr>
      </w:pPr>
      <w:r w:rsidRPr="00665360">
        <w:rPr>
          <w:rFonts w:cs="Times New Roman"/>
          <w:sz w:val="22"/>
          <w:szCs w:val="22"/>
        </w:rPr>
        <w:t>Графика</w:t>
      </w:r>
    </w:p>
    <w:p w14:paraId="4498BCB9" w14:textId="77777777" w:rsidR="00665360" w:rsidRPr="00665360" w:rsidRDefault="00665360" w:rsidP="00665360">
      <w:pPr>
        <w:pStyle w:val="Body0"/>
        <w:rPr>
          <w:rFonts w:cs="Times New Roman"/>
          <w:sz w:val="22"/>
          <w:szCs w:val="22"/>
        </w:rPr>
      </w:pPr>
      <w:r w:rsidRPr="00665360">
        <w:rPr>
          <w:rFonts w:cs="Times New Roman"/>
          <w:sz w:val="22"/>
          <w:szCs w:val="22"/>
        </w:rPr>
        <w:t xml:space="preserve">Звук и буква. Различение звуков и букв. Обозначение на письме твёрдости согласных звуков буквами </w:t>
      </w:r>
      <w:r w:rsidRPr="00665360">
        <w:rPr>
          <w:rStyle w:val="BoldItalic"/>
          <w:rFonts w:cs="Times New Roman"/>
          <w:bCs/>
          <w:iCs/>
          <w:sz w:val="22"/>
          <w:szCs w:val="22"/>
        </w:rPr>
        <w:t>а</w:t>
      </w:r>
      <w:r w:rsidRPr="00665360">
        <w:rPr>
          <w:rFonts w:cs="Times New Roman"/>
          <w:sz w:val="22"/>
          <w:szCs w:val="22"/>
        </w:rPr>
        <w:t xml:space="preserve">, </w:t>
      </w:r>
      <w:r w:rsidRPr="00665360">
        <w:rPr>
          <w:rStyle w:val="BoldItalic"/>
          <w:rFonts w:cs="Times New Roman"/>
          <w:bCs/>
          <w:iCs/>
          <w:sz w:val="22"/>
          <w:szCs w:val="22"/>
        </w:rPr>
        <w:t>о</w:t>
      </w:r>
      <w:r w:rsidRPr="00665360">
        <w:rPr>
          <w:rFonts w:cs="Times New Roman"/>
          <w:sz w:val="22"/>
          <w:szCs w:val="22"/>
        </w:rPr>
        <w:t xml:space="preserve">, </w:t>
      </w:r>
      <w:r w:rsidRPr="00665360">
        <w:rPr>
          <w:rStyle w:val="BoldItalic"/>
          <w:rFonts w:cs="Times New Roman"/>
          <w:bCs/>
          <w:iCs/>
          <w:sz w:val="22"/>
          <w:szCs w:val="22"/>
        </w:rPr>
        <w:t>у</w:t>
      </w:r>
      <w:r w:rsidRPr="00665360">
        <w:rPr>
          <w:rFonts w:cs="Times New Roman"/>
          <w:sz w:val="22"/>
          <w:szCs w:val="22"/>
        </w:rPr>
        <w:t xml:space="preserve">, </w:t>
      </w:r>
      <w:r w:rsidRPr="00665360">
        <w:rPr>
          <w:rStyle w:val="BoldItalic"/>
          <w:rFonts w:cs="Times New Roman"/>
          <w:bCs/>
          <w:iCs/>
          <w:sz w:val="22"/>
          <w:szCs w:val="22"/>
        </w:rPr>
        <w:t>ы</w:t>
      </w:r>
      <w:r w:rsidRPr="00665360">
        <w:rPr>
          <w:rFonts w:cs="Times New Roman"/>
          <w:sz w:val="22"/>
          <w:szCs w:val="22"/>
        </w:rPr>
        <w:t xml:space="preserve">, </w:t>
      </w:r>
      <w:r w:rsidRPr="00665360">
        <w:rPr>
          <w:rStyle w:val="BoldItalic"/>
          <w:rFonts w:cs="Times New Roman"/>
          <w:bCs/>
          <w:iCs/>
          <w:sz w:val="22"/>
          <w:szCs w:val="22"/>
        </w:rPr>
        <w:t>э</w:t>
      </w:r>
      <w:r w:rsidRPr="00665360">
        <w:rPr>
          <w:rFonts w:cs="Times New Roman"/>
          <w:sz w:val="22"/>
          <w:szCs w:val="22"/>
        </w:rPr>
        <w:t xml:space="preserve">; слова с буквой </w:t>
      </w:r>
      <w:r w:rsidRPr="00665360">
        <w:rPr>
          <w:rStyle w:val="BoldItalic"/>
          <w:rFonts w:cs="Times New Roman"/>
          <w:bCs/>
          <w:iCs/>
          <w:sz w:val="22"/>
          <w:szCs w:val="22"/>
        </w:rPr>
        <w:t>э</w:t>
      </w:r>
      <w:r w:rsidRPr="00665360">
        <w:rPr>
          <w:rFonts w:cs="Times New Roman"/>
          <w:sz w:val="22"/>
          <w:szCs w:val="22"/>
        </w:rPr>
        <w:t xml:space="preserve">. Обозначение на письме мягкости согласных звуков буквами </w:t>
      </w:r>
      <w:r w:rsidRPr="00665360">
        <w:rPr>
          <w:rStyle w:val="BoldItalic"/>
          <w:rFonts w:cs="Times New Roman"/>
          <w:bCs/>
          <w:iCs/>
          <w:sz w:val="22"/>
          <w:szCs w:val="22"/>
        </w:rPr>
        <w:t>е</w:t>
      </w:r>
      <w:r w:rsidRPr="00665360">
        <w:rPr>
          <w:rFonts w:cs="Times New Roman"/>
          <w:sz w:val="22"/>
          <w:szCs w:val="22"/>
        </w:rPr>
        <w:t xml:space="preserve">, </w:t>
      </w:r>
      <w:r w:rsidRPr="00665360">
        <w:rPr>
          <w:rStyle w:val="BoldItalic"/>
          <w:rFonts w:cs="Times New Roman"/>
          <w:bCs/>
          <w:iCs/>
          <w:sz w:val="22"/>
          <w:szCs w:val="22"/>
        </w:rPr>
        <w:t>ё</w:t>
      </w:r>
      <w:r w:rsidRPr="00665360">
        <w:rPr>
          <w:rFonts w:cs="Times New Roman"/>
          <w:sz w:val="22"/>
          <w:szCs w:val="22"/>
        </w:rPr>
        <w:t xml:space="preserve">, </w:t>
      </w:r>
      <w:r w:rsidRPr="00665360">
        <w:rPr>
          <w:rStyle w:val="BoldItalic"/>
          <w:rFonts w:cs="Times New Roman"/>
          <w:bCs/>
          <w:iCs/>
          <w:sz w:val="22"/>
          <w:szCs w:val="22"/>
        </w:rPr>
        <w:t>ю</w:t>
      </w:r>
      <w:r w:rsidRPr="00665360">
        <w:rPr>
          <w:rFonts w:cs="Times New Roman"/>
          <w:sz w:val="22"/>
          <w:szCs w:val="22"/>
        </w:rPr>
        <w:t xml:space="preserve">, </w:t>
      </w:r>
      <w:r w:rsidRPr="00665360">
        <w:rPr>
          <w:rStyle w:val="BoldItalic"/>
          <w:rFonts w:cs="Times New Roman"/>
          <w:bCs/>
          <w:iCs/>
          <w:sz w:val="22"/>
          <w:szCs w:val="22"/>
        </w:rPr>
        <w:t>я</w:t>
      </w:r>
      <w:r w:rsidRPr="00665360">
        <w:rPr>
          <w:rFonts w:cs="Times New Roman"/>
          <w:sz w:val="22"/>
          <w:szCs w:val="22"/>
        </w:rPr>
        <w:t xml:space="preserve">, </w:t>
      </w:r>
      <w:r w:rsidRPr="00665360">
        <w:rPr>
          <w:rStyle w:val="BoldItalic"/>
          <w:rFonts w:cs="Times New Roman"/>
          <w:bCs/>
          <w:iCs/>
          <w:sz w:val="22"/>
          <w:szCs w:val="22"/>
        </w:rPr>
        <w:t>и</w:t>
      </w:r>
      <w:r w:rsidRPr="00665360">
        <w:rPr>
          <w:rFonts w:cs="Times New Roman"/>
          <w:sz w:val="22"/>
          <w:szCs w:val="22"/>
        </w:rPr>
        <w:t xml:space="preserve">. Функции букв </w:t>
      </w:r>
      <w:r w:rsidRPr="00665360">
        <w:rPr>
          <w:rStyle w:val="BoldItalic"/>
          <w:rFonts w:cs="Times New Roman"/>
          <w:bCs/>
          <w:iCs/>
          <w:sz w:val="22"/>
          <w:szCs w:val="22"/>
        </w:rPr>
        <w:t>е</w:t>
      </w:r>
      <w:r w:rsidRPr="00665360">
        <w:rPr>
          <w:rFonts w:cs="Times New Roman"/>
          <w:sz w:val="22"/>
          <w:szCs w:val="22"/>
        </w:rPr>
        <w:t xml:space="preserve">, </w:t>
      </w:r>
      <w:r w:rsidRPr="00665360">
        <w:rPr>
          <w:rStyle w:val="BoldItalic"/>
          <w:rFonts w:cs="Times New Roman"/>
          <w:bCs/>
          <w:iCs/>
          <w:sz w:val="22"/>
          <w:szCs w:val="22"/>
        </w:rPr>
        <w:t>ё</w:t>
      </w:r>
      <w:r w:rsidRPr="00665360">
        <w:rPr>
          <w:rFonts w:cs="Times New Roman"/>
          <w:sz w:val="22"/>
          <w:szCs w:val="22"/>
        </w:rPr>
        <w:t xml:space="preserve">, </w:t>
      </w:r>
      <w:r w:rsidRPr="00665360">
        <w:rPr>
          <w:rStyle w:val="BoldItalic"/>
          <w:rFonts w:cs="Times New Roman"/>
          <w:bCs/>
          <w:iCs/>
          <w:sz w:val="22"/>
          <w:szCs w:val="22"/>
        </w:rPr>
        <w:t>ю</w:t>
      </w:r>
      <w:r w:rsidRPr="00665360">
        <w:rPr>
          <w:rFonts w:cs="Times New Roman"/>
          <w:sz w:val="22"/>
          <w:szCs w:val="22"/>
        </w:rPr>
        <w:t xml:space="preserve">, </w:t>
      </w:r>
      <w:r w:rsidRPr="00665360">
        <w:rPr>
          <w:rStyle w:val="BoldItalic"/>
          <w:rFonts w:cs="Times New Roman"/>
          <w:bCs/>
          <w:iCs/>
          <w:sz w:val="22"/>
          <w:szCs w:val="22"/>
        </w:rPr>
        <w:t>я</w:t>
      </w:r>
      <w:r w:rsidRPr="00665360">
        <w:rPr>
          <w:rFonts w:cs="Times New Roman"/>
          <w:sz w:val="22"/>
          <w:szCs w:val="22"/>
        </w:rPr>
        <w:t>. Мягкий знак как показатель мягкости предшествующего согласного звука в конце слова.</w:t>
      </w:r>
    </w:p>
    <w:p w14:paraId="328CD3CF" w14:textId="77777777" w:rsidR="00665360" w:rsidRPr="00665360" w:rsidRDefault="00665360" w:rsidP="00665360">
      <w:pPr>
        <w:pStyle w:val="Body0"/>
        <w:rPr>
          <w:rStyle w:val="Italic"/>
          <w:rFonts w:cs="Times New Roman"/>
          <w:iCs/>
          <w:sz w:val="22"/>
          <w:szCs w:val="22"/>
        </w:rPr>
      </w:pPr>
      <w:r w:rsidRPr="00665360">
        <w:rPr>
          <w:rFonts w:cs="Times New Roman"/>
          <w:sz w:val="22"/>
          <w:szCs w:val="22"/>
        </w:rPr>
        <w:t xml:space="preserve">Установление соотношения звукового и буквенного состава слова в словах типа </w:t>
      </w:r>
      <w:r w:rsidRPr="00665360">
        <w:rPr>
          <w:rStyle w:val="Italic"/>
          <w:rFonts w:cs="Times New Roman"/>
          <w:iCs/>
          <w:sz w:val="22"/>
          <w:szCs w:val="22"/>
        </w:rPr>
        <w:t>стол</w:t>
      </w:r>
      <w:r w:rsidRPr="00665360">
        <w:rPr>
          <w:rFonts w:cs="Times New Roman"/>
          <w:sz w:val="22"/>
          <w:szCs w:val="22"/>
        </w:rPr>
        <w:t xml:space="preserve">, </w:t>
      </w:r>
      <w:r w:rsidRPr="00665360">
        <w:rPr>
          <w:rStyle w:val="Italic"/>
          <w:rFonts w:cs="Times New Roman"/>
          <w:iCs/>
          <w:sz w:val="22"/>
          <w:szCs w:val="22"/>
        </w:rPr>
        <w:t>конь.</w:t>
      </w:r>
    </w:p>
    <w:p w14:paraId="5FA6746E" w14:textId="77777777" w:rsidR="00665360" w:rsidRPr="00665360" w:rsidRDefault="00665360" w:rsidP="00665360">
      <w:pPr>
        <w:pStyle w:val="Body0"/>
        <w:rPr>
          <w:rFonts w:cs="Times New Roman"/>
          <w:sz w:val="22"/>
          <w:szCs w:val="22"/>
        </w:rPr>
      </w:pPr>
      <w:r w:rsidRPr="00665360">
        <w:rPr>
          <w:rFonts w:cs="Times New Roman"/>
          <w:sz w:val="22"/>
          <w:szCs w:val="22"/>
        </w:rPr>
        <w:t>Небуквенные графические средства: пробел между словами, знак переноса.</w:t>
      </w:r>
    </w:p>
    <w:p w14:paraId="0FCD7DB3" w14:textId="77777777" w:rsidR="00665360" w:rsidRPr="00665360" w:rsidRDefault="00665360" w:rsidP="00665360">
      <w:pPr>
        <w:pStyle w:val="Body0"/>
        <w:rPr>
          <w:rFonts w:cs="Times New Roman"/>
          <w:sz w:val="22"/>
          <w:szCs w:val="22"/>
        </w:rPr>
      </w:pPr>
      <w:r w:rsidRPr="00665360">
        <w:rPr>
          <w:rFonts w:cs="Times New Roman"/>
          <w:sz w:val="22"/>
          <w:szCs w:val="22"/>
        </w:rPr>
        <w:t>Русский алфавит: правильное название букв, их последовательность. Использование алфавита для упорядочения списка слов.</w:t>
      </w:r>
    </w:p>
    <w:p w14:paraId="595BF86B" w14:textId="77777777" w:rsidR="00665360" w:rsidRPr="00665360" w:rsidRDefault="00665360" w:rsidP="00665360">
      <w:pPr>
        <w:pStyle w:val="Header4"/>
        <w:spacing w:before="201"/>
        <w:rPr>
          <w:rFonts w:cs="Times New Roman"/>
          <w:sz w:val="22"/>
          <w:szCs w:val="22"/>
        </w:rPr>
      </w:pPr>
      <w:r w:rsidRPr="00665360">
        <w:rPr>
          <w:rFonts w:cs="Times New Roman"/>
          <w:sz w:val="22"/>
          <w:szCs w:val="22"/>
        </w:rPr>
        <w:t>Орфоэпия</w:t>
      </w:r>
    </w:p>
    <w:p w14:paraId="38560A25" w14:textId="77777777" w:rsidR="00665360" w:rsidRPr="00665360" w:rsidRDefault="00665360" w:rsidP="00665360">
      <w:pPr>
        <w:pStyle w:val="Body0"/>
        <w:rPr>
          <w:rFonts w:cs="Times New Roman"/>
          <w:sz w:val="22"/>
          <w:szCs w:val="22"/>
        </w:rPr>
      </w:pPr>
      <w:r w:rsidRPr="00665360">
        <w:rPr>
          <w:rFonts w:cs="Times New Roman"/>
          <w:sz w:val="22"/>
          <w:szCs w:val="22"/>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7D00F26" w14:textId="77777777" w:rsidR="00665360" w:rsidRPr="00665360" w:rsidRDefault="00665360" w:rsidP="00665360">
      <w:pPr>
        <w:pStyle w:val="Header4"/>
        <w:spacing w:before="201"/>
        <w:rPr>
          <w:rFonts w:cs="Times New Roman"/>
          <w:sz w:val="22"/>
          <w:szCs w:val="22"/>
        </w:rPr>
      </w:pPr>
      <w:r w:rsidRPr="00665360">
        <w:rPr>
          <w:rFonts w:cs="Times New Roman"/>
          <w:sz w:val="22"/>
          <w:szCs w:val="22"/>
        </w:rPr>
        <w:t>Лексика</w:t>
      </w:r>
    </w:p>
    <w:p w14:paraId="63E1F93F" w14:textId="77777777" w:rsidR="00665360" w:rsidRPr="00665360" w:rsidRDefault="00665360" w:rsidP="00665360">
      <w:pPr>
        <w:pStyle w:val="Body0"/>
        <w:rPr>
          <w:rStyle w:val="BoldItalic"/>
          <w:rFonts w:cs="Times New Roman"/>
          <w:bCs/>
          <w:iCs/>
          <w:sz w:val="22"/>
          <w:szCs w:val="22"/>
        </w:rPr>
      </w:pPr>
      <w:r w:rsidRPr="00665360">
        <w:rPr>
          <w:rFonts w:cs="Times New Roman"/>
          <w:sz w:val="22"/>
          <w:szCs w:val="22"/>
        </w:rPr>
        <w:t>Слово как единица языка (ознакомление).</w:t>
      </w:r>
    </w:p>
    <w:p w14:paraId="6F23DAEC" w14:textId="77777777" w:rsidR="00665360" w:rsidRPr="00665360" w:rsidRDefault="00665360" w:rsidP="00665360">
      <w:pPr>
        <w:pStyle w:val="Body0"/>
        <w:rPr>
          <w:rFonts w:cs="Times New Roman"/>
          <w:sz w:val="22"/>
          <w:szCs w:val="22"/>
        </w:rPr>
      </w:pPr>
      <w:r w:rsidRPr="00665360">
        <w:rPr>
          <w:rFonts w:cs="Times New Roman"/>
          <w:sz w:val="22"/>
          <w:szCs w:val="22"/>
        </w:rPr>
        <w:t>Слово как название предмета, признака предмета, действия предмета (ознакомление).</w:t>
      </w:r>
    </w:p>
    <w:p w14:paraId="4D92854C" w14:textId="77777777" w:rsidR="00665360" w:rsidRPr="00665360" w:rsidRDefault="00665360" w:rsidP="00665360">
      <w:pPr>
        <w:pStyle w:val="Body0"/>
        <w:rPr>
          <w:rFonts w:cs="Times New Roman"/>
          <w:sz w:val="22"/>
          <w:szCs w:val="22"/>
        </w:rPr>
      </w:pPr>
      <w:r w:rsidRPr="00665360">
        <w:rPr>
          <w:rFonts w:cs="Times New Roman"/>
          <w:sz w:val="22"/>
          <w:szCs w:val="22"/>
        </w:rPr>
        <w:t>Выявление слов, значение которых требует уточнения.</w:t>
      </w:r>
    </w:p>
    <w:p w14:paraId="09108E4D" w14:textId="77777777" w:rsidR="00665360" w:rsidRPr="00665360" w:rsidRDefault="00665360" w:rsidP="00665360">
      <w:pPr>
        <w:pStyle w:val="Header4"/>
        <w:spacing w:before="201"/>
        <w:rPr>
          <w:rFonts w:cs="Times New Roman"/>
          <w:sz w:val="22"/>
          <w:szCs w:val="22"/>
        </w:rPr>
      </w:pPr>
      <w:r w:rsidRPr="00665360">
        <w:rPr>
          <w:rFonts w:cs="Times New Roman"/>
          <w:sz w:val="22"/>
          <w:szCs w:val="22"/>
        </w:rPr>
        <w:t>Синтаксис</w:t>
      </w:r>
    </w:p>
    <w:p w14:paraId="5B2FE3B5" w14:textId="77777777" w:rsidR="00665360" w:rsidRPr="00665360" w:rsidRDefault="00665360" w:rsidP="00665360">
      <w:pPr>
        <w:pStyle w:val="Body0"/>
        <w:rPr>
          <w:rFonts w:cs="Times New Roman"/>
          <w:sz w:val="22"/>
          <w:szCs w:val="22"/>
        </w:rPr>
      </w:pPr>
      <w:r w:rsidRPr="00665360">
        <w:rPr>
          <w:rFonts w:cs="Times New Roman"/>
          <w:sz w:val="22"/>
          <w:szCs w:val="22"/>
        </w:rPr>
        <w:t>Предложение как единица языка (ознакомление).</w:t>
      </w:r>
    </w:p>
    <w:p w14:paraId="573F7862" w14:textId="77777777" w:rsidR="00665360" w:rsidRPr="00665360" w:rsidRDefault="00665360" w:rsidP="00665360">
      <w:pPr>
        <w:pStyle w:val="Body0"/>
        <w:rPr>
          <w:rFonts w:cs="Times New Roman"/>
          <w:sz w:val="22"/>
          <w:szCs w:val="22"/>
        </w:rPr>
      </w:pPr>
      <w:r w:rsidRPr="00665360">
        <w:rPr>
          <w:rFonts w:cs="Times New Roman"/>
          <w:sz w:val="22"/>
          <w:szCs w:val="22"/>
        </w:rPr>
        <w:t>Слово, предложение (наблюдение над сходством и различием). Установление связи слов в предложении при помощи смысловых вопросов.</w:t>
      </w:r>
    </w:p>
    <w:p w14:paraId="38FA3B71" w14:textId="77777777" w:rsidR="00665360" w:rsidRPr="00665360" w:rsidRDefault="00665360" w:rsidP="00665360">
      <w:pPr>
        <w:pStyle w:val="Body0"/>
        <w:rPr>
          <w:rFonts w:cs="Times New Roman"/>
          <w:sz w:val="22"/>
          <w:szCs w:val="22"/>
        </w:rPr>
      </w:pPr>
      <w:r w:rsidRPr="00665360">
        <w:rPr>
          <w:rFonts w:cs="Times New Roman"/>
          <w:sz w:val="22"/>
          <w:szCs w:val="22"/>
        </w:rPr>
        <w:t>Восстановление деформированных предложений. Составление предложений из набора форм слов.</w:t>
      </w:r>
    </w:p>
    <w:p w14:paraId="72C730D8" w14:textId="77777777" w:rsidR="00665360" w:rsidRPr="00665360" w:rsidRDefault="00665360" w:rsidP="00665360">
      <w:pPr>
        <w:pStyle w:val="Header4"/>
        <w:spacing w:before="201"/>
        <w:rPr>
          <w:rFonts w:cs="Times New Roman"/>
          <w:sz w:val="22"/>
          <w:szCs w:val="22"/>
        </w:rPr>
      </w:pPr>
      <w:r w:rsidRPr="00665360">
        <w:rPr>
          <w:rFonts w:cs="Times New Roman"/>
          <w:sz w:val="22"/>
          <w:szCs w:val="22"/>
        </w:rPr>
        <w:t>Орфография и пунктуация</w:t>
      </w:r>
    </w:p>
    <w:p w14:paraId="5EA9C3A8" w14:textId="77777777" w:rsidR="00665360" w:rsidRPr="00665360" w:rsidRDefault="00665360" w:rsidP="00665360">
      <w:pPr>
        <w:pStyle w:val="Body0"/>
        <w:rPr>
          <w:rFonts w:cs="Times New Roman"/>
          <w:sz w:val="22"/>
          <w:szCs w:val="22"/>
        </w:rPr>
      </w:pPr>
      <w:r w:rsidRPr="00665360">
        <w:rPr>
          <w:rFonts w:cs="Times New Roman"/>
          <w:sz w:val="22"/>
          <w:szCs w:val="22"/>
        </w:rPr>
        <w:t>Правила правописания и их применение:</w:t>
      </w:r>
    </w:p>
    <w:p w14:paraId="31C3E12B" w14:textId="77777777" w:rsidR="00665360" w:rsidRPr="00665360" w:rsidRDefault="00665360" w:rsidP="00665360">
      <w:pPr>
        <w:pStyle w:val="Bodybullet"/>
        <w:rPr>
          <w:rFonts w:cs="Times New Roman"/>
          <w:sz w:val="22"/>
          <w:szCs w:val="22"/>
        </w:rPr>
      </w:pPr>
      <w:r w:rsidRPr="00665360">
        <w:rPr>
          <w:rFonts w:cs="Times New Roman"/>
          <w:sz w:val="22"/>
          <w:szCs w:val="22"/>
        </w:rPr>
        <w:t>раздельное написание слов в предложении;</w:t>
      </w:r>
    </w:p>
    <w:p w14:paraId="42A1FFFE" w14:textId="77777777" w:rsidR="00665360" w:rsidRPr="00665360" w:rsidRDefault="00665360" w:rsidP="00665360">
      <w:pPr>
        <w:pStyle w:val="Bodybullet"/>
        <w:rPr>
          <w:rFonts w:cs="Times New Roman"/>
          <w:sz w:val="22"/>
          <w:szCs w:val="22"/>
        </w:rPr>
      </w:pPr>
      <w:r w:rsidRPr="00665360">
        <w:rPr>
          <w:rFonts w:cs="Times New Roman"/>
          <w:sz w:val="22"/>
          <w:szCs w:val="22"/>
        </w:rPr>
        <w:t>прописная буква в начале предложения и в именах собственных: в именах и фамилиях людей, кличках животных;</w:t>
      </w:r>
    </w:p>
    <w:p w14:paraId="5BE69727" w14:textId="77777777" w:rsidR="00665360" w:rsidRPr="00665360" w:rsidRDefault="00665360" w:rsidP="00665360">
      <w:pPr>
        <w:pStyle w:val="Bodybullet"/>
        <w:rPr>
          <w:rFonts w:cs="Times New Roman"/>
          <w:sz w:val="22"/>
          <w:szCs w:val="22"/>
        </w:rPr>
      </w:pPr>
      <w:r w:rsidRPr="00665360">
        <w:rPr>
          <w:rFonts w:cs="Times New Roman"/>
          <w:sz w:val="22"/>
          <w:szCs w:val="22"/>
        </w:rPr>
        <w:t>перенос слов (без учёта морфемного членения слова);</w:t>
      </w:r>
    </w:p>
    <w:p w14:paraId="384191E1" w14:textId="77777777" w:rsidR="00665360" w:rsidRPr="00665360" w:rsidRDefault="00665360" w:rsidP="00665360">
      <w:pPr>
        <w:pStyle w:val="Bodybullet"/>
        <w:rPr>
          <w:rFonts w:cs="Times New Roman"/>
          <w:sz w:val="22"/>
          <w:szCs w:val="22"/>
        </w:rPr>
      </w:pPr>
      <w:r w:rsidRPr="00665360">
        <w:rPr>
          <w:rFonts w:cs="Times New Roman"/>
          <w:sz w:val="22"/>
          <w:szCs w:val="22"/>
        </w:rPr>
        <w:t xml:space="preserve">гласные после шипящих в сочетаниях </w:t>
      </w:r>
      <w:r w:rsidRPr="00665360">
        <w:rPr>
          <w:rStyle w:val="BoldItalic"/>
          <w:rFonts w:cs="Times New Roman"/>
          <w:bCs/>
          <w:iCs/>
          <w:sz w:val="22"/>
          <w:szCs w:val="22"/>
        </w:rPr>
        <w:t>жи</w:t>
      </w:r>
      <w:r w:rsidRPr="00665360">
        <w:rPr>
          <w:rFonts w:cs="Times New Roman"/>
          <w:sz w:val="22"/>
          <w:szCs w:val="22"/>
        </w:rPr>
        <w:t xml:space="preserve">, </w:t>
      </w:r>
      <w:r w:rsidRPr="00665360">
        <w:rPr>
          <w:rStyle w:val="BoldItalic"/>
          <w:rFonts w:cs="Times New Roman"/>
          <w:bCs/>
          <w:iCs/>
          <w:sz w:val="22"/>
          <w:szCs w:val="22"/>
        </w:rPr>
        <w:t>ши</w:t>
      </w:r>
      <w:r w:rsidRPr="00665360">
        <w:rPr>
          <w:rFonts w:cs="Times New Roman"/>
          <w:sz w:val="22"/>
          <w:szCs w:val="22"/>
        </w:rPr>
        <w:t xml:space="preserve"> (в положении под ударением), </w:t>
      </w:r>
      <w:r w:rsidRPr="00665360">
        <w:rPr>
          <w:rStyle w:val="BoldItalic"/>
          <w:rFonts w:cs="Times New Roman"/>
          <w:bCs/>
          <w:iCs/>
          <w:sz w:val="22"/>
          <w:szCs w:val="22"/>
        </w:rPr>
        <w:t>ча</w:t>
      </w:r>
      <w:r w:rsidRPr="00665360">
        <w:rPr>
          <w:rFonts w:cs="Times New Roman"/>
          <w:sz w:val="22"/>
          <w:szCs w:val="22"/>
        </w:rPr>
        <w:t xml:space="preserve">, </w:t>
      </w:r>
      <w:r w:rsidRPr="00665360">
        <w:rPr>
          <w:rStyle w:val="BoldItalic"/>
          <w:rFonts w:cs="Times New Roman"/>
          <w:bCs/>
          <w:iCs/>
          <w:sz w:val="22"/>
          <w:szCs w:val="22"/>
        </w:rPr>
        <w:t>ща</w:t>
      </w:r>
      <w:r w:rsidRPr="00665360">
        <w:rPr>
          <w:rFonts w:cs="Times New Roman"/>
          <w:sz w:val="22"/>
          <w:szCs w:val="22"/>
        </w:rPr>
        <w:t xml:space="preserve">, </w:t>
      </w:r>
      <w:r w:rsidRPr="00665360">
        <w:rPr>
          <w:rStyle w:val="BoldItalic"/>
          <w:rFonts w:cs="Times New Roman"/>
          <w:bCs/>
          <w:iCs/>
          <w:sz w:val="22"/>
          <w:szCs w:val="22"/>
        </w:rPr>
        <w:t>чу</w:t>
      </w:r>
      <w:r w:rsidRPr="00665360">
        <w:rPr>
          <w:rFonts w:cs="Times New Roman"/>
          <w:sz w:val="22"/>
          <w:szCs w:val="22"/>
        </w:rPr>
        <w:t xml:space="preserve">, </w:t>
      </w:r>
      <w:r w:rsidRPr="00665360">
        <w:rPr>
          <w:rStyle w:val="BoldItalic"/>
          <w:rFonts w:cs="Times New Roman"/>
          <w:bCs/>
          <w:iCs/>
          <w:sz w:val="22"/>
          <w:szCs w:val="22"/>
        </w:rPr>
        <w:t>щу</w:t>
      </w:r>
      <w:r w:rsidRPr="00665360">
        <w:rPr>
          <w:rFonts w:cs="Times New Roman"/>
          <w:sz w:val="22"/>
          <w:szCs w:val="22"/>
        </w:rPr>
        <w:t>;</w:t>
      </w:r>
    </w:p>
    <w:p w14:paraId="46862EFE" w14:textId="77777777" w:rsidR="00665360" w:rsidRPr="00665360" w:rsidRDefault="00665360" w:rsidP="00665360">
      <w:pPr>
        <w:pStyle w:val="Bodybullet"/>
        <w:rPr>
          <w:rFonts w:cs="Times New Roman"/>
          <w:sz w:val="22"/>
          <w:szCs w:val="22"/>
        </w:rPr>
      </w:pPr>
      <w:r w:rsidRPr="00665360">
        <w:rPr>
          <w:rFonts w:cs="Times New Roman"/>
          <w:sz w:val="22"/>
          <w:szCs w:val="22"/>
        </w:rPr>
        <w:t xml:space="preserve">сочетания </w:t>
      </w:r>
      <w:r w:rsidRPr="00665360">
        <w:rPr>
          <w:rStyle w:val="BoldItalic"/>
          <w:rFonts w:cs="Times New Roman"/>
          <w:bCs/>
          <w:iCs/>
          <w:sz w:val="22"/>
          <w:szCs w:val="22"/>
        </w:rPr>
        <w:t>чк</w:t>
      </w:r>
      <w:r w:rsidRPr="00665360">
        <w:rPr>
          <w:rFonts w:cs="Times New Roman"/>
          <w:sz w:val="22"/>
          <w:szCs w:val="22"/>
        </w:rPr>
        <w:t xml:space="preserve">, </w:t>
      </w:r>
      <w:r w:rsidRPr="00665360">
        <w:rPr>
          <w:rStyle w:val="BoldItalic"/>
          <w:rFonts w:cs="Times New Roman"/>
          <w:bCs/>
          <w:iCs/>
          <w:sz w:val="22"/>
          <w:szCs w:val="22"/>
        </w:rPr>
        <w:t>чн</w:t>
      </w:r>
      <w:r w:rsidRPr="00665360">
        <w:rPr>
          <w:rFonts w:cs="Times New Roman"/>
          <w:sz w:val="22"/>
          <w:szCs w:val="22"/>
        </w:rPr>
        <w:t>;</w:t>
      </w:r>
    </w:p>
    <w:p w14:paraId="24C5A057" w14:textId="77777777" w:rsidR="00665360" w:rsidRPr="00665360" w:rsidRDefault="00665360" w:rsidP="00665360">
      <w:pPr>
        <w:pStyle w:val="Bodybullet"/>
        <w:rPr>
          <w:rFonts w:cs="Times New Roman"/>
          <w:sz w:val="22"/>
          <w:szCs w:val="22"/>
        </w:rPr>
      </w:pPr>
      <w:r w:rsidRPr="00665360">
        <w:rPr>
          <w:rFonts w:cs="Times New Roman"/>
          <w:sz w:val="22"/>
          <w:szCs w:val="22"/>
        </w:rPr>
        <w:t>слова с непроверяемыми гласными и согласными (перечень слов в орфографическом словаре учебника);</w:t>
      </w:r>
    </w:p>
    <w:p w14:paraId="4CA4E9D2" w14:textId="77777777" w:rsidR="00665360" w:rsidRPr="00665360" w:rsidRDefault="00665360" w:rsidP="00665360">
      <w:pPr>
        <w:pStyle w:val="Bodybullet"/>
        <w:rPr>
          <w:rFonts w:cs="Times New Roman"/>
          <w:sz w:val="22"/>
          <w:szCs w:val="22"/>
        </w:rPr>
      </w:pPr>
      <w:r w:rsidRPr="00665360">
        <w:rPr>
          <w:rFonts w:cs="Times New Roman"/>
          <w:sz w:val="22"/>
          <w:szCs w:val="22"/>
        </w:rPr>
        <w:t>знаки препинания в конце предложения: точка, вопросительный и восклицательный знаки.</w:t>
      </w:r>
    </w:p>
    <w:p w14:paraId="6DAAEA50" w14:textId="77777777" w:rsidR="00665360" w:rsidRPr="00665360" w:rsidRDefault="00665360" w:rsidP="00665360">
      <w:pPr>
        <w:pStyle w:val="Body0"/>
        <w:rPr>
          <w:rFonts w:cs="Times New Roman"/>
          <w:sz w:val="22"/>
          <w:szCs w:val="22"/>
        </w:rPr>
      </w:pPr>
      <w:r w:rsidRPr="00665360">
        <w:rPr>
          <w:rFonts w:cs="Times New Roman"/>
          <w:sz w:val="22"/>
          <w:szCs w:val="22"/>
        </w:rPr>
        <w:t>Алгоритм списывания текста.</w:t>
      </w:r>
    </w:p>
    <w:p w14:paraId="50EBF4C6" w14:textId="77777777" w:rsidR="00665360" w:rsidRPr="00665360" w:rsidRDefault="00665360" w:rsidP="00665360">
      <w:pPr>
        <w:pStyle w:val="Header4"/>
        <w:spacing w:before="170"/>
        <w:rPr>
          <w:rFonts w:cs="Times New Roman"/>
          <w:sz w:val="22"/>
          <w:szCs w:val="22"/>
        </w:rPr>
      </w:pPr>
      <w:r w:rsidRPr="00665360">
        <w:rPr>
          <w:rFonts w:cs="Times New Roman"/>
          <w:sz w:val="22"/>
          <w:szCs w:val="22"/>
        </w:rPr>
        <w:t>Развитие речи</w:t>
      </w:r>
    </w:p>
    <w:p w14:paraId="071A378F" w14:textId="77777777" w:rsidR="00665360" w:rsidRPr="00665360" w:rsidRDefault="00665360" w:rsidP="00665360">
      <w:pPr>
        <w:pStyle w:val="Body0"/>
        <w:rPr>
          <w:rFonts w:cs="Times New Roman"/>
          <w:sz w:val="22"/>
          <w:szCs w:val="22"/>
        </w:rPr>
      </w:pPr>
      <w:r w:rsidRPr="00665360">
        <w:rPr>
          <w:rFonts w:cs="Times New Roman"/>
          <w:sz w:val="22"/>
          <w:szCs w:val="22"/>
        </w:rPr>
        <w:t>Речь как основная форма общения между людьми. Текст как единица речи (ознакомление).</w:t>
      </w:r>
    </w:p>
    <w:p w14:paraId="13D22472" w14:textId="77777777" w:rsidR="00665360" w:rsidRPr="00665360" w:rsidRDefault="00665360" w:rsidP="00665360">
      <w:pPr>
        <w:pStyle w:val="Body0"/>
        <w:rPr>
          <w:rFonts w:cs="Times New Roman"/>
          <w:sz w:val="22"/>
          <w:szCs w:val="22"/>
        </w:rPr>
      </w:pPr>
      <w:r w:rsidRPr="00665360">
        <w:rPr>
          <w:rFonts w:cs="Times New Roman"/>
          <w:sz w:val="22"/>
          <w:szCs w:val="22"/>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7FCCE56E" w14:textId="77777777" w:rsidR="00665360" w:rsidRPr="00665360" w:rsidRDefault="00665360" w:rsidP="00665360">
      <w:pPr>
        <w:pStyle w:val="Body0"/>
        <w:rPr>
          <w:rFonts w:cs="Times New Roman"/>
          <w:sz w:val="22"/>
          <w:szCs w:val="22"/>
        </w:rPr>
      </w:pPr>
      <w:r w:rsidRPr="00665360">
        <w:rPr>
          <w:rFonts w:cs="Times New Roman"/>
          <w:sz w:val="22"/>
          <w:szCs w:val="22"/>
        </w:rPr>
        <w:t>Нормы речевого этикета в ситуациях учебного и бытового общения (приветствие, прощание, извинение, благодарность, обращение с просьбой).</w:t>
      </w:r>
    </w:p>
    <w:p w14:paraId="728A99C1" w14:textId="77777777" w:rsidR="00665360" w:rsidRPr="00665360" w:rsidRDefault="00665360" w:rsidP="00665360">
      <w:pPr>
        <w:pStyle w:val="Body0"/>
        <w:rPr>
          <w:rFonts w:cs="Times New Roman"/>
          <w:sz w:val="22"/>
          <w:szCs w:val="22"/>
        </w:rPr>
      </w:pPr>
    </w:p>
    <w:p w14:paraId="4A39776D" w14:textId="77777777" w:rsidR="00665360" w:rsidRPr="00665360" w:rsidRDefault="00665360" w:rsidP="00665360">
      <w:pPr>
        <w:pStyle w:val="Body0"/>
        <w:rPr>
          <w:rFonts w:cs="Times New Roman"/>
          <w:sz w:val="22"/>
          <w:szCs w:val="22"/>
        </w:rPr>
      </w:pPr>
      <w:r w:rsidRPr="00665360">
        <w:rPr>
          <w:rFonts w:cs="Times New Roman"/>
          <w:sz w:val="22"/>
          <w:szCs w:val="22"/>
        </w:rPr>
        <w:t xml:space="preserve">Изучение содержания учебного предмета «Русский язык» </w:t>
      </w:r>
      <w:r w:rsidRPr="00665360">
        <w:rPr>
          <w:rStyle w:val="Bold"/>
          <w:bCs/>
          <w:sz w:val="22"/>
          <w:szCs w:val="22"/>
        </w:rPr>
        <w:t>в первом классе</w:t>
      </w:r>
      <w:r w:rsidRPr="00665360">
        <w:rPr>
          <w:rFonts w:cs="Times New Roman"/>
          <w:sz w:val="22"/>
          <w:szCs w:val="22"/>
        </w:rPr>
        <w:t xml:space="preserve"> способствует освоению </w:t>
      </w:r>
      <w:r w:rsidRPr="00665360">
        <w:rPr>
          <w:rStyle w:val="Bold"/>
          <w:bCs/>
          <w:sz w:val="22"/>
          <w:szCs w:val="22"/>
        </w:rPr>
        <w:t>на пропедевтическом уровне</w:t>
      </w:r>
      <w:r w:rsidRPr="00665360">
        <w:rPr>
          <w:rFonts w:cs="Times New Roman"/>
          <w:sz w:val="22"/>
          <w:szCs w:val="22"/>
        </w:rPr>
        <w:t xml:space="preserve"> ряда универсальных учебных действий.</w:t>
      </w:r>
    </w:p>
    <w:p w14:paraId="19A7633F" w14:textId="77777777" w:rsidR="00665360" w:rsidRPr="00665360" w:rsidRDefault="00665360" w:rsidP="00665360">
      <w:pPr>
        <w:pStyle w:val="Body0"/>
        <w:rPr>
          <w:rFonts w:cs="Times New Roman"/>
          <w:sz w:val="22"/>
          <w:szCs w:val="22"/>
        </w:rPr>
      </w:pPr>
    </w:p>
    <w:p w14:paraId="459728C6" w14:textId="77777777" w:rsidR="00665360" w:rsidRPr="00665360" w:rsidRDefault="00665360" w:rsidP="00665360">
      <w:pPr>
        <w:pStyle w:val="Body0"/>
        <w:rPr>
          <w:rFonts w:cs="Times New Roman"/>
          <w:sz w:val="22"/>
          <w:szCs w:val="22"/>
        </w:rPr>
      </w:pPr>
      <w:r w:rsidRPr="00665360">
        <w:rPr>
          <w:rStyle w:val="Bold"/>
          <w:bCs/>
          <w:sz w:val="22"/>
          <w:szCs w:val="22"/>
        </w:rPr>
        <w:t>Познавательные универсальные учебные действия:</w:t>
      </w:r>
    </w:p>
    <w:p w14:paraId="5304194F"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Базовые логические действия</w:t>
      </w:r>
      <w:r w:rsidRPr="00665360">
        <w:rPr>
          <w:rFonts w:cs="Times New Roman"/>
          <w:sz w:val="22"/>
          <w:szCs w:val="22"/>
        </w:rPr>
        <w:t>:</w:t>
      </w:r>
    </w:p>
    <w:p w14:paraId="5F4BBC52" w14:textId="77777777" w:rsidR="00665360" w:rsidRPr="00665360" w:rsidRDefault="00665360" w:rsidP="00665360">
      <w:pPr>
        <w:pStyle w:val="list-dash0"/>
        <w:rPr>
          <w:rFonts w:cs="Times New Roman"/>
          <w:sz w:val="22"/>
          <w:szCs w:val="22"/>
        </w:rPr>
      </w:pPr>
      <w:r w:rsidRPr="00665360">
        <w:rPr>
          <w:rFonts w:cs="Times New Roman"/>
          <w:sz w:val="22"/>
          <w:szCs w:val="22"/>
        </w:rPr>
        <w:t>сравнивать звуки в соответствии с учебной задачей;</w:t>
      </w:r>
    </w:p>
    <w:p w14:paraId="778480B5" w14:textId="77777777" w:rsidR="00665360" w:rsidRPr="00665360" w:rsidRDefault="00665360" w:rsidP="00665360">
      <w:pPr>
        <w:pStyle w:val="list-dash0"/>
        <w:rPr>
          <w:rFonts w:cs="Times New Roman"/>
          <w:sz w:val="22"/>
          <w:szCs w:val="22"/>
        </w:rPr>
      </w:pPr>
      <w:r w:rsidRPr="00665360">
        <w:rPr>
          <w:rFonts w:cs="Times New Roman"/>
          <w:sz w:val="22"/>
          <w:szCs w:val="22"/>
        </w:rPr>
        <w:t>сравнивать звуковой и буквенный состав слова в соответствии с учебной задачей;</w:t>
      </w:r>
    </w:p>
    <w:p w14:paraId="314AA7AD" w14:textId="77777777" w:rsidR="00665360" w:rsidRPr="00665360" w:rsidRDefault="00665360" w:rsidP="00665360">
      <w:pPr>
        <w:pStyle w:val="list-dash0"/>
        <w:rPr>
          <w:rFonts w:cs="Times New Roman"/>
          <w:sz w:val="22"/>
          <w:szCs w:val="22"/>
        </w:rPr>
      </w:pPr>
      <w:r w:rsidRPr="00665360">
        <w:rPr>
          <w:rFonts w:cs="Times New Roman"/>
          <w:sz w:val="22"/>
          <w:szCs w:val="22"/>
        </w:rPr>
        <w:t>устанавливать основания для сравнения звуков, слов (на основе образца);</w:t>
      </w:r>
    </w:p>
    <w:p w14:paraId="180F5E82" w14:textId="77777777" w:rsidR="00665360" w:rsidRPr="00665360" w:rsidRDefault="00665360" w:rsidP="00665360">
      <w:pPr>
        <w:pStyle w:val="list-dash0"/>
        <w:rPr>
          <w:rFonts w:cs="Times New Roman"/>
          <w:sz w:val="22"/>
          <w:szCs w:val="22"/>
        </w:rPr>
      </w:pPr>
      <w:r w:rsidRPr="00665360">
        <w:rPr>
          <w:rFonts w:cs="Times New Roman"/>
          <w:sz w:val="22"/>
          <w:szCs w:val="22"/>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20A95FB8"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Базовые исследовательские действия</w:t>
      </w:r>
      <w:r w:rsidRPr="00665360">
        <w:rPr>
          <w:rFonts w:cs="Times New Roman"/>
          <w:sz w:val="22"/>
          <w:szCs w:val="22"/>
        </w:rPr>
        <w:t>:</w:t>
      </w:r>
    </w:p>
    <w:p w14:paraId="1CC9DC0E" w14:textId="77777777" w:rsidR="00665360" w:rsidRPr="00665360" w:rsidRDefault="00665360" w:rsidP="00665360">
      <w:pPr>
        <w:pStyle w:val="list-dash0"/>
        <w:rPr>
          <w:rFonts w:cs="Times New Roman"/>
          <w:sz w:val="22"/>
          <w:szCs w:val="22"/>
        </w:rPr>
      </w:pPr>
      <w:r w:rsidRPr="00665360">
        <w:rPr>
          <w:rFonts w:cs="Times New Roman"/>
          <w:sz w:val="22"/>
          <w:szCs w:val="22"/>
        </w:rPr>
        <w:t>проводить изменения звуковой модели по предложенному учителем правилу, подбирать слова к модели;</w:t>
      </w:r>
    </w:p>
    <w:p w14:paraId="070BC022" w14:textId="77777777" w:rsidR="00665360" w:rsidRPr="00665360" w:rsidRDefault="00665360" w:rsidP="00665360">
      <w:pPr>
        <w:pStyle w:val="list-dash0"/>
        <w:rPr>
          <w:rFonts w:cs="Times New Roman"/>
          <w:sz w:val="22"/>
          <w:szCs w:val="22"/>
        </w:rPr>
      </w:pPr>
      <w:r w:rsidRPr="00665360">
        <w:rPr>
          <w:rFonts w:cs="Times New Roman"/>
          <w:sz w:val="22"/>
          <w:szCs w:val="22"/>
        </w:rPr>
        <w:t>формулировать выводы о соответствии звукового и буквенного состава слова;</w:t>
      </w:r>
    </w:p>
    <w:p w14:paraId="68D690EC" w14:textId="77777777" w:rsidR="00665360" w:rsidRPr="00665360" w:rsidRDefault="00665360" w:rsidP="00665360">
      <w:pPr>
        <w:pStyle w:val="list-dash0"/>
        <w:rPr>
          <w:rFonts w:cs="Times New Roman"/>
          <w:sz w:val="22"/>
          <w:szCs w:val="22"/>
        </w:rPr>
      </w:pPr>
      <w:r w:rsidRPr="00665360">
        <w:rPr>
          <w:rFonts w:cs="Times New Roman"/>
          <w:sz w:val="22"/>
          <w:szCs w:val="22"/>
        </w:rPr>
        <w:t>использовать алфавит для самостоятельного упорядочивания списка слов.</w:t>
      </w:r>
    </w:p>
    <w:p w14:paraId="0A828CE6" w14:textId="77777777" w:rsidR="00665360" w:rsidRPr="00665360" w:rsidRDefault="00665360" w:rsidP="00665360">
      <w:pPr>
        <w:pStyle w:val="Body0"/>
        <w:keepNext/>
        <w:rPr>
          <w:rStyle w:val="Italic"/>
          <w:rFonts w:cs="Times New Roman"/>
          <w:iCs/>
          <w:sz w:val="22"/>
          <w:szCs w:val="22"/>
        </w:rPr>
      </w:pPr>
      <w:r w:rsidRPr="00665360">
        <w:rPr>
          <w:rStyle w:val="Italic"/>
          <w:rFonts w:cs="Times New Roman"/>
          <w:iCs/>
          <w:sz w:val="22"/>
          <w:szCs w:val="22"/>
        </w:rPr>
        <w:lastRenderedPageBreak/>
        <w:t>Работа с информацией</w:t>
      </w:r>
      <w:r w:rsidRPr="00665360">
        <w:rPr>
          <w:rFonts w:cs="Times New Roman"/>
          <w:sz w:val="22"/>
          <w:szCs w:val="22"/>
        </w:rPr>
        <w:t>:</w:t>
      </w:r>
    </w:p>
    <w:p w14:paraId="4D63FAE4" w14:textId="77777777" w:rsidR="00665360" w:rsidRPr="00665360" w:rsidRDefault="00665360" w:rsidP="00665360">
      <w:pPr>
        <w:pStyle w:val="list-dash0"/>
        <w:rPr>
          <w:rFonts w:cs="Times New Roman"/>
          <w:sz w:val="22"/>
          <w:szCs w:val="22"/>
        </w:rPr>
      </w:pPr>
      <w:r w:rsidRPr="00665360">
        <w:rPr>
          <w:rFonts w:cs="Times New Roman"/>
          <w:sz w:val="22"/>
          <w:szCs w:val="22"/>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0F9CE488" w14:textId="77777777" w:rsidR="00665360" w:rsidRPr="00665360" w:rsidRDefault="00665360" w:rsidP="00665360">
      <w:pPr>
        <w:pStyle w:val="list-dash0"/>
        <w:rPr>
          <w:rFonts w:cs="Times New Roman"/>
          <w:sz w:val="22"/>
          <w:szCs w:val="22"/>
        </w:rPr>
      </w:pPr>
      <w:r w:rsidRPr="00665360">
        <w:rPr>
          <w:rFonts w:cs="Times New Roman"/>
          <w:sz w:val="22"/>
          <w:szCs w:val="22"/>
        </w:rPr>
        <w:t>анализировать графическую информацию — модели звукового состава слова;</w:t>
      </w:r>
    </w:p>
    <w:p w14:paraId="10F7F7DF" w14:textId="77777777" w:rsidR="00665360" w:rsidRPr="00665360" w:rsidRDefault="00665360" w:rsidP="00665360">
      <w:pPr>
        <w:pStyle w:val="list-dash0"/>
        <w:rPr>
          <w:rFonts w:cs="Times New Roman"/>
          <w:spacing w:val="3"/>
          <w:sz w:val="22"/>
          <w:szCs w:val="22"/>
        </w:rPr>
      </w:pPr>
      <w:r w:rsidRPr="00665360">
        <w:rPr>
          <w:rFonts w:cs="Times New Roman"/>
          <w:spacing w:val="3"/>
          <w:sz w:val="22"/>
          <w:szCs w:val="22"/>
        </w:rPr>
        <w:t>самостоятельно создавать модели звукового состава слова.</w:t>
      </w:r>
    </w:p>
    <w:p w14:paraId="13ECDDE9" w14:textId="77777777" w:rsidR="00665360" w:rsidRPr="00665360" w:rsidRDefault="00665360" w:rsidP="00665360">
      <w:pPr>
        <w:pStyle w:val="Body0"/>
        <w:rPr>
          <w:rFonts w:cs="Times New Roman"/>
          <w:sz w:val="22"/>
          <w:szCs w:val="22"/>
        </w:rPr>
      </w:pPr>
    </w:p>
    <w:p w14:paraId="0109FA75" w14:textId="77777777" w:rsidR="00665360" w:rsidRPr="00665360" w:rsidRDefault="00665360" w:rsidP="00665360">
      <w:pPr>
        <w:pStyle w:val="Body0"/>
        <w:rPr>
          <w:rFonts w:cs="Times New Roman"/>
          <w:sz w:val="22"/>
          <w:szCs w:val="22"/>
        </w:rPr>
      </w:pPr>
      <w:r w:rsidRPr="00665360">
        <w:rPr>
          <w:rStyle w:val="Bold"/>
          <w:bCs/>
          <w:sz w:val="22"/>
          <w:szCs w:val="22"/>
        </w:rPr>
        <w:t>Коммуникативные универсальные учебные действия:</w:t>
      </w:r>
    </w:p>
    <w:p w14:paraId="76DA0091"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Общение</w:t>
      </w:r>
      <w:r w:rsidRPr="00665360">
        <w:rPr>
          <w:rFonts w:cs="Times New Roman"/>
          <w:sz w:val="22"/>
          <w:szCs w:val="22"/>
        </w:rPr>
        <w:t>:</w:t>
      </w:r>
    </w:p>
    <w:p w14:paraId="24549F02" w14:textId="77777777" w:rsidR="00665360" w:rsidRPr="00665360" w:rsidRDefault="00665360" w:rsidP="00665360">
      <w:pPr>
        <w:pStyle w:val="list-dash0"/>
        <w:rPr>
          <w:rFonts w:cs="Times New Roman"/>
          <w:sz w:val="22"/>
          <w:szCs w:val="22"/>
        </w:rPr>
      </w:pPr>
      <w:r w:rsidRPr="00665360">
        <w:rPr>
          <w:rFonts w:cs="Times New Roman"/>
          <w:sz w:val="22"/>
          <w:szCs w:val="22"/>
        </w:rPr>
        <w:t>воспринимать суждения, выражать эмоции в соответствии с целями и условиями общения в знакомой среде;</w:t>
      </w:r>
    </w:p>
    <w:p w14:paraId="5D64D722" w14:textId="77777777" w:rsidR="00665360" w:rsidRPr="00665360" w:rsidRDefault="00665360" w:rsidP="00665360">
      <w:pPr>
        <w:pStyle w:val="list-dash0"/>
        <w:rPr>
          <w:rFonts w:cs="Times New Roman"/>
          <w:sz w:val="22"/>
          <w:szCs w:val="22"/>
        </w:rPr>
      </w:pPr>
      <w:r w:rsidRPr="00665360">
        <w:rPr>
          <w:rFonts w:cs="Times New Roman"/>
          <w:sz w:val="22"/>
          <w:szCs w:val="22"/>
        </w:rPr>
        <w:t>проявлять уважительное отношение к собеседнику, соблюдать в процессе общения нормы речевого этикета; соблюдать правила ведения диалога;</w:t>
      </w:r>
    </w:p>
    <w:p w14:paraId="009E112A" w14:textId="77777777" w:rsidR="00665360" w:rsidRPr="00665360" w:rsidRDefault="00665360" w:rsidP="00665360">
      <w:pPr>
        <w:pStyle w:val="list-dash0"/>
        <w:rPr>
          <w:rFonts w:cs="Times New Roman"/>
          <w:sz w:val="22"/>
          <w:szCs w:val="22"/>
        </w:rPr>
      </w:pPr>
      <w:r w:rsidRPr="00665360">
        <w:rPr>
          <w:rFonts w:cs="Times New Roman"/>
          <w:sz w:val="22"/>
          <w:szCs w:val="22"/>
        </w:rPr>
        <w:t>воспринимать разные точки зрения;</w:t>
      </w:r>
    </w:p>
    <w:p w14:paraId="4B053B9E" w14:textId="77777777" w:rsidR="00665360" w:rsidRPr="00665360" w:rsidRDefault="00665360" w:rsidP="00665360">
      <w:pPr>
        <w:pStyle w:val="list-dash0"/>
        <w:rPr>
          <w:rFonts w:cs="Times New Roman"/>
          <w:sz w:val="22"/>
          <w:szCs w:val="22"/>
        </w:rPr>
      </w:pPr>
      <w:r w:rsidRPr="00665360">
        <w:rPr>
          <w:rFonts w:cs="Times New Roman"/>
          <w:sz w:val="22"/>
          <w:szCs w:val="22"/>
        </w:rPr>
        <w:t>в процессе учебного диалога отвечать на вопросы по изученному материалу;</w:t>
      </w:r>
    </w:p>
    <w:p w14:paraId="22CD018E" w14:textId="77777777" w:rsidR="00665360" w:rsidRPr="00665360" w:rsidRDefault="00665360" w:rsidP="00665360">
      <w:pPr>
        <w:pStyle w:val="list-dash0"/>
        <w:rPr>
          <w:rFonts w:cs="Times New Roman"/>
          <w:sz w:val="22"/>
          <w:szCs w:val="22"/>
        </w:rPr>
      </w:pPr>
      <w:r w:rsidRPr="00665360">
        <w:rPr>
          <w:rFonts w:cs="Times New Roman"/>
          <w:sz w:val="22"/>
          <w:szCs w:val="22"/>
        </w:rPr>
        <w:t>строить устное речевое высказывание об обозначении звуков буквами; о звуковом и буквенном составе слова.</w:t>
      </w:r>
    </w:p>
    <w:p w14:paraId="2DC16BC5" w14:textId="77777777" w:rsidR="00665360" w:rsidRPr="00665360" w:rsidRDefault="00665360" w:rsidP="00665360">
      <w:pPr>
        <w:pStyle w:val="Body0"/>
        <w:rPr>
          <w:rFonts w:cs="Times New Roman"/>
          <w:sz w:val="22"/>
          <w:szCs w:val="22"/>
        </w:rPr>
      </w:pPr>
    </w:p>
    <w:p w14:paraId="70502D78" w14:textId="77777777" w:rsidR="00665360" w:rsidRPr="00665360" w:rsidRDefault="00665360" w:rsidP="00665360">
      <w:pPr>
        <w:pStyle w:val="Body0"/>
        <w:rPr>
          <w:rFonts w:cs="Times New Roman"/>
          <w:sz w:val="22"/>
          <w:szCs w:val="22"/>
        </w:rPr>
      </w:pPr>
      <w:r w:rsidRPr="00665360">
        <w:rPr>
          <w:rStyle w:val="Bold"/>
          <w:bCs/>
          <w:sz w:val="22"/>
          <w:szCs w:val="22"/>
        </w:rPr>
        <w:t>Регулятивные универсальные учебные действия:</w:t>
      </w:r>
    </w:p>
    <w:p w14:paraId="4EED4AAE"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Самоорганизация</w:t>
      </w:r>
      <w:r w:rsidRPr="00665360">
        <w:rPr>
          <w:rFonts w:cs="Times New Roman"/>
          <w:sz w:val="22"/>
          <w:szCs w:val="22"/>
        </w:rPr>
        <w:t>:</w:t>
      </w:r>
    </w:p>
    <w:p w14:paraId="0056D93F" w14:textId="77777777" w:rsidR="00665360" w:rsidRPr="00665360" w:rsidRDefault="00665360" w:rsidP="00665360">
      <w:pPr>
        <w:pStyle w:val="list-dash0"/>
        <w:rPr>
          <w:rFonts w:cs="Times New Roman"/>
          <w:sz w:val="22"/>
          <w:szCs w:val="22"/>
        </w:rPr>
      </w:pPr>
      <w:r w:rsidRPr="00665360">
        <w:rPr>
          <w:rFonts w:cs="Times New Roman"/>
          <w:sz w:val="22"/>
          <w:szCs w:val="22"/>
        </w:rPr>
        <w:t>выстраивать последовательность учебных операций при проведении звукового анализа слова;</w:t>
      </w:r>
    </w:p>
    <w:p w14:paraId="1ED8E5CF" w14:textId="77777777" w:rsidR="00665360" w:rsidRPr="00665360" w:rsidRDefault="00665360" w:rsidP="00665360">
      <w:pPr>
        <w:pStyle w:val="list-dash0"/>
        <w:rPr>
          <w:rFonts w:cs="Times New Roman"/>
          <w:sz w:val="22"/>
          <w:szCs w:val="22"/>
        </w:rPr>
      </w:pPr>
      <w:r w:rsidRPr="00665360">
        <w:rPr>
          <w:rFonts w:cs="Times New Roman"/>
          <w:sz w:val="22"/>
          <w:szCs w:val="22"/>
        </w:rPr>
        <w:t>выстраивать последовательность учебных операций при списывании;</w:t>
      </w:r>
    </w:p>
    <w:p w14:paraId="01F4F837" w14:textId="77777777" w:rsidR="00665360" w:rsidRPr="00665360" w:rsidRDefault="00665360" w:rsidP="00665360">
      <w:pPr>
        <w:pStyle w:val="list-dash0"/>
        <w:rPr>
          <w:rFonts w:cs="Times New Roman"/>
          <w:sz w:val="22"/>
          <w:szCs w:val="22"/>
        </w:rPr>
      </w:pPr>
      <w:r w:rsidRPr="00665360">
        <w:rPr>
          <w:rFonts w:cs="Times New Roman"/>
          <w:sz w:val="22"/>
          <w:szCs w:val="22"/>
        </w:rPr>
        <w:t>удерживать учебную задачу при проведении звукового анализа, при обозначении звуков буквами, при списывании текста, при письме под диктовку;</w:t>
      </w:r>
    </w:p>
    <w:p w14:paraId="2DE318D1"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Самоконтроль</w:t>
      </w:r>
      <w:r w:rsidRPr="00665360">
        <w:rPr>
          <w:rFonts w:cs="Times New Roman"/>
          <w:sz w:val="22"/>
          <w:szCs w:val="22"/>
        </w:rPr>
        <w:t>:</w:t>
      </w:r>
    </w:p>
    <w:p w14:paraId="7C3BE4AA"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указанную ошибку, допущенную при проведении звукового анализа, при письме под диктовку или списывании слов, предложений;</w:t>
      </w:r>
    </w:p>
    <w:p w14:paraId="20C03D54" w14:textId="77777777" w:rsidR="00665360" w:rsidRPr="00665360" w:rsidRDefault="00665360" w:rsidP="00665360">
      <w:pPr>
        <w:pStyle w:val="list-dash0"/>
        <w:rPr>
          <w:rFonts w:cs="Times New Roman"/>
          <w:sz w:val="22"/>
          <w:szCs w:val="22"/>
        </w:rPr>
      </w:pPr>
      <w:r w:rsidRPr="00665360">
        <w:rPr>
          <w:rFonts w:cs="Times New Roman"/>
          <w:sz w:val="22"/>
          <w:szCs w:val="22"/>
        </w:rPr>
        <w:t>оценивать правильность написания букв, соединений букв, слов, предложений.</w:t>
      </w:r>
    </w:p>
    <w:p w14:paraId="09FD84D4" w14:textId="77777777" w:rsidR="00665360" w:rsidRPr="00665360" w:rsidRDefault="00665360" w:rsidP="00665360">
      <w:pPr>
        <w:pStyle w:val="Body0"/>
        <w:rPr>
          <w:rStyle w:val="Bold"/>
          <w:bCs/>
          <w:sz w:val="22"/>
          <w:szCs w:val="22"/>
        </w:rPr>
      </w:pPr>
      <w:r w:rsidRPr="00665360">
        <w:rPr>
          <w:rStyle w:val="Bold"/>
          <w:bCs/>
          <w:sz w:val="22"/>
          <w:szCs w:val="22"/>
        </w:rPr>
        <w:t>Совместная деятельность:</w:t>
      </w:r>
    </w:p>
    <w:p w14:paraId="5DDD6D2A" w14:textId="77777777" w:rsidR="00665360" w:rsidRPr="00665360" w:rsidRDefault="00665360" w:rsidP="00665360">
      <w:pPr>
        <w:pStyle w:val="list-dash0"/>
        <w:rPr>
          <w:rFonts w:cs="Times New Roman"/>
          <w:sz w:val="22"/>
          <w:szCs w:val="22"/>
        </w:rPr>
      </w:pPr>
      <w:r w:rsidRPr="00665360">
        <w:rPr>
          <w:rFonts w:cs="Times New Roman"/>
          <w:sz w:val="22"/>
          <w:szCs w:val="22"/>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12B1CE49" w14:textId="77777777" w:rsidR="00665360" w:rsidRPr="00665360" w:rsidRDefault="00665360" w:rsidP="00665360">
      <w:pPr>
        <w:pStyle w:val="list-dash0"/>
        <w:rPr>
          <w:rFonts w:cs="Times New Roman"/>
          <w:sz w:val="22"/>
          <w:szCs w:val="22"/>
        </w:rPr>
      </w:pPr>
      <w:r w:rsidRPr="00665360">
        <w:rPr>
          <w:rFonts w:cs="Times New Roman"/>
          <w:sz w:val="22"/>
          <w:szCs w:val="22"/>
        </w:rPr>
        <w:t>ответственно выполнять свою часть работы.</w:t>
      </w:r>
    </w:p>
    <w:p w14:paraId="4A437AD2" w14:textId="77777777" w:rsidR="00665360" w:rsidRPr="00665360" w:rsidRDefault="00665360" w:rsidP="00665360">
      <w:pPr>
        <w:pStyle w:val="Header2"/>
        <w:rPr>
          <w:rFonts w:cs="Times New Roman"/>
        </w:rPr>
      </w:pPr>
      <w:r w:rsidRPr="00665360">
        <w:rPr>
          <w:rFonts w:cs="Times New Roman"/>
        </w:rPr>
        <w:t>2 класс</w:t>
      </w:r>
    </w:p>
    <w:p w14:paraId="19CB9BE3" w14:textId="77777777" w:rsidR="00665360" w:rsidRPr="00665360" w:rsidRDefault="00665360" w:rsidP="00665360">
      <w:pPr>
        <w:pStyle w:val="Header4first"/>
        <w:rPr>
          <w:rFonts w:cs="Times New Roman"/>
          <w:sz w:val="22"/>
          <w:szCs w:val="22"/>
        </w:rPr>
      </w:pPr>
      <w:r w:rsidRPr="00665360">
        <w:rPr>
          <w:rFonts w:cs="Times New Roman"/>
          <w:sz w:val="22"/>
          <w:szCs w:val="22"/>
        </w:rPr>
        <w:t>Общие сведения о языке</w:t>
      </w:r>
    </w:p>
    <w:p w14:paraId="332825E3" w14:textId="77777777" w:rsidR="00665360" w:rsidRPr="00665360" w:rsidRDefault="00665360" w:rsidP="00665360">
      <w:pPr>
        <w:pStyle w:val="Body0"/>
        <w:rPr>
          <w:rStyle w:val="Bold"/>
          <w:bCs/>
          <w:sz w:val="22"/>
          <w:szCs w:val="22"/>
        </w:rPr>
      </w:pPr>
      <w:r w:rsidRPr="00665360">
        <w:rPr>
          <w:rFonts w:cs="Times New Roman"/>
          <w:sz w:val="22"/>
          <w:szCs w:val="22"/>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264247D0" w14:textId="77777777" w:rsidR="00665360" w:rsidRPr="00665360" w:rsidRDefault="00665360" w:rsidP="00665360">
      <w:pPr>
        <w:pStyle w:val="Header4"/>
        <w:spacing w:before="170"/>
        <w:rPr>
          <w:rFonts w:cs="Times New Roman"/>
          <w:sz w:val="22"/>
          <w:szCs w:val="22"/>
        </w:rPr>
      </w:pPr>
      <w:r w:rsidRPr="00665360">
        <w:rPr>
          <w:rFonts w:cs="Times New Roman"/>
          <w:sz w:val="22"/>
          <w:szCs w:val="22"/>
        </w:rPr>
        <w:t>Фонетика и графика</w:t>
      </w:r>
    </w:p>
    <w:p w14:paraId="57C9C1F0" w14:textId="77777777" w:rsidR="00665360" w:rsidRPr="00665360" w:rsidRDefault="00665360" w:rsidP="00665360">
      <w:pPr>
        <w:pStyle w:val="Body0"/>
        <w:rPr>
          <w:rFonts w:cs="Times New Roman"/>
          <w:sz w:val="22"/>
          <w:szCs w:val="22"/>
        </w:rPr>
      </w:pPr>
      <w:r w:rsidRPr="00665360">
        <w:rPr>
          <w:rFonts w:cs="Times New Roman"/>
          <w:sz w:val="22"/>
          <w:szCs w:val="22"/>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665360">
        <w:rPr>
          <w:rStyle w:val="BoldItalic"/>
          <w:rFonts w:cs="Times New Roman"/>
          <w:bCs/>
          <w:iCs/>
          <w:sz w:val="22"/>
          <w:szCs w:val="22"/>
        </w:rPr>
        <w:t>е</w:t>
      </w:r>
      <w:r w:rsidRPr="00665360">
        <w:rPr>
          <w:rFonts w:cs="Times New Roman"/>
          <w:sz w:val="22"/>
          <w:szCs w:val="22"/>
        </w:rPr>
        <w:t xml:space="preserve">, </w:t>
      </w:r>
      <w:r w:rsidRPr="00665360">
        <w:rPr>
          <w:rStyle w:val="BoldItalic"/>
          <w:rFonts w:cs="Times New Roman"/>
          <w:bCs/>
          <w:iCs/>
          <w:sz w:val="22"/>
          <w:szCs w:val="22"/>
        </w:rPr>
        <w:t>ё</w:t>
      </w:r>
      <w:r w:rsidRPr="00665360">
        <w:rPr>
          <w:rFonts w:cs="Times New Roman"/>
          <w:sz w:val="22"/>
          <w:szCs w:val="22"/>
        </w:rPr>
        <w:t xml:space="preserve">, </w:t>
      </w:r>
      <w:r w:rsidRPr="00665360">
        <w:rPr>
          <w:rStyle w:val="BoldItalic"/>
          <w:rFonts w:cs="Times New Roman"/>
          <w:bCs/>
          <w:iCs/>
          <w:sz w:val="22"/>
          <w:szCs w:val="22"/>
        </w:rPr>
        <w:t>ю</w:t>
      </w:r>
      <w:r w:rsidRPr="00665360">
        <w:rPr>
          <w:rFonts w:cs="Times New Roman"/>
          <w:sz w:val="22"/>
          <w:szCs w:val="22"/>
        </w:rPr>
        <w:t xml:space="preserve">, </w:t>
      </w:r>
      <w:r w:rsidRPr="00665360">
        <w:rPr>
          <w:rStyle w:val="BoldItalic"/>
          <w:rFonts w:cs="Times New Roman"/>
          <w:bCs/>
          <w:iCs/>
          <w:sz w:val="22"/>
          <w:szCs w:val="22"/>
        </w:rPr>
        <w:t>я</w:t>
      </w:r>
      <w:r w:rsidRPr="00665360">
        <w:rPr>
          <w:rFonts w:cs="Times New Roman"/>
          <w:sz w:val="22"/>
          <w:szCs w:val="22"/>
        </w:rPr>
        <w:t>; согласный звук [й’] и гласный звук [и] (повторение изученного в 1 классе).</w:t>
      </w:r>
    </w:p>
    <w:p w14:paraId="72220A0C" w14:textId="77777777" w:rsidR="00665360" w:rsidRPr="00665360" w:rsidRDefault="00665360" w:rsidP="00665360">
      <w:pPr>
        <w:pStyle w:val="Body0"/>
        <w:rPr>
          <w:rFonts w:cs="Times New Roman"/>
          <w:spacing w:val="3"/>
          <w:sz w:val="22"/>
          <w:szCs w:val="22"/>
        </w:rPr>
      </w:pPr>
      <w:r w:rsidRPr="00665360">
        <w:rPr>
          <w:rFonts w:cs="Times New Roman"/>
          <w:spacing w:val="3"/>
          <w:sz w:val="22"/>
          <w:szCs w:val="22"/>
        </w:rPr>
        <w:t>Парные и непарные по твёрдости — мягкости согласные звуки.</w:t>
      </w:r>
    </w:p>
    <w:p w14:paraId="1EE863D9" w14:textId="77777777" w:rsidR="00665360" w:rsidRPr="00665360" w:rsidRDefault="00665360" w:rsidP="00665360">
      <w:pPr>
        <w:pStyle w:val="Body0"/>
        <w:rPr>
          <w:rFonts w:cs="Times New Roman"/>
          <w:spacing w:val="3"/>
          <w:sz w:val="22"/>
          <w:szCs w:val="22"/>
        </w:rPr>
      </w:pPr>
      <w:r w:rsidRPr="00665360">
        <w:rPr>
          <w:rFonts w:cs="Times New Roman"/>
          <w:spacing w:val="3"/>
          <w:sz w:val="22"/>
          <w:szCs w:val="22"/>
        </w:rPr>
        <w:t>Парные и непарные по звонкости — глухости согласные звуки.</w:t>
      </w:r>
    </w:p>
    <w:p w14:paraId="544B4E7A" w14:textId="77777777" w:rsidR="00665360" w:rsidRPr="00665360" w:rsidRDefault="00665360" w:rsidP="00665360">
      <w:pPr>
        <w:pStyle w:val="Body0"/>
        <w:rPr>
          <w:rFonts w:cs="Times New Roman"/>
          <w:sz w:val="22"/>
          <w:szCs w:val="22"/>
        </w:rPr>
      </w:pPr>
      <w:r w:rsidRPr="00665360">
        <w:rPr>
          <w:rFonts w:cs="Times New Roman"/>
          <w:sz w:val="22"/>
          <w:szCs w:val="22"/>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680E8592" w14:textId="77777777" w:rsidR="00665360" w:rsidRPr="00665360" w:rsidRDefault="00665360" w:rsidP="00665360">
      <w:pPr>
        <w:pStyle w:val="Body0"/>
        <w:rPr>
          <w:rFonts w:cs="Times New Roman"/>
          <w:sz w:val="22"/>
          <w:szCs w:val="22"/>
        </w:rPr>
      </w:pPr>
      <w:r w:rsidRPr="00665360">
        <w:rPr>
          <w:rFonts w:cs="Times New Roman"/>
          <w:sz w:val="22"/>
          <w:szCs w:val="22"/>
        </w:rPr>
        <w:t xml:space="preserve">Функции </w:t>
      </w:r>
      <w:r w:rsidRPr="00665360">
        <w:rPr>
          <w:rStyle w:val="BoldItalic"/>
          <w:rFonts w:cs="Times New Roman"/>
          <w:bCs/>
          <w:iCs/>
          <w:sz w:val="22"/>
          <w:szCs w:val="22"/>
        </w:rPr>
        <w:t>ь</w:t>
      </w:r>
      <w:r w:rsidRPr="00665360">
        <w:rPr>
          <w:rFonts w:cs="Times New Roman"/>
          <w:sz w:val="22"/>
          <w:szCs w:val="22"/>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665360">
        <w:rPr>
          <w:rStyle w:val="BoldItalic"/>
          <w:rFonts w:cs="Times New Roman"/>
          <w:bCs/>
          <w:iCs/>
          <w:sz w:val="22"/>
          <w:szCs w:val="22"/>
        </w:rPr>
        <w:t>ъ</w:t>
      </w:r>
      <w:r w:rsidRPr="00665360">
        <w:rPr>
          <w:rFonts w:cs="Times New Roman"/>
          <w:sz w:val="22"/>
          <w:szCs w:val="22"/>
        </w:rPr>
        <w:t xml:space="preserve"> и </w:t>
      </w:r>
      <w:r w:rsidRPr="00665360">
        <w:rPr>
          <w:rStyle w:val="BoldItalic"/>
          <w:rFonts w:cs="Times New Roman"/>
          <w:bCs/>
          <w:iCs/>
          <w:sz w:val="22"/>
          <w:szCs w:val="22"/>
        </w:rPr>
        <w:t>ь</w:t>
      </w:r>
      <w:r w:rsidRPr="00665360">
        <w:rPr>
          <w:rFonts w:cs="Times New Roman"/>
          <w:sz w:val="22"/>
          <w:szCs w:val="22"/>
        </w:rPr>
        <w:t>.</w:t>
      </w:r>
    </w:p>
    <w:p w14:paraId="1027176C" w14:textId="77777777" w:rsidR="00665360" w:rsidRPr="00665360" w:rsidRDefault="00665360" w:rsidP="00665360">
      <w:pPr>
        <w:pStyle w:val="Body0"/>
        <w:rPr>
          <w:rFonts w:cs="Times New Roman"/>
          <w:sz w:val="22"/>
          <w:szCs w:val="22"/>
        </w:rPr>
      </w:pPr>
      <w:r w:rsidRPr="00665360">
        <w:rPr>
          <w:rFonts w:cs="Times New Roman"/>
          <w:sz w:val="22"/>
          <w:szCs w:val="22"/>
        </w:rPr>
        <w:t xml:space="preserve">Соотношение звукового и буквенного состава в словах с буквами </w:t>
      </w:r>
      <w:r w:rsidRPr="00665360">
        <w:rPr>
          <w:rStyle w:val="BoldItalic"/>
          <w:rFonts w:cs="Times New Roman"/>
          <w:bCs/>
          <w:iCs/>
          <w:sz w:val="22"/>
          <w:szCs w:val="22"/>
        </w:rPr>
        <w:t>е</w:t>
      </w:r>
      <w:r w:rsidRPr="00665360">
        <w:rPr>
          <w:rFonts w:cs="Times New Roman"/>
          <w:sz w:val="22"/>
          <w:szCs w:val="22"/>
        </w:rPr>
        <w:t xml:space="preserve">, </w:t>
      </w:r>
      <w:r w:rsidRPr="00665360">
        <w:rPr>
          <w:rStyle w:val="BoldItalic"/>
          <w:rFonts w:cs="Times New Roman"/>
          <w:bCs/>
          <w:iCs/>
          <w:sz w:val="22"/>
          <w:szCs w:val="22"/>
        </w:rPr>
        <w:t>ё</w:t>
      </w:r>
      <w:r w:rsidRPr="00665360">
        <w:rPr>
          <w:rFonts w:cs="Times New Roman"/>
          <w:sz w:val="22"/>
          <w:szCs w:val="22"/>
        </w:rPr>
        <w:t xml:space="preserve">, </w:t>
      </w:r>
      <w:r w:rsidRPr="00665360">
        <w:rPr>
          <w:rStyle w:val="BoldItalic"/>
          <w:rFonts w:cs="Times New Roman"/>
          <w:bCs/>
          <w:iCs/>
          <w:sz w:val="22"/>
          <w:szCs w:val="22"/>
        </w:rPr>
        <w:t>ю</w:t>
      </w:r>
      <w:r w:rsidRPr="00665360">
        <w:rPr>
          <w:rFonts w:cs="Times New Roman"/>
          <w:sz w:val="22"/>
          <w:szCs w:val="22"/>
        </w:rPr>
        <w:t xml:space="preserve">, </w:t>
      </w:r>
      <w:r w:rsidRPr="00665360">
        <w:rPr>
          <w:rStyle w:val="BoldItalic"/>
          <w:rFonts w:cs="Times New Roman"/>
          <w:bCs/>
          <w:iCs/>
          <w:sz w:val="22"/>
          <w:szCs w:val="22"/>
        </w:rPr>
        <w:t>я</w:t>
      </w:r>
      <w:r w:rsidRPr="00665360">
        <w:rPr>
          <w:rFonts w:cs="Times New Roman"/>
          <w:sz w:val="22"/>
          <w:szCs w:val="22"/>
        </w:rPr>
        <w:t xml:space="preserve"> (в начале слова и после гласных).</w:t>
      </w:r>
    </w:p>
    <w:p w14:paraId="46BA347E" w14:textId="77777777" w:rsidR="00665360" w:rsidRPr="00665360" w:rsidRDefault="00665360" w:rsidP="00665360">
      <w:pPr>
        <w:pStyle w:val="Body0"/>
        <w:rPr>
          <w:rFonts w:cs="Times New Roman"/>
          <w:spacing w:val="3"/>
          <w:sz w:val="22"/>
          <w:szCs w:val="22"/>
        </w:rPr>
      </w:pPr>
      <w:r w:rsidRPr="00665360">
        <w:rPr>
          <w:rFonts w:cs="Times New Roman"/>
          <w:spacing w:val="3"/>
          <w:sz w:val="22"/>
          <w:szCs w:val="22"/>
        </w:rPr>
        <w:t>Деление слов на слоги (в том числе при стечении согласных).</w:t>
      </w:r>
    </w:p>
    <w:p w14:paraId="707CB0B2" w14:textId="77777777" w:rsidR="00665360" w:rsidRPr="00665360" w:rsidRDefault="00665360" w:rsidP="00665360">
      <w:pPr>
        <w:pStyle w:val="Body0"/>
        <w:rPr>
          <w:rFonts w:cs="Times New Roman"/>
          <w:sz w:val="22"/>
          <w:szCs w:val="22"/>
        </w:rPr>
      </w:pPr>
      <w:r w:rsidRPr="00665360">
        <w:rPr>
          <w:rFonts w:cs="Times New Roman"/>
          <w:sz w:val="22"/>
          <w:szCs w:val="22"/>
        </w:rPr>
        <w:t>Использование знания алфавита при работе со словарями.</w:t>
      </w:r>
    </w:p>
    <w:p w14:paraId="7A937E38" w14:textId="77777777" w:rsidR="00665360" w:rsidRPr="00665360" w:rsidRDefault="00665360" w:rsidP="00665360">
      <w:pPr>
        <w:pStyle w:val="Body0"/>
        <w:rPr>
          <w:rFonts w:cs="Times New Roman"/>
          <w:sz w:val="22"/>
          <w:szCs w:val="22"/>
        </w:rPr>
      </w:pPr>
      <w:r w:rsidRPr="00665360">
        <w:rPr>
          <w:rFonts w:cs="Times New Roman"/>
          <w:sz w:val="22"/>
          <w:szCs w:val="22"/>
        </w:rPr>
        <w:t>Небуквенные графические средства: пробел между словами, знак переноса, абзац (красная строка), пунктуационные знаки (в пределах изученного).</w:t>
      </w:r>
    </w:p>
    <w:p w14:paraId="075E175E" w14:textId="77777777" w:rsidR="00665360" w:rsidRPr="00665360" w:rsidRDefault="00665360" w:rsidP="00665360">
      <w:pPr>
        <w:pStyle w:val="Header4"/>
        <w:spacing w:before="198"/>
        <w:rPr>
          <w:rFonts w:cs="Times New Roman"/>
          <w:sz w:val="22"/>
          <w:szCs w:val="22"/>
        </w:rPr>
      </w:pPr>
      <w:r w:rsidRPr="00665360">
        <w:rPr>
          <w:rFonts w:cs="Times New Roman"/>
          <w:sz w:val="22"/>
          <w:szCs w:val="22"/>
        </w:rPr>
        <w:t>Орфоэпия</w:t>
      </w:r>
    </w:p>
    <w:p w14:paraId="3FB32FB7" w14:textId="77777777" w:rsidR="00665360" w:rsidRPr="00665360" w:rsidRDefault="00665360" w:rsidP="00665360">
      <w:pPr>
        <w:pStyle w:val="Body0"/>
        <w:rPr>
          <w:rFonts w:cs="Times New Roman"/>
          <w:sz w:val="22"/>
          <w:szCs w:val="22"/>
        </w:rPr>
      </w:pPr>
      <w:r w:rsidRPr="00665360">
        <w:rPr>
          <w:rFonts w:cs="Times New Roman"/>
          <w:sz w:val="22"/>
          <w:szCs w:val="22"/>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583A4CA8" w14:textId="77777777" w:rsidR="00665360" w:rsidRPr="00665360" w:rsidRDefault="00665360" w:rsidP="00665360">
      <w:pPr>
        <w:pStyle w:val="Header4"/>
        <w:spacing w:before="198"/>
        <w:rPr>
          <w:rFonts w:cs="Times New Roman"/>
          <w:sz w:val="22"/>
          <w:szCs w:val="22"/>
        </w:rPr>
      </w:pPr>
      <w:r w:rsidRPr="00665360">
        <w:rPr>
          <w:rFonts w:cs="Times New Roman"/>
          <w:sz w:val="22"/>
          <w:szCs w:val="22"/>
        </w:rPr>
        <w:t>Лексика</w:t>
      </w:r>
    </w:p>
    <w:p w14:paraId="4F9BA651" w14:textId="77777777" w:rsidR="00665360" w:rsidRPr="00665360" w:rsidRDefault="00665360" w:rsidP="00665360">
      <w:pPr>
        <w:pStyle w:val="Body0"/>
        <w:rPr>
          <w:rFonts w:cs="Times New Roman"/>
          <w:sz w:val="22"/>
          <w:szCs w:val="22"/>
        </w:rPr>
      </w:pPr>
      <w:r w:rsidRPr="00665360">
        <w:rPr>
          <w:rFonts w:cs="Times New Roman"/>
          <w:sz w:val="22"/>
          <w:szCs w:val="22"/>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214850BD" w14:textId="77777777" w:rsidR="00665360" w:rsidRPr="00665360" w:rsidRDefault="00665360" w:rsidP="00665360">
      <w:pPr>
        <w:pStyle w:val="Body0"/>
        <w:rPr>
          <w:rFonts w:cs="Times New Roman"/>
          <w:sz w:val="22"/>
          <w:szCs w:val="22"/>
        </w:rPr>
      </w:pPr>
      <w:r w:rsidRPr="00665360">
        <w:rPr>
          <w:rFonts w:cs="Times New Roman"/>
          <w:sz w:val="22"/>
          <w:szCs w:val="22"/>
        </w:rPr>
        <w:t>Однозначные и многозначные слова (простые случаи, наблюдение).</w:t>
      </w:r>
    </w:p>
    <w:p w14:paraId="6E4E17EF" w14:textId="77777777" w:rsidR="00665360" w:rsidRPr="00665360" w:rsidRDefault="00665360" w:rsidP="00665360">
      <w:pPr>
        <w:pStyle w:val="Body0"/>
        <w:rPr>
          <w:rFonts w:cs="Times New Roman"/>
          <w:spacing w:val="-1"/>
          <w:sz w:val="22"/>
          <w:szCs w:val="22"/>
        </w:rPr>
      </w:pPr>
      <w:r w:rsidRPr="00665360">
        <w:rPr>
          <w:rFonts w:cs="Times New Roman"/>
          <w:spacing w:val="-1"/>
          <w:sz w:val="22"/>
          <w:szCs w:val="22"/>
        </w:rPr>
        <w:t>Наблюдение за использованием в речи синонимов, антонимов.</w:t>
      </w:r>
    </w:p>
    <w:p w14:paraId="44F90B48" w14:textId="77777777" w:rsidR="00665360" w:rsidRPr="00665360" w:rsidRDefault="00665360" w:rsidP="00665360">
      <w:pPr>
        <w:pStyle w:val="Header4"/>
        <w:spacing w:before="198"/>
        <w:rPr>
          <w:rFonts w:cs="Times New Roman"/>
          <w:sz w:val="22"/>
          <w:szCs w:val="22"/>
        </w:rPr>
      </w:pPr>
      <w:r w:rsidRPr="00665360">
        <w:rPr>
          <w:rFonts w:cs="Times New Roman"/>
          <w:sz w:val="22"/>
          <w:szCs w:val="22"/>
        </w:rPr>
        <w:lastRenderedPageBreak/>
        <w:t>Состав слова (морфемика)</w:t>
      </w:r>
    </w:p>
    <w:p w14:paraId="2132B2E2" w14:textId="77777777" w:rsidR="00665360" w:rsidRPr="00665360" w:rsidRDefault="00665360" w:rsidP="00665360">
      <w:pPr>
        <w:pStyle w:val="Body0"/>
        <w:rPr>
          <w:rFonts w:cs="Times New Roman"/>
          <w:sz w:val="22"/>
          <w:szCs w:val="22"/>
        </w:rPr>
      </w:pPr>
      <w:r w:rsidRPr="00665360">
        <w:rPr>
          <w:rFonts w:cs="Times New Roman"/>
          <w:sz w:val="22"/>
          <w:szCs w:val="22"/>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310546E5" w14:textId="77777777" w:rsidR="00665360" w:rsidRPr="00665360" w:rsidRDefault="00665360" w:rsidP="00665360">
      <w:pPr>
        <w:pStyle w:val="Body0"/>
        <w:rPr>
          <w:rFonts w:cs="Times New Roman"/>
          <w:sz w:val="22"/>
          <w:szCs w:val="22"/>
        </w:rPr>
      </w:pPr>
      <w:r w:rsidRPr="00665360">
        <w:rPr>
          <w:rFonts w:cs="Times New Roman"/>
          <w:sz w:val="22"/>
          <w:szCs w:val="22"/>
        </w:rPr>
        <w:t>Окончание как изменяемая часть слова. Изменение формы слова с помощью окончания. Различение изменяемых и неизменяемых слов.</w:t>
      </w:r>
    </w:p>
    <w:p w14:paraId="327D7AE9" w14:textId="77777777" w:rsidR="00665360" w:rsidRPr="00665360" w:rsidRDefault="00665360" w:rsidP="00665360">
      <w:pPr>
        <w:pStyle w:val="Body0"/>
        <w:rPr>
          <w:rFonts w:cs="Times New Roman"/>
          <w:sz w:val="22"/>
          <w:szCs w:val="22"/>
        </w:rPr>
      </w:pPr>
      <w:r w:rsidRPr="00665360">
        <w:rPr>
          <w:rFonts w:cs="Times New Roman"/>
          <w:sz w:val="22"/>
          <w:szCs w:val="22"/>
        </w:rPr>
        <w:t>Суффикс как часть слова (наблюдение). Приставка как часть слова (наблюдение).</w:t>
      </w:r>
    </w:p>
    <w:p w14:paraId="12E10D92" w14:textId="77777777" w:rsidR="00665360" w:rsidRPr="00665360" w:rsidRDefault="00665360" w:rsidP="00665360">
      <w:pPr>
        <w:pStyle w:val="Header4"/>
        <w:spacing w:before="198"/>
        <w:rPr>
          <w:rFonts w:cs="Times New Roman"/>
          <w:sz w:val="22"/>
          <w:szCs w:val="22"/>
        </w:rPr>
      </w:pPr>
      <w:r w:rsidRPr="00665360">
        <w:rPr>
          <w:rFonts w:cs="Times New Roman"/>
          <w:sz w:val="22"/>
          <w:szCs w:val="22"/>
        </w:rPr>
        <w:t>Морфология</w:t>
      </w:r>
    </w:p>
    <w:p w14:paraId="5ED2541B" w14:textId="77777777" w:rsidR="00665360" w:rsidRPr="00665360" w:rsidRDefault="00665360" w:rsidP="00665360">
      <w:pPr>
        <w:pStyle w:val="Body0"/>
        <w:rPr>
          <w:rFonts w:cs="Times New Roman"/>
          <w:sz w:val="22"/>
          <w:szCs w:val="22"/>
        </w:rPr>
      </w:pPr>
      <w:r w:rsidRPr="00665360">
        <w:rPr>
          <w:rFonts w:cs="Times New Roman"/>
          <w:sz w:val="22"/>
          <w:szCs w:val="22"/>
        </w:rPr>
        <w:t>Имя существительное (ознакомление): общее значение, вопросы («кто?», «что?»), употребление в речи.</w:t>
      </w:r>
    </w:p>
    <w:p w14:paraId="45F1873F" w14:textId="77777777" w:rsidR="00665360" w:rsidRPr="00665360" w:rsidRDefault="00665360" w:rsidP="00665360">
      <w:pPr>
        <w:pStyle w:val="Body0"/>
        <w:rPr>
          <w:rFonts w:cs="Times New Roman"/>
          <w:sz w:val="22"/>
          <w:szCs w:val="22"/>
        </w:rPr>
      </w:pPr>
      <w:r w:rsidRPr="00665360">
        <w:rPr>
          <w:rFonts w:cs="Times New Roman"/>
          <w:sz w:val="22"/>
          <w:szCs w:val="22"/>
        </w:rPr>
        <w:t>Глагол (ознакомление): общее значение, вопросы («что делать?», «что сделать?» и др.), употребление в речи.</w:t>
      </w:r>
    </w:p>
    <w:p w14:paraId="5DDE43E4" w14:textId="77777777" w:rsidR="00665360" w:rsidRPr="00665360" w:rsidRDefault="00665360" w:rsidP="00665360">
      <w:pPr>
        <w:pStyle w:val="Body0"/>
        <w:rPr>
          <w:rFonts w:cs="Times New Roman"/>
          <w:sz w:val="22"/>
          <w:szCs w:val="22"/>
        </w:rPr>
      </w:pPr>
      <w:r w:rsidRPr="00665360">
        <w:rPr>
          <w:rFonts w:cs="Times New Roman"/>
          <w:sz w:val="22"/>
          <w:szCs w:val="22"/>
        </w:rPr>
        <w:t>Имя прилагательное (ознакомление): общее значение, вопросы («какой?», «какая?», «какое?», «какие?»), употребление в речи.</w:t>
      </w:r>
    </w:p>
    <w:p w14:paraId="32DF7106" w14:textId="77777777" w:rsidR="00665360" w:rsidRPr="00665360" w:rsidRDefault="00665360" w:rsidP="00665360">
      <w:pPr>
        <w:pStyle w:val="Body0"/>
        <w:rPr>
          <w:rFonts w:cs="Times New Roman"/>
          <w:sz w:val="22"/>
          <w:szCs w:val="22"/>
        </w:rPr>
      </w:pPr>
      <w:r w:rsidRPr="00665360">
        <w:rPr>
          <w:rFonts w:cs="Times New Roman"/>
          <w:sz w:val="22"/>
          <w:szCs w:val="22"/>
        </w:rPr>
        <w:t xml:space="preserve">Предлог. Отличие предлогов от приставок. Наиболее распространённые предлоги: </w:t>
      </w:r>
      <w:r w:rsidRPr="00665360">
        <w:rPr>
          <w:rStyle w:val="Italic"/>
          <w:rFonts w:cs="Times New Roman"/>
          <w:iCs/>
          <w:sz w:val="22"/>
          <w:szCs w:val="22"/>
        </w:rPr>
        <w:t>в</w:t>
      </w:r>
      <w:r w:rsidRPr="00665360">
        <w:rPr>
          <w:rFonts w:cs="Times New Roman"/>
          <w:sz w:val="22"/>
          <w:szCs w:val="22"/>
        </w:rPr>
        <w:t xml:space="preserve">, </w:t>
      </w:r>
      <w:r w:rsidRPr="00665360">
        <w:rPr>
          <w:rStyle w:val="Italic"/>
          <w:rFonts w:cs="Times New Roman"/>
          <w:iCs/>
          <w:sz w:val="22"/>
          <w:szCs w:val="22"/>
        </w:rPr>
        <w:t>на</w:t>
      </w:r>
      <w:r w:rsidRPr="00665360">
        <w:rPr>
          <w:rFonts w:cs="Times New Roman"/>
          <w:sz w:val="22"/>
          <w:szCs w:val="22"/>
        </w:rPr>
        <w:t xml:space="preserve">, </w:t>
      </w:r>
      <w:r w:rsidRPr="00665360">
        <w:rPr>
          <w:rStyle w:val="Italic"/>
          <w:rFonts w:cs="Times New Roman"/>
          <w:iCs/>
          <w:sz w:val="22"/>
          <w:szCs w:val="22"/>
        </w:rPr>
        <w:t>из</w:t>
      </w:r>
      <w:r w:rsidRPr="00665360">
        <w:rPr>
          <w:rFonts w:cs="Times New Roman"/>
          <w:sz w:val="22"/>
          <w:szCs w:val="22"/>
        </w:rPr>
        <w:t xml:space="preserve">, без, </w:t>
      </w:r>
      <w:r w:rsidRPr="00665360">
        <w:rPr>
          <w:rStyle w:val="Italic"/>
          <w:rFonts w:cs="Times New Roman"/>
          <w:iCs/>
          <w:sz w:val="22"/>
          <w:szCs w:val="22"/>
        </w:rPr>
        <w:t>над</w:t>
      </w:r>
      <w:r w:rsidRPr="00665360">
        <w:rPr>
          <w:rFonts w:cs="Times New Roman"/>
          <w:sz w:val="22"/>
          <w:szCs w:val="22"/>
        </w:rPr>
        <w:t xml:space="preserve">, </w:t>
      </w:r>
      <w:r w:rsidRPr="00665360">
        <w:rPr>
          <w:rStyle w:val="Italic"/>
          <w:rFonts w:cs="Times New Roman"/>
          <w:iCs/>
          <w:sz w:val="22"/>
          <w:szCs w:val="22"/>
        </w:rPr>
        <w:t>до</w:t>
      </w:r>
      <w:r w:rsidRPr="00665360">
        <w:rPr>
          <w:rFonts w:cs="Times New Roman"/>
          <w:sz w:val="22"/>
          <w:szCs w:val="22"/>
        </w:rPr>
        <w:t xml:space="preserve">, </w:t>
      </w:r>
      <w:r w:rsidRPr="00665360">
        <w:rPr>
          <w:rStyle w:val="Italic"/>
          <w:rFonts w:cs="Times New Roman"/>
          <w:iCs/>
          <w:sz w:val="22"/>
          <w:szCs w:val="22"/>
        </w:rPr>
        <w:t>у</w:t>
      </w:r>
      <w:r w:rsidRPr="00665360">
        <w:rPr>
          <w:rFonts w:cs="Times New Roman"/>
          <w:sz w:val="22"/>
          <w:szCs w:val="22"/>
        </w:rPr>
        <w:t xml:space="preserve">, </w:t>
      </w:r>
      <w:r w:rsidRPr="00665360">
        <w:rPr>
          <w:rStyle w:val="Italic"/>
          <w:rFonts w:cs="Times New Roman"/>
          <w:iCs/>
          <w:sz w:val="22"/>
          <w:szCs w:val="22"/>
        </w:rPr>
        <w:t>о</w:t>
      </w:r>
      <w:r w:rsidRPr="00665360">
        <w:rPr>
          <w:rFonts w:cs="Times New Roman"/>
          <w:sz w:val="22"/>
          <w:szCs w:val="22"/>
        </w:rPr>
        <w:t xml:space="preserve">, </w:t>
      </w:r>
      <w:r w:rsidRPr="00665360">
        <w:rPr>
          <w:rStyle w:val="Italic"/>
          <w:rFonts w:cs="Times New Roman"/>
          <w:iCs/>
          <w:sz w:val="22"/>
          <w:szCs w:val="22"/>
        </w:rPr>
        <w:t>об</w:t>
      </w:r>
      <w:r w:rsidRPr="00665360">
        <w:rPr>
          <w:rFonts w:cs="Times New Roman"/>
          <w:sz w:val="22"/>
          <w:szCs w:val="22"/>
        </w:rPr>
        <w:t xml:space="preserve"> и др.</w:t>
      </w:r>
    </w:p>
    <w:p w14:paraId="40FFBBEF" w14:textId="77777777" w:rsidR="00665360" w:rsidRPr="00665360" w:rsidRDefault="00665360" w:rsidP="00665360">
      <w:pPr>
        <w:pStyle w:val="Header4"/>
        <w:rPr>
          <w:rFonts w:cs="Times New Roman"/>
          <w:sz w:val="22"/>
          <w:szCs w:val="22"/>
        </w:rPr>
      </w:pPr>
      <w:r w:rsidRPr="00665360">
        <w:rPr>
          <w:rFonts w:cs="Times New Roman"/>
          <w:sz w:val="22"/>
          <w:szCs w:val="22"/>
        </w:rPr>
        <w:t>Синтаксис</w:t>
      </w:r>
    </w:p>
    <w:p w14:paraId="2DD9A7FA" w14:textId="77777777" w:rsidR="00665360" w:rsidRPr="00665360" w:rsidRDefault="00665360" w:rsidP="00665360">
      <w:pPr>
        <w:pStyle w:val="Body0"/>
        <w:rPr>
          <w:rFonts w:cs="Times New Roman"/>
          <w:sz w:val="22"/>
          <w:szCs w:val="22"/>
        </w:rPr>
      </w:pPr>
      <w:r w:rsidRPr="00665360">
        <w:rPr>
          <w:rFonts w:cs="Times New Roman"/>
          <w:sz w:val="22"/>
          <w:szCs w:val="22"/>
        </w:rPr>
        <w:t>Порядок слов в предложении; связь слов в предложении (повторение).</w:t>
      </w:r>
    </w:p>
    <w:p w14:paraId="120DE7BB" w14:textId="77777777" w:rsidR="00665360" w:rsidRPr="00665360" w:rsidRDefault="00665360" w:rsidP="00665360">
      <w:pPr>
        <w:pStyle w:val="Body0"/>
        <w:rPr>
          <w:rFonts w:cs="Times New Roman"/>
          <w:sz w:val="22"/>
          <w:szCs w:val="22"/>
        </w:rPr>
      </w:pPr>
      <w:r w:rsidRPr="00665360">
        <w:rPr>
          <w:rFonts w:cs="Times New Roman"/>
          <w:sz w:val="22"/>
          <w:szCs w:val="22"/>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3A7FB678" w14:textId="77777777" w:rsidR="00665360" w:rsidRPr="00665360" w:rsidRDefault="00665360" w:rsidP="00665360">
      <w:pPr>
        <w:pStyle w:val="Body0"/>
        <w:rPr>
          <w:rFonts w:cs="Times New Roman"/>
          <w:sz w:val="22"/>
          <w:szCs w:val="22"/>
        </w:rPr>
      </w:pPr>
      <w:r w:rsidRPr="00665360">
        <w:rPr>
          <w:rFonts w:cs="Times New Roman"/>
          <w:sz w:val="22"/>
          <w:szCs w:val="22"/>
        </w:rPr>
        <w:t>Виды предложений по цели высказывания: повествовательные, вопросительные, побудительные предложения.</w:t>
      </w:r>
    </w:p>
    <w:p w14:paraId="5087E2A6" w14:textId="77777777" w:rsidR="00665360" w:rsidRPr="00665360" w:rsidRDefault="00665360" w:rsidP="00665360">
      <w:pPr>
        <w:pStyle w:val="Body0"/>
        <w:rPr>
          <w:rFonts w:cs="Times New Roman"/>
          <w:sz w:val="22"/>
          <w:szCs w:val="22"/>
        </w:rPr>
      </w:pPr>
      <w:r w:rsidRPr="00665360">
        <w:rPr>
          <w:rFonts w:cs="Times New Roman"/>
          <w:sz w:val="22"/>
          <w:szCs w:val="22"/>
        </w:rPr>
        <w:t>Виды предложений по эмоциональной окраске (по интонации): восклицательные и невосклицательные предложения.</w:t>
      </w:r>
    </w:p>
    <w:p w14:paraId="080ED7F8" w14:textId="77777777" w:rsidR="00665360" w:rsidRPr="00665360" w:rsidRDefault="00665360" w:rsidP="00665360">
      <w:pPr>
        <w:pStyle w:val="Header4"/>
        <w:rPr>
          <w:rFonts w:cs="Times New Roman"/>
          <w:sz w:val="22"/>
          <w:szCs w:val="22"/>
        </w:rPr>
      </w:pPr>
      <w:r w:rsidRPr="00665360">
        <w:rPr>
          <w:rFonts w:cs="Times New Roman"/>
          <w:sz w:val="22"/>
          <w:szCs w:val="22"/>
        </w:rPr>
        <w:t>Орфография и пунктуация</w:t>
      </w:r>
    </w:p>
    <w:p w14:paraId="3C7FFA85" w14:textId="77777777" w:rsidR="00665360" w:rsidRPr="00665360" w:rsidRDefault="00665360" w:rsidP="00665360">
      <w:pPr>
        <w:pStyle w:val="Body0"/>
        <w:rPr>
          <w:rFonts w:cs="Times New Roman"/>
          <w:spacing w:val="-2"/>
          <w:sz w:val="22"/>
          <w:szCs w:val="22"/>
        </w:rPr>
      </w:pPr>
      <w:r w:rsidRPr="00665360">
        <w:rPr>
          <w:rFonts w:cs="Times New Roman"/>
          <w:spacing w:val="-2"/>
          <w:sz w:val="22"/>
          <w:szCs w:val="22"/>
        </w:rPr>
        <w:t xml:space="preserve">Прописная буква в начале предложения и в именах собственных (имена, фамилии, клички животных); знаки препинания </w:t>
      </w:r>
      <w:r w:rsidRPr="00665360">
        <w:rPr>
          <w:rFonts w:cs="Times New Roman"/>
          <w:spacing w:val="-2"/>
          <w:sz w:val="22"/>
          <w:szCs w:val="22"/>
        </w:rPr>
        <w:br/>
        <w:t xml:space="preserve">в конце предложения; перенос слов со строки на строку (без учёта морфемного членения слова); гласные после шипящих в сочетаниях </w:t>
      </w:r>
      <w:r w:rsidRPr="00665360">
        <w:rPr>
          <w:rStyle w:val="BoldItalic"/>
          <w:rFonts w:cs="Times New Roman"/>
          <w:bCs/>
          <w:iCs/>
          <w:spacing w:val="-2"/>
          <w:sz w:val="22"/>
          <w:szCs w:val="22"/>
        </w:rPr>
        <w:t>жи</w:t>
      </w:r>
      <w:r w:rsidRPr="00665360">
        <w:rPr>
          <w:rFonts w:cs="Times New Roman"/>
          <w:spacing w:val="-2"/>
          <w:sz w:val="22"/>
          <w:szCs w:val="22"/>
        </w:rPr>
        <w:t xml:space="preserve">, </w:t>
      </w:r>
      <w:r w:rsidRPr="00665360">
        <w:rPr>
          <w:rStyle w:val="BoldItalic"/>
          <w:rFonts w:cs="Times New Roman"/>
          <w:bCs/>
          <w:iCs/>
          <w:spacing w:val="-2"/>
          <w:sz w:val="22"/>
          <w:szCs w:val="22"/>
        </w:rPr>
        <w:t>ши</w:t>
      </w:r>
      <w:r w:rsidRPr="00665360">
        <w:rPr>
          <w:rFonts w:cs="Times New Roman"/>
          <w:spacing w:val="-2"/>
          <w:sz w:val="22"/>
          <w:szCs w:val="22"/>
        </w:rPr>
        <w:t xml:space="preserve"> (в положении под ударением), </w:t>
      </w:r>
      <w:r w:rsidRPr="00665360">
        <w:rPr>
          <w:rStyle w:val="BoldItalic"/>
          <w:rFonts w:cs="Times New Roman"/>
          <w:bCs/>
          <w:iCs/>
          <w:spacing w:val="-2"/>
          <w:sz w:val="22"/>
          <w:szCs w:val="22"/>
        </w:rPr>
        <w:t>ча</w:t>
      </w:r>
      <w:r w:rsidRPr="00665360">
        <w:rPr>
          <w:rFonts w:cs="Times New Roman"/>
          <w:spacing w:val="-2"/>
          <w:sz w:val="22"/>
          <w:szCs w:val="22"/>
        </w:rPr>
        <w:t xml:space="preserve">, </w:t>
      </w:r>
      <w:r w:rsidRPr="00665360">
        <w:rPr>
          <w:rStyle w:val="BoldItalic"/>
          <w:rFonts w:cs="Times New Roman"/>
          <w:bCs/>
          <w:iCs/>
          <w:spacing w:val="-2"/>
          <w:sz w:val="22"/>
          <w:szCs w:val="22"/>
        </w:rPr>
        <w:t>ща</w:t>
      </w:r>
      <w:r w:rsidRPr="00665360">
        <w:rPr>
          <w:rFonts w:cs="Times New Roman"/>
          <w:spacing w:val="-2"/>
          <w:sz w:val="22"/>
          <w:szCs w:val="22"/>
        </w:rPr>
        <w:t xml:space="preserve">, </w:t>
      </w:r>
      <w:r w:rsidRPr="00665360">
        <w:rPr>
          <w:rStyle w:val="BoldItalic"/>
          <w:rFonts w:cs="Times New Roman"/>
          <w:bCs/>
          <w:iCs/>
          <w:spacing w:val="-2"/>
          <w:sz w:val="22"/>
          <w:szCs w:val="22"/>
        </w:rPr>
        <w:t>чу</w:t>
      </w:r>
      <w:r w:rsidRPr="00665360">
        <w:rPr>
          <w:rFonts w:cs="Times New Roman"/>
          <w:spacing w:val="-2"/>
          <w:sz w:val="22"/>
          <w:szCs w:val="22"/>
        </w:rPr>
        <w:t xml:space="preserve">, </w:t>
      </w:r>
      <w:r w:rsidRPr="00665360">
        <w:rPr>
          <w:rStyle w:val="BoldItalic"/>
          <w:rFonts w:cs="Times New Roman"/>
          <w:bCs/>
          <w:iCs/>
          <w:spacing w:val="-2"/>
          <w:sz w:val="22"/>
          <w:szCs w:val="22"/>
        </w:rPr>
        <w:t>щу</w:t>
      </w:r>
      <w:r w:rsidRPr="00665360">
        <w:rPr>
          <w:rFonts w:cs="Times New Roman"/>
          <w:spacing w:val="-2"/>
          <w:sz w:val="22"/>
          <w:szCs w:val="22"/>
        </w:rPr>
        <w:t xml:space="preserve">; сочетания </w:t>
      </w:r>
      <w:r w:rsidRPr="00665360">
        <w:rPr>
          <w:rStyle w:val="BoldItalic"/>
          <w:rFonts w:cs="Times New Roman"/>
          <w:bCs/>
          <w:iCs/>
          <w:spacing w:val="-2"/>
          <w:sz w:val="22"/>
          <w:szCs w:val="22"/>
        </w:rPr>
        <w:t>чк</w:t>
      </w:r>
      <w:r w:rsidRPr="00665360">
        <w:rPr>
          <w:rFonts w:cs="Times New Roman"/>
          <w:spacing w:val="-2"/>
          <w:sz w:val="22"/>
          <w:szCs w:val="22"/>
        </w:rPr>
        <w:t xml:space="preserve">, </w:t>
      </w:r>
      <w:r w:rsidRPr="00665360">
        <w:rPr>
          <w:rStyle w:val="BoldItalic"/>
          <w:rFonts w:cs="Times New Roman"/>
          <w:bCs/>
          <w:iCs/>
          <w:spacing w:val="-2"/>
          <w:sz w:val="22"/>
          <w:szCs w:val="22"/>
        </w:rPr>
        <w:t>чн</w:t>
      </w:r>
      <w:r w:rsidRPr="00665360">
        <w:rPr>
          <w:rFonts w:cs="Times New Roman"/>
          <w:spacing w:val="-2"/>
          <w:sz w:val="22"/>
          <w:szCs w:val="22"/>
        </w:rPr>
        <w:t xml:space="preserve"> (повторение правил правописания, изученных в 1 классе).</w:t>
      </w:r>
    </w:p>
    <w:p w14:paraId="14BA875A" w14:textId="77777777" w:rsidR="00665360" w:rsidRPr="00665360" w:rsidRDefault="00665360" w:rsidP="00665360">
      <w:pPr>
        <w:pStyle w:val="Body0"/>
        <w:rPr>
          <w:rFonts w:cs="Times New Roman"/>
          <w:sz w:val="22"/>
          <w:szCs w:val="22"/>
        </w:rPr>
      </w:pPr>
      <w:r w:rsidRPr="00665360">
        <w:rPr>
          <w:rFonts w:cs="Times New Roman"/>
          <w:sz w:val="22"/>
          <w:szCs w:val="22"/>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52E742AA" w14:textId="77777777" w:rsidR="00665360" w:rsidRPr="00665360" w:rsidRDefault="00665360" w:rsidP="00665360">
      <w:pPr>
        <w:pStyle w:val="Body0"/>
        <w:rPr>
          <w:rFonts w:cs="Times New Roman"/>
          <w:sz w:val="22"/>
          <w:szCs w:val="22"/>
        </w:rPr>
      </w:pPr>
      <w:r w:rsidRPr="00665360">
        <w:rPr>
          <w:rFonts w:cs="Times New Roman"/>
          <w:sz w:val="22"/>
          <w:szCs w:val="22"/>
        </w:rPr>
        <w:t>Правила правописания и их применение:</w:t>
      </w:r>
    </w:p>
    <w:p w14:paraId="0CF54BBA" w14:textId="77777777" w:rsidR="00665360" w:rsidRPr="00665360" w:rsidRDefault="00665360" w:rsidP="00665360">
      <w:pPr>
        <w:pStyle w:val="Bodybullet"/>
        <w:rPr>
          <w:rFonts w:cs="Times New Roman"/>
          <w:sz w:val="22"/>
          <w:szCs w:val="22"/>
        </w:rPr>
      </w:pPr>
      <w:r w:rsidRPr="00665360">
        <w:rPr>
          <w:rFonts w:cs="Times New Roman"/>
          <w:sz w:val="22"/>
          <w:szCs w:val="22"/>
        </w:rPr>
        <w:t>разделительный мягкий знак;</w:t>
      </w:r>
    </w:p>
    <w:p w14:paraId="3966DB7D" w14:textId="77777777" w:rsidR="00665360" w:rsidRPr="00665360" w:rsidRDefault="00665360" w:rsidP="00665360">
      <w:pPr>
        <w:pStyle w:val="Bodybullet"/>
        <w:rPr>
          <w:rFonts w:cs="Times New Roman"/>
          <w:sz w:val="22"/>
          <w:szCs w:val="22"/>
        </w:rPr>
      </w:pPr>
      <w:r w:rsidRPr="00665360">
        <w:rPr>
          <w:rFonts w:cs="Times New Roman"/>
          <w:sz w:val="22"/>
          <w:szCs w:val="22"/>
        </w:rPr>
        <w:t xml:space="preserve">сочетания </w:t>
      </w:r>
      <w:r w:rsidRPr="00665360">
        <w:rPr>
          <w:rStyle w:val="BoldItalic"/>
          <w:rFonts w:cs="Times New Roman"/>
          <w:bCs/>
          <w:iCs/>
          <w:sz w:val="22"/>
          <w:szCs w:val="22"/>
        </w:rPr>
        <w:t>чт</w:t>
      </w:r>
      <w:r w:rsidRPr="00665360">
        <w:rPr>
          <w:rFonts w:cs="Times New Roman"/>
          <w:sz w:val="22"/>
          <w:szCs w:val="22"/>
        </w:rPr>
        <w:t xml:space="preserve">, </w:t>
      </w:r>
      <w:r w:rsidRPr="00665360">
        <w:rPr>
          <w:rStyle w:val="BoldItalic"/>
          <w:rFonts w:cs="Times New Roman"/>
          <w:bCs/>
          <w:iCs/>
          <w:sz w:val="22"/>
          <w:szCs w:val="22"/>
        </w:rPr>
        <w:t>щн</w:t>
      </w:r>
      <w:r w:rsidRPr="00665360">
        <w:rPr>
          <w:rFonts w:cs="Times New Roman"/>
          <w:sz w:val="22"/>
          <w:szCs w:val="22"/>
        </w:rPr>
        <w:t xml:space="preserve">, </w:t>
      </w:r>
      <w:r w:rsidRPr="00665360">
        <w:rPr>
          <w:rStyle w:val="BoldItalic"/>
          <w:rFonts w:cs="Times New Roman"/>
          <w:bCs/>
          <w:iCs/>
          <w:sz w:val="22"/>
          <w:szCs w:val="22"/>
        </w:rPr>
        <w:t>нч</w:t>
      </w:r>
      <w:r w:rsidRPr="00665360">
        <w:rPr>
          <w:rFonts w:cs="Times New Roman"/>
          <w:sz w:val="22"/>
          <w:szCs w:val="22"/>
        </w:rPr>
        <w:t>;</w:t>
      </w:r>
    </w:p>
    <w:p w14:paraId="39FF17BD" w14:textId="77777777" w:rsidR="00665360" w:rsidRPr="00665360" w:rsidRDefault="00665360" w:rsidP="00665360">
      <w:pPr>
        <w:pStyle w:val="Bodybullet"/>
        <w:rPr>
          <w:rFonts w:cs="Times New Roman"/>
          <w:sz w:val="22"/>
          <w:szCs w:val="22"/>
        </w:rPr>
      </w:pPr>
      <w:r w:rsidRPr="00665360">
        <w:rPr>
          <w:rFonts w:cs="Times New Roman"/>
          <w:sz w:val="22"/>
          <w:szCs w:val="22"/>
        </w:rPr>
        <w:t>проверяемые безударные гласные в корне слова;</w:t>
      </w:r>
    </w:p>
    <w:p w14:paraId="0A3E7286" w14:textId="77777777" w:rsidR="00665360" w:rsidRPr="00665360" w:rsidRDefault="00665360" w:rsidP="00665360">
      <w:pPr>
        <w:pStyle w:val="Bodybullet"/>
        <w:rPr>
          <w:rFonts w:cs="Times New Roman"/>
          <w:sz w:val="22"/>
          <w:szCs w:val="22"/>
        </w:rPr>
      </w:pPr>
      <w:r w:rsidRPr="00665360">
        <w:rPr>
          <w:rFonts w:cs="Times New Roman"/>
          <w:sz w:val="22"/>
          <w:szCs w:val="22"/>
        </w:rPr>
        <w:t xml:space="preserve">парные звонкие и глухие согласные в корне слова;      </w:t>
      </w:r>
    </w:p>
    <w:p w14:paraId="18BC2F63" w14:textId="77777777" w:rsidR="00665360" w:rsidRPr="00665360" w:rsidRDefault="00665360" w:rsidP="00665360">
      <w:pPr>
        <w:pStyle w:val="Bodybullet"/>
        <w:rPr>
          <w:rFonts w:cs="Times New Roman"/>
          <w:sz w:val="22"/>
          <w:szCs w:val="22"/>
        </w:rPr>
      </w:pPr>
      <w:r w:rsidRPr="00665360">
        <w:rPr>
          <w:rFonts w:cs="Times New Roman"/>
          <w:sz w:val="22"/>
          <w:szCs w:val="22"/>
        </w:rPr>
        <w:t>непроверяемые гласные и согласные (перечень слов в орфографическом словаре учебника);</w:t>
      </w:r>
    </w:p>
    <w:p w14:paraId="06729EFE" w14:textId="77777777" w:rsidR="00665360" w:rsidRPr="00665360" w:rsidRDefault="00665360" w:rsidP="00665360">
      <w:pPr>
        <w:pStyle w:val="Bodybullet"/>
        <w:rPr>
          <w:rFonts w:cs="Times New Roman"/>
          <w:sz w:val="22"/>
          <w:szCs w:val="22"/>
        </w:rPr>
      </w:pPr>
      <w:r w:rsidRPr="00665360">
        <w:rPr>
          <w:rFonts w:cs="Times New Roman"/>
          <w:sz w:val="22"/>
          <w:szCs w:val="22"/>
        </w:rPr>
        <w:t>прописная буква в именах собственных: имена, фамилии, отчества людей, клички животных, географические названия;</w:t>
      </w:r>
    </w:p>
    <w:p w14:paraId="764A2853" w14:textId="77777777" w:rsidR="00665360" w:rsidRPr="00665360" w:rsidRDefault="00665360" w:rsidP="00665360">
      <w:pPr>
        <w:pStyle w:val="Bodybullet"/>
        <w:rPr>
          <w:rFonts w:cs="Times New Roman"/>
          <w:spacing w:val="1"/>
          <w:sz w:val="22"/>
          <w:szCs w:val="22"/>
        </w:rPr>
      </w:pPr>
      <w:r w:rsidRPr="00665360">
        <w:rPr>
          <w:rFonts w:cs="Times New Roman"/>
          <w:spacing w:val="1"/>
          <w:sz w:val="22"/>
          <w:szCs w:val="22"/>
        </w:rPr>
        <w:t>раздельное написание предлогов с именами существительными.</w:t>
      </w:r>
    </w:p>
    <w:p w14:paraId="15F9DEE2" w14:textId="77777777" w:rsidR="00665360" w:rsidRPr="00665360" w:rsidRDefault="00665360" w:rsidP="00665360">
      <w:pPr>
        <w:pStyle w:val="Header4"/>
        <w:rPr>
          <w:rFonts w:cs="Times New Roman"/>
          <w:sz w:val="22"/>
          <w:szCs w:val="22"/>
        </w:rPr>
      </w:pPr>
      <w:r w:rsidRPr="00665360">
        <w:rPr>
          <w:rFonts w:cs="Times New Roman"/>
          <w:sz w:val="22"/>
          <w:szCs w:val="22"/>
        </w:rPr>
        <w:t>Развитие речи</w:t>
      </w:r>
    </w:p>
    <w:p w14:paraId="2DE838C7" w14:textId="77777777" w:rsidR="00665360" w:rsidRPr="00665360" w:rsidRDefault="00665360" w:rsidP="00665360">
      <w:pPr>
        <w:pStyle w:val="Body0"/>
        <w:rPr>
          <w:rFonts w:cs="Times New Roman"/>
          <w:sz w:val="22"/>
          <w:szCs w:val="22"/>
        </w:rPr>
      </w:pPr>
      <w:r w:rsidRPr="00665360">
        <w:rPr>
          <w:rFonts w:cs="Times New Roman"/>
          <w:sz w:val="22"/>
          <w:szCs w:val="22"/>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0D6F85E" w14:textId="77777777" w:rsidR="00665360" w:rsidRPr="00665360" w:rsidRDefault="00665360" w:rsidP="00665360">
      <w:pPr>
        <w:pStyle w:val="Body0"/>
        <w:rPr>
          <w:rFonts w:cs="Times New Roman"/>
          <w:spacing w:val="-2"/>
          <w:sz w:val="22"/>
          <w:szCs w:val="22"/>
        </w:rPr>
      </w:pPr>
      <w:r w:rsidRPr="00665360">
        <w:rPr>
          <w:rFonts w:cs="Times New Roman"/>
          <w:spacing w:val="-2"/>
          <w:sz w:val="22"/>
          <w:szCs w:val="22"/>
        </w:rPr>
        <w:t>Составление устного рассказа по репродукции картины. Составление устного рассказа по личным наблюдениям и вопросам.</w:t>
      </w:r>
    </w:p>
    <w:p w14:paraId="12031255" w14:textId="77777777" w:rsidR="00665360" w:rsidRPr="00665360" w:rsidRDefault="00665360" w:rsidP="00665360">
      <w:pPr>
        <w:pStyle w:val="Body0"/>
        <w:rPr>
          <w:rFonts w:cs="Times New Roman"/>
          <w:sz w:val="22"/>
          <w:szCs w:val="22"/>
        </w:rPr>
      </w:pPr>
      <w:r w:rsidRPr="00665360">
        <w:rPr>
          <w:rFonts w:cs="Times New Roman"/>
          <w:sz w:val="22"/>
          <w:szCs w:val="22"/>
        </w:rPr>
        <w:t xml:space="preserve">Текст. Признаки текста: смысловое единство предложений </w:t>
      </w:r>
      <w:r w:rsidRPr="00665360">
        <w:rPr>
          <w:rFonts w:cs="Times New Roman"/>
          <w:sz w:val="22"/>
          <w:szCs w:val="22"/>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665360">
        <w:rPr>
          <w:rStyle w:val="Italic"/>
          <w:rFonts w:cs="Times New Roman"/>
          <w:iCs/>
          <w:sz w:val="22"/>
          <w:szCs w:val="22"/>
        </w:rPr>
        <w:t>абзацев</w:t>
      </w:r>
      <w:r w:rsidRPr="00665360">
        <w:rPr>
          <w:rFonts w:cs="Times New Roman"/>
          <w:sz w:val="22"/>
          <w:szCs w:val="22"/>
        </w:rPr>
        <w:t>). Корректирование текстов с нарушенным порядком предложений и абзацев.</w:t>
      </w:r>
    </w:p>
    <w:p w14:paraId="1AE2F4BD" w14:textId="77777777" w:rsidR="00665360" w:rsidRPr="00665360" w:rsidRDefault="00665360" w:rsidP="00665360">
      <w:pPr>
        <w:pStyle w:val="Body0"/>
        <w:rPr>
          <w:rFonts w:cs="Times New Roman"/>
          <w:sz w:val="22"/>
          <w:szCs w:val="22"/>
        </w:rPr>
      </w:pPr>
      <w:r w:rsidRPr="00665360">
        <w:rPr>
          <w:rFonts w:cs="Times New Roman"/>
          <w:sz w:val="22"/>
          <w:szCs w:val="22"/>
        </w:rPr>
        <w:t>Типы текстов: описание, повествование, рассуждение, их особенности (первичное ознакомление).</w:t>
      </w:r>
    </w:p>
    <w:p w14:paraId="0FD3B06F" w14:textId="77777777" w:rsidR="00665360" w:rsidRPr="00665360" w:rsidRDefault="00665360" w:rsidP="00665360">
      <w:pPr>
        <w:pStyle w:val="Body0"/>
        <w:rPr>
          <w:rFonts w:cs="Times New Roman"/>
          <w:sz w:val="22"/>
          <w:szCs w:val="22"/>
        </w:rPr>
      </w:pPr>
      <w:r w:rsidRPr="00665360">
        <w:rPr>
          <w:rFonts w:cs="Times New Roman"/>
          <w:sz w:val="22"/>
          <w:szCs w:val="22"/>
        </w:rPr>
        <w:t>Поздравление и поздравительная открытка.</w:t>
      </w:r>
    </w:p>
    <w:p w14:paraId="47244786" w14:textId="77777777" w:rsidR="00665360" w:rsidRPr="00665360" w:rsidRDefault="00665360" w:rsidP="00665360">
      <w:pPr>
        <w:pStyle w:val="Body0"/>
        <w:rPr>
          <w:rFonts w:cs="Times New Roman"/>
          <w:sz w:val="22"/>
          <w:szCs w:val="22"/>
        </w:rPr>
      </w:pPr>
      <w:r w:rsidRPr="00665360">
        <w:rPr>
          <w:rFonts w:cs="Times New Roman"/>
          <w:sz w:val="22"/>
          <w:szCs w:val="22"/>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55D8B82B" w14:textId="77777777" w:rsidR="00665360" w:rsidRPr="00665360" w:rsidRDefault="00665360" w:rsidP="00665360">
      <w:pPr>
        <w:pStyle w:val="Body0"/>
        <w:rPr>
          <w:rFonts w:cs="Times New Roman"/>
          <w:sz w:val="22"/>
          <w:szCs w:val="22"/>
        </w:rPr>
      </w:pPr>
      <w:r w:rsidRPr="00665360">
        <w:rPr>
          <w:rFonts w:cs="Times New Roman"/>
          <w:sz w:val="22"/>
          <w:szCs w:val="22"/>
        </w:rPr>
        <w:t>Подробное изложение повествовательного текста объёмом 30—45 слов с опорой на вопросы.</w:t>
      </w:r>
    </w:p>
    <w:p w14:paraId="761E3750" w14:textId="77777777" w:rsidR="00665360" w:rsidRPr="00665360" w:rsidRDefault="00665360" w:rsidP="00665360">
      <w:pPr>
        <w:pStyle w:val="Body0"/>
        <w:rPr>
          <w:rStyle w:val="Bold"/>
          <w:bCs/>
          <w:sz w:val="22"/>
          <w:szCs w:val="22"/>
        </w:rPr>
      </w:pPr>
    </w:p>
    <w:p w14:paraId="003CF546" w14:textId="77777777" w:rsidR="00665360" w:rsidRPr="00665360" w:rsidRDefault="00665360" w:rsidP="00665360">
      <w:pPr>
        <w:pStyle w:val="Body0"/>
        <w:rPr>
          <w:rFonts w:cs="Times New Roman"/>
          <w:sz w:val="22"/>
          <w:szCs w:val="22"/>
        </w:rPr>
      </w:pPr>
      <w:r w:rsidRPr="00665360">
        <w:rPr>
          <w:rFonts w:cs="Times New Roman"/>
          <w:sz w:val="22"/>
          <w:szCs w:val="22"/>
        </w:rPr>
        <w:t xml:space="preserve">Изучение содержания учебного предмета «Русский язык» </w:t>
      </w:r>
      <w:r w:rsidRPr="00665360">
        <w:rPr>
          <w:rStyle w:val="Bold"/>
          <w:bCs/>
          <w:sz w:val="22"/>
          <w:szCs w:val="22"/>
        </w:rPr>
        <w:t>во втором классе</w:t>
      </w:r>
      <w:r w:rsidRPr="00665360">
        <w:rPr>
          <w:rFonts w:cs="Times New Roman"/>
          <w:sz w:val="22"/>
          <w:szCs w:val="22"/>
        </w:rPr>
        <w:t xml:space="preserve"> способствует освоению </w:t>
      </w:r>
      <w:r w:rsidRPr="00665360">
        <w:rPr>
          <w:rStyle w:val="Bold"/>
          <w:bCs/>
          <w:sz w:val="22"/>
          <w:szCs w:val="22"/>
        </w:rPr>
        <w:t>на пропедевтическом уровне</w:t>
      </w:r>
      <w:r w:rsidRPr="00665360">
        <w:rPr>
          <w:rFonts w:cs="Times New Roman"/>
          <w:sz w:val="22"/>
          <w:szCs w:val="22"/>
        </w:rPr>
        <w:t xml:space="preserve"> ряда универсальных учебных действий.</w:t>
      </w:r>
    </w:p>
    <w:p w14:paraId="3D9A1FA0" w14:textId="77777777" w:rsidR="00665360" w:rsidRPr="00665360" w:rsidRDefault="00665360" w:rsidP="00665360">
      <w:pPr>
        <w:pStyle w:val="Body0"/>
        <w:rPr>
          <w:rStyle w:val="Bold"/>
          <w:bCs/>
          <w:sz w:val="22"/>
          <w:szCs w:val="22"/>
        </w:rPr>
      </w:pPr>
    </w:p>
    <w:p w14:paraId="5CBC0282" w14:textId="77777777" w:rsidR="00665360" w:rsidRPr="00665360" w:rsidRDefault="00665360" w:rsidP="00665360">
      <w:pPr>
        <w:pStyle w:val="Body0"/>
        <w:rPr>
          <w:rStyle w:val="Bold"/>
          <w:bCs/>
          <w:sz w:val="22"/>
          <w:szCs w:val="22"/>
        </w:rPr>
      </w:pPr>
      <w:r w:rsidRPr="00665360">
        <w:rPr>
          <w:rStyle w:val="Bold"/>
          <w:bCs/>
          <w:sz w:val="22"/>
          <w:szCs w:val="22"/>
        </w:rPr>
        <w:t>Познавательные универсальные учебные действия:</w:t>
      </w:r>
    </w:p>
    <w:p w14:paraId="33B92518"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lastRenderedPageBreak/>
        <w:t>Базовые логические действия</w:t>
      </w:r>
      <w:r w:rsidRPr="00665360">
        <w:rPr>
          <w:rFonts w:cs="Times New Roman"/>
          <w:sz w:val="22"/>
          <w:szCs w:val="22"/>
        </w:rPr>
        <w:t>:</w:t>
      </w:r>
    </w:p>
    <w:p w14:paraId="60D0EAD3" w14:textId="77777777" w:rsidR="00665360" w:rsidRPr="00665360" w:rsidRDefault="00665360" w:rsidP="00665360">
      <w:pPr>
        <w:pStyle w:val="list-dash0"/>
        <w:rPr>
          <w:rFonts w:cs="Times New Roman"/>
          <w:sz w:val="22"/>
          <w:szCs w:val="22"/>
        </w:rPr>
      </w:pPr>
      <w:r w:rsidRPr="00665360">
        <w:rPr>
          <w:rFonts w:cs="Times New Roman"/>
          <w:sz w:val="22"/>
          <w:szCs w:val="22"/>
        </w:rPr>
        <w:t>сравнивать однокоренные (родственные) слова и синонимы; однокоренные (родственные) слова и слова с омонимичными корнями;</w:t>
      </w:r>
    </w:p>
    <w:p w14:paraId="49CD8A14" w14:textId="77777777" w:rsidR="00665360" w:rsidRPr="00665360" w:rsidRDefault="00665360" w:rsidP="00665360">
      <w:pPr>
        <w:pStyle w:val="list-dash0"/>
        <w:rPr>
          <w:rFonts w:cs="Times New Roman"/>
          <w:sz w:val="22"/>
          <w:szCs w:val="22"/>
        </w:rPr>
      </w:pPr>
      <w:r w:rsidRPr="00665360">
        <w:rPr>
          <w:rFonts w:cs="Times New Roman"/>
          <w:sz w:val="22"/>
          <w:szCs w:val="22"/>
        </w:rPr>
        <w:t>сравнивать значение однокоренных (родственных) слов; сравнивать буквенную оболочку однокоренных (родственных) слов;</w:t>
      </w:r>
    </w:p>
    <w:p w14:paraId="6D36EA8B" w14:textId="77777777" w:rsidR="00665360" w:rsidRPr="00665360" w:rsidRDefault="00665360" w:rsidP="00665360">
      <w:pPr>
        <w:pStyle w:val="list-dash0"/>
        <w:rPr>
          <w:rFonts w:cs="Times New Roman"/>
          <w:sz w:val="22"/>
          <w:szCs w:val="22"/>
        </w:rPr>
      </w:pPr>
      <w:r w:rsidRPr="00665360">
        <w:rPr>
          <w:rFonts w:cs="Times New Roman"/>
          <w:sz w:val="22"/>
          <w:szCs w:val="22"/>
        </w:rPr>
        <w:t>устанавливать основания для сравнения слов: на какой вопрос отвечают, что обозначают;</w:t>
      </w:r>
    </w:p>
    <w:p w14:paraId="6ED0C90F" w14:textId="77777777" w:rsidR="00665360" w:rsidRPr="00665360" w:rsidRDefault="00665360" w:rsidP="00665360">
      <w:pPr>
        <w:pStyle w:val="list-dash0"/>
        <w:rPr>
          <w:rFonts w:cs="Times New Roman"/>
          <w:sz w:val="22"/>
          <w:szCs w:val="22"/>
        </w:rPr>
      </w:pPr>
      <w:r w:rsidRPr="00665360">
        <w:rPr>
          <w:rFonts w:cs="Times New Roman"/>
          <w:sz w:val="22"/>
          <w:szCs w:val="22"/>
        </w:rPr>
        <w:t>характеризовать звуки по заданным параметрам;</w:t>
      </w:r>
    </w:p>
    <w:p w14:paraId="5ABE3A4F"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признак, по которому проведена классификация звуков, букв, слов, предложений;</w:t>
      </w:r>
    </w:p>
    <w:p w14:paraId="4ECFDE43"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закономерности на основе наблюдения за языковыми единицами.</w:t>
      </w:r>
    </w:p>
    <w:p w14:paraId="178E89F5" w14:textId="77777777" w:rsidR="00665360" w:rsidRPr="00665360" w:rsidRDefault="00665360" w:rsidP="00665360">
      <w:pPr>
        <w:pStyle w:val="list-dash0"/>
        <w:rPr>
          <w:rFonts w:cs="Times New Roman"/>
          <w:sz w:val="22"/>
          <w:szCs w:val="22"/>
        </w:rPr>
      </w:pPr>
      <w:r w:rsidRPr="00665360">
        <w:rPr>
          <w:rFonts w:cs="Times New Roman"/>
          <w:sz w:val="22"/>
          <w:szCs w:val="22"/>
        </w:rPr>
        <w:t>ориентироваться в изученных понятиях (корень, окончание, текст); соотносить понятие с его краткой характеристикой.</w:t>
      </w:r>
    </w:p>
    <w:p w14:paraId="524F38C5"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Базовые исследовательские действия</w:t>
      </w:r>
      <w:r w:rsidRPr="00665360">
        <w:rPr>
          <w:rFonts w:cs="Times New Roman"/>
          <w:sz w:val="22"/>
          <w:szCs w:val="22"/>
        </w:rPr>
        <w:t>:</w:t>
      </w:r>
    </w:p>
    <w:p w14:paraId="4441C352" w14:textId="77777777" w:rsidR="00665360" w:rsidRPr="00665360" w:rsidRDefault="00665360" w:rsidP="00665360">
      <w:pPr>
        <w:pStyle w:val="list-dash0"/>
        <w:rPr>
          <w:rFonts w:cs="Times New Roman"/>
          <w:sz w:val="22"/>
          <w:szCs w:val="22"/>
        </w:rPr>
      </w:pPr>
      <w:r w:rsidRPr="00665360">
        <w:rPr>
          <w:rFonts w:cs="Times New Roman"/>
          <w:sz w:val="22"/>
          <w:szCs w:val="22"/>
        </w:rPr>
        <w:t>проводить по предложенному плану наблюдение за языковыми единицами (слово, предложение, текст);</w:t>
      </w:r>
    </w:p>
    <w:p w14:paraId="29EEEDE4" w14:textId="77777777" w:rsidR="00665360" w:rsidRPr="00665360" w:rsidRDefault="00665360" w:rsidP="00665360">
      <w:pPr>
        <w:pStyle w:val="list-dash0"/>
        <w:rPr>
          <w:rFonts w:cs="Times New Roman"/>
          <w:spacing w:val="1"/>
          <w:sz w:val="22"/>
          <w:szCs w:val="22"/>
        </w:rPr>
      </w:pPr>
      <w:r w:rsidRPr="00665360">
        <w:rPr>
          <w:rFonts w:cs="Times New Roman"/>
          <w:spacing w:val="1"/>
          <w:sz w:val="22"/>
          <w:szCs w:val="22"/>
        </w:rPr>
        <w:t>формулировать выводы и предлагать доказательства того, что слова являются / не являются однокоренными (родственными).</w:t>
      </w:r>
    </w:p>
    <w:p w14:paraId="4E291A25"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Работа с информацией</w:t>
      </w:r>
      <w:r w:rsidRPr="00665360">
        <w:rPr>
          <w:rFonts w:cs="Times New Roman"/>
          <w:sz w:val="22"/>
          <w:szCs w:val="22"/>
        </w:rPr>
        <w:t>:</w:t>
      </w:r>
    </w:p>
    <w:p w14:paraId="19DCE0E0" w14:textId="77777777" w:rsidR="00665360" w:rsidRPr="00665360" w:rsidRDefault="00665360" w:rsidP="00665360">
      <w:pPr>
        <w:pStyle w:val="list-dash0"/>
        <w:rPr>
          <w:rFonts w:cs="Times New Roman"/>
          <w:sz w:val="22"/>
          <w:szCs w:val="22"/>
        </w:rPr>
      </w:pPr>
      <w:r w:rsidRPr="00665360">
        <w:rPr>
          <w:rFonts w:cs="Times New Roman"/>
          <w:sz w:val="22"/>
          <w:szCs w:val="22"/>
        </w:rPr>
        <w:t>выбирать источник получения информации: нужный словарь учебника для получения информации;</w:t>
      </w:r>
    </w:p>
    <w:p w14:paraId="49ABA646" w14:textId="77777777" w:rsidR="00665360" w:rsidRPr="00665360" w:rsidRDefault="00665360" w:rsidP="00665360">
      <w:pPr>
        <w:pStyle w:val="list-dash0"/>
        <w:rPr>
          <w:rFonts w:cs="Times New Roman"/>
          <w:sz w:val="22"/>
          <w:szCs w:val="22"/>
        </w:rPr>
      </w:pPr>
      <w:r w:rsidRPr="00665360">
        <w:rPr>
          <w:rFonts w:cs="Times New Roman"/>
          <w:sz w:val="22"/>
          <w:szCs w:val="22"/>
        </w:rPr>
        <w:t>устанавливать с помощью словаря значения многозначных слов;</w:t>
      </w:r>
    </w:p>
    <w:p w14:paraId="5916AE69" w14:textId="77777777" w:rsidR="00665360" w:rsidRPr="00665360" w:rsidRDefault="00665360" w:rsidP="00665360">
      <w:pPr>
        <w:pStyle w:val="list-dash0"/>
        <w:rPr>
          <w:rFonts w:cs="Times New Roman"/>
          <w:sz w:val="22"/>
          <w:szCs w:val="22"/>
        </w:rPr>
      </w:pPr>
      <w:r w:rsidRPr="00665360">
        <w:rPr>
          <w:rFonts w:cs="Times New Roman"/>
          <w:sz w:val="22"/>
          <w:szCs w:val="22"/>
        </w:rPr>
        <w:t>согласно заданному алгоритму находить в предложенном источнике информацию, представленную в явном виде;</w:t>
      </w:r>
    </w:p>
    <w:p w14:paraId="562DC9F6" w14:textId="77777777" w:rsidR="00665360" w:rsidRPr="00665360" w:rsidRDefault="00665360" w:rsidP="00665360">
      <w:pPr>
        <w:pStyle w:val="list-dash0"/>
        <w:rPr>
          <w:rFonts w:cs="Times New Roman"/>
          <w:sz w:val="22"/>
          <w:szCs w:val="22"/>
        </w:rPr>
      </w:pPr>
      <w:r w:rsidRPr="00665360">
        <w:rPr>
          <w:rFonts w:cs="Times New Roman"/>
          <w:sz w:val="22"/>
          <w:szCs w:val="22"/>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35A9B7B6" w14:textId="77777777" w:rsidR="00665360" w:rsidRPr="00665360" w:rsidRDefault="00665360" w:rsidP="00665360">
      <w:pPr>
        <w:pStyle w:val="list-dash0"/>
        <w:rPr>
          <w:rFonts w:cs="Times New Roman"/>
          <w:sz w:val="22"/>
          <w:szCs w:val="22"/>
        </w:rPr>
      </w:pPr>
      <w:r w:rsidRPr="00665360">
        <w:rPr>
          <w:rFonts w:cs="Times New Roman"/>
          <w:sz w:val="22"/>
          <w:szCs w:val="22"/>
        </w:rPr>
        <w:t>с помощью учителя на уроках русского языка создавать схемы, таблицы для представления информации.</w:t>
      </w:r>
    </w:p>
    <w:p w14:paraId="4AF996AF" w14:textId="77777777" w:rsidR="00665360" w:rsidRPr="00665360" w:rsidRDefault="00665360" w:rsidP="00665360">
      <w:pPr>
        <w:pStyle w:val="Body0"/>
        <w:rPr>
          <w:rStyle w:val="Bold"/>
          <w:bCs/>
          <w:sz w:val="22"/>
          <w:szCs w:val="22"/>
        </w:rPr>
      </w:pPr>
    </w:p>
    <w:p w14:paraId="6416A20C" w14:textId="77777777" w:rsidR="00665360" w:rsidRPr="00665360" w:rsidRDefault="00665360" w:rsidP="00665360">
      <w:pPr>
        <w:pStyle w:val="Body0"/>
        <w:rPr>
          <w:rFonts w:cs="Times New Roman"/>
          <w:sz w:val="22"/>
          <w:szCs w:val="22"/>
        </w:rPr>
      </w:pPr>
      <w:r w:rsidRPr="00665360">
        <w:rPr>
          <w:rStyle w:val="Bold"/>
          <w:bCs/>
          <w:sz w:val="22"/>
          <w:szCs w:val="22"/>
        </w:rPr>
        <w:t>Коммуникативные универсальные учебные действия:</w:t>
      </w:r>
    </w:p>
    <w:p w14:paraId="53538478"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Общение</w:t>
      </w:r>
      <w:r w:rsidRPr="00665360">
        <w:rPr>
          <w:rFonts w:cs="Times New Roman"/>
          <w:sz w:val="22"/>
          <w:szCs w:val="22"/>
        </w:rPr>
        <w:t>:</w:t>
      </w:r>
    </w:p>
    <w:p w14:paraId="460DCED4" w14:textId="77777777" w:rsidR="00665360" w:rsidRPr="00665360" w:rsidRDefault="00665360" w:rsidP="00665360">
      <w:pPr>
        <w:pStyle w:val="list-dash0"/>
        <w:rPr>
          <w:rFonts w:cs="Times New Roman"/>
          <w:sz w:val="22"/>
          <w:szCs w:val="22"/>
        </w:rPr>
      </w:pPr>
      <w:r w:rsidRPr="00665360">
        <w:rPr>
          <w:rFonts w:cs="Times New Roman"/>
          <w:sz w:val="22"/>
          <w:szCs w:val="22"/>
        </w:rPr>
        <w:t>воспринимать и формулировать суждения о языковых единицах;</w:t>
      </w:r>
    </w:p>
    <w:p w14:paraId="1AC46FB0" w14:textId="77777777" w:rsidR="00665360" w:rsidRPr="00665360" w:rsidRDefault="00665360" w:rsidP="00665360">
      <w:pPr>
        <w:pStyle w:val="list-dash0"/>
        <w:rPr>
          <w:rFonts w:cs="Times New Roman"/>
          <w:sz w:val="22"/>
          <w:szCs w:val="22"/>
        </w:rPr>
      </w:pPr>
      <w:r w:rsidRPr="00665360">
        <w:rPr>
          <w:rFonts w:cs="Times New Roman"/>
          <w:sz w:val="22"/>
          <w:szCs w:val="22"/>
        </w:rPr>
        <w:t>проявлять уважительное отношение к собеседнику, соблюдать правила ведения диалога;</w:t>
      </w:r>
    </w:p>
    <w:p w14:paraId="7CFD7027" w14:textId="77777777" w:rsidR="00665360" w:rsidRPr="00665360" w:rsidRDefault="00665360" w:rsidP="00665360">
      <w:pPr>
        <w:pStyle w:val="list-dash0"/>
        <w:rPr>
          <w:rFonts w:cs="Times New Roman"/>
          <w:sz w:val="22"/>
          <w:szCs w:val="22"/>
        </w:rPr>
      </w:pPr>
      <w:r w:rsidRPr="00665360">
        <w:rPr>
          <w:rFonts w:cs="Times New Roman"/>
          <w:sz w:val="22"/>
          <w:szCs w:val="22"/>
        </w:rPr>
        <w:t>признавать возможность существования разных точек зрения в процессе анализа результатов наблюдения за языковыми единицами;</w:t>
      </w:r>
    </w:p>
    <w:p w14:paraId="21C4715F" w14:textId="77777777" w:rsidR="00665360" w:rsidRPr="00665360" w:rsidRDefault="00665360" w:rsidP="00665360">
      <w:pPr>
        <w:pStyle w:val="list-dash0"/>
        <w:rPr>
          <w:rFonts w:cs="Times New Roman"/>
          <w:sz w:val="22"/>
          <w:szCs w:val="22"/>
        </w:rPr>
      </w:pPr>
      <w:r w:rsidRPr="00665360">
        <w:rPr>
          <w:rFonts w:cs="Times New Roman"/>
          <w:sz w:val="22"/>
          <w:szCs w:val="22"/>
        </w:rPr>
        <w:t>корректно и аргументированно высказывать своё мнение о результатах наблюдения за языковыми единицами;</w:t>
      </w:r>
    </w:p>
    <w:p w14:paraId="083DFDE4" w14:textId="77777777" w:rsidR="00665360" w:rsidRPr="00665360" w:rsidRDefault="00665360" w:rsidP="00665360">
      <w:pPr>
        <w:pStyle w:val="list-dash0"/>
        <w:rPr>
          <w:rFonts w:cs="Times New Roman"/>
          <w:sz w:val="22"/>
          <w:szCs w:val="22"/>
        </w:rPr>
      </w:pPr>
      <w:r w:rsidRPr="00665360">
        <w:rPr>
          <w:rFonts w:cs="Times New Roman"/>
          <w:sz w:val="22"/>
          <w:szCs w:val="22"/>
        </w:rPr>
        <w:t>строить устное диалогическое выказывание;</w:t>
      </w:r>
    </w:p>
    <w:p w14:paraId="4D41C608" w14:textId="77777777" w:rsidR="00665360" w:rsidRPr="00665360" w:rsidRDefault="00665360" w:rsidP="00665360">
      <w:pPr>
        <w:pStyle w:val="list-dash0"/>
        <w:rPr>
          <w:rFonts w:cs="Times New Roman"/>
          <w:sz w:val="22"/>
          <w:szCs w:val="22"/>
        </w:rPr>
      </w:pPr>
      <w:r w:rsidRPr="00665360">
        <w:rPr>
          <w:rFonts w:cs="Times New Roman"/>
          <w:sz w:val="22"/>
          <w:szCs w:val="22"/>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6F56EF34" w14:textId="77777777" w:rsidR="00665360" w:rsidRPr="00665360" w:rsidRDefault="00665360" w:rsidP="00665360">
      <w:pPr>
        <w:pStyle w:val="list-dash0"/>
        <w:rPr>
          <w:rFonts w:cs="Times New Roman"/>
          <w:sz w:val="22"/>
          <w:szCs w:val="22"/>
        </w:rPr>
      </w:pPr>
      <w:r w:rsidRPr="00665360">
        <w:rPr>
          <w:rFonts w:cs="Times New Roman"/>
          <w:sz w:val="22"/>
          <w:szCs w:val="22"/>
        </w:rPr>
        <w:t>устно и письменно формулировать простые выводы на основе прочитанного или услышанного текста.</w:t>
      </w:r>
    </w:p>
    <w:p w14:paraId="752396F9" w14:textId="77777777" w:rsidR="00665360" w:rsidRPr="00665360" w:rsidRDefault="00665360" w:rsidP="00665360">
      <w:pPr>
        <w:pStyle w:val="Body0"/>
        <w:rPr>
          <w:rStyle w:val="Bold"/>
          <w:bCs/>
          <w:sz w:val="22"/>
          <w:szCs w:val="22"/>
        </w:rPr>
      </w:pPr>
    </w:p>
    <w:p w14:paraId="7163BCAD" w14:textId="77777777" w:rsidR="00665360" w:rsidRPr="00665360" w:rsidRDefault="00665360" w:rsidP="00665360">
      <w:pPr>
        <w:pStyle w:val="Body0"/>
        <w:rPr>
          <w:rFonts w:cs="Times New Roman"/>
          <w:sz w:val="22"/>
          <w:szCs w:val="22"/>
        </w:rPr>
      </w:pPr>
      <w:r w:rsidRPr="00665360">
        <w:rPr>
          <w:rStyle w:val="Bold"/>
          <w:bCs/>
          <w:sz w:val="22"/>
          <w:szCs w:val="22"/>
        </w:rPr>
        <w:t>Регулятивные универсальные учебные действия:</w:t>
      </w:r>
    </w:p>
    <w:p w14:paraId="1A4A1A2F"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Самоорганизация</w:t>
      </w:r>
      <w:r w:rsidRPr="00665360">
        <w:rPr>
          <w:rFonts w:cs="Times New Roman"/>
          <w:sz w:val="22"/>
          <w:szCs w:val="22"/>
        </w:rPr>
        <w:t>:</w:t>
      </w:r>
    </w:p>
    <w:p w14:paraId="27DB2EC1"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планировать с помощью учителя действия по решению орфографической задачи; выстраивать последовательность </w:t>
      </w:r>
      <w:r w:rsidRPr="00665360">
        <w:rPr>
          <w:rFonts w:cs="Times New Roman"/>
          <w:sz w:val="22"/>
          <w:szCs w:val="22"/>
        </w:rPr>
        <w:br/>
        <w:t>выбранных действий.</w:t>
      </w:r>
    </w:p>
    <w:p w14:paraId="1E9D6600"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Самоконтроль</w:t>
      </w:r>
      <w:r w:rsidRPr="00665360">
        <w:rPr>
          <w:rFonts w:cs="Times New Roman"/>
          <w:sz w:val="22"/>
          <w:szCs w:val="22"/>
        </w:rPr>
        <w:t>:</w:t>
      </w:r>
    </w:p>
    <w:p w14:paraId="175ED735" w14:textId="77777777" w:rsidR="00665360" w:rsidRPr="00665360" w:rsidRDefault="00665360" w:rsidP="00665360">
      <w:pPr>
        <w:pStyle w:val="list-dash0"/>
        <w:rPr>
          <w:rFonts w:cs="Times New Roman"/>
          <w:sz w:val="22"/>
          <w:szCs w:val="22"/>
        </w:rPr>
      </w:pPr>
      <w:r w:rsidRPr="00665360">
        <w:rPr>
          <w:rFonts w:cs="Times New Roman"/>
          <w:sz w:val="22"/>
          <w:szCs w:val="22"/>
        </w:rPr>
        <w:t>устанавливать с помощью учителя причины успеха/неудач при выполнении заданий по русскому языку;</w:t>
      </w:r>
    </w:p>
    <w:p w14:paraId="2C72D17D" w14:textId="77777777" w:rsidR="00665360" w:rsidRPr="00665360" w:rsidRDefault="00665360" w:rsidP="00665360">
      <w:pPr>
        <w:pStyle w:val="list-dash0"/>
        <w:rPr>
          <w:rFonts w:cs="Times New Roman"/>
          <w:sz w:val="22"/>
          <w:szCs w:val="22"/>
        </w:rPr>
      </w:pPr>
      <w:r w:rsidRPr="00665360">
        <w:rPr>
          <w:rFonts w:cs="Times New Roman"/>
          <w:sz w:val="22"/>
          <w:szCs w:val="22"/>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4BDB7BF4" w14:textId="77777777" w:rsidR="00665360" w:rsidRPr="00665360" w:rsidRDefault="00665360" w:rsidP="00665360">
      <w:pPr>
        <w:pStyle w:val="Body0"/>
        <w:rPr>
          <w:rStyle w:val="Bold"/>
          <w:bCs/>
          <w:sz w:val="22"/>
          <w:szCs w:val="22"/>
        </w:rPr>
      </w:pPr>
    </w:p>
    <w:p w14:paraId="3E2F2DC9" w14:textId="77777777" w:rsidR="00665360" w:rsidRPr="00665360" w:rsidRDefault="00665360" w:rsidP="00665360">
      <w:pPr>
        <w:pStyle w:val="Body0"/>
        <w:rPr>
          <w:rStyle w:val="Bold"/>
          <w:bCs/>
          <w:sz w:val="22"/>
          <w:szCs w:val="22"/>
        </w:rPr>
      </w:pPr>
      <w:r w:rsidRPr="00665360">
        <w:rPr>
          <w:rStyle w:val="Bold"/>
          <w:bCs/>
          <w:sz w:val="22"/>
          <w:szCs w:val="22"/>
        </w:rPr>
        <w:t>Совместная деятельность:</w:t>
      </w:r>
    </w:p>
    <w:p w14:paraId="32FC524F" w14:textId="77777777" w:rsidR="00665360" w:rsidRPr="00665360" w:rsidRDefault="00665360" w:rsidP="00665360">
      <w:pPr>
        <w:pStyle w:val="list-dash0"/>
        <w:rPr>
          <w:rFonts w:cs="Times New Roman"/>
          <w:sz w:val="22"/>
          <w:szCs w:val="22"/>
        </w:rPr>
      </w:pPr>
      <w:r w:rsidRPr="00665360">
        <w:rPr>
          <w:rFonts w:cs="Times New Roman"/>
          <w:sz w:val="22"/>
          <w:szCs w:val="22"/>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14:paraId="14EE75D2" w14:textId="77777777" w:rsidR="00665360" w:rsidRPr="00665360" w:rsidRDefault="00665360" w:rsidP="00665360">
      <w:pPr>
        <w:pStyle w:val="list-dash0"/>
        <w:rPr>
          <w:rFonts w:cs="Times New Roman"/>
          <w:sz w:val="22"/>
          <w:szCs w:val="22"/>
        </w:rPr>
      </w:pPr>
      <w:r w:rsidRPr="00665360">
        <w:rPr>
          <w:rFonts w:cs="Times New Roman"/>
          <w:sz w:val="22"/>
          <w:szCs w:val="22"/>
        </w:rPr>
        <w:t>совместно обсуждать процесс и результат работы;</w:t>
      </w:r>
    </w:p>
    <w:p w14:paraId="1B2AB9F4" w14:textId="77777777" w:rsidR="00665360" w:rsidRPr="00665360" w:rsidRDefault="00665360" w:rsidP="00665360">
      <w:pPr>
        <w:pStyle w:val="list-dash0"/>
        <w:rPr>
          <w:rFonts w:cs="Times New Roman"/>
          <w:sz w:val="22"/>
          <w:szCs w:val="22"/>
        </w:rPr>
      </w:pPr>
      <w:r w:rsidRPr="00665360">
        <w:rPr>
          <w:rFonts w:cs="Times New Roman"/>
          <w:sz w:val="22"/>
          <w:szCs w:val="22"/>
        </w:rPr>
        <w:t>ответственно выполнять свою часть работы;</w:t>
      </w:r>
    </w:p>
    <w:p w14:paraId="512C961D" w14:textId="77777777" w:rsidR="00665360" w:rsidRPr="00665360" w:rsidRDefault="00665360" w:rsidP="00665360">
      <w:pPr>
        <w:pStyle w:val="list-dash0"/>
        <w:rPr>
          <w:rFonts w:cs="Times New Roman"/>
          <w:sz w:val="22"/>
          <w:szCs w:val="22"/>
        </w:rPr>
      </w:pPr>
      <w:r w:rsidRPr="00665360">
        <w:rPr>
          <w:rFonts w:cs="Times New Roman"/>
          <w:sz w:val="22"/>
          <w:szCs w:val="22"/>
        </w:rPr>
        <w:t>оценивать свой вклад в общий результат.</w:t>
      </w:r>
    </w:p>
    <w:p w14:paraId="3687B386" w14:textId="77777777" w:rsidR="00665360" w:rsidRPr="00665360" w:rsidRDefault="00665360" w:rsidP="00665360">
      <w:pPr>
        <w:pStyle w:val="Body0"/>
        <w:rPr>
          <w:rStyle w:val="Bold"/>
          <w:bCs/>
          <w:sz w:val="22"/>
          <w:szCs w:val="22"/>
        </w:rPr>
      </w:pPr>
    </w:p>
    <w:p w14:paraId="0EFEDF1E" w14:textId="77777777" w:rsidR="00665360" w:rsidRPr="00665360" w:rsidRDefault="00665360" w:rsidP="00665360">
      <w:pPr>
        <w:pStyle w:val="Header2"/>
        <w:spacing w:before="113"/>
        <w:rPr>
          <w:rFonts w:cs="Times New Roman"/>
        </w:rPr>
      </w:pPr>
      <w:r w:rsidRPr="00665360">
        <w:rPr>
          <w:rFonts w:cs="Times New Roman"/>
        </w:rPr>
        <w:t>3 класс</w:t>
      </w:r>
    </w:p>
    <w:p w14:paraId="62C247A8" w14:textId="77777777" w:rsidR="00665360" w:rsidRPr="00665360" w:rsidRDefault="00665360" w:rsidP="00665360">
      <w:pPr>
        <w:pStyle w:val="Header4first"/>
        <w:rPr>
          <w:rFonts w:cs="Times New Roman"/>
          <w:sz w:val="22"/>
          <w:szCs w:val="22"/>
        </w:rPr>
      </w:pPr>
      <w:r w:rsidRPr="00665360">
        <w:rPr>
          <w:rFonts w:cs="Times New Roman"/>
          <w:sz w:val="22"/>
          <w:szCs w:val="22"/>
        </w:rPr>
        <w:t>Сведения о русском языке</w:t>
      </w:r>
    </w:p>
    <w:p w14:paraId="5243D5FE" w14:textId="77777777" w:rsidR="00665360" w:rsidRPr="00665360" w:rsidRDefault="00665360" w:rsidP="00665360">
      <w:pPr>
        <w:pStyle w:val="Body0"/>
        <w:rPr>
          <w:rStyle w:val="Bold"/>
          <w:bCs/>
          <w:sz w:val="22"/>
          <w:szCs w:val="22"/>
        </w:rPr>
      </w:pPr>
      <w:r w:rsidRPr="00665360">
        <w:rPr>
          <w:rFonts w:cs="Times New Roman"/>
          <w:sz w:val="22"/>
          <w:szCs w:val="22"/>
        </w:rPr>
        <w:t>Русский язык как государственный язык Российской Федерации. Методы познания языка: наблюдение, анализ, лингвистический эксперимент.</w:t>
      </w:r>
    </w:p>
    <w:p w14:paraId="0F754293" w14:textId="77777777" w:rsidR="00665360" w:rsidRPr="00665360" w:rsidRDefault="00665360" w:rsidP="00665360">
      <w:pPr>
        <w:pStyle w:val="Header4"/>
        <w:spacing w:before="227"/>
        <w:rPr>
          <w:rFonts w:cs="Times New Roman"/>
          <w:sz w:val="22"/>
          <w:szCs w:val="22"/>
        </w:rPr>
      </w:pPr>
      <w:r w:rsidRPr="00665360">
        <w:rPr>
          <w:rFonts w:cs="Times New Roman"/>
          <w:sz w:val="22"/>
          <w:szCs w:val="22"/>
        </w:rPr>
        <w:t>Фонетика и графика</w:t>
      </w:r>
    </w:p>
    <w:p w14:paraId="2087B7F4" w14:textId="77777777" w:rsidR="00665360" w:rsidRPr="00665360" w:rsidRDefault="00665360" w:rsidP="00665360">
      <w:pPr>
        <w:pStyle w:val="Body0"/>
        <w:rPr>
          <w:rFonts w:cs="Times New Roman"/>
          <w:sz w:val="22"/>
          <w:szCs w:val="22"/>
        </w:rPr>
      </w:pPr>
      <w:r w:rsidRPr="00665360">
        <w:rPr>
          <w:rFonts w:cs="Times New Roman"/>
          <w:sz w:val="22"/>
          <w:szCs w:val="22"/>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11A8C81C" w14:textId="77777777" w:rsidR="00665360" w:rsidRPr="00665360" w:rsidRDefault="00665360" w:rsidP="00665360">
      <w:pPr>
        <w:pStyle w:val="Body0"/>
        <w:rPr>
          <w:rFonts w:cs="Times New Roman"/>
          <w:sz w:val="22"/>
          <w:szCs w:val="22"/>
        </w:rPr>
      </w:pPr>
      <w:r w:rsidRPr="00665360">
        <w:rPr>
          <w:rFonts w:cs="Times New Roman"/>
          <w:sz w:val="22"/>
          <w:szCs w:val="22"/>
        </w:rPr>
        <w:lastRenderedPageBreak/>
        <w:t xml:space="preserve">Соотношение звукового и буквенного состава в словах с разделительными </w:t>
      </w:r>
      <w:r w:rsidRPr="00665360">
        <w:rPr>
          <w:rStyle w:val="BoldItalic"/>
          <w:rFonts w:cs="Times New Roman"/>
          <w:bCs/>
          <w:iCs/>
          <w:sz w:val="22"/>
          <w:szCs w:val="22"/>
        </w:rPr>
        <w:t>ь</w:t>
      </w:r>
      <w:r w:rsidRPr="00665360">
        <w:rPr>
          <w:rFonts w:cs="Times New Roman"/>
          <w:sz w:val="22"/>
          <w:szCs w:val="22"/>
        </w:rPr>
        <w:t xml:space="preserve"> и </w:t>
      </w:r>
      <w:r w:rsidRPr="00665360">
        <w:rPr>
          <w:rStyle w:val="BoldItalic"/>
          <w:rFonts w:cs="Times New Roman"/>
          <w:bCs/>
          <w:iCs/>
          <w:sz w:val="22"/>
          <w:szCs w:val="22"/>
        </w:rPr>
        <w:t>ъ</w:t>
      </w:r>
      <w:r w:rsidRPr="00665360">
        <w:rPr>
          <w:rFonts w:cs="Times New Roman"/>
          <w:sz w:val="22"/>
          <w:szCs w:val="22"/>
        </w:rPr>
        <w:t>, в словах с непроизносимыми согласными.</w:t>
      </w:r>
    </w:p>
    <w:p w14:paraId="1311A40E" w14:textId="77777777" w:rsidR="00665360" w:rsidRPr="00665360" w:rsidRDefault="00665360" w:rsidP="00665360">
      <w:pPr>
        <w:pStyle w:val="Body0"/>
        <w:rPr>
          <w:rFonts w:cs="Times New Roman"/>
          <w:sz w:val="22"/>
          <w:szCs w:val="22"/>
        </w:rPr>
      </w:pPr>
      <w:r w:rsidRPr="00665360">
        <w:rPr>
          <w:rFonts w:cs="Times New Roman"/>
          <w:sz w:val="22"/>
          <w:szCs w:val="22"/>
        </w:rPr>
        <w:t>Использование алфавита при работе со словарями, справочниками, каталогами.</w:t>
      </w:r>
    </w:p>
    <w:p w14:paraId="26CF644F" w14:textId="77777777" w:rsidR="00665360" w:rsidRPr="00665360" w:rsidRDefault="00665360" w:rsidP="00665360">
      <w:pPr>
        <w:pStyle w:val="Header4"/>
        <w:spacing w:before="227"/>
        <w:rPr>
          <w:rFonts w:cs="Times New Roman"/>
          <w:sz w:val="22"/>
          <w:szCs w:val="22"/>
        </w:rPr>
      </w:pPr>
      <w:r w:rsidRPr="00665360">
        <w:rPr>
          <w:rFonts w:cs="Times New Roman"/>
          <w:sz w:val="22"/>
          <w:szCs w:val="22"/>
        </w:rPr>
        <w:t>Орфоэпия</w:t>
      </w:r>
    </w:p>
    <w:p w14:paraId="7D47FF84" w14:textId="77777777" w:rsidR="00665360" w:rsidRPr="00665360" w:rsidRDefault="00665360" w:rsidP="00665360">
      <w:pPr>
        <w:pStyle w:val="Body0"/>
        <w:rPr>
          <w:rFonts w:cs="Times New Roman"/>
          <w:sz w:val="22"/>
          <w:szCs w:val="22"/>
        </w:rPr>
      </w:pPr>
      <w:r w:rsidRPr="00665360">
        <w:rPr>
          <w:rFonts w:cs="Times New Roman"/>
          <w:sz w:val="22"/>
          <w:szCs w:val="22"/>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E225C78" w14:textId="77777777" w:rsidR="00665360" w:rsidRPr="00665360" w:rsidRDefault="00665360" w:rsidP="00665360">
      <w:pPr>
        <w:pStyle w:val="Body0"/>
        <w:rPr>
          <w:rFonts w:cs="Times New Roman"/>
          <w:sz w:val="22"/>
          <w:szCs w:val="22"/>
        </w:rPr>
      </w:pPr>
      <w:r w:rsidRPr="00665360">
        <w:rPr>
          <w:rFonts w:cs="Times New Roman"/>
          <w:sz w:val="22"/>
          <w:szCs w:val="22"/>
        </w:rPr>
        <w:t>Использование орфоэпического словаря для решения практических задач.</w:t>
      </w:r>
    </w:p>
    <w:p w14:paraId="174248A1" w14:textId="77777777" w:rsidR="00665360" w:rsidRPr="00665360" w:rsidRDefault="00665360" w:rsidP="00665360">
      <w:pPr>
        <w:pStyle w:val="Header4"/>
        <w:rPr>
          <w:rFonts w:cs="Times New Roman"/>
          <w:sz w:val="22"/>
          <w:szCs w:val="22"/>
        </w:rPr>
      </w:pPr>
      <w:r w:rsidRPr="00665360">
        <w:rPr>
          <w:rFonts w:cs="Times New Roman"/>
          <w:sz w:val="22"/>
          <w:szCs w:val="22"/>
        </w:rPr>
        <w:t>Лексика</w:t>
      </w:r>
    </w:p>
    <w:p w14:paraId="64E90494" w14:textId="77777777" w:rsidR="00665360" w:rsidRPr="00665360" w:rsidRDefault="00665360" w:rsidP="00665360">
      <w:pPr>
        <w:pStyle w:val="Body0"/>
        <w:rPr>
          <w:rFonts w:cs="Times New Roman"/>
          <w:sz w:val="22"/>
          <w:szCs w:val="22"/>
        </w:rPr>
      </w:pPr>
      <w:r w:rsidRPr="00665360">
        <w:rPr>
          <w:rFonts w:cs="Times New Roman"/>
          <w:sz w:val="22"/>
          <w:szCs w:val="22"/>
        </w:rPr>
        <w:t>Повторение: лексическое значение слова.</w:t>
      </w:r>
    </w:p>
    <w:p w14:paraId="5A619587" w14:textId="77777777" w:rsidR="00665360" w:rsidRPr="00665360" w:rsidRDefault="00665360" w:rsidP="00665360">
      <w:pPr>
        <w:pStyle w:val="Body0"/>
        <w:rPr>
          <w:rFonts w:cs="Times New Roman"/>
          <w:sz w:val="22"/>
          <w:szCs w:val="22"/>
        </w:rPr>
      </w:pPr>
      <w:r w:rsidRPr="00665360">
        <w:rPr>
          <w:rFonts w:cs="Times New Roman"/>
          <w:sz w:val="22"/>
          <w:szCs w:val="22"/>
        </w:rPr>
        <w:t>Прямое и переносное значение слова (ознакомление). Устаревшие слова (ознакомление).</w:t>
      </w:r>
    </w:p>
    <w:p w14:paraId="6CB24E3B" w14:textId="77777777" w:rsidR="00665360" w:rsidRPr="00665360" w:rsidRDefault="00665360" w:rsidP="00665360">
      <w:pPr>
        <w:pStyle w:val="Header4"/>
        <w:rPr>
          <w:rFonts w:cs="Times New Roman"/>
          <w:sz w:val="22"/>
          <w:szCs w:val="22"/>
        </w:rPr>
      </w:pPr>
      <w:r w:rsidRPr="00665360">
        <w:rPr>
          <w:rFonts w:cs="Times New Roman"/>
          <w:sz w:val="22"/>
          <w:szCs w:val="22"/>
        </w:rPr>
        <w:t>Состав слова (морфемика)</w:t>
      </w:r>
    </w:p>
    <w:p w14:paraId="0F7026BF" w14:textId="77777777" w:rsidR="00665360" w:rsidRPr="00665360" w:rsidRDefault="00665360" w:rsidP="00665360">
      <w:pPr>
        <w:pStyle w:val="Body0"/>
        <w:rPr>
          <w:rFonts w:cs="Times New Roman"/>
          <w:sz w:val="22"/>
          <w:szCs w:val="22"/>
        </w:rPr>
      </w:pPr>
      <w:r w:rsidRPr="00665360">
        <w:rPr>
          <w:rFonts w:cs="Times New Roman"/>
          <w:sz w:val="22"/>
          <w:szCs w:val="22"/>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5C8B23DC" w14:textId="77777777" w:rsidR="00665360" w:rsidRPr="00665360" w:rsidRDefault="00665360" w:rsidP="00665360">
      <w:pPr>
        <w:pStyle w:val="Body0"/>
        <w:rPr>
          <w:rFonts w:cs="Times New Roman"/>
          <w:sz w:val="22"/>
          <w:szCs w:val="22"/>
        </w:rPr>
      </w:pPr>
      <w:r w:rsidRPr="00665360">
        <w:rPr>
          <w:rFonts w:cs="Times New Roman"/>
          <w:sz w:val="22"/>
          <w:szCs w:val="22"/>
        </w:rPr>
        <w:t>Однокоренные слова и формы одного и того же слова. Корень, приставка, суффикс — значимые части слова. Нулевое окончание (ознакомление).</w:t>
      </w:r>
    </w:p>
    <w:p w14:paraId="60EB8AC8" w14:textId="77777777" w:rsidR="00665360" w:rsidRPr="00665360" w:rsidRDefault="00665360" w:rsidP="00665360">
      <w:pPr>
        <w:pStyle w:val="Header4"/>
        <w:rPr>
          <w:rFonts w:cs="Times New Roman"/>
          <w:sz w:val="22"/>
          <w:szCs w:val="22"/>
        </w:rPr>
      </w:pPr>
      <w:r w:rsidRPr="00665360">
        <w:rPr>
          <w:rFonts w:cs="Times New Roman"/>
          <w:sz w:val="22"/>
          <w:szCs w:val="22"/>
        </w:rPr>
        <w:t>Морфология</w:t>
      </w:r>
    </w:p>
    <w:p w14:paraId="47380F05" w14:textId="77777777" w:rsidR="00665360" w:rsidRPr="00665360" w:rsidRDefault="00665360" w:rsidP="00665360">
      <w:pPr>
        <w:pStyle w:val="Body0"/>
        <w:rPr>
          <w:rFonts w:cs="Times New Roman"/>
          <w:sz w:val="22"/>
          <w:szCs w:val="22"/>
        </w:rPr>
      </w:pPr>
      <w:r w:rsidRPr="00665360">
        <w:rPr>
          <w:rFonts w:cs="Times New Roman"/>
          <w:sz w:val="22"/>
          <w:szCs w:val="22"/>
        </w:rPr>
        <w:t>Части речи.</w:t>
      </w:r>
    </w:p>
    <w:p w14:paraId="4CA51007" w14:textId="77777777" w:rsidR="00665360" w:rsidRPr="00665360" w:rsidRDefault="00665360" w:rsidP="00665360">
      <w:pPr>
        <w:pStyle w:val="Body0"/>
        <w:rPr>
          <w:rFonts w:cs="Times New Roman"/>
          <w:sz w:val="22"/>
          <w:szCs w:val="22"/>
        </w:rPr>
      </w:pPr>
      <w:r w:rsidRPr="00665360">
        <w:rPr>
          <w:rFonts w:cs="Times New Roman"/>
          <w:sz w:val="22"/>
          <w:szCs w:val="22"/>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7364B4E1" w14:textId="77777777" w:rsidR="00665360" w:rsidRPr="00665360" w:rsidRDefault="00665360" w:rsidP="00665360">
      <w:pPr>
        <w:pStyle w:val="Body0"/>
        <w:rPr>
          <w:rFonts w:cs="Times New Roman"/>
          <w:sz w:val="22"/>
          <w:szCs w:val="22"/>
        </w:rPr>
      </w:pPr>
      <w:r w:rsidRPr="00665360">
        <w:rPr>
          <w:rFonts w:cs="Times New Roman"/>
          <w:sz w:val="22"/>
          <w:szCs w:val="22"/>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665360">
        <w:rPr>
          <w:rStyle w:val="BoldItalic"/>
          <w:rFonts w:cs="Times New Roman"/>
          <w:bCs/>
          <w:iCs/>
          <w:sz w:val="22"/>
          <w:szCs w:val="22"/>
        </w:rPr>
        <w:t>-ий</w:t>
      </w:r>
      <w:r w:rsidRPr="00665360">
        <w:rPr>
          <w:rFonts w:cs="Times New Roman"/>
          <w:sz w:val="22"/>
          <w:szCs w:val="22"/>
        </w:rPr>
        <w:t xml:space="preserve">, </w:t>
      </w:r>
      <w:r w:rsidRPr="00665360">
        <w:rPr>
          <w:rStyle w:val="BoldItalic"/>
          <w:rFonts w:cs="Times New Roman"/>
          <w:bCs/>
          <w:iCs/>
          <w:sz w:val="22"/>
          <w:szCs w:val="22"/>
        </w:rPr>
        <w:t>-ов</w:t>
      </w:r>
      <w:r w:rsidRPr="00665360">
        <w:rPr>
          <w:rFonts w:cs="Times New Roman"/>
          <w:sz w:val="22"/>
          <w:szCs w:val="22"/>
        </w:rPr>
        <w:t xml:space="preserve">, </w:t>
      </w:r>
      <w:r w:rsidRPr="00665360">
        <w:rPr>
          <w:rStyle w:val="BoldItalic"/>
          <w:rFonts w:cs="Times New Roman"/>
          <w:bCs/>
          <w:iCs/>
          <w:sz w:val="22"/>
          <w:szCs w:val="22"/>
        </w:rPr>
        <w:t>-ин</w:t>
      </w:r>
      <w:r w:rsidRPr="00665360">
        <w:rPr>
          <w:rFonts w:cs="Times New Roman"/>
          <w:sz w:val="22"/>
          <w:szCs w:val="22"/>
        </w:rPr>
        <w:t>). Склонение имён прилагательных.</w:t>
      </w:r>
    </w:p>
    <w:p w14:paraId="797C21DB" w14:textId="77777777" w:rsidR="00665360" w:rsidRPr="00665360" w:rsidRDefault="00665360" w:rsidP="00665360">
      <w:pPr>
        <w:pStyle w:val="Body0"/>
        <w:rPr>
          <w:rFonts w:cs="Times New Roman"/>
          <w:sz w:val="22"/>
          <w:szCs w:val="22"/>
        </w:rPr>
      </w:pPr>
      <w:r w:rsidRPr="00665360">
        <w:rPr>
          <w:rFonts w:cs="Times New Roman"/>
          <w:sz w:val="22"/>
          <w:szCs w:val="22"/>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2A2BD428" w14:textId="77777777" w:rsidR="00665360" w:rsidRPr="00665360" w:rsidRDefault="00665360" w:rsidP="00665360">
      <w:pPr>
        <w:pStyle w:val="Body0"/>
        <w:rPr>
          <w:rFonts w:cs="Times New Roman"/>
          <w:sz w:val="22"/>
          <w:szCs w:val="22"/>
        </w:rPr>
      </w:pPr>
      <w:r w:rsidRPr="00665360">
        <w:rPr>
          <w:rFonts w:cs="Times New Roman"/>
          <w:sz w:val="22"/>
          <w:szCs w:val="22"/>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6E76D746" w14:textId="77777777" w:rsidR="00665360" w:rsidRPr="00665360" w:rsidRDefault="00665360" w:rsidP="00665360">
      <w:pPr>
        <w:pStyle w:val="Body0"/>
        <w:rPr>
          <w:rFonts w:cs="Times New Roman"/>
          <w:sz w:val="22"/>
          <w:szCs w:val="22"/>
        </w:rPr>
      </w:pPr>
      <w:r w:rsidRPr="00665360">
        <w:rPr>
          <w:rFonts w:cs="Times New Roman"/>
          <w:sz w:val="22"/>
          <w:szCs w:val="22"/>
        </w:rPr>
        <w:t xml:space="preserve">Частица </w:t>
      </w:r>
      <w:r w:rsidRPr="00665360">
        <w:rPr>
          <w:rStyle w:val="Italic"/>
          <w:rFonts w:cs="Times New Roman"/>
          <w:iCs/>
          <w:sz w:val="22"/>
          <w:szCs w:val="22"/>
        </w:rPr>
        <w:t>не</w:t>
      </w:r>
      <w:r w:rsidRPr="00665360">
        <w:rPr>
          <w:rFonts w:cs="Times New Roman"/>
          <w:sz w:val="22"/>
          <w:szCs w:val="22"/>
        </w:rPr>
        <w:t>, её значение.</w:t>
      </w:r>
    </w:p>
    <w:p w14:paraId="602D82FA" w14:textId="77777777" w:rsidR="00665360" w:rsidRPr="00665360" w:rsidRDefault="00665360" w:rsidP="00665360">
      <w:pPr>
        <w:pStyle w:val="Header4"/>
        <w:spacing w:before="283"/>
        <w:rPr>
          <w:rFonts w:cs="Times New Roman"/>
          <w:sz w:val="22"/>
          <w:szCs w:val="22"/>
        </w:rPr>
      </w:pPr>
      <w:r w:rsidRPr="00665360">
        <w:rPr>
          <w:rFonts w:cs="Times New Roman"/>
          <w:sz w:val="22"/>
          <w:szCs w:val="22"/>
        </w:rPr>
        <w:t>Синтаксис</w:t>
      </w:r>
    </w:p>
    <w:p w14:paraId="4D06960C" w14:textId="77777777" w:rsidR="00665360" w:rsidRPr="00665360" w:rsidRDefault="00665360" w:rsidP="00665360">
      <w:pPr>
        <w:pStyle w:val="Body0"/>
        <w:rPr>
          <w:rFonts w:cs="Times New Roman"/>
          <w:sz w:val="22"/>
          <w:szCs w:val="22"/>
        </w:rPr>
      </w:pPr>
      <w:r w:rsidRPr="00665360">
        <w:rPr>
          <w:rFonts w:cs="Times New Roman"/>
          <w:sz w:val="22"/>
          <w:szCs w:val="22"/>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0B73369" w14:textId="77777777" w:rsidR="00665360" w:rsidRPr="00665360" w:rsidRDefault="00665360" w:rsidP="00665360">
      <w:pPr>
        <w:pStyle w:val="Body0"/>
        <w:rPr>
          <w:rFonts w:cs="Times New Roman"/>
          <w:sz w:val="22"/>
          <w:szCs w:val="22"/>
        </w:rPr>
      </w:pPr>
      <w:r w:rsidRPr="00665360">
        <w:rPr>
          <w:rFonts w:cs="Times New Roman"/>
          <w:sz w:val="22"/>
          <w:szCs w:val="22"/>
        </w:rPr>
        <w:t xml:space="preserve">Наблюдение за однородными членами предложения с союзами </w:t>
      </w:r>
      <w:r w:rsidRPr="00665360">
        <w:rPr>
          <w:rStyle w:val="Italic"/>
          <w:rFonts w:cs="Times New Roman"/>
          <w:iCs/>
          <w:sz w:val="22"/>
          <w:szCs w:val="22"/>
        </w:rPr>
        <w:t>и</w:t>
      </w:r>
      <w:r w:rsidRPr="00665360">
        <w:rPr>
          <w:rFonts w:cs="Times New Roman"/>
          <w:sz w:val="22"/>
          <w:szCs w:val="22"/>
        </w:rPr>
        <w:t xml:space="preserve">, </w:t>
      </w:r>
      <w:r w:rsidRPr="00665360">
        <w:rPr>
          <w:rStyle w:val="Italic"/>
          <w:rFonts w:cs="Times New Roman"/>
          <w:iCs/>
          <w:sz w:val="22"/>
          <w:szCs w:val="22"/>
        </w:rPr>
        <w:t>а</w:t>
      </w:r>
      <w:r w:rsidRPr="00665360">
        <w:rPr>
          <w:rFonts w:cs="Times New Roman"/>
          <w:sz w:val="22"/>
          <w:szCs w:val="22"/>
        </w:rPr>
        <w:t xml:space="preserve">, </w:t>
      </w:r>
      <w:r w:rsidRPr="00665360">
        <w:rPr>
          <w:rStyle w:val="Italic"/>
          <w:rFonts w:cs="Times New Roman"/>
          <w:iCs/>
          <w:sz w:val="22"/>
          <w:szCs w:val="22"/>
        </w:rPr>
        <w:t>но</w:t>
      </w:r>
      <w:r w:rsidRPr="00665360">
        <w:rPr>
          <w:rFonts w:cs="Times New Roman"/>
          <w:sz w:val="22"/>
          <w:szCs w:val="22"/>
        </w:rPr>
        <w:t xml:space="preserve"> и без союзов.</w:t>
      </w:r>
    </w:p>
    <w:p w14:paraId="5F3C0FF2" w14:textId="77777777" w:rsidR="00665360" w:rsidRPr="00665360" w:rsidRDefault="00665360" w:rsidP="00665360">
      <w:pPr>
        <w:pStyle w:val="Header4"/>
        <w:spacing w:before="283"/>
        <w:rPr>
          <w:rFonts w:cs="Times New Roman"/>
          <w:sz w:val="22"/>
          <w:szCs w:val="22"/>
        </w:rPr>
      </w:pPr>
      <w:r w:rsidRPr="00665360">
        <w:rPr>
          <w:rFonts w:cs="Times New Roman"/>
          <w:sz w:val="22"/>
          <w:szCs w:val="22"/>
        </w:rPr>
        <w:t>Орфография и пунктуация</w:t>
      </w:r>
    </w:p>
    <w:p w14:paraId="1E3C97B9" w14:textId="77777777" w:rsidR="00665360" w:rsidRPr="00665360" w:rsidRDefault="00665360" w:rsidP="00665360">
      <w:pPr>
        <w:pStyle w:val="Body0"/>
        <w:rPr>
          <w:rFonts w:cs="Times New Roman"/>
          <w:sz w:val="22"/>
          <w:szCs w:val="22"/>
        </w:rPr>
      </w:pPr>
      <w:r w:rsidRPr="00665360">
        <w:rPr>
          <w:rFonts w:cs="Times New Roman"/>
          <w:sz w:val="22"/>
          <w:szCs w:val="22"/>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159561C3" w14:textId="77777777" w:rsidR="00665360" w:rsidRPr="00665360" w:rsidRDefault="00665360" w:rsidP="00665360">
      <w:pPr>
        <w:pStyle w:val="Body0"/>
        <w:rPr>
          <w:rFonts w:cs="Times New Roman"/>
          <w:sz w:val="22"/>
          <w:szCs w:val="22"/>
        </w:rPr>
      </w:pPr>
      <w:r w:rsidRPr="00665360">
        <w:rPr>
          <w:rFonts w:cs="Times New Roman"/>
          <w:sz w:val="22"/>
          <w:szCs w:val="22"/>
        </w:rPr>
        <w:t>Использование орфографического словаря для определения (уточнения) написания слова.</w:t>
      </w:r>
    </w:p>
    <w:p w14:paraId="1ED4293E" w14:textId="77777777" w:rsidR="00665360" w:rsidRPr="00665360" w:rsidRDefault="00665360" w:rsidP="00665360">
      <w:pPr>
        <w:pStyle w:val="Body0"/>
        <w:rPr>
          <w:rFonts w:cs="Times New Roman"/>
          <w:sz w:val="22"/>
          <w:szCs w:val="22"/>
        </w:rPr>
      </w:pPr>
      <w:r w:rsidRPr="00665360">
        <w:rPr>
          <w:rFonts w:cs="Times New Roman"/>
          <w:sz w:val="22"/>
          <w:szCs w:val="22"/>
        </w:rPr>
        <w:t>Правила правописания и их применение:</w:t>
      </w:r>
    </w:p>
    <w:p w14:paraId="4C3EFA3A" w14:textId="77777777" w:rsidR="00665360" w:rsidRPr="00665360" w:rsidRDefault="00665360" w:rsidP="00665360">
      <w:pPr>
        <w:pStyle w:val="Bodybullet"/>
        <w:rPr>
          <w:rFonts w:cs="Times New Roman"/>
          <w:sz w:val="22"/>
          <w:szCs w:val="22"/>
        </w:rPr>
      </w:pPr>
      <w:r w:rsidRPr="00665360">
        <w:rPr>
          <w:rFonts w:cs="Times New Roman"/>
          <w:sz w:val="22"/>
          <w:szCs w:val="22"/>
        </w:rPr>
        <w:t>разделительный твёрдый знак;</w:t>
      </w:r>
    </w:p>
    <w:p w14:paraId="27126095" w14:textId="77777777" w:rsidR="00665360" w:rsidRPr="00665360" w:rsidRDefault="00665360" w:rsidP="00665360">
      <w:pPr>
        <w:pStyle w:val="Bodybullet"/>
        <w:rPr>
          <w:rFonts w:cs="Times New Roman"/>
          <w:sz w:val="22"/>
          <w:szCs w:val="22"/>
        </w:rPr>
      </w:pPr>
      <w:r w:rsidRPr="00665360">
        <w:rPr>
          <w:rFonts w:cs="Times New Roman"/>
          <w:sz w:val="22"/>
          <w:szCs w:val="22"/>
        </w:rPr>
        <w:t>непроизносимые согласные в корне слова;</w:t>
      </w:r>
    </w:p>
    <w:p w14:paraId="071001FC" w14:textId="77777777" w:rsidR="00665360" w:rsidRPr="00665360" w:rsidRDefault="00665360" w:rsidP="00665360">
      <w:pPr>
        <w:pStyle w:val="Bodybullet"/>
        <w:rPr>
          <w:rFonts w:cs="Times New Roman"/>
          <w:sz w:val="22"/>
          <w:szCs w:val="22"/>
        </w:rPr>
      </w:pPr>
      <w:r w:rsidRPr="00665360">
        <w:rPr>
          <w:rFonts w:cs="Times New Roman"/>
          <w:sz w:val="22"/>
          <w:szCs w:val="22"/>
        </w:rPr>
        <w:t>мягкий знак после шипящих на конце имён существительных;</w:t>
      </w:r>
    </w:p>
    <w:p w14:paraId="0C28C976" w14:textId="77777777" w:rsidR="00665360" w:rsidRPr="00665360" w:rsidRDefault="00665360" w:rsidP="00665360">
      <w:pPr>
        <w:pStyle w:val="Bodybullet"/>
        <w:rPr>
          <w:rFonts w:cs="Times New Roman"/>
          <w:sz w:val="22"/>
          <w:szCs w:val="22"/>
        </w:rPr>
      </w:pPr>
      <w:r w:rsidRPr="00665360">
        <w:rPr>
          <w:rFonts w:cs="Times New Roman"/>
          <w:sz w:val="22"/>
          <w:szCs w:val="22"/>
        </w:rPr>
        <w:t>безударные гласные в падежных окончаниях имён существительных (на уровне наблюдения);</w:t>
      </w:r>
    </w:p>
    <w:p w14:paraId="13C56E17" w14:textId="77777777" w:rsidR="00665360" w:rsidRPr="00665360" w:rsidRDefault="00665360" w:rsidP="00665360">
      <w:pPr>
        <w:pStyle w:val="Bodybullet"/>
        <w:rPr>
          <w:rFonts w:cs="Times New Roman"/>
          <w:sz w:val="22"/>
          <w:szCs w:val="22"/>
        </w:rPr>
      </w:pPr>
      <w:r w:rsidRPr="00665360">
        <w:rPr>
          <w:rFonts w:cs="Times New Roman"/>
          <w:sz w:val="22"/>
          <w:szCs w:val="22"/>
        </w:rPr>
        <w:t>безударные гласные в падежных окончаниях имён прилагательных (на уровне наблюдения);</w:t>
      </w:r>
    </w:p>
    <w:p w14:paraId="181D2101" w14:textId="77777777" w:rsidR="00665360" w:rsidRPr="00665360" w:rsidRDefault="00665360" w:rsidP="00665360">
      <w:pPr>
        <w:pStyle w:val="Bodybullet"/>
        <w:rPr>
          <w:rFonts w:cs="Times New Roman"/>
          <w:sz w:val="22"/>
          <w:szCs w:val="22"/>
        </w:rPr>
      </w:pPr>
      <w:r w:rsidRPr="00665360">
        <w:rPr>
          <w:rFonts w:cs="Times New Roman"/>
          <w:sz w:val="22"/>
          <w:szCs w:val="22"/>
        </w:rPr>
        <w:t>раздельное написание предлогов с личными местоимениями;</w:t>
      </w:r>
    </w:p>
    <w:p w14:paraId="3087E321" w14:textId="77777777" w:rsidR="00665360" w:rsidRPr="00665360" w:rsidRDefault="00665360" w:rsidP="00665360">
      <w:pPr>
        <w:pStyle w:val="Bodybullet"/>
        <w:rPr>
          <w:rFonts w:cs="Times New Roman"/>
          <w:sz w:val="22"/>
          <w:szCs w:val="22"/>
        </w:rPr>
      </w:pPr>
      <w:r w:rsidRPr="00665360">
        <w:rPr>
          <w:rFonts w:cs="Times New Roman"/>
          <w:sz w:val="22"/>
          <w:szCs w:val="22"/>
        </w:rPr>
        <w:t>непроверяемые гласные и согласные (перечень слов в орфографическом словаре учебника);</w:t>
      </w:r>
    </w:p>
    <w:p w14:paraId="68213291" w14:textId="77777777" w:rsidR="00665360" w:rsidRPr="00665360" w:rsidRDefault="00665360" w:rsidP="00665360">
      <w:pPr>
        <w:pStyle w:val="Bodybullet"/>
        <w:rPr>
          <w:rFonts w:cs="Times New Roman"/>
          <w:sz w:val="22"/>
          <w:szCs w:val="22"/>
        </w:rPr>
      </w:pPr>
      <w:r w:rsidRPr="00665360">
        <w:rPr>
          <w:rFonts w:cs="Times New Roman"/>
          <w:sz w:val="22"/>
          <w:szCs w:val="22"/>
        </w:rPr>
        <w:t xml:space="preserve">раздельное написание частицы </w:t>
      </w:r>
      <w:r w:rsidRPr="00665360">
        <w:rPr>
          <w:rStyle w:val="Italic"/>
          <w:rFonts w:cs="Times New Roman"/>
          <w:iCs/>
          <w:sz w:val="22"/>
          <w:szCs w:val="22"/>
        </w:rPr>
        <w:t xml:space="preserve">не </w:t>
      </w:r>
      <w:r w:rsidRPr="00665360">
        <w:rPr>
          <w:rFonts w:cs="Times New Roman"/>
          <w:sz w:val="22"/>
          <w:szCs w:val="22"/>
        </w:rPr>
        <w:t>с глаголами.</w:t>
      </w:r>
    </w:p>
    <w:p w14:paraId="5C9DCCC0" w14:textId="77777777" w:rsidR="00665360" w:rsidRPr="00665360" w:rsidRDefault="00665360" w:rsidP="00665360">
      <w:pPr>
        <w:pStyle w:val="Header4"/>
        <w:rPr>
          <w:rFonts w:cs="Times New Roman"/>
          <w:sz w:val="22"/>
          <w:szCs w:val="22"/>
        </w:rPr>
      </w:pPr>
      <w:r w:rsidRPr="00665360">
        <w:rPr>
          <w:rFonts w:cs="Times New Roman"/>
          <w:sz w:val="22"/>
          <w:szCs w:val="22"/>
        </w:rPr>
        <w:t>Развитие речи</w:t>
      </w:r>
    </w:p>
    <w:p w14:paraId="2CC4C70E" w14:textId="77777777" w:rsidR="00665360" w:rsidRPr="00665360" w:rsidRDefault="00665360" w:rsidP="00665360">
      <w:pPr>
        <w:pStyle w:val="Body0"/>
        <w:rPr>
          <w:rFonts w:cs="Times New Roman"/>
          <w:spacing w:val="1"/>
          <w:sz w:val="22"/>
          <w:szCs w:val="22"/>
        </w:rPr>
      </w:pPr>
      <w:r w:rsidRPr="00665360">
        <w:rPr>
          <w:rFonts w:cs="Times New Roman"/>
          <w:spacing w:val="1"/>
          <w:sz w:val="22"/>
          <w:szCs w:val="22"/>
        </w:rP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w:t>
      </w:r>
      <w:r w:rsidRPr="00665360">
        <w:rPr>
          <w:rFonts w:cs="Times New Roman"/>
          <w:spacing w:val="1"/>
          <w:sz w:val="22"/>
          <w:szCs w:val="22"/>
        </w:rPr>
        <w:lastRenderedPageBreak/>
        <w:t>к общему решению в совместной деятельности; контролировать (устно координировать) действия при проведении парной и групповой работы.</w:t>
      </w:r>
    </w:p>
    <w:p w14:paraId="14152DBE" w14:textId="77777777" w:rsidR="00665360" w:rsidRPr="00665360" w:rsidRDefault="00665360" w:rsidP="00665360">
      <w:pPr>
        <w:pStyle w:val="Body0"/>
        <w:rPr>
          <w:rFonts w:cs="Times New Roman"/>
          <w:sz w:val="22"/>
          <w:szCs w:val="22"/>
        </w:rPr>
      </w:pPr>
      <w:r w:rsidRPr="00665360">
        <w:rPr>
          <w:rFonts w:cs="Times New Roman"/>
          <w:sz w:val="22"/>
          <w:szCs w:val="22"/>
        </w:rPr>
        <w:t>Особенности речевого этикета в условиях общения с людьми, плохо владеющими русским языком.</w:t>
      </w:r>
    </w:p>
    <w:p w14:paraId="0B889AB5" w14:textId="77777777" w:rsidR="00665360" w:rsidRPr="00665360" w:rsidRDefault="00665360" w:rsidP="00665360">
      <w:pPr>
        <w:pStyle w:val="Body0"/>
        <w:rPr>
          <w:rFonts w:cs="Times New Roman"/>
          <w:sz w:val="22"/>
          <w:szCs w:val="22"/>
        </w:rPr>
      </w:pPr>
      <w:r w:rsidRPr="00665360">
        <w:rPr>
          <w:rFonts w:cs="Times New Roman"/>
          <w:sz w:val="22"/>
          <w:szCs w:val="22"/>
        </w:rPr>
        <w:t xml:space="preserve">Повторение и продолжение работы с текстом, начатой во </w:t>
      </w:r>
      <w:r w:rsidRPr="00665360">
        <w:rPr>
          <w:rFonts w:cs="Times New Roman"/>
          <w:sz w:val="22"/>
          <w:szCs w:val="22"/>
        </w:rPr>
        <w:br/>
        <w:t>2 классе: признаки текста, тема текста, основная мысль текста, заголовок, корректирование текстов с нарушенным порядком предложений и абзацев.</w:t>
      </w:r>
    </w:p>
    <w:p w14:paraId="12A3CC93" w14:textId="77777777" w:rsidR="00665360" w:rsidRPr="00665360" w:rsidRDefault="00665360" w:rsidP="00665360">
      <w:pPr>
        <w:pStyle w:val="Body0"/>
        <w:rPr>
          <w:rFonts w:cs="Times New Roman"/>
          <w:sz w:val="22"/>
          <w:szCs w:val="22"/>
        </w:rPr>
      </w:pPr>
      <w:r w:rsidRPr="00665360">
        <w:rPr>
          <w:rFonts w:cs="Times New Roman"/>
          <w:sz w:val="22"/>
          <w:szCs w:val="22"/>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665360">
        <w:rPr>
          <w:rStyle w:val="Italic"/>
          <w:rFonts w:cs="Times New Roman"/>
          <w:iCs/>
          <w:sz w:val="22"/>
          <w:szCs w:val="22"/>
        </w:rPr>
        <w:t>и</w:t>
      </w:r>
      <w:r w:rsidRPr="00665360">
        <w:rPr>
          <w:rFonts w:cs="Times New Roman"/>
          <w:sz w:val="22"/>
          <w:szCs w:val="22"/>
        </w:rPr>
        <w:t xml:space="preserve">, </w:t>
      </w:r>
      <w:r w:rsidRPr="00665360">
        <w:rPr>
          <w:rStyle w:val="Italic"/>
          <w:rFonts w:cs="Times New Roman"/>
          <w:iCs/>
          <w:sz w:val="22"/>
          <w:szCs w:val="22"/>
        </w:rPr>
        <w:t>а</w:t>
      </w:r>
      <w:r w:rsidRPr="00665360">
        <w:rPr>
          <w:rFonts w:cs="Times New Roman"/>
          <w:sz w:val="22"/>
          <w:szCs w:val="22"/>
        </w:rPr>
        <w:t xml:space="preserve">, </w:t>
      </w:r>
      <w:r w:rsidRPr="00665360">
        <w:rPr>
          <w:rStyle w:val="Italic"/>
          <w:rFonts w:cs="Times New Roman"/>
          <w:iCs/>
          <w:sz w:val="22"/>
          <w:szCs w:val="22"/>
        </w:rPr>
        <w:t>но</w:t>
      </w:r>
      <w:r w:rsidRPr="00665360">
        <w:rPr>
          <w:rFonts w:cs="Times New Roman"/>
          <w:sz w:val="22"/>
          <w:szCs w:val="22"/>
        </w:rPr>
        <w:t>. Ключевые слова в тексте.</w:t>
      </w:r>
    </w:p>
    <w:p w14:paraId="30EBED6F" w14:textId="77777777" w:rsidR="00665360" w:rsidRPr="00665360" w:rsidRDefault="00665360" w:rsidP="00665360">
      <w:pPr>
        <w:pStyle w:val="Body0"/>
        <w:rPr>
          <w:rFonts w:cs="Times New Roman"/>
          <w:sz w:val="22"/>
          <w:szCs w:val="22"/>
        </w:rPr>
      </w:pPr>
      <w:r w:rsidRPr="00665360">
        <w:rPr>
          <w:rFonts w:cs="Times New Roman"/>
          <w:sz w:val="22"/>
          <w:szCs w:val="22"/>
        </w:rPr>
        <w:t>Определение типов текстов (повествование, описание, рассуждение) и создание собственных текстов заданного типа.</w:t>
      </w:r>
    </w:p>
    <w:p w14:paraId="6600807B" w14:textId="77777777" w:rsidR="00665360" w:rsidRPr="00665360" w:rsidRDefault="00665360" w:rsidP="00665360">
      <w:pPr>
        <w:pStyle w:val="Body0"/>
        <w:rPr>
          <w:rFonts w:cs="Times New Roman"/>
          <w:sz w:val="22"/>
          <w:szCs w:val="22"/>
        </w:rPr>
      </w:pPr>
      <w:r w:rsidRPr="00665360">
        <w:rPr>
          <w:rFonts w:cs="Times New Roman"/>
          <w:sz w:val="22"/>
          <w:szCs w:val="22"/>
        </w:rPr>
        <w:t>Жанр письма, объявления.</w:t>
      </w:r>
    </w:p>
    <w:p w14:paraId="3C4DE1A0" w14:textId="77777777" w:rsidR="00665360" w:rsidRPr="00665360" w:rsidRDefault="00665360" w:rsidP="00665360">
      <w:pPr>
        <w:pStyle w:val="Body0"/>
        <w:rPr>
          <w:rFonts w:cs="Times New Roman"/>
          <w:sz w:val="22"/>
          <w:szCs w:val="22"/>
        </w:rPr>
      </w:pPr>
      <w:r w:rsidRPr="00665360">
        <w:rPr>
          <w:rFonts w:cs="Times New Roman"/>
          <w:sz w:val="22"/>
          <w:szCs w:val="22"/>
        </w:rPr>
        <w:t>Изложение текста по коллективно или самостоятельно составленному плану.</w:t>
      </w:r>
    </w:p>
    <w:p w14:paraId="12D58308" w14:textId="77777777" w:rsidR="00665360" w:rsidRPr="00665360" w:rsidRDefault="00665360" w:rsidP="00665360">
      <w:pPr>
        <w:pStyle w:val="Body0"/>
        <w:rPr>
          <w:rFonts w:cs="Times New Roman"/>
          <w:sz w:val="22"/>
          <w:szCs w:val="22"/>
        </w:rPr>
      </w:pPr>
      <w:r w:rsidRPr="00665360">
        <w:rPr>
          <w:rFonts w:cs="Times New Roman"/>
          <w:sz w:val="22"/>
          <w:szCs w:val="22"/>
        </w:rPr>
        <w:t>Изучающее, ознакомительное чтение.</w:t>
      </w:r>
    </w:p>
    <w:p w14:paraId="24107D75" w14:textId="77777777" w:rsidR="00665360" w:rsidRPr="00665360" w:rsidRDefault="00665360" w:rsidP="00665360">
      <w:pPr>
        <w:pStyle w:val="Body0"/>
        <w:rPr>
          <w:rStyle w:val="Bold"/>
          <w:bCs/>
          <w:sz w:val="22"/>
          <w:szCs w:val="22"/>
        </w:rPr>
      </w:pPr>
    </w:p>
    <w:p w14:paraId="27A9CA25" w14:textId="77777777" w:rsidR="00665360" w:rsidRPr="00665360" w:rsidRDefault="00665360" w:rsidP="00665360">
      <w:pPr>
        <w:pStyle w:val="Body0"/>
        <w:rPr>
          <w:rFonts w:cs="Times New Roman"/>
          <w:sz w:val="22"/>
          <w:szCs w:val="22"/>
        </w:rPr>
      </w:pPr>
      <w:r w:rsidRPr="00665360">
        <w:rPr>
          <w:rFonts w:cs="Times New Roman"/>
          <w:sz w:val="22"/>
          <w:szCs w:val="22"/>
        </w:rPr>
        <w:t xml:space="preserve">Изучение содержания учебного предмета «Русский язык» </w:t>
      </w:r>
      <w:r w:rsidRPr="00665360">
        <w:rPr>
          <w:rStyle w:val="Bold"/>
          <w:bCs/>
          <w:sz w:val="22"/>
          <w:szCs w:val="22"/>
        </w:rPr>
        <w:t>в третьем классе</w:t>
      </w:r>
      <w:r w:rsidRPr="00665360">
        <w:rPr>
          <w:rFonts w:cs="Times New Roman"/>
          <w:sz w:val="22"/>
          <w:szCs w:val="22"/>
        </w:rPr>
        <w:t xml:space="preserve"> способствует освоению ряда универсальных учебных действий.</w:t>
      </w:r>
    </w:p>
    <w:p w14:paraId="37BCC2B6" w14:textId="77777777" w:rsidR="00665360" w:rsidRPr="00665360" w:rsidRDefault="00665360" w:rsidP="00665360">
      <w:pPr>
        <w:pStyle w:val="Body0"/>
        <w:rPr>
          <w:rStyle w:val="Bold"/>
          <w:bCs/>
          <w:sz w:val="22"/>
          <w:szCs w:val="22"/>
        </w:rPr>
      </w:pPr>
    </w:p>
    <w:p w14:paraId="5F868EB7" w14:textId="77777777" w:rsidR="00665360" w:rsidRPr="00665360" w:rsidRDefault="00665360" w:rsidP="00665360">
      <w:pPr>
        <w:pStyle w:val="Body0"/>
        <w:rPr>
          <w:rFonts w:cs="Times New Roman"/>
          <w:sz w:val="22"/>
          <w:szCs w:val="22"/>
        </w:rPr>
      </w:pPr>
      <w:r w:rsidRPr="00665360">
        <w:rPr>
          <w:rStyle w:val="Bold"/>
          <w:bCs/>
          <w:sz w:val="22"/>
          <w:szCs w:val="22"/>
        </w:rPr>
        <w:t>Познавательные универсальные учебные действия:</w:t>
      </w:r>
    </w:p>
    <w:p w14:paraId="481DF113"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Базовые логические действия</w:t>
      </w:r>
      <w:r w:rsidRPr="00665360">
        <w:rPr>
          <w:rFonts w:cs="Times New Roman"/>
          <w:sz w:val="22"/>
          <w:szCs w:val="22"/>
        </w:rPr>
        <w:t>:</w:t>
      </w:r>
    </w:p>
    <w:p w14:paraId="3FB643A3" w14:textId="77777777" w:rsidR="00665360" w:rsidRPr="00665360" w:rsidRDefault="00665360" w:rsidP="00665360">
      <w:pPr>
        <w:pStyle w:val="list-dash0"/>
        <w:rPr>
          <w:rFonts w:cs="Times New Roman"/>
          <w:sz w:val="22"/>
          <w:szCs w:val="22"/>
        </w:rPr>
      </w:pPr>
      <w:r w:rsidRPr="00665360">
        <w:rPr>
          <w:rFonts w:cs="Times New Roman"/>
          <w:sz w:val="22"/>
          <w:szCs w:val="22"/>
        </w:rPr>
        <w:t>сравнивать грамматические признаки разных частей речи;</w:t>
      </w:r>
    </w:p>
    <w:p w14:paraId="4E4DA6F8" w14:textId="77777777" w:rsidR="00665360" w:rsidRPr="00665360" w:rsidRDefault="00665360" w:rsidP="00665360">
      <w:pPr>
        <w:pStyle w:val="list-dash0"/>
        <w:rPr>
          <w:rFonts w:cs="Times New Roman"/>
          <w:sz w:val="22"/>
          <w:szCs w:val="22"/>
        </w:rPr>
      </w:pPr>
      <w:r w:rsidRPr="00665360">
        <w:rPr>
          <w:rFonts w:cs="Times New Roman"/>
          <w:sz w:val="22"/>
          <w:szCs w:val="22"/>
        </w:rPr>
        <w:t>сравнивать тему и основную мысль текста;</w:t>
      </w:r>
    </w:p>
    <w:p w14:paraId="140B615F" w14:textId="77777777" w:rsidR="00665360" w:rsidRPr="00665360" w:rsidRDefault="00665360" w:rsidP="00665360">
      <w:pPr>
        <w:pStyle w:val="list-dash0"/>
        <w:rPr>
          <w:rFonts w:cs="Times New Roman"/>
          <w:sz w:val="22"/>
          <w:szCs w:val="22"/>
        </w:rPr>
      </w:pPr>
      <w:r w:rsidRPr="00665360">
        <w:rPr>
          <w:rFonts w:cs="Times New Roman"/>
          <w:sz w:val="22"/>
          <w:szCs w:val="22"/>
        </w:rPr>
        <w:t>сравнивать типы текстов (повествование, описание, рассуждение); сравнивать прямое и переносное значение слова;</w:t>
      </w:r>
    </w:p>
    <w:p w14:paraId="13A334DC" w14:textId="77777777" w:rsidR="00665360" w:rsidRPr="00665360" w:rsidRDefault="00665360" w:rsidP="00665360">
      <w:pPr>
        <w:pStyle w:val="list-dash0"/>
        <w:rPr>
          <w:rFonts w:cs="Times New Roman"/>
          <w:sz w:val="22"/>
          <w:szCs w:val="22"/>
        </w:rPr>
      </w:pPr>
      <w:r w:rsidRPr="00665360">
        <w:rPr>
          <w:rFonts w:cs="Times New Roman"/>
          <w:sz w:val="22"/>
          <w:szCs w:val="22"/>
        </w:rPr>
        <w:t>группировать слова на основании того, какой частью речи они являются;</w:t>
      </w:r>
    </w:p>
    <w:p w14:paraId="772F8A00" w14:textId="77777777" w:rsidR="00665360" w:rsidRPr="00665360" w:rsidRDefault="00665360" w:rsidP="00665360">
      <w:pPr>
        <w:pStyle w:val="list-dash0"/>
        <w:rPr>
          <w:rFonts w:cs="Times New Roman"/>
          <w:sz w:val="22"/>
          <w:szCs w:val="22"/>
        </w:rPr>
      </w:pPr>
      <w:r w:rsidRPr="00665360">
        <w:rPr>
          <w:rFonts w:cs="Times New Roman"/>
          <w:sz w:val="22"/>
          <w:szCs w:val="22"/>
        </w:rPr>
        <w:t>объединять имена существительные в группы по определённому признаку (например, род или число);</w:t>
      </w:r>
    </w:p>
    <w:p w14:paraId="75CE1709"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существенный признак для классификации звуков, предложений;</w:t>
      </w:r>
    </w:p>
    <w:p w14:paraId="7E56A9FA" w14:textId="77777777" w:rsidR="00665360" w:rsidRPr="00665360" w:rsidRDefault="00665360" w:rsidP="00665360">
      <w:pPr>
        <w:pStyle w:val="list-dash0"/>
        <w:rPr>
          <w:rFonts w:cs="Times New Roman"/>
          <w:sz w:val="22"/>
          <w:szCs w:val="22"/>
        </w:rPr>
      </w:pPr>
      <w:r w:rsidRPr="00665360">
        <w:rPr>
          <w:rFonts w:cs="Times New Roman"/>
          <w:sz w:val="22"/>
          <w:szCs w:val="22"/>
        </w:rPr>
        <w:t>устанавливать при помощи смысловых (синтаксических) вопросов связи между словами в предложении;</w:t>
      </w:r>
    </w:p>
    <w:p w14:paraId="5DC3E9CF" w14:textId="77777777" w:rsidR="00665360" w:rsidRPr="00665360" w:rsidRDefault="00665360" w:rsidP="00665360">
      <w:pPr>
        <w:pStyle w:val="list-dash0"/>
        <w:rPr>
          <w:rFonts w:cs="Times New Roman"/>
          <w:spacing w:val="-2"/>
          <w:sz w:val="22"/>
          <w:szCs w:val="22"/>
        </w:rPr>
      </w:pPr>
      <w:r w:rsidRPr="00665360">
        <w:rPr>
          <w:rFonts w:cs="Times New Roman"/>
          <w:spacing w:val="-2"/>
          <w:sz w:val="22"/>
          <w:szCs w:val="22"/>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3FED8C21"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Базовые исследовательские действия</w:t>
      </w:r>
      <w:r w:rsidRPr="00665360">
        <w:rPr>
          <w:rFonts w:cs="Times New Roman"/>
          <w:sz w:val="22"/>
          <w:szCs w:val="22"/>
        </w:rPr>
        <w:t>:</w:t>
      </w:r>
    </w:p>
    <w:p w14:paraId="1725B757"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разрыв между реальным и желательным качеством текста на основе предложенных учителем критериев;</w:t>
      </w:r>
    </w:p>
    <w:p w14:paraId="1CF746EB" w14:textId="77777777" w:rsidR="00665360" w:rsidRPr="00665360" w:rsidRDefault="00665360" w:rsidP="00665360">
      <w:pPr>
        <w:pStyle w:val="list-dash0"/>
        <w:rPr>
          <w:rFonts w:cs="Times New Roman"/>
          <w:sz w:val="22"/>
          <w:szCs w:val="22"/>
        </w:rPr>
      </w:pPr>
      <w:r w:rsidRPr="00665360">
        <w:rPr>
          <w:rFonts w:cs="Times New Roman"/>
          <w:sz w:val="22"/>
          <w:szCs w:val="22"/>
        </w:rPr>
        <w:t>с помощью учителя формулировать цель, планировать изменения текста;</w:t>
      </w:r>
    </w:p>
    <w:p w14:paraId="556875B1" w14:textId="77777777" w:rsidR="00665360" w:rsidRPr="00665360" w:rsidRDefault="00665360" w:rsidP="00665360">
      <w:pPr>
        <w:pStyle w:val="list-dash0"/>
        <w:rPr>
          <w:rFonts w:cs="Times New Roman"/>
          <w:sz w:val="22"/>
          <w:szCs w:val="22"/>
        </w:rPr>
      </w:pPr>
      <w:r w:rsidRPr="00665360">
        <w:rPr>
          <w:rFonts w:cs="Times New Roman"/>
          <w:sz w:val="22"/>
          <w:szCs w:val="22"/>
        </w:rPr>
        <w:t>высказывать предположение в процессе наблюдения за языковым материалом;</w:t>
      </w:r>
    </w:p>
    <w:p w14:paraId="2377FCB7" w14:textId="77777777" w:rsidR="00665360" w:rsidRPr="00665360" w:rsidRDefault="00665360" w:rsidP="00665360">
      <w:pPr>
        <w:pStyle w:val="list-dash0"/>
        <w:rPr>
          <w:rFonts w:cs="Times New Roman"/>
          <w:sz w:val="22"/>
          <w:szCs w:val="22"/>
        </w:rPr>
      </w:pPr>
      <w:r w:rsidRPr="00665360">
        <w:rPr>
          <w:rFonts w:cs="Times New Roman"/>
          <w:sz w:val="22"/>
          <w:szCs w:val="22"/>
        </w:rPr>
        <w:t>проводить по предложенному плану несложное лингвистическое мини-исследование, выполнять по предложенному плану проектное задание;</w:t>
      </w:r>
    </w:p>
    <w:p w14:paraId="4D26C428" w14:textId="77777777" w:rsidR="00665360" w:rsidRPr="00665360" w:rsidRDefault="00665360" w:rsidP="00665360">
      <w:pPr>
        <w:pStyle w:val="list-dash0"/>
        <w:rPr>
          <w:rFonts w:cs="Times New Roman"/>
          <w:sz w:val="22"/>
          <w:szCs w:val="22"/>
        </w:rPr>
      </w:pPr>
      <w:r w:rsidRPr="00665360">
        <w:rPr>
          <w:rFonts w:cs="Times New Roman"/>
          <w:sz w:val="22"/>
          <w:szCs w:val="22"/>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63401DE7" w14:textId="77777777" w:rsidR="00665360" w:rsidRPr="00665360" w:rsidRDefault="00665360" w:rsidP="00665360">
      <w:pPr>
        <w:pStyle w:val="list-dash0"/>
        <w:rPr>
          <w:rFonts w:cs="Times New Roman"/>
          <w:sz w:val="22"/>
          <w:szCs w:val="22"/>
        </w:rPr>
      </w:pPr>
      <w:r w:rsidRPr="00665360">
        <w:rPr>
          <w:rFonts w:cs="Times New Roman"/>
          <w:sz w:val="22"/>
          <w:szCs w:val="22"/>
        </w:rPr>
        <w:t>выбирать наиболее подходящий для данной ситуации тип текста (на основе предложенных критериев).</w:t>
      </w:r>
    </w:p>
    <w:p w14:paraId="2DC80BEC"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Работа с информацией</w:t>
      </w:r>
      <w:r w:rsidRPr="00665360">
        <w:rPr>
          <w:rFonts w:cs="Times New Roman"/>
          <w:sz w:val="22"/>
          <w:szCs w:val="22"/>
        </w:rPr>
        <w:t>:</w:t>
      </w:r>
    </w:p>
    <w:p w14:paraId="6E7E30E0" w14:textId="77777777" w:rsidR="00665360" w:rsidRPr="00665360" w:rsidRDefault="00665360" w:rsidP="00665360">
      <w:pPr>
        <w:pStyle w:val="list-dash0"/>
        <w:rPr>
          <w:rFonts w:cs="Times New Roman"/>
          <w:sz w:val="22"/>
          <w:szCs w:val="22"/>
        </w:rPr>
      </w:pPr>
      <w:r w:rsidRPr="00665360">
        <w:rPr>
          <w:rFonts w:cs="Times New Roman"/>
          <w:sz w:val="22"/>
          <w:szCs w:val="22"/>
        </w:rPr>
        <w:t>выбирать источник получения информации при выполнении мини-исследования;</w:t>
      </w:r>
    </w:p>
    <w:p w14:paraId="7A2600E6" w14:textId="77777777" w:rsidR="00665360" w:rsidRPr="00665360" w:rsidRDefault="00665360" w:rsidP="00665360">
      <w:pPr>
        <w:pStyle w:val="list-dash0"/>
        <w:rPr>
          <w:rFonts w:cs="Times New Roman"/>
          <w:sz w:val="22"/>
          <w:szCs w:val="22"/>
        </w:rPr>
      </w:pPr>
      <w:r w:rsidRPr="00665360">
        <w:rPr>
          <w:rFonts w:cs="Times New Roman"/>
          <w:sz w:val="22"/>
          <w:szCs w:val="22"/>
        </w:rPr>
        <w:t>анализировать текстовую, графическую, звуковую информацию в соответствии с учебной задачей;</w:t>
      </w:r>
    </w:p>
    <w:p w14:paraId="1EFD7DC1" w14:textId="77777777" w:rsidR="00665360" w:rsidRPr="00665360" w:rsidRDefault="00665360" w:rsidP="00665360">
      <w:pPr>
        <w:pStyle w:val="list-dash0"/>
        <w:rPr>
          <w:rFonts w:cs="Times New Roman"/>
          <w:sz w:val="22"/>
          <w:szCs w:val="22"/>
        </w:rPr>
      </w:pPr>
      <w:r w:rsidRPr="00665360">
        <w:rPr>
          <w:rFonts w:cs="Times New Roman"/>
          <w:sz w:val="22"/>
          <w:szCs w:val="22"/>
        </w:rPr>
        <w:t>самостоятельно создавать схемы, таблицы для представления информации как результата наблюдения за языковыми единицами.</w:t>
      </w:r>
    </w:p>
    <w:p w14:paraId="7DCE14E0" w14:textId="77777777" w:rsidR="00665360" w:rsidRPr="00665360" w:rsidRDefault="00665360" w:rsidP="00665360">
      <w:pPr>
        <w:pStyle w:val="Body0"/>
        <w:rPr>
          <w:rStyle w:val="Bold"/>
          <w:bCs/>
          <w:sz w:val="22"/>
          <w:szCs w:val="22"/>
        </w:rPr>
      </w:pPr>
    </w:p>
    <w:p w14:paraId="6603C551" w14:textId="77777777" w:rsidR="00665360" w:rsidRPr="00665360" w:rsidRDefault="00665360" w:rsidP="00665360">
      <w:pPr>
        <w:pStyle w:val="Body0"/>
        <w:rPr>
          <w:rFonts w:cs="Times New Roman"/>
          <w:sz w:val="22"/>
          <w:szCs w:val="22"/>
        </w:rPr>
      </w:pPr>
      <w:r w:rsidRPr="00665360">
        <w:rPr>
          <w:rStyle w:val="Bold"/>
          <w:bCs/>
          <w:sz w:val="22"/>
          <w:szCs w:val="22"/>
        </w:rPr>
        <w:t>Коммуникативные универсальные учебные действия:</w:t>
      </w:r>
    </w:p>
    <w:p w14:paraId="39B59CA7"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Общение</w:t>
      </w:r>
      <w:r w:rsidRPr="00665360">
        <w:rPr>
          <w:rFonts w:cs="Times New Roman"/>
          <w:sz w:val="22"/>
          <w:szCs w:val="22"/>
        </w:rPr>
        <w:t>:</w:t>
      </w:r>
    </w:p>
    <w:p w14:paraId="07477F8C" w14:textId="77777777" w:rsidR="00665360" w:rsidRPr="00665360" w:rsidRDefault="00665360" w:rsidP="00665360">
      <w:pPr>
        <w:pStyle w:val="list-dash0"/>
        <w:rPr>
          <w:rFonts w:cs="Times New Roman"/>
          <w:sz w:val="22"/>
          <w:szCs w:val="22"/>
        </w:rPr>
      </w:pPr>
      <w:r w:rsidRPr="00665360">
        <w:rPr>
          <w:rFonts w:cs="Times New Roman"/>
          <w:sz w:val="22"/>
          <w:szCs w:val="22"/>
        </w:rPr>
        <w:t>строить речевое высказывание в соответствии с поставленной задачей;</w:t>
      </w:r>
    </w:p>
    <w:p w14:paraId="5CF4DF45" w14:textId="77777777" w:rsidR="00665360" w:rsidRPr="00665360" w:rsidRDefault="00665360" w:rsidP="00665360">
      <w:pPr>
        <w:pStyle w:val="list-dash0"/>
        <w:rPr>
          <w:rFonts w:cs="Times New Roman"/>
          <w:sz w:val="22"/>
          <w:szCs w:val="22"/>
        </w:rPr>
      </w:pPr>
      <w:r w:rsidRPr="00665360">
        <w:rPr>
          <w:rFonts w:cs="Times New Roman"/>
          <w:sz w:val="22"/>
          <w:szCs w:val="22"/>
        </w:rPr>
        <w:t>создавать устные и письменные тексты (описание, рассуждение, повествование);</w:t>
      </w:r>
    </w:p>
    <w:p w14:paraId="392649DC" w14:textId="77777777" w:rsidR="00665360" w:rsidRPr="00665360" w:rsidRDefault="00665360" w:rsidP="00665360">
      <w:pPr>
        <w:pStyle w:val="list-dash0"/>
        <w:rPr>
          <w:rFonts w:cs="Times New Roman"/>
          <w:sz w:val="22"/>
          <w:szCs w:val="22"/>
        </w:rPr>
      </w:pPr>
      <w:r w:rsidRPr="00665360">
        <w:rPr>
          <w:rFonts w:cs="Times New Roman"/>
          <w:sz w:val="22"/>
          <w:szCs w:val="22"/>
        </w:rPr>
        <w:t>готовить небольшие выступления о результатах групповой работы, наблюдения, выполненного мини-исследования, проектного задания;</w:t>
      </w:r>
    </w:p>
    <w:p w14:paraId="0CEC5710" w14:textId="77777777" w:rsidR="00665360" w:rsidRPr="00665360" w:rsidRDefault="00665360" w:rsidP="00665360">
      <w:pPr>
        <w:pStyle w:val="list-dash0"/>
        <w:rPr>
          <w:rFonts w:cs="Times New Roman"/>
          <w:sz w:val="22"/>
          <w:szCs w:val="22"/>
        </w:rPr>
      </w:pPr>
      <w:r w:rsidRPr="00665360">
        <w:rPr>
          <w:rFonts w:cs="Times New Roman"/>
          <w:sz w:val="22"/>
          <w:szCs w:val="22"/>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61D4C7FE" w14:textId="77777777" w:rsidR="00665360" w:rsidRPr="00665360" w:rsidRDefault="00665360" w:rsidP="00665360">
      <w:pPr>
        <w:pStyle w:val="Body0"/>
        <w:rPr>
          <w:rStyle w:val="Bold"/>
          <w:bCs/>
          <w:sz w:val="22"/>
          <w:szCs w:val="22"/>
        </w:rPr>
      </w:pPr>
    </w:p>
    <w:p w14:paraId="3B094A8B" w14:textId="77777777" w:rsidR="00665360" w:rsidRPr="00665360" w:rsidRDefault="00665360" w:rsidP="00665360">
      <w:pPr>
        <w:pStyle w:val="Body0"/>
        <w:rPr>
          <w:rFonts w:cs="Times New Roman"/>
          <w:sz w:val="22"/>
          <w:szCs w:val="22"/>
        </w:rPr>
      </w:pPr>
      <w:r w:rsidRPr="00665360">
        <w:rPr>
          <w:rStyle w:val="Bold"/>
          <w:bCs/>
          <w:sz w:val="22"/>
          <w:szCs w:val="22"/>
        </w:rPr>
        <w:t>Регулятивные универсальные учебные действия:</w:t>
      </w:r>
    </w:p>
    <w:p w14:paraId="6E7D8638"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Самоорганизация</w:t>
      </w:r>
      <w:r w:rsidRPr="00665360">
        <w:rPr>
          <w:rFonts w:cs="Times New Roman"/>
          <w:sz w:val="22"/>
          <w:szCs w:val="22"/>
        </w:rPr>
        <w:t>:</w:t>
      </w:r>
    </w:p>
    <w:p w14:paraId="6092F65F" w14:textId="77777777" w:rsidR="00665360" w:rsidRPr="00665360" w:rsidRDefault="00665360" w:rsidP="00665360">
      <w:pPr>
        <w:pStyle w:val="list-dash0"/>
        <w:rPr>
          <w:rFonts w:cs="Times New Roman"/>
          <w:sz w:val="22"/>
          <w:szCs w:val="22"/>
        </w:rPr>
      </w:pPr>
      <w:r w:rsidRPr="00665360">
        <w:rPr>
          <w:rFonts w:cs="Times New Roman"/>
          <w:sz w:val="22"/>
          <w:szCs w:val="22"/>
        </w:rPr>
        <w:t>планировать действия по решению орфографической задачи; выстраивать последовательность выбранных действий.</w:t>
      </w:r>
    </w:p>
    <w:p w14:paraId="0102873D"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Самоконтроль</w:t>
      </w:r>
      <w:r w:rsidRPr="00665360">
        <w:rPr>
          <w:rFonts w:cs="Times New Roman"/>
          <w:sz w:val="22"/>
          <w:szCs w:val="22"/>
        </w:rPr>
        <w:t>:</w:t>
      </w:r>
    </w:p>
    <w:p w14:paraId="590AD1C7" w14:textId="77777777" w:rsidR="00665360" w:rsidRPr="00665360" w:rsidRDefault="00665360" w:rsidP="00665360">
      <w:pPr>
        <w:pStyle w:val="list-dash0"/>
        <w:rPr>
          <w:rFonts w:cs="Times New Roman"/>
          <w:sz w:val="22"/>
          <w:szCs w:val="22"/>
        </w:rPr>
      </w:pPr>
      <w:r w:rsidRPr="00665360">
        <w:rPr>
          <w:rFonts w:cs="Times New Roman"/>
          <w:sz w:val="22"/>
          <w:szCs w:val="22"/>
        </w:rPr>
        <w:t>устанавливать причины успеха/неудач при выполнении заданий по русскому языку;</w:t>
      </w:r>
    </w:p>
    <w:p w14:paraId="0F1E95FD" w14:textId="77777777" w:rsidR="00665360" w:rsidRPr="00665360" w:rsidRDefault="00665360" w:rsidP="00665360">
      <w:pPr>
        <w:pStyle w:val="list-dash0"/>
        <w:rPr>
          <w:rFonts w:cs="Times New Roman"/>
          <w:sz w:val="22"/>
          <w:szCs w:val="22"/>
        </w:rPr>
      </w:pPr>
      <w:r w:rsidRPr="00665360">
        <w:rPr>
          <w:rFonts w:cs="Times New Roman"/>
          <w:sz w:val="22"/>
          <w:szCs w:val="22"/>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236CCFEC" w14:textId="77777777" w:rsidR="00665360" w:rsidRPr="00665360" w:rsidRDefault="00665360" w:rsidP="00665360">
      <w:pPr>
        <w:pStyle w:val="Body0"/>
        <w:rPr>
          <w:rStyle w:val="Bold"/>
          <w:bCs/>
          <w:sz w:val="22"/>
          <w:szCs w:val="22"/>
        </w:rPr>
      </w:pPr>
      <w:r w:rsidRPr="00665360">
        <w:rPr>
          <w:rStyle w:val="Bold"/>
          <w:bCs/>
          <w:sz w:val="22"/>
          <w:szCs w:val="22"/>
        </w:rPr>
        <w:t>Совместная деятельность:</w:t>
      </w:r>
    </w:p>
    <w:p w14:paraId="20714F60" w14:textId="77777777" w:rsidR="00665360" w:rsidRPr="00665360" w:rsidRDefault="00665360" w:rsidP="00665360">
      <w:pPr>
        <w:pStyle w:val="list-dash0"/>
        <w:rPr>
          <w:rFonts w:cs="Times New Roman"/>
          <w:sz w:val="22"/>
          <w:szCs w:val="22"/>
        </w:rPr>
      </w:pPr>
      <w:r w:rsidRPr="00665360">
        <w:rPr>
          <w:rFonts w:cs="Times New Roman"/>
          <w:sz w:val="22"/>
          <w:szCs w:val="22"/>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35FEEA05" w14:textId="77777777" w:rsidR="00665360" w:rsidRPr="00665360" w:rsidRDefault="00665360" w:rsidP="00665360">
      <w:pPr>
        <w:pStyle w:val="list-dash0"/>
        <w:rPr>
          <w:rFonts w:cs="Times New Roman"/>
          <w:sz w:val="22"/>
          <w:szCs w:val="22"/>
        </w:rPr>
      </w:pPr>
      <w:r w:rsidRPr="00665360">
        <w:rPr>
          <w:rFonts w:cs="Times New Roman"/>
          <w:sz w:val="22"/>
          <w:szCs w:val="22"/>
        </w:rPr>
        <w:t>выполнять совместные (в группах) проектные задания с опорой на предложенные образцы;</w:t>
      </w:r>
    </w:p>
    <w:p w14:paraId="0F649AFC" w14:textId="77777777" w:rsidR="00665360" w:rsidRPr="00665360" w:rsidRDefault="00665360" w:rsidP="00665360">
      <w:pPr>
        <w:pStyle w:val="list-dash0"/>
        <w:rPr>
          <w:rFonts w:cs="Times New Roman"/>
          <w:sz w:val="22"/>
          <w:szCs w:val="22"/>
        </w:rPr>
      </w:pPr>
      <w:r w:rsidRPr="00665360">
        <w:rPr>
          <w:rFonts w:cs="Times New Roman"/>
          <w:sz w:val="22"/>
          <w:szCs w:val="22"/>
        </w:rPr>
        <w:lastRenderedPageBreak/>
        <w:t>при выполнении совместной деятельности справедливо распределять работу, договариваться, обсуждать процесс и результат совместной работы;</w:t>
      </w:r>
    </w:p>
    <w:p w14:paraId="219A6EDF" w14:textId="77777777" w:rsidR="00665360" w:rsidRPr="00665360" w:rsidRDefault="00665360" w:rsidP="00665360">
      <w:pPr>
        <w:pStyle w:val="list-dash0"/>
        <w:rPr>
          <w:rFonts w:cs="Times New Roman"/>
          <w:sz w:val="22"/>
          <w:szCs w:val="22"/>
        </w:rPr>
      </w:pPr>
      <w:r w:rsidRPr="00665360">
        <w:rPr>
          <w:rFonts w:cs="Times New Roman"/>
          <w:sz w:val="22"/>
          <w:szCs w:val="22"/>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3C9C12C4" w14:textId="77777777" w:rsidR="00665360" w:rsidRPr="00665360" w:rsidRDefault="00665360" w:rsidP="00665360">
      <w:pPr>
        <w:pStyle w:val="Body0"/>
        <w:rPr>
          <w:rStyle w:val="Bold"/>
          <w:bCs/>
          <w:sz w:val="22"/>
          <w:szCs w:val="22"/>
        </w:rPr>
      </w:pPr>
    </w:p>
    <w:p w14:paraId="4A88B40E" w14:textId="77777777" w:rsidR="00665360" w:rsidRPr="00665360" w:rsidRDefault="00665360" w:rsidP="00665360">
      <w:pPr>
        <w:pStyle w:val="Header2"/>
        <w:rPr>
          <w:rFonts w:cs="Times New Roman"/>
        </w:rPr>
      </w:pPr>
      <w:r w:rsidRPr="00665360">
        <w:rPr>
          <w:rFonts w:cs="Times New Roman"/>
        </w:rPr>
        <w:t>4 класс</w:t>
      </w:r>
    </w:p>
    <w:p w14:paraId="79706888" w14:textId="77777777" w:rsidR="00665360" w:rsidRPr="00665360" w:rsidRDefault="00665360" w:rsidP="00665360">
      <w:pPr>
        <w:pStyle w:val="Header4first"/>
        <w:rPr>
          <w:rFonts w:cs="Times New Roman"/>
          <w:sz w:val="22"/>
          <w:szCs w:val="22"/>
        </w:rPr>
      </w:pPr>
      <w:r w:rsidRPr="00665360">
        <w:rPr>
          <w:rFonts w:cs="Times New Roman"/>
          <w:sz w:val="22"/>
          <w:szCs w:val="22"/>
        </w:rPr>
        <w:t>Сведения о русском языке</w:t>
      </w:r>
    </w:p>
    <w:p w14:paraId="68671560" w14:textId="77777777" w:rsidR="00665360" w:rsidRPr="00665360" w:rsidRDefault="00665360" w:rsidP="00665360">
      <w:pPr>
        <w:pStyle w:val="Body0"/>
        <w:rPr>
          <w:rFonts w:cs="Times New Roman"/>
          <w:sz w:val="22"/>
          <w:szCs w:val="22"/>
        </w:rPr>
      </w:pPr>
      <w:r w:rsidRPr="00665360">
        <w:rPr>
          <w:rFonts w:cs="Times New Roman"/>
          <w:sz w:val="22"/>
          <w:szCs w:val="22"/>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55ABFA56" w14:textId="77777777" w:rsidR="00665360" w:rsidRPr="00665360" w:rsidRDefault="00665360" w:rsidP="00665360">
      <w:pPr>
        <w:pStyle w:val="Header4"/>
        <w:rPr>
          <w:rFonts w:cs="Times New Roman"/>
          <w:sz w:val="22"/>
          <w:szCs w:val="22"/>
        </w:rPr>
      </w:pPr>
      <w:r w:rsidRPr="00665360">
        <w:rPr>
          <w:rFonts w:cs="Times New Roman"/>
          <w:sz w:val="22"/>
          <w:szCs w:val="22"/>
        </w:rPr>
        <w:t>Фонетика и графика</w:t>
      </w:r>
    </w:p>
    <w:p w14:paraId="41AF95C0" w14:textId="77777777" w:rsidR="00665360" w:rsidRPr="00665360" w:rsidRDefault="00665360" w:rsidP="00665360">
      <w:pPr>
        <w:pStyle w:val="Body0"/>
        <w:rPr>
          <w:rFonts w:cs="Times New Roman"/>
          <w:sz w:val="22"/>
          <w:szCs w:val="22"/>
        </w:rPr>
      </w:pPr>
      <w:r w:rsidRPr="00665360">
        <w:rPr>
          <w:rFonts w:cs="Times New Roman"/>
          <w:sz w:val="22"/>
          <w:szCs w:val="22"/>
        </w:rPr>
        <w:t>Характеристика, сравнение, классификация звуков вне слова и в слове по заданным параметрам.Звуко-буквенный разбор слова.</w:t>
      </w:r>
    </w:p>
    <w:p w14:paraId="0810BECB" w14:textId="77777777" w:rsidR="00665360" w:rsidRPr="00665360" w:rsidRDefault="00665360" w:rsidP="00665360">
      <w:pPr>
        <w:pStyle w:val="Header4"/>
        <w:rPr>
          <w:rFonts w:cs="Times New Roman"/>
          <w:sz w:val="22"/>
          <w:szCs w:val="22"/>
        </w:rPr>
      </w:pPr>
      <w:r w:rsidRPr="00665360">
        <w:rPr>
          <w:rFonts w:cs="Times New Roman"/>
          <w:sz w:val="22"/>
          <w:szCs w:val="22"/>
        </w:rPr>
        <w:t>Орфоэпия</w:t>
      </w:r>
    </w:p>
    <w:p w14:paraId="057435A3" w14:textId="77777777" w:rsidR="00665360" w:rsidRPr="00665360" w:rsidRDefault="00665360" w:rsidP="00665360">
      <w:pPr>
        <w:pStyle w:val="Body0"/>
        <w:rPr>
          <w:rFonts w:cs="Times New Roman"/>
          <w:sz w:val="22"/>
          <w:szCs w:val="22"/>
        </w:rPr>
      </w:pPr>
      <w:r w:rsidRPr="00665360">
        <w:rPr>
          <w:rFonts w:cs="Times New Roman"/>
          <w:sz w:val="22"/>
          <w:szCs w:val="22"/>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63A510E" w14:textId="77777777" w:rsidR="00665360" w:rsidRPr="00665360" w:rsidRDefault="00665360" w:rsidP="00665360">
      <w:pPr>
        <w:pStyle w:val="Body0"/>
        <w:rPr>
          <w:rFonts w:cs="Times New Roman"/>
          <w:sz w:val="22"/>
          <w:szCs w:val="22"/>
        </w:rPr>
      </w:pPr>
      <w:r w:rsidRPr="00665360">
        <w:rPr>
          <w:rFonts w:cs="Times New Roman"/>
          <w:sz w:val="22"/>
          <w:szCs w:val="22"/>
        </w:rPr>
        <w:t>Использование орфоэпических словарей русского языка при определении правильного произношения слов.</w:t>
      </w:r>
    </w:p>
    <w:p w14:paraId="164471B0" w14:textId="77777777" w:rsidR="00665360" w:rsidRPr="00665360" w:rsidRDefault="00665360" w:rsidP="00665360">
      <w:pPr>
        <w:pStyle w:val="Header4"/>
        <w:rPr>
          <w:rFonts w:cs="Times New Roman"/>
          <w:sz w:val="22"/>
          <w:szCs w:val="22"/>
        </w:rPr>
      </w:pPr>
      <w:r w:rsidRPr="00665360">
        <w:rPr>
          <w:rFonts w:cs="Times New Roman"/>
          <w:sz w:val="22"/>
          <w:szCs w:val="22"/>
        </w:rPr>
        <w:t>Лексика</w:t>
      </w:r>
    </w:p>
    <w:p w14:paraId="5ACA1A1E" w14:textId="77777777" w:rsidR="00665360" w:rsidRPr="00665360" w:rsidRDefault="00665360" w:rsidP="00665360">
      <w:pPr>
        <w:pStyle w:val="Body0"/>
        <w:rPr>
          <w:rFonts w:cs="Times New Roman"/>
          <w:sz w:val="22"/>
          <w:szCs w:val="22"/>
        </w:rPr>
      </w:pPr>
      <w:r w:rsidRPr="00665360">
        <w:rPr>
          <w:rFonts w:cs="Times New Roman"/>
          <w:sz w:val="22"/>
          <w:szCs w:val="22"/>
        </w:rPr>
        <w:t>Повторение и продолжение работы: наблюдение за использованием в речи синонимов, антонимов, устаревших слов (простые случаи).</w:t>
      </w:r>
    </w:p>
    <w:p w14:paraId="1658DF0C" w14:textId="77777777" w:rsidR="00665360" w:rsidRPr="00665360" w:rsidRDefault="00665360" w:rsidP="00665360">
      <w:pPr>
        <w:pStyle w:val="Body0"/>
        <w:rPr>
          <w:rFonts w:cs="Times New Roman"/>
          <w:sz w:val="22"/>
          <w:szCs w:val="22"/>
        </w:rPr>
      </w:pPr>
      <w:r w:rsidRPr="00665360">
        <w:rPr>
          <w:rFonts w:cs="Times New Roman"/>
          <w:sz w:val="22"/>
          <w:szCs w:val="22"/>
        </w:rPr>
        <w:t>Наблюдение за использованием в речи фразеологизмов (простые случаи).</w:t>
      </w:r>
    </w:p>
    <w:p w14:paraId="6A718348" w14:textId="77777777" w:rsidR="00665360" w:rsidRPr="00665360" w:rsidRDefault="00665360" w:rsidP="00665360">
      <w:pPr>
        <w:pStyle w:val="Header4"/>
        <w:spacing w:before="170"/>
        <w:rPr>
          <w:rFonts w:cs="Times New Roman"/>
          <w:sz w:val="22"/>
          <w:szCs w:val="22"/>
        </w:rPr>
      </w:pPr>
      <w:r w:rsidRPr="00665360">
        <w:rPr>
          <w:rFonts w:cs="Times New Roman"/>
          <w:sz w:val="22"/>
          <w:szCs w:val="22"/>
        </w:rPr>
        <w:t>Состав слова (морфемика)</w:t>
      </w:r>
    </w:p>
    <w:p w14:paraId="1FC65CA4" w14:textId="77777777" w:rsidR="00665360" w:rsidRPr="00665360" w:rsidRDefault="00665360" w:rsidP="00665360">
      <w:pPr>
        <w:pStyle w:val="Body0"/>
        <w:rPr>
          <w:rFonts w:cs="Times New Roman"/>
          <w:sz w:val="22"/>
          <w:szCs w:val="22"/>
        </w:rPr>
      </w:pPr>
      <w:r w:rsidRPr="00665360">
        <w:rPr>
          <w:rFonts w:cs="Times New Roman"/>
          <w:sz w:val="22"/>
          <w:szCs w:val="22"/>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17DCC03E" w14:textId="77777777" w:rsidR="00665360" w:rsidRPr="00665360" w:rsidRDefault="00665360" w:rsidP="00665360">
      <w:pPr>
        <w:pStyle w:val="Body0"/>
        <w:rPr>
          <w:rFonts w:cs="Times New Roman"/>
          <w:sz w:val="22"/>
          <w:szCs w:val="22"/>
        </w:rPr>
      </w:pPr>
      <w:r w:rsidRPr="00665360">
        <w:rPr>
          <w:rFonts w:cs="Times New Roman"/>
          <w:sz w:val="22"/>
          <w:szCs w:val="22"/>
        </w:rPr>
        <w:t>Основа слова.</w:t>
      </w:r>
    </w:p>
    <w:p w14:paraId="0AC7DB00" w14:textId="77777777" w:rsidR="00665360" w:rsidRPr="00665360" w:rsidRDefault="00665360" w:rsidP="00665360">
      <w:pPr>
        <w:pStyle w:val="Body0"/>
        <w:rPr>
          <w:rFonts w:cs="Times New Roman"/>
          <w:sz w:val="22"/>
          <w:szCs w:val="22"/>
        </w:rPr>
      </w:pPr>
      <w:r w:rsidRPr="00665360">
        <w:rPr>
          <w:rFonts w:cs="Times New Roman"/>
          <w:sz w:val="22"/>
          <w:szCs w:val="22"/>
        </w:rPr>
        <w:t>Состав неизменяемых слов (ознакомление).</w:t>
      </w:r>
    </w:p>
    <w:p w14:paraId="302945A0" w14:textId="77777777" w:rsidR="00665360" w:rsidRPr="00665360" w:rsidRDefault="00665360" w:rsidP="00665360">
      <w:pPr>
        <w:pStyle w:val="Body0"/>
        <w:rPr>
          <w:rFonts w:cs="Times New Roman"/>
          <w:sz w:val="22"/>
          <w:szCs w:val="22"/>
        </w:rPr>
      </w:pPr>
      <w:r w:rsidRPr="00665360">
        <w:rPr>
          <w:rFonts w:cs="Times New Roman"/>
          <w:sz w:val="22"/>
          <w:szCs w:val="22"/>
        </w:rPr>
        <w:t>Значение наиболее употребляемых суффиксов изученных частей речи (ознакомление).</w:t>
      </w:r>
    </w:p>
    <w:p w14:paraId="3A60CE90" w14:textId="77777777" w:rsidR="00665360" w:rsidRPr="00665360" w:rsidRDefault="00665360" w:rsidP="00665360">
      <w:pPr>
        <w:pStyle w:val="Header4"/>
        <w:spacing w:before="170"/>
        <w:rPr>
          <w:rFonts w:cs="Times New Roman"/>
          <w:sz w:val="22"/>
          <w:szCs w:val="22"/>
        </w:rPr>
      </w:pPr>
      <w:r w:rsidRPr="00665360">
        <w:rPr>
          <w:rFonts w:cs="Times New Roman"/>
          <w:sz w:val="22"/>
          <w:szCs w:val="22"/>
        </w:rPr>
        <w:t>Морфология</w:t>
      </w:r>
    </w:p>
    <w:p w14:paraId="2EE13012" w14:textId="77777777" w:rsidR="00665360" w:rsidRPr="00665360" w:rsidRDefault="00665360" w:rsidP="00665360">
      <w:pPr>
        <w:pStyle w:val="Body0"/>
        <w:rPr>
          <w:rFonts w:cs="Times New Roman"/>
          <w:sz w:val="22"/>
          <w:szCs w:val="22"/>
        </w:rPr>
      </w:pPr>
      <w:r w:rsidRPr="00665360">
        <w:rPr>
          <w:rFonts w:cs="Times New Roman"/>
          <w:sz w:val="22"/>
          <w:szCs w:val="22"/>
        </w:rPr>
        <w:t>Части речи самостоятельные и служебные.</w:t>
      </w:r>
    </w:p>
    <w:p w14:paraId="0FFE0081" w14:textId="77777777" w:rsidR="00665360" w:rsidRPr="00665360" w:rsidRDefault="00665360" w:rsidP="00665360">
      <w:pPr>
        <w:pStyle w:val="Body0"/>
        <w:rPr>
          <w:rFonts w:cs="Times New Roman"/>
          <w:spacing w:val="1"/>
          <w:sz w:val="22"/>
          <w:szCs w:val="22"/>
        </w:rPr>
      </w:pPr>
      <w:r w:rsidRPr="00665360">
        <w:rPr>
          <w:rFonts w:cs="Times New Roman"/>
          <w:spacing w:val="1"/>
          <w:sz w:val="22"/>
          <w:szCs w:val="22"/>
        </w:rPr>
        <w:t xml:space="preserve">Имя существительное. Склонение имён существительных </w:t>
      </w:r>
      <w:r w:rsidRPr="00665360">
        <w:rPr>
          <w:rFonts w:cs="Times New Roman"/>
          <w:sz w:val="22"/>
          <w:szCs w:val="22"/>
        </w:rPr>
        <w:t xml:space="preserve">(кроме существительных на </w:t>
      </w:r>
      <w:r w:rsidRPr="00665360">
        <w:rPr>
          <w:rStyle w:val="BoldItalic"/>
          <w:rFonts w:cs="Times New Roman"/>
          <w:bCs/>
          <w:iCs/>
          <w:sz w:val="22"/>
          <w:szCs w:val="22"/>
        </w:rPr>
        <w:t>-мя</w:t>
      </w:r>
      <w:r w:rsidRPr="00665360">
        <w:rPr>
          <w:rFonts w:cs="Times New Roman"/>
          <w:sz w:val="22"/>
          <w:szCs w:val="22"/>
        </w:rPr>
        <w:t xml:space="preserve">, </w:t>
      </w:r>
      <w:r w:rsidRPr="00665360">
        <w:rPr>
          <w:rStyle w:val="BoldItalic"/>
          <w:rFonts w:cs="Times New Roman"/>
          <w:bCs/>
          <w:iCs/>
          <w:sz w:val="22"/>
          <w:szCs w:val="22"/>
        </w:rPr>
        <w:t>-ий</w:t>
      </w:r>
      <w:r w:rsidRPr="00665360">
        <w:rPr>
          <w:rFonts w:cs="Times New Roman"/>
          <w:sz w:val="22"/>
          <w:szCs w:val="22"/>
        </w:rPr>
        <w:t xml:space="preserve">, </w:t>
      </w:r>
      <w:r w:rsidRPr="00665360">
        <w:rPr>
          <w:rStyle w:val="BoldItalic"/>
          <w:rFonts w:cs="Times New Roman"/>
          <w:bCs/>
          <w:iCs/>
          <w:sz w:val="22"/>
          <w:szCs w:val="22"/>
        </w:rPr>
        <w:t>-ие</w:t>
      </w:r>
      <w:r w:rsidRPr="00665360">
        <w:rPr>
          <w:rFonts w:cs="Times New Roman"/>
          <w:sz w:val="22"/>
          <w:szCs w:val="22"/>
        </w:rPr>
        <w:t xml:space="preserve">, </w:t>
      </w:r>
      <w:r w:rsidRPr="00665360">
        <w:rPr>
          <w:rStyle w:val="BoldItalic"/>
          <w:rFonts w:cs="Times New Roman"/>
          <w:bCs/>
          <w:iCs/>
          <w:sz w:val="22"/>
          <w:szCs w:val="22"/>
        </w:rPr>
        <w:t>-ия</w:t>
      </w:r>
      <w:r w:rsidRPr="00665360">
        <w:rPr>
          <w:rFonts w:cs="Times New Roman"/>
          <w:sz w:val="22"/>
          <w:szCs w:val="22"/>
        </w:rPr>
        <w:t xml:space="preserve">; на </w:t>
      </w:r>
      <w:r w:rsidRPr="00665360">
        <w:rPr>
          <w:rStyle w:val="BoldItalic"/>
          <w:rFonts w:cs="Times New Roman"/>
          <w:bCs/>
          <w:iCs/>
          <w:sz w:val="22"/>
          <w:szCs w:val="22"/>
        </w:rPr>
        <w:t>-ья</w:t>
      </w:r>
      <w:r w:rsidRPr="00665360">
        <w:rPr>
          <w:rFonts w:cs="Times New Roman"/>
          <w:sz w:val="22"/>
          <w:szCs w:val="22"/>
        </w:rPr>
        <w:t xml:space="preserve"> типа </w:t>
      </w:r>
      <w:r w:rsidRPr="00665360">
        <w:rPr>
          <w:rFonts w:cs="Times New Roman"/>
          <w:sz w:val="22"/>
          <w:szCs w:val="22"/>
        </w:rPr>
        <w:br/>
      </w:r>
      <w:r w:rsidRPr="00665360">
        <w:rPr>
          <w:rStyle w:val="Italic"/>
          <w:rFonts w:cs="Times New Roman"/>
          <w:iCs/>
          <w:sz w:val="22"/>
          <w:szCs w:val="22"/>
        </w:rPr>
        <w:t>гостья</w:t>
      </w:r>
      <w:r w:rsidRPr="00665360">
        <w:rPr>
          <w:rFonts w:cs="Times New Roman"/>
          <w:sz w:val="22"/>
          <w:szCs w:val="22"/>
        </w:rPr>
        <w:t>, на -</w:t>
      </w:r>
      <w:r w:rsidRPr="00665360">
        <w:rPr>
          <w:rStyle w:val="BoldItalic"/>
          <w:rFonts w:cs="Times New Roman"/>
          <w:bCs/>
          <w:iCs/>
          <w:sz w:val="22"/>
          <w:szCs w:val="22"/>
        </w:rPr>
        <w:t>ье</w:t>
      </w:r>
      <w:r w:rsidRPr="00665360">
        <w:rPr>
          <w:rFonts w:cs="Times New Roman"/>
          <w:sz w:val="22"/>
          <w:szCs w:val="22"/>
        </w:rPr>
        <w:t xml:space="preserve"> типа </w:t>
      </w:r>
      <w:r w:rsidRPr="00665360">
        <w:rPr>
          <w:rStyle w:val="Italic"/>
          <w:rFonts w:cs="Times New Roman"/>
          <w:iCs/>
          <w:sz w:val="22"/>
          <w:szCs w:val="22"/>
        </w:rPr>
        <w:t>ожерелье</w:t>
      </w:r>
      <w:r w:rsidRPr="00665360">
        <w:rPr>
          <w:rFonts w:cs="Times New Roman"/>
          <w:sz w:val="22"/>
          <w:szCs w:val="22"/>
        </w:rPr>
        <w:t xml:space="preserve"> во множественном числе); собственных имён существительных на </w:t>
      </w:r>
      <w:r w:rsidRPr="00665360">
        <w:rPr>
          <w:rStyle w:val="BoldItalic"/>
          <w:rFonts w:cs="Times New Roman"/>
          <w:bCs/>
          <w:iCs/>
          <w:sz w:val="22"/>
          <w:szCs w:val="22"/>
        </w:rPr>
        <w:t>-ов</w:t>
      </w:r>
      <w:r w:rsidRPr="00665360">
        <w:rPr>
          <w:rFonts w:cs="Times New Roman"/>
          <w:sz w:val="22"/>
          <w:szCs w:val="22"/>
        </w:rPr>
        <w:t xml:space="preserve">, </w:t>
      </w:r>
      <w:r w:rsidRPr="00665360">
        <w:rPr>
          <w:rStyle w:val="BoldItalic"/>
          <w:rFonts w:cs="Times New Roman"/>
          <w:bCs/>
          <w:iCs/>
          <w:sz w:val="22"/>
          <w:szCs w:val="22"/>
        </w:rPr>
        <w:t>-ин</w:t>
      </w:r>
      <w:r w:rsidRPr="00665360">
        <w:rPr>
          <w:rFonts w:cs="Times New Roman"/>
          <w:sz w:val="22"/>
          <w:szCs w:val="22"/>
        </w:rPr>
        <w:t xml:space="preserve">, </w:t>
      </w:r>
      <w:r w:rsidRPr="00665360">
        <w:rPr>
          <w:rStyle w:val="BoldItalic"/>
          <w:rFonts w:cs="Times New Roman"/>
          <w:bCs/>
          <w:iCs/>
          <w:sz w:val="22"/>
          <w:szCs w:val="22"/>
        </w:rPr>
        <w:t>-ий</w:t>
      </w:r>
      <w:r w:rsidRPr="00665360">
        <w:rPr>
          <w:rFonts w:cs="Times New Roman"/>
          <w:sz w:val="22"/>
          <w:szCs w:val="22"/>
        </w:rPr>
        <w:t>;</w:t>
      </w:r>
      <w:r w:rsidRPr="00665360">
        <w:rPr>
          <w:rFonts w:cs="Times New Roman"/>
          <w:spacing w:val="1"/>
          <w:sz w:val="22"/>
          <w:szCs w:val="22"/>
        </w:rPr>
        <w:t xml:space="preserve"> имена существительные 1, 2, 3-го склонения (повторение изученного). Несклоняемые имена существительные (ознакомление).</w:t>
      </w:r>
    </w:p>
    <w:p w14:paraId="1E65FFCD" w14:textId="77777777" w:rsidR="00665360" w:rsidRPr="00665360" w:rsidRDefault="00665360" w:rsidP="00665360">
      <w:pPr>
        <w:pStyle w:val="Body0"/>
        <w:rPr>
          <w:rFonts w:cs="Times New Roman"/>
          <w:sz w:val="22"/>
          <w:szCs w:val="22"/>
        </w:rPr>
      </w:pPr>
      <w:r w:rsidRPr="00665360">
        <w:rPr>
          <w:rFonts w:cs="Times New Roman"/>
          <w:sz w:val="22"/>
          <w:szCs w:val="22"/>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4A131205" w14:textId="77777777" w:rsidR="00665360" w:rsidRPr="00665360" w:rsidRDefault="00665360" w:rsidP="00665360">
      <w:pPr>
        <w:pStyle w:val="Body0"/>
        <w:rPr>
          <w:rFonts w:cs="Times New Roman"/>
          <w:sz w:val="22"/>
          <w:szCs w:val="22"/>
        </w:rPr>
      </w:pPr>
      <w:r w:rsidRPr="00665360">
        <w:rPr>
          <w:rFonts w:cs="Times New Roman"/>
          <w:sz w:val="22"/>
          <w:szCs w:val="22"/>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58A72CA5" w14:textId="77777777" w:rsidR="00665360" w:rsidRPr="00665360" w:rsidRDefault="00665360" w:rsidP="00665360">
      <w:pPr>
        <w:pStyle w:val="Body0"/>
        <w:rPr>
          <w:rFonts w:cs="Times New Roman"/>
          <w:sz w:val="22"/>
          <w:szCs w:val="22"/>
        </w:rPr>
      </w:pPr>
      <w:r w:rsidRPr="00665360">
        <w:rPr>
          <w:rFonts w:cs="Times New Roman"/>
          <w:sz w:val="22"/>
          <w:szCs w:val="22"/>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2068A630" w14:textId="77777777" w:rsidR="00665360" w:rsidRPr="00665360" w:rsidRDefault="00665360" w:rsidP="00665360">
      <w:pPr>
        <w:pStyle w:val="Body0"/>
        <w:rPr>
          <w:rFonts w:cs="Times New Roman"/>
          <w:sz w:val="22"/>
          <w:szCs w:val="22"/>
        </w:rPr>
      </w:pPr>
      <w:r w:rsidRPr="00665360">
        <w:rPr>
          <w:rFonts w:cs="Times New Roman"/>
          <w:sz w:val="22"/>
          <w:szCs w:val="22"/>
        </w:rPr>
        <w:t>Наречие (общее представление). Значение, вопросы, употребление в речи.</w:t>
      </w:r>
    </w:p>
    <w:p w14:paraId="69BC36A8" w14:textId="77777777" w:rsidR="00665360" w:rsidRPr="00665360" w:rsidRDefault="00665360" w:rsidP="00665360">
      <w:pPr>
        <w:pStyle w:val="Body0"/>
        <w:rPr>
          <w:rFonts w:cs="Times New Roman"/>
          <w:sz w:val="22"/>
          <w:szCs w:val="22"/>
        </w:rPr>
      </w:pPr>
      <w:r w:rsidRPr="00665360">
        <w:rPr>
          <w:rFonts w:cs="Times New Roman"/>
          <w:sz w:val="22"/>
          <w:szCs w:val="22"/>
        </w:rPr>
        <w:t>Предлог. Отличие предлогов от приставок (повторение).</w:t>
      </w:r>
    </w:p>
    <w:p w14:paraId="7489C636" w14:textId="77777777" w:rsidR="00665360" w:rsidRPr="00665360" w:rsidRDefault="00665360" w:rsidP="00665360">
      <w:pPr>
        <w:pStyle w:val="Body0"/>
        <w:rPr>
          <w:rFonts w:cs="Times New Roman"/>
          <w:sz w:val="22"/>
          <w:szCs w:val="22"/>
        </w:rPr>
      </w:pPr>
      <w:r w:rsidRPr="00665360">
        <w:rPr>
          <w:rFonts w:cs="Times New Roman"/>
          <w:sz w:val="22"/>
          <w:szCs w:val="22"/>
        </w:rPr>
        <w:t xml:space="preserve">Союз; союзы </w:t>
      </w:r>
      <w:r w:rsidRPr="00665360">
        <w:rPr>
          <w:rStyle w:val="Italic"/>
          <w:rFonts w:cs="Times New Roman"/>
          <w:iCs/>
          <w:sz w:val="22"/>
          <w:szCs w:val="22"/>
        </w:rPr>
        <w:t>и</w:t>
      </w:r>
      <w:r w:rsidRPr="00665360">
        <w:rPr>
          <w:rFonts w:cs="Times New Roman"/>
          <w:sz w:val="22"/>
          <w:szCs w:val="22"/>
        </w:rPr>
        <w:t xml:space="preserve">, </w:t>
      </w:r>
      <w:r w:rsidRPr="00665360">
        <w:rPr>
          <w:rStyle w:val="Italic"/>
          <w:rFonts w:cs="Times New Roman"/>
          <w:iCs/>
          <w:sz w:val="22"/>
          <w:szCs w:val="22"/>
        </w:rPr>
        <w:t>а</w:t>
      </w:r>
      <w:r w:rsidRPr="00665360">
        <w:rPr>
          <w:rFonts w:cs="Times New Roman"/>
          <w:sz w:val="22"/>
          <w:szCs w:val="22"/>
        </w:rPr>
        <w:t xml:space="preserve">, </w:t>
      </w:r>
      <w:r w:rsidRPr="00665360">
        <w:rPr>
          <w:rStyle w:val="Italic"/>
          <w:rFonts w:cs="Times New Roman"/>
          <w:iCs/>
          <w:sz w:val="22"/>
          <w:szCs w:val="22"/>
        </w:rPr>
        <w:t>но</w:t>
      </w:r>
      <w:r w:rsidRPr="00665360">
        <w:rPr>
          <w:rFonts w:cs="Times New Roman"/>
          <w:sz w:val="22"/>
          <w:szCs w:val="22"/>
        </w:rPr>
        <w:t xml:space="preserve"> в простых и сложных предложениях.</w:t>
      </w:r>
    </w:p>
    <w:p w14:paraId="6485F722" w14:textId="77777777" w:rsidR="00665360" w:rsidRPr="00665360" w:rsidRDefault="00665360" w:rsidP="00665360">
      <w:pPr>
        <w:pStyle w:val="Body0"/>
        <w:rPr>
          <w:rFonts w:cs="Times New Roman"/>
          <w:sz w:val="22"/>
          <w:szCs w:val="22"/>
        </w:rPr>
      </w:pPr>
      <w:r w:rsidRPr="00665360">
        <w:rPr>
          <w:rFonts w:cs="Times New Roman"/>
          <w:sz w:val="22"/>
          <w:szCs w:val="22"/>
        </w:rPr>
        <w:t xml:space="preserve">Частица </w:t>
      </w:r>
      <w:r w:rsidRPr="00665360">
        <w:rPr>
          <w:rStyle w:val="Italic"/>
          <w:rFonts w:cs="Times New Roman"/>
          <w:iCs/>
          <w:sz w:val="22"/>
          <w:szCs w:val="22"/>
        </w:rPr>
        <w:t>не</w:t>
      </w:r>
      <w:r w:rsidRPr="00665360">
        <w:rPr>
          <w:rFonts w:cs="Times New Roman"/>
          <w:sz w:val="22"/>
          <w:szCs w:val="22"/>
        </w:rPr>
        <w:t>, её значение (повторение).</w:t>
      </w:r>
    </w:p>
    <w:p w14:paraId="0266B463" w14:textId="77777777" w:rsidR="00665360" w:rsidRPr="00665360" w:rsidRDefault="00665360" w:rsidP="00665360">
      <w:pPr>
        <w:pStyle w:val="Header4"/>
        <w:spacing w:before="170"/>
        <w:rPr>
          <w:rFonts w:cs="Times New Roman"/>
          <w:sz w:val="22"/>
          <w:szCs w:val="22"/>
        </w:rPr>
      </w:pPr>
      <w:r w:rsidRPr="00665360">
        <w:rPr>
          <w:rFonts w:cs="Times New Roman"/>
          <w:sz w:val="22"/>
          <w:szCs w:val="22"/>
        </w:rPr>
        <w:t>Синтаксис</w:t>
      </w:r>
    </w:p>
    <w:p w14:paraId="3922F60F" w14:textId="77777777" w:rsidR="00665360" w:rsidRPr="00665360" w:rsidRDefault="00665360" w:rsidP="00665360">
      <w:pPr>
        <w:pStyle w:val="Body0"/>
        <w:rPr>
          <w:rFonts w:cs="Times New Roman"/>
          <w:sz w:val="22"/>
          <w:szCs w:val="22"/>
        </w:rPr>
      </w:pPr>
      <w:r w:rsidRPr="00665360">
        <w:rPr>
          <w:rFonts w:cs="Times New Roman"/>
          <w:sz w:val="22"/>
          <w:szCs w:val="22"/>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0D466ADB" w14:textId="77777777" w:rsidR="00665360" w:rsidRPr="00665360" w:rsidRDefault="00665360" w:rsidP="00665360">
      <w:pPr>
        <w:pStyle w:val="Body0"/>
        <w:rPr>
          <w:rFonts w:cs="Times New Roman"/>
          <w:sz w:val="22"/>
          <w:szCs w:val="22"/>
        </w:rPr>
      </w:pPr>
      <w:r w:rsidRPr="00665360">
        <w:rPr>
          <w:rFonts w:cs="Times New Roman"/>
          <w:sz w:val="22"/>
          <w:szCs w:val="22"/>
        </w:rPr>
        <w:t xml:space="preserve">Предложения с однородными членами: без союзов, с союзами </w:t>
      </w:r>
      <w:r w:rsidRPr="00665360">
        <w:rPr>
          <w:rStyle w:val="Italic"/>
          <w:rFonts w:cs="Times New Roman"/>
          <w:iCs/>
          <w:sz w:val="22"/>
          <w:szCs w:val="22"/>
        </w:rPr>
        <w:t>а</w:t>
      </w:r>
      <w:r w:rsidRPr="00665360">
        <w:rPr>
          <w:rFonts w:cs="Times New Roman"/>
          <w:sz w:val="22"/>
          <w:szCs w:val="22"/>
        </w:rPr>
        <w:t xml:space="preserve">, </w:t>
      </w:r>
      <w:r w:rsidRPr="00665360">
        <w:rPr>
          <w:rStyle w:val="Italic"/>
          <w:rFonts w:cs="Times New Roman"/>
          <w:iCs/>
          <w:sz w:val="22"/>
          <w:szCs w:val="22"/>
        </w:rPr>
        <w:t>но</w:t>
      </w:r>
      <w:r w:rsidRPr="00665360">
        <w:rPr>
          <w:rFonts w:cs="Times New Roman"/>
          <w:sz w:val="22"/>
          <w:szCs w:val="22"/>
        </w:rPr>
        <w:t xml:space="preserve">, с одиночным союзом </w:t>
      </w:r>
      <w:r w:rsidRPr="00665360">
        <w:rPr>
          <w:rStyle w:val="Italic"/>
          <w:rFonts w:cs="Times New Roman"/>
          <w:iCs/>
          <w:sz w:val="22"/>
          <w:szCs w:val="22"/>
        </w:rPr>
        <w:t>и</w:t>
      </w:r>
      <w:r w:rsidRPr="00665360">
        <w:rPr>
          <w:rFonts w:cs="Times New Roman"/>
          <w:sz w:val="22"/>
          <w:szCs w:val="22"/>
        </w:rPr>
        <w:t>. Интонация перечисления в предложениях с однородными членами.</w:t>
      </w:r>
    </w:p>
    <w:p w14:paraId="617E1006" w14:textId="77777777" w:rsidR="00665360" w:rsidRPr="00665360" w:rsidRDefault="00665360" w:rsidP="00665360">
      <w:pPr>
        <w:pStyle w:val="Body0"/>
        <w:rPr>
          <w:rFonts w:cs="Times New Roman"/>
          <w:sz w:val="22"/>
          <w:szCs w:val="22"/>
        </w:rPr>
      </w:pPr>
      <w:r w:rsidRPr="00665360">
        <w:rPr>
          <w:rFonts w:cs="Times New Roman"/>
          <w:sz w:val="22"/>
          <w:szCs w:val="22"/>
        </w:rPr>
        <w:t xml:space="preserve">Простое и сложное предложение (ознакомление). Сложные предложения: сложносочинённые с союзами </w:t>
      </w:r>
      <w:r w:rsidRPr="00665360">
        <w:rPr>
          <w:rStyle w:val="Italic"/>
          <w:rFonts w:cs="Times New Roman"/>
          <w:iCs/>
          <w:sz w:val="22"/>
          <w:szCs w:val="22"/>
        </w:rPr>
        <w:t>и, а, но</w:t>
      </w:r>
      <w:r w:rsidRPr="00665360">
        <w:rPr>
          <w:rFonts w:cs="Times New Roman"/>
          <w:sz w:val="22"/>
          <w:szCs w:val="22"/>
        </w:rPr>
        <w:t>; бессоюзные сложные предложения (без называния терминов).</w:t>
      </w:r>
    </w:p>
    <w:p w14:paraId="3C39A66C" w14:textId="77777777" w:rsidR="00665360" w:rsidRPr="00665360" w:rsidRDefault="00665360" w:rsidP="00665360">
      <w:pPr>
        <w:pStyle w:val="Header4"/>
        <w:spacing w:before="340"/>
        <w:rPr>
          <w:rFonts w:cs="Times New Roman"/>
          <w:sz w:val="22"/>
          <w:szCs w:val="22"/>
        </w:rPr>
      </w:pPr>
      <w:r w:rsidRPr="00665360">
        <w:rPr>
          <w:rFonts w:cs="Times New Roman"/>
          <w:sz w:val="22"/>
          <w:szCs w:val="22"/>
        </w:rPr>
        <w:t>Орфография и пунктуация</w:t>
      </w:r>
    </w:p>
    <w:p w14:paraId="0AB25AD3" w14:textId="77777777" w:rsidR="00665360" w:rsidRPr="00665360" w:rsidRDefault="00665360" w:rsidP="00665360">
      <w:pPr>
        <w:pStyle w:val="Body0"/>
        <w:rPr>
          <w:rFonts w:cs="Times New Roman"/>
          <w:spacing w:val="-3"/>
          <w:sz w:val="22"/>
          <w:szCs w:val="22"/>
        </w:rPr>
      </w:pPr>
      <w:r w:rsidRPr="00665360">
        <w:rPr>
          <w:rFonts w:cs="Times New Roman"/>
          <w:spacing w:val="-3"/>
          <w:sz w:val="22"/>
          <w:szCs w:val="22"/>
        </w:rPr>
        <w:t>Повторение правил правописания, изученных в 1, 2, 3 классах.</w:t>
      </w:r>
    </w:p>
    <w:p w14:paraId="7752FF1B" w14:textId="77777777" w:rsidR="00665360" w:rsidRPr="00665360" w:rsidRDefault="00665360" w:rsidP="00665360">
      <w:pPr>
        <w:pStyle w:val="Body0"/>
        <w:rPr>
          <w:rFonts w:cs="Times New Roman"/>
          <w:sz w:val="22"/>
          <w:szCs w:val="22"/>
        </w:rPr>
      </w:pPr>
      <w:r w:rsidRPr="00665360">
        <w:rPr>
          <w:rFonts w:cs="Times New Roman"/>
          <w:sz w:val="22"/>
          <w:szCs w:val="22"/>
        </w:rP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4611A053" w14:textId="77777777" w:rsidR="00665360" w:rsidRPr="00665360" w:rsidRDefault="00665360" w:rsidP="00665360">
      <w:pPr>
        <w:pStyle w:val="Body0"/>
        <w:rPr>
          <w:rFonts w:cs="Times New Roman"/>
          <w:sz w:val="22"/>
          <w:szCs w:val="22"/>
        </w:rPr>
      </w:pPr>
      <w:r w:rsidRPr="00665360">
        <w:rPr>
          <w:rFonts w:cs="Times New Roman"/>
          <w:sz w:val="22"/>
          <w:szCs w:val="22"/>
        </w:rPr>
        <w:t>Использование орфографического словаря для определения (уточнения) написания слова.</w:t>
      </w:r>
    </w:p>
    <w:p w14:paraId="2D407130" w14:textId="77777777" w:rsidR="00665360" w:rsidRPr="00665360" w:rsidRDefault="00665360" w:rsidP="00665360">
      <w:pPr>
        <w:pStyle w:val="Body0"/>
        <w:rPr>
          <w:rFonts w:cs="Times New Roman"/>
          <w:sz w:val="22"/>
          <w:szCs w:val="22"/>
        </w:rPr>
      </w:pPr>
      <w:r w:rsidRPr="00665360">
        <w:rPr>
          <w:rFonts w:cs="Times New Roman"/>
          <w:sz w:val="22"/>
          <w:szCs w:val="22"/>
        </w:rPr>
        <w:t>Правила правописания и их применение:</w:t>
      </w:r>
    </w:p>
    <w:p w14:paraId="1C42FA88" w14:textId="77777777" w:rsidR="00665360" w:rsidRPr="00665360" w:rsidRDefault="00665360" w:rsidP="00665360">
      <w:pPr>
        <w:pStyle w:val="Bodybullet"/>
        <w:rPr>
          <w:rFonts w:cs="Times New Roman"/>
          <w:sz w:val="22"/>
          <w:szCs w:val="22"/>
        </w:rPr>
      </w:pPr>
      <w:r w:rsidRPr="00665360">
        <w:rPr>
          <w:rFonts w:cs="Times New Roman"/>
          <w:sz w:val="22"/>
          <w:szCs w:val="22"/>
        </w:rPr>
        <w:t xml:space="preserve">безударные падежные окончания имён существительных (кроме существительных на </w:t>
      </w:r>
      <w:r w:rsidRPr="00665360">
        <w:rPr>
          <w:rStyle w:val="BoldItalic"/>
          <w:rFonts w:cs="Times New Roman"/>
          <w:bCs/>
          <w:iCs/>
          <w:sz w:val="22"/>
          <w:szCs w:val="22"/>
        </w:rPr>
        <w:t>-мя</w:t>
      </w:r>
      <w:r w:rsidRPr="00665360">
        <w:rPr>
          <w:rFonts w:cs="Times New Roman"/>
          <w:sz w:val="22"/>
          <w:szCs w:val="22"/>
        </w:rPr>
        <w:t xml:space="preserve">, </w:t>
      </w:r>
      <w:r w:rsidRPr="00665360">
        <w:rPr>
          <w:rStyle w:val="BoldItalic"/>
          <w:rFonts w:cs="Times New Roman"/>
          <w:bCs/>
          <w:iCs/>
          <w:sz w:val="22"/>
          <w:szCs w:val="22"/>
        </w:rPr>
        <w:t>-ий</w:t>
      </w:r>
      <w:r w:rsidRPr="00665360">
        <w:rPr>
          <w:rFonts w:cs="Times New Roman"/>
          <w:sz w:val="22"/>
          <w:szCs w:val="22"/>
        </w:rPr>
        <w:t xml:space="preserve">, </w:t>
      </w:r>
      <w:r w:rsidRPr="00665360">
        <w:rPr>
          <w:rStyle w:val="BoldItalic"/>
          <w:rFonts w:cs="Times New Roman"/>
          <w:bCs/>
          <w:iCs/>
          <w:sz w:val="22"/>
          <w:szCs w:val="22"/>
        </w:rPr>
        <w:t>-ие</w:t>
      </w:r>
      <w:r w:rsidRPr="00665360">
        <w:rPr>
          <w:rFonts w:cs="Times New Roman"/>
          <w:sz w:val="22"/>
          <w:szCs w:val="22"/>
        </w:rPr>
        <w:t xml:space="preserve">, </w:t>
      </w:r>
      <w:r w:rsidRPr="00665360">
        <w:rPr>
          <w:rStyle w:val="BoldItalic"/>
          <w:rFonts w:cs="Times New Roman"/>
          <w:bCs/>
          <w:iCs/>
          <w:sz w:val="22"/>
          <w:szCs w:val="22"/>
        </w:rPr>
        <w:t>-ия</w:t>
      </w:r>
      <w:r w:rsidRPr="00665360">
        <w:rPr>
          <w:rFonts w:cs="Times New Roman"/>
          <w:sz w:val="22"/>
          <w:szCs w:val="22"/>
        </w:rPr>
        <w:t xml:space="preserve">, а также кроме собственных имён существительных на </w:t>
      </w:r>
      <w:r w:rsidRPr="00665360">
        <w:rPr>
          <w:rStyle w:val="BoldItalic"/>
          <w:rFonts w:cs="Times New Roman"/>
          <w:bCs/>
          <w:iCs/>
          <w:sz w:val="22"/>
          <w:szCs w:val="22"/>
        </w:rPr>
        <w:t>-ов</w:t>
      </w:r>
      <w:r w:rsidRPr="00665360">
        <w:rPr>
          <w:rFonts w:cs="Times New Roman"/>
          <w:sz w:val="22"/>
          <w:szCs w:val="22"/>
        </w:rPr>
        <w:t xml:space="preserve">, </w:t>
      </w:r>
      <w:r w:rsidRPr="00665360">
        <w:rPr>
          <w:rStyle w:val="BoldItalic"/>
          <w:rFonts w:cs="Times New Roman"/>
          <w:bCs/>
          <w:iCs/>
          <w:sz w:val="22"/>
          <w:szCs w:val="22"/>
        </w:rPr>
        <w:t>-ин</w:t>
      </w:r>
      <w:r w:rsidRPr="00665360">
        <w:rPr>
          <w:rFonts w:cs="Times New Roman"/>
          <w:sz w:val="22"/>
          <w:szCs w:val="22"/>
        </w:rPr>
        <w:t xml:space="preserve">, </w:t>
      </w:r>
      <w:r w:rsidRPr="00665360">
        <w:rPr>
          <w:rStyle w:val="BoldItalic"/>
          <w:rFonts w:cs="Times New Roman"/>
          <w:bCs/>
          <w:iCs/>
          <w:sz w:val="22"/>
          <w:szCs w:val="22"/>
        </w:rPr>
        <w:t>-ий</w:t>
      </w:r>
      <w:r w:rsidRPr="00665360">
        <w:rPr>
          <w:rFonts w:cs="Times New Roman"/>
          <w:sz w:val="22"/>
          <w:szCs w:val="22"/>
        </w:rPr>
        <w:t>);</w:t>
      </w:r>
    </w:p>
    <w:p w14:paraId="509200CE" w14:textId="77777777" w:rsidR="00665360" w:rsidRPr="00665360" w:rsidRDefault="00665360" w:rsidP="00665360">
      <w:pPr>
        <w:pStyle w:val="Bodybullet"/>
        <w:rPr>
          <w:rFonts w:cs="Times New Roman"/>
          <w:sz w:val="22"/>
          <w:szCs w:val="22"/>
        </w:rPr>
      </w:pPr>
      <w:r w:rsidRPr="00665360">
        <w:rPr>
          <w:rFonts w:cs="Times New Roman"/>
          <w:sz w:val="22"/>
          <w:szCs w:val="22"/>
        </w:rPr>
        <w:t>безударные падежные окончания имён прилагательных;</w:t>
      </w:r>
    </w:p>
    <w:p w14:paraId="0C35D108" w14:textId="77777777" w:rsidR="00665360" w:rsidRPr="00665360" w:rsidRDefault="00665360" w:rsidP="00665360">
      <w:pPr>
        <w:pStyle w:val="Bodybullet"/>
        <w:rPr>
          <w:rFonts w:cs="Times New Roman"/>
          <w:sz w:val="22"/>
          <w:szCs w:val="22"/>
        </w:rPr>
      </w:pPr>
      <w:r w:rsidRPr="00665360">
        <w:rPr>
          <w:rFonts w:cs="Times New Roman"/>
          <w:sz w:val="22"/>
          <w:szCs w:val="22"/>
        </w:rPr>
        <w:t>мягкий знак после шипящих на конце глаголов в форме 2-го лица единственного числа;</w:t>
      </w:r>
    </w:p>
    <w:p w14:paraId="07A0CC7E" w14:textId="77777777" w:rsidR="00665360" w:rsidRPr="00665360" w:rsidRDefault="00665360" w:rsidP="00665360">
      <w:pPr>
        <w:pStyle w:val="Bodybullet"/>
        <w:rPr>
          <w:rFonts w:cs="Times New Roman"/>
          <w:sz w:val="22"/>
          <w:szCs w:val="22"/>
        </w:rPr>
      </w:pPr>
      <w:r w:rsidRPr="00665360">
        <w:rPr>
          <w:rFonts w:cs="Times New Roman"/>
          <w:sz w:val="22"/>
          <w:szCs w:val="22"/>
        </w:rPr>
        <w:t xml:space="preserve">наличие или отсутствие мягкого знака в глаголах на </w:t>
      </w:r>
      <w:r w:rsidRPr="00665360">
        <w:rPr>
          <w:rFonts w:cs="Times New Roman"/>
          <w:sz w:val="22"/>
          <w:szCs w:val="22"/>
        </w:rPr>
        <w:br/>
      </w:r>
      <w:r w:rsidRPr="00665360">
        <w:rPr>
          <w:rStyle w:val="BoldItalic"/>
          <w:rFonts w:cs="Times New Roman"/>
          <w:bCs/>
          <w:iCs/>
          <w:sz w:val="22"/>
          <w:szCs w:val="22"/>
        </w:rPr>
        <w:t>-ться</w:t>
      </w:r>
      <w:r w:rsidRPr="00665360">
        <w:rPr>
          <w:rFonts w:cs="Times New Roman"/>
          <w:sz w:val="22"/>
          <w:szCs w:val="22"/>
        </w:rPr>
        <w:t xml:space="preserve"> и </w:t>
      </w:r>
      <w:r w:rsidRPr="00665360">
        <w:rPr>
          <w:rStyle w:val="BoldItalic"/>
          <w:rFonts w:cs="Times New Roman"/>
          <w:bCs/>
          <w:iCs/>
          <w:sz w:val="22"/>
          <w:szCs w:val="22"/>
        </w:rPr>
        <w:t>-тся</w:t>
      </w:r>
      <w:r w:rsidRPr="00665360">
        <w:rPr>
          <w:rFonts w:cs="Times New Roman"/>
          <w:sz w:val="22"/>
          <w:szCs w:val="22"/>
        </w:rPr>
        <w:t>;</w:t>
      </w:r>
    </w:p>
    <w:p w14:paraId="3ED1B42C" w14:textId="77777777" w:rsidR="00665360" w:rsidRPr="00665360" w:rsidRDefault="00665360" w:rsidP="00665360">
      <w:pPr>
        <w:pStyle w:val="Bodybullet"/>
        <w:rPr>
          <w:rFonts w:cs="Times New Roman"/>
          <w:sz w:val="22"/>
          <w:szCs w:val="22"/>
        </w:rPr>
      </w:pPr>
      <w:r w:rsidRPr="00665360">
        <w:rPr>
          <w:rFonts w:cs="Times New Roman"/>
          <w:sz w:val="22"/>
          <w:szCs w:val="22"/>
        </w:rPr>
        <w:t>безударные личные окончания глаголов;</w:t>
      </w:r>
    </w:p>
    <w:p w14:paraId="0DF9D0E2" w14:textId="77777777" w:rsidR="00665360" w:rsidRPr="00665360" w:rsidRDefault="00665360" w:rsidP="00665360">
      <w:pPr>
        <w:pStyle w:val="Bodybullet"/>
        <w:rPr>
          <w:rStyle w:val="Bold"/>
          <w:bCs/>
          <w:sz w:val="22"/>
          <w:szCs w:val="22"/>
        </w:rPr>
      </w:pPr>
      <w:r w:rsidRPr="00665360">
        <w:rPr>
          <w:rFonts w:cs="Times New Roman"/>
          <w:sz w:val="22"/>
          <w:szCs w:val="22"/>
        </w:rPr>
        <w:t xml:space="preserve">знаки препинания в предложениях с однородными членами, соединёнными союзами </w:t>
      </w:r>
      <w:r w:rsidRPr="00665360">
        <w:rPr>
          <w:rStyle w:val="Italic"/>
          <w:rFonts w:cs="Times New Roman"/>
          <w:iCs/>
          <w:sz w:val="22"/>
          <w:szCs w:val="22"/>
        </w:rPr>
        <w:t>и</w:t>
      </w:r>
      <w:r w:rsidRPr="00665360">
        <w:rPr>
          <w:rFonts w:cs="Times New Roman"/>
          <w:sz w:val="22"/>
          <w:szCs w:val="22"/>
        </w:rPr>
        <w:t xml:space="preserve">, </w:t>
      </w:r>
      <w:r w:rsidRPr="00665360">
        <w:rPr>
          <w:rStyle w:val="Italic"/>
          <w:rFonts w:cs="Times New Roman"/>
          <w:iCs/>
          <w:sz w:val="22"/>
          <w:szCs w:val="22"/>
        </w:rPr>
        <w:t>а</w:t>
      </w:r>
      <w:r w:rsidRPr="00665360">
        <w:rPr>
          <w:rFonts w:cs="Times New Roman"/>
          <w:sz w:val="22"/>
          <w:szCs w:val="22"/>
        </w:rPr>
        <w:t xml:space="preserve">, </w:t>
      </w:r>
      <w:r w:rsidRPr="00665360">
        <w:rPr>
          <w:rStyle w:val="Italic"/>
          <w:rFonts w:cs="Times New Roman"/>
          <w:iCs/>
          <w:sz w:val="22"/>
          <w:szCs w:val="22"/>
        </w:rPr>
        <w:t>но</w:t>
      </w:r>
      <w:r w:rsidRPr="00665360">
        <w:rPr>
          <w:rFonts w:cs="Times New Roman"/>
          <w:sz w:val="22"/>
          <w:szCs w:val="22"/>
        </w:rPr>
        <w:t xml:space="preserve"> и без союзов.</w:t>
      </w:r>
    </w:p>
    <w:p w14:paraId="43CF19DC" w14:textId="77777777" w:rsidR="00665360" w:rsidRPr="00665360" w:rsidRDefault="00665360" w:rsidP="00665360">
      <w:pPr>
        <w:pStyle w:val="Body0"/>
        <w:rPr>
          <w:rFonts w:cs="Times New Roman"/>
          <w:sz w:val="22"/>
          <w:szCs w:val="22"/>
        </w:rPr>
      </w:pPr>
      <w:r w:rsidRPr="00665360">
        <w:rPr>
          <w:rFonts w:cs="Times New Roman"/>
          <w:sz w:val="22"/>
          <w:szCs w:val="22"/>
        </w:rPr>
        <w:t>Знаки препинания в сложном предложении, состоящем из двух простых (наблюдение).</w:t>
      </w:r>
    </w:p>
    <w:p w14:paraId="7B1FE9C1" w14:textId="77777777" w:rsidR="00665360" w:rsidRPr="00665360" w:rsidRDefault="00665360" w:rsidP="00665360">
      <w:pPr>
        <w:pStyle w:val="Body0"/>
        <w:rPr>
          <w:rFonts w:cs="Times New Roman"/>
          <w:sz w:val="22"/>
          <w:szCs w:val="22"/>
        </w:rPr>
      </w:pPr>
      <w:r w:rsidRPr="00665360">
        <w:rPr>
          <w:rFonts w:cs="Times New Roman"/>
          <w:sz w:val="22"/>
          <w:szCs w:val="22"/>
        </w:rPr>
        <w:t>Знаки препинания в предложении с прямой речью после слов автора (наблюдение).</w:t>
      </w:r>
    </w:p>
    <w:p w14:paraId="12579357" w14:textId="77777777" w:rsidR="00665360" w:rsidRPr="00665360" w:rsidRDefault="00665360" w:rsidP="00665360">
      <w:pPr>
        <w:pStyle w:val="Header4"/>
        <w:rPr>
          <w:rFonts w:cs="Times New Roman"/>
          <w:sz w:val="22"/>
          <w:szCs w:val="22"/>
        </w:rPr>
      </w:pPr>
      <w:r w:rsidRPr="00665360">
        <w:rPr>
          <w:rFonts w:cs="Times New Roman"/>
          <w:sz w:val="22"/>
          <w:szCs w:val="22"/>
        </w:rPr>
        <w:t>Развитие речи</w:t>
      </w:r>
    </w:p>
    <w:p w14:paraId="44BC3EC1" w14:textId="77777777" w:rsidR="00665360" w:rsidRPr="00665360" w:rsidRDefault="00665360" w:rsidP="00665360">
      <w:pPr>
        <w:pStyle w:val="Body0"/>
        <w:rPr>
          <w:rFonts w:cs="Times New Roman"/>
          <w:sz w:val="22"/>
          <w:szCs w:val="22"/>
        </w:rPr>
      </w:pPr>
      <w:r w:rsidRPr="00665360">
        <w:rPr>
          <w:rFonts w:cs="Times New Roman"/>
          <w:sz w:val="22"/>
          <w:szCs w:val="22"/>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14:paraId="04C05D44" w14:textId="77777777" w:rsidR="00665360" w:rsidRPr="00665360" w:rsidRDefault="00665360" w:rsidP="00665360">
      <w:pPr>
        <w:pStyle w:val="Body0"/>
        <w:rPr>
          <w:rFonts w:cs="Times New Roman"/>
          <w:sz w:val="22"/>
          <w:szCs w:val="22"/>
        </w:rPr>
      </w:pPr>
      <w:r w:rsidRPr="00665360">
        <w:rPr>
          <w:rFonts w:cs="Times New Roman"/>
          <w:sz w:val="22"/>
          <w:szCs w:val="22"/>
        </w:rPr>
        <w:t>Корректирование текстов (заданных и собственных) с учётом точности, правильности, богатства и выразительности письменной речи.</w:t>
      </w:r>
    </w:p>
    <w:p w14:paraId="62C6A370" w14:textId="77777777" w:rsidR="00665360" w:rsidRPr="00665360" w:rsidRDefault="00665360" w:rsidP="00665360">
      <w:pPr>
        <w:pStyle w:val="Body0"/>
        <w:rPr>
          <w:rFonts w:cs="Times New Roman"/>
          <w:sz w:val="22"/>
          <w:szCs w:val="22"/>
        </w:rPr>
      </w:pPr>
      <w:r w:rsidRPr="00665360">
        <w:rPr>
          <w:rFonts w:cs="Times New Roman"/>
          <w:sz w:val="22"/>
          <w:szCs w:val="22"/>
        </w:rPr>
        <w:t>Изложение (подробный устный и письменный пересказ текста; выборочный устный пересказ текста).</w:t>
      </w:r>
    </w:p>
    <w:p w14:paraId="7978E031" w14:textId="77777777" w:rsidR="00665360" w:rsidRPr="00665360" w:rsidRDefault="00665360" w:rsidP="00665360">
      <w:pPr>
        <w:pStyle w:val="Body0"/>
        <w:rPr>
          <w:rFonts w:cs="Times New Roman"/>
          <w:sz w:val="22"/>
          <w:szCs w:val="22"/>
        </w:rPr>
      </w:pPr>
      <w:r w:rsidRPr="00665360">
        <w:rPr>
          <w:rFonts w:cs="Times New Roman"/>
          <w:sz w:val="22"/>
          <w:szCs w:val="22"/>
        </w:rPr>
        <w:t>Сочинение как вид письменной работы.</w:t>
      </w:r>
    </w:p>
    <w:p w14:paraId="2D3DB635" w14:textId="77777777" w:rsidR="00665360" w:rsidRPr="00665360" w:rsidRDefault="00665360" w:rsidP="00665360">
      <w:pPr>
        <w:pStyle w:val="Body0"/>
        <w:rPr>
          <w:rFonts w:cs="Times New Roman"/>
          <w:sz w:val="22"/>
          <w:szCs w:val="22"/>
        </w:rPr>
      </w:pPr>
      <w:r w:rsidRPr="00665360">
        <w:rPr>
          <w:rFonts w:cs="Times New Roman"/>
          <w:sz w:val="22"/>
          <w:szCs w:val="22"/>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3383D337" w14:textId="77777777" w:rsidR="00665360" w:rsidRPr="00665360" w:rsidRDefault="00665360" w:rsidP="00665360">
      <w:pPr>
        <w:pStyle w:val="Body0"/>
        <w:rPr>
          <w:rFonts w:cs="Times New Roman"/>
          <w:sz w:val="22"/>
          <w:szCs w:val="22"/>
        </w:rPr>
      </w:pPr>
    </w:p>
    <w:p w14:paraId="634AB527" w14:textId="77777777" w:rsidR="00665360" w:rsidRPr="00665360" w:rsidRDefault="00665360" w:rsidP="00665360">
      <w:pPr>
        <w:pStyle w:val="Body0"/>
        <w:rPr>
          <w:rFonts w:cs="Times New Roman"/>
          <w:sz w:val="22"/>
          <w:szCs w:val="22"/>
        </w:rPr>
      </w:pPr>
      <w:r w:rsidRPr="00665360">
        <w:rPr>
          <w:rFonts w:cs="Times New Roman"/>
          <w:sz w:val="22"/>
          <w:szCs w:val="22"/>
        </w:rPr>
        <w:t xml:space="preserve">Изучение содержания учебного предмета «Русский язык» </w:t>
      </w:r>
      <w:r w:rsidRPr="00665360">
        <w:rPr>
          <w:rStyle w:val="Bold"/>
          <w:bCs/>
          <w:sz w:val="22"/>
          <w:szCs w:val="22"/>
        </w:rPr>
        <w:t>в четвёртом классе</w:t>
      </w:r>
      <w:r w:rsidRPr="00665360">
        <w:rPr>
          <w:rFonts w:cs="Times New Roman"/>
          <w:sz w:val="22"/>
          <w:szCs w:val="22"/>
        </w:rPr>
        <w:t xml:space="preserve"> способствует освоению ряда универсальных учебных действий.</w:t>
      </w:r>
    </w:p>
    <w:p w14:paraId="441480A5" w14:textId="77777777" w:rsidR="00665360" w:rsidRPr="00665360" w:rsidRDefault="00665360" w:rsidP="00665360">
      <w:pPr>
        <w:pStyle w:val="Body0"/>
        <w:rPr>
          <w:rFonts w:cs="Times New Roman"/>
          <w:sz w:val="22"/>
          <w:szCs w:val="22"/>
        </w:rPr>
      </w:pPr>
    </w:p>
    <w:p w14:paraId="61980DDC" w14:textId="77777777" w:rsidR="00665360" w:rsidRPr="00665360" w:rsidRDefault="00665360" w:rsidP="00665360">
      <w:pPr>
        <w:pStyle w:val="Body0"/>
        <w:rPr>
          <w:rStyle w:val="Bold"/>
          <w:bCs/>
          <w:sz w:val="22"/>
          <w:szCs w:val="22"/>
        </w:rPr>
      </w:pPr>
      <w:r w:rsidRPr="00665360">
        <w:rPr>
          <w:rStyle w:val="Bold"/>
          <w:bCs/>
          <w:sz w:val="22"/>
          <w:szCs w:val="22"/>
        </w:rPr>
        <w:t>Познавательные универсальные учебные действия:</w:t>
      </w:r>
    </w:p>
    <w:p w14:paraId="21589B8C"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Базовые логические действия</w:t>
      </w:r>
      <w:r w:rsidRPr="00665360">
        <w:rPr>
          <w:rFonts w:cs="Times New Roman"/>
          <w:sz w:val="22"/>
          <w:szCs w:val="22"/>
        </w:rPr>
        <w:t>:</w:t>
      </w:r>
    </w:p>
    <w:p w14:paraId="5F540F8B" w14:textId="77777777" w:rsidR="00665360" w:rsidRPr="00665360" w:rsidRDefault="00665360" w:rsidP="00665360">
      <w:pPr>
        <w:pStyle w:val="list-dash0"/>
        <w:rPr>
          <w:rFonts w:cs="Times New Roman"/>
          <w:sz w:val="22"/>
          <w:szCs w:val="22"/>
        </w:rPr>
      </w:pPr>
      <w:r w:rsidRPr="00665360">
        <w:rPr>
          <w:rFonts w:cs="Times New Roman"/>
          <w:sz w:val="22"/>
          <w:szCs w:val="22"/>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36E51E7D" w14:textId="77777777" w:rsidR="00665360" w:rsidRPr="00665360" w:rsidRDefault="00665360" w:rsidP="00665360">
      <w:pPr>
        <w:pStyle w:val="list-dash0"/>
        <w:rPr>
          <w:rFonts w:cs="Times New Roman"/>
          <w:sz w:val="22"/>
          <w:szCs w:val="22"/>
        </w:rPr>
      </w:pPr>
      <w:r w:rsidRPr="00665360">
        <w:rPr>
          <w:rFonts w:cs="Times New Roman"/>
          <w:sz w:val="22"/>
          <w:szCs w:val="22"/>
        </w:rPr>
        <w:t>группировать слова на основании того, какой частью речи они являются;</w:t>
      </w:r>
    </w:p>
    <w:p w14:paraId="0ECF76D5" w14:textId="77777777" w:rsidR="00665360" w:rsidRPr="00665360" w:rsidRDefault="00665360" w:rsidP="00665360">
      <w:pPr>
        <w:pStyle w:val="list-dash0"/>
        <w:rPr>
          <w:rFonts w:cs="Times New Roman"/>
          <w:sz w:val="22"/>
          <w:szCs w:val="22"/>
        </w:rPr>
      </w:pPr>
      <w:r w:rsidRPr="00665360">
        <w:rPr>
          <w:rFonts w:cs="Times New Roman"/>
          <w:sz w:val="22"/>
          <w:szCs w:val="22"/>
        </w:rPr>
        <w:t>объединять глаголы в группы по определённому признаку (например, время, спряжение);</w:t>
      </w:r>
    </w:p>
    <w:p w14:paraId="480E7F8D" w14:textId="77777777" w:rsidR="00665360" w:rsidRPr="00665360" w:rsidRDefault="00665360" w:rsidP="00665360">
      <w:pPr>
        <w:pStyle w:val="list-dash0"/>
        <w:rPr>
          <w:rFonts w:cs="Times New Roman"/>
          <w:sz w:val="22"/>
          <w:szCs w:val="22"/>
        </w:rPr>
      </w:pPr>
      <w:r w:rsidRPr="00665360">
        <w:rPr>
          <w:rFonts w:cs="Times New Roman"/>
          <w:sz w:val="22"/>
          <w:szCs w:val="22"/>
        </w:rPr>
        <w:t>объединять предложения по определённому признаку;</w:t>
      </w:r>
    </w:p>
    <w:p w14:paraId="6F402A92" w14:textId="77777777" w:rsidR="00665360" w:rsidRPr="00665360" w:rsidRDefault="00665360" w:rsidP="00665360">
      <w:pPr>
        <w:pStyle w:val="list-dash0"/>
        <w:rPr>
          <w:rFonts w:cs="Times New Roman"/>
          <w:sz w:val="22"/>
          <w:szCs w:val="22"/>
        </w:rPr>
      </w:pPr>
      <w:r w:rsidRPr="00665360">
        <w:rPr>
          <w:rFonts w:cs="Times New Roman"/>
          <w:sz w:val="22"/>
          <w:szCs w:val="22"/>
        </w:rPr>
        <w:t>классифицировать предложенные языковые единицы;</w:t>
      </w:r>
    </w:p>
    <w:p w14:paraId="0BAE27E4" w14:textId="77777777" w:rsidR="00665360" w:rsidRPr="00665360" w:rsidRDefault="00665360" w:rsidP="00665360">
      <w:pPr>
        <w:pStyle w:val="list-dash0"/>
        <w:rPr>
          <w:rFonts w:cs="Times New Roman"/>
          <w:sz w:val="22"/>
          <w:szCs w:val="22"/>
        </w:rPr>
      </w:pPr>
      <w:r w:rsidRPr="00665360">
        <w:rPr>
          <w:rFonts w:cs="Times New Roman"/>
          <w:sz w:val="22"/>
          <w:szCs w:val="22"/>
        </w:rPr>
        <w:t>устно характеризовать языковые единицы по заданным признакам;</w:t>
      </w:r>
    </w:p>
    <w:p w14:paraId="333D0B41" w14:textId="77777777" w:rsidR="00665360" w:rsidRPr="00665360" w:rsidRDefault="00665360" w:rsidP="00665360">
      <w:pPr>
        <w:pStyle w:val="list-dash0"/>
        <w:rPr>
          <w:rFonts w:cs="Times New Roman"/>
          <w:sz w:val="22"/>
          <w:szCs w:val="22"/>
        </w:rPr>
      </w:pPr>
      <w:r w:rsidRPr="00665360">
        <w:rPr>
          <w:rFonts w:cs="Times New Roman"/>
          <w:sz w:val="22"/>
          <w:szCs w:val="22"/>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47E583A5" w14:textId="77777777" w:rsidR="00665360" w:rsidRPr="00665360" w:rsidRDefault="00665360" w:rsidP="00665360">
      <w:pPr>
        <w:pStyle w:val="Body0"/>
        <w:keepNext/>
        <w:rPr>
          <w:rFonts w:cs="Times New Roman"/>
          <w:sz w:val="22"/>
          <w:szCs w:val="22"/>
        </w:rPr>
      </w:pPr>
      <w:r w:rsidRPr="00665360">
        <w:rPr>
          <w:rStyle w:val="Italic"/>
          <w:rFonts w:cs="Times New Roman"/>
          <w:iCs/>
          <w:sz w:val="22"/>
          <w:szCs w:val="22"/>
        </w:rPr>
        <w:t>Базовые исследовательские действия</w:t>
      </w:r>
      <w:r w:rsidRPr="00665360">
        <w:rPr>
          <w:rFonts w:cs="Times New Roman"/>
          <w:sz w:val="22"/>
          <w:szCs w:val="22"/>
        </w:rPr>
        <w:t>:</w:t>
      </w:r>
    </w:p>
    <w:p w14:paraId="4AF83246" w14:textId="77777777" w:rsidR="00665360" w:rsidRPr="00665360" w:rsidRDefault="00665360" w:rsidP="00665360">
      <w:pPr>
        <w:pStyle w:val="list-dash0"/>
        <w:rPr>
          <w:rFonts w:cs="Times New Roman"/>
          <w:sz w:val="22"/>
          <w:szCs w:val="22"/>
        </w:rPr>
      </w:pPr>
      <w:r w:rsidRPr="00665360">
        <w:rPr>
          <w:rFonts w:cs="Times New Roman"/>
          <w:sz w:val="22"/>
          <w:szCs w:val="22"/>
        </w:rPr>
        <w:t>сравнивать несколько вариантов выполнения заданий по русскому языку, выбирать наиболее подходящий (на основе предложенных критериев);</w:t>
      </w:r>
    </w:p>
    <w:p w14:paraId="2EAD7F66" w14:textId="77777777" w:rsidR="00665360" w:rsidRPr="00665360" w:rsidRDefault="00665360" w:rsidP="00665360">
      <w:pPr>
        <w:pStyle w:val="list-dash0"/>
        <w:rPr>
          <w:rFonts w:cs="Times New Roman"/>
          <w:sz w:val="22"/>
          <w:szCs w:val="22"/>
        </w:rPr>
      </w:pPr>
      <w:r w:rsidRPr="00665360">
        <w:rPr>
          <w:rFonts w:cs="Times New Roman"/>
          <w:sz w:val="22"/>
          <w:szCs w:val="22"/>
        </w:rPr>
        <w:t>проводить по предложенному алгоритму различные виды анализа (звуко-буквенный, морфемный, морфологический, синтаксический);</w:t>
      </w:r>
    </w:p>
    <w:p w14:paraId="50FD28F8" w14:textId="77777777" w:rsidR="00665360" w:rsidRPr="00665360" w:rsidRDefault="00665360" w:rsidP="00665360">
      <w:pPr>
        <w:pStyle w:val="list-dash0"/>
        <w:rPr>
          <w:rFonts w:cs="Times New Roman"/>
          <w:sz w:val="22"/>
          <w:szCs w:val="22"/>
        </w:rPr>
      </w:pPr>
      <w:r w:rsidRPr="00665360">
        <w:rPr>
          <w:rFonts w:cs="Times New Roman"/>
          <w:sz w:val="22"/>
          <w:szCs w:val="22"/>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1B19A5C9" w14:textId="77777777" w:rsidR="00665360" w:rsidRPr="00665360" w:rsidRDefault="00665360" w:rsidP="00665360">
      <w:pPr>
        <w:pStyle w:val="list-dash0"/>
        <w:rPr>
          <w:rFonts w:cs="Times New Roman"/>
          <w:sz w:val="22"/>
          <w:szCs w:val="22"/>
        </w:rPr>
      </w:pPr>
      <w:r w:rsidRPr="00665360">
        <w:rPr>
          <w:rFonts w:cs="Times New Roman"/>
          <w:sz w:val="22"/>
          <w:szCs w:val="22"/>
        </w:rPr>
        <w:t>выявлять недостаток информации для решения учебной (практической) задачи на основе предложенного алгоритма;</w:t>
      </w:r>
    </w:p>
    <w:p w14:paraId="41F9D4E1" w14:textId="77777777" w:rsidR="00665360" w:rsidRPr="00665360" w:rsidRDefault="00665360" w:rsidP="00665360">
      <w:pPr>
        <w:pStyle w:val="list-dash0"/>
        <w:rPr>
          <w:rFonts w:cs="Times New Roman"/>
          <w:sz w:val="22"/>
          <w:szCs w:val="22"/>
        </w:rPr>
      </w:pPr>
      <w:r w:rsidRPr="00665360">
        <w:rPr>
          <w:rFonts w:cs="Times New Roman"/>
          <w:sz w:val="22"/>
          <w:szCs w:val="22"/>
        </w:rPr>
        <w:t>прогнозировать возможное развитие речевой ситуации.</w:t>
      </w:r>
    </w:p>
    <w:p w14:paraId="286892CF"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Работа с информацией</w:t>
      </w:r>
      <w:r w:rsidRPr="00665360">
        <w:rPr>
          <w:rFonts w:cs="Times New Roman"/>
          <w:sz w:val="22"/>
          <w:szCs w:val="22"/>
        </w:rPr>
        <w:t>:</w:t>
      </w:r>
    </w:p>
    <w:p w14:paraId="4ED4C539" w14:textId="77777777" w:rsidR="00665360" w:rsidRPr="00665360" w:rsidRDefault="00665360" w:rsidP="00665360">
      <w:pPr>
        <w:pStyle w:val="list-dash0"/>
        <w:rPr>
          <w:rFonts w:cs="Times New Roman"/>
          <w:sz w:val="22"/>
          <w:szCs w:val="22"/>
        </w:rPr>
      </w:pPr>
      <w:r w:rsidRPr="00665360">
        <w:rPr>
          <w:rFonts w:cs="Times New Roman"/>
          <w:sz w:val="22"/>
          <w:szCs w:val="22"/>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539EF41F" w14:textId="77777777" w:rsidR="00665360" w:rsidRPr="00665360" w:rsidRDefault="00665360" w:rsidP="00665360">
      <w:pPr>
        <w:pStyle w:val="list-dash0"/>
        <w:rPr>
          <w:rFonts w:cs="Times New Roman"/>
          <w:sz w:val="22"/>
          <w:szCs w:val="22"/>
        </w:rPr>
      </w:pPr>
      <w:r w:rsidRPr="00665360">
        <w:rPr>
          <w:rFonts w:cs="Times New Roman"/>
          <w:sz w:val="22"/>
          <w:szCs w:val="22"/>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14082FFE" w14:textId="77777777" w:rsidR="00665360" w:rsidRPr="00665360" w:rsidRDefault="00665360" w:rsidP="00665360">
      <w:pPr>
        <w:pStyle w:val="list-dash0"/>
        <w:rPr>
          <w:rFonts w:cs="Times New Roman"/>
          <w:sz w:val="22"/>
          <w:szCs w:val="22"/>
        </w:rPr>
      </w:pPr>
      <w:r w:rsidRPr="00665360">
        <w:rPr>
          <w:rFonts w:cs="Times New Roman"/>
          <w:sz w:val="22"/>
          <w:szCs w:val="22"/>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14:paraId="1925D7E0" w14:textId="77777777" w:rsidR="00665360" w:rsidRPr="00665360" w:rsidRDefault="00665360" w:rsidP="00665360">
      <w:pPr>
        <w:pStyle w:val="list-dash0"/>
        <w:rPr>
          <w:rFonts w:cs="Times New Roman"/>
          <w:sz w:val="22"/>
          <w:szCs w:val="22"/>
        </w:rPr>
      </w:pPr>
      <w:r w:rsidRPr="00665360">
        <w:rPr>
          <w:rFonts w:cs="Times New Roman"/>
          <w:sz w:val="22"/>
          <w:szCs w:val="22"/>
        </w:rPr>
        <w:t>самостоятельно создавать схемы, таблицы для представления информации.</w:t>
      </w:r>
    </w:p>
    <w:p w14:paraId="5BD7737B" w14:textId="77777777" w:rsidR="00665360" w:rsidRPr="00665360" w:rsidRDefault="00665360" w:rsidP="00665360">
      <w:pPr>
        <w:pStyle w:val="Body0"/>
        <w:rPr>
          <w:rStyle w:val="Bold"/>
          <w:bCs/>
          <w:sz w:val="22"/>
          <w:szCs w:val="22"/>
        </w:rPr>
      </w:pPr>
    </w:p>
    <w:p w14:paraId="73761DFB" w14:textId="77777777" w:rsidR="00665360" w:rsidRPr="00665360" w:rsidRDefault="00665360" w:rsidP="00665360">
      <w:pPr>
        <w:pStyle w:val="Body0"/>
        <w:rPr>
          <w:rStyle w:val="Bold"/>
          <w:bCs/>
          <w:sz w:val="22"/>
          <w:szCs w:val="22"/>
        </w:rPr>
      </w:pPr>
      <w:r w:rsidRPr="00665360">
        <w:rPr>
          <w:rStyle w:val="Bold"/>
          <w:bCs/>
          <w:sz w:val="22"/>
          <w:szCs w:val="22"/>
        </w:rPr>
        <w:t>Коммуникативные универсальные учебные действия:</w:t>
      </w:r>
    </w:p>
    <w:p w14:paraId="15692065"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Общение</w:t>
      </w:r>
      <w:r w:rsidRPr="00665360">
        <w:rPr>
          <w:rFonts w:cs="Times New Roman"/>
          <w:sz w:val="22"/>
          <w:szCs w:val="22"/>
        </w:rPr>
        <w:t>:</w:t>
      </w:r>
    </w:p>
    <w:p w14:paraId="7D0C800E" w14:textId="77777777" w:rsidR="00665360" w:rsidRPr="00665360" w:rsidRDefault="00665360" w:rsidP="00665360">
      <w:pPr>
        <w:pStyle w:val="list-dash0"/>
        <w:rPr>
          <w:rFonts w:cs="Times New Roman"/>
          <w:sz w:val="22"/>
          <w:szCs w:val="22"/>
        </w:rPr>
      </w:pPr>
      <w:r w:rsidRPr="00665360">
        <w:rPr>
          <w:rFonts w:cs="Times New Roman"/>
          <w:sz w:val="22"/>
          <w:szCs w:val="22"/>
        </w:rPr>
        <w:lastRenderedPageBreak/>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63999038" w14:textId="77777777" w:rsidR="00665360" w:rsidRPr="00665360" w:rsidRDefault="00665360" w:rsidP="00665360">
      <w:pPr>
        <w:pStyle w:val="list-dash0"/>
        <w:rPr>
          <w:rFonts w:cs="Times New Roman"/>
          <w:sz w:val="22"/>
          <w:szCs w:val="22"/>
        </w:rPr>
      </w:pPr>
      <w:r w:rsidRPr="00665360">
        <w:rPr>
          <w:rFonts w:cs="Times New Roman"/>
          <w:sz w:val="22"/>
          <w:szCs w:val="22"/>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153EAD5B" w14:textId="77777777" w:rsidR="00665360" w:rsidRPr="00665360" w:rsidRDefault="00665360" w:rsidP="00665360">
      <w:pPr>
        <w:pStyle w:val="list-dash0"/>
        <w:rPr>
          <w:rFonts w:cs="Times New Roman"/>
          <w:sz w:val="22"/>
          <w:szCs w:val="22"/>
        </w:rPr>
      </w:pPr>
      <w:r w:rsidRPr="00665360">
        <w:rPr>
          <w:rFonts w:cs="Times New Roman"/>
          <w:sz w:val="22"/>
          <w:szCs w:val="22"/>
        </w:rPr>
        <w:t>создавать устные и письменные тексты (описание, рассуждение, повествование);</w:t>
      </w:r>
    </w:p>
    <w:p w14:paraId="208D3CF3" w14:textId="77777777" w:rsidR="00665360" w:rsidRPr="00665360" w:rsidRDefault="00665360" w:rsidP="00665360">
      <w:pPr>
        <w:pStyle w:val="list-dash0"/>
        <w:rPr>
          <w:rFonts w:cs="Times New Roman"/>
          <w:sz w:val="22"/>
          <w:szCs w:val="22"/>
        </w:rPr>
      </w:pPr>
      <w:r w:rsidRPr="00665360">
        <w:rPr>
          <w:rFonts w:cs="Times New Roman"/>
          <w:sz w:val="22"/>
          <w:szCs w:val="22"/>
        </w:rPr>
        <w:t>готовить небольшие публичные выступления;</w:t>
      </w:r>
    </w:p>
    <w:p w14:paraId="6567F54A" w14:textId="77777777" w:rsidR="00665360" w:rsidRPr="00665360" w:rsidRDefault="00665360" w:rsidP="00665360">
      <w:pPr>
        <w:pStyle w:val="list-dash0"/>
        <w:rPr>
          <w:rFonts w:cs="Times New Roman"/>
          <w:sz w:val="22"/>
          <w:szCs w:val="22"/>
        </w:rPr>
      </w:pPr>
      <w:r w:rsidRPr="00665360">
        <w:rPr>
          <w:rFonts w:cs="Times New Roman"/>
          <w:sz w:val="22"/>
          <w:szCs w:val="22"/>
        </w:rPr>
        <w:t>подбирать иллюстративный материал (рисунки, фото, плакаты) к тексту выступления.</w:t>
      </w:r>
    </w:p>
    <w:p w14:paraId="603A0EDE" w14:textId="77777777" w:rsidR="00665360" w:rsidRPr="00665360" w:rsidRDefault="00665360" w:rsidP="00665360">
      <w:pPr>
        <w:pStyle w:val="Body0"/>
        <w:rPr>
          <w:rStyle w:val="Bold"/>
          <w:bCs/>
          <w:sz w:val="22"/>
          <w:szCs w:val="22"/>
        </w:rPr>
      </w:pPr>
    </w:p>
    <w:p w14:paraId="2E594593" w14:textId="77777777" w:rsidR="00665360" w:rsidRPr="00665360" w:rsidRDefault="00665360" w:rsidP="00665360">
      <w:pPr>
        <w:pStyle w:val="Body0"/>
        <w:rPr>
          <w:rStyle w:val="Bold"/>
          <w:bCs/>
          <w:sz w:val="22"/>
          <w:szCs w:val="22"/>
        </w:rPr>
      </w:pPr>
      <w:r w:rsidRPr="00665360">
        <w:rPr>
          <w:rStyle w:val="Bold"/>
          <w:bCs/>
          <w:sz w:val="22"/>
          <w:szCs w:val="22"/>
        </w:rPr>
        <w:t>Регулятивные универсальные учебные действия:</w:t>
      </w:r>
    </w:p>
    <w:p w14:paraId="31CED399"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Самоорганизация</w:t>
      </w:r>
      <w:r w:rsidRPr="00665360">
        <w:rPr>
          <w:rFonts w:cs="Times New Roman"/>
          <w:sz w:val="22"/>
          <w:szCs w:val="22"/>
        </w:rPr>
        <w:t>:</w:t>
      </w:r>
    </w:p>
    <w:p w14:paraId="66985B16" w14:textId="77777777" w:rsidR="00665360" w:rsidRPr="00665360" w:rsidRDefault="00665360" w:rsidP="00665360">
      <w:pPr>
        <w:pStyle w:val="list-dash0"/>
        <w:rPr>
          <w:rFonts w:cs="Times New Roman"/>
          <w:sz w:val="22"/>
          <w:szCs w:val="22"/>
        </w:rPr>
      </w:pPr>
      <w:r w:rsidRPr="00665360">
        <w:rPr>
          <w:rFonts w:cs="Times New Roman"/>
          <w:sz w:val="22"/>
          <w:szCs w:val="22"/>
        </w:rPr>
        <w:t>самостоятельно планировать действия по решению учебной задачи для получения результата;</w:t>
      </w:r>
    </w:p>
    <w:p w14:paraId="7DEB5845" w14:textId="77777777" w:rsidR="00665360" w:rsidRPr="00665360" w:rsidRDefault="00665360" w:rsidP="00665360">
      <w:pPr>
        <w:pStyle w:val="list-dash0"/>
        <w:rPr>
          <w:rFonts w:cs="Times New Roman"/>
          <w:sz w:val="22"/>
          <w:szCs w:val="22"/>
        </w:rPr>
      </w:pPr>
      <w:r w:rsidRPr="00665360">
        <w:rPr>
          <w:rFonts w:cs="Times New Roman"/>
          <w:sz w:val="22"/>
          <w:szCs w:val="22"/>
        </w:rPr>
        <w:t>выстраивать последовательность выбранных действий; предвидеть трудности и возможные ошибки.</w:t>
      </w:r>
    </w:p>
    <w:p w14:paraId="48A643E1"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Самоконтроль</w:t>
      </w:r>
      <w:r w:rsidRPr="00665360">
        <w:rPr>
          <w:rFonts w:cs="Times New Roman"/>
          <w:sz w:val="22"/>
          <w:szCs w:val="22"/>
        </w:rPr>
        <w:t>:</w:t>
      </w:r>
    </w:p>
    <w:p w14:paraId="2D86EF79" w14:textId="77777777" w:rsidR="00665360" w:rsidRPr="00665360" w:rsidRDefault="00665360" w:rsidP="00665360">
      <w:pPr>
        <w:pStyle w:val="list-dash0"/>
        <w:rPr>
          <w:rFonts w:cs="Times New Roman"/>
          <w:sz w:val="22"/>
          <w:szCs w:val="22"/>
        </w:rPr>
      </w:pPr>
      <w:r w:rsidRPr="00665360">
        <w:rPr>
          <w:rFonts w:cs="Times New Roman"/>
          <w:sz w:val="22"/>
          <w:szCs w:val="22"/>
        </w:rPr>
        <w:t>контролировать процесс и результат выполнения задания, корректировать учебные действия для преодоления ошибок;</w:t>
      </w:r>
    </w:p>
    <w:p w14:paraId="2C9DBB8A"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ошибки в своей и чужих работах, устанавливать их причины;</w:t>
      </w:r>
    </w:p>
    <w:p w14:paraId="3A307B05" w14:textId="77777777" w:rsidR="00665360" w:rsidRPr="00665360" w:rsidRDefault="00665360" w:rsidP="00665360">
      <w:pPr>
        <w:pStyle w:val="list-dash0"/>
        <w:rPr>
          <w:rFonts w:cs="Times New Roman"/>
          <w:sz w:val="22"/>
          <w:szCs w:val="22"/>
        </w:rPr>
      </w:pPr>
      <w:r w:rsidRPr="00665360">
        <w:rPr>
          <w:rFonts w:cs="Times New Roman"/>
          <w:sz w:val="22"/>
          <w:szCs w:val="22"/>
        </w:rPr>
        <w:t>оценивать по предложенным критериям общий результат деятельности и свой вклад в неё;</w:t>
      </w:r>
    </w:p>
    <w:p w14:paraId="70EC3925" w14:textId="77777777" w:rsidR="00665360" w:rsidRPr="00665360" w:rsidRDefault="00665360" w:rsidP="00665360">
      <w:pPr>
        <w:pStyle w:val="list-dash0"/>
        <w:rPr>
          <w:rFonts w:cs="Times New Roman"/>
          <w:sz w:val="22"/>
          <w:szCs w:val="22"/>
        </w:rPr>
      </w:pPr>
      <w:r w:rsidRPr="00665360">
        <w:rPr>
          <w:rFonts w:cs="Times New Roman"/>
          <w:sz w:val="22"/>
          <w:szCs w:val="22"/>
        </w:rPr>
        <w:t>адекватно принимать оценку своей работы.</w:t>
      </w:r>
    </w:p>
    <w:p w14:paraId="3159217A" w14:textId="77777777" w:rsidR="00665360" w:rsidRPr="00665360" w:rsidRDefault="00665360" w:rsidP="00665360">
      <w:pPr>
        <w:pStyle w:val="Body0"/>
        <w:rPr>
          <w:rStyle w:val="Bold"/>
          <w:bCs/>
          <w:sz w:val="22"/>
          <w:szCs w:val="22"/>
        </w:rPr>
      </w:pPr>
      <w:r w:rsidRPr="00665360">
        <w:rPr>
          <w:rStyle w:val="Bold"/>
          <w:bCs/>
          <w:sz w:val="22"/>
          <w:szCs w:val="22"/>
        </w:rPr>
        <w:t>Совместная деятельность:</w:t>
      </w:r>
    </w:p>
    <w:p w14:paraId="4366017D" w14:textId="77777777" w:rsidR="00665360" w:rsidRPr="00665360" w:rsidRDefault="00665360" w:rsidP="00665360">
      <w:pPr>
        <w:pStyle w:val="list-dash0"/>
        <w:rPr>
          <w:rFonts w:cs="Times New Roman"/>
          <w:sz w:val="22"/>
          <w:szCs w:val="22"/>
        </w:rPr>
      </w:pPr>
      <w:r w:rsidRPr="00665360">
        <w:rPr>
          <w:rFonts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B53ECC8" w14:textId="77777777" w:rsidR="00665360" w:rsidRPr="00665360" w:rsidRDefault="00665360" w:rsidP="00665360">
      <w:pPr>
        <w:pStyle w:val="list-dash0"/>
        <w:rPr>
          <w:rFonts w:cs="Times New Roman"/>
          <w:sz w:val="22"/>
          <w:szCs w:val="22"/>
        </w:rPr>
      </w:pPr>
      <w:r w:rsidRPr="00665360">
        <w:rPr>
          <w:rFonts w:cs="Times New Roman"/>
          <w:sz w:val="22"/>
          <w:szCs w:val="22"/>
        </w:rPr>
        <w:t>проявлять готовность руководить, выполнять поручения, подчиняться;</w:t>
      </w:r>
    </w:p>
    <w:p w14:paraId="1DAF7C5D" w14:textId="77777777" w:rsidR="00665360" w:rsidRPr="00665360" w:rsidRDefault="00665360" w:rsidP="00665360">
      <w:pPr>
        <w:pStyle w:val="list-dash0"/>
        <w:rPr>
          <w:rFonts w:cs="Times New Roman"/>
          <w:sz w:val="22"/>
          <w:szCs w:val="22"/>
        </w:rPr>
      </w:pPr>
      <w:r w:rsidRPr="00665360">
        <w:rPr>
          <w:rFonts w:cs="Times New Roman"/>
          <w:sz w:val="22"/>
          <w:szCs w:val="22"/>
        </w:rPr>
        <w:t>ответственно выполнять свою часть работы;</w:t>
      </w:r>
    </w:p>
    <w:p w14:paraId="7042CF1A" w14:textId="77777777" w:rsidR="00665360" w:rsidRPr="00665360" w:rsidRDefault="00665360" w:rsidP="00665360">
      <w:pPr>
        <w:pStyle w:val="list-dash0"/>
        <w:rPr>
          <w:rFonts w:cs="Times New Roman"/>
          <w:sz w:val="22"/>
          <w:szCs w:val="22"/>
        </w:rPr>
      </w:pPr>
      <w:r w:rsidRPr="00665360">
        <w:rPr>
          <w:rFonts w:cs="Times New Roman"/>
          <w:sz w:val="22"/>
          <w:szCs w:val="22"/>
        </w:rPr>
        <w:t>оценивать свой вклад в общий результат;</w:t>
      </w:r>
    </w:p>
    <w:p w14:paraId="4E10180C" w14:textId="77777777" w:rsidR="00665360" w:rsidRPr="00665360" w:rsidRDefault="00665360" w:rsidP="00665360">
      <w:pPr>
        <w:pStyle w:val="list-dash0"/>
        <w:rPr>
          <w:rFonts w:cs="Times New Roman"/>
          <w:sz w:val="22"/>
          <w:szCs w:val="22"/>
        </w:rPr>
      </w:pPr>
      <w:r w:rsidRPr="00665360">
        <w:rPr>
          <w:rFonts w:cs="Times New Roman"/>
          <w:sz w:val="22"/>
          <w:szCs w:val="22"/>
        </w:rPr>
        <w:t>выполнять совместные проектные задания с опорой на предложенные образцы, планы, идеи.</w:t>
      </w:r>
    </w:p>
    <w:p w14:paraId="5A776B16" w14:textId="77777777" w:rsidR="00665360" w:rsidRPr="00665360" w:rsidRDefault="00665360" w:rsidP="00665360">
      <w:pPr>
        <w:pStyle w:val="Header1"/>
        <w:spacing w:before="850"/>
        <w:rPr>
          <w:rFonts w:cs="Times New Roman"/>
          <w:sz w:val="22"/>
          <w:szCs w:val="22"/>
        </w:rPr>
      </w:pPr>
      <w:r w:rsidRPr="00665360">
        <w:rPr>
          <w:rFonts w:cs="Times New Roman"/>
          <w:sz w:val="22"/>
          <w:szCs w:val="22"/>
        </w:rPr>
        <w:lastRenderedPageBreak/>
        <w:t>ПЛАНИРУЕМЫЕ РЕЗУЛЬТАТЫ ОСВОЕНИЯ программы УЧЕБНОГО ПРЕДМЕТА «РУССКИЙ ЯЗЫК» на уровне начального общего образования</w:t>
      </w:r>
    </w:p>
    <w:p w14:paraId="325405F5" w14:textId="77777777" w:rsidR="00665360" w:rsidRPr="00665360" w:rsidRDefault="00665360" w:rsidP="00665360">
      <w:pPr>
        <w:pStyle w:val="Header2first"/>
        <w:rPr>
          <w:rStyle w:val="Bold"/>
          <w:b/>
          <w:bCs/>
        </w:rPr>
      </w:pPr>
      <w:r w:rsidRPr="00665360">
        <w:rPr>
          <w:rStyle w:val="Bold"/>
          <w:bCs/>
        </w:rPr>
        <w:t>Личностные результаты</w:t>
      </w:r>
    </w:p>
    <w:p w14:paraId="5C754F1C" w14:textId="77777777" w:rsidR="00665360" w:rsidRPr="00665360" w:rsidRDefault="00665360" w:rsidP="00665360">
      <w:pPr>
        <w:pStyle w:val="Body0"/>
        <w:rPr>
          <w:rFonts w:cs="Times New Roman"/>
          <w:sz w:val="22"/>
          <w:szCs w:val="22"/>
        </w:rPr>
      </w:pPr>
      <w:r w:rsidRPr="00665360">
        <w:rPr>
          <w:rFonts w:cs="Times New Roman"/>
          <w:sz w:val="22"/>
          <w:szCs w:val="22"/>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14:paraId="1B68CD7A" w14:textId="77777777" w:rsidR="00665360" w:rsidRPr="00665360" w:rsidRDefault="00665360" w:rsidP="00665360">
      <w:pPr>
        <w:pStyle w:val="Header4"/>
        <w:spacing w:before="198"/>
        <w:rPr>
          <w:rFonts w:cs="Times New Roman"/>
          <w:sz w:val="22"/>
          <w:szCs w:val="22"/>
        </w:rPr>
      </w:pPr>
      <w:r w:rsidRPr="00665360">
        <w:rPr>
          <w:rFonts w:cs="Times New Roman"/>
          <w:sz w:val="22"/>
          <w:szCs w:val="22"/>
        </w:rPr>
        <w:t>гражданско-патриотического воспитания:</w:t>
      </w:r>
    </w:p>
    <w:p w14:paraId="1E9F6ECE" w14:textId="77777777" w:rsidR="00665360" w:rsidRPr="00665360" w:rsidRDefault="00665360" w:rsidP="00665360">
      <w:pPr>
        <w:pStyle w:val="list-dash0"/>
        <w:rPr>
          <w:rFonts w:cs="Times New Roman"/>
          <w:sz w:val="22"/>
          <w:szCs w:val="22"/>
        </w:rPr>
      </w:pPr>
      <w:r w:rsidRPr="00665360">
        <w:rPr>
          <w:rFonts w:cs="Times New Roman"/>
          <w:sz w:val="22"/>
          <w:szCs w:val="22"/>
        </w:rPr>
        <w:t>становление ценностного отношения к своей Родине — России, в том числе через изучение русского языка, отражающего историю и культуру страны;</w:t>
      </w:r>
    </w:p>
    <w:p w14:paraId="656A9220" w14:textId="77777777" w:rsidR="00665360" w:rsidRPr="00665360" w:rsidRDefault="00665360" w:rsidP="00665360">
      <w:pPr>
        <w:pStyle w:val="list-dash0"/>
        <w:rPr>
          <w:rFonts w:cs="Times New Roman"/>
          <w:sz w:val="22"/>
          <w:szCs w:val="22"/>
        </w:rPr>
      </w:pPr>
      <w:r w:rsidRPr="00665360">
        <w:rPr>
          <w:rFonts w:cs="Times New Roman"/>
          <w:sz w:val="22"/>
          <w:szCs w:val="22"/>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4474C5CB" w14:textId="77777777" w:rsidR="00665360" w:rsidRPr="00665360" w:rsidRDefault="00665360" w:rsidP="00665360">
      <w:pPr>
        <w:pStyle w:val="list-dash0"/>
        <w:rPr>
          <w:rFonts w:cs="Times New Roman"/>
          <w:sz w:val="22"/>
          <w:szCs w:val="22"/>
        </w:rPr>
      </w:pPr>
      <w:r w:rsidRPr="00665360">
        <w:rPr>
          <w:rFonts w:cs="Times New Roman"/>
          <w:sz w:val="22"/>
          <w:szCs w:val="22"/>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4ED4D35D" w14:textId="77777777" w:rsidR="00665360" w:rsidRPr="00665360" w:rsidRDefault="00665360" w:rsidP="00665360">
      <w:pPr>
        <w:pStyle w:val="list-dash0"/>
        <w:rPr>
          <w:rFonts w:cs="Times New Roman"/>
          <w:sz w:val="22"/>
          <w:szCs w:val="22"/>
        </w:rPr>
      </w:pPr>
      <w:r w:rsidRPr="00665360">
        <w:rPr>
          <w:rFonts w:cs="Times New Roman"/>
          <w:sz w:val="22"/>
          <w:szCs w:val="22"/>
        </w:rPr>
        <w:t>уважение к своему и другим народам, формируемое в том числе на основе примеров из художественных произведений;</w:t>
      </w:r>
    </w:p>
    <w:p w14:paraId="55BD6FB9" w14:textId="77777777" w:rsidR="00665360" w:rsidRPr="00665360" w:rsidRDefault="00665360" w:rsidP="00665360">
      <w:pPr>
        <w:pStyle w:val="list-dash0"/>
        <w:rPr>
          <w:rFonts w:cs="Times New Roman"/>
          <w:sz w:val="22"/>
          <w:szCs w:val="22"/>
        </w:rPr>
      </w:pPr>
      <w:r w:rsidRPr="00665360">
        <w:rPr>
          <w:rFonts w:cs="Times New Roman"/>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5F73FD59" w14:textId="77777777" w:rsidR="00665360" w:rsidRPr="00665360" w:rsidRDefault="00665360" w:rsidP="00665360">
      <w:pPr>
        <w:pStyle w:val="Header4"/>
        <w:spacing w:before="198"/>
        <w:rPr>
          <w:rFonts w:cs="Times New Roman"/>
          <w:sz w:val="22"/>
          <w:szCs w:val="22"/>
        </w:rPr>
      </w:pPr>
      <w:r w:rsidRPr="00665360">
        <w:rPr>
          <w:rFonts w:cs="Times New Roman"/>
          <w:sz w:val="22"/>
          <w:szCs w:val="22"/>
        </w:rPr>
        <w:t>духовно-нравственного воспитания:</w:t>
      </w:r>
    </w:p>
    <w:p w14:paraId="7FCB23CF"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осознание языка как одной из главных духовно-нравственных ценностей народа; </w:t>
      </w:r>
    </w:p>
    <w:p w14:paraId="2F29AC4B"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признание индивидуальности каждого человека с опорой на собственный жизненный и читательский опыт; </w:t>
      </w:r>
    </w:p>
    <w:p w14:paraId="6CC388E4"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w:t>
      </w:r>
    </w:p>
    <w:p w14:paraId="24679641" w14:textId="77777777" w:rsidR="00665360" w:rsidRPr="00665360" w:rsidRDefault="00665360" w:rsidP="00665360">
      <w:pPr>
        <w:pStyle w:val="list-dash0"/>
        <w:rPr>
          <w:rFonts w:cs="Times New Roman"/>
          <w:sz w:val="22"/>
          <w:szCs w:val="22"/>
        </w:rPr>
      </w:pPr>
      <w:r w:rsidRPr="00665360">
        <w:rPr>
          <w:rFonts w:cs="Times New Roman"/>
          <w:sz w:val="22"/>
          <w:szCs w:val="22"/>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4FC062B" w14:textId="77777777" w:rsidR="00665360" w:rsidRPr="00665360" w:rsidRDefault="00665360" w:rsidP="00665360">
      <w:pPr>
        <w:pStyle w:val="Header4"/>
        <w:rPr>
          <w:rFonts w:cs="Times New Roman"/>
          <w:sz w:val="22"/>
          <w:szCs w:val="22"/>
        </w:rPr>
      </w:pPr>
      <w:r w:rsidRPr="00665360">
        <w:rPr>
          <w:rFonts w:cs="Times New Roman"/>
          <w:sz w:val="22"/>
          <w:szCs w:val="22"/>
        </w:rPr>
        <w:t>эстетического воспитания:</w:t>
      </w:r>
    </w:p>
    <w:p w14:paraId="43856F32" w14:textId="77777777" w:rsidR="00665360" w:rsidRPr="00665360" w:rsidRDefault="00665360" w:rsidP="00665360">
      <w:pPr>
        <w:pStyle w:val="list-dash0"/>
        <w:rPr>
          <w:rFonts w:cs="Times New Roman"/>
          <w:sz w:val="22"/>
          <w:szCs w:val="22"/>
        </w:rPr>
      </w:pPr>
      <w:r w:rsidRPr="00665360">
        <w:rPr>
          <w:rFonts w:cs="Times New Roman"/>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107A741" w14:textId="77777777" w:rsidR="00665360" w:rsidRPr="00665360" w:rsidRDefault="00665360" w:rsidP="00665360">
      <w:pPr>
        <w:pStyle w:val="list-dash0"/>
        <w:rPr>
          <w:rFonts w:cs="Times New Roman"/>
          <w:sz w:val="22"/>
          <w:szCs w:val="22"/>
        </w:rPr>
      </w:pPr>
      <w:r w:rsidRPr="00665360">
        <w:rPr>
          <w:rFonts w:cs="Times New Roman"/>
          <w:sz w:val="22"/>
          <w:szCs w:val="22"/>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4DA85D80" w14:textId="77777777" w:rsidR="00665360" w:rsidRPr="00665360" w:rsidRDefault="00665360" w:rsidP="00665360">
      <w:pPr>
        <w:pStyle w:val="Header4"/>
        <w:rPr>
          <w:rFonts w:cs="Times New Roman"/>
          <w:sz w:val="22"/>
          <w:szCs w:val="22"/>
        </w:rPr>
      </w:pPr>
      <w:r w:rsidRPr="00665360">
        <w:rPr>
          <w:rFonts w:cs="Times New Roman"/>
          <w:sz w:val="22"/>
          <w:szCs w:val="22"/>
        </w:rPr>
        <w:t>физического воспитания, формирования культуры здоровья и эмоционального благополучия:</w:t>
      </w:r>
    </w:p>
    <w:p w14:paraId="4F17DF20" w14:textId="77777777" w:rsidR="00665360" w:rsidRPr="00665360" w:rsidRDefault="00665360" w:rsidP="00665360">
      <w:pPr>
        <w:pStyle w:val="list-dash0"/>
        <w:rPr>
          <w:rFonts w:cs="Times New Roman"/>
          <w:sz w:val="22"/>
          <w:szCs w:val="22"/>
        </w:rPr>
      </w:pPr>
      <w:r w:rsidRPr="00665360">
        <w:rPr>
          <w:rFonts w:cs="Times New Roman"/>
          <w:sz w:val="22"/>
          <w:szCs w:val="22"/>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61D7B07B" w14:textId="77777777" w:rsidR="00665360" w:rsidRPr="00665360" w:rsidRDefault="00665360" w:rsidP="00665360">
      <w:pPr>
        <w:pStyle w:val="list-dash0"/>
        <w:rPr>
          <w:rFonts w:cs="Times New Roman"/>
          <w:sz w:val="22"/>
          <w:szCs w:val="22"/>
        </w:rPr>
      </w:pPr>
      <w:r w:rsidRPr="00665360">
        <w:rPr>
          <w:rFonts w:cs="Times New Roman"/>
          <w:sz w:val="22"/>
          <w:szCs w:val="22"/>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A9A4111" w14:textId="77777777" w:rsidR="00665360" w:rsidRPr="00665360" w:rsidRDefault="00665360" w:rsidP="00665360">
      <w:pPr>
        <w:pStyle w:val="Header4"/>
        <w:spacing w:before="198"/>
        <w:rPr>
          <w:rFonts w:cs="Times New Roman"/>
          <w:sz w:val="22"/>
          <w:szCs w:val="22"/>
        </w:rPr>
      </w:pPr>
      <w:r w:rsidRPr="00665360">
        <w:rPr>
          <w:rFonts w:cs="Times New Roman"/>
          <w:sz w:val="22"/>
          <w:szCs w:val="22"/>
        </w:rPr>
        <w:t>трудового воспитания:</w:t>
      </w:r>
    </w:p>
    <w:p w14:paraId="7ABEEF9B" w14:textId="77777777" w:rsidR="00665360" w:rsidRPr="00665360" w:rsidRDefault="00665360" w:rsidP="00665360">
      <w:pPr>
        <w:pStyle w:val="list-dash0"/>
        <w:rPr>
          <w:rFonts w:cs="Times New Roman"/>
          <w:sz w:val="22"/>
          <w:szCs w:val="22"/>
        </w:rPr>
      </w:pPr>
      <w:r w:rsidRPr="00665360">
        <w:rPr>
          <w:rFonts w:cs="Times New Roman"/>
          <w:sz w:val="22"/>
          <w:szCs w:val="22"/>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09FB03A0" w14:textId="77777777" w:rsidR="00665360" w:rsidRPr="00665360" w:rsidRDefault="00665360" w:rsidP="00665360">
      <w:pPr>
        <w:pStyle w:val="Header4"/>
        <w:spacing w:before="207"/>
        <w:rPr>
          <w:rFonts w:cs="Times New Roman"/>
          <w:sz w:val="22"/>
          <w:szCs w:val="22"/>
        </w:rPr>
      </w:pPr>
      <w:r w:rsidRPr="00665360">
        <w:rPr>
          <w:rFonts w:cs="Times New Roman"/>
          <w:sz w:val="22"/>
          <w:szCs w:val="22"/>
        </w:rPr>
        <w:t>экологического воспитания:</w:t>
      </w:r>
    </w:p>
    <w:p w14:paraId="7DC6BD67" w14:textId="77777777" w:rsidR="00665360" w:rsidRPr="00665360" w:rsidRDefault="00665360" w:rsidP="00665360">
      <w:pPr>
        <w:pStyle w:val="list-dash0"/>
        <w:rPr>
          <w:rFonts w:cs="Times New Roman"/>
          <w:sz w:val="22"/>
          <w:szCs w:val="22"/>
        </w:rPr>
      </w:pPr>
      <w:r w:rsidRPr="00665360">
        <w:rPr>
          <w:rFonts w:cs="Times New Roman"/>
          <w:sz w:val="22"/>
          <w:szCs w:val="22"/>
        </w:rPr>
        <w:t>бережное отношение к природе, формируемое в процессе работы с текстами;</w:t>
      </w:r>
    </w:p>
    <w:p w14:paraId="4C5D2608" w14:textId="77777777" w:rsidR="00665360" w:rsidRPr="00665360" w:rsidRDefault="00665360" w:rsidP="00665360">
      <w:pPr>
        <w:pStyle w:val="list-dash0"/>
        <w:rPr>
          <w:rFonts w:cs="Times New Roman"/>
          <w:sz w:val="22"/>
          <w:szCs w:val="22"/>
        </w:rPr>
      </w:pPr>
      <w:r w:rsidRPr="00665360">
        <w:rPr>
          <w:rFonts w:cs="Times New Roman"/>
          <w:sz w:val="22"/>
          <w:szCs w:val="22"/>
        </w:rPr>
        <w:t>неприятие действий, приносящих ей вред;</w:t>
      </w:r>
    </w:p>
    <w:p w14:paraId="2C88E670" w14:textId="77777777" w:rsidR="00665360" w:rsidRPr="00665360" w:rsidRDefault="00665360" w:rsidP="00665360">
      <w:pPr>
        <w:pStyle w:val="Header4"/>
        <w:spacing w:before="207"/>
        <w:rPr>
          <w:rFonts w:cs="Times New Roman"/>
          <w:sz w:val="22"/>
          <w:szCs w:val="22"/>
        </w:rPr>
      </w:pPr>
      <w:r w:rsidRPr="00665360">
        <w:rPr>
          <w:rFonts w:cs="Times New Roman"/>
          <w:sz w:val="22"/>
          <w:szCs w:val="22"/>
        </w:rPr>
        <w:t>ценности научного познания:</w:t>
      </w:r>
    </w:p>
    <w:p w14:paraId="1AFD0EE3" w14:textId="77777777" w:rsidR="00665360" w:rsidRPr="00665360" w:rsidRDefault="00665360" w:rsidP="00665360">
      <w:pPr>
        <w:pStyle w:val="list-dash0"/>
        <w:rPr>
          <w:rFonts w:cs="Times New Roman"/>
          <w:sz w:val="22"/>
          <w:szCs w:val="22"/>
        </w:rPr>
      </w:pPr>
      <w:r w:rsidRPr="00665360">
        <w:rPr>
          <w:rFonts w:cs="Times New Roman"/>
          <w:sz w:val="22"/>
          <w:szCs w:val="22"/>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930D6C7" w14:textId="77777777" w:rsidR="00665360" w:rsidRPr="00665360" w:rsidRDefault="00665360" w:rsidP="00665360">
      <w:pPr>
        <w:pStyle w:val="list-dash0"/>
        <w:rPr>
          <w:rFonts w:cs="Times New Roman"/>
          <w:sz w:val="22"/>
          <w:szCs w:val="22"/>
        </w:rPr>
      </w:pPr>
      <w:r w:rsidRPr="00665360">
        <w:rPr>
          <w:rFonts w:cs="Times New Roman"/>
          <w:sz w:val="22"/>
          <w:szCs w:val="22"/>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61AC98F6" w14:textId="77777777" w:rsidR="00665360" w:rsidRPr="00665360" w:rsidRDefault="00665360" w:rsidP="00665360">
      <w:pPr>
        <w:pStyle w:val="Header2"/>
        <w:rPr>
          <w:rStyle w:val="Bold"/>
          <w:b/>
          <w:bCs/>
        </w:rPr>
      </w:pPr>
      <w:r w:rsidRPr="00665360">
        <w:rPr>
          <w:rStyle w:val="Bold"/>
          <w:bCs/>
        </w:rPr>
        <w:t>Метапредметные результаты</w:t>
      </w:r>
    </w:p>
    <w:p w14:paraId="3574FB32" w14:textId="77777777" w:rsidR="00665360" w:rsidRPr="00665360" w:rsidRDefault="00665360" w:rsidP="00665360">
      <w:pPr>
        <w:pStyle w:val="Body0"/>
        <w:rPr>
          <w:rFonts w:cs="Times New Roman"/>
          <w:sz w:val="22"/>
          <w:szCs w:val="22"/>
        </w:rPr>
      </w:pPr>
      <w:r w:rsidRPr="00665360">
        <w:rPr>
          <w:rFonts w:cs="Times New Roman"/>
          <w:sz w:val="22"/>
          <w:szCs w:val="22"/>
        </w:rPr>
        <w:t xml:space="preserve">В результате изучения предмета «Русский язык» в начальной школе у обучающегося будут сформированы следующие </w:t>
      </w:r>
      <w:r w:rsidRPr="00665360">
        <w:rPr>
          <w:rStyle w:val="Bold"/>
          <w:bCs/>
          <w:sz w:val="22"/>
          <w:szCs w:val="22"/>
        </w:rPr>
        <w:t>познавательные</w:t>
      </w:r>
      <w:r w:rsidRPr="00665360">
        <w:rPr>
          <w:rFonts w:cs="Times New Roman"/>
          <w:sz w:val="22"/>
          <w:szCs w:val="22"/>
        </w:rPr>
        <w:t xml:space="preserve"> универсальные учебные действия.</w:t>
      </w:r>
    </w:p>
    <w:p w14:paraId="63D5813B" w14:textId="77777777" w:rsidR="00665360" w:rsidRPr="00665360" w:rsidRDefault="00665360" w:rsidP="00665360">
      <w:pPr>
        <w:pStyle w:val="Body0"/>
        <w:rPr>
          <w:rStyle w:val="Italic"/>
          <w:rFonts w:cs="Times New Roman"/>
          <w:iCs/>
          <w:sz w:val="22"/>
          <w:szCs w:val="22"/>
        </w:rPr>
      </w:pPr>
      <w:r w:rsidRPr="00665360">
        <w:rPr>
          <w:rStyle w:val="Italic"/>
          <w:rFonts w:cs="Times New Roman"/>
          <w:iCs/>
          <w:sz w:val="22"/>
          <w:szCs w:val="22"/>
        </w:rPr>
        <w:t>Базовые логические действия</w:t>
      </w:r>
      <w:r w:rsidRPr="00665360">
        <w:rPr>
          <w:rFonts w:cs="Times New Roman"/>
          <w:sz w:val="22"/>
          <w:szCs w:val="22"/>
        </w:rPr>
        <w:t>:</w:t>
      </w:r>
    </w:p>
    <w:p w14:paraId="10CBACFF"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14:paraId="70B87013" w14:textId="77777777" w:rsidR="00665360" w:rsidRPr="00665360" w:rsidRDefault="00665360" w:rsidP="00665360">
      <w:pPr>
        <w:pStyle w:val="list-dash0"/>
        <w:rPr>
          <w:rFonts w:cs="Times New Roman"/>
          <w:sz w:val="22"/>
          <w:szCs w:val="22"/>
        </w:rPr>
      </w:pPr>
      <w:r w:rsidRPr="00665360">
        <w:rPr>
          <w:rFonts w:cs="Times New Roman"/>
          <w:sz w:val="22"/>
          <w:szCs w:val="22"/>
        </w:rPr>
        <w:lastRenderedPageBreak/>
        <w:t>объединять объекты (языковые единицы) по определённому признаку;</w:t>
      </w:r>
    </w:p>
    <w:p w14:paraId="6EB08701"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538262E"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561D6D14" w14:textId="77777777" w:rsidR="00665360" w:rsidRPr="00665360" w:rsidRDefault="00665360" w:rsidP="00665360">
      <w:pPr>
        <w:pStyle w:val="list-dash0"/>
        <w:rPr>
          <w:rFonts w:cs="Times New Roman"/>
          <w:sz w:val="22"/>
          <w:szCs w:val="22"/>
        </w:rPr>
      </w:pPr>
      <w:r w:rsidRPr="00665360">
        <w:rPr>
          <w:rFonts w:cs="Times New Roman"/>
          <w:sz w:val="22"/>
          <w:szCs w:val="22"/>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1EE8536" w14:textId="77777777" w:rsidR="00665360" w:rsidRPr="00665360" w:rsidRDefault="00665360" w:rsidP="00665360">
      <w:pPr>
        <w:pStyle w:val="list-dash0"/>
        <w:rPr>
          <w:rFonts w:cs="Times New Roman"/>
          <w:sz w:val="22"/>
          <w:szCs w:val="22"/>
        </w:rPr>
      </w:pPr>
      <w:r w:rsidRPr="00665360">
        <w:rPr>
          <w:rFonts w:cs="Times New Roman"/>
          <w:sz w:val="22"/>
          <w:szCs w:val="22"/>
        </w:rPr>
        <w:t>устанавливать причинно-следственные связи в ситуациях наблюдения за языковым материалом, делать выводы.</w:t>
      </w:r>
    </w:p>
    <w:p w14:paraId="76794680" w14:textId="77777777" w:rsidR="00665360" w:rsidRPr="00665360" w:rsidRDefault="00665360" w:rsidP="00665360">
      <w:pPr>
        <w:pStyle w:val="Body0"/>
        <w:rPr>
          <w:rStyle w:val="Italic"/>
          <w:rFonts w:cs="Times New Roman"/>
          <w:iCs/>
          <w:sz w:val="22"/>
          <w:szCs w:val="22"/>
        </w:rPr>
      </w:pPr>
      <w:r w:rsidRPr="00665360">
        <w:rPr>
          <w:rStyle w:val="Italic"/>
          <w:rFonts w:cs="Times New Roman"/>
          <w:iCs/>
          <w:sz w:val="22"/>
          <w:szCs w:val="22"/>
        </w:rPr>
        <w:t>Базовые исследовательские действия</w:t>
      </w:r>
      <w:r w:rsidRPr="00665360">
        <w:rPr>
          <w:rFonts w:cs="Times New Roman"/>
          <w:sz w:val="22"/>
          <w:szCs w:val="22"/>
        </w:rPr>
        <w:t>:</w:t>
      </w:r>
    </w:p>
    <w:p w14:paraId="25928D32" w14:textId="77777777" w:rsidR="00665360" w:rsidRPr="00665360" w:rsidRDefault="00665360" w:rsidP="00665360">
      <w:pPr>
        <w:pStyle w:val="list-dash0"/>
        <w:rPr>
          <w:rFonts w:cs="Times New Roman"/>
          <w:sz w:val="22"/>
          <w:szCs w:val="22"/>
        </w:rPr>
      </w:pPr>
      <w:r w:rsidRPr="00665360">
        <w:rPr>
          <w:rFonts w:cs="Times New Roman"/>
          <w:sz w:val="22"/>
          <w:szCs w:val="22"/>
        </w:rPr>
        <w:t>с помощью учителя формулировать цель, планировать изменения языкового объекта, речевой ситуации;</w:t>
      </w:r>
    </w:p>
    <w:p w14:paraId="023F71D6" w14:textId="77777777" w:rsidR="00665360" w:rsidRPr="00665360" w:rsidRDefault="00665360" w:rsidP="00665360">
      <w:pPr>
        <w:pStyle w:val="list-dash0"/>
        <w:rPr>
          <w:rFonts w:cs="Times New Roman"/>
          <w:sz w:val="22"/>
          <w:szCs w:val="22"/>
        </w:rPr>
      </w:pPr>
      <w:r w:rsidRPr="00665360">
        <w:rPr>
          <w:rFonts w:cs="Times New Roman"/>
          <w:sz w:val="22"/>
          <w:szCs w:val="22"/>
        </w:rPr>
        <w:t>сравнивать несколько вариантов выполнения задания, выбирать наиболее подходящий (на основе предложенных критериев);</w:t>
      </w:r>
    </w:p>
    <w:p w14:paraId="56FEDAD5" w14:textId="77777777" w:rsidR="00665360" w:rsidRPr="00665360" w:rsidRDefault="00665360" w:rsidP="00665360">
      <w:pPr>
        <w:pStyle w:val="list-dash0"/>
        <w:rPr>
          <w:rFonts w:cs="Times New Roman"/>
          <w:sz w:val="22"/>
          <w:szCs w:val="22"/>
        </w:rPr>
      </w:pPr>
      <w:r w:rsidRPr="00665360">
        <w:rPr>
          <w:rFonts w:cs="Times New Roman"/>
          <w:sz w:val="22"/>
          <w:szCs w:val="22"/>
        </w:rPr>
        <w:t>проводить по предложенному плану несложное лингвистическое мини-исследование, выполнять по предложенному плану проектное задание;</w:t>
      </w:r>
    </w:p>
    <w:p w14:paraId="0A1E1126" w14:textId="77777777" w:rsidR="00665360" w:rsidRPr="00665360" w:rsidRDefault="00665360" w:rsidP="00665360">
      <w:pPr>
        <w:pStyle w:val="list-dash0"/>
        <w:rPr>
          <w:rFonts w:cs="Times New Roman"/>
          <w:sz w:val="22"/>
          <w:szCs w:val="22"/>
        </w:rPr>
      </w:pPr>
      <w:r w:rsidRPr="00665360">
        <w:rPr>
          <w:rFonts w:cs="Times New Roman"/>
          <w:sz w:val="22"/>
          <w:szCs w:val="22"/>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E849B46" w14:textId="77777777" w:rsidR="00665360" w:rsidRPr="00665360" w:rsidRDefault="00665360" w:rsidP="00665360">
      <w:pPr>
        <w:pStyle w:val="list-dash0"/>
        <w:rPr>
          <w:rFonts w:cs="Times New Roman"/>
          <w:sz w:val="22"/>
          <w:szCs w:val="22"/>
        </w:rPr>
      </w:pPr>
      <w:r w:rsidRPr="00665360">
        <w:rPr>
          <w:rFonts w:cs="Times New Roman"/>
          <w:sz w:val="22"/>
          <w:szCs w:val="22"/>
        </w:rPr>
        <w:t>прогнозировать возможное развитие процессов, событий и их последствия в аналогичных или сходных ситуациях.</w:t>
      </w:r>
    </w:p>
    <w:p w14:paraId="00459650" w14:textId="77777777" w:rsidR="00665360" w:rsidRPr="00665360" w:rsidRDefault="00665360" w:rsidP="00665360">
      <w:pPr>
        <w:pStyle w:val="Body0"/>
        <w:keepNext/>
        <w:rPr>
          <w:rFonts w:cs="Times New Roman"/>
          <w:sz w:val="22"/>
          <w:szCs w:val="22"/>
        </w:rPr>
      </w:pPr>
      <w:r w:rsidRPr="00665360">
        <w:rPr>
          <w:rStyle w:val="Italic"/>
          <w:rFonts w:cs="Times New Roman"/>
          <w:iCs/>
          <w:sz w:val="22"/>
          <w:szCs w:val="22"/>
        </w:rPr>
        <w:t>Работа с информацией</w:t>
      </w:r>
      <w:r w:rsidRPr="00665360">
        <w:rPr>
          <w:rFonts w:cs="Times New Roman"/>
          <w:sz w:val="22"/>
          <w:szCs w:val="22"/>
        </w:rPr>
        <w:t>:</w:t>
      </w:r>
    </w:p>
    <w:p w14:paraId="08A4324A" w14:textId="77777777" w:rsidR="00665360" w:rsidRPr="00665360" w:rsidRDefault="00665360" w:rsidP="00665360">
      <w:pPr>
        <w:pStyle w:val="list-dash0"/>
        <w:rPr>
          <w:rFonts w:cs="Times New Roman"/>
          <w:sz w:val="22"/>
          <w:szCs w:val="22"/>
        </w:rPr>
      </w:pPr>
      <w:r w:rsidRPr="00665360">
        <w:rPr>
          <w:rFonts w:cs="Times New Roman"/>
          <w:sz w:val="22"/>
          <w:szCs w:val="22"/>
        </w:rPr>
        <w:t>выбирать источник получения информации: нужный словарь для получения запрашиваемой информации, для уточнения;</w:t>
      </w:r>
    </w:p>
    <w:p w14:paraId="1E29EF58" w14:textId="77777777" w:rsidR="00665360" w:rsidRPr="00665360" w:rsidRDefault="00665360" w:rsidP="00665360">
      <w:pPr>
        <w:pStyle w:val="list-dash0"/>
        <w:rPr>
          <w:rFonts w:cs="Times New Roman"/>
          <w:sz w:val="22"/>
          <w:szCs w:val="22"/>
        </w:rPr>
      </w:pPr>
      <w:r w:rsidRPr="00665360">
        <w:rPr>
          <w:rFonts w:cs="Times New Roman"/>
          <w:sz w:val="22"/>
          <w:szCs w:val="22"/>
        </w:rPr>
        <w:t>согласно заданному алгоритму находить представленную в явном виде информацию в предложенном источнике: в словарях, справочниках;</w:t>
      </w:r>
    </w:p>
    <w:p w14:paraId="49CFB623" w14:textId="77777777" w:rsidR="00665360" w:rsidRPr="00665360" w:rsidRDefault="00665360" w:rsidP="00665360">
      <w:pPr>
        <w:pStyle w:val="list-dash0"/>
        <w:rPr>
          <w:rFonts w:cs="Times New Roman"/>
          <w:sz w:val="22"/>
          <w:szCs w:val="22"/>
        </w:rPr>
      </w:pPr>
      <w:r w:rsidRPr="00665360">
        <w:rPr>
          <w:rFonts w:cs="Times New Roman"/>
          <w:sz w:val="22"/>
          <w:szCs w:val="22"/>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408B29A1"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665360">
        <w:rPr>
          <w:rFonts w:cs="Times New Roman"/>
          <w:sz w:val="22"/>
          <w:szCs w:val="22"/>
        </w:rPr>
        <w:br/>
        <w:t>(информации о написании и произношении слова, о значении слова, о происхождении слова, о синонимах слова);</w:t>
      </w:r>
    </w:p>
    <w:p w14:paraId="35C8DD9B" w14:textId="77777777" w:rsidR="00665360" w:rsidRPr="00665360" w:rsidRDefault="00665360" w:rsidP="00665360">
      <w:pPr>
        <w:pStyle w:val="list-dash0"/>
        <w:rPr>
          <w:rFonts w:cs="Times New Roman"/>
          <w:sz w:val="22"/>
          <w:szCs w:val="22"/>
        </w:rPr>
      </w:pPr>
      <w:r w:rsidRPr="00665360">
        <w:rPr>
          <w:rFonts w:cs="Times New Roman"/>
          <w:sz w:val="22"/>
          <w:szCs w:val="22"/>
        </w:rPr>
        <w:t>анализировать и создавать текстовую, видео-, графическую, звуковую информацию в соответствии с учебной задачей;</w:t>
      </w:r>
    </w:p>
    <w:p w14:paraId="75EA4E29" w14:textId="77777777" w:rsidR="00665360" w:rsidRPr="00665360" w:rsidRDefault="00665360" w:rsidP="00665360">
      <w:pPr>
        <w:pStyle w:val="list-dash0"/>
        <w:rPr>
          <w:rFonts w:cs="Times New Roman"/>
          <w:sz w:val="22"/>
          <w:szCs w:val="22"/>
        </w:rPr>
      </w:pPr>
      <w:r w:rsidRPr="00665360">
        <w:rPr>
          <w:rFonts w:cs="Times New Roman"/>
          <w:sz w:val="22"/>
          <w:szCs w:val="22"/>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38C56658" w14:textId="77777777" w:rsidR="00665360" w:rsidRPr="00665360" w:rsidRDefault="00665360" w:rsidP="00665360">
      <w:pPr>
        <w:pStyle w:val="Body0"/>
        <w:spacing w:before="113"/>
        <w:rPr>
          <w:rFonts w:cs="Times New Roman"/>
          <w:sz w:val="22"/>
          <w:szCs w:val="22"/>
        </w:rPr>
      </w:pPr>
      <w:r w:rsidRPr="00665360">
        <w:rPr>
          <w:rFonts w:cs="Times New Roman"/>
          <w:sz w:val="22"/>
          <w:szCs w:val="22"/>
        </w:rPr>
        <w:t xml:space="preserve">К концу обучения в начальной школе у обучающегося формируются </w:t>
      </w:r>
      <w:r w:rsidRPr="00665360">
        <w:rPr>
          <w:rStyle w:val="Bold"/>
          <w:bCs/>
          <w:sz w:val="22"/>
          <w:szCs w:val="22"/>
        </w:rPr>
        <w:t>коммуникативные</w:t>
      </w:r>
      <w:r w:rsidRPr="00665360">
        <w:rPr>
          <w:rFonts w:cs="Times New Roman"/>
          <w:sz w:val="22"/>
          <w:szCs w:val="22"/>
        </w:rPr>
        <w:t xml:space="preserve"> универсальные учебные действия.</w:t>
      </w:r>
    </w:p>
    <w:p w14:paraId="07F403BB" w14:textId="77777777" w:rsidR="00665360" w:rsidRPr="00665360" w:rsidRDefault="00665360" w:rsidP="00665360">
      <w:pPr>
        <w:pStyle w:val="Body0"/>
        <w:rPr>
          <w:rStyle w:val="Italic"/>
          <w:rFonts w:cs="Times New Roman"/>
          <w:iCs/>
          <w:sz w:val="22"/>
          <w:szCs w:val="22"/>
        </w:rPr>
      </w:pPr>
      <w:r w:rsidRPr="00665360">
        <w:rPr>
          <w:rStyle w:val="Italic"/>
          <w:rFonts w:cs="Times New Roman"/>
          <w:iCs/>
          <w:sz w:val="22"/>
          <w:szCs w:val="22"/>
        </w:rPr>
        <w:t>Общение</w:t>
      </w:r>
      <w:r w:rsidRPr="00665360">
        <w:rPr>
          <w:rFonts w:cs="Times New Roman"/>
          <w:sz w:val="22"/>
          <w:szCs w:val="22"/>
        </w:rPr>
        <w:t>:</w:t>
      </w:r>
    </w:p>
    <w:p w14:paraId="373FD488" w14:textId="77777777" w:rsidR="00665360" w:rsidRPr="00665360" w:rsidRDefault="00665360" w:rsidP="00665360">
      <w:pPr>
        <w:pStyle w:val="list-dash0"/>
        <w:rPr>
          <w:rFonts w:cs="Times New Roman"/>
          <w:sz w:val="22"/>
          <w:szCs w:val="22"/>
        </w:rPr>
      </w:pPr>
      <w:r w:rsidRPr="00665360">
        <w:rPr>
          <w:rFonts w:cs="Times New Roman"/>
          <w:sz w:val="22"/>
          <w:szCs w:val="22"/>
        </w:rPr>
        <w:t>воспринимать и формулировать суждения, выражать эмоции в соответствии с целями и условиями общения в знакомой среде;</w:t>
      </w:r>
    </w:p>
    <w:p w14:paraId="26C936B5" w14:textId="77777777" w:rsidR="00665360" w:rsidRPr="00665360" w:rsidRDefault="00665360" w:rsidP="00665360">
      <w:pPr>
        <w:pStyle w:val="list-dash0"/>
        <w:rPr>
          <w:rFonts w:cs="Times New Roman"/>
          <w:sz w:val="22"/>
          <w:szCs w:val="22"/>
        </w:rPr>
      </w:pPr>
      <w:r w:rsidRPr="00665360">
        <w:rPr>
          <w:rFonts w:cs="Times New Roman"/>
          <w:sz w:val="22"/>
          <w:szCs w:val="22"/>
        </w:rPr>
        <w:t>проявлять уважительное отношение к собеседнику, соблюдать правила ведения диалоги и дискуссии;</w:t>
      </w:r>
    </w:p>
    <w:p w14:paraId="1044744E" w14:textId="77777777" w:rsidR="00665360" w:rsidRPr="00665360" w:rsidRDefault="00665360" w:rsidP="00665360">
      <w:pPr>
        <w:pStyle w:val="list-dash0"/>
        <w:rPr>
          <w:rFonts w:cs="Times New Roman"/>
          <w:sz w:val="22"/>
          <w:szCs w:val="22"/>
        </w:rPr>
      </w:pPr>
      <w:r w:rsidRPr="00665360">
        <w:rPr>
          <w:rFonts w:cs="Times New Roman"/>
          <w:sz w:val="22"/>
          <w:szCs w:val="22"/>
        </w:rPr>
        <w:t>признавать возможность существования разных точек зрения;</w:t>
      </w:r>
    </w:p>
    <w:p w14:paraId="2D2E90CE" w14:textId="77777777" w:rsidR="00665360" w:rsidRPr="00665360" w:rsidRDefault="00665360" w:rsidP="00665360">
      <w:pPr>
        <w:pStyle w:val="list-dash0"/>
        <w:rPr>
          <w:rFonts w:cs="Times New Roman"/>
          <w:sz w:val="22"/>
          <w:szCs w:val="22"/>
        </w:rPr>
      </w:pPr>
      <w:r w:rsidRPr="00665360">
        <w:rPr>
          <w:rFonts w:cs="Times New Roman"/>
          <w:sz w:val="22"/>
          <w:szCs w:val="22"/>
        </w:rPr>
        <w:t>корректно и аргументированно высказывать своё мнение;</w:t>
      </w:r>
    </w:p>
    <w:p w14:paraId="6E75F8B6" w14:textId="77777777" w:rsidR="00665360" w:rsidRPr="00665360" w:rsidRDefault="00665360" w:rsidP="00665360">
      <w:pPr>
        <w:pStyle w:val="list-dash0"/>
        <w:rPr>
          <w:rFonts w:cs="Times New Roman"/>
          <w:sz w:val="22"/>
          <w:szCs w:val="22"/>
        </w:rPr>
      </w:pPr>
      <w:r w:rsidRPr="00665360">
        <w:rPr>
          <w:rFonts w:cs="Times New Roman"/>
          <w:sz w:val="22"/>
          <w:szCs w:val="22"/>
        </w:rPr>
        <w:t>строить речевое высказывание в соответствии с поставленной задачей;</w:t>
      </w:r>
    </w:p>
    <w:p w14:paraId="3ED36211" w14:textId="77777777" w:rsidR="00665360" w:rsidRPr="00665360" w:rsidRDefault="00665360" w:rsidP="00665360">
      <w:pPr>
        <w:pStyle w:val="list-dash0"/>
        <w:rPr>
          <w:rFonts w:cs="Times New Roman"/>
          <w:sz w:val="22"/>
          <w:szCs w:val="22"/>
        </w:rPr>
      </w:pPr>
      <w:r w:rsidRPr="00665360">
        <w:rPr>
          <w:rFonts w:cs="Times New Roman"/>
          <w:sz w:val="22"/>
          <w:szCs w:val="22"/>
        </w:rPr>
        <w:t>создавать устные и письменные тексты (описание, рассуждение, повествование) в соответствии с речевой ситуацией;</w:t>
      </w:r>
    </w:p>
    <w:p w14:paraId="4E65FB12" w14:textId="77777777" w:rsidR="00665360" w:rsidRPr="00665360" w:rsidRDefault="00665360" w:rsidP="00665360">
      <w:pPr>
        <w:pStyle w:val="list-dash0"/>
        <w:rPr>
          <w:rFonts w:cs="Times New Roman"/>
          <w:sz w:val="22"/>
          <w:szCs w:val="22"/>
        </w:rPr>
      </w:pPr>
      <w:r w:rsidRPr="00665360">
        <w:rPr>
          <w:rFonts w:cs="Times New Roman"/>
          <w:sz w:val="22"/>
          <w:szCs w:val="22"/>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95DB3A9" w14:textId="77777777" w:rsidR="00665360" w:rsidRPr="00665360" w:rsidRDefault="00665360" w:rsidP="00665360">
      <w:pPr>
        <w:pStyle w:val="list-dash0"/>
        <w:rPr>
          <w:rFonts w:cs="Times New Roman"/>
          <w:sz w:val="22"/>
          <w:szCs w:val="22"/>
        </w:rPr>
      </w:pPr>
      <w:r w:rsidRPr="00665360">
        <w:rPr>
          <w:rFonts w:cs="Times New Roman"/>
          <w:sz w:val="22"/>
          <w:szCs w:val="22"/>
        </w:rPr>
        <w:t>подбирать иллюстративный материал (рисунки, фото, плакаты) к тексту выступления.</w:t>
      </w:r>
    </w:p>
    <w:p w14:paraId="5AC2373B" w14:textId="77777777" w:rsidR="00665360" w:rsidRPr="00665360" w:rsidRDefault="00665360" w:rsidP="00665360">
      <w:pPr>
        <w:pStyle w:val="Body0"/>
        <w:rPr>
          <w:rFonts w:cs="Times New Roman"/>
          <w:sz w:val="22"/>
          <w:szCs w:val="22"/>
        </w:rPr>
      </w:pPr>
    </w:p>
    <w:p w14:paraId="67CDAE4B" w14:textId="77777777" w:rsidR="00665360" w:rsidRPr="00665360" w:rsidRDefault="00665360" w:rsidP="00665360">
      <w:pPr>
        <w:pStyle w:val="Body0"/>
        <w:rPr>
          <w:rFonts w:cs="Times New Roman"/>
          <w:sz w:val="22"/>
          <w:szCs w:val="22"/>
        </w:rPr>
      </w:pPr>
      <w:r w:rsidRPr="00665360">
        <w:rPr>
          <w:rFonts w:cs="Times New Roman"/>
          <w:sz w:val="22"/>
          <w:szCs w:val="22"/>
        </w:rPr>
        <w:t xml:space="preserve">К концу обучения в начальной школе у обучающегося формируются </w:t>
      </w:r>
      <w:r w:rsidRPr="00665360">
        <w:rPr>
          <w:rStyle w:val="Bold"/>
          <w:bCs/>
          <w:sz w:val="22"/>
          <w:szCs w:val="22"/>
        </w:rPr>
        <w:t>регулятивные</w:t>
      </w:r>
      <w:r w:rsidRPr="00665360">
        <w:rPr>
          <w:rFonts w:cs="Times New Roman"/>
          <w:sz w:val="22"/>
          <w:szCs w:val="22"/>
        </w:rPr>
        <w:t xml:space="preserve"> универсальные учебные действия.</w:t>
      </w:r>
    </w:p>
    <w:p w14:paraId="58A4679C" w14:textId="77777777" w:rsidR="00665360" w:rsidRPr="00665360" w:rsidRDefault="00665360" w:rsidP="00665360">
      <w:pPr>
        <w:pStyle w:val="Body0"/>
        <w:keepNext/>
        <w:rPr>
          <w:rFonts w:cs="Times New Roman"/>
          <w:sz w:val="22"/>
          <w:szCs w:val="22"/>
        </w:rPr>
      </w:pPr>
      <w:r w:rsidRPr="00665360">
        <w:rPr>
          <w:rStyle w:val="Italic"/>
          <w:rFonts w:cs="Times New Roman"/>
          <w:iCs/>
          <w:sz w:val="22"/>
          <w:szCs w:val="22"/>
        </w:rPr>
        <w:t>Самоорганизация</w:t>
      </w:r>
      <w:r w:rsidRPr="00665360">
        <w:rPr>
          <w:rFonts w:cs="Times New Roman"/>
          <w:sz w:val="22"/>
          <w:szCs w:val="22"/>
        </w:rPr>
        <w:t>:</w:t>
      </w:r>
    </w:p>
    <w:p w14:paraId="3627A8E2" w14:textId="77777777" w:rsidR="00665360" w:rsidRPr="00665360" w:rsidRDefault="00665360" w:rsidP="00665360">
      <w:pPr>
        <w:pStyle w:val="list-dash0"/>
        <w:rPr>
          <w:rFonts w:cs="Times New Roman"/>
          <w:sz w:val="22"/>
          <w:szCs w:val="22"/>
        </w:rPr>
      </w:pPr>
      <w:r w:rsidRPr="00665360">
        <w:rPr>
          <w:rFonts w:cs="Times New Roman"/>
          <w:sz w:val="22"/>
          <w:szCs w:val="22"/>
        </w:rPr>
        <w:t>планировать действия по решению учебной задачи для получения результата;</w:t>
      </w:r>
    </w:p>
    <w:p w14:paraId="2A86BE72" w14:textId="77777777" w:rsidR="00665360" w:rsidRPr="00665360" w:rsidRDefault="00665360" w:rsidP="00665360">
      <w:pPr>
        <w:pStyle w:val="list-dash0"/>
        <w:rPr>
          <w:rFonts w:cs="Times New Roman"/>
          <w:sz w:val="22"/>
          <w:szCs w:val="22"/>
        </w:rPr>
      </w:pPr>
      <w:r w:rsidRPr="00665360">
        <w:rPr>
          <w:rFonts w:cs="Times New Roman"/>
          <w:sz w:val="22"/>
          <w:szCs w:val="22"/>
        </w:rPr>
        <w:t>выстраивать последовательность выбранных действий.</w:t>
      </w:r>
    </w:p>
    <w:p w14:paraId="0E44D4D0" w14:textId="77777777" w:rsidR="00665360" w:rsidRPr="00665360" w:rsidRDefault="00665360" w:rsidP="00665360">
      <w:pPr>
        <w:pStyle w:val="Body0"/>
        <w:rPr>
          <w:rFonts w:cs="Times New Roman"/>
          <w:sz w:val="22"/>
          <w:szCs w:val="22"/>
        </w:rPr>
      </w:pPr>
      <w:r w:rsidRPr="00665360">
        <w:rPr>
          <w:rStyle w:val="Italic"/>
          <w:rFonts w:cs="Times New Roman"/>
          <w:iCs/>
          <w:sz w:val="22"/>
          <w:szCs w:val="22"/>
        </w:rPr>
        <w:t>Самоконтроль</w:t>
      </w:r>
      <w:r w:rsidRPr="00665360">
        <w:rPr>
          <w:rFonts w:cs="Times New Roman"/>
          <w:sz w:val="22"/>
          <w:szCs w:val="22"/>
        </w:rPr>
        <w:t>:</w:t>
      </w:r>
    </w:p>
    <w:p w14:paraId="01A4E84A" w14:textId="77777777" w:rsidR="00665360" w:rsidRPr="00665360" w:rsidRDefault="00665360" w:rsidP="00665360">
      <w:pPr>
        <w:pStyle w:val="list-dash0"/>
        <w:rPr>
          <w:rFonts w:cs="Times New Roman"/>
          <w:sz w:val="22"/>
          <w:szCs w:val="22"/>
        </w:rPr>
      </w:pPr>
      <w:r w:rsidRPr="00665360">
        <w:rPr>
          <w:rFonts w:cs="Times New Roman"/>
          <w:sz w:val="22"/>
          <w:szCs w:val="22"/>
        </w:rPr>
        <w:t>устанавливать причины успеха/неудач учебной деятельности;</w:t>
      </w:r>
    </w:p>
    <w:p w14:paraId="2E6FFF41" w14:textId="77777777" w:rsidR="00665360" w:rsidRPr="00665360" w:rsidRDefault="00665360" w:rsidP="00665360">
      <w:pPr>
        <w:pStyle w:val="list-dash0"/>
        <w:rPr>
          <w:rFonts w:cs="Times New Roman"/>
          <w:sz w:val="22"/>
          <w:szCs w:val="22"/>
        </w:rPr>
      </w:pPr>
      <w:r w:rsidRPr="00665360">
        <w:rPr>
          <w:rFonts w:cs="Times New Roman"/>
          <w:sz w:val="22"/>
          <w:szCs w:val="22"/>
        </w:rPr>
        <w:t>корректировать свои учебные действия для преодоления речевых и орфографических ошибок;</w:t>
      </w:r>
    </w:p>
    <w:p w14:paraId="19A02613" w14:textId="77777777" w:rsidR="00665360" w:rsidRPr="00665360" w:rsidRDefault="00665360" w:rsidP="00665360">
      <w:pPr>
        <w:pStyle w:val="list-dash0"/>
        <w:rPr>
          <w:rFonts w:cs="Times New Roman"/>
          <w:sz w:val="22"/>
          <w:szCs w:val="22"/>
        </w:rPr>
      </w:pPr>
      <w:r w:rsidRPr="00665360">
        <w:rPr>
          <w:rFonts w:cs="Times New Roman"/>
          <w:sz w:val="22"/>
          <w:szCs w:val="22"/>
        </w:rPr>
        <w:t>соотносить результат деятельности с поставленной учебной задачей по выделению, характеристике, использованию языковых единиц;</w:t>
      </w:r>
    </w:p>
    <w:p w14:paraId="2FE1747E"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ошибку, допущенную при работе с языковым материалом, находить орфографическую и пунктуационную ошибку;</w:t>
      </w:r>
    </w:p>
    <w:p w14:paraId="773ECFD6" w14:textId="77777777" w:rsidR="00665360" w:rsidRPr="00665360" w:rsidRDefault="00665360" w:rsidP="00665360">
      <w:pPr>
        <w:pStyle w:val="list-dash0"/>
        <w:rPr>
          <w:rFonts w:cs="Times New Roman"/>
          <w:sz w:val="22"/>
          <w:szCs w:val="22"/>
        </w:rPr>
      </w:pPr>
      <w:r w:rsidRPr="00665360">
        <w:rPr>
          <w:rFonts w:cs="Times New Roman"/>
          <w:sz w:val="22"/>
          <w:szCs w:val="22"/>
        </w:rPr>
        <w:t>сравнивать результаты своей деятельности и деятельности одноклассников, объективно оценивать их по предложенным критериям.</w:t>
      </w:r>
    </w:p>
    <w:p w14:paraId="3FB846EE" w14:textId="77777777" w:rsidR="00665360" w:rsidRPr="00665360" w:rsidRDefault="00665360" w:rsidP="00665360">
      <w:pPr>
        <w:pStyle w:val="Body0"/>
        <w:rPr>
          <w:rFonts w:cs="Times New Roman"/>
          <w:sz w:val="22"/>
          <w:szCs w:val="22"/>
        </w:rPr>
      </w:pPr>
    </w:p>
    <w:p w14:paraId="1B85F633" w14:textId="77777777" w:rsidR="00665360" w:rsidRPr="00665360" w:rsidRDefault="00665360" w:rsidP="00665360">
      <w:pPr>
        <w:pStyle w:val="Body0"/>
        <w:rPr>
          <w:rStyle w:val="Bold"/>
          <w:bCs/>
          <w:sz w:val="22"/>
          <w:szCs w:val="22"/>
        </w:rPr>
      </w:pPr>
      <w:r w:rsidRPr="00665360">
        <w:rPr>
          <w:rStyle w:val="Bold"/>
          <w:bCs/>
          <w:sz w:val="22"/>
          <w:szCs w:val="22"/>
        </w:rPr>
        <w:t>Совместная деятельность:</w:t>
      </w:r>
    </w:p>
    <w:p w14:paraId="7D42BEEB" w14:textId="77777777" w:rsidR="00665360" w:rsidRPr="00665360" w:rsidRDefault="00665360" w:rsidP="00665360">
      <w:pPr>
        <w:pStyle w:val="list-dash0"/>
        <w:rPr>
          <w:rFonts w:cs="Times New Roman"/>
          <w:sz w:val="22"/>
          <w:szCs w:val="22"/>
        </w:rPr>
      </w:pPr>
      <w:r w:rsidRPr="00665360">
        <w:rPr>
          <w:rFonts w:cs="Times New Roman"/>
          <w:sz w:val="22"/>
          <w:szCs w:val="22"/>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04A326A6" w14:textId="77777777" w:rsidR="00665360" w:rsidRPr="00665360" w:rsidRDefault="00665360" w:rsidP="00665360">
      <w:pPr>
        <w:pStyle w:val="list-dash0"/>
        <w:rPr>
          <w:rFonts w:cs="Times New Roman"/>
          <w:sz w:val="22"/>
          <w:szCs w:val="22"/>
        </w:rPr>
      </w:pPr>
      <w:r w:rsidRPr="00665360">
        <w:rPr>
          <w:rFonts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20E69BA" w14:textId="77777777" w:rsidR="00665360" w:rsidRPr="00665360" w:rsidRDefault="00665360" w:rsidP="00665360">
      <w:pPr>
        <w:pStyle w:val="list-dash0"/>
        <w:rPr>
          <w:rFonts w:cs="Times New Roman"/>
          <w:sz w:val="22"/>
          <w:szCs w:val="22"/>
        </w:rPr>
      </w:pPr>
      <w:r w:rsidRPr="00665360">
        <w:rPr>
          <w:rFonts w:cs="Times New Roman"/>
          <w:sz w:val="22"/>
          <w:szCs w:val="22"/>
        </w:rPr>
        <w:t>проявлять готовность руководить, выполнять поручения, подчиняться, самостоятельно разрешать конфликты;</w:t>
      </w:r>
    </w:p>
    <w:p w14:paraId="7DFAB99E" w14:textId="77777777" w:rsidR="00665360" w:rsidRPr="00665360" w:rsidRDefault="00665360" w:rsidP="00665360">
      <w:pPr>
        <w:pStyle w:val="list-dash0"/>
        <w:rPr>
          <w:rFonts w:cs="Times New Roman"/>
          <w:sz w:val="22"/>
          <w:szCs w:val="22"/>
        </w:rPr>
      </w:pPr>
      <w:r w:rsidRPr="00665360">
        <w:rPr>
          <w:rFonts w:cs="Times New Roman"/>
          <w:sz w:val="22"/>
          <w:szCs w:val="22"/>
        </w:rPr>
        <w:t>ответственно выполнять свою часть работы;</w:t>
      </w:r>
    </w:p>
    <w:p w14:paraId="16AFD352" w14:textId="77777777" w:rsidR="00665360" w:rsidRPr="00665360" w:rsidRDefault="00665360" w:rsidP="00665360">
      <w:pPr>
        <w:pStyle w:val="list-dash0"/>
        <w:rPr>
          <w:rFonts w:cs="Times New Roman"/>
          <w:sz w:val="22"/>
          <w:szCs w:val="22"/>
        </w:rPr>
      </w:pPr>
      <w:r w:rsidRPr="00665360">
        <w:rPr>
          <w:rFonts w:cs="Times New Roman"/>
          <w:sz w:val="22"/>
          <w:szCs w:val="22"/>
        </w:rPr>
        <w:t>оценивать свой вклад в общий результат;</w:t>
      </w:r>
    </w:p>
    <w:p w14:paraId="724AB100" w14:textId="77777777" w:rsidR="00665360" w:rsidRPr="00665360" w:rsidRDefault="00665360" w:rsidP="00665360">
      <w:pPr>
        <w:pStyle w:val="list-dash0"/>
        <w:rPr>
          <w:rFonts w:cs="Times New Roman"/>
          <w:sz w:val="22"/>
          <w:szCs w:val="22"/>
        </w:rPr>
      </w:pPr>
      <w:r w:rsidRPr="00665360">
        <w:rPr>
          <w:rFonts w:cs="Times New Roman"/>
          <w:sz w:val="22"/>
          <w:szCs w:val="22"/>
        </w:rPr>
        <w:t>выполнять совместные проектные задания с опорой на предложенные образцы.</w:t>
      </w:r>
    </w:p>
    <w:p w14:paraId="36754064" w14:textId="77777777" w:rsidR="00665360" w:rsidRPr="00665360" w:rsidRDefault="00665360" w:rsidP="00665360">
      <w:pPr>
        <w:pStyle w:val="Header2"/>
        <w:spacing w:before="283"/>
        <w:rPr>
          <w:rStyle w:val="Bold"/>
          <w:b/>
          <w:bCs/>
        </w:rPr>
      </w:pPr>
      <w:r w:rsidRPr="00665360">
        <w:rPr>
          <w:rStyle w:val="Bold"/>
          <w:bCs/>
        </w:rPr>
        <w:t>Предметные результаты</w:t>
      </w:r>
    </w:p>
    <w:p w14:paraId="4B340BAD" w14:textId="77777777" w:rsidR="00665360" w:rsidRPr="00665360" w:rsidRDefault="00665360" w:rsidP="00665360">
      <w:pPr>
        <w:pStyle w:val="Header2first"/>
        <w:spacing w:before="113"/>
        <w:rPr>
          <w:rFonts w:cs="Times New Roman"/>
        </w:rPr>
      </w:pPr>
      <w:r w:rsidRPr="00665360">
        <w:rPr>
          <w:rFonts w:cs="Times New Roman"/>
        </w:rPr>
        <w:t>1 класс</w:t>
      </w:r>
    </w:p>
    <w:p w14:paraId="26B0D367" w14:textId="77777777" w:rsidR="00665360" w:rsidRPr="00665360" w:rsidRDefault="00665360" w:rsidP="00665360">
      <w:pPr>
        <w:pStyle w:val="Body0"/>
        <w:rPr>
          <w:rFonts w:cs="Times New Roman"/>
          <w:sz w:val="22"/>
          <w:szCs w:val="22"/>
        </w:rPr>
      </w:pPr>
      <w:r w:rsidRPr="00665360">
        <w:rPr>
          <w:rFonts w:cs="Times New Roman"/>
          <w:sz w:val="22"/>
          <w:szCs w:val="22"/>
        </w:rPr>
        <w:t>К концу обучения в</w:t>
      </w:r>
      <w:r w:rsidRPr="00665360">
        <w:rPr>
          <w:rStyle w:val="Bold"/>
          <w:bCs/>
          <w:sz w:val="22"/>
          <w:szCs w:val="22"/>
        </w:rPr>
        <w:t xml:space="preserve"> первом классе</w:t>
      </w:r>
      <w:r w:rsidRPr="00665360">
        <w:rPr>
          <w:rFonts w:cs="Times New Roman"/>
          <w:sz w:val="22"/>
          <w:szCs w:val="22"/>
        </w:rPr>
        <w:t xml:space="preserve"> обучающийся научится:</w:t>
      </w:r>
    </w:p>
    <w:p w14:paraId="68AACAF1" w14:textId="77777777" w:rsidR="00665360" w:rsidRPr="00665360" w:rsidRDefault="00665360" w:rsidP="00665360">
      <w:pPr>
        <w:pStyle w:val="list-dash0"/>
        <w:rPr>
          <w:rFonts w:cs="Times New Roman"/>
          <w:sz w:val="22"/>
          <w:szCs w:val="22"/>
        </w:rPr>
      </w:pPr>
      <w:r w:rsidRPr="00665360">
        <w:rPr>
          <w:rFonts w:cs="Times New Roman"/>
          <w:sz w:val="22"/>
          <w:szCs w:val="22"/>
        </w:rPr>
        <w:t>различать слово и предложение; вычленять слова из предложений;</w:t>
      </w:r>
    </w:p>
    <w:p w14:paraId="7B38660D" w14:textId="77777777" w:rsidR="00665360" w:rsidRPr="00665360" w:rsidRDefault="00665360" w:rsidP="00665360">
      <w:pPr>
        <w:pStyle w:val="list-dash0"/>
        <w:rPr>
          <w:rFonts w:cs="Times New Roman"/>
          <w:sz w:val="22"/>
          <w:szCs w:val="22"/>
        </w:rPr>
      </w:pPr>
      <w:r w:rsidRPr="00665360">
        <w:rPr>
          <w:rFonts w:cs="Times New Roman"/>
          <w:sz w:val="22"/>
          <w:szCs w:val="22"/>
        </w:rPr>
        <w:t>вычленять звуки из слова;</w:t>
      </w:r>
    </w:p>
    <w:p w14:paraId="3DAFED25" w14:textId="77777777" w:rsidR="00665360" w:rsidRPr="00665360" w:rsidRDefault="00665360" w:rsidP="00665360">
      <w:pPr>
        <w:pStyle w:val="list-dash0"/>
        <w:rPr>
          <w:rFonts w:cs="Times New Roman"/>
          <w:sz w:val="22"/>
          <w:szCs w:val="22"/>
        </w:rPr>
      </w:pPr>
      <w:r w:rsidRPr="00665360">
        <w:rPr>
          <w:rFonts w:cs="Times New Roman"/>
          <w:sz w:val="22"/>
          <w:szCs w:val="22"/>
        </w:rPr>
        <w:t>различать гласные и согласные звуки (в том числе различать в слове согласный звук [й’] и гласный звук [и]);</w:t>
      </w:r>
    </w:p>
    <w:p w14:paraId="212977FD" w14:textId="77777777" w:rsidR="00665360" w:rsidRPr="00665360" w:rsidRDefault="00665360" w:rsidP="00665360">
      <w:pPr>
        <w:pStyle w:val="list-dash0"/>
        <w:rPr>
          <w:rFonts w:cs="Times New Roman"/>
          <w:sz w:val="22"/>
          <w:szCs w:val="22"/>
        </w:rPr>
      </w:pPr>
      <w:r w:rsidRPr="00665360">
        <w:rPr>
          <w:rFonts w:cs="Times New Roman"/>
          <w:sz w:val="22"/>
          <w:szCs w:val="22"/>
        </w:rPr>
        <w:t>различать ударные и безударные гласные звуки;</w:t>
      </w:r>
    </w:p>
    <w:p w14:paraId="4EECECB1" w14:textId="77777777" w:rsidR="00665360" w:rsidRPr="00665360" w:rsidRDefault="00665360" w:rsidP="00665360">
      <w:pPr>
        <w:pStyle w:val="list-dash0"/>
        <w:rPr>
          <w:rFonts w:cs="Times New Roman"/>
          <w:sz w:val="22"/>
          <w:szCs w:val="22"/>
        </w:rPr>
      </w:pPr>
      <w:r w:rsidRPr="00665360">
        <w:rPr>
          <w:rFonts w:cs="Times New Roman"/>
          <w:sz w:val="22"/>
          <w:szCs w:val="22"/>
        </w:rPr>
        <w:t>различать согласные звуки: мягкие и твёрдые, звонкие и глухие (вне слова и в слове);</w:t>
      </w:r>
    </w:p>
    <w:p w14:paraId="72411C96" w14:textId="77777777" w:rsidR="00665360" w:rsidRPr="00665360" w:rsidRDefault="00665360" w:rsidP="00665360">
      <w:pPr>
        <w:pStyle w:val="list-dash0"/>
        <w:rPr>
          <w:rFonts w:cs="Times New Roman"/>
          <w:sz w:val="22"/>
          <w:szCs w:val="22"/>
        </w:rPr>
      </w:pPr>
      <w:r w:rsidRPr="00665360">
        <w:rPr>
          <w:rFonts w:cs="Times New Roman"/>
          <w:sz w:val="22"/>
          <w:szCs w:val="22"/>
        </w:rPr>
        <w:t>различать понятия «звук» и «буква»;</w:t>
      </w:r>
    </w:p>
    <w:p w14:paraId="46F2A1F9"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количество слогов в слове; делить слова на слоги (простые случаи: слова без стечения согласных); определять в слове ударный слог;</w:t>
      </w:r>
    </w:p>
    <w:p w14:paraId="653CB47B"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обозначать на письме мягкость согласных звуков буквами </w:t>
      </w:r>
      <w:r w:rsidRPr="00665360">
        <w:rPr>
          <w:rStyle w:val="BoldItalic"/>
          <w:rFonts w:cs="Times New Roman"/>
          <w:bCs/>
          <w:iCs/>
          <w:sz w:val="22"/>
          <w:szCs w:val="22"/>
        </w:rPr>
        <w:t>е</w:t>
      </w:r>
      <w:r w:rsidRPr="00665360">
        <w:rPr>
          <w:rFonts w:cs="Times New Roman"/>
          <w:sz w:val="22"/>
          <w:szCs w:val="22"/>
        </w:rPr>
        <w:t xml:space="preserve">, </w:t>
      </w:r>
      <w:r w:rsidRPr="00665360">
        <w:rPr>
          <w:rStyle w:val="BoldItalic"/>
          <w:rFonts w:cs="Times New Roman"/>
          <w:bCs/>
          <w:iCs/>
          <w:sz w:val="22"/>
          <w:szCs w:val="22"/>
        </w:rPr>
        <w:t>ё</w:t>
      </w:r>
      <w:r w:rsidRPr="00665360">
        <w:rPr>
          <w:rFonts w:cs="Times New Roman"/>
          <w:sz w:val="22"/>
          <w:szCs w:val="22"/>
        </w:rPr>
        <w:t xml:space="preserve">, </w:t>
      </w:r>
      <w:r w:rsidRPr="00665360">
        <w:rPr>
          <w:rStyle w:val="BoldItalic"/>
          <w:rFonts w:cs="Times New Roman"/>
          <w:bCs/>
          <w:iCs/>
          <w:sz w:val="22"/>
          <w:szCs w:val="22"/>
        </w:rPr>
        <w:t>ю</w:t>
      </w:r>
      <w:r w:rsidRPr="00665360">
        <w:rPr>
          <w:rFonts w:cs="Times New Roman"/>
          <w:sz w:val="22"/>
          <w:szCs w:val="22"/>
        </w:rPr>
        <w:t xml:space="preserve">, </w:t>
      </w:r>
      <w:r w:rsidRPr="00665360">
        <w:rPr>
          <w:rStyle w:val="BoldItalic"/>
          <w:rFonts w:cs="Times New Roman"/>
          <w:bCs/>
          <w:iCs/>
          <w:sz w:val="22"/>
          <w:szCs w:val="22"/>
        </w:rPr>
        <w:t>я</w:t>
      </w:r>
      <w:r w:rsidRPr="00665360">
        <w:rPr>
          <w:rFonts w:cs="Times New Roman"/>
          <w:sz w:val="22"/>
          <w:szCs w:val="22"/>
        </w:rPr>
        <w:t xml:space="preserve">и буквой </w:t>
      </w:r>
      <w:r w:rsidRPr="00665360">
        <w:rPr>
          <w:rStyle w:val="BoldItalic"/>
          <w:rFonts w:cs="Times New Roman"/>
          <w:bCs/>
          <w:iCs/>
          <w:sz w:val="22"/>
          <w:szCs w:val="22"/>
        </w:rPr>
        <w:t>ь</w:t>
      </w:r>
      <w:r w:rsidRPr="00665360">
        <w:rPr>
          <w:rFonts w:cs="Times New Roman"/>
          <w:sz w:val="22"/>
          <w:szCs w:val="22"/>
        </w:rPr>
        <w:t>в конце слова;</w:t>
      </w:r>
    </w:p>
    <w:p w14:paraId="64E4C985" w14:textId="77777777" w:rsidR="00665360" w:rsidRPr="00665360" w:rsidRDefault="00665360" w:rsidP="00665360">
      <w:pPr>
        <w:pStyle w:val="list-dash0"/>
        <w:rPr>
          <w:rFonts w:cs="Times New Roman"/>
          <w:sz w:val="22"/>
          <w:szCs w:val="22"/>
        </w:rPr>
      </w:pPr>
      <w:r w:rsidRPr="00665360">
        <w:rPr>
          <w:rFonts w:cs="Times New Roman"/>
          <w:sz w:val="22"/>
          <w:szCs w:val="22"/>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3813D04E" w14:textId="77777777" w:rsidR="00665360" w:rsidRPr="00665360" w:rsidRDefault="00665360" w:rsidP="00665360">
      <w:pPr>
        <w:pStyle w:val="list-dash0"/>
        <w:rPr>
          <w:rFonts w:cs="Times New Roman"/>
          <w:sz w:val="22"/>
          <w:szCs w:val="22"/>
        </w:rPr>
      </w:pPr>
      <w:r w:rsidRPr="00665360">
        <w:rPr>
          <w:rFonts w:cs="Times New Roman"/>
          <w:sz w:val="22"/>
          <w:szCs w:val="22"/>
        </w:rPr>
        <w:t>писать аккуратным разборчивым почерком без искажений прописные и строчные буквы, соединения букв, слова;</w:t>
      </w:r>
    </w:p>
    <w:p w14:paraId="6B2B03C5" w14:textId="77777777" w:rsidR="00665360" w:rsidRPr="00665360" w:rsidRDefault="00665360" w:rsidP="00665360">
      <w:pPr>
        <w:pStyle w:val="list-dash0"/>
        <w:rPr>
          <w:rFonts w:cs="Times New Roman"/>
          <w:spacing w:val="-2"/>
          <w:sz w:val="22"/>
          <w:szCs w:val="22"/>
        </w:rPr>
      </w:pPr>
      <w:r w:rsidRPr="00665360">
        <w:rPr>
          <w:rFonts w:cs="Times New Roman"/>
          <w:sz w:val="22"/>
          <w:szCs w:val="22"/>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665360">
        <w:rPr>
          <w:rFonts w:cs="Times New Roman"/>
          <w:spacing w:val="-2"/>
          <w:sz w:val="22"/>
          <w:szCs w:val="22"/>
        </w:rPr>
        <w:t xml:space="preserve">ный»); гласные после шипящих в сочетаниях </w:t>
      </w:r>
      <w:r w:rsidRPr="00665360">
        <w:rPr>
          <w:rStyle w:val="BoldItalic"/>
          <w:rFonts w:cs="Times New Roman"/>
          <w:bCs/>
          <w:iCs/>
          <w:spacing w:val="-2"/>
          <w:sz w:val="22"/>
          <w:szCs w:val="22"/>
        </w:rPr>
        <w:t>жи</w:t>
      </w:r>
      <w:r w:rsidRPr="00665360">
        <w:rPr>
          <w:rFonts w:cs="Times New Roman"/>
          <w:spacing w:val="-2"/>
          <w:sz w:val="22"/>
          <w:szCs w:val="22"/>
        </w:rPr>
        <w:t xml:space="preserve">, </w:t>
      </w:r>
      <w:r w:rsidRPr="00665360">
        <w:rPr>
          <w:rStyle w:val="BoldItalic"/>
          <w:rFonts w:cs="Times New Roman"/>
          <w:bCs/>
          <w:iCs/>
          <w:spacing w:val="-2"/>
          <w:sz w:val="22"/>
          <w:szCs w:val="22"/>
        </w:rPr>
        <w:t>ши</w:t>
      </w:r>
      <w:r w:rsidRPr="00665360">
        <w:rPr>
          <w:rFonts w:cs="Times New Roman"/>
          <w:spacing w:val="-2"/>
          <w:sz w:val="22"/>
          <w:szCs w:val="22"/>
        </w:rPr>
        <w:t xml:space="preserve"> (в положении под ударением), </w:t>
      </w:r>
      <w:r w:rsidRPr="00665360">
        <w:rPr>
          <w:rStyle w:val="BoldItalic"/>
          <w:rFonts w:cs="Times New Roman"/>
          <w:bCs/>
          <w:iCs/>
          <w:spacing w:val="-2"/>
          <w:sz w:val="22"/>
          <w:szCs w:val="22"/>
        </w:rPr>
        <w:t>ча</w:t>
      </w:r>
      <w:r w:rsidRPr="00665360">
        <w:rPr>
          <w:rFonts w:cs="Times New Roman"/>
          <w:spacing w:val="-2"/>
          <w:sz w:val="22"/>
          <w:szCs w:val="22"/>
        </w:rPr>
        <w:t xml:space="preserve">, </w:t>
      </w:r>
      <w:r w:rsidRPr="00665360">
        <w:rPr>
          <w:rStyle w:val="BoldItalic"/>
          <w:rFonts w:cs="Times New Roman"/>
          <w:bCs/>
          <w:iCs/>
          <w:spacing w:val="-2"/>
          <w:sz w:val="22"/>
          <w:szCs w:val="22"/>
        </w:rPr>
        <w:t>ща</w:t>
      </w:r>
      <w:r w:rsidRPr="00665360">
        <w:rPr>
          <w:rFonts w:cs="Times New Roman"/>
          <w:spacing w:val="-2"/>
          <w:sz w:val="22"/>
          <w:szCs w:val="22"/>
        </w:rPr>
        <w:t xml:space="preserve">, </w:t>
      </w:r>
      <w:r w:rsidRPr="00665360">
        <w:rPr>
          <w:rStyle w:val="BoldItalic"/>
          <w:rFonts w:cs="Times New Roman"/>
          <w:bCs/>
          <w:iCs/>
          <w:spacing w:val="-2"/>
          <w:sz w:val="22"/>
          <w:szCs w:val="22"/>
        </w:rPr>
        <w:t>чу</w:t>
      </w:r>
      <w:r w:rsidRPr="00665360">
        <w:rPr>
          <w:rFonts w:cs="Times New Roman"/>
          <w:spacing w:val="-2"/>
          <w:sz w:val="22"/>
          <w:szCs w:val="22"/>
        </w:rPr>
        <w:t xml:space="preserve">, </w:t>
      </w:r>
      <w:r w:rsidRPr="00665360">
        <w:rPr>
          <w:rStyle w:val="BoldItalic"/>
          <w:rFonts w:cs="Times New Roman"/>
          <w:bCs/>
          <w:iCs/>
          <w:spacing w:val="-2"/>
          <w:sz w:val="22"/>
          <w:szCs w:val="22"/>
        </w:rPr>
        <w:t>щу</w:t>
      </w:r>
      <w:r w:rsidRPr="00665360">
        <w:rPr>
          <w:rFonts w:cs="Times New Roman"/>
          <w:spacing w:val="-2"/>
          <w:sz w:val="22"/>
          <w:szCs w:val="22"/>
        </w:rPr>
        <w:t>; непроверяемые гласные и согласные (перечень слов в орфографическом словаре учебника);</w:t>
      </w:r>
    </w:p>
    <w:p w14:paraId="6C3C88B0" w14:textId="77777777" w:rsidR="00665360" w:rsidRPr="00665360" w:rsidRDefault="00665360" w:rsidP="00665360">
      <w:pPr>
        <w:pStyle w:val="list-dash0"/>
        <w:rPr>
          <w:rFonts w:cs="Times New Roman"/>
          <w:sz w:val="22"/>
          <w:szCs w:val="22"/>
        </w:rPr>
      </w:pPr>
      <w:r w:rsidRPr="00665360">
        <w:rPr>
          <w:rFonts w:cs="Times New Roman"/>
          <w:sz w:val="22"/>
          <w:szCs w:val="22"/>
        </w:rPr>
        <w:t>правильно списывать (без пропусков и искажений букв) слова и предложения, тексты объёмом не более 25 слов;</w:t>
      </w:r>
    </w:p>
    <w:p w14:paraId="6954A5F8" w14:textId="77777777" w:rsidR="00665360" w:rsidRPr="00665360" w:rsidRDefault="00665360" w:rsidP="00665360">
      <w:pPr>
        <w:pStyle w:val="list-dash0"/>
        <w:rPr>
          <w:rFonts w:cs="Times New Roman"/>
          <w:sz w:val="22"/>
          <w:szCs w:val="22"/>
        </w:rPr>
      </w:pPr>
      <w:r w:rsidRPr="00665360">
        <w:rPr>
          <w:rFonts w:cs="Times New Roman"/>
          <w:sz w:val="22"/>
          <w:szCs w:val="22"/>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6F7019CB"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и исправлять ошибки на изученные правила, описки;</w:t>
      </w:r>
    </w:p>
    <w:p w14:paraId="3A9A86DE" w14:textId="77777777" w:rsidR="00665360" w:rsidRPr="00665360" w:rsidRDefault="00665360" w:rsidP="00665360">
      <w:pPr>
        <w:pStyle w:val="list-dash0"/>
        <w:rPr>
          <w:rFonts w:cs="Times New Roman"/>
          <w:sz w:val="22"/>
          <w:szCs w:val="22"/>
        </w:rPr>
      </w:pPr>
      <w:r w:rsidRPr="00665360">
        <w:rPr>
          <w:rFonts w:cs="Times New Roman"/>
          <w:sz w:val="22"/>
          <w:szCs w:val="22"/>
        </w:rPr>
        <w:t>понимать прослушанный текст;</w:t>
      </w:r>
    </w:p>
    <w:p w14:paraId="5534D1E2" w14:textId="77777777" w:rsidR="00665360" w:rsidRPr="00665360" w:rsidRDefault="00665360" w:rsidP="00665360">
      <w:pPr>
        <w:pStyle w:val="list-dash0"/>
        <w:rPr>
          <w:rFonts w:cs="Times New Roman"/>
          <w:sz w:val="22"/>
          <w:szCs w:val="22"/>
        </w:rPr>
      </w:pPr>
      <w:r w:rsidRPr="00665360">
        <w:rPr>
          <w:rFonts w:cs="Times New Roman"/>
          <w:sz w:val="22"/>
          <w:szCs w:val="22"/>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66649FC5"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в тексте слова, значение которых требует уточнения;</w:t>
      </w:r>
    </w:p>
    <w:p w14:paraId="3D522C26" w14:textId="77777777" w:rsidR="00665360" w:rsidRPr="00665360" w:rsidRDefault="00665360" w:rsidP="00665360">
      <w:pPr>
        <w:pStyle w:val="list-dash0"/>
        <w:rPr>
          <w:rFonts w:cs="Times New Roman"/>
          <w:sz w:val="22"/>
          <w:szCs w:val="22"/>
        </w:rPr>
      </w:pPr>
      <w:r w:rsidRPr="00665360">
        <w:rPr>
          <w:rFonts w:cs="Times New Roman"/>
          <w:sz w:val="22"/>
          <w:szCs w:val="22"/>
        </w:rPr>
        <w:t>составлять предложение из набора форм слов;</w:t>
      </w:r>
    </w:p>
    <w:p w14:paraId="147470A5" w14:textId="77777777" w:rsidR="00665360" w:rsidRPr="00665360" w:rsidRDefault="00665360" w:rsidP="00665360">
      <w:pPr>
        <w:pStyle w:val="list-dash0"/>
        <w:rPr>
          <w:rFonts w:cs="Times New Roman"/>
          <w:sz w:val="22"/>
          <w:szCs w:val="22"/>
        </w:rPr>
      </w:pPr>
      <w:r w:rsidRPr="00665360">
        <w:rPr>
          <w:rFonts w:cs="Times New Roman"/>
          <w:sz w:val="22"/>
          <w:szCs w:val="22"/>
        </w:rPr>
        <w:t>устно составлять текст из 3—5 предложений по сюжетным картинкам и наблюдениям;</w:t>
      </w:r>
    </w:p>
    <w:p w14:paraId="52121E51" w14:textId="77777777" w:rsidR="00665360" w:rsidRPr="00665360" w:rsidRDefault="00665360" w:rsidP="00665360">
      <w:pPr>
        <w:pStyle w:val="list-dash0"/>
        <w:rPr>
          <w:rFonts w:cs="Times New Roman"/>
          <w:sz w:val="22"/>
          <w:szCs w:val="22"/>
        </w:rPr>
      </w:pPr>
      <w:r w:rsidRPr="00665360">
        <w:rPr>
          <w:rFonts w:cs="Times New Roman"/>
          <w:sz w:val="22"/>
          <w:szCs w:val="22"/>
        </w:rPr>
        <w:t>использовать изученные понятия в процессе решения учебных задач.</w:t>
      </w:r>
    </w:p>
    <w:p w14:paraId="1C21E1FE" w14:textId="77777777" w:rsidR="00665360" w:rsidRPr="00665360" w:rsidRDefault="00665360" w:rsidP="00665360">
      <w:pPr>
        <w:pStyle w:val="Header2"/>
        <w:rPr>
          <w:rFonts w:cs="Times New Roman"/>
        </w:rPr>
      </w:pPr>
      <w:r w:rsidRPr="00665360">
        <w:rPr>
          <w:rFonts w:cs="Times New Roman"/>
        </w:rPr>
        <w:t>2 класс</w:t>
      </w:r>
    </w:p>
    <w:p w14:paraId="5AE79B92" w14:textId="77777777" w:rsidR="00665360" w:rsidRPr="00665360" w:rsidRDefault="00665360" w:rsidP="00665360">
      <w:pPr>
        <w:pStyle w:val="Body0"/>
        <w:rPr>
          <w:rFonts w:cs="Times New Roman"/>
          <w:sz w:val="22"/>
          <w:szCs w:val="22"/>
        </w:rPr>
      </w:pPr>
      <w:r w:rsidRPr="00665360">
        <w:rPr>
          <w:rFonts w:cs="Times New Roman"/>
          <w:sz w:val="22"/>
          <w:szCs w:val="22"/>
        </w:rPr>
        <w:t xml:space="preserve">К концу обучения во </w:t>
      </w:r>
      <w:r w:rsidRPr="00665360">
        <w:rPr>
          <w:rStyle w:val="Bold"/>
          <w:bCs/>
          <w:sz w:val="22"/>
          <w:szCs w:val="22"/>
        </w:rPr>
        <w:t>втором классе</w:t>
      </w:r>
      <w:r w:rsidRPr="00665360">
        <w:rPr>
          <w:rFonts w:cs="Times New Roman"/>
          <w:sz w:val="22"/>
          <w:szCs w:val="22"/>
        </w:rPr>
        <w:t xml:space="preserve"> обучающийся научится:</w:t>
      </w:r>
    </w:p>
    <w:p w14:paraId="02482921" w14:textId="77777777" w:rsidR="00665360" w:rsidRPr="00665360" w:rsidRDefault="00665360" w:rsidP="00665360">
      <w:pPr>
        <w:pStyle w:val="list-dash0"/>
        <w:rPr>
          <w:rFonts w:cs="Times New Roman"/>
          <w:sz w:val="22"/>
          <w:szCs w:val="22"/>
        </w:rPr>
      </w:pPr>
      <w:r w:rsidRPr="00665360">
        <w:rPr>
          <w:rFonts w:cs="Times New Roman"/>
          <w:sz w:val="22"/>
          <w:szCs w:val="22"/>
        </w:rPr>
        <w:t>осознавать язык как основное средство общения;</w:t>
      </w:r>
    </w:p>
    <w:p w14:paraId="255E787C" w14:textId="77777777" w:rsidR="00665360" w:rsidRPr="00665360" w:rsidRDefault="00665360" w:rsidP="00665360">
      <w:pPr>
        <w:pStyle w:val="list-dash0"/>
        <w:rPr>
          <w:rFonts w:cs="Times New Roman"/>
          <w:sz w:val="22"/>
          <w:szCs w:val="22"/>
        </w:rPr>
      </w:pPr>
      <w:r w:rsidRPr="00665360">
        <w:rPr>
          <w:rFonts w:cs="Times New Roman"/>
          <w:sz w:val="22"/>
          <w:szCs w:val="22"/>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14:paraId="3440E7F2"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количество слогов в слове (в том числе при стечении согласных); делить слово на слоги;</w:t>
      </w:r>
    </w:p>
    <w:p w14:paraId="390EF08D"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устанавливать соотношение звукового и буквенного состава, в том числе с учётом функций букв </w:t>
      </w:r>
      <w:r w:rsidRPr="00665360">
        <w:rPr>
          <w:rStyle w:val="BoldItalic"/>
          <w:rFonts w:cs="Times New Roman"/>
          <w:bCs/>
          <w:iCs/>
          <w:sz w:val="22"/>
          <w:szCs w:val="22"/>
        </w:rPr>
        <w:t>е</w:t>
      </w:r>
      <w:r w:rsidRPr="00665360">
        <w:rPr>
          <w:rFonts w:cs="Times New Roman"/>
          <w:sz w:val="22"/>
          <w:szCs w:val="22"/>
        </w:rPr>
        <w:t xml:space="preserve">, </w:t>
      </w:r>
      <w:r w:rsidRPr="00665360">
        <w:rPr>
          <w:rStyle w:val="BoldItalic"/>
          <w:rFonts w:cs="Times New Roman"/>
          <w:bCs/>
          <w:iCs/>
          <w:sz w:val="22"/>
          <w:szCs w:val="22"/>
        </w:rPr>
        <w:t>ё</w:t>
      </w:r>
      <w:r w:rsidRPr="00665360">
        <w:rPr>
          <w:rFonts w:cs="Times New Roman"/>
          <w:sz w:val="22"/>
          <w:szCs w:val="22"/>
        </w:rPr>
        <w:t xml:space="preserve">, </w:t>
      </w:r>
      <w:r w:rsidRPr="00665360">
        <w:rPr>
          <w:rStyle w:val="BoldItalic"/>
          <w:rFonts w:cs="Times New Roman"/>
          <w:bCs/>
          <w:iCs/>
          <w:sz w:val="22"/>
          <w:szCs w:val="22"/>
        </w:rPr>
        <w:t>ю</w:t>
      </w:r>
      <w:r w:rsidRPr="00665360">
        <w:rPr>
          <w:rFonts w:cs="Times New Roman"/>
          <w:sz w:val="22"/>
          <w:szCs w:val="22"/>
        </w:rPr>
        <w:t xml:space="preserve">, </w:t>
      </w:r>
      <w:r w:rsidRPr="00665360">
        <w:rPr>
          <w:rStyle w:val="BoldItalic"/>
          <w:rFonts w:cs="Times New Roman"/>
          <w:bCs/>
          <w:iCs/>
          <w:sz w:val="22"/>
          <w:szCs w:val="22"/>
        </w:rPr>
        <w:t>я</w:t>
      </w:r>
      <w:r w:rsidRPr="00665360">
        <w:rPr>
          <w:rFonts w:cs="Times New Roman"/>
          <w:sz w:val="22"/>
          <w:szCs w:val="22"/>
        </w:rPr>
        <w:t>;</w:t>
      </w:r>
    </w:p>
    <w:p w14:paraId="0D2F2F90" w14:textId="77777777" w:rsidR="00665360" w:rsidRPr="00665360" w:rsidRDefault="00665360" w:rsidP="00665360">
      <w:pPr>
        <w:pStyle w:val="list-dash0"/>
        <w:rPr>
          <w:rFonts w:cs="Times New Roman"/>
          <w:sz w:val="22"/>
          <w:szCs w:val="22"/>
        </w:rPr>
      </w:pPr>
      <w:r w:rsidRPr="00665360">
        <w:rPr>
          <w:rFonts w:cs="Times New Roman"/>
          <w:sz w:val="22"/>
          <w:szCs w:val="22"/>
        </w:rPr>
        <w:t>обозначать на письме мягкость согласных звуков буквой мягкий знак в середине слова;</w:t>
      </w:r>
    </w:p>
    <w:p w14:paraId="66404EB9"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однокоренные слова;</w:t>
      </w:r>
    </w:p>
    <w:p w14:paraId="4C18FDE0" w14:textId="77777777" w:rsidR="00665360" w:rsidRPr="00665360" w:rsidRDefault="00665360" w:rsidP="00665360">
      <w:pPr>
        <w:pStyle w:val="list-dash0"/>
        <w:rPr>
          <w:rFonts w:cs="Times New Roman"/>
          <w:sz w:val="22"/>
          <w:szCs w:val="22"/>
        </w:rPr>
      </w:pPr>
      <w:r w:rsidRPr="00665360">
        <w:rPr>
          <w:rFonts w:cs="Times New Roman"/>
          <w:sz w:val="22"/>
          <w:szCs w:val="22"/>
        </w:rPr>
        <w:t>выделять в слове корень (простые случаи);</w:t>
      </w:r>
    </w:p>
    <w:p w14:paraId="75D05F13" w14:textId="77777777" w:rsidR="00665360" w:rsidRPr="00665360" w:rsidRDefault="00665360" w:rsidP="00665360">
      <w:pPr>
        <w:pStyle w:val="list-dash0"/>
        <w:rPr>
          <w:rFonts w:cs="Times New Roman"/>
          <w:sz w:val="22"/>
          <w:szCs w:val="22"/>
        </w:rPr>
      </w:pPr>
      <w:r w:rsidRPr="00665360">
        <w:rPr>
          <w:rFonts w:cs="Times New Roman"/>
          <w:sz w:val="22"/>
          <w:szCs w:val="22"/>
        </w:rPr>
        <w:t>выделять в слове окончание;</w:t>
      </w:r>
    </w:p>
    <w:p w14:paraId="55DC60E6" w14:textId="77777777" w:rsidR="00665360" w:rsidRPr="00665360" w:rsidRDefault="00665360" w:rsidP="00665360">
      <w:pPr>
        <w:pStyle w:val="list-dash0"/>
        <w:rPr>
          <w:rFonts w:cs="Times New Roman"/>
          <w:sz w:val="22"/>
          <w:szCs w:val="22"/>
        </w:rPr>
      </w:pPr>
      <w:r w:rsidRPr="00665360">
        <w:rPr>
          <w:rFonts w:cs="Times New Roman"/>
          <w:sz w:val="22"/>
          <w:szCs w:val="22"/>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14:paraId="027E4148" w14:textId="77777777" w:rsidR="00665360" w:rsidRPr="00665360" w:rsidRDefault="00665360" w:rsidP="00665360">
      <w:pPr>
        <w:pStyle w:val="list-dash0"/>
        <w:rPr>
          <w:rFonts w:cs="Times New Roman"/>
          <w:sz w:val="22"/>
          <w:szCs w:val="22"/>
        </w:rPr>
      </w:pPr>
      <w:r w:rsidRPr="00665360">
        <w:rPr>
          <w:rFonts w:cs="Times New Roman"/>
          <w:sz w:val="22"/>
          <w:szCs w:val="22"/>
        </w:rPr>
        <w:t>распознавать слова, отвечающие на вопросы «кто?», «что?»;</w:t>
      </w:r>
    </w:p>
    <w:p w14:paraId="409B25F2" w14:textId="77777777" w:rsidR="00665360" w:rsidRPr="00665360" w:rsidRDefault="00665360" w:rsidP="00665360">
      <w:pPr>
        <w:pStyle w:val="list-dash0"/>
        <w:rPr>
          <w:rFonts w:cs="Times New Roman"/>
          <w:sz w:val="22"/>
          <w:szCs w:val="22"/>
        </w:rPr>
      </w:pPr>
      <w:r w:rsidRPr="00665360">
        <w:rPr>
          <w:rFonts w:cs="Times New Roman"/>
          <w:sz w:val="22"/>
          <w:szCs w:val="22"/>
        </w:rPr>
        <w:t>распознавать слова, отвечающие на вопросы «что делать?», «что сделать?» и др.;</w:t>
      </w:r>
    </w:p>
    <w:p w14:paraId="1B0B9700" w14:textId="77777777" w:rsidR="00665360" w:rsidRPr="00665360" w:rsidRDefault="00665360" w:rsidP="00665360">
      <w:pPr>
        <w:pStyle w:val="list-dash0"/>
        <w:rPr>
          <w:rFonts w:cs="Times New Roman"/>
          <w:sz w:val="22"/>
          <w:szCs w:val="22"/>
        </w:rPr>
      </w:pPr>
      <w:r w:rsidRPr="00665360">
        <w:rPr>
          <w:rFonts w:cs="Times New Roman"/>
          <w:sz w:val="22"/>
          <w:szCs w:val="22"/>
        </w:rPr>
        <w:t>распознавать слова, отвечающие на вопросы «какой?», «какая?», «какое?», «какие?»;</w:t>
      </w:r>
    </w:p>
    <w:p w14:paraId="26AC9C90"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вид предложения по цели высказывания и по эмоциональной окраске;</w:t>
      </w:r>
    </w:p>
    <w:p w14:paraId="46FF17AE"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место орфограммы в слове и между словами на изученные правила;</w:t>
      </w:r>
    </w:p>
    <w:p w14:paraId="433C401C"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применять изученные правила правописания, в том числе: сочетания </w:t>
      </w:r>
      <w:r w:rsidRPr="00665360">
        <w:rPr>
          <w:rStyle w:val="BoldItalic"/>
          <w:rFonts w:cs="Times New Roman"/>
          <w:bCs/>
          <w:iCs/>
          <w:spacing w:val="3"/>
          <w:sz w:val="22"/>
          <w:szCs w:val="22"/>
        </w:rPr>
        <w:t>чк</w:t>
      </w:r>
      <w:r w:rsidRPr="00665360">
        <w:rPr>
          <w:rFonts w:cs="Times New Roman"/>
          <w:sz w:val="22"/>
          <w:szCs w:val="22"/>
        </w:rPr>
        <w:t xml:space="preserve">, </w:t>
      </w:r>
      <w:r w:rsidRPr="00665360">
        <w:rPr>
          <w:rStyle w:val="BoldItalic"/>
          <w:rFonts w:cs="Times New Roman"/>
          <w:bCs/>
          <w:iCs/>
          <w:spacing w:val="3"/>
          <w:sz w:val="22"/>
          <w:szCs w:val="22"/>
        </w:rPr>
        <w:t>чн</w:t>
      </w:r>
      <w:r w:rsidRPr="00665360">
        <w:rPr>
          <w:rFonts w:cs="Times New Roman"/>
          <w:sz w:val="22"/>
          <w:szCs w:val="22"/>
        </w:rPr>
        <w:t xml:space="preserve">, </w:t>
      </w:r>
      <w:r w:rsidRPr="00665360">
        <w:rPr>
          <w:rStyle w:val="BoldItalic"/>
          <w:rFonts w:cs="Times New Roman"/>
          <w:bCs/>
          <w:iCs/>
          <w:spacing w:val="3"/>
          <w:sz w:val="22"/>
          <w:szCs w:val="22"/>
        </w:rPr>
        <w:t>чт</w:t>
      </w:r>
      <w:r w:rsidRPr="00665360">
        <w:rPr>
          <w:rFonts w:cs="Times New Roman"/>
          <w:sz w:val="22"/>
          <w:szCs w:val="22"/>
        </w:rPr>
        <w:t xml:space="preserve">; </w:t>
      </w:r>
      <w:r w:rsidRPr="00665360">
        <w:rPr>
          <w:rStyle w:val="BoldItalic"/>
          <w:rFonts w:cs="Times New Roman"/>
          <w:bCs/>
          <w:iCs/>
          <w:spacing w:val="3"/>
          <w:sz w:val="22"/>
          <w:szCs w:val="22"/>
        </w:rPr>
        <w:t>щн</w:t>
      </w:r>
      <w:r w:rsidRPr="00665360">
        <w:rPr>
          <w:rFonts w:cs="Times New Roman"/>
          <w:sz w:val="22"/>
          <w:szCs w:val="22"/>
        </w:rPr>
        <w:t xml:space="preserve">, </w:t>
      </w:r>
      <w:r w:rsidRPr="00665360">
        <w:rPr>
          <w:rStyle w:val="BoldItalic"/>
          <w:rFonts w:cs="Times New Roman"/>
          <w:bCs/>
          <w:iCs/>
          <w:spacing w:val="3"/>
          <w:sz w:val="22"/>
          <w:szCs w:val="22"/>
        </w:rPr>
        <w:t>нч</w:t>
      </w:r>
      <w:r w:rsidRPr="00665360">
        <w:rPr>
          <w:rFonts w:cs="Times New Roman"/>
          <w:sz w:val="22"/>
          <w:szCs w:val="22"/>
        </w:rPr>
        <w:t xml:space="preserve">; проверяемые безударные гласные в корне слова; парные звонкие и глухие согласные в корне слова; непроверяемые гласные и согласные </w:t>
      </w:r>
      <w:r w:rsidRPr="00665360">
        <w:rPr>
          <w:rFonts w:cs="Times New Roman"/>
          <w:sz w:val="22"/>
          <w:szCs w:val="22"/>
        </w:rPr>
        <w:lastRenderedPageBreak/>
        <w:t>(перечень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79743A1A" w14:textId="77777777" w:rsidR="00665360" w:rsidRPr="00665360" w:rsidRDefault="00665360" w:rsidP="00665360">
      <w:pPr>
        <w:pStyle w:val="list-dash0"/>
        <w:rPr>
          <w:rFonts w:cs="Times New Roman"/>
          <w:sz w:val="22"/>
          <w:szCs w:val="22"/>
        </w:rPr>
      </w:pPr>
      <w:r w:rsidRPr="00665360">
        <w:rPr>
          <w:rFonts w:cs="Times New Roman"/>
          <w:sz w:val="22"/>
          <w:szCs w:val="22"/>
        </w:rPr>
        <w:t>правильно списывать (без пропусков и искажений букв) слова и предложения, тексты объёмом не более 50 слов;</w:t>
      </w:r>
    </w:p>
    <w:p w14:paraId="7AE5DFAB" w14:textId="77777777" w:rsidR="00665360" w:rsidRPr="00665360" w:rsidRDefault="00665360" w:rsidP="00665360">
      <w:pPr>
        <w:pStyle w:val="list-dash0"/>
        <w:rPr>
          <w:rFonts w:cs="Times New Roman"/>
          <w:sz w:val="22"/>
          <w:szCs w:val="22"/>
        </w:rPr>
      </w:pPr>
      <w:r w:rsidRPr="00665360">
        <w:rPr>
          <w:rFonts w:cs="Times New Roman"/>
          <w:sz w:val="22"/>
          <w:szCs w:val="22"/>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5FC2966F"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и исправлять ошибки на изученные правила, описки;</w:t>
      </w:r>
    </w:p>
    <w:p w14:paraId="47120F25" w14:textId="77777777" w:rsidR="00665360" w:rsidRPr="00665360" w:rsidRDefault="00665360" w:rsidP="00665360">
      <w:pPr>
        <w:pStyle w:val="list-dash0"/>
        <w:rPr>
          <w:rFonts w:cs="Times New Roman"/>
          <w:sz w:val="22"/>
          <w:szCs w:val="22"/>
        </w:rPr>
      </w:pPr>
      <w:r w:rsidRPr="00665360">
        <w:rPr>
          <w:rFonts w:cs="Times New Roman"/>
          <w:sz w:val="22"/>
          <w:szCs w:val="22"/>
        </w:rPr>
        <w:t>пользоваться толковым, орфографическим, орфоэпическим словарями учебника;</w:t>
      </w:r>
    </w:p>
    <w:p w14:paraId="1ADBCAB9" w14:textId="77777777" w:rsidR="00665360" w:rsidRPr="00665360" w:rsidRDefault="00665360" w:rsidP="00665360">
      <w:pPr>
        <w:pStyle w:val="list-dash0"/>
        <w:rPr>
          <w:rFonts w:cs="Times New Roman"/>
          <w:sz w:val="22"/>
          <w:szCs w:val="22"/>
        </w:rPr>
      </w:pPr>
      <w:r w:rsidRPr="00665360">
        <w:rPr>
          <w:rFonts w:cs="Times New Roman"/>
          <w:sz w:val="22"/>
          <w:szCs w:val="22"/>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7CFCCB3C" w14:textId="77777777" w:rsidR="00665360" w:rsidRPr="00665360" w:rsidRDefault="00665360" w:rsidP="00665360">
      <w:pPr>
        <w:pStyle w:val="list-dash0"/>
        <w:rPr>
          <w:rFonts w:cs="Times New Roman"/>
          <w:sz w:val="22"/>
          <w:szCs w:val="22"/>
        </w:rPr>
      </w:pPr>
      <w:r w:rsidRPr="00665360">
        <w:rPr>
          <w:rFonts w:cs="Times New Roman"/>
          <w:sz w:val="22"/>
          <w:szCs w:val="22"/>
        </w:rPr>
        <w:t>формулировать простые выводы на основе прочитанного (услышанного) устно и письменно (1—2 предложения);</w:t>
      </w:r>
    </w:p>
    <w:p w14:paraId="090DA733" w14:textId="77777777" w:rsidR="00665360" w:rsidRPr="00665360" w:rsidRDefault="00665360" w:rsidP="00665360">
      <w:pPr>
        <w:pStyle w:val="list-dash0"/>
        <w:rPr>
          <w:rFonts w:cs="Times New Roman"/>
          <w:sz w:val="22"/>
          <w:szCs w:val="22"/>
        </w:rPr>
      </w:pPr>
      <w:r w:rsidRPr="00665360">
        <w:rPr>
          <w:rFonts w:cs="Times New Roman"/>
          <w:sz w:val="22"/>
          <w:szCs w:val="22"/>
        </w:rPr>
        <w:t>составлять предложения из слов, устанавливая между ними смысловую связь по вопросам;</w:t>
      </w:r>
    </w:p>
    <w:p w14:paraId="6BD4004E"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тему текста и озаглавливать текст, отражая его тему;</w:t>
      </w:r>
    </w:p>
    <w:p w14:paraId="3F1C93B1" w14:textId="77777777" w:rsidR="00665360" w:rsidRPr="00665360" w:rsidRDefault="00665360" w:rsidP="00665360">
      <w:pPr>
        <w:pStyle w:val="list-dash0"/>
        <w:rPr>
          <w:rFonts w:cs="Times New Roman"/>
          <w:sz w:val="22"/>
          <w:szCs w:val="22"/>
        </w:rPr>
      </w:pPr>
      <w:r w:rsidRPr="00665360">
        <w:rPr>
          <w:rFonts w:cs="Times New Roman"/>
          <w:sz w:val="22"/>
          <w:szCs w:val="22"/>
        </w:rPr>
        <w:t>составлять текст из разрозненных предложений, частей текста;</w:t>
      </w:r>
    </w:p>
    <w:p w14:paraId="465AC1BF" w14:textId="77777777" w:rsidR="00665360" w:rsidRPr="00665360" w:rsidRDefault="00665360" w:rsidP="00665360">
      <w:pPr>
        <w:pStyle w:val="list-dash0"/>
        <w:rPr>
          <w:rFonts w:cs="Times New Roman"/>
          <w:sz w:val="22"/>
          <w:szCs w:val="22"/>
        </w:rPr>
      </w:pPr>
      <w:r w:rsidRPr="00665360">
        <w:rPr>
          <w:rFonts w:cs="Times New Roman"/>
          <w:sz w:val="22"/>
          <w:szCs w:val="22"/>
        </w:rPr>
        <w:t>писать подробное изложение повествовательного текста объёмом 30—45 слов с опорой на вопросы;</w:t>
      </w:r>
    </w:p>
    <w:p w14:paraId="22C78B10" w14:textId="77777777" w:rsidR="00665360" w:rsidRPr="00665360" w:rsidRDefault="00665360" w:rsidP="00665360">
      <w:pPr>
        <w:pStyle w:val="list-dash0"/>
        <w:rPr>
          <w:rFonts w:cs="Times New Roman"/>
          <w:sz w:val="22"/>
          <w:szCs w:val="22"/>
        </w:rPr>
      </w:pPr>
      <w:r w:rsidRPr="00665360">
        <w:rPr>
          <w:rFonts w:cs="Times New Roman"/>
          <w:sz w:val="22"/>
          <w:szCs w:val="22"/>
        </w:rPr>
        <w:t>объяснять своими словами значение изученных понятий; использовать изученные понятия.</w:t>
      </w:r>
    </w:p>
    <w:p w14:paraId="5C2EB403" w14:textId="77777777" w:rsidR="00665360" w:rsidRPr="00665360" w:rsidRDefault="00665360" w:rsidP="00665360">
      <w:pPr>
        <w:pStyle w:val="Header2"/>
        <w:rPr>
          <w:rFonts w:cs="Times New Roman"/>
        </w:rPr>
      </w:pPr>
      <w:r w:rsidRPr="00665360">
        <w:rPr>
          <w:rFonts w:cs="Times New Roman"/>
        </w:rPr>
        <w:t>3 класс</w:t>
      </w:r>
    </w:p>
    <w:p w14:paraId="06BCB0B5" w14:textId="77777777" w:rsidR="00665360" w:rsidRPr="00665360" w:rsidRDefault="00665360" w:rsidP="00665360">
      <w:pPr>
        <w:pStyle w:val="Body0"/>
        <w:rPr>
          <w:rFonts w:cs="Times New Roman"/>
          <w:sz w:val="22"/>
          <w:szCs w:val="22"/>
        </w:rPr>
      </w:pPr>
      <w:r w:rsidRPr="00665360">
        <w:rPr>
          <w:rFonts w:cs="Times New Roman"/>
          <w:sz w:val="22"/>
          <w:szCs w:val="22"/>
        </w:rPr>
        <w:t xml:space="preserve">К концу обучения в </w:t>
      </w:r>
      <w:r w:rsidRPr="00665360">
        <w:rPr>
          <w:rStyle w:val="Bold"/>
          <w:bCs/>
          <w:sz w:val="22"/>
          <w:szCs w:val="22"/>
        </w:rPr>
        <w:t>третьем классе</w:t>
      </w:r>
      <w:r w:rsidRPr="00665360">
        <w:rPr>
          <w:rFonts w:cs="Times New Roman"/>
          <w:sz w:val="22"/>
          <w:szCs w:val="22"/>
        </w:rPr>
        <w:t xml:space="preserve"> обучающийся научится:</w:t>
      </w:r>
    </w:p>
    <w:p w14:paraId="0FD3CC86" w14:textId="77777777" w:rsidR="00665360" w:rsidRPr="00665360" w:rsidRDefault="00665360" w:rsidP="00665360">
      <w:pPr>
        <w:pStyle w:val="list-dash0"/>
        <w:rPr>
          <w:rFonts w:cs="Times New Roman"/>
          <w:sz w:val="22"/>
          <w:szCs w:val="22"/>
        </w:rPr>
      </w:pPr>
      <w:r w:rsidRPr="00665360">
        <w:rPr>
          <w:rFonts w:cs="Times New Roman"/>
          <w:sz w:val="22"/>
          <w:szCs w:val="22"/>
        </w:rPr>
        <w:t>объяснять значение русского языка как государственного языка Российской Федерации;</w:t>
      </w:r>
    </w:p>
    <w:p w14:paraId="4B59F012" w14:textId="77777777" w:rsidR="00665360" w:rsidRPr="00665360" w:rsidRDefault="00665360" w:rsidP="00665360">
      <w:pPr>
        <w:pStyle w:val="list-dash0"/>
        <w:rPr>
          <w:rFonts w:cs="Times New Roman"/>
          <w:sz w:val="22"/>
          <w:szCs w:val="22"/>
        </w:rPr>
      </w:pPr>
      <w:r w:rsidRPr="00665360">
        <w:rPr>
          <w:rFonts w:cs="Times New Roman"/>
          <w:sz w:val="22"/>
          <w:szCs w:val="22"/>
        </w:rPr>
        <w:t>характеризовать, сравнивать, классифицировать звуки вне слова и в слове по заданным параметрам;</w:t>
      </w:r>
    </w:p>
    <w:p w14:paraId="545BAFA4" w14:textId="77777777" w:rsidR="00665360" w:rsidRPr="00665360" w:rsidRDefault="00665360" w:rsidP="00665360">
      <w:pPr>
        <w:pStyle w:val="list-dash0"/>
        <w:rPr>
          <w:rFonts w:cs="Times New Roman"/>
          <w:sz w:val="22"/>
          <w:szCs w:val="22"/>
        </w:rPr>
      </w:pPr>
      <w:r w:rsidRPr="00665360">
        <w:rPr>
          <w:rFonts w:cs="Times New Roman"/>
          <w:sz w:val="22"/>
          <w:szCs w:val="22"/>
        </w:rPr>
        <w:t>производить звуко-буквенный анализ слова (в словах с орфограммами; без транскрибирования);</w:t>
      </w:r>
    </w:p>
    <w:p w14:paraId="5C6DFCE5"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665360">
        <w:rPr>
          <w:rStyle w:val="BoldItalic"/>
          <w:rFonts w:cs="Times New Roman"/>
          <w:bCs/>
          <w:iCs/>
          <w:sz w:val="22"/>
          <w:szCs w:val="22"/>
        </w:rPr>
        <w:t>е</w:t>
      </w:r>
      <w:r w:rsidRPr="00665360">
        <w:rPr>
          <w:rFonts w:cs="Times New Roman"/>
          <w:sz w:val="22"/>
          <w:szCs w:val="22"/>
        </w:rPr>
        <w:t xml:space="preserve">, </w:t>
      </w:r>
      <w:r w:rsidRPr="00665360">
        <w:rPr>
          <w:rStyle w:val="BoldItalic"/>
          <w:rFonts w:cs="Times New Roman"/>
          <w:bCs/>
          <w:iCs/>
          <w:sz w:val="22"/>
          <w:szCs w:val="22"/>
        </w:rPr>
        <w:t>ё</w:t>
      </w:r>
      <w:r w:rsidRPr="00665360">
        <w:rPr>
          <w:rFonts w:cs="Times New Roman"/>
          <w:sz w:val="22"/>
          <w:szCs w:val="22"/>
        </w:rPr>
        <w:t xml:space="preserve">, </w:t>
      </w:r>
      <w:r w:rsidRPr="00665360">
        <w:rPr>
          <w:rStyle w:val="BoldItalic"/>
          <w:rFonts w:cs="Times New Roman"/>
          <w:bCs/>
          <w:iCs/>
          <w:sz w:val="22"/>
          <w:szCs w:val="22"/>
        </w:rPr>
        <w:t>ю</w:t>
      </w:r>
      <w:r w:rsidRPr="00665360">
        <w:rPr>
          <w:rFonts w:cs="Times New Roman"/>
          <w:sz w:val="22"/>
          <w:szCs w:val="22"/>
        </w:rPr>
        <w:t xml:space="preserve">, </w:t>
      </w:r>
      <w:r w:rsidRPr="00665360">
        <w:rPr>
          <w:rStyle w:val="BoldItalic"/>
          <w:rFonts w:cs="Times New Roman"/>
          <w:bCs/>
          <w:iCs/>
          <w:sz w:val="22"/>
          <w:szCs w:val="22"/>
        </w:rPr>
        <w:t>я</w:t>
      </w:r>
      <w:r w:rsidRPr="00665360">
        <w:rPr>
          <w:rFonts w:cs="Times New Roman"/>
          <w:sz w:val="22"/>
          <w:szCs w:val="22"/>
        </w:rPr>
        <w:t xml:space="preserve">, в словах с разделительными </w:t>
      </w:r>
      <w:r w:rsidRPr="00665360">
        <w:rPr>
          <w:rStyle w:val="BoldItalic"/>
          <w:rFonts w:cs="Times New Roman"/>
          <w:bCs/>
          <w:iCs/>
          <w:sz w:val="22"/>
          <w:szCs w:val="22"/>
        </w:rPr>
        <w:t>ь</w:t>
      </w:r>
      <w:r w:rsidRPr="00665360">
        <w:rPr>
          <w:rFonts w:cs="Times New Roman"/>
          <w:sz w:val="22"/>
          <w:szCs w:val="22"/>
        </w:rPr>
        <w:t xml:space="preserve">, </w:t>
      </w:r>
      <w:r w:rsidRPr="00665360">
        <w:rPr>
          <w:rStyle w:val="BoldItalic"/>
          <w:rFonts w:cs="Times New Roman"/>
          <w:bCs/>
          <w:iCs/>
          <w:sz w:val="22"/>
          <w:szCs w:val="22"/>
        </w:rPr>
        <w:t>ъ</w:t>
      </w:r>
      <w:r w:rsidRPr="00665360">
        <w:rPr>
          <w:rFonts w:cs="Times New Roman"/>
          <w:sz w:val="22"/>
          <w:szCs w:val="22"/>
        </w:rPr>
        <w:t>, в словах с непроизносимыми согласными;</w:t>
      </w:r>
    </w:p>
    <w:p w14:paraId="028BC0A0" w14:textId="77777777" w:rsidR="00665360" w:rsidRPr="00665360" w:rsidRDefault="00665360" w:rsidP="00665360">
      <w:pPr>
        <w:pStyle w:val="list-dash0"/>
        <w:rPr>
          <w:rFonts w:cs="Times New Roman"/>
          <w:sz w:val="22"/>
          <w:szCs w:val="22"/>
        </w:rPr>
      </w:pPr>
      <w:r w:rsidRPr="00665360">
        <w:rPr>
          <w:rFonts w:cs="Times New Roman"/>
          <w:sz w:val="22"/>
          <w:szCs w:val="22"/>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46696F06"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в словах с однозначно выделяемыми морфемами окончание, корень, приставку, суффикс;</w:t>
      </w:r>
    </w:p>
    <w:p w14:paraId="55D51C29"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выявлять случаи употребления синонимов и антонимов; подбирать синонимы и антонимы к словам разных частей </w:t>
      </w:r>
      <w:r w:rsidRPr="00665360">
        <w:rPr>
          <w:rFonts w:cs="Times New Roman"/>
          <w:sz w:val="22"/>
          <w:szCs w:val="22"/>
        </w:rPr>
        <w:br/>
        <w:t>речи;</w:t>
      </w:r>
    </w:p>
    <w:p w14:paraId="6BA63FB6" w14:textId="77777777" w:rsidR="00665360" w:rsidRPr="00665360" w:rsidRDefault="00665360" w:rsidP="00665360">
      <w:pPr>
        <w:pStyle w:val="list-dash0"/>
        <w:rPr>
          <w:rFonts w:cs="Times New Roman"/>
          <w:sz w:val="22"/>
          <w:szCs w:val="22"/>
        </w:rPr>
      </w:pPr>
      <w:r w:rsidRPr="00665360">
        <w:rPr>
          <w:rFonts w:cs="Times New Roman"/>
          <w:sz w:val="22"/>
          <w:szCs w:val="22"/>
        </w:rPr>
        <w:t>распознавать слова, употреблённые в прямом и переносном значении (простые случаи);</w:t>
      </w:r>
    </w:p>
    <w:p w14:paraId="63E71BC1"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значение слова в тексте;</w:t>
      </w:r>
    </w:p>
    <w:p w14:paraId="3420B805" w14:textId="77777777" w:rsidR="00665360" w:rsidRPr="00665360" w:rsidRDefault="00665360" w:rsidP="00665360">
      <w:pPr>
        <w:pStyle w:val="list-dash0"/>
        <w:rPr>
          <w:rFonts w:cs="Times New Roman"/>
          <w:sz w:val="22"/>
          <w:szCs w:val="22"/>
        </w:rPr>
      </w:pPr>
      <w:r w:rsidRPr="00665360">
        <w:rPr>
          <w:rFonts w:cs="Times New Roman"/>
          <w:sz w:val="22"/>
          <w:szCs w:val="22"/>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664069C9" w14:textId="77777777" w:rsidR="00665360" w:rsidRPr="00665360" w:rsidRDefault="00665360" w:rsidP="00665360">
      <w:pPr>
        <w:pStyle w:val="list-dash0"/>
        <w:rPr>
          <w:rFonts w:cs="Times New Roman"/>
          <w:sz w:val="22"/>
          <w:szCs w:val="22"/>
        </w:rPr>
      </w:pPr>
      <w:r w:rsidRPr="00665360">
        <w:rPr>
          <w:rFonts w:cs="Times New Roman"/>
          <w:sz w:val="22"/>
          <w:szCs w:val="22"/>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14:paraId="50273948" w14:textId="77777777" w:rsidR="00665360" w:rsidRPr="00665360" w:rsidRDefault="00665360" w:rsidP="00665360">
      <w:pPr>
        <w:pStyle w:val="list-dash0"/>
        <w:rPr>
          <w:rFonts w:cs="Times New Roman"/>
          <w:sz w:val="22"/>
          <w:szCs w:val="22"/>
        </w:rPr>
      </w:pPr>
      <w:r w:rsidRPr="00665360">
        <w:rPr>
          <w:rFonts w:cs="Times New Roman"/>
          <w:sz w:val="22"/>
          <w:szCs w:val="22"/>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0BCD6344" w14:textId="77777777" w:rsidR="00665360" w:rsidRPr="00665360" w:rsidRDefault="00665360" w:rsidP="00665360">
      <w:pPr>
        <w:pStyle w:val="list-dash0"/>
        <w:rPr>
          <w:rFonts w:cs="Times New Roman"/>
          <w:sz w:val="22"/>
          <w:szCs w:val="22"/>
        </w:rPr>
      </w:pPr>
      <w:r w:rsidRPr="00665360">
        <w:rPr>
          <w:rFonts w:cs="Times New Roman"/>
          <w:sz w:val="22"/>
          <w:szCs w:val="22"/>
        </w:rPr>
        <w:t>распознавать личные местоимения (в начальной форме); использовать личные местоимения для устранения неоправданных повторов в тексте;</w:t>
      </w:r>
    </w:p>
    <w:p w14:paraId="6165CE97" w14:textId="77777777" w:rsidR="00665360" w:rsidRPr="00665360" w:rsidRDefault="00665360" w:rsidP="00665360">
      <w:pPr>
        <w:pStyle w:val="list-dash0"/>
        <w:rPr>
          <w:rFonts w:cs="Times New Roman"/>
          <w:sz w:val="22"/>
          <w:szCs w:val="22"/>
        </w:rPr>
      </w:pPr>
      <w:r w:rsidRPr="00665360">
        <w:rPr>
          <w:rFonts w:cs="Times New Roman"/>
          <w:sz w:val="22"/>
          <w:szCs w:val="22"/>
        </w:rPr>
        <w:t>различать предлоги и приставки;</w:t>
      </w:r>
    </w:p>
    <w:p w14:paraId="19B35B1D"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вид предложения по цели высказывания и по эмоциональной окраске;</w:t>
      </w:r>
    </w:p>
    <w:p w14:paraId="10BB1C5D"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главные и второстепенные (без деления на виды) члены предложения;</w:t>
      </w:r>
    </w:p>
    <w:p w14:paraId="753BD16E" w14:textId="77777777" w:rsidR="00665360" w:rsidRPr="00665360" w:rsidRDefault="00665360" w:rsidP="00665360">
      <w:pPr>
        <w:pStyle w:val="list-dash0"/>
        <w:rPr>
          <w:rFonts w:cs="Times New Roman"/>
          <w:sz w:val="22"/>
          <w:szCs w:val="22"/>
        </w:rPr>
      </w:pPr>
      <w:r w:rsidRPr="00665360">
        <w:rPr>
          <w:rFonts w:cs="Times New Roman"/>
          <w:sz w:val="22"/>
          <w:szCs w:val="22"/>
        </w:rPr>
        <w:t>распознавать распространённые и нераспространённые предложения;</w:t>
      </w:r>
    </w:p>
    <w:p w14:paraId="12DE6B44"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665360">
        <w:rPr>
          <w:rStyle w:val="Italic"/>
          <w:rFonts w:cs="Times New Roman"/>
          <w:iCs/>
          <w:spacing w:val="3"/>
          <w:sz w:val="22"/>
          <w:szCs w:val="22"/>
        </w:rPr>
        <w:t>не</w:t>
      </w:r>
      <w:r w:rsidRPr="00665360">
        <w:rPr>
          <w:rFonts w:cs="Times New Roman"/>
          <w:sz w:val="22"/>
          <w:szCs w:val="22"/>
        </w:rPr>
        <w:t> с глаголами; раздельное написание предлогов со словами;</w:t>
      </w:r>
    </w:p>
    <w:p w14:paraId="79C5BE61" w14:textId="77777777" w:rsidR="00665360" w:rsidRPr="00665360" w:rsidRDefault="00665360" w:rsidP="00665360">
      <w:pPr>
        <w:pStyle w:val="list-dash0"/>
        <w:rPr>
          <w:rFonts w:cs="Times New Roman"/>
          <w:sz w:val="22"/>
          <w:szCs w:val="22"/>
        </w:rPr>
      </w:pPr>
      <w:r w:rsidRPr="00665360">
        <w:rPr>
          <w:rFonts w:cs="Times New Roman"/>
          <w:sz w:val="22"/>
          <w:szCs w:val="22"/>
        </w:rPr>
        <w:t>правильно списывать слова, предложения, тексты объёмом не более 70 слов;</w:t>
      </w:r>
    </w:p>
    <w:p w14:paraId="322595A9" w14:textId="77777777" w:rsidR="00665360" w:rsidRPr="00665360" w:rsidRDefault="00665360" w:rsidP="00665360">
      <w:pPr>
        <w:pStyle w:val="list-dash0"/>
        <w:rPr>
          <w:rFonts w:cs="Times New Roman"/>
          <w:sz w:val="22"/>
          <w:szCs w:val="22"/>
        </w:rPr>
      </w:pPr>
      <w:r w:rsidRPr="00665360">
        <w:rPr>
          <w:rFonts w:cs="Times New Roman"/>
          <w:sz w:val="22"/>
          <w:szCs w:val="22"/>
        </w:rPr>
        <w:t>писать под диктовку тексты объёмом не более 65 слов с учётом изученных правил правописания;</w:t>
      </w:r>
    </w:p>
    <w:p w14:paraId="66EB4923"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и исправлять ошибки на изученные правила, описки;</w:t>
      </w:r>
    </w:p>
    <w:p w14:paraId="6B61AE43" w14:textId="77777777" w:rsidR="00665360" w:rsidRPr="00665360" w:rsidRDefault="00665360" w:rsidP="00665360">
      <w:pPr>
        <w:pStyle w:val="list-dash0"/>
        <w:rPr>
          <w:rFonts w:cs="Times New Roman"/>
          <w:sz w:val="22"/>
          <w:szCs w:val="22"/>
        </w:rPr>
      </w:pPr>
      <w:r w:rsidRPr="00665360">
        <w:rPr>
          <w:rFonts w:cs="Times New Roman"/>
          <w:sz w:val="22"/>
          <w:szCs w:val="22"/>
        </w:rPr>
        <w:t>понимать тексты разных типов, находить в тексте заданную информацию;</w:t>
      </w:r>
    </w:p>
    <w:p w14:paraId="1D67256C"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формулировать простые выводы на основе прочитанной </w:t>
      </w:r>
      <w:r w:rsidRPr="00665360">
        <w:rPr>
          <w:rFonts w:cs="Times New Roman"/>
          <w:sz w:val="22"/>
          <w:szCs w:val="22"/>
        </w:rPr>
        <w:br/>
        <w:t>(услышанной) информации устно и письменно (1—2 предложения);</w:t>
      </w:r>
    </w:p>
    <w:p w14:paraId="19135510" w14:textId="77777777" w:rsidR="00665360" w:rsidRPr="00665360" w:rsidRDefault="00665360" w:rsidP="00665360">
      <w:pPr>
        <w:pStyle w:val="list-dash0"/>
        <w:rPr>
          <w:rFonts w:cs="Times New Roman"/>
          <w:sz w:val="22"/>
          <w:szCs w:val="22"/>
        </w:rPr>
      </w:pPr>
      <w:r w:rsidRPr="00665360">
        <w:rPr>
          <w:rFonts w:cs="Times New Roman"/>
          <w:sz w:val="22"/>
          <w:szCs w:val="22"/>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15B2FC77"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определять связь предложений в тексте (с помощью личных местоимений, синонимов, союзов </w:t>
      </w:r>
      <w:r w:rsidRPr="00665360">
        <w:rPr>
          <w:rStyle w:val="Italic"/>
          <w:rFonts w:cs="Times New Roman"/>
          <w:iCs/>
          <w:sz w:val="22"/>
          <w:szCs w:val="22"/>
        </w:rPr>
        <w:t>и</w:t>
      </w:r>
      <w:r w:rsidRPr="00665360">
        <w:rPr>
          <w:rFonts w:cs="Times New Roman"/>
          <w:sz w:val="22"/>
          <w:szCs w:val="22"/>
        </w:rPr>
        <w:t xml:space="preserve">, </w:t>
      </w:r>
      <w:r w:rsidRPr="00665360">
        <w:rPr>
          <w:rStyle w:val="Italic"/>
          <w:rFonts w:cs="Times New Roman"/>
          <w:iCs/>
          <w:sz w:val="22"/>
          <w:szCs w:val="22"/>
        </w:rPr>
        <w:t>а</w:t>
      </w:r>
      <w:r w:rsidRPr="00665360">
        <w:rPr>
          <w:rFonts w:cs="Times New Roman"/>
          <w:sz w:val="22"/>
          <w:szCs w:val="22"/>
        </w:rPr>
        <w:t xml:space="preserve">, </w:t>
      </w:r>
      <w:r w:rsidRPr="00665360">
        <w:rPr>
          <w:rStyle w:val="Italic"/>
          <w:rFonts w:cs="Times New Roman"/>
          <w:iCs/>
          <w:sz w:val="22"/>
          <w:szCs w:val="22"/>
        </w:rPr>
        <w:t>но</w:t>
      </w:r>
      <w:r w:rsidRPr="00665360">
        <w:rPr>
          <w:rFonts w:cs="Times New Roman"/>
          <w:sz w:val="22"/>
          <w:szCs w:val="22"/>
        </w:rPr>
        <w:t>);</w:t>
      </w:r>
    </w:p>
    <w:p w14:paraId="0E8C16CF"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ключевые слова в тексте;</w:t>
      </w:r>
    </w:p>
    <w:p w14:paraId="2F53B1CE"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тему текста и основную мысль текста;</w:t>
      </w:r>
    </w:p>
    <w:p w14:paraId="38D904ED" w14:textId="77777777" w:rsidR="00665360" w:rsidRPr="00665360" w:rsidRDefault="00665360" w:rsidP="00665360">
      <w:pPr>
        <w:pStyle w:val="list-dash0"/>
        <w:rPr>
          <w:rFonts w:cs="Times New Roman"/>
          <w:sz w:val="22"/>
          <w:szCs w:val="22"/>
        </w:rPr>
      </w:pPr>
      <w:r w:rsidRPr="00665360">
        <w:rPr>
          <w:rFonts w:cs="Times New Roman"/>
          <w:sz w:val="22"/>
          <w:szCs w:val="22"/>
        </w:rPr>
        <w:lastRenderedPageBreak/>
        <w:t>выявлять части текста (абзацы) и отражать с помощью ключевых слов или предложений их смысловое содержание;</w:t>
      </w:r>
    </w:p>
    <w:p w14:paraId="789ED0CF" w14:textId="77777777" w:rsidR="00665360" w:rsidRPr="00665360" w:rsidRDefault="00665360" w:rsidP="00665360">
      <w:pPr>
        <w:pStyle w:val="list-dash0"/>
        <w:rPr>
          <w:rFonts w:cs="Times New Roman"/>
          <w:sz w:val="22"/>
          <w:szCs w:val="22"/>
        </w:rPr>
      </w:pPr>
      <w:r w:rsidRPr="00665360">
        <w:rPr>
          <w:rFonts w:cs="Times New Roman"/>
          <w:sz w:val="22"/>
          <w:szCs w:val="22"/>
        </w:rPr>
        <w:t>составлять план текста, создавать по нему текст и корректировать текст;</w:t>
      </w:r>
    </w:p>
    <w:p w14:paraId="7FBD97CC" w14:textId="77777777" w:rsidR="00665360" w:rsidRPr="00665360" w:rsidRDefault="00665360" w:rsidP="00665360">
      <w:pPr>
        <w:pStyle w:val="list-dash0"/>
        <w:rPr>
          <w:rFonts w:cs="Times New Roman"/>
          <w:sz w:val="22"/>
          <w:szCs w:val="22"/>
        </w:rPr>
      </w:pPr>
      <w:r w:rsidRPr="00665360">
        <w:rPr>
          <w:rFonts w:cs="Times New Roman"/>
          <w:sz w:val="22"/>
          <w:szCs w:val="22"/>
        </w:rPr>
        <w:t>писать подробное изложение по заданному, коллективно или самостоятельно составленному плану;</w:t>
      </w:r>
    </w:p>
    <w:p w14:paraId="27755E07" w14:textId="77777777" w:rsidR="00665360" w:rsidRPr="00665360" w:rsidRDefault="00665360" w:rsidP="00665360">
      <w:pPr>
        <w:pStyle w:val="list-dash0"/>
        <w:rPr>
          <w:rFonts w:cs="Times New Roman"/>
          <w:sz w:val="22"/>
          <w:szCs w:val="22"/>
        </w:rPr>
      </w:pPr>
      <w:r w:rsidRPr="00665360">
        <w:rPr>
          <w:rFonts w:cs="Times New Roman"/>
          <w:sz w:val="22"/>
          <w:szCs w:val="22"/>
        </w:rPr>
        <w:t>объяснять своими словами значение изученных понятий, использовать изученные понятия;</w:t>
      </w:r>
    </w:p>
    <w:p w14:paraId="5CA50231" w14:textId="77777777" w:rsidR="00665360" w:rsidRPr="00665360" w:rsidRDefault="00665360" w:rsidP="00665360">
      <w:pPr>
        <w:pStyle w:val="list-dash0"/>
        <w:rPr>
          <w:rFonts w:cs="Times New Roman"/>
          <w:sz w:val="22"/>
          <w:szCs w:val="22"/>
        </w:rPr>
      </w:pPr>
      <w:r w:rsidRPr="00665360">
        <w:rPr>
          <w:rFonts w:cs="Times New Roman"/>
          <w:sz w:val="22"/>
          <w:szCs w:val="22"/>
        </w:rPr>
        <w:t>уточнять значение слова с помощью толкового словаря.</w:t>
      </w:r>
    </w:p>
    <w:p w14:paraId="4151EEDD" w14:textId="77777777" w:rsidR="00665360" w:rsidRPr="00665360" w:rsidRDefault="00665360" w:rsidP="00665360">
      <w:pPr>
        <w:pStyle w:val="Header2"/>
        <w:rPr>
          <w:rFonts w:cs="Times New Roman"/>
        </w:rPr>
      </w:pPr>
      <w:r w:rsidRPr="00665360">
        <w:rPr>
          <w:rFonts w:cs="Times New Roman"/>
        </w:rPr>
        <w:t>4 класс</w:t>
      </w:r>
    </w:p>
    <w:p w14:paraId="7F455EAF" w14:textId="77777777" w:rsidR="00665360" w:rsidRPr="00665360" w:rsidRDefault="00665360" w:rsidP="00665360">
      <w:pPr>
        <w:pStyle w:val="Body0"/>
        <w:rPr>
          <w:rFonts w:cs="Times New Roman"/>
          <w:spacing w:val="-1"/>
          <w:sz w:val="22"/>
          <w:szCs w:val="22"/>
        </w:rPr>
      </w:pPr>
      <w:r w:rsidRPr="00665360">
        <w:rPr>
          <w:rFonts w:cs="Times New Roman"/>
          <w:spacing w:val="-1"/>
          <w:sz w:val="22"/>
          <w:szCs w:val="22"/>
        </w:rPr>
        <w:t xml:space="preserve">К концу обучения в </w:t>
      </w:r>
      <w:r w:rsidRPr="00665360">
        <w:rPr>
          <w:rStyle w:val="Bold"/>
          <w:bCs/>
          <w:spacing w:val="-1"/>
          <w:sz w:val="22"/>
          <w:szCs w:val="22"/>
        </w:rPr>
        <w:t>четвёртом классе</w:t>
      </w:r>
      <w:r w:rsidRPr="00665360">
        <w:rPr>
          <w:rFonts w:cs="Times New Roman"/>
          <w:spacing w:val="-1"/>
          <w:sz w:val="22"/>
          <w:szCs w:val="22"/>
        </w:rPr>
        <w:t xml:space="preserve"> обучающийся научится:</w:t>
      </w:r>
    </w:p>
    <w:p w14:paraId="234E6DF1" w14:textId="77777777" w:rsidR="00665360" w:rsidRPr="00665360" w:rsidRDefault="00665360" w:rsidP="00665360">
      <w:pPr>
        <w:pStyle w:val="list-dash0"/>
        <w:rPr>
          <w:rFonts w:cs="Times New Roman"/>
          <w:sz w:val="22"/>
          <w:szCs w:val="22"/>
        </w:rPr>
      </w:pPr>
      <w:r w:rsidRPr="00665360">
        <w:rPr>
          <w:rFonts w:cs="Times New Roman"/>
          <w:sz w:val="22"/>
          <w:szCs w:val="22"/>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12DC6E86" w14:textId="77777777" w:rsidR="00665360" w:rsidRPr="00665360" w:rsidRDefault="00665360" w:rsidP="00665360">
      <w:pPr>
        <w:pStyle w:val="list-dash0"/>
        <w:rPr>
          <w:rFonts w:cs="Times New Roman"/>
          <w:sz w:val="22"/>
          <w:szCs w:val="22"/>
        </w:rPr>
      </w:pPr>
      <w:r w:rsidRPr="00665360">
        <w:rPr>
          <w:rFonts w:cs="Times New Roman"/>
          <w:sz w:val="22"/>
          <w:szCs w:val="22"/>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2D88D875" w14:textId="77777777" w:rsidR="00665360" w:rsidRPr="00665360" w:rsidRDefault="00665360" w:rsidP="00665360">
      <w:pPr>
        <w:pStyle w:val="list-dash0"/>
        <w:rPr>
          <w:rFonts w:cs="Times New Roman"/>
          <w:sz w:val="22"/>
          <w:szCs w:val="22"/>
        </w:rPr>
      </w:pPr>
      <w:r w:rsidRPr="00665360">
        <w:rPr>
          <w:rFonts w:cs="Times New Roman"/>
          <w:sz w:val="22"/>
          <w:szCs w:val="22"/>
        </w:rPr>
        <w:t>осознавать правильную устную и письменную речь как показатель общей культуры человека;</w:t>
      </w:r>
    </w:p>
    <w:p w14:paraId="75E4C8CF" w14:textId="77777777" w:rsidR="00665360" w:rsidRPr="00665360" w:rsidRDefault="00665360" w:rsidP="00665360">
      <w:pPr>
        <w:pStyle w:val="list-dash0"/>
        <w:rPr>
          <w:rFonts w:cs="Times New Roman"/>
          <w:sz w:val="22"/>
          <w:szCs w:val="22"/>
        </w:rPr>
      </w:pPr>
      <w:r w:rsidRPr="00665360">
        <w:rPr>
          <w:rFonts w:cs="Times New Roman"/>
          <w:sz w:val="22"/>
          <w:szCs w:val="22"/>
        </w:rPr>
        <w:t>проводить звуко-буквенный разбор слов (в соответствии с предложенным в учебнике алгоритмом);</w:t>
      </w:r>
    </w:p>
    <w:p w14:paraId="64F891E7" w14:textId="77777777" w:rsidR="00665360" w:rsidRPr="00665360" w:rsidRDefault="00665360" w:rsidP="00665360">
      <w:pPr>
        <w:pStyle w:val="list-dash0"/>
        <w:rPr>
          <w:rFonts w:cs="Times New Roman"/>
          <w:sz w:val="22"/>
          <w:szCs w:val="22"/>
        </w:rPr>
      </w:pPr>
      <w:r w:rsidRPr="00665360">
        <w:rPr>
          <w:rFonts w:cs="Times New Roman"/>
          <w:sz w:val="22"/>
          <w:szCs w:val="22"/>
        </w:rPr>
        <w:t>подбирать к предложенным словам синонимы; подбирать к предложенным словам антонимы;</w:t>
      </w:r>
    </w:p>
    <w:p w14:paraId="2F02298E" w14:textId="77777777" w:rsidR="00665360" w:rsidRPr="00665360" w:rsidRDefault="00665360" w:rsidP="00665360">
      <w:pPr>
        <w:pStyle w:val="list-dash0"/>
        <w:rPr>
          <w:rFonts w:cs="Times New Roman"/>
          <w:sz w:val="22"/>
          <w:szCs w:val="22"/>
        </w:rPr>
      </w:pPr>
      <w:r w:rsidRPr="00665360">
        <w:rPr>
          <w:rFonts w:cs="Times New Roman"/>
          <w:sz w:val="22"/>
          <w:szCs w:val="22"/>
        </w:rPr>
        <w:t>выявлять в речи слова, значение которых требует уточнения, определять значение слова по контексту;</w:t>
      </w:r>
    </w:p>
    <w:p w14:paraId="0100EFE0" w14:textId="77777777" w:rsidR="00665360" w:rsidRPr="00665360" w:rsidRDefault="00665360" w:rsidP="00665360">
      <w:pPr>
        <w:pStyle w:val="list-dash0"/>
        <w:rPr>
          <w:rFonts w:cs="Times New Roman"/>
          <w:sz w:val="22"/>
          <w:szCs w:val="22"/>
        </w:rPr>
      </w:pPr>
      <w:r w:rsidRPr="00665360">
        <w:rPr>
          <w:rFonts w:cs="Times New Roman"/>
          <w:sz w:val="22"/>
          <w:szCs w:val="22"/>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1BFF1C33" w14:textId="77777777" w:rsidR="00665360" w:rsidRPr="00665360" w:rsidRDefault="00665360" w:rsidP="00665360">
      <w:pPr>
        <w:pStyle w:val="list-dash0"/>
        <w:rPr>
          <w:rFonts w:cs="Times New Roman"/>
          <w:sz w:val="22"/>
          <w:szCs w:val="22"/>
        </w:rPr>
      </w:pPr>
      <w:r w:rsidRPr="00665360">
        <w:rPr>
          <w:rFonts w:cs="Times New Roman"/>
          <w:sz w:val="22"/>
          <w:szCs w:val="22"/>
        </w:rPr>
        <w:t>устанавливать принадлежность слова к определённой части речи (в объёме изученного) по комплексу освоенных грамматических признаков;</w:t>
      </w:r>
    </w:p>
    <w:p w14:paraId="24E9905F"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2F544233"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4E7C6AC4" w14:textId="77777777" w:rsidR="00665360" w:rsidRPr="00665360" w:rsidRDefault="00665360" w:rsidP="00665360">
      <w:pPr>
        <w:pStyle w:val="list-dash0"/>
        <w:rPr>
          <w:rFonts w:cs="Times New Roman"/>
          <w:sz w:val="22"/>
          <w:szCs w:val="22"/>
        </w:rPr>
      </w:pPr>
      <w:r w:rsidRPr="00665360">
        <w:rPr>
          <w:rFonts w:cs="Times New Roman"/>
          <w:sz w:val="22"/>
          <w:szCs w:val="22"/>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1618C74C"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грамматические признаки личного местоимения в начальной форме: лицо, число, род (у местоимений 3</w:t>
      </w:r>
      <w:r w:rsidRPr="00665360">
        <w:rPr>
          <w:rFonts w:cs="Times New Roman"/>
          <w:sz w:val="22"/>
          <w:szCs w:val="22"/>
        </w:rPr>
        <w:noBreakHyphen/>
        <w:t>го лица в единственном числе); использовать личные местоимения для устранения неоправданных повторов в тексте;</w:t>
      </w:r>
    </w:p>
    <w:p w14:paraId="4FA2618F" w14:textId="77777777" w:rsidR="00665360" w:rsidRPr="00665360" w:rsidRDefault="00665360" w:rsidP="00665360">
      <w:pPr>
        <w:pStyle w:val="list-dash0"/>
        <w:rPr>
          <w:rFonts w:cs="Times New Roman"/>
          <w:sz w:val="22"/>
          <w:szCs w:val="22"/>
        </w:rPr>
      </w:pPr>
      <w:r w:rsidRPr="00665360">
        <w:rPr>
          <w:rFonts w:cs="Times New Roman"/>
          <w:sz w:val="22"/>
          <w:szCs w:val="22"/>
        </w:rPr>
        <w:t>различать предложение, словосочетание и слово;</w:t>
      </w:r>
    </w:p>
    <w:p w14:paraId="23859892" w14:textId="77777777" w:rsidR="00665360" w:rsidRPr="00665360" w:rsidRDefault="00665360" w:rsidP="00665360">
      <w:pPr>
        <w:pStyle w:val="list-dash0"/>
        <w:rPr>
          <w:rFonts w:cs="Times New Roman"/>
          <w:sz w:val="22"/>
          <w:szCs w:val="22"/>
        </w:rPr>
      </w:pPr>
      <w:r w:rsidRPr="00665360">
        <w:rPr>
          <w:rFonts w:cs="Times New Roman"/>
          <w:sz w:val="22"/>
          <w:szCs w:val="22"/>
        </w:rPr>
        <w:t>классифицировать предложения по цели высказывания и по эмоциональной окраске;</w:t>
      </w:r>
    </w:p>
    <w:p w14:paraId="573AE8E9" w14:textId="77777777" w:rsidR="00665360" w:rsidRPr="00665360" w:rsidRDefault="00665360" w:rsidP="00665360">
      <w:pPr>
        <w:pStyle w:val="list-dash0"/>
        <w:rPr>
          <w:rFonts w:cs="Times New Roman"/>
          <w:sz w:val="22"/>
          <w:szCs w:val="22"/>
        </w:rPr>
      </w:pPr>
      <w:r w:rsidRPr="00665360">
        <w:rPr>
          <w:rFonts w:cs="Times New Roman"/>
          <w:sz w:val="22"/>
          <w:szCs w:val="22"/>
        </w:rPr>
        <w:t>различать распространённые и нераспространённые предложения;</w:t>
      </w:r>
    </w:p>
    <w:p w14:paraId="0A06249D" w14:textId="77777777" w:rsidR="00665360" w:rsidRPr="00665360" w:rsidRDefault="00665360" w:rsidP="00665360">
      <w:pPr>
        <w:pStyle w:val="list-dash0"/>
        <w:rPr>
          <w:rFonts w:cs="Times New Roman"/>
          <w:sz w:val="22"/>
          <w:szCs w:val="22"/>
        </w:rPr>
      </w:pPr>
      <w:r w:rsidRPr="00665360">
        <w:rPr>
          <w:rFonts w:cs="Times New Roman"/>
          <w:sz w:val="22"/>
          <w:szCs w:val="22"/>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8B75914"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разграничивать простые распространённые и сложные предложения, состоящие из двух простых (сложносочинённые с союзами </w:t>
      </w:r>
      <w:r w:rsidRPr="00665360">
        <w:rPr>
          <w:rStyle w:val="Italic"/>
          <w:rFonts w:cs="Times New Roman"/>
          <w:iCs/>
          <w:sz w:val="22"/>
          <w:szCs w:val="22"/>
        </w:rPr>
        <w:t>и</w:t>
      </w:r>
      <w:r w:rsidRPr="00665360">
        <w:rPr>
          <w:rFonts w:cs="Times New Roman"/>
          <w:sz w:val="22"/>
          <w:szCs w:val="22"/>
        </w:rPr>
        <w:t xml:space="preserve">, </w:t>
      </w:r>
      <w:r w:rsidRPr="00665360">
        <w:rPr>
          <w:rStyle w:val="Italic"/>
          <w:rFonts w:cs="Times New Roman"/>
          <w:iCs/>
          <w:sz w:val="22"/>
          <w:szCs w:val="22"/>
        </w:rPr>
        <w:t>а</w:t>
      </w:r>
      <w:r w:rsidRPr="00665360">
        <w:rPr>
          <w:rFonts w:cs="Times New Roman"/>
          <w:sz w:val="22"/>
          <w:szCs w:val="22"/>
        </w:rPr>
        <w:t xml:space="preserve">, </w:t>
      </w:r>
      <w:r w:rsidRPr="00665360">
        <w:rPr>
          <w:rStyle w:val="Italic"/>
          <w:rFonts w:cs="Times New Roman"/>
          <w:iCs/>
          <w:sz w:val="22"/>
          <w:szCs w:val="22"/>
        </w:rPr>
        <w:t xml:space="preserve">но </w:t>
      </w:r>
      <w:r w:rsidRPr="00665360">
        <w:rPr>
          <w:rFonts w:cs="Times New Roman"/>
          <w:sz w:val="22"/>
          <w:szCs w:val="22"/>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665360">
        <w:rPr>
          <w:rStyle w:val="Italic"/>
          <w:rFonts w:cs="Times New Roman"/>
          <w:iCs/>
          <w:sz w:val="22"/>
          <w:szCs w:val="22"/>
        </w:rPr>
        <w:t>и</w:t>
      </w:r>
      <w:r w:rsidRPr="00665360">
        <w:rPr>
          <w:rFonts w:cs="Times New Roman"/>
          <w:sz w:val="22"/>
          <w:szCs w:val="22"/>
        </w:rPr>
        <w:t xml:space="preserve">, </w:t>
      </w:r>
      <w:r w:rsidRPr="00665360">
        <w:rPr>
          <w:rStyle w:val="Italic"/>
          <w:rFonts w:cs="Times New Roman"/>
          <w:iCs/>
          <w:sz w:val="22"/>
          <w:szCs w:val="22"/>
        </w:rPr>
        <w:t>а</w:t>
      </w:r>
      <w:r w:rsidRPr="00665360">
        <w:rPr>
          <w:rFonts w:cs="Times New Roman"/>
          <w:sz w:val="22"/>
          <w:szCs w:val="22"/>
        </w:rPr>
        <w:t xml:space="preserve">, </w:t>
      </w:r>
      <w:r w:rsidRPr="00665360">
        <w:rPr>
          <w:rStyle w:val="Italic"/>
          <w:rFonts w:cs="Times New Roman"/>
          <w:iCs/>
          <w:sz w:val="22"/>
          <w:szCs w:val="22"/>
        </w:rPr>
        <w:t xml:space="preserve">но </w:t>
      </w:r>
      <w:r w:rsidRPr="00665360">
        <w:rPr>
          <w:rFonts w:cs="Times New Roman"/>
          <w:sz w:val="22"/>
          <w:szCs w:val="22"/>
        </w:rPr>
        <w:t>и бессоюзные сложные предложения без называния терминов);</w:t>
      </w:r>
    </w:p>
    <w:p w14:paraId="1CE11707" w14:textId="77777777" w:rsidR="00665360" w:rsidRPr="00665360" w:rsidRDefault="00665360" w:rsidP="00665360">
      <w:pPr>
        <w:pStyle w:val="list-dash0"/>
        <w:rPr>
          <w:rFonts w:cs="Times New Roman"/>
          <w:sz w:val="22"/>
          <w:szCs w:val="22"/>
        </w:rPr>
      </w:pPr>
      <w:r w:rsidRPr="00665360">
        <w:rPr>
          <w:rFonts w:cs="Times New Roman"/>
          <w:sz w:val="22"/>
          <w:szCs w:val="22"/>
        </w:rPr>
        <w:t>производить синтаксический разбор простого предложения;</w:t>
      </w:r>
    </w:p>
    <w:p w14:paraId="023D3B51"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место орфограммы в слове и между словами на изученные правила;</w:t>
      </w:r>
    </w:p>
    <w:p w14:paraId="021948C1"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665360">
        <w:rPr>
          <w:rStyle w:val="BoldItalic"/>
          <w:rFonts w:cs="Times New Roman"/>
          <w:bCs/>
          <w:iCs/>
          <w:sz w:val="22"/>
          <w:szCs w:val="22"/>
        </w:rPr>
        <w:t>-мя</w:t>
      </w:r>
      <w:r w:rsidRPr="00665360">
        <w:rPr>
          <w:rFonts w:cs="Times New Roman"/>
          <w:sz w:val="22"/>
          <w:szCs w:val="22"/>
        </w:rPr>
        <w:t xml:space="preserve">, </w:t>
      </w:r>
      <w:r w:rsidRPr="00665360">
        <w:rPr>
          <w:rStyle w:val="BoldItalic"/>
          <w:rFonts w:cs="Times New Roman"/>
          <w:bCs/>
          <w:iCs/>
          <w:sz w:val="22"/>
          <w:szCs w:val="22"/>
        </w:rPr>
        <w:t>-ий</w:t>
      </w:r>
      <w:r w:rsidRPr="00665360">
        <w:rPr>
          <w:rFonts w:cs="Times New Roman"/>
          <w:sz w:val="22"/>
          <w:szCs w:val="22"/>
        </w:rPr>
        <w:t xml:space="preserve">, </w:t>
      </w:r>
      <w:r w:rsidRPr="00665360">
        <w:rPr>
          <w:rStyle w:val="Bold"/>
          <w:bCs/>
          <w:sz w:val="22"/>
          <w:szCs w:val="22"/>
        </w:rPr>
        <w:t>-</w:t>
      </w:r>
      <w:r w:rsidRPr="00665360">
        <w:rPr>
          <w:rStyle w:val="BoldItalic"/>
          <w:rFonts w:cs="Times New Roman"/>
          <w:bCs/>
          <w:iCs/>
          <w:sz w:val="22"/>
          <w:szCs w:val="22"/>
        </w:rPr>
        <w:t>ие</w:t>
      </w:r>
      <w:r w:rsidRPr="00665360">
        <w:rPr>
          <w:rFonts w:cs="Times New Roman"/>
          <w:sz w:val="22"/>
          <w:szCs w:val="22"/>
        </w:rPr>
        <w:t xml:space="preserve">, </w:t>
      </w:r>
      <w:r w:rsidRPr="00665360">
        <w:rPr>
          <w:rStyle w:val="BoldItalic"/>
          <w:rFonts w:cs="Times New Roman"/>
          <w:bCs/>
          <w:iCs/>
          <w:sz w:val="22"/>
          <w:szCs w:val="22"/>
        </w:rPr>
        <w:t>-ия</w:t>
      </w:r>
      <w:r w:rsidRPr="00665360">
        <w:rPr>
          <w:rFonts w:cs="Times New Roman"/>
          <w:sz w:val="22"/>
          <w:szCs w:val="22"/>
        </w:rPr>
        <w:t xml:space="preserve">, а также кроме собственных имён существительных на </w:t>
      </w:r>
      <w:r w:rsidRPr="00665360">
        <w:rPr>
          <w:rStyle w:val="BoldItalic"/>
          <w:rFonts w:cs="Times New Roman"/>
          <w:bCs/>
          <w:iCs/>
          <w:sz w:val="22"/>
          <w:szCs w:val="22"/>
        </w:rPr>
        <w:t>-ов</w:t>
      </w:r>
      <w:r w:rsidRPr="00665360">
        <w:rPr>
          <w:rFonts w:cs="Times New Roman"/>
          <w:sz w:val="22"/>
          <w:szCs w:val="22"/>
        </w:rPr>
        <w:t xml:space="preserve">, </w:t>
      </w:r>
      <w:r w:rsidRPr="00665360">
        <w:rPr>
          <w:rStyle w:val="BoldItalic"/>
          <w:rFonts w:cs="Times New Roman"/>
          <w:bCs/>
          <w:iCs/>
          <w:sz w:val="22"/>
          <w:szCs w:val="22"/>
        </w:rPr>
        <w:t>-ин</w:t>
      </w:r>
      <w:r w:rsidRPr="00665360">
        <w:rPr>
          <w:rFonts w:cs="Times New Roman"/>
          <w:sz w:val="22"/>
          <w:szCs w:val="22"/>
        </w:rPr>
        <w:t xml:space="preserve">, </w:t>
      </w:r>
      <w:r w:rsidRPr="00665360">
        <w:rPr>
          <w:rStyle w:val="BoldItalic"/>
          <w:rFonts w:cs="Times New Roman"/>
          <w:bCs/>
          <w:iCs/>
          <w:sz w:val="22"/>
          <w:szCs w:val="22"/>
        </w:rPr>
        <w:t>-ий</w:t>
      </w:r>
      <w:r w:rsidRPr="00665360">
        <w:rPr>
          <w:rFonts w:cs="Times New Roman"/>
          <w:sz w:val="22"/>
          <w:szCs w:val="22"/>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665360">
        <w:rPr>
          <w:rStyle w:val="BoldItalic"/>
          <w:rFonts w:cs="Times New Roman"/>
          <w:bCs/>
          <w:iCs/>
          <w:sz w:val="22"/>
          <w:szCs w:val="22"/>
        </w:rPr>
        <w:t>-ться</w:t>
      </w:r>
      <w:r w:rsidRPr="00665360">
        <w:rPr>
          <w:rFonts w:cs="Times New Roman"/>
          <w:sz w:val="22"/>
          <w:szCs w:val="22"/>
        </w:rPr>
        <w:t xml:space="preserve">и </w:t>
      </w:r>
      <w:r w:rsidRPr="00665360">
        <w:rPr>
          <w:rStyle w:val="BoldItalic"/>
          <w:rFonts w:cs="Times New Roman"/>
          <w:bCs/>
          <w:iCs/>
          <w:sz w:val="22"/>
          <w:szCs w:val="22"/>
        </w:rPr>
        <w:t>-тся</w:t>
      </w:r>
      <w:r w:rsidRPr="00665360">
        <w:rPr>
          <w:rFonts w:cs="Times New Roman"/>
          <w:sz w:val="22"/>
          <w:szCs w:val="22"/>
        </w:rPr>
        <w:t xml:space="preserve">; безударные личные окончания глаголов; знаки препинания в предложениях с однородными членами, соединёнными союзами </w:t>
      </w:r>
      <w:r w:rsidRPr="00665360">
        <w:rPr>
          <w:rStyle w:val="Italic"/>
          <w:rFonts w:cs="Times New Roman"/>
          <w:iCs/>
          <w:sz w:val="22"/>
          <w:szCs w:val="22"/>
        </w:rPr>
        <w:t>и</w:t>
      </w:r>
      <w:r w:rsidRPr="00665360">
        <w:rPr>
          <w:rFonts w:cs="Times New Roman"/>
          <w:sz w:val="22"/>
          <w:szCs w:val="22"/>
        </w:rPr>
        <w:t xml:space="preserve">, </w:t>
      </w:r>
      <w:r w:rsidRPr="00665360">
        <w:rPr>
          <w:rStyle w:val="Italic"/>
          <w:rFonts w:cs="Times New Roman"/>
          <w:iCs/>
          <w:sz w:val="22"/>
          <w:szCs w:val="22"/>
        </w:rPr>
        <w:t>а</w:t>
      </w:r>
      <w:r w:rsidRPr="00665360">
        <w:rPr>
          <w:rFonts w:cs="Times New Roman"/>
          <w:sz w:val="22"/>
          <w:szCs w:val="22"/>
        </w:rPr>
        <w:t xml:space="preserve">, </w:t>
      </w:r>
      <w:r w:rsidRPr="00665360">
        <w:rPr>
          <w:rStyle w:val="Italic"/>
          <w:rFonts w:cs="Times New Roman"/>
          <w:iCs/>
          <w:sz w:val="22"/>
          <w:szCs w:val="22"/>
        </w:rPr>
        <w:t>но</w:t>
      </w:r>
      <w:r w:rsidRPr="00665360">
        <w:rPr>
          <w:rFonts w:cs="Times New Roman"/>
          <w:sz w:val="22"/>
          <w:szCs w:val="22"/>
        </w:rPr>
        <w:t xml:space="preserve"> и без союзов;</w:t>
      </w:r>
    </w:p>
    <w:p w14:paraId="1F08BBAE" w14:textId="77777777" w:rsidR="00665360" w:rsidRPr="00665360" w:rsidRDefault="00665360" w:rsidP="00665360">
      <w:pPr>
        <w:pStyle w:val="list-dash0"/>
        <w:rPr>
          <w:rFonts w:cs="Times New Roman"/>
          <w:sz w:val="22"/>
          <w:szCs w:val="22"/>
        </w:rPr>
      </w:pPr>
      <w:r w:rsidRPr="00665360">
        <w:rPr>
          <w:rFonts w:cs="Times New Roman"/>
          <w:sz w:val="22"/>
          <w:szCs w:val="22"/>
        </w:rPr>
        <w:t>правильно списывать тексты объёмом не более 85 слов;</w:t>
      </w:r>
    </w:p>
    <w:p w14:paraId="2D14C917" w14:textId="77777777" w:rsidR="00665360" w:rsidRPr="00665360" w:rsidRDefault="00665360" w:rsidP="00665360">
      <w:pPr>
        <w:pStyle w:val="list-dash0"/>
        <w:rPr>
          <w:rFonts w:cs="Times New Roman"/>
          <w:sz w:val="22"/>
          <w:szCs w:val="22"/>
        </w:rPr>
      </w:pPr>
      <w:r w:rsidRPr="00665360">
        <w:rPr>
          <w:rFonts w:cs="Times New Roman"/>
          <w:sz w:val="22"/>
          <w:szCs w:val="22"/>
        </w:rPr>
        <w:t>писать под диктовку тексты объёмом не более 80 слов с учётом изученных правил правописания;</w:t>
      </w:r>
    </w:p>
    <w:p w14:paraId="1173431C" w14:textId="77777777" w:rsidR="00665360" w:rsidRPr="00665360" w:rsidRDefault="00665360" w:rsidP="00665360">
      <w:pPr>
        <w:pStyle w:val="list-dash0"/>
        <w:rPr>
          <w:rFonts w:cs="Times New Roman"/>
          <w:sz w:val="22"/>
          <w:szCs w:val="22"/>
        </w:rPr>
      </w:pPr>
      <w:r w:rsidRPr="00665360">
        <w:rPr>
          <w:rFonts w:cs="Times New Roman"/>
          <w:sz w:val="22"/>
          <w:szCs w:val="22"/>
        </w:rPr>
        <w:t>находить и исправлять орфографические и пунктуационные ошибки на изученные правила, описки;</w:t>
      </w:r>
    </w:p>
    <w:p w14:paraId="0DE25527" w14:textId="77777777" w:rsidR="00665360" w:rsidRPr="00665360" w:rsidRDefault="00665360" w:rsidP="00665360">
      <w:pPr>
        <w:pStyle w:val="list-dash0"/>
        <w:rPr>
          <w:rFonts w:cs="Times New Roman"/>
          <w:sz w:val="22"/>
          <w:szCs w:val="22"/>
        </w:rPr>
      </w:pPr>
      <w:r w:rsidRPr="00665360">
        <w:rPr>
          <w:rFonts w:cs="Times New Roman"/>
          <w:sz w:val="22"/>
          <w:szCs w:val="22"/>
        </w:rPr>
        <w:t>осознавать ситуацию общения (с какой целью, с кем, где происходит общение); выбирать адекватные языковые средства в ситуации общения;</w:t>
      </w:r>
    </w:p>
    <w:p w14:paraId="3EE973B0" w14:textId="77777777" w:rsidR="00665360" w:rsidRPr="00665360" w:rsidRDefault="00665360" w:rsidP="00665360">
      <w:pPr>
        <w:pStyle w:val="list-dash0"/>
        <w:rPr>
          <w:rFonts w:cs="Times New Roman"/>
          <w:sz w:val="22"/>
          <w:szCs w:val="22"/>
        </w:rPr>
      </w:pPr>
      <w:r w:rsidRPr="00665360">
        <w:rPr>
          <w:rFonts w:cs="Times New Roman"/>
          <w:sz w:val="22"/>
          <w:szCs w:val="22"/>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1D07FB76" w14:textId="77777777" w:rsidR="00665360" w:rsidRPr="00665360" w:rsidRDefault="00665360" w:rsidP="00665360">
      <w:pPr>
        <w:pStyle w:val="list-dash0"/>
        <w:rPr>
          <w:rFonts w:cs="Times New Roman"/>
          <w:sz w:val="22"/>
          <w:szCs w:val="22"/>
        </w:rPr>
      </w:pPr>
      <w:r w:rsidRPr="00665360">
        <w:rPr>
          <w:rFonts w:cs="Times New Roman"/>
          <w:sz w:val="22"/>
          <w:szCs w:val="22"/>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14:paraId="56468D25" w14:textId="77777777" w:rsidR="00665360" w:rsidRPr="00665360" w:rsidRDefault="00665360" w:rsidP="00665360">
      <w:pPr>
        <w:pStyle w:val="list-dash0"/>
        <w:rPr>
          <w:rFonts w:cs="Times New Roman"/>
          <w:sz w:val="22"/>
          <w:szCs w:val="22"/>
        </w:rPr>
      </w:pPr>
      <w:r w:rsidRPr="00665360">
        <w:rPr>
          <w:rFonts w:cs="Times New Roman"/>
          <w:sz w:val="22"/>
          <w:szCs w:val="22"/>
        </w:rPr>
        <w:t>определять тему и основную мысль текста; самостоятельно озаглавливать текст с опорой на тему или основную мысль;</w:t>
      </w:r>
    </w:p>
    <w:p w14:paraId="6BA1B5E1" w14:textId="77777777" w:rsidR="00665360" w:rsidRPr="00665360" w:rsidRDefault="00665360" w:rsidP="00665360">
      <w:pPr>
        <w:pStyle w:val="list-dash0"/>
        <w:rPr>
          <w:rFonts w:cs="Times New Roman"/>
          <w:sz w:val="22"/>
          <w:szCs w:val="22"/>
        </w:rPr>
      </w:pPr>
      <w:r w:rsidRPr="00665360">
        <w:rPr>
          <w:rFonts w:cs="Times New Roman"/>
          <w:sz w:val="22"/>
          <w:szCs w:val="22"/>
        </w:rPr>
        <w:t>корректировать порядок предложений и частей текста;</w:t>
      </w:r>
    </w:p>
    <w:p w14:paraId="35CB7917" w14:textId="77777777" w:rsidR="00665360" w:rsidRPr="00665360" w:rsidRDefault="00665360" w:rsidP="00665360">
      <w:pPr>
        <w:pStyle w:val="list-dash0"/>
        <w:rPr>
          <w:rFonts w:cs="Times New Roman"/>
          <w:sz w:val="22"/>
          <w:szCs w:val="22"/>
        </w:rPr>
      </w:pPr>
      <w:r w:rsidRPr="00665360">
        <w:rPr>
          <w:rFonts w:cs="Times New Roman"/>
          <w:sz w:val="22"/>
          <w:szCs w:val="22"/>
        </w:rPr>
        <w:t>составлять план к заданным текстам;</w:t>
      </w:r>
    </w:p>
    <w:p w14:paraId="59F1470A" w14:textId="77777777" w:rsidR="00665360" w:rsidRPr="00665360" w:rsidRDefault="00665360" w:rsidP="00665360">
      <w:pPr>
        <w:pStyle w:val="list-dash0"/>
        <w:rPr>
          <w:rFonts w:cs="Times New Roman"/>
          <w:sz w:val="22"/>
          <w:szCs w:val="22"/>
        </w:rPr>
      </w:pPr>
      <w:r w:rsidRPr="00665360">
        <w:rPr>
          <w:rFonts w:cs="Times New Roman"/>
          <w:sz w:val="22"/>
          <w:szCs w:val="22"/>
        </w:rPr>
        <w:t>осуществлять подробный пересказ текста (устно и письменно);</w:t>
      </w:r>
    </w:p>
    <w:p w14:paraId="183F22C0" w14:textId="77777777" w:rsidR="00665360" w:rsidRPr="00665360" w:rsidRDefault="00665360" w:rsidP="00665360">
      <w:pPr>
        <w:pStyle w:val="list-dash0"/>
        <w:rPr>
          <w:rFonts w:cs="Times New Roman"/>
          <w:sz w:val="22"/>
          <w:szCs w:val="22"/>
        </w:rPr>
      </w:pPr>
      <w:r w:rsidRPr="00665360">
        <w:rPr>
          <w:rFonts w:cs="Times New Roman"/>
          <w:sz w:val="22"/>
          <w:szCs w:val="22"/>
        </w:rPr>
        <w:lastRenderedPageBreak/>
        <w:t>осуществлять выборочный пересказ текста (устно);</w:t>
      </w:r>
    </w:p>
    <w:p w14:paraId="4924EA9A" w14:textId="77777777" w:rsidR="00665360" w:rsidRPr="00665360" w:rsidRDefault="00665360" w:rsidP="00665360">
      <w:pPr>
        <w:pStyle w:val="list-dash0"/>
        <w:rPr>
          <w:rFonts w:cs="Times New Roman"/>
          <w:sz w:val="22"/>
          <w:szCs w:val="22"/>
        </w:rPr>
      </w:pPr>
      <w:r w:rsidRPr="00665360">
        <w:rPr>
          <w:rFonts w:cs="Times New Roman"/>
          <w:sz w:val="22"/>
          <w:szCs w:val="22"/>
        </w:rPr>
        <w:t>писать (после предварительной подготовки) сочинения по заданным темам;</w:t>
      </w:r>
    </w:p>
    <w:p w14:paraId="28490165" w14:textId="77777777" w:rsidR="00665360" w:rsidRPr="00665360" w:rsidRDefault="00665360" w:rsidP="00665360">
      <w:pPr>
        <w:pStyle w:val="list-dash0"/>
        <w:rPr>
          <w:rFonts w:cs="Times New Roman"/>
          <w:sz w:val="22"/>
          <w:szCs w:val="22"/>
        </w:rPr>
      </w:pPr>
      <w:r w:rsidRPr="00665360">
        <w:rPr>
          <w:rFonts w:cs="Times New Roman"/>
          <w:sz w:val="22"/>
          <w:szCs w:val="22"/>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13C7454E" w14:textId="77777777" w:rsidR="00665360" w:rsidRPr="00665360" w:rsidRDefault="00665360" w:rsidP="00665360">
      <w:pPr>
        <w:pStyle w:val="list-dash0"/>
        <w:rPr>
          <w:rFonts w:cs="Times New Roman"/>
          <w:sz w:val="22"/>
          <w:szCs w:val="22"/>
        </w:rPr>
      </w:pPr>
      <w:r w:rsidRPr="00665360">
        <w:rPr>
          <w:rFonts w:cs="Times New Roman"/>
          <w:sz w:val="22"/>
          <w:szCs w:val="22"/>
        </w:rPr>
        <w:t>объяснять своими словами значение изученных понятий; использовать изученные понятия;</w:t>
      </w:r>
    </w:p>
    <w:p w14:paraId="5EBA6AFF" w14:textId="77777777" w:rsidR="00665360" w:rsidRPr="00665360" w:rsidRDefault="00665360" w:rsidP="00665360">
      <w:pPr>
        <w:pStyle w:val="list-dash0"/>
        <w:rPr>
          <w:rFonts w:cs="Times New Roman"/>
          <w:sz w:val="22"/>
          <w:szCs w:val="22"/>
        </w:rPr>
      </w:pPr>
      <w:r w:rsidRPr="00665360">
        <w:rPr>
          <w:rFonts w:cs="Times New Roman"/>
          <w:sz w:val="22"/>
          <w:szCs w:val="22"/>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14:paraId="30A7922D" w14:textId="77777777" w:rsidR="00665360" w:rsidRDefault="00665360" w:rsidP="00665360">
      <w:pPr>
        <w:pStyle w:val="NoParagraphStyle"/>
        <w:rPr>
          <w:rFonts w:ascii="Times New Roman" w:hAnsi="Times New Roman" w:cs="Times New Roman"/>
          <w:sz w:val="20"/>
          <w:szCs w:val="20"/>
          <w:lang w:val="ru-RU"/>
        </w:rPr>
      </w:pPr>
    </w:p>
    <w:p w14:paraId="246566B7" w14:textId="77777777" w:rsidR="00316C3A" w:rsidRDefault="00316C3A" w:rsidP="00316C3A">
      <w:pPr>
        <w:pStyle w:val="h1Header"/>
      </w:pPr>
      <w:r>
        <w:lastRenderedPageBreak/>
        <w:t>ЛИТЕРАТУРНОЕ ЧТЕНИЕ</w:t>
      </w:r>
    </w:p>
    <w:p w14:paraId="61222EEE" w14:textId="76672A4A" w:rsidR="00316C3A" w:rsidRPr="00316C3A" w:rsidRDefault="00316C3A" w:rsidP="00316C3A">
      <w:pPr>
        <w:pStyle w:val="body"/>
        <w:rPr>
          <w:sz w:val="22"/>
          <w:szCs w:val="22"/>
        </w:rPr>
      </w:pPr>
      <w:r w:rsidRPr="00316C3A">
        <w:rPr>
          <w:sz w:val="22"/>
          <w:szCs w:val="22"/>
        </w:rPr>
        <w:t>Федеральная рабочая программа учебного предмета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 Пояснительная записка отражает общие цели и задачи изучения предмета, место в структуре учебного плана, а также подходы к отбору содержания, планируемым результатам и тематическому планированию.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обучающихся. 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 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Последовательность тематических блоков в каждом классе носит рекомендательный характер и может быть изменена для обеспечения возможности реализации дифференциации содержания с учётом образовательных потребностей и интересов обучающихся.</w:t>
      </w:r>
    </w:p>
    <w:p w14:paraId="776F3FFE" w14:textId="77777777" w:rsidR="00316C3A" w:rsidRPr="00316C3A" w:rsidRDefault="00316C3A" w:rsidP="00316C3A">
      <w:pPr>
        <w:pStyle w:val="h1Header"/>
        <w:pageBreakBefore w:val="0"/>
        <w:rPr>
          <w:sz w:val="22"/>
          <w:szCs w:val="22"/>
        </w:rPr>
      </w:pPr>
      <w:r w:rsidRPr="00316C3A">
        <w:rPr>
          <w:sz w:val="22"/>
          <w:szCs w:val="22"/>
        </w:rPr>
        <w:t>ПОЯСНИТЕЛЬНАЯ ЗАПИСКА</w:t>
      </w:r>
    </w:p>
    <w:p w14:paraId="01F6E3D2" w14:textId="2F00A715" w:rsidR="00316C3A" w:rsidRPr="00316C3A" w:rsidRDefault="00316C3A" w:rsidP="00316C3A">
      <w:pPr>
        <w:pStyle w:val="body"/>
        <w:rPr>
          <w:spacing w:val="2"/>
          <w:sz w:val="22"/>
          <w:szCs w:val="22"/>
        </w:rPr>
      </w:pPr>
      <w:r w:rsidRPr="00316C3A">
        <w:rPr>
          <w:sz w:val="22"/>
          <w:szCs w:val="22"/>
        </w:rPr>
        <w:t>Федеральная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Литературное чтение  — один из ведущих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 Достижение заявленной цели определяется решением следующих задач: 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sidRPr="00316C3A">
        <w:rPr>
          <w:spacing w:val="2"/>
          <w:sz w:val="22"/>
          <w:szCs w:val="22"/>
        </w:rPr>
        <w:t xml:space="preserve"> </w:t>
      </w:r>
    </w:p>
    <w:p w14:paraId="778E9C2B" w14:textId="3C605DBF" w:rsidR="00316C3A" w:rsidRPr="00316C3A" w:rsidRDefault="00316C3A" w:rsidP="00316C3A">
      <w:pPr>
        <w:pStyle w:val="body"/>
        <w:rPr>
          <w:sz w:val="22"/>
          <w:szCs w:val="22"/>
        </w:rPr>
      </w:pPr>
      <w:r w:rsidRPr="00316C3A">
        <w:rPr>
          <w:sz w:val="22"/>
          <w:szCs w:val="22"/>
        </w:rPr>
        <w:t xml:space="preserve">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 Федеральная рабочая программа учебного предмета «Литературное чтение» представляет вариант распределения предметного содержания по годам обучения с характеристикой планируемых результатов и рекомендациями по объёму учебного времени. Резервные часы по каждому разделу позволяют образовательной организации дополнить содержание обучения в соответствии с потребностями и способностями обучающихся. Образовательной организации предоставляется такая возможность (при условии сохранения базовой части содержания обучения). Содержание учебного предмета «Литературное чтение» раскрывает следующие направления литературного образования обучающегося: речевая и читательская деятельность, круг чтения, творческая деятельность. В основу отбора произведений положены </w:t>
      </w:r>
      <w:r w:rsidR="00425206" w:rsidRPr="00316C3A">
        <w:rPr>
          <w:sz w:val="22"/>
          <w:szCs w:val="22"/>
        </w:rPr>
        <w:t>обще дидактические</w:t>
      </w:r>
      <w:r w:rsidRPr="00316C3A">
        <w:rPr>
          <w:sz w:val="22"/>
          <w:szCs w:val="22"/>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Важным принципом отбора содержания учебного предмета «Литературное чтение» является представленность разных жанров, видов и  стилей </w:t>
      </w:r>
      <w:r w:rsidRPr="00316C3A">
        <w:rPr>
          <w:sz w:val="22"/>
          <w:szCs w:val="22"/>
        </w:rPr>
        <w:lastRenderedPageBreak/>
        <w:t xml:space="preserve">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 Учебный предмет «Литературное чтение» преемственен по отношению к учебному предмету «Литература», который изучается на уровне основного общего образования. </w:t>
      </w:r>
    </w:p>
    <w:p w14:paraId="350A1642" w14:textId="57F94453" w:rsidR="00316C3A" w:rsidRPr="00316C3A" w:rsidRDefault="00316C3A" w:rsidP="00316C3A">
      <w:pPr>
        <w:pStyle w:val="body"/>
        <w:rPr>
          <w:sz w:val="22"/>
          <w:szCs w:val="22"/>
        </w:rPr>
      </w:pPr>
      <w:r w:rsidRPr="00316C3A">
        <w:rPr>
          <w:sz w:val="22"/>
          <w:szCs w:val="22"/>
        </w:rPr>
        <w:t>Освоение программы по учебному предмету «Литературное чтение» в 1 классе начинается вводным интегрированным курсом «Обучение грамоте» (180 часов: 100 часов учебного предмета «Русский язык» и 80 часов учебного предмета «Литературное чтение». Содержание курса «Литературное чтение», реализуемого в период обучения грамоте, представлено в Федеральной рабочей программе учебного предмета «Русский язык»). После периода обучения грамоте начинается раздельное изучение учебных предметов «Русский язык» и «Литературное чтение», на учебный предмет «Литературное чтение» в 1 классе отводится не менее 10 учебных недель (40 часов), во 2—4 классах по 136 часов (4 часа в неделю в каждом классе).</w:t>
      </w:r>
    </w:p>
    <w:p w14:paraId="5F04BD76" w14:textId="77777777" w:rsidR="00316C3A" w:rsidRPr="00316C3A" w:rsidRDefault="00316C3A" w:rsidP="00316C3A">
      <w:pPr>
        <w:pStyle w:val="body"/>
        <w:rPr>
          <w:b/>
          <w:sz w:val="22"/>
          <w:szCs w:val="22"/>
        </w:rPr>
      </w:pPr>
    </w:p>
    <w:p w14:paraId="53E54FC0" w14:textId="77777777" w:rsidR="00316C3A" w:rsidRPr="00316C3A" w:rsidRDefault="00316C3A" w:rsidP="00316C3A">
      <w:pPr>
        <w:pStyle w:val="body"/>
        <w:rPr>
          <w:b/>
          <w:sz w:val="22"/>
          <w:szCs w:val="22"/>
        </w:rPr>
      </w:pPr>
      <w:r w:rsidRPr="00316C3A">
        <w:rPr>
          <w:b/>
          <w:sz w:val="22"/>
          <w:szCs w:val="22"/>
        </w:rPr>
        <w:t>СОДЕРЖАНИЕ ОБУЧЕНИЯ</w:t>
      </w:r>
    </w:p>
    <w:p w14:paraId="1F316A92" w14:textId="77777777" w:rsidR="00316C3A" w:rsidRPr="00316C3A" w:rsidRDefault="00316C3A" w:rsidP="00316C3A">
      <w:pPr>
        <w:pStyle w:val="h2-firstHeader"/>
        <w:spacing w:before="227" w:after="57"/>
      </w:pPr>
      <w:r w:rsidRPr="00316C3A">
        <w:t xml:space="preserve">1 КЛАСС </w:t>
      </w:r>
    </w:p>
    <w:p w14:paraId="45D21325" w14:textId="77777777" w:rsidR="00316C3A" w:rsidRPr="00316C3A" w:rsidRDefault="00316C3A" w:rsidP="00316C3A">
      <w:pPr>
        <w:pStyle w:val="body"/>
        <w:rPr>
          <w:sz w:val="22"/>
          <w:szCs w:val="22"/>
        </w:rPr>
      </w:pPr>
      <w:r w:rsidRPr="00316C3A">
        <w:rPr>
          <w:rStyle w:val="Italic"/>
          <w:iCs/>
          <w:sz w:val="22"/>
          <w:szCs w:val="22"/>
        </w:rPr>
        <w:t xml:space="preserve">Сказка фольклорная </w:t>
      </w:r>
      <w:r w:rsidRPr="00316C3A">
        <w:rPr>
          <w:sz w:val="22"/>
          <w:szCs w:val="22"/>
        </w:rPr>
        <w:t>(</w:t>
      </w:r>
      <w:r w:rsidRPr="00316C3A">
        <w:rPr>
          <w:rStyle w:val="Italic"/>
          <w:iCs/>
          <w:sz w:val="22"/>
          <w:szCs w:val="22"/>
        </w:rPr>
        <w:t>народная</w:t>
      </w:r>
      <w:r w:rsidRPr="00316C3A">
        <w:rPr>
          <w:sz w:val="22"/>
          <w:szCs w:val="22"/>
        </w:rPr>
        <w:t>)</w:t>
      </w:r>
      <w:r w:rsidRPr="00316C3A">
        <w:rPr>
          <w:rStyle w:val="Italic"/>
          <w:iCs/>
          <w:sz w:val="22"/>
          <w:szCs w:val="22"/>
        </w:rPr>
        <w:t xml:space="preserve"> и литературная </w:t>
      </w:r>
      <w:r w:rsidRPr="00316C3A">
        <w:rPr>
          <w:sz w:val="22"/>
          <w:szCs w:val="22"/>
        </w:rPr>
        <w:t>(</w:t>
      </w:r>
      <w:r w:rsidRPr="00316C3A">
        <w:rPr>
          <w:rStyle w:val="Italic"/>
          <w:iCs/>
          <w:sz w:val="22"/>
          <w:szCs w:val="22"/>
        </w:rPr>
        <w:t>авторская</w:t>
      </w:r>
      <w:r w:rsidRPr="00316C3A">
        <w:rPr>
          <w:sz w:val="22"/>
          <w:szCs w:val="22"/>
        </w:rPr>
        <w:t>)</w:t>
      </w:r>
      <w:r w:rsidRPr="00316C3A">
        <w:rPr>
          <w:rStyle w:val="Italic"/>
          <w:iCs/>
          <w:sz w:val="22"/>
          <w:szCs w:val="22"/>
        </w:rPr>
        <w:t xml:space="preserve">. </w:t>
      </w:r>
      <w:r w:rsidRPr="00316C3A">
        <w:rPr>
          <w:sz w:val="22"/>
          <w:szCs w:val="22"/>
        </w:rPr>
        <w:t xml:space="preserve">Восприятие текста произведений художественной </w:t>
      </w:r>
      <w:r w:rsidRPr="00316C3A">
        <w:rPr>
          <w:sz w:val="22"/>
          <w:szCs w:val="22"/>
        </w:rP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27353D72" w14:textId="77777777" w:rsidR="00316C3A" w:rsidRPr="00316C3A" w:rsidRDefault="00316C3A" w:rsidP="00316C3A">
      <w:pPr>
        <w:pStyle w:val="body"/>
        <w:rPr>
          <w:sz w:val="22"/>
          <w:szCs w:val="22"/>
        </w:rPr>
      </w:pPr>
      <w:r w:rsidRPr="00316C3A">
        <w:rPr>
          <w:rStyle w:val="Italic"/>
          <w:iCs/>
          <w:sz w:val="22"/>
          <w:szCs w:val="22"/>
        </w:rPr>
        <w:t>Произведения о детях и для детей.</w:t>
      </w:r>
      <w:r w:rsidRPr="00316C3A">
        <w:rPr>
          <w:sz w:val="22"/>
          <w:szCs w:val="22"/>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4083116F" w14:textId="77777777" w:rsidR="00316C3A" w:rsidRPr="00316C3A" w:rsidRDefault="00316C3A" w:rsidP="00316C3A">
      <w:pPr>
        <w:pStyle w:val="body"/>
        <w:rPr>
          <w:sz w:val="22"/>
          <w:szCs w:val="22"/>
        </w:rPr>
      </w:pPr>
      <w:r w:rsidRPr="00316C3A">
        <w:rPr>
          <w:rStyle w:val="Italic"/>
          <w:iCs/>
          <w:spacing w:val="-2"/>
          <w:sz w:val="22"/>
          <w:szCs w:val="22"/>
        </w:rPr>
        <w:t xml:space="preserve">Произведения о родной природе. </w:t>
      </w:r>
      <w:r w:rsidRPr="00316C3A">
        <w:rPr>
          <w:spacing w:val="-2"/>
          <w:sz w:val="22"/>
          <w:szCs w:val="22"/>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316C3A">
        <w:rPr>
          <w:sz w:val="22"/>
          <w:szCs w:val="22"/>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14:paraId="7F40B30D" w14:textId="77777777" w:rsidR="00316C3A" w:rsidRPr="00316C3A" w:rsidRDefault="00316C3A" w:rsidP="00316C3A">
      <w:pPr>
        <w:pStyle w:val="body"/>
        <w:rPr>
          <w:sz w:val="22"/>
          <w:szCs w:val="22"/>
        </w:rPr>
      </w:pPr>
      <w:r w:rsidRPr="00316C3A">
        <w:rPr>
          <w:rStyle w:val="Italic"/>
          <w:iCs/>
          <w:sz w:val="22"/>
          <w:szCs w:val="22"/>
        </w:rPr>
        <w:t xml:space="preserve">Устное народное творчество — малые фольклорные жанры </w:t>
      </w:r>
      <w:r w:rsidRPr="00316C3A">
        <w:rPr>
          <w:sz w:val="22"/>
          <w:szCs w:val="22"/>
        </w:rPr>
        <w:t>(не менее шести произведений)</w:t>
      </w:r>
      <w:r w:rsidRPr="00316C3A">
        <w:rPr>
          <w:rStyle w:val="Italic"/>
          <w:iCs/>
          <w:sz w:val="22"/>
          <w:szCs w:val="22"/>
        </w:rPr>
        <w:t xml:space="preserve">. </w:t>
      </w:r>
      <w:r w:rsidRPr="00316C3A">
        <w:rPr>
          <w:sz w:val="22"/>
          <w:szCs w:val="22"/>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14:paraId="7021F0DB" w14:textId="77777777" w:rsidR="00316C3A" w:rsidRPr="00316C3A" w:rsidRDefault="00316C3A" w:rsidP="00316C3A">
      <w:pPr>
        <w:pStyle w:val="body"/>
        <w:rPr>
          <w:sz w:val="22"/>
          <w:szCs w:val="22"/>
        </w:rPr>
      </w:pPr>
      <w:r w:rsidRPr="00316C3A">
        <w:rPr>
          <w:rStyle w:val="Italic"/>
          <w:iCs/>
          <w:sz w:val="22"/>
          <w:szCs w:val="22"/>
        </w:rPr>
        <w:t xml:space="preserve">Произведения о братьях наших меньших </w:t>
      </w:r>
      <w:r w:rsidRPr="00316C3A">
        <w:rPr>
          <w:sz w:val="22"/>
          <w:szCs w:val="22"/>
        </w:rPr>
        <w:t>(трёх-четырёх авторов по выбору)</w:t>
      </w:r>
      <w:r w:rsidRPr="00316C3A">
        <w:rPr>
          <w:rStyle w:val="Italic"/>
          <w:iCs/>
          <w:sz w:val="22"/>
          <w:szCs w:val="22"/>
        </w:rPr>
        <w:t xml:space="preserve">. </w:t>
      </w:r>
      <w:r w:rsidRPr="00316C3A">
        <w:rPr>
          <w:sz w:val="22"/>
          <w:szCs w:val="22"/>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14:paraId="6121FA91" w14:textId="77777777" w:rsidR="00316C3A" w:rsidRPr="00316C3A" w:rsidRDefault="00316C3A" w:rsidP="00316C3A">
      <w:pPr>
        <w:pStyle w:val="body"/>
        <w:rPr>
          <w:sz w:val="22"/>
          <w:szCs w:val="22"/>
        </w:rPr>
      </w:pPr>
      <w:r w:rsidRPr="00316C3A">
        <w:rPr>
          <w:rStyle w:val="Italic"/>
          <w:iCs/>
          <w:sz w:val="22"/>
          <w:szCs w:val="22"/>
        </w:rPr>
        <w:t xml:space="preserve">Произведения о маме. </w:t>
      </w:r>
      <w:r w:rsidRPr="00316C3A">
        <w:rPr>
          <w:sz w:val="22"/>
          <w:szCs w:val="22"/>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14:paraId="6F967400" w14:textId="77777777" w:rsidR="00316C3A" w:rsidRPr="00316C3A" w:rsidRDefault="00316C3A" w:rsidP="00316C3A">
      <w:pPr>
        <w:pStyle w:val="body"/>
        <w:rPr>
          <w:sz w:val="22"/>
          <w:szCs w:val="22"/>
        </w:rPr>
      </w:pPr>
      <w:r w:rsidRPr="00316C3A">
        <w:rPr>
          <w:rStyle w:val="Italic"/>
          <w:iCs/>
          <w:sz w:val="22"/>
          <w:szCs w:val="22"/>
        </w:rPr>
        <w:t xml:space="preserve">Фольклорные и авторские произведения о чудесах и фантазии </w:t>
      </w:r>
      <w:r w:rsidRPr="00316C3A">
        <w:rPr>
          <w:sz w:val="22"/>
          <w:szCs w:val="22"/>
        </w:rPr>
        <w:t>(не менее трёх произведений)</w:t>
      </w:r>
      <w:r w:rsidRPr="00316C3A">
        <w:rPr>
          <w:rStyle w:val="Italic"/>
          <w:iCs/>
          <w:sz w:val="22"/>
          <w:szCs w:val="22"/>
        </w:rPr>
        <w:t xml:space="preserve">. </w:t>
      </w:r>
      <w:r w:rsidRPr="00316C3A">
        <w:rPr>
          <w:sz w:val="22"/>
          <w:szCs w:val="22"/>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14:paraId="79ED1058" w14:textId="0967F35B" w:rsidR="00316C3A" w:rsidRPr="00316C3A" w:rsidRDefault="00316C3A" w:rsidP="00316C3A">
      <w:pPr>
        <w:pStyle w:val="body"/>
        <w:rPr>
          <w:sz w:val="22"/>
          <w:szCs w:val="22"/>
        </w:rPr>
      </w:pPr>
      <w:r w:rsidRPr="00316C3A">
        <w:rPr>
          <w:rStyle w:val="Italic"/>
          <w:iCs/>
          <w:sz w:val="22"/>
          <w:szCs w:val="22"/>
        </w:rPr>
        <w:t xml:space="preserve">Библиографическая культура </w:t>
      </w:r>
      <w:r w:rsidRPr="00316C3A">
        <w:rPr>
          <w:sz w:val="22"/>
          <w:szCs w:val="22"/>
        </w:rPr>
        <w:t>(</w:t>
      </w:r>
      <w:r w:rsidRPr="00316C3A">
        <w:rPr>
          <w:rStyle w:val="Italic"/>
          <w:iCs/>
          <w:sz w:val="22"/>
          <w:szCs w:val="22"/>
        </w:rPr>
        <w:t>работа с детской книгой</w:t>
      </w:r>
      <w:r w:rsidRPr="00316C3A">
        <w:rPr>
          <w:sz w:val="22"/>
          <w:szCs w:val="22"/>
        </w:rPr>
        <w:t>).Представление</w:t>
      </w:r>
      <w:r w:rsidR="00425206">
        <w:rPr>
          <w:sz w:val="22"/>
          <w:szCs w:val="22"/>
        </w:rPr>
        <w:t xml:space="preserve"> </w:t>
      </w:r>
      <w:r w:rsidRPr="00316C3A">
        <w:rPr>
          <w:sz w:val="22"/>
          <w:szCs w:val="22"/>
        </w:rPr>
        <w:t xml:space="preserve">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14:paraId="1698F2FD" w14:textId="77777777" w:rsidR="00316C3A" w:rsidRPr="00316C3A" w:rsidRDefault="00316C3A" w:rsidP="00316C3A">
      <w:pPr>
        <w:pStyle w:val="body"/>
        <w:rPr>
          <w:b/>
          <w:sz w:val="22"/>
          <w:szCs w:val="22"/>
        </w:rPr>
      </w:pPr>
      <w:r w:rsidRPr="00316C3A">
        <w:rPr>
          <w:b/>
          <w:sz w:val="22"/>
          <w:szCs w:val="22"/>
        </w:rPr>
        <w:t>УНИВЕРСАЛЬНЫЕ УЧЕБНЫЕ ДЕЙСТВИЯ (ПРОПЕДЕВТИЧЕСКИЙ УРОВЕНЬ)</w:t>
      </w:r>
    </w:p>
    <w:p w14:paraId="04AE807F" w14:textId="77777777" w:rsidR="00316C3A" w:rsidRPr="00316C3A" w:rsidRDefault="00316C3A" w:rsidP="00316C3A">
      <w:pPr>
        <w:pStyle w:val="body"/>
        <w:spacing w:before="113"/>
        <w:rPr>
          <w:sz w:val="22"/>
          <w:szCs w:val="22"/>
        </w:rPr>
      </w:pPr>
      <w:r w:rsidRPr="00316C3A">
        <w:rPr>
          <w:sz w:val="22"/>
          <w:szCs w:val="22"/>
        </w:rPr>
        <w:t xml:space="preserve">Изучение содержания учебного предмета «Литературное чтение» в первом классе способствует освоению </w:t>
      </w:r>
      <w:r w:rsidRPr="00316C3A">
        <w:rPr>
          <w:rStyle w:val="Bold"/>
          <w:bCs/>
          <w:sz w:val="22"/>
          <w:szCs w:val="22"/>
        </w:rPr>
        <w:t>на пропедевтическом уровне</w:t>
      </w:r>
      <w:r w:rsidRPr="00316C3A">
        <w:rPr>
          <w:sz w:val="22"/>
          <w:szCs w:val="22"/>
        </w:rPr>
        <w:t xml:space="preserve"> ряда универсальных учебных действий.</w:t>
      </w:r>
    </w:p>
    <w:p w14:paraId="35843E89" w14:textId="77777777" w:rsidR="00316C3A" w:rsidRPr="00316C3A" w:rsidRDefault="00316C3A" w:rsidP="00316C3A">
      <w:pPr>
        <w:pStyle w:val="h5Header"/>
        <w:rPr>
          <w:rStyle w:val="Bold"/>
          <w:rFonts w:cs="SchoolBookSanPin-BoldItalic"/>
          <w:b/>
          <w:bCs w:val="0"/>
          <w:sz w:val="22"/>
          <w:szCs w:val="22"/>
        </w:rPr>
      </w:pPr>
      <w:r w:rsidRPr="00316C3A">
        <w:rPr>
          <w:rStyle w:val="Bold"/>
          <w:sz w:val="22"/>
          <w:szCs w:val="22"/>
        </w:rPr>
        <w:lastRenderedPageBreak/>
        <w:t>Познавательные универсальные учебные действия:</w:t>
      </w:r>
    </w:p>
    <w:p w14:paraId="2D5FE2AA" w14:textId="77777777" w:rsidR="00316C3A" w:rsidRPr="00316C3A" w:rsidRDefault="00316C3A" w:rsidP="00316C3A">
      <w:pPr>
        <w:pStyle w:val="list-dash0"/>
        <w:rPr>
          <w:sz w:val="22"/>
          <w:szCs w:val="22"/>
        </w:rPr>
      </w:pPr>
      <w:r w:rsidRPr="00316C3A">
        <w:rPr>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528765E1" w14:textId="77777777" w:rsidR="00316C3A" w:rsidRPr="00316C3A" w:rsidRDefault="00316C3A" w:rsidP="00316C3A">
      <w:pPr>
        <w:pStyle w:val="list-dash0"/>
        <w:rPr>
          <w:sz w:val="22"/>
          <w:szCs w:val="22"/>
        </w:rPr>
      </w:pPr>
      <w:r w:rsidRPr="00316C3A">
        <w:rPr>
          <w:sz w:val="22"/>
          <w:szCs w:val="22"/>
        </w:rPr>
        <w:t>понимать фактическое содержание прочитанного или прослушанного произведения;</w:t>
      </w:r>
    </w:p>
    <w:p w14:paraId="2F5C4593" w14:textId="77777777" w:rsidR="00316C3A" w:rsidRPr="00316C3A" w:rsidRDefault="00316C3A" w:rsidP="00316C3A">
      <w:pPr>
        <w:pStyle w:val="list-dash0"/>
        <w:rPr>
          <w:sz w:val="22"/>
          <w:szCs w:val="22"/>
        </w:rPr>
      </w:pPr>
      <w:r w:rsidRPr="00316C3A">
        <w:rPr>
          <w:sz w:val="22"/>
          <w:szCs w:val="22"/>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01E5F445" w14:textId="77777777" w:rsidR="00316C3A" w:rsidRPr="00316C3A" w:rsidRDefault="00316C3A" w:rsidP="00316C3A">
      <w:pPr>
        <w:pStyle w:val="list-dash0"/>
        <w:rPr>
          <w:sz w:val="22"/>
          <w:szCs w:val="22"/>
        </w:rPr>
      </w:pPr>
      <w:r w:rsidRPr="00316C3A">
        <w:rPr>
          <w:spacing w:val="-2"/>
          <w:sz w:val="22"/>
          <w:szCs w:val="22"/>
        </w:rPr>
        <w:t>различать и группировать произведения по жанрам (загадки, по</w:t>
      </w:r>
      <w:r w:rsidRPr="00316C3A">
        <w:rPr>
          <w:sz w:val="22"/>
          <w:szCs w:val="22"/>
        </w:rPr>
        <w:t>словицы, сказки (фольклорная и литературная), стихотворение, рассказ);</w:t>
      </w:r>
    </w:p>
    <w:p w14:paraId="6DD8A2B3" w14:textId="77777777" w:rsidR="00316C3A" w:rsidRPr="00316C3A" w:rsidRDefault="00316C3A" w:rsidP="00316C3A">
      <w:pPr>
        <w:pStyle w:val="list-dash0"/>
        <w:rPr>
          <w:sz w:val="22"/>
          <w:szCs w:val="22"/>
        </w:rPr>
      </w:pPr>
      <w:r w:rsidRPr="00316C3A">
        <w:rPr>
          <w:sz w:val="22"/>
          <w:szCs w:val="22"/>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14:paraId="2AE6B09B" w14:textId="77777777" w:rsidR="00316C3A" w:rsidRPr="00316C3A" w:rsidRDefault="00316C3A" w:rsidP="00316C3A">
      <w:pPr>
        <w:pStyle w:val="list-dash0"/>
        <w:rPr>
          <w:sz w:val="22"/>
          <w:szCs w:val="22"/>
        </w:rPr>
      </w:pPr>
      <w:r w:rsidRPr="00316C3A">
        <w:rPr>
          <w:sz w:val="22"/>
          <w:szCs w:val="22"/>
        </w:rPr>
        <w:t xml:space="preserve">сравнивать произведения по теме, настроению, которое оно вызывает. </w:t>
      </w:r>
    </w:p>
    <w:p w14:paraId="6F11F35C" w14:textId="77777777" w:rsidR="00316C3A" w:rsidRPr="00316C3A" w:rsidRDefault="00316C3A" w:rsidP="00316C3A">
      <w:pPr>
        <w:pStyle w:val="body"/>
        <w:rPr>
          <w:rStyle w:val="Italic"/>
          <w:iCs/>
          <w:sz w:val="22"/>
          <w:szCs w:val="22"/>
        </w:rPr>
      </w:pPr>
      <w:r w:rsidRPr="00316C3A">
        <w:rPr>
          <w:rStyle w:val="Italic"/>
          <w:iCs/>
          <w:sz w:val="22"/>
          <w:szCs w:val="22"/>
        </w:rPr>
        <w:t>Работа с информацией</w:t>
      </w:r>
      <w:r w:rsidRPr="00316C3A">
        <w:rPr>
          <w:sz w:val="22"/>
          <w:szCs w:val="22"/>
        </w:rPr>
        <w:t>:</w:t>
      </w:r>
    </w:p>
    <w:p w14:paraId="1EB21473" w14:textId="77777777" w:rsidR="00316C3A" w:rsidRPr="00316C3A" w:rsidRDefault="00316C3A" w:rsidP="00316C3A">
      <w:pPr>
        <w:pStyle w:val="list-dash0"/>
        <w:rPr>
          <w:sz w:val="22"/>
          <w:szCs w:val="22"/>
        </w:rPr>
      </w:pPr>
      <w:r w:rsidRPr="00316C3A">
        <w:rPr>
          <w:sz w:val="22"/>
          <w:szCs w:val="22"/>
        </w:rPr>
        <w:t>понимать, что текст произведения может быть представлен в иллюстрациях, различных видах зрительного искусства (фильм, спектакль и т. д.);</w:t>
      </w:r>
    </w:p>
    <w:p w14:paraId="30C7355A" w14:textId="77777777" w:rsidR="00316C3A" w:rsidRPr="00316C3A" w:rsidRDefault="00316C3A" w:rsidP="00316C3A">
      <w:pPr>
        <w:pStyle w:val="list-dash0"/>
        <w:rPr>
          <w:rStyle w:val="Italic"/>
          <w:iCs/>
          <w:sz w:val="22"/>
          <w:szCs w:val="22"/>
        </w:rPr>
      </w:pPr>
      <w:r w:rsidRPr="00316C3A">
        <w:rPr>
          <w:sz w:val="22"/>
          <w:szCs w:val="22"/>
        </w:rPr>
        <w:t>соотносить иллюстрацию с текстом произведения, читать отрывки из текста, которые соответствуют иллюстрации.</w:t>
      </w:r>
    </w:p>
    <w:p w14:paraId="655692A9" w14:textId="77777777" w:rsidR="00316C3A" w:rsidRPr="00316C3A" w:rsidRDefault="00316C3A" w:rsidP="00316C3A">
      <w:pPr>
        <w:pStyle w:val="h5Header"/>
        <w:spacing w:before="142"/>
        <w:rPr>
          <w:sz w:val="22"/>
          <w:szCs w:val="22"/>
        </w:rPr>
      </w:pPr>
      <w:r w:rsidRPr="00316C3A">
        <w:rPr>
          <w:sz w:val="22"/>
          <w:szCs w:val="22"/>
        </w:rPr>
        <w:t xml:space="preserve">Коммуникативные универсальные учебные действия: </w:t>
      </w:r>
    </w:p>
    <w:p w14:paraId="45455CD9" w14:textId="77777777" w:rsidR="00316C3A" w:rsidRPr="00316C3A" w:rsidRDefault="00316C3A" w:rsidP="00316C3A">
      <w:pPr>
        <w:pStyle w:val="list-dash0"/>
        <w:rPr>
          <w:sz w:val="22"/>
          <w:szCs w:val="22"/>
        </w:rPr>
      </w:pPr>
      <w:r w:rsidRPr="00316C3A">
        <w:rPr>
          <w:sz w:val="22"/>
          <w:szCs w:val="22"/>
        </w:rPr>
        <w:t>читать наизусть стихотворения, соблюдать орфоэпические и пунктуационные нормы;</w:t>
      </w:r>
    </w:p>
    <w:p w14:paraId="1107C98D" w14:textId="77777777" w:rsidR="00316C3A" w:rsidRPr="00316C3A" w:rsidRDefault="00316C3A" w:rsidP="00316C3A">
      <w:pPr>
        <w:pStyle w:val="list-dash0"/>
        <w:rPr>
          <w:sz w:val="22"/>
          <w:szCs w:val="22"/>
        </w:rPr>
      </w:pPr>
      <w:r w:rsidRPr="00316C3A">
        <w:rPr>
          <w:sz w:val="22"/>
          <w:szCs w:val="22"/>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72CBDC18" w14:textId="77777777" w:rsidR="00316C3A" w:rsidRPr="00316C3A" w:rsidRDefault="00316C3A" w:rsidP="00316C3A">
      <w:pPr>
        <w:pStyle w:val="list-dash0"/>
        <w:rPr>
          <w:sz w:val="22"/>
          <w:szCs w:val="22"/>
        </w:rPr>
      </w:pPr>
      <w:r w:rsidRPr="00316C3A">
        <w:rPr>
          <w:sz w:val="22"/>
          <w:szCs w:val="22"/>
        </w:rPr>
        <w:t>пересказывать (устно) содержание произведения с опорой на вопросы, рисунки, предложенный план;</w:t>
      </w:r>
    </w:p>
    <w:p w14:paraId="11C77590" w14:textId="77777777" w:rsidR="00316C3A" w:rsidRPr="00316C3A" w:rsidRDefault="00316C3A" w:rsidP="00316C3A">
      <w:pPr>
        <w:pStyle w:val="list-dash0"/>
        <w:rPr>
          <w:sz w:val="22"/>
          <w:szCs w:val="22"/>
        </w:rPr>
      </w:pPr>
      <w:r w:rsidRPr="00316C3A">
        <w:rPr>
          <w:sz w:val="22"/>
          <w:szCs w:val="22"/>
        </w:rPr>
        <w:t>объяснять своими словами значение изученных понятий;</w:t>
      </w:r>
    </w:p>
    <w:p w14:paraId="2BF5DE12" w14:textId="77777777" w:rsidR="00316C3A" w:rsidRPr="00316C3A" w:rsidRDefault="00316C3A" w:rsidP="00316C3A">
      <w:pPr>
        <w:pStyle w:val="list-dash0"/>
        <w:rPr>
          <w:sz w:val="22"/>
          <w:szCs w:val="22"/>
        </w:rPr>
      </w:pPr>
      <w:r w:rsidRPr="00316C3A">
        <w:rPr>
          <w:sz w:val="22"/>
          <w:szCs w:val="22"/>
        </w:rPr>
        <w:t xml:space="preserve">описывать своё настроение после слушания (чтения) стихотворений, сказок, рассказов. </w:t>
      </w:r>
    </w:p>
    <w:p w14:paraId="12551A54" w14:textId="77777777" w:rsidR="00316C3A" w:rsidRPr="00316C3A" w:rsidRDefault="00316C3A" w:rsidP="00316C3A">
      <w:pPr>
        <w:pStyle w:val="h5Header"/>
        <w:spacing w:before="142"/>
        <w:rPr>
          <w:sz w:val="22"/>
          <w:szCs w:val="22"/>
        </w:rPr>
      </w:pPr>
      <w:r w:rsidRPr="00316C3A">
        <w:rPr>
          <w:sz w:val="22"/>
          <w:szCs w:val="22"/>
        </w:rPr>
        <w:t>Регулятивные универсальные учебные действия:</w:t>
      </w:r>
    </w:p>
    <w:p w14:paraId="65DFCE6C" w14:textId="77777777" w:rsidR="00316C3A" w:rsidRPr="00316C3A" w:rsidRDefault="00316C3A" w:rsidP="00316C3A">
      <w:pPr>
        <w:pStyle w:val="list-dash0"/>
        <w:rPr>
          <w:sz w:val="22"/>
          <w:szCs w:val="22"/>
        </w:rPr>
      </w:pPr>
      <w:r w:rsidRPr="00316C3A">
        <w:rPr>
          <w:sz w:val="22"/>
          <w:szCs w:val="22"/>
        </w:rPr>
        <w:t>понимать и удерживать поставленную учебную задачу, в случае необходимости обращаться за помощью к учителю;</w:t>
      </w:r>
    </w:p>
    <w:p w14:paraId="55FEF121" w14:textId="77777777" w:rsidR="00316C3A" w:rsidRPr="00316C3A" w:rsidRDefault="00316C3A" w:rsidP="00316C3A">
      <w:pPr>
        <w:pStyle w:val="list-dash0"/>
        <w:rPr>
          <w:sz w:val="22"/>
          <w:szCs w:val="22"/>
        </w:rPr>
      </w:pPr>
      <w:r w:rsidRPr="00316C3A">
        <w:rPr>
          <w:sz w:val="22"/>
          <w:szCs w:val="22"/>
        </w:rPr>
        <w:t>проявлять желание самостоятельно читать, совершенствовать свой навык чтения;</w:t>
      </w:r>
    </w:p>
    <w:p w14:paraId="30756E68" w14:textId="77777777" w:rsidR="00316C3A" w:rsidRPr="00316C3A" w:rsidRDefault="00316C3A" w:rsidP="00316C3A">
      <w:pPr>
        <w:pStyle w:val="list-dash0"/>
        <w:rPr>
          <w:sz w:val="22"/>
          <w:szCs w:val="22"/>
        </w:rPr>
      </w:pPr>
      <w:r w:rsidRPr="00316C3A">
        <w:rPr>
          <w:sz w:val="22"/>
          <w:szCs w:val="22"/>
        </w:rPr>
        <w:t>с небольшой помощью учителя оценивать свои успехи/трудности в освоении читательской деятельности.</w:t>
      </w:r>
    </w:p>
    <w:p w14:paraId="24196972" w14:textId="77777777" w:rsidR="00316C3A" w:rsidRPr="00316C3A" w:rsidRDefault="00316C3A" w:rsidP="00316C3A">
      <w:pPr>
        <w:pStyle w:val="h5Header"/>
        <w:rPr>
          <w:sz w:val="22"/>
          <w:szCs w:val="22"/>
        </w:rPr>
      </w:pPr>
      <w:r w:rsidRPr="00316C3A">
        <w:rPr>
          <w:sz w:val="22"/>
          <w:szCs w:val="22"/>
        </w:rPr>
        <w:t>Совместная деятельность:</w:t>
      </w:r>
    </w:p>
    <w:p w14:paraId="7DEEEFD6" w14:textId="77777777" w:rsidR="00316C3A" w:rsidRPr="00316C3A" w:rsidRDefault="00316C3A" w:rsidP="00316C3A">
      <w:pPr>
        <w:pStyle w:val="list-dash0"/>
        <w:rPr>
          <w:sz w:val="22"/>
          <w:szCs w:val="22"/>
        </w:rPr>
      </w:pPr>
      <w:r w:rsidRPr="00316C3A">
        <w:rPr>
          <w:sz w:val="22"/>
          <w:szCs w:val="22"/>
        </w:rPr>
        <w:t>проявлять желание работать в парах, небольших группах;</w:t>
      </w:r>
    </w:p>
    <w:p w14:paraId="5273D223" w14:textId="77777777" w:rsidR="00316C3A" w:rsidRPr="00316C3A" w:rsidRDefault="00316C3A" w:rsidP="00316C3A">
      <w:pPr>
        <w:pStyle w:val="list-dash0"/>
        <w:rPr>
          <w:sz w:val="22"/>
          <w:szCs w:val="22"/>
        </w:rPr>
      </w:pPr>
      <w:r w:rsidRPr="00316C3A">
        <w:rPr>
          <w:sz w:val="22"/>
          <w:szCs w:val="22"/>
        </w:rPr>
        <w:t>проявлять культуру взаимодействия, терпение, умение договариваться, ответственно выполнять свою часть работы.</w:t>
      </w:r>
    </w:p>
    <w:p w14:paraId="40516A0C" w14:textId="77777777" w:rsidR="00316C3A" w:rsidRPr="00316C3A" w:rsidRDefault="00316C3A" w:rsidP="00316C3A">
      <w:pPr>
        <w:pStyle w:val="h2Header"/>
      </w:pPr>
      <w:r w:rsidRPr="00316C3A">
        <w:t>2 КЛАСС</w:t>
      </w:r>
    </w:p>
    <w:p w14:paraId="0E5E2654" w14:textId="77777777" w:rsidR="00316C3A" w:rsidRPr="00316C3A" w:rsidRDefault="00316C3A" w:rsidP="00316C3A">
      <w:pPr>
        <w:pStyle w:val="body"/>
        <w:rPr>
          <w:sz w:val="22"/>
          <w:szCs w:val="22"/>
        </w:rPr>
      </w:pPr>
      <w:r w:rsidRPr="00316C3A">
        <w:rPr>
          <w:rStyle w:val="Italic"/>
          <w:iCs/>
          <w:sz w:val="22"/>
          <w:szCs w:val="22"/>
        </w:rPr>
        <w:t>О нашей Родине</w:t>
      </w:r>
      <w:r w:rsidRPr="00316C3A">
        <w:rPr>
          <w:sz w:val="22"/>
          <w:szCs w:val="22"/>
        </w:rPr>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14:paraId="4CF1216F" w14:textId="77777777" w:rsidR="00316C3A" w:rsidRPr="00316C3A" w:rsidRDefault="00316C3A" w:rsidP="00316C3A">
      <w:pPr>
        <w:pStyle w:val="body"/>
        <w:rPr>
          <w:sz w:val="22"/>
          <w:szCs w:val="22"/>
        </w:rPr>
      </w:pPr>
      <w:r w:rsidRPr="00316C3A">
        <w:rPr>
          <w:rStyle w:val="Italic"/>
          <w:iCs/>
          <w:sz w:val="22"/>
          <w:szCs w:val="22"/>
        </w:rPr>
        <w:t xml:space="preserve">Фольклор </w:t>
      </w:r>
      <w:r w:rsidRPr="00316C3A">
        <w:rPr>
          <w:sz w:val="22"/>
          <w:szCs w:val="22"/>
        </w:rPr>
        <w:t>(</w:t>
      </w:r>
      <w:r w:rsidRPr="00316C3A">
        <w:rPr>
          <w:rStyle w:val="Italic"/>
          <w:iCs/>
          <w:sz w:val="22"/>
          <w:szCs w:val="22"/>
        </w:rPr>
        <w:t>устное народное творчество</w:t>
      </w:r>
      <w:r w:rsidRPr="00316C3A">
        <w:rPr>
          <w:sz w:val="22"/>
          <w:szCs w:val="22"/>
        </w:rPr>
        <w:t>)</w:t>
      </w:r>
      <w:r w:rsidRPr="00316C3A">
        <w:rPr>
          <w:rStyle w:val="Italic"/>
          <w:iCs/>
          <w:sz w:val="22"/>
          <w:szCs w:val="22"/>
        </w:rPr>
        <w:t xml:space="preserve">. </w:t>
      </w:r>
      <w:r w:rsidRPr="00316C3A">
        <w:rPr>
          <w:sz w:val="22"/>
          <w:szCs w:val="22"/>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14:paraId="599C6CA6" w14:textId="77777777" w:rsidR="00316C3A" w:rsidRPr="00316C3A" w:rsidRDefault="00316C3A" w:rsidP="00316C3A">
      <w:pPr>
        <w:pStyle w:val="body"/>
        <w:rPr>
          <w:sz w:val="22"/>
          <w:szCs w:val="22"/>
        </w:rPr>
      </w:pPr>
      <w:r w:rsidRPr="00316C3A">
        <w:rPr>
          <w:rStyle w:val="Italic"/>
          <w:iCs/>
          <w:sz w:val="22"/>
          <w:szCs w:val="22"/>
        </w:rPr>
        <w:t xml:space="preserve">Звуки и краски родной природы в разные времена года. </w:t>
      </w:r>
      <w:r w:rsidRPr="00316C3A">
        <w:rPr>
          <w:sz w:val="22"/>
          <w:szCs w:val="22"/>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14:paraId="61010786" w14:textId="77777777" w:rsidR="00316C3A" w:rsidRPr="00316C3A" w:rsidRDefault="00316C3A" w:rsidP="00316C3A">
      <w:pPr>
        <w:pStyle w:val="body"/>
        <w:rPr>
          <w:sz w:val="22"/>
          <w:szCs w:val="22"/>
        </w:rPr>
      </w:pPr>
      <w:r w:rsidRPr="00316C3A">
        <w:rPr>
          <w:rStyle w:val="Italic"/>
          <w:iCs/>
          <w:sz w:val="22"/>
          <w:szCs w:val="22"/>
        </w:rPr>
        <w:t xml:space="preserve">О детях и дружбе. </w:t>
      </w:r>
      <w:r w:rsidRPr="00316C3A">
        <w:rPr>
          <w:sz w:val="22"/>
          <w:szCs w:val="22"/>
        </w:rP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7F8A9D1B" w14:textId="77777777" w:rsidR="00316C3A" w:rsidRPr="00316C3A" w:rsidRDefault="00316C3A" w:rsidP="00316C3A">
      <w:pPr>
        <w:pStyle w:val="body"/>
        <w:rPr>
          <w:spacing w:val="-1"/>
          <w:sz w:val="22"/>
          <w:szCs w:val="22"/>
        </w:rPr>
      </w:pPr>
      <w:r w:rsidRPr="00316C3A">
        <w:rPr>
          <w:rStyle w:val="Italic"/>
          <w:iCs/>
          <w:sz w:val="22"/>
          <w:szCs w:val="22"/>
        </w:rPr>
        <w:t>Мир сказок</w:t>
      </w:r>
      <w:r w:rsidRPr="00316C3A">
        <w:rPr>
          <w:sz w:val="22"/>
          <w:szCs w:val="22"/>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w:t>
      </w:r>
      <w:r w:rsidRPr="00316C3A">
        <w:rPr>
          <w:sz w:val="22"/>
          <w:szCs w:val="22"/>
        </w:rPr>
        <w:lastRenderedPageBreak/>
        <w:t xml:space="preserve">Иванович» В.Ф. Одоевского). </w:t>
      </w:r>
      <w:r w:rsidRPr="00316C3A">
        <w:rPr>
          <w:spacing w:val="-1"/>
          <w:sz w:val="22"/>
          <w:szCs w:val="22"/>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14:paraId="03BA1790" w14:textId="77777777" w:rsidR="00316C3A" w:rsidRPr="00316C3A" w:rsidRDefault="00316C3A" w:rsidP="00316C3A">
      <w:pPr>
        <w:pStyle w:val="body"/>
        <w:rPr>
          <w:spacing w:val="1"/>
          <w:sz w:val="22"/>
          <w:szCs w:val="22"/>
        </w:rPr>
      </w:pPr>
      <w:r w:rsidRPr="00316C3A">
        <w:rPr>
          <w:rStyle w:val="Italic"/>
          <w:iCs/>
          <w:spacing w:val="1"/>
          <w:sz w:val="22"/>
          <w:szCs w:val="22"/>
        </w:rPr>
        <w:t xml:space="preserve">О братьях наших меньших. </w:t>
      </w:r>
      <w:r w:rsidRPr="00316C3A">
        <w:rPr>
          <w:spacing w:val="1"/>
          <w:sz w:val="22"/>
          <w:szCs w:val="22"/>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14:paraId="1526A171" w14:textId="77777777" w:rsidR="00316C3A" w:rsidRPr="00316C3A" w:rsidRDefault="00316C3A" w:rsidP="00316C3A">
      <w:pPr>
        <w:pStyle w:val="body"/>
        <w:rPr>
          <w:sz w:val="22"/>
          <w:szCs w:val="22"/>
        </w:rPr>
      </w:pPr>
      <w:r w:rsidRPr="00316C3A">
        <w:rPr>
          <w:rStyle w:val="Italic"/>
          <w:iCs/>
          <w:sz w:val="22"/>
          <w:szCs w:val="22"/>
        </w:rPr>
        <w:t>О наших близких, о семье.</w:t>
      </w:r>
      <w:r w:rsidRPr="00316C3A">
        <w:rPr>
          <w:sz w:val="22"/>
          <w:szCs w:val="22"/>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14:paraId="060C3363" w14:textId="77777777" w:rsidR="00316C3A" w:rsidRPr="00316C3A" w:rsidRDefault="00316C3A" w:rsidP="00316C3A">
      <w:pPr>
        <w:pStyle w:val="body"/>
        <w:rPr>
          <w:sz w:val="22"/>
          <w:szCs w:val="22"/>
        </w:rPr>
      </w:pPr>
      <w:r w:rsidRPr="00316C3A">
        <w:rPr>
          <w:rStyle w:val="Italic"/>
          <w:iCs/>
          <w:sz w:val="22"/>
          <w:szCs w:val="22"/>
        </w:rPr>
        <w:t xml:space="preserve">Зарубежная литература. </w:t>
      </w:r>
      <w:r w:rsidRPr="00316C3A">
        <w:rPr>
          <w:sz w:val="22"/>
          <w:szCs w:val="22"/>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1D1C0D72" w14:textId="77777777" w:rsidR="00316C3A" w:rsidRPr="00316C3A" w:rsidRDefault="00316C3A" w:rsidP="00316C3A">
      <w:pPr>
        <w:pStyle w:val="body"/>
        <w:rPr>
          <w:sz w:val="22"/>
          <w:szCs w:val="22"/>
        </w:rPr>
      </w:pPr>
      <w:r w:rsidRPr="00316C3A">
        <w:rPr>
          <w:rStyle w:val="Italic"/>
          <w:iCs/>
          <w:sz w:val="22"/>
          <w:szCs w:val="22"/>
        </w:rPr>
        <w:t xml:space="preserve">Библиографическая культура (работа с детской книгой и справочной литературой). </w:t>
      </w:r>
      <w:r w:rsidRPr="00316C3A">
        <w:rPr>
          <w:sz w:val="22"/>
          <w:szCs w:val="22"/>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83C95E5" w14:textId="77777777" w:rsidR="00316C3A" w:rsidRPr="00316C3A" w:rsidRDefault="00316C3A" w:rsidP="00316C3A">
      <w:pPr>
        <w:pStyle w:val="body"/>
        <w:rPr>
          <w:b/>
          <w:sz w:val="22"/>
          <w:szCs w:val="22"/>
        </w:rPr>
      </w:pPr>
      <w:r w:rsidRPr="00316C3A">
        <w:rPr>
          <w:b/>
          <w:sz w:val="22"/>
          <w:szCs w:val="22"/>
        </w:rPr>
        <w:t>УНИВЕРСАЛЬНЫЕ УЧЕБНЫЕ ДЕЙСТВИЯ (ПРОПЕДЕВТИЧЕСКИЙ УРОВЕНЬ)</w:t>
      </w:r>
    </w:p>
    <w:p w14:paraId="274F56F9" w14:textId="77777777" w:rsidR="00316C3A" w:rsidRPr="00316C3A" w:rsidRDefault="00316C3A" w:rsidP="00316C3A">
      <w:pPr>
        <w:pStyle w:val="body"/>
        <w:spacing w:before="113"/>
        <w:rPr>
          <w:sz w:val="22"/>
          <w:szCs w:val="22"/>
        </w:rPr>
      </w:pPr>
      <w:r w:rsidRPr="00316C3A">
        <w:rPr>
          <w:sz w:val="22"/>
          <w:szCs w:val="22"/>
        </w:rPr>
        <w:t xml:space="preserve">Изучение содержания учебного предмета «Литературное чтение» во втором классе способствует освоению </w:t>
      </w:r>
      <w:r w:rsidRPr="00316C3A">
        <w:rPr>
          <w:rStyle w:val="Bold"/>
          <w:bCs/>
          <w:sz w:val="22"/>
          <w:szCs w:val="22"/>
        </w:rPr>
        <w:t>на пропедевтическом уровне</w:t>
      </w:r>
      <w:r w:rsidRPr="00316C3A">
        <w:rPr>
          <w:sz w:val="22"/>
          <w:szCs w:val="22"/>
        </w:rPr>
        <w:t xml:space="preserve"> ряда универсальных учебных действий.</w:t>
      </w:r>
    </w:p>
    <w:p w14:paraId="29C84DB3" w14:textId="77777777" w:rsidR="00316C3A" w:rsidRPr="00316C3A" w:rsidRDefault="00316C3A" w:rsidP="00316C3A">
      <w:pPr>
        <w:pStyle w:val="h5Header"/>
        <w:rPr>
          <w:rStyle w:val="Bold"/>
          <w:rFonts w:cs="SchoolBookSanPin-BoldItalic"/>
          <w:b/>
          <w:bCs w:val="0"/>
          <w:sz w:val="22"/>
          <w:szCs w:val="22"/>
        </w:rPr>
      </w:pPr>
      <w:r w:rsidRPr="00316C3A">
        <w:rPr>
          <w:rStyle w:val="Bold"/>
          <w:sz w:val="22"/>
          <w:szCs w:val="22"/>
        </w:rPr>
        <w:t>Познавательные универсальные учебные действия:</w:t>
      </w:r>
    </w:p>
    <w:p w14:paraId="04598B32" w14:textId="77777777" w:rsidR="00316C3A" w:rsidRPr="00316C3A" w:rsidRDefault="00316C3A" w:rsidP="00316C3A">
      <w:pPr>
        <w:pStyle w:val="list-dash0"/>
        <w:rPr>
          <w:sz w:val="22"/>
          <w:szCs w:val="22"/>
        </w:rPr>
      </w:pPr>
      <w:r w:rsidRPr="00316C3A">
        <w:rPr>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A3DB55B" w14:textId="77777777" w:rsidR="00316C3A" w:rsidRPr="00316C3A" w:rsidRDefault="00316C3A" w:rsidP="00316C3A">
      <w:pPr>
        <w:pStyle w:val="list-dash0"/>
        <w:rPr>
          <w:sz w:val="22"/>
          <w:szCs w:val="22"/>
        </w:rPr>
      </w:pPr>
      <w:r w:rsidRPr="00316C3A">
        <w:rPr>
          <w:sz w:val="22"/>
          <w:szCs w:val="22"/>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C636D1B" w14:textId="77777777" w:rsidR="00316C3A" w:rsidRPr="00316C3A" w:rsidRDefault="00316C3A" w:rsidP="00316C3A">
      <w:pPr>
        <w:pStyle w:val="list-dash0"/>
        <w:rPr>
          <w:sz w:val="22"/>
          <w:szCs w:val="22"/>
        </w:rPr>
      </w:pPr>
      <w:r w:rsidRPr="00316C3A">
        <w:rPr>
          <w:sz w:val="22"/>
          <w:szCs w:val="22"/>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14:paraId="7D5D60D3" w14:textId="77777777" w:rsidR="00316C3A" w:rsidRPr="00316C3A" w:rsidRDefault="00316C3A" w:rsidP="00316C3A">
      <w:pPr>
        <w:pStyle w:val="list-dash0"/>
        <w:rPr>
          <w:sz w:val="22"/>
          <w:szCs w:val="22"/>
        </w:rPr>
      </w:pPr>
      <w:r w:rsidRPr="00316C3A">
        <w:rPr>
          <w:sz w:val="22"/>
          <w:szCs w:val="22"/>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14:paraId="02586B74" w14:textId="77777777" w:rsidR="00316C3A" w:rsidRPr="00316C3A" w:rsidRDefault="00316C3A" w:rsidP="00316C3A">
      <w:pPr>
        <w:pStyle w:val="list-dash0"/>
        <w:rPr>
          <w:sz w:val="22"/>
          <w:szCs w:val="22"/>
        </w:rPr>
      </w:pPr>
      <w:r w:rsidRPr="00316C3A">
        <w:rPr>
          <w:sz w:val="22"/>
          <w:szCs w:val="22"/>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151EEABB" w14:textId="77777777" w:rsidR="00316C3A" w:rsidRPr="00316C3A" w:rsidRDefault="00316C3A" w:rsidP="00316C3A">
      <w:pPr>
        <w:pStyle w:val="body"/>
        <w:rPr>
          <w:rStyle w:val="Italic"/>
          <w:iCs/>
          <w:sz w:val="22"/>
          <w:szCs w:val="22"/>
        </w:rPr>
      </w:pPr>
      <w:r w:rsidRPr="00316C3A">
        <w:rPr>
          <w:rStyle w:val="Italic"/>
          <w:iCs/>
          <w:sz w:val="22"/>
          <w:szCs w:val="22"/>
        </w:rPr>
        <w:t>Работа с информацией</w:t>
      </w:r>
      <w:r w:rsidRPr="00316C3A">
        <w:rPr>
          <w:sz w:val="22"/>
          <w:szCs w:val="22"/>
        </w:rPr>
        <w:t>:</w:t>
      </w:r>
    </w:p>
    <w:p w14:paraId="5E1FB424" w14:textId="77777777" w:rsidR="00316C3A" w:rsidRPr="00316C3A" w:rsidRDefault="00316C3A" w:rsidP="00316C3A">
      <w:pPr>
        <w:pStyle w:val="list-dash0"/>
        <w:rPr>
          <w:sz w:val="22"/>
          <w:szCs w:val="22"/>
        </w:rPr>
      </w:pPr>
      <w:r w:rsidRPr="00316C3A">
        <w:rPr>
          <w:sz w:val="22"/>
          <w:szCs w:val="22"/>
        </w:rPr>
        <w:t xml:space="preserve">соотносить иллюстрации с текстом произведения; </w:t>
      </w:r>
    </w:p>
    <w:p w14:paraId="014EC05E" w14:textId="77777777" w:rsidR="00316C3A" w:rsidRPr="00316C3A" w:rsidRDefault="00316C3A" w:rsidP="00316C3A">
      <w:pPr>
        <w:pStyle w:val="list-dash0"/>
        <w:rPr>
          <w:sz w:val="22"/>
          <w:szCs w:val="22"/>
        </w:rPr>
      </w:pPr>
      <w:r w:rsidRPr="00316C3A">
        <w:rPr>
          <w:sz w:val="22"/>
          <w:szCs w:val="22"/>
        </w:rPr>
        <w:t>ориентироваться в содержании книги, каталоге, выбирать книгу по автору, каталогу на основе рекомендованного списка;</w:t>
      </w:r>
    </w:p>
    <w:p w14:paraId="45369038" w14:textId="77777777" w:rsidR="00316C3A" w:rsidRPr="00316C3A" w:rsidRDefault="00316C3A" w:rsidP="00316C3A">
      <w:pPr>
        <w:pStyle w:val="list-dash0"/>
        <w:rPr>
          <w:sz w:val="22"/>
          <w:szCs w:val="22"/>
        </w:rPr>
      </w:pPr>
      <w:r w:rsidRPr="00316C3A">
        <w:rPr>
          <w:sz w:val="22"/>
          <w:szCs w:val="22"/>
        </w:rPr>
        <w:t>по информации, представленной в оглавлении, в иллюстрациях предполагать тему и содержание книги;</w:t>
      </w:r>
    </w:p>
    <w:p w14:paraId="5947856B" w14:textId="77777777" w:rsidR="00316C3A" w:rsidRPr="00316C3A" w:rsidRDefault="00316C3A" w:rsidP="00316C3A">
      <w:pPr>
        <w:pStyle w:val="list-dash0"/>
        <w:rPr>
          <w:sz w:val="22"/>
          <w:szCs w:val="22"/>
        </w:rPr>
      </w:pPr>
      <w:r w:rsidRPr="00316C3A">
        <w:rPr>
          <w:sz w:val="22"/>
          <w:szCs w:val="22"/>
        </w:rPr>
        <w:t>пользоваться словарями для уточнения значения незнакомого слова.</w:t>
      </w:r>
    </w:p>
    <w:p w14:paraId="27D62D58" w14:textId="77777777" w:rsidR="00316C3A" w:rsidRPr="00316C3A" w:rsidRDefault="00316C3A" w:rsidP="00316C3A">
      <w:pPr>
        <w:pStyle w:val="h5Header"/>
        <w:spacing w:before="142"/>
        <w:rPr>
          <w:sz w:val="22"/>
          <w:szCs w:val="22"/>
        </w:rPr>
      </w:pPr>
      <w:r w:rsidRPr="00316C3A">
        <w:rPr>
          <w:sz w:val="22"/>
          <w:szCs w:val="22"/>
        </w:rPr>
        <w:t xml:space="preserve">Коммуникативные универсальные учебные действия: </w:t>
      </w:r>
    </w:p>
    <w:p w14:paraId="5E9649C8" w14:textId="77777777" w:rsidR="00316C3A" w:rsidRPr="00316C3A" w:rsidRDefault="00316C3A" w:rsidP="00316C3A">
      <w:pPr>
        <w:pStyle w:val="list-dash0"/>
        <w:rPr>
          <w:sz w:val="22"/>
          <w:szCs w:val="22"/>
        </w:rPr>
      </w:pPr>
      <w:r w:rsidRPr="00316C3A">
        <w:rPr>
          <w:sz w:val="22"/>
          <w:szCs w:val="22"/>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46995C11" w14:textId="77777777" w:rsidR="00316C3A" w:rsidRPr="00316C3A" w:rsidRDefault="00316C3A" w:rsidP="00316C3A">
      <w:pPr>
        <w:pStyle w:val="list-dash0"/>
        <w:rPr>
          <w:sz w:val="22"/>
          <w:szCs w:val="22"/>
        </w:rPr>
      </w:pPr>
      <w:r w:rsidRPr="00316C3A">
        <w:rPr>
          <w:sz w:val="22"/>
          <w:szCs w:val="22"/>
        </w:rPr>
        <w:t xml:space="preserve">пересказывать подробно и выборочно прочитанное произведение;  </w:t>
      </w:r>
    </w:p>
    <w:p w14:paraId="046DCCEC" w14:textId="77777777" w:rsidR="00316C3A" w:rsidRPr="00316C3A" w:rsidRDefault="00316C3A" w:rsidP="00316C3A">
      <w:pPr>
        <w:pStyle w:val="list-dash0"/>
        <w:rPr>
          <w:sz w:val="22"/>
          <w:szCs w:val="22"/>
        </w:rPr>
      </w:pPr>
      <w:r w:rsidRPr="00316C3A">
        <w:rPr>
          <w:sz w:val="22"/>
          <w:szCs w:val="22"/>
        </w:rPr>
        <w:t>обсуждать (в парах, группах) содержание текста, формулировать (устно) простые выводы на основе прочитанного/прослушанного произведения;</w:t>
      </w:r>
    </w:p>
    <w:p w14:paraId="035B3DEC" w14:textId="77777777" w:rsidR="00316C3A" w:rsidRPr="00316C3A" w:rsidRDefault="00316C3A" w:rsidP="00316C3A">
      <w:pPr>
        <w:pStyle w:val="list-dash0"/>
        <w:rPr>
          <w:sz w:val="22"/>
          <w:szCs w:val="22"/>
        </w:rPr>
      </w:pPr>
      <w:r w:rsidRPr="00316C3A">
        <w:rPr>
          <w:sz w:val="22"/>
          <w:szCs w:val="22"/>
        </w:rPr>
        <w:t xml:space="preserve">описывать (устно) картины природы; </w:t>
      </w:r>
    </w:p>
    <w:p w14:paraId="5E634573" w14:textId="77777777" w:rsidR="00316C3A" w:rsidRPr="00316C3A" w:rsidRDefault="00316C3A" w:rsidP="00316C3A">
      <w:pPr>
        <w:pStyle w:val="list-dash0"/>
        <w:rPr>
          <w:sz w:val="22"/>
          <w:szCs w:val="22"/>
        </w:rPr>
      </w:pPr>
      <w:r w:rsidRPr="00316C3A">
        <w:rPr>
          <w:sz w:val="22"/>
          <w:szCs w:val="22"/>
        </w:rPr>
        <w:t>сочинять по аналогии с прочитанным (загадки, рассказы, небольшие сказки);</w:t>
      </w:r>
    </w:p>
    <w:p w14:paraId="216C27E4" w14:textId="77777777" w:rsidR="00316C3A" w:rsidRPr="00316C3A" w:rsidRDefault="00316C3A" w:rsidP="00316C3A">
      <w:pPr>
        <w:pStyle w:val="list-dash0"/>
        <w:rPr>
          <w:rStyle w:val="Italic"/>
          <w:iCs/>
          <w:sz w:val="22"/>
          <w:szCs w:val="22"/>
        </w:rPr>
      </w:pPr>
      <w:r w:rsidRPr="00316C3A">
        <w:rPr>
          <w:sz w:val="22"/>
          <w:szCs w:val="22"/>
        </w:rPr>
        <w:t>участвовать в инсценировках и драматизации отрывков из художественных произведений.</w:t>
      </w:r>
    </w:p>
    <w:p w14:paraId="4D432ADF" w14:textId="77777777" w:rsidR="00316C3A" w:rsidRPr="00316C3A" w:rsidRDefault="00316C3A" w:rsidP="00316C3A">
      <w:pPr>
        <w:pStyle w:val="h5Header"/>
        <w:spacing w:before="142"/>
        <w:rPr>
          <w:sz w:val="22"/>
          <w:szCs w:val="22"/>
        </w:rPr>
      </w:pPr>
      <w:r w:rsidRPr="00316C3A">
        <w:rPr>
          <w:sz w:val="22"/>
          <w:szCs w:val="22"/>
        </w:rPr>
        <w:t>Регулятивные универсальные учебные действия:</w:t>
      </w:r>
    </w:p>
    <w:p w14:paraId="24D08D12" w14:textId="77777777" w:rsidR="00316C3A" w:rsidRPr="00316C3A" w:rsidRDefault="00316C3A" w:rsidP="00316C3A">
      <w:pPr>
        <w:pStyle w:val="list-dash0"/>
        <w:rPr>
          <w:sz w:val="22"/>
          <w:szCs w:val="22"/>
        </w:rPr>
      </w:pPr>
      <w:r w:rsidRPr="00316C3A">
        <w:rPr>
          <w:sz w:val="22"/>
          <w:szCs w:val="22"/>
        </w:rPr>
        <w:t>оценивать своё эмоциональное состояние, возникшее при прочтении/слушании произведения;</w:t>
      </w:r>
    </w:p>
    <w:p w14:paraId="6FC0C021" w14:textId="77777777" w:rsidR="00316C3A" w:rsidRPr="00316C3A" w:rsidRDefault="00316C3A" w:rsidP="00316C3A">
      <w:pPr>
        <w:pStyle w:val="list-dash0"/>
        <w:rPr>
          <w:sz w:val="22"/>
          <w:szCs w:val="22"/>
        </w:rPr>
      </w:pPr>
      <w:r w:rsidRPr="00316C3A">
        <w:rPr>
          <w:sz w:val="22"/>
          <w:szCs w:val="22"/>
        </w:rPr>
        <w:t>удерживать в памяти последовательность событий прослушанного/прочитанного текста;</w:t>
      </w:r>
    </w:p>
    <w:p w14:paraId="5097B4F6" w14:textId="77777777" w:rsidR="00316C3A" w:rsidRPr="00316C3A" w:rsidRDefault="00316C3A" w:rsidP="00316C3A">
      <w:pPr>
        <w:pStyle w:val="list-dash0"/>
        <w:rPr>
          <w:sz w:val="22"/>
          <w:szCs w:val="22"/>
        </w:rPr>
      </w:pPr>
      <w:r w:rsidRPr="00316C3A">
        <w:rPr>
          <w:sz w:val="22"/>
          <w:szCs w:val="22"/>
        </w:rPr>
        <w:t>контролировать выполнение поставленной учебной задачи при чтении/слушании произведения;</w:t>
      </w:r>
    </w:p>
    <w:p w14:paraId="67062EAF" w14:textId="77777777" w:rsidR="00316C3A" w:rsidRPr="00316C3A" w:rsidRDefault="00316C3A" w:rsidP="00316C3A">
      <w:pPr>
        <w:pStyle w:val="list-dash0"/>
        <w:rPr>
          <w:sz w:val="22"/>
          <w:szCs w:val="22"/>
        </w:rPr>
      </w:pPr>
      <w:r w:rsidRPr="00316C3A">
        <w:rPr>
          <w:sz w:val="22"/>
          <w:szCs w:val="22"/>
        </w:rPr>
        <w:t xml:space="preserve">проверять (по образцу) выполнение поставленной учебной задачи. </w:t>
      </w:r>
    </w:p>
    <w:p w14:paraId="7339F04C" w14:textId="77777777" w:rsidR="00316C3A" w:rsidRPr="00316C3A" w:rsidRDefault="00316C3A" w:rsidP="00316C3A">
      <w:pPr>
        <w:pStyle w:val="h5Header"/>
        <w:rPr>
          <w:sz w:val="22"/>
          <w:szCs w:val="22"/>
        </w:rPr>
      </w:pPr>
      <w:r w:rsidRPr="00316C3A">
        <w:rPr>
          <w:sz w:val="22"/>
          <w:szCs w:val="22"/>
        </w:rPr>
        <w:t>Совместная деятельность:</w:t>
      </w:r>
    </w:p>
    <w:p w14:paraId="10C49610" w14:textId="77777777" w:rsidR="00316C3A" w:rsidRPr="00316C3A" w:rsidRDefault="00316C3A" w:rsidP="00316C3A">
      <w:pPr>
        <w:pStyle w:val="list-dash0"/>
        <w:rPr>
          <w:sz w:val="22"/>
          <w:szCs w:val="22"/>
        </w:rPr>
      </w:pPr>
      <w:r w:rsidRPr="00316C3A">
        <w:rPr>
          <w:sz w:val="22"/>
          <w:szCs w:val="22"/>
        </w:rPr>
        <w:lastRenderedPageBreak/>
        <w:t>выбирать себе партнёров по совместной деятельности;</w:t>
      </w:r>
    </w:p>
    <w:p w14:paraId="60BDA06E" w14:textId="77777777" w:rsidR="00316C3A" w:rsidRPr="00316C3A" w:rsidRDefault="00316C3A" w:rsidP="00316C3A">
      <w:pPr>
        <w:pStyle w:val="list-dash0"/>
        <w:rPr>
          <w:sz w:val="22"/>
          <w:szCs w:val="22"/>
        </w:rPr>
      </w:pPr>
      <w:r w:rsidRPr="00316C3A">
        <w:rPr>
          <w:sz w:val="22"/>
          <w:szCs w:val="22"/>
        </w:rPr>
        <w:t>распределять работу, договариваться, приходить к общему решению, отвечать за общий результат работы.</w:t>
      </w:r>
    </w:p>
    <w:p w14:paraId="65C073C6" w14:textId="77777777" w:rsidR="00316C3A" w:rsidRPr="00316C3A" w:rsidRDefault="00316C3A" w:rsidP="00316C3A">
      <w:pPr>
        <w:pStyle w:val="h2Header"/>
      </w:pPr>
      <w:r w:rsidRPr="00316C3A">
        <w:t>3 КЛАСС</w:t>
      </w:r>
    </w:p>
    <w:p w14:paraId="23266EA3" w14:textId="77777777" w:rsidR="00316C3A" w:rsidRPr="00316C3A" w:rsidRDefault="00316C3A" w:rsidP="00316C3A">
      <w:pPr>
        <w:pStyle w:val="body"/>
        <w:rPr>
          <w:sz w:val="22"/>
          <w:szCs w:val="22"/>
        </w:rPr>
      </w:pPr>
      <w:r w:rsidRPr="00316C3A">
        <w:rPr>
          <w:rStyle w:val="Italic"/>
          <w:iCs/>
          <w:sz w:val="22"/>
          <w:szCs w:val="22"/>
        </w:rPr>
        <w:t xml:space="preserve">О Родине и её истории. </w:t>
      </w:r>
      <w:r w:rsidRPr="00316C3A">
        <w:rPr>
          <w:sz w:val="22"/>
          <w:szCs w:val="22"/>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146F38C9" w14:textId="77777777" w:rsidR="00316C3A" w:rsidRPr="00316C3A" w:rsidRDefault="00316C3A" w:rsidP="00316C3A">
      <w:pPr>
        <w:pStyle w:val="body"/>
        <w:rPr>
          <w:sz w:val="22"/>
          <w:szCs w:val="22"/>
        </w:rPr>
      </w:pPr>
      <w:r w:rsidRPr="00316C3A">
        <w:rPr>
          <w:rStyle w:val="Italic"/>
          <w:iCs/>
          <w:sz w:val="22"/>
          <w:szCs w:val="22"/>
        </w:rPr>
        <w:t>Фольклор</w:t>
      </w:r>
      <w:r w:rsidRPr="00316C3A">
        <w:rPr>
          <w:sz w:val="22"/>
          <w:szCs w:val="22"/>
        </w:rPr>
        <w:t xml:space="preserve"> (</w:t>
      </w:r>
      <w:r w:rsidRPr="00316C3A">
        <w:rPr>
          <w:rStyle w:val="Italic"/>
          <w:iCs/>
          <w:sz w:val="22"/>
          <w:szCs w:val="22"/>
        </w:rPr>
        <w:t>устное народное творчество</w:t>
      </w:r>
      <w:r w:rsidRPr="00316C3A">
        <w:rPr>
          <w:sz w:val="22"/>
          <w:szCs w:val="22"/>
        </w:rPr>
        <w:t>)</w:t>
      </w:r>
      <w:r w:rsidRPr="00316C3A">
        <w:rPr>
          <w:rStyle w:val="Italic"/>
          <w:iCs/>
          <w:sz w:val="22"/>
          <w:szCs w:val="22"/>
        </w:rPr>
        <w:t xml:space="preserve">. </w:t>
      </w:r>
      <w:r w:rsidRPr="00316C3A">
        <w:rPr>
          <w:sz w:val="22"/>
          <w:szCs w:val="22"/>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09E23B22" w14:textId="77777777" w:rsidR="00316C3A" w:rsidRPr="00316C3A" w:rsidRDefault="00316C3A" w:rsidP="00316C3A">
      <w:pPr>
        <w:pStyle w:val="body"/>
        <w:rPr>
          <w:sz w:val="22"/>
          <w:szCs w:val="22"/>
        </w:rPr>
      </w:pPr>
      <w:r w:rsidRPr="00316C3A">
        <w:rPr>
          <w:sz w:val="22"/>
          <w:szCs w:val="22"/>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14:paraId="47033F19" w14:textId="77777777" w:rsidR="00316C3A" w:rsidRPr="00316C3A" w:rsidRDefault="00316C3A" w:rsidP="00316C3A">
      <w:pPr>
        <w:pStyle w:val="body"/>
        <w:rPr>
          <w:sz w:val="22"/>
          <w:szCs w:val="22"/>
        </w:rPr>
      </w:pPr>
      <w:r w:rsidRPr="00316C3A">
        <w:rPr>
          <w:sz w:val="22"/>
          <w:szCs w:val="22"/>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2988150" w14:textId="77777777" w:rsidR="00316C3A" w:rsidRPr="00316C3A" w:rsidRDefault="00316C3A" w:rsidP="00316C3A">
      <w:pPr>
        <w:pStyle w:val="body"/>
        <w:rPr>
          <w:sz w:val="22"/>
          <w:szCs w:val="22"/>
        </w:rPr>
      </w:pPr>
      <w:r w:rsidRPr="00316C3A">
        <w:rPr>
          <w:rStyle w:val="Italic"/>
          <w:iCs/>
          <w:sz w:val="22"/>
          <w:szCs w:val="22"/>
        </w:rPr>
        <w:t xml:space="preserve">Творчество А.С. Пушкина. </w:t>
      </w:r>
      <w:r w:rsidRPr="00316C3A">
        <w:rPr>
          <w:sz w:val="22"/>
          <w:szCs w:val="22"/>
        </w:rPr>
        <w:t xml:space="preserve">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rsidRPr="00316C3A">
        <w:rPr>
          <w:sz w:val="22"/>
          <w:szCs w:val="22"/>
        </w:rPr>
        <w:b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0FA5D519" w14:textId="77777777" w:rsidR="00316C3A" w:rsidRPr="00316C3A" w:rsidRDefault="00316C3A" w:rsidP="00316C3A">
      <w:pPr>
        <w:pStyle w:val="body"/>
        <w:rPr>
          <w:sz w:val="22"/>
          <w:szCs w:val="22"/>
        </w:rPr>
      </w:pPr>
      <w:r w:rsidRPr="00316C3A">
        <w:rPr>
          <w:rStyle w:val="Italic"/>
          <w:iCs/>
          <w:sz w:val="22"/>
          <w:szCs w:val="22"/>
        </w:rPr>
        <w:t xml:space="preserve">Творчество И.А. Крылова. </w:t>
      </w:r>
      <w:r w:rsidRPr="00316C3A">
        <w:rPr>
          <w:sz w:val="22"/>
          <w:szCs w:val="22"/>
        </w:rP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67ECDD4C" w14:textId="77777777" w:rsidR="00316C3A" w:rsidRPr="00316C3A" w:rsidRDefault="00316C3A" w:rsidP="00316C3A">
      <w:pPr>
        <w:pStyle w:val="body"/>
        <w:rPr>
          <w:spacing w:val="1"/>
          <w:sz w:val="22"/>
          <w:szCs w:val="22"/>
        </w:rPr>
      </w:pPr>
      <w:r w:rsidRPr="00316C3A">
        <w:rPr>
          <w:rStyle w:val="Italic"/>
          <w:iCs/>
          <w:spacing w:val="1"/>
          <w:sz w:val="22"/>
          <w:szCs w:val="22"/>
        </w:rPr>
        <w:t xml:space="preserve">Картины природы в произведениях поэтов и писателей ХIХ—ХХ веков. </w:t>
      </w:r>
      <w:r w:rsidRPr="00316C3A">
        <w:rPr>
          <w:spacing w:val="1"/>
          <w:sz w:val="22"/>
          <w:szCs w:val="22"/>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04F295D0" w14:textId="77777777" w:rsidR="00316C3A" w:rsidRPr="00316C3A" w:rsidRDefault="00316C3A" w:rsidP="00316C3A">
      <w:pPr>
        <w:pStyle w:val="body"/>
        <w:rPr>
          <w:sz w:val="22"/>
          <w:szCs w:val="22"/>
        </w:rPr>
      </w:pPr>
      <w:r w:rsidRPr="00316C3A">
        <w:rPr>
          <w:rStyle w:val="Italic"/>
          <w:iCs/>
          <w:sz w:val="22"/>
          <w:szCs w:val="22"/>
        </w:rPr>
        <w:t xml:space="preserve">Творчество Л.Н. Толстого. </w:t>
      </w:r>
      <w:r w:rsidRPr="00316C3A">
        <w:rPr>
          <w:sz w:val="22"/>
          <w:szCs w:val="22"/>
        </w:rP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696A00EF" w14:textId="77777777" w:rsidR="00316C3A" w:rsidRPr="00316C3A" w:rsidRDefault="00316C3A" w:rsidP="00316C3A">
      <w:pPr>
        <w:pStyle w:val="body"/>
        <w:rPr>
          <w:sz w:val="22"/>
          <w:szCs w:val="22"/>
        </w:rPr>
      </w:pPr>
      <w:r w:rsidRPr="00316C3A">
        <w:rPr>
          <w:rStyle w:val="Italic"/>
          <w:iCs/>
          <w:sz w:val="22"/>
          <w:szCs w:val="22"/>
        </w:rPr>
        <w:t xml:space="preserve">Литературная сказка. </w:t>
      </w:r>
      <w:r w:rsidRPr="00316C3A">
        <w:rPr>
          <w:sz w:val="22"/>
          <w:szCs w:val="22"/>
        </w:rP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14:paraId="22B2CFC1" w14:textId="77777777" w:rsidR="00316C3A" w:rsidRPr="00316C3A" w:rsidRDefault="00316C3A" w:rsidP="00316C3A">
      <w:pPr>
        <w:pStyle w:val="body"/>
        <w:rPr>
          <w:sz w:val="22"/>
          <w:szCs w:val="22"/>
        </w:rPr>
      </w:pPr>
      <w:r w:rsidRPr="00316C3A">
        <w:rPr>
          <w:rStyle w:val="Italic"/>
          <w:iCs/>
          <w:sz w:val="22"/>
          <w:szCs w:val="22"/>
        </w:rPr>
        <w:t xml:space="preserve">Произведения о взаимоотношениях человека и животных. </w:t>
      </w:r>
      <w:r w:rsidRPr="00316C3A">
        <w:rPr>
          <w:sz w:val="22"/>
          <w:szCs w:val="22"/>
        </w:rP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14:paraId="40D8ED6A" w14:textId="77777777" w:rsidR="00316C3A" w:rsidRPr="00316C3A" w:rsidRDefault="00316C3A" w:rsidP="00316C3A">
      <w:pPr>
        <w:pStyle w:val="body"/>
        <w:rPr>
          <w:spacing w:val="1"/>
          <w:sz w:val="22"/>
          <w:szCs w:val="22"/>
        </w:rPr>
      </w:pPr>
      <w:r w:rsidRPr="00316C3A">
        <w:rPr>
          <w:rStyle w:val="Italic"/>
          <w:iCs/>
          <w:sz w:val="22"/>
          <w:szCs w:val="22"/>
        </w:rPr>
        <w:t xml:space="preserve">Произведения о детях. </w:t>
      </w:r>
      <w:r w:rsidRPr="00316C3A">
        <w:rPr>
          <w:sz w:val="22"/>
          <w:szCs w:val="22"/>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5D18CE3A" w14:textId="77777777" w:rsidR="00316C3A" w:rsidRPr="00316C3A" w:rsidRDefault="00316C3A" w:rsidP="00316C3A">
      <w:pPr>
        <w:pStyle w:val="body"/>
        <w:rPr>
          <w:spacing w:val="2"/>
          <w:sz w:val="22"/>
          <w:szCs w:val="22"/>
        </w:rPr>
      </w:pPr>
      <w:r w:rsidRPr="00316C3A">
        <w:rPr>
          <w:rStyle w:val="Italic"/>
          <w:iCs/>
          <w:spacing w:val="2"/>
          <w:sz w:val="22"/>
          <w:szCs w:val="22"/>
        </w:rPr>
        <w:lastRenderedPageBreak/>
        <w:t xml:space="preserve">Юмористические произведения. </w:t>
      </w:r>
      <w:r w:rsidRPr="00316C3A">
        <w:rPr>
          <w:spacing w:val="2"/>
          <w:sz w:val="22"/>
          <w:szCs w:val="22"/>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14:paraId="1BAC754B" w14:textId="77777777" w:rsidR="00316C3A" w:rsidRPr="00316C3A" w:rsidRDefault="00316C3A" w:rsidP="00316C3A">
      <w:pPr>
        <w:pStyle w:val="body"/>
        <w:rPr>
          <w:sz w:val="22"/>
          <w:szCs w:val="22"/>
        </w:rPr>
      </w:pPr>
      <w:r w:rsidRPr="00316C3A">
        <w:rPr>
          <w:rStyle w:val="Italic"/>
          <w:iCs/>
          <w:sz w:val="22"/>
          <w:szCs w:val="22"/>
        </w:rPr>
        <w:t xml:space="preserve">Зарубежная литература. </w:t>
      </w:r>
      <w:r w:rsidRPr="00316C3A">
        <w:rPr>
          <w:sz w:val="22"/>
          <w:szCs w:val="22"/>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14:paraId="421C7924" w14:textId="77777777" w:rsidR="00316C3A" w:rsidRPr="00316C3A" w:rsidRDefault="00316C3A" w:rsidP="00316C3A">
      <w:pPr>
        <w:pStyle w:val="body"/>
        <w:rPr>
          <w:sz w:val="22"/>
          <w:szCs w:val="22"/>
        </w:rPr>
      </w:pPr>
      <w:r w:rsidRPr="00316C3A">
        <w:rPr>
          <w:rStyle w:val="Italic"/>
          <w:iCs/>
          <w:sz w:val="22"/>
          <w:szCs w:val="22"/>
        </w:rPr>
        <w:t xml:space="preserve">Библиографическая культура </w:t>
      </w:r>
      <w:r w:rsidRPr="00316C3A">
        <w:rPr>
          <w:sz w:val="22"/>
          <w:szCs w:val="22"/>
        </w:rPr>
        <w:t>(</w:t>
      </w:r>
      <w:r w:rsidRPr="00316C3A">
        <w:rPr>
          <w:rStyle w:val="Italic"/>
          <w:iCs/>
          <w:sz w:val="22"/>
          <w:szCs w:val="22"/>
        </w:rPr>
        <w:t>работа с детской книгой и справочной литературой</w:t>
      </w:r>
      <w:r w:rsidRPr="00316C3A">
        <w:rPr>
          <w:sz w:val="22"/>
          <w:szCs w:val="22"/>
        </w:rPr>
        <w:t>)</w:t>
      </w:r>
      <w:r w:rsidRPr="00316C3A">
        <w:rPr>
          <w:rStyle w:val="Italic"/>
          <w:iCs/>
          <w:sz w:val="22"/>
          <w:szCs w:val="22"/>
        </w:rPr>
        <w:t xml:space="preserve">. </w:t>
      </w:r>
      <w:r w:rsidRPr="00316C3A">
        <w:rPr>
          <w:sz w:val="22"/>
          <w:szCs w:val="22"/>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59602B13" w14:textId="77777777" w:rsidR="00316C3A" w:rsidRPr="00316C3A" w:rsidRDefault="00316C3A" w:rsidP="00316C3A">
      <w:pPr>
        <w:pStyle w:val="body"/>
        <w:rPr>
          <w:b/>
          <w:sz w:val="22"/>
          <w:szCs w:val="22"/>
        </w:rPr>
      </w:pPr>
      <w:r w:rsidRPr="00316C3A">
        <w:rPr>
          <w:b/>
          <w:sz w:val="22"/>
          <w:szCs w:val="22"/>
        </w:rPr>
        <w:t>УНИВЕРСАЛЬНЫЕ УЧЕБНЫЕ ДЕЙСТВИЯ (ПРОПЕДЕВТИЧЕСКИЙ УРОВЕНЬ)</w:t>
      </w:r>
    </w:p>
    <w:p w14:paraId="59615F4D" w14:textId="77777777" w:rsidR="00316C3A" w:rsidRPr="00316C3A" w:rsidRDefault="00316C3A" w:rsidP="00316C3A">
      <w:pPr>
        <w:pStyle w:val="body"/>
        <w:spacing w:before="113"/>
        <w:rPr>
          <w:sz w:val="22"/>
          <w:szCs w:val="22"/>
        </w:rPr>
      </w:pPr>
      <w:r w:rsidRPr="00316C3A">
        <w:rPr>
          <w:sz w:val="22"/>
          <w:szCs w:val="22"/>
        </w:rPr>
        <w:t>Изучение содержания учебного предмета «Литературное чтение» в третьем классе способствует освоению ряда универсальных учебных действий.</w:t>
      </w:r>
    </w:p>
    <w:p w14:paraId="0792004B" w14:textId="77777777" w:rsidR="00316C3A" w:rsidRPr="00316C3A" w:rsidRDefault="00316C3A" w:rsidP="00316C3A">
      <w:pPr>
        <w:pStyle w:val="h5Header"/>
        <w:rPr>
          <w:rStyle w:val="Bold"/>
          <w:rFonts w:cs="SchoolBookSanPin-BoldItalic"/>
          <w:b/>
          <w:bCs w:val="0"/>
          <w:sz w:val="22"/>
          <w:szCs w:val="22"/>
        </w:rPr>
      </w:pPr>
      <w:r w:rsidRPr="00316C3A">
        <w:rPr>
          <w:rStyle w:val="Bold"/>
          <w:sz w:val="22"/>
          <w:szCs w:val="22"/>
        </w:rPr>
        <w:t>Познавательные универсальные учебные действия:</w:t>
      </w:r>
    </w:p>
    <w:p w14:paraId="0721DF44" w14:textId="77777777" w:rsidR="00316C3A" w:rsidRPr="00316C3A" w:rsidRDefault="00316C3A" w:rsidP="00316C3A">
      <w:pPr>
        <w:pStyle w:val="list-dash0"/>
        <w:rPr>
          <w:sz w:val="22"/>
          <w:szCs w:val="22"/>
        </w:rPr>
      </w:pPr>
      <w:r w:rsidRPr="00316C3A">
        <w:rPr>
          <w:sz w:val="22"/>
          <w:szCs w:val="22"/>
        </w:rPr>
        <w:t>читать доступные по восприятию и небольшие по объёму прозаические и стихотворные произведения (без отметочного оценивания);</w:t>
      </w:r>
    </w:p>
    <w:p w14:paraId="397EF903" w14:textId="77777777" w:rsidR="00316C3A" w:rsidRPr="00316C3A" w:rsidRDefault="00316C3A" w:rsidP="00316C3A">
      <w:pPr>
        <w:pStyle w:val="list-dash0"/>
        <w:rPr>
          <w:sz w:val="22"/>
          <w:szCs w:val="22"/>
        </w:rPr>
      </w:pPr>
      <w:r w:rsidRPr="00316C3A">
        <w:rPr>
          <w:sz w:val="22"/>
          <w:szCs w:val="22"/>
        </w:rPr>
        <w:t>различать сказочные и реалистические, лирические и эпические, народные и авторские произведения;</w:t>
      </w:r>
    </w:p>
    <w:p w14:paraId="5723C29A" w14:textId="77777777" w:rsidR="00316C3A" w:rsidRPr="00316C3A" w:rsidRDefault="00316C3A" w:rsidP="00316C3A">
      <w:pPr>
        <w:pStyle w:val="list-dash0"/>
        <w:rPr>
          <w:sz w:val="22"/>
          <w:szCs w:val="22"/>
        </w:rPr>
      </w:pPr>
      <w:r w:rsidRPr="00316C3A">
        <w:rPr>
          <w:sz w:val="22"/>
          <w:szCs w:val="22"/>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11ED77F9" w14:textId="77777777" w:rsidR="00316C3A" w:rsidRPr="00316C3A" w:rsidRDefault="00316C3A" w:rsidP="00316C3A">
      <w:pPr>
        <w:pStyle w:val="list-dash0"/>
        <w:rPr>
          <w:sz w:val="22"/>
          <w:szCs w:val="22"/>
        </w:rPr>
      </w:pPr>
      <w:r w:rsidRPr="00316C3A">
        <w:rPr>
          <w:sz w:val="22"/>
          <w:szCs w:val="22"/>
        </w:rPr>
        <w:t>конструировать план текста, дополнять и восстанавливать нарушенную последовательность;</w:t>
      </w:r>
    </w:p>
    <w:p w14:paraId="5E203FC1" w14:textId="77777777" w:rsidR="00316C3A" w:rsidRPr="00316C3A" w:rsidRDefault="00316C3A" w:rsidP="00316C3A">
      <w:pPr>
        <w:pStyle w:val="list-dash0"/>
        <w:rPr>
          <w:sz w:val="22"/>
          <w:szCs w:val="22"/>
        </w:rPr>
      </w:pPr>
      <w:r w:rsidRPr="00316C3A">
        <w:rPr>
          <w:sz w:val="22"/>
          <w:szCs w:val="22"/>
        </w:rPr>
        <w:t>сравнивать произведения, относящиеся к одной теме, но разным жанрам; произведения одного жанра, но разной тематики;</w:t>
      </w:r>
    </w:p>
    <w:p w14:paraId="163AC714" w14:textId="77777777" w:rsidR="00316C3A" w:rsidRPr="00316C3A" w:rsidRDefault="00316C3A" w:rsidP="00316C3A">
      <w:pPr>
        <w:pStyle w:val="list-dash0"/>
        <w:rPr>
          <w:sz w:val="22"/>
          <w:szCs w:val="22"/>
        </w:rPr>
      </w:pPr>
      <w:r w:rsidRPr="00316C3A">
        <w:rPr>
          <w:sz w:val="22"/>
          <w:szCs w:val="22"/>
        </w:rPr>
        <w:t>исследовать текст: находить описания в произведениях разных жанров (портрет, пейзаж, интерьер).</w:t>
      </w:r>
    </w:p>
    <w:p w14:paraId="67F3F652" w14:textId="77777777" w:rsidR="00316C3A" w:rsidRPr="00316C3A" w:rsidRDefault="00316C3A" w:rsidP="00316C3A">
      <w:pPr>
        <w:pStyle w:val="body"/>
        <w:rPr>
          <w:rStyle w:val="Italic"/>
          <w:iCs/>
          <w:sz w:val="22"/>
          <w:szCs w:val="22"/>
        </w:rPr>
      </w:pPr>
      <w:r w:rsidRPr="00316C3A">
        <w:rPr>
          <w:rStyle w:val="Italic"/>
          <w:iCs/>
          <w:sz w:val="22"/>
          <w:szCs w:val="22"/>
        </w:rPr>
        <w:t>Работа с информацией</w:t>
      </w:r>
      <w:r w:rsidRPr="00316C3A">
        <w:rPr>
          <w:sz w:val="22"/>
          <w:szCs w:val="22"/>
        </w:rPr>
        <w:t>:</w:t>
      </w:r>
    </w:p>
    <w:p w14:paraId="153DA080" w14:textId="77777777" w:rsidR="00316C3A" w:rsidRPr="00316C3A" w:rsidRDefault="00316C3A" w:rsidP="00316C3A">
      <w:pPr>
        <w:pStyle w:val="list-dash0"/>
        <w:rPr>
          <w:sz w:val="22"/>
          <w:szCs w:val="22"/>
        </w:rPr>
      </w:pPr>
      <w:r w:rsidRPr="00316C3A">
        <w:rPr>
          <w:sz w:val="22"/>
          <w:szCs w:val="22"/>
        </w:rPr>
        <w:t>сравнивать информацию словесную (текст), графическую/изобразительную (иллюстрация), звуковую (музыкальное произведение);</w:t>
      </w:r>
    </w:p>
    <w:p w14:paraId="784319E0" w14:textId="77777777" w:rsidR="00316C3A" w:rsidRPr="00316C3A" w:rsidRDefault="00316C3A" w:rsidP="00316C3A">
      <w:pPr>
        <w:pStyle w:val="list-dash0"/>
        <w:rPr>
          <w:sz w:val="22"/>
          <w:szCs w:val="22"/>
        </w:rPr>
      </w:pPr>
      <w:r w:rsidRPr="00316C3A">
        <w:rPr>
          <w:sz w:val="22"/>
          <w:szCs w:val="22"/>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41449C3D" w14:textId="77777777" w:rsidR="00316C3A" w:rsidRPr="00316C3A" w:rsidRDefault="00316C3A" w:rsidP="00316C3A">
      <w:pPr>
        <w:pStyle w:val="list-dash0"/>
        <w:rPr>
          <w:sz w:val="22"/>
          <w:szCs w:val="22"/>
        </w:rPr>
      </w:pPr>
      <w:r w:rsidRPr="00316C3A">
        <w:rPr>
          <w:sz w:val="22"/>
          <w:szCs w:val="22"/>
        </w:rPr>
        <w:t>выбирать книгу в библиотеке в соответствии с учебной задачей; составлять аннотацию.</w:t>
      </w:r>
    </w:p>
    <w:p w14:paraId="002A9F5D" w14:textId="77777777" w:rsidR="00316C3A" w:rsidRPr="00316C3A" w:rsidRDefault="00316C3A" w:rsidP="00316C3A">
      <w:pPr>
        <w:pStyle w:val="h5Header"/>
        <w:spacing w:before="142"/>
        <w:rPr>
          <w:sz w:val="22"/>
          <w:szCs w:val="22"/>
        </w:rPr>
      </w:pPr>
      <w:r w:rsidRPr="00316C3A">
        <w:rPr>
          <w:sz w:val="22"/>
          <w:szCs w:val="22"/>
        </w:rPr>
        <w:t xml:space="preserve">Коммуникативные универсальные учебные действия: </w:t>
      </w:r>
    </w:p>
    <w:p w14:paraId="7E306608" w14:textId="77777777" w:rsidR="00316C3A" w:rsidRPr="00316C3A" w:rsidRDefault="00316C3A" w:rsidP="00316C3A">
      <w:pPr>
        <w:pStyle w:val="list-dash0"/>
        <w:rPr>
          <w:sz w:val="22"/>
          <w:szCs w:val="22"/>
        </w:rPr>
      </w:pPr>
      <w:r w:rsidRPr="00316C3A">
        <w:rPr>
          <w:sz w:val="22"/>
          <w:szCs w:val="22"/>
        </w:rPr>
        <w:t>читать текст с разными интонациями, передавая своё отношение к событиям, героям произведения;</w:t>
      </w:r>
    </w:p>
    <w:p w14:paraId="21C74A67" w14:textId="77777777" w:rsidR="00316C3A" w:rsidRPr="00316C3A" w:rsidRDefault="00316C3A" w:rsidP="00316C3A">
      <w:pPr>
        <w:pStyle w:val="list-dash0"/>
        <w:rPr>
          <w:sz w:val="22"/>
          <w:szCs w:val="22"/>
        </w:rPr>
      </w:pPr>
      <w:r w:rsidRPr="00316C3A">
        <w:rPr>
          <w:sz w:val="22"/>
          <w:szCs w:val="22"/>
        </w:rPr>
        <w:t>формулировать вопросы по основным событиям текста;</w:t>
      </w:r>
    </w:p>
    <w:p w14:paraId="757E1F44" w14:textId="77777777" w:rsidR="00316C3A" w:rsidRPr="00316C3A" w:rsidRDefault="00316C3A" w:rsidP="00316C3A">
      <w:pPr>
        <w:pStyle w:val="list-dash0"/>
        <w:rPr>
          <w:sz w:val="22"/>
          <w:szCs w:val="22"/>
        </w:rPr>
      </w:pPr>
      <w:r w:rsidRPr="00316C3A">
        <w:rPr>
          <w:sz w:val="22"/>
          <w:szCs w:val="22"/>
        </w:rPr>
        <w:t>пересказывать текст (подробно, выборочно, с изменением лица);</w:t>
      </w:r>
    </w:p>
    <w:p w14:paraId="02826958" w14:textId="77777777" w:rsidR="00316C3A" w:rsidRPr="00316C3A" w:rsidRDefault="00316C3A" w:rsidP="00316C3A">
      <w:pPr>
        <w:pStyle w:val="list-dash0"/>
        <w:rPr>
          <w:sz w:val="22"/>
          <w:szCs w:val="22"/>
        </w:rPr>
      </w:pPr>
      <w:r w:rsidRPr="00316C3A">
        <w:rPr>
          <w:sz w:val="22"/>
          <w:szCs w:val="22"/>
        </w:rPr>
        <w:t>выразительно исполнять стихотворное произведение, создавая соответствующее настроение;</w:t>
      </w:r>
    </w:p>
    <w:p w14:paraId="60100F56" w14:textId="77777777" w:rsidR="00316C3A" w:rsidRPr="00316C3A" w:rsidRDefault="00316C3A" w:rsidP="00316C3A">
      <w:pPr>
        <w:pStyle w:val="list-dash0"/>
        <w:rPr>
          <w:sz w:val="22"/>
          <w:szCs w:val="22"/>
        </w:rPr>
      </w:pPr>
      <w:r w:rsidRPr="00316C3A">
        <w:rPr>
          <w:sz w:val="22"/>
          <w:szCs w:val="22"/>
        </w:rPr>
        <w:t>сочинять простые истории (сказки, рассказы) по аналогии.</w:t>
      </w:r>
    </w:p>
    <w:p w14:paraId="63294330" w14:textId="77777777" w:rsidR="00316C3A" w:rsidRPr="00316C3A" w:rsidRDefault="00316C3A" w:rsidP="00316C3A">
      <w:pPr>
        <w:pStyle w:val="h5Header"/>
        <w:spacing w:before="142"/>
        <w:rPr>
          <w:sz w:val="22"/>
          <w:szCs w:val="22"/>
        </w:rPr>
      </w:pPr>
      <w:r w:rsidRPr="00316C3A">
        <w:rPr>
          <w:sz w:val="22"/>
          <w:szCs w:val="22"/>
        </w:rPr>
        <w:t>Регулятивные универсальные учебные действия:</w:t>
      </w:r>
    </w:p>
    <w:p w14:paraId="41037D53" w14:textId="77777777" w:rsidR="00316C3A" w:rsidRPr="00316C3A" w:rsidRDefault="00316C3A" w:rsidP="00316C3A">
      <w:pPr>
        <w:pStyle w:val="list-dash0"/>
        <w:rPr>
          <w:sz w:val="22"/>
          <w:szCs w:val="22"/>
        </w:rPr>
      </w:pPr>
      <w:r w:rsidRPr="00316C3A">
        <w:rPr>
          <w:sz w:val="22"/>
          <w:szCs w:val="22"/>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3DEBC0C7" w14:textId="77777777" w:rsidR="00316C3A" w:rsidRPr="00316C3A" w:rsidRDefault="00316C3A" w:rsidP="00316C3A">
      <w:pPr>
        <w:pStyle w:val="list-dash0"/>
        <w:rPr>
          <w:sz w:val="22"/>
          <w:szCs w:val="22"/>
        </w:rPr>
      </w:pPr>
      <w:r w:rsidRPr="00316C3A">
        <w:rPr>
          <w:sz w:val="22"/>
          <w:szCs w:val="22"/>
        </w:rPr>
        <w:t>оценивать качество своего восприятия текста на слух;</w:t>
      </w:r>
    </w:p>
    <w:p w14:paraId="184F7427" w14:textId="77777777" w:rsidR="00316C3A" w:rsidRPr="00316C3A" w:rsidRDefault="00316C3A" w:rsidP="00316C3A">
      <w:pPr>
        <w:pStyle w:val="list-dash0"/>
        <w:rPr>
          <w:sz w:val="22"/>
          <w:szCs w:val="22"/>
        </w:rPr>
      </w:pPr>
      <w:r w:rsidRPr="00316C3A">
        <w:rPr>
          <w:sz w:val="22"/>
          <w:szCs w:val="22"/>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14:paraId="3B27B830" w14:textId="77777777" w:rsidR="00316C3A" w:rsidRPr="00316C3A" w:rsidRDefault="00316C3A" w:rsidP="00316C3A">
      <w:pPr>
        <w:pStyle w:val="h5Header"/>
        <w:rPr>
          <w:sz w:val="22"/>
          <w:szCs w:val="22"/>
        </w:rPr>
      </w:pPr>
      <w:r w:rsidRPr="00316C3A">
        <w:rPr>
          <w:sz w:val="22"/>
          <w:szCs w:val="22"/>
        </w:rPr>
        <w:t>Совместная деятельность:</w:t>
      </w:r>
    </w:p>
    <w:p w14:paraId="7DD1CFDE" w14:textId="77777777" w:rsidR="00316C3A" w:rsidRPr="00316C3A" w:rsidRDefault="00316C3A" w:rsidP="00316C3A">
      <w:pPr>
        <w:pStyle w:val="list-dash0"/>
        <w:rPr>
          <w:sz w:val="22"/>
          <w:szCs w:val="22"/>
        </w:rPr>
      </w:pPr>
      <w:r w:rsidRPr="00316C3A">
        <w:rPr>
          <w:sz w:val="22"/>
          <w:szCs w:val="22"/>
        </w:rPr>
        <w:t>участвовать в совместной деятельности: выполнять роли лидера, подчинённого, соблюдать равноправие и дружелюбие;</w:t>
      </w:r>
    </w:p>
    <w:p w14:paraId="75206DF5" w14:textId="77777777" w:rsidR="00316C3A" w:rsidRPr="00316C3A" w:rsidRDefault="00316C3A" w:rsidP="00316C3A">
      <w:pPr>
        <w:pStyle w:val="list-dash0"/>
        <w:rPr>
          <w:sz w:val="22"/>
          <w:szCs w:val="22"/>
        </w:rPr>
      </w:pPr>
      <w:r w:rsidRPr="00316C3A">
        <w:rPr>
          <w:sz w:val="22"/>
          <w:szCs w:val="22"/>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78274903" w14:textId="77777777" w:rsidR="00316C3A" w:rsidRPr="00316C3A" w:rsidRDefault="00316C3A" w:rsidP="00316C3A">
      <w:pPr>
        <w:pStyle w:val="list-dash0"/>
        <w:rPr>
          <w:sz w:val="22"/>
          <w:szCs w:val="22"/>
        </w:rPr>
      </w:pPr>
      <w:r w:rsidRPr="00316C3A">
        <w:rPr>
          <w:sz w:val="22"/>
          <w:szCs w:val="22"/>
        </w:rPr>
        <w:t>осуществлять взаимопомощь, проявлять ответственность при выполнении своей части работы, оценивать свой вклад в общее дело.</w:t>
      </w:r>
    </w:p>
    <w:p w14:paraId="1628DF6B" w14:textId="77777777" w:rsidR="00316C3A" w:rsidRPr="00316C3A" w:rsidRDefault="00316C3A" w:rsidP="00316C3A">
      <w:pPr>
        <w:pStyle w:val="h2Header"/>
      </w:pPr>
      <w:r w:rsidRPr="00316C3A">
        <w:t xml:space="preserve">4 КЛАСС </w:t>
      </w:r>
    </w:p>
    <w:p w14:paraId="390FD1EE" w14:textId="77777777" w:rsidR="00316C3A" w:rsidRPr="00316C3A" w:rsidRDefault="00316C3A" w:rsidP="00316C3A">
      <w:pPr>
        <w:pStyle w:val="body"/>
        <w:rPr>
          <w:sz w:val="22"/>
          <w:szCs w:val="22"/>
        </w:rPr>
      </w:pPr>
      <w:r w:rsidRPr="00316C3A">
        <w:rPr>
          <w:rStyle w:val="Italic"/>
          <w:iCs/>
          <w:sz w:val="22"/>
          <w:szCs w:val="22"/>
        </w:rPr>
        <w:t xml:space="preserve">О Родине, героические страницы истории. </w:t>
      </w:r>
      <w:r w:rsidRPr="00316C3A">
        <w:rPr>
          <w:sz w:val="22"/>
          <w:szCs w:val="22"/>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w:t>
      </w:r>
      <w:r w:rsidRPr="00316C3A">
        <w:rPr>
          <w:sz w:val="22"/>
          <w:szCs w:val="22"/>
        </w:rPr>
        <w:lastRenderedPageBreak/>
        <w:t xml:space="preserve">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14:paraId="2EF56AEF" w14:textId="77777777" w:rsidR="00316C3A" w:rsidRPr="00316C3A" w:rsidRDefault="00316C3A" w:rsidP="00316C3A">
      <w:pPr>
        <w:pStyle w:val="body"/>
        <w:rPr>
          <w:sz w:val="22"/>
          <w:szCs w:val="22"/>
        </w:rPr>
      </w:pPr>
      <w:r w:rsidRPr="00316C3A">
        <w:rPr>
          <w:sz w:val="22"/>
          <w:szCs w:val="22"/>
        </w:rPr>
        <w:t>Круг чтения: народная и авторская песня: понятие исторической песни, знакомство с песнями на тему Великой Отечественной войны.</w:t>
      </w:r>
    </w:p>
    <w:p w14:paraId="181413A4" w14:textId="77777777" w:rsidR="00316C3A" w:rsidRPr="00316C3A" w:rsidRDefault="00316C3A" w:rsidP="00316C3A">
      <w:pPr>
        <w:pStyle w:val="body"/>
        <w:rPr>
          <w:sz w:val="22"/>
          <w:szCs w:val="22"/>
        </w:rPr>
      </w:pPr>
      <w:r w:rsidRPr="00316C3A">
        <w:rPr>
          <w:rStyle w:val="Italic"/>
          <w:iCs/>
          <w:sz w:val="22"/>
          <w:szCs w:val="22"/>
        </w:rPr>
        <w:t xml:space="preserve">Фольклор </w:t>
      </w:r>
      <w:r w:rsidRPr="00316C3A">
        <w:rPr>
          <w:sz w:val="22"/>
          <w:szCs w:val="22"/>
        </w:rPr>
        <w:t>(</w:t>
      </w:r>
      <w:r w:rsidRPr="00316C3A">
        <w:rPr>
          <w:rStyle w:val="Italic"/>
          <w:iCs/>
          <w:sz w:val="22"/>
          <w:szCs w:val="22"/>
        </w:rPr>
        <w:t>устное народное творчество</w:t>
      </w:r>
      <w:r w:rsidRPr="00316C3A">
        <w:rPr>
          <w:sz w:val="22"/>
          <w:szCs w:val="22"/>
        </w:rPr>
        <w:t>)</w:t>
      </w:r>
      <w:r w:rsidRPr="00316C3A">
        <w:rPr>
          <w:rStyle w:val="Italic"/>
          <w:iCs/>
          <w:sz w:val="22"/>
          <w:szCs w:val="22"/>
        </w:rPr>
        <w:t xml:space="preserve">. </w:t>
      </w:r>
      <w:r w:rsidRPr="00316C3A">
        <w:rPr>
          <w:sz w:val="22"/>
          <w:szCs w:val="22"/>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554232A0" w14:textId="77777777" w:rsidR="00316C3A" w:rsidRPr="00316C3A" w:rsidRDefault="00316C3A" w:rsidP="00316C3A">
      <w:pPr>
        <w:pStyle w:val="body"/>
        <w:rPr>
          <w:sz w:val="22"/>
          <w:szCs w:val="22"/>
        </w:rPr>
      </w:pPr>
      <w:r w:rsidRPr="00316C3A">
        <w:rPr>
          <w:sz w:val="22"/>
          <w:szCs w:val="22"/>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679CF8DE" w14:textId="77777777" w:rsidR="00316C3A" w:rsidRPr="00316C3A" w:rsidRDefault="00316C3A" w:rsidP="00316C3A">
      <w:pPr>
        <w:pStyle w:val="body"/>
        <w:rPr>
          <w:sz w:val="22"/>
          <w:szCs w:val="22"/>
        </w:rPr>
      </w:pPr>
      <w:r w:rsidRPr="00316C3A">
        <w:rPr>
          <w:rStyle w:val="Italic"/>
          <w:iCs/>
          <w:sz w:val="22"/>
          <w:szCs w:val="22"/>
        </w:rPr>
        <w:t xml:space="preserve">Творчество А.С. Пушкина. </w:t>
      </w:r>
      <w:r w:rsidRPr="00316C3A">
        <w:rPr>
          <w:sz w:val="22"/>
          <w:szCs w:val="22"/>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0C044733" w14:textId="77777777" w:rsidR="00316C3A" w:rsidRPr="00316C3A" w:rsidRDefault="00316C3A" w:rsidP="00316C3A">
      <w:pPr>
        <w:pStyle w:val="body"/>
        <w:rPr>
          <w:sz w:val="22"/>
          <w:szCs w:val="22"/>
        </w:rPr>
      </w:pPr>
      <w:r w:rsidRPr="00316C3A">
        <w:rPr>
          <w:rStyle w:val="Italic"/>
          <w:iCs/>
          <w:sz w:val="22"/>
          <w:szCs w:val="22"/>
        </w:rPr>
        <w:t xml:space="preserve">Творчество И.А. Крылова. </w:t>
      </w:r>
      <w:r w:rsidRPr="00316C3A">
        <w:rPr>
          <w:sz w:val="22"/>
          <w:szCs w:val="22"/>
        </w:rP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1B2C2E3F" w14:textId="77777777" w:rsidR="00316C3A" w:rsidRPr="00316C3A" w:rsidRDefault="00316C3A" w:rsidP="00316C3A">
      <w:pPr>
        <w:pStyle w:val="body"/>
        <w:rPr>
          <w:sz w:val="22"/>
          <w:szCs w:val="22"/>
        </w:rPr>
      </w:pPr>
      <w:r w:rsidRPr="00316C3A">
        <w:rPr>
          <w:rStyle w:val="Italic"/>
          <w:iCs/>
          <w:sz w:val="22"/>
          <w:szCs w:val="22"/>
        </w:rPr>
        <w:t xml:space="preserve">Творчество М.Ю. Лермонтова. </w:t>
      </w:r>
      <w:r w:rsidRPr="00316C3A">
        <w:rPr>
          <w:sz w:val="22"/>
          <w:szCs w:val="22"/>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08F6DBA4" w14:textId="77777777" w:rsidR="00316C3A" w:rsidRPr="00316C3A" w:rsidRDefault="00316C3A" w:rsidP="00316C3A">
      <w:pPr>
        <w:pStyle w:val="body"/>
        <w:rPr>
          <w:sz w:val="22"/>
          <w:szCs w:val="22"/>
        </w:rPr>
      </w:pPr>
      <w:r w:rsidRPr="00316C3A">
        <w:rPr>
          <w:rStyle w:val="Italic"/>
          <w:iCs/>
          <w:sz w:val="22"/>
          <w:szCs w:val="22"/>
        </w:rPr>
        <w:t xml:space="preserve">Литературная сказка. </w:t>
      </w:r>
      <w:r w:rsidRPr="00316C3A">
        <w:rPr>
          <w:sz w:val="22"/>
          <w:szCs w:val="22"/>
        </w:rP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14:paraId="0154D143" w14:textId="77777777" w:rsidR="00316C3A" w:rsidRPr="00316C3A" w:rsidRDefault="00316C3A" w:rsidP="00316C3A">
      <w:pPr>
        <w:pStyle w:val="body"/>
        <w:rPr>
          <w:sz w:val="22"/>
          <w:szCs w:val="22"/>
        </w:rPr>
      </w:pPr>
      <w:r w:rsidRPr="00316C3A">
        <w:rPr>
          <w:rStyle w:val="Italic"/>
          <w:iCs/>
          <w:sz w:val="22"/>
          <w:szCs w:val="22"/>
        </w:rPr>
        <w:t xml:space="preserve">Картины природы в творчестве поэтов и писателей ХIХ— ХХ веков. </w:t>
      </w:r>
      <w:r w:rsidRPr="00316C3A">
        <w:rPr>
          <w:sz w:val="22"/>
          <w:szCs w:val="22"/>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DECB109" w14:textId="77777777" w:rsidR="00316C3A" w:rsidRPr="00316C3A" w:rsidRDefault="00316C3A" w:rsidP="00316C3A">
      <w:pPr>
        <w:pStyle w:val="body"/>
        <w:rPr>
          <w:sz w:val="22"/>
          <w:szCs w:val="22"/>
        </w:rPr>
      </w:pPr>
      <w:r w:rsidRPr="00316C3A">
        <w:rPr>
          <w:rStyle w:val="Italic"/>
          <w:iCs/>
          <w:sz w:val="22"/>
          <w:szCs w:val="22"/>
        </w:rPr>
        <w:t xml:space="preserve">Творчество Л.Н. Толстого. </w:t>
      </w:r>
      <w:r w:rsidRPr="00316C3A">
        <w:rPr>
          <w:sz w:val="22"/>
          <w:szCs w:val="22"/>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6C507ADD" w14:textId="77777777" w:rsidR="00316C3A" w:rsidRPr="00316C3A" w:rsidRDefault="00316C3A" w:rsidP="00316C3A">
      <w:pPr>
        <w:pStyle w:val="body"/>
        <w:rPr>
          <w:sz w:val="22"/>
          <w:szCs w:val="22"/>
        </w:rPr>
      </w:pPr>
      <w:r w:rsidRPr="00316C3A">
        <w:rPr>
          <w:rStyle w:val="Italic"/>
          <w:iCs/>
          <w:sz w:val="22"/>
          <w:szCs w:val="22"/>
        </w:rPr>
        <w:t xml:space="preserve">Произведения о животных и родной природе. </w:t>
      </w:r>
      <w:r w:rsidRPr="00316C3A">
        <w:rPr>
          <w:sz w:val="22"/>
          <w:szCs w:val="22"/>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14:paraId="66865865" w14:textId="77777777" w:rsidR="00316C3A" w:rsidRPr="00316C3A" w:rsidRDefault="00316C3A" w:rsidP="00316C3A">
      <w:pPr>
        <w:pStyle w:val="body"/>
        <w:rPr>
          <w:sz w:val="22"/>
          <w:szCs w:val="22"/>
        </w:rPr>
      </w:pPr>
      <w:r w:rsidRPr="00316C3A">
        <w:rPr>
          <w:rStyle w:val="Italic"/>
          <w:iCs/>
          <w:sz w:val="22"/>
          <w:szCs w:val="22"/>
        </w:rPr>
        <w:t xml:space="preserve">Произведения о детях. </w:t>
      </w:r>
      <w:r w:rsidRPr="00316C3A">
        <w:rPr>
          <w:sz w:val="22"/>
          <w:szCs w:val="22"/>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14:paraId="4AFA16B3" w14:textId="77777777" w:rsidR="00316C3A" w:rsidRPr="00316C3A" w:rsidRDefault="00316C3A" w:rsidP="00316C3A">
      <w:pPr>
        <w:pStyle w:val="body"/>
        <w:rPr>
          <w:sz w:val="22"/>
          <w:szCs w:val="22"/>
        </w:rPr>
      </w:pPr>
      <w:r w:rsidRPr="00316C3A">
        <w:rPr>
          <w:rStyle w:val="Italic"/>
          <w:iCs/>
          <w:sz w:val="22"/>
          <w:szCs w:val="22"/>
        </w:rPr>
        <w:t xml:space="preserve">Пьеса. </w:t>
      </w:r>
      <w:r w:rsidRPr="00316C3A">
        <w:rPr>
          <w:sz w:val="22"/>
          <w:szCs w:val="22"/>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14:paraId="77459C1A" w14:textId="77777777" w:rsidR="00316C3A" w:rsidRPr="00316C3A" w:rsidRDefault="00316C3A" w:rsidP="00316C3A">
      <w:pPr>
        <w:pStyle w:val="body"/>
        <w:rPr>
          <w:spacing w:val="-2"/>
          <w:sz w:val="22"/>
          <w:szCs w:val="22"/>
        </w:rPr>
      </w:pPr>
      <w:r w:rsidRPr="00316C3A">
        <w:rPr>
          <w:rStyle w:val="Italic"/>
          <w:iCs/>
          <w:spacing w:val="-2"/>
          <w:sz w:val="22"/>
          <w:szCs w:val="22"/>
        </w:rPr>
        <w:t xml:space="preserve">Юмористические произведения. </w:t>
      </w:r>
      <w:r w:rsidRPr="00316C3A">
        <w:rPr>
          <w:spacing w:val="-2"/>
          <w:sz w:val="22"/>
          <w:szCs w:val="22"/>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448291CC" w14:textId="77777777" w:rsidR="00316C3A" w:rsidRPr="00316C3A" w:rsidRDefault="00316C3A" w:rsidP="00316C3A">
      <w:pPr>
        <w:pStyle w:val="body"/>
        <w:rPr>
          <w:sz w:val="22"/>
          <w:szCs w:val="22"/>
        </w:rPr>
      </w:pPr>
      <w:r w:rsidRPr="00316C3A">
        <w:rPr>
          <w:rStyle w:val="Italic"/>
          <w:iCs/>
          <w:sz w:val="22"/>
          <w:szCs w:val="22"/>
        </w:rPr>
        <w:t xml:space="preserve">Зарубежная литература. </w:t>
      </w:r>
      <w:r w:rsidRPr="00316C3A">
        <w:rPr>
          <w:sz w:val="22"/>
          <w:szCs w:val="22"/>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14:paraId="60201ECB" w14:textId="77777777" w:rsidR="00316C3A" w:rsidRPr="00316C3A" w:rsidRDefault="00316C3A" w:rsidP="00316C3A">
      <w:pPr>
        <w:pStyle w:val="body"/>
        <w:rPr>
          <w:sz w:val="22"/>
          <w:szCs w:val="22"/>
        </w:rPr>
      </w:pPr>
      <w:r w:rsidRPr="00316C3A">
        <w:rPr>
          <w:rStyle w:val="Italic"/>
          <w:iCs/>
          <w:sz w:val="22"/>
          <w:szCs w:val="22"/>
        </w:rPr>
        <w:t xml:space="preserve">Библиографическая культура </w:t>
      </w:r>
      <w:r w:rsidRPr="00316C3A">
        <w:rPr>
          <w:sz w:val="22"/>
          <w:szCs w:val="22"/>
        </w:rPr>
        <w:t>(</w:t>
      </w:r>
      <w:r w:rsidRPr="00316C3A">
        <w:rPr>
          <w:rStyle w:val="Italic"/>
          <w:iCs/>
          <w:sz w:val="22"/>
          <w:szCs w:val="22"/>
        </w:rPr>
        <w:t>работа с детской книгой и справочной литературой</w:t>
      </w:r>
      <w:r w:rsidRPr="00316C3A">
        <w:rPr>
          <w:sz w:val="22"/>
          <w:szCs w:val="22"/>
        </w:rPr>
        <w:t>)</w:t>
      </w:r>
      <w:r w:rsidRPr="00316C3A">
        <w:rPr>
          <w:rStyle w:val="Italic"/>
          <w:iCs/>
          <w:sz w:val="22"/>
          <w:szCs w:val="22"/>
        </w:rPr>
        <w:t xml:space="preserve">. </w:t>
      </w:r>
      <w:r w:rsidRPr="00316C3A">
        <w:rPr>
          <w:sz w:val="22"/>
          <w:szCs w:val="22"/>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4B4A29DD" w14:textId="77777777" w:rsidR="00316C3A" w:rsidRPr="00316C3A" w:rsidRDefault="00316C3A" w:rsidP="00316C3A">
      <w:pPr>
        <w:pStyle w:val="body"/>
        <w:rPr>
          <w:b/>
          <w:sz w:val="22"/>
          <w:szCs w:val="22"/>
        </w:rPr>
      </w:pPr>
      <w:r w:rsidRPr="00316C3A">
        <w:rPr>
          <w:b/>
          <w:sz w:val="22"/>
          <w:szCs w:val="22"/>
        </w:rPr>
        <w:lastRenderedPageBreak/>
        <w:t>УНИВЕРСАЛЬНЫЕ УЧЕБНЫЕ ДЕЙСТВИЯ (ПРОПЕДЕВТИЧЕСКИЙ УРОВЕНЬ)</w:t>
      </w:r>
    </w:p>
    <w:p w14:paraId="7734CE23" w14:textId="77777777" w:rsidR="00316C3A" w:rsidRPr="00316C3A" w:rsidRDefault="00316C3A" w:rsidP="00316C3A">
      <w:pPr>
        <w:pStyle w:val="body"/>
        <w:spacing w:before="113"/>
        <w:rPr>
          <w:sz w:val="22"/>
          <w:szCs w:val="22"/>
        </w:rPr>
      </w:pPr>
      <w:r w:rsidRPr="00316C3A">
        <w:rPr>
          <w:sz w:val="22"/>
          <w:szCs w:val="22"/>
        </w:rPr>
        <w:t>Изучение содержания учебного предмета «Литературное чтение» в четвёртом классе способствует освоению ряда универсальных учебных действий.</w:t>
      </w:r>
    </w:p>
    <w:p w14:paraId="3FD5002A" w14:textId="77777777" w:rsidR="00316C3A" w:rsidRPr="00316C3A" w:rsidRDefault="00316C3A" w:rsidP="00316C3A">
      <w:pPr>
        <w:pStyle w:val="h5Header"/>
        <w:spacing w:before="113"/>
        <w:rPr>
          <w:rStyle w:val="Bold"/>
          <w:rFonts w:cs="SchoolBookSanPin-BoldItalic"/>
          <w:b/>
          <w:bCs w:val="0"/>
          <w:sz w:val="22"/>
          <w:szCs w:val="22"/>
        </w:rPr>
      </w:pPr>
      <w:r w:rsidRPr="00316C3A">
        <w:rPr>
          <w:rStyle w:val="Bold"/>
          <w:sz w:val="22"/>
          <w:szCs w:val="22"/>
        </w:rPr>
        <w:t>Познавательные универсальные учебные действия:</w:t>
      </w:r>
    </w:p>
    <w:p w14:paraId="69741104" w14:textId="77777777" w:rsidR="00316C3A" w:rsidRPr="00316C3A" w:rsidRDefault="00316C3A" w:rsidP="00316C3A">
      <w:pPr>
        <w:pStyle w:val="list-dash0"/>
        <w:rPr>
          <w:sz w:val="22"/>
          <w:szCs w:val="22"/>
        </w:rPr>
      </w:pPr>
      <w:r w:rsidRPr="00316C3A">
        <w:rPr>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4BDA46A" w14:textId="77777777" w:rsidR="00316C3A" w:rsidRPr="00316C3A" w:rsidRDefault="00316C3A" w:rsidP="00316C3A">
      <w:pPr>
        <w:pStyle w:val="list-dash0"/>
        <w:rPr>
          <w:sz w:val="22"/>
          <w:szCs w:val="22"/>
        </w:rPr>
      </w:pPr>
      <w:r w:rsidRPr="00316C3A">
        <w:rPr>
          <w:sz w:val="22"/>
          <w:szCs w:val="22"/>
        </w:rPr>
        <w:t>читать про себя (молча), оценивать своё чтение с точки зрения понимания и запоминания текста;</w:t>
      </w:r>
    </w:p>
    <w:p w14:paraId="1A5947CF" w14:textId="77777777" w:rsidR="00316C3A" w:rsidRPr="00316C3A" w:rsidRDefault="00316C3A" w:rsidP="00316C3A">
      <w:pPr>
        <w:pStyle w:val="list-dash0"/>
        <w:rPr>
          <w:sz w:val="22"/>
          <w:szCs w:val="22"/>
        </w:rPr>
      </w:pPr>
      <w:r w:rsidRPr="00316C3A">
        <w:rPr>
          <w:sz w:val="22"/>
          <w:szCs w:val="22"/>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6E2486BF" w14:textId="77777777" w:rsidR="00316C3A" w:rsidRPr="00316C3A" w:rsidRDefault="00316C3A" w:rsidP="00316C3A">
      <w:pPr>
        <w:pStyle w:val="list-dash0"/>
        <w:rPr>
          <w:sz w:val="22"/>
          <w:szCs w:val="22"/>
        </w:rPr>
      </w:pPr>
      <w:r w:rsidRPr="00316C3A">
        <w:rPr>
          <w:sz w:val="22"/>
          <w:szCs w:val="22"/>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0A523039" w14:textId="77777777" w:rsidR="00316C3A" w:rsidRPr="00316C3A" w:rsidRDefault="00316C3A" w:rsidP="00316C3A">
      <w:pPr>
        <w:pStyle w:val="list-dash0"/>
        <w:rPr>
          <w:sz w:val="22"/>
          <w:szCs w:val="22"/>
        </w:rPr>
      </w:pPr>
      <w:r w:rsidRPr="00316C3A">
        <w:rPr>
          <w:sz w:val="22"/>
          <w:szCs w:val="22"/>
        </w:rPr>
        <w:t>составлять план (вопросный, номинативный, цитатный) текста, дополнять и восстанавливать нарушенную последовательность;</w:t>
      </w:r>
    </w:p>
    <w:p w14:paraId="0E109E4D" w14:textId="77777777" w:rsidR="00316C3A" w:rsidRPr="00316C3A" w:rsidRDefault="00316C3A" w:rsidP="00316C3A">
      <w:pPr>
        <w:pStyle w:val="list-dash0"/>
        <w:rPr>
          <w:sz w:val="22"/>
          <w:szCs w:val="22"/>
        </w:rPr>
      </w:pPr>
      <w:r w:rsidRPr="00316C3A">
        <w:rPr>
          <w:sz w:val="22"/>
          <w:szCs w:val="22"/>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2E95AE2A" w14:textId="77777777" w:rsidR="00316C3A" w:rsidRPr="00316C3A" w:rsidRDefault="00316C3A" w:rsidP="00316C3A">
      <w:pPr>
        <w:pStyle w:val="body"/>
        <w:rPr>
          <w:rStyle w:val="Italic"/>
          <w:iCs/>
          <w:sz w:val="22"/>
          <w:szCs w:val="22"/>
        </w:rPr>
      </w:pPr>
      <w:r w:rsidRPr="00316C3A">
        <w:rPr>
          <w:rStyle w:val="Italic"/>
          <w:iCs/>
          <w:sz w:val="22"/>
          <w:szCs w:val="22"/>
        </w:rPr>
        <w:t>Работа с текстом</w:t>
      </w:r>
      <w:r w:rsidRPr="00316C3A">
        <w:rPr>
          <w:sz w:val="22"/>
          <w:szCs w:val="22"/>
        </w:rPr>
        <w:t>:</w:t>
      </w:r>
    </w:p>
    <w:p w14:paraId="3F4751F5" w14:textId="77777777" w:rsidR="00316C3A" w:rsidRPr="00316C3A" w:rsidRDefault="00316C3A" w:rsidP="00316C3A">
      <w:pPr>
        <w:pStyle w:val="list-dash0"/>
        <w:rPr>
          <w:sz w:val="22"/>
          <w:szCs w:val="22"/>
        </w:rPr>
      </w:pPr>
      <w:r w:rsidRPr="00316C3A">
        <w:rPr>
          <w:sz w:val="22"/>
          <w:szCs w:val="22"/>
        </w:rPr>
        <w:t>использовать справочную информацию для получения дополнительной информации в соответствии с учебной задачей;</w:t>
      </w:r>
    </w:p>
    <w:p w14:paraId="2E1FEF88" w14:textId="77777777" w:rsidR="00316C3A" w:rsidRPr="00316C3A" w:rsidRDefault="00316C3A" w:rsidP="00316C3A">
      <w:pPr>
        <w:pStyle w:val="list-dash0"/>
        <w:rPr>
          <w:sz w:val="22"/>
          <w:szCs w:val="22"/>
        </w:rPr>
      </w:pPr>
      <w:r w:rsidRPr="00316C3A">
        <w:rPr>
          <w:sz w:val="22"/>
          <w:szCs w:val="22"/>
        </w:rPr>
        <w:t>характеризовать книгу по её элементам (обложка, оглавление, аннотация, предисловие, иллюстрации, примечания и др.);</w:t>
      </w:r>
    </w:p>
    <w:p w14:paraId="1A3511D8" w14:textId="77777777" w:rsidR="00316C3A" w:rsidRPr="00316C3A" w:rsidRDefault="00316C3A" w:rsidP="00316C3A">
      <w:pPr>
        <w:pStyle w:val="list-dash0"/>
        <w:rPr>
          <w:sz w:val="22"/>
          <w:szCs w:val="22"/>
        </w:rPr>
      </w:pPr>
      <w:r w:rsidRPr="00316C3A">
        <w:rPr>
          <w:sz w:val="22"/>
          <w:szCs w:val="22"/>
        </w:rPr>
        <w:t>выбирать книгу в библиотеке в соответствии с учебной задачей; составлять аннотацию.</w:t>
      </w:r>
    </w:p>
    <w:p w14:paraId="00FA525B" w14:textId="77777777" w:rsidR="00316C3A" w:rsidRPr="00316C3A" w:rsidRDefault="00316C3A" w:rsidP="00316C3A">
      <w:pPr>
        <w:pStyle w:val="h5Header"/>
        <w:spacing w:before="142"/>
        <w:rPr>
          <w:sz w:val="22"/>
          <w:szCs w:val="22"/>
        </w:rPr>
      </w:pPr>
      <w:r w:rsidRPr="00316C3A">
        <w:rPr>
          <w:sz w:val="22"/>
          <w:szCs w:val="22"/>
        </w:rPr>
        <w:t xml:space="preserve">Коммуникативные универсальные учебные действия: </w:t>
      </w:r>
    </w:p>
    <w:p w14:paraId="1E361A18" w14:textId="77777777" w:rsidR="00316C3A" w:rsidRPr="00316C3A" w:rsidRDefault="00316C3A" w:rsidP="00316C3A">
      <w:pPr>
        <w:pStyle w:val="list-dash0"/>
        <w:rPr>
          <w:sz w:val="22"/>
          <w:szCs w:val="22"/>
        </w:rPr>
      </w:pPr>
      <w:r w:rsidRPr="00316C3A">
        <w:rPr>
          <w:sz w:val="22"/>
          <w:szCs w:val="22"/>
        </w:rPr>
        <w:t>соблюдать правила речевого этикета в учебном диалоге, отвечать и задавать вопросы к учебным и художественным текстам;</w:t>
      </w:r>
    </w:p>
    <w:p w14:paraId="1C93C491" w14:textId="77777777" w:rsidR="00316C3A" w:rsidRPr="00316C3A" w:rsidRDefault="00316C3A" w:rsidP="00316C3A">
      <w:pPr>
        <w:pStyle w:val="list-dash0"/>
        <w:rPr>
          <w:sz w:val="22"/>
          <w:szCs w:val="22"/>
        </w:rPr>
      </w:pPr>
      <w:r w:rsidRPr="00316C3A">
        <w:rPr>
          <w:sz w:val="22"/>
          <w:szCs w:val="22"/>
        </w:rPr>
        <w:t>пересказывать текст в соответствии с учебной задачей;</w:t>
      </w:r>
    </w:p>
    <w:p w14:paraId="6BE8B658" w14:textId="77777777" w:rsidR="00316C3A" w:rsidRPr="00316C3A" w:rsidRDefault="00316C3A" w:rsidP="00316C3A">
      <w:pPr>
        <w:pStyle w:val="list-dash0"/>
        <w:rPr>
          <w:sz w:val="22"/>
          <w:szCs w:val="22"/>
        </w:rPr>
      </w:pPr>
      <w:r w:rsidRPr="00316C3A">
        <w:rPr>
          <w:sz w:val="22"/>
          <w:szCs w:val="22"/>
        </w:rPr>
        <w:t>рассказывать о тематике детской литературы, о любимом писателе и его произведениях;</w:t>
      </w:r>
    </w:p>
    <w:p w14:paraId="59A830FC" w14:textId="77777777" w:rsidR="00316C3A" w:rsidRPr="00316C3A" w:rsidRDefault="00316C3A" w:rsidP="00316C3A">
      <w:pPr>
        <w:pStyle w:val="list-dash0"/>
        <w:rPr>
          <w:sz w:val="22"/>
          <w:szCs w:val="22"/>
        </w:rPr>
      </w:pPr>
      <w:r w:rsidRPr="00316C3A">
        <w:rPr>
          <w:sz w:val="22"/>
          <w:szCs w:val="22"/>
        </w:rPr>
        <w:t>оценивать мнение авторов о героях и своё отношение к ним;</w:t>
      </w:r>
    </w:p>
    <w:p w14:paraId="246C2211" w14:textId="77777777" w:rsidR="00316C3A" w:rsidRPr="00316C3A" w:rsidRDefault="00316C3A" w:rsidP="00316C3A">
      <w:pPr>
        <w:pStyle w:val="list-dash0"/>
        <w:rPr>
          <w:sz w:val="22"/>
          <w:szCs w:val="22"/>
        </w:rPr>
      </w:pPr>
      <w:r w:rsidRPr="00316C3A">
        <w:rPr>
          <w:sz w:val="22"/>
          <w:szCs w:val="22"/>
        </w:rPr>
        <w:t>использовать элементы импровизации при исполнении фольклорных произведений;</w:t>
      </w:r>
    </w:p>
    <w:p w14:paraId="6363BCF1" w14:textId="77777777" w:rsidR="00316C3A" w:rsidRPr="00316C3A" w:rsidRDefault="00316C3A" w:rsidP="00316C3A">
      <w:pPr>
        <w:pStyle w:val="list-dash0"/>
        <w:rPr>
          <w:sz w:val="22"/>
          <w:szCs w:val="22"/>
        </w:rPr>
      </w:pPr>
      <w:r w:rsidRPr="00316C3A">
        <w:rPr>
          <w:sz w:val="22"/>
          <w:szCs w:val="22"/>
        </w:rPr>
        <w:t>сочинять небольшие тексты повествовательного и описательного характера по наблюдениям, на заданную тему.</w:t>
      </w:r>
    </w:p>
    <w:p w14:paraId="0454506E" w14:textId="77777777" w:rsidR="00316C3A" w:rsidRPr="00316C3A" w:rsidRDefault="00316C3A" w:rsidP="00316C3A">
      <w:pPr>
        <w:pStyle w:val="h5Header"/>
        <w:spacing w:before="142"/>
        <w:rPr>
          <w:sz w:val="22"/>
          <w:szCs w:val="22"/>
        </w:rPr>
      </w:pPr>
      <w:r w:rsidRPr="00316C3A">
        <w:rPr>
          <w:sz w:val="22"/>
          <w:szCs w:val="22"/>
        </w:rPr>
        <w:t>Регулятивные универсальные учебные действия:</w:t>
      </w:r>
    </w:p>
    <w:p w14:paraId="319E4E80" w14:textId="77777777" w:rsidR="00316C3A" w:rsidRPr="00316C3A" w:rsidRDefault="00316C3A" w:rsidP="00316C3A">
      <w:pPr>
        <w:pStyle w:val="list-dash0"/>
        <w:rPr>
          <w:sz w:val="22"/>
          <w:szCs w:val="22"/>
        </w:rPr>
      </w:pPr>
      <w:r w:rsidRPr="00316C3A">
        <w:rPr>
          <w:sz w:val="22"/>
          <w:szCs w:val="22"/>
        </w:rPr>
        <w:t>понимать значение чтения для самообразования и саморазвития; самостоятельно организовывать читательскую деятельность во время досуга;</w:t>
      </w:r>
    </w:p>
    <w:p w14:paraId="2136435E" w14:textId="77777777" w:rsidR="00316C3A" w:rsidRPr="00316C3A" w:rsidRDefault="00316C3A" w:rsidP="00316C3A">
      <w:pPr>
        <w:pStyle w:val="list-dash0"/>
        <w:rPr>
          <w:sz w:val="22"/>
          <w:szCs w:val="22"/>
        </w:rPr>
      </w:pPr>
      <w:r w:rsidRPr="00316C3A">
        <w:rPr>
          <w:sz w:val="22"/>
          <w:szCs w:val="22"/>
        </w:rPr>
        <w:t>определять цель выразительного исполнения и работы с текстом;</w:t>
      </w:r>
    </w:p>
    <w:p w14:paraId="39C32FD6" w14:textId="77777777" w:rsidR="00316C3A" w:rsidRPr="00316C3A" w:rsidRDefault="00316C3A" w:rsidP="00316C3A">
      <w:pPr>
        <w:pStyle w:val="list-dash0"/>
        <w:rPr>
          <w:sz w:val="22"/>
          <w:szCs w:val="22"/>
        </w:rPr>
      </w:pPr>
      <w:r w:rsidRPr="00316C3A">
        <w:rPr>
          <w:sz w:val="22"/>
          <w:szCs w:val="22"/>
        </w:rPr>
        <w:t>оценивать выступление (своё и одноклассников) с точки зрения передачи настроения, особенностей произведения и героев;</w:t>
      </w:r>
    </w:p>
    <w:p w14:paraId="100EF18C" w14:textId="77777777" w:rsidR="00316C3A" w:rsidRPr="00316C3A" w:rsidRDefault="00316C3A" w:rsidP="00316C3A">
      <w:pPr>
        <w:pStyle w:val="list-dash0"/>
        <w:rPr>
          <w:sz w:val="22"/>
          <w:szCs w:val="22"/>
        </w:rPr>
      </w:pPr>
      <w:r w:rsidRPr="00316C3A">
        <w:rPr>
          <w:sz w:val="22"/>
          <w:szCs w:val="22"/>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2855424E" w14:textId="77777777" w:rsidR="00316C3A" w:rsidRPr="00316C3A" w:rsidRDefault="00316C3A" w:rsidP="00316C3A">
      <w:pPr>
        <w:pStyle w:val="h5Header"/>
        <w:rPr>
          <w:sz w:val="22"/>
          <w:szCs w:val="22"/>
        </w:rPr>
      </w:pPr>
      <w:r w:rsidRPr="00316C3A">
        <w:rPr>
          <w:sz w:val="22"/>
          <w:szCs w:val="22"/>
        </w:rPr>
        <w:t>Совместная деятельность:</w:t>
      </w:r>
    </w:p>
    <w:p w14:paraId="69DD77E2" w14:textId="77777777" w:rsidR="00316C3A" w:rsidRPr="00316C3A" w:rsidRDefault="00316C3A" w:rsidP="00316C3A">
      <w:pPr>
        <w:pStyle w:val="list-dash0"/>
        <w:rPr>
          <w:sz w:val="22"/>
          <w:szCs w:val="22"/>
        </w:rPr>
      </w:pPr>
      <w:r w:rsidRPr="00316C3A">
        <w:rPr>
          <w:sz w:val="22"/>
          <w:szCs w:val="22"/>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14:paraId="704D193A" w14:textId="77777777" w:rsidR="00316C3A" w:rsidRPr="00316C3A" w:rsidRDefault="00316C3A" w:rsidP="00316C3A">
      <w:pPr>
        <w:pStyle w:val="list-dash0"/>
        <w:rPr>
          <w:sz w:val="22"/>
          <w:szCs w:val="22"/>
        </w:rPr>
      </w:pPr>
      <w:r w:rsidRPr="00316C3A">
        <w:rPr>
          <w:sz w:val="22"/>
          <w:szCs w:val="22"/>
        </w:rPr>
        <w:t>ответственно относиться к своим обязанностям в процессе совместной деятельности, оценивать свой вклад в общее дело.</w:t>
      </w:r>
    </w:p>
    <w:p w14:paraId="58CDB723" w14:textId="77777777" w:rsidR="00316C3A" w:rsidRPr="00316C3A" w:rsidRDefault="00316C3A" w:rsidP="00316C3A">
      <w:pPr>
        <w:pStyle w:val="body"/>
        <w:rPr>
          <w:sz w:val="22"/>
          <w:szCs w:val="22"/>
        </w:rPr>
      </w:pPr>
    </w:p>
    <w:p w14:paraId="66F7974C" w14:textId="77777777" w:rsidR="00316C3A" w:rsidRPr="00316C3A" w:rsidRDefault="00316C3A" w:rsidP="00316C3A">
      <w:pPr>
        <w:pStyle w:val="h1Header"/>
        <w:rPr>
          <w:sz w:val="22"/>
          <w:szCs w:val="22"/>
        </w:rPr>
      </w:pPr>
      <w:r w:rsidRPr="00316C3A">
        <w:rPr>
          <w:sz w:val="22"/>
          <w:szCs w:val="22"/>
        </w:rPr>
        <w:lastRenderedPageBreak/>
        <w:t xml:space="preserve">ПЛАНИРУЕМЫЕ РЕЗУЛЬТАТЫ ОСВОЕНИЯ программы учебного ПРЕДМЕТА «ЛИТЕРАТУРНОЕ ЧТЕНИЕ» </w:t>
      </w:r>
      <w:r w:rsidRPr="00316C3A">
        <w:rPr>
          <w:sz w:val="22"/>
          <w:szCs w:val="22"/>
        </w:rPr>
        <w:br w:type="page"/>
      </w:r>
      <w:r w:rsidRPr="00316C3A">
        <w:rPr>
          <w:sz w:val="22"/>
          <w:szCs w:val="22"/>
        </w:rPr>
        <w:lastRenderedPageBreak/>
        <w:t>на уровне начального общего образования</w:t>
      </w:r>
    </w:p>
    <w:p w14:paraId="437439CB" w14:textId="77777777" w:rsidR="00316C3A" w:rsidRPr="00316C3A" w:rsidRDefault="00316C3A" w:rsidP="00316C3A">
      <w:pPr>
        <w:pStyle w:val="h2-firstHeader"/>
      </w:pPr>
      <w:r w:rsidRPr="00316C3A">
        <w:t>ЛИЧНОСТНЫЕ РЕЗУЛЬТАТЫ</w:t>
      </w:r>
    </w:p>
    <w:p w14:paraId="5CD9EBE6" w14:textId="77777777" w:rsidR="00316C3A" w:rsidRPr="00316C3A" w:rsidRDefault="00316C3A" w:rsidP="00316C3A">
      <w:pPr>
        <w:pStyle w:val="body"/>
        <w:rPr>
          <w:spacing w:val="1"/>
          <w:sz w:val="22"/>
          <w:szCs w:val="22"/>
        </w:rPr>
      </w:pPr>
      <w:r w:rsidRPr="00316C3A">
        <w:rPr>
          <w:spacing w:val="1"/>
          <w:sz w:val="22"/>
          <w:szCs w:val="22"/>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14:paraId="2F3BB783" w14:textId="77777777" w:rsidR="00316C3A" w:rsidRPr="00316C3A" w:rsidRDefault="00316C3A" w:rsidP="00316C3A">
      <w:pPr>
        <w:pStyle w:val="h4Header"/>
        <w:spacing w:before="300"/>
        <w:rPr>
          <w:sz w:val="22"/>
          <w:szCs w:val="22"/>
        </w:rPr>
      </w:pPr>
      <w:r w:rsidRPr="00316C3A">
        <w:rPr>
          <w:sz w:val="22"/>
          <w:szCs w:val="22"/>
        </w:rPr>
        <w:t xml:space="preserve">Гражданско-патриотическое воспитание: </w:t>
      </w:r>
    </w:p>
    <w:p w14:paraId="20FBF814" w14:textId="77777777" w:rsidR="00316C3A" w:rsidRPr="00316C3A" w:rsidRDefault="00316C3A" w:rsidP="00316C3A">
      <w:pPr>
        <w:pStyle w:val="list-dashleviy"/>
        <w:rPr>
          <w:sz w:val="22"/>
          <w:szCs w:val="22"/>
        </w:rPr>
      </w:pPr>
      <w:r w:rsidRPr="00316C3A">
        <w:rPr>
          <w:sz w:val="22"/>
          <w:szCs w:val="22"/>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7D68E8C9" w14:textId="77777777" w:rsidR="00316C3A" w:rsidRPr="00316C3A" w:rsidRDefault="00316C3A" w:rsidP="00316C3A">
      <w:pPr>
        <w:pStyle w:val="list-dashleviy"/>
        <w:rPr>
          <w:sz w:val="22"/>
          <w:szCs w:val="22"/>
        </w:rPr>
      </w:pPr>
      <w:r w:rsidRPr="00316C3A">
        <w:rPr>
          <w:sz w:val="22"/>
          <w:szCs w:val="22"/>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14:paraId="3CB758D6" w14:textId="77777777" w:rsidR="00316C3A" w:rsidRPr="00316C3A" w:rsidRDefault="00316C3A" w:rsidP="00316C3A">
      <w:pPr>
        <w:pStyle w:val="list-dashleviy"/>
        <w:rPr>
          <w:sz w:val="22"/>
          <w:szCs w:val="22"/>
        </w:rPr>
      </w:pPr>
      <w:r w:rsidRPr="00316C3A">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0D7E048" w14:textId="77777777" w:rsidR="00316C3A" w:rsidRPr="00316C3A" w:rsidRDefault="00316C3A" w:rsidP="00316C3A">
      <w:pPr>
        <w:pStyle w:val="h4Header"/>
        <w:spacing w:before="300"/>
        <w:rPr>
          <w:sz w:val="22"/>
          <w:szCs w:val="22"/>
        </w:rPr>
      </w:pPr>
      <w:r w:rsidRPr="00316C3A">
        <w:rPr>
          <w:sz w:val="22"/>
          <w:szCs w:val="22"/>
        </w:rPr>
        <w:t xml:space="preserve">Духовно-нравственное воспитание: </w:t>
      </w:r>
    </w:p>
    <w:p w14:paraId="54C4227D" w14:textId="77777777" w:rsidR="00316C3A" w:rsidRPr="00316C3A" w:rsidRDefault="00316C3A" w:rsidP="00316C3A">
      <w:pPr>
        <w:pStyle w:val="list-dash0"/>
        <w:rPr>
          <w:sz w:val="22"/>
          <w:szCs w:val="22"/>
        </w:rPr>
      </w:pPr>
      <w:r w:rsidRPr="00316C3A">
        <w:rPr>
          <w:sz w:val="22"/>
          <w:szCs w:val="22"/>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036C0AAD" w14:textId="77777777" w:rsidR="00316C3A" w:rsidRPr="00316C3A" w:rsidRDefault="00316C3A" w:rsidP="00316C3A">
      <w:pPr>
        <w:pStyle w:val="list-dash0"/>
        <w:rPr>
          <w:sz w:val="22"/>
          <w:szCs w:val="22"/>
        </w:rPr>
      </w:pPr>
      <w:r w:rsidRPr="00316C3A">
        <w:rPr>
          <w:sz w:val="22"/>
          <w:szCs w:val="22"/>
        </w:rPr>
        <w:t>осознание этических понятий, оценка поведения и поступков персонажей художественных произведений в ситуации нравственного выбора;</w:t>
      </w:r>
    </w:p>
    <w:p w14:paraId="62E24C96" w14:textId="77777777" w:rsidR="00316C3A" w:rsidRPr="00316C3A" w:rsidRDefault="00316C3A" w:rsidP="00316C3A">
      <w:pPr>
        <w:pStyle w:val="list-dashleviy"/>
        <w:rPr>
          <w:sz w:val="22"/>
          <w:szCs w:val="22"/>
        </w:rPr>
      </w:pPr>
      <w:r w:rsidRPr="00316C3A">
        <w:rPr>
          <w:sz w:val="22"/>
          <w:szCs w:val="22"/>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1EA10A1C" w14:textId="77777777" w:rsidR="00316C3A" w:rsidRPr="00316C3A" w:rsidRDefault="00316C3A" w:rsidP="00316C3A">
      <w:pPr>
        <w:pStyle w:val="list-dashleviy"/>
        <w:rPr>
          <w:sz w:val="22"/>
          <w:szCs w:val="22"/>
        </w:rPr>
      </w:pPr>
      <w:r w:rsidRPr="00316C3A">
        <w:rPr>
          <w:sz w:val="22"/>
          <w:szCs w:val="22"/>
        </w:rPr>
        <w:t>неприятие любых форм поведения, направленных на причинение физического и морального вреда другим людям.</w:t>
      </w:r>
    </w:p>
    <w:p w14:paraId="230D9211" w14:textId="77777777" w:rsidR="00316C3A" w:rsidRPr="00316C3A" w:rsidRDefault="00316C3A" w:rsidP="00316C3A">
      <w:pPr>
        <w:pStyle w:val="h4Header"/>
        <w:spacing w:before="283"/>
        <w:rPr>
          <w:sz w:val="22"/>
          <w:szCs w:val="22"/>
        </w:rPr>
      </w:pPr>
      <w:r w:rsidRPr="00316C3A">
        <w:rPr>
          <w:sz w:val="22"/>
          <w:szCs w:val="22"/>
        </w:rPr>
        <w:t>Эстетическое воспитание:</w:t>
      </w:r>
    </w:p>
    <w:p w14:paraId="5AA94B00" w14:textId="77777777" w:rsidR="00316C3A" w:rsidRPr="00316C3A" w:rsidRDefault="00316C3A" w:rsidP="00316C3A">
      <w:pPr>
        <w:pStyle w:val="list-dashleviy"/>
        <w:rPr>
          <w:sz w:val="22"/>
          <w:szCs w:val="22"/>
        </w:rPr>
      </w:pPr>
      <w:r w:rsidRPr="00316C3A">
        <w:rPr>
          <w:sz w:val="22"/>
          <w:szCs w:val="22"/>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2BAF1B03" w14:textId="77777777" w:rsidR="00316C3A" w:rsidRPr="00316C3A" w:rsidRDefault="00316C3A" w:rsidP="00316C3A">
      <w:pPr>
        <w:pStyle w:val="list-dashleviy"/>
        <w:rPr>
          <w:sz w:val="22"/>
          <w:szCs w:val="22"/>
        </w:rPr>
      </w:pPr>
      <w:r w:rsidRPr="00316C3A">
        <w:rPr>
          <w:sz w:val="22"/>
          <w:szCs w:val="22"/>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77AC1E06" w14:textId="77777777" w:rsidR="00316C3A" w:rsidRPr="00316C3A" w:rsidRDefault="00316C3A" w:rsidP="00316C3A">
      <w:pPr>
        <w:pStyle w:val="list-dashleviy"/>
        <w:rPr>
          <w:sz w:val="22"/>
          <w:szCs w:val="22"/>
        </w:rPr>
      </w:pPr>
      <w:r w:rsidRPr="00316C3A">
        <w:rPr>
          <w:sz w:val="22"/>
          <w:szCs w:val="22"/>
        </w:rPr>
        <w:t>понимание образного языка художественных произведений, выразительных средств, создающих художественный образ.</w:t>
      </w:r>
    </w:p>
    <w:p w14:paraId="2108C784" w14:textId="77777777" w:rsidR="00316C3A" w:rsidRPr="00316C3A" w:rsidRDefault="00316C3A" w:rsidP="00316C3A">
      <w:pPr>
        <w:pStyle w:val="h4Header"/>
        <w:spacing w:before="283"/>
        <w:rPr>
          <w:sz w:val="22"/>
          <w:szCs w:val="22"/>
        </w:rPr>
      </w:pPr>
      <w:r w:rsidRPr="00316C3A">
        <w:rPr>
          <w:sz w:val="22"/>
          <w:szCs w:val="22"/>
        </w:rPr>
        <w:t>Физическое воспитание, формирование культуры здоровья эмоционального благополучия:</w:t>
      </w:r>
    </w:p>
    <w:p w14:paraId="68DAC5D4" w14:textId="77777777" w:rsidR="00316C3A" w:rsidRPr="00316C3A" w:rsidRDefault="00316C3A" w:rsidP="00316C3A">
      <w:pPr>
        <w:pStyle w:val="list-dashleviy"/>
        <w:rPr>
          <w:sz w:val="22"/>
          <w:szCs w:val="22"/>
        </w:rPr>
      </w:pPr>
      <w:r w:rsidRPr="00316C3A">
        <w:rPr>
          <w:sz w:val="22"/>
          <w:szCs w:val="22"/>
        </w:rPr>
        <w:t>соблюдение правил здорового и безопасного (для себя и других людей) образа жизни в окружающей среде (в том числе информационной);</w:t>
      </w:r>
    </w:p>
    <w:p w14:paraId="2BE43CAB" w14:textId="77777777" w:rsidR="00316C3A" w:rsidRPr="00316C3A" w:rsidRDefault="00316C3A" w:rsidP="00316C3A">
      <w:pPr>
        <w:pStyle w:val="list-dashleviy"/>
        <w:rPr>
          <w:sz w:val="22"/>
          <w:szCs w:val="22"/>
        </w:rPr>
      </w:pPr>
      <w:r w:rsidRPr="00316C3A">
        <w:rPr>
          <w:sz w:val="22"/>
          <w:szCs w:val="22"/>
        </w:rPr>
        <w:t>бережное отношение к физическому и психическому здоровью.</w:t>
      </w:r>
    </w:p>
    <w:p w14:paraId="6DF8401D" w14:textId="77777777" w:rsidR="00316C3A" w:rsidRPr="00316C3A" w:rsidRDefault="00316C3A" w:rsidP="00316C3A">
      <w:pPr>
        <w:pStyle w:val="h4Header"/>
        <w:spacing w:before="283"/>
        <w:rPr>
          <w:sz w:val="22"/>
          <w:szCs w:val="22"/>
        </w:rPr>
      </w:pPr>
      <w:r w:rsidRPr="00316C3A">
        <w:rPr>
          <w:sz w:val="22"/>
          <w:szCs w:val="22"/>
        </w:rPr>
        <w:t>Трудовое воспитание:</w:t>
      </w:r>
    </w:p>
    <w:p w14:paraId="67C08A20" w14:textId="77777777" w:rsidR="00316C3A" w:rsidRPr="00316C3A" w:rsidRDefault="00316C3A" w:rsidP="00316C3A">
      <w:pPr>
        <w:pStyle w:val="list-dashleviy"/>
        <w:rPr>
          <w:sz w:val="22"/>
          <w:szCs w:val="22"/>
        </w:rPr>
      </w:pPr>
      <w:r w:rsidRPr="00316C3A">
        <w:rPr>
          <w:sz w:val="22"/>
          <w:szCs w:val="22"/>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607FD58D" w14:textId="77777777" w:rsidR="00316C3A" w:rsidRPr="00316C3A" w:rsidRDefault="00316C3A" w:rsidP="00316C3A">
      <w:pPr>
        <w:pStyle w:val="h4Header"/>
        <w:spacing w:before="283"/>
        <w:rPr>
          <w:sz w:val="22"/>
          <w:szCs w:val="22"/>
        </w:rPr>
      </w:pPr>
      <w:r w:rsidRPr="00316C3A">
        <w:rPr>
          <w:sz w:val="22"/>
          <w:szCs w:val="22"/>
        </w:rPr>
        <w:t xml:space="preserve">Экологическое воспитание: </w:t>
      </w:r>
    </w:p>
    <w:p w14:paraId="23305997" w14:textId="77777777" w:rsidR="00316C3A" w:rsidRPr="00316C3A" w:rsidRDefault="00316C3A" w:rsidP="00316C3A">
      <w:pPr>
        <w:pStyle w:val="list-dashleviy"/>
        <w:rPr>
          <w:sz w:val="22"/>
          <w:szCs w:val="22"/>
        </w:rPr>
      </w:pPr>
      <w:r w:rsidRPr="00316C3A">
        <w:rPr>
          <w:sz w:val="22"/>
          <w:szCs w:val="22"/>
        </w:rPr>
        <w:t>бережное отношение к природе, осознание проблем взаимоотношений человека и животных, отражённых в литературных произведениях;</w:t>
      </w:r>
    </w:p>
    <w:p w14:paraId="10E9C7C1" w14:textId="77777777" w:rsidR="00316C3A" w:rsidRPr="00316C3A" w:rsidRDefault="00316C3A" w:rsidP="00316C3A">
      <w:pPr>
        <w:pStyle w:val="list-dashleviy"/>
        <w:rPr>
          <w:sz w:val="22"/>
          <w:szCs w:val="22"/>
        </w:rPr>
      </w:pPr>
      <w:r w:rsidRPr="00316C3A">
        <w:rPr>
          <w:sz w:val="22"/>
          <w:szCs w:val="22"/>
        </w:rPr>
        <w:t>неприятие действий, приносящих ей вред.</w:t>
      </w:r>
    </w:p>
    <w:p w14:paraId="73A0FF0B" w14:textId="77777777" w:rsidR="00316C3A" w:rsidRPr="00316C3A" w:rsidRDefault="00316C3A" w:rsidP="00316C3A">
      <w:pPr>
        <w:pStyle w:val="h4Header"/>
        <w:rPr>
          <w:sz w:val="22"/>
          <w:szCs w:val="22"/>
        </w:rPr>
      </w:pPr>
      <w:r w:rsidRPr="00316C3A">
        <w:rPr>
          <w:sz w:val="22"/>
          <w:szCs w:val="22"/>
        </w:rPr>
        <w:t>Ценности научного познания:</w:t>
      </w:r>
    </w:p>
    <w:p w14:paraId="0265313A" w14:textId="77777777" w:rsidR="00316C3A" w:rsidRPr="00316C3A" w:rsidRDefault="00316C3A" w:rsidP="00316C3A">
      <w:pPr>
        <w:pStyle w:val="list-dashleviy"/>
        <w:rPr>
          <w:sz w:val="22"/>
          <w:szCs w:val="22"/>
        </w:rPr>
      </w:pPr>
      <w:r w:rsidRPr="00316C3A">
        <w:rPr>
          <w:sz w:val="22"/>
          <w:szCs w:val="22"/>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7F1E24A8" w14:textId="77777777" w:rsidR="00316C3A" w:rsidRPr="00316C3A" w:rsidRDefault="00316C3A" w:rsidP="00316C3A">
      <w:pPr>
        <w:pStyle w:val="list-dashleviy"/>
        <w:rPr>
          <w:sz w:val="22"/>
          <w:szCs w:val="22"/>
        </w:rPr>
      </w:pPr>
      <w:r w:rsidRPr="00316C3A">
        <w:rPr>
          <w:sz w:val="22"/>
          <w:szCs w:val="22"/>
        </w:rPr>
        <w:t>овладение смысловым чтением для решения различного уровня учебных и жизненных задач;</w:t>
      </w:r>
    </w:p>
    <w:p w14:paraId="42712FC7" w14:textId="77777777" w:rsidR="00316C3A" w:rsidRPr="00316C3A" w:rsidRDefault="00316C3A" w:rsidP="00316C3A">
      <w:pPr>
        <w:pStyle w:val="list-dashleviy"/>
        <w:rPr>
          <w:sz w:val="22"/>
          <w:szCs w:val="22"/>
        </w:rPr>
      </w:pPr>
      <w:r w:rsidRPr="00316C3A">
        <w:rPr>
          <w:sz w:val="22"/>
          <w:szCs w:val="22"/>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w:t>
      </w:r>
      <w:r w:rsidRPr="00316C3A">
        <w:rPr>
          <w:sz w:val="22"/>
          <w:szCs w:val="22"/>
        </w:rPr>
        <w:lastRenderedPageBreak/>
        <w:t>произведений фольклора и художественной литературы, творчества писателей.</w:t>
      </w:r>
    </w:p>
    <w:p w14:paraId="0B42C1AF" w14:textId="77777777" w:rsidR="00316C3A" w:rsidRPr="00316C3A" w:rsidRDefault="00316C3A" w:rsidP="00316C3A">
      <w:pPr>
        <w:pStyle w:val="h2Header"/>
      </w:pPr>
      <w:r w:rsidRPr="00316C3A">
        <w:t>МЕТАПРЕДМЕТНЫЕ РЕЗУЛЬТАТЫ</w:t>
      </w:r>
    </w:p>
    <w:p w14:paraId="1B0D08A1" w14:textId="77777777" w:rsidR="00316C3A" w:rsidRPr="00316C3A" w:rsidRDefault="00316C3A" w:rsidP="00316C3A">
      <w:pPr>
        <w:pStyle w:val="body"/>
        <w:rPr>
          <w:sz w:val="22"/>
          <w:szCs w:val="22"/>
        </w:rPr>
      </w:pPr>
      <w:r w:rsidRPr="00316C3A">
        <w:rPr>
          <w:sz w:val="22"/>
          <w:szCs w:val="22"/>
        </w:rPr>
        <w:t xml:space="preserve">В результате изучения предмета «Литературное чтение» в начальной школе у обучающихся будут сформированы </w:t>
      </w:r>
      <w:r w:rsidRPr="00316C3A">
        <w:rPr>
          <w:rStyle w:val="Bold"/>
          <w:bCs/>
          <w:sz w:val="22"/>
          <w:szCs w:val="22"/>
        </w:rPr>
        <w:t>познавательные</w:t>
      </w:r>
      <w:r w:rsidRPr="00316C3A">
        <w:rPr>
          <w:sz w:val="22"/>
          <w:szCs w:val="22"/>
        </w:rPr>
        <w:t xml:space="preserve"> универсальные учебные действия:</w:t>
      </w:r>
    </w:p>
    <w:p w14:paraId="5E10C8DA" w14:textId="77777777" w:rsidR="00316C3A" w:rsidRPr="00316C3A" w:rsidRDefault="00316C3A" w:rsidP="00316C3A">
      <w:pPr>
        <w:pStyle w:val="body"/>
        <w:rPr>
          <w:rStyle w:val="Italic"/>
          <w:iCs/>
          <w:sz w:val="22"/>
          <w:szCs w:val="22"/>
        </w:rPr>
      </w:pPr>
      <w:r w:rsidRPr="00316C3A">
        <w:rPr>
          <w:rStyle w:val="Italic"/>
          <w:iCs/>
          <w:sz w:val="22"/>
          <w:szCs w:val="22"/>
        </w:rPr>
        <w:t>базовые логические действия:</w:t>
      </w:r>
    </w:p>
    <w:p w14:paraId="44F62E29" w14:textId="77777777" w:rsidR="00316C3A" w:rsidRPr="00316C3A" w:rsidRDefault="00316C3A" w:rsidP="00316C3A">
      <w:pPr>
        <w:pStyle w:val="list-dashleviy"/>
        <w:rPr>
          <w:spacing w:val="-2"/>
          <w:sz w:val="22"/>
          <w:szCs w:val="22"/>
        </w:rPr>
      </w:pPr>
      <w:r w:rsidRPr="00316C3A">
        <w:rPr>
          <w:spacing w:val="-2"/>
          <w:sz w:val="22"/>
          <w:szCs w:val="2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3355A201" w14:textId="77777777" w:rsidR="00316C3A" w:rsidRPr="00316C3A" w:rsidRDefault="00316C3A" w:rsidP="00316C3A">
      <w:pPr>
        <w:pStyle w:val="list-dashleviy"/>
        <w:rPr>
          <w:sz w:val="22"/>
          <w:szCs w:val="22"/>
        </w:rPr>
      </w:pPr>
      <w:r w:rsidRPr="00316C3A">
        <w:rPr>
          <w:sz w:val="22"/>
          <w:szCs w:val="22"/>
        </w:rPr>
        <w:t>объединять произведения по жанру, авторской принадлежности;</w:t>
      </w:r>
    </w:p>
    <w:p w14:paraId="7734C24C" w14:textId="77777777" w:rsidR="00316C3A" w:rsidRPr="00316C3A" w:rsidRDefault="00316C3A" w:rsidP="00316C3A">
      <w:pPr>
        <w:pStyle w:val="list-dashleviy"/>
        <w:rPr>
          <w:sz w:val="22"/>
          <w:szCs w:val="22"/>
        </w:rPr>
      </w:pPr>
      <w:r w:rsidRPr="00316C3A">
        <w:rPr>
          <w:sz w:val="22"/>
          <w:szCs w:val="22"/>
        </w:rPr>
        <w:t>определять существенный признак для классификации, классифицировать произведения по темам, жанрам и видам;</w:t>
      </w:r>
    </w:p>
    <w:p w14:paraId="3E0ED7D1" w14:textId="77777777" w:rsidR="00316C3A" w:rsidRPr="00316C3A" w:rsidRDefault="00316C3A" w:rsidP="00316C3A">
      <w:pPr>
        <w:pStyle w:val="list-dashleviy"/>
        <w:rPr>
          <w:sz w:val="22"/>
          <w:szCs w:val="22"/>
        </w:rPr>
      </w:pPr>
      <w:r w:rsidRPr="00316C3A">
        <w:rPr>
          <w:sz w:val="22"/>
          <w:szCs w:val="22"/>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A7A50A7" w14:textId="77777777" w:rsidR="00316C3A" w:rsidRPr="00316C3A" w:rsidRDefault="00316C3A" w:rsidP="00316C3A">
      <w:pPr>
        <w:pStyle w:val="list-dashleviy"/>
        <w:rPr>
          <w:sz w:val="22"/>
          <w:szCs w:val="22"/>
        </w:rPr>
      </w:pPr>
      <w:r w:rsidRPr="00316C3A">
        <w:rPr>
          <w:sz w:val="22"/>
          <w:szCs w:val="22"/>
        </w:rPr>
        <w:t>выявлять недостаток информации для решения учебной (практической) задачи на основе предложенного алгоритма;</w:t>
      </w:r>
    </w:p>
    <w:p w14:paraId="21750DCE" w14:textId="77777777" w:rsidR="00316C3A" w:rsidRPr="00316C3A" w:rsidRDefault="00316C3A" w:rsidP="00316C3A">
      <w:pPr>
        <w:pStyle w:val="list-dashleviy"/>
        <w:rPr>
          <w:sz w:val="22"/>
          <w:szCs w:val="22"/>
        </w:rPr>
      </w:pPr>
      <w:r w:rsidRPr="00316C3A">
        <w:rPr>
          <w:sz w:val="22"/>
          <w:szCs w:val="22"/>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229F6A56" w14:textId="77777777" w:rsidR="00316C3A" w:rsidRPr="00316C3A" w:rsidRDefault="00316C3A" w:rsidP="00316C3A">
      <w:pPr>
        <w:pStyle w:val="body"/>
        <w:rPr>
          <w:sz w:val="22"/>
          <w:szCs w:val="22"/>
        </w:rPr>
      </w:pPr>
      <w:r w:rsidRPr="00316C3A">
        <w:rPr>
          <w:rStyle w:val="Italic"/>
          <w:iCs/>
          <w:sz w:val="22"/>
          <w:szCs w:val="22"/>
        </w:rPr>
        <w:t>базовые исследовательские действия</w:t>
      </w:r>
      <w:r w:rsidRPr="00316C3A">
        <w:rPr>
          <w:sz w:val="22"/>
          <w:szCs w:val="22"/>
        </w:rPr>
        <w:t>:</w:t>
      </w:r>
    </w:p>
    <w:p w14:paraId="58BF1831" w14:textId="77777777" w:rsidR="00316C3A" w:rsidRPr="00316C3A" w:rsidRDefault="00316C3A" w:rsidP="00316C3A">
      <w:pPr>
        <w:pStyle w:val="list-dashleviy"/>
        <w:rPr>
          <w:sz w:val="22"/>
          <w:szCs w:val="22"/>
        </w:rPr>
      </w:pPr>
      <w:r w:rsidRPr="00316C3A">
        <w:rPr>
          <w:sz w:val="22"/>
          <w:szCs w:val="22"/>
        </w:rPr>
        <w:t>определять разрыв между реальным и желательным состоянием объекта (ситуации) на основе предложенных учителем вопросов;</w:t>
      </w:r>
    </w:p>
    <w:p w14:paraId="360FFD6C" w14:textId="77777777" w:rsidR="00316C3A" w:rsidRPr="00316C3A" w:rsidRDefault="00316C3A" w:rsidP="00316C3A">
      <w:pPr>
        <w:pStyle w:val="list-dashleviy"/>
        <w:rPr>
          <w:sz w:val="22"/>
          <w:szCs w:val="22"/>
        </w:rPr>
      </w:pPr>
      <w:r w:rsidRPr="00316C3A">
        <w:rPr>
          <w:sz w:val="22"/>
          <w:szCs w:val="22"/>
        </w:rPr>
        <w:t>формулировать с помощью учителя цель, планировать изменения объекта, ситуации;</w:t>
      </w:r>
    </w:p>
    <w:p w14:paraId="1E79E81C" w14:textId="77777777" w:rsidR="00316C3A" w:rsidRPr="00316C3A" w:rsidRDefault="00316C3A" w:rsidP="00316C3A">
      <w:pPr>
        <w:pStyle w:val="list-dashleviy"/>
        <w:rPr>
          <w:spacing w:val="-2"/>
          <w:sz w:val="22"/>
          <w:szCs w:val="22"/>
        </w:rPr>
      </w:pPr>
      <w:r w:rsidRPr="00316C3A">
        <w:rPr>
          <w:spacing w:val="-2"/>
          <w:sz w:val="22"/>
          <w:szCs w:val="22"/>
        </w:rPr>
        <w:t xml:space="preserve">сравнивать несколько вариантов решения задачи, выбирать наиболее подходящий (на основе предложенных критериев); </w:t>
      </w:r>
    </w:p>
    <w:p w14:paraId="45CA45C6" w14:textId="77777777" w:rsidR="00316C3A" w:rsidRPr="00316C3A" w:rsidRDefault="00316C3A" w:rsidP="00316C3A">
      <w:pPr>
        <w:pStyle w:val="list-dashleviy"/>
        <w:rPr>
          <w:sz w:val="22"/>
          <w:szCs w:val="22"/>
        </w:rPr>
      </w:pPr>
      <w:r w:rsidRPr="00316C3A">
        <w:rPr>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BE3A155" w14:textId="77777777" w:rsidR="00316C3A" w:rsidRPr="00316C3A" w:rsidRDefault="00316C3A" w:rsidP="00316C3A">
      <w:pPr>
        <w:pStyle w:val="list-dashleviy"/>
        <w:rPr>
          <w:sz w:val="22"/>
          <w:szCs w:val="22"/>
        </w:rPr>
      </w:pPr>
      <w:r w:rsidRPr="00316C3A">
        <w:rPr>
          <w:sz w:val="22"/>
          <w:szCs w:val="22"/>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6B12300" w14:textId="77777777" w:rsidR="00316C3A" w:rsidRPr="00316C3A" w:rsidRDefault="00316C3A" w:rsidP="00316C3A">
      <w:pPr>
        <w:pStyle w:val="list-dashleviy"/>
        <w:rPr>
          <w:sz w:val="22"/>
          <w:szCs w:val="22"/>
        </w:rPr>
      </w:pPr>
      <w:r w:rsidRPr="00316C3A">
        <w:rPr>
          <w:sz w:val="22"/>
          <w:szCs w:val="22"/>
        </w:rPr>
        <w:t>прогнозировать возможное развитие процессов, событий и их последствия в аналогичных или сходных ситуациях;</w:t>
      </w:r>
    </w:p>
    <w:p w14:paraId="3498B136" w14:textId="77777777" w:rsidR="00316C3A" w:rsidRPr="00316C3A" w:rsidRDefault="00316C3A" w:rsidP="00316C3A">
      <w:pPr>
        <w:pStyle w:val="body"/>
        <w:rPr>
          <w:rStyle w:val="Italic"/>
          <w:iCs/>
          <w:sz w:val="22"/>
          <w:szCs w:val="22"/>
        </w:rPr>
      </w:pPr>
      <w:r w:rsidRPr="00316C3A">
        <w:rPr>
          <w:rStyle w:val="Italic"/>
          <w:iCs/>
          <w:sz w:val="22"/>
          <w:szCs w:val="22"/>
        </w:rPr>
        <w:t>работа с информацией:</w:t>
      </w:r>
    </w:p>
    <w:p w14:paraId="60D321E8" w14:textId="77777777" w:rsidR="00316C3A" w:rsidRPr="00316C3A" w:rsidRDefault="00316C3A" w:rsidP="00316C3A">
      <w:pPr>
        <w:pStyle w:val="list-dashleviy"/>
        <w:rPr>
          <w:sz w:val="22"/>
          <w:szCs w:val="22"/>
        </w:rPr>
      </w:pPr>
      <w:r w:rsidRPr="00316C3A">
        <w:rPr>
          <w:sz w:val="22"/>
          <w:szCs w:val="22"/>
        </w:rPr>
        <w:t>выбирать источник получения информации;</w:t>
      </w:r>
    </w:p>
    <w:p w14:paraId="1EC8B174" w14:textId="77777777" w:rsidR="00316C3A" w:rsidRPr="00316C3A" w:rsidRDefault="00316C3A" w:rsidP="00316C3A">
      <w:pPr>
        <w:pStyle w:val="list-dashleviy"/>
        <w:rPr>
          <w:sz w:val="22"/>
          <w:szCs w:val="22"/>
        </w:rPr>
      </w:pPr>
      <w:r w:rsidRPr="00316C3A">
        <w:rPr>
          <w:sz w:val="22"/>
          <w:szCs w:val="22"/>
        </w:rPr>
        <w:t>согласно заданному алгоритму находить в предложенном источнике информацию, представленную в явном виде;</w:t>
      </w:r>
    </w:p>
    <w:p w14:paraId="144C5F66" w14:textId="77777777" w:rsidR="00316C3A" w:rsidRPr="00316C3A" w:rsidRDefault="00316C3A" w:rsidP="00316C3A">
      <w:pPr>
        <w:pStyle w:val="list-dashleviy"/>
        <w:rPr>
          <w:sz w:val="22"/>
          <w:szCs w:val="22"/>
        </w:rPr>
      </w:pPr>
      <w:r w:rsidRPr="00316C3A">
        <w:rPr>
          <w:sz w:val="22"/>
          <w:szCs w:val="22"/>
        </w:rPr>
        <w:t>распознавать достоверную и недостоверную информацию самостоятельно или на основании предложенного учителем способа её проверки;</w:t>
      </w:r>
    </w:p>
    <w:p w14:paraId="50F47EA1" w14:textId="77777777" w:rsidR="00316C3A" w:rsidRPr="00316C3A" w:rsidRDefault="00316C3A" w:rsidP="00316C3A">
      <w:pPr>
        <w:pStyle w:val="list-dashleviy"/>
        <w:rPr>
          <w:sz w:val="22"/>
          <w:szCs w:val="22"/>
        </w:rPr>
      </w:pPr>
      <w:r w:rsidRPr="00316C3A">
        <w:rPr>
          <w:sz w:val="22"/>
          <w:szCs w:val="22"/>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4EAAD7A1" w14:textId="77777777" w:rsidR="00316C3A" w:rsidRPr="00316C3A" w:rsidRDefault="00316C3A" w:rsidP="00316C3A">
      <w:pPr>
        <w:pStyle w:val="list-dashleviy"/>
        <w:rPr>
          <w:sz w:val="22"/>
          <w:szCs w:val="22"/>
        </w:rPr>
      </w:pPr>
      <w:r w:rsidRPr="00316C3A">
        <w:rPr>
          <w:sz w:val="22"/>
          <w:szCs w:val="22"/>
        </w:rPr>
        <w:t>анализировать и создавать текстовую, видео, графическую, звуковую информацию в соответствии с учебной задачей;</w:t>
      </w:r>
    </w:p>
    <w:p w14:paraId="0B1F1FF8" w14:textId="77777777" w:rsidR="00316C3A" w:rsidRPr="00316C3A" w:rsidRDefault="00316C3A" w:rsidP="00316C3A">
      <w:pPr>
        <w:pStyle w:val="list-dashleviy"/>
        <w:rPr>
          <w:sz w:val="22"/>
          <w:szCs w:val="22"/>
        </w:rPr>
      </w:pPr>
      <w:r w:rsidRPr="00316C3A">
        <w:rPr>
          <w:sz w:val="22"/>
          <w:szCs w:val="22"/>
        </w:rPr>
        <w:t>самостоятельно создавать схемы, таблицы для представления информации.</w:t>
      </w:r>
    </w:p>
    <w:p w14:paraId="441A36D3" w14:textId="77777777" w:rsidR="00316C3A" w:rsidRPr="00316C3A" w:rsidRDefault="00316C3A" w:rsidP="00316C3A">
      <w:pPr>
        <w:pStyle w:val="list-dashleviy"/>
        <w:rPr>
          <w:sz w:val="22"/>
          <w:szCs w:val="22"/>
        </w:rPr>
      </w:pPr>
      <w:r w:rsidRPr="00316C3A">
        <w:rPr>
          <w:sz w:val="22"/>
          <w:szCs w:val="22"/>
        </w:rPr>
        <w:t xml:space="preserve">К концу обучения в начальной школе у обучающегося формируются </w:t>
      </w:r>
      <w:r w:rsidRPr="00316C3A">
        <w:rPr>
          <w:rStyle w:val="Bold"/>
          <w:bCs/>
          <w:sz w:val="22"/>
          <w:szCs w:val="22"/>
        </w:rPr>
        <w:t>коммуникативные</w:t>
      </w:r>
      <w:r w:rsidRPr="00316C3A">
        <w:rPr>
          <w:sz w:val="22"/>
          <w:szCs w:val="22"/>
        </w:rPr>
        <w:t xml:space="preserve"> универсальные учебные действия:</w:t>
      </w:r>
    </w:p>
    <w:p w14:paraId="3CB60C4D" w14:textId="77777777" w:rsidR="00316C3A" w:rsidRPr="00316C3A" w:rsidRDefault="00316C3A" w:rsidP="00316C3A">
      <w:pPr>
        <w:pStyle w:val="body"/>
        <w:rPr>
          <w:rStyle w:val="Italic"/>
          <w:iCs/>
          <w:sz w:val="22"/>
          <w:szCs w:val="22"/>
        </w:rPr>
      </w:pPr>
      <w:r w:rsidRPr="00316C3A">
        <w:rPr>
          <w:rStyle w:val="Italic"/>
          <w:iCs/>
          <w:sz w:val="22"/>
          <w:szCs w:val="22"/>
        </w:rPr>
        <w:t>общение:</w:t>
      </w:r>
    </w:p>
    <w:p w14:paraId="2F02C309" w14:textId="77777777" w:rsidR="00316C3A" w:rsidRPr="00316C3A" w:rsidRDefault="00316C3A" w:rsidP="00316C3A">
      <w:pPr>
        <w:pStyle w:val="list-dashleviy"/>
        <w:rPr>
          <w:sz w:val="22"/>
          <w:szCs w:val="22"/>
        </w:rPr>
      </w:pPr>
      <w:r w:rsidRPr="00316C3A">
        <w:rPr>
          <w:sz w:val="22"/>
          <w:szCs w:val="22"/>
        </w:rPr>
        <w:t>воспринимать и формулировать суждения, выражать эмоции в соответствии с целями и условиями общения в знакомой среде;</w:t>
      </w:r>
    </w:p>
    <w:p w14:paraId="1800FAAD" w14:textId="77777777" w:rsidR="00316C3A" w:rsidRPr="00316C3A" w:rsidRDefault="00316C3A" w:rsidP="00316C3A">
      <w:pPr>
        <w:pStyle w:val="list-dashleviy"/>
        <w:rPr>
          <w:sz w:val="22"/>
          <w:szCs w:val="22"/>
        </w:rPr>
      </w:pPr>
      <w:r w:rsidRPr="00316C3A">
        <w:rPr>
          <w:sz w:val="22"/>
          <w:szCs w:val="22"/>
        </w:rPr>
        <w:t>проявлять уважительное отношение к собеседнику, соблюдать правила ведения диалога и дискуссии;</w:t>
      </w:r>
    </w:p>
    <w:p w14:paraId="789D807B" w14:textId="77777777" w:rsidR="00316C3A" w:rsidRPr="00316C3A" w:rsidRDefault="00316C3A" w:rsidP="00316C3A">
      <w:pPr>
        <w:pStyle w:val="list-dashleviy"/>
        <w:rPr>
          <w:sz w:val="22"/>
          <w:szCs w:val="22"/>
        </w:rPr>
      </w:pPr>
      <w:r w:rsidRPr="00316C3A">
        <w:rPr>
          <w:sz w:val="22"/>
          <w:szCs w:val="22"/>
        </w:rPr>
        <w:t>признавать возможность существования разных точек зрения;</w:t>
      </w:r>
    </w:p>
    <w:p w14:paraId="4D56F362" w14:textId="77777777" w:rsidR="00316C3A" w:rsidRPr="00316C3A" w:rsidRDefault="00316C3A" w:rsidP="00316C3A">
      <w:pPr>
        <w:pStyle w:val="list-dashleviy"/>
        <w:rPr>
          <w:sz w:val="22"/>
          <w:szCs w:val="22"/>
        </w:rPr>
      </w:pPr>
      <w:r w:rsidRPr="00316C3A">
        <w:rPr>
          <w:sz w:val="22"/>
          <w:szCs w:val="22"/>
        </w:rPr>
        <w:t>корректно и аргументированно высказывать своё мнение;</w:t>
      </w:r>
    </w:p>
    <w:p w14:paraId="1BC3C474" w14:textId="77777777" w:rsidR="00316C3A" w:rsidRPr="00316C3A" w:rsidRDefault="00316C3A" w:rsidP="00316C3A">
      <w:pPr>
        <w:pStyle w:val="list-dashleviy"/>
        <w:rPr>
          <w:sz w:val="22"/>
          <w:szCs w:val="22"/>
        </w:rPr>
      </w:pPr>
      <w:r w:rsidRPr="00316C3A">
        <w:rPr>
          <w:sz w:val="22"/>
          <w:szCs w:val="22"/>
        </w:rPr>
        <w:t>строить речевое высказывание в соответствии с поставленной задачей;</w:t>
      </w:r>
    </w:p>
    <w:p w14:paraId="4054656A" w14:textId="77777777" w:rsidR="00316C3A" w:rsidRPr="00316C3A" w:rsidRDefault="00316C3A" w:rsidP="00316C3A">
      <w:pPr>
        <w:pStyle w:val="list-dashleviy"/>
        <w:rPr>
          <w:sz w:val="22"/>
          <w:szCs w:val="22"/>
        </w:rPr>
      </w:pPr>
      <w:r w:rsidRPr="00316C3A">
        <w:rPr>
          <w:sz w:val="22"/>
          <w:szCs w:val="22"/>
        </w:rPr>
        <w:t>создавать устные и письменные тексты (описание, рассуждение, повествование);</w:t>
      </w:r>
    </w:p>
    <w:p w14:paraId="00C37418" w14:textId="77777777" w:rsidR="00316C3A" w:rsidRPr="00316C3A" w:rsidRDefault="00316C3A" w:rsidP="00316C3A">
      <w:pPr>
        <w:pStyle w:val="list-dashleviy"/>
        <w:rPr>
          <w:sz w:val="22"/>
          <w:szCs w:val="22"/>
        </w:rPr>
      </w:pPr>
      <w:r w:rsidRPr="00316C3A">
        <w:rPr>
          <w:sz w:val="22"/>
          <w:szCs w:val="22"/>
        </w:rPr>
        <w:t>готовить небольшие публичные выступления;</w:t>
      </w:r>
    </w:p>
    <w:p w14:paraId="6549755D" w14:textId="77777777" w:rsidR="00316C3A" w:rsidRPr="00316C3A" w:rsidRDefault="00316C3A" w:rsidP="00316C3A">
      <w:pPr>
        <w:pStyle w:val="list-dashleviy"/>
        <w:rPr>
          <w:sz w:val="22"/>
          <w:szCs w:val="22"/>
        </w:rPr>
      </w:pPr>
      <w:r w:rsidRPr="00316C3A">
        <w:rPr>
          <w:sz w:val="22"/>
          <w:szCs w:val="22"/>
        </w:rPr>
        <w:t>подбирать иллюстративный материал (рисунки, фото, плакаты) к тексту выступления.</w:t>
      </w:r>
    </w:p>
    <w:p w14:paraId="4E2856EA" w14:textId="77777777" w:rsidR="00316C3A" w:rsidRPr="00316C3A" w:rsidRDefault="00316C3A" w:rsidP="00316C3A">
      <w:pPr>
        <w:pStyle w:val="list-dashleviy"/>
        <w:rPr>
          <w:sz w:val="22"/>
          <w:szCs w:val="22"/>
        </w:rPr>
      </w:pPr>
      <w:r w:rsidRPr="00316C3A">
        <w:rPr>
          <w:sz w:val="22"/>
          <w:szCs w:val="22"/>
        </w:rPr>
        <w:t xml:space="preserve">К концу обучения в начальной школе у обучающегося формируются </w:t>
      </w:r>
      <w:r w:rsidRPr="00316C3A">
        <w:rPr>
          <w:rStyle w:val="Bold"/>
          <w:bCs/>
          <w:sz w:val="22"/>
          <w:szCs w:val="22"/>
        </w:rPr>
        <w:t>регулятивные</w:t>
      </w:r>
      <w:r w:rsidRPr="00316C3A">
        <w:rPr>
          <w:sz w:val="22"/>
          <w:szCs w:val="22"/>
        </w:rPr>
        <w:t xml:space="preserve"> универсальные учебные действия:</w:t>
      </w:r>
    </w:p>
    <w:p w14:paraId="7C9B240C" w14:textId="77777777" w:rsidR="00316C3A" w:rsidRPr="00316C3A" w:rsidRDefault="00316C3A" w:rsidP="00316C3A">
      <w:pPr>
        <w:pStyle w:val="body"/>
        <w:keepNext/>
        <w:rPr>
          <w:rStyle w:val="Italic"/>
          <w:iCs/>
          <w:sz w:val="22"/>
          <w:szCs w:val="22"/>
        </w:rPr>
      </w:pPr>
      <w:r w:rsidRPr="00316C3A">
        <w:rPr>
          <w:rStyle w:val="Italic"/>
          <w:iCs/>
          <w:sz w:val="22"/>
          <w:szCs w:val="22"/>
        </w:rPr>
        <w:t>самоорганизация:</w:t>
      </w:r>
    </w:p>
    <w:p w14:paraId="66C2E6C7" w14:textId="77777777" w:rsidR="00316C3A" w:rsidRPr="00316C3A" w:rsidRDefault="00316C3A" w:rsidP="00316C3A">
      <w:pPr>
        <w:pStyle w:val="list-dash0"/>
        <w:rPr>
          <w:sz w:val="22"/>
          <w:szCs w:val="22"/>
        </w:rPr>
      </w:pPr>
      <w:r w:rsidRPr="00316C3A">
        <w:rPr>
          <w:sz w:val="22"/>
          <w:szCs w:val="22"/>
        </w:rPr>
        <w:t xml:space="preserve">планировать действия по решению учебной задачи для получения результата; </w:t>
      </w:r>
    </w:p>
    <w:p w14:paraId="5E1C5B66" w14:textId="77777777" w:rsidR="00316C3A" w:rsidRPr="00316C3A" w:rsidRDefault="00316C3A" w:rsidP="00316C3A">
      <w:pPr>
        <w:pStyle w:val="list-dash0"/>
        <w:rPr>
          <w:sz w:val="22"/>
          <w:szCs w:val="22"/>
        </w:rPr>
      </w:pPr>
      <w:r w:rsidRPr="00316C3A">
        <w:rPr>
          <w:sz w:val="22"/>
          <w:szCs w:val="22"/>
        </w:rPr>
        <w:t>выстраивать последовательность выбранных действий;</w:t>
      </w:r>
    </w:p>
    <w:p w14:paraId="00EB429B" w14:textId="77777777" w:rsidR="00316C3A" w:rsidRPr="00316C3A" w:rsidRDefault="00316C3A" w:rsidP="00316C3A">
      <w:pPr>
        <w:pStyle w:val="body"/>
        <w:rPr>
          <w:rStyle w:val="Italic"/>
          <w:iCs/>
          <w:sz w:val="22"/>
          <w:szCs w:val="22"/>
        </w:rPr>
      </w:pPr>
      <w:r w:rsidRPr="00316C3A">
        <w:rPr>
          <w:rStyle w:val="Italic"/>
          <w:iCs/>
          <w:sz w:val="22"/>
          <w:szCs w:val="22"/>
        </w:rPr>
        <w:t>самоконтроль:</w:t>
      </w:r>
    </w:p>
    <w:p w14:paraId="5C66F306" w14:textId="77777777" w:rsidR="00316C3A" w:rsidRPr="00316C3A" w:rsidRDefault="00316C3A" w:rsidP="00316C3A">
      <w:pPr>
        <w:pStyle w:val="list-dashleviy"/>
        <w:rPr>
          <w:sz w:val="22"/>
          <w:szCs w:val="22"/>
        </w:rPr>
      </w:pPr>
      <w:r w:rsidRPr="00316C3A">
        <w:rPr>
          <w:sz w:val="22"/>
          <w:szCs w:val="22"/>
        </w:rPr>
        <w:t>устанавливать причины успеха/неудач учебной деятельности;</w:t>
      </w:r>
    </w:p>
    <w:p w14:paraId="7486084A" w14:textId="77777777" w:rsidR="00316C3A" w:rsidRPr="00316C3A" w:rsidRDefault="00316C3A" w:rsidP="00316C3A">
      <w:pPr>
        <w:pStyle w:val="list-dashleviy"/>
        <w:rPr>
          <w:sz w:val="22"/>
          <w:szCs w:val="22"/>
        </w:rPr>
      </w:pPr>
      <w:r w:rsidRPr="00316C3A">
        <w:rPr>
          <w:sz w:val="22"/>
          <w:szCs w:val="22"/>
        </w:rPr>
        <w:t>корректировать свои учебные действия для преодоления ошибок.</w:t>
      </w:r>
    </w:p>
    <w:p w14:paraId="54F905C1" w14:textId="77777777" w:rsidR="00316C3A" w:rsidRPr="00316C3A" w:rsidRDefault="00316C3A" w:rsidP="00316C3A">
      <w:pPr>
        <w:pStyle w:val="h5Header"/>
        <w:rPr>
          <w:sz w:val="22"/>
          <w:szCs w:val="22"/>
        </w:rPr>
      </w:pPr>
      <w:r w:rsidRPr="00316C3A">
        <w:rPr>
          <w:sz w:val="22"/>
          <w:szCs w:val="22"/>
        </w:rPr>
        <w:t xml:space="preserve">Совместная деятельность: </w:t>
      </w:r>
    </w:p>
    <w:p w14:paraId="705E9527" w14:textId="77777777" w:rsidR="00316C3A" w:rsidRPr="00316C3A" w:rsidRDefault="00316C3A" w:rsidP="00316C3A">
      <w:pPr>
        <w:pStyle w:val="list-dashleviy"/>
        <w:rPr>
          <w:spacing w:val="-2"/>
          <w:sz w:val="22"/>
          <w:szCs w:val="22"/>
        </w:rPr>
      </w:pPr>
      <w:r w:rsidRPr="00316C3A">
        <w:rPr>
          <w:spacing w:val="-2"/>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78CE36A" w14:textId="77777777" w:rsidR="00316C3A" w:rsidRPr="00316C3A" w:rsidRDefault="00316C3A" w:rsidP="00316C3A">
      <w:pPr>
        <w:pStyle w:val="list-dashleviy"/>
        <w:rPr>
          <w:sz w:val="22"/>
          <w:szCs w:val="22"/>
        </w:rPr>
      </w:pPr>
      <w:r w:rsidRPr="00316C3A">
        <w:rPr>
          <w:sz w:val="22"/>
          <w:szCs w:val="22"/>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2FD4939" w14:textId="77777777" w:rsidR="00316C3A" w:rsidRPr="00316C3A" w:rsidRDefault="00316C3A" w:rsidP="00316C3A">
      <w:pPr>
        <w:pStyle w:val="list-dashleviy"/>
        <w:rPr>
          <w:sz w:val="22"/>
          <w:szCs w:val="22"/>
        </w:rPr>
      </w:pPr>
      <w:r w:rsidRPr="00316C3A">
        <w:rPr>
          <w:sz w:val="22"/>
          <w:szCs w:val="22"/>
        </w:rPr>
        <w:t>проявлять готовность руководить, выполнять поручения, подчиняться;</w:t>
      </w:r>
    </w:p>
    <w:p w14:paraId="79EF0950" w14:textId="77777777" w:rsidR="00316C3A" w:rsidRPr="00316C3A" w:rsidRDefault="00316C3A" w:rsidP="00316C3A">
      <w:pPr>
        <w:pStyle w:val="list-dashleviy"/>
        <w:rPr>
          <w:sz w:val="22"/>
          <w:szCs w:val="22"/>
        </w:rPr>
      </w:pPr>
      <w:r w:rsidRPr="00316C3A">
        <w:rPr>
          <w:sz w:val="22"/>
          <w:szCs w:val="22"/>
        </w:rPr>
        <w:t>ответственно выполнять свою часть работы;</w:t>
      </w:r>
    </w:p>
    <w:p w14:paraId="62453AC5" w14:textId="77777777" w:rsidR="00316C3A" w:rsidRPr="00316C3A" w:rsidRDefault="00316C3A" w:rsidP="00316C3A">
      <w:pPr>
        <w:pStyle w:val="list-dashleviy"/>
        <w:rPr>
          <w:sz w:val="22"/>
          <w:szCs w:val="22"/>
        </w:rPr>
      </w:pPr>
      <w:r w:rsidRPr="00316C3A">
        <w:rPr>
          <w:sz w:val="22"/>
          <w:szCs w:val="22"/>
        </w:rPr>
        <w:lastRenderedPageBreak/>
        <w:t>оценивать свой вклад в общий результат;</w:t>
      </w:r>
    </w:p>
    <w:p w14:paraId="14EC8963" w14:textId="77777777" w:rsidR="00316C3A" w:rsidRPr="00316C3A" w:rsidRDefault="00316C3A" w:rsidP="00316C3A">
      <w:pPr>
        <w:pStyle w:val="list-dashleviy"/>
        <w:rPr>
          <w:sz w:val="22"/>
          <w:szCs w:val="22"/>
        </w:rPr>
      </w:pPr>
      <w:r w:rsidRPr="00316C3A">
        <w:rPr>
          <w:sz w:val="22"/>
          <w:szCs w:val="22"/>
        </w:rPr>
        <w:t>выполнять совместные проектные задания с опорой на предложенные образцы;</w:t>
      </w:r>
    </w:p>
    <w:p w14:paraId="515F4B11" w14:textId="77777777" w:rsidR="00316C3A" w:rsidRPr="00316C3A" w:rsidRDefault="00316C3A" w:rsidP="00316C3A">
      <w:pPr>
        <w:pStyle w:val="h2Header"/>
        <w:spacing w:before="283"/>
      </w:pPr>
      <w:r w:rsidRPr="00316C3A">
        <w:t>ПРЕДМЕТНЫЕ РЕЗУЛЬТАТЫ</w:t>
      </w:r>
    </w:p>
    <w:p w14:paraId="4FCFBC8B" w14:textId="77777777" w:rsidR="00316C3A" w:rsidRPr="00316C3A" w:rsidRDefault="00316C3A" w:rsidP="00316C3A">
      <w:pPr>
        <w:pStyle w:val="body"/>
        <w:rPr>
          <w:sz w:val="22"/>
          <w:szCs w:val="22"/>
        </w:rPr>
      </w:pPr>
      <w:r w:rsidRPr="00316C3A">
        <w:rPr>
          <w:sz w:val="22"/>
          <w:szCs w:val="22"/>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14:paraId="6F80F384" w14:textId="77777777" w:rsidR="00316C3A" w:rsidRPr="00316C3A" w:rsidRDefault="00316C3A" w:rsidP="00316C3A">
      <w:pPr>
        <w:pStyle w:val="h2Header"/>
        <w:spacing w:before="283"/>
      </w:pPr>
      <w:r w:rsidRPr="00316C3A">
        <w:t>1 КЛАСС</w:t>
      </w:r>
    </w:p>
    <w:p w14:paraId="410AF2AF" w14:textId="77777777" w:rsidR="00316C3A" w:rsidRPr="00316C3A" w:rsidRDefault="00316C3A" w:rsidP="00316C3A">
      <w:pPr>
        <w:pStyle w:val="body"/>
        <w:rPr>
          <w:sz w:val="22"/>
          <w:szCs w:val="22"/>
        </w:rPr>
      </w:pPr>
      <w:r w:rsidRPr="00316C3A">
        <w:rPr>
          <w:sz w:val="22"/>
          <w:szCs w:val="22"/>
        </w:rPr>
        <w:t xml:space="preserve">К концу обучения </w:t>
      </w:r>
      <w:r w:rsidRPr="00316C3A">
        <w:rPr>
          <w:rStyle w:val="Bold"/>
          <w:bCs/>
          <w:sz w:val="22"/>
          <w:szCs w:val="22"/>
        </w:rPr>
        <w:t xml:space="preserve">в первом классе </w:t>
      </w:r>
      <w:r w:rsidRPr="00316C3A">
        <w:rPr>
          <w:sz w:val="22"/>
          <w:szCs w:val="22"/>
        </w:rPr>
        <w:t>обучающийся научится:</w:t>
      </w:r>
    </w:p>
    <w:p w14:paraId="5C0CF46C" w14:textId="77777777" w:rsidR="00316C3A" w:rsidRPr="00316C3A" w:rsidRDefault="00316C3A" w:rsidP="00316C3A">
      <w:pPr>
        <w:pStyle w:val="list-dashleviy"/>
        <w:rPr>
          <w:sz w:val="22"/>
          <w:szCs w:val="22"/>
        </w:rPr>
      </w:pPr>
      <w:r w:rsidRPr="00316C3A">
        <w:rPr>
          <w:sz w:val="22"/>
          <w:szCs w:val="22"/>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7809ACB2" w14:textId="77777777" w:rsidR="00316C3A" w:rsidRPr="00316C3A" w:rsidRDefault="00316C3A" w:rsidP="00316C3A">
      <w:pPr>
        <w:pStyle w:val="list-dashleviy"/>
        <w:rPr>
          <w:spacing w:val="-2"/>
          <w:sz w:val="22"/>
          <w:szCs w:val="22"/>
        </w:rPr>
      </w:pPr>
      <w:r w:rsidRPr="00316C3A">
        <w:rPr>
          <w:spacing w:val="-2"/>
          <w:sz w:val="22"/>
          <w:szCs w:val="22"/>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26332439" w14:textId="77777777" w:rsidR="00316C3A" w:rsidRPr="00316C3A" w:rsidRDefault="00316C3A" w:rsidP="00316C3A">
      <w:pPr>
        <w:pStyle w:val="list-dashleviy"/>
        <w:rPr>
          <w:sz w:val="22"/>
          <w:szCs w:val="22"/>
        </w:rPr>
      </w:pPr>
      <w:r w:rsidRPr="00316C3A">
        <w:rPr>
          <w:sz w:val="22"/>
          <w:szCs w:val="22"/>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301666B" w14:textId="77777777" w:rsidR="00316C3A" w:rsidRPr="00316C3A" w:rsidRDefault="00316C3A" w:rsidP="00316C3A">
      <w:pPr>
        <w:pStyle w:val="list-dashleviy"/>
        <w:rPr>
          <w:sz w:val="22"/>
          <w:szCs w:val="22"/>
        </w:rPr>
      </w:pPr>
      <w:r w:rsidRPr="00316C3A">
        <w:rPr>
          <w:sz w:val="22"/>
          <w:szCs w:val="22"/>
        </w:rPr>
        <w:t>различать прозаическую (нестихотворную) и стихотворную речь;</w:t>
      </w:r>
    </w:p>
    <w:p w14:paraId="37C2C3D4" w14:textId="77777777" w:rsidR="00316C3A" w:rsidRPr="00316C3A" w:rsidRDefault="00316C3A" w:rsidP="00316C3A">
      <w:pPr>
        <w:pStyle w:val="list-dashleviy"/>
        <w:rPr>
          <w:sz w:val="22"/>
          <w:szCs w:val="22"/>
        </w:rPr>
      </w:pPr>
      <w:r w:rsidRPr="00316C3A">
        <w:rPr>
          <w:sz w:val="22"/>
          <w:szCs w:val="22"/>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45DF7541" w14:textId="77777777" w:rsidR="00316C3A" w:rsidRPr="00316C3A" w:rsidRDefault="00316C3A" w:rsidP="00316C3A">
      <w:pPr>
        <w:pStyle w:val="list-dashleviy"/>
        <w:rPr>
          <w:sz w:val="22"/>
          <w:szCs w:val="22"/>
        </w:rPr>
      </w:pPr>
      <w:r w:rsidRPr="00316C3A">
        <w:rPr>
          <w:sz w:val="22"/>
          <w:szCs w:val="22"/>
        </w:rPr>
        <w:t>понимать содержание прослушанного/прочитанного произведения: отвечать на вопросы по фактическому содержанию произведения;</w:t>
      </w:r>
    </w:p>
    <w:p w14:paraId="28A22544" w14:textId="77777777" w:rsidR="00316C3A" w:rsidRPr="00316C3A" w:rsidRDefault="00316C3A" w:rsidP="00316C3A">
      <w:pPr>
        <w:pStyle w:val="list-dashleviy"/>
        <w:rPr>
          <w:sz w:val="22"/>
          <w:szCs w:val="22"/>
        </w:rPr>
      </w:pPr>
      <w:r w:rsidRPr="00316C3A">
        <w:rPr>
          <w:sz w:val="22"/>
          <w:szCs w:val="22"/>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F7C75B2" w14:textId="77777777" w:rsidR="00316C3A" w:rsidRPr="00316C3A" w:rsidRDefault="00316C3A" w:rsidP="00316C3A">
      <w:pPr>
        <w:pStyle w:val="list-dashleviy"/>
        <w:rPr>
          <w:sz w:val="22"/>
          <w:szCs w:val="22"/>
        </w:rPr>
      </w:pPr>
      <w:r w:rsidRPr="00316C3A">
        <w:rPr>
          <w:sz w:val="22"/>
          <w:szCs w:val="22"/>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14BC1F42" w14:textId="77777777" w:rsidR="00316C3A" w:rsidRPr="00316C3A" w:rsidRDefault="00316C3A" w:rsidP="00316C3A">
      <w:pPr>
        <w:pStyle w:val="list-dashleviy"/>
        <w:rPr>
          <w:sz w:val="22"/>
          <w:szCs w:val="22"/>
        </w:rPr>
      </w:pPr>
      <w:r w:rsidRPr="00316C3A">
        <w:rPr>
          <w:sz w:val="22"/>
          <w:szCs w:val="22"/>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1007E88B" w14:textId="77777777" w:rsidR="00316C3A" w:rsidRPr="00316C3A" w:rsidRDefault="00316C3A" w:rsidP="00316C3A">
      <w:pPr>
        <w:pStyle w:val="list-dashleviy"/>
        <w:rPr>
          <w:sz w:val="22"/>
          <w:szCs w:val="22"/>
        </w:rPr>
      </w:pPr>
      <w:r w:rsidRPr="00316C3A">
        <w:rPr>
          <w:sz w:val="22"/>
          <w:szCs w:val="22"/>
        </w:rPr>
        <w:t>читать по ролям с соблюдением норм произношения, расстановки ударения;</w:t>
      </w:r>
    </w:p>
    <w:p w14:paraId="1A70CD80" w14:textId="77777777" w:rsidR="00316C3A" w:rsidRPr="00316C3A" w:rsidRDefault="00316C3A" w:rsidP="00316C3A">
      <w:pPr>
        <w:pStyle w:val="list-dashleviy"/>
        <w:rPr>
          <w:sz w:val="22"/>
          <w:szCs w:val="22"/>
        </w:rPr>
      </w:pPr>
      <w:r w:rsidRPr="00316C3A">
        <w:rPr>
          <w:sz w:val="22"/>
          <w:szCs w:val="22"/>
        </w:rPr>
        <w:t>составлять высказывания по содержанию произведения (не менее 3 предложений) по заданному алгоритму;</w:t>
      </w:r>
    </w:p>
    <w:p w14:paraId="74887965" w14:textId="77777777" w:rsidR="00316C3A" w:rsidRPr="00316C3A" w:rsidRDefault="00316C3A" w:rsidP="00316C3A">
      <w:pPr>
        <w:pStyle w:val="list-dashleviy"/>
        <w:rPr>
          <w:sz w:val="22"/>
          <w:szCs w:val="22"/>
        </w:rPr>
      </w:pPr>
      <w:r w:rsidRPr="00316C3A">
        <w:rPr>
          <w:sz w:val="22"/>
          <w:szCs w:val="22"/>
        </w:rPr>
        <w:t>сочинять небольшие тексты по предложенному началу и др. (не менее 3 предложений);</w:t>
      </w:r>
    </w:p>
    <w:p w14:paraId="32A605FD" w14:textId="77777777" w:rsidR="00316C3A" w:rsidRPr="00316C3A" w:rsidRDefault="00316C3A" w:rsidP="00316C3A">
      <w:pPr>
        <w:pStyle w:val="list-dashleviy"/>
        <w:rPr>
          <w:sz w:val="22"/>
          <w:szCs w:val="22"/>
        </w:rPr>
      </w:pPr>
      <w:r w:rsidRPr="00316C3A">
        <w:rPr>
          <w:sz w:val="22"/>
          <w:szCs w:val="22"/>
        </w:rPr>
        <w:t>ориентироваться в книге/учебнике по обложке, оглавлению, иллюстрациям;</w:t>
      </w:r>
    </w:p>
    <w:p w14:paraId="26407CC6" w14:textId="77777777" w:rsidR="00316C3A" w:rsidRPr="00316C3A" w:rsidRDefault="00316C3A" w:rsidP="00316C3A">
      <w:pPr>
        <w:pStyle w:val="list-dashleviy"/>
        <w:rPr>
          <w:sz w:val="22"/>
          <w:szCs w:val="22"/>
        </w:rPr>
      </w:pPr>
      <w:r w:rsidRPr="00316C3A">
        <w:rPr>
          <w:sz w:val="22"/>
          <w:szCs w:val="22"/>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12FF84CF" w14:textId="77777777" w:rsidR="00316C3A" w:rsidRPr="00316C3A" w:rsidRDefault="00316C3A" w:rsidP="00316C3A">
      <w:pPr>
        <w:pStyle w:val="list-dashleviy"/>
        <w:rPr>
          <w:sz w:val="22"/>
          <w:szCs w:val="22"/>
        </w:rPr>
      </w:pPr>
      <w:r w:rsidRPr="00316C3A">
        <w:rPr>
          <w:sz w:val="22"/>
          <w:szCs w:val="22"/>
        </w:rPr>
        <w:t xml:space="preserve">обращаться к справочной литературе для получения дополнительной информации в соответствии с учебной задачей. </w:t>
      </w:r>
    </w:p>
    <w:p w14:paraId="6F96BA9C" w14:textId="77777777" w:rsidR="00316C3A" w:rsidRPr="00316C3A" w:rsidRDefault="00316C3A" w:rsidP="00316C3A">
      <w:pPr>
        <w:pStyle w:val="h2Header"/>
        <w:keepNext/>
        <w:spacing w:before="340"/>
      </w:pPr>
      <w:r w:rsidRPr="00316C3A">
        <w:t>2 КЛАСС</w:t>
      </w:r>
    </w:p>
    <w:p w14:paraId="0481E278" w14:textId="77777777" w:rsidR="00316C3A" w:rsidRPr="00316C3A" w:rsidRDefault="00316C3A" w:rsidP="00316C3A">
      <w:pPr>
        <w:pStyle w:val="body"/>
        <w:rPr>
          <w:sz w:val="22"/>
          <w:szCs w:val="22"/>
        </w:rPr>
      </w:pPr>
      <w:r w:rsidRPr="00316C3A">
        <w:rPr>
          <w:sz w:val="22"/>
          <w:szCs w:val="22"/>
        </w:rPr>
        <w:t xml:space="preserve">К концу обучения </w:t>
      </w:r>
      <w:r w:rsidRPr="00316C3A">
        <w:rPr>
          <w:rStyle w:val="Bold"/>
          <w:bCs/>
          <w:sz w:val="22"/>
          <w:szCs w:val="22"/>
        </w:rPr>
        <w:t xml:space="preserve">во втором классе </w:t>
      </w:r>
      <w:r w:rsidRPr="00316C3A">
        <w:rPr>
          <w:sz w:val="22"/>
          <w:szCs w:val="22"/>
        </w:rPr>
        <w:t>обучающийся научится:</w:t>
      </w:r>
    </w:p>
    <w:p w14:paraId="05D9C960" w14:textId="77777777" w:rsidR="00316C3A" w:rsidRPr="00316C3A" w:rsidRDefault="00316C3A" w:rsidP="00316C3A">
      <w:pPr>
        <w:pStyle w:val="list-dashleviy"/>
        <w:rPr>
          <w:sz w:val="22"/>
          <w:szCs w:val="22"/>
        </w:rPr>
      </w:pPr>
      <w:r w:rsidRPr="00316C3A">
        <w:rPr>
          <w:sz w:val="22"/>
          <w:szCs w:val="22"/>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F0F08B2" w14:textId="77777777" w:rsidR="00316C3A" w:rsidRPr="00316C3A" w:rsidRDefault="00316C3A" w:rsidP="00316C3A">
      <w:pPr>
        <w:pStyle w:val="list-dashleviy"/>
        <w:rPr>
          <w:sz w:val="22"/>
          <w:szCs w:val="22"/>
        </w:rPr>
      </w:pPr>
      <w:r w:rsidRPr="00316C3A">
        <w:rPr>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4ECD5D92" w14:textId="77777777" w:rsidR="00316C3A" w:rsidRPr="00316C3A" w:rsidRDefault="00316C3A" w:rsidP="00316C3A">
      <w:pPr>
        <w:pStyle w:val="list-dashleviy"/>
        <w:rPr>
          <w:sz w:val="22"/>
          <w:szCs w:val="22"/>
        </w:rPr>
      </w:pPr>
      <w:r w:rsidRPr="00316C3A">
        <w:rPr>
          <w:sz w:val="22"/>
          <w:szCs w:val="22"/>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78B79C3" w14:textId="77777777" w:rsidR="00316C3A" w:rsidRPr="00316C3A" w:rsidRDefault="00316C3A" w:rsidP="00316C3A">
      <w:pPr>
        <w:pStyle w:val="list-dashleviy"/>
        <w:rPr>
          <w:sz w:val="22"/>
          <w:szCs w:val="22"/>
        </w:rPr>
      </w:pPr>
      <w:r w:rsidRPr="00316C3A">
        <w:rPr>
          <w:sz w:val="22"/>
          <w:szCs w:val="22"/>
        </w:rPr>
        <w:t>различать прозаическую и стихотворную речь: называть особенности стихотворного произведения (ритм, рифма);</w:t>
      </w:r>
    </w:p>
    <w:p w14:paraId="7CCB11DE" w14:textId="77777777" w:rsidR="00316C3A" w:rsidRPr="00316C3A" w:rsidRDefault="00316C3A" w:rsidP="00316C3A">
      <w:pPr>
        <w:pStyle w:val="list-dashleviy"/>
        <w:rPr>
          <w:sz w:val="22"/>
          <w:szCs w:val="22"/>
        </w:rPr>
      </w:pPr>
      <w:r w:rsidRPr="00316C3A">
        <w:rPr>
          <w:sz w:val="22"/>
          <w:szCs w:val="22"/>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15795E4C" w14:textId="77777777" w:rsidR="00316C3A" w:rsidRPr="00316C3A" w:rsidRDefault="00316C3A" w:rsidP="00316C3A">
      <w:pPr>
        <w:pStyle w:val="list-dashleviy"/>
        <w:rPr>
          <w:sz w:val="22"/>
          <w:szCs w:val="22"/>
        </w:rPr>
      </w:pPr>
      <w:r w:rsidRPr="00316C3A">
        <w:rPr>
          <w:sz w:val="22"/>
          <w:szCs w:val="22"/>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6C234BC5" w14:textId="77777777" w:rsidR="00316C3A" w:rsidRPr="00316C3A" w:rsidRDefault="00316C3A" w:rsidP="00316C3A">
      <w:pPr>
        <w:pStyle w:val="list-dashleviy"/>
        <w:rPr>
          <w:sz w:val="22"/>
          <w:szCs w:val="22"/>
        </w:rPr>
      </w:pPr>
      <w:r w:rsidRPr="00316C3A">
        <w:rPr>
          <w:sz w:val="22"/>
          <w:szCs w:val="22"/>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211EAD52" w14:textId="77777777" w:rsidR="00316C3A" w:rsidRPr="00316C3A" w:rsidRDefault="00316C3A" w:rsidP="00316C3A">
      <w:pPr>
        <w:pStyle w:val="list-dashleviy"/>
        <w:rPr>
          <w:sz w:val="22"/>
          <w:szCs w:val="22"/>
        </w:rPr>
      </w:pPr>
      <w:r w:rsidRPr="00316C3A">
        <w:rPr>
          <w:sz w:val="22"/>
          <w:szCs w:val="22"/>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w:t>
      </w:r>
      <w:r w:rsidRPr="00316C3A">
        <w:rPr>
          <w:sz w:val="22"/>
          <w:szCs w:val="22"/>
        </w:rPr>
        <w:lastRenderedPageBreak/>
        <w:t>сравнивать героев одного произведения по предложенным критериям, характеризовать отношение автора к героям, его поступкам;</w:t>
      </w:r>
    </w:p>
    <w:p w14:paraId="30EBD3DE" w14:textId="77777777" w:rsidR="00316C3A" w:rsidRPr="00316C3A" w:rsidRDefault="00316C3A" w:rsidP="00316C3A">
      <w:pPr>
        <w:pStyle w:val="list-dashleviy"/>
        <w:rPr>
          <w:sz w:val="22"/>
          <w:szCs w:val="22"/>
        </w:rPr>
      </w:pPr>
      <w:r w:rsidRPr="00316C3A">
        <w:rPr>
          <w:sz w:val="22"/>
          <w:szCs w:val="2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622BC483" w14:textId="77777777" w:rsidR="00316C3A" w:rsidRPr="00316C3A" w:rsidRDefault="00316C3A" w:rsidP="00316C3A">
      <w:pPr>
        <w:pStyle w:val="list-dashleviy"/>
        <w:rPr>
          <w:sz w:val="22"/>
          <w:szCs w:val="22"/>
        </w:rPr>
      </w:pPr>
      <w:r w:rsidRPr="00316C3A">
        <w:rPr>
          <w:sz w:val="22"/>
          <w:szCs w:val="22"/>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441EBFC3" w14:textId="77777777" w:rsidR="00316C3A" w:rsidRPr="00316C3A" w:rsidRDefault="00316C3A" w:rsidP="00316C3A">
      <w:pPr>
        <w:pStyle w:val="list-dashleviy"/>
        <w:rPr>
          <w:sz w:val="22"/>
          <w:szCs w:val="22"/>
        </w:rPr>
      </w:pPr>
      <w:r w:rsidRPr="00316C3A">
        <w:rPr>
          <w:sz w:val="22"/>
          <w:szCs w:val="22"/>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6AAF8470" w14:textId="77777777" w:rsidR="00316C3A" w:rsidRPr="00316C3A" w:rsidRDefault="00316C3A" w:rsidP="00316C3A">
      <w:pPr>
        <w:pStyle w:val="list-dashleviy"/>
        <w:rPr>
          <w:sz w:val="22"/>
          <w:szCs w:val="22"/>
        </w:rPr>
      </w:pPr>
      <w:r w:rsidRPr="00316C3A">
        <w:rPr>
          <w:sz w:val="22"/>
          <w:szCs w:val="22"/>
        </w:rPr>
        <w:t>пересказывать (устно) содержание произведения подробно, выборочно, от лица героя, от третьего лица;</w:t>
      </w:r>
    </w:p>
    <w:p w14:paraId="6A78AC67" w14:textId="77777777" w:rsidR="00316C3A" w:rsidRPr="00316C3A" w:rsidRDefault="00316C3A" w:rsidP="00316C3A">
      <w:pPr>
        <w:pStyle w:val="list-dashleviy"/>
        <w:rPr>
          <w:sz w:val="22"/>
          <w:szCs w:val="22"/>
        </w:rPr>
      </w:pPr>
      <w:r w:rsidRPr="00316C3A">
        <w:rPr>
          <w:sz w:val="22"/>
          <w:szCs w:val="22"/>
        </w:rPr>
        <w:t>читать по ролям с соблюдением норм произношения, расстановки ударения, инсценировать небольшие эпизоды из произведения;</w:t>
      </w:r>
    </w:p>
    <w:p w14:paraId="327AE4F4" w14:textId="77777777" w:rsidR="00316C3A" w:rsidRPr="00316C3A" w:rsidRDefault="00316C3A" w:rsidP="00316C3A">
      <w:pPr>
        <w:pStyle w:val="list-dashleviy"/>
        <w:rPr>
          <w:sz w:val="22"/>
          <w:szCs w:val="22"/>
        </w:rPr>
      </w:pPr>
      <w:r w:rsidRPr="00316C3A">
        <w:rPr>
          <w:sz w:val="22"/>
          <w:szCs w:val="22"/>
        </w:rPr>
        <w:t>составлять высказывания на заданную тему по содержанию произведения (не менее 5 предложений);</w:t>
      </w:r>
    </w:p>
    <w:p w14:paraId="2FAE2FF2" w14:textId="77777777" w:rsidR="00316C3A" w:rsidRPr="00316C3A" w:rsidRDefault="00316C3A" w:rsidP="00316C3A">
      <w:pPr>
        <w:pStyle w:val="list-dashleviy"/>
        <w:rPr>
          <w:sz w:val="22"/>
          <w:szCs w:val="22"/>
        </w:rPr>
      </w:pPr>
      <w:r w:rsidRPr="00316C3A">
        <w:rPr>
          <w:sz w:val="22"/>
          <w:szCs w:val="22"/>
        </w:rPr>
        <w:t>сочинять по аналогии с прочитанным загадки, небольшие сказки, рассказы;</w:t>
      </w:r>
    </w:p>
    <w:p w14:paraId="48721F72" w14:textId="77777777" w:rsidR="00316C3A" w:rsidRPr="00316C3A" w:rsidRDefault="00316C3A" w:rsidP="00316C3A">
      <w:pPr>
        <w:pStyle w:val="list-dashleviy"/>
        <w:rPr>
          <w:sz w:val="22"/>
          <w:szCs w:val="22"/>
        </w:rPr>
      </w:pPr>
      <w:r w:rsidRPr="00316C3A">
        <w:rPr>
          <w:sz w:val="22"/>
          <w:szCs w:val="22"/>
        </w:rPr>
        <w:t>ориентироваться в книге/учебнике по обложке, оглавлению, аннотации, иллюстрациям, предисловию, условным обозначениям;</w:t>
      </w:r>
    </w:p>
    <w:p w14:paraId="5D2D2BA8" w14:textId="77777777" w:rsidR="00316C3A" w:rsidRPr="00316C3A" w:rsidRDefault="00316C3A" w:rsidP="00316C3A">
      <w:pPr>
        <w:pStyle w:val="list-dashleviy"/>
        <w:rPr>
          <w:sz w:val="22"/>
          <w:szCs w:val="22"/>
        </w:rPr>
      </w:pPr>
      <w:r w:rsidRPr="00316C3A">
        <w:rPr>
          <w:sz w:val="22"/>
          <w:szCs w:val="22"/>
        </w:rPr>
        <w:t>выбирать книги для самостоятельного чтения с учётом рекомендательного списка, используя картотеки, рассказывать о прочитанной книге;</w:t>
      </w:r>
    </w:p>
    <w:p w14:paraId="28F0C4AB" w14:textId="77777777" w:rsidR="00316C3A" w:rsidRPr="00316C3A" w:rsidRDefault="00316C3A" w:rsidP="00316C3A">
      <w:pPr>
        <w:pStyle w:val="list-dashleviy"/>
        <w:rPr>
          <w:sz w:val="22"/>
          <w:szCs w:val="22"/>
        </w:rPr>
      </w:pPr>
      <w:r w:rsidRPr="00316C3A">
        <w:rPr>
          <w:sz w:val="22"/>
          <w:szCs w:val="22"/>
        </w:rPr>
        <w:t>использовать справочную литературу для получения дополнительной информации в соответствии с учебной задачей.</w:t>
      </w:r>
    </w:p>
    <w:p w14:paraId="37B59888" w14:textId="77777777" w:rsidR="00316C3A" w:rsidRPr="00316C3A" w:rsidRDefault="00316C3A" w:rsidP="00316C3A">
      <w:pPr>
        <w:pStyle w:val="h2Header"/>
      </w:pPr>
      <w:r w:rsidRPr="00316C3A">
        <w:t>3 КЛАСС</w:t>
      </w:r>
    </w:p>
    <w:p w14:paraId="4CA96D07" w14:textId="77777777" w:rsidR="00316C3A" w:rsidRPr="00316C3A" w:rsidRDefault="00316C3A" w:rsidP="00316C3A">
      <w:pPr>
        <w:pStyle w:val="body"/>
        <w:rPr>
          <w:sz w:val="22"/>
          <w:szCs w:val="22"/>
        </w:rPr>
      </w:pPr>
      <w:r w:rsidRPr="00316C3A">
        <w:rPr>
          <w:sz w:val="22"/>
          <w:szCs w:val="22"/>
        </w:rPr>
        <w:t xml:space="preserve">К концу обучения </w:t>
      </w:r>
      <w:r w:rsidRPr="00316C3A">
        <w:rPr>
          <w:rStyle w:val="Bold"/>
          <w:bCs/>
          <w:sz w:val="22"/>
          <w:szCs w:val="22"/>
        </w:rPr>
        <w:t xml:space="preserve">в третьем классе </w:t>
      </w:r>
      <w:r w:rsidRPr="00316C3A">
        <w:rPr>
          <w:sz w:val="22"/>
          <w:szCs w:val="22"/>
        </w:rPr>
        <w:t>обучающийся научится:</w:t>
      </w:r>
    </w:p>
    <w:p w14:paraId="1AC8744C" w14:textId="77777777" w:rsidR="00316C3A" w:rsidRPr="00316C3A" w:rsidRDefault="00316C3A" w:rsidP="00316C3A">
      <w:pPr>
        <w:pStyle w:val="list-dashleviy"/>
        <w:rPr>
          <w:sz w:val="22"/>
          <w:szCs w:val="22"/>
        </w:rPr>
      </w:pPr>
      <w:r w:rsidRPr="00316C3A">
        <w:rPr>
          <w:sz w:val="22"/>
          <w:szCs w:val="22"/>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722376B" w14:textId="77777777" w:rsidR="00316C3A" w:rsidRPr="00316C3A" w:rsidRDefault="00316C3A" w:rsidP="00316C3A">
      <w:pPr>
        <w:pStyle w:val="list-dashleviy"/>
        <w:rPr>
          <w:sz w:val="22"/>
          <w:szCs w:val="22"/>
        </w:rPr>
      </w:pPr>
      <w:r w:rsidRPr="00316C3A">
        <w:rPr>
          <w:sz w:val="22"/>
          <w:szCs w:val="22"/>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6B4B301" w14:textId="77777777" w:rsidR="00316C3A" w:rsidRPr="00316C3A" w:rsidRDefault="00316C3A" w:rsidP="00316C3A">
      <w:pPr>
        <w:pStyle w:val="list-dashleviy"/>
        <w:rPr>
          <w:sz w:val="22"/>
          <w:szCs w:val="22"/>
        </w:rPr>
      </w:pPr>
      <w:r w:rsidRPr="00316C3A">
        <w:rPr>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2D43EA82" w14:textId="77777777" w:rsidR="00316C3A" w:rsidRPr="00316C3A" w:rsidRDefault="00316C3A" w:rsidP="00316C3A">
      <w:pPr>
        <w:pStyle w:val="list-dashleviy"/>
        <w:rPr>
          <w:sz w:val="22"/>
          <w:szCs w:val="22"/>
        </w:rPr>
      </w:pPr>
      <w:r w:rsidRPr="00316C3A">
        <w:rPr>
          <w:sz w:val="22"/>
          <w:szCs w:val="22"/>
        </w:rPr>
        <w:t>читать наизусть не менее 4 стихотворений в соответствии с изученной тематикой произведений;</w:t>
      </w:r>
    </w:p>
    <w:p w14:paraId="21883919" w14:textId="77777777" w:rsidR="00316C3A" w:rsidRPr="00316C3A" w:rsidRDefault="00316C3A" w:rsidP="00316C3A">
      <w:pPr>
        <w:pStyle w:val="list-dashleviy"/>
        <w:rPr>
          <w:sz w:val="22"/>
          <w:szCs w:val="22"/>
        </w:rPr>
      </w:pPr>
      <w:r w:rsidRPr="00316C3A">
        <w:rPr>
          <w:sz w:val="22"/>
          <w:szCs w:val="22"/>
        </w:rPr>
        <w:t>различать художественные произведения и познавательные тексты;</w:t>
      </w:r>
    </w:p>
    <w:p w14:paraId="02032C95" w14:textId="77777777" w:rsidR="00316C3A" w:rsidRPr="00316C3A" w:rsidRDefault="00316C3A" w:rsidP="00316C3A">
      <w:pPr>
        <w:pStyle w:val="list-dashleviy"/>
        <w:rPr>
          <w:sz w:val="22"/>
          <w:szCs w:val="22"/>
        </w:rPr>
      </w:pPr>
      <w:r w:rsidRPr="00316C3A">
        <w:rPr>
          <w:sz w:val="22"/>
          <w:szCs w:val="22"/>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ED201F5" w14:textId="77777777" w:rsidR="00316C3A" w:rsidRPr="00316C3A" w:rsidRDefault="00316C3A" w:rsidP="00316C3A">
      <w:pPr>
        <w:pStyle w:val="list-dashleviy"/>
        <w:rPr>
          <w:sz w:val="22"/>
          <w:szCs w:val="22"/>
        </w:rPr>
      </w:pPr>
      <w:r w:rsidRPr="00316C3A">
        <w:rPr>
          <w:sz w:val="22"/>
          <w:szCs w:val="22"/>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69A1E5D3" w14:textId="77777777" w:rsidR="00316C3A" w:rsidRPr="00316C3A" w:rsidRDefault="00316C3A" w:rsidP="00316C3A">
      <w:pPr>
        <w:pStyle w:val="list-dashleviy"/>
        <w:rPr>
          <w:sz w:val="22"/>
          <w:szCs w:val="22"/>
        </w:rPr>
      </w:pPr>
      <w:r w:rsidRPr="00316C3A">
        <w:rPr>
          <w:sz w:val="22"/>
          <w:szCs w:val="22"/>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02FACDFC" w14:textId="77777777" w:rsidR="00316C3A" w:rsidRPr="00316C3A" w:rsidRDefault="00316C3A" w:rsidP="00316C3A">
      <w:pPr>
        <w:pStyle w:val="list-dashleviy"/>
        <w:rPr>
          <w:sz w:val="22"/>
          <w:szCs w:val="22"/>
        </w:rPr>
      </w:pPr>
      <w:r w:rsidRPr="00316C3A">
        <w:rPr>
          <w:sz w:val="22"/>
          <w:szCs w:val="22"/>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6ABCF976" w14:textId="77777777" w:rsidR="00316C3A" w:rsidRPr="00316C3A" w:rsidRDefault="00316C3A" w:rsidP="00316C3A">
      <w:pPr>
        <w:pStyle w:val="list-dashleviy"/>
        <w:rPr>
          <w:sz w:val="22"/>
          <w:szCs w:val="22"/>
        </w:rPr>
      </w:pPr>
      <w:r w:rsidRPr="00316C3A">
        <w:rPr>
          <w:sz w:val="22"/>
          <w:szCs w:val="22"/>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EBB178E" w14:textId="77777777" w:rsidR="00316C3A" w:rsidRPr="00316C3A" w:rsidRDefault="00316C3A" w:rsidP="00316C3A">
      <w:pPr>
        <w:pStyle w:val="list-dashleviy"/>
        <w:rPr>
          <w:sz w:val="22"/>
          <w:szCs w:val="22"/>
        </w:rPr>
      </w:pPr>
      <w:r w:rsidRPr="00316C3A">
        <w:rPr>
          <w:sz w:val="22"/>
          <w:szCs w:val="22"/>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1A83A4D0" w14:textId="77777777" w:rsidR="00316C3A" w:rsidRPr="00316C3A" w:rsidRDefault="00316C3A" w:rsidP="00316C3A">
      <w:pPr>
        <w:pStyle w:val="list-dashleviy"/>
        <w:rPr>
          <w:spacing w:val="-2"/>
          <w:sz w:val="22"/>
          <w:szCs w:val="22"/>
        </w:rPr>
      </w:pPr>
      <w:r w:rsidRPr="00316C3A">
        <w:rPr>
          <w:spacing w:val="-2"/>
          <w:sz w:val="22"/>
          <w:szCs w:val="2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47568DB6" w14:textId="77777777" w:rsidR="00316C3A" w:rsidRPr="00316C3A" w:rsidRDefault="00316C3A" w:rsidP="00316C3A">
      <w:pPr>
        <w:pStyle w:val="list-dashleviy"/>
        <w:rPr>
          <w:sz w:val="22"/>
          <w:szCs w:val="22"/>
        </w:rPr>
      </w:pPr>
      <w:r w:rsidRPr="00316C3A">
        <w:rPr>
          <w:sz w:val="22"/>
          <w:szCs w:val="22"/>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5E876A43" w14:textId="77777777" w:rsidR="00316C3A" w:rsidRPr="00316C3A" w:rsidRDefault="00316C3A" w:rsidP="00316C3A">
      <w:pPr>
        <w:pStyle w:val="list-dashleviy"/>
        <w:rPr>
          <w:sz w:val="22"/>
          <w:szCs w:val="22"/>
        </w:rPr>
      </w:pPr>
      <w:r w:rsidRPr="00316C3A">
        <w:rPr>
          <w:sz w:val="22"/>
          <w:szCs w:val="22"/>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0C0482CE" w14:textId="77777777" w:rsidR="00316C3A" w:rsidRPr="00316C3A" w:rsidRDefault="00316C3A" w:rsidP="00316C3A">
      <w:pPr>
        <w:pStyle w:val="list-dashleviy"/>
        <w:rPr>
          <w:sz w:val="22"/>
          <w:szCs w:val="22"/>
        </w:rPr>
      </w:pPr>
      <w:r w:rsidRPr="00316C3A">
        <w:rPr>
          <w:sz w:val="22"/>
          <w:szCs w:val="22"/>
        </w:rPr>
        <w:t>пересказывать произведение (устно) подробно, выборочно, сжато (кратко), от лица героя, с изменением лица рассказчика, от третьего лица;</w:t>
      </w:r>
    </w:p>
    <w:p w14:paraId="241AD2FB" w14:textId="77777777" w:rsidR="00316C3A" w:rsidRPr="00316C3A" w:rsidRDefault="00316C3A" w:rsidP="00316C3A">
      <w:pPr>
        <w:pStyle w:val="list-dashleviy"/>
        <w:rPr>
          <w:sz w:val="22"/>
          <w:szCs w:val="22"/>
        </w:rPr>
      </w:pPr>
      <w:r w:rsidRPr="00316C3A">
        <w:rPr>
          <w:sz w:val="22"/>
          <w:szCs w:val="22"/>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341CBF3A" w14:textId="77777777" w:rsidR="00316C3A" w:rsidRPr="00316C3A" w:rsidRDefault="00316C3A" w:rsidP="00316C3A">
      <w:pPr>
        <w:pStyle w:val="list-dashleviy"/>
        <w:rPr>
          <w:sz w:val="22"/>
          <w:szCs w:val="22"/>
        </w:rPr>
      </w:pPr>
      <w:r w:rsidRPr="00316C3A">
        <w:rPr>
          <w:sz w:val="22"/>
          <w:szCs w:val="22"/>
        </w:rPr>
        <w:t>читать по ролям с соблюдением норм произношения, инсценировать небольшие эпизоды из произведения;</w:t>
      </w:r>
    </w:p>
    <w:p w14:paraId="4DE0D7F4" w14:textId="77777777" w:rsidR="00316C3A" w:rsidRPr="00316C3A" w:rsidRDefault="00316C3A" w:rsidP="00316C3A">
      <w:pPr>
        <w:pStyle w:val="list-dashleviy"/>
        <w:rPr>
          <w:sz w:val="22"/>
          <w:szCs w:val="22"/>
        </w:rPr>
      </w:pPr>
      <w:r w:rsidRPr="00316C3A">
        <w:rPr>
          <w:sz w:val="22"/>
          <w:szCs w:val="22"/>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45C99B35" w14:textId="77777777" w:rsidR="00316C3A" w:rsidRPr="00316C3A" w:rsidRDefault="00316C3A" w:rsidP="00316C3A">
      <w:pPr>
        <w:pStyle w:val="list-dashleviy"/>
        <w:rPr>
          <w:sz w:val="22"/>
          <w:szCs w:val="22"/>
        </w:rPr>
      </w:pPr>
      <w:r w:rsidRPr="00316C3A">
        <w:rPr>
          <w:sz w:val="22"/>
          <w:szCs w:val="22"/>
        </w:rPr>
        <w:t>составлять краткий отзыв о прочитанном произведении по заданному алгоритму;</w:t>
      </w:r>
    </w:p>
    <w:p w14:paraId="62542BD9" w14:textId="77777777" w:rsidR="00316C3A" w:rsidRPr="00316C3A" w:rsidRDefault="00316C3A" w:rsidP="00316C3A">
      <w:pPr>
        <w:pStyle w:val="list-dashleviy"/>
        <w:rPr>
          <w:sz w:val="22"/>
          <w:szCs w:val="22"/>
        </w:rPr>
      </w:pPr>
      <w:r w:rsidRPr="00316C3A">
        <w:rPr>
          <w:sz w:val="22"/>
          <w:szCs w:val="22"/>
        </w:rPr>
        <w:lastRenderedPageBreak/>
        <w:t>сочинять тексты, используя аналогии, иллюстрации, придумывать продолжение прочитанного произведения;</w:t>
      </w:r>
    </w:p>
    <w:p w14:paraId="52231DBD" w14:textId="77777777" w:rsidR="00316C3A" w:rsidRPr="00316C3A" w:rsidRDefault="00316C3A" w:rsidP="00316C3A">
      <w:pPr>
        <w:pStyle w:val="list-dashleviy"/>
        <w:rPr>
          <w:sz w:val="22"/>
          <w:szCs w:val="22"/>
        </w:rPr>
      </w:pPr>
      <w:r w:rsidRPr="00316C3A">
        <w:rPr>
          <w:sz w:val="22"/>
          <w:szCs w:val="22"/>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2838C9CE" w14:textId="77777777" w:rsidR="00316C3A" w:rsidRPr="00316C3A" w:rsidRDefault="00316C3A" w:rsidP="00316C3A">
      <w:pPr>
        <w:pStyle w:val="list-dashleviy"/>
        <w:rPr>
          <w:sz w:val="22"/>
          <w:szCs w:val="22"/>
        </w:rPr>
      </w:pPr>
      <w:r w:rsidRPr="00316C3A">
        <w:rPr>
          <w:sz w:val="22"/>
          <w:szCs w:val="22"/>
        </w:rPr>
        <w:t>выбирать книги для самостоятельного чтения с учётом рекомендательного списка, используя картотеки, рассказывать о прочитанной книге;</w:t>
      </w:r>
    </w:p>
    <w:p w14:paraId="25A2BE20" w14:textId="77777777" w:rsidR="00316C3A" w:rsidRPr="00316C3A" w:rsidRDefault="00316C3A" w:rsidP="00316C3A">
      <w:pPr>
        <w:pStyle w:val="list-dashleviy"/>
        <w:rPr>
          <w:sz w:val="22"/>
          <w:szCs w:val="22"/>
        </w:rPr>
      </w:pPr>
      <w:r w:rsidRPr="00316C3A">
        <w:rPr>
          <w:sz w:val="22"/>
          <w:szCs w:val="22"/>
        </w:rPr>
        <w:t>использовать справочные издания, в том числе верифицированные электронные ресурсы, включённые в федеральный перечень.</w:t>
      </w:r>
    </w:p>
    <w:p w14:paraId="6F64A6BE" w14:textId="77777777" w:rsidR="00316C3A" w:rsidRPr="00316C3A" w:rsidRDefault="00316C3A" w:rsidP="00316C3A">
      <w:pPr>
        <w:pStyle w:val="h2Header"/>
        <w:spacing w:before="340"/>
      </w:pPr>
      <w:r w:rsidRPr="00316C3A">
        <w:t>4 КЛАСС</w:t>
      </w:r>
    </w:p>
    <w:p w14:paraId="035DAE0E" w14:textId="77777777" w:rsidR="00316C3A" w:rsidRPr="00316C3A" w:rsidRDefault="00316C3A" w:rsidP="00316C3A">
      <w:pPr>
        <w:pStyle w:val="body"/>
        <w:rPr>
          <w:spacing w:val="-2"/>
          <w:sz w:val="22"/>
          <w:szCs w:val="22"/>
        </w:rPr>
      </w:pPr>
      <w:r w:rsidRPr="00316C3A">
        <w:rPr>
          <w:spacing w:val="-2"/>
          <w:sz w:val="22"/>
          <w:szCs w:val="22"/>
        </w:rPr>
        <w:t xml:space="preserve">К концу обучения </w:t>
      </w:r>
      <w:r w:rsidRPr="00316C3A">
        <w:rPr>
          <w:rStyle w:val="Bold"/>
          <w:bCs/>
          <w:spacing w:val="-2"/>
          <w:sz w:val="22"/>
          <w:szCs w:val="22"/>
        </w:rPr>
        <w:t xml:space="preserve">в четвёртом классе </w:t>
      </w:r>
      <w:r w:rsidRPr="00316C3A">
        <w:rPr>
          <w:spacing w:val="-2"/>
          <w:sz w:val="22"/>
          <w:szCs w:val="22"/>
        </w:rPr>
        <w:t>обучающийся научится:</w:t>
      </w:r>
    </w:p>
    <w:p w14:paraId="3BEAF945" w14:textId="77777777" w:rsidR="00316C3A" w:rsidRPr="00316C3A" w:rsidRDefault="00316C3A" w:rsidP="00316C3A">
      <w:pPr>
        <w:pStyle w:val="list-dashleviy"/>
        <w:rPr>
          <w:sz w:val="22"/>
          <w:szCs w:val="22"/>
        </w:rPr>
      </w:pPr>
      <w:r w:rsidRPr="00316C3A">
        <w:rPr>
          <w:sz w:val="22"/>
          <w:szCs w:val="22"/>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4069B005" w14:textId="77777777" w:rsidR="00316C3A" w:rsidRPr="00316C3A" w:rsidRDefault="00316C3A" w:rsidP="00316C3A">
      <w:pPr>
        <w:pStyle w:val="list-dashleviy"/>
        <w:rPr>
          <w:sz w:val="22"/>
          <w:szCs w:val="22"/>
        </w:rPr>
      </w:pPr>
      <w:r w:rsidRPr="00316C3A">
        <w:rPr>
          <w:sz w:val="22"/>
          <w:szCs w:val="22"/>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3192957F" w14:textId="77777777" w:rsidR="00316C3A" w:rsidRPr="00316C3A" w:rsidRDefault="00316C3A" w:rsidP="00316C3A">
      <w:pPr>
        <w:pStyle w:val="list-dashleviy"/>
        <w:rPr>
          <w:sz w:val="22"/>
          <w:szCs w:val="22"/>
        </w:rPr>
      </w:pPr>
      <w:r w:rsidRPr="00316C3A">
        <w:rPr>
          <w:sz w:val="22"/>
          <w:szCs w:val="22"/>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F7DEF45" w14:textId="77777777" w:rsidR="00316C3A" w:rsidRPr="00316C3A" w:rsidRDefault="00316C3A" w:rsidP="00316C3A">
      <w:pPr>
        <w:pStyle w:val="list-dashleviy"/>
        <w:rPr>
          <w:sz w:val="22"/>
          <w:szCs w:val="22"/>
        </w:rPr>
      </w:pPr>
      <w:r w:rsidRPr="00316C3A">
        <w:rPr>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7D510480" w14:textId="77777777" w:rsidR="00316C3A" w:rsidRPr="00316C3A" w:rsidRDefault="00316C3A" w:rsidP="00316C3A">
      <w:pPr>
        <w:pStyle w:val="list-dashleviy"/>
        <w:rPr>
          <w:sz w:val="22"/>
          <w:szCs w:val="22"/>
        </w:rPr>
      </w:pPr>
      <w:r w:rsidRPr="00316C3A">
        <w:rPr>
          <w:sz w:val="22"/>
          <w:szCs w:val="22"/>
        </w:rPr>
        <w:t>читать наизусть не менее 5 стихотворений в соответствии с изученной тематикой произведений;</w:t>
      </w:r>
    </w:p>
    <w:p w14:paraId="2826ABEC" w14:textId="77777777" w:rsidR="00316C3A" w:rsidRPr="00316C3A" w:rsidRDefault="00316C3A" w:rsidP="00316C3A">
      <w:pPr>
        <w:pStyle w:val="list-dashleviy"/>
        <w:rPr>
          <w:sz w:val="22"/>
          <w:szCs w:val="22"/>
        </w:rPr>
      </w:pPr>
      <w:r w:rsidRPr="00316C3A">
        <w:rPr>
          <w:sz w:val="22"/>
          <w:szCs w:val="22"/>
        </w:rPr>
        <w:t>различать художественные произведения и познавательные тексты;</w:t>
      </w:r>
    </w:p>
    <w:p w14:paraId="6E9E354D" w14:textId="77777777" w:rsidR="00316C3A" w:rsidRPr="00316C3A" w:rsidRDefault="00316C3A" w:rsidP="00316C3A">
      <w:pPr>
        <w:pStyle w:val="list-dashleviy"/>
        <w:rPr>
          <w:sz w:val="22"/>
          <w:szCs w:val="22"/>
        </w:rPr>
      </w:pPr>
      <w:r w:rsidRPr="00316C3A">
        <w:rPr>
          <w:sz w:val="22"/>
          <w:szCs w:val="22"/>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66FD07F" w14:textId="77777777" w:rsidR="00316C3A" w:rsidRPr="00316C3A" w:rsidRDefault="00316C3A" w:rsidP="00316C3A">
      <w:pPr>
        <w:pStyle w:val="list-dashleviy"/>
        <w:rPr>
          <w:sz w:val="22"/>
          <w:szCs w:val="22"/>
        </w:rPr>
      </w:pPr>
      <w:r w:rsidRPr="00316C3A">
        <w:rPr>
          <w:sz w:val="22"/>
          <w:szCs w:val="22"/>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4A9E65FD" w14:textId="77777777" w:rsidR="00316C3A" w:rsidRPr="00316C3A" w:rsidRDefault="00316C3A" w:rsidP="00316C3A">
      <w:pPr>
        <w:pStyle w:val="list-dashleviy"/>
        <w:rPr>
          <w:sz w:val="22"/>
          <w:szCs w:val="22"/>
        </w:rPr>
      </w:pPr>
      <w:r w:rsidRPr="00316C3A">
        <w:rPr>
          <w:sz w:val="22"/>
          <w:szCs w:val="22"/>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39BB6A2F" w14:textId="77777777" w:rsidR="00316C3A" w:rsidRPr="00316C3A" w:rsidRDefault="00316C3A" w:rsidP="00316C3A">
      <w:pPr>
        <w:pStyle w:val="list-dashleviy"/>
        <w:rPr>
          <w:sz w:val="22"/>
          <w:szCs w:val="22"/>
        </w:rPr>
      </w:pPr>
      <w:r w:rsidRPr="00316C3A">
        <w:rPr>
          <w:sz w:val="22"/>
          <w:szCs w:val="22"/>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65E56DA8" w14:textId="77777777" w:rsidR="00316C3A" w:rsidRPr="00316C3A" w:rsidRDefault="00316C3A" w:rsidP="00316C3A">
      <w:pPr>
        <w:pStyle w:val="list-dashleviy"/>
        <w:rPr>
          <w:sz w:val="22"/>
          <w:szCs w:val="22"/>
        </w:rPr>
      </w:pPr>
      <w:r w:rsidRPr="00316C3A">
        <w:rPr>
          <w:sz w:val="22"/>
          <w:szCs w:val="22"/>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2DACA50B" w14:textId="77777777" w:rsidR="00316C3A" w:rsidRPr="00316C3A" w:rsidRDefault="00316C3A" w:rsidP="00316C3A">
      <w:pPr>
        <w:pStyle w:val="list-dashleviy"/>
        <w:rPr>
          <w:spacing w:val="-2"/>
          <w:sz w:val="22"/>
          <w:szCs w:val="22"/>
        </w:rPr>
      </w:pPr>
      <w:r w:rsidRPr="00316C3A">
        <w:rPr>
          <w:spacing w:val="-2"/>
          <w:sz w:val="22"/>
          <w:szCs w:val="2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34456C2" w14:textId="77777777" w:rsidR="00316C3A" w:rsidRPr="00316C3A" w:rsidRDefault="00316C3A" w:rsidP="00316C3A">
      <w:pPr>
        <w:pStyle w:val="list-dashleviy"/>
        <w:rPr>
          <w:sz w:val="22"/>
          <w:szCs w:val="22"/>
        </w:rPr>
      </w:pPr>
      <w:r w:rsidRPr="00316C3A">
        <w:rPr>
          <w:sz w:val="22"/>
          <w:szCs w:val="2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7FC1406A" w14:textId="77777777" w:rsidR="00316C3A" w:rsidRPr="00316C3A" w:rsidRDefault="00316C3A" w:rsidP="00316C3A">
      <w:pPr>
        <w:pStyle w:val="list-dashleviy"/>
        <w:rPr>
          <w:sz w:val="22"/>
          <w:szCs w:val="22"/>
        </w:rPr>
      </w:pPr>
      <w:r w:rsidRPr="00316C3A">
        <w:rPr>
          <w:sz w:val="22"/>
          <w:szCs w:val="22"/>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33D130F3" w14:textId="77777777" w:rsidR="00316C3A" w:rsidRPr="00316C3A" w:rsidRDefault="00316C3A" w:rsidP="00316C3A">
      <w:pPr>
        <w:pStyle w:val="list-dashleviy"/>
        <w:rPr>
          <w:sz w:val="22"/>
          <w:szCs w:val="22"/>
        </w:rPr>
      </w:pPr>
      <w:r w:rsidRPr="00316C3A">
        <w:rPr>
          <w:sz w:val="22"/>
          <w:szCs w:val="22"/>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7B4F994A" w14:textId="77777777" w:rsidR="00316C3A" w:rsidRPr="00316C3A" w:rsidRDefault="00316C3A" w:rsidP="00316C3A">
      <w:pPr>
        <w:pStyle w:val="list-dashleviy"/>
        <w:rPr>
          <w:sz w:val="22"/>
          <w:szCs w:val="22"/>
        </w:rPr>
      </w:pPr>
      <w:r w:rsidRPr="00316C3A">
        <w:rPr>
          <w:sz w:val="22"/>
          <w:szCs w:val="22"/>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37B8A2DF" w14:textId="77777777" w:rsidR="00316C3A" w:rsidRPr="00316C3A" w:rsidRDefault="00316C3A" w:rsidP="00316C3A">
      <w:pPr>
        <w:pStyle w:val="list-dashleviy"/>
        <w:rPr>
          <w:sz w:val="22"/>
          <w:szCs w:val="22"/>
        </w:rPr>
      </w:pPr>
      <w:r w:rsidRPr="00316C3A">
        <w:rPr>
          <w:sz w:val="22"/>
          <w:szCs w:val="22"/>
        </w:rPr>
        <w:t>читать по ролям с соблюдением норм произношения, расстановки ударения, инсценировать небольшие эпизоды из произведения;</w:t>
      </w:r>
    </w:p>
    <w:p w14:paraId="414D0992" w14:textId="77777777" w:rsidR="00316C3A" w:rsidRPr="00316C3A" w:rsidRDefault="00316C3A" w:rsidP="00316C3A">
      <w:pPr>
        <w:pStyle w:val="list-dashleviy"/>
        <w:rPr>
          <w:sz w:val="22"/>
          <w:szCs w:val="22"/>
        </w:rPr>
      </w:pPr>
      <w:r w:rsidRPr="00316C3A">
        <w:rPr>
          <w:sz w:val="22"/>
          <w:szCs w:val="22"/>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43750799" w14:textId="77777777" w:rsidR="00316C3A" w:rsidRPr="00316C3A" w:rsidRDefault="00316C3A" w:rsidP="00316C3A">
      <w:pPr>
        <w:pStyle w:val="list-dashleviy"/>
        <w:rPr>
          <w:sz w:val="22"/>
          <w:szCs w:val="22"/>
        </w:rPr>
      </w:pPr>
      <w:r w:rsidRPr="00316C3A">
        <w:rPr>
          <w:sz w:val="22"/>
          <w:szCs w:val="22"/>
        </w:rPr>
        <w:t>составлять краткий отзыв о прочитанном произведении по заданному алгоритму;</w:t>
      </w:r>
    </w:p>
    <w:p w14:paraId="7BB13F16" w14:textId="77777777" w:rsidR="00316C3A" w:rsidRPr="00316C3A" w:rsidRDefault="00316C3A" w:rsidP="00316C3A">
      <w:pPr>
        <w:pStyle w:val="list-dashleviy"/>
        <w:rPr>
          <w:sz w:val="22"/>
          <w:szCs w:val="22"/>
        </w:rPr>
      </w:pPr>
      <w:r w:rsidRPr="00316C3A">
        <w:rPr>
          <w:sz w:val="22"/>
          <w:szCs w:val="22"/>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59CE2C45" w14:textId="77777777" w:rsidR="00316C3A" w:rsidRPr="00316C3A" w:rsidRDefault="00316C3A" w:rsidP="00316C3A">
      <w:pPr>
        <w:pStyle w:val="list-dashleviy"/>
        <w:rPr>
          <w:sz w:val="22"/>
          <w:szCs w:val="22"/>
        </w:rPr>
      </w:pPr>
      <w:r w:rsidRPr="00316C3A">
        <w:rPr>
          <w:sz w:val="22"/>
          <w:szCs w:val="22"/>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558547E1" w14:textId="77777777" w:rsidR="00316C3A" w:rsidRPr="00316C3A" w:rsidRDefault="00316C3A" w:rsidP="00316C3A">
      <w:pPr>
        <w:pStyle w:val="list-dashleviy"/>
        <w:rPr>
          <w:sz w:val="22"/>
          <w:szCs w:val="22"/>
        </w:rPr>
      </w:pPr>
      <w:r w:rsidRPr="00316C3A">
        <w:rPr>
          <w:sz w:val="22"/>
          <w:szCs w:val="22"/>
        </w:rPr>
        <w:t>выбирать книги для самостоятельного чтения с учётом рекомендательного списка, используя картотеки, рассказывать о прочитанной книге;</w:t>
      </w:r>
    </w:p>
    <w:p w14:paraId="75236365" w14:textId="77777777" w:rsidR="00316C3A" w:rsidRPr="00316C3A" w:rsidRDefault="00316C3A" w:rsidP="00316C3A">
      <w:pPr>
        <w:pStyle w:val="list-dashleviy"/>
        <w:rPr>
          <w:sz w:val="22"/>
          <w:szCs w:val="22"/>
        </w:rPr>
      </w:pPr>
      <w:r w:rsidRPr="00316C3A">
        <w:rPr>
          <w:sz w:val="22"/>
          <w:szCs w:val="22"/>
        </w:rPr>
        <w:lastRenderedPageBreak/>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14:paraId="00F242DC" w14:textId="73EF9C68" w:rsidR="004F325B" w:rsidRDefault="004F325B"/>
    <w:p w14:paraId="10C6D3DC" w14:textId="77777777" w:rsidR="00425206" w:rsidRDefault="00425206" w:rsidP="00425206">
      <w:pPr>
        <w:pStyle w:val="14"/>
        <w:spacing w:before="454"/>
      </w:pPr>
      <w:r>
        <w:lastRenderedPageBreak/>
        <w:t>иНОСТРАННЫЙ (НЕМЕЦКИЙ) ЯЗЫК</w:t>
      </w:r>
    </w:p>
    <w:p w14:paraId="36BA6C19" w14:textId="77777777" w:rsidR="00425206" w:rsidRPr="00425206" w:rsidRDefault="00425206" w:rsidP="00425206">
      <w:pPr>
        <w:pStyle w:val="OSN"/>
        <w:rPr>
          <w:sz w:val="22"/>
          <w:szCs w:val="22"/>
        </w:rPr>
      </w:pPr>
      <w:r w:rsidRPr="00425206">
        <w:rPr>
          <w:sz w:val="22"/>
          <w:szCs w:val="22"/>
        </w:rPr>
        <w:t xml:space="preserve">Рабочая программа по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14:paraId="28D1D85F" w14:textId="77777777" w:rsidR="00425206" w:rsidRPr="00425206" w:rsidRDefault="00425206" w:rsidP="00425206">
      <w:pPr>
        <w:pStyle w:val="14"/>
        <w:pageBreakBefore w:val="0"/>
        <w:spacing w:before="510"/>
        <w:rPr>
          <w:sz w:val="22"/>
          <w:szCs w:val="22"/>
        </w:rPr>
      </w:pPr>
      <w:r w:rsidRPr="00425206">
        <w:rPr>
          <w:sz w:val="22"/>
          <w:szCs w:val="22"/>
        </w:rPr>
        <w:t>ПОЯСНИТЕЛЬНАЯ ЗАПИСКА</w:t>
      </w:r>
    </w:p>
    <w:p w14:paraId="15666D76" w14:textId="77777777" w:rsidR="00425206" w:rsidRPr="00425206" w:rsidRDefault="00425206" w:rsidP="00425206">
      <w:pPr>
        <w:pStyle w:val="OSN"/>
        <w:rPr>
          <w:sz w:val="22"/>
          <w:szCs w:val="22"/>
        </w:rPr>
      </w:pPr>
      <w:r w:rsidRPr="00425206">
        <w:rPr>
          <w:sz w:val="22"/>
          <w:szCs w:val="22"/>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немецкому языку (одобрено решением ФУМО).</w:t>
      </w:r>
    </w:p>
    <w:p w14:paraId="1581FD25" w14:textId="77777777" w:rsidR="00425206" w:rsidRPr="00425206" w:rsidRDefault="00425206" w:rsidP="00425206">
      <w:pPr>
        <w:pStyle w:val="OSN"/>
        <w:rPr>
          <w:sz w:val="22"/>
          <w:szCs w:val="22"/>
        </w:rPr>
      </w:pPr>
      <w:r w:rsidRPr="00425206">
        <w:rPr>
          <w:sz w:val="22"/>
          <w:szCs w:val="22"/>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14:paraId="36D92D8A" w14:textId="77777777" w:rsidR="00425206" w:rsidRPr="00425206" w:rsidRDefault="00425206" w:rsidP="00425206">
      <w:pPr>
        <w:pStyle w:val="35"/>
        <w:rPr>
          <w:lang w:val="ru-RU"/>
        </w:rPr>
      </w:pPr>
      <w:r w:rsidRPr="00425206">
        <w:rPr>
          <w:lang w:val="ru-RU"/>
        </w:rPr>
        <w:t xml:space="preserve">Общая характеристика учебного предмета </w:t>
      </w:r>
      <w:r w:rsidRPr="00425206">
        <w:rPr>
          <w:lang w:val="ru-RU"/>
        </w:rPr>
        <w:br/>
        <w:t>«Иностранный (немецкий) язык»</w:t>
      </w:r>
    </w:p>
    <w:p w14:paraId="44B4CA58" w14:textId="77777777" w:rsidR="00425206" w:rsidRPr="00425206" w:rsidRDefault="00425206" w:rsidP="00425206">
      <w:pPr>
        <w:pStyle w:val="OSN"/>
        <w:rPr>
          <w:sz w:val="22"/>
          <w:szCs w:val="22"/>
        </w:rPr>
      </w:pPr>
      <w:r w:rsidRPr="00425206">
        <w:rPr>
          <w:sz w:val="22"/>
          <w:szCs w:val="22"/>
        </w:rPr>
        <w:t>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14:paraId="66C3692F" w14:textId="77777777" w:rsidR="00425206" w:rsidRPr="00425206" w:rsidRDefault="00425206" w:rsidP="00425206">
      <w:pPr>
        <w:pStyle w:val="OSN"/>
        <w:rPr>
          <w:sz w:val="22"/>
          <w:szCs w:val="22"/>
        </w:rPr>
      </w:pPr>
      <w:r w:rsidRPr="00425206">
        <w:rPr>
          <w:sz w:val="22"/>
          <w:szCs w:val="22"/>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1A71A65" w14:textId="77777777" w:rsidR="00425206" w:rsidRPr="00425206" w:rsidRDefault="00425206" w:rsidP="00425206">
      <w:pPr>
        <w:pStyle w:val="35"/>
        <w:rPr>
          <w:lang w:val="ru-RU"/>
        </w:rPr>
      </w:pPr>
      <w:r w:rsidRPr="00425206">
        <w:rPr>
          <w:lang w:val="ru-RU"/>
        </w:rPr>
        <w:t xml:space="preserve">Цели изучения учебного предмета </w:t>
      </w:r>
      <w:r w:rsidRPr="00425206">
        <w:rPr>
          <w:lang w:val="ru-RU"/>
        </w:rPr>
        <w:br/>
        <w:t>«Иностранный (немецкий) язык»</w:t>
      </w:r>
    </w:p>
    <w:p w14:paraId="32AC8B3B" w14:textId="77777777" w:rsidR="00425206" w:rsidRPr="00425206" w:rsidRDefault="00425206" w:rsidP="00425206">
      <w:pPr>
        <w:pStyle w:val="OSN"/>
        <w:rPr>
          <w:sz w:val="22"/>
          <w:szCs w:val="22"/>
        </w:rPr>
      </w:pPr>
      <w:r w:rsidRPr="00425206">
        <w:rPr>
          <w:sz w:val="22"/>
          <w:szCs w:val="22"/>
        </w:rPr>
        <w:t>Цели обучения иностранному языку в начальной школе можно условно разделить на образовательные, развивающие, воспитывающие.</w:t>
      </w:r>
    </w:p>
    <w:p w14:paraId="206617B3" w14:textId="77777777" w:rsidR="00425206" w:rsidRPr="00425206" w:rsidRDefault="00425206" w:rsidP="00425206">
      <w:pPr>
        <w:pStyle w:val="OSN"/>
        <w:rPr>
          <w:sz w:val="22"/>
          <w:szCs w:val="22"/>
        </w:rPr>
      </w:pPr>
      <w:r w:rsidRPr="00425206">
        <w:rPr>
          <w:sz w:val="22"/>
          <w:szCs w:val="22"/>
        </w:rPr>
        <w:t>Образовательные цели учебного предмета «Иностранный (немецкий) язык» в начальной школе включают:</w:t>
      </w:r>
    </w:p>
    <w:p w14:paraId="07A7E986" w14:textId="77777777" w:rsidR="00425206" w:rsidRPr="00425206" w:rsidRDefault="00425206" w:rsidP="00425206">
      <w:pPr>
        <w:pStyle w:val="list-dash"/>
        <w:rPr>
          <w:sz w:val="22"/>
          <w:szCs w:val="22"/>
        </w:rPr>
      </w:pPr>
      <w:r w:rsidRPr="00425206">
        <w:rPr>
          <w:sz w:val="22"/>
          <w:szCs w:val="22"/>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14:paraId="4FB675B2" w14:textId="77777777" w:rsidR="00425206" w:rsidRPr="00425206" w:rsidRDefault="00425206" w:rsidP="00425206">
      <w:pPr>
        <w:pStyle w:val="list-dash"/>
        <w:rPr>
          <w:sz w:val="22"/>
          <w:szCs w:val="22"/>
        </w:rPr>
      </w:pPr>
      <w:r w:rsidRPr="00425206">
        <w:rPr>
          <w:sz w:val="22"/>
          <w:szCs w:val="22"/>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14:paraId="25CE1A76" w14:textId="77777777" w:rsidR="00425206" w:rsidRPr="00425206" w:rsidRDefault="00425206" w:rsidP="00425206">
      <w:pPr>
        <w:pStyle w:val="list-dash"/>
        <w:rPr>
          <w:sz w:val="22"/>
          <w:szCs w:val="22"/>
        </w:rPr>
      </w:pPr>
      <w:r w:rsidRPr="00425206">
        <w:rPr>
          <w:sz w:val="22"/>
          <w:szCs w:val="22"/>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14:paraId="6ED9F0D0" w14:textId="77777777" w:rsidR="00425206" w:rsidRPr="00425206" w:rsidRDefault="00425206" w:rsidP="00425206">
      <w:pPr>
        <w:pStyle w:val="list-dash"/>
        <w:rPr>
          <w:sz w:val="22"/>
          <w:szCs w:val="22"/>
        </w:rPr>
      </w:pPr>
      <w:r w:rsidRPr="00425206">
        <w:rPr>
          <w:sz w:val="22"/>
          <w:szCs w:val="22"/>
        </w:rPr>
        <w:t>использование для решения учебных задач интеллектуальных операций (сравнение, анализ, обобщение и др.);</w:t>
      </w:r>
    </w:p>
    <w:p w14:paraId="39F8547F" w14:textId="77777777" w:rsidR="00425206" w:rsidRPr="00425206" w:rsidRDefault="00425206" w:rsidP="00425206">
      <w:pPr>
        <w:pStyle w:val="list-dash"/>
        <w:rPr>
          <w:sz w:val="22"/>
          <w:szCs w:val="22"/>
        </w:rPr>
      </w:pPr>
      <w:r w:rsidRPr="00425206">
        <w:rPr>
          <w:sz w:val="22"/>
          <w:szCs w:val="22"/>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06CE6C93" w14:textId="77777777" w:rsidR="00425206" w:rsidRPr="00425206" w:rsidRDefault="00425206" w:rsidP="00425206">
      <w:pPr>
        <w:pStyle w:val="OSN"/>
        <w:rPr>
          <w:sz w:val="22"/>
          <w:szCs w:val="22"/>
        </w:rPr>
      </w:pPr>
      <w:r w:rsidRPr="00425206">
        <w:rPr>
          <w:sz w:val="22"/>
          <w:szCs w:val="22"/>
        </w:rPr>
        <w:t>Развивающие цели учебного предмета «Иностранный (немецкий) язык» в начальной школе включают:</w:t>
      </w:r>
    </w:p>
    <w:p w14:paraId="3827EE1D" w14:textId="77777777" w:rsidR="00425206" w:rsidRPr="00425206" w:rsidRDefault="00425206" w:rsidP="00425206">
      <w:pPr>
        <w:pStyle w:val="list-dash"/>
        <w:rPr>
          <w:sz w:val="22"/>
          <w:szCs w:val="22"/>
        </w:rPr>
      </w:pPr>
      <w:r w:rsidRPr="00425206">
        <w:rPr>
          <w:sz w:val="22"/>
          <w:szCs w:val="22"/>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6EE6968A" w14:textId="77777777" w:rsidR="00425206" w:rsidRPr="00425206" w:rsidRDefault="00425206" w:rsidP="00425206">
      <w:pPr>
        <w:pStyle w:val="list-dash"/>
        <w:rPr>
          <w:sz w:val="22"/>
          <w:szCs w:val="22"/>
        </w:rPr>
      </w:pPr>
      <w:r w:rsidRPr="00425206">
        <w:rPr>
          <w:sz w:val="22"/>
          <w:szCs w:val="22"/>
        </w:rPr>
        <w:t>становление коммуникативной культуры обучающихся и их общего речевого развития;</w:t>
      </w:r>
    </w:p>
    <w:p w14:paraId="1F2A1B54" w14:textId="77777777" w:rsidR="00425206" w:rsidRPr="00425206" w:rsidRDefault="00425206" w:rsidP="00425206">
      <w:pPr>
        <w:pStyle w:val="list-dash"/>
        <w:rPr>
          <w:sz w:val="22"/>
          <w:szCs w:val="22"/>
        </w:rPr>
      </w:pPr>
      <w:r w:rsidRPr="00425206">
        <w:rPr>
          <w:sz w:val="22"/>
          <w:szCs w:val="22"/>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14:paraId="2D672E46" w14:textId="77777777" w:rsidR="00425206" w:rsidRPr="00425206" w:rsidRDefault="00425206" w:rsidP="00425206">
      <w:pPr>
        <w:pStyle w:val="list-dash"/>
        <w:rPr>
          <w:sz w:val="22"/>
          <w:szCs w:val="22"/>
        </w:rPr>
      </w:pPr>
      <w:r w:rsidRPr="00425206">
        <w:rPr>
          <w:sz w:val="22"/>
          <w:szCs w:val="22"/>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14:paraId="6A66F537" w14:textId="77777777" w:rsidR="00425206" w:rsidRPr="00425206" w:rsidRDefault="00425206" w:rsidP="00425206">
      <w:pPr>
        <w:pStyle w:val="list-dash"/>
        <w:rPr>
          <w:sz w:val="22"/>
          <w:szCs w:val="22"/>
        </w:rPr>
      </w:pPr>
      <w:r w:rsidRPr="00425206">
        <w:rPr>
          <w:sz w:val="22"/>
          <w:szCs w:val="22"/>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0ADA2B41" w14:textId="77777777" w:rsidR="00425206" w:rsidRPr="00425206" w:rsidRDefault="00425206" w:rsidP="00425206">
      <w:pPr>
        <w:pStyle w:val="OSN"/>
        <w:rPr>
          <w:sz w:val="22"/>
          <w:szCs w:val="22"/>
        </w:rPr>
      </w:pPr>
      <w:r w:rsidRPr="00425206">
        <w:rPr>
          <w:sz w:val="22"/>
          <w:szCs w:val="22"/>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w:t>
      </w:r>
      <w:r w:rsidRPr="00425206">
        <w:rPr>
          <w:sz w:val="22"/>
          <w:szCs w:val="22"/>
        </w:rPr>
        <w:lastRenderedPageBreak/>
        <w:t>народов, осознать наличие и значение общечеловеческих и базовых национальных ценностей. Вклад предмета «Иностранный (немецкий) язык» в реализацию воспитательных целей обеспечивает:</w:t>
      </w:r>
    </w:p>
    <w:p w14:paraId="6EBA2225" w14:textId="77777777" w:rsidR="00425206" w:rsidRPr="00425206" w:rsidRDefault="00425206" w:rsidP="00425206">
      <w:pPr>
        <w:pStyle w:val="list-dash"/>
        <w:rPr>
          <w:sz w:val="22"/>
          <w:szCs w:val="22"/>
        </w:rPr>
      </w:pPr>
      <w:r w:rsidRPr="00425206">
        <w:rPr>
          <w:sz w:val="22"/>
          <w:szCs w:val="22"/>
        </w:rPr>
        <w:t>понимание необходимости овладения иностранным языком как средством общения в условиях взаимодействия разных стран и народов;</w:t>
      </w:r>
    </w:p>
    <w:p w14:paraId="75BCD4DB" w14:textId="77777777" w:rsidR="00425206" w:rsidRPr="00425206" w:rsidRDefault="00425206" w:rsidP="00425206">
      <w:pPr>
        <w:pStyle w:val="list-dash"/>
        <w:rPr>
          <w:spacing w:val="-3"/>
          <w:sz w:val="22"/>
          <w:szCs w:val="22"/>
        </w:rPr>
      </w:pPr>
      <w:r w:rsidRPr="00425206">
        <w:rPr>
          <w:spacing w:val="-3"/>
          <w:sz w:val="22"/>
          <w:szCs w:val="2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683ED9A8" w14:textId="77777777" w:rsidR="00425206" w:rsidRPr="00425206" w:rsidRDefault="00425206" w:rsidP="00425206">
      <w:pPr>
        <w:pStyle w:val="list-dash"/>
        <w:rPr>
          <w:sz w:val="22"/>
          <w:szCs w:val="22"/>
        </w:rPr>
      </w:pPr>
      <w:r w:rsidRPr="00425206">
        <w:rPr>
          <w:sz w:val="22"/>
          <w:szCs w:val="22"/>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14:paraId="4E30E4DC" w14:textId="77777777" w:rsidR="00425206" w:rsidRPr="00425206" w:rsidRDefault="00425206" w:rsidP="00425206">
      <w:pPr>
        <w:pStyle w:val="list-dash"/>
        <w:rPr>
          <w:sz w:val="22"/>
          <w:szCs w:val="22"/>
        </w:rPr>
      </w:pPr>
      <w:r w:rsidRPr="00425206">
        <w:rPr>
          <w:sz w:val="22"/>
          <w:szCs w:val="22"/>
        </w:rPr>
        <w:t xml:space="preserve">воспитание эмоционального и познавательного интереса к художественной культуре других народов; </w:t>
      </w:r>
    </w:p>
    <w:p w14:paraId="44C8BC2A" w14:textId="77777777" w:rsidR="00425206" w:rsidRPr="00425206" w:rsidRDefault="00425206" w:rsidP="00425206">
      <w:pPr>
        <w:pStyle w:val="list-dash"/>
        <w:rPr>
          <w:spacing w:val="-3"/>
          <w:sz w:val="22"/>
          <w:szCs w:val="22"/>
        </w:rPr>
      </w:pPr>
      <w:r w:rsidRPr="00425206">
        <w:rPr>
          <w:spacing w:val="-3"/>
          <w:sz w:val="22"/>
          <w:szCs w:val="22"/>
        </w:rPr>
        <w:t>формирование положительной мотивации и устойчивого учебно-познавательного интереса к предмету «Иностранный язык».</w:t>
      </w:r>
    </w:p>
    <w:p w14:paraId="63E774D7" w14:textId="77777777" w:rsidR="00425206" w:rsidRPr="00425206" w:rsidRDefault="00425206" w:rsidP="00425206">
      <w:pPr>
        <w:pStyle w:val="35"/>
        <w:rPr>
          <w:lang w:val="ru-RU"/>
        </w:rPr>
      </w:pPr>
      <w:r w:rsidRPr="00425206">
        <w:rPr>
          <w:lang w:val="ru-RU"/>
        </w:rPr>
        <w:t xml:space="preserve">Место учебного предмета </w:t>
      </w:r>
      <w:r w:rsidRPr="00425206">
        <w:rPr>
          <w:lang w:val="ru-RU"/>
        </w:rPr>
        <w:br/>
        <w:t>«Иностранный (немецкий) язык» в учебном плане</w:t>
      </w:r>
    </w:p>
    <w:p w14:paraId="417A574A" w14:textId="2A4B0745" w:rsidR="00425206" w:rsidRDefault="00425206" w:rsidP="00425206">
      <w:pPr>
        <w:pStyle w:val="OSN"/>
        <w:rPr>
          <w:sz w:val="22"/>
          <w:szCs w:val="22"/>
        </w:rPr>
      </w:pPr>
      <w:r w:rsidRPr="00425206">
        <w:rPr>
          <w:sz w:val="22"/>
          <w:szCs w:val="22"/>
        </w:rPr>
        <w:t xml:space="preserve">Учебный предмет «Иностранный (немецкий)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14:paraId="1B62A49B" w14:textId="32518D2D" w:rsidR="00CA62E9" w:rsidRDefault="00CA62E9" w:rsidP="00425206">
      <w:pPr>
        <w:pStyle w:val="OSN"/>
        <w:rPr>
          <w:sz w:val="22"/>
          <w:szCs w:val="22"/>
        </w:rPr>
      </w:pPr>
    </w:p>
    <w:p w14:paraId="7DA1BA08" w14:textId="406AB812" w:rsidR="00CA62E9" w:rsidRPr="00CA62E9" w:rsidRDefault="00CA62E9" w:rsidP="00425206">
      <w:pPr>
        <w:pStyle w:val="OSN"/>
        <w:rPr>
          <w:b/>
          <w:sz w:val="22"/>
          <w:szCs w:val="22"/>
        </w:rPr>
      </w:pPr>
      <w:r w:rsidRPr="00CA62E9">
        <w:rPr>
          <w:b/>
          <w:sz w:val="22"/>
          <w:szCs w:val="22"/>
        </w:rPr>
        <w:t>СОДЕРЖАНИЕ УЧЕБНОГО ПРЕДМЕТА</w:t>
      </w:r>
    </w:p>
    <w:p w14:paraId="0645D8F6" w14:textId="00476C8F" w:rsidR="00CA62E9" w:rsidRPr="00CA62E9" w:rsidRDefault="00CA62E9" w:rsidP="00CA62E9">
      <w:pPr>
        <w:pStyle w:val="14"/>
        <w:rPr>
          <w:sz w:val="22"/>
          <w:szCs w:val="22"/>
        </w:rPr>
      </w:pPr>
      <w:r w:rsidRPr="00CA62E9">
        <w:rPr>
          <w:sz w:val="22"/>
          <w:szCs w:val="22"/>
        </w:rPr>
        <w:lastRenderedPageBreak/>
        <w:t>«ИНОСТРАННЫЙ (НЕМЕЦКИЙ) ЯЗЫК»</w:t>
      </w:r>
    </w:p>
    <w:p w14:paraId="40A0F8A9" w14:textId="77777777" w:rsidR="00CA62E9" w:rsidRPr="00CA62E9" w:rsidRDefault="00CA62E9" w:rsidP="00CA62E9">
      <w:pPr>
        <w:pStyle w:val="OSN"/>
        <w:rPr>
          <w:sz w:val="22"/>
          <w:szCs w:val="22"/>
        </w:rPr>
      </w:pPr>
      <w:r w:rsidRPr="00CA62E9">
        <w:rPr>
          <w:sz w:val="22"/>
          <w:szCs w:val="22"/>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14:paraId="7A703412" w14:textId="77777777" w:rsidR="00CA62E9" w:rsidRPr="00CA62E9" w:rsidRDefault="00CA62E9" w:rsidP="00CA62E9">
      <w:pPr>
        <w:pStyle w:val="28"/>
        <w:spacing w:after="0"/>
        <w:rPr>
          <w:lang w:val="ru-RU"/>
        </w:rPr>
      </w:pPr>
      <w:r w:rsidRPr="00CA62E9">
        <w:rPr>
          <w:lang w:val="ru-RU"/>
        </w:rPr>
        <w:t>2 КЛАСС/ПЕРВЫЙ ГОД ОБУЧЕНИЯ (68 ЧАСОВ)</w:t>
      </w:r>
    </w:p>
    <w:p w14:paraId="3D8A9E16" w14:textId="77777777" w:rsidR="00CA62E9" w:rsidRPr="00CA62E9" w:rsidRDefault="00CA62E9" w:rsidP="00CA62E9">
      <w:pPr>
        <w:pStyle w:val="35"/>
        <w:rPr>
          <w:lang w:val="ru-RU"/>
        </w:rPr>
      </w:pPr>
      <w:r w:rsidRPr="00CA62E9">
        <w:rPr>
          <w:lang w:val="ru-RU"/>
        </w:rPr>
        <w:t>Тематическое содержание речи</w:t>
      </w:r>
    </w:p>
    <w:p w14:paraId="09DF7C1A" w14:textId="77777777" w:rsidR="00CA62E9" w:rsidRPr="00CA62E9" w:rsidRDefault="00CA62E9" w:rsidP="00CA62E9">
      <w:pPr>
        <w:pStyle w:val="OSN"/>
        <w:rPr>
          <w:sz w:val="22"/>
          <w:szCs w:val="22"/>
        </w:rPr>
      </w:pPr>
      <w:r w:rsidRPr="00CA62E9">
        <w:rPr>
          <w:rStyle w:val="afffff9"/>
          <w:iCs/>
          <w:sz w:val="22"/>
          <w:szCs w:val="22"/>
        </w:rPr>
        <w:t>Знакомство.</w:t>
      </w:r>
      <w:r w:rsidRPr="00CA62E9">
        <w:rPr>
          <w:sz w:val="22"/>
          <w:szCs w:val="22"/>
        </w:rPr>
        <w:t xml:space="preserve"> Приветствие, знакомство, прощание (с использованием типичных фраз речевого этикета).</w:t>
      </w:r>
    </w:p>
    <w:p w14:paraId="5DA89735" w14:textId="77777777" w:rsidR="00CA62E9" w:rsidRPr="00CA62E9" w:rsidRDefault="00CA62E9" w:rsidP="00CA62E9">
      <w:pPr>
        <w:pStyle w:val="OSN"/>
        <w:rPr>
          <w:sz w:val="22"/>
          <w:szCs w:val="22"/>
        </w:rPr>
      </w:pPr>
      <w:r w:rsidRPr="00CA62E9">
        <w:rPr>
          <w:rStyle w:val="afffff9"/>
          <w:iCs/>
          <w:sz w:val="22"/>
          <w:szCs w:val="22"/>
        </w:rPr>
        <w:t>Мир моего «я».</w:t>
      </w:r>
      <w:r w:rsidRPr="00CA62E9">
        <w:rPr>
          <w:sz w:val="22"/>
          <w:szCs w:val="22"/>
        </w:rPr>
        <w:t xml:space="preserve"> Моя семья. Мой день рождения. Моя любимая еда.</w:t>
      </w:r>
    </w:p>
    <w:p w14:paraId="27BDBB13" w14:textId="77777777" w:rsidR="00CA62E9" w:rsidRPr="00CA62E9" w:rsidRDefault="00CA62E9" w:rsidP="00CA62E9">
      <w:pPr>
        <w:pStyle w:val="OSN"/>
        <w:rPr>
          <w:sz w:val="22"/>
          <w:szCs w:val="22"/>
        </w:rPr>
      </w:pPr>
      <w:r w:rsidRPr="00CA62E9">
        <w:rPr>
          <w:rStyle w:val="afffff9"/>
          <w:iCs/>
          <w:sz w:val="22"/>
          <w:szCs w:val="22"/>
        </w:rPr>
        <w:t>Мир моих увлечений</w:t>
      </w:r>
      <w:r w:rsidRPr="00CA62E9">
        <w:rPr>
          <w:sz w:val="22"/>
          <w:szCs w:val="22"/>
        </w:rPr>
        <w:t>. Любимый цвет. Любимая игрушка, игра. Любимые занятия. Мой питомец. Выходной день (в цирке, в зоопарке).</w:t>
      </w:r>
    </w:p>
    <w:p w14:paraId="34BE942E" w14:textId="77777777" w:rsidR="00CA62E9" w:rsidRPr="00CA62E9" w:rsidRDefault="00CA62E9" w:rsidP="00CA62E9">
      <w:pPr>
        <w:pStyle w:val="OSN"/>
        <w:rPr>
          <w:sz w:val="22"/>
          <w:szCs w:val="22"/>
        </w:rPr>
      </w:pPr>
      <w:r w:rsidRPr="00CA62E9">
        <w:rPr>
          <w:rStyle w:val="afffff9"/>
          <w:iCs/>
          <w:sz w:val="22"/>
          <w:szCs w:val="22"/>
        </w:rPr>
        <w:t>Мир вокруг меня.</w:t>
      </w:r>
      <w:r w:rsidRPr="00CA62E9">
        <w:rPr>
          <w:sz w:val="22"/>
          <w:szCs w:val="22"/>
        </w:rPr>
        <w:t xml:space="preserve"> Моя школа. Мои друзья. Моя малая родина (город, село).</w:t>
      </w:r>
    </w:p>
    <w:p w14:paraId="0E477F1B" w14:textId="77777777" w:rsidR="00CA62E9" w:rsidRPr="00CA62E9" w:rsidRDefault="00CA62E9" w:rsidP="00CA62E9">
      <w:pPr>
        <w:pStyle w:val="OSN"/>
        <w:rPr>
          <w:sz w:val="22"/>
          <w:szCs w:val="22"/>
        </w:rPr>
      </w:pPr>
      <w:r w:rsidRPr="00CA62E9">
        <w:rPr>
          <w:rStyle w:val="afffff9"/>
          <w:iCs/>
          <w:sz w:val="22"/>
          <w:szCs w:val="22"/>
        </w:rPr>
        <w:t>Родная страна и страны изучаемого языка.</w:t>
      </w:r>
      <w:r w:rsidRPr="00CA62E9">
        <w:rPr>
          <w:sz w:val="22"/>
          <w:szCs w:val="22"/>
        </w:rPr>
        <w:t xml:space="preserve"> 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14:paraId="67E3F2D7" w14:textId="77777777" w:rsidR="00CA62E9" w:rsidRPr="00CA62E9" w:rsidRDefault="00CA62E9" w:rsidP="00CA62E9">
      <w:pPr>
        <w:pStyle w:val="35"/>
        <w:rPr>
          <w:lang w:val="ru-RU"/>
        </w:rPr>
      </w:pPr>
      <w:r w:rsidRPr="00CA62E9">
        <w:rPr>
          <w:lang w:val="ru-RU"/>
        </w:rPr>
        <w:t>Коммуникативные умения</w:t>
      </w:r>
    </w:p>
    <w:p w14:paraId="2EE81F9D" w14:textId="77777777" w:rsidR="00CA62E9" w:rsidRPr="00CA62E9" w:rsidRDefault="00CA62E9" w:rsidP="00CA62E9">
      <w:pPr>
        <w:pStyle w:val="51"/>
        <w:rPr>
          <w:sz w:val="22"/>
          <w:szCs w:val="22"/>
        </w:rPr>
      </w:pPr>
      <w:r w:rsidRPr="00CA62E9">
        <w:rPr>
          <w:sz w:val="22"/>
          <w:szCs w:val="22"/>
        </w:rPr>
        <w:t>Говорение</w:t>
      </w:r>
    </w:p>
    <w:p w14:paraId="1A118708" w14:textId="77777777" w:rsidR="00CA62E9" w:rsidRPr="00CA62E9" w:rsidRDefault="00CA62E9" w:rsidP="00CA62E9">
      <w:pPr>
        <w:pStyle w:val="OSN"/>
        <w:rPr>
          <w:sz w:val="22"/>
          <w:szCs w:val="22"/>
        </w:rPr>
      </w:pPr>
      <w:r w:rsidRPr="00CA62E9">
        <w:rPr>
          <w:sz w:val="22"/>
          <w:szCs w:val="22"/>
        </w:rPr>
        <w:t xml:space="preserve">Коммуникативные умения </w:t>
      </w:r>
      <w:r w:rsidRPr="00CA62E9">
        <w:rPr>
          <w:rStyle w:val="afffffa"/>
          <w:bCs/>
          <w:iCs/>
          <w:sz w:val="22"/>
          <w:szCs w:val="22"/>
        </w:rPr>
        <w:t>диалогической речи</w:t>
      </w:r>
      <w:r w:rsidRPr="00CA62E9">
        <w:rPr>
          <w:sz w:val="22"/>
          <w:szCs w:val="22"/>
        </w:rPr>
        <w:t>.</w:t>
      </w:r>
    </w:p>
    <w:p w14:paraId="2D75EBD7" w14:textId="77777777" w:rsidR="00CA62E9" w:rsidRPr="00CA62E9" w:rsidRDefault="00CA62E9" w:rsidP="00CA62E9">
      <w:pPr>
        <w:pStyle w:val="OSN"/>
        <w:rPr>
          <w:sz w:val="22"/>
          <w:szCs w:val="22"/>
        </w:rPr>
      </w:pPr>
      <w:r w:rsidRPr="00CA62E9">
        <w:rPr>
          <w:sz w:val="22"/>
          <w:szCs w:val="22"/>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1FE557D9" w14:textId="77777777" w:rsidR="00CA62E9" w:rsidRPr="00CA62E9" w:rsidRDefault="00CA62E9" w:rsidP="00CA62E9">
      <w:pPr>
        <w:pStyle w:val="OSN"/>
        <w:rPr>
          <w:sz w:val="22"/>
          <w:szCs w:val="22"/>
        </w:rPr>
      </w:pPr>
      <w:r w:rsidRPr="00CA62E9">
        <w:rPr>
          <w:rStyle w:val="afffff9"/>
          <w:iCs/>
          <w:sz w:val="22"/>
          <w:szCs w:val="22"/>
        </w:rPr>
        <w:t>диалога этикетного характера</w:t>
      </w:r>
      <w:r w:rsidRPr="00CA62E9">
        <w:rPr>
          <w:sz w:val="22"/>
          <w:szCs w:val="22"/>
        </w:rP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C67D0E9" w14:textId="77777777" w:rsidR="00CA62E9" w:rsidRPr="00CA62E9" w:rsidRDefault="00CA62E9" w:rsidP="00CA62E9">
      <w:pPr>
        <w:pStyle w:val="OSN"/>
        <w:rPr>
          <w:sz w:val="22"/>
          <w:szCs w:val="22"/>
        </w:rPr>
      </w:pPr>
      <w:r w:rsidRPr="00CA62E9">
        <w:rPr>
          <w:rStyle w:val="afffff9"/>
          <w:iCs/>
          <w:sz w:val="22"/>
          <w:szCs w:val="22"/>
        </w:rPr>
        <w:t>диалога-расспроса</w:t>
      </w:r>
      <w:r w:rsidRPr="00CA62E9">
        <w:rPr>
          <w:sz w:val="22"/>
          <w:szCs w:val="22"/>
        </w:rPr>
        <w:t>: сообщение фактической информации, ответ на вопросы собеседника; запрашивание интересующей информации.</w:t>
      </w:r>
    </w:p>
    <w:p w14:paraId="75C65382" w14:textId="77777777" w:rsidR="00CA62E9" w:rsidRPr="00CA62E9" w:rsidRDefault="00CA62E9" w:rsidP="00CA62E9">
      <w:pPr>
        <w:pStyle w:val="OSN"/>
        <w:rPr>
          <w:sz w:val="22"/>
          <w:szCs w:val="22"/>
        </w:rPr>
      </w:pPr>
      <w:r w:rsidRPr="00CA62E9">
        <w:rPr>
          <w:sz w:val="22"/>
          <w:szCs w:val="22"/>
        </w:rPr>
        <w:t xml:space="preserve">Коммуникативные умения </w:t>
      </w:r>
      <w:r w:rsidRPr="00CA62E9">
        <w:rPr>
          <w:rStyle w:val="afffffa"/>
          <w:bCs/>
          <w:iCs/>
          <w:sz w:val="22"/>
          <w:szCs w:val="22"/>
        </w:rPr>
        <w:t>монологической речи</w:t>
      </w:r>
      <w:r w:rsidRPr="00CA62E9">
        <w:rPr>
          <w:sz w:val="22"/>
          <w:szCs w:val="22"/>
        </w:rPr>
        <w:t>.</w:t>
      </w:r>
    </w:p>
    <w:p w14:paraId="547E8C66" w14:textId="77777777" w:rsidR="00CA62E9" w:rsidRPr="00CA62E9" w:rsidRDefault="00CA62E9" w:rsidP="00CA62E9">
      <w:pPr>
        <w:pStyle w:val="OSN"/>
        <w:rPr>
          <w:sz w:val="22"/>
          <w:szCs w:val="22"/>
        </w:rPr>
      </w:pPr>
      <w:r w:rsidRPr="00CA62E9">
        <w:rPr>
          <w:sz w:val="22"/>
          <w:szCs w:val="22"/>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15DD0DBB" w14:textId="77777777" w:rsidR="00CA62E9" w:rsidRPr="00CA62E9" w:rsidRDefault="00CA62E9" w:rsidP="00CA62E9">
      <w:pPr>
        <w:pStyle w:val="51"/>
        <w:rPr>
          <w:sz w:val="22"/>
          <w:szCs w:val="22"/>
        </w:rPr>
      </w:pPr>
      <w:r w:rsidRPr="00CA62E9">
        <w:rPr>
          <w:sz w:val="22"/>
          <w:szCs w:val="22"/>
        </w:rPr>
        <w:t>Аудирование</w:t>
      </w:r>
    </w:p>
    <w:p w14:paraId="5C648F41" w14:textId="77777777" w:rsidR="00CA62E9" w:rsidRPr="00CA62E9" w:rsidRDefault="00CA62E9" w:rsidP="00CA62E9">
      <w:pPr>
        <w:pStyle w:val="OSN"/>
        <w:rPr>
          <w:sz w:val="22"/>
          <w:szCs w:val="22"/>
        </w:rPr>
      </w:pPr>
      <w:r w:rsidRPr="00CA62E9">
        <w:rPr>
          <w:sz w:val="22"/>
          <w:szCs w:val="22"/>
        </w:rPr>
        <w:t>Понимание на слух речи учителя и одноклассников и вербальная/ невербальная реакция на услышанное (при непосредственном общении).</w:t>
      </w:r>
    </w:p>
    <w:p w14:paraId="18D8A607" w14:textId="77777777" w:rsidR="00CA62E9" w:rsidRPr="00CA62E9" w:rsidRDefault="00CA62E9" w:rsidP="00CA62E9">
      <w:pPr>
        <w:pStyle w:val="OSN"/>
        <w:rPr>
          <w:sz w:val="22"/>
          <w:szCs w:val="22"/>
        </w:rPr>
      </w:pPr>
      <w:r w:rsidRPr="00CA62E9">
        <w:rPr>
          <w:sz w:val="22"/>
          <w:szCs w:val="22"/>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A662638" w14:textId="77777777" w:rsidR="00CA62E9" w:rsidRPr="00CA62E9" w:rsidRDefault="00CA62E9" w:rsidP="00CA62E9">
      <w:pPr>
        <w:pStyle w:val="OSN"/>
        <w:rPr>
          <w:sz w:val="22"/>
          <w:szCs w:val="22"/>
        </w:rPr>
      </w:pPr>
      <w:r w:rsidRPr="00CA62E9">
        <w:rPr>
          <w:sz w:val="22"/>
          <w:szCs w:val="22"/>
        </w:rPr>
        <w:t xml:space="preserve">Аудирование </w:t>
      </w:r>
      <w:r w:rsidRPr="00CA62E9">
        <w:rPr>
          <w:rStyle w:val="afffff9"/>
          <w:iCs/>
          <w:sz w:val="22"/>
          <w:szCs w:val="22"/>
        </w:rPr>
        <w:t>с пониманием основного содержания</w:t>
      </w:r>
      <w:r w:rsidRPr="00CA62E9">
        <w:rPr>
          <w:sz w:val="22"/>
          <w:szCs w:val="22"/>
        </w:rPr>
        <w:t xml:space="preserve">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4BD51DB7" w14:textId="77777777" w:rsidR="00CA62E9" w:rsidRPr="00CA62E9" w:rsidRDefault="00CA62E9" w:rsidP="00CA62E9">
      <w:pPr>
        <w:pStyle w:val="OSN"/>
        <w:rPr>
          <w:sz w:val="22"/>
          <w:szCs w:val="22"/>
        </w:rPr>
      </w:pPr>
      <w:r w:rsidRPr="00CA62E9">
        <w:rPr>
          <w:sz w:val="22"/>
          <w:szCs w:val="22"/>
        </w:rPr>
        <w:t xml:space="preserve">Аудирование </w:t>
      </w:r>
      <w:r w:rsidRPr="00CA62E9">
        <w:rPr>
          <w:rStyle w:val="afffff9"/>
          <w:iCs/>
          <w:sz w:val="22"/>
          <w:szCs w:val="22"/>
        </w:rPr>
        <w:t>с пониманием запрашиваемой информации</w:t>
      </w:r>
      <w:r w:rsidRPr="00CA62E9">
        <w:rPr>
          <w:sz w:val="22"/>
          <w:szCs w:val="22"/>
        </w:rPr>
        <w:t xml:space="preserve"> 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14:paraId="49E1DA7C" w14:textId="77777777" w:rsidR="00CA62E9" w:rsidRPr="00CA62E9" w:rsidRDefault="00CA62E9" w:rsidP="00CA62E9">
      <w:pPr>
        <w:pStyle w:val="OSN"/>
        <w:rPr>
          <w:sz w:val="22"/>
          <w:szCs w:val="22"/>
        </w:rPr>
      </w:pPr>
      <w:r w:rsidRPr="00CA62E9">
        <w:rPr>
          <w:sz w:val="22"/>
          <w:szCs w:val="22"/>
        </w:rPr>
        <w:t>Тексты для аудирования: диалог, высказывания собеседников в ситуациях повседневного общения, рассказ, сказка.</w:t>
      </w:r>
    </w:p>
    <w:p w14:paraId="78879B30" w14:textId="77777777" w:rsidR="00CA62E9" w:rsidRPr="00CA62E9" w:rsidRDefault="00CA62E9" w:rsidP="00CA62E9">
      <w:pPr>
        <w:pStyle w:val="51"/>
        <w:rPr>
          <w:sz w:val="22"/>
          <w:szCs w:val="22"/>
        </w:rPr>
      </w:pPr>
      <w:r w:rsidRPr="00CA62E9">
        <w:rPr>
          <w:sz w:val="22"/>
          <w:szCs w:val="22"/>
        </w:rPr>
        <w:t>Смысловое чтение</w:t>
      </w:r>
    </w:p>
    <w:p w14:paraId="05597FF8" w14:textId="77777777" w:rsidR="00CA62E9" w:rsidRPr="00CA62E9" w:rsidRDefault="00CA62E9" w:rsidP="00CA62E9">
      <w:pPr>
        <w:pStyle w:val="OSN"/>
        <w:rPr>
          <w:sz w:val="22"/>
          <w:szCs w:val="22"/>
        </w:rPr>
      </w:pPr>
      <w:r w:rsidRPr="00CA62E9">
        <w:rPr>
          <w:sz w:val="22"/>
          <w:szCs w:val="22"/>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558F0690" w14:textId="77777777" w:rsidR="00CA62E9" w:rsidRPr="00CA62E9" w:rsidRDefault="00CA62E9" w:rsidP="00CA62E9">
      <w:pPr>
        <w:pStyle w:val="OSN"/>
        <w:rPr>
          <w:sz w:val="22"/>
          <w:szCs w:val="22"/>
        </w:rPr>
      </w:pPr>
      <w:r w:rsidRPr="00CA62E9">
        <w:rPr>
          <w:sz w:val="22"/>
          <w:szCs w:val="22"/>
        </w:rPr>
        <w:t>Тексты для чтения вслух: диалог, рассказ, сказка.</w:t>
      </w:r>
    </w:p>
    <w:p w14:paraId="6AFBA85D" w14:textId="77777777" w:rsidR="00CA62E9" w:rsidRPr="00CA62E9" w:rsidRDefault="00CA62E9" w:rsidP="00CA62E9">
      <w:pPr>
        <w:pStyle w:val="OSN"/>
        <w:rPr>
          <w:sz w:val="22"/>
          <w:szCs w:val="22"/>
        </w:rPr>
      </w:pPr>
      <w:r w:rsidRPr="00CA62E9">
        <w:rPr>
          <w:sz w:val="22"/>
          <w:szCs w:val="22"/>
        </w:rPr>
        <w:t xml:space="preserve">Чтение </w:t>
      </w:r>
      <w:r w:rsidRPr="00CA62E9">
        <w:rPr>
          <w:rStyle w:val="afffff9"/>
          <w:iCs/>
          <w:sz w:val="22"/>
          <w:szCs w:val="22"/>
        </w:rPr>
        <w:t>про себя</w:t>
      </w:r>
      <w:r w:rsidRPr="00CA62E9">
        <w:rPr>
          <w:sz w:val="22"/>
          <w:szCs w:val="22"/>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76E0C2" w14:textId="77777777" w:rsidR="00CA62E9" w:rsidRPr="00CA62E9" w:rsidRDefault="00CA62E9" w:rsidP="00CA62E9">
      <w:pPr>
        <w:pStyle w:val="OSN"/>
        <w:rPr>
          <w:sz w:val="22"/>
          <w:szCs w:val="22"/>
        </w:rPr>
      </w:pPr>
      <w:r w:rsidRPr="00CA62E9">
        <w:rPr>
          <w:sz w:val="22"/>
          <w:szCs w:val="22"/>
        </w:rPr>
        <w:t xml:space="preserve">Чтение с </w:t>
      </w:r>
      <w:r w:rsidRPr="00CA62E9">
        <w:rPr>
          <w:rStyle w:val="afffff9"/>
          <w:iCs/>
          <w:sz w:val="22"/>
          <w:szCs w:val="22"/>
        </w:rPr>
        <w:t>пониманием основного содержания</w:t>
      </w:r>
      <w:r w:rsidRPr="00CA62E9">
        <w:rPr>
          <w:sz w:val="22"/>
          <w:szCs w:val="22"/>
        </w:rPr>
        <w:t xml:space="preserve">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12995EC0" w14:textId="77777777" w:rsidR="00CA62E9" w:rsidRPr="00CA62E9" w:rsidRDefault="00CA62E9" w:rsidP="00CA62E9">
      <w:pPr>
        <w:pStyle w:val="OSN"/>
        <w:rPr>
          <w:sz w:val="22"/>
          <w:szCs w:val="22"/>
        </w:rPr>
      </w:pPr>
      <w:r w:rsidRPr="00CA62E9">
        <w:rPr>
          <w:sz w:val="22"/>
          <w:szCs w:val="22"/>
        </w:rPr>
        <w:t xml:space="preserve">Чтение </w:t>
      </w:r>
      <w:r w:rsidRPr="00CA62E9">
        <w:rPr>
          <w:rStyle w:val="afffff9"/>
          <w:iCs/>
          <w:sz w:val="22"/>
          <w:szCs w:val="22"/>
        </w:rPr>
        <w:t>с пониманием запрашиваемой информации</w:t>
      </w:r>
      <w:r w:rsidRPr="00CA62E9">
        <w:rPr>
          <w:sz w:val="22"/>
          <w:szCs w:val="22"/>
        </w:rPr>
        <w:t xml:space="preserve">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20D4B149" w14:textId="77777777" w:rsidR="00CA62E9" w:rsidRPr="00CA62E9" w:rsidRDefault="00CA62E9" w:rsidP="00CA62E9">
      <w:pPr>
        <w:pStyle w:val="OSN"/>
        <w:rPr>
          <w:sz w:val="22"/>
          <w:szCs w:val="22"/>
        </w:rPr>
      </w:pPr>
      <w:r w:rsidRPr="00CA62E9">
        <w:rPr>
          <w:sz w:val="22"/>
          <w:szCs w:val="22"/>
        </w:rPr>
        <w:t>Тексты для чтения про себя: диалог, рассказ, сказка, электронное сообщение личного характера.</w:t>
      </w:r>
    </w:p>
    <w:p w14:paraId="1AA20694" w14:textId="77777777" w:rsidR="00CA62E9" w:rsidRPr="00CA62E9" w:rsidRDefault="00CA62E9" w:rsidP="00CA62E9">
      <w:pPr>
        <w:pStyle w:val="51"/>
        <w:rPr>
          <w:sz w:val="22"/>
          <w:szCs w:val="22"/>
        </w:rPr>
      </w:pPr>
      <w:r w:rsidRPr="00CA62E9">
        <w:rPr>
          <w:sz w:val="22"/>
          <w:szCs w:val="22"/>
        </w:rPr>
        <w:t>Письмо</w:t>
      </w:r>
    </w:p>
    <w:p w14:paraId="54E31310" w14:textId="77777777" w:rsidR="00CA62E9" w:rsidRPr="00CA62E9" w:rsidRDefault="00CA62E9" w:rsidP="00CA62E9">
      <w:pPr>
        <w:pStyle w:val="OSN"/>
        <w:rPr>
          <w:sz w:val="22"/>
          <w:szCs w:val="22"/>
        </w:rPr>
      </w:pPr>
      <w:r w:rsidRPr="00CA62E9">
        <w:rPr>
          <w:sz w:val="22"/>
          <w:szCs w:val="22"/>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265F289A" w14:textId="77777777" w:rsidR="00CA62E9" w:rsidRPr="00CA62E9" w:rsidRDefault="00CA62E9" w:rsidP="00CA62E9">
      <w:pPr>
        <w:pStyle w:val="OSN"/>
        <w:rPr>
          <w:spacing w:val="-2"/>
          <w:sz w:val="22"/>
          <w:szCs w:val="22"/>
        </w:rPr>
      </w:pPr>
      <w:r w:rsidRPr="00CA62E9">
        <w:rPr>
          <w:spacing w:val="-2"/>
          <w:sz w:val="22"/>
          <w:szCs w:val="22"/>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2BA562FB" w14:textId="77777777" w:rsidR="00CA62E9" w:rsidRPr="00CA62E9" w:rsidRDefault="00CA62E9" w:rsidP="00CA62E9">
      <w:pPr>
        <w:pStyle w:val="OSN"/>
        <w:rPr>
          <w:sz w:val="22"/>
          <w:szCs w:val="22"/>
        </w:rPr>
      </w:pPr>
      <w:r w:rsidRPr="00CA62E9">
        <w:rPr>
          <w:sz w:val="22"/>
          <w:szCs w:val="22"/>
        </w:rPr>
        <w:t>Написание с опорой на образец коротких поздравлений с праздниками (с днём рождения, Новым годом, Рождеством).</w:t>
      </w:r>
    </w:p>
    <w:p w14:paraId="02D2F228" w14:textId="77777777" w:rsidR="00CA62E9" w:rsidRPr="00CA62E9" w:rsidRDefault="00CA62E9" w:rsidP="00CA62E9">
      <w:pPr>
        <w:pStyle w:val="35"/>
        <w:rPr>
          <w:lang w:val="ru-RU"/>
        </w:rPr>
      </w:pPr>
      <w:r w:rsidRPr="00CA62E9">
        <w:rPr>
          <w:lang w:val="ru-RU"/>
        </w:rPr>
        <w:t>Языковые знания и навыки</w:t>
      </w:r>
    </w:p>
    <w:p w14:paraId="71A09A22" w14:textId="77777777" w:rsidR="00CA62E9" w:rsidRPr="00CA62E9" w:rsidRDefault="00CA62E9" w:rsidP="00CA62E9">
      <w:pPr>
        <w:pStyle w:val="51"/>
        <w:rPr>
          <w:sz w:val="22"/>
          <w:szCs w:val="22"/>
        </w:rPr>
      </w:pPr>
      <w:r w:rsidRPr="00CA62E9">
        <w:rPr>
          <w:sz w:val="22"/>
          <w:szCs w:val="22"/>
        </w:rPr>
        <w:lastRenderedPageBreak/>
        <w:t>Фонетическая сторона речи</w:t>
      </w:r>
    </w:p>
    <w:p w14:paraId="3945EDA2" w14:textId="77777777" w:rsidR="00CA62E9" w:rsidRPr="00CA62E9" w:rsidRDefault="00CA62E9" w:rsidP="00CA62E9">
      <w:pPr>
        <w:pStyle w:val="OSN"/>
        <w:rPr>
          <w:sz w:val="22"/>
          <w:szCs w:val="22"/>
        </w:rPr>
      </w:pPr>
      <w:r w:rsidRPr="00CA62E9">
        <w:rPr>
          <w:sz w:val="22"/>
          <w:szCs w:val="22"/>
        </w:rPr>
        <w:t>Буквы немецкого алфавита. Фонетически корректное озвучивание букв немецкого алфавита.</w:t>
      </w:r>
    </w:p>
    <w:p w14:paraId="4ABA442E" w14:textId="77777777" w:rsidR="00CA62E9" w:rsidRPr="00CA62E9" w:rsidRDefault="00CA62E9" w:rsidP="00CA62E9">
      <w:pPr>
        <w:pStyle w:val="OSN"/>
        <w:rPr>
          <w:sz w:val="22"/>
          <w:szCs w:val="22"/>
        </w:rPr>
      </w:pPr>
      <w:r w:rsidRPr="00CA62E9">
        <w:rPr>
          <w:sz w:val="22"/>
          <w:szCs w:val="22"/>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14:paraId="66D67ADD" w14:textId="77777777" w:rsidR="00CA62E9" w:rsidRPr="00CA62E9" w:rsidRDefault="00CA62E9" w:rsidP="00CA62E9">
      <w:pPr>
        <w:pStyle w:val="OSN"/>
        <w:rPr>
          <w:sz w:val="22"/>
          <w:szCs w:val="22"/>
        </w:rPr>
      </w:pPr>
      <w:r w:rsidRPr="00CA62E9">
        <w:rPr>
          <w:sz w:val="22"/>
          <w:szCs w:val="22"/>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14:paraId="4D346E8A" w14:textId="77777777" w:rsidR="00CA62E9" w:rsidRPr="00CA62E9" w:rsidRDefault="00CA62E9" w:rsidP="00CA62E9">
      <w:pPr>
        <w:pStyle w:val="51"/>
        <w:rPr>
          <w:sz w:val="22"/>
          <w:szCs w:val="22"/>
        </w:rPr>
      </w:pPr>
      <w:r w:rsidRPr="00CA62E9">
        <w:rPr>
          <w:sz w:val="22"/>
          <w:szCs w:val="22"/>
        </w:rPr>
        <w:t>Графика, орфография и пунктуация</w:t>
      </w:r>
    </w:p>
    <w:p w14:paraId="6F818071" w14:textId="77777777" w:rsidR="00CA62E9" w:rsidRPr="00CA62E9" w:rsidRDefault="00CA62E9" w:rsidP="00CA62E9">
      <w:pPr>
        <w:pStyle w:val="OSN"/>
        <w:rPr>
          <w:sz w:val="22"/>
          <w:szCs w:val="22"/>
        </w:rPr>
      </w:pPr>
      <w:r w:rsidRPr="00CA62E9">
        <w:rPr>
          <w:sz w:val="22"/>
          <w:szCs w:val="22"/>
        </w:rPr>
        <w:t>Правильное написание изученных слов.</w:t>
      </w:r>
    </w:p>
    <w:p w14:paraId="562966DC" w14:textId="77777777" w:rsidR="00CA62E9" w:rsidRPr="00CA62E9" w:rsidRDefault="00CA62E9" w:rsidP="00CA62E9">
      <w:pPr>
        <w:pStyle w:val="OSN"/>
        <w:rPr>
          <w:sz w:val="22"/>
          <w:szCs w:val="22"/>
        </w:rPr>
      </w:pPr>
      <w:r w:rsidRPr="00CA62E9">
        <w:rPr>
          <w:sz w:val="22"/>
          <w:szCs w:val="22"/>
        </w:rPr>
        <w:t>Правильная расстановка знаков препинания: точки, вопросительного и восклицательного знаков в конце предложения.</w:t>
      </w:r>
    </w:p>
    <w:p w14:paraId="0D5BF0D9" w14:textId="77777777" w:rsidR="00CA62E9" w:rsidRPr="00CA62E9" w:rsidRDefault="00CA62E9" w:rsidP="00CA62E9">
      <w:pPr>
        <w:pStyle w:val="51"/>
        <w:rPr>
          <w:sz w:val="22"/>
          <w:szCs w:val="22"/>
        </w:rPr>
      </w:pPr>
      <w:r w:rsidRPr="00CA62E9">
        <w:rPr>
          <w:sz w:val="22"/>
          <w:szCs w:val="22"/>
        </w:rPr>
        <w:t>Лексическая сторона речи</w:t>
      </w:r>
    </w:p>
    <w:p w14:paraId="1B337007" w14:textId="77777777" w:rsidR="00CA62E9" w:rsidRPr="00CA62E9" w:rsidRDefault="00CA62E9" w:rsidP="00CA62E9">
      <w:pPr>
        <w:pStyle w:val="OSN"/>
        <w:rPr>
          <w:sz w:val="22"/>
          <w:szCs w:val="22"/>
        </w:rPr>
      </w:pPr>
      <w:r w:rsidRPr="00CA62E9">
        <w:rPr>
          <w:sz w:val="22"/>
          <w:szCs w:val="22"/>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1F5D830E" w14:textId="77777777" w:rsidR="00CA62E9" w:rsidRPr="00CA62E9" w:rsidRDefault="00CA62E9" w:rsidP="00CA62E9">
      <w:pPr>
        <w:pStyle w:val="OSN"/>
        <w:rPr>
          <w:sz w:val="22"/>
          <w:szCs w:val="22"/>
        </w:rPr>
      </w:pPr>
      <w:r w:rsidRPr="00CA62E9">
        <w:rPr>
          <w:sz w:val="22"/>
          <w:szCs w:val="22"/>
        </w:rPr>
        <w:t>Использование языковой догадки для распознавания интернациональных слов (der Film, dasKino).</w:t>
      </w:r>
    </w:p>
    <w:p w14:paraId="617960A3" w14:textId="77777777" w:rsidR="00CA62E9" w:rsidRPr="00CA62E9" w:rsidRDefault="00CA62E9" w:rsidP="00CA62E9">
      <w:pPr>
        <w:pStyle w:val="51"/>
        <w:rPr>
          <w:sz w:val="22"/>
          <w:szCs w:val="22"/>
        </w:rPr>
      </w:pPr>
      <w:r w:rsidRPr="00CA62E9">
        <w:rPr>
          <w:sz w:val="22"/>
          <w:szCs w:val="22"/>
        </w:rPr>
        <w:t>Грамматическая сторона речи</w:t>
      </w:r>
    </w:p>
    <w:p w14:paraId="087D4208" w14:textId="77777777" w:rsidR="00CA62E9" w:rsidRPr="00CA62E9" w:rsidRDefault="00CA62E9" w:rsidP="00CA62E9">
      <w:pPr>
        <w:pStyle w:val="OSN"/>
        <w:rPr>
          <w:sz w:val="22"/>
          <w:szCs w:val="22"/>
        </w:rPr>
      </w:pPr>
      <w:r w:rsidRPr="00CA62E9">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485AE733" w14:textId="77777777" w:rsidR="00CA62E9" w:rsidRPr="00CA62E9" w:rsidRDefault="00CA62E9" w:rsidP="00CA62E9">
      <w:pPr>
        <w:pStyle w:val="OSN"/>
        <w:rPr>
          <w:sz w:val="22"/>
          <w:szCs w:val="22"/>
        </w:rPr>
      </w:pPr>
      <w:r w:rsidRPr="00CA62E9">
        <w:rPr>
          <w:sz w:val="22"/>
          <w:szCs w:val="22"/>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w:t>
      </w:r>
    </w:p>
    <w:p w14:paraId="62647581" w14:textId="77777777" w:rsidR="00CA62E9" w:rsidRPr="00CA62E9" w:rsidRDefault="00CA62E9" w:rsidP="00CA62E9">
      <w:pPr>
        <w:pStyle w:val="OSN"/>
        <w:rPr>
          <w:sz w:val="22"/>
          <w:szCs w:val="22"/>
        </w:rPr>
      </w:pPr>
      <w:r w:rsidRPr="00CA62E9">
        <w:rPr>
          <w:sz w:val="22"/>
          <w:szCs w:val="22"/>
        </w:rPr>
        <w:t>Нераспространённые и распространённые простые предложения.</w:t>
      </w:r>
    </w:p>
    <w:p w14:paraId="42FCB7DF" w14:textId="77777777" w:rsidR="00CA62E9" w:rsidRPr="00CA62E9" w:rsidRDefault="00CA62E9" w:rsidP="00CA62E9">
      <w:pPr>
        <w:pStyle w:val="OSN"/>
        <w:rPr>
          <w:sz w:val="22"/>
          <w:szCs w:val="22"/>
        </w:rPr>
      </w:pPr>
      <w:r w:rsidRPr="00CA62E9">
        <w:rPr>
          <w:sz w:val="22"/>
          <w:szCs w:val="22"/>
        </w:rPr>
        <w:t>Предложения с простым глагольным сказуемым (Ertanztgern).</w:t>
      </w:r>
    </w:p>
    <w:p w14:paraId="7426AFF7" w14:textId="77777777" w:rsidR="00CA62E9" w:rsidRPr="00CA62E9" w:rsidRDefault="00CA62E9" w:rsidP="00CA62E9">
      <w:pPr>
        <w:pStyle w:val="OSN"/>
        <w:rPr>
          <w:sz w:val="22"/>
          <w:szCs w:val="22"/>
        </w:rPr>
      </w:pPr>
      <w:r w:rsidRPr="00CA62E9">
        <w:rPr>
          <w:sz w:val="22"/>
          <w:szCs w:val="22"/>
        </w:rPr>
        <w:t>Предложения с составным именным сказуемым (Der Tischistgrün).</w:t>
      </w:r>
    </w:p>
    <w:p w14:paraId="0B397B4A" w14:textId="77777777" w:rsidR="00CA62E9" w:rsidRPr="00CA62E9" w:rsidRDefault="00CA62E9" w:rsidP="00CA62E9">
      <w:pPr>
        <w:pStyle w:val="OSN"/>
        <w:rPr>
          <w:sz w:val="22"/>
          <w:szCs w:val="22"/>
        </w:rPr>
      </w:pPr>
      <w:r w:rsidRPr="00CA62E9">
        <w:rPr>
          <w:sz w:val="22"/>
          <w:szCs w:val="22"/>
        </w:rPr>
        <w:t>Предложения с простым составным глагольным сказуемым (Ichkannschnelllaufen).</w:t>
      </w:r>
    </w:p>
    <w:p w14:paraId="373B705E" w14:textId="77777777" w:rsidR="00CA62E9" w:rsidRPr="00CA62E9" w:rsidRDefault="00CA62E9" w:rsidP="00CA62E9">
      <w:pPr>
        <w:pStyle w:val="OSN"/>
        <w:rPr>
          <w:sz w:val="22"/>
          <w:szCs w:val="22"/>
        </w:rPr>
      </w:pPr>
      <w:r w:rsidRPr="00CA62E9">
        <w:rPr>
          <w:sz w:val="22"/>
          <w:szCs w:val="22"/>
        </w:rPr>
        <w:t>Спряжение глаголов sein, haben в Präsens.</w:t>
      </w:r>
    </w:p>
    <w:p w14:paraId="7E529F9C" w14:textId="77777777" w:rsidR="00CA62E9" w:rsidRPr="00CA62E9" w:rsidRDefault="00CA62E9" w:rsidP="00CA62E9">
      <w:pPr>
        <w:pStyle w:val="OSN"/>
        <w:rPr>
          <w:sz w:val="22"/>
          <w:szCs w:val="22"/>
        </w:rPr>
      </w:pPr>
      <w:r w:rsidRPr="00CA62E9">
        <w:rPr>
          <w:sz w:val="22"/>
          <w:szCs w:val="22"/>
        </w:rPr>
        <w:t>Спряжение некоторых глаголов в Präsens, в том числе с изменением корневой гласной (fahren, tragen, lesen, sprechen), кроме 2-го лица мн. числа.</w:t>
      </w:r>
    </w:p>
    <w:p w14:paraId="42C21F3B" w14:textId="77777777" w:rsidR="00CA62E9" w:rsidRPr="00CA62E9" w:rsidRDefault="00CA62E9" w:rsidP="00CA62E9">
      <w:pPr>
        <w:pStyle w:val="OSN"/>
        <w:rPr>
          <w:sz w:val="22"/>
          <w:szCs w:val="22"/>
        </w:rPr>
      </w:pPr>
      <w:r w:rsidRPr="00CA62E9">
        <w:rPr>
          <w:sz w:val="22"/>
          <w:szCs w:val="22"/>
        </w:rPr>
        <w:t>Модальные глаголы können, mögen в Präsens; порядок слов в предложении с модальным глаголом.</w:t>
      </w:r>
    </w:p>
    <w:p w14:paraId="2C34E224" w14:textId="77777777" w:rsidR="00CA62E9" w:rsidRPr="00CA62E9" w:rsidRDefault="00CA62E9" w:rsidP="00CA62E9">
      <w:pPr>
        <w:pStyle w:val="OSN"/>
        <w:rPr>
          <w:sz w:val="22"/>
          <w:szCs w:val="22"/>
        </w:rPr>
      </w:pPr>
      <w:r w:rsidRPr="00CA62E9">
        <w:rPr>
          <w:sz w:val="22"/>
          <w:szCs w:val="22"/>
        </w:rPr>
        <w:t>Род имён существительных.</w:t>
      </w:r>
    </w:p>
    <w:p w14:paraId="03D45267" w14:textId="77777777" w:rsidR="00CA62E9" w:rsidRPr="00CA62E9" w:rsidRDefault="00CA62E9" w:rsidP="00CA62E9">
      <w:pPr>
        <w:pStyle w:val="OSN"/>
        <w:rPr>
          <w:sz w:val="22"/>
          <w:szCs w:val="22"/>
        </w:rPr>
      </w:pPr>
      <w:r w:rsidRPr="00CA62E9">
        <w:rPr>
          <w:sz w:val="22"/>
          <w:szCs w:val="22"/>
        </w:rPr>
        <w:t>Неопределённый и определённый артикли с именами существительными (наиболее распространённые случаи употребления).</w:t>
      </w:r>
    </w:p>
    <w:p w14:paraId="0369EC4C" w14:textId="77777777" w:rsidR="00CA62E9" w:rsidRPr="00CA62E9" w:rsidRDefault="00CA62E9" w:rsidP="00CA62E9">
      <w:pPr>
        <w:pStyle w:val="OSN"/>
        <w:rPr>
          <w:sz w:val="22"/>
          <w:szCs w:val="22"/>
        </w:rPr>
      </w:pPr>
      <w:r w:rsidRPr="00CA62E9">
        <w:rPr>
          <w:sz w:val="22"/>
          <w:szCs w:val="22"/>
        </w:rPr>
        <w:t>Существительные в именительном и винительном падежах.</w:t>
      </w:r>
    </w:p>
    <w:p w14:paraId="119ADFE7" w14:textId="77777777" w:rsidR="00CA62E9" w:rsidRPr="00CA62E9" w:rsidRDefault="00CA62E9" w:rsidP="00CA62E9">
      <w:pPr>
        <w:pStyle w:val="OSN"/>
        <w:rPr>
          <w:sz w:val="22"/>
          <w:szCs w:val="22"/>
        </w:rPr>
      </w:pPr>
      <w:r w:rsidRPr="00CA62E9">
        <w:rPr>
          <w:sz w:val="22"/>
          <w:szCs w:val="22"/>
        </w:rPr>
        <w:t>Имена собственные (антропонимы) в родительном падеже.</w:t>
      </w:r>
    </w:p>
    <w:p w14:paraId="7D8C4E8C" w14:textId="77777777" w:rsidR="00CA62E9" w:rsidRPr="00CA62E9" w:rsidRDefault="00CA62E9" w:rsidP="00CA62E9">
      <w:pPr>
        <w:pStyle w:val="OSN"/>
        <w:rPr>
          <w:sz w:val="22"/>
          <w:szCs w:val="22"/>
        </w:rPr>
      </w:pPr>
      <w:r w:rsidRPr="00CA62E9">
        <w:rPr>
          <w:sz w:val="22"/>
          <w:szCs w:val="22"/>
        </w:rPr>
        <w:t>Личные (кроме ihr) и притяжательные местоимения (mein, dein).</w:t>
      </w:r>
    </w:p>
    <w:p w14:paraId="0AAE4274" w14:textId="77777777" w:rsidR="00CA62E9" w:rsidRPr="00CA62E9" w:rsidRDefault="00CA62E9" w:rsidP="00CA62E9">
      <w:pPr>
        <w:pStyle w:val="OSN"/>
        <w:rPr>
          <w:sz w:val="22"/>
          <w:szCs w:val="22"/>
        </w:rPr>
      </w:pPr>
      <w:r w:rsidRPr="00CA62E9">
        <w:rPr>
          <w:sz w:val="22"/>
          <w:szCs w:val="22"/>
        </w:rPr>
        <w:t>Количественные числительные (1—12).</w:t>
      </w:r>
    </w:p>
    <w:p w14:paraId="5A381DB4" w14:textId="77777777" w:rsidR="00CA62E9" w:rsidRPr="00CA62E9" w:rsidRDefault="00CA62E9" w:rsidP="00CA62E9">
      <w:pPr>
        <w:pStyle w:val="OSN"/>
        <w:rPr>
          <w:sz w:val="22"/>
          <w:szCs w:val="22"/>
        </w:rPr>
      </w:pPr>
      <w:r w:rsidRPr="00CA62E9">
        <w:rPr>
          <w:sz w:val="22"/>
          <w:szCs w:val="22"/>
        </w:rPr>
        <w:t>Вопросительные слова (wer, was, woher, wie).</w:t>
      </w:r>
    </w:p>
    <w:p w14:paraId="35D859C2" w14:textId="77777777" w:rsidR="00CA62E9" w:rsidRPr="00CA62E9" w:rsidRDefault="00CA62E9" w:rsidP="00CA62E9">
      <w:pPr>
        <w:pStyle w:val="OSN"/>
        <w:rPr>
          <w:sz w:val="22"/>
          <w:szCs w:val="22"/>
        </w:rPr>
      </w:pPr>
      <w:r w:rsidRPr="00CA62E9">
        <w:rPr>
          <w:sz w:val="22"/>
          <w:szCs w:val="22"/>
        </w:rPr>
        <w:t>Cоюзыund, aber (при однородных членах).</w:t>
      </w:r>
    </w:p>
    <w:p w14:paraId="47F8395F" w14:textId="77777777" w:rsidR="00CA62E9" w:rsidRPr="00CA62E9" w:rsidRDefault="00CA62E9" w:rsidP="00CA62E9">
      <w:pPr>
        <w:pStyle w:val="35"/>
        <w:rPr>
          <w:lang w:val="ru-RU"/>
        </w:rPr>
      </w:pPr>
      <w:r w:rsidRPr="00CA62E9">
        <w:rPr>
          <w:lang w:val="ru-RU"/>
        </w:rPr>
        <w:t>Социокультурные знания и умения</w:t>
      </w:r>
    </w:p>
    <w:p w14:paraId="18BDDFCF" w14:textId="77777777" w:rsidR="00CA62E9" w:rsidRPr="00CA62E9" w:rsidRDefault="00CA62E9" w:rsidP="00CA62E9">
      <w:pPr>
        <w:pStyle w:val="OSN"/>
        <w:rPr>
          <w:sz w:val="22"/>
          <w:szCs w:val="22"/>
        </w:rPr>
      </w:pPr>
      <w:r w:rsidRPr="00CA62E9">
        <w:rPr>
          <w:sz w:val="22"/>
          <w:szCs w:val="22"/>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73FCA10" w14:textId="77777777" w:rsidR="00CA62E9" w:rsidRPr="00CA62E9" w:rsidRDefault="00CA62E9" w:rsidP="00CA62E9">
      <w:pPr>
        <w:pStyle w:val="OSN"/>
        <w:rPr>
          <w:sz w:val="22"/>
          <w:szCs w:val="22"/>
        </w:rPr>
      </w:pPr>
      <w:r w:rsidRPr="00CA62E9">
        <w:rPr>
          <w:sz w:val="22"/>
          <w:szCs w:val="22"/>
        </w:rPr>
        <w:t>Знание названий родной страны и страны/стран изучаемого языка и их столиц.</w:t>
      </w:r>
    </w:p>
    <w:p w14:paraId="753794B0" w14:textId="77777777" w:rsidR="00CA62E9" w:rsidRPr="00CA62E9" w:rsidRDefault="00CA62E9" w:rsidP="00CA62E9">
      <w:pPr>
        <w:pStyle w:val="35"/>
        <w:rPr>
          <w:lang w:val="ru-RU"/>
        </w:rPr>
      </w:pPr>
      <w:r w:rsidRPr="00CA62E9">
        <w:rPr>
          <w:lang w:val="ru-RU"/>
        </w:rPr>
        <w:t>Компенсаторные умения</w:t>
      </w:r>
    </w:p>
    <w:p w14:paraId="70500BB6" w14:textId="77777777" w:rsidR="00CA62E9" w:rsidRPr="00CA62E9" w:rsidRDefault="00CA62E9" w:rsidP="00CA62E9">
      <w:pPr>
        <w:pStyle w:val="OSN"/>
        <w:rPr>
          <w:sz w:val="22"/>
          <w:szCs w:val="22"/>
        </w:rPr>
      </w:pPr>
      <w:r w:rsidRPr="00CA62E9">
        <w:rPr>
          <w:sz w:val="22"/>
          <w:szCs w:val="22"/>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49DE34FC" w14:textId="77777777" w:rsidR="00CA62E9" w:rsidRPr="00CA62E9" w:rsidRDefault="00CA62E9" w:rsidP="00CA62E9">
      <w:pPr>
        <w:pStyle w:val="OSN"/>
        <w:rPr>
          <w:sz w:val="22"/>
          <w:szCs w:val="22"/>
        </w:rPr>
      </w:pPr>
      <w:r w:rsidRPr="00CA62E9">
        <w:rPr>
          <w:sz w:val="22"/>
          <w:szCs w:val="22"/>
        </w:rPr>
        <w:t>Использование в качестве опоры при порождении собственных высказываний ключевых слов, вопросов, иллюстраций.</w:t>
      </w:r>
    </w:p>
    <w:p w14:paraId="6CA388BA" w14:textId="77777777" w:rsidR="00CA62E9" w:rsidRPr="00CA62E9" w:rsidRDefault="00CA62E9" w:rsidP="00CA62E9">
      <w:pPr>
        <w:pStyle w:val="28"/>
        <w:spacing w:before="283" w:after="0"/>
        <w:rPr>
          <w:lang w:val="ru-RU"/>
        </w:rPr>
      </w:pPr>
      <w:r w:rsidRPr="00CA62E9">
        <w:rPr>
          <w:lang w:val="ru-RU"/>
        </w:rPr>
        <w:t>3 КЛАСС/ВТОРОЙ ГОД ОБУЧЕНИЯ (68 ЧАСОВ)</w:t>
      </w:r>
    </w:p>
    <w:p w14:paraId="58C137F6" w14:textId="77777777" w:rsidR="00CA62E9" w:rsidRPr="00CA62E9" w:rsidRDefault="00CA62E9" w:rsidP="00CA62E9">
      <w:pPr>
        <w:pStyle w:val="35"/>
        <w:spacing w:before="113" w:after="71"/>
        <w:rPr>
          <w:lang w:val="ru-RU"/>
        </w:rPr>
      </w:pPr>
      <w:r w:rsidRPr="00CA62E9">
        <w:rPr>
          <w:lang w:val="ru-RU"/>
        </w:rPr>
        <w:t>Тематическое содержание речи</w:t>
      </w:r>
    </w:p>
    <w:p w14:paraId="078CC3E5" w14:textId="77777777" w:rsidR="00CA62E9" w:rsidRPr="00CA62E9" w:rsidRDefault="00CA62E9" w:rsidP="00CA62E9">
      <w:pPr>
        <w:pStyle w:val="OSN"/>
        <w:rPr>
          <w:sz w:val="22"/>
          <w:szCs w:val="22"/>
        </w:rPr>
      </w:pPr>
      <w:r w:rsidRPr="00CA62E9">
        <w:rPr>
          <w:rStyle w:val="afffff9"/>
          <w:iCs/>
          <w:sz w:val="22"/>
          <w:szCs w:val="22"/>
        </w:rPr>
        <w:t xml:space="preserve">Мир моего «я». </w:t>
      </w:r>
      <w:r w:rsidRPr="00CA62E9">
        <w:rPr>
          <w:sz w:val="22"/>
          <w:szCs w:val="22"/>
        </w:rPr>
        <w:t>Моя семья. Мой день рождения, подарки. Моя любимая еда. Мой день (распорядок дня).</w:t>
      </w:r>
    </w:p>
    <w:p w14:paraId="3E43CE68" w14:textId="77777777" w:rsidR="00CA62E9" w:rsidRPr="00CA62E9" w:rsidRDefault="00CA62E9" w:rsidP="00CA62E9">
      <w:pPr>
        <w:pStyle w:val="OSN"/>
        <w:rPr>
          <w:sz w:val="22"/>
          <w:szCs w:val="22"/>
        </w:rPr>
      </w:pPr>
      <w:r w:rsidRPr="00CA62E9">
        <w:rPr>
          <w:rStyle w:val="afffff9"/>
          <w:iCs/>
          <w:sz w:val="22"/>
          <w:szCs w:val="22"/>
        </w:rPr>
        <w:t xml:space="preserve">Мир моих увлечений. </w:t>
      </w:r>
      <w:r w:rsidRPr="00CA62E9">
        <w:rPr>
          <w:sz w:val="22"/>
          <w:szCs w:val="22"/>
        </w:rPr>
        <w:t>Любимая игрушка, игра. Любимый цвет. Мой питомец. Любимые занятия. Любимая сказка. Выходной день (в цирке, в зоопарке, парке). Каникулы.</w:t>
      </w:r>
    </w:p>
    <w:p w14:paraId="4A5237AF" w14:textId="77777777" w:rsidR="00CA62E9" w:rsidRPr="00CA62E9" w:rsidRDefault="00CA62E9" w:rsidP="00CA62E9">
      <w:pPr>
        <w:pStyle w:val="OSN"/>
        <w:rPr>
          <w:sz w:val="22"/>
          <w:szCs w:val="22"/>
        </w:rPr>
      </w:pPr>
      <w:r w:rsidRPr="00CA62E9">
        <w:rPr>
          <w:rStyle w:val="afffff9"/>
          <w:iCs/>
          <w:sz w:val="22"/>
          <w:szCs w:val="22"/>
        </w:rPr>
        <w:t xml:space="preserve">Мир вокруг меня. </w:t>
      </w:r>
      <w:r w:rsidRPr="00CA62E9">
        <w:rPr>
          <w:sz w:val="22"/>
          <w:szCs w:val="22"/>
        </w:rPr>
        <w:t>Моя комната (квартира, дом). Моя школа. Мои друзья. Моя малая родина (город, село). Дикие и домашние животные. Погода. Времена года (месяцы).</w:t>
      </w:r>
    </w:p>
    <w:p w14:paraId="4F2F0E7D" w14:textId="77777777" w:rsidR="00CA62E9" w:rsidRPr="00CA62E9" w:rsidRDefault="00CA62E9" w:rsidP="00CA62E9">
      <w:pPr>
        <w:pStyle w:val="OSN"/>
        <w:rPr>
          <w:sz w:val="22"/>
          <w:szCs w:val="22"/>
        </w:rPr>
      </w:pPr>
      <w:r w:rsidRPr="00CA62E9">
        <w:rPr>
          <w:rStyle w:val="afffff9"/>
          <w:iCs/>
          <w:sz w:val="22"/>
          <w:szCs w:val="22"/>
        </w:rPr>
        <w:t>Родная страна и страны изучаемого языка</w:t>
      </w:r>
      <w:r w:rsidRPr="00CA62E9">
        <w:rPr>
          <w:sz w:val="22"/>
          <w:szCs w:val="22"/>
        </w:rPr>
        <w:t>.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5B4BAA0D" w14:textId="77777777" w:rsidR="00CA62E9" w:rsidRPr="00CA62E9" w:rsidRDefault="00CA62E9" w:rsidP="00CA62E9">
      <w:pPr>
        <w:pStyle w:val="35"/>
        <w:spacing w:before="128" w:after="71"/>
        <w:rPr>
          <w:lang w:val="ru-RU"/>
        </w:rPr>
      </w:pPr>
      <w:r w:rsidRPr="00CA62E9">
        <w:rPr>
          <w:lang w:val="ru-RU"/>
        </w:rPr>
        <w:t>Коммуникативные умения</w:t>
      </w:r>
    </w:p>
    <w:p w14:paraId="00C789FF" w14:textId="77777777" w:rsidR="00CA62E9" w:rsidRPr="00CA62E9" w:rsidRDefault="00CA62E9" w:rsidP="00CA62E9">
      <w:pPr>
        <w:pStyle w:val="51"/>
        <w:rPr>
          <w:sz w:val="22"/>
          <w:szCs w:val="22"/>
        </w:rPr>
      </w:pPr>
      <w:r w:rsidRPr="00CA62E9">
        <w:rPr>
          <w:sz w:val="22"/>
          <w:szCs w:val="22"/>
        </w:rPr>
        <w:t>Говорение</w:t>
      </w:r>
    </w:p>
    <w:p w14:paraId="0205A3E1" w14:textId="77777777" w:rsidR="00CA62E9" w:rsidRPr="00CA62E9" w:rsidRDefault="00CA62E9" w:rsidP="00CA62E9">
      <w:pPr>
        <w:pStyle w:val="OSN"/>
        <w:rPr>
          <w:sz w:val="22"/>
          <w:szCs w:val="22"/>
        </w:rPr>
      </w:pPr>
      <w:r w:rsidRPr="00CA62E9">
        <w:rPr>
          <w:sz w:val="22"/>
          <w:szCs w:val="22"/>
        </w:rPr>
        <w:t xml:space="preserve">Коммуникативные умения </w:t>
      </w:r>
      <w:r w:rsidRPr="00CA62E9">
        <w:rPr>
          <w:rStyle w:val="afffffa"/>
          <w:bCs/>
          <w:iCs/>
          <w:sz w:val="22"/>
          <w:szCs w:val="22"/>
        </w:rPr>
        <w:t>диалогической речи</w:t>
      </w:r>
      <w:r w:rsidRPr="00CA62E9">
        <w:rPr>
          <w:sz w:val="22"/>
          <w:szCs w:val="22"/>
        </w:rPr>
        <w:t>.</w:t>
      </w:r>
    </w:p>
    <w:p w14:paraId="2D6C909C" w14:textId="77777777" w:rsidR="00CA62E9" w:rsidRPr="00CA62E9" w:rsidRDefault="00CA62E9" w:rsidP="00CA62E9">
      <w:pPr>
        <w:pStyle w:val="OSN"/>
        <w:rPr>
          <w:sz w:val="22"/>
          <w:szCs w:val="22"/>
        </w:rPr>
      </w:pPr>
      <w:r w:rsidRPr="00CA62E9">
        <w:rPr>
          <w:sz w:val="22"/>
          <w:szCs w:val="22"/>
        </w:rPr>
        <w:lastRenderedPageBreak/>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38F4738B" w14:textId="77777777" w:rsidR="00CA62E9" w:rsidRPr="00CA62E9" w:rsidRDefault="00CA62E9" w:rsidP="00CA62E9">
      <w:pPr>
        <w:pStyle w:val="OSN"/>
        <w:rPr>
          <w:sz w:val="22"/>
          <w:szCs w:val="22"/>
        </w:rPr>
      </w:pPr>
      <w:r w:rsidRPr="00CA62E9">
        <w:rPr>
          <w:rStyle w:val="afffff9"/>
          <w:iCs/>
          <w:sz w:val="22"/>
          <w:szCs w:val="22"/>
        </w:rPr>
        <w:t>диалога этикетного характера</w:t>
      </w:r>
      <w:r w:rsidRPr="00CA62E9">
        <w:rPr>
          <w:sz w:val="22"/>
          <w:szCs w:val="22"/>
        </w:rP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150175E6" w14:textId="77777777" w:rsidR="00CA62E9" w:rsidRPr="00CA62E9" w:rsidRDefault="00CA62E9" w:rsidP="00CA62E9">
      <w:pPr>
        <w:pStyle w:val="OSN"/>
        <w:rPr>
          <w:sz w:val="22"/>
          <w:szCs w:val="22"/>
        </w:rPr>
      </w:pPr>
      <w:r w:rsidRPr="00CA62E9">
        <w:rPr>
          <w:rStyle w:val="afffff9"/>
          <w:iCs/>
          <w:sz w:val="22"/>
          <w:szCs w:val="22"/>
        </w:rPr>
        <w:t xml:space="preserve">диалога-побуждения: </w:t>
      </w:r>
      <w:r w:rsidRPr="00CA62E9">
        <w:rPr>
          <w:sz w:val="22"/>
          <w:szCs w:val="22"/>
        </w:rPr>
        <w:t>приглашение собеседника к совместной деятельности, вежливое согласие/несогласие на предложение собеседника;</w:t>
      </w:r>
    </w:p>
    <w:p w14:paraId="7414C4FB" w14:textId="77777777" w:rsidR="00CA62E9" w:rsidRPr="00CA62E9" w:rsidRDefault="00CA62E9" w:rsidP="00CA62E9">
      <w:pPr>
        <w:pStyle w:val="OSN"/>
        <w:rPr>
          <w:sz w:val="22"/>
          <w:szCs w:val="22"/>
        </w:rPr>
      </w:pPr>
      <w:r w:rsidRPr="00CA62E9">
        <w:rPr>
          <w:rStyle w:val="afffff9"/>
          <w:iCs/>
          <w:sz w:val="22"/>
          <w:szCs w:val="22"/>
        </w:rPr>
        <w:t xml:space="preserve">диалога-расспроса: </w:t>
      </w:r>
      <w:r w:rsidRPr="00CA62E9">
        <w:rPr>
          <w:sz w:val="22"/>
          <w:szCs w:val="22"/>
        </w:rPr>
        <w:t>сообщение фактической информации, ответ на вопросы собеседника; просьба предоставить интересующую информацию.</w:t>
      </w:r>
    </w:p>
    <w:p w14:paraId="5BD5B583" w14:textId="77777777" w:rsidR="00CA62E9" w:rsidRPr="00CA62E9" w:rsidRDefault="00CA62E9" w:rsidP="00CA62E9">
      <w:pPr>
        <w:pStyle w:val="OSN"/>
        <w:rPr>
          <w:sz w:val="22"/>
          <w:szCs w:val="22"/>
        </w:rPr>
      </w:pPr>
      <w:r w:rsidRPr="00CA62E9">
        <w:rPr>
          <w:sz w:val="22"/>
          <w:szCs w:val="22"/>
        </w:rPr>
        <w:t xml:space="preserve">Коммуникативные умения </w:t>
      </w:r>
      <w:r w:rsidRPr="00CA62E9">
        <w:rPr>
          <w:rStyle w:val="afffffa"/>
          <w:bCs/>
          <w:iCs/>
          <w:sz w:val="22"/>
          <w:szCs w:val="22"/>
        </w:rPr>
        <w:t>монологической речи</w:t>
      </w:r>
      <w:r w:rsidRPr="00CA62E9">
        <w:rPr>
          <w:sz w:val="22"/>
          <w:szCs w:val="22"/>
        </w:rPr>
        <w:t>.</w:t>
      </w:r>
    </w:p>
    <w:p w14:paraId="30A144D2" w14:textId="77777777" w:rsidR="00CA62E9" w:rsidRPr="00CA62E9" w:rsidRDefault="00CA62E9" w:rsidP="00CA62E9">
      <w:pPr>
        <w:pStyle w:val="OSN"/>
        <w:rPr>
          <w:sz w:val="22"/>
          <w:szCs w:val="22"/>
        </w:rPr>
      </w:pPr>
      <w:r w:rsidRPr="00CA62E9">
        <w:rPr>
          <w:sz w:val="22"/>
          <w:szCs w:val="22"/>
        </w:rPr>
        <w:t xml:space="preserve">Создание с опорой на ключевые слова, вопросы и/или иллюстрации устных монологических высказываний: </w:t>
      </w:r>
      <w:r w:rsidRPr="00CA62E9">
        <w:rPr>
          <w:rStyle w:val="afffff9"/>
          <w:iCs/>
          <w:sz w:val="22"/>
          <w:szCs w:val="22"/>
        </w:rPr>
        <w:t xml:space="preserve">описание </w:t>
      </w:r>
      <w:r w:rsidRPr="00CA62E9">
        <w:rPr>
          <w:sz w:val="22"/>
          <w:szCs w:val="22"/>
        </w:rPr>
        <w:t xml:space="preserve">предмета, реального человека или литературного персонажа; </w:t>
      </w:r>
      <w:r w:rsidRPr="00CA62E9">
        <w:rPr>
          <w:rStyle w:val="afffff9"/>
          <w:iCs/>
          <w:sz w:val="22"/>
          <w:szCs w:val="22"/>
        </w:rPr>
        <w:t>расска</w:t>
      </w:r>
      <w:r w:rsidRPr="00CA62E9">
        <w:rPr>
          <w:sz w:val="22"/>
          <w:szCs w:val="22"/>
        </w:rPr>
        <w:t>з о себе, члене семьи, друге и т. д.</w:t>
      </w:r>
    </w:p>
    <w:p w14:paraId="35DA0B26" w14:textId="77777777" w:rsidR="00CA62E9" w:rsidRPr="00CA62E9" w:rsidRDefault="00CA62E9" w:rsidP="00CA62E9">
      <w:pPr>
        <w:pStyle w:val="OSN"/>
        <w:rPr>
          <w:sz w:val="22"/>
          <w:szCs w:val="22"/>
        </w:rPr>
      </w:pPr>
      <w:r w:rsidRPr="00CA62E9">
        <w:rPr>
          <w:rStyle w:val="afffff9"/>
          <w:iCs/>
          <w:sz w:val="22"/>
          <w:szCs w:val="22"/>
        </w:rPr>
        <w:t xml:space="preserve">Пересказ </w:t>
      </w:r>
      <w:r w:rsidRPr="00CA62E9">
        <w:rPr>
          <w:sz w:val="22"/>
          <w:szCs w:val="22"/>
        </w:rPr>
        <w:t>с опорой на ключевые слова, вопросы и/или иллюстрации основного содержания прочитанного текста.</w:t>
      </w:r>
    </w:p>
    <w:p w14:paraId="08EA8900" w14:textId="77777777" w:rsidR="00CA62E9" w:rsidRPr="00CA62E9" w:rsidRDefault="00CA62E9" w:rsidP="00CA62E9">
      <w:pPr>
        <w:pStyle w:val="51"/>
        <w:rPr>
          <w:rStyle w:val="afffffa"/>
          <w:b/>
          <w:bCs w:val="0"/>
          <w:i/>
          <w:iCs w:val="0"/>
          <w:sz w:val="22"/>
          <w:szCs w:val="22"/>
        </w:rPr>
      </w:pPr>
      <w:r w:rsidRPr="00CA62E9">
        <w:rPr>
          <w:rStyle w:val="afffffa"/>
          <w:sz w:val="22"/>
          <w:szCs w:val="22"/>
        </w:rPr>
        <w:t>Аудирование</w:t>
      </w:r>
    </w:p>
    <w:p w14:paraId="28967076" w14:textId="77777777" w:rsidR="00CA62E9" w:rsidRPr="00CA62E9" w:rsidRDefault="00CA62E9" w:rsidP="00CA62E9">
      <w:pPr>
        <w:pStyle w:val="OSN"/>
        <w:rPr>
          <w:sz w:val="22"/>
          <w:szCs w:val="22"/>
        </w:rPr>
      </w:pPr>
      <w:r w:rsidRPr="00CA62E9">
        <w:rPr>
          <w:sz w:val="22"/>
          <w:szCs w:val="22"/>
        </w:rPr>
        <w:t>Понимание на слух речи учителя и одноклассников и вербальная/невербальная реакция на услышанное (при непосредственном общении).</w:t>
      </w:r>
    </w:p>
    <w:p w14:paraId="2E651FD5" w14:textId="77777777" w:rsidR="00CA62E9" w:rsidRPr="00CA62E9" w:rsidRDefault="00CA62E9" w:rsidP="00CA62E9">
      <w:pPr>
        <w:pStyle w:val="OSN"/>
        <w:rPr>
          <w:sz w:val="22"/>
          <w:szCs w:val="22"/>
        </w:rPr>
      </w:pPr>
      <w:r w:rsidRPr="00CA62E9">
        <w:rPr>
          <w:sz w:val="22"/>
          <w:szCs w:val="22"/>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882F45C" w14:textId="77777777" w:rsidR="00CA62E9" w:rsidRPr="00CA62E9" w:rsidRDefault="00CA62E9" w:rsidP="00CA62E9">
      <w:pPr>
        <w:pStyle w:val="OSN"/>
        <w:rPr>
          <w:sz w:val="22"/>
          <w:szCs w:val="22"/>
        </w:rPr>
      </w:pPr>
      <w:r w:rsidRPr="00CA62E9">
        <w:rPr>
          <w:sz w:val="22"/>
          <w:szCs w:val="22"/>
        </w:rPr>
        <w:t xml:space="preserve">Аудирование </w:t>
      </w:r>
      <w:r w:rsidRPr="00CA62E9">
        <w:rPr>
          <w:rStyle w:val="afffff9"/>
          <w:iCs/>
          <w:sz w:val="22"/>
          <w:szCs w:val="22"/>
        </w:rPr>
        <w:t xml:space="preserve">с пониманием основного содержания </w:t>
      </w:r>
      <w:r w:rsidRPr="00CA62E9">
        <w:rPr>
          <w:sz w:val="22"/>
          <w:szCs w:val="22"/>
        </w:rPr>
        <w:t>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том числе контекстуальной, догадки.</w:t>
      </w:r>
    </w:p>
    <w:p w14:paraId="52E56049" w14:textId="77777777" w:rsidR="00CA62E9" w:rsidRPr="00CA62E9" w:rsidRDefault="00CA62E9" w:rsidP="00CA62E9">
      <w:pPr>
        <w:pStyle w:val="OSN"/>
        <w:rPr>
          <w:sz w:val="22"/>
          <w:szCs w:val="22"/>
        </w:rPr>
      </w:pPr>
      <w:r w:rsidRPr="00CA62E9">
        <w:rPr>
          <w:sz w:val="22"/>
          <w:szCs w:val="22"/>
        </w:rPr>
        <w:t xml:space="preserve">Аудирование </w:t>
      </w:r>
      <w:r w:rsidRPr="00CA62E9">
        <w:rPr>
          <w:rStyle w:val="afffff9"/>
          <w:iCs/>
          <w:sz w:val="22"/>
          <w:szCs w:val="22"/>
        </w:rPr>
        <w:t xml:space="preserve">с пониманием запрашиваемой информации </w:t>
      </w:r>
      <w:r w:rsidRPr="00CA62E9">
        <w:rPr>
          <w:sz w:val="22"/>
          <w:szCs w:val="22"/>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44ABBBE4" w14:textId="77777777" w:rsidR="00CA62E9" w:rsidRPr="00CA62E9" w:rsidRDefault="00CA62E9" w:rsidP="00CA62E9">
      <w:pPr>
        <w:pStyle w:val="OSN"/>
        <w:rPr>
          <w:sz w:val="22"/>
          <w:szCs w:val="22"/>
        </w:rPr>
      </w:pPr>
      <w:r w:rsidRPr="00CA62E9">
        <w:rPr>
          <w:sz w:val="22"/>
          <w:szCs w:val="22"/>
        </w:rPr>
        <w:t>Тексты для аудирования: диалог, высказывания собеседников в ситуациях повседневного общения, рассказ, сказка.</w:t>
      </w:r>
    </w:p>
    <w:p w14:paraId="0B53FED6" w14:textId="77777777" w:rsidR="00CA62E9" w:rsidRPr="00CA62E9" w:rsidRDefault="00CA62E9" w:rsidP="00CA62E9">
      <w:pPr>
        <w:pStyle w:val="51"/>
        <w:rPr>
          <w:rStyle w:val="afffffa"/>
          <w:b/>
          <w:bCs w:val="0"/>
          <w:i/>
          <w:iCs w:val="0"/>
          <w:sz w:val="22"/>
          <w:szCs w:val="22"/>
        </w:rPr>
      </w:pPr>
      <w:r w:rsidRPr="00CA62E9">
        <w:rPr>
          <w:rStyle w:val="afffffa"/>
          <w:sz w:val="22"/>
          <w:szCs w:val="22"/>
        </w:rPr>
        <w:t>Смысловое чтение</w:t>
      </w:r>
    </w:p>
    <w:p w14:paraId="30640586" w14:textId="77777777" w:rsidR="00CA62E9" w:rsidRPr="00CA62E9" w:rsidRDefault="00CA62E9" w:rsidP="00CA62E9">
      <w:pPr>
        <w:pStyle w:val="OSN"/>
        <w:rPr>
          <w:sz w:val="22"/>
          <w:szCs w:val="22"/>
        </w:rPr>
      </w:pPr>
      <w:r w:rsidRPr="00CA62E9">
        <w:rPr>
          <w:sz w:val="22"/>
          <w:szCs w:val="22"/>
        </w:rPr>
        <w:t xml:space="preserve">Чтение </w:t>
      </w:r>
      <w:r w:rsidRPr="00CA62E9">
        <w:rPr>
          <w:rStyle w:val="afffff9"/>
          <w:iCs/>
          <w:sz w:val="22"/>
          <w:szCs w:val="22"/>
        </w:rPr>
        <w:t>вслух</w:t>
      </w:r>
      <w:r w:rsidRPr="00CA62E9">
        <w:rPr>
          <w:sz w:val="22"/>
          <w:szCs w:val="22"/>
        </w:rP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0834BED9" w14:textId="77777777" w:rsidR="00CA62E9" w:rsidRPr="00CA62E9" w:rsidRDefault="00CA62E9" w:rsidP="00CA62E9">
      <w:pPr>
        <w:pStyle w:val="OSN"/>
        <w:rPr>
          <w:sz w:val="22"/>
          <w:szCs w:val="22"/>
        </w:rPr>
      </w:pPr>
      <w:r w:rsidRPr="00CA62E9">
        <w:rPr>
          <w:sz w:val="22"/>
          <w:szCs w:val="22"/>
        </w:rPr>
        <w:t>Тексты для чтения вслух: диалог, рассказ, сказка.</w:t>
      </w:r>
    </w:p>
    <w:p w14:paraId="6A8A4426" w14:textId="77777777" w:rsidR="00CA62E9" w:rsidRPr="00CA62E9" w:rsidRDefault="00CA62E9" w:rsidP="00CA62E9">
      <w:pPr>
        <w:pStyle w:val="OSN"/>
        <w:rPr>
          <w:sz w:val="22"/>
          <w:szCs w:val="22"/>
        </w:rPr>
      </w:pPr>
      <w:r w:rsidRPr="00CA62E9">
        <w:rPr>
          <w:sz w:val="22"/>
          <w:szCs w:val="22"/>
        </w:rPr>
        <w:t xml:space="preserve">Чтение </w:t>
      </w:r>
      <w:r w:rsidRPr="00CA62E9">
        <w:rPr>
          <w:rStyle w:val="afffff9"/>
          <w:iCs/>
          <w:sz w:val="22"/>
          <w:szCs w:val="22"/>
        </w:rPr>
        <w:t xml:space="preserve">про себя </w:t>
      </w:r>
      <w:r w:rsidRPr="00CA62E9">
        <w:rPr>
          <w:sz w:val="22"/>
          <w:szCs w:val="22"/>
        </w:rP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5656448" w14:textId="77777777" w:rsidR="00CA62E9" w:rsidRPr="00CA62E9" w:rsidRDefault="00CA62E9" w:rsidP="00CA62E9">
      <w:pPr>
        <w:pStyle w:val="OSN"/>
        <w:rPr>
          <w:sz w:val="22"/>
          <w:szCs w:val="22"/>
        </w:rPr>
      </w:pPr>
      <w:r w:rsidRPr="00CA62E9">
        <w:rPr>
          <w:sz w:val="22"/>
          <w:szCs w:val="22"/>
        </w:rPr>
        <w:t xml:space="preserve">Чтение </w:t>
      </w:r>
      <w:r w:rsidRPr="00CA62E9">
        <w:rPr>
          <w:rStyle w:val="afffff9"/>
          <w:iCs/>
          <w:sz w:val="22"/>
          <w:szCs w:val="22"/>
        </w:rPr>
        <w:t xml:space="preserve">с пониманием основного содержания </w:t>
      </w:r>
      <w:r w:rsidRPr="00CA62E9">
        <w:rPr>
          <w:sz w:val="22"/>
          <w:szCs w:val="22"/>
        </w:rPr>
        <w:t>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14:paraId="2DC50F60" w14:textId="77777777" w:rsidR="00CA62E9" w:rsidRPr="00CA62E9" w:rsidRDefault="00CA62E9" w:rsidP="00CA62E9">
      <w:pPr>
        <w:pStyle w:val="OSN"/>
        <w:rPr>
          <w:sz w:val="22"/>
          <w:szCs w:val="22"/>
        </w:rPr>
      </w:pPr>
      <w:r w:rsidRPr="00CA62E9">
        <w:rPr>
          <w:sz w:val="22"/>
          <w:szCs w:val="22"/>
        </w:rPr>
        <w:t xml:space="preserve">Чтение </w:t>
      </w:r>
      <w:r w:rsidRPr="00CA62E9">
        <w:rPr>
          <w:rStyle w:val="afffff9"/>
          <w:iCs/>
          <w:sz w:val="22"/>
          <w:szCs w:val="22"/>
        </w:rPr>
        <w:t xml:space="preserve">с пониманием запрашиваемой информации </w:t>
      </w:r>
      <w:r w:rsidRPr="00CA62E9">
        <w:rPr>
          <w:sz w:val="22"/>
          <w:szCs w:val="22"/>
        </w:rPr>
        <w:t>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7BEB9AF5" w14:textId="77777777" w:rsidR="00CA62E9" w:rsidRPr="00CA62E9" w:rsidRDefault="00CA62E9" w:rsidP="00CA62E9">
      <w:pPr>
        <w:pStyle w:val="OSN"/>
        <w:rPr>
          <w:sz w:val="22"/>
          <w:szCs w:val="22"/>
        </w:rPr>
      </w:pPr>
      <w:r w:rsidRPr="00CA62E9">
        <w:rPr>
          <w:sz w:val="22"/>
          <w:szCs w:val="22"/>
        </w:rPr>
        <w:t>Тексты для чтения: диалог, рассказ, сказка, электронное сообщение личного характера.</w:t>
      </w:r>
    </w:p>
    <w:p w14:paraId="18A494FA" w14:textId="77777777" w:rsidR="00CA62E9" w:rsidRPr="00CA62E9" w:rsidRDefault="00CA62E9" w:rsidP="00CA62E9">
      <w:pPr>
        <w:pStyle w:val="51"/>
        <w:rPr>
          <w:rStyle w:val="afffffa"/>
          <w:b/>
          <w:bCs w:val="0"/>
          <w:i/>
          <w:iCs w:val="0"/>
          <w:sz w:val="22"/>
          <w:szCs w:val="22"/>
        </w:rPr>
      </w:pPr>
      <w:r w:rsidRPr="00CA62E9">
        <w:rPr>
          <w:rStyle w:val="afffffa"/>
          <w:sz w:val="22"/>
          <w:szCs w:val="22"/>
        </w:rPr>
        <w:t>Письмо</w:t>
      </w:r>
    </w:p>
    <w:p w14:paraId="7CF40AEA" w14:textId="77777777" w:rsidR="00CA62E9" w:rsidRPr="00CA62E9" w:rsidRDefault="00CA62E9" w:rsidP="00CA62E9">
      <w:pPr>
        <w:pStyle w:val="OSN"/>
        <w:rPr>
          <w:sz w:val="22"/>
          <w:szCs w:val="22"/>
        </w:rPr>
      </w:pPr>
      <w:r w:rsidRPr="00CA62E9">
        <w:rPr>
          <w:sz w:val="22"/>
          <w:szCs w:val="22"/>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3953B9E1" w14:textId="77777777" w:rsidR="00CA62E9" w:rsidRPr="00CA62E9" w:rsidRDefault="00CA62E9" w:rsidP="00CA62E9">
      <w:pPr>
        <w:pStyle w:val="OSN"/>
        <w:rPr>
          <w:sz w:val="22"/>
          <w:szCs w:val="22"/>
        </w:rPr>
      </w:pPr>
      <w:r w:rsidRPr="00CA62E9">
        <w:rPr>
          <w:sz w:val="22"/>
          <w:szCs w:val="22"/>
        </w:rPr>
        <w:t>Создание подписей к картинкам, фотографиям с пояснением, что на них изображено.</w:t>
      </w:r>
    </w:p>
    <w:p w14:paraId="5C0EC4C7" w14:textId="77777777" w:rsidR="00CA62E9" w:rsidRPr="00CA62E9" w:rsidRDefault="00CA62E9" w:rsidP="00CA62E9">
      <w:pPr>
        <w:pStyle w:val="OSN"/>
        <w:rPr>
          <w:sz w:val="22"/>
          <w:szCs w:val="22"/>
        </w:rPr>
      </w:pPr>
      <w:r w:rsidRPr="00CA62E9">
        <w:rPr>
          <w:sz w:val="22"/>
          <w:szCs w:val="22"/>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3D9FF08B" w14:textId="77777777" w:rsidR="00CA62E9" w:rsidRPr="00CA62E9" w:rsidRDefault="00CA62E9" w:rsidP="00CA62E9">
      <w:pPr>
        <w:pStyle w:val="OSN"/>
        <w:rPr>
          <w:sz w:val="22"/>
          <w:szCs w:val="22"/>
        </w:rPr>
      </w:pPr>
      <w:r w:rsidRPr="00CA62E9">
        <w:rPr>
          <w:sz w:val="22"/>
          <w:szCs w:val="22"/>
        </w:rPr>
        <w:t>Написание с опорой на образец поздравлений с праздниками (днём рождения, с Новым годом, Рождеством) с выражением пожеланий.</w:t>
      </w:r>
    </w:p>
    <w:p w14:paraId="3BDBCDB4" w14:textId="77777777" w:rsidR="00CA62E9" w:rsidRPr="00CA62E9" w:rsidRDefault="00CA62E9" w:rsidP="00CA62E9">
      <w:pPr>
        <w:pStyle w:val="35"/>
        <w:rPr>
          <w:lang w:val="ru-RU"/>
        </w:rPr>
      </w:pPr>
      <w:r w:rsidRPr="00CA62E9">
        <w:rPr>
          <w:lang w:val="ru-RU"/>
        </w:rPr>
        <w:t>Языковые знания и навыки</w:t>
      </w:r>
    </w:p>
    <w:p w14:paraId="7A6F379F" w14:textId="77777777" w:rsidR="00CA62E9" w:rsidRPr="00CA62E9" w:rsidRDefault="00CA62E9" w:rsidP="00CA62E9">
      <w:pPr>
        <w:pStyle w:val="51"/>
        <w:rPr>
          <w:rStyle w:val="afffffa"/>
          <w:b/>
          <w:bCs w:val="0"/>
          <w:i/>
          <w:iCs w:val="0"/>
          <w:sz w:val="22"/>
          <w:szCs w:val="22"/>
        </w:rPr>
      </w:pPr>
      <w:r w:rsidRPr="00CA62E9">
        <w:rPr>
          <w:rStyle w:val="afffffa"/>
          <w:sz w:val="22"/>
          <w:szCs w:val="22"/>
        </w:rPr>
        <w:t>Фонетическая сторона речи</w:t>
      </w:r>
    </w:p>
    <w:p w14:paraId="17B5C8AC" w14:textId="77777777" w:rsidR="00CA62E9" w:rsidRPr="00CA62E9" w:rsidRDefault="00CA62E9" w:rsidP="00CA62E9">
      <w:pPr>
        <w:pStyle w:val="OSN"/>
        <w:rPr>
          <w:spacing w:val="3"/>
          <w:sz w:val="22"/>
          <w:szCs w:val="22"/>
        </w:rPr>
      </w:pPr>
      <w:r w:rsidRPr="00CA62E9">
        <w:rPr>
          <w:spacing w:val="3"/>
          <w:sz w:val="22"/>
          <w:szCs w:val="22"/>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33E03657" w14:textId="77777777" w:rsidR="00CA62E9" w:rsidRPr="00CA62E9" w:rsidRDefault="00CA62E9" w:rsidP="00CA62E9">
      <w:pPr>
        <w:pStyle w:val="OSN"/>
        <w:rPr>
          <w:sz w:val="22"/>
          <w:szCs w:val="22"/>
        </w:rPr>
      </w:pPr>
      <w:r w:rsidRPr="00CA62E9">
        <w:rPr>
          <w:sz w:val="22"/>
          <w:szCs w:val="22"/>
        </w:rPr>
        <w:t>Чтение новых слов согласно основным правилам чтения.</w:t>
      </w:r>
    </w:p>
    <w:p w14:paraId="3B9188DD" w14:textId="77777777" w:rsidR="00CA62E9" w:rsidRPr="00CA62E9" w:rsidRDefault="00CA62E9" w:rsidP="00CA62E9">
      <w:pPr>
        <w:pStyle w:val="51"/>
        <w:rPr>
          <w:rStyle w:val="afffffa"/>
          <w:b/>
          <w:bCs w:val="0"/>
          <w:i/>
          <w:iCs w:val="0"/>
          <w:sz w:val="22"/>
          <w:szCs w:val="22"/>
        </w:rPr>
      </w:pPr>
      <w:r w:rsidRPr="00CA62E9">
        <w:rPr>
          <w:rStyle w:val="afffffa"/>
          <w:sz w:val="22"/>
          <w:szCs w:val="22"/>
        </w:rPr>
        <w:t>Графика, орфография и пунктуация</w:t>
      </w:r>
    </w:p>
    <w:p w14:paraId="593C5748" w14:textId="77777777" w:rsidR="00CA62E9" w:rsidRPr="00CA62E9" w:rsidRDefault="00CA62E9" w:rsidP="00CA62E9">
      <w:pPr>
        <w:pStyle w:val="OSN"/>
        <w:rPr>
          <w:sz w:val="22"/>
          <w:szCs w:val="22"/>
        </w:rPr>
      </w:pPr>
      <w:r w:rsidRPr="00CA62E9">
        <w:rPr>
          <w:sz w:val="22"/>
          <w:szCs w:val="22"/>
        </w:rPr>
        <w:t>Правильное написание изученных слов.</w:t>
      </w:r>
    </w:p>
    <w:p w14:paraId="7AED4C8E" w14:textId="77777777" w:rsidR="00CA62E9" w:rsidRPr="00CA62E9" w:rsidRDefault="00CA62E9" w:rsidP="00CA62E9">
      <w:pPr>
        <w:pStyle w:val="OSN"/>
        <w:rPr>
          <w:sz w:val="22"/>
          <w:szCs w:val="22"/>
        </w:rPr>
      </w:pPr>
      <w:r w:rsidRPr="00CA62E9">
        <w:rPr>
          <w:sz w:val="22"/>
          <w:szCs w:val="22"/>
        </w:rPr>
        <w:t>Правильная расстановка знаков препинания: точки, вопросительного и восклицательного знаков в конце предложения.</w:t>
      </w:r>
    </w:p>
    <w:p w14:paraId="7C9ED6E6" w14:textId="77777777" w:rsidR="00CA62E9" w:rsidRPr="00CA62E9" w:rsidRDefault="00CA62E9" w:rsidP="00CA62E9">
      <w:pPr>
        <w:pStyle w:val="51"/>
        <w:rPr>
          <w:rStyle w:val="afffffa"/>
          <w:b/>
          <w:bCs w:val="0"/>
          <w:i/>
          <w:iCs w:val="0"/>
          <w:sz w:val="22"/>
          <w:szCs w:val="22"/>
        </w:rPr>
      </w:pPr>
      <w:r w:rsidRPr="00CA62E9">
        <w:rPr>
          <w:rStyle w:val="afffffa"/>
          <w:sz w:val="22"/>
          <w:szCs w:val="22"/>
        </w:rPr>
        <w:t>Лексическая сторона речи</w:t>
      </w:r>
    </w:p>
    <w:p w14:paraId="74A7245F" w14:textId="77777777" w:rsidR="00CA62E9" w:rsidRPr="00CA62E9" w:rsidRDefault="00CA62E9" w:rsidP="00CA62E9">
      <w:pPr>
        <w:pStyle w:val="OSN"/>
        <w:rPr>
          <w:sz w:val="22"/>
          <w:szCs w:val="22"/>
        </w:rPr>
      </w:pPr>
      <w:r w:rsidRPr="00CA62E9">
        <w:rPr>
          <w:sz w:val="22"/>
          <w:szCs w:val="22"/>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4B2B433A" w14:textId="77777777" w:rsidR="00CA62E9" w:rsidRPr="00CA62E9" w:rsidRDefault="00CA62E9" w:rsidP="00CA62E9">
      <w:pPr>
        <w:pStyle w:val="OSN"/>
        <w:rPr>
          <w:sz w:val="22"/>
          <w:szCs w:val="22"/>
        </w:rPr>
      </w:pPr>
      <w:r w:rsidRPr="00CA62E9">
        <w:rPr>
          <w:sz w:val="22"/>
          <w:szCs w:val="22"/>
        </w:rPr>
        <w:lastRenderedPageBreak/>
        <w:t>Распознавание и образование в устной и письменной речи количественных числительных при помощи суффиксов -zehn, -zig.</w:t>
      </w:r>
    </w:p>
    <w:p w14:paraId="55BEE581" w14:textId="77777777" w:rsidR="00CA62E9" w:rsidRPr="00CA62E9" w:rsidRDefault="00CA62E9" w:rsidP="00CA62E9">
      <w:pPr>
        <w:pStyle w:val="51"/>
        <w:rPr>
          <w:rStyle w:val="afffffa"/>
          <w:b/>
          <w:bCs w:val="0"/>
          <w:i/>
          <w:iCs w:val="0"/>
          <w:sz w:val="22"/>
          <w:szCs w:val="22"/>
        </w:rPr>
      </w:pPr>
      <w:r w:rsidRPr="00CA62E9">
        <w:rPr>
          <w:rStyle w:val="afffffa"/>
          <w:sz w:val="22"/>
          <w:szCs w:val="22"/>
        </w:rPr>
        <w:t>Грамматическая сторона речи</w:t>
      </w:r>
    </w:p>
    <w:p w14:paraId="1777731D" w14:textId="77777777" w:rsidR="00CA62E9" w:rsidRPr="00CA62E9" w:rsidRDefault="00CA62E9" w:rsidP="00CA62E9">
      <w:pPr>
        <w:pStyle w:val="OSN"/>
        <w:rPr>
          <w:sz w:val="22"/>
          <w:szCs w:val="22"/>
        </w:rPr>
      </w:pPr>
      <w:r w:rsidRPr="00CA62E9">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C87CC91" w14:textId="77777777" w:rsidR="00CA62E9" w:rsidRPr="00CA62E9" w:rsidRDefault="00CA62E9" w:rsidP="00CA62E9">
      <w:pPr>
        <w:pStyle w:val="OSN"/>
        <w:rPr>
          <w:sz w:val="22"/>
          <w:szCs w:val="22"/>
        </w:rPr>
      </w:pPr>
      <w:r w:rsidRPr="00CA62E9">
        <w:rPr>
          <w:sz w:val="22"/>
          <w:szCs w:val="22"/>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60BFB6E2" w14:textId="77777777" w:rsidR="00CA62E9" w:rsidRPr="00CA62E9" w:rsidRDefault="00CA62E9" w:rsidP="00CA62E9">
      <w:pPr>
        <w:pStyle w:val="OSN"/>
        <w:rPr>
          <w:sz w:val="22"/>
          <w:szCs w:val="22"/>
        </w:rPr>
      </w:pPr>
      <w:r w:rsidRPr="00CA62E9">
        <w:rPr>
          <w:sz w:val="22"/>
          <w:szCs w:val="22"/>
        </w:rPr>
        <w:t>Предложения с местоимением es и конструкцией esgibt.</w:t>
      </w:r>
    </w:p>
    <w:p w14:paraId="35D7DEA2" w14:textId="77777777" w:rsidR="00CA62E9" w:rsidRPr="00CA62E9" w:rsidRDefault="00CA62E9" w:rsidP="00CA62E9">
      <w:pPr>
        <w:pStyle w:val="OSN"/>
        <w:rPr>
          <w:sz w:val="22"/>
          <w:szCs w:val="22"/>
        </w:rPr>
      </w:pPr>
      <w:r w:rsidRPr="00CA62E9">
        <w:rPr>
          <w:sz w:val="22"/>
          <w:szCs w:val="22"/>
        </w:rPr>
        <w:t>Спряжение глаголов sein, haben в Präteritum.</w:t>
      </w:r>
    </w:p>
    <w:p w14:paraId="3584C139" w14:textId="77777777" w:rsidR="00CA62E9" w:rsidRPr="00CA62E9" w:rsidRDefault="00CA62E9" w:rsidP="00CA62E9">
      <w:pPr>
        <w:pStyle w:val="OSN"/>
        <w:rPr>
          <w:sz w:val="22"/>
          <w:szCs w:val="22"/>
        </w:rPr>
      </w:pPr>
      <w:r w:rsidRPr="00CA62E9">
        <w:rPr>
          <w:sz w:val="22"/>
          <w:szCs w:val="22"/>
        </w:rPr>
        <w:t>Спряжение слабых и сильных глаголов в Präsens (в том числе во 2-м лице мн. числа).</w:t>
      </w:r>
    </w:p>
    <w:p w14:paraId="40F56F6A" w14:textId="77777777" w:rsidR="00CA62E9" w:rsidRPr="00CA62E9" w:rsidRDefault="00CA62E9" w:rsidP="00CA62E9">
      <w:pPr>
        <w:pStyle w:val="OSN"/>
        <w:rPr>
          <w:sz w:val="22"/>
          <w:szCs w:val="22"/>
        </w:rPr>
      </w:pPr>
      <w:r w:rsidRPr="00CA62E9">
        <w:rPr>
          <w:sz w:val="22"/>
          <w:szCs w:val="22"/>
        </w:rPr>
        <w:t>Употребление слабых и сильных глаголов в Perfekt: повествовательные и вопросительные предложения (общий и специальный вопросы).</w:t>
      </w:r>
    </w:p>
    <w:p w14:paraId="22C008D5" w14:textId="77777777" w:rsidR="00CA62E9" w:rsidRPr="00CA62E9" w:rsidRDefault="00CA62E9" w:rsidP="00CA62E9">
      <w:pPr>
        <w:pStyle w:val="OSN"/>
        <w:rPr>
          <w:sz w:val="22"/>
          <w:szCs w:val="22"/>
        </w:rPr>
      </w:pPr>
      <w:r w:rsidRPr="00CA62E9">
        <w:rPr>
          <w:sz w:val="22"/>
          <w:szCs w:val="22"/>
        </w:rPr>
        <w:t>Модальные глаголы mögen (в форме möchte), müssen (в Präsens).</w:t>
      </w:r>
    </w:p>
    <w:p w14:paraId="3C1F8641" w14:textId="77777777" w:rsidR="00CA62E9" w:rsidRPr="00CA62E9" w:rsidRDefault="00CA62E9" w:rsidP="00CA62E9">
      <w:pPr>
        <w:pStyle w:val="OSN"/>
        <w:rPr>
          <w:sz w:val="22"/>
          <w:szCs w:val="22"/>
        </w:rPr>
      </w:pPr>
      <w:r w:rsidRPr="00CA62E9">
        <w:rPr>
          <w:sz w:val="22"/>
          <w:szCs w:val="22"/>
        </w:rPr>
        <w:t>Множественное число существительных.</w:t>
      </w:r>
    </w:p>
    <w:p w14:paraId="206E5244" w14:textId="77777777" w:rsidR="00CA62E9" w:rsidRPr="00CA62E9" w:rsidRDefault="00CA62E9" w:rsidP="00CA62E9">
      <w:pPr>
        <w:pStyle w:val="OSN"/>
        <w:rPr>
          <w:sz w:val="22"/>
          <w:szCs w:val="22"/>
        </w:rPr>
      </w:pPr>
      <w:r w:rsidRPr="00CA62E9">
        <w:rPr>
          <w:sz w:val="22"/>
          <w:szCs w:val="22"/>
        </w:rPr>
        <w:t>Нулевой артикль с существительными (наиболее распространённые случаи употребления).</w:t>
      </w:r>
    </w:p>
    <w:p w14:paraId="4356CEB3" w14:textId="77777777" w:rsidR="00CA62E9" w:rsidRPr="00CA62E9" w:rsidRDefault="00CA62E9" w:rsidP="00CA62E9">
      <w:pPr>
        <w:pStyle w:val="OSN"/>
        <w:rPr>
          <w:sz w:val="22"/>
          <w:szCs w:val="22"/>
        </w:rPr>
      </w:pPr>
      <w:r w:rsidRPr="00CA62E9">
        <w:rPr>
          <w:sz w:val="22"/>
          <w:szCs w:val="22"/>
        </w:rPr>
        <w:t>Склонение существительных в единственном числе в именительном, дательном и винительном падежах.</w:t>
      </w:r>
    </w:p>
    <w:p w14:paraId="74447441" w14:textId="77777777" w:rsidR="00CA62E9" w:rsidRPr="00CA62E9" w:rsidRDefault="00CA62E9" w:rsidP="00CA62E9">
      <w:pPr>
        <w:pStyle w:val="OSN"/>
        <w:rPr>
          <w:sz w:val="22"/>
          <w:szCs w:val="22"/>
        </w:rPr>
      </w:pPr>
      <w:r w:rsidRPr="00CA62E9">
        <w:rPr>
          <w:sz w:val="22"/>
          <w:szCs w:val="22"/>
        </w:rPr>
        <w:t>Личные и притяжательные местоимения.</w:t>
      </w:r>
    </w:p>
    <w:p w14:paraId="012CC98B" w14:textId="77777777" w:rsidR="00CA62E9" w:rsidRPr="00CA62E9" w:rsidRDefault="00CA62E9" w:rsidP="00CA62E9">
      <w:pPr>
        <w:pStyle w:val="OSN"/>
        <w:rPr>
          <w:sz w:val="22"/>
          <w:szCs w:val="22"/>
        </w:rPr>
      </w:pPr>
      <w:r w:rsidRPr="00CA62E9">
        <w:rPr>
          <w:sz w:val="22"/>
          <w:szCs w:val="22"/>
        </w:rPr>
        <w:t>Количественные числительные (13—30).</w:t>
      </w:r>
    </w:p>
    <w:p w14:paraId="2E3C8A93" w14:textId="77777777" w:rsidR="00CA62E9" w:rsidRPr="00CA62E9" w:rsidRDefault="00CA62E9" w:rsidP="00CA62E9">
      <w:pPr>
        <w:pStyle w:val="OSN"/>
        <w:rPr>
          <w:sz w:val="22"/>
          <w:szCs w:val="22"/>
        </w:rPr>
      </w:pPr>
      <w:r w:rsidRPr="00CA62E9">
        <w:rPr>
          <w:sz w:val="22"/>
          <w:szCs w:val="22"/>
        </w:rPr>
        <w:t>Наиболее употребительные предлоги для выражения временных и пространственных отношений in, an (употребляемые с дательным падежом).</w:t>
      </w:r>
    </w:p>
    <w:p w14:paraId="639D0244" w14:textId="77777777" w:rsidR="00CA62E9" w:rsidRPr="00CA62E9" w:rsidRDefault="00CA62E9" w:rsidP="00CA62E9">
      <w:pPr>
        <w:pStyle w:val="35"/>
        <w:spacing w:before="198"/>
        <w:rPr>
          <w:lang w:val="ru-RU"/>
        </w:rPr>
      </w:pPr>
      <w:r w:rsidRPr="00CA62E9">
        <w:rPr>
          <w:lang w:val="ru-RU"/>
        </w:rPr>
        <w:t>Социокультурные знания и умения</w:t>
      </w:r>
    </w:p>
    <w:p w14:paraId="196CE061" w14:textId="77777777" w:rsidR="00CA62E9" w:rsidRPr="00CA62E9" w:rsidRDefault="00CA62E9" w:rsidP="00CA62E9">
      <w:pPr>
        <w:pStyle w:val="OSN"/>
        <w:rPr>
          <w:sz w:val="22"/>
          <w:szCs w:val="22"/>
        </w:rPr>
      </w:pPr>
      <w:r w:rsidRPr="00CA62E9">
        <w:rPr>
          <w:sz w:val="22"/>
          <w:szCs w:val="22"/>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w:t>
      </w:r>
    </w:p>
    <w:p w14:paraId="00E8BA2A" w14:textId="77777777" w:rsidR="00CA62E9" w:rsidRPr="00CA62E9" w:rsidRDefault="00CA62E9" w:rsidP="00CA62E9">
      <w:pPr>
        <w:pStyle w:val="OSN"/>
        <w:rPr>
          <w:sz w:val="22"/>
          <w:szCs w:val="22"/>
        </w:rPr>
      </w:pPr>
      <w:r w:rsidRPr="00CA62E9">
        <w:rPr>
          <w:sz w:val="22"/>
          <w:szCs w:val="22"/>
        </w:rPr>
        <w:t>приветствие, прощание, знакомство, выражение благодарности, извинение, поздравление с днём рождения, Новым годом, Рождеством).</w:t>
      </w:r>
    </w:p>
    <w:p w14:paraId="7B3A9753" w14:textId="77777777" w:rsidR="00CA62E9" w:rsidRPr="00CA62E9" w:rsidRDefault="00CA62E9" w:rsidP="00CA62E9">
      <w:pPr>
        <w:pStyle w:val="OSN"/>
        <w:rPr>
          <w:sz w:val="22"/>
          <w:szCs w:val="22"/>
        </w:rPr>
      </w:pPr>
      <w:r w:rsidRPr="00CA62E9">
        <w:rPr>
          <w:sz w:val="22"/>
          <w:szCs w:val="22"/>
        </w:rPr>
        <w:t>Знание произведений детского фольклора (рифмовок, стихов, песенок), персонажей детских книг.</w:t>
      </w:r>
    </w:p>
    <w:p w14:paraId="11CC4298" w14:textId="77777777" w:rsidR="00CA62E9" w:rsidRPr="00CA62E9" w:rsidRDefault="00CA62E9" w:rsidP="00CA62E9">
      <w:pPr>
        <w:pStyle w:val="OSN"/>
        <w:rPr>
          <w:sz w:val="22"/>
          <w:szCs w:val="22"/>
        </w:rPr>
      </w:pPr>
      <w:r w:rsidRPr="00CA62E9">
        <w:rPr>
          <w:sz w:val="22"/>
          <w:szCs w:val="22"/>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64236E66" w14:textId="77777777" w:rsidR="00CA62E9" w:rsidRPr="00CA62E9" w:rsidRDefault="00CA62E9" w:rsidP="00CA62E9">
      <w:pPr>
        <w:pStyle w:val="35"/>
        <w:spacing w:before="198"/>
        <w:rPr>
          <w:lang w:val="ru-RU"/>
        </w:rPr>
      </w:pPr>
      <w:r w:rsidRPr="00CA62E9">
        <w:rPr>
          <w:lang w:val="ru-RU"/>
        </w:rPr>
        <w:t>Компенсаторные умения</w:t>
      </w:r>
    </w:p>
    <w:p w14:paraId="3E4F2D33" w14:textId="77777777" w:rsidR="00CA62E9" w:rsidRPr="00CA62E9" w:rsidRDefault="00CA62E9" w:rsidP="00CA62E9">
      <w:pPr>
        <w:pStyle w:val="OSN"/>
        <w:rPr>
          <w:sz w:val="22"/>
          <w:szCs w:val="22"/>
        </w:rPr>
      </w:pPr>
      <w:r w:rsidRPr="00CA62E9">
        <w:rPr>
          <w:sz w:val="22"/>
          <w:szCs w:val="22"/>
        </w:rPr>
        <w:t>Использование при чтении и аудировании языковой, в том числе контекстуальной, догадки.</w:t>
      </w:r>
    </w:p>
    <w:p w14:paraId="7E85D7D0" w14:textId="77777777" w:rsidR="00CA62E9" w:rsidRPr="00CA62E9" w:rsidRDefault="00CA62E9" w:rsidP="00CA62E9">
      <w:pPr>
        <w:pStyle w:val="OSN"/>
        <w:rPr>
          <w:sz w:val="22"/>
          <w:szCs w:val="22"/>
        </w:rPr>
      </w:pPr>
      <w:r w:rsidRPr="00CA62E9">
        <w:rPr>
          <w:sz w:val="22"/>
          <w:szCs w:val="22"/>
        </w:rPr>
        <w:t>Использование в качестве опоры при порождении собственных высказываний ключевых слов, вопросов, иллюстраций.</w:t>
      </w:r>
    </w:p>
    <w:p w14:paraId="6FB5420B" w14:textId="77777777" w:rsidR="00CA62E9" w:rsidRPr="00CA62E9" w:rsidRDefault="00CA62E9" w:rsidP="00CA62E9">
      <w:pPr>
        <w:pStyle w:val="OSN"/>
        <w:rPr>
          <w:sz w:val="22"/>
          <w:szCs w:val="22"/>
        </w:rPr>
      </w:pPr>
      <w:r w:rsidRPr="00CA62E9">
        <w:rPr>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7B38706" w14:textId="77777777" w:rsidR="00CA62E9" w:rsidRPr="00CA62E9" w:rsidRDefault="00CA62E9" w:rsidP="00CA62E9">
      <w:pPr>
        <w:pStyle w:val="28"/>
        <w:spacing w:before="283" w:after="0"/>
        <w:rPr>
          <w:lang w:val="ru-RU"/>
        </w:rPr>
      </w:pPr>
      <w:r w:rsidRPr="00CA62E9">
        <w:rPr>
          <w:lang w:val="ru-RU"/>
        </w:rPr>
        <w:t>4 КЛАСС/ТРЕТИЙ ГОД ОБУЧЕНИЯ (68 ЧАСОВ)</w:t>
      </w:r>
    </w:p>
    <w:p w14:paraId="5D4FC1BA" w14:textId="77777777" w:rsidR="00CA62E9" w:rsidRPr="00CA62E9" w:rsidRDefault="00CA62E9" w:rsidP="00CA62E9">
      <w:pPr>
        <w:pStyle w:val="35"/>
        <w:rPr>
          <w:rStyle w:val="afffffa"/>
          <w:b/>
          <w:bCs w:val="0"/>
          <w:iCs/>
          <w:lang w:val="ru-RU"/>
        </w:rPr>
      </w:pPr>
      <w:r w:rsidRPr="00CA62E9">
        <w:rPr>
          <w:rStyle w:val="afffffa"/>
          <w:iCs/>
          <w:lang w:val="ru-RU"/>
        </w:rPr>
        <w:t>Тематическое содержание речи</w:t>
      </w:r>
    </w:p>
    <w:p w14:paraId="57C7E086" w14:textId="77777777" w:rsidR="00CA62E9" w:rsidRPr="00CA62E9" w:rsidRDefault="00CA62E9" w:rsidP="00CA62E9">
      <w:pPr>
        <w:pStyle w:val="OSN"/>
        <w:rPr>
          <w:sz w:val="22"/>
          <w:szCs w:val="22"/>
        </w:rPr>
      </w:pPr>
      <w:r w:rsidRPr="00CA62E9">
        <w:rPr>
          <w:rStyle w:val="afffff9"/>
          <w:iCs/>
          <w:sz w:val="22"/>
          <w:szCs w:val="22"/>
        </w:rPr>
        <w:t xml:space="preserve">Мир моего «я». </w:t>
      </w:r>
      <w:r w:rsidRPr="00CA62E9">
        <w:rPr>
          <w:sz w:val="22"/>
          <w:szCs w:val="22"/>
        </w:rPr>
        <w:t>Моя семья. Мой день рождения, подарки. Моя любимая еда. Мой день (распорядок дня, домашние обязанности).</w:t>
      </w:r>
    </w:p>
    <w:p w14:paraId="29FD5A5C" w14:textId="77777777" w:rsidR="00CA62E9" w:rsidRPr="00CA62E9" w:rsidRDefault="00CA62E9" w:rsidP="00CA62E9">
      <w:pPr>
        <w:pStyle w:val="OSN"/>
        <w:rPr>
          <w:sz w:val="22"/>
          <w:szCs w:val="22"/>
        </w:rPr>
      </w:pPr>
      <w:r w:rsidRPr="00CA62E9">
        <w:rPr>
          <w:rStyle w:val="afffff9"/>
          <w:iCs/>
          <w:sz w:val="22"/>
          <w:szCs w:val="22"/>
        </w:rPr>
        <w:t xml:space="preserve">Мир моих увлечений. </w:t>
      </w:r>
      <w:r w:rsidRPr="00CA62E9">
        <w:rPr>
          <w:sz w:val="22"/>
          <w:szCs w:val="22"/>
        </w:rPr>
        <w:t>Любимая игрушка, игра. Любимый цвет. Мой питомец. Любимые занятия. Любимая сказка. Выходной день (в цирке, в зоопарке, парке). Каникулы.</w:t>
      </w:r>
    </w:p>
    <w:p w14:paraId="7780418D" w14:textId="77777777" w:rsidR="00CA62E9" w:rsidRPr="00CA62E9" w:rsidRDefault="00CA62E9" w:rsidP="00CA62E9">
      <w:pPr>
        <w:pStyle w:val="OSN"/>
        <w:rPr>
          <w:sz w:val="22"/>
          <w:szCs w:val="22"/>
        </w:rPr>
      </w:pPr>
      <w:r w:rsidRPr="00CA62E9">
        <w:rPr>
          <w:rStyle w:val="afffff9"/>
          <w:iCs/>
          <w:sz w:val="22"/>
          <w:szCs w:val="22"/>
        </w:rPr>
        <w:t>Мир вокруг меня</w:t>
      </w:r>
      <w:r w:rsidRPr="00CA62E9">
        <w:rPr>
          <w:sz w:val="22"/>
          <w:szCs w:val="22"/>
        </w:rPr>
        <w:t>.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0E5FBF07" w14:textId="77777777" w:rsidR="00CA62E9" w:rsidRPr="00CA62E9" w:rsidRDefault="00CA62E9" w:rsidP="00CA62E9">
      <w:pPr>
        <w:pStyle w:val="OSN"/>
        <w:rPr>
          <w:sz w:val="22"/>
          <w:szCs w:val="22"/>
        </w:rPr>
      </w:pPr>
      <w:r w:rsidRPr="00CA62E9">
        <w:rPr>
          <w:rStyle w:val="afffff9"/>
          <w:iCs/>
          <w:sz w:val="22"/>
          <w:szCs w:val="22"/>
        </w:rPr>
        <w:t xml:space="preserve">Родная страна и страны изучаемого языка. </w:t>
      </w:r>
      <w:r w:rsidRPr="00CA62E9">
        <w:rPr>
          <w:sz w:val="22"/>
          <w:szCs w:val="22"/>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0A302C50" w14:textId="77777777" w:rsidR="00CA62E9" w:rsidRPr="00CA62E9" w:rsidRDefault="00CA62E9" w:rsidP="00CA62E9">
      <w:pPr>
        <w:pStyle w:val="35"/>
        <w:rPr>
          <w:lang w:val="ru-RU"/>
        </w:rPr>
      </w:pPr>
      <w:r w:rsidRPr="00CA62E9">
        <w:rPr>
          <w:lang w:val="ru-RU"/>
        </w:rPr>
        <w:t>Коммуникативные умения</w:t>
      </w:r>
    </w:p>
    <w:p w14:paraId="7520B873" w14:textId="77777777" w:rsidR="00CA62E9" w:rsidRPr="00CA62E9" w:rsidRDefault="00CA62E9" w:rsidP="00CA62E9">
      <w:pPr>
        <w:pStyle w:val="51"/>
        <w:rPr>
          <w:rStyle w:val="afffffa"/>
          <w:b/>
          <w:bCs w:val="0"/>
          <w:i/>
          <w:iCs w:val="0"/>
          <w:sz w:val="22"/>
          <w:szCs w:val="22"/>
        </w:rPr>
      </w:pPr>
      <w:r w:rsidRPr="00CA62E9">
        <w:rPr>
          <w:rStyle w:val="afffffa"/>
          <w:sz w:val="22"/>
          <w:szCs w:val="22"/>
        </w:rPr>
        <w:t>Говорение</w:t>
      </w:r>
    </w:p>
    <w:p w14:paraId="0351073F" w14:textId="77777777" w:rsidR="00CA62E9" w:rsidRPr="00CA62E9" w:rsidRDefault="00CA62E9" w:rsidP="00CA62E9">
      <w:pPr>
        <w:pStyle w:val="OSN"/>
        <w:rPr>
          <w:rStyle w:val="afffffa"/>
          <w:bCs/>
          <w:iCs/>
          <w:sz w:val="22"/>
          <w:szCs w:val="22"/>
        </w:rPr>
      </w:pPr>
      <w:r w:rsidRPr="00CA62E9">
        <w:rPr>
          <w:sz w:val="22"/>
          <w:szCs w:val="22"/>
        </w:rPr>
        <w:t xml:space="preserve">Коммуникативные умения </w:t>
      </w:r>
      <w:r w:rsidRPr="00CA62E9">
        <w:rPr>
          <w:rStyle w:val="afffffa"/>
          <w:bCs/>
          <w:iCs/>
          <w:sz w:val="22"/>
          <w:szCs w:val="22"/>
        </w:rPr>
        <w:t>диалогической речи</w:t>
      </w:r>
    </w:p>
    <w:p w14:paraId="568FABEA" w14:textId="77777777" w:rsidR="00CA62E9" w:rsidRPr="00CA62E9" w:rsidRDefault="00CA62E9" w:rsidP="00CA62E9">
      <w:pPr>
        <w:pStyle w:val="OSN"/>
        <w:rPr>
          <w:sz w:val="22"/>
          <w:szCs w:val="22"/>
        </w:rPr>
      </w:pPr>
      <w:r w:rsidRPr="00CA62E9">
        <w:rPr>
          <w:sz w:val="22"/>
          <w:szCs w:val="22"/>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60C31A68" w14:textId="77777777" w:rsidR="00CA62E9" w:rsidRPr="00CA62E9" w:rsidRDefault="00CA62E9" w:rsidP="00CA62E9">
      <w:pPr>
        <w:pStyle w:val="OSN"/>
        <w:rPr>
          <w:sz w:val="22"/>
          <w:szCs w:val="22"/>
        </w:rPr>
      </w:pPr>
      <w:r w:rsidRPr="00CA62E9">
        <w:rPr>
          <w:rStyle w:val="afffff9"/>
          <w:iCs/>
          <w:sz w:val="22"/>
          <w:szCs w:val="22"/>
        </w:rPr>
        <w:t>диалога этикетного характера</w:t>
      </w:r>
      <w:r w:rsidRPr="00CA62E9">
        <w:rPr>
          <w:sz w:val="22"/>
          <w:szCs w:val="22"/>
        </w:rPr>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37D8F5ED" w14:textId="77777777" w:rsidR="00CA62E9" w:rsidRPr="00CA62E9" w:rsidRDefault="00CA62E9" w:rsidP="00CA62E9">
      <w:pPr>
        <w:pStyle w:val="OSN"/>
        <w:rPr>
          <w:sz w:val="22"/>
          <w:szCs w:val="22"/>
        </w:rPr>
      </w:pPr>
      <w:r w:rsidRPr="00CA62E9">
        <w:rPr>
          <w:rStyle w:val="afffff9"/>
          <w:iCs/>
          <w:sz w:val="22"/>
          <w:szCs w:val="22"/>
        </w:rPr>
        <w:t>диалога-побуждения</w:t>
      </w:r>
      <w:r w:rsidRPr="00CA62E9">
        <w:rPr>
          <w:sz w:val="22"/>
          <w:szCs w:val="22"/>
        </w:rPr>
        <w:t>: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195F5F64" w14:textId="77777777" w:rsidR="00CA62E9" w:rsidRPr="00CA62E9" w:rsidRDefault="00CA62E9" w:rsidP="00CA62E9">
      <w:pPr>
        <w:pStyle w:val="OSN"/>
        <w:rPr>
          <w:sz w:val="22"/>
          <w:szCs w:val="22"/>
        </w:rPr>
      </w:pPr>
      <w:r w:rsidRPr="00CA62E9">
        <w:rPr>
          <w:rStyle w:val="afffff9"/>
          <w:iCs/>
          <w:sz w:val="22"/>
          <w:szCs w:val="22"/>
        </w:rPr>
        <w:t>диалога-расспроса</w:t>
      </w:r>
      <w:r w:rsidRPr="00CA62E9">
        <w:rPr>
          <w:sz w:val="22"/>
          <w:szCs w:val="22"/>
        </w:rPr>
        <w:t>: сообщение фактической информации, ответы на вопросы собеседника; запрашивание интересующей информации;</w:t>
      </w:r>
    </w:p>
    <w:p w14:paraId="7ADB2E15" w14:textId="77777777" w:rsidR="00CA62E9" w:rsidRPr="00CA62E9" w:rsidRDefault="00CA62E9" w:rsidP="00CA62E9">
      <w:pPr>
        <w:pStyle w:val="OSN"/>
        <w:rPr>
          <w:sz w:val="22"/>
          <w:szCs w:val="22"/>
        </w:rPr>
      </w:pPr>
      <w:r w:rsidRPr="00CA62E9">
        <w:rPr>
          <w:sz w:val="22"/>
          <w:szCs w:val="22"/>
        </w:rPr>
        <w:lastRenderedPageBreak/>
        <w:t xml:space="preserve">Коммуникативные умения </w:t>
      </w:r>
      <w:r w:rsidRPr="00CA62E9">
        <w:rPr>
          <w:rStyle w:val="afffffa"/>
          <w:bCs/>
          <w:iCs/>
          <w:sz w:val="22"/>
          <w:szCs w:val="22"/>
        </w:rPr>
        <w:t>монологической речи</w:t>
      </w:r>
      <w:r w:rsidRPr="00CA62E9">
        <w:rPr>
          <w:sz w:val="22"/>
          <w:szCs w:val="22"/>
        </w:rPr>
        <w:t>.</w:t>
      </w:r>
    </w:p>
    <w:p w14:paraId="4583C2A8" w14:textId="77777777" w:rsidR="00CA62E9" w:rsidRPr="00CA62E9" w:rsidRDefault="00CA62E9" w:rsidP="00CA62E9">
      <w:pPr>
        <w:pStyle w:val="OSN"/>
        <w:rPr>
          <w:sz w:val="22"/>
          <w:szCs w:val="22"/>
        </w:rPr>
      </w:pPr>
      <w:r w:rsidRPr="00CA62E9">
        <w:rPr>
          <w:sz w:val="22"/>
          <w:szCs w:val="22"/>
        </w:rPr>
        <w:t xml:space="preserve">Создание с опорой на ключевые слова, вопросы и/или иллюстрации устных монологических высказываний: </w:t>
      </w:r>
      <w:r w:rsidRPr="00CA62E9">
        <w:rPr>
          <w:rStyle w:val="afffff9"/>
          <w:iCs/>
          <w:sz w:val="22"/>
          <w:szCs w:val="22"/>
        </w:rPr>
        <w:t xml:space="preserve">описание </w:t>
      </w:r>
      <w:r w:rsidRPr="00CA62E9">
        <w:rPr>
          <w:sz w:val="22"/>
          <w:szCs w:val="22"/>
        </w:rPr>
        <w:t xml:space="preserve">предмета, внешности и одежды, черт характера реального человека или литературного персонажа; </w:t>
      </w:r>
      <w:r w:rsidRPr="00CA62E9">
        <w:rPr>
          <w:rStyle w:val="afffff9"/>
          <w:iCs/>
          <w:sz w:val="22"/>
          <w:szCs w:val="22"/>
        </w:rPr>
        <w:t xml:space="preserve">рассказ/сообщение </w:t>
      </w:r>
      <w:r w:rsidRPr="00CA62E9">
        <w:rPr>
          <w:sz w:val="22"/>
          <w:szCs w:val="22"/>
        </w:rPr>
        <w:t>(повествование) с опорой на ключевые слова, вопросы и/или иллюстрации.</w:t>
      </w:r>
    </w:p>
    <w:p w14:paraId="6ACF7794" w14:textId="77777777" w:rsidR="00CA62E9" w:rsidRPr="00CA62E9" w:rsidRDefault="00CA62E9" w:rsidP="00CA62E9">
      <w:pPr>
        <w:pStyle w:val="OSN"/>
        <w:rPr>
          <w:sz w:val="22"/>
          <w:szCs w:val="22"/>
        </w:rPr>
      </w:pPr>
      <w:r w:rsidRPr="00CA62E9">
        <w:rPr>
          <w:sz w:val="22"/>
          <w:szCs w:val="22"/>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342B4CB9" w14:textId="77777777" w:rsidR="00CA62E9" w:rsidRPr="00CA62E9" w:rsidRDefault="00CA62E9" w:rsidP="00CA62E9">
      <w:pPr>
        <w:pStyle w:val="OSN"/>
        <w:rPr>
          <w:sz w:val="22"/>
          <w:szCs w:val="22"/>
        </w:rPr>
      </w:pPr>
      <w:r w:rsidRPr="00CA62E9">
        <w:rPr>
          <w:sz w:val="22"/>
          <w:szCs w:val="22"/>
        </w:rPr>
        <w:t>Пересказ основного содержания прочитанного текста с опорой на ключевые слова, вопросы, план и/или иллюстрации.</w:t>
      </w:r>
    </w:p>
    <w:p w14:paraId="7C2B14AB" w14:textId="77777777" w:rsidR="00CA62E9" w:rsidRPr="00CA62E9" w:rsidRDefault="00CA62E9" w:rsidP="00CA62E9">
      <w:pPr>
        <w:pStyle w:val="OSN"/>
        <w:rPr>
          <w:sz w:val="22"/>
          <w:szCs w:val="22"/>
        </w:rPr>
      </w:pPr>
      <w:r w:rsidRPr="00CA62E9">
        <w:rPr>
          <w:sz w:val="22"/>
          <w:szCs w:val="22"/>
        </w:rPr>
        <w:t>Краткое устное изложение результатов выполненного несложного проектного задания.</w:t>
      </w:r>
    </w:p>
    <w:p w14:paraId="1BC4DE8E" w14:textId="77777777" w:rsidR="00CA62E9" w:rsidRPr="00CA62E9" w:rsidRDefault="00CA62E9" w:rsidP="00CA62E9">
      <w:pPr>
        <w:pStyle w:val="51"/>
        <w:rPr>
          <w:rStyle w:val="afffffa"/>
          <w:b/>
          <w:bCs w:val="0"/>
          <w:i/>
          <w:iCs w:val="0"/>
          <w:sz w:val="22"/>
          <w:szCs w:val="22"/>
        </w:rPr>
      </w:pPr>
      <w:r w:rsidRPr="00CA62E9">
        <w:rPr>
          <w:rStyle w:val="afffffa"/>
          <w:sz w:val="22"/>
          <w:szCs w:val="22"/>
        </w:rPr>
        <w:t>Аудирование</w:t>
      </w:r>
    </w:p>
    <w:p w14:paraId="6A9ABFEE" w14:textId="77777777" w:rsidR="00CA62E9" w:rsidRPr="00CA62E9" w:rsidRDefault="00CA62E9" w:rsidP="00CA62E9">
      <w:pPr>
        <w:pStyle w:val="OSN"/>
        <w:rPr>
          <w:sz w:val="22"/>
          <w:szCs w:val="22"/>
        </w:rPr>
      </w:pPr>
      <w:r w:rsidRPr="00CA62E9">
        <w:rPr>
          <w:sz w:val="22"/>
          <w:szCs w:val="22"/>
        </w:rPr>
        <w:t>Понимание на слух речи учителя и одноклассников и вербальная/невербальная реакция на услышанное (при непосредственном общении).</w:t>
      </w:r>
    </w:p>
    <w:p w14:paraId="4DC1FF34" w14:textId="77777777" w:rsidR="00CA62E9" w:rsidRPr="00CA62E9" w:rsidRDefault="00CA62E9" w:rsidP="00CA62E9">
      <w:pPr>
        <w:pStyle w:val="OSN"/>
        <w:rPr>
          <w:sz w:val="22"/>
          <w:szCs w:val="22"/>
        </w:rPr>
      </w:pPr>
      <w:r w:rsidRPr="00CA62E9">
        <w:rPr>
          <w:sz w:val="22"/>
          <w:szCs w:val="22"/>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6683D64" w14:textId="77777777" w:rsidR="00CA62E9" w:rsidRPr="00CA62E9" w:rsidRDefault="00CA62E9" w:rsidP="00CA62E9">
      <w:pPr>
        <w:pStyle w:val="OSN"/>
        <w:rPr>
          <w:sz w:val="22"/>
          <w:szCs w:val="22"/>
        </w:rPr>
      </w:pPr>
      <w:r w:rsidRPr="00CA62E9">
        <w:rPr>
          <w:sz w:val="22"/>
          <w:szCs w:val="22"/>
        </w:rPr>
        <w:t xml:space="preserve">Аудирование </w:t>
      </w:r>
      <w:r w:rsidRPr="00CA62E9">
        <w:rPr>
          <w:rStyle w:val="afffff9"/>
          <w:iCs/>
          <w:sz w:val="22"/>
          <w:szCs w:val="22"/>
        </w:rPr>
        <w:t xml:space="preserve">с пониманием основного содержания </w:t>
      </w:r>
      <w:r w:rsidRPr="00CA62E9">
        <w:rPr>
          <w:sz w:val="22"/>
          <w:szCs w:val="22"/>
        </w:rPr>
        <w:t>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0807F475" w14:textId="77777777" w:rsidR="00CA62E9" w:rsidRPr="00CA62E9" w:rsidRDefault="00CA62E9" w:rsidP="00CA62E9">
      <w:pPr>
        <w:pStyle w:val="OSN"/>
        <w:rPr>
          <w:sz w:val="22"/>
          <w:szCs w:val="22"/>
        </w:rPr>
      </w:pPr>
      <w:r w:rsidRPr="00CA62E9">
        <w:rPr>
          <w:sz w:val="22"/>
          <w:szCs w:val="22"/>
        </w:rPr>
        <w:t xml:space="preserve">Аудирование </w:t>
      </w:r>
      <w:r w:rsidRPr="00CA62E9">
        <w:rPr>
          <w:rStyle w:val="afffff9"/>
          <w:iCs/>
          <w:sz w:val="22"/>
          <w:szCs w:val="22"/>
        </w:rPr>
        <w:t xml:space="preserve">с пониманием запрашиваемой информации </w:t>
      </w:r>
      <w:r w:rsidRPr="00CA62E9">
        <w:rPr>
          <w:sz w:val="22"/>
          <w:szCs w:val="22"/>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3439D8CA" w14:textId="77777777" w:rsidR="00CA62E9" w:rsidRPr="00CA62E9" w:rsidRDefault="00CA62E9" w:rsidP="00CA62E9">
      <w:pPr>
        <w:pStyle w:val="OSN"/>
        <w:rPr>
          <w:sz w:val="22"/>
          <w:szCs w:val="22"/>
        </w:rPr>
      </w:pPr>
      <w:r w:rsidRPr="00CA62E9">
        <w:rPr>
          <w:sz w:val="22"/>
          <w:szCs w:val="22"/>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2A3E7E46" w14:textId="77777777" w:rsidR="00CA62E9" w:rsidRPr="00CA62E9" w:rsidRDefault="00CA62E9" w:rsidP="00CA62E9">
      <w:pPr>
        <w:pStyle w:val="51"/>
        <w:rPr>
          <w:rStyle w:val="afffffa"/>
          <w:b/>
          <w:bCs w:val="0"/>
          <w:i/>
          <w:iCs w:val="0"/>
          <w:sz w:val="22"/>
          <w:szCs w:val="22"/>
        </w:rPr>
      </w:pPr>
      <w:r w:rsidRPr="00CA62E9">
        <w:rPr>
          <w:rStyle w:val="afffffa"/>
          <w:sz w:val="22"/>
          <w:szCs w:val="22"/>
        </w:rPr>
        <w:t>Смысловое чтение</w:t>
      </w:r>
    </w:p>
    <w:p w14:paraId="3A7F0272" w14:textId="77777777" w:rsidR="00CA62E9" w:rsidRPr="00CA62E9" w:rsidRDefault="00CA62E9" w:rsidP="00CA62E9">
      <w:pPr>
        <w:pStyle w:val="OSN"/>
        <w:rPr>
          <w:sz w:val="22"/>
          <w:szCs w:val="22"/>
        </w:rPr>
      </w:pPr>
      <w:r w:rsidRPr="00CA62E9">
        <w:rPr>
          <w:rStyle w:val="afffff9"/>
          <w:iCs/>
          <w:sz w:val="22"/>
          <w:szCs w:val="22"/>
        </w:rPr>
        <w:t>Чтениевслух</w:t>
      </w:r>
      <w:r w:rsidRPr="00CA62E9">
        <w:rPr>
          <w:sz w:val="22"/>
          <w:szCs w:val="22"/>
        </w:rP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358DA00A" w14:textId="77777777" w:rsidR="00CA62E9" w:rsidRPr="00CA62E9" w:rsidRDefault="00CA62E9" w:rsidP="00CA62E9">
      <w:pPr>
        <w:pStyle w:val="OSN"/>
        <w:rPr>
          <w:sz w:val="22"/>
          <w:szCs w:val="22"/>
        </w:rPr>
      </w:pPr>
      <w:r w:rsidRPr="00CA62E9">
        <w:rPr>
          <w:sz w:val="22"/>
          <w:szCs w:val="22"/>
        </w:rPr>
        <w:t>Тексты для чтения вслух: диалог, рассказ, сказка.</w:t>
      </w:r>
    </w:p>
    <w:p w14:paraId="15416432" w14:textId="77777777" w:rsidR="00CA62E9" w:rsidRPr="00CA62E9" w:rsidRDefault="00CA62E9" w:rsidP="00CA62E9">
      <w:pPr>
        <w:pStyle w:val="OSN"/>
        <w:rPr>
          <w:sz w:val="22"/>
          <w:szCs w:val="22"/>
        </w:rPr>
      </w:pPr>
      <w:r w:rsidRPr="00CA62E9">
        <w:rPr>
          <w:sz w:val="22"/>
          <w:szCs w:val="22"/>
        </w:rPr>
        <w:t xml:space="preserve">Чтение </w:t>
      </w:r>
      <w:r w:rsidRPr="00CA62E9">
        <w:rPr>
          <w:rStyle w:val="afffff9"/>
          <w:iCs/>
          <w:sz w:val="22"/>
          <w:szCs w:val="22"/>
        </w:rPr>
        <w:t xml:space="preserve">про себя </w:t>
      </w:r>
      <w:r w:rsidRPr="00CA62E9">
        <w:rPr>
          <w:sz w:val="22"/>
          <w:szCs w:val="22"/>
        </w:rP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8AD8D5C" w14:textId="77777777" w:rsidR="00CA62E9" w:rsidRPr="00CA62E9" w:rsidRDefault="00CA62E9" w:rsidP="00CA62E9">
      <w:pPr>
        <w:pStyle w:val="OSN"/>
        <w:rPr>
          <w:sz w:val="22"/>
          <w:szCs w:val="22"/>
        </w:rPr>
      </w:pPr>
      <w:r w:rsidRPr="00CA62E9">
        <w:rPr>
          <w:sz w:val="22"/>
          <w:szCs w:val="22"/>
        </w:rPr>
        <w:t xml:space="preserve">Чтение </w:t>
      </w:r>
      <w:r w:rsidRPr="00CA62E9">
        <w:rPr>
          <w:rStyle w:val="afffff9"/>
          <w:iCs/>
          <w:sz w:val="22"/>
          <w:szCs w:val="22"/>
        </w:rPr>
        <w:t xml:space="preserve">с пониманием основного содержания </w:t>
      </w:r>
      <w:r w:rsidRPr="00CA62E9">
        <w:rPr>
          <w:sz w:val="22"/>
          <w:szCs w:val="22"/>
        </w:rPr>
        <w:t>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0514C8EF" w14:textId="77777777" w:rsidR="00CA62E9" w:rsidRPr="00CA62E9" w:rsidRDefault="00CA62E9" w:rsidP="00CA62E9">
      <w:pPr>
        <w:pStyle w:val="OSN"/>
        <w:rPr>
          <w:sz w:val="22"/>
          <w:szCs w:val="22"/>
        </w:rPr>
      </w:pPr>
      <w:r w:rsidRPr="00CA62E9">
        <w:rPr>
          <w:sz w:val="22"/>
          <w:szCs w:val="22"/>
        </w:rPr>
        <w:t xml:space="preserve">Чтение </w:t>
      </w:r>
      <w:r w:rsidRPr="00CA62E9">
        <w:rPr>
          <w:rStyle w:val="afffff9"/>
          <w:iCs/>
          <w:sz w:val="22"/>
          <w:szCs w:val="22"/>
        </w:rPr>
        <w:t xml:space="preserve">с пониманием запрашиваемой информации </w:t>
      </w:r>
      <w:r w:rsidRPr="00CA62E9">
        <w:rPr>
          <w:sz w:val="22"/>
          <w:szCs w:val="22"/>
        </w:rPr>
        <w:t>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14:paraId="096D2962" w14:textId="77777777" w:rsidR="00CA62E9" w:rsidRPr="00CA62E9" w:rsidRDefault="00CA62E9" w:rsidP="00CA62E9">
      <w:pPr>
        <w:pStyle w:val="OSN"/>
        <w:rPr>
          <w:sz w:val="22"/>
          <w:szCs w:val="22"/>
        </w:rPr>
      </w:pPr>
      <w:r w:rsidRPr="00CA62E9">
        <w:rPr>
          <w:rStyle w:val="afffff9"/>
          <w:iCs/>
          <w:sz w:val="22"/>
          <w:szCs w:val="22"/>
        </w:rPr>
        <w:t xml:space="preserve">Смысловое чтение про себя </w:t>
      </w:r>
      <w:r w:rsidRPr="00CA62E9">
        <w:rPr>
          <w:sz w:val="22"/>
          <w:szCs w:val="22"/>
        </w:rPr>
        <w:t xml:space="preserve">учебных и адаптированных </w:t>
      </w:r>
      <w:r w:rsidRPr="00CA62E9">
        <w:rPr>
          <w:sz w:val="22"/>
          <w:szCs w:val="22"/>
        </w:rPr>
        <w:br/>
        <w:t>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опоры на иллюстрации и с использованием языковой догадки, в том числе контекстуальной.</w:t>
      </w:r>
    </w:p>
    <w:p w14:paraId="3BD93CB0" w14:textId="77777777" w:rsidR="00CA62E9" w:rsidRPr="00CA62E9" w:rsidRDefault="00CA62E9" w:rsidP="00CA62E9">
      <w:pPr>
        <w:pStyle w:val="OSN"/>
        <w:rPr>
          <w:sz w:val="22"/>
          <w:szCs w:val="22"/>
        </w:rPr>
      </w:pPr>
      <w:r w:rsidRPr="00CA62E9">
        <w:rPr>
          <w:sz w:val="22"/>
          <w:szCs w:val="22"/>
        </w:rPr>
        <w:t>Чтение несплошных текстов (таблиц, диаграмм) и понимание представленной в них информации.</w:t>
      </w:r>
    </w:p>
    <w:p w14:paraId="17FA0C99" w14:textId="77777777" w:rsidR="00CA62E9" w:rsidRPr="00CA62E9" w:rsidRDefault="00CA62E9" w:rsidP="00CA62E9">
      <w:pPr>
        <w:pStyle w:val="OSN"/>
        <w:rPr>
          <w:sz w:val="22"/>
          <w:szCs w:val="22"/>
        </w:rPr>
      </w:pPr>
      <w:r w:rsidRPr="00CA62E9">
        <w:rPr>
          <w:sz w:val="22"/>
          <w:szCs w:val="22"/>
        </w:rPr>
        <w:t>Тексты для чтения: диалог, рассказ, сказка, электронное сообщение личного характера, текст научно-популярного характера, стихотворение.</w:t>
      </w:r>
    </w:p>
    <w:p w14:paraId="6EC20932" w14:textId="77777777" w:rsidR="00CA62E9" w:rsidRPr="00CA62E9" w:rsidRDefault="00CA62E9" w:rsidP="00CA62E9">
      <w:pPr>
        <w:pStyle w:val="51"/>
        <w:rPr>
          <w:rStyle w:val="afffffa"/>
          <w:b/>
          <w:bCs w:val="0"/>
          <w:i/>
          <w:iCs w:val="0"/>
          <w:sz w:val="22"/>
          <w:szCs w:val="22"/>
        </w:rPr>
      </w:pPr>
      <w:r w:rsidRPr="00CA62E9">
        <w:rPr>
          <w:rStyle w:val="afffffa"/>
          <w:sz w:val="22"/>
          <w:szCs w:val="22"/>
        </w:rPr>
        <w:t>Письмо</w:t>
      </w:r>
    </w:p>
    <w:p w14:paraId="24E7A52C" w14:textId="77777777" w:rsidR="00CA62E9" w:rsidRPr="00CA62E9" w:rsidRDefault="00CA62E9" w:rsidP="00CA62E9">
      <w:pPr>
        <w:pStyle w:val="OSN"/>
        <w:rPr>
          <w:sz w:val="22"/>
          <w:szCs w:val="22"/>
        </w:rPr>
      </w:pPr>
      <w:r w:rsidRPr="00CA62E9">
        <w:rPr>
          <w:sz w:val="22"/>
          <w:szCs w:val="22"/>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65B852F0" w14:textId="77777777" w:rsidR="00CA62E9" w:rsidRPr="00CA62E9" w:rsidRDefault="00CA62E9" w:rsidP="00CA62E9">
      <w:pPr>
        <w:pStyle w:val="OSN"/>
        <w:rPr>
          <w:sz w:val="22"/>
          <w:szCs w:val="22"/>
        </w:rPr>
      </w:pPr>
      <w:r w:rsidRPr="00CA62E9">
        <w:rPr>
          <w:sz w:val="22"/>
          <w:szCs w:val="22"/>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6B52A5BD" w14:textId="77777777" w:rsidR="00CA62E9" w:rsidRPr="00CA62E9" w:rsidRDefault="00CA62E9" w:rsidP="00CA62E9">
      <w:pPr>
        <w:pStyle w:val="OSN"/>
        <w:rPr>
          <w:sz w:val="22"/>
          <w:szCs w:val="22"/>
        </w:rPr>
      </w:pPr>
      <w:r w:rsidRPr="00CA62E9">
        <w:rPr>
          <w:sz w:val="22"/>
          <w:szCs w:val="22"/>
        </w:rPr>
        <w:t>Написание с опорой на образец поздравлений с праздниками (с Новым годом, Рождеством, днём рождения) с выражением пожеланий.</w:t>
      </w:r>
    </w:p>
    <w:p w14:paraId="5CAD3AB8" w14:textId="77777777" w:rsidR="00CA62E9" w:rsidRPr="00CA62E9" w:rsidRDefault="00CA62E9" w:rsidP="00CA62E9">
      <w:pPr>
        <w:pStyle w:val="OSN"/>
        <w:rPr>
          <w:sz w:val="22"/>
          <w:szCs w:val="22"/>
        </w:rPr>
      </w:pPr>
      <w:r w:rsidRPr="00CA62E9">
        <w:rPr>
          <w:sz w:val="22"/>
          <w:szCs w:val="22"/>
        </w:rPr>
        <w:t>Создание подписей к картинкам, фотографиям с пояснением, что на них изображено; написание короткого рассказа по плану/ключевым словам.</w:t>
      </w:r>
    </w:p>
    <w:p w14:paraId="7CB296CE" w14:textId="77777777" w:rsidR="00CA62E9" w:rsidRPr="00CA62E9" w:rsidRDefault="00CA62E9" w:rsidP="00CA62E9">
      <w:pPr>
        <w:pStyle w:val="OSN"/>
        <w:rPr>
          <w:sz w:val="22"/>
          <w:szCs w:val="22"/>
        </w:rPr>
      </w:pPr>
      <w:r w:rsidRPr="00CA62E9">
        <w:rPr>
          <w:sz w:val="22"/>
          <w:szCs w:val="22"/>
        </w:rPr>
        <w:t>Написание электронного сообщения личного характера с опорой на образец.</w:t>
      </w:r>
    </w:p>
    <w:p w14:paraId="6A50679A" w14:textId="77777777" w:rsidR="00CA62E9" w:rsidRPr="00CA62E9" w:rsidRDefault="00CA62E9" w:rsidP="00CA62E9">
      <w:pPr>
        <w:pStyle w:val="35"/>
        <w:rPr>
          <w:lang w:val="ru-RU"/>
        </w:rPr>
      </w:pPr>
      <w:r w:rsidRPr="00CA62E9">
        <w:rPr>
          <w:lang w:val="ru-RU"/>
        </w:rPr>
        <w:t>Языковые знания и навыки</w:t>
      </w:r>
    </w:p>
    <w:p w14:paraId="29A36812" w14:textId="77777777" w:rsidR="00CA62E9" w:rsidRPr="00CA62E9" w:rsidRDefault="00CA62E9" w:rsidP="00CA62E9">
      <w:pPr>
        <w:pStyle w:val="51"/>
        <w:rPr>
          <w:rStyle w:val="afffffa"/>
          <w:b/>
          <w:bCs w:val="0"/>
          <w:i/>
          <w:iCs w:val="0"/>
          <w:sz w:val="22"/>
          <w:szCs w:val="22"/>
        </w:rPr>
      </w:pPr>
      <w:r w:rsidRPr="00CA62E9">
        <w:rPr>
          <w:rStyle w:val="afffffa"/>
          <w:sz w:val="22"/>
          <w:szCs w:val="22"/>
        </w:rPr>
        <w:t>Фонетическая сторона речи</w:t>
      </w:r>
    </w:p>
    <w:p w14:paraId="7CDC4E4E" w14:textId="77777777" w:rsidR="00CA62E9" w:rsidRPr="00CA62E9" w:rsidRDefault="00CA62E9" w:rsidP="00CA62E9">
      <w:pPr>
        <w:pStyle w:val="OSN"/>
        <w:rPr>
          <w:sz w:val="22"/>
          <w:szCs w:val="22"/>
        </w:rPr>
      </w:pPr>
      <w:r w:rsidRPr="00CA62E9">
        <w:rPr>
          <w:sz w:val="22"/>
          <w:szCs w:val="22"/>
        </w:rP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2AB50963" w14:textId="77777777" w:rsidR="00CA62E9" w:rsidRPr="00CA62E9" w:rsidRDefault="00CA62E9" w:rsidP="00CA62E9">
      <w:pPr>
        <w:pStyle w:val="OSN"/>
        <w:rPr>
          <w:sz w:val="22"/>
          <w:szCs w:val="22"/>
        </w:rPr>
      </w:pPr>
      <w:r w:rsidRPr="00CA62E9">
        <w:rPr>
          <w:sz w:val="22"/>
          <w:szCs w:val="22"/>
        </w:rPr>
        <w:t>Чтение новых слов согласно основным правилам чтения.</w:t>
      </w:r>
    </w:p>
    <w:p w14:paraId="7E35E8F6" w14:textId="77777777" w:rsidR="00CA62E9" w:rsidRPr="00CA62E9" w:rsidRDefault="00CA62E9" w:rsidP="00CA62E9">
      <w:pPr>
        <w:pStyle w:val="51"/>
        <w:rPr>
          <w:rStyle w:val="afffffa"/>
          <w:b/>
          <w:bCs w:val="0"/>
          <w:i/>
          <w:iCs w:val="0"/>
          <w:sz w:val="22"/>
          <w:szCs w:val="22"/>
        </w:rPr>
      </w:pPr>
      <w:r w:rsidRPr="00CA62E9">
        <w:rPr>
          <w:rStyle w:val="afffffa"/>
          <w:sz w:val="22"/>
          <w:szCs w:val="22"/>
        </w:rPr>
        <w:t>Графика, орфография и пунктуация</w:t>
      </w:r>
    </w:p>
    <w:p w14:paraId="753728F0" w14:textId="77777777" w:rsidR="00CA62E9" w:rsidRPr="00CA62E9" w:rsidRDefault="00CA62E9" w:rsidP="00CA62E9">
      <w:pPr>
        <w:pStyle w:val="OSN"/>
        <w:rPr>
          <w:sz w:val="22"/>
          <w:szCs w:val="22"/>
        </w:rPr>
      </w:pPr>
      <w:r w:rsidRPr="00CA62E9">
        <w:rPr>
          <w:sz w:val="22"/>
          <w:szCs w:val="22"/>
        </w:rPr>
        <w:t>Правильное написание изученных слов.</w:t>
      </w:r>
    </w:p>
    <w:p w14:paraId="602A7DE4" w14:textId="77777777" w:rsidR="00CA62E9" w:rsidRPr="00CA62E9" w:rsidRDefault="00CA62E9" w:rsidP="00CA62E9">
      <w:pPr>
        <w:pStyle w:val="OSN"/>
        <w:rPr>
          <w:sz w:val="22"/>
          <w:szCs w:val="22"/>
        </w:rPr>
      </w:pPr>
      <w:r w:rsidRPr="00CA62E9">
        <w:rPr>
          <w:sz w:val="22"/>
          <w:szCs w:val="22"/>
        </w:rPr>
        <w:lastRenderedPageBreak/>
        <w:t>Правильная расстановка знаков препинания: точки, вопросительного и восклицательного знаков в конце предложения, запятой при перечислении.</w:t>
      </w:r>
    </w:p>
    <w:p w14:paraId="592C73A9" w14:textId="77777777" w:rsidR="00CA62E9" w:rsidRPr="00CA62E9" w:rsidRDefault="00CA62E9" w:rsidP="00CA62E9">
      <w:pPr>
        <w:pStyle w:val="51"/>
        <w:rPr>
          <w:sz w:val="22"/>
          <w:szCs w:val="22"/>
        </w:rPr>
      </w:pPr>
      <w:r w:rsidRPr="00CA62E9">
        <w:rPr>
          <w:sz w:val="22"/>
          <w:szCs w:val="22"/>
        </w:rPr>
        <w:t>Лексическая сторона речи</w:t>
      </w:r>
    </w:p>
    <w:p w14:paraId="195E0073" w14:textId="77777777" w:rsidR="00CA62E9" w:rsidRPr="00CA62E9" w:rsidRDefault="00CA62E9" w:rsidP="00CA62E9">
      <w:pPr>
        <w:pStyle w:val="OSN"/>
        <w:rPr>
          <w:sz w:val="22"/>
          <w:szCs w:val="22"/>
        </w:rPr>
      </w:pPr>
      <w:r w:rsidRPr="00CA62E9">
        <w:rPr>
          <w:sz w:val="22"/>
          <w:szCs w:val="22"/>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14:paraId="4643FE63" w14:textId="77777777" w:rsidR="00CA62E9" w:rsidRPr="00CA62E9" w:rsidRDefault="00CA62E9" w:rsidP="00CA62E9">
      <w:pPr>
        <w:pStyle w:val="OSN"/>
        <w:rPr>
          <w:sz w:val="22"/>
          <w:szCs w:val="22"/>
        </w:rPr>
      </w:pPr>
      <w:r w:rsidRPr="00CA62E9">
        <w:rPr>
          <w:sz w:val="22"/>
          <w:szCs w:val="22"/>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14:paraId="39830829" w14:textId="77777777" w:rsidR="00CA62E9" w:rsidRPr="00CA62E9" w:rsidRDefault="00CA62E9" w:rsidP="00CA62E9">
      <w:pPr>
        <w:pStyle w:val="51"/>
        <w:rPr>
          <w:rStyle w:val="afffffa"/>
          <w:b/>
          <w:bCs w:val="0"/>
          <w:i/>
          <w:iCs w:val="0"/>
          <w:sz w:val="22"/>
          <w:szCs w:val="22"/>
        </w:rPr>
      </w:pPr>
      <w:r w:rsidRPr="00CA62E9">
        <w:rPr>
          <w:rStyle w:val="afffffa"/>
          <w:sz w:val="22"/>
          <w:szCs w:val="22"/>
        </w:rPr>
        <w:t>Грамматическая сторона речи</w:t>
      </w:r>
    </w:p>
    <w:p w14:paraId="72DCF1D2" w14:textId="77777777" w:rsidR="00CA62E9" w:rsidRPr="00CA62E9" w:rsidRDefault="00CA62E9" w:rsidP="00CA62E9">
      <w:pPr>
        <w:pStyle w:val="OSN"/>
        <w:rPr>
          <w:sz w:val="22"/>
          <w:szCs w:val="22"/>
        </w:rPr>
      </w:pPr>
      <w:r w:rsidRPr="00CA62E9">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2135F8D5" w14:textId="77777777" w:rsidR="00CA62E9" w:rsidRPr="00CA62E9" w:rsidRDefault="00CA62E9" w:rsidP="00CA62E9">
      <w:pPr>
        <w:pStyle w:val="OSN"/>
        <w:rPr>
          <w:sz w:val="22"/>
          <w:szCs w:val="22"/>
        </w:rPr>
      </w:pPr>
      <w:r w:rsidRPr="00CA62E9">
        <w:rPr>
          <w:sz w:val="22"/>
          <w:szCs w:val="22"/>
        </w:rPr>
        <w:t>Простые предложения с однородными членами (союз oder).</w:t>
      </w:r>
    </w:p>
    <w:p w14:paraId="2E97BA74" w14:textId="77777777" w:rsidR="00CA62E9" w:rsidRPr="00CA62E9" w:rsidRDefault="00CA62E9" w:rsidP="00CA62E9">
      <w:pPr>
        <w:pStyle w:val="OSN"/>
        <w:rPr>
          <w:sz w:val="22"/>
          <w:szCs w:val="22"/>
        </w:rPr>
      </w:pPr>
      <w:r w:rsidRPr="00CA62E9">
        <w:rPr>
          <w:sz w:val="22"/>
          <w:szCs w:val="22"/>
        </w:rPr>
        <w:t>Сложносочинённые предложения с сочинительными союзами und, aber, oder, denn.</w:t>
      </w:r>
    </w:p>
    <w:p w14:paraId="0DD8BB07" w14:textId="77777777" w:rsidR="00CA62E9" w:rsidRPr="00CA62E9" w:rsidRDefault="00CA62E9" w:rsidP="00CA62E9">
      <w:pPr>
        <w:pStyle w:val="OSN"/>
        <w:rPr>
          <w:sz w:val="22"/>
          <w:szCs w:val="22"/>
        </w:rPr>
      </w:pPr>
      <w:r w:rsidRPr="00CA62E9">
        <w:rPr>
          <w:sz w:val="22"/>
          <w:szCs w:val="22"/>
        </w:rPr>
        <w:t>Модальный глагол wollen (в Präsens).</w:t>
      </w:r>
    </w:p>
    <w:p w14:paraId="4E8BA893" w14:textId="77777777" w:rsidR="00CA62E9" w:rsidRPr="00CA62E9" w:rsidRDefault="00CA62E9" w:rsidP="00CA62E9">
      <w:pPr>
        <w:pStyle w:val="OSN"/>
        <w:rPr>
          <w:sz w:val="22"/>
          <w:szCs w:val="22"/>
        </w:rPr>
      </w:pPr>
      <w:r w:rsidRPr="00CA62E9">
        <w:rPr>
          <w:sz w:val="22"/>
          <w:szCs w:val="22"/>
        </w:rPr>
        <w:t>Прилагательные в положительной, сравнительной и превосходной степенях сравнения.</w:t>
      </w:r>
    </w:p>
    <w:p w14:paraId="5ECEEF9C" w14:textId="77777777" w:rsidR="00CA62E9" w:rsidRPr="00CA62E9" w:rsidRDefault="00CA62E9" w:rsidP="00CA62E9">
      <w:pPr>
        <w:pStyle w:val="OSN"/>
        <w:rPr>
          <w:sz w:val="22"/>
          <w:szCs w:val="22"/>
        </w:rPr>
      </w:pPr>
      <w:r w:rsidRPr="00CA62E9">
        <w:rPr>
          <w:sz w:val="22"/>
          <w:szCs w:val="22"/>
        </w:rPr>
        <w:t>Личные местоимения в винительном и дательном падежах (в некоторых речевых образцах).</w:t>
      </w:r>
    </w:p>
    <w:p w14:paraId="43CB1634" w14:textId="77777777" w:rsidR="00CA62E9" w:rsidRPr="00CA62E9" w:rsidRDefault="00CA62E9" w:rsidP="00CA62E9">
      <w:pPr>
        <w:pStyle w:val="OSN"/>
        <w:rPr>
          <w:sz w:val="22"/>
          <w:szCs w:val="22"/>
        </w:rPr>
      </w:pPr>
      <w:r w:rsidRPr="00CA62E9">
        <w:rPr>
          <w:sz w:val="22"/>
          <w:szCs w:val="22"/>
        </w:rPr>
        <w:t>Указательные местоимения dieser, dieses, diese.</w:t>
      </w:r>
    </w:p>
    <w:p w14:paraId="611F9D42" w14:textId="77777777" w:rsidR="00CA62E9" w:rsidRPr="00CA62E9" w:rsidRDefault="00CA62E9" w:rsidP="00CA62E9">
      <w:pPr>
        <w:pStyle w:val="OSN"/>
        <w:rPr>
          <w:sz w:val="22"/>
          <w:szCs w:val="22"/>
        </w:rPr>
      </w:pPr>
      <w:r w:rsidRPr="00CA62E9">
        <w:rPr>
          <w:sz w:val="22"/>
          <w:szCs w:val="22"/>
        </w:rPr>
        <w:t>Количественные числительные (до 100).</w:t>
      </w:r>
    </w:p>
    <w:p w14:paraId="14E0DB0D" w14:textId="77777777" w:rsidR="00CA62E9" w:rsidRPr="00CA62E9" w:rsidRDefault="00CA62E9" w:rsidP="00CA62E9">
      <w:pPr>
        <w:pStyle w:val="OSN"/>
        <w:rPr>
          <w:sz w:val="22"/>
          <w:szCs w:val="22"/>
        </w:rPr>
      </w:pPr>
      <w:r w:rsidRPr="00CA62E9">
        <w:rPr>
          <w:sz w:val="22"/>
          <w:szCs w:val="22"/>
        </w:rPr>
        <w:t>Порядковые числительные (до 31).</w:t>
      </w:r>
    </w:p>
    <w:p w14:paraId="11402EAF" w14:textId="77777777" w:rsidR="00CA62E9" w:rsidRPr="00CA62E9" w:rsidRDefault="00CA62E9" w:rsidP="00CA62E9">
      <w:pPr>
        <w:pStyle w:val="OSN"/>
        <w:rPr>
          <w:sz w:val="22"/>
          <w:szCs w:val="22"/>
        </w:rPr>
      </w:pPr>
      <w:r w:rsidRPr="00CA62E9">
        <w:rPr>
          <w:sz w:val="22"/>
          <w:szCs w:val="22"/>
        </w:rPr>
        <w:t>Предлоги fur, mit, um (в некоторых речевых образцах).</w:t>
      </w:r>
    </w:p>
    <w:p w14:paraId="664BA273" w14:textId="77777777" w:rsidR="00CA62E9" w:rsidRPr="00CA62E9" w:rsidRDefault="00CA62E9" w:rsidP="00CA62E9">
      <w:pPr>
        <w:pStyle w:val="35"/>
        <w:spacing w:before="156"/>
        <w:rPr>
          <w:lang w:val="ru-RU"/>
        </w:rPr>
      </w:pPr>
      <w:r w:rsidRPr="00CA62E9">
        <w:rPr>
          <w:lang w:val="ru-RU"/>
        </w:rPr>
        <w:t>Социокультурные знания и умения</w:t>
      </w:r>
    </w:p>
    <w:p w14:paraId="7EA3FC6D" w14:textId="77777777" w:rsidR="00CA62E9" w:rsidRPr="00CA62E9" w:rsidRDefault="00CA62E9" w:rsidP="00CA62E9">
      <w:pPr>
        <w:pStyle w:val="OSN"/>
        <w:rPr>
          <w:sz w:val="22"/>
          <w:szCs w:val="22"/>
        </w:rPr>
      </w:pPr>
      <w:r w:rsidRPr="00CA62E9">
        <w:rPr>
          <w:sz w:val="22"/>
          <w:szCs w:val="22"/>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7417DBF4" w14:textId="77777777" w:rsidR="00CA62E9" w:rsidRPr="00CA62E9" w:rsidRDefault="00CA62E9" w:rsidP="00CA62E9">
      <w:pPr>
        <w:pStyle w:val="OSN"/>
        <w:rPr>
          <w:sz w:val="22"/>
          <w:szCs w:val="22"/>
        </w:rPr>
      </w:pPr>
      <w:r w:rsidRPr="00CA62E9">
        <w:rPr>
          <w:sz w:val="22"/>
          <w:szCs w:val="22"/>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525E114E" w14:textId="77777777" w:rsidR="00CA62E9" w:rsidRPr="00CA62E9" w:rsidRDefault="00CA62E9" w:rsidP="00CA62E9">
      <w:pPr>
        <w:pStyle w:val="35"/>
        <w:rPr>
          <w:lang w:val="ru-RU"/>
        </w:rPr>
      </w:pPr>
      <w:r w:rsidRPr="00CA62E9">
        <w:rPr>
          <w:lang w:val="ru-RU"/>
        </w:rPr>
        <w:t>Компенсаторные умения</w:t>
      </w:r>
    </w:p>
    <w:p w14:paraId="7DCACC4D" w14:textId="77777777" w:rsidR="00CA62E9" w:rsidRPr="00CA62E9" w:rsidRDefault="00CA62E9" w:rsidP="00CA62E9">
      <w:pPr>
        <w:pStyle w:val="OSN"/>
        <w:rPr>
          <w:sz w:val="22"/>
          <w:szCs w:val="22"/>
        </w:rPr>
      </w:pPr>
      <w:r w:rsidRPr="00CA62E9">
        <w:rPr>
          <w:sz w:val="22"/>
          <w:szCs w:val="22"/>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680CA68C" w14:textId="77777777" w:rsidR="00CA62E9" w:rsidRPr="00CA62E9" w:rsidRDefault="00CA62E9" w:rsidP="00CA62E9">
      <w:pPr>
        <w:pStyle w:val="OSN"/>
        <w:rPr>
          <w:sz w:val="22"/>
          <w:szCs w:val="22"/>
        </w:rPr>
      </w:pPr>
      <w:r w:rsidRPr="00CA62E9">
        <w:rPr>
          <w:sz w:val="22"/>
          <w:szCs w:val="22"/>
        </w:rPr>
        <w:t>Использование в качестве опоры при порождении собственных высказываний ключевых слов, вопросов; картинок, фотографий.</w:t>
      </w:r>
    </w:p>
    <w:p w14:paraId="485E3D5F" w14:textId="77777777" w:rsidR="00CA62E9" w:rsidRPr="00CA62E9" w:rsidRDefault="00CA62E9" w:rsidP="00CA62E9">
      <w:pPr>
        <w:pStyle w:val="OSN"/>
        <w:rPr>
          <w:sz w:val="22"/>
          <w:szCs w:val="22"/>
        </w:rPr>
      </w:pPr>
      <w:r w:rsidRPr="00CA62E9">
        <w:rPr>
          <w:sz w:val="22"/>
          <w:szCs w:val="22"/>
        </w:rPr>
        <w:t>Прогнозирование содержание текста для чтения на основе заголовка.</w:t>
      </w:r>
    </w:p>
    <w:p w14:paraId="626550A8" w14:textId="77777777" w:rsidR="00CA62E9" w:rsidRPr="00CA62E9" w:rsidRDefault="00CA62E9" w:rsidP="00CA62E9">
      <w:pPr>
        <w:pStyle w:val="OSN"/>
        <w:rPr>
          <w:rStyle w:val="afffffb"/>
          <w:rFonts w:cs="SchoolBookSanPin"/>
          <w:bCs/>
          <w:sz w:val="22"/>
          <w:szCs w:val="22"/>
        </w:rPr>
      </w:pPr>
      <w:r w:rsidRPr="00CA62E9">
        <w:rPr>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3D4337E" w14:textId="77777777" w:rsidR="00CA62E9" w:rsidRPr="00CA62E9" w:rsidRDefault="00CA62E9" w:rsidP="00CA62E9">
      <w:pPr>
        <w:pStyle w:val="14"/>
        <w:rPr>
          <w:sz w:val="22"/>
          <w:szCs w:val="22"/>
        </w:rPr>
      </w:pPr>
      <w:r w:rsidRPr="00CA62E9">
        <w:rPr>
          <w:sz w:val="22"/>
          <w:szCs w:val="22"/>
        </w:rPr>
        <w:lastRenderedPageBreak/>
        <w:t xml:space="preserve">ПЛАНИРУЕМЫЕ РЕЗУЛЬТАТЫ ОСВОЕНИЯ </w:t>
      </w:r>
      <w:r w:rsidRPr="00CA62E9">
        <w:rPr>
          <w:sz w:val="22"/>
          <w:szCs w:val="22"/>
        </w:rPr>
        <w:br w:type="page"/>
      </w:r>
      <w:r w:rsidRPr="00CA62E9">
        <w:rPr>
          <w:sz w:val="22"/>
          <w:szCs w:val="22"/>
        </w:rPr>
        <w:lastRenderedPageBreak/>
        <w:t>УЧЕБНОГО ПРЕДМЕТА «ИНОСТРАННЫЙ (НЕМЕЦКИЙ) ЯЗЫК» НА УРОВНЕ НАЧАЛЬНОГО ОБЩЕГО ОБРАЗОВАНИЯ</w:t>
      </w:r>
    </w:p>
    <w:p w14:paraId="5EC84948" w14:textId="77777777" w:rsidR="00CA62E9" w:rsidRPr="00CA62E9" w:rsidRDefault="00CA62E9" w:rsidP="00CA62E9">
      <w:pPr>
        <w:pStyle w:val="OSN"/>
        <w:rPr>
          <w:sz w:val="22"/>
          <w:szCs w:val="22"/>
        </w:rPr>
      </w:pPr>
      <w:r w:rsidRPr="00CA62E9">
        <w:rPr>
          <w:sz w:val="22"/>
          <w:szCs w:val="22"/>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14:paraId="44B02732" w14:textId="77777777" w:rsidR="00CA62E9" w:rsidRPr="00CA62E9" w:rsidRDefault="00CA62E9" w:rsidP="00CA62E9">
      <w:pPr>
        <w:pStyle w:val="35"/>
        <w:rPr>
          <w:lang w:val="ru-RU"/>
        </w:rPr>
      </w:pPr>
      <w:r w:rsidRPr="00CA62E9">
        <w:rPr>
          <w:lang w:val="ru-RU"/>
        </w:rPr>
        <w:t>Личностные результаты</w:t>
      </w:r>
    </w:p>
    <w:p w14:paraId="34DC936A" w14:textId="77777777" w:rsidR="00CA62E9" w:rsidRPr="00CA62E9" w:rsidRDefault="00CA62E9" w:rsidP="00CA62E9">
      <w:pPr>
        <w:pStyle w:val="OSN"/>
        <w:rPr>
          <w:sz w:val="22"/>
          <w:szCs w:val="22"/>
        </w:rPr>
      </w:pPr>
      <w:r w:rsidRPr="00CA62E9">
        <w:rPr>
          <w:rStyle w:val="afffffb"/>
          <w:bCs/>
          <w:sz w:val="22"/>
          <w:szCs w:val="22"/>
        </w:rPr>
        <w:t>Личностные</w:t>
      </w:r>
      <w:r w:rsidRPr="00CA62E9">
        <w:rPr>
          <w:sz w:val="22"/>
          <w:szCs w:val="22"/>
        </w:rPr>
        <w:t xml:space="preserve">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D1012B7" w14:textId="77777777" w:rsidR="00CA62E9" w:rsidRPr="00CA62E9" w:rsidRDefault="00CA62E9" w:rsidP="00CA62E9">
      <w:pPr>
        <w:pStyle w:val="OSN"/>
        <w:rPr>
          <w:sz w:val="22"/>
          <w:szCs w:val="22"/>
        </w:rPr>
      </w:pPr>
      <w:r w:rsidRPr="00CA62E9">
        <w:rPr>
          <w:sz w:val="22"/>
          <w:szCs w:val="22"/>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14:paraId="3CAABBB7" w14:textId="77777777" w:rsidR="00CA62E9" w:rsidRPr="00CA62E9" w:rsidRDefault="00CA62E9" w:rsidP="00CA62E9">
      <w:pPr>
        <w:pStyle w:val="51"/>
        <w:rPr>
          <w:sz w:val="22"/>
          <w:szCs w:val="22"/>
        </w:rPr>
      </w:pPr>
      <w:r w:rsidRPr="00CA62E9">
        <w:rPr>
          <w:sz w:val="22"/>
          <w:szCs w:val="22"/>
        </w:rPr>
        <w:t>Гражданско-патриотического воспитания:</w:t>
      </w:r>
    </w:p>
    <w:p w14:paraId="7CF02F06" w14:textId="77777777" w:rsidR="00CA62E9" w:rsidRPr="00CA62E9" w:rsidRDefault="00CA62E9" w:rsidP="00CA62E9">
      <w:pPr>
        <w:pStyle w:val="list-dash"/>
        <w:rPr>
          <w:spacing w:val="-3"/>
          <w:sz w:val="22"/>
          <w:szCs w:val="22"/>
        </w:rPr>
      </w:pPr>
      <w:r w:rsidRPr="00CA62E9">
        <w:rPr>
          <w:spacing w:val="-3"/>
          <w:sz w:val="22"/>
          <w:szCs w:val="22"/>
        </w:rPr>
        <w:t>становление ценностного отношения к своей Родине — России;</w:t>
      </w:r>
    </w:p>
    <w:p w14:paraId="2548E754" w14:textId="77777777" w:rsidR="00CA62E9" w:rsidRPr="00CA62E9" w:rsidRDefault="00CA62E9" w:rsidP="00CA62E9">
      <w:pPr>
        <w:pStyle w:val="list-dash"/>
        <w:rPr>
          <w:sz w:val="22"/>
          <w:szCs w:val="22"/>
        </w:rPr>
      </w:pPr>
      <w:r w:rsidRPr="00CA62E9">
        <w:rPr>
          <w:sz w:val="22"/>
          <w:szCs w:val="22"/>
        </w:rPr>
        <w:t xml:space="preserve">осознание своей этнокультурной и российской гражданской идентичности; </w:t>
      </w:r>
    </w:p>
    <w:p w14:paraId="78DF3596" w14:textId="77777777" w:rsidR="00CA62E9" w:rsidRPr="00CA62E9" w:rsidRDefault="00CA62E9" w:rsidP="00CA62E9">
      <w:pPr>
        <w:pStyle w:val="list-dash"/>
        <w:rPr>
          <w:sz w:val="22"/>
          <w:szCs w:val="22"/>
        </w:rPr>
      </w:pPr>
      <w:r w:rsidRPr="00CA62E9">
        <w:rPr>
          <w:sz w:val="22"/>
          <w:szCs w:val="22"/>
        </w:rPr>
        <w:t xml:space="preserve">сопричастность к прошлому, настоящему и будущему своей страны и родного края; </w:t>
      </w:r>
    </w:p>
    <w:p w14:paraId="2617C4EA" w14:textId="77777777" w:rsidR="00CA62E9" w:rsidRPr="00CA62E9" w:rsidRDefault="00CA62E9" w:rsidP="00CA62E9">
      <w:pPr>
        <w:pStyle w:val="list-dash"/>
        <w:rPr>
          <w:sz w:val="22"/>
          <w:szCs w:val="22"/>
        </w:rPr>
      </w:pPr>
      <w:r w:rsidRPr="00CA62E9">
        <w:rPr>
          <w:sz w:val="22"/>
          <w:szCs w:val="22"/>
        </w:rPr>
        <w:t>уважение к своему и другим народам;</w:t>
      </w:r>
    </w:p>
    <w:p w14:paraId="78E9FD93" w14:textId="77777777" w:rsidR="00CA62E9" w:rsidRPr="00CA62E9" w:rsidRDefault="00CA62E9" w:rsidP="00CA62E9">
      <w:pPr>
        <w:pStyle w:val="list-dash"/>
        <w:rPr>
          <w:sz w:val="22"/>
          <w:szCs w:val="22"/>
        </w:rPr>
      </w:pPr>
      <w:r w:rsidRPr="00CA62E9">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3B1F5ED" w14:textId="77777777" w:rsidR="00CA62E9" w:rsidRPr="00CA62E9" w:rsidRDefault="00CA62E9" w:rsidP="00CA62E9">
      <w:pPr>
        <w:pStyle w:val="51"/>
        <w:rPr>
          <w:sz w:val="22"/>
          <w:szCs w:val="22"/>
        </w:rPr>
      </w:pPr>
      <w:r w:rsidRPr="00CA62E9">
        <w:rPr>
          <w:sz w:val="22"/>
          <w:szCs w:val="22"/>
        </w:rPr>
        <w:t>Духовно-нравственного воспитания:</w:t>
      </w:r>
    </w:p>
    <w:p w14:paraId="1D3452F3" w14:textId="77777777" w:rsidR="00CA62E9" w:rsidRPr="00CA62E9" w:rsidRDefault="00CA62E9" w:rsidP="00CA62E9">
      <w:pPr>
        <w:pStyle w:val="list-dash"/>
        <w:rPr>
          <w:sz w:val="22"/>
          <w:szCs w:val="22"/>
        </w:rPr>
      </w:pPr>
      <w:r w:rsidRPr="00CA62E9">
        <w:rPr>
          <w:sz w:val="22"/>
          <w:szCs w:val="22"/>
        </w:rPr>
        <w:t xml:space="preserve">признание индивидуальности каждого человека; </w:t>
      </w:r>
    </w:p>
    <w:p w14:paraId="7B5F038C" w14:textId="77777777" w:rsidR="00CA62E9" w:rsidRPr="00CA62E9" w:rsidRDefault="00CA62E9" w:rsidP="00CA62E9">
      <w:pPr>
        <w:pStyle w:val="list-dash"/>
        <w:rPr>
          <w:spacing w:val="-2"/>
          <w:sz w:val="22"/>
          <w:szCs w:val="22"/>
        </w:rPr>
      </w:pPr>
      <w:r w:rsidRPr="00CA62E9">
        <w:rPr>
          <w:spacing w:val="-2"/>
          <w:sz w:val="22"/>
          <w:szCs w:val="22"/>
        </w:rPr>
        <w:t xml:space="preserve">проявление сопереживания, уважения и доброжелательности; </w:t>
      </w:r>
    </w:p>
    <w:p w14:paraId="071818CF" w14:textId="77777777" w:rsidR="00CA62E9" w:rsidRPr="00CA62E9" w:rsidRDefault="00CA62E9" w:rsidP="00CA62E9">
      <w:pPr>
        <w:pStyle w:val="list-dash"/>
        <w:rPr>
          <w:sz w:val="22"/>
          <w:szCs w:val="22"/>
        </w:rPr>
      </w:pPr>
      <w:r w:rsidRPr="00CA62E9">
        <w:rPr>
          <w:sz w:val="22"/>
          <w:szCs w:val="22"/>
        </w:rPr>
        <w:t>неприятие любых форм поведения, направленных на причинение физического и морального вреда другим людям.</w:t>
      </w:r>
    </w:p>
    <w:p w14:paraId="427C75EC" w14:textId="77777777" w:rsidR="00CA62E9" w:rsidRPr="00CA62E9" w:rsidRDefault="00CA62E9" w:rsidP="00CA62E9">
      <w:pPr>
        <w:pStyle w:val="51"/>
        <w:keepNext/>
        <w:rPr>
          <w:sz w:val="22"/>
          <w:szCs w:val="22"/>
        </w:rPr>
      </w:pPr>
      <w:r w:rsidRPr="00CA62E9">
        <w:rPr>
          <w:sz w:val="22"/>
          <w:szCs w:val="22"/>
        </w:rPr>
        <w:t>Эстетического воспитания:</w:t>
      </w:r>
    </w:p>
    <w:p w14:paraId="3BC4A578" w14:textId="77777777" w:rsidR="00CA62E9" w:rsidRPr="00CA62E9" w:rsidRDefault="00CA62E9" w:rsidP="00CA62E9">
      <w:pPr>
        <w:pStyle w:val="list-dash"/>
        <w:rPr>
          <w:sz w:val="22"/>
          <w:szCs w:val="22"/>
        </w:rPr>
      </w:pPr>
      <w:r w:rsidRPr="00CA62E9">
        <w:rPr>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020CB20E" w14:textId="77777777" w:rsidR="00CA62E9" w:rsidRPr="00CA62E9" w:rsidRDefault="00CA62E9" w:rsidP="00CA62E9">
      <w:pPr>
        <w:pStyle w:val="list-dash"/>
        <w:rPr>
          <w:sz w:val="22"/>
          <w:szCs w:val="22"/>
        </w:rPr>
      </w:pPr>
      <w:r w:rsidRPr="00CA62E9">
        <w:rPr>
          <w:sz w:val="22"/>
          <w:szCs w:val="22"/>
        </w:rPr>
        <w:t>стремление к самовыражению в разных видах художественной деятельности.</w:t>
      </w:r>
    </w:p>
    <w:p w14:paraId="3C17852C" w14:textId="77777777" w:rsidR="00CA62E9" w:rsidRPr="00CA62E9" w:rsidRDefault="00CA62E9" w:rsidP="00CA62E9">
      <w:pPr>
        <w:pStyle w:val="51"/>
        <w:rPr>
          <w:sz w:val="22"/>
          <w:szCs w:val="22"/>
        </w:rPr>
      </w:pPr>
      <w:r w:rsidRPr="00CA62E9">
        <w:rPr>
          <w:sz w:val="22"/>
          <w:szCs w:val="22"/>
        </w:rPr>
        <w:t>Физического воспитания, формирования культуры здоровья и эмоционального благополучия:</w:t>
      </w:r>
    </w:p>
    <w:p w14:paraId="6D5CCAC4" w14:textId="77777777" w:rsidR="00CA62E9" w:rsidRPr="00CA62E9" w:rsidRDefault="00CA62E9" w:rsidP="00CA62E9">
      <w:pPr>
        <w:pStyle w:val="list-dash"/>
        <w:rPr>
          <w:sz w:val="22"/>
          <w:szCs w:val="22"/>
        </w:rPr>
      </w:pPr>
      <w:r w:rsidRPr="00CA62E9">
        <w:rPr>
          <w:sz w:val="22"/>
          <w:szCs w:val="22"/>
        </w:rPr>
        <w:t>соблюдение правил здорового и безопасного (для себя и других людей) образа жизни в окружающей среде (в том числе информационной);</w:t>
      </w:r>
    </w:p>
    <w:p w14:paraId="1BDBB39F" w14:textId="77777777" w:rsidR="00CA62E9" w:rsidRPr="00CA62E9" w:rsidRDefault="00CA62E9" w:rsidP="00CA62E9">
      <w:pPr>
        <w:pStyle w:val="list-dash"/>
        <w:rPr>
          <w:sz w:val="22"/>
          <w:szCs w:val="22"/>
        </w:rPr>
      </w:pPr>
      <w:r w:rsidRPr="00CA62E9">
        <w:rPr>
          <w:sz w:val="22"/>
          <w:szCs w:val="22"/>
        </w:rPr>
        <w:t>бережное отношение к физическому и психическому здоровью.</w:t>
      </w:r>
    </w:p>
    <w:p w14:paraId="56869C53" w14:textId="77777777" w:rsidR="00CA62E9" w:rsidRPr="00CA62E9" w:rsidRDefault="00CA62E9" w:rsidP="00CA62E9">
      <w:pPr>
        <w:pStyle w:val="51"/>
        <w:rPr>
          <w:sz w:val="22"/>
          <w:szCs w:val="22"/>
        </w:rPr>
      </w:pPr>
      <w:r w:rsidRPr="00CA62E9">
        <w:rPr>
          <w:sz w:val="22"/>
          <w:szCs w:val="22"/>
        </w:rPr>
        <w:t>Трудового воспитания:</w:t>
      </w:r>
    </w:p>
    <w:p w14:paraId="0527F386" w14:textId="77777777" w:rsidR="00CA62E9" w:rsidRPr="00CA62E9" w:rsidRDefault="00CA62E9" w:rsidP="00CA62E9">
      <w:pPr>
        <w:pStyle w:val="list-dash"/>
        <w:rPr>
          <w:sz w:val="22"/>
          <w:szCs w:val="22"/>
        </w:rPr>
      </w:pPr>
      <w:r w:rsidRPr="00CA62E9">
        <w:rPr>
          <w:sz w:val="22"/>
          <w:szCs w:val="22"/>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8B60736" w14:textId="77777777" w:rsidR="00CA62E9" w:rsidRPr="00CA62E9" w:rsidRDefault="00CA62E9" w:rsidP="00CA62E9">
      <w:pPr>
        <w:pStyle w:val="51"/>
        <w:rPr>
          <w:sz w:val="22"/>
          <w:szCs w:val="22"/>
        </w:rPr>
      </w:pPr>
      <w:r w:rsidRPr="00CA62E9">
        <w:rPr>
          <w:sz w:val="22"/>
          <w:szCs w:val="22"/>
        </w:rPr>
        <w:t>Экологического воспитания:</w:t>
      </w:r>
    </w:p>
    <w:p w14:paraId="2A3F90EA" w14:textId="77777777" w:rsidR="00CA62E9" w:rsidRPr="00CA62E9" w:rsidRDefault="00CA62E9" w:rsidP="00CA62E9">
      <w:pPr>
        <w:pStyle w:val="list-dash"/>
        <w:rPr>
          <w:sz w:val="22"/>
          <w:szCs w:val="22"/>
        </w:rPr>
      </w:pPr>
      <w:r w:rsidRPr="00CA62E9">
        <w:rPr>
          <w:sz w:val="22"/>
          <w:szCs w:val="22"/>
        </w:rPr>
        <w:t xml:space="preserve">бережное отношение к природе; </w:t>
      </w:r>
    </w:p>
    <w:p w14:paraId="63A722DE" w14:textId="77777777" w:rsidR="00CA62E9" w:rsidRPr="00CA62E9" w:rsidRDefault="00CA62E9" w:rsidP="00CA62E9">
      <w:pPr>
        <w:pStyle w:val="list-dash"/>
        <w:rPr>
          <w:sz w:val="22"/>
          <w:szCs w:val="22"/>
        </w:rPr>
      </w:pPr>
      <w:r w:rsidRPr="00CA62E9">
        <w:rPr>
          <w:sz w:val="22"/>
          <w:szCs w:val="22"/>
        </w:rPr>
        <w:t>неприятие действий, приносящих ей вред.</w:t>
      </w:r>
    </w:p>
    <w:p w14:paraId="1DF191E4" w14:textId="77777777" w:rsidR="00CA62E9" w:rsidRPr="00CA62E9" w:rsidRDefault="00CA62E9" w:rsidP="00CA62E9">
      <w:pPr>
        <w:pStyle w:val="51"/>
        <w:rPr>
          <w:sz w:val="22"/>
          <w:szCs w:val="22"/>
        </w:rPr>
      </w:pPr>
      <w:r w:rsidRPr="00CA62E9">
        <w:rPr>
          <w:sz w:val="22"/>
          <w:szCs w:val="22"/>
        </w:rPr>
        <w:t>Ценности научного познания:</w:t>
      </w:r>
    </w:p>
    <w:p w14:paraId="5776993D" w14:textId="77777777" w:rsidR="00CA62E9" w:rsidRPr="00CA62E9" w:rsidRDefault="00CA62E9" w:rsidP="00CA62E9">
      <w:pPr>
        <w:pStyle w:val="list-dash"/>
        <w:rPr>
          <w:sz w:val="22"/>
          <w:szCs w:val="22"/>
        </w:rPr>
      </w:pPr>
      <w:r w:rsidRPr="00CA62E9">
        <w:rPr>
          <w:sz w:val="22"/>
          <w:szCs w:val="22"/>
        </w:rPr>
        <w:t>первоначальные представления о научной картине мира;</w:t>
      </w:r>
    </w:p>
    <w:p w14:paraId="7BE1A8F3" w14:textId="77777777" w:rsidR="00CA62E9" w:rsidRPr="00CA62E9" w:rsidRDefault="00CA62E9" w:rsidP="00CA62E9">
      <w:pPr>
        <w:pStyle w:val="list-dash"/>
        <w:rPr>
          <w:sz w:val="22"/>
          <w:szCs w:val="22"/>
        </w:rPr>
      </w:pPr>
      <w:r w:rsidRPr="00CA62E9">
        <w:rPr>
          <w:sz w:val="22"/>
          <w:szCs w:val="22"/>
        </w:rPr>
        <w:t>познавательные интересы, активность, инициативность, любознательность и самостоятельность в познании.</w:t>
      </w:r>
    </w:p>
    <w:p w14:paraId="1B1B72C8" w14:textId="77777777" w:rsidR="00CA62E9" w:rsidRPr="00CA62E9" w:rsidRDefault="00CA62E9" w:rsidP="00CA62E9">
      <w:pPr>
        <w:pStyle w:val="35"/>
        <w:rPr>
          <w:lang w:val="ru-RU"/>
        </w:rPr>
      </w:pPr>
      <w:r w:rsidRPr="00CA62E9">
        <w:rPr>
          <w:lang w:val="ru-RU"/>
        </w:rPr>
        <w:t>Метапредметные результаты</w:t>
      </w:r>
    </w:p>
    <w:p w14:paraId="070F29EB" w14:textId="77777777" w:rsidR="00CA62E9" w:rsidRPr="00CA62E9" w:rsidRDefault="00CA62E9" w:rsidP="00CA62E9">
      <w:pPr>
        <w:pStyle w:val="OSN"/>
        <w:rPr>
          <w:sz w:val="22"/>
          <w:szCs w:val="22"/>
        </w:rPr>
      </w:pPr>
      <w:r w:rsidRPr="00CA62E9">
        <w:rPr>
          <w:rStyle w:val="afffffb"/>
          <w:bCs/>
          <w:sz w:val="22"/>
          <w:szCs w:val="22"/>
        </w:rPr>
        <w:t>Метапредметные</w:t>
      </w:r>
      <w:r w:rsidRPr="00CA62E9">
        <w:rPr>
          <w:sz w:val="22"/>
          <w:szCs w:val="22"/>
        </w:rPr>
        <w:t xml:space="preserve"> результаты освоения программы начального общего образования должны отражать: </w:t>
      </w:r>
    </w:p>
    <w:p w14:paraId="6BC7C5E1" w14:textId="77777777" w:rsidR="00CA62E9" w:rsidRPr="00CA62E9" w:rsidRDefault="00CA62E9" w:rsidP="00CA62E9">
      <w:pPr>
        <w:pStyle w:val="41"/>
        <w:rPr>
          <w:sz w:val="22"/>
          <w:szCs w:val="22"/>
          <w:lang w:val="ru-RU"/>
        </w:rPr>
      </w:pPr>
      <w:r w:rsidRPr="00CA62E9">
        <w:rPr>
          <w:sz w:val="22"/>
          <w:szCs w:val="22"/>
          <w:lang w:val="ru-RU"/>
        </w:rPr>
        <w:t>Овладение универсальными учебными познавательными действиями:</w:t>
      </w:r>
    </w:p>
    <w:p w14:paraId="69FF3AB4" w14:textId="77777777" w:rsidR="00CA62E9" w:rsidRPr="00CA62E9" w:rsidRDefault="00CA62E9" w:rsidP="00CA62E9">
      <w:pPr>
        <w:pStyle w:val="51"/>
        <w:rPr>
          <w:sz w:val="22"/>
          <w:szCs w:val="22"/>
        </w:rPr>
      </w:pPr>
      <w:r w:rsidRPr="00CA62E9">
        <w:rPr>
          <w:sz w:val="22"/>
          <w:szCs w:val="22"/>
        </w:rPr>
        <w:t>1) базовые логические действия:</w:t>
      </w:r>
    </w:p>
    <w:p w14:paraId="7F7BEFDE" w14:textId="77777777" w:rsidR="00CA62E9" w:rsidRPr="00CA62E9" w:rsidRDefault="00CA62E9" w:rsidP="00CA62E9">
      <w:pPr>
        <w:pStyle w:val="list-dash"/>
        <w:rPr>
          <w:sz w:val="22"/>
          <w:szCs w:val="22"/>
        </w:rPr>
      </w:pPr>
      <w:r w:rsidRPr="00CA62E9">
        <w:rPr>
          <w:sz w:val="22"/>
          <w:szCs w:val="22"/>
        </w:rPr>
        <w:t xml:space="preserve">сравнивать объекты, устанавливать основания для сравнения, устанавливать аналогии; </w:t>
      </w:r>
    </w:p>
    <w:p w14:paraId="50AE07BE" w14:textId="77777777" w:rsidR="00CA62E9" w:rsidRPr="00CA62E9" w:rsidRDefault="00CA62E9" w:rsidP="00CA62E9">
      <w:pPr>
        <w:pStyle w:val="list-dash"/>
        <w:rPr>
          <w:sz w:val="22"/>
          <w:szCs w:val="22"/>
        </w:rPr>
      </w:pPr>
      <w:r w:rsidRPr="00CA62E9">
        <w:rPr>
          <w:sz w:val="22"/>
          <w:szCs w:val="22"/>
        </w:rPr>
        <w:t>объединять части объекта (объекты) по определенному признаку;</w:t>
      </w:r>
    </w:p>
    <w:p w14:paraId="3F6BD3AC" w14:textId="77777777" w:rsidR="00CA62E9" w:rsidRPr="00CA62E9" w:rsidRDefault="00CA62E9" w:rsidP="00CA62E9">
      <w:pPr>
        <w:pStyle w:val="list-dash"/>
        <w:rPr>
          <w:sz w:val="22"/>
          <w:szCs w:val="22"/>
        </w:rPr>
      </w:pPr>
      <w:r w:rsidRPr="00CA62E9">
        <w:rPr>
          <w:sz w:val="22"/>
          <w:szCs w:val="22"/>
        </w:rPr>
        <w:t>определять существенный признак для классификации, классифицировать предложенные объекты;</w:t>
      </w:r>
    </w:p>
    <w:p w14:paraId="26A44A8C" w14:textId="77777777" w:rsidR="00CA62E9" w:rsidRPr="00CA62E9" w:rsidRDefault="00CA62E9" w:rsidP="00CA62E9">
      <w:pPr>
        <w:pStyle w:val="list-dash"/>
        <w:rPr>
          <w:sz w:val="22"/>
          <w:szCs w:val="22"/>
        </w:rPr>
      </w:pPr>
      <w:r w:rsidRPr="00CA62E9">
        <w:rPr>
          <w:sz w:val="22"/>
          <w:szCs w:val="22"/>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7CCA744" w14:textId="77777777" w:rsidR="00CA62E9" w:rsidRPr="00CA62E9" w:rsidRDefault="00CA62E9" w:rsidP="00CA62E9">
      <w:pPr>
        <w:pStyle w:val="list-dash"/>
        <w:rPr>
          <w:sz w:val="22"/>
          <w:szCs w:val="22"/>
        </w:rPr>
      </w:pPr>
      <w:r w:rsidRPr="00CA62E9">
        <w:rPr>
          <w:sz w:val="22"/>
          <w:szCs w:val="22"/>
        </w:rPr>
        <w:t>выявлять недостаток информации для решения учебной (практической) задачи на основе предложенного алгоритма;</w:t>
      </w:r>
    </w:p>
    <w:p w14:paraId="51399D57" w14:textId="77777777" w:rsidR="00CA62E9" w:rsidRPr="00CA62E9" w:rsidRDefault="00CA62E9" w:rsidP="00CA62E9">
      <w:pPr>
        <w:pStyle w:val="list-dash"/>
        <w:rPr>
          <w:sz w:val="22"/>
          <w:szCs w:val="22"/>
        </w:rPr>
      </w:pPr>
      <w:r w:rsidRPr="00CA62E9">
        <w:rPr>
          <w:sz w:val="22"/>
          <w:szCs w:val="22"/>
        </w:rPr>
        <w:t>устанавливать причинно-следственные связи в ситуациях, поддающихся непосредственному наблюдению или знакомых по опыту, делать выводы;</w:t>
      </w:r>
    </w:p>
    <w:p w14:paraId="2A55F0F1" w14:textId="77777777" w:rsidR="00CA62E9" w:rsidRPr="00CA62E9" w:rsidRDefault="00CA62E9" w:rsidP="00CA62E9">
      <w:pPr>
        <w:pStyle w:val="51"/>
        <w:rPr>
          <w:sz w:val="22"/>
          <w:szCs w:val="22"/>
        </w:rPr>
      </w:pPr>
      <w:r w:rsidRPr="00CA62E9">
        <w:rPr>
          <w:sz w:val="22"/>
          <w:szCs w:val="22"/>
        </w:rPr>
        <w:t>2) базовые исследовательские действия:</w:t>
      </w:r>
    </w:p>
    <w:p w14:paraId="3E091B54" w14:textId="77777777" w:rsidR="00CA62E9" w:rsidRPr="00CA62E9" w:rsidRDefault="00CA62E9" w:rsidP="00CA62E9">
      <w:pPr>
        <w:pStyle w:val="list-dash"/>
        <w:rPr>
          <w:sz w:val="22"/>
          <w:szCs w:val="22"/>
        </w:rPr>
      </w:pPr>
      <w:r w:rsidRPr="00CA62E9">
        <w:rPr>
          <w:sz w:val="22"/>
          <w:szCs w:val="22"/>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7E6A2DD1" w14:textId="77777777" w:rsidR="00CA62E9" w:rsidRPr="00CA62E9" w:rsidRDefault="00CA62E9" w:rsidP="00CA62E9">
      <w:pPr>
        <w:pStyle w:val="list-dash"/>
        <w:rPr>
          <w:sz w:val="22"/>
          <w:szCs w:val="22"/>
        </w:rPr>
      </w:pPr>
      <w:r w:rsidRPr="00CA62E9">
        <w:rPr>
          <w:sz w:val="22"/>
          <w:szCs w:val="22"/>
        </w:rPr>
        <w:t>с помощью педагогического работника формулировать цель, планировать изменения объекта, ситуации;</w:t>
      </w:r>
    </w:p>
    <w:p w14:paraId="4A6CB5FE" w14:textId="77777777" w:rsidR="00CA62E9" w:rsidRPr="00CA62E9" w:rsidRDefault="00CA62E9" w:rsidP="00CA62E9">
      <w:pPr>
        <w:pStyle w:val="list-dash"/>
        <w:rPr>
          <w:sz w:val="22"/>
          <w:szCs w:val="22"/>
        </w:rPr>
      </w:pPr>
      <w:r w:rsidRPr="00CA62E9">
        <w:rPr>
          <w:sz w:val="22"/>
          <w:szCs w:val="22"/>
        </w:rPr>
        <w:lastRenderedPageBreak/>
        <w:t xml:space="preserve">сравнивать несколько вариантов решения задачи, выбирать наиболее подходящий (на основе предложенных критериев); </w:t>
      </w:r>
    </w:p>
    <w:p w14:paraId="478EAFE8" w14:textId="77777777" w:rsidR="00CA62E9" w:rsidRPr="00CA62E9" w:rsidRDefault="00CA62E9" w:rsidP="00CA62E9">
      <w:pPr>
        <w:pStyle w:val="list-dash"/>
        <w:rPr>
          <w:sz w:val="22"/>
          <w:szCs w:val="22"/>
        </w:rPr>
      </w:pPr>
      <w:r w:rsidRPr="00CA62E9">
        <w:rPr>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7FF40EE" w14:textId="77777777" w:rsidR="00CA62E9" w:rsidRPr="00CA62E9" w:rsidRDefault="00CA62E9" w:rsidP="00CA62E9">
      <w:pPr>
        <w:pStyle w:val="list-dash"/>
        <w:rPr>
          <w:sz w:val="22"/>
          <w:szCs w:val="22"/>
        </w:rPr>
      </w:pPr>
      <w:r w:rsidRPr="00CA62E9">
        <w:rPr>
          <w:sz w:val="22"/>
          <w:szCs w:val="22"/>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66AC8A6" w14:textId="77777777" w:rsidR="00CA62E9" w:rsidRPr="00CA62E9" w:rsidRDefault="00CA62E9" w:rsidP="00CA62E9">
      <w:pPr>
        <w:pStyle w:val="list-dash"/>
        <w:rPr>
          <w:sz w:val="22"/>
          <w:szCs w:val="22"/>
        </w:rPr>
      </w:pPr>
      <w:r w:rsidRPr="00CA62E9">
        <w:rPr>
          <w:sz w:val="22"/>
          <w:szCs w:val="22"/>
        </w:rPr>
        <w:t>прогнозировать возможное развитие процессов, событий и их последствия в аналогичных или сходных ситуациях;</w:t>
      </w:r>
    </w:p>
    <w:p w14:paraId="69A04824" w14:textId="77777777" w:rsidR="00CA62E9" w:rsidRPr="00CA62E9" w:rsidRDefault="00CA62E9" w:rsidP="00CA62E9">
      <w:pPr>
        <w:pStyle w:val="51"/>
        <w:rPr>
          <w:sz w:val="22"/>
          <w:szCs w:val="22"/>
        </w:rPr>
      </w:pPr>
      <w:r w:rsidRPr="00CA62E9">
        <w:rPr>
          <w:sz w:val="22"/>
          <w:szCs w:val="22"/>
        </w:rPr>
        <w:t>3) работа с информацией:</w:t>
      </w:r>
    </w:p>
    <w:p w14:paraId="44FC83FD" w14:textId="77777777" w:rsidR="00CA62E9" w:rsidRPr="00CA62E9" w:rsidRDefault="00CA62E9" w:rsidP="00CA62E9">
      <w:pPr>
        <w:pStyle w:val="list-dash"/>
        <w:rPr>
          <w:sz w:val="22"/>
          <w:szCs w:val="22"/>
        </w:rPr>
      </w:pPr>
      <w:r w:rsidRPr="00CA62E9">
        <w:rPr>
          <w:sz w:val="22"/>
          <w:szCs w:val="22"/>
        </w:rPr>
        <w:t>выбирать источник получения информации;</w:t>
      </w:r>
    </w:p>
    <w:p w14:paraId="266064DE" w14:textId="77777777" w:rsidR="00CA62E9" w:rsidRPr="00CA62E9" w:rsidRDefault="00CA62E9" w:rsidP="00CA62E9">
      <w:pPr>
        <w:pStyle w:val="list-dash"/>
        <w:rPr>
          <w:sz w:val="22"/>
          <w:szCs w:val="22"/>
        </w:rPr>
      </w:pPr>
      <w:r w:rsidRPr="00CA62E9">
        <w:rPr>
          <w:sz w:val="22"/>
          <w:szCs w:val="22"/>
        </w:rPr>
        <w:t>согласно заданному алгоритму находить в предложенном источнике информацию, представленную в явном виде;</w:t>
      </w:r>
    </w:p>
    <w:p w14:paraId="5B0A57F6" w14:textId="77777777" w:rsidR="00CA62E9" w:rsidRPr="00CA62E9" w:rsidRDefault="00CA62E9" w:rsidP="00CA62E9">
      <w:pPr>
        <w:pStyle w:val="list-dash"/>
        <w:rPr>
          <w:sz w:val="22"/>
          <w:szCs w:val="22"/>
        </w:rPr>
      </w:pPr>
      <w:r w:rsidRPr="00CA62E9">
        <w:rPr>
          <w:sz w:val="22"/>
          <w:szCs w:val="22"/>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36DD64DD" w14:textId="77777777" w:rsidR="00CA62E9" w:rsidRPr="00CA62E9" w:rsidRDefault="00CA62E9" w:rsidP="00CA62E9">
      <w:pPr>
        <w:pStyle w:val="list-dash"/>
        <w:rPr>
          <w:sz w:val="22"/>
          <w:szCs w:val="22"/>
        </w:rPr>
      </w:pPr>
      <w:r w:rsidRPr="00CA62E9">
        <w:rPr>
          <w:sz w:val="22"/>
          <w:szCs w:val="22"/>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14:paraId="66734CB9" w14:textId="77777777" w:rsidR="00CA62E9" w:rsidRPr="00CA62E9" w:rsidRDefault="00CA62E9" w:rsidP="00CA62E9">
      <w:pPr>
        <w:pStyle w:val="list-dash"/>
        <w:rPr>
          <w:sz w:val="22"/>
          <w:szCs w:val="22"/>
        </w:rPr>
      </w:pPr>
      <w:r w:rsidRPr="00CA62E9">
        <w:rPr>
          <w:sz w:val="22"/>
          <w:szCs w:val="22"/>
        </w:rPr>
        <w:t>анализировать и создавать текстовую, видео, графическую, звуковую, информацию в соответствии с учебной задачей;</w:t>
      </w:r>
    </w:p>
    <w:p w14:paraId="70533842" w14:textId="77777777" w:rsidR="00CA62E9" w:rsidRPr="00CA62E9" w:rsidRDefault="00CA62E9" w:rsidP="00CA62E9">
      <w:pPr>
        <w:pStyle w:val="list-dash"/>
        <w:rPr>
          <w:sz w:val="22"/>
          <w:szCs w:val="22"/>
        </w:rPr>
      </w:pPr>
      <w:r w:rsidRPr="00CA62E9">
        <w:rPr>
          <w:sz w:val="22"/>
          <w:szCs w:val="22"/>
        </w:rPr>
        <w:t>самостоятельно создавать схемы, таблицы для представления информации.</w:t>
      </w:r>
    </w:p>
    <w:p w14:paraId="43A24120" w14:textId="77777777" w:rsidR="00CA62E9" w:rsidRPr="00CA62E9" w:rsidRDefault="00CA62E9" w:rsidP="00CA62E9">
      <w:pPr>
        <w:pStyle w:val="41"/>
        <w:rPr>
          <w:sz w:val="22"/>
          <w:szCs w:val="22"/>
          <w:lang w:val="ru-RU"/>
        </w:rPr>
      </w:pPr>
      <w:r w:rsidRPr="00CA62E9">
        <w:rPr>
          <w:sz w:val="22"/>
          <w:szCs w:val="22"/>
          <w:lang w:val="ru-RU"/>
        </w:rPr>
        <w:t>Овладение универсальными учебными коммуникативными действиями:</w:t>
      </w:r>
    </w:p>
    <w:p w14:paraId="42A939EC" w14:textId="77777777" w:rsidR="00CA62E9" w:rsidRPr="00CA62E9" w:rsidRDefault="00CA62E9" w:rsidP="00CA62E9">
      <w:pPr>
        <w:pStyle w:val="51"/>
        <w:rPr>
          <w:sz w:val="22"/>
          <w:szCs w:val="22"/>
        </w:rPr>
      </w:pPr>
      <w:r w:rsidRPr="00CA62E9">
        <w:rPr>
          <w:sz w:val="22"/>
          <w:szCs w:val="22"/>
        </w:rPr>
        <w:t>1) общение:</w:t>
      </w:r>
    </w:p>
    <w:p w14:paraId="711FEFA5" w14:textId="77777777" w:rsidR="00CA62E9" w:rsidRPr="00CA62E9" w:rsidRDefault="00CA62E9" w:rsidP="00CA62E9">
      <w:pPr>
        <w:pStyle w:val="list-dash"/>
        <w:rPr>
          <w:sz w:val="22"/>
          <w:szCs w:val="22"/>
        </w:rPr>
      </w:pPr>
      <w:r w:rsidRPr="00CA62E9">
        <w:rPr>
          <w:sz w:val="22"/>
          <w:szCs w:val="22"/>
        </w:rPr>
        <w:t>воспринимать и формулировать суждения, выражать эмоции в соответствии с целями и условиями общения в знакомой среде;</w:t>
      </w:r>
    </w:p>
    <w:p w14:paraId="71396FC5" w14:textId="77777777" w:rsidR="00CA62E9" w:rsidRPr="00CA62E9" w:rsidRDefault="00CA62E9" w:rsidP="00CA62E9">
      <w:pPr>
        <w:pStyle w:val="list-dash"/>
        <w:rPr>
          <w:sz w:val="22"/>
          <w:szCs w:val="22"/>
        </w:rPr>
      </w:pPr>
      <w:r w:rsidRPr="00CA62E9">
        <w:rPr>
          <w:sz w:val="22"/>
          <w:szCs w:val="22"/>
        </w:rPr>
        <w:t>проявлять уважительное отношение к собеседнику, соблюдать правила ведения диалога и дискуссии;</w:t>
      </w:r>
    </w:p>
    <w:p w14:paraId="4381C8E2" w14:textId="77777777" w:rsidR="00CA62E9" w:rsidRPr="00CA62E9" w:rsidRDefault="00CA62E9" w:rsidP="00CA62E9">
      <w:pPr>
        <w:pStyle w:val="list-dash"/>
        <w:rPr>
          <w:sz w:val="22"/>
          <w:szCs w:val="22"/>
        </w:rPr>
      </w:pPr>
      <w:r w:rsidRPr="00CA62E9">
        <w:rPr>
          <w:sz w:val="22"/>
          <w:szCs w:val="22"/>
        </w:rPr>
        <w:t>признавать возможность существования разных точек зрения;</w:t>
      </w:r>
    </w:p>
    <w:p w14:paraId="65046ABA" w14:textId="77777777" w:rsidR="00CA62E9" w:rsidRPr="00CA62E9" w:rsidRDefault="00CA62E9" w:rsidP="00CA62E9">
      <w:pPr>
        <w:pStyle w:val="list-dash"/>
        <w:rPr>
          <w:sz w:val="22"/>
          <w:szCs w:val="22"/>
        </w:rPr>
      </w:pPr>
      <w:r w:rsidRPr="00CA62E9">
        <w:rPr>
          <w:sz w:val="22"/>
          <w:szCs w:val="22"/>
        </w:rPr>
        <w:t>корректно и аргументированно высказывать своё мнение;</w:t>
      </w:r>
    </w:p>
    <w:p w14:paraId="757F5F99" w14:textId="77777777" w:rsidR="00CA62E9" w:rsidRPr="00CA62E9" w:rsidRDefault="00CA62E9" w:rsidP="00CA62E9">
      <w:pPr>
        <w:pStyle w:val="list-dash"/>
        <w:rPr>
          <w:sz w:val="22"/>
          <w:szCs w:val="22"/>
        </w:rPr>
      </w:pPr>
      <w:r w:rsidRPr="00CA62E9">
        <w:rPr>
          <w:sz w:val="22"/>
          <w:szCs w:val="22"/>
        </w:rPr>
        <w:t>строить речевое высказывание в соответствии с поставленной задачей;</w:t>
      </w:r>
    </w:p>
    <w:p w14:paraId="32835E5A" w14:textId="77777777" w:rsidR="00CA62E9" w:rsidRPr="00CA62E9" w:rsidRDefault="00CA62E9" w:rsidP="00CA62E9">
      <w:pPr>
        <w:pStyle w:val="list-dash"/>
        <w:rPr>
          <w:sz w:val="22"/>
          <w:szCs w:val="22"/>
        </w:rPr>
      </w:pPr>
      <w:r w:rsidRPr="00CA62E9">
        <w:rPr>
          <w:sz w:val="22"/>
          <w:szCs w:val="22"/>
        </w:rPr>
        <w:t>создавать устные и письменные тексты (описание, рассуждение, повествование);</w:t>
      </w:r>
    </w:p>
    <w:p w14:paraId="74C78094" w14:textId="77777777" w:rsidR="00CA62E9" w:rsidRPr="00CA62E9" w:rsidRDefault="00CA62E9" w:rsidP="00CA62E9">
      <w:pPr>
        <w:pStyle w:val="list-dash"/>
        <w:rPr>
          <w:sz w:val="22"/>
          <w:szCs w:val="22"/>
        </w:rPr>
      </w:pPr>
      <w:r w:rsidRPr="00CA62E9">
        <w:rPr>
          <w:sz w:val="22"/>
          <w:szCs w:val="22"/>
        </w:rPr>
        <w:t>готовить небольшие публичные выступления;</w:t>
      </w:r>
    </w:p>
    <w:p w14:paraId="249C9E76" w14:textId="77777777" w:rsidR="00CA62E9" w:rsidRPr="00CA62E9" w:rsidRDefault="00CA62E9" w:rsidP="00CA62E9">
      <w:pPr>
        <w:pStyle w:val="list-dash"/>
        <w:rPr>
          <w:sz w:val="22"/>
          <w:szCs w:val="22"/>
        </w:rPr>
      </w:pPr>
      <w:r w:rsidRPr="00CA62E9">
        <w:rPr>
          <w:sz w:val="22"/>
          <w:szCs w:val="22"/>
        </w:rPr>
        <w:t>подбирать иллюстративный материал (рисунки, фото, плакаты) к тексту выступления;</w:t>
      </w:r>
    </w:p>
    <w:p w14:paraId="2777CF8A" w14:textId="77777777" w:rsidR="00CA62E9" w:rsidRPr="00CA62E9" w:rsidRDefault="00CA62E9" w:rsidP="00CA62E9">
      <w:pPr>
        <w:pStyle w:val="51"/>
        <w:rPr>
          <w:sz w:val="22"/>
          <w:szCs w:val="22"/>
        </w:rPr>
      </w:pPr>
      <w:r w:rsidRPr="00CA62E9">
        <w:rPr>
          <w:sz w:val="22"/>
          <w:szCs w:val="22"/>
        </w:rPr>
        <w:t xml:space="preserve">2) совместная деятельность: </w:t>
      </w:r>
    </w:p>
    <w:p w14:paraId="3A619D3A" w14:textId="77777777" w:rsidR="00CA62E9" w:rsidRPr="00CA62E9" w:rsidRDefault="00CA62E9" w:rsidP="00CA62E9">
      <w:pPr>
        <w:pStyle w:val="list-dash"/>
        <w:rPr>
          <w:sz w:val="22"/>
          <w:szCs w:val="22"/>
        </w:rPr>
      </w:pPr>
      <w:r w:rsidRPr="00CA62E9">
        <w:rPr>
          <w:sz w:val="22"/>
          <w:szCs w:val="22"/>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DD98779" w14:textId="77777777" w:rsidR="00CA62E9" w:rsidRPr="00CA62E9" w:rsidRDefault="00CA62E9" w:rsidP="00CA62E9">
      <w:pPr>
        <w:pStyle w:val="list-dash"/>
        <w:rPr>
          <w:spacing w:val="1"/>
          <w:sz w:val="22"/>
          <w:szCs w:val="22"/>
        </w:rPr>
      </w:pPr>
      <w:r w:rsidRPr="00CA62E9">
        <w:rPr>
          <w:spacing w:val="1"/>
          <w:sz w:val="22"/>
          <w:szCs w:val="22"/>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2D2EF8C9" w14:textId="77777777" w:rsidR="00CA62E9" w:rsidRPr="00CA62E9" w:rsidRDefault="00CA62E9" w:rsidP="00CA62E9">
      <w:pPr>
        <w:pStyle w:val="list-dash"/>
        <w:rPr>
          <w:sz w:val="22"/>
          <w:szCs w:val="22"/>
        </w:rPr>
      </w:pPr>
      <w:r w:rsidRPr="00CA62E9">
        <w:rPr>
          <w:sz w:val="22"/>
          <w:szCs w:val="22"/>
        </w:rPr>
        <w:t>проявлять готовность руководить, выполнять поручения, подчиняться;</w:t>
      </w:r>
    </w:p>
    <w:p w14:paraId="7E0B09F6" w14:textId="77777777" w:rsidR="00CA62E9" w:rsidRPr="00CA62E9" w:rsidRDefault="00CA62E9" w:rsidP="00CA62E9">
      <w:pPr>
        <w:pStyle w:val="list-dash"/>
        <w:rPr>
          <w:sz w:val="22"/>
          <w:szCs w:val="22"/>
        </w:rPr>
      </w:pPr>
      <w:r w:rsidRPr="00CA62E9">
        <w:rPr>
          <w:sz w:val="22"/>
          <w:szCs w:val="22"/>
        </w:rPr>
        <w:t xml:space="preserve">ответственно выполнять свою часть работы; </w:t>
      </w:r>
    </w:p>
    <w:p w14:paraId="088A257F" w14:textId="77777777" w:rsidR="00CA62E9" w:rsidRPr="00CA62E9" w:rsidRDefault="00CA62E9" w:rsidP="00CA62E9">
      <w:pPr>
        <w:pStyle w:val="list-dash"/>
        <w:rPr>
          <w:sz w:val="22"/>
          <w:szCs w:val="22"/>
        </w:rPr>
      </w:pPr>
      <w:r w:rsidRPr="00CA62E9">
        <w:rPr>
          <w:sz w:val="22"/>
          <w:szCs w:val="22"/>
        </w:rPr>
        <w:t>оценивать свой вклад в общий результат;</w:t>
      </w:r>
    </w:p>
    <w:p w14:paraId="36CD27D1" w14:textId="77777777" w:rsidR="00CA62E9" w:rsidRPr="00CA62E9" w:rsidRDefault="00CA62E9" w:rsidP="00CA62E9">
      <w:pPr>
        <w:pStyle w:val="list-dash"/>
        <w:rPr>
          <w:sz w:val="22"/>
          <w:szCs w:val="22"/>
        </w:rPr>
      </w:pPr>
      <w:r w:rsidRPr="00CA62E9">
        <w:rPr>
          <w:sz w:val="22"/>
          <w:szCs w:val="22"/>
        </w:rPr>
        <w:t>выполнять совместные проектные задания с опорой на предложенные образцы.</w:t>
      </w:r>
    </w:p>
    <w:p w14:paraId="777D5CFB" w14:textId="77777777" w:rsidR="00CA62E9" w:rsidRPr="00CA62E9" w:rsidRDefault="00CA62E9" w:rsidP="00CA62E9">
      <w:pPr>
        <w:pStyle w:val="41"/>
        <w:rPr>
          <w:sz w:val="22"/>
          <w:szCs w:val="22"/>
          <w:lang w:val="ru-RU"/>
        </w:rPr>
      </w:pPr>
      <w:r w:rsidRPr="00CA62E9">
        <w:rPr>
          <w:sz w:val="22"/>
          <w:szCs w:val="22"/>
          <w:lang w:val="ru-RU"/>
        </w:rPr>
        <w:t>Овладение универсальными учебными регулятивными действиями:</w:t>
      </w:r>
    </w:p>
    <w:p w14:paraId="1F650425" w14:textId="77777777" w:rsidR="00CA62E9" w:rsidRPr="00CA62E9" w:rsidRDefault="00CA62E9" w:rsidP="00CA62E9">
      <w:pPr>
        <w:pStyle w:val="51"/>
        <w:rPr>
          <w:sz w:val="22"/>
          <w:szCs w:val="22"/>
        </w:rPr>
      </w:pPr>
      <w:r w:rsidRPr="00CA62E9">
        <w:rPr>
          <w:sz w:val="22"/>
          <w:szCs w:val="22"/>
        </w:rPr>
        <w:t>1) самоорганизация:</w:t>
      </w:r>
    </w:p>
    <w:p w14:paraId="015CB5C5" w14:textId="77777777" w:rsidR="00CA62E9" w:rsidRPr="00CA62E9" w:rsidRDefault="00CA62E9" w:rsidP="00CA62E9">
      <w:pPr>
        <w:pStyle w:val="list-dash"/>
        <w:rPr>
          <w:sz w:val="22"/>
          <w:szCs w:val="22"/>
        </w:rPr>
      </w:pPr>
      <w:r w:rsidRPr="00CA62E9">
        <w:rPr>
          <w:sz w:val="22"/>
          <w:szCs w:val="22"/>
        </w:rPr>
        <w:t xml:space="preserve">планировать действия по решению учебной задачи для получения результата; </w:t>
      </w:r>
    </w:p>
    <w:p w14:paraId="5CB5EE21" w14:textId="77777777" w:rsidR="00CA62E9" w:rsidRPr="00CA62E9" w:rsidRDefault="00CA62E9" w:rsidP="00CA62E9">
      <w:pPr>
        <w:pStyle w:val="list-dash"/>
        <w:rPr>
          <w:sz w:val="22"/>
          <w:szCs w:val="22"/>
        </w:rPr>
      </w:pPr>
      <w:r w:rsidRPr="00CA62E9">
        <w:rPr>
          <w:sz w:val="22"/>
          <w:szCs w:val="22"/>
        </w:rPr>
        <w:t>выстраивать последовательность выбранных действий;</w:t>
      </w:r>
    </w:p>
    <w:p w14:paraId="4A7D3E3B" w14:textId="77777777" w:rsidR="00CA62E9" w:rsidRPr="00CA62E9" w:rsidRDefault="00CA62E9" w:rsidP="00CA62E9">
      <w:pPr>
        <w:pStyle w:val="51"/>
        <w:rPr>
          <w:sz w:val="22"/>
          <w:szCs w:val="22"/>
        </w:rPr>
      </w:pPr>
      <w:r w:rsidRPr="00CA62E9">
        <w:rPr>
          <w:sz w:val="22"/>
          <w:szCs w:val="22"/>
        </w:rPr>
        <w:t>2) самоконтроль:</w:t>
      </w:r>
    </w:p>
    <w:p w14:paraId="41C9455C" w14:textId="77777777" w:rsidR="00CA62E9" w:rsidRPr="00CA62E9" w:rsidRDefault="00CA62E9" w:rsidP="00CA62E9">
      <w:pPr>
        <w:pStyle w:val="list-dash"/>
        <w:rPr>
          <w:sz w:val="22"/>
          <w:szCs w:val="22"/>
        </w:rPr>
      </w:pPr>
      <w:r w:rsidRPr="00CA62E9">
        <w:rPr>
          <w:sz w:val="22"/>
          <w:szCs w:val="22"/>
        </w:rPr>
        <w:t xml:space="preserve">устанавливать причины успеха/неудач учебной деятельности; </w:t>
      </w:r>
    </w:p>
    <w:p w14:paraId="6176B1C9" w14:textId="77777777" w:rsidR="00CA62E9" w:rsidRPr="00CA62E9" w:rsidRDefault="00CA62E9" w:rsidP="00CA62E9">
      <w:pPr>
        <w:pStyle w:val="list-dash"/>
        <w:rPr>
          <w:sz w:val="22"/>
          <w:szCs w:val="22"/>
        </w:rPr>
      </w:pPr>
      <w:r w:rsidRPr="00CA62E9">
        <w:rPr>
          <w:sz w:val="22"/>
          <w:szCs w:val="22"/>
        </w:rPr>
        <w:t>корректировать свои учебные действия для преодоления ошибок.</w:t>
      </w:r>
    </w:p>
    <w:p w14:paraId="218F6448" w14:textId="77777777" w:rsidR="00CA62E9" w:rsidRPr="00CA62E9" w:rsidRDefault="00CA62E9" w:rsidP="00CA62E9">
      <w:pPr>
        <w:pStyle w:val="35"/>
        <w:rPr>
          <w:lang w:val="ru-RU"/>
        </w:rPr>
      </w:pPr>
      <w:r w:rsidRPr="00CA62E9">
        <w:rPr>
          <w:lang w:val="ru-RU"/>
        </w:rPr>
        <w:t>Предметные результаты</w:t>
      </w:r>
    </w:p>
    <w:p w14:paraId="1506E617" w14:textId="77777777" w:rsidR="00CA62E9" w:rsidRPr="00CA62E9" w:rsidRDefault="00CA62E9" w:rsidP="00CA62E9">
      <w:pPr>
        <w:pStyle w:val="OSN"/>
        <w:rPr>
          <w:sz w:val="22"/>
          <w:szCs w:val="22"/>
        </w:rPr>
      </w:pPr>
      <w:r w:rsidRPr="00CA62E9">
        <w:rPr>
          <w:sz w:val="22"/>
          <w:szCs w:val="22"/>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14:paraId="44B5C238" w14:textId="77777777" w:rsidR="00CA62E9" w:rsidRPr="00CA62E9" w:rsidRDefault="00CA62E9" w:rsidP="00CA62E9">
      <w:pPr>
        <w:pStyle w:val="28"/>
        <w:spacing w:before="227" w:after="0"/>
        <w:rPr>
          <w:lang w:val="ru-RU"/>
        </w:rPr>
      </w:pPr>
      <w:r w:rsidRPr="00CA62E9">
        <w:rPr>
          <w:lang w:val="ru-RU"/>
        </w:rPr>
        <w:t>2 КЛАСС</w:t>
      </w:r>
    </w:p>
    <w:p w14:paraId="0BE8AB39" w14:textId="77777777" w:rsidR="00CA62E9" w:rsidRPr="00CA62E9" w:rsidRDefault="00CA62E9" w:rsidP="00CA62E9">
      <w:pPr>
        <w:pStyle w:val="35"/>
        <w:rPr>
          <w:lang w:val="ru-RU"/>
        </w:rPr>
      </w:pPr>
      <w:r w:rsidRPr="00CA62E9">
        <w:rPr>
          <w:lang w:val="ru-RU"/>
        </w:rPr>
        <w:t>Коммуникативные умения</w:t>
      </w:r>
    </w:p>
    <w:p w14:paraId="77FD6B1E" w14:textId="77777777" w:rsidR="00CA62E9" w:rsidRPr="00CA62E9" w:rsidRDefault="00CA62E9" w:rsidP="00CA62E9">
      <w:pPr>
        <w:pStyle w:val="51"/>
        <w:rPr>
          <w:sz w:val="22"/>
          <w:szCs w:val="22"/>
        </w:rPr>
      </w:pPr>
      <w:r w:rsidRPr="00CA62E9">
        <w:rPr>
          <w:sz w:val="22"/>
          <w:szCs w:val="22"/>
        </w:rPr>
        <w:t>Говорение</w:t>
      </w:r>
    </w:p>
    <w:p w14:paraId="50034DB1" w14:textId="77777777" w:rsidR="00CA62E9" w:rsidRPr="00CA62E9" w:rsidRDefault="00CA62E9" w:rsidP="00CA62E9">
      <w:pPr>
        <w:pStyle w:val="list-dash"/>
        <w:rPr>
          <w:sz w:val="22"/>
          <w:szCs w:val="22"/>
        </w:rPr>
      </w:pPr>
      <w:r w:rsidRPr="00CA62E9">
        <w:rPr>
          <w:rStyle w:val="afffff9"/>
          <w:iCs/>
          <w:sz w:val="22"/>
          <w:szCs w:val="22"/>
        </w:rPr>
        <w:lastRenderedPageBreak/>
        <w:t>вести</w:t>
      </w:r>
      <w:r w:rsidRPr="00CA62E9">
        <w:rPr>
          <w:sz w:val="22"/>
          <w:szCs w:val="22"/>
        </w:rPr>
        <w:t xml:space="preserve">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14:paraId="29C85971" w14:textId="77777777" w:rsidR="00CA62E9" w:rsidRPr="00CA62E9" w:rsidRDefault="00CA62E9" w:rsidP="00CA62E9">
      <w:pPr>
        <w:pStyle w:val="list-dash"/>
        <w:rPr>
          <w:sz w:val="22"/>
          <w:szCs w:val="22"/>
        </w:rPr>
      </w:pPr>
      <w:r w:rsidRPr="00CA62E9">
        <w:rPr>
          <w:rStyle w:val="afffff9"/>
          <w:iCs/>
          <w:sz w:val="22"/>
          <w:szCs w:val="22"/>
        </w:rPr>
        <w:t>создавать</w:t>
      </w:r>
      <w:r w:rsidRPr="00CA62E9">
        <w:rPr>
          <w:sz w:val="22"/>
          <w:szCs w:val="22"/>
        </w:rPr>
        <w:t xml:space="preserve"> монологические высказывания (описание, повествование/рассказ), используя вербальные и/или зрительные опоры (объем монологического высказывания — не менее 3 фраз).</w:t>
      </w:r>
    </w:p>
    <w:p w14:paraId="061C0B3D" w14:textId="77777777" w:rsidR="00CA62E9" w:rsidRPr="00CA62E9" w:rsidRDefault="00CA62E9" w:rsidP="00CA62E9">
      <w:pPr>
        <w:pStyle w:val="51"/>
        <w:rPr>
          <w:sz w:val="22"/>
          <w:szCs w:val="22"/>
        </w:rPr>
      </w:pPr>
      <w:r w:rsidRPr="00CA62E9">
        <w:rPr>
          <w:sz w:val="22"/>
          <w:szCs w:val="22"/>
        </w:rPr>
        <w:t>Аудирование</w:t>
      </w:r>
    </w:p>
    <w:p w14:paraId="7CE7C5B3" w14:textId="77777777" w:rsidR="00CA62E9" w:rsidRPr="00CA62E9" w:rsidRDefault="00CA62E9" w:rsidP="00CA62E9">
      <w:pPr>
        <w:pStyle w:val="list-dash"/>
        <w:rPr>
          <w:spacing w:val="1"/>
          <w:sz w:val="22"/>
          <w:szCs w:val="22"/>
        </w:rPr>
      </w:pPr>
      <w:r w:rsidRPr="00CA62E9">
        <w:rPr>
          <w:rStyle w:val="afffff9"/>
          <w:iCs/>
          <w:spacing w:val="1"/>
          <w:sz w:val="22"/>
          <w:szCs w:val="22"/>
        </w:rPr>
        <w:t>воспринимать</w:t>
      </w:r>
      <w:r w:rsidRPr="00CA62E9">
        <w:rPr>
          <w:spacing w:val="1"/>
          <w:sz w:val="22"/>
          <w:szCs w:val="22"/>
        </w:rPr>
        <w:t xml:space="preserve">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r w:rsidRPr="00CA62E9">
        <w:rPr>
          <w:spacing w:val="1"/>
          <w:sz w:val="22"/>
          <w:szCs w:val="22"/>
        </w:rPr>
        <w:br/>
        <w:t>аудирования — до 40 секунд.</w:t>
      </w:r>
    </w:p>
    <w:p w14:paraId="62985A1D" w14:textId="77777777" w:rsidR="00CA62E9" w:rsidRPr="00CA62E9" w:rsidRDefault="00CA62E9" w:rsidP="00CA62E9">
      <w:pPr>
        <w:pStyle w:val="51"/>
        <w:rPr>
          <w:sz w:val="22"/>
          <w:szCs w:val="22"/>
        </w:rPr>
      </w:pPr>
      <w:r w:rsidRPr="00CA62E9">
        <w:rPr>
          <w:sz w:val="22"/>
          <w:szCs w:val="22"/>
        </w:rPr>
        <w:t>Смысловое чтение</w:t>
      </w:r>
    </w:p>
    <w:p w14:paraId="09C5EE91" w14:textId="77777777" w:rsidR="00CA62E9" w:rsidRPr="00CA62E9" w:rsidRDefault="00CA62E9" w:rsidP="00CA62E9">
      <w:pPr>
        <w:pStyle w:val="list-dash"/>
        <w:rPr>
          <w:sz w:val="22"/>
          <w:szCs w:val="22"/>
        </w:rPr>
      </w:pPr>
      <w:r w:rsidRPr="00CA62E9">
        <w:rPr>
          <w:rStyle w:val="afffff9"/>
          <w:iCs/>
          <w:sz w:val="22"/>
          <w:szCs w:val="22"/>
        </w:rPr>
        <w:t>читать</w:t>
      </w:r>
      <w:r w:rsidRPr="00CA62E9">
        <w:rPr>
          <w:sz w:val="22"/>
          <w:szCs w:val="22"/>
        </w:rPr>
        <w:t xml:space="preserve">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095DF6F6" w14:textId="77777777" w:rsidR="00CA62E9" w:rsidRPr="00CA62E9" w:rsidRDefault="00CA62E9" w:rsidP="00CA62E9">
      <w:pPr>
        <w:pStyle w:val="list-dash"/>
        <w:rPr>
          <w:sz w:val="22"/>
          <w:szCs w:val="22"/>
        </w:rPr>
      </w:pPr>
      <w:r w:rsidRPr="00CA62E9">
        <w:rPr>
          <w:rStyle w:val="afffff9"/>
          <w:iCs/>
          <w:sz w:val="22"/>
          <w:szCs w:val="22"/>
        </w:rPr>
        <w:t>читать про себя и понимать</w:t>
      </w:r>
      <w:r w:rsidRPr="00CA62E9">
        <w:rPr>
          <w:sz w:val="22"/>
          <w:szCs w:val="22"/>
        </w:rPr>
        <w:t xml:space="preserve">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74D7FD60" w14:textId="77777777" w:rsidR="00CA62E9" w:rsidRPr="00CA62E9" w:rsidRDefault="00CA62E9" w:rsidP="00CA62E9">
      <w:pPr>
        <w:pStyle w:val="51"/>
        <w:rPr>
          <w:sz w:val="22"/>
          <w:szCs w:val="22"/>
        </w:rPr>
      </w:pPr>
      <w:r w:rsidRPr="00CA62E9">
        <w:rPr>
          <w:sz w:val="22"/>
          <w:szCs w:val="22"/>
        </w:rPr>
        <w:t>Письмо</w:t>
      </w:r>
    </w:p>
    <w:p w14:paraId="1D204D0E" w14:textId="77777777" w:rsidR="00CA62E9" w:rsidRPr="00CA62E9" w:rsidRDefault="00CA62E9" w:rsidP="00CA62E9">
      <w:pPr>
        <w:pStyle w:val="list-dash"/>
        <w:rPr>
          <w:sz w:val="22"/>
          <w:szCs w:val="22"/>
        </w:rPr>
      </w:pPr>
      <w:r w:rsidRPr="00CA62E9">
        <w:rPr>
          <w:rStyle w:val="afffff9"/>
          <w:iCs/>
          <w:sz w:val="22"/>
          <w:szCs w:val="22"/>
        </w:rPr>
        <w:t>заполнять</w:t>
      </w:r>
      <w:r w:rsidRPr="00CA62E9">
        <w:rPr>
          <w:sz w:val="22"/>
          <w:szCs w:val="22"/>
        </w:rPr>
        <w:t xml:space="preserve"> простые формуляры, сообщая о себе основные сведения, в соответствии с нормами, принятыми в стране/странах изучаемого языка; </w:t>
      </w:r>
    </w:p>
    <w:p w14:paraId="7B38CB41" w14:textId="77777777" w:rsidR="00CA62E9" w:rsidRPr="00CA62E9" w:rsidRDefault="00CA62E9" w:rsidP="00CA62E9">
      <w:pPr>
        <w:pStyle w:val="list-dash"/>
        <w:rPr>
          <w:sz w:val="22"/>
          <w:szCs w:val="22"/>
        </w:rPr>
      </w:pPr>
      <w:r w:rsidRPr="00CA62E9">
        <w:rPr>
          <w:rStyle w:val="afffff9"/>
          <w:iCs/>
          <w:sz w:val="22"/>
          <w:szCs w:val="22"/>
        </w:rPr>
        <w:t>писать</w:t>
      </w:r>
      <w:r w:rsidRPr="00CA62E9">
        <w:rPr>
          <w:sz w:val="22"/>
          <w:szCs w:val="22"/>
        </w:rPr>
        <w:t xml:space="preserve"> с опорой на образец короткие поздравления с праздниками.</w:t>
      </w:r>
    </w:p>
    <w:p w14:paraId="4CDA6D28" w14:textId="77777777" w:rsidR="00CA62E9" w:rsidRPr="00CA62E9" w:rsidRDefault="00CA62E9" w:rsidP="00CA62E9">
      <w:pPr>
        <w:pStyle w:val="35"/>
        <w:rPr>
          <w:lang w:val="ru-RU"/>
        </w:rPr>
      </w:pPr>
      <w:r w:rsidRPr="00CA62E9">
        <w:rPr>
          <w:lang w:val="ru-RU"/>
        </w:rPr>
        <w:t>Языковые знания и навыки</w:t>
      </w:r>
    </w:p>
    <w:p w14:paraId="729A6AC6" w14:textId="77777777" w:rsidR="00CA62E9" w:rsidRPr="00CA62E9" w:rsidRDefault="00CA62E9" w:rsidP="00CA62E9">
      <w:pPr>
        <w:pStyle w:val="51"/>
        <w:rPr>
          <w:sz w:val="22"/>
          <w:szCs w:val="22"/>
        </w:rPr>
      </w:pPr>
      <w:r w:rsidRPr="00CA62E9">
        <w:rPr>
          <w:sz w:val="22"/>
          <w:szCs w:val="22"/>
        </w:rPr>
        <w:t>Фонетическая сторона речи</w:t>
      </w:r>
    </w:p>
    <w:p w14:paraId="28FF2691" w14:textId="77777777" w:rsidR="00CA62E9" w:rsidRPr="00CA62E9" w:rsidRDefault="00CA62E9" w:rsidP="00CA62E9">
      <w:pPr>
        <w:pStyle w:val="list-dash"/>
        <w:rPr>
          <w:sz w:val="22"/>
          <w:szCs w:val="22"/>
        </w:rPr>
      </w:pPr>
      <w:r w:rsidRPr="00CA62E9">
        <w:rPr>
          <w:rStyle w:val="afffff9"/>
          <w:iCs/>
          <w:sz w:val="22"/>
          <w:szCs w:val="22"/>
        </w:rPr>
        <w:t>различать на слух</w:t>
      </w:r>
      <w:r w:rsidRPr="00CA62E9">
        <w:rPr>
          <w:sz w:val="22"/>
          <w:szCs w:val="22"/>
        </w:rPr>
        <w:t xml:space="preserve"> и адекватно, без ошибок произносить слова с правильным ударением и фразы с соблюдением их ритмико-интонационных особенностей;</w:t>
      </w:r>
    </w:p>
    <w:p w14:paraId="5F774D3C" w14:textId="77777777" w:rsidR="00CA62E9" w:rsidRPr="00CA62E9" w:rsidRDefault="00CA62E9" w:rsidP="00CA62E9">
      <w:pPr>
        <w:pStyle w:val="list-dash"/>
        <w:rPr>
          <w:sz w:val="22"/>
          <w:szCs w:val="22"/>
        </w:rPr>
      </w:pPr>
      <w:r w:rsidRPr="00CA62E9">
        <w:rPr>
          <w:rStyle w:val="afffff9"/>
          <w:iCs/>
          <w:sz w:val="22"/>
          <w:szCs w:val="22"/>
        </w:rPr>
        <w:t>называть</w:t>
      </w:r>
      <w:r w:rsidRPr="00CA62E9">
        <w:rPr>
          <w:sz w:val="22"/>
          <w:szCs w:val="22"/>
        </w:rPr>
        <w:t xml:space="preserve"> буквы немецкого алфавита языка в правильной последовательности и графически корректно воспроизводить все буквы алфавита;</w:t>
      </w:r>
    </w:p>
    <w:p w14:paraId="7EDAD85A" w14:textId="77777777" w:rsidR="00CA62E9" w:rsidRPr="00CA62E9" w:rsidRDefault="00CA62E9" w:rsidP="00CA62E9">
      <w:pPr>
        <w:pStyle w:val="list-dash"/>
        <w:rPr>
          <w:sz w:val="22"/>
          <w:szCs w:val="22"/>
        </w:rPr>
      </w:pPr>
      <w:r w:rsidRPr="00CA62E9">
        <w:rPr>
          <w:sz w:val="22"/>
          <w:szCs w:val="22"/>
        </w:rPr>
        <w:t xml:space="preserve">правильно </w:t>
      </w:r>
      <w:r w:rsidRPr="00CA62E9">
        <w:rPr>
          <w:rStyle w:val="afffff9"/>
          <w:iCs/>
          <w:sz w:val="22"/>
          <w:szCs w:val="22"/>
        </w:rPr>
        <w:t>читать</w:t>
      </w:r>
      <w:r w:rsidRPr="00CA62E9">
        <w:rPr>
          <w:sz w:val="22"/>
          <w:szCs w:val="22"/>
        </w:rPr>
        <w:t xml:space="preserve"> основные дифтонги и сочетания согласных;</w:t>
      </w:r>
    </w:p>
    <w:p w14:paraId="2CAAE191" w14:textId="77777777" w:rsidR="00CA62E9" w:rsidRPr="00CA62E9" w:rsidRDefault="00CA62E9" w:rsidP="00CA62E9">
      <w:pPr>
        <w:pStyle w:val="list-dash"/>
        <w:rPr>
          <w:sz w:val="22"/>
          <w:szCs w:val="22"/>
        </w:rPr>
      </w:pPr>
      <w:r w:rsidRPr="00CA62E9">
        <w:rPr>
          <w:rStyle w:val="afffff9"/>
          <w:iCs/>
          <w:sz w:val="22"/>
          <w:szCs w:val="22"/>
        </w:rPr>
        <w:t>вычленять</w:t>
      </w:r>
      <w:r w:rsidRPr="00CA62E9">
        <w:rPr>
          <w:sz w:val="22"/>
          <w:szCs w:val="22"/>
        </w:rPr>
        <w:t xml:space="preserve"> некоторые звукобуквенные сочетания при анализе знакомых слов;</w:t>
      </w:r>
    </w:p>
    <w:p w14:paraId="329C4EAB" w14:textId="77777777" w:rsidR="00CA62E9" w:rsidRPr="00CA62E9" w:rsidRDefault="00CA62E9" w:rsidP="00CA62E9">
      <w:pPr>
        <w:pStyle w:val="list-dash"/>
        <w:rPr>
          <w:sz w:val="22"/>
          <w:szCs w:val="22"/>
        </w:rPr>
      </w:pPr>
      <w:r w:rsidRPr="00CA62E9">
        <w:rPr>
          <w:rStyle w:val="afffff9"/>
          <w:iCs/>
          <w:sz w:val="22"/>
          <w:szCs w:val="22"/>
        </w:rPr>
        <w:t>читать вслух</w:t>
      </w:r>
      <w:r w:rsidRPr="00CA62E9">
        <w:rPr>
          <w:sz w:val="22"/>
          <w:szCs w:val="22"/>
        </w:rPr>
        <w:t xml:space="preserve"> новые слова согласно основным правилам чтения;</w:t>
      </w:r>
    </w:p>
    <w:p w14:paraId="3182CB8A" w14:textId="77777777" w:rsidR="00CA62E9" w:rsidRPr="00CA62E9" w:rsidRDefault="00CA62E9" w:rsidP="00CA62E9">
      <w:pPr>
        <w:pStyle w:val="51"/>
        <w:rPr>
          <w:sz w:val="22"/>
          <w:szCs w:val="22"/>
        </w:rPr>
      </w:pPr>
      <w:r w:rsidRPr="00CA62E9">
        <w:rPr>
          <w:sz w:val="22"/>
          <w:szCs w:val="22"/>
        </w:rPr>
        <w:t>Графика, орфография и пунктуация</w:t>
      </w:r>
    </w:p>
    <w:p w14:paraId="01C749AC" w14:textId="77777777" w:rsidR="00CA62E9" w:rsidRPr="00CA62E9" w:rsidRDefault="00CA62E9" w:rsidP="00CA62E9">
      <w:pPr>
        <w:pStyle w:val="list-dash"/>
        <w:rPr>
          <w:sz w:val="22"/>
          <w:szCs w:val="22"/>
        </w:rPr>
      </w:pPr>
      <w:r w:rsidRPr="00CA62E9">
        <w:rPr>
          <w:rStyle w:val="afffff9"/>
          <w:iCs/>
          <w:sz w:val="22"/>
          <w:szCs w:val="22"/>
        </w:rPr>
        <w:t>правильно писать</w:t>
      </w:r>
      <w:r w:rsidRPr="00CA62E9">
        <w:rPr>
          <w:sz w:val="22"/>
          <w:szCs w:val="22"/>
        </w:rPr>
        <w:t xml:space="preserve"> изученные слова;</w:t>
      </w:r>
    </w:p>
    <w:p w14:paraId="55620B79" w14:textId="77777777" w:rsidR="00CA62E9" w:rsidRPr="00CA62E9" w:rsidRDefault="00CA62E9" w:rsidP="00CA62E9">
      <w:pPr>
        <w:pStyle w:val="list-dash"/>
        <w:rPr>
          <w:sz w:val="22"/>
          <w:szCs w:val="22"/>
        </w:rPr>
      </w:pPr>
      <w:r w:rsidRPr="00CA62E9">
        <w:rPr>
          <w:rStyle w:val="afffff9"/>
          <w:iCs/>
          <w:sz w:val="22"/>
          <w:szCs w:val="22"/>
        </w:rPr>
        <w:t>правильно расставлять</w:t>
      </w:r>
      <w:r w:rsidRPr="00CA62E9">
        <w:rPr>
          <w:sz w:val="22"/>
          <w:szCs w:val="22"/>
        </w:rPr>
        <w:t xml:space="preserve"> знаки препинания (точку, вопросительный и восклицательный знаки в конце предложения);</w:t>
      </w:r>
    </w:p>
    <w:p w14:paraId="2D5EFF72" w14:textId="77777777" w:rsidR="00CA62E9" w:rsidRPr="00CA62E9" w:rsidRDefault="00CA62E9" w:rsidP="00CA62E9">
      <w:pPr>
        <w:pStyle w:val="51"/>
        <w:rPr>
          <w:sz w:val="22"/>
          <w:szCs w:val="22"/>
        </w:rPr>
      </w:pPr>
      <w:r w:rsidRPr="00CA62E9">
        <w:rPr>
          <w:sz w:val="22"/>
          <w:szCs w:val="22"/>
        </w:rPr>
        <w:t>Лексическая сторона речи</w:t>
      </w:r>
    </w:p>
    <w:p w14:paraId="307A84C4" w14:textId="77777777" w:rsidR="00CA62E9" w:rsidRPr="00CA62E9" w:rsidRDefault="00CA62E9" w:rsidP="00CA62E9">
      <w:pPr>
        <w:pStyle w:val="list-dash"/>
        <w:rPr>
          <w:spacing w:val="-1"/>
          <w:sz w:val="22"/>
          <w:szCs w:val="22"/>
        </w:rPr>
      </w:pPr>
      <w:r w:rsidRPr="00CA62E9">
        <w:rPr>
          <w:rStyle w:val="afffff9"/>
          <w:iCs/>
          <w:spacing w:val="-1"/>
          <w:sz w:val="22"/>
          <w:szCs w:val="22"/>
        </w:rPr>
        <w:t>распознавать</w:t>
      </w:r>
      <w:r w:rsidRPr="00CA62E9">
        <w:rPr>
          <w:spacing w:val="-1"/>
          <w:sz w:val="22"/>
          <w:szCs w:val="22"/>
        </w:rPr>
        <w:t xml:space="preserve"> и правильно </w:t>
      </w:r>
      <w:r w:rsidRPr="00CA62E9">
        <w:rPr>
          <w:rStyle w:val="afffff9"/>
          <w:iCs/>
          <w:spacing w:val="-1"/>
          <w:sz w:val="22"/>
          <w:szCs w:val="22"/>
        </w:rPr>
        <w:t>употреблять</w:t>
      </w:r>
      <w:r w:rsidRPr="00CA62E9">
        <w:rPr>
          <w:spacing w:val="-1"/>
          <w:sz w:val="22"/>
          <w:szCs w:val="22"/>
        </w:rPr>
        <w:t xml:space="preserve"> в устной и письменной речи не менее 200 лексических единиц (слов, словосочетаний, речевых клише), обслуживающих ситуации общения;</w:t>
      </w:r>
    </w:p>
    <w:p w14:paraId="67443090" w14:textId="77777777" w:rsidR="00CA62E9" w:rsidRPr="00CA62E9" w:rsidRDefault="00CA62E9" w:rsidP="00CA62E9">
      <w:pPr>
        <w:pStyle w:val="list-dash"/>
        <w:rPr>
          <w:sz w:val="22"/>
          <w:szCs w:val="22"/>
        </w:rPr>
      </w:pPr>
      <w:r w:rsidRPr="00CA62E9">
        <w:rPr>
          <w:rStyle w:val="afffff9"/>
          <w:iCs/>
          <w:sz w:val="22"/>
          <w:szCs w:val="22"/>
        </w:rPr>
        <w:t>распознавать</w:t>
      </w:r>
      <w:r w:rsidRPr="00CA62E9">
        <w:rPr>
          <w:sz w:val="22"/>
          <w:szCs w:val="22"/>
        </w:rPr>
        <w:t xml:space="preserve"> с помощью языковой догадки интернациональные слова (der Film, dasKino).</w:t>
      </w:r>
    </w:p>
    <w:p w14:paraId="3E07EA97" w14:textId="77777777" w:rsidR="00CA62E9" w:rsidRPr="00CA62E9" w:rsidRDefault="00CA62E9" w:rsidP="00CA62E9">
      <w:pPr>
        <w:pStyle w:val="51"/>
        <w:rPr>
          <w:sz w:val="22"/>
          <w:szCs w:val="22"/>
        </w:rPr>
      </w:pPr>
      <w:r w:rsidRPr="00CA62E9">
        <w:rPr>
          <w:sz w:val="22"/>
          <w:szCs w:val="22"/>
        </w:rPr>
        <w:t>Грамматическая сторона речи</w:t>
      </w:r>
    </w:p>
    <w:p w14:paraId="50BF7A5F" w14:textId="77777777" w:rsidR="00CA62E9" w:rsidRPr="00CA62E9" w:rsidRDefault="00CA62E9" w:rsidP="00CA62E9">
      <w:pPr>
        <w:pStyle w:val="list-dash"/>
        <w:rPr>
          <w:sz w:val="22"/>
          <w:szCs w:val="22"/>
        </w:rPr>
      </w:pPr>
      <w:r w:rsidRPr="00CA62E9">
        <w:rPr>
          <w:rStyle w:val="afffff9"/>
          <w:iCs/>
          <w:sz w:val="22"/>
          <w:szCs w:val="22"/>
        </w:rPr>
        <w:t>распознавать и употреблять</w:t>
      </w:r>
      <w:r w:rsidRPr="00CA62E9">
        <w:rPr>
          <w:sz w:val="22"/>
          <w:szCs w:val="22"/>
        </w:rPr>
        <w:t xml:space="preserve"> в устной и письменной речи изученные морфологические формы и синтаксические конструкции немецкого языка:</w:t>
      </w:r>
    </w:p>
    <w:p w14:paraId="5CC66E58" w14:textId="77777777" w:rsidR="00CA62E9" w:rsidRPr="00CA62E9" w:rsidRDefault="00CA62E9" w:rsidP="00CA62E9">
      <w:pPr>
        <w:pStyle w:val="list-bullet0"/>
        <w:rPr>
          <w:sz w:val="22"/>
          <w:szCs w:val="22"/>
        </w:rPr>
      </w:pPr>
      <w:r w:rsidRPr="00CA62E9">
        <w:rPr>
          <w:sz w:val="22"/>
          <w:szCs w:val="22"/>
        </w:rPr>
        <w:t>основные коммуникативные типы предложений: повествовательные (утвердительные, отрицательные (с nicht), вопросительные (общий, специальный вопросы);</w:t>
      </w:r>
    </w:p>
    <w:p w14:paraId="43840C05" w14:textId="77777777" w:rsidR="00CA62E9" w:rsidRPr="00CA62E9" w:rsidRDefault="00CA62E9" w:rsidP="00CA62E9">
      <w:pPr>
        <w:pStyle w:val="list-bullet0"/>
        <w:rPr>
          <w:sz w:val="22"/>
          <w:szCs w:val="22"/>
        </w:rPr>
      </w:pPr>
      <w:r w:rsidRPr="00CA62E9">
        <w:rPr>
          <w:sz w:val="22"/>
          <w:szCs w:val="22"/>
        </w:rPr>
        <w:t>нераспространённые и распространённые простые предложения;</w:t>
      </w:r>
    </w:p>
    <w:p w14:paraId="3BCE04CB" w14:textId="77777777" w:rsidR="00CA62E9" w:rsidRPr="00CA62E9" w:rsidRDefault="00CA62E9" w:rsidP="00CA62E9">
      <w:pPr>
        <w:pStyle w:val="list-bullet0"/>
        <w:rPr>
          <w:sz w:val="22"/>
          <w:szCs w:val="22"/>
        </w:rPr>
      </w:pPr>
      <w:r w:rsidRPr="00CA62E9">
        <w:rPr>
          <w:sz w:val="22"/>
          <w:szCs w:val="22"/>
        </w:rPr>
        <w:t>предложения с простым глагольным сказуемым, с составным именным сказуемым и с простым составным глагольным сказуемым;</w:t>
      </w:r>
    </w:p>
    <w:p w14:paraId="699AA594" w14:textId="77777777" w:rsidR="00CA62E9" w:rsidRPr="00CA62E9" w:rsidRDefault="00CA62E9" w:rsidP="00CA62E9">
      <w:pPr>
        <w:pStyle w:val="list-bullet0"/>
        <w:rPr>
          <w:sz w:val="22"/>
          <w:szCs w:val="22"/>
        </w:rPr>
      </w:pPr>
      <w:r w:rsidRPr="00CA62E9">
        <w:rPr>
          <w:sz w:val="22"/>
          <w:szCs w:val="22"/>
        </w:rPr>
        <w:t>спряжение глаголов sein, haben в Präsens;</w:t>
      </w:r>
    </w:p>
    <w:p w14:paraId="6CCF03B1" w14:textId="77777777" w:rsidR="00CA62E9" w:rsidRPr="00CA62E9" w:rsidRDefault="00CA62E9" w:rsidP="00CA62E9">
      <w:pPr>
        <w:pStyle w:val="list-bullet0"/>
        <w:rPr>
          <w:sz w:val="22"/>
          <w:szCs w:val="22"/>
        </w:rPr>
      </w:pPr>
      <w:r w:rsidRPr="00CA62E9">
        <w:rPr>
          <w:sz w:val="22"/>
          <w:szCs w:val="22"/>
        </w:rPr>
        <w:t>спряжение некоторых глаголов в Präsens, в том числе с изменением корневой гласной (fahren, tragen, lesen, sprechen), кроме 2-го лица мн. числа;</w:t>
      </w:r>
    </w:p>
    <w:p w14:paraId="5CCD90D7" w14:textId="77777777" w:rsidR="00CA62E9" w:rsidRPr="00CA62E9" w:rsidRDefault="00CA62E9" w:rsidP="00CA62E9">
      <w:pPr>
        <w:pStyle w:val="list-bullet0"/>
        <w:rPr>
          <w:sz w:val="22"/>
          <w:szCs w:val="22"/>
        </w:rPr>
      </w:pPr>
      <w:r w:rsidRPr="00CA62E9">
        <w:rPr>
          <w:sz w:val="22"/>
          <w:szCs w:val="22"/>
        </w:rPr>
        <w:t>модальные глаголы können, mögen в Präsens; порядок слов в предложении с модальным глаголом;</w:t>
      </w:r>
    </w:p>
    <w:p w14:paraId="553A658A" w14:textId="77777777" w:rsidR="00CA62E9" w:rsidRPr="00CA62E9" w:rsidRDefault="00CA62E9" w:rsidP="00CA62E9">
      <w:pPr>
        <w:pStyle w:val="list-bullet0"/>
        <w:rPr>
          <w:sz w:val="22"/>
          <w:szCs w:val="22"/>
        </w:rPr>
      </w:pPr>
      <w:r w:rsidRPr="00CA62E9">
        <w:rPr>
          <w:sz w:val="22"/>
          <w:szCs w:val="22"/>
        </w:rPr>
        <w:t>имена существительные с определённым и неопределённым артиклем (наиболее распространённые случаи употребления); род имён существительных;</w:t>
      </w:r>
    </w:p>
    <w:p w14:paraId="3C564C61" w14:textId="77777777" w:rsidR="00CA62E9" w:rsidRPr="00CA62E9" w:rsidRDefault="00CA62E9" w:rsidP="00CA62E9">
      <w:pPr>
        <w:pStyle w:val="list-bullet0"/>
        <w:rPr>
          <w:sz w:val="22"/>
          <w:szCs w:val="22"/>
        </w:rPr>
      </w:pPr>
      <w:r w:rsidRPr="00CA62E9">
        <w:rPr>
          <w:sz w:val="22"/>
          <w:szCs w:val="22"/>
        </w:rPr>
        <w:t xml:space="preserve">существительные в именительном и винительном падежах; </w:t>
      </w:r>
    </w:p>
    <w:p w14:paraId="55BCF8A2" w14:textId="77777777" w:rsidR="00CA62E9" w:rsidRPr="00CA62E9" w:rsidRDefault="00CA62E9" w:rsidP="00CA62E9">
      <w:pPr>
        <w:pStyle w:val="list-bullet0"/>
        <w:rPr>
          <w:sz w:val="22"/>
          <w:szCs w:val="22"/>
        </w:rPr>
      </w:pPr>
      <w:r w:rsidRPr="00CA62E9">
        <w:rPr>
          <w:sz w:val="22"/>
          <w:szCs w:val="22"/>
        </w:rPr>
        <w:t>имена собственные (антропонимы) в родительном падеже;</w:t>
      </w:r>
    </w:p>
    <w:p w14:paraId="4D9B3F0F" w14:textId="77777777" w:rsidR="00CA62E9" w:rsidRPr="00CA62E9" w:rsidRDefault="00CA62E9" w:rsidP="00CA62E9">
      <w:pPr>
        <w:pStyle w:val="list-bullet0"/>
        <w:rPr>
          <w:sz w:val="22"/>
          <w:szCs w:val="22"/>
        </w:rPr>
      </w:pPr>
      <w:r w:rsidRPr="00CA62E9">
        <w:rPr>
          <w:sz w:val="22"/>
          <w:szCs w:val="22"/>
        </w:rPr>
        <w:t>личные (кроме ihr) и притяжательные местоимения (mein, dein);</w:t>
      </w:r>
    </w:p>
    <w:p w14:paraId="57CF04FB" w14:textId="77777777" w:rsidR="00CA62E9" w:rsidRPr="00CA62E9" w:rsidRDefault="00CA62E9" w:rsidP="00CA62E9">
      <w:pPr>
        <w:pStyle w:val="list-bullet0"/>
        <w:rPr>
          <w:sz w:val="22"/>
          <w:szCs w:val="22"/>
        </w:rPr>
      </w:pPr>
      <w:r w:rsidRPr="00CA62E9">
        <w:rPr>
          <w:sz w:val="22"/>
          <w:szCs w:val="22"/>
        </w:rPr>
        <w:t>количественные числительные (1—12);</w:t>
      </w:r>
    </w:p>
    <w:p w14:paraId="3BFEE58E" w14:textId="77777777" w:rsidR="00CA62E9" w:rsidRPr="00CA62E9" w:rsidRDefault="00CA62E9" w:rsidP="00CA62E9">
      <w:pPr>
        <w:pStyle w:val="list-bullet0"/>
        <w:rPr>
          <w:sz w:val="22"/>
          <w:szCs w:val="22"/>
        </w:rPr>
      </w:pPr>
      <w:r w:rsidRPr="00CA62E9">
        <w:rPr>
          <w:sz w:val="22"/>
          <w:szCs w:val="22"/>
        </w:rPr>
        <w:t>вопросительные слова (wer, was, woher, wie);</w:t>
      </w:r>
    </w:p>
    <w:p w14:paraId="3CB9404B" w14:textId="77777777" w:rsidR="00CA62E9" w:rsidRPr="00CA62E9" w:rsidRDefault="00CA62E9" w:rsidP="00CA62E9">
      <w:pPr>
        <w:pStyle w:val="list-bullet0"/>
        <w:rPr>
          <w:sz w:val="22"/>
          <w:szCs w:val="22"/>
        </w:rPr>
      </w:pPr>
      <w:r w:rsidRPr="00CA62E9">
        <w:rPr>
          <w:sz w:val="22"/>
          <w:szCs w:val="22"/>
        </w:rPr>
        <w:t>союзы und, aber (при однородных членах).</w:t>
      </w:r>
    </w:p>
    <w:p w14:paraId="29E45091" w14:textId="77777777" w:rsidR="00CA62E9" w:rsidRPr="00CA62E9" w:rsidRDefault="00CA62E9" w:rsidP="00CA62E9">
      <w:pPr>
        <w:pStyle w:val="35"/>
        <w:rPr>
          <w:lang w:val="ru-RU"/>
        </w:rPr>
      </w:pPr>
      <w:r w:rsidRPr="00CA62E9">
        <w:rPr>
          <w:lang w:val="ru-RU"/>
        </w:rPr>
        <w:t>Социокультурные знания и умения</w:t>
      </w:r>
    </w:p>
    <w:p w14:paraId="36F3A3EB" w14:textId="77777777" w:rsidR="00CA62E9" w:rsidRPr="00CA62E9" w:rsidRDefault="00CA62E9" w:rsidP="00CA62E9">
      <w:pPr>
        <w:pStyle w:val="list-dash"/>
        <w:rPr>
          <w:spacing w:val="-2"/>
          <w:sz w:val="22"/>
          <w:szCs w:val="22"/>
        </w:rPr>
      </w:pPr>
      <w:r w:rsidRPr="00CA62E9">
        <w:rPr>
          <w:spacing w:val="-2"/>
          <w:sz w:val="22"/>
          <w:szCs w:val="22"/>
        </w:rPr>
        <w:lastRenderedPageBreak/>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BE42EA9" w14:textId="77777777" w:rsidR="00CA62E9" w:rsidRPr="00CA62E9" w:rsidRDefault="00CA62E9" w:rsidP="00CA62E9">
      <w:pPr>
        <w:pStyle w:val="list-dash"/>
        <w:rPr>
          <w:sz w:val="22"/>
          <w:szCs w:val="22"/>
        </w:rPr>
      </w:pPr>
      <w:r w:rsidRPr="00CA62E9">
        <w:rPr>
          <w:sz w:val="22"/>
          <w:szCs w:val="22"/>
        </w:rPr>
        <w:t>знать название своей страны и страны/стран изучаемого языка, их столиц.</w:t>
      </w:r>
    </w:p>
    <w:p w14:paraId="3BDEDD64" w14:textId="77777777" w:rsidR="00CA62E9" w:rsidRPr="00CA62E9" w:rsidRDefault="00CA62E9" w:rsidP="00CA62E9">
      <w:pPr>
        <w:pStyle w:val="28"/>
        <w:spacing w:before="300" w:after="0"/>
        <w:rPr>
          <w:lang w:val="ru-RU"/>
        </w:rPr>
      </w:pPr>
      <w:r w:rsidRPr="00CA62E9">
        <w:rPr>
          <w:lang w:val="ru-RU"/>
        </w:rPr>
        <w:t>3 КЛАСС</w:t>
      </w:r>
    </w:p>
    <w:p w14:paraId="6FE0108E" w14:textId="77777777" w:rsidR="00CA62E9" w:rsidRPr="00CA62E9" w:rsidRDefault="00CA62E9" w:rsidP="00CA62E9">
      <w:pPr>
        <w:pStyle w:val="35"/>
        <w:rPr>
          <w:lang w:val="ru-RU"/>
        </w:rPr>
      </w:pPr>
      <w:r w:rsidRPr="00CA62E9">
        <w:rPr>
          <w:lang w:val="ru-RU"/>
        </w:rPr>
        <w:t>Коммуникативные умения</w:t>
      </w:r>
    </w:p>
    <w:p w14:paraId="01E7FF84" w14:textId="77777777" w:rsidR="00CA62E9" w:rsidRPr="00CA62E9" w:rsidRDefault="00CA62E9" w:rsidP="00CA62E9">
      <w:pPr>
        <w:pStyle w:val="51"/>
        <w:rPr>
          <w:sz w:val="22"/>
          <w:szCs w:val="22"/>
        </w:rPr>
      </w:pPr>
      <w:r w:rsidRPr="00CA62E9">
        <w:rPr>
          <w:sz w:val="22"/>
          <w:szCs w:val="22"/>
        </w:rPr>
        <w:t>Говорение</w:t>
      </w:r>
    </w:p>
    <w:p w14:paraId="3C421C08" w14:textId="77777777" w:rsidR="00CA62E9" w:rsidRPr="00CA62E9" w:rsidRDefault="00CA62E9" w:rsidP="00CA62E9">
      <w:pPr>
        <w:pStyle w:val="list-dash"/>
        <w:rPr>
          <w:sz w:val="22"/>
          <w:szCs w:val="22"/>
        </w:rPr>
      </w:pPr>
      <w:r w:rsidRPr="00CA62E9">
        <w:rPr>
          <w:rStyle w:val="afffff9"/>
          <w:iCs/>
          <w:sz w:val="22"/>
          <w:szCs w:val="22"/>
        </w:rPr>
        <w:t>вести</w:t>
      </w:r>
      <w:r w:rsidRPr="00CA62E9">
        <w:rPr>
          <w:sz w:val="22"/>
          <w:szCs w:val="22"/>
        </w:rPr>
        <w:t xml:space="preserve">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14:paraId="4F3A37C6" w14:textId="77777777" w:rsidR="00CA62E9" w:rsidRPr="00CA62E9" w:rsidRDefault="00CA62E9" w:rsidP="00CA62E9">
      <w:pPr>
        <w:pStyle w:val="list-dash"/>
        <w:rPr>
          <w:sz w:val="22"/>
          <w:szCs w:val="22"/>
        </w:rPr>
      </w:pPr>
      <w:r w:rsidRPr="00CA62E9">
        <w:rPr>
          <w:rStyle w:val="afffff9"/>
          <w:iCs/>
          <w:sz w:val="22"/>
          <w:szCs w:val="22"/>
        </w:rPr>
        <w:t>создавать</w:t>
      </w:r>
      <w:r w:rsidRPr="00CA62E9">
        <w:rPr>
          <w:sz w:val="22"/>
          <w:szCs w:val="22"/>
        </w:rPr>
        <w:t xml:space="preserve"> устные связные монологические высказывания (описание; повествование/рассказ) с вербальными и/или зрительными опорами;</w:t>
      </w:r>
    </w:p>
    <w:p w14:paraId="077A81BF" w14:textId="77777777" w:rsidR="00CA62E9" w:rsidRPr="00CA62E9" w:rsidRDefault="00CA62E9" w:rsidP="00CA62E9">
      <w:pPr>
        <w:pStyle w:val="list-dash"/>
        <w:rPr>
          <w:sz w:val="22"/>
          <w:szCs w:val="22"/>
        </w:rPr>
      </w:pPr>
      <w:r w:rsidRPr="00CA62E9">
        <w:rPr>
          <w:rStyle w:val="afffff9"/>
          <w:iCs/>
          <w:sz w:val="22"/>
          <w:szCs w:val="22"/>
        </w:rPr>
        <w:t>пересказывать</w:t>
      </w:r>
      <w:r w:rsidRPr="00CA62E9">
        <w:rPr>
          <w:sz w:val="22"/>
          <w:szCs w:val="22"/>
        </w:rPr>
        <w:t xml:space="preserve"> основное содержание прочитанного текста с вербальными и/или зрительными опорами (объём монологического высказывания — не менее 4 фраз).</w:t>
      </w:r>
    </w:p>
    <w:p w14:paraId="01D03590" w14:textId="77777777" w:rsidR="00CA62E9" w:rsidRPr="00CA62E9" w:rsidRDefault="00CA62E9" w:rsidP="00CA62E9">
      <w:pPr>
        <w:pStyle w:val="51"/>
        <w:rPr>
          <w:sz w:val="22"/>
          <w:szCs w:val="22"/>
        </w:rPr>
      </w:pPr>
      <w:r w:rsidRPr="00CA62E9">
        <w:rPr>
          <w:sz w:val="22"/>
          <w:szCs w:val="22"/>
        </w:rPr>
        <w:t>Аудирование</w:t>
      </w:r>
    </w:p>
    <w:p w14:paraId="2BA37921" w14:textId="77777777" w:rsidR="00CA62E9" w:rsidRPr="00CA62E9" w:rsidRDefault="00CA62E9" w:rsidP="00CA62E9">
      <w:pPr>
        <w:pStyle w:val="list-dash"/>
        <w:rPr>
          <w:sz w:val="22"/>
          <w:szCs w:val="22"/>
        </w:rPr>
      </w:pPr>
      <w:r w:rsidRPr="00CA62E9">
        <w:rPr>
          <w:rStyle w:val="afffff9"/>
          <w:iCs/>
          <w:sz w:val="22"/>
          <w:szCs w:val="22"/>
        </w:rPr>
        <w:t>воспринимать на слух и понимать</w:t>
      </w:r>
      <w:r w:rsidRPr="00CA62E9">
        <w:rPr>
          <w:sz w:val="22"/>
          <w:szCs w:val="22"/>
        </w:rPr>
        <w:t xml:space="preserve"> речь учителя и одноклассников, вербально/невербально реагировать на услышанное;</w:t>
      </w:r>
    </w:p>
    <w:p w14:paraId="396ABA16" w14:textId="77777777" w:rsidR="00CA62E9" w:rsidRPr="00CA62E9" w:rsidRDefault="00CA62E9" w:rsidP="00CA62E9">
      <w:pPr>
        <w:pStyle w:val="list-dash"/>
        <w:rPr>
          <w:sz w:val="22"/>
          <w:szCs w:val="22"/>
        </w:rPr>
      </w:pPr>
      <w:r w:rsidRPr="00CA62E9">
        <w:rPr>
          <w:rStyle w:val="afffff9"/>
          <w:iCs/>
          <w:sz w:val="22"/>
          <w:szCs w:val="22"/>
        </w:rPr>
        <w:t>воспринимать на слух и понимать</w:t>
      </w:r>
      <w:r w:rsidRPr="00CA62E9">
        <w:rPr>
          <w:sz w:val="22"/>
          <w:szCs w:val="22"/>
        </w:rPr>
        <w:t xml:space="preserve">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4E71B954" w14:textId="77777777" w:rsidR="00CA62E9" w:rsidRPr="00CA62E9" w:rsidRDefault="00CA62E9" w:rsidP="00CA62E9">
      <w:pPr>
        <w:pStyle w:val="51"/>
        <w:rPr>
          <w:sz w:val="22"/>
          <w:szCs w:val="22"/>
        </w:rPr>
      </w:pPr>
      <w:r w:rsidRPr="00CA62E9">
        <w:rPr>
          <w:sz w:val="22"/>
          <w:szCs w:val="22"/>
        </w:rPr>
        <w:t>Смысловое чтение</w:t>
      </w:r>
    </w:p>
    <w:p w14:paraId="7BDFB576" w14:textId="77777777" w:rsidR="00CA62E9" w:rsidRPr="00CA62E9" w:rsidRDefault="00CA62E9" w:rsidP="00CA62E9">
      <w:pPr>
        <w:pStyle w:val="list-dash"/>
        <w:rPr>
          <w:sz w:val="22"/>
          <w:szCs w:val="22"/>
        </w:rPr>
      </w:pPr>
      <w:r w:rsidRPr="00CA62E9">
        <w:rPr>
          <w:rStyle w:val="afffff9"/>
          <w:iCs/>
          <w:sz w:val="22"/>
          <w:szCs w:val="22"/>
        </w:rPr>
        <w:t>читатьвслух</w:t>
      </w:r>
      <w:r w:rsidRPr="00CA62E9">
        <w:rPr>
          <w:sz w:val="22"/>
          <w:szCs w:val="22"/>
        </w:rPr>
        <w:t xml:space="preserve">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504169ED" w14:textId="77777777" w:rsidR="00CA62E9" w:rsidRPr="00CA62E9" w:rsidRDefault="00CA62E9" w:rsidP="00CA62E9">
      <w:pPr>
        <w:pStyle w:val="list-dash"/>
        <w:rPr>
          <w:sz w:val="22"/>
          <w:szCs w:val="22"/>
        </w:rPr>
      </w:pPr>
      <w:r w:rsidRPr="00CA62E9">
        <w:rPr>
          <w:rStyle w:val="afffff9"/>
          <w:iCs/>
          <w:sz w:val="22"/>
          <w:szCs w:val="22"/>
        </w:rPr>
        <w:t>читать про себя и понимать</w:t>
      </w:r>
      <w:r w:rsidRPr="00CA62E9">
        <w:rPr>
          <w:sz w:val="22"/>
          <w:szCs w:val="22"/>
        </w:rPr>
        <w:t xml:space="preserve">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78897EE3" w14:textId="77777777" w:rsidR="00CA62E9" w:rsidRPr="00CA62E9" w:rsidRDefault="00CA62E9" w:rsidP="00CA62E9">
      <w:pPr>
        <w:pStyle w:val="51"/>
        <w:rPr>
          <w:sz w:val="22"/>
          <w:szCs w:val="22"/>
        </w:rPr>
      </w:pPr>
      <w:r w:rsidRPr="00CA62E9">
        <w:rPr>
          <w:sz w:val="22"/>
          <w:szCs w:val="22"/>
        </w:rPr>
        <w:t>Письмо</w:t>
      </w:r>
    </w:p>
    <w:p w14:paraId="4DD5C9D8" w14:textId="77777777" w:rsidR="00CA62E9" w:rsidRPr="00CA62E9" w:rsidRDefault="00CA62E9" w:rsidP="00CA62E9">
      <w:pPr>
        <w:pStyle w:val="list-dash"/>
        <w:rPr>
          <w:sz w:val="22"/>
          <w:szCs w:val="22"/>
        </w:rPr>
      </w:pPr>
      <w:r w:rsidRPr="00CA62E9">
        <w:rPr>
          <w:rStyle w:val="afffff9"/>
          <w:iCs/>
          <w:sz w:val="22"/>
          <w:szCs w:val="22"/>
        </w:rPr>
        <w:t>создавать подписи</w:t>
      </w:r>
      <w:r w:rsidRPr="00CA62E9">
        <w:rPr>
          <w:sz w:val="22"/>
          <w:szCs w:val="22"/>
        </w:rPr>
        <w:t xml:space="preserve"> к иллюстрациям с пояснением, что на них изображено; </w:t>
      </w:r>
    </w:p>
    <w:p w14:paraId="1DAD3538" w14:textId="77777777" w:rsidR="00CA62E9" w:rsidRPr="00CA62E9" w:rsidRDefault="00CA62E9" w:rsidP="00CA62E9">
      <w:pPr>
        <w:pStyle w:val="list-dash"/>
        <w:rPr>
          <w:sz w:val="22"/>
          <w:szCs w:val="22"/>
        </w:rPr>
      </w:pPr>
      <w:r w:rsidRPr="00CA62E9">
        <w:rPr>
          <w:rStyle w:val="afffff9"/>
          <w:iCs/>
          <w:sz w:val="22"/>
          <w:szCs w:val="22"/>
        </w:rPr>
        <w:t>заполнять</w:t>
      </w:r>
      <w:r w:rsidRPr="00CA62E9">
        <w:rPr>
          <w:sz w:val="22"/>
          <w:szCs w:val="22"/>
        </w:rPr>
        <w:t xml:space="preserve">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w:t>
      </w:r>
    </w:p>
    <w:p w14:paraId="18DF5F57" w14:textId="77777777" w:rsidR="00CA62E9" w:rsidRPr="00CA62E9" w:rsidRDefault="00CA62E9" w:rsidP="00CA62E9">
      <w:pPr>
        <w:pStyle w:val="list-dash"/>
        <w:rPr>
          <w:sz w:val="22"/>
          <w:szCs w:val="22"/>
        </w:rPr>
      </w:pPr>
      <w:r w:rsidRPr="00CA62E9">
        <w:rPr>
          <w:rStyle w:val="afffff9"/>
          <w:iCs/>
          <w:sz w:val="22"/>
          <w:szCs w:val="22"/>
        </w:rPr>
        <w:t>писать с опорой на образец</w:t>
      </w:r>
      <w:r w:rsidRPr="00CA62E9">
        <w:rPr>
          <w:sz w:val="22"/>
          <w:szCs w:val="22"/>
        </w:rPr>
        <w:t xml:space="preserve"> короткие поздравления с праздниками (днём рождения, Новым годом, Рождеством) с выражением пожелания.</w:t>
      </w:r>
    </w:p>
    <w:p w14:paraId="4C5956B6" w14:textId="77777777" w:rsidR="00CA62E9" w:rsidRPr="00CA62E9" w:rsidRDefault="00CA62E9" w:rsidP="00CA62E9">
      <w:pPr>
        <w:pStyle w:val="35"/>
        <w:rPr>
          <w:lang w:val="ru-RU"/>
        </w:rPr>
      </w:pPr>
      <w:r w:rsidRPr="00CA62E9">
        <w:rPr>
          <w:lang w:val="ru-RU"/>
        </w:rPr>
        <w:t>Языковые знания и навыки</w:t>
      </w:r>
    </w:p>
    <w:p w14:paraId="1A60503F" w14:textId="77777777" w:rsidR="00CA62E9" w:rsidRPr="00CA62E9" w:rsidRDefault="00CA62E9" w:rsidP="00CA62E9">
      <w:pPr>
        <w:pStyle w:val="51"/>
        <w:rPr>
          <w:sz w:val="22"/>
          <w:szCs w:val="22"/>
        </w:rPr>
      </w:pPr>
      <w:r w:rsidRPr="00CA62E9">
        <w:rPr>
          <w:sz w:val="22"/>
          <w:szCs w:val="22"/>
        </w:rPr>
        <w:t>Фонетическая сторона речи</w:t>
      </w:r>
    </w:p>
    <w:p w14:paraId="7BF34957" w14:textId="77777777" w:rsidR="00CA62E9" w:rsidRPr="00CA62E9" w:rsidRDefault="00CA62E9" w:rsidP="00CA62E9">
      <w:pPr>
        <w:pStyle w:val="list-dash"/>
        <w:rPr>
          <w:sz w:val="22"/>
          <w:szCs w:val="22"/>
        </w:rPr>
      </w:pPr>
      <w:r w:rsidRPr="00CA62E9">
        <w:rPr>
          <w:rStyle w:val="afffff9"/>
          <w:iCs/>
          <w:sz w:val="22"/>
          <w:szCs w:val="22"/>
        </w:rPr>
        <w:t>различать на слух</w:t>
      </w:r>
      <w:r w:rsidRPr="00CA62E9">
        <w:rPr>
          <w:sz w:val="22"/>
          <w:szCs w:val="22"/>
        </w:rPr>
        <w:t xml:space="preserve"> и адекватно, без ошибок произносить слова с правильным ударением и фразы с соблюдением их ритмико-интонационных особенностей;</w:t>
      </w:r>
    </w:p>
    <w:p w14:paraId="3F51813F" w14:textId="77777777" w:rsidR="00CA62E9" w:rsidRPr="00CA62E9" w:rsidRDefault="00CA62E9" w:rsidP="00CA62E9">
      <w:pPr>
        <w:pStyle w:val="list-dash"/>
        <w:rPr>
          <w:sz w:val="22"/>
          <w:szCs w:val="22"/>
        </w:rPr>
      </w:pPr>
      <w:r w:rsidRPr="00CA62E9">
        <w:rPr>
          <w:rStyle w:val="afffff9"/>
          <w:iCs/>
          <w:sz w:val="22"/>
          <w:szCs w:val="22"/>
        </w:rPr>
        <w:t>читать вслух</w:t>
      </w:r>
      <w:r w:rsidRPr="00CA62E9">
        <w:rPr>
          <w:sz w:val="22"/>
          <w:szCs w:val="22"/>
        </w:rPr>
        <w:t xml:space="preserve"> слова согласно основным правилам чтения;</w:t>
      </w:r>
    </w:p>
    <w:p w14:paraId="34D8246E" w14:textId="77777777" w:rsidR="00CA62E9" w:rsidRPr="00CA62E9" w:rsidRDefault="00CA62E9" w:rsidP="00CA62E9">
      <w:pPr>
        <w:pStyle w:val="51"/>
        <w:rPr>
          <w:sz w:val="22"/>
          <w:szCs w:val="22"/>
        </w:rPr>
      </w:pPr>
      <w:r w:rsidRPr="00CA62E9">
        <w:rPr>
          <w:sz w:val="22"/>
          <w:szCs w:val="22"/>
        </w:rPr>
        <w:t>Графика, орфография и пунктуация</w:t>
      </w:r>
    </w:p>
    <w:p w14:paraId="62FA61EE" w14:textId="77777777" w:rsidR="00CA62E9" w:rsidRPr="00CA62E9" w:rsidRDefault="00CA62E9" w:rsidP="00CA62E9">
      <w:pPr>
        <w:pStyle w:val="list-dash"/>
        <w:rPr>
          <w:sz w:val="22"/>
          <w:szCs w:val="22"/>
        </w:rPr>
      </w:pPr>
      <w:r w:rsidRPr="00CA62E9">
        <w:rPr>
          <w:rStyle w:val="afffff9"/>
          <w:iCs/>
          <w:sz w:val="22"/>
          <w:szCs w:val="22"/>
        </w:rPr>
        <w:t>правильно писать</w:t>
      </w:r>
      <w:r w:rsidRPr="00CA62E9">
        <w:rPr>
          <w:sz w:val="22"/>
          <w:szCs w:val="22"/>
        </w:rPr>
        <w:t xml:space="preserve"> изученные слова;</w:t>
      </w:r>
    </w:p>
    <w:p w14:paraId="3A8BDCB9" w14:textId="77777777" w:rsidR="00CA62E9" w:rsidRPr="00CA62E9" w:rsidRDefault="00CA62E9" w:rsidP="00CA62E9">
      <w:pPr>
        <w:pStyle w:val="list-dash"/>
        <w:rPr>
          <w:sz w:val="22"/>
          <w:szCs w:val="22"/>
        </w:rPr>
      </w:pPr>
      <w:r w:rsidRPr="00CA62E9">
        <w:rPr>
          <w:rStyle w:val="afffff9"/>
          <w:iCs/>
          <w:sz w:val="22"/>
          <w:szCs w:val="22"/>
        </w:rPr>
        <w:t>правильно расставлять</w:t>
      </w:r>
      <w:r w:rsidRPr="00CA62E9">
        <w:rPr>
          <w:sz w:val="22"/>
          <w:szCs w:val="22"/>
        </w:rPr>
        <w:t xml:space="preserve"> знаки препинания (точку, вопросительный и восклицательный знаки в конце предложения);</w:t>
      </w:r>
    </w:p>
    <w:p w14:paraId="229F8950" w14:textId="77777777" w:rsidR="00CA62E9" w:rsidRPr="00CA62E9" w:rsidRDefault="00CA62E9" w:rsidP="00CA62E9">
      <w:pPr>
        <w:pStyle w:val="51"/>
        <w:rPr>
          <w:sz w:val="22"/>
          <w:szCs w:val="22"/>
        </w:rPr>
      </w:pPr>
      <w:r w:rsidRPr="00CA62E9">
        <w:rPr>
          <w:sz w:val="22"/>
          <w:szCs w:val="22"/>
        </w:rPr>
        <w:t>Лексическая сторона речи</w:t>
      </w:r>
    </w:p>
    <w:p w14:paraId="5D638F50" w14:textId="77777777" w:rsidR="00CA62E9" w:rsidRPr="00CA62E9" w:rsidRDefault="00CA62E9" w:rsidP="00CA62E9">
      <w:pPr>
        <w:pStyle w:val="list-dash"/>
        <w:rPr>
          <w:sz w:val="22"/>
          <w:szCs w:val="22"/>
        </w:rPr>
      </w:pPr>
      <w:r w:rsidRPr="00CA62E9">
        <w:rPr>
          <w:rStyle w:val="afffff9"/>
          <w:iCs/>
          <w:sz w:val="22"/>
          <w:szCs w:val="22"/>
        </w:rPr>
        <w:t>распознавать</w:t>
      </w:r>
      <w:r w:rsidRPr="00CA62E9">
        <w:rPr>
          <w:sz w:val="22"/>
          <w:szCs w:val="22"/>
        </w:rPr>
        <w:t xml:space="preserve"> и правильно </w:t>
      </w:r>
      <w:r w:rsidRPr="00CA62E9">
        <w:rPr>
          <w:rStyle w:val="afffff9"/>
          <w:iCs/>
          <w:sz w:val="22"/>
          <w:szCs w:val="22"/>
        </w:rPr>
        <w:t>употреблять</w:t>
      </w:r>
      <w:r w:rsidRPr="00CA62E9">
        <w:rPr>
          <w:sz w:val="22"/>
          <w:szCs w:val="22"/>
        </w:rPr>
        <w:t xml:space="preserve">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14:paraId="4F7DD451" w14:textId="77777777" w:rsidR="00CA62E9" w:rsidRPr="00CA62E9" w:rsidRDefault="00CA62E9" w:rsidP="00CA62E9">
      <w:pPr>
        <w:pStyle w:val="list-dash"/>
        <w:rPr>
          <w:sz w:val="22"/>
          <w:szCs w:val="22"/>
        </w:rPr>
      </w:pPr>
      <w:r w:rsidRPr="00CA62E9">
        <w:rPr>
          <w:rStyle w:val="afffff9"/>
          <w:iCs/>
          <w:sz w:val="22"/>
          <w:szCs w:val="22"/>
        </w:rPr>
        <w:t>распознавать и употреблять</w:t>
      </w:r>
      <w:r w:rsidRPr="00CA62E9">
        <w:rPr>
          <w:sz w:val="22"/>
          <w:szCs w:val="22"/>
        </w:rPr>
        <w:t xml:space="preserve">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14:paraId="2947029D" w14:textId="77777777" w:rsidR="00CA62E9" w:rsidRPr="00CA62E9" w:rsidRDefault="00CA62E9" w:rsidP="00CA62E9">
      <w:pPr>
        <w:pStyle w:val="51"/>
        <w:rPr>
          <w:sz w:val="22"/>
          <w:szCs w:val="22"/>
        </w:rPr>
      </w:pPr>
      <w:r w:rsidRPr="00CA62E9">
        <w:rPr>
          <w:sz w:val="22"/>
          <w:szCs w:val="22"/>
        </w:rPr>
        <w:t>Грамматическая сторона речи</w:t>
      </w:r>
    </w:p>
    <w:p w14:paraId="243C1D0D" w14:textId="77777777" w:rsidR="00CA62E9" w:rsidRPr="00CA62E9" w:rsidRDefault="00CA62E9" w:rsidP="00CA62E9">
      <w:pPr>
        <w:pStyle w:val="list-dash"/>
        <w:rPr>
          <w:spacing w:val="1"/>
          <w:sz w:val="22"/>
          <w:szCs w:val="22"/>
        </w:rPr>
      </w:pPr>
      <w:r w:rsidRPr="00CA62E9">
        <w:rPr>
          <w:rStyle w:val="afffff9"/>
          <w:iCs/>
          <w:spacing w:val="1"/>
          <w:sz w:val="22"/>
          <w:szCs w:val="22"/>
        </w:rPr>
        <w:t>распознавать</w:t>
      </w:r>
      <w:r w:rsidRPr="00CA62E9">
        <w:rPr>
          <w:spacing w:val="1"/>
          <w:sz w:val="22"/>
          <w:szCs w:val="22"/>
        </w:rPr>
        <w:t xml:space="preserve"> в письменном и звучащем тексте и </w:t>
      </w:r>
      <w:r w:rsidRPr="00CA62E9">
        <w:rPr>
          <w:rStyle w:val="afffff9"/>
          <w:iCs/>
          <w:spacing w:val="1"/>
          <w:sz w:val="22"/>
          <w:szCs w:val="22"/>
        </w:rPr>
        <w:t>употреблять</w:t>
      </w:r>
      <w:r w:rsidRPr="00CA62E9">
        <w:rPr>
          <w:spacing w:val="1"/>
          <w:sz w:val="22"/>
          <w:szCs w:val="22"/>
        </w:rPr>
        <w:t xml:space="preserve"> в устной и письменной речи изученные грамматические конструкции и морфологические формы немецкого языка:</w:t>
      </w:r>
    </w:p>
    <w:p w14:paraId="3133314C" w14:textId="77777777" w:rsidR="00CA62E9" w:rsidRPr="00CA62E9" w:rsidRDefault="00CA62E9" w:rsidP="00CA62E9">
      <w:pPr>
        <w:pStyle w:val="list-bullet0"/>
        <w:rPr>
          <w:sz w:val="22"/>
          <w:szCs w:val="22"/>
        </w:rPr>
      </w:pPr>
      <w:r w:rsidRPr="00CA62E9">
        <w:rPr>
          <w:sz w:val="22"/>
          <w:szCs w:val="22"/>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13F70595" w14:textId="77777777" w:rsidR="00CA62E9" w:rsidRPr="00CA62E9" w:rsidRDefault="00CA62E9" w:rsidP="00CA62E9">
      <w:pPr>
        <w:pStyle w:val="list-bullet0"/>
        <w:rPr>
          <w:sz w:val="22"/>
          <w:szCs w:val="22"/>
        </w:rPr>
      </w:pPr>
      <w:r w:rsidRPr="00CA62E9">
        <w:rPr>
          <w:sz w:val="22"/>
          <w:szCs w:val="22"/>
        </w:rPr>
        <w:t>предложения с местоимением es и конструкцией esgibt;</w:t>
      </w:r>
    </w:p>
    <w:p w14:paraId="069DD7DC" w14:textId="77777777" w:rsidR="00CA62E9" w:rsidRPr="00CA62E9" w:rsidRDefault="00CA62E9" w:rsidP="00CA62E9">
      <w:pPr>
        <w:pStyle w:val="list-bullet0"/>
        <w:rPr>
          <w:sz w:val="22"/>
          <w:szCs w:val="22"/>
        </w:rPr>
      </w:pPr>
      <w:r w:rsidRPr="00CA62E9">
        <w:rPr>
          <w:sz w:val="22"/>
          <w:szCs w:val="22"/>
        </w:rPr>
        <w:t>спряжение глаголов sein, haben в Präteritum;</w:t>
      </w:r>
    </w:p>
    <w:p w14:paraId="706EC545" w14:textId="77777777" w:rsidR="00CA62E9" w:rsidRPr="00CA62E9" w:rsidRDefault="00CA62E9" w:rsidP="00CA62E9">
      <w:pPr>
        <w:pStyle w:val="list-bullet0"/>
        <w:rPr>
          <w:sz w:val="22"/>
          <w:szCs w:val="22"/>
        </w:rPr>
      </w:pPr>
      <w:r w:rsidRPr="00CA62E9">
        <w:rPr>
          <w:sz w:val="22"/>
          <w:szCs w:val="22"/>
        </w:rPr>
        <w:t>спряжение слабых и сильных глаголов в Präsens (в том числе во 2-м лице мн. числа);</w:t>
      </w:r>
    </w:p>
    <w:p w14:paraId="6492EAAA" w14:textId="77777777" w:rsidR="00CA62E9" w:rsidRPr="00CA62E9" w:rsidRDefault="00CA62E9" w:rsidP="00CA62E9">
      <w:pPr>
        <w:pStyle w:val="list-bullet0"/>
        <w:rPr>
          <w:sz w:val="22"/>
          <w:szCs w:val="22"/>
        </w:rPr>
      </w:pPr>
      <w:r w:rsidRPr="00CA62E9">
        <w:rPr>
          <w:sz w:val="22"/>
          <w:szCs w:val="22"/>
        </w:rPr>
        <w:lastRenderedPageBreak/>
        <w:t>употребление слабых и сильных глаголов в Perfekt: повествовательные и вопросительные предложения (общий и специальный вопросы);</w:t>
      </w:r>
    </w:p>
    <w:p w14:paraId="73416CAC" w14:textId="77777777" w:rsidR="00CA62E9" w:rsidRPr="00CA62E9" w:rsidRDefault="00CA62E9" w:rsidP="00CA62E9">
      <w:pPr>
        <w:pStyle w:val="list-bullet0"/>
        <w:rPr>
          <w:spacing w:val="-2"/>
          <w:sz w:val="22"/>
          <w:szCs w:val="22"/>
        </w:rPr>
      </w:pPr>
      <w:r w:rsidRPr="00CA62E9">
        <w:rPr>
          <w:spacing w:val="-2"/>
          <w:sz w:val="22"/>
          <w:szCs w:val="22"/>
        </w:rPr>
        <w:t xml:space="preserve">модальные глаголы mögen (в форме möchte), müssen (в Präsens); </w:t>
      </w:r>
    </w:p>
    <w:p w14:paraId="2FF2F86C" w14:textId="77777777" w:rsidR="00CA62E9" w:rsidRPr="00CA62E9" w:rsidRDefault="00CA62E9" w:rsidP="00CA62E9">
      <w:pPr>
        <w:pStyle w:val="list-bullet0"/>
        <w:rPr>
          <w:sz w:val="22"/>
          <w:szCs w:val="22"/>
        </w:rPr>
      </w:pPr>
      <w:r w:rsidRPr="00CA62E9">
        <w:rPr>
          <w:sz w:val="22"/>
          <w:szCs w:val="22"/>
        </w:rPr>
        <w:t>множественное число имён существительных;</w:t>
      </w:r>
    </w:p>
    <w:p w14:paraId="17311D7B" w14:textId="77777777" w:rsidR="00CA62E9" w:rsidRPr="00CA62E9" w:rsidRDefault="00CA62E9" w:rsidP="00CA62E9">
      <w:pPr>
        <w:pStyle w:val="list-bullet0"/>
        <w:rPr>
          <w:sz w:val="22"/>
          <w:szCs w:val="22"/>
        </w:rPr>
      </w:pPr>
      <w:r w:rsidRPr="00CA62E9">
        <w:rPr>
          <w:sz w:val="22"/>
          <w:szCs w:val="22"/>
        </w:rPr>
        <w:t>нулевой артикль с именами существительными (наиболее распространённые случаи употребления);</w:t>
      </w:r>
    </w:p>
    <w:p w14:paraId="5244ADC8" w14:textId="77777777" w:rsidR="00CA62E9" w:rsidRPr="00CA62E9" w:rsidRDefault="00CA62E9" w:rsidP="00CA62E9">
      <w:pPr>
        <w:pStyle w:val="list-bullet0"/>
        <w:rPr>
          <w:sz w:val="22"/>
          <w:szCs w:val="22"/>
        </w:rPr>
      </w:pPr>
      <w:r w:rsidRPr="00CA62E9">
        <w:rPr>
          <w:sz w:val="22"/>
          <w:szCs w:val="22"/>
        </w:rPr>
        <w:t>склонение имён существительных в единственном числе в именительном, дательном и винительном падежах;</w:t>
      </w:r>
    </w:p>
    <w:p w14:paraId="2FCBB10B" w14:textId="77777777" w:rsidR="00CA62E9" w:rsidRPr="00CA62E9" w:rsidRDefault="00CA62E9" w:rsidP="00CA62E9">
      <w:pPr>
        <w:pStyle w:val="list-bullet0"/>
        <w:rPr>
          <w:sz w:val="22"/>
          <w:szCs w:val="22"/>
        </w:rPr>
      </w:pPr>
      <w:r w:rsidRPr="00CA62E9">
        <w:rPr>
          <w:sz w:val="22"/>
          <w:szCs w:val="22"/>
        </w:rPr>
        <w:t>притяжательные местоимения (sein, ihr, unser, euer, Ihr);</w:t>
      </w:r>
    </w:p>
    <w:p w14:paraId="3453AF3D" w14:textId="77777777" w:rsidR="00CA62E9" w:rsidRPr="00CA62E9" w:rsidRDefault="00CA62E9" w:rsidP="00CA62E9">
      <w:pPr>
        <w:pStyle w:val="list-bullet0"/>
        <w:rPr>
          <w:sz w:val="22"/>
          <w:szCs w:val="22"/>
        </w:rPr>
      </w:pPr>
      <w:r w:rsidRPr="00CA62E9">
        <w:rPr>
          <w:sz w:val="22"/>
          <w:szCs w:val="22"/>
        </w:rPr>
        <w:t>количественные числительные (13—30);</w:t>
      </w:r>
    </w:p>
    <w:p w14:paraId="09769280" w14:textId="77777777" w:rsidR="00CA62E9" w:rsidRPr="00CA62E9" w:rsidRDefault="00CA62E9" w:rsidP="00CA62E9">
      <w:pPr>
        <w:pStyle w:val="list-bullet0"/>
        <w:rPr>
          <w:sz w:val="22"/>
          <w:szCs w:val="22"/>
        </w:rPr>
      </w:pPr>
      <w:r w:rsidRPr="00CA62E9">
        <w:rPr>
          <w:sz w:val="22"/>
          <w:szCs w:val="22"/>
        </w:rPr>
        <w:t>наиболее употребительные предлоги для выражения временных и пространственных отношений in, an (употребляемые с дательным падежом).</w:t>
      </w:r>
    </w:p>
    <w:p w14:paraId="24DEFC16" w14:textId="77777777" w:rsidR="00CA62E9" w:rsidRPr="00CA62E9" w:rsidRDefault="00CA62E9" w:rsidP="00CA62E9">
      <w:pPr>
        <w:pStyle w:val="35"/>
        <w:rPr>
          <w:lang w:val="ru-RU"/>
        </w:rPr>
      </w:pPr>
      <w:r w:rsidRPr="00CA62E9">
        <w:rPr>
          <w:lang w:val="ru-RU"/>
        </w:rPr>
        <w:t>Социокультурные знания и умения</w:t>
      </w:r>
    </w:p>
    <w:p w14:paraId="1979ABB1" w14:textId="77777777" w:rsidR="00CA62E9" w:rsidRPr="00CA62E9" w:rsidRDefault="00CA62E9" w:rsidP="00CA62E9">
      <w:pPr>
        <w:pStyle w:val="list-dash"/>
        <w:rPr>
          <w:sz w:val="22"/>
          <w:szCs w:val="22"/>
        </w:rPr>
      </w:pPr>
      <w:r w:rsidRPr="00CA62E9">
        <w:rPr>
          <w:rStyle w:val="afffff9"/>
          <w:iCs/>
          <w:sz w:val="22"/>
          <w:szCs w:val="22"/>
        </w:rPr>
        <w:t>использовать</w:t>
      </w:r>
      <w:r w:rsidRPr="00CA62E9">
        <w:rPr>
          <w:sz w:val="22"/>
          <w:szCs w:val="22"/>
        </w:rPr>
        <w:t xml:space="preserve">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BBC54A7" w14:textId="77777777" w:rsidR="00CA62E9" w:rsidRPr="00CA62E9" w:rsidRDefault="00CA62E9" w:rsidP="00CA62E9">
      <w:pPr>
        <w:pStyle w:val="list-dash"/>
        <w:rPr>
          <w:sz w:val="22"/>
          <w:szCs w:val="22"/>
        </w:rPr>
      </w:pPr>
      <w:r w:rsidRPr="00CA62E9">
        <w:rPr>
          <w:rStyle w:val="afffff9"/>
          <w:iCs/>
          <w:sz w:val="22"/>
          <w:szCs w:val="22"/>
        </w:rPr>
        <w:t>кратко представлять</w:t>
      </w:r>
      <w:r w:rsidRPr="00CA62E9">
        <w:rPr>
          <w:sz w:val="22"/>
          <w:szCs w:val="22"/>
        </w:rPr>
        <w:t xml:space="preserve"> Россию и страну/страны изучаемого языка.</w:t>
      </w:r>
    </w:p>
    <w:p w14:paraId="33088314" w14:textId="77777777" w:rsidR="00CA62E9" w:rsidRPr="00CA62E9" w:rsidRDefault="00CA62E9" w:rsidP="00CA62E9">
      <w:pPr>
        <w:pStyle w:val="28"/>
        <w:spacing w:before="283" w:after="0"/>
        <w:rPr>
          <w:lang w:val="ru-RU"/>
        </w:rPr>
      </w:pPr>
      <w:r w:rsidRPr="00CA62E9">
        <w:rPr>
          <w:lang w:val="ru-RU"/>
        </w:rPr>
        <w:t>4 КЛАСС</w:t>
      </w:r>
    </w:p>
    <w:p w14:paraId="68996C35" w14:textId="77777777" w:rsidR="00CA62E9" w:rsidRPr="00CA62E9" w:rsidRDefault="00CA62E9" w:rsidP="00CA62E9">
      <w:pPr>
        <w:pStyle w:val="35"/>
        <w:rPr>
          <w:lang w:val="ru-RU"/>
        </w:rPr>
      </w:pPr>
      <w:r w:rsidRPr="00CA62E9">
        <w:rPr>
          <w:lang w:val="ru-RU"/>
        </w:rPr>
        <w:t>Коммуникативные умения</w:t>
      </w:r>
    </w:p>
    <w:p w14:paraId="60D91434" w14:textId="77777777" w:rsidR="00CA62E9" w:rsidRPr="00CA62E9" w:rsidRDefault="00CA62E9" w:rsidP="00CA62E9">
      <w:pPr>
        <w:pStyle w:val="51"/>
        <w:rPr>
          <w:sz w:val="22"/>
          <w:szCs w:val="22"/>
        </w:rPr>
      </w:pPr>
      <w:r w:rsidRPr="00CA62E9">
        <w:rPr>
          <w:sz w:val="22"/>
          <w:szCs w:val="22"/>
        </w:rPr>
        <w:t>Говорение</w:t>
      </w:r>
    </w:p>
    <w:p w14:paraId="02E8FEC3" w14:textId="77777777" w:rsidR="00CA62E9" w:rsidRPr="00CA62E9" w:rsidRDefault="00CA62E9" w:rsidP="00CA62E9">
      <w:pPr>
        <w:pStyle w:val="list-dash"/>
        <w:rPr>
          <w:sz w:val="22"/>
          <w:szCs w:val="22"/>
        </w:rPr>
      </w:pPr>
      <w:r w:rsidRPr="00CA62E9">
        <w:rPr>
          <w:rStyle w:val="afffff9"/>
          <w:iCs/>
          <w:sz w:val="22"/>
          <w:szCs w:val="22"/>
        </w:rPr>
        <w:t>вести</w:t>
      </w:r>
      <w:r w:rsidRPr="00CA62E9">
        <w:rPr>
          <w:sz w:val="22"/>
          <w:szCs w:val="22"/>
        </w:rPr>
        <w:t xml:space="preserve"> 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соблюдением норм речевого этикета, принятого в стране/странах изучаемого языка (до 5 реплик со стороны каждого собеседника);</w:t>
      </w:r>
    </w:p>
    <w:p w14:paraId="3F823995" w14:textId="77777777" w:rsidR="00CA62E9" w:rsidRPr="00CA62E9" w:rsidRDefault="00CA62E9" w:rsidP="00CA62E9">
      <w:pPr>
        <w:pStyle w:val="list-dash"/>
        <w:rPr>
          <w:sz w:val="22"/>
          <w:szCs w:val="22"/>
        </w:rPr>
      </w:pPr>
      <w:r w:rsidRPr="00CA62E9">
        <w:rPr>
          <w:rStyle w:val="afffff9"/>
          <w:iCs/>
          <w:sz w:val="22"/>
          <w:szCs w:val="22"/>
        </w:rPr>
        <w:t>создавать</w:t>
      </w:r>
      <w:r w:rsidRPr="00CA62E9">
        <w:rPr>
          <w:sz w:val="22"/>
          <w:szCs w:val="22"/>
        </w:rPr>
        <w:t xml:space="preserve">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5 фраз);</w:t>
      </w:r>
    </w:p>
    <w:p w14:paraId="01E7F28F" w14:textId="77777777" w:rsidR="00CA62E9" w:rsidRPr="00CA62E9" w:rsidRDefault="00CA62E9" w:rsidP="00CA62E9">
      <w:pPr>
        <w:pStyle w:val="list-dash"/>
        <w:rPr>
          <w:sz w:val="22"/>
          <w:szCs w:val="22"/>
        </w:rPr>
      </w:pPr>
      <w:r w:rsidRPr="00CA62E9">
        <w:rPr>
          <w:rStyle w:val="afffff9"/>
          <w:iCs/>
          <w:sz w:val="22"/>
          <w:szCs w:val="22"/>
        </w:rPr>
        <w:t>пересказывать</w:t>
      </w:r>
      <w:r w:rsidRPr="00CA62E9">
        <w:rPr>
          <w:sz w:val="22"/>
          <w:szCs w:val="22"/>
        </w:rPr>
        <w:t xml:space="preserve"> основное содержание прочитанного текста с вербальными и/или зрительными опорами;</w:t>
      </w:r>
    </w:p>
    <w:p w14:paraId="3A5111DF" w14:textId="77777777" w:rsidR="00CA62E9" w:rsidRPr="00CA62E9" w:rsidRDefault="00CA62E9" w:rsidP="00CA62E9">
      <w:pPr>
        <w:pStyle w:val="list-dash"/>
        <w:rPr>
          <w:sz w:val="22"/>
          <w:szCs w:val="22"/>
        </w:rPr>
      </w:pPr>
      <w:r w:rsidRPr="00CA62E9">
        <w:rPr>
          <w:rStyle w:val="afffff9"/>
          <w:iCs/>
          <w:sz w:val="22"/>
          <w:szCs w:val="22"/>
        </w:rPr>
        <w:t>устно излагать</w:t>
      </w:r>
      <w:r w:rsidRPr="00CA62E9">
        <w:rPr>
          <w:sz w:val="22"/>
          <w:szCs w:val="22"/>
        </w:rPr>
        <w:t xml:space="preserve"> результаты выполненного проектного задания (объём монологического высказывания — не менее 5 фраз).</w:t>
      </w:r>
    </w:p>
    <w:p w14:paraId="53275B26" w14:textId="77777777" w:rsidR="00CA62E9" w:rsidRPr="00CA62E9" w:rsidRDefault="00CA62E9" w:rsidP="00CA62E9">
      <w:pPr>
        <w:pStyle w:val="51"/>
        <w:rPr>
          <w:sz w:val="22"/>
          <w:szCs w:val="22"/>
        </w:rPr>
      </w:pPr>
      <w:r w:rsidRPr="00CA62E9">
        <w:rPr>
          <w:sz w:val="22"/>
          <w:szCs w:val="22"/>
        </w:rPr>
        <w:t>Аудирование</w:t>
      </w:r>
    </w:p>
    <w:p w14:paraId="27E0A80F" w14:textId="77777777" w:rsidR="00CA62E9" w:rsidRPr="00CA62E9" w:rsidRDefault="00CA62E9" w:rsidP="00CA62E9">
      <w:pPr>
        <w:pStyle w:val="list-dash"/>
        <w:rPr>
          <w:sz w:val="22"/>
          <w:szCs w:val="22"/>
        </w:rPr>
      </w:pPr>
      <w:r w:rsidRPr="00CA62E9">
        <w:rPr>
          <w:rStyle w:val="afffff9"/>
          <w:iCs/>
          <w:sz w:val="22"/>
          <w:szCs w:val="22"/>
        </w:rPr>
        <w:t>воспринимать на слух и понимать</w:t>
      </w:r>
      <w:r w:rsidRPr="00CA62E9">
        <w:rPr>
          <w:sz w:val="22"/>
          <w:szCs w:val="22"/>
        </w:rPr>
        <w:t xml:space="preserve"> речь учителя и одноклассников, вербально/невербально реагировать на услышанное;</w:t>
      </w:r>
    </w:p>
    <w:p w14:paraId="709C0676" w14:textId="77777777" w:rsidR="00CA62E9" w:rsidRPr="00CA62E9" w:rsidRDefault="00CA62E9" w:rsidP="00CA62E9">
      <w:pPr>
        <w:pStyle w:val="list-dash"/>
        <w:rPr>
          <w:sz w:val="22"/>
          <w:szCs w:val="22"/>
        </w:rPr>
      </w:pPr>
      <w:r w:rsidRPr="00CA62E9">
        <w:rPr>
          <w:sz w:val="22"/>
          <w:szCs w:val="22"/>
        </w:rPr>
        <w:t>в</w:t>
      </w:r>
      <w:r w:rsidRPr="00CA62E9">
        <w:rPr>
          <w:rStyle w:val="afffff9"/>
          <w:iCs/>
          <w:sz w:val="22"/>
          <w:szCs w:val="22"/>
        </w:rPr>
        <w:t>оспринимать на слух и понимать</w:t>
      </w:r>
      <w:r w:rsidRPr="00CA62E9">
        <w:rPr>
          <w:sz w:val="22"/>
          <w:szCs w:val="22"/>
        </w:rPr>
        <w:t xml:space="preserve">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2CB0D3DB" w14:textId="77777777" w:rsidR="00CA62E9" w:rsidRPr="00CA62E9" w:rsidRDefault="00CA62E9" w:rsidP="00CA62E9">
      <w:pPr>
        <w:pStyle w:val="51"/>
        <w:rPr>
          <w:sz w:val="22"/>
          <w:szCs w:val="22"/>
        </w:rPr>
      </w:pPr>
      <w:r w:rsidRPr="00CA62E9">
        <w:rPr>
          <w:sz w:val="22"/>
          <w:szCs w:val="22"/>
        </w:rPr>
        <w:t>Смысловое чтение</w:t>
      </w:r>
    </w:p>
    <w:p w14:paraId="16BC3D1F" w14:textId="77777777" w:rsidR="00CA62E9" w:rsidRPr="00CA62E9" w:rsidRDefault="00CA62E9" w:rsidP="00CA62E9">
      <w:pPr>
        <w:pStyle w:val="list-dash"/>
        <w:rPr>
          <w:sz w:val="22"/>
          <w:szCs w:val="22"/>
        </w:rPr>
      </w:pPr>
      <w:r w:rsidRPr="00CA62E9">
        <w:rPr>
          <w:rStyle w:val="afffff9"/>
          <w:iCs/>
          <w:sz w:val="22"/>
          <w:szCs w:val="22"/>
        </w:rPr>
        <w:t>читатьвслух</w:t>
      </w:r>
      <w:r w:rsidRPr="00CA62E9">
        <w:rPr>
          <w:sz w:val="22"/>
          <w:szCs w:val="22"/>
        </w:rPr>
        <w:t xml:space="preserve">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E818974" w14:textId="77777777" w:rsidR="00CA62E9" w:rsidRPr="00CA62E9" w:rsidRDefault="00CA62E9" w:rsidP="00CA62E9">
      <w:pPr>
        <w:pStyle w:val="list-dash"/>
        <w:rPr>
          <w:spacing w:val="2"/>
          <w:sz w:val="22"/>
          <w:szCs w:val="22"/>
        </w:rPr>
      </w:pPr>
      <w:r w:rsidRPr="00CA62E9">
        <w:rPr>
          <w:rStyle w:val="afffff9"/>
          <w:iCs/>
          <w:spacing w:val="2"/>
          <w:sz w:val="22"/>
          <w:szCs w:val="22"/>
        </w:rPr>
        <w:t>читать про себя и понимать</w:t>
      </w:r>
      <w:r w:rsidRPr="00CA62E9">
        <w:rPr>
          <w:spacing w:val="2"/>
          <w:sz w:val="22"/>
          <w:szCs w:val="22"/>
        </w:rPr>
        <w:t xml:space="preserve">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5A831403" w14:textId="77777777" w:rsidR="00CA62E9" w:rsidRPr="00CA62E9" w:rsidRDefault="00CA62E9" w:rsidP="00CA62E9">
      <w:pPr>
        <w:pStyle w:val="list-dash"/>
        <w:rPr>
          <w:sz w:val="22"/>
          <w:szCs w:val="22"/>
        </w:rPr>
      </w:pPr>
      <w:r w:rsidRPr="00CA62E9">
        <w:rPr>
          <w:rStyle w:val="afffff9"/>
          <w:iCs/>
          <w:sz w:val="22"/>
          <w:szCs w:val="22"/>
        </w:rPr>
        <w:t>читать про себя</w:t>
      </w:r>
      <w:r w:rsidRPr="00CA62E9">
        <w:rPr>
          <w:sz w:val="22"/>
          <w:szCs w:val="22"/>
        </w:rPr>
        <w:t xml:space="preserve"> несплошные тексты (таблицы) и понимать представленную в них информацию.</w:t>
      </w:r>
    </w:p>
    <w:p w14:paraId="71A38E01" w14:textId="77777777" w:rsidR="00CA62E9" w:rsidRPr="00CA62E9" w:rsidRDefault="00CA62E9" w:rsidP="00CA62E9">
      <w:pPr>
        <w:pStyle w:val="51"/>
        <w:rPr>
          <w:sz w:val="22"/>
          <w:szCs w:val="22"/>
        </w:rPr>
      </w:pPr>
      <w:r w:rsidRPr="00CA62E9">
        <w:rPr>
          <w:sz w:val="22"/>
          <w:szCs w:val="22"/>
        </w:rPr>
        <w:t>Письмо</w:t>
      </w:r>
    </w:p>
    <w:p w14:paraId="2A8BB12E" w14:textId="77777777" w:rsidR="00CA62E9" w:rsidRPr="00CA62E9" w:rsidRDefault="00CA62E9" w:rsidP="00CA62E9">
      <w:pPr>
        <w:pStyle w:val="list-dash"/>
        <w:rPr>
          <w:sz w:val="22"/>
          <w:szCs w:val="22"/>
        </w:rPr>
      </w:pPr>
      <w:r w:rsidRPr="00CA62E9">
        <w:rPr>
          <w:rStyle w:val="afffff9"/>
          <w:iCs/>
          <w:sz w:val="22"/>
          <w:szCs w:val="22"/>
        </w:rPr>
        <w:t>заполнять</w:t>
      </w:r>
      <w:r w:rsidRPr="00CA62E9">
        <w:rPr>
          <w:sz w:val="22"/>
          <w:szCs w:val="22"/>
        </w:rPr>
        <w:t xml:space="preserve">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стране/странах изучаемого языка;</w:t>
      </w:r>
    </w:p>
    <w:p w14:paraId="4C18EC14" w14:textId="77777777" w:rsidR="00CA62E9" w:rsidRPr="00CA62E9" w:rsidRDefault="00CA62E9" w:rsidP="00CA62E9">
      <w:pPr>
        <w:pStyle w:val="list-dash"/>
        <w:rPr>
          <w:sz w:val="22"/>
          <w:szCs w:val="22"/>
        </w:rPr>
      </w:pPr>
      <w:r w:rsidRPr="00CA62E9">
        <w:rPr>
          <w:rStyle w:val="afffff9"/>
          <w:iCs/>
          <w:sz w:val="22"/>
          <w:szCs w:val="22"/>
        </w:rPr>
        <w:t>писать с опорой на образец</w:t>
      </w:r>
      <w:r w:rsidRPr="00CA62E9">
        <w:rPr>
          <w:sz w:val="22"/>
          <w:szCs w:val="22"/>
        </w:rPr>
        <w:t xml:space="preserve"> короткие поздравления с праздниками с выражением пожелания;</w:t>
      </w:r>
    </w:p>
    <w:p w14:paraId="7325A835" w14:textId="77777777" w:rsidR="00CA62E9" w:rsidRPr="00CA62E9" w:rsidRDefault="00CA62E9" w:rsidP="00CA62E9">
      <w:pPr>
        <w:pStyle w:val="list-dash"/>
        <w:rPr>
          <w:sz w:val="22"/>
          <w:szCs w:val="22"/>
        </w:rPr>
      </w:pPr>
      <w:r w:rsidRPr="00CA62E9">
        <w:rPr>
          <w:rStyle w:val="afffff9"/>
          <w:iCs/>
          <w:sz w:val="22"/>
          <w:szCs w:val="22"/>
        </w:rPr>
        <w:t>писать с опорой на образец</w:t>
      </w:r>
      <w:r w:rsidRPr="00CA62E9">
        <w:rPr>
          <w:sz w:val="22"/>
          <w:szCs w:val="22"/>
        </w:rPr>
        <w:t xml:space="preserve"> электронное сообщение личного характера (объём сообщения — до 50 слов).</w:t>
      </w:r>
    </w:p>
    <w:p w14:paraId="06B2FD82" w14:textId="77777777" w:rsidR="00CA62E9" w:rsidRPr="00CA62E9" w:rsidRDefault="00CA62E9" w:rsidP="00CA62E9">
      <w:pPr>
        <w:pStyle w:val="35"/>
        <w:rPr>
          <w:lang w:val="ru-RU"/>
        </w:rPr>
      </w:pPr>
      <w:r w:rsidRPr="00CA62E9">
        <w:rPr>
          <w:lang w:val="ru-RU"/>
        </w:rPr>
        <w:t>Языковые знания и навыки</w:t>
      </w:r>
    </w:p>
    <w:p w14:paraId="1BB40845" w14:textId="77777777" w:rsidR="00CA62E9" w:rsidRPr="00CA62E9" w:rsidRDefault="00CA62E9" w:rsidP="00CA62E9">
      <w:pPr>
        <w:pStyle w:val="51"/>
        <w:rPr>
          <w:sz w:val="22"/>
          <w:szCs w:val="22"/>
        </w:rPr>
      </w:pPr>
      <w:r w:rsidRPr="00CA62E9">
        <w:rPr>
          <w:sz w:val="22"/>
          <w:szCs w:val="22"/>
        </w:rPr>
        <w:t>Фонетическая сторона речи</w:t>
      </w:r>
    </w:p>
    <w:p w14:paraId="64AE00B4" w14:textId="77777777" w:rsidR="00CA62E9" w:rsidRPr="00CA62E9" w:rsidRDefault="00CA62E9" w:rsidP="00CA62E9">
      <w:pPr>
        <w:pStyle w:val="list-dash"/>
        <w:rPr>
          <w:sz w:val="22"/>
          <w:szCs w:val="22"/>
        </w:rPr>
      </w:pPr>
      <w:r w:rsidRPr="00CA62E9">
        <w:rPr>
          <w:rStyle w:val="afffff9"/>
          <w:iCs/>
          <w:sz w:val="22"/>
          <w:szCs w:val="22"/>
        </w:rPr>
        <w:t>различать на слух</w:t>
      </w:r>
      <w:r w:rsidRPr="00CA62E9">
        <w:rPr>
          <w:sz w:val="22"/>
          <w:szCs w:val="22"/>
        </w:rPr>
        <w:t xml:space="preserve"> и адекватно, без ошибок </w:t>
      </w:r>
      <w:r w:rsidRPr="00CA62E9">
        <w:rPr>
          <w:rStyle w:val="afffff9"/>
          <w:iCs/>
          <w:sz w:val="22"/>
          <w:szCs w:val="22"/>
        </w:rPr>
        <w:t>произносить</w:t>
      </w:r>
      <w:r w:rsidRPr="00CA62E9">
        <w:rPr>
          <w:sz w:val="22"/>
          <w:szCs w:val="22"/>
        </w:rPr>
        <w:t xml:space="preserve"> слова с правильным ударением и фразы с соблюдением их ритмико-интонационных особенностей;</w:t>
      </w:r>
    </w:p>
    <w:p w14:paraId="025DD7BB" w14:textId="77777777" w:rsidR="00CA62E9" w:rsidRPr="00CA62E9" w:rsidRDefault="00CA62E9" w:rsidP="00CA62E9">
      <w:pPr>
        <w:pStyle w:val="list-dash"/>
        <w:rPr>
          <w:sz w:val="22"/>
          <w:szCs w:val="22"/>
        </w:rPr>
      </w:pPr>
      <w:r w:rsidRPr="00CA62E9">
        <w:rPr>
          <w:rStyle w:val="afffff9"/>
          <w:iCs/>
          <w:sz w:val="22"/>
          <w:szCs w:val="22"/>
        </w:rPr>
        <w:t>читать вслух</w:t>
      </w:r>
      <w:r w:rsidRPr="00CA62E9">
        <w:rPr>
          <w:sz w:val="22"/>
          <w:szCs w:val="22"/>
        </w:rPr>
        <w:t xml:space="preserve"> слова согласно основным правилам чтения.</w:t>
      </w:r>
    </w:p>
    <w:p w14:paraId="6529C858" w14:textId="77777777" w:rsidR="00CA62E9" w:rsidRPr="00CA62E9" w:rsidRDefault="00CA62E9" w:rsidP="00CA62E9">
      <w:pPr>
        <w:pStyle w:val="51"/>
        <w:rPr>
          <w:sz w:val="22"/>
          <w:szCs w:val="22"/>
        </w:rPr>
      </w:pPr>
      <w:r w:rsidRPr="00CA62E9">
        <w:rPr>
          <w:sz w:val="22"/>
          <w:szCs w:val="22"/>
        </w:rPr>
        <w:t>Графика, орфография и пунктуация</w:t>
      </w:r>
    </w:p>
    <w:p w14:paraId="0EF7C6A5" w14:textId="77777777" w:rsidR="00CA62E9" w:rsidRPr="00CA62E9" w:rsidRDefault="00CA62E9" w:rsidP="00CA62E9">
      <w:pPr>
        <w:pStyle w:val="list-dash"/>
        <w:rPr>
          <w:sz w:val="22"/>
          <w:szCs w:val="22"/>
        </w:rPr>
      </w:pPr>
      <w:r w:rsidRPr="00CA62E9">
        <w:rPr>
          <w:rStyle w:val="afffff9"/>
          <w:iCs/>
          <w:sz w:val="22"/>
          <w:szCs w:val="22"/>
        </w:rPr>
        <w:t>правильно писать</w:t>
      </w:r>
      <w:r w:rsidRPr="00CA62E9">
        <w:rPr>
          <w:sz w:val="22"/>
          <w:szCs w:val="22"/>
        </w:rPr>
        <w:t xml:space="preserve"> изученные слова;</w:t>
      </w:r>
    </w:p>
    <w:p w14:paraId="528C56EC" w14:textId="77777777" w:rsidR="00CA62E9" w:rsidRPr="00CA62E9" w:rsidRDefault="00CA62E9" w:rsidP="00CA62E9">
      <w:pPr>
        <w:pStyle w:val="list-dash"/>
        <w:rPr>
          <w:sz w:val="22"/>
          <w:szCs w:val="22"/>
        </w:rPr>
      </w:pPr>
      <w:r w:rsidRPr="00CA62E9">
        <w:rPr>
          <w:rStyle w:val="afffff9"/>
          <w:iCs/>
          <w:sz w:val="22"/>
          <w:szCs w:val="22"/>
        </w:rPr>
        <w:lastRenderedPageBreak/>
        <w:t>правильно расставлять</w:t>
      </w:r>
      <w:r w:rsidRPr="00CA62E9">
        <w:rPr>
          <w:sz w:val="22"/>
          <w:szCs w:val="22"/>
        </w:rPr>
        <w:t xml:space="preserve"> знаки препинания (точку, вопросительный и восклицательный знаки в конце предложения, запятая при перечислении).</w:t>
      </w:r>
    </w:p>
    <w:p w14:paraId="6CEF714D" w14:textId="77777777" w:rsidR="00CA62E9" w:rsidRPr="00CA62E9" w:rsidRDefault="00CA62E9" w:rsidP="00CA62E9">
      <w:pPr>
        <w:pStyle w:val="51"/>
        <w:rPr>
          <w:sz w:val="22"/>
          <w:szCs w:val="22"/>
        </w:rPr>
      </w:pPr>
      <w:r w:rsidRPr="00CA62E9">
        <w:rPr>
          <w:sz w:val="22"/>
          <w:szCs w:val="22"/>
        </w:rPr>
        <w:t>Лексическая сторона речи</w:t>
      </w:r>
    </w:p>
    <w:p w14:paraId="38DA8172" w14:textId="77777777" w:rsidR="00CA62E9" w:rsidRPr="00CA62E9" w:rsidRDefault="00CA62E9" w:rsidP="00CA62E9">
      <w:pPr>
        <w:pStyle w:val="list-dash"/>
        <w:rPr>
          <w:rStyle w:val="afffff9"/>
          <w:iCs/>
          <w:sz w:val="22"/>
          <w:szCs w:val="22"/>
        </w:rPr>
      </w:pPr>
      <w:r w:rsidRPr="00CA62E9">
        <w:rPr>
          <w:rStyle w:val="afffff9"/>
          <w:iCs/>
          <w:sz w:val="22"/>
          <w:szCs w:val="22"/>
        </w:rPr>
        <w:t>распознавать и употреблять</w:t>
      </w:r>
      <w:r w:rsidRPr="00CA62E9">
        <w:rPr>
          <w:sz w:val="22"/>
          <w:szCs w:val="22"/>
        </w:rPr>
        <w:t xml:space="preserve">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14:paraId="31A4D09A" w14:textId="77777777" w:rsidR="00CA62E9" w:rsidRPr="00CA62E9" w:rsidRDefault="00CA62E9" w:rsidP="00CA62E9">
      <w:pPr>
        <w:pStyle w:val="list-dash"/>
        <w:rPr>
          <w:sz w:val="22"/>
          <w:szCs w:val="22"/>
        </w:rPr>
      </w:pPr>
      <w:r w:rsidRPr="00CA62E9">
        <w:rPr>
          <w:rStyle w:val="afffff9"/>
          <w:iCs/>
          <w:sz w:val="22"/>
          <w:szCs w:val="22"/>
        </w:rPr>
        <w:t>распознавать и употреблять</w:t>
      </w:r>
      <w:r w:rsidRPr="00CA62E9">
        <w:rPr>
          <w:sz w:val="22"/>
          <w:szCs w:val="22"/>
        </w:rPr>
        <w:t xml:space="preserve">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14:paraId="1AE363C9" w14:textId="77777777" w:rsidR="00CA62E9" w:rsidRPr="00CA62E9" w:rsidRDefault="00CA62E9" w:rsidP="00CA62E9">
      <w:pPr>
        <w:pStyle w:val="51"/>
        <w:rPr>
          <w:sz w:val="22"/>
          <w:szCs w:val="22"/>
        </w:rPr>
      </w:pPr>
      <w:r w:rsidRPr="00CA62E9">
        <w:rPr>
          <w:sz w:val="22"/>
          <w:szCs w:val="22"/>
        </w:rPr>
        <w:t>Грамматическая сторона речи</w:t>
      </w:r>
    </w:p>
    <w:p w14:paraId="2077E692" w14:textId="77777777" w:rsidR="00CA62E9" w:rsidRPr="00CA62E9" w:rsidRDefault="00CA62E9" w:rsidP="00CA62E9">
      <w:pPr>
        <w:pStyle w:val="list-dash"/>
        <w:rPr>
          <w:spacing w:val="1"/>
          <w:sz w:val="22"/>
          <w:szCs w:val="22"/>
        </w:rPr>
      </w:pPr>
      <w:r w:rsidRPr="00CA62E9">
        <w:rPr>
          <w:rStyle w:val="afffff9"/>
          <w:iCs/>
          <w:spacing w:val="1"/>
          <w:sz w:val="22"/>
          <w:szCs w:val="22"/>
        </w:rPr>
        <w:t>распознавать</w:t>
      </w:r>
      <w:r w:rsidRPr="00CA62E9">
        <w:rPr>
          <w:spacing w:val="1"/>
          <w:sz w:val="22"/>
          <w:szCs w:val="22"/>
        </w:rPr>
        <w:t xml:space="preserve"> в письменном и звучащем тексте и употреблять в устной и письменной речи изученные синтаксические конструкции и морфологические формы немецкого языка:</w:t>
      </w:r>
    </w:p>
    <w:p w14:paraId="32D52CA2" w14:textId="77777777" w:rsidR="00CA62E9" w:rsidRPr="00CA62E9" w:rsidRDefault="00CA62E9" w:rsidP="00CA62E9">
      <w:pPr>
        <w:pStyle w:val="list-bullet0"/>
        <w:rPr>
          <w:sz w:val="22"/>
          <w:szCs w:val="22"/>
        </w:rPr>
      </w:pPr>
      <w:r w:rsidRPr="00CA62E9">
        <w:rPr>
          <w:sz w:val="22"/>
          <w:szCs w:val="22"/>
        </w:rPr>
        <w:t>простые предложения с однородными членами (союз oder);</w:t>
      </w:r>
    </w:p>
    <w:p w14:paraId="371E022B" w14:textId="77777777" w:rsidR="00CA62E9" w:rsidRPr="00CA62E9" w:rsidRDefault="00CA62E9" w:rsidP="00CA62E9">
      <w:pPr>
        <w:pStyle w:val="list-bullet0"/>
        <w:rPr>
          <w:sz w:val="22"/>
          <w:szCs w:val="22"/>
        </w:rPr>
      </w:pPr>
      <w:r w:rsidRPr="00CA62E9">
        <w:rPr>
          <w:sz w:val="22"/>
          <w:szCs w:val="22"/>
        </w:rPr>
        <w:t>сложносочинённые предложения с сочинительными союзами und, aber, oder, denn;</w:t>
      </w:r>
    </w:p>
    <w:p w14:paraId="1545F1C2" w14:textId="77777777" w:rsidR="00CA62E9" w:rsidRPr="00CA62E9" w:rsidRDefault="00CA62E9" w:rsidP="00CA62E9">
      <w:pPr>
        <w:pStyle w:val="list-bullet0"/>
        <w:rPr>
          <w:sz w:val="22"/>
          <w:szCs w:val="22"/>
        </w:rPr>
      </w:pPr>
      <w:r w:rsidRPr="00CA62E9">
        <w:rPr>
          <w:sz w:val="22"/>
          <w:szCs w:val="22"/>
        </w:rPr>
        <w:t xml:space="preserve">модальный глагол wollen (в Präsens); </w:t>
      </w:r>
    </w:p>
    <w:p w14:paraId="3758538D" w14:textId="77777777" w:rsidR="00CA62E9" w:rsidRPr="00CA62E9" w:rsidRDefault="00CA62E9" w:rsidP="00CA62E9">
      <w:pPr>
        <w:pStyle w:val="list-bullet0"/>
        <w:rPr>
          <w:sz w:val="22"/>
          <w:szCs w:val="22"/>
        </w:rPr>
      </w:pPr>
      <w:r w:rsidRPr="00CA62E9">
        <w:rPr>
          <w:sz w:val="22"/>
          <w:szCs w:val="22"/>
        </w:rPr>
        <w:t>прилагательные в положительной, сравнительной и превосходной степенях сравнения;</w:t>
      </w:r>
    </w:p>
    <w:p w14:paraId="528A2B47" w14:textId="77777777" w:rsidR="00CA62E9" w:rsidRPr="00CA62E9" w:rsidRDefault="00CA62E9" w:rsidP="00CA62E9">
      <w:pPr>
        <w:pStyle w:val="list-bullet0"/>
        <w:rPr>
          <w:sz w:val="22"/>
          <w:szCs w:val="22"/>
        </w:rPr>
      </w:pPr>
      <w:r w:rsidRPr="00CA62E9">
        <w:rPr>
          <w:sz w:val="22"/>
          <w:szCs w:val="22"/>
        </w:rPr>
        <w:t>личные местоимения в винительном и дательном падежах (в некоторых речевых образцах);</w:t>
      </w:r>
    </w:p>
    <w:p w14:paraId="19AB2194" w14:textId="77777777" w:rsidR="00CA62E9" w:rsidRPr="00CA62E9" w:rsidRDefault="00CA62E9" w:rsidP="00CA62E9">
      <w:pPr>
        <w:pStyle w:val="list-bullet0"/>
        <w:rPr>
          <w:sz w:val="22"/>
          <w:szCs w:val="22"/>
        </w:rPr>
      </w:pPr>
      <w:r w:rsidRPr="00CA62E9">
        <w:rPr>
          <w:sz w:val="22"/>
          <w:szCs w:val="22"/>
        </w:rPr>
        <w:t>указательные местоимения dieser, dieses, diese;</w:t>
      </w:r>
    </w:p>
    <w:p w14:paraId="5533FBFD" w14:textId="77777777" w:rsidR="00CA62E9" w:rsidRPr="00CA62E9" w:rsidRDefault="00CA62E9" w:rsidP="00CA62E9">
      <w:pPr>
        <w:pStyle w:val="list-bullet0"/>
        <w:rPr>
          <w:sz w:val="22"/>
          <w:szCs w:val="22"/>
        </w:rPr>
      </w:pPr>
      <w:r w:rsidRPr="00CA62E9">
        <w:rPr>
          <w:sz w:val="22"/>
          <w:szCs w:val="22"/>
        </w:rPr>
        <w:t>количественные (до 100) и порядковые (до 31) числительные;</w:t>
      </w:r>
    </w:p>
    <w:p w14:paraId="4656EEDA" w14:textId="77777777" w:rsidR="00CA62E9" w:rsidRPr="00CA62E9" w:rsidRDefault="00CA62E9" w:rsidP="00CA62E9">
      <w:pPr>
        <w:pStyle w:val="list-bullet0"/>
        <w:rPr>
          <w:sz w:val="22"/>
          <w:szCs w:val="22"/>
        </w:rPr>
      </w:pPr>
      <w:r w:rsidRPr="00CA62E9">
        <w:rPr>
          <w:sz w:val="22"/>
          <w:szCs w:val="22"/>
        </w:rPr>
        <w:t>предлоги für, mit, um (в некоторых речевых образцах).</w:t>
      </w:r>
    </w:p>
    <w:p w14:paraId="10160826" w14:textId="77777777" w:rsidR="00CA62E9" w:rsidRPr="00CA62E9" w:rsidRDefault="00CA62E9" w:rsidP="00CA62E9">
      <w:pPr>
        <w:pStyle w:val="35"/>
        <w:rPr>
          <w:lang w:val="ru-RU"/>
        </w:rPr>
      </w:pPr>
      <w:r w:rsidRPr="00CA62E9">
        <w:rPr>
          <w:lang w:val="ru-RU"/>
        </w:rPr>
        <w:t>Социокультурные знания и умения</w:t>
      </w:r>
    </w:p>
    <w:p w14:paraId="3843634F" w14:textId="77777777" w:rsidR="00CA62E9" w:rsidRPr="00CA62E9" w:rsidRDefault="00CA62E9" w:rsidP="00CA62E9">
      <w:pPr>
        <w:pStyle w:val="list-dash"/>
        <w:rPr>
          <w:sz w:val="22"/>
          <w:szCs w:val="22"/>
        </w:rPr>
      </w:pPr>
      <w:r w:rsidRPr="00CA62E9">
        <w:rPr>
          <w:rStyle w:val="afffff9"/>
          <w:iCs/>
          <w:sz w:val="22"/>
          <w:szCs w:val="22"/>
        </w:rPr>
        <w:t>использовать</w:t>
      </w:r>
      <w:r w:rsidRPr="00CA62E9">
        <w:rPr>
          <w:sz w:val="22"/>
          <w:szCs w:val="22"/>
        </w:rPr>
        <w:t xml:space="preserve">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14:paraId="0C45AECF" w14:textId="77777777" w:rsidR="00CA62E9" w:rsidRPr="00CA62E9" w:rsidRDefault="00CA62E9" w:rsidP="00CA62E9">
      <w:pPr>
        <w:pStyle w:val="list-dash"/>
        <w:rPr>
          <w:sz w:val="22"/>
          <w:szCs w:val="22"/>
        </w:rPr>
      </w:pPr>
      <w:r w:rsidRPr="00CA62E9">
        <w:rPr>
          <w:rStyle w:val="afffff9"/>
          <w:iCs/>
          <w:sz w:val="22"/>
          <w:szCs w:val="22"/>
        </w:rPr>
        <w:t>кратко рассказывать</w:t>
      </w:r>
      <w:r w:rsidRPr="00CA62E9">
        <w:rPr>
          <w:sz w:val="22"/>
          <w:szCs w:val="22"/>
        </w:rPr>
        <w:t xml:space="preserve"> о России и стране/странах изучаемого языка.</w:t>
      </w:r>
    </w:p>
    <w:p w14:paraId="684FFE42" w14:textId="77777777" w:rsidR="00CA62E9" w:rsidRPr="00CA62E9" w:rsidRDefault="00CA62E9" w:rsidP="00CA62E9">
      <w:pPr>
        <w:pStyle w:val="list-dash"/>
        <w:rPr>
          <w:sz w:val="22"/>
          <w:szCs w:val="22"/>
        </w:rPr>
      </w:pPr>
      <w:r w:rsidRPr="00CA62E9">
        <w:rPr>
          <w:sz w:val="22"/>
          <w:szCs w:val="22"/>
        </w:rPr>
        <w:t>использовать двуязычные словари, словари в картинках и другие справочные материалы, включая ресурсы сети Интернет.</w:t>
      </w:r>
    </w:p>
    <w:p w14:paraId="3CA0DD1F" w14:textId="77777777" w:rsidR="00CA62E9" w:rsidRPr="00CA62E9" w:rsidRDefault="00CA62E9" w:rsidP="00CA62E9">
      <w:pPr>
        <w:pStyle w:val="h1"/>
        <w:spacing w:before="0" w:after="0"/>
        <w:rPr>
          <w:sz w:val="22"/>
          <w:szCs w:val="22"/>
        </w:rPr>
      </w:pPr>
      <w:r w:rsidRPr="00CA62E9">
        <w:rPr>
          <w:sz w:val="22"/>
          <w:szCs w:val="22"/>
        </w:rPr>
        <w:lastRenderedPageBreak/>
        <w:t>МАТЕМАТИКА</w:t>
      </w:r>
    </w:p>
    <w:p w14:paraId="024FC87B" w14:textId="77777777" w:rsidR="00CA62E9" w:rsidRPr="00CA62E9" w:rsidRDefault="00CA62E9" w:rsidP="00CA62E9">
      <w:pPr>
        <w:pStyle w:val="body"/>
        <w:ind w:firstLine="0"/>
        <w:rPr>
          <w:sz w:val="22"/>
          <w:szCs w:val="22"/>
        </w:rPr>
      </w:pPr>
      <w:r w:rsidRPr="00CA62E9">
        <w:rPr>
          <w:sz w:val="22"/>
          <w:szCs w:val="22"/>
        </w:rPr>
        <w:t xml:space="preserve">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14:paraId="49CABE78" w14:textId="77777777" w:rsidR="00CA62E9" w:rsidRPr="00CA62E9" w:rsidRDefault="00CA62E9" w:rsidP="00CA62E9">
      <w:pPr>
        <w:pStyle w:val="h2"/>
      </w:pPr>
      <w:r w:rsidRPr="00CA62E9">
        <w:t>ПОЯСНИТЕЛЬНАЯ ЗАПИСКА</w:t>
      </w:r>
    </w:p>
    <w:p w14:paraId="01F9ECBF" w14:textId="77777777" w:rsidR="00CA62E9" w:rsidRPr="00CA62E9" w:rsidRDefault="00CA62E9" w:rsidP="00CA62E9">
      <w:pPr>
        <w:pStyle w:val="body"/>
        <w:rPr>
          <w:sz w:val="22"/>
          <w:szCs w:val="22"/>
        </w:rPr>
      </w:pPr>
      <w:r w:rsidRPr="00CA62E9">
        <w:rPr>
          <w:sz w:val="22"/>
          <w:szCs w:val="22"/>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14:paraId="6BFC1C1F" w14:textId="77777777" w:rsidR="00CA62E9" w:rsidRPr="00CA62E9" w:rsidRDefault="00CA62E9" w:rsidP="00CA62E9">
      <w:pPr>
        <w:pStyle w:val="body"/>
        <w:rPr>
          <w:sz w:val="22"/>
          <w:szCs w:val="22"/>
        </w:rPr>
      </w:pPr>
      <w:r w:rsidRPr="00CA62E9">
        <w:rPr>
          <w:sz w:val="22"/>
          <w:szCs w:val="22"/>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41CFCF12" w14:textId="77777777" w:rsidR="00CA62E9" w:rsidRPr="00CA62E9" w:rsidRDefault="00CA62E9" w:rsidP="00CA62E9">
      <w:pPr>
        <w:pStyle w:val="body"/>
        <w:rPr>
          <w:sz w:val="22"/>
          <w:szCs w:val="22"/>
        </w:rPr>
      </w:pPr>
      <w:r w:rsidRPr="00CA62E9">
        <w:rPr>
          <w:sz w:val="22"/>
          <w:szCs w:val="22"/>
        </w:rPr>
        <w:t>Содержание обучения раскрывает содержательные линии, которые предлагаются для обязательного изучения в каждом классе начальной школы.</w:t>
      </w:r>
    </w:p>
    <w:p w14:paraId="5C47AF0B" w14:textId="77777777" w:rsidR="00CA62E9" w:rsidRPr="00CA62E9" w:rsidRDefault="00CA62E9" w:rsidP="00CA62E9">
      <w:pPr>
        <w:pStyle w:val="body"/>
        <w:rPr>
          <w:spacing w:val="-1"/>
          <w:sz w:val="22"/>
          <w:szCs w:val="22"/>
        </w:rPr>
      </w:pPr>
      <w:r w:rsidRPr="00CA62E9">
        <w:rPr>
          <w:spacing w:val="-1"/>
          <w:sz w:val="22"/>
          <w:szCs w:val="22"/>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45131A1A" w14:textId="77777777" w:rsidR="00CA62E9" w:rsidRPr="00CA62E9" w:rsidRDefault="00CA62E9" w:rsidP="00CA62E9">
      <w:pPr>
        <w:pStyle w:val="body"/>
        <w:rPr>
          <w:sz w:val="22"/>
          <w:szCs w:val="22"/>
        </w:rPr>
      </w:pPr>
      <w:r w:rsidRPr="00CA62E9">
        <w:rPr>
          <w:sz w:val="22"/>
          <w:szCs w:val="22"/>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14:paraId="08DD40E0" w14:textId="77777777" w:rsidR="00CA62E9" w:rsidRPr="00CA62E9" w:rsidRDefault="00CA62E9" w:rsidP="00CA62E9">
      <w:pPr>
        <w:pStyle w:val="body"/>
        <w:rPr>
          <w:sz w:val="22"/>
          <w:szCs w:val="22"/>
        </w:rPr>
      </w:pPr>
      <w:r w:rsidRPr="00CA62E9">
        <w:rPr>
          <w:sz w:val="22"/>
          <w:szCs w:val="22"/>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14:paraId="2B0E744B" w14:textId="77777777" w:rsidR="00CA62E9" w:rsidRPr="00CA62E9" w:rsidRDefault="00CA62E9" w:rsidP="00CA62E9">
      <w:pPr>
        <w:pStyle w:val="body"/>
        <w:rPr>
          <w:sz w:val="22"/>
          <w:szCs w:val="22"/>
        </w:rPr>
      </w:pPr>
      <w:r w:rsidRPr="00CA62E9">
        <w:rPr>
          <w:sz w:val="22"/>
          <w:szCs w:val="22"/>
        </w:rPr>
        <w:t>Изучение математики в начальной школе направлено на достижение следующих образовательных, развивающих целей, а также целей воспитания:</w:t>
      </w:r>
    </w:p>
    <w:p w14:paraId="64902D72" w14:textId="77777777" w:rsidR="00CA62E9" w:rsidRPr="00CA62E9" w:rsidRDefault="00CA62E9" w:rsidP="00CA62E9">
      <w:pPr>
        <w:pStyle w:val="body"/>
        <w:rPr>
          <w:sz w:val="22"/>
          <w:szCs w:val="22"/>
        </w:rPr>
      </w:pPr>
      <w:r w:rsidRPr="00CA62E9">
        <w:rPr>
          <w:sz w:val="22"/>
          <w:szCs w:val="22"/>
        </w:rPr>
        <w:t>1.</w:t>
      </w:r>
      <w:r w:rsidRPr="00CA62E9">
        <w:rPr>
          <w:sz w:val="22"/>
          <w:szCs w:val="22"/>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14:paraId="0A2C6434" w14:textId="77777777" w:rsidR="00CA62E9" w:rsidRPr="00CA62E9" w:rsidRDefault="00CA62E9" w:rsidP="00CA62E9">
      <w:pPr>
        <w:pStyle w:val="body"/>
        <w:rPr>
          <w:sz w:val="22"/>
          <w:szCs w:val="22"/>
        </w:rPr>
      </w:pPr>
      <w:r w:rsidRPr="00CA62E9">
        <w:rPr>
          <w:sz w:val="22"/>
          <w:szCs w:val="22"/>
        </w:rPr>
        <w:t>2.</w:t>
      </w:r>
      <w:r w:rsidRPr="00CA62E9">
        <w:rPr>
          <w:sz w:val="22"/>
          <w:szCs w:val="22"/>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640CE70B" w14:textId="77777777" w:rsidR="00CA62E9" w:rsidRPr="00CA62E9" w:rsidRDefault="00CA62E9" w:rsidP="00CA62E9">
      <w:pPr>
        <w:pStyle w:val="body"/>
        <w:rPr>
          <w:sz w:val="22"/>
          <w:szCs w:val="22"/>
        </w:rPr>
      </w:pPr>
      <w:r w:rsidRPr="00CA62E9">
        <w:rPr>
          <w:sz w:val="22"/>
          <w:szCs w:val="22"/>
        </w:rPr>
        <w:t>3.</w:t>
      </w:r>
      <w:r w:rsidRPr="00CA62E9">
        <w:rPr>
          <w:sz w:val="22"/>
          <w:szCs w:val="22"/>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14:paraId="5E088E20" w14:textId="77777777" w:rsidR="00CA62E9" w:rsidRPr="00CA62E9" w:rsidRDefault="00CA62E9" w:rsidP="00CA62E9">
      <w:pPr>
        <w:pStyle w:val="body"/>
        <w:rPr>
          <w:sz w:val="22"/>
          <w:szCs w:val="22"/>
        </w:rPr>
      </w:pPr>
      <w:r w:rsidRPr="00CA62E9">
        <w:rPr>
          <w:sz w:val="22"/>
          <w:szCs w:val="22"/>
        </w:rPr>
        <w:t>4.</w:t>
      </w:r>
      <w:r w:rsidRPr="00CA62E9">
        <w:rPr>
          <w:sz w:val="22"/>
          <w:szCs w:val="22"/>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14:paraId="09414881" w14:textId="77777777" w:rsidR="00CA62E9" w:rsidRPr="00CA62E9" w:rsidRDefault="00CA62E9" w:rsidP="00CA62E9">
      <w:pPr>
        <w:pStyle w:val="body"/>
        <w:rPr>
          <w:spacing w:val="2"/>
          <w:sz w:val="22"/>
          <w:szCs w:val="22"/>
        </w:rPr>
      </w:pPr>
      <w:r w:rsidRPr="00CA62E9">
        <w:rPr>
          <w:spacing w:val="2"/>
          <w:sz w:val="22"/>
          <w:szCs w:val="22"/>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14:paraId="28873F67" w14:textId="77777777" w:rsidR="00CA62E9" w:rsidRPr="00CA62E9" w:rsidRDefault="00CA62E9" w:rsidP="00CA62E9">
      <w:pPr>
        <w:pStyle w:val="list-bullet"/>
        <w:rPr>
          <w:sz w:val="22"/>
          <w:szCs w:val="22"/>
        </w:rPr>
      </w:pPr>
      <w:r w:rsidRPr="00CA62E9">
        <w:rPr>
          <w:sz w:val="22"/>
          <w:szCs w:val="22"/>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14:paraId="67981148" w14:textId="77777777" w:rsidR="00CA62E9" w:rsidRPr="00CA62E9" w:rsidRDefault="00CA62E9" w:rsidP="00CA62E9">
      <w:pPr>
        <w:pStyle w:val="list-bullet"/>
        <w:rPr>
          <w:sz w:val="22"/>
          <w:szCs w:val="22"/>
        </w:rPr>
      </w:pPr>
      <w:r w:rsidRPr="00CA62E9">
        <w:rPr>
          <w:sz w:val="22"/>
          <w:szCs w:val="22"/>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14:paraId="4FDBE034" w14:textId="77777777" w:rsidR="00CA62E9" w:rsidRPr="00CA62E9" w:rsidRDefault="00CA62E9" w:rsidP="00CA62E9">
      <w:pPr>
        <w:pStyle w:val="list-bullet"/>
        <w:rPr>
          <w:sz w:val="22"/>
          <w:szCs w:val="22"/>
        </w:rPr>
      </w:pPr>
      <w:r w:rsidRPr="00CA62E9">
        <w:rPr>
          <w:sz w:val="22"/>
          <w:szCs w:val="22"/>
        </w:rPr>
        <w:lastRenderedPageBreak/>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14:paraId="41351E0E" w14:textId="77777777" w:rsidR="00CA62E9" w:rsidRPr="00CA62E9" w:rsidRDefault="00CA62E9" w:rsidP="00CA62E9">
      <w:pPr>
        <w:pStyle w:val="body"/>
        <w:rPr>
          <w:sz w:val="22"/>
          <w:szCs w:val="22"/>
        </w:rPr>
      </w:pPr>
      <w:r w:rsidRPr="00CA62E9">
        <w:rPr>
          <w:sz w:val="22"/>
          <w:szCs w:val="22"/>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14:paraId="2DCEDFE5" w14:textId="77777777" w:rsidR="00CA62E9" w:rsidRPr="00CA62E9" w:rsidRDefault="00CA62E9" w:rsidP="00CA62E9">
      <w:pPr>
        <w:pStyle w:val="body"/>
        <w:rPr>
          <w:sz w:val="22"/>
          <w:szCs w:val="22"/>
        </w:rPr>
      </w:pPr>
      <w:r w:rsidRPr="00CA62E9">
        <w:rPr>
          <w:sz w:val="22"/>
          <w:szCs w:val="22"/>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747021BD" w14:textId="77777777" w:rsidR="00CA62E9" w:rsidRPr="00CA62E9" w:rsidRDefault="00CA62E9" w:rsidP="00CA62E9">
      <w:pPr>
        <w:pStyle w:val="body"/>
        <w:rPr>
          <w:sz w:val="22"/>
          <w:szCs w:val="22"/>
        </w:rPr>
      </w:pPr>
      <w:r w:rsidRPr="00CA62E9">
        <w:rPr>
          <w:sz w:val="22"/>
          <w:szCs w:val="22"/>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14:paraId="301E0EA2" w14:textId="77777777" w:rsidR="00CA62E9" w:rsidRDefault="00CA62E9" w:rsidP="00CA62E9">
      <w:pPr>
        <w:pStyle w:val="h1"/>
        <w:spacing w:before="0" w:after="0"/>
      </w:pPr>
      <w:r>
        <w:lastRenderedPageBreak/>
        <w:t>СОДЕРЖАНИЕ ОБУЧЕНИЯ</w:t>
      </w:r>
    </w:p>
    <w:p w14:paraId="0C241CEB" w14:textId="77777777" w:rsidR="00CA62E9" w:rsidRPr="00CA62E9" w:rsidRDefault="00CA62E9" w:rsidP="00CA62E9">
      <w:pPr>
        <w:pStyle w:val="body"/>
        <w:rPr>
          <w:spacing w:val="-1"/>
          <w:sz w:val="22"/>
          <w:szCs w:val="22"/>
        </w:rPr>
      </w:pPr>
      <w:r w:rsidRPr="00CA62E9">
        <w:rPr>
          <w:spacing w:val="-1"/>
          <w:sz w:val="22"/>
          <w:szCs w:val="22"/>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70732B14" w14:textId="77777777" w:rsidR="00CA62E9" w:rsidRPr="00CA62E9" w:rsidRDefault="00CA62E9" w:rsidP="00CA62E9">
      <w:pPr>
        <w:pStyle w:val="h2"/>
      </w:pPr>
      <w:r w:rsidRPr="00CA62E9">
        <w:t xml:space="preserve">1 класс </w:t>
      </w:r>
    </w:p>
    <w:p w14:paraId="0D489029" w14:textId="77777777" w:rsidR="00CA62E9" w:rsidRPr="00CA62E9" w:rsidRDefault="00CA62E9" w:rsidP="00CA62E9">
      <w:pPr>
        <w:pStyle w:val="body"/>
        <w:rPr>
          <w:rStyle w:val="Bold"/>
          <w:rFonts w:cs="SchoolBookSanPin"/>
          <w:bCs/>
          <w:sz w:val="22"/>
          <w:szCs w:val="22"/>
        </w:rPr>
      </w:pPr>
      <w:r w:rsidRPr="00CA62E9">
        <w:rPr>
          <w:rStyle w:val="Bold"/>
          <w:bCs/>
          <w:sz w:val="22"/>
          <w:szCs w:val="22"/>
        </w:rPr>
        <w:t>Числа и величины</w:t>
      </w:r>
    </w:p>
    <w:p w14:paraId="33CF2BF8" w14:textId="77777777" w:rsidR="00CA62E9" w:rsidRPr="00CA62E9" w:rsidRDefault="00CA62E9" w:rsidP="00CA62E9">
      <w:pPr>
        <w:pStyle w:val="body"/>
        <w:rPr>
          <w:sz w:val="22"/>
          <w:szCs w:val="22"/>
        </w:rPr>
      </w:pPr>
      <w:r w:rsidRPr="00CA62E9">
        <w:rPr>
          <w:sz w:val="22"/>
          <w:szCs w:val="22"/>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2DD68FFA" w14:textId="77777777" w:rsidR="00CA62E9" w:rsidRPr="00CA62E9" w:rsidRDefault="00CA62E9" w:rsidP="00CA62E9">
      <w:pPr>
        <w:pStyle w:val="body"/>
        <w:rPr>
          <w:sz w:val="22"/>
          <w:szCs w:val="22"/>
        </w:rPr>
      </w:pPr>
      <w:r w:rsidRPr="00CA62E9">
        <w:rPr>
          <w:sz w:val="22"/>
          <w:szCs w:val="22"/>
        </w:rPr>
        <w:t xml:space="preserve">Числа в пределах 20: чтение, запись, сравнение. Однозначные и двузначные числа. Увеличение (уменьшение) числа на несколько единиц. </w:t>
      </w:r>
    </w:p>
    <w:p w14:paraId="1B5E3D38" w14:textId="77777777" w:rsidR="00CA62E9" w:rsidRPr="00CA62E9" w:rsidRDefault="00CA62E9" w:rsidP="00CA62E9">
      <w:pPr>
        <w:pStyle w:val="body"/>
        <w:rPr>
          <w:sz w:val="22"/>
          <w:szCs w:val="22"/>
        </w:rPr>
      </w:pPr>
      <w:r w:rsidRPr="00CA62E9">
        <w:rPr>
          <w:sz w:val="22"/>
          <w:szCs w:val="22"/>
        </w:rPr>
        <w:t>Длина и её измерение. Единицы длины: сантиметр, дециметр; установление соотношения между ними.</w:t>
      </w:r>
    </w:p>
    <w:p w14:paraId="095F4731" w14:textId="77777777" w:rsidR="00CA62E9" w:rsidRPr="00CA62E9" w:rsidRDefault="00CA62E9" w:rsidP="00CA62E9">
      <w:pPr>
        <w:pStyle w:val="body"/>
        <w:rPr>
          <w:sz w:val="22"/>
          <w:szCs w:val="22"/>
        </w:rPr>
      </w:pPr>
    </w:p>
    <w:p w14:paraId="273ADEF8" w14:textId="77777777" w:rsidR="00CA62E9" w:rsidRPr="00CA62E9" w:rsidRDefault="00CA62E9" w:rsidP="00CA62E9">
      <w:pPr>
        <w:pStyle w:val="body"/>
        <w:rPr>
          <w:rStyle w:val="Bold"/>
          <w:rFonts w:cs="SchoolBookSanPin"/>
          <w:bCs/>
          <w:sz w:val="22"/>
          <w:szCs w:val="22"/>
        </w:rPr>
      </w:pPr>
      <w:r w:rsidRPr="00CA62E9">
        <w:rPr>
          <w:rStyle w:val="Bold"/>
          <w:bCs/>
          <w:sz w:val="22"/>
          <w:szCs w:val="22"/>
        </w:rPr>
        <w:t>Арифметические действия</w:t>
      </w:r>
    </w:p>
    <w:p w14:paraId="1888A477" w14:textId="77777777" w:rsidR="00CA62E9" w:rsidRPr="00CA62E9" w:rsidRDefault="00CA62E9" w:rsidP="00CA62E9">
      <w:pPr>
        <w:pStyle w:val="body"/>
        <w:rPr>
          <w:sz w:val="22"/>
          <w:szCs w:val="22"/>
        </w:rPr>
      </w:pPr>
      <w:r w:rsidRPr="00CA62E9">
        <w:rPr>
          <w:sz w:val="22"/>
          <w:szCs w:val="22"/>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4D1A30F0" w14:textId="77777777" w:rsidR="00CA62E9" w:rsidRPr="00CA62E9" w:rsidRDefault="00CA62E9" w:rsidP="00CA62E9">
      <w:pPr>
        <w:pStyle w:val="body"/>
        <w:rPr>
          <w:sz w:val="22"/>
          <w:szCs w:val="22"/>
        </w:rPr>
      </w:pPr>
    </w:p>
    <w:p w14:paraId="00D43A83" w14:textId="77777777" w:rsidR="00CA62E9" w:rsidRPr="00CA62E9" w:rsidRDefault="00CA62E9" w:rsidP="00CA62E9">
      <w:pPr>
        <w:pStyle w:val="body"/>
        <w:rPr>
          <w:rStyle w:val="Bold"/>
          <w:rFonts w:cs="SchoolBookSanPin"/>
          <w:bCs/>
          <w:sz w:val="22"/>
          <w:szCs w:val="22"/>
        </w:rPr>
      </w:pPr>
      <w:r w:rsidRPr="00CA62E9">
        <w:rPr>
          <w:rStyle w:val="Bold"/>
          <w:bCs/>
          <w:sz w:val="22"/>
          <w:szCs w:val="22"/>
        </w:rPr>
        <w:t>Текстовые задачи</w:t>
      </w:r>
    </w:p>
    <w:p w14:paraId="68D56677" w14:textId="77777777" w:rsidR="00CA62E9" w:rsidRPr="00CA62E9" w:rsidRDefault="00CA62E9" w:rsidP="00CA62E9">
      <w:pPr>
        <w:pStyle w:val="body"/>
        <w:rPr>
          <w:spacing w:val="-2"/>
          <w:sz w:val="22"/>
          <w:szCs w:val="22"/>
        </w:rPr>
      </w:pPr>
      <w:r w:rsidRPr="00CA62E9">
        <w:rPr>
          <w:spacing w:val="-2"/>
          <w:sz w:val="22"/>
          <w:szCs w:val="2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14:paraId="5DC8C9E2" w14:textId="77777777" w:rsidR="00CA62E9" w:rsidRPr="00CA62E9" w:rsidRDefault="00CA62E9" w:rsidP="00CA62E9">
      <w:pPr>
        <w:pStyle w:val="body"/>
        <w:rPr>
          <w:sz w:val="22"/>
          <w:szCs w:val="22"/>
        </w:rPr>
      </w:pPr>
    </w:p>
    <w:p w14:paraId="7AF5C28F" w14:textId="77777777" w:rsidR="00CA62E9" w:rsidRPr="00CA62E9" w:rsidRDefault="00CA62E9" w:rsidP="00CA62E9">
      <w:pPr>
        <w:pStyle w:val="body"/>
        <w:rPr>
          <w:rStyle w:val="Bold"/>
          <w:rFonts w:cs="SchoolBookSanPin"/>
          <w:bCs/>
          <w:sz w:val="22"/>
          <w:szCs w:val="22"/>
        </w:rPr>
      </w:pPr>
      <w:r w:rsidRPr="00CA62E9">
        <w:rPr>
          <w:rStyle w:val="Bold"/>
          <w:bCs/>
          <w:sz w:val="22"/>
          <w:szCs w:val="22"/>
        </w:rPr>
        <w:t xml:space="preserve">Пространственные отношения и геометрические фигуры  </w:t>
      </w:r>
    </w:p>
    <w:p w14:paraId="4135D186" w14:textId="77777777" w:rsidR="00CA62E9" w:rsidRPr="00CA62E9" w:rsidRDefault="00CA62E9" w:rsidP="00CA62E9">
      <w:pPr>
        <w:pStyle w:val="body"/>
        <w:rPr>
          <w:sz w:val="22"/>
          <w:szCs w:val="22"/>
        </w:rPr>
      </w:pPr>
      <w:r w:rsidRPr="00CA62E9">
        <w:rPr>
          <w:sz w:val="22"/>
          <w:szCs w:val="22"/>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14:paraId="48B3D8F9" w14:textId="77777777" w:rsidR="00CA62E9" w:rsidRPr="00CA62E9" w:rsidRDefault="00CA62E9" w:rsidP="00CA62E9">
      <w:pPr>
        <w:pStyle w:val="body"/>
        <w:rPr>
          <w:sz w:val="22"/>
          <w:szCs w:val="22"/>
        </w:rPr>
      </w:pPr>
      <w:r w:rsidRPr="00CA62E9">
        <w:rPr>
          <w:sz w:val="22"/>
          <w:szCs w:val="22"/>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36979363" w14:textId="77777777" w:rsidR="00CA62E9" w:rsidRPr="00CA62E9" w:rsidRDefault="00CA62E9" w:rsidP="00CA62E9">
      <w:pPr>
        <w:pStyle w:val="body"/>
        <w:rPr>
          <w:sz w:val="22"/>
          <w:szCs w:val="22"/>
        </w:rPr>
      </w:pPr>
    </w:p>
    <w:p w14:paraId="6FFE0904" w14:textId="77777777" w:rsidR="00CA62E9" w:rsidRPr="00CA62E9" w:rsidRDefault="00CA62E9" w:rsidP="00CA62E9">
      <w:pPr>
        <w:pStyle w:val="body"/>
        <w:rPr>
          <w:rStyle w:val="Bold"/>
          <w:rFonts w:cs="SchoolBookSanPin"/>
          <w:bCs/>
          <w:sz w:val="22"/>
          <w:szCs w:val="22"/>
        </w:rPr>
      </w:pPr>
      <w:r w:rsidRPr="00CA62E9">
        <w:rPr>
          <w:rStyle w:val="Bold"/>
          <w:bCs/>
          <w:sz w:val="22"/>
          <w:szCs w:val="22"/>
        </w:rPr>
        <w:t xml:space="preserve">Математическая информация </w:t>
      </w:r>
    </w:p>
    <w:p w14:paraId="7FACC64D" w14:textId="77777777" w:rsidR="00CA62E9" w:rsidRPr="00CA62E9" w:rsidRDefault="00CA62E9" w:rsidP="00CA62E9">
      <w:pPr>
        <w:pStyle w:val="body"/>
        <w:rPr>
          <w:sz w:val="22"/>
          <w:szCs w:val="22"/>
        </w:rPr>
      </w:pPr>
      <w:r w:rsidRPr="00CA62E9">
        <w:rPr>
          <w:sz w:val="22"/>
          <w:szCs w:val="22"/>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22406EE3" w14:textId="77777777" w:rsidR="00CA62E9" w:rsidRPr="00CA62E9" w:rsidRDefault="00CA62E9" w:rsidP="00CA62E9">
      <w:pPr>
        <w:pStyle w:val="body"/>
        <w:rPr>
          <w:sz w:val="22"/>
          <w:szCs w:val="22"/>
        </w:rPr>
      </w:pPr>
      <w:r w:rsidRPr="00CA62E9">
        <w:rPr>
          <w:sz w:val="22"/>
          <w:szCs w:val="22"/>
        </w:rPr>
        <w:t>Закономерность в ряду заданных объектов: её обнаружение, продолжение ряда.</w:t>
      </w:r>
    </w:p>
    <w:p w14:paraId="1CEAB822" w14:textId="77777777" w:rsidR="00CA62E9" w:rsidRPr="00CA62E9" w:rsidRDefault="00CA62E9" w:rsidP="00CA62E9">
      <w:pPr>
        <w:pStyle w:val="body"/>
        <w:rPr>
          <w:sz w:val="22"/>
          <w:szCs w:val="22"/>
        </w:rPr>
      </w:pPr>
      <w:r w:rsidRPr="00CA62E9">
        <w:rPr>
          <w:sz w:val="22"/>
          <w:szCs w:val="22"/>
        </w:rPr>
        <w:t>Верные (истинные) и неверные (ложные) предложения, составленные относительно заданного набора математических объектов.</w:t>
      </w:r>
    </w:p>
    <w:p w14:paraId="73A6B6A2" w14:textId="77777777" w:rsidR="00CA62E9" w:rsidRPr="00CA62E9" w:rsidRDefault="00CA62E9" w:rsidP="00CA62E9">
      <w:pPr>
        <w:pStyle w:val="body"/>
        <w:rPr>
          <w:sz w:val="22"/>
          <w:szCs w:val="22"/>
        </w:rPr>
      </w:pPr>
      <w:r w:rsidRPr="00CA62E9">
        <w:rPr>
          <w:sz w:val="22"/>
          <w:szCs w:val="22"/>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5DB94D3A" w14:textId="77777777" w:rsidR="00CA62E9" w:rsidRPr="00CA62E9" w:rsidRDefault="00CA62E9" w:rsidP="00CA62E9">
      <w:pPr>
        <w:pStyle w:val="body"/>
        <w:rPr>
          <w:sz w:val="22"/>
          <w:szCs w:val="22"/>
        </w:rPr>
      </w:pPr>
      <w:r w:rsidRPr="00CA62E9">
        <w:rPr>
          <w:sz w:val="22"/>
          <w:szCs w:val="22"/>
        </w:rPr>
        <w:t>Двух-трёхшаговые инструкции, связанные с вычислением, измерением длины, изображением геометрической фигуры.</w:t>
      </w:r>
    </w:p>
    <w:p w14:paraId="28D484F6" w14:textId="77777777" w:rsidR="00CA62E9" w:rsidRPr="00CA62E9" w:rsidRDefault="00CA62E9" w:rsidP="00CA62E9">
      <w:pPr>
        <w:pStyle w:val="h3"/>
      </w:pPr>
      <w:r w:rsidRPr="00CA62E9">
        <w:t xml:space="preserve">Универсальные учебные действия </w:t>
      </w:r>
      <w:r w:rsidRPr="00CA62E9">
        <w:br/>
        <w:t xml:space="preserve">(пропедевтический уровень) </w:t>
      </w:r>
    </w:p>
    <w:p w14:paraId="7BFD9181" w14:textId="77777777" w:rsidR="00CA62E9" w:rsidRPr="00CA62E9" w:rsidRDefault="00CA62E9" w:rsidP="00CA62E9">
      <w:pPr>
        <w:pStyle w:val="body"/>
        <w:rPr>
          <w:rStyle w:val="Italic"/>
          <w:iCs/>
          <w:sz w:val="22"/>
          <w:szCs w:val="22"/>
        </w:rPr>
      </w:pPr>
      <w:r w:rsidRPr="00CA62E9">
        <w:rPr>
          <w:rStyle w:val="Italic"/>
          <w:iCs/>
          <w:sz w:val="22"/>
          <w:szCs w:val="22"/>
        </w:rPr>
        <w:t xml:space="preserve">Универсальные познавательные учебные действия: </w:t>
      </w:r>
    </w:p>
    <w:p w14:paraId="49C3EE49" w14:textId="77777777" w:rsidR="00CA62E9" w:rsidRPr="00CA62E9" w:rsidRDefault="00CA62E9" w:rsidP="00CA62E9">
      <w:pPr>
        <w:pStyle w:val="list-dash0"/>
        <w:rPr>
          <w:sz w:val="22"/>
          <w:szCs w:val="22"/>
        </w:rPr>
      </w:pPr>
      <w:r w:rsidRPr="00CA62E9">
        <w:rPr>
          <w:sz w:val="22"/>
          <w:szCs w:val="22"/>
        </w:rPr>
        <w:t>наблюдать математические объекты (числа, величины) в окружающем мире;</w:t>
      </w:r>
    </w:p>
    <w:p w14:paraId="7C993A10" w14:textId="77777777" w:rsidR="00CA62E9" w:rsidRPr="00CA62E9" w:rsidRDefault="00CA62E9" w:rsidP="00CA62E9">
      <w:pPr>
        <w:pStyle w:val="list-dash0"/>
        <w:rPr>
          <w:sz w:val="22"/>
          <w:szCs w:val="22"/>
        </w:rPr>
      </w:pPr>
      <w:r w:rsidRPr="00CA62E9">
        <w:rPr>
          <w:sz w:val="22"/>
          <w:szCs w:val="22"/>
        </w:rPr>
        <w:t>обнаруживать общее и различное в записи арифметических действий;</w:t>
      </w:r>
    </w:p>
    <w:p w14:paraId="1D5565F6" w14:textId="77777777" w:rsidR="00CA62E9" w:rsidRPr="00CA62E9" w:rsidRDefault="00CA62E9" w:rsidP="00CA62E9">
      <w:pPr>
        <w:pStyle w:val="list-dash0"/>
        <w:rPr>
          <w:sz w:val="22"/>
          <w:szCs w:val="22"/>
        </w:rPr>
      </w:pPr>
      <w:r w:rsidRPr="00CA62E9">
        <w:rPr>
          <w:sz w:val="22"/>
          <w:szCs w:val="22"/>
        </w:rPr>
        <w:t xml:space="preserve">понимать назначение и необходимость использования величин в жизни; </w:t>
      </w:r>
    </w:p>
    <w:p w14:paraId="70354271" w14:textId="77777777" w:rsidR="00CA62E9" w:rsidRPr="00CA62E9" w:rsidRDefault="00CA62E9" w:rsidP="00CA62E9">
      <w:pPr>
        <w:pStyle w:val="list-dash0"/>
        <w:rPr>
          <w:sz w:val="22"/>
          <w:szCs w:val="22"/>
        </w:rPr>
      </w:pPr>
      <w:r w:rsidRPr="00CA62E9">
        <w:rPr>
          <w:sz w:val="22"/>
          <w:szCs w:val="22"/>
        </w:rPr>
        <w:t xml:space="preserve">наблюдать действие измерительных приборов; </w:t>
      </w:r>
    </w:p>
    <w:p w14:paraId="4642CC1B" w14:textId="77777777" w:rsidR="00CA62E9" w:rsidRPr="00CA62E9" w:rsidRDefault="00CA62E9" w:rsidP="00CA62E9">
      <w:pPr>
        <w:pStyle w:val="list-dash0"/>
        <w:rPr>
          <w:sz w:val="22"/>
          <w:szCs w:val="22"/>
        </w:rPr>
      </w:pPr>
      <w:r w:rsidRPr="00CA62E9">
        <w:rPr>
          <w:sz w:val="22"/>
          <w:szCs w:val="22"/>
        </w:rPr>
        <w:t>сравнивать два объекта, два числа;</w:t>
      </w:r>
    </w:p>
    <w:p w14:paraId="0B9D06BF" w14:textId="77777777" w:rsidR="00CA62E9" w:rsidRPr="00CA62E9" w:rsidRDefault="00CA62E9" w:rsidP="00CA62E9">
      <w:pPr>
        <w:pStyle w:val="list-dash0"/>
        <w:rPr>
          <w:sz w:val="22"/>
          <w:szCs w:val="22"/>
        </w:rPr>
      </w:pPr>
      <w:r w:rsidRPr="00CA62E9">
        <w:rPr>
          <w:sz w:val="22"/>
          <w:szCs w:val="22"/>
        </w:rPr>
        <w:t>распределять объекты на группы по заданному основанию;</w:t>
      </w:r>
    </w:p>
    <w:p w14:paraId="2218862F" w14:textId="77777777" w:rsidR="00CA62E9" w:rsidRPr="00CA62E9" w:rsidRDefault="00CA62E9" w:rsidP="00CA62E9">
      <w:pPr>
        <w:pStyle w:val="list-dash0"/>
        <w:rPr>
          <w:sz w:val="22"/>
          <w:szCs w:val="22"/>
        </w:rPr>
      </w:pPr>
      <w:r w:rsidRPr="00CA62E9">
        <w:rPr>
          <w:sz w:val="22"/>
          <w:szCs w:val="22"/>
        </w:rPr>
        <w:t xml:space="preserve">копировать изученные фигуры, рисовать от руки по собственному замыслу; </w:t>
      </w:r>
    </w:p>
    <w:p w14:paraId="21E086C7" w14:textId="77777777" w:rsidR="00CA62E9" w:rsidRPr="00CA62E9" w:rsidRDefault="00CA62E9" w:rsidP="00CA62E9">
      <w:pPr>
        <w:pStyle w:val="list-dash0"/>
        <w:rPr>
          <w:sz w:val="22"/>
          <w:szCs w:val="22"/>
        </w:rPr>
      </w:pPr>
      <w:r w:rsidRPr="00CA62E9">
        <w:rPr>
          <w:sz w:val="22"/>
          <w:szCs w:val="22"/>
        </w:rPr>
        <w:t>приводить примеры чисел, геометрических фигур;</w:t>
      </w:r>
    </w:p>
    <w:p w14:paraId="3D9F41A2" w14:textId="77777777" w:rsidR="00CA62E9" w:rsidRPr="00CA62E9" w:rsidRDefault="00CA62E9" w:rsidP="00CA62E9">
      <w:pPr>
        <w:pStyle w:val="list-dash0"/>
        <w:rPr>
          <w:sz w:val="22"/>
          <w:szCs w:val="22"/>
        </w:rPr>
      </w:pPr>
      <w:r w:rsidRPr="00CA62E9">
        <w:rPr>
          <w:sz w:val="22"/>
          <w:szCs w:val="22"/>
        </w:rPr>
        <w:t>вести порядковый и количественный счет (соблюдать последовательность).</w:t>
      </w:r>
    </w:p>
    <w:p w14:paraId="21A5A651" w14:textId="77777777" w:rsidR="00CA62E9" w:rsidRPr="00CA62E9" w:rsidRDefault="00CA62E9" w:rsidP="00CA62E9">
      <w:pPr>
        <w:pStyle w:val="body"/>
        <w:rPr>
          <w:sz w:val="22"/>
          <w:szCs w:val="22"/>
        </w:rPr>
      </w:pPr>
      <w:r w:rsidRPr="00CA62E9">
        <w:rPr>
          <w:rStyle w:val="Italic"/>
          <w:iCs/>
          <w:sz w:val="22"/>
          <w:szCs w:val="22"/>
        </w:rPr>
        <w:t>Работа с информацией:</w:t>
      </w:r>
    </w:p>
    <w:p w14:paraId="6AEA2952" w14:textId="77777777" w:rsidR="00CA62E9" w:rsidRPr="00CA62E9" w:rsidRDefault="00CA62E9" w:rsidP="00CA62E9">
      <w:pPr>
        <w:pStyle w:val="list-dash0"/>
        <w:rPr>
          <w:sz w:val="22"/>
          <w:szCs w:val="22"/>
        </w:rPr>
      </w:pPr>
      <w:r w:rsidRPr="00CA62E9">
        <w:rPr>
          <w:sz w:val="22"/>
          <w:szCs w:val="22"/>
        </w:rPr>
        <w:t>понимать, что математические явления могут быть представлены с помощью разных средств: текст, числовая запись, таблица, рисунок, схема;</w:t>
      </w:r>
    </w:p>
    <w:p w14:paraId="34401BF6" w14:textId="77777777" w:rsidR="00CA62E9" w:rsidRPr="00CA62E9" w:rsidRDefault="00CA62E9" w:rsidP="00CA62E9">
      <w:pPr>
        <w:pStyle w:val="list-dash0"/>
        <w:rPr>
          <w:sz w:val="22"/>
          <w:szCs w:val="22"/>
        </w:rPr>
      </w:pPr>
      <w:r w:rsidRPr="00CA62E9">
        <w:rPr>
          <w:sz w:val="22"/>
          <w:szCs w:val="22"/>
        </w:rPr>
        <w:t>читать таблицу, извлекать информацию, представленную в табличной форме.</w:t>
      </w:r>
    </w:p>
    <w:p w14:paraId="1A7D78DF" w14:textId="77777777" w:rsidR="00CA62E9" w:rsidRPr="00CA62E9" w:rsidRDefault="00CA62E9" w:rsidP="00CA62E9">
      <w:pPr>
        <w:pStyle w:val="body"/>
        <w:rPr>
          <w:rStyle w:val="Italic"/>
          <w:iCs/>
          <w:sz w:val="22"/>
          <w:szCs w:val="22"/>
        </w:rPr>
      </w:pPr>
      <w:r w:rsidRPr="00CA62E9">
        <w:rPr>
          <w:rStyle w:val="Italic"/>
          <w:iCs/>
          <w:sz w:val="22"/>
          <w:szCs w:val="22"/>
        </w:rPr>
        <w:t xml:space="preserve">Универсальные коммуникативные учебные действия: </w:t>
      </w:r>
    </w:p>
    <w:p w14:paraId="5A92C7F2" w14:textId="77777777" w:rsidR="00CA62E9" w:rsidRPr="00CA62E9" w:rsidRDefault="00CA62E9" w:rsidP="00CA62E9">
      <w:pPr>
        <w:pStyle w:val="list-dash0"/>
        <w:rPr>
          <w:sz w:val="22"/>
          <w:szCs w:val="22"/>
        </w:rPr>
      </w:pPr>
      <w:r w:rsidRPr="00CA62E9">
        <w:rPr>
          <w:sz w:val="22"/>
          <w:szCs w:val="22"/>
        </w:rPr>
        <w:t>характеризовать (описывать) число, геометрическую фигуру, последовательность из нескольких чисел, записанных по порядку;</w:t>
      </w:r>
    </w:p>
    <w:p w14:paraId="4C0D6CF3" w14:textId="77777777" w:rsidR="00CA62E9" w:rsidRPr="00CA62E9" w:rsidRDefault="00CA62E9" w:rsidP="00CA62E9">
      <w:pPr>
        <w:pStyle w:val="list-dash0"/>
        <w:rPr>
          <w:sz w:val="22"/>
          <w:szCs w:val="22"/>
        </w:rPr>
      </w:pPr>
      <w:r w:rsidRPr="00CA62E9">
        <w:rPr>
          <w:sz w:val="22"/>
          <w:szCs w:val="22"/>
        </w:rPr>
        <w:t>комментировать ход сравнения двух объектов;</w:t>
      </w:r>
    </w:p>
    <w:p w14:paraId="3A197E8B" w14:textId="77777777" w:rsidR="00CA62E9" w:rsidRPr="00CA62E9" w:rsidRDefault="00CA62E9" w:rsidP="00CA62E9">
      <w:pPr>
        <w:pStyle w:val="list-dash0"/>
        <w:rPr>
          <w:sz w:val="22"/>
          <w:szCs w:val="22"/>
        </w:rPr>
      </w:pPr>
      <w:r w:rsidRPr="00CA62E9">
        <w:rPr>
          <w:sz w:val="22"/>
          <w:szCs w:val="22"/>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14:paraId="7F187348" w14:textId="77777777" w:rsidR="00CA62E9" w:rsidRPr="00CA62E9" w:rsidRDefault="00CA62E9" w:rsidP="00CA62E9">
      <w:pPr>
        <w:pStyle w:val="list-dash0"/>
        <w:rPr>
          <w:sz w:val="22"/>
          <w:szCs w:val="22"/>
        </w:rPr>
      </w:pPr>
      <w:r w:rsidRPr="00CA62E9">
        <w:rPr>
          <w:sz w:val="22"/>
          <w:szCs w:val="22"/>
        </w:rPr>
        <w:lastRenderedPageBreak/>
        <w:t xml:space="preserve">различать и использовать математические знаки; </w:t>
      </w:r>
    </w:p>
    <w:p w14:paraId="680B9AB9" w14:textId="77777777" w:rsidR="00CA62E9" w:rsidRPr="00CA62E9" w:rsidRDefault="00CA62E9" w:rsidP="00CA62E9">
      <w:pPr>
        <w:pStyle w:val="list-dash0"/>
        <w:rPr>
          <w:sz w:val="22"/>
          <w:szCs w:val="22"/>
        </w:rPr>
      </w:pPr>
      <w:r w:rsidRPr="00CA62E9">
        <w:rPr>
          <w:sz w:val="22"/>
          <w:szCs w:val="22"/>
        </w:rPr>
        <w:t>строить предложения относительно заданного набора объектов.</w:t>
      </w:r>
    </w:p>
    <w:p w14:paraId="203B97EE" w14:textId="77777777" w:rsidR="00CA62E9" w:rsidRPr="00CA62E9" w:rsidRDefault="00CA62E9" w:rsidP="00CA62E9">
      <w:pPr>
        <w:pStyle w:val="body"/>
        <w:rPr>
          <w:rStyle w:val="Italic"/>
          <w:iCs/>
          <w:sz w:val="22"/>
          <w:szCs w:val="22"/>
        </w:rPr>
      </w:pPr>
      <w:r w:rsidRPr="00CA62E9">
        <w:rPr>
          <w:rStyle w:val="Italic"/>
          <w:iCs/>
          <w:sz w:val="22"/>
          <w:szCs w:val="22"/>
        </w:rPr>
        <w:t xml:space="preserve">Универсальные регулятивные учебные действия: </w:t>
      </w:r>
    </w:p>
    <w:p w14:paraId="29404E71" w14:textId="77777777" w:rsidR="00CA62E9" w:rsidRPr="00CA62E9" w:rsidRDefault="00CA62E9" w:rsidP="00CA62E9">
      <w:pPr>
        <w:pStyle w:val="list-dash0"/>
        <w:rPr>
          <w:sz w:val="22"/>
          <w:szCs w:val="22"/>
        </w:rPr>
      </w:pPr>
      <w:r w:rsidRPr="00CA62E9">
        <w:rPr>
          <w:sz w:val="22"/>
          <w:szCs w:val="22"/>
        </w:rPr>
        <w:t>принимать учебную задачу, удерживать её в процессе деятельности;</w:t>
      </w:r>
    </w:p>
    <w:p w14:paraId="230E1BBF" w14:textId="77777777" w:rsidR="00CA62E9" w:rsidRPr="00CA62E9" w:rsidRDefault="00CA62E9" w:rsidP="00CA62E9">
      <w:pPr>
        <w:pStyle w:val="list-dash0"/>
        <w:rPr>
          <w:sz w:val="22"/>
          <w:szCs w:val="22"/>
        </w:rPr>
      </w:pPr>
      <w:r w:rsidRPr="00CA62E9">
        <w:rPr>
          <w:sz w:val="22"/>
          <w:szCs w:val="22"/>
        </w:rPr>
        <w:t>действовать в соответствии с предложенным образцом, инструкцией;</w:t>
      </w:r>
    </w:p>
    <w:p w14:paraId="6F4B27EE" w14:textId="77777777" w:rsidR="00CA62E9" w:rsidRPr="00CA62E9" w:rsidRDefault="00CA62E9" w:rsidP="00CA62E9">
      <w:pPr>
        <w:pStyle w:val="list-dash0"/>
        <w:rPr>
          <w:sz w:val="22"/>
          <w:szCs w:val="22"/>
        </w:rPr>
      </w:pPr>
      <w:r w:rsidRPr="00CA62E9">
        <w:rPr>
          <w:sz w:val="22"/>
          <w:szCs w:val="22"/>
        </w:rPr>
        <w:t>проявлять интерес к проверке результатов решения учебной задачи, с помощью учителя устанавливать причину возникшей ошибки и трудности;</w:t>
      </w:r>
    </w:p>
    <w:p w14:paraId="3147C27C" w14:textId="77777777" w:rsidR="00CA62E9" w:rsidRPr="00CA62E9" w:rsidRDefault="00CA62E9" w:rsidP="00CA62E9">
      <w:pPr>
        <w:pStyle w:val="list-dash0"/>
        <w:rPr>
          <w:sz w:val="22"/>
          <w:szCs w:val="22"/>
        </w:rPr>
      </w:pPr>
      <w:r w:rsidRPr="00CA62E9">
        <w:rPr>
          <w:sz w:val="22"/>
          <w:szCs w:val="22"/>
        </w:rPr>
        <w:t>проверять правильность вычисления с помощью другого приёма выполнения действия.</w:t>
      </w:r>
    </w:p>
    <w:p w14:paraId="28FCCD9D" w14:textId="77777777" w:rsidR="00CA62E9" w:rsidRPr="00CA62E9" w:rsidRDefault="00CA62E9" w:rsidP="00CA62E9">
      <w:pPr>
        <w:pStyle w:val="body"/>
        <w:rPr>
          <w:rStyle w:val="Italic"/>
          <w:iCs/>
          <w:sz w:val="22"/>
          <w:szCs w:val="22"/>
        </w:rPr>
      </w:pPr>
      <w:r w:rsidRPr="00CA62E9">
        <w:rPr>
          <w:rStyle w:val="Italic"/>
          <w:iCs/>
          <w:sz w:val="22"/>
          <w:szCs w:val="22"/>
        </w:rPr>
        <w:t>Совместная деятельность:</w:t>
      </w:r>
    </w:p>
    <w:p w14:paraId="0568CD37" w14:textId="77777777" w:rsidR="00CA62E9" w:rsidRPr="00CA62E9" w:rsidRDefault="00CA62E9" w:rsidP="00CA62E9">
      <w:pPr>
        <w:pStyle w:val="list-dash0"/>
        <w:rPr>
          <w:sz w:val="22"/>
          <w:szCs w:val="22"/>
        </w:rPr>
      </w:pPr>
      <w:r w:rsidRPr="00CA62E9">
        <w:rPr>
          <w:sz w:val="22"/>
          <w:szCs w:val="22"/>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71187DDF" w14:textId="77777777" w:rsidR="00CA62E9" w:rsidRPr="00CA62E9" w:rsidRDefault="00CA62E9" w:rsidP="00CA62E9">
      <w:pPr>
        <w:pStyle w:val="h2"/>
        <w:spacing w:before="369"/>
      </w:pPr>
      <w:r w:rsidRPr="00CA62E9">
        <w:t xml:space="preserve">2 класс </w:t>
      </w:r>
    </w:p>
    <w:p w14:paraId="53A1D51D" w14:textId="77777777" w:rsidR="00CA62E9" w:rsidRPr="00CA62E9" w:rsidRDefault="00CA62E9" w:rsidP="00CA62E9">
      <w:pPr>
        <w:pStyle w:val="body"/>
        <w:rPr>
          <w:rStyle w:val="Bold"/>
          <w:rFonts w:cs="SchoolBookSanPin"/>
          <w:bCs/>
          <w:sz w:val="22"/>
          <w:szCs w:val="22"/>
        </w:rPr>
      </w:pPr>
      <w:r w:rsidRPr="00CA62E9">
        <w:rPr>
          <w:rStyle w:val="Bold"/>
          <w:bCs/>
          <w:sz w:val="22"/>
          <w:szCs w:val="22"/>
        </w:rPr>
        <w:t>Числа и величины</w:t>
      </w:r>
    </w:p>
    <w:p w14:paraId="0279922E" w14:textId="77777777" w:rsidR="00CA62E9" w:rsidRPr="00CA62E9" w:rsidRDefault="00CA62E9" w:rsidP="00CA62E9">
      <w:pPr>
        <w:pStyle w:val="body"/>
        <w:rPr>
          <w:sz w:val="22"/>
          <w:szCs w:val="22"/>
        </w:rPr>
      </w:pPr>
      <w:r w:rsidRPr="00CA62E9">
        <w:rPr>
          <w:sz w:val="22"/>
          <w:szCs w:val="22"/>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14:paraId="0CE99D9F" w14:textId="77777777" w:rsidR="00CA62E9" w:rsidRPr="00CA62E9" w:rsidRDefault="00CA62E9" w:rsidP="00CA62E9">
      <w:pPr>
        <w:pStyle w:val="body"/>
        <w:rPr>
          <w:sz w:val="22"/>
          <w:szCs w:val="22"/>
        </w:rPr>
      </w:pPr>
      <w:r w:rsidRPr="00CA62E9">
        <w:rPr>
          <w:sz w:val="22"/>
          <w:szCs w:val="22"/>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14:paraId="795084FF" w14:textId="77777777" w:rsidR="00CA62E9" w:rsidRPr="00CA62E9" w:rsidRDefault="00CA62E9" w:rsidP="00CA62E9">
      <w:pPr>
        <w:pStyle w:val="body"/>
        <w:rPr>
          <w:sz w:val="22"/>
          <w:szCs w:val="22"/>
        </w:rPr>
      </w:pPr>
    </w:p>
    <w:p w14:paraId="210B303A" w14:textId="77777777" w:rsidR="00CA62E9" w:rsidRPr="00CA62E9" w:rsidRDefault="00CA62E9" w:rsidP="00CA62E9">
      <w:pPr>
        <w:pStyle w:val="body"/>
        <w:rPr>
          <w:rStyle w:val="Bold"/>
          <w:rFonts w:cs="SchoolBookSanPin"/>
          <w:bCs/>
          <w:sz w:val="22"/>
          <w:szCs w:val="22"/>
        </w:rPr>
      </w:pPr>
      <w:r w:rsidRPr="00CA62E9">
        <w:rPr>
          <w:rStyle w:val="Bold"/>
          <w:bCs/>
          <w:sz w:val="22"/>
          <w:szCs w:val="22"/>
        </w:rPr>
        <w:t>Арифметические действия</w:t>
      </w:r>
    </w:p>
    <w:p w14:paraId="4545E687" w14:textId="77777777" w:rsidR="00CA62E9" w:rsidRPr="00CA62E9" w:rsidRDefault="00CA62E9" w:rsidP="00CA62E9">
      <w:pPr>
        <w:pStyle w:val="body"/>
        <w:rPr>
          <w:sz w:val="22"/>
          <w:szCs w:val="22"/>
        </w:rPr>
      </w:pPr>
      <w:r w:rsidRPr="00CA62E9">
        <w:rPr>
          <w:sz w:val="22"/>
          <w:szCs w:val="22"/>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25A9B17F" w14:textId="77777777" w:rsidR="00CA62E9" w:rsidRPr="00CA62E9" w:rsidRDefault="00CA62E9" w:rsidP="00CA62E9">
      <w:pPr>
        <w:pStyle w:val="body"/>
        <w:rPr>
          <w:sz w:val="22"/>
          <w:szCs w:val="22"/>
        </w:rPr>
      </w:pPr>
      <w:r w:rsidRPr="00CA62E9">
        <w:rPr>
          <w:sz w:val="22"/>
          <w:szCs w:val="22"/>
        </w:rPr>
        <w:t xml:space="preserve">Действия умножения и деления чисел в практических и учебных ситуациях. Названия компонентов действий умножения, деления. </w:t>
      </w:r>
    </w:p>
    <w:p w14:paraId="7A0B108D" w14:textId="77777777" w:rsidR="00CA62E9" w:rsidRPr="00CA62E9" w:rsidRDefault="00CA62E9" w:rsidP="00CA62E9">
      <w:pPr>
        <w:pStyle w:val="body"/>
        <w:rPr>
          <w:sz w:val="22"/>
          <w:szCs w:val="22"/>
        </w:rPr>
      </w:pPr>
      <w:r w:rsidRPr="00CA62E9">
        <w:rPr>
          <w:sz w:val="22"/>
          <w:szCs w:val="22"/>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1586F300" w14:textId="77777777" w:rsidR="00CA62E9" w:rsidRPr="00CA62E9" w:rsidRDefault="00CA62E9" w:rsidP="00CA62E9">
      <w:pPr>
        <w:pStyle w:val="body"/>
        <w:rPr>
          <w:sz w:val="22"/>
          <w:szCs w:val="22"/>
        </w:rPr>
      </w:pPr>
      <w:r w:rsidRPr="00CA62E9">
        <w:rPr>
          <w:sz w:val="22"/>
          <w:szCs w:val="22"/>
        </w:rPr>
        <w:t>Неизвестный компонент действия сложения, действия вычитания; его нахождение.</w:t>
      </w:r>
    </w:p>
    <w:p w14:paraId="7525118D" w14:textId="77777777" w:rsidR="00CA62E9" w:rsidRPr="00CA62E9" w:rsidRDefault="00CA62E9" w:rsidP="00CA62E9">
      <w:pPr>
        <w:pStyle w:val="body"/>
        <w:rPr>
          <w:sz w:val="22"/>
          <w:szCs w:val="22"/>
        </w:rPr>
      </w:pPr>
      <w:r w:rsidRPr="00CA62E9">
        <w:rPr>
          <w:sz w:val="22"/>
          <w:szCs w:val="22"/>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14:paraId="2A1F4429" w14:textId="77777777" w:rsidR="00CA62E9" w:rsidRPr="00CA62E9" w:rsidRDefault="00CA62E9" w:rsidP="00CA62E9">
      <w:pPr>
        <w:pStyle w:val="body"/>
        <w:rPr>
          <w:sz w:val="22"/>
          <w:szCs w:val="22"/>
        </w:rPr>
      </w:pPr>
    </w:p>
    <w:p w14:paraId="0C86AF24" w14:textId="77777777" w:rsidR="00CA62E9" w:rsidRPr="00CA62E9" w:rsidRDefault="00CA62E9" w:rsidP="00CA62E9">
      <w:pPr>
        <w:pStyle w:val="body"/>
        <w:rPr>
          <w:rStyle w:val="Bold"/>
          <w:rFonts w:cs="SchoolBookSanPin"/>
          <w:bCs/>
          <w:sz w:val="22"/>
          <w:szCs w:val="22"/>
        </w:rPr>
      </w:pPr>
      <w:r w:rsidRPr="00CA62E9">
        <w:rPr>
          <w:rStyle w:val="Bold"/>
          <w:bCs/>
          <w:sz w:val="22"/>
          <w:szCs w:val="22"/>
        </w:rPr>
        <w:t>Текстовые задачи</w:t>
      </w:r>
    </w:p>
    <w:p w14:paraId="25F9AE2E" w14:textId="77777777" w:rsidR="00CA62E9" w:rsidRPr="00CA62E9" w:rsidRDefault="00CA62E9" w:rsidP="00CA62E9">
      <w:pPr>
        <w:pStyle w:val="body"/>
        <w:rPr>
          <w:sz w:val="22"/>
          <w:szCs w:val="22"/>
        </w:rPr>
      </w:pPr>
      <w:r w:rsidRPr="00CA62E9">
        <w:rPr>
          <w:sz w:val="22"/>
          <w:szCs w:val="22"/>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14:paraId="769BD3BA" w14:textId="77777777" w:rsidR="00CA62E9" w:rsidRPr="00CA62E9" w:rsidRDefault="00CA62E9" w:rsidP="00CA62E9">
      <w:pPr>
        <w:pStyle w:val="body"/>
        <w:rPr>
          <w:sz w:val="22"/>
          <w:szCs w:val="22"/>
        </w:rPr>
      </w:pPr>
    </w:p>
    <w:p w14:paraId="53168F8A" w14:textId="77777777" w:rsidR="00CA62E9" w:rsidRPr="00CA62E9" w:rsidRDefault="00CA62E9" w:rsidP="00CA62E9">
      <w:pPr>
        <w:pStyle w:val="body"/>
        <w:rPr>
          <w:rStyle w:val="Bold"/>
          <w:rFonts w:cs="SchoolBookSanPin"/>
          <w:bCs/>
          <w:sz w:val="22"/>
          <w:szCs w:val="22"/>
        </w:rPr>
      </w:pPr>
      <w:r w:rsidRPr="00CA62E9">
        <w:rPr>
          <w:rStyle w:val="Bold"/>
          <w:bCs/>
          <w:sz w:val="22"/>
          <w:szCs w:val="22"/>
        </w:rPr>
        <w:t xml:space="preserve">Пространственные отношения и геометрические фигуры  </w:t>
      </w:r>
    </w:p>
    <w:p w14:paraId="238D7C79" w14:textId="77777777" w:rsidR="00CA62E9" w:rsidRPr="00CA62E9" w:rsidRDefault="00CA62E9" w:rsidP="00CA62E9">
      <w:pPr>
        <w:pStyle w:val="body"/>
        <w:rPr>
          <w:sz w:val="22"/>
          <w:szCs w:val="22"/>
        </w:rPr>
      </w:pPr>
      <w:r w:rsidRPr="00CA62E9">
        <w:rPr>
          <w:sz w:val="22"/>
          <w:szCs w:val="22"/>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14:paraId="05ECF18C" w14:textId="77777777" w:rsidR="00CA62E9" w:rsidRPr="00CA62E9" w:rsidRDefault="00CA62E9" w:rsidP="00CA62E9">
      <w:pPr>
        <w:pStyle w:val="body"/>
        <w:rPr>
          <w:sz w:val="22"/>
          <w:szCs w:val="22"/>
        </w:rPr>
      </w:pPr>
    </w:p>
    <w:p w14:paraId="6DFB3530" w14:textId="77777777" w:rsidR="00CA62E9" w:rsidRPr="00CA62E9" w:rsidRDefault="00CA62E9" w:rsidP="00CA62E9">
      <w:pPr>
        <w:pStyle w:val="body"/>
        <w:rPr>
          <w:rStyle w:val="Bold"/>
          <w:rFonts w:cs="SchoolBookSanPin"/>
          <w:bCs/>
          <w:sz w:val="22"/>
          <w:szCs w:val="22"/>
        </w:rPr>
      </w:pPr>
      <w:r w:rsidRPr="00CA62E9">
        <w:rPr>
          <w:rStyle w:val="Bold"/>
          <w:bCs/>
          <w:sz w:val="22"/>
          <w:szCs w:val="22"/>
        </w:rPr>
        <w:t xml:space="preserve">Математическая информация </w:t>
      </w:r>
    </w:p>
    <w:p w14:paraId="59346E84" w14:textId="77777777" w:rsidR="00CA62E9" w:rsidRPr="00CA62E9" w:rsidRDefault="00CA62E9" w:rsidP="00CA62E9">
      <w:pPr>
        <w:pStyle w:val="body"/>
        <w:rPr>
          <w:spacing w:val="1"/>
          <w:sz w:val="22"/>
          <w:szCs w:val="22"/>
        </w:rPr>
      </w:pPr>
      <w:r w:rsidRPr="00CA62E9">
        <w:rPr>
          <w:spacing w:val="1"/>
          <w:sz w:val="22"/>
          <w:szCs w:val="22"/>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4B80B65D" w14:textId="77777777" w:rsidR="00CA62E9" w:rsidRPr="00CA62E9" w:rsidRDefault="00CA62E9" w:rsidP="00CA62E9">
      <w:pPr>
        <w:pStyle w:val="body"/>
        <w:rPr>
          <w:sz w:val="22"/>
          <w:szCs w:val="22"/>
        </w:rPr>
      </w:pPr>
      <w:r w:rsidRPr="00CA62E9">
        <w:rPr>
          <w:sz w:val="22"/>
          <w:szCs w:val="22"/>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14:paraId="23E0E3A8" w14:textId="77777777" w:rsidR="00CA62E9" w:rsidRPr="00CA62E9" w:rsidRDefault="00CA62E9" w:rsidP="00CA62E9">
      <w:pPr>
        <w:pStyle w:val="body"/>
        <w:rPr>
          <w:sz w:val="22"/>
          <w:szCs w:val="22"/>
        </w:rPr>
      </w:pPr>
      <w:r w:rsidRPr="00CA62E9">
        <w:rPr>
          <w:sz w:val="22"/>
          <w:szCs w:val="22"/>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14:paraId="058A5DA8" w14:textId="77777777" w:rsidR="00CA62E9" w:rsidRPr="00CA62E9" w:rsidRDefault="00CA62E9" w:rsidP="00CA62E9">
      <w:pPr>
        <w:pStyle w:val="body"/>
        <w:rPr>
          <w:sz w:val="22"/>
          <w:szCs w:val="22"/>
        </w:rPr>
      </w:pPr>
      <w:r w:rsidRPr="00CA62E9">
        <w:rPr>
          <w:sz w:val="22"/>
          <w:szCs w:val="22"/>
        </w:rPr>
        <w:t>Внесение данных в таблицу, дополнение моделей (схем, изображений) готовыми числовыми данными.</w:t>
      </w:r>
    </w:p>
    <w:p w14:paraId="28379D4C" w14:textId="77777777" w:rsidR="00CA62E9" w:rsidRPr="00CA62E9" w:rsidRDefault="00CA62E9" w:rsidP="00CA62E9">
      <w:pPr>
        <w:pStyle w:val="body"/>
        <w:rPr>
          <w:sz w:val="22"/>
          <w:szCs w:val="22"/>
        </w:rPr>
      </w:pPr>
      <w:r w:rsidRPr="00CA62E9">
        <w:rPr>
          <w:sz w:val="22"/>
          <w:szCs w:val="22"/>
        </w:rPr>
        <w:t>Алгоритмы (приёмы, правила) устных и письменных вычислений, измерений и построения геометрических фигур.</w:t>
      </w:r>
    </w:p>
    <w:p w14:paraId="789A26FA" w14:textId="77777777" w:rsidR="00CA62E9" w:rsidRPr="00CA62E9" w:rsidRDefault="00CA62E9" w:rsidP="00CA62E9">
      <w:pPr>
        <w:pStyle w:val="body"/>
        <w:rPr>
          <w:sz w:val="22"/>
          <w:szCs w:val="22"/>
        </w:rPr>
      </w:pPr>
      <w:r w:rsidRPr="00CA62E9">
        <w:rPr>
          <w:sz w:val="22"/>
          <w:szCs w:val="22"/>
        </w:rPr>
        <w:t>Правила работы с электронными средствами обучения (электронной формой учебника, компьютерными тренажёрами).</w:t>
      </w:r>
    </w:p>
    <w:p w14:paraId="4CD631C4" w14:textId="77777777" w:rsidR="00CA62E9" w:rsidRPr="00CA62E9" w:rsidRDefault="00CA62E9" w:rsidP="00CA62E9">
      <w:pPr>
        <w:pStyle w:val="h3"/>
      </w:pPr>
      <w:r w:rsidRPr="00CA62E9">
        <w:lastRenderedPageBreak/>
        <w:t xml:space="preserve">Универсальные учебные действия </w:t>
      </w:r>
      <w:r w:rsidRPr="00CA62E9">
        <w:br/>
        <w:t>(пропедевтический уровень)</w:t>
      </w:r>
    </w:p>
    <w:p w14:paraId="50400A3D" w14:textId="77777777" w:rsidR="00CA62E9" w:rsidRPr="00CA62E9" w:rsidRDefault="00CA62E9" w:rsidP="00CA62E9">
      <w:pPr>
        <w:pStyle w:val="body"/>
        <w:rPr>
          <w:rStyle w:val="Italic"/>
          <w:iCs/>
          <w:sz w:val="22"/>
          <w:szCs w:val="22"/>
        </w:rPr>
      </w:pPr>
      <w:r w:rsidRPr="00CA62E9">
        <w:rPr>
          <w:rStyle w:val="Italic"/>
          <w:iCs/>
          <w:sz w:val="22"/>
          <w:szCs w:val="22"/>
        </w:rPr>
        <w:t xml:space="preserve">Универсальные познавательные учебные действия: </w:t>
      </w:r>
    </w:p>
    <w:p w14:paraId="43D59E6D" w14:textId="77777777" w:rsidR="00CA62E9" w:rsidRPr="00CA62E9" w:rsidRDefault="00CA62E9" w:rsidP="00CA62E9">
      <w:pPr>
        <w:pStyle w:val="list-dash0"/>
        <w:rPr>
          <w:sz w:val="22"/>
          <w:szCs w:val="22"/>
        </w:rPr>
      </w:pPr>
      <w:r w:rsidRPr="00CA62E9">
        <w:rPr>
          <w:sz w:val="22"/>
          <w:szCs w:val="22"/>
        </w:rPr>
        <w:t>наблюдать математические отношения (часть-целое, больше-меньше) в окружающем мире;</w:t>
      </w:r>
    </w:p>
    <w:p w14:paraId="752B9462" w14:textId="77777777" w:rsidR="00CA62E9" w:rsidRPr="00CA62E9" w:rsidRDefault="00CA62E9" w:rsidP="00CA62E9">
      <w:pPr>
        <w:pStyle w:val="list-dash0"/>
        <w:rPr>
          <w:sz w:val="22"/>
          <w:szCs w:val="22"/>
        </w:rPr>
      </w:pPr>
      <w:r w:rsidRPr="00CA62E9">
        <w:rPr>
          <w:sz w:val="22"/>
          <w:szCs w:val="22"/>
        </w:rPr>
        <w:t>характеризовать назначение и использовать простейшие измерительные приборы (сантиметровая лента, весы);</w:t>
      </w:r>
    </w:p>
    <w:p w14:paraId="23E87D2C" w14:textId="77777777" w:rsidR="00CA62E9" w:rsidRPr="00CA62E9" w:rsidRDefault="00CA62E9" w:rsidP="00CA62E9">
      <w:pPr>
        <w:pStyle w:val="list-dash0"/>
        <w:rPr>
          <w:sz w:val="22"/>
          <w:szCs w:val="22"/>
        </w:rPr>
      </w:pPr>
      <w:r w:rsidRPr="00CA62E9">
        <w:rPr>
          <w:sz w:val="22"/>
          <w:szCs w:val="22"/>
        </w:rPr>
        <w:t>сравнивать группы объектов (чисел, величин, геометрических фигур) по самостоятельно выбранному основанию;</w:t>
      </w:r>
    </w:p>
    <w:p w14:paraId="2916C758" w14:textId="77777777" w:rsidR="00CA62E9" w:rsidRPr="00CA62E9" w:rsidRDefault="00CA62E9" w:rsidP="00CA62E9">
      <w:pPr>
        <w:pStyle w:val="list-dash0"/>
        <w:rPr>
          <w:sz w:val="22"/>
          <w:szCs w:val="22"/>
        </w:rPr>
      </w:pPr>
      <w:r w:rsidRPr="00CA62E9">
        <w:rPr>
          <w:sz w:val="22"/>
          <w:szCs w:val="22"/>
        </w:rPr>
        <w:t>распределять (классифицировать) объекты (числа, величины, геометрические фигуры, текстовые задачи в одно действие) на группы;</w:t>
      </w:r>
    </w:p>
    <w:p w14:paraId="69EA43F2" w14:textId="77777777" w:rsidR="00CA62E9" w:rsidRPr="00CA62E9" w:rsidRDefault="00CA62E9" w:rsidP="00CA62E9">
      <w:pPr>
        <w:pStyle w:val="list-dash0"/>
        <w:rPr>
          <w:sz w:val="22"/>
          <w:szCs w:val="22"/>
        </w:rPr>
      </w:pPr>
      <w:r w:rsidRPr="00CA62E9">
        <w:rPr>
          <w:sz w:val="22"/>
          <w:szCs w:val="22"/>
        </w:rPr>
        <w:t>обнаруживать модели геометрических фигур в окружающем мире;</w:t>
      </w:r>
    </w:p>
    <w:p w14:paraId="5B3D97F8" w14:textId="77777777" w:rsidR="00CA62E9" w:rsidRPr="00CA62E9" w:rsidRDefault="00CA62E9" w:rsidP="00CA62E9">
      <w:pPr>
        <w:pStyle w:val="list-dash0"/>
        <w:rPr>
          <w:sz w:val="22"/>
          <w:szCs w:val="22"/>
        </w:rPr>
      </w:pPr>
      <w:r w:rsidRPr="00CA62E9">
        <w:rPr>
          <w:sz w:val="22"/>
          <w:szCs w:val="22"/>
        </w:rPr>
        <w:t>вести поиск различных решений задачи (расчётной, с геометрическим содержанием);</w:t>
      </w:r>
    </w:p>
    <w:p w14:paraId="64FBE500" w14:textId="77777777" w:rsidR="00CA62E9" w:rsidRPr="00CA62E9" w:rsidRDefault="00CA62E9" w:rsidP="00CA62E9">
      <w:pPr>
        <w:pStyle w:val="list-dash0"/>
        <w:rPr>
          <w:sz w:val="22"/>
          <w:szCs w:val="22"/>
        </w:rPr>
      </w:pPr>
      <w:r w:rsidRPr="00CA62E9">
        <w:rPr>
          <w:sz w:val="22"/>
          <w:szCs w:val="22"/>
        </w:rPr>
        <w:t xml:space="preserve">воспроизводить порядок выполнения действий в числовом выражении, содержащем действия сложения и вычитания (со скобками/без скобок); </w:t>
      </w:r>
    </w:p>
    <w:p w14:paraId="2E8D1E06" w14:textId="77777777" w:rsidR="00CA62E9" w:rsidRPr="00CA62E9" w:rsidRDefault="00CA62E9" w:rsidP="00CA62E9">
      <w:pPr>
        <w:pStyle w:val="list-dash0"/>
        <w:rPr>
          <w:sz w:val="22"/>
          <w:szCs w:val="22"/>
        </w:rPr>
      </w:pPr>
      <w:r w:rsidRPr="00CA62E9">
        <w:rPr>
          <w:sz w:val="22"/>
          <w:szCs w:val="22"/>
        </w:rPr>
        <w:t xml:space="preserve">устанавливать соответствие между математическим выражением и его текстовым описанием; </w:t>
      </w:r>
    </w:p>
    <w:p w14:paraId="76C58AAB" w14:textId="77777777" w:rsidR="00CA62E9" w:rsidRPr="00CA62E9" w:rsidRDefault="00CA62E9" w:rsidP="00CA62E9">
      <w:pPr>
        <w:pStyle w:val="list-dash0"/>
        <w:rPr>
          <w:sz w:val="22"/>
          <w:szCs w:val="22"/>
        </w:rPr>
      </w:pPr>
      <w:r w:rsidRPr="00CA62E9">
        <w:rPr>
          <w:sz w:val="22"/>
          <w:szCs w:val="22"/>
        </w:rPr>
        <w:t>подбирать примеры, подтверждающие суждение, вывод, ответ.</w:t>
      </w:r>
    </w:p>
    <w:p w14:paraId="1365AEB2" w14:textId="77777777" w:rsidR="00CA62E9" w:rsidRPr="00CA62E9" w:rsidRDefault="00CA62E9" w:rsidP="00CA62E9">
      <w:pPr>
        <w:pStyle w:val="body"/>
        <w:rPr>
          <w:sz w:val="22"/>
          <w:szCs w:val="22"/>
        </w:rPr>
      </w:pPr>
      <w:r w:rsidRPr="00CA62E9">
        <w:rPr>
          <w:rStyle w:val="Italic"/>
          <w:iCs/>
          <w:sz w:val="22"/>
          <w:szCs w:val="22"/>
        </w:rPr>
        <w:t>Работа с информацией:</w:t>
      </w:r>
    </w:p>
    <w:p w14:paraId="3EEB9DC8" w14:textId="77777777" w:rsidR="00CA62E9" w:rsidRPr="00CA62E9" w:rsidRDefault="00CA62E9" w:rsidP="00CA62E9">
      <w:pPr>
        <w:pStyle w:val="list-dash0"/>
        <w:rPr>
          <w:sz w:val="22"/>
          <w:szCs w:val="22"/>
        </w:rPr>
      </w:pPr>
      <w:r w:rsidRPr="00CA62E9">
        <w:rPr>
          <w:sz w:val="22"/>
          <w:szCs w:val="22"/>
        </w:rPr>
        <w:t>извлекать и использовать информацию, представленную в текстовой, графической (рисунок, схема, таблица) форме, заполнять таблицы;</w:t>
      </w:r>
    </w:p>
    <w:p w14:paraId="7010E78E" w14:textId="77777777" w:rsidR="00CA62E9" w:rsidRPr="00CA62E9" w:rsidRDefault="00CA62E9" w:rsidP="00CA62E9">
      <w:pPr>
        <w:pStyle w:val="list-dash0"/>
        <w:rPr>
          <w:sz w:val="22"/>
          <w:szCs w:val="22"/>
        </w:rPr>
      </w:pPr>
      <w:r w:rsidRPr="00CA62E9">
        <w:rPr>
          <w:sz w:val="22"/>
          <w:szCs w:val="22"/>
        </w:rPr>
        <w:t>устанавливать логику перебора вариантов для решения простейших комбинаторных задач;</w:t>
      </w:r>
    </w:p>
    <w:p w14:paraId="539033FC" w14:textId="77777777" w:rsidR="00CA62E9" w:rsidRPr="00CA62E9" w:rsidRDefault="00CA62E9" w:rsidP="00CA62E9">
      <w:pPr>
        <w:pStyle w:val="list-dash0"/>
        <w:rPr>
          <w:sz w:val="22"/>
          <w:szCs w:val="22"/>
        </w:rPr>
      </w:pPr>
      <w:r w:rsidRPr="00CA62E9">
        <w:rPr>
          <w:sz w:val="22"/>
          <w:szCs w:val="22"/>
        </w:rPr>
        <w:t>дополнять модели (схемы, изображения) готовыми числовыми данными.</w:t>
      </w:r>
    </w:p>
    <w:p w14:paraId="5E273F0F" w14:textId="77777777" w:rsidR="00CA62E9" w:rsidRPr="00CA62E9" w:rsidRDefault="00CA62E9" w:rsidP="00CA62E9">
      <w:pPr>
        <w:pStyle w:val="body"/>
        <w:keepNext/>
        <w:rPr>
          <w:rStyle w:val="Italic"/>
          <w:iCs/>
          <w:sz w:val="22"/>
          <w:szCs w:val="22"/>
        </w:rPr>
      </w:pPr>
      <w:r w:rsidRPr="00CA62E9">
        <w:rPr>
          <w:rStyle w:val="Italic"/>
          <w:iCs/>
          <w:sz w:val="22"/>
          <w:szCs w:val="22"/>
        </w:rPr>
        <w:t xml:space="preserve">Универсальные коммуникативные учебные действия: </w:t>
      </w:r>
    </w:p>
    <w:p w14:paraId="22AB0D99" w14:textId="77777777" w:rsidR="00CA62E9" w:rsidRPr="00CA62E9" w:rsidRDefault="00CA62E9" w:rsidP="00CA62E9">
      <w:pPr>
        <w:pStyle w:val="list-dash0"/>
        <w:rPr>
          <w:sz w:val="22"/>
          <w:szCs w:val="22"/>
        </w:rPr>
      </w:pPr>
      <w:r w:rsidRPr="00CA62E9">
        <w:rPr>
          <w:sz w:val="22"/>
          <w:szCs w:val="22"/>
        </w:rPr>
        <w:t>комментировать ход вычислений;</w:t>
      </w:r>
    </w:p>
    <w:p w14:paraId="173576AF" w14:textId="77777777" w:rsidR="00CA62E9" w:rsidRPr="00CA62E9" w:rsidRDefault="00CA62E9" w:rsidP="00CA62E9">
      <w:pPr>
        <w:pStyle w:val="list-dash0"/>
        <w:rPr>
          <w:sz w:val="22"/>
          <w:szCs w:val="22"/>
        </w:rPr>
      </w:pPr>
      <w:r w:rsidRPr="00CA62E9">
        <w:rPr>
          <w:sz w:val="22"/>
          <w:szCs w:val="22"/>
        </w:rPr>
        <w:t>объяснять выбор величины, соответствующей ситуации измерения;</w:t>
      </w:r>
    </w:p>
    <w:p w14:paraId="7916D1B7" w14:textId="77777777" w:rsidR="00CA62E9" w:rsidRPr="00CA62E9" w:rsidRDefault="00CA62E9" w:rsidP="00CA62E9">
      <w:pPr>
        <w:pStyle w:val="list-dash0"/>
        <w:rPr>
          <w:sz w:val="22"/>
          <w:szCs w:val="22"/>
        </w:rPr>
      </w:pPr>
      <w:r w:rsidRPr="00CA62E9">
        <w:rPr>
          <w:sz w:val="22"/>
          <w:szCs w:val="22"/>
        </w:rPr>
        <w:t>составлять текстовую задачу с заданным отношением (готовым решением) по образцу;</w:t>
      </w:r>
    </w:p>
    <w:p w14:paraId="7B7857E2" w14:textId="77777777" w:rsidR="00CA62E9" w:rsidRPr="00CA62E9" w:rsidRDefault="00CA62E9" w:rsidP="00CA62E9">
      <w:pPr>
        <w:pStyle w:val="list-dash0"/>
        <w:rPr>
          <w:sz w:val="22"/>
          <w:szCs w:val="22"/>
        </w:rPr>
      </w:pPr>
      <w:r w:rsidRPr="00CA62E9">
        <w:rPr>
          <w:sz w:val="22"/>
          <w:szCs w:val="22"/>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14:paraId="52D0636D" w14:textId="77777777" w:rsidR="00CA62E9" w:rsidRPr="00CA62E9" w:rsidRDefault="00CA62E9" w:rsidP="00CA62E9">
      <w:pPr>
        <w:pStyle w:val="list-dash0"/>
        <w:rPr>
          <w:sz w:val="22"/>
          <w:szCs w:val="22"/>
        </w:rPr>
      </w:pPr>
      <w:r w:rsidRPr="00CA62E9">
        <w:rPr>
          <w:sz w:val="22"/>
          <w:szCs w:val="22"/>
        </w:rPr>
        <w:t>называть числа, величины, геометрические фигуры, обладающие заданным свойством;</w:t>
      </w:r>
    </w:p>
    <w:p w14:paraId="1F831CD9" w14:textId="77777777" w:rsidR="00CA62E9" w:rsidRPr="00CA62E9" w:rsidRDefault="00CA62E9" w:rsidP="00CA62E9">
      <w:pPr>
        <w:pStyle w:val="list-dash0"/>
        <w:rPr>
          <w:sz w:val="22"/>
          <w:szCs w:val="22"/>
        </w:rPr>
      </w:pPr>
      <w:r w:rsidRPr="00CA62E9">
        <w:rPr>
          <w:sz w:val="22"/>
          <w:szCs w:val="22"/>
        </w:rPr>
        <w:t>записывать, читать число, числовое выражение; приводить примеры, иллюстрирующие смысл арифметического действия.</w:t>
      </w:r>
    </w:p>
    <w:p w14:paraId="03F678EB" w14:textId="77777777" w:rsidR="00CA62E9" w:rsidRPr="00CA62E9" w:rsidRDefault="00CA62E9" w:rsidP="00CA62E9">
      <w:pPr>
        <w:pStyle w:val="list-dash0"/>
        <w:rPr>
          <w:sz w:val="22"/>
          <w:szCs w:val="22"/>
        </w:rPr>
      </w:pPr>
      <w:r w:rsidRPr="00CA62E9">
        <w:rPr>
          <w:sz w:val="22"/>
          <w:szCs w:val="22"/>
        </w:rPr>
        <w:t>конструировать утверждения с использованием слов «каждый», «все».</w:t>
      </w:r>
    </w:p>
    <w:p w14:paraId="218978CF" w14:textId="77777777" w:rsidR="00CA62E9" w:rsidRPr="00CA62E9" w:rsidRDefault="00CA62E9" w:rsidP="00CA62E9">
      <w:pPr>
        <w:pStyle w:val="body"/>
        <w:rPr>
          <w:rStyle w:val="Italic"/>
          <w:iCs/>
          <w:sz w:val="22"/>
          <w:szCs w:val="22"/>
        </w:rPr>
      </w:pPr>
      <w:r w:rsidRPr="00CA62E9">
        <w:rPr>
          <w:rStyle w:val="Italic"/>
          <w:iCs/>
          <w:sz w:val="22"/>
          <w:szCs w:val="22"/>
        </w:rPr>
        <w:t xml:space="preserve">Универсальные регулятивные учебные действия: </w:t>
      </w:r>
    </w:p>
    <w:p w14:paraId="31EC61D6" w14:textId="77777777" w:rsidR="00CA62E9" w:rsidRPr="00CA62E9" w:rsidRDefault="00CA62E9" w:rsidP="00CA62E9">
      <w:pPr>
        <w:pStyle w:val="list-dash0"/>
        <w:rPr>
          <w:sz w:val="22"/>
          <w:szCs w:val="22"/>
        </w:rPr>
      </w:pPr>
      <w:r w:rsidRPr="00CA62E9">
        <w:rPr>
          <w:sz w:val="22"/>
          <w:szCs w:val="22"/>
        </w:rPr>
        <w:t>следовать установленному правилу, по которому составлен ряд чисел, величин, геометрических фигур;</w:t>
      </w:r>
    </w:p>
    <w:p w14:paraId="547210E7" w14:textId="77777777" w:rsidR="00CA62E9" w:rsidRPr="00CA62E9" w:rsidRDefault="00CA62E9" w:rsidP="00CA62E9">
      <w:pPr>
        <w:pStyle w:val="list-dash0"/>
        <w:rPr>
          <w:sz w:val="22"/>
          <w:szCs w:val="22"/>
        </w:rPr>
      </w:pPr>
      <w:r w:rsidRPr="00CA62E9">
        <w:rPr>
          <w:sz w:val="22"/>
          <w:szCs w:val="22"/>
        </w:rPr>
        <w:t xml:space="preserve">организовывать, участвовать, контролировать ход и результат парной работы с математическим материалом; </w:t>
      </w:r>
    </w:p>
    <w:p w14:paraId="36FF56AB" w14:textId="77777777" w:rsidR="00CA62E9" w:rsidRPr="00CA62E9" w:rsidRDefault="00CA62E9" w:rsidP="00CA62E9">
      <w:pPr>
        <w:pStyle w:val="list-dash0"/>
        <w:rPr>
          <w:sz w:val="22"/>
          <w:szCs w:val="22"/>
        </w:rPr>
      </w:pPr>
      <w:r w:rsidRPr="00CA62E9">
        <w:rPr>
          <w:sz w:val="22"/>
          <w:szCs w:val="22"/>
        </w:rPr>
        <w:t>проверять правильность вычисления с помощью другого приёма выполнения действия, обратного действия;</w:t>
      </w:r>
    </w:p>
    <w:p w14:paraId="7CACB569" w14:textId="77777777" w:rsidR="00CA62E9" w:rsidRPr="00CA62E9" w:rsidRDefault="00CA62E9" w:rsidP="00CA62E9">
      <w:pPr>
        <w:pStyle w:val="list-dash0"/>
        <w:rPr>
          <w:sz w:val="22"/>
          <w:szCs w:val="22"/>
        </w:rPr>
      </w:pPr>
      <w:r w:rsidRPr="00CA62E9">
        <w:rPr>
          <w:sz w:val="22"/>
          <w:szCs w:val="22"/>
        </w:rPr>
        <w:t>находить с помощью учителя причину возникшей ошибки и трудности.</w:t>
      </w:r>
    </w:p>
    <w:p w14:paraId="08B86E71" w14:textId="77777777" w:rsidR="00CA62E9" w:rsidRPr="00CA62E9" w:rsidRDefault="00CA62E9" w:rsidP="00CA62E9">
      <w:pPr>
        <w:pStyle w:val="body"/>
        <w:rPr>
          <w:rStyle w:val="Italic"/>
          <w:iCs/>
          <w:sz w:val="22"/>
          <w:szCs w:val="22"/>
        </w:rPr>
      </w:pPr>
      <w:r w:rsidRPr="00CA62E9">
        <w:rPr>
          <w:rStyle w:val="Italic"/>
          <w:iCs/>
          <w:sz w:val="22"/>
          <w:szCs w:val="22"/>
        </w:rPr>
        <w:t>Совместная деятельность:</w:t>
      </w:r>
    </w:p>
    <w:p w14:paraId="26718ABE" w14:textId="77777777" w:rsidR="00CA62E9" w:rsidRPr="00CA62E9" w:rsidRDefault="00CA62E9" w:rsidP="00CA62E9">
      <w:pPr>
        <w:pStyle w:val="list-dash0"/>
        <w:rPr>
          <w:sz w:val="22"/>
          <w:szCs w:val="22"/>
        </w:rPr>
      </w:pPr>
      <w:r w:rsidRPr="00CA62E9">
        <w:rPr>
          <w:sz w:val="22"/>
          <w:szCs w:val="22"/>
        </w:rPr>
        <w:t>принимать правила совместной деятельности при работе в парах, группах, составленных учителем или самостоятельно;</w:t>
      </w:r>
    </w:p>
    <w:p w14:paraId="6CE45C82" w14:textId="77777777" w:rsidR="00CA62E9" w:rsidRPr="00CA62E9" w:rsidRDefault="00CA62E9" w:rsidP="00CA62E9">
      <w:pPr>
        <w:pStyle w:val="list-dash0"/>
        <w:rPr>
          <w:sz w:val="22"/>
          <w:szCs w:val="22"/>
        </w:rPr>
      </w:pPr>
      <w:r w:rsidRPr="00CA62E9">
        <w:rPr>
          <w:sz w:val="22"/>
          <w:szCs w:val="22"/>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0FBDDDFE" w14:textId="77777777" w:rsidR="00CA62E9" w:rsidRPr="00CA62E9" w:rsidRDefault="00CA62E9" w:rsidP="00CA62E9">
      <w:pPr>
        <w:pStyle w:val="list-dash0"/>
        <w:rPr>
          <w:sz w:val="22"/>
          <w:szCs w:val="22"/>
        </w:rPr>
      </w:pPr>
      <w:r w:rsidRPr="00CA62E9">
        <w:rPr>
          <w:sz w:val="22"/>
          <w:szCs w:val="22"/>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14:paraId="01FA0902" w14:textId="77777777" w:rsidR="00CA62E9" w:rsidRDefault="00CA62E9" w:rsidP="00CA62E9">
      <w:pPr>
        <w:pStyle w:val="list-dash0"/>
      </w:pPr>
      <w:r w:rsidRPr="00CA62E9">
        <w:rPr>
          <w:sz w:val="22"/>
          <w:szCs w:val="22"/>
        </w:rPr>
        <w:t>совместно с учителем оценивать результаты выполнения общей работы</w:t>
      </w:r>
      <w:r>
        <w:t>.</w:t>
      </w:r>
    </w:p>
    <w:p w14:paraId="1E0BDA98" w14:textId="77777777" w:rsidR="00CA62E9" w:rsidRPr="00CA62E9" w:rsidRDefault="00CA62E9" w:rsidP="00CA62E9">
      <w:pPr>
        <w:pStyle w:val="h2"/>
      </w:pPr>
      <w:r w:rsidRPr="00CA62E9">
        <w:t xml:space="preserve">3 класс </w:t>
      </w:r>
    </w:p>
    <w:p w14:paraId="47CDBA42" w14:textId="77777777" w:rsidR="00CA62E9" w:rsidRPr="00CA62E9" w:rsidRDefault="00CA62E9" w:rsidP="00CA62E9">
      <w:pPr>
        <w:pStyle w:val="body"/>
        <w:rPr>
          <w:rStyle w:val="Bold"/>
          <w:rFonts w:cs="SchoolBookSanPin"/>
          <w:bCs/>
          <w:sz w:val="22"/>
          <w:szCs w:val="22"/>
        </w:rPr>
      </w:pPr>
      <w:r w:rsidRPr="00CA62E9">
        <w:rPr>
          <w:rStyle w:val="Bold"/>
          <w:bCs/>
          <w:sz w:val="22"/>
          <w:szCs w:val="22"/>
        </w:rPr>
        <w:t>Числа и величины</w:t>
      </w:r>
    </w:p>
    <w:p w14:paraId="3A6F42EE" w14:textId="77777777" w:rsidR="00CA62E9" w:rsidRPr="00CA62E9" w:rsidRDefault="00CA62E9" w:rsidP="00CA62E9">
      <w:pPr>
        <w:pStyle w:val="body"/>
        <w:rPr>
          <w:sz w:val="22"/>
          <w:szCs w:val="22"/>
        </w:rPr>
      </w:pPr>
      <w:r w:rsidRPr="00CA62E9">
        <w:rPr>
          <w:sz w:val="22"/>
          <w:szCs w:val="22"/>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14:paraId="59676CD7" w14:textId="77777777" w:rsidR="00CA62E9" w:rsidRPr="00CA62E9" w:rsidRDefault="00CA62E9" w:rsidP="00CA62E9">
      <w:pPr>
        <w:pStyle w:val="body"/>
        <w:rPr>
          <w:sz w:val="22"/>
          <w:szCs w:val="22"/>
        </w:rPr>
      </w:pPr>
      <w:r w:rsidRPr="00CA62E9">
        <w:rPr>
          <w:sz w:val="22"/>
          <w:szCs w:val="22"/>
        </w:rPr>
        <w:t>Масса (единица массы — грамм); соотношение между килограммом и граммом; отношение «тяжелее/легче на/в».</w:t>
      </w:r>
    </w:p>
    <w:p w14:paraId="6FC75FC6" w14:textId="77777777" w:rsidR="00CA62E9" w:rsidRPr="00CA62E9" w:rsidRDefault="00CA62E9" w:rsidP="00CA62E9">
      <w:pPr>
        <w:pStyle w:val="body"/>
        <w:rPr>
          <w:sz w:val="22"/>
          <w:szCs w:val="22"/>
        </w:rPr>
      </w:pPr>
      <w:r w:rsidRPr="00CA62E9">
        <w:rPr>
          <w:sz w:val="22"/>
          <w:szCs w:val="22"/>
        </w:rPr>
        <w:t>Стоимость (единицы — рубль, копейка); установление отношения «дороже/дешевле на/в». Соотношение «цена, количество, стоимость» в практической ситуации.</w:t>
      </w:r>
    </w:p>
    <w:p w14:paraId="4EB22FCE" w14:textId="77777777" w:rsidR="00CA62E9" w:rsidRPr="00CA62E9" w:rsidRDefault="00CA62E9" w:rsidP="00CA62E9">
      <w:pPr>
        <w:pStyle w:val="body"/>
        <w:rPr>
          <w:sz w:val="22"/>
          <w:szCs w:val="22"/>
        </w:rPr>
      </w:pPr>
      <w:r w:rsidRPr="00CA62E9">
        <w:rPr>
          <w:sz w:val="22"/>
          <w:szCs w:val="22"/>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14:paraId="24E0DBDD" w14:textId="77777777" w:rsidR="00CA62E9" w:rsidRPr="00CA62E9" w:rsidRDefault="00CA62E9" w:rsidP="00CA62E9">
      <w:pPr>
        <w:pStyle w:val="body"/>
        <w:rPr>
          <w:sz w:val="22"/>
          <w:szCs w:val="22"/>
        </w:rPr>
      </w:pPr>
      <w:r w:rsidRPr="00CA62E9">
        <w:rPr>
          <w:sz w:val="22"/>
          <w:szCs w:val="22"/>
        </w:rPr>
        <w:t xml:space="preserve">Длина (единица длины — миллиметр, километр); соотношение между величинами в пределах тысячи. </w:t>
      </w:r>
    </w:p>
    <w:p w14:paraId="615F6195" w14:textId="77777777" w:rsidR="00CA62E9" w:rsidRPr="00CA62E9" w:rsidRDefault="00CA62E9" w:rsidP="00CA62E9">
      <w:pPr>
        <w:pStyle w:val="body"/>
        <w:rPr>
          <w:sz w:val="22"/>
          <w:szCs w:val="22"/>
        </w:rPr>
      </w:pPr>
      <w:r w:rsidRPr="00CA62E9">
        <w:rPr>
          <w:sz w:val="22"/>
          <w:szCs w:val="22"/>
        </w:rPr>
        <w:t>Площадь (единицы площади — квадратный метр, квадратный сантиметр, квадратный дециметр, квадратный метр).</w:t>
      </w:r>
    </w:p>
    <w:p w14:paraId="232F8917" w14:textId="77777777" w:rsidR="00CA62E9" w:rsidRPr="00CA62E9" w:rsidRDefault="00CA62E9" w:rsidP="00CA62E9">
      <w:pPr>
        <w:pStyle w:val="body"/>
        <w:rPr>
          <w:sz w:val="22"/>
          <w:szCs w:val="22"/>
        </w:rPr>
      </w:pPr>
    </w:p>
    <w:p w14:paraId="71AB09C6" w14:textId="77777777" w:rsidR="00CA62E9" w:rsidRPr="00CA62E9" w:rsidRDefault="00CA62E9" w:rsidP="00CA62E9">
      <w:pPr>
        <w:pStyle w:val="body"/>
        <w:rPr>
          <w:rStyle w:val="Bold"/>
          <w:rFonts w:cs="SchoolBookSanPin"/>
          <w:bCs/>
          <w:sz w:val="22"/>
          <w:szCs w:val="22"/>
        </w:rPr>
      </w:pPr>
      <w:r w:rsidRPr="00CA62E9">
        <w:rPr>
          <w:rStyle w:val="Bold"/>
          <w:bCs/>
          <w:sz w:val="22"/>
          <w:szCs w:val="22"/>
        </w:rPr>
        <w:t>Арифметические действия</w:t>
      </w:r>
    </w:p>
    <w:p w14:paraId="49A2E9A4" w14:textId="77777777" w:rsidR="00CA62E9" w:rsidRPr="00CA62E9" w:rsidRDefault="00CA62E9" w:rsidP="00CA62E9">
      <w:pPr>
        <w:pStyle w:val="body"/>
        <w:rPr>
          <w:sz w:val="22"/>
          <w:szCs w:val="22"/>
        </w:rPr>
      </w:pPr>
      <w:r w:rsidRPr="00CA62E9">
        <w:rPr>
          <w:sz w:val="22"/>
          <w:szCs w:val="22"/>
        </w:rPr>
        <w:t>Устные вычисления, сводимые к действиям в пределах 100 (табличное и внетабличное умножение, деление, действия с круглыми числами).</w:t>
      </w:r>
    </w:p>
    <w:p w14:paraId="09EA0409" w14:textId="77777777" w:rsidR="00CA62E9" w:rsidRPr="00CA62E9" w:rsidRDefault="00CA62E9" w:rsidP="00CA62E9">
      <w:pPr>
        <w:pStyle w:val="body"/>
        <w:rPr>
          <w:sz w:val="22"/>
          <w:szCs w:val="22"/>
        </w:rPr>
      </w:pPr>
      <w:r w:rsidRPr="00CA62E9">
        <w:rPr>
          <w:sz w:val="22"/>
          <w:szCs w:val="22"/>
        </w:rPr>
        <w:lastRenderedPageBreak/>
        <w:t xml:space="preserve">Письменное сложение, вычитание чисел в пределах 1000. Действия с числами 0 и 1. </w:t>
      </w:r>
    </w:p>
    <w:p w14:paraId="71A97D5F" w14:textId="77777777" w:rsidR="00CA62E9" w:rsidRPr="00CA62E9" w:rsidRDefault="00CA62E9" w:rsidP="00CA62E9">
      <w:pPr>
        <w:pStyle w:val="body"/>
        <w:rPr>
          <w:sz w:val="22"/>
          <w:szCs w:val="22"/>
        </w:rPr>
      </w:pPr>
      <w:r w:rsidRPr="00CA62E9">
        <w:rPr>
          <w:sz w:val="22"/>
          <w:szCs w:val="22"/>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0E3B96E2" w14:textId="77777777" w:rsidR="00CA62E9" w:rsidRPr="00CA62E9" w:rsidRDefault="00CA62E9" w:rsidP="00CA62E9">
      <w:pPr>
        <w:pStyle w:val="body"/>
        <w:rPr>
          <w:sz w:val="22"/>
          <w:szCs w:val="22"/>
        </w:rPr>
      </w:pPr>
      <w:r w:rsidRPr="00CA62E9">
        <w:rPr>
          <w:sz w:val="22"/>
          <w:szCs w:val="22"/>
        </w:rPr>
        <w:t xml:space="preserve">Переместительное, сочетательное свойства сложения, умножения при вычислениях. </w:t>
      </w:r>
    </w:p>
    <w:p w14:paraId="1F1808D6" w14:textId="77777777" w:rsidR="00CA62E9" w:rsidRPr="00CA62E9" w:rsidRDefault="00CA62E9" w:rsidP="00CA62E9">
      <w:pPr>
        <w:pStyle w:val="body"/>
        <w:rPr>
          <w:sz w:val="22"/>
          <w:szCs w:val="22"/>
        </w:rPr>
      </w:pPr>
      <w:r w:rsidRPr="00CA62E9">
        <w:rPr>
          <w:sz w:val="22"/>
          <w:szCs w:val="22"/>
        </w:rPr>
        <w:t>Нахождение неизвестного компонента арифметического действия.</w:t>
      </w:r>
    </w:p>
    <w:p w14:paraId="7817BE13" w14:textId="77777777" w:rsidR="00CA62E9" w:rsidRPr="00CA62E9" w:rsidRDefault="00CA62E9" w:rsidP="00CA62E9">
      <w:pPr>
        <w:pStyle w:val="body"/>
        <w:rPr>
          <w:sz w:val="22"/>
          <w:szCs w:val="22"/>
        </w:rPr>
      </w:pPr>
      <w:r w:rsidRPr="00CA62E9">
        <w:rPr>
          <w:sz w:val="22"/>
          <w:szCs w:val="22"/>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14:paraId="41E3D1EB" w14:textId="77777777" w:rsidR="00CA62E9" w:rsidRPr="00CA62E9" w:rsidRDefault="00CA62E9" w:rsidP="00CA62E9">
      <w:pPr>
        <w:pStyle w:val="body"/>
        <w:rPr>
          <w:sz w:val="22"/>
          <w:szCs w:val="22"/>
        </w:rPr>
      </w:pPr>
      <w:r w:rsidRPr="00CA62E9">
        <w:rPr>
          <w:sz w:val="22"/>
          <w:szCs w:val="22"/>
        </w:rPr>
        <w:t>Однородные величины: сложение и вычитание.</w:t>
      </w:r>
    </w:p>
    <w:p w14:paraId="5BF8F751" w14:textId="77777777" w:rsidR="00CA62E9" w:rsidRPr="00CA62E9" w:rsidRDefault="00CA62E9" w:rsidP="00CA62E9">
      <w:pPr>
        <w:pStyle w:val="body"/>
        <w:rPr>
          <w:sz w:val="22"/>
          <w:szCs w:val="22"/>
        </w:rPr>
      </w:pPr>
    </w:p>
    <w:p w14:paraId="7934BB2F" w14:textId="77777777" w:rsidR="00CA62E9" w:rsidRPr="00CA62E9" w:rsidRDefault="00CA62E9" w:rsidP="00CA62E9">
      <w:pPr>
        <w:pStyle w:val="body"/>
        <w:rPr>
          <w:rStyle w:val="Bold"/>
          <w:rFonts w:cs="SchoolBookSanPin"/>
          <w:bCs/>
          <w:sz w:val="22"/>
          <w:szCs w:val="22"/>
        </w:rPr>
      </w:pPr>
      <w:r w:rsidRPr="00CA62E9">
        <w:rPr>
          <w:rStyle w:val="Bold"/>
          <w:bCs/>
          <w:sz w:val="22"/>
          <w:szCs w:val="22"/>
        </w:rPr>
        <w:t>Текстовые задачи</w:t>
      </w:r>
    </w:p>
    <w:p w14:paraId="76FDF554" w14:textId="77777777" w:rsidR="00CA62E9" w:rsidRPr="00CA62E9" w:rsidRDefault="00CA62E9" w:rsidP="00CA62E9">
      <w:pPr>
        <w:pStyle w:val="body"/>
        <w:rPr>
          <w:sz w:val="22"/>
          <w:szCs w:val="22"/>
        </w:rPr>
      </w:pPr>
      <w:r w:rsidRPr="00CA62E9">
        <w:rPr>
          <w:sz w:val="22"/>
          <w:szCs w:val="22"/>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07B99014" w14:textId="77777777" w:rsidR="00CA62E9" w:rsidRPr="00CA62E9" w:rsidRDefault="00CA62E9" w:rsidP="00CA62E9">
      <w:pPr>
        <w:pStyle w:val="body"/>
        <w:rPr>
          <w:sz w:val="22"/>
          <w:szCs w:val="22"/>
        </w:rPr>
      </w:pPr>
      <w:r w:rsidRPr="00CA62E9">
        <w:rPr>
          <w:sz w:val="22"/>
          <w:szCs w:val="22"/>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74D90CC7" w14:textId="77777777" w:rsidR="00CA62E9" w:rsidRPr="00CA62E9" w:rsidRDefault="00CA62E9" w:rsidP="00CA62E9">
      <w:pPr>
        <w:pStyle w:val="body"/>
        <w:rPr>
          <w:sz w:val="22"/>
          <w:szCs w:val="22"/>
        </w:rPr>
      </w:pPr>
    </w:p>
    <w:p w14:paraId="45CC335E" w14:textId="77777777" w:rsidR="00CA62E9" w:rsidRPr="00CA62E9" w:rsidRDefault="00CA62E9" w:rsidP="00CA62E9">
      <w:pPr>
        <w:pStyle w:val="body"/>
        <w:rPr>
          <w:rStyle w:val="Bold"/>
          <w:rFonts w:cs="SchoolBookSanPin"/>
          <w:bCs/>
          <w:sz w:val="22"/>
          <w:szCs w:val="22"/>
        </w:rPr>
      </w:pPr>
      <w:r w:rsidRPr="00CA62E9">
        <w:rPr>
          <w:rStyle w:val="Bold"/>
          <w:bCs/>
          <w:sz w:val="22"/>
          <w:szCs w:val="22"/>
        </w:rPr>
        <w:t xml:space="preserve">Пространственные отношения и геометрические фигуры  </w:t>
      </w:r>
    </w:p>
    <w:p w14:paraId="45DB6767" w14:textId="77777777" w:rsidR="00CA62E9" w:rsidRPr="00CA62E9" w:rsidRDefault="00CA62E9" w:rsidP="00CA62E9">
      <w:pPr>
        <w:pStyle w:val="body"/>
        <w:rPr>
          <w:sz w:val="22"/>
          <w:szCs w:val="22"/>
        </w:rPr>
      </w:pPr>
      <w:r w:rsidRPr="00CA62E9">
        <w:rPr>
          <w:sz w:val="22"/>
          <w:szCs w:val="22"/>
        </w:rPr>
        <w:t>Конструирование геометрических фигур (разбиение фигуры на части, составление фигуры из частей).</w:t>
      </w:r>
    </w:p>
    <w:p w14:paraId="0D1AB47C" w14:textId="77777777" w:rsidR="00CA62E9" w:rsidRPr="00CA62E9" w:rsidRDefault="00CA62E9" w:rsidP="00CA62E9">
      <w:pPr>
        <w:pStyle w:val="body"/>
        <w:rPr>
          <w:sz w:val="22"/>
          <w:szCs w:val="22"/>
        </w:rPr>
      </w:pPr>
      <w:r w:rsidRPr="00CA62E9">
        <w:rPr>
          <w:sz w:val="22"/>
          <w:szCs w:val="22"/>
        </w:rPr>
        <w:t>Периметр многоугольника: измерение, вычисление, запись равенства.</w:t>
      </w:r>
    </w:p>
    <w:p w14:paraId="548AB942" w14:textId="77777777" w:rsidR="00CA62E9" w:rsidRPr="00CA62E9" w:rsidRDefault="00CA62E9" w:rsidP="00CA62E9">
      <w:pPr>
        <w:pStyle w:val="body"/>
        <w:rPr>
          <w:spacing w:val="1"/>
          <w:sz w:val="22"/>
          <w:szCs w:val="22"/>
        </w:rPr>
      </w:pPr>
      <w:r w:rsidRPr="00CA62E9">
        <w:rPr>
          <w:spacing w:val="1"/>
          <w:sz w:val="22"/>
          <w:szCs w:val="22"/>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14:paraId="68F20C5D" w14:textId="77777777" w:rsidR="00CA62E9" w:rsidRPr="00CA62E9" w:rsidRDefault="00CA62E9" w:rsidP="00CA62E9">
      <w:pPr>
        <w:pStyle w:val="body"/>
        <w:rPr>
          <w:sz w:val="22"/>
          <w:szCs w:val="22"/>
        </w:rPr>
      </w:pPr>
    </w:p>
    <w:p w14:paraId="28D14180" w14:textId="77777777" w:rsidR="00CA62E9" w:rsidRPr="00CA62E9" w:rsidRDefault="00CA62E9" w:rsidP="00CA62E9">
      <w:pPr>
        <w:pStyle w:val="body"/>
        <w:rPr>
          <w:rStyle w:val="Bold"/>
          <w:rFonts w:cs="SchoolBookSanPin"/>
          <w:bCs/>
          <w:sz w:val="22"/>
          <w:szCs w:val="22"/>
        </w:rPr>
      </w:pPr>
      <w:r w:rsidRPr="00CA62E9">
        <w:rPr>
          <w:rStyle w:val="Bold"/>
          <w:bCs/>
          <w:sz w:val="22"/>
          <w:szCs w:val="22"/>
        </w:rPr>
        <w:t xml:space="preserve">Математическая информация </w:t>
      </w:r>
    </w:p>
    <w:p w14:paraId="7ECA8CAF" w14:textId="77777777" w:rsidR="00CA62E9" w:rsidRPr="00CA62E9" w:rsidRDefault="00CA62E9" w:rsidP="00CA62E9">
      <w:pPr>
        <w:pStyle w:val="body"/>
        <w:rPr>
          <w:sz w:val="22"/>
          <w:szCs w:val="22"/>
        </w:rPr>
      </w:pPr>
      <w:r w:rsidRPr="00CA62E9">
        <w:rPr>
          <w:sz w:val="22"/>
          <w:szCs w:val="22"/>
        </w:rPr>
        <w:t xml:space="preserve">Классификация объектов по двум признакам. </w:t>
      </w:r>
    </w:p>
    <w:p w14:paraId="3B8416D3" w14:textId="77777777" w:rsidR="00CA62E9" w:rsidRPr="00CA62E9" w:rsidRDefault="00CA62E9" w:rsidP="00CA62E9">
      <w:pPr>
        <w:pStyle w:val="body"/>
        <w:rPr>
          <w:sz w:val="22"/>
          <w:szCs w:val="22"/>
        </w:rPr>
      </w:pPr>
      <w:r w:rsidRPr="00CA62E9">
        <w:rPr>
          <w:sz w:val="22"/>
          <w:szCs w:val="22"/>
        </w:rPr>
        <w:t>Верные (истинные) и неверные (ложные) утверждения: конструирование, проверка. Логические рассуждения со связками «если …, то …», «поэтому», «значит».</w:t>
      </w:r>
    </w:p>
    <w:p w14:paraId="556C833A" w14:textId="77777777" w:rsidR="00CA62E9" w:rsidRPr="00CA62E9" w:rsidRDefault="00CA62E9" w:rsidP="00CA62E9">
      <w:pPr>
        <w:pStyle w:val="body"/>
        <w:rPr>
          <w:sz w:val="22"/>
          <w:szCs w:val="22"/>
        </w:rPr>
      </w:pPr>
      <w:r w:rsidRPr="00CA62E9">
        <w:rPr>
          <w:sz w:val="22"/>
          <w:szCs w:val="22"/>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3EF33B76" w14:textId="77777777" w:rsidR="00CA62E9" w:rsidRPr="00CA62E9" w:rsidRDefault="00CA62E9" w:rsidP="00CA62E9">
      <w:pPr>
        <w:pStyle w:val="body"/>
        <w:rPr>
          <w:sz w:val="22"/>
          <w:szCs w:val="22"/>
        </w:rPr>
      </w:pPr>
      <w:r w:rsidRPr="00CA62E9">
        <w:rPr>
          <w:sz w:val="22"/>
          <w:szCs w:val="22"/>
        </w:rPr>
        <w:t xml:space="preserve">Формализованное описание последовательности действий (инструкция, план, схема, алгоритм). </w:t>
      </w:r>
    </w:p>
    <w:p w14:paraId="143CED38" w14:textId="77777777" w:rsidR="00CA62E9" w:rsidRPr="00CA62E9" w:rsidRDefault="00CA62E9" w:rsidP="00CA62E9">
      <w:pPr>
        <w:pStyle w:val="body"/>
        <w:rPr>
          <w:sz w:val="22"/>
          <w:szCs w:val="22"/>
        </w:rPr>
      </w:pPr>
      <w:r w:rsidRPr="00CA62E9">
        <w:rPr>
          <w:sz w:val="22"/>
          <w:szCs w:val="22"/>
        </w:rPr>
        <w:t>Столбчатая диаграмма: чтение, использование данных для решения учебных и практических задач.</w:t>
      </w:r>
    </w:p>
    <w:p w14:paraId="00653E89" w14:textId="77777777" w:rsidR="00CA62E9" w:rsidRPr="00CA62E9" w:rsidRDefault="00CA62E9" w:rsidP="00CA62E9">
      <w:pPr>
        <w:pStyle w:val="body"/>
        <w:rPr>
          <w:spacing w:val="2"/>
          <w:sz w:val="22"/>
          <w:szCs w:val="22"/>
        </w:rPr>
      </w:pPr>
      <w:r w:rsidRPr="00CA62E9">
        <w:rPr>
          <w:spacing w:val="2"/>
          <w:sz w:val="22"/>
          <w:szCs w:val="22"/>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471CC24B" w14:textId="77777777" w:rsidR="00CA62E9" w:rsidRPr="00CA62E9" w:rsidRDefault="00CA62E9" w:rsidP="00CA62E9">
      <w:pPr>
        <w:pStyle w:val="h3"/>
      </w:pPr>
      <w:r w:rsidRPr="00CA62E9">
        <w:t>Универсальные учебные действия</w:t>
      </w:r>
    </w:p>
    <w:p w14:paraId="35569DC0" w14:textId="77777777" w:rsidR="00CA62E9" w:rsidRPr="00CA62E9" w:rsidRDefault="00CA62E9" w:rsidP="00CA62E9">
      <w:pPr>
        <w:pStyle w:val="body"/>
        <w:rPr>
          <w:rStyle w:val="Italic"/>
          <w:iCs/>
          <w:sz w:val="22"/>
          <w:szCs w:val="22"/>
        </w:rPr>
      </w:pPr>
      <w:r w:rsidRPr="00CA62E9">
        <w:rPr>
          <w:rStyle w:val="Italic"/>
          <w:iCs/>
          <w:sz w:val="22"/>
          <w:szCs w:val="22"/>
        </w:rPr>
        <w:t xml:space="preserve">Универсальные познавательные учебные действия: </w:t>
      </w:r>
    </w:p>
    <w:p w14:paraId="56EEA331" w14:textId="77777777" w:rsidR="00CA62E9" w:rsidRPr="00CA62E9" w:rsidRDefault="00CA62E9" w:rsidP="00CA62E9">
      <w:pPr>
        <w:pStyle w:val="list-dash0"/>
        <w:rPr>
          <w:sz w:val="22"/>
          <w:szCs w:val="22"/>
        </w:rPr>
      </w:pPr>
      <w:r w:rsidRPr="00CA62E9">
        <w:rPr>
          <w:sz w:val="22"/>
          <w:szCs w:val="22"/>
        </w:rPr>
        <w:t>сравнивать математические объекты (числа, величины, геометрические фигуры);</w:t>
      </w:r>
    </w:p>
    <w:p w14:paraId="1BF783D7" w14:textId="77777777" w:rsidR="00CA62E9" w:rsidRPr="00CA62E9" w:rsidRDefault="00CA62E9" w:rsidP="00CA62E9">
      <w:pPr>
        <w:pStyle w:val="list-dash0"/>
        <w:rPr>
          <w:sz w:val="22"/>
          <w:szCs w:val="22"/>
        </w:rPr>
      </w:pPr>
      <w:r w:rsidRPr="00CA62E9">
        <w:rPr>
          <w:sz w:val="22"/>
          <w:szCs w:val="22"/>
        </w:rPr>
        <w:t>выбирать приём вычисления, выполнения действия;</w:t>
      </w:r>
    </w:p>
    <w:p w14:paraId="01899E4F" w14:textId="77777777" w:rsidR="00CA62E9" w:rsidRPr="00CA62E9" w:rsidRDefault="00CA62E9" w:rsidP="00CA62E9">
      <w:pPr>
        <w:pStyle w:val="list-dash0"/>
        <w:rPr>
          <w:sz w:val="22"/>
          <w:szCs w:val="22"/>
        </w:rPr>
      </w:pPr>
      <w:r w:rsidRPr="00CA62E9">
        <w:rPr>
          <w:sz w:val="22"/>
          <w:szCs w:val="22"/>
        </w:rPr>
        <w:t>конструировать геометрические фигуры;</w:t>
      </w:r>
    </w:p>
    <w:p w14:paraId="178AEFF4" w14:textId="77777777" w:rsidR="00CA62E9" w:rsidRPr="00CA62E9" w:rsidRDefault="00CA62E9" w:rsidP="00CA62E9">
      <w:pPr>
        <w:pStyle w:val="list-dash0"/>
        <w:rPr>
          <w:sz w:val="22"/>
          <w:szCs w:val="22"/>
        </w:rPr>
      </w:pPr>
      <w:r w:rsidRPr="00CA62E9">
        <w:rPr>
          <w:sz w:val="22"/>
          <w:szCs w:val="22"/>
        </w:rPr>
        <w:t>классифицировать объекты (числа, величины, геометрические фигуры, текстовые задачи в одно действие) по выбранному признаку;</w:t>
      </w:r>
    </w:p>
    <w:p w14:paraId="48242069" w14:textId="77777777" w:rsidR="00CA62E9" w:rsidRPr="00CA62E9" w:rsidRDefault="00CA62E9" w:rsidP="00CA62E9">
      <w:pPr>
        <w:pStyle w:val="list-dash0"/>
        <w:rPr>
          <w:sz w:val="22"/>
          <w:szCs w:val="22"/>
        </w:rPr>
      </w:pPr>
      <w:r w:rsidRPr="00CA62E9">
        <w:rPr>
          <w:sz w:val="22"/>
          <w:szCs w:val="22"/>
        </w:rPr>
        <w:t>прикидывать размеры фигуры, её элементов;</w:t>
      </w:r>
    </w:p>
    <w:p w14:paraId="2CFC2709" w14:textId="77777777" w:rsidR="00CA62E9" w:rsidRPr="00CA62E9" w:rsidRDefault="00CA62E9" w:rsidP="00CA62E9">
      <w:pPr>
        <w:pStyle w:val="list-dash0"/>
        <w:rPr>
          <w:sz w:val="22"/>
          <w:szCs w:val="22"/>
        </w:rPr>
      </w:pPr>
      <w:r w:rsidRPr="00CA62E9">
        <w:rPr>
          <w:sz w:val="22"/>
          <w:szCs w:val="22"/>
        </w:rPr>
        <w:t>понимать смысл зависимостей и математических отношений, описанных в задаче;</w:t>
      </w:r>
    </w:p>
    <w:p w14:paraId="60725FFB" w14:textId="77777777" w:rsidR="00CA62E9" w:rsidRPr="00CA62E9" w:rsidRDefault="00CA62E9" w:rsidP="00CA62E9">
      <w:pPr>
        <w:pStyle w:val="list-dash0"/>
        <w:rPr>
          <w:sz w:val="22"/>
          <w:szCs w:val="22"/>
        </w:rPr>
      </w:pPr>
      <w:r w:rsidRPr="00CA62E9">
        <w:rPr>
          <w:sz w:val="22"/>
          <w:szCs w:val="22"/>
        </w:rPr>
        <w:t xml:space="preserve">различать и использовать разные приёмы и алгоритмы вычисления; </w:t>
      </w:r>
    </w:p>
    <w:p w14:paraId="1ED9069D" w14:textId="77777777" w:rsidR="00CA62E9" w:rsidRPr="00CA62E9" w:rsidRDefault="00CA62E9" w:rsidP="00CA62E9">
      <w:pPr>
        <w:pStyle w:val="list-dash0"/>
        <w:rPr>
          <w:sz w:val="22"/>
          <w:szCs w:val="22"/>
        </w:rPr>
      </w:pPr>
      <w:r w:rsidRPr="00CA62E9">
        <w:rPr>
          <w:sz w:val="22"/>
          <w:szCs w:val="22"/>
        </w:rPr>
        <w:t>выбирать метод решения (моделирование ситуации, перебор вариантов, использование алгоритма);</w:t>
      </w:r>
    </w:p>
    <w:p w14:paraId="06DF7421" w14:textId="77777777" w:rsidR="00CA62E9" w:rsidRPr="00CA62E9" w:rsidRDefault="00CA62E9" w:rsidP="00CA62E9">
      <w:pPr>
        <w:pStyle w:val="list-dash0"/>
        <w:rPr>
          <w:sz w:val="22"/>
          <w:szCs w:val="22"/>
        </w:rPr>
      </w:pPr>
      <w:r w:rsidRPr="00CA62E9">
        <w:rPr>
          <w:sz w:val="22"/>
          <w:szCs w:val="22"/>
        </w:rPr>
        <w:t xml:space="preserve">соотносить начало, окончание, продолжительность события в практической ситуации; </w:t>
      </w:r>
    </w:p>
    <w:p w14:paraId="4576C737" w14:textId="77777777" w:rsidR="00CA62E9" w:rsidRPr="00CA62E9" w:rsidRDefault="00CA62E9" w:rsidP="00CA62E9">
      <w:pPr>
        <w:pStyle w:val="list-dash0"/>
        <w:rPr>
          <w:sz w:val="22"/>
          <w:szCs w:val="22"/>
        </w:rPr>
      </w:pPr>
      <w:r w:rsidRPr="00CA62E9">
        <w:rPr>
          <w:sz w:val="22"/>
          <w:szCs w:val="22"/>
        </w:rPr>
        <w:t>составлять ряд чисел (величин, геометрических фигур) по самостоятельно выбранному правилу;</w:t>
      </w:r>
    </w:p>
    <w:p w14:paraId="78C56FC7" w14:textId="77777777" w:rsidR="00CA62E9" w:rsidRPr="00CA62E9" w:rsidRDefault="00CA62E9" w:rsidP="00CA62E9">
      <w:pPr>
        <w:pStyle w:val="list-dash0"/>
        <w:rPr>
          <w:sz w:val="22"/>
          <w:szCs w:val="22"/>
        </w:rPr>
      </w:pPr>
      <w:r w:rsidRPr="00CA62E9">
        <w:rPr>
          <w:sz w:val="22"/>
          <w:szCs w:val="22"/>
        </w:rPr>
        <w:t xml:space="preserve">моделировать предложенную практическую ситуацию; </w:t>
      </w:r>
    </w:p>
    <w:p w14:paraId="495E2D96" w14:textId="77777777" w:rsidR="00CA62E9" w:rsidRPr="00CA62E9" w:rsidRDefault="00CA62E9" w:rsidP="00CA62E9">
      <w:pPr>
        <w:pStyle w:val="list-dash0"/>
        <w:rPr>
          <w:sz w:val="22"/>
          <w:szCs w:val="22"/>
        </w:rPr>
      </w:pPr>
      <w:r w:rsidRPr="00CA62E9">
        <w:rPr>
          <w:sz w:val="22"/>
          <w:szCs w:val="22"/>
        </w:rPr>
        <w:t>устанавливать последовательность событий, действий сюжета текстовой задачи.</w:t>
      </w:r>
    </w:p>
    <w:p w14:paraId="3D07BCEB" w14:textId="77777777" w:rsidR="00CA62E9" w:rsidRPr="00CA62E9" w:rsidRDefault="00CA62E9" w:rsidP="00CA62E9">
      <w:pPr>
        <w:pStyle w:val="body"/>
        <w:rPr>
          <w:rStyle w:val="Italic"/>
          <w:iCs/>
          <w:sz w:val="22"/>
          <w:szCs w:val="22"/>
        </w:rPr>
      </w:pPr>
      <w:r w:rsidRPr="00CA62E9">
        <w:rPr>
          <w:rStyle w:val="Italic"/>
          <w:iCs/>
          <w:sz w:val="22"/>
          <w:szCs w:val="22"/>
        </w:rPr>
        <w:t>Работа с информацией:</w:t>
      </w:r>
    </w:p>
    <w:p w14:paraId="6CE74CA6" w14:textId="77777777" w:rsidR="00CA62E9" w:rsidRPr="00CA62E9" w:rsidRDefault="00CA62E9" w:rsidP="00CA62E9">
      <w:pPr>
        <w:pStyle w:val="list-dash0"/>
        <w:rPr>
          <w:sz w:val="22"/>
          <w:szCs w:val="22"/>
        </w:rPr>
      </w:pPr>
      <w:r w:rsidRPr="00CA62E9">
        <w:rPr>
          <w:sz w:val="22"/>
          <w:szCs w:val="22"/>
        </w:rPr>
        <w:t>читать информацию, представленную в разных формах;</w:t>
      </w:r>
    </w:p>
    <w:p w14:paraId="00746EE0" w14:textId="77777777" w:rsidR="00CA62E9" w:rsidRPr="00CA62E9" w:rsidRDefault="00CA62E9" w:rsidP="00CA62E9">
      <w:pPr>
        <w:pStyle w:val="list-dash0"/>
        <w:rPr>
          <w:sz w:val="22"/>
          <w:szCs w:val="22"/>
        </w:rPr>
      </w:pPr>
      <w:r w:rsidRPr="00CA62E9">
        <w:rPr>
          <w:sz w:val="22"/>
          <w:szCs w:val="22"/>
        </w:rPr>
        <w:t>извлекать и интерпретировать числовые данные, представленные в таблице, на диаграмме;</w:t>
      </w:r>
    </w:p>
    <w:p w14:paraId="0DCE3084" w14:textId="77777777" w:rsidR="00CA62E9" w:rsidRPr="00CA62E9" w:rsidRDefault="00CA62E9" w:rsidP="00CA62E9">
      <w:pPr>
        <w:pStyle w:val="list-dash0"/>
        <w:rPr>
          <w:sz w:val="22"/>
          <w:szCs w:val="22"/>
        </w:rPr>
      </w:pPr>
      <w:r w:rsidRPr="00CA62E9">
        <w:rPr>
          <w:sz w:val="22"/>
          <w:szCs w:val="22"/>
        </w:rPr>
        <w:t>заполнять таблицы сложения и умножения, дополнять данными чертеж;</w:t>
      </w:r>
    </w:p>
    <w:p w14:paraId="3A27E0B7" w14:textId="77777777" w:rsidR="00CA62E9" w:rsidRPr="00CA62E9" w:rsidRDefault="00CA62E9" w:rsidP="00CA62E9">
      <w:pPr>
        <w:pStyle w:val="list-dash0"/>
        <w:rPr>
          <w:sz w:val="22"/>
          <w:szCs w:val="22"/>
        </w:rPr>
      </w:pPr>
      <w:r w:rsidRPr="00CA62E9">
        <w:rPr>
          <w:sz w:val="22"/>
          <w:szCs w:val="22"/>
        </w:rPr>
        <w:t>устанавливать соответствие между различными записями решения задачи;</w:t>
      </w:r>
    </w:p>
    <w:p w14:paraId="26E4AAA1" w14:textId="77777777" w:rsidR="00CA62E9" w:rsidRPr="00CA62E9" w:rsidRDefault="00CA62E9" w:rsidP="00CA62E9">
      <w:pPr>
        <w:pStyle w:val="list-dash0"/>
        <w:rPr>
          <w:sz w:val="22"/>
          <w:szCs w:val="22"/>
        </w:rPr>
      </w:pPr>
      <w:r w:rsidRPr="00CA62E9">
        <w:rPr>
          <w:sz w:val="22"/>
          <w:szCs w:val="22"/>
        </w:rPr>
        <w:t>использовать дополнительную литературу (справочники, словари) для установления и проверки значения математического термина (понятия).</w:t>
      </w:r>
    </w:p>
    <w:p w14:paraId="2D72B210" w14:textId="77777777" w:rsidR="00CA62E9" w:rsidRPr="00CA62E9" w:rsidRDefault="00CA62E9" w:rsidP="00CA62E9">
      <w:pPr>
        <w:pStyle w:val="body"/>
        <w:rPr>
          <w:rStyle w:val="Italic"/>
          <w:iCs/>
          <w:sz w:val="22"/>
          <w:szCs w:val="22"/>
        </w:rPr>
      </w:pPr>
      <w:r w:rsidRPr="00CA62E9">
        <w:rPr>
          <w:rStyle w:val="Italic"/>
          <w:iCs/>
          <w:sz w:val="22"/>
          <w:szCs w:val="22"/>
        </w:rPr>
        <w:t xml:space="preserve">Универсальные коммуникативные учебные действия: </w:t>
      </w:r>
    </w:p>
    <w:p w14:paraId="2425E5E8" w14:textId="77777777" w:rsidR="00CA62E9" w:rsidRPr="00CA62E9" w:rsidRDefault="00CA62E9" w:rsidP="00CA62E9">
      <w:pPr>
        <w:pStyle w:val="list-dash0"/>
        <w:rPr>
          <w:sz w:val="22"/>
          <w:szCs w:val="22"/>
        </w:rPr>
      </w:pPr>
      <w:r w:rsidRPr="00CA62E9">
        <w:rPr>
          <w:sz w:val="22"/>
          <w:szCs w:val="22"/>
        </w:rPr>
        <w:lastRenderedPageBreak/>
        <w:t>использовать математическую терминологию для описания отношений и зависимостей;</w:t>
      </w:r>
    </w:p>
    <w:p w14:paraId="5CF1C3CE" w14:textId="77777777" w:rsidR="00CA62E9" w:rsidRPr="00CA62E9" w:rsidRDefault="00CA62E9" w:rsidP="00CA62E9">
      <w:pPr>
        <w:pStyle w:val="list-dash0"/>
        <w:rPr>
          <w:sz w:val="22"/>
          <w:szCs w:val="22"/>
        </w:rPr>
      </w:pPr>
      <w:r w:rsidRPr="00CA62E9">
        <w:rPr>
          <w:sz w:val="22"/>
          <w:szCs w:val="22"/>
        </w:rPr>
        <w:t>строить речевые высказывания для решения задач; составлять текстовую задачу;</w:t>
      </w:r>
    </w:p>
    <w:p w14:paraId="41F19D76" w14:textId="77777777" w:rsidR="00CA62E9" w:rsidRPr="00CA62E9" w:rsidRDefault="00CA62E9" w:rsidP="00CA62E9">
      <w:pPr>
        <w:pStyle w:val="list-dash0"/>
        <w:rPr>
          <w:sz w:val="22"/>
          <w:szCs w:val="22"/>
        </w:rPr>
      </w:pPr>
      <w:r w:rsidRPr="00CA62E9">
        <w:rPr>
          <w:sz w:val="22"/>
          <w:szCs w:val="22"/>
        </w:rPr>
        <w:t>объяснять на примерах отношения «больше/меньше на …», «больше/меньше в … », «равно»;</w:t>
      </w:r>
    </w:p>
    <w:p w14:paraId="6D3299B9" w14:textId="77777777" w:rsidR="00CA62E9" w:rsidRPr="00CA62E9" w:rsidRDefault="00CA62E9" w:rsidP="00CA62E9">
      <w:pPr>
        <w:pStyle w:val="list-dash0"/>
        <w:rPr>
          <w:sz w:val="22"/>
          <w:szCs w:val="22"/>
        </w:rPr>
      </w:pPr>
      <w:r w:rsidRPr="00CA62E9">
        <w:rPr>
          <w:sz w:val="22"/>
          <w:szCs w:val="22"/>
        </w:rPr>
        <w:t>использовать математическую символику для составления числовых выражений;</w:t>
      </w:r>
    </w:p>
    <w:p w14:paraId="49403096" w14:textId="77777777" w:rsidR="00CA62E9" w:rsidRPr="00CA62E9" w:rsidRDefault="00CA62E9" w:rsidP="00CA62E9">
      <w:pPr>
        <w:pStyle w:val="list-dash0"/>
        <w:rPr>
          <w:spacing w:val="1"/>
          <w:sz w:val="22"/>
          <w:szCs w:val="22"/>
        </w:rPr>
      </w:pPr>
      <w:r w:rsidRPr="00CA62E9">
        <w:rPr>
          <w:spacing w:val="1"/>
          <w:sz w:val="22"/>
          <w:szCs w:val="22"/>
        </w:rPr>
        <w:t>выбирать, осуществлять переход от одних единиц измерения величины к другим в соответствии с практической ситуацией;</w:t>
      </w:r>
    </w:p>
    <w:p w14:paraId="3E94D75D" w14:textId="77777777" w:rsidR="00CA62E9" w:rsidRPr="00CA62E9" w:rsidRDefault="00CA62E9" w:rsidP="00CA62E9">
      <w:pPr>
        <w:pStyle w:val="list-dash0"/>
        <w:rPr>
          <w:sz w:val="22"/>
          <w:szCs w:val="22"/>
        </w:rPr>
      </w:pPr>
      <w:r w:rsidRPr="00CA62E9">
        <w:rPr>
          <w:sz w:val="22"/>
          <w:szCs w:val="22"/>
        </w:rPr>
        <w:t xml:space="preserve">участвовать в обсуждении ошибок в ходе и результате выполнения вычисления. </w:t>
      </w:r>
    </w:p>
    <w:p w14:paraId="6F16E1B3" w14:textId="77777777" w:rsidR="00CA62E9" w:rsidRPr="00CA62E9" w:rsidRDefault="00CA62E9" w:rsidP="00CA62E9">
      <w:pPr>
        <w:pStyle w:val="body"/>
        <w:rPr>
          <w:rStyle w:val="Italic"/>
          <w:iCs/>
          <w:sz w:val="22"/>
          <w:szCs w:val="22"/>
        </w:rPr>
      </w:pPr>
      <w:r w:rsidRPr="00CA62E9">
        <w:rPr>
          <w:rStyle w:val="Italic"/>
          <w:iCs/>
          <w:sz w:val="22"/>
          <w:szCs w:val="22"/>
        </w:rPr>
        <w:t xml:space="preserve">Универсальные регулятивные учебные действия: </w:t>
      </w:r>
    </w:p>
    <w:p w14:paraId="5BDD84D7" w14:textId="77777777" w:rsidR="00CA62E9" w:rsidRPr="00CA62E9" w:rsidRDefault="00CA62E9" w:rsidP="00CA62E9">
      <w:pPr>
        <w:pStyle w:val="list-dash0"/>
        <w:rPr>
          <w:sz w:val="22"/>
          <w:szCs w:val="22"/>
        </w:rPr>
      </w:pPr>
      <w:r w:rsidRPr="00CA62E9">
        <w:rPr>
          <w:sz w:val="22"/>
          <w:szCs w:val="22"/>
        </w:rPr>
        <w:t>проверять ход и результат выполнения действия;</w:t>
      </w:r>
    </w:p>
    <w:p w14:paraId="5C3E0CD6" w14:textId="77777777" w:rsidR="00CA62E9" w:rsidRPr="00CA62E9" w:rsidRDefault="00CA62E9" w:rsidP="00CA62E9">
      <w:pPr>
        <w:pStyle w:val="list-dash0"/>
        <w:rPr>
          <w:sz w:val="22"/>
          <w:szCs w:val="22"/>
        </w:rPr>
      </w:pPr>
      <w:r w:rsidRPr="00CA62E9">
        <w:rPr>
          <w:sz w:val="22"/>
          <w:szCs w:val="22"/>
        </w:rPr>
        <w:t>вести поиск ошибок, характеризовать их и исправлять;</w:t>
      </w:r>
    </w:p>
    <w:p w14:paraId="537F5AB0" w14:textId="77777777" w:rsidR="00CA62E9" w:rsidRPr="00CA62E9" w:rsidRDefault="00CA62E9" w:rsidP="00CA62E9">
      <w:pPr>
        <w:pStyle w:val="list-dash0"/>
        <w:rPr>
          <w:sz w:val="22"/>
          <w:szCs w:val="22"/>
        </w:rPr>
      </w:pPr>
      <w:r w:rsidRPr="00CA62E9">
        <w:rPr>
          <w:sz w:val="22"/>
          <w:szCs w:val="22"/>
        </w:rPr>
        <w:t>формулировать ответ (вывод), подтверждать его объяснением, расчётами;</w:t>
      </w:r>
    </w:p>
    <w:p w14:paraId="57C6EFD2" w14:textId="77777777" w:rsidR="00CA62E9" w:rsidRPr="00CA62E9" w:rsidRDefault="00CA62E9" w:rsidP="00CA62E9">
      <w:pPr>
        <w:pStyle w:val="list-dash0"/>
        <w:rPr>
          <w:sz w:val="22"/>
          <w:szCs w:val="22"/>
        </w:rPr>
      </w:pPr>
      <w:r w:rsidRPr="00CA62E9">
        <w:rPr>
          <w:sz w:val="22"/>
          <w:szCs w:val="22"/>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05EB3BFC" w14:textId="77777777" w:rsidR="00CA62E9" w:rsidRPr="00CA62E9" w:rsidRDefault="00CA62E9" w:rsidP="00CA62E9">
      <w:pPr>
        <w:pStyle w:val="body"/>
        <w:rPr>
          <w:rStyle w:val="Italic"/>
          <w:iCs/>
          <w:sz w:val="22"/>
          <w:szCs w:val="22"/>
        </w:rPr>
      </w:pPr>
      <w:r w:rsidRPr="00CA62E9">
        <w:rPr>
          <w:rStyle w:val="Italic"/>
          <w:iCs/>
          <w:sz w:val="22"/>
          <w:szCs w:val="22"/>
        </w:rPr>
        <w:t>Совместная деятельность:</w:t>
      </w:r>
    </w:p>
    <w:p w14:paraId="2C68ED38" w14:textId="77777777" w:rsidR="00CA62E9" w:rsidRPr="00CA62E9" w:rsidRDefault="00CA62E9" w:rsidP="00CA62E9">
      <w:pPr>
        <w:pStyle w:val="list-dash0"/>
        <w:rPr>
          <w:sz w:val="22"/>
          <w:szCs w:val="22"/>
        </w:rPr>
      </w:pPr>
      <w:r w:rsidRPr="00CA62E9">
        <w:rPr>
          <w:sz w:val="22"/>
          <w:szCs w:val="22"/>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14:paraId="50613970" w14:textId="77777777" w:rsidR="00CA62E9" w:rsidRPr="00CA62E9" w:rsidRDefault="00CA62E9" w:rsidP="00CA62E9">
      <w:pPr>
        <w:pStyle w:val="list-dash0"/>
        <w:rPr>
          <w:sz w:val="22"/>
          <w:szCs w:val="22"/>
        </w:rPr>
      </w:pPr>
      <w:r w:rsidRPr="00CA62E9">
        <w:rPr>
          <w:sz w:val="22"/>
          <w:szCs w:val="22"/>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3CE54B17" w14:textId="77777777" w:rsidR="00CA62E9" w:rsidRPr="00CA62E9" w:rsidRDefault="00CA62E9" w:rsidP="00CA62E9">
      <w:pPr>
        <w:pStyle w:val="list-dash0"/>
        <w:rPr>
          <w:sz w:val="22"/>
          <w:szCs w:val="22"/>
        </w:rPr>
      </w:pPr>
      <w:r w:rsidRPr="00CA62E9">
        <w:rPr>
          <w:sz w:val="22"/>
          <w:szCs w:val="22"/>
        </w:rPr>
        <w:t>выполнять совместно прикидку и оценку результата выполнения общей работы.</w:t>
      </w:r>
    </w:p>
    <w:p w14:paraId="56312BBC" w14:textId="77777777" w:rsidR="004F2349" w:rsidRPr="004F2349" w:rsidRDefault="004F2349" w:rsidP="004F2349">
      <w:pPr>
        <w:pStyle w:val="h2"/>
      </w:pPr>
      <w:r w:rsidRPr="004F2349">
        <w:t xml:space="preserve">4 класс </w:t>
      </w:r>
    </w:p>
    <w:p w14:paraId="3767BA7E" w14:textId="77777777" w:rsidR="004F2349" w:rsidRPr="004F2349" w:rsidRDefault="004F2349" w:rsidP="004F2349">
      <w:pPr>
        <w:pStyle w:val="body"/>
        <w:rPr>
          <w:rStyle w:val="Bold"/>
          <w:rFonts w:cs="SchoolBookSanPin"/>
          <w:bCs/>
          <w:sz w:val="22"/>
          <w:szCs w:val="22"/>
        </w:rPr>
      </w:pPr>
      <w:r w:rsidRPr="004F2349">
        <w:rPr>
          <w:rStyle w:val="Bold"/>
          <w:bCs/>
          <w:sz w:val="22"/>
          <w:szCs w:val="22"/>
        </w:rPr>
        <w:t>Числа и величины</w:t>
      </w:r>
    </w:p>
    <w:p w14:paraId="216A3C88" w14:textId="77777777" w:rsidR="004F2349" w:rsidRPr="004F2349" w:rsidRDefault="004F2349" w:rsidP="004F2349">
      <w:pPr>
        <w:pStyle w:val="body"/>
        <w:rPr>
          <w:sz w:val="22"/>
          <w:szCs w:val="22"/>
        </w:rPr>
      </w:pPr>
      <w:r w:rsidRPr="004F2349">
        <w:rPr>
          <w:sz w:val="22"/>
          <w:szCs w:val="22"/>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03A0EF33" w14:textId="77777777" w:rsidR="004F2349" w:rsidRPr="004F2349" w:rsidRDefault="004F2349" w:rsidP="004F2349">
      <w:pPr>
        <w:pStyle w:val="body"/>
        <w:rPr>
          <w:sz w:val="22"/>
          <w:szCs w:val="22"/>
        </w:rPr>
      </w:pPr>
      <w:r w:rsidRPr="004F2349">
        <w:rPr>
          <w:sz w:val="22"/>
          <w:szCs w:val="22"/>
        </w:rPr>
        <w:t xml:space="preserve">Величины: сравнение объектов по массе, длине, площади, вместимости. </w:t>
      </w:r>
    </w:p>
    <w:p w14:paraId="50051712" w14:textId="77777777" w:rsidR="004F2349" w:rsidRPr="004F2349" w:rsidRDefault="004F2349" w:rsidP="004F2349">
      <w:pPr>
        <w:pStyle w:val="body"/>
        <w:rPr>
          <w:sz w:val="22"/>
          <w:szCs w:val="22"/>
        </w:rPr>
      </w:pPr>
      <w:r w:rsidRPr="004F2349">
        <w:rPr>
          <w:sz w:val="22"/>
          <w:szCs w:val="22"/>
        </w:rPr>
        <w:t>Единицы массы — центнер, тонна; соотношения между единицами массы.</w:t>
      </w:r>
    </w:p>
    <w:p w14:paraId="6E52F96F" w14:textId="77777777" w:rsidR="004F2349" w:rsidRPr="004F2349" w:rsidRDefault="004F2349" w:rsidP="004F2349">
      <w:pPr>
        <w:pStyle w:val="body"/>
        <w:rPr>
          <w:sz w:val="22"/>
          <w:szCs w:val="22"/>
        </w:rPr>
      </w:pPr>
      <w:r w:rsidRPr="004F2349">
        <w:rPr>
          <w:sz w:val="22"/>
          <w:szCs w:val="22"/>
        </w:rPr>
        <w:t xml:space="preserve">Единицы времени (сутки, неделя, месяц, год, век), соотношение между ними. </w:t>
      </w:r>
    </w:p>
    <w:p w14:paraId="003806BF" w14:textId="77777777" w:rsidR="004F2349" w:rsidRPr="004F2349" w:rsidRDefault="004F2349" w:rsidP="004F2349">
      <w:pPr>
        <w:pStyle w:val="body"/>
        <w:rPr>
          <w:sz w:val="22"/>
          <w:szCs w:val="22"/>
        </w:rPr>
      </w:pPr>
      <w:r w:rsidRPr="004F2349">
        <w:rPr>
          <w:sz w:val="22"/>
          <w:szCs w:val="22"/>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w:t>
      </w:r>
      <w:r w:rsidRPr="004F2349">
        <w:rPr>
          <w:rFonts w:cs="Times New Roman"/>
          <w:sz w:val="22"/>
          <w:szCs w:val="22"/>
        </w:rPr>
        <w:t> </w:t>
      </w:r>
      <w:r w:rsidRPr="004F2349">
        <w:rPr>
          <w:sz w:val="22"/>
          <w:szCs w:val="22"/>
        </w:rPr>
        <w:t>000.</w:t>
      </w:r>
    </w:p>
    <w:p w14:paraId="006784C3" w14:textId="77777777" w:rsidR="004F2349" w:rsidRPr="004F2349" w:rsidRDefault="004F2349" w:rsidP="004F2349">
      <w:pPr>
        <w:pStyle w:val="body"/>
        <w:rPr>
          <w:sz w:val="22"/>
          <w:szCs w:val="22"/>
        </w:rPr>
      </w:pPr>
      <w:r w:rsidRPr="004F2349">
        <w:rPr>
          <w:sz w:val="22"/>
          <w:szCs w:val="22"/>
        </w:rPr>
        <w:t xml:space="preserve">Доля величины времени, массы, длины. </w:t>
      </w:r>
    </w:p>
    <w:p w14:paraId="1E5CE93C" w14:textId="77777777" w:rsidR="004F2349" w:rsidRPr="004F2349" w:rsidRDefault="004F2349" w:rsidP="004F2349">
      <w:pPr>
        <w:pStyle w:val="body"/>
        <w:rPr>
          <w:sz w:val="22"/>
          <w:szCs w:val="22"/>
        </w:rPr>
      </w:pPr>
    </w:p>
    <w:p w14:paraId="6D6C7414" w14:textId="77777777" w:rsidR="004F2349" w:rsidRPr="004F2349" w:rsidRDefault="004F2349" w:rsidP="004F2349">
      <w:pPr>
        <w:pStyle w:val="body"/>
        <w:keepNext/>
        <w:rPr>
          <w:rStyle w:val="Bold"/>
          <w:rFonts w:cs="SchoolBookSanPin"/>
          <w:bCs/>
          <w:sz w:val="22"/>
          <w:szCs w:val="22"/>
        </w:rPr>
      </w:pPr>
      <w:r w:rsidRPr="004F2349">
        <w:rPr>
          <w:rStyle w:val="Bold"/>
          <w:bCs/>
          <w:sz w:val="22"/>
          <w:szCs w:val="22"/>
        </w:rPr>
        <w:t>Арифметические действия</w:t>
      </w:r>
    </w:p>
    <w:p w14:paraId="74AE20E1" w14:textId="77777777" w:rsidR="004F2349" w:rsidRPr="004F2349" w:rsidRDefault="004F2349" w:rsidP="004F2349">
      <w:pPr>
        <w:pStyle w:val="body"/>
        <w:rPr>
          <w:sz w:val="22"/>
          <w:szCs w:val="22"/>
        </w:rPr>
      </w:pPr>
      <w:r w:rsidRPr="004F2349">
        <w:rPr>
          <w:sz w:val="22"/>
          <w:szCs w:val="22"/>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sidRPr="004F2349">
        <w:rPr>
          <w:rFonts w:cs="Times New Roman"/>
          <w:sz w:val="22"/>
          <w:szCs w:val="22"/>
        </w:rPr>
        <w:t> </w:t>
      </w:r>
      <w:r w:rsidRPr="004F2349">
        <w:rPr>
          <w:sz w:val="22"/>
          <w:szCs w:val="22"/>
        </w:rPr>
        <w:t xml:space="preserve">000; деление с остатком. Умножение/деление на 10, 100, 1000. </w:t>
      </w:r>
    </w:p>
    <w:p w14:paraId="573058D7" w14:textId="77777777" w:rsidR="004F2349" w:rsidRPr="004F2349" w:rsidRDefault="004F2349" w:rsidP="004F2349">
      <w:pPr>
        <w:pStyle w:val="body"/>
        <w:rPr>
          <w:sz w:val="22"/>
          <w:szCs w:val="22"/>
        </w:rPr>
      </w:pPr>
      <w:r w:rsidRPr="004F2349">
        <w:rPr>
          <w:sz w:val="22"/>
          <w:szCs w:val="22"/>
        </w:rP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sidRPr="004F2349">
        <w:rPr>
          <w:rFonts w:cs="Times New Roman"/>
          <w:sz w:val="22"/>
          <w:szCs w:val="22"/>
        </w:rPr>
        <w:t> </w:t>
      </w:r>
      <w:r w:rsidRPr="004F2349">
        <w:rPr>
          <w:sz w:val="22"/>
          <w:szCs w:val="22"/>
        </w:rPr>
        <w:t>000. Проверка результата вычислений, в том числе с помощью калькулятора.</w:t>
      </w:r>
    </w:p>
    <w:p w14:paraId="74CD08BE" w14:textId="77777777" w:rsidR="004F2349" w:rsidRPr="004F2349" w:rsidRDefault="004F2349" w:rsidP="004F2349">
      <w:pPr>
        <w:pStyle w:val="body"/>
        <w:rPr>
          <w:sz w:val="22"/>
          <w:szCs w:val="22"/>
        </w:rPr>
      </w:pPr>
      <w:r w:rsidRPr="004F2349">
        <w:rPr>
          <w:sz w:val="22"/>
          <w:szCs w:val="22"/>
        </w:rPr>
        <w:t>Равенство, содержащее неизвестный компонент арифметического действия: запись, нахождение неизвестного компонента.</w:t>
      </w:r>
    </w:p>
    <w:p w14:paraId="78D55CA7" w14:textId="77777777" w:rsidR="004F2349" w:rsidRPr="004F2349" w:rsidRDefault="004F2349" w:rsidP="004F2349">
      <w:pPr>
        <w:pStyle w:val="body"/>
        <w:rPr>
          <w:sz w:val="22"/>
          <w:szCs w:val="22"/>
        </w:rPr>
      </w:pPr>
      <w:r w:rsidRPr="004F2349">
        <w:rPr>
          <w:sz w:val="22"/>
          <w:szCs w:val="22"/>
        </w:rPr>
        <w:t>Умножение и деление величины на однозначное число.</w:t>
      </w:r>
    </w:p>
    <w:p w14:paraId="2C5067C8" w14:textId="77777777" w:rsidR="004F2349" w:rsidRPr="004F2349" w:rsidRDefault="004F2349" w:rsidP="004F2349">
      <w:pPr>
        <w:pStyle w:val="body"/>
        <w:rPr>
          <w:sz w:val="22"/>
          <w:szCs w:val="22"/>
        </w:rPr>
      </w:pPr>
    </w:p>
    <w:p w14:paraId="23AA39E7" w14:textId="77777777" w:rsidR="004F2349" w:rsidRPr="004F2349" w:rsidRDefault="004F2349" w:rsidP="004F2349">
      <w:pPr>
        <w:pStyle w:val="body"/>
        <w:rPr>
          <w:rStyle w:val="Bold"/>
          <w:rFonts w:cs="SchoolBookSanPin"/>
          <w:bCs/>
          <w:sz w:val="22"/>
          <w:szCs w:val="22"/>
        </w:rPr>
      </w:pPr>
      <w:r w:rsidRPr="004F2349">
        <w:rPr>
          <w:rStyle w:val="Bold"/>
          <w:bCs/>
          <w:sz w:val="22"/>
          <w:szCs w:val="22"/>
        </w:rPr>
        <w:t>Текстовые задачи</w:t>
      </w:r>
    </w:p>
    <w:p w14:paraId="547C0904" w14:textId="77777777" w:rsidR="004F2349" w:rsidRPr="004F2349" w:rsidRDefault="004F2349" w:rsidP="004F2349">
      <w:pPr>
        <w:pStyle w:val="body"/>
        <w:rPr>
          <w:sz w:val="22"/>
          <w:szCs w:val="22"/>
        </w:rPr>
      </w:pPr>
      <w:r w:rsidRPr="004F2349">
        <w:rPr>
          <w:sz w:val="22"/>
          <w:szCs w:val="22"/>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3572BDD6" w14:textId="77777777" w:rsidR="004F2349" w:rsidRPr="004F2349" w:rsidRDefault="004F2349" w:rsidP="004F2349">
      <w:pPr>
        <w:pStyle w:val="body"/>
        <w:rPr>
          <w:sz w:val="22"/>
          <w:szCs w:val="22"/>
        </w:rPr>
      </w:pPr>
    </w:p>
    <w:p w14:paraId="0DE99D5A" w14:textId="77777777" w:rsidR="004F2349" w:rsidRPr="004F2349" w:rsidRDefault="004F2349" w:rsidP="004F2349">
      <w:pPr>
        <w:pStyle w:val="body"/>
        <w:rPr>
          <w:rStyle w:val="Bold"/>
          <w:rFonts w:cs="SchoolBookSanPin"/>
          <w:bCs/>
          <w:sz w:val="22"/>
          <w:szCs w:val="22"/>
        </w:rPr>
      </w:pPr>
      <w:r w:rsidRPr="004F2349">
        <w:rPr>
          <w:rStyle w:val="Bold"/>
          <w:bCs/>
          <w:sz w:val="22"/>
          <w:szCs w:val="22"/>
        </w:rPr>
        <w:t xml:space="preserve">Пространственные отношения и геометрические фигуры  </w:t>
      </w:r>
    </w:p>
    <w:p w14:paraId="56463AAB" w14:textId="77777777" w:rsidR="004F2349" w:rsidRPr="004F2349" w:rsidRDefault="004F2349" w:rsidP="004F2349">
      <w:pPr>
        <w:pStyle w:val="body"/>
        <w:rPr>
          <w:sz w:val="22"/>
          <w:szCs w:val="22"/>
        </w:rPr>
      </w:pPr>
      <w:r w:rsidRPr="004F2349">
        <w:rPr>
          <w:sz w:val="22"/>
          <w:szCs w:val="22"/>
        </w:rPr>
        <w:t>Наглядные представления о симметрии.</w:t>
      </w:r>
    </w:p>
    <w:p w14:paraId="5F459C11" w14:textId="77777777" w:rsidR="004F2349" w:rsidRPr="004F2349" w:rsidRDefault="004F2349" w:rsidP="004F2349">
      <w:pPr>
        <w:pStyle w:val="body"/>
        <w:rPr>
          <w:sz w:val="22"/>
          <w:szCs w:val="22"/>
        </w:rPr>
      </w:pPr>
      <w:r w:rsidRPr="004F2349">
        <w:rPr>
          <w:sz w:val="22"/>
          <w:szCs w:val="22"/>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14:paraId="0C81323D" w14:textId="77777777" w:rsidR="004F2349" w:rsidRPr="004F2349" w:rsidRDefault="004F2349" w:rsidP="004F2349">
      <w:pPr>
        <w:pStyle w:val="body"/>
        <w:rPr>
          <w:sz w:val="22"/>
          <w:szCs w:val="22"/>
        </w:rPr>
      </w:pPr>
      <w:r w:rsidRPr="004F2349">
        <w:rPr>
          <w:sz w:val="22"/>
          <w:szCs w:val="22"/>
        </w:rPr>
        <w:t>Пространственные геометрические фигуры (тела): шар, куб, цилиндр, конус, пирамида; различение, называние.</w:t>
      </w:r>
    </w:p>
    <w:p w14:paraId="5370FD84" w14:textId="77777777" w:rsidR="004F2349" w:rsidRPr="004F2349" w:rsidRDefault="004F2349" w:rsidP="004F2349">
      <w:pPr>
        <w:pStyle w:val="body"/>
        <w:rPr>
          <w:sz w:val="22"/>
          <w:szCs w:val="22"/>
        </w:rPr>
      </w:pPr>
      <w:r w:rsidRPr="004F2349">
        <w:rPr>
          <w:sz w:val="22"/>
          <w:szCs w:val="22"/>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14:paraId="30BA8300" w14:textId="77777777" w:rsidR="004F2349" w:rsidRPr="004F2349" w:rsidRDefault="004F2349" w:rsidP="004F2349">
      <w:pPr>
        <w:pStyle w:val="body"/>
        <w:rPr>
          <w:sz w:val="22"/>
          <w:szCs w:val="22"/>
        </w:rPr>
      </w:pPr>
    </w:p>
    <w:p w14:paraId="7E406CDD" w14:textId="77777777" w:rsidR="004F2349" w:rsidRPr="004F2349" w:rsidRDefault="004F2349" w:rsidP="004F2349">
      <w:pPr>
        <w:pStyle w:val="body"/>
        <w:rPr>
          <w:rStyle w:val="Bold"/>
          <w:rFonts w:cs="SchoolBookSanPin"/>
          <w:bCs/>
          <w:sz w:val="22"/>
          <w:szCs w:val="22"/>
        </w:rPr>
      </w:pPr>
      <w:r w:rsidRPr="004F2349">
        <w:rPr>
          <w:rStyle w:val="Bold"/>
          <w:bCs/>
          <w:sz w:val="22"/>
          <w:szCs w:val="22"/>
        </w:rPr>
        <w:t xml:space="preserve">Математическая информация </w:t>
      </w:r>
    </w:p>
    <w:p w14:paraId="089D60A3" w14:textId="77777777" w:rsidR="004F2349" w:rsidRPr="004F2349" w:rsidRDefault="004F2349" w:rsidP="004F2349">
      <w:pPr>
        <w:pStyle w:val="body"/>
        <w:rPr>
          <w:sz w:val="22"/>
          <w:szCs w:val="22"/>
        </w:rPr>
      </w:pPr>
      <w:r w:rsidRPr="004F2349">
        <w:rPr>
          <w:sz w:val="22"/>
          <w:szCs w:val="22"/>
        </w:rPr>
        <w:lastRenderedPageBreak/>
        <w:t xml:space="preserve">Работа с утверждениями: конструирование, проверка истинности; составление и проверка логических рассуждений при решении задач. </w:t>
      </w:r>
    </w:p>
    <w:p w14:paraId="1890F48E" w14:textId="77777777" w:rsidR="004F2349" w:rsidRPr="004F2349" w:rsidRDefault="004F2349" w:rsidP="004F2349">
      <w:pPr>
        <w:pStyle w:val="body"/>
        <w:rPr>
          <w:sz w:val="22"/>
          <w:szCs w:val="22"/>
        </w:rPr>
      </w:pPr>
      <w:r w:rsidRPr="004F2349">
        <w:rPr>
          <w:sz w:val="22"/>
          <w:szCs w:val="22"/>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0C02ACED" w14:textId="77777777" w:rsidR="004F2349" w:rsidRPr="004F2349" w:rsidRDefault="004F2349" w:rsidP="004F2349">
      <w:pPr>
        <w:pStyle w:val="body"/>
        <w:rPr>
          <w:sz w:val="22"/>
          <w:szCs w:val="22"/>
        </w:rPr>
      </w:pPr>
      <w:r w:rsidRPr="004F2349">
        <w:rPr>
          <w:sz w:val="22"/>
          <w:szCs w:val="22"/>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5DB0C28F" w14:textId="77777777" w:rsidR="004F2349" w:rsidRPr="004F2349" w:rsidRDefault="004F2349" w:rsidP="004F2349">
      <w:pPr>
        <w:pStyle w:val="body"/>
        <w:rPr>
          <w:sz w:val="22"/>
          <w:szCs w:val="22"/>
        </w:rPr>
      </w:pPr>
      <w:r w:rsidRPr="004F2349">
        <w:rPr>
          <w:sz w:val="22"/>
          <w:szCs w:val="22"/>
        </w:rPr>
        <w:t>Алгоритмы решения учебных и практических задач.</w:t>
      </w:r>
    </w:p>
    <w:p w14:paraId="6124C635" w14:textId="77777777" w:rsidR="004F2349" w:rsidRPr="004F2349" w:rsidRDefault="004F2349" w:rsidP="004F2349">
      <w:pPr>
        <w:pStyle w:val="h3"/>
      </w:pPr>
      <w:r w:rsidRPr="004F2349">
        <w:t>Универсальные учебные действия</w:t>
      </w:r>
    </w:p>
    <w:p w14:paraId="5AD4CC6C" w14:textId="77777777" w:rsidR="004F2349" w:rsidRPr="004F2349" w:rsidRDefault="004F2349" w:rsidP="004F2349">
      <w:pPr>
        <w:pStyle w:val="body"/>
        <w:rPr>
          <w:rStyle w:val="Italic"/>
          <w:iCs/>
          <w:sz w:val="22"/>
          <w:szCs w:val="22"/>
        </w:rPr>
      </w:pPr>
      <w:r w:rsidRPr="004F2349">
        <w:rPr>
          <w:rStyle w:val="Italic"/>
          <w:iCs/>
          <w:sz w:val="22"/>
          <w:szCs w:val="22"/>
        </w:rPr>
        <w:t xml:space="preserve">Универсальные познавательные учебные действия: </w:t>
      </w:r>
    </w:p>
    <w:p w14:paraId="30B33E07" w14:textId="77777777" w:rsidR="004F2349" w:rsidRPr="004F2349" w:rsidRDefault="004F2349" w:rsidP="004F2349">
      <w:pPr>
        <w:pStyle w:val="list-dash0"/>
        <w:rPr>
          <w:sz w:val="22"/>
          <w:szCs w:val="22"/>
        </w:rPr>
      </w:pPr>
      <w:r w:rsidRPr="004F2349">
        <w:rPr>
          <w:sz w:val="22"/>
          <w:szCs w:val="22"/>
        </w:rPr>
        <w:t>ориентироваться в изученной математической терминологии, использовать её в высказываниях и рассуждениях;</w:t>
      </w:r>
    </w:p>
    <w:p w14:paraId="675F5082" w14:textId="77777777" w:rsidR="004F2349" w:rsidRPr="004F2349" w:rsidRDefault="004F2349" w:rsidP="004F2349">
      <w:pPr>
        <w:pStyle w:val="list-dash0"/>
        <w:rPr>
          <w:sz w:val="22"/>
          <w:szCs w:val="22"/>
        </w:rPr>
      </w:pPr>
      <w:r w:rsidRPr="004F2349">
        <w:rPr>
          <w:sz w:val="22"/>
          <w:szCs w:val="22"/>
        </w:rPr>
        <w:t>сравнивать математические объекты (числа, величины, геометрические фигуры), записывать признак сравнения;</w:t>
      </w:r>
    </w:p>
    <w:p w14:paraId="4EA06D62" w14:textId="77777777" w:rsidR="004F2349" w:rsidRPr="004F2349" w:rsidRDefault="004F2349" w:rsidP="004F2349">
      <w:pPr>
        <w:pStyle w:val="list-dash0"/>
        <w:rPr>
          <w:sz w:val="22"/>
          <w:szCs w:val="22"/>
        </w:rPr>
      </w:pPr>
      <w:r w:rsidRPr="004F2349">
        <w:rPr>
          <w:sz w:val="22"/>
          <w:szCs w:val="22"/>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B91207D" w14:textId="77777777" w:rsidR="004F2349" w:rsidRPr="004F2349" w:rsidRDefault="004F2349" w:rsidP="004F2349">
      <w:pPr>
        <w:pStyle w:val="list-dash0"/>
        <w:rPr>
          <w:sz w:val="22"/>
          <w:szCs w:val="22"/>
        </w:rPr>
      </w:pPr>
      <w:r w:rsidRPr="004F2349">
        <w:rPr>
          <w:sz w:val="22"/>
          <w:szCs w:val="22"/>
        </w:rPr>
        <w:t>обнаруживать модели изученных геометрических фигур в окружающем мире;</w:t>
      </w:r>
    </w:p>
    <w:p w14:paraId="09985E17" w14:textId="77777777" w:rsidR="004F2349" w:rsidRPr="004F2349" w:rsidRDefault="004F2349" w:rsidP="004F2349">
      <w:pPr>
        <w:pStyle w:val="list-dash0"/>
        <w:rPr>
          <w:sz w:val="22"/>
          <w:szCs w:val="22"/>
        </w:rPr>
      </w:pPr>
      <w:r w:rsidRPr="004F2349">
        <w:rPr>
          <w:sz w:val="22"/>
          <w:szCs w:val="22"/>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355E4371" w14:textId="77777777" w:rsidR="004F2349" w:rsidRPr="004F2349" w:rsidRDefault="004F2349" w:rsidP="004F2349">
      <w:pPr>
        <w:pStyle w:val="list-dash0"/>
        <w:rPr>
          <w:sz w:val="22"/>
          <w:szCs w:val="22"/>
        </w:rPr>
      </w:pPr>
      <w:r w:rsidRPr="004F2349">
        <w:rPr>
          <w:sz w:val="22"/>
          <w:szCs w:val="22"/>
        </w:rPr>
        <w:t>классифицировать объекты по 1—2 выбранным признакам.</w:t>
      </w:r>
    </w:p>
    <w:p w14:paraId="7C4E0A88" w14:textId="77777777" w:rsidR="004F2349" w:rsidRPr="004F2349" w:rsidRDefault="004F2349" w:rsidP="004F2349">
      <w:pPr>
        <w:pStyle w:val="list-dash0"/>
        <w:rPr>
          <w:sz w:val="22"/>
          <w:szCs w:val="22"/>
        </w:rPr>
      </w:pPr>
      <w:r w:rsidRPr="004F2349">
        <w:rPr>
          <w:sz w:val="22"/>
          <w:szCs w:val="22"/>
        </w:rPr>
        <w:t>составлять модель математической задачи, проверять её соответствие условиям задачи;</w:t>
      </w:r>
    </w:p>
    <w:p w14:paraId="58F7045B" w14:textId="77777777" w:rsidR="004F2349" w:rsidRPr="004F2349" w:rsidRDefault="004F2349" w:rsidP="004F2349">
      <w:pPr>
        <w:pStyle w:val="list-dash0"/>
        <w:rPr>
          <w:sz w:val="22"/>
          <w:szCs w:val="22"/>
        </w:rPr>
      </w:pPr>
      <w:r w:rsidRPr="004F2349">
        <w:rPr>
          <w:sz w:val="22"/>
          <w:szCs w:val="22"/>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176F0821" w14:textId="77777777" w:rsidR="004F2349" w:rsidRPr="004F2349" w:rsidRDefault="004F2349" w:rsidP="004F2349">
      <w:pPr>
        <w:pStyle w:val="body"/>
        <w:rPr>
          <w:rStyle w:val="Italic"/>
          <w:iCs/>
          <w:sz w:val="22"/>
          <w:szCs w:val="22"/>
        </w:rPr>
      </w:pPr>
      <w:r w:rsidRPr="004F2349">
        <w:rPr>
          <w:rStyle w:val="Italic"/>
          <w:iCs/>
          <w:sz w:val="22"/>
          <w:szCs w:val="22"/>
        </w:rPr>
        <w:t>Работа с информацией:</w:t>
      </w:r>
    </w:p>
    <w:p w14:paraId="19979123" w14:textId="77777777" w:rsidR="004F2349" w:rsidRPr="004F2349" w:rsidRDefault="004F2349" w:rsidP="004F2349">
      <w:pPr>
        <w:pStyle w:val="list-dash0"/>
        <w:rPr>
          <w:sz w:val="22"/>
          <w:szCs w:val="22"/>
        </w:rPr>
      </w:pPr>
      <w:r w:rsidRPr="004F2349">
        <w:rPr>
          <w:sz w:val="22"/>
          <w:szCs w:val="22"/>
        </w:rPr>
        <w:t xml:space="preserve">представлять информацию в разных формах; </w:t>
      </w:r>
    </w:p>
    <w:p w14:paraId="66A7B990" w14:textId="77777777" w:rsidR="004F2349" w:rsidRPr="004F2349" w:rsidRDefault="004F2349" w:rsidP="004F2349">
      <w:pPr>
        <w:pStyle w:val="list-dash0"/>
        <w:rPr>
          <w:sz w:val="22"/>
          <w:szCs w:val="22"/>
        </w:rPr>
      </w:pPr>
      <w:r w:rsidRPr="004F2349">
        <w:rPr>
          <w:sz w:val="22"/>
          <w:szCs w:val="22"/>
        </w:rPr>
        <w:t>извлекать и интерпретировать информацию, представленную в таблице, на диаграмме;</w:t>
      </w:r>
    </w:p>
    <w:p w14:paraId="4B86BEF3" w14:textId="77777777" w:rsidR="004F2349" w:rsidRPr="004F2349" w:rsidRDefault="004F2349" w:rsidP="004F2349">
      <w:pPr>
        <w:pStyle w:val="list-dash0"/>
        <w:rPr>
          <w:sz w:val="22"/>
          <w:szCs w:val="22"/>
        </w:rPr>
      </w:pPr>
      <w:r w:rsidRPr="004F2349">
        <w:rPr>
          <w:sz w:val="22"/>
          <w:szCs w:val="22"/>
        </w:rPr>
        <w:t>использовать справочную литературу для поиска информации, в том числе Интернет (в условиях контролируемого выхода).</w:t>
      </w:r>
    </w:p>
    <w:p w14:paraId="0B5850DD" w14:textId="77777777" w:rsidR="004F2349" w:rsidRPr="004F2349" w:rsidRDefault="004F2349" w:rsidP="004F2349">
      <w:pPr>
        <w:pStyle w:val="body"/>
        <w:keepNext/>
        <w:rPr>
          <w:rStyle w:val="Italic"/>
          <w:iCs/>
          <w:sz w:val="22"/>
          <w:szCs w:val="22"/>
        </w:rPr>
      </w:pPr>
      <w:r w:rsidRPr="004F2349">
        <w:rPr>
          <w:rStyle w:val="Italic"/>
          <w:iCs/>
          <w:sz w:val="22"/>
          <w:szCs w:val="22"/>
        </w:rPr>
        <w:t xml:space="preserve">Универсальные коммуникативные учебные действия: </w:t>
      </w:r>
    </w:p>
    <w:p w14:paraId="5622E6EE" w14:textId="77777777" w:rsidR="004F2349" w:rsidRPr="004F2349" w:rsidRDefault="004F2349" w:rsidP="004F2349">
      <w:pPr>
        <w:pStyle w:val="list-dash0"/>
        <w:rPr>
          <w:sz w:val="22"/>
          <w:szCs w:val="22"/>
        </w:rPr>
      </w:pPr>
      <w:r w:rsidRPr="004F2349">
        <w:rPr>
          <w:sz w:val="22"/>
          <w:szCs w:val="22"/>
        </w:rPr>
        <w:t>использовать математическую терминологию для записи решения предметной или практической задачи;</w:t>
      </w:r>
    </w:p>
    <w:p w14:paraId="14021E97" w14:textId="77777777" w:rsidR="004F2349" w:rsidRPr="004F2349" w:rsidRDefault="004F2349" w:rsidP="004F2349">
      <w:pPr>
        <w:pStyle w:val="list-dash0"/>
        <w:rPr>
          <w:sz w:val="22"/>
          <w:szCs w:val="22"/>
        </w:rPr>
      </w:pPr>
      <w:r w:rsidRPr="004F2349">
        <w:rPr>
          <w:sz w:val="22"/>
          <w:szCs w:val="22"/>
        </w:rPr>
        <w:t>приводить примеры и контрпримеры для подтверждения/опровержения вывода, гипотезы;</w:t>
      </w:r>
    </w:p>
    <w:p w14:paraId="305C5070" w14:textId="77777777" w:rsidR="004F2349" w:rsidRPr="004F2349" w:rsidRDefault="004F2349" w:rsidP="004F2349">
      <w:pPr>
        <w:pStyle w:val="list-dash0"/>
        <w:rPr>
          <w:sz w:val="22"/>
          <w:szCs w:val="22"/>
        </w:rPr>
      </w:pPr>
      <w:r w:rsidRPr="004F2349">
        <w:rPr>
          <w:sz w:val="22"/>
          <w:szCs w:val="22"/>
        </w:rPr>
        <w:t>конструировать, читать числовое выражение;</w:t>
      </w:r>
    </w:p>
    <w:p w14:paraId="60869A66" w14:textId="77777777" w:rsidR="004F2349" w:rsidRPr="004F2349" w:rsidRDefault="004F2349" w:rsidP="004F2349">
      <w:pPr>
        <w:pStyle w:val="list-dash0"/>
        <w:rPr>
          <w:sz w:val="22"/>
          <w:szCs w:val="22"/>
        </w:rPr>
      </w:pPr>
      <w:r w:rsidRPr="004F2349">
        <w:rPr>
          <w:sz w:val="22"/>
          <w:szCs w:val="22"/>
        </w:rPr>
        <w:t>описывать практическую ситуацию с использованием изученной терминологии;</w:t>
      </w:r>
    </w:p>
    <w:p w14:paraId="26DE205C" w14:textId="77777777" w:rsidR="004F2349" w:rsidRPr="004F2349" w:rsidRDefault="004F2349" w:rsidP="004F2349">
      <w:pPr>
        <w:pStyle w:val="list-dash0"/>
        <w:rPr>
          <w:sz w:val="22"/>
          <w:szCs w:val="22"/>
        </w:rPr>
      </w:pPr>
      <w:r w:rsidRPr="004F2349">
        <w:rPr>
          <w:sz w:val="22"/>
          <w:szCs w:val="22"/>
        </w:rPr>
        <w:t>характеризовать математические объекты, явления и события с помощью изученных величин;</w:t>
      </w:r>
    </w:p>
    <w:p w14:paraId="328C3314" w14:textId="77777777" w:rsidR="004F2349" w:rsidRPr="004F2349" w:rsidRDefault="004F2349" w:rsidP="004F2349">
      <w:pPr>
        <w:pStyle w:val="list-dash0"/>
        <w:rPr>
          <w:sz w:val="22"/>
          <w:szCs w:val="22"/>
        </w:rPr>
      </w:pPr>
      <w:r w:rsidRPr="004F2349">
        <w:rPr>
          <w:sz w:val="22"/>
          <w:szCs w:val="22"/>
        </w:rPr>
        <w:t>составлять инструкцию, записывать рассуждение;</w:t>
      </w:r>
    </w:p>
    <w:p w14:paraId="47904EF2" w14:textId="77777777" w:rsidR="004F2349" w:rsidRPr="004F2349" w:rsidRDefault="004F2349" w:rsidP="004F2349">
      <w:pPr>
        <w:pStyle w:val="list-dash0"/>
        <w:rPr>
          <w:sz w:val="22"/>
          <w:szCs w:val="22"/>
        </w:rPr>
      </w:pPr>
      <w:r w:rsidRPr="004F2349">
        <w:rPr>
          <w:sz w:val="22"/>
          <w:szCs w:val="22"/>
        </w:rPr>
        <w:t>инициировать обсуждение разных способов выполнения задания, поиск ошибок в решении.</w:t>
      </w:r>
    </w:p>
    <w:p w14:paraId="06317B1A" w14:textId="77777777" w:rsidR="004F2349" w:rsidRPr="004F2349" w:rsidRDefault="004F2349" w:rsidP="004F2349">
      <w:pPr>
        <w:pStyle w:val="body"/>
        <w:rPr>
          <w:rStyle w:val="Italic"/>
          <w:iCs/>
          <w:sz w:val="22"/>
          <w:szCs w:val="22"/>
        </w:rPr>
      </w:pPr>
      <w:r w:rsidRPr="004F2349">
        <w:rPr>
          <w:rStyle w:val="Italic"/>
          <w:iCs/>
          <w:sz w:val="22"/>
          <w:szCs w:val="22"/>
        </w:rPr>
        <w:t xml:space="preserve">Универсальные регулятивные учебные действия: </w:t>
      </w:r>
    </w:p>
    <w:p w14:paraId="334C381D" w14:textId="77777777" w:rsidR="004F2349" w:rsidRPr="004F2349" w:rsidRDefault="004F2349" w:rsidP="004F2349">
      <w:pPr>
        <w:pStyle w:val="list-dash0"/>
        <w:rPr>
          <w:sz w:val="22"/>
          <w:szCs w:val="22"/>
        </w:rPr>
      </w:pPr>
      <w:r w:rsidRPr="004F2349">
        <w:rPr>
          <w:sz w:val="22"/>
          <w:szCs w:val="22"/>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E1175B3" w14:textId="77777777" w:rsidR="004F2349" w:rsidRPr="004F2349" w:rsidRDefault="004F2349" w:rsidP="004F2349">
      <w:pPr>
        <w:pStyle w:val="list-dash0"/>
        <w:rPr>
          <w:sz w:val="22"/>
          <w:szCs w:val="22"/>
        </w:rPr>
      </w:pPr>
      <w:r w:rsidRPr="004F2349">
        <w:rPr>
          <w:sz w:val="22"/>
          <w:szCs w:val="22"/>
        </w:rPr>
        <w:t>самостоятельно выполнять прикидку и оценку результата измерений;</w:t>
      </w:r>
    </w:p>
    <w:p w14:paraId="4EDCFA3D" w14:textId="77777777" w:rsidR="004F2349" w:rsidRPr="004F2349" w:rsidRDefault="004F2349" w:rsidP="004F2349">
      <w:pPr>
        <w:pStyle w:val="list-dash0"/>
        <w:rPr>
          <w:sz w:val="22"/>
          <w:szCs w:val="22"/>
        </w:rPr>
      </w:pPr>
      <w:r w:rsidRPr="004F2349">
        <w:rPr>
          <w:sz w:val="22"/>
          <w:szCs w:val="22"/>
        </w:rPr>
        <w:t>находить, исправлять, прогнозировать трудности и ошибки, и трудности в решении учебной задачи.</w:t>
      </w:r>
    </w:p>
    <w:p w14:paraId="0E78E86E" w14:textId="77777777" w:rsidR="004F2349" w:rsidRPr="004F2349" w:rsidRDefault="004F2349" w:rsidP="004F2349">
      <w:pPr>
        <w:pStyle w:val="body"/>
        <w:rPr>
          <w:rStyle w:val="Italic"/>
          <w:iCs/>
          <w:sz w:val="22"/>
          <w:szCs w:val="22"/>
        </w:rPr>
      </w:pPr>
      <w:r w:rsidRPr="004F2349">
        <w:rPr>
          <w:rStyle w:val="Italic"/>
          <w:iCs/>
          <w:sz w:val="22"/>
          <w:szCs w:val="22"/>
        </w:rPr>
        <w:t>Совместная деятельность:</w:t>
      </w:r>
    </w:p>
    <w:p w14:paraId="4F797783" w14:textId="77777777" w:rsidR="004F2349" w:rsidRPr="004F2349" w:rsidRDefault="004F2349" w:rsidP="004F2349">
      <w:pPr>
        <w:pStyle w:val="list-dash0"/>
        <w:rPr>
          <w:sz w:val="22"/>
          <w:szCs w:val="22"/>
        </w:rPr>
      </w:pPr>
      <w:r w:rsidRPr="004F2349">
        <w:rPr>
          <w:sz w:val="22"/>
          <w:szCs w:val="22"/>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01EAB53C" w14:textId="77777777" w:rsidR="004F2349" w:rsidRPr="004F2349" w:rsidRDefault="004F2349" w:rsidP="004F2349">
      <w:pPr>
        <w:pStyle w:val="list-dash0"/>
        <w:rPr>
          <w:sz w:val="22"/>
          <w:szCs w:val="22"/>
        </w:rPr>
      </w:pPr>
      <w:r w:rsidRPr="004F2349">
        <w:rPr>
          <w:sz w:val="22"/>
          <w:szCs w:val="22"/>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4A504462" w14:textId="5378339A" w:rsidR="00425206" w:rsidRDefault="00425206"/>
    <w:p w14:paraId="6A109E56" w14:textId="77777777" w:rsidR="00B1561C" w:rsidRDefault="00B1561C" w:rsidP="00B1561C">
      <w:pPr>
        <w:pStyle w:val="h1"/>
        <w:spacing w:before="0" w:after="0"/>
      </w:pPr>
      <w:r>
        <w:lastRenderedPageBreak/>
        <w:t>ПЛАНИРУЕМЫЕ РЕЗУЛЬТАТЫ ОСВОЕНИЯ ПРОГРАММЫ УЧЕБНОГО ПРЕДМЕТА «МАТЕМАТИКА» НА УРОВНЕ НАЧАЛЬНОГО ОБЩЕГО ОБРАЗОВАНИЯ</w:t>
      </w:r>
    </w:p>
    <w:p w14:paraId="1A97287B" w14:textId="77777777" w:rsidR="00B1561C" w:rsidRPr="00B1561C" w:rsidRDefault="00B1561C" w:rsidP="00B1561C">
      <w:pPr>
        <w:pStyle w:val="body"/>
        <w:rPr>
          <w:sz w:val="22"/>
        </w:rPr>
      </w:pPr>
      <w:r w:rsidRPr="00B1561C">
        <w:rPr>
          <w:sz w:val="22"/>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14:paraId="33F8A4FE" w14:textId="77777777" w:rsidR="00B1561C" w:rsidRDefault="00B1561C" w:rsidP="00B1561C">
      <w:pPr>
        <w:pStyle w:val="body"/>
      </w:pPr>
      <w:r w:rsidRPr="00B1561C">
        <w:rPr>
          <w:sz w:val="22"/>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r>
        <w:t>.</w:t>
      </w:r>
    </w:p>
    <w:p w14:paraId="45607143" w14:textId="64DE617D" w:rsidR="00B1561C" w:rsidRDefault="00B1561C"/>
    <w:p w14:paraId="7861DA4E" w14:textId="77777777" w:rsidR="00B1561C" w:rsidRPr="00B1561C" w:rsidRDefault="00B1561C" w:rsidP="00B1561C">
      <w:pPr>
        <w:pStyle w:val="h2"/>
      </w:pPr>
      <w:r w:rsidRPr="00B1561C">
        <w:t xml:space="preserve">Личностные результаты </w:t>
      </w:r>
    </w:p>
    <w:p w14:paraId="5D00CF5B" w14:textId="77777777" w:rsidR="00B1561C" w:rsidRPr="00B1561C" w:rsidRDefault="00B1561C" w:rsidP="00B1561C">
      <w:pPr>
        <w:pStyle w:val="body"/>
        <w:rPr>
          <w:sz w:val="22"/>
          <w:szCs w:val="22"/>
        </w:rPr>
      </w:pPr>
      <w:r w:rsidRPr="00B1561C">
        <w:rPr>
          <w:sz w:val="22"/>
          <w:szCs w:val="22"/>
        </w:rPr>
        <w:t>В результате изучения предмета «Математика» в начальной школе у обучающегося будут сформированы следующие личностные результаты:</w:t>
      </w:r>
    </w:p>
    <w:p w14:paraId="031FBAFE" w14:textId="77777777" w:rsidR="00B1561C" w:rsidRPr="00B1561C" w:rsidRDefault="00B1561C" w:rsidP="00B1561C">
      <w:pPr>
        <w:pStyle w:val="list-dash0"/>
        <w:rPr>
          <w:sz w:val="22"/>
          <w:szCs w:val="22"/>
        </w:rPr>
      </w:pPr>
      <w:r w:rsidRPr="00B1561C">
        <w:rPr>
          <w:sz w:val="22"/>
          <w:szCs w:val="22"/>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14:paraId="73554915" w14:textId="77777777" w:rsidR="00B1561C" w:rsidRPr="00B1561C" w:rsidRDefault="00B1561C" w:rsidP="00B1561C">
      <w:pPr>
        <w:pStyle w:val="list-dash0"/>
        <w:rPr>
          <w:sz w:val="22"/>
          <w:szCs w:val="22"/>
        </w:rPr>
      </w:pPr>
      <w:r w:rsidRPr="00B1561C">
        <w:rPr>
          <w:sz w:val="22"/>
          <w:szCs w:val="22"/>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29E1AE48" w14:textId="77777777" w:rsidR="00B1561C" w:rsidRPr="00B1561C" w:rsidRDefault="00B1561C" w:rsidP="00B1561C">
      <w:pPr>
        <w:pStyle w:val="list-dash0"/>
        <w:rPr>
          <w:sz w:val="22"/>
          <w:szCs w:val="22"/>
        </w:rPr>
      </w:pPr>
      <w:r w:rsidRPr="00B1561C">
        <w:rPr>
          <w:sz w:val="22"/>
          <w:szCs w:val="22"/>
        </w:rPr>
        <w:t>осваивать навыки организации безопасного поведения в информационной среде;</w:t>
      </w:r>
    </w:p>
    <w:p w14:paraId="51E7D01B" w14:textId="77777777" w:rsidR="00B1561C" w:rsidRPr="00B1561C" w:rsidRDefault="00B1561C" w:rsidP="00B1561C">
      <w:pPr>
        <w:pStyle w:val="list-dash0"/>
        <w:rPr>
          <w:sz w:val="22"/>
          <w:szCs w:val="22"/>
        </w:rPr>
      </w:pPr>
      <w:r w:rsidRPr="00B1561C">
        <w:rPr>
          <w:sz w:val="22"/>
          <w:szCs w:val="22"/>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45276E61" w14:textId="77777777" w:rsidR="00B1561C" w:rsidRPr="00B1561C" w:rsidRDefault="00B1561C" w:rsidP="00B1561C">
      <w:pPr>
        <w:pStyle w:val="list-dash0"/>
        <w:rPr>
          <w:sz w:val="22"/>
          <w:szCs w:val="22"/>
        </w:rPr>
      </w:pPr>
      <w:r w:rsidRPr="00B1561C">
        <w:rPr>
          <w:sz w:val="22"/>
          <w:szCs w:val="22"/>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14C25F86" w14:textId="77777777" w:rsidR="00B1561C" w:rsidRPr="00B1561C" w:rsidRDefault="00B1561C" w:rsidP="00B1561C">
      <w:pPr>
        <w:pStyle w:val="list-dash0"/>
        <w:rPr>
          <w:sz w:val="22"/>
          <w:szCs w:val="22"/>
        </w:rPr>
      </w:pPr>
      <w:r w:rsidRPr="00B1561C">
        <w:rPr>
          <w:sz w:val="22"/>
          <w:szCs w:val="22"/>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7FD75AD0" w14:textId="77777777" w:rsidR="00B1561C" w:rsidRPr="00B1561C" w:rsidRDefault="00B1561C" w:rsidP="00B1561C">
      <w:pPr>
        <w:pStyle w:val="list-dash0"/>
        <w:rPr>
          <w:sz w:val="22"/>
          <w:szCs w:val="22"/>
        </w:rPr>
      </w:pPr>
      <w:r w:rsidRPr="00B1561C">
        <w:rPr>
          <w:sz w:val="22"/>
          <w:szCs w:val="22"/>
        </w:rPr>
        <w:t>оценивать свои успехи в изучении математики, намечать пути устранения трудностей; стремиться углублять свои математические знания и умения;</w:t>
      </w:r>
    </w:p>
    <w:p w14:paraId="03C3D42E" w14:textId="77777777" w:rsidR="00B1561C" w:rsidRPr="00B1561C" w:rsidRDefault="00B1561C" w:rsidP="00B1561C">
      <w:pPr>
        <w:pStyle w:val="list-dash0"/>
        <w:rPr>
          <w:sz w:val="22"/>
          <w:szCs w:val="22"/>
        </w:rPr>
      </w:pPr>
      <w:r w:rsidRPr="00B1561C">
        <w:rPr>
          <w:sz w:val="22"/>
          <w:szCs w:val="22"/>
        </w:rPr>
        <w:t>пользоваться разнообразными информационными средствами для решения предложенных и самостоятельно выбранных учебных проблем, задач.</w:t>
      </w:r>
    </w:p>
    <w:p w14:paraId="6BC64116" w14:textId="77777777" w:rsidR="00B1561C" w:rsidRDefault="00B1561C" w:rsidP="00B1561C">
      <w:pPr>
        <w:pStyle w:val="h2"/>
      </w:pPr>
      <w:r>
        <w:t xml:space="preserve">Метапредметные результаты </w:t>
      </w:r>
    </w:p>
    <w:p w14:paraId="2FBBD69D" w14:textId="77777777" w:rsidR="00B1561C" w:rsidRPr="00B1561C" w:rsidRDefault="00B1561C" w:rsidP="00B1561C">
      <w:pPr>
        <w:pStyle w:val="body"/>
        <w:rPr>
          <w:sz w:val="22"/>
          <w:szCs w:val="22"/>
        </w:rPr>
      </w:pPr>
      <w:r w:rsidRPr="00B1561C">
        <w:rPr>
          <w:sz w:val="22"/>
          <w:szCs w:val="22"/>
        </w:rPr>
        <w:t>К концу обучения в начальной школе у обучающегося формируются следующие универсальные учебные действия.</w:t>
      </w:r>
    </w:p>
    <w:p w14:paraId="542514FC" w14:textId="77777777" w:rsidR="00B1561C" w:rsidRPr="00B1561C" w:rsidRDefault="00B1561C" w:rsidP="00B1561C">
      <w:pPr>
        <w:pStyle w:val="h3"/>
      </w:pPr>
      <w:r w:rsidRPr="00B1561C">
        <w:t xml:space="preserve">Универсальные познавательные учебные действия: </w:t>
      </w:r>
    </w:p>
    <w:p w14:paraId="2DA2DA1F" w14:textId="77777777" w:rsidR="00B1561C" w:rsidRPr="00B1561C" w:rsidRDefault="00B1561C" w:rsidP="00B1561C">
      <w:pPr>
        <w:pStyle w:val="body"/>
        <w:rPr>
          <w:rStyle w:val="Italic"/>
          <w:iCs/>
          <w:sz w:val="22"/>
          <w:szCs w:val="22"/>
        </w:rPr>
      </w:pPr>
      <w:r w:rsidRPr="00B1561C">
        <w:rPr>
          <w:rStyle w:val="Italic"/>
          <w:iCs/>
          <w:sz w:val="22"/>
          <w:szCs w:val="22"/>
        </w:rPr>
        <w:t>1) Базовые логические действия:</w:t>
      </w:r>
    </w:p>
    <w:p w14:paraId="5B96912E" w14:textId="77777777" w:rsidR="00B1561C" w:rsidRPr="00B1561C" w:rsidRDefault="00B1561C" w:rsidP="00B1561C">
      <w:pPr>
        <w:pStyle w:val="list-dash0"/>
        <w:rPr>
          <w:spacing w:val="2"/>
          <w:sz w:val="22"/>
          <w:szCs w:val="22"/>
        </w:rPr>
      </w:pPr>
      <w:r w:rsidRPr="00B1561C">
        <w:rPr>
          <w:spacing w:val="2"/>
          <w:sz w:val="22"/>
          <w:szCs w:val="22"/>
        </w:rPr>
        <w:t>устанавливать связи и зависимости между математическими объектами (часть-целое; причина-следствие; протяжённость);</w:t>
      </w:r>
    </w:p>
    <w:p w14:paraId="3A4C7B36" w14:textId="77777777" w:rsidR="00B1561C" w:rsidRPr="00B1561C" w:rsidRDefault="00B1561C" w:rsidP="00B1561C">
      <w:pPr>
        <w:pStyle w:val="list-dash0"/>
        <w:rPr>
          <w:sz w:val="22"/>
          <w:szCs w:val="22"/>
        </w:rPr>
      </w:pPr>
      <w:r w:rsidRPr="00B1561C">
        <w:rPr>
          <w:sz w:val="22"/>
          <w:szCs w:val="22"/>
        </w:rPr>
        <w:t xml:space="preserve">применять базовые логические универсальные действия: сравнение, анализ, классификация (группировка), обобщение; </w:t>
      </w:r>
    </w:p>
    <w:p w14:paraId="231F96DE" w14:textId="77777777" w:rsidR="00B1561C" w:rsidRPr="00B1561C" w:rsidRDefault="00B1561C" w:rsidP="00B1561C">
      <w:pPr>
        <w:pStyle w:val="list-dash0"/>
        <w:rPr>
          <w:spacing w:val="2"/>
          <w:sz w:val="22"/>
          <w:szCs w:val="22"/>
        </w:rPr>
      </w:pPr>
      <w:r w:rsidRPr="00B1561C">
        <w:rPr>
          <w:spacing w:val="2"/>
          <w:sz w:val="22"/>
          <w:szCs w:val="22"/>
        </w:rPr>
        <w:t>приобретать практические графические и измерительные навыки для успешного решения учебных и житейских задач;</w:t>
      </w:r>
    </w:p>
    <w:p w14:paraId="0DEB8ABC" w14:textId="77777777" w:rsidR="00B1561C" w:rsidRPr="00B1561C" w:rsidRDefault="00B1561C" w:rsidP="00B1561C">
      <w:pPr>
        <w:pStyle w:val="list-dash0"/>
        <w:rPr>
          <w:sz w:val="22"/>
          <w:szCs w:val="22"/>
        </w:rPr>
      </w:pPr>
      <w:r w:rsidRPr="00B1561C">
        <w:rPr>
          <w:sz w:val="22"/>
          <w:szCs w:val="22"/>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14:paraId="2035F7BC" w14:textId="77777777" w:rsidR="00B1561C" w:rsidRPr="00B1561C" w:rsidRDefault="00B1561C" w:rsidP="00B1561C">
      <w:pPr>
        <w:pStyle w:val="body"/>
        <w:rPr>
          <w:rStyle w:val="Italic"/>
          <w:iCs/>
          <w:sz w:val="22"/>
          <w:szCs w:val="22"/>
        </w:rPr>
      </w:pPr>
      <w:r w:rsidRPr="00B1561C">
        <w:rPr>
          <w:rStyle w:val="Italic"/>
          <w:iCs/>
          <w:sz w:val="22"/>
          <w:szCs w:val="22"/>
        </w:rPr>
        <w:t>2) Базовые исследовательские действия:</w:t>
      </w:r>
    </w:p>
    <w:p w14:paraId="516DABEE" w14:textId="77777777" w:rsidR="00B1561C" w:rsidRPr="00B1561C" w:rsidRDefault="00B1561C" w:rsidP="00B1561C">
      <w:pPr>
        <w:pStyle w:val="list-dash0"/>
        <w:rPr>
          <w:sz w:val="22"/>
          <w:szCs w:val="22"/>
        </w:rPr>
      </w:pPr>
      <w:r w:rsidRPr="00B1561C">
        <w:rPr>
          <w:sz w:val="22"/>
          <w:szCs w:val="22"/>
        </w:rPr>
        <w:t xml:space="preserve">проявлять способность ориентироваться в учебном материале разных разделов курса математики; </w:t>
      </w:r>
    </w:p>
    <w:p w14:paraId="7769B1FC" w14:textId="77777777" w:rsidR="00B1561C" w:rsidRPr="00B1561C" w:rsidRDefault="00B1561C" w:rsidP="00B1561C">
      <w:pPr>
        <w:pStyle w:val="list-dash0"/>
        <w:rPr>
          <w:sz w:val="22"/>
          <w:szCs w:val="22"/>
        </w:rPr>
      </w:pPr>
      <w:r w:rsidRPr="00B1561C">
        <w:rPr>
          <w:sz w:val="22"/>
          <w:szCs w:val="22"/>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2CDDF94C" w14:textId="77777777" w:rsidR="00B1561C" w:rsidRPr="00B1561C" w:rsidRDefault="00B1561C" w:rsidP="00B1561C">
      <w:pPr>
        <w:pStyle w:val="list-dash0"/>
        <w:rPr>
          <w:sz w:val="22"/>
          <w:szCs w:val="22"/>
        </w:rPr>
      </w:pPr>
      <w:r w:rsidRPr="00B1561C">
        <w:rPr>
          <w:sz w:val="22"/>
          <w:szCs w:val="22"/>
        </w:rPr>
        <w:t>применять изученные методы познания (измерение, моделирование, перебор вариантов)</w:t>
      </w:r>
    </w:p>
    <w:p w14:paraId="5AB1B00D" w14:textId="77777777" w:rsidR="00B1561C" w:rsidRPr="00B1561C" w:rsidRDefault="00B1561C" w:rsidP="00B1561C">
      <w:pPr>
        <w:pStyle w:val="body"/>
        <w:rPr>
          <w:rStyle w:val="Italic"/>
          <w:iCs/>
          <w:sz w:val="22"/>
          <w:szCs w:val="22"/>
        </w:rPr>
      </w:pPr>
      <w:r w:rsidRPr="00B1561C">
        <w:rPr>
          <w:rStyle w:val="Italic"/>
          <w:iCs/>
          <w:sz w:val="22"/>
          <w:szCs w:val="22"/>
        </w:rPr>
        <w:t>3) Работа с информацией:</w:t>
      </w:r>
    </w:p>
    <w:p w14:paraId="6DBBBB96" w14:textId="77777777" w:rsidR="00B1561C" w:rsidRPr="00B1561C" w:rsidRDefault="00B1561C" w:rsidP="00B1561C">
      <w:pPr>
        <w:pStyle w:val="list-dash0"/>
        <w:rPr>
          <w:sz w:val="22"/>
          <w:szCs w:val="22"/>
        </w:rPr>
      </w:pPr>
      <w:r w:rsidRPr="00B1561C">
        <w:rPr>
          <w:sz w:val="22"/>
          <w:szCs w:val="22"/>
        </w:rPr>
        <w:t xml:space="preserve">находить и использовать для решения учебных задач текстовую, графическую информацию в разных источниках информационной среды; </w:t>
      </w:r>
    </w:p>
    <w:p w14:paraId="561853AA" w14:textId="77777777" w:rsidR="00B1561C" w:rsidRPr="00B1561C" w:rsidRDefault="00B1561C" w:rsidP="00B1561C">
      <w:pPr>
        <w:pStyle w:val="list-dash0"/>
        <w:rPr>
          <w:sz w:val="22"/>
          <w:szCs w:val="22"/>
        </w:rPr>
      </w:pPr>
      <w:r w:rsidRPr="00B1561C">
        <w:rPr>
          <w:sz w:val="22"/>
          <w:szCs w:val="22"/>
        </w:rPr>
        <w:t>читать, интерпретировать графически представленную информацию (схему, таблицу, диаграмму, другую модель);</w:t>
      </w:r>
    </w:p>
    <w:p w14:paraId="7E4E896E" w14:textId="77777777" w:rsidR="00B1561C" w:rsidRPr="00B1561C" w:rsidRDefault="00B1561C" w:rsidP="00B1561C">
      <w:pPr>
        <w:pStyle w:val="list-dash0"/>
        <w:rPr>
          <w:sz w:val="22"/>
          <w:szCs w:val="22"/>
        </w:rPr>
      </w:pPr>
      <w:r w:rsidRPr="00B1561C">
        <w:rPr>
          <w:sz w:val="22"/>
          <w:szCs w:val="22"/>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25FB37A6" w14:textId="77777777" w:rsidR="00B1561C" w:rsidRPr="00B1561C" w:rsidRDefault="00B1561C" w:rsidP="00B1561C">
      <w:pPr>
        <w:pStyle w:val="list-dash0"/>
        <w:rPr>
          <w:sz w:val="22"/>
          <w:szCs w:val="22"/>
        </w:rPr>
      </w:pPr>
      <w:r w:rsidRPr="00B1561C">
        <w:rPr>
          <w:sz w:val="22"/>
          <w:szCs w:val="22"/>
        </w:rPr>
        <w:lastRenderedPageBreak/>
        <w:t>принимать правила, безопасно использовать предлагаемые электронные средства и источники информации.</w:t>
      </w:r>
    </w:p>
    <w:p w14:paraId="424EE19C" w14:textId="14A2EFC6" w:rsidR="00B1561C" w:rsidRDefault="00B1561C"/>
    <w:p w14:paraId="194E3D88" w14:textId="77777777" w:rsidR="00B1561C" w:rsidRPr="00B1561C" w:rsidRDefault="00B1561C" w:rsidP="00B1561C">
      <w:pPr>
        <w:pStyle w:val="h3"/>
      </w:pPr>
      <w:r w:rsidRPr="00B1561C">
        <w:t xml:space="preserve">Универсальные коммуникативные учебные действия: </w:t>
      </w:r>
    </w:p>
    <w:p w14:paraId="699B58DB" w14:textId="77777777" w:rsidR="00B1561C" w:rsidRPr="00B1561C" w:rsidRDefault="00B1561C" w:rsidP="00B1561C">
      <w:pPr>
        <w:pStyle w:val="list-dash0"/>
        <w:rPr>
          <w:sz w:val="22"/>
          <w:szCs w:val="22"/>
        </w:rPr>
      </w:pPr>
      <w:r w:rsidRPr="00B1561C">
        <w:rPr>
          <w:sz w:val="22"/>
          <w:szCs w:val="22"/>
        </w:rPr>
        <w:t xml:space="preserve">конструировать утверждения, проверять их истинность; строить логическое рассуждение; </w:t>
      </w:r>
    </w:p>
    <w:p w14:paraId="07ACAA38" w14:textId="77777777" w:rsidR="00B1561C" w:rsidRPr="00B1561C" w:rsidRDefault="00B1561C" w:rsidP="00B1561C">
      <w:pPr>
        <w:pStyle w:val="list-dash0"/>
        <w:rPr>
          <w:sz w:val="22"/>
          <w:szCs w:val="22"/>
        </w:rPr>
      </w:pPr>
      <w:r w:rsidRPr="00B1561C">
        <w:rPr>
          <w:sz w:val="22"/>
          <w:szCs w:val="22"/>
        </w:rPr>
        <w:t>использовать текст задания для объяснения способа и хода решения математической задачи; формулировать ответ;</w:t>
      </w:r>
    </w:p>
    <w:p w14:paraId="060AE5F6" w14:textId="77777777" w:rsidR="00B1561C" w:rsidRPr="00B1561C" w:rsidRDefault="00B1561C" w:rsidP="00B1561C">
      <w:pPr>
        <w:pStyle w:val="list-dash0"/>
        <w:rPr>
          <w:sz w:val="22"/>
          <w:szCs w:val="22"/>
        </w:rPr>
      </w:pPr>
      <w:r w:rsidRPr="00B1561C">
        <w:rPr>
          <w:sz w:val="22"/>
          <w:szCs w:val="22"/>
        </w:rPr>
        <w:t>комментировать процесс вычисления, построения, решения;</w:t>
      </w:r>
    </w:p>
    <w:p w14:paraId="6B24CA02" w14:textId="77777777" w:rsidR="00B1561C" w:rsidRPr="00B1561C" w:rsidRDefault="00B1561C" w:rsidP="00B1561C">
      <w:pPr>
        <w:pStyle w:val="list-dash0"/>
        <w:rPr>
          <w:sz w:val="22"/>
          <w:szCs w:val="22"/>
        </w:rPr>
      </w:pPr>
      <w:r w:rsidRPr="00B1561C">
        <w:rPr>
          <w:sz w:val="22"/>
          <w:szCs w:val="22"/>
        </w:rPr>
        <w:t xml:space="preserve">объяснять полученный ответ с использованием изученной терминологии; </w:t>
      </w:r>
    </w:p>
    <w:p w14:paraId="7D669F0A" w14:textId="77777777" w:rsidR="00B1561C" w:rsidRPr="00B1561C" w:rsidRDefault="00B1561C" w:rsidP="00B1561C">
      <w:pPr>
        <w:pStyle w:val="list-dash0"/>
        <w:rPr>
          <w:sz w:val="22"/>
          <w:szCs w:val="22"/>
        </w:rPr>
      </w:pPr>
      <w:r w:rsidRPr="00B1561C">
        <w:rPr>
          <w:sz w:val="22"/>
          <w:szCs w:val="22"/>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14:paraId="64F04D9F" w14:textId="77777777" w:rsidR="00B1561C" w:rsidRPr="00B1561C" w:rsidRDefault="00B1561C" w:rsidP="00B1561C">
      <w:pPr>
        <w:pStyle w:val="list-dash0"/>
        <w:rPr>
          <w:sz w:val="22"/>
          <w:szCs w:val="22"/>
        </w:rPr>
      </w:pPr>
      <w:r w:rsidRPr="00B1561C">
        <w:rPr>
          <w:sz w:val="22"/>
          <w:szCs w:val="22"/>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14:paraId="71DECADD" w14:textId="77777777" w:rsidR="00B1561C" w:rsidRPr="00B1561C" w:rsidRDefault="00B1561C" w:rsidP="00B1561C">
      <w:pPr>
        <w:pStyle w:val="list-dash0"/>
        <w:rPr>
          <w:sz w:val="22"/>
          <w:szCs w:val="22"/>
        </w:rPr>
      </w:pPr>
      <w:r w:rsidRPr="00B1561C">
        <w:rPr>
          <w:sz w:val="22"/>
          <w:szCs w:val="22"/>
        </w:rPr>
        <w:t>ориентироваться в алгоритмах: воспроизводить, дополнять, исправлять деформированные; составлять по аналогии;</w:t>
      </w:r>
    </w:p>
    <w:p w14:paraId="0B197507" w14:textId="77777777" w:rsidR="00B1561C" w:rsidRPr="00B1561C" w:rsidRDefault="00B1561C" w:rsidP="00B1561C">
      <w:pPr>
        <w:pStyle w:val="list-dash0"/>
        <w:rPr>
          <w:sz w:val="22"/>
          <w:szCs w:val="22"/>
        </w:rPr>
      </w:pPr>
      <w:r w:rsidRPr="00B1561C">
        <w:rPr>
          <w:sz w:val="22"/>
          <w:szCs w:val="22"/>
        </w:rPr>
        <w:t xml:space="preserve">самостоятельно составлять тексты заданий, аналогичные типовым изученным. </w:t>
      </w:r>
    </w:p>
    <w:p w14:paraId="6AAB4104" w14:textId="77777777" w:rsidR="00B1561C" w:rsidRPr="00B1561C" w:rsidRDefault="00B1561C" w:rsidP="00B1561C">
      <w:pPr>
        <w:pStyle w:val="h3"/>
      </w:pPr>
      <w:r w:rsidRPr="00B1561C">
        <w:t xml:space="preserve">Универсальные регулятивные учебные действия: </w:t>
      </w:r>
    </w:p>
    <w:p w14:paraId="46EA2E7D" w14:textId="77777777" w:rsidR="00B1561C" w:rsidRPr="00B1561C" w:rsidRDefault="00B1561C" w:rsidP="00B1561C">
      <w:pPr>
        <w:pStyle w:val="body"/>
        <w:rPr>
          <w:rStyle w:val="Italic"/>
          <w:iCs/>
          <w:sz w:val="22"/>
          <w:szCs w:val="22"/>
        </w:rPr>
      </w:pPr>
      <w:r w:rsidRPr="00B1561C">
        <w:rPr>
          <w:rStyle w:val="Italic"/>
          <w:iCs/>
          <w:sz w:val="22"/>
          <w:szCs w:val="22"/>
        </w:rPr>
        <w:t>1) Самоорганизация:</w:t>
      </w:r>
    </w:p>
    <w:p w14:paraId="21064ACD" w14:textId="77777777" w:rsidR="00B1561C" w:rsidRPr="00B1561C" w:rsidRDefault="00B1561C" w:rsidP="00B1561C">
      <w:pPr>
        <w:pStyle w:val="list-dash0"/>
        <w:rPr>
          <w:sz w:val="22"/>
          <w:szCs w:val="22"/>
        </w:rPr>
      </w:pPr>
      <w:r w:rsidRPr="00B1561C">
        <w:rPr>
          <w:sz w:val="22"/>
          <w:szCs w:val="22"/>
        </w:rPr>
        <w:t xml:space="preserve">планировать этапы предстоящей работы, определять последовательность учебных действий; </w:t>
      </w:r>
    </w:p>
    <w:p w14:paraId="097068B4" w14:textId="77777777" w:rsidR="00B1561C" w:rsidRPr="00B1561C" w:rsidRDefault="00B1561C" w:rsidP="00B1561C">
      <w:pPr>
        <w:pStyle w:val="list-dash0"/>
        <w:rPr>
          <w:sz w:val="22"/>
          <w:szCs w:val="22"/>
        </w:rPr>
      </w:pPr>
      <w:r w:rsidRPr="00B1561C">
        <w:rPr>
          <w:sz w:val="22"/>
          <w:szCs w:val="22"/>
        </w:rPr>
        <w:t>выполнять правила безопасного использования электронных средств, предлагаемых в процессе обучения.</w:t>
      </w:r>
    </w:p>
    <w:p w14:paraId="386D66C8" w14:textId="77777777" w:rsidR="00B1561C" w:rsidRPr="00B1561C" w:rsidRDefault="00B1561C" w:rsidP="00B1561C">
      <w:pPr>
        <w:pStyle w:val="body"/>
        <w:rPr>
          <w:rStyle w:val="Italic"/>
          <w:iCs/>
          <w:sz w:val="22"/>
          <w:szCs w:val="22"/>
        </w:rPr>
      </w:pPr>
      <w:r w:rsidRPr="00B1561C">
        <w:rPr>
          <w:rStyle w:val="Italic"/>
          <w:iCs/>
          <w:sz w:val="22"/>
          <w:szCs w:val="22"/>
        </w:rPr>
        <w:t>2) Самоконтроль:</w:t>
      </w:r>
    </w:p>
    <w:p w14:paraId="580CD2A2" w14:textId="77777777" w:rsidR="00B1561C" w:rsidRPr="00B1561C" w:rsidRDefault="00B1561C" w:rsidP="00B1561C">
      <w:pPr>
        <w:pStyle w:val="list-dash0"/>
        <w:rPr>
          <w:sz w:val="22"/>
          <w:szCs w:val="22"/>
        </w:rPr>
      </w:pPr>
      <w:r w:rsidRPr="00B1561C">
        <w:rPr>
          <w:sz w:val="22"/>
          <w:szCs w:val="22"/>
        </w:rPr>
        <w:t>осуществлять контроль процесса и результата своей деятельности; объективно оценивать их;</w:t>
      </w:r>
    </w:p>
    <w:p w14:paraId="7EF971BB" w14:textId="77777777" w:rsidR="00B1561C" w:rsidRPr="00B1561C" w:rsidRDefault="00B1561C" w:rsidP="00B1561C">
      <w:pPr>
        <w:pStyle w:val="list-dash0"/>
        <w:rPr>
          <w:sz w:val="22"/>
          <w:szCs w:val="22"/>
        </w:rPr>
      </w:pPr>
      <w:r w:rsidRPr="00B1561C">
        <w:rPr>
          <w:sz w:val="22"/>
          <w:szCs w:val="22"/>
        </w:rPr>
        <w:t>выбирать и при необходимости корректировать способы действий;</w:t>
      </w:r>
    </w:p>
    <w:p w14:paraId="428D0DD1" w14:textId="77777777" w:rsidR="00B1561C" w:rsidRPr="00B1561C" w:rsidRDefault="00B1561C" w:rsidP="00B1561C">
      <w:pPr>
        <w:pStyle w:val="list-dash0"/>
        <w:rPr>
          <w:sz w:val="22"/>
          <w:szCs w:val="22"/>
        </w:rPr>
      </w:pPr>
      <w:r w:rsidRPr="00B1561C">
        <w:rPr>
          <w:sz w:val="22"/>
          <w:szCs w:val="22"/>
        </w:rPr>
        <w:t>находить ошибки в своей работе, устанавливать их причины, вести поиск путей преодоления ошибок;</w:t>
      </w:r>
    </w:p>
    <w:p w14:paraId="3857E092" w14:textId="77777777" w:rsidR="00B1561C" w:rsidRPr="00B1561C" w:rsidRDefault="00B1561C" w:rsidP="00B1561C">
      <w:pPr>
        <w:pStyle w:val="body"/>
        <w:rPr>
          <w:rStyle w:val="Italic"/>
          <w:iCs/>
          <w:sz w:val="22"/>
          <w:szCs w:val="22"/>
        </w:rPr>
      </w:pPr>
      <w:r w:rsidRPr="00B1561C">
        <w:rPr>
          <w:rStyle w:val="Italic"/>
          <w:iCs/>
          <w:sz w:val="22"/>
          <w:szCs w:val="22"/>
        </w:rPr>
        <w:t>3) Самооценка:</w:t>
      </w:r>
    </w:p>
    <w:p w14:paraId="1E4F0C1F" w14:textId="77777777" w:rsidR="00B1561C" w:rsidRPr="00B1561C" w:rsidRDefault="00B1561C" w:rsidP="00B1561C">
      <w:pPr>
        <w:pStyle w:val="list-dash0"/>
        <w:rPr>
          <w:sz w:val="22"/>
          <w:szCs w:val="22"/>
        </w:rPr>
      </w:pPr>
      <w:r w:rsidRPr="00B1561C">
        <w:rPr>
          <w:sz w:val="22"/>
          <w:szCs w:val="22"/>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5990B4E3" w14:textId="77777777" w:rsidR="00B1561C" w:rsidRPr="00B1561C" w:rsidRDefault="00B1561C" w:rsidP="00B1561C">
      <w:pPr>
        <w:pStyle w:val="list-dash0"/>
        <w:rPr>
          <w:sz w:val="22"/>
          <w:szCs w:val="22"/>
        </w:rPr>
      </w:pPr>
      <w:r w:rsidRPr="00B1561C">
        <w:rPr>
          <w:sz w:val="22"/>
          <w:szCs w:val="22"/>
        </w:rPr>
        <w:t>оценивать рациональность своих действий, давать им качественную характеристику.</w:t>
      </w:r>
    </w:p>
    <w:p w14:paraId="49D531BB" w14:textId="735099DD" w:rsidR="00B1561C" w:rsidRDefault="00B1561C"/>
    <w:p w14:paraId="1A80653E" w14:textId="77777777" w:rsidR="00B1561C" w:rsidRPr="00B1561C" w:rsidRDefault="00B1561C" w:rsidP="00B1561C">
      <w:pPr>
        <w:pStyle w:val="h3"/>
      </w:pPr>
      <w:r w:rsidRPr="00B1561C">
        <w:t>Совместная деятельность:</w:t>
      </w:r>
    </w:p>
    <w:p w14:paraId="4AB8B01F" w14:textId="77777777" w:rsidR="00B1561C" w:rsidRPr="00B1561C" w:rsidRDefault="00B1561C" w:rsidP="00B1561C">
      <w:pPr>
        <w:pStyle w:val="list-dash0"/>
        <w:rPr>
          <w:sz w:val="22"/>
          <w:szCs w:val="22"/>
        </w:rPr>
      </w:pPr>
      <w:r w:rsidRPr="00B1561C">
        <w:rPr>
          <w:sz w:val="22"/>
          <w:szCs w:val="22"/>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2A4982BC" w14:textId="77777777" w:rsidR="00B1561C" w:rsidRPr="00B1561C" w:rsidRDefault="00B1561C" w:rsidP="00B1561C">
      <w:pPr>
        <w:pStyle w:val="list-dash0"/>
        <w:rPr>
          <w:sz w:val="22"/>
          <w:szCs w:val="22"/>
        </w:rPr>
      </w:pPr>
      <w:r w:rsidRPr="00B1561C">
        <w:rPr>
          <w:sz w:val="22"/>
          <w:szCs w:val="22"/>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6129283B" w14:textId="77777777" w:rsidR="00B1561C" w:rsidRPr="00B1561C" w:rsidRDefault="00B1561C" w:rsidP="00B1561C">
      <w:pPr>
        <w:pStyle w:val="h2"/>
      </w:pPr>
      <w:r w:rsidRPr="00B1561C">
        <w:t xml:space="preserve">Предметные результаты </w:t>
      </w:r>
    </w:p>
    <w:p w14:paraId="02F959A5" w14:textId="77777777" w:rsidR="00B1561C" w:rsidRPr="00B1561C" w:rsidRDefault="00B1561C" w:rsidP="00B1561C">
      <w:pPr>
        <w:pStyle w:val="body"/>
        <w:rPr>
          <w:sz w:val="22"/>
          <w:szCs w:val="22"/>
        </w:rPr>
      </w:pPr>
      <w:r w:rsidRPr="00B1561C">
        <w:rPr>
          <w:sz w:val="22"/>
          <w:szCs w:val="22"/>
        </w:rPr>
        <w:t xml:space="preserve">К концу обучения в </w:t>
      </w:r>
      <w:r w:rsidRPr="00B1561C">
        <w:rPr>
          <w:rStyle w:val="Bold"/>
          <w:bCs/>
          <w:sz w:val="22"/>
          <w:szCs w:val="22"/>
        </w:rPr>
        <w:t>первом классе</w:t>
      </w:r>
      <w:r w:rsidRPr="00B1561C">
        <w:rPr>
          <w:sz w:val="22"/>
          <w:szCs w:val="22"/>
        </w:rPr>
        <w:t xml:space="preserve"> обучающийся научится:</w:t>
      </w:r>
    </w:p>
    <w:p w14:paraId="32F0CC3C" w14:textId="77777777" w:rsidR="00B1561C" w:rsidRPr="00B1561C" w:rsidRDefault="00B1561C" w:rsidP="00B1561C">
      <w:pPr>
        <w:pStyle w:val="list-dash0"/>
        <w:rPr>
          <w:sz w:val="22"/>
          <w:szCs w:val="22"/>
        </w:rPr>
      </w:pPr>
      <w:r w:rsidRPr="00B1561C">
        <w:rPr>
          <w:sz w:val="22"/>
          <w:szCs w:val="22"/>
        </w:rPr>
        <w:t>читать, записывать, сравнивать, упорядочивать числа от 0 до 20;</w:t>
      </w:r>
    </w:p>
    <w:p w14:paraId="5AD7E39A" w14:textId="77777777" w:rsidR="00B1561C" w:rsidRPr="00B1561C" w:rsidRDefault="00B1561C" w:rsidP="00B1561C">
      <w:pPr>
        <w:pStyle w:val="list-dash0"/>
        <w:rPr>
          <w:sz w:val="22"/>
          <w:szCs w:val="22"/>
        </w:rPr>
      </w:pPr>
      <w:r w:rsidRPr="00B1561C">
        <w:rPr>
          <w:sz w:val="22"/>
          <w:szCs w:val="22"/>
        </w:rPr>
        <w:t>пересчитывать различные объекты, устанавливать порядковый номер объекта;</w:t>
      </w:r>
    </w:p>
    <w:p w14:paraId="27437891" w14:textId="77777777" w:rsidR="00B1561C" w:rsidRPr="00B1561C" w:rsidRDefault="00B1561C" w:rsidP="00B1561C">
      <w:pPr>
        <w:pStyle w:val="list-dash0"/>
        <w:rPr>
          <w:sz w:val="22"/>
          <w:szCs w:val="22"/>
        </w:rPr>
      </w:pPr>
      <w:r w:rsidRPr="00B1561C">
        <w:rPr>
          <w:sz w:val="22"/>
          <w:szCs w:val="22"/>
        </w:rPr>
        <w:t>находить числа, большие/меньшие данного числа на заданное число;</w:t>
      </w:r>
    </w:p>
    <w:p w14:paraId="6275228C" w14:textId="77777777" w:rsidR="00B1561C" w:rsidRPr="00B1561C" w:rsidRDefault="00B1561C" w:rsidP="00B1561C">
      <w:pPr>
        <w:pStyle w:val="list-dash0"/>
        <w:rPr>
          <w:sz w:val="22"/>
          <w:szCs w:val="22"/>
        </w:rPr>
      </w:pPr>
      <w:r w:rsidRPr="00B1561C">
        <w:rPr>
          <w:sz w:val="22"/>
          <w:szCs w:val="22"/>
        </w:rPr>
        <w:t xml:space="preserve">выполнять арифметические действия сложения и вычитания в пределах 20 (устно и письменно) без перехода через десяток; </w:t>
      </w:r>
    </w:p>
    <w:p w14:paraId="42BB46D3" w14:textId="77777777" w:rsidR="00B1561C" w:rsidRPr="00B1561C" w:rsidRDefault="00B1561C" w:rsidP="00B1561C">
      <w:pPr>
        <w:pStyle w:val="list-dash0"/>
        <w:rPr>
          <w:sz w:val="22"/>
          <w:szCs w:val="22"/>
        </w:rPr>
      </w:pPr>
      <w:r w:rsidRPr="00B1561C">
        <w:rPr>
          <w:sz w:val="22"/>
          <w:szCs w:val="22"/>
        </w:rPr>
        <w:t>называть и различать компоненты действий сложения (слагаемые, сумма) и вычитания (уменьшаемое, вычитаемое, разность);</w:t>
      </w:r>
    </w:p>
    <w:p w14:paraId="2598F10F" w14:textId="77777777" w:rsidR="00B1561C" w:rsidRPr="00B1561C" w:rsidRDefault="00B1561C" w:rsidP="00B1561C">
      <w:pPr>
        <w:pStyle w:val="list-dash0"/>
        <w:rPr>
          <w:sz w:val="22"/>
          <w:szCs w:val="22"/>
        </w:rPr>
      </w:pPr>
      <w:r w:rsidRPr="00B1561C">
        <w:rPr>
          <w:sz w:val="22"/>
          <w:szCs w:val="22"/>
        </w:rPr>
        <w:t>решать текстовые задачи в одно действие на сложение и вычитание: выделять условие и требование (вопрос);</w:t>
      </w:r>
    </w:p>
    <w:p w14:paraId="77648F35" w14:textId="77777777" w:rsidR="00B1561C" w:rsidRPr="00B1561C" w:rsidRDefault="00B1561C" w:rsidP="00B1561C">
      <w:pPr>
        <w:pStyle w:val="list-dash0"/>
        <w:rPr>
          <w:sz w:val="22"/>
          <w:szCs w:val="22"/>
        </w:rPr>
      </w:pPr>
      <w:r w:rsidRPr="00B1561C">
        <w:rPr>
          <w:sz w:val="22"/>
          <w:szCs w:val="22"/>
        </w:rPr>
        <w:t xml:space="preserve">сравнивать объекты по длине, устанавливая между ними соотношение длиннее/короче (выше/ниже, шире/уже); </w:t>
      </w:r>
    </w:p>
    <w:p w14:paraId="67D6DE63" w14:textId="77777777" w:rsidR="00B1561C" w:rsidRPr="00B1561C" w:rsidRDefault="00B1561C" w:rsidP="00B1561C">
      <w:pPr>
        <w:pStyle w:val="list-dash0"/>
        <w:rPr>
          <w:sz w:val="22"/>
          <w:szCs w:val="22"/>
        </w:rPr>
      </w:pPr>
      <w:r w:rsidRPr="00B1561C">
        <w:rPr>
          <w:sz w:val="22"/>
          <w:szCs w:val="22"/>
        </w:rPr>
        <w:t xml:space="preserve">знать и использовать единицу длины — сантиметр; измерять длину отрезка, чертить отрезок заданной длины (в см); </w:t>
      </w:r>
    </w:p>
    <w:p w14:paraId="391E58CD" w14:textId="77777777" w:rsidR="00B1561C" w:rsidRPr="00B1561C" w:rsidRDefault="00B1561C" w:rsidP="00B1561C">
      <w:pPr>
        <w:pStyle w:val="list-dash0"/>
        <w:rPr>
          <w:sz w:val="22"/>
          <w:szCs w:val="22"/>
        </w:rPr>
      </w:pPr>
      <w:r w:rsidRPr="00B1561C">
        <w:rPr>
          <w:sz w:val="22"/>
          <w:szCs w:val="22"/>
        </w:rPr>
        <w:t>различать число и цифру;</w:t>
      </w:r>
    </w:p>
    <w:p w14:paraId="5C418C55" w14:textId="77777777" w:rsidR="00B1561C" w:rsidRPr="00B1561C" w:rsidRDefault="00B1561C" w:rsidP="00B1561C">
      <w:pPr>
        <w:pStyle w:val="list-dash0"/>
        <w:rPr>
          <w:sz w:val="22"/>
          <w:szCs w:val="22"/>
        </w:rPr>
      </w:pPr>
      <w:r w:rsidRPr="00B1561C">
        <w:rPr>
          <w:sz w:val="22"/>
          <w:szCs w:val="22"/>
        </w:rPr>
        <w:t>распознавать геометрические фигуры: круг, треугольник, прямоугольник (квадрат), отрезок;</w:t>
      </w:r>
    </w:p>
    <w:p w14:paraId="59B18D3E" w14:textId="77777777" w:rsidR="00B1561C" w:rsidRPr="00B1561C" w:rsidRDefault="00B1561C" w:rsidP="00B1561C">
      <w:pPr>
        <w:pStyle w:val="list-dash0"/>
        <w:rPr>
          <w:sz w:val="22"/>
          <w:szCs w:val="22"/>
        </w:rPr>
      </w:pPr>
      <w:r w:rsidRPr="00B1561C">
        <w:rPr>
          <w:sz w:val="22"/>
          <w:szCs w:val="22"/>
        </w:rPr>
        <w:t>устанавливать между объектами соотношения: слева/справа, дальше/ближе, между, перед/за, над/под;</w:t>
      </w:r>
    </w:p>
    <w:p w14:paraId="0B8460BD" w14:textId="77777777" w:rsidR="00B1561C" w:rsidRPr="00B1561C" w:rsidRDefault="00B1561C" w:rsidP="00B1561C">
      <w:pPr>
        <w:pStyle w:val="list-dash0"/>
        <w:rPr>
          <w:spacing w:val="-1"/>
          <w:sz w:val="22"/>
          <w:szCs w:val="22"/>
        </w:rPr>
      </w:pPr>
      <w:r w:rsidRPr="00B1561C">
        <w:rPr>
          <w:spacing w:val="-1"/>
          <w:sz w:val="22"/>
          <w:szCs w:val="22"/>
        </w:rPr>
        <w:t>распознавать верные (истинные) и неверные (ложные) утверждения относительно заданного набора объектов/предметов;</w:t>
      </w:r>
    </w:p>
    <w:p w14:paraId="707FE4A2" w14:textId="77777777" w:rsidR="00B1561C" w:rsidRPr="00B1561C" w:rsidRDefault="00B1561C" w:rsidP="00B1561C">
      <w:pPr>
        <w:pStyle w:val="list-dash0"/>
        <w:rPr>
          <w:sz w:val="22"/>
          <w:szCs w:val="22"/>
        </w:rPr>
      </w:pPr>
      <w:r w:rsidRPr="00B1561C">
        <w:rPr>
          <w:sz w:val="22"/>
          <w:szCs w:val="22"/>
        </w:rPr>
        <w:t>группировать объекты по заданному признаку; находить и называть закономерности в ряду объектов повседневной жизни;</w:t>
      </w:r>
    </w:p>
    <w:p w14:paraId="757320F8" w14:textId="77777777" w:rsidR="00B1561C" w:rsidRPr="00B1561C" w:rsidRDefault="00B1561C" w:rsidP="00B1561C">
      <w:pPr>
        <w:pStyle w:val="list-dash0"/>
        <w:rPr>
          <w:sz w:val="22"/>
          <w:szCs w:val="22"/>
        </w:rPr>
      </w:pPr>
      <w:r w:rsidRPr="00B1561C">
        <w:rPr>
          <w:sz w:val="22"/>
          <w:szCs w:val="22"/>
        </w:rPr>
        <w:t>различать строки и столбцы таблицы, вносить данное в таблицу, извлекать данное/данные из таблицы;</w:t>
      </w:r>
    </w:p>
    <w:p w14:paraId="5CC4CFB1" w14:textId="77777777" w:rsidR="00B1561C" w:rsidRPr="00B1561C" w:rsidRDefault="00B1561C" w:rsidP="00B1561C">
      <w:pPr>
        <w:pStyle w:val="list-dash0"/>
        <w:rPr>
          <w:sz w:val="22"/>
          <w:szCs w:val="22"/>
        </w:rPr>
      </w:pPr>
      <w:r w:rsidRPr="00B1561C">
        <w:rPr>
          <w:sz w:val="22"/>
          <w:szCs w:val="22"/>
        </w:rPr>
        <w:lastRenderedPageBreak/>
        <w:t>сравнивать два объекта (числа, геометрические фигуры);</w:t>
      </w:r>
    </w:p>
    <w:p w14:paraId="05608E0C" w14:textId="77777777" w:rsidR="00B1561C" w:rsidRPr="00B1561C" w:rsidRDefault="00B1561C" w:rsidP="00B1561C">
      <w:pPr>
        <w:pStyle w:val="list-dash0"/>
        <w:rPr>
          <w:sz w:val="22"/>
          <w:szCs w:val="22"/>
        </w:rPr>
      </w:pPr>
      <w:r w:rsidRPr="00B1561C">
        <w:rPr>
          <w:sz w:val="22"/>
          <w:szCs w:val="22"/>
        </w:rPr>
        <w:t>распределять объекты на две группы по заданному основанию.</w:t>
      </w:r>
    </w:p>
    <w:p w14:paraId="6436268B" w14:textId="77777777" w:rsidR="00B1561C" w:rsidRPr="00B1561C" w:rsidRDefault="00B1561C" w:rsidP="00B1561C">
      <w:pPr>
        <w:pStyle w:val="body"/>
        <w:rPr>
          <w:sz w:val="22"/>
          <w:szCs w:val="22"/>
        </w:rPr>
      </w:pPr>
    </w:p>
    <w:p w14:paraId="0C718794" w14:textId="77777777" w:rsidR="00B1561C" w:rsidRPr="00B1561C" w:rsidRDefault="00B1561C" w:rsidP="00B1561C">
      <w:pPr>
        <w:pStyle w:val="body"/>
        <w:rPr>
          <w:sz w:val="22"/>
          <w:szCs w:val="22"/>
        </w:rPr>
      </w:pPr>
      <w:r w:rsidRPr="00B1561C">
        <w:rPr>
          <w:sz w:val="22"/>
          <w:szCs w:val="22"/>
        </w:rPr>
        <w:t xml:space="preserve">К концу обучения во </w:t>
      </w:r>
      <w:r w:rsidRPr="00B1561C">
        <w:rPr>
          <w:rStyle w:val="Bold"/>
          <w:bCs/>
          <w:sz w:val="22"/>
          <w:szCs w:val="22"/>
        </w:rPr>
        <w:t>втором классе</w:t>
      </w:r>
      <w:r w:rsidRPr="00B1561C">
        <w:rPr>
          <w:sz w:val="22"/>
          <w:szCs w:val="22"/>
        </w:rPr>
        <w:t xml:space="preserve"> обучающийся научится:</w:t>
      </w:r>
    </w:p>
    <w:p w14:paraId="7A6AED83" w14:textId="77777777" w:rsidR="00B1561C" w:rsidRPr="00B1561C" w:rsidRDefault="00B1561C" w:rsidP="00B1561C">
      <w:pPr>
        <w:pStyle w:val="list-dash0"/>
        <w:rPr>
          <w:sz w:val="22"/>
          <w:szCs w:val="22"/>
        </w:rPr>
      </w:pPr>
      <w:r w:rsidRPr="00B1561C">
        <w:rPr>
          <w:sz w:val="22"/>
          <w:szCs w:val="22"/>
        </w:rPr>
        <w:t>читать, записывать, сравнивать, упорядочивать числа в пределах 100;</w:t>
      </w:r>
    </w:p>
    <w:p w14:paraId="7326B5FE" w14:textId="77777777" w:rsidR="00B1561C" w:rsidRPr="00B1561C" w:rsidRDefault="00B1561C" w:rsidP="00B1561C">
      <w:pPr>
        <w:pStyle w:val="list-dash0"/>
        <w:rPr>
          <w:sz w:val="22"/>
          <w:szCs w:val="22"/>
        </w:rPr>
      </w:pPr>
      <w:r w:rsidRPr="00B1561C">
        <w:rPr>
          <w:sz w:val="22"/>
          <w:szCs w:val="22"/>
        </w:rPr>
        <w:t>находить число большее/меньшее данного числа на заданное число (в пределах 100); большее данного числа в заданное число раз (в пределах 20);</w:t>
      </w:r>
    </w:p>
    <w:p w14:paraId="2F20D7C5" w14:textId="77777777" w:rsidR="00B1561C" w:rsidRPr="00B1561C" w:rsidRDefault="00B1561C" w:rsidP="00B1561C">
      <w:pPr>
        <w:pStyle w:val="list-dash0"/>
        <w:rPr>
          <w:sz w:val="22"/>
          <w:szCs w:val="22"/>
        </w:rPr>
      </w:pPr>
      <w:r w:rsidRPr="00B1561C">
        <w:rPr>
          <w:sz w:val="22"/>
          <w:szCs w:val="22"/>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1A027C35" w14:textId="77777777" w:rsidR="00B1561C" w:rsidRPr="00B1561C" w:rsidRDefault="00B1561C" w:rsidP="00B1561C">
      <w:pPr>
        <w:pStyle w:val="list-dash0"/>
        <w:rPr>
          <w:spacing w:val="3"/>
          <w:sz w:val="22"/>
          <w:szCs w:val="22"/>
        </w:rPr>
      </w:pPr>
      <w:r w:rsidRPr="00B1561C">
        <w:rPr>
          <w:spacing w:val="3"/>
          <w:sz w:val="22"/>
          <w:szCs w:val="22"/>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14:paraId="6C63B659" w14:textId="77777777" w:rsidR="00B1561C" w:rsidRPr="00B1561C" w:rsidRDefault="00B1561C" w:rsidP="00B1561C">
      <w:pPr>
        <w:pStyle w:val="list-dash0"/>
        <w:rPr>
          <w:sz w:val="22"/>
          <w:szCs w:val="22"/>
        </w:rPr>
      </w:pPr>
      <w:r w:rsidRPr="00B1561C">
        <w:rPr>
          <w:sz w:val="22"/>
          <w:szCs w:val="22"/>
        </w:rPr>
        <w:t>называть и различать компоненты действий умножения (множители, произведение); деления (делимое, делитель, частное);</w:t>
      </w:r>
    </w:p>
    <w:p w14:paraId="48575DE8" w14:textId="77777777" w:rsidR="00B1561C" w:rsidRPr="00B1561C" w:rsidRDefault="00B1561C" w:rsidP="00B1561C">
      <w:pPr>
        <w:pStyle w:val="list-dash0"/>
        <w:rPr>
          <w:sz w:val="22"/>
          <w:szCs w:val="22"/>
        </w:rPr>
      </w:pPr>
      <w:r w:rsidRPr="00B1561C">
        <w:rPr>
          <w:sz w:val="22"/>
          <w:szCs w:val="22"/>
        </w:rPr>
        <w:t>находить неизвестный компонент сложения, вычитания;</w:t>
      </w:r>
    </w:p>
    <w:p w14:paraId="5ABA6492" w14:textId="77777777" w:rsidR="00B1561C" w:rsidRPr="00B1561C" w:rsidRDefault="00B1561C" w:rsidP="00B1561C">
      <w:pPr>
        <w:pStyle w:val="list-dash0"/>
        <w:rPr>
          <w:sz w:val="22"/>
          <w:szCs w:val="22"/>
        </w:rPr>
      </w:pPr>
      <w:r w:rsidRPr="00B1561C">
        <w:rPr>
          <w:sz w:val="22"/>
          <w:szCs w:val="22"/>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14:paraId="3BB12655" w14:textId="77777777" w:rsidR="00B1561C" w:rsidRPr="00B1561C" w:rsidRDefault="00B1561C" w:rsidP="00B1561C">
      <w:pPr>
        <w:pStyle w:val="list-dash0"/>
        <w:rPr>
          <w:spacing w:val="-2"/>
          <w:sz w:val="22"/>
          <w:szCs w:val="22"/>
        </w:rPr>
      </w:pPr>
      <w:r w:rsidRPr="00B1561C">
        <w:rPr>
          <w:sz w:val="22"/>
          <w:szCs w:val="22"/>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B1561C">
        <w:rPr>
          <w:spacing w:val="-2"/>
          <w:sz w:val="22"/>
          <w:szCs w:val="22"/>
        </w:rPr>
        <w:t>сравнивать величины длины, массы, времени, стоимости, устанавливая между ними соотношение «больше/меньше на»;</w:t>
      </w:r>
    </w:p>
    <w:p w14:paraId="161856EF" w14:textId="77777777" w:rsidR="00B1561C" w:rsidRPr="00B1561C" w:rsidRDefault="00B1561C" w:rsidP="00B1561C">
      <w:pPr>
        <w:pStyle w:val="list-dash0"/>
        <w:rPr>
          <w:sz w:val="22"/>
          <w:szCs w:val="22"/>
        </w:rPr>
      </w:pPr>
      <w:r w:rsidRPr="00B1561C">
        <w:rPr>
          <w:sz w:val="22"/>
          <w:szCs w:val="22"/>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14:paraId="3ECBD050" w14:textId="77777777" w:rsidR="00B1561C" w:rsidRPr="00B1561C" w:rsidRDefault="00B1561C" w:rsidP="00B1561C">
      <w:pPr>
        <w:pStyle w:val="list-dash0"/>
        <w:rPr>
          <w:sz w:val="22"/>
          <w:szCs w:val="22"/>
        </w:rPr>
      </w:pPr>
      <w:r w:rsidRPr="00B1561C">
        <w:rPr>
          <w:sz w:val="22"/>
          <w:szCs w:val="22"/>
        </w:rPr>
        <w:t>различать и называть геометрические фигуры: прямой угол; ломаную, многоугольник; выделять среди четырехугольников прямоугольники, квадраты;</w:t>
      </w:r>
    </w:p>
    <w:p w14:paraId="2C035D76" w14:textId="77777777" w:rsidR="00B1561C" w:rsidRPr="00B1561C" w:rsidRDefault="00B1561C" w:rsidP="00B1561C">
      <w:pPr>
        <w:pStyle w:val="list-dash0"/>
        <w:rPr>
          <w:sz w:val="22"/>
          <w:szCs w:val="22"/>
        </w:rPr>
      </w:pPr>
      <w:r w:rsidRPr="00B1561C">
        <w:rPr>
          <w:sz w:val="22"/>
          <w:szCs w:val="22"/>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18254DE3" w14:textId="77777777" w:rsidR="00B1561C" w:rsidRPr="00B1561C" w:rsidRDefault="00B1561C" w:rsidP="00B1561C">
      <w:pPr>
        <w:pStyle w:val="list-dash0"/>
        <w:rPr>
          <w:sz w:val="22"/>
          <w:szCs w:val="22"/>
        </w:rPr>
      </w:pPr>
      <w:r w:rsidRPr="00B1561C">
        <w:rPr>
          <w:sz w:val="22"/>
          <w:szCs w:val="22"/>
        </w:rPr>
        <w:t>выполнять измерение длин реальных объектов с помощью линейки;</w:t>
      </w:r>
    </w:p>
    <w:p w14:paraId="6A29C505" w14:textId="77777777" w:rsidR="00B1561C" w:rsidRPr="00B1561C" w:rsidRDefault="00B1561C" w:rsidP="00B1561C">
      <w:pPr>
        <w:pStyle w:val="list-dash0"/>
        <w:rPr>
          <w:sz w:val="22"/>
          <w:szCs w:val="22"/>
        </w:rPr>
      </w:pPr>
      <w:r w:rsidRPr="00B1561C">
        <w:rPr>
          <w:sz w:val="22"/>
          <w:szCs w:val="22"/>
        </w:rPr>
        <w:t>находить длину ломаной, состоящей из двух-трёх звеньев, периметр прямоугольника (квадрата);</w:t>
      </w:r>
    </w:p>
    <w:p w14:paraId="5F783C90" w14:textId="77777777" w:rsidR="00B1561C" w:rsidRPr="00B1561C" w:rsidRDefault="00B1561C" w:rsidP="00B1561C">
      <w:pPr>
        <w:pStyle w:val="list-dash0"/>
        <w:rPr>
          <w:spacing w:val="-1"/>
          <w:sz w:val="22"/>
          <w:szCs w:val="22"/>
        </w:rPr>
      </w:pPr>
      <w:r w:rsidRPr="00B1561C">
        <w:rPr>
          <w:spacing w:val="-1"/>
          <w:sz w:val="22"/>
          <w:szCs w:val="22"/>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14:paraId="22B841CC" w14:textId="77777777" w:rsidR="00B1561C" w:rsidRPr="00B1561C" w:rsidRDefault="00B1561C" w:rsidP="00B1561C">
      <w:pPr>
        <w:pStyle w:val="list-dash0"/>
        <w:rPr>
          <w:sz w:val="22"/>
          <w:szCs w:val="22"/>
        </w:rPr>
      </w:pPr>
      <w:r w:rsidRPr="00B1561C">
        <w:rPr>
          <w:sz w:val="22"/>
          <w:szCs w:val="22"/>
        </w:rPr>
        <w:t xml:space="preserve">находить общий признак группы математических объектов (чисел, величин, геометрических фигур); </w:t>
      </w:r>
    </w:p>
    <w:p w14:paraId="11C0EEA7" w14:textId="77777777" w:rsidR="00B1561C" w:rsidRPr="00B1561C" w:rsidRDefault="00B1561C" w:rsidP="00B1561C">
      <w:pPr>
        <w:pStyle w:val="list-dash0"/>
        <w:rPr>
          <w:sz w:val="22"/>
          <w:szCs w:val="22"/>
        </w:rPr>
      </w:pPr>
      <w:r w:rsidRPr="00B1561C">
        <w:rPr>
          <w:sz w:val="22"/>
          <w:szCs w:val="22"/>
        </w:rPr>
        <w:t xml:space="preserve">находить закономерность в ряду объектов (чисел, геометрических фигур); </w:t>
      </w:r>
    </w:p>
    <w:p w14:paraId="31903158" w14:textId="77777777" w:rsidR="00B1561C" w:rsidRPr="00B1561C" w:rsidRDefault="00B1561C" w:rsidP="00B1561C">
      <w:pPr>
        <w:pStyle w:val="list-dash0"/>
        <w:rPr>
          <w:sz w:val="22"/>
          <w:szCs w:val="22"/>
        </w:rPr>
      </w:pPr>
      <w:r w:rsidRPr="00B1561C">
        <w:rPr>
          <w:sz w:val="22"/>
          <w:szCs w:val="22"/>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14:paraId="03C1CB0C" w14:textId="77777777" w:rsidR="00B1561C" w:rsidRPr="00B1561C" w:rsidRDefault="00B1561C" w:rsidP="00B1561C">
      <w:pPr>
        <w:pStyle w:val="list-dash0"/>
        <w:rPr>
          <w:sz w:val="22"/>
          <w:szCs w:val="22"/>
        </w:rPr>
      </w:pPr>
      <w:r w:rsidRPr="00B1561C">
        <w:rPr>
          <w:sz w:val="22"/>
          <w:szCs w:val="22"/>
        </w:rPr>
        <w:t>сравнивать группы объектов (находить общее, различное);</w:t>
      </w:r>
    </w:p>
    <w:p w14:paraId="3C97492D" w14:textId="77777777" w:rsidR="00B1561C" w:rsidRPr="00B1561C" w:rsidRDefault="00B1561C" w:rsidP="00B1561C">
      <w:pPr>
        <w:pStyle w:val="list-dash0"/>
        <w:rPr>
          <w:sz w:val="22"/>
          <w:szCs w:val="22"/>
        </w:rPr>
      </w:pPr>
      <w:r w:rsidRPr="00B1561C">
        <w:rPr>
          <w:sz w:val="22"/>
          <w:szCs w:val="22"/>
        </w:rPr>
        <w:t>обнаруживать модели геометрических фигур в окружающем мире;</w:t>
      </w:r>
    </w:p>
    <w:p w14:paraId="12DF1792" w14:textId="77777777" w:rsidR="00B1561C" w:rsidRPr="00B1561C" w:rsidRDefault="00B1561C" w:rsidP="00B1561C">
      <w:pPr>
        <w:pStyle w:val="list-dash0"/>
        <w:rPr>
          <w:sz w:val="22"/>
          <w:szCs w:val="22"/>
        </w:rPr>
      </w:pPr>
      <w:r w:rsidRPr="00B1561C">
        <w:rPr>
          <w:sz w:val="22"/>
          <w:szCs w:val="22"/>
        </w:rPr>
        <w:t>подбирать примеры, подтверждающие суждение, ответ;</w:t>
      </w:r>
    </w:p>
    <w:p w14:paraId="1397F5D0" w14:textId="77777777" w:rsidR="00B1561C" w:rsidRPr="00B1561C" w:rsidRDefault="00B1561C" w:rsidP="00B1561C">
      <w:pPr>
        <w:pStyle w:val="list-dash0"/>
        <w:rPr>
          <w:sz w:val="22"/>
          <w:szCs w:val="22"/>
        </w:rPr>
      </w:pPr>
      <w:r w:rsidRPr="00B1561C">
        <w:rPr>
          <w:sz w:val="22"/>
          <w:szCs w:val="22"/>
        </w:rPr>
        <w:t>составлять (дополнять) текстовую задачу;</w:t>
      </w:r>
    </w:p>
    <w:p w14:paraId="47BDE1C3" w14:textId="77777777" w:rsidR="00B1561C" w:rsidRPr="00B1561C" w:rsidRDefault="00B1561C" w:rsidP="00B1561C">
      <w:pPr>
        <w:pStyle w:val="list-dash0"/>
        <w:rPr>
          <w:sz w:val="22"/>
          <w:szCs w:val="22"/>
        </w:rPr>
      </w:pPr>
      <w:r w:rsidRPr="00B1561C">
        <w:rPr>
          <w:sz w:val="22"/>
          <w:szCs w:val="22"/>
        </w:rPr>
        <w:t>проверять правильность вычислений.</w:t>
      </w:r>
    </w:p>
    <w:p w14:paraId="762B9EE1" w14:textId="0003A077" w:rsidR="00B1561C" w:rsidRDefault="00B1561C"/>
    <w:p w14:paraId="366BC4FA" w14:textId="77777777" w:rsidR="00B1561C" w:rsidRPr="00B1561C" w:rsidRDefault="00B1561C" w:rsidP="00B1561C">
      <w:pPr>
        <w:pStyle w:val="body"/>
        <w:rPr>
          <w:sz w:val="22"/>
          <w:szCs w:val="22"/>
        </w:rPr>
      </w:pPr>
      <w:r w:rsidRPr="00B1561C">
        <w:rPr>
          <w:sz w:val="22"/>
          <w:szCs w:val="22"/>
        </w:rPr>
        <w:t xml:space="preserve">К концу обучения в </w:t>
      </w:r>
      <w:r w:rsidRPr="00B1561C">
        <w:rPr>
          <w:rStyle w:val="Bold"/>
          <w:bCs/>
          <w:sz w:val="22"/>
          <w:szCs w:val="22"/>
        </w:rPr>
        <w:t>третьем классе</w:t>
      </w:r>
      <w:r w:rsidRPr="00B1561C">
        <w:rPr>
          <w:sz w:val="22"/>
          <w:szCs w:val="22"/>
        </w:rPr>
        <w:t xml:space="preserve"> обучающийся научится:</w:t>
      </w:r>
    </w:p>
    <w:p w14:paraId="5F70736D" w14:textId="77777777" w:rsidR="00B1561C" w:rsidRPr="00B1561C" w:rsidRDefault="00B1561C" w:rsidP="00B1561C">
      <w:pPr>
        <w:pStyle w:val="list-dash0"/>
        <w:rPr>
          <w:sz w:val="22"/>
          <w:szCs w:val="22"/>
        </w:rPr>
      </w:pPr>
      <w:r w:rsidRPr="00B1561C">
        <w:rPr>
          <w:sz w:val="22"/>
          <w:szCs w:val="22"/>
        </w:rPr>
        <w:t>читать, записывать, сравнивать, упорядочивать числа в пределах 1000;</w:t>
      </w:r>
    </w:p>
    <w:p w14:paraId="7808F6CF" w14:textId="77777777" w:rsidR="00B1561C" w:rsidRPr="00B1561C" w:rsidRDefault="00B1561C" w:rsidP="00B1561C">
      <w:pPr>
        <w:pStyle w:val="list-dash0"/>
        <w:rPr>
          <w:sz w:val="22"/>
          <w:szCs w:val="22"/>
        </w:rPr>
      </w:pPr>
      <w:r w:rsidRPr="00B1561C">
        <w:rPr>
          <w:sz w:val="22"/>
          <w:szCs w:val="22"/>
        </w:rPr>
        <w:t>находить число большее/меньшее данного числа на заданное число, в заданное число раз (в пределах 1000);</w:t>
      </w:r>
    </w:p>
    <w:p w14:paraId="0AF157B7" w14:textId="77777777" w:rsidR="00B1561C" w:rsidRPr="00B1561C" w:rsidRDefault="00B1561C" w:rsidP="00B1561C">
      <w:pPr>
        <w:pStyle w:val="list-dash0"/>
        <w:rPr>
          <w:sz w:val="22"/>
          <w:szCs w:val="22"/>
        </w:rPr>
      </w:pPr>
      <w:r w:rsidRPr="00B1561C">
        <w:rPr>
          <w:sz w:val="22"/>
          <w:szCs w:val="22"/>
        </w:rPr>
        <w:t xml:space="preserve">выполнять арифметические действия: сложение и вычитание (в пределах 100 — устно, в пределах 1000 — письменно); </w:t>
      </w:r>
      <w:r w:rsidRPr="00B1561C">
        <w:rPr>
          <w:sz w:val="22"/>
          <w:szCs w:val="22"/>
        </w:rPr>
        <w:br/>
        <w:t xml:space="preserve">умножение и деление на однозначное число (в пределах 100 — устно и письменно); </w:t>
      </w:r>
    </w:p>
    <w:p w14:paraId="67BECC56" w14:textId="77777777" w:rsidR="00B1561C" w:rsidRPr="00B1561C" w:rsidRDefault="00B1561C" w:rsidP="00B1561C">
      <w:pPr>
        <w:pStyle w:val="list-dash0"/>
        <w:rPr>
          <w:sz w:val="22"/>
          <w:szCs w:val="22"/>
        </w:rPr>
      </w:pPr>
      <w:r w:rsidRPr="00B1561C">
        <w:rPr>
          <w:sz w:val="22"/>
          <w:szCs w:val="22"/>
        </w:rPr>
        <w:t>выполнять действия умножение и деление с числами 0 и 1; деление с остатком;</w:t>
      </w:r>
    </w:p>
    <w:p w14:paraId="1DB1FCAD" w14:textId="77777777" w:rsidR="00B1561C" w:rsidRPr="00B1561C" w:rsidRDefault="00B1561C" w:rsidP="00B1561C">
      <w:pPr>
        <w:pStyle w:val="list-dash0"/>
        <w:rPr>
          <w:sz w:val="22"/>
          <w:szCs w:val="22"/>
        </w:rPr>
      </w:pPr>
      <w:r w:rsidRPr="00B1561C">
        <w:rPr>
          <w:sz w:val="22"/>
          <w:szCs w:val="22"/>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14:paraId="50372EDF" w14:textId="77777777" w:rsidR="00B1561C" w:rsidRPr="00B1561C" w:rsidRDefault="00B1561C" w:rsidP="00B1561C">
      <w:pPr>
        <w:pStyle w:val="list-dash0"/>
        <w:rPr>
          <w:sz w:val="22"/>
          <w:szCs w:val="22"/>
        </w:rPr>
      </w:pPr>
      <w:r w:rsidRPr="00B1561C">
        <w:rPr>
          <w:sz w:val="22"/>
          <w:szCs w:val="22"/>
        </w:rPr>
        <w:t>использовать при вычислениях переместительное и сочетательное свойства сложения;</w:t>
      </w:r>
    </w:p>
    <w:p w14:paraId="700DF96D" w14:textId="77777777" w:rsidR="00B1561C" w:rsidRPr="00B1561C" w:rsidRDefault="00B1561C" w:rsidP="00B1561C">
      <w:pPr>
        <w:pStyle w:val="list-dash0"/>
        <w:rPr>
          <w:spacing w:val="-1"/>
          <w:sz w:val="22"/>
          <w:szCs w:val="22"/>
        </w:rPr>
      </w:pPr>
      <w:r w:rsidRPr="00B1561C">
        <w:rPr>
          <w:spacing w:val="-1"/>
          <w:sz w:val="22"/>
          <w:szCs w:val="22"/>
        </w:rPr>
        <w:t>находить неизвестный компонент арифметического действия;</w:t>
      </w:r>
    </w:p>
    <w:p w14:paraId="6326B153" w14:textId="77777777" w:rsidR="00B1561C" w:rsidRPr="00B1561C" w:rsidRDefault="00B1561C" w:rsidP="00B1561C">
      <w:pPr>
        <w:pStyle w:val="list-dash0"/>
        <w:rPr>
          <w:sz w:val="22"/>
          <w:szCs w:val="22"/>
        </w:rPr>
      </w:pPr>
      <w:r w:rsidRPr="00B1561C">
        <w:rPr>
          <w:sz w:val="22"/>
          <w:szCs w:val="22"/>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14:paraId="5E6D9830" w14:textId="77777777" w:rsidR="00B1561C" w:rsidRPr="00B1561C" w:rsidRDefault="00B1561C" w:rsidP="00B1561C">
      <w:pPr>
        <w:pStyle w:val="list-dash0"/>
        <w:rPr>
          <w:sz w:val="22"/>
          <w:szCs w:val="22"/>
        </w:rPr>
      </w:pPr>
      <w:r w:rsidRPr="00B1561C">
        <w:rPr>
          <w:sz w:val="22"/>
          <w:szCs w:val="22"/>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2D745DE1" w14:textId="77777777" w:rsidR="00B1561C" w:rsidRPr="00B1561C" w:rsidRDefault="00B1561C" w:rsidP="00B1561C">
      <w:pPr>
        <w:pStyle w:val="list-dash0"/>
        <w:rPr>
          <w:sz w:val="22"/>
          <w:szCs w:val="22"/>
        </w:rPr>
      </w:pPr>
      <w:r w:rsidRPr="00B1561C">
        <w:rPr>
          <w:sz w:val="22"/>
          <w:szCs w:val="22"/>
        </w:rPr>
        <w:t>сравнивать величины длины, площади, массы, времени, стоимости, устанавливая между ними соотношение «больше/меньше на/в»;</w:t>
      </w:r>
    </w:p>
    <w:p w14:paraId="64423E8D" w14:textId="77777777" w:rsidR="00B1561C" w:rsidRPr="00B1561C" w:rsidRDefault="00B1561C" w:rsidP="00B1561C">
      <w:pPr>
        <w:pStyle w:val="list-dash0"/>
        <w:rPr>
          <w:sz w:val="22"/>
          <w:szCs w:val="22"/>
        </w:rPr>
      </w:pPr>
      <w:r w:rsidRPr="00B1561C">
        <w:rPr>
          <w:sz w:val="22"/>
          <w:szCs w:val="22"/>
        </w:rPr>
        <w:t>называть, находить долю величины (половина, четверть);</w:t>
      </w:r>
    </w:p>
    <w:p w14:paraId="5C66A1CE" w14:textId="77777777" w:rsidR="00B1561C" w:rsidRPr="00B1561C" w:rsidRDefault="00B1561C" w:rsidP="00B1561C">
      <w:pPr>
        <w:pStyle w:val="list-dash0"/>
        <w:rPr>
          <w:sz w:val="22"/>
          <w:szCs w:val="22"/>
        </w:rPr>
      </w:pPr>
      <w:r w:rsidRPr="00B1561C">
        <w:rPr>
          <w:sz w:val="22"/>
          <w:szCs w:val="22"/>
        </w:rPr>
        <w:t>сравнивать величины, выраженные долями;</w:t>
      </w:r>
    </w:p>
    <w:p w14:paraId="685A3BF8" w14:textId="77777777" w:rsidR="00B1561C" w:rsidRPr="00B1561C" w:rsidRDefault="00B1561C" w:rsidP="00B1561C">
      <w:pPr>
        <w:pStyle w:val="list-dash0"/>
        <w:rPr>
          <w:sz w:val="22"/>
          <w:szCs w:val="22"/>
        </w:rPr>
      </w:pPr>
      <w:r w:rsidRPr="00B1561C">
        <w:rPr>
          <w:sz w:val="22"/>
          <w:szCs w:val="22"/>
        </w:rPr>
        <w:lastRenderedPageBreak/>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14:paraId="68BB74A7" w14:textId="77777777" w:rsidR="00B1561C" w:rsidRPr="00B1561C" w:rsidRDefault="00B1561C" w:rsidP="00B1561C">
      <w:pPr>
        <w:pStyle w:val="list-dash0"/>
        <w:rPr>
          <w:sz w:val="22"/>
          <w:szCs w:val="22"/>
        </w:rPr>
      </w:pPr>
      <w:r w:rsidRPr="00B1561C">
        <w:rPr>
          <w:sz w:val="22"/>
          <w:szCs w:val="22"/>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7A772985" w14:textId="77777777" w:rsidR="00B1561C" w:rsidRPr="00B1561C" w:rsidRDefault="00B1561C" w:rsidP="00B1561C">
      <w:pPr>
        <w:pStyle w:val="list-dash0"/>
        <w:rPr>
          <w:sz w:val="22"/>
          <w:szCs w:val="22"/>
        </w:rPr>
      </w:pPr>
      <w:r w:rsidRPr="00B1561C">
        <w:rPr>
          <w:sz w:val="22"/>
          <w:szCs w:val="22"/>
        </w:rPr>
        <w:t>конструировать прямоугольник из данных фигур (квадратов), делить прямоугольник, многоугольник на заданные части;</w:t>
      </w:r>
    </w:p>
    <w:p w14:paraId="4880C103" w14:textId="77777777" w:rsidR="00B1561C" w:rsidRPr="00B1561C" w:rsidRDefault="00B1561C" w:rsidP="00B1561C">
      <w:pPr>
        <w:pStyle w:val="list-dash0"/>
        <w:rPr>
          <w:sz w:val="22"/>
          <w:szCs w:val="22"/>
        </w:rPr>
      </w:pPr>
      <w:r w:rsidRPr="00B1561C">
        <w:rPr>
          <w:sz w:val="22"/>
          <w:szCs w:val="22"/>
        </w:rPr>
        <w:t>сравнивать фигуры по площади (наложение, сопоставление числовых значений);</w:t>
      </w:r>
    </w:p>
    <w:p w14:paraId="0E7966EF" w14:textId="77777777" w:rsidR="00B1561C" w:rsidRPr="00B1561C" w:rsidRDefault="00B1561C" w:rsidP="00B1561C">
      <w:pPr>
        <w:pStyle w:val="list-dash0"/>
        <w:rPr>
          <w:sz w:val="22"/>
          <w:szCs w:val="22"/>
        </w:rPr>
      </w:pPr>
      <w:r w:rsidRPr="00B1561C">
        <w:rPr>
          <w:sz w:val="22"/>
          <w:szCs w:val="22"/>
        </w:rPr>
        <w:t>находить периметр прямоугольника (квадрата), площадь прямоугольника (квадрата), используя правило/алгоритм;</w:t>
      </w:r>
    </w:p>
    <w:p w14:paraId="626EA64E" w14:textId="77777777" w:rsidR="00B1561C" w:rsidRPr="00B1561C" w:rsidRDefault="00B1561C" w:rsidP="00B1561C">
      <w:pPr>
        <w:pStyle w:val="list-dash0"/>
        <w:rPr>
          <w:sz w:val="22"/>
          <w:szCs w:val="22"/>
        </w:rPr>
      </w:pPr>
      <w:r w:rsidRPr="00B1561C">
        <w:rPr>
          <w:sz w:val="22"/>
          <w:szCs w:val="22"/>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14:paraId="49EEE31D" w14:textId="77777777" w:rsidR="00B1561C" w:rsidRPr="00B1561C" w:rsidRDefault="00B1561C" w:rsidP="00B1561C">
      <w:pPr>
        <w:pStyle w:val="list-dash0"/>
        <w:rPr>
          <w:sz w:val="22"/>
          <w:szCs w:val="22"/>
        </w:rPr>
      </w:pPr>
      <w:r w:rsidRPr="00B1561C">
        <w:rPr>
          <w:sz w:val="22"/>
          <w:szCs w:val="22"/>
        </w:rPr>
        <w:t>классифицировать объекты по одному-двум признакам;</w:t>
      </w:r>
    </w:p>
    <w:p w14:paraId="6C8BB523" w14:textId="77777777" w:rsidR="00B1561C" w:rsidRPr="00B1561C" w:rsidRDefault="00B1561C" w:rsidP="00B1561C">
      <w:pPr>
        <w:pStyle w:val="list-dash0"/>
        <w:rPr>
          <w:spacing w:val="-1"/>
          <w:sz w:val="22"/>
          <w:szCs w:val="22"/>
        </w:rPr>
      </w:pPr>
      <w:r w:rsidRPr="00B1561C">
        <w:rPr>
          <w:spacing w:val="-1"/>
          <w:sz w:val="22"/>
          <w:szCs w:val="22"/>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14:paraId="46B0E53E" w14:textId="77777777" w:rsidR="00B1561C" w:rsidRPr="00B1561C" w:rsidRDefault="00B1561C" w:rsidP="00B1561C">
      <w:pPr>
        <w:pStyle w:val="list-dash0"/>
        <w:rPr>
          <w:sz w:val="22"/>
          <w:szCs w:val="22"/>
        </w:rPr>
      </w:pPr>
      <w:r w:rsidRPr="00B1561C">
        <w:rPr>
          <w:sz w:val="22"/>
          <w:szCs w:val="22"/>
        </w:rPr>
        <w:t>структурировать информацию: заполнять простейшие таблицы по образцу;</w:t>
      </w:r>
    </w:p>
    <w:p w14:paraId="0B575A29" w14:textId="77777777" w:rsidR="00B1561C" w:rsidRPr="00B1561C" w:rsidRDefault="00B1561C" w:rsidP="00B1561C">
      <w:pPr>
        <w:pStyle w:val="list-dash0"/>
        <w:rPr>
          <w:sz w:val="22"/>
          <w:szCs w:val="22"/>
        </w:rPr>
      </w:pPr>
      <w:r w:rsidRPr="00B1561C">
        <w:rPr>
          <w:sz w:val="22"/>
          <w:szCs w:val="22"/>
        </w:rPr>
        <w:t>составлять план выполнения учебного задания и следовать ему; выполнять действия по алгоритму;</w:t>
      </w:r>
    </w:p>
    <w:p w14:paraId="312A9A2E" w14:textId="77777777" w:rsidR="00B1561C" w:rsidRPr="00B1561C" w:rsidRDefault="00B1561C" w:rsidP="00B1561C">
      <w:pPr>
        <w:pStyle w:val="list-dash0"/>
        <w:rPr>
          <w:sz w:val="22"/>
          <w:szCs w:val="22"/>
        </w:rPr>
      </w:pPr>
      <w:r w:rsidRPr="00B1561C">
        <w:rPr>
          <w:sz w:val="22"/>
          <w:szCs w:val="22"/>
        </w:rPr>
        <w:t>сравнивать математические объекты (находить общее, различное, уникальное);</w:t>
      </w:r>
    </w:p>
    <w:p w14:paraId="4A69B4E5" w14:textId="77777777" w:rsidR="00B1561C" w:rsidRPr="00B1561C" w:rsidRDefault="00B1561C" w:rsidP="00B1561C">
      <w:pPr>
        <w:pStyle w:val="list-dash0"/>
        <w:rPr>
          <w:sz w:val="22"/>
          <w:szCs w:val="22"/>
        </w:rPr>
      </w:pPr>
      <w:r w:rsidRPr="00B1561C">
        <w:rPr>
          <w:sz w:val="22"/>
          <w:szCs w:val="22"/>
        </w:rPr>
        <w:t>выбирать верное решение математической задачи.</w:t>
      </w:r>
    </w:p>
    <w:p w14:paraId="544D9B65" w14:textId="77777777" w:rsidR="00B1561C" w:rsidRPr="00B1561C" w:rsidRDefault="00B1561C" w:rsidP="00B1561C">
      <w:pPr>
        <w:pStyle w:val="body"/>
        <w:rPr>
          <w:sz w:val="22"/>
          <w:szCs w:val="22"/>
        </w:rPr>
      </w:pPr>
    </w:p>
    <w:p w14:paraId="404F423D" w14:textId="77777777" w:rsidR="00B1561C" w:rsidRPr="00B1561C" w:rsidRDefault="00B1561C" w:rsidP="00B1561C">
      <w:pPr>
        <w:pStyle w:val="body"/>
        <w:rPr>
          <w:sz w:val="22"/>
          <w:szCs w:val="22"/>
        </w:rPr>
      </w:pPr>
      <w:r w:rsidRPr="00B1561C">
        <w:rPr>
          <w:sz w:val="22"/>
          <w:szCs w:val="22"/>
        </w:rPr>
        <w:t xml:space="preserve">К концу обучения в </w:t>
      </w:r>
      <w:r w:rsidRPr="00B1561C">
        <w:rPr>
          <w:rStyle w:val="Bold"/>
          <w:bCs/>
          <w:sz w:val="22"/>
          <w:szCs w:val="22"/>
        </w:rPr>
        <w:t>четвертом классе</w:t>
      </w:r>
      <w:r w:rsidRPr="00B1561C">
        <w:rPr>
          <w:sz w:val="22"/>
          <w:szCs w:val="22"/>
        </w:rPr>
        <w:t xml:space="preserve"> обучающийся научится:</w:t>
      </w:r>
    </w:p>
    <w:p w14:paraId="3BAD021D" w14:textId="77777777" w:rsidR="00B1561C" w:rsidRPr="00B1561C" w:rsidRDefault="00B1561C" w:rsidP="00B1561C">
      <w:pPr>
        <w:pStyle w:val="list-dash0"/>
        <w:rPr>
          <w:sz w:val="22"/>
          <w:szCs w:val="22"/>
        </w:rPr>
      </w:pPr>
      <w:r w:rsidRPr="00B1561C">
        <w:rPr>
          <w:sz w:val="22"/>
          <w:szCs w:val="22"/>
        </w:rPr>
        <w:t>читать, записывать, сравнивать, упорядочивать многозначные числа;</w:t>
      </w:r>
    </w:p>
    <w:p w14:paraId="7736F836" w14:textId="77777777" w:rsidR="00B1561C" w:rsidRPr="00B1561C" w:rsidRDefault="00B1561C" w:rsidP="00B1561C">
      <w:pPr>
        <w:pStyle w:val="list-dash0"/>
        <w:rPr>
          <w:sz w:val="22"/>
          <w:szCs w:val="22"/>
        </w:rPr>
      </w:pPr>
      <w:r w:rsidRPr="00B1561C">
        <w:rPr>
          <w:sz w:val="22"/>
          <w:szCs w:val="22"/>
        </w:rPr>
        <w:t>находить число большее/меньшее данного числа на заданное число, в заданное число раз;</w:t>
      </w:r>
    </w:p>
    <w:p w14:paraId="12DD1C1E" w14:textId="77777777" w:rsidR="00B1561C" w:rsidRPr="00B1561C" w:rsidRDefault="00B1561C" w:rsidP="00B1561C">
      <w:pPr>
        <w:pStyle w:val="list-dash0"/>
        <w:rPr>
          <w:sz w:val="22"/>
          <w:szCs w:val="22"/>
        </w:rPr>
      </w:pPr>
      <w:r w:rsidRPr="00B1561C">
        <w:rPr>
          <w:sz w:val="22"/>
          <w:szCs w:val="22"/>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478C5EF9" w14:textId="77777777" w:rsidR="00B1561C" w:rsidRPr="00B1561C" w:rsidRDefault="00B1561C" w:rsidP="00B1561C">
      <w:pPr>
        <w:pStyle w:val="list-dash0"/>
        <w:rPr>
          <w:sz w:val="22"/>
          <w:szCs w:val="22"/>
        </w:rPr>
      </w:pPr>
      <w:r w:rsidRPr="00B1561C">
        <w:rPr>
          <w:sz w:val="22"/>
          <w:szCs w:val="22"/>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14:paraId="6F245982" w14:textId="77777777" w:rsidR="00B1561C" w:rsidRPr="00B1561C" w:rsidRDefault="00B1561C" w:rsidP="00B1561C">
      <w:pPr>
        <w:pStyle w:val="list-dash0"/>
        <w:rPr>
          <w:sz w:val="22"/>
          <w:szCs w:val="22"/>
        </w:rPr>
      </w:pPr>
      <w:r w:rsidRPr="00B1561C">
        <w:rPr>
          <w:sz w:val="22"/>
          <w:szCs w:val="22"/>
        </w:rPr>
        <w:t>использовать при вычислениях изученные свойства арифметических действий;</w:t>
      </w:r>
    </w:p>
    <w:p w14:paraId="608AD55F" w14:textId="77777777" w:rsidR="00B1561C" w:rsidRPr="00B1561C" w:rsidRDefault="00B1561C" w:rsidP="00B1561C">
      <w:pPr>
        <w:pStyle w:val="list-dash0"/>
        <w:rPr>
          <w:sz w:val="22"/>
          <w:szCs w:val="22"/>
        </w:rPr>
      </w:pPr>
      <w:r w:rsidRPr="00B1561C">
        <w:rPr>
          <w:sz w:val="22"/>
          <w:szCs w:val="22"/>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14:paraId="4928952C" w14:textId="77777777" w:rsidR="00B1561C" w:rsidRPr="00B1561C" w:rsidRDefault="00B1561C" w:rsidP="00B1561C">
      <w:pPr>
        <w:pStyle w:val="list-dash0"/>
        <w:rPr>
          <w:sz w:val="22"/>
          <w:szCs w:val="22"/>
        </w:rPr>
      </w:pPr>
      <w:r w:rsidRPr="00B1561C">
        <w:rPr>
          <w:sz w:val="22"/>
          <w:szCs w:val="22"/>
        </w:rPr>
        <w:t>находить долю величины, величину по ее доле;</w:t>
      </w:r>
    </w:p>
    <w:p w14:paraId="34EF95E5" w14:textId="77777777" w:rsidR="00B1561C" w:rsidRPr="00B1561C" w:rsidRDefault="00B1561C" w:rsidP="00B1561C">
      <w:pPr>
        <w:pStyle w:val="list-dash0"/>
        <w:rPr>
          <w:sz w:val="22"/>
          <w:szCs w:val="22"/>
        </w:rPr>
      </w:pPr>
      <w:r w:rsidRPr="00B1561C">
        <w:rPr>
          <w:sz w:val="22"/>
          <w:szCs w:val="22"/>
        </w:rPr>
        <w:t>находить неизвестный компонент арифметического действия;</w:t>
      </w:r>
    </w:p>
    <w:p w14:paraId="66565505" w14:textId="77777777" w:rsidR="00B1561C" w:rsidRPr="00B1561C" w:rsidRDefault="00B1561C" w:rsidP="00B1561C">
      <w:pPr>
        <w:pStyle w:val="list-dash0"/>
        <w:rPr>
          <w:sz w:val="22"/>
          <w:szCs w:val="22"/>
        </w:rPr>
      </w:pPr>
      <w:r w:rsidRPr="00B1561C">
        <w:rPr>
          <w:sz w:val="22"/>
          <w:szCs w:val="22"/>
        </w:rPr>
        <w:t>использовать единицы величин для при решении задач (длина, масса, время, вместимость, стоимость, площадь, скорость);</w:t>
      </w:r>
    </w:p>
    <w:p w14:paraId="19089110" w14:textId="77777777" w:rsidR="00B1561C" w:rsidRPr="00B1561C" w:rsidRDefault="00B1561C" w:rsidP="00B1561C">
      <w:pPr>
        <w:pStyle w:val="list-dash0"/>
        <w:rPr>
          <w:sz w:val="22"/>
          <w:szCs w:val="22"/>
        </w:rPr>
      </w:pPr>
      <w:r w:rsidRPr="00B1561C">
        <w:rPr>
          <w:sz w:val="22"/>
          <w:szCs w:val="22"/>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14:paraId="78B1CA08" w14:textId="77777777" w:rsidR="00B1561C" w:rsidRPr="00B1561C" w:rsidRDefault="00B1561C" w:rsidP="00B1561C">
      <w:pPr>
        <w:pStyle w:val="list-dash0"/>
        <w:rPr>
          <w:sz w:val="22"/>
          <w:szCs w:val="22"/>
        </w:rPr>
      </w:pPr>
      <w:r w:rsidRPr="00B1561C">
        <w:rPr>
          <w:sz w:val="22"/>
          <w:szCs w:val="22"/>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57A09016" w14:textId="77777777" w:rsidR="00B1561C" w:rsidRPr="00B1561C" w:rsidRDefault="00B1561C" w:rsidP="00B1561C">
      <w:pPr>
        <w:pStyle w:val="list-dash0"/>
        <w:rPr>
          <w:sz w:val="22"/>
          <w:szCs w:val="22"/>
        </w:rPr>
      </w:pPr>
      <w:r w:rsidRPr="00B1561C">
        <w:rPr>
          <w:sz w:val="22"/>
          <w:szCs w:val="22"/>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14:paraId="45C48D82" w14:textId="77777777" w:rsidR="00B1561C" w:rsidRPr="00B1561C" w:rsidRDefault="00B1561C" w:rsidP="00B1561C">
      <w:pPr>
        <w:pStyle w:val="list-dash0"/>
        <w:rPr>
          <w:sz w:val="22"/>
          <w:szCs w:val="22"/>
        </w:rPr>
      </w:pPr>
      <w:r w:rsidRPr="00B1561C">
        <w:rPr>
          <w:sz w:val="22"/>
          <w:szCs w:val="22"/>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14:paraId="20759530" w14:textId="77777777" w:rsidR="00B1561C" w:rsidRPr="00B1561C" w:rsidRDefault="00B1561C" w:rsidP="00B1561C">
      <w:pPr>
        <w:pStyle w:val="list-dash0"/>
        <w:rPr>
          <w:sz w:val="22"/>
          <w:szCs w:val="22"/>
        </w:rPr>
      </w:pPr>
      <w:r w:rsidRPr="00B1561C">
        <w:rPr>
          <w:sz w:val="22"/>
          <w:szCs w:val="22"/>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14:paraId="59E9078F" w14:textId="77777777" w:rsidR="00B1561C" w:rsidRPr="00B1561C" w:rsidRDefault="00B1561C" w:rsidP="00B1561C">
      <w:pPr>
        <w:pStyle w:val="list-dash0"/>
        <w:rPr>
          <w:sz w:val="22"/>
          <w:szCs w:val="22"/>
        </w:rPr>
      </w:pPr>
      <w:r w:rsidRPr="00B1561C">
        <w:rPr>
          <w:sz w:val="22"/>
          <w:szCs w:val="22"/>
        </w:rPr>
        <w:t>различать, называть геометрические фигуры: окружность, круг;</w:t>
      </w:r>
    </w:p>
    <w:p w14:paraId="5BD3F0D5" w14:textId="77777777" w:rsidR="00B1561C" w:rsidRPr="00B1561C" w:rsidRDefault="00B1561C" w:rsidP="00B1561C">
      <w:pPr>
        <w:pStyle w:val="list-dash0"/>
        <w:rPr>
          <w:sz w:val="22"/>
          <w:szCs w:val="22"/>
        </w:rPr>
      </w:pPr>
      <w:r w:rsidRPr="00B1561C">
        <w:rPr>
          <w:sz w:val="22"/>
          <w:szCs w:val="22"/>
        </w:rPr>
        <w:t>изображать с помощью циркуля и линейки окружность заданного радиуса;</w:t>
      </w:r>
    </w:p>
    <w:p w14:paraId="6CCB0D31" w14:textId="77777777" w:rsidR="00B1561C" w:rsidRPr="00B1561C" w:rsidRDefault="00B1561C" w:rsidP="00B1561C">
      <w:pPr>
        <w:pStyle w:val="list-dash0"/>
        <w:rPr>
          <w:sz w:val="22"/>
          <w:szCs w:val="22"/>
        </w:rPr>
      </w:pPr>
      <w:r w:rsidRPr="00B1561C">
        <w:rPr>
          <w:sz w:val="22"/>
          <w:szCs w:val="22"/>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14:paraId="44C60DA2" w14:textId="77777777" w:rsidR="00B1561C" w:rsidRPr="00B1561C" w:rsidRDefault="00B1561C" w:rsidP="00B1561C">
      <w:pPr>
        <w:pStyle w:val="list-dash0"/>
        <w:rPr>
          <w:sz w:val="22"/>
          <w:szCs w:val="22"/>
        </w:rPr>
      </w:pPr>
      <w:r w:rsidRPr="00B1561C">
        <w:rPr>
          <w:sz w:val="22"/>
          <w:szCs w:val="22"/>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7D05CB00" w14:textId="77777777" w:rsidR="00B1561C" w:rsidRPr="00B1561C" w:rsidRDefault="00B1561C" w:rsidP="00B1561C">
      <w:pPr>
        <w:pStyle w:val="list-dash0"/>
        <w:rPr>
          <w:sz w:val="22"/>
          <w:szCs w:val="22"/>
        </w:rPr>
      </w:pPr>
      <w:r w:rsidRPr="00B1561C">
        <w:rPr>
          <w:sz w:val="22"/>
          <w:szCs w:val="22"/>
        </w:rPr>
        <w:t xml:space="preserve">распознавать верные (истинные) и неверные (ложные) утверждения; приводить пример, контрпример; </w:t>
      </w:r>
    </w:p>
    <w:p w14:paraId="6249C652" w14:textId="77777777" w:rsidR="00B1561C" w:rsidRPr="00B1561C" w:rsidRDefault="00B1561C" w:rsidP="00B1561C">
      <w:pPr>
        <w:pStyle w:val="list-dash0"/>
        <w:rPr>
          <w:sz w:val="22"/>
          <w:szCs w:val="22"/>
        </w:rPr>
      </w:pPr>
      <w:r w:rsidRPr="00B1561C">
        <w:rPr>
          <w:sz w:val="22"/>
          <w:szCs w:val="22"/>
        </w:rPr>
        <w:t>формулировать утверждение (вывод), строить логические рассуждения (одно-/двухшаговые) с использованием изученных связок;</w:t>
      </w:r>
    </w:p>
    <w:p w14:paraId="434A136D" w14:textId="77777777" w:rsidR="00B1561C" w:rsidRPr="00B1561C" w:rsidRDefault="00B1561C" w:rsidP="00B1561C">
      <w:pPr>
        <w:pStyle w:val="list-dash0"/>
        <w:rPr>
          <w:sz w:val="22"/>
          <w:szCs w:val="22"/>
        </w:rPr>
      </w:pPr>
      <w:r w:rsidRPr="00B1561C">
        <w:rPr>
          <w:sz w:val="22"/>
          <w:szCs w:val="22"/>
        </w:rPr>
        <w:t>классифицировать объекты по заданным/самостоятельно установленным одному-двум признакам;</w:t>
      </w:r>
    </w:p>
    <w:p w14:paraId="0BD81C0F" w14:textId="77777777" w:rsidR="00B1561C" w:rsidRPr="00B1561C" w:rsidRDefault="00B1561C" w:rsidP="00B1561C">
      <w:pPr>
        <w:pStyle w:val="list-dash0"/>
        <w:rPr>
          <w:sz w:val="22"/>
          <w:szCs w:val="22"/>
        </w:rPr>
      </w:pPr>
      <w:r w:rsidRPr="00B1561C">
        <w:rPr>
          <w:sz w:val="22"/>
          <w:szCs w:val="22"/>
        </w:rPr>
        <w:lastRenderedPageBreak/>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7CB92EA8" w14:textId="77777777" w:rsidR="00B1561C" w:rsidRPr="00B1561C" w:rsidRDefault="00B1561C" w:rsidP="00B1561C">
      <w:pPr>
        <w:pStyle w:val="list-dash0"/>
        <w:rPr>
          <w:sz w:val="22"/>
          <w:szCs w:val="22"/>
        </w:rPr>
      </w:pPr>
      <w:r w:rsidRPr="00B1561C">
        <w:rPr>
          <w:sz w:val="22"/>
          <w:szCs w:val="22"/>
        </w:rPr>
        <w:t>заполнять данными предложенную таблицу, столбчатую диаграмму;</w:t>
      </w:r>
    </w:p>
    <w:p w14:paraId="673FE09C" w14:textId="77777777" w:rsidR="00B1561C" w:rsidRPr="00B1561C" w:rsidRDefault="00B1561C" w:rsidP="00B1561C">
      <w:pPr>
        <w:pStyle w:val="list-dash0"/>
        <w:rPr>
          <w:sz w:val="22"/>
          <w:szCs w:val="22"/>
        </w:rPr>
      </w:pPr>
      <w:r w:rsidRPr="00B1561C">
        <w:rPr>
          <w:sz w:val="22"/>
          <w:szCs w:val="22"/>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1898AAFF" w14:textId="77777777" w:rsidR="00B1561C" w:rsidRPr="00B1561C" w:rsidRDefault="00B1561C" w:rsidP="00B1561C">
      <w:pPr>
        <w:pStyle w:val="list-dash0"/>
        <w:rPr>
          <w:sz w:val="22"/>
          <w:szCs w:val="22"/>
        </w:rPr>
      </w:pPr>
      <w:r w:rsidRPr="00B1561C">
        <w:rPr>
          <w:sz w:val="22"/>
          <w:szCs w:val="22"/>
        </w:rPr>
        <w:t>выбирать рациональное решение;</w:t>
      </w:r>
    </w:p>
    <w:p w14:paraId="33E4C8D0" w14:textId="77777777" w:rsidR="00B1561C" w:rsidRPr="00B1561C" w:rsidRDefault="00B1561C" w:rsidP="00B1561C">
      <w:pPr>
        <w:pStyle w:val="list-dash0"/>
        <w:rPr>
          <w:sz w:val="22"/>
          <w:szCs w:val="22"/>
        </w:rPr>
      </w:pPr>
      <w:r w:rsidRPr="00B1561C">
        <w:rPr>
          <w:sz w:val="22"/>
          <w:szCs w:val="22"/>
        </w:rPr>
        <w:t>составлять модель текстовой задачи, числовое выражение;</w:t>
      </w:r>
    </w:p>
    <w:p w14:paraId="6AF894AC" w14:textId="77777777" w:rsidR="00B1561C" w:rsidRPr="00B1561C" w:rsidRDefault="00B1561C" w:rsidP="00B1561C">
      <w:pPr>
        <w:pStyle w:val="list-dash0"/>
        <w:rPr>
          <w:sz w:val="22"/>
          <w:szCs w:val="22"/>
        </w:rPr>
      </w:pPr>
      <w:r w:rsidRPr="00B1561C">
        <w:rPr>
          <w:sz w:val="22"/>
          <w:szCs w:val="22"/>
        </w:rPr>
        <w:t>конструировать ход решения математической задачи;</w:t>
      </w:r>
    </w:p>
    <w:p w14:paraId="5D6C84C4" w14:textId="77777777" w:rsidR="00B1561C" w:rsidRPr="00B1561C" w:rsidRDefault="00B1561C" w:rsidP="00B1561C">
      <w:pPr>
        <w:pStyle w:val="list-dash0"/>
        <w:rPr>
          <w:sz w:val="22"/>
          <w:szCs w:val="22"/>
        </w:rPr>
      </w:pPr>
      <w:r w:rsidRPr="00B1561C">
        <w:rPr>
          <w:sz w:val="22"/>
          <w:szCs w:val="22"/>
        </w:rPr>
        <w:t>находить все верные решения задачи из предложенных.</w:t>
      </w:r>
    </w:p>
    <w:p w14:paraId="262F965A" w14:textId="2CC2F456" w:rsidR="00B1561C" w:rsidRDefault="00B1561C"/>
    <w:p w14:paraId="4E24559E" w14:textId="62F56816" w:rsidR="00B1561C" w:rsidRDefault="00B1561C"/>
    <w:p w14:paraId="7BA6FE16" w14:textId="506E99FD" w:rsidR="00B1561C" w:rsidRDefault="00B1561C"/>
    <w:p w14:paraId="67BEC522" w14:textId="77777777" w:rsidR="00B1561C" w:rsidRDefault="00B1561C" w:rsidP="00B1561C">
      <w:pPr>
        <w:pStyle w:val="h1"/>
        <w:spacing w:before="0" w:after="0"/>
      </w:pPr>
      <w:r>
        <w:lastRenderedPageBreak/>
        <w:t>ОКРУЖАЮЩИЙ МИР</w:t>
      </w:r>
    </w:p>
    <w:p w14:paraId="2A369981" w14:textId="77777777" w:rsidR="00B1561C" w:rsidRDefault="00B1561C" w:rsidP="00B1561C">
      <w:r>
        <w:t xml:space="preserve">Федеральная рабочая программа учебного предмета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 Пояснительная записка отражает общие цели и задачи изучения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планируемым результатам и тематическому планированию. Содержание обучения раскрывает содержательные линии для обязательного изучения в каждом классе на начальном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обучающихся. В  </w:t>
      </w:r>
    </w:p>
    <w:p w14:paraId="3E164C76" w14:textId="0BABB4DF" w:rsidR="00B1561C" w:rsidRDefault="00B1561C" w:rsidP="00B1561C">
      <w:r>
        <w:t>первом и втором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разделе «Совместная деятельность». 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5467BAB" w14:textId="0C0332DB" w:rsidR="00B1561C" w:rsidRDefault="00B1561C" w:rsidP="00B1561C"/>
    <w:p w14:paraId="71C2A5F7" w14:textId="5365ED97" w:rsidR="00B1561C" w:rsidRDefault="00B1561C" w:rsidP="00B1561C"/>
    <w:p w14:paraId="1CDC4411" w14:textId="77777777" w:rsidR="00B1561C" w:rsidRDefault="00B1561C" w:rsidP="00B1561C">
      <w:pPr>
        <w:pStyle w:val="h1"/>
        <w:spacing w:before="0" w:after="0"/>
      </w:pPr>
      <w:r>
        <w:lastRenderedPageBreak/>
        <w:t>ПОЯСНИТЕЛЬНАЯ ЗАПИСКА</w:t>
      </w:r>
    </w:p>
    <w:p w14:paraId="492C0542" w14:textId="77777777" w:rsidR="00B1561C" w:rsidRPr="00B1561C" w:rsidRDefault="00B1561C" w:rsidP="00B1561C">
      <w:pPr>
        <w:pStyle w:val="body"/>
        <w:rPr>
          <w:sz w:val="22"/>
        </w:rPr>
      </w:pPr>
      <w:r w:rsidRPr="00B1561C">
        <w:rPr>
          <w:sz w:val="22"/>
        </w:rPr>
        <w:t>Федеральная рабочая программа учебного предмета «Окружающий мир»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 Изучение учебного предмета «Окружающий мир», интегрирующего знания о природе, предметном мире, обществе и взаимодействии людей в нём, соответствует потребностям и инте</w:t>
      </w:r>
      <w:r w:rsidRPr="00B1561C">
        <w:rPr>
          <w:spacing w:val="2"/>
          <w:sz w:val="22"/>
        </w:rPr>
        <w:t xml:space="preserve"> </w:t>
      </w:r>
      <w:r w:rsidRPr="00B1561C">
        <w:rPr>
          <w:sz w:val="22"/>
        </w:rPr>
        <w:t>ресам обучающихся на уровне начального общего образования и направлено на достижение следующих целей: 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формирование ценности здоровья человека, его сохранения и укрепления, приверженности здоровому образу жизни;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 жания курса «Окружающий мир» осуществлён на основе следующих ведущих идей: раскрытие роли человека в природе и обществе; 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38D2A0F3" w14:textId="649F7008" w:rsidR="00B1561C" w:rsidRPr="00B1561C" w:rsidRDefault="00B1561C" w:rsidP="00B1561C">
      <w:pPr>
        <w:pStyle w:val="body"/>
        <w:rPr>
          <w:sz w:val="22"/>
        </w:rPr>
      </w:pPr>
      <w:r w:rsidRPr="00B1561C">
        <w:rPr>
          <w:sz w:val="22"/>
        </w:rPr>
        <w:t xml:space="preserve"> Общее количество часов, отведённых на изучение курса «Окружающий мир», — 270 часов (два часа в неделю в каждом классе): 1 класс — 66 часов, 2 класс — 68 часов, 3 класс — 68 часов, 4 класс  — 68 часов.</w:t>
      </w:r>
    </w:p>
    <w:p w14:paraId="53D84CA2" w14:textId="77777777" w:rsidR="003C4A31" w:rsidRPr="003C4A31" w:rsidRDefault="003C4A31" w:rsidP="003C4A31">
      <w:pPr>
        <w:pStyle w:val="body"/>
        <w:ind w:firstLine="0"/>
        <w:rPr>
          <w:b/>
          <w:sz w:val="22"/>
        </w:rPr>
      </w:pPr>
    </w:p>
    <w:p w14:paraId="747A087D" w14:textId="4313938B" w:rsidR="003C4A31" w:rsidRPr="003C4A31" w:rsidRDefault="003C4A31" w:rsidP="00B1561C">
      <w:pPr>
        <w:pStyle w:val="body"/>
        <w:rPr>
          <w:b/>
          <w:sz w:val="24"/>
        </w:rPr>
      </w:pPr>
      <w:r w:rsidRPr="003C4A31">
        <w:rPr>
          <w:b/>
          <w:sz w:val="24"/>
        </w:rPr>
        <w:t>СОДЕРЖАНИЕ УЧЕБНОГО ПРЕДМЕТА</w:t>
      </w:r>
    </w:p>
    <w:p w14:paraId="520849ED" w14:textId="7163E9FA" w:rsidR="003C4A31" w:rsidRDefault="003C4A31" w:rsidP="003C4A31">
      <w:pPr>
        <w:pStyle w:val="h1"/>
        <w:spacing w:before="0" w:after="0"/>
      </w:pPr>
      <w:r>
        <w:lastRenderedPageBreak/>
        <w:t>«ОКРУЖАЮЩИЙ МИР»</w:t>
      </w:r>
    </w:p>
    <w:p w14:paraId="2308E73F" w14:textId="77777777" w:rsidR="003C4A31" w:rsidRDefault="003C4A31" w:rsidP="003C4A31">
      <w:pPr>
        <w:pStyle w:val="h2-first"/>
      </w:pPr>
      <w:r>
        <w:t xml:space="preserve">1 класс </w:t>
      </w:r>
    </w:p>
    <w:p w14:paraId="279C2B76" w14:textId="77777777" w:rsidR="003C4A31" w:rsidRPr="003C4A31" w:rsidRDefault="003C4A31" w:rsidP="003C4A31">
      <w:pPr>
        <w:pStyle w:val="body"/>
        <w:rPr>
          <w:sz w:val="22"/>
          <w:szCs w:val="22"/>
        </w:rPr>
      </w:pPr>
      <w:r w:rsidRPr="003C4A31">
        <w:rPr>
          <w:rStyle w:val="Italic"/>
          <w:iCs/>
          <w:sz w:val="22"/>
          <w:szCs w:val="22"/>
        </w:rPr>
        <w:t>Человек и общество</w:t>
      </w:r>
    </w:p>
    <w:p w14:paraId="2D3C23F6" w14:textId="77777777" w:rsidR="003C4A31" w:rsidRPr="003C4A31" w:rsidRDefault="003C4A31" w:rsidP="003C4A31">
      <w:pPr>
        <w:pStyle w:val="body"/>
        <w:rPr>
          <w:sz w:val="22"/>
          <w:szCs w:val="22"/>
        </w:rPr>
      </w:pPr>
      <w:r w:rsidRPr="003C4A31">
        <w:rPr>
          <w:sz w:val="22"/>
          <w:szCs w:val="22"/>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14:paraId="773C62E4" w14:textId="77777777" w:rsidR="003C4A31" w:rsidRPr="003C4A31" w:rsidRDefault="003C4A31" w:rsidP="003C4A31">
      <w:pPr>
        <w:pStyle w:val="body"/>
        <w:rPr>
          <w:spacing w:val="3"/>
          <w:sz w:val="22"/>
          <w:szCs w:val="22"/>
        </w:rPr>
      </w:pPr>
      <w:r w:rsidRPr="003C4A31">
        <w:rPr>
          <w:spacing w:val="3"/>
          <w:sz w:val="22"/>
          <w:szCs w:val="22"/>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62AAAC74" w14:textId="77777777" w:rsidR="003C4A31" w:rsidRPr="003C4A31" w:rsidRDefault="003C4A31" w:rsidP="003C4A31">
      <w:pPr>
        <w:pStyle w:val="body"/>
        <w:rPr>
          <w:sz w:val="22"/>
          <w:szCs w:val="22"/>
        </w:rPr>
      </w:pPr>
      <w:r w:rsidRPr="003C4A31">
        <w:rPr>
          <w:sz w:val="22"/>
          <w:szCs w:val="22"/>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14:paraId="48A6C012" w14:textId="77777777" w:rsidR="003C4A31" w:rsidRPr="003C4A31" w:rsidRDefault="003C4A31" w:rsidP="003C4A31">
      <w:pPr>
        <w:pStyle w:val="body"/>
        <w:rPr>
          <w:sz w:val="22"/>
          <w:szCs w:val="22"/>
        </w:rPr>
      </w:pPr>
      <w:r w:rsidRPr="003C4A31">
        <w:rPr>
          <w:rStyle w:val="Italic"/>
          <w:iCs/>
          <w:sz w:val="22"/>
          <w:szCs w:val="22"/>
        </w:rPr>
        <w:t>Человек и природа</w:t>
      </w:r>
    </w:p>
    <w:p w14:paraId="40235BE3" w14:textId="77777777" w:rsidR="003C4A31" w:rsidRPr="003C4A31" w:rsidRDefault="003C4A31" w:rsidP="003C4A31">
      <w:pPr>
        <w:pStyle w:val="body"/>
        <w:rPr>
          <w:sz w:val="22"/>
          <w:szCs w:val="22"/>
        </w:rPr>
      </w:pPr>
      <w:r w:rsidRPr="003C4A31">
        <w:rPr>
          <w:sz w:val="22"/>
          <w:szCs w:val="22"/>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14:paraId="2788FC24" w14:textId="77777777" w:rsidR="003C4A31" w:rsidRPr="003C4A31" w:rsidRDefault="003C4A31" w:rsidP="003C4A31">
      <w:pPr>
        <w:pStyle w:val="body"/>
        <w:rPr>
          <w:sz w:val="22"/>
          <w:szCs w:val="22"/>
        </w:rPr>
      </w:pPr>
      <w:r w:rsidRPr="003C4A31">
        <w:rPr>
          <w:sz w:val="22"/>
          <w:szCs w:val="22"/>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4D3DC167" w14:textId="77777777" w:rsidR="003C4A31" w:rsidRPr="003C4A31" w:rsidRDefault="003C4A31" w:rsidP="003C4A31">
      <w:pPr>
        <w:pStyle w:val="body"/>
        <w:rPr>
          <w:sz w:val="22"/>
          <w:szCs w:val="22"/>
        </w:rPr>
      </w:pPr>
      <w:r w:rsidRPr="003C4A31">
        <w:rPr>
          <w:sz w:val="22"/>
          <w:szCs w:val="22"/>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55315B77" w14:textId="77777777" w:rsidR="003C4A31" w:rsidRPr="003C4A31" w:rsidRDefault="003C4A31" w:rsidP="003C4A31">
      <w:pPr>
        <w:pStyle w:val="body"/>
        <w:rPr>
          <w:sz w:val="22"/>
          <w:szCs w:val="22"/>
        </w:rPr>
      </w:pPr>
      <w:r w:rsidRPr="003C4A31">
        <w:rPr>
          <w:rStyle w:val="Italic"/>
          <w:iCs/>
          <w:sz w:val="22"/>
          <w:szCs w:val="22"/>
        </w:rPr>
        <w:t>Правила безопасной жизнедеятельности</w:t>
      </w:r>
    </w:p>
    <w:p w14:paraId="618ED645" w14:textId="77777777" w:rsidR="003C4A31" w:rsidRPr="003C4A31" w:rsidRDefault="003C4A31" w:rsidP="003C4A31">
      <w:pPr>
        <w:pStyle w:val="body"/>
        <w:rPr>
          <w:sz w:val="22"/>
          <w:szCs w:val="22"/>
        </w:rPr>
      </w:pPr>
      <w:r w:rsidRPr="003C4A31">
        <w:rPr>
          <w:sz w:val="22"/>
          <w:szCs w:val="22"/>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3FBF0070" w14:textId="77777777" w:rsidR="003C4A31" w:rsidRPr="003C4A31" w:rsidRDefault="003C4A31" w:rsidP="003C4A31">
      <w:pPr>
        <w:pStyle w:val="body"/>
        <w:rPr>
          <w:sz w:val="22"/>
          <w:szCs w:val="22"/>
        </w:rPr>
      </w:pPr>
      <w:r w:rsidRPr="003C4A31">
        <w:rPr>
          <w:sz w:val="22"/>
          <w:szCs w:val="22"/>
        </w:rPr>
        <w:t xml:space="preserve">Дорога от дома до школы. Правила безопасного поведения пешехода (дорожные знаки, дорожная разметка, дорожные сигналы). </w:t>
      </w:r>
    </w:p>
    <w:p w14:paraId="1D80ADB1" w14:textId="77777777" w:rsidR="003C4A31" w:rsidRPr="003C4A31" w:rsidRDefault="003C4A31" w:rsidP="003C4A31">
      <w:pPr>
        <w:pStyle w:val="body"/>
        <w:rPr>
          <w:sz w:val="22"/>
          <w:szCs w:val="22"/>
        </w:rPr>
      </w:pPr>
      <w:r w:rsidRPr="003C4A31">
        <w:rPr>
          <w:sz w:val="22"/>
          <w:szCs w:val="22"/>
        </w:rPr>
        <w:t>Безопасность в сети Интернет (электронный дневник и электронные ресурсы школы) в условиях контролируемого доступа в Интернет.</w:t>
      </w:r>
    </w:p>
    <w:p w14:paraId="6C943371" w14:textId="77777777" w:rsidR="003C4A31" w:rsidRPr="003C4A31" w:rsidRDefault="003C4A31" w:rsidP="003C4A31">
      <w:pPr>
        <w:pStyle w:val="h3"/>
      </w:pPr>
      <w:r w:rsidRPr="003C4A31">
        <w:t xml:space="preserve">Универсальные учебные действия </w:t>
      </w:r>
      <w:r w:rsidRPr="003C4A31">
        <w:br/>
        <w:t xml:space="preserve">(пропедевтический уровень) </w:t>
      </w:r>
    </w:p>
    <w:p w14:paraId="0C867595" w14:textId="77777777" w:rsidR="003C4A31" w:rsidRPr="003C4A31" w:rsidRDefault="003C4A31" w:rsidP="003C4A31">
      <w:pPr>
        <w:pStyle w:val="body"/>
        <w:rPr>
          <w:sz w:val="22"/>
          <w:szCs w:val="22"/>
        </w:rPr>
      </w:pPr>
      <w:r w:rsidRPr="003C4A31">
        <w:rPr>
          <w:rStyle w:val="Italic"/>
          <w:iCs/>
          <w:sz w:val="22"/>
          <w:szCs w:val="22"/>
        </w:rPr>
        <w:t>Познавательные универсальные учебные действия:</w:t>
      </w:r>
    </w:p>
    <w:p w14:paraId="1D598E9A" w14:textId="77777777" w:rsidR="003C4A31" w:rsidRPr="003C4A31" w:rsidRDefault="003C4A31" w:rsidP="003C4A31">
      <w:pPr>
        <w:pStyle w:val="list-bullet"/>
        <w:rPr>
          <w:sz w:val="22"/>
          <w:szCs w:val="22"/>
        </w:rPr>
      </w:pPr>
      <w:r w:rsidRPr="003C4A31">
        <w:rPr>
          <w:sz w:val="22"/>
          <w:szCs w:val="22"/>
        </w:rPr>
        <w:t>сравнивать происходящие в природе изменения, наблюдать зависимость изменений в живой природе от состояния неживой природы;</w:t>
      </w:r>
    </w:p>
    <w:p w14:paraId="0FC069A3" w14:textId="77777777" w:rsidR="003C4A31" w:rsidRPr="003C4A31" w:rsidRDefault="003C4A31" w:rsidP="003C4A31">
      <w:pPr>
        <w:pStyle w:val="list-bullet"/>
        <w:rPr>
          <w:sz w:val="22"/>
          <w:szCs w:val="22"/>
        </w:rPr>
      </w:pPr>
      <w:r w:rsidRPr="003C4A31">
        <w:rPr>
          <w:sz w:val="22"/>
          <w:szCs w:val="22"/>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63A154D3" w14:textId="77777777" w:rsidR="003C4A31" w:rsidRPr="003C4A31" w:rsidRDefault="003C4A31" w:rsidP="003C4A31">
      <w:pPr>
        <w:pStyle w:val="list-bullet"/>
        <w:rPr>
          <w:sz w:val="22"/>
          <w:szCs w:val="22"/>
        </w:rPr>
      </w:pPr>
      <w:r w:rsidRPr="003C4A31">
        <w:rPr>
          <w:sz w:val="22"/>
          <w:szCs w:val="22"/>
        </w:rPr>
        <w:t>приводить примеры лиственных и хвойных растений, сравнивать их, устанавливать различия во внешнем виде.</w:t>
      </w:r>
    </w:p>
    <w:p w14:paraId="3F400ED9" w14:textId="77777777" w:rsidR="003C4A31" w:rsidRPr="003C4A31" w:rsidRDefault="003C4A31" w:rsidP="003C4A31">
      <w:pPr>
        <w:pStyle w:val="list-bullet"/>
        <w:rPr>
          <w:rStyle w:val="Italic"/>
          <w:iCs/>
          <w:sz w:val="22"/>
          <w:szCs w:val="22"/>
        </w:rPr>
      </w:pPr>
      <w:r w:rsidRPr="003C4A31">
        <w:rPr>
          <w:rStyle w:val="Italic"/>
          <w:iCs/>
          <w:sz w:val="22"/>
          <w:szCs w:val="22"/>
        </w:rPr>
        <w:t>Работа с информацией:</w:t>
      </w:r>
    </w:p>
    <w:p w14:paraId="17867FC3" w14:textId="77777777" w:rsidR="003C4A31" w:rsidRPr="003C4A31" w:rsidRDefault="003C4A31" w:rsidP="003C4A31">
      <w:pPr>
        <w:pStyle w:val="list-bullet"/>
        <w:rPr>
          <w:sz w:val="22"/>
          <w:szCs w:val="22"/>
        </w:rPr>
      </w:pPr>
      <w:r w:rsidRPr="003C4A31">
        <w:rPr>
          <w:sz w:val="22"/>
          <w:szCs w:val="22"/>
        </w:rPr>
        <w:t>понимать, что информация может быть представлена в разной форме — текста, иллюстраций, видео, таблицы;</w:t>
      </w:r>
    </w:p>
    <w:p w14:paraId="1DE02905" w14:textId="77777777" w:rsidR="003C4A31" w:rsidRPr="003C4A31" w:rsidRDefault="003C4A31" w:rsidP="003C4A31">
      <w:pPr>
        <w:pStyle w:val="list-bullet"/>
        <w:rPr>
          <w:sz w:val="22"/>
          <w:szCs w:val="22"/>
        </w:rPr>
      </w:pPr>
      <w:r w:rsidRPr="003C4A31">
        <w:rPr>
          <w:sz w:val="22"/>
          <w:szCs w:val="22"/>
        </w:rPr>
        <w:t>соотносить иллюстрацию явления (объекта, предмета) с его названием.</w:t>
      </w:r>
    </w:p>
    <w:p w14:paraId="3B925BBD" w14:textId="77777777" w:rsidR="003C4A31" w:rsidRPr="003C4A31" w:rsidRDefault="003C4A31" w:rsidP="003C4A31">
      <w:pPr>
        <w:pStyle w:val="list-bullet"/>
        <w:rPr>
          <w:rStyle w:val="Italic"/>
          <w:iCs/>
          <w:sz w:val="22"/>
          <w:szCs w:val="22"/>
        </w:rPr>
      </w:pPr>
      <w:r w:rsidRPr="003C4A31">
        <w:rPr>
          <w:rStyle w:val="Italic"/>
          <w:iCs/>
          <w:sz w:val="22"/>
          <w:szCs w:val="22"/>
        </w:rPr>
        <w:t xml:space="preserve">Коммуникативные универсальные учебные действия: </w:t>
      </w:r>
    </w:p>
    <w:p w14:paraId="78D640F7" w14:textId="77777777" w:rsidR="003C4A31" w:rsidRPr="003C4A31" w:rsidRDefault="003C4A31" w:rsidP="003C4A31">
      <w:pPr>
        <w:pStyle w:val="list-bullet"/>
        <w:rPr>
          <w:sz w:val="22"/>
          <w:szCs w:val="22"/>
        </w:rPr>
      </w:pPr>
      <w:r w:rsidRPr="003C4A31">
        <w:rPr>
          <w:sz w:val="22"/>
          <w:szCs w:val="22"/>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4E8745BB" w14:textId="77777777" w:rsidR="003C4A31" w:rsidRPr="003C4A31" w:rsidRDefault="003C4A31" w:rsidP="003C4A31">
      <w:pPr>
        <w:pStyle w:val="list-bullet"/>
        <w:rPr>
          <w:sz w:val="22"/>
          <w:szCs w:val="22"/>
        </w:rPr>
      </w:pPr>
      <w:r w:rsidRPr="003C4A31">
        <w:rPr>
          <w:sz w:val="22"/>
          <w:szCs w:val="22"/>
        </w:rPr>
        <w:t>воспроизводить названия своего населенного пункта, название страны, её столицы; воспроизводить наизусть слова гимна России;</w:t>
      </w:r>
    </w:p>
    <w:p w14:paraId="368AF678" w14:textId="77777777" w:rsidR="003C4A31" w:rsidRPr="003C4A31" w:rsidRDefault="003C4A31" w:rsidP="003C4A31">
      <w:pPr>
        <w:pStyle w:val="list-bullet"/>
        <w:rPr>
          <w:sz w:val="22"/>
          <w:szCs w:val="22"/>
        </w:rPr>
      </w:pPr>
      <w:r w:rsidRPr="003C4A31">
        <w:rPr>
          <w:sz w:val="22"/>
          <w:szCs w:val="22"/>
        </w:rPr>
        <w:t>соотносить предметы декоративно-прикладного искусства с принадлежностью народу РФ, описывать предмет по предложенному плану;</w:t>
      </w:r>
    </w:p>
    <w:p w14:paraId="0C1E23C7" w14:textId="77777777" w:rsidR="003C4A31" w:rsidRPr="003C4A31" w:rsidRDefault="003C4A31" w:rsidP="003C4A31">
      <w:pPr>
        <w:pStyle w:val="list-bullet"/>
        <w:rPr>
          <w:sz w:val="22"/>
          <w:szCs w:val="22"/>
        </w:rPr>
      </w:pPr>
      <w:r w:rsidRPr="003C4A31">
        <w:rPr>
          <w:sz w:val="22"/>
          <w:szCs w:val="22"/>
        </w:rPr>
        <w:t>описывать по предложенному плану время года, передавать в рассказе своё отношение к природным явлениям;</w:t>
      </w:r>
    </w:p>
    <w:p w14:paraId="7B4F3606" w14:textId="77777777" w:rsidR="003C4A31" w:rsidRPr="003C4A31" w:rsidRDefault="003C4A31" w:rsidP="003C4A31">
      <w:pPr>
        <w:pStyle w:val="list-bullet"/>
        <w:rPr>
          <w:sz w:val="22"/>
          <w:szCs w:val="22"/>
        </w:rPr>
      </w:pPr>
      <w:r w:rsidRPr="003C4A31">
        <w:rPr>
          <w:sz w:val="22"/>
          <w:szCs w:val="22"/>
        </w:rPr>
        <w:t>сравнивать домашних и диких животных, объяснять, чем они различаются.</w:t>
      </w:r>
    </w:p>
    <w:p w14:paraId="28D86EE1" w14:textId="77777777" w:rsidR="003C4A31" w:rsidRPr="003C4A31" w:rsidRDefault="003C4A31" w:rsidP="003C4A31">
      <w:pPr>
        <w:pStyle w:val="body"/>
        <w:rPr>
          <w:rStyle w:val="Italic"/>
          <w:iCs/>
          <w:sz w:val="22"/>
          <w:szCs w:val="22"/>
        </w:rPr>
      </w:pPr>
      <w:r w:rsidRPr="003C4A31">
        <w:rPr>
          <w:rStyle w:val="Italic"/>
          <w:iCs/>
          <w:sz w:val="22"/>
          <w:szCs w:val="22"/>
        </w:rPr>
        <w:t>Регулятивные универсальные учебные действия:</w:t>
      </w:r>
    </w:p>
    <w:p w14:paraId="12227A65" w14:textId="77777777" w:rsidR="003C4A31" w:rsidRPr="003C4A31" w:rsidRDefault="003C4A31" w:rsidP="003C4A31">
      <w:pPr>
        <w:pStyle w:val="list-bullet"/>
        <w:rPr>
          <w:sz w:val="22"/>
          <w:szCs w:val="22"/>
        </w:rPr>
      </w:pPr>
      <w:r w:rsidRPr="003C4A31">
        <w:rPr>
          <w:sz w:val="22"/>
          <w:szCs w:val="22"/>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4FBE2133" w14:textId="77777777" w:rsidR="003C4A31" w:rsidRPr="003C4A31" w:rsidRDefault="003C4A31" w:rsidP="003C4A31">
      <w:pPr>
        <w:pStyle w:val="list-bullet"/>
        <w:rPr>
          <w:sz w:val="22"/>
          <w:szCs w:val="22"/>
        </w:rPr>
      </w:pPr>
      <w:r w:rsidRPr="003C4A31">
        <w:rPr>
          <w:sz w:val="22"/>
          <w:szCs w:val="22"/>
        </w:rPr>
        <w:t>оценивать выполнение правил безопасного поведения на дорогах и улицах другими детьми, выполнять самооценку;</w:t>
      </w:r>
    </w:p>
    <w:p w14:paraId="4C0C7752" w14:textId="77777777" w:rsidR="003C4A31" w:rsidRPr="003C4A31" w:rsidRDefault="003C4A31" w:rsidP="003C4A31">
      <w:pPr>
        <w:pStyle w:val="list-bullet"/>
        <w:rPr>
          <w:sz w:val="22"/>
          <w:szCs w:val="22"/>
        </w:rPr>
      </w:pPr>
      <w:r w:rsidRPr="003C4A31">
        <w:rPr>
          <w:sz w:val="22"/>
          <w:szCs w:val="22"/>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154A5DCF" w14:textId="77777777" w:rsidR="003C4A31" w:rsidRPr="003C4A31" w:rsidRDefault="003C4A31" w:rsidP="003C4A31">
      <w:pPr>
        <w:pStyle w:val="body"/>
        <w:rPr>
          <w:rStyle w:val="Italic"/>
          <w:iCs/>
          <w:sz w:val="22"/>
          <w:szCs w:val="22"/>
        </w:rPr>
      </w:pPr>
      <w:r w:rsidRPr="003C4A31">
        <w:rPr>
          <w:rStyle w:val="Italic"/>
          <w:iCs/>
          <w:sz w:val="22"/>
          <w:szCs w:val="22"/>
        </w:rPr>
        <w:t>Совместная деятельность:</w:t>
      </w:r>
    </w:p>
    <w:p w14:paraId="60FD7995" w14:textId="77777777" w:rsidR="003C4A31" w:rsidRPr="003C4A31" w:rsidRDefault="003C4A31" w:rsidP="003C4A31">
      <w:pPr>
        <w:pStyle w:val="list-bullet"/>
        <w:rPr>
          <w:sz w:val="22"/>
          <w:szCs w:val="22"/>
        </w:rPr>
      </w:pPr>
      <w:r w:rsidRPr="003C4A31">
        <w:rPr>
          <w:sz w:val="22"/>
          <w:szCs w:val="22"/>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4139C181" w14:textId="77777777" w:rsidR="003C4A31" w:rsidRDefault="003C4A31" w:rsidP="003C4A31">
      <w:pPr>
        <w:pStyle w:val="h2"/>
      </w:pPr>
      <w:r>
        <w:lastRenderedPageBreak/>
        <w:t xml:space="preserve">2 класс </w:t>
      </w:r>
    </w:p>
    <w:p w14:paraId="5FC15189" w14:textId="77777777" w:rsidR="003C4A31" w:rsidRPr="003C4A31" w:rsidRDefault="003C4A31" w:rsidP="003C4A31">
      <w:pPr>
        <w:pStyle w:val="body"/>
        <w:rPr>
          <w:sz w:val="22"/>
          <w:szCs w:val="22"/>
        </w:rPr>
      </w:pPr>
      <w:r w:rsidRPr="003C4A31">
        <w:rPr>
          <w:rStyle w:val="Italic"/>
          <w:iCs/>
          <w:sz w:val="22"/>
          <w:szCs w:val="22"/>
        </w:rPr>
        <w:t>Человек и общество</w:t>
      </w:r>
    </w:p>
    <w:p w14:paraId="1661E3F7" w14:textId="77777777" w:rsidR="003C4A31" w:rsidRPr="003C4A31" w:rsidRDefault="003C4A31" w:rsidP="003C4A31">
      <w:pPr>
        <w:pStyle w:val="body"/>
        <w:rPr>
          <w:spacing w:val="1"/>
          <w:sz w:val="22"/>
          <w:szCs w:val="22"/>
        </w:rPr>
      </w:pPr>
      <w:r w:rsidRPr="003C4A31">
        <w:rPr>
          <w:spacing w:val="1"/>
          <w:sz w:val="22"/>
          <w:szCs w:val="22"/>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473437C" w14:textId="77777777" w:rsidR="003C4A31" w:rsidRPr="003C4A31" w:rsidRDefault="003C4A31" w:rsidP="003C4A31">
      <w:pPr>
        <w:pStyle w:val="body"/>
        <w:rPr>
          <w:sz w:val="22"/>
          <w:szCs w:val="22"/>
        </w:rPr>
      </w:pPr>
      <w:r w:rsidRPr="003C4A31">
        <w:rPr>
          <w:sz w:val="22"/>
          <w:szCs w:val="22"/>
        </w:rPr>
        <w:t xml:space="preserve">Семья. Семейные ценности и традиции. Родословная. Составление схемы родословного древа, истории семьи. </w:t>
      </w:r>
    </w:p>
    <w:p w14:paraId="14F0D433" w14:textId="77777777" w:rsidR="003C4A31" w:rsidRPr="003C4A31" w:rsidRDefault="003C4A31" w:rsidP="003C4A31">
      <w:pPr>
        <w:pStyle w:val="body"/>
        <w:rPr>
          <w:sz w:val="22"/>
          <w:szCs w:val="22"/>
        </w:rPr>
      </w:pPr>
      <w:r w:rsidRPr="003C4A31">
        <w:rPr>
          <w:sz w:val="22"/>
          <w:szCs w:val="22"/>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76096E6F" w14:textId="77777777" w:rsidR="003C4A31" w:rsidRPr="003C4A31" w:rsidRDefault="003C4A31" w:rsidP="003C4A31">
      <w:pPr>
        <w:pStyle w:val="body"/>
        <w:rPr>
          <w:sz w:val="22"/>
          <w:szCs w:val="22"/>
        </w:rPr>
      </w:pPr>
      <w:r w:rsidRPr="003C4A31">
        <w:rPr>
          <w:rStyle w:val="Italic"/>
          <w:iCs/>
          <w:sz w:val="22"/>
          <w:szCs w:val="22"/>
        </w:rPr>
        <w:t>Человек и природа</w:t>
      </w:r>
    </w:p>
    <w:p w14:paraId="62DE8438" w14:textId="77777777" w:rsidR="003C4A31" w:rsidRPr="003C4A31" w:rsidRDefault="003C4A31" w:rsidP="003C4A31">
      <w:pPr>
        <w:pStyle w:val="body"/>
        <w:rPr>
          <w:spacing w:val="1"/>
          <w:sz w:val="22"/>
          <w:szCs w:val="22"/>
        </w:rPr>
      </w:pPr>
      <w:r w:rsidRPr="003C4A31">
        <w:rPr>
          <w:spacing w:val="1"/>
          <w:sz w:val="22"/>
          <w:szCs w:val="22"/>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14:paraId="0D8347C4" w14:textId="77777777" w:rsidR="003C4A31" w:rsidRPr="003C4A31" w:rsidRDefault="003C4A31" w:rsidP="003C4A31">
      <w:pPr>
        <w:pStyle w:val="body"/>
        <w:rPr>
          <w:rStyle w:val="Italic"/>
          <w:iCs/>
          <w:sz w:val="22"/>
          <w:szCs w:val="22"/>
        </w:rPr>
      </w:pPr>
      <w:r w:rsidRPr="003C4A31">
        <w:rPr>
          <w:sz w:val="22"/>
          <w:szCs w:val="22"/>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0064E181" w14:textId="77777777" w:rsidR="003C4A31" w:rsidRPr="003C4A31" w:rsidRDefault="003C4A31" w:rsidP="003C4A31">
      <w:pPr>
        <w:pStyle w:val="body"/>
        <w:rPr>
          <w:rStyle w:val="Italic"/>
          <w:iCs/>
          <w:sz w:val="22"/>
          <w:szCs w:val="22"/>
        </w:rPr>
      </w:pPr>
      <w:r w:rsidRPr="003C4A31">
        <w:rPr>
          <w:sz w:val="22"/>
          <w:szCs w:val="22"/>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392BC74A" w14:textId="77777777" w:rsidR="003C4A31" w:rsidRPr="003C4A31" w:rsidRDefault="003C4A31" w:rsidP="003C4A31">
      <w:pPr>
        <w:pStyle w:val="body"/>
        <w:rPr>
          <w:sz w:val="22"/>
          <w:szCs w:val="22"/>
        </w:rPr>
      </w:pPr>
      <w:r w:rsidRPr="003C4A31">
        <w:rPr>
          <w:rStyle w:val="Italic"/>
          <w:iCs/>
          <w:sz w:val="22"/>
          <w:szCs w:val="22"/>
        </w:rPr>
        <w:t>Правила безопасной жизнедеятельности</w:t>
      </w:r>
    </w:p>
    <w:p w14:paraId="5F8928EA" w14:textId="77777777" w:rsidR="003C4A31" w:rsidRPr="003C4A31" w:rsidRDefault="003C4A31" w:rsidP="003C4A31">
      <w:pPr>
        <w:pStyle w:val="body"/>
        <w:rPr>
          <w:spacing w:val="2"/>
          <w:sz w:val="22"/>
          <w:szCs w:val="22"/>
        </w:rPr>
      </w:pPr>
      <w:r w:rsidRPr="003C4A31">
        <w:rPr>
          <w:spacing w:val="2"/>
          <w:sz w:val="22"/>
          <w:szCs w:val="2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14:paraId="2BF388BA" w14:textId="77777777" w:rsidR="003C4A31" w:rsidRPr="003C4A31" w:rsidRDefault="003C4A31" w:rsidP="003C4A31">
      <w:pPr>
        <w:pStyle w:val="h3"/>
      </w:pPr>
      <w:r w:rsidRPr="003C4A31">
        <w:t xml:space="preserve">Универсальные учебные действия </w:t>
      </w:r>
      <w:r w:rsidRPr="003C4A31">
        <w:br/>
        <w:t>(пропедевтический уровень)</w:t>
      </w:r>
    </w:p>
    <w:p w14:paraId="38D11ABE" w14:textId="77777777" w:rsidR="003C4A31" w:rsidRPr="003C4A31" w:rsidRDefault="003C4A31" w:rsidP="003C4A31">
      <w:pPr>
        <w:pStyle w:val="body"/>
        <w:rPr>
          <w:sz w:val="22"/>
          <w:szCs w:val="22"/>
        </w:rPr>
      </w:pPr>
      <w:r w:rsidRPr="003C4A31">
        <w:rPr>
          <w:rStyle w:val="Italic"/>
          <w:iCs/>
          <w:sz w:val="22"/>
          <w:szCs w:val="22"/>
        </w:rPr>
        <w:t>Познавательные универсальные учебные действия:</w:t>
      </w:r>
    </w:p>
    <w:p w14:paraId="48FBB653" w14:textId="77777777" w:rsidR="003C4A31" w:rsidRPr="003C4A31" w:rsidRDefault="003C4A31" w:rsidP="003C4A31">
      <w:pPr>
        <w:pStyle w:val="list-bullet"/>
        <w:rPr>
          <w:sz w:val="22"/>
          <w:szCs w:val="22"/>
        </w:rPr>
      </w:pPr>
      <w:r w:rsidRPr="003C4A31">
        <w:rPr>
          <w:sz w:val="22"/>
          <w:szCs w:val="22"/>
        </w:rPr>
        <w:t>ориентироваться в методах познания природы (наблюдение, опыт, сравнение, измерение);</w:t>
      </w:r>
    </w:p>
    <w:p w14:paraId="7B8E7D0B" w14:textId="77777777" w:rsidR="003C4A31" w:rsidRPr="003C4A31" w:rsidRDefault="003C4A31" w:rsidP="003C4A31">
      <w:pPr>
        <w:pStyle w:val="list-bullet"/>
        <w:rPr>
          <w:sz w:val="22"/>
          <w:szCs w:val="22"/>
        </w:rPr>
      </w:pPr>
      <w:r w:rsidRPr="003C4A31">
        <w:rPr>
          <w:sz w:val="22"/>
          <w:szCs w:val="22"/>
        </w:rPr>
        <w:t>на основе наблюдения определять состояние вещества (жидкое, твёрдое, газообразное);</w:t>
      </w:r>
    </w:p>
    <w:p w14:paraId="2460089B" w14:textId="77777777" w:rsidR="003C4A31" w:rsidRPr="003C4A31" w:rsidRDefault="003C4A31" w:rsidP="003C4A31">
      <w:pPr>
        <w:pStyle w:val="list-bullet"/>
        <w:rPr>
          <w:sz w:val="22"/>
          <w:szCs w:val="22"/>
        </w:rPr>
      </w:pPr>
      <w:r w:rsidRPr="003C4A31">
        <w:rPr>
          <w:sz w:val="22"/>
          <w:szCs w:val="22"/>
        </w:rPr>
        <w:t>различать символы РФ;</w:t>
      </w:r>
    </w:p>
    <w:p w14:paraId="1336F4A8" w14:textId="77777777" w:rsidR="003C4A31" w:rsidRPr="003C4A31" w:rsidRDefault="003C4A31" w:rsidP="003C4A31">
      <w:pPr>
        <w:pStyle w:val="list-bullet"/>
        <w:rPr>
          <w:sz w:val="22"/>
          <w:szCs w:val="22"/>
        </w:rPr>
      </w:pPr>
      <w:r w:rsidRPr="003C4A31">
        <w:rPr>
          <w:sz w:val="22"/>
          <w:szCs w:val="22"/>
        </w:rPr>
        <w:t>различать деревья, кустарники, травы; приводить примеры (в пределах изученного);</w:t>
      </w:r>
    </w:p>
    <w:p w14:paraId="3E549C69" w14:textId="77777777" w:rsidR="003C4A31" w:rsidRPr="003C4A31" w:rsidRDefault="003C4A31" w:rsidP="003C4A31">
      <w:pPr>
        <w:pStyle w:val="list-bullet"/>
        <w:rPr>
          <w:sz w:val="22"/>
          <w:szCs w:val="22"/>
        </w:rPr>
      </w:pPr>
      <w:r w:rsidRPr="003C4A31">
        <w:rPr>
          <w:sz w:val="22"/>
          <w:szCs w:val="22"/>
        </w:rPr>
        <w:t>группировать растения: дикорастущие и культурные; лекарственные и ядовитые (в пределах изученного);</w:t>
      </w:r>
    </w:p>
    <w:p w14:paraId="4F0137A5" w14:textId="77777777" w:rsidR="003C4A31" w:rsidRPr="003C4A31" w:rsidRDefault="003C4A31" w:rsidP="003C4A31">
      <w:pPr>
        <w:pStyle w:val="list-bullet"/>
        <w:rPr>
          <w:sz w:val="22"/>
          <w:szCs w:val="22"/>
        </w:rPr>
      </w:pPr>
      <w:r w:rsidRPr="003C4A31">
        <w:rPr>
          <w:sz w:val="22"/>
          <w:szCs w:val="22"/>
        </w:rPr>
        <w:t xml:space="preserve">различать прошлое, настоящее, будущее. </w:t>
      </w:r>
    </w:p>
    <w:p w14:paraId="7CC08410" w14:textId="77777777" w:rsidR="003C4A31" w:rsidRPr="003C4A31" w:rsidRDefault="003C4A31" w:rsidP="003C4A31">
      <w:pPr>
        <w:pStyle w:val="body"/>
        <w:rPr>
          <w:rStyle w:val="Italic"/>
          <w:iCs/>
          <w:sz w:val="22"/>
          <w:szCs w:val="22"/>
        </w:rPr>
      </w:pPr>
      <w:r w:rsidRPr="003C4A31">
        <w:rPr>
          <w:rStyle w:val="Italic"/>
          <w:iCs/>
          <w:sz w:val="22"/>
          <w:szCs w:val="22"/>
        </w:rPr>
        <w:t>Работа с информацией:</w:t>
      </w:r>
    </w:p>
    <w:p w14:paraId="009752D3" w14:textId="77777777" w:rsidR="003C4A31" w:rsidRPr="003C4A31" w:rsidRDefault="003C4A31" w:rsidP="003C4A31">
      <w:pPr>
        <w:pStyle w:val="list-bullet"/>
        <w:rPr>
          <w:sz w:val="22"/>
          <w:szCs w:val="22"/>
        </w:rPr>
      </w:pPr>
      <w:r w:rsidRPr="003C4A31">
        <w:rPr>
          <w:sz w:val="22"/>
          <w:szCs w:val="22"/>
        </w:rPr>
        <w:t xml:space="preserve">различать информацию, представленную в тексте, графически, аудиовизуально; </w:t>
      </w:r>
    </w:p>
    <w:p w14:paraId="4851299D" w14:textId="77777777" w:rsidR="003C4A31" w:rsidRPr="003C4A31" w:rsidRDefault="003C4A31" w:rsidP="003C4A31">
      <w:pPr>
        <w:pStyle w:val="list-bullet"/>
        <w:rPr>
          <w:sz w:val="22"/>
          <w:szCs w:val="22"/>
        </w:rPr>
      </w:pPr>
      <w:r w:rsidRPr="003C4A31">
        <w:rPr>
          <w:sz w:val="22"/>
          <w:szCs w:val="22"/>
        </w:rPr>
        <w:t>читать информацию, представленную в схеме, таблице;</w:t>
      </w:r>
    </w:p>
    <w:p w14:paraId="6CB65861" w14:textId="77777777" w:rsidR="003C4A31" w:rsidRPr="003C4A31" w:rsidRDefault="003C4A31" w:rsidP="003C4A31">
      <w:pPr>
        <w:pStyle w:val="list-bullet"/>
        <w:rPr>
          <w:sz w:val="22"/>
          <w:szCs w:val="22"/>
        </w:rPr>
      </w:pPr>
      <w:r w:rsidRPr="003C4A31">
        <w:rPr>
          <w:sz w:val="22"/>
          <w:szCs w:val="22"/>
        </w:rPr>
        <w:t>используя текстовую информацию, заполнять таблицы; дополнять схемы;</w:t>
      </w:r>
    </w:p>
    <w:p w14:paraId="2A697F92" w14:textId="77777777" w:rsidR="003C4A31" w:rsidRPr="003C4A31" w:rsidRDefault="003C4A31" w:rsidP="003C4A31">
      <w:pPr>
        <w:pStyle w:val="list-bullet"/>
        <w:rPr>
          <w:sz w:val="22"/>
          <w:szCs w:val="22"/>
        </w:rPr>
      </w:pPr>
      <w:r w:rsidRPr="003C4A31">
        <w:rPr>
          <w:sz w:val="22"/>
          <w:szCs w:val="22"/>
        </w:rPr>
        <w:t>соотносить пример (рисунок, предложенную ситуацию) со временем протекания.</w:t>
      </w:r>
    </w:p>
    <w:p w14:paraId="2C4FC11B" w14:textId="77777777" w:rsidR="003C4A31" w:rsidRPr="003C4A31" w:rsidRDefault="003C4A31" w:rsidP="003C4A31">
      <w:pPr>
        <w:pStyle w:val="body"/>
        <w:rPr>
          <w:rStyle w:val="Italic"/>
          <w:iCs/>
          <w:sz w:val="22"/>
          <w:szCs w:val="22"/>
        </w:rPr>
      </w:pPr>
      <w:r w:rsidRPr="003C4A31">
        <w:rPr>
          <w:rStyle w:val="Italic"/>
          <w:iCs/>
          <w:sz w:val="22"/>
          <w:szCs w:val="22"/>
        </w:rPr>
        <w:t>Коммуникативные универсальные учебные действия:</w:t>
      </w:r>
    </w:p>
    <w:p w14:paraId="0AB00413" w14:textId="77777777" w:rsidR="003C4A31" w:rsidRPr="003C4A31" w:rsidRDefault="003C4A31" w:rsidP="003C4A31">
      <w:pPr>
        <w:pStyle w:val="list-bullet"/>
        <w:rPr>
          <w:sz w:val="22"/>
          <w:szCs w:val="22"/>
        </w:rPr>
      </w:pPr>
      <w:r w:rsidRPr="003C4A31">
        <w:rPr>
          <w:sz w:val="22"/>
          <w:szCs w:val="22"/>
        </w:rPr>
        <w:t xml:space="preserve">ориентироваться в терминах (понятиях), соотносить их с краткой характеристикой: </w:t>
      </w:r>
    </w:p>
    <w:p w14:paraId="1D990986" w14:textId="77777777" w:rsidR="003C4A31" w:rsidRPr="003C4A31" w:rsidRDefault="003C4A31" w:rsidP="003C4A31">
      <w:pPr>
        <w:pStyle w:val="list-dash0"/>
        <w:rPr>
          <w:sz w:val="22"/>
          <w:szCs w:val="22"/>
        </w:rPr>
      </w:pPr>
      <w:r w:rsidRPr="003C4A31">
        <w:rPr>
          <w:sz w:val="22"/>
          <w:szCs w:val="22"/>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14:paraId="130F0B23" w14:textId="77777777" w:rsidR="003C4A31" w:rsidRPr="003C4A31" w:rsidRDefault="003C4A31" w:rsidP="003C4A31">
      <w:pPr>
        <w:pStyle w:val="list-dash0"/>
        <w:rPr>
          <w:sz w:val="22"/>
          <w:szCs w:val="22"/>
        </w:rPr>
      </w:pPr>
      <w:r w:rsidRPr="003C4A31">
        <w:rPr>
          <w:sz w:val="22"/>
          <w:szCs w:val="22"/>
        </w:rPr>
        <w:t>понятия и термины, связанные с миром природы (среда обитания, тело, явление, вещество; заповедник);</w:t>
      </w:r>
    </w:p>
    <w:p w14:paraId="432AECB2" w14:textId="77777777" w:rsidR="003C4A31" w:rsidRPr="003C4A31" w:rsidRDefault="003C4A31" w:rsidP="003C4A31">
      <w:pPr>
        <w:pStyle w:val="list-dash0"/>
        <w:rPr>
          <w:sz w:val="22"/>
          <w:szCs w:val="22"/>
        </w:rPr>
      </w:pPr>
      <w:r w:rsidRPr="003C4A31">
        <w:rPr>
          <w:sz w:val="22"/>
          <w:szCs w:val="22"/>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60C73E3B" w14:textId="77777777" w:rsidR="003C4A31" w:rsidRPr="003C4A31" w:rsidRDefault="003C4A31" w:rsidP="003C4A31">
      <w:pPr>
        <w:pStyle w:val="list-bullet"/>
        <w:rPr>
          <w:sz w:val="22"/>
          <w:szCs w:val="22"/>
        </w:rPr>
      </w:pPr>
      <w:r w:rsidRPr="003C4A31">
        <w:rPr>
          <w:sz w:val="22"/>
          <w:szCs w:val="22"/>
        </w:rPr>
        <w:t>описывать условия жизни на Земле, отличие нашей планеты от других планет Солнечной системы;</w:t>
      </w:r>
    </w:p>
    <w:p w14:paraId="56AB47E8" w14:textId="77777777" w:rsidR="003C4A31" w:rsidRPr="003C4A31" w:rsidRDefault="003C4A31" w:rsidP="003C4A31">
      <w:pPr>
        <w:pStyle w:val="list-bullet"/>
        <w:rPr>
          <w:sz w:val="22"/>
          <w:szCs w:val="22"/>
        </w:rPr>
      </w:pPr>
      <w:r w:rsidRPr="003C4A31">
        <w:rPr>
          <w:sz w:val="22"/>
          <w:szCs w:val="22"/>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14:paraId="03F26D65" w14:textId="77777777" w:rsidR="003C4A31" w:rsidRPr="003C4A31" w:rsidRDefault="003C4A31" w:rsidP="003C4A31">
      <w:pPr>
        <w:pStyle w:val="list-bullet"/>
        <w:rPr>
          <w:sz w:val="22"/>
          <w:szCs w:val="22"/>
        </w:rPr>
      </w:pPr>
      <w:r w:rsidRPr="003C4A31">
        <w:rPr>
          <w:sz w:val="22"/>
          <w:szCs w:val="22"/>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065B7491" w14:textId="77777777" w:rsidR="003C4A31" w:rsidRPr="003C4A31" w:rsidRDefault="003C4A31" w:rsidP="003C4A31">
      <w:pPr>
        <w:pStyle w:val="list-bullet"/>
        <w:rPr>
          <w:sz w:val="22"/>
          <w:szCs w:val="22"/>
        </w:rPr>
      </w:pPr>
      <w:r w:rsidRPr="003C4A31">
        <w:rPr>
          <w:sz w:val="22"/>
          <w:szCs w:val="22"/>
        </w:rPr>
        <w:t xml:space="preserve">приводить примеры растений и животных, занесённых в Красную книгу России (на примере своей местности); </w:t>
      </w:r>
    </w:p>
    <w:p w14:paraId="7D938CFA" w14:textId="77777777" w:rsidR="003C4A31" w:rsidRPr="003C4A31" w:rsidRDefault="003C4A31" w:rsidP="003C4A31">
      <w:pPr>
        <w:pStyle w:val="list-bullet"/>
        <w:rPr>
          <w:sz w:val="22"/>
          <w:szCs w:val="22"/>
        </w:rPr>
      </w:pPr>
      <w:r w:rsidRPr="003C4A31">
        <w:rPr>
          <w:sz w:val="22"/>
          <w:szCs w:val="22"/>
        </w:rPr>
        <w:t>описывать современные события от имени их участника.</w:t>
      </w:r>
    </w:p>
    <w:p w14:paraId="20945CC4" w14:textId="77777777" w:rsidR="003C4A31" w:rsidRPr="003C4A31" w:rsidRDefault="003C4A31" w:rsidP="003C4A31">
      <w:pPr>
        <w:pStyle w:val="body"/>
        <w:rPr>
          <w:rStyle w:val="Italic"/>
          <w:iCs/>
          <w:sz w:val="22"/>
          <w:szCs w:val="22"/>
        </w:rPr>
      </w:pPr>
      <w:r w:rsidRPr="003C4A31">
        <w:rPr>
          <w:rStyle w:val="Italic"/>
          <w:iCs/>
          <w:sz w:val="22"/>
          <w:szCs w:val="22"/>
        </w:rPr>
        <w:lastRenderedPageBreak/>
        <w:t>Регулятивные универсальные учебные действия:</w:t>
      </w:r>
    </w:p>
    <w:p w14:paraId="76B78E1C" w14:textId="77777777" w:rsidR="003C4A31" w:rsidRPr="003C4A31" w:rsidRDefault="003C4A31" w:rsidP="003C4A31">
      <w:pPr>
        <w:pStyle w:val="list-bullet"/>
        <w:rPr>
          <w:sz w:val="22"/>
          <w:szCs w:val="22"/>
        </w:rPr>
      </w:pPr>
      <w:r w:rsidRPr="003C4A31">
        <w:rPr>
          <w:sz w:val="22"/>
          <w:szCs w:val="22"/>
        </w:rPr>
        <w:t>следовать образцу, предложенному плану и инструкции при решении учебной задачи;</w:t>
      </w:r>
    </w:p>
    <w:p w14:paraId="7AD3D03D" w14:textId="77777777" w:rsidR="003C4A31" w:rsidRPr="003C4A31" w:rsidRDefault="003C4A31" w:rsidP="003C4A31">
      <w:pPr>
        <w:pStyle w:val="list-bullet"/>
        <w:rPr>
          <w:sz w:val="22"/>
          <w:szCs w:val="22"/>
        </w:rPr>
      </w:pPr>
      <w:r w:rsidRPr="003C4A31">
        <w:rPr>
          <w:sz w:val="22"/>
          <w:szCs w:val="22"/>
        </w:rPr>
        <w:t>контролировать с небольшой помощью учителя последовательность действий по решению учебной задачи;</w:t>
      </w:r>
    </w:p>
    <w:p w14:paraId="2AE8AEF8" w14:textId="77777777" w:rsidR="003C4A31" w:rsidRPr="003C4A31" w:rsidRDefault="003C4A31" w:rsidP="003C4A31">
      <w:pPr>
        <w:pStyle w:val="list-bullet"/>
        <w:rPr>
          <w:sz w:val="22"/>
          <w:szCs w:val="22"/>
        </w:rPr>
      </w:pPr>
      <w:r w:rsidRPr="003C4A31">
        <w:rPr>
          <w:sz w:val="22"/>
          <w:szCs w:val="22"/>
        </w:rPr>
        <w:t>оценивать результаты своей работы, анализировать оценку учителя и одноклассников, спокойно, без обид принимать советы и замечания.</w:t>
      </w:r>
    </w:p>
    <w:p w14:paraId="3B8D2ED8" w14:textId="77777777" w:rsidR="003C4A31" w:rsidRPr="003C4A31" w:rsidRDefault="003C4A31" w:rsidP="003C4A31">
      <w:pPr>
        <w:pStyle w:val="body"/>
        <w:rPr>
          <w:rStyle w:val="Italic"/>
          <w:iCs/>
          <w:sz w:val="22"/>
          <w:szCs w:val="22"/>
        </w:rPr>
      </w:pPr>
      <w:r w:rsidRPr="003C4A31">
        <w:rPr>
          <w:rStyle w:val="Italic"/>
          <w:iCs/>
          <w:sz w:val="22"/>
          <w:szCs w:val="22"/>
        </w:rPr>
        <w:t xml:space="preserve">Совместная деятельность: </w:t>
      </w:r>
    </w:p>
    <w:p w14:paraId="324AEAA3" w14:textId="77777777" w:rsidR="003C4A31" w:rsidRPr="003C4A31" w:rsidRDefault="003C4A31" w:rsidP="003C4A31">
      <w:pPr>
        <w:pStyle w:val="list-bullet"/>
        <w:rPr>
          <w:sz w:val="22"/>
          <w:szCs w:val="22"/>
        </w:rPr>
      </w:pPr>
      <w:r w:rsidRPr="003C4A31">
        <w:rPr>
          <w:sz w:val="22"/>
          <w:szCs w:val="22"/>
        </w:rPr>
        <w:t xml:space="preserve">строить свою учебную и игровую деятельность, житейские ситуации в соответствии с правилами поведения, принятыми в обществе; </w:t>
      </w:r>
    </w:p>
    <w:p w14:paraId="7F1844B4" w14:textId="77777777" w:rsidR="003C4A31" w:rsidRPr="003C4A31" w:rsidRDefault="003C4A31" w:rsidP="003C4A31">
      <w:pPr>
        <w:pStyle w:val="list-bullet"/>
        <w:rPr>
          <w:sz w:val="22"/>
          <w:szCs w:val="22"/>
        </w:rPr>
      </w:pPr>
      <w:r w:rsidRPr="003C4A31">
        <w:rPr>
          <w:sz w:val="22"/>
          <w:szCs w:val="22"/>
        </w:rPr>
        <w:t>оценивать жизненные ситуации с точки зрения правил поведения, культуры общения, проявления терпения и уважения к собеседнику;</w:t>
      </w:r>
    </w:p>
    <w:p w14:paraId="6110B742" w14:textId="77777777" w:rsidR="003C4A31" w:rsidRPr="003C4A31" w:rsidRDefault="003C4A31" w:rsidP="003C4A31">
      <w:pPr>
        <w:pStyle w:val="list-bullet"/>
        <w:rPr>
          <w:sz w:val="22"/>
          <w:szCs w:val="22"/>
        </w:rPr>
      </w:pPr>
      <w:r w:rsidRPr="003C4A31">
        <w:rPr>
          <w:sz w:val="22"/>
          <w:szCs w:val="22"/>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59534135" w14:textId="77777777" w:rsidR="003C4A31" w:rsidRPr="003C4A31" w:rsidRDefault="003C4A31" w:rsidP="003C4A31">
      <w:pPr>
        <w:pStyle w:val="list-bullet"/>
        <w:rPr>
          <w:sz w:val="22"/>
          <w:szCs w:val="22"/>
        </w:rPr>
      </w:pPr>
      <w:r w:rsidRPr="003C4A31">
        <w:rPr>
          <w:sz w:val="22"/>
          <w:szCs w:val="22"/>
        </w:rPr>
        <w:t>определять причины возможных конфликтов, выбирать (из предложенных) способы их разрешения.</w:t>
      </w:r>
    </w:p>
    <w:p w14:paraId="4A45C959" w14:textId="77777777" w:rsidR="003C4A31" w:rsidRDefault="003C4A31" w:rsidP="003C4A31">
      <w:pPr>
        <w:pStyle w:val="h2"/>
      </w:pPr>
      <w:r>
        <w:t xml:space="preserve">3 класс </w:t>
      </w:r>
    </w:p>
    <w:p w14:paraId="724A491A" w14:textId="77777777" w:rsidR="003C4A31" w:rsidRPr="003C4A31" w:rsidRDefault="003C4A31" w:rsidP="003C4A31">
      <w:pPr>
        <w:pStyle w:val="body"/>
        <w:rPr>
          <w:sz w:val="22"/>
          <w:szCs w:val="22"/>
        </w:rPr>
      </w:pPr>
      <w:r w:rsidRPr="003C4A31">
        <w:rPr>
          <w:rStyle w:val="Italic"/>
          <w:iCs/>
          <w:sz w:val="22"/>
          <w:szCs w:val="22"/>
        </w:rPr>
        <w:t>Человек и общество</w:t>
      </w:r>
    </w:p>
    <w:p w14:paraId="26E35F43" w14:textId="77777777" w:rsidR="003C4A31" w:rsidRPr="003C4A31" w:rsidRDefault="003C4A31" w:rsidP="003C4A31">
      <w:pPr>
        <w:pStyle w:val="body"/>
        <w:rPr>
          <w:sz w:val="22"/>
          <w:szCs w:val="22"/>
        </w:rPr>
      </w:pPr>
      <w:r w:rsidRPr="003C4A31">
        <w:rPr>
          <w:sz w:val="22"/>
          <w:szCs w:val="22"/>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14:paraId="7BCA47B5" w14:textId="77777777" w:rsidR="003C4A31" w:rsidRPr="003C4A31" w:rsidRDefault="003C4A31" w:rsidP="003C4A31">
      <w:pPr>
        <w:pStyle w:val="body"/>
        <w:rPr>
          <w:sz w:val="22"/>
          <w:szCs w:val="22"/>
        </w:rPr>
      </w:pPr>
      <w:r w:rsidRPr="003C4A31">
        <w:rPr>
          <w:sz w:val="22"/>
          <w:szCs w:val="22"/>
        </w:rPr>
        <w:t>Семья — коллектив близких, родных людей. Семейный бюджет, доходы и расходы семьи. Уважение к семейным ценностям.</w:t>
      </w:r>
    </w:p>
    <w:p w14:paraId="1A2DD7B4" w14:textId="77777777" w:rsidR="003C4A31" w:rsidRPr="003C4A31" w:rsidRDefault="003C4A31" w:rsidP="003C4A31">
      <w:pPr>
        <w:pStyle w:val="body"/>
        <w:rPr>
          <w:sz w:val="22"/>
          <w:szCs w:val="22"/>
        </w:rPr>
      </w:pPr>
      <w:r w:rsidRPr="003C4A31">
        <w:rPr>
          <w:sz w:val="22"/>
          <w:szCs w:val="22"/>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14:paraId="6BB8CC0F" w14:textId="77777777" w:rsidR="003C4A31" w:rsidRPr="003C4A31" w:rsidRDefault="003C4A31" w:rsidP="003C4A31">
      <w:pPr>
        <w:pStyle w:val="body"/>
        <w:rPr>
          <w:sz w:val="22"/>
          <w:szCs w:val="22"/>
        </w:rPr>
      </w:pPr>
      <w:r w:rsidRPr="003C4A31">
        <w:rPr>
          <w:sz w:val="22"/>
          <w:szCs w:val="22"/>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2B795A14" w14:textId="77777777" w:rsidR="003C4A31" w:rsidRPr="003C4A31" w:rsidRDefault="003C4A31" w:rsidP="003C4A31">
      <w:pPr>
        <w:pStyle w:val="body"/>
        <w:rPr>
          <w:sz w:val="22"/>
          <w:szCs w:val="22"/>
        </w:rPr>
      </w:pPr>
      <w:r w:rsidRPr="003C4A31">
        <w:rPr>
          <w:sz w:val="22"/>
          <w:szCs w:val="22"/>
        </w:rPr>
        <w:t>Страны и народы мира. Памятники природы и культуры — символы стран, в которых они находятся.</w:t>
      </w:r>
    </w:p>
    <w:p w14:paraId="69818A34" w14:textId="77777777" w:rsidR="003C4A31" w:rsidRPr="003C4A31" w:rsidRDefault="003C4A31" w:rsidP="003C4A31">
      <w:pPr>
        <w:pStyle w:val="body"/>
        <w:rPr>
          <w:sz w:val="22"/>
          <w:szCs w:val="22"/>
        </w:rPr>
      </w:pPr>
      <w:r w:rsidRPr="003C4A31">
        <w:rPr>
          <w:rStyle w:val="Italic"/>
          <w:iCs/>
          <w:sz w:val="22"/>
          <w:szCs w:val="22"/>
        </w:rPr>
        <w:t>Человек и природа</w:t>
      </w:r>
    </w:p>
    <w:p w14:paraId="299FDE09" w14:textId="77777777" w:rsidR="003C4A31" w:rsidRPr="003C4A31" w:rsidRDefault="003C4A31" w:rsidP="003C4A31">
      <w:pPr>
        <w:pStyle w:val="body"/>
        <w:rPr>
          <w:sz w:val="22"/>
          <w:szCs w:val="22"/>
        </w:rPr>
      </w:pPr>
      <w:r w:rsidRPr="003C4A31">
        <w:rPr>
          <w:sz w:val="22"/>
          <w:szCs w:val="22"/>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7515BD62" w14:textId="77777777" w:rsidR="003C4A31" w:rsidRPr="003C4A31" w:rsidRDefault="003C4A31" w:rsidP="003C4A31">
      <w:pPr>
        <w:pStyle w:val="body"/>
        <w:rPr>
          <w:spacing w:val="2"/>
          <w:sz w:val="22"/>
          <w:szCs w:val="22"/>
        </w:rPr>
      </w:pPr>
      <w:r w:rsidRPr="003C4A31">
        <w:rPr>
          <w:spacing w:val="2"/>
          <w:sz w:val="22"/>
          <w:szCs w:val="22"/>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5E0F48B1" w14:textId="77777777" w:rsidR="003C4A31" w:rsidRPr="003C4A31" w:rsidRDefault="003C4A31" w:rsidP="003C4A31">
      <w:pPr>
        <w:pStyle w:val="body"/>
        <w:rPr>
          <w:sz w:val="22"/>
          <w:szCs w:val="22"/>
        </w:rPr>
      </w:pPr>
      <w:r w:rsidRPr="003C4A31">
        <w:rPr>
          <w:sz w:val="22"/>
          <w:szCs w:val="22"/>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B64A451" w14:textId="77777777" w:rsidR="003C4A31" w:rsidRPr="003C4A31" w:rsidRDefault="003C4A31" w:rsidP="003C4A31">
      <w:pPr>
        <w:pStyle w:val="body"/>
        <w:rPr>
          <w:spacing w:val="2"/>
          <w:sz w:val="22"/>
          <w:szCs w:val="22"/>
        </w:rPr>
      </w:pPr>
      <w:r w:rsidRPr="003C4A31">
        <w:rPr>
          <w:spacing w:val="2"/>
          <w:sz w:val="22"/>
          <w:szCs w:val="2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F006E20" w14:textId="77777777" w:rsidR="003C4A31" w:rsidRPr="003C4A31" w:rsidRDefault="003C4A31" w:rsidP="003C4A31">
      <w:pPr>
        <w:pStyle w:val="body"/>
        <w:rPr>
          <w:sz w:val="22"/>
          <w:szCs w:val="22"/>
        </w:rPr>
      </w:pPr>
      <w:r w:rsidRPr="003C4A31">
        <w:rPr>
          <w:sz w:val="22"/>
          <w:szCs w:val="22"/>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3E8D8C07" w14:textId="77777777" w:rsidR="003C4A31" w:rsidRPr="003C4A31" w:rsidRDefault="003C4A31" w:rsidP="003C4A31">
      <w:pPr>
        <w:pStyle w:val="body"/>
        <w:rPr>
          <w:sz w:val="22"/>
          <w:szCs w:val="22"/>
        </w:rPr>
      </w:pPr>
      <w:r w:rsidRPr="003C4A31">
        <w:rPr>
          <w:rStyle w:val="Italic"/>
          <w:iCs/>
          <w:sz w:val="22"/>
          <w:szCs w:val="22"/>
        </w:rPr>
        <w:t>Правила безопасной жизнедеятельности</w:t>
      </w:r>
    </w:p>
    <w:p w14:paraId="5741D08B" w14:textId="77777777" w:rsidR="003C4A31" w:rsidRPr="003C4A31" w:rsidRDefault="003C4A31" w:rsidP="003C4A31">
      <w:pPr>
        <w:pStyle w:val="body"/>
        <w:rPr>
          <w:sz w:val="22"/>
          <w:szCs w:val="22"/>
        </w:rPr>
      </w:pPr>
      <w:r w:rsidRPr="003C4A31">
        <w:rPr>
          <w:sz w:val="22"/>
          <w:szCs w:val="22"/>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w:t>
      </w:r>
      <w:r w:rsidRPr="003C4A31">
        <w:rPr>
          <w:sz w:val="22"/>
          <w:szCs w:val="22"/>
        </w:rPr>
        <w:lastRenderedPageBreak/>
        <w:t>информации, правила коммуникации в мессенджерах и социальных группах) в условиях контролируемого доступа в Интернет.</w:t>
      </w:r>
    </w:p>
    <w:p w14:paraId="12EA42D5" w14:textId="77777777" w:rsidR="003C4A31" w:rsidRPr="003C4A31" w:rsidRDefault="003C4A31" w:rsidP="003C4A31">
      <w:pPr>
        <w:pStyle w:val="h3"/>
      </w:pPr>
      <w:r w:rsidRPr="003C4A31">
        <w:t>Универсальные учебные действия</w:t>
      </w:r>
    </w:p>
    <w:p w14:paraId="4012B328" w14:textId="77777777" w:rsidR="003C4A31" w:rsidRPr="003C4A31" w:rsidRDefault="003C4A31" w:rsidP="003C4A31">
      <w:pPr>
        <w:pStyle w:val="body"/>
        <w:rPr>
          <w:rStyle w:val="Italic"/>
          <w:iCs/>
          <w:sz w:val="22"/>
          <w:szCs w:val="22"/>
        </w:rPr>
      </w:pPr>
      <w:r w:rsidRPr="003C4A31">
        <w:rPr>
          <w:rStyle w:val="Italic"/>
          <w:iCs/>
          <w:sz w:val="22"/>
          <w:szCs w:val="22"/>
        </w:rPr>
        <w:t>Познавательные универсальные учебные действия:</w:t>
      </w:r>
    </w:p>
    <w:p w14:paraId="286FCDD7" w14:textId="77777777" w:rsidR="003C4A31" w:rsidRPr="003C4A31" w:rsidRDefault="003C4A31" w:rsidP="003C4A31">
      <w:pPr>
        <w:pStyle w:val="list-bullet"/>
        <w:rPr>
          <w:sz w:val="22"/>
          <w:szCs w:val="22"/>
        </w:rPr>
      </w:pPr>
      <w:r w:rsidRPr="003C4A31">
        <w:rPr>
          <w:sz w:val="22"/>
          <w:szCs w:val="22"/>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64386F72" w14:textId="77777777" w:rsidR="003C4A31" w:rsidRPr="003C4A31" w:rsidRDefault="003C4A31" w:rsidP="003C4A31">
      <w:pPr>
        <w:pStyle w:val="list-bullet"/>
        <w:rPr>
          <w:sz w:val="22"/>
          <w:szCs w:val="22"/>
        </w:rPr>
      </w:pPr>
      <w:r w:rsidRPr="003C4A31">
        <w:rPr>
          <w:sz w:val="22"/>
          <w:szCs w:val="22"/>
        </w:rPr>
        <w:t>устанавливать зависимость между внешним видом, особенностями поведения и условиями жизни животного;</w:t>
      </w:r>
    </w:p>
    <w:p w14:paraId="6418470C" w14:textId="77777777" w:rsidR="003C4A31" w:rsidRPr="003C4A31" w:rsidRDefault="003C4A31" w:rsidP="003C4A31">
      <w:pPr>
        <w:pStyle w:val="list-bullet"/>
        <w:rPr>
          <w:sz w:val="22"/>
          <w:szCs w:val="22"/>
        </w:rPr>
      </w:pPr>
      <w:r w:rsidRPr="003C4A31">
        <w:rPr>
          <w:sz w:val="22"/>
          <w:szCs w:val="22"/>
        </w:rPr>
        <w:t>определять (в процессе рассматривания объектов и явлений) существенные признаки и отношения между объектами и явлениями;</w:t>
      </w:r>
    </w:p>
    <w:p w14:paraId="126A8103" w14:textId="77777777" w:rsidR="003C4A31" w:rsidRPr="003C4A31" w:rsidRDefault="003C4A31" w:rsidP="003C4A31">
      <w:pPr>
        <w:pStyle w:val="list-bullet"/>
        <w:rPr>
          <w:sz w:val="22"/>
          <w:szCs w:val="22"/>
        </w:rPr>
      </w:pPr>
      <w:r w:rsidRPr="003C4A31">
        <w:rPr>
          <w:sz w:val="22"/>
          <w:szCs w:val="22"/>
        </w:rPr>
        <w:t>моделировать цепи питания в природном сообществе;</w:t>
      </w:r>
    </w:p>
    <w:p w14:paraId="1AE407EA" w14:textId="77777777" w:rsidR="003C4A31" w:rsidRPr="003C4A31" w:rsidRDefault="003C4A31" w:rsidP="003C4A31">
      <w:pPr>
        <w:pStyle w:val="list-bullet"/>
        <w:rPr>
          <w:spacing w:val="-1"/>
          <w:sz w:val="22"/>
          <w:szCs w:val="22"/>
        </w:rPr>
      </w:pPr>
      <w:r w:rsidRPr="003C4A31">
        <w:rPr>
          <w:spacing w:val="-1"/>
          <w:sz w:val="22"/>
          <w:szCs w:val="22"/>
        </w:rPr>
        <w:t>различать понятия «век», «столетие», «историческое время»; соотносить историческое событие с датой (историческим периодом).</w:t>
      </w:r>
    </w:p>
    <w:p w14:paraId="39105BD9" w14:textId="77777777" w:rsidR="003C4A31" w:rsidRPr="003C4A31" w:rsidRDefault="003C4A31" w:rsidP="003C4A31">
      <w:pPr>
        <w:pStyle w:val="body"/>
        <w:rPr>
          <w:rStyle w:val="Italic"/>
          <w:iCs/>
          <w:sz w:val="22"/>
          <w:szCs w:val="22"/>
        </w:rPr>
      </w:pPr>
      <w:r w:rsidRPr="003C4A31">
        <w:rPr>
          <w:rStyle w:val="Italic"/>
          <w:iCs/>
          <w:sz w:val="22"/>
          <w:szCs w:val="22"/>
        </w:rPr>
        <w:t>Работа с информацией:</w:t>
      </w:r>
    </w:p>
    <w:p w14:paraId="43A06461" w14:textId="77777777" w:rsidR="003C4A31" w:rsidRPr="003C4A31" w:rsidRDefault="003C4A31" w:rsidP="003C4A31">
      <w:pPr>
        <w:pStyle w:val="list-bullet"/>
        <w:rPr>
          <w:sz w:val="22"/>
          <w:szCs w:val="22"/>
        </w:rPr>
      </w:pPr>
      <w:r w:rsidRPr="003C4A31">
        <w:rPr>
          <w:sz w:val="22"/>
          <w:szCs w:val="22"/>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7B37C130" w14:textId="77777777" w:rsidR="003C4A31" w:rsidRPr="003C4A31" w:rsidRDefault="003C4A31" w:rsidP="003C4A31">
      <w:pPr>
        <w:pStyle w:val="list-bullet"/>
        <w:rPr>
          <w:sz w:val="22"/>
          <w:szCs w:val="22"/>
        </w:rPr>
      </w:pPr>
      <w:r w:rsidRPr="003C4A31">
        <w:rPr>
          <w:sz w:val="22"/>
          <w:szCs w:val="22"/>
        </w:rPr>
        <w:t>читать несложные планы, соотносить условные обозначения с изображёнными объектами;</w:t>
      </w:r>
    </w:p>
    <w:p w14:paraId="24FB5A7B" w14:textId="77777777" w:rsidR="003C4A31" w:rsidRPr="003C4A31" w:rsidRDefault="003C4A31" w:rsidP="003C4A31">
      <w:pPr>
        <w:pStyle w:val="list-bullet"/>
        <w:rPr>
          <w:spacing w:val="3"/>
          <w:sz w:val="22"/>
          <w:szCs w:val="22"/>
        </w:rPr>
      </w:pPr>
      <w:r w:rsidRPr="003C4A31">
        <w:rPr>
          <w:spacing w:val="3"/>
          <w:sz w:val="22"/>
          <w:szCs w:val="22"/>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14:paraId="59CAE6E4" w14:textId="77777777" w:rsidR="003C4A31" w:rsidRPr="003C4A31" w:rsidRDefault="003C4A31" w:rsidP="003C4A31">
      <w:pPr>
        <w:pStyle w:val="body"/>
        <w:rPr>
          <w:rStyle w:val="Italic"/>
          <w:iCs/>
          <w:sz w:val="22"/>
          <w:szCs w:val="22"/>
        </w:rPr>
      </w:pPr>
      <w:r w:rsidRPr="003C4A31">
        <w:rPr>
          <w:rStyle w:val="Italic"/>
          <w:iCs/>
          <w:sz w:val="22"/>
          <w:szCs w:val="22"/>
        </w:rPr>
        <w:t>Коммуникативные универсальные учебные действия:</w:t>
      </w:r>
    </w:p>
    <w:p w14:paraId="58089A3C" w14:textId="77777777" w:rsidR="003C4A31" w:rsidRPr="003C4A31" w:rsidRDefault="003C4A31" w:rsidP="003C4A31">
      <w:pPr>
        <w:pStyle w:val="list-bullet"/>
        <w:rPr>
          <w:sz w:val="22"/>
          <w:szCs w:val="22"/>
        </w:rPr>
      </w:pPr>
      <w:r w:rsidRPr="003C4A31">
        <w:rPr>
          <w:sz w:val="22"/>
          <w:szCs w:val="22"/>
        </w:rPr>
        <w:t xml:space="preserve">ориентироваться в понятиях, соотносить понятия и термины с их краткой характеристикой: </w:t>
      </w:r>
    </w:p>
    <w:p w14:paraId="5D11CEBB" w14:textId="77777777" w:rsidR="003C4A31" w:rsidRPr="003C4A31" w:rsidRDefault="003C4A31" w:rsidP="003C4A31">
      <w:pPr>
        <w:pStyle w:val="list-dash0"/>
        <w:rPr>
          <w:sz w:val="22"/>
          <w:szCs w:val="22"/>
        </w:rPr>
      </w:pPr>
      <w:r w:rsidRPr="003C4A31">
        <w:rPr>
          <w:sz w:val="22"/>
          <w:szCs w:val="22"/>
        </w:rPr>
        <w:t xml:space="preserve">понятия и термины, связанные с социальным миром (безопасность, семейный бюджет, памятник культуры); </w:t>
      </w:r>
    </w:p>
    <w:p w14:paraId="0F34BB19" w14:textId="77777777" w:rsidR="003C4A31" w:rsidRPr="003C4A31" w:rsidRDefault="003C4A31" w:rsidP="003C4A31">
      <w:pPr>
        <w:pStyle w:val="list-dash0"/>
        <w:rPr>
          <w:sz w:val="22"/>
          <w:szCs w:val="22"/>
        </w:rPr>
      </w:pPr>
      <w:r w:rsidRPr="003C4A31">
        <w:rPr>
          <w:sz w:val="22"/>
          <w:szCs w:val="22"/>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14:paraId="74FA556B" w14:textId="77777777" w:rsidR="003C4A31" w:rsidRPr="003C4A31" w:rsidRDefault="003C4A31" w:rsidP="003C4A31">
      <w:pPr>
        <w:pStyle w:val="list-dash0"/>
        <w:rPr>
          <w:sz w:val="22"/>
          <w:szCs w:val="22"/>
        </w:rPr>
      </w:pPr>
      <w:r w:rsidRPr="003C4A31">
        <w:rPr>
          <w:sz w:val="22"/>
          <w:szCs w:val="22"/>
        </w:rPr>
        <w:t>понятия и термины, связанные с безопасной жизнедеятельностью (знаки дорожного движения, дорожные ловушки, опасные ситуации, предвидение);</w:t>
      </w:r>
    </w:p>
    <w:p w14:paraId="42ABD192" w14:textId="77777777" w:rsidR="003C4A31" w:rsidRPr="003C4A31" w:rsidRDefault="003C4A31" w:rsidP="003C4A31">
      <w:pPr>
        <w:pStyle w:val="list-bullet"/>
        <w:rPr>
          <w:sz w:val="22"/>
          <w:szCs w:val="22"/>
        </w:rPr>
      </w:pPr>
      <w:r w:rsidRPr="003C4A31">
        <w:rPr>
          <w:sz w:val="22"/>
          <w:szCs w:val="22"/>
        </w:rPr>
        <w:t>описывать (характеризовать) условия жизни на Земле;</w:t>
      </w:r>
    </w:p>
    <w:p w14:paraId="5493B6DD" w14:textId="77777777" w:rsidR="003C4A31" w:rsidRPr="003C4A31" w:rsidRDefault="003C4A31" w:rsidP="003C4A31">
      <w:pPr>
        <w:pStyle w:val="list-bullet"/>
        <w:rPr>
          <w:sz w:val="22"/>
          <w:szCs w:val="22"/>
        </w:rPr>
      </w:pPr>
      <w:r w:rsidRPr="003C4A31">
        <w:rPr>
          <w:sz w:val="22"/>
          <w:szCs w:val="22"/>
        </w:rPr>
        <w:t>на основе сравнения объектов природы описывать схожие, различные, индивидуальные признаки;</w:t>
      </w:r>
    </w:p>
    <w:p w14:paraId="41DB1A8C" w14:textId="77777777" w:rsidR="003C4A31" w:rsidRPr="003C4A31" w:rsidRDefault="003C4A31" w:rsidP="003C4A31">
      <w:pPr>
        <w:pStyle w:val="list-bullet"/>
        <w:rPr>
          <w:sz w:val="22"/>
          <w:szCs w:val="22"/>
        </w:rPr>
      </w:pPr>
      <w:r w:rsidRPr="003C4A31">
        <w:rPr>
          <w:sz w:val="22"/>
          <w:szCs w:val="22"/>
        </w:rPr>
        <w:t>приводить примеры, кратко характеризовать представителей разных царств природы;</w:t>
      </w:r>
    </w:p>
    <w:p w14:paraId="0D9633AC" w14:textId="77777777" w:rsidR="003C4A31" w:rsidRPr="003C4A31" w:rsidRDefault="003C4A31" w:rsidP="003C4A31">
      <w:pPr>
        <w:pStyle w:val="list-bullet"/>
        <w:rPr>
          <w:sz w:val="22"/>
          <w:szCs w:val="22"/>
        </w:rPr>
      </w:pPr>
      <w:r w:rsidRPr="003C4A31">
        <w:rPr>
          <w:sz w:val="22"/>
          <w:szCs w:val="22"/>
        </w:rPr>
        <w:t>называть признаки (характеризовать) животного (растения) как живого организма;</w:t>
      </w:r>
    </w:p>
    <w:p w14:paraId="5648F38C" w14:textId="77777777" w:rsidR="003C4A31" w:rsidRPr="003C4A31" w:rsidRDefault="003C4A31" w:rsidP="003C4A31">
      <w:pPr>
        <w:pStyle w:val="list-bullet"/>
        <w:rPr>
          <w:sz w:val="22"/>
          <w:szCs w:val="22"/>
        </w:rPr>
      </w:pPr>
      <w:r w:rsidRPr="003C4A31">
        <w:rPr>
          <w:sz w:val="22"/>
          <w:szCs w:val="22"/>
        </w:rPr>
        <w:t>описывать (характеризовать) отдельные страницы истории нашей страны (в пределах изученного).</w:t>
      </w:r>
    </w:p>
    <w:p w14:paraId="47B42630" w14:textId="77777777" w:rsidR="003C4A31" w:rsidRPr="003C4A31" w:rsidRDefault="003C4A31" w:rsidP="003C4A31">
      <w:pPr>
        <w:pStyle w:val="body"/>
        <w:rPr>
          <w:rStyle w:val="Italic"/>
          <w:iCs/>
          <w:sz w:val="22"/>
          <w:szCs w:val="22"/>
        </w:rPr>
      </w:pPr>
      <w:r w:rsidRPr="003C4A31">
        <w:rPr>
          <w:rStyle w:val="Italic"/>
          <w:iCs/>
          <w:sz w:val="22"/>
          <w:szCs w:val="22"/>
        </w:rPr>
        <w:t xml:space="preserve">Регулятивные универсальные учебные действия: </w:t>
      </w:r>
    </w:p>
    <w:p w14:paraId="6529E197" w14:textId="77777777" w:rsidR="003C4A31" w:rsidRPr="003C4A31" w:rsidRDefault="003C4A31" w:rsidP="003C4A31">
      <w:pPr>
        <w:pStyle w:val="list-bullet"/>
        <w:rPr>
          <w:sz w:val="22"/>
          <w:szCs w:val="22"/>
        </w:rPr>
      </w:pPr>
      <w:r w:rsidRPr="003C4A31">
        <w:rPr>
          <w:sz w:val="22"/>
          <w:szCs w:val="22"/>
        </w:rPr>
        <w:t>планировать шаги по решению учебной задачи, контролировать свои действия (при небольшой помощи учителя);</w:t>
      </w:r>
    </w:p>
    <w:p w14:paraId="12C05C1D" w14:textId="77777777" w:rsidR="003C4A31" w:rsidRPr="003C4A31" w:rsidRDefault="003C4A31" w:rsidP="003C4A31">
      <w:pPr>
        <w:pStyle w:val="list-bullet"/>
        <w:rPr>
          <w:sz w:val="22"/>
          <w:szCs w:val="22"/>
        </w:rPr>
      </w:pPr>
      <w:r w:rsidRPr="003C4A31">
        <w:rPr>
          <w:sz w:val="22"/>
          <w:szCs w:val="22"/>
        </w:rPr>
        <w:t>устанавливать причину возникающей трудности или ошибки, корректировать свои действия.</w:t>
      </w:r>
    </w:p>
    <w:p w14:paraId="789A7A7B" w14:textId="77777777" w:rsidR="003C4A31" w:rsidRPr="003C4A31" w:rsidRDefault="003C4A31" w:rsidP="003C4A31">
      <w:pPr>
        <w:pStyle w:val="body"/>
        <w:rPr>
          <w:rStyle w:val="Italic"/>
          <w:iCs/>
          <w:sz w:val="22"/>
          <w:szCs w:val="22"/>
        </w:rPr>
      </w:pPr>
      <w:r w:rsidRPr="003C4A31">
        <w:rPr>
          <w:rStyle w:val="Italic"/>
          <w:iCs/>
          <w:sz w:val="22"/>
          <w:szCs w:val="22"/>
        </w:rPr>
        <w:t>Совместная деятельность:</w:t>
      </w:r>
    </w:p>
    <w:p w14:paraId="5959B87E" w14:textId="77777777" w:rsidR="003C4A31" w:rsidRPr="003C4A31" w:rsidRDefault="003C4A31" w:rsidP="003C4A31">
      <w:pPr>
        <w:pStyle w:val="list-bullet"/>
        <w:rPr>
          <w:sz w:val="22"/>
          <w:szCs w:val="22"/>
        </w:rPr>
      </w:pPr>
      <w:r w:rsidRPr="003C4A31">
        <w:rPr>
          <w:sz w:val="22"/>
          <w:szCs w:val="22"/>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14:paraId="6207A4B2" w14:textId="0892BEC2" w:rsidR="003C4A31" w:rsidRDefault="003C4A31" w:rsidP="003C4A31">
      <w:pPr>
        <w:pStyle w:val="list-bullet"/>
        <w:rPr>
          <w:sz w:val="22"/>
          <w:szCs w:val="22"/>
        </w:rPr>
      </w:pPr>
      <w:r w:rsidRPr="003C4A31">
        <w:rPr>
          <w:sz w:val="22"/>
          <w:szCs w:val="22"/>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00ACBC12" w14:textId="7DB7BCBA" w:rsidR="003C4A31" w:rsidRDefault="003C4A31" w:rsidP="003C4A31">
      <w:pPr>
        <w:pStyle w:val="list-bullet"/>
        <w:numPr>
          <w:ilvl w:val="0"/>
          <w:numId w:val="0"/>
        </w:numPr>
        <w:ind w:left="567"/>
        <w:rPr>
          <w:sz w:val="22"/>
          <w:szCs w:val="22"/>
        </w:rPr>
      </w:pPr>
    </w:p>
    <w:p w14:paraId="77859086" w14:textId="77777777" w:rsidR="003C4A31" w:rsidRDefault="003C4A31" w:rsidP="003C4A31">
      <w:pPr>
        <w:pStyle w:val="h2"/>
      </w:pPr>
      <w:r>
        <w:t xml:space="preserve">4 класс </w:t>
      </w:r>
    </w:p>
    <w:p w14:paraId="5A065A64" w14:textId="77777777" w:rsidR="003C4A31" w:rsidRPr="003C4A31" w:rsidRDefault="003C4A31" w:rsidP="003C4A31">
      <w:pPr>
        <w:pStyle w:val="body"/>
        <w:rPr>
          <w:sz w:val="22"/>
          <w:szCs w:val="22"/>
        </w:rPr>
      </w:pPr>
      <w:r w:rsidRPr="003C4A31">
        <w:rPr>
          <w:rStyle w:val="Italic"/>
          <w:iCs/>
          <w:sz w:val="22"/>
          <w:szCs w:val="22"/>
        </w:rPr>
        <w:t>Человек и общество</w:t>
      </w:r>
    </w:p>
    <w:p w14:paraId="40C695F4" w14:textId="77777777" w:rsidR="003C4A31" w:rsidRPr="003C4A31" w:rsidRDefault="003C4A31" w:rsidP="003C4A31">
      <w:pPr>
        <w:pStyle w:val="body"/>
        <w:rPr>
          <w:sz w:val="22"/>
          <w:szCs w:val="22"/>
        </w:rPr>
      </w:pPr>
      <w:r w:rsidRPr="003C4A31">
        <w:rPr>
          <w:sz w:val="22"/>
          <w:szCs w:val="22"/>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1D739380" w14:textId="77777777" w:rsidR="003C4A31" w:rsidRPr="003C4A31" w:rsidRDefault="003C4A31" w:rsidP="003C4A31">
      <w:pPr>
        <w:pStyle w:val="body"/>
        <w:rPr>
          <w:sz w:val="22"/>
          <w:szCs w:val="22"/>
        </w:rPr>
      </w:pPr>
      <w:r w:rsidRPr="003C4A31">
        <w:rPr>
          <w:sz w:val="22"/>
          <w:szCs w:val="22"/>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14:paraId="75EE5184" w14:textId="77777777" w:rsidR="003C4A31" w:rsidRPr="003C4A31" w:rsidRDefault="003C4A31" w:rsidP="003C4A31">
      <w:pPr>
        <w:pStyle w:val="body"/>
        <w:rPr>
          <w:sz w:val="22"/>
          <w:szCs w:val="22"/>
        </w:rPr>
      </w:pPr>
      <w:r w:rsidRPr="003C4A31">
        <w:rPr>
          <w:sz w:val="22"/>
          <w:szCs w:val="22"/>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52BA21C0" w14:textId="77777777" w:rsidR="003C4A31" w:rsidRPr="003C4A31" w:rsidRDefault="003C4A31" w:rsidP="003C4A31">
      <w:pPr>
        <w:pStyle w:val="body"/>
        <w:rPr>
          <w:sz w:val="22"/>
          <w:szCs w:val="22"/>
        </w:rPr>
      </w:pPr>
      <w:r w:rsidRPr="003C4A31">
        <w:rPr>
          <w:sz w:val="22"/>
          <w:szCs w:val="22"/>
        </w:rP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w:t>
      </w:r>
      <w:r w:rsidRPr="003C4A31">
        <w:rPr>
          <w:sz w:val="22"/>
          <w:szCs w:val="22"/>
        </w:rPr>
        <w:lastRenderedPageBreak/>
        <w:t>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49AD92B3" w14:textId="77777777" w:rsidR="003C4A31" w:rsidRPr="003C4A31" w:rsidRDefault="003C4A31" w:rsidP="003C4A31">
      <w:pPr>
        <w:pStyle w:val="body"/>
        <w:rPr>
          <w:sz w:val="22"/>
          <w:szCs w:val="22"/>
        </w:rPr>
      </w:pPr>
      <w:r w:rsidRPr="003C4A31">
        <w:rPr>
          <w:sz w:val="22"/>
          <w:szCs w:val="22"/>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2E1AF9A" w14:textId="77777777" w:rsidR="003C4A31" w:rsidRPr="003C4A31" w:rsidRDefault="003C4A31" w:rsidP="003C4A31">
      <w:pPr>
        <w:pStyle w:val="body"/>
        <w:rPr>
          <w:sz w:val="22"/>
          <w:szCs w:val="22"/>
        </w:rPr>
      </w:pPr>
      <w:r w:rsidRPr="003C4A31">
        <w:rPr>
          <w:rStyle w:val="Italic"/>
          <w:iCs/>
          <w:sz w:val="22"/>
          <w:szCs w:val="22"/>
        </w:rPr>
        <w:t>Человек и природа</w:t>
      </w:r>
    </w:p>
    <w:p w14:paraId="471A60DD" w14:textId="77777777" w:rsidR="003C4A31" w:rsidRPr="003C4A31" w:rsidRDefault="003C4A31" w:rsidP="003C4A31">
      <w:pPr>
        <w:pStyle w:val="body"/>
        <w:rPr>
          <w:sz w:val="22"/>
          <w:szCs w:val="22"/>
        </w:rPr>
      </w:pPr>
      <w:r w:rsidRPr="003C4A31">
        <w:rPr>
          <w:sz w:val="22"/>
          <w:szCs w:val="22"/>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5A02E7C8" w14:textId="77777777" w:rsidR="003C4A31" w:rsidRPr="003C4A31" w:rsidRDefault="003C4A31" w:rsidP="003C4A31">
      <w:pPr>
        <w:pStyle w:val="body"/>
        <w:rPr>
          <w:sz w:val="22"/>
          <w:szCs w:val="22"/>
        </w:rPr>
      </w:pPr>
      <w:r w:rsidRPr="003C4A31">
        <w:rPr>
          <w:sz w:val="22"/>
          <w:szCs w:val="22"/>
        </w:rPr>
        <w:t xml:space="preserve">Наиболее значимые природные объекты списка Всемирного наследия в России и за рубежом (2—3 объекта). </w:t>
      </w:r>
    </w:p>
    <w:p w14:paraId="3C82DA45" w14:textId="77777777" w:rsidR="003C4A31" w:rsidRPr="003C4A31" w:rsidRDefault="003C4A31" w:rsidP="003C4A31">
      <w:pPr>
        <w:pStyle w:val="body"/>
        <w:rPr>
          <w:sz w:val="22"/>
          <w:szCs w:val="22"/>
        </w:rPr>
      </w:pPr>
      <w:r w:rsidRPr="003C4A31">
        <w:rPr>
          <w:sz w:val="22"/>
          <w:szCs w:val="22"/>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02FC5127" w14:textId="77777777" w:rsidR="003C4A31" w:rsidRPr="003C4A31" w:rsidRDefault="003C4A31" w:rsidP="003C4A31">
      <w:pPr>
        <w:pStyle w:val="body"/>
        <w:rPr>
          <w:sz w:val="22"/>
          <w:szCs w:val="22"/>
        </w:rPr>
      </w:pPr>
      <w:r w:rsidRPr="003C4A31">
        <w:rPr>
          <w:sz w:val="22"/>
          <w:szCs w:val="22"/>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24C1EE9B" w14:textId="77777777" w:rsidR="003C4A31" w:rsidRPr="003C4A31" w:rsidRDefault="003C4A31" w:rsidP="003C4A31">
      <w:pPr>
        <w:pStyle w:val="body"/>
        <w:rPr>
          <w:sz w:val="22"/>
          <w:szCs w:val="22"/>
        </w:rPr>
      </w:pPr>
      <w:r w:rsidRPr="003C4A31">
        <w:rPr>
          <w:rStyle w:val="Italic"/>
          <w:iCs/>
          <w:sz w:val="22"/>
          <w:szCs w:val="22"/>
        </w:rPr>
        <w:t>Правила безопасной жизнедеятельности</w:t>
      </w:r>
    </w:p>
    <w:p w14:paraId="3EEB74F2" w14:textId="77777777" w:rsidR="003C4A31" w:rsidRPr="003C4A31" w:rsidRDefault="003C4A31" w:rsidP="003C4A31">
      <w:pPr>
        <w:pStyle w:val="body"/>
        <w:rPr>
          <w:sz w:val="22"/>
          <w:szCs w:val="22"/>
        </w:rPr>
      </w:pPr>
      <w:r w:rsidRPr="003C4A31">
        <w:rPr>
          <w:sz w:val="22"/>
          <w:szCs w:val="22"/>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69F24114" w14:textId="77777777" w:rsidR="003C4A31" w:rsidRPr="003C4A31" w:rsidRDefault="003C4A31" w:rsidP="003C4A31">
      <w:pPr>
        <w:pStyle w:val="h3"/>
      </w:pPr>
      <w:r w:rsidRPr="003C4A31">
        <w:t>Универсальные учебные действия</w:t>
      </w:r>
    </w:p>
    <w:p w14:paraId="0DB77BF4" w14:textId="77777777" w:rsidR="003C4A31" w:rsidRPr="003C4A31" w:rsidRDefault="003C4A31" w:rsidP="003C4A31">
      <w:pPr>
        <w:pStyle w:val="body"/>
        <w:rPr>
          <w:rStyle w:val="Italic"/>
          <w:iCs/>
          <w:sz w:val="22"/>
          <w:szCs w:val="22"/>
        </w:rPr>
      </w:pPr>
      <w:r w:rsidRPr="003C4A31">
        <w:rPr>
          <w:rStyle w:val="Italic"/>
          <w:iCs/>
          <w:sz w:val="22"/>
          <w:szCs w:val="22"/>
        </w:rPr>
        <w:t>Познавательные универсальные учебные действия:</w:t>
      </w:r>
    </w:p>
    <w:p w14:paraId="531AF164" w14:textId="77777777" w:rsidR="003C4A31" w:rsidRPr="003C4A31" w:rsidRDefault="003C4A31" w:rsidP="003C4A31">
      <w:pPr>
        <w:pStyle w:val="list-bullet"/>
        <w:rPr>
          <w:sz w:val="22"/>
          <w:szCs w:val="22"/>
        </w:rPr>
      </w:pPr>
      <w:r w:rsidRPr="003C4A31">
        <w:rPr>
          <w:sz w:val="22"/>
          <w:szCs w:val="22"/>
        </w:rPr>
        <w:t xml:space="preserve">устанавливать последовательность этапов возрастного развития человека; </w:t>
      </w:r>
    </w:p>
    <w:p w14:paraId="4BAB7A8B" w14:textId="77777777" w:rsidR="003C4A31" w:rsidRPr="003C4A31" w:rsidRDefault="003C4A31" w:rsidP="003C4A31">
      <w:pPr>
        <w:pStyle w:val="list-bullet"/>
        <w:rPr>
          <w:sz w:val="22"/>
          <w:szCs w:val="22"/>
        </w:rPr>
      </w:pPr>
      <w:r w:rsidRPr="003C4A31">
        <w:rPr>
          <w:sz w:val="22"/>
          <w:szCs w:val="22"/>
        </w:rPr>
        <w:t>конструировать в учебных и игровых ситуациях правила безопасного поведения в среде обитания;</w:t>
      </w:r>
    </w:p>
    <w:p w14:paraId="0C8911F2" w14:textId="77777777" w:rsidR="003C4A31" w:rsidRPr="003C4A31" w:rsidRDefault="003C4A31" w:rsidP="003C4A31">
      <w:pPr>
        <w:pStyle w:val="list-bullet"/>
        <w:rPr>
          <w:sz w:val="22"/>
          <w:szCs w:val="22"/>
        </w:rPr>
      </w:pPr>
      <w:r w:rsidRPr="003C4A31">
        <w:rPr>
          <w:sz w:val="22"/>
          <w:szCs w:val="22"/>
        </w:rPr>
        <w:t xml:space="preserve">моделировать схемы природных объектов (строение почвы; движение реки, форма поверхности); </w:t>
      </w:r>
    </w:p>
    <w:p w14:paraId="01823687" w14:textId="77777777" w:rsidR="003C4A31" w:rsidRPr="003C4A31" w:rsidRDefault="003C4A31" w:rsidP="003C4A31">
      <w:pPr>
        <w:pStyle w:val="list-bullet"/>
        <w:rPr>
          <w:sz w:val="22"/>
          <w:szCs w:val="22"/>
        </w:rPr>
      </w:pPr>
      <w:r w:rsidRPr="003C4A31">
        <w:rPr>
          <w:sz w:val="22"/>
          <w:szCs w:val="22"/>
        </w:rPr>
        <w:t>соотносить объекты природы с принадлежностью к определённой природной зоне;</w:t>
      </w:r>
    </w:p>
    <w:p w14:paraId="7B7282B3" w14:textId="77777777" w:rsidR="003C4A31" w:rsidRPr="003C4A31" w:rsidRDefault="003C4A31" w:rsidP="003C4A31">
      <w:pPr>
        <w:pStyle w:val="list-bullet"/>
        <w:rPr>
          <w:sz w:val="22"/>
          <w:szCs w:val="22"/>
        </w:rPr>
      </w:pPr>
      <w:r w:rsidRPr="003C4A31">
        <w:rPr>
          <w:sz w:val="22"/>
          <w:szCs w:val="22"/>
        </w:rPr>
        <w:t>классифицировать природные объекты по принадлежности к природной зоне;</w:t>
      </w:r>
    </w:p>
    <w:p w14:paraId="730D0CEE" w14:textId="77777777" w:rsidR="003C4A31" w:rsidRPr="003C4A31" w:rsidRDefault="003C4A31" w:rsidP="003C4A31">
      <w:pPr>
        <w:pStyle w:val="list-bullet"/>
        <w:rPr>
          <w:sz w:val="22"/>
          <w:szCs w:val="22"/>
        </w:rPr>
      </w:pPr>
      <w:r w:rsidRPr="003C4A31">
        <w:rPr>
          <w:sz w:val="22"/>
          <w:szCs w:val="22"/>
        </w:rPr>
        <w:t>определять разрыв между реальным и желательным состоянием объекта (ситуации) на основе предложенных учителем вопросов.</w:t>
      </w:r>
    </w:p>
    <w:p w14:paraId="56B5EE3C" w14:textId="77777777" w:rsidR="003C4A31" w:rsidRPr="003C4A31" w:rsidRDefault="003C4A31" w:rsidP="003C4A31">
      <w:pPr>
        <w:pStyle w:val="body"/>
        <w:rPr>
          <w:rStyle w:val="Italic"/>
          <w:iCs/>
          <w:sz w:val="22"/>
          <w:szCs w:val="22"/>
        </w:rPr>
      </w:pPr>
      <w:r w:rsidRPr="003C4A31">
        <w:rPr>
          <w:rStyle w:val="Italic"/>
          <w:iCs/>
          <w:sz w:val="22"/>
          <w:szCs w:val="22"/>
        </w:rPr>
        <w:t>Работа с информацией:</w:t>
      </w:r>
    </w:p>
    <w:p w14:paraId="1C8163AB" w14:textId="77777777" w:rsidR="003C4A31" w:rsidRPr="003C4A31" w:rsidRDefault="003C4A31" w:rsidP="003C4A31">
      <w:pPr>
        <w:pStyle w:val="list-bullet"/>
        <w:rPr>
          <w:sz w:val="22"/>
          <w:szCs w:val="22"/>
        </w:rPr>
      </w:pPr>
      <w:r w:rsidRPr="003C4A31">
        <w:rPr>
          <w:sz w:val="22"/>
          <w:szCs w:val="22"/>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2AD951DE" w14:textId="77777777" w:rsidR="003C4A31" w:rsidRPr="003C4A31" w:rsidRDefault="003C4A31" w:rsidP="003C4A31">
      <w:pPr>
        <w:pStyle w:val="list-bullet"/>
        <w:rPr>
          <w:sz w:val="22"/>
          <w:szCs w:val="22"/>
        </w:rPr>
      </w:pPr>
      <w:r w:rsidRPr="003C4A31">
        <w:rPr>
          <w:sz w:val="22"/>
          <w:szCs w:val="22"/>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6E2674B5" w14:textId="77777777" w:rsidR="003C4A31" w:rsidRPr="003C4A31" w:rsidRDefault="003C4A31" w:rsidP="003C4A31">
      <w:pPr>
        <w:pStyle w:val="list-bullet"/>
        <w:rPr>
          <w:sz w:val="22"/>
          <w:szCs w:val="22"/>
        </w:rPr>
      </w:pPr>
      <w:r w:rsidRPr="003C4A31">
        <w:rPr>
          <w:sz w:val="22"/>
          <w:szCs w:val="22"/>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14:paraId="54583365" w14:textId="77777777" w:rsidR="003C4A31" w:rsidRPr="003C4A31" w:rsidRDefault="003C4A31" w:rsidP="003C4A31">
      <w:pPr>
        <w:pStyle w:val="body"/>
        <w:rPr>
          <w:rStyle w:val="Italic"/>
          <w:iCs/>
          <w:sz w:val="22"/>
          <w:szCs w:val="22"/>
        </w:rPr>
      </w:pPr>
      <w:r w:rsidRPr="003C4A31">
        <w:rPr>
          <w:rStyle w:val="Italic"/>
          <w:iCs/>
          <w:sz w:val="22"/>
          <w:szCs w:val="22"/>
        </w:rPr>
        <w:t>Коммуникативные универсальные учебные действия:</w:t>
      </w:r>
    </w:p>
    <w:p w14:paraId="56B89C68" w14:textId="77777777" w:rsidR="003C4A31" w:rsidRPr="003C4A31" w:rsidRDefault="003C4A31" w:rsidP="003C4A31">
      <w:pPr>
        <w:pStyle w:val="list-bullet"/>
        <w:rPr>
          <w:sz w:val="22"/>
          <w:szCs w:val="22"/>
        </w:rPr>
      </w:pPr>
      <w:r w:rsidRPr="003C4A31">
        <w:rPr>
          <w:sz w:val="22"/>
          <w:szCs w:val="22"/>
        </w:rP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03551F25" w14:textId="77777777" w:rsidR="003C4A31" w:rsidRPr="003C4A31" w:rsidRDefault="003C4A31" w:rsidP="003C4A31">
      <w:pPr>
        <w:pStyle w:val="list-bullet"/>
        <w:rPr>
          <w:sz w:val="22"/>
          <w:szCs w:val="22"/>
        </w:rPr>
      </w:pPr>
      <w:r w:rsidRPr="003C4A31">
        <w:rPr>
          <w:sz w:val="22"/>
          <w:szCs w:val="22"/>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73988E5A" w14:textId="77777777" w:rsidR="003C4A31" w:rsidRPr="003C4A31" w:rsidRDefault="003C4A31" w:rsidP="003C4A31">
      <w:pPr>
        <w:pStyle w:val="list-bullet"/>
        <w:rPr>
          <w:sz w:val="22"/>
          <w:szCs w:val="22"/>
        </w:rPr>
      </w:pPr>
      <w:r w:rsidRPr="003C4A31">
        <w:rPr>
          <w:sz w:val="22"/>
          <w:szCs w:val="22"/>
        </w:rPr>
        <w:t>создавать текст-рассуждение: объяснять вред для здоровья и самочувствия организма вредных привычек;</w:t>
      </w:r>
    </w:p>
    <w:p w14:paraId="3E9A1094" w14:textId="77777777" w:rsidR="003C4A31" w:rsidRPr="003C4A31" w:rsidRDefault="003C4A31" w:rsidP="003C4A31">
      <w:pPr>
        <w:pStyle w:val="list-bullet"/>
        <w:rPr>
          <w:sz w:val="22"/>
          <w:szCs w:val="22"/>
        </w:rPr>
      </w:pPr>
      <w:r w:rsidRPr="003C4A31">
        <w:rPr>
          <w:sz w:val="22"/>
          <w:szCs w:val="22"/>
        </w:rPr>
        <w:t>описывать ситуации проявления нравственных качеств — отзывчивости, доброты, справедливости и др.;</w:t>
      </w:r>
    </w:p>
    <w:p w14:paraId="377ACE50" w14:textId="77777777" w:rsidR="003C4A31" w:rsidRPr="003C4A31" w:rsidRDefault="003C4A31" w:rsidP="003C4A31">
      <w:pPr>
        <w:pStyle w:val="list-bullet"/>
        <w:rPr>
          <w:sz w:val="22"/>
          <w:szCs w:val="22"/>
        </w:rPr>
      </w:pPr>
      <w:r w:rsidRPr="003C4A31">
        <w:rPr>
          <w:sz w:val="22"/>
          <w:szCs w:val="22"/>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7D49B703" w14:textId="77777777" w:rsidR="003C4A31" w:rsidRPr="003C4A31" w:rsidRDefault="003C4A31" w:rsidP="003C4A31">
      <w:pPr>
        <w:pStyle w:val="list-bullet"/>
        <w:rPr>
          <w:sz w:val="22"/>
          <w:szCs w:val="22"/>
        </w:rPr>
      </w:pPr>
      <w:r w:rsidRPr="003C4A31">
        <w:rPr>
          <w:sz w:val="22"/>
          <w:szCs w:val="22"/>
        </w:rPr>
        <w:t xml:space="preserve">составлять небольшие тексты «Права и обязанности гражданина РФ»; </w:t>
      </w:r>
    </w:p>
    <w:p w14:paraId="0FFEFA22" w14:textId="77777777" w:rsidR="003C4A31" w:rsidRPr="003C4A31" w:rsidRDefault="003C4A31" w:rsidP="003C4A31">
      <w:pPr>
        <w:pStyle w:val="list-bullet"/>
        <w:rPr>
          <w:sz w:val="22"/>
          <w:szCs w:val="22"/>
        </w:rPr>
      </w:pPr>
      <w:r w:rsidRPr="003C4A31">
        <w:rPr>
          <w:sz w:val="22"/>
          <w:szCs w:val="22"/>
        </w:rPr>
        <w:t>создавать небольшие тексты о знаменательных страницах истории нашей страны (в рамках изученного).</w:t>
      </w:r>
    </w:p>
    <w:p w14:paraId="43CEB08F" w14:textId="77777777" w:rsidR="003C4A31" w:rsidRPr="003C4A31" w:rsidRDefault="003C4A31" w:rsidP="003C4A31">
      <w:pPr>
        <w:pStyle w:val="body"/>
        <w:rPr>
          <w:sz w:val="22"/>
          <w:szCs w:val="22"/>
        </w:rPr>
      </w:pPr>
      <w:r w:rsidRPr="003C4A31">
        <w:rPr>
          <w:rStyle w:val="Italic"/>
          <w:iCs/>
          <w:sz w:val="22"/>
          <w:szCs w:val="22"/>
        </w:rPr>
        <w:t>Регулятивные универсальные учебные действия</w:t>
      </w:r>
      <w:r w:rsidRPr="003C4A31">
        <w:rPr>
          <w:sz w:val="22"/>
          <w:szCs w:val="22"/>
        </w:rPr>
        <w:t>:</w:t>
      </w:r>
    </w:p>
    <w:p w14:paraId="6B583F5B" w14:textId="77777777" w:rsidR="003C4A31" w:rsidRPr="003C4A31" w:rsidRDefault="003C4A31" w:rsidP="003C4A31">
      <w:pPr>
        <w:pStyle w:val="list-bullet"/>
        <w:rPr>
          <w:sz w:val="22"/>
          <w:szCs w:val="22"/>
        </w:rPr>
      </w:pPr>
      <w:r w:rsidRPr="003C4A31">
        <w:rPr>
          <w:sz w:val="22"/>
          <w:szCs w:val="22"/>
        </w:rPr>
        <w:t>самостоятельно планировать алгоритм решения учебной задачи; предвидеть трудности и возможные ошибки;</w:t>
      </w:r>
    </w:p>
    <w:p w14:paraId="338364FE" w14:textId="77777777" w:rsidR="003C4A31" w:rsidRPr="003C4A31" w:rsidRDefault="003C4A31" w:rsidP="003C4A31">
      <w:pPr>
        <w:pStyle w:val="list-bullet"/>
        <w:rPr>
          <w:sz w:val="22"/>
          <w:szCs w:val="22"/>
        </w:rPr>
      </w:pPr>
      <w:r w:rsidRPr="003C4A31">
        <w:rPr>
          <w:sz w:val="22"/>
          <w:szCs w:val="22"/>
        </w:rPr>
        <w:t>контролировать процесс и результат выполнения задания, корректировать учебные действия при необходимости;</w:t>
      </w:r>
    </w:p>
    <w:p w14:paraId="52C64382" w14:textId="77777777" w:rsidR="003C4A31" w:rsidRPr="003C4A31" w:rsidRDefault="003C4A31" w:rsidP="003C4A31">
      <w:pPr>
        <w:pStyle w:val="list-bullet"/>
        <w:rPr>
          <w:sz w:val="22"/>
          <w:szCs w:val="22"/>
        </w:rPr>
      </w:pPr>
      <w:r w:rsidRPr="003C4A31">
        <w:rPr>
          <w:sz w:val="22"/>
          <w:szCs w:val="22"/>
        </w:rPr>
        <w:t>адекватно принимать оценку своей работы; планировать работу над ошибками;</w:t>
      </w:r>
    </w:p>
    <w:p w14:paraId="1B18A6E6" w14:textId="77777777" w:rsidR="003C4A31" w:rsidRPr="003C4A31" w:rsidRDefault="003C4A31" w:rsidP="003C4A31">
      <w:pPr>
        <w:pStyle w:val="list-bullet"/>
        <w:rPr>
          <w:sz w:val="22"/>
          <w:szCs w:val="22"/>
        </w:rPr>
      </w:pPr>
      <w:r w:rsidRPr="003C4A31">
        <w:rPr>
          <w:sz w:val="22"/>
          <w:szCs w:val="22"/>
        </w:rPr>
        <w:t>находить ошибки в своей и чужих работах, устанавливать их причины.</w:t>
      </w:r>
    </w:p>
    <w:p w14:paraId="1BC782C6" w14:textId="77777777" w:rsidR="003C4A31" w:rsidRPr="003C4A31" w:rsidRDefault="003C4A31" w:rsidP="003C4A31">
      <w:pPr>
        <w:pStyle w:val="body"/>
        <w:rPr>
          <w:rStyle w:val="Italic"/>
          <w:iCs/>
          <w:sz w:val="22"/>
          <w:szCs w:val="22"/>
        </w:rPr>
      </w:pPr>
      <w:r w:rsidRPr="003C4A31">
        <w:rPr>
          <w:rStyle w:val="Italic"/>
          <w:iCs/>
          <w:sz w:val="22"/>
          <w:szCs w:val="22"/>
        </w:rPr>
        <w:t>Совместная деятельность:</w:t>
      </w:r>
    </w:p>
    <w:p w14:paraId="4FF0A8C4" w14:textId="77777777" w:rsidR="003C4A31" w:rsidRPr="003C4A31" w:rsidRDefault="003C4A31" w:rsidP="003C4A31">
      <w:pPr>
        <w:pStyle w:val="list-bullet"/>
        <w:rPr>
          <w:sz w:val="22"/>
          <w:szCs w:val="22"/>
        </w:rPr>
      </w:pPr>
      <w:r w:rsidRPr="003C4A31">
        <w:rPr>
          <w:sz w:val="22"/>
          <w:szCs w:val="22"/>
        </w:rPr>
        <w:lastRenderedPageBreak/>
        <w:t>выполнять правила совместной деятельности при выполнении разных ролей — руководитель, подчинённый, напарник, член большого коллектива;</w:t>
      </w:r>
    </w:p>
    <w:p w14:paraId="5E8741F1" w14:textId="77777777" w:rsidR="003C4A31" w:rsidRPr="003C4A31" w:rsidRDefault="003C4A31" w:rsidP="003C4A31">
      <w:pPr>
        <w:pStyle w:val="list-bullet"/>
        <w:rPr>
          <w:sz w:val="22"/>
          <w:szCs w:val="22"/>
        </w:rPr>
      </w:pPr>
      <w:r w:rsidRPr="003C4A31">
        <w:rPr>
          <w:sz w:val="22"/>
          <w:szCs w:val="22"/>
        </w:rPr>
        <w:t>ответственно относиться к своим обязанностям в процессе совместной деятельности, объективно оценивать свой вклад в общее дело;</w:t>
      </w:r>
    </w:p>
    <w:p w14:paraId="05F9931F" w14:textId="77777777" w:rsidR="003C4A31" w:rsidRPr="003C4A31" w:rsidRDefault="003C4A31" w:rsidP="003C4A31">
      <w:pPr>
        <w:pStyle w:val="list-bullet"/>
        <w:rPr>
          <w:sz w:val="22"/>
          <w:szCs w:val="22"/>
        </w:rPr>
      </w:pPr>
      <w:r w:rsidRPr="003C4A31">
        <w:rPr>
          <w:sz w:val="22"/>
          <w:szCs w:val="22"/>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0CD022A3" w14:textId="77777777" w:rsidR="003C4A31" w:rsidRPr="003C4A31" w:rsidRDefault="003C4A31" w:rsidP="003C4A31">
      <w:pPr>
        <w:pStyle w:val="list-bullet"/>
        <w:numPr>
          <w:ilvl w:val="0"/>
          <w:numId w:val="0"/>
        </w:numPr>
        <w:ind w:left="567"/>
        <w:rPr>
          <w:sz w:val="22"/>
          <w:szCs w:val="22"/>
        </w:rPr>
      </w:pPr>
    </w:p>
    <w:p w14:paraId="08589340" w14:textId="1629B9EB" w:rsidR="00B1561C" w:rsidRDefault="00B1561C" w:rsidP="00B1561C"/>
    <w:p w14:paraId="09A1E25B" w14:textId="77777777" w:rsidR="003C4A31" w:rsidRDefault="003C4A31" w:rsidP="003C4A31">
      <w:pPr>
        <w:pStyle w:val="h1"/>
      </w:pPr>
      <w:r>
        <w:lastRenderedPageBreak/>
        <w:t>ПЛАНИРУЕМЫЕ РЕЗУЛЬТАТЫ ОСВОЕНИЯ ПРОГРАММЫ УЧЕБНОГО ПРЕДМЕТА «ОКРУЖАЮЩИЙ МИР»</w:t>
      </w:r>
    </w:p>
    <w:p w14:paraId="227568E5" w14:textId="77777777" w:rsidR="003C4A31" w:rsidRPr="003C4A31" w:rsidRDefault="003C4A31" w:rsidP="003C4A31">
      <w:pPr>
        <w:pStyle w:val="body"/>
        <w:rPr>
          <w:spacing w:val="1"/>
          <w:sz w:val="22"/>
          <w:szCs w:val="22"/>
        </w:rPr>
      </w:pPr>
      <w:r w:rsidRPr="003C4A31">
        <w:rPr>
          <w:spacing w:val="1"/>
          <w:sz w:val="22"/>
          <w:szCs w:val="22"/>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14:paraId="0D45D6A3" w14:textId="77777777" w:rsidR="003C4A31" w:rsidRPr="003C4A31" w:rsidRDefault="003C4A31" w:rsidP="003C4A31">
      <w:pPr>
        <w:pStyle w:val="h2"/>
      </w:pPr>
      <w:r w:rsidRPr="003C4A31">
        <w:t>ЛИЧНОСТНЫЕ РЕЗУЛЬТАТЫ</w:t>
      </w:r>
    </w:p>
    <w:p w14:paraId="4B47DC98" w14:textId="77777777" w:rsidR="003C4A31" w:rsidRPr="003C4A31" w:rsidRDefault="003C4A31" w:rsidP="003C4A31">
      <w:pPr>
        <w:pStyle w:val="body"/>
        <w:rPr>
          <w:sz w:val="22"/>
          <w:szCs w:val="22"/>
        </w:rPr>
      </w:pPr>
      <w:r w:rsidRPr="003C4A31">
        <w:rPr>
          <w:sz w:val="22"/>
          <w:szCs w:val="22"/>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14:paraId="1EE68199" w14:textId="77777777" w:rsidR="003C4A31" w:rsidRPr="003C4A31" w:rsidRDefault="003C4A31" w:rsidP="003C4A31">
      <w:pPr>
        <w:pStyle w:val="body"/>
        <w:rPr>
          <w:sz w:val="22"/>
          <w:szCs w:val="22"/>
        </w:rPr>
      </w:pPr>
      <w:r w:rsidRPr="003C4A31">
        <w:rPr>
          <w:rStyle w:val="Bold"/>
          <w:bCs/>
          <w:sz w:val="22"/>
          <w:szCs w:val="22"/>
        </w:rPr>
        <w:t>Гражданско-патриотического воспитания:</w:t>
      </w:r>
    </w:p>
    <w:p w14:paraId="0C067DE9" w14:textId="77777777" w:rsidR="003C4A31" w:rsidRPr="003C4A31" w:rsidRDefault="003C4A31" w:rsidP="003C4A31">
      <w:pPr>
        <w:pStyle w:val="list-bullet"/>
        <w:rPr>
          <w:sz w:val="22"/>
          <w:szCs w:val="22"/>
        </w:rPr>
      </w:pPr>
      <w:r w:rsidRPr="003C4A31">
        <w:rPr>
          <w:sz w:val="22"/>
          <w:szCs w:val="22"/>
        </w:rPr>
        <w:t>становление ценностного отношения к своей Родине — России; понимание особой роли многонациональной России в современном мире;</w:t>
      </w:r>
    </w:p>
    <w:p w14:paraId="70191761" w14:textId="77777777" w:rsidR="003C4A31" w:rsidRPr="003C4A31" w:rsidRDefault="003C4A31" w:rsidP="003C4A31">
      <w:pPr>
        <w:pStyle w:val="list-bullet"/>
        <w:rPr>
          <w:sz w:val="22"/>
          <w:szCs w:val="22"/>
        </w:rPr>
      </w:pPr>
      <w:r w:rsidRPr="003C4A31">
        <w:rPr>
          <w:sz w:val="22"/>
          <w:szCs w:val="22"/>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0DA2C5E0" w14:textId="77777777" w:rsidR="003C4A31" w:rsidRPr="003C4A31" w:rsidRDefault="003C4A31" w:rsidP="003C4A31">
      <w:pPr>
        <w:pStyle w:val="list-bullet"/>
        <w:rPr>
          <w:sz w:val="22"/>
          <w:szCs w:val="22"/>
        </w:rPr>
      </w:pPr>
      <w:r w:rsidRPr="003C4A31">
        <w:rPr>
          <w:sz w:val="22"/>
          <w:szCs w:val="22"/>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14:paraId="388DC990" w14:textId="77777777" w:rsidR="003C4A31" w:rsidRPr="003C4A31" w:rsidRDefault="003C4A31" w:rsidP="003C4A31">
      <w:pPr>
        <w:pStyle w:val="list-bullet"/>
        <w:rPr>
          <w:sz w:val="22"/>
          <w:szCs w:val="22"/>
        </w:rPr>
      </w:pPr>
      <w:r w:rsidRPr="003C4A31">
        <w:rPr>
          <w:sz w:val="22"/>
          <w:szCs w:val="22"/>
        </w:rPr>
        <w:t>первоначальные представления о человеке как члене общества, осознание прав и ответственности человека как члена общества.</w:t>
      </w:r>
    </w:p>
    <w:p w14:paraId="327A7314" w14:textId="77777777" w:rsidR="003C4A31" w:rsidRPr="003C4A31" w:rsidRDefault="003C4A31" w:rsidP="003C4A31">
      <w:pPr>
        <w:pStyle w:val="body"/>
        <w:keepNext/>
        <w:rPr>
          <w:sz w:val="22"/>
          <w:szCs w:val="22"/>
        </w:rPr>
      </w:pPr>
      <w:r w:rsidRPr="003C4A31">
        <w:rPr>
          <w:rStyle w:val="Bold"/>
          <w:bCs/>
          <w:sz w:val="22"/>
          <w:szCs w:val="22"/>
        </w:rPr>
        <w:t>Духовно-нравственного воспитания:</w:t>
      </w:r>
    </w:p>
    <w:p w14:paraId="1E9D90F9" w14:textId="77777777" w:rsidR="003C4A31" w:rsidRPr="003C4A31" w:rsidRDefault="003C4A31" w:rsidP="003C4A31">
      <w:pPr>
        <w:pStyle w:val="list-bullet"/>
        <w:rPr>
          <w:sz w:val="22"/>
          <w:szCs w:val="22"/>
        </w:rPr>
      </w:pPr>
      <w:r w:rsidRPr="003C4A31">
        <w:rPr>
          <w:sz w:val="22"/>
          <w:szCs w:val="22"/>
        </w:rPr>
        <w:t>проявление культуры общения, уважительного отношения к людям, их взглядам, признанию их индивидуальности;</w:t>
      </w:r>
    </w:p>
    <w:p w14:paraId="1DCF579B" w14:textId="77777777" w:rsidR="003C4A31" w:rsidRPr="003C4A31" w:rsidRDefault="003C4A31" w:rsidP="003C4A31">
      <w:pPr>
        <w:pStyle w:val="list-bullet"/>
        <w:rPr>
          <w:sz w:val="22"/>
          <w:szCs w:val="22"/>
        </w:rPr>
      </w:pPr>
      <w:r w:rsidRPr="003C4A31">
        <w:rPr>
          <w:sz w:val="22"/>
          <w:szCs w:val="22"/>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3660A329" w14:textId="77777777" w:rsidR="003C4A31" w:rsidRPr="003C4A31" w:rsidRDefault="003C4A31" w:rsidP="003C4A31">
      <w:pPr>
        <w:pStyle w:val="list-bullet"/>
        <w:rPr>
          <w:sz w:val="22"/>
          <w:szCs w:val="22"/>
        </w:rPr>
      </w:pPr>
      <w:r w:rsidRPr="003C4A31">
        <w:rPr>
          <w:sz w:val="22"/>
          <w:szCs w:val="22"/>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34602B2B" w14:textId="77777777" w:rsidR="003C4A31" w:rsidRPr="003C4A31" w:rsidRDefault="003C4A31" w:rsidP="003C4A31">
      <w:pPr>
        <w:pStyle w:val="body"/>
        <w:rPr>
          <w:sz w:val="22"/>
          <w:szCs w:val="22"/>
        </w:rPr>
      </w:pPr>
      <w:r w:rsidRPr="003C4A31">
        <w:rPr>
          <w:rStyle w:val="Bold"/>
          <w:bCs/>
          <w:sz w:val="22"/>
          <w:szCs w:val="22"/>
        </w:rPr>
        <w:t>Эстетического воспитания:</w:t>
      </w:r>
    </w:p>
    <w:p w14:paraId="6864F134" w14:textId="77777777" w:rsidR="003C4A31" w:rsidRPr="003C4A31" w:rsidRDefault="003C4A31" w:rsidP="003C4A31">
      <w:pPr>
        <w:pStyle w:val="list-bullet"/>
        <w:rPr>
          <w:sz w:val="22"/>
          <w:szCs w:val="22"/>
        </w:rPr>
      </w:pPr>
      <w:r w:rsidRPr="003C4A31">
        <w:rPr>
          <w:sz w:val="22"/>
          <w:szCs w:val="22"/>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038636E7" w14:textId="77777777" w:rsidR="003C4A31" w:rsidRPr="003C4A31" w:rsidRDefault="003C4A31" w:rsidP="003C4A31">
      <w:pPr>
        <w:pStyle w:val="list-bullet"/>
        <w:rPr>
          <w:sz w:val="22"/>
          <w:szCs w:val="22"/>
        </w:rPr>
      </w:pPr>
      <w:r w:rsidRPr="003C4A31">
        <w:rPr>
          <w:sz w:val="22"/>
          <w:szCs w:val="22"/>
        </w:rPr>
        <w:t>использование полученных знаний в продуктивной и преобразующей деятельности, в разных видах художественной деятельности.</w:t>
      </w:r>
    </w:p>
    <w:p w14:paraId="4EF4FBAE" w14:textId="77777777" w:rsidR="003C4A31" w:rsidRPr="003C4A31" w:rsidRDefault="003C4A31" w:rsidP="003C4A31">
      <w:pPr>
        <w:pStyle w:val="body"/>
        <w:rPr>
          <w:sz w:val="22"/>
          <w:szCs w:val="22"/>
        </w:rPr>
      </w:pPr>
      <w:r w:rsidRPr="003C4A31">
        <w:rPr>
          <w:rStyle w:val="Bold"/>
          <w:bCs/>
          <w:sz w:val="22"/>
          <w:szCs w:val="22"/>
        </w:rPr>
        <w:t>Физического воспитания, формирования культуры здоровья и эмоционального благополучия:</w:t>
      </w:r>
    </w:p>
    <w:p w14:paraId="27683228" w14:textId="77777777" w:rsidR="003C4A31" w:rsidRPr="003C4A31" w:rsidRDefault="003C4A31" w:rsidP="003C4A31">
      <w:pPr>
        <w:pStyle w:val="list-bullet"/>
        <w:rPr>
          <w:sz w:val="22"/>
          <w:szCs w:val="22"/>
        </w:rPr>
      </w:pPr>
      <w:r w:rsidRPr="003C4A31">
        <w:rPr>
          <w:sz w:val="22"/>
          <w:szCs w:val="22"/>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6358EA3E" w14:textId="77777777" w:rsidR="003C4A31" w:rsidRPr="003C4A31" w:rsidRDefault="003C4A31" w:rsidP="003C4A31">
      <w:pPr>
        <w:pStyle w:val="list-bullet"/>
        <w:rPr>
          <w:sz w:val="22"/>
          <w:szCs w:val="22"/>
        </w:rPr>
      </w:pPr>
      <w:r w:rsidRPr="003C4A31">
        <w:rPr>
          <w:sz w:val="22"/>
          <w:szCs w:val="22"/>
        </w:rPr>
        <w:t>приобретение опыта эмоционального отношения к среде обитания, бережное отношение к физическому и психическому здоровью.</w:t>
      </w:r>
    </w:p>
    <w:p w14:paraId="651F31D3" w14:textId="77777777" w:rsidR="003C4A31" w:rsidRPr="003C4A31" w:rsidRDefault="003C4A31" w:rsidP="003C4A31">
      <w:pPr>
        <w:pStyle w:val="body"/>
        <w:rPr>
          <w:sz w:val="22"/>
          <w:szCs w:val="22"/>
        </w:rPr>
      </w:pPr>
      <w:r w:rsidRPr="003C4A31">
        <w:rPr>
          <w:rStyle w:val="Bold"/>
          <w:bCs/>
          <w:sz w:val="22"/>
          <w:szCs w:val="22"/>
        </w:rPr>
        <w:t>Трудового воспитания:</w:t>
      </w:r>
    </w:p>
    <w:p w14:paraId="78C75BAB" w14:textId="77777777" w:rsidR="003C4A31" w:rsidRPr="003C4A31" w:rsidRDefault="003C4A31" w:rsidP="003C4A31">
      <w:pPr>
        <w:pStyle w:val="list-bullet"/>
        <w:rPr>
          <w:sz w:val="22"/>
          <w:szCs w:val="22"/>
        </w:rPr>
      </w:pPr>
      <w:r w:rsidRPr="003C4A31">
        <w:rPr>
          <w:sz w:val="22"/>
          <w:szCs w:val="22"/>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13149E2B" w14:textId="77777777" w:rsidR="003C4A31" w:rsidRPr="003C4A31" w:rsidRDefault="003C4A31" w:rsidP="003C4A31">
      <w:pPr>
        <w:pStyle w:val="body"/>
        <w:rPr>
          <w:sz w:val="22"/>
          <w:szCs w:val="22"/>
        </w:rPr>
      </w:pPr>
      <w:r w:rsidRPr="003C4A31">
        <w:rPr>
          <w:rStyle w:val="Bold"/>
          <w:bCs/>
          <w:sz w:val="22"/>
          <w:szCs w:val="22"/>
        </w:rPr>
        <w:t>Экологического воспитания:</w:t>
      </w:r>
    </w:p>
    <w:p w14:paraId="19049298" w14:textId="77777777" w:rsidR="003C4A31" w:rsidRPr="003C4A31" w:rsidRDefault="003C4A31" w:rsidP="003C4A31">
      <w:pPr>
        <w:pStyle w:val="list-bullet"/>
        <w:rPr>
          <w:sz w:val="22"/>
          <w:szCs w:val="22"/>
        </w:rPr>
      </w:pPr>
      <w:r w:rsidRPr="003C4A31">
        <w:rPr>
          <w:sz w:val="22"/>
          <w:szCs w:val="22"/>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5F7882D2" w14:textId="77777777" w:rsidR="003C4A31" w:rsidRPr="003C4A31" w:rsidRDefault="003C4A31" w:rsidP="003C4A31">
      <w:pPr>
        <w:pStyle w:val="body"/>
        <w:rPr>
          <w:sz w:val="22"/>
          <w:szCs w:val="22"/>
        </w:rPr>
      </w:pPr>
      <w:r w:rsidRPr="003C4A31">
        <w:rPr>
          <w:rStyle w:val="Bold"/>
          <w:bCs/>
          <w:sz w:val="22"/>
          <w:szCs w:val="22"/>
        </w:rPr>
        <w:t>Ценности научного познания:</w:t>
      </w:r>
    </w:p>
    <w:p w14:paraId="2D3F9592" w14:textId="77777777" w:rsidR="003C4A31" w:rsidRPr="003C4A31" w:rsidRDefault="003C4A31" w:rsidP="003C4A31">
      <w:pPr>
        <w:pStyle w:val="list-bullet"/>
        <w:rPr>
          <w:sz w:val="22"/>
          <w:szCs w:val="22"/>
        </w:rPr>
      </w:pPr>
      <w:r w:rsidRPr="003C4A31">
        <w:rPr>
          <w:sz w:val="22"/>
          <w:szCs w:val="22"/>
        </w:rPr>
        <w:t xml:space="preserve">ориентация в деятельности на первоначальные представления о научной картине мира; </w:t>
      </w:r>
    </w:p>
    <w:p w14:paraId="7B59CF5D" w14:textId="77777777" w:rsidR="003C4A31" w:rsidRPr="003C4A31" w:rsidRDefault="003C4A31" w:rsidP="003C4A31">
      <w:pPr>
        <w:pStyle w:val="list-bullet"/>
        <w:rPr>
          <w:sz w:val="22"/>
          <w:szCs w:val="22"/>
        </w:rPr>
      </w:pPr>
      <w:r w:rsidRPr="003C4A31">
        <w:rPr>
          <w:sz w:val="22"/>
          <w:szCs w:val="22"/>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14:paraId="3F750E02" w14:textId="77777777" w:rsidR="003C4A31" w:rsidRPr="003C4A31" w:rsidRDefault="003C4A31" w:rsidP="003C4A31">
      <w:pPr>
        <w:pStyle w:val="h2"/>
      </w:pPr>
      <w:r w:rsidRPr="003C4A31">
        <w:t>МЕТАПРЕДМЕТНЫЕ РЕЗУЛЬТАТЫ</w:t>
      </w:r>
    </w:p>
    <w:p w14:paraId="08A739DF" w14:textId="77777777" w:rsidR="003C4A31" w:rsidRPr="003C4A31" w:rsidRDefault="003C4A31" w:rsidP="003C4A31">
      <w:pPr>
        <w:pStyle w:val="h3-first"/>
      </w:pPr>
      <w:r w:rsidRPr="003C4A31">
        <w:t>Познавательные универсальные учебные действия:</w:t>
      </w:r>
    </w:p>
    <w:p w14:paraId="1263DD02" w14:textId="77777777" w:rsidR="003C4A31" w:rsidRPr="003C4A31" w:rsidRDefault="003C4A31" w:rsidP="003C4A31">
      <w:pPr>
        <w:pStyle w:val="body"/>
        <w:rPr>
          <w:rStyle w:val="Italic"/>
          <w:iCs/>
          <w:sz w:val="22"/>
          <w:szCs w:val="22"/>
        </w:rPr>
      </w:pPr>
      <w:r w:rsidRPr="003C4A31">
        <w:rPr>
          <w:rStyle w:val="Italic"/>
          <w:iCs/>
          <w:sz w:val="22"/>
          <w:szCs w:val="22"/>
        </w:rPr>
        <w:t>1) Базовые логические действия:</w:t>
      </w:r>
    </w:p>
    <w:p w14:paraId="1C2243A9" w14:textId="77777777" w:rsidR="003C4A31" w:rsidRPr="003C4A31" w:rsidRDefault="003C4A31" w:rsidP="003C4A31">
      <w:pPr>
        <w:pStyle w:val="list-bullet"/>
        <w:rPr>
          <w:sz w:val="22"/>
          <w:szCs w:val="22"/>
        </w:rPr>
      </w:pPr>
      <w:r w:rsidRPr="003C4A31">
        <w:rPr>
          <w:sz w:val="22"/>
          <w:szCs w:val="22"/>
        </w:rPr>
        <w:lastRenderedPageBreak/>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698A6B21" w14:textId="77777777" w:rsidR="003C4A31" w:rsidRPr="003C4A31" w:rsidRDefault="003C4A31" w:rsidP="003C4A31">
      <w:pPr>
        <w:pStyle w:val="list-bullet"/>
        <w:rPr>
          <w:sz w:val="22"/>
          <w:szCs w:val="22"/>
        </w:rPr>
      </w:pPr>
      <w:r w:rsidRPr="003C4A31">
        <w:rPr>
          <w:sz w:val="22"/>
          <w:szCs w:val="22"/>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E3CCECA" w14:textId="77777777" w:rsidR="003C4A31" w:rsidRPr="003C4A31" w:rsidRDefault="003C4A31" w:rsidP="003C4A31">
      <w:pPr>
        <w:pStyle w:val="list-bullet"/>
        <w:rPr>
          <w:sz w:val="22"/>
          <w:szCs w:val="22"/>
        </w:rPr>
      </w:pPr>
      <w:r w:rsidRPr="003C4A31">
        <w:rPr>
          <w:sz w:val="22"/>
          <w:szCs w:val="22"/>
        </w:rPr>
        <w:t xml:space="preserve">сравнивать объекты окружающего мира, устанавливать основания для сравнения, устанавливать аналогии; </w:t>
      </w:r>
    </w:p>
    <w:p w14:paraId="7DD61A9C" w14:textId="77777777" w:rsidR="003C4A31" w:rsidRPr="003C4A31" w:rsidRDefault="003C4A31" w:rsidP="003C4A31">
      <w:pPr>
        <w:pStyle w:val="list-bullet"/>
        <w:rPr>
          <w:sz w:val="22"/>
          <w:szCs w:val="22"/>
        </w:rPr>
      </w:pPr>
      <w:r w:rsidRPr="003C4A31">
        <w:rPr>
          <w:sz w:val="22"/>
          <w:szCs w:val="22"/>
        </w:rPr>
        <w:t>объединять части объекта (объекты) по определённому признаку;</w:t>
      </w:r>
    </w:p>
    <w:p w14:paraId="19C7BCFF" w14:textId="77777777" w:rsidR="003C4A31" w:rsidRPr="003C4A31" w:rsidRDefault="003C4A31" w:rsidP="003C4A31">
      <w:pPr>
        <w:pStyle w:val="list-bullet"/>
        <w:rPr>
          <w:sz w:val="22"/>
          <w:szCs w:val="22"/>
        </w:rPr>
      </w:pPr>
      <w:r w:rsidRPr="003C4A31">
        <w:rPr>
          <w:sz w:val="22"/>
          <w:szCs w:val="22"/>
        </w:rPr>
        <w:t>определять существенный признак для классификации, классифицировать предложенные объекты;</w:t>
      </w:r>
    </w:p>
    <w:p w14:paraId="1EAA52E3" w14:textId="77777777" w:rsidR="003C4A31" w:rsidRPr="003C4A31" w:rsidRDefault="003C4A31" w:rsidP="003C4A31">
      <w:pPr>
        <w:pStyle w:val="list-bullet"/>
        <w:rPr>
          <w:sz w:val="22"/>
          <w:szCs w:val="22"/>
        </w:rPr>
      </w:pPr>
      <w:r w:rsidRPr="003C4A31">
        <w:rPr>
          <w:sz w:val="22"/>
          <w:szCs w:val="22"/>
        </w:rPr>
        <w:t>находить закономерности и противоречия в рассматриваемых фактах, данных и наблюдениях на основе предложенного алгоритма;</w:t>
      </w:r>
    </w:p>
    <w:p w14:paraId="073A968D" w14:textId="77777777" w:rsidR="003C4A31" w:rsidRPr="003C4A31" w:rsidRDefault="003C4A31" w:rsidP="003C4A31">
      <w:pPr>
        <w:pStyle w:val="list-bullet"/>
        <w:rPr>
          <w:sz w:val="22"/>
          <w:szCs w:val="22"/>
        </w:rPr>
      </w:pPr>
      <w:r w:rsidRPr="003C4A31">
        <w:rPr>
          <w:sz w:val="22"/>
          <w:szCs w:val="22"/>
        </w:rPr>
        <w:t xml:space="preserve">выявлять недостаток информации для решения учебной (практической) задачи на основе предложенного алгоритма. </w:t>
      </w:r>
    </w:p>
    <w:p w14:paraId="6DAE48A8" w14:textId="77777777" w:rsidR="003C4A31" w:rsidRPr="003C4A31" w:rsidRDefault="003C4A31" w:rsidP="003C4A31">
      <w:pPr>
        <w:pStyle w:val="body"/>
        <w:rPr>
          <w:rStyle w:val="Italic"/>
          <w:iCs/>
          <w:sz w:val="22"/>
          <w:szCs w:val="22"/>
        </w:rPr>
      </w:pPr>
      <w:r w:rsidRPr="003C4A31">
        <w:rPr>
          <w:rStyle w:val="Italic"/>
          <w:iCs/>
          <w:sz w:val="22"/>
          <w:szCs w:val="22"/>
        </w:rPr>
        <w:t>2) Базовые исследовательские действия:</w:t>
      </w:r>
    </w:p>
    <w:p w14:paraId="52264007" w14:textId="77777777" w:rsidR="003C4A31" w:rsidRPr="003C4A31" w:rsidRDefault="003C4A31" w:rsidP="003C4A31">
      <w:pPr>
        <w:pStyle w:val="list-bullet"/>
        <w:rPr>
          <w:sz w:val="22"/>
          <w:szCs w:val="22"/>
        </w:rPr>
      </w:pPr>
      <w:r w:rsidRPr="003C4A31">
        <w:rPr>
          <w:sz w:val="22"/>
          <w:szCs w:val="22"/>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14:paraId="20733512" w14:textId="77777777" w:rsidR="003C4A31" w:rsidRPr="003C4A31" w:rsidRDefault="003C4A31" w:rsidP="003C4A31">
      <w:pPr>
        <w:pStyle w:val="list-bullet"/>
        <w:rPr>
          <w:spacing w:val="-1"/>
          <w:sz w:val="22"/>
          <w:szCs w:val="22"/>
        </w:rPr>
      </w:pPr>
      <w:r w:rsidRPr="003C4A31">
        <w:rPr>
          <w:spacing w:val="-1"/>
          <w:sz w:val="22"/>
          <w:szCs w:val="22"/>
        </w:rPr>
        <w:t>определять разницу между реальным и желательным состоянием объекта (ситуации) на основе предложенных вопросов;</w:t>
      </w:r>
    </w:p>
    <w:p w14:paraId="7EC7B5EC" w14:textId="77777777" w:rsidR="003C4A31" w:rsidRPr="003C4A31" w:rsidRDefault="003C4A31" w:rsidP="003C4A31">
      <w:pPr>
        <w:pStyle w:val="list-bullet"/>
        <w:rPr>
          <w:sz w:val="22"/>
          <w:szCs w:val="22"/>
        </w:rPr>
      </w:pPr>
      <w:r w:rsidRPr="003C4A31">
        <w:rPr>
          <w:sz w:val="22"/>
          <w:szCs w:val="22"/>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4E9B1C63" w14:textId="77777777" w:rsidR="003C4A31" w:rsidRPr="003C4A31" w:rsidRDefault="003C4A31" w:rsidP="003C4A31">
      <w:pPr>
        <w:pStyle w:val="list-bullet"/>
        <w:rPr>
          <w:spacing w:val="-2"/>
          <w:sz w:val="22"/>
          <w:szCs w:val="22"/>
        </w:rPr>
      </w:pPr>
      <w:r w:rsidRPr="003C4A31">
        <w:rPr>
          <w:spacing w:val="-2"/>
          <w:sz w:val="22"/>
          <w:szCs w:val="22"/>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2F9CF355" w14:textId="77777777" w:rsidR="003C4A31" w:rsidRPr="003C4A31" w:rsidRDefault="003C4A31" w:rsidP="003C4A31">
      <w:pPr>
        <w:pStyle w:val="list-bullet"/>
        <w:rPr>
          <w:sz w:val="22"/>
          <w:szCs w:val="22"/>
        </w:rPr>
      </w:pPr>
      <w:r w:rsidRPr="003C4A31">
        <w:rPr>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32FD6E7" w14:textId="77777777" w:rsidR="003C4A31" w:rsidRPr="003C4A31" w:rsidRDefault="003C4A31" w:rsidP="003C4A31">
      <w:pPr>
        <w:pStyle w:val="list-bullet"/>
        <w:rPr>
          <w:sz w:val="22"/>
          <w:szCs w:val="22"/>
        </w:rPr>
      </w:pPr>
      <w:r w:rsidRPr="003C4A31">
        <w:rPr>
          <w:sz w:val="22"/>
          <w:szCs w:val="22"/>
        </w:rPr>
        <w:t>формулировать выводы и подкреплять их доказательствами на основе результатов проведённого наблюдения (опыта, измерения, исследования).</w:t>
      </w:r>
    </w:p>
    <w:p w14:paraId="4D541949" w14:textId="77777777" w:rsidR="003C4A31" w:rsidRPr="003C4A31" w:rsidRDefault="003C4A31" w:rsidP="003C4A31">
      <w:pPr>
        <w:pStyle w:val="body"/>
        <w:rPr>
          <w:rStyle w:val="Italic"/>
          <w:iCs/>
          <w:sz w:val="22"/>
          <w:szCs w:val="22"/>
        </w:rPr>
      </w:pPr>
      <w:r w:rsidRPr="003C4A31">
        <w:rPr>
          <w:rStyle w:val="Italic"/>
          <w:iCs/>
          <w:sz w:val="22"/>
          <w:szCs w:val="22"/>
        </w:rPr>
        <w:t>3) Работа с информацией:</w:t>
      </w:r>
    </w:p>
    <w:p w14:paraId="2E5AD64B" w14:textId="77777777" w:rsidR="003C4A31" w:rsidRPr="003C4A31" w:rsidRDefault="003C4A31" w:rsidP="003C4A31">
      <w:pPr>
        <w:pStyle w:val="list-bullet"/>
        <w:rPr>
          <w:sz w:val="22"/>
          <w:szCs w:val="22"/>
        </w:rPr>
      </w:pPr>
      <w:r w:rsidRPr="003C4A31">
        <w:rPr>
          <w:sz w:val="22"/>
          <w:szCs w:val="22"/>
        </w:rPr>
        <w:t xml:space="preserve">использовать различные источники для поиска информации, выбирать источник получения информации с учётом учебной задачи; </w:t>
      </w:r>
    </w:p>
    <w:p w14:paraId="6DDBCDBD" w14:textId="77777777" w:rsidR="003C4A31" w:rsidRPr="003C4A31" w:rsidRDefault="003C4A31" w:rsidP="003C4A31">
      <w:pPr>
        <w:pStyle w:val="list-bullet"/>
        <w:rPr>
          <w:sz w:val="22"/>
          <w:szCs w:val="22"/>
        </w:rPr>
      </w:pPr>
      <w:r w:rsidRPr="003C4A31">
        <w:rPr>
          <w:sz w:val="22"/>
          <w:szCs w:val="22"/>
        </w:rPr>
        <w:t>согласно заданному алгоритму находить в предложенном источнике информацию, представленную в явном виде;</w:t>
      </w:r>
    </w:p>
    <w:p w14:paraId="2470CB57" w14:textId="77777777" w:rsidR="003C4A31" w:rsidRPr="003C4A31" w:rsidRDefault="003C4A31" w:rsidP="003C4A31">
      <w:pPr>
        <w:pStyle w:val="list-bullet"/>
        <w:rPr>
          <w:sz w:val="22"/>
          <w:szCs w:val="22"/>
        </w:rPr>
      </w:pPr>
      <w:r w:rsidRPr="003C4A31">
        <w:rPr>
          <w:sz w:val="22"/>
          <w:szCs w:val="22"/>
        </w:rPr>
        <w:t xml:space="preserve">распознавать достоверную и недостоверную информацию самостоятельно или на основе предложенного учителем способа её проверки; </w:t>
      </w:r>
    </w:p>
    <w:p w14:paraId="16358FDD" w14:textId="77777777" w:rsidR="003C4A31" w:rsidRPr="003C4A31" w:rsidRDefault="003C4A31" w:rsidP="003C4A31">
      <w:pPr>
        <w:pStyle w:val="list-bullet"/>
        <w:rPr>
          <w:sz w:val="22"/>
          <w:szCs w:val="22"/>
        </w:rPr>
      </w:pPr>
      <w:r w:rsidRPr="003C4A31">
        <w:rPr>
          <w:sz w:val="22"/>
          <w:szCs w:val="22"/>
        </w:rPr>
        <w:t>находить и использовать для решения учебных задач текстовую, графическую, аудиовизуальную информацию;</w:t>
      </w:r>
    </w:p>
    <w:p w14:paraId="1FDCE129" w14:textId="77777777" w:rsidR="003C4A31" w:rsidRPr="003C4A31" w:rsidRDefault="003C4A31" w:rsidP="003C4A31">
      <w:pPr>
        <w:pStyle w:val="list-bullet"/>
        <w:rPr>
          <w:sz w:val="22"/>
          <w:szCs w:val="22"/>
        </w:rPr>
      </w:pPr>
      <w:r w:rsidRPr="003C4A31">
        <w:rPr>
          <w:sz w:val="22"/>
          <w:szCs w:val="22"/>
        </w:rPr>
        <w:t>читать и интерпретировать графически представленную информацию (схему, таблицу, иллюстрацию);</w:t>
      </w:r>
    </w:p>
    <w:p w14:paraId="77B6AD7E" w14:textId="77777777" w:rsidR="003C4A31" w:rsidRPr="003C4A31" w:rsidRDefault="003C4A31" w:rsidP="003C4A31">
      <w:pPr>
        <w:pStyle w:val="list-bullet"/>
        <w:rPr>
          <w:spacing w:val="3"/>
          <w:sz w:val="22"/>
          <w:szCs w:val="22"/>
        </w:rPr>
      </w:pPr>
      <w:r w:rsidRPr="003C4A31">
        <w:rPr>
          <w:spacing w:val="3"/>
          <w:sz w:val="22"/>
          <w:szCs w:val="22"/>
        </w:rPr>
        <w:t>соблюдать правила информационной безопасности в условиях контролируемого доступа в Интернет (с помощью учителя);</w:t>
      </w:r>
    </w:p>
    <w:p w14:paraId="362AC58B" w14:textId="77777777" w:rsidR="003C4A31" w:rsidRPr="003C4A31" w:rsidRDefault="003C4A31" w:rsidP="003C4A31">
      <w:pPr>
        <w:pStyle w:val="list-bullet"/>
        <w:rPr>
          <w:spacing w:val="3"/>
          <w:sz w:val="22"/>
          <w:szCs w:val="22"/>
        </w:rPr>
      </w:pPr>
      <w:r w:rsidRPr="003C4A31">
        <w:rPr>
          <w:spacing w:val="3"/>
          <w:sz w:val="22"/>
          <w:szCs w:val="22"/>
        </w:rPr>
        <w:t>анализировать и создавать текстовую, видео-, графическую, звуковую информацию в соответствии с учебной задачей;</w:t>
      </w:r>
    </w:p>
    <w:p w14:paraId="21E92842" w14:textId="77777777" w:rsidR="003C4A31" w:rsidRPr="003C4A31" w:rsidRDefault="003C4A31" w:rsidP="003C4A31">
      <w:pPr>
        <w:pStyle w:val="list-bullet"/>
        <w:rPr>
          <w:sz w:val="22"/>
          <w:szCs w:val="22"/>
        </w:rPr>
      </w:pPr>
      <w:r w:rsidRPr="003C4A31">
        <w:rPr>
          <w:sz w:val="22"/>
          <w:szCs w:val="22"/>
        </w:rPr>
        <w:t>фиксировать полученные результаты в текстовой форме (отчёт, выступление, высказывание) и графическом виде (рисунок, схема, диаграмма).</w:t>
      </w:r>
    </w:p>
    <w:p w14:paraId="08BA3FC0" w14:textId="77777777" w:rsidR="003C4A31" w:rsidRPr="003C4A31" w:rsidRDefault="003C4A31" w:rsidP="003C4A31">
      <w:pPr>
        <w:pStyle w:val="h3"/>
      </w:pPr>
      <w:r w:rsidRPr="003C4A31">
        <w:t>Коммуникативные универсальные учебные действия:</w:t>
      </w:r>
    </w:p>
    <w:p w14:paraId="6C2C5F12" w14:textId="77777777" w:rsidR="003C4A31" w:rsidRPr="003C4A31" w:rsidRDefault="003C4A31" w:rsidP="003C4A31">
      <w:pPr>
        <w:pStyle w:val="list-bullet"/>
        <w:rPr>
          <w:sz w:val="22"/>
          <w:szCs w:val="22"/>
        </w:rPr>
      </w:pPr>
      <w:r w:rsidRPr="003C4A31">
        <w:rPr>
          <w:sz w:val="22"/>
          <w:szCs w:val="22"/>
        </w:rPr>
        <w:t>в процессе диалогов задавать вопросы, высказывать суждения, оценивать выступления участников;</w:t>
      </w:r>
    </w:p>
    <w:p w14:paraId="7D4829D3" w14:textId="77777777" w:rsidR="003C4A31" w:rsidRPr="003C4A31" w:rsidRDefault="003C4A31" w:rsidP="003C4A31">
      <w:pPr>
        <w:pStyle w:val="list-bullet"/>
        <w:rPr>
          <w:sz w:val="22"/>
          <w:szCs w:val="22"/>
        </w:rPr>
      </w:pPr>
      <w:r w:rsidRPr="003C4A31">
        <w:rPr>
          <w:sz w:val="22"/>
          <w:szCs w:val="22"/>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54798042" w14:textId="77777777" w:rsidR="003C4A31" w:rsidRPr="003C4A31" w:rsidRDefault="003C4A31" w:rsidP="003C4A31">
      <w:pPr>
        <w:pStyle w:val="list-bullet"/>
        <w:rPr>
          <w:sz w:val="22"/>
          <w:szCs w:val="22"/>
        </w:rPr>
      </w:pPr>
      <w:r w:rsidRPr="003C4A31">
        <w:rPr>
          <w:sz w:val="22"/>
          <w:szCs w:val="22"/>
        </w:rPr>
        <w:t>соблюдать правила ведения диалога и дискуссии; проявлять уважительное отношение к собеседнику;</w:t>
      </w:r>
    </w:p>
    <w:p w14:paraId="543A4083" w14:textId="77777777" w:rsidR="003C4A31" w:rsidRPr="003C4A31" w:rsidRDefault="003C4A31" w:rsidP="003C4A31">
      <w:pPr>
        <w:pStyle w:val="list-bullet"/>
        <w:rPr>
          <w:sz w:val="22"/>
          <w:szCs w:val="22"/>
        </w:rPr>
      </w:pPr>
      <w:r w:rsidRPr="003C4A31">
        <w:rPr>
          <w:sz w:val="22"/>
          <w:szCs w:val="22"/>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59C9C7F1" w14:textId="77777777" w:rsidR="003C4A31" w:rsidRPr="003C4A31" w:rsidRDefault="003C4A31" w:rsidP="003C4A31">
      <w:pPr>
        <w:pStyle w:val="list-bullet"/>
        <w:rPr>
          <w:sz w:val="22"/>
          <w:szCs w:val="22"/>
        </w:rPr>
      </w:pPr>
      <w:r w:rsidRPr="003C4A31">
        <w:rPr>
          <w:sz w:val="22"/>
          <w:szCs w:val="22"/>
        </w:rPr>
        <w:t>создавать устные и письменные тексты (описание, рассуждение, повествование);</w:t>
      </w:r>
    </w:p>
    <w:p w14:paraId="2D084709" w14:textId="77777777" w:rsidR="003C4A31" w:rsidRPr="003C4A31" w:rsidRDefault="003C4A31" w:rsidP="003C4A31">
      <w:pPr>
        <w:pStyle w:val="list-bullet"/>
        <w:rPr>
          <w:sz w:val="22"/>
          <w:szCs w:val="22"/>
        </w:rPr>
      </w:pPr>
      <w:r w:rsidRPr="003C4A31">
        <w:rPr>
          <w:sz w:val="22"/>
          <w:szCs w:val="22"/>
        </w:rPr>
        <w:t>конструировать обобщения и выводы на основе полученных результатов наблюдений и опытной работы, подкреплять их доказательствами;</w:t>
      </w:r>
    </w:p>
    <w:p w14:paraId="3199FFFC" w14:textId="77777777" w:rsidR="003C4A31" w:rsidRPr="003C4A31" w:rsidRDefault="003C4A31" w:rsidP="003C4A31">
      <w:pPr>
        <w:pStyle w:val="list-bullet"/>
        <w:rPr>
          <w:sz w:val="22"/>
          <w:szCs w:val="22"/>
        </w:rPr>
      </w:pPr>
      <w:r w:rsidRPr="003C4A31">
        <w:rPr>
          <w:sz w:val="22"/>
          <w:szCs w:val="22"/>
        </w:rPr>
        <w:t>находить ошибки и восстанавливать деформированный текст об изученных объектах и явлениях природы, событиях социальной жизни;</w:t>
      </w:r>
    </w:p>
    <w:p w14:paraId="7BFE269B" w14:textId="77777777" w:rsidR="003C4A31" w:rsidRPr="003C4A31" w:rsidRDefault="003C4A31" w:rsidP="003C4A31">
      <w:pPr>
        <w:pStyle w:val="list-bullet"/>
        <w:rPr>
          <w:sz w:val="22"/>
          <w:szCs w:val="22"/>
        </w:rPr>
      </w:pPr>
      <w:r w:rsidRPr="003C4A31">
        <w:rPr>
          <w:sz w:val="22"/>
          <w:szCs w:val="22"/>
        </w:rPr>
        <w:t>готовить небольшие публичные выступления с возможной презентацией (текст, рисунки, фото, плакаты и др.) к тексту выступления.</w:t>
      </w:r>
    </w:p>
    <w:p w14:paraId="601C1420" w14:textId="77777777" w:rsidR="003C4A31" w:rsidRPr="003C4A31" w:rsidRDefault="003C4A31" w:rsidP="003C4A31">
      <w:pPr>
        <w:pStyle w:val="h3"/>
      </w:pPr>
      <w:r w:rsidRPr="003C4A31">
        <w:t>Регулятивные универсальные учебные действия:</w:t>
      </w:r>
    </w:p>
    <w:p w14:paraId="303CE75E" w14:textId="77777777" w:rsidR="003C4A31" w:rsidRPr="003C4A31" w:rsidRDefault="003C4A31" w:rsidP="003C4A31">
      <w:pPr>
        <w:pStyle w:val="body"/>
        <w:rPr>
          <w:rStyle w:val="Italic"/>
          <w:iCs/>
          <w:sz w:val="22"/>
          <w:szCs w:val="22"/>
        </w:rPr>
      </w:pPr>
      <w:r w:rsidRPr="003C4A31">
        <w:rPr>
          <w:rStyle w:val="Italic"/>
          <w:iCs/>
          <w:sz w:val="22"/>
          <w:szCs w:val="22"/>
        </w:rPr>
        <w:t>1) Самоорганизация:</w:t>
      </w:r>
    </w:p>
    <w:p w14:paraId="2B84CF86" w14:textId="77777777" w:rsidR="003C4A31" w:rsidRPr="003C4A31" w:rsidRDefault="003C4A31" w:rsidP="003C4A31">
      <w:pPr>
        <w:pStyle w:val="list-bullet"/>
        <w:rPr>
          <w:sz w:val="22"/>
          <w:szCs w:val="22"/>
        </w:rPr>
      </w:pPr>
      <w:r w:rsidRPr="003C4A31">
        <w:rPr>
          <w:sz w:val="22"/>
          <w:szCs w:val="22"/>
        </w:rPr>
        <w:t xml:space="preserve">планировать самостоятельно или с небольшой помощью учителя действия по решению учебной задачи; </w:t>
      </w:r>
    </w:p>
    <w:p w14:paraId="211A215F" w14:textId="77777777" w:rsidR="003C4A31" w:rsidRPr="003C4A31" w:rsidRDefault="003C4A31" w:rsidP="003C4A31">
      <w:pPr>
        <w:pStyle w:val="list-bullet"/>
        <w:rPr>
          <w:sz w:val="22"/>
          <w:szCs w:val="22"/>
        </w:rPr>
      </w:pPr>
      <w:r w:rsidRPr="003C4A31">
        <w:rPr>
          <w:sz w:val="22"/>
          <w:szCs w:val="22"/>
        </w:rPr>
        <w:t>выстраивать последовательность выбранных действий и операций.</w:t>
      </w:r>
    </w:p>
    <w:p w14:paraId="027EFD40" w14:textId="77777777" w:rsidR="003C4A31" w:rsidRPr="003C4A31" w:rsidRDefault="003C4A31" w:rsidP="003C4A31">
      <w:pPr>
        <w:pStyle w:val="body"/>
        <w:rPr>
          <w:rStyle w:val="Italic"/>
          <w:iCs/>
          <w:sz w:val="22"/>
          <w:szCs w:val="22"/>
        </w:rPr>
      </w:pPr>
      <w:r w:rsidRPr="003C4A31">
        <w:rPr>
          <w:rStyle w:val="Italic"/>
          <w:iCs/>
          <w:sz w:val="22"/>
          <w:szCs w:val="22"/>
        </w:rPr>
        <w:t>2) Самоконтроль:</w:t>
      </w:r>
    </w:p>
    <w:p w14:paraId="5CC63B84" w14:textId="77777777" w:rsidR="003C4A31" w:rsidRPr="003C4A31" w:rsidRDefault="003C4A31" w:rsidP="003C4A31">
      <w:pPr>
        <w:pStyle w:val="list-bullet"/>
        <w:rPr>
          <w:sz w:val="22"/>
          <w:szCs w:val="22"/>
        </w:rPr>
      </w:pPr>
      <w:r w:rsidRPr="003C4A31">
        <w:rPr>
          <w:sz w:val="22"/>
          <w:szCs w:val="22"/>
        </w:rPr>
        <w:t xml:space="preserve">осуществлять контроль процесса и результата своей деятельности; </w:t>
      </w:r>
    </w:p>
    <w:p w14:paraId="3BE62ACC" w14:textId="77777777" w:rsidR="003C4A31" w:rsidRPr="003C4A31" w:rsidRDefault="003C4A31" w:rsidP="003C4A31">
      <w:pPr>
        <w:pStyle w:val="list-bullet"/>
        <w:rPr>
          <w:sz w:val="22"/>
          <w:szCs w:val="22"/>
        </w:rPr>
      </w:pPr>
      <w:r w:rsidRPr="003C4A31">
        <w:rPr>
          <w:sz w:val="22"/>
          <w:szCs w:val="22"/>
        </w:rPr>
        <w:lastRenderedPageBreak/>
        <w:t>находить ошибки в своей работе и устанавливать их причины; корректировать свои действия при необходимости (с небольшой помощью учителя);</w:t>
      </w:r>
    </w:p>
    <w:p w14:paraId="0804978C" w14:textId="77777777" w:rsidR="003C4A31" w:rsidRPr="003C4A31" w:rsidRDefault="003C4A31" w:rsidP="003C4A31">
      <w:pPr>
        <w:pStyle w:val="list-bullet"/>
        <w:rPr>
          <w:spacing w:val="-1"/>
          <w:sz w:val="22"/>
          <w:szCs w:val="22"/>
        </w:rPr>
      </w:pPr>
      <w:r w:rsidRPr="003C4A31">
        <w:rPr>
          <w:spacing w:val="-1"/>
          <w:sz w:val="22"/>
          <w:szCs w:val="22"/>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33369B9E" w14:textId="77777777" w:rsidR="003C4A31" w:rsidRPr="003C4A31" w:rsidRDefault="003C4A31" w:rsidP="003C4A31">
      <w:pPr>
        <w:pStyle w:val="body"/>
        <w:rPr>
          <w:sz w:val="22"/>
          <w:szCs w:val="22"/>
        </w:rPr>
      </w:pPr>
      <w:r w:rsidRPr="003C4A31">
        <w:rPr>
          <w:rStyle w:val="Italic"/>
          <w:iCs/>
          <w:sz w:val="22"/>
          <w:szCs w:val="22"/>
        </w:rPr>
        <w:t>3) Самооценка</w:t>
      </w:r>
      <w:r w:rsidRPr="003C4A31">
        <w:rPr>
          <w:sz w:val="22"/>
          <w:szCs w:val="22"/>
        </w:rPr>
        <w:t>:</w:t>
      </w:r>
    </w:p>
    <w:p w14:paraId="50FCDA5C" w14:textId="77777777" w:rsidR="003C4A31" w:rsidRPr="003C4A31" w:rsidRDefault="003C4A31" w:rsidP="003C4A31">
      <w:pPr>
        <w:pStyle w:val="list-bullet"/>
        <w:rPr>
          <w:sz w:val="22"/>
          <w:szCs w:val="22"/>
        </w:rPr>
      </w:pPr>
      <w:r w:rsidRPr="003C4A31">
        <w:rPr>
          <w:sz w:val="22"/>
          <w:szCs w:val="22"/>
        </w:rPr>
        <w:t>объективно оценивать результаты своей деятельности, соотносить свою оценку с оценкой учителя;</w:t>
      </w:r>
    </w:p>
    <w:p w14:paraId="0F51CCB9" w14:textId="77777777" w:rsidR="003C4A31" w:rsidRPr="003C4A31" w:rsidRDefault="003C4A31" w:rsidP="003C4A31">
      <w:pPr>
        <w:pStyle w:val="list-bullet"/>
        <w:rPr>
          <w:sz w:val="22"/>
          <w:szCs w:val="22"/>
        </w:rPr>
      </w:pPr>
      <w:r w:rsidRPr="003C4A31">
        <w:rPr>
          <w:sz w:val="22"/>
          <w:szCs w:val="22"/>
        </w:rPr>
        <w:t>оценивать целесообразность выбранных способов действия, при необходимости корректировать их.</w:t>
      </w:r>
    </w:p>
    <w:p w14:paraId="50278BC1" w14:textId="77777777" w:rsidR="003C4A31" w:rsidRPr="003C4A31" w:rsidRDefault="003C4A31" w:rsidP="003C4A31">
      <w:pPr>
        <w:pStyle w:val="h3"/>
      </w:pPr>
      <w:r w:rsidRPr="003C4A31">
        <w:t>Совместная деятельность:</w:t>
      </w:r>
    </w:p>
    <w:p w14:paraId="18294DF2" w14:textId="77777777" w:rsidR="003C4A31" w:rsidRPr="003C4A31" w:rsidRDefault="003C4A31" w:rsidP="003C4A31">
      <w:pPr>
        <w:pStyle w:val="list-bullet"/>
        <w:rPr>
          <w:sz w:val="22"/>
          <w:szCs w:val="22"/>
        </w:rPr>
      </w:pPr>
      <w:r w:rsidRPr="003C4A31">
        <w:rPr>
          <w:sz w:val="22"/>
          <w:szCs w:val="22"/>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03A006CC" w14:textId="77777777" w:rsidR="003C4A31" w:rsidRPr="003C4A31" w:rsidRDefault="003C4A31" w:rsidP="003C4A31">
      <w:pPr>
        <w:pStyle w:val="list-bullet"/>
        <w:rPr>
          <w:sz w:val="22"/>
          <w:szCs w:val="22"/>
        </w:rPr>
      </w:pPr>
      <w:r w:rsidRPr="003C4A31">
        <w:rPr>
          <w:sz w:val="22"/>
          <w:szCs w:val="22"/>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2D317755" w14:textId="77777777" w:rsidR="003C4A31" w:rsidRPr="003C4A31" w:rsidRDefault="003C4A31" w:rsidP="003C4A31">
      <w:pPr>
        <w:pStyle w:val="list-bullet"/>
        <w:rPr>
          <w:sz w:val="22"/>
          <w:szCs w:val="22"/>
        </w:rPr>
      </w:pPr>
      <w:r w:rsidRPr="003C4A31">
        <w:rPr>
          <w:sz w:val="22"/>
          <w:szCs w:val="22"/>
        </w:rPr>
        <w:t>проявлять готовность руководить, выполнять поручения, подчиняться;</w:t>
      </w:r>
    </w:p>
    <w:p w14:paraId="5DBBCCB2" w14:textId="77777777" w:rsidR="003C4A31" w:rsidRPr="003C4A31" w:rsidRDefault="003C4A31" w:rsidP="003C4A31">
      <w:pPr>
        <w:pStyle w:val="list-bullet"/>
        <w:rPr>
          <w:sz w:val="22"/>
          <w:szCs w:val="22"/>
        </w:rPr>
      </w:pPr>
      <w:r w:rsidRPr="003C4A31">
        <w:rPr>
          <w:sz w:val="22"/>
          <w:szCs w:val="22"/>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08A8BA2F" w14:textId="77777777" w:rsidR="003C4A31" w:rsidRPr="003C4A31" w:rsidRDefault="003C4A31" w:rsidP="003C4A31">
      <w:pPr>
        <w:pStyle w:val="list-bullet"/>
        <w:rPr>
          <w:sz w:val="22"/>
          <w:szCs w:val="22"/>
        </w:rPr>
      </w:pPr>
      <w:r w:rsidRPr="003C4A31">
        <w:rPr>
          <w:sz w:val="22"/>
          <w:szCs w:val="22"/>
        </w:rPr>
        <w:t>ответственно выполнять свою часть работы.</w:t>
      </w:r>
    </w:p>
    <w:p w14:paraId="4BFB57AB" w14:textId="77777777" w:rsidR="003C4A31" w:rsidRPr="003C4A31" w:rsidRDefault="003C4A31" w:rsidP="003C4A31">
      <w:pPr>
        <w:pStyle w:val="h2"/>
      </w:pPr>
      <w:r w:rsidRPr="003C4A31">
        <w:t xml:space="preserve">ПРЕДМЕТНЫЕ РЕЗУЛЬТАТЫ ОСВОЕНИЯ ПРОГРАММЫ </w:t>
      </w:r>
      <w:r w:rsidRPr="003C4A31">
        <w:br/>
        <w:t>ПО ГОДАМ ОБУЧЕНИЯ</w:t>
      </w:r>
    </w:p>
    <w:p w14:paraId="045F169D" w14:textId="77777777" w:rsidR="003C4A31" w:rsidRPr="003C4A31" w:rsidRDefault="003C4A31" w:rsidP="003C4A31">
      <w:pPr>
        <w:pStyle w:val="h3-first"/>
      </w:pPr>
      <w:r w:rsidRPr="003C4A31">
        <w:t>1 класс</w:t>
      </w:r>
    </w:p>
    <w:p w14:paraId="4EF33031" w14:textId="77777777" w:rsidR="003C4A31" w:rsidRPr="003C4A31" w:rsidRDefault="003C4A31" w:rsidP="003C4A31">
      <w:pPr>
        <w:pStyle w:val="body"/>
        <w:rPr>
          <w:sz w:val="22"/>
          <w:szCs w:val="22"/>
        </w:rPr>
      </w:pPr>
      <w:r w:rsidRPr="003C4A31">
        <w:rPr>
          <w:sz w:val="22"/>
          <w:szCs w:val="22"/>
        </w:rPr>
        <w:t xml:space="preserve">К концу обучения в </w:t>
      </w:r>
      <w:r w:rsidRPr="003C4A31">
        <w:rPr>
          <w:rStyle w:val="Bold"/>
          <w:bCs/>
          <w:sz w:val="22"/>
          <w:szCs w:val="22"/>
        </w:rPr>
        <w:t>1 классе</w:t>
      </w:r>
      <w:r w:rsidRPr="003C4A31">
        <w:rPr>
          <w:sz w:val="22"/>
          <w:szCs w:val="22"/>
        </w:rPr>
        <w:t xml:space="preserve"> обучающийся научится: </w:t>
      </w:r>
    </w:p>
    <w:p w14:paraId="628CB99D" w14:textId="77777777" w:rsidR="003C4A31" w:rsidRPr="003C4A31" w:rsidRDefault="003C4A31" w:rsidP="003C4A31">
      <w:pPr>
        <w:pStyle w:val="list-bullet"/>
        <w:rPr>
          <w:sz w:val="22"/>
          <w:szCs w:val="22"/>
        </w:rPr>
      </w:pPr>
      <w:r w:rsidRPr="003C4A31">
        <w:rPr>
          <w:sz w:val="22"/>
          <w:szCs w:val="22"/>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4BB9B8DE" w14:textId="77777777" w:rsidR="003C4A31" w:rsidRPr="003C4A31" w:rsidRDefault="003C4A31" w:rsidP="003C4A31">
      <w:pPr>
        <w:pStyle w:val="list-bullet"/>
        <w:rPr>
          <w:sz w:val="22"/>
          <w:szCs w:val="22"/>
        </w:rPr>
      </w:pPr>
      <w:r w:rsidRPr="003C4A31">
        <w:rPr>
          <w:sz w:val="22"/>
          <w:szCs w:val="22"/>
        </w:rPr>
        <w:t xml:space="preserve">воспроизводить название своего населённого пункта, региона, страны; </w:t>
      </w:r>
    </w:p>
    <w:p w14:paraId="2EF5E7A7" w14:textId="77777777" w:rsidR="003C4A31" w:rsidRPr="003C4A31" w:rsidRDefault="003C4A31" w:rsidP="003C4A31">
      <w:pPr>
        <w:pStyle w:val="list-bullet"/>
        <w:rPr>
          <w:sz w:val="22"/>
          <w:szCs w:val="22"/>
        </w:rPr>
      </w:pPr>
      <w:r w:rsidRPr="003C4A31">
        <w:rPr>
          <w:sz w:val="22"/>
          <w:szCs w:val="22"/>
        </w:rPr>
        <w:t>приводить примеры культурных объектов родного края, школьных традиций и праздников, традиций и ценностей своей семьи, профессий;</w:t>
      </w:r>
    </w:p>
    <w:p w14:paraId="2AC4C4B1" w14:textId="77777777" w:rsidR="003C4A31" w:rsidRPr="003C4A31" w:rsidRDefault="003C4A31" w:rsidP="003C4A31">
      <w:pPr>
        <w:pStyle w:val="list-bullet"/>
        <w:rPr>
          <w:sz w:val="22"/>
          <w:szCs w:val="22"/>
        </w:rPr>
      </w:pPr>
      <w:r w:rsidRPr="003C4A31">
        <w:rPr>
          <w:sz w:val="22"/>
          <w:szCs w:val="22"/>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14:paraId="59BA77AA" w14:textId="77777777" w:rsidR="003C4A31" w:rsidRPr="003C4A31" w:rsidRDefault="003C4A31" w:rsidP="003C4A31">
      <w:pPr>
        <w:pStyle w:val="list-bullet"/>
        <w:rPr>
          <w:sz w:val="22"/>
          <w:szCs w:val="22"/>
        </w:rPr>
      </w:pPr>
      <w:r w:rsidRPr="003C4A31">
        <w:rPr>
          <w:sz w:val="22"/>
          <w:szCs w:val="22"/>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618DABE4" w14:textId="77777777" w:rsidR="003C4A31" w:rsidRPr="003C4A31" w:rsidRDefault="003C4A31" w:rsidP="003C4A31">
      <w:pPr>
        <w:pStyle w:val="list-bullet"/>
        <w:rPr>
          <w:sz w:val="22"/>
          <w:szCs w:val="22"/>
        </w:rPr>
      </w:pPr>
      <w:r w:rsidRPr="003C4A31">
        <w:rPr>
          <w:sz w:val="22"/>
          <w:szCs w:val="22"/>
        </w:rPr>
        <w:t>применять правила ухода за комнатными растениями и домашними животными;</w:t>
      </w:r>
    </w:p>
    <w:p w14:paraId="130842B1" w14:textId="77777777" w:rsidR="003C4A31" w:rsidRPr="003C4A31" w:rsidRDefault="003C4A31" w:rsidP="003C4A31">
      <w:pPr>
        <w:pStyle w:val="list-bullet"/>
        <w:rPr>
          <w:sz w:val="22"/>
          <w:szCs w:val="22"/>
        </w:rPr>
      </w:pPr>
      <w:r w:rsidRPr="003C4A31">
        <w:rPr>
          <w:sz w:val="22"/>
          <w:szCs w:val="22"/>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3EF33341" w14:textId="77777777" w:rsidR="003C4A31" w:rsidRPr="003C4A31" w:rsidRDefault="003C4A31" w:rsidP="003C4A31">
      <w:pPr>
        <w:pStyle w:val="list-bullet"/>
        <w:rPr>
          <w:sz w:val="22"/>
          <w:szCs w:val="22"/>
        </w:rPr>
      </w:pPr>
      <w:r w:rsidRPr="003C4A31">
        <w:rPr>
          <w:sz w:val="22"/>
          <w:szCs w:val="22"/>
        </w:rPr>
        <w:t>использовать для ответов на вопросы небольшие тексты о природе и обществе;</w:t>
      </w:r>
    </w:p>
    <w:p w14:paraId="13020BE0" w14:textId="77777777" w:rsidR="003C4A31" w:rsidRPr="003C4A31" w:rsidRDefault="003C4A31" w:rsidP="003C4A31">
      <w:pPr>
        <w:pStyle w:val="list-bullet"/>
        <w:rPr>
          <w:sz w:val="22"/>
          <w:szCs w:val="22"/>
        </w:rPr>
      </w:pPr>
      <w:r w:rsidRPr="003C4A31">
        <w:rPr>
          <w:sz w:val="22"/>
          <w:szCs w:val="22"/>
        </w:rPr>
        <w:t>оценивать ситуации, раскрывающие положительное и негативное отношение к природе; правила поведения в быту, в общественных местах;</w:t>
      </w:r>
    </w:p>
    <w:p w14:paraId="508E39E2" w14:textId="77777777" w:rsidR="003C4A31" w:rsidRPr="003C4A31" w:rsidRDefault="003C4A31" w:rsidP="003C4A31">
      <w:pPr>
        <w:pStyle w:val="list-bullet"/>
        <w:rPr>
          <w:sz w:val="22"/>
          <w:szCs w:val="22"/>
        </w:rPr>
      </w:pPr>
      <w:r w:rsidRPr="003C4A31">
        <w:rPr>
          <w:sz w:val="22"/>
          <w:szCs w:val="22"/>
        </w:rP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7B4F8510" w14:textId="77777777" w:rsidR="003C4A31" w:rsidRPr="003C4A31" w:rsidRDefault="003C4A31" w:rsidP="003C4A31">
      <w:pPr>
        <w:pStyle w:val="list-bullet"/>
        <w:rPr>
          <w:sz w:val="22"/>
          <w:szCs w:val="22"/>
        </w:rPr>
      </w:pPr>
      <w:r w:rsidRPr="003C4A31">
        <w:rPr>
          <w:sz w:val="22"/>
          <w:szCs w:val="22"/>
        </w:rPr>
        <w:t>соблюдать правила здорового питания и личной гигиены;</w:t>
      </w:r>
    </w:p>
    <w:p w14:paraId="34B0C195" w14:textId="77777777" w:rsidR="003C4A31" w:rsidRPr="003C4A31" w:rsidRDefault="003C4A31" w:rsidP="003C4A31">
      <w:pPr>
        <w:pStyle w:val="list-bullet"/>
        <w:rPr>
          <w:sz w:val="22"/>
          <w:szCs w:val="22"/>
        </w:rPr>
      </w:pPr>
      <w:r w:rsidRPr="003C4A31">
        <w:rPr>
          <w:sz w:val="22"/>
          <w:szCs w:val="22"/>
        </w:rPr>
        <w:t>соблюдать правила безопасного поведения пешехода;</w:t>
      </w:r>
    </w:p>
    <w:p w14:paraId="7BFF33E3" w14:textId="77777777" w:rsidR="003C4A31" w:rsidRPr="003C4A31" w:rsidRDefault="003C4A31" w:rsidP="003C4A31">
      <w:pPr>
        <w:pStyle w:val="list-bullet"/>
        <w:rPr>
          <w:sz w:val="22"/>
          <w:szCs w:val="22"/>
        </w:rPr>
      </w:pPr>
      <w:r w:rsidRPr="003C4A31">
        <w:rPr>
          <w:sz w:val="22"/>
          <w:szCs w:val="22"/>
        </w:rPr>
        <w:t>соблюдать правила безопасного поведения в природе;</w:t>
      </w:r>
    </w:p>
    <w:p w14:paraId="0876859A" w14:textId="77777777" w:rsidR="003C4A31" w:rsidRPr="003C4A31" w:rsidRDefault="003C4A31" w:rsidP="003C4A31">
      <w:pPr>
        <w:pStyle w:val="list-bullet"/>
        <w:rPr>
          <w:sz w:val="22"/>
          <w:szCs w:val="22"/>
        </w:rPr>
      </w:pPr>
      <w:r w:rsidRPr="003C4A31">
        <w:rPr>
          <w:sz w:val="22"/>
          <w:szCs w:val="22"/>
        </w:rPr>
        <w:t>с помощью взрослых (учителя, родителей) пользоваться электронным дневником и электронными ресурсами школы.</w:t>
      </w:r>
    </w:p>
    <w:p w14:paraId="45F01B6B" w14:textId="77777777" w:rsidR="003C4A31" w:rsidRPr="003C4A31" w:rsidRDefault="003C4A31" w:rsidP="003C4A31">
      <w:pPr>
        <w:pStyle w:val="h3"/>
      </w:pPr>
      <w:r w:rsidRPr="003C4A31">
        <w:t>2 класс</w:t>
      </w:r>
    </w:p>
    <w:p w14:paraId="2758B3BC" w14:textId="77777777" w:rsidR="003C4A31" w:rsidRPr="003C4A31" w:rsidRDefault="003C4A31" w:rsidP="003C4A31">
      <w:pPr>
        <w:pStyle w:val="body"/>
        <w:rPr>
          <w:sz w:val="22"/>
          <w:szCs w:val="22"/>
        </w:rPr>
      </w:pPr>
      <w:r w:rsidRPr="003C4A31">
        <w:rPr>
          <w:sz w:val="22"/>
          <w:szCs w:val="22"/>
        </w:rPr>
        <w:t xml:space="preserve">К концу обучения во </w:t>
      </w:r>
      <w:r w:rsidRPr="003C4A31">
        <w:rPr>
          <w:rStyle w:val="Bold"/>
          <w:bCs/>
          <w:sz w:val="22"/>
          <w:szCs w:val="22"/>
        </w:rPr>
        <w:t>2 классе</w:t>
      </w:r>
      <w:r w:rsidRPr="003C4A31">
        <w:rPr>
          <w:sz w:val="22"/>
          <w:szCs w:val="22"/>
        </w:rPr>
        <w:t xml:space="preserve"> обучающийся научится:</w:t>
      </w:r>
    </w:p>
    <w:p w14:paraId="10F4014D" w14:textId="77777777" w:rsidR="003C4A31" w:rsidRPr="003C4A31" w:rsidRDefault="003C4A31" w:rsidP="003C4A31">
      <w:pPr>
        <w:pStyle w:val="list-bullet"/>
        <w:rPr>
          <w:sz w:val="22"/>
          <w:szCs w:val="22"/>
        </w:rPr>
      </w:pPr>
      <w:r w:rsidRPr="003C4A31">
        <w:rPr>
          <w:sz w:val="22"/>
          <w:szCs w:val="22"/>
        </w:rPr>
        <w:t>находить Россию на карте мира, на карте России — Москву, свой регион и его главный город;</w:t>
      </w:r>
    </w:p>
    <w:p w14:paraId="7BE29DD1" w14:textId="77777777" w:rsidR="003C4A31" w:rsidRPr="003C4A31" w:rsidRDefault="003C4A31" w:rsidP="003C4A31">
      <w:pPr>
        <w:pStyle w:val="list-bullet"/>
        <w:rPr>
          <w:sz w:val="22"/>
          <w:szCs w:val="22"/>
        </w:rPr>
      </w:pPr>
      <w:r w:rsidRPr="003C4A31">
        <w:rPr>
          <w:sz w:val="22"/>
          <w:szCs w:val="22"/>
        </w:rPr>
        <w:t>узнавать государственную символику Российской Федерации (гимн, герб, флаг) и своего региона;</w:t>
      </w:r>
    </w:p>
    <w:p w14:paraId="3FCD59A1" w14:textId="77777777" w:rsidR="003C4A31" w:rsidRPr="003C4A31" w:rsidRDefault="003C4A31" w:rsidP="003C4A31">
      <w:pPr>
        <w:pStyle w:val="list-bullet"/>
        <w:rPr>
          <w:sz w:val="22"/>
          <w:szCs w:val="22"/>
        </w:rPr>
      </w:pPr>
      <w:r w:rsidRPr="003C4A31">
        <w:rPr>
          <w:sz w:val="22"/>
          <w:szCs w:val="22"/>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43F45552" w14:textId="77777777" w:rsidR="003C4A31" w:rsidRPr="003C4A31" w:rsidRDefault="003C4A31" w:rsidP="003C4A31">
      <w:pPr>
        <w:pStyle w:val="list-bullet"/>
        <w:rPr>
          <w:sz w:val="22"/>
          <w:szCs w:val="22"/>
        </w:rPr>
      </w:pPr>
      <w:r w:rsidRPr="003C4A31">
        <w:rPr>
          <w:sz w:val="22"/>
          <w:szCs w:val="22"/>
        </w:rPr>
        <w:t>распознавать изученные объекты окружающего мира по их описанию, рисункам и фотографиям, различать их в окружающем мире;</w:t>
      </w:r>
    </w:p>
    <w:p w14:paraId="0F7A10D8" w14:textId="77777777" w:rsidR="003C4A31" w:rsidRPr="003C4A31" w:rsidRDefault="003C4A31" w:rsidP="003C4A31">
      <w:pPr>
        <w:pStyle w:val="list-bullet"/>
        <w:rPr>
          <w:sz w:val="22"/>
          <w:szCs w:val="22"/>
        </w:rPr>
      </w:pPr>
      <w:r w:rsidRPr="003C4A31">
        <w:rPr>
          <w:sz w:val="22"/>
          <w:szCs w:val="22"/>
        </w:rPr>
        <w:lastRenderedPageBreak/>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14:paraId="58E4F114" w14:textId="77777777" w:rsidR="003C4A31" w:rsidRPr="003C4A31" w:rsidRDefault="003C4A31" w:rsidP="003C4A31">
      <w:pPr>
        <w:pStyle w:val="list-bullet"/>
        <w:rPr>
          <w:sz w:val="22"/>
          <w:szCs w:val="22"/>
        </w:rPr>
      </w:pPr>
      <w:r w:rsidRPr="003C4A31">
        <w:rPr>
          <w:sz w:val="22"/>
          <w:szCs w:val="22"/>
        </w:rPr>
        <w:t>проводить, соблюдая правила безопасного труда, несложные наблюдения и опыты с природными объектами, измерения;</w:t>
      </w:r>
    </w:p>
    <w:p w14:paraId="62017876" w14:textId="77777777" w:rsidR="003C4A31" w:rsidRPr="003C4A31" w:rsidRDefault="003C4A31" w:rsidP="003C4A31">
      <w:pPr>
        <w:pStyle w:val="list-bullet"/>
        <w:rPr>
          <w:spacing w:val="-2"/>
          <w:sz w:val="22"/>
          <w:szCs w:val="22"/>
        </w:rPr>
      </w:pPr>
      <w:r w:rsidRPr="003C4A31">
        <w:rPr>
          <w:spacing w:val="-2"/>
          <w:sz w:val="22"/>
          <w:szCs w:val="22"/>
        </w:rPr>
        <w:t>приводить примеры изученных взаимосвязей в природе, примеры, иллюстрирующие значение природы в жизни человека;</w:t>
      </w:r>
    </w:p>
    <w:p w14:paraId="6D772BCB" w14:textId="77777777" w:rsidR="003C4A31" w:rsidRPr="003C4A31" w:rsidRDefault="003C4A31" w:rsidP="003C4A31">
      <w:pPr>
        <w:pStyle w:val="list-bullet"/>
        <w:rPr>
          <w:spacing w:val="-1"/>
          <w:sz w:val="22"/>
          <w:szCs w:val="22"/>
        </w:rPr>
      </w:pPr>
      <w:r w:rsidRPr="003C4A31">
        <w:rPr>
          <w:spacing w:val="-1"/>
          <w:sz w:val="22"/>
          <w:szCs w:val="22"/>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0FD7FE4A" w14:textId="77777777" w:rsidR="003C4A31" w:rsidRPr="003C4A31" w:rsidRDefault="003C4A31" w:rsidP="003C4A31">
      <w:pPr>
        <w:pStyle w:val="list-bullet"/>
        <w:rPr>
          <w:sz w:val="22"/>
          <w:szCs w:val="22"/>
        </w:rPr>
      </w:pPr>
      <w:r w:rsidRPr="003C4A31">
        <w:rPr>
          <w:sz w:val="22"/>
          <w:szCs w:val="22"/>
        </w:rPr>
        <w:t>описывать на основе предложенного плана или опорных слов изученные природные объекты и явления, в том числе звёзды, созвездия, планеты;</w:t>
      </w:r>
    </w:p>
    <w:p w14:paraId="6C4313F4" w14:textId="77777777" w:rsidR="003C4A31" w:rsidRPr="003C4A31" w:rsidRDefault="003C4A31" w:rsidP="003C4A31">
      <w:pPr>
        <w:pStyle w:val="list-bullet"/>
        <w:rPr>
          <w:sz w:val="22"/>
          <w:szCs w:val="22"/>
        </w:rPr>
      </w:pPr>
      <w:r w:rsidRPr="003C4A31">
        <w:rPr>
          <w:sz w:val="22"/>
          <w:szCs w:val="22"/>
        </w:rPr>
        <w:t>группировать изученные объекты живой и неживой природы по предложенным признакам;</w:t>
      </w:r>
    </w:p>
    <w:p w14:paraId="646164E2" w14:textId="77777777" w:rsidR="003C4A31" w:rsidRPr="003C4A31" w:rsidRDefault="003C4A31" w:rsidP="003C4A31">
      <w:pPr>
        <w:pStyle w:val="list-bullet"/>
        <w:rPr>
          <w:sz w:val="22"/>
          <w:szCs w:val="22"/>
        </w:rPr>
      </w:pPr>
      <w:r w:rsidRPr="003C4A31">
        <w:rPr>
          <w:sz w:val="22"/>
          <w:szCs w:val="22"/>
        </w:rPr>
        <w:t>сравнивать объекты живой и неживой природы на основе внешних признаков;</w:t>
      </w:r>
    </w:p>
    <w:p w14:paraId="07682C03" w14:textId="77777777" w:rsidR="003C4A31" w:rsidRPr="003C4A31" w:rsidRDefault="003C4A31" w:rsidP="003C4A31">
      <w:pPr>
        <w:pStyle w:val="list-bullet"/>
        <w:rPr>
          <w:sz w:val="22"/>
          <w:szCs w:val="22"/>
        </w:rPr>
      </w:pPr>
      <w:r w:rsidRPr="003C4A31">
        <w:rPr>
          <w:sz w:val="22"/>
          <w:szCs w:val="22"/>
        </w:rPr>
        <w:t>ориентироваться на местности по местным природным признакам, Солнцу, компасу;</w:t>
      </w:r>
    </w:p>
    <w:p w14:paraId="426D36DF" w14:textId="77777777" w:rsidR="003C4A31" w:rsidRPr="003C4A31" w:rsidRDefault="003C4A31" w:rsidP="003C4A31">
      <w:pPr>
        <w:pStyle w:val="list-bullet"/>
        <w:rPr>
          <w:sz w:val="22"/>
          <w:szCs w:val="22"/>
        </w:rPr>
      </w:pPr>
      <w:r w:rsidRPr="003C4A31">
        <w:rPr>
          <w:sz w:val="22"/>
          <w:szCs w:val="22"/>
        </w:rPr>
        <w:t>создавать по заданному плану развёрнутые высказывания о природе и обществе;</w:t>
      </w:r>
    </w:p>
    <w:p w14:paraId="72DEE34C" w14:textId="77777777" w:rsidR="003C4A31" w:rsidRPr="003C4A31" w:rsidRDefault="003C4A31" w:rsidP="003C4A31">
      <w:pPr>
        <w:pStyle w:val="list-bullet"/>
        <w:rPr>
          <w:sz w:val="22"/>
          <w:szCs w:val="22"/>
        </w:rPr>
      </w:pPr>
      <w:r w:rsidRPr="003C4A31">
        <w:rPr>
          <w:sz w:val="22"/>
          <w:szCs w:val="22"/>
        </w:rPr>
        <w:t>использовать для ответов на вопросы небольшие тексты о природе и обществе;</w:t>
      </w:r>
    </w:p>
    <w:p w14:paraId="6BC2D617" w14:textId="77777777" w:rsidR="003C4A31" w:rsidRPr="003C4A31" w:rsidRDefault="003C4A31" w:rsidP="003C4A31">
      <w:pPr>
        <w:pStyle w:val="list-bullet"/>
        <w:rPr>
          <w:sz w:val="22"/>
          <w:szCs w:val="22"/>
        </w:rPr>
      </w:pPr>
      <w:r w:rsidRPr="003C4A31">
        <w:rPr>
          <w:sz w:val="22"/>
          <w:szCs w:val="22"/>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2C9C1762" w14:textId="77777777" w:rsidR="003C4A31" w:rsidRPr="003C4A31" w:rsidRDefault="003C4A31" w:rsidP="003C4A31">
      <w:pPr>
        <w:pStyle w:val="list-bullet"/>
        <w:rPr>
          <w:sz w:val="22"/>
          <w:szCs w:val="22"/>
        </w:rPr>
      </w:pPr>
      <w:r w:rsidRPr="003C4A31">
        <w:rPr>
          <w:sz w:val="22"/>
          <w:szCs w:val="22"/>
        </w:rPr>
        <w:t>соблюдать правила безопасного поведения в школе, правила безопасного поведения пассажира наземного транспорта и метро;</w:t>
      </w:r>
    </w:p>
    <w:p w14:paraId="7B39DB25" w14:textId="77777777" w:rsidR="003C4A31" w:rsidRPr="003C4A31" w:rsidRDefault="003C4A31" w:rsidP="003C4A31">
      <w:pPr>
        <w:pStyle w:val="list-bullet"/>
        <w:rPr>
          <w:sz w:val="22"/>
          <w:szCs w:val="22"/>
        </w:rPr>
      </w:pPr>
      <w:r w:rsidRPr="003C4A31">
        <w:rPr>
          <w:sz w:val="22"/>
          <w:szCs w:val="22"/>
        </w:rPr>
        <w:t>соблюдать режим дня и питания;</w:t>
      </w:r>
    </w:p>
    <w:p w14:paraId="759924C2" w14:textId="77777777" w:rsidR="003C4A31" w:rsidRPr="003C4A31" w:rsidRDefault="003C4A31" w:rsidP="003C4A31">
      <w:pPr>
        <w:pStyle w:val="list-bullet"/>
        <w:rPr>
          <w:sz w:val="22"/>
          <w:szCs w:val="22"/>
        </w:rPr>
      </w:pPr>
      <w:r w:rsidRPr="003C4A31">
        <w:rPr>
          <w:sz w:val="22"/>
          <w:szCs w:val="22"/>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14:paraId="0F240C4F" w14:textId="77777777" w:rsidR="003C4A31" w:rsidRPr="003C4A31" w:rsidRDefault="003C4A31" w:rsidP="003C4A31">
      <w:pPr>
        <w:pStyle w:val="h3"/>
      </w:pPr>
      <w:r w:rsidRPr="003C4A31">
        <w:t>3 класс</w:t>
      </w:r>
    </w:p>
    <w:p w14:paraId="74F8E07A" w14:textId="77777777" w:rsidR="003C4A31" w:rsidRPr="003C4A31" w:rsidRDefault="003C4A31" w:rsidP="003C4A31">
      <w:pPr>
        <w:pStyle w:val="body"/>
        <w:rPr>
          <w:sz w:val="22"/>
          <w:szCs w:val="22"/>
        </w:rPr>
      </w:pPr>
      <w:r w:rsidRPr="003C4A31">
        <w:rPr>
          <w:sz w:val="22"/>
          <w:szCs w:val="22"/>
        </w:rPr>
        <w:t xml:space="preserve">К концу обучения в </w:t>
      </w:r>
      <w:r w:rsidRPr="003C4A31">
        <w:rPr>
          <w:rStyle w:val="Bold"/>
          <w:bCs/>
          <w:sz w:val="22"/>
          <w:szCs w:val="22"/>
        </w:rPr>
        <w:t>3 классе</w:t>
      </w:r>
      <w:r w:rsidRPr="003C4A31">
        <w:rPr>
          <w:sz w:val="22"/>
          <w:szCs w:val="22"/>
        </w:rPr>
        <w:t xml:space="preserve"> обучающийся научится:</w:t>
      </w:r>
    </w:p>
    <w:p w14:paraId="0AC8A7DA" w14:textId="77777777" w:rsidR="003C4A31" w:rsidRPr="003C4A31" w:rsidRDefault="003C4A31" w:rsidP="003C4A31">
      <w:pPr>
        <w:pStyle w:val="list-bullet"/>
        <w:rPr>
          <w:sz w:val="22"/>
          <w:szCs w:val="22"/>
        </w:rPr>
      </w:pPr>
      <w:r w:rsidRPr="003C4A31">
        <w:rPr>
          <w:sz w:val="22"/>
          <w:szCs w:val="22"/>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14:paraId="4EDC0FAA" w14:textId="77777777" w:rsidR="003C4A31" w:rsidRPr="003C4A31" w:rsidRDefault="003C4A31" w:rsidP="003C4A31">
      <w:pPr>
        <w:pStyle w:val="list-bullet"/>
        <w:rPr>
          <w:sz w:val="22"/>
          <w:szCs w:val="22"/>
        </w:rPr>
      </w:pPr>
      <w:r w:rsidRPr="003C4A31">
        <w:rPr>
          <w:sz w:val="22"/>
          <w:szCs w:val="22"/>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6B51D2CF" w14:textId="77777777" w:rsidR="003C4A31" w:rsidRPr="003C4A31" w:rsidRDefault="003C4A31" w:rsidP="003C4A31">
      <w:pPr>
        <w:pStyle w:val="list-bullet"/>
        <w:rPr>
          <w:sz w:val="22"/>
          <w:szCs w:val="22"/>
        </w:rPr>
      </w:pPr>
      <w:r w:rsidRPr="003C4A31">
        <w:rPr>
          <w:sz w:val="22"/>
          <w:szCs w:val="22"/>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3D11382D" w14:textId="77777777" w:rsidR="003C4A31" w:rsidRPr="003C4A31" w:rsidRDefault="003C4A31" w:rsidP="003C4A31">
      <w:pPr>
        <w:pStyle w:val="list-bullet"/>
        <w:rPr>
          <w:spacing w:val="-1"/>
          <w:sz w:val="22"/>
          <w:szCs w:val="22"/>
        </w:rPr>
      </w:pPr>
      <w:r w:rsidRPr="003C4A31">
        <w:rPr>
          <w:spacing w:val="-1"/>
          <w:sz w:val="22"/>
          <w:szCs w:val="22"/>
        </w:rPr>
        <w:t>показывать на карте мира материки, изученные страны мира;</w:t>
      </w:r>
    </w:p>
    <w:p w14:paraId="58A4DC41" w14:textId="77777777" w:rsidR="003C4A31" w:rsidRPr="003C4A31" w:rsidRDefault="003C4A31" w:rsidP="003C4A31">
      <w:pPr>
        <w:pStyle w:val="list-bullet"/>
        <w:rPr>
          <w:sz w:val="22"/>
          <w:szCs w:val="22"/>
        </w:rPr>
      </w:pPr>
      <w:r w:rsidRPr="003C4A31">
        <w:rPr>
          <w:sz w:val="22"/>
          <w:szCs w:val="22"/>
        </w:rPr>
        <w:t xml:space="preserve">различать расходы и доходы семейного бюджета; </w:t>
      </w:r>
    </w:p>
    <w:p w14:paraId="47A29583" w14:textId="77777777" w:rsidR="003C4A31" w:rsidRPr="003C4A31" w:rsidRDefault="003C4A31" w:rsidP="003C4A31">
      <w:pPr>
        <w:pStyle w:val="list-bullet"/>
        <w:rPr>
          <w:sz w:val="22"/>
          <w:szCs w:val="22"/>
        </w:rPr>
      </w:pPr>
      <w:r w:rsidRPr="003C4A31">
        <w:rPr>
          <w:sz w:val="22"/>
          <w:szCs w:val="22"/>
        </w:rPr>
        <w:t>распознавать изученные объекты природы по их описанию, рисункам и фотографиям, различать их в окружающем мире;</w:t>
      </w:r>
    </w:p>
    <w:p w14:paraId="434E8BA5" w14:textId="77777777" w:rsidR="003C4A31" w:rsidRPr="003C4A31" w:rsidRDefault="003C4A31" w:rsidP="003C4A31">
      <w:pPr>
        <w:pStyle w:val="list-bullet"/>
        <w:rPr>
          <w:sz w:val="22"/>
          <w:szCs w:val="22"/>
        </w:rPr>
      </w:pPr>
      <w:r w:rsidRPr="003C4A31">
        <w:rPr>
          <w:sz w:val="22"/>
          <w:szCs w:val="22"/>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3750169A" w14:textId="77777777" w:rsidR="003C4A31" w:rsidRPr="003C4A31" w:rsidRDefault="003C4A31" w:rsidP="003C4A31">
      <w:pPr>
        <w:pStyle w:val="list-bullet"/>
        <w:rPr>
          <w:sz w:val="22"/>
          <w:szCs w:val="22"/>
        </w:rPr>
      </w:pPr>
      <w:r w:rsidRPr="003C4A31">
        <w:rPr>
          <w:sz w:val="22"/>
          <w:szCs w:val="22"/>
        </w:rPr>
        <w:t>группировать изученные объекты живой и неживой природы, проводить простейшую классификацию;</w:t>
      </w:r>
    </w:p>
    <w:p w14:paraId="167FEDBC" w14:textId="77777777" w:rsidR="003C4A31" w:rsidRPr="003C4A31" w:rsidRDefault="003C4A31" w:rsidP="003C4A31">
      <w:pPr>
        <w:pStyle w:val="list-bullet"/>
        <w:rPr>
          <w:sz w:val="22"/>
          <w:szCs w:val="22"/>
        </w:rPr>
      </w:pPr>
      <w:r w:rsidRPr="003C4A31">
        <w:rPr>
          <w:sz w:val="22"/>
          <w:szCs w:val="22"/>
        </w:rPr>
        <w:t>сравнивать по заданному количеству признаков объекты живой и неживой природы;</w:t>
      </w:r>
    </w:p>
    <w:p w14:paraId="44D00C54" w14:textId="77777777" w:rsidR="003C4A31" w:rsidRPr="003C4A31" w:rsidRDefault="003C4A31" w:rsidP="003C4A31">
      <w:pPr>
        <w:pStyle w:val="list-bullet"/>
        <w:rPr>
          <w:sz w:val="22"/>
          <w:szCs w:val="22"/>
        </w:rPr>
      </w:pPr>
      <w:r w:rsidRPr="003C4A31">
        <w:rPr>
          <w:sz w:val="22"/>
          <w:szCs w:val="22"/>
        </w:rPr>
        <w:t>описывать на основе предложенного плана изученные объекты и явления природы, выделяя их существенные признаки и характерные свойства;</w:t>
      </w:r>
    </w:p>
    <w:p w14:paraId="7C75D3D8" w14:textId="77777777" w:rsidR="003C4A31" w:rsidRPr="003C4A31" w:rsidRDefault="003C4A31" w:rsidP="003C4A31">
      <w:pPr>
        <w:pStyle w:val="list-bullet"/>
        <w:rPr>
          <w:sz w:val="22"/>
          <w:szCs w:val="22"/>
        </w:rPr>
      </w:pPr>
      <w:r w:rsidRPr="003C4A31">
        <w:rPr>
          <w:sz w:val="22"/>
          <w:szCs w:val="22"/>
        </w:rPr>
        <w:t>использовать различные источники информации о природе и обществе для поиска и извлечения информации, ответов на вопросы;</w:t>
      </w:r>
    </w:p>
    <w:p w14:paraId="4F4D03CC" w14:textId="77777777" w:rsidR="003C4A31" w:rsidRPr="003C4A31" w:rsidRDefault="003C4A31" w:rsidP="003C4A31">
      <w:pPr>
        <w:pStyle w:val="list-bullet"/>
        <w:rPr>
          <w:sz w:val="22"/>
          <w:szCs w:val="22"/>
        </w:rPr>
      </w:pPr>
      <w:r w:rsidRPr="003C4A31">
        <w:rPr>
          <w:sz w:val="22"/>
          <w:szCs w:val="22"/>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58978C8A" w14:textId="77777777" w:rsidR="003C4A31" w:rsidRPr="003C4A31" w:rsidRDefault="003C4A31" w:rsidP="003C4A31">
      <w:pPr>
        <w:pStyle w:val="list-bullet"/>
        <w:rPr>
          <w:sz w:val="22"/>
          <w:szCs w:val="22"/>
        </w:rPr>
      </w:pPr>
      <w:r w:rsidRPr="003C4A31">
        <w:rPr>
          <w:sz w:val="22"/>
          <w:szCs w:val="22"/>
        </w:rPr>
        <w:t>фиксировать результаты наблюдений, опытной работы, в процессе коллективной деятельности обобщать полученные результаты и делать выводы;</w:t>
      </w:r>
    </w:p>
    <w:p w14:paraId="48F76565" w14:textId="77777777" w:rsidR="003C4A31" w:rsidRPr="003C4A31" w:rsidRDefault="003C4A31" w:rsidP="003C4A31">
      <w:pPr>
        <w:pStyle w:val="list-bullet"/>
        <w:rPr>
          <w:sz w:val="22"/>
          <w:szCs w:val="22"/>
        </w:rPr>
      </w:pPr>
      <w:r w:rsidRPr="003C4A31">
        <w:rPr>
          <w:sz w:val="22"/>
          <w:szCs w:val="22"/>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55F9B6AC" w14:textId="77777777" w:rsidR="003C4A31" w:rsidRPr="003C4A31" w:rsidRDefault="003C4A31" w:rsidP="003C4A31">
      <w:pPr>
        <w:pStyle w:val="list-bullet"/>
        <w:rPr>
          <w:sz w:val="22"/>
          <w:szCs w:val="22"/>
        </w:rPr>
      </w:pPr>
      <w:r w:rsidRPr="003C4A31">
        <w:rPr>
          <w:sz w:val="22"/>
          <w:szCs w:val="22"/>
        </w:rPr>
        <w:t>соблюдать правила безопасного поведения пассажира железнодорожного, водного и авиатранспорта;</w:t>
      </w:r>
    </w:p>
    <w:p w14:paraId="67E1BC4C" w14:textId="77777777" w:rsidR="003C4A31" w:rsidRPr="003C4A31" w:rsidRDefault="003C4A31" w:rsidP="003C4A31">
      <w:pPr>
        <w:pStyle w:val="list-bullet"/>
        <w:rPr>
          <w:sz w:val="22"/>
          <w:szCs w:val="22"/>
        </w:rPr>
      </w:pPr>
      <w:r w:rsidRPr="003C4A31">
        <w:rPr>
          <w:sz w:val="22"/>
          <w:szCs w:val="22"/>
        </w:rPr>
        <w:t>соблюдать основы здорового образа жизни, в том числе требования к двигательной активности и принципы здорового питания;</w:t>
      </w:r>
    </w:p>
    <w:p w14:paraId="5A01AB51" w14:textId="77777777" w:rsidR="003C4A31" w:rsidRPr="003C4A31" w:rsidRDefault="003C4A31" w:rsidP="003C4A31">
      <w:pPr>
        <w:pStyle w:val="list-bullet"/>
        <w:rPr>
          <w:sz w:val="22"/>
          <w:szCs w:val="22"/>
        </w:rPr>
      </w:pPr>
      <w:r w:rsidRPr="003C4A31">
        <w:rPr>
          <w:sz w:val="22"/>
          <w:szCs w:val="22"/>
        </w:rPr>
        <w:t>соблюдать основы профилактики заболеваний;</w:t>
      </w:r>
    </w:p>
    <w:p w14:paraId="0D1617FF" w14:textId="77777777" w:rsidR="003C4A31" w:rsidRPr="003C4A31" w:rsidRDefault="003C4A31" w:rsidP="003C4A31">
      <w:pPr>
        <w:pStyle w:val="list-bullet"/>
        <w:rPr>
          <w:sz w:val="22"/>
          <w:szCs w:val="22"/>
        </w:rPr>
      </w:pPr>
      <w:r w:rsidRPr="003C4A31">
        <w:rPr>
          <w:sz w:val="22"/>
          <w:szCs w:val="22"/>
        </w:rPr>
        <w:t>соблюдать правила безопасного поведения во дворе жилого дома;</w:t>
      </w:r>
    </w:p>
    <w:p w14:paraId="23A355C0" w14:textId="77777777" w:rsidR="003C4A31" w:rsidRPr="003C4A31" w:rsidRDefault="003C4A31" w:rsidP="003C4A31">
      <w:pPr>
        <w:pStyle w:val="list-bullet"/>
        <w:rPr>
          <w:sz w:val="22"/>
          <w:szCs w:val="22"/>
        </w:rPr>
      </w:pPr>
      <w:r w:rsidRPr="003C4A31">
        <w:rPr>
          <w:sz w:val="22"/>
          <w:szCs w:val="22"/>
        </w:rPr>
        <w:t>соблюдать правила нравственного поведения на природе;</w:t>
      </w:r>
    </w:p>
    <w:p w14:paraId="4C1D5E7F" w14:textId="77777777" w:rsidR="003C4A31" w:rsidRPr="003C4A31" w:rsidRDefault="003C4A31" w:rsidP="003C4A31">
      <w:pPr>
        <w:pStyle w:val="list-bullet"/>
        <w:rPr>
          <w:sz w:val="22"/>
          <w:szCs w:val="22"/>
        </w:rPr>
      </w:pPr>
      <w:r w:rsidRPr="003C4A31">
        <w:rPr>
          <w:sz w:val="22"/>
          <w:szCs w:val="22"/>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14:paraId="1DBF0D5F" w14:textId="77777777" w:rsidR="003C4A31" w:rsidRPr="003C4A31" w:rsidRDefault="003C4A31" w:rsidP="003C4A31">
      <w:pPr>
        <w:pStyle w:val="h3"/>
      </w:pPr>
      <w:r w:rsidRPr="003C4A31">
        <w:lastRenderedPageBreak/>
        <w:t>4 класс</w:t>
      </w:r>
    </w:p>
    <w:p w14:paraId="4570CA2E" w14:textId="77777777" w:rsidR="003C4A31" w:rsidRPr="003C4A31" w:rsidRDefault="003C4A31" w:rsidP="003C4A31">
      <w:pPr>
        <w:pStyle w:val="body"/>
        <w:rPr>
          <w:sz w:val="22"/>
          <w:szCs w:val="22"/>
        </w:rPr>
      </w:pPr>
      <w:r w:rsidRPr="003C4A31">
        <w:rPr>
          <w:sz w:val="22"/>
          <w:szCs w:val="22"/>
        </w:rPr>
        <w:t xml:space="preserve">К концу обучения в </w:t>
      </w:r>
      <w:r w:rsidRPr="003C4A31">
        <w:rPr>
          <w:rStyle w:val="Bold"/>
          <w:bCs/>
          <w:sz w:val="22"/>
          <w:szCs w:val="22"/>
        </w:rPr>
        <w:t>4 классе</w:t>
      </w:r>
      <w:r w:rsidRPr="003C4A31">
        <w:rPr>
          <w:sz w:val="22"/>
          <w:szCs w:val="22"/>
        </w:rPr>
        <w:t xml:space="preserve"> обучающийся научится:</w:t>
      </w:r>
    </w:p>
    <w:p w14:paraId="13092A4B" w14:textId="77777777" w:rsidR="003C4A31" w:rsidRPr="003C4A31" w:rsidRDefault="003C4A31" w:rsidP="003C4A31">
      <w:pPr>
        <w:pStyle w:val="list-bullet"/>
        <w:rPr>
          <w:sz w:val="22"/>
          <w:szCs w:val="22"/>
        </w:rPr>
      </w:pPr>
      <w:r w:rsidRPr="003C4A31">
        <w:rPr>
          <w:sz w:val="22"/>
          <w:szCs w:val="22"/>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14:paraId="61A84215" w14:textId="77777777" w:rsidR="003C4A31" w:rsidRPr="003C4A31" w:rsidRDefault="003C4A31" w:rsidP="003C4A31">
      <w:pPr>
        <w:pStyle w:val="list-bullet"/>
        <w:rPr>
          <w:sz w:val="22"/>
          <w:szCs w:val="22"/>
        </w:rPr>
      </w:pPr>
      <w:r w:rsidRPr="003C4A31">
        <w:rPr>
          <w:sz w:val="22"/>
          <w:szCs w:val="22"/>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0EFBFA5F" w14:textId="77777777" w:rsidR="003C4A31" w:rsidRPr="003C4A31" w:rsidRDefault="003C4A31" w:rsidP="003C4A31">
      <w:pPr>
        <w:pStyle w:val="list-bullet"/>
        <w:rPr>
          <w:sz w:val="22"/>
          <w:szCs w:val="22"/>
        </w:rPr>
      </w:pPr>
      <w:r w:rsidRPr="003C4A31">
        <w:rPr>
          <w:sz w:val="22"/>
          <w:szCs w:val="22"/>
        </w:rPr>
        <w:t>показывать на исторической карте места изученных исторических событий;</w:t>
      </w:r>
    </w:p>
    <w:p w14:paraId="73C0C0B6" w14:textId="77777777" w:rsidR="003C4A31" w:rsidRPr="003C4A31" w:rsidRDefault="003C4A31" w:rsidP="003C4A31">
      <w:pPr>
        <w:pStyle w:val="list-bullet"/>
        <w:rPr>
          <w:sz w:val="22"/>
          <w:szCs w:val="22"/>
        </w:rPr>
      </w:pPr>
      <w:r w:rsidRPr="003C4A31">
        <w:rPr>
          <w:sz w:val="22"/>
          <w:szCs w:val="22"/>
        </w:rPr>
        <w:t>находить место изученных событий на «ленте времени»;</w:t>
      </w:r>
    </w:p>
    <w:p w14:paraId="44ADFAC8" w14:textId="77777777" w:rsidR="003C4A31" w:rsidRPr="003C4A31" w:rsidRDefault="003C4A31" w:rsidP="003C4A31">
      <w:pPr>
        <w:pStyle w:val="list-bullet"/>
        <w:rPr>
          <w:sz w:val="22"/>
          <w:szCs w:val="22"/>
        </w:rPr>
      </w:pPr>
      <w:r w:rsidRPr="003C4A31">
        <w:rPr>
          <w:sz w:val="22"/>
          <w:szCs w:val="22"/>
        </w:rPr>
        <w:t>знать основные права и обязанности гражданина Российской Федерации;</w:t>
      </w:r>
    </w:p>
    <w:p w14:paraId="617A9D73" w14:textId="77777777" w:rsidR="003C4A31" w:rsidRPr="003C4A31" w:rsidRDefault="003C4A31" w:rsidP="003C4A31">
      <w:pPr>
        <w:pStyle w:val="list-bullet"/>
        <w:rPr>
          <w:sz w:val="22"/>
          <w:szCs w:val="22"/>
        </w:rPr>
      </w:pPr>
      <w:r w:rsidRPr="003C4A31">
        <w:rPr>
          <w:sz w:val="22"/>
          <w:szCs w:val="22"/>
        </w:rPr>
        <w:t>соотносить изученные исторические события и исторических деятелей с веками и периодами истории России;</w:t>
      </w:r>
    </w:p>
    <w:p w14:paraId="37F739F7" w14:textId="77777777" w:rsidR="003C4A31" w:rsidRPr="003C4A31" w:rsidRDefault="003C4A31" w:rsidP="003C4A31">
      <w:pPr>
        <w:pStyle w:val="list-bullet"/>
        <w:rPr>
          <w:sz w:val="22"/>
          <w:szCs w:val="22"/>
        </w:rPr>
      </w:pPr>
      <w:r w:rsidRPr="003C4A31">
        <w:rPr>
          <w:sz w:val="22"/>
          <w:szCs w:val="22"/>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227795DE" w14:textId="77777777" w:rsidR="003C4A31" w:rsidRPr="003C4A31" w:rsidRDefault="003C4A31" w:rsidP="003C4A31">
      <w:pPr>
        <w:pStyle w:val="list-bullet"/>
        <w:rPr>
          <w:sz w:val="22"/>
          <w:szCs w:val="22"/>
        </w:rPr>
      </w:pPr>
      <w:r w:rsidRPr="003C4A31">
        <w:rPr>
          <w:sz w:val="22"/>
          <w:szCs w:val="22"/>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60BD3705" w14:textId="77777777" w:rsidR="003C4A31" w:rsidRPr="003C4A31" w:rsidRDefault="003C4A31" w:rsidP="003C4A31">
      <w:pPr>
        <w:pStyle w:val="list-bullet"/>
        <w:rPr>
          <w:sz w:val="22"/>
          <w:szCs w:val="22"/>
        </w:rPr>
      </w:pPr>
      <w:r w:rsidRPr="003C4A31">
        <w:rPr>
          <w:sz w:val="22"/>
          <w:szCs w:val="22"/>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55F49EB2" w14:textId="77777777" w:rsidR="003C4A31" w:rsidRPr="003C4A31" w:rsidRDefault="003C4A31" w:rsidP="003C4A31">
      <w:pPr>
        <w:pStyle w:val="list-bullet"/>
        <w:rPr>
          <w:sz w:val="22"/>
          <w:szCs w:val="22"/>
        </w:rPr>
      </w:pPr>
      <w:r w:rsidRPr="003C4A31">
        <w:rPr>
          <w:sz w:val="22"/>
          <w:szCs w:val="22"/>
        </w:rPr>
        <w:t>распознавать изученные объекты и явления живой и неживой природы по их описанию, рисункам и фотографиям, различать их в окружающем мире;</w:t>
      </w:r>
    </w:p>
    <w:p w14:paraId="2478F160" w14:textId="77777777" w:rsidR="003C4A31" w:rsidRPr="003C4A31" w:rsidRDefault="003C4A31" w:rsidP="003C4A31">
      <w:pPr>
        <w:pStyle w:val="list-bullet"/>
        <w:rPr>
          <w:sz w:val="22"/>
          <w:szCs w:val="22"/>
        </w:rPr>
      </w:pPr>
      <w:r w:rsidRPr="003C4A31">
        <w:rPr>
          <w:sz w:val="22"/>
          <w:szCs w:val="22"/>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4ED0BA21" w14:textId="77777777" w:rsidR="003C4A31" w:rsidRPr="003C4A31" w:rsidRDefault="003C4A31" w:rsidP="003C4A31">
      <w:pPr>
        <w:pStyle w:val="list-bullet"/>
        <w:rPr>
          <w:sz w:val="22"/>
          <w:szCs w:val="22"/>
        </w:rPr>
      </w:pPr>
      <w:r w:rsidRPr="003C4A31">
        <w:rPr>
          <w:sz w:val="22"/>
          <w:szCs w:val="22"/>
        </w:rPr>
        <w:t>сравнивать объекты живой и неживой природы на основе их внешних признаков и известных характерных свойств;</w:t>
      </w:r>
    </w:p>
    <w:p w14:paraId="38815E0E" w14:textId="77777777" w:rsidR="003C4A31" w:rsidRPr="003C4A31" w:rsidRDefault="003C4A31" w:rsidP="003C4A31">
      <w:pPr>
        <w:pStyle w:val="list-bullet"/>
        <w:rPr>
          <w:sz w:val="22"/>
          <w:szCs w:val="22"/>
        </w:rPr>
      </w:pPr>
      <w:r w:rsidRPr="003C4A31">
        <w:rPr>
          <w:sz w:val="22"/>
          <w:szCs w:val="22"/>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5601FF4C" w14:textId="77777777" w:rsidR="003C4A31" w:rsidRPr="003C4A31" w:rsidRDefault="003C4A31" w:rsidP="003C4A31">
      <w:pPr>
        <w:pStyle w:val="list-bullet"/>
        <w:rPr>
          <w:sz w:val="22"/>
          <w:szCs w:val="22"/>
        </w:rPr>
      </w:pPr>
      <w:r w:rsidRPr="003C4A31">
        <w:rPr>
          <w:sz w:val="22"/>
          <w:szCs w:val="22"/>
        </w:rPr>
        <w:t>называть наиболее значимые природные объекты Всемирного наследия в России и за рубежом (в пределах изученного);</w:t>
      </w:r>
    </w:p>
    <w:p w14:paraId="25ABFA00" w14:textId="77777777" w:rsidR="003C4A31" w:rsidRPr="003C4A31" w:rsidRDefault="003C4A31" w:rsidP="003C4A31">
      <w:pPr>
        <w:pStyle w:val="list-bullet"/>
        <w:rPr>
          <w:sz w:val="22"/>
          <w:szCs w:val="22"/>
        </w:rPr>
      </w:pPr>
      <w:r w:rsidRPr="003C4A31">
        <w:rPr>
          <w:sz w:val="22"/>
          <w:szCs w:val="22"/>
        </w:rPr>
        <w:t>называть экологические проблемы и определять пути их решения;</w:t>
      </w:r>
    </w:p>
    <w:p w14:paraId="51A2A159" w14:textId="77777777" w:rsidR="003C4A31" w:rsidRPr="003C4A31" w:rsidRDefault="003C4A31" w:rsidP="003C4A31">
      <w:pPr>
        <w:pStyle w:val="list-bullet"/>
        <w:rPr>
          <w:sz w:val="22"/>
          <w:szCs w:val="22"/>
        </w:rPr>
      </w:pPr>
      <w:r w:rsidRPr="003C4A31">
        <w:rPr>
          <w:sz w:val="22"/>
          <w:szCs w:val="22"/>
        </w:rPr>
        <w:t>создавать по заданному плану собственные развёрнутые высказывания о природе и обществе;</w:t>
      </w:r>
    </w:p>
    <w:p w14:paraId="6714BAE2" w14:textId="77777777" w:rsidR="003C4A31" w:rsidRPr="003C4A31" w:rsidRDefault="003C4A31" w:rsidP="003C4A31">
      <w:pPr>
        <w:pStyle w:val="list-bullet"/>
        <w:rPr>
          <w:sz w:val="22"/>
          <w:szCs w:val="22"/>
        </w:rPr>
      </w:pPr>
      <w:r w:rsidRPr="003C4A31">
        <w:rPr>
          <w:sz w:val="22"/>
          <w:szCs w:val="22"/>
        </w:rPr>
        <w:t>использовать различные источники информации для поиска и извлечения информации, ответов на вопросы;</w:t>
      </w:r>
    </w:p>
    <w:p w14:paraId="21524AFE" w14:textId="77777777" w:rsidR="003C4A31" w:rsidRPr="003C4A31" w:rsidRDefault="003C4A31" w:rsidP="003C4A31">
      <w:pPr>
        <w:pStyle w:val="list-bullet"/>
        <w:rPr>
          <w:sz w:val="22"/>
          <w:szCs w:val="22"/>
        </w:rPr>
      </w:pPr>
      <w:r w:rsidRPr="003C4A31">
        <w:rPr>
          <w:sz w:val="22"/>
          <w:szCs w:val="22"/>
        </w:rPr>
        <w:t>соблюдать правила нравственного поведения на природе;</w:t>
      </w:r>
    </w:p>
    <w:p w14:paraId="6D13B269" w14:textId="77777777" w:rsidR="003C4A31" w:rsidRPr="003C4A31" w:rsidRDefault="003C4A31" w:rsidP="003C4A31">
      <w:pPr>
        <w:pStyle w:val="list-bullet"/>
        <w:rPr>
          <w:sz w:val="22"/>
          <w:szCs w:val="22"/>
        </w:rPr>
      </w:pPr>
      <w:r w:rsidRPr="003C4A31">
        <w:rPr>
          <w:sz w:val="22"/>
          <w:szCs w:val="22"/>
        </w:rPr>
        <w:t xml:space="preserve">осознавать возможные последствия вредных привычек для здоровья и жизни человека; </w:t>
      </w:r>
    </w:p>
    <w:p w14:paraId="27B05291" w14:textId="77777777" w:rsidR="003C4A31" w:rsidRPr="003C4A31" w:rsidRDefault="003C4A31" w:rsidP="003C4A31">
      <w:pPr>
        <w:pStyle w:val="list-bullet"/>
        <w:rPr>
          <w:spacing w:val="-1"/>
          <w:sz w:val="22"/>
          <w:szCs w:val="22"/>
        </w:rPr>
      </w:pPr>
      <w:r w:rsidRPr="003C4A31">
        <w:rPr>
          <w:spacing w:val="-1"/>
          <w:sz w:val="22"/>
          <w:szCs w:val="22"/>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14:paraId="325C5839" w14:textId="77777777" w:rsidR="003C4A31" w:rsidRPr="003C4A31" w:rsidRDefault="003C4A31" w:rsidP="003C4A31">
      <w:pPr>
        <w:pStyle w:val="list-bullet"/>
        <w:rPr>
          <w:sz w:val="22"/>
          <w:szCs w:val="22"/>
        </w:rPr>
      </w:pPr>
      <w:r w:rsidRPr="003C4A31">
        <w:rPr>
          <w:sz w:val="22"/>
          <w:szCs w:val="22"/>
        </w:rPr>
        <w:t xml:space="preserve">соблюдать правила безопасного поведения при езде на велосипеде, самокате и других средствах индивидуальной мобильности; </w:t>
      </w:r>
    </w:p>
    <w:p w14:paraId="1BB14A7E" w14:textId="77777777" w:rsidR="003C4A31" w:rsidRPr="003C4A31" w:rsidRDefault="003C4A31" w:rsidP="003C4A31">
      <w:pPr>
        <w:pStyle w:val="list-bullet"/>
        <w:rPr>
          <w:sz w:val="22"/>
          <w:szCs w:val="22"/>
        </w:rPr>
      </w:pPr>
      <w:r w:rsidRPr="003C4A31">
        <w:rPr>
          <w:sz w:val="22"/>
          <w:szCs w:val="22"/>
        </w:rPr>
        <w:t>осуществлять безопасный поиск образовательных ресурсов и верифицированной информации в Интернете;</w:t>
      </w:r>
    </w:p>
    <w:p w14:paraId="7B8377B2" w14:textId="77777777" w:rsidR="003C4A31" w:rsidRPr="003C4A31" w:rsidRDefault="003C4A31" w:rsidP="003C4A31">
      <w:pPr>
        <w:pStyle w:val="list-bullet"/>
        <w:rPr>
          <w:sz w:val="22"/>
          <w:szCs w:val="22"/>
        </w:rPr>
      </w:pPr>
      <w:r w:rsidRPr="003C4A31">
        <w:rPr>
          <w:sz w:val="22"/>
          <w:szCs w:val="22"/>
        </w:rPr>
        <w:t>соблюдать правила безопасного для здоровья использования электронных средств обучения.</w:t>
      </w:r>
    </w:p>
    <w:p w14:paraId="59CE34C0" w14:textId="3C5460B1" w:rsidR="003C4A31" w:rsidRDefault="003C4A31" w:rsidP="00B1561C"/>
    <w:p w14:paraId="0C0E2BC3" w14:textId="16B199EE" w:rsidR="00747F47" w:rsidRDefault="00747F47" w:rsidP="00B1561C"/>
    <w:p w14:paraId="5760FF70" w14:textId="77777777" w:rsidR="005A23B8" w:rsidRDefault="005A23B8" w:rsidP="005A23B8">
      <w:pPr>
        <w:pStyle w:val="h1"/>
        <w:spacing w:before="0" w:after="0"/>
      </w:pPr>
      <w:r>
        <w:lastRenderedPageBreak/>
        <w:t>ОСНОВЫ РЕЛИГИОЗНЫХ КУЛЬТУР И СВЕТСКОЙ ЭТИКИ</w:t>
      </w:r>
    </w:p>
    <w:p w14:paraId="3F3461A1" w14:textId="77777777" w:rsidR="005A23B8" w:rsidRPr="005A23B8" w:rsidRDefault="005A23B8" w:rsidP="005A23B8">
      <w:pPr>
        <w:pStyle w:val="affb"/>
        <w:rPr>
          <w:sz w:val="22"/>
          <w:szCs w:val="22"/>
        </w:rPr>
      </w:pPr>
      <w:r w:rsidRPr="005A23B8">
        <w:rPr>
          <w:sz w:val="22"/>
          <w:szCs w:val="22"/>
        </w:rP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14:paraId="57922438" w14:textId="77777777" w:rsidR="005A23B8" w:rsidRPr="005A23B8" w:rsidRDefault="005A23B8" w:rsidP="005A23B8">
      <w:pPr>
        <w:pStyle w:val="affb"/>
        <w:rPr>
          <w:sz w:val="22"/>
          <w:szCs w:val="22"/>
        </w:rPr>
      </w:pPr>
      <w:r w:rsidRPr="005A23B8">
        <w:rPr>
          <w:sz w:val="22"/>
          <w:szCs w:val="22"/>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14:paraId="1C84642B" w14:textId="77777777" w:rsidR="005A23B8" w:rsidRPr="005A23B8" w:rsidRDefault="005A23B8" w:rsidP="005A23B8">
      <w:pPr>
        <w:pStyle w:val="affb"/>
        <w:rPr>
          <w:sz w:val="22"/>
          <w:szCs w:val="22"/>
        </w:rPr>
      </w:pPr>
      <w:r w:rsidRPr="005A23B8">
        <w:rPr>
          <w:sz w:val="22"/>
          <w:szCs w:val="22"/>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14:paraId="1E0387B6" w14:textId="77777777" w:rsidR="005A23B8" w:rsidRPr="005A23B8" w:rsidRDefault="005A23B8" w:rsidP="005A23B8">
      <w:pPr>
        <w:pStyle w:val="affb"/>
        <w:rPr>
          <w:sz w:val="22"/>
          <w:szCs w:val="22"/>
        </w:rPr>
      </w:pPr>
      <w:r w:rsidRPr="005A23B8">
        <w:rPr>
          <w:sz w:val="22"/>
          <w:szCs w:val="22"/>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14:paraId="087A0C8A" w14:textId="77777777" w:rsidR="005A23B8" w:rsidRPr="005A23B8" w:rsidRDefault="005A23B8" w:rsidP="005A23B8">
      <w:pPr>
        <w:pStyle w:val="affb"/>
        <w:rPr>
          <w:sz w:val="22"/>
          <w:szCs w:val="22"/>
        </w:rPr>
      </w:pPr>
      <w:r w:rsidRPr="005A23B8">
        <w:rPr>
          <w:sz w:val="22"/>
          <w:szCs w:val="22"/>
        </w:rPr>
        <w:t>Содержание обучения раскрывает содержательные линии, которые предлагаются для обязательного изучения в 4 классе начальной школы.</w:t>
      </w:r>
    </w:p>
    <w:p w14:paraId="4D3FBF2E" w14:textId="77777777" w:rsidR="005A23B8" w:rsidRPr="005A23B8" w:rsidRDefault="005A23B8" w:rsidP="005A23B8">
      <w:pPr>
        <w:pStyle w:val="affb"/>
        <w:rPr>
          <w:sz w:val="22"/>
          <w:szCs w:val="22"/>
        </w:rPr>
      </w:pPr>
      <w:r w:rsidRPr="005A23B8">
        <w:rPr>
          <w:sz w:val="22"/>
          <w:szCs w:val="22"/>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14:paraId="219638A1" w14:textId="77777777" w:rsidR="005A23B8" w:rsidRPr="005A23B8" w:rsidRDefault="005A23B8" w:rsidP="005A23B8">
      <w:pPr>
        <w:pStyle w:val="h1"/>
        <w:pageBreakBefore w:val="0"/>
        <w:spacing w:after="57"/>
        <w:rPr>
          <w:sz w:val="22"/>
          <w:szCs w:val="22"/>
        </w:rPr>
      </w:pPr>
      <w:r w:rsidRPr="005A23B8">
        <w:rPr>
          <w:sz w:val="22"/>
          <w:szCs w:val="22"/>
        </w:rPr>
        <w:t>Пояснительная записка</w:t>
      </w:r>
    </w:p>
    <w:p w14:paraId="1B074811" w14:textId="77777777" w:rsidR="005A23B8" w:rsidRPr="005A23B8" w:rsidRDefault="005A23B8" w:rsidP="005A23B8">
      <w:pPr>
        <w:pStyle w:val="affb"/>
        <w:spacing w:before="170"/>
        <w:rPr>
          <w:sz w:val="22"/>
          <w:szCs w:val="22"/>
        </w:rPr>
      </w:pPr>
      <w:r w:rsidRPr="005A23B8">
        <w:rPr>
          <w:sz w:val="22"/>
          <w:szCs w:val="22"/>
        </w:rPr>
        <w:t>Предлагаемая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5A23B8">
        <w:rPr>
          <w:sz w:val="22"/>
          <w:szCs w:val="22"/>
          <w:vertAlign w:val="superscript"/>
        </w:rPr>
        <w:footnoteReference w:id="4"/>
      </w:r>
      <w:r w:rsidRPr="005A23B8">
        <w:rPr>
          <w:sz w:val="22"/>
          <w:szCs w:val="22"/>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14:paraId="016463E9" w14:textId="77777777" w:rsidR="005A23B8" w:rsidRPr="005A23B8" w:rsidRDefault="005A23B8" w:rsidP="005A23B8">
      <w:pPr>
        <w:pStyle w:val="affb"/>
        <w:rPr>
          <w:spacing w:val="-2"/>
          <w:sz w:val="22"/>
          <w:szCs w:val="22"/>
        </w:rPr>
      </w:pPr>
      <w:r w:rsidRPr="005A23B8">
        <w:rPr>
          <w:rStyle w:val="afffff9"/>
          <w:iCs/>
          <w:spacing w:val="-2"/>
          <w:sz w:val="22"/>
          <w:szCs w:val="22"/>
        </w:rPr>
        <w:t>Планируемые результаты</w:t>
      </w:r>
      <w:r w:rsidRPr="005A23B8">
        <w:rPr>
          <w:spacing w:val="-2"/>
          <w:sz w:val="22"/>
          <w:szCs w:val="22"/>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035989CF" w14:textId="77777777" w:rsidR="005A23B8" w:rsidRPr="005A23B8" w:rsidRDefault="005A23B8" w:rsidP="005A23B8">
      <w:pPr>
        <w:pStyle w:val="affb"/>
        <w:rPr>
          <w:sz w:val="22"/>
          <w:szCs w:val="22"/>
        </w:rPr>
      </w:pPr>
      <w:r w:rsidRPr="005A23B8">
        <w:rPr>
          <w:sz w:val="22"/>
          <w:szCs w:val="22"/>
        </w:rPr>
        <w:t>Основными задачами ОРКСЭ являются:</w:t>
      </w:r>
    </w:p>
    <w:p w14:paraId="1D088B77" w14:textId="77777777" w:rsidR="005A23B8" w:rsidRPr="005A23B8" w:rsidRDefault="005A23B8" w:rsidP="005A23B8">
      <w:pPr>
        <w:pStyle w:val="affb"/>
        <w:rPr>
          <w:sz w:val="22"/>
          <w:szCs w:val="22"/>
        </w:rPr>
      </w:pPr>
      <w:r w:rsidRPr="005A23B8">
        <w:rPr>
          <w:sz w:val="22"/>
          <w:szCs w:val="22"/>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6BDB1B38" w14:textId="77777777" w:rsidR="005A23B8" w:rsidRPr="005A23B8" w:rsidRDefault="005A23B8" w:rsidP="005A23B8">
      <w:pPr>
        <w:pStyle w:val="affb"/>
        <w:rPr>
          <w:spacing w:val="4"/>
          <w:sz w:val="22"/>
          <w:szCs w:val="22"/>
        </w:rPr>
      </w:pPr>
      <w:r w:rsidRPr="005A23B8">
        <w:rPr>
          <w:spacing w:val="4"/>
          <w:sz w:val="22"/>
          <w:szCs w:val="22"/>
        </w:rPr>
        <w:t>— развитие представлений обучающихся о значении нравственных норм и ценностей в жизни личности, семьи, общества;</w:t>
      </w:r>
    </w:p>
    <w:p w14:paraId="4FB01CBB" w14:textId="77777777" w:rsidR="005A23B8" w:rsidRPr="005A23B8" w:rsidRDefault="005A23B8" w:rsidP="005A23B8">
      <w:pPr>
        <w:pStyle w:val="affb"/>
        <w:rPr>
          <w:sz w:val="22"/>
          <w:szCs w:val="22"/>
        </w:rPr>
      </w:pPr>
      <w:r w:rsidRPr="005A23B8">
        <w:rPr>
          <w:sz w:val="22"/>
          <w:szCs w:val="22"/>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324B0B06" w14:textId="77777777" w:rsidR="005A23B8" w:rsidRPr="005A23B8" w:rsidRDefault="005A23B8" w:rsidP="005A23B8">
      <w:pPr>
        <w:pStyle w:val="affb"/>
        <w:rPr>
          <w:sz w:val="22"/>
          <w:szCs w:val="22"/>
        </w:rPr>
      </w:pPr>
      <w:r w:rsidRPr="005A23B8">
        <w:rPr>
          <w:sz w:val="22"/>
          <w:szCs w:val="22"/>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03F2BDE6" w14:textId="77777777" w:rsidR="005A23B8" w:rsidRPr="005A23B8" w:rsidRDefault="005A23B8" w:rsidP="005A23B8">
      <w:pPr>
        <w:pStyle w:val="affb"/>
        <w:rPr>
          <w:sz w:val="22"/>
          <w:szCs w:val="22"/>
        </w:rPr>
      </w:pPr>
      <w:r w:rsidRPr="005A23B8">
        <w:rPr>
          <w:sz w:val="22"/>
          <w:szCs w:val="22"/>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w:t>
      </w:r>
      <w:r w:rsidRPr="005A23B8">
        <w:rPr>
          <w:sz w:val="22"/>
          <w:szCs w:val="22"/>
        </w:rPr>
        <w:lastRenderedPageBreak/>
        <w:t>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126BD66E" w14:textId="77777777" w:rsidR="005A23B8" w:rsidRPr="005A23B8" w:rsidRDefault="005A23B8" w:rsidP="005A23B8">
      <w:pPr>
        <w:pStyle w:val="affb"/>
        <w:rPr>
          <w:sz w:val="22"/>
          <w:szCs w:val="22"/>
        </w:rPr>
      </w:pPr>
      <w:r w:rsidRPr="005A23B8">
        <w:rPr>
          <w:sz w:val="22"/>
          <w:szCs w:val="22"/>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4E0E0470" w14:textId="77777777" w:rsidR="005A23B8" w:rsidRPr="005A23B8" w:rsidRDefault="005A23B8" w:rsidP="005A23B8">
      <w:pPr>
        <w:pStyle w:val="affb"/>
        <w:rPr>
          <w:sz w:val="22"/>
          <w:szCs w:val="22"/>
        </w:rPr>
      </w:pPr>
      <w:r w:rsidRPr="005A23B8">
        <w:rPr>
          <w:sz w:val="22"/>
          <w:szCs w:val="22"/>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14:paraId="0ACD2BA9" w14:textId="77777777" w:rsidR="005A23B8" w:rsidRPr="005A23B8" w:rsidRDefault="005A23B8" w:rsidP="005A23B8">
      <w:pPr>
        <w:pStyle w:val="affb"/>
        <w:rPr>
          <w:sz w:val="22"/>
          <w:szCs w:val="22"/>
        </w:rPr>
      </w:pPr>
      <w:r w:rsidRPr="005A23B8">
        <w:rPr>
          <w:rStyle w:val="afffff9"/>
          <w:iCs/>
          <w:sz w:val="22"/>
          <w:szCs w:val="22"/>
        </w:rPr>
        <w:t>Тематическое планирование</w:t>
      </w:r>
      <w:r w:rsidRPr="005A23B8">
        <w:rPr>
          <w:sz w:val="22"/>
          <w:szCs w:val="22"/>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7C10A63E" w14:textId="77777777" w:rsidR="005A23B8" w:rsidRPr="005A23B8" w:rsidRDefault="005A23B8" w:rsidP="005A23B8">
      <w:pPr>
        <w:pStyle w:val="affb"/>
        <w:rPr>
          <w:rFonts w:cs="Times New Roman"/>
          <w:spacing w:val="-3"/>
          <w:sz w:val="22"/>
          <w:szCs w:val="22"/>
        </w:rPr>
      </w:pPr>
      <w:r w:rsidRPr="005A23B8">
        <w:rPr>
          <w:rFonts w:cs="Times New Roman"/>
          <w:i/>
          <w:iCs/>
          <w:spacing w:val="-3"/>
          <w:sz w:val="22"/>
          <w:szCs w:val="22"/>
        </w:rPr>
        <w:t xml:space="preserve">Место ОРКСЭ в учебном плане: </w:t>
      </w:r>
      <w:r w:rsidRPr="005A23B8">
        <w:rPr>
          <w:rFonts w:cs="Times New Roman"/>
          <w:spacing w:val="-3"/>
          <w:sz w:val="22"/>
          <w:szCs w:val="22"/>
        </w:rPr>
        <w:t>ОРКСЭ изучается в 4 классе, один час в неделю (34 ч).</w:t>
      </w:r>
    </w:p>
    <w:p w14:paraId="366AFAE1" w14:textId="6048E942" w:rsidR="00747F47" w:rsidRDefault="00747F47" w:rsidP="00B1561C"/>
    <w:p w14:paraId="64E7BDFD" w14:textId="77777777" w:rsidR="005A23B8" w:rsidRDefault="005A23B8" w:rsidP="005A23B8">
      <w:pPr>
        <w:pStyle w:val="h1"/>
      </w:pPr>
      <w:r>
        <w:lastRenderedPageBreak/>
        <w:t xml:space="preserve">СОДЕРЖАНИЕ предметной области </w:t>
      </w:r>
      <w:r>
        <w:br/>
        <w:t>(учебного предмета) «Основы религиозных культур и светской этики»</w:t>
      </w:r>
    </w:p>
    <w:p w14:paraId="29707C30" w14:textId="77777777" w:rsidR="005A23B8" w:rsidRDefault="005A23B8" w:rsidP="005A23B8">
      <w:pPr>
        <w:pStyle w:val="h3"/>
        <w:spacing w:before="170" w:after="113"/>
      </w:pPr>
      <w:r>
        <w:t>Модуль «Основы православной культуры»</w:t>
      </w:r>
    </w:p>
    <w:p w14:paraId="5B58F8C8" w14:textId="77777777" w:rsidR="005A23B8" w:rsidRPr="005A23B8" w:rsidRDefault="005A23B8" w:rsidP="005A23B8">
      <w:pPr>
        <w:pStyle w:val="affb"/>
        <w:rPr>
          <w:sz w:val="22"/>
        </w:rPr>
      </w:pPr>
      <w:r w:rsidRPr="005A23B8">
        <w:rPr>
          <w:sz w:val="22"/>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14:paraId="7F4CE519" w14:textId="77777777" w:rsidR="005A23B8" w:rsidRDefault="005A23B8" w:rsidP="005A23B8">
      <w:pPr>
        <w:pStyle w:val="affb"/>
      </w:pPr>
      <w:r w:rsidRPr="005A23B8">
        <w:rPr>
          <w:sz w:val="22"/>
        </w:rPr>
        <w:t>Любовь и уважение к Отечеству. Патриотизм многонационального и многоконфессионального народа России.</w:t>
      </w:r>
    </w:p>
    <w:p w14:paraId="6829619D" w14:textId="43FDE51F" w:rsidR="005A23B8" w:rsidRDefault="005A23B8" w:rsidP="00B1561C"/>
    <w:p w14:paraId="7846B12F" w14:textId="77777777" w:rsidR="005A23B8" w:rsidRPr="005A23B8" w:rsidRDefault="005A23B8" w:rsidP="005A23B8">
      <w:pPr>
        <w:pStyle w:val="h3"/>
        <w:spacing w:before="283" w:after="113"/>
      </w:pPr>
      <w:r w:rsidRPr="005A23B8">
        <w:t>Модуль «Основы исламской культуры»</w:t>
      </w:r>
    </w:p>
    <w:p w14:paraId="4B084253" w14:textId="77777777" w:rsidR="005A23B8" w:rsidRPr="005A23B8" w:rsidRDefault="005A23B8" w:rsidP="005A23B8">
      <w:pPr>
        <w:pStyle w:val="affb"/>
        <w:rPr>
          <w:sz w:val="22"/>
          <w:szCs w:val="22"/>
        </w:rPr>
      </w:pPr>
      <w:r w:rsidRPr="005A23B8">
        <w:rPr>
          <w:sz w:val="22"/>
          <w:szCs w:val="22"/>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16E53EE6" w14:textId="77777777" w:rsidR="005A23B8" w:rsidRPr="005A23B8" w:rsidRDefault="005A23B8" w:rsidP="005A23B8">
      <w:pPr>
        <w:pStyle w:val="affb"/>
        <w:rPr>
          <w:sz w:val="22"/>
          <w:szCs w:val="22"/>
        </w:rPr>
      </w:pPr>
      <w:r w:rsidRPr="005A23B8">
        <w:rPr>
          <w:sz w:val="22"/>
          <w:szCs w:val="22"/>
        </w:rPr>
        <w:t>Любовь и уважение к Отечеству. Патриотизм многонационального и многоконфессионального народа России.</w:t>
      </w:r>
    </w:p>
    <w:p w14:paraId="73AAC1BD" w14:textId="77777777" w:rsidR="005A23B8" w:rsidRPr="005A23B8" w:rsidRDefault="005A23B8" w:rsidP="005A23B8">
      <w:pPr>
        <w:pStyle w:val="h3"/>
        <w:spacing w:before="283" w:after="113"/>
      </w:pPr>
      <w:r w:rsidRPr="005A23B8">
        <w:t>Модуль «Основы буддийской культуры»</w:t>
      </w:r>
    </w:p>
    <w:p w14:paraId="78D754BC" w14:textId="77777777" w:rsidR="005A23B8" w:rsidRPr="005A23B8" w:rsidRDefault="005A23B8" w:rsidP="005A23B8">
      <w:pPr>
        <w:pStyle w:val="affb"/>
        <w:rPr>
          <w:sz w:val="22"/>
          <w:szCs w:val="22"/>
        </w:rPr>
      </w:pPr>
      <w:r w:rsidRPr="005A23B8">
        <w:rPr>
          <w:sz w:val="22"/>
          <w:szCs w:val="22"/>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77DAB1D8" w14:textId="77777777" w:rsidR="005A23B8" w:rsidRPr="005A23B8" w:rsidRDefault="005A23B8" w:rsidP="005A23B8">
      <w:pPr>
        <w:pStyle w:val="affb"/>
        <w:rPr>
          <w:sz w:val="22"/>
          <w:szCs w:val="22"/>
        </w:rPr>
      </w:pPr>
      <w:r w:rsidRPr="005A23B8">
        <w:rPr>
          <w:sz w:val="22"/>
          <w:szCs w:val="22"/>
        </w:rPr>
        <w:t>Любовь и уважение к Отечеству. Патриотизм многонационального и многоконфессионального народа России.</w:t>
      </w:r>
    </w:p>
    <w:p w14:paraId="1BE5ADEC" w14:textId="77777777" w:rsidR="005A23B8" w:rsidRPr="005A23B8" w:rsidRDefault="005A23B8" w:rsidP="005A23B8">
      <w:pPr>
        <w:pStyle w:val="h3"/>
        <w:spacing w:before="227"/>
      </w:pPr>
      <w:r w:rsidRPr="005A23B8">
        <w:t>Модуль «Основы иудейской культуры»</w:t>
      </w:r>
    </w:p>
    <w:p w14:paraId="554DF35A" w14:textId="77777777" w:rsidR="005A23B8" w:rsidRPr="005A23B8" w:rsidRDefault="005A23B8" w:rsidP="005A23B8">
      <w:pPr>
        <w:pStyle w:val="affb"/>
        <w:rPr>
          <w:sz w:val="22"/>
          <w:szCs w:val="22"/>
        </w:rPr>
      </w:pPr>
      <w:r w:rsidRPr="005A23B8">
        <w:rPr>
          <w:sz w:val="22"/>
          <w:szCs w:val="22"/>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2A7D9B83" w14:textId="77777777" w:rsidR="005A23B8" w:rsidRPr="005A23B8" w:rsidRDefault="005A23B8" w:rsidP="005A23B8">
      <w:pPr>
        <w:pStyle w:val="affb"/>
        <w:rPr>
          <w:sz w:val="22"/>
          <w:szCs w:val="22"/>
        </w:rPr>
      </w:pPr>
      <w:r w:rsidRPr="005A23B8">
        <w:rPr>
          <w:sz w:val="22"/>
          <w:szCs w:val="22"/>
        </w:rPr>
        <w:t>Любовь и уважение к Отечеству. Патриотизм многонационального и многоконфессионального народа России.</w:t>
      </w:r>
    </w:p>
    <w:p w14:paraId="2FC3C5EF" w14:textId="77777777" w:rsidR="005A23B8" w:rsidRPr="005A23B8" w:rsidRDefault="005A23B8" w:rsidP="005A23B8">
      <w:pPr>
        <w:pStyle w:val="h3"/>
        <w:spacing w:before="227"/>
      </w:pPr>
      <w:r w:rsidRPr="005A23B8">
        <w:t>Модуль «Основы религиозных культур народов России»</w:t>
      </w:r>
    </w:p>
    <w:p w14:paraId="048D3765" w14:textId="77777777" w:rsidR="005A23B8" w:rsidRPr="005A23B8" w:rsidRDefault="005A23B8" w:rsidP="005A23B8">
      <w:pPr>
        <w:pStyle w:val="affb"/>
        <w:rPr>
          <w:sz w:val="22"/>
          <w:szCs w:val="22"/>
        </w:rPr>
      </w:pPr>
      <w:r w:rsidRPr="005A23B8">
        <w:rPr>
          <w:sz w:val="22"/>
          <w:szCs w:val="22"/>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3892E1CD" w14:textId="77777777" w:rsidR="005A23B8" w:rsidRPr="005A23B8" w:rsidRDefault="005A23B8" w:rsidP="005A23B8">
      <w:pPr>
        <w:pStyle w:val="affb"/>
        <w:rPr>
          <w:sz w:val="22"/>
          <w:szCs w:val="22"/>
        </w:rPr>
      </w:pPr>
      <w:r w:rsidRPr="005A23B8">
        <w:rPr>
          <w:sz w:val="22"/>
          <w:szCs w:val="22"/>
        </w:rPr>
        <w:t>Любовь и уважение к Отечеству. Патриотизм многонационального и многоконфессионального народа России.</w:t>
      </w:r>
    </w:p>
    <w:p w14:paraId="75ED5394" w14:textId="77777777" w:rsidR="005A23B8" w:rsidRPr="005A23B8" w:rsidRDefault="005A23B8" w:rsidP="005A23B8">
      <w:pPr>
        <w:pStyle w:val="h3"/>
        <w:spacing w:before="227"/>
      </w:pPr>
      <w:r w:rsidRPr="005A23B8">
        <w:t>Модуль «Основы светской этики»</w:t>
      </w:r>
    </w:p>
    <w:p w14:paraId="2CAC5A5D" w14:textId="77777777" w:rsidR="005A23B8" w:rsidRPr="005A23B8" w:rsidRDefault="005A23B8" w:rsidP="005A23B8">
      <w:pPr>
        <w:pStyle w:val="affb"/>
        <w:rPr>
          <w:sz w:val="22"/>
          <w:szCs w:val="22"/>
        </w:rPr>
      </w:pPr>
      <w:r w:rsidRPr="005A23B8">
        <w:rPr>
          <w:sz w:val="22"/>
          <w:szCs w:val="22"/>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6B137687" w14:textId="77777777" w:rsidR="005A23B8" w:rsidRPr="005A23B8" w:rsidRDefault="005A23B8" w:rsidP="005A23B8">
      <w:pPr>
        <w:pStyle w:val="affb"/>
        <w:rPr>
          <w:sz w:val="22"/>
          <w:szCs w:val="22"/>
        </w:rPr>
      </w:pPr>
      <w:r w:rsidRPr="005A23B8">
        <w:rPr>
          <w:sz w:val="22"/>
          <w:szCs w:val="22"/>
        </w:rPr>
        <w:t>Любовь и уважение к Отечеству. Патриотизм многонационального и многоконфессионального народа России.</w:t>
      </w:r>
    </w:p>
    <w:p w14:paraId="7E4BA59B" w14:textId="36524893" w:rsidR="005A23B8" w:rsidRDefault="005A23B8" w:rsidP="00B1561C"/>
    <w:p w14:paraId="541006A3" w14:textId="77777777" w:rsidR="005A23B8" w:rsidRDefault="005A23B8" w:rsidP="005A23B8">
      <w:pPr>
        <w:pStyle w:val="h1"/>
      </w:pPr>
      <w: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14:paraId="47163919" w14:textId="77777777" w:rsidR="005A23B8" w:rsidRDefault="005A23B8" w:rsidP="005A23B8">
      <w:pPr>
        <w:pStyle w:val="h2"/>
        <w:spacing w:before="329"/>
      </w:pPr>
      <w:r>
        <w:t>Личностные результаты</w:t>
      </w:r>
    </w:p>
    <w:p w14:paraId="3A99406F" w14:textId="77777777" w:rsidR="005A23B8" w:rsidRPr="005A23B8" w:rsidRDefault="005A23B8" w:rsidP="005A23B8">
      <w:pPr>
        <w:pStyle w:val="affb"/>
        <w:rPr>
          <w:sz w:val="22"/>
        </w:rPr>
      </w:pPr>
      <w:r w:rsidRPr="005A23B8">
        <w:rPr>
          <w:sz w:val="22"/>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2449BFB0" w14:textId="77777777" w:rsidR="005A23B8" w:rsidRPr="005A23B8" w:rsidRDefault="005A23B8" w:rsidP="005A23B8">
      <w:pPr>
        <w:pStyle w:val="2b"/>
        <w:rPr>
          <w:sz w:val="22"/>
        </w:rPr>
      </w:pPr>
      <w:r w:rsidRPr="005A23B8">
        <w:rPr>
          <w:sz w:val="22"/>
        </w:rPr>
        <w:t>—</w:t>
      </w:r>
      <w:r w:rsidRPr="005A23B8">
        <w:rPr>
          <w:sz w:val="22"/>
        </w:rPr>
        <w:tab/>
        <w:t>понимать основы российской гражданской идентичности, испытывать чувство гордости за свою Родину;</w:t>
      </w:r>
    </w:p>
    <w:p w14:paraId="3C4B82DA" w14:textId="77777777" w:rsidR="005A23B8" w:rsidRPr="005A23B8" w:rsidRDefault="005A23B8" w:rsidP="005A23B8">
      <w:pPr>
        <w:pStyle w:val="2b"/>
        <w:rPr>
          <w:sz w:val="22"/>
        </w:rPr>
      </w:pPr>
      <w:r w:rsidRPr="005A23B8">
        <w:rPr>
          <w:sz w:val="22"/>
        </w:rPr>
        <w:t>—</w:t>
      </w:r>
      <w:r w:rsidRPr="005A23B8">
        <w:rPr>
          <w:sz w:val="22"/>
        </w:rPr>
        <w:tab/>
        <w:t>формировать национальную и гражданскую самоидентичность, осознавать свою этническую и национальную принадлежность;</w:t>
      </w:r>
    </w:p>
    <w:p w14:paraId="37E7BCB6" w14:textId="77777777" w:rsidR="005A23B8" w:rsidRPr="005A23B8" w:rsidRDefault="005A23B8" w:rsidP="005A23B8">
      <w:pPr>
        <w:pStyle w:val="2b"/>
        <w:rPr>
          <w:sz w:val="22"/>
        </w:rPr>
      </w:pPr>
      <w:r w:rsidRPr="005A23B8">
        <w:rPr>
          <w:sz w:val="22"/>
        </w:rPr>
        <w:t>—</w:t>
      </w:r>
      <w:r w:rsidRPr="005A23B8">
        <w:rPr>
          <w:sz w:val="22"/>
        </w:rPr>
        <w:tab/>
        <w:t>понимать значение гуманистических и демократических ценностных ориентаций; осознавать ценность человеческой жизни;</w:t>
      </w:r>
    </w:p>
    <w:p w14:paraId="503F71F3" w14:textId="77777777" w:rsidR="005A23B8" w:rsidRPr="005A23B8" w:rsidRDefault="005A23B8" w:rsidP="005A23B8">
      <w:pPr>
        <w:pStyle w:val="2b"/>
        <w:rPr>
          <w:sz w:val="22"/>
        </w:rPr>
      </w:pPr>
      <w:r w:rsidRPr="005A23B8">
        <w:rPr>
          <w:sz w:val="22"/>
        </w:rPr>
        <w:t>—</w:t>
      </w:r>
      <w:r w:rsidRPr="005A23B8">
        <w:rPr>
          <w:sz w:val="22"/>
        </w:rPr>
        <w:tab/>
        <w:t>понимать значение нравственных норм и ценностей как условия жизни личности, семьи, общества;</w:t>
      </w:r>
    </w:p>
    <w:p w14:paraId="2D035D55" w14:textId="77777777" w:rsidR="005A23B8" w:rsidRPr="005A23B8" w:rsidRDefault="005A23B8" w:rsidP="005A23B8">
      <w:pPr>
        <w:pStyle w:val="2b"/>
        <w:rPr>
          <w:sz w:val="22"/>
        </w:rPr>
      </w:pPr>
      <w:r w:rsidRPr="005A23B8">
        <w:rPr>
          <w:sz w:val="22"/>
        </w:rPr>
        <w:t>—</w:t>
      </w:r>
      <w:r w:rsidRPr="005A23B8">
        <w:rPr>
          <w:sz w:val="22"/>
        </w:rPr>
        <w:tab/>
        <w:t>осознавать право гражданина РФ исповедовать любую традиционную религию или не исповедовать никакой религии;</w:t>
      </w:r>
    </w:p>
    <w:p w14:paraId="7520487D" w14:textId="77777777" w:rsidR="005A23B8" w:rsidRPr="005A23B8" w:rsidRDefault="005A23B8" w:rsidP="005A23B8">
      <w:pPr>
        <w:pStyle w:val="2b"/>
        <w:rPr>
          <w:spacing w:val="2"/>
          <w:sz w:val="22"/>
        </w:rPr>
      </w:pPr>
      <w:r w:rsidRPr="005A23B8">
        <w:rPr>
          <w:spacing w:val="2"/>
          <w:sz w:val="22"/>
        </w:rPr>
        <w:t>—</w:t>
      </w:r>
      <w:r w:rsidRPr="005A23B8">
        <w:rPr>
          <w:spacing w:val="2"/>
          <w:sz w:val="2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7289CF9B" w14:textId="77777777" w:rsidR="005A23B8" w:rsidRPr="005A23B8" w:rsidRDefault="005A23B8" w:rsidP="005A23B8">
      <w:pPr>
        <w:pStyle w:val="2b"/>
        <w:rPr>
          <w:sz w:val="22"/>
        </w:rPr>
      </w:pPr>
      <w:r w:rsidRPr="005A23B8">
        <w:rPr>
          <w:sz w:val="22"/>
        </w:rPr>
        <w:t>—</w:t>
      </w:r>
      <w:r w:rsidRPr="005A23B8">
        <w:rPr>
          <w:sz w:val="22"/>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2BEE523D" w14:textId="77777777" w:rsidR="005A23B8" w:rsidRPr="005A23B8" w:rsidRDefault="005A23B8" w:rsidP="005A23B8">
      <w:pPr>
        <w:pStyle w:val="2b"/>
        <w:rPr>
          <w:sz w:val="22"/>
        </w:rPr>
      </w:pPr>
      <w:r w:rsidRPr="005A23B8">
        <w:rPr>
          <w:sz w:val="22"/>
        </w:rPr>
        <w:t>—</w:t>
      </w:r>
      <w:r w:rsidRPr="005A23B8">
        <w:rPr>
          <w:sz w:val="22"/>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70D5BB69" w14:textId="77777777" w:rsidR="005A23B8" w:rsidRPr="005A23B8" w:rsidRDefault="005A23B8" w:rsidP="005A23B8">
      <w:pPr>
        <w:pStyle w:val="2b"/>
        <w:rPr>
          <w:sz w:val="22"/>
        </w:rPr>
      </w:pPr>
      <w:r w:rsidRPr="005A23B8">
        <w:rPr>
          <w:sz w:val="22"/>
        </w:rPr>
        <w:t>—</w:t>
      </w:r>
      <w:r w:rsidRPr="005A23B8">
        <w:rPr>
          <w:sz w:val="22"/>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52838F66" w14:textId="77777777" w:rsidR="005A23B8" w:rsidRPr="005A23B8" w:rsidRDefault="005A23B8" w:rsidP="005A23B8">
      <w:pPr>
        <w:pStyle w:val="2b"/>
        <w:rPr>
          <w:sz w:val="22"/>
        </w:rPr>
      </w:pPr>
      <w:r w:rsidRPr="005A23B8">
        <w:rPr>
          <w:sz w:val="22"/>
        </w:rPr>
        <w:t>—</w:t>
      </w:r>
      <w:r w:rsidRPr="005A23B8">
        <w:rPr>
          <w:sz w:val="22"/>
        </w:rPr>
        <w:tab/>
        <w:t>понимать необходимость бережного отношения к материальным и духовным ценностям.</w:t>
      </w:r>
    </w:p>
    <w:p w14:paraId="0DB6FA1C" w14:textId="1C211765" w:rsidR="005A23B8" w:rsidRDefault="005A23B8" w:rsidP="00B1561C"/>
    <w:p w14:paraId="2C0E06CC" w14:textId="77777777" w:rsidR="005A23B8" w:rsidRDefault="005A23B8" w:rsidP="005A23B8">
      <w:pPr>
        <w:pStyle w:val="h2"/>
      </w:pPr>
      <w:r>
        <w:t>Метапредметные результаты:</w:t>
      </w:r>
    </w:p>
    <w:p w14:paraId="31277AC8" w14:textId="77777777" w:rsidR="005A23B8" w:rsidRPr="005A23B8" w:rsidRDefault="005A23B8" w:rsidP="005A23B8">
      <w:pPr>
        <w:pStyle w:val="2b"/>
        <w:rPr>
          <w:sz w:val="22"/>
          <w:szCs w:val="22"/>
        </w:rPr>
      </w:pPr>
      <w:r>
        <w:t>—</w:t>
      </w:r>
      <w:r w:rsidRPr="005A23B8">
        <w:rPr>
          <w:sz w:val="22"/>
        </w:rPr>
        <w:tab/>
      </w:r>
      <w:r w:rsidRPr="005A23B8">
        <w:rPr>
          <w:sz w:val="22"/>
          <w:szCs w:val="22"/>
        </w:rPr>
        <w:t>овладевать способностью понимания и сохранения целей и задач учебной деятельности, поиска оптимальных средств их достижения;</w:t>
      </w:r>
    </w:p>
    <w:p w14:paraId="529E06BF" w14:textId="77777777" w:rsidR="005A23B8" w:rsidRPr="005A23B8" w:rsidRDefault="005A23B8" w:rsidP="005A23B8">
      <w:pPr>
        <w:pStyle w:val="2b"/>
        <w:rPr>
          <w:sz w:val="22"/>
          <w:szCs w:val="22"/>
        </w:rPr>
      </w:pPr>
      <w:r w:rsidRPr="005A23B8">
        <w:rPr>
          <w:sz w:val="22"/>
          <w:szCs w:val="22"/>
        </w:rPr>
        <w:t>—</w:t>
      </w:r>
      <w:r w:rsidRPr="005A23B8">
        <w:rPr>
          <w:sz w:val="22"/>
          <w:szCs w:val="22"/>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1375C127" w14:textId="77777777" w:rsidR="005A23B8" w:rsidRPr="005A23B8" w:rsidRDefault="005A23B8" w:rsidP="005A23B8">
      <w:pPr>
        <w:pStyle w:val="2b"/>
        <w:rPr>
          <w:sz w:val="22"/>
          <w:szCs w:val="22"/>
        </w:rPr>
      </w:pPr>
      <w:r w:rsidRPr="005A23B8">
        <w:rPr>
          <w:sz w:val="22"/>
          <w:szCs w:val="22"/>
        </w:rPr>
        <w:t>—</w:t>
      </w:r>
      <w:r w:rsidRPr="005A23B8">
        <w:rPr>
          <w:sz w:val="22"/>
          <w:szCs w:val="22"/>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277FC0FF" w14:textId="77777777" w:rsidR="005A23B8" w:rsidRPr="005A23B8" w:rsidRDefault="005A23B8" w:rsidP="005A23B8">
      <w:pPr>
        <w:pStyle w:val="2b"/>
        <w:rPr>
          <w:sz w:val="22"/>
          <w:szCs w:val="22"/>
        </w:rPr>
      </w:pPr>
      <w:r w:rsidRPr="005A23B8">
        <w:rPr>
          <w:sz w:val="22"/>
          <w:szCs w:val="22"/>
        </w:rPr>
        <w:t>—</w:t>
      </w:r>
      <w:r w:rsidRPr="005A23B8">
        <w:rPr>
          <w:sz w:val="22"/>
          <w:szCs w:val="22"/>
        </w:rPr>
        <w:tab/>
        <w:t>совершенствовать умения в области работы с информацией, осуществления информационного поиска для выполнения учебных заданий;</w:t>
      </w:r>
    </w:p>
    <w:p w14:paraId="6B1BC994" w14:textId="77777777" w:rsidR="005A23B8" w:rsidRPr="005A23B8" w:rsidRDefault="005A23B8" w:rsidP="005A23B8">
      <w:pPr>
        <w:pStyle w:val="2b"/>
        <w:rPr>
          <w:sz w:val="22"/>
          <w:szCs w:val="22"/>
        </w:rPr>
      </w:pPr>
      <w:r w:rsidRPr="005A23B8">
        <w:rPr>
          <w:sz w:val="22"/>
          <w:szCs w:val="22"/>
        </w:rPr>
        <w:t>—</w:t>
      </w:r>
      <w:r w:rsidRPr="005A23B8">
        <w:rPr>
          <w:sz w:val="22"/>
          <w:szCs w:val="22"/>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241135E4" w14:textId="77777777" w:rsidR="005A23B8" w:rsidRPr="005A23B8" w:rsidRDefault="005A23B8" w:rsidP="005A23B8">
      <w:pPr>
        <w:pStyle w:val="2b"/>
        <w:rPr>
          <w:sz w:val="22"/>
          <w:szCs w:val="22"/>
        </w:rPr>
      </w:pPr>
      <w:r w:rsidRPr="005A23B8">
        <w:rPr>
          <w:sz w:val="22"/>
          <w:szCs w:val="22"/>
        </w:rPr>
        <w:t>—</w:t>
      </w:r>
      <w:r w:rsidRPr="005A23B8">
        <w:rPr>
          <w:sz w:val="22"/>
          <w:szCs w:val="22"/>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434D40DF" w14:textId="77777777" w:rsidR="005A23B8" w:rsidRPr="005A23B8" w:rsidRDefault="005A23B8" w:rsidP="005A23B8">
      <w:pPr>
        <w:pStyle w:val="2b"/>
        <w:rPr>
          <w:sz w:val="22"/>
          <w:szCs w:val="22"/>
        </w:rPr>
      </w:pPr>
      <w:r w:rsidRPr="005A23B8">
        <w:rPr>
          <w:sz w:val="22"/>
          <w:szCs w:val="22"/>
        </w:rPr>
        <w:t>—</w:t>
      </w:r>
      <w:r w:rsidRPr="005A23B8">
        <w:rPr>
          <w:sz w:val="22"/>
          <w:szCs w:val="22"/>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05BE8B13" w14:textId="77777777" w:rsidR="005A23B8" w:rsidRPr="005A23B8" w:rsidRDefault="005A23B8" w:rsidP="005A23B8">
      <w:pPr>
        <w:pStyle w:val="2b"/>
        <w:rPr>
          <w:sz w:val="22"/>
          <w:szCs w:val="22"/>
        </w:rPr>
      </w:pPr>
      <w:r w:rsidRPr="005A23B8">
        <w:rPr>
          <w:sz w:val="22"/>
          <w:szCs w:val="22"/>
        </w:rPr>
        <w:t>—</w:t>
      </w:r>
      <w:r w:rsidRPr="005A23B8">
        <w:rPr>
          <w:sz w:val="22"/>
          <w:szCs w:val="22"/>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3C8B4147" w14:textId="2B1CEE0B" w:rsidR="005A23B8" w:rsidRPr="005A23B8" w:rsidRDefault="005A23B8" w:rsidP="00B1561C"/>
    <w:p w14:paraId="6458236B" w14:textId="77777777" w:rsidR="005A23B8" w:rsidRPr="005A23B8" w:rsidRDefault="005A23B8" w:rsidP="005A23B8">
      <w:pPr>
        <w:pStyle w:val="h3"/>
        <w:spacing w:before="329"/>
      </w:pPr>
      <w:r w:rsidRPr="005A23B8">
        <w:t>Универсальные учебные действия</w:t>
      </w:r>
    </w:p>
    <w:p w14:paraId="2453BCC7" w14:textId="77777777" w:rsidR="005A23B8" w:rsidRPr="005A23B8" w:rsidRDefault="005A23B8" w:rsidP="005A23B8">
      <w:pPr>
        <w:pStyle w:val="h4"/>
        <w:spacing w:before="0"/>
        <w:rPr>
          <w:sz w:val="22"/>
          <w:szCs w:val="22"/>
        </w:rPr>
      </w:pPr>
      <w:r w:rsidRPr="005A23B8">
        <w:rPr>
          <w:sz w:val="22"/>
          <w:szCs w:val="22"/>
        </w:rPr>
        <w:t>Познавательные УУД:</w:t>
      </w:r>
    </w:p>
    <w:p w14:paraId="3B7DF044" w14:textId="77777777" w:rsidR="005A23B8" w:rsidRPr="005A23B8" w:rsidRDefault="005A23B8" w:rsidP="005A23B8">
      <w:pPr>
        <w:pStyle w:val="2b"/>
        <w:rPr>
          <w:sz w:val="22"/>
          <w:szCs w:val="22"/>
        </w:rPr>
      </w:pPr>
      <w:r w:rsidRPr="005A23B8">
        <w:rPr>
          <w:sz w:val="22"/>
          <w:szCs w:val="22"/>
        </w:rPr>
        <w:t>—</w:t>
      </w:r>
      <w:r w:rsidRPr="005A23B8">
        <w:rPr>
          <w:sz w:val="22"/>
          <w:szCs w:val="22"/>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69772F9A" w14:textId="77777777" w:rsidR="005A23B8" w:rsidRPr="005A23B8" w:rsidRDefault="005A23B8" w:rsidP="005A23B8">
      <w:pPr>
        <w:pStyle w:val="2b"/>
        <w:rPr>
          <w:sz w:val="22"/>
          <w:szCs w:val="22"/>
        </w:rPr>
      </w:pPr>
      <w:r w:rsidRPr="005A23B8">
        <w:rPr>
          <w:sz w:val="22"/>
          <w:szCs w:val="22"/>
        </w:rPr>
        <w:t>—</w:t>
      </w:r>
      <w:r w:rsidRPr="005A23B8">
        <w:rPr>
          <w:sz w:val="22"/>
          <w:szCs w:val="22"/>
        </w:rPr>
        <w:tab/>
        <w:t>использовать разные методы получения знаний о традиционных религиях и светской этике (наблюдение, чтение, сравнение, вычисление);</w:t>
      </w:r>
    </w:p>
    <w:p w14:paraId="1C6A0B0D" w14:textId="77777777" w:rsidR="005A23B8" w:rsidRPr="005A23B8" w:rsidRDefault="005A23B8" w:rsidP="005A23B8">
      <w:pPr>
        <w:pStyle w:val="2b"/>
        <w:rPr>
          <w:sz w:val="22"/>
          <w:szCs w:val="22"/>
        </w:rPr>
      </w:pPr>
      <w:r w:rsidRPr="005A23B8">
        <w:rPr>
          <w:sz w:val="22"/>
          <w:szCs w:val="22"/>
        </w:rPr>
        <w:t>—</w:t>
      </w:r>
      <w:r w:rsidRPr="005A23B8">
        <w:rPr>
          <w:sz w:val="22"/>
          <w:szCs w:val="22"/>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2B36BEFA" w14:textId="77777777" w:rsidR="005A23B8" w:rsidRPr="005A23B8" w:rsidRDefault="005A23B8" w:rsidP="005A23B8">
      <w:pPr>
        <w:pStyle w:val="2b"/>
        <w:rPr>
          <w:sz w:val="22"/>
          <w:szCs w:val="22"/>
        </w:rPr>
      </w:pPr>
      <w:r w:rsidRPr="005A23B8">
        <w:rPr>
          <w:sz w:val="22"/>
          <w:szCs w:val="22"/>
        </w:rPr>
        <w:t>—</w:t>
      </w:r>
      <w:r w:rsidRPr="005A23B8">
        <w:rPr>
          <w:sz w:val="22"/>
          <w:szCs w:val="22"/>
        </w:rPr>
        <w:tab/>
        <w:t>признавать возможность существования разных точек зрения; обосновывать свои суждения, приводить убедительные доказательства;</w:t>
      </w:r>
    </w:p>
    <w:p w14:paraId="6E493AB5" w14:textId="77777777" w:rsidR="005A23B8" w:rsidRPr="005A23B8" w:rsidRDefault="005A23B8" w:rsidP="005A23B8">
      <w:pPr>
        <w:pStyle w:val="2b"/>
        <w:rPr>
          <w:sz w:val="22"/>
          <w:szCs w:val="22"/>
        </w:rPr>
      </w:pPr>
      <w:r w:rsidRPr="005A23B8">
        <w:rPr>
          <w:sz w:val="22"/>
          <w:szCs w:val="22"/>
        </w:rPr>
        <w:lastRenderedPageBreak/>
        <w:t>—</w:t>
      </w:r>
      <w:r w:rsidRPr="005A23B8">
        <w:rPr>
          <w:sz w:val="22"/>
          <w:szCs w:val="22"/>
        </w:rPr>
        <w:tab/>
        <w:t>выполнять совместные проектные задания с опорой на предложенные образцы.</w:t>
      </w:r>
    </w:p>
    <w:p w14:paraId="0A5E334F" w14:textId="77777777" w:rsidR="005A23B8" w:rsidRPr="005A23B8" w:rsidRDefault="005A23B8" w:rsidP="005A23B8">
      <w:pPr>
        <w:pStyle w:val="h4"/>
        <w:rPr>
          <w:sz w:val="22"/>
          <w:szCs w:val="22"/>
        </w:rPr>
      </w:pPr>
      <w:r w:rsidRPr="005A23B8">
        <w:rPr>
          <w:sz w:val="22"/>
          <w:szCs w:val="22"/>
        </w:rPr>
        <w:t>Работа с информацией:</w:t>
      </w:r>
    </w:p>
    <w:p w14:paraId="5AE3136C" w14:textId="77777777" w:rsidR="005A23B8" w:rsidRPr="005A23B8" w:rsidRDefault="005A23B8" w:rsidP="005A23B8">
      <w:pPr>
        <w:pStyle w:val="2b"/>
        <w:rPr>
          <w:sz w:val="22"/>
          <w:szCs w:val="22"/>
        </w:rPr>
      </w:pPr>
      <w:r w:rsidRPr="005A23B8">
        <w:rPr>
          <w:sz w:val="22"/>
          <w:szCs w:val="22"/>
        </w:rPr>
        <w:t>—</w:t>
      </w:r>
      <w:r w:rsidRPr="005A23B8">
        <w:rPr>
          <w:sz w:val="22"/>
          <w:szCs w:val="22"/>
        </w:rPr>
        <w:tab/>
        <w:t>воспроизводить прослушанную (прочитанную) информацию, подчёркивать её принадлежность к определённой религии и/или к гражданской этике;</w:t>
      </w:r>
    </w:p>
    <w:p w14:paraId="546CF924" w14:textId="77777777" w:rsidR="005A23B8" w:rsidRPr="005A23B8" w:rsidRDefault="005A23B8" w:rsidP="005A23B8">
      <w:pPr>
        <w:pStyle w:val="2b"/>
        <w:rPr>
          <w:sz w:val="22"/>
          <w:szCs w:val="22"/>
        </w:rPr>
      </w:pPr>
      <w:r w:rsidRPr="005A23B8">
        <w:rPr>
          <w:sz w:val="22"/>
          <w:szCs w:val="22"/>
        </w:rPr>
        <w:t>—</w:t>
      </w:r>
      <w:r w:rsidRPr="005A23B8">
        <w:rPr>
          <w:sz w:val="22"/>
          <w:szCs w:val="22"/>
        </w:rPr>
        <w:tab/>
        <w:t>использовать разные средства для получения информации в соответствии с поставленной учебной задачей (текстовую, графическую, видео);</w:t>
      </w:r>
    </w:p>
    <w:p w14:paraId="739EAAEC" w14:textId="77777777" w:rsidR="005A23B8" w:rsidRPr="005A23B8" w:rsidRDefault="005A23B8" w:rsidP="005A23B8">
      <w:pPr>
        <w:pStyle w:val="2b"/>
        <w:rPr>
          <w:sz w:val="22"/>
          <w:szCs w:val="22"/>
        </w:rPr>
      </w:pPr>
      <w:r w:rsidRPr="005A23B8">
        <w:rPr>
          <w:sz w:val="22"/>
          <w:szCs w:val="22"/>
        </w:rPr>
        <w:t>—</w:t>
      </w:r>
      <w:r w:rsidRPr="005A23B8">
        <w:rPr>
          <w:sz w:val="22"/>
          <w:szCs w:val="22"/>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5A23B8">
        <w:rPr>
          <w:sz w:val="22"/>
          <w:szCs w:val="22"/>
        </w:rPr>
        <w:br/>
        <w:t>входа);</w:t>
      </w:r>
    </w:p>
    <w:p w14:paraId="29101F90" w14:textId="77777777" w:rsidR="005A23B8" w:rsidRPr="005A23B8" w:rsidRDefault="005A23B8" w:rsidP="005A23B8">
      <w:pPr>
        <w:pStyle w:val="2b"/>
        <w:rPr>
          <w:sz w:val="22"/>
          <w:szCs w:val="22"/>
        </w:rPr>
      </w:pPr>
      <w:r w:rsidRPr="005A23B8">
        <w:rPr>
          <w:sz w:val="22"/>
          <w:szCs w:val="22"/>
        </w:rPr>
        <w:t>—</w:t>
      </w:r>
      <w:r w:rsidRPr="005A23B8">
        <w:rPr>
          <w:sz w:val="22"/>
          <w:szCs w:val="22"/>
        </w:rPr>
        <w:tab/>
        <w:t>анализировать, сравнивать информацию, представленную в разных источниках, с помощью учителя, оценивать её объективность и правильность.</w:t>
      </w:r>
    </w:p>
    <w:p w14:paraId="6A97ACA7" w14:textId="77777777" w:rsidR="005A23B8" w:rsidRPr="005A23B8" w:rsidRDefault="005A23B8" w:rsidP="005A23B8">
      <w:pPr>
        <w:pStyle w:val="h4"/>
        <w:rPr>
          <w:sz w:val="22"/>
          <w:szCs w:val="22"/>
        </w:rPr>
      </w:pPr>
      <w:r w:rsidRPr="005A23B8">
        <w:rPr>
          <w:sz w:val="22"/>
          <w:szCs w:val="22"/>
        </w:rPr>
        <w:t>Коммуникативные УУД:</w:t>
      </w:r>
    </w:p>
    <w:p w14:paraId="57C77E99" w14:textId="77777777" w:rsidR="005A23B8" w:rsidRPr="005A23B8" w:rsidRDefault="005A23B8" w:rsidP="005A23B8">
      <w:pPr>
        <w:pStyle w:val="2b"/>
        <w:rPr>
          <w:sz w:val="22"/>
          <w:szCs w:val="22"/>
        </w:rPr>
      </w:pPr>
      <w:r w:rsidRPr="005A23B8">
        <w:rPr>
          <w:sz w:val="22"/>
          <w:szCs w:val="22"/>
        </w:rPr>
        <w:t>—</w:t>
      </w:r>
      <w:r w:rsidRPr="005A23B8">
        <w:rPr>
          <w:sz w:val="22"/>
          <w:szCs w:val="22"/>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1B509E0F" w14:textId="77777777" w:rsidR="005A23B8" w:rsidRPr="005A23B8" w:rsidRDefault="005A23B8" w:rsidP="005A23B8">
      <w:pPr>
        <w:pStyle w:val="2b"/>
        <w:rPr>
          <w:sz w:val="22"/>
          <w:szCs w:val="22"/>
        </w:rPr>
      </w:pPr>
      <w:r w:rsidRPr="005A23B8">
        <w:rPr>
          <w:sz w:val="22"/>
          <w:szCs w:val="22"/>
        </w:rPr>
        <w:t>—</w:t>
      </w:r>
      <w:r w:rsidRPr="005A23B8">
        <w:rPr>
          <w:sz w:val="22"/>
          <w:szCs w:val="22"/>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ECC5D31" w14:textId="77777777" w:rsidR="005A23B8" w:rsidRPr="005A23B8" w:rsidRDefault="005A23B8" w:rsidP="005A23B8">
      <w:pPr>
        <w:pStyle w:val="2b"/>
        <w:rPr>
          <w:sz w:val="22"/>
          <w:szCs w:val="22"/>
        </w:rPr>
      </w:pPr>
      <w:r w:rsidRPr="005A23B8">
        <w:rPr>
          <w:sz w:val="22"/>
          <w:szCs w:val="22"/>
        </w:rPr>
        <w:t>—</w:t>
      </w:r>
      <w:r w:rsidRPr="005A23B8">
        <w:rPr>
          <w:sz w:val="22"/>
          <w:szCs w:val="22"/>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01202667" w14:textId="77777777" w:rsidR="005A23B8" w:rsidRPr="005A23B8" w:rsidRDefault="005A23B8" w:rsidP="005A23B8">
      <w:pPr>
        <w:pStyle w:val="h4"/>
        <w:rPr>
          <w:sz w:val="22"/>
          <w:szCs w:val="22"/>
        </w:rPr>
      </w:pPr>
      <w:r w:rsidRPr="005A23B8">
        <w:rPr>
          <w:sz w:val="22"/>
          <w:szCs w:val="22"/>
        </w:rPr>
        <w:t>Регулятивные УУД:</w:t>
      </w:r>
    </w:p>
    <w:p w14:paraId="496DEBCC" w14:textId="77777777" w:rsidR="005A23B8" w:rsidRPr="005A23B8" w:rsidRDefault="005A23B8" w:rsidP="005A23B8">
      <w:pPr>
        <w:pStyle w:val="2b"/>
        <w:rPr>
          <w:sz w:val="22"/>
          <w:szCs w:val="22"/>
        </w:rPr>
      </w:pPr>
      <w:r w:rsidRPr="005A23B8">
        <w:rPr>
          <w:sz w:val="22"/>
          <w:szCs w:val="22"/>
        </w:rPr>
        <w:t>—</w:t>
      </w:r>
      <w:r w:rsidRPr="005A23B8">
        <w:rPr>
          <w:sz w:val="22"/>
          <w:szCs w:val="22"/>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8FBDBA9" w14:textId="77777777" w:rsidR="005A23B8" w:rsidRPr="005A23B8" w:rsidRDefault="005A23B8" w:rsidP="005A23B8">
      <w:pPr>
        <w:pStyle w:val="2b"/>
        <w:rPr>
          <w:sz w:val="22"/>
          <w:szCs w:val="22"/>
        </w:rPr>
      </w:pPr>
      <w:r w:rsidRPr="005A23B8">
        <w:rPr>
          <w:sz w:val="22"/>
          <w:szCs w:val="22"/>
        </w:rPr>
        <w:t>—</w:t>
      </w:r>
      <w:r w:rsidRPr="005A23B8">
        <w:rPr>
          <w:sz w:val="22"/>
          <w:szCs w:val="22"/>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1126AC94" w14:textId="77777777" w:rsidR="005A23B8" w:rsidRPr="005A23B8" w:rsidRDefault="005A23B8" w:rsidP="005A23B8">
      <w:pPr>
        <w:pStyle w:val="2b"/>
        <w:rPr>
          <w:sz w:val="22"/>
          <w:szCs w:val="22"/>
        </w:rPr>
      </w:pPr>
      <w:r w:rsidRPr="005A23B8">
        <w:rPr>
          <w:sz w:val="22"/>
          <w:szCs w:val="22"/>
        </w:rPr>
        <w:t>—</w:t>
      </w:r>
      <w:r w:rsidRPr="005A23B8">
        <w:rPr>
          <w:sz w:val="22"/>
          <w:szCs w:val="22"/>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13B75680"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7B7E30D5" w14:textId="77777777" w:rsidR="005A23B8" w:rsidRPr="005A23B8" w:rsidRDefault="005A23B8" w:rsidP="005A23B8">
      <w:pPr>
        <w:pStyle w:val="2b"/>
        <w:rPr>
          <w:sz w:val="22"/>
          <w:szCs w:val="22"/>
        </w:rPr>
      </w:pPr>
      <w:r w:rsidRPr="005A23B8">
        <w:rPr>
          <w:sz w:val="22"/>
          <w:szCs w:val="22"/>
        </w:rPr>
        <w:t>—</w:t>
      </w:r>
      <w:r w:rsidRPr="005A23B8">
        <w:rPr>
          <w:sz w:val="22"/>
          <w:szCs w:val="22"/>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33244E65" w14:textId="77777777" w:rsidR="005A23B8" w:rsidRPr="005A23B8" w:rsidRDefault="005A23B8" w:rsidP="005A23B8">
      <w:pPr>
        <w:pStyle w:val="h4"/>
        <w:rPr>
          <w:sz w:val="22"/>
          <w:szCs w:val="22"/>
        </w:rPr>
      </w:pPr>
      <w:r w:rsidRPr="005A23B8">
        <w:rPr>
          <w:sz w:val="22"/>
          <w:szCs w:val="22"/>
        </w:rPr>
        <w:t>Совместная деятельность:</w:t>
      </w:r>
    </w:p>
    <w:p w14:paraId="12E04BA4" w14:textId="77777777" w:rsidR="005A23B8" w:rsidRPr="005A23B8" w:rsidRDefault="005A23B8" w:rsidP="005A23B8">
      <w:pPr>
        <w:pStyle w:val="2b"/>
        <w:rPr>
          <w:sz w:val="22"/>
          <w:szCs w:val="22"/>
        </w:rPr>
      </w:pPr>
      <w:r w:rsidRPr="005A23B8">
        <w:rPr>
          <w:sz w:val="22"/>
          <w:szCs w:val="22"/>
        </w:rPr>
        <w:t>—</w:t>
      </w:r>
      <w:r w:rsidRPr="005A23B8">
        <w:rPr>
          <w:sz w:val="22"/>
          <w:szCs w:val="22"/>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41C288FA" w14:textId="77777777" w:rsidR="005A23B8" w:rsidRPr="005A23B8" w:rsidRDefault="005A23B8" w:rsidP="005A23B8">
      <w:pPr>
        <w:pStyle w:val="2b"/>
        <w:rPr>
          <w:sz w:val="22"/>
          <w:szCs w:val="22"/>
        </w:rPr>
      </w:pPr>
      <w:r w:rsidRPr="005A23B8">
        <w:rPr>
          <w:sz w:val="22"/>
          <w:szCs w:val="22"/>
        </w:rPr>
        <w:t>—</w:t>
      </w:r>
      <w:r w:rsidRPr="005A23B8">
        <w:rPr>
          <w:sz w:val="22"/>
          <w:szCs w:val="22"/>
        </w:rPr>
        <w:tab/>
        <w:t>владеть умениями совместной деятельности: подчиняться, договариваться, руководить; терпеливо и спокойно разрешать возникающие конфликты;</w:t>
      </w:r>
    </w:p>
    <w:p w14:paraId="5F0DB3B6" w14:textId="77777777" w:rsidR="005A23B8" w:rsidRPr="005A23B8" w:rsidRDefault="005A23B8" w:rsidP="005A23B8">
      <w:pPr>
        <w:pStyle w:val="2b"/>
        <w:rPr>
          <w:sz w:val="22"/>
          <w:szCs w:val="22"/>
        </w:rPr>
      </w:pPr>
      <w:r w:rsidRPr="005A23B8">
        <w:rPr>
          <w:sz w:val="22"/>
          <w:szCs w:val="22"/>
        </w:rPr>
        <w:t>—</w:t>
      </w:r>
      <w:r w:rsidRPr="005A23B8">
        <w:rPr>
          <w:sz w:val="22"/>
          <w:szCs w:val="22"/>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2BB4459A" w14:textId="77777777" w:rsidR="005A23B8" w:rsidRPr="005A23B8" w:rsidRDefault="005A23B8" w:rsidP="005A23B8">
      <w:pPr>
        <w:pStyle w:val="h2"/>
        <w:spacing w:before="425"/>
      </w:pPr>
      <w:r w:rsidRPr="005A23B8">
        <w:t>Предметные результаты</w:t>
      </w:r>
    </w:p>
    <w:p w14:paraId="3DDF01C8" w14:textId="77777777" w:rsidR="005A23B8" w:rsidRPr="005A23B8" w:rsidRDefault="005A23B8" w:rsidP="005A23B8">
      <w:pPr>
        <w:pStyle w:val="h3"/>
        <w:spacing w:before="0"/>
      </w:pPr>
      <w:r w:rsidRPr="005A23B8">
        <w:t>Модуль «Основы православной культуры»</w:t>
      </w:r>
    </w:p>
    <w:p w14:paraId="2F543185" w14:textId="77777777" w:rsidR="005A23B8" w:rsidRPr="005A23B8" w:rsidRDefault="005A23B8" w:rsidP="005A23B8">
      <w:pPr>
        <w:pStyle w:val="affb"/>
        <w:rPr>
          <w:sz w:val="22"/>
          <w:szCs w:val="22"/>
        </w:rPr>
      </w:pPr>
      <w:r w:rsidRPr="005A23B8">
        <w:rPr>
          <w:sz w:val="22"/>
          <w:szCs w:val="22"/>
        </w:rPr>
        <w:t>Предметные результаты обучения по модулю «Основы православной культуры» должны обеспечивать следующие достижения обучающегося:</w:t>
      </w:r>
    </w:p>
    <w:p w14:paraId="4BFC8951"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22CC5A3"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своими словами понимание значимости нравственного совершенствования и роли в этом личных усилий человека, приводить примеры;</w:t>
      </w:r>
    </w:p>
    <w:p w14:paraId="7AA6D68D"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D81E558"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2B484034" w14:textId="77777777" w:rsidR="005A23B8" w:rsidRPr="005A23B8" w:rsidRDefault="005A23B8" w:rsidP="005A23B8">
      <w:pPr>
        <w:pStyle w:val="2b"/>
        <w:rPr>
          <w:spacing w:val="-3"/>
          <w:sz w:val="22"/>
          <w:szCs w:val="22"/>
        </w:rPr>
      </w:pPr>
      <w:r w:rsidRPr="005A23B8">
        <w:rPr>
          <w:sz w:val="22"/>
          <w:szCs w:val="22"/>
        </w:rPr>
        <w:t>—</w:t>
      </w:r>
      <w:r w:rsidRPr="005A23B8">
        <w:rPr>
          <w:sz w:val="22"/>
          <w:szCs w:val="22"/>
        </w:rPr>
        <w:tab/>
        <w:t xml:space="preserve">раскрывать основное содержание нравственных категорий в </w:t>
      </w:r>
      <w:r w:rsidRPr="005A23B8">
        <w:rPr>
          <w:spacing w:val="-3"/>
          <w:sz w:val="22"/>
          <w:szCs w:val="22"/>
        </w:rPr>
        <w:t xml:space="preserve">православной культуре, традиции (любовь, вера, милосердие, </w:t>
      </w:r>
      <w:r w:rsidRPr="005A23B8">
        <w:rPr>
          <w:spacing w:val="-2"/>
          <w:sz w:val="22"/>
          <w:szCs w:val="22"/>
        </w:rPr>
        <w:t>прощение, покаяние, сострадание, ответственность, послуша</w:t>
      </w:r>
      <w:r w:rsidRPr="005A23B8">
        <w:rPr>
          <w:spacing w:val="-3"/>
          <w:sz w:val="22"/>
          <w:szCs w:val="22"/>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5A23B8">
        <w:rPr>
          <w:sz w:val="22"/>
          <w:szCs w:val="22"/>
        </w:rPr>
        <w:t>анского нравственного идеала; объяснять «золотое правило нравственности» в православной христианской традиции;</w:t>
      </w:r>
    </w:p>
    <w:p w14:paraId="0DD3DFA3" w14:textId="77777777" w:rsidR="005A23B8" w:rsidRPr="005A23B8" w:rsidRDefault="005A23B8" w:rsidP="005A23B8">
      <w:pPr>
        <w:pStyle w:val="2b"/>
        <w:rPr>
          <w:sz w:val="22"/>
          <w:szCs w:val="22"/>
        </w:rPr>
      </w:pPr>
      <w:r w:rsidRPr="005A23B8">
        <w:rPr>
          <w:sz w:val="22"/>
          <w:szCs w:val="22"/>
        </w:rPr>
        <w:lastRenderedPageBreak/>
        <w:t>—</w:t>
      </w:r>
      <w:r w:rsidRPr="005A23B8">
        <w:rPr>
          <w:sz w:val="22"/>
          <w:szCs w:val="22"/>
        </w:rPr>
        <w:tab/>
        <w:t>первоначальный опыт осмысления и нравственной оценки поступков, поведения (своих и других людей) с позиций православной этики;</w:t>
      </w:r>
    </w:p>
    <w:p w14:paraId="14373467" w14:textId="77777777" w:rsidR="005A23B8" w:rsidRPr="005A23B8" w:rsidRDefault="005A23B8" w:rsidP="005A23B8">
      <w:pPr>
        <w:pStyle w:val="2b"/>
        <w:rPr>
          <w:sz w:val="22"/>
          <w:szCs w:val="22"/>
        </w:rPr>
      </w:pPr>
      <w:r w:rsidRPr="005A23B8">
        <w:rPr>
          <w:sz w:val="22"/>
          <w:szCs w:val="22"/>
        </w:rPr>
        <w:t>—</w:t>
      </w:r>
      <w:r w:rsidRPr="005A23B8">
        <w:rPr>
          <w:sz w:val="22"/>
          <w:szCs w:val="22"/>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24E21223"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0FDE7D78"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65801346"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7D70447C" w14:textId="77777777" w:rsidR="005A23B8" w:rsidRPr="005A23B8" w:rsidRDefault="005A23B8" w:rsidP="005A23B8">
      <w:pPr>
        <w:pStyle w:val="2b"/>
        <w:rPr>
          <w:sz w:val="22"/>
          <w:szCs w:val="22"/>
        </w:rPr>
      </w:pPr>
      <w:r w:rsidRPr="005A23B8">
        <w:rPr>
          <w:sz w:val="22"/>
          <w:szCs w:val="22"/>
        </w:rPr>
        <w:t>—</w:t>
      </w:r>
      <w:r w:rsidRPr="005A23B8">
        <w:rPr>
          <w:sz w:val="22"/>
          <w:szCs w:val="22"/>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57004401" w14:textId="77777777" w:rsidR="005A23B8" w:rsidRPr="005A23B8" w:rsidRDefault="005A23B8" w:rsidP="005A23B8">
      <w:pPr>
        <w:pStyle w:val="2b"/>
        <w:rPr>
          <w:sz w:val="22"/>
          <w:szCs w:val="22"/>
        </w:rPr>
      </w:pPr>
      <w:r w:rsidRPr="005A23B8">
        <w:rPr>
          <w:sz w:val="22"/>
          <w:szCs w:val="22"/>
        </w:rPr>
        <w:t>—</w:t>
      </w:r>
      <w:r w:rsidRPr="005A23B8">
        <w:rPr>
          <w:sz w:val="22"/>
          <w:szCs w:val="22"/>
        </w:rPr>
        <w:tab/>
        <w:t>распознавать христианскую символику, объяснять своими словами её смысл (православный крест) и значение в православной культуре;</w:t>
      </w:r>
    </w:p>
    <w:p w14:paraId="403DB70D"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1AA43BA7" w14:textId="77777777" w:rsidR="005A23B8" w:rsidRPr="005A23B8" w:rsidRDefault="005A23B8" w:rsidP="005A23B8">
      <w:pPr>
        <w:pStyle w:val="2b"/>
        <w:rPr>
          <w:sz w:val="22"/>
          <w:szCs w:val="22"/>
        </w:rPr>
      </w:pPr>
      <w:r w:rsidRPr="005A23B8">
        <w:rPr>
          <w:sz w:val="22"/>
          <w:szCs w:val="22"/>
        </w:rPr>
        <w:t>—</w:t>
      </w:r>
      <w:r w:rsidRPr="005A23B8">
        <w:rPr>
          <w:sz w:val="22"/>
          <w:szCs w:val="22"/>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2991258D" w14:textId="77777777" w:rsidR="005A23B8" w:rsidRPr="005A23B8" w:rsidRDefault="005A23B8" w:rsidP="005A23B8">
      <w:pPr>
        <w:pStyle w:val="2b"/>
        <w:rPr>
          <w:sz w:val="22"/>
          <w:szCs w:val="22"/>
        </w:rPr>
      </w:pPr>
      <w:r w:rsidRPr="005A23B8">
        <w:rPr>
          <w:sz w:val="22"/>
          <w:szCs w:val="22"/>
        </w:rPr>
        <w:t>—</w:t>
      </w:r>
      <w:r w:rsidRPr="005A23B8">
        <w:rPr>
          <w:sz w:val="22"/>
          <w:szCs w:val="22"/>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405A4852" w14:textId="77777777" w:rsidR="005A23B8" w:rsidRPr="005A23B8" w:rsidRDefault="005A23B8" w:rsidP="005A23B8">
      <w:pPr>
        <w:pStyle w:val="2b"/>
        <w:rPr>
          <w:sz w:val="22"/>
          <w:szCs w:val="22"/>
        </w:rPr>
      </w:pPr>
      <w:r w:rsidRPr="005A23B8">
        <w:rPr>
          <w:sz w:val="22"/>
          <w:szCs w:val="22"/>
        </w:rPr>
        <w:t>—</w:t>
      </w:r>
      <w:r w:rsidRPr="005A23B8">
        <w:rPr>
          <w:sz w:val="22"/>
          <w:szCs w:val="22"/>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6295512C" w14:textId="77777777" w:rsidR="005A23B8" w:rsidRPr="005A23B8" w:rsidRDefault="005A23B8" w:rsidP="005A23B8">
      <w:pPr>
        <w:pStyle w:val="2b"/>
        <w:rPr>
          <w:sz w:val="22"/>
          <w:szCs w:val="22"/>
        </w:rPr>
      </w:pPr>
      <w:r w:rsidRPr="005A23B8">
        <w:rPr>
          <w:spacing w:val="-1"/>
          <w:sz w:val="22"/>
          <w:szCs w:val="22"/>
        </w:rPr>
        <w:t>—</w:t>
      </w:r>
      <w:r w:rsidRPr="005A23B8">
        <w:rPr>
          <w:spacing w:val="-1"/>
          <w:sz w:val="22"/>
          <w:szCs w:val="22"/>
        </w:rPr>
        <w:tab/>
        <w:t>выражать своими словами понимание свободы мировоззрен</w:t>
      </w:r>
      <w:r w:rsidRPr="005A23B8">
        <w:rPr>
          <w:sz w:val="22"/>
          <w:szCs w:val="22"/>
        </w:rPr>
        <w:t xml:space="preserve">ческого выбора, отношения человека, людей в обществе к религии, свободы вероисповедания; понимание российского </w:t>
      </w:r>
      <w:r w:rsidRPr="005A23B8">
        <w:rPr>
          <w:spacing w:val="-1"/>
          <w:sz w:val="22"/>
          <w:szCs w:val="22"/>
        </w:rPr>
        <w:t>общества как многоэтничного и многорелигиозного (приво</w:t>
      </w:r>
      <w:r w:rsidRPr="005A23B8">
        <w:rPr>
          <w:sz w:val="22"/>
          <w:szCs w:val="22"/>
        </w:rPr>
        <w:t>дить примеры), понимание российского общенародного (об</w:t>
      </w:r>
      <w:r w:rsidRPr="005A23B8">
        <w:rPr>
          <w:spacing w:val="-1"/>
          <w:sz w:val="22"/>
          <w:szCs w:val="22"/>
        </w:rPr>
        <w:t>щенационального, гражданского) патриотизма, любви к Отечеству, нашей общей Родине — России; приводить приме</w:t>
      </w:r>
      <w:r w:rsidRPr="005A23B8">
        <w:rPr>
          <w:sz w:val="22"/>
          <w:szCs w:val="22"/>
        </w:rPr>
        <w:t>ры сотрудничества последователей традиционных религий;</w:t>
      </w:r>
    </w:p>
    <w:p w14:paraId="1557E798" w14:textId="77777777" w:rsidR="005A23B8" w:rsidRPr="005A23B8" w:rsidRDefault="005A23B8" w:rsidP="005A23B8">
      <w:pPr>
        <w:pStyle w:val="2b"/>
        <w:rPr>
          <w:sz w:val="22"/>
          <w:szCs w:val="22"/>
        </w:rPr>
      </w:pPr>
      <w:r w:rsidRPr="005A23B8">
        <w:rPr>
          <w:sz w:val="22"/>
          <w:szCs w:val="22"/>
        </w:rPr>
        <w:t>—</w:t>
      </w:r>
      <w:r w:rsidRPr="005A23B8">
        <w:rPr>
          <w:sz w:val="22"/>
          <w:szCs w:val="22"/>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85C6731"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0FE4EF65" w14:textId="4E8E0CFF" w:rsidR="005A23B8" w:rsidRDefault="005A23B8" w:rsidP="00B1561C"/>
    <w:p w14:paraId="30683AD0" w14:textId="77777777" w:rsidR="005A23B8" w:rsidRDefault="005A23B8" w:rsidP="005A23B8">
      <w:pPr>
        <w:pStyle w:val="h3"/>
      </w:pPr>
      <w:r>
        <w:t>Модуль «Основы исламской культуры»</w:t>
      </w:r>
    </w:p>
    <w:p w14:paraId="29A50C17" w14:textId="77777777" w:rsidR="005A23B8" w:rsidRPr="005A23B8" w:rsidRDefault="005A23B8" w:rsidP="005A23B8">
      <w:pPr>
        <w:pStyle w:val="affb"/>
        <w:rPr>
          <w:sz w:val="22"/>
        </w:rPr>
      </w:pPr>
      <w:r w:rsidRPr="005A23B8">
        <w:rPr>
          <w:sz w:val="22"/>
        </w:rPr>
        <w:t>Предметные результаты освоения образовательной программы модуля «Основы исламской культуры» должны отражать сформированность умений:</w:t>
      </w:r>
    </w:p>
    <w:p w14:paraId="3BCD8F9E" w14:textId="77777777" w:rsidR="005A23B8" w:rsidRPr="005A23B8" w:rsidRDefault="005A23B8" w:rsidP="005A23B8">
      <w:pPr>
        <w:pStyle w:val="2b"/>
        <w:rPr>
          <w:sz w:val="22"/>
        </w:rPr>
      </w:pPr>
      <w:r w:rsidRPr="005A23B8">
        <w:rPr>
          <w:sz w:val="22"/>
        </w:rPr>
        <w:t>—</w:t>
      </w:r>
      <w:r w:rsidRPr="005A23B8">
        <w:rPr>
          <w:sz w:val="22"/>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80B8241" w14:textId="77777777" w:rsidR="005A23B8" w:rsidRPr="005A23B8" w:rsidRDefault="005A23B8" w:rsidP="005A23B8">
      <w:pPr>
        <w:pStyle w:val="2b"/>
        <w:rPr>
          <w:sz w:val="22"/>
        </w:rPr>
      </w:pPr>
      <w:r w:rsidRPr="005A23B8">
        <w:rPr>
          <w:sz w:val="22"/>
        </w:rPr>
        <w:t>—</w:t>
      </w:r>
      <w:r w:rsidRPr="005A23B8">
        <w:rPr>
          <w:sz w:val="22"/>
        </w:rPr>
        <w:tab/>
        <w:t>выражать своими словами понимание значимости нравственного совершенствования и роли в этом личных усилий человека, приводить примеры;</w:t>
      </w:r>
    </w:p>
    <w:p w14:paraId="4C90D9FE" w14:textId="77777777" w:rsidR="005A23B8" w:rsidRPr="005A23B8" w:rsidRDefault="005A23B8" w:rsidP="005A23B8">
      <w:pPr>
        <w:pStyle w:val="2b"/>
        <w:rPr>
          <w:sz w:val="22"/>
        </w:rPr>
      </w:pPr>
      <w:r w:rsidRPr="005A23B8">
        <w:rPr>
          <w:sz w:val="22"/>
        </w:rPr>
        <w:t>—</w:t>
      </w:r>
      <w:r w:rsidRPr="005A23B8">
        <w:rPr>
          <w:sz w:val="22"/>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C07D211" w14:textId="77777777" w:rsidR="005A23B8" w:rsidRPr="005A23B8" w:rsidRDefault="005A23B8" w:rsidP="005A23B8">
      <w:pPr>
        <w:pStyle w:val="2b"/>
        <w:rPr>
          <w:sz w:val="22"/>
        </w:rPr>
      </w:pPr>
      <w:r w:rsidRPr="005A23B8">
        <w:rPr>
          <w:sz w:val="22"/>
        </w:rPr>
        <w:t>—</w:t>
      </w:r>
      <w:r w:rsidRPr="005A23B8">
        <w:rPr>
          <w:sz w:val="22"/>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0312CC7E" w14:textId="77777777" w:rsidR="005A23B8" w:rsidRPr="005A23B8" w:rsidRDefault="005A23B8" w:rsidP="005A23B8">
      <w:pPr>
        <w:pStyle w:val="2b"/>
        <w:rPr>
          <w:sz w:val="22"/>
        </w:rPr>
      </w:pPr>
      <w:r w:rsidRPr="005A23B8">
        <w:rPr>
          <w:sz w:val="22"/>
        </w:rPr>
        <w:t>—</w:t>
      </w:r>
      <w:r w:rsidRPr="005A23B8">
        <w:rPr>
          <w:sz w:val="22"/>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033BAA0F" w14:textId="77777777" w:rsidR="005A23B8" w:rsidRPr="005A23B8" w:rsidRDefault="005A23B8" w:rsidP="005A23B8">
      <w:pPr>
        <w:pStyle w:val="2b"/>
        <w:rPr>
          <w:sz w:val="22"/>
        </w:rPr>
      </w:pPr>
      <w:r w:rsidRPr="005A23B8">
        <w:rPr>
          <w:sz w:val="22"/>
        </w:rPr>
        <w:t>—</w:t>
      </w:r>
      <w:r w:rsidRPr="005A23B8">
        <w:rPr>
          <w:sz w:val="22"/>
        </w:rPr>
        <w:tab/>
        <w:t>первоначальный опыт осмысления и нравственной оценки поступков, поведения (своих и других людей) с позиций исламской этики;</w:t>
      </w:r>
    </w:p>
    <w:p w14:paraId="22F7C257" w14:textId="77777777" w:rsidR="005A23B8" w:rsidRPr="005A23B8" w:rsidRDefault="005A23B8" w:rsidP="005A23B8">
      <w:pPr>
        <w:pStyle w:val="2b"/>
        <w:rPr>
          <w:sz w:val="22"/>
        </w:rPr>
      </w:pPr>
      <w:r w:rsidRPr="005A23B8">
        <w:rPr>
          <w:sz w:val="22"/>
        </w:rPr>
        <w:t>—</w:t>
      </w:r>
      <w:r w:rsidRPr="005A23B8">
        <w:rPr>
          <w:sz w:val="22"/>
        </w:rPr>
        <w:tab/>
        <w:t>раскрывать своими словами первоначальные представления о мировоззрении (картине мира) в исламской культуре, единобожии, вере и её основах;</w:t>
      </w:r>
    </w:p>
    <w:p w14:paraId="15E7599F" w14:textId="77777777" w:rsidR="005A23B8" w:rsidRPr="005A23B8" w:rsidRDefault="005A23B8" w:rsidP="005A23B8">
      <w:pPr>
        <w:pStyle w:val="2b"/>
        <w:rPr>
          <w:sz w:val="22"/>
        </w:rPr>
      </w:pPr>
      <w:r w:rsidRPr="005A23B8">
        <w:rPr>
          <w:sz w:val="22"/>
        </w:rPr>
        <w:t>—</w:t>
      </w:r>
      <w:r w:rsidRPr="005A23B8">
        <w:rPr>
          <w:sz w:val="22"/>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6765E8AC" w14:textId="77777777" w:rsidR="005A23B8" w:rsidRPr="005A23B8" w:rsidRDefault="005A23B8" w:rsidP="005A23B8">
      <w:pPr>
        <w:pStyle w:val="2b"/>
        <w:rPr>
          <w:sz w:val="22"/>
        </w:rPr>
      </w:pPr>
      <w:r w:rsidRPr="005A23B8">
        <w:rPr>
          <w:sz w:val="22"/>
        </w:rPr>
        <w:t>—</w:t>
      </w:r>
      <w:r w:rsidRPr="005A23B8">
        <w:rPr>
          <w:sz w:val="22"/>
        </w:rPr>
        <w:tab/>
        <w:t>рассказывать о назначении и устройстве мечети (минбар, михраб), нормах поведения в мечети, общения с верующими и служителями ислама;</w:t>
      </w:r>
    </w:p>
    <w:p w14:paraId="4B9C0C5D" w14:textId="77777777" w:rsidR="005A23B8" w:rsidRPr="005A23B8" w:rsidRDefault="005A23B8" w:rsidP="005A23B8">
      <w:pPr>
        <w:pStyle w:val="2b"/>
        <w:rPr>
          <w:sz w:val="22"/>
        </w:rPr>
      </w:pPr>
      <w:r w:rsidRPr="005A23B8">
        <w:rPr>
          <w:sz w:val="22"/>
        </w:rPr>
        <w:t>—</w:t>
      </w:r>
      <w:r w:rsidRPr="005A23B8">
        <w:rPr>
          <w:sz w:val="22"/>
        </w:rPr>
        <w:tab/>
        <w:t>рассказывать о праздниках в исламе (Ураза-байрам, Курбан-байрам, Маулид);</w:t>
      </w:r>
    </w:p>
    <w:p w14:paraId="3C932B9E" w14:textId="77777777" w:rsidR="005A23B8" w:rsidRPr="005A23B8" w:rsidRDefault="005A23B8" w:rsidP="005A23B8">
      <w:pPr>
        <w:pStyle w:val="2b"/>
        <w:rPr>
          <w:spacing w:val="-1"/>
          <w:sz w:val="22"/>
        </w:rPr>
      </w:pPr>
      <w:r w:rsidRPr="005A23B8">
        <w:rPr>
          <w:sz w:val="22"/>
        </w:rPr>
        <w:lastRenderedPageBreak/>
        <w:t>—</w:t>
      </w:r>
      <w:r w:rsidRPr="005A23B8">
        <w:rPr>
          <w:sz w:val="22"/>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5A23B8">
        <w:rPr>
          <w:spacing w:val="-1"/>
          <w:sz w:val="22"/>
        </w:rPr>
        <w:t>старшим по возрасту, предкам; норм отношений с дальними родственниками, соседями; исламских семейных ценностей;</w:t>
      </w:r>
    </w:p>
    <w:p w14:paraId="74FD3273" w14:textId="77777777" w:rsidR="005A23B8" w:rsidRPr="005A23B8" w:rsidRDefault="005A23B8" w:rsidP="005A23B8">
      <w:pPr>
        <w:pStyle w:val="2b"/>
        <w:rPr>
          <w:sz w:val="22"/>
        </w:rPr>
      </w:pPr>
      <w:r w:rsidRPr="005A23B8">
        <w:rPr>
          <w:sz w:val="22"/>
        </w:rPr>
        <w:t>—</w:t>
      </w:r>
      <w:r w:rsidRPr="005A23B8">
        <w:rPr>
          <w:sz w:val="22"/>
        </w:rPr>
        <w:tab/>
        <w:t>распознавать исламскую символику, объяснять своими словами её смысл и охарактеризовать назначение исламского орнамента;</w:t>
      </w:r>
    </w:p>
    <w:p w14:paraId="30854EC1" w14:textId="77777777" w:rsidR="005A23B8" w:rsidRPr="005A23B8" w:rsidRDefault="005A23B8" w:rsidP="005A23B8">
      <w:pPr>
        <w:pStyle w:val="2b"/>
        <w:rPr>
          <w:sz w:val="22"/>
        </w:rPr>
      </w:pPr>
      <w:r w:rsidRPr="005A23B8">
        <w:rPr>
          <w:sz w:val="22"/>
        </w:rPr>
        <w:t>—</w:t>
      </w:r>
      <w:r w:rsidRPr="005A23B8">
        <w:rPr>
          <w:sz w:val="22"/>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052B0806" w14:textId="77777777" w:rsidR="005A23B8" w:rsidRPr="005A23B8" w:rsidRDefault="005A23B8" w:rsidP="005A23B8">
      <w:pPr>
        <w:pStyle w:val="2b"/>
        <w:rPr>
          <w:sz w:val="22"/>
        </w:rPr>
      </w:pPr>
      <w:r w:rsidRPr="005A23B8">
        <w:rPr>
          <w:sz w:val="22"/>
        </w:rPr>
        <w:t>—</w:t>
      </w:r>
      <w:r w:rsidRPr="005A23B8">
        <w:rPr>
          <w:sz w:val="22"/>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5EDF93B6" w14:textId="77777777" w:rsidR="005A23B8" w:rsidRPr="005A23B8" w:rsidRDefault="005A23B8" w:rsidP="005A23B8">
      <w:pPr>
        <w:pStyle w:val="2b"/>
        <w:rPr>
          <w:sz w:val="22"/>
        </w:rPr>
      </w:pPr>
      <w:r w:rsidRPr="005A23B8">
        <w:rPr>
          <w:sz w:val="22"/>
        </w:rPr>
        <w:t>—</w:t>
      </w:r>
      <w:r w:rsidRPr="005A23B8">
        <w:rPr>
          <w:sz w:val="22"/>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42329C89" w14:textId="77777777" w:rsidR="005A23B8" w:rsidRPr="005A23B8" w:rsidRDefault="005A23B8" w:rsidP="005A23B8">
      <w:pPr>
        <w:pStyle w:val="2b"/>
        <w:rPr>
          <w:sz w:val="22"/>
        </w:rPr>
      </w:pPr>
      <w:r w:rsidRPr="005A23B8">
        <w:rPr>
          <w:sz w:val="22"/>
        </w:rPr>
        <w:t>—</w:t>
      </w:r>
      <w:r w:rsidRPr="005A23B8">
        <w:rPr>
          <w:sz w:val="22"/>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2AAC116E" w14:textId="77777777" w:rsidR="005A23B8" w:rsidRPr="005A23B8" w:rsidRDefault="005A23B8" w:rsidP="005A23B8">
      <w:pPr>
        <w:pStyle w:val="2b"/>
        <w:rPr>
          <w:sz w:val="22"/>
        </w:rPr>
      </w:pPr>
      <w:r w:rsidRPr="005A23B8">
        <w:rPr>
          <w:spacing w:val="-1"/>
          <w:sz w:val="22"/>
        </w:rPr>
        <w:t>—</w:t>
      </w:r>
      <w:r w:rsidRPr="005A23B8">
        <w:rPr>
          <w:spacing w:val="-1"/>
          <w:sz w:val="22"/>
        </w:rPr>
        <w:tab/>
        <w:t>выражать своими словами понимание свободы мировоззрен</w:t>
      </w:r>
      <w:r w:rsidRPr="005A23B8">
        <w:rPr>
          <w:sz w:val="22"/>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5A23B8">
        <w:rPr>
          <w:spacing w:val="-1"/>
          <w:sz w:val="22"/>
        </w:rPr>
        <w:t>дить примеры), понимание российского общенародного (общенационального, гражданского) патриотизма, любви к Оте</w:t>
      </w:r>
      <w:r w:rsidRPr="005A23B8">
        <w:rPr>
          <w:sz w:val="22"/>
        </w:rPr>
        <w:t>честву, нашей общей Родине — России; приводить примеры сотрудничества последователей традиционных религий;</w:t>
      </w:r>
    </w:p>
    <w:p w14:paraId="262584C0" w14:textId="77777777" w:rsidR="005A23B8" w:rsidRPr="005A23B8" w:rsidRDefault="005A23B8" w:rsidP="005A23B8">
      <w:pPr>
        <w:pStyle w:val="2b"/>
        <w:rPr>
          <w:sz w:val="22"/>
        </w:rPr>
      </w:pPr>
      <w:r w:rsidRPr="005A23B8">
        <w:rPr>
          <w:sz w:val="22"/>
        </w:rPr>
        <w:t>—</w:t>
      </w:r>
      <w:r w:rsidRPr="005A23B8">
        <w:rPr>
          <w:sz w:val="22"/>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86280C9" w14:textId="77777777" w:rsidR="005A23B8" w:rsidRPr="005A23B8" w:rsidRDefault="005A23B8" w:rsidP="005A23B8">
      <w:pPr>
        <w:pStyle w:val="2b"/>
        <w:rPr>
          <w:sz w:val="22"/>
        </w:rPr>
      </w:pPr>
      <w:r w:rsidRPr="005A23B8">
        <w:rPr>
          <w:sz w:val="22"/>
        </w:rPr>
        <w:t>—</w:t>
      </w:r>
      <w:r w:rsidRPr="005A23B8">
        <w:rPr>
          <w:sz w:val="22"/>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224783FA" w14:textId="77777777" w:rsidR="005A23B8" w:rsidRPr="005A23B8" w:rsidRDefault="005A23B8" w:rsidP="005A23B8">
      <w:pPr>
        <w:pStyle w:val="h3"/>
      </w:pPr>
      <w:r w:rsidRPr="005A23B8">
        <w:t>Модуль «Основы буддийской культуры»</w:t>
      </w:r>
    </w:p>
    <w:p w14:paraId="2C9EDAC6" w14:textId="77777777" w:rsidR="005A23B8" w:rsidRPr="005A23B8" w:rsidRDefault="005A23B8" w:rsidP="005A23B8">
      <w:pPr>
        <w:pStyle w:val="affb"/>
        <w:rPr>
          <w:sz w:val="22"/>
          <w:szCs w:val="22"/>
        </w:rPr>
      </w:pPr>
      <w:r w:rsidRPr="005A23B8">
        <w:rPr>
          <w:sz w:val="22"/>
          <w:szCs w:val="22"/>
        </w:rPr>
        <w:t>Предметные результаты освоения образовательной программы модуля «Основы буддийской культуры» должны отражать сформированность умений:</w:t>
      </w:r>
    </w:p>
    <w:p w14:paraId="653BA64F"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C68105F"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7F48E706"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AD3BB34"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нравственных заповедях, нормах буддийской религиозной морали, их значении в выстраивании</w:t>
      </w:r>
      <w:r w:rsidRPr="005A23B8">
        <w:rPr>
          <w:sz w:val="22"/>
          <w:szCs w:val="22"/>
        </w:rPr>
        <w:br/>
        <w:t>отношений в семье, между людьми, в общении и деятельности;</w:t>
      </w:r>
    </w:p>
    <w:p w14:paraId="17C194A2" w14:textId="77777777" w:rsidR="005A23B8" w:rsidRPr="005A23B8" w:rsidRDefault="005A23B8" w:rsidP="005A23B8">
      <w:pPr>
        <w:pStyle w:val="2b"/>
        <w:rPr>
          <w:sz w:val="22"/>
          <w:szCs w:val="22"/>
        </w:rPr>
      </w:pPr>
      <w:r w:rsidRPr="005A23B8">
        <w:rPr>
          <w:sz w:val="22"/>
          <w:szCs w:val="22"/>
        </w:rPr>
        <w:t>—</w:t>
      </w:r>
      <w:r w:rsidRPr="005A23B8">
        <w:rPr>
          <w:sz w:val="22"/>
          <w:szCs w:val="22"/>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786FBD0D" w14:textId="77777777" w:rsidR="005A23B8" w:rsidRPr="005A23B8" w:rsidRDefault="005A23B8" w:rsidP="005A23B8">
      <w:pPr>
        <w:pStyle w:val="2b"/>
        <w:rPr>
          <w:sz w:val="22"/>
          <w:szCs w:val="22"/>
        </w:rPr>
      </w:pPr>
      <w:r w:rsidRPr="005A23B8">
        <w:rPr>
          <w:sz w:val="22"/>
          <w:szCs w:val="22"/>
        </w:rPr>
        <w:t>—</w:t>
      </w:r>
      <w:r w:rsidRPr="005A23B8">
        <w:rPr>
          <w:sz w:val="22"/>
          <w:szCs w:val="22"/>
        </w:rPr>
        <w:tab/>
        <w:t>первоначальный опыт осмысления и нравственной оценки поступков, поведения (своих и других людей) с позиций буддийской этики;</w:t>
      </w:r>
    </w:p>
    <w:p w14:paraId="71B49062" w14:textId="77777777" w:rsidR="005A23B8" w:rsidRPr="005A23B8" w:rsidRDefault="005A23B8" w:rsidP="005A23B8">
      <w:pPr>
        <w:pStyle w:val="2b"/>
        <w:rPr>
          <w:sz w:val="22"/>
          <w:szCs w:val="22"/>
        </w:rPr>
      </w:pPr>
      <w:r w:rsidRPr="005A23B8">
        <w:rPr>
          <w:sz w:val="22"/>
          <w:szCs w:val="22"/>
        </w:rPr>
        <w:t>—</w:t>
      </w:r>
      <w:r w:rsidRPr="005A23B8">
        <w:rPr>
          <w:sz w:val="22"/>
          <w:szCs w:val="22"/>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3713F8C3"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буддийских писаниях, ламах, службах; смысле принятия, восьмеричном пути и карме;</w:t>
      </w:r>
    </w:p>
    <w:p w14:paraId="143B1FBE"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назначении и устройстве буддийского храма, нормах поведения в храме, общения с мирскими последователями и ламами;</w:t>
      </w:r>
    </w:p>
    <w:p w14:paraId="3B3D79C4"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праздниках в буддизме, аскезе;</w:t>
      </w:r>
    </w:p>
    <w:p w14:paraId="40752174" w14:textId="77777777" w:rsidR="005A23B8" w:rsidRPr="005A23B8" w:rsidRDefault="005A23B8" w:rsidP="005A23B8">
      <w:pPr>
        <w:pStyle w:val="2b"/>
        <w:rPr>
          <w:spacing w:val="-1"/>
          <w:sz w:val="22"/>
          <w:szCs w:val="22"/>
        </w:rPr>
      </w:pPr>
      <w:r w:rsidRPr="005A23B8">
        <w:rPr>
          <w:spacing w:val="-1"/>
          <w:sz w:val="22"/>
          <w:szCs w:val="22"/>
        </w:rPr>
        <w:t>—</w:t>
      </w:r>
      <w:r w:rsidRPr="005A23B8">
        <w:rPr>
          <w:spacing w:val="-1"/>
          <w:sz w:val="22"/>
          <w:szCs w:val="22"/>
        </w:rPr>
        <w:tab/>
        <w:t>раскрывать основное содержание норм отношений в буддий</w:t>
      </w:r>
      <w:r w:rsidRPr="005A23B8">
        <w:rPr>
          <w:sz w:val="22"/>
          <w:szCs w:val="22"/>
        </w:rPr>
        <w:t>ской семье, обязанностей и ответственности членов семьи, отношении детей к отцу, матери, братьям и сёстрам, стар</w:t>
      </w:r>
      <w:r w:rsidRPr="005A23B8">
        <w:rPr>
          <w:spacing w:val="-1"/>
          <w:sz w:val="22"/>
          <w:szCs w:val="22"/>
        </w:rPr>
        <w:t>шим по возрасту, предкам; буддийских семейных ценностей;</w:t>
      </w:r>
    </w:p>
    <w:p w14:paraId="68914364" w14:textId="77777777" w:rsidR="005A23B8" w:rsidRPr="005A23B8" w:rsidRDefault="005A23B8" w:rsidP="005A23B8">
      <w:pPr>
        <w:pStyle w:val="2b"/>
        <w:rPr>
          <w:sz w:val="22"/>
          <w:szCs w:val="22"/>
        </w:rPr>
      </w:pPr>
      <w:r w:rsidRPr="005A23B8">
        <w:rPr>
          <w:sz w:val="22"/>
          <w:szCs w:val="22"/>
        </w:rPr>
        <w:t>—</w:t>
      </w:r>
      <w:r w:rsidRPr="005A23B8">
        <w:rPr>
          <w:sz w:val="22"/>
          <w:szCs w:val="22"/>
        </w:rPr>
        <w:tab/>
        <w:t>распознавать буддийскую символику, объяснять своими словами её смысл и значение в буддийской культуре;</w:t>
      </w:r>
    </w:p>
    <w:p w14:paraId="27D354E2"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художественной культуре в буддийской традиции;</w:t>
      </w:r>
    </w:p>
    <w:p w14:paraId="716C17BF" w14:textId="77777777" w:rsidR="005A23B8" w:rsidRPr="005A23B8" w:rsidRDefault="005A23B8" w:rsidP="005A23B8">
      <w:pPr>
        <w:pStyle w:val="2b"/>
        <w:rPr>
          <w:sz w:val="22"/>
          <w:szCs w:val="22"/>
        </w:rPr>
      </w:pPr>
      <w:r w:rsidRPr="005A23B8">
        <w:rPr>
          <w:sz w:val="22"/>
          <w:szCs w:val="22"/>
        </w:rPr>
        <w:t>—</w:t>
      </w:r>
      <w:r w:rsidRPr="005A23B8">
        <w:rPr>
          <w:sz w:val="22"/>
          <w:szCs w:val="22"/>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5AD7FCB0" w14:textId="77777777" w:rsidR="005A23B8" w:rsidRPr="005A23B8" w:rsidRDefault="005A23B8" w:rsidP="005A23B8">
      <w:pPr>
        <w:pStyle w:val="2b"/>
        <w:rPr>
          <w:sz w:val="22"/>
          <w:szCs w:val="22"/>
        </w:rPr>
      </w:pPr>
      <w:r w:rsidRPr="005A23B8">
        <w:rPr>
          <w:sz w:val="22"/>
          <w:szCs w:val="22"/>
        </w:rPr>
        <w:t>—</w:t>
      </w:r>
      <w:r w:rsidRPr="005A23B8">
        <w:rPr>
          <w:sz w:val="22"/>
          <w:szCs w:val="22"/>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B05C0FC" w14:textId="77777777" w:rsidR="005A23B8" w:rsidRPr="005A23B8" w:rsidRDefault="005A23B8" w:rsidP="005A23B8">
      <w:pPr>
        <w:pStyle w:val="2b"/>
        <w:rPr>
          <w:sz w:val="22"/>
          <w:szCs w:val="22"/>
        </w:rPr>
      </w:pPr>
      <w:r w:rsidRPr="005A23B8">
        <w:rPr>
          <w:sz w:val="22"/>
          <w:szCs w:val="22"/>
        </w:rPr>
        <w:lastRenderedPageBreak/>
        <w:t>—</w:t>
      </w:r>
      <w:r w:rsidRPr="005A23B8">
        <w:rPr>
          <w:sz w:val="22"/>
          <w:szCs w:val="22"/>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6C93D3F"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13F481E" w14:textId="77777777" w:rsidR="005A23B8" w:rsidRPr="005A23B8" w:rsidRDefault="005A23B8" w:rsidP="005A23B8">
      <w:pPr>
        <w:pStyle w:val="2b"/>
        <w:rPr>
          <w:sz w:val="22"/>
          <w:szCs w:val="22"/>
        </w:rPr>
      </w:pPr>
      <w:r w:rsidRPr="005A23B8">
        <w:rPr>
          <w:sz w:val="22"/>
          <w:szCs w:val="22"/>
        </w:rPr>
        <w:t>—</w:t>
      </w:r>
      <w:r w:rsidRPr="005A23B8">
        <w:rPr>
          <w:sz w:val="22"/>
          <w:szCs w:val="22"/>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A957997" w14:textId="1F819B85" w:rsidR="005A23B8" w:rsidRDefault="005A23B8" w:rsidP="005A23B8">
      <w:r w:rsidRPr="005A23B8">
        <w:t>—</w:t>
      </w:r>
      <w:r w:rsidRPr="005A23B8">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4A37F06B" w14:textId="5F0F0E10" w:rsidR="005A23B8" w:rsidRDefault="005A23B8" w:rsidP="005A23B8"/>
    <w:p w14:paraId="34161857" w14:textId="77777777" w:rsidR="005A23B8" w:rsidRPr="005A23B8" w:rsidRDefault="005A23B8" w:rsidP="005A23B8">
      <w:pPr>
        <w:pStyle w:val="h3"/>
      </w:pPr>
      <w:r w:rsidRPr="005A23B8">
        <w:t>Модуль «Основы иудейской культуры»</w:t>
      </w:r>
    </w:p>
    <w:p w14:paraId="4EB0A303" w14:textId="77777777" w:rsidR="005A23B8" w:rsidRPr="005A23B8" w:rsidRDefault="005A23B8" w:rsidP="005A23B8">
      <w:pPr>
        <w:pStyle w:val="affb"/>
        <w:rPr>
          <w:sz w:val="22"/>
          <w:szCs w:val="22"/>
        </w:rPr>
      </w:pPr>
      <w:r w:rsidRPr="005A23B8">
        <w:rPr>
          <w:sz w:val="22"/>
          <w:szCs w:val="22"/>
        </w:rPr>
        <w:t>Предметные результаты освоения образовательной программы модуля «Основы иудейской культуры» должны отражать сформированность умений:</w:t>
      </w:r>
    </w:p>
    <w:p w14:paraId="696A8906"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7178A57"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своими словами понимание значимости нравственного совершенствования и роли в этом личных усилий человека, приводить примеры;</w:t>
      </w:r>
    </w:p>
    <w:p w14:paraId="1D22F94F"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1C30D09"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12D7FB19" w14:textId="77777777" w:rsidR="005A23B8" w:rsidRPr="005A23B8" w:rsidRDefault="005A23B8" w:rsidP="005A23B8">
      <w:pPr>
        <w:pStyle w:val="2b"/>
        <w:rPr>
          <w:sz w:val="22"/>
          <w:szCs w:val="22"/>
        </w:rPr>
      </w:pPr>
      <w:r w:rsidRPr="005A23B8">
        <w:rPr>
          <w:sz w:val="22"/>
          <w:szCs w:val="22"/>
        </w:rPr>
        <w:t>—</w:t>
      </w:r>
      <w:r w:rsidRPr="005A23B8">
        <w:rPr>
          <w:sz w:val="22"/>
          <w:szCs w:val="22"/>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02C8A5FC" w14:textId="77777777" w:rsidR="005A23B8" w:rsidRPr="005A23B8" w:rsidRDefault="005A23B8" w:rsidP="005A23B8">
      <w:pPr>
        <w:pStyle w:val="2b"/>
        <w:rPr>
          <w:sz w:val="22"/>
          <w:szCs w:val="22"/>
        </w:rPr>
      </w:pPr>
      <w:r w:rsidRPr="005A23B8">
        <w:rPr>
          <w:sz w:val="22"/>
          <w:szCs w:val="22"/>
        </w:rPr>
        <w:t>—</w:t>
      </w:r>
      <w:r w:rsidRPr="005A23B8">
        <w:rPr>
          <w:sz w:val="22"/>
          <w:szCs w:val="22"/>
        </w:rPr>
        <w:tab/>
        <w:t>первоначальный опыт осмысления и нравственной оценки поступков, поведения (своих и других людей) с позиций</w:t>
      </w:r>
      <w:r w:rsidRPr="005A23B8">
        <w:rPr>
          <w:sz w:val="22"/>
          <w:szCs w:val="22"/>
        </w:rPr>
        <w:br/>
        <w:t>иудейской этики;</w:t>
      </w:r>
    </w:p>
    <w:p w14:paraId="669454FD" w14:textId="77777777" w:rsidR="005A23B8" w:rsidRPr="005A23B8" w:rsidRDefault="005A23B8" w:rsidP="005A23B8">
      <w:pPr>
        <w:pStyle w:val="2b"/>
        <w:rPr>
          <w:sz w:val="22"/>
          <w:szCs w:val="22"/>
        </w:rPr>
      </w:pPr>
      <w:r w:rsidRPr="005A23B8">
        <w:rPr>
          <w:sz w:val="22"/>
          <w:szCs w:val="22"/>
        </w:rPr>
        <w:t>—</w:t>
      </w:r>
      <w:r w:rsidRPr="005A23B8">
        <w:rPr>
          <w:sz w:val="22"/>
          <w:szCs w:val="22"/>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638D60B3"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священных текстах иудаизма — Торе и</w:t>
      </w:r>
      <w:r w:rsidRPr="005A23B8">
        <w:rPr>
          <w:sz w:val="22"/>
          <w:szCs w:val="22"/>
        </w:rPr>
        <w:br/>
        <w:t>Танахе, о Талмуде, произведениях выдающихся деятелей</w:t>
      </w:r>
      <w:r w:rsidRPr="005A23B8">
        <w:rPr>
          <w:sz w:val="22"/>
          <w:szCs w:val="22"/>
        </w:rPr>
        <w:br/>
        <w:t>иудаизма, богослужениях, молитвах;</w:t>
      </w:r>
    </w:p>
    <w:p w14:paraId="41C3AE5C"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назначении и устройстве синагоги, о раввинах, нормах поведения в синагоге, общения с мирянами и раввинами;</w:t>
      </w:r>
    </w:p>
    <w:p w14:paraId="0B04D884"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об иудейских праздниках (не менее четырёх, включая Рош-а-Шана, Йом-Киппур, Суккот, Песах), постах, назначении поста;</w:t>
      </w:r>
    </w:p>
    <w:p w14:paraId="53F2F24E" w14:textId="77777777" w:rsidR="005A23B8" w:rsidRPr="005A23B8" w:rsidRDefault="005A23B8" w:rsidP="005A23B8">
      <w:pPr>
        <w:pStyle w:val="2b"/>
        <w:rPr>
          <w:sz w:val="22"/>
          <w:szCs w:val="22"/>
        </w:rPr>
      </w:pPr>
      <w:r w:rsidRPr="005A23B8">
        <w:rPr>
          <w:sz w:val="22"/>
          <w:szCs w:val="22"/>
        </w:rPr>
        <w:t>—</w:t>
      </w:r>
      <w:r w:rsidRPr="005A23B8">
        <w:rPr>
          <w:sz w:val="22"/>
          <w:szCs w:val="22"/>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2A467693" w14:textId="77777777" w:rsidR="005A23B8" w:rsidRPr="005A23B8" w:rsidRDefault="005A23B8" w:rsidP="005A23B8">
      <w:pPr>
        <w:pStyle w:val="2b"/>
        <w:rPr>
          <w:sz w:val="22"/>
          <w:szCs w:val="22"/>
        </w:rPr>
      </w:pPr>
      <w:r w:rsidRPr="005A23B8">
        <w:rPr>
          <w:spacing w:val="-3"/>
          <w:sz w:val="22"/>
          <w:szCs w:val="22"/>
        </w:rPr>
        <w:t>—</w:t>
      </w:r>
      <w:r w:rsidRPr="005A23B8">
        <w:rPr>
          <w:spacing w:val="-3"/>
          <w:sz w:val="22"/>
          <w:szCs w:val="22"/>
        </w:rPr>
        <w:tab/>
        <w:t>распознавать иудейскую символику, объяснять своими слова</w:t>
      </w:r>
      <w:r w:rsidRPr="005A23B8">
        <w:rPr>
          <w:sz w:val="22"/>
          <w:szCs w:val="22"/>
        </w:rPr>
        <w:t>ми её смысл (магендовид) и значение в еврейской культуре;</w:t>
      </w:r>
    </w:p>
    <w:p w14:paraId="6C3FAFE1"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624B39B5" w14:textId="77777777" w:rsidR="005A23B8" w:rsidRPr="005A23B8" w:rsidRDefault="005A23B8" w:rsidP="005A23B8">
      <w:pPr>
        <w:pStyle w:val="2b"/>
        <w:rPr>
          <w:sz w:val="22"/>
          <w:szCs w:val="22"/>
        </w:rPr>
      </w:pPr>
      <w:r w:rsidRPr="005A23B8">
        <w:rPr>
          <w:sz w:val="22"/>
          <w:szCs w:val="22"/>
        </w:rPr>
        <w:t>—</w:t>
      </w:r>
      <w:r w:rsidRPr="005A23B8">
        <w:rPr>
          <w:sz w:val="22"/>
          <w:szCs w:val="22"/>
        </w:rPr>
        <w:tab/>
        <w:t>излагать основные исторические сведения о появлении</w:t>
      </w:r>
      <w:r w:rsidRPr="005A23B8">
        <w:rPr>
          <w:sz w:val="22"/>
          <w:szCs w:val="22"/>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7AF1AF0A" w14:textId="77777777" w:rsidR="005A23B8" w:rsidRPr="005A23B8" w:rsidRDefault="005A23B8" w:rsidP="005A23B8">
      <w:pPr>
        <w:pStyle w:val="2b"/>
        <w:rPr>
          <w:sz w:val="22"/>
          <w:szCs w:val="22"/>
        </w:rPr>
      </w:pPr>
      <w:r w:rsidRPr="005A23B8">
        <w:rPr>
          <w:sz w:val="22"/>
          <w:szCs w:val="22"/>
        </w:rPr>
        <w:t>—</w:t>
      </w:r>
      <w:r w:rsidRPr="005A23B8">
        <w:rPr>
          <w:sz w:val="22"/>
          <w:szCs w:val="22"/>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24D50E1E" w14:textId="77777777" w:rsidR="005A23B8" w:rsidRPr="005A23B8" w:rsidRDefault="005A23B8" w:rsidP="005A23B8">
      <w:pPr>
        <w:pStyle w:val="2b"/>
        <w:rPr>
          <w:sz w:val="22"/>
          <w:szCs w:val="22"/>
        </w:rPr>
      </w:pPr>
      <w:r w:rsidRPr="005A23B8">
        <w:rPr>
          <w:sz w:val="22"/>
          <w:szCs w:val="22"/>
        </w:rPr>
        <w:t>—</w:t>
      </w:r>
      <w:r w:rsidRPr="005A23B8">
        <w:rPr>
          <w:sz w:val="22"/>
          <w:szCs w:val="22"/>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C8B5590" w14:textId="77777777" w:rsidR="005A23B8" w:rsidRPr="005A23B8" w:rsidRDefault="005A23B8" w:rsidP="005A23B8">
      <w:pPr>
        <w:pStyle w:val="2b"/>
        <w:rPr>
          <w:spacing w:val="-1"/>
          <w:sz w:val="22"/>
          <w:szCs w:val="22"/>
        </w:rPr>
      </w:pPr>
      <w:r w:rsidRPr="005A23B8">
        <w:rPr>
          <w:spacing w:val="-1"/>
          <w:sz w:val="22"/>
          <w:szCs w:val="22"/>
        </w:rPr>
        <w:t>—</w:t>
      </w:r>
      <w:r w:rsidRPr="005A23B8">
        <w:rPr>
          <w:spacing w:val="-1"/>
          <w:sz w:val="22"/>
          <w:szCs w:val="22"/>
        </w:rPr>
        <w:tab/>
        <w:t>выражать своими словами понимание свободы мировоззрен</w:t>
      </w:r>
      <w:r w:rsidRPr="005A23B8">
        <w:rPr>
          <w:sz w:val="22"/>
          <w:szCs w:val="22"/>
        </w:rPr>
        <w:t xml:space="preserve">ческого выбора, отношения человека, людей в обществе к </w:t>
      </w:r>
      <w:r w:rsidRPr="005A23B8">
        <w:rPr>
          <w:spacing w:val="-1"/>
          <w:sz w:val="22"/>
          <w:szCs w:val="22"/>
        </w:rPr>
        <w:t xml:space="preserve">религии, свободы вероисповедания; понимание российского </w:t>
      </w:r>
      <w:r w:rsidRPr="005A23B8">
        <w:rPr>
          <w:sz w:val="22"/>
          <w:szCs w:val="22"/>
        </w:rPr>
        <w:t>общества как многоэтничного и многорелигиозного (приво</w:t>
      </w:r>
      <w:r w:rsidRPr="005A23B8">
        <w:rPr>
          <w:spacing w:val="-1"/>
          <w:sz w:val="22"/>
          <w:szCs w:val="22"/>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85E45CA" w14:textId="77777777" w:rsidR="005A23B8" w:rsidRPr="005A23B8" w:rsidRDefault="005A23B8" w:rsidP="005A23B8">
      <w:pPr>
        <w:pStyle w:val="2b"/>
        <w:rPr>
          <w:sz w:val="22"/>
          <w:szCs w:val="22"/>
        </w:rPr>
      </w:pPr>
      <w:r w:rsidRPr="005A23B8">
        <w:rPr>
          <w:sz w:val="22"/>
          <w:szCs w:val="22"/>
        </w:rPr>
        <w:t>—</w:t>
      </w:r>
      <w:r w:rsidRPr="005A23B8">
        <w:rPr>
          <w:sz w:val="22"/>
          <w:szCs w:val="22"/>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F9B69CE" w14:textId="2A9CA91E" w:rsidR="005A23B8" w:rsidRDefault="005A23B8" w:rsidP="005A23B8">
      <w:r w:rsidRPr="005A23B8">
        <w:lastRenderedPageBreak/>
        <w:t>—</w:t>
      </w:r>
      <w:r w:rsidRPr="005A23B8">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57109B92" w14:textId="332D084E" w:rsidR="005A23B8" w:rsidRDefault="005A23B8" w:rsidP="005A23B8"/>
    <w:p w14:paraId="52EE7FAA" w14:textId="77777777" w:rsidR="005A23B8" w:rsidRPr="005A23B8" w:rsidRDefault="005A23B8" w:rsidP="005A23B8">
      <w:pPr>
        <w:pStyle w:val="h3"/>
      </w:pPr>
      <w:r w:rsidRPr="005A23B8">
        <w:t>Модуль «Основы религиозных культур народов России»</w:t>
      </w:r>
    </w:p>
    <w:p w14:paraId="22A47C71" w14:textId="77777777" w:rsidR="005A23B8" w:rsidRPr="005A23B8" w:rsidRDefault="005A23B8" w:rsidP="005A23B8">
      <w:pPr>
        <w:pStyle w:val="affb"/>
        <w:rPr>
          <w:sz w:val="22"/>
          <w:szCs w:val="22"/>
        </w:rPr>
      </w:pPr>
      <w:r w:rsidRPr="005A23B8">
        <w:rPr>
          <w:sz w:val="22"/>
          <w:szCs w:val="22"/>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1B46D32B"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71FE37A"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D668467"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0F24F65"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3ADC7F6D" w14:textId="77777777" w:rsidR="005A23B8" w:rsidRPr="005A23B8" w:rsidRDefault="005A23B8" w:rsidP="005A23B8">
      <w:pPr>
        <w:pStyle w:val="2b"/>
        <w:rPr>
          <w:sz w:val="22"/>
          <w:szCs w:val="22"/>
        </w:rPr>
      </w:pPr>
      <w:r w:rsidRPr="005A23B8">
        <w:rPr>
          <w:sz w:val="22"/>
          <w:szCs w:val="22"/>
        </w:rPr>
        <w:t>—</w:t>
      </w:r>
      <w:r w:rsidRPr="005A23B8">
        <w:rPr>
          <w:sz w:val="22"/>
          <w:szCs w:val="22"/>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3811591B" w14:textId="77777777" w:rsidR="005A23B8" w:rsidRPr="005A23B8" w:rsidRDefault="005A23B8" w:rsidP="005A23B8">
      <w:pPr>
        <w:pStyle w:val="2b"/>
        <w:rPr>
          <w:sz w:val="22"/>
          <w:szCs w:val="22"/>
        </w:rPr>
      </w:pPr>
      <w:r w:rsidRPr="005A23B8">
        <w:rPr>
          <w:sz w:val="22"/>
          <w:szCs w:val="22"/>
        </w:rPr>
        <w:t>—</w:t>
      </w:r>
      <w:r w:rsidRPr="005A23B8">
        <w:rPr>
          <w:sz w:val="22"/>
          <w:szCs w:val="22"/>
        </w:rPr>
        <w:tab/>
        <w:t>соотносить нравственные формы поведения с нравственными нормами, заповедями в традиционных религиях народов России;</w:t>
      </w:r>
    </w:p>
    <w:p w14:paraId="0C9438DA" w14:textId="77777777" w:rsidR="005A23B8" w:rsidRPr="005A23B8" w:rsidRDefault="005A23B8" w:rsidP="005A23B8">
      <w:pPr>
        <w:pStyle w:val="2b"/>
        <w:rPr>
          <w:sz w:val="22"/>
          <w:szCs w:val="22"/>
        </w:rPr>
      </w:pPr>
      <w:r w:rsidRPr="005A23B8">
        <w:rPr>
          <w:sz w:val="22"/>
          <w:szCs w:val="22"/>
        </w:rPr>
        <w:t>—</w:t>
      </w:r>
      <w:r w:rsidRPr="005A23B8">
        <w:rPr>
          <w:sz w:val="22"/>
          <w:szCs w:val="22"/>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2D55C715"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4EC339D5"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328E8BFA"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219CC95E" w14:textId="77777777" w:rsidR="005A23B8" w:rsidRPr="005A23B8" w:rsidRDefault="005A23B8" w:rsidP="005A23B8">
      <w:pPr>
        <w:pStyle w:val="2b"/>
        <w:rPr>
          <w:sz w:val="22"/>
          <w:szCs w:val="22"/>
        </w:rPr>
      </w:pPr>
      <w:r w:rsidRPr="005A23B8">
        <w:rPr>
          <w:sz w:val="22"/>
          <w:szCs w:val="22"/>
        </w:rPr>
        <w:t>—</w:t>
      </w:r>
      <w:r w:rsidRPr="005A23B8">
        <w:rPr>
          <w:sz w:val="22"/>
          <w:szCs w:val="22"/>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16E5E2EF" w14:textId="77777777" w:rsidR="005A23B8" w:rsidRPr="005A23B8" w:rsidRDefault="005A23B8" w:rsidP="005A23B8">
      <w:pPr>
        <w:pStyle w:val="2b"/>
        <w:rPr>
          <w:sz w:val="22"/>
          <w:szCs w:val="22"/>
        </w:rPr>
      </w:pPr>
      <w:r w:rsidRPr="005A23B8">
        <w:rPr>
          <w:sz w:val="22"/>
          <w:szCs w:val="22"/>
        </w:rPr>
        <w:t>—</w:t>
      </w:r>
      <w:r w:rsidRPr="005A23B8">
        <w:rPr>
          <w:sz w:val="22"/>
          <w:szCs w:val="22"/>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0C3F9EC1" w14:textId="77777777" w:rsidR="005A23B8" w:rsidRPr="005A23B8" w:rsidRDefault="005A23B8" w:rsidP="005A23B8">
      <w:pPr>
        <w:pStyle w:val="2b"/>
        <w:rPr>
          <w:sz w:val="22"/>
          <w:szCs w:val="22"/>
        </w:rPr>
      </w:pPr>
      <w:r w:rsidRPr="005A23B8">
        <w:rPr>
          <w:sz w:val="22"/>
          <w:szCs w:val="22"/>
        </w:rPr>
        <w:t>—</w:t>
      </w:r>
      <w:r w:rsidRPr="005A23B8">
        <w:rPr>
          <w:sz w:val="22"/>
          <w:szCs w:val="22"/>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7FBA00DD" w14:textId="77777777" w:rsidR="005A23B8" w:rsidRPr="005A23B8" w:rsidRDefault="005A23B8" w:rsidP="005A23B8">
      <w:pPr>
        <w:pStyle w:val="2b"/>
        <w:rPr>
          <w:sz w:val="22"/>
          <w:szCs w:val="22"/>
        </w:rPr>
      </w:pPr>
      <w:r w:rsidRPr="005A23B8">
        <w:rPr>
          <w:sz w:val="22"/>
          <w:szCs w:val="22"/>
        </w:rPr>
        <w:t>—</w:t>
      </w:r>
      <w:r w:rsidRPr="005A23B8">
        <w:rPr>
          <w:sz w:val="22"/>
          <w:szCs w:val="22"/>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1DC02BAD" w14:textId="77777777" w:rsidR="005A23B8" w:rsidRPr="005A23B8" w:rsidRDefault="005A23B8" w:rsidP="005A23B8">
      <w:pPr>
        <w:pStyle w:val="2b"/>
        <w:rPr>
          <w:sz w:val="22"/>
          <w:szCs w:val="22"/>
        </w:rPr>
      </w:pPr>
      <w:r w:rsidRPr="005A23B8">
        <w:rPr>
          <w:sz w:val="22"/>
          <w:szCs w:val="22"/>
        </w:rPr>
        <w:t>—</w:t>
      </w:r>
      <w:r w:rsidRPr="005A23B8">
        <w:rPr>
          <w:sz w:val="22"/>
          <w:szCs w:val="22"/>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70585C65" w14:textId="77777777" w:rsidR="005A23B8" w:rsidRPr="005A23B8" w:rsidRDefault="005A23B8" w:rsidP="005A23B8">
      <w:pPr>
        <w:pStyle w:val="2b"/>
        <w:rPr>
          <w:sz w:val="22"/>
          <w:szCs w:val="22"/>
        </w:rPr>
      </w:pPr>
      <w:r w:rsidRPr="005A23B8">
        <w:rPr>
          <w:sz w:val="22"/>
          <w:szCs w:val="22"/>
        </w:rPr>
        <w:t>—</w:t>
      </w:r>
      <w:r w:rsidRPr="005A23B8">
        <w:rPr>
          <w:sz w:val="22"/>
          <w:szCs w:val="22"/>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08DD72A6" w14:textId="77777777" w:rsidR="005A23B8" w:rsidRPr="005A23B8" w:rsidRDefault="005A23B8" w:rsidP="005A23B8">
      <w:pPr>
        <w:pStyle w:val="2b"/>
        <w:rPr>
          <w:sz w:val="22"/>
          <w:szCs w:val="22"/>
        </w:rPr>
      </w:pPr>
      <w:r w:rsidRPr="005A23B8">
        <w:rPr>
          <w:sz w:val="22"/>
          <w:szCs w:val="22"/>
        </w:rPr>
        <w:t>—</w:t>
      </w:r>
      <w:r w:rsidRPr="005A23B8">
        <w:rPr>
          <w:sz w:val="22"/>
          <w:szCs w:val="22"/>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28409C5" w14:textId="77777777" w:rsidR="005A23B8" w:rsidRPr="005A23B8" w:rsidRDefault="005A23B8" w:rsidP="005A23B8">
      <w:pPr>
        <w:pStyle w:val="2b"/>
        <w:rPr>
          <w:sz w:val="22"/>
          <w:szCs w:val="22"/>
        </w:rPr>
      </w:pPr>
      <w:r w:rsidRPr="005A23B8">
        <w:rPr>
          <w:sz w:val="22"/>
          <w:szCs w:val="22"/>
        </w:rPr>
        <w:t>—</w:t>
      </w:r>
      <w:r w:rsidRPr="005A23B8">
        <w:rPr>
          <w:sz w:val="22"/>
          <w:szCs w:val="22"/>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61A47120" w14:textId="6CD62B8B" w:rsidR="005A23B8" w:rsidRDefault="005A23B8" w:rsidP="005A23B8">
      <w:r w:rsidRPr="005A23B8">
        <w:t>—</w:t>
      </w:r>
      <w:r w:rsidRPr="005A23B8">
        <w:tab/>
        <w:t>выражать своими словами понимание человеческого достоинства, ценности человеческой жизни в традиционных религиях народов России.</w:t>
      </w:r>
    </w:p>
    <w:p w14:paraId="6F515D5E" w14:textId="1F77D251" w:rsidR="005A23B8" w:rsidRDefault="005A23B8" w:rsidP="005A23B8"/>
    <w:p w14:paraId="17ECD1B6" w14:textId="77777777" w:rsidR="00F226FE" w:rsidRPr="00F226FE" w:rsidRDefault="00F226FE" w:rsidP="00F226FE">
      <w:pPr>
        <w:pStyle w:val="h3"/>
      </w:pPr>
      <w:r w:rsidRPr="00F226FE">
        <w:t>Модуль «Основы светской этики»</w:t>
      </w:r>
    </w:p>
    <w:p w14:paraId="7335F25B" w14:textId="77777777" w:rsidR="00F226FE" w:rsidRPr="00F226FE" w:rsidRDefault="00F226FE" w:rsidP="00F226FE">
      <w:pPr>
        <w:pStyle w:val="affb"/>
        <w:rPr>
          <w:sz w:val="22"/>
          <w:szCs w:val="22"/>
        </w:rPr>
      </w:pPr>
      <w:r w:rsidRPr="00F226FE">
        <w:rPr>
          <w:sz w:val="22"/>
          <w:szCs w:val="22"/>
        </w:rPr>
        <w:t>Предметные результаты освоения образовательной программы модуля «Основы светской этики» должны отражать сформированность умений:</w:t>
      </w:r>
    </w:p>
    <w:p w14:paraId="779F7295" w14:textId="77777777" w:rsidR="00F226FE" w:rsidRPr="00F226FE" w:rsidRDefault="00F226FE" w:rsidP="00F226FE">
      <w:pPr>
        <w:pStyle w:val="2b"/>
        <w:rPr>
          <w:sz w:val="22"/>
          <w:szCs w:val="22"/>
        </w:rPr>
      </w:pPr>
      <w:r w:rsidRPr="00F226FE">
        <w:rPr>
          <w:sz w:val="22"/>
          <w:szCs w:val="22"/>
        </w:rPr>
        <w:lastRenderedPageBreak/>
        <w:t>—</w:t>
      </w:r>
      <w:r w:rsidRPr="00F226FE">
        <w:rPr>
          <w:sz w:val="22"/>
          <w:szCs w:val="22"/>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AFBC321" w14:textId="77777777" w:rsidR="00F226FE" w:rsidRPr="00F226FE" w:rsidRDefault="00F226FE" w:rsidP="00F226FE">
      <w:pPr>
        <w:pStyle w:val="2b"/>
        <w:rPr>
          <w:sz w:val="22"/>
          <w:szCs w:val="22"/>
        </w:rPr>
      </w:pPr>
      <w:r w:rsidRPr="00F226FE">
        <w:rPr>
          <w:sz w:val="22"/>
          <w:szCs w:val="22"/>
        </w:rPr>
        <w:t>—</w:t>
      </w:r>
      <w:r w:rsidRPr="00F226FE">
        <w:rPr>
          <w:sz w:val="22"/>
          <w:szCs w:val="22"/>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7798C59" w14:textId="77777777" w:rsidR="00F226FE" w:rsidRPr="00F226FE" w:rsidRDefault="00F226FE" w:rsidP="00F226FE">
      <w:pPr>
        <w:pStyle w:val="2b"/>
        <w:rPr>
          <w:sz w:val="22"/>
          <w:szCs w:val="22"/>
        </w:rPr>
      </w:pPr>
      <w:r w:rsidRPr="00F226FE">
        <w:rPr>
          <w:sz w:val="22"/>
          <w:szCs w:val="22"/>
        </w:rPr>
        <w:t>—</w:t>
      </w:r>
      <w:r w:rsidRPr="00F226FE">
        <w:rPr>
          <w:sz w:val="22"/>
          <w:szCs w:val="22"/>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D0A177C" w14:textId="77777777" w:rsidR="00F226FE" w:rsidRPr="00F226FE" w:rsidRDefault="00F226FE" w:rsidP="00F226FE">
      <w:pPr>
        <w:pStyle w:val="2b"/>
        <w:rPr>
          <w:sz w:val="22"/>
          <w:szCs w:val="22"/>
        </w:rPr>
      </w:pPr>
      <w:r w:rsidRPr="00F226FE">
        <w:rPr>
          <w:spacing w:val="-2"/>
          <w:sz w:val="22"/>
          <w:szCs w:val="22"/>
        </w:rPr>
        <w:t>—</w:t>
      </w:r>
      <w:r w:rsidRPr="00F226FE">
        <w:rPr>
          <w:spacing w:val="-2"/>
          <w:sz w:val="22"/>
          <w:szCs w:val="22"/>
        </w:rPr>
        <w:tab/>
        <w:t>рассказывать о российской светской (гражданской) этике как общепринятых в российском обществе нормах морали, отно</w:t>
      </w:r>
      <w:r w:rsidRPr="00F226FE">
        <w:rPr>
          <w:sz w:val="22"/>
          <w:szCs w:val="22"/>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4733D221" w14:textId="77777777" w:rsidR="00F226FE" w:rsidRPr="00F226FE" w:rsidRDefault="00F226FE" w:rsidP="00F226FE">
      <w:pPr>
        <w:pStyle w:val="2b"/>
        <w:rPr>
          <w:sz w:val="22"/>
          <w:szCs w:val="22"/>
        </w:rPr>
      </w:pPr>
      <w:r w:rsidRPr="00F226FE">
        <w:rPr>
          <w:sz w:val="22"/>
          <w:szCs w:val="22"/>
        </w:rPr>
        <w:t>—</w:t>
      </w:r>
      <w:r w:rsidRPr="00F226FE">
        <w:rPr>
          <w:sz w:val="22"/>
          <w:szCs w:val="22"/>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2A110CEA" w14:textId="77777777" w:rsidR="00F226FE" w:rsidRPr="00F226FE" w:rsidRDefault="00F226FE" w:rsidP="00F226FE">
      <w:pPr>
        <w:pStyle w:val="2b"/>
        <w:rPr>
          <w:sz w:val="22"/>
          <w:szCs w:val="22"/>
        </w:rPr>
      </w:pPr>
      <w:r w:rsidRPr="00F226FE">
        <w:rPr>
          <w:sz w:val="22"/>
          <w:szCs w:val="22"/>
        </w:rPr>
        <w:t>—</w:t>
      </w:r>
      <w:r w:rsidRPr="00F226FE">
        <w:rPr>
          <w:sz w:val="22"/>
          <w:szCs w:val="22"/>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6B292713" w14:textId="77777777" w:rsidR="00F226FE" w:rsidRPr="00F226FE" w:rsidRDefault="00F226FE" w:rsidP="00F226FE">
      <w:pPr>
        <w:pStyle w:val="2b"/>
        <w:rPr>
          <w:sz w:val="22"/>
          <w:szCs w:val="22"/>
        </w:rPr>
      </w:pPr>
      <w:r w:rsidRPr="00F226FE">
        <w:rPr>
          <w:sz w:val="22"/>
          <w:szCs w:val="22"/>
        </w:rPr>
        <w:t>—</w:t>
      </w:r>
      <w:r w:rsidRPr="00F226FE">
        <w:rPr>
          <w:sz w:val="22"/>
          <w:szCs w:val="22"/>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24CCFB57" w14:textId="77777777" w:rsidR="00F226FE" w:rsidRPr="00F226FE" w:rsidRDefault="00F226FE" w:rsidP="00F226FE">
      <w:pPr>
        <w:pStyle w:val="2b"/>
        <w:rPr>
          <w:sz w:val="22"/>
          <w:szCs w:val="22"/>
        </w:rPr>
      </w:pPr>
      <w:r w:rsidRPr="00F226FE">
        <w:rPr>
          <w:sz w:val="22"/>
          <w:szCs w:val="22"/>
        </w:rPr>
        <w:t>—</w:t>
      </w:r>
      <w:r w:rsidRPr="00F226FE">
        <w:rPr>
          <w:sz w:val="22"/>
          <w:szCs w:val="22"/>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66D300C2" w14:textId="77777777" w:rsidR="00F226FE" w:rsidRPr="00F226FE" w:rsidRDefault="00F226FE" w:rsidP="00F226FE">
      <w:pPr>
        <w:pStyle w:val="2b"/>
        <w:rPr>
          <w:sz w:val="22"/>
          <w:szCs w:val="22"/>
        </w:rPr>
      </w:pPr>
      <w:r w:rsidRPr="00F226FE">
        <w:rPr>
          <w:sz w:val="22"/>
          <w:szCs w:val="22"/>
        </w:rPr>
        <w:t>—</w:t>
      </w:r>
      <w:r w:rsidRPr="00F226FE">
        <w:rPr>
          <w:sz w:val="22"/>
          <w:szCs w:val="22"/>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47D10F9B" w14:textId="77777777" w:rsidR="00F226FE" w:rsidRPr="00F226FE" w:rsidRDefault="00F226FE" w:rsidP="00F226FE">
      <w:pPr>
        <w:pStyle w:val="2b"/>
        <w:rPr>
          <w:sz w:val="22"/>
          <w:szCs w:val="22"/>
        </w:rPr>
      </w:pPr>
      <w:r w:rsidRPr="00F226FE">
        <w:rPr>
          <w:sz w:val="22"/>
          <w:szCs w:val="22"/>
        </w:rPr>
        <w:t>—</w:t>
      </w:r>
      <w:r w:rsidRPr="00F226FE">
        <w:rPr>
          <w:sz w:val="22"/>
          <w:szCs w:val="22"/>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3A509430" w14:textId="77777777" w:rsidR="00F226FE" w:rsidRPr="00F226FE" w:rsidRDefault="00F226FE" w:rsidP="00F226FE">
      <w:pPr>
        <w:pStyle w:val="2b"/>
        <w:rPr>
          <w:sz w:val="22"/>
          <w:szCs w:val="22"/>
        </w:rPr>
      </w:pPr>
      <w:r w:rsidRPr="00F226FE">
        <w:rPr>
          <w:sz w:val="22"/>
          <w:szCs w:val="22"/>
        </w:rPr>
        <w:t>—</w:t>
      </w:r>
      <w:r w:rsidRPr="00F226FE">
        <w:rPr>
          <w:sz w:val="22"/>
          <w:szCs w:val="22"/>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4051B7F9" w14:textId="77777777" w:rsidR="00F226FE" w:rsidRPr="00F226FE" w:rsidRDefault="00F226FE" w:rsidP="00F226FE">
      <w:pPr>
        <w:pStyle w:val="2b"/>
        <w:rPr>
          <w:sz w:val="22"/>
          <w:szCs w:val="22"/>
        </w:rPr>
      </w:pPr>
      <w:r w:rsidRPr="00F226FE">
        <w:rPr>
          <w:sz w:val="22"/>
          <w:szCs w:val="22"/>
        </w:rPr>
        <w:t>—</w:t>
      </w:r>
      <w:r w:rsidRPr="00F226FE">
        <w:rPr>
          <w:sz w:val="22"/>
          <w:szCs w:val="22"/>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1A0BB0B0" w14:textId="77777777" w:rsidR="00F226FE" w:rsidRPr="00F226FE" w:rsidRDefault="00F226FE" w:rsidP="00F226FE">
      <w:pPr>
        <w:pStyle w:val="2b"/>
        <w:rPr>
          <w:sz w:val="22"/>
          <w:szCs w:val="22"/>
        </w:rPr>
      </w:pPr>
      <w:r w:rsidRPr="00F226FE">
        <w:rPr>
          <w:sz w:val="22"/>
          <w:szCs w:val="22"/>
        </w:rPr>
        <w:t>—</w:t>
      </w:r>
      <w:r w:rsidRPr="00F226FE">
        <w:rPr>
          <w:sz w:val="22"/>
          <w:szCs w:val="22"/>
        </w:rPr>
        <w:tab/>
        <w:t>рассказывать о российских культурных и природных памятниках, о культурных и природных достопримечательностях своего региона;</w:t>
      </w:r>
    </w:p>
    <w:p w14:paraId="4D8612A0" w14:textId="77777777" w:rsidR="00F226FE" w:rsidRPr="00F226FE" w:rsidRDefault="00F226FE" w:rsidP="00F226FE">
      <w:pPr>
        <w:pStyle w:val="2b"/>
        <w:rPr>
          <w:sz w:val="22"/>
          <w:szCs w:val="22"/>
        </w:rPr>
      </w:pPr>
      <w:r w:rsidRPr="00F226FE">
        <w:rPr>
          <w:sz w:val="22"/>
          <w:szCs w:val="22"/>
        </w:rPr>
        <w:t>—</w:t>
      </w:r>
      <w:r w:rsidRPr="00F226FE">
        <w:rPr>
          <w:sz w:val="22"/>
          <w:szCs w:val="22"/>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2B8550EE" w14:textId="77777777" w:rsidR="00F226FE" w:rsidRPr="00F226FE" w:rsidRDefault="00F226FE" w:rsidP="00F226FE">
      <w:pPr>
        <w:pStyle w:val="2b"/>
        <w:rPr>
          <w:sz w:val="22"/>
          <w:szCs w:val="22"/>
        </w:rPr>
      </w:pPr>
      <w:r w:rsidRPr="00F226FE">
        <w:rPr>
          <w:sz w:val="22"/>
          <w:szCs w:val="22"/>
        </w:rPr>
        <w:t>—</w:t>
      </w:r>
      <w:r w:rsidRPr="00F226FE">
        <w:rPr>
          <w:sz w:val="22"/>
          <w:szCs w:val="22"/>
        </w:rPr>
        <w:tab/>
        <w:t>объяснять своими словами роль светской (гражданской) этики в становлении российской государственности;</w:t>
      </w:r>
    </w:p>
    <w:p w14:paraId="347E74E8" w14:textId="77777777" w:rsidR="00F226FE" w:rsidRPr="00F226FE" w:rsidRDefault="00F226FE" w:rsidP="00F226FE">
      <w:pPr>
        <w:pStyle w:val="2b"/>
        <w:rPr>
          <w:sz w:val="22"/>
          <w:szCs w:val="22"/>
        </w:rPr>
      </w:pPr>
      <w:r w:rsidRPr="00F226FE">
        <w:rPr>
          <w:sz w:val="22"/>
          <w:szCs w:val="22"/>
        </w:rPr>
        <w:t>—</w:t>
      </w:r>
      <w:r w:rsidRPr="00F226FE">
        <w:rPr>
          <w:sz w:val="22"/>
          <w:szCs w:val="22"/>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7257B5D4" w14:textId="77777777" w:rsidR="00F226FE" w:rsidRPr="00F226FE" w:rsidRDefault="00F226FE" w:rsidP="00F226FE">
      <w:pPr>
        <w:pStyle w:val="2b"/>
        <w:rPr>
          <w:sz w:val="22"/>
          <w:szCs w:val="22"/>
        </w:rPr>
      </w:pPr>
      <w:r w:rsidRPr="00F226FE">
        <w:rPr>
          <w:sz w:val="22"/>
          <w:szCs w:val="22"/>
        </w:rPr>
        <w:t>—</w:t>
      </w:r>
      <w:r w:rsidRPr="00F226FE">
        <w:rPr>
          <w:sz w:val="22"/>
          <w:szCs w:val="22"/>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29E78625" w14:textId="77777777" w:rsidR="00F226FE" w:rsidRPr="00F226FE" w:rsidRDefault="00F226FE" w:rsidP="00F226FE">
      <w:pPr>
        <w:pStyle w:val="2b"/>
        <w:rPr>
          <w:sz w:val="22"/>
          <w:szCs w:val="22"/>
        </w:rPr>
      </w:pPr>
      <w:r w:rsidRPr="00F226FE">
        <w:rPr>
          <w:sz w:val="22"/>
          <w:szCs w:val="22"/>
        </w:rPr>
        <w:t>—</w:t>
      </w:r>
      <w:r w:rsidRPr="00F226FE">
        <w:rPr>
          <w:sz w:val="22"/>
          <w:szCs w:val="22"/>
        </w:rPr>
        <w:tab/>
        <w:t>выражать своими словами понимание свободы мировоз</w:t>
      </w:r>
      <w:r w:rsidRPr="00F226FE">
        <w:rPr>
          <w:spacing w:val="-1"/>
          <w:sz w:val="22"/>
          <w:szCs w:val="22"/>
        </w:rPr>
        <w:t>зренческого выбора, отношения человека, людей в обществе</w:t>
      </w:r>
      <w:r w:rsidRPr="00F226FE">
        <w:rPr>
          <w:sz w:val="22"/>
          <w:szCs w:val="22"/>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F226FE">
        <w:rPr>
          <w:spacing w:val="-1"/>
          <w:sz w:val="22"/>
          <w:szCs w:val="22"/>
        </w:rPr>
        <w:t>ного (общенационального, гражданского) патриотизма, люб</w:t>
      </w:r>
      <w:r w:rsidRPr="00F226FE">
        <w:rPr>
          <w:sz w:val="22"/>
          <w:szCs w:val="22"/>
        </w:rPr>
        <w:t>ви к Отечеству, нашей общей Родине — России; приводить примеры сотрудничества последователей традиционных религий;</w:t>
      </w:r>
    </w:p>
    <w:p w14:paraId="3212044C" w14:textId="77777777" w:rsidR="00F226FE" w:rsidRPr="00F226FE" w:rsidRDefault="00F226FE" w:rsidP="00F226FE">
      <w:pPr>
        <w:pStyle w:val="2b"/>
        <w:rPr>
          <w:sz w:val="22"/>
          <w:szCs w:val="22"/>
        </w:rPr>
      </w:pPr>
      <w:r w:rsidRPr="00F226FE">
        <w:rPr>
          <w:sz w:val="22"/>
          <w:szCs w:val="22"/>
        </w:rPr>
        <w:t>—</w:t>
      </w:r>
      <w:r w:rsidRPr="00F226FE">
        <w:rPr>
          <w:sz w:val="22"/>
          <w:szCs w:val="22"/>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52CC27F2" w14:textId="5788601F" w:rsidR="005A23B8" w:rsidRDefault="00F226FE" w:rsidP="00F226FE">
      <w:r w:rsidRPr="00F226FE">
        <w:t>—</w:t>
      </w:r>
      <w:r w:rsidRPr="00F226FE">
        <w:tab/>
        <w:t>выражать своими словами понимание человеческого достоинства, ценности человеческой жизни в российской светской (гражданской) этике.</w:t>
      </w:r>
    </w:p>
    <w:p w14:paraId="25DC5FC7" w14:textId="125318F5" w:rsidR="00F226FE" w:rsidRDefault="00F226FE" w:rsidP="00F226FE"/>
    <w:p w14:paraId="18F1234E" w14:textId="75E438EE" w:rsidR="00F226FE" w:rsidRDefault="00F226FE" w:rsidP="00F226FE"/>
    <w:p w14:paraId="0ADBE60A" w14:textId="77777777" w:rsidR="00F226FE" w:rsidRDefault="00F226FE" w:rsidP="00F226FE">
      <w:pPr>
        <w:pStyle w:val="h1"/>
        <w:spacing w:before="0" w:after="0"/>
      </w:pPr>
      <w:r>
        <w:lastRenderedPageBreak/>
        <w:t>ИЗОБРАЗИТЕЛЬНОЕ ИСКУССТВО</w:t>
      </w:r>
    </w:p>
    <w:p w14:paraId="3114D112" w14:textId="77777777" w:rsidR="00F226FE" w:rsidRPr="00F226FE" w:rsidRDefault="00F226FE" w:rsidP="00F226FE">
      <w:pPr>
        <w:pStyle w:val="body"/>
        <w:rPr>
          <w:spacing w:val="-1"/>
          <w:sz w:val="22"/>
          <w:szCs w:val="22"/>
        </w:rPr>
      </w:pPr>
      <w:r w:rsidRPr="00F226FE">
        <w:rPr>
          <w:spacing w:val="-1"/>
          <w:sz w:val="22"/>
          <w:szCs w:val="22"/>
        </w:rPr>
        <w:t xml:space="preserve">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14:paraId="06A5654D" w14:textId="77777777" w:rsidR="00F226FE" w:rsidRPr="00F226FE" w:rsidRDefault="00F226FE" w:rsidP="00F226FE">
      <w:pPr>
        <w:pStyle w:val="body"/>
        <w:rPr>
          <w:sz w:val="22"/>
          <w:szCs w:val="22"/>
        </w:rPr>
      </w:pPr>
      <w:r w:rsidRPr="00F226FE">
        <w:rPr>
          <w:sz w:val="22"/>
          <w:szCs w:val="22"/>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14:paraId="122BF293" w14:textId="77777777" w:rsidR="00F226FE" w:rsidRPr="00F226FE" w:rsidRDefault="00F226FE" w:rsidP="00F226FE">
      <w:pPr>
        <w:pStyle w:val="h1"/>
        <w:pageBreakBefore w:val="0"/>
        <w:rPr>
          <w:sz w:val="22"/>
          <w:szCs w:val="22"/>
        </w:rPr>
      </w:pPr>
      <w:r w:rsidRPr="00F226FE">
        <w:rPr>
          <w:sz w:val="22"/>
          <w:szCs w:val="22"/>
        </w:rPr>
        <w:t>ПОЯСНИТЕЛЬНАЯ ЗАПИСКА</w:t>
      </w:r>
    </w:p>
    <w:p w14:paraId="3B059C56" w14:textId="77777777" w:rsidR="00F226FE" w:rsidRPr="00F226FE" w:rsidRDefault="00F226FE" w:rsidP="00F226FE">
      <w:pPr>
        <w:pStyle w:val="body"/>
        <w:rPr>
          <w:sz w:val="22"/>
          <w:szCs w:val="22"/>
        </w:rPr>
      </w:pPr>
      <w:r w:rsidRPr="00F226FE">
        <w:rPr>
          <w:sz w:val="22"/>
          <w:szCs w:val="22"/>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14:paraId="614B6C27" w14:textId="77777777" w:rsidR="00F226FE" w:rsidRPr="00F226FE" w:rsidRDefault="00F226FE" w:rsidP="00F226FE">
      <w:pPr>
        <w:pStyle w:val="body"/>
        <w:rPr>
          <w:sz w:val="22"/>
          <w:szCs w:val="22"/>
        </w:rPr>
      </w:pPr>
      <w:r w:rsidRPr="00F226FE">
        <w:rPr>
          <w:sz w:val="22"/>
          <w:szCs w:val="22"/>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14:paraId="2580F700" w14:textId="77777777" w:rsidR="00F226FE" w:rsidRPr="00F226FE" w:rsidRDefault="00F226FE" w:rsidP="00F226FE">
      <w:pPr>
        <w:pStyle w:val="body"/>
        <w:rPr>
          <w:sz w:val="22"/>
          <w:szCs w:val="22"/>
        </w:rPr>
      </w:pPr>
      <w:r w:rsidRPr="00F226FE">
        <w:rPr>
          <w:sz w:val="22"/>
          <w:szCs w:val="22"/>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14:paraId="5F9084E1" w14:textId="77777777" w:rsidR="00F226FE" w:rsidRPr="00F226FE" w:rsidRDefault="00F226FE" w:rsidP="00F226FE">
      <w:pPr>
        <w:pStyle w:val="body"/>
        <w:rPr>
          <w:sz w:val="22"/>
          <w:szCs w:val="22"/>
        </w:rPr>
      </w:pPr>
      <w:r w:rsidRPr="00F226FE">
        <w:rPr>
          <w:sz w:val="22"/>
          <w:szCs w:val="22"/>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6468953" w14:textId="77777777" w:rsidR="00F226FE" w:rsidRPr="00F226FE" w:rsidRDefault="00F226FE" w:rsidP="00F226FE">
      <w:pPr>
        <w:pStyle w:val="body"/>
        <w:rPr>
          <w:sz w:val="22"/>
          <w:szCs w:val="22"/>
        </w:rPr>
      </w:pPr>
      <w:r w:rsidRPr="00F226FE">
        <w:rPr>
          <w:sz w:val="22"/>
          <w:szCs w:val="22"/>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1B0F09F9" w14:textId="77777777" w:rsidR="00F226FE" w:rsidRPr="00F226FE" w:rsidRDefault="00F226FE" w:rsidP="00F226FE">
      <w:pPr>
        <w:pStyle w:val="body"/>
        <w:rPr>
          <w:sz w:val="22"/>
          <w:szCs w:val="22"/>
        </w:rPr>
      </w:pPr>
      <w:r w:rsidRPr="00F226FE">
        <w:rPr>
          <w:sz w:val="22"/>
          <w:szCs w:val="22"/>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F226FE">
        <w:rPr>
          <w:rStyle w:val="Italic"/>
          <w:iCs/>
          <w:sz w:val="22"/>
          <w:szCs w:val="22"/>
        </w:rPr>
        <w:t>художественно-творческаядеятельность занимает приоритетное пространство учебного времени. При опоре на восприятие</w:t>
      </w:r>
      <w:r w:rsidRPr="00F226FE">
        <w:rPr>
          <w:sz w:val="22"/>
          <w:szCs w:val="22"/>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14:paraId="2AFE609D" w14:textId="77777777" w:rsidR="00F226FE" w:rsidRPr="00F226FE" w:rsidRDefault="00F226FE" w:rsidP="00F226FE">
      <w:pPr>
        <w:pStyle w:val="body"/>
        <w:rPr>
          <w:spacing w:val="-1"/>
          <w:sz w:val="22"/>
          <w:szCs w:val="22"/>
        </w:rPr>
      </w:pPr>
      <w:r w:rsidRPr="00F226FE">
        <w:rPr>
          <w:spacing w:val="-1"/>
          <w:sz w:val="22"/>
          <w:szCs w:val="22"/>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14:paraId="7BCD21A0" w14:textId="77777777" w:rsidR="00F226FE" w:rsidRPr="00F226FE" w:rsidRDefault="00F226FE" w:rsidP="00F226FE">
      <w:pPr>
        <w:pStyle w:val="body"/>
        <w:rPr>
          <w:sz w:val="22"/>
          <w:szCs w:val="22"/>
        </w:rPr>
      </w:pPr>
      <w:r w:rsidRPr="00F226FE">
        <w:rPr>
          <w:sz w:val="22"/>
          <w:szCs w:val="22"/>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14:paraId="4F68FB3F" w14:textId="2CAEF57F" w:rsidR="00F226FE" w:rsidRDefault="00F226FE" w:rsidP="00F226FE"/>
    <w:p w14:paraId="4F0CD38A" w14:textId="3A1C3D22" w:rsidR="00F226FE" w:rsidRDefault="00F226FE" w:rsidP="00F226FE"/>
    <w:p w14:paraId="18D194D7" w14:textId="77777777" w:rsidR="00F226FE" w:rsidRDefault="00F226FE" w:rsidP="00F226FE">
      <w:pPr>
        <w:pStyle w:val="h3"/>
      </w:pPr>
      <w:r>
        <w:t>МЕСТО УЧЕБНОГО ПРЕДМЕТА «ИЗОБРАЗИТЕЛЬНОЕ ИСКУССТВО» В УЧЕБНОМ ПЛАНЕ</w:t>
      </w:r>
    </w:p>
    <w:p w14:paraId="3B47BAF9" w14:textId="77777777" w:rsidR="00F226FE" w:rsidRPr="00F226FE" w:rsidRDefault="00F226FE" w:rsidP="00F226FE">
      <w:pPr>
        <w:pStyle w:val="body"/>
        <w:rPr>
          <w:sz w:val="22"/>
        </w:rPr>
      </w:pPr>
      <w:r w:rsidRPr="00F226FE">
        <w:rPr>
          <w:sz w:val="22"/>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14:paraId="49DCA525" w14:textId="77777777" w:rsidR="00F226FE" w:rsidRPr="00F226FE" w:rsidRDefault="00F226FE" w:rsidP="00F226FE">
      <w:pPr>
        <w:pStyle w:val="body"/>
        <w:rPr>
          <w:sz w:val="22"/>
        </w:rPr>
      </w:pPr>
      <w:r w:rsidRPr="00F226FE">
        <w:rPr>
          <w:sz w:val="22"/>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30B8493F" w14:textId="77777777" w:rsidR="00F226FE" w:rsidRPr="00F226FE" w:rsidRDefault="00F226FE" w:rsidP="00F226FE">
      <w:pPr>
        <w:pStyle w:val="body"/>
        <w:rPr>
          <w:sz w:val="22"/>
        </w:rPr>
      </w:pPr>
      <w:r w:rsidRPr="00F226FE">
        <w:rPr>
          <w:sz w:val="22"/>
        </w:rPr>
        <w:t xml:space="preserve">Общее число часов, отведённых на изучение учебного предмета «Изобразительное искусство», — 135 ч (один час в неделю в каждом классе). </w:t>
      </w:r>
    </w:p>
    <w:p w14:paraId="28DEB055" w14:textId="021F7A6F" w:rsidR="00F226FE" w:rsidRDefault="00F226FE" w:rsidP="00F226FE">
      <w:pPr>
        <w:pStyle w:val="body"/>
        <w:rPr>
          <w:sz w:val="22"/>
        </w:rPr>
      </w:pPr>
      <w:r w:rsidRPr="00F226FE">
        <w:rPr>
          <w:sz w:val="22"/>
        </w:rPr>
        <w:t xml:space="preserve">1 класс — 33 ч, 2 класс — 34 ч, 3 класс — 34 ч, 4 класс — 34 ч. </w:t>
      </w:r>
    </w:p>
    <w:p w14:paraId="0CA8A7BA" w14:textId="3D375547" w:rsidR="00F226FE" w:rsidRDefault="00F226FE" w:rsidP="00F226FE">
      <w:pPr>
        <w:pStyle w:val="body"/>
        <w:rPr>
          <w:sz w:val="22"/>
        </w:rPr>
      </w:pPr>
    </w:p>
    <w:p w14:paraId="13AF0BF1" w14:textId="77777777" w:rsidR="00F226FE" w:rsidRDefault="00F226FE" w:rsidP="00F226FE">
      <w:pPr>
        <w:pStyle w:val="h1"/>
        <w:spacing w:before="397"/>
      </w:pPr>
      <w:r>
        <w:lastRenderedPageBreak/>
        <w:t xml:space="preserve">СОДЕРЖАНИЕ УЧЕБНОГО ПРЕДМЕТА </w:t>
      </w:r>
      <w:r>
        <w:br/>
        <w:t xml:space="preserve">«ИЗОБРАЗИТЕЛЬНОЕ ИСКУССТВО» </w:t>
      </w:r>
    </w:p>
    <w:p w14:paraId="2FA1538D" w14:textId="77777777" w:rsidR="00F226FE" w:rsidRPr="00F226FE" w:rsidRDefault="00F226FE" w:rsidP="00F226FE">
      <w:pPr>
        <w:pStyle w:val="h2-first"/>
        <w:spacing w:before="99"/>
      </w:pPr>
      <w:r w:rsidRPr="00F226FE">
        <w:t>1 класс (</w:t>
      </w:r>
      <w:r w:rsidRPr="00F226FE">
        <w:rPr>
          <w:rStyle w:val="ItalicBook"/>
          <w:b w:val="0"/>
          <w:bCs w:val="0"/>
          <w:iCs/>
          <w:caps w:val="0"/>
        </w:rPr>
        <w:t>33 ч</w:t>
      </w:r>
      <w:r w:rsidRPr="00F226FE">
        <w:t>)</w:t>
      </w:r>
    </w:p>
    <w:p w14:paraId="5B0F18FE" w14:textId="77777777" w:rsidR="00F226FE" w:rsidRPr="00F226FE" w:rsidRDefault="00F226FE" w:rsidP="00F226FE">
      <w:pPr>
        <w:pStyle w:val="h3-first"/>
      </w:pPr>
      <w:r w:rsidRPr="00F226FE">
        <w:t xml:space="preserve">Модуль «Графика» </w:t>
      </w:r>
    </w:p>
    <w:p w14:paraId="6D3EC121" w14:textId="77777777" w:rsidR="00F226FE" w:rsidRPr="00F226FE" w:rsidRDefault="00F226FE" w:rsidP="00F226FE">
      <w:pPr>
        <w:pStyle w:val="body"/>
        <w:rPr>
          <w:sz w:val="22"/>
          <w:szCs w:val="22"/>
        </w:rPr>
      </w:pPr>
      <w:r w:rsidRPr="00F226FE">
        <w:rPr>
          <w:sz w:val="22"/>
          <w:szCs w:val="22"/>
        </w:rPr>
        <w:t xml:space="preserve">Расположение изображения на листе. Выбор вертикального или горизонтального формата листа в зависимости от содержания изображения. </w:t>
      </w:r>
    </w:p>
    <w:p w14:paraId="1B840EAB" w14:textId="77777777" w:rsidR="00F226FE" w:rsidRPr="00F226FE" w:rsidRDefault="00F226FE" w:rsidP="00F226FE">
      <w:pPr>
        <w:pStyle w:val="body"/>
        <w:rPr>
          <w:sz w:val="22"/>
          <w:szCs w:val="22"/>
        </w:rPr>
      </w:pPr>
      <w:r w:rsidRPr="00F226FE">
        <w:rPr>
          <w:sz w:val="22"/>
          <w:szCs w:val="22"/>
        </w:rPr>
        <w:t>Разные виды линий. Линейный рисунок. Графические материалы для линейного рисунка и их особенности. Приёмы рисования линией.</w:t>
      </w:r>
    </w:p>
    <w:p w14:paraId="34337D61" w14:textId="77777777" w:rsidR="00F226FE" w:rsidRPr="00F226FE" w:rsidRDefault="00F226FE" w:rsidP="00F226FE">
      <w:pPr>
        <w:pStyle w:val="body"/>
        <w:rPr>
          <w:sz w:val="22"/>
          <w:szCs w:val="22"/>
        </w:rPr>
      </w:pPr>
      <w:r w:rsidRPr="00F226FE">
        <w:rPr>
          <w:sz w:val="22"/>
          <w:szCs w:val="22"/>
        </w:rPr>
        <w:t>Рисование с натуры: разные листья и их форма.</w:t>
      </w:r>
    </w:p>
    <w:p w14:paraId="365DC21D" w14:textId="77777777" w:rsidR="00F226FE" w:rsidRPr="00F226FE" w:rsidRDefault="00F226FE" w:rsidP="00F226FE">
      <w:pPr>
        <w:pStyle w:val="body"/>
        <w:rPr>
          <w:sz w:val="22"/>
          <w:szCs w:val="22"/>
        </w:rPr>
      </w:pPr>
      <w:r w:rsidRPr="00F226FE">
        <w:rPr>
          <w:sz w:val="22"/>
          <w:szCs w:val="22"/>
        </w:rPr>
        <w:t>Представление о пропорциях: короткое — длинное. Развитие навыка видения соотношения частей целого (на основе рисунков животных).</w:t>
      </w:r>
    </w:p>
    <w:p w14:paraId="45EC9E23" w14:textId="77777777" w:rsidR="00F226FE" w:rsidRPr="00F226FE" w:rsidRDefault="00F226FE" w:rsidP="00F226FE">
      <w:pPr>
        <w:pStyle w:val="body"/>
        <w:rPr>
          <w:sz w:val="22"/>
          <w:szCs w:val="22"/>
        </w:rPr>
      </w:pPr>
      <w:r w:rsidRPr="00F226FE">
        <w:rPr>
          <w:sz w:val="22"/>
          <w:szCs w:val="22"/>
        </w:rPr>
        <w:t>Графическое пятно (ахроматическое) и представление о силуэте. Формирование навыка ви</w:t>
      </w:r>
      <w:r w:rsidRPr="00F226FE">
        <w:rPr>
          <w:rFonts w:ascii="MingLiU_HKSCS" w:eastAsia="MingLiU_HKSCS" w:hAnsi="MingLiU_HKSCS" w:cs="MingLiU_HKSCS" w:hint="eastAsia"/>
          <w:sz w:val="22"/>
          <w:szCs w:val="22"/>
        </w:rPr>
        <w:t></w:t>
      </w:r>
      <w:r w:rsidRPr="00F226FE">
        <w:rPr>
          <w:sz w:val="22"/>
          <w:szCs w:val="22"/>
        </w:rPr>
        <w:t>дения целостности. Цельная форма и её части.</w:t>
      </w:r>
    </w:p>
    <w:p w14:paraId="217B891F" w14:textId="77777777" w:rsidR="00F226FE" w:rsidRPr="00F226FE" w:rsidRDefault="00F226FE" w:rsidP="00F226FE">
      <w:pPr>
        <w:pStyle w:val="h3"/>
      </w:pPr>
      <w:r w:rsidRPr="00F226FE">
        <w:t>Модуль «Живопись»</w:t>
      </w:r>
    </w:p>
    <w:p w14:paraId="1B482D07" w14:textId="77777777" w:rsidR="00F226FE" w:rsidRPr="00F226FE" w:rsidRDefault="00F226FE" w:rsidP="00F226FE">
      <w:pPr>
        <w:pStyle w:val="body"/>
        <w:rPr>
          <w:sz w:val="22"/>
          <w:szCs w:val="22"/>
        </w:rPr>
      </w:pPr>
      <w:r w:rsidRPr="00F226FE">
        <w:rPr>
          <w:sz w:val="22"/>
          <w:szCs w:val="22"/>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14:paraId="3AF412F3" w14:textId="77777777" w:rsidR="00F226FE" w:rsidRPr="00F226FE" w:rsidRDefault="00F226FE" w:rsidP="00F226FE">
      <w:pPr>
        <w:pStyle w:val="body"/>
        <w:rPr>
          <w:sz w:val="22"/>
          <w:szCs w:val="22"/>
        </w:rPr>
      </w:pPr>
      <w:r w:rsidRPr="00F226FE">
        <w:rPr>
          <w:sz w:val="22"/>
          <w:szCs w:val="22"/>
        </w:rPr>
        <w:t>Три основных цвета. Ассоциативные представления, связанные с каждым цветом. Навыки смешения красок и получение нового цвета.</w:t>
      </w:r>
    </w:p>
    <w:p w14:paraId="4087D0F7" w14:textId="77777777" w:rsidR="00F226FE" w:rsidRPr="00F226FE" w:rsidRDefault="00F226FE" w:rsidP="00F226FE">
      <w:pPr>
        <w:pStyle w:val="body"/>
        <w:rPr>
          <w:sz w:val="22"/>
          <w:szCs w:val="22"/>
        </w:rPr>
      </w:pPr>
      <w:r w:rsidRPr="00F226FE">
        <w:rPr>
          <w:sz w:val="22"/>
          <w:szCs w:val="22"/>
        </w:rPr>
        <w:t>Эмоциональная выразительность цвета, способы выражение настроения в изображаемом сюжете.</w:t>
      </w:r>
    </w:p>
    <w:p w14:paraId="356861A8" w14:textId="77777777" w:rsidR="00F226FE" w:rsidRPr="00F226FE" w:rsidRDefault="00F226FE" w:rsidP="00F226FE">
      <w:pPr>
        <w:pStyle w:val="body"/>
        <w:rPr>
          <w:sz w:val="22"/>
          <w:szCs w:val="22"/>
        </w:rPr>
      </w:pPr>
      <w:r w:rsidRPr="00F226FE">
        <w:rPr>
          <w:sz w:val="22"/>
          <w:szCs w:val="22"/>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14:paraId="00774047" w14:textId="77777777" w:rsidR="00F226FE" w:rsidRPr="00F226FE" w:rsidRDefault="00F226FE" w:rsidP="00F226FE">
      <w:pPr>
        <w:pStyle w:val="body"/>
        <w:rPr>
          <w:sz w:val="22"/>
          <w:szCs w:val="22"/>
        </w:rPr>
      </w:pPr>
      <w:r w:rsidRPr="00F226FE">
        <w:rPr>
          <w:sz w:val="22"/>
          <w:szCs w:val="22"/>
        </w:rPr>
        <w:t>Тематическая композиция «Времена года». Контрастные цветовые состояния времён года. Живопись (гуашь), аппликация или смешанная техника.</w:t>
      </w:r>
    </w:p>
    <w:p w14:paraId="79E999E3" w14:textId="00C9610B" w:rsidR="00F226FE" w:rsidRDefault="00F226FE" w:rsidP="00F226FE">
      <w:pPr>
        <w:pStyle w:val="body"/>
        <w:rPr>
          <w:sz w:val="22"/>
          <w:szCs w:val="22"/>
        </w:rPr>
      </w:pPr>
      <w:r w:rsidRPr="00F226FE">
        <w:rPr>
          <w:sz w:val="22"/>
          <w:szCs w:val="22"/>
        </w:rPr>
        <w:t>Техника монотипии. Представления о симметрии. Развитие воображения.</w:t>
      </w:r>
    </w:p>
    <w:p w14:paraId="489C8995" w14:textId="385707E0" w:rsidR="00F226FE" w:rsidRDefault="00F226FE" w:rsidP="00F226FE">
      <w:pPr>
        <w:pStyle w:val="body"/>
        <w:rPr>
          <w:sz w:val="22"/>
          <w:szCs w:val="22"/>
        </w:rPr>
      </w:pPr>
    </w:p>
    <w:p w14:paraId="39162A6E" w14:textId="77777777" w:rsidR="00F226FE" w:rsidRPr="00F226FE" w:rsidRDefault="00F226FE" w:rsidP="00F226FE">
      <w:pPr>
        <w:pStyle w:val="h3"/>
      </w:pPr>
      <w:r w:rsidRPr="00F226FE">
        <w:t xml:space="preserve">Модуль «Скульптура» </w:t>
      </w:r>
    </w:p>
    <w:p w14:paraId="226680A6" w14:textId="77777777" w:rsidR="00F226FE" w:rsidRPr="00F226FE" w:rsidRDefault="00F226FE" w:rsidP="00F226FE">
      <w:pPr>
        <w:pStyle w:val="body"/>
        <w:rPr>
          <w:sz w:val="22"/>
          <w:szCs w:val="22"/>
        </w:rPr>
      </w:pPr>
      <w:r w:rsidRPr="00F226FE">
        <w:rPr>
          <w:sz w:val="22"/>
          <w:szCs w:val="22"/>
        </w:rPr>
        <w:t>Изображение в объёме. Приёмы работы с пластилином; дощечка, стек, тряпочка.</w:t>
      </w:r>
    </w:p>
    <w:p w14:paraId="51622D1B" w14:textId="77777777" w:rsidR="00F226FE" w:rsidRPr="00F226FE" w:rsidRDefault="00F226FE" w:rsidP="00F226FE">
      <w:pPr>
        <w:pStyle w:val="body"/>
        <w:rPr>
          <w:sz w:val="22"/>
          <w:szCs w:val="22"/>
        </w:rPr>
      </w:pPr>
      <w:r w:rsidRPr="00F226FE">
        <w:rPr>
          <w:sz w:val="22"/>
          <w:szCs w:val="22"/>
        </w:rPr>
        <w:t xml:space="preserve">Лепка зверушек из цельной формы (черепашки, ёжика, зайчика, птички и др.). Приёмы вытягивания, вдавливания, сгибания, скручивания. </w:t>
      </w:r>
    </w:p>
    <w:p w14:paraId="3E69459E" w14:textId="77777777" w:rsidR="00F226FE" w:rsidRPr="00F226FE" w:rsidRDefault="00F226FE" w:rsidP="00F226FE">
      <w:pPr>
        <w:pStyle w:val="body"/>
        <w:rPr>
          <w:sz w:val="22"/>
          <w:szCs w:val="22"/>
        </w:rPr>
      </w:pPr>
      <w:r w:rsidRPr="00F226FE">
        <w:rPr>
          <w:sz w:val="22"/>
          <w:szCs w:val="22"/>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14:paraId="67A08BF2" w14:textId="77777777" w:rsidR="00F226FE" w:rsidRPr="00F226FE" w:rsidRDefault="00F226FE" w:rsidP="00F226FE">
      <w:pPr>
        <w:pStyle w:val="body"/>
        <w:rPr>
          <w:sz w:val="22"/>
          <w:szCs w:val="22"/>
        </w:rPr>
      </w:pPr>
      <w:r w:rsidRPr="00F226FE">
        <w:rPr>
          <w:sz w:val="22"/>
          <w:szCs w:val="22"/>
        </w:rPr>
        <w:t xml:space="preserve">Бумажная пластика. Овладение первичными приёмами надрезания, закручивания, складывания. </w:t>
      </w:r>
    </w:p>
    <w:p w14:paraId="1525C30B" w14:textId="77777777" w:rsidR="00F226FE" w:rsidRPr="00F226FE" w:rsidRDefault="00F226FE" w:rsidP="00F226FE">
      <w:pPr>
        <w:pStyle w:val="body"/>
        <w:rPr>
          <w:sz w:val="22"/>
          <w:szCs w:val="22"/>
        </w:rPr>
      </w:pPr>
      <w:r w:rsidRPr="00F226FE">
        <w:rPr>
          <w:sz w:val="22"/>
          <w:szCs w:val="22"/>
        </w:rPr>
        <w:t xml:space="preserve">Объёмная аппликация из бумаги и картона. </w:t>
      </w:r>
    </w:p>
    <w:p w14:paraId="64B847B3" w14:textId="77777777" w:rsidR="00F226FE" w:rsidRPr="00F226FE" w:rsidRDefault="00F226FE" w:rsidP="00F226FE">
      <w:pPr>
        <w:pStyle w:val="h3"/>
      </w:pPr>
      <w:r w:rsidRPr="00F226FE">
        <w:t>Модуль «Декоративно-прикладное искусство»</w:t>
      </w:r>
    </w:p>
    <w:p w14:paraId="0CA37B8B" w14:textId="77777777" w:rsidR="00F226FE" w:rsidRPr="00F226FE" w:rsidRDefault="00F226FE" w:rsidP="00F226FE">
      <w:pPr>
        <w:pStyle w:val="body"/>
        <w:rPr>
          <w:sz w:val="22"/>
          <w:szCs w:val="22"/>
        </w:rPr>
      </w:pPr>
      <w:r w:rsidRPr="00F226FE">
        <w:rPr>
          <w:sz w:val="22"/>
          <w:szCs w:val="22"/>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76C72AFB" w14:textId="77777777" w:rsidR="00F226FE" w:rsidRPr="00F226FE" w:rsidRDefault="00F226FE" w:rsidP="00F226FE">
      <w:pPr>
        <w:pStyle w:val="body"/>
        <w:rPr>
          <w:sz w:val="22"/>
          <w:szCs w:val="22"/>
        </w:rPr>
      </w:pPr>
      <w:r w:rsidRPr="00F226FE">
        <w:rPr>
          <w:sz w:val="22"/>
          <w:szCs w:val="22"/>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51C8D4D2" w14:textId="77777777" w:rsidR="00F226FE" w:rsidRPr="00F226FE" w:rsidRDefault="00F226FE" w:rsidP="00F226FE">
      <w:pPr>
        <w:pStyle w:val="body"/>
        <w:rPr>
          <w:sz w:val="22"/>
          <w:szCs w:val="22"/>
        </w:rPr>
      </w:pPr>
      <w:r w:rsidRPr="00F226FE">
        <w:rPr>
          <w:sz w:val="22"/>
          <w:szCs w:val="22"/>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20995D06" w14:textId="77777777" w:rsidR="00F226FE" w:rsidRPr="00F226FE" w:rsidRDefault="00F226FE" w:rsidP="00F226FE">
      <w:pPr>
        <w:pStyle w:val="body"/>
        <w:rPr>
          <w:sz w:val="22"/>
          <w:szCs w:val="22"/>
        </w:rPr>
      </w:pPr>
      <w:r w:rsidRPr="00F226FE">
        <w:rPr>
          <w:sz w:val="22"/>
          <w:szCs w:val="22"/>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69275C3" w14:textId="77777777" w:rsidR="00F226FE" w:rsidRPr="00F226FE" w:rsidRDefault="00F226FE" w:rsidP="00F226FE">
      <w:pPr>
        <w:pStyle w:val="body"/>
        <w:rPr>
          <w:sz w:val="22"/>
          <w:szCs w:val="22"/>
        </w:rPr>
      </w:pPr>
      <w:r w:rsidRPr="00F226FE">
        <w:rPr>
          <w:sz w:val="22"/>
          <w:szCs w:val="22"/>
        </w:rPr>
        <w:t xml:space="preserve"> Дизайн предмета: изготовление нарядной упаковки путём складывания бумаги и аппликации.</w:t>
      </w:r>
    </w:p>
    <w:p w14:paraId="2BBC97BA" w14:textId="32EA4DE6" w:rsidR="00F226FE" w:rsidRDefault="00F226FE" w:rsidP="00F226FE">
      <w:pPr>
        <w:pStyle w:val="body"/>
        <w:rPr>
          <w:sz w:val="22"/>
          <w:szCs w:val="22"/>
        </w:rPr>
      </w:pPr>
      <w:r w:rsidRPr="00F226FE">
        <w:rPr>
          <w:sz w:val="22"/>
          <w:szCs w:val="22"/>
        </w:rPr>
        <w:t>Оригами — создание игрушки для новогодней ёлки. Приёмы складывания бумаги.</w:t>
      </w:r>
    </w:p>
    <w:p w14:paraId="61BB30D7" w14:textId="654DA276" w:rsidR="00F226FE" w:rsidRDefault="00F226FE" w:rsidP="00F226FE">
      <w:pPr>
        <w:pStyle w:val="body"/>
        <w:rPr>
          <w:sz w:val="22"/>
          <w:szCs w:val="22"/>
        </w:rPr>
      </w:pPr>
    </w:p>
    <w:p w14:paraId="633C3AD7" w14:textId="77777777" w:rsidR="00F226FE" w:rsidRPr="00F226FE" w:rsidRDefault="00F226FE" w:rsidP="00F226FE">
      <w:pPr>
        <w:pStyle w:val="h3"/>
      </w:pPr>
      <w:r w:rsidRPr="00F226FE">
        <w:t xml:space="preserve">Модуль «Архитектура» </w:t>
      </w:r>
    </w:p>
    <w:p w14:paraId="18AA3901" w14:textId="77777777" w:rsidR="00F226FE" w:rsidRPr="00F226FE" w:rsidRDefault="00F226FE" w:rsidP="00F226FE">
      <w:pPr>
        <w:pStyle w:val="body"/>
        <w:rPr>
          <w:sz w:val="22"/>
          <w:szCs w:val="22"/>
        </w:rPr>
      </w:pPr>
      <w:r w:rsidRPr="00F226FE">
        <w:rPr>
          <w:sz w:val="22"/>
          <w:szCs w:val="22"/>
        </w:rPr>
        <w:t>Наблюдение разнообразных архитектурных зданий в окружающем мире (по фотографиям), обсуждение особенностей и составных частей зданий.</w:t>
      </w:r>
    </w:p>
    <w:p w14:paraId="5559883F" w14:textId="77777777" w:rsidR="00F226FE" w:rsidRPr="00F226FE" w:rsidRDefault="00F226FE" w:rsidP="00F226FE">
      <w:pPr>
        <w:pStyle w:val="body"/>
        <w:rPr>
          <w:sz w:val="22"/>
          <w:szCs w:val="22"/>
        </w:rPr>
      </w:pPr>
      <w:r w:rsidRPr="00F226FE">
        <w:rPr>
          <w:sz w:val="22"/>
          <w:szCs w:val="22"/>
        </w:rPr>
        <w:lastRenderedPageBreak/>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66CCAB28" w14:textId="77777777" w:rsidR="00F226FE" w:rsidRPr="00F226FE" w:rsidRDefault="00F226FE" w:rsidP="00F226FE">
      <w:pPr>
        <w:pStyle w:val="body"/>
        <w:rPr>
          <w:sz w:val="22"/>
          <w:szCs w:val="22"/>
        </w:rPr>
      </w:pPr>
      <w:r w:rsidRPr="00F226FE">
        <w:rPr>
          <w:sz w:val="22"/>
          <w:szCs w:val="22"/>
        </w:rPr>
        <w:t xml:space="preserve">Макетирование (или аппликация) пространственной среды сказочного города из бумаги, картона или пластилина. </w:t>
      </w:r>
    </w:p>
    <w:p w14:paraId="54CF084E" w14:textId="77777777" w:rsidR="00F226FE" w:rsidRPr="00F226FE" w:rsidRDefault="00F226FE" w:rsidP="00F226FE">
      <w:pPr>
        <w:pStyle w:val="h3"/>
      </w:pPr>
      <w:r w:rsidRPr="00F226FE">
        <w:t xml:space="preserve">Модуль «Восприятие произведений искусства» </w:t>
      </w:r>
    </w:p>
    <w:p w14:paraId="257E6BF5" w14:textId="77777777" w:rsidR="00F226FE" w:rsidRPr="00F226FE" w:rsidRDefault="00F226FE" w:rsidP="00F226FE">
      <w:pPr>
        <w:pStyle w:val="body"/>
        <w:rPr>
          <w:sz w:val="22"/>
          <w:szCs w:val="22"/>
        </w:rPr>
      </w:pPr>
      <w:r w:rsidRPr="00F226FE">
        <w:rPr>
          <w:sz w:val="22"/>
          <w:szCs w:val="22"/>
        </w:rPr>
        <w:t xml:space="preserve">Восприятие произведений детского творчества. Обсуждение сюжетного и эмоционального содержания детских работ. </w:t>
      </w:r>
    </w:p>
    <w:p w14:paraId="7E0064C0" w14:textId="77777777" w:rsidR="00F226FE" w:rsidRPr="00F226FE" w:rsidRDefault="00F226FE" w:rsidP="00F226FE">
      <w:pPr>
        <w:pStyle w:val="body"/>
        <w:rPr>
          <w:sz w:val="22"/>
          <w:szCs w:val="22"/>
        </w:rPr>
      </w:pPr>
      <w:r w:rsidRPr="00F226FE">
        <w:rPr>
          <w:sz w:val="22"/>
          <w:szCs w:val="22"/>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70261647" w14:textId="77777777" w:rsidR="00F226FE" w:rsidRPr="00F226FE" w:rsidRDefault="00F226FE" w:rsidP="00F226FE">
      <w:pPr>
        <w:pStyle w:val="body"/>
        <w:rPr>
          <w:sz w:val="22"/>
          <w:szCs w:val="22"/>
        </w:rPr>
      </w:pPr>
      <w:r w:rsidRPr="00F226FE">
        <w:rPr>
          <w:sz w:val="22"/>
          <w:szCs w:val="22"/>
        </w:rPr>
        <w:t>Рассматривание иллюстраций детской книги на основе содержательных установок учителя в соответствии с изучаемой темой.</w:t>
      </w:r>
    </w:p>
    <w:p w14:paraId="00319DCE" w14:textId="77777777" w:rsidR="00F226FE" w:rsidRPr="00F226FE" w:rsidRDefault="00F226FE" w:rsidP="00F226FE">
      <w:pPr>
        <w:pStyle w:val="body"/>
        <w:rPr>
          <w:sz w:val="22"/>
          <w:szCs w:val="22"/>
        </w:rPr>
      </w:pPr>
      <w:r w:rsidRPr="00F226FE">
        <w:rPr>
          <w:sz w:val="22"/>
          <w:szCs w:val="22"/>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14:paraId="0A7F8CA1" w14:textId="3D1A79AD" w:rsidR="00F226FE" w:rsidRDefault="00F226FE" w:rsidP="00F226FE">
      <w:pPr>
        <w:pStyle w:val="body"/>
        <w:rPr>
          <w:sz w:val="22"/>
          <w:szCs w:val="22"/>
        </w:rPr>
      </w:pPr>
      <w:r w:rsidRPr="00F226FE">
        <w:rPr>
          <w:sz w:val="22"/>
          <w:szCs w:val="22"/>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14:paraId="3BBAC281" w14:textId="06C4B4D8" w:rsidR="00F226FE" w:rsidRDefault="00F226FE" w:rsidP="00F226FE">
      <w:pPr>
        <w:pStyle w:val="body"/>
        <w:rPr>
          <w:sz w:val="22"/>
          <w:szCs w:val="22"/>
        </w:rPr>
      </w:pPr>
    </w:p>
    <w:p w14:paraId="3C5EB5FE" w14:textId="77777777" w:rsidR="00F226FE" w:rsidRPr="00F226FE" w:rsidRDefault="00F226FE" w:rsidP="00F226FE">
      <w:pPr>
        <w:pStyle w:val="h3"/>
      </w:pPr>
      <w:r w:rsidRPr="00F226FE">
        <w:t xml:space="preserve">Модуль «Азбука цифровой графики» </w:t>
      </w:r>
    </w:p>
    <w:p w14:paraId="187896F6" w14:textId="77777777" w:rsidR="00F226FE" w:rsidRPr="00F226FE" w:rsidRDefault="00F226FE" w:rsidP="00F226FE">
      <w:pPr>
        <w:pStyle w:val="body"/>
        <w:rPr>
          <w:sz w:val="22"/>
          <w:szCs w:val="22"/>
        </w:rPr>
      </w:pPr>
      <w:r w:rsidRPr="00F226FE">
        <w:rPr>
          <w:sz w:val="22"/>
          <w:szCs w:val="22"/>
        </w:rPr>
        <w:t xml:space="preserve">Фотографирование мелких деталей природы, выражение ярких зрительных впечатлений. </w:t>
      </w:r>
    </w:p>
    <w:p w14:paraId="65440BFE" w14:textId="362CCE6C" w:rsidR="00F226FE" w:rsidRDefault="00F226FE" w:rsidP="00F226FE">
      <w:pPr>
        <w:pStyle w:val="body"/>
        <w:rPr>
          <w:sz w:val="22"/>
          <w:szCs w:val="22"/>
        </w:rPr>
      </w:pPr>
      <w:r w:rsidRPr="00F226FE">
        <w:rPr>
          <w:sz w:val="22"/>
          <w:szCs w:val="22"/>
        </w:rPr>
        <w:t xml:space="preserve">Обсуждение в условиях урока ученических фотографий, соответствующих изучаемой теме. </w:t>
      </w:r>
    </w:p>
    <w:p w14:paraId="6FF7C5AC" w14:textId="0F67396B" w:rsidR="00F226FE" w:rsidRDefault="00F226FE" w:rsidP="00F226FE">
      <w:pPr>
        <w:pStyle w:val="body"/>
        <w:rPr>
          <w:sz w:val="22"/>
          <w:szCs w:val="22"/>
        </w:rPr>
      </w:pPr>
    </w:p>
    <w:p w14:paraId="061280F0" w14:textId="0EE91A1B" w:rsidR="00F226FE" w:rsidRDefault="00F226FE" w:rsidP="00F226FE">
      <w:pPr>
        <w:pStyle w:val="body"/>
        <w:rPr>
          <w:sz w:val="22"/>
          <w:szCs w:val="22"/>
        </w:rPr>
      </w:pPr>
    </w:p>
    <w:p w14:paraId="22896466" w14:textId="77777777" w:rsidR="00F226FE" w:rsidRPr="00F226FE" w:rsidRDefault="00F226FE" w:rsidP="00F226FE">
      <w:pPr>
        <w:pStyle w:val="h2"/>
      </w:pPr>
      <w:r w:rsidRPr="00F226FE">
        <w:t>2 класс (</w:t>
      </w:r>
      <w:r w:rsidRPr="00F226FE">
        <w:rPr>
          <w:rStyle w:val="ItalicBook"/>
          <w:b w:val="0"/>
          <w:bCs w:val="0"/>
          <w:iCs/>
          <w:caps w:val="0"/>
        </w:rPr>
        <w:t>34 ч</w:t>
      </w:r>
      <w:r w:rsidRPr="00F226FE">
        <w:t>)</w:t>
      </w:r>
    </w:p>
    <w:p w14:paraId="0BDD6EE1" w14:textId="77777777" w:rsidR="00F226FE" w:rsidRPr="00F226FE" w:rsidRDefault="00F226FE" w:rsidP="00F226FE">
      <w:pPr>
        <w:pStyle w:val="h3-first"/>
      </w:pPr>
      <w:r w:rsidRPr="00F226FE">
        <w:t>Модуль «Графика»</w:t>
      </w:r>
    </w:p>
    <w:p w14:paraId="48F36EB3" w14:textId="77777777" w:rsidR="00F226FE" w:rsidRPr="00F226FE" w:rsidRDefault="00F226FE" w:rsidP="00F226FE">
      <w:pPr>
        <w:pStyle w:val="body"/>
        <w:rPr>
          <w:sz w:val="22"/>
          <w:szCs w:val="22"/>
        </w:rPr>
      </w:pPr>
      <w:r w:rsidRPr="00F226FE">
        <w:rPr>
          <w:sz w:val="22"/>
          <w:szCs w:val="22"/>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14:paraId="3DEAB560" w14:textId="77777777" w:rsidR="00F226FE" w:rsidRPr="00F226FE" w:rsidRDefault="00F226FE" w:rsidP="00F226FE">
      <w:pPr>
        <w:pStyle w:val="body"/>
        <w:rPr>
          <w:sz w:val="22"/>
          <w:szCs w:val="22"/>
        </w:rPr>
      </w:pPr>
      <w:r w:rsidRPr="00F226FE">
        <w:rPr>
          <w:sz w:val="22"/>
          <w:szCs w:val="22"/>
        </w:rPr>
        <w:t xml:space="preserve">Пастель и мелки — особенности и выразительные свойства графических материалов, приёмы работы. </w:t>
      </w:r>
    </w:p>
    <w:p w14:paraId="703CF060" w14:textId="77777777" w:rsidR="00F226FE" w:rsidRPr="00F226FE" w:rsidRDefault="00F226FE" w:rsidP="00F226FE">
      <w:pPr>
        <w:pStyle w:val="body"/>
        <w:rPr>
          <w:sz w:val="22"/>
          <w:szCs w:val="22"/>
        </w:rPr>
      </w:pPr>
      <w:r w:rsidRPr="00F226FE">
        <w:rPr>
          <w:sz w:val="22"/>
          <w:szCs w:val="22"/>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14:paraId="6CDE7E2B" w14:textId="77777777" w:rsidR="00F226FE" w:rsidRPr="00F226FE" w:rsidRDefault="00F226FE" w:rsidP="00F226FE">
      <w:pPr>
        <w:pStyle w:val="body"/>
        <w:rPr>
          <w:sz w:val="22"/>
          <w:szCs w:val="22"/>
        </w:rPr>
      </w:pPr>
      <w:r w:rsidRPr="00F226FE">
        <w:rPr>
          <w:sz w:val="22"/>
          <w:szCs w:val="22"/>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2E9B3C05" w14:textId="77777777" w:rsidR="00F226FE" w:rsidRPr="00F226FE" w:rsidRDefault="00F226FE" w:rsidP="00F226FE">
      <w:pPr>
        <w:pStyle w:val="body"/>
        <w:rPr>
          <w:sz w:val="22"/>
          <w:szCs w:val="22"/>
        </w:rPr>
      </w:pPr>
      <w:r w:rsidRPr="00F226FE">
        <w:rPr>
          <w:sz w:val="22"/>
          <w:szCs w:val="22"/>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145A6429" w14:textId="77777777" w:rsidR="00F226FE" w:rsidRPr="00F226FE" w:rsidRDefault="00F226FE" w:rsidP="00F226FE">
      <w:pPr>
        <w:pStyle w:val="body"/>
        <w:rPr>
          <w:sz w:val="22"/>
          <w:szCs w:val="22"/>
        </w:rPr>
      </w:pPr>
      <w:r w:rsidRPr="00F226FE">
        <w:rPr>
          <w:sz w:val="22"/>
          <w:szCs w:val="22"/>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14:paraId="6AC1324A" w14:textId="77777777" w:rsidR="00F226FE" w:rsidRPr="00F226FE" w:rsidRDefault="00F226FE" w:rsidP="00F226FE">
      <w:pPr>
        <w:pStyle w:val="h3"/>
      </w:pPr>
      <w:r w:rsidRPr="00F226FE">
        <w:t>Модуль «Живопись»</w:t>
      </w:r>
    </w:p>
    <w:p w14:paraId="10B31FF8" w14:textId="77777777" w:rsidR="00F226FE" w:rsidRPr="00F226FE" w:rsidRDefault="00F226FE" w:rsidP="00F226FE">
      <w:pPr>
        <w:pStyle w:val="body"/>
        <w:rPr>
          <w:sz w:val="22"/>
          <w:szCs w:val="22"/>
        </w:rPr>
      </w:pPr>
      <w:r w:rsidRPr="00F226FE">
        <w:rPr>
          <w:sz w:val="22"/>
          <w:szCs w:val="22"/>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14:paraId="42DE33D4" w14:textId="77777777" w:rsidR="00F226FE" w:rsidRPr="00F226FE" w:rsidRDefault="00F226FE" w:rsidP="00F226FE">
      <w:pPr>
        <w:pStyle w:val="body"/>
        <w:rPr>
          <w:sz w:val="22"/>
          <w:szCs w:val="22"/>
        </w:rPr>
      </w:pPr>
      <w:r w:rsidRPr="00F226FE">
        <w:rPr>
          <w:sz w:val="22"/>
          <w:szCs w:val="22"/>
        </w:rPr>
        <w:t xml:space="preserve">Акварель и её свойства. Акварельные кисти. Приёмы работы акварелью. </w:t>
      </w:r>
    </w:p>
    <w:p w14:paraId="61771179" w14:textId="77777777" w:rsidR="00F226FE" w:rsidRPr="00F226FE" w:rsidRDefault="00F226FE" w:rsidP="00F226FE">
      <w:pPr>
        <w:pStyle w:val="body"/>
        <w:rPr>
          <w:sz w:val="22"/>
          <w:szCs w:val="22"/>
        </w:rPr>
      </w:pPr>
      <w:r w:rsidRPr="00F226FE">
        <w:rPr>
          <w:sz w:val="22"/>
          <w:szCs w:val="22"/>
        </w:rPr>
        <w:t xml:space="preserve">Цвет тёплый и холодный — цветовой контраст. </w:t>
      </w:r>
    </w:p>
    <w:p w14:paraId="2FE63769" w14:textId="77777777" w:rsidR="00F226FE" w:rsidRPr="00F226FE" w:rsidRDefault="00F226FE" w:rsidP="00F226FE">
      <w:pPr>
        <w:pStyle w:val="body"/>
        <w:rPr>
          <w:sz w:val="22"/>
          <w:szCs w:val="22"/>
        </w:rPr>
      </w:pPr>
      <w:r w:rsidRPr="00F226FE">
        <w:rPr>
          <w:sz w:val="22"/>
          <w:szCs w:val="22"/>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2DE87290" w14:textId="77777777" w:rsidR="00F226FE" w:rsidRPr="00F226FE" w:rsidRDefault="00F226FE" w:rsidP="00F226FE">
      <w:pPr>
        <w:pStyle w:val="body"/>
        <w:rPr>
          <w:sz w:val="22"/>
          <w:szCs w:val="22"/>
        </w:rPr>
      </w:pPr>
      <w:r w:rsidRPr="00F226FE">
        <w:rPr>
          <w:sz w:val="22"/>
          <w:szCs w:val="22"/>
        </w:rPr>
        <w:t>Цвет открытый — звонкий и приглушённый, тихий. Эмоциональная выразительность цвета.</w:t>
      </w:r>
    </w:p>
    <w:p w14:paraId="497FD9BA" w14:textId="77777777" w:rsidR="00F226FE" w:rsidRPr="00F226FE" w:rsidRDefault="00F226FE" w:rsidP="00F226FE">
      <w:pPr>
        <w:pStyle w:val="body"/>
        <w:rPr>
          <w:sz w:val="22"/>
          <w:szCs w:val="22"/>
        </w:rPr>
      </w:pPr>
      <w:r w:rsidRPr="00F226FE">
        <w:rPr>
          <w:sz w:val="22"/>
          <w:szCs w:val="22"/>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48D07F20" w14:textId="339D6383" w:rsidR="00F226FE" w:rsidRDefault="00F226FE" w:rsidP="00F226FE">
      <w:pPr>
        <w:pStyle w:val="body"/>
        <w:rPr>
          <w:sz w:val="22"/>
          <w:szCs w:val="22"/>
        </w:rPr>
      </w:pPr>
      <w:r w:rsidRPr="00F226FE">
        <w:rPr>
          <w:sz w:val="22"/>
          <w:szCs w:val="22"/>
        </w:rPr>
        <w:t>Изображение сказочного персонажа с ярко выраженным характером (образ мужской или женский).</w:t>
      </w:r>
    </w:p>
    <w:p w14:paraId="37FF6A43" w14:textId="5C9C65BA" w:rsidR="00F226FE" w:rsidRDefault="00F226FE" w:rsidP="00F226FE">
      <w:pPr>
        <w:pStyle w:val="body"/>
        <w:rPr>
          <w:sz w:val="22"/>
          <w:szCs w:val="22"/>
        </w:rPr>
      </w:pPr>
    </w:p>
    <w:p w14:paraId="7D642DD2" w14:textId="77777777" w:rsidR="00F226FE" w:rsidRPr="00F226FE" w:rsidRDefault="00F226FE" w:rsidP="00F226FE">
      <w:pPr>
        <w:pStyle w:val="h3"/>
      </w:pPr>
      <w:r w:rsidRPr="00F226FE">
        <w:t xml:space="preserve">Модуль «Скульптура» </w:t>
      </w:r>
    </w:p>
    <w:p w14:paraId="073EC582" w14:textId="77777777" w:rsidR="00F226FE" w:rsidRPr="00F226FE" w:rsidRDefault="00F226FE" w:rsidP="00F226FE">
      <w:pPr>
        <w:pStyle w:val="body"/>
        <w:rPr>
          <w:sz w:val="22"/>
          <w:szCs w:val="22"/>
        </w:rPr>
      </w:pPr>
      <w:r w:rsidRPr="00F226FE">
        <w:rPr>
          <w:sz w:val="22"/>
          <w:szCs w:val="22"/>
        </w:rP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14:paraId="0E2BB537" w14:textId="77777777" w:rsidR="00F226FE" w:rsidRPr="00F226FE" w:rsidRDefault="00F226FE" w:rsidP="00F226FE">
      <w:pPr>
        <w:pStyle w:val="body"/>
        <w:rPr>
          <w:sz w:val="22"/>
          <w:szCs w:val="22"/>
        </w:rPr>
      </w:pPr>
      <w:r w:rsidRPr="00F226FE">
        <w:rPr>
          <w:sz w:val="22"/>
          <w:szCs w:val="22"/>
        </w:rPr>
        <w:lastRenderedPageBreak/>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14:paraId="3DD3C02B" w14:textId="77777777" w:rsidR="00F226FE" w:rsidRPr="00F226FE" w:rsidRDefault="00F226FE" w:rsidP="00F226FE">
      <w:pPr>
        <w:pStyle w:val="body"/>
        <w:rPr>
          <w:sz w:val="22"/>
          <w:szCs w:val="22"/>
        </w:rPr>
      </w:pPr>
      <w:r w:rsidRPr="00F226FE">
        <w:rPr>
          <w:sz w:val="22"/>
          <w:szCs w:val="22"/>
        </w:rPr>
        <w:t>Изображение движения и статики в скульптуре: лепка из пластилина тяжёлой, неповоротливой и лёгкой, стремительной формы.</w:t>
      </w:r>
    </w:p>
    <w:p w14:paraId="7F800C81" w14:textId="77777777" w:rsidR="00F226FE" w:rsidRPr="00F226FE" w:rsidRDefault="00F226FE" w:rsidP="00F226FE">
      <w:pPr>
        <w:pStyle w:val="h3"/>
      </w:pPr>
      <w:r w:rsidRPr="00F226FE">
        <w:t xml:space="preserve">Модуль «Декоративно-прикладное искусство» </w:t>
      </w:r>
    </w:p>
    <w:p w14:paraId="6E6CBDBA" w14:textId="77777777" w:rsidR="00F226FE" w:rsidRPr="00F226FE" w:rsidRDefault="00F226FE" w:rsidP="00F226FE">
      <w:pPr>
        <w:pStyle w:val="body"/>
        <w:rPr>
          <w:sz w:val="22"/>
          <w:szCs w:val="22"/>
        </w:rPr>
      </w:pPr>
      <w:r w:rsidRPr="00F226FE">
        <w:rPr>
          <w:sz w:val="22"/>
          <w:szCs w:val="22"/>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14:paraId="5CB774FD" w14:textId="77777777" w:rsidR="00F226FE" w:rsidRPr="00F226FE" w:rsidRDefault="00F226FE" w:rsidP="00F226FE">
      <w:pPr>
        <w:pStyle w:val="body"/>
        <w:rPr>
          <w:sz w:val="22"/>
          <w:szCs w:val="22"/>
        </w:rPr>
      </w:pPr>
      <w:r w:rsidRPr="00F226FE">
        <w:rPr>
          <w:sz w:val="22"/>
          <w:szCs w:val="22"/>
        </w:rPr>
        <w:t xml:space="preserve">Рисунок геометрического орнамента кружева или вышивки. </w:t>
      </w:r>
    </w:p>
    <w:p w14:paraId="051007D3" w14:textId="77777777" w:rsidR="00F226FE" w:rsidRPr="00F226FE" w:rsidRDefault="00F226FE" w:rsidP="00F226FE">
      <w:pPr>
        <w:pStyle w:val="body"/>
        <w:rPr>
          <w:sz w:val="22"/>
          <w:szCs w:val="22"/>
        </w:rPr>
      </w:pPr>
      <w:r w:rsidRPr="00F226FE">
        <w:rPr>
          <w:sz w:val="22"/>
          <w:szCs w:val="22"/>
        </w:rPr>
        <w:t xml:space="preserve">Декоративная композиция. Ритм пятен в декоративной аппликации. </w:t>
      </w:r>
    </w:p>
    <w:p w14:paraId="5308CB12" w14:textId="77777777" w:rsidR="00F226FE" w:rsidRPr="00F226FE" w:rsidRDefault="00F226FE" w:rsidP="00F226FE">
      <w:pPr>
        <w:pStyle w:val="body"/>
        <w:rPr>
          <w:sz w:val="22"/>
          <w:szCs w:val="22"/>
        </w:rPr>
      </w:pPr>
      <w:r w:rsidRPr="00F226FE">
        <w:rPr>
          <w:sz w:val="22"/>
          <w:szCs w:val="22"/>
        </w:rPr>
        <w:t xml:space="preserve">Поделки из подручных нехудожественных материалов. </w:t>
      </w:r>
    </w:p>
    <w:p w14:paraId="13634BD5" w14:textId="77777777" w:rsidR="00F226FE" w:rsidRPr="00F226FE" w:rsidRDefault="00F226FE" w:rsidP="00F226FE">
      <w:pPr>
        <w:pStyle w:val="body"/>
        <w:rPr>
          <w:sz w:val="22"/>
          <w:szCs w:val="22"/>
        </w:rPr>
      </w:pPr>
      <w:r w:rsidRPr="00F226FE">
        <w:rPr>
          <w:sz w:val="22"/>
          <w:szCs w:val="22"/>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6360D922" w14:textId="77777777" w:rsidR="00F226FE" w:rsidRPr="00F226FE" w:rsidRDefault="00F226FE" w:rsidP="00F226FE">
      <w:pPr>
        <w:pStyle w:val="body"/>
        <w:rPr>
          <w:sz w:val="22"/>
          <w:szCs w:val="22"/>
        </w:rPr>
      </w:pPr>
      <w:r w:rsidRPr="00F226FE">
        <w:rPr>
          <w:sz w:val="22"/>
          <w:szCs w:val="22"/>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76F78528" w14:textId="14B65EA9" w:rsidR="00F226FE" w:rsidRDefault="00F226FE" w:rsidP="00F226FE">
      <w:pPr>
        <w:pStyle w:val="body"/>
        <w:rPr>
          <w:sz w:val="22"/>
          <w:szCs w:val="22"/>
        </w:rPr>
      </w:pPr>
    </w:p>
    <w:p w14:paraId="335A4346" w14:textId="28D3B204" w:rsidR="00F226FE" w:rsidRDefault="00F226FE" w:rsidP="00F226FE">
      <w:pPr>
        <w:pStyle w:val="body"/>
        <w:rPr>
          <w:sz w:val="22"/>
          <w:szCs w:val="22"/>
        </w:rPr>
      </w:pPr>
    </w:p>
    <w:p w14:paraId="4F14B617" w14:textId="77777777" w:rsidR="00FD5EA3" w:rsidRPr="00FD5EA3" w:rsidRDefault="00FD5EA3" w:rsidP="00FD5EA3">
      <w:pPr>
        <w:pStyle w:val="h3"/>
      </w:pPr>
      <w:r w:rsidRPr="00FD5EA3">
        <w:t xml:space="preserve">Модуль «Архитектура» </w:t>
      </w:r>
    </w:p>
    <w:p w14:paraId="689A646C" w14:textId="77777777" w:rsidR="00FD5EA3" w:rsidRPr="00FD5EA3" w:rsidRDefault="00FD5EA3" w:rsidP="00FD5EA3">
      <w:pPr>
        <w:pStyle w:val="body"/>
        <w:rPr>
          <w:sz w:val="22"/>
          <w:szCs w:val="22"/>
        </w:rPr>
      </w:pPr>
      <w:r w:rsidRPr="00FD5EA3">
        <w:rPr>
          <w:sz w:val="22"/>
          <w:szCs w:val="22"/>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060B7BCC" w14:textId="77777777" w:rsidR="00FD5EA3" w:rsidRPr="00FD5EA3" w:rsidRDefault="00FD5EA3" w:rsidP="00FD5EA3">
      <w:pPr>
        <w:pStyle w:val="body"/>
        <w:rPr>
          <w:spacing w:val="-3"/>
          <w:sz w:val="22"/>
          <w:szCs w:val="22"/>
        </w:rPr>
      </w:pPr>
      <w:r w:rsidRPr="00FD5EA3">
        <w:rPr>
          <w:spacing w:val="-3"/>
          <w:sz w:val="22"/>
          <w:szCs w:val="22"/>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14:paraId="0198FE8E" w14:textId="77777777" w:rsidR="00FD5EA3" w:rsidRPr="00FD5EA3" w:rsidRDefault="00FD5EA3" w:rsidP="00FD5EA3">
      <w:pPr>
        <w:pStyle w:val="body"/>
        <w:rPr>
          <w:sz w:val="22"/>
          <w:szCs w:val="22"/>
        </w:rPr>
      </w:pPr>
      <w:r w:rsidRPr="00FD5EA3">
        <w:rPr>
          <w:sz w:val="22"/>
          <w:szCs w:val="22"/>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656A3EF6" w14:textId="77777777" w:rsidR="00FD5EA3" w:rsidRPr="00FD5EA3" w:rsidRDefault="00FD5EA3" w:rsidP="00FD5EA3">
      <w:pPr>
        <w:pStyle w:val="h3"/>
      </w:pPr>
      <w:r w:rsidRPr="00FD5EA3">
        <w:t xml:space="preserve">Модуль «Восприятие произведений искусства» </w:t>
      </w:r>
    </w:p>
    <w:p w14:paraId="37FE581C" w14:textId="77777777" w:rsidR="00FD5EA3" w:rsidRPr="00FD5EA3" w:rsidRDefault="00FD5EA3" w:rsidP="00FD5EA3">
      <w:pPr>
        <w:pStyle w:val="body"/>
        <w:rPr>
          <w:sz w:val="22"/>
          <w:szCs w:val="22"/>
        </w:rPr>
      </w:pPr>
      <w:r w:rsidRPr="00FD5EA3">
        <w:rPr>
          <w:sz w:val="22"/>
          <w:szCs w:val="22"/>
        </w:rPr>
        <w:t xml:space="preserve">Восприятие произведений детского творчества. Обсуждение сюжетного и эмоционального содержания детских работ. </w:t>
      </w:r>
    </w:p>
    <w:p w14:paraId="3386E8F6" w14:textId="77777777" w:rsidR="00FD5EA3" w:rsidRPr="00FD5EA3" w:rsidRDefault="00FD5EA3" w:rsidP="00FD5EA3">
      <w:pPr>
        <w:pStyle w:val="body"/>
        <w:rPr>
          <w:sz w:val="22"/>
          <w:szCs w:val="22"/>
        </w:rPr>
      </w:pPr>
      <w:r w:rsidRPr="00FD5EA3">
        <w:rPr>
          <w:sz w:val="22"/>
          <w:szCs w:val="22"/>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59A40772" w14:textId="77777777" w:rsidR="00FD5EA3" w:rsidRPr="00FD5EA3" w:rsidRDefault="00FD5EA3" w:rsidP="00FD5EA3">
      <w:pPr>
        <w:pStyle w:val="body"/>
        <w:rPr>
          <w:sz w:val="22"/>
          <w:szCs w:val="22"/>
        </w:rPr>
      </w:pPr>
      <w:r w:rsidRPr="00FD5EA3">
        <w:rPr>
          <w:sz w:val="22"/>
          <w:szCs w:val="22"/>
        </w:rPr>
        <w:t xml:space="preserve">Восприятие орнаментальных произведений прикладного искусства (кружево, шитьё, резьба и роспись и др.). </w:t>
      </w:r>
    </w:p>
    <w:p w14:paraId="04BE97B4" w14:textId="77777777" w:rsidR="00FD5EA3" w:rsidRPr="00FD5EA3" w:rsidRDefault="00FD5EA3" w:rsidP="00FD5EA3">
      <w:pPr>
        <w:pStyle w:val="body"/>
        <w:rPr>
          <w:sz w:val="22"/>
          <w:szCs w:val="22"/>
        </w:rPr>
      </w:pPr>
      <w:r w:rsidRPr="00FD5EA3">
        <w:rPr>
          <w:sz w:val="22"/>
          <w:szCs w:val="22"/>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14:paraId="1ECE8E76" w14:textId="4FCEEA27" w:rsidR="00FD5EA3" w:rsidRDefault="00FD5EA3" w:rsidP="00FD5EA3">
      <w:pPr>
        <w:pStyle w:val="body"/>
      </w:pPr>
      <w:r w:rsidRPr="00FD5EA3">
        <w:rPr>
          <w:sz w:val="22"/>
          <w:szCs w:val="22"/>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r>
        <w:t>.</w:t>
      </w:r>
    </w:p>
    <w:p w14:paraId="4FF9C4DD" w14:textId="3C02454D" w:rsidR="00FD5EA3" w:rsidRDefault="00FD5EA3" w:rsidP="00FD5EA3">
      <w:pPr>
        <w:pStyle w:val="body"/>
      </w:pPr>
    </w:p>
    <w:p w14:paraId="31B1209F" w14:textId="77777777" w:rsidR="00FD5EA3" w:rsidRPr="00FD5EA3" w:rsidRDefault="00FD5EA3" w:rsidP="00FD5EA3">
      <w:pPr>
        <w:pStyle w:val="h3"/>
      </w:pPr>
      <w:r w:rsidRPr="00FD5EA3">
        <w:t xml:space="preserve">Модуль «Азбука цифровой графики» </w:t>
      </w:r>
    </w:p>
    <w:p w14:paraId="733D4009" w14:textId="77777777" w:rsidR="00FD5EA3" w:rsidRPr="00FD5EA3" w:rsidRDefault="00FD5EA3" w:rsidP="00FD5EA3">
      <w:pPr>
        <w:pStyle w:val="body"/>
        <w:rPr>
          <w:sz w:val="22"/>
          <w:szCs w:val="22"/>
        </w:rPr>
      </w:pPr>
      <w:r w:rsidRPr="00FD5EA3">
        <w:rPr>
          <w:sz w:val="22"/>
          <w:szCs w:val="22"/>
        </w:rPr>
        <w:t>Компьютерные средства изображения. Виды линий (в программе Paint или другом графическом редакторе).</w:t>
      </w:r>
    </w:p>
    <w:p w14:paraId="0FCE9607" w14:textId="77777777" w:rsidR="00FD5EA3" w:rsidRPr="00FD5EA3" w:rsidRDefault="00FD5EA3" w:rsidP="00FD5EA3">
      <w:pPr>
        <w:pStyle w:val="body"/>
        <w:rPr>
          <w:sz w:val="22"/>
          <w:szCs w:val="22"/>
        </w:rPr>
      </w:pPr>
      <w:r w:rsidRPr="00FD5EA3">
        <w:rPr>
          <w:sz w:val="22"/>
          <w:szCs w:val="22"/>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14:paraId="035E4EA8" w14:textId="77777777" w:rsidR="00FD5EA3" w:rsidRPr="00FD5EA3" w:rsidRDefault="00FD5EA3" w:rsidP="00FD5EA3">
      <w:pPr>
        <w:pStyle w:val="body"/>
        <w:rPr>
          <w:sz w:val="22"/>
          <w:szCs w:val="22"/>
        </w:rPr>
      </w:pPr>
      <w:r w:rsidRPr="00FD5EA3">
        <w:rPr>
          <w:sz w:val="22"/>
          <w:szCs w:val="22"/>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14:paraId="53FC3AC7" w14:textId="77777777" w:rsidR="00FD5EA3" w:rsidRPr="00FD5EA3" w:rsidRDefault="00FD5EA3" w:rsidP="00FD5EA3">
      <w:pPr>
        <w:pStyle w:val="body"/>
        <w:rPr>
          <w:spacing w:val="1"/>
          <w:sz w:val="22"/>
          <w:szCs w:val="22"/>
        </w:rPr>
      </w:pPr>
      <w:r w:rsidRPr="00FD5EA3">
        <w:rPr>
          <w:spacing w:val="1"/>
          <w:sz w:val="22"/>
          <w:szCs w:val="22"/>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14:paraId="0E67C388" w14:textId="77777777" w:rsidR="00FD5EA3" w:rsidRPr="00FD5EA3" w:rsidRDefault="00FD5EA3" w:rsidP="00FD5EA3">
      <w:pPr>
        <w:pStyle w:val="body"/>
        <w:rPr>
          <w:sz w:val="22"/>
          <w:szCs w:val="22"/>
        </w:rPr>
      </w:pPr>
      <w:r w:rsidRPr="00FD5EA3">
        <w:rPr>
          <w:sz w:val="22"/>
          <w:szCs w:val="22"/>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14:paraId="3E296DD8" w14:textId="2B87FDAA" w:rsidR="00FD5EA3" w:rsidRDefault="00FD5EA3" w:rsidP="00FD5EA3">
      <w:pPr>
        <w:pStyle w:val="body"/>
      </w:pPr>
    </w:p>
    <w:p w14:paraId="1B1B218D" w14:textId="7AE2D9F0" w:rsidR="00FD5EA3" w:rsidRDefault="00FD5EA3" w:rsidP="00FD5EA3">
      <w:pPr>
        <w:pStyle w:val="body"/>
      </w:pPr>
    </w:p>
    <w:p w14:paraId="0E11A1DE" w14:textId="77777777" w:rsidR="00FD5EA3" w:rsidRPr="00FD5EA3" w:rsidRDefault="00FD5EA3" w:rsidP="00FD5EA3">
      <w:pPr>
        <w:pStyle w:val="h2"/>
      </w:pPr>
      <w:r w:rsidRPr="00FD5EA3">
        <w:lastRenderedPageBreak/>
        <w:t>3 класс (</w:t>
      </w:r>
      <w:r w:rsidRPr="00FD5EA3">
        <w:rPr>
          <w:rStyle w:val="ItalicBook"/>
          <w:b w:val="0"/>
          <w:bCs w:val="0"/>
          <w:iCs/>
          <w:caps w:val="0"/>
        </w:rPr>
        <w:t>34 ч</w:t>
      </w:r>
      <w:r w:rsidRPr="00FD5EA3">
        <w:t>)</w:t>
      </w:r>
    </w:p>
    <w:p w14:paraId="557B74AC" w14:textId="77777777" w:rsidR="00FD5EA3" w:rsidRPr="00FD5EA3" w:rsidRDefault="00FD5EA3" w:rsidP="00FD5EA3">
      <w:pPr>
        <w:pStyle w:val="h3-first"/>
      </w:pPr>
      <w:r w:rsidRPr="00FD5EA3">
        <w:t>Модуль «Графика»</w:t>
      </w:r>
    </w:p>
    <w:p w14:paraId="7C37DF12" w14:textId="77777777" w:rsidR="00FD5EA3" w:rsidRPr="00FD5EA3" w:rsidRDefault="00FD5EA3" w:rsidP="00FD5EA3">
      <w:pPr>
        <w:pStyle w:val="body"/>
        <w:rPr>
          <w:sz w:val="22"/>
          <w:szCs w:val="22"/>
        </w:rPr>
      </w:pPr>
      <w:r w:rsidRPr="00FD5EA3">
        <w:rPr>
          <w:sz w:val="22"/>
          <w:szCs w:val="22"/>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14:paraId="0675A7A9" w14:textId="77777777" w:rsidR="00FD5EA3" w:rsidRPr="00FD5EA3" w:rsidRDefault="00FD5EA3" w:rsidP="00FD5EA3">
      <w:pPr>
        <w:pStyle w:val="body"/>
        <w:rPr>
          <w:sz w:val="22"/>
          <w:szCs w:val="22"/>
        </w:rPr>
      </w:pPr>
      <w:r w:rsidRPr="00FD5EA3">
        <w:rPr>
          <w:sz w:val="22"/>
          <w:szCs w:val="22"/>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14:paraId="6AADA415" w14:textId="77777777" w:rsidR="00FD5EA3" w:rsidRPr="00FD5EA3" w:rsidRDefault="00FD5EA3" w:rsidP="00FD5EA3">
      <w:pPr>
        <w:pStyle w:val="body"/>
        <w:rPr>
          <w:sz w:val="22"/>
          <w:szCs w:val="22"/>
        </w:rPr>
      </w:pPr>
      <w:r w:rsidRPr="00FD5EA3">
        <w:rPr>
          <w:sz w:val="22"/>
          <w:szCs w:val="22"/>
        </w:rPr>
        <w:t>Эскиз плаката или афиши. Совмещение шрифта и изображения. Особенности композиции плаката.</w:t>
      </w:r>
    </w:p>
    <w:p w14:paraId="227CA17B" w14:textId="77777777" w:rsidR="00FD5EA3" w:rsidRPr="00FD5EA3" w:rsidRDefault="00FD5EA3" w:rsidP="00FD5EA3">
      <w:pPr>
        <w:pStyle w:val="body"/>
        <w:rPr>
          <w:sz w:val="22"/>
          <w:szCs w:val="22"/>
        </w:rPr>
      </w:pPr>
      <w:r w:rsidRPr="00FD5EA3">
        <w:rPr>
          <w:sz w:val="22"/>
          <w:szCs w:val="22"/>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14:paraId="224BBC15" w14:textId="77777777" w:rsidR="00FD5EA3" w:rsidRPr="00FD5EA3" w:rsidRDefault="00FD5EA3" w:rsidP="00FD5EA3">
      <w:pPr>
        <w:pStyle w:val="body"/>
        <w:rPr>
          <w:sz w:val="22"/>
          <w:szCs w:val="22"/>
        </w:rPr>
      </w:pPr>
      <w:r w:rsidRPr="00FD5EA3">
        <w:rPr>
          <w:sz w:val="22"/>
          <w:szCs w:val="22"/>
        </w:rPr>
        <w:t xml:space="preserve">Транспорт в городе. Рисунки реальных или фантастических машин. </w:t>
      </w:r>
    </w:p>
    <w:p w14:paraId="4E7B47A5" w14:textId="77777777" w:rsidR="00FD5EA3" w:rsidRPr="00FD5EA3" w:rsidRDefault="00FD5EA3" w:rsidP="00FD5EA3">
      <w:pPr>
        <w:pStyle w:val="body"/>
        <w:rPr>
          <w:sz w:val="22"/>
          <w:szCs w:val="22"/>
        </w:rPr>
      </w:pPr>
      <w:r w:rsidRPr="00FD5EA3">
        <w:rPr>
          <w:sz w:val="22"/>
          <w:szCs w:val="22"/>
        </w:rPr>
        <w:t xml:space="preserve">Изображение лица человека. Строение, пропорции, взаиморасположение частей лица. </w:t>
      </w:r>
    </w:p>
    <w:p w14:paraId="6A7872DC" w14:textId="3B78B334" w:rsidR="00FD5EA3" w:rsidRDefault="00FD5EA3" w:rsidP="00FD5EA3">
      <w:pPr>
        <w:pStyle w:val="body"/>
        <w:rPr>
          <w:sz w:val="22"/>
          <w:szCs w:val="22"/>
        </w:rPr>
      </w:pPr>
      <w:r w:rsidRPr="00FD5EA3">
        <w:rPr>
          <w:sz w:val="22"/>
          <w:szCs w:val="22"/>
        </w:rPr>
        <w:t xml:space="preserve">Эскиз маски для маскарада: изображение лица — маски персонажа с ярко выраженным характером. Аппликация из цветной бумаги. </w:t>
      </w:r>
    </w:p>
    <w:p w14:paraId="207FB207" w14:textId="5DDD6BBE" w:rsidR="00FD5EA3" w:rsidRDefault="00FD5EA3" w:rsidP="00FD5EA3">
      <w:pPr>
        <w:pStyle w:val="body"/>
        <w:rPr>
          <w:sz w:val="22"/>
          <w:szCs w:val="22"/>
        </w:rPr>
      </w:pPr>
    </w:p>
    <w:p w14:paraId="0CDF5E24" w14:textId="77777777" w:rsidR="00FD5EA3" w:rsidRPr="00FD5EA3" w:rsidRDefault="00FD5EA3" w:rsidP="00FD5EA3">
      <w:pPr>
        <w:pStyle w:val="h3"/>
      </w:pPr>
      <w:r w:rsidRPr="00FD5EA3">
        <w:t>Модуль «Живопись»</w:t>
      </w:r>
    </w:p>
    <w:p w14:paraId="702B51F5" w14:textId="77777777" w:rsidR="00FD5EA3" w:rsidRPr="00FD5EA3" w:rsidRDefault="00FD5EA3" w:rsidP="00FD5EA3">
      <w:pPr>
        <w:pStyle w:val="body"/>
        <w:rPr>
          <w:spacing w:val="-1"/>
          <w:sz w:val="22"/>
          <w:szCs w:val="22"/>
        </w:rPr>
      </w:pPr>
      <w:r w:rsidRPr="00FD5EA3">
        <w:rPr>
          <w:spacing w:val="-1"/>
          <w:sz w:val="22"/>
          <w:szCs w:val="22"/>
        </w:rPr>
        <w:t>Создание сюжетной композиции «В цирке», использование гуаши или карандаша и акварели (по памяти и представлению).</w:t>
      </w:r>
    </w:p>
    <w:p w14:paraId="48F41DC3" w14:textId="77777777" w:rsidR="00FD5EA3" w:rsidRPr="00FD5EA3" w:rsidRDefault="00FD5EA3" w:rsidP="00FD5EA3">
      <w:pPr>
        <w:pStyle w:val="body"/>
        <w:rPr>
          <w:sz w:val="22"/>
          <w:szCs w:val="22"/>
        </w:rPr>
      </w:pPr>
      <w:r w:rsidRPr="00FD5EA3">
        <w:rPr>
          <w:sz w:val="22"/>
          <w:szCs w:val="22"/>
        </w:rPr>
        <w:t>Художник в театре: эскиз занавеса (или декораций сцены) для спектакля со сказочным сюжетом (сказка по выбору).</w:t>
      </w:r>
    </w:p>
    <w:p w14:paraId="5826A21F" w14:textId="77777777" w:rsidR="00FD5EA3" w:rsidRPr="00FD5EA3" w:rsidRDefault="00FD5EA3" w:rsidP="00FD5EA3">
      <w:pPr>
        <w:pStyle w:val="body"/>
        <w:rPr>
          <w:sz w:val="22"/>
          <w:szCs w:val="22"/>
        </w:rPr>
      </w:pPr>
      <w:r w:rsidRPr="00FD5EA3">
        <w:rPr>
          <w:sz w:val="22"/>
          <w:szCs w:val="22"/>
        </w:rPr>
        <w:t>Тематическая композиция «Праздник в городе». Гуашь по цветной бумаге, возможно совмещение с наклейками в виде коллажа или аппликации.</w:t>
      </w:r>
    </w:p>
    <w:p w14:paraId="5D2668C2" w14:textId="77777777" w:rsidR="00FD5EA3" w:rsidRPr="00FD5EA3" w:rsidRDefault="00FD5EA3" w:rsidP="00FD5EA3">
      <w:pPr>
        <w:pStyle w:val="body"/>
        <w:rPr>
          <w:sz w:val="22"/>
          <w:szCs w:val="22"/>
        </w:rPr>
      </w:pPr>
      <w:r w:rsidRPr="00FD5EA3">
        <w:rPr>
          <w:sz w:val="22"/>
          <w:szCs w:val="22"/>
        </w:rPr>
        <w:t>Натюрморт из простых предметов с натуры или по представлению. «Натюрморт-автопортрет» из предметов, характеризующих личность ученика.</w:t>
      </w:r>
    </w:p>
    <w:p w14:paraId="258DD117" w14:textId="77777777" w:rsidR="00FD5EA3" w:rsidRPr="00FD5EA3" w:rsidRDefault="00FD5EA3" w:rsidP="00FD5EA3">
      <w:pPr>
        <w:pStyle w:val="body"/>
        <w:rPr>
          <w:sz w:val="22"/>
          <w:szCs w:val="22"/>
        </w:rPr>
      </w:pPr>
      <w:r w:rsidRPr="00FD5EA3">
        <w:rPr>
          <w:sz w:val="22"/>
          <w:szCs w:val="22"/>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4C9B2770" w14:textId="77777777" w:rsidR="00FD5EA3" w:rsidRPr="00FD5EA3" w:rsidRDefault="00FD5EA3" w:rsidP="00FD5EA3">
      <w:pPr>
        <w:pStyle w:val="body"/>
        <w:rPr>
          <w:sz w:val="22"/>
          <w:szCs w:val="22"/>
        </w:rPr>
      </w:pPr>
      <w:r w:rsidRPr="00FD5EA3">
        <w:rPr>
          <w:sz w:val="22"/>
          <w:szCs w:val="22"/>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7744C37C" w14:textId="77777777" w:rsidR="00FD5EA3" w:rsidRPr="00FD5EA3" w:rsidRDefault="00FD5EA3" w:rsidP="00FD5EA3">
      <w:pPr>
        <w:pStyle w:val="h3"/>
      </w:pPr>
      <w:r w:rsidRPr="00FD5EA3">
        <w:t xml:space="preserve">Модуль «Скульптура» </w:t>
      </w:r>
    </w:p>
    <w:p w14:paraId="240C570C" w14:textId="77777777" w:rsidR="00FD5EA3" w:rsidRPr="00FD5EA3" w:rsidRDefault="00FD5EA3" w:rsidP="00FD5EA3">
      <w:pPr>
        <w:pStyle w:val="body"/>
        <w:rPr>
          <w:sz w:val="22"/>
          <w:szCs w:val="22"/>
        </w:rPr>
      </w:pPr>
      <w:r w:rsidRPr="00FD5EA3">
        <w:rPr>
          <w:sz w:val="22"/>
          <w:szCs w:val="22"/>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08742986" w14:textId="77777777" w:rsidR="00FD5EA3" w:rsidRPr="00FD5EA3" w:rsidRDefault="00FD5EA3" w:rsidP="00FD5EA3">
      <w:pPr>
        <w:pStyle w:val="body"/>
        <w:rPr>
          <w:sz w:val="22"/>
          <w:szCs w:val="22"/>
        </w:rPr>
      </w:pPr>
      <w:r w:rsidRPr="00FD5EA3">
        <w:rPr>
          <w:sz w:val="22"/>
          <w:szCs w:val="22"/>
        </w:rPr>
        <w:t>Лепка сказочного персонажа на основе сюжета известной сказки или создание этого персонажа путём бумагопластики.</w:t>
      </w:r>
    </w:p>
    <w:p w14:paraId="6B69BC10" w14:textId="77777777" w:rsidR="00FD5EA3" w:rsidRPr="00FD5EA3" w:rsidRDefault="00FD5EA3" w:rsidP="00FD5EA3">
      <w:pPr>
        <w:pStyle w:val="body"/>
        <w:rPr>
          <w:sz w:val="22"/>
          <w:szCs w:val="22"/>
        </w:rPr>
      </w:pPr>
      <w:r w:rsidRPr="00FD5EA3">
        <w:rPr>
          <w:sz w:val="22"/>
          <w:szCs w:val="22"/>
        </w:rPr>
        <w:t>Освоение знаний о видах скульптуры (по назначению) и жанрах скульптуры (по сюжету изображения).</w:t>
      </w:r>
    </w:p>
    <w:p w14:paraId="5260AF77" w14:textId="77777777" w:rsidR="00FD5EA3" w:rsidRPr="00FD5EA3" w:rsidRDefault="00FD5EA3" w:rsidP="00FD5EA3">
      <w:pPr>
        <w:pStyle w:val="body"/>
        <w:rPr>
          <w:sz w:val="22"/>
          <w:szCs w:val="22"/>
        </w:rPr>
      </w:pPr>
      <w:r w:rsidRPr="00FD5EA3">
        <w:rPr>
          <w:sz w:val="22"/>
          <w:szCs w:val="22"/>
        </w:rPr>
        <w:t>Лепка эскиза парковой скульптуры. Выражение пластики движения в скульптуре. Работа с пластилином или глиной.</w:t>
      </w:r>
    </w:p>
    <w:p w14:paraId="127B3084" w14:textId="1BCDCC81" w:rsidR="00FD5EA3" w:rsidRDefault="00FD5EA3" w:rsidP="00FD5EA3">
      <w:pPr>
        <w:pStyle w:val="body"/>
        <w:rPr>
          <w:sz w:val="22"/>
          <w:szCs w:val="22"/>
        </w:rPr>
      </w:pPr>
    </w:p>
    <w:p w14:paraId="53954D00" w14:textId="77777777" w:rsidR="00FD5EA3" w:rsidRPr="00FD5EA3" w:rsidRDefault="00FD5EA3" w:rsidP="00FD5EA3">
      <w:pPr>
        <w:pStyle w:val="h3"/>
      </w:pPr>
      <w:r w:rsidRPr="00FD5EA3">
        <w:t>Модуль «Декоративно-прикладное искусство»</w:t>
      </w:r>
    </w:p>
    <w:p w14:paraId="21B7E918" w14:textId="77777777" w:rsidR="00FD5EA3" w:rsidRPr="00FD5EA3" w:rsidRDefault="00FD5EA3" w:rsidP="00FD5EA3">
      <w:pPr>
        <w:pStyle w:val="body"/>
        <w:rPr>
          <w:sz w:val="22"/>
          <w:szCs w:val="22"/>
        </w:rPr>
      </w:pPr>
      <w:r w:rsidRPr="00FD5EA3">
        <w:rPr>
          <w:sz w:val="22"/>
          <w:szCs w:val="22"/>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27760D5F" w14:textId="77777777" w:rsidR="00FD5EA3" w:rsidRPr="00FD5EA3" w:rsidRDefault="00FD5EA3" w:rsidP="00FD5EA3">
      <w:pPr>
        <w:pStyle w:val="body"/>
        <w:rPr>
          <w:sz w:val="22"/>
          <w:szCs w:val="22"/>
        </w:rPr>
      </w:pPr>
      <w:r w:rsidRPr="00FD5EA3">
        <w:rPr>
          <w:sz w:val="22"/>
          <w:szCs w:val="22"/>
        </w:rPr>
        <w:t>Эскизы орнаментов для росписи тканей. Раппорт. Трафарет и создание орнамента при помощи печаток или штампов.</w:t>
      </w:r>
    </w:p>
    <w:p w14:paraId="76EBAC35" w14:textId="77777777" w:rsidR="00FD5EA3" w:rsidRPr="00FD5EA3" w:rsidRDefault="00FD5EA3" w:rsidP="00FD5EA3">
      <w:pPr>
        <w:pStyle w:val="body"/>
        <w:rPr>
          <w:sz w:val="22"/>
          <w:szCs w:val="22"/>
        </w:rPr>
      </w:pPr>
      <w:r w:rsidRPr="00FD5EA3">
        <w:rPr>
          <w:sz w:val="22"/>
          <w:szCs w:val="22"/>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14:paraId="4A3A5E05" w14:textId="77777777" w:rsidR="00FD5EA3" w:rsidRPr="00FD5EA3" w:rsidRDefault="00FD5EA3" w:rsidP="00FD5EA3">
      <w:pPr>
        <w:pStyle w:val="body"/>
        <w:rPr>
          <w:sz w:val="22"/>
          <w:szCs w:val="22"/>
        </w:rPr>
      </w:pPr>
      <w:r w:rsidRPr="00FD5EA3">
        <w:rPr>
          <w:sz w:val="22"/>
          <w:szCs w:val="22"/>
        </w:rPr>
        <w:t xml:space="preserve">Проектирование (эскизы) декоративных украшений в городе: ажурные ограды, украшения фонарей, скамеек, киосков, подставок для цветов и др. </w:t>
      </w:r>
    </w:p>
    <w:p w14:paraId="3C35CDE4" w14:textId="77777777" w:rsidR="00FD5EA3" w:rsidRPr="00FD5EA3" w:rsidRDefault="00FD5EA3" w:rsidP="00FD5EA3">
      <w:pPr>
        <w:pStyle w:val="h3"/>
      </w:pPr>
      <w:r w:rsidRPr="00FD5EA3">
        <w:t xml:space="preserve">Модуль «Архитектура» </w:t>
      </w:r>
    </w:p>
    <w:p w14:paraId="77288921" w14:textId="77777777" w:rsidR="00FD5EA3" w:rsidRPr="00FD5EA3" w:rsidRDefault="00FD5EA3" w:rsidP="00FD5EA3">
      <w:pPr>
        <w:pStyle w:val="body"/>
        <w:rPr>
          <w:sz w:val="22"/>
          <w:szCs w:val="22"/>
        </w:rPr>
      </w:pPr>
      <w:r w:rsidRPr="00FD5EA3">
        <w:rPr>
          <w:sz w:val="22"/>
          <w:szCs w:val="22"/>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14:paraId="6921A701" w14:textId="77777777" w:rsidR="00FD5EA3" w:rsidRPr="00FD5EA3" w:rsidRDefault="00FD5EA3" w:rsidP="00FD5EA3">
      <w:pPr>
        <w:pStyle w:val="body"/>
        <w:rPr>
          <w:sz w:val="22"/>
          <w:szCs w:val="22"/>
        </w:rPr>
      </w:pPr>
      <w:r w:rsidRPr="00FD5EA3">
        <w:rPr>
          <w:sz w:val="22"/>
          <w:szCs w:val="22"/>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14:paraId="4B10C07B" w14:textId="5A871AE8" w:rsidR="00FD5EA3" w:rsidRDefault="00FD5EA3" w:rsidP="00FD5EA3">
      <w:pPr>
        <w:pStyle w:val="body"/>
        <w:rPr>
          <w:sz w:val="22"/>
          <w:szCs w:val="22"/>
        </w:rPr>
      </w:pPr>
      <w:r w:rsidRPr="00FD5EA3">
        <w:rPr>
          <w:sz w:val="22"/>
          <w:szCs w:val="22"/>
        </w:rPr>
        <w:lastRenderedPageBreak/>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14:paraId="0C201EA9" w14:textId="4744EDD8" w:rsidR="00FD5EA3" w:rsidRDefault="00FD5EA3" w:rsidP="00FD5EA3">
      <w:pPr>
        <w:pStyle w:val="body"/>
        <w:rPr>
          <w:sz w:val="22"/>
          <w:szCs w:val="22"/>
        </w:rPr>
      </w:pPr>
    </w:p>
    <w:p w14:paraId="5F88ED93" w14:textId="77777777" w:rsidR="00FD5EA3" w:rsidRPr="00FD5EA3" w:rsidRDefault="00FD5EA3" w:rsidP="00FD5EA3">
      <w:pPr>
        <w:pStyle w:val="h3"/>
      </w:pPr>
      <w:r w:rsidRPr="00FD5EA3">
        <w:t xml:space="preserve">Модуль «Восприятие произведений искусства» </w:t>
      </w:r>
    </w:p>
    <w:p w14:paraId="230F0EC6" w14:textId="77777777" w:rsidR="00FD5EA3" w:rsidRPr="00FD5EA3" w:rsidRDefault="00FD5EA3" w:rsidP="00FD5EA3">
      <w:pPr>
        <w:pStyle w:val="body"/>
        <w:rPr>
          <w:sz w:val="22"/>
          <w:szCs w:val="22"/>
        </w:rPr>
      </w:pPr>
      <w:r w:rsidRPr="00FD5EA3">
        <w:rPr>
          <w:sz w:val="22"/>
          <w:szCs w:val="22"/>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13B68AC3" w14:textId="77777777" w:rsidR="00FD5EA3" w:rsidRPr="00FD5EA3" w:rsidRDefault="00FD5EA3" w:rsidP="00FD5EA3">
      <w:pPr>
        <w:pStyle w:val="body"/>
        <w:rPr>
          <w:sz w:val="22"/>
          <w:szCs w:val="22"/>
        </w:rPr>
      </w:pPr>
      <w:r w:rsidRPr="00FD5EA3">
        <w:rPr>
          <w:sz w:val="22"/>
          <w:szCs w:val="22"/>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14:paraId="5CF62398" w14:textId="77777777" w:rsidR="00FD5EA3" w:rsidRPr="00FD5EA3" w:rsidRDefault="00FD5EA3" w:rsidP="00FD5EA3">
      <w:pPr>
        <w:pStyle w:val="body"/>
        <w:rPr>
          <w:sz w:val="22"/>
          <w:szCs w:val="22"/>
        </w:rPr>
      </w:pPr>
      <w:r w:rsidRPr="00FD5EA3">
        <w:rPr>
          <w:sz w:val="22"/>
          <w:szCs w:val="22"/>
        </w:rPr>
        <w:t>Виртуальное путешествие: памятники архитектуры в Москве и Санкт-Петербурге (обзор памятников по выбору учителя).</w:t>
      </w:r>
    </w:p>
    <w:p w14:paraId="69C0665E" w14:textId="77777777" w:rsidR="00FD5EA3" w:rsidRPr="00FD5EA3" w:rsidRDefault="00FD5EA3" w:rsidP="00FD5EA3">
      <w:pPr>
        <w:pStyle w:val="body"/>
        <w:rPr>
          <w:sz w:val="22"/>
          <w:szCs w:val="22"/>
        </w:rPr>
      </w:pPr>
      <w:r w:rsidRPr="00FD5EA3">
        <w:rPr>
          <w:sz w:val="22"/>
          <w:szCs w:val="22"/>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14:paraId="1524106C" w14:textId="77777777" w:rsidR="00FD5EA3" w:rsidRPr="00FD5EA3" w:rsidRDefault="00FD5EA3" w:rsidP="00FD5EA3">
      <w:pPr>
        <w:pStyle w:val="body"/>
        <w:rPr>
          <w:sz w:val="22"/>
          <w:szCs w:val="22"/>
        </w:rPr>
      </w:pPr>
      <w:r w:rsidRPr="00FD5EA3">
        <w:rPr>
          <w:sz w:val="22"/>
          <w:szCs w:val="22"/>
        </w:rPr>
        <w:t>Знания о видах пространственных искусств: виды определяются по назначению произведений в жизни людей.</w:t>
      </w:r>
    </w:p>
    <w:p w14:paraId="2396C4C5" w14:textId="77777777" w:rsidR="00FD5EA3" w:rsidRPr="00FD5EA3" w:rsidRDefault="00FD5EA3" w:rsidP="00FD5EA3">
      <w:pPr>
        <w:pStyle w:val="body"/>
        <w:rPr>
          <w:sz w:val="22"/>
          <w:szCs w:val="22"/>
        </w:rPr>
      </w:pPr>
      <w:r w:rsidRPr="00FD5EA3">
        <w:rPr>
          <w:sz w:val="22"/>
          <w:szCs w:val="22"/>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14:paraId="6A07829F" w14:textId="77777777" w:rsidR="00FD5EA3" w:rsidRPr="00FD5EA3" w:rsidRDefault="00FD5EA3" w:rsidP="00FD5EA3">
      <w:pPr>
        <w:pStyle w:val="body"/>
        <w:rPr>
          <w:sz w:val="22"/>
          <w:szCs w:val="22"/>
        </w:rPr>
      </w:pPr>
      <w:r w:rsidRPr="00FD5EA3">
        <w:rPr>
          <w:sz w:val="22"/>
          <w:szCs w:val="22"/>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14:paraId="3D2AEB6C" w14:textId="070D261F" w:rsidR="00FD5EA3" w:rsidRDefault="00FD5EA3" w:rsidP="00FD5EA3">
      <w:pPr>
        <w:pStyle w:val="body"/>
      </w:pPr>
      <w:r w:rsidRPr="00FD5EA3">
        <w:rPr>
          <w:sz w:val="22"/>
          <w:szCs w:val="22"/>
        </w:rPr>
        <w:t>Представления о произведениях крупнейших отечественных портретистов: В. И. Сурикова, И. Е. Репина, В. А. Серова и др</w:t>
      </w:r>
      <w:r>
        <w:t>.</w:t>
      </w:r>
    </w:p>
    <w:p w14:paraId="1E7C23F8" w14:textId="1B7C971F" w:rsidR="00FD5EA3" w:rsidRDefault="00FD5EA3" w:rsidP="00FD5EA3">
      <w:pPr>
        <w:pStyle w:val="body"/>
      </w:pPr>
    </w:p>
    <w:p w14:paraId="2DC46F5F" w14:textId="77777777" w:rsidR="00FD5EA3" w:rsidRPr="00FD5EA3" w:rsidRDefault="00FD5EA3" w:rsidP="00FD5EA3">
      <w:pPr>
        <w:pStyle w:val="h3"/>
      </w:pPr>
      <w:r w:rsidRPr="00FD5EA3">
        <w:t xml:space="preserve">Модуль «Азбука цифровой графики» </w:t>
      </w:r>
    </w:p>
    <w:p w14:paraId="63F14FB9" w14:textId="77777777" w:rsidR="00FD5EA3" w:rsidRPr="00FD5EA3" w:rsidRDefault="00FD5EA3" w:rsidP="00FD5EA3">
      <w:pPr>
        <w:pStyle w:val="body"/>
        <w:rPr>
          <w:sz w:val="22"/>
          <w:szCs w:val="22"/>
        </w:rPr>
      </w:pPr>
      <w:r w:rsidRPr="00FD5EA3">
        <w:rPr>
          <w:sz w:val="22"/>
          <w:szCs w:val="22"/>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14:paraId="3B8C5F99" w14:textId="77777777" w:rsidR="00FD5EA3" w:rsidRPr="00FD5EA3" w:rsidRDefault="00FD5EA3" w:rsidP="00FD5EA3">
      <w:pPr>
        <w:pStyle w:val="body"/>
        <w:rPr>
          <w:sz w:val="22"/>
          <w:szCs w:val="22"/>
        </w:rPr>
      </w:pPr>
      <w:r w:rsidRPr="00FD5EA3">
        <w:rPr>
          <w:sz w:val="22"/>
          <w:szCs w:val="22"/>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14:paraId="133C3FEF" w14:textId="77777777" w:rsidR="00FD5EA3" w:rsidRPr="00FD5EA3" w:rsidRDefault="00FD5EA3" w:rsidP="00FD5EA3">
      <w:pPr>
        <w:pStyle w:val="body"/>
        <w:rPr>
          <w:sz w:val="22"/>
          <w:szCs w:val="22"/>
        </w:rPr>
      </w:pPr>
      <w:r w:rsidRPr="00FD5EA3">
        <w:rPr>
          <w:sz w:val="22"/>
          <w:szCs w:val="22"/>
        </w:rPr>
        <w:t xml:space="preserve">Изображение и изучение мимики лица в программе Paint (или другом графическом редакторе). </w:t>
      </w:r>
    </w:p>
    <w:p w14:paraId="096D7504" w14:textId="77777777" w:rsidR="00FD5EA3" w:rsidRPr="00FD5EA3" w:rsidRDefault="00FD5EA3" w:rsidP="00FD5EA3">
      <w:pPr>
        <w:pStyle w:val="body"/>
        <w:rPr>
          <w:sz w:val="22"/>
          <w:szCs w:val="22"/>
        </w:rPr>
      </w:pPr>
      <w:r w:rsidRPr="00FD5EA3">
        <w:rPr>
          <w:sz w:val="22"/>
          <w:szCs w:val="22"/>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14:paraId="472ECEFA" w14:textId="77777777" w:rsidR="00FD5EA3" w:rsidRPr="00FD5EA3" w:rsidRDefault="00FD5EA3" w:rsidP="00FD5EA3">
      <w:pPr>
        <w:pStyle w:val="body"/>
        <w:rPr>
          <w:sz w:val="22"/>
          <w:szCs w:val="22"/>
        </w:rPr>
      </w:pPr>
      <w:r w:rsidRPr="00FD5EA3">
        <w:rPr>
          <w:sz w:val="22"/>
          <w:szCs w:val="22"/>
        </w:rPr>
        <w:t>Редактирование фотографий в программе Picture Manager: изменение яркости, контраста, насыщенности цвета; обрезка, поворот, отражение.</w:t>
      </w:r>
    </w:p>
    <w:p w14:paraId="69C73352" w14:textId="067F06A7" w:rsidR="00FD5EA3" w:rsidRDefault="00FD5EA3" w:rsidP="00FD5EA3">
      <w:pPr>
        <w:pStyle w:val="body"/>
        <w:rPr>
          <w:sz w:val="22"/>
          <w:szCs w:val="22"/>
        </w:rPr>
      </w:pPr>
      <w:r w:rsidRPr="00FD5EA3">
        <w:rPr>
          <w:sz w:val="22"/>
          <w:szCs w:val="22"/>
        </w:rPr>
        <w:t>Виртуальные путешествия в главные художественные музеи и музеи местные (по выбору учителя).</w:t>
      </w:r>
    </w:p>
    <w:p w14:paraId="522EF8ED" w14:textId="6F108824" w:rsidR="00FD5EA3" w:rsidRDefault="00FD5EA3" w:rsidP="00FD5EA3">
      <w:pPr>
        <w:pStyle w:val="body"/>
        <w:rPr>
          <w:sz w:val="22"/>
          <w:szCs w:val="22"/>
        </w:rPr>
      </w:pPr>
    </w:p>
    <w:p w14:paraId="1FEE5534" w14:textId="77777777" w:rsidR="002A1BB2" w:rsidRPr="002A1BB2" w:rsidRDefault="002A1BB2" w:rsidP="002A1BB2">
      <w:pPr>
        <w:pStyle w:val="h2"/>
      </w:pPr>
      <w:r w:rsidRPr="002A1BB2">
        <w:t>4 класс (</w:t>
      </w:r>
      <w:r w:rsidRPr="002A1BB2">
        <w:rPr>
          <w:rStyle w:val="ItalicBook"/>
          <w:b w:val="0"/>
          <w:bCs w:val="0"/>
          <w:iCs/>
          <w:caps w:val="0"/>
        </w:rPr>
        <w:t>34 ч</w:t>
      </w:r>
      <w:r w:rsidRPr="002A1BB2">
        <w:t>)</w:t>
      </w:r>
    </w:p>
    <w:p w14:paraId="15477D57" w14:textId="77777777" w:rsidR="002A1BB2" w:rsidRPr="002A1BB2" w:rsidRDefault="002A1BB2" w:rsidP="002A1BB2">
      <w:pPr>
        <w:pStyle w:val="h3-first"/>
      </w:pPr>
      <w:r w:rsidRPr="002A1BB2">
        <w:t>Модуль «Графика»</w:t>
      </w:r>
    </w:p>
    <w:p w14:paraId="72A03716" w14:textId="77777777" w:rsidR="002A1BB2" w:rsidRPr="002A1BB2" w:rsidRDefault="002A1BB2" w:rsidP="002A1BB2">
      <w:pPr>
        <w:pStyle w:val="body"/>
        <w:rPr>
          <w:sz w:val="22"/>
          <w:szCs w:val="22"/>
        </w:rPr>
      </w:pPr>
      <w:r w:rsidRPr="002A1BB2">
        <w:rPr>
          <w:sz w:val="22"/>
          <w:szCs w:val="22"/>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076E47F3" w14:textId="77777777" w:rsidR="002A1BB2" w:rsidRPr="002A1BB2" w:rsidRDefault="002A1BB2" w:rsidP="002A1BB2">
      <w:pPr>
        <w:pStyle w:val="body"/>
        <w:rPr>
          <w:sz w:val="22"/>
          <w:szCs w:val="22"/>
        </w:rPr>
      </w:pPr>
      <w:r w:rsidRPr="002A1BB2">
        <w:rPr>
          <w:sz w:val="22"/>
          <w:szCs w:val="22"/>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CCAD99E" w14:textId="77777777" w:rsidR="002A1BB2" w:rsidRPr="002A1BB2" w:rsidRDefault="002A1BB2" w:rsidP="002A1BB2">
      <w:pPr>
        <w:pStyle w:val="body"/>
        <w:rPr>
          <w:sz w:val="22"/>
          <w:szCs w:val="22"/>
        </w:rPr>
      </w:pPr>
      <w:r w:rsidRPr="002A1BB2">
        <w:rPr>
          <w:sz w:val="22"/>
          <w:szCs w:val="22"/>
        </w:rPr>
        <w:t>Графическое изображение героев былин, древних легенд, сказок и сказаний разных народов.</w:t>
      </w:r>
    </w:p>
    <w:p w14:paraId="7D0B5FE8" w14:textId="77777777" w:rsidR="002A1BB2" w:rsidRPr="002A1BB2" w:rsidRDefault="002A1BB2" w:rsidP="002A1BB2">
      <w:pPr>
        <w:pStyle w:val="body"/>
        <w:rPr>
          <w:sz w:val="22"/>
          <w:szCs w:val="22"/>
        </w:rPr>
      </w:pPr>
      <w:r w:rsidRPr="002A1BB2">
        <w:rPr>
          <w:sz w:val="22"/>
          <w:szCs w:val="22"/>
        </w:rPr>
        <w:t>Изображение города — тематическая графическая композиция; использование карандаша, мелков, фломастеров (смешанная техника).</w:t>
      </w:r>
    </w:p>
    <w:p w14:paraId="386B3B7F" w14:textId="77777777" w:rsidR="002A1BB2" w:rsidRPr="002A1BB2" w:rsidRDefault="002A1BB2" w:rsidP="002A1BB2">
      <w:pPr>
        <w:pStyle w:val="h3"/>
      </w:pPr>
      <w:r w:rsidRPr="002A1BB2">
        <w:t>Модуль «Живопись»</w:t>
      </w:r>
    </w:p>
    <w:p w14:paraId="04D6467D" w14:textId="77777777" w:rsidR="002A1BB2" w:rsidRPr="002A1BB2" w:rsidRDefault="002A1BB2" w:rsidP="002A1BB2">
      <w:pPr>
        <w:pStyle w:val="body"/>
        <w:rPr>
          <w:sz w:val="22"/>
          <w:szCs w:val="22"/>
        </w:rPr>
      </w:pPr>
      <w:r w:rsidRPr="002A1BB2">
        <w:rPr>
          <w:sz w:val="22"/>
          <w:szCs w:val="22"/>
        </w:rPr>
        <w:t>Красота природы разных климатических зон, создание пейзажных композиций (горный, степной, среднерусский ландшафт).</w:t>
      </w:r>
    </w:p>
    <w:p w14:paraId="2B5AEA99" w14:textId="77777777" w:rsidR="002A1BB2" w:rsidRPr="002A1BB2" w:rsidRDefault="002A1BB2" w:rsidP="002A1BB2">
      <w:pPr>
        <w:pStyle w:val="body"/>
        <w:rPr>
          <w:sz w:val="22"/>
          <w:szCs w:val="22"/>
        </w:rPr>
      </w:pPr>
      <w:r w:rsidRPr="002A1BB2">
        <w:rPr>
          <w:sz w:val="22"/>
          <w:szCs w:val="22"/>
        </w:rPr>
        <w:lastRenderedPageBreak/>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59E6CA78" w14:textId="0EE27C31" w:rsidR="002A1BB2" w:rsidRDefault="002A1BB2" w:rsidP="002A1BB2">
      <w:pPr>
        <w:pStyle w:val="body"/>
        <w:rPr>
          <w:sz w:val="22"/>
          <w:szCs w:val="22"/>
        </w:rPr>
      </w:pPr>
      <w:r w:rsidRPr="002A1BB2">
        <w:rPr>
          <w:sz w:val="22"/>
          <w:szCs w:val="22"/>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21C32285" w14:textId="560FFD11" w:rsidR="002A1BB2" w:rsidRDefault="002A1BB2" w:rsidP="002A1BB2">
      <w:pPr>
        <w:pStyle w:val="body"/>
        <w:rPr>
          <w:sz w:val="22"/>
          <w:szCs w:val="22"/>
        </w:rPr>
      </w:pPr>
    </w:p>
    <w:p w14:paraId="3F9A3F3C" w14:textId="77777777" w:rsidR="002A1BB2" w:rsidRPr="002A1BB2" w:rsidRDefault="002A1BB2" w:rsidP="002A1BB2">
      <w:pPr>
        <w:pStyle w:val="h3"/>
      </w:pPr>
      <w:r w:rsidRPr="002A1BB2">
        <w:t xml:space="preserve">Модуль «Скульптура» </w:t>
      </w:r>
    </w:p>
    <w:p w14:paraId="1B78B65E" w14:textId="77777777" w:rsidR="002A1BB2" w:rsidRPr="002A1BB2" w:rsidRDefault="002A1BB2" w:rsidP="002A1BB2">
      <w:pPr>
        <w:pStyle w:val="body"/>
        <w:rPr>
          <w:sz w:val="22"/>
          <w:szCs w:val="22"/>
        </w:rPr>
      </w:pPr>
      <w:r w:rsidRPr="002A1BB2">
        <w:rPr>
          <w:sz w:val="22"/>
          <w:szCs w:val="22"/>
        </w:rPr>
        <w:t>Знакомство со скульптурными памятниками героям и мемориальными комплексами.</w:t>
      </w:r>
    </w:p>
    <w:p w14:paraId="00F8F843" w14:textId="77777777" w:rsidR="002A1BB2" w:rsidRPr="002A1BB2" w:rsidRDefault="002A1BB2" w:rsidP="002A1BB2">
      <w:pPr>
        <w:pStyle w:val="body"/>
        <w:rPr>
          <w:sz w:val="22"/>
          <w:szCs w:val="22"/>
        </w:rPr>
      </w:pPr>
      <w:r w:rsidRPr="002A1BB2">
        <w:rPr>
          <w:sz w:val="22"/>
          <w:szCs w:val="22"/>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14:paraId="6A58DA16" w14:textId="77777777" w:rsidR="002A1BB2" w:rsidRPr="002A1BB2" w:rsidRDefault="002A1BB2" w:rsidP="002A1BB2">
      <w:pPr>
        <w:pStyle w:val="h3"/>
      </w:pPr>
      <w:r w:rsidRPr="002A1BB2">
        <w:t>Модуль «Декоративно-прикладное искусство»</w:t>
      </w:r>
    </w:p>
    <w:p w14:paraId="6DB35D3A" w14:textId="77777777" w:rsidR="002A1BB2" w:rsidRPr="002A1BB2" w:rsidRDefault="002A1BB2" w:rsidP="002A1BB2">
      <w:pPr>
        <w:pStyle w:val="body"/>
        <w:rPr>
          <w:sz w:val="22"/>
          <w:szCs w:val="22"/>
        </w:rPr>
      </w:pPr>
      <w:r w:rsidRPr="002A1BB2">
        <w:rPr>
          <w:sz w:val="22"/>
          <w:szCs w:val="22"/>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14:paraId="150C5A35" w14:textId="77777777" w:rsidR="002A1BB2" w:rsidRPr="002A1BB2" w:rsidRDefault="002A1BB2" w:rsidP="002A1BB2">
      <w:pPr>
        <w:pStyle w:val="body"/>
        <w:rPr>
          <w:sz w:val="22"/>
          <w:szCs w:val="22"/>
        </w:rPr>
      </w:pPr>
      <w:r w:rsidRPr="002A1BB2">
        <w:rPr>
          <w:sz w:val="22"/>
          <w:szCs w:val="22"/>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14:paraId="15ED5888" w14:textId="77777777" w:rsidR="002A1BB2" w:rsidRPr="002A1BB2" w:rsidRDefault="002A1BB2" w:rsidP="002A1BB2">
      <w:pPr>
        <w:pStyle w:val="body"/>
        <w:rPr>
          <w:sz w:val="22"/>
          <w:szCs w:val="22"/>
        </w:rPr>
      </w:pPr>
      <w:r w:rsidRPr="002A1BB2">
        <w:rPr>
          <w:sz w:val="22"/>
          <w:szCs w:val="22"/>
        </w:rPr>
        <w:t>Орнаментальное украшение каменной архитектуры в памятниках русской культуры, каменная резьба, росписи стен, изразцы.</w:t>
      </w:r>
    </w:p>
    <w:p w14:paraId="4D6A1280" w14:textId="77777777" w:rsidR="002A1BB2" w:rsidRPr="002A1BB2" w:rsidRDefault="002A1BB2" w:rsidP="002A1BB2">
      <w:pPr>
        <w:pStyle w:val="body"/>
        <w:rPr>
          <w:sz w:val="22"/>
          <w:szCs w:val="22"/>
        </w:rPr>
      </w:pPr>
      <w:r w:rsidRPr="002A1BB2">
        <w:rPr>
          <w:sz w:val="22"/>
          <w:szCs w:val="22"/>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7954A212" w14:textId="77777777" w:rsidR="002A1BB2" w:rsidRDefault="002A1BB2" w:rsidP="002A1BB2">
      <w:pPr>
        <w:pStyle w:val="body"/>
      </w:pPr>
      <w:r w:rsidRPr="002A1BB2">
        <w:rPr>
          <w:sz w:val="22"/>
          <w:szCs w:val="22"/>
        </w:rPr>
        <w:t>Женский и мужской костюмы в традициях разных народов. Своеобразие одежды разных эпох и культур</w:t>
      </w:r>
      <w:r>
        <w:t>.</w:t>
      </w:r>
    </w:p>
    <w:p w14:paraId="3E6C4A38" w14:textId="1464E166" w:rsidR="002A1BB2" w:rsidRDefault="002A1BB2" w:rsidP="002A1BB2">
      <w:pPr>
        <w:pStyle w:val="body"/>
        <w:rPr>
          <w:sz w:val="22"/>
          <w:szCs w:val="22"/>
        </w:rPr>
      </w:pPr>
    </w:p>
    <w:p w14:paraId="02AF60E1" w14:textId="77777777" w:rsidR="002A1BB2" w:rsidRPr="002A1BB2" w:rsidRDefault="002A1BB2" w:rsidP="002A1BB2">
      <w:pPr>
        <w:pStyle w:val="h3"/>
      </w:pPr>
      <w:r w:rsidRPr="002A1BB2">
        <w:t xml:space="preserve">Модуль «Архитектура» </w:t>
      </w:r>
    </w:p>
    <w:p w14:paraId="1D245555" w14:textId="77777777" w:rsidR="002A1BB2" w:rsidRPr="002A1BB2" w:rsidRDefault="002A1BB2" w:rsidP="002A1BB2">
      <w:pPr>
        <w:pStyle w:val="body"/>
        <w:rPr>
          <w:sz w:val="22"/>
          <w:szCs w:val="22"/>
        </w:rPr>
      </w:pPr>
      <w:r w:rsidRPr="002A1BB2">
        <w:rPr>
          <w:sz w:val="22"/>
          <w:szCs w:val="22"/>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5EA5D33" w14:textId="77777777" w:rsidR="002A1BB2" w:rsidRPr="002A1BB2" w:rsidRDefault="002A1BB2" w:rsidP="002A1BB2">
      <w:pPr>
        <w:pStyle w:val="body"/>
        <w:rPr>
          <w:sz w:val="22"/>
          <w:szCs w:val="22"/>
        </w:rPr>
      </w:pPr>
      <w:r w:rsidRPr="002A1BB2">
        <w:rPr>
          <w:sz w:val="22"/>
          <w:szCs w:val="22"/>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14:paraId="5B06244C" w14:textId="77777777" w:rsidR="002A1BB2" w:rsidRPr="002A1BB2" w:rsidRDefault="002A1BB2" w:rsidP="002A1BB2">
      <w:pPr>
        <w:pStyle w:val="body"/>
        <w:rPr>
          <w:sz w:val="22"/>
          <w:szCs w:val="22"/>
        </w:rPr>
      </w:pPr>
      <w:r w:rsidRPr="002A1BB2">
        <w:rPr>
          <w:sz w:val="22"/>
          <w:szCs w:val="22"/>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15AB6F59" w14:textId="77777777" w:rsidR="002A1BB2" w:rsidRPr="002A1BB2" w:rsidRDefault="002A1BB2" w:rsidP="002A1BB2">
      <w:pPr>
        <w:pStyle w:val="body"/>
        <w:rPr>
          <w:sz w:val="22"/>
          <w:szCs w:val="22"/>
        </w:rPr>
      </w:pPr>
      <w:r w:rsidRPr="002A1BB2">
        <w:rPr>
          <w:sz w:val="22"/>
          <w:szCs w:val="22"/>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CDB66D9" w14:textId="77777777" w:rsidR="002A1BB2" w:rsidRPr="002A1BB2" w:rsidRDefault="002A1BB2" w:rsidP="002A1BB2">
      <w:pPr>
        <w:pStyle w:val="body"/>
        <w:rPr>
          <w:sz w:val="22"/>
          <w:szCs w:val="22"/>
        </w:rPr>
      </w:pPr>
      <w:r w:rsidRPr="002A1BB2">
        <w:rPr>
          <w:sz w:val="22"/>
          <w:szCs w:val="22"/>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14:paraId="3805718B" w14:textId="77777777" w:rsidR="002A1BB2" w:rsidRPr="002A1BB2" w:rsidRDefault="002A1BB2" w:rsidP="002A1BB2">
      <w:pPr>
        <w:pStyle w:val="body"/>
        <w:rPr>
          <w:sz w:val="22"/>
          <w:szCs w:val="22"/>
        </w:rPr>
      </w:pPr>
      <w:r w:rsidRPr="002A1BB2">
        <w:rPr>
          <w:sz w:val="22"/>
          <w:szCs w:val="22"/>
        </w:rPr>
        <w:t>Понимание значения для современных людей сохранения культурного наследия.</w:t>
      </w:r>
    </w:p>
    <w:p w14:paraId="43E1ABC0" w14:textId="77777777" w:rsidR="002A1BB2" w:rsidRPr="002A1BB2" w:rsidRDefault="002A1BB2" w:rsidP="002A1BB2">
      <w:pPr>
        <w:pStyle w:val="h3"/>
      </w:pPr>
      <w:r w:rsidRPr="002A1BB2">
        <w:t xml:space="preserve">Модуль «Восприятие произведений искусства» </w:t>
      </w:r>
    </w:p>
    <w:p w14:paraId="4386BED0" w14:textId="77777777" w:rsidR="002A1BB2" w:rsidRPr="002A1BB2" w:rsidRDefault="002A1BB2" w:rsidP="002A1BB2">
      <w:pPr>
        <w:pStyle w:val="body"/>
        <w:rPr>
          <w:sz w:val="22"/>
          <w:szCs w:val="22"/>
        </w:rPr>
      </w:pPr>
      <w:r w:rsidRPr="002A1BB2">
        <w:rPr>
          <w:sz w:val="22"/>
          <w:szCs w:val="22"/>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14:paraId="23531824" w14:textId="77777777" w:rsidR="002A1BB2" w:rsidRPr="002A1BB2" w:rsidRDefault="002A1BB2" w:rsidP="002A1BB2">
      <w:pPr>
        <w:pStyle w:val="body"/>
        <w:rPr>
          <w:sz w:val="22"/>
          <w:szCs w:val="22"/>
        </w:rPr>
      </w:pPr>
      <w:r w:rsidRPr="002A1BB2">
        <w:rPr>
          <w:sz w:val="22"/>
          <w:szCs w:val="22"/>
        </w:rPr>
        <w:t>Примеры произведений великих европейских художников: Леонардо да Винчи, Рафаэля, Рембрандта, Пикассо (и других по выбору учителя).</w:t>
      </w:r>
    </w:p>
    <w:p w14:paraId="45D1EA1B" w14:textId="77777777" w:rsidR="002A1BB2" w:rsidRPr="002A1BB2" w:rsidRDefault="002A1BB2" w:rsidP="002A1BB2">
      <w:pPr>
        <w:pStyle w:val="body"/>
        <w:rPr>
          <w:spacing w:val="-2"/>
          <w:sz w:val="22"/>
          <w:szCs w:val="22"/>
        </w:rPr>
      </w:pPr>
      <w:r w:rsidRPr="002A1BB2">
        <w:rPr>
          <w:spacing w:val="-2"/>
          <w:sz w:val="22"/>
          <w:szCs w:val="2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14:paraId="210EDD29" w14:textId="77777777" w:rsidR="002A1BB2" w:rsidRPr="002A1BB2" w:rsidRDefault="002A1BB2" w:rsidP="002A1BB2">
      <w:pPr>
        <w:pStyle w:val="body"/>
        <w:rPr>
          <w:sz w:val="22"/>
          <w:szCs w:val="22"/>
        </w:rPr>
      </w:pPr>
      <w:r w:rsidRPr="002A1BB2">
        <w:rPr>
          <w:sz w:val="22"/>
          <w:szCs w:val="22"/>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52472F15" w14:textId="77777777" w:rsidR="002A1BB2" w:rsidRPr="002A1BB2" w:rsidRDefault="002A1BB2" w:rsidP="002A1BB2">
      <w:pPr>
        <w:pStyle w:val="body"/>
        <w:rPr>
          <w:sz w:val="22"/>
          <w:szCs w:val="22"/>
        </w:rPr>
      </w:pPr>
      <w:r w:rsidRPr="002A1BB2">
        <w:rPr>
          <w:sz w:val="22"/>
          <w:szCs w:val="22"/>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7D27B6AE" w14:textId="1BC9B800" w:rsidR="002A1BB2" w:rsidRDefault="002A1BB2" w:rsidP="002A1BB2">
      <w:pPr>
        <w:pStyle w:val="body"/>
        <w:rPr>
          <w:sz w:val="22"/>
          <w:szCs w:val="22"/>
        </w:rPr>
      </w:pPr>
    </w:p>
    <w:p w14:paraId="1D0DF9D1" w14:textId="77777777" w:rsidR="002A1BB2" w:rsidRPr="002A1BB2" w:rsidRDefault="002A1BB2" w:rsidP="002A1BB2">
      <w:pPr>
        <w:pStyle w:val="h3"/>
      </w:pPr>
      <w:r w:rsidRPr="002A1BB2">
        <w:lastRenderedPageBreak/>
        <w:t>Модуль «Азбука цифровой графики»</w:t>
      </w:r>
    </w:p>
    <w:p w14:paraId="3C358771" w14:textId="77777777" w:rsidR="002A1BB2" w:rsidRPr="002A1BB2" w:rsidRDefault="002A1BB2" w:rsidP="002A1BB2">
      <w:pPr>
        <w:pStyle w:val="body"/>
        <w:rPr>
          <w:sz w:val="22"/>
          <w:szCs w:val="22"/>
        </w:rPr>
      </w:pPr>
      <w:r w:rsidRPr="002A1BB2">
        <w:rPr>
          <w:sz w:val="22"/>
          <w:szCs w:val="22"/>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6C99BC96" w14:textId="77777777" w:rsidR="002A1BB2" w:rsidRPr="002A1BB2" w:rsidRDefault="002A1BB2" w:rsidP="002A1BB2">
      <w:pPr>
        <w:pStyle w:val="body"/>
        <w:rPr>
          <w:sz w:val="22"/>
          <w:szCs w:val="22"/>
        </w:rPr>
      </w:pPr>
      <w:r w:rsidRPr="002A1BB2">
        <w:rPr>
          <w:sz w:val="22"/>
          <w:szCs w:val="22"/>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14:paraId="60E4ABB8" w14:textId="77777777" w:rsidR="002A1BB2" w:rsidRPr="002A1BB2" w:rsidRDefault="002A1BB2" w:rsidP="002A1BB2">
      <w:pPr>
        <w:pStyle w:val="body"/>
        <w:rPr>
          <w:sz w:val="22"/>
          <w:szCs w:val="22"/>
        </w:rPr>
      </w:pPr>
      <w:r w:rsidRPr="002A1BB2">
        <w:rPr>
          <w:sz w:val="22"/>
          <w:szCs w:val="22"/>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3F9C9AF8" w14:textId="77777777" w:rsidR="002A1BB2" w:rsidRPr="002A1BB2" w:rsidRDefault="002A1BB2" w:rsidP="002A1BB2">
      <w:pPr>
        <w:pStyle w:val="body"/>
        <w:rPr>
          <w:spacing w:val="-1"/>
          <w:sz w:val="22"/>
          <w:szCs w:val="22"/>
        </w:rPr>
      </w:pPr>
      <w:r w:rsidRPr="002A1BB2">
        <w:rPr>
          <w:spacing w:val="-1"/>
          <w:sz w:val="22"/>
          <w:szCs w:val="22"/>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75F1EFDC" w14:textId="77777777" w:rsidR="002A1BB2" w:rsidRPr="002A1BB2" w:rsidRDefault="002A1BB2" w:rsidP="002A1BB2">
      <w:pPr>
        <w:pStyle w:val="body"/>
        <w:rPr>
          <w:sz w:val="22"/>
          <w:szCs w:val="22"/>
        </w:rPr>
      </w:pPr>
      <w:r w:rsidRPr="002A1BB2">
        <w:rPr>
          <w:sz w:val="22"/>
          <w:szCs w:val="22"/>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5D8BCDF8" w14:textId="77777777" w:rsidR="002A1BB2" w:rsidRPr="002A1BB2" w:rsidRDefault="002A1BB2" w:rsidP="002A1BB2">
      <w:pPr>
        <w:pStyle w:val="body"/>
        <w:rPr>
          <w:sz w:val="22"/>
          <w:szCs w:val="22"/>
        </w:rPr>
      </w:pPr>
      <w:r w:rsidRPr="002A1BB2">
        <w:rPr>
          <w:sz w:val="22"/>
          <w:szCs w:val="22"/>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14:paraId="57699775" w14:textId="77777777" w:rsidR="002A1BB2" w:rsidRPr="002A1BB2" w:rsidRDefault="002A1BB2" w:rsidP="002A1BB2">
      <w:pPr>
        <w:pStyle w:val="body"/>
        <w:rPr>
          <w:sz w:val="22"/>
          <w:szCs w:val="22"/>
        </w:rPr>
      </w:pPr>
      <w:r w:rsidRPr="002A1BB2">
        <w:rPr>
          <w:sz w:val="22"/>
          <w:szCs w:val="22"/>
        </w:rPr>
        <w:t xml:space="preserve">Виртуальные тематические путешествия по художественным музеям мира. </w:t>
      </w:r>
    </w:p>
    <w:p w14:paraId="08E440B8" w14:textId="77777777" w:rsidR="002A1BB2" w:rsidRDefault="002A1BB2" w:rsidP="002A1BB2">
      <w:pPr>
        <w:pStyle w:val="body"/>
        <w:rPr>
          <w:b/>
        </w:rPr>
      </w:pPr>
    </w:p>
    <w:p w14:paraId="4B8D476E" w14:textId="77777777" w:rsidR="002A1BB2" w:rsidRDefault="002A1BB2" w:rsidP="002A1BB2">
      <w:pPr>
        <w:pStyle w:val="h1"/>
        <w:spacing w:before="0" w:after="0"/>
      </w:pPr>
      <w:r>
        <w:lastRenderedPageBreak/>
        <w:t xml:space="preserve">ПЛАНИРУЕМЫЕ РЕЗУЛЬТАТЫ ОСВОЕНИЯ </w:t>
      </w:r>
      <w:r>
        <w:br/>
        <w:t xml:space="preserve">УЧЕБНОГО ПРЕДМЕТА «ИЗОБРАЗИТЕЛЬНОЕ ИСКУССТВО» </w:t>
      </w:r>
      <w:r>
        <w:br/>
        <w:t>на уровне начального общего образования</w:t>
      </w:r>
    </w:p>
    <w:p w14:paraId="4A9BC750" w14:textId="77777777" w:rsidR="002A1BB2" w:rsidRDefault="002A1BB2" w:rsidP="002A1BB2">
      <w:pPr>
        <w:pStyle w:val="h2-first"/>
      </w:pPr>
      <w:r>
        <w:t xml:space="preserve">Личностные результаты </w:t>
      </w:r>
    </w:p>
    <w:p w14:paraId="553A3049" w14:textId="77777777" w:rsidR="002A1BB2" w:rsidRPr="002A1BB2" w:rsidRDefault="002A1BB2" w:rsidP="002A1BB2">
      <w:pPr>
        <w:pStyle w:val="body"/>
        <w:rPr>
          <w:sz w:val="22"/>
        </w:rPr>
      </w:pPr>
      <w:r w:rsidRPr="002A1BB2">
        <w:rPr>
          <w:sz w:val="22"/>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14:paraId="345B53C3" w14:textId="77777777" w:rsidR="002A1BB2" w:rsidRPr="002A1BB2" w:rsidRDefault="002A1BB2" w:rsidP="002A1BB2">
      <w:pPr>
        <w:pStyle w:val="body"/>
        <w:rPr>
          <w:sz w:val="22"/>
        </w:rPr>
      </w:pPr>
      <w:r w:rsidRPr="002A1BB2">
        <w:rPr>
          <w:sz w:val="22"/>
        </w:rPr>
        <w:t xml:space="preserve">Программа призвана обеспечить достижение обучающимися личностных результатов: </w:t>
      </w:r>
    </w:p>
    <w:p w14:paraId="2EA92141" w14:textId="77777777" w:rsidR="002A1BB2" w:rsidRPr="002A1BB2" w:rsidRDefault="002A1BB2" w:rsidP="002A1BB2">
      <w:pPr>
        <w:pStyle w:val="body"/>
        <w:rPr>
          <w:sz w:val="22"/>
        </w:rPr>
      </w:pPr>
      <w:r w:rsidRPr="002A1BB2">
        <w:rPr>
          <w:sz w:val="22"/>
        </w:rPr>
        <w:t xml:space="preserve">уважения и ценностного отношения к своей Родине — России; </w:t>
      </w:r>
    </w:p>
    <w:p w14:paraId="296D840B" w14:textId="77777777" w:rsidR="002A1BB2" w:rsidRPr="002A1BB2" w:rsidRDefault="002A1BB2" w:rsidP="002A1BB2">
      <w:pPr>
        <w:pStyle w:val="body"/>
        <w:rPr>
          <w:sz w:val="22"/>
        </w:rPr>
      </w:pPr>
      <w:r w:rsidRPr="002A1BB2">
        <w:rPr>
          <w:sz w:val="22"/>
        </w:rPr>
        <w:t>ценностно-смысловые ориентации и установки, отражающие индивидуально-личностные позиции и социально значимые личностные качества;</w:t>
      </w:r>
    </w:p>
    <w:p w14:paraId="696F7422" w14:textId="77777777" w:rsidR="002A1BB2" w:rsidRPr="002A1BB2" w:rsidRDefault="002A1BB2" w:rsidP="002A1BB2">
      <w:pPr>
        <w:pStyle w:val="body"/>
        <w:rPr>
          <w:sz w:val="22"/>
        </w:rPr>
      </w:pPr>
      <w:r w:rsidRPr="002A1BB2">
        <w:rPr>
          <w:sz w:val="22"/>
        </w:rPr>
        <w:t>духовно-нравственное развитие обучающихся;</w:t>
      </w:r>
    </w:p>
    <w:p w14:paraId="73C729E5" w14:textId="77777777" w:rsidR="002A1BB2" w:rsidRPr="002A1BB2" w:rsidRDefault="002A1BB2" w:rsidP="002A1BB2">
      <w:pPr>
        <w:pStyle w:val="body"/>
        <w:rPr>
          <w:spacing w:val="-1"/>
          <w:sz w:val="22"/>
        </w:rPr>
      </w:pPr>
      <w:r w:rsidRPr="002A1BB2">
        <w:rPr>
          <w:spacing w:val="-1"/>
          <w:sz w:val="22"/>
        </w:rPr>
        <w:t>мотивацию к познанию и обучению, готовность к саморазвитию и активному участию в социально-значимой деятельности;</w:t>
      </w:r>
    </w:p>
    <w:p w14:paraId="3A9F2576" w14:textId="77777777" w:rsidR="002A1BB2" w:rsidRPr="002A1BB2" w:rsidRDefault="002A1BB2" w:rsidP="002A1BB2">
      <w:pPr>
        <w:pStyle w:val="body"/>
        <w:rPr>
          <w:sz w:val="22"/>
        </w:rPr>
      </w:pPr>
      <w:r w:rsidRPr="002A1BB2">
        <w:rPr>
          <w:sz w:val="22"/>
        </w:rPr>
        <w:t>позитивный опыт участия в творческой деятельности;</w:t>
      </w:r>
    </w:p>
    <w:p w14:paraId="066CEFAB" w14:textId="77777777" w:rsidR="002A1BB2" w:rsidRPr="002A1BB2" w:rsidRDefault="002A1BB2" w:rsidP="002A1BB2">
      <w:pPr>
        <w:pStyle w:val="body"/>
        <w:rPr>
          <w:sz w:val="22"/>
        </w:rPr>
      </w:pPr>
      <w:r w:rsidRPr="002A1BB2">
        <w:rPr>
          <w:sz w:val="22"/>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1C3337C2" w14:textId="77777777" w:rsidR="002A1BB2" w:rsidRPr="002A1BB2" w:rsidRDefault="002A1BB2" w:rsidP="002A1BB2">
      <w:pPr>
        <w:pStyle w:val="body"/>
        <w:rPr>
          <w:sz w:val="22"/>
        </w:rPr>
      </w:pPr>
      <w:r w:rsidRPr="002A1BB2">
        <w:rPr>
          <w:rStyle w:val="Italic"/>
          <w:iCs/>
          <w:sz w:val="22"/>
        </w:rPr>
        <w:t xml:space="preserve">Патриотическое воспитание </w:t>
      </w:r>
      <w:r w:rsidRPr="002A1BB2">
        <w:rPr>
          <w:sz w:val="22"/>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73EECFA3" w14:textId="77777777" w:rsidR="002A1BB2" w:rsidRPr="002A1BB2" w:rsidRDefault="002A1BB2" w:rsidP="002A1BB2">
      <w:pPr>
        <w:pStyle w:val="body"/>
        <w:rPr>
          <w:spacing w:val="1"/>
          <w:sz w:val="22"/>
        </w:rPr>
      </w:pPr>
      <w:r w:rsidRPr="002A1BB2">
        <w:rPr>
          <w:rStyle w:val="Italic"/>
          <w:iCs/>
          <w:spacing w:val="1"/>
          <w:sz w:val="22"/>
        </w:rPr>
        <w:t xml:space="preserve">Гражданское воспитание </w:t>
      </w:r>
      <w:r w:rsidRPr="002A1BB2">
        <w:rPr>
          <w:spacing w:val="1"/>
          <w:sz w:val="22"/>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BA088F7" w14:textId="77777777" w:rsidR="002A1BB2" w:rsidRPr="002A1BB2" w:rsidRDefault="002A1BB2" w:rsidP="002A1BB2">
      <w:pPr>
        <w:pStyle w:val="body"/>
        <w:rPr>
          <w:sz w:val="22"/>
        </w:rPr>
      </w:pPr>
      <w:r w:rsidRPr="002A1BB2">
        <w:rPr>
          <w:rStyle w:val="Italic"/>
          <w:iCs/>
          <w:sz w:val="22"/>
        </w:rPr>
        <w:t xml:space="preserve">Духовно-нравственное воспитание </w:t>
      </w:r>
      <w:r w:rsidRPr="002A1BB2">
        <w:rPr>
          <w:sz w:val="22"/>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14:paraId="48B3432C" w14:textId="77777777" w:rsidR="002A1BB2" w:rsidRPr="002A1BB2" w:rsidRDefault="002A1BB2" w:rsidP="002A1BB2">
      <w:pPr>
        <w:pStyle w:val="body"/>
        <w:rPr>
          <w:sz w:val="22"/>
        </w:rPr>
      </w:pPr>
      <w:r w:rsidRPr="002A1BB2">
        <w:rPr>
          <w:rStyle w:val="Italic"/>
          <w:iCs/>
          <w:sz w:val="22"/>
        </w:rPr>
        <w:t>Эстетическое воспитание —</w:t>
      </w:r>
      <w:r w:rsidRPr="002A1BB2">
        <w:rPr>
          <w:sz w:val="22"/>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2024C7DA" w14:textId="77777777" w:rsidR="002A1BB2" w:rsidRPr="002A1BB2" w:rsidRDefault="002A1BB2" w:rsidP="002A1BB2">
      <w:pPr>
        <w:pStyle w:val="body"/>
        <w:rPr>
          <w:sz w:val="22"/>
        </w:rPr>
      </w:pPr>
      <w:r w:rsidRPr="002A1BB2">
        <w:rPr>
          <w:rStyle w:val="Italic"/>
          <w:iCs/>
          <w:sz w:val="22"/>
        </w:rPr>
        <w:t xml:space="preserve">Ценности познавательной деятельности </w:t>
      </w:r>
      <w:r w:rsidRPr="002A1BB2">
        <w:rPr>
          <w:sz w:val="22"/>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3E13BA02" w14:textId="77777777" w:rsidR="002A1BB2" w:rsidRPr="002A1BB2" w:rsidRDefault="002A1BB2" w:rsidP="002A1BB2">
      <w:pPr>
        <w:pStyle w:val="body"/>
        <w:rPr>
          <w:sz w:val="22"/>
        </w:rPr>
      </w:pPr>
      <w:r w:rsidRPr="002A1BB2">
        <w:rPr>
          <w:rStyle w:val="Italic"/>
          <w:iCs/>
          <w:sz w:val="22"/>
        </w:rPr>
        <w:t xml:space="preserve">Экологическое воспитание </w:t>
      </w:r>
      <w:r w:rsidRPr="002A1BB2">
        <w:rPr>
          <w:sz w:val="22"/>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15D3A0F7" w14:textId="72D2ED15" w:rsidR="002A1BB2" w:rsidRDefault="002A1BB2" w:rsidP="002A1BB2">
      <w:pPr>
        <w:pStyle w:val="body"/>
        <w:rPr>
          <w:sz w:val="22"/>
        </w:rPr>
      </w:pPr>
      <w:r w:rsidRPr="002A1BB2">
        <w:rPr>
          <w:rStyle w:val="Italic"/>
          <w:iCs/>
          <w:sz w:val="22"/>
        </w:rPr>
        <w:t xml:space="preserve">Трудовое воспитание </w:t>
      </w:r>
      <w:r w:rsidRPr="002A1BB2">
        <w:rPr>
          <w:sz w:val="22"/>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20DE382A" w14:textId="081D6EB7" w:rsidR="002A1BB2" w:rsidRDefault="002A1BB2" w:rsidP="002A1BB2">
      <w:pPr>
        <w:pStyle w:val="body"/>
        <w:rPr>
          <w:sz w:val="22"/>
        </w:rPr>
      </w:pPr>
    </w:p>
    <w:p w14:paraId="56DB0E3B" w14:textId="77777777" w:rsidR="002A1BB2" w:rsidRDefault="002A1BB2" w:rsidP="002A1BB2">
      <w:pPr>
        <w:pStyle w:val="h2"/>
      </w:pPr>
      <w:r>
        <w:t>Метапредметные результаты</w:t>
      </w:r>
    </w:p>
    <w:p w14:paraId="4E48E817" w14:textId="77777777" w:rsidR="002A1BB2" w:rsidRPr="002A1BB2" w:rsidRDefault="002A1BB2" w:rsidP="002A1BB2">
      <w:pPr>
        <w:pStyle w:val="h3-first"/>
      </w:pPr>
      <w:r w:rsidRPr="002A1BB2">
        <w:t>1.</w:t>
      </w:r>
      <w:r w:rsidRPr="002A1BB2">
        <w:t> </w:t>
      </w:r>
      <w:r w:rsidRPr="002A1BB2">
        <w:t>Овладение универсальными познавательными действиями</w:t>
      </w:r>
    </w:p>
    <w:p w14:paraId="5DFCA0C8" w14:textId="77777777" w:rsidR="002A1BB2" w:rsidRPr="002A1BB2" w:rsidRDefault="002A1BB2" w:rsidP="002A1BB2">
      <w:pPr>
        <w:pStyle w:val="h4-first"/>
        <w:rPr>
          <w:sz w:val="22"/>
          <w:szCs w:val="22"/>
        </w:rPr>
      </w:pPr>
      <w:r w:rsidRPr="002A1BB2">
        <w:rPr>
          <w:sz w:val="22"/>
          <w:szCs w:val="22"/>
        </w:rPr>
        <w:t>Пространственные представления и сенсорные способности:</w:t>
      </w:r>
    </w:p>
    <w:p w14:paraId="3FB0FE1C" w14:textId="77777777" w:rsidR="002A1BB2" w:rsidRPr="002A1BB2" w:rsidRDefault="002A1BB2" w:rsidP="002A1BB2">
      <w:pPr>
        <w:pStyle w:val="body"/>
        <w:rPr>
          <w:sz w:val="22"/>
          <w:szCs w:val="22"/>
        </w:rPr>
      </w:pPr>
      <w:r w:rsidRPr="002A1BB2">
        <w:rPr>
          <w:sz w:val="22"/>
          <w:szCs w:val="22"/>
        </w:rPr>
        <w:t>характеризовать форму предмета, конструкции;</w:t>
      </w:r>
    </w:p>
    <w:p w14:paraId="04114FC4" w14:textId="77777777" w:rsidR="002A1BB2" w:rsidRPr="002A1BB2" w:rsidRDefault="002A1BB2" w:rsidP="002A1BB2">
      <w:pPr>
        <w:pStyle w:val="body"/>
        <w:rPr>
          <w:sz w:val="22"/>
          <w:szCs w:val="22"/>
        </w:rPr>
      </w:pPr>
      <w:r w:rsidRPr="002A1BB2">
        <w:rPr>
          <w:sz w:val="22"/>
          <w:szCs w:val="22"/>
        </w:rPr>
        <w:t>выявлять доминантные черты (характерные особенности) в визуальном образе;</w:t>
      </w:r>
    </w:p>
    <w:p w14:paraId="272DD2A5" w14:textId="77777777" w:rsidR="002A1BB2" w:rsidRPr="002A1BB2" w:rsidRDefault="002A1BB2" w:rsidP="002A1BB2">
      <w:pPr>
        <w:pStyle w:val="body"/>
        <w:rPr>
          <w:sz w:val="22"/>
          <w:szCs w:val="22"/>
        </w:rPr>
      </w:pPr>
      <w:r w:rsidRPr="002A1BB2">
        <w:rPr>
          <w:sz w:val="22"/>
          <w:szCs w:val="22"/>
        </w:rPr>
        <w:t>сравнивать плоскостные и пространственные объекты по заданным основаниям;</w:t>
      </w:r>
    </w:p>
    <w:p w14:paraId="23F6BF83" w14:textId="77777777" w:rsidR="002A1BB2" w:rsidRPr="002A1BB2" w:rsidRDefault="002A1BB2" w:rsidP="002A1BB2">
      <w:pPr>
        <w:pStyle w:val="body"/>
        <w:rPr>
          <w:sz w:val="22"/>
          <w:szCs w:val="22"/>
        </w:rPr>
      </w:pPr>
      <w:r w:rsidRPr="002A1BB2">
        <w:rPr>
          <w:sz w:val="22"/>
          <w:szCs w:val="22"/>
        </w:rPr>
        <w:t>находить ассоциативные связи между визуальными образами разных форм и предметов;</w:t>
      </w:r>
    </w:p>
    <w:p w14:paraId="4C1DC793" w14:textId="77777777" w:rsidR="002A1BB2" w:rsidRPr="002A1BB2" w:rsidRDefault="002A1BB2" w:rsidP="002A1BB2">
      <w:pPr>
        <w:pStyle w:val="body"/>
        <w:rPr>
          <w:sz w:val="22"/>
          <w:szCs w:val="22"/>
        </w:rPr>
      </w:pPr>
      <w:r w:rsidRPr="002A1BB2">
        <w:rPr>
          <w:sz w:val="22"/>
          <w:szCs w:val="22"/>
        </w:rPr>
        <w:t>сопоставлять части и целое в видимом образе, предмете, конструкции;</w:t>
      </w:r>
    </w:p>
    <w:p w14:paraId="2D7E3B14" w14:textId="77777777" w:rsidR="002A1BB2" w:rsidRPr="002A1BB2" w:rsidRDefault="002A1BB2" w:rsidP="002A1BB2">
      <w:pPr>
        <w:pStyle w:val="body"/>
        <w:rPr>
          <w:sz w:val="22"/>
          <w:szCs w:val="22"/>
        </w:rPr>
      </w:pPr>
      <w:r w:rsidRPr="002A1BB2">
        <w:rPr>
          <w:sz w:val="22"/>
          <w:szCs w:val="22"/>
        </w:rPr>
        <w:t>анализировать пропорциональные отношения частей внутри целого и предметов между собой;</w:t>
      </w:r>
    </w:p>
    <w:p w14:paraId="5EAD3E96" w14:textId="77777777" w:rsidR="002A1BB2" w:rsidRPr="002A1BB2" w:rsidRDefault="002A1BB2" w:rsidP="002A1BB2">
      <w:pPr>
        <w:pStyle w:val="body"/>
        <w:rPr>
          <w:sz w:val="22"/>
          <w:szCs w:val="22"/>
        </w:rPr>
      </w:pPr>
      <w:r w:rsidRPr="002A1BB2">
        <w:rPr>
          <w:sz w:val="22"/>
          <w:szCs w:val="22"/>
        </w:rPr>
        <w:lastRenderedPageBreak/>
        <w:t>обобщать форму составной конструкции;</w:t>
      </w:r>
    </w:p>
    <w:p w14:paraId="3746F5E8" w14:textId="77777777" w:rsidR="002A1BB2" w:rsidRPr="002A1BB2" w:rsidRDefault="002A1BB2" w:rsidP="002A1BB2">
      <w:pPr>
        <w:pStyle w:val="body"/>
        <w:rPr>
          <w:sz w:val="22"/>
          <w:szCs w:val="22"/>
        </w:rPr>
      </w:pPr>
      <w:r w:rsidRPr="002A1BB2">
        <w:rPr>
          <w:sz w:val="22"/>
          <w:szCs w:val="22"/>
        </w:rPr>
        <w:t>выявлять и анализировать ритмические отношения в пространстве и в изображении (визуальном образе) на установленных основаниях;</w:t>
      </w:r>
    </w:p>
    <w:p w14:paraId="385490F6" w14:textId="77777777" w:rsidR="002A1BB2" w:rsidRPr="002A1BB2" w:rsidRDefault="002A1BB2" w:rsidP="002A1BB2">
      <w:pPr>
        <w:pStyle w:val="body"/>
        <w:rPr>
          <w:sz w:val="22"/>
          <w:szCs w:val="22"/>
        </w:rPr>
      </w:pPr>
      <w:r w:rsidRPr="002A1BB2">
        <w:rPr>
          <w:sz w:val="22"/>
          <w:szCs w:val="22"/>
        </w:rPr>
        <w:t>абстрагировать образ реальности при построении плоской композиции;</w:t>
      </w:r>
    </w:p>
    <w:p w14:paraId="1F49F261" w14:textId="77777777" w:rsidR="002A1BB2" w:rsidRPr="002A1BB2" w:rsidRDefault="002A1BB2" w:rsidP="002A1BB2">
      <w:pPr>
        <w:pStyle w:val="body"/>
        <w:rPr>
          <w:sz w:val="22"/>
          <w:szCs w:val="22"/>
        </w:rPr>
      </w:pPr>
      <w:r w:rsidRPr="002A1BB2">
        <w:rPr>
          <w:sz w:val="22"/>
          <w:szCs w:val="22"/>
        </w:rPr>
        <w:t>соотносить тональные отношения (тёмное — светлое) в пространственных и плоскостных объектах;</w:t>
      </w:r>
    </w:p>
    <w:p w14:paraId="72E431E0" w14:textId="77777777" w:rsidR="002A1BB2" w:rsidRPr="002A1BB2" w:rsidRDefault="002A1BB2" w:rsidP="002A1BB2">
      <w:pPr>
        <w:pStyle w:val="body"/>
        <w:rPr>
          <w:sz w:val="22"/>
          <w:szCs w:val="22"/>
        </w:rPr>
      </w:pPr>
      <w:r w:rsidRPr="002A1BB2">
        <w:rPr>
          <w:sz w:val="22"/>
          <w:szCs w:val="22"/>
        </w:rPr>
        <w:t>выявлять и анализировать эмоциональное воздействие цветовых отношений в пространственной среде и плоскостном изображении.</w:t>
      </w:r>
    </w:p>
    <w:p w14:paraId="375A58E2" w14:textId="77777777" w:rsidR="002A1BB2" w:rsidRPr="002A1BB2" w:rsidRDefault="002A1BB2" w:rsidP="002A1BB2">
      <w:pPr>
        <w:pStyle w:val="h4"/>
        <w:rPr>
          <w:sz w:val="22"/>
          <w:szCs w:val="22"/>
        </w:rPr>
      </w:pPr>
      <w:r w:rsidRPr="002A1BB2">
        <w:rPr>
          <w:sz w:val="22"/>
          <w:szCs w:val="22"/>
        </w:rPr>
        <w:t>Базовые логические и исследовательские действия:</w:t>
      </w:r>
    </w:p>
    <w:p w14:paraId="2010AF58" w14:textId="77777777" w:rsidR="002A1BB2" w:rsidRPr="002A1BB2" w:rsidRDefault="002A1BB2" w:rsidP="002A1BB2">
      <w:pPr>
        <w:pStyle w:val="body"/>
        <w:rPr>
          <w:sz w:val="22"/>
          <w:szCs w:val="22"/>
        </w:rPr>
      </w:pPr>
      <w:r w:rsidRPr="002A1BB2">
        <w:rPr>
          <w:sz w:val="22"/>
          <w:szCs w:val="22"/>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3B238342" w14:textId="77777777" w:rsidR="002A1BB2" w:rsidRPr="002A1BB2" w:rsidRDefault="002A1BB2" w:rsidP="002A1BB2">
      <w:pPr>
        <w:pStyle w:val="body"/>
        <w:rPr>
          <w:sz w:val="22"/>
          <w:szCs w:val="22"/>
        </w:rPr>
      </w:pPr>
      <w:r w:rsidRPr="002A1BB2">
        <w:rPr>
          <w:sz w:val="22"/>
          <w:szCs w:val="22"/>
        </w:rPr>
        <w:t>проявлять творческие экспериментальные действия в процессе самостоятельного выполнения художественных заданий;</w:t>
      </w:r>
    </w:p>
    <w:p w14:paraId="5C6F4EF8" w14:textId="77777777" w:rsidR="002A1BB2" w:rsidRPr="002A1BB2" w:rsidRDefault="002A1BB2" w:rsidP="002A1BB2">
      <w:pPr>
        <w:pStyle w:val="body"/>
        <w:rPr>
          <w:sz w:val="22"/>
          <w:szCs w:val="22"/>
        </w:rPr>
      </w:pPr>
      <w:r w:rsidRPr="002A1BB2">
        <w:rPr>
          <w:sz w:val="22"/>
          <w:szCs w:val="22"/>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353571B0" w14:textId="77777777" w:rsidR="002A1BB2" w:rsidRPr="002A1BB2" w:rsidRDefault="002A1BB2" w:rsidP="002A1BB2">
      <w:pPr>
        <w:pStyle w:val="body"/>
        <w:rPr>
          <w:sz w:val="22"/>
          <w:szCs w:val="22"/>
        </w:rPr>
      </w:pPr>
      <w:r w:rsidRPr="002A1BB2">
        <w:rPr>
          <w:sz w:val="22"/>
          <w:szCs w:val="22"/>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5E572E80" w14:textId="77777777" w:rsidR="002A1BB2" w:rsidRPr="002A1BB2" w:rsidRDefault="002A1BB2" w:rsidP="002A1BB2">
      <w:pPr>
        <w:pStyle w:val="body"/>
        <w:rPr>
          <w:sz w:val="22"/>
          <w:szCs w:val="22"/>
        </w:rPr>
      </w:pPr>
      <w:r w:rsidRPr="002A1BB2">
        <w:rPr>
          <w:sz w:val="22"/>
          <w:szCs w:val="22"/>
        </w:rPr>
        <w:t xml:space="preserve">анализировать и оценивать с позиций эстетических категорий явления природы и предметно-пространственную среду жизни человека; </w:t>
      </w:r>
    </w:p>
    <w:p w14:paraId="519FBBDE" w14:textId="77777777" w:rsidR="002A1BB2" w:rsidRPr="002A1BB2" w:rsidRDefault="002A1BB2" w:rsidP="002A1BB2">
      <w:pPr>
        <w:pStyle w:val="body"/>
        <w:rPr>
          <w:sz w:val="22"/>
          <w:szCs w:val="22"/>
        </w:rPr>
      </w:pPr>
      <w:r w:rsidRPr="002A1BB2">
        <w:rPr>
          <w:sz w:val="22"/>
          <w:szCs w:val="22"/>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14:paraId="77F7058B" w14:textId="77777777" w:rsidR="002A1BB2" w:rsidRPr="002A1BB2" w:rsidRDefault="002A1BB2" w:rsidP="002A1BB2">
      <w:pPr>
        <w:pStyle w:val="body"/>
        <w:rPr>
          <w:sz w:val="22"/>
          <w:szCs w:val="22"/>
        </w:rPr>
      </w:pPr>
      <w:r w:rsidRPr="002A1BB2">
        <w:rPr>
          <w:sz w:val="22"/>
          <w:szCs w:val="22"/>
        </w:rPr>
        <w:t>использовать знаково-символические средства для составления орнаментов и декоративных композиций;</w:t>
      </w:r>
    </w:p>
    <w:p w14:paraId="5A9C93CA" w14:textId="77777777" w:rsidR="002A1BB2" w:rsidRPr="002A1BB2" w:rsidRDefault="002A1BB2" w:rsidP="002A1BB2">
      <w:pPr>
        <w:pStyle w:val="body"/>
        <w:rPr>
          <w:sz w:val="22"/>
          <w:szCs w:val="22"/>
        </w:rPr>
      </w:pPr>
      <w:r w:rsidRPr="002A1BB2">
        <w:rPr>
          <w:sz w:val="22"/>
          <w:szCs w:val="22"/>
        </w:rPr>
        <w:t>классифицировать произведения искусства по видам и, соответственно, по назначению в жизни людей;</w:t>
      </w:r>
    </w:p>
    <w:p w14:paraId="43DE949C" w14:textId="77777777" w:rsidR="002A1BB2" w:rsidRPr="002A1BB2" w:rsidRDefault="002A1BB2" w:rsidP="002A1BB2">
      <w:pPr>
        <w:pStyle w:val="body"/>
        <w:rPr>
          <w:sz w:val="22"/>
          <w:szCs w:val="22"/>
        </w:rPr>
      </w:pPr>
      <w:r w:rsidRPr="002A1BB2">
        <w:rPr>
          <w:sz w:val="22"/>
          <w:szCs w:val="22"/>
        </w:rPr>
        <w:t>классифицировать произведения изобразительного искусства по жанрам в качестве инструмента анализа содержания произведений;</w:t>
      </w:r>
    </w:p>
    <w:p w14:paraId="4CF7F18C" w14:textId="77777777" w:rsidR="002A1BB2" w:rsidRPr="002A1BB2" w:rsidRDefault="002A1BB2" w:rsidP="002A1BB2">
      <w:pPr>
        <w:pStyle w:val="body"/>
        <w:rPr>
          <w:sz w:val="22"/>
          <w:szCs w:val="22"/>
        </w:rPr>
      </w:pPr>
      <w:r w:rsidRPr="002A1BB2">
        <w:rPr>
          <w:sz w:val="22"/>
          <w:szCs w:val="22"/>
        </w:rPr>
        <w:t>ставить и использовать вопросы как исследовательский инструмент познания.</w:t>
      </w:r>
    </w:p>
    <w:p w14:paraId="5EFA6FA2" w14:textId="77777777" w:rsidR="002A1BB2" w:rsidRPr="002A1BB2" w:rsidRDefault="002A1BB2" w:rsidP="002A1BB2">
      <w:pPr>
        <w:pStyle w:val="body"/>
        <w:rPr>
          <w:sz w:val="22"/>
          <w:szCs w:val="22"/>
        </w:rPr>
      </w:pPr>
    </w:p>
    <w:p w14:paraId="489989A5" w14:textId="77777777" w:rsidR="002A1BB2" w:rsidRPr="002A1BB2" w:rsidRDefault="002A1BB2" w:rsidP="002A1BB2">
      <w:pPr>
        <w:pStyle w:val="h5"/>
        <w:rPr>
          <w:sz w:val="22"/>
          <w:szCs w:val="22"/>
        </w:rPr>
      </w:pPr>
      <w:r w:rsidRPr="002A1BB2">
        <w:rPr>
          <w:sz w:val="22"/>
          <w:szCs w:val="22"/>
        </w:rPr>
        <w:t>Работа с информацией:</w:t>
      </w:r>
    </w:p>
    <w:p w14:paraId="45425915" w14:textId="77777777" w:rsidR="002A1BB2" w:rsidRPr="002A1BB2" w:rsidRDefault="002A1BB2" w:rsidP="002A1BB2">
      <w:pPr>
        <w:pStyle w:val="body"/>
        <w:rPr>
          <w:sz w:val="22"/>
          <w:szCs w:val="22"/>
        </w:rPr>
      </w:pPr>
      <w:r w:rsidRPr="002A1BB2">
        <w:rPr>
          <w:sz w:val="22"/>
          <w:szCs w:val="22"/>
        </w:rPr>
        <w:t>использовать электронные образовательные ресурсы;</w:t>
      </w:r>
    </w:p>
    <w:p w14:paraId="1D6041D0" w14:textId="77777777" w:rsidR="002A1BB2" w:rsidRPr="002A1BB2" w:rsidRDefault="002A1BB2" w:rsidP="002A1BB2">
      <w:pPr>
        <w:pStyle w:val="body"/>
        <w:rPr>
          <w:sz w:val="22"/>
          <w:szCs w:val="22"/>
        </w:rPr>
      </w:pPr>
      <w:r w:rsidRPr="002A1BB2">
        <w:rPr>
          <w:sz w:val="22"/>
          <w:szCs w:val="22"/>
        </w:rPr>
        <w:t>уметь работать с электронными учебниками и учебными пособиями;</w:t>
      </w:r>
    </w:p>
    <w:p w14:paraId="10C99179" w14:textId="77777777" w:rsidR="002A1BB2" w:rsidRPr="002A1BB2" w:rsidRDefault="002A1BB2" w:rsidP="002A1BB2">
      <w:pPr>
        <w:pStyle w:val="body"/>
        <w:rPr>
          <w:sz w:val="22"/>
          <w:szCs w:val="22"/>
        </w:rPr>
      </w:pPr>
      <w:r w:rsidRPr="002A1BB2">
        <w:rPr>
          <w:sz w:val="22"/>
          <w:szCs w:val="22"/>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1FDE7852" w14:textId="77777777" w:rsidR="002A1BB2" w:rsidRPr="002A1BB2" w:rsidRDefault="002A1BB2" w:rsidP="002A1BB2">
      <w:pPr>
        <w:pStyle w:val="body"/>
        <w:rPr>
          <w:sz w:val="22"/>
          <w:szCs w:val="22"/>
        </w:rPr>
      </w:pPr>
      <w:r w:rsidRPr="002A1BB2">
        <w:rPr>
          <w:sz w:val="22"/>
          <w:szCs w:val="22"/>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34BA9F75" w14:textId="77777777" w:rsidR="002A1BB2" w:rsidRPr="002A1BB2" w:rsidRDefault="002A1BB2" w:rsidP="002A1BB2">
      <w:pPr>
        <w:pStyle w:val="body"/>
        <w:rPr>
          <w:sz w:val="22"/>
          <w:szCs w:val="22"/>
        </w:rPr>
      </w:pPr>
      <w:r w:rsidRPr="002A1BB2">
        <w:rPr>
          <w:sz w:val="22"/>
          <w:szCs w:val="22"/>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768411C9" w14:textId="77777777" w:rsidR="002A1BB2" w:rsidRPr="002A1BB2" w:rsidRDefault="002A1BB2" w:rsidP="002A1BB2">
      <w:pPr>
        <w:pStyle w:val="body"/>
        <w:rPr>
          <w:sz w:val="22"/>
          <w:szCs w:val="22"/>
        </w:rPr>
      </w:pPr>
      <w:r w:rsidRPr="002A1BB2">
        <w:rPr>
          <w:sz w:val="22"/>
          <w:szCs w:val="22"/>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43AB3465" w14:textId="77777777" w:rsidR="002A1BB2" w:rsidRPr="002A1BB2" w:rsidRDefault="002A1BB2" w:rsidP="002A1BB2">
      <w:pPr>
        <w:pStyle w:val="body"/>
        <w:rPr>
          <w:sz w:val="22"/>
          <w:szCs w:val="22"/>
        </w:rPr>
      </w:pPr>
      <w:r w:rsidRPr="002A1BB2">
        <w:rPr>
          <w:sz w:val="22"/>
          <w:szCs w:val="22"/>
        </w:rPr>
        <w:t>соблюдать правила информационной безопасности при работе в сети Интернет.</w:t>
      </w:r>
    </w:p>
    <w:p w14:paraId="1A05E195" w14:textId="77777777" w:rsidR="002A1BB2" w:rsidRPr="002A1BB2" w:rsidRDefault="002A1BB2" w:rsidP="002A1BB2">
      <w:pPr>
        <w:pStyle w:val="h3"/>
      </w:pPr>
      <w:r w:rsidRPr="002A1BB2">
        <w:t>2.</w:t>
      </w:r>
      <w:r w:rsidRPr="002A1BB2">
        <w:t> </w:t>
      </w:r>
      <w:r w:rsidRPr="002A1BB2">
        <w:t>Овладение универсальными коммуникативными действиями</w:t>
      </w:r>
    </w:p>
    <w:p w14:paraId="6EABD144" w14:textId="77777777" w:rsidR="002A1BB2" w:rsidRPr="002A1BB2" w:rsidRDefault="002A1BB2" w:rsidP="002A1BB2">
      <w:pPr>
        <w:pStyle w:val="body"/>
        <w:rPr>
          <w:sz w:val="22"/>
          <w:szCs w:val="22"/>
        </w:rPr>
      </w:pPr>
      <w:r w:rsidRPr="002A1BB2">
        <w:rPr>
          <w:sz w:val="22"/>
          <w:szCs w:val="22"/>
        </w:rPr>
        <w:t>Обучающиеся должны овладеть следующими действиями:</w:t>
      </w:r>
    </w:p>
    <w:p w14:paraId="50880A20" w14:textId="77777777" w:rsidR="002A1BB2" w:rsidRPr="002A1BB2" w:rsidRDefault="002A1BB2" w:rsidP="002A1BB2">
      <w:pPr>
        <w:pStyle w:val="body"/>
        <w:rPr>
          <w:sz w:val="22"/>
          <w:szCs w:val="22"/>
        </w:rPr>
      </w:pPr>
      <w:r w:rsidRPr="002A1BB2">
        <w:rPr>
          <w:sz w:val="22"/>
          <w:szCs w:val="22"/>
        </w:rPr>
        <w:t>понимать искусство в качестве особого языка общения — межличностного (автор — зритель), между поколениями, между народами;</w:t>
      </w:r>
    </w:p>
    <w:p w14:paraId="0DF9412C" w14:textId="77777777" w:rsidR="002A1BB2" w:rsidRPr="002A1BB2" w:rsidRDefault="002A1BB2" w:rsidP="002A1BB2">
      <w:pPr>
        <w:pStyle w:val="body"/>
        <w:rPr>
          <w:sz w:val="22"/>
          <w:szCs w:val="22"/>
        </w:rPr>
      </w:pPr>
      <w:r w:rsidRPr="002A1BB2">
        <w:rPr>
          <w:sz w:val="22"/>
          <w:szCs w:val="22"/>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2E45FCC4" w14:textId="77777777" w:rsidR="002A1BB2" w:rsidRPr="002A1BB2" w:rsidRDefault="002A1BB2" w:rsidP="002A1BB2">
      <w:pPr>
        <w:pStyle w:val="body"/>
        <w:rPr>
          <w:sz w:val="22"/>
          <w:szCs w:val="22"/>
        </w:rPr>
      </w:pPr>
      <w:r w:rsidRPr="002A1BB2">
        <w:rPr>
          <w:sz w:val="22"/>
          <w:szCs w:val="22"/>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4DFEC57E" w14:textId="77777777" w:rsidR="002A1BB2" w:rsidRPr="002A1BB2" w:rsidRDefault="002A1BB2" w:rsidP="002A1BB2">
      <w:pPr>
        <w:pStyle w:val="body"/>
        <w:rPr>
          <w:sz w:val="22"/>
          <w:szCs w:val="22"/>
        </w:rPr>
      </w:pPr>
      <w:r w:rsidRPr="002A1BB2">
        <w:rPr>
          <w:sz w:val="22"/>
          <w:szCs w:val="22"/>
        </w:rPr>
        <w:t>демонстрировать и объяснять результаты своего творческого, художественного или исследовательского опыта;</w:t>
      </w:r>
    </w:p>
    <w:p w14:paraId="41EB47E4" w14:textId="77777777" w:rsidR="002A1BB2" w:rsidRPr="002A1BB2" w:rsidRDefault="002A1BB2" w:rsidP="002A1BB2">
      <w:pPr>
        <w:pStyle w:val="body"/>
        <w:rPr>
          <w:sz w:val="22"/>
          <w:szCs w:val="22"/>
        </w:rPr>
      </w:pPr>
      <w:r w:rsidRPr="002A1BB2">
        <w:rPr>
          <w:sz w:val="22"/>
          <w:szCs w:val="22"/>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A31DCDA" w14:textId="77777777" w:rsidR="002A1BB2" w:rsidRPr="002A1BB2" w:rsidRDefault="002A1BB2" w:rsidP="002A1BB2">
      <w:pPr>
        <w:pStyle w:val="body"/>
        <w:rPr>
          <w:sz w:val="22"/>
          <w:szCs w:val="22"/>
        </w:rPr>
      </w:pPr>
      <w:r w:rsidRPr="002A1BB2">
        <w:rPr>
          <w:sz w:val="22"/>
          <w:szCs w:val="22"/>
        </w:rPr>
        <w:t>признавать своё и чужое право на ошибку, развивать свои способности сопереживать, понимать намерения и переживания свои и других людей;</w:t>
      </w:r>
    </w:p>
    <w:p w14:paraId="65F28E08" w14:textId="6C140390" w:rsidR="002A1BB2" w:rsidRDefault="002A1BB2" w:rsidP="002A1BB2">
      <w:pPr>
        <w:pStyle w:val="body"/>
        <w:rPr>
          <w:sz w:val="22"/>
          <w:szCs w:val="22"/>
        </w:rPr>
      </w:pPr>
      <w:r w:rsidRPr="002A1BB2">
        <w:rPr>
          <w:sz w:val="22"/>
          <w:szCs w:val="22"/>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56D99A94" w14:textId="750C15ED" w:rsidR="002A1BB2" w:rsidRDefault="002A1BB2" w:rsidP="002A1BB2">
      <w:pPr>
        <w:pStyle w:val="body"/>
        <w:rPr>
          <w:sz w:val="22"/>
          <w:szCs w:val="22"/>
        </w:rPr>
      </w:pPr>
    </w:p>
    <w:p w14:paraId="72A21963" w14:textId="77777777" w:rsidR="002A1BB2" w:rsidRPr="002A1BB2" w:rsidRDefault="002A1BB2" w:rsidP="002A1BB2">
      <w:pPr>
        <w:pStyle w:val="h3"/>
      </w:pPr>
      <w:r w:rsidRPr="002A1BB2">
        <w:t>3.</w:t>
      </w:r>
      <w:r w:rsidRPr="002A1BB2">
        <w:t> </w:t>
      </w:r>
      <w:r w:rsidRPr="002A1BB2">
        <w:t>Овладение универсальными регулятивными действиями</w:t>
      </w:r>
    </w:p>
    <w:p w14:paraId="4FB4E938" w14:textId="77777777" w:rsidR="002A1BB2" w:rsidRPr="002A1BB2" w:rsidRDefault="002A1BB2" w:rsidP="002A1BB2">
      <w:pPr>
        <w:pStyle w:val="body"/>
        <w:rPr>
          <w:sz w:val="22"/>
          <w:szCs w:val="22"/>
        </w:rPr>
      </w:pPr>
      <w:r w:rsidRPr="002A1BB2">
        <w:rPr>
          <w:sz w:val="22"/>
          <w:szCs w:val="22"/>
        </w:rPr>
        <w:t>Обучающиеся должны овладеть следующими действиями:</w:t>
      </w:r>
    </w:p>
    <w:p w14:paraId="6A63E5BA" w14:textId="77777777" w:rsidR="002A1BB2" w:rsidRPr="002A1BB2" w:rsidRDefault="002A1BB2" w:rsidP="002A1BB2">
      <w:pPr>
        <w:pStyle w:val="body"/>
        <w:rPr>
          <w:sz w:val="22"/>
          <w:szCs w:val="22"/>
        </w:rPr>
      </w:pPr>
      <w:r w:rsidRPr="002A1BB2">
        <w:rPr>
          <w:sz w:val="22"/>
          <w:szCs w:val="22"/>
        </w:rPr>
        <w:lastRenderedPageBreak/>
        <w:t xml:space="preserve">внимательно относиться и выполнять учебные задачи, поставленные учителем; </w:t>
      </w:r>
    </w:p>
    <w:p w14:paraId="15710F5A" w14:textId="77777777" w:rsidR="002A1BB2" w:rsidRPr="002A1BB2" w:rsidRDefault="002A1BB2" w:rsidP="002A1BB2">
      <w:pPr>
        <w:pStyle w:val="body"/>
        <w:rPr>
          <w:sz w:val="22"/>
          <w:szCs w:val="22"/>
        </w:rPr>
      </w:pPr>
      <w:r w:rsidRPr="002A1BB2">
        <w:rPr>
          <w:sz w:val="22"/>
          <w:szCs w:val="22"/>
        </w:rPr>
        <w:t>соблюдать последовательность учебных действий при выполнении задания;</w:t>
      </w:r>
    </w:p>
    <w:p w14:paraId="2D66B00F" w14:textId="77777777" w:rsidR="002A1BB2" w:rsidRPr="002A1BB2" w:rsidRDefault="002A1BB2" w:rsidP="002A1BB2">
      <w:pPr>
        <w:pStyle w:val="body"/>
        <w:rPr>
          <w:sz w:val="22"/>
          <w:szCs w:val="22"/>
        </w:rPr>
      </w:pPr>
      <w:r w:rsidRPr="002A1BB2">
        <w:rPr>
          <w:sz w:val="22"/>
          <w:szCs w:val="22"/>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77D0A69" w14:textId="0739D21D" w:rsidR="002A1BB2" w:rsidRDefault="002A1BB2" w:rsidP="002A1BB2">
      <w:pPr>
        <w:pStyle w:val="body"/>
        <w:rPr>
          <w:sz w:val="22"/>
          <w:szCs w:val="22"/>
        </w:rPr>
      </w:pPr>
      <w:r w:rsidRPr="002A1BB2">
        <w:rPr>
          <w:sz w:val="22"/>
          <w:szCs w:val="22"/>
        </w:rPr>
        <w:t>соотносить свои действия с планируемыми результатами, осуществлять контроль своей деятельности в процессе достижения результата.</w:t>
      </w:r>
    </w:p>
    <w:p w14:paraId="503E52DD" w14:textId="01FDC833" w:rsidR="002A1BB2" w:rsidRDefault="002A1BB2" w:rsidP="002A1BB2">
      <w:pPr>
        <w:pStyle w:val="body"/>
        <w:rPr>
          <w:sz w:val="22"/>
          <w:szCs w:val="22"/>
        </w:rPr>
      </w:pPr>
    </w:p>
    <w:p w14:paraId="49F427E1" w14:textId="77777777" w:rsidR="002A1BB2" w:rsidRPr="002A1BB2" w:rsidRDefault="002A1BB2" w:rsidP="002A1BB2">
      <w:pPr>
        <w:pStyle w:val="h2"/>
      </w:pPr>
      <w:r w:rsidRPr="002A1BB2">
        <w:t>Предметные результаты</w:t>
      </w:r>
    </w:p>
    <w:p w14:paraId="36AABE60" w14:textId="7BE1F197" w:rsidR="002A1BB2" w:rsidRDefault="002A1BB2" w:rsidP="002A1BB2">
      <w:pPr>
        <w:pStyle w:val="body"/>
        <w:rPr>
          <w:sz w:val="22"/>
          <w:szCs w:val="22"/>
        </w:rPr>
      </w:pPr>
      <w:r w:rsidRPr="002A1BB2">
        <w:rPr>
          <w:sz w:val="22"/>
          <w:szCs w:val="22"/>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14:paraId="25FE18DB" w14:textId="200C4BB9" w:rsidR="002A1BB2" w:rsidRDefault="002A1BB2" w:rsidP="002A1BB2">
      <w:pPr>
        <w:pStyle w:val="body"/>
        <w:rPr>
          <w:sz w:val="22"/>
          <w:szCs w:val="22"/>
        </w:rPr>
      </w:pPr>
    </w:p>
    <w:p w14:paraId="55C57123" w14:textId="77777777" w:rsidR="002A1BB2" w:rsidRPr="002A1BB2" w:rsidRDefault="002A1BB2" w:rsidP="002A1BB2">
      <w:pPr>
        <w:pStyle w:val="h2"/>
      </w:pPr>
      <w:r w:rsidRPr="002A1BB2">
        <w:t>1 класс</w:t>
      </w:r>
    </w:p>
    <w:p w14:paraId="1292258F" w14:textId="77777777" w:rsidR="002A1BB2" w:rsidRPr="002A1BB2" w:rsidRDefault="002A1BB2" w:rsidP="002A1BB2">
      <w:pPr>
        <w:pStyle w:val="h3-first"/>
      </w:pPr>
      <w:r w:rsidRPr="002A1BB2">
        <w:t>Модуль «Графика»</w:t>
      </w:r>
    </w:p>
    <w:p w14:paraId="0BB78A43" w14:textId="77777777" w:rsidR="002A1BB2" w:rsidRPr="002A1BB2" w:rsidRDefault="002A1BB2" w:rsidP="002A1BB2">
      <w:pPr>
        <w:pStyle w:val="body"/>
        <w:rPr>
          <w:sz w:val="22"/>
          <w:szCs w:val="22"/>
        </w:rPr>
      </w:pPr>
      <w:r w:rsidRPr="002A1BB2">
        <w:rPr>
          <w:sz w:val="22"/>
          <w:szCs w:val="22"/>
        </w:rPr>
        <w:t>Осваивать навыки применения свойств простых графических материалов в самостоятельной творческой работе в условиях урока.</w:t>
      </w:r>
    </w:p>
    <w:p w14:paraId="1B3FDF5E" w14:textId="77777777" w:rsidR="002A1BB2" w:rsidRPr="002A1BB2" w:rsidRDefault="002A1BB2" w:rsidP="002A1BB2">
      <w:pPr>
        <w:pStyle w:val="body"/>
        <w:rPr>
          <w:sz w:val="22"/>
          <w:szCs w:val="22"/>
        </w:rPr>
      </w:pPr>
      <w:r w:rsidRPr="002A1BB2">
        <w:rPr>
          <w:sz w:val="22"/>
          <w:szCs w:val="22"/>
        </w:rPr>
        <w:t>Приобретать первичный опыт в создании графического рисунка на основе знакомства со средствами изобразительного языка.</w:t>
      </w:r>
    </w:p>
    <w:p w14:paraId="7C68E75F" w14:textId="77777777" w:rsidR="002A1BB2" w:rsidRPr="002A1BB2" w:rsidRDefault="002A1BB2" w:rsidP="002A1BB2">
      <w:pPr>
        <w:pStyle w:val="body"/>
        <w:rPr>
          <w:sz w:val="22"/>
          <w:szCs w:val="22"/>
        </w:rPr>
      </w:pPr>
      <w:r w:rsidRPr="002A1BB2">
        <w:rPr>
          <w:sz w:val="22"/>
          <w:szCs w:val="22"/>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5F8119A0" w14:textId="77777777" w:rsidR="002A1BB2" w:rsidRPr="002A1BB2" w:rsidRDefault="002A1BB2" w:rsidP="002A1BB2">
      <w:pPr>
        <w:pStyle w:val="body"/>
        <w:rPr>
          <w:sz w:val="22"/>
          <w:szCs w:val="22"/>
        </w:rPr>
      </w:pPr>
      <w:r w:rsidRPr="002A1BB2">
        <w:rPr>
          <w:sz w:val="22"/>
          <w:szCs w:val="22"/>
        </w:rPr>
        <w:t>Приобретать опыт создания рисунка простого (плоского) предмета с натуры.</w:t>
      </w:r>
    </w:p>
    <w:p w14:paraId="76C1018A" w14:textId="77777777" w:rsidR="002A1BB2" w:rsidRPr="002A1BB2" w:rsidRDefault="002A1BB2" w:rsidP="002A1BB2">
      <w:pPr>
        <w:pStyle w:val="body"/>
        <w:rPr>
          <w:sz w:val="22"/>
          <w:szCs w:val="22"/>
        </w:rPr>
      </w:pPr>
      <w:r w:rsidRPr="002A1BB2">
        <w:rPr>
          <w:sz w:val="22"/>
          <w:szCs w:val="22"/>
        </w:rPr>
        <w:t>Учиться анализировать соотношения пропорций, визуально сравнивать пространственные величины.</w:t>
      </w:r>
    </w:p>
    <w:p w14:paraId="6564F2FB" w14:textId="77777777" w:rsidR="002A1BB2" w:rsidRPr="002A1BB2" w:rsidRDefault="002A1BB2" w:rsidP="002A1BB2">
      <w:pPr>
        <w:pStyle w:val="body"/>
        <w:rPr>
          <w:sz w:val="22"/>
          <w:szCs w:val="22"/>
        </w:rPr>
      </w:pPr>
      <w:r w:rsidRPr="002A1BB2">
        <w:rPr>
          <w:sz w:val="22"/>
          <w:szCs w:val="22"/>
        </w:rPr>
        <w:t>Приобретать первичные знания и навыки композиционного расположения изображения на листе.</w:t>
      </w:r>
    </w:p>
    <w:p w14:paraId="6CCA7E18" w14:textId="77777777" w:rsidR="002A1BB2" w:rsidRPr="002A1BB2" w:rsidRDefault="002A1BB2" w:rsidP="002A1BB2">
      <w:pPr>
        <w:pStyle w:val="body"/>
        <w:rPr>
          <w:sz w:val="22"/>
          <w:szCs w:val="22"/>
        </w:rPr>
      </w:pPr>
      <w:r w:rsidRPr="002A1BB2">
        <w:rPr>
          <w:sz w:val="22"/>
          <w:szCs w:val="22"/>
        </w:rPr>
        <w:t>Уметь выбирать вертикальный или горизонтальный формат листа для выполнения соответствующих задач рисунка.</w:t>
      </w:r>
    </w:p>
    <w:p w14:paraId="2F5442AD" w14:textId="77777777" w:rsidR="002A1BB2" w:rsidRPr="002A1BB2" w:rsidRDefault="002A1BB2" w:rsidP="002A1BB2">
      <w:pPr>
        <w:pStyle w:val="body"/>
        <w:rPr>
          <w:spacing w:val="3"/>
          <w:sz w:val="22"/>
          <w:szCs w:val="22"/>
        </w:rPr>
      </w:pPr>
      <w:r w:rsidRPr="002A1BB2">
        <w:rPr>
          <w:spacing w:val="3"/>
          <w:sz w:val="22"/>
          <w:szCs w:val="22"/>
        </w:rPr>
        <w:t>Воспринимать учебную задачу, поставленную учителем, и решать её в своей практической художественной деятельности.</w:t>
      </w:r>
    </w:p>
    <w:p w14:paraId="4E8EA650" w14:textId="77777777" w:rsidR="002A1BB2" w:rsidRPr="002A1BB2" w:rsidRDefault="002A1BB2" w:rsidP="002A1BB2">
      <w:pPr>
        <w:pStyle w:val="body"/>
        <w:rPr>
          <w:sz w:val="22"/>
          <w:szCs w:val="22"/>
        </w:rPr>
      </w:pPr>
      <w:r w:rsidRPr="002A1BB2">
        <w:rPr>
          <w:sz w:val="22"/>
          <w:szCs w:val="22"/>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518F1F22" w14:textId="77777777" w:rsidR="002A1BB2" w:rsidRPr="002A1BB2" w:rsidRDefault="002A1BB2" w:rsidP="002A1BB2">
      <w:pPr>
        <w:pStyle w:val="h3"/>
      </w:pPr>
      <w:r w:rsidRPr="002A1BB2">
        <w:t>Модуль «Живопись»</w:t>
      </w:r>
    </w:p>
    <w:p w14:paraId="7AAA2D8B" w14:textId="77777777" w:rsidR="002A1BB2" w:rsidRPr="002A1BB2" w:rsidRDefault="002A1BB2" w:rsidP="002A1BB2">
      <w:pPr>
        <w:pStyle w:val="body"/>
        <w:rPr>
          <w:spacing w:val="1"/>
          <w:sz w:val="22"/>
          <w:szCs w:val="22"/>
        </w:rPr>
      </w:pPr>
      <w:r w:rsidRPr="002A1BB2">
        <w:rPr>
          <w:spacing w:val="1"/>
          <w:sz w:val="22"/>
          <w:szCs w:val="22"/>
        </w:rPr>
        <w:t>Осваивать навыки работы красками «гуашь» в условиях урока.</w:t>
      </w:r>
    </w:p>
    <w:p w14:paraId="6DA237A9" w14:textId="77777777" w:rsidR="002A1BB2" w:rsidRPr="002A1BB2" w:rsidRDefault="002A1BB2" w:rsidP="002A1BB2">
      <w:pPr>
        <w:pStyle w:val="body"/>
        <w:rPr>
          <w:sz w:val="22"/>
          <w:szCs w:val="22"/>
        </w:rPr>
      </w:pPr>
      <w:r w:rsidRPr="002A1BB2">
        <w:rPr>
          <w:sz w:val="22"/>
          <w:szCs w:val="22"/>
        </w:rPr>
        <w:t xml:space="preserve">Знать три основных цвета; обсуждать и называть ассоциативные представления, которые рождает каждый цвет. </w:t>
      </w:r>
    </w:p>
    <w:p w14:paraId="033E4C81" w14:textId="77777777" w:rsidR="002A1BB2" w:rsidRPr="002A1BB2" w:rsidRDefault="002A1BB2" w:rsidP="002A1BB2">
      <w:pPr>
        <w:pStyle w:val="body"/>
        <w:rPr>
          <w:spacing w:val="3"/>
          <w:sz w:val="22"/>
          <w:szCs w:val="22"/>
        </w:rPr>
      </w:pPr>
      <w:r w:rsidRPr="002A1BB2">
        <w:rPr>
          <w:spacing w:val="3"/>
          <w:sz w:val="22"/>
          <w:szCs w:val="22"/>
        </w:rPr>
        <w:t>Осознавать эмоциональное звучание цвета и уметь формулировать своё мнение с опорой на опыт жизненных ассоциаций.</w:t>
      </w:r>
    </w:p>
    <w:p w14:paraId="080998F4" w14:textId="77777777" w:rsidR="002A1BB2" w:rsidRPr="002A1BB2" w:rsidRDefault="002A1BB2" w:rsidP="002A1BB2">
      <w:pPr>
        <w:pStyle w:val="body"/>
        <w:rPr>
          <w:sz w:val="22"/>
          <w:szCs w:val="22"/>
        </w:rPr>
      </w:pPr>
      <w:r w:rsidRPr="002A1BB2">
        <w:rPr>
          <w:sz w:val="22"/>
          <w:szCs w:val="22"/>
        </w:rPr>
        <w:t>Приобретать опыт экспериментирования, исследования результатов смешения красок и получения нового цвета.</w:t>
      </w:r>
    </w:p>
    <w:p w14:paraId="733D82EF" w14:textId="330119FE" w:rsidR="002A1BB2" w:rsidRDefault="002A1BB2" w:rsidP="002A1BB2">
      <w:pPr>
        <w:pStyle w:val="body"/>
        <w:rPr>
          <w:sz w:val="22"/>
          <w:szCs w:val="22"/>
        </w:rPr>
      </w:pPr>
      <w:r w:rsidRPr="002A1BB2">
        <w:rPr>
          <w:sz w:val="22"/>
          <w:szCs w:val="22"/>
        </w:rPr>
        <w:t>Вести творческую работу на заданную тему с опорой на зрительные впечатления, организованные педагогом.</w:t>
      </w:r>
    </w:p>
    <w:p w14:paraId="4C4EF4EC" w14:textId="0C16DECC" w:rsidR="002A1BB2" w:rsidRDefault="002A1BB2" w:rsidP="002A1BB2">
      <w:pPr>
        <w:pStyle w:val="body"/>
        <w:rPr>
          <w:sz w:val="22"/>
          <w:szCs w:val="22"/>
        </w:rPr>
      </w:pPr>
    </w:p>
    <w:p w14:paraId="3E979A22" w14:textId="77777777" w:rsidR="002A1BB2" w:rsidRPr="002A1BB2" w:rsidRDefault="002A1BB2" w:rsidP="002A1BB2">
      <w:pPr>
        <w:pStyle w:val="h3"/>
      </w:pPr>
      <w:r w:rsidRPr="002A1BB2">
        <w:t>Модуль «Скульптура»</w:t>
      </w:r>
    </w:p>
    <w:p w14:paraId="5900E95C" w14:textId="77777777" w:rsidR="002A1BB2" w:rsidRPr="002A1BB2" w:rsidRDefault="002A1BB2" w:rsidP="002A1BB2">
      <w:pPr>
        <w:pStyle w:val="body"/>
        <w:rPr>
          <w:sz w:val="22"/>
          <w:szCs w:val="22"/>
        </w:rPr>
      </w:pPr>
      <w:r w:rsidRPr="002A1BB2">
        <w:rPr>
          <w:sz w:val="22"/>
          <w:szCs w:val="22"/>
        </w:rPr>
        <w:t>Приобретать опыт аналитического наблюдения, поиска выразительных образных объёмных форм в природе (облака, камни, коряги, формы плодов и др.).</w:t>
      </w:r>
    </w:p>
    <w:p w14:paraId="1305548D" w14:textId="77777777" w:rsidR="002A1BB2" w:rsidRPr="002A1BB2" w:rsidRDefault="002A1BB2" w:rsidP="002A1BB2">
      <w:pPr>
        <w:pStyle w:val="body"/>
        <w:rPr>
          <w:spacing w:val="1"/>
          <w:sz w:val="22"/>
          <w:szCs w:val="22"/>
        </w:rPr>
      </w:pPr>
      <w:r w:rsidRPr="002A1BB2">
        <w:rPr>
          <w:spacing w:val="1"/>
          <w:sz w:val="22"/>
          <w:szCs w:val="22"/>
        </w:rPr>
        <w:t>Осваивать первичные приёмы лепки из пластилина, приобретать представления о целостной форме в объёмном изображении.</w:t>
      </w:r>
    </w:p>
    <w:p w14:paraId="4E896ECD" w14:textId="1A27A046" w:rsidR="002A1BB2" w:rsidRDefault="002A1BB2" w:rsidP="002A1BB2">
      <w:pPr>
        <w:pStyle w:val="body"/>
        <w:rPr>
          <w:sz w:val="22"/>
          <w:szCs w:val="22"/>
        </w:rPr>
      </w:pPr>
      <w:r w:rsidRPr="002A1BB2">
        <w:rPr>
          <w:sz w:val="22"/>
          <w:szCs w:val="22"/>
        </w:rPr>
        <w:t>Овладевать первичными навыками бумагопластики — создания объёмных форм из бумаги путём её складывания, надрезания, закручивания и др.</w:t>
      </w:r>
    </w:p>
    <w:p w14:paraId="7D3C4F07" w14:textId="0DB0C931" w:rsidR="002A1BB2" w:rsidRDefault="002A1BB2" w:rsidP="002A1BB2">
      <w:pPr>
        <w:pStyle w:val="body"/>
        <w:rPr>
          <w:sz w:val="22"/>
          <w:szCs w:val="22"/>
        </w:rPr>
      </w:pPr>
    </w:p>
    <w:p w14:paraId="1F1A0A3C" w14:textId="77777777" w:rsidR="002A1BB2" w:rsidRPr="002A1BB2" w:rsidRDefault="002A1BB2" w:rsidP="002A1BB2">
      <w:pPr>
        <w:pStyle w:val="h3"/>
      </w:pPr>
      <w:r w:rsidRPr="002A1BB2">
        <w:t>Модуль «Декоративно-прикладное искусство»</w:t>
      </w:r>
    </w:p>
    <w:p w14:paraId="45075692" w14:textId="77777777" w:rsidR="002A1BB2" w:rsidRPr="002A1BB2" w:rsidRDefault="002A1BB2" w:rsidP="002A1BB2">
      <w:pPr>
        <w:pStyle w:val="body"/>
        <w:rPr>
          <w:sz w:val="22"/>
          <w:szCs w:val="22"/>
        </w:rPr>
      </w:pPr>
      <w:r w:rsidRPr="002A1BB2">
        <w:rPr>
          <w:sz w:val="22"/>
          <w:szCs w:val="22"/>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4590F069" w14:textId="77777777" w:rsidR="002A1BB2" w:rsidRPr="002A1BB2" w:rsidRDefault="002A1BB2" w:rsidP="002A1BB2">
      <w:pPr>
        <w:pStyle w:val="body"/>
        <w:rPr>
          <w:sz w:val="22"/>
          <w:szCs w:val="22"/>
        </w:rPr>
      </w:pPr>
      <w:r w:rsidRPr="002A1BB2">
        <w:rPr>
          <w:sz w:val="22"/>
          <w:szCs w:val="22"/>
        </w:rPr>
        <w:lastRenderedPageBreak/>
        <w:t>Различать виды орнаментов по изобразительным мотивам: растительные, геометрические, анималистические.</w:t>
      </w:r>
    </w:p>
    <w:p w14:paraId="6463D006" w14:textId="77777777" w:rsidR="002A1BB2" w:rsidRPr="002A1BB2" w:rsidRDefault="002A1BB2" w:rsidP="002A1BB2">
      <w:pPr>
        <w:pStyle w:val="body"/>
        <w:rPr>
          <w:sz w:val="22"/>
          <w:szCs w:val="22"/>
        </w:rPr>
      </w:pPr>
      <w:r w:rsidRPr="002A1BB2">
        <w:rPr>
          <w:sz w:val="22"/>
          <w:szCs w:val="22"/>
        </w:rPr>
        <w:t>Учиться использовать правила симметрии в своей художественной деятельности.</w:t>
      </w:r>
    </w:p>
    <w:p w14:paraId="643054E3" w14:textId="77777777" w:rsidR="002A1BB2" w:rsidRPr="002A1BB2" w:rsidRDefault="002A1BB2" w:rsidP="002A1BB2">
      <w:pPr>
        <w:pStyle w:val="body"/>
        <w:rPr>
          <w:spacing w:val="2"/>
          <w:sz w:val="22"/>
          <w:szCs w:val="22"/>
        </w:rPr>
      </w:pPr>
      <w:r w:rsidRPr="002A1BB2">
        <w:rPr>
          <w:spacing w:val="2"/>
          <w:sz w:val="22"/>
          <w:szCs w:val="22"/>
        </w:rPr>
        <w:t>Приобретать опыт создания орнаментальной декоративной композиции (стилизованной: декоративный цветок или птица).</w:t>
      </w:r>
    </w:p>
    <w:p w14:paraId="2D357915" w14:textId="77777777" w:rsidR="002A1BB2" w:rsidRPr="002A1BB2" w:rsidRDefault="002A1BB2" w:rsidP="002A1BB2">
      <w:pPr>
        <w:pStyle w:val="body"/>
        <w:rPr>
          <w:sz w:val="22"/>
          <w:szCs w:val="22"/>
        </w:rPr>
      </w:pPr>
      <w:r w:rsidRPr="002A1BB2">
        <w:rPr>
          <w:sz w:val="22"/>
          <w:szCs w:val="22"/>
        </w:rPr>
        <w:t>Приобретать знания о значении и назначении украшений в жизни людей.</w:t>
      </w:r>
    </w:p>
    <w:p w14:paraId="7772F4B1" w14:textId="77777777" w:rsidR="002A1BB2" w:rsidRPr="002A1BB2" w:rsidRDefault="002A1BB2" w:rsidP="002A1BB2">
      <w:pPr>
        <w:pStyle w:val="body"/>
        <w:rPr>
          <w:sz w:val="22"/>
          <w:szCs w:val="22"/>
        </w:rPr>
      </w:pPr>
      <w:r w:rsidRPr="002A1BB2">
        <w:rPr>
          <w:sz w:val="22"/>
          <w:szCs w:val="22"/>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102210E2" w14:textId="77777777" w:rsidR="002A1BB2" w:rsidRPr="002A1BB2" w:rsidRDefault="002A1BB2" w:rsidP="002A1BB2">
      <w:pPr>
        <w:pStyle w:val="body"/>
        <w:rPr>
          <w:sz w:val="22"/>
          <w:szCs w:val="22"/>
        </w:rPr>
      </w:pPr>
      <w:r w:rsidRPr="002A1BB2">
        <w:rPr>
          <w:sz w:val="22"/>
          <w:szCs w:val="22"/>
        </w:rPr>
        <w:t>Иметь опыт и соответствующие возрасту навыки подготовки и оформления общего праздника.</w:t>
      </w:r>
    </w:p>
    <w:p w14:paraId="05EE54D8" w14:textId="77777777" w:rsidR="002A1BB2" w:rsidRPr="002A1BB2" w:rsidRDefault="002A1BB2" w:rsidP="002A1BB2">
      <w:pPr>
        <w:pStyle w:val="h3"/>
      </w:pPr>
      <w:r w:rsidRPr="002A1BB2">
        <w:t>Модуль «Архитектура»</w:t>
      </w:r>
    </w:p>
    <w:p w14:paraId="2339926D" w14:textId="77777777" w:rsidR="002A1BB2" w:rsidRPr="002A1BB2" w:rsidRDefault="002A1BB2" w:rsidP="002A1BB2">
      <w:pPr>
        <w:pStyle w:val="body"/>
        <w:rPr>
          <w:sz w:val="22"/>
          <w:szCs w:val="22"/>
        </w:rPr>
      </w:pPr>
      <w:r w:rsidRPr="002A1BB2">
        <w:rPr>
          <w:sz w:val="22"/>
          <w:szCs w:val="22"/>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72B31CA9" w14:textId="77777777" w:rsidR="002A1BB2" w:rsidRPr="002A1BB2" w:rsidRDefault="002A1BB2" w:rsidP="002A1BB2">
      <w:pPr>
        <w:pStyle w:val="body"/>
        <w:rPr>
          <w:sz w:val="22"/>
          <w:szCs w:val="22"/>
        </w:rPr>
      </w:pPr>
      <w:r w:rsidRPr="002A1BB2">
        <w:rPr>
          <w:sz w:val="22"/>
          <w:szCs w:val="22"/>
        </w:rPr>
        <w:t>Осваивать приёмы конструирования из бумаги, складывания объёмных простых геометрических тел.</w:t>
      </w:r>
    </w:p>
    <w:p w14:paraId="5C5F8105" w14:textId="77777777" w:rsidR="002A1BB2" w:rsidRPr="002A1BB2" w:rsidRDefault="002A1BB2" w:rsidP="002A1BB2">
      <w:pPr>
        <w:pStyle w:val="body"/>
        <w:rPr>
          <w:sz w:val="22"/>
          <w:szCs w:val="22"/>
        </w:rPr>
      </w:pPr>
      <w:r w:rsidRPr="002A1BB2">
        <w:rPr>
          <w:sz w:val="22"/>
          <w:szCs w:val="22"/>
        </w:rPr>
        <w:t>Приобретать опыт пространственного макетирования (сказочный город) в форме коллективной игровой деятельности.</w:t>
      </w:r>
    </w:p>
    <w:p w14:paraId="522303D6" w14:textId="61F89AA7" w:rsidR="002A1BB2" w:rsidRDefault="002A1BB2" w:rsidP="002A1BB2">
      <w:pPr>
        <w:pStyle w:val="body"/>
        <w:rPr>
          <w:sz w:val="22"/>
          <w:szCs w:val="22"/>
        </w:rPr>
      </w:pPr>
      <w:r w:rsidRPr="002A1BB2">
        <w:rPr>
          <w:sz w:val="22"/>
          <w:szCs w:val="22"/>
        </w:rPr>
        <w:t>Приобретать представления о конструктивной основе любого предмета и первичные навыки анализа его строения.</w:t>
      </w:r>
    </w:p>
    <w:p w14:paraId="1951EB50" w14:textId="76BD0C17" w:rsidR="002A1BB2" w:rsidRDefault="002A1BB2" w:rsidP="002A1BB2">
      <w:pPr>
        <w:pStyle w:val="body"/>
        <w:rPr>
          <w:sz w:val="22"/>
          <w:szCs w:val="22"/>
        </w:rPr>
      </w:pPr>
    </w:p>
    <w:p w14:paraId="7CCC1444" w14:textId="77777777" w:rsidR="002A1BB2" w:rsidRPr="002A1BB2" w:rsidRDefault="002A1BB2" w:rsidP="002A1BB2">
      <w:pPr>
        <w:pStyle w:val="h3"/>
      </w:pPr>
      <w:r w:rsidRPr="002A1BB2">
        <w:t>Модуль «Восприятие произведений искусства»</w:t>
      </w:r>
    </w:p>
    <w:p w14:paraId="3C327548" w14:textId="77777777" w:rsidR="002A1BB2" w:rsidRPr="002A1BB2" w:rsidRDefault="002A1BB2" w:rsidP="002A1BB2">
      <w:pPr>
        <w:pStyle w:val="body"/>
        <w:rPr>
          <w:sz w:val="22"/>
          <w:szCs w:val="22"/>
        </w:rPr>
      </w:pPr>
      <w:r w:rsidRPr="002A1BB2">
        <w:rPr>
          <w:sz w:val="22"/>
          <w:szCs w:val="22"/>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14:paraId="76CA194E" w14:textId="77777777" w:rsidR="002A1BB2" w:rsidRPr="002A1BB2" w:rsidRDefault="002A1BB2" w:rsidP="002A1BB2">
      <w:pPr>
        <w:pStyle w:val="body"/>
        <w:rPr>
          <w:sz w:val="22"/>
          <w:szCs w:val="22"/>
        </w:rPr>
      </w:pPr>
      <w:r w:rsidRPr="002A1BB2">
        <w:rPr>
          <w:sz w:val="22"/>
          <w:szCs w:val="22"/>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4239B07C" w14:textId="77777777" w:rsidR="002A1BB2" w:rsidRPr="002A1BB2" w:rsidRDefault="002A1BB2" w:rsidP="002A1BB2">
      <w:pPr>
        <w:pStyle w:val="body"/>
        <w:rPr>
          <w:sz w:val="22"/>
          <w:szCs w:val="22"/>
        </w:rPr>
      </w:pPr>
      <w:r w:rsidRPr="002A1BB2">
        <w:rPr>
          <w:sz w:val="22"/>
          <w:szCs w:val="22"/>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3A34554C" w14:textId="77777777" w:rsidR="002A1BB2" w:rsidRPr="002A1BB2" w:rsidRDefault="002A1BB2" w:rsidP="002A1BB2">
      <w:pPr>
        <w:pStyle w:val="body"/>
        <w:rPr>
          <w:sz w:val="22"/>
          <w:szCs w:val="22"/>
        </w:rPr>
      </w:pPr>
      <w:r w:rsidRPr="002A1BB2">
        <w:rPr>
          <w:sz w:val="22"/>
          <w:szCs w:val="22"/>
        </w:rPr>
        <w:t>Осваивать опыт эстетического восприятия и аналитического наблюдения архитектурных построек.</w:t>
      </w:r>
    </w:p>
    <w:p w14:paraId="04B90CB2" w14:textId="77777777" w:rsidR="002A1BB2" w:rsidRPr="002A1BB2" w:rsidRDefault="002A1BB2" w:rsidP="002A1BB2">
      <w:pPr>
        <w:pStyle w:val="body"/>
        <w:rPr>
          <w:sz w:val="22"/>
          <w:szCs w:val="22"/>
        </w:rPr>
      </w:pPr>
      <w:r w:rsidRPr="002A1BB2">
        <w:rPr>
          <w:sz w:val="22"/>
          <w:szCs w:val="22"/>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4A28B219" w14:textId="77777777" w:rsidR="002A1BB2" w:rsidRPr="002A1BB2" w:rsidRDefault="002A1BB2" w:rsidP="002A1BB2">
      <w:pPr>
        <w:pStyle w:val="body"/>
        <w:rPr>
          <w:sz w:val="22"/>
          <w:szCs w:val="22"/>
        </w:rPr>
      </w:pPr>
      <w:r w:rsidRPr="002A1BB2">
        <w:rPr>
          <w:sz w:val="22"/>
          <w:szCs w:val="22"/>
        </w:rPr>
        <w:t>Осваивать новый опыт восприятия художественных иллюстраций в детских книгах и отношения к ним в соответствии с учебной установкой.</w:t>
      </w:r>
    </w:p>
    <w:p w14:paraId="16455415" w14:textId="77777777" w:rsidR="002A1BB2" w:rsidRPr="002A1BB2" w:rsidRDefault="002A1BB2" w:rsidP="002A1BB2">
      <w:pPr>
        <w:pStyle w:val="h3"/>
      </w:pPr>
      <w:r w:rsidRPr="002A1BB2">
        <w:t>Модуль «Азбука цифровой графики»</w:t>
      </w:r>
    </w:p>
    <w:p w14:paraId="7CB76BCA" w14:textId="77777777" w:rsidR="002A1BB2" w:rsidRPr="002A1BB2" w:rsidRDefault="002A1BB2" w:rsidP="002A1BB2">
      <w:pPr>
        <w:pStyle w:val="body"/>
        <w:rPr>
          <w:sz w:val="22"/>
          <w:szCs w:val="22"/>
        </w:rPr>
      </w:pPr>
      <w:r w:rsidRPr="002A1BB2">
        <w:rPr>
          <w:sz w:val="22"/>
          <w:szCs w:val="22"/>
        </w:rPr>
        <w:t>Приобретать опыт создания фотографий с целью эстетического и целенаправленного наблюдения природы.</w:t>
      </w:r>
    </w:p>
    <w:p w14:paraId="23AF0D22" w14:textId="77777777" w:rsidR="002A1BB2" w:rsidRPr="002A1BB2" w:rsidRDefault="002A1BB2" w:rsidP="002A1BB2">
      <w:pPr>
        <w:pStyle w:val="body"/>
        <w:rPr>
          <w:sz w:val="22"/>
          <w:szCs w:val="22"/>
        </w:rPr>
      </w:pPr>
      <w:r w:rsidRPr="002A1BB2">
        <w:rPr>
          <w:sz w:val="22"/>
          <w:szCs w:val="22"/>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4D85B8C1" w14:textId="018CDCE6" w:rsidR="002A1BB2" w:rsidRDefault="002A1BB2" w:rsidP="002A1BB2">
      <w:pPr>
        <w:pStyle w:val="body"/>
        <w:rPr>
          <w:sz w:val="22"/>
          <w:szCs w:val="22"/>
        </w:rPr>
      </w:pPr>
    </w:p>
    <w:p w14:paraId="56D0F02A" w14:textId="77777777" w:rsidR="002A1BB2" w:rsidRPr="002A1BB2" w:rsidRDefault="002A1BB2" w:rsidP="002A1BB2">
      <w:pPr>
        <w:pStyle w:val="h2"/>
      </w:pPr>
      <w:r w:rsidRPr="002A1BB2">
        <w:t>2 класс</w:t>
      </w:r>
    </w:p>
    <w:p w14:paraId="289A5207" w14:textId="77777777" w:rsidR="002A1BB2" w:rsidRPr="002A1BB2" w:rsidRDefault="002A1BB2" w:rsidP="002A1BB2">
      <w:pPr>
        <w:pStyle w:val="h3-first"/>
      </w:pPr>
      <w:r w:rsidRPr="002A1BB2">
        <w:t>Модуль «Графика»</w:t>
      </w:r>
    </w:p>
    <w:p w14:paraId="4349970E" w14:textId="77777777" w:rsidR="002A1BB2" w:rsidRPr="002A1BB2" w:rsidRDefault="002A1BB2" w:rsidP="002A1BB2">
      <w:pPr>
        <w:pStyle w:val="body"/>
        <w:rPr>
          <w:sz w:val="22"/>
          <w:szCs w:val="22"/>
        </w:rPr>
      </w:pPr>
      <w:r w:rsidRPr="002A1BB2">
        <w:rPr>
          <w:sz w:val="22"/>
          <w:szCs w:val="22"/>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7934DCFB" w14:textId="77777777" w:rsidR="002A1BB2" w:rsidRPr="002A1BB2" w:rsidRDefault="002A1BB2" w:rsidP="002A1BB2">
      <w:pPr>
        <w:pStyle w:val="body"/>
        <w:rPr>
          <w:sz w:val="22"/>
          <w:szCs w:val="22"/>
        </w:rPr>
      </w:pPr>
      <w:r w:rsidRPr="002A1BB2">
        <w:rPr>
          <w:sz w:val="22"/>
          <w:szCs w:val="22"/>
        </w:rPr>
        <w:t>Приобретать навыки изображения на основе разной по характеру и способу наложения линии.</w:t>
      </w:r>
    </w:p>
    <w:p w14:paraId="7C0E94C6" w14:textId="77777777" w:rsidR="002A1BB2" w:rsidRPr="002A1BB2" w:rsidRDefault="002A1BB2" w:rsidP="002A1BB2">
      <w:pPr>
        <w:pStyle w:val="body"/>
        <w:rPr>
          <w:sz w:val="22"/>
          <w:szCs w:val="22"/>
        </w:rPr>
      </w:pPr>
      <w:r w:rsidRPr="002A1BB2">
        <w:rPr>
          <w:sz w:val="22"/>
          <w:szCs w:val="22"/>
        </w:rPr>
        <w:t>Овладевать понятием «ритм» и навыками ритмической организации изображения как необходимой композиционной основы выражения содержания.</w:t>
      </w:r>
    </w:p>
    <w:p w14:paraId="566E590E" w14:textId="77777777" w:rsidR="002A1BB2" w:rsidRPr="002A1BB2" w:rsidRDefault="002A1BB2" w:rsidP="002A1BB2">
      <w:pPr>
        <w:pStyle w:val="body"/>
        <w:rPr>
          <w:sz w:val="22"/>
          <w:szCs w:val="22"/>
        </w:rPr>
      </w:pPr>
      <w:r w:rsidRPr="002A1BB2">
        <w:rPr>
          <w:sz w:val="22"/>
          <w:szCs w:val="22"/>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625B41EE" w14:textId="77777777" w:rsidR="002A1BB2" w:rsidRPr="002A1BB2" w:rsidRDefault="002A1BB2" w:rsidP="002A1BB2">
      <w:pPr>
        <w:pStyle w:val="body"/>
        <w:rPr>
          <w:sz w:val="22"/>
          <w:szCs w:val="22"/>
        </w:rPr>
      </w:pPr>
      <w:r w:rsidRPr="002A1BB2">
        <w:rPr>
          <w:sz w:val="22"/>
          <w:szCs w:val="22"/>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61FD2B1D" w14:textId="77777777" w:rsidR="002A1BB2" w:rsidRPr="002A1BB2" w:rsidRDefault="002A1BB2" w:rsidP="002A1BB2">
      <w:pPr>
        <w:pStyle w:val="h3"/>
      </w:pPr>
      <w:r w:rsidRPr="002A1BB2">
        <w:lastRenderedPageBreak/>
        <w:t>Модуль «Живопись»</w:t>
      </w:r>
    </w:p>
    <w:p w14:paraId="486BE7B4" w14:textId="77777777" w:rsidR="002A1BB2" w:rsidRPr="002A1BB2" w:rsidRDefault="002A1BB2" w:rsidP="002A1BB2">
      <w:pPr>
        <w:pStyle w:val="body"/>
        <w:rPr>
          <w:sz w:val="22"/>
          <w:szCs w:val="22"/>
        </w:rPr>
      </w:pPr>
      <w:r w:rsidRPr="002A1BB2">
        <w:rPr>
          <w:sz w:val="22"/>
          <w:szCs w:val="22"/>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6EA4BB01" w14:textId="77777777" w:rsidR="002A1BB2" w:rsidRPr="002A1BB2" w:rsidRDefault="002A1BB2" w:rsidP="002A1BB2">
      <w:pPr>
        <w:pStyle w:val="body"/>
        <w:rPr>
          <w:sz w:val="22"/>
          <w:szCs w:val="22"/>
        </w:rPr>
      </w:pPr>
      <w:r w:rsidRPr="002A1BB2">
        <w:rPr>
          <w:sz w:val="22"/>
          <w:szCs w:val="22"/>
        </w:rPr>
        <w:t>Приобретать опыт работы акварельной краской и понимать особенности работы прозрачной краской.</w:t>
      </w:r>
    </w:p>
    <w:p w14:paraId="40A714AB" w14:textId="77777777" w:rsidR="002A1BB2" w:rsidRPr="002A1BB2" w:rsidRDefault="002A1BB2" w:rsidP="002A1BB2">
      <w:pPr>
        <w:pStyle w:val="body"/>
        <w:rPr>
          <w:sz w:val="22"/>
          <w:szCs w:val="22"/>
        </w:rPr>
      </w:pPr>
      <w:r w:rsidRPr="002A1BB2">
        <w:rPr>
          <w:sz w:val="22"/>
          <w:szCs w:val="22"/>
        </w:rPr>
        <w:t>Знать названия основных и составных цветов и способы получения разных оттенков составного цвета.</w:t>
      </w:r>
    </w:p>
    <w:p w14:paraId="64D0AEF9" w14:textId="77777777" w:rsidR="002A1BB2" w:rsidRPr="002A1BB2" w:rsidRDefault="002A1BB2" w:rsidP="002A1BB2">
      <w:pPr>
        <w:pStyle w:val="body"/>
        <w:rPr>
          <w:sz w:val="22"/>
          <w:szCs w:val="22"/>
        </w:rPr>
      </w:pPr>
      <w:r w:rsidRPr="002A1BB2">
        <w:rPr>
          <w:sz w:val="22"/>
          <w:szCs w:val="22"/>
        </w:rPr>
        <w:t>Различать и сравнивать тёмные и светлые оттенки цвета; осваивать смешение цветных красок с белой и чёрной (для изменения их тона).</w:t>
      </w:r>
    </w:p>
    <w:p w14:paraId="34D571E8" w14:textId="77777777" w:rsidR="002A1BB2" w:rsidRPr="002A1BB2" w:rsidRDefault="002A1BB2" w:rsidP="002A1BB2">
      <w:pPr>
        <w:pStyle w:val="body"/>
        <w:rPr>
          <w:sz w:val="22"/>
          <w:szCs w:val="22"/>
        </w:rPr>
      </w:pPr>
      <w:r w:rsidRPr="002A1BB2">
        <w:rPr>
          <w:sz w:val="22"/>
          <w:szCs w:val="22"/>
        </w:rPr>
        <w:t>Знать о делении цветов на тёплые и холодные; уметь различать и сравнивать тёплые и холодные оттенки цвета.</w:t>
      </w:r>
    </w:p>
    <w:p w14:paraId="7B7F96E3" w14:textId="77777777" w:rsidR="002A1BB2" w:rsidRPr="002A1BB2" w:rsidRDefault="002A1BB2" w:rsidP="002A1BB2">
      <w:pPr>
        <w:pStyle w:val="body"/>
        <w:rPr>
          <w:sz w:val="22"/>
          <w:szCs w:val="22"/>
        </w:rPr>
      </w:pPr>
      <w:r w:rsidRPr="002A1BB2">
        <w:rPr>
          <w:sz w:val="22"/>
          <w:szCs w:val="22"/>
        </w:rPr>
        <w:t>Осваивать эмоциональную выразительность цвета: цвет звонкий и яркий, радостный; цвет мягкий, «глухой» и мрачный и др.</w:t>
      </w:r>
    </w:p>
    <w:p w14:paraId="68CC78D9" w14:textId="77777777" w:rsidR="002A1BB2" w:rsidRPr="002A1BB2" w:rsidRDefault="002A1BB2" w:rsidP="002A1BB2">
      <w:pPr>
        <w:pStyle w:val="body"/>
        <w:rPr>
          <w:sz w:val="22"/>
          <w:szCs w:val="22"/>
        </w:rPr>
      </w:pPr>
      <w:r w:rsidRPr="002A1BB2">
        <w:rPr>
          <w:sz w:val="22"/>
          <w:szCs w:val="22"/>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14:paraId="07451CBD" w14:textId="651B816D" w:rsidR="002A1BB2" w:rsidRDefault="002A1BB2" w:rsidP="002A1BB2">
      <w:pPr>
        <w:pStyle w:val="body"/>
        <w:rPr>
          <w:sz w:val="22"/>
          <w:szCs w:val="22"/>
        </w:rPr>
      </w:pPr>
      <w:r w:rsidRPr="002A1BB2">
        <w:rPr>
          <w:sz w:val="22"/>
          <w:szCs w:val="22"/>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6B41102E" w14:textId="3A16AFE5" w:rsidR="002A1BB2" w:rsidRDefault="002A1BB2" w:rsidP="002A1BB2">
      <w:pPr>
        <w:pStyle w:val="body"/>
        <w:rPr>
          <w:sz w:val="22"/>
          <w:szCs w:val="22"/>
        </w:rPr>
      </w:pPr>
    </w:p>
    <w:p w14:paraId="32188CD1" w14:textId="77777777" w:rsidR="002A1BB2" w:rsidRPr="002A1BB2" w:rsidRDefault="002A1BB2" w:rsidP="002A1BB2">
      <w:pPr>
        <w:pStyle w:val="h3"/>
      </w:pPr>
      <w:r w:rsidRPr="002A1BB2">
        <w:t>Модуль «Скульптура»</w:t>
      </w:r>
    </w:p>
    <w:p w14:paraId="72DF02E4" w14:textId="77777777" w:rsidR="002A1BB2" w:rsidRPr="002A1BB2" w:rsidRDefault="002A1BB2" w:rsidP="002A1BB2">
      <w:pPr>
        <w:pStyle w:val="body"/>
        <w:rPr>
          <w:sz w:val="22"/>
          <w:szCs w:val="22"/>
        </w:rPr>
      </w:pPr>
      <w:r w:rsidRPr="002A1BB2">
        <w:rPr>
          <w:sz w:val="22"/>
          <w:szCs w:val="22"/>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707EE447" w14:textId="77777777" w:rsidR="002A1BB2" w:rsidRPr="002A1BB2" w:rsidRDefault="002A1BB2" w:rsidP="002A1BB2">
      <w:pPr>
        <w:pStyle w:val="body"/>
        <w:rPr>
          <w:sz w:val="22"/>
          <w:szCs w:val="22"/>
        </w:rPr>
      </w:pPr>
      <w:r w:rsidRPr="002A1BB2">
        <w:rPr>
          <w:sz w:val="22"/>
          <w:szCs w:val="22"/>
        </w:rPr>
        <w:t xml:space="preserve">Знать об изменениях скульптурного образа при осмотре произведения с разных сторон. </w:t>
      </w:r>
    </w:p>
    <w:p w14:paraId="4F0876F2" w14:textId="77777777" w:rsidR="002A1BB2" w:rsidRPr="002A1BB2" w:rsidRDefault="002A1BB2" w:rsidP="002A1BB2">
      <w:pPr>
        <w:pStyle w:val="body"/>
        <w:rPr>
          <w:sz w:val="22"/>
          <w:szCs w:val="22"/>
        </w:rPr>
      </w:pPr>
      <w:r w:rsidRPr="002A1BB2">
        <w:rPr>
          <w:sz w:val="22"/>
          <w:szCs w:val="22"/>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14:paraId="12C80532" w14:textId="77777777" w:rsidR="002A1BB2" w:rsidRPr="002A1BB2" w:rsidRDefault="002A1BB2" w:rsidP="002A1BB2">
      <w:pPr>
        <w:pStyle w:val="h3"/>
      </w:pPr>
      <w:r w:rsidRPr="002A1BB2">
        <w:t>Модуль «Декоративно-прикладное искусство»</w:t>
      </w:r>
    </w:p>
    <w:p w14:paraId="1E7C1C7E" w14:textId="77777777" w:rsidR="002A1BB2" w:rsidRPr="002A1BB2" w:rsidRDefault="002A1BB2" w:rsidP="002A1BB2">
      <w:pPr>
        <w:pStyle w:val="body"/>
        <w:rPr>
          <w:sz w:val="22"/>
          <w:szCs w:val="22"/>
        </w:rPr>
      </w:pPr>
      <w:r w:rsidRPr="002A1BB2">
        <w:rPr>
          <w:sz w:val="22"/>
          <w:szCs w:val="22"/>
        </w:rPr>
        <w:t>Рассматривать, анализировать и эстетически оценивать разнообразие форм в природе, воспринимаемых как узоры.</w:t>
      </w:r>
    </w:p>
    <w:p w14:paraId="1A5DD2A3" w14:textId="77777777" w:rsidR="002A1BB2" w:rsidRPr="002A1BB2" w:rsidRDefault="002A1BB2" w:rsidP="002A1BB2">
      <w:pPr>
        <w:pStyle w:val="body"/>
        <w:rPr>
          <w:sz w:val="22"/>
          <w:szCs w:val="22"/>
        </w:rPr>
      </w:pPr>
      <w:r w:rsidRPr="002A1BB2">
        <w:rPr>
          <w:sz w:val="22"/>
          <w:szCs w:val="22"/>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1C6667EC" w14:textId="77777777" w:rsidR="002A1BB2" w:rsidRPr="002A1BB2" w:rsidRDefault="002A1BB2" w:rsidP="002A1BB2">
      <w:pPr>
        <w:pStyle w:val="body"/>
        <w:rPr>
          <w:sz w:val="22"/>
          <w:szCs w:val="22"/>
        </w:rPr>
      </w:pPr>
      <w:r w:rsidRPr="002A1BB2">
        <w:rPr>
          <w:sz w:val="22"/>
          <w:szCs w:val="22"/>
        </w:rPr>
        <w:t>Приобретать опыт выполнения эскиза геометрического орнамента кружева или вышивки на основе природных мотивов.</w:t>
      </w:r>
    </w:p>
    <w:p w14:paraId="1FAD7EC3" w14:textId="77777777" w:rsidR="002A1BB2" w:rsidRPr="002A1BB2" w:rsidRDefault="002A1BB2" w:rsidP="002A1BB2">
      <w:pPr>
        <w:pStyle w:val="body"/>
        <w:rPr>
          <w:sz w:val="22"/>
          <w:szCs w:val="22"/>
        </w:rPr>
      </w:pPr>
      <w:r w:rsidRPr="002A1BB2">
        <w:rPr>
          <w:sz w:val="22"/>
          <w:szCs w:val="22"/>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5DE4B0E4" w14:textId="77777777" w:rsidR="002A1BB2" w:rsidRPr="002A1BB2" w:rsidRDefault="002A1BB2" w:rsidP="002A1BB2">
      <w:pPr>
        <w:pStyle w:val="body"/>
        <w:rPr>
          <w:sz w:val="22"/>
          <w:szCs w:val="22"/>
        </w:rPr>
      </w:pPr>
      <w:r w:rsidRPr="002A1BB2">
        <w:rPr>
          <w:sz w:val="22"/>
          <w:szCs w:val="22"/>
        </w:rPr>
        <w:t>Приобретать опыт преобразования бытовых подручных нехудожественных материалов в художественные изображения и поделки.</w:t>
      </w:r>
    </w:p>
    <w:p w14:paraId="2963018E" w14:textId="77777777" w:rsidR="002A1BB2" w:rsidRPr="002A1BB2" w:rsidRDefault="002A1BB2" w:rsidP="002A1BB2">
      <w:pPr>
        <w:pStyle w:val="body"/>
        <w:rPr>
          <w:sz w:val="22"/>
          <w:szCs w:val="22"/>
        </w:rPr>
      </w:pPr>
      <w:r w:rsidRPr="002A1BB2">
        <w:rPr>
          <w:sz w:val="22"/>
          <w:szCs w:val="22"/>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1366AF59" w14:textId="16945132" w:rsidR="002A1BB2" w:rsidRDefault="002A1BB2" w:rsidP="002A1BB2">
      <w:r w:rsidRPr="002A1BB2">
        <w:t>Приобретать опыт выполнения красками рисунков украшений народных былинных персонажей.</w:t>
      </w:r>
    </w:p>
    <w:p w14:paraId="52FBB604" w14:textId="1D82A2E7" w:rsidR="002A1BB2" w:rsidRDefault="002A1BB2" w:rsidP="002A1BB2"/>
    <w:p w14:paraId="687D8C86" w14:textId="77777777" w:rsidR="0034371A" w:rsidRPr="0034371A" w:rsidRDefault="0034371A" w:rsidP="0034371A">
      <w:pPr>
        <w:pStyle w:val="h3"/>
        <w:rPr>
          <w:sz w:val="24"/>
          <w:szCs w:val="24"/>
        </w:rPr>
      </w:pPr>
      <w:r w:rsidRPr="0034371A">
        <w:rPr>
          <w:sz w:val="24"/>
          <w:szCs w:val="24"/>
        </w:rPr>
        <w:t>Модуль «Архитектура»</w:t>
      </w:r>
    </w:p>
    <w:p w14:paraId="3384DAEE" w14:textId="77777777" w:rsidR="0034371A" w:rsidRPr="0034371A" w:rsidRDefault="0034371A" w:rsidP="0034371A">
      <w:pPr>
        <w:pStyle w:val="body"/>
        <w:rPr>
          <w:sz w:val="24"/>
          <w:szCs w:val="24"/>
        </w:rPr>
      </w:pPr>
      <w:r w:rsidRPr="0034371A">
        <w:rPr>
          <w:sz w:val="24"/>
          <w:szCs w:val="24"/>
        </w:rPr>
        <w:t>Осваивать приёмы создания объёмных предметов из бумаги и объёмного декорирования предметов из бумаги.</w:t>
      </w:r>
    </w:p>
    <w:p w14:paraId="0ACFA5AB" w14:textId="77777777" w:rsidR="0034371A" w:rsidRPr="0034371A" w:rsidRDefault="0034371A" w:rsidP="0034371A">
      <w:pPr>
        <w:pStyle w:val="body"/>
        <w:rPr>
          <w:sz w:val="24"/>
          <w:szCs w:val="24"/>
        </w:rPr>
      </w:pPr>
      <w:r w:rsidRPr="0034371A">
        <w:rPr>
          <w:sz w:val="24"/>
          <w:szCs w:val="24"/>
        </w:rPr>
        <w:t>Участвовать в коллективной работе по построению из бумаги пространственного макета сказочного города или детской площадки.</w:t>
      </w:r>
    </w:p>
    <w:p w14:paraId="5B13565A" w14:textId="77777777" w:rsidR="0034371A" w:rsidRPr="0034371A" w:rsidRDefault="0034371A" w:rsidP="0034371A">
      <w:pPr>
        <w:pStyle w:val="body"/>
        <w:rPr>
          <w:sz w:val="24"/>
          <w:szCs w:val="24"/>
        </w:rPr>
      </w:pPr>
      <w:r w:rsidRPr="0034371A">
        <w:rPr>
          <w:sz w:val="24"/>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14:paraId="0FE4B49B" w14:textId="77777777" w:rsidR="0034371A" w:rsidRPr="0034371A" w:rsidRDefault="0034371A" w:rsidP="0034371A">
      <w:pPr>
        <w:pStyle w:val="body"/>
        <w:rPr>
          <w:sz w:val="24"/>
          <w:szCs w:val="24"/>
        </w:rPr>
      </w:pPr>
      <w:r w:rsidRPr="0034371A">
        <w:rPr>
          <w:sz w:val="24"/>
          <w:szCs w:val="24"/>
        </w:rPr>
        <w:t>Осваивать понимание образа здания, то есть его эмоционального воздействия.</w:t>
      </w:r>
    </w:p>
    <w:p w14:paraId="53F16617" w14:textId="77777777" w:rsidR="0034371A" w:rsidRPr="0034371A" w:rsidRDefault="0034371A" w:rsidP="0034371A">
      <w:pPr>
        <w:pStyle w:val="body"/>
        <w:rPr>
          <w:sz w:val="24"/>
          <w:szCs w:val="24"/>
        </w:rPr>
      </w:pPr>
      <w:r w:rsidRPr="0034371A">
        <w:rPr>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37B03D87" w14:textId="66090F0B" w:rsidR="002A1BB2" w:rsidRDefault="0034371A" w:rsidP="0034371A">
      <w:pPr>
        <w:rPr>
          <w:sz w:val="24"/>
          <w:szCs w:val="24"/>
        </w:rPr>
      </w:pPr>
      <w:r w:rsidRPr="0034371A">
        <w:rPr>
          <w:sz w:val="24"/>
          <w:szCs w:val="24"/>
        </w:rPr>
        <w:t>Приобретать опыт сочинения и изображения жилья для разных по своему характеру героев литературных и народных сказок.</w:t>
      </w:r>
    </w:p>
    <w:p w14:paraId="049310A9" w14:textId="18F2D9F2" w:rsidR="0034371A" w:rsidRDefault="0034371A" w:rsidP="0034371A">
      <w:pPr>
        <w:rPr>
          <w:sz w:val="24"/>
          <w:szCs w:val="24"/>
        </w:rPr>
      </w:pPr>
    </w:p>
    <w:p w14:paraId="722B9175" w14:textId="77777777" w:rsidR="0034371A" w:rsidRPr="0034371A" w:rsidRDefault="0034371A" w:rsidP="0034371A">
      <w:pPr>
        <w:pStyle w:val="h3"/>
      </w:pPr>
      <w:r w:rsidRPr="0034371A">
        <w:t>Модуль «Восприятие произведений искусства»</w:t>
      </w:r>
    </w:p>
    <w:p w14:paraId="0C78291F" w14:textId="77777777" w:rsidR="0034371A" w:rsidRPr="0034371A" w:rsidRDefault="0034371A" w:rsidP="0034371A">
      <w:pPr>
        <w:pStyle w:val="body"/>
        <w:rPr>
          <w:sz w:val="22"/>
          <w:szCs w:val="22"/>
        </w:rPr>
      </w:pPr>
      <w:r w:rsidRPr="0034371A">
        <w:rPr>
          <w:sz w:val="22"/>
          <w:szCs w:val="22"/>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14:paraId="78CE4839" w14:textId="77777777" w:rsidR="0034371A" w:rsidRPr="0034371A" w:rsidRDefault="0034371A" w:rsidP="0034371A">
      <w:pPr>
        <w:pStyle w:val="body"/>
        <w:rPr>
          <w:spacing w:val="-1"/>
          <w:sz w:val="22"/>
          <w:szCs w:val="22"/>
        </w:rPr>
      </w:pPr>
      <w:r w:rsidRPr="0034371A">
        <w:rPr>
          <w:spacing w:val="-1"/>
          <w:sz w:val="22"/>
          <w:szCs w:val="22"/>
        </w:rPr>
        <w:t>Осваивать и развивать умения вести эстетическое наблюдение явлений природы, а также потребность в таком наблюдении.</w:t>
      </w:r>
    </w:p>
    <w:p w14:paraId="1CB5BB3B" w14:textId="77777777" w:rsidR="0034371A" w:rsidRPr="0034371A" w:rsidRDefault="0034371A" w:rsidP="0034371A">
      <w:pPr>
        <w:pStyle w:val="body"/>
        <w:rPr>
          <w:sz w:val="22"/>
          <w:szCs w:val="22"/>
        </w:rPr>
      </w:pPr>
      <w:r w:rsidRPr="0034371A">
        <w:rPr>
          <w:sz w:val="22"/>
          <w:szCs w:val="22"/>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14:paraId="02DC781D" w14:textId="77777777" w:rsidR="0034371A" w:rsidRPr="0034371A" w:rsidRDefault="0034371A" w:rsidP="0034371A">
      <w:pPr>
        <w:pStyle w:val="body"/>
        <w:rPr>
          <w:sz w:val="22"/>
          <w:szCs w:val="22"/>
        </w:rPr>
      </w:pPr>
      <w:r w:rsidRPr="0034371A">
        <w:rPr>
          <w:sz w:val="22"/>
          <w:szCs w:val="22"/>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14:paraId="5EF8B46B" w14:textId="77777777" w:rsidR="0034371A" w:rsidRPr="0034371A" w:rsidRDefault="0034371A" w:rsidP="0034371A">
      <w:pPr>
        <w:pStyle w:val="body"/>
        <w:rPr>
          <w:sz w:val="22"/>
          <w:szCs w:val="22"/>
        </w:rPr>
      </w:pPr>
      <w:r w:rsidRPr="0034371A">
        <w:rPr>
          <w:sz w:val="22"/>
          <w:szCs w:val="22"/>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062E5C72" w14:textId="77777777" w:rsidR="0034371A" w:rsidRPr="0034371A" w:rsidRDefault="0034371A" w:rsidP="0034371A">
      <w:pPr>
        <w:pStyle w:val="body"/>
        <w:rPr>
          <w:sz w:val="22"/>
          <w:szCs w:val="22"/>
        </w:rPr>
      </w:pPr>
      <w:r w:rsidRPr="0034371A">
        <w:rPr>
          <w:sz w:val="22"/>
          <w:szCs w:val="22"/>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14:paraId="3B9D374A" w14:textId="77777777" w:rsidR="0034371A" w:rsidRPr="0034371A" w:rsidRDefault="0034371A" w:rsidP="0034371A">
      <w:pPr>
        <w:pStyle w:val="h3"/>
      </w:pPr>
      <w:r w:rsidRPr="0034371A">
        <w:t xml:space="preserve">Модуль «Азбука цифровой графики» </w:t>
      </w:r>
    </w:p>
    <w:p w14:paraId="195EDC5D" w14:textId="77777777" w:rsidR="0034371A" w:rsidRPr="0034371A" w:rsidRDefault="0034371A" w:rsidP="0034371A">
      <w:pPr>
        <w:pStyle w:val="body"/>
        <w:rPr>
          <w:sz w:val="22"/>
          <w:szCs w:val="22"/>
        </w:rPr>
      </w:pPr>
      <w:r w:rsidRPr="0034371A">
        <w:rPr>
          <w:sz w:val="22"/>
          <w:szCs w:val="22"/>
        </w:rPr>
        <w:t>Осваивать возможности изображения с помощью разных видов линий в программе Paint (или другом графическом редакторе).</w:t>
      </w:r>
    </w:p>
    <w:p w14:paraId="6738A463" w14:textId="77777777" w:rsidR="0034371A" w:rsidRPr="0034371A" w:rsidRDefault="0034371A" w:rsidP="0034371A">
      <w:pPr>
        <w:pStyle w:val="body"/>
        <w:rPr>
          <w:sz w:val="22"/>
          <w:szCs w:val="22"/>
        </w:rPr>
      </w:pPr>
      <w:r w:rsidRPr="0034371A">
        <w:rPr>
          <w:sz w:val="22"/>
          <w:szCs w:val="22"/>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03076A8C" w14:textId="77777777" w:rsidR="0034371A" w:rsidRPr="0034371A" w:rsidRDefault="0034371A" w:rsidP="0034371A">
      <w:pPr>
        <w:pStyle w:val="body"/>
        <w:rPr>
          <w:sz w:val="22"/>
          <w:szCs w:val="22"/>
        </w:rPr>
      </w:pPr>
      <w:r w:rsidRPr="0034371A">
        <w:rPr>
          <w:sz w:val="22"/>
          <w:szCs w:val="22"/>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14:paraId="4E8F24A5" w14:textId="77777777" w:rsidR="0034371A" w:rsidRPr="0034371A" w:rsidRDefault="0034371A" w:rsidP="0034371A">
      <w:pPr>
        <w:pStyle w:val="body"/>
        <w:rPr>
          <w:spacing w:val="-1"/>
          <w:sz w:val="22"/>
          <w:szCs w:val="22"/>
        </w:rPr>
      </w:pPr>
      <w:r w:rsidRPr="0034371A">
        <w:rPr>
          <w:spacing w:val="-1"/>
          <w:sz w:val="22"/>
          <w:szCs w:val="22"/>
        </w:rPr>
        <w:t>Осваивать композиционное построение кадра при фотографировании: расположение объекта в кадре, масштаб, доминанта.</w:t>
      </w:r>
    </w:p>
    <w:p w14:paraId="647DB917" w14:textId="200D2178" w:rsidR="0034371A" w:rsidRDefault="0034371A" w:rsidP="0034371A">
      <w:pPr>
        <w:pStyle w:val="body"/>
        <w:rPr>
          <w:sz w:val="22"/>
          <w:szCs w:val="22"/>
        </w:rPr>
      </w:pPr>
      <w:r w:rsidRPr="0034371A">
        <w:rPr>
          <w:sz w:val="22"/>
          <w:szCs w:val="22"/>
        </w:rPr>
        <w:t xml:space="preserve">Участвовать в обсуждении композиционного построения кадра в фотографии. </w:t>
      </w:r>
    </w:p>
    <w:p w14:paraId="32C9C3E6" w14:textId="016D2E18" w:rsidR="0034371A" w:rsidRDefault="0034371A" w:rsidP="0034371A">
      <w:pPr>
        <w:pStyle w:val="body"/>
        <w:rPr>
          <w:sz w:val="22"/>
          <w:szCs w:val="22"/>
        </w:rPr>
      </w:pPr>
    </w:p>
    <w:p w14:paraId="6D6CAC55" w14:textId="77777777" w:rsidR="0034371A" w:rsidRPr="0034371A" w:rsidRDefault="0034371A" w:rsidP="0034371A">
      <w:pPr>
        <w:pStyle w:val="h2"/>
      </w:pPr>
      <w:r w:rsidRPr="0034371A">
        <w:t>3 класс</w:t>
      </w:r>
    </w:p>
    <w:p w14:paraId="7D1C22E6" w14:textId="77777777" w:rsidR="0034371A" w:rsidRPr="0034371A" w:rsidRDefault="0034371A" w:rsidP="0034371A">
      <w:pPr>
        <w:pStyle w:val="h3-first"/>
      </w:pPr>
      <w:r w:rsidRPr="0034371A">
        <w:t>Модуль «Графика»</w:t>
      </w:r>
    </w:p>
    <w:p w14:paraId="3B73D2A8" w14:textId="77777777" w:rsidR="0034371A" w:rsidRPr="0034371A" w:rsidRDefault="0034371A" w:rsidP="0034371A">
      <w:pPr>
        <w:pStyle w:val="body"/>
        <w:rPr>
          <w:sz w:val="22"/>
          <w:szCs w:val="22"/>
        </w:rPr>
      </w:pPr>
      <w:r w:rsidRPr="0034371A">
        <w:rPr>
          <w:sz w:val="22"/>
          <w:szCs w:val="22"/>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65654FAB" w14:textId="77777777" w:rsidR="0034371A" w:rsidRPr="0034371A" w:rsidRDefault="0034371A" w:rsidP="0034371A">
      <w:pPr>
        <w:pStyle w:val="body"/>
        <w:rPr>
          <w:sz w:val="22"/>
          <w:szCs w:val="22"/>
        </w:rPr>
      </w:pPr>
      <w:r w:rsidRPr="0034371A">
        <w:rPr>
          <w:sz w:val="22"/>
          <w:szCs w:val="22"/>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7AAE4EC0" w14:textId="77777777" w:rsidR="0034371A" w:rsidRPr="0034371A" w:rsidRDefault="0034371A" w:rsidP="0034371A">
      <w:pPr>
        <w:pStyle w:val="body"/>
        <w:rPr>
          <w:sz w:val="22"/>
          <w:szCs w:val="22"/>
        </w:rPr>
      </w:pPr>
      <w:r w:rsidRPr="0034371A">
        <w:rPr>
          <w:sz w:val="22"/>
          <w:szCs w:val="22"/>
        </w:rPr>
        <w:t>Узнавать об искусстве шрифта и образных (изобразительных) возможностях надписи, о работе художника над шрифтовой композицией.</w:t>
      </w:r>
    </w:p>
    <w:p w14:paraId="0C1010B7" w14:textId="77777777" w:rsidR="0034371A" w:rsidRPr="0034371A" w:rsidRDefault="0034371A" w:rsidP="0034371A">
      <w:pPr>
        <w:pStyle w:val="body"/>
        <w:rPr>
          <w:sz w:val="22"/>
          <w:szCs w:val="22"/>
        </w:rPr>
      </w:pPr>
      <w:r w:rsidRPr="0034371A">
        <w:rPr>
          <w:sz w:val="22"/>
          <w:szCs w:val="22"/>
        </w:rPr>
        <w:t>Создавать практическую творческую работу — поздравительную открытку, совмещая в ней шрифт и изображение.</w:t>
      </w:r>
    </w:p>
    <w:p w14:paraId="5F5E04C9" w14:textId="77777777" w:rsidR="0034371A" w:rsidRPr="0034371A" w:rsidRDefault="0034371A" w:rsidP="0034371A">
      <w:pPr>
        <w:pStyle w:val="body"/>
        <w:rPr>
          <w:sz w:val="22"/>
          <w:szCs w:val="22"/>
        </w:rPr>
      </w:pPr>
      <w:r w:rsidRPr="0034371A">
        <w:rPr>
          <w:sz w:val="22"/>
          <w:szCs w:val="22"/>
        </w:rPr>
        <w:t>Узнавать о работе художников над плакатами и афишами.</w:t>
      </w:r>
    </w:p>
    <w:p w14:paraId="34EA77B9" w14:textId="77777777" w:rsidR="0034371A" w:rsidRPr="0034371A" w:rsidRDefault="0034371A" w:rsidP="0034371A">
      <w:pPr>
        <w:pStyle w:val="body"/>
        <w:rPr>
          <w:sz w:val="22"/>
          <w:szCs w:val="22"/>
        </w:rPr>
      </w:pPr>
      <w:r w:rsidRPr="0034371A">
        <w:rPr>
          <w:sz w:val="22"/>
          <w:szCs w:val="22"/>
        </w:rPr>
        <w:t xml:space="preserve">Выполнять творческую композицию — эскиз афиши к выбранному спектаклю или фильму. </w:t>
      </w:r>
    </w:p>
    <w:p w14:paraId="21FFD2D8" w14:textId="77777777" w:rsidR="0034371A" w:rsidRPr="0034371A" w:rsidRDefault="0034371A" w:rsidP="0034371A">
      <w:pPr>
        <w:pStyle w:val="body"/>
        <w:rPr>
          <w:sz w:val="22"/>
          <w:szCs w:val="22"/>
        </w:rPr>
      </w:pPr>
      <w:r w:rsidRPr="0034371A">
        <w:rPr>
          <w:sz w:val="22"/>
          <w:szCs w:val="22"/>
        </w:rPr>
        <w:t xml:space="preserve">Узнавать основные пропорции лица человека, взаимное расположение частей лица. </w:t>
      </w:r>
    </w:p>
    <w:p w14:paraId="6E486BC0" w14:textId="77777777" w:rsidR="0034371A" w:rsidRPr="0034371A" w:rsidRDefault="0034371A" w:rsidP="0034371A">
      <w:pPr>
        <w:pStyle w:val="body"/>
        <w:rPr>
          <w:sz w:val="22"/>
          <w:szCs w:val="22"/>
        </w:rPr>
      </w:pPr>
      <w:r w:rsidRPr="0034371A">
        <w:rPr>
          <w:sz w:val="22"/>
          <w:szCs w:val="22"/>
        </w:rPr>
        <w:t>Приобретать опыт рисования портрета (лица) человека.</w:t>
      </w:r>
    </w:p>
    <w:p w14:paraId="6B5AA94C" w14:textId="77777777" w:rsidR="0034371A" w:rsidRPr="0034371A" w:rsidRDefault="0034371A" w:rsidP="0034371A">
      <w:pPr>
        <w:pStyle w:val="body"/>
        <w:rPr>
          <w:sz w:val="22"/>
          <w:szCs w:val="22"/>
        </w:rPr>
      </w:pPr>
      <w:r w:rsidRPr="0034371A">
        <w:rPr>
          <w:sz w:val="22"/>
          <w:szCs w:val="22"/>
        </w:rPr>
        <w:t>Создавать маску сказочного персонажа с ярко выраженным характером лица (для карнавала или спектакля).</w:t>
      </w:r>
    </w:p>
    <w:p w14:paraId="101DAEE4" w14:textId="77777777" w:rsidR="0034371A" w:rsidRPr="0034371A" w:rsidRDefault="0034371A" w:rsidP="0034371A">
      <w:pPr>
        <w:pStyle w:val="h3"/>
      </w:pPr>
      <w:r w:rsidRPr="0034371A">
        <w:t>Модуль «Живопись»</w:t>
      </w:r>
    </w:p>
    <w:p w14:paraId="5DCB120E" w14:textId="77777777" w:rsidR="0034371A" w:rsidRPr="0034371A" w:rsidRDefault="0034371A" w:rsidP="0034371A">
      <w:pPr>
        <w:pStyle w:val="body"/>
        <w:rPr>
          <w:sz w:val="22"/>
          <w:szCs w:val="22"/>
        </w:rPr>
      </w:pPr>
      <w:r w:rsidRPr="0034371A">
        <w:rPr>
          <w:sz w:val="22"/>
          <w:szCs w:val="22"/>
        </w:rPr>
        <w:t>Осваивать приёмы создания живописной композиции (натюрморта) по наблюдению натуры или по представлению.</w:t>
      </w:r>
    </w:p>
    <w:p w14:paraId="528089E3" w14:textId="77777777" w:rsidR="0034371A" w:rsidRPr="0034371A" w:rsidRDefault="0034371A" w:rsidP="0034371A">
      <w:pPr>
        <w:pStyle w:val="body"/>
        <w:rPr>
          <w:sz w:val="22"/>
          <w:szCs w:val="22"/>
        </w:rPr>
      </w:pPr>
      <w:r w:rsidRPr="0034371A">
        <w:rPr>
          <w:sz w:val="22"/>
          <w:szCs w:val="22"/>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2836AB66" w14:textId="77777777" w:rsidR="0034371A" w:rsidRPr="0034371A" w:rsidRDefault="0034371A" w:rsidP="0034371A">
      <w:pPr>
        <w:pStyle w:val="body"/>
        <w:rPr>
          <w:sz w:val="22"/>
          <w:szCs w:val="22"/>
        </w:rPr>
      </w:pPr>
      <w:r w:rsidRPr="0034371A">
        <w:rPr>
          <w:sz w:val="22"/>
          <w:szCs w:val="22"/>
        </w:rPr>
        <w:t>Приобретать опыт создания творческой живописной работы — натюрморта с ярко выраженным настроением или «натюрморта-автопортрета».</w:t>
      </w:r>
    </w:p>
    <w:p w14:paraId="545A2B0A" w14:textId="77777777" w:rsidR="0034371A" w:rsidRPr="0034371A" w:rsidRDefault="0034371A" w:rsidP="0034371A">
      <w:pPr>
        <w:pStyle w:val="body"/>
        <w:rPr>
          <w:sz w:val="22"/>
          <w:szCs w:val="22"/>
        </w:rPr>
      </w:pPr>
      <w:r w:rsidRPr="0034371A">
        <w:rPr>
          <w:sz w:val="22"/>
          <w:szCs w:val="22"/>
        </w:rPr>
        <w:t xml:space="preserve">Изображать красками портрет человека с опорой на натуру или по представлению. </w:t>
      </w:r>
    </w:p>
    <w:p w14:paraId="2232074F" w14:textId="77777777" w:rsidR="0034371A" w:rsidRPr="0034371A" w:rsidRDefault="0034371A" w:rsidP="0034371A">
      <w:pPr>
        <w:pStyle w:val="body"/>
        <w:rPr>
          <w:sz w:val="22"/>
          <w:szCs w:val="22"/>
        </w:rPr>
      </w:pPr>
      <w:r w:rsidRPr="0034371A">
        <w:rPr>
          <w:sz w:val="22"/>
          <w:szCs w:val="22"/>
        </w:rPr>
        <w:t>Создавать пейзаж, передавая в нём активное состояние природы.</w:t>
      </w:r>
    </w:p>
    <w:p w14:paraId="744F3205" w14:textId="77777777" w:rsidR="0034371A" w:rsidRPr="0034371A" w:rsidRDefault="0034371A" w:rsidP="0034371A">
      <w:pPr>
        <w:pStyle w:val="body"/>
        <w:rPr>
          <w:sz w:val="22"/>
          <w:szCs w:val="22"/>
        </w:rPr>
      </w:pPr>
      <w:r w:rsidRPr="0034371A">
        <w:rPr>
          <w:sz w:val="22"/>
          <w:szCs w:val="22"/>
        </w:rPr>
        <w:t>Приобрести представление о деятельности художника в театре.</w:t>
      </w:r>
    </w:p>
    <w:p w14:paraId="1D3EDF3B" w14:textId="77777777" w:rsidR="0034371A" w:rsidRPr="0034371A" w:rsidRDefault="0034371A" w:rsidP="0034371A">
      <w:pPr>
        <w:pStyle w:val="body"/>
        <w:rPr>
          <w:sz w:val="22"/>
          <w:szCs w:val="22"/>
        </w:rPr>
      </w:pPr>
      <w:r w:rsidRPr="0034371A">
        <w:rPr>
          <w:sz w:val="22"/>
          <w:szCs w:val="22"/>
        </w:rPr>
        <w:t>Создать красками эскиз занавеса или эскиз декораций к выбранному сюжету.</w:t>
      </w:r>
    </w:p>
    <w:p w14:paraId="1006A630" w14:textId="77777777" w:rsidR="0034371A" w:rsidRPr="0034371A" w:rsidRDefault="0034371A" w:rsidP="0034371A">
      <w:pPr>
        <w:pStyle w:val="body"/>
        <w:rPr>
          <w:sz w:val="22"/>
          <w:szCs w:val="22"/>
        </w:rPr>
      </w:pPr>
      <w:r w:rsidRPr="0034371A">
        <w:rPr>
          <w:sz w:val="22"/>
          <w:szCs w:val="22"/>
        </w:rPr>
        <w:t>Познакомиться с работой художников по оформлению праздников.</w:t>
      </w:r>
    </w:p>
    <w:p w14:paraId="6A224B6A" w14:textId="6C7A7274" w:rsidR="0034371A" w:rsidRDefault="0034371A" w:rsidP="0034371A">
      <w:pPr>
        <w:pStyle w:val="body"/>
        <w:rPr>
          <w:sz w:val="22"/>
          <w:szCs w:val="22"/>
        </w:rPr>
      </w:pPr>
      <w:r w:rsidRPr="0034371A">
        <w:rPr>
          <w:sz w:val="22"/>
          <w:szCs w:val="22"/>
        </w:rPr>
        <w:lastRenderedPageBreak/>
        <w:t>Выполнить тематическую композицию «Праздник в городе» на основе наблюдений, по памяти и по представлению.</w:t>
      </w:r>
    </w:p>
    <w:p w14:paraId="3085C18E" w14:textId="165F3057" w:rsidR="0034371A" w:rsidRDefault="0034371A" w:rsidP="0034371A">
      <w:pPr>
        <w:pStyle w:val="body"/>
        <w:rPr>
          <w:sz w:val="22"/>
          <w:szCs w:val="22"/>
        </w:rPr>
      </w:pPr>
    </w:p>
    <w:p w14:paraId="58B0F12C" w14:textId="77777777" w:rsidR="0034371A" w:rsidRPr="0034371A" w:rsidRDefault="0034371A" w:rsidP="0034371A">
      <w:pPr>
        <w:pStyle w:val="h3"/>
      </w:pPr>
      <w:r w:rsidRPr="0034371A">
        <w:t>Модуль «Скульптура»</w:t>
      </w:r>
    </w:p>
    <w:p w14:paraId="17211827" w14:textId="77777777" w:rsidR="0034371A" w:rsidRPr="0034371A" w:rsidRDefault="0034371A" w:rsidP="0034371A">
      <w:pPr>
        <w:pStyle w:val="body"/>
        <w:rPr>
          <w:sz w:val="22"/>
          <w:szCs w:val="22"/>
        </w:rPr>
      </w:pPr>
      <w:r w:rsidRPr="0034371A">
        <w:rPr>
          <w:sz w:val="22"/>
          <w:szCs w:val="22"/>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6BA84A9C" w14:textId="77777777" w:rsidR="0034371A" w:rsidRPr="0034371A" w:rsidRDefault="0034371A" w:rsidP="0034371A">
      <w:pPr>
        <w:pStyle w:val="body"/>
        <w:rPr>
          <w:sz w:val="22"/>
          <w:szCs w:val="22"/>
        </w:rPr>
      </w:pPr>
      <w:r w:rsidRPr="0034371A">
        <w:rPr>
          <w:sz w:val="22"/>
          <w:szCs w:val="22"/>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32433696" w14:textId="77777777" w:rsidR="0034371A" w:rsidRPr="0034371A" w:rsidRDefault="0034371A" w:rsidP="0034371A">
      <w:pPr>
        <w:pStyle w:val="body"/>
        <w:rPr>
          <w:spacing w:val="-1"/>
          <w:sz w:val="22"/>
          <w:szCs w:val="22"/>
        </w:rPr>
      </w:pPr>
      <w:r w:rsidRPr="0034371A">
        <w:rPr>
          <w:spacing w:val="-1"/>
          <w:sz w:val="22"/>
          <w:szCs w:val="22"/>
        </w:rPr>
        <w:t>Узнавать о видах скульптуры: скульптурные памятники, парковая скульптура, мелкая пластика, рельеф (виды рельефа).</w:t>
      </w:r>
    </w:p>
    <w:p w14:paraId="5791F255" w14:textId="77777777" w:rsidR="0034371A" w:rsidRPr="0034371A" w:rsidRDefault="0034371A" w:rsidP="0034371A">
      <w:pPr>
        <w:pStyle w:val="body"/>
        <w:rPr>
          <w:sz w:val="22"/>
          <w:szCs w:val="22"/>
        </w:rPr>
      </w:pPr>
      <w:r w:rsidRPr="0034371A">
        <w:rPr>
          <w:sz w:val="22"/>
          <w:szCs w:val="22"/>
        </w:rPr>
        <w:t>Приобретать опыт лепки эскиза парковой скульптуры.</w:t>
      </w:r>
    </w:p>
    <w:p w14:paraId="150A788E" w14:textId="77777777" w:rsidR="0034371A" w:rsidRPr="0034371A" w:rsidRDefault="0034371A" w:rsidP="0034371A">
      <w:pPr>
        <w:pStyle w:val="h3"/>
      </w:pPr>
      <w:r w:rsidRPr="0034371A">
        <w:t>Модуль «Декоративно-прикладное искусство»</w:t>
      </w:r>
    </w:p>
    <w:p w14:paraId="4DBF929D" w14:textId="77777777" w:rsidR="0034371A" w:rsidRPr="0034371A" w:rsidRDefault="0034371A" w:rsidP="0034371A">
      <w:pPr>
        <w:pStyle w:val="body"/>
        <w:rPr>
          <w:sz w:val="22"/>
          <w:szCs w:val="22"/>
        </w:rPr>
      </w:pPr>
      <w:r w:rsidRPr="0034371A">
        <w:rPr>
          <w:sz w:val="22"/>
          <w:szCs w:val="22"/>
        </w:rPr>
        <w:t>Узнавать о создании глиняной и деревянной посуды: народные художественные промыслы Гжель и Хохлома.</w:t>
      </w:r>
    </w:p>
    <w:p w14:paraId="49685F43" w14:textId="77777777" w:rsidR="0034371A" w:rsidRPr="0034371A" w:rsidRDefault="0034371A" w:rsidP="0034371A">
      <w:pPr>
        <w:pStyle w:val="body"/>
        <w:rPr>
          <w:sz w:val="22"/>
          <w:szCs w:val="22"/>
        </w:rPr>
      </w:pPr>
      <w:r w:rsidRPr="0034371A">
        <w:rPr>
          <w:sz w:val="22"/>
          <w:szCs w:val="22"/>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441B5918" w14:textId="77777777" w:rsidR="0034371A" w:rsidRPr="0034371A" w:rsidRDefault="0034371A" w:rsidP="0034371A">
      <w:pPr>
        <w:pStyle w:val="body"/>
        <w:rPr>
          <w:sz w:val="22"/>
          <w:szCs w:val="22"/>
        </w:rPr>
      </w:pPr>
      <w:r w:rsidRPr="0034371A">
        <w:rPr>
          <w:sz w:val="22"/>
          <w:szCs w:val="22"/>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14:paraId="6835B9B2" w14:textId="77777777" w:rsidR="0034371A" w:rsidRPr="0034371A" w:rsidRDefault="0034371A" w:rsidP="0034371A">
      <w:pPr>
        <w:pStyle w:val="body"/>
        <w:rPr>
          <w:sz w:val="22"/>
          <w:szCs w:val="22"/>
        </w:rPr>
      </w:pPr>
      <w:r w:rsidRPr="0034371A">
        <w:rPr>
          <w:sz w:val="22"/>
          <w:szCs w:val="22"/>
        </w:rPr>
        <w:t>Осваивать навыки создания орнаментов при помощи штампов и трафаретов.</w:t>
      </w:r>
    </w:p>
    <w:p w14:paraId="5CCE4595" w14:textId="6ED2DCC2" w:rsidR="0034371A" w:rsidRDefault="0034371A" w:rsidP="0034371A">
      <w:pPr>
        <w:pStyle w:val="body"/>
        <w:rPr>
          <w:sz w:val="22"/>
          <w:szCs w:val="22"/>
        </w:rPr>
      </w:pPr>
      <w:r w:rsidRPr="0034371A">
        <w:rPr>
          <w:sz w:val="22"/>
          <w:szCs w:val="22"/>
        </w:rPr>
        <w:t>Получить опыт создания композиции орнамента в квадрате (в качестве эскиза росписи женского платка).</w:t>
      </w:r>
    </w:p>
    <w:p w14:paraId="2A6BE9B3" w14:textId="08F14F2C" w:rsidR="0034371A" w:rsidRDefault="0034371A" w:rsidP="0034371A">
      <w:pPr>
        <w:pStyle w:val="body"/>
        <w:rPr>
          <w:sz w:val="22"/>
          <w:szCs w:val="22"/>
        </w:rPr>
      </w:pPr>
    </w:p>
    <w:p w14:paraId="29513455" w14:textId="77777777" w:rsidR="0034371A" w:rsidRPr="0034371A" w:rsidRDefault="0034371A" w:rsidP="0034371A">
      <w:pPr>
        <w:pStyle w:val="h3"/>
      </w:pPr>
      <w:r w:rsidRPr="0034371A">
        <w:t>Модуль «Архитектура»</w:t>
      </w:r>
    </w:p>
    <w:p w14:paraId="2B515794" w14:textId="77777777" w:rsidR="0034371A" w:rsidRPr="0034371A" w:rsidRDefault="0034371A" w:rsidP="0034371A">
      <w:pPr>
        <w:pStyle w:val="body"/>
        <w:rPr>
          <w:sz w:val="22"/>
          <w:szCs w:val="22"/>
        </w:rPr>
      </w:pPr>
      <w:r w:rsidRPr="0034371A">
        <w:rPr>
          <w:sz w:val="22"/>
          <w:szCs w:val="22"/>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A99932B" w14:textId="77777777" w:rsidR="0034371A" w:rsidRPr="0034371A" w:rsidRDefault="0034371A" w:rsidP="0034371A">
      <w:pPr>
        <w:pStyle w:val="body"/>
        <w:rPr>
          <w:sz w:val="22"/>
          <w:szCs w:val="22"/>
        </w:rPr>
      </w:pPr>
      <w:r w:rsidRPr="0034371A">
        <w:rPr>
          <w:sz w:val="22"/>
          <w:szCs w:val="22"/>
        </w:rPr>
        <w:t>Создать эскиз макета паркового пространства или участвовать в коллективной работе по созданию такого макета.</w:t>
      </w:r>
    </w:p>
    <w:p w14:paraId="20AFC0A0" w14:textId="77777777" w:rsidR="0034371A" w:rsidRPr="0034371A" w:rsidRDefault="0034371A" w:rsidP="0034371A">
      <w:pPr>
        <w:pStyle w:val="body"/>
        <w:rPr>
          <w:sz w:val="22"/>
          <w:szCs w:val="22"/>
        </w:rPr>
      </w:pPr>
      <w:r w:rsidRPr="0034371A">
        <w:rPr>
          <w:sz w:val="22"/>
          <w:szCs w:val="22"/>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117D7219" w14:textId="77777777" w:rsidR="0034371A" w:rsidRPr="0034371A" w:rsidRDefault="0034371A" w:rsidP="0034371A">
      <w:pPr>
        <w:pStyle w:val="body"/>
        <w:rPr>
          <w:sz w:val="22"/>
          <w:szCs w:val="22"/>
        </w:rPr>
      </w:pPr>
      <w:r w:rsidRPr="0034371A">
        <w:rPr>
          <w:sz w:val="22"/>
          <w:szCs w:val="22"/>
        </w:rPr>
        <w:t>Придумать и нарисовать (или выполнить в технике бумагопластики) транспортное средство.</w:t>
      </w:r>
    </w:p>
    <w:p w14:paraId="148EF6DC" w14:textId="52B30CC4" w:rsidR="0034371A" w:rsidRDefault="0034371A" w:rsidP="0034371A">
      <w:pPr>
        <w:pStyle w:val="body"/>
        <w:rPr>
          <w:sz w:val="22"/>
          <w:szCs w:val="22"/>
        </w:rPr>
      </w:pPr>
      <w:r w:rsidRPr="0034371A">
        <w:rPr>
          <w:sz w:val="22"/>
          <w:szCs w:val="22"/>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39FD8C47" w14:textId="4EFB47CC" w:rsidR="0034371A" w:rsidRDefault="0034371A" w:rsidP="0034371A">
      <w:pPr>
        <w:pStyle w:val="body"/>
        <w:rPr>
          <w:sz w:val="22"/>
          <w:szCs w:val="22"/>
        </w:rPr>
      </w:pPr>
    </w:p>
    <w:p w14:paraId="3138307D" w14:textId="77777777" w:rsidR="0034371A" w:rsidRPr="0034371A" w:rsidRDefault="0034371A" w:rsidP="0034371A">
      <w:pPr>
        <w:pStyle w:val="h3"/>
      </w:pPr>
      <w:r w:rsidRPr="0034371A">
        <w:t>Модуль «Восприятие произведений искусства»</w:t>
      </w:r>
    </w:p>
    <w:p w14:paraId="53A90B8B" w14:textId="77777777" w:rsidR="0034371A" w:rsidRPr="0034371A" w:rsidRDefault="0034371A" w:rsidP="0034371A">
      <w:pPr>
        <w:pStyle w:val="body"/>
        <w:rPr>
          <w:sz w:val="22"/>
          <w:szCs w:val="22"/>
        </w:rPr>
      </w:pPr>
      <w:r w:rsidRPr="0034371A">
        <w:rPr>
          <w:sz w:val="22"/>
          <w:szCs w:val="22"/>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172CAF10" w14:textId="77777777" w:rsidR="0034371A" w:rsidRPr="0034371A" w:rsidRDefault="0034371A" w:rsidP="0034371A">
      <w:pPr>
        <w:pStyle w:val="body"/>
        <w:rPr>
          <w:spacing w:val="-2"/>
          <w:sz w:val="22"/>
          <w:szCs w:val="22"/>
        </w:rPr>
      </w:pPr>
      <w:r w:rsidRPr="0034371A">
        <w:rPr>
          <w:spacing w:val="-2"/>
          <w:sz w:val="22"/>
          <w:szCs w:val="22"/>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2844AAF1" w14:textId="77777777" w:rsidR="0034371A" w:rsidRPr="0034371A" w:rsidRDefault="0034371A" w:rsidP="0034371A">
      <w:pPr>
        <w:pStyle w:val="body"/>
        <w:rPr>
          <w:sz w:val="22"/>
          <w:szCs w:val="22"/>
        </w:rPr>
      </w:pPr>
      <w:r w:rsidRPr="0034371A">
        <w:rPr>
          <w:sz w:val="22"/>
          <w:szCs w:val="22"/>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6D5EA6E1" w14:textId="77777777" w:rsidR="0034371A" w:rsidRPr="0034371A" w:rsidRDefault="0034371A" w:rsidP="0034371A">
      <w:pPr>
        <w:pStyle w:val="body"/>
        <w:rPr>
          <w:sz w:val="22"/>
          <w:szCs w:val="22"/>
        </w:rPr>
      </w:pPr>
      <w:r w:rsidRPr="0034371A">
        <w:rPr>
          <w:sz w:val="22"/>
          <w:szCs w:val="22"/>
        </w:rPr>
        <w:t>Знать и уметь называть основные жанры живописи, графики и скульптуры, определяемые предметом изображения.</w:t>
      </w:r>
    </w:p>
    <w:p w14:paraId="633502F1" w14:textId="77777777" w:rsidR="0034371A" w:rsidRPr="0034371A" w:rsidRDefault="0034371A" w:rsidP="0034371A">
      <w:pPr>
        <w:pStyle w:val="body"/>
        <w:rPr>
          <w:spacing w:val="3"/>
          <w:sz w:val="22"/>
          <w:szCs w:val="22"/>
        </w:rPr>
      </w:pPr>
      <w:r w:rsidRPr="0034371A">
        <w:rPr>
          <w:sz w:val="22"/>
          <w:szCs w:val="22"/>
        </w:rPr>
        <w:t>Знать имена крупнейших отечественных художников-пейзажистов: И. И. Шишкина, И. И. Левитана, А. К. Саврасова, В. Д. По</w:t>
      </w:r>
      <w:r w:rsidRPr="0034371A">
        <w:rPr>
          <w:spacing w:val="3"/>
          <w:sz w:val="22"/>
          <w:szCs w:val="22"/>
        </w:rPr>
        <w:t>ленова, А. И. Куинджи, И. К. Айвазовского и других (по выбору учителя), приобретать представления об их произведениях.</w:t>
      </w:r>
    </w:p>
    <w:p w14:paraId="03BEC579" w14:textId="77777777" w:rsidR="0034371A" w:rsidRPr="0034371A" w:rsidRDefault="0034371A" w:rsidP="0034371A">
      <w:pPr>
        <w:pStyle w:val="body"/>
        <w:rPr>
          <w:spacing w:val="2"/>
          <w:sz w:val="22"/>
          <w:szCs w:val="22"/>
        </w:rPr>
      </w:pPr>
      <w:r w:rsidRPr="0034371A">
        <w:rPr>
          <w:spacing w:val="2"/>
          <w:sz w:val="22"/>
          <w:szCs w:val="22"/>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48AA7857" w14:textId="77777777" w:rsidR="0034371A" w:rsidRPr="0034371A" w:rsidRDefault="0034371A" w:rsidP="0034371A">
      <w:pPr>
        <w:pStyle w:val="body"/>
        <w:rPr>
          <w:spacing w:val="3"/>
          <w:sz w:val="22"/>
          <w:szCs w:val="22"/>
        </w:rPr>
      </w:pPr>
      <w:r w:rsidRPr="0034371A">
        <w:rPr>
          <w:spacing w:val="3"/>
          <w:sz w:val="22"/>
          <w:szCs w:val="22"/>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4ED78316" w14:textId="77777777" w:rsidR="0034371A" w:rsidRPr="0034371A" w:rsidRDefault="0034371A" w:rsidP="0034371A">
      <w:pPr>
        <w:pStyle w:val="body"/>
        <w:rPr>
          <w:sz w:val="22"/>
          <w:szCs w:val="22"/>
        </w:rPr>
      </w:pPr>
      <w:r w:rsidRPr="0034371A">
        <w:rPr>
          <w:sz w:val="22"/>
          <w:szCs w:val="22"/>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14:paraId="3CCCC8E5" w14:textId="415D26A6" w:rsidR="0034371A" w:rsidRDefault="0034371A" w:rsidP="0034371A">
      <w:pPr>
        <w:pStyle w:val="body"/>
        <w:rPr>
          <w:sz w:val="22"/>
          <w:szCs w:val="22"/>
        </w:rPr>
      </w:pPr>
      <w:r w:rsidRPr="0034371A">
        <w:rPr>
          <w:sz w:val="22"/>
          <w:szCs w:val="22"/>
        </w:rPr>
        <w:lastRenderedPageBreak/>
        <w:t>Знать, что в России много замечательных художественных музеев, иметь представление о коллекциях своих региональных музеев.</w:t>
      </w:r>
    </w:p>
    <w:p w14:paraId="2DA08393" w14:textId="01E46D02" w:rsidR="0034371A" w:rsidRDefault="0034371A" w:rsidP="0034371A">
      <w:pPr>
        <w:pStyle w:val="body"/>
        <w:rPr>
          <w:sz w:val="22"/>
          <w:szCs w:val="22"/>
        </w:rPr>
      </w:pPr>
    </w:p>
    <w:p w14:paraId="392F0713" w14:textId="77777777" w:rsidR="002F30D6" w:rsidRPr="002F30D6" w:rsidRDefault="002F30D6" w:rsidP="002F30D6">
      <w:pPr>
        <w:pStyle w:val="h3"/>
      </w:pPr>
      <w:r w:rsidRPr="002F30D6">
        <w:t xml:space="preserve">Модуль «Азбука цифровой графики» </w:t>
      </w:r>
    </w:p>
    <w:p w14:paraId="5C2F234A" w14:textId="77777777" w:rsidR="002F30D6" w:rsidRPr="002F30D6" w:rsidRDefault="002F30D6" w:rsidP="002F30D6">
      <w:pPr>
        <w:pStyle w:val="body"/>
        <w:rPr>
          <w:sz w:val="22"/>
          <w:szCs w:val="22"/>
        </w:rPr>
      </w:pPr>
      <w:r w:rsidRPr="002F30D6">
        <w:rPr>
          <w:sz w:val="22"/>
          <w:szCs w:val="22"/>
        </w:rPr>
        <w:t xml:space="preserve">Осваивать приёмы работы в графическом редакторе с линиями, геометрическими фигурами, инструментами традиционного рисования. </w:t>
      </w:r>
    </w:p>
    <w:p w14:paraId="1769C15A" w14:textId="77777777" w:rsidR="002F30D6" w:rsidRPr="002F30D6" w:rsidRDefault="002F30D6" w:rsidP="002F30D6">
      <w:pPr>
        <w:pStyle w:val="body"/>
        <w:rPr>
          <w:sz w:val="22"/>
          <w:szCs w:val="22"/>
        </w:rPr>
      </w:pPr>
      <w:r w:rsidRPr="002F30D6">
        <w:rPr>
          <w:sz w:val="22"/>
          <w:szCs w:val="22"/>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4F2B49A6" w14:textId="77777777" w:rsidR="002F30D6" w:rsidRPr="002F30D6" w:rsidRDefault="002F30D6" w:rsidP="002F30D6">
      <w:pPr>
        <w:pStyle w:val="body"/>
        <w:rPr>
          <w:sz w:val="22"/>
          <w:szCs w:val="22"/>
        </w:rPr>
      </w:pPr>
      <w:r w:rsidRPr="002F30D6">
        <w:rPr>
          <w:sz w:val="22"/>
          <w:szCs w:val="22"/>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4AB548BC" w14:textId="77777777" w:rsidR="002F30D6" w:rsidRPr="002F30D6" w:rsidRDefault="002F30D6" w:rsidP="002F30D6">
      <w:pPr>
        <w:pStyle w:val="body"/>
        <w:rPr>
          <w:sz w:val="22"/>
          <w:szCs w:val="22"/>
        </w:rPr>
      </w:pPr>
      <w:r w:rsidRPr="002F30D6">
        <w:rPr>
          <w:sz w:val="22"/>
          <w:szCs w:val="22"/>
        </w:rPr>
        <w:t>Осваивать приёмы соединения шрифта и векторного изображения при создании поздравительных открыток, афиши и др.</w:t>
      </w:r>
    </w:p>
    <w:p w14:paraId="27B42F90" w14:textId="77777777" w:rsidR="002F30D6" w:rsidRPr="002F30D6" w:rsidRDefault="002F30D6" w:rsidP="002F30D6">
      <w:pPr>
        <w:pStyle w:val="body"/>
        <w:rPr>
          <w:sz w:val="22"/>
          <w:szCs w:val="22"/>
        </w:rPr>
      </w:pPr>
      <w:r w:rsidRPr="002F30D6">
        <w:rPr>
          <w:sz w:val="22"/>
          <w:szCs w:val="22"/>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33368798" w14:textId="03595EAC" w:rsidR="0034371A" w:rsidRDefault="002F30D6" w:rsidP="002F30D6">
      <w:pPr>
        <w:pStyle w:val="body"/>
        <w:rPr>
          <w:sz w:val="22"/>
          <w:szCs w:val="22"/>
        </w:rPr>
      </w:pPr>
      <w:r w:rsidRPr="002F30D6">
        <w:rPr>
          <w:sz w:val="22"/>
          <w:szCs w:val="22"/>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1691B0BF" w14:textId="6E365511" w:rsidR="002F30D6" w:rsidRDefault="002F30D6" w:rsidP="002F30D6">
      <w:pPr>
        <w:pStyle w:val="body"/>
        <w:rPr>
          <w:sz w:val="22"/>
          <w:szCs w:val="22"/>
        </w:rPr>
      </w:pPr>
    </w:p>
    <w:p w14:paraId="5FAFE295" w14:textId="77777777" w:rsidR="002F30D6" w:rsidRPr="002F30D6" w:rsidRDefault="002F30D6" w:rsidP="002F30D6">
      <w:pPr>
        <w:pStyle w:val="h2"/>
      </w:pPr>
      <w:r w:rsidRPr="002F30D6">
        <w:t xml:space="preserve">4 класс </w:t>
      </w:r>
    </w:p>
    <w:p w14:paraId="79944C63" w14:textId="77777777" w:rsidR="002F30D6" w:rsidRPr="002F30D6" w:rsidRDefault="002F30D6" w:rsidP="002F30D6">
      <w:pPr>
        <w:pStyle w:val="h3-first"/>
      </w:pPr>
      <w:r w:rsidRPr="002F30D6">
        <w:t>Модуль «Графика»</w:t>
      </w:r>
    </w:p>
    <w:p w14:paraId="49435F23" w14:textId="77777777" w:rsidR="002F30D6" w:rsidRPr="002F30D6" w:rsidRDefault="002F30D6" w:rsidP="002F30D6">
      <w:pPr>
        <w:pStyle w:val="body"/>
        <w:rPr>
          <w:sz w:val="22"/>
          <w:szCs w:val="22"/>
        </w:rPr>
      </w:pPr>
      <w:r w:rsidRPr="002F30D6">
        <w:rPr>
          <w:sz w:val="22"/>
          <w:szCs w:val="22"/>
        </w:rPr>
        <w:t>Осваивать правила линейной и воздушной перспективы и применять их в своей практической творческой деятельности.</w:t>
      </w:r>
    </w:p>
    <w:p w14:paraId="38A58E38" w14:textId="77777777" w:rsidR="002F30D6" w:rsidRPr="002F30D6" w:rsidRDefault="002F30D6" w:rsidP="002F30D6">
      <w:pPr>
        <w:pStyle w:val="body"/>
        <w:rPr>
          <w:sz w:val="22"/>
          <w:szCs w:val="22"/>
        </w:rPr>
      </w:pPr>
      <w:r w:rsidRPr="002F30D6">
        <w:rPr>
          <w:sz w:val="22"/>
          <w:szCs w:val="22"/>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424DBF47" w14:textId="77777777" w:rsidR="002F30D6" w:rsidRPr="002F30D6" w:rsidRDefault="002F30D6" w:rsidP="002F30D6">
      <w:pPr>
        <w:pStyle w:val="body"/>
        <w:rPr>
          <w:spacing w:val="-2"/>
          <w:sz w:val="22"/>
          <w:szCs w:val="22"/>
        </w:rPr>
      </w:pPr>
      <w:r w:rsidRPr="002F30D6">
        <w:rPr>
          <w:spacing w:val="-2"/>
          <w:sz w:val="22"/>
          <w:szCs w:val="2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3BAFE4D4" w14:textId="77777777" w:rsidR="002F30D6" w:rsidRPr="002F30D6" w:rsidRDefault="002F30D6" w:rsidP="002F30D6">
      <w:pPr>
        <w:pStyle w:val="body"/>
        <w:rPr>
          <w:sz w:val="22"/>
          <w:szCs w:val="22"/>
        </w:rPr>
      </w:pPr>
      <w:r w:rsidRPr="002F30D6">
        <w:rPr>
          <w:sz w:val="22"/>
          <w:szCs w:val="22"/>
        </w:rPr>
        <w:t>Создавать зарисовки памятников отечественной и мировой архитектуры.</w:t>
      </w:r>
    </w:p>
    <w:p w14:paraId="65EA7147" w14:textId="77777777" w:rsidR="002F30D6" w:rsidRPr="002F30D6" w:rsidRDefault="002F30D6" w:rsidP="002F30D6">
      <w:pPr>
        <w:pStyle w:val="h3"/>
      </w:pPr>
      <w:r w:rsidRPr="002F30D6">
        <w:t>Модуль «Живопись»</w:t>
      </w:r>
    </w:p>
    <w:p w14:paraId="6E08AFF2" w14:textId="77777777" w:rsidR="002F30D6" w:rsidRPr="002F30D6" w:rsidRDefault="002F30D6" w:rsidP="002F30D6">
      <w:pPr>
        <w:pStyle w:val="body"/>
        <w:rPr>
          <w:sz w:val="22"/>
          <w:szCs w:val="22"/>
        </w:rPr>
      </w:pPr>
      <w:r w:rsidRPr="002F30D6">
        <w:rPr>
          <w:sz w:val="22"/>
          <w:szCs w:val="22"/>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5E52BA1E" w14:textId="77777777" w:rsidR="002F30D6" w:rsidRPr="002F30D6" w:rsidRDefault="002F30D6" w:rsidP="002F30D6">
      <w:pPr>
        <w:pStyle w:val="body"/>
        <w:rPr>
          <w:sz w:val="22"/>
          <w:szCs w:val="22"/>
        </w:rPr>
      </w:pPr>
      <w:r w:rsidRPr="002F30D6">
        <w:rPr>
          <w:sz w:val="22"/>
          <w:szCs w:val="22"/>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26BAFD9F" w14:textId="77777777" w:rsidR="002F30D6" w:rsidRPr="002F30D6" w:rsidRDefault="002F30D6" w:rsidP="002F30D6">
      <w:pPr>
        <w:pStyle w:val="body"/>
        <w:rPr>
          <w:sz w:val="22"/>
          <w:szCs w:val="22"/>
        </w:rPr>
      </w:pPr>
      <w:r w:rsidRPr="002F30D6">
        <w:rPr>
          <w:sz w:val="22"/>
          <w:szCs w:val="22"/>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14:paraId="6EA085BD" w14:textId="77777777" w:rsidR="002F30D6" w:rsidRPr="002F30D6" w:rsidRDefault="002F30D6" w:rsidP="002F30D6">
      <w:pPr>
        <w:pStyle w:val="body"/>
        <w:rPr>
          <w:sz w:val="22"/>
          <w:szCs w:val="22"/>
        </w:rPr>
      </w:pPr>
      <w:r w:rsidRPr="002F30D6">
        <w:rPr>
          <w:sz w:val="22"/>
          <w:szCs w:val="22"/>
        </w:rPr>
        <w:t>Создавать двойной портрет (например, портрет матери и ребёнка).</w:t>
      </w:r>
    </w:p>
    <w:p w14:paraId="1F37A0B8" w14:textId="77777777" w:rsidR="002F30D6" w:rsidRPr="002F30D6" w:rsidRDefault="002F30D6" w:rsidP="002F30D6">
      <w:pPr>
        <w:pStyle w:val="body"/>
        <w:rPr>
          <w:sz w:val="22"/>
          <w:szCs w:val="22"/>
        </w:rPr>
      </w:pPr>
      <w:r w:rsidRPr="002F30D6">
        <w:rPr>
          <w:sz w:val="22"/>
          <w:szCs w:val="22"/>
        </w:rPr>
        <w:t>Приобретать опыт создания композиции на тему «Древнерусский город».</w:t>
      </w:r>
    </w:p>
    <w:p w14:paraId="341D6C77" w14:textId="77777777" w:rsidR="002F30D6" w:rsidRPr="002F30D6" w:rsidRDefault="002F30D6" w:rsidP="002F30D6">
      <w:pPr>
        <w:pStyle w:val="body"/>
        <w:rPr>
          <w:sz w:val="22"/>
          <w:szCs w:val="22"/>
        </w:rPr>
      </w:pPr>
      <w:r w:rsidRPr="002F30D6">
        <w:rPr>
          <w:sz w:val="22"/>
          <w:szCs w:val="22"/>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14:paraId="67D6DEDB" w14:textId="77777777" w:rsidR="002F30D6" w:rsidRPr="002F30D6" w:rsidRDefault="002F30D6" w:rsidP="002F30D6">
      <w:pPr>
        <w:pStyle w:val="h3"/>
      </w:pPr>
      <w:r w:rsidRPr="002F30D6">
        <w:t>Модуль «Скульптура»</w:t>
      </w:r>
    </w:p>
    <w:p w14:paraId="356A6A88" w14:textId="76A779B2" w:rsidR="002F30D6" w:rsidRPr="002F30D6" w:rsidRDefault="002F30D6" w:rsidP="002F30D6">
      <w:pPr>
        <w:pStyle w:val="body"/>
        <w:rPr>
          <w:sz w:val="22"/>
          <w:szCs w:val="22"/>
        </w:rPr>
      </w:pPr>
      <w:r w:rsidRPr="002F30D6">
        <w:rPr>
          <w:sz w:val="22"/>
          <w:szCs w:val="22"/>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11F49AFA" w14:textId="6FEA1F4A" w:rsidR="002F30D6" w:rsidRPr="002F30D6" w:rsidRDefault="002F30D6" w:rsidP="002F30D6">
      <w:pPr>
        <w:pStyle w:val="body"/>
        <w:rPr>
          <w:sz w:val="22"/>
          <w:szCs w:val="22"/>
        </w:rPr>
      </w:pPr>
    </w:p>
    <w:p w14:paraId="6FE377B6" w14:textId="77777777" w:rsidR="002F30D6" w:rsidRPr="002F30D6" w:rsidRDefault="002F30D6" w:rsidP="002F30D6">
      <w:pPr>
        <w:pStyle w:val="h3"/>
      </w:pPr>
      <w:r w:rsidRPr="002F30D6">
        <w:t>Модуль «Декоративно-прикладное искусство»</w:t>
      </w:r>
    </w:p>
    <w:p w14:paraId="047470FD" w14:textId="77777777" w:rsidR="002F30D6" w:rsidRPr="002F30D6" w:rsidRDefault="002F30D6" w:rsidP="002F30D6">
      <w:pPr>
        <w:pStyle w:val="body"/>
        <w:rPr>
          <w:sz w:val="22"/>
          <w:szCs w:val="22"/>
        </w:rPr>
      </w:pPr>
      <w:r w:rsidRPr="002F30D6">
        <w:rPr>
          <w:sz w:val="22"/>
          <w:szCs w:val="22"/>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021F54BC" w14:textId="77777777" w:rsidR="002F30D6" w:rsidRPr="002F30D6" w:rsidRDefault="002F30D6" w:rsidP="002F30D6">
      <w:pPr>
        <w:pStyle w:val="body"/>
        <w:rPr>
          <w:sz w:val="22"/>
          <w:szCs w:val="22"/>
        </w:rPr>
      </w:pPr>
      <w:r w:rsidRPr="002F30D6">
        <w:rPr>
          <w:sz w:val="22"/>
          <w:szCs w:val="22"/>
        </w:rPr>
        <w:lastRenderedPageBreak/>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070253F7" w14:textId="77777777" w:rsidR="002F30D6" w:rsidRPr="002F30D6" w:rsidRDefault="002F30D6" w:rsidP="002F30D6">
      <w:pPr>
        <w:pStyle w:val="body"/>
        <w:rPr>
          <w:sz w:val="22"/>
          <w:szCs w:val="22"/>
        </w:rPr>
      </w:pPr>
      <w:r w:rsidRPr="002F30D6">
        <w:rPr>
          <w:sz w:val="22"/>
          <w:szCs w:val="22"/>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14:paraId="7F5BEFE3" w14:textId="77777777" w:rsidR="002F30D6" w:rsidRPr="002F30D6" w:rsidRDefault="002F30D6" w:rsidP="002F30D6">
      <w:pPr>
        <w:pStyle w:val="body"/>
        <w:rPr>
          <w:sz w:val="22"/>
          <w:szCs w:val="22"/>
        </w:rPr>
      </w:pPr>
      <w:r w:rsidRPr="002F30D6">
        <w:rPr>
          <w:sz w:val="22"/>
          <w:szCs w:val="22"/>
        </w:rPr>
        <w:t>Познакомиться с женским и мужским костюмами в традициях разных народов, со своеобразием одежды в разных культурах и в разные эпохи.</w:t>
      </w:r>
    </w:p>
    <w:p w14:paraId="050EE167" w14:textId="77777777" w:rsidR="002F30D6" w:rsidRPr="002F30D6" w:rsidRDefault="002F30D6" w:rsidP="002F30D6">
      <w:pPr>
        <w:pStyle w:val="h3"/>
      </w:pPr>
      <w:r w:rsidRPr="002F30D6">
        <w:t xml:space="preserve">Модуль «Архитектура» </w:t>
      </w:r>
    </w:p>
    <w:p w14:paraId="26E9E00C" w14:textId="77777777" w:rsidR="002F30D6" w:rsidRPr="002F30D6" w:rsidRDefault="002F30D6" w:rsidP="002F30D6">
      <w:pPr>
        <w:pStyle w:val="body"/>
        <w:rPr>
          <w:sz w:val="22"/>
          <w:szCs w:val="22"/>
        </w:rPr>
      </w:pPr>
      <w:r w:rsidRPr="002F30D6">
        <w:rPr>
          <w:sz w:val="22"/>
          <w:szCs w:val="22"/>
        </w:rPr>
        <w:t>Получить представление о конструкции традиционных жилищ у разных народов, об их связи с окружающей природой.</w:t>
      </w:r>
    </w:p>
    <w:p w14:paraId="7544E59A" w14:textId="77777777" w:rsidR="002F30D6" w:rsidRPr="002F30D6" w:rsidRDefault="002F30D6" w:rsidP="002F30D6">
      <w:pPr>
        <w:pStyle w:val="body"/>
        <w:rPr>
          <w:spacing w:val="-1"/>
          <w:sz w:val="22"/>
          <w:szCs w:val="22"/>
        </w:rPr>
      </w:pPr>
      <w:r w:rsidRPr="002F30D6">
        <w:rPr>
          <w:spacing w:val="-1"/>
          <w:sz w:val="22"/>
          <w:szCs w:val="22"/>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14:paraId="6F293C74" w14:textId="77777777" w:rsidR="002F30D6" w:rsidRPr="002F30D6" w:rsidRDefault="002F30D6" w:rsidP="002F30D6">
      <w:pPr>
        <w:pStyle w:val="body"/>
        <w:rPr>
          <w:sz w:val="22"/>
          <w:szCs w:val="22"/>
        </w:rPr>
      </w:pPr>
      <w:r w:rsidRPr="002F30D6">
        <w:rPr>
          <w:sz w:val="22"/>
          <w:szCs w:val="22"/>
        </w:rPr>
        <w:t xml:space="preserve">Иметь представления о конструктивных особенностях переносного жилища — юрты. </w:t>
      </w:r>
    </w:p>
    <w:p w14:paraId="1C01238E" w14:textId="77777777" w:rsidR="002F30D6" w:rsidRPr="002F30D6" w:rsidRDefault="002F30D6" w:rsidP="002F30D6">
      <w:pPr>
        <w:pStyle w:val="body"/>
        <w:rPr>
          <w:sz w:val="22"/>
          <w:szCs w:val="22"/>
        </w:rPr>
      </w:pPr>
      <w:r w:rsidRPr="002F30D6">
        <w:rPr>
          <w:sz w:val="22"/>
          <w:szCs w:val="22"/>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14:paraId="72BDCA56" w14:textId="77777777" w:rsidR="002F30D6" w:rsidRPr="002F30D6" w:rsidRDefault="002F30D6" w:rsidP="002F30D6">
      <w:pPr>
        <w:pStyle w:val="body"/>
        <w:rPr>
          <w:sz w:val="22"/>
          <w:szCs w:val="22"/>
        </w:rPr>
      </w:pPr>
      <w:r w:rsidRPr="002F30D6">
        <w:rPr>
          <w:sz w:val="22"/>
          <w:szCs w:val="22"/>
        </w:rPr>
        <w:t>Иметь представления об устройстве и красоте древнерусского города, его архитектурном устройстве и жизни в нём людей.</w:t>
      </w:r>
    </w:p>
    <w:p w14:paraId="76083794" w14:textId="77777777" w:rsidR="002F30D6" w:rsidRPr="002F30D6" w:rsidRDefault="002F30D6" w:rsidP="002F30D6">
      <w:pPr>
        <w:pStyle w:val="body"/>
        <w:rPr>
          <w:sz w:val="22"/>
          <w:szCs w:val="22"/>
        </w:rPr>
      </w:pPr>
      <w:r w:rsidRPr="002F30D6">
        <w:rPr>
          <w:sz w:val="22"/>
          <w:szCs w:val="22"/>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34493029" w14:textId="77777777" w:rsidR="002F30D6" w:rsidRPr="002F30D6" w:rsidRDefault="002F30D6" w:rsidP="002F30D6">
      <w:pPr>
        <w:pStyle w:val="body"/>
        <w:rPr>
          <w:sz w:val="22"/>
          <w:szCs w:val="22"/>
        </w:rPr>
      </w:pPr>
      <w:r w:rsidRPr="002F30D6">
        <w:rPr>
          <w:sz w:val="22"/>
          <w:szCs w:val="22"/>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76C9776C" w14:textId="4F8927B8" w:rsidR="002F30D6" w:rsidRDefault="002F30D6" w:rsidP="002F30D6">
      <w:pPr>
        <w:pStyle w:val="body"/>
        <w:rPr>
          <w:sz w:val="22"/>
          <w:szCs w:val="22"/>
        </w:rPr>
      </w:pPr>
      <w:r w:rsidRPr="002F30D6">
        <w:rPr>
          <w:sz w:val="22"/>
          <w:szCs w:val="22"/>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5BC5A984" w14:textId="49050777" w:rsidR="002F30D6" w:rsidRDefault="002F30D6" w:rsidP="002F30D6">
      <w:pPr>
        <w:pStyle w:val="body"/>
        <w:rPr>
          <w:sz w:val="22"/>
          <w:szCs w:val="22"/>
        </w:rPr>
      </w:pPr>
    </w:p>
    <w:p w14:paraId="27F0B1DF" w14:textId="77777777" w:rsidR="002F30D6" w:rsidRPr="002F30D6" w:rsidRDefault="002F30D6" w:rsidP="002F30D6">
      <w:pPr>
        <w:pStyle w:val="h3"/>
      </w:pPr>
      <w:r w:rsidRPr="002F30D6">
        <w:t>Модуль «Восприятие произведений искусства»</w:t>
      </w:r>
    </w:p>
    <w:p w14:paraId="57E488EF" w14:textId="77777777" w:rsidR="002F30D6" w:rsidRPr="002F30D6" w:rsidRDefault="002F30D6" w:rsidP="002F30D6">
      <w:pPr>
        <w:pStyle w:val="body"/>
        <w:rPr>
          <w:sz w:val="22"/>
          <w:szCs w:val="22"/>
        </w:rPr>
      </w:pPr>
      <w:r w:rsidRPr="002F30D6">
        <w:rPr>
          <w:sz w:val="22"/>
          <w:szCs w:val="22"/>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14:paraId="75661941" w14:textId="77777777" w:rsidR="002F30D6" w:rsidRPr="002F30D6" w:rsidRDefault="002F30D6" w:rsidP="002F30D6">
      <w:pPr>
        <w:pStyle w:val="body"/>
        <w:rPr>
          <w:spacing w:val="1"/>
          <w:sz w:val="22"/>
          <w:szCs w:val="22"/>
        </w:rPr>
      </w:pPr>
      <w:r w:rsidRPr="002F30D6">
        <w:rPr>
          <w:spacing w:val="1"/>
          <w:sz w:val="22"/>
          <w:szCs w:val="22"/>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68E3CA0C" w14:textId="77777777" w:rsidR="002F30D6" w:rsidRPr="002F30D6" w:rsidRDefault="002F30D6" w:rsidP="002F30D6">
      <w:pPr>
        <w:pStyle w:val="body"/>
        <w:rPr>
          <w:sz w:val="22"/>
          <w:szCs w:val="22"/>
        </w:rPr>
      </w:pPr>
      <w:r w:rsidRPr="002F30D6">
        <w:rPr>
          <w:sz w:val="22"/>
          <w:szCs w:val="22"/>
        </w:rPr>
        <w:t>Узнавать соборы Московского Кремля, Софийский собор в Великом Новгороде, храм Покрова на Нерли.</w:t>
      </w:r>
    </w:p>
    <w:p w14:paraId="05CB1CE2" w14:textId="77777777" w:rsidR="002F30D6" w:rsidRPr="002F30D6" w:rsidRDefault="002F30D6" w:rsidP="002F30D6">
      <w:pPr>
        <w:pStyle w:val="body"/>
        <w:rPr>
          <w:sz w:val="22"/>
          <w:szCs w:val="22"/>
        </w:rPr>
      </w:pPr>
      <w:r w:rsidRPr="002F30D6">
        <w:rPr>
          <w:sz w:val="22"/>
          <w:szCs w:val="22"/>
        </w:rPr>
        <w:t>Уметь называть и объяснять содержание памятника К. Минину и Д. Пожарскому скульптора И. П. Мартоса в Москве.</w:t>
      </w:r>
    </w:p>
    <w:p w14:paraId="5C1FBA81" w14:textId="77777777" w:rsidR="002F30D6" w:rsidRPr="002F30D6" w:rsidRDefault="002F30D6" w:rsidP="002F30D6">
      <w:pPr>
        <w:pStyle w:val="body"/>
        <w:rPr>
          <w:spacing w:val="-1"/>
          <w:sz w:val="22"/>
          <w:szCs w:val="22"/>
        </w:rPr>
      </w:pPr>
      <w:r w:rsidRPr="002F30D6">
        <w:rPr>
          <w:spacing w:val="-1"/>
          <w:sz w:val="22"/>
          <w:szCs w:val="22"/>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4842CDBD" w14:textId="77777777" w:rsidR="002F30D6" w:rsidRPr="002F30D6" w:rsidRDefault="002F30D6" w:rsidP="002F30D6">
      <w:pPr>
        <w:pStyle w:val="body"/>
        <w:rPr>
          <w:sz w:val="22"/>
          <w:szCs w:val="22"/>
        </w:rPr>
      </w:pPr>
      <w:r w:rsidRPr="002F30D6">
        <w:rPr>
          <w:sz w:val="22"/>
          <w:szCs w:val="22"/>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45DBB48F" w14:textId="77777777" w:rsidR="002F30D6" w:rsidRPr="002F30D6" w:rsidRDefault="002F30D6" w:rsidP="002F30D6">
      <w:pPr>
        <w:pStyle w:val="body"/>
        <w:rPr>
          <w:sz w:val="22"/>
          <w:szCs w:val="22"/>
        </w:rPr>
      </w:pPr>
      <w:r w:rsidRPr="002F30D6">
        <w:rPr>
          <w:sz w:val="22"/>
          <w:szCs w:val="22"/>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18AAB72E" w14:textId="5B424749" w:rsidR="002F30D6" w:rsidRDefault="002F30D6" w:rsidP="002F30D6">
      <w:pPr>
        <w:pStyle w:val="body"/>
        <w:rPr>
          <w:sz w:val="22"/>
          <w:szCs w:val="22"/>
        </w:rPr>
      </w:pPr>
      <w:r w:rsidRPr="002F30D6">
        <w:rPr>
          <w:sz w:val="22"/>
          <w:szCs w:val="22"/>
        </w:rPr>
        <w:t>Приводить примеры произведений великих европейских художников: Леонардо да Винчи, Рафаэля, Рембрандта, Пикассо и других (по выбору учителя).</w:t>
      </w:r>
    </w:p>
    <w:p w14:paraId="18B5AFBC" w14:textId="0D238E93" w:rsidR="002F30D6" w:rsidRDefault="002F30D6" w:rsidP="002F30D6">
      <w:pPr>
        <w:pStyle w:val="body"/>
        <w:rPr>
          <w:sz w:val="22"/>
          <w:szCs w:val="22"/>
        </w:rPr>
      </w:pPr>
    </w:p>
    <w:p w14:paraId="4EB49758" w14:textId="77777777" w:rsidR="002F30D6" w:rsidRPr="002F30D6" w:rsidRDefault="002F30D6" w:rsidP="002F30D6">
      <w:pPr>
        <w:pStyle w:val="h3"/>
      </w:pPr>
      <w:r w:rsidRPr="002F30D6">
        <w:t>Модуль «Азбука цифровой графики»</w:t>
      </w:r>
    </w:p>
    <w:p w14:paraId="011EF5F8" w14:textId="77777777" w:rsidR="002F30D6" w:rsidRPr="002F30D6" w:rsidRDefault="002F30D6" w:rsidP="002F30D6">
      <w:pPr>
        <w:pStyle w:val="body"/>
        <w:rPr>
          <w:sz w:val="22"/>
          <w:szCs w:val="22"/>
        </w:rPr>
      </w:pPr>
      <w:r w:rsidRPr="002F30D6">
        <w:rPr>
          <w:sz w:val="22"/>
          <w:szCs w:val="22"/>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1BCEED42" w14:textId="77777777" w:rsidR="002F30D6" w:rsidRPr="002F30D6" w:rsidRDefault="002F30D6" w:rsidP="002F30D6">
      <w:pPr>
        <w:pStyle w:val="body"/>
        <w:rPr>
          <w:sz w:val="22"/>
          <w:szCs w:val="22"/>
        </w:rPr>
      </w:pPr>
      <w:r w:rsidRPr="002F30D6">
        <w:rPr>
          <w:sz w:val="22"/>
          <w:szCs w:val="22"/>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6C70BF5D" w14:textId="77777777" w:rsidR="002F30D6" w:rsidRPr="002F30D6" w:rsidRDefault="002F30D6" w:rsidP="002F30D6">
      <w:pPr>
        <w:pStyle w:val="body"/>
        <w:rPr>
          <w:sz w:val="22"/>
          <w:szCs w:val="22"/>
        </w:rPr>
      </w:pPr>
      <w:r w:rsidRPr="002F30D6">
        <w:rPr>
          <w:sz w:val="22"/>
          <w:szCs w:val="22"/>
        </w:rPr>
        <w:t>Использовать поисковую систему для знакомства с разными видами деревянного дома на основе избы и традициями и её украшений.</w:t>
      </w:r>
    </w:p>
    <w:p w14:paraId="3C6A3594" w14:textId="77777777" w:rsidR="002F30D6" w:rsidRPr="002F30D6" w:rsidRDefault="002F30D6" w:rsidP="002F30D6">
      <w:pPr>
        <w:pStyle w:val="body"/>
        <w:rPr>
          <w:sz w:val="22"/>
          <w:szCs w:val="22"/>
        </w:rPr>
      </w:pPr>
      <w:r w:rsidRPr="002F30D6">
        <w:rPr>
          <w:sz w:val="22"/>
          <w:szCs w:val="22"/>
        </w:rPr>
        <w:lastRenderedPageBreak/>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51964874" w14:textId="77777777" w:rsidR="002F30D6" w:rsidRPr="002F30D6" w:rsidRDefault="002F30D6" w:rsidP="002F30D6">
      <w:pPr>
        <w:pStyle w:val="body"/>
        <w:rPr>
          <w:sz w:val="22"/>
          <w:szCs w:val="22"/>
        </w:rPr>
      </w:pPr>
      <w:r w:rsidRPr="002F30D6">
        <w:rPr>
          <w:sz w:val="22"/>
          <w:szCs w:val="22"/>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0D66743E" w14:textId="77777777" w:rsidR="002F30D6" w:rsidRPr="002F30D6" w:rsidRDefault="002F30D6" w:rsidP="002F30D6">
      <w:pPr>
        <w:pStyle w:val="body"/>
        <w:rPr>
          <w:sz w:val="22"/>
          <w:szCs w:val="22"/>
        </w:rPr>
      </w:pPr>
      <w:r w:rsidRPr="002F30D6">
        <w:rPr>
          <w:sz w:val="22"/>
          <w:szCs w:val="22"/>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2E8629CB" w14:textId="77777777" w:rsidR="002F30D6" w:rsidRPr="002F30D6" w:rsidRDefault="002F30D6" w:rsidP="002F30D6">
      <w:pPr>
        <w:pStyle w:val="body"/>
        <w:rPr>
          <w:sz w:val="22"/>
          <w:szCs w:val="22"/>
        </w:rPr>
      </w:pPr>
      <w:r w:rsidRPr="002F30D6">
        <w:rPr>
          <w:sz w:val="22"/>
          <w:szCs w:val="22"/>
        </w:rPr>
        <w:t>Освоить анимацию простого повторяющегося движения изображения в виртуальном редакторе GIF-анимации.</w:t>
      </w:r>
    </w:p>
    <w:p w14:paraId="6BFE1E38" w14:textId="77777777" w:rsidR="002F30D6" w:rsidRPr="002F30D6" w:rsidRDefault="002F30D6" w:rsidP="002F30D6">
      <w:pPr>
        <w:pStyle w:val="body"/>
        <w:rPr>
          <w:sz w:val="22"/>
          <w:szCs w:val="22"/>
        </w:rPr>
      </w:pPr>
      <w:r w:rsidRPr="002F30D6">
        <w:rPr>
          <w:sz w:val="22"/>
          <w:szCs w:val="22"/>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0EDA4382" w14:textId="77777777" w:rsidR="002F30D6" w:rsidRPr="002F30D6" w:rsidRDefault="002F30D6" w:rsidP="002F30D6">
      <w:pPr>
        <w:pStyle w:val="body"/>
        <w:rPr>
          <w:sz w:val="22"/>
          <w:szCs w:val="22"/>
        </w:rPr>
      </w:pPr>
      <w:r w:rsidRPr="002F30D6">
        <w:rPr>
          <w:sz w:val="22"/>
          <w:szCs w:val="22"/>
        </w:rPr>
        <w:t>Совершать виртуальные тематические путешествия по художественным музеям мира.</w:t>
      </w:r>
    </w:p>
    <w:p w14:paraId="282157A0" w14:textId="0C2CC047" w:rsidR="002F30D6" w:rsidRDefault="002F30D6" w:rsidP="002F30D6">
      <w:pPr>
        <w:pStyle w:val="body"/>
        <w:rPr>
          <w:sz w:val="22"/>
          <w:szCs w:val="22"/>
        </w:rPr>
      </w:pPr>
    </w:p>
    <w:p w14:paraId="5F173AC4" w14:textId="77777777" w:rsidR="002F30D6" w:rsidRPr="002F30D6" w:rsidRDefault="002F30D6" w:rsidP="002F30D6">
      <w:pPr>
        <w:pStyle w:val="h1"/>
        <w:spacing w:before="0" w:after="0"/>
        <w:rPr>
          <w:sz w:val="22"/>
          <w:szCs w:val="22"/>
        </w:rPr>
      </w:pPr>
      <w:r w:rsidRPr="002F30D6">
        <w:rPr>
          <w:sz w:val="22"/>
          <w:szCs w:val="22"/>
        </w:rPr>
        <w:lastRenderedPageBreak/>
        <w:t>Музыка</w:t>
      </w:r>
    </w:p>
    <w:p w14:paraId="1936620C" w14:textId="32D7BE77" w:rsidR="002F30D6" w:rsidRDefault="002F30D6" w:rsidP="002F30D6">
      <w:pPr>
        <w:pStyle w:val="body"/>
        <w:rPr>
          <w:sz w:val="22"/>
          <w:szCs w:val="22"/>
        </w:rPr>
      </w:pPr>
      <w:r w:rsidRPr="002F30D6">
        <w:rPr>
          <w:sz w:val="22"/>
          <w:szCs w:val="22"/>
        </w:rP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14:paraId="19B2BBD1" w14:textId="78DBF992" w:rsidR="002F30D6" w:rsidRDefault="002F30D6" w:rsidP="002F30D6">
      <w:pPr>
        <w:pStyle w:val="body"/>
        <w:rPr>
          <w:sz w:val="22"/>
          <w:szCs w:val="22"/>
        </w:rPr>
      </w:pPr>
    </w:p>
    <w:p w14:paraId="2A023C2B" w14:textId="32CB0747" w:rsidR="002F30D6" w:rsidRDefault="002F30D6" w:rsidP="002F30D6">
      <w:pPr>
        <w:pStyle w:val="body"/>
        <w:rPr>
          <w:sz w:val="22"/>
          <w:szCs w:val="22"/>
        </w:rPr>
      </w:pPr>
    </w:p>
    <w:p w14:paraId="709D3854" w14:textId="77777777" w:rsidR="002F30D6" w:rsidRPr="002F30D6" w:rsidRDefault="002F30D6" w:rsidP="002F30D6">
      <w:pPr>
        <w:pStyle w:val="h1"/>
        <w:pageBreakBefore w:val="0"/>
        <w:spacing w:before="383"/>
        <w:rPr>
          <w:sz w:val="22"/>
          <w:szCs w:val="22"/>
        </w:rPr>
      </w:pPr>
      <w:r w:rsidRPr="002F30D6">
        <w:rPr>
          <w:sz w:val="22"/>
          <w:szCs w:val="22"/>
        </w:rPr>
        <w:t>ПОЯСНИТЕЛЬНАЯ ЗАПИСКА</w:t>
      </w:r>
    </w:p>
    <w:p w14:paraId="5A86E174" w14:textId="3B366198" w:rsidR="002F30D6" w:rsidRDefault="002F30D6" w:rsidP="002F30D6">
      <w:pPr>
        <w:pStyle w:val="h2-first"/>
      </w:pPr>
      <w:r w:rsidRPr="002F30D6">
        <w:t>Общая характеристика учебного предмета «музыка»</w:t>
      </w:r>
    </w:p>
    <w:p w14:paraId="304ACC73" w14:textId="40923583" w:rsidR="002F30D6" w:rsidRDefault="002F30D6" w:rsidP="002F30D6">
      <w:pPr>
        <w:pStyle w:val="h2-first"/>
      </w:pPr>
    </w:p>
    <w:p w14:paraId="7BF0B2F5" w14:textId="77777777" w:rsidR="00B61F6C" w:rsidRPr="00B61F6C" w:rsidRDefault="00B61F6C" w:rsidP="00B61F6C">
      <w:pPr>
        <w:pStyle w:val="a9"/>
        <w:spacing w:before="60" w:line="256" w:lineRule="auto"/>
        <w:ind w:right="510" w:firstLine="240"/>
        <w:rPr>
          <w:sz w:val="22"/>
        </w:rPr>
      </w:pPr>
      <w:r w:rsidRPr="00B61F6C">
        <w:rPr>
          <w:color w:val="221F1F"/>
          <w:sz w:val="22"/>
        </w:rPr>
        <w:t>Музыка</w:t>
      </w:r>
      <w:r w:rsidRPr="00B61F6C">
        <w:rPr>
          <w:color w:val="221F1F"/>
          <w:spacing w:val="1"/>
          <w:sz w:val="22"/>
        </w:rPr>
        <w:t xml:space="preserve"> </w:t>
      </w:r>
      <w:r w:rsidRPr="00B61F6C">
        <w:rPr>
          <w:color w:val="221F1F"/>
          <w:sz w:val="22"/>
        </w:rPr>
        <w:t>является</w:t>
      </w:r>
      <w:r w:rsidRPr="00B61F6C">
        <w:rPr>
          <w:color w:val="221F1F"/>
          <w:spacing w:val="1"/>
          <w:sz w:val="22"/>
        </w:rPr>
        <w:t xml:space="preserve"> </w:t>
      </w:r>
      <w:r w:rsidRPr="00B61F6C">
        <w:rPr>
          <w:color w:val="221F1F"/>
          <w:sz w:val="22"/>
        </w:rPr>
        <w:t>неотъемлемой</w:t>
      </w:r>
      <w:r w:rsidRPr="00B61F6C">
        <w:rPr>
          <w:color w:val="221F1F"/>
          <w:spacing w:val="1"/>
          <w:sz w:val="22"/>
        </w:rPr>
        <w:t xml:space="preserve"> </w:t>
      </w:r>
      <w:r w:rsidRPr="00B61F6C">
        <w:rPr>
          <w:color w:val="221F1F"/>
          <w:sz w:val="22"/>
        </w:rPr>
        <w:t>частью</w:t>
      </w:r>
      <w:r w:rsidRPr="00B61F6C">
        <w:rPr>
          <w:color w:val="221F1F"/>
          <w:spacing w:val="1"/>
          <w:sz w:val="22"/>
        </w:rPr>
        <w:t xml:space="preserve"> </w:t>
      </w:r>
      <w:r w:rsidRPr="00B61F6C">
        <w:rPr>
          <w:color w:val="221F1F"/>
          <w:sz w:val="22"/>
        </w:rPr>
        <w:t>культурного</w:t>
      </w:r>
      <w:r w:rsidRPr="00B61F6C">
        <w:rPr>
          <w:color w:val="221F1F"/>
          <w:spacing w:val="1"/>
          <w:sz w:val="22"/>
        </w:rPr>
        <w:t xml:space="preserve"> </w:t>
      </w:r>
      <w:r w:rsidRPr="00B61F6C">
        <w:rPr>
          <w:color w:val="221F1F"/>
          <w:sz w:val="22"/>
        </w:rPr>
        <w:t>наследия,</w:t>
      </w:r>
      <w:r w:rsidRPr="00B61F6C">
        <w:rPr>
          <w:color w:val="221F1F"/>
          <w:spacing w:val="1"/>
          <w:sz w:val="22"/>
        </w:rPr>
        <w:t xml:space="preserve"> </w:t>
      </w:r>
      <w:r w:rsidRPr="00B61F6C">
        <w:rPr>
          <w:color w:val="221F1F"/>
          <w:sz w:val="22"/>
        </w:rPr>
        <w:t>универсальным</w:t>
      </w:r>
      <w:r w:rsidRPr="00B61F6C">
        <w:rPr>
          <w:color w:val="221F1F"/>
          <w:spacing w:val="1"/>
          <w:sz w:val="22"/>
        </w:rPr>
        <w:t xml:space="preserve"> </w:t>
      </w:r>
      <w:r w:rsidRPr="00B61F6C">
        <w:rPr>
          <w:color w:val="221F1F"/>
          <w:sz w:val="22"/>
        </w:rPr>
        <w:t>способом</w:t>
      </w:r>
      <w:r w:rsidRPr="00B61F6C">
        <w:rPr>
          <w:color w:val="221F1F"/>
          <w:spacing w:val="1"/>
          <w:sz w:val="22"/>
        </w:rPr>
        <w:t xml:space="preserve"> </w:t>
      </w:r>
      <w:r w:rsidRPr="00B61F6C">
        <w:rPr>
          <w:color w:val="221F1F"/>
          <w:sz w:val="22"/>
        </w:rPr>
        <w:t>коммуникации.</w:t>
      </w:r>
      <w:r w:rsidRPr="00B61F6C">
        <w:rPr>
          <w:color w:val="221F1F"/>
          <w:spacing w:val="1"/>
          <w:sz w:val="22"/>
        </w:rPr>
        <w:t xml:space="preserve"> </w:t>
      </w:r>
      <w:r w:rsidRPr="00B61F6C">
        <w:rPr>
          <w:color w:val="221F1F"/>
          <w:sz w:val="22"/>
        </w:rPr>
        <w:t>Особенно</w:t>
      </w:r>
      <w:r w:rsidRPr="00B61F6C">
        <w:rPr>
          <w:color w:val="221F1F"/>
          <w:spacing w:val="1"/>
          <w:sz w:val="22"/>
        </w:rPr>
        <w:t xml:space="preserve"> </w:t>
      </w:r>
      <w:r w:rsidRPr="00B61F6C">
        <w:rPr>
          <w:color w:val="221F1F"/>
          <w:sz w:val="22"/>
        </w:rPr>
        <w:t>важна</w:t>
      </w:r>
      <w:r w:rsidRPr="00B61F6C">
        <w:rPr>
          <w:color w:val="221F1F"/>
          <w:spacing w:val="1"/>
          <w:sz w:val="22"/>
        </w:rPr>
        <w:t xml:space="preserve"> </w:t>
      </w:r>
      <w:r w:rsidRPr="00B61F6C">
        <w:rPr>
          <w:color w:val="221F1F"/>
          <w:sz w:val="22"/>
        </w:rPr>
        <w:t>музыка</w:t>
      </w:r>
      <w:r w:rsidRPr="00B61F6C">
        <w:rPr>
          <w:color w:val="221F1F"/>
          <w:spacing w:val="1"/>
          <w:sz w:val="22"/>
        </w:rPr>
        <w:t xml:space="preserve"> </w:t>
      </w:r>
      <w:r w:rsidRPr="00B61F6C">
        <w:rPr>
          <w:color w:val="221F1F"/>
          <w:sz w:val="22"/>
        </w:rPr>
        <w:t>для</w:t>
      </w:r>
      <w:r w:rsidRPr="00B61F6C">
        <w:rPr>
          <w:color w:val="221F1F"/>
          <w:spacing w:val="1"/>
          <w:sz w:val="22"/>
        </w:rPr>
        <w:t xml:space="preserve"> </w:t>
      </w:r>
      <w:r w:rsidRPr="00B61F6C">
        <w:rPr>
          <w:color w:val="221F1F"/>
          <w:sz w:val="22"/>
        </w:rPr>
        <w:t>становления</w:t>
      </w:r>
      <w:r w:rsidRPr="00B61F6C">
        <w:rPr>
          <w:color w:val="221F1F"/>
          <w:spacing w:val="1"/>
          <w:sz w:val="22"/>
        </w:rPr>
        <w:t xml:space="preserve"> </w:t>
      </w:r>
      <w:r w:rsidRPr="00B61F6C">
        <w:rPr>
          <w:color w:val="221F1F"/>
          <w:sz w:val="22"/>
        </w:rPr>
        <w:t>личности</w:t>
      </w:r>
      <w:r w:rsidRPr="00B61F6C">
        <w:rPr>
          <w:color w:val="221F1F"/>
          <w:spacing w:val="1"/>
          <w:sz w:val="22"/>
        </w:rPr>
        <w:t xml:space="preserve"> </w:t>
      </w:r>
      <w:r w:rsidRPr="00B61F6C">
        <w:rPr>
          <w:color w:val="221F1F"/>
          <w:sz w:val="22"/>
        </w:rPr>
        <w:t>младшего</w:t>
      </w:r>
      <w:r w:rsidRPr="00B61F6C">
        <w:rPr>
          <w:color w:val="221F1F"/>
          <w:spacing w:val="1"/>
          <w:sz w:val="22"/>
        </w:rPr>
        <w:t xml:space="preserve"> </w:t>
      </w:r>
      <w:r w:rsidRPr="00B61F6C">
        <w:rPr>
          <w:color w:val="221F1F"/>
          <w:sz w:val="22"/>
        </w:rPr>
        <w:t>школьника</w:t>
      </w:r>
      <w:r w:rsidRPr="00B61F6C">
        <w:rPr>
          <w:color w:val="221F1F"/>
          <w:spacing w:val="1"/>
          <w:sz w:val="22"/>
        </w:rPr>
        <w:t xml:space="preserve"> </w:t>
      </w:r>
      <w:r w:rsidRPr="00B61F6C">
        <w:rPr>
          <w:color w:val="221F1F"/>
          <w:sz w:val="22"/>
        </w:rPr>
        <w:t>—</w:t>
      </w:r>
      <w:r w:rsidRPr="00B61F6C">
        <w:rPr>
          <w:color w:val="221F1F"/>
          <w:spacing w:val="60"/>
          <w:sz w:val="22"/>
        </w:rPr>
        <w:t xml:space="preserve"> </w:t>
      </w:r>
      <w:r w:rsidRPr="00B61F6C">
        <w:rPr>
          <w:color w:val="221F1F"/>
          <w:sz w:val="22"/>
        </w:rPr>
        <w:t>как</w:t>
      </w:r>
      <w:r w:rsidRPr="00B61F6C">
        <w:rPr>
          <w:color w:val="221F1F"/>
          <w:spacing w:val="1"/>
          <w:sz w:val="22"/>
        </w:rPr>
        <w:t xml:space="preserve"> </w:t>
      </w:r>
      <w:r w:rsidRPr="00B61F6C">
        <w:rPr>
          <w:color w:val="221F1F"/>
          <w:sz w:val="22"/>
        </w:rPr>
        <w:t>способ,</w:t>
      </w:r>
      <w:r w:rsidRPr="00B61F6C">
        <w:rPr>
          <w:color w:val="221F1F"/>
          <w:spacing w:val="3"/>
          <w:sz w:val="22"/>
        </w:rPr>
        <w:t xml:space="preserve"> </w:t>
      </w:r>
      <w:r w:rsidRPr="00B61F6C">
        <w:rPr>
          <w:color w:val="221F1F"/>
          <w:sz w:val="22"/>
        </w:rPr>
        <w:t>форма</w:t>
      </w:r>
      <w:r w:rsidRPr="00B61F6C">
        <w:rPr>
          <w:color w:val="221F1F"/>
          <w:spacing w:val="-5"/>
          <w:sz w:val="22"/>
        </w:rPr>
        <w:t xml:space="preserve"> </w:t>
      </w:r>
      <w:r w:rsidRPr="00B61F6C">
        <w:rPr>
          <w:color w:val="221F1F"/>
          <w:sz w:val="22"/>
        </w:rPr>
        <w:t>и</w:t>
      </w:r>
      <w:r w:rsidRPr="00B61F6C">
        <w:rPr>
          <w:color w:val="221F1F"/>
          <w:spacing w:val="-2"/>
          <w:sz w:val="22"/>
        </w:rPr>
        <w:t xml:space="preserve"> </w:t>
      </w:r>
      <w:r w:rsidRPr="00B61F6C">
        <w:rPr>
          <w:color w:val="221F1F"/>
          <w:sz w:val="22"/>
        </w:rPr>
        <w:t>опыт</w:t>
      </w:r>
      <w:r w:rsidRPr="00B61F6C">
        <w:rPr>
          <w:color w:val="221F1F"/>
          <w:spacing w:val="-3"/>
          <w:sz w:val="22"/>
        </w:rPr>
        <w:t xml:space="preserve"> </w:t>
      </w:r>
      <w:r w:rsidRPr="00B61F6C">
        <w:rPr>
          <w:color w:val="221F1F"/>
          <w:sz w:val="22"/>
        </w:rPr>
        <w:t>самовыражения</w:t>
      </w:r>
      <w:r w:rsidRPr="00B61F6C">
        <w:rPr>
          <w:color w:val="221F1F"/>
          <w:spacing w:val="-4"/>
          <w:sz w:val="22"/>
        </w:rPr>
        <w:t xml:space="preserve"> </w:t>
      </w:r>
      <w:r w:rsidRPr="00B61F6C">
        <w:rPr>
          <w:color w:val="221F1F"/>
          <w:sz w:val="22"/>
        </w:rPr>
        <w:t>и</w:t>
      </w:r>
      <w:r w:rsidRPr="00B61F6C">
        <w:rPr>
          <w:color w:val="221F1F"/>
          <w:spacing w:val="3"/>
          <w:sz w:val="22"/>
        </w:rPr>
        <w:t xml:space="preserve"> </w:t>
      </w:r>
      <w:r w:rsidRPr="00B61F6C">
        <w:rPr>
          <w:color w:val="221F1F"/>
          <w:sz w:val="22"/>
        </w:rPr>
        <w:t>естественного</w:t>
      </w:r>
      <w:r w:rsidRPr="00B61F6C">
        <w:rPr>
          <w:color w:val="221F1F"/>
          <w:spacing w:val="1"/>
          <w:sz w:val="22"/>
        </w:rPr>
        <w:t xml:space="preserve"> </w:t>
      </w:r>
      <w:r w:rsidRPr="00B61F6C">
        <w:rPr>
          <w:color w:val="221F1F"/>
          <w:sz w:val="22"/>
        </w:rPr>
        <w:t>радостного</w:t>
      </w:r>
      <w:r w:rsidRPr="00B61F6C">
        <w:rPr>
          <w:color w:val="221F1F"/>
          <w:spacing w:val="1"/>
          <w:sz w:val="22"/>
        </w:rPr>
        <w:t xml:space="preserve"> </w:t>
      </w:r>
      <w:r w:rsidRPr="00B61F6C">
        <w:rPr>
          <w:color w:val="221F1F"/>
          <w:sz w:val="22"/>
        </w:rPr>
        <w:t>мировосприятия.</w:t>
      </w:r>
    </w:p>
    <w:p w14:paraId="5C0E5DAF" w14:textId="673B37B7" w:rsidR="00B61F6C" w:rsidRPr="00B61F6C" w:rsidRDefault="00B61F6C" w:rsidP="00B61F6C">
      <w:pPr>
        <w:pStyle w:val="a9"/>
        <w:spacing w:line="256" w:lineRule="auto"/>
        <w:ind w:right="509" w:firstLine="240"/>
        <w:rPr>
          <w:color w:val="221F1F"/>
          <w:sz w:val="22"/>
        </w:rPr>
      </w:pPr>
      <w:r w:rsidRPr="00B61F6C">
        <w:rPr>
          <w:color w:val="221F1F"/>
          <w:sz w:val="22"/>
        </w:rPr>
        <w:t>В течение периода начального общего</w:t>
      </w:r>
      <w:r w:rsidRPr="00B61F6C">
        <w:rPr>
          <w:color w:val="221F1F"/>
          <w:spacing w:val="1"/>
          <w:sz w:val="22"/>
        </w:rPr>
        <w:t xml:space="preserve"> </w:t>
      </w:r>
      <w:r w:rsidRPr="00B61F6C">
        <w:rPr>
          <w:color w:val="221F1F"/>
          <w:sz w:val="22"/>
        </w:rPr>
        <w:t>музыкального образования необходимо заложить основы</w:t>
      </w:r>
      <w:r w:rsidRPr="00B61F6C">
        <w:rPr>
          <w:color w:val="221F1F"/>
          <w:spacing w:val="1"/>
          <w:sz w:val="22"/>
        </w:rPr>
        <w:t xml:space="preserve"> </w:t>
      </w:r>
      <w:r w:rsidRPr="00B61F6C">
        <w:rPr>
          <w:color w:val="221F1F"/>
          <w:sz w:val="22"/>
        </w:rPr>
        <w:t>будущей музыкальной культуры личности, сформировать представления о многообразии проявлений</w:t>
      </w:r>
      <w:r w:rsidRPr="00B61F6C">
        <w:rPr>
          <w:color w:val="221F1F"/>
          <w:spacing w:val="1"/>
          <w:sz w:val="22"/>
        </w:rPr>
        <w:t xml:space="preserve"> </w:t>
      </w:r>
      <w:r w:rsidRPr="00B61F6C">
        <w:rPr>
          <w:color w:val="221F1F"/>
          <w:sz w:val="22"/>
        </w:rPr>
        <w:t>музыкального</w:t>
      </w:r>
      <w:r w:rsidRPr="00B61F6C">
        <w:rPr>
          <w:color w:val="221F1F"/>
          <w:spacing w:val="1"/>
          <w:sz w:val="22"/>
        </w:rPr>
        <w:t xml:space="preserve"> </w:t>
      </w:r>
      <w:r w:rsidRPr="00B61F6C">
        <w:rPr>
          <w:color w:val="221F1F"/>
          <w:sz w:val="22"/>
        </w:rPr>
        <w:t>искусства</w:t>
      </w:r>
      <w:r w:rsidRPr="00B61F6C">
        <w:rPr>
          <w:color w:val="221F1F"/>
          <w:spacing w:val="1"/>
          <w:sz w:val="22"/>
        </w:rPr>
        <w:t xml:space="preserve"> </w:t>
      </w:r>
      <w:r w:rsidRPr="00B61F6C">
        <w:rPr>
          <w:color w:val="221F1F"/>
          <w:sz w:val="22"/>
        </w:rPr>
        <w:t>в</w:t>
      </w:r>
      <w:r w:rsidRPr="00B61F6C">
        <w:rPr>
          <w:color w:val="221F1F"/>
          <w:spacing w:val="1"/>
          <w:sz w:val="22"/>
        </w:rPr>
        <w:t xml:space="preserve"> </w:t>
      </w:r>
      <w:r w:rsidRPr="00B61F6C">
        <w:rPr>
          <w:color w:val="221F1F"/>
          <w:sz w:val="22"/>
        </w:rPr>
        <w:t>жизни</w:t>
      </w:r>
      <w:r w:rsidRPr="00B61F6C">
        <w:rPr>
          <w:color w:val="221F1F"/>
          <w:spacing w:val="1"/>
          <w:sz w:val="22"/>
        </w:rPr>
        <w:t xml:space="preserve"> </w:t>
      </w:r>
      <w:r w:rsidRPr="00B61F6C">
        <w:rPr>
          <w:color w:val="221F1F"/>
          <w:sz w:val="22"/>
        </w:rPr>
        <w:t>современного</w:t>
      </w:r>
      <w:r w:rsidRPr="00B61F6C">
        <w:rPr>
          <w:color w:val="221F1F"/>
          <w:spacing w:val="1"/>
          <w:sz w:val="22"/>
        </w:rPr>
        <w:t xml:space="preserve"> </w:t>
      </w:r>
      <w:r w:rsidRPr="00B61F6C">
        <w:rPr>
          <w:color w:val="221F1F"/>
          <w:sz w:val="22"/>
        </w:rPr>
        <w:t>человека</w:t>
      </w:r>
      <w:r w:rsidRPr="00B61F6C">
        <w:rPr>
          <w:color w:val="221F1F"/>
          <w:spacing w:val="1"/>
          <w:sz w:val="22"/>
        </w:rPr>
        <w:t xml:space="preserve"> </w:t>
      </w:r>
      <w:r w:rsidRPr="00B61F6C">
        <w:rPr>
          <w:color w:val="221F1F"/>
          <w:sz w:val="22"/>
        </w:rPr>
        <w:t>и</w:t>
      </w:r>
      <w:r w:rsidRPr="00B61F6C">
        <w:rPr>
          <w:color w:val="221F1F"/>
          <w:spacing w:val="1"/>
          <w:sz w:val="22"/>
        </w:rPr>
        <w:t xml:space="preserve"> </w:t>
      </w:r>
      <w:r w:rsidRPr="00B61F6C">
        <w:rPr>
          <w:color w:val="221F1F"/>
          <w:sz w:val="22"/>
        </w:rPr>
        <w:t>общества.</w:t>
      </w:r>
      <w:r w:rsidRPr="00B61F6C">
        <w:rPr>
          <w:color w:val="221F1F"/>
          <w:spacing w:val="1"/>
          <w:sz w:val="22"/>
        </w:rPr>
        <w:t xml:space="preserve"> </w:t>
      </w:r>
      <w:r w:rsidRPr="00B61F6C">
        <w:rPr>
          <w:color w:val="221F1F"/>
          <w:sz w:val="22"/>
        </w:rPr>
        <w:t>Поэтому</w:t>
      </w:r>
      <w:r w:rsidRPr="00B61F6C">
        <w:rPr>
          <w:color w:val="221F1F"/>
          <w:spacing w:val="1"/>
          <w:sz w:val="22"/>
        </w:rPr>
        <w:t xml:space="preserve"> </w:t>
      </w:r>
      <w:r w:rsidRPr="00B61F6C">
        <w:rPr>
          <w:color w:val="221F1F"/>
          <w:sz w:val="22"/>
        </w:rPr>
        <w:t>в</w:t>
      </w:r>
      <w:r w:rsidRPr="00B61F6C">
        <w:rPr>
          <w:color w:val="221F1F"/>
          <w:spacing w:val="1"/>
          <w:sz w:val="22"/>
        </w:rPr>
        <w:t xml:space="preserve"> </w:t>
      </w:r>
      <w:r w:rsidRPr="00B61F6C">
        <w:rPr>
          <w:color w:val="221F1F"/>
          <w:sz w:val="22"/>
        </w:rPr>
        <w:t>содержании</w:t>
      </w:r>
      <w:r w:rsidRPr="00B61F6C">
        <w:rPr>
          <w:color w:val="221F1F"/>
          <w:spacing w:val="1"/>
          <w:sz w:val="22"/>
        </w:rPr>
        <w:t xml:space="preserve"> </w:t>
      </w:r>
      <w:r w:rsidRPr="00B61F6C">
        <w:rPr>
          <w:color w:val="221F1F"/>
          <w:sz w:val="22"/>
        </w:rPr>
        <w:t>образования</w:t>
      </w:r>
      <w:r w:rsidRPr="00B61F6C">
        <w:rPr>
          <w:color w:val="221F1F"/>
          <w:spacing w:val="1"/>
          <w:sz w:val="22"/>
        </w:rPr>
        <w:t xml:space="preserve"> </w:t>
      </w:r>
      <w:r w:rsidRPr="00B61F6C">
        <w:rPr>
          <w:color w:val="221F1F"/>
          <w:sz w:val="22"/>
        </w:rPr>
        <w:t>должны</w:t>
      </w:r>
      <w:r w:rsidRPr="00B61F6C">
        <w:rPr>
          <w:color w:val="221F1F"/>
          <w:spacing w:val="1"/>
          <w:sz w:val="22"/>
        </w:rPr>
        <w:t xml:space="preserve"> </w:t>
      </w:r>
      <w:r w:rsidRPr="00B61F6C">
        <w:rPr>
          <w:color w:val="221F1F"/>
          <w:sz w:val="22"/>
        </w:rPr>
        <w:t>быть</w:t>
      </w:r>
      <w:r w:rsidRPr="00B61F6C">
        <w:rPr>
          <w:color w:val="221F1F"/>
          <w:spacing w:val="1"/>
          <w:sz w:val="22"/>
        </w:rPr>
        <w:t xml:space="preserve"> </w:t>
      </w:r>
      <w:r w:rsidRPr="00B61F6C">
        <w:rPr>
          <w:color w:val="221F1F"/>
          <w:sz w:val="22"/>
        </w:rPr>
        <w:t>представлены</w:t>
      </w:r>
      <w:r w:rsidRPr="00B61F6C">
        <w:rPr>
          <w:color w:val="221F1F"/>
          <w:spacing w:val="1"/>
          <w:sz w:val="22"/>
        </w:rPr>
        <w:t xml:space="preserve"> </w:t>
      </w:r>
      <w:r w:rsidRPr="00B61F6C">
        <w:rPr>
          <w:color w:val="221F1F"/>
          <w:sz w:val="22"/>
        </w:rPr>
        <w:t>различные</w:t>
      </w:r>
      <w:r w:rsidRPr="00B61F6C">
        <w:rPr>
          <w:color w:val="221F1F"/>
          <w:spacing w:val="1"/>
          <w:sz w:val="22"/>
        </w:rPr>
        <w:t xml:space="preserve"> </w:t>
      </w:r>
      <w:r w:rsidRPr="00B61F6C">
        <w:rPr>
          <w:color w:val="221F1F"/>
          <w:sz w:val="22"/>
        </w:rPr>
        <w:t>пласты</w:t>
      </w:r>
      <w:r w:rsidRPr="00B61F6C">
        <w:rPr>
          <w:color w:val="221F1F"/>
          <w:spacing w:val="1"/>
          <w:sz w:val="22"/>
        </w:rPr>
        <w:t xml:space="preserve"> </w:t>
      </w:r>
      <w:r w:rsidRPr="00B61F6C">
        <w:rPr>
          <w:color w:val="221F1F"/>
          <w:sz w:val="22"/>
        </w:rPr>
        <w:t>музыкального</w:t>
      </w:r>
      <w:r w:rsidRPr="00B61F6C">
        <w:rPr>
          <w:color w:val="221F1F"/>
          <w:spacing w:val="1"/>
          <w:sz w:val="22"/>
        </w:rPr>
        <w:t xml:space="preserve"> </w:t>
      </w:r>
      <w:r w:rsidRPr="00B61F6C">
        <w:rPr>
          <w:color w:val="221F1F"/>
          <w:sz w:val="22"/>
        </w:rPr>
        <w:t>искусства:</w:t>
      </w:r>
      <w:r w:rsidRPr="00B61F6C">
        <w:rPr>
          <w:color w:val="221F1F"/>
          <w:spacing w:val="1"/>
          <w:sz w:val="22"/>
        </w:rPr>
        <w:t xml:space="preserve"> </w:t>
      </w:r>
      <w:r w:rsidRPr="00B61F6C">
        <w:rPr>
          <w:color w:val="221F1F"/>
          <w:sz w:val="22"/>
        </w:rPr>
        <w:t>фольклор,</w:t>
      </w:r>
      <w:r w:rsidRPr="00B61F6C">
        <w:rPr>
          <w:color w:val="221F1F"/>
          <w:spacing w:val="1"/>
          <w:sz w:val="22"/>
        </w:rPr>
        <w:t xml:space="preserve"> </w:t>
      </w:r>
      <w:r w:rsidRPr="00B61F6C">
        <w:rPr>
          <w:color w:val="221F1F"/>
          <w:sz w:val="22"/>
        </w:rPr>
        <w:t>классическая, современная музыка, в том числе наиболее достойные образцы массовой музыкальной</w:t>
      </w:r>
      <w:r w:rsidRPr="00B61F6C">
        <w:rPr>
          <w:color w:val="221F1F"/>
          <w:spacing w:val="1"/>
          <w:sz w:val="22"/>
        </w:rPr>
        <w:t xml:space="preserve"> </w:t>
      </w:r>
      <w:r w:rsidRPr="00B61F6C">
        <w:rPr>
          <w:color w:val="221F1F"/>
          <w:sz w:val="22"/>
        </w:rPr>
        <w:t>культуры</w:t>
      </w:r>
      <w:r w:rsidRPr="00B61F6C">
        <w:rPr>
          <w:color w:val="221F1F"/>
          <w:spacing w:val="1"/>
          <w:sz w:val="22"/>
        </w:rPr>
        <w:t xml:space="preserve"> </w:t>
      </w:r>
      <w:r w:rsidRPr="00B61F6C">
        <w:rPr>
          <w:color w:val="221F1F"/>
          <w:sz w:val="22"/>
        </w:rPr>
        <w:t>(джаз,</w:t>
      </w:r>
      <w:r w:rsidRPr="00B61F6C">
        <w:rPr>
          <w:color w:val="221F1F"/>
          <w:spacing w:val="1"/>
          <w:sz w:val="22"/>
        </w:rPr>
        <w:t xml:space="preserve"> </w:t>
      </w:r>
      <w:r w:rsidRPr="00B61F6C">
        <w:rPr>
          <w:color w:val="221F1F"/>
          <w:sz w:val="22"/>
        </w:rPr>
        <w:t>эстрада,</w:t>
      </w:r>
      <w:r w:rsidRPr="00B61F6C">
        <w:rPr>
          <w:color w:val="221F1F"/>
          <w:spacing w:val="1"/>
          <w:sz w:val="22"/>
        </w:rPr>
        <w:t xml:space="preserve"> </w:t>
      </w:r>
      <w:r w:rsidRPr="00B61F6C">
        <w:rPr>
          <w:color w:val="221F1F"/>
          <w:sz w:val="22"/>
        </w:rPr>
        <w:t>музыка</w:t>
      </w:r>
      <w:r w:rsidRPr="00B61F6C">
        <w:rPr>
          <w:color w:val="221F1F"/>
          <w:spacing w:val="1"/>
          <w:sz w:val="22"/>
        </w:rPr>
        <w:t xml:space="preserve"> </w:t>
      </w:r>
      <w:r w:rsidRPr="00B61F6C">
        <w:rPr>
          <w:color w:val="221F1F"/>
          <w:sz w:val="22"/>
        </w:rPr>
        <w:t>кино</w:t>
      </w:r>
      <w:r w:rsidRPr="00B61F6C">
        <w:rPr>
          <w:color w:val="221F1F"/>
          <w:spacing w:val="1"/>
          <w:sz w:val="22"/>
        </w:rPr>
        <w:t xml:space="preserve"> </w:t>
      </w:r>
      <w:r w:rsidRPr="00B61F6C">
        <w:rPr>
          <w:color w:val="221F1F"/>
          <w:sz w:val="22"/>
        </w:rPr>
        <w:t>и</w:t>
      </w:r>
      <w:r w:rsidRPr="00B61F6C">
        <w:rPr>
          <w:color w:val="221F1F"/>
          <w:spacing w:val="1"/>
          <w:sz w:val="22"/>
        </w:rPr>
        <w:t xml:space="preserve"> </w:t>
      </w:r>
      <w:r w:rsidRPr="00B61F6C">
        <w:rPr>
          <w:color w:val="221F1F"/>
          <w:sz w:val="22"/>
        </w:rPr>
        <w:t>др.).</w:t>
      </w:r>
      <w:r w:rsidRPr="00B61F6C">
        <w:rPr>
          <w:color w:val="221F1F"/>
          <w:spacing w:val="1"/>
          <w:sz w:val="22"/>
        </w:rPr>
        <w:t xml:space="preserve"> </w:t>
      </w:r>
      <w:r w:rsidRPr="00B61F6C">
        <w:rPr>
          <w:color w:val="221F1F"/>
          <w:sz w:val="22"/>
        </w:rPr>
        <w:t>При</w:t>
      </w:r>
      <w:r w:rsidRPr="00B61F6C">
        <w:rPr>
          <w:color w:val="221F1F"/>
          <w:spacing w:val="1"/>
          <w:sz w:val="22"/>
        </w:rPr>
        <w:t xml:space="preserve"> </w:t>
      </w:r>
      <w:r w:rsidRPr="00B61F6C">
        <w:rPr>
          <w:color w:val="221F1F"/>
          <w:sz w:val="22"/>
        </w:rPr>
        <w:t>этом</w:t>
      </w:r>
      <w:r w:rsidRPr="00B61F6C">
        <w:rPr>
          <w:color w:val="221F1F"/>
          <w:spacing w:val="1"/>
          <w:sz w:val="22"/>
        </w:rPr>
        <w:t xml:space="preserve"> </w:t>
      </w:r>
      <w:r w:rsidRPr="00B61F6C">
        <w:rPr>
          <w:color w:val="221F1F"/>
          <w:sz w:val="22"/>
        </w:rPr>
        <w:t>наиболее</w:t>
      </w:r>
      <w:r w:rsidRPr="00B61F6C">
        <w:rPr>
          <w:color w:val="221F1F"/>
          <w:spacing w:val="1"/>
          <w:sz w:val="22"/>
        </w:rPr>
        <w:t xml:space="preserve"> </w:t>
      </w:r>
      <w:r w:rsidRPr="00B61F6C">
        <w:rPr>
          <w:color w:val="221F1F"/>
          <w:sz w:val="22"/>
        </w:rPr>
        <w:t>эффективной</w:t>
      </w:r>
      <w:r w:rsidRPr="00B61F6C">
        <w:rPr>
          <w:color w:val="221F1F"/>
          <w:spacing w:val="1"/>
          <w:sz w:val="22"/>
        </w:rPr>
        <w:t xml:space="preserve"> </w:t>
      </w:r>
      <w:r w:rsidRPr="00B61F6C">
        <w:rPr>
          <w:color w:val="221F1F"/>
          <w:sz w:val="22"/>
        </w:rPr>
        <w:t>формой</w:t>
      </w:r>
      <w:r w:rsidRPr="00B61F6C">
        <w:rPr>
          <w:color w:val="221F1F"/>
          <w:spacing w:val="1"/>
          <w:sz w:val="22"/>
        </w:rPr>
        <w:t xml:space="preserve"> </w:t>
      </w:r>
      <w:r w:rsidRPr="00B61F6C">
        <w:rPr>
          <w:color w:val="221F1F"/>
          <w:sz w:val="22"/>
        </w:rPr>
        <w:t>освоения</w:t>
      </w:r>
      <w:r w:rsidRPr="00B61F6C">
        <w:rPr>
          <w:color w:val="221F1F"/>
          <w:spacing w:val="1"/>
          <w:sz w:val="22"/>
        </w:rPr>
        <w:t xml:space="preserve"> </w:t>
      </w:r>
      <w:r w:rsidRPr="00B61F6C">
        <w:rPr>
          <w:color w:val="221F1F"/>
          <w:sz w:val="22"/>
        </w:rPr>
        <w:t>музыкального</w:t>
      </w:r>
      <w:r w:rsidRPr="00B61F6C">
        <w:rPr>
          <w:color w:val="221F1F"/>
          <w:spacing w:val="1"/>
          <w:sz w:val="22"/>
        </w:rPr>
        <w:t xml:space="preserve"> </w:t>
      </w:r>
      <w:r w:rsidRPr="00B61F6C">
        <w:rPr>
          <w:color w:val="221F1F"/>
          <w:sz w:val="22"/>
        </w:rPr>
        <w:t>искусства</w:t>
      </w:r>
      <w:r w:rsidRPr="00B61F6C">
        <w:rPr>
          <w:color w:val="221F1F"/>
          <w:spacing w:val="1"/>
          <w:sz w:val="22"/>
        </w:rPr>
        <w:t xml:space="preserve"> </w:t>
      </w:r>
      <w:r w:rsidRPr="00B61F6C">
        <w:rPr>
          <w:color w:val="221F1F"/>
          <w:sz w:val="22"/>
        </w:rPr>
        <w:t>является</w:t>
      </w:r>
      <w:r w:rsidRPr="00B61F6C">
        <w:rPr>
          <w:color w:val="221F1F"/>
          <w:spacing w:val="1"/>
          <w:sz w:val="22"/>
        </w:rPr>
        <w:t xml:space="preserve"> </w:t>
      </w:r>
      <w:r w:rsidRPr="00B61F6C">
        <w:rPr>
          <w:color w:val="221F1F"/>
          <w:sz w:val="22"/>
        </w:rPr>
        <w:t>практическое</w:t>
      </w:r>
      <w:r w:rsidRPr="00B61F6C">
        <w:rPr>
          <w:color w:val="221F1F"/>
          <w:spacing w:val="1"/>
          <w:sz w:val="22"/>
        </w:rPr>
        <w:t xml:space="preserve"> </w:t>
      </w:r>
      <w:r w:rsidRPr="00B61F6C">
        <w:rPr>
          <w:color w:val="221F1F"/>
          <w:sz w:val="22"/>
        </w:rPr>
        <w:t>музицирование</w:t>
      </w:r>
      <w:r w:rsidRPr="00B61F6C">
        <w:rPr>
          <w:color w:val="221F1F"/>
          <w:spacing w:val="1"/>
          <w:sz w:val="22"/>
        </w:rPr>
        <w:t xml:space="preserve"> </w:t>
      </w:r>
      <w:r w:rsidRPr="00B61F6C">
        <w:rPr>
          <w:color w:val="221F1F"/>
          <w:sz w:val="22"/>
        </w:rPr>
        <w:t>—</w:t>
      </w:r>
      <w:r w:rsidRPr="00B61F6C">
        <w:rPr>
          <w:color w:val="221F1F"/>
          <w:spacing w:val="1"/>
          <w:sz w:val="22"/>
        </w:rPr>
        <w:t xml:space="preserve"> </w:t>
      </w:r>
      <w:r w:rsidRPr="00B61F6C">
        <w:rPr>
          <w:color w:val="221F1F"/>
          <w:sz w:val="22"/>
        </w:rPr>
        <w:t>пение,</w:t>
      </w:r>
      <w:r w:rsidRPr="00B61F6C">
        <w:rPr>
          <w:color w:val="221F1F"/>
          <w:spacing w:val="1"/>
          <w:sz w:val="22"/>
        </w:rPr>
        <w:t xml:space="preserve"> </w:t>
      </w:r>
      <w:r w:rsidRPr="00B61F6C">
        <w:rPr>
          <w:color w:val="221F1F"/>
          <w:sz w:val="22"/>
        </w:rPr>
        <w:t>игра</w:t>
      </w:r>
      <w:r w:rsidRPr="00B61F6C">
        <w:rPr>
          <w:color w:val="221F1F"/>
          <w:spacing w:val="1"/>
          <w:sz w:val="22"/>
        </w:rPr>
        <w:t xml:space="preserve"> </w:t>
      </w:r>
      <w:r w:rsidRPr="00B61F6C">
        <w:rPr>
          <w:color w:val="221F1F"/>
          <w:sz w:val="22"/>
        </w:rPr>
        <w:t>на</w:t>
      </w:r>
      <w:r w:rsidRPr="00B61F6C">
        <w:rPr>
          <w:color w:val="221F1F"/>
          <w:spacing w:val="1"/>
          <w:sz w:val="22"/>
        </w:rPr>
        <w:t xml:space="preserve"> </w:t>
      </w:r>
      <w:r w:rsidRPr="00B61F6C">
        <w:rPr>
          <w:color w:val="221F1F"/>
          <w:sz w:val="22"/>
        </w:rPr>
        <w:t>доступных</w:t>
      </w:r>
      <w:r w:rsidRPr="00B61F6C">
        <w:rPr>
          <w:color w:val="221F1F"/>
          <w:spacing w:val="1"/>
          <w:sz w:val="22"/>
        </w:rPr>
        <w:t xml:space="preserve"> </w:t>
      </w:r>
      <w:r w:rsidRPr="00B61F6C">
        <w:rPr>
          <w:color w:val="221F1F"/>
          <w:sz w:val="22"/>
        </w:rPr>
        <w:t>музыкальных инструментах, различные формы музыкального движения. В ходе активной музыкальной</w:t>
      </w:r>
      <w:r w:rsidRPr="00B61F6C">
        <w:rPr>
          <w:color w:val="221F1F"/>
          <w:spacing w:val="1"/>
          <w:sz w:val="22"/>
        </w:rPr>
        <w:t xml:space="preserve"> </w:t>
      </w:r>
      <w:r w:rsidRPr="00B61F6C">
        <w:rPr>
          <w:color w:val="221F1F"/>
          <w:sz w:val="22"/>
        </w:rPr>
        <w:t>деятельности происходит постепенное освоение элементов музыкального языка, понимание основных</w:t>
      </w:r>
      <w:r w:rsidRPr="00B61F6C">
        <w:rPr>
          <w:color w:val="221F1F"/>
          <w:spacing w:val="1"/>
          <w:sz w:val="22"/>
        </w:rPr>
        <w:t xml:space="preserve"> </w:t>
      </w:r>
      <w:r w:rsidRPr="00B61F6C">
        <w:rPr>
          <w:color w:val="221F1F"/>
          <w:sz w:val="22"/>
        </w:rPr>
        <w:t>жанровых</w:t>
      </w:r>
      <w:r w:rsidRPr="00B61F6C">
        <w:rPr>
          <w:color w:val="221F1F"/>
          <w:spacing w:val="-9"/>
          <w:sz w:val="22"/>
        </w:rPr>
        <w:t xml:space="preserve"> </w:t>
      </w:r>
      <w:r w:rsidRPr="00B61F6C">
        <w:rPr>
          <w:color w:val="221F1F"/>
          <w:sz w:val="22"/>
        </w:rPr>
        <w:t>особенностей,</w:t>
      </w:r>
      <w:r w:rsidRPr="00B61F6C">
        <w:rPr>
          <w:color w:val="221F1F"/>
          <w:spacing w:val="-1"/>
          <w:sz w:val="22"/>
        </w:rPr>
        <w:t xml:space="preserve"> </w:t>
      </w:r>
      <w:r w:rsidRPr="00B61F6C">
        <w:rPr>
          <w:color w:val="221F1F"/>
          <w:sz w:val="22"/>
        </w:rPr>
        <w:t>принципов</w:t>
      </w:r>
      <w:r w:rsidRPr="00B61F6C">
        <w:rPr>
          <w:color w:val="221F1F"/>
          <w:spacing w:val="-1"/>
          <w:sz w:val="22"/>
        </w:rPr>
        <w:t xml:space="preserve"> </w:t>
      </w:r>
      <w:r w:rsidRPr="00B61F6C">
        <w:rPr>
          <w:color w:val="221F1F"/>
          <w:sz w:val="22"/>
        </w:rPr>
        <w:t>и</w:t>
      </w:r>
      <w:r w:rsidRPr="00B61F6C">
        <w:rPr>
          <w:color w:val="221F1F"/>
          <w:spacing w:val="-2"/>
          <w:sz w:val="22"/>
        </w:rPr>
        <w:t xml:space="preserve"> </w:t>
      </w:r>
      <w:r w:rsidRPr="00B61F6C">
        <w:rPr>
          <w:color w:val="221F1F"/>
          <w:sz w:val="22"/>
        </w:rPr>
        <w:t>форм</w:t>
      </w:r>
      <w:r w:rsidRPr="00B61F6C">
        <w:rPr>
          <w:color w:val="221F1F"/>
          <w:spacing w:val="3"/>
          <w:sz w:val="22"/>
        </w:rPr>
        <w:t xml:space="preserve"> </w:t>
      </w:r>
      <w:r w:rsidRPr="00B61F6C">
        <w:rPr>
          <w:color w:val="221F1F"/>
          <w:sz w:val="22"/>
        </w:rPr>
        <w:t>развития</w:t>
      </w:r>
      <w:r w:rsidRPr="00B61F6C">
        <w:rPr>
          <w:color w:val="221F1F"/>
          <w:spacing w:val="-4"/>
          <w:sz w:val="22"/>
        </w:rPr>
        <w:t xml:space="preserve"> </w:t>
      </w:r>
      <w:r w:rsidRPr="00B61F6C">
        <w:rPr>
          <w:color w:val="221F1F"/>
          <w:sz w:val="22"/>
        </w:rPr>
        <w:t>музыки.</w:t>
      </w:r>
    </w:p>
    <w:p w14:paraId="65D560F0" w14:textId="45F4CD59" w:rsidR="00B61F6C" w:rsidRPr="00B61F6C" w:rsidRDefault="00B61F6C" w:rsidP="00B61F6C">
      <w:pPr>
        <w:pStyle w:val="a9"/>
        <w:spacing w:line="256" w:lineRule="auto"/>
        <w:ind w:right="509" w:firstLine="240"/>
        <w:rPr>
          <w:color w:val="221F1F"/>
          <w:sz w:val="22"/>
        </w:rPr>
      </w:pPr>
    </w:p>
    <w:p w14:paraId="53AB86EF" w14:textId="77777777" w:rsidR="00B61F6C" w:rsidRPr="00B61F6C" w:rsidRDefault="00B61F6C" w:rsidP="00B61F6C">
      <w:pPr>
        <w:pStyle w:val="a9"/>
        <w:spacing w:line="256" w:lineRule="auto"/>
        <w:ind w:right="507" w:firstLine="240"/>
        <w:rPr>
          <w:sz w:val="22"/>
        </w:rPr>
      </w:pPr>
      <w:r w:rsidRPr="00B61F6C">
        <w:rPr>
          <w:color w:val="221F1F"/>
          <w:sz w:val="22"/>
        </w:rPr>
        <w:t>Программа предусматривает знакомство обучающихся с некоторым количеством явлений, фактов</w:t>
      </w:r>
      <w:r w:rsidRPr="00B61F6C">
        <w:rPr>
          <w:color w:val="221F1F"/>
          <w:spacing w:val="1"/>
          <w:sz w:val="22"/>
        </w:rPr>
        <w:t xml:space="preserve"> </w:t>
      </w:r>
      <w:r w:rsidRPr="00B61F6C">
        <w:rPr>
          <w:color w:val="221F1F"/>
          <w:sz w:val="22"/>
        </w:rPr>
        <w:t>музыкальной культуры (знание музыкальных произведений, фамилий композиторов и исполнителей,</w:t>
      </w:r>
      <w:r w:rsidRPr="00B61F6C">
        <w:rPr>
          <w:color w:val="221F1F"/>
          <w:spacing w:val="1"/>
          <w:sz w:val="22"/>
        </w:rPr>
        <w:t xml:space="preserve"> </w:t>
      </w:r>
      <w:r w:rsidRPr="00B61F6C">
        <w:rPr>
          <w:color w:val="221F1F"/>
          <w:sz w:val="22"/>
        </w:rPr>
        <w:t>специальной терминологии и т. п.). Однако этот уровень содержания обучения не является главным.</w:t>
      </w:r>
      <w:r w:rsidRPr="00B61F6C">
        <w:rPr>
          <w:color w:val="221F1F"/>
          <w:spacing w:val="1"/>
          <w:sz w:val="22"/>
        </w:rPr>
        <w:t xml:space="preserve"> </w:t>
      </w:r>
      <w:r w:rsidRPr="00B61F6C">
        <w:rPr>
          <w:color w:val="221F1F"/>
          <w:sz w:val="22"/>
        </w:rPr>
        <w:t>Значительно</w:t>
      </w:r>
      <w:r w:rsidRPr="00B61F6C">
        <w:rPr>
          <w:color w:val="221F1F"/>
          <w:spacing w:val="1"/>
          <w:sz w:val="22"/>
        </w:rPr>
        <w:t xml:space="preserve"> </w:t>
      </w:r>
      <w:r w:rsidRPr="00B61F6C">
        <w:rPr>
          <w:color w:val="221F1F"/>
          <w:sz w:val="22"/>
        </w:rPr>
        <w:t>более</w:t>
      </w:r>
      <w:r w:rsidRPr="00B61F6C">
        <w:rPr>
          <w:color w:val="221F1F"/>
          <w:spacing w:val="1"/>
          <w:sz w:val="22"/>
        </w:rPr>
        <w:t xml:space="preserve"> </w:t>
      </w:r>
      <w:r w:rsidRPr="00B61F6C">
        <w:rPr>
          <w:color w:val="221F1F"/>
          <w:sz w:val="22"/>
        </w:rPr>
        <w:t>важным</w:t>
      </w:r>
      <w:r w:rsidRPr="00B61F6C">
        <w:rPr>
          <w:color w:val="221F1F"/>
          <w:spacing w:val="1"/>
          <w:sz w:val="22"/>
        </w:rPr>
        <w:t xml:space="preserve"> </w:t>
      </w:r>
      <w:r w:rsidRPr="00B61F6C">
        <w:rPr>
          <w:color w:val="221F1F"/>
          <w:sz w:val="22"/>
        </w:rPr>
        <w:t>является</w:t>
      </w:r>
      <w:r w:rsidRPr="00B61F6C">
        <w:rPr>
          <w:color w:val="221F1F"/>
          <w:spacing w:val="1"/>
          <w:sz w:val="22"/>
        </w:rPr>
        <w:t xml:space="preserve"> </w:t>
      </w:r>
      <w:r w:rsidRPr="00B61F6C">
        <w:rPr>
          <w:color w:val="221F1F"/>
          <w:sz w:val="22"/>
        </w:rPr>
        <w:t>формирование</w:t>
      </w:r>
      <w:r w:rsidRPr="00B61F6C">
        <w:rPr>
          <w:color w:val="221F1F"/>
          <w:spacing w:val="1"/>
          <w:sz w:val="22"/>
        </w:rPr>
        <w:t xml:space="preserve"> </w:t>
      </w:r>
      <w:r w:rsidRPr="00B61F6C">
        <w:rPr>
          <w:color w:val="221F1F"/>
          <w:sz w:val="22"/>
        </w:rPr>
        <w:t>эстетических</w:t>
      </w:r>
      <w:r w:rsidRPr="00B61F6C">
        <w:rPr>
          <w:color w:val="221F1F"/>
          <w:spacing w:val="1"/>
          <w:sz w:val="22"/>
        </w:rPr>
        <w:t xml:space="preserve"> </w:t>
      </w:r>
      <w:r w:rsidRPr="00B61F6C">
        <w:rPr>
          <w:color w:val="221F1F"/>
          <w:sz w:val="22"/>
        </w:rPr>
        <w:t>потребностей,</w:t>
      </w:r>
      <w:r w:rsidRPr="00B61F6C">
        <w:rPr>
          <w:color w:val="221F1F"/>
          <w:spacing w:val="1"/>
          <w:sz w:val="22"/>
        </w:rPr>
        <w:t xml:space="preserve"> </w:t>
      </w:r>
      <w:r w:rsidRPr="00B61F6C">
        <w:rPr>
          <w:color w:val="221F1F"/>
          <w:sz w:val="22"/>
        </w:rPr>
        <w:t>проживание</w:t>
      </w:r>
      <w:r w:rsidRPr="00B61F6C">
        <w:rPr>
          <w:color w:val="221F1F"/>
          <w:spacing w:val="1"/>
          <w:sz w:val="22"/>
        </w:rPr>
        <w:t xml:space="preserve"> </w:t>
      </w:r>
      <w:r w:rsidRPr="00B61F6C">
        <w:rPr>
          <w:color w:val="221F1F"/>
          <w:sz w:val="22"/>
        </w:rPr>
        <w:t>и</w:t>
      </w:r>
      <w:r w:rsidRPr="00B61F6C">
        <w:rPr>
          <w:color w:val="221F1F"/>
          <w:spacing w:val="1"/>
          <w:sz w:val="22"/>
        </w:rPr>
        <w:t xml:space="preserve"> </w:t>
      </w:r>
      <w:r w:rsidRPr="00B61F6C">
        <w:rPr>
          <w:color w:val="221F1F"/>
          <w:sz w:val="22"/>
        </w:rPr>
        <w:t>осознание тех особых мыслей и чувств, состояний, отношений к жизни, самому себе, другим людям,</w:t>
      </w:r>
      <w:r w:rsidRPr="00B61F6C">
        <w:rPr>
          <w:color w:val="221F1F"/>
          <w:spacing w:val="1"/>
          <w:sz w:val="22"/>
        </w:rPr>
        <w:t xml:space="preserve"> </w:t>
      </w:r>
      <w:r w:rsidRPr="00B61F6C">
        <w:rPr>
          <w:color w:val="221F1F"/>
          <w:sz w:val="22"/>
        </w:rPr>
        <w:t>которые</w:t>
      </w:r>
      <w:r w:rsidRPr="00B61F6C">
        <w:rPr>
          <w:color w:val="221F1F"/>
          <w:spacing w:val="-5"/>
          <w:sz w:val="22"/>
        </w:rPr>
        <w:t xml:space="preserve"> </w:t>
      </w:r>
      <w:r w:rsidRPr="00B61F6C">
        <w:rPr>
          <w:color w:val="221F1F"/>
          <w:sz w:val="22"/>
        </w:rPr>
        <w:t>несёт</w:t>
      </w:r>
      <w:r w:rsidRPr="00B61F6C">
        <w:rPr>
          <w:color w:val="221F1F"/>
          <w:spacing w:val="1"/>
          <w:sz w:val="22"/>
        </w:rPr>
        <w:t xml:space="preserve"> </w:t>
      </w:r>
      <w:r w:rsidRPr="00B61F6C">
        <w:rPr>
          <w:color w:val="221F1F"/>
          <w:sz w:val="22"/>
        </w:rPr>
        <w:t>в</w:t>
      </w:r>
      <w:r w:rsidRPr="00B61F6C">
        <w:rPr>
          <w:color w:val="221F1F"/>
          <w:spacing w:val="-2"/>
          <w:sz w:val="22"/>
        </w:rPr>
        <w:t xml:space="preserve"> </w:t>
      </w:r>
      <w:r w:rsidRPr="00B61F6C">
        <w:rPr>
          <w:color w:val="221F1F"/>
          <w:sz w:val="22"/>
        </w:rPr>
        <w:t>себе музыка как</w:t>
      </w:r>
      <w:r w:rsidRPr="00B61F6C">
        <w:rPr>
          <w:color w:val="221F1F"/>
          <w:spacing w:val="4"/>
          <w:sz w:val="22"/>
        </w:rPr>
        <w:t xml:space="preserve"> </w:t>
      </w:r>
      <w:r w:rsidRPr="00B61F6C">
        <w:rPr>
          <w:color w:val="221F1F"/>
          <w:sz w:val="22"/>
        </w:rPr>
        <w:t>«искусство</w:t>
      </w:r>
      <w:r w:rsidRPr="00B61F6C">
        <w:rPr>
          <w:color w:val="221F1F"/>
          <w:spacing w:val="5"/>
          <w:sz w:val="22"/>
        </w:rPr>
        <w:t xml:space="preserve"> </w:t>
      </w:r>
      <w:r w:rsidRPr="00B61F6C">
        <w:rPr>
          <w:color w:val="221F1F"/>
          <w:sz w:val="22"/>
        </w:rPr>
        <w:t>интонируемого</w:t>
      </w:r>
      <w:r w:rsidRPr="00B61F6C">
        <w:rPr>
          <w:color w:val="221F1F"/>
          <w:spacing w:val="1"/>
          <w:sz w:val="22"/>
        </w:rPr>
        <w:t xml:space="preserve"> </w:t>
      </w:r>
      <w:r w:rsidRPr="00B61F6C">
        <w:rPr>
          <w:color w:val="221F1F"/>
          <w:sz w:val="22"/>
        </w:rPr>
        <w:t>смысла»</w:t>
      </w:r>
      <w:r w:rsidRPr="00B61F6C">
        <w:rPr>
          <w:color w:val="221F1F"/>
          <w:spacing w:val="-4"/>
          <w:sz w:val="22"/>
        </w:rPr>
        <w:t xml:space="preserve"> </w:t>
      </w:r>
      <w:r w:rsidRPr="00B61F6C">
        <w:rPr>
          <w:color w:val="221F1F"/>
          <w:sz w:val="22"/>
        </w:rPr>
        <w:t>(Б.</w:t>
      </w:r>
      <w:r w:rsidRPr="00B61F6C">
        <w:rPr>
          <w:color w:val="221F1F"/>
          <w:spacing w:val="3"/>
          <w:sz w:val="22"/>
        </w:rPr>
        <w:t xml:space="preserve"> </w:t>
      </w:r>
      <w:r w:rsidRPr="00B61F6C">
        <w:rPr>
          <w:color w:val="221F1F"/>
          <w:sz w:val="22"/>
        </w:rPr>
        <w:t>В.</w:t>
      </w:r>
      <w:r w:rsidRPr="00B61F6C">
        <w:rPr>
          <w:color w:val="221F1F"/>
          <w:spacing w:val="-2"/>
          <w:sz w:val="22"/>
        </w:rPr>
        <w:t xml:space="preserve"> </w:t>
      </w:r>
      <w:r w:rsidRPr="00B61F6C">
        <w:rPr>
          <w:color w:val="221F1F"/>
          <w:sz w:val="22"/>
        </w:rPr>
        <w:t>Асафьев).</w:t>
      </w:r>
    </w:p>
    <w:p w14:paraId="76646FF7" w14:textId="0E727A7F" w:rsidR="00B61F6C" w:rsidRPr="00B61F6C" w:rsidRDefault="00B61F6C" w:rsidP="00B61F6C">
      <w:pPr>
        <w:pStyle w:val="a9"/>
        <w:spacing w:line="256" w:lineRule="auto"/>
        <w:ind w:right="508" w:firstLine="240"/>
        <w:rPr>
          <w:sz w:val="22"/>
        </w:rPr>
      </w:pPr>
      <w:r w:rsidRPr="00B61F6C">
        <w:rPr>
          <w:color w:val="221F1F"/>
          <w:sz w:val="22"/>
        </w:rPr>
        <w:t>Свойственная музыкальному восприятию идентификация с лирическим героем произведения (В. В.</w:t>
      </w:r>
      <w:r w:rsidRPr="00B61F6C">
        <w:rPr>
          <w:color w:val="221F1F"/>
          <w:spacing w:val="1"/>
          <w:sz w:val="22"/>
        </w:rPr>
        <w:t xml:space="preserve"> </w:t>
      </w:r>
      <w:r w:rsidRPr="00B61F6C">
        <w:rPr>
          <w:color w:val="221F1F"/>
          <w:sz w:val="22"/>
        </w:rPr>
        <w:t>Медушевский) является уникальным психологическим механизмом для формирования мировоззрения</w:t>
      </w:r>
      <w:r w:rsidRPr="00B61F6C">
        <w:rPr>
          <w:color w:val="221F1F"/>
          <w:spacing w:val="1"/>
          <w:sz w:val="22"/>
        </w:rPr>
        <w:t xml:space="preserve"> </w:t>
      </w:r>
      <w:r w:rsidRPr="00B61F6C">
        <w:rPr>
          <w:color w:val="221F1F"/>
          <w:sz w:val="22"/>
        </w:rPr>
        <w:t>ребёнка</w:t>
      </w:r>
      <w:r w:rsidRPr="00B61F6C">
        <w:rPr>
          <w:color w:val="221F1F"/>
          <w:spacing w:val="1"/>
          <w:sz w:val="22"/>
        </w:rPr>
        <w:t xml:space="preserve"> </w:t>
      </w:r>
      <w:r w:rsidRPr="00B61F6C">
        <w:rPr>
          <w:color w:val="221F1F"/>
          <w:sz w:val="22"/>
        </w:rPr>
        <w:t>опосредованным</w:t>
      </w:r>
      <w:r w:rsidRPr="00B61F6C">
        <w:rPr>
          <w:color w:val="221F1F"/>
          <w:spacing w:val="1"/>
          <w:sz w:val="22"/>
        </w:rPr>
        <w:t xml:space="preserve"> </w:t>
      </w:r>
      <w:r w:rsidRPr="00B61F6C">
        <w:rPr>
          <w:color w:val="221F1F"/>
          <w:sz w:val="22"/>
        </w:rPr>
        <w:t>недирективным</w:t>
      </w:r>
      <w:r w:rsidRPr="00B61F6C">
        <w:rPr>
          <w:color w:val="221F1F"/>
          <w:spacing w:val="1"/>
          <w:sz w:val="22"/>
        </w:rPr>
        <w:t xml:space="preserve"> </w:t>
      </w:r>
      <w:r w:rsidRPr="00B61F6C">
        <w:rPr>
          <w:color w:val="221F1F"/>
          <w:sz w:val="22"/>
        </w:rPr>
        <w:t>путём.</w:t>
      </w:r>
      <w:r w:rsidRPr="00B61F6C">
        <w:rPr>
          <w:color w:val="221F1F"/>
          <w:spacing w:val="1"/>
          <w:sz w:val="22"/>
        </w:rPr>
        <w:t xml:space="preserve"> </w:t>
      </w:r>
      <w:r w:rsidRPr="00B61F6C">
        <w:rPr>
          <w:color w:val="221F1F"/>
          <w:sz w:val="22"/>
        </w:rPr>
        <w:t>Поэтому</w:t>
      </w:r>
      <w:r w:rsidRPr="00B61F6C">
        <w:rPr>
          <w:color w:val="221F1F"/>
          <w:spacing w:val="1"/>
          <w:sz w:val="22"/>
        </w:rPr>
        <w:t xml:space="preserve"> </w:t>
      </w:r>
      <w:r w:rsidRPr="00B61F6C">
        <w:rPr>
          <w:color w:val="221F1F"/>
          <w:sz w:val="22"/>
        </w:rPr>
        <w:t>ключевым</w:t>
      </w:r>
      <w:r w:rsidRPr="00B61F6C">
        <w:rPr>
          <w:color w:val="221F1F"/>
          <w:spacing w:val="1"/>
          <w:sz w:val="22"/>
        </w:rPr>
        <w:t xml:space="preserve"> </w:t>
      </w:r>
      <w:r w:rsidRPr="00B61F6C">
        <w:rPr>
          <w:color w:val="221F1F"/>
          <w:sz w:val="22"/>
        </w:rPr>
        <w:t>моментом</w:t>
      </w:r>
      <w:r w:rsidRPr="00B61F6C">
        <w:rPr>
          <w:color w:val="221F1F"/>
          <w:spacing w:val="1"/>
          <w:sz w:val="22"/>
        </w:rPr>
        <w:t xml:space="preserve"> </w:t>
      </w:r>
      <w:r w:rsidRPr="00B61F6C">
        <w:rPr>
          <w:color w:val="221F1F"/>
          <w:sz w:val="22"/>
        </w:rPr>
        <w:t>при</w:t>
      </w:r>
      <w:r w:rsidRPr="00B61F6C">
        <w:rPr>
          <w:color w:val="221F1F"/>
          <w:spacing w:val="1"/>
          <w:sz w:val="22"/>
        </w:rPr>
        <w:t xml:space="preserve"> </w:t>
      </w:r>
      <w:r w:rsidRPr="00B61F6C">
        <w:rPr>
          <w:color w:val="221F1F"/>
          <w:sz w:val="22"/>
        </w:rPr>
        <w:t>составлении</w:t>
      </w:r>
      <w:r w:rsidRPr="00B61F6C">
        <w:rPr>
          <w:color w:val="221F1F"/>
          <w:spacing w:val="1"/>
          <w:sz w:val="22"/>
        </w:rPr>
        <w:t xml:space="preserve"> </w:t>
      </w:r>
      <w:r w:rsidRPr="00B61F6C">
        <w:rPr>
          <w:color w:val="221F1F"/>
          <w:sz w:val="22"/>
        </w:rPr>
        <w:t>программы</w:t>
      </w:r>
      <w:r w:rsidRPr="00B61F6C">
        <w:rPr>
          <w:color w:val="221F1F"/>
          <w:spacing w:val="1"/>
          <w:sz w:val="22"/>
        </w:rPr>
        <w:t xml:space="preserve"> </w:t>
      </w:r>
      <w:r w:rsidRPr="00B61F6C">
        <w:rPr>
          <w:color w:val="221F1F"/>
          <w:sz w:val="22"/>
        </w:rPr>
        <w:t>является</w:t>
      </w:r>
      <w:r w:rsidRPr="00B61F6C">
        <w:rPr>
          <w:color w:val="221F1F"/>
          <w:spacing w:val="1"/>
          <w:sz w:val="22"/>
        </w:rPr>
        <w:t xml:space="preserve"> </w:t>
      </w:r>
      <w:r w:rsidRPr="00B61F6C">
        <w:rPr>
          <w:color w:val="221F1F"/>
          <w:sz w:val="22"/>
        </w:rPr>
        <w:t>отбор</w:t>
      </w:r>
      <w:r w:rsidRPr="00B61F6C">
        <w:rPr>
          <w:color w:val="221F1F"/>
          <w:spacing w:val="1"/>
          <w:sz w:val="22"/>
        </w:rPr>
        <w:t xml:space="preserve"> </w:t>
      </w:r>
      <w:r w:rsidRPr="00B61F6C">
        <w:rPr>
          <w:color w:val="221F1F"/>
          <w:sz w:val="22"/>
        </w:rPr>
        <w:t>репертуара,</w:t>
      </w:r>
      <w:r w:rsidRPr="00B61F6C">
        <w:rPr>
          <w:color w:val="221F1F"/>
          <w:spacing w:val="1"/>
          <w:sz w:val="22"/>
        </w:rPr>
        <w:t xml:space="preserve"> </w:t>
      </w:r>
      <w:r w:rsidRPr="00B61F6C">
        <w:rPr>
          <w:color w:val="221F1F"/>
          <w:sz w:val="22"/>
        </w:rPr>
        <w:t>который</w:t>
      </w:r>
      <w:r w:rsidRPr="00B61F6C">
        <w:rPr>
          <w:color w:val="221F1F"/>
          <w:spacing w:val="1"/>
          <w:sz w:val="22"/>
        </w:rPr>
        <w:t xml:space="preserve"> </w:t>
      </w:r>
      <w:r w:rsidRPr="00B61F6C">
        <w:rPr>
          <w:color w:val="221F1F"/>
          <w:sz w:val="22"/>
        </w:rPr>
        <w:t>должен</w:t>
      </w:r>
      <w:r w:rsidRPr="00B61F6C">
        <w:rPr>
          <w:color w:val="221F1F"/>
          <w:spacing w:val="1"/>
          <w:sz w:val="22"/>
        </w:rPr>
        <w:t xml:space="preserve"> </w:t>
      </w:r>
      <w:r w:rsidRPr="00B61F6C">
        <w:rPr>
          <w:color w:val="221F1F"/>
          <w:sz w:val="22"/>
        </w:rPr>
        <w:t>сочетать</w:t>
      </w:r>
      <w:r w:rsidRPr="00B61F6C">
        <w:rPr>
          <w:color w:val="221F1F"/>
          <w:spacing w:val="1"/>
          <w:sz w:val="22"/>
        </w:rPr>
        <w:t xml:space="preserve"> </w:t>
      </w:r>
      <w:r w:rsidRPr="00B61F6C">
        <w:rPr>
          <w:color w:val="221F1F"/>
          <w:sz w:val="22"/>
        </w:rPr>
        <w:t>в</w:t>
      </w:r>
      <w:r w:rsidRPr="00B61F6C">
        <w:rPr>
          <w:color w:val="221F1F"/>
          <w:spacing w:val="1"/>
          <w:sz w:val="22"/>
        </w:rPr>
        <w:t xml:space="preserve"> </w:t>
      </w:r>
      <w:r w:rsidRPr="00B61F6C">
        <w:rPr>
          <w:color w:val="221F1F"/>
          <w:sz w:val="22"/>
        </w:rPr>
        <w:t>себе</w:t>
      </w:r>
      <w:r w:rsidRPr="00B61F6C">
        <w:rPr>
          <w:color w:val="221F1F"/>
          <w:spacing w:val="1"/>
          <w:sz w:val="22"/>
        </w:rPr>
        <w:t xml:space="preserve"> </w:t>
      </w:r>
      <w:r w:rsidRPr="00B61F6C">
        <w:rPr>
          <w:color w:val="221F1F"/>
          <w:sz w:val="22"/>
        </w:rPr>
        <w:t>такие</w:t>
      </w:r>
      <w:r w:rsidRPr="00B61F6C">
        <w:rPr>
          <w:color w:val="221F1F"/>
          <w:spacing w:val="1"/>
          <w:sz w:val="22"/>
        </w:rPr>
        <w:t xml:space="preserve"> </w:t>
      </w:r>
      <w:r w:rsidRPr="00B61F6C">
        <w:rPr>
          <w:color w:val="221F1F"/>
          <w:sz w:val="22"/>
        </w:rPr>
        <w:t>качества,</w:t>
      </w:r>
      <w:r w:rsidRPr="00B61F6C">
        <w:rPr>
          <w:color w:val="221F1F"/>
          <w:spacing w:val="1"/>
          <w:sz w:val="22"/>
        </w:rPr>
        <w:t xml:space="preserve"> </w:t>
      </w:r>
      <w:r w:rsidRPr="00B61F6C">
        <w:rPr>
          <w:color w:val="221F1F"/>
          <w:sz w:val="22"/>
        </w:rPr>
        <w:t>как</w:t>
      </w:r>
      <w:r w:rsidRPr="00B61F6C">
        <w:rPr>
          <w:color w:val="221F1F"/>
          <w:spacing w:val="1"/>
          <w:sz w:val="22"/>
        </w:rPr>
        <w:t xml:space="preserve"> </w:t>
      </w:r>
      <w:r w:rsidRPr="00B61F6C">
        <w:rPr>
          <w:color w:val="221F1F"/>
          <w:sz w:val="22"/>
        </w:rPr>
        <w:t>доступность, высокий художественный уровень, соответствие системе базовых национальных ценностей.</w:t>
      </w:r>
    </w:p>
    <w:p w14:paraId="5B76BA54" w14:textId="1C3E44DE" w:rsidR="00B61F6C" w:rsidRPr="00B61F6C" w:rsidRDefault="00B61F6C" w:rsidP="00B61F6C">
      <w:pPr>
        <w:pStyle w:val="a9"/>
        <w:spacing w:line="256" w:lineRule="auto"/>
        <w:ind w:right="509" w:firstLine="240"/>
        <w:rPr>
          <w:color w:val="221F1F"/>
          <w:sz w:val="22"/>
        </w:rPr>
      </w:pPr>
      <w:r w:rsidRPr="00B61F6C">
        <w:rPr>
          <w:color w:val="221F1F"/>
          <w:sz w:val="22"/>
        </w:rPr>
        <w:t>Одним</w:t>
      </w:r>
      <w:r w:rsidRPr="00B61F6C">
        <w:rPr>
          <w:color w:val="221F1F"/>
          <w:spacing w:val="1"/>
          <w:sz w:val="22"/>
        </w:rPr>
        <w:t xml:space="preserve"> </w:t>
      </w:r>
      <w:r w:rsidRPr="00B61F6C">
        <w:rPr>
          <w:color w:val="221F1F"/>
          <w:sz w:val="22"/>
        </w:rPr>
        <w:t>из</w:t>
      </w:r>
      <w:r w:rsidRPr="00B61F6C">
        <w:rPr>
          <w:color w:val="221F1F"/>
          <w:spacing w:val="1"/>
          <w:sz w:val="22"/>
        </w:rPr>
        <w:t xml:space="preserve"> </w:t>
      </w:r>
      <w:r w:rsidRPr="00B61F6C">
        <w:rPr>
          <w:color w:val="221F1F"/>
          <w:sz w:val="22"/>
        </w:rPr>
        <w:t>наиболее</w:t>
      </w:r>
      <w:r w:rsidRPr="00B61F6C">
        <w:rPr>
          <w:color w:val="221F1F"/>
          <w:spacing w:val="1"/>
          <w:sz w:val="22"/>
        </w:rPr>
        <w:t xml:space="preserve"> </w:t>
      </w:r>
      <w:r w:rsidRPr="00B61F6C">
        <w:rPr>
          <w:color w:val="221F1F"/>
          <w:sz w:val="22"/>
        </w:rPr>
        <w:t>важных</w:t>
      </w:r>
      <w:r w:rsidRPr="00B61F6C">
        <w:rPr>
          <w:color w:val="221F1F"/>
          <w:spacing w:val="1"/>
          <w:sz w:val="22"/>
        </w:rPr>
        <w:t xml:space="preserve"> </w:t>
      </w:r>
      <w:r w:rsidRPr="00B61F6C">
        <w:rPr>
          <w:color w:val="221F1F"/>
          <w:sz w:val="22"/>
        </w:rPr>
        <w:t>направлений</w:t>
      </w:r>
      <w:r w:rsidRPr="00B61F6C">
        <w:rPr>
          <w:color w:val="221F1F"/>
          <w:spacing w:val="1"/>
          <w:sz w:val="22"/>
        </w:rPr>
        <w:t xml:space="preserve"> </w:t>
      </w:r>
      <w:r w:rsidRPr="00B61F6C">
        <w:rPr>
          <w:color w:val="221F1F"/>
          <w:sz w:val="22"/>
        </w:rPr>
        <w:t>музыкального</w:t>
      </w:r>
      <w:r w:rsidRPr="00B61F6C">
        <w:rPr>
          <w:color w:val="221F1F"/>
          <w:spacing w:val="1"/>
          <w:sz w:val="22"/>
        </w:rPr>
        <w:t xml:space="preserve"> </w:t>
      </w:r>
      <w:r w:rsidRPr="00B61F6C">
        <w:rPr>
          <w:color w:val="221F1F"/>
          <w:sz w:val="22"/>
        </w:rPr>
        <w:t>воспитания</w:t>
      </w:r>
      <w:r w:rsidRPr="00B61F6C">
        <w:rPr>
          <w:color w:val="221F1F"/>
          <w:spacing w:val="1"/>
          <w:sz w:val="22"/>
        </w:rPr>
        <w:t xml:space="preserve"> </w:t>
      </w:r>
      <w:r w:rsidRPr="00B61F6C">
        <w:rPr>
          <w:color w:val="221F1F"/>
          <w:sz w:val="22"/>
        </w:rPr>
        <w:t>является</w:t>
      </w:r>
      <w:r w:rsidRPr="00B61F6C">
        <w:rPr>
          <w:color w:val="221F1F"/>
          <w:spacing w:val="1"/>
          <w:sz w:val="22"/>
        </w:rPr>
        <w:t xml:space="preserve"> </w:t>
      </w:r>
      <w:r w:rsidRPr="00B61F6C">
        <w:rPr>
          <w:color w:val="221F1F"/>
          <w:sz w:val="22"/>
        </w:rPr>
        <w:t>развитие</w:t>
      </w:r>
      <w:r w:rsidRPr="00B61F6C">
        <w:rPr>
          <w:color w:val="221F1F"/>
          <w:spacing w:val="1"/>
          <w:sz w:val="22"/>
        </w:rPr>
        <w:t xml:space="preserve"> </w:t>
      </w:r>
      <w:r w:rsidRPr="00B61F6C">
        <w:rPr>
          <w:color w:val="221F1F"/>
          <w:sz w:val="22"/>
        </w:rPr>
        <w:t>эмоционального интеллекта обучающихся. Через опыт чувственного восприятия и художественного</w:t>
      </w:r>
      <w:r w:rsidRPr="00B61F6C">
        <w:rPr>
          <w:color w:val="221F1F"/>
          <w:spacing w:val="1"/>
          <w:sz w:val="22"/>
        </w:rPr>
        <w:t xml:space="preserve"> </w:t>
      </w:r>
      <w:r w:rsidRPr="00B61F6C">
        <w:rPr>
          <w:color w:val="221F1F"/>
          <w:sz w:val="22"/>
        </w:rPr>
        <w:t>исполнения музыки формируется эмоциональная осознанность, рефлексивная установка личности в</w:t>
      </w:r>
      <w:r w:rsidRPr="00B61F6C">
        <w:rPr>
          <w:color w:val="221F1F"/>
          <w:spacing w:val="1"/>
          <w:sz w:val="22"/>
        </w:rPr>
        <w:t xml:space="preserve"> </w:t>
      </w:r>
      <w:r w:rsidRPr="00B61F6C">
        <w:rPr>
          <w:color w:val="221F1F"/>
          <w:sz w:val="22"/>
        </w:rPr>
        <w:t>целом.</w:t>
      </w:r>
    </w:p>
    <w:p w14:paraId="0AD0F845" w14:textId="0DD11F79" w:rsidR="00B61F6C" w:rsidRDefault="00B61F6C" w:rsidP="00B61F6C">
      <w:pPr>
        <w:pStyle w:val="body"/>
        <w:rPr>
          <w:sz w:val="22"/>
        </w:rPr>
      </w:pPr>
      <w:r w:rsidRPr="00B61F6C">
        <w:rPr>
          <w:sz w:val="22"/>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713A513A" w14:textId="77777777" w:rsidR="00B61F6C" w:rsidRPr="00B61F6C" w:rsidRDefault="00B61F6C" w:rsidP="00B61F6C">
      <w:pPr>
        <w:pStyle w:val="body"/>
        <w:rPr>
          <w:sz w:val="22"/>
        </w:rPr>
      </w:pPr>
      <w:r w:rsidRPr="00B61F6C">
        <w:rPr>
          <w:sz w:val="22"/>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654B09BE" w14:textId="77777777" w:rsidR="00B61F6C" w:rsidRPr="00B61F6C" w:rsidRDefault="00B61F6C" w:rsidP="00B61F6C">
      <w:pPr>
        <w:pStyle w:val="body"/>
        <w:rPr>
          <w:sz w:val="22"/>
        </w:rPr>
      </w:pPr>
      <w:r w:rsidRPr="00B61F6C">
        <w:rPr>
          <w:sz w:val="22"/>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14:paraId="0AC1989E" w14:textId="77777777" w:rsidR="00B61F6C" w:rsidRPr="00B61F6C" w:rsidRDefault="00B61F6C" w:rsidP="00B61F6C">
      <w:pPr>
        <w:pStyle w:val="body"/>
        <w:rPr>
          <w:sz w:val="22"/>
        </w:rPr>
      </w:pPr>
      <w:r w:rsidRPr="00B61F6C">
        <w:rPr>
          <w:sz w:val="22"/>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w:t>
      </w:r>
      <w:r w:rsidRPr="00B61F6C">
        <w:rPr>
          <w:sz w:val="22"/>
        </w:rPr>
        <w:lastRenderedPageBreak/>
        <w:t>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00889AA" w14:textId="2296154D" w:rsidR="00B61F6C" w:rsidRDefault="00B61F6C" w:rsidP="00B61F6C">
      <w:pPr>
        <w:pStyle w:val="body"/>
        <w:rPr>
          <w:sz w:val="22"/>
        </w:rPr>
      </w:pPr>
      <w:r w:rsidRPr="00B61F6C">
        <w:rPr>
          <w:sz w:val="22"/>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2BBFCF1" w14:textId="30E39ED1" w:rsidR="00B61F6C" w:rsidRDefault="00B61F6C" w:rsidP="00B61F6C">
      <w:pPr>
        <w:pStyle w:val="body"/>
        <w:rPr>
          <w:sz w:val="22"/>
        </w:rPr>
      </w:pPr>
    </w:p>
    <w:p w14:paraId="275075BE" w14:textId="54C1CE3E" w:rsidR="00B61F6C" w:rsidRDefault="00B61F6C" w:rsidP="00B61F6C">
      <w:pPr>
        <w:pStyle w:val="body"/>
        <w:rPr>
          <w:sz w:val="22"/>
        </w:rPr>
      </w:pPr>
    </w:p>
    <w:p w14:paraId="6F4687B5" w14:textId="77777777" w:rsidR="00B61F6C" w:rsidRDefault="00B61F6C" w:rsidP="00B61F6C">
      <w:pPr>
        <w:pStyle w:val="h2"/>
      </w:pPr>
      <w:r>
        <w:t>ЦЕЛИ И ЗАДАЧИ изучения учебного предмета «музыка»</w:t>
      </w:r>
    </w:p>
    <w:p w14:paraId="2A1200A8" w14:textId="77777777" w:rsidR="00B61F6C" w:rsidRPr="00B61F6C" w:rsidRDefault="00B61F6C" w:rsidP="00B61F6C">
      <w:pPr>
        <w:pStyle w:val="body"/>
        <w:rPr>
          <w:sz w:val="22"/>
        </w:rPr>
      </w:pPr>
    </w:p>
    <w:p w14:paraId="5DDA94D5" w14:textId="77777777" w:rsidR="00B61F6C" w:rsidRPr="00B61F6C" w:rsidRDefault="00B61F6C" w:rsidP="00B61F6C">
      <w:pPr>
        <w:pStyle w:val="a9"/>
        <w:spacing w:before="55" w:line="264" w:lineRule="auto"/>
        <w:ind w:right="507" w:firstLine="240"/>
        <w:rPr>
          <w:sz w:val="22"/>
          <w:szCs w:val="22"/>
        </w:rPr>
      </w:pPr>
      <w:r w:rsidRPr="00B61F6C">
        <w:rPr>
          <w:color w:val="221F1F"/>
          <w:sz w:val="22"/>
          <w:szCs w:val="22"/>
        </w:rPr>
        <w:t>Музыка</w:t>
      </w:r>
      <w:r w:rsidRPr="00B61F6C">
        <w:rPr>
          <w:color w:val="221F1F"/>
          <w:spacing w:val="1"/>
          <w:sz w:val="22"/>
          <w:szCs w:val="22"/>
        </w:rPr>
        <w:t xml:space="preserve"> </w:t>
      </w:r>
      <w:r w:rsidRPr="00B61F6C">
        <w:rPr>
          <w:color w:val="221F1F"/>
          <w:sz w:val="22"/>
          <w:szCs w:val="22"/>
        </w:rPr>
        <w:t>жизненно</w:t>
      </w:r>
      <w:r w:rsidRPr="00B61F6C">
        <w:rPr>
          <w:color w:val="221F1F"/>
          <w:spacing w:val="1"/>
          <w:sz w:val="22"/>
          <w:szCs w:val="22"/>
        </w:rPr>
        <w:t xml:space="preserve"> </w:t>
      </w:r>
      <w:r w:rsidRPr="00B61F6C">
        <w:rPr>
          <w:color w:val="221F1F"/>
          <w:sz w:val="22"/>
          <w:szCs w:val="22"/>
        </w:rPr>
        <w:t>необходима</w:t>
      </w:r>
      <w:r w:rsidRPr="00B61F6C">
        <w:rPr>
          <w:color w:val="221F1F"/>
          <w:spacing w:val="1"/>
          <w:sz w:val="22"/>
          <w:szCs w:val="22"/>
        </w:rPr>
        <w:t xml:space="preserve"> </w:t>
      </w:r>
      <w:r w:rsidRPr="00B61F6C">
        <w:rPr>
          <w:color w:val="221F1F"/>
          <w:sz w:val="22"/>
          <w:szCs w:val="22"/>
        </w:rPr>
        <w:t>для</w:t>
      </w:r>
      <w:r w:rsidRPr="00B61F6C">
        <w:rPr>
          <w:color w:val="221F1F"/>
          <w:spacing w:val="1"/>
          <w:sz w:val="22"/>
          <w:szCs w:val="22"/>
        </w:rPr>
        <w:t xml:space="preserve"> </w:t>
      </w:r>
      <w:r w:rsidRPr="00B61F6C">
        <w:rPr>
          <w:color w:val="221F1F"/>
          <w:sz w:val="22"/>
          <w:szCs w:val="22"/>
        </w:rPr>
        <w:t>полноценного</w:t>
      </w:r>
      <w:r w:rsidRPr="00B61F6C">
        <w:rPr>
          <w:color w:val="221F1F"/>
          <w:spacing w:val="1"/>
          <w:sz w:val="22"/>
          <w:szCs w:val="22"/>
        </w:rPr>
        <w:t xml:space="preserve"> </w:t>
      </w:r>
      <w:r w:rsidRPr="00B61F6C">
        <w:rPr>
          <w:color w:val="221F1F"/>
          <w:sz w:val="22"/>
          <w:szCs w:val="22"/>
        </w:rPr>
        <w:t>развития</w:t>
      </w:r>
      <w:r w:rsidRPr="00B61F6C">
        <w:rPr>
          <w:color w:val="221F1F"/>
          <w:spacing w:val="1"/>
          <w:sz w:val="22"/>
          <w:szCs w:val="22"/>
        </w:rPr>
        <w:t xml:space="preserve"> </w:t>
      </w:r>
      <w:r w:rsidRPr="00B61F6C">
        <w:rPr>
          <w:color w:val="221F1F"/>
          <w:sz w:val="22"/>
          <w:szCs w:val="22"/>
        </w:rPr>
        <w:t>младших</w:t>
      </w:r>
      <w:r w:rsidRPr="00B61F6C">
        <w:rPr>
          <w:color w:val="221F1F"/>
          <w:spacing w:val="1"/>
          <w:sz w:val="22"/>
          <w:szCs w:val="22"/>
        </w:rPr>
        <w:t xml:space="preserve"> </w:t>
      </w:r>
      <w:r w:rsidRPr="00B61F6C">
        <w:rPr>
          <w:color w:val="221F1F"/>
          <w:sz w:val="22"/>
          <w:szCs w:val="22"/>
        </w:rPr>
        <w:t>школьников.</w:t>
      </w:r>
      <w:r w:rsidRPr="00B61F6C">
        <w:rPr>
          <w:color w:val="221F1F"/>
          <w:spacing w:val="1"/>
          <w:sz w:val="22"/>
          <w:szCs w:val="22"/>
        </w:rPr>
        <w:t xml:space="preserve"> </w:t>
      </w:r>
      <w:r w:rsidRPr="00B61F6C">
        <w:rPr>
          <w:color w:val="221F1F"/>
          <w:sz w:val="22"/>
          <w:szCs w:val="22"/>
        </w:rPr>
        <w:t>Признание</w:t>
      </w:r>
      <w:r w:rsidRPr="00B61F6C">
        <w:rPr>
          <w:color w:val="221F1F"/>
          <w:spacing w:val="1"/>
          <w:sz w:val="22"/>
          <w:szCs w:val="22"/>
        </w:rPr>
        <w:t xml:space="preserve"> </w:t>
      </w:r>
      <w:r w:rsidRPr="00B61F6C">
        <w:rPr>
          <w:color w:val="221F1F"/>
          <w:sz w:val="22"/>
          <w:szCs w:val="22"/>
        </w:rPr>
        <w:t>самоценности</w:t>
      </w:r>
      <w:r w:rsidRPr="00B61F6C">
        <w:rPr>
          <w:color w:val="221F1F"/>
          <w:spacing w:val="1"/>
          <w:sz w:val="22"/>
          <w:szCs w:val="22"/>
        </w:rPr>
        <w:t xml:space="preserve"> </w:t>
      </w:r>
      <w:r w:rsidRPr="00B61F6C">
        <w:rPr>
          <w:color w:val="221F1F"/>
          <w:sz w:val="22"/>
          <w:szCs w:val="22"/>
        </w:rPr>
        <w:t>творческого</w:t>
      </w:r>
      <w:r w:rsidRPr="00B61F6C">
        <w:rPr>
          <w:color w:val="221F1F"/>
          <w:spacing w:val="1"/>
          <w:sz w:val="22"/>
          <w:szCs w:val="22"/>
        </w:rPr>
        <w:t xml:space="preserve"> </w:t>
      </w:r>
      <w:r w:rsidRPr="00B61F6C">
        <w:rPr>
          <w:color w:val="221F1F"/>
          <w:sz w:val="22"/>
          <w:szCs w:val="22"/>
        </w:rPr>
        <w:t>развития</w:t>
      </w:r>
      <w:r w:rsidRPr="00B61F6C">
        <w:rPr>
          <w:color w:val="221F1F"/>
          <w:spacing w:val="1"/>
          <w:sz w:val="22"/>
          <w:szCs w:val="22"/>
        </w:rPr>
        <w:t xml:space="preserve"> </w:t>
      </w:r>
      <w:r w:rsidRPr="00B61F6C">
        <w:rPr>
          <w:color w:val="221F1F"/>
          <w:sz w:val="22"/>
          <w:szCs w:val="22"/>
        </w:rPr>
        <w:t>человека,</w:t>
      </w:r>
      <w:r w:rsidRPr="00B61F6C">
        <w:rPr>
          <w:color w:val="221F1F"/>
          <w:spacing w:val="1"/>
          <w:sz w:val="22"/>
          <w:szCs w:val="22"/>
        </w:rPr>
        <w:t xml:space="preserve"> </w:t>
      </w:r>
      <w:r w:rsidRPr="00B61F6C">
        <w:rPr>
          <w:color w:val="221F1F"/>
          <w:sz w:val="22"/>
          <w:szCs w:val="22"/>
        </w:rPr>
        <w:t>уникального</w:t>
      </w:r>
      <w:r w:rsidRPr="00B61F6C">
        <w:rPr>
          <w:color w:val="221F1F"/>
          <w:spacing w:val="1"/>
          <w:sz w:val="22"/>
          <w:szCs w:val="22"/>
        </w:rPr>
        <w:t xml:space="preserve"> </w:t>
      </w:r>
      <w:r w:rsidRPr="00B61F6C">
        <w:rPr>
          <w:color w:val="221F1F"/>
          <w:sz w:val="22"/>
          <w:szCs w:val="22"/>
        </w:rPr>
        <w:t>вклада</w:t>
      </w:r>
      <w:r w:rsidRPr="00B61F6C">
        <w:rPr>
          <w:color w:val="221F1F"/>
          <w:spacing w:val="1"/>
          <w:sz w:val="22"/>
          <w:szCs w:val="22"/>
        </w:rPr>
        <w:t xml:space="preserve"> </w:t>
      </w:r>
      <w:r w:rsidRPr="00B61F6C">
        <w:rPr>
          <w:color w:val="221F1F"/>
          <w:sz w:val="22"/>
          <w:szCs w:val="22"/>
        </w:rPr>
        <w:t>искусства</w:t>
      </w:r>
      <w:r w:rsidRPr="00B61F6C">
        <w:rPr>
          <w:color w:val="221F1F"/>
          <w:spacing w:val="1"/>
          <w:sz w:val="22"/>
          <w:szCs w:val="22"/>
        </w:rPr>
        <w:t xml:space="preserve"> </w:t>
      </w:r>
      <w:r w:rsidRPr="00B61F6C">
        <w:rPr>
          <w:color w:val="221F1F"/>
          <w:sz w:val="22"/>
          <w:szCs w:val="22"/>
        </w:rPr>
        <w:t>в</w:t>
      </w:r>
      <w:r w:rsidRPr="00B61F6C">
        <w:rPr>
          <w:color w:val="221F1F"/>
          <w:spacing w:val="1"/>
          <w:sz w:val="22"/>
          <w:szCs w:val="22"/>
        </w:rPr>
        <w:t xml:space="preserve"> </w:t>
      </w:r>
      <w:r w:rsidRPr="00B61F6C">
        <w:rPr>
          <w:color w:val="221F1F"/>
          <w:sz w:val="22"/>
          <w:szCs w:val="22"/>
        </w:rPr>
        <w:t>образование</w:t>
      </w:r>
      <w:r w:rsidRPr="00B61F6C">
        <w:rPr>
          <w:color w:val="221F1F"/>
          <w:spacing w:val="1"/>
          <w:sz w:val="22"/>
          <w:szCs w:val="22"/>
        </w:rPr>
        <w:t xml:space="preserve"> </w:t>
      </w:r>
      <w:r w:rsidRPr="00B61F6C">
        <w:rPr>
          <w:color w:val="221F1F"/>
          <w:sz w:val="22"/>
          <w:szCs w:val="22"/>
        </w:rPr>
        <w:t>и</w:t>
      </w:r>
      <w:r w:rsidRPr="00B61F6C">
        <w:rPr>
          <w:color w:val="221F1F"/>
          <w:spacing w:val="1"/>
          <w:sz w:val="22"/>
          <w:szCs w:val="22"/>
        </w:rPr>
        <w:t xml:space="preserve"> </w:t>
      </w:r>
      <w:r w:rsidRPr="00B61F6C">
        <w:rPr>
          <w:color w:val="221F1F"/>
          <w:sz w:val="22"/>
          <w:szCs w:val="22"/>
        </w:rPr>
        <w:t>воспитание делает</w:t>
      </w:r>
      <w:r w:rsidRPr="00B61F6C">
        <w:rPr>
          <w:color w:val="221F1F"/>
          <w:spacing w:val="2"/>
          <w:sz w:val="22"/>
          <w:szCs w:val="22"/>
        </w:rPr>
        <w:t xml:space="preserve"> </w:t>
      </w:r>
      <w:r w:rsidRPr="00B61F6C">
        <w:rPr>
          <w:color w:val="221F1F"/>
          <w:sz w:val="22"/>
          <w:szCs w:val="22"/>
        </w:rPr>
        <w:t>неприменимыми</w:t>
      </w:r>
      <w:r w:rsidRPr="00B61F6C">
        <w:rPr>
          <w:color w:val="221F1F"/>
          <w:spacing w:val="3"/>
          <w:sz w:val="22"/>
          <w:szCs w:val="22"/>
        </w:rPr>
        <w:t xml:space="preserve"> </w:t>
      </w:r>
      <w:r w:rsidRPr="00B61F6C">
        <w:rPr>
          <w:color w:val="221F1F"/>
          <w:sz w:val="22"/>
          <w:szCs w:val="22"/>
        </w:rPr>
        <w:t>критерии</w:t>
      </w:r>
      <w:r w:rsidRPr="00B61F6C">
        <w:rPr>
          <w:color w:val="221F1F"/>
          <w:spacing w:val="2"/>
          <w:sz w:val="22"/>
          <w:szCs w:val="22"/>
        </w:rPr>
        <w:t xml:space="preserve"> </w:t>
      </w:r>
      <w:r w:rsidRPr="00B61F6C">
        <w:rPr>
          <w:color w:val="221F1F"/>
          <w:sz w:val="22"/>
          <w:szCs w:val="22"/>
        </w:rPr>
        <w:t>утилитарности.</w:t>
      </w:r>
    </w:p>
    <w:p w14:paraId="258C9941" w14:textId="77777777" w:rsidR="00B61F6C" w:rsidRPr="00B61F6C" w:rsidRDefault="00B61F6C" w:rsidP="00B61F6C">
      <w:pPr>
        <w:pStyle w:val="a9"/>
        <w:spacing w:line="264" w:lineRule="auto"/>
        <w:ind w:right="508" w:firstLine="240"/>
        <w:rPr>
          <w:sz w:val="22"/>
          <w:szCs w:val="22"/>
        </w:rPr>
      </w:pPr>
      <w:r w:rsidRPr="00B61F6C">
        <w:rPr>
          <w:color w:val="221F1F"/>
          <w:sz w:val="22"/>
          <w:szCs w:val="22"/>
        </w:rPr>
        <w:t>Основная</w:t>
      </w:r>
      <w:r w:rsidRPr="00B61F6C">
        <w:rPr>
          <w:color w:val="221F1F"/>
          <w:spacing w:val="1"/>
          <w:sz w:val="22"/>
          <w:szCs w:val="22"/>
        </w:rPr>
        <w:t xml:space="preserve"> </w:t>
      </w:r>
      <w:r w:rsidRPr="00B61F6C">
        <w:rPr>
          <w:color w:val="221F1F"/>
          <w:sz w:val="22"/>
          <w:szCs w:val="22"/>
        </w:rPr>
        <w:t>цель</w:t>
      </w:r>
      <w:r w:rsidRPr="00B61F6C">
        <w:rPr>
          <w:color w:val="221F1F"/>
          <w:spacing w:val="1"/>
          <w:sz w:val="22"/>
          <w:szCs w:val="22"/>
        </w:rPr>
        <w:t xml:space="preserve"> </w:t>
      </w:r>
      <w:r w:rsidRPr="00B61F6C">
        <w:rPr>
          <w:color w:val="221F1F"/>
          <w:sz w:val="22"/>
          <w:szCs w:val="22"/>
        </w:rPr>
        <w:t>реализации</w:t>
      </w:r>
      <w:r w:rsidRPr="00B61F6C">
        <w:rPr>
          <w:color w:val="221F1F"/>
          <w:spacing w:val="1"/>
          <w:sz w:val="22"/>
          <w:szCs w:val="22"/>
        </w:rPr>
        <w:t xml:space="preserve"> </w:t>
      </w:r>
      <w:r w:rsidRPr="00B61F6C">
        <w:rPr>
          <w:color w:val="221F1F"/>
          <w:sz w:val="22"/>
          <w:szCs w:val="22"/>
        </w:rPr>
        <w:t>программы</w:t>
      </w:r>
      <w:r w:rsidRPr="00B61F6C">
        <w:rPr>
          <w:color w:val="221F1F"/>
          <w:spacing w:val="1"/>
          <w:sz w:val="22"/>
          <w:szCs w:val="22"/>
        </w:rPr>
        <w:t xml:space="preserve"> </w:t>
      </w:r>
      <w:r w:rsidRPr="00B61F6C">
        <w:rPr>
          <w:color w:val="221F1F"/>
          <w:sz w:val="22"/>
          <w:szCs w:val="22"/>
        </w:rPr>
        <w:t>—</w:t>
      </w:r>
      <w:r w:rsidRPr="00B61F6C">
        <w:rPr>
          <w:color w:val="221F1F"/>
          <w:spacing w:val="1"/>
          <w:sz w:val="22"/>
          <w:szCs w:val="22"/>
        </w:rPr>
        <w:t xml:space="preserve"> </w:t>
      </w:r>
      <w:r w:rsidRPr="00B61F6C">
        <w:rPr>
          <w:color w:val="221F1F"/>
          <w:sz w:val="22"/>
          <w:szCs w:val="22"/>
        </w:rPr>
        <w:t>воспитание</w:t>
      </w:r>
      <w:r w:rsidRPr="00B61F6C">
        <w:rPr>
          <w:color w:val="221F1F"/>
          <w:spacing w:val="1"/>
          <w:sz w:val="22"/>
          <w:szCs w:val="22"/>
        </w:rPr>
        <w:t xml:space="preserve"> </w:t>
      </w:r>
      <w:r w:rsidRPr="00B61F6C">
        <w:rPr>
          <w:color w:val="221F1F"/>
          <w:sz w:val="22"/>
          <w:szCs w:val="22"/>
        </w:rPr>
        <w:t>музыкальной</w:t>
      </w:r>
      <w:r w:rsidRPr="00B61F6C">
        <w:rPr>
          <w:color w:val="221F1F"/>
          <w:spacing w:val="1"/>
          <w:sz w:val="22"/>
          <w:szCs w:val="22"/>
        </w:rPr>
        <w:t xml:space="preserve"> </w:t>
      </w:r>
      <w:r w:rsidRPr="00B61F6C">
        <w:rPr>
          <w:color w:val="221F1F"/>
          <w:sz w:val="22"/>
          <w:szCs w:val="22"/>
        </w:rPr>
        <w:t>культуры</w:t>
      </w:r>
      <w:r w:rsidRPr="00B61F6C">
        <w:rPr>
          <w:color w:val="221F1F"/>
          <w:spacing w:val="1"/>
          <w:sz w:val="22"/>
          <w:szCs w:val="22"/>
        </w:rPr>
        <w:t xml:space="preserve"> </w:t>
      </w:r>
      <w:r w:rsidRPr="00B61F6C">
        <w:rPr>
          <w:color w:val="221F1F"/>
          <w:sz w:val="22"/>
          <w:szCs w:val="22"/>
        </w:rPr>
        <w:t>как</w:t>
      </w:r>
      <w:r w:rsidRPr="00B61F6C">
        <w:rPr>
          <w:color w:val="221F1F"/>
          <w:spacing w:val="1"/>
          <w:sz w:val="22"/>
          <w:szCs w:val="22"/>
        </w:rPr>
        <w:t xml:space="preserve"> </w:t>
      </w:r>
      <w:r w:rsidRPr="00B61F6C">
        <w:rPr>
          <w:color w:val="221F1F"/>
          <w:sz w:val="22"/>
          <w:szCs w:val="22"/>
        </w:rPr>
        <w:t>части</w:t>
      </w:r>
      <w:r w:rsidRPr="00B61F6C">
        <w:rPr>
          <w:color w:val="221F1F"/>
          <w:spacing w:val="1"/>
          <w:sz w:val="22"/>
          <w:szCs w:val="22"/>
        </w:rPr>
        <w:t xml:space="preserve"> </w:t>
      </w:r>
      <w:r w:rsidRPr="00B61F6C">
        <w:rPr>
          <w:color w:val="221F1F"/>
          <w:sz w:val="22"/>
          <w:szCs w:val="22"/>
        </w:rPr>
        <w:t>всей</w:t>
      </w:r>
      <w:r w:rsidRPr="00B61F6C">
        <w:rPr>
          <w:color w:val="221F1F"/>
          <w:spacing w:val="1"/>
          <w:sz w:val="22"/>
          <w:szCs w:val="22"/>
        </w:rPr>
        <w:t xml:space="preserve"> </w:t>
      </w:r>
      <w:r w:rsidRPr="00B61F6C">
        <w:rPr>
          <w:color w:val="221F1F"/>
          <w:sz w:val="22"/>
          <w:szCs w:val="22"/>
        </w:rPr>
        <w:t>духовной</w:t>
      </w:r>
      <w:r w:rsidRPr="00B61F6C">
        <w:rPr>
          <w:color w:val="221F1F"/>
          <w:spacing w:val="1"/>
          <w:sz w:val="22"/>
          <w:szCs w:val="22"/>
        </w:rPr>
        <w:t xml:space="preserve"> </w:t>
      </w:r>
      <w:r w:rsidRPr="00B61F6C">
        <w:rPr>
          <w:color w:val="221F1F"/>
          <w:sz w:val="22"/>
          <w:szCs w:val="22"/>
        </w:rPr>
        <w:t>культуры</w:t>
      </w:r>
      <w:r w:rsidRPr="00B61F6C">
        <w:rPr>
          <w:color w:val="221F1F"/>
          <w:spacing w:val="1"/>
          <w:sz w:val="22"/>
          <w:szCs w:val="22"/>
        </w:rPr>
        <w:t xml:space="preserve"> </w:t>
      </w:r>
      <w:r w:rsidRPr="00B61F6C">
        <w:rPr>
          <w:color w:val="221F1F"/>
          <w:sz w:val="22"/>
          <w:szCs w:val="22"/>
        </w:rPr>
        <w:t>обучающихся.</w:t>
      </w:r>
      <w:r w:rsidRPr="00B61F6C">
        <w:rPr>
          <w:color w:val="221F1F"/>
          <w:spacing w:val="1"/>
          <w:sz w:val="22"/>
          <w:szCs w:val="22"/>
        </w:rPr>
        <w:t xml:space="preserve"> </w:t>
      </w:r>
      <w:r w:rsidRPr="00B61F6C">
        <w:rPr>
          <w:color w:val="221F1F"/>
          <w:sz w:val="22"/>
          <w:szCs w:val="22"/>
        </w:rPr>
        <w:t>Основным</w:t>
      </w:r>
      <w:r w:rsidRPr="00B61F6C">
        <w:rPr>
          <w:color w:val="221F1F"/>
          <w:spacing w:val="1"/>
          <w:sz w:val="22"/>
          <w:szCs w:val="22"/>
        </w:rPr>
        <w:t xml:space="preserve"> </w:t>
      </w:r>
      <w:r w:rsidRPr="00B61F6C">
        <w:rPr>
          <w:color w:val="221F1F"/>
          <w:sz w:val="22"/>
          <w:szCs w:val="22"/>
        </w:rPr>
        <w:t>содержанием</w:t>
      </w:r>
      <w:r w:rsidRPr="00B61F6C">
        <w:rPr>
          <w:color w:val="221F1F"/>
          <w:spacing w:val="1"/>
          <w:sz w:val="22"/>
          <w:szCs w:val="22"/>
        </w:rPr>
        <w:t xml:space="preserve"> </w:t>
      </w:r>
      <w:r w:rsidRPr="00B61F6C">
        <w:rPr>
          <w:color w:val="221F1F"/>
          <w:sz w:val="22"/>
          <w:szCs w:val="22"/>
        </w:rPr>
        <w:t>музыкального</w:t>
      </w:r>
      <w:r w:rsidRPr="00B61F6C">
        <w:rPr>
          <w:color w:val="221F1F"/>
          <w:spacing w:val="1"/>
          <w:sz w:val="22"/>
          <w:szCs w:val="22"/>
        </w:rPr>
        <w:t xml:space="preserve"> </w:t>
      </w:r>
      <w:r w:rsidRPr="00B61F6C">
        <w:rPr>
          <w:color w:val="221F1F"/>
          <w:sz w:val="22"/>
          <w:szCs w:val="22"/>
        </w:rPr>
        <w:t>обучения</w:t>
      </w:r>
      <w:r w:rsidRPr="00B61F6C">
        <w:rPr>
          <w:color w:val="221F1F"/>
          <w:spacing w:val="1"/>
          <w:sz w:val="22"/>
          <w:szCs w:val="22"/>
        </w:rPr>
        <w:t xml:space="preserve"> </w:t>
      </w:r>
      <w:r w:rsidRPr="00B61F6C">
        <w:rPr>
          <w:color w:val="221F1F"/>
          <w:sz w:val="22"/>
          <w:szCs w:val="22"/>
        </w:rPr>
        <w:t>и</w:t>
      </w:r>
      <w:r w:rsidRPr="00B61F6C">
        <w:rPr>
          <w:color w:val="221F1F"/>
          <w:spacing w:val="1"/>
          <w:sz w:val="22"/>
          <w:szCs w:val="22"/>
        </w:rPr>
        <w:t xml:space="preserve"> </w:t>
      </w:r>
      <w:r w:rsidRPr="00B61F6C">
        <w:rPr>
          <w:color w:val="221F1F"/>
          <w:sz w:val="22"/>
          <w:szCs w:val="22"/>
        </w:rPr>
        <w:t>воспитания</w:t>
      </w:r>
      <w:r w:rsidRPr="00B61F6C">
        <w:rPr>
          <w:color w:val="221F1F"/>
          <w:spacing w:val="1"/>
          <w:sz w:val="22"/>
          <w:szCs w:val="22"/>
        </w:rPr>
        <w:t xml:space="preserve"> </w:t>
      </w:r>
      <w:r w:rsidRPr="00B61F6C">
        <w:rPr>
          <w:color w:val="221F1F"/>
          <w:sz w:val="22"/>
          <w:szCs w:val="22"/>
        </w:rPr>
        <w:t>является личный и коллективный опыт проживания и осознания специфического комплекса эмоций,</w:t>
      </w:r>
      <w:r w:rsidRPr="00B61F6C">
        <w:rPr>
          <w:color w:val="221F1F"/>
          <w:spacing w:val="1"/>
          <w:sz w:val="22"/>
          <w:szCs w:val="22"/>
        </w:rPr>
        <w:t xml:space="preserve"> </w:t>
      </w:r>
      <w:r w:rsidRPr="00B61F6C">
        <w:rPr>
          <w:color w:val="221F1F"/>
          <w:sz w:val="22"/>
          <w:szCs w:val="22"/>
        </w:rPr>
        <w:t>чувств, образов, идей, порождаемых ситуациями эстетического восприятия (постижение мира через</w:t>
      </w:r>
      <w:r w:rsidRPr="00B61F6C">
        <w:rPr>
          <w:color w:val="221F1F"/>
          <w:spacing w:val="1"/>
          <w:sz w:val="22"/>
          <w:szCs w:val="22"/>
        </w:rPr>
        <w:t xml:space="preserve"> </w:t>
      </w:r>
      <w:r w:rsidRPr="00B61F6C">
        <w:rPr>
          <w:color w:val="221F1F"/>
          <w:sz w:val="22"/>
          <w:szCs w:val="22"/>
        </w:rPr>
        <w:t>переживание,</w:t>
      </w:r>
      <w:r w:rsidRPr="00B61F6C">
        <w:rPr>
          <w:color w:val="221F1F"/>
          <w:spacing w:val="1"/>
          <w:sz w:val="22"/>
          <w:szCs w:val="22"/>
        </w:rPr>
        <w:t xml:space="preserve"> </w:t>
      </w:r>
      <w:r w:rsidRPr="00B61F6C">
        <w:rPr>
          <w:color w:val="221F1F"/>
          <w:sz w:val="22"/>
          <w:szCs w:val="22"/>
        </w:rPr>
        <w:t>самовыражение</w:t>
      </w:r>
      <w:r w:rsidRPr="00B61F6C">
        <w:rPr>
          <w:color w:val="221F1F"/>
          <w:spacing w:val="1"/>
          <w:sz w:val="22"/>
          <w:szCs w:val="22"/>
        </w:rPr>
        <w:t xml:space="preserve"> </w:t>
      </w:r>
      <w:r w:rsidRPr="00B61F6C">
        <w:rPr>
          <w:color w:val="221F1F"/>
          <w:sz w:val="22"/>
          <w:szCs w:val="22"/>
        </w:rPr>
        <w:t>через</w:t>
      </w:r>
      <w:r w:rsidRPr="00B61F6C">
        <w:rPr>
          <w:color w:val="221F1F"/>
          <w:spacing w:val="1"/>
          <w:sz w:val="22"/>
          <w:szCs w:val="22"/>
        </w:rPr>
        <w:t xml:space="preserve"> </w:t>
      </w:r>
      <w:r w:rsidRPr="00B61F6C">
        <w:rPr>
          <w:color w:val="221F1F"/>
          <w:sz w:val="22"/>
          <w:szCs w:val="22"/>
        </w:rPr>
        <w:t>творчество,</w:t>
      </w:r>
      <w:r w:rsidRPr="00B61F6C">
        <w:rPr>
          <w:color w:val="221F1F"/>
          <w:spacing w:val="1"/>
          <w:sz w:val="22"/>
          <w:szCs w:val="22"/>
        </w:rPr>
        <w:t xml:space="preserve"> </w:t>
      </w:r>
      <w:r w:rsidRPr="00B61F6C">
        <w:rPr>
          <w:color w:val="221F1F"/>
          <w:sz w:val="22"/>
          <w:szCs w:val="22"/>
        </w:rPr>
        <w:t>духовно-нравственное</w:t>
      </w:r>
      <w:r w:rsidRPr="00B61F6C">
        <w:rPr>
          <w:color w:val="221F1F"/>
          <w:spacing w:val="1"/>
          <w:sz w:val="22"/>
          <w:szCs w:val="22"/>
        </w:rPr>
        <w:t xml:space="preserve"> </w:t>
      </w:r>
      <w:r w:rsidRPr="00B61F6C">
        <w:rPr>
          <w:color w:val="221F1F"/>
          <w:sz w:val="22"/>
          <w:szCs w:val="22"/>
        </w:rPr>
        <w:t>становление,</w:t>
      </w:r>
      <w:r w:rsidRPr="00B61F6C">
        <w:rPr>
          <w:color w:val="221F1F"/>
          <w:spacing w:val="1"/>
          <w:sz w:val="22"/>
          <w:szCs w:val="22"/>
        </w:rPr>
        <w:t xml:space="preserve"> </w:t>
      </w:r>
      <w:r w:rsidRPr="00B61F6C">
        <w:rPr>
          <w:color w:val="221F1F"/>
          <w:sz w:val="22"/>
          <w:szCs w:val="22"/>
        </w:rPr>
        <w:t>воспитание</w:t>
      </w:r>
      <w:r w:rsidRPr="00B61F6C">
        <w:rPr>
          <w:color w:val="221F1F"/>
          <w:spacing w:val="1"/>
          <w:sz w:val="22"/>
          <w:szCs w:val="22"/>
        </w:rPr>
        <w:t xml:space="preserve"> </w:t>
      </w:r>
      <w:r w:rsidRPr="00B61F6C">
        <w:rPr>
          <w:color w:val="221F1F"/>
          <w:sz w:val="22"/>
          <w:szCs w:val="22"/>
        </w:rPr>
        <w:t>чуткости</w:t>
      </w:r>
      <w:r w:rsidRPr="00B61F6C">
        <w:rPr>
          <w:color w:val="221F1F"/>
          <w:spacing w:val="2"/>
          <w:sz w:val="22"/>
          <w:szCs w:val="22"/>
        </w:rPr>
        <w:t xml:space="preserve"> </w:t>
      </w:r>
      <w:r w:rsidRPr="00B61F6C">
        <w:rPr>
          <w:color w:val="221F1F"/>
          <w:sz w:val="22"/>
          <w:szCs w:val="22"/>
        </w:rPr>
        <w:t>к внутреннему</w:t>
      </w:r>
      <w:r w:rsidRPr="00B61F6C">
        <w:rPr>
          <w:color w:val="221F1F"/>
          <w:spacing w:val="-8"/>
          <w:sz w:val="22"/>
          <w:szCs w:val="22"/>
        </w:rPr>
        <w:t xml:space="preserve"> </w:t>
      </w:r>
      <w:r w:rsidRPr="00B61F6C">
        <w:rPr>
          <w:color w:val="221F1F"/>
          <w:sz w:val="22"/>
          <w:szCs w:val="22"/>
        </w:rPr>
        <w:t>миру</w:t>
      </w:r>
      <w:r w:rsidRPr="00B61F6C">
        <w:rPr>
          <w:color w:val="221F1F"/>
          <w:spacing w:val="-9"/>
          <w:sz w:val="22"/>
          <w:szCs w:val="22"/>
        </w:rPr>
        <w:t xml:space="preserve"> </w:t>
      </w:r>
      <w:r w:rsidRPr="00B61F6C">
        <w:rPr>
          <w:color w:val="221F1F"/>
          <w:sz w:val="22"/>
          <w:szCs w:val="22"/>
        </w:rPr>
        <w:t>другого</w:t>
      </w:r>
      <w:r w:rsidRPr="00B61F6C">
        <w:rPr>
          <w:color w:val="221F1F"/>
          <w:spacing w:val="2"/>
          <w:sz w:val="22"/>
          <w:szCs w:val="22"/>
        </w:rPr>
        <w:t xml:space="preserve"> </w:t>
      </w:r>
      <w:r w:rsidRPr="00B61F6C">
        <w:rPr>
          <w:color w:val="221F1F"/>
          <w:sz w:val="22"/>
          <w:szCs w:val="22"/>
        </w:rPr>
        <w:t>человека</w:t>
      </w:r>
      <w:r w:rsidRPr="00B61F6C">
        <w:rPr>
          <w:color w:val="221F1F"/>
          <w:spacing w:val="1"/>
          <w:sz w:val="22"/>
          <w:szCs w:val="22"/>
        </w:rPr>
        <w:t xml:space="preserve"> </w:t>
      </w:r>
      <w:r w:rsidRPr="00B61F6C">
        <w:rPr>
          <w:color w:val="221F1F"/>
          <w:sz w:val="22"/>
          <w:szCs w:val="22"/>
        </w:rPr>
        <w:t>через</w:t>
      </w:r>
      <w:r w:rsidRPr="00B61F6C">
        <w:rPr>
          <w:color w:val="221F1F"/>
          <w:spacing w:val="-2"/>
          <w:sz w:val="22"/>
          <w:szCs w:val="22"/>
        </w:rPr>
        <w:t xml:space="preserve"> </w:t>
      </w:r>
      <w:r w:rsidRPr="00B61F6C">
        <w:rPr>
          <w:color w:val="221F1F"/>
          <w:sz w:val="22"/>
          <w:szCs w:val="22"/>
        </w:rPr>
        <w:t>опыт</w:t>
      </w:r>
      <w:r w:rsidRPr="00B61F6C">
        <w:rPr>
          <w:color w:val="221F1F"/>
          <w:spacing w:val="1"/>
          <w:sz w:val="22"/>
          <w:szCs w:val="22"/>
        </w:rPr>
        <w:t xml:space="preserve"> </w:t>
      </w:r>
      <w:r w:rsidRPr="00B61F6C">
        <w:rPr>
          <w:color w:val="221F1F"/>
          <w:sz w:val="22"/>
          <w:szCs w:val="22"/>
        </w:rPr>
        <w:t>сотворчества</w:t>
      </w:r>
      <w:r w:rsidRPr="00B61F6C">
        <w:rPr>
          <w:color w:val="221F1F"/>
          <w:spacing w:val="-4"/>
          <w:sz w:val="22"/>
          <w:szCs w:val="22"/>
        </w:rPr>
        <w:t xml:space="preserve"> </w:t>
      </w:r>
      <w:r w:rsidRPr="00B61F6C">
        <w:rPr>
          <w:color w:val="221F1F"/>
          <w:sz w:val="22"/>
          <w:szCs w:val="22"/>
        </w:rPr>
        <w:t>и</w:t>
      </w:r>
      <w:r w:rsidRPr="00B61F6C">
        <w:rPr>
          <w:color w:val="221F1F"/>
          <w:spacing w:val="-2"/>
          <w:sz w:val="22"/>
          <w:szCs w:val="22"/>
        </w:rPr>
        <w:t xml:space="preserve"> </w:t>
      </w:r>
      <w:r w:rsidRPr="00B61F6C">
        <w:rPr>
          <w:color w:val="221F1F"/>
          <w:sz w:val="22"/>
          <w:szCs w:val="22"/>
        </w:rPr>
        <w:t>сопереживания).</w:t>
      </w:r>
    </w:p>
    <w:p w14:paraId="1DE01F58" w14:textId="77777777" w:rsidR="00B61F6C" w:rsidRPr="00B61F6C" w:rsidRDefault="00B61F6C" w:rsidP="00B61F6C">
      <w:pPr>
        <w:pStyle w:val="a9"/>
        <w:spacing w:line="264" w:lineRule="auto"/>
        <w:ind w:right="510" w:firstLine="240"/>
        <w:rPr>
          <w:sz w:val="22"/>
          <w:szCs w:val="22"/>
        </w:rPr>
      </w:pPr>
      <w:r w:rsidRPr="00B61F6C">
        <w:rPr>
          <w:color w:val="221F1F"/>
          <w:sz w:val="22"/>
          <w:szCs w:val="22"/>
        </w:rPr>
        <w:t>В</w:t>
      </w:r>
      <w:r w:rsidRPr="00B61F6C">
        <w:rPr>
          <w:color w:val="221F1F"/>
          <w:spacing w:val="1"/>
          <w:sz w:val="22"/>
          <w:szCs w:val="22"/>
        </w:rPr>
        <w:t xml:space="preserve"> </w:t>
      </w:r>
      <w:r w:rsidRPr="00B61F6C">
        <w:rPr>
          <w:color w:val="221F1F"/>
          <w:sz w:val="22"/>
          <w:szCs w:val="22"/>
        </w:rPr>
        <w:t>процессе</w:t>
      </w:r>
      <w:r w:rsidRPr="00B61F6C">
        <w:rPr>
          <w:color w:val="221F1F"/>
          <w:spacing w:val="1"/>
          <w:sz w:val="22"/>
          <w:szCs w:val="22"/>
        </w:rPr>
        <w:t xml:space="preserve"> </w:t>
      </w:r>
      <w:r w:rsidRPr="00B61F6C">
        <w:rPr>
          <w:color w:val="221F1F"/>
          <w:sz w:val="22"/>
          <w:szCs w:val="22"/>
        </w:rPr>
        <w:t>конкретизации</w:t>
      </w:r>
      <w:r w:rsidRPr="00B61F6C">
        <w:rPr>
          <w:color w:val="221F1F"/>
          <w:spacing w:val="1"/>
          <w:sz w:val="22"/>
          <w:szCs w:val="22"/>
        </w:rPr>
        <w:t xml:space="preserve"> </w:t>
      </w:r>
      <w:r w:rsidRPr="00B61F6C">
        <w:rPr>
          <w:color w:val="221F1F"/>
          <w:sz w:val="22"/>
          <w:szCs w:val="22"/>
        </w:rPr>
        <w:t>учебных</w:t>
      </w:r>
      <w:r w:rsidRPr="00B61F6C">
        <w:rPr>
          <w:color w:val="221F1F"/>
          <w:spacing w:val="1"/>
          <w:sz w:val="22"/>
          <w:szCs w:val="22"/>
        </w:rPr>
        <w:t xml:space="preserve"> </w:t>
      </w:r>
      <w:r w:rsidRPr="00B61F6C">
        <w:rPr>
          <w:color w:val="221F1F"/>
          <w:sz w:val="22"/>
          <w:szCs w:val="22"/>
        </w:rPr>
        <w:t>целей</w:t>
      </w:r>
      <w:r w:rsidRPr="00B61F6C">
        <w:rPr>
          <w:color w:val="221F1F"/>
          <w:spacing w:val="1"/>
          <w:sz w:val="22"/>
          <w:szCs w:val="22"/>
        </w:rPr>
        <w:t xml:space="preserve"> </w:t>
      </w:r>
      <w:r w:rsidRPr="00B61F6C">
        <w:rPr>
          <w:color w:val="221F1F"/>
          <w:sz w:val="22"/>
          <w:szCs w:val="22"/>
        </w:rPr>
        <w:t>их</w:t>
      </w:r>
      <w:r w:rsidRPr="00B61F6C">
        <w:rPr>
          <w:color w:val="221F1F"/>
          <w:spacing w:val="1"/>
          <w:sz w:val="22"/>
          <w:szCs w:val="22"/>
        </w:rPr>
        <w:t xml:space="preserve"> </w:t>
      </w:r>
      <w:r w:rsidRPr="00B61F6C">
        <w:rPr>
          <w:color w:val="221F1F"/>
          <w:sz w:val="22"/>
          <w:szCs w:val="22"/>
        </w:rPr>
        <w:t>реализация</w:t>
      </w:r>
      <w:r w:rsidRPr="00B61F6C">
        <w:rPr>
          <w:color w:val="221F1F"/>
          <w:spacing w:val="1"/>
          <w:sz w:val="22"/>
          <w:szCs w:val="22"/>
        </w:rPr>
        <w:t xml:space="preserve"> </w:t>
      </w:r>
      <w:r w:rsidRPr="00B61F6C">
        <w:rPr>
          <w:color w:val="221F1F"/>
          <w:sz w:val="22"/>
          <w:szCs w:val="22"/>
        </w:rPr>
        <w:t>осуществляется</w:t>
      </w:r>
      <w:r w:rsidRPr="00B61F6C">
        <w:rPr>
          <w:color w:val="221F1F"/>
          <w:spacing w:val="1"/>
          <w:sz w:val="22"/>
          <w:szCs w:val="22"/>
        </w:rPr>
        <w:t xml:space="preserve"> </w:t>
      </w:r>
      <w:r w:rsidRPr="00B61F6C">
        <w:rPr>
          <w:color w:val="221F1F"/>
          <w:sz w:val="22"/>
          <w:szCs w:val="22"/>
        </w:rPr>
        <w:t>по</w:t>
      </w:r>
      <w:r w:rsidRPr="00B61F6C">
        <w:rPr>
          <w:color w:val="221F1F"/>
          <w:spacing w:val="1"/>
          <w:sz w:val="22"/>
          <w:szCs w:val="22"/>
        </w:rPr>
        <w:t xml:space="preserve"> </w:t>
      </w:r>
      <w:r w:rsidRPr="00B61F6C">
        <w:rPr>
          <w:color w:val="221F1F"/>
          <w:sz w:val="22"/>
          <w:szCs w:val="22"/>
        </w:rPr>
        <w:t>следующим</w:t>
      </w:r>
      <w:r w:rsidRPr="00B61F6C">
        <w:rPr>
          <w:color w:val="221F1F"/>
          <w:spacing w:val="1"/>
          <w:sz w:val="22"/>
          <w:szCs w:val="22"/>
        </w:rPr>
        <w:t xml:space="preserve"> </w:t>
      </w:r>
      <w:r w:rsidRPr="00B61F6C">
        <w:rPr>
          <w:color w:val="221F1F"/>
          <w:sz w:val="22"/>
          <w:szCs w:val="22"/>
        </w:rPr>
        <w:t>направлениям:</w:t>
      </w:r>
    </w:p>
    <w:p w14:paraId="3A1F2672" w14:textId="77777777" w:rsidR="00B61F6C" w:rsidRPr="00B61F6C" w:rsidRDefault="00B61F6C" w:rsidP="00B61F6C">
      <w:pPr>
        <w:pStyle w:val="ac"/>
        <w:numPr>
          <w:ilvl w:val="1"/>
          <w:numId w:val="16"/>
        </w:numPr>
        <w:tabs>
          <w:tab w:val="left" w:pos="883"/>
        </w:tabs>
        <w:spacing w:line="264" w:lineRule="auto"/>
        <w:ind w:right="526" w:firstLine="240"/>
      </w:pPr>
      <w:r w:rsidRPr="00B61F6C">
        <w:rPr>
          <w:color w:val="221F1F"/>
        </w:rPr>
        <w:t>становление</w:t>
      </w:r>
      <w:r w:rsidRPr="00B61F6C">
        <w:rPr>
          <w:color w:val="221F1F"/>
          <w:spacing w:val="1"/>
        </w:rPr>
        <w:t xml:space="preserve"> </w:t>
      </w:r>
      <w:r w:rsidRPr="00B61F6C">
        <w:rPr>
          <w:color w:val="221F1F"/>
        </w:rPr>
        <w:t>системы</w:t>
      </w:r>
      <w:r w:rsidRPr="00B61F6C">
        <w:rPr>
          <w:color w:val="221F1F"/>
          <w:spacing w:val="1"/>
        </w:rPr>
        <w:t xml:space="preserve"> </w:t>
      </w:r>
      <w:r w:rsidRPr="00B61F6C">
        <w:rPr>
          <w:color w:val="221F1F"/>
        </w:rPr>
        <w:t>ценностей</w:t>
      </w:r>
      <w:r w:rsidRPr="00B61F6C">
        <w:rPr>
          <w:color w:val="221F1F"/>
          <w:spacing w:val="1"/>
        </w:rPr>
        <w:t xml:space="preserve"> </w:t>
      </w:r>
      <w:r w:rsidRPr="00B61F6C">
        <w:rPr>
          <w:color w:val="221F1F"/>
        </w:rPr>
        <w:t>обучающихся</w:t>
      </w:r>
      <w:r w:rsidRPr="00B61F6C">
        <w:rPr>
          <w:color w:val="221F1F"/>
          <w:spacing w:val="1"/>
        </w:rPr>
        <w:t xml:space="preserve"> </w:t>
      </w:r>
      <w:r w:rsidRPr="00B61F6C">
        <w:rPr>
          <w:color w:val="221F1F"/>
        </w:rPr>
        <w:t>в</w:t>
      </w:r>
      <w:r w:rsidRPr="00B61F6C">
        <w:rPr>
          <w:color w:val="221F1F"/>
          <w:spacing w:val="1"/>
        </w:rPr>
        <w:t xml:space="preserve"> </w:t>
      </w:r>
      <w:r w:rsidRPr="00B61F6C">
        <w:rPr>
          <w:color w:val="221F1F"/>
        </w:rPr>
        <w:t>единстве</w:t>
      </w:r>
      <w:r w:rsidRPr="00B61F6C">
        <w:rPr>
          <w:color w:val="221F1F"/>
          <w:spacing w:val="1"/>
        </w:rPr>
        <w:t xml:space="preserve"> </w:t>
      </w:r>
      <w:r w:rsidRPr="00B61F6C">
        <w:rPr>
          <w:color w:val="221F1F"/>
        </w:rPr>
        <w:t>эмоциональной</w:t>
      </w:r>
      <w:r w:rsidRPr="00B61F6C">
        <w:rPr>
          <w:color w:val="221F1F"/>
          <w:spacing w:val="1"/>
        </w:rPr>
        <w:t xml:space="preserve"> </w:t>
      </w:r>
      <w:r w:rsidRPr="00B61F6C">
        <w:rPr>
          <w:color w:val="221F1F"/>
        </w:rPr>
        <w:t>и</w:t>
      </w:r>
      <w:r w:rsidRPr="00B61F6C">
        <w:rPr>
          <w:color w:val="221F1F"/>
          <w:spacing w:val="1"/>
        </w:rPr>
        <w:t xml:space="preserve"> </w:t>
      </w:r>
      <w:r w:rsidRPr="00B61F6C">
        <w:rPr>
          <w:color w:val="221F1F"/>
        </w:rPr>
        <w:t>познавательной</w:t>
      </w:r>
      <w:r w:rsidRPr="00B61F6C">
        <w:rPr>
          <w:color w:val="221F1F"/>
          <w:spacing w:val="-58"/>
        </w:rPr>
        <w:t xml:space="preserve"> </w:t>
      </w:r>
      <w:r w:rsidRPr="00B61F6C">
        <w:rPr>
          <w:color w:val="221F1F"/>
        </w:rPr>
        <w:t>сферы;</w:t>
      </w:r>
    </w:p>
    <w:p w14:paraId="5812B516" w14:textId="77777777" w:rsidR="00B61F6C" w:rsidRPr="00B61F6C" w:rsidRDefault="00B61F6C" w:rsidP="00B61F6C">
      <w:pPr>
        <w:pStyle w:val="ac"/>
        <w:numPr>
          <w:ilvl w:val="1"/>
          <w:numId w:val="16"/>
        </w:numPr>
        <w:tabs>
          <w:tab w:val="left" w:pos="879"/>
        </w:tabs>
        <w:spacing w:before="1" w:line="264" w:lineRule="auto"/>
        <w:ind w:right="522" w:firstLine="240"/>
      </w:pPr>
      <w:r w:rsidRPr="00B61F6C">
        <w:rPr>
          <w:color w:val="221F1F"/>
        </w:rPr>
        <w:t>развитие</w:t>
      </w:r>
      <w:r w:rsidRPr="00B61F6C">
        <w:rPr>
          <w:color w:val="221F1F"/>
          <w:spacing w:val="2"/>
        </w:rPr>
        <w:t xml:space="preserve"> </w:t>
      </w:r>
      <w:r w:rsidRPr="00B61F6C">
        <w:rPr>
          <w:color w:val="221F1F"/>
        </w:rPr>
        <w:t>потребности</w:t>
      </w:r>
      <w:r w:rsidRPr="00B61F6C">
        <w:rPr>
          <w:color w:val="221F1F"/>
          <w:spacing w:val="8"/>
        </w:rPr>
        <w:t xml:space="preserve"> </w:t>
      </w:r>
      <w:r w:rsidRPr="00B61F6C">
        <w:rPr>
          <w:color w:val="221F1F"/>
        </w:rPr>
        <w:t>в</w:t>
      </w:r>
      <w:r w:rsidRPr="00B61F6C">
        <w:rPr>
          <w:color w:val="221F1F"/>
          <w:spacing w:val="1"/>
        </w:rPr>
        <w:t xml:space="preserve"> </w:t>
      </w:r>
      <w:r w:rsidRPr="00B61F6C">
        <w:rPr>
          <w:color w:val="221F1F"/>
        </w:rPr>
        <w:t>общении</w:t>
      </w:r>
      <w:r w:rsidRPr="00B61F6C">
        <w:rPr>
          <w:color w:val="221F1F"/>
          <w:spacing w:val="8"/>
        </w:rPr>
        <w:t xml:space="preserve"> </w:t>
      </w:r>
      <w:r w:rsidRPr="00B61F6C">
        <w:rPr>
          <w:color w:val="221F1F"/>
        </w:rPr>
        <w:t>с</w:t>
      </w:r>
      <w:r w:rsidRPr="00B61F6C">
        <w:rPr>
          <w:color w:val="221F1F"/>
          <w:spacing w:val="3"/>
        </w:rPr>
        <w:t xml:space="preserve"> </w:t>
      </w:r>
      <w:r w:rsidRPr="00B61F6C">
        <w:rPr>
          <w:color w:val="221F1F"/>
        </w:rPr>
        <w:t>произведениями</w:t>
      </w:r>
      <w:r w:rsidRPr="00B61F6C">
        <w:rPr>
          <w:color w:val="221F1F"/>
          <w:spacing w:val="4"/>
        </w:rPr>
        <w:t xml:space="preserve"> </w:t>
      </w:r>
      <w:r w:rsidRPr="00B61F6C">
        <w:rPr>
          <w:color w:val="221F1F"/>
        </w:rPr>
        <w:t>искусства,</w:t>
      </w:r>
      <w:r w:rsidRPr="00B61F6C">
        <w:rPr>
          <w:color w:val="221F1F"/>
          <w:spacing w:val="9"/>
        </w:rPr>
        <w:t xml:space="preserve"> </w:t>
      </w:r>
      <w:r w:rsidRPr="00B61F6C">
        <w:rPr>
          <w:color w:val="221F1F"/>
        </w:rPr>
        <w:t>осознание</w:t>
      </w:r>
      <w:r w:rsidRPr="00B61F6C">
        <w:rPr>
          <w:color w:val="221F1F"/>
          <w:spacing w:val="6"/>
        </w:rPr>
        <w:t xml:space="preserve"> </w:t>
      </w:r>
      <w:r w:rsidRPr="00B61F6C">
        <w:rPr>
          <w:color w:val="221F1F"/>
        </w:rPr>
        <w:t>значения</w:t>
      </w:r>
      <w:r w:rsidRPr="00B61F6C">
        <w:rPr>
          <w:color w:val="221F1F"/>
          <w:spacing w:val="3"/>
        </w:rPr>
        <w:t xml:space="preserve"> </w:t>
      </w:r>
      <w:r w:rsidRPr="00B61F6C">
        <w:rPr>
          <w:color w:val="221F1F"/>
        </w:rPr>
        <w:t>музыкального</w:t>
      </w:r>
      <w:r w:rsidRPr="00B61F6C">
        <w:rPr>
          <w:color w:val="221F1F"/>
          <w:spacing w:val="-57"/>
        </w:rPr>
        <w:t xml:space="preserve"> </w:t>
      </w:r>
      <w:r w:rsidRPr="00B61F6C">
        <w:rPr>
          <w:color w:val="221F1F"/>
        </w:rPr>
        <w:t>искусства как</w:t>
      </w:r>
      <w:r w:rsidRPr="00B61F6C">
        <w:rPr>
          <w:color w:val="221F1F"/>
          <w:spacing w:val="3"/>
        </w:rPr>
        <w:t xml:space="preserve"> </w:t>
      </w:r>
      <w:r w:rsidRPr="00B61F6C">
        <w:rPr>
          <w:color w:val="221F1F"/>
        </w:rPr>
        <w:t>универсального</w:t>
      </w:r>
      <w:r w:rsidRPr="00B61F6C">
        <w:rPr>
          <w:color w:val="221F1F"/>
          <w:spacing w:val="1"/>
        </w:rPr>
        <w:t xml:space="preserve"> </w:t>
      </w:r>
      <w:r w:rsidRPr="00B61F6C">
        <w:rPr>
          <w:color w:val="221F1F"/>
        </w:rPr>
        <w:t>языка</w:t>
      </w:r>
      <w:r w:rsidRPr="00B61F6C">
        <w:rPr>
          <w:color w:val="221F1F"/>
          <w:spacing w:val="-9"/>
        </w:rPr>
        <w:t xml:space="preserve"> </w:t>
      </w:r>
      <w:r w:rsidRPr="00B61F6C">
        <w:rPr>
          <w:color w:val="221F1F"/>
        </w:rPr>
        <w:t>общения,</w:t>
      </w:r>
      <w:r w:rsidRPr="00B61F6C">
        <w:rPr>
          <w:color w:val="221F1F"/>
          <w:spacing w:val="-6"/>
        </w:rPr>
        <w:t xml:space="preserve"> </w:t>
      </w:r>
      <w:r w:rsidRPr="00B61F6C">
        <w:rPr>
          <w:color w:val="221F1F"/>
        </w:rPr>
        <w:t>художественного</w:t>
      </w:r>
      <w:r w:rsidRPr="00B61F6C">
        <w:rPr>
          <w:color w:val="221F1F"/>
          <w:spacing w:val="-4"/>
        </w:rPr>
        <w:t xml:space="preserve"> </w:t>
      </w:r>
      <w:r w:rsidRPr="00B61F6C">
        <w:rPr>
          <w:color w:val="221F1F"/>
        </w:rPr>
        <w:t>отражения</w:t>
      </w:r>
      <w:r w:rsidRPr="00B61F6C">
        <w:rPr>
          <w:color w:val="221F1F"/>
          <w:spacing w:val="-4"/>
        </w:rPr>
        <w:t xml:space="preserve"> </w:t>
      </w:r>
      <w:r w:rsidRPr="00B61F6C">
        <w:rPr>
          <w:color w:val="221F1F"/>
        </w:rPr>
        <w:t>многообразия</w:t>
      </w:r>
      <w:r w:rsidRPr="00B61F6C">
        <w:rPr>
          <w:color w:val="221F1F"/>
          <w:spacing w:val="-4"/>
        </w:rPr>
        <w:t xml:space="preserve"> </w:t>
      </w:r>
      <w:r w:rsidRPr="00B61F6C">
        <w:rPr>
          <w:color w:val="221F1F"/>
        </w:rPr>
        <w:t>жизни;</w:t>
      </w:r>
    </w:p>
    <w:p w14:paraId="60B9E661" w14:textId="5C3AD11A" w:rsidR="00B61F6C" w:rsidRPr="00B61F6C" w:rsidRDefault="00B61F6C" w:rsidP="00B61F6C">
      <w:pPr>
        <w:pStyle w:val="ac"/>
        <w:numPr>
          <w:ilvl w:val="1"/>
          <w:numId w:val="16"/>
        </w:numPr>
        <w:tabs>
          <w:tab w:val="left" w:pos="879"/>
          <w:tab w:val="left" w:pos="2647"/>
          <w:tab w:val="left" w:pos="4072"/>
          <w:tab w:val="left" w:pos="5736"/>
          <w:tab w:val="left" w:pos="6873"/>
          <w:tab w:val="left" w:pos="8048"/>
          <w:tab w:val="left" w:pos="9501"/>
          <w:tab w:val="left" w:pos="10882"/>
        </w:tabs>
        <w:spacing w:line="264" w:lineRule="auto"/>
        <w:ind w:right="522" w:firstLine="240"/>
      </w:pPr>
      <w:r w:rsidRPr="00B61F6C">
        <w:rPr>
          <w:color w:val="221F1F"/>
        </w:rPr>
        <w:t>формирование</w:t>
      </w:r>
      <w:r w:rsidRPr="00B61F6C">
        <w:rPr>
          <w:color w:val="221F1F"/>
        </w:rPr>
        <w:tab/>
        <w:t>творческих</w:t>
      </w:r>
      <w:r w:rsidRPr="00B61F6C">
        <w:rPr>
          <w:color w:val="221F1F"/>
        </w:rPr>
        <w:tab/>
        <w:t>способностей</w:t>
      </w:r>
      <w:r w:rsidRPr="00B61F6C">
        <w:rPr>
          <w:color w:val="221F1F"/>
        </w:rPr>
        <w:tab/>
        <w:t>ребёнка,</w:t>
      </w:r>
      <w:r w:rsidRPr="00B61F6C">
        <w:rPr>
          <w:color w:val="221F1F"/>
        </w:rPr>
        <w:tab/>
        <w:t>развитие</w:t>
      </w:r>
      <w:r w:rsidRPr="00B61F6C">
        <w:rPr>
          <w:color w:val="221F1F"/>
        </w:rPr>
        <w:tab/>
        <w:t>внутренней</w:t>
      </w:r>
      <w:r w:rsidRPr="00B61F6C">
        <w:rPr>
          <w:color w:val="221F1F"/>
        </w:rPr>
        <w:tab/>
        <w:t>мотивации</w:t>
      </w:r>
      <w:r w:rsidRPr="00B61F6C">
        <w:rPr>
          <w:color w:val="221F1F"/>
        </w:rPr>
        <w:tab/>
        <w:t>к</w:t>
      </w:r>
      <w:r>
        <w:rPr>
          <w:color w:val="221F1F"/>
        </w:rPr>
        <w:t xml:space="preserve"> </w:t>
      </w:r>
      <w:r w:rsidRPr="00B61F6C">
        <w:rPr>
          <w:color w:val="221F1F"/>
          <w:spacing w:val="-57"/>
        </w:rPr>
        <w:t xml:space="preserve"> </w:t>
      </w:r>
      <w:r w:rsidRPr="00B61F6C">
        <w:rPr>
          <w:color w:val="221F1F"/>
        </w:rPr>
        <w:t>музицированию.</w:t>
      </w:r>
    </w:p>
    <w:p w14:paraId="56C80BD3" w14:textId="77777777" w:rsidR="00B61F6C" w:rsidRPr="00B61F6C" w:rsidRDefault="00B61F6C" w:rsidP="00B61F6C">
      <w:pPr>
        <w:pStyle w:val="a9"/>
        <w:spacing w:before="101"/>
        <w:ind w:left="580"/>
        <w:jc w:val="left"/>
        <w:rPr>
          <w:sz w:val="22"/>
          <w:szCs w:val="22"/>
        </w:rPr>
      </w:pPr>
      <w:r w:rsidRPr="00B61F6C">
        <w:rPr>
          <w:color w:val="221F1F"/>
          <w:sz w:val="22"/>
          <w:szCs w:val="22"/>
        </w:rPr>
        <w:t>Важнейшими</w:t>
      </w:r>
      <w:r w:rsidRPr="00B61F6C">
        <w:rPr>
          <w:color w:val="221F1F"/>
          <w:spacing w:val="-1"/>
          <w:sz w:val="22"/>
          <w:szCs w:val="22"/>
        </w:rPr>
        <w:t xml:space="preserve"> </w:t>
      </w:r>
      <w:r w:rsidRPr="00B61F6C">
        <w:rPr>
          <w:color w:val="221F1F"/>
          <w:sz w:val="22"/>
          <w:szCs w:val="22"/>
        </w:rPr>
        <w:t>задачами</w:t>
      </w:r>
      <w:r w:rsidRPr="00B61F6C">
        <w:rPr>
          <w:color w:val="221F1F"/>
          <w:spacing w:val="-5"/>
          <w:sz w:val="22"/>
          <w:szCs w:val="22"/>
        </w:rPr>
        <w:t xml:space="preserve"> </w:t>
      </w:r>
      <w:r w:rsidRPr="00B61F6C">
        <w:rPr>
          <w:color w:val="221F1F"/>
          <w:sz w:val="22"/>
          <w:szCs w:val="22"/>
        </w:rPr>
        <w:t>в начальной</w:t>
      </w:r>
      <w:r w:rsidRPr="00B61F6C">
        <w:rPr>
          <w:color w:val="221F1F"/>
          <w:spacing w:val="-5"/>
          <w:sz w:val="22"/>
          <w:szCs w:val="22"/>
        </w:rPr>
        <w:t xml:space="preserve"> </w:t>
      </w:r>
      <w:r w:rsidRPr="00B61F6C">
        <w:rPr>
          <w:color w:val="221F1F"/>
          <w:sz w:val="22"/>
          <w:szCs w:val="22"/>
        </w:rPr>
        <w:t>школе</w:t>
      </w:r>
      <w:r w:rsidRPr="00B61F6C">
        <w:rPr>
          <w:color w:val="221F1F"/>
          <w:spacing w:val="-7"/>
          <w:sz w:val="22"/>
          <w:szCs w:val="22"/>
        </w:rPr>
        <w:t xml:space="preserve"> </w:t>
      </w:r>
      <w:r w:rsidRPr="00B61F6C">
        <w:rPr>
          <w:color w:val="221F1F"/>
          <w:sz w:val="22"/>
          <w:szCs w:val="22"/>
        </w:rPr>
        <w:t>являются:</w:t>
      </w:r>
    </w:p>
    <w:p w14:paraId="537A8FC4" w14:textId="77777777" w:rsidR="00B61F6C" w:rsidRPr="00B61F6C" w:rsidRDefault="00B61F6C" w:rsidP="00B61F6C">
      <w:pPr>
        <w:pStyle w:val="ac"/>
        <w:numPr>
          <w:ilvl w:val="0"/>
          <w:numId w:val="17"/>
        </w:numPr>
        <w:tabs>
          <w:tab w:val="left" w:pos="869"/>
        </w:tabs>
        <w:spacing w:before="22"/>
        <w:ind w:hanging="289"/>
        <w:jc w:val="both"/>
      </w:pPr>
      <w:r w:rsidRPr="00B61F6C">
        <w:rPr>
          <w:color w:val="221F1F"/>
        </w:rPr>
        <w:t>Формирование</w:t>
      </w:r>
      <w:r w:rsidRPr="00B61F6C">
        <w:rPr>
          <w:color w:val="221F1F"/>
          <w:spacing w:val="-2"/>
        </w:rPr>
        <w:t xml:space="preserve"> </w:t>
      </w:r>
      <w:r w:rsidRPr="00B61F6C">
        <w:rPr>
          <w:color w:val="221F1F"/>
        </w:rPr>
        <w:t>эмоционально-ценностной</w:t>
      </w:r>
      <w:r w:rsidRPr="00B61F6C">
        <w:rPr>
          <w:color w:val="221F1F"/>
          <w:spacing w:val="-10"/>
        </w:rPr>
        <w:t xml:space="preserve"> </w:t>
      </w:r>
      <w:r w:rsidRPr="00B61F6C">
        <w:rPr>
          <w:color w:val="221F1F"/>
        </w:rPr>
        <w:t>отзывчивости</w:t>
      </w:r>
      <w:r w:rsidRPr="00B61F6C">
        <w:rPr>
          <w:color w:val="221F1F"/>
          <w:spacing w:val="-4"/>
        </w:rPr>
        <w:t xml:space="preserve"> </w:t>
      </w:r>
      <w:r w:rsidRPr="00B61F6C">
        <w:rPr>
          <w:color w:val="221F1F"/>
        </w:rPr>
        <w:t>на</w:t>
      </w:r>
      <w:r w:rsidRPr="00B61F6C">
        <w:rPr>
          <w:color w:val="221F1F"/>
          <w:spacing w:val="-2"/>
        </w:rPr>
        <w:t xml:space="preserve"> </w:t>
      </w:r>
      <w:r w:rsidRPr="00B61F6C">
        <w:rPr>
          <w:color w:val="221F1F"/>
        </w:rPr>
        <w:t>прекрасное</w:t>
      </w:r>
      <w:r w:rsidRPr="00B61F6C">
        <w:rPr>
          <w:color w:val="221F1F"/>
          <w:spacing w:val="-7"/>
        </w:rPr>
        <w:t xml:space="preserve"> </w:t>
      </w:r>
      <w:r w:rsidRPr="00B61F6C">
        <w:rPr>
          <w:color w:val="221F1F"/>
        </w:rPr>
        <w:t>в жизни</w:t>
      </w:r>
      <w:r w:rsidRPr="00B61F6C">
        <w:rPr>
          <w:color w:val="221F1F"/>
          <w:spacing w:val="-5"/>
        </w:rPr>
        <w:t xml:space="preserve"> </w:t>
      </w:r>
      <w:r w:rsidRPr="00B61F6C">
        <w:rPr>
          <w:color w:val="221F1F"/>
        </w:rPr>
        <w:t>и</w:t>
      </w:r>
      <w:r w:rsidRPr="00B61F6C">
        <w:rPr>
          <w:color w:val="221F1F"/>
          <w:spacing w:val="2"/>
        </w:rPr>
        <w:t xml:space="preserve"> </w:t>
      </w:r>
      <w:r w:rsidRPr="00B61F6C">
        <w:rPr>
          <w:color w:val="221F1F"/>
        </w:rPr>
        <w:t>в</w:t>
      </w:r>
      <w:r w:rsidRPr="00B61F6C">
        <w:rPr>
          <w:color w:val="221F1F"/>
          <w:spacing w:val="-4"/>
        </w:rPr>
        <w:t xml:space="preserve"> </w:t>
      </w:r>
      <w:r w:rsidRPr="00B61F6C">
        <w:rPr>
          <w:color w:val="221F1F"/>
        </w:rPr>
        <w:t>искусстве.</w:t>
      </w:r>
    </w:p>
    <w:p w14:paraId="1FEA448C" w14:textId="77777777" w:rsidR="00B61F6C" w:rsidRPr="00B61F6C" w:rsidRDefault="00B61F6C" w:rsidP="00B61F6C">
      <w:pPr>
        <w:pStyle w:val="ac"/>
        <w:numPr>
          <w:ilvl w:val="0"/>
          <w:numId w:val="17"/>
        </w:numPr>
        <w:tabs>
          <w:tab w:val="left" w:pos="869"/>
        </w:tabs>
        <w:spacing w:before="22" w:line="256" w:lineRule="auto"/>
        <w:ind w:left="340" w:right="520" w:firstLine="240"/>
        <w:jc w:val="both"/>
      </w:pPr>
      <w:r w:rsidRPr="00B61F6C">
        <w:rPr>
          <w:color w:val="221F1F"/>
        </w:rPr>
        <w:t>Формирование</w:t>
      </w:r>
      <w:r w:rsidRPr="00B61F6C">
        <w:rPr>
          <w:color w:val="221F1F"/>
          <w:spacing w:val="1"/>
        </w:rPr>
        <w:t xml:space="preserve"> </w:t>
      </w:r>
      <w:r w:rsidRPr="00B61F6C">
        <w:rPr>
          <w:color w:val="221F1F"/>
        </w:rPr>
        <w:t>позитивного</w:t>
      </w:r>
      <w:r w:rsidRPr="00B61F6C">
        <w:rPr>
          <w:color w:val="221F1F"/>
          <w:spacing w:val="1"/>
        </w:rPr>
        <w:t xml:space="preserve"> </w:t>
      </w:r>
      <w:r w:rsidRPr="00B61F6C">
        <w:rPr>
          <w:color w:val="221F1F"/>
        </w:rPr>
        <w:t>взгляда</w:t>
      </w:r>
      <w:r w:rsidRPr="00B61F6C">
        <w:rPr>
          <w:color w:val="221F1F"/>
          <w:spacing w:val="1"/>
        </w:rPr>
        <w:t xml:space="preserve"> </w:t>
      </w:r>
      <w:r w:rsidRPr="00B61F6C">
        <w:rPr>
          <w:color w:val="221F1F"/>
        </w:rPr>
        <w:t>на</w:t>
      </w:r>
      <w:r w:rsidRPr="00B61F6C">
        <w:rPr>
          <w:color w:val="221F1F"/>
          <w:spacing w:val="1"/>
        </w:rPr>
        <w:t xml:space="preserve"> </w:t>
      </w:r>
      <w:r w:rsidRPr="00B61F6C">
        <w:rPr>
          <w:color w:val="221F1F"/>
        </w:rPr>
        <w:t>окружающий</w:t>
      </w:r>
      <w:r w:rsidRPr="00B61F6C">
        <w:rPr>
          <w:color w:val="221F1F"/>
          <w:spacing w:val="1"/>
        </w:rPr>
        <w:t xml:space="preserve"> </w:t>
      </w:r>
      <w:r w:rsidRPr="00B61F6C">
        <w:rPr>
          <w:color w:val="221F1F"/>
        </w:rPr>
        <w:t>мир,</w:t>
      </w:r>
      <w:r w:rsidRPr="00B61F6C">
        <w:rPr>
          <w:color w:val="221F1F"/>
          <w:spacing w:val="1"/>
        </w:rPr>
        <w:t xml:space="preserve"> </w:t>
      </w:r>
      <w:r w:rsidRPr="00B61F6C">
        <w:rPr>
          <w:color w:val="221F1F"/>
        </w:rPr>
        <w:t>гармонизация</w:t>
      </w:r>
      <w:r w:rsidRPr="00B61F6C">
        <w:rPr>
          <w:color w:val="221F1F"/>
          <w:spacing w:val="1"/>
        </w:rPr>
        <w:t xml:space="preserve"> </w:t>
      </w:r>
      <w:r w:rsidRPr="00B61F6C">
        <w:rPr>
          <w:color w:val="221F1F"/>
        </w:rPr>
        <w:t>взаимодействия</w:t>
      </w:r>
      <w:r w:rsidRPr="00B61F6C">
        <w:rPr>
          <w:color w:val="221F1F"/>
          <w:spacing w:val="1"/>
        </w:rPr>
        <w:t xml:space="preserve"> </w:t>
      </w:r>
      <w:r w:rsidRPr="00B61F6C">
        <w:rPr>
          <w:color w:val="221F1F"/>
        </w:rPr>
        <w:t>с</w:t>
      </w:r>
      <w:r w:rsidRPr="00B61F6C">
        <w:rPr>
          <w:color w:val="221F1F"/>
          <w:spacing w:val="1"/>
        </w:rPr>
        <w:t xml:space="preserve"> </w:t>
      </w:r>
      <w:r w:rsidRPr="00B61F6C">
        <w:rPr>
          <w:color w:val="221F1F"/>
        </w:rPr>
        <w:t>природой,</w:t>
      </w:r>
      <w:r w:rsidRPr="00B61F6C">
        <w:rPr>
          <w:color w:val="221F1F"/>
          <w:spacing w:val="-2"/>
        </w:rPr>
        <w:t xml:space="preserve"> </w:t>
      </w:r>
      <w:r w:rsidRPr="00B61F6C">
        <w:rPr>
          <w:color w:val="221F1F"/>
        </w:rPr>
        <w:t>обществом,</w:t>
      </w:r>
      <w:r w:rsidRPr="00B61F6C">
        <w:rPr>
          <w:color w:val="221F1F"/>
          <w:spacing w:val="-2"/>
        </w:rPr>
        <w:t xml:space="preserve"> </w:t>
      </w:r>
      <w:r w:rsidRPr="00B61F6C">
        <w:rPr>
          <w:color w:val="221F1F"/>
        </w:rPr>
        <w:t>самим</w:t>
      </w:r>
      <w:r w:rsidRPr="00B61F6C">
        <w:rPr>
          <w:color w:val="221F1F"/>
          <w:spacing w:val="2"/>
        </w:rPr>
        <w:t xml:space="preserve"> </w:t>
      </w:r>
      <w:r w:rsidRPr="00B61F6C">
        <w:rPr>
          <w:color w:val="221F1F"/>
        </w:rPr>
        <w:t>собой</w:t>
      </w:r>
      <w:r w:rsidRPr="00B61F6C">
        <w:rPr>
          <w:color w:val="221F1F"/>
          <w:spacing w:val="2"/>
        </w:rPr>
        <w:t xml:space="preserve"> </w:t>
      </w:r>
      <w:r w:rsidRPr="00B61F6C">
        <w:rPr>
          <w:color w:val="221F1F"/>
        </w:rPr>
        <w:t>через</w:t>
      </w:r>
      <w:r w:rsidRPr="00B61F6C">
        <w:rPr>
          <w:color w:val="221F1F"/>
          <w:spacing w:val="2"/>
        </w:rPr>
        <w:t xml:space="preserve"> </w:t>
      </w:r>
      <w:r w:rsidRPr="00B61F6C">
        <w:rPr>
          <w:color w:val="221F1F"/>
        </w:rPr>
        <w:t>доступные формы</w:t>
      </w:r>
      <w:r w:rsidRPr="00B61F6C">
        <w:rPr>
          <w:color w:val="221F1F"/>
          <w:spacing w:val="2"/>
        </w:rPr>
        <w:t xml:space="preserve"> </w:t>
      </w:r>
      <w:r w:rsidRPr="00B61F6C">
        <w:rPr>
          <w:color w:val="221F1F"/>
        </w:rPr>
        <w:t>музицирования.</w:t>
      </w:r>
    </w:p>
    <w:p w14:paraId="79546960" w14:textId="77777777" w:rsidR="00B61F6C" w:rsidRPr="00B61F6C" w:rsidRDefault="00B61F6C" w:rsidP="00B61F6C">
      <w:pPr>
        <w:pStyle w:val="ac"/>
        <w:numPr>
          <w:ilvl w:val="0"/>
          <w:numId w:val="17"/>
        </w:numPr>
        <w:tabs>
          <w:tab w:val="left" w:pos="869"/>
        </w:tabs>
        <w:spacing w:line="256" w:lineRule="auto"/>
        <w:ind w:left="340" w:right="512" w:firstLine="240"/>
        <w:jc w:val="both"/>
      </w:pPr>
      <w:r w:rsidRPr="00B61F6C">
        <w:rPr>
          <w:color w:val="221F1F"/>
        </w:rPr>
        <w:t>Формирование</w:t>
      </w:r>
      <w:r w:rsidRPr="00B61F6C">
        <w:rPr>
          <w:color w:val="221F1F"/>
          <w:spacing w:val="1"/>
        </w:rPr>
        <w:t xml:space="preserve"> </w:t>
      </w:r>
      <w:r w:rsidRPr="00B61F6C">
        <w:rPr>
          <w:color w:val="221F1F"/>
        </w:rPr>
        <w:t>культуры</w:t>
      </w:r>
      <w:r w:rsidRPr="00B61F6C">
        <w:rPr>
          <w:color w:val="221F1F"/>
          <w:spacing w:val="1"/>
        </w:rPr>
        <w:t xml:space="preserve"> </w:t>
      </w:r>
      <w:r w:rsidRPr="00B61F6C">
        <w:rPr>
          <w:color w:val="221F1F"/>
        </w:rPr>
        <w:t>осознанного</w:t>
      </w:r>
      <w:r w:rsidRPr="00B61F6C">
        <w:rPr>
          <w:color w:val="221F1F"/>
          <w:spacing w:val="1"/>
        </w:rPr>
        <w:t xml:space="preserve"> </w:t>
      </w:r>
      <w:r w:rsidRPr="00B61F6C">
        <w:rPr>
          <w:color w:val="221F1F"/>
        </w:rPr>
        <w:t>восприятия</w:t>
      </w:r>
      <w:r w:rsidRPr="00B61F6C">
        <w:rPr>
          <w:color w:val="221F1F"/>
          <w:spacing w:val="1"/>
        </w:rPr>
        <w:t xml:space="preserve"> </w:t>
      </w:r>
      <w:r w:rsidRPr="00B61F6C">
        <w:rPr>
          <w:color w:val="221F1F"/>
        </w:rPr>
        <w:t>музыкальных</w:t>
      </w:r>
      <w:r w:rsidRPr="00B61F6C">
        <w:rPr>
          <w:color w:val="221F1F"/>
          <w:spacing w:val="1"/>
        </w:rPr>
        <w:t xml:space="preserve"> </w:t>
      </w:r>
      <w:r w:rsidRPr="00B61F6C">
        <w:rPr>
          <w:color w:val="221F1F"/>
        </w:rPr>
        <w:t>образов.</w:t>
      </w:r>
      <w:r w:rsidRPr="00B61F6C">
        <w:rPr>
          <w:color w:val="221F1F"/>
          <w:spacing w:val="1"/>
        </w:rPr>
        <w:t xml:space="preserve"> </w:t>
      </w:r>
      <w:r w:rsidRPr="00B61F6C">
        <w:rPr>
          <w:color w:val="221F1F"/>
        </w:rPr>
        <w:t>Приобщение</w:t>
      </w:r>
      <w:r w:rsidRPr="00B61F6C">
        <w:rPr>
          <w:color w:val="221F1F"/>
          <w:spacing w:val="1"/>
        </w:rPr>
        <w:t xml:space="preserve"> </w:t>
      </w:r>
      <w:r w:rsidRPr="00B61F6C">
        <w:rPr>
          <w:color w:val="221F1F"/>
        </w:rPr>
        <w:t>к</w:t>
      </w:r>
      <w:r w:rsidRPr="00B61F6C">
        <w:rPr>
          <w:color w:val="221F1F"/>
          <w:spacing w:val="1"/>
        </w:rPr>
        <w:t xml:space="preserve"> </w:t>
      </w:r>
      <w:r w:rsidRPr="00B61F6C">
        <w:rPr>
          <w:color w:val="221F1F"/>
        </w:rPr>
        <w:t>общечеловеческим</w:t>
      </w:r>
      <w:r w:rsidRPr="00B61F6C">
        <w:rPr>
          <w:color w:val="221F1F"/>
          <w:spacing w:val="1"/>
        </w:rPr>
        <w:t xml:space="preserve"> </w:t>
      </w:r>
      <w:r w:rsidRPr="00B61F6C">
        <w:rPr>
          <w:color w:val="221F1F"/>
        </w:rPr>
        <w:t>духовным</w:t>
      </w:r>
      <w:r w:rsidRPr="00B61F6C">
        <w:rPr>
          <w:color w:val="221F1F"/>
          <w:spacing w:val="1"/>
        </w:rPr>
        <w:t xml:space="preserve"> </w:t>
      </w:r>
      <w:r w:rsidRPr="00B61F6C">
        <w:rPr>
          <w:color w:val="221F1F"/>
        </w:rPr>
        <w:t>ценностям</w:t>
      </w:r>
      <w:r w:rsidRPr="00B61F6C">
        <w:rPr>
          <w:color w:val="221F1F"/>
          <w:spacing w:val="1"/>
        </w:rPr>
        <w:t xml:space="preserve"> </w:t>
      </w:r>
      <w:r w:rsidRPr="00B61F6C">
        <w:rPr>
          <w:color w:val="221F1F"/>
        </w:rPr>
        <w:t>через</w:t>
      </w:r>
      <w:r w:rsidRPr="00B61F6C">
        <w:rPr>
          <w:color w:val="221F1F"/>
          <w:spacing w:val="1"/>
        </w:rPr>
        <w:t xml:space="preserve"> </w:t>
      </w:r>
      <w:r w:rsidRPr="00B61F6C">
        <w:rPr>
          <w:color w:val="221F1F"/>
        </w:rPr>
        <w:t>собственный</w:t>
      </w:r>
      <w:r w:rsidRPr="00B61F6C">
        <w:rPr>
          <w:color w:val="221F1F"/>
          <w:spacing w:val="1"/>
        </w:rPr>
        <w:t xml:space="preserve"> </w:t>
      </w:r>
      <w:r w:rsidRPr="00B61F6C">
        <w:rPr>
          <w:color w:val="221F1F"/>
        </w:rPr>
        <w:t>внутренний</w:t>
      </w:r>
      <w:r w:rsidRPr="00B61F6C">
        <w:rPr>
          <w:color w:val="221F1F"/>
          <w:spacing w:val="1"/>
        </w:rPr>
        <w:t xml:space="preserve"> </w:t>
      </w:r>
      <w:r w:rsidRPr="00B61F6C">
        <w:rPr>
          <w:color w:val="221F1F"/>
        </w:rPr>
        <w:t>опыт</w:t>
      </w:r>
      <w:r w:rsidRPr="00B61F6C">
        <w:rPr>
          <w:color w:val="221F1F"/>
          <w:spacing w:val="1"/>
        </w:rPr>
        <w:t xml:space="preserve"> </w:t>
      </w:r>
      <w:r w:rsidRPr="00B61F6C">
        <w:rPr>
          <w:color w:val="221F1F"/>
        </w:rPr>
        <w:t>эмоционального</w:t>
      </w:r>
      <w:r w:rsidRPr="00B61F6C">
        <w:rPr>
          <w:color w:val="221F1F"/>
          <w:spacing w:val="1"/>
        </w:rPr>
        <w:t xml:space="preserve"> </w:t>
      </w:r>
      <w:r w:rsidRPr="00B61F6C">
        <w:rPr>
          <w:color w:val="221F1F"/>
        </w:rPr>
        <w:t>переживания.</w:t>
      </w:r>
    </w:p>
    <w:p w14:paraId="365B82C2" w14:textId="77777777" w:rsidR="00B61F6C" w:rsidRPr="00B61F6C" w:rsidRDefault="00B61F6C" w:rsidP="00B61F6C">
      <w:pPr>
        <w:pStyle w:val="ac"/>
        <w:numPr>
          <w:ilvl w:val="0"/>
          <w:numId w:val="17"/>
        </w:numPr>
        <w:tabs>
          <w:tab w:val="left" w:pos="874"/>
        </w:tabs>
        <w:spacing w:line="256" w:lineRule="auto"/>
        <w:ind w:left="340" w:right="513" w:firstLine="240"/>
        <w:jc w:val="both"/>
      </w:pPr>
      <w:r w:rsidRPr="00B61F6C">
        <w:rPr>
          <w:color w:val="221F1F"/>
        </w:rPr>
        <w:t>Развитие эмоционального интеллекта в единстве с другими познавательными и регулятивными</w:t>
      </w:r>
      <w:r w:rsidRPr="00B61F6C">
        <w:rPr>
          <w:color w:val="221F1F"/>
          <w:spacing w:val="1"/>
        </w:rPr>
        <w:t xml:space="preserve"> </w:t>
      </w:r>
      <w:r w:rsidRPr="00B61F6C">
        <w:rPr>
          <w:color w:val="221F1F"/>
        </w:rPr>
        <w:t>универсальными</w:t>
      </w:r>
      <w:r w:rsidRPr="00B61F6C">
        <w:rPr>
          <w:color w:val="221F1F"/>
          <w:spacing w:val="1"/>
        </w:rPr>
        <w:t xml:space="preserve"> </w:t>
      </w:r>
      <w:r w:rsidRPr="00B61F6C">
        <w:rPr>
          <w:color w:val="221F1F"/>
        </w:rPr>
        <w:t>учебными</w:t>
      </w:r>
      <w:r w:rsidRPr="00B61F6C">
        <w:rPr>
          <w:color w:val="221F1F"/>
          <w:spacing w:val="1"/>
        </w:rPr>
        <w:t xml:space="preserve"> </w:t>
      </w:r>
      <w:r w:rsidRPr="00B61F6C">
        <w:rPr>
          <w:color w:val="221F1F"/>
        </w:rPr>
        <w:t>действиями.</w:t>
      </w:r>
      <w:r w:rsidRPr="00B61F6C">
        <w:rPr>
          <w:color w:val="221F1F"/>
          <w:spacing w:val="1"/>
        </w:rPr>
        <w:t xml:space="preserve"> </w:t>
      </w:r>
      <w:r w:rsidRPr="00B61F6C">
        <w:rPr>
          <w:color w:val="221F1F"/>
        </w:rPr>
        <w:t>Развитие</w:t>
      </w:r>
      <w:r w:rsidRPr="00B61F6C">
        <w:rPr>
          <w:color w:val="221F1F"/>
          <w:spacing w:val="1"/>
        </w:rPr>
        <w:t xml:space="preserve"> </w:t>
      </w:r>
      <w:r w:rsidRPr="00B61F6C">
        <w:rPr>
          <w:color w:val="221F1F"/>
        </w:rPr>
        <w:t>ассоциативного</w:t>
      </w:r>
      <w:r w:rsidRPr="00B61F6C">
        <w:rPr>
          <w:color w:val="221F1F"/>
          <w:spacing w:val="1"/>
        </w:rPr>
        <w:t xml:space="preserve"> </w:t>
      </w:r>
      <w:r w:rsidRPr="00B61F6C">
        <w:rPr>
          <w:color w:val="221F1F"/>
        </w:rPr>
        <w:t>мышления</w:t>
      </w:r>
      <w:r w:rsidRPr="00B61F6C">
        <w:rPr>
          <w:color w:val="221F1F"/>
          <w:spacing w:val="1"/>
        </w:rPr>
        <w:t xml:space="preserve"> </w:t>
      </w:r>
      <w:r w:rsidRPr="00B61F6C">
        <w:rPr>
          <w:color w:val="221F1F"/>
        </w:rPr>
        <w:t>и</w:t>
      </w:r>
      <w:r w:rsidRPr="00B61F6C">
        <w:rPr>
          <w:color w:val="221F1F"/>
          <w:spacing w:val="1"/>
        </w:rPr>
        <w:t xml:space="preserve"> </w:t>
      </w:r>
      <w:r w:rsidRPr="00B61F6C">
        <w:rPr>
          <w:color w:val="221F1F"/>
        </w:rPr>
        <w:t>продуктивного</w:t>
      </w:r>
      <w:r w:rsidRPr="00B61F6C">
        <w:rPr>
          <w:color w:val="221F1F"/>
          <w:spacing w:val="1"/>
        </w:rPr>
        <w:t xml:space="preserve"> </w:t>
      </w:r>
      <w:r w:rsidRPr="00B61F6C">
        <w:rPr>
          <w:color w:val="221F1F"/>
        </w:rPr>
        <w:t>воображения.</w:t>
      </w:r>
    </w:p>
    <w:p w14:paraId="6FB4221E" w14:textId="77777777" w:rsidR="00B61F6C" w:rsidRPr="00B61F6C" w:rsidRDefault="00B61F6C" w:rsidP="00B61F6C">
      <w:pPr>
        <w:pStyle w:val="ac"/>
        <w:numPr>
          <w:ilvl w:val="0"/>
          <w:numId w:val="17"/>
        </w:numPr>
        <w:tabs>
          <w:tab w:val="left" w:pos="874"/>
        </w:tabs>
        <w:spacing w:line="256" w:lineRule="auto"/>
        <w:ind w:left="340" w:right="514" w:firstLine="240"/>
        <w:jc w:val="both"/>
      </w:pPr>
      <w:r w:rsidRPr="00B61F6C">
        <w:rPr>
          <w:color w:val="221F1F"/>
        </w:rPr>
        <w:t>Овладение</w:t>
      </w:r>
      <w:r w:rsidRPr="00B61F6C">
        <w:rPr>
          <w:color w:val="221F1F"/>
          <w:spacing w:val="1"/>
        </w:rPr>
        <w:t xml:space="preserve"> </w:t>
      </w:r>
      <w:r w:rsidRPr="00B61F6C">
        <w:rPr>
          <w:color w:val="221F1F"/>
        </w:rPr>
        <w:t>предметными</w:t>
      </w:r>
      <w:r w:rsidRPr="00B61F6C">
        <w:rPr>
          <w:color w:val="221F1F"/>
          <w:spacing w:val="1"/>
        </w:rPr>
        <w:t xml:space="preserve"> </w:t>
      </w:r>
      <w:r w:rsidRPr="00B61F6C">
        <w:rPr>
          <w:color w:val="221F1F"/>
        </w:rPr>
        <w:t>умениями</w:t>
      </w:r>
      <w:r w:rsidRPr="00B61F6C">
        <w:rPr>
          <w:color w:val="221F1F"/>
          <w:spacing w:val="1"/>
        </w:rPr>
        <w:t xml:space="preserve"> </w:t>
      </w:r>
      <w:r w:rsidRPr="00B61F6C">
        <w:rPr>
          <w:color w:val="221F1F"/>
        </w:rPr>
        <w:t>и</w:t>
      </w:r>
      <w:r w:rsidRPr="00B61F6C">
        <w:rPr>
          <w:color w:val="221F1F"/>
          <w:spacing w:val="1"/>
        </w:rPr>
        <w:t xml:space="preserve"> </w:t>
      </w:r>
      <w:r w:rsidRPr="00B61F6C">
        <w:rPr>
          <w:color w:val="221F1F"/>
        </w:rPr>
        <w:t>навыками</w:t>
      </w:r>
      <w:r w:rsidRPr="00B61F6C">
        <w:rPr>
          <w:color w:val="221F1F"/>
          <w:spacing w:val="1"/>
        </w:rPr>
        <w:t xml:space="preserve"> </w:t>
      </w:r>
      <w:r w:rsidRPr="00B61F6C">
        <w:rPr>
          <w:color w:val="221F1F"/>
        </w:rPr>
        <w:t>в</w:t>
      </w:r>
      <w:r w:rsidRPr="00B61F6C">
        <w:rPr>
          <w:color w:val="221F1F"/>
          <w:spacing w:val="1"/>
        </w:rPr>
        <w:t xml:space="preserve"> </w:t>
      </w:r>
      <w:r w:rsidRPr="00B61F6C">
        <w:rPr>
          <w:color w:val="221F1F"/>
        </w:rPr>
        <w:t>различных</w:t>
      </w:r>
      <w:r w:rsidRPr="00B61F6C">
        <w:rPr>
          <w:color w:val="221F1F"/>
          <w:spacing w:val="1"/>
        </w:rPr>
        <w:t xml:space="preserve"> </w:t>
      </w:r>
      <w:r w:rsidRPr="00B61F6C">
        <w:rPr>
          <w:color w:val="221F1F"/>
        </w:rPr>
        <w:t>видах</w:t>
      </w:r>
      <w:r w:rsidRPr="00B61F6C">
        <w:rPr>
          <w:color w:val="221F1F"/>
          <w:spacing w:val="61"/>
        </w:rPr>
        <w:t xml:space="preserve"> </w:t>
      </w:r>
      <w:r w:rsidRPr="00B61F6C">
        <w:rPr>
          <w:color w:val="221F1F"/>
        </w:rPr>
        <w:t>практического</w:t>
      </w:r>
      <w:r w:rsidRPr="00B61F6C">
        <w:rPr>
          <w:color w:val="221F1F"/>
          <w:spacing w:val="1"/>
        </w:rPr>
        <w:t xml:space="preserve"> </w:t>
      </w:r>
      <w:r w:rsidRPr="00B61F6C">
        <w:rPr>
          <w:color w:val="221F1F"/>
        </w:rPr>
        <w:t>музицирования. Введение ребёнка в искусство через разнообразие видов музыкальной деятельности, в</w:t>
      </w:r>
      <w:r w:rsidRPr="00B61F6C">
        <w:rPr>
          <w:color w:val="221F1F"/>
          <w:spacing w:val="1"/>
        </w:rPr>
        <w:t xml:space="preserve"> </w:t>
      </w:r>
      <w:r w:rsidRPr="00B61F6C">
        <w:rPr>
          <w:color w:val="221F1F"/>
        </w:rPr>
        <w:t>том</w:t>
      </w:r>
      <w:r w:rsidRPr="00B61F6C">
        <w:rPr>
          <w:color w:val="221F1F"/>
          <w:spacing w:val="3"/>
        </w:rPr>
        <w:t xml:space="preserve"> </w:t>
      </w:r>
      <w:r w:rsidRPr="00B61F6C">
        <w:rPr>
          <w:color w:val="221F1F"/>
        </w:rPr>
        <w:t>числе:</w:t>
      </w:r>
    </w:p>
    <w:p w14:paraId="6C8DCA56" w14:textId="77777777" w:rsidR="00B61F6C" w:rsidRPr="00B61F6C" w:rsidRDefault="00B61F6C" w:rsidP="00B61F6C">
      <w:pPr>
        <w:pStyle w:val="a9"/>
        <w:spacing w:line="275" w:lineRule="exact"/>
        <w:ind w:left="580"/>
        <w:jc w:val="left"/>
        <w:rPr>
          <w:sz w:val="22"/>
          <w:szCs w:val="22"/>
        </w:rPr>
      </w:pPr>
      <w:r w:rsidRPr="00B61F6C">
        <w:rPr>
          <w:color w:val="221F1F"/>
          <w:sz w:val="22"/>
          <w:szCs w:val="22"/>
        </w:rPr>
        <w:t>а)</w:t>
      </w:r>
      <w:r w:rsidRPr="00B61F6C">
        <w:rPr>
          <w:color w:val="221F1F"/>
          <w:spacing w:val="50"/>
          <w:sz w:val="22"/>
          <w:szCs w:val="22"/>
        </w:rPr>
        <w:t xml:space="preserve"> </w:t>
      </w:r>
      <w:r w:rsidRPr="00B61F6C">
        <w:rPr>
          <w:color w:val="221F1F"/>
          <w:sz w:val="22"/>
          <w:szCs w:val="22"/>
        </w:rPr>
        <w:t>Слушание</w:t>
      </w:r>
      <w:r w:rsidRPr="00B61F6C">
        <w:rPr>
          <w:color w:val="221F1F"/>
          <w:spacing w:val="-2"/>
          <w:sz w:val="22"/>
          <w:szCs w:val="22"/>
        </w:rPr>
        <w:t xml:space="preserve"> </w:t>
      </w:r>
      <w:r w:rsidRPr="00B61F6C">
        <w:rPr>
          <w:color w:val="221F1F"/>
          <w:sz w:val="22"/>
          <w:szCs w:val="22"/>
        </w:rPr>
        <w:t>(воспитание</w:t>
      </w:r>
      <w:r w:rsidRPr="00B61F6C">
        <w:rPr>
          <w:color w:val="221F1F"/>
          <w:spacing w:val="-7"/>
          <w:sz w:val="22"/>
          <w:szCs w:val="22"/>
        </w:rPr>
        <w:t xml:space="preserve"> </w:t>
      </w:r>
      <w:r w:rsidRPr="00B61F6C">
        <w:rPr>
          <w:color w:val="221F1F"/>
          <w:sz w:val="22"/>
          <w:szCs w:val="22"/>
        </w:rPr>
        <w:t>грамотного</w:t>
      </w:r>
      <w:r w:rsidRPr="00B61F6C">
        <w:rPr>
          <w:color w:val="221F1F"/>
          <w:spacing w:val="-1"/>
          <w:sz w:val="22"/>
          <w:szCs w:val="22"/>
        </w:rPr>
        <w:t xml:space="preserve"> </w:t>
      </w:r>
      <w:r w:rsidRPr="00B61F6C">
        <w:rPr>
          <w:color w:val="221F1F"/>
          <w:sz w:val="22"/>
          <w:szCs w:val="22"/>
        </w:rPr>
        <w:t>слушателя);</w:t>
      </w:r>
    </w:p>
    <w:p w14:paraId="169845BF" w14:textId="77777777" w:rsidR="00B61F6C" w:rsidRPr="00B61F6C" w:rsidRDefault="00B61F6C" w:rsidP="00B61F6C">
      <w:pPr>
        <w:pStyle w:val="a9"/>
        <w:spacing w:before="18" w:line="256" w:lineRule="auto"/>
        <w:ind w:left="580" w:right="3406"/>
        <w:jc w:val="left"/>
        <w:rPr>
          <w:sz w:val="22"/>
          <w:szCs w:val="22"/>
        </w:rPr>
      </w:pPr>
      <w:r w:rsidRPr="00B61F6C">
        <w:rPr>
          <w:color w:val="221F1F"/>
          <w:sz w:val="22"/>
          <w:szCs w:val="22"/>
        </w:rPr>
        <w:t>б) Исполнение (пение, игра на доступных музыкальных инструментах);</w:t>
      </w:r>
      <w:r w:rsidRPr="00B61F6C">
        <w:rPr>
          <w:color w:val="221F1F"/>
          <w:spacing w:val="-57"/>
          <w:sz w:val="22"/>
          <w:szCs w:val="22"/>
        </w:rPr>
        <w:t xml:space="preserve"> </w:t>
      </w:r>
      <w:r w:rsidRPr="00B61F6C">
        <w:rPr>
          <w:color w:val="221F1F"/>
          <w:sz w:val="22"/>
          <w:szCs w:val="22"/>
        </w:rPr>
        <w:t>в)</w:t>
      </w:r>
      <w:r w:rsidRPr="00B61F6C">
        <w:rPr>
          <w:color w:val="221F1F"/>
          <w:spacing w:val="38"/>
          <w:sz w:val="22"/>
          <w:szCs w:val="22"/>
        </w:rPr>
        <w:t xml:space="preserve"> </w:t>
      </w:r>
      <w:r w:rsidRPr="00B61F6C">
        <w:rPr>
          <w:color w:val="221F1F"/>
          <w:sz w:val="22"/>
          <w:szCs w:val="22"/>
        </w:rPr>
        <w:t>Сочинение</w:t>
      </w:r>
      <w:r w:rsidRPr="00B61F6C">
        <w:rPr>
          <w:color w:val="221F1F"/>
          <w:spacing w:val="-7"/>
          <w:sz w:val="22"/>
          <w:szCs w:val="22"/>
        </w:rPr>
        <w:t xml:space="preserve"> </w:t>
      </w:r>
      <w:r w:rsidRPr="00B61F6C">
        <w:rPr>
          <w:color w:val="221F1F"/>
          <w:sz w:val="22"/>
          <w:szCs w:val="22"/>
        </w:rPr>
        <w:t>(элементы</w:t>
      </w:r>
      <w:r w:rsidRPr="00B61F6C">
        <w:rPr>
          <w:color w:val="221F1F"/>
          <w:spacing w:val="-2"/>
          <w:sz w:val="22"/>
          <w:szCs w:val="22"/>
        </w:rPr>
        <w:t xml:space="preserve"> </w:t>
      </w:r>
      <w:r w:rsidRPr="00B61F6C">
        <w:rPr>
          <w:color w:val="221F1F"/>
          <w:sz w:val="22"/>
          <w:szCs w:val="22"/>
        </w:rPr>
        <w:t>импровизации,</w:t>
      </w:r>
      <w:r w:rsidRPr="00B61F6C">
        <w:rPr>
          <w:color w:val="221F1F"/>
          <w:spacing w:val="2"/>
          <w:sz w:val="22"/>
          <w:szCs w:val="22"/>
        </w:rPr>
        <w:t xml:space="preserve"> </w:t>
      </w:r>
      <w:r w:rsidRPr="00B61F6C">
        <w:rPr>
          <w:color w:val="221F1F"/>
          <w:sz w:val="22"/>
          <w:szCs w:val="22"/>
        </w:rPr>
        <w:t>композиции,</w:t>
      </w:r>
      <w:r w:rsidRPr="00B61F6C">
        <w:rPr>
          <w:color w:val="221F1F"/>
          <w:spacing w:val="1"/>
          <w:sz w:val="22"/>
          <w:szCs w:val="22"/>
        </w:rPr>
        <w:t xml:space="preserve"> </w:t>
      </w:r>
      <w:r w:rsidRPr="00B61F6C">
        <w:rPr>
          <w:color w:val="221F1F"/>
          <w:sz w:val="22"/>
          <w:szCs w:val="22"/>
        </w:rPr>
        <w:t>аранжировки);</w:t>
      </w:r>
    </w:p>
    <w:p w14:paraId="6AB877A4" w14:textId="77777777" w:rsidR="00B61F6C" w:rsidRPr="00B61F6C" w:rsidRDefault="00B61F6C" w:rsidP="00B61F6C">
      <w:pPr>
        <w:pStyle w:val="a9"/>
        <w:spacing w:line="256" w:lineRule="auto"/>
        <w:ind w:left="580" w:right="513"/>
        <w:jc w:val="left"/>
        <w:rPr>
          <w:sz w:val="22"/>
          <w:szCs w:val="22"/>
        </w:rPr>
      </w:pPr>
      <w:r w:rsidRPr="00B61F6C">
        <w:rPr>
          <w:color w:val="221F1F"/>
          <w:sz w:val="22"/>
          <w:szCs w:val="22"/>
        </w:rPr>
        <w:t>г)</w:t>
      </w:r>
      <w:r w:rsidRPr="00B61F6C">
        <w:rPr>
          <w:color w:val="221F1F"/>
          <w:spacing w:val="1"/>
          <w:sz w:val="22"/>
          <w:szCs w:val="22"/>
        </w:rPr>
        <w:t xml:space="preserve"> </w:t>
      </w:r>
      <w:r w:rsidRPr="00B61F6C">
        <w:rPr>
          <w:color w:val="221F1F"/>
          <w:sz w:val="22"/>
          <w:szCs w:val="22"/>
        </w:rPr>
        <w:t>Музыкальное движение (пластическое интонирование, танец, двигательное моделирование и др.);</w:t>
      </w:r>
      <w:r w:rsidRPr="00B61F6C">
        <w:rPr>
          <w:color w:val="221F1F"/>
          <w:spacing w:val="-57"/>
          <w:sz w:val="22"/>
          <w:szCs w:val="22"/>
        </w:rPr>
        <w:t xml:space="preserve"> </w:t>
      </w:r>
      <w:r w:rsidRPr="00B61F6C">
        <w:rPr>
          <w:color w:val="221F1F"/>
          <w:sz w:val="22"/>
          <w:szCs w:val="22"/>
        </w:rPr>
        <w:t>д)</w:t>
      </w:r>
      <w:r w:rsidRPr="00B61F6C">
        <w:rPr>
          <w:color w:val="221F1F"/>
          <w:spacing w:val="55"/>
          <w:sz w:val="22"/>
          <w:szCs w:val="22"/>
        </w:rPr>
        <w:t xml:space="preserve"> </w:t>
      </w:r>
      <w:r w:rsidRPr="00B61F6C">
        <w:rPr>
          <w:color w:val="221F1F"/>
          <w:sz w:val="22"/>
          <w:szCs w:val="22"/>
        </w:rPr>
        <w:t>Исследовательские</w:t>
      </w:r>
      <w:r w:rsidRPr="00B61F6C">
        <w:rPr>
          <w:color w:val="221F1F"/>
          <w:spacing w:val="1"/>
          <w:sz w:val="22"/>
          <w:szCs w:val="22"/>
        </w:rPr>
        <w:t xml:space="preserve"> </w:t>
      </w:r>
      <w:r w:rsidRPr="00B61F6C">
        <w:rPr>
          <w:color w:val="221F1F"/>
          <w:sz w:val="22"/>
          <w:szCs w:val="22"/>
        </w:rPr>
        <w:t>и</w:t>
      </w:r>
      <w:r w:rsidRPr="00B61F6C">
        <w:rPr>
          <w:color w:val="221F1F"/>
          <w:spacing w:val="5"/>
          <w:sz w:val="22"/>
          <w:szCs w:val="22"/>
        </w:rPr>
        <w:t xml:space="preserve"> </w:t>
      </w:r>
      <w:r w:rsidRPr="00B61F6C">
        <w:rPr>
          <w:color w:val="221F1F"/>
          <w:sz w:val="22"/>
          <w:szCs w:val="22"/>
        </w:rPr>
        <w:t>творческие проекты.</w:t>
      </w:r>
    </w:p>
    <w:p w14:paraId="41D2C4D1" w14:textId="77777777" w:rsidR="00B61F6C" w:rsidRPr="00B61F6C" w:rsidRDefault="00B61F6C" w:rsidP="00B61F6C">
      <w:pPr>
        <w:pStyle w:val="ac"/>
        <w:numPr>
          <w:ilvl w:val="0"/>
          <w:numId w:val="17"/>
        </w:numPr>
        <w:tabs>
          <w:tab w:val="left" w:pos="874"/>
        </w:tabs>
        <w:spacing w:line="256" w:lineRule="auto"/>
        <w:ind w:left="340" w:right="520" w:firstLine="240"/>
      </w:pPr>
      <w:r w:rsidRPr="00B61F6C">
        <w:rPr>
          <w:color w:val="221F1F"/>
        </w:rPr>
        <w:t>Изучение закономерностей</w:t>
      </w:r>
      <w:r w:rsidRPr="00B61F6C">
        <w:rPr>
          <w:color w:val="221F1F"/>
          <w:spacing w:val="-3"/>
        </w:rPr>
        <w:t xml:space="preserve"> </w:t>
      </w:r>
      <w:r w:rsidRPr="00B61F6C">
        <w:rPr>
          <w:color w:val="221F1F"/>
        </w:rPr>
        <w:t>музыкального</w:t>
      </w:r>
      <w:r w:rsidRPr="00B61F6C">
        <w:rPr>
          <w:color w:val="221F1F"/>
          <w:spacing w:val="6"/>
        </w:rPr>
        <w:t xml:space="preserve"> </w:t>
      </w:r>
      <w:r w:rsidRPr="00B61F6C">
        <w:rPr>
          <w:color w:val="221F1F"/>
        </w:rPr>
        <w:t>искусства:</w:t>
      </w:r>
      <w:r w:rsidRPr="00B61F6C">
        <w:rPr>
          <w:color w:val="221F1F"/>
          <w:spacing w:val="2"/>
        </w:rPr>
        <w:t xml:space="preserve"> </w:t>
      </w:r>
      <w:r w:rsidRPr="00B61F6C">
        <w:rPr>
          <w:color w:val="221F1F"/>
        </w:rPr>
        <w:t>интонационная</w:t>
      </w:r>
      <w:r w:rsidRPr="00B61F6C">
        <w:rPr>
          <w:color w:val="221F1F"/>
          <w:spacing w:val="1"/>
        </w:rPr>
        <w:t xml:space="preserve"> </w:t>
      </w:r>
      <w:r w:rsidRPr="00B61F6C">
        <w:rPr>
          <w:color w:val="221F1F"/>
        </w:rPr>
        <w:t>и</w:t>
      </w:r>
      <w:r w:rsidRPr="00B61F6C">
        <w:rPr>
          <w:color w:val="221F1F"/>
          <w:spacing w:val="-2"/>
        </w:rPr>
        <w:t xml:space="preserve"> </w:t>
      </w:r>
      <w:r w:rsidRPr="00B61F6C">
        <w:rPr>
          <w:color w:val="221F1F"/>
        </w:rPr>
        <w:t>жанровая природа</w:t>
      </w:r>
      <w:r w:rsidRPr="00B61F6C">
        <w:rPr>
          <w:color w:val="221F1F"/>
          <w:spacing w:val="1"/>
        </w:rPr>
        <w:t xml:space="preserve"> </w:t>
      </w:r>
      <w:r w:rsidRPr="00B61F6C">
        <w:rPr>
          <w:color w:val="221F1F"/>
        </w:rPr>
        <w:t>музыки,</w:t>
      </w:r>
      <w:r w:rsidRPr="00B61F6C">
        <w:rPr>
          <w:color w:val="221F1F"/>
          <w:spacing w:val="-57"/>
        </w:rPr>
        <w:t xml:space="preserve"> </w:t>
      </w:r>
      <w:r w:rsidRPr="00B61F6C">
        <w:rPr>
          <w:color w:val="221F1F"/>
        </w:rPr>
        <w:t>основные</w:t>
      </w:r>
      <w:r w:rsidRPr="00B61F6C">
        <w:rPr>
          <w:color w:val="221F1F"/>
          <w:spacing w:val="-5"/>
        </w:rPr>
        <w:t xml:space="preserve"> </w:t>
      </w:r>
      <w:r w:rsidRPr="00B61F6C">
        <w:rPr>
          <w:color w:val="221F1F"/>
        </w:rPr>
        <w:t>выразительные</w:t>
      </w:r>
      <w:r w:rsidRPr="00B61F6C">
        <w:rPr>
          <w:color w:val="221F1F"/>
          <w:spacing w:val="-4"/>
        </w:rPr>
        <w:t xml:space="preserve"> </w:t>
      </w:r>
      <w:r w:rsidRPr="00B61F6C">
        <w:rPr>
          <w:color w:val="221F1F"/>
        </w:rPr>
        <w:t>средства,</w:t>
      </w:r>
      <w:r w:rsidRPr="00B61F6C">
        <w:rPr>
          <w:color w:val="221F1F"/>
          <w:spacing w:val="4"/>
        </w:rPr>
        <w:t xml:space="preserve"> </w:t>
      </w:r>
      <w:r w:rsidRPr="00B61F6C">
        <w:rPr>
          <w:color w:val="221F1F"/>
        </w:rPr>
        <w:t>элементы</w:t>
      </w:r>
      <w:r w:rsidRPr="00B61F6C">
        <w:rPr>
          <w:color w:val="221F1F"/>
          <w:spacing w:val="-1"/>
        </w:rPr>
        <w:t xml:space="preserve"> </w:t>
      </w:r>
      <w:r w:rsidRPr="00B61F6C">
        <w:rPr>
          <w:color w:val="221F1F"/>
        </w:rPr>
        <w:t>музыкального</w:t>
      </w:r>
      <w:r w:rsidRPr="00B61F6C">
        <w:rPr>
          <w:color w:val="221F1F"/>
          <w:spacing w:val="2"/>
        </w:rPr>
        <w:t xml:space="preserve"> </w:t>
      </w:r>
      <w:r w:rsidRPr="00B61F6C">
        <w:rPr>
          <w:color w:val="221F1F"/>
        </w:rPr>
        <w:t>языка.</w:t>
      </w:r>
    </w:p>
    <w:p w14:paraId="4DD55187" w14:textId="77777777" w:rsidR="00B61F6C" w:rsidRPr="00B61F6C" w:rsidRDefault="00B61F6C" w:rsidP="00B61F6C">
      <w:pPr>
        <w:pStyle w:val="ac"/>
        <w:numPr>
          <w:ilvl w:val="0"/>
          <w:numId w:val="17"/>
        </w:numPr>
        <w:tabs>
          <w:tab w:val="left" w:pos="879"/>
        </w:tabs>
        <w:spacing w:line="264" w:lineRule="auto"/>
        <w:ind w:left="340" w:right="508" w:firstLine="240"/>
      </w:pPr>
      <w:r w:rsidRPr="00B61F6C">
        <w:rPr>
          <w:color w:val="221F1F"/>
        </w:rPr>
        <w:t>Воспитание</w:t>
      </w:r>
      <w:r w:rsidRPr="00B61F6C">
        <w:rPr>
          <w:color w:val="221F1F"/>
          <w:spacing w:val="3"/>
        </w:rPr>
        <w:t xml:space="preserve"> </w:t>
      </w:r>
      <w:r w:rsidRPr="00B61F6C">
        <w:rPr>
          <w:color w:val="221F1F"/>
        </w:rPr>
        <w:t>уважения</w:t>
      </w:r>
      <w:r w:rsidRPr="00B61F6C">
        <w:rPr>
          <w:color w:val="221F1F"/>
          <w:spacing w:val="8"/>
        </w:rPr>
        <w:t xml:space="preserve"> </w:t>
      </w:r>
      <w:r w:rsidRPr="00B61F6C">
        <w:rPr>
          <w:color w:val="221F1F"/>
        </w:rPr>
        <w:t>к</w:t>
      </w:r>
      <w:r w:rsidRPr="00B61F6C">
        <w:rPr>
          <w:color w:val="221F1F"/>
          <w:spacing w:val="2"/>
        </w:rPr>
        <w:t xml:space="preserve"> </w:t>
      </w:r>
      <w:r w:rsidRPr="00B61F6C">
        <w:rPr>
          <w:color w:val="221F1F"/>
        </w:rPr>
        <w:t>цивилизационному</w:t>
      </w:r>
      <w:r w:rsidRPr="00B61F6C">
        <w:rPr>
          <w:color w:val="221F1F"/>
          <w:spacing w:val="3"/>
        </w:rPr>
        <w:t xml:space="preserve"> </w:t>
      </w:r>
      <w:r w:rsidRPr="00B61F6C">
        <w:rPr>
          <w:color w:val="221F1F"/>
        </w:rPr>
        <w:t>наследию</w:t>
      </w:r>
      <w:r w:rsidRPr="00B61F6C">
        <w:rPr>
          <w:color w:val="221F1F"/>
          <w:spacing w:val="7"/>
        </w:rPr>
        <w:t xml:space="preserve"> </w:t>
      </w:r>
      <w:r w:rsidRPr="00B61F6C">
        <w:rPr>
          <w:color w:val="221F1F"/>
        </w:rPr>
        <w:t>России;</w:t>
      </w:r>
      <w:r w:rsidRPr="00B61F6C">
        <w:rPr>
          <w:color w:val="221F1F"/>
          <w:spacing w:val="4"/>
        </w:rPr>
        <w:t xml:space="preserve"> </w:t>
      </w:r>
      <w:r w:rsidRPr="00B61F6C">
        <w:rPr>
          <w:color w:val="221F1F"/>
        </w:rPr>
        <w:t>присвоение</w:t>
      </w:r>
      <w:r w:rsidRPr="00B61F6C">
        <w:rPr>
          <w:color w:val="221F1F"/>
          <w:spacing w:val="3"/>
        </w:rPr>
        <w:t xml:space="preserve"> </w:t>
      </w:r>
      <w:r w:rsidRPr="00B61F6C">
        <w:rPr>
          <w:color w:val="221F1F"/>
        </w:rPr>
        <w:t>интонационно-</w:t>
      </w:r>
      <w:r w:rsidRPr="00B61F6C">
        <w:rPr>
          <w:color w:val="221F1F"/>
          <w:spacing w:val="-57"/>
        </w:rPr>
        <w:t xml:space="preserve"> </w:t>
      </w:r>
      <w:r w:rsidRPr="00B61F6C">
        <w:rPr>
          <w:color w:val="221F1F"/>
        </w:rPr>
        <w:t>образного</w:t>
      </w:r>
      <w:r w:rsidRPr="00B61F6C">
        <w:rPr>
          <w:color w:val="221F1F"/>
          <w:spacing w:val="1"/>
        </w:rPr>
        <w:t xml:space="preserve"> </w:t>
      </w:r>
      <w:r w:rsidRPr="00B61F6C">
        <w:rPr>
          <w:color w:val="221F1F"/>
        </w:rPr>
        <w:t>строя</w:t>
      </w:r>
      <w:r w:rsidRPr="00B61F6C">
        <w:rPr>
          <w:color w:val="221F1F"/>
          <w:spacing w:val="-3"/>
        </w:rPr>
        <w:t xml:space="preserve"> </w:t>
      </w:r>
      <w:r w:rsidRPr="00B61F6C">
        <w:rPr>
          <w:color w:val="221F1F"/>
        </w:rPr>
        <w:t>отечественной</w:t>
      </w:r>
      <w:r w:rsidRPr="00B61F6C">
        <w:rPr>
          <w:color w:val="221F1F"/>
          <w:spacing w:val="-2"/>
        </w:rPr>
        <w:t xml:space="preserve"> </w:t>
      </w:r>
      <w:r w:rsidRPr="00B61F6C">
        <w:rPr>
          <w:color w:val="221F1F"/>
        </w:rPr>
        <w:t>музыкальной</w:t>
      </w:r>
      <w:r w:rsidRPr="00B61F6C">
        <w:rPr>
          <w:color w:val="221F1F"/>
          <w:spacing w:val="2"/>
        </w:rPr>
        <w:t xml:space="preserve"> </w:t>
      </w:r>
      <w:r w:rsidRPr="00B61F6C">
        <w:rPr>
          <w:color w:val="221F1F"/>
        </w:rPr>
        <w:t>культуры.</w:t>
      </w:r>
    </w:p>
    <w:p w14:paraId="0BA58C73" w14:textId="5774B50D" w:rsidR="00B61F6C" w:rsidRPr="00B61F6C" w:rsidRDefault="00B61F6C" w:rsidP="00B61F6C">
      <w:pPr>
        <w:pStyle w:val="ac"/>
        <w:numPr>
          <w:ilvl w:val="0"/>
          <w:numId w:val="17"/>
        </w:numPr>
        <w:tabs>
          <w:tab w:val="left" w:pos="874"/>
        </w:tabs>
        <w:spacing w:line="256" w:lineRule="auto"/>
        <w:ind w:left="340" w:right="517" w:firstLine="240"/>
      </w:pPr>
      <w:r w:rsidRPr="00B61F6C">
        <w:rPr>
          <w:color w:val="221F1F"/>
        </w:rPr>
        <w:t>Расширение</w:t>
      </w:r>
      <w:r w:rsidRPr="00B61F6C">
        <w:rPr>
          <w:color w:val="221F1F"/>
          <w:spacing w:val="20"/>
        </w:rPr>
        <w:t xml:space="preserve"> </w:t>
      </w:r>
      <w:r w:rsidRPr="00B61F6C">
        <w:rPr>
          <w:color w:val="221F1F"/>
        </w:rPr>
        <w:t>кругозора,</w:t>
      </w:r>
      <w:r w:rsidRPr="00B61F6C">
        <w:rPr>
          <w:color w:val="221F1F"/>
          <w:spacing w:val="19"/>
        </w:rPr>
        <w:t xml:space="preserve"> </w:t>
      </w:r>
      <w:r w:rsidRPr="00B61F6C">
        <w:rPr>
          <w:color w:val="221F1F"/>
        </w:rPr>
        <w:t>воспитание</w:t>
      </w:r>
      <w:r w:rsidRPr="00B61F6C">
        <w:rPr>
          <w:color w:val="221F1F"/>
          <w:spacing w:val="21"/>
        </w:rPr>
        <w:t xml:space="preserve"> </w:t>
      </w:r>
      <w:r w:rsidRPr="00B61F6C">
        <w:rPr>
          <w:color w:val="221F1F"/>
        </w:rPr>
        <w:t>любознательности,</w:t>
      </w:r>
      <w:r w:rsidRPr="00B61F6C">
        <w:rPr>
          <w:color w:val="221F1F"/>
          <w:spacing w:val="19"/>
        </w:rPr>
        <w:t xml:space="preserve"> </w:t>
      </w:r>
      <w:r w:rsidRPr="00B61F6C">
        <w:rPr>
          <w:color w:val="221F1F"/>
        </w:rPr>
        <w:t>интереса</w:t>
      </w:r>
      <w:r w:rsidRPr="00B61F6C">
        <w:rPr>
          <w:color w:val="221F1F"/>
          <w:spacing w:val="21"/>
        </w:rPr>
        <w:t xml:space="preserve"> </w:t>
      </w:r>
      <w:r w:rsidRPr="00B61F6C">
        <w:rPr>
          <w:color w:val="221F1F"/>
        </w:rPr>
        <w:t>к</w:t>
      </w:r>
      <w:r w:rsidRPr="00B61F6C">
        <w:rPr>
          <w:color w:val="221F1F"/>
          <w:spacing w:val="16"/>
        </w:rPr>
        <w:t xml:space="preserve"> </w:t>
      </w:r>
      <w:r w:rsidRPr="00B61F6C">
        <w:rPr>
          <w:color w:val="221F1F"/>
        </w:rPr>
        <w:t>музыкальной</w:t>
      </w:r>
      <w:r w:rsidRPr="00B61F6C">
        <w:rPr>
          <w:color w:val="221F1F"/>
          <w:spacing w:val="18"/>
        </w:rPr>
        <w:t xml:space="preserve"> </w:t>
      </w:r>
      <w:r w:rsidRPr="00B61F6C">
        <w:rPr>
          <w:color w:val="221F1F"/>
        </w:rPr>
        <w:t>культуре</w:t>
      </w:r>
      <w:r w:rsidRPr="00B61F6C">
        <w:rPr>
          <w:color w:val="221F1F"/>
          <w:spacing w:val="21"/>
        </w:rPr>
        <w:t xml:space="preserve"> </w:t>
      </w:r>
      <w:r w:rsidRPr="00B61F6C">
        <w:rPr>
          <w:color w:val="221F1F"/>
        </w:rPr>
        <w:t>других</w:t>
      </w:r>
      <w:r w:rsidRPr="00B61F6C">
        <w:rPr>
          <w:color w:val="221F1F"/>
          <w:spacing w:val="-57"/>
        </w:rPr>
        <w:t xml:space="preserve"> </w:t>
      </w:r>
      <w:r w:rsidRPr="00B61F6C">
        <w:rPr>
          <w:color w:val="221F1F"/>
        </w:rPr>
        <w:t>стран,</w:t>
      </w:r>
      <w:r w:rsidRPr="00B61F6C">
        <w:rPr>
          <w:color w:val="221F1F"/>
          <w:spacing w:val="3"/>
        </w:rPr>
        <w:t xml:space="preserve"> </w:t>
      </w:r>
      <w:r w:rsidRPr="00B61F6C">
        <w:rPr>
          <w:color w:val="221F1F"/>
        </w:rPr>
        <w:t>культур,</w:t>
      </w:r>
      <w:r w:rsidRPr="00B61F6C">
        <w:rPr>
          <w:color w:val="221F1F"/>
          <w:spacing w:val="4"/>
        </w:rPr>
        <w:t xml:space="preserve"> </w:t>
      </w:r>
      <w:r w:rsidRPr="00B61F6C">
        <w:rPr>
          <w:color w:val="221F1F"/>
        </w:rPr>
        <w:t>времён</w:t>
      </w:r>
      <w:r w:rsidRPr="00B61F6C">
        <w:rPr>
          <w:color w:val="221F1F"/>
          <w:spacing w:val="-2"/>
        </w:rPr>
        <w:t xml:space="preserve"> </w:t>
      </w:r>
      <w:r w:rsidRPr="00B61F6C">
        <w:rPr>
          <w:color w:val="221F1F"/>
        </w:rPr>
        <w:t>и</w:t>
      </w:r>
      <w:r w:rsidRPr="00B61F6C">
        <w:rPr>
          <w:color w:val="221F1F"/>
          <w:spacing w:val="3"/>
        </w:rPr>
        <w:t xml:space="preserve"> </w:t>
      </w:r>
      <w:r w:rsidRPr="00B61F6C">
        <w:rPr>
          <w:color w:val="221F1F"/>
        </w:rPr>
        <w:t>народов.</w:t>
      </w:r>
    </w:p>
    <w:p w14:paraId="33528F10" w14:textId="4A8F5C94" w:rsidR="00B61F6C" w:rsidRDefault="00B61F6C" w:rsidP="00B61F6C">
      <w:pPr>
        <w:tabs>
          <w:tab w:val="left" w:pos="874"/>
        </w:tabs>
        <w:spacing w:line="256" w:lineRule="auto"/>
        <w:ind w:left="340" w:right="517"/>
      </w:pPr>
    </w:p>
    <w:p w14:paraId="78DF6404" w14:textId="2D0CEDE2" w:rsidR="00B61F6C" w:rsidRDefault="00B61F6C" w:rsidP="00B61F6C">
      <w:pPr>
        <w:tabs>
          <w:tab w:val="left" w:pos="874"/>
        </w:tabs>
        <w:spacing w:line="256" w:lineRule="auto"/>
        <w:ind w:left="340" w:right="517"/>
      </w:pPr>
    </w:p>
    <w:p w14:paraId="7902E445" w14:textId="77777777" w:rsidR="00B61F6C" w:rsidRDefault="00B61F6C" w:rsidP="00B61F6C">
      <w:pPr>
        <w:pStyle w:val="h2"/>
        <w:spacing w:before="227"/>
      </w:pPr>
      <w:r>
        <w:t>МЕСТО УЧЕБНОГО ПРЕДМЕТА «МУЗЫКА» В УЧЕБНОМ ПЛАНЕ</w:t>
      </w:r>
    </w:p>
    <w:p w14:paraId="6D818400" w14:textId="77777777" w:rsidR="00B61F6C" w:rsidRPr="00B61F6C" w:rsidRDefault="00B61F6C" w:rsidP="00B61F6C">
      <w:pPr>
        <w:pStyle w:val="body"/>
        <w:rPr>
          <w:sz w:val="22"/>
        </w:rPr>
      </w:pPr>
      <w:r w:rsidRPr="00B61F6C">
        <w:rPr>
          <w:sz w:val="22"/>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14:paraId="1CB1EB23" w14:textId="7096705C" w:rsidR="00B61F6C" w:rsidRDefault="00B61F6C" w:rsidP="00B61F6C">
      <w:pPr>
        <w:pStyle w:val="body"/>
        <w:rPr>
          <w:sz w:val="22"/>
        </w:rPr>
      </w:pPr>
      <w:r w:rsidRPr="00B61F6C">
        <w:rPr>
          <w:sz w:val="22"/>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14:paraId="14689C32" w14:textId="77777777" w:rsidR="00B61F6C" w:rsidRPr="00B61F6C" w:rsidRDefault="00B61F6C" w:rsidP="00B61F6C">
      <w:pPr>
        <w:pStyle w:val="body"/>
        <w:rPr>
          <w:sz w:val="22"/>
        </w:rPr>
      </w:pPr>
      <w:r w:rsidRPr="00B61F6C">
        <w:rPr>
          <w:sz w:val="22"/>
        </w:rPr>
        <w:lastRenderedPageBreak/>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0C3CE549" w14:textId="77777777" w:rsidR="00B61F6C" w:rsidRPr="00B61F6C" w:rsidRDefault="00B61F6C" w:rsidP="00B61F6C">
      <w:pPr>
        <w:pStyle w:val="body"/>
        <w:rPr>
          <w:sz w:val="22"/>
        </w:rPr>
      </w:pPr>
      <w:r w:rsidRPr="00B61F6C">
        <w:rPr>
          <w:sz w:val="22"/>
        </w:rPr>
        <w:t>модуль № 1 «Музыкальная грамота»;</w:t>
      </w:r>
    </w:p>
    <w:p w14:paraId="1734E110" w14:textId="77777777" w:rsidR="00B61F6C" w:rsidRPr="00B61F6C" w:rsidRDefault="00B61F6C" w:rsidP="00B61F6C">
      <w:pPr>
        <w:pStyle w:val="body"/>
        <w:rPr>
          <w:sz w:val="22"/>
        </w:rPr>
      </w:pPr>
      <w:r w:rsidRPr="00B61F6C">
        <w:rPr>
          <w:sz w:val="22"/>
        </w:rPr>
        <w:t>модуль № 2 «Народная музыка России»;</w:t>
      </w:r>
    </w:p>
    <w:p w14:paraId="62AAD77C" w14:textId="77777777" w:rsidR="00B61F6C" w:rsidRPr="00B61F6C" w:rsidRDefault="00B61F6C" w:rsidP="00B61F6C">
      <w:pPr>
        <w:pStyle w:val="body"/>
        <w:rPr>
          <w:sz w:val="22"/>
        </w:rPr>
      </w:pPr>
      <w:r w:rsidRPr="00B61F6C">
        <w:rPr>
          <w:sz w:val="22"/>
        </w:rPr>
        <w:t>модуль № 3 «Музыка народов мира»;</w:t>
      </w:r>
    </w:p>
    <w:p w14:paraId="4F19A47C" w14:textId="77777777" w:rsidR="00B61F6C" w:rsidRPr="00B61F6C" w:rsidRDefault="00B61F6C" w:rsidP="00B61F6C">
      <w:pPr>
        <w:pStyle w:val="body"/>
        <w:rPr>
          <w:sz w:val="22"/>
        </w:rPr>
      </w:pPr>
      <w:r w:rsidRPr="00B61F6C">
        <w:rPr>
          <w:sz w:val="22"/>
        </w:rPr>
        <w:t>модуль № 4 «Духовная музыка»;</w:t>
      </w:r>
    </w:p>
    <w:p w14:paraId="25C80D3A" w14:textId="77777777" w:rsidR="00B61F6C" w:rsidRPr="00B61F6C" w:rsidRDefault="00B61F6C" w:rsidP="00B61F6C">
      <w:pPr>
        <w:pStyle w:val="body"/>
        <w:rPr>
          <w:sz w:val="22"/>
        </w:rPr>
      </w:pPr>
      <w:r w:rsidRPr="00B61F6C">
        <w:rPr>
          <w:sz w:val="22"/>
        </w:rPr>
        <w:t>модуль № 5 «Классическая музыка»;</w:t>
      </w:r>
    </w:p>
    <w:p w14:paraId="06B03E4B" w14:textId="77777777" w:rsidR="00B61F6C" w:rsidRPr="00B61F6C" w:rsidRDefault="00B61F6C" w:rsidP="00B61F6C">
      <w:pPr>
        <w:pStyle w:val="body"/>
        <w:rPr>
          <w:sz w:val="22"/>
        </w:rPr>
      </w:pPr>
      <w:r w:rsidRPr="00B61F6C">
        <w:rPr>
          <w:sz w:val="22"/>
        </w:rPr>
        <w:t>модуль № 6 «Современная музыкальная культура»;</w:t>
      </w:r>
    </w:p>
    <w:p w14:paraId="32527D04" w14:textId="77777777" w:rsidR="00B61F6C" w:rsidRPr="00B61F6C" w:rsidRDefault="00B61F6C" w:rsidP="00B61F6C">
      <w:pPr>
        <w:pStyle w:val="body"/>
        <w:rPr>
          <w:sz w:val="22"/>
        </w:rPr>
      </w:pPr>
      <w:r w:rsidRPr="00B61F6C">
        <w:rPr>
          <w:sz w:val="22"/>
        </w:rPr>
        <w:t>модуль № 7 «Музыка театра и кино»;</w:t>
      </w:r>
    </w:p>
    <w:p w14:paraId="2192DE05" w14:textId="1A5C17F2" w:rsidR="00B61F6C" w:rsidRDefault="00B61F6C" w:rsidP="00B61F6C">
      <w:pPr>
        <w:pStyle w:val="body"/>
        <w:rPr>
          <w:sz w:val="22"/>
        </w:rPr>
      </w:pPr>
      <w:r w:rsidRPr="00B61F6C">
        <w:rPr>
          <w:sz w:val="22"/>
        </w:rPr>
        <w:t>модуль № 8 «Музыка в жизни человека».</w:t>
      </w:r>
    </w:p>
    <w:p w14:paraId="5A0F663F" w14:textId="1BD255BB" w:rsidR="00B61F6C" w:rsidRDefault="00B61F6C" w:rsidP="00B61F6C">
      <w:pPr>
        <w:pStyle w:val="body"/>
        <w:rPr>
          <w:sz w:val="22"/>
        </w:rPr>
      </w:pPr>
    </w:p>
    <w:p w14:paraId="4B29AE4C" w14:textId="262BC895" w:rsidR="00013374" w:rsidRDefault="00013374" w:rsidP="00013374">
      <w:pPr>
        <w:pStyle w:val="a9"/>
        <w:spacing w:line="264" w:lineRule="auto"/>
        <w:ind w:right="507" w:firstLine="240"/>
        <w:rPr>
          <w:color w:val="221F1F"/>
          <w:sz w:val="22"/>
        </w:rPr>
      </w:pPr>
      <w:r w:rsidRPr="00013374">
        <w:rPr>
          <w:color w:val="221F1F"/>
          <w:sz w:val="22"/>
        </w:rPr>
        <w:t>Предлагаемые</w:t>
      </w:r>
      <w:r w:rsidRPr="00013374">
        <w:rPr>
          <w:color w:val="221F1F"/>
          <w:spacing w:val="1"/>
          <w:sz w:val="22"/>
        </w:rPr>
        <w:t xml:space="preserve"> </w:t>
      </w:r>
      <w:r w:rsidRPr="00013374">
        <w:rPr>
          <w:color w:val="221F1F"/>
          <w:sz w:val="22"/>
        </w:rPr>
        <w:t>варианты</w:t>
      </w:r>
      <w:r w:rsidRPr="00013374">
        <w:rPr>
          <w:color w:val="221F1F"/>
          <w:spacing w:val="1"/>
          <w:sz w:val="22"/>
        </w:rPr>
        <w:t xml:space="preserve"> </w:t>
      </w:r>
      <w:r w:rsidRPr="00013374">
        <w:rPr>
          <w:color w:val="221F1F"/>
          <w:sz w:val="22"/>
        </w:rPr>
        <w:t>тематического</w:t>
      </w:r>
      <w:r w:rsidRPr="00013374">
        <w:rPr>
          <w:color w:val="221F1F"/>
          <w:spacing w:val="1"/>
          <w:sz w:val="22"/>
        </w:rPr>
        <w:t xml:space="preserve"> </w:t>
      </w:r>
      <w:r w:rsidRPr="00013374">
        <w:rPr>
          <w:color w:val="221F1F"/>
          <w:sz w:val="22"/>
        </w:rPr>
        <w:t>планирования</w:t>
      </w:r>
      <w:r w:rsidRPr="00013374">
        <w:rPr>
          <w:color w:val="221F1F"/>
          <w:spacing w:val="1"/>
          <w:sz w:val="22"/>
        </w:rPr>
        <w:t xml:space="preserve"> </w:t>
      </w:r>
      <w:r w:rsidRPr="00013374">
        <w:rPr>
          <w:color w:val="221F1F"/>
          <w:sz w:val="22"/>
        </w:rPr>
        <w:t>могут</w:t>
      </w:r>
      <w:r w:rsidRPr="00013374">
        <w:rPr>
          <w:color w:val="221F1F"/>
          <w:spacing w:val="1"/>
          <w:sz w:val="22"/>
        </w:rPr>
        <w:t xml:space="preserve"> </w:t>
      </w:r>
      <w:r w:rsidRPr="00013374">
        <w:rPr>
          <w:color w:val="221F1F"/>
          <w:sz w:val="22"/>
        </w:rPr>
        <w:t>служить</w:t>
      </w:r>
      <w:r w:rsidRPr="00013374">
        <w:rPr>
          <w:color w:val="221F1F"/>
          <w:spacing w:val="1"/>
          <w:sz w:val="22"/>
        </w:rPr>
        <w:t xml:space="preserve"> </w:t>
      </w:r>
      <w:r w:rsidRPr="00013374">
        <w:rPr>
          <w:color w:val="221F1F"/>
          <w:sz w:val="22"/>
        </w:rPr>
        <w:t>примерным</w:t>
      </w:r>
      <w:r w:rsidRPr="00013374">
        <w:rPr>
          <w:color w:val="221F1F"/>
          <w:spacing w:val="1"/>
          <w:sz w:val="22"/>
        </w:rPr>
        <w:t xml:space="preserve"> </w:t>
      </w:r>
      <w:r w:rsidRPr="00013374">
        <w:rPr>
          <w:color w:val="221F1F"/>
          <w:sz w:val="22"/>
        </w:rPr>
        <w:t>образцом</w:t>
      </w:r>
      <w:r w:rsidRPr="00013374">
        <w:rPr>
          <w:color w:val="221F1F"/>
          <w:spacing w:val="1"/>
          <w:sz w:val="22"/>
        </w:rPr>
        <w:t xml:space="preserve"> </w:t>
      </w:r>
      <w:r w:rsidRPr="00013374">
        <w:rPr>
          <w:color w:val="221F1F"/>
          <w:sz w:val="22"/>
        </w:rPr>
        <w:t>при</w:t>
      </w:r>
      <w:r w:rsidRPr="00013374">
        <w:rPr>
          <w:color w:val="221F1F"/>
          <w:spacing w:val="1"/>
          <w:sz w:val="22"/>
        </w:rPr>
        <w:t xml:space="preserve"> </w:t>
      </w:r>
      <w:r w:rsidRPr="00013374">
        <w:rPr>
          <w:color w:val="221F1F"/>
          <w:sz w:val="22"/>
        </w:rPr>
        <w:t>составлении рабочих программ по пр</w:t>
      </w:r>
      <w:r>
        <w:rPr>
          <w:color w:val="221F1F"/>
          <w:sz w:val="22"/>
        </w:rPr>
        <w:t>едмету. МБОУ Октябрьская СОШ</w:t>
      </w:r>
      <w:r w:rsidRPr="00013374">
        <w:rPr>
          <w:color w:val="221F1F"/>
          <w:sz w:val="22"/>
        </w:rPr>
        <w:t xml:space="preserve"> может выбрать один из</w:t>
      </w:r>
      <w:r w:rsidRPr="00013374">
        <w:rPr>
          <w:color w:val="221F1F"/>
          <w:spacing w:val="1"/>
          <w:sz w:val="22"/>
        </w:rPr>
        <w:t xml:space="preserve"> </w:t>
      </w:r>
      <w:r w:rsidRPr="00013374">
        <w:rPr>
          <w:color w:val="221F1F"/>
          <w:sz w:val="22"/>
        </w:rPr>
        <w:t>них либо самостоятельно разработать и утвердить иной вариант тематического планирования, в том</w:t>
      </w:r>
      <w:r w:rsidRPr="00013374">
        <w:rPr>
          <w:color w:val="221F1F"/>
          <w:spacing w:val="1"/>
          <w:sz w:val="22"/>
        </w:rPr>
        <w:t xml:space="preserve"> </w:t>
      </w:r>
      <w:r w:rsidRPr="00013374">
        <w:rPr>
          <w:color w:val="221F1F"/>
          <w:sz w:val="22"/>
        </w:rPr>
        <w:t>числе</w:t>
      </w:r>
      <w:r w:rsidRPr="00013374">
        <w:rPr>
          <w:color w:val="221F1F"/>
          <w:spacing w:val="1"/>
          <w:sz w:val="22"/>
        </w:rPr>
        <w:t xml:space="preserve"> </w:t>
      </w:r>
      <w:r w:rsidRPr="00013374">
        <w:rPr>
          <w:color w:val="221F1F"/>
          <w:sz w:val="22"/>
        </w:rPr>
        <w:t>с</w:t>
      </w:r>
      <w:r w:rsidRPr="00013374">
        <w:rPr>
          <w:color w:val="221F1F"/>
          <w:spacing w:val="1"/>
          <w:sz w:val="22"/>
        </w:rPr>
        <w:t xml:space="preserve"> </w:t>
      </w:r>
      <w:r w:rsidRPr="00013374">
        <w:rPr>
          <w:color w:val="221F1F"/>
          <w:sz w:val="22"/>
        </w:rPr>
        <w:t>учётом</w:t>
      </w:r>
      <w:r w:rsidRPr="00013374">
        <w:rPr>
          <w:color w:val="221F1F"/>
          <w:spacing w:val="1"/>
          <w:sz w:val="22"/>
        </w:rPr>
        <w:t xml:space="preserve"> </w:t>
      </w:r>
      <w:r w:rsidRPr="00013374">
        <w:rPr>
          <w:color w:val="221F1F"/>
          <w:sz w:val="22"/>
        </w:rPr>
        <w:t>возможностей</w:t>
      </w:r>
      <w:r w:rsidRPr="00013374">
        <w:rPr>
          <w:color w:val="221F1F"/>
          <w:spacing w:val="1"/>
          <w:sz w:val="22"/>
        </w:rPr>
        <w:t xml:space="preserve"> </w:t>
      </w:r>
      <w:r w:rsidRPr="00013374">
        <w:rPr>
          <w:color w:val="221F1F"/>
          <w:sz w:val="22"/>
        </w:rPr>
        <w:t>внеурочной</w:t>
      </w:r>
      <w:r w:rsidRPr="00013374">
        <w:rPr>
          <w:color w:val="221F1F"/>
          <w:spacing w:val="1"/>
          <w:sz w:val="22"/>
        </w:rPr>
        <w:t xml:space="preserve"> </w:t>
      </w:r>
      <w:r w:rsidRPr="00013374">
        <w:rPr>
          <w:color w:val="221F1F"/>
          <w:sz w:val="22"/>
        </w:rPr>
        <w:t>и</w:t>
      </w:r>
      <w:r w:rsidRPr="00013374">
        <w:rPr>
          <w:color w:val="221F1F"/>
          <w:spacing w:val="1"/>
          <w:sz w:val="22"/>
        </w:rPr>
        <w:t xml:space="preserve"> </w:t>
      </w:r>
      <w:r w:rsidRPr="00013374">
        <w:rPr>
          <w:color w:val="221F1F"/>
          <w:sz w:val="22"/>
        </w:rPr>
        <w:t>внеклассной</w:t>
      </w:r>
      <w:r w:rsidRPr="00013374">
        <w:rPr>
          <w:color w:val="221F1F"/>
          <w:spacing w:val="1"/>
          <w:sz w:val="22"/>
        </w:rPr>
        <w:t xml:space="preserve"> </w:t>
      </w:r>
      <w:r w:rsidRPr="00013374">
        <w:rPr>
          <w:color w:val="221F1F"/>
          <w:sz w:val="22"/>
        </w:rPr>
        <w:t>деятельности,</w:t>
      </w:r>
      <w:r w:rsidRPr="00013374">
        <w:rPr>
          <w:color w:val="221F1F"/>
          <w:spacing w:val="1"/>
          <w:sz w:val="22"/>
        </w:rPr>
        <w:t xml:space="preserve"> </w:t>
      </w:r>
      <w:r w:rsidRPr="00013374">
        <w:rPr>
          <w:color w:val="221F1F"/>
          <w:sz w:val="22"/>
        </w:rPr>
        <w:t>эстетического</w:t>
      </w:r>
      <w:r w:rsidRPr="00013374">
        <w:rPr>
          <w:color w:val="221F1F"/>
          <w:spacing w:val="1"/>
          <w:sz w:val="22"/>
        </w:rPr>
        <w:t xml:space="preserve"> </w:t>
      </w:r>
      <w:r w:rsidRPr="00013374">
        <w:rPr>
          <w:color w:val="221F1F"/>
          <w:sz w:val="22"/>
        </w:rPr>
        <w:t>компонента</w:t>
      </w:r>
      <w:r w:rsidRPr="00013374">
        <w:rPr>
          <w:color w:val="221F1F"/>
          <w:spacing w:val="-57"/>
          <w:sz w:val="22"/>
        </w:rPr>
        <w:t xml:space="preserve"> </w:t>
      </w:r>
      <w:r w:rsidRPr="00013374">
        <w:rPr>
          <w:color w:val="221F1F"/>
          <w:sz w:val="22"/>
        </w:rPr>
        <w:t>Программы</w:t>
      </w:r>
      <w:r w:rsidRPr="00013374">
        <w:rPr>
          <w:color w:val="221F1F"/>
          <w:spacing w:val="1"/>
          <w:sz w:val="22"/>
        </w:rPr>
        <w:t xml:space="preserve"> </w:t>
      </w:r>
      <w:r w:rsidRPr="00013374">
        <w:rPr>
          <w:color w:val="221F1F"/>
          <w:sz w:val="22"/>
        </w:rPr>
        <w:t>воспитания</w:t>
      </w:r>
      <w:r w:rsidRPr="00013374">
        <w:rPr>
          <w:color w:val="221F1F"/>
          <w:spacing w:val="1"/>
          <w:sz w:val="22"/>
        </w:rPr>
        <w:t xml:space="preserve"> </w:t>
      </w:r>
      <w:r w:rsidRPr="00013374">
        <w:rPr>
          <w:color w:val="221F1F"/>
          <w:sz w:val="22"/>
        </w:rPr>
        <w:t>образовательной</w:t>
      </w:r>
      <w:r w:rsidRPr="00013374">
        <w:rPr>
          <w:color w:val="221F1F"/>
          <w:spacing w:val="1"/>
          <w:sz w:val="22"/>
        </w:rPr>
        <w:t xml:space="preserve"> </w:t>
      </w:r>
      <w:r w:rsidRPr="00013374">
        <w:rPr>
          <w:color w:val="221F1F"/>
          <w:sz w:val="22"/>
        </w:rPr>
        <w:t>организации.</w:t>
      </w:r>
      <w:r w:rsidRPr="00013374">
        <w:rPr>
          <w:color w:val="221F1F"/>
          <w:spacing w:val="1"/>
          <w:sz w:val="22"/>
        </w:rPr>
        <w:t xml:space="preserve"> </w:t>
      </w:r>
      <w:r w:rsidRPr="00013374">
        <w:rPr>
          <w:color w:val="221F1F"/>
          <w:sz w:val="22"/>
        </w:rPr>
        <w:t>При</w:t>
      </w:r>
      <w:r w:rsidRPr="00013374">
        <w:rPr>
          <w:color w:val="221F1F"/>
          <w:spacing w:val="1"/>
          <w:sz w:val="22"/>
        </w:rPr>
        <w:t xml:space="preserve"> </w:t>
      </w:r>
      <w:r w:rsidRPr="00013374">
        <w:rPr>
          <w:color w:val="221F1F"/>
          <w:sz w:val="22"/>
        </w:rPr>
        <w:t>этом</w:t>
      </w:r>
      <w:r w:rsidRPr="00013374">
        <w:rPr>
          <w:color w:val="221F1F"/>
          <w:spacing w:val="1"/>
          <w:sz w:val="22"/>
        </w:rPr>
        <w:t xml:space="preserve"> </w:t>
      </w:r>
      <w:r w:rsidRPr="00013374">
        <w:rPr>
          <w:color w:val="221F1F"/>
          <w:sz w:val="22"/>
        </w:rPr>
        <w:t>необходимо</w:t>
      </w:r>
      <w:r w:rsidRPr="00013374">
        <w:rPr>
          <w:color w:val="221F1F"/>
          <w:spacing w:val="1"/>
          <w:sz w:val="22"/>
        </w:rPr>
        <w:t xml:space="preserve"> </w:t>
      </w:r>
      <w:r w:rsidRPr="00013374">
        <w:rPr>
          <w:color w:val="221F1F"/>
          <w:sz w:val="22"/>
        </w:rPr>
        <w:t>руководствоваться</w:t>
      </w:r>
      <w:r w:rsidRPr="00013374">
        <w:rPr>
          <w:color w:val="221F1F"/>
          <w:spacing w:val="1"/>
          <w:sz w:val="22"/>
        </w:rPr>
        <w:t xml:space="preserve"> </w:t>
      </w:r>
      <w:r w:rsidRPr="00013374">
        <w:rPr>
          <w:color w:val="221F1F"/>
          <w:sz w:val="22"/>
        </w:rPr>
        <w:t>принципом регулярности занятий и равномерности учебной нагрузки, которая должна составлять не</w:t>
      </w:r>
      <w:r w:rsidRPr="00013374">
        <w:rPr>
          <w:color w:val="221F1F"/>
          <w:spacing w:val="1"/>
          <w:sz w:val="22"/>
        </w:rPr>
        <w:t xml:space="preserve"> </w:t>
      </w:r>
      <w:r w:rsidRPr="00013374">
        <w:rPr>
          <w:color w:val="221F1F"/>
          <w:sz w:val="22"/>
        </w:rPr>
        <w:t>менее 1 академического часа в неделю. Общее количество — не менее 135 часов (33 часа в 1 классе и</w:t>
      </w:r>
      <w:r w:rsidRPr="00013374">
        <w:rPr>
          <w:color w:val="221F1F"/>
          <w:spacing w:val="1"/>
          <w:sz w:val="22"/>
        </w:rPr>
        <w:t xml:space="preserve"> </w:t>
      </w:r>
      <w:r w:rsidRPr="00013374">
        <w:rPr>
          <w:color w:val="221F1F"/>
          <w:sz w:val="22"/>
        </w:rPr>
        <w:t>по</w:t>
      </w:r>
      <w:r w:rsidRPr="00013374">
        <w:rPr>
          <w:color w:val="221F1F"/>
          <w:spacing w:val="1"/>
          <w:sz w:val="22"/>
        </w:rPr>
        <w:t xml:space="preserve"> </w:t>
      </w:r>
      <w:r w:rsidRPr="00013374">
        <w:rPr>
          <w:color w:val="221F1F"/>
          <w:sz w:val="22"/>
        </w:rPr>
        <w:t>34</w:t>
      </w:r>
      <w:r w:rsidRPr="00013374">
        <w:rPr>
          <w:color w:val="221F1F"/>
          <w:spacing w:val="2"/>
          <w:sz w:val="22"/>
        </w:rPr>
        <w:t xml:space="preserve"> </w:t>
      </w:r>
      <w:r w:rsidRPr="00013374">
        <w:rPr>
          <w:color w:val="221F1F"/>
          <w:sz w:val="22"/>
        </w:rPr>
        <w:t>часа</w:t>
      </w:r>
      <w:r w:rsidRPr="00013374">
        <w:rPr>
          <w:color w:val="221F1F"/>
          <w:spacing w:val="1"/>
          <w:sz w:val="22"/>
        </w:rPr>
        <w:t xml:space="preserve"> </w:t>
      </w:r>
      <w:r w:rsidRPr="00013374">
        <w:rPr>
          <w:color w:val="221F1F"/>
          <w:sz w:val="22"/>
        </w:rPr>
        <w:t>в</w:t>
      </w:r>
      <w:r w:rsidRPr="00013374">
        <w:rPr>
          <w:color w:val="221F1F"/>
          <w:spacing w:val="-1"/>
          <w:sz w:val="22"/>
        </w:rPr>
        <w:t xml:space="preserve"> </w:t>
      </w:r>
      <w:r w:rsidRPr="00013374">
        <w:rPr>
          <w:color w:val="221F1F"/>
          <w:sz w:val="22"/>
        </w:rPr>
        <w:t>год</w:t>
      </w:r>
      <w:r w:rsidRPr="00013374">
        <w:rPr>
          <w:color w:val="221F1F"/>
          <w:spacing w:val="-5"/>
          <w:sz w:val="22"/>
        </w:rPr>
        <w:t xml:space="preserve"> </w:t>
      </w:r>
      <w:r w:rsidRPr="00013374">
        <w:rPr>
          <w:color w:val="221F1F"/>
          <w:sz w:val="22"/>
        </w:rPr>
        <w:t>во</w:t>
      </w:r>
      <w:r w:rsidRPr="00013374">
        <w:rPr>
          <w:color w:val="221F1F"/>
          <w:spacing w:val="6"/>
          <w:sz w:val="22"/>
        </w:rPr>
        <w:t xml:space="preserve"> </w:t>
      </w:r>
      <w:r w:rsidRPr="00013374">
        <w:rPr>
          <w:color w:val="221F1F"/>
          <w:sz w:val="22"/>
        </w:rPr>
        <w:t>2—4</w:t>
      </w:r>
      <w:r w:rsidRPr="00013374">
        <w:rPr>
          <w:color w:val="221F1F"/>
          <w:spacing w:val="-3"/>
          <w:sz w:val="22"/>
        </w:rPr>
        <w:t xml:space="preserve"> </w:t>
      </w:r>
      <w:r w:rsidRPr="00013374">
        <w:rPr>
          <w:color w:val="221F1F"/>
          <w:sz w:val="22"/>
        </w:rPr>
        <w:t>классах).</w:t>
      </w:r>
    </w:p>
    <w:p w14:paraId="78BAB3A6" w14:textId="2D8AD800" w:rsidR="00013374" w:rsidRDefault="00013374" w:rsidP="00013374">
      <w:pPr>
        <w:pStyle w:val="a9"/>
        <w:spacing w:line="264" w:lineRule="auto"/>
        <w:ind w:right="507" w:firstLine="240"/>
        <w:rPr>
          <w:color w:val="221F1F"/>
          <w:sz w:val="22"/>
        </w:rPr>
      </w:pPr>
    </w:p>
    <w:p w14:paraId="37127873" w14:textId="77777777" w:rsidR="00013374" w:rsidRPr="00013374" w:rsidRDefault="00013374" w:rsidP="00013374">
      <w:pPr>
        <w:pStyle w:val="body"/>
        <w:rPr>
          <w:sz w:val="22"/>
        </w:rPr>
      </w:pPr>
      <w:r w:rsidRPr="00013374">
        <w:rPr>
          <w:sz w:val="22"/>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5AA3A6B9" w14:textId="533FE3F8" w:rsidR="00013374" w:rsidRDefault="00013374" w:rsidP="00013374">
      <w:pPr>
        <w:pStyle w:val="body"/>
        <w:rPr>
          <w:sz w:val="22"/>
        </w:rPr>
      </w:pPr>
      <w:r w:rsidRPr="00013374">
        <w:rPr>
          <w:sz w:val="22"/>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14:paraId="551975FD" w14:textId="4CD03D08" w:rsidR="00013374" w:rsidRDefault="00013374" w:rsidP="00013374">
      <w:pPr>
        <w:pStyle w:val="body"/>
        <w:rPr>
          <w:sz w:val="22"/>
        </w:rPr>
      </w:pPr>
    </w:p>
    <w:p w14:paraId="62804E9D" w14:textId="77777777" w:rsidR="00013374" w:rsidRDefault="00013374" w:rsidP="00013374">
      <w:pPr>
        <w:pStyle w:val="h1"/>
      </w:pPr>
      <w:r>
        <w:lastRenderedPageBreak/>
        <w:t>Содержание учебного предмета «музыка»</w:t>
      </w:r>
    </w:p>
    <w:p w14:paraId="66330CAF" w14:textId="77777777" w:rsidR="00013374" w:rsidRPr="00013374" w:rsidRDefault="00013374" w:rsidP="00013374">
      <w:pPr>
        <w:pStyle w:val="a9"/>
        <w:ind w:right="511" w:firstLine="705"/>
        <w:rPr>
          <w:sz w:val="22"/>
          <w:szCs w:val="22"/>
        </w:rPr>
      </w:pPr>
      <w:r w:rsidRPr="00013374">
        <w:rPr>
          <w:sz w:val="22"/>
          <w:szCs w:val="22"/>
        </w:rPr>
        <w:t>Данный модуль является вспомогательным и не может изучаться в отрыве от других модулей.</w:t>
      </w:r>
      <w:r w:rsidRPr="00013374">
        <w:rPr>
          <w:spacing w:val="1"/>
          <w:sz w:val="22"/>
          <w:szCs w:val="22"/>
        </w:rPr>
        <w:t xml:space="preserve"> </w:t>
      </w:r>
      <w:r w:rsidRPr="00013374">
        <w:rPr>
          <w:sz w:val="22"/>
          <w:szCs w:val="22"/>
        </w:rPr>
        <w:t>Освоение</w:t>
      </w:r>
      <w:r w:rsidRPr="00013374">
        <w:rPr>
          <w:spacing w:val="1"/>
          <w:sz w:val="22"/>
          <w:szCs w:val="22"/>
        </w:rPr>
        <w:t xml:space="preserve"> </w:t>
      </w:r>
      <w:r w:rsidRPr="00013374">
        <w:rPr>
          <w:sz w:val="22"/>
          <w:szCs w:val="22"/>
        </w:rPr>
        <w:t>музыкальной</w:t>
      </w:r>
      <w:r w:rsidRPr="00013374">
        <w:rPr>
          <w:spacing w:val="1"/>
          <w:sz w:val="22"/>
          <w:szCs w:val="22"/>
        </w:rPr>
        <w:t xml:space="preserve"> </w:t>
      </w:r>
      <w:r w:rsidRPr="00013374">
        <w:rPr>
          <w:sz w:val="22"/>
          <w:szCs w:val="22"/>
        </w:rPr>
        <w:t>грамоты</w:t>
      </w:r>
      <w:r w:rsidRPr="00013374">
        <w:rPr>
          <w:spacing w:val="1"/>
          <w:sz w:val="22"/>
          <w:szCs w:val="22"/>
        </w:rPr>
        <w:t xml:space="preserve"> </w:t>
      </w:r>
      <w:r w:rsidRPr="00013374">
        <w:rPr>
          <w:sz w:val="22"/>
          <w:szCs w:val="22"/>
        </w:rPr>
        <w:t>не</w:t>
      </w:r>
      <w:r w:rsidRPr="00013374">
        <w:rPr>
          <w:spacing w:val="1"/>
          <w:sz w:val="22"/>
          <w:szCs w:val="22"/>
        </w:rPr>
        <w:t xml:space="preserve"> </w:t>
      </w:r>
      <w:r w:rsidRPr="00013374">
        <w:rPr>
          <w:sz w:val="22"/>
          <w:szCs w:val="22"/>
        </w:rPr>
        <w:t>является</w:t>
      </w:r>
      <w:r w:rsidRPr="00013374">
        <w:rPr>
          <w:spacing w:val="1"/>
          <w:sz w:val="22"/>
          <w:szCs w:val="22"/>
        </w:rPr>
        <w:t xml:space="preserve"> </w:t>
      </w:r>
      <w:r w:rsidRPr="00013374">
        <w:rPr>
          <w:sz w:val="22"/>
          <w:szCs w:val="22"/>
        </w:rPr>
        <w:t>самоцелью</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всегда</w:t>
      </w:r>
      <w:r w:rsidRPr="00013374">
        <w:rPr>
          <w:spacing w:val="1"/>
          <w:sz w:val="22"/>
          <w:szCs w:val="22"/>
        </w:rPr>
        <w:t xml:space="preserve"> </w:t>
      </w:r>
      <w:r w:rsidRPr="00013374">
        <w:rPr>
          <w:sz w:val="22"/>
          <w:szCs w:val="22"/>
        </w:rPr>
        <w:t>подчиняется</w:t>
      </w:r>
      <w:r w:rsidRPr="00013374">
        <w:rPr>
          <w:spacing w:val="1"/>
          <w:sz w:val="22"/>
          <w:szCs w:val="22"/>
        </w:rPr>
        <w:t xml:space="preserve"> </w:t>
      </w:r>
      <w:r w:rsidRPr="00013374">
        <w:rPr>
          <w:sz w:val="22"/>
          <w:szCs w:val="22"/>
        </w:rPr>
        <w:t>задачам</w:t>
      </w:r>
      <w:r w:rsidRPr="00013374">
        <w:rPr>
          <w:spacing w:val="1"/>
          <w:sz w:val="22"/>
          <w:szCs w:val="22"/>
        </w:rPr>
        <w:t xml:space="preserve"> </w:t>
      </w:r>
      <w:r w:rsidRPr="00013374">
        <w:rPr>
          <w:sz w:val="22"/>
          <w:szCs w:val="22"/>
        </w:rPr>
        <w:t>освоения</w:t>
      </w:r>
      <w:r w:rsidRPr="00013374">
        <w:rPr>
          <w:spacing w:val="1"/>
          <w:sz w:val="22"/>
          <w:szCs w:val="22"/>
        </w:rPr>
        <w:t xml:space="preserve"> </w:t>
      </w:r>
      <w:r w:rsidRPr="00013374">
        <w:rPr>
          <w:sz w:val="22"/>
          <w:szCs w:val="22"/>
        </w:rPr>
        <w:t>исполнительского, в первую очередь певческого репертуара, а также задачам воспитания грамотного</w:t>
      </w:r>
      <w:r w:rsidRPr="00013374">
        <w:rPr>
          <w:spacing w:val="1"/>
          <w:sz w:val="22"/>
          <w:szCs w:val="22"/>
        </w:rPr>
        <w:t xml:space="preserve"> </w:t>
      </w:r>
      <w:r w:rsidRPr="00013374">
        <w:rPr>
          <w:sz w:val="22"/>
          <w:szCs w:val="22"/>
        </w:rPr>
        <w:t>слушателя. Распределение ключевых тем модуля в рамках календарно-тематического планирования</w:t>
      </w:r>
      <w:r w:rsidRPr="00013374">
        <w:rPr>
          <w:spacing w:val="1"/>
          <w:sz w:val="22"/>
          <w:szCs w:val="22"/>
        </w:rPr>
        <w:t xml:space="preserve"> </w:t>
      </w:r>
      <w:r w:rsidRPr="00013374">
        <w:rPr>
          <w:sz w:val="22"/>
          <w:szCs w:val="22"/>
        </w:rPr>
        <w:t>возможно по арочному принципу либо на регулярной основе по 5—10 минут на каждом уроке. Новые</w:t>
      </w:r>
      <w:r w:rsidRPr="00013374">
        <w:rPr>
          <w:spacing w:val="1"/>
          <w:sz w:val="22"/>
          <w:szCs w:val="22"/>
        </w:rPr>
        <w:t xml:space="preserve"> </w:t>
      </w:r>
      <w:r w:rsidRPr="00013374">
        <w:rPr>
          <w:sz w:val="22"/>
          <w:szCs w:val="22"/>
        </w:rPr>
        <w:t>понятия и навыки после их освоения не исключаются из учебной</w:t>
      </w:r>
      <w:r w:rsidRPr="00013374">
        <w:rPr>
          <w:spacing w:val="1"/>
          <w:sz w:val="22"/>
          <w:szCs w:val="22"/>
        </w:rPr>
        <w:t xml:space="preserve"> </w:t>
      </w:r>
      <w:r w:rsidRPr="00013374">
        <w:rPr>
          <w:sz w:val="22"/>
          <w:szCs w:val="22"/>
        </w:rPr>
        <w:t>деятельности, а используются в</w:t>
      </w:r>
      <w:r w:rsidRPr="00013374">
        <w:rPr>
          <w:spacing w:val="1"/>
          <w:sz w:val="22"/>
          <w:szCs w:val="22"/>
        </w:rPr>
        <w:t xml:space="preserve"> </w:t>
      </w:r>
      <w:r w:rsidRPr="00013374">
        <w:rPr>
          <w:sz w:val="22"/>
          <w:szCs w:val="22"/>
        </w:rPr>
        <w:t>качестве</w:t>
      </w:r>
      <w:r w:rsidRPr="00013374">
        <w:rPr>
          <w:spacing w:val="1"/>
          <w:sz w:val="22"/>
          <w:szCs w:val="22"/>
        </w:rPr>
        <w:t xml:space="preserve"> </w:t>
      </w:r>
      <w:r w:rsidRPr="00013374">
        <w:rPr>
          <w:sz w:val="22"/>
          <w:szCs w:val="22"/>
        </w:rPr>
        <w:t>актуального</w:t>
      </w:r>
      <w:r w:rsidRPr="00013374">
        <w:rPr>
          <w:spacing w:val="1"/>
          <w:sz w:val="22"/>
          <w:szCs w:val="22"/>
        </w:rPr>
        <w:t xml:space="preserve"> </w:t>
      </w:r>
      <w:r w:rsidRPr="00013374">
        <w:rPr>
          <w:sz w:val="22"/>
          <w:szCs w:val="22"/>
        </w:rPr>
        <w:t>знания,</w:t>
      </w:r>
      <w:r w:rsidRPr="00013374">
        <w:rPr>
          <w:spacing w:val="1"/>
          <w:sz w:val="22"/>
          <w:szCs w:val="22"/>
        </w:rPr>
        <w:t xml:space="preserve"> </w:t>
      </w:r>
      <w:r w:rsidRPr="00013374">
        <w:rPr>
          <w:sz w:val="22"/>
          <w:szCs w:val="22"/>
        </w:rPr>
        <w:t>практического</w:t>
      </w:r>
      <w:r w:rsidRPr="00013374">
        <w:rPr>
          <w:spacing w:val="1"/>
          <w:sz w:val="22"/>
          <w:szCs w:val="22"/>
        </w:rPr>
        <w:t xml:space="preserve"> </w:t>
      </w:r>
      <w:r w:rsidRPr="00013374">
        <w:rPr>
          <w:sz w:val="22"/>
          <w:szCs w:val="22"/>
        </w:rPr>
        <w:t>багажа</w:t>
      </w:r>
      <w:r w:rsidRPr="00013374">
        <w:rPr>
          <w:spacing w:val="1"/>
          <w:sz w:val="22"/>
          <w:szCs w:val="22"/>
        </w:rPr>
        <w:t xml:space="preserve"> </w:t>
      </w:r>
      <w:r w:rsidRPr="00013374">
        <w:rPr>
          <w:sz w:val="22"/>
          <w:szCs w:val="22"/>
        </w:rPr>
        <w:t>при</w:t>
      </w:r>
      <w:r w:rsidRPr="00013374">
        <w:rPr>
          <w:spacing w:val="1"/>
          <w:sz w:val="22"/>
          <w:szCs w:val="22"/>
        </w:rPr>
        <w:t xml:space="preserve"> </w:t>
      </w:r>
      <w:r w:rsidRPr="00013374">
        <w:rPr>
          <w:sz w:val="22"/>
          <w:szCs w:val="22"/>
        </w:rPr>
        <w:t>организации</w:t>
      </w:r>
      <w:r w:rsidRPr="00013374">
        <w:rPr>
          <w:spacing w:val="1"/>
          <w:sz w:val="22"/>
          <w:szCs w:val="22"/>
        </w:rPr>
        <w:t xml:space="preserve"> </w:t>
      </w:r>
      <w:r w:rsidRPr="00013374">
        <w:rPr>
          <w:sz w:val="22"/>
          <w:szCs w:val="22"/>
        </w:rPr>
        <w:t>работы</w:t>
      </w:r>
      <w:r w:rsidRPr="00013374">
        <w:rPr>
          <w:spacing w:val="1"/>
          <w:sz w:val="22"/>
          <w:szCs w:val="22"/>
        </w:rPr>
        <w:t xml:space="preserve"> </w:t>
      </w:r>
      <w:r w:rsidRPr="00013374">
        <w:rPr>
          <w:sz w:val="22"/>
          <w:szCs w:val="22"/>
        </w:rPr>
        <w:t>над</w:t>
      </w:r>
      <w:r w:rsidRPr="00013374">
        <w:rPr>
          <w:spacing w:val="1"/>
          <w:sz w:val="22"/>
          <w:szCs w:val="22"/>
        </w:rPr>
        <w:t xml:space="preserve"> </w:t>
      </w:r>
      <w:r w:rsidRPr="00013374">
        <w:rPr>
          <w:sz w:val="22"/>
          <w:szCs w:val="22"/>
        </w:rPr>
        <w:t>следующим</w:t>
      </w:r>
      <w:r w:rsidRPr="00013374">
        <w:rPr>
          <w:spacing w:val="1"/>
          <w:sz w:val="22"/>
          <w:szCs w:val="22"/>
        </w:rPr>
        <w:t xml:space="preserve"> </w:t>
      </w:r>
      <w:r w:rsidRPr="00013374">
        <w:rPr>
          <w:sz w:val="22"/>
          <w:szCs w:val="22"/>
        </w:rPr>
        <w:t>музыкальным</w:t>
      </w:r>
      <w:r w:rsidRPr="00013374">
        <w:rPr>
          <w:spacing w:val="-2"/>
          <w:sz w:val="22"/>
          <w:szCs w:val="22"/>
        </w:rPr>
        <w:t xml:space="preserve"> </w:t>
      </w:r>
      <w:r w:rsidRPr="00013374">
        <w:rPr>
          <w:sz w:val="22"/>
          <w:szCs w:val="22"/>
        </w:rPr>
        <w:t>материалом.</w:t>
      </w:r>
    </w:p>
    <w:p w14:paraId="4F7A7BB3" w14:textId="77777777" w:rsidR="00013374" w:rsidRPr="00013374" w:rsidRDefault="00013374" w:rsidP="00013374">
      <w:pPr>
        <w:pStyle w:val="2"/>
        <w:spacing w:before="2" w:line="275" w:lineRule="exact"/>
        <w:ind w:left="1046"/>
        <w:rPr>
          <w:sz w:val="22"/>
          <w:szCs w:val="22"/>
        </w:rPr>
      </w:pPr>
      <w:r w:rsidRPr="00013374">
        <w:rPr>
          <w:sz w:val="22"/>
          <w:szCs w:val="22"/>
        </w:rPr>
        <w:t>Модуль</w:t>
      </w:r>
      <w:r w:rsidRPr="00013374">
        <w:rPr>
          <w:spacing w:val="-2"/>
          <w:sz w:val="22"/>
          <w:szCs w:val="22"/>
        </w:rPr>
        <w:t xml:space="preserve"> </w:t>
      </w:r>
      <w:r w:rsidRPr="00013374">
        <w:rPr>
          <w:sz w:val="22"/>
          <w:szCs w:val="22"/>
        </w:rPr>
        <w:t>№2«Народная</w:t>
      </w:r>
      <w:r w:rsidRPr="00013374">
        <w:rPr>
          <w:spacing w:val="-1"/>
          <w:sz w:val="22"/>
          <w:szCs w:val="22"/>
        </w:rPr>
        <w:t xml:space="preserve"> </w:t>
      </w:r>
      <w:r w:rsidRPr="00013374">
        <w:rPr>
          <w:sz w:val="22"/>
          <w:szCs w:val="22"/>
        </w:rPr>
        <w:t>музыка</w:t>
      </w:r>
      <w:r w:rsidRPr="00013374">
        <w:rPr>
          <w:spacing w:val="-1"/>
          <w:sz w:val="22"/>
          <w:szCs w:val="22"/>
        </w:rPr>
        <w:t xml:space="preserve"> </w:t>
      </w:r>
      <w:r w:rsidRPr="00013374">
        <w:rPr>
          <w:sz w:val="22"/>
          <w:szCs w:val="22"/>
        </w:rPr>
        <w:t>России»</w:t>
      </w:r>
    </w:p>
    <w:p w14:paraId="28E871F9" w14:textId="1CAE02CD" w:rsidR="00013374" w:rsidRDefault="00013374" w:rsidP="00013374">
      <w:pPr>
        <w:pStyle w:val="a9"/>
        <w:ind w:right="515" w:firstLine="705"/>
        <w:rPr>
          <w:sz w:val="22"/>
          <w:szCs w:val="22"/>
        </w:rPr>
      </w:pPr>
      <w:r w:rsidRPr="00013374">
        <w:rPr>
          <w:sz w:val="22"/>
          <w:szCs w:val="22"/>
        </w:rPr>
        <w:t>Данный</w:t>
      </w:r>
      <w:r w:rsidRPr="00013374">
        <w:rPr>
          <w:spacing w:val="1"/>
          <w:sz w:val="22"/>
          <w:szCs w:val="22"/>
        </w:rPr>
        <w:t xml:space="preserve"> </w:t>
      </w:r>
      <w:r w:rsidRPr="00013374">
        <w:rPr>
          <w:sz w:val="22"/>
          <w:szCs w:val="22"/>
        </w:rPr>
        <w:t>модуль</w:t>
      </w:r>
      <w:r w:rsidRPr="00013374">
        <w:rPr>
          <w:spacing w:val="1"/>
          <w:sz w:val="22"/>
          <w:szCs w:val="22"/>
        </w:rPr>
        <w:t xml:space="preserve"> </w:t>
      </w:r>
      <w:r w:rsidRPr="00013374">
        <w:rPr>
          <w:sz w:val="22"/>
          <w:szCs w:val="22"/>
        </w:rPr>
        <w:t>является</w:t>
      </w:r>
      <w:r w:rsidRPr="00013374">
        <w:rPr>
          <w:spacing w:val="1"/>
          <w:sz w:val="22"/>
          <w:szCs w:val="22"/>
        </w:rPr>
        <w:t xml:space="preserve"> </w:t>
      </w:r>
      <w:r w:rsidRPr="00013374">
        <w:rPr>
          <w:sz w:val="22"/>
          <w:szCs w:val="22"/>
        </w:rPr>
        <w:t>одним</w:t>
      </w:r>
      <w:r w:rsidRPr="00013374">
        <w:rPr>
          <w:spacing w:val="1"/>
          <w:sz w:val="22"/>
          <w:szCs w:val="22"/>
        </w:rPr>
        <w:t xml:space="preserve"> </w:t>
      </w:r>
      <w:r w:rsidRPr="00013374">
        <w:rPr>
          <w:sz w:val="22"/>
          <w:szCs w:val="22"/>
        </w:rPr>
        <w:t>из</w:t>
      </w:r>
      <w:r w:rsidRPr="00013374">
        <w:rPr>
          <w:spacing w:val="1"/>
          <w:sz w:val="22"/>
          <w:szCs w:val="22"/>
        </w:rPr>
        <w:t xml:space="preserve"> </w:t>
      </w:r>
      <w:r w:rsidRPr="00013374">
        <w:rPr>
          <w:sz w:val="22"/>
          <w:szCs w:val="22"/>
        </w:rPr>
        <w:t>наиболее</w:t>
      </w:r>
      <w:r w:rsidRPr="00013374">
        <w:rPr>
          <w:spacing w:val="1"/>
          <w:sz w:val="22"/>
          <w:szCs w:val="22"/>
        </w:rPr>
        <w:t xml:space="preserve"> </w:t>
      </w:r>
      <w:r w:rsidRPr="00013374">
        <w:rPr>
          <w:sz w:val="22"/>
          <w:szCs w:val="22"/>
        </w:rPr>
        <w:t>значимых.</w:t>
      </w:r>
      <w:r w:rsidRPr="00013374">
        <w:rPr>
          <w:spacing w:val="1"/>
          <w:sz w:val="22"/>
          <w:szCs w:val="22"/>
        </w:rPr>
        <w:t xml:space="preserve"> </w:t>
      </w:r>
      <w:r w:rsidRPr="00013374">
        <w:rPr>
          <w:sz w:val="22"/>
          <w:szCs w:val="22"/>
        </w:rPr>
        <w:t>Цели</w:t>
      </w:r>
      <w:r w:rsidRPr="00013374">
        <w:rPr>
          <w:spacing w:val="1"/>
          <w:sz w:val="22"/>
          <w:szCs w:val="22"/>
        </w:rPr>
        <w:t xml:space="preserve"> </w:t>
      </w:r>
      <w:r w:rsidRPr="00013374">
        <w:rPr>
          <w:sz w:val="22"/>
          <w:szCs w:val="22"/>
        </w:rPr>
        <w:t>воспитания</w:t>
      </w:r>
      <w:r w:rsidRPr="00013374">
        <w:rPr>
          <w:spacing w:val="1"/>
          <w:sz w:val="22"/>
          <w:szCs w:val="22"/>
        </w:rPr>
        <w:t xml:space="preserve"> </w:t>
      </w:r>
      <w:r w:rsidRPr="00013374">
        <w:rPr>
          <w:sz w:val="22"/>
          <w:szCs w:val="22"/>
        </w:rPr>
        <w:t>национальной</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гражданской идентичности, а также принцип «вхождения в музыку от родного порога» предполагают,</w:t>
      </w:r>
      <w:r w:rsidRPr="00013374">
        <w:rPr>
          <w:spacing w:val="1"/>
          <w:sz w:val="22"/>
          <w:szCs w:val="22"/>
        </w:rPr>
        <w:t xml:space="preserve"> </w:t>
      </w:r>
      <w:r w:rsidRPr="00013374">
        <w:rPr>
          <w:sz w:val="22"/>
          <w:szCs w:val="22"/>
        </w:rPr>
        <w:t>что отправной точкой для освоения всего богатства и разнообразия музыки должна быть музыкальная</w:t>
      </w:r>
      <w:r w:rsidRPr="00013374">
        <w:rPr>
          <w:spacing w:val="1"/>
          <w:sz w:val="22"/>
          <w:szCs w:val="22"/>
        </w:rPr>
        <w:t xml:space="preserve"> </w:t>
      </w:r>
      <w:r w:rsidRPr="00013374">
        <w:rPr>
          <w:sz w:val="22"/>
          <w:szCs w:val="22"/>
        </w:rPr>
        <w:t>культура</w:t>
      </w:r>
      <w:r w:rsidRPr="00013374">
        <w:rPr>
          <w:spacing w:val="1"/>
          <w:sz w:val="22"/>
          <w:szCs w:val="22"/>
        </w:rPr>
        <w:t xml:space="preserve"> </w:t>
      </w:r>
      <w:r w:rsidRPr="00013374">
        <w:rPr>
          <w:sz w:val="22"/>
          <w:szCs w:val="22"/>
        </w:rPr>
        <w:t>родного</w:t>
      </w:r>
      <w:r w:rsidRPr="00013374">
        <w:rPr>
          <w:spacing w:val="1"/>
          <w:sz w:val="22"/>
          <w:szCs w:val="22"/>
        </w:rPr>
        <w:t xml:space="preserve"> </w:t>
      </w:r>
      <w:r w:rsidRPr="00013374">
        <w:rPr>
          <w:sz w:val="22"/>
          <w:szCs w:val="22"/>
        </w:rPr>
        <w:t>края,</w:t>
      </w:r>
      <w:r w:rsidRPr="00013374">
        <w:rPr>
          <w:spacing w:val="1"/>
          <w:sz w:val="22"/>
          <w:szCs w:val="22"/>
        </w:rPr>
        <w:t xml:space="preserve"> </w:t>
      </w:r>
      <w:r w:rsidRPr="00013374">
        <w:rPr>
          <w:sz w:val="22"/>
          <w:szCs w:val="22"/>
        </w:rPr>
        <w:t>своего</w:t>
      </w:r>
      <w:r w:rsidRPr="00013374">
        <w:rPr>
          <w:spacing w:val="1"/>
          <w:sz w:val="22"/>
          <w:szCs w:val="22"/>
        </w:rPr>
        <w:t xml:space="preserve"> </w:t>
      </w:r>
      <w:r w:rsidRPr="00013374">
        <w:rPr>
          <w:sz w:val="22"/>
          <w:szCs w:val="22"/>
        </w:rPr>
        <w:t>народа,</w:t>
      </w:r>
      <w:r w:rsidRPr="00013374">
        <w:rPr>
          <w:spacing w:val="1"/>
          <w:sz w:val="22"/>
          <w:szCs w:val="22"/>
        </w:rPr>
        <w:t xml:space="preserve"> </w:t>
      </w:r>
      <w:r w:rsidRPr="00013374">
        <w:rPr>
          <w:sz w:val="22"/>
          <w:szCs w:val="22"/>
        </w:rPr>
        <w:t>других</w:t>
      </w:r>
      <w:r w:rsidRPr="00013374">
        <w:rPr>
          <w:spacing w:val="1"/>
          <w:sz w:val="22"/>
          <w:szCs w:val="22"/>
        </w:rPr>
        <w:t xml:space="preserve"> </w:t>
      </w:r>
      <w:r w:rsidRPr="00013374">
        <w:rPr>
          <w:sz w:val="22"/>
          <w:szCs w:val="22"/>
        </w:rPr>
        <w:t>народов</w:t>
      </w:r>
      <w:r w:rsidRPr="00013374">
        <w:rPr>
          <w:spacing w:val="1"/>
          <w:sz w:val="22"/>
          <w:szCs w:val="22"/>
        </w:rPr>
        <w:t xml:space="preserve"> </w:t>
      </w:r>
      <w:r w:rsidRPr="00013374">
        <w:rPr>
          <w:sz w:val="22"/>
          <w:szCs w:val="22"/>
        </w:rPr>
        <w:t>нашей</w:t>
      </w:r>
      <w:r w:rsidRPr="00013374">
        <w:rPr>
          <w:spacing w:val="1"/>
          <w:sz w:val="22"/>
          <w:szCs w:val="22"/>
        </w:rPr>
        <w:t xml:space="preserve"> </w:t>
      </w:r>
      <w:r w:rsidRPr="00013374">
        <w:rPr>
          <w:sz w:val="22"/>
          <w:szCs w:val="22"/>
        </w:rPr>
        <w:t>страны.</w:t>
      </w:r>
      <w:r w:rsidRPr="00013374">
        <w:rPr>
          <w:spacing w:val="1"/>
          <w:sz w:val="22"/>
          <w:szCs w:val="22"/>
        </w:rPr>
        <w:t xml:space="preserve"> </w:t>
      </w:r>
      <w:r w:rsidRPr="00013374">
        <w:rPr>
          <w:sz w:val="22"/>
          <w:szCs w:val="22"/>
        </w:rPr>
        <w:t>Необходимо</w:t>
      </w:r>
      <w:r w:rsidRPr="00013374">
        <w:rPr>
          <w:spacing w:val="60"/>
          <w:sz w:val="22"/>
          <w:szCs w:val="22"/>
        </w:rPr>
        <w:t xml:space="preserve"> </w:t>
      </w:r>
      <w:r w:rsidRPr="00013374">
        <w:rPr>
          <w:sz w:val="22"/>
          <w:szCs w:val="22"/>
        </w:rPr>
        <w:t>обеспечить</w:t>
      </w:r>
      <w:r w:rsidRPr="00013374">
        <w:rPr>
          <w:spacing w:val="1"/>
          <w:sz w:val="22"/>
          <w:szCs w:val="22"/>
        </w:rPr>
        <w:t xml:space="preserve"> </w:t>
      </w:r>
      <w:r w:rsidRPr="00013374">
        <w:rPr>
          <w:sz w:val="22"/>
          <w:szCs w:val="22"/>
        </w:rPr>
        <w:t>глубокое и содержательное освоение основ традиционного фольклора, отталкиваясь в первую очередь</w:t>
      </w:r>
      <w:r w:rsidRPr="00013374">
        <w:rPr>
          <w:spacing w:val="1"/>
          <w:sz w:val="22"/>
          <w:szCs w:val="22"/>
        </w:rPr>
        <w:t xml:space="preserve"> </w:t>
      </w:r>
      <w:r w:rsidRPr="00013374">
        <w:rPr>
          <w:sz w:val="22"/>
          <w:szCs w:val="22"/>
        </w:rPr>
        <w:t>от</w:t>
      </w:r>
      <w:r w:rsidRPr="00013374">
        <w:rPr>
          <w:spacing w:val="1"/>
          <w:sz w:val="22"/>
          <w:szCs w:val="22"/>
        </w:rPr>
        <w:t xml:space="preserve"> </w:t>
      </w:r>
      <w:r w:rsidRPr="00013374">
        <w:rPr>
          <w:sz w:val="22"/>
          <w:szCs w:val="22"/>
        </w:rPr>
        <w:t>материнского</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детского</w:t>
      </w:r>
      <w:r w:rsidRPr="00013374">
        <w:rPr>
          <w:spacing w:val="1"/>
          <w:sz w:val="22"/>
          <w:szCs w:val="22"/>
        </w:rPr>
        <w:t xml:space="preserve"> </w:t>
      </w:r>
      <w:r w:rsidRPr="00013374">
        <w:rPr>
          <w:sz w:val="22"/>
          <w:szCs w:val="22"/>
        </w:rPr>
        <w:t>фольклора,</w:t>
      </w:r>
      <w:r w:rsidRPr="00013374">
        <w:rPr>
          <w:spacing w:val="1"/>
          <w:sz w:val="22"/>
          <w:szCs w:val="22"/>
        </w:rPr>
        <w:t xml:space="preserve"> </w:t>
      </w:r>
      <w:r w:rsidRPr="00013374">
        <w:rPr>
          <w:sz w:val="22"/>
          <w:szCs w:val="22"/>
        </w:rPr>
        <w:t>календарных</w:t>
      </w:r>
      <w:r w:rsidRPr="00013374">
        <w:rPr>
          <w:spacing w:val="1"/>
          <w:sz w:val="22"/>
          <w:szCs w:val="22"/>
        </w:rPr>
        <w:t xml:space="preserve"> </w:t>
      </w:r>
      <w:r w:rsidRPr="00013374">
        <w:rPr>
          <w:sz w:val="22"/>
          <w:szCs w:val="22"/>
        </w:rPr>
        <w:t>обрядов</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праздников.</w:t>
      </w:r>
      <w:r w:rsidRPr="00013374">
        <w:rPr>
          <w:spacing w:val="1"/>
          <w:sz w:val="22"/>
          <w:szCs w:val="22"/>
        </w:rPr>
        <w:t xml:space="preserve"> </w:t>
      </w:r>
      <w:r w:rsidRPr="00013374">
        <w:rPr>
          <w:sz w:val="22"/>
          <w:szCs w:val="22"/>
        </w:rPr>
        <w:t>Особое</w:t>
      </w:r>
      <w:r w:rsidRPr="00013374">
        <w:rPr>
          <w:spacing w:val="1"/>
          <w:sz w:val="22"/>
          <w:szCs w:val="22"/>
        </w:rPr>
        <w:t xml:space="preserve"> </w:t>
      </w:r>
      <w:r w:rsidRPr="00013374">
        <w:rPr>
          <w:sz w:val="22"/>
          <w:szCs w:val="22"/>
        </w:rPr>
        <w:t>внимание</w:t>
      </w:r>
      <w:r w:rsidRPr="00013374">
        <w:rPr>
          <w:spacing w:val="1"/>
          <w:sz w:val="22"/>
          <w:szCs w:val="22"/>
        </w:rPr>
        <w:t xml:space="preserve"> </w:t>
      </w:r>
      <w:r w:rsidRPr="00013374">
        <w:rPr>
          <w:sz w:val="22"/>
          <w:szCs w:val="22"/>
        </w:rPr>
        <w:t>необходимо уделить подлинному, аутентичному звучанию народной музыки, научить детей отличать</w:t>
      </w:r>
      <w:r w:rsidRPr="00013374">
        <w:rPr>
          <w:spacing w:val="1"/>
          <w:sz w:val="22"/>
          <w:szCs w:val="22"/>
        </w:rPr>
        <w:t xml:space="preserve"> </w:t>
      </w:r>
      <w:r w:rsidRPr="00013374">
        <w:rPr>
          <w:sz w:val="22"/>
          <w:szCs w:val="22"/>
        </w:rPr>
        <w:t>настоящую</w:t>
      </w:r>
      <w:r w:rsidRPr="00013374">
        <w:rPr>
          <w:spacing w:val="-3"/>
          <w:sz w:val="22"/>
          <w:szCs w:val="22"/>
        </w:rPr>
        <w:t xml:space="preserve"> </w:t>
      </w:r>
      <w:r w:rsidRPr="00013374">
        <w:rPr>
          <w:sz w:val="22"/>
          <w:szCs w:val="22"/>
        </w:rPr>
        <w:t>народную</w:t>
      </w:r>
      <w:r w:rsidRPr="00013374">
        <w:rPr>
          <w:spacing w:val="-2"/>
          <w:sz w:val="22"/>
          <w:szCs w:val="22"/>
        </w:rPr>
        <w:t xml:space="preserve"> </w:t>
      </w:r>
      <w:r w:rsidRPr="00013374">
        <w:rPr>
          <w:sz w:val="22"/>
          <w:szCs w:val="22"/>
        </w:rPr>
        <w:t>музыку</w:t>
      </w:r>
      <w:r w:rsidRPr="00013374">
        <w:rPr>
          <w:spacing w:val="-10"/>
          <w:sz w:val="22"/>
          <w:szCs w:val="22"/>
        </w:rPr>
        <w:t xml:space="preserve"> </w:t>
      </w:r>
      <w:r w:rsidRPr="00013374">
        <w:rPr>
          <w:sz w:val="22"/>
          <w:szCs w:val="22"/>
        </w:rPr>
        <w:t>от эстрадных</w:t>
      </w:r>
      <w:r w:rsidRPr="00013374">
        <w:rPr>
          <w:spacing w:val="-5"/>
          <w:sz w:val="22"/>
          <w:szCs w:val="22"/>
        </w:rPr>
        <w:t xml:space="preserve"> </w:t>
      </w:r>
      <w:r w:rsidRPr="00013374">
        <w:rPr>
          <w:sz w:val="22"/>
          <w:szCs w:val="22"/>
        </w:rPr>
        <w:t>шоу-программ,</w:t>
      </w:r>
      <w:r w:rsidRPr="00013374">
        <w:rPr>
          <w:spacing w:val="-4"/>
          <w:sz w:val="22"/>
          <w:szCs w:val="22"/>
        </w:rPr>
        <w:t xml:space="preserve"> </w:t>
      </w:r>
      <w:r w:rsidRPr="00013374">
        <w:rPr>
          <w:sz w:val="22"/>
          <w:szCs w:val="22"/>
        </w:rPr>
        <w:t>эксплуатирующих</w:t>
      </w:r>
      <w:r w:rsidRPr="00013374">
        <w:rPr>
          <w:spacing w:val="-5"/>
          <w:sz w:val="22"/>
          <w:szCs w:val="22"/>
        </w:rPr>
        <w:t xml:space="preserve"> </w:t>
      </w:r>
      <w:r w:rsidRPr="00013374">
        <w:rPr>
          <w:sz w:val="22"/>
          <w:szCs w:val="22"/>
        </w:rPr>
        <w:t>фольклорный</w:t>
      </w:r>
      <w:r w:rsidRPr="00013374">
        <w:rPr>
          <w:spacing w:val="1"/>
          <w:sz w:val="22"/>
          <w:szCs w:val="22"/>
        </w:rPr>
        <w:t xml:space="preserve"> </w:t>
      </w:r>
      <w:r w:rsidRPr="00013374">
        <w:rPr>
          <w:sz w:val="22"/>
          <w:szCs w:val="22"/>
        </w:rPr>
        <w:t>колорит.</w:t>
      </w:r>
    </w:p>
    <w:p w14:paraId="26DCB2D8" w14:textId="77777777" w:rsidR="00013374" w:rsidRPr="00013374" w:rsidRDefault="00013374" w:rsidP="00013374">
      <w:pPr>
        <w:pStyle w:val="2"/>
        <w:spacing w:before="69" w:line="275" w:lineRule="exact"/>
        <w:ind w:left="1046"/>
        <w:rPr>
          <w:sz w:val="22"/>
          <w:szCs w:val="22"/>
        </w:rPr>
      </w:pPr>
      <w:r w:rsidRPr="00013374">
        <w:rPr>
          <w:sz w:val="22"/>
          <w:szCs w:val="22"/>
        </w:rPr>
        <w:t>Модуль</w:t>
      </w:r>
      <w:r w:rsidRPr="00013374">
        <w:rPr>
          <w:spacing w:val="-1"/>
          <w:sz w:val="22"/>
          <w:szCs w:val="22"/>
        </w:rPr>
        <w:t xml:space="preserve"> </w:t>
      </w:r>
      <w:r w:rsidRPr="00013374">
        <w:rPr>
          <w:sz w:val="22"/>
          <w:szCs w:val="22"/>
        </w:rPr>
        <w:t>№</w:t>
      </w:r>
      <w:r w:rsidRPr="00013374">
        <w:rPr>
          <w:spacing w:val="1"/>
          <w:sz w:val="22"/>
          <w:szCs w:val="22"/>
        </w:rPr>
        <w:t xml:space="preserve"> </w:t>
      </w:r>
      <w:r w:rsidRPr="00013374">
        <w:rPr>
          <w:sz w:val="22"/>
          <w:szCs w:val="22"/>
        </w:rPr>
        <w:t>3</w:t>
      </w:r>
      <w:r w:rsidRPr="00013374">
        <w:rPr>
          <w:spacing w:val="-5"/>
          <w:sz w:val="22"/>
          <w:szCs w:val="22"/>
        </w:rPr>
        <w:t xml:space="preserve"> </w:t>
      </w:r>
      <w:r w:rsidRPr="00013374">
        <w:rPr>
          <w:sz w:val="22"/>
          <w:szCs w:val="22"/>
        </w:rPr>
        <w:t>«Музыка народов</w:t>
      </w:r>
      <w:r w:rsidRPr="00013374">
        <w:rPr>
          <w:spacing w:val="-2"/>
          <w:sz w:val="22"/>
          <w:szCs w:val="22"/>
        </w:rPr>
        <w:t xml:space="preserve"> </w:t>
      </w:r>
      <w:r w:rsidRPr="00013374">
        <w:rPr>
          <w:sz w:val="22"/>
          <w:szCs w:val="22"/>
        </w:rPr>
        <w:t>мира»</w:t>
      </w:r>
    </w:p>
    <w:p w14:paraId="7BC5DC4F" w14:textId="77777777" w:rsidR="00013374" w:rsidRPr="00013374" w:rsidRDefault="00013374" w:rsidP="00013374">
      <w:pPr>
        <w:pStyle w:val="a9"/>
        <w:spacing w:line="274" w:lineRule="exact"/>
        <w:ind w:left="1046"/>
        <w:rPr>
          <w:sz w:val="22"/>
          <w:szCs w:val="22"/>
        </w:rPr>
      </w:pPr>
      <w:r w:rsidRPr="00013374">
        <w:rPr>
          <w:sz w:val="22"/>
          <w:szCs w:val="22"/>
        </w:rPr>
        <w:t>Данный</w:t>
      </w:r>
      <w:r w:rsidRPr="00013374">
        <w:rPr>
          <w:spacing w:val="44"/>
          <w:sz w:val="22"/>
          <w:szCs w:val="22"/>
        </w:rPr>
        <w:t xml:space="preserve"> </w:t>
      </w:r>
      <w:r w:rsidRPr="00013374">
        <w:rPr>
          <w:sz w:val="22"/>
          <w:szCs w:val="22"/>
        </w:rPr>
        <w:t>модуль</w:t>
      </w:r>
      <w:r w:rsidRPr="00013374">
        <w:rPr>
          <w:spacing w:val="49"/>
          <w:sz w:val="22"/>
          <w:szCs w:val="22"/>
        </w:rPr>
        <w:t xml:space="preserve"> </w:t>
      </w:r>
      <w:r w:rsidRPr="00013374">
        <w:rPr>
          <w:sz w:val="22"/>
          <w:szCs w:val="22"/>
        </w:rPr>
        <w:t>является</w:t>
      </w:r>
      <w:r w:rsidRPr="00013374">
        <w:rPr>
          <w:spacing w:val="47"/>
          <w:sz w:val="22"/>
          <w:szCs w:val="22"/>
        </w:rPr>
        <w:t xml:space="preserve"> </w:t>
      </w:r>
      <w:r w:rsidRPr="00013374">
        <w:rPr>
          <w:sz w:val="22"/>
          <w:szCs w:val="22"/>
        </w:rPr>
        <w:t>продолжением</w:t>
      </w:r>
      <w:r w:rsidRPr="00013374">
        <w:rPr>
          <w:spacing w:val="45"/>
          <w:sz w:val="22"/>
          <w:szCs w:val="22"/>
        </w:rPr>
        <w:t xml:space="preserve"> </w:t>
      </w:r>
      <w:r w:rsidRPr="00013374">
        <w:rPr>
          <w:sz w:val="22"/>
          <w:szCs w:val="22"/>
        </w:rPr>
        <w:t>и</w:t>
      </w:r>
      <w:r w:rsidRPr="00013374">
        <w:rPr>
          <w:spacing w:val="45"/>
          <w:sz w:val="22"/>
          <w:szCs w:val="22"/>
        </w:rPr>
        <w:t xml:space="preserve"> </w:t>
      </w:r>
      <w:r w:rsidRPr="00013374">
        <w:rPr>
          <w:sz w:val="22"/>
          <w:szCs w:val="22"/>
        </w:rPr>
        <w:t>дополнением</w:t>
      </w:r>
      <w:r w:rsidRPr="00013374">
        <w:rPr>
          <w:spacing w:val="45"/>
          <w:sz w:val="22"/>
          <w:szCs w:val="22"/>
        </w:rPr>
        <w:t xml:space="preserve"> </w:t>
      </w:r>
      <w:r w:rsidRPr="00013374">
        <w:rPr>
          <w:sz w:val="22"/>
          <w:szCs w:val="22"/>
        </w:rPr>
        <w:t>модуля</w:t>
      </w:r>
      <w:r w:rsidRPr="00013374">
        <w:rPr>
          <w:spacing w:val="48"/>
          <w:sz w:val="22"/>
          <w:szCs w:val="22"/>
        </w:rPr>
        <w:t xml:space="preserve"> </w:t>
      </w:r>
      <w:r w:rsidRPr="00013374">
        <w:rPr>
          <w:sz w:val="22"/>
          <w:szCs w:val="22"/>
        </w:rPr>
        <w:t>«Народная</w:t>
      </w:r>
      <w:r w:rsidRPr="00013374">
        <w:rPr>
          <w:spacing w:val="48"/>
          <w:sz w:val="22"/>
          <w:szCs w:val="22"/>
        </w:rPr>
        <w:t xml:space="preserve"> </w:t>
      </w:r>
      <w:r w:rsidRPr="00013374">
        <w:rPr>
          <w:sz w:val="22"/>
          <w:szCs w:val="22"/>
        </w:rPr>
        <w:t>музыка</w:t>
      </w:r>
      <w:r w:rsidRPr="00013374">
        <w:rPr>
          <w:spacing w:val="57"/>
          <w:sz w:val="22"/>
          <w:szCs w:val="22"/>
        </w:rPr>
        <w:t xml:space="preserve"> </w:t>
      </w:r>
      <w:r w:rsidRPr="00013374">
        <w:rPr>
          <w:sz w:val="22"/>
          <w:szCs w:val="22"/>
        </w:rPr>
        <w:t>России».</w:t>
      </w:r>
    </w:p>
    <w:p w14:paraId="70A1CCB7" w14:textId="77777777" w:rsidR="00013374" w:rsidRPr="00013374" w:rsidRDefault="00013374" w:rsidP="00013374">
      <w:pPr>
        <w:pStyle w:val="a9"/>
        <w:ind w:right="508"/>
        <w:rPr>
          <w:sz w:val="22"/>
          <w:szCs w:val="22"/>
        </w:rPr>
      </w:pPr>
      <w:r w:rsidRPr="00013374">
        <w:rPr>
          <w:sz w:val="22"/>
          <w:szCs w:val="22"/>
        </w:rPr>
        <w:t>«Между музыкой</w:t>
      </w:r>
      <w:r w:rsidRPr="00013374">
        <w:rPr>
          <w:spacing w:val="1"/>
          <w:sz w:val="22"/>
          <w:szCs w:val="22"/>
        </w:rPr>
        <w:t xml:space="preserve"> </w:t>
      </w:r>
      <w:r w:rsidRPr="00013374">
        <w:rPr>
          <w:sz w:val="22"/>
          <w:szCs w:val="22"/>
        </w:rPr>
        <w:t>моего</w:t>
      </w:r>
      <w:r w:rsidRPr="00013374">
        <w:rPr>
          <w:spacing w:val="1"/>
          <w:sz w:val="22"/>
          <w:szCs w:val="22"/>
        </w:rPr>
        <w:t xml:space="preserve"> </w:t>
      </w:r>
      <w:r w:rsidRPr="00013374">
        <w:rPr>
          <w:sz w:val="22"/>
          <w:szCs w:val="22"/>
        </w:rPr>
        <w:t>народа</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музыкой</w:t>
      </w:r>
      <w:r w:rsidRPr="00013374">
        <w:rPr>
          <w:spacing w:val="1"/>
          <w:sz w:val="22"/>
          <w:szCs w:val="22"/>
        </w:rPr>
        <w:t xml:space="preserve"> </w:t>
      </w:r>
      <w:r w:rsidRPr="00013374">
        <w:rPr>
          <w:sz w:val="22"/>
          <w:szCs w:val="22"/>
        </w:rPr>
        <w:t>других народов</w:t>
      </w:r>
      <w:r w:rsidRPr="00013374">
        <w:rPr>
          <w:spacing w:val="1"/>
          <w:sz w:val="22"/>
          <w:szCs w:val="22"/>
        </w:rPr>
        <w:t xml:space="preserve"> </w:t>
      </w:r>
      <w:r w:rsidRPr="00013374">
        <w:rPr>
          <w:sz w:val="22"/>
          <w:szCs w:val="22"/>
        </w:rPr>
        <w:t>нет непереходимых границ»</w:t>
      </w:r>
      <w:r w:rsidRPr="00013374">
        <w:rPr>
          <w:spacing w:val="1"/>
          <w:sz w:val="22"/>
          <w:szCs w:val="22"/>
        </w:rPr>
        <w:t xml:space="preserve"> </w:t>
      </w:r>
      <w:r w:rsidRPr="00013374">
        <w:rPr>
          <w:sz w:val="22"/>
          <w:szCs w:val="22"/>
        </w:rPr>
        <w:t>—</w:t>
      </w:r>
      <w:r w:rsidRPr="00013374">
        <w:rPr>
          <w:spacing w:val="1"/>
          <w:sz w:val="22"/>
          <w:szCs w:val="22"/>
        </w:rPr>
        <w:t xml:space="preserve"> </w:t>
      </w:r>
      <w:r w:rsidRPr="00013374">
        <w:rPr>
          <w:sz w:val="22"/>
          <w:szCs w:val="22"/>
        </w:rPr>
        <w:t>тезис,</w:t>
      </w:r>
      <w:r w:rsidRPr="00013374">
        <w:rPr>
          <w:spacing w:val="1"/>
          <w:sz w:val="22"/>
          <w:szCs w:val="22"/>
        </w:rPr>
        <w:t xml:space="preserve"> </w:t>
      </w:r>
      <w:r w:rsidRPr="00013374">
        <w:rPr>
          <w:sz w:val="22"/>
          <w:szCs w:val="22"/>
        </w:rPr>
        <w:t>выдвинутый</w:t>
      </w:r>
      <w:r w:rsidRPr="00013374">
        <w:rPr>
          <w:spacing w:val="1"/>
          <w:sz w:val="22"/>
          <w:szCs w:val="22"/>
        </w:rPr>
        <w:t xml:space="preserve"> </w:t>
      </w:r>
      <w:r w:rsidRPr="00013374">
        <w:rPr>
          <w:sz w:val="22"/>
          <w:szCs w:val="22"/>
        </w:rPr>
        <w:t>Д.</w:t>
      </w:r>
      <w:r w:rsidRPr="00013374">
        <w:rPr>
          <w:spacing w:val="1"/>
          <w:sz w:val="22"/>
          <w:szCs w:val="22"/>
        </w:rPr>
        <w:t xml:space="preserve"> </w:t>
      </w:r>
      <w:r w:rsidRPr="00013374">
        <w:rPr>
          <w:sz w:val="22"/>
          <w:szCs w:val="22"/>
        </w:rPr>
        <w:t>Б.</w:t>
      </w:r>
      <w:r w:rsidRPr="00013374">
        <w:rPr>
          <w:spacing w:val="1"/>
          <w:sz w:val="22"/>
          <w:szCs w:val="22"/>
        </w:rPr>
        <w:t xml:space="preserve"> </w:t>
      </w:r>
      <w:r w:rsidRPr="00013374">
        <w:rPr>
          <w:sz w:val="22"/>
          <w:szCs w:val="22"/>
        </w:rPr>
        <w:t>Кабалевским</w:t>
      </w:r>
      <w:r w:rsidRPr="00013374">
        <w:rPr>
          <w:spacing w:val="1"/>
          <w:sz w:val="22"/>
          <w:szCs w:val="22"/>
        </w:rPr>
        <w:t xml:space="preserve"> </w:t>
      </w:r>
      <w:r w:rsidRPr="00013374">
        <w:rPr>
          <w:sz w:val="22"/>
          <w:szCs w:val="22"/>
        </w:rPr>
        <w:t>во</w:t>
      </w:r>
      <w:r w:rsidRPr="00013374">
        <w:rPr>
          <w:spacing w:val="1"/>
          <w:sz w:val="22"/>
          <w:szCs w:val="22"/>
        </w:rPr>
        <w:t xml:space="preserve"> </w:t>
      </w:r>
      <w:r w:rsidRPr="00013374">
        <w:rPr>
          <w:sz w:val="22"/>
          <w:szCs w:val="22"/>
        </w:rPr>
        <w:t>второй</w:t>
      </w:r>
      <w:r w:rsidRPr="00013374">
        <w:rPr>
          <w:spacing w:val="1"/>
          <w:sz w:val="22"/>
          <w:szCs w:val="22"/>
        </w:rPr>
        <w:t xml:space="preserve"> </w:t>
      </w:r>
      <w:r w:rsidRPr="00013374">
        <w:rPr>
          <w:sz w:val="22"/>
          <w:szCs w:val="22"/>
        </w:rPr>
        <w:t>половине</w:t>
      </w:r>
      <w:r w:rsidRPr="00013374">
        <w:rPr>
          <w:spacing w:val="1"/>
          <w:sz w:val="22"/>
          <w:szCs w:val="22"/>
        </w:rPr>
        <w:t xml:space="preserve"> </w:t>
      </w:r>
      <w:r w:rsidRPr="00013374">
        <w:rPr>
          <w:sz w:val="22"/>
          <w:szCs w:val="22"/>
        </w:rPr>
        <w:t>ХХ</w:t>
      </w:r>
      <w:r w:rsidRPr="00013374">
        <w:rPr>
          <w:spacing w:val="1"/>
          <w:sz w:val="22"/>
          <w:szCs w:val="22"/>
        </w:rPr>
        <w:t xml:space="preserve"> </w:t>
      </w:r>
      <w:r w:rsidRPr="00013374">
        <w:rPr>
          <w:sz w:val="22"/>
          <w:szCs w:val="22"/>
        </w:rPr>
        <w:t>века,</w:t>
      </w:r>
      <w:r w:rsidRPr="00013374">
        <w:rPr>
          <w:spacing w:val="1"/>
          <w:sz w:val="22"/>
          <w:szCs w:val="22"/>
        </w:rPr>
        <w:t xml:space="preserve"> </w:t>
      </w:r>
      <w:r w:rsidRPr="00013374">
        <w:rPr>
          <w:sz w:val="22"/>
          <w:szCs w:val="22"/>
        </w:rPr>
        <w:t>остаётся</w:t>
      </w:r>
      <w:r w:rsidRPr="00013374">
        <w:rPr>
          <w:spacing w:val="1"/>
          <w:sz w:val="22"/>
          <w:szCs w:val="22"/>
        </w:rPr>
        <w:t xml:space="preserve"> </w:t>
      </w:r>
      <w:r w:rsidRPr="00013374">
        <w:rPr>
          <w:sz w:val="22"/>
          <w:szCs w:val="22"/>
        </w:rPr>
        <w:t>по-прежнему актуальным.</w:t>
      </w:r>
      <w:r w:rsidRPr="00013374">
        <w:rPr>
          <w:spacing w:val="1"/>
          <w:sz w:val="22"/>
          <w:szCs w:val="22"/>
        </w:rPr>
        <w:t xml:space="preserve"> </w:t>
      </w:r>
      <w:r w:rsidRPr="00013374">
        <w:rPr>
          <w:sz w:val="22"/>
          <w:szCs w:val="22"/>
        </w:rPr>
        <w:t>Интонационная</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жанровая</w:t>
      </w:r>
      <w:r w:rsidRPr="00013374">
        <w:rPr>
          <w:spacing w:val="1"/>
          <w:sz w:val="22"/>
          <w:szCs w:val="22"/>
        </w:rPr>
        <w:t xml:space="preserve"> </w:t>
      </w:r>
      <w:r w:rsidRPr="00013374">
        <w:rPr>
          <w:sz w:val="22"/>
          <w:szCs w:val="22"/>
        </w:rPr>
        <w:t>близость</w:t>
      </w:r>
      <w:r w:rsidRPr="00013374">
        <w:rPr>
          <w:spacing w:val="1"/>
          <w:sz w:val="22"/>
          <w:szCs w:val="22"/>
        </w:rPr>
        <w:t xml:space="preserve"> </w:t>
      </w:r>
      <w:r w:rsidRPr="00013374">
        <w:rPr>
          <w:sz w:val="22"/>
          <w:szCs w:val="22"/>
        </w:rPr>
        <w:t>русского,</w:t>
      </w:r>
      <w:r w:rsidRPr="00013374">
        <w:rPr>
          <w:spacing w:val="1"/>
          <w:sz w:val="22"/>
          <w:szCs w:val="22"/>
        </w:rPr>
        <w:t xml:space="preserve"> </w:t>
      </w:r>
      <w:r w:rsidRPr="00013374">
        <w:rPr>
          <w:sz w:val="22"/>
          <w:szCs w:val="22"/>
        </w:rPr>
        <w:t>украинского</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белорусского</w:t>
      </w:r>
      <w:r w:rsidRPr="00013374">
        <w:rPr>
          <w:spacing w:val="1"/>
          <w:sz w:val="22"/>
          <w:szCs w:val="22"/>
        </w:rPr>
        <w:t xml:space="preserve"> </w:t>
      </w:r>
      <w:r w:rsidRPr="00013374">
        <w:rPr>
          <w:sz w:val="22"/>
          <w:szCs w:val="22"/>
        </w:rPr>
        <w:t>фольклора,</w:t>
      </w:r>
      <w:r w:rsidRPr="00013374">
        <w:rPr>
          <w:spacing w:val="1"/>
          <w:sz w:val="22"/>
          <w:szCs w:val="22"/>
        </w:rPr>
        <w:t xml:space="preserve"> </w:t>
      </w:r>
      <w:r w:rsidRPr="00013374">
        <w:rPr>
          <w:sz w:val="22"/>
          <w:szCs w:val="22"/>
        </w:rPr>
        <w:t>межнациональные</w:t>
      </w:r>
      <w:r w:rsidRPr="00013374">
        <w:rPr>
          <w:spacing w:val="1"/>
          <w:sz w:val="22"/>
          <w:szCs w:val="22"/>
        </w:rPr>
        <w:t xml:space="preserve"> </w:t>
      </w:r>
      <w:r w:rsidRPr="00013374">
        <w:rPr>
          <w:sz w:val="22"/>
          <w:szCs w:val="22"/>
        </w:rPr>
        <w:t>семьи</w:t>
      </w:r>
      <w:r w:rsidRPr="00013374">
        <w:rPr>
          <w:spacing w:val="1"/>
          <w:sz w:val="22"/>
          <w:szCs w:val="22"/>
        </w:rPr>
        <w:t xml:space="preserve"> </w:t>
      </w:r>
      <w:r w:rsidRPr="00013374">
        <w:rPr>
          <w:sz w:val="22"/>
          <w:szCs w:val="22"/>
        </w:rPr>
        <w:t>с</w:t>
      </w:r>
      <w:r w:rsidRPr="00013374">
        <w:rPr>
          <w:spacing w:val="1"/>
          <w:sz w:val="22"/>
          <w:szCs w:val="22"/>
        </w:rPr>
        <w:t xml:space="preserve"> </w:t>
      </w:r>
      <w:r w:rsidRPr="00013374">
        <w:rPr>
          <w:sz w:val="22"/>
          <w:szCs w:val="22"/>
        </w:rPr>
        <w:t>кавказскими,</w:t>
      </w:r>
      <w:r w:rsidRPr="00013374">
        <w:rPr>
          <w:spacing w:val="1"/>
          <w:sz w:val="22"/>
          <w:szCs w:val="22"/>
        </w:rPr>
        <w:t xml:space="preserve"> </w:t>
      </w:r>
      <w:r w:rsidRPr="00013374">
        <w:rPr>
          <w:sz w:val="22"/>
          <w:szCs w:val="22"/>
        </w:rPr>
        <w:t>среднеазиатскими</w:t>
      </w:r>
      <w:r w:rsidRPr="00013374">
        <w:rPr>
          <w:spacing w:val="1"/>
          <w:sz w:val="22"/>
          <w:szCs w:val="22"/>
        </w:rPr>
        <w:t xml:space="preserve"> </w:t>
      </w:r>
      <w:r w:rsidRPr="00013374">
        <w:rPr>
          <w:sz w:val="22"/>
          <w:szCs w:val="22"/>
        </w:rPr>
        <w:t>корнями</w:t>
      </w:r>
      <w:r w:rsidRPr="00013374">
        <w:rPr>
          <w:spacing w:val="1"/>
          <w:sz w:val="22"/>
          <w:szCs w:val="22"/>
        </w:rPr>
        <w:t xml:space="preserve"> </w:t>
      </w:r>
      <w:r w:rsidRPr="00013374">
        <w:rPr>
          <w:sz w:val="22"/>
          <w:szCs w:val="22"/>
        </w:rPr>
        <w:t>—</w:t>
      </w:r>
      <w:r w:rsidRPr="00013374">
        <w:rPr>
          <w:spacing w:val="1"/>
          <w:sz w:val="22"/>
          <w:szCs w:val="22"/>
        </w:rPr>
        <w:t xml:space="preserve"> </w:t>
      </w:r>
      <w:r w:rsidRPr="00013374">
        <w:rPr>
          <w:sz w:val="22"/>
          <w:szCs w:val="22"/>
        </w:rPr>
        <w:t>это</w:t>
      </w:r>
      <w:r w:rsidRPr="00013374">
        <w:rPr>
          <w:spacing w:val="1"/>
          <w:sz w:val="22"/>
          <w:szCs w:val="22"/>
        </w:rPr>
        <w:t xml:space="preserve"> </w:t>
      </w:r>
      <w:r w:rsidRPr="00013374">
        <w:rPr>
          <w:sz w:val="22"/>
          <w:szCs w:val="22"/>
        </w:rPr>
        <w:t>реальная</w:t>
      </w:r>
      <w:r w:rsidRPr="00013374">
        <w:rPr>
          <w:spacing w:val="1"/>
          <w:sz w:val="22"/>
          <w:szCs w:val="22"/>
        </w:rPr>
        <w:t xml:space="preserve"> </w:t>
      </w:r>
      <w:r w:rsidRPr="00013374">
        <w:rPr>
          <w:sz w:val="22"/>
          <w:szCs w:val="22"/>
        </w:rPr>
        <w:t>картина</w:t>
      </w:r>
      <w:r w:rsidRPr="00013374">
        <w:rPr>
          <w:spacing w:val="1"/>
          <w:sz w:val="22"/>
          <w:szCs w:val="22"/>
        </w:rPr>
        <w:t xml:space="preserve"> </w:t>
      </w:r>
      <w:r w:rsidRPr="00013374">
        <w:rPr>
          <w:sz w:val="22"/>
          <w:szCs w:val="22"/>
        </w:rPr>
        <w:t>культурного</w:t>
      </w:r>
      <w:r w:rsidRPr="00013374">
        <w:rPr>
          <w:spacing w:val="1"/>
          <w:sz w:val="22"/>
          <w:szCs w:val="22"/>
        </w:rPr>
        <w:t xml:space="preserve"> </w:t>
      </w:r>
      <w:r w:rsidRPr="00013374">
        <w:rPr>
          <w:sz w:val="22"/>
          <w:szCs w:val="22"/>
        </w:rPr>
        <w:t>разнообразия,</w:t>
      </w:r>
      <w:r w:rsidRPr="00013374">
        <w:rPr>
          <w:spacing w:val="1"/>
          <w:sz w:val="22"/>
          <w:szCs w:val="22"/>
        </w:rPr>
        <w:t xml:space="preserve"> </w:t>
      </w:r>
      <w:r w:rsidRPr="00013374">
        <w:rPr>
          <w:sz w:val="22"/>
          <w:szCs w:val="22"/>
        </w:rPr>
        <w:t>сохраняющегося</w:t>
      </w:r>
      <w:r w:rsidRPr="00013374">
        <w:rPr>
          <w:spacing w:val="1"/>
          <w:sz w:val="22"/>
          <w:szCs w:val="22"/>
        </w:rPr>
        <w:t xml:space="preserve"> </w:t>
      </w:r>
      <w:r w:rsidRPr="00013374">
        <w:rPr>
          <w:sz w:val="22"/>
          <w:szCs w:val="22"/>
        </w:rPr>
        <w:t>в</w:t>
      </w:r>
      <w:r w:rsidRPr="00013374">
        <w:rPr>
          <w:spacing w:val="1"/>
          <w:sz w:val="22"/>
          <w:szCs w:val="22"/>
        </w:rPr>
        <w:t xml:space="preserve"> </w:t>
      </w:r>
      <w:r w:rsidRPr="00013374">
        <w:rPr>
          <w:sz w:val="22"/>
          <w:szCs w:val="22"/>
        </w:rPr>
        <w:t>современной</w:t>
      </w:r>
      <w:r w:rsidRPr="00013374">
        <w:rPr>
          <w:spacing w:val="1"/>
          <w:sz w:val="22"/>
          <w:szCs w:val="22"/>
        </w:rPr>
        <w:t xml:space="preserve"> </w:t>
      </w:r>
      <w:r w:rsidRPr="00013374">
        <w:rPr>
          <w:sz w:val="22"/>
          <w:szCs w:val="22"/>
        </w:rPr>
        <w:t>России.</w:t>
      </w:r>
      <w:r w:rsidRPr="00013374">
        <w:rPr>
          <w:spacing w:val="1"/>
          <w:sz w:val="22"/>
          <w:szCs w:val="22"/>
        </w:rPr>
        <w:t xml:space="preserve"> </w:t>
      </w:r>
      <w:r w:rsidRPr="00013374">
        <w:rPr>
          <w:sz w:val="22"/>
          <w:szCs w:val="22"/>
        </w:rPr>
        <w:t>Не</w:t>
      </w:r>
      <w:r w:rsidRPr="00013374">
        <w:rPr>
          <w:spacing w:val="1"/>
          <w:sz w:val="22"/>
          <w:szCs w:val="22"/>
        </w:rPr>
        <w:t xml:space="preserve"> </w:t>
      </w:r>
      <w:r w:rsidRPr="00013374">
        <w:rPr>
          <w:sz w:val="22"/>
          <w:szCs w:val="22"/>
        </w:rPr>
        <w:t>менее</w:t>
      </w:r>
      <w:r w:rsidRPr="00013374">
        <w:rPr>
          <w:spacing w:val="1"/>
          <w:sz w:val="22"/>
          <w:szCs w:val="22"/>
        </w:rPr>
        <w:t xml:space="preserve"> </w:t>
      </w:r>
      <w:r w:rsidRPr="00013374">
        <w:rPr>
          <w:sz w:val="22"/>
          <w:szCs w:val="22"/>
        </w:rPr>
        <w:t>важным</w:t>
      </w:r>
      <w:r w:rsidRPr="00013374">
        <w:rPr>
          <w:spacing w:val="1"/>
          <w:sz w:val="22"/>
          <w:szCs w:val="22"/>
        </w:rPr>
        <w:t xml:space="preserve"> </w:t>
      </w:r>
      <w:r w:rsidRPr="00013374">
        <w:rPr>
          <w:sz w:val="22"/>
          <w:szCs w:val="22"/>
        </w:rPr>
        <w:t>фактором</w:t>
      </w:r>
      <w:r w:rsidRPr="00013374">
        <w:rPr>
          <w:spacing w:val="1"/>
          <w:sz w:val="22"/>
          <w:szCs w:val="22"/>
        </w:rPr>
        <w:t xml:space="preserve"> </w:t>
      </w:r>
      <w:r w:rsidRPr="00013374">
        <w:rPr>
          <w:sz w:val="22"/>
          <w:szCs w:val="22"/>
        </w:rPr>
        <w:t>является принципиальная многомерность современной культуры, вбирающей</w:t>
      </w:r>
      <w:r w:rsidRPr="00013374">
        <w:rPr>
          <w:spacing w:val="1"/>
          <w:sz w:val="22"/>
          <w:szCs w:val="22"/>
        </w:rPr>
        <w:t xml:space="preserve"> </w:t>
      </w:r>
      <w:r w:rsidRPr="00013374">
        <w:rPr>
          <w:sz w:val="22"/>
          <w:szCs w:val="22"/>
        </w:rPr>
        <w:t>в себя национальные</w:t>
      </w:r>
      <w:r w:rsidRPr="00013374">
        <w:rPr>
          <w:spacing w:val="1"/>
          <w:sz w:val="22"/>
          <w:szCs w:val="22"/>
        </w:rPr>
        <w:t xml:space="preserve"> </w:t>
      </w:r>
      <w:r w:rsidRPr="00013374">
        <w:rPr>
          <w:sz w:val="22"/>
          <w:szCs w:val="22"/>
        </w:rPr>
        <w:t>традиции и стили народов всего мира. Изучение данного модуля в начальной школе соответствует не</w:t>
      </w:r>
      <w:r w:rsidRPr="00013374">
        <w:rPr>
          <w:spacing w:val="1"/>
          <w:sz w:val="22"/>
          <w:szCs w:val="22"/>
        </w:rPr>
        <w:t xml:space="preserve"> </w:t>
      </w:r>
      <w:r w:rsidRPr="00013374">
        <w:rPr>
          <w:sz w:val="22"/>
          <w:szCs w:val="22"/>
        </w:rPr>
        <w:t>только современному облику музыкального искусства, но и принципиальным установкам концепции</w:t>
      </w:r>
      <w:r w:rsidRPr="00013374">
        <w:rPr>
          <w:spacing w:val="1"/>
          <w:sz w:val="22"/>
          <w:szCs w:val="22"/>
        </w:rPr>
        <w:t xml:space="preserve"> </w:t>
      </w:r>
      <w:r w:rsidRPr="00013374">
        <w:rPr>
          <w:sz w:val="22"/>
          <w:szCs w:val="22"/>
        </w:rPr>
        <w:t>базовых национальных ценностей. Понимание и принятие через освоение произведений искусства —</w:t>
      </w:r>
      <w:r w:rsidRPr="00013374">
        <w:rPr>
          <w:spacing w:val="1"/>
          <w:sz w:val="22"/>
          <w:szCs w:val="22"/>
        </w:rPr>
        <w:t xml:space="preserve"> </w:t>
      </w:r>
      <w:r w:rsidRPr="00013374">
        <w:rPr>
          <w:sz w:val="22"/>
          <w:szCs w:val="22"/>
        </w:rPr>
        <w:t>наиболее</w:t>
      </w:r>
      <w:r w:rsidRPr="00013374">
        <w:rPr>
          <w:spacing w:val="1"/>
          <w:sz w:val="22"/>
          <w:szCs w:val="22"/>
        </w:rPr>
        <w:t xml:space="preserve"> </w:t>
      </w:r>
      <w:r w:rsidRPr="00013374">
        <w:rPr>
          <w:sz w:val="22"/>
          <w:szCs w:val="22"/>
        </w:rPr>
        <w:t>эффективный</w:t>
      </w:r>
      <w:r w:rsidRPr="00013374">
        <w:rPr>
          <w:spacing w:val="1"/>
          <w:sz w:val="22"/>
          <w:szCs w:val="22"/>
        </w:rPr>
        <w:t xml:space="preserve"> </w:t>
      </w:r>
      <w:r w:rsidRPr="00013374">
        <w:rPr>
          <w:sz w:val="22"/>
          <w:szCs w:val="22"/>
        </w:rPr>
        <w:t>способ</w:t>
      </w:r>
      <w:r w:rsidRPr="00013374">
        <w:rPr>
          <w:spacing w:val="1"/>
          <w:sz w:val="22"/>
          <w:szCs w:val="22"/>
        </w:rPr>
        <w:t xml:space="preserve"> </w:t>
      </w:r>
      <w:r w:rsidRPr="00013374">
        <w:rPr>
          <w:sz w:val="22"/>
          <w:szCs w:val="22"/>
        </w:rPr>
        <w:t>предупреждения</w:t>
      </w:r>
      <w:r w:rsidRPr="00013374">
        <w:rPr>
          <w:spacing w:val="1"/>
          <w:sz w:val="22"/>
          <w:szCs w:val="22"/>
        </w:rPr>
        <w:t xml:space="preserve"> </w:t>
      </w:r>
      <w:r w:rsidRPr="00013374">
        <w:rPr>
          <w:sz w:val="22"/>
          <w:szCs w:val="22"/>
        </w:rPr>
        <w:t>этнических</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расовых</w:t>
      </w:r>
      <w:r w:rsidRPr="00013374">
        <w:rPr>
          <w:spacing w:val="1"/>
          <w:sz w:val="22"/>
          <w:szCs w:val="22"/>
        </w:rPr>
        <w:t xml:space="preserve"> </w:t>
      </w:r>
      <w:r w:rsidRPr="00013374">
        <w:rPr>
          <w:sz w:val="22"/>
          <w:szCs w:val="22"/>
        </w:rPr>
        <w:t>предрассудков,</w:t>
      </w:r>
      <w:r w:rsidRPr="00013374">
        <w:rPr>
          <w:spacing w:val="1"/>
          <w:sz w:val="22"/>
          <w:szCs w:val="22"/>
        </w:rPr>
        <w:t xml:space="preserve"> </w:t>
      </w:r>
      <w:r w:rsidRPr="00013374">
        <w:rPr>
          <w:sz w:val="22"/>
          <w:szCs w:val="22"/>
        </w:rPr>
        <w:t>воспитания</w:t>
      </w:r>
      <w:r w:rsidRPr="00013374">
        <w:rPr>
          <w:spacing w:val="1"/>
          <w:sz w:val="22"/>
          <w:szCs w:val="22"/>
        </w:rPr>
        <w:t xml:space="preserve"> </w:t>
      </w:r>
      <w:r w:rsidRPr="00013374">
        <w:rPr>
          <w:sz w:val="22"/>
          <w:szCs w:val="22"/>
        </w:rPr>
        <w:t>уважения</w:t>
      </w:r>
      <w:r w:rsidRPr="00013374">
        <w:rPr>
          <w:spacing w:val="1"/>
          <w:sz w:val="22"/>
          <w:szCs w:val="22"/>
        </w:rPr>
        <w:t xml:space="preserve"> </w:t>
      </w:r>
      <w:r w:rsidRPr="00013374">
        <w:rPr>
          <w:sz w:val="22"/>
          <w:szCs w:val="22"/>
        </w:rPr>
        <w:t>к представителям</w:t>
      </w:r>
      <w:r w:rsidRPr="00013374">
        <w:rPr>
          <w:spacing w:val="-1"/>
          <w:sz w:val="22"/>
          <w:szCs w:val="22"/>
        </w:rPr>
        <w:t xml:space="preserve"> </w:t>
      </w:r>
      <w:r w:rsidRPr="00013374">
        <w:rPr>
          <w:sz w:val="22"/>
          <w:szCs w:val="22"/>
        </w:rPr>
        <w:t>других</w:t>
      </w:r>
      <w:r w:rsidRPr="00013374">
        <w:rPr>
          <w:spacing w:val="-3"/>
          <w:sz w:val="22"/>
          <w:szCs w:val="22"/>
        </w:rPr>
        <w:t xml:space="preserve"> </w:t>
      </w:r>
      <w:r w:rsidRPr="00013374">
        <w:rPr>
          <w:sz w:val="22"/>
          <w:szCs w:val="22"/>
        </w:rPr>
        <w:t>народов</w:t>
      </w:r>
      <w:r w:rsidRPr="00013374">
        <w:rPr>
          <w:spacing w:val="-2"/>
          <w:sz w:val="22"/>
          <w:szCs w:val="22"/>
        </w:rPr>
        <w:t xml:space="preserve"> </w:t>
      </w:r>
      <w:r w:rsidRPr="00013374">
        <w:rPr>
          <w:sz w:val="22"/>
          <w:szCs w:val="22"/>
        </w:rPr>
        <w:t>и</w:t>
      </w:r>
      <w:r w:rsidRPr="00013374">
        <w:rPr>
          <w:spacing w:val="-2"/>
          <w:sz w:val="22"/>
          <w:szCs w:val="22"/>
        </w:rPr>
        <w:t xml:space="preserve"> </w:t>
      </w:r>
      <w:r w:rsidRPr="00013374">
        <w:rPr>
          <w:sz w:val="22"/>
          <w:szCs w:val="22"/>
        </w:rPr>
        <w:t>религий.</w:t>
      </w:r>
    </w:p>
    <w:p w14:paraId="0A3778CD" w14:textId="77777777" w:rsidR="00013374" w:rsidRPr="00013374" w:rsidRDefault="00013374" w:rsidP="00013374">
      <w:pPr>
        <w:pStyle w:val="2"/>
        <w:spacing w:before="7" w:line="272" w:lineRule="exact"/>
        <w:ind w:left="1046"/>
        <w:rPr>
          <w:sz w:val="22"/>
          <w:szCs w:val="22"/>
        </w:rPr>
      </w:pPr>
      <w:r w:rsidRPr="00013374">
        <w:rPr>
          <w:sz w:val="22"/>
          <w:szCs w:val="22"/>
        </w:rPr>
        <w:t>Модуль №</w:t>
      </w:r>
      <w:r w:rsidRPr="00013374">
        <w:rPr>
          <w:spacing w:val="2"/>
          <w:sz w:val="22"/>
          <w:szCs w:val="22"/>
        </w:rPr>
        <w:t xml:space="preserve"> </w:t>
      </w:r>
      <w:r w:rsidRPr="00013374">
        <w:rPr>
          <w:sz w:val="22"/>
          <w:szCs w:val="22"/>
        </w:rPr>
        <w:t>4</w:t>
      </w:r>
      <w:r w:rsidRPr="00013374">
        <w:rPr>
          <w:spacing w:val="-5"/>
          <w:sz w:val="22"/>
          <w:szCs w:val="22"/>
        </w:rPr>
        <w:t xml:space="preserve"> </w:t>
      </w:r>
      <w:r w:rsidRPr="00013374">
        <w:rPr>
          <w:sz w:val="22"/>
          <w:szCs w:val="22"/>
        </w:rPr>
        <w:t>«</w:t>
      </w:r>
      <w:r w:rsidRPr="00013374">
        <w:rPr>
          <w:spacing w:val="1"/>
          <w:sz w:val="22"/>
          <w:szCs w:val="22"/>
        </w:rPr>
        <w:t xml:space="preserve"> </w:t>
      </w:r>
      <w:r w:rsidRPr="00013374">
        <w:rPr>
          <w:sz w:val="22"/>
          <w:szCs w:val="22"/>
        </w:rPr>
        <w:t>Духовная</w:t>
      </w:r>
      <w:r w:rsidRPr="00013374">
        <w:rPr>
          <w:spacing w:val="-4"/>
          <w:sz w:val="22"/>
          <w:szCs w:val="22"/>
        </w:rPr>
        <w:t xml:space="preserve"> </w:t>
      </w:r>
      <w:r w:rsidRPr="00013374">
        <w:rPr>
          <w:sz w:val="22"/>
          <w:szCs w:val="22"/>
        </w:rPr>
        <w:t>музыка»</w:t>
      </w:r>
    </w:p>
    <w:p w14:paraId="0D220EBE" w14:textId="0AB8FD43" w:rsidR="00013374" w:rsidRDefault="00013374" w:rsidP="00013374">
      <w:pPr>
        <w:pStyle w:val="a9"/>
        <w:ind w:right="510" w:firstLine="705"/>
        <w:rPr>
          <w:sz w:val="22"/>
          <w:szCs w:val="22"/>
        </w:rPr>
      </w:pPr>
      <w:r w:rsidRPr="00013374">
        <w:rPr>
          <w:sz w:val="22"/>
          <w:szCs w:val="22"/>
        </w:rPr>
        <w:t>Музыкальная</w:t>
      </w:r>
      <w:r w:rsidRPr="00013374">
        <w:rPr>
          <w:spacing w:val="1"/>
          <w:sz w:val="22"/>
          <w:szCs w:val="22"/>
        </w:rPr>
        <w:t xml:space="preserve"> </w:t>
      </w:r>
      <w:r w:rsidRPr="00013374">
        <w:rPr>
          <w:sz w:val="22"/>
          <w:szCs w:val="22"/>
        </w:rPr>
        <w:t>культура</w:t>
      </w:r>
      <w:r w:rsidRPr="00013374">
        <w:rPr>
          <w:spacing w:val="1"/>
          <w:sz w:val="22"/>
          <w:szCs w:val="22"/>
        </w:rPr>
        <w:t xml:space="preserve"> </w:t>
      </w:r>
      <w:r w:rsidRPr="00013374">
        <w:rPr>
          <w:sz w:val="22"/>
          <w:szCs w:val="22"/>
        </w:rPr>
        <w:t>Европы</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России</w:t>
      </w:r>
      <w:r w:rsidRPr="00013374">
        <w:rPr>
          <w:spacing w:val="1"/>
          <w:sz w:val="22"/>
          <w:szCs w:val="22"/>
        </w:rPr>
        <w:t xml:space="preserve"> </w:t>
      </w:r>
      <w:r w:rsidRPr="00013374">
        <w:rPr>
          <w:sz w:val="22"/>
          <w:szCs w:val="22"/>
        </w:rPr>
        <w:t>на</w:t>
      </w:r>
      <w:r w:rsidRPr="00013374">
        <w:rPr>
          <w:spacing w:val="1"/>
          <w:sz w:val="22"/>
          <w:szCs w:val="22"/>
        </w:rPr>
        <w:t xml:space="preserve"> </w:t>
      </w:r>
      <w:r w:rsidRPr="00013374">
        <w:rPr>
          <w:sz w:val="22"/>
          <w:szCs w:val="22"/>
        </w:rPr>
        <w:t>протяжении</w:t>
      </w:r>
      <w:r w:rsidRPr="00013374">
        <w:rPr>
          <w:spacing w:val="1"/>
          <w:sz w:val="22"/>
          <w:szCs w:val="22"/>
        </w:rPr>
        <w:t xml:space="preserve"> </w:t>
      </w:r>
      <w:r w:rsidRPr="00013374">
        <w:rPr>
          <w:sz w:val="22"/>
          <w:szCs w:val="22"/>
        </w:rPr>
        <w:t>нескольких</w:t>
      </w:r>
      <w:r w:rsidRPr="00013374">
        <w:rPr>
          <w:spacing w:val="1"/>
          <w:sz w:val="22"/>
          <w:szCs w:val="22"/>
        </w:rPr>
        <w:t xml:space="preserve"> </w:t>
      </w:r>
      <w:r w:rsidRPr="00013374">
        <w:rPr>
          <w:sz w:val="22"/>
          <w:szCs w:val="22"/>
        </w:rPr>
        <w:t>столетий</w:t>
      </w:r>
      <w:r w:rsidRPr="00013374">
        <w:rPr>
          <w:spacing w:val="61"/>
          <w:sz w:val="22"/>
          <w:szCs w:val="22"/>
        </w:rPr>
        <w:t xml:space="preserve"> </w:t>
      </w:r>
      <w:r w:rsidRPr="00013374">
        <w:rPr>
          <w:sz w:val="22"/>
          <w:szCs w:val="22"/>
        </w:rPr>
        <w:t>была</w:t>
      </w:r>
      <w:r w:rsidRPr="00013374">
        <w:rPr>
          <w:spacing w:val="1"/>
          <w:sz w:val="22"/>
          <w:szCs w:val="22"/>
        </w:rPr>
        <w:t xml:space="preserve"> </w:t>
      </w:r>
      <w:r w:rsidRPr="00013374">
        <w:rPr>
          <w:sz w:val="22"/>
          <w:szCs w:val="22"/>
        </w:rPr>
        <w:t>представлена тремя главными направлениями — музыкой народной, духовной и светской. В рамках</w:t>
      </w:r>
      <w:r w:rsidRPr="00013374">
        <w:rPr>
          <w:spacing w:val="1"/>
          <w:sz w:val="22"/>
          <w:szCs w:val="22"/>
        </w:rPr>
        <w:t xml:space="preserve"> </w:t>
      </w:r>
      <w:r w:rsidRPr="00013374">
        <w:rPr>
          <w:sz w:val="22"/>
          <w:szCs w:val="22"/>
        </w:rPr>
        <w:t>религиозной культуры были созданы подлинные шедевры музыкального искусства. Изучение данного</w:t>
      </w:r>
      <w:r w:rsidRPr="00013374">
        <w:rPr>
          <w:spacing w:val="1"/>
          <w:sz w:val="22"/>
          <w:szCs w:val="22"/>
        </w:rPr>
        <w:t xml:space="preserve"> </w:t>
      </w:r>
      <w:r w:rsidRPr="00013374">
        <w:rPr>
          <w:sz w:val="22"/>
          <w:szCs w:val="22"/>
        </w:rPr>
        <w:t>модуля</w:t>
      </w:r>
      <w:r w:rsidRPr="00013374">
        <w:rPr>
          <w:spacing w:val="1"/>
          <w:sz w:val="22"/>
          <w:szCs w:val="22"/>
        </w:rPr>
        <w:t xml:space="preserve"> </w:t>
      </w:r>
      <w:r w:rsidRPr="00013374">
        <w:rPr>
          <w:sz w:val="22"/>
          <w:szCs w:val="22"/>
        </w:rPr>
        <w:t>поддерживает</w:t>
      </w:r>
      <w:r w:rsidRPr="00013374">
        <w:rPr>
          <w:spacing w:val="1"/>
          <w:sz w:val="22"/>
          <w:szCs w:val="22"/>
        </w:rPr>
        <w:t xml:space="preserve"> </w:t>
      </w:r>
      <w:r w:rsidRPr="00013374">
        <w:rPr>
          <w:sz w:val="22"/>
          <w:szCs w:val="22"/>
        </w:rPr>
        <w:t>баланс,</w:t>
      </w:r>
      <w:r w:rsidRPr="00013374">
        <w:rPr>
          <w:spacing w:val="1"/>
          <w:sz w:val="22"/>
          <w:szCs w:val="22"/>
        </w:rPr>
        <w:t xml:space="preserve"> </w:t>
      </w:r>
      <w:r w:rsidRPr="00013374">
        <w:rPr>
          <w:sz w:val="22"/>
          <w:szCs w:val="22"/>
        </w:rPr>
        <w:t>позволяет</w:t>
      </w:r>
      <w:r w:rsidRPr="00013374">
        <w:rPr>
          <w:spacing w:val="1"/>
          <w:sz w:val="22"/>
          <w:szCs w:val="22"/>
        </w:rPr>
        <w:t xml:space="preserve"> </w:t>
      </w:r>
      <w:r w:rsidRPr="00013374">
        <w:rPr>
          <w:sz w:val="22"/>
          <w:szCs w:val="22"/>
        </w:rPr>
        <w:t>в</w:t>
      </w:r>
      <w:r w:rsidRPr="00013374">
        <w:rPr>
          <w:spacing w:val="1"/>
          <w:sz w:val="22"/>
          <w:szCs w:val="22"/>
        </w:rPr>
        <w:t xml:space="preserve"> </w:t>
      </w:r>
      <w:r w:rsidRPr="00013374">
        <w:rPr>
          <w:sz w:val="22"/>
          <w:szCs w:val="22"/>
        </w:rPr>
        <w:t>рамках</w:t>
      </w:r>
      <w:r w:rsidRPr="00013374">
        <w:rPr>
          <w:spacing w:val="1"/>
          <w:sz w:val="22"/>
          <w:szCs w:val="22"/>
        </w:rPr>
        <w:t xml:space="preserve"> </w:t>
      </w:r>
      <w:r w:rsidRPr="00013374">
        <w:rPr>
          <w:sz w:val="22"/>
          <w:szCs w:val="22"/>
        </w:rPr>
        <w:t>календарно-тематического</w:t>
      </w:r>
      <w:r w:rsidRPr="00013374">
        <w:rPr>
          <w:spacing w:val="61"/>
          <w:sz w:val="22"/>
          <w:szCs w:val="22"/>
        </w:rPr>
        <w:t xml:space="preserve"> </w:t>
      </w:r>
      <w:r w:rsidRPr="00013374">
        <w:rPr>
          <w:sz w:val="22"/>
          <w:szCs w:val="22"/>
        </w:rPr>
        <w:t>планирования</w:t>
      </w:r>
      <w:r w:rsidRPr="00013374">
        <w:rPr>
          <w:spacing w:val="1"/>
          <w:sz w:val="22"/>
          <w:szCs w:val="22"/>
        </w:rPr>
        <w:t xml:space="preserve"> </w:t>
      </w:r>
      <w:r w:rsidRPr="00013374">
        <w:rPr>
          <w:sz w:val="22"/>
          <w:szCs w:val="22"/>
        </w:rPr>
        <w:t>представить</w:t>
      </w:r>
      <w:r w:rsidRPr="00013374">
        <w:rPr>
          <w:spacing w:val="1"/>
          <w:sz w:val="22"/>
          <w:szCs w:val="22"/>
        </w:rPr>
        <w:t xml:space="preserve"> </w:t>
      </w:r>
      <w:r w:rsidRPr="00013374">
        <w:rPr>
          <w:sz w:val="22"/>
          <w:szCs w:val="22"/>
        </w:rPr>
        <w:t>обучающимся</w:t>
      </w:r>
      <w:r w:rsidRPr="00013374">
        <w:rPr>
          <w:spacing w:val="1"/>
          <w:sz w:val="22"/>
          <w:szCs w:val="22"/>
        </w:rPr>
        <w:t xml:space="preserve"> </w:t>
      </w:r>
      <w:r w:rsidRPr="00013374">
        <w:rPr>
          <w:sz w:val="22"/>
          <w:szCs w:val="22"/>
        </w:rPr>
        <w:t>максимально</w:t>
      </w:r>
      <w:r w:rsidRPr="00013374">
        <w:rPr>
          <w:spacing w:val="1"/>
          <w:sz w:val="22"/>
          <w:szCs w:val="22"/>
        </w:rPr>
        <w:t xml:space="preserve"> </w:t>
      </w:r>
      <w:r w:rsidRPr="00013374">
        <w:rPr>
          <w:sz w:val="22"/>
          <w:szCs w:val="22"/>
        </w:rPr>
        <w:t>широкую</w:t>
      </w:r>
      <w:r w:rsidRPr="00013374">
        <w:rPr>
          <w:spacing w:val="1"/>
          <w:sz w:val="22"/>
          <w:szCs w:val="22"/>
        </w:rPr>
        <w:t xml:space="preserve"> </w:t>
      </w:r>
      <w:r w:rsidRPr="00013374">
        <w:rPr>
          <w:sz w:val="22"/>
          <w:szCs w:val="22"/>
        </w:rPr>
        <w:t>сферу</w:t>
      </w:r>
      <w:r w:rsidRPr="00013374">
        <w:rPr>
          <w:spacing w:val="1"/>
          <w:sz w:val="22"/>
          <w:szCs w:val="22"/>
        </w:rPr>
        <w:t xml:space="preserve"> </w:t>
      </w:r>
      <w:r w:rsidRPr="00013374">
        <w:rPr>
          <w:sz w:val="22"/>
          <w:szCs w:val="22"/>
        </w:rPr>
        <w:t>бытования</w:t>
      </w:r>
      <w:r w:rsidRPr="00013374">
        <w:rPr>
          <w:spacing w:val="1"/>
          <w:sz w:val="22"/>
          <w:szCs w:val="22"/>
        </w:rPr>
        <w:t xml:space="preserve"> </w:t>
      </w:r>
      <w:r w:rsidRPr="00013374">
        <w:rPr>
          <w:sz w:val="22"/>
          <w:szCs w:val="22"/>
        </w:rPr>
        <w:t>музыкального</w:t>
      </w:r>
      <w:r w:rsidRPr="00013374">
        <w:rPr>
          <w:spacing w:val="61"/>
          <w:sz w:val="22"/>
          <w:szCs w:val="22"/>
        </w:rPr>
        <w:t xml:space="preserve"> </w:t>
      </w:r>
      <w:r w:rsidRPr="00013374">
        <w:rPr>
          <w:sz w:val="22"/>
          <w:szCs w:val="22"/>
        </w:rPr>
        <w:t>искусства</w:t>
      </w:r>
      <w:r w:rsidRPr="00013374">
        <w:rPr>
          <w:spacing w:val="1"/>
          <w:sz w:val="22"/>
          <w:szCs w:val="22"/>
        </w:rPr>
        <w:t xml:space="preserve"> </w:t>
      </w:r>
      <w:r w:rsidRPr="00013374">
        <w:rPr>
          <w:sz w:val="22"/>
          <w:szCs w:val="22"/>
        </w:rPr>
        <w:t>(варианты № 1, 3). Однако знакомство с отдельными произведениями, шедеврами духовной музыки</w:t>
      </w:r>
      <w:r w:rsidRPr="00013374">
        <w:rPr>
          <w:spacing w:val="1"/>
          <w:sz w:val="22"/>
          <w:szCs w:val="22"/>
        </w:rPr>
        <w:t xml:space="preserve"> </w:t>
      </w:r>
      <w:r w:rsidRPr="00013374">
        <w:rPr>
          <w:sz w:val="22"/>
          <w:szCs w:val="22"/>
        </w:rPr>
        <w:t>возможно</w:t>
      </w:r>
      <w:r w:rsidRPr="00013374">
        <w:rPr>
          <w:spacing w:val="5"/>
          <w:sz w:val="22"/>
          <w:szCs w:val="22"/>
        </w:rPr>
        <w:t xml:space="preserve"> </w:t>
      </w:r>
      <w:r w:rsidRPr="00013374">
        <w:rPr>
          <w:sz w:val="22"/>
          <w:szCs w:val="22"/>
        </w:rPr>
        <w:t>и</w:t>
      </w:r>
      <w:r w:rsidRPr="00013374">
        <w:rPr>
          <w:spacing w:val="-2"/>
          <w:sz w:val="22"/>
          <w:szCs w:val="22"/>
        </w:rPr>
        <w:t xml:space="preserve"> </w:t>
      </w:r>
      <w:r w:rsidRPr="00013374">
        <w:rPr>
          <w:sz w:val="22"/>
          <w:szCs w:val="22"/>
        </w:rPr>
        <w:t>в</w:t>
      </w:r>
      <w:r w:rsidRPr="00013374">
        <w:rPr>
          <w:spacing w:val="-2"/>
          <w:sz w:val="22"/>
          <w:szCs w:val="22"/>
        </w:rPr>
        <w:t xml:space="preserve"> </w:t>
      </w:r>
      <w:r w:rsidRPr="00013374">
        <w:rPr>
          <w:sz w:val="22"/>
          <w:szCs w:val="22"/>
        </w:rPr>
        <w:t>рамках</w:t>
      </w:r>
      <w:r w:rsidRPr="00013374">
        <w:rPr>
          <w:spacing w:val="-3"/>
          <w:sz w:val="22"/>
          <w:szCs w:val="22"/>
        </w:rPr>
        <w:t xml:space="preserve"> </w:t>
      </w:r>
      <w:r w:rsidRPr="00013374">
        <w:rPr>
          <w:sz w:val="22"/>
          <w:szCs w:val="22"/>
        </w:rPr>
        <w:t>изучения</w:t>
      </w:r>
      <w:r w:rsidRPr="00013374">
        <w:rPr>
          <w:spacing w:val="6"/>
          <w:sz w:val="22"/>
          <w:szCs w:val="22"/>
        </w:rPr>
        <w:t xml:space="preserve"> </w:t>
      </w:r>
      <w:r w:rsidRPr="00013374">
        <w:rPr>
          <w:sz w:val="22"/>
          <w:szCs w:val="22"/>
        </w:rPr>
        <w:t>других</w:t>
      </w:r>
      <w:r w:rsidRPr="00013374">
        <w:rPr>
          <w:spacing w:val="-4"/>
          <w:sz w:val="22"/>
          <w:szCs w:val="22"/>
        </w:rPr>
        <w:t xml:space="preserve"> </w:t>
      </w:r>
      <w:r w:rsidRPr="00013374">
        <w:rPr>
          <w:sz w:val="22"/>
          <w:szCs w:val="22"/>
        </w:rPr>
        <w:t>модулей</w:t>
      </w:r>
      <w:r w:rsidRPr="00013374">
        <w:rPr>
          <w:spacing w:val="3"/>
          <w:sz w:val="22"/>
          <w:szCs w:val="22"/>
        </w:rPr>
        <w:t xml:space="preserve"> </w:t>
      </w:r>
      <w:r w:rsidRPr="00013374">
        <w:rPr>
          <w:sz w:val="22"/>
          <w:szCs w:val="22"/>
        </w:rPr>
        <w:t>(вариант</w:t>
      </w:r>
      <w:r w:rsidRPr="00013374">
        <w:rPr>
          <w:spacing w:val="-3"/>
          <w:sz w:val="22"/>
          <w:szCs w:val="22"/>
        </w:rPr>
        <w:t xml:space="preserve"> </w:t>
      </w:r>
      <w:r w:rsidRPr="00013374">
        <w:rPr>
          <w:sz w:val="22"/>
          <w:szCs w:val="22"/>
        </w:rPr>
        <w:t>№</w:t>
      </w:r>
      <w:r w:rsidRPr="00013374">
        <w:rPr>
          <w:spacing w:val="3"/>
          <w:sz w:val="22"/>
          <w:szCs w:val="22"/>
        </w:rPr>
        <w:t xml:space="preserve"> </w:t>
      </w:r>
      <w:r w:rsidRPr="00013374">
        <w:rPr>
          <w:sz w:val="22"/>
          <w:szCs w:val="22"/>
        </w:rPr>
        <w:t>2).</w:t>
      </w:r>
    </w:p>
    <w:p w14:paraId="20936C5E" w14:textId="77777777" w:rsidR="00013374" w:rsidRPr="00013374" w:rsidRDefault="00013374" w:rsidP="00013374">
      <w:pPr>
        <w:pStyle w:val="2"/>
        <w:spacing w:before="4" w:line="272" w:lineRule="exact"/>
        <w:ind w:left="1046"/>
        <w:rPr>
          <w:sz w:val="22"/>
          <w:szCs w:val="22"/>
        </w:rPr>
      </w:pPr>
      <w:r w:rsidRPr="00013374">
        <w:rPr>
          <w:sz w:val="22"/>
          <w:szCs w:val="22"/>
        </w:rPr>
        <w:t>Модуль</w:t>
      </w:r>
      <w:r w:rsidRPr="00013374">
        <w:rPr>
          <w:spacing w:val="-1"/>
          <w:sz w:val="22"/>
          <w:szCs w:val="22"/>
        </w:rPr>
        <w:t xml:space="preserve"> </w:t>
      </w:r>
      <w:r w:rsidRPr="00013374">
        <w:rPr>
          <w:sz w:val="22"/>
          <w:szCs w:val="22"/>
        </w:rPr>
        <w:t>№</w:t>
      </w:r>
      <w:r w:rsidRPr="00013374">
        <w:rPr>
          <w:spacing w:val="1"/>
          <w:sz w:val="22"/>
          <w:szCs w:val="22"/>
        </w:rPr>
        <w:t xml:space="preserve"> </w:t>
      </w:r>
      <w:r w:rsidRPr="00013374">
        <w:rPr>
          <w:sz w:val="22"/>
          <w:szCs w:val="22"/>
        </w:rPr>
        <w:t>5</w:t>
      </w:r>
      <w:r w:rsidRPr="00013374">
        <w:rPr>
          <w:spacing w:val="-5"/>
          <w:sz w:val="22"/>
          <w:szCs w:val="22"/>
        </w:rPr>
        <w:t xml:space="preserve"> </w:t>
      </w:r>
      <w:r w:rsidRPr="00013374">
        <w:rPr>
          <w:sz w:val="22"/>
          <w:szCs w:val="22"/>
        </w:rPr>
        <w:t>«Классическая музыка»</w:t>
      </w:r>
    </w:p>
    <w:p w14:paraId="52B12671" w14:textId="77777777" w:rsidR="00013374" w:rsidRPr="00013374" w:rsidRDefault="00013374" w:rsidP="00013374">
      <w:pPr>
        <w:pStyle w:val="a9"/>
        <w:ind w:right="516" w:firstLine="705"/>
        <w:rPr>
          <w:sz w:val="22"/>
          <w:szCs w:val="22"/>
        </w:rPr>
      </w:pPr>
      <w:r w:rsidRPr="00013374">
        <w:rPr>
          <w:sz w:val="22"/>
          <w:szCs w:val="22"/>
        </w:rPr>
        <w:t>Данный</w:t>
      </w:r>
      <w:r w:rsidRPr="00013374">
        <w:rPr>
          <w:spacing w:val="1"/>
          <w:sz w:val="22"/>
          <w:szCs w:val="22"/>
        </w:rPr>
        <w:t xml:space="preserve"> </w:t>
      </w:r>
      <w:r w:rsidRPr="00013374">
        <w:rPr>
          <w:sz w:val="22"/>
          <w:szCs w:val="22"/>
        </w:rPr>
        <w:t>модуль</w:t>
      </w:r>
      <w:r w:rsidRPr="00013374">
        <w:rPr>
          <w:spacing w:val="1"/>
          <w:sz w:val="22"/>
          <w:szCs w:val="22"/>
        </w:rPr>
        <w:t xml:space="preserve"> </w:t>
      </w:r>
      <w:r w:rsidRPr="00013374">
        <w:rPr>
          <w:sz w:val="22"/>
          <w:szCs w:val="22"/>
        </w:rPr>
        <w:t>является</w:t>
      </w:r>
      <w:r w:rsidRPr="00013374">
        <w:rPr>
          <w:spacing w:val="1"/>
          <w:sz w:val="22"/>
          <w:szCs w:val="22"/>
        </w:rPr>
        <w:t xml:space="preserve"> </w:t>
      </w:r>
      <w:r w:rsidRPr="00013374">
        <w:rPr>
          <w:sz w:val="22"/>
          <w:szCs w:val="22"/>
        </w:rPr>
        <w:t>одним</w:t>
      </w:r>
      <w:r w:rsidRPr="00013374">
        <w:rPr>
          <w:spacing w:val="1"/>
          <w:sz w:val="22"/>
          <w:szCs w:val="22"/>
        </w:rPr>
        <w:t xml:space="preserve"> </w:t>
      </w:r>
      <w:r w:rsidRPr="00013374">
        <w:rPr>
          <w:sz w:val="22"/>
          <w:szCs w:val="22"/>
        </w:rPr>
        <w:t>из</w:t>
      </w:r>
      <w:r w:rsidRPr="00013374">
        <w:rPr>
          <w:spacing w:val="1"/>
          <w:sz w:val="22"/>
          <w:szCs w:val="22"/>
        </w:rPr>
        <w:t xml:space="preserve"> </w:t>
      </w:r>
      <w:r w:rsidRPr="00013374">
        <w:rPr>
          <w:sz w:val="22"/>
          <w:szCs w:val="22"/>
        </w:rPr>
        <w:t>важнейших.</w:t>
      </w:r>
      <w:r w:rsidRPr="00013374">
        <w:rPr>
          <w:spacing w:val="1"/>
          <w:sz w:val="22"/>
          <w:szCs w:val="22"/>
        </w:rPr>
        <w:t xml:space="preserve"> </w:t>
      </w:r>
      <w:r w:rsidRPr="00013374">
        <w:rPr>
          <w:sz w:val="22"/>
          <w:szCs w:val="22"/>
        </w:rPr>
        <w:t>Шедевры</w:t>
      </w:r>
      <w:r w:rsidRPr="00013374">
        <w:rPr>
          <w:spacing w:val="1"/>
          <w:sz w:val="22"/>
          <w:szCs w:val="22"/>
        </w:rPr>
        <w:t xml:space="preserve"> </w:t>
      </w:r>
      <w:r w:rsidRPr="00013374">
        <w:rPr>
          <w:sz w:val="22"/>
          <w:szCs w:val="22"/>
        </w:rPr>
        <w:t>мировой</w:t>
      </w:r>
      <w:r w:rsidRPr="00013374">
        <w:rPr>
          <w:spacing w:val="1"/>
          <w:sz w:val="22"/>
          <w:szCs w:val="22"/>
        </w:rPr>
        <w:t xml:space="preserve"> </w:t>
      </w:r>
      <w:r w:rsidRPr="00013374">
        <w:rPr>
          <w:sz w:val="22"/>
          <w:szCs w:val="22"/>
        </w:rPr>
        <w:t>музыкальной</w:t>
      </w:r>
      <w:r w:rsidRPr="00013374">
        <w:rPr>
          <w:spacing w:val="1"/>
          <w:sz w:val="22"/>
          <w:szCs w:val="22"/>
        </w:rPr>
        <w:t xml:space="preserve"> </w:t>
      </w:r>
      <w:r w:rsidRPr="00013374">
        <w:rPr>
          <w:sz w:val="22"/>
          <w:szCs w:val="22"/>
        </w:rPr>
        <w:t>классики</w:t>
      </w:r>
      <w:r w:rsidRPr="00013374">
        <w:rPr>
          <w:spacing w:val="1"/>
          <w:sz w:val="22"/>
          <w:szCs w:val="22"/>
        </w:rPr>
        <w:t xml:space="preserve"> </w:t>
      </w:r>
      <w:r w:rsidRPr="00013374">
        <w:rPr>
          <w:sz w:val="22"/>
          <w:szCs w:val="22"/>
        </w:rPr>
        <w:t>составляют</w:t>
      </w:r>
      <w:r w:rsidRPr="00013374">
        <w:rPr>
          <w:spacing w:val="1"/>
          <w:sz w:val="22"/>
          <w:szCs w:val="22"/>
        </w:rPr>
        <w:t xml:space="preserve"> </w:t>
      </w:r>
      <w:r w:rsidRPr="00013374">
        <w:rPr>
          <w:sz w:val="22"/>
          <w:szCs w:val="22"/>
        </w:rPr>
        <w:t>золотой</w:t>
      </w:r>
      <w:r w:rsidRPr="00013374">
        <w:rPr>
          <w:spacing w:val="1"/>
          <w:sz w:val="22"/>
          <w:szCs w:val="22"/>
        </w:rPr>
        <w:t xml:space="preserve"> </w:t>
      </w:r>
      <w:r w:rsidRPr="00013374">
        <w:rPr>
          <w:sz w:val="22"/>
          <w:szCs w:val="22"/>
        </w:rPr>
        <w:t>фонд</w:t>
      </w:r>
      <w:r w:rsidRPr="00013374">
        <w:rPr>
          <w:spacing w:val="1"/>
          <w:sz w:val="22"/>
          <w:szCs w:val="22"/>
        </w:rPr>
        <w:t xml:space="preserve"> </w:t>
      </w:r>
      <w:r w:rsidRPr="00013374">
        <w:rPr>
          <w:sz w:val="22"/>
          <w:szCs w:val="22"/>
        </w:rPr>
        <w:t>музыкальной</w:t>
      </w:r>
      <w:r w:rsidRPr="00013374">
        <w:rPr>
          <w:spacing w:val="1"/>
          <w:sz w:val="22"/>
          <w:szCs w:val="22"/>
        </w:rPr>
        <w:t xml:space="preserve"> </w:t>
      </w:r>
      <w:r w:rsidRPr="00013374">
        <w:rPr>
          <w:sz w:val="22"/>
          <w:szCs w:val="22"/>
        </w:rPr>
        <w:t>культуры.</w:t>
      </w:r>
      <w:r w:rsidRPr="00013374">
        <w:rPr>
          <w:spacing w:val="1"/>
          <w:sz w:val="22"/>
          <w:szCs w:val="22"/>
        </w:rPr>
        <w:t xml:space="preserve"> </w:t>
      </w:r>
      <w:r w:rsidRPr="00013374">
        <w:rPr>
          <w:sz w:val="22"/>
          <w:szCs w:val="22"/>
        </w:rPr>
        <w:t>Проверенные</w:t>
      </w:r>
      <w:r w:rsidRPr="00013374">
        <w:rPr>
          <w:spacing w:val="1"/>
          <w:sz w:val="22"/>
          <w:szCs w:val="22"/>
        </w:rPr>
        <w:t xml:space="preserve"> </w:t>
      </w:r>
      <w:r w:rsidRPr="00013374">
        <w:rPr>
          <w:sz w:val="22"/>
          <w:szCs w:val="22"/>
        </w:rPr>
        <w:t>временем</w:t>
      </w:r>
      <w:r w:rsidRPr="00013374">
        <w:rPr>
          <w:spacing w:val="1"/>
          <w:sz w:val="22"/>
          <w:szCs w:val="22"/>
        </w:rPr>
        <w:t xml:space="preserve"> </w:t>
      </w:r>
      <w:r w:rsidRPr="00013374">
        <w:rPr>
          <w:sz w:val="22"/>
          <w:szCs w:val="22"/>
        </w:rPr>
        <w:t>образцы</w:t>
      </w:r>
      <w:r w:rsidRPr="00013374">
        <w:rPr>
          <w:spacing w:val="1"/>
          <w:sz w:val="22"/>
          <w:szCs w:val="22"/>
        </w:rPr>
        <w:t xml:space="preserve"> </w:t>
      </w:r>
      <w:r w:rsidRPr="00013374">
        <w:rPr>
          <w:sz w:val="22"/>
          <w:szCs w:val="22"/>
        </w:rPr>
        <w:t>камерных</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симфонических</w:t>
      </w:r>
      <w:r w:rsidRPr="00013374">
        <w:rPr>
          <w:spacing w:val="1"/>
          <w:sz w:val="22"/>
          <w:szCs w:val="22"/>
        </w:rPr>
        <w:t xml:space="preserve"> </w:t>
      </w:r>
      <w:r w:rsidRPr="00013374">
        <w:rPr>
          <w:sz w:val="22"/>
          <w:szCs w:val="22"/>
        </w:rPr>
        <w:t>сочинений</w:t>
      </w:r>
      <w:r w:rsidRPr="00013374">
        <w:rPr>
          <w:spacing w:val="1"/>
          <w:sz w:val="22"/>
          <w:szCs w:val="22"/>
        </w:rPr>
        <w:t xml:space="preserve"> </w:t>
      </w:r>
      <w:r w:rsidRPr="00013374">
        <w:rPr>
          <w:sz w:val="22"/>
          <w:szCs w:val="22"/>
        </w:rPr>
        <w:t>позволяют</w:t>
      </w:r>
      <w:r w:rsidRPr="00013374">
        <w:rPr>
          <w:spacing w:val="1"/>
          <w:sz w:val="22"/>
          <w:szCs w:val="22"/>
        </w:rPr>
        <w:t xml:space="preserve"> </w:t>
      </w:r>
      <w:r w:rsidRPr="00013374">
        <w:rPr>
          <w:sz w:val="22"/>
          <w:szCs w:val="22"/>
        </w:rPr>
        <w:t>раскрыть</w:t>
      </w:r>
      <w:r w:rsidRPr="00013374">
        <w:rPr>
          <w:spacing w:val="1"/>
          <w:sz w:val="22"/>
          <w:szCs w:val="22"/>
        </w:rPr>
        <w:t xml:space="preserve"> </w:t>
      </w:r>
      <w:r w:rsidRPr="00013374">
        <w:rPr>
          <w:sz w:val="22"/>
          <w:szCs w:val="22"/>
        </w:rPr>
        <w:t>перед</w:t>
      </w:r>
      <w:r w:rsidRPr="00013374">
        <w:rPr>
          <w:spacing w:val="1"/>
          <w:sz w:val="22"/>
          <w:szCs w:val="22"/>
        </w:rPr>
        <w:t xml:space="preserve"> </w:t>
      </w:r>
      <w:r w:rsidRPr="00013374">
        <w:rPr>
          <w:sz w:val="22"/>
          <w:szCs w:val="22"/>
        </w:rPr>
        <w:t>обучающимися</w:t>
      </w:r>
      <w:r w:rsidRPr="00013374">
        <w:rPr>
          <w:spacing w:val="1"/>
          <w:sz w:val="22"/>
          <w:szCs w:val="22"/>
        </w:rPr>
        <w:t xml:space="preserve"> </w:t>
      </w:r>
      <w:r w:rsidRPr="00013374">
        <w:rPr>
          <w:sz w:val="22"/>
          <w:szCs w:val="22"/>
        </w:rPr>
        <w:t>богатую</w:t>
      </w:r>
      <w:r w:rsidRPr="00013374">
        <w:rPr>
          <w:spacing w:val="1"/>
          <w:sz w:val="22"/>
          <w:szCs w:val="22"/>
        </w:rPr>
        <w:t xml:space="preserve"> </w:t>
      </w:r>
      <w:r w:rsidRPr="00013374">
        <w:rPr>
          <w:sz w:val="22"/>
          <w:szCs w:val="22"/>
        </w:rPr>
        <w:t>палитру</w:t>
      </w:r>
      <w:r w:rsidRPr="00013374">
        <w:rPr>
          <w:spacing w:val="1"/>
          <w:sz w:val="22"/>
          <w:szCs w:val="22"/>
        </w:rPr>
        <w:t xml:space="preserve"> </w:t>
      </w:r>
      <w:r w:rsidRPr="00013374">
        <w:rPr>
          <w:sz w:val="22"/>
          <w:szCs w:val="22"/>
        </w:rPr>
        <w:t>мыслей</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чувств,</w:t>
      </w:r>
      <w:r w:rsidRPr="00013374">
        <w:rPr>
          <w:spacing w:val="1"/>
          <w:sz w:val="22"/>
          <w:szCs w:val="22"/>
        </w:rPr>
        <w:t xml:space="preserve"> </w:t>
      </w:r>
      <w:r w:rsidRPr="00013374">
        <w:rPr>
          <w:sz w:val="22"/>
          <w:szCs w:val="22"/>
        </w:rPr>
        <w:t>воплощённую</w:t>
      </w:r>
      <w:r w:rsidRPr="00013374">
        <w:rPr>
          <w:spacing w:val="1"/>
          <w:sz w:val="22"/>
          <w:szCs w:val="22"/>
        </w:rPr>
        <w:t xml:space="preserve"> </w:t>
      </w:r>
      <w:r w:rsidRPr="00013374">
        <w:rPr>
          <w:sz w:val="22"/>
          <w:szCs w:val="22"/>
        </w:rPr>
        <w:t>в</w:t>
      </w:r>
      <w:r w:rsidRPr="00013374">
        <w:rPr>
          <w:spacing w:val="1"/>
          <w:sz w:val="22"/>
          <w:szCs w:val="22"/>
        </w:rPr>
        <w:t xml:space="preserve"> </w:t>
      </w:r>
      <w:r w:rsidRPr="00013374">
        <w:rPr>
          <w:sz w:val="22"/>
          <w:szCs w:val="22"/>
        </w:rPr>
        <w:t>звуках</w:t>
      </w:r>
      <w:r w:rsidRPr="00013374">
        <w:rPr>
          <w:spacing w:val="1"/>
          <w:sz w:val="22"/>
          <w:szCs w:val="22"/>
        </w:rPr>
        <w:t xml:space="preserve"> </w:t>
      </w:r>
      <w:r w:rsidRPr="00013374">
        <w:rPr>
          <w:sz w:val="22"/>
          <w:szCs w:val="22"/>
        </w:rPr>
        <w:t>музыкальным</w:t>
      </w:r>
      <w:r w:rsidRPr="00013374">
        <w:rPr>
          <w:spacing w:val="1"/>
          <w:sz w:val="22"/>
          <w:szCs w:val="22"/>
        </w:rPr>
        <w:t xml:space="preserve"> </w:t>
      </w:r>
      <w:r w:rsidRPr="00013374">
        <w:rPr>
          <w:sz w:val="22"/>
          <w:szCs w:val="22"/>
        </w:rPr>
        <w:t>гением</w:t>
      </w:r>
      <w:r w:rsidRPr="00013374">
        <w:rPr>
          <w:spacing w:val="1"/>
          <w:sz w:val="22"/>
          <w:szCs w:val="22"/>
        </w:rPr>
        <w:t xml:space="preserve"> </w:t>
      </w:r>
      <w:r w:rsidRPr="00013374">
        <w:rPr>
          <w:sz w:val="22"/>
          <w:szCs w:val="22"/>
        </w:rPr>
        <w:t>великих</w:t>
      </w:r>
      <w:r w:rsidRPr="00013374">
        <w:rPr>
          <w:spacing w:val="1"/>
          <w:sz w:val="22"/>
          <w:szCs w:val="22"/>
        </w:rPr>
        <w:t xml:space="preserve"> </w:t>
      </w:r>
      <w:r w:rsidRPr="00013374">
        <w:rPr>
          <w:sz w:val="22"/>
          <w:szCs w:val="22"/>
        </w:rPr>
        <w:t>композиторов,</w:t>
      </w:r>
      <w:r w:rsidRPr="00013374">
        <w:rPr>
          <w:spacing w:val="1"/>
          <w:sz w:val="22"/>
          <w:szCs w:val="22"/>
        </w:rPr>
        <w:t xml:space="preserve"> </w:t>
      </w:r>
      <w:r w:rsidRPr="00013374">
        <w:rPr>
          <w:sz w:val="22"/>
          <w:szCs w:val="22"/>
        </w:rPr>
        <w:t>воспитывать</w:t>
      </w:r>
      <w:r w:rsidRPr="00013374">
        <w:rPr>
          <w:spacing w:val="1"/>
          <w:sz w:val="22"/>
          <w:szCs w:val="22"/>
        </w:rPr>
        <w:t xml:space="preserve"> </w:t>
      </w:r>
      <w:r w:rsidRPr="00013374">
        <w:rPr>
          <w:sz w:val="22"/>
          <w:szCs w:val="22"/>
        </w:rPr>
        <w:t>их</w:t>
      </w:r>
      <w:r w:rsidRPr="00013374">
        <w:rPr>
          <w:spacing w:val="1"/>
          <w:sz w:val="22"/>
          <w:szCs w:val="22"/>
        </w:rPr>
        <w:t xml:space="preserve"> </w:t>
      </w:r>
      <w:r w:rsidRPr="00013374">
        <w:rPr>
          <w:sz w:val="22"/>
          <w:szCs w:val="22"/>
        </w:rPr>
        <w:t>музыкальный</w:t>
      </w:r>
      <w:r w:rsidRPr="00013374">
        <w:rPr>
          <w:spacing w:val="-3"/>
          <w:sz w:val="22"/>
          <w:szCs w:val="22"/>
        </w:rPr>
        <w:t xml:space="preserve"> </w:t>
      </w:r>
      <w:r w:rsidRPr="00013374">
        <w:rPr>
          <w:sz w:val="22"/>
          <w:szCs w:val="22"/>
        </w:rPr>
        <w:t>вкус на</w:t>
      </w:r>
      <w:r w:rsidRPr="00013374">
        <w:rPr>
          <w:spacing w:val="1"/>
          <w:sz w:val="22"/>
          <w:szCs w:val="22"/>
        </w:rPr>
        <w:t xml:space="preserve"> </w:t>
      </w:r>
      <w:r w:rsidRPr="00013374">
        <w:rPr>
          <w:sz w:val="22"/>
          <w:szCs w:val="22"/>
        </w:rPr>
        <w:t>подлинно</w:t>
      </w:r>
      <w:r w:rsidRPr="00013374">
        <w:rPr>
          <w:spacing w:val="5"/>
          <w:sz w:val="22"/>
          <w:szCs w:val="22"/>
        </w:rPr>
        <w:t xml:space="preserve"> </w:t>
      </w:r>
      <w:r w:rsidRPr="00013374">
        <w:rPr>
          <w:sz w:val="22"/>
          <w:szCs w:val="22"/>
        </w:rPr>
        <w:t>художественных</w:t>
      </w:r>
      <w:r w:rsidRPr="00013374">
        <w:rPr>
          <w:spacing w:val="-3"/>
          <w:sz w:val="22"/>
          <w:szCs w:val="22"/>
        </w:rPr>
        <w:t xml:space="preserve"> </w:t>
      </w:r>
      <w:r w:rsidRPr="00013374">
        <w:rPr>
          <w:sz w:val="22"/>
          <w:szCs w:val="22"/>
        </w:rPr>
        <w:t>произведениях.</w:t>
      </w:r>
    </w:p>
    <w:p w14:paraId="711CA426" w14:textId="77777777" w:rsidR="00013374" w:rsidRPr="00013374" w:rsidRDefault="00013374" w:rsidP="00013374">
      <w:pPr>
        <w:pStyle w:val="2"/>
        <w:spacing w:line="275" w:lineRule="exact"/>
        <w:ind w:left="1046"/>
        <w:rPr>
          <w:sz w:val="22"/>
          <w:szCs w:val="22"/>
        </w:rPr>
      </w:pPr>
      <w:r w:rsidRPr="00013374">
        <w:rPr>
          <w:sz w:val="22"/>
          <w:szCs w:val="22"/>
        </w:rPr>
        <w:t>Модуль</w:t>
      </w:r>
      <w:r w:rsidRPr="00013374">
        <w:rPr>
          <w:spacing w:val="-2"/>
          <w:sz w:val="22"/>
          <w:szCs w:val="22"/>
        </w:rPr>
        <w:t xml:space="preserve"> </w:t>
      </w:r>
      <w:r w:rsidRPr="00013374">
        <w:rPr>
          <w:sz w:val="22"/>
          <w:szCs w:val="22"/>
        </w:rPr>
        <w:t>№ 6</w:t>
      </w:r>
      <w:r w:rsidRPr="00013374">
        <w:rPr>
          <w:spacing w:val="-6"/>
          <w:sz w:val="22"/>
          <w:szCs w:val="22"/>
        </w:rPr>
        <w:t xml:space="preserve"> </w:t>
      </w:r>
      <w:r w:rsidRPr="00013374">
        <w:rPr>
          <w:sz w:val="22"/>
          <w:szCs w:val="22"/>
        </w:rPr>
        <w:t>«Современная музыкальная культура»</w:t>
      </w:r>
    </w:p>
    <w:p w14:paraId="72D2439B" w14:textId="77777777" w:rsidR="00013374" w:rsidRPr="00013374" w:rsidRDefault="00013374" w:rsidP="00013374">
      <w:pPr>
        <w:pStyle w:val="a9"/>
        <w:ind w:right="513" w:firstLine="705"/>
        <w:rPr>
          <w:sz w:val="22"/>
          <w:szCs w:val="22"/>
        </w:rPr>
      </w:pPr>
      <w:r w:rsidRPr="00013374">
        <w:rPr>
          <w:sz w:val="22"/>
          <w:szCs w:val="22"/>
        </w:rPr>
        <w:t>Наряду с важнейшими сферами музыкальной культуры (музыка народная, духовная и светская),</w:t>
      </w:r>
      <w:r w:rsidRPr="00013374">
        <w:rPr>
          <w:spacing w:val="-57"/>
          <w:sz w:val="22"/>
          <w:szCs w:val="22"/>
        </w:rPr>
        <w:t xml:space="preserve"> </w:t>
      </w:r>
      <w:r w:rsidRPr="00013374">
        <w:rPr>
          <w:sz w:val="22"/>
          <w:szCs w:val="22"/>
        </w:rPr>
        <w:t>сформировавшимися</w:t>
      </w:r>
      <w:r w:rsidRPr="00013374">
        <w:rPr>
          <w:spacing w:val="1"/>
          <w:sz w:val="22"/>
          <w:szCs w:val="22"/>
        </w:rPr>
        <w:t xml:space="preserve"> </w:t>
      </w:r>
      <w:r w:rsidRPr="00013374">
        <w:rPr>
          <w:sz w:val="22"/>
          <w:szCs w:val="22"/>
        </w:rPr>
        <w:t>в</w:t>
      </w:r>
      <w:r w:rsidRPr="00013374">
        <w:rPr>
          <w:spacing w:val="1"/>
          <w:sz w:val="22"/>
          <w:szCs w:val="22"/>
        </w:rPr>
        <w:t xml:space="preserve"> </w:t>
      </w:r>
      <w:r w:rsidRPr="00013374">
        <w:rPr>
          <w:sz w:val="22"/>
          <w:szCs w:val="22"/>
        </w:rPr>
        <w:t>прошлые</w:t>
      </w:r>
      <w:r w:rsidRPr="00013374">
        <w:rPr>
          <w:spacing w:val="1"/>
          <w:sz w:val="22"/>
          <w:szCs w:val="22"/>
        </w:rPr>
        <w:t xml:space="preserve"> </w:t>
      </w:r>
      <w:r w:rsidRPr="00013374">
        <w:rPr>
          <w:sz w:val="22"/>
          <w:szCs w:val="22"/>
        </w:rPr>
        <w:t>столетия,</w:t>
      </w:r>
      <w:r w:rsidRPr="00013374">
        <w:rPr>
          <w:spacing w:val="1"/>
          <w:sz w:val="22"/>
          <w:szCs w:val="22"/>
        </w:rPr>
        <w:t xml:space="preserve"> </w:t>
      </w:r>
      <w:r w:rsidRPr="00013374">
        <w:rPr>
          <w:sz w:val="22"/>
          <w:szCs w:val="22"/>
        </w:rPr>
        <w:t>правомерно</w:t>
      </w:r>
      <w:r w:rsidRPr="00013374">
        <w:rPr>
          <w:spacing w:val="1"/>
          <w:sz w:val="22"/>
          <w:szCs w:val="22"/>
        </w:rPr>
        <w:t xml:space="preserve"> </w:t>
      </w:r>
      <w:r w:rsidRPr="00013374">
        <w:rPr>
          <w:sz w:val="22"/>
          <w:szCs w:val="22"/>
        </w:rPr>
        <w:t>выделить</w:t>
      </w:r>
      <w:r w:rsidRPr="00013374">
        <w:rPr>
          <w:spacing w:val="1"/>
          <w:sz w:val="22"/>
          <w:szCs w:val="22"/>
        </w:rPr>
        <w:t xml:space="preserve"> </w:t>
      </w:r>
      <w:r w:rsidRPr="00013374">
        <w:rPr>
          <w:sz w:val="22"/>
          <w:szCs w:val="22"/>
        </w:rPr>
        <w:t>в</w:t>
      </w:r>
      <w:r w:rsidRPr="00013374">
        <w:rPr>
          <w:spacing w:val="1"/>
          <w:sz w:val="22"/>
          <w:szCs w:val="22"/>
        </w:rPr>
        <w:t xml:space="preserve"> </w:t>
      </w:r>
      <w:r w:rsidRPr="00013374">
        <w:rPr>
          <w:sz w:val="22"/>
          <w:szCs w:val="22"/>
        </w:rPr>
        <w:t>отдельный</w:t>
      </w:r>
      <w:r w:rsidRPr="00013374">
        <w:rPr>
          <w:spacing w:val="1"/>
          <w:sz w:val="22"/>
          <w:szCs w:val="22"/>
        </w:rPr>
        <w:t xml:space="preserve"> </w:t>
      </w:r>
      <w:r w:rsidRPr="00013374">
        <w:rPr>
          <w:sz w:val="22"/>
          <w:szCs w:val="22"/>
        </w:rPr>
        <w:t>пласт</w:t>
      </w:r>
      <w:r w:rsidRPr="00013374">
        <w:rPr>
          <w:spacing w:val="1"/>
          <w:sz w:val="22"/>
          <w:szCs w:val="22"/>
        </w:rPr>
        <w:t xml:space="preserve"> </w:t>
      </w:r>
      <w:r w:rsidRPr="00013374">
        <w:rPr>
          <w:sz w:val="22"/>
          <w:szCs w:val="22"/>
        </w:rPr>
        <w:t>современную</w:t>
      </w:r>
      <w:r w:rsidRPr="00013374">
        <w:rPr>
          <w:spacing w:val="1"/>
          <w:sz w:val="22"/>
          <w:szCs w:val="22"/>
        </w:rPr>
        <w:t xml:space="preserve"> </w:t>
      </w:r>
      <w:r w:rsidRPr="00013374">
        <w:rPr>
          <w:sz w:val="22"/>
          <w:szCs w:val="22"/>
        </w:rPr>
        <w:t>музыку.</w:t>
      </w:r>
      <w:r w:rsidRPr="00013374">
        <w:rPr>
          <w:spacing w:val="1"/>
          <w:sz w:val="22"/>
          <w:szCs w:val="22"/>
        </w:rPr>
        <w:t xml:space="preserve"> </w:t>
      </w:r>
      <w:r w:rsidRPr="00013374">
        <w:rPr>
          <w:sz w:val="22"/>
          <w:szCs w:val="22"/>
        </w:rPr>
        <w:t>Объективной</w:t>
      </w:r>
      <w:r w:rsidRPr="00013374">
        <w:rPr>
          <w:spacing w:val="1"/>
          <w:sz w:val="22"/>
          <w:szCs w:val="22"/>
        </w:rPr>
        <w:t xml:space="preserve"> </w:t>
      </w:r>
      <w:r w:rsidRPr="00013374">
        <w:rPr>
          <w:sz w:val="22"/>
          <w:szCs w:val="22"/>
        </w:rPr>
        <w:t>сложностью</w:t>
      </w:r>
      <w:r w:rsidRPr="00013374">
        <w:rPr>
          <w:spacing w:val="1"/>
          <w:sz w:val="22"/>
          <w:szCs w:val="22"/>
        </w:rPr>
        <w:t xml:space="preserve"> </w:t>
      </w:r>
      <w:r w:rsidRPr="00013374">
        <w:rPr>
          <w:sz w:val="22"/>
          <w:szCs w:val="22"/>
        </w:rPr>
        <w:t>в</w:t>
      </w:r>
      <w:r w:rsidRPr="00013374">
        <w:rPr>
          <w:spacing w:val="1"/>
          <w:sz w:val="22"/>
          <w:szCs w:val="22"/>
        </w:rPr>
        <w:t xml:space="preserve"> </w:t>
      </w:r>
      <w:r w:rsidRPr="00013374">
        <w:rPr>
          <w:sz w:val="22"/>
          <w:szCs w:val="22"/>
        </w:rPr>
        <w:t>данном</w:t>
      </w:r>
      <w:r w:rsidRPr="00013374">
        <w:rPr>
          <w:spacing w:val="1"/>
          <w:sz w:val="22"/>
          <w:szCs w:val="22"/>
        </w:rPr>
        <w:t xml:space="preserve"> </w:t>
      </w:r>
      <w:r w:rsidRPr="00013374">
        <w:rPr>
          <w:sz w:val="22"/>
          <w:szCs w:val="22"/>
        </w:rPr>
        <w:t>случае</w:t>
      </w:r>
      <w:r w:rsidRPr="00013374">
        <w:rPr>
          <w:spacing w:val="1"/>
          <w:sz w:val="22"/>
          <w:szCs w:val="22"/>
        </w:rPr>
        <w:t xml:space="preserve"> </w:t>
      </w:r>
      <w:r w:rsidRPr="00013374">
        <w:rPr>
          <w:sz w:val="22"/>
          <w:szCs w:val="22"/>
        </w:rPr>
        <w:t>является</w:t>
      </w:r>
      <w:r w:rsidRPr="00013374">
        <w:rPr>
          <w:spacing w:val="1"/>
          <w:sz w:val="22"/>
          <w:szCs w:val="22"/>
        </w:rPr>
        <w:t xml:space="preserve"> </w:t>
      </w:r>
      <w:r w:rsidRPr="00013374">
        <w:rPr>
          <w:sz w:val="22"/>
          <w:szCs w:val="22"/>
        </w:rPr>
        <w:t>вычленение</w:t>
      </w:r>
      <w:r w:rsidRPr="00013374">
        <w:rPr>
          <w:spacing w:val="1"/>
          <w:sz w:val="22"/>
          <w:szCs w:val="22"/>
        </w:rPr>
        <w:t xml:space="preserve"> </w:t>
      </w:r>
      <w:r w:rsidRPr="00013374">
        <w:rPr>
          <w:sz w:val="22"/>
          <w:szCs w:val="22"/>
        </w:rPr>
        <w:t>явлений,</w:t>
      </w:r>
      <w:r w:rsidRPr="00013374">
        <w:rPr>
          <w:spacing w:val="1"/>
          <w:sz w:val="22"/>
          <w:szCs w:val="22"/>
        </w:rPr>
        <w:t xml:space="preserve"> </w:t>
      </w:r>
      <w:r w:rsidRPr="00013374">
        <w:rPr>
          <w:sz w:val="22"/>
          <w:szCs w:val="22"/>
        </w:rPr>
        <w:t>персоналий</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произведений, действительно достойных внимания, тех, которые не забудутся через несколько лет как</w:t>
      </w:r>
      <w:r w:rsidRPr="00013374">
        <w:rPr>
          <w:spacing w:val="1"/>
          <w:sz w:val="22"/>
          <w:szCs w:val="22"/>
        </w:rPr>
        <w:t xml:space="preserve"> </w:t>
      </w:r>
      <w:r w:rsidRPr="00013374">
        <w:rPr>
          <w:sz w:val="22"/>
          <w:szCs w:val="22"/>
        </w:rPr>
        <w:t>случайное</w:t>
      </w:r>
      <w:r w:rsidRPr="00013374">
        <w:rPr>
          <w:spacing w:val="1"/>
          <w:sz w:val="22"/>
          <w:szCs w:val="22"/>
        </w:rPr>
        <w:t xml:space="preserve"> </w:t>
      </w:r>
      <w:r w:rsidRPr="00013374">
        <w:rPr>
          <w:sz w:val="22"/>
          <w:szCs w:val="22"/>
        </w:rPr>
        <w:t>веяние</w:t>
      </w:r>
      <w:r w:rsidRPr="00013374">
        <w:rPr>
          <w:spacing w:val="1"/>
          <w:sz w:val="22"/>
          <w:szCs w:val="22"/>
        </w:rPr>
        <w:t xml:space="preserve"> </w:t>
      </w:r>
      <w:r w:rsidRPr="00013374">
        <w:rPr>
          <w:sz w:val="22"/>
          <w:szCs w:val="22"/>
        </w:rPr>
        <w:t>моды.</w:t>
      </w:r>
      <w:r w:rsidRPr="00013374">
        <w:rPr>
          <w:spacing w:val="1"/>
          <w:sz w:val="22"/>
          <w:szCs w:val="22"/>
        </w:rPr>
        <w:t xml:space="preserve"> </w:t>
      </w:r>
      <w:r w:rsidRPr="00013374">
        <w:rPr>
          <w:sz w:val="22"/>
          <w:szCs w:val="22"/>
        </w:rPr>
        <w:t>В</w:t>
      </w:r>
      <w:r w:rsidRPr="00013374">
        <w:rPr>
          <w:spacing w:val="1"/>
          <w:sz w:val="22"/>
          <w:szCs w:val="22"/>
        </w:rPr>
        <w:t xml:space="preserve"> </w:t>
      </w:r>
      <w:r w:rsidRPr="00013374">
        <w:rPr>
          <w:sz w:val="22"/>
          <w:szCs w:val="22"/>
        </w:rPr>
        <w:t>понятие</w:t>
      </w:r>
      <w:r w:rsidRPr="00013374">
        <w:rPr>
          <w:spacing w:val="1"/>
          <w:sz w:val="22"/>
          <w:szCs w:val="22"/>
        </w:rPr>
        <w:t xml:space="preserve"> </w:t>
      </w:r>
      <w:r w:rsidRPr="00013374">
        <w:rPr>
          <w:sz w:val="22"/>
          <w:szCs w:val="22"/>
        </w:rPr>
        <w:t>«современная</w:t>
      </w:r>
      <w:r w:rsidRPr="00013374">
        <w:rPr>
          <w:spacing w:val="1"/>
          <w:sz w:val="22"/>
          <w:szCs w:val="22"/>
        </w:rPr>
        <w:t xml:space="preserve"> </w:t>
      </w:r>
      <w:r w:rsidRPr="00013374">
        <w:rPr>
          <w:sz w:val="22"/>
          <w:szCs w:val="22"/>
        </w:rPr>
        <w:t>музыка»</w:t>
      </w:r>
      <w:r w:rsidRPr="00013374">
        <w:rPr>
          <w:spacing w:val="1"/>
          <w:sz w:val="22"/>
          <w:szCs w:val="22"/>
        </w:rPr>
        <w:t xml:space="preserve"> </w:t>
      </w:r>
      <w:r w:rsidRPr="00013374">
        <w:rPr>
          <w:sz w:val="22"/>
          <w:szCs w:val="22"/>
        </w:rPr>
        <w:t>входит</w:t>
      </w:r>
      <w:r w:rsidRPr="00013374">
        <w:rPr>
          <w:spacing w:val="1"/>
          <w:sz w:val="22"/>
          <w:szCs w:val="22"/>
        </w:rPr>
        <w:t xml:space="preserve"> </w:t>
      </w:r>
      <w:r w:rsidRPr="00013374">
        <w:rPr>
          <w:sz w:val="22"/>
          <w:szCs w:val="22"/>
        </w:rPr>
        <w:t>широкий</w:t>
      </w:r>
      <w:r w:rsidRPr="00013374">
        <w:rPr>
          <w:spacing w:val="1"/>
          <w:sz w:val="22"/>
          <w:szCs w:val="22"/>
        </w:rPr>
        <w:t xml:space="preserve"> </w:t>
      </w:r>
      <w:r w:rsidRPr="00013374">
        <w:rPr>
          <w:sz w:val="22"/>
          <w:szCs w:val="22"/>
        </w:rPr>
        <w:t>круг</w:t>
      </w:r>
      <w:r w:rsidRPr="00013374">
        <w:rPr>
          <w:spacing w:val="1"/>
          <w:sz w:val="22"/>
          <w:szCs w:val="22"/>
        </w:rPr>
        <w:t xml:space="preserve"> </w:t>
      </w:r>
      <w:r w:rsidRPr="00013374">
        <w:rPr>
          <w:sz w:val="22"/>
          <w:szCs w:val="22"/>
        </w:rPr>
        <w:t>явлений</w:t>
      </w:r>
      <w:r w:rsidRPr="00013374">
        <w:rPr>
          <w:spacing w:val="1"/>
          <w:sz w:val="22"/>
          <w:szCs w:val="22"/>
        </w:rPr>
        <w:t xml:space="preserve"> </w:t>
      </w:r>
      <w:r w:rsidRPr="00013374">
        <w:rPr>
          <w:sz w:val="22"/>
          <w:szCs w:val="22"/>
        </w:rPr>
        <w:t>(от</w:t>
      </w:r>
      <w:r w:rsidRPr="00013374">
        <w:rPr>
          <w:spacing w:val="1"/>
          <w:sz w:val="22"/>
          <w:szCs w:val="22"/>
        </w:rPr>
        <w:t xml:space="preserve"> </w:t>
      </w:r>
      <w:r w:rsidRPr="00013374">
        <w:rPr>
          <w:sz w:val="22"/>
          <w:szCs w:val="22"/>
        </w:rPr>
        <w:t>академического</w:t>
      </w:r>
      <w:r w:rsidRPr="00013374">
        <w:rPr>
          <w:spacing w:val="1"/>
          <w:sz w:val="22"/>
          <w:szCs w:val="22"/>
        </w:rPr>
        <w:t xml:space="preserve"> </w:t>
      </w:r>
      <w:r w:rsidRPr="00013374">
        <w:rPr>
          <w:sz w:val="22"/>
          <w:szCs w:val="22"/>
        </w:rPr>
        <w:t>авангарда</w:t>
      </w:r>
      <w:r w:rsidRPr="00013374">
        <w:rPr>
          <w:spacing w:val="1"/>
          <w:sz w:val="22"/>
          <w:szCs w:val="22"/>
        </w:rPr>
        <w:t xml:space="preserve"> </w:t>
      </w:r>
      <w:r w:rsidRPr="00013374">
        <w:rPr>
          <w:sz w:val="22"/>
          <w:szCs w:val="22"/>
        </w:rPr>
        <w:t>до</w:t>
      </w:r>
      <w:r w:rsidRPr="00013374">
        <w:rPr>
          <w:spacing w:val="1"/>
          <w:sz w:val="22"/>
          <w:szCs w:val="22"/>
        </w:rPr>
        <w:t xml:space="preserve"> </w:t>
      </w:r>
      <w:r w:rsidRPr="00013374">
        <w:rPr>
          <w:sz w:val="22"/>
          <w:szCs w:val="22"/>
        </w:rPr>
        <w:t>фри-джаза,</w:t>
      </w:r>
      <w:r w:rsidRPr="00013374">
        <w:rPr>
          <w:spacing w:val="1"/>
          <w:sz w:val="22"/>
          <w:szCs w:val="22"/>
        </w:rPr>
        <w:t xml:space="preserve"> </w:t>
      </w:r>
      <w:r w:rsidRPr="00013374">
        <w:rPr>
          <w:sz w:val="22"/>
          <w:szCs w:val="22"/>
        </w:rPr>
        <w:t>от</w:t>
      </w:r>
      <w:r w:rsidRPr="00013374">
        <w:rPr>
          <w:spacing w:val="1"/>
          <w:sz w:val="22"/>
          <w:szCs w:val="22"/>
        </w:rPr>
        <w:t xml:space="preserve"> </w:t>
      </w:r>
      <w:r w:rsidRPr="00013374">
        <w:rPr>
          <w:sz w:val="22"/>
          <w:szCs w:val="22"/>
        </w:rPr>
        <w:t>эмбиента</w:t>
      </w:r>
      <w:r w:rsidRPr="00013374">
        <w:rPr>
          <w:spacing w:val="1"/>
          <w:sz w:val="22"/>
          <w:szCs w:val="22"/>
        </w:rPr>
        <w:t xml:space="preserve"> </w:t>
      </w:r>
      <w:r w:rsidRPr="00013374">
        <w:rPr>
          <w:sz w:val="22"/>
          <w:szCs w:val="22"/>
        </w:rPr>
        <w:t>до</w:t>
      </w:r>
      <w:r w:rsidRPr="00013374">
        <w:rPr>
          <w:spacing w:val="1"/>
          <w:sz w:val="22"/>
          <w:szCs w:val="22"/>
        </w:rPr>
        <w:t xml:space="preserve"> </w:t>
      </w:r>
      <w:r w:rsidRPr="00013374">
        <w:rPr>
          <w:sz w:val="22"/>
          <w:szCs w:val="22"/>
        </w:rPr>
        <w:t>рэпа</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т.</w:t>
      </w:r>
      <w:r w:rsidRPr="00013374">
        <w:rPr>
          <w:spacing w:val="1"/>
          <w:sz w:val="22"/>
          <w:szCs w:val="22"/>
        </w:rPr>
        <w:t xml:space="preserve"> </w:t>
      </w:r>
      <w:r w:rsidRPr="00013374">
        <w:rPr>
          <w:sz w:val="22"/>
          <w:szCs w:val="22"/>
        </w:rPr>
        <w:t>д.),</w:t>
      </w:r>
      <w:r w:rsidRPr="00013374">
        <w:rPr>
          <w:spacing w:val="1"/>
          <w:sz w:val="22"/>
          <w:szCs w:val="22"/>
        </w:rPr>
        <w:t xml:space="preserve"> </w:t>
      </w:r>
      <w:r w:rsidRPr="00013374">
        <w:rPr>
          <w:sz w:val="22"/>
          <w:szCs w:val="22"/>
        </w:rPr>
        <w:t>для</w:t>
      </w:r>
      <w:r w:rsidRPr="00013374">
        <w:rPr>
          <w:spacing w:val="1"/>
          <w:sz w:val="22"/>
          <w:szCs w:val="22"/>
        </w:rPr>
        <w:t xml:space="preserve"> </w:t>
      </w:r>
      <w:r w:rsidRPr="00013374">
        <w:rPr>
          <w:sz w:val="22"/>
          <w:szCs w:val="22"/>
        </w:rPr>
        <w:t>восприятия</w:t>
      </w:r>
      <w:r w:rsidRPr="00013374">
        <w:rPr>
          <w:spacing w:val="1"/>
          <w:sz w:val="22"/>
          <w:szCs w:val="22"/>
        </w:rPr>
        <w:t xml:space="preserve"> </w:t>
      </w:r>
      <w:r w:rsidRPr="00013374">
        <w:rPr>
          <w:sz w:val="22"/>
          <w:szCs w:val="22"/>
        </w:rPr>
        <w:t>которых</w:t>
      </w:r>
      <w:r w:rsidRPr="00013374">
        <w:rPr>
          <w:spacing w:val="1"/>
          <w:sz w:val="22"/>
          <w:szCs w:val="22"/>
        </w:rPr>
        <w:t xml:space="preserve"> </w:t>
      </w:r>
      <w:r w:rsidRPr="00013374">
        <w:rPr>
          <w:sz w:val="22"/>
          <w:szCs w:val="22"/>
        </w:rPr>
        <w:t>требуется</w:t>
      </w:r>
      <w:r w:rsidRPr="00013374">
        <w:rPr>
          <w:spacing w:val="1"/>
          <w:sz w:val="22"/>
          <w:szCs w:val="22"/>
        </w:rPr>
        <w:t xml:space="preserve"> </w:t>
      </w:r>
      <w:r w:rsidRPr="00013374">
        <w:rPr>
          <w:sz w:val="22"/>
          <w:szCs w:val="22"/>
        </w:rPr>
        <w:t>специфический</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разнообразный</w:t>
      </w:r>
      <w:r w:rsidRPr="00013374">
        <w:rPr>
          <w:spacing w:val="1"/>
          <w:sz w:val="22"/>
          <w:szCs w:val="22"/>
        </w:rPr>
        <w:t xml:space="preserve"> </w:t>
      </w:r>
      <w:r w:rsidRPr="00013374">
        <w:rPr>
          <w:sz w:val="22"/>
          <w:szCs w:val="22"/>
        </w:rPr>
        <w:t>музыкальный</w:t>
      </w:r>
      <w:r w:rsidRPr="00013374">
        <w:rPr>
          <w:spacing w:val="1"/>
          <w:sz w:val="22"/>
          <w:szCs w:val="22"/>
        </w:rPr>
        <w:t xml:space="preserve"> </w:t>
      </w:r>
      <w:r w:rsidRPr="00013374">
        <w:rPr>
          <w:sz w:val="22"/>
          <w:szCs w:val="22"/>
        </w:rPr>
        <w:t>опыт.</w:t>
      </w:r>
      <w:r w:rsidRPr="00013374">
        <w:rPr>
          <w:spacing w:val="1"/>
          <w:sz w:val="22"/>
          <w:szCs w:val="22"/>
        </w:rPr>
        <w:t xml:space="preserve"> </w:t>
      </w:r>
      <w:r w:rsidRPr="00013374">
        <w:rPr>
          <w:sz w:val="22"/>
          <w:szCs w:val="22"/>
        </w:rPr>
        <w:t>Поэтому</w:t>
      </w:r>
      <w:r w:rsidRPr="00013374">
        <w:rPr>
          <w:spacing w:val="1"/>
          <w:sz w:val="22"/>
          <w:szCs w:val="22"/>
        </w:rPr>
        <w:t xml:space="preserve"> </w:t>
      </w:r>
      <w:r w:rsidRPr="00013374">
        <w:rPr>
          <w:sz w:val="22"/>
          <w:szCs w:val="22"/>
        </w:rPr>
        <w:t>в</w:t>
      </w:r>
      <w:r w:rsidRPr="00013374">
        <w:rPr>
          <w:spacing w:val="1"/>
          <w:sz w:val="22"/>
          <w:szCs w:val="22"/>
        </w:rPr>
        <w:t xml:space="preserve"> </w:t>
      </w:r>
      <w:r w:rsidRPr="00013374">
        <w:rPr>
          <w:sz w:val="22"/>
          <w:szCs w:val="22"/>
        </w:rPr>
        <w:t>начальной</w:t>
      </w:r>
      <w:r w:rsidRPr="00013374">
        <w:rPr>
          <w:spacing w:val="1"/>
          <w:sz w:val="22"/>
          <w:szCs w:val="22"/>
        </w:rPr>
        <w:t xml:space="preserve"> </w:t>
      </w:r>
      <w:r w:rsidRPr="00013374">
        <w:rPr>
          <w:sz w:val="22"/>
          <w:szCs w:val="22"/>
        </w:rPr>
        <w:t>школе</w:t>
      </w:r>
      <w:r w:rsidRPr="00013374">
        <w:rPr>
          <w:spacing w:val="1"/>
          <w:sz w:val="22"/>
          <w:szCs w:val="22"/>
        </w:rPr>
        <w:t xml:space="preserve"> </w:t>
      </w:r>
      <w:r w:rsidRPr="00013374">
        <w:rPr>
          <w:sz w:val="22"/>
          <w:szCs w:val="22"/>
        </w:rPr>
        <w:t>необходимо заложить основы для последующего развития в данном направлении. Помимо указанных в</w:t>
      </w:r>
      <w:r w:rsidRPr="00013374">
        <w:rPr>
          <w:spacing w:val="-57"/>
          <w:sz w:val="22"/>
          <w:szCs w:val="22"/>
        </w:rPr>
        <w:t xml:space="preserve"> </w:t>
      </w:r>
      <w:r w:rsidRPr="00013374">
        <w:rPr>
          <w:sz w:val="22"/>
          <w:szCs w:val="22"/>
        </w:rPr>
        <w:t>модуле</w:t>
      </w:r>
      <w:r w:rsidRPr="00013374">
        <w:rPr>
          <w:spacing w:val="1"/>
          <w:sz w:val="22"/>
          <w:szCs w:val="22"/>
        </w:rPr>
        <w:t xml:space="preserve"> </w:t>
      </w:r>
      <w:r w:rsidRPr="00013374">
        <w:rPr>
          <w:sz w:val="22"/>
          <w:szCs w:val="22"/>
        </w:rPr>
        <w:t>тематических блоков,</w:t>
      </w:r>
      <w:r w:rsidRPr="00013374">
        <w:rPr>
          <w:spacing w:val="1"/>
          <w:sz w:val="22"/>
          <w:szCs w:val="22"/>
        </w:rPr>
        <w:t xml:space="preserve"> </w:t>
      </w:r>
      <w:r w:rsidRPr="00013374">
        <w:rPr>
          <w:sz w:val="22"/>
          <w:szCs w:val="22"/>
        </w:rPr>
        <w:t>существенным вкладом</w:t>
      </w:r>
      <w:r w:rsidRPr="00013374">
        <w:rPr>
          <w:spacing w:val="1"/>
          <w:sz w:val="22"/>
          <w:szCs w:val="22"/>
        </w:rPr>
        <w:t xml:space="preserve"> </w:t>
      </w:r>
      <w:r w:rsidRPr="00013374">
        <w:rPr>
          <w:sz w:val="22"/>
          <w:szCs w:val="22"/>
        </w:rPr>
        <w:t>в такую</w:t>
      </w:r>
      <w:r w:rsidRPr="00013374">
        <w:rPr>
          <w:spacing w:val="1"/>
          <w:sz w:val="22"/>
          <w:szCs w:val="22"/>
        </w:rPr>
        <w:t xml:space="preserve"> </w:t>
      </w:r>
      <w:r w:rsidRPr="00013374">
        <w:rPr>
          <w:sz w:val="22"/>
          <w:szCs w:val="22"/>
        </w:rPr>
        <w:t>подготовку является</w:t>
      </w:r>
      <w:r w:rsidRPr="00013374">
        <w:rPr>
          <w:spacing w:val="1"/>
          <w:sz w:val="22"/>
          <w:szCs w:val="22"/>
        </w:rPr>
        <w:t xml:space="preserve"> </w:t>
      </w:r>
      <w:r w:rsidRPr="00013374">
        <w:rPr>
          <w:sz w:val="22"/>
          <w:szCs w:val="22"/>
        </w:rPr>
        <w:t>разучивание</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исполнение песен современных композиторов, написанных современным музыкальным языком. При</w:t>
      </w:r>
      <w:r w:rsidRPr="00013374">
        <w:rPr>
          <w:spacing w:val="1"/>
          <w:sz w:val="22"/>
          <w:szCs w:val="22"/>
        </w:rPr>
        <w:t xml:space="preserve"> </w:t>
      </w:r>
      <w:r w:rsidRPr="00013374">
        <w:rPr>
          <w:sz w:val="22"/>
          <w:szCs w:val="22"/>
        </w:rPr>
        <w:t>этом</w:t>
      </w:r>
      <w:r w:rsidRPr="00013374">
        <w:rPr>
          <w:spacing w:val="1"/>
          <w:sz w:val="22"/>
          <w:szCs w:val="22"/>
        </w:rPr>
        <w:t xml:space="preserve"> </w:t>
      </w:r>
      <w:r w:rsidRPr="00013374">
        <w:rPr>
          <w:sz w:val="22"/>
          <w:szCs w:val="22"/>
        </w:rPr>
        <w:t>необходимо</w:t>
      </w:r>
      <w:r w:rsidRPr="00013374">
        <w:rPr>
          <w:spacing w:val="1"/>
          <w:sz w:val="22"/>
          <w:szCs w:val="22"/>
        </w:rPr>
        <w:t xml:space="preserve"> </w:t>
      </w:r>
      <w:r w:rsidRPr="00013374">
        <w:rPr>
          <w:sz w:val="22"/>
          <w:szCs w:val="22"/>
        </w:rPr>
        <w:t>удерживать</w:t>
      </w:r>
      <w:r w:rsidRPr="00013374">
        <w:rPr>
          <w:spacing w:val="1"/>
          <w:sz w:val="22"/>
          <w:szCs w:val="22"/>
        </w:rPr>
        <w:t xml:space="preserve"> </w:t>
      </w:r>
      <w:r w:rsidRPr="00013374">
        <w:rPr>
          <w:sz w:val="22"/>
          <w:szCs w:val="22"/>
        </w:rPr>
        <w:t>баланс</w:t>
      </w:r>
      <w:r w:rsidRPr="00013374">
        <w:rPr>
          <w:spacing w:val="1"/>
          <w:sz w:val="22"/>
          <w:szCs w:val="22"/>
        </w:rPr>
        <w:t xml:space="preserve"> </w:t>
      </w:r>
      <w:r w:rsidRPr="00013374">
        <w:rPr>
          <w:sz w:val="22"/>
          <w:szCs w:val="22"/>
        </w:rPr>
        <w:t>между</w:t>
      </w:r>
      <w:r w:rsidRPr="00013374">
        <w:rPr>
          <w:spacing w:val="1"/>
          <w:sz w:val="22"/>
          <w:szCs w:val="22"/>
        </w:rPr>
        <w:t xml:space="preserve"> </w:t>
      </w:r>
      <w:r w:rsidRPr="00013374">
        <w:rPr>
          <w:sz w:val="22"/>
          <w:szCs w:val="22"/>
        </w:rPr>
        <w:t>современностью</w:t>
      </w:r>
      <w:r w:rsidRPr="00013374">
        <w:rPr>
          <w:spacing w:val="1"/>
          <w:sz w:val="22"/>
          <w:szCs w:val="22"/>
        </w:rPr>
        <w:t xml:space="preserve"> </w:t>
      </w:r>
      <w:r w:rsidRPr="00013374">
        <w:rPr>
          <w:sz w:val="22"/>
          <w:szCs w:val="22"/>
        </w:rPr>
        <w:t>песни</w:t>
      </w:r>
      <w:r w:rsidRPr="00013374">
        <w:rPr>
          <w:spacing w:val="1"/>
          <w:sz w:val="22"/>
          <w:szCs w:val="22"/>
        </w:rPr>
        <w:t xml:space="preserve"> </w:t>
      </w:r>
      <w:r w:rsidRPr="00013374">
        <w:rPr>
          <w:sz w:val="22"/>
          <w:szCs w:val="22"/>
        </w:rPr>
        <w:t>и</w:t>
      </w:r>
      <w:r w:rsidRPr="00013374">
        <w:rPr>
          <w:spacing w:val="1"/>
          <w:sz w:val="22"/>
          <w:szCs w:val="22"/>
        </w:rPr>
        <w:t xml:space="preserve"> </w:t>
      </w:r>
      <w:r w:rsidRPr="00013374">
        <w:rPr>
          <w:sz w:val="22"/>
          <w:szCs w:val="22"/>
        </w:rPr>
        <w:t>её</w:t>
      </w:r>
      <w:r w:rsidRPr="00013374">
        <w:rPr>
          <w:spacing w:val="1"/>
          <w:sz w:val="22"/>
          <w:szCs w:val="22"/>
        </w:rPr>
        <w:t xml:space="preserve"> </w:t>
      </w:r>
      <w:r w:rsidRPr="00013374">
        <w:rPr>
          <w:sz w:val="22"/>
          <w:szCs w:val="22"/>
        </w:rPr>
        <w:t>доступностью</w:t>
      </w:r>
      <w:r w:rsidRPr="00013374">
        <w:rPr>
          <w:spacing w:val="1"/>
          <w:sz w:val="22"/>
          <w:szCs w:val="22"/>
        </w:rPr>
        <w:t xml:space="preserve"> </w:t>
      </w:r>
      <w:r w:rsidRPr="00013374">
        <w:rPr>
          <w:sz w:val="22"/>
          <w:szCs w:val="22"/>
        </w:rPr>
        <w:t>детскому</w:t>
      </w:r>
      <w:r w:rsidRPr="00013374">
        <w:rPr>
          <w:spacing w:val="1"/>
          <w:sz w:val="22"/>
          <w:szCs w:val="22"/>
        </w:rPr>
        <w:t xml:space="preserve"> </w:t>
      </w:r>
      <w:r w:rsidRPr="00013374">
        <w:rPr>
          <w:sz w:val="22"/>
          <w:szCs w:val="22"/>
        </w:rPr>
        <w:t>восприятию,</w:t>
      </w:r>
      <w:r w:rsidRPr="00013374">
        <w:rPr>
          <w:spacing w:val="1"/>
          <w:sz w:val="22"/>
          <w:szCs w:val="22"/>
        </w:rPr>
        <w:t xml:space="preserve"> </w:t>
      </w:r>
      <w:r w:rsidRPr="00013374">
        <w:rPr>
          <w:sz w:val="22"/>
          <w:szCs w:val="22"/>
        </w:rPr>
        <w:t>соблюдать</w:t>
      </w:r>
      <w:r w:rsidRPr="00013374">
        <w:rPr>
          <w:spacing w:val="1"/>
          <w:sz w:val="22"/>
          <w:szCs w:val="22"/>
        </w:rPr>
        <w:t xml:space="preserve"> </w:t>
      </w:r>
      <w:r w:rsidRPr="00013374">
        <w:rPr>
          <w:sz w:val="22"/>
          <w:szCs w:val="22"/>
        </w:rPr>
        <w:t>критерии</w:t>
      </w:r>
      <w:r w:rsidRPr="00013374">
        <w:rPr>
          <w:spacing w:val="1"/>
          <w:sz w:val="22"/>
          <w:szCs w:val="22"/>
        </w:rPr>
        <w:t xml:space="preserve"> </w:t>
      </w:r>
      <w:r w:rsidRPr="00013374">
        <w:rPr>
          <w:sz w:val="22"/>
          <w:szCs w:val="22"/>
        </w:rPr>
        <w:t>отбора</w:t>
      </w:r>
      <w:r w:rsidRPr="00013374">
        <w:rPr>
          <w:spacing w:val="1"/>
          <w:sz w:val="22"/>
          <w:szCs w:val="22"/>
        </w:rPr>
        <w:t xml:space="preserve"> </w:t>
      </w:r>
      <w:r w:rsidRPr="00013374">
        <w:rPr>
          <w:sz w:val="22"/>
          <w:szCs w:val="22"/>
        </w:rPr>
        <w:t>материала</w:t>
      </w:r>
      <w:r w:rsidRPr="00013374">
        <w:rPr>
          <w:spacing w:val="1"/>
          <w:sz w:val="22"/>
          <w:szCs w:val="22"/>
        </w:rPr>
        <w:t xml:space="preserve"> </w:t>
      </w:r>
      <w:r w:rsidRPr="00013374">
        <w:rPr>
          <w:sz w:val="22"/>
          <w:szCs w:val="22"/>
        </w:rPr>
        <w:t>с</w:t>
      </w:r>
      <w:r w:rsidRPr="00013374">
        <w:rPr>
          <w:spacing w:val="1"/>
          <w:sz w:val="22"/>
          <w:szCs w:val="22"/>
        </w:rPr>
        <w:t xml:space="preserve"> </w:t>
      </w:r>
      <w:r w:rsidRPr="00013374">
        <w:rPr>
          <w:sz w:val="22"/>
          <w:szCs w:val="22"/>
        </w:rPr>
        <w:t>учётом</w:t>
      </w:r>
      <w:r w:rsidRPr="00013374">
        <w:rPr>
          <w:spacing w:val="1"/>
          <w:sz w:val="22"/>
          <w:szCs w:val="22"/>
        </w:rPr>
        <w:t xml:space="preserve"> </w:t>
      </w:r>
      <w:r w:rsidRPr="00013374">
        <w:rPr>
          <w:sz w:val="22"/>
          <w:szCs w:val="22"/>
        </w:rPr>
        <w:t>требований</w:t>
      </w:r>
      <w:r w:rsidRPr="00013374">
        <w:rPr>
          <w:spacing w:val="1"/>
          <w:sz w:val="22"/>
          <w:szCs w:val="22"/>
        </w:rPr>
        <w:t xml:space="preserve"> </w:t>
      </w:r>
      <w:r w:rsidRPr="00013374">
        <w:rPr>
          <w:sz w:val="22"/>
          <w:szCs w:val="22"/>
        </w:rPr>
        <w:t>художественного</w:t>
      </w:r>
      <w:r w:rsidRPr="00013374">
        <w:rPr>
          <w:spacing w:val="1"/>
          <w:sz w:val="22"/>
          <w:szCs w:val="22"/>
        </w:rPr>
        <w:t xml:space="preserve"> </w:t>
      </w:r>
      <w:r w:rsidRPr="00013374">
        <w:rPr>
          <w:sz w:val="22"/>
          <w:szCs w:val="22"/>
        </w:rPr>
        <w:t>вкуса,</w:t>
      </w:r>
      <w:r w:rsidRPr="00013374">
        <w:rPr>
          <w:spacing w:val="1"/>
          <w:sz w:val="22"/>
          <w:szCs w:val="22"/>
        </w:rPr>
        <w:t xml:space="preserve"> </w:t>
      </w:r>
      <w:r w:rsidRPr="00013374">
        <w:rPr>
          <w:sz w:val="22"/>
          <w:szCs w:val="22"/>
        </w:rPr>
        <w:t>эстетичного</w:t>
      </w:r>
      <w:r w:rsidRPr="00013374">
        <w:rPr>
          <w:spacing w:val="1"/>
          <w:sz w:val="22"/>
          <w:szCs w:val="22"/>
        </w:rPr>
        <w:t xml:space="preserve"> </w:t>
      </w:r>
      <w:r w:rsidRPr="00013374">
        <w:rPr>
          <w:sz w:val="22"/>
          <w:szCs w:val="22"/>
        </w:rPr>
        <w:t>вокально-хорового</w:t>
      </w:r>
      <w:r w:rsidRPr="00013374">
        <w:rPr>
          <w:spacing w:val="6"/>
          <w:sz w:val="22"/>
          <w:szCs w:val="22"/>
        </w:rPr>
        <w:t xml:space="preserve"> </w:t>
      </w:r>
      <w:r w:rsidRPr="00013374">
        <w:rPr>
          <w:sz w:val="22"/>
          <w:szCs w:val="22"/>
        </w:rPr>
        <w:t>звучания.</w:t>
      </w:r>
    </w:p>
    <w:p w14:paraId="00911677" w14:textId="77777777" w:rsidR="004F5E93" w:rsidRPr="004F5E93" w:rsidRDefault="004F5E93" w:rsidP="004F5E93">
      <w:pPr>
        <w:pStyle w:val="2"/>
        <w:spacing w:before="2" w:line="275" w:lineRule="exact"/>
        <w:ind w:left="1046"/>
        <w:rPr>
          <w:sz w:val="22"/>
          <w:szCs w:val="22"/>
        </w:rPr>
      </w:pPr>
      <w:r w:rsidRPr="004F5E93">
        <w:rPr>
          <w:sz w:val="22"/>
          <w:szCs w:val="22"/>
        </w:rPr>
        <w:t>Модуль №</w:t>
      </w:r>
      <w:r w:rsidRPr="004F5E93">
        <w:rPr>
          <w:spacing w:val="2"/>
          <w:sz w:val="22"/>
          <w:szCs w:val="22"/>
        </w:rPr>
        <w:t xml:space="preserve"> </w:t>
      </w:r>
      <w:r w:rsidRPr="004F5E93">
        <w:rPr>
          <w:sz w:val="22"/>
          <w:szCs w:val="22"/>
        </w:rPr>
        <w:t>7</w:t>
      </w:r>
      <w:r w:rsidRPr="004F5E93">
        <w:rPr>
          <w:spacing w:val="-4"/>
          <w:sz w:val="22"/>
          <w:szCs w:val="22"/>
        </w:rPr>
        <w:t xml:space="preserve"> </w:t>
      </w:r>
      <w:r w:rsidRPr="004F5E93">
        <w:rPr>
          <w:sz w:val="22"/>
          <w:szCs w:val="22"/>
        </w:rPr>
        <w:t>«</w:t>
      </w:r>
      <w:r w:rsidRPr="004F5E93">
        <w:rPr>
          <w:spacing w:val="1"/>
          <w:sz w:val="22"/>
          <w:szCs w:val="22"/>
        </w:rPr>
        <w:t xml:space="preserve"> </w:t>
      </w:r>
      <w:r w:rsidRPr="004F5E93">
        <w:rPr>
          <w:sz w:val="22"/>
          <w:szCs w:val="22"/>
        </w:rPr>
        <w:t>Музыка</w:t>
      </w:r>
      <w:r w:rsidRPr="004F5E93">
        <w:rPr>
          <w:spacing w:val="-4"/>
          <w:sz w:val="22"/>
          <w:szCs w:val="22"/>
        </w:rPr>
        <w:t xml:space="preserve"> </w:t>
      </w:r>
      <w:r w:rsidRPr="004F5E93">
        <w:rPr>
          <w:sz w:val="22"/>
          <w:szCs w:val="22"/>
        </w:rPr>
        <w:t>театра</w:t>
      </w:r>
      <w:r w:rsidRPr="004F5E93">
        <w:rPr>
          <w:spacing w:val="1"/>
          <w:sz w:val="22"/>
          <w:szCs w:val="22"/>
        </w:rPr>
        <w:t xml:space="preserve"> </w:t>
      </w:r>
      <w:r w:rsidRPr="004F5E93">
        <w:rPr>
          <w:sz w:val="22"/>
          <w:szCs w:val="22"/>
        </w:rPr>
        <w:t>и</w:t>
      </w:r>
      <w:r w:rsidRPr="004F5E93">
        <w:rPr>
          <w:spacing w:val="-3"/>
          <w:sz w:val="22"/>
          <w:szCs w:val="22"/>
        </w:rPr>
        <w:t xml:space="preserve"> </w:t>
      </w:r>
      <w:r w:rsidRPr="004F5E93">
        <w:rPr>
          <w:sz w:val="22"/>
          <w:szCs w:val="22"/>
        </w:rPr>
        <w:t>кино»</w:t>
      </w:r>
    </w:p>
    <w:p w14:paraId="59179684" w14:textId="6C9A7015" w:rsidR="004F5E93" w:rsidRDefault="004F5E93" w:rsidP="004F5E93">
      <w:pPr>
        <w:pStyle w:val="a9"/>
        <w:ind w:right="517" w:firstLine="705"/>
        <w:rPr>
          <w:sz w:val="22"/>
          <w:szCs w:val="22"/>
        </w:rPr>
      </w:pPr>
      <w:r w:rsidRPr="004F5E93">
        <w:rPr>
          <w:sz w:val="22"/>
          <w:szCs w:val="22"/>
        </w:rPr>
        <w:t>Модуль «Музыка театра и кино» тесно переплетается с модулем «Классическая музыка», может</w:t>
      </w:r>
      <w:r w:rsidRPr="004F5E93">
        <w:rPr>
          <w:spacing w:val="1"/>
          <w:sz w:val="22"/>
          <w:szCs w:val="22"/>
        </w:rPr>
        <w:t xml:space="preserve"> </w:t>
      </w:r>
      <w:r w:rsidRPr="004F5E93">
        <w:rPr>
          <w:sz w:val="22"/>
          <w:szCs w:val="22"/>
        </w:rPr>
        <w:t>стыковаться по ряду произведений с модулями «Современная музыка» (мюзикл), «Музыка в жизни</w:t>
      </w:r>
      <w:r w:rsidRPr="004F5E93">
        <w:rPr>
          <w:spacing w:val="1"/>
          <w:sz w:val="22"/>
          <w:szCs w:val="22"/>
        </w:rPr>
        <w:t xml:space="preserve"> </w:t>
      </w:r>
      <w:r w:rsidRPr="004F5E93">
        <w:rPr>
          <w:sz w:val="22"/>
          <w:szCs w:val="22"/>
        </w:rPr>
        <w:t>человека»</w:t>
      </w:r>
      <w:r w:rsidRPr="004F5E93">
        <w:rPr>
          <w:spacing w:val="1"/>
          <w:sz w:val="22"/>
          <w:szCs w:val="22"/>
        </w:rPr>
        <w:t xml:space="preserve"> </w:t>
      </w:r>
      <w:r w:rsidRPr="004F5E93">
        <w:rPr>
          <w:sz w:val="22"/>
          <w:szCs w:val="22"/>
        </w:rPr>
        <w:lastRenderedPageBreak/>
        <w:t>(музыкальные</w:t>
      </w:r>
      <w:r w:rsidRPr="004F5E93">
        <w:rPr>
          <w:spacing w:val="1"/>
          <w:sz w:val="22"/>
          <w:szCs w:val="22"/>
        </w:rPr>
        <w:t xml:space="preserve"> </w:t>
      </w:r>
      <w:r w:rsidRPr="004F5E93">
        <w:rPr>
          <w:sz w:val="22"/>
          <w:szCs w:val="22"/>
        </w:rPr>
        <w:t>портреты,</w:t>
      </w:r>
      <w:r w:rsidRPr="004F5E93">
        <w:rPr>
          <w:spacing w:val="1"/>
          <w:sz w:val="22"/>
          <w:szCs w:val="22"/>
        </w:rPr>
        <w:t xml:space="preserve"> </w:t>
      </w:r>
      <w:r w:rsidRPr="004F5E93">
        <w:rPr>
          <w:sz w:val="22"/>
          <w:szCs w:val="22"/>
        </w:rPr>
        <w:t>музыка</w:t>
      </w:r>
      <w:r w:rsidRPr="004F5E93">
        <w:rPr>
          <w:spacing w:val="1"/>
          <w:sz w:val="22"/>
          <w:szCs w:val="22"/>
        </w:rPr>
        <w:t xml:space="preserve"> </w:t>
      </w:r>
      <w:r w:rsidRPr="004F5E93">
        <w:rPr>
          <w:sz w:val="22"/>
          <w:szCs w:val="22"/>
        </w:rPr>
        <w:t>о</w:t>
      </w:r>
      <w:r w:rsidRPr="004F5E93">
        <w:rPr>
          <w:spacing w:val="1"/>
          <w:sz w:val="22"/>
          <w:szCs w:val="22"/>
        </w:rPr>
        <w:t xml:space="preserve"> </w:t>
      </w:r>
      <w:r w:rsidRPr="004F5E93">
        <w:rPr>
          <w:sz w:val="22"/>
          <w:szCs w:val="22"/>
        </w:rPr>
        <w:t>войне).</w:t>
      </w:r>
      <w:r w:rsidRPr="004F5E93">
        <w:rPr>
          <w:spacing w:val="1"/>
          <w:sz w:val="22"/>
          <w:szCs w:val="22"/>
        </w:rPr>
        <w:t xml:space="preserve"> </w:t>
      </w:r>
      <w:r w:rsidRPr="004F5E93">
        <w:rPr>
          <w:sz w:val="22"/>
          <w:szCs w:val="22"/>
        </w:rPr>
        <w:t>Для</w:t>
      </w:r>
      <w:r w:rsidRPr="004F5E93">
        <w:rPr>
          <w:spacing w:val="1"/>
          <w:sz w:val="22"/>
          <w:szCs w:val="22"/>
        </w:rPr>
        <w:t xml:space="preserve"> </w:t>
      </w:r>
      <w:r w:rsidRPr="004F5E93">
        <w:rPr>
          <w:sz w:val="22"/>
          <w:szCs w:val="22"/>
        </w:rPr>
        <w:t>данного</w:t>
      </w:r>
      <w:r w:rsidRPr="004F5E93">
        <w:rPr>
          <w:spacing w:val="1"/>
          <w:sz w:val="22"/>
          <w:szCs w:val="22"/>
        </w:rPr>
        <w:t xml:space="preserve"> </w:t>
      </w:r>
      <w:r w:rsidRPr="004F5E93">
        <w:rPr>
          <w:sz w:val="22"/>
          <w:szCs w:val="22"/>
        </w:rPr>
        <w:t>модуля</w:t>
      </w:r>
      <w:r w:rsidRPr="004F5E93">
        <w:rPr>
          <w:spacing w:val="1"/>
          <w:sz w:val="22"/>
          <w:szCs w:val="22"/>
        </w:rPr>
        <w:t xml:space="preserve"> </w:t>
      </w:r>
      <w:r w:rsidRPr="004F5E93">
        <w:rPr>
          <w:sz w:val="22"/>
          <w:szCs w:val="22"/>
        </w:rPr>
        <w:t>особенно</w:t>
      </w:r>
      <w:r w:rsidRPr="004F5E93">
        <w:rPr>
          <w:spacing w:val="1"/>
          <w:sz w:val="22"/>
          <w:szCs w:val="22"/>
        </w:rPr>
        <w:t xml:space="preserve"> </w:t>
      </w:r>
      <w:r w:rsidRPr="004F5E93">
        <w:rPr>
          <w:sz w:val="22"/>
          <w:szCs w:val="22"/>
        </w:rPr>
        <w:t>актуально</w:t>
      </w:r>
      <w:r w:rsidRPr="004F5E93">
        <w:rPr>
          <w:spacing w:val="1"/>
          <w:sz w:val="22"/>
          <w:szCs w:val="22"/>
        </w:rPr>
        <w:t xml:space="preserve"> </w:t>
      </w:r>
      <w:r w:rsidRPr="004F5E93">
        <w:rPr>
          <w:sz w:val="22"/>
          <w:szCs w:val="22"/>
        </w:rPr>
        <w:t>сочетание</w:t>
      </w:r>
      <w:r w:rsidRPr="004F5E93">
        <w:rPr>
          <w:spacing w:val="1"/>
          <w:sz w:val="22"/>
          <w:szCs w:val="22"/>
        </w:rPr>
        <w:t xml:space="preserve"> </w:t>
      </w:r>
      <w:r w:rsidRPr="004F5E93">
        <w:rPr>
          <w:sz w:val="22"/>
          <w:szCs w:val="22"/>
        </w:rPr>
        <w:t>различных</w:t>
      </w:r>
      <w:r w:rsidRPr="004F5E93">
        <w:rPr>
          <w:spacing w:val="1"/>
          <w:sz w:val="22"/>
          <w:szCs w:val="22"/>
        </w:rPr>
        <w:t xml:space="preserve"> </w:t>
      </w:r>
      <w:r w:rsidRPr="004F5E93">
        <w:rPr>
          <w:sz w:val="22"/>
          <w:szCs w:val="22"/>
        </w:rPr>
        <w:t>видов</w:t>
      </w:r>
      <w:r w:rsidRPr="004F5E93">
        <w:rPr>
          <w:spacing w:val="1"/>
          <w:sz w:val="22"/>
          <w:szCs w:val="22"/>
        </w:rPr>
        <w:t xml:space="preserve"> </w:t>
      </w:r>
      <w:r w:rsidRPr="004F5E93">
        <w:rPr>
          <w:sz w:val="22"/>
          <w:szCs w:val="22"/>
        </w:rPr>
        <w:t>урочной</w:t>
      </w:r>
      <w:r w:rsidRPr="004F5E93">
        <w:rPr>
          <w:spacing w:val="1"/>
          <w:sz w:val="22"/>
          <w:szCs w:val="22"/>
        </w:rPr>
        <w:t xml:space="preserve"> </w:t>
      </w:r>
      <w:r w:rsidRPr="004F5E93">
        <w:rPr>
          <w:sz w:val="22"/>
          <w:szCs w:val="22"/>
        </w:rPr>
        <w:t>и</w:t>
      </w:r>
      <w:r w:rsidRPr="004F5E93">
        <w:rPr>
          <w:spacing w:val="1"/>
          <w:sz w:val="22"/>
          <w:szCs w:val="22"/>
        </w:rPr>
        <w:t xml:space="preserve"> </w:t>
      </w:r>
      <w:r w:rsidRPr="004F5E93">
        <w:rPr>
          <w:sz w:val="22"/>
          <w:szCs w:val="22"/>
        </w:rPr>
        <w:t>внеурочной</w:t>
      </w:r>
      <w:r w:rsidRPr="004F5E93">
        <w:rPr>
          <w:spacing w:val="1"/>
          <w:sz w:val="22"/>
          <w:szCs w:val="22"/>
        </w:rPr>
        <w:t xml:space="preserve"> </w:t>
      </w:r>
      <w:r w:rsidRPr="004F5E93">
        <w:rPr>
          <w:sz w:val="22"/>
          <w:szCs w:val="22"/>
        </w:rPr>
        <w:t>деятельности,</w:t>
      </w:r>
      <w:r w:rsidRPr="004F5E93">
        <w:rPr>
          <w:spacing w:val="1"/>
          <w:sz w:val="22"/>
          <w:szCs w:val="22"/>
        </w:rPr>
        <w:t xml:space="preserve"> </w:t>
      </w:r>
      <w:r w:rsidRPr="004F5E93">
        <w:rPr>
          <w:sz w:val="22"/>
          <w:szCs w:val="22"/>
        </w:rPr>
        <w:t>таких</w:t>
      </w:r>
      <w:r w:rsidRPr="004F5E93">
        <w:rPr>
          <w:spacing w:val="1"/>
          <w:sz w:val="22"/>
          <w:szCs w:val="22"/>
        </w:rPr>
        <w:t xml:space="preserve"> </w:t>
      </w:r>
      <w:r w:rsidRPr="004F5E93">
        <w:rPr>
          <w:sz w:val="22"/>
          <w:szCs w:val="22"/>
        </w:rPr>
        <w:t>как</w:t>
      </w:r>
      <w:r w:rsidRPr="004F5E93">
        <w:rPr>
          <w:spacing w:val="1"/>
          <w:sz w:val="22"/>
          <w:szCs w:val="22"/>
        </w:rPr>
        <w:t xml:space="preserve"> </w:t>
      </w:r>
      <w:r w:rsidRPr="004F5E93">
        <w:rPr>
          <w:sz w:val="22"/>
          <w:szCs w:val="22"/>
        </w:rPr>
        <w:t>театрализованные</w:t>
      </w:r>
      <w:r w:rsidRPr="004F5E93">
        <w:rPr>
          <w:spacing w:val="1"/>
          <w:sz w:val="22"/>
          <w:szCs w:val="22"/>
        </w:rPr>
        <w:t xml:space="preserve"> </w:t>
      </w:r>
      <w:r w:rsidRPr="004F5E93">
        <w:rPr>
          <w:sz w:val="22"/>
          <w:szCs w:val="22"/>
        </w:rPr>
        <w:t>постановки</w:t>
      </w:r>
      <w:r w:rsidRPr="004F5E93">
        <w:rPr>
          <w:spacing w:val="-2"/>
          <w:sz w:val="22"/>
          <w:szCs w:val="22"/>
        </w:rPr>
        <w:t xml:space="preserve"> </w:t>
      </w:r>
      <w:r w:rsidRPr="004F5E93">
        <w:rPr>
          <w:sz w:val="22"/>
          <w:szCs w:val="22"/>
        </w:rPr>
        <w:t>силами</w:t>
      </w:r>
      <w:r w:rsidRPr="004F5E93">
        <w:rPr>
          <w:spacing w:val="-5"/>
          <w:sz w:val="22"/>
          <w:szCs w:val="22"/>
        </w:rPr>
        <w:t xml:space="preserve"> </w:t>
      </w:r>
      <w:r w:rsidRPr="004F5E93">
        <w:rPr>
          <w:sz w:val="22"/>
          <w:szCs w:val="22"/>
        </w:rPr>
        <w:t>обучающихся,</w:t>
      </w:r>
      <w:r w:rsidRPr="004F5E93">
        <w:rPr>
          <w:spacing w:val="3"/>
          <w:sz w:val="22"/>
          <w:szCs w:val="22"/>
        </w:rPr>
        <w:t xml:space="preserve"> </w:t>
      </w:r>
      <w:r w:rsidRPr="004F5E93">
        <w:rPr>
          <w:sz w:val="22"/>
          <w:szCs w:val="22"/>
        </w:rPr>
        <w:t>посещение</w:t>
      </w:r>
      <w:r w:rsidRPr="004F5E93">
        <w:rPr>
          <w:spacing w:val="-7"/>
          <w:sz w:val="22"/>
          <w:szCs w:val="22"/>
        </w:rPr>
        <w:t xml:space="preserve"> </w:t>
      </w:r>
      <w:r w:rsidRPr="004F5E93">
        <w:rPr>
          <w:sz w:val="22"/>
          <w:szCs w:val="22"/>
        </w:rPr>
        <w:t>музыкальных</w:t>
      </w:r>
      <w:r w:rsidRPr="004F5E93">
        <w:rPr>
          <w:spacing w:val="-7"/>
          <w:sz w:val="22"/>
          <w:szCs w:val="22"/>
        </w:rPr>
        <w:t xml:space="preserve"> </w:t>
      </w:r>
      <w:r w:rsidRPr="004F5E93">
        <w:rPr>
          <w:sz w:val="22"/>
          <w:szCs w:val="22"/>
        </w:rPr>
        <w:t>театров,</w:t>
      </w:r>
      <w:r w:rsidRPr="004F5E93">
        <w:rPr>
          <w:spacing w:val="-5"/>
          <w:sz w:val="22"/>
          <w:szCs w:val="22"/>
        </w:rPr>
        <w:t xml:space="preserve"> </w:t>
      </w:r>
      <w:r w:rsidRPr="004F5E93">
        <w:rPr>
          <w:sz w:val="22"/>
          <w:szCs w:val="22"/>
        </w:rPr>
        <w:t>коллективный</w:t>
      </w:r>
      <w:r w:rsidRPr="004F5E93">
        <w:rPr>
          <w:spacing w:val="-5"/>
          <w:sz w:val="22"/>
          <w:szCs w:val="22"/>
        </w:rPr>
        <w:t xml:space="preserve"> </w:t>
      </w:r>
      <w:r w:rsidRPr="004F5E93">
        <w:rPr>
          <w:sz w:val="22"/>
          <w:szCs w:val="22"/>
        </w:rPr>
        <w:t>просмотр</w:t>
      </w:r>
      <w:r w:rsidRPr="004F5E93">
        <w:rPr>
          <w:spacing w:val="-6"/>
          <w:sz w:val="22"/>
          <w:szCs w:val="22"/>
        </w:rPr>
        <w:t xml:space="preserve"> </w:t>
      </w:r>
      <w:r w:rsidRPr="004F5E93">
        <w:rPr>
          <w:sz w:val="22"/>
          <w:szCs w:val="22"/>
        </w:rPr>
        <w:t>фильмов.</w:t>
      </w:r>
    </w:p>
    <w:p w14:paraId="7FAB2ADB" w14:textId="77777777" w:rsidR="004F5E93" w:rsidRPr="004F5E93" w:rsidRDefault="004F5E93" w:rsidP="004F5E93">
      <w:pPr>
        <w:pStyle w:val="2"/>
        <w:spacing w:before="2" w:line="275" w:lineRule="exact"/>
        <w:ind w:left="1046"/>
        <w:rPr>
          <w:sz w:val="22"/>
          <w:szCs w:val="22"/>
        </w:rPr>
      </w:pPr>
      <w:r w:rsidRPr="004F5E93">
        <w:rPr>
          <w:sz w:val="22"/>
          <w:szCs w:val="22"/>
        </w:rPr>
        <w:t>Модуль</w:t>
      </w:r>
      <w:r w:rsidRPr="004F5E93">
        <w:rPr>
          <w:spacing w:val="-1"/>
          <w:sz w:val="22"/>
          <w:szCs w:val="22"/>
        </w:rPr>
        <w:t xml:space="preserve"> </w:t>
      </w:r>
      <w:r w:rsidRPr="004F5E93">
        <w:rPr>
          <w:sz w:val="22"/>
          <w:szCs w:val="22"/>
        </w:rPr>
        <w:t>№</w:t>
      </w:r>
      <w:r w:rsidRPr="004F5E93">
        <w:rPr>
          <w:spacing w:val="1"/>
          <w:sz w:val="22"/>
          <w:szCs w:val="22"/>
        </w:rPr>
        <w:t xml:space="preserve"> </w:t>
      </w:r>
      <w:r w:rsidRPr="004F5E93">
        <w:rPr>
          <w:sz w:val="22"/>
          <w:szCs w:val="22"/>
        </w:rPr>
        <w:t>8</w:t>
      </w:r>
      <w:r w:rsidRPr="004F5E93">
        <w:rPr>
          <w:spacing w:val="-5"/>
          <w:sz w:val="22"/>
          <w:szCs w:val="22"/>
        </w:rPr>
        <w:t xml:space="preserve"> </w:t>
      </w:r>
      <w:r w:rsidRPr="004F5E93">
        <w:rPr>
          <w:sz w:val="22"/>
          <w:szCs w:val="22"/>
        </w:rPr>
        <w:t>«Музыка в</w:t>
      </w:r>
      <w:r w:rsidRPr="004F5E93">
        <w:rPr>
          <w:spacing w:val="-7"/>
          <w:sz w:val="22"/>
          <w:szCs w:val="22"/>
        </w:rPr>
        <w:t xml:space="preserve"> </w:t>
      </w:r>
      <w:r w:rsidRPr="004F5E93">
        <w:rPr>
          <w:sz w:val="22"/>
          <w:szCs w:val="22"/>
        </w:rPr>
        <w:t>жизни человека»</w:t>
      </w:r>
    </w:p>
    <w:p w14:paraId="0031454F" w14:textId="33FFF76C" w:rsidR="004F5E93" w:rsidRDefault="004F5E93" w:rsidP="004F5E93">
      <w:pPr>
        <w:pStyle w:val="a9"/>
        <w:tabs>
          <w:tab w:val="left" w:pos="8421"/>
        </w:tabs>
        <w:spacing w:before="64"/>
        <w:ind w:right="707"/>
        <w:jc w:val="left"/>
        <w:rPr>
          <w:sz w:val="22"/>
          <w:szCs w:val="22"/>
        </w:rPr>
      </w:pPr>
      <w:r w:rsidRPr="004F5E93">
        <w:rPr>
          <w:sz w:val="22"/>
          <w:szCs w:val="22"/>
        </w:rPr>
        <w:t>Главное</w:t>
      </w:r>
      <w:r w:rsidRPr="004F5E93">
        <w:rPr>
          <w:spacing w:val="1"/>
          <w:sz w:val="22"/>
          <w:szCs w:val="22"/>
        </w:rPr>
        <w:t xml:space="preserve"> </w:t>
      </w:r>
      <w:r w:rsidRPr="004F5E93">
        <w:rPr>
          <w:sz w:val="22"/>
          <w:szCs w:val="22"/>
        </w:rPr>
        <w:t>содержание</w:t>
      </w:r>
      <w:r w:rsidRPr="004F5E93">
        <w:rPr>
          <w:spacing w:val="1"/>
          <w:sz w:val="22"/>
          <w:szCs w:val="22"/>
        </w:rPr>
        <w:t xml:space="preserve"> </w:t>
      </w:r>
      <w:r w:rsidRPr="004F5E93">
        <w:rPr>
          <w:sz w:val="22"/>
          <w:szCs w:val="22"/>
        </w:rPr>
        <w:t>данного</w:t>
      </w:r>
      <w:r w:rsidRPr="004F5E93">
        <w:rPr>
          <w:spacing w:val="1"/>
          <w:sz w:val="22"/>
          <w:szCs w:val="22"/>
        </w:rPr>
        <w:t xml:space="preserve"> </w:t>
      </w:r>
      <w:r w:rsidRPr="004F5E93">
        <w:rPr>
          <w:sz w:val="22"/>
          <w:szCs w:val="22"/>
        </w:rPr>
        <w:t>модуля</w:t>
      </w:r>
      <w:r w:rsidRPr="004F5E93">
        <w:rPr>
          <w:spacing w:val="1"/>
          <w:sz w:val="22"/>
          <w:szCs w:val="22"/>
        </w:rPr>
        <w:t xml:space="preserve"> </w:t>
      </w:r>
      <w:r w:rsidRPr="004F5E93">
        <w:rPr>
          <w:sz w:val="22"/>
          <w:szCs w:val="22"/>
        </w:rPr>
        <w:t>сосредоточено</w:t>
      </w:r>
      <w:r w:rsidRPr="004F5E93">
        <w:rPr>
          <w:spacing w:val="1"/>
          <w:sz w:val="22"/>
          <w:szCs w:val="22"/>
        </w:rPr>
        <w:t xml:space="preserve"> </w:t>
      </w:r>
      <w:r w:rsidRPr="004F5E93">
        <w:rPr>
          <w:sz w:val="22"/>
          <w:szCs w:val="22"/>
        </w:rPr>
        <w:t>вокруг</w:t>
      </w:r>
      <w:r w:rsidRPr="004F5E93">
        <w:rPr>
          <w:spacing w:val="1"/>
          <w:sz w:val="22"/>
          <w:szCs w:val="22"/>
        </w:rPr>
        <w:t xml:space="preserve"> </w:t>
      </w:r>
      <w:r w:rsidRPr="004F5E93">
        <w:rPr>
          <w:sz w:val="22"/>
          <w:szCs w:val="22"/>
        </w:rPr>
        <w:t>рефлексивного</w:t>
      </w:r>
      <w:r w:rsidRPr="004F5E93">
        <w:rPr>
          <w:spacing w:val="1"/>
          <w:sz w:val="22"/>
          <w:szCs w:val="22"/>
        </w:rPr>
        <w:t xml:space="preserve"> </w:t>
      </w:r>
      <w:r w:rsidRPr="004F5E93">
        <w:rPr>
          <w:sz w:val="22"/>
          <w:szCs w:val="22"/>
        </w:rPr>
        <w:t>исследования</w:t>
      </w:r>
      <w:r w:rsidRPr="004F5E93">
        <w:rPr>
          <w:spacing w:val="1"/>
          <w:sz w:val="22"/>
          <w:szCs w:val="22"/>
        </w:rPr>
        <w:t xml:space="preserve"> </w:t>
      </w:r>
      <w:r w:rsidRPr="004F5E93">
        <w:rPr>
          <w:sz w:val="22"/>
          <w:szCs w:val="22"/>
        </w:rPr>
        <w:t>обучающимися</w:t>
      </w:r>
      <w:r w:rsidRPr="004F5E93">
        <w:rPr>
          <w:spacing w:val="1"/>
          <w:sz w:val="22"/>
          <w:szCs w:val="22"/>
        </w:rPr>
        <w:t xml:space="preserve"> </w:t>
      </w:r>
      <w:r w:rsidRPr="004F5E93">
        <w:rPr>
          <w:sz w:val="22"/>
          <w:szCs w:val="22"/>
        </w:rPr>
        <w:t>психологической</w:t>
      </w:r>
      <w:r w:rsidRPr="004F5E93">
        <w:rPr>
          <w:spacing w:val="1"/>
          <w:sz w:val="22"/>
          <w:szCs w:val="22"/>
        </w:rPr>
        <w:t xml:space="preserve"> </w:t>
      </w:r>
      <w:r w:rsidRPr="004F5E93">
        <w:rPr>
          <w:sz w:val="22"/>
          <w:szCs w:val="22"/>
        </w:rPr>
        <w:t>связи</w:t>
      </w:r>
      <w:r w:rsidRPr="004F5E93">
        <w:rPr>
          <w:spacing w:val="1"/>
          <w:sz w:val="22"/>
          <w:szCs w:val="22"/>
        </w:rPr>
        <w:t xml:space="preserve"> </w:t>
      </w:r>
      <w:r w:rsidRPr="004F5E93">
        <w:rPr>
          <w:sz w:val="22"/>
          <w:szCs w:val="22"/>
        </w:rPr>
        <w:t>музыкального</w:t>
      </w:r>
      <w:r w:rsidRPr="004F5E93">
        <w:rPr>
          <w:spacing w:val="1"/>
          <w:sz w:val="22"/>
          <w:szCs w:val="22"/>
        </w:rPr>
        <w:t xml:space="preserve"> </w:t>
      </w:r>
      <w:r w:rsidRPr="004F5E93">
        <w:rPr>
          <w:sz w:val="22"/>
          <w:szCs w:val="22"/>
        </w:rPr>
        <w:t>искусства</w:t>
      </w:r>
      <w:r w:rsidRPr="004F5E93">
        <w:rPr>
          <w:spacing w:val="1"/>
          <w:sz w:val="22"/>
          <w:szCs w:val="22"/>
        </w:rPr>
        <w:t xml:space="preserve"> </w:t>
      </w:r>
      <w:r w:rsidRPr="004F5E93">
        <w:rPr>
          <w:sz w:val="22"/>
          <w:szCs w:val="22"/>
        </w:rPr>
        <w:t>и</w:t>
      </w:r>
      <w:r w:rsidRPr="004F5E93">
        <w:rPr>
          <w:spacing w:val="1"/>
          <w:sz w:val="22"/>
          <w:szCs w:val="22"/>
        </w:rPr>
        <w:t xml:space="preserve"> </w:t>
      </w:r>
      <w:r w:rsidRPr="004F5E93">
        <w:rPr>
          <w:sz w:val="22"/>
          <w:szCs w:val="22"/>
        </w:rPr>
        <w:t>внутреннего</w:t>
      </w:r>
      <w:r w:rsidRPr="004F5E93">
        <w:rPr>
          <w:spacing w:val="1"/>
          <w:sz w:val="22"/>
          <w:szCs w:val="22"/>
        </w:rPr>
        <w:t xml:space="preserve"> </w:t>
      </w:r>
      <w:r w:rsidRPr="004F5E93">
        <w:rPr>
          <w:sz w:val="22"/>
          <w:szCs w:val="22"/>
        </w:rPr>
        <w:t>мира</w:t>
      </w:r>
      <w:r w:rsidRPr="004F5E93">
        <w:rPr>
          <w:spacing w:val="1"/>
          <w:sz w:val="22"/>
          <w:szCs w:val="22"/>
        </w:rPr>
        <w:t xml:space="preserve"> </w:t>
      </w:r>
      <w:r w:rsidRPr="004F5E93">
        <w:rPr>
          <w:sz w:val="22"/>
          <w:szCs w:val="22"/>
        </w:rPr>
        <w:t>человека.</w:t>
      </w:r>
      <w:r w:rsidRPr="004F5E93">
        <w:rPr>
          <w:spacing w:val="1"/>
          <w:sz w:val="22"/>
          <w:szCs w:val="22"/>
        </w:rPr>
        <w:t xml:space="preserve"> </w:t>
      </w:r>
      <w:r w:rsidRPr="004F5E93">
        <w:rPr>
          <w:sz w:val="22"/>
          <w:szCs w:val="22"/>
        </w:rPr>
        <w:t>Основным</w:t>
      </w:r>
      <w:r w:rsidRPr="004F5E93">
        <w:rPr>
          <w:spacing w:val="1"/>
          <w:sz w:val="22"/>
          <w:szCs w:val="22"/>
        </w:rPr>
        <w:t xml:space="preserve"> </w:t>
      </w:r>
      <w:r w:rsidRPr="004F5E93">
        <w:rPr>
          <w:sz w:val="22"/>
          <w:szCs w:val="22"/>
        </w:rPr>
        <w:t>результатом</w:t>
      </w:r>
      <w:r w:rsidRPr="004F5E93">
        <w:rPr>
          <w:spacing w:val="1"/>
          <w:sz w:val="22"/>
          <w:szCs w:val="22"/>
        </w:rPr>
        <w:t xml:space="preserve"> </w:t>
      </w:r>
      <w:r w:rsidRPr="004F5E93">
        <w:rPr>
          <w:sz w:val="22"/>
          <w:szCs w:val="22"/>
        </w:rPr>
        <w:t>его</w:t>
      </w:r>
      <w:r w:rsidRPr="004F5E93">
        <w:rPr>
          <w:spacing w:val="1"/>
          <w:sz w:val="22"/>
          <w:szCs w:val="22"/>
        </w:rPr>
        <w:t xml:space="preserve"> </w:t>
      </w:r>
      <w:r w:rsidRPr="004F5E93">
        <w:rPr>
          <w:sz w:val="22"/>
          <w:szCs w:val="22"/>
        </w:rPr>
        <w:t>освоения</w:t>
      </w:r>
      <w:r w:rsidRPr="004F5E93">
        <w:rPr>
          <w:spacing w:val="1"/>
          <w:sz w:val="22"/>
          <w:szCs w:val="22"/>
        </w:rPr>
        <w:t xml:space="preserve"> </w:t>
      </w:r>
      <w:r w:rsidRPr="004F5E93">
        <w:rPr>
          <w:sz w:val="22"/>
          <w:szCs w:val="22"/>
        </w:rPr>
        <w:t>является</w:t>
      </w:r>
      <w:r w:rsidRPr="004F5E93">
        <w:rPr>
          <w:spacing w:val="1"/>
          <w:sz w:val="22"/>
          <w:szCs w:val="22"/>
        </w:rPr>
        <w:t xml:space="preserve"> </w:t>
      </w:r>
      <w:r w:rsidRPr="004F5E93">
        <w:rPr>
          <w:sz w:val="22"/>
          <w:szCs w:val="22"/>
        </w:rPr>
        <w:t>развитие</w:t>
      </w:r>
      <w:r w:rsidRPr="004F5E93">
        <w:rPr>
          <w:spacing w:val="1"/>
          <w:sz w:val="22"/>
          <w:szCs w:val="22"/>
        </w:rPr>
        <w:t xml:space="preserve"> </w:t>
      </w:r>
      <w:r w:rsidRPr="004F5E93">
        <w:rPr>
          <w:sz w:val="22"/>
          <w:szCs w:val="22"/>
        </w:rPr>
        <w:t>эмоционального</w:t>
      </w:r>
      <w:r w:rsidRPr="004F5E93">
        <w:rPr>
          <w:spacing w:val="1"/>
          <w:sz w:val="22"/>
          <w:szCs w:val="22"/>
        </w:rPr>
        <w:t xml:space="preserve"> </w:t>
      </w:r>
      <w:r w:rsidRPr="004F5E93">
        <w:rPr>
          <w:sz w:val="22"/>
          <w:szCs w:val="22"/>
        </w:rPr>
        <w:t>интеллекта</w:t>
      </w:r>
      <w:r w:rsidRPr="004F5E93">
        <w:rPr>
          <w:spacing w:val="1"/>
          <w:sz w:val="22"/>
          <w:szCs w:val="22"/>
        </w:rPr>
        <w:t xml:space="preserve"> </w:t>
      </w:r>
      <w:r w:rsidRPr="004F5E93">
        <w:rPr>
          <w:sz w:val="22"/>
          <w:szCs w:val="22"/>
        </w:rPr>
        <w:t>школьников,</w:t>
      </w:r>
      <w:r w:rsidRPr="004F5E93">
        <w:rPr>
          <w:spacing w:val="1"/>
          <w:sz w:val="22"/>
          <w:szCs w:val="22"/>
        </w:rPr>
        <w:t xml:space="preserve"> </w:t>
      </w:r>
      <w:r w:rsidRPr="004F5E93">
        <w:rPr>
          <w:sz w:val="22"/>
          <w:szCs w:val="22"/>
        </w:rPr>
        <w:t>расширение</w:t>
      </w:r>
      <w:r w:rsidRPr="004F5E93">
        <w:rPr>
          <w:spacing w:val="1"/>
          <w:sz w:val="22"/>
          <w:szCs w:val="22"/>
        </w:rPr>
        <w:t xml:space="preserve"> </w:t>
      </w:r>
      <w:r w:rsidRPr="004F5E93">
        <w:rPr>
          <w:sz w:val="22"/>
          <w:szCs w:val="22"/>
        </w:rPr>
        <w:t>спектра</w:t>
      </w:r>
      <w:r w:rsidRPr="004F5E93">
        <w:rPr>
          <w:spacing w:val="1"/>
          <w:sz w:val="22"/>
          <w:szCs w:val="22"/>
        </w:rPr>
        <w:t xml:space="preserve"> </w:t>
      </w:r>
      <w:r w:rsidRPr="004F5E93">
        <w:rPr>
          <w:sz w:val="22"/>
          <w:szCs w:val="22"/>
        </w:rPr>
        <w:t>переживаемых</w:t>
      </w:r>
      <w:r w:rsidRPr="004F5E93">
        <w:rPr>
          <w:spacing w:val="1"/>
          <w:sz w:val="22"/>
          <w:szCs w:val="22"/>
        </w:rPr>
        <w:t xml:space="preserve"> </w:t>
      </w:r>
      <w:r w:rsidRPr="004F5E93">
        <w:rPr>
          <w:sz w:val="22"/>
          <w:szCs w:val="22"/>
        </w:rPr>
        <w:t>чувств</w:t>
      </w:r>
      <w:r w:rsidRPr="004F5E93">
        <w:rPr>
          <w:spacing w:val="1"/>
          <w:sz w:val="22"/>
          <w:szCs w:val="22"/>
        </w:rPr>
        <w:t xml:space="preserve"> </w:t>
      </w:r>
      <w:r w:rsidRPr="004F5E93">
        <w:rPr>
          <w:sz w:val="22"/>
          <w:szCs w:val="22"/>
        </w:rPr>
        <w:t>и</w:t>
      </w:r>
      <w:r w:rsidRPr="004F5E93">
        <w:rPr>
          <w:spacing w:val="1"/>
          <w:sz w:val="22"/>
          <w:szCs w:val="22"/>
        </w:rPr>
        <w:t xml:space="preserve"> </w:t>
      </w:r>
      <w:r w:rsidRPr="004F5E93">
        <w:rPr>
          <w:sz w:val="22"/>
          <w:szCs w:val="22"/>
        </w:rPr>
        <w:t>их</w:t>
      </w:r>
      <w:r w:rsidRPr="004F5E93">
        <w:rPr>
          <w:spacing w:val="1"/>
          <w:sz w:val="22"/>
          <w:szCs w:val="22"/>
        </w:rPr>
        <w:t xml:space="preserve"> </w:t>
      </w:r>
      <w:r w:rsidRPr="004F5E93">
        <w:rPr>
          <w:sz w:val="22"/>
          <w:szCs w:val="22"/>
        </w:rPr>
        <w:t>оттенков,</w:t>
      </w:r>
      <w:r w:rsidRPr="004F5E93">
        <w:rPr>
          <w:spacing w:val="1"/>
          <w:sz w:val="22"/>
          <w:szCs w:val="22"/>
        </w:rPr>
        <w:t xml:space="preserve"> </w:t>
      </w:r>
      <w:r w:rsidRPr="004F5E93">
        <w:rPr>
          <w:sz w:val="22"/>
          <w:szCs w:val="22"/>
        </w:rPr>
        <w:t>осознание</w:t>
      </w:r>
      <w:r w:rsidRPr="004F5E93">
        <w:rPr>
          <w:spacing w:val="61"/>
          <w:sz w:val="22"/>
          <w:szCs w:val="22"/>
        </w:rPr>
        <w:t xml:space="preserve"> </w:t>
      </w:r>
      <w:r w:rsidRPr="004F5E93">
        <w:rPr>
          <w:sz w:val="22"/>
          <w:szCs w:val="22"/>
        </w:rPr>
        <w:t>собственных</w:t>
      </w:r>
      <w:r w:rsidRPr="004F5E93">
        <w:rPr>
          <w:spacing w:val="61"/>
          <w:sz w:val="22"/>
          <w:szCs w:val="22"/>
        </w:rPr>
        <w:t xml:space="preserve"> </w:t>
      </w:r>
      <w:r w:rsidRPr="004F5E93">
        <w:rPr>
          <w:sz w:val="22"/>
          <w:szCs w:val="22"/>
        </w:rPr>
        <w:t>душевных</w:t>
      </w:r>
      <w:r w:rsidRPr="004F5E93">
        <w:rPr>
          <w:spacing w:val="1"/>
          <w:sz w:val="22"/>
          <w:szCs w:val="22"/>
        </w:rPr>
        <w:t xml:space="preserve"> </w:t>
      </w:r>
      <w:r w:rsidRPr="004F5E93">
        <w:rPr>
          <w:sz w:val="22"/>
          <w:szCs w:val="22"/>
        </w:rPr>
        <w:t>движений,</w:t>
      </w:r>
      <w:r w:rsidRPr="004F5E93">
        <w:rPr>
          <w:spacing w:val="1"/>
          <w:sz w:val="22"/>
          <w:szCs w:val="22"/>
        </w:rPr>
        <w:t xml:space="preserve"> </w:t>
      </w:r>
      <w:r w:rsidRPr="004F5E93">
        <w:rPr>
          <w:sz w:val="22"/>
          <w:szCs w:val="22"/>
        </w:rPr>
        <w:t>способность</w:t>
      </w:r>
      <w:r w:rsidRPr="004F5E93">
        <w:rPr>
          <w:spacing w:val="1"/>
          <w:sz w:val="22"/>
          <w:szCs w:val="22"/>
        </w:rPr>
        <w:t xml:space="preserve"> </w:t>
      </w:r>
      <w:r w:rsidRPr="004F5E93">
        <w:rPr>
          <w:sz w:val="22"/>
          <w:szCs w:val="22"/>
        </w:rPr>
        <w:t>к</w:t>
      </w:r>
      <w:r w:rsidRPr="004F5E93">
        <w:rPr>
          <w:spacing w:val="1"/>
          <w:sz w:val="22"/>
          <w:szCs w:val="22"/>
        </w:rPr>
        <w:t xml:space="preserve"> </w:t>
      </w:r>
      <w:r w:rsidRPr="004F5E93">
        <w:rPr>
          <w:sz w:val="22"/>
          <w:szCs w:val="22"/>
        </w:rPr>
        <w:t>сопереживанию</w:t>
      </w:r>
      <w:r w:rsidRPr="004F5E93">
        <w:rPr>
          <w:spacing w:val="1"/>
          <w:sz w:val="22"/>
          <w:szCs w:val="22"/>
        </w:rPr>
        <w:t xml:space="preserve"> </w:t>
      </w:r>
      <w:r w:rsidRPr="004F5E93">
        <w:rPr>
          <w:sz w:val="22"/>
          <w:szCs w:val="22"/>
        </w:rPr>
        <w:t>как</w:t>
      </w:r>
      <w:r w:rsidRPr="004F5E93">
        <w:rPr>
          <w:spacing w:val="1"/>
          <w:sz w:val="22"/>
          <w:szCs w:val="22"/>
        </w:rPr>
        <w:t xml:space="preserve"> </w:t>
      </w:r>
      <w:r w:rsidRPr="004F5E93">
        <w:rPr>
          <w:sz w:val="22"/>
          <w:szCs w:val="22"/>
        </w:rPr>
        <w:t>при</w:t>
      </w:r>
      <w:r w:rsidRPr="004F5E93">
        <w:rPr>
          <w:spacing w:val="1"/>
          <w:sz w:val="22"/>
          <w:szCs w:val="22"/>
        </w:rPr>
        <w:t xml:space="preserve"> </w:t>
      </w:r>
      <w:r w:rsidRPr="004F5E93">
        <w:rPr>
          <w:sz w:val="22"/>
          <w:szCs w:val="22"/>
        </w:rPr>
        <w:t>восприятии</w:t>
      </w:r>
      <w:r w:rsidRPr="004F5E93">
        <w:rPr>
          <w:spacing w:val="1"/>
          <w:sz w:val="22"/>
          <w:szCs w:val="22"/>
        </w:rPr>
        <w:t xml:space="preserve"> </w:t>
      </w:r>
      <w:r w:rsidRPr="004F5E93">
        <w:rPr>
          <w:sz w:val="22"/>
          <w:szCs w:val="22"/>
        </w:rPr>
        <w:t>произведений</w:t>
      </w:r>
      <w:r w:rsidRPr="004F5E93">
        <w:rPr>
          <w:spacing w:val="1"/>
          <w:sz w:val="22"/>
          <w:szCs w:val="22"/>
        </w:rPr>
        <w:t xml:space="preserve"> </w:t>
      </w:r>
      <w:r w:rsidRPr="004F5E93">
        <w:rPr>
          <w:sz w:val="22"/>
          <w:szCs w:val="22"/>
        </w:rPr>
        <w:t>искусства,</w:t>
      </w:r>
      <w:r w:rsidRPr="004F5E93">
        <w:rPr>
          <w:spacing w:val="1"/>
          <w:sz w:val="22"/>
          <w:szCs w:val="22"/>
        </w:rPr>
        <w:t xml:space="preserve"> </w:t>
      </w:r>
      <w:r w:rsidRPr="004F5E93">
        <w:rPr>
          <w:sz w:val="22"/>
          <w:szCs w:val="22"/>
        </w:rPr>
        <w:t>так</w:t>
      </w:r>
      <w:r w:rsidRPr="004F5E93">
        <w:rPr>
          <w:spacing w:val="1"/>
          <w:sz w:val="22"/>
          <w:szCs w:val="22"/>
        </w:rPr>
        <w:t xml:space="preserve"> </w:t>
      </w:r>
      <w:r w:rsidRPr="004F5E93">
        <w:rPr>
          <w:sz w:val="22"/>
          <w:szCs w:val="22"/>
        </w:rPr>
        <w:t>и</w:t>
      </w:r>
      <w:r w:rsidRPr="004F5E93">
        <w:rPr>
          <w:spacing w:val="1"/>
          <w:sz w:val="22"/>
          <w:szCs w:val="22"/>
        </w:rPr>
        <w:t xml:space="preserve"> </w:t>
      </w:r>
      <w:r w:rsidRPr="004F5E93">
        <w:rPr>
          <w:sz w:val="22"/>
          <w:szCs w:val="22"/>
        </w:rPr>
        <w:t>в</w:t>
      </w:r>
      <w:r w:rsidRPr="004F5E93">
        <w:rPr>
          <w:spacing w:val="1"/>
          <w:sz w:val="22"/>
          <w:szCs w:val="22"/>
        </w:rPr>
        <w:t xml:space="preserve"> </w:t>
      </w:r>
      <w:r w:rsidRPr="004F5E93">
        <w:rPr>
          <w:sz w:val="22"/>
          <w:szCs w:val="22"/>
        </w:rPr>
        <w:t>непосредственном</w:t>
      </w:r>
      <w:r w:rsidRPr="004F5E93">
        <w:rPr>
          <w:spacing w:val="1"/>
          <w:sz w:val="22"/>
          <w:szCs w:val="22"/>
        </w:rPr>
        <w:t xml:space="preserve"> </w:t>
      </w:r>
      <w:r w:rsidRPr="004F5E93">
        <w:rPr>
          <w:sz w:val="22"/>
          <w:szCs w:val="22"/>
        </w:rPr>
        <w:t>общении</w:t>
      </w:r>
      <w:r w:rsidRPr="004F5E93">
        <w:rPr>
          <w:spacing w:val="1"/>
          <w:sz w:val="22"/>
          <w:szCs w:val="22"/>
        </w:rPr>
        <w:t xml:space="preserve"> </w:t>
      </w:r>
      <w:r w:rsidRPr="004F5E93">
        <w:rPr>
          <w:sz w:val="22"/>
          <w:szCs w:val="22"/>
        </w:rPr>
        <w:t>с</w:t>
      </w:r>
      <w:r w:rsidRPr="004F5E93">
        <w:rPr>
          <w:spacing w:val="1"/>
          <w:sz w:val="22"/>
          <w:szCs w:val="22"/>
        </w:rPr>
        <w:t xml:space="preserve"> </w:t>
      </w:r>
      <w:r w:rsidRPr="004F5E93">
        <w:rPr>
          <w:sz w:val="22"/>
          <w:szCs w:val="22"/>
        </w:rPr>
        <w:t>другими</w:t>
      </w:r>
      <w:r w:rsidRPr="004F5E93">
        <w:rPr>
          <w:spacing w:val="1"/>
          <w:sz w:val="22"/>
          <w:szCs w:val="22"/>
        </w:rPr>
        <w:t xml:space="preserve"> </w:t>
      </w:r>
      <w:r w:rsidRPr="004F5E93">
        <w:rPr>
          <w:sz w:val="22"/>
          <w:szCs w:val="22"/>
        </w:rPr>
        <w:t>людьми.</w:t>
      </w:r>
      <w:r w:rsidRPr="004F5E93">
        <w:rPr>
          <w:spacing w:val="1"/>
          <w:sz w:val="22"/>
          <w:szCs w:val="22"/>
        </w:rPr>
        <w:t xml:space="preserve"> </w:t>
      </w:r>
      <w:r w:rsidRPr="004F5E93">
        <w:rPr>
          <w:sz w:val="22"/>
          <w:szCs w:val="22"/>
        </w:rPr>
        <w:t>Формы</w:t>
      </w:r>
      <w:r w:rsidRPr="004F5E93">
        <w:rPr>
          <w:spacing w:val="1"/>
          <w:sz w:val="22"/>
          <w:szCs w:val="22"/>
        </w:rPr>
        <w:t xml:space="preserve"> </w:t>
      </w:r>
      <w:r w:rsidRPr="004F5E93">
        <w:rPr>
          <w:sz w:val="22"/>
          <w:szCs w:val="22"/>
        </w:rPr>
        <w:t>бытования</w:t>
      </w:r>
      <w:r w:rsidRPr="004F5E93">
        <w:rPr>
          <w:spacing w:val="1"/>
          <w:sz w:val="22"/>
          <w:szCs w:val="22"/>
        </w:rPr>
        <w:t xml:space="preserve"> </w:t>
      </w:r>
      <w:r w:rsidRPr="004F5E93">
        <w:rPr>
          <w:sz w:val="22"/>
          <w:szCs w:val="22"/>
        </w:rPr>
        <w:t>музыки,</w:t>
      </w:r>
      <w:r w:rsidRPr="004F5E93">
        <w:rPr>
          <w:spacing w:val="1"/>
          <w:sz w:val="22"/>
          <w:szCs w:val="22"/>
        </w:rPr>
        <w:t xml:space="preserve"> </w:t>
      </w:r>
      <w:r w:rsidRPr="004F5E93">
        <w:rPr>
          <w:sz w:val="22"/>
          <w:szCs w:val="22"/>
        </w:rPr>
        <w:t>типичный</w:t>
      </w:r>
      <w:r w:rsidRPr="004F5E93">
        <w:rPr>
          <w:spacing w:val="1"/>
          <w:sz w:val="22"/>
          <w:szCs w:val="22"/>
        </w:rPr>
        <w:t xml:space="preserve"> </w:t>
      </w:r>
      <w:r w:rsidRPr="004F5E93">
        <w:rPr>
          <w:sz w:val="22"/>
          <w:szCs w:val="22"/>
        </w:rPr>
        <w:t>комплекс</w:t>
      </w:r>
      <w:r w:rsidRPr="004F5E93">
        <w:rPr>
          <w:spacing w:val="1"/>
          <w:sz w:val="22"/>
          <w:szCs w:val="22"/>
        </w:rPr>
        <w:t xml:space="preserve"> </w:t>
      </w:r>
      <w:r w:rsidRPr="004F5E93">
        <w:rPr>
          <w:sz w:val="22"/>
          <w:szCs w:val="22"/>
        </w:rPr>
        <w:t>выразительных</w:t>
      </w:r>
      <w:r w:rsidRPr="004F5E93">
        <w:rPr>
          <w:spacing w:val="27"/>
          <w:sz w:val="22"/>
          <w:szCs w:val="22"/>
        </w:rPr>
        <w:t xml:space="preserve"> </w:t>
      </w:r>
      <w:r w:rsidRPr="004F5E93">
        <w:rPr>
          <w:sz w:val="22"/>
          <w:szCs w:val="22"/>
        </w:rPr>
        <w:t>средств</w:t>
      </w:r>
      <w:r w:rsidRPr="004F5E93">
        <w:rPr>
          <w:spacing w:val="34"/>
          <w:sz w:val="22"/>
          <w:szCs w:val="22"/>
        </w:rPr>
        <w:t xml:space="preserve"> </w:t>
      </w:r>
      <w:r w:rsidRPr="004F5E93">
        <w:rPr>
          <w:sz w:val="22"/>
          <w:szCs w:val="22"/>
        </w:rPr>
        <w:t>музыкальных</w:t>
      </w:r>
      <w:r w:rsidRPr="004F5E93">
        <w:rPr>
          <w:spacing w:val="27"/>
          <w:sz w:val="22"/>
          <w:szCs w:val="22"/>
        </w:rPr>
        <w:t xml:space="preserve"> </w:t>
      </w:r>
      <w:r w:rsidRPr="004F5E93">
        <w:rPr>
          <w:sz w:val="22"/>
          <w:szCs w:val="22"/>
        </w:rPr>
        <w:t>жанров</w:t>
      </w:r>
      <w:r w:rsidRPr="004F5E93">
        <w:rPr>
          <w:spacing w:val="33"/>
          <w:sz w:val="22"/>
          <w:szCs w:val="22"/>
        </w:rPr>
        <w:t xml:space="preserve"> </w:t>
      </w:r>
      <w:r w:rsidRPr="004F5E93">
        <w:rPr>
          <w:sz w:val="22"/>
          <w:szCs w:val="22"/>
        </w:rPr>
        <w:t>выступают</w:t>
      </w:r>
      <w:r w:rsidRPr="004F5E93">
        <w:rPr>
          <w:spacing w:val="32"/>
          <w:sz w:val="22"/>
          <w:szCs w:val="22"/>
        </w:rPr>
        <w:t xml:space="preserve"> </w:t>
      </w:r>
      <w:r w:rsidRPr="004F5E93">
        <w:rPr>
          <w:sz w:val="22"/>
          <w:szCs w:val="22"/>
        </w:rPr>
        <w:t>как</w:t>
      </w:r>
      <w:r w:rsidRPr="004F5E93">
        <w:rPr>
          <w:spacing w:val="30"/>
          <w:sz w:val="22"/>
          <w:szCs w:val="22"/>
        </w:rPr>
        <w:t xml:space="preserve"> </w:t>
      </w:r>
      <w:r w:rsidRPr="004F5E93">
        <w:rPr>
          <w:sz w:val="22"/>
          <w:szCs w:val="22"/>
        </w:rPr>
        <w:t>обобщённые</w:t>
      </w:r>
      <w:r w:rsidRPr="004F5E93">
        <w:rPr>
          <w:spacing w:val="26"/>
          <w:sz w:val="22"/>
          <w:szCs w:val="22"/>
        </w:rPr>
        <w:t xml:space="preserve"> </w:t>
      </w:r>
      <w:r w:rsidRPr="004F5E93">
        <w:rPr>
          <w:sz w:val="22"/>
          <w:szCs w:val="22"/>
        </w:rPr>
        <w:t>жизненные</w:t>
      </w:r>
      <w:r w:rsidRPr="004F5E93">
        <w:rPr>
          <w:spacing w:val="31"/>
          <w:sz w:val="22"/>
          <w:szCs w:val="22"/>
        </w:rPr>
        <w:t xml:space="preserve"> </w:t>
      </w:r>
      <w:r w:rsidRPr="004F5E93">
        <w:rPr>
          <w:sz w:val="22"/>
          <w:szCs w:val="22"/>
        </w:rPr>
        <w:t xml:space="preserve">ситуации, порождающие  </w:t>
      </w:r>
      <w:r w:rsidRPr="004F5E93">
        <w:rPr>
          <w:spacing w:val="7"/>
          <w:sz w:val="22"/>
          <w:szCs w:val="22"/>
        </w:rPr>
        <w:t xml:space="preserve"> </w:t>
      </w:r>
      <w:r w:rsidRPr="004F5E93">
        <w:rPr>
          <w:sz w:val="22"/>
          <w:szCs w:val="22"/>
        </w:rPr>
        <w:t xml:space="preserve">различные  </w:t>
      </w:r>
      <w:r w:rsidRPr="004F5E93">
        <w:rPr>
          <w:spacing w:val="8"/>
          <w:sz w:val="22"/>
          <w:szCs w:val="22"/>
        </w:rPr>
        <w:t xml:space="preserve"> </w:t>
      </w:r>
      <w:r w:rsidRPr="004F5E93">
        <w:rPr>
          <w:sz w:val="22"/>
          <w:szCs w:val="22"/>
        </w:rPr>
        <w:t xml:space="preserve">чувства  </w:t>
      </w:r>
      <w:r w:rsidRPr="004F5E93">
        <w:rPr>
          <w:spacing w:val="8"/>
          <w:sz w:val="22"/>
          <w:szCs w:val="22"/>
        </w:rPr>
        <w:t xml:space="preserve"> </w:t>
      </w:r>
      <w:r w:rsidRPr="004F5E93">
        <w:rPr>
          <w:sz w:val="22"/>
          <w:szCs w:val="22"/>
        </w:rPr>
        <w:t xml:space="preserve">и  </w:t>
      </w:r>
      <w:r w:rsidRPr="004F5E93">
        <w:rPr>
          <w:spacing w:val="10"/>
          <w:sz w:val="22"/>
          <w:szCs w:val="22"/>
        </w:rPr>
        <w:t xml:space="preserve"> </w:t>
      </w:r>
      <w:r w:rsidRPr="004F5E93">
        <w:rPr>
          <w:sz w:val="22"/>
          <w:szCs w:val="22"/>
        </w:rPr>
        <w:t xml:space="preserve">настроения.  </w:t>
      </w:r>
      <w:r w:rsidRPr="004F5E93">
        <w:rPr>
          <w:spacing w:val="11"/>
          <w:sz w:val="22"/>
          <w:szCs w:val="22"/>
        </w:rPr>
        <w:t xml:space="preserve"> </w:t>
      </w:r>
      <w:r w:rsidRPr="004F5E93">
        <w:rPr>
          <w:sz w:val="22"/>
          <w:szCs w:val="22"/>
        </w:rPr>
        <w:t xml:space="preserve">Сверхзадача  </w:t>
      </w:r>
      <w:r w:rsidRPr="004F5E93">
        <w:rPr>
          <w:spacing w:val="8"/>
          <w:sz w:val="22"/>
          <w:szCs w:val="22"/>
        </w:rPr>
        <w:t xml:space="preserve"> </w:t>
      </w:r>
      <w:r w:rsidRPr="004F5E93">
        <w:rPr>
          <w:sz w:val="22"/>
          <w:szCs w:val="22"/>
        </w:rPr>
        <w:t>модуля—</w:t>
      </w:r>
      <w:r w:rsidRPr="004F5E93">
        <w:rPr>
          <w:spacing w:val="14"/>
          <w:sz w:val="22"/>
          <w:szCs w:val="22"/>
        </w:rPr>
        <w:t xml:space="preserve"> </w:t>
      </w:r>
      <w:r w:rsidRPr="004F5E93">
        <w:rPr>
          <w:sz w:val="22"/>
          <w:szCs w:val="22"/>
        </w:rPr>
        <w:t>воспитание</w:t>
      </w:r>
      <w:r w:rsidRPr="004F5E93">
        <w:rPr>
          <w:spacing w:val="8"/>
          <w:sz w:val="22"/>
          <w:szCs w:val="22"/>
        </w:rPr>
        <w:t xml:space="preserve"> </w:t>
      </w:r>
      <w:r w:rsidRPr="004F5E93">
        <w:rPr>
          <w:sz w:val="22"/>
          <w:szCs w:val="22"/>
        </w:rPr>
        <w:t>чувства</w:t>
      </w:r>
      <w:r w:rsidRPr="004F5E93">
        <w:rPr>
          <w:spacing w:val="-57"/>
          <w:sz w:val="22"/>
          <w:szCs w:val="22"/>
        </w:rPr>
        <w:t xml:space="preserve"> </w:t>
      </w:r>
      <w:r w:rsidRPr="004F5E93">
        <w:rPr>
          <w:sz w:val="22"/>
          <w:szCs w:val="22"/>
        </w:rPr>
        <w:t>прекрасного,</w:t>
      </w:r>
      <w:r w:rsidRPr="004F5E93">
        <w:rPr>
          <w:spacing w:val="3"/>
          <w:sz w:val="22"/>
          <w:szCs w:val="22"/>
        </w:rPr>
        <w:t xml:space="preserve"> </w:t>
      </w:r>
      <w:r w:rsidRPr="004F5E93">
        <w:rPr>
          <w:sz w:val="22"/>
          <w:szCs w:val="22"/>
        </w:rPr>
        <w:t>пробуждение</w:t>
      </w:r>
      <w:r w:rsidRPr="004F5E93">
        <w:rPr>
          <w:spacing w:val="1"/>
          <w:sz w:val="22"/>
          <w:szCs w:val="22"/>
        </w:rPr>
        <w:t xml:space="preserve"> </w:t>
      </w:r>
      <w:r w:rsidRPr="004F5E93">
        <w:rPr>
          <w:sz w:val="22"/>
          <w:szCs w:val="22"/>
        </w:rPr>
        <w:t>и</w:t>
      </w:r>
      <w:r w:rsidRPr="004F5E93">
        <w:rPr>
          <w:spacing w:val="2"/>
          <w:sz w:val="22"/>
          <w:szCs w:val="22"/>
        </w:rPr>
        <w:t xml:space="preserve"> </w:t>
      </w:r>
      <w:r w:rsidRPr="004F5E93">
        <w:rPr>
          <w:sz w:val="22"/>
          <w:szCs w:val="22"/>
        </w:rPr>
        <w:t>развитие</w:t>
      </w:r>
      <w:r w:rsidRPr="004F5E93">
        <w:rPr>
          <w:spacing w:val="-4"/>
          <w:sz w:val="22"/>
          <w:szCs w:val="22"/>
        </w:rPr>
        <w:t xml:space="preserve"> </w:t>
      </w:r>
      <w:r w:rsidRPr="004F5E93">
        <w:rPr>
          <w:sz w:val="22"/>
          <w:szCs w:val="22"/>
        </w:rPr>
        <w:t>эстетических</w:t>
      </w:r>
      <w:r w:rsidRPr="004F5E93">
        <w:rPr>
          <w:spacing w:val="-3"/>
          <w:sz w:val="22"/>
          <w:szCs w:val="22"/>
        </w:rPr>
        <w:t xml:space="preserve"> </w:t>
      </w:r>
      <w:r w:rsidRPr="004F5E93">
        <w:rPr>
          <w:sz w:val="22"/>
          <w:szCs w:val="22"/>
        </w:rPr>
        <w:t>потребностей.</w:t>
      </w:r>
    </w:p>
    <w:p w14:paraId="7DC3A8A5" w14:textId="5629CDE8" w:rsidR="004F5E93" w:rsidRDefault="004F5E93" w:rsidP="004F5E93">
      <w:pPr>
        <w:pStyle w:val="a9"/>
        <w:tabs>
          <w:tab w:val="left" w:pos="8421"/>
        </w:tabs>
        <w:spacing w:before="64"/>
        <w:ind w:right="707"/>
        <w:jc w:val="left"/>
        <w:rPr>
          <w:sz w:val="22"/>
          <w:szCs w:val="22"/>
        </w:rPr>
      </w:pPr>
    </w:p>
    <w:p w14:paraId="6AF71E28" w14:textId="77777777" w:rsidR="004F5E93" w:rsidRDefault="004F5E93" w:rsidP="004F5E93">
      <w:pPr>
        <w:pStyle w:val="h1"/>
      </w:pPr>
      <w:r>
        <w:lastRenderedPageBreak/>
        <w:t xml:space="preserve">ПЛАНИРУЕМЫЕ РЕЗУЛЬТАТЫ ОСВОЕНИЯ </w:t>
      </w:r>
      <w:r>
        <w:br/>
        <w:t xml:space="preserve">УЧЕБНОГО ПРЕДМЕТА «МУЗЫКА» </w:t>
      </w:r>
      <w:r>
        <w:br/>
        <w:t>на уровне начального общего образования</w:t>
      </w:r>
    </w:p>
    <w:p w14:paraId="4F9C0956" w14:textId="77777777" w:rsidR="00975662" w:rsidRDefault="00975662" w:rsidP="00975662">
      <w:pPr>
        <w:pStyle w:val="h2"/>
      </w:pPr>
      <w:r>
        <w:t xml:space="preserve">ЛИЧНОСТНЫЕ РЕЗУЛЬТАТЫ </w:t>
      </w:r>
    </w:p>
    <w:p w14:paraId="301EF738" w14:textId="77777777" w:rsidR="00975662" w:rsidRPr="00975662" w:rsidRDefault="00975662" w:rsidP="00975662">
      <w:pPr>
        <w:pStyle w:val="body"/>
        <w:rPr>
          <w:sz w:val="22"/>
        </w:rPr>
      </w:pPr>
      <w:r w:rsidRPr="00975662">
        <w:rPr>
          <w:sz w:val="22"/>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14:paraId="2EFEE40E" w14:textId="77777777" w:rsidR="00975662" w:rsidRPr="00975662" w:rsidRDefault="00975662" w:rsidP="00975662">
      <w:pPr>
        <w:pStyle w:val="h5"/>
        <w:rPr>
          <w:sz w:val="22"/>
        </w:rPr>
      </w:pPr>
      <w:r w:rsidRPr="00975662">
        <w:rPr>
          <w:sz w:val="22"/>
        </w:rPr>
        <w:t>Гражданско-патриотического воспитания:</w:t>
      </w:r>
    </w:p>
    <w:p w14:paraId="037FB638" w14:textId="77777777" w:rsidR="00975662" w:rsidRPr="00975662" w:rsidRDefault="00975662" w:rsidP="00975662">
      <w:pPr>
        <w:pStyle w:val="body"/>
        <w:rPr>
          <w:sz w:val="22"/>
        </w:rPr>
      </w:pPr>
      <w:r w:rsidRPr="00975662">
        <w:rPr>
          <w:sz w:val="22"/>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14:paraId="557E409C" w14:textId="77777777" w:rsidR="00975662" w:rsidRPr="00975662" w:rsidRDefault="00975662" w:rsidP="00975662">
      <w:pPr>
        <w:pStyle w:val="h5"/>
        <w:rPr>
          <w:sz w:val="22"/>
        </w:rPr>
      </w:pPr>
      <w:r w:rsidRPr="00975662">
        <w:rPr>
          <w:sz w:val="22"/>
        </w:rPr>
        <w:t>Духовно-нравственного воспитания:</w:t>
      </w:r>
    </w:p>
    <w:p w14:paraId="67817856" w14:textId="77777777" w:rsidR="00975662" w:rsidRPr="00975662" w:rsidRDefault="00975662" w:rsidP="00975662">
      <w:pPr>
        <w:pStyle w:val="body"/>
        <w:rPr>
          <w:sz w:val="22"/>
        </w:rPr>
      </w:pPr>
      <w:r w:rsidRPr="00975662">
        <w:rPr>
          <w:sz w:val="22"/>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6CF26902" w14:textId="77777777" w:rsidR="00975662" w:rsidRPr="00975662" w:rsidRDefault="00975662" w:rsidP="00975662">
      <w:pPr>
        <w:pStyle w:val="h5"/>
        <w:rPr>
          <w:sz w:val="22"/>
        </w:rPr>
      </w:pPr>
      <w:r w:rsidRPr="00975662">
        <w:rPr>
          <w:sz w:val="22"/>
        </w:rPr>
        <w:t>Эстетического воспитания:</w:t>
      </w:r>
    </w:p>
    <w:p w14:paraId="2AB375E7" w14:textId="77777777" w:rsidR="00975662" w:rsidRPr="00975662" w:rsidRDefault="00975662" w:rsidP="00975662">
      <w:pPr>
        <w:pStyle w:val="body"/>
        <w:rPr>
          <w:sz w:val="22"/>
        </w:rPr>
      </w:pPr>
      <w:r w:rsidRPr="00975662">
        <w:rPr>
          <w:sz w:val="22"/>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41BEE247" w14:textId="77777777" w:rsidR="00975662" w:rsidRPr="00975662" w:rsidRDefault="00975662" w:rsidP="00975662">
      <w:pPr>
        <w:pStyle w:val="h5"/>
        <w:rPr>
          <w:sz w:val="22"/>
        </w:rPr>
      </w:pPr>
      <w:r w:rsidRPr="00975662">
        <w:rPr>
          <w:sz w:val="22"/>
        </w:rPr>
        <w:t xml:space="preserve">Ценности научного познания: </w:t>
      </w:r>
    </w:p>
    <w:p w14:paraId="52FBA2F2" w14:textId="77777777" w:rsidR="00975662" w:rsidRPr="00975662" w:rsidRDefault="00975662" w:rsidP="00975662">
      <w:pPr>
        <w:pStyle w:val="body"/>
        <w:rPr>
          <w:sz w:val="22"/>
        </w:rPr>
      </w:pPr>
      <w:r w:rsidRPr="00975662">
        <w:rPr>
          <w:sz w:val="22"/>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14:paraId="1AA6FFFF" w14:textId="77777777" w:rsidR="00975662" w:rsidRPr="00975662" w:rsidRDefault="00975662" w:rsidP="00975662">
      <w:pPr>
        <w:pStyle w:val="h5"/>
        <w:rPr>
          <w:sz w:val="22"/>
        </w:rPr>
      </w:pPr>
      <w:r w:rsidRPr="00975662">
        <w:rPr>
          <w:sz w:val="22"/>
        </w:rPr>
        <w:t>Физического воспитания, формирования культуры здоровья и эмоционального благополучия:</w:t>
      </w:r>
    </w:p>
    <w:p w14:paraId="13B7AA90" w14:textId="77777777" w:rsidR="00975662" w:rsidRPr="00975662" w:rsidRDefault="00975662" w:rsidP="00975662">
      <w:pPr>
        <w:pStyle w:val="body"/>
        <w:rPr>
          <w:sz w:val="22"/>
        </w:rPr>
      </w:pPr>
      <w:r w:rsidRPr="00975662">
        <w:rPr>
          <w:sz w:val="22"/>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14:paraId="08171063" w14:textId="77777777" w:rsidR="00975662" w:rsidRPr="00975662" w:rsidRDefault="00975662" w:rsidP="00975662">
      <w:pPr>
        <w:pStyle w:val="h5"/>
        <w:rPr>
          <w:sz w:val="22"/>
        </w:rPr>
      </w:pPr>
      <w:r w:rsidRPr="00975662">
        <w:rPr>
          <w:sz w:val="22"/>
        </w:rPr>
        <w:t>Трудового воспитания:</w:t>
      </w:r>
    </w:p>
    <w:p w14:paraId="77DC50AC" w14:textId="77777777" w:rsidR="00975662" w:rsidRPr="00975662" w:rsidRDefault="00975662" w:rsidP="00975662">
      <w:pPr>
        <w:pStyle w:val="body"/>
        <w:rPr>
          <w:sz w:val="22"/>
        </w:rPr>
      </w:pPr>
      <w:r w:rsidRPr="00975662">
        <w:rPr>
          <w:sz w:val="22"/>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5A0FC4DA" w14:textId="77777777" w:rsidR="00975662" w:rsidRPr="00975662" w:rsidRDefault="00975662" w:rsidP="00975662">
      <w:pPr>
        <w:pStyle w:val="h5"/>
        <w:rPr>
          <w:sz w:val="22"/>
        </w:rPr>
      </w:pPr>
      <w:r w:rsidRPr="00975662">
        <w:rPr>
          <w:sz w:val="22"/>
        </w:rPr>
        <w:t>Экологического воспитания:</w:t>
      </w:r>
    </w:p>
    <w:p w14:paraId="29FFCE77" w14:textId="77777777" w:rsidR="00975662" w:rsidRPr="00975662" w:rsidRDefault="00975662" w:rsidP="00975662">
      <w:pPr>
        <w:pStyle w:val="body"/>
        <w:rPr>
          <w:sz w:val="22"/>
        </w:rPr>
      </w:pPr>
      <w:r w:rsidRPr="00975662">
        <w:rPr>
          <w:sz w:val="22"/>
        </w:rPr>
        <w:t>бережное отношение к природе; неприятие действий, приносящих ей вред.</w:t>
      </w:r>
    </w:p>
    <w:p w14:paraId="1CCD22D0" w14:textId="55A07AF4" w:rsidR="004F5E93" w:rsidRDefault="004F5E93" w:rsidP="004F5E93">
      <w:pPr>
        <w:pStyle w:val="a9"/>
        <w:tabs>
          <w:tab w:val="left" w:pos="8421"/>
        </w:tabs>
        <w:spacing w:before="64"/>
        <w:ind w:right="707"/>
        <w:jc w:val="left"/>
        <w:rPr>
          <w:sz w:val="22"/>
          <w:szCs w:val="22"/>
        </w:rPr>
      </w:pPr>
    </w:p>
    <w:p w14:paraId="7A599D93" w14:textId="77777777" w:rsidR="00975662" w:rsidRPr="00975662" w:rsidRDefault="00975662" w:rsidP="00975662">
      <w:pPr>
        <w:pStyle w:val="h2"/>
      </w:pPr>
      <w:r w:rsidRPr="00975662">
        <w:t xml:space="preserve">МЕТАПРЕДМЕТНЫЕ РЕЗУЛЬТАТЫ </w:t>
      </w:r>
    </w:p>
    <w:p w14:paraId="5AFF164C" w14:textId="1506DCC3" w:rsidR="00975662" w:rsidRDefault="00975662" w:rsidP="00975662">
      <w:pPr>
        <w:pStyle w:val="body"/>
        <w:rPr>
          <w:sz w:val="22"/>
          <w:szCs w:val="22"/>
        </w:rPr>
      </w:pPr>
      <w:r w:rsidRPr="00975662">
        <w:rPr>
          <w:sz w:val="22"/>
          <w:szCs w:val="22"/>
        </w:rPr>
        <w:t>Метапредметные результаты освоения основной образовательной программы, формируемые при изучении предмета «Музыка»:</w:t>
      </w:r>
    </w:p>
    <w:p w14:paraId="434FE61A" w14:textId="6B3B554D" w:rsidR="00975662" w:rsidRDefault="00975662" w:rsidP="00975662">
      <w:pPr>
        <w:pStyle w:val="body"/>
        <w:rPr>
          <w:sz w:val="22"/>
          <w:szCs w:val="22"/>
        </w:rPr>
      </w:pPr>
    </w:p>
    <w:p w14:paraId="6BB0A98E" w14:textId="37022BB7" w:rsidR="005C5640" w:rsidRDefault="005C5640" w:rsidP="005C5640">
      <w:pPr>
        <w:pStyle w:val="1"/>
        <w:keepNext w:val="0"/>
        <w:widowControl w:val="0"/>
        <w:numPr>
          <w:ilvl w:val="0"/>
          <w:numId w:val="18"/>
        </w:numPr>
        <w:tabs>
          <w:tab w:val="left" w:pos="639"/>
        </w:tabs>
        <w:autoSpaceDE w:val="0"/>
        <w:autoSpaceDN w:val="0"/>
        <w:spacing w:before="142" w:after="0"/>
        <w:ind w:hanging="299"/>
        <w:rPr>
          <w:rFonts w:ascii="Times New Roman" w:hAnsi="Times New Roman"/>
          <w:color w:val="221F1F"/>
          <w:sz w:val="22"/>
        </w:rPr>
      </w:pPr>
      <w:r w:rsidRPr="005C5640">
        <w:rPr>
          <w:rFonts w:ascii="Times New Roman" w:hAnsi="Times New Roman"/>
          <w:color w:val="221F1F"/>
          <w:sz w:val="22"/>
        </w:rPr>
        <w:t>Овладение</w:t>
      </w:r>
      <w:r w:rsidRPr="005C5640">
        <w:rPr>
          <w:rFonts w:ascii="Times New Roman" w:hAnsi="Times New Roman"/>
          <w:color w:val="221F1F"/>
          <w:spacing w:val="-3"/>
          <w:sz w:val="22"/>
        </w:rPr>
        <w:t xml:space="preserve"> </w:t>
      </w:r>
      <w:r w:rsidRPr="005C5640">
        <w:rPr>
          <w:rFonts w:ascii="Times New Roman" w:hAnsi="Times New Roman"/>
          <w:color w:val="221F1F"/>
          <w:sz w:val="22"/>
        </w:rPr>
        <w:t>универсальными</w:t>
      </w:r>
      <w:r w:rsidRPr="005C5640">
        <w:rPr>
          <w:rFonts w:ascii="Times New Roman" w:hAnsi="Times New Roman"/>
          <w:color w:val="221F1F"/>
          <w:spacing w:val="-3"/>
          <w:sz w:val="22"/>
        </w:rPr>
        <w:t xml:space="preserve"> </w:t>
      </w:r>
      <w:r w:rsidRPr="005C5640">
        <w:rPr>
          <w:rFonts w:ascii="Times New Roman" w:hAnsi="Times New Roman"/>
          <w:color w:val="221F1F"/>
          <w:sz w:val="22"/>
        </w:rPr>
        <w:t>познавательными</w:t>
      </w:r>
      <w:r w:rsidRPr="005C5640">
        <w:rPr>
          <w:rFonts w:ascii="Times New Roman" w:hAnsi="Times New Roman"/>
          <w:color w:val="221F1F"/>
          <w:spacing w:val="-2"/>
          <w:sz w:val="22"/>
        </w:rPr>
        <w:t xml:space="preserve"> </w:t>
      </w:r>
      <w:r w:rsidRPr="005C5640">
        <w:rPr>
          <w:rFonts w:ascii="Times New Roman" w:hAnsi="Times New Roman"/>
          <w:color w:val="221F1F"/>
          <w:sz w:val="22"/>
        </w:rPr>
        <w:t>действиями</w:t>
      </w:r>
    </w:p>
    <w:p w14:paraId="6953D7AE" w14:textId="508623FF" w:rsidR="005C5640" w:rsidRDefault="005C5640" w:rsidP="005C5640">
      <w:pPr>
        <w:rPr>
          <w:lang w:eastAsia="ru-RU"/>
        </w:rPr>
      </w:pPr>
    </w:p>
    <w:p w14:paraId="598DE074" w14:textId="77777777" w:rsidR="005C5640" w:rsidRPr="005C5640" w:rsidRDefault="005C5640" w:rsidP="005C5640">
      <w:pPr>
        <w:pStyle w:val="body"/>
        <w:rPr>
          <w:sz w:val="22"/>
        </w:rPr>
      </w:pPr>
      <w:r w:rsidRPr="005C5640">
        <w:rPr>
          <w:rStyle w:val="Italic"/>
          <w:iCs/>
          <w:sz w:val="22"/>
        </w:rPr>
        <w:t>Базовые логические действия</w:t>
      </w:r>
      <w:r w:rsidRPr="005C5640">
        <w:rPr>
          <w:sz w:val="22"/>
        </w:rPr>
        <w:t>:</w:t>
      </w:r>
    </w:p>
    <w:p w14:paraId="32E8A87E" w14:textId="77777777" w:rsidR="005C5640" w:rsidRPr="005C5640" w:rsidRDefault="005C5640" w:rsidP="005C5640">
      <w:pPr>
        <w:pStyle w:val="list-dash0"/>
        <w:textAlignment w:val="center"/>
        <w:rPr>
          <w:sz w:val="22"/>
        </w:rPr>
      </w:pPr>
      <w:r w:rsidRPr="005C5640">
        <w:rPr>
          <w:sz w:val="22"/>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2294C843" w14:textId="77777777" w:rsidR="005C5640" w:rsidRPr="005C5640" w:rsidRDefault="005C5640" w:rsidP="005C5640">
      <w:pPr>
        <w:pStyle w:val="list-dash0"/>
        <w:textAlignment w:val="center"/>
        <w:rPr>
          <w:sz w:val="22"/>
        </w:rPr>
      </w:pPr>
      <w:r w:rsidRPr="005C5640">
        <w:rPr>
          <w:sz w:val="22"/>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40D367B0" w14:textId="77777777" w:rsidR="005C5640" w:rsidRPr="005C5640" w:rsidRDefault="005C5640" w:rsidP="005C5640">
      <w:pPr>
        <w:pStyle w:val="list-dash0"/>
        <w:textAlignment w:val="center"/>
        <w:rPr>
          <w:sz w:val="22"/>
        </w:rPr>
      </w:pPr>
      <w:r w:rsidRPr="005C5640">
        <w:rPr>
          <w:sz w:val="22"/>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93DB15E" w14:textId="77777777" w:rsidR="005C5640" w:rsidRPr="005C5640" w:rsidRDefault="005C5640" w:rsidP="005C5640">
      <w:pPr>
        <w:pStyle w:val="list-dash0"/>
        <w:textAlignment w:val="center"/>
        <w:rPr>
          <w:sz w:val="22"/>
        </w:rPr>
      </w:pPr>
      <w:r w:rsidRPr="005C5640">
        <w:rPr>
          <w:sz w:val="22"/>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1ECA223E" w14:textId="77777777" w:rsidR="005C5640" w:rsidRPr="005C5640" w:rsidRDefault="005C5640" w:rsidP="005C5640">
      <w:pPr>
        <w:pStyle w:val="list-dash0"/>
        <w:textAlignment w:val="center"/>
        <w:rPr>
          <w:sz w:val="22"/>
        </w:rPr>
      </w:pPr>
      <w:r w:rsidRPr="005C5640">
        <w:rPr>
          <w:sz w:val="22"/>
        </w:rPr>
        <w:t>устанавливать причинно-следственные связи в ситуациях музыкального восприятия и исполнения, делать выводы.</w:t>
      </w:r>
    </w:p>
    <w:p w14:paraId="4B9055C0" w14:textId="77777777" w:rsidR="005C5640" w:rsidRPr="005C5640" w:rsidRDefault="005C5640" w:rsidP="005C5640">
      <w:pPr>
        <w:pStyle w:val="body"/>
        <w:rPr>
          <w:sz w:val="22"/>
        </w:rPr>
      </w:pPr>
    </w:p>
    <w:p w14:paraId="7B368D8C" w14:textId="77777777" w:rsidR="005C5640" w:rsidRPr="005C5640" w:rsidRDefault="005C5640" w:rsidP="005C5640">
      <w:pPr>
        <w:pStyle w:val="body"/>
        <w:rPr>
          <w:sz w:val="22"/>
        </w:rPr>
      </w:pPr>
      <w:r w:rsidRPr="005C5640">
        <w:rPr>
          <w:rStyle w:val="Italic"/>
          <w:iCs/>
          <w:sz w:val="22"/>
        </w:rPr>
        <w:t>Базовые исследовательские действия</w:t>
      </w:r>
      <w:r w:rsidRPr="005C5640">
        <w:rPr>
          <w:sz w:val="22"/>
        </w:rPr>
        <w:t>:</w:t>
      </w:r>
    </w:p>
    <w:p w14:paraId="76E13C27" w14:textId="77777777" w:rsidR="005C5640" w:rsidRPr="005C5640" w:rsidRDefault="005C5640" w:rsidP="005C5640">
      <w:pPr>
        <w:pStyle w:val="list-dash0"/>
        <w:textAlignment w:val="center"/>
        <w:rPr>
          <w:sz w:val="22"/>
        </w:rPr>
      </w:pPr>
      <w:r w:rsidRPr="005C5640">
        <w:rPr>
          <w:sz w:val="22"/>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14:paraId="39CD8D98" w14:textId="77777777" w:rsidR="005C5640" w:rsidRPr="005C5640" w:rsidRDefault="005C5640" w:rsidP="005C5640">
      <w:pPr>
        <w:pStyle w:val="list-dash0"/>
        <w:textAlignment w:val="center"/>
        <w:rPr>
          <w:sz w:val="22"/>
        </w:rPr>
      </w:pPr>
      <w:r w:rsidRPr="005C5640">
        <w:rPr>
          <w:sz w:val="22"/>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1DBDC993" w14:textId="77777777" w:rsidR="005C5640" w:rsidRPr="005C5640" w:rsidRDefault="005C5640" w:rsidP="005C5640">
      <w:pPr>
        <w:pStyle w:val="list-dash0"/>
        <w:textAlignment w:val="center"/>
        <w:rPr>
          <w:sz w:val="22"/>
        </w:rPr>
      </w:pPr>
      <w:r w:rsidRPr="005C5640">
        <w:rPr>
          <w:sz w:val="22"/>
        </w:rPr>
        <w:lastRenderedPageBreak/>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14:paraId="14EADF93" w14:textId="77777777" w:rsidR="005C5640" w:rsidRPr="005C5640" w:rsidRDefault="005C5640" w:rsidP="005C5640">
      <w:pPr>
        <w:pStyle w:val="list-dash0"/>
        <w:textAlignment w:val="center"/>
        <w:rPr>
          <w:sz w:val="22"/>
        </w:rPr>
      </w:pPr>
      <w:r w:rsidRPr="005C5640">
        <w:rPr>
          <w:sz w:val="22"/>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118FD5B5" w14:textId="77777777" w:rsidR="005C5640" w:rsidRPr="005C5640" w:rsidRDefault="005C5640" w:rsidP="005C5640">
      <w:pPr>
        <w:pStyle w:val="list-dash0"/>
        <w:textAlignment w:val="center"/>
        <w:rPr>
          <w:sz w:val="22"/>
        </w:rPr>
      </w:pPr>
      <w:r w:rsidRPr="005C5640">
        <w:rPr>
          <w:sz w:val="22"/>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56064949" w14:textId="77777777" w:rsidR="005C5640" w:rsidRPr="005C5640" w:rsidRDefault="005C5640" w:rsidP="005C5640">
      <w:pPr>
        <w:pStyle w:val="list-dash0"/>
        <w:textAlignment w:val="center"/>
        <w:rPr>
          <w:sz w:val="22"/>
        </w:rPr>
      </w:pPr>
      <w:r w:rsidRPr="005C5640">
        <w:rPr>
          <w:sz w:val="22"/>
        </w:rPr>
        <w:t>прогнозировать возможное развитие музыкального процесса, эволюции культурных явлений в различных условиях.</w:t>
      </w:r>
    </w:p>
    <w:p w14:paraId="4A3648C4" w14:textId="77777777" w:rsidR="005C5640" w:rsidRPr="005C5640" w:rsidRDefault="005C5640" w:rsidP="005C5640">
      <w:pPr>
        <w:pStyle w:val="body"/>
        <w:rPr>
          <w:sz w:val="22"/>
        </w:rPr>
      </w:pPr>
    </w:p>
    <w:p w14:paraId="1F92597A" w14:textId="77777777" w:rsidR="005C5640" w:rsidRPr="005C5640" w:rsidRDefault="005C5640" w:rsidP="005C5640">
      <w:pPr>
        <w:pStyle w:val="body"/>
        <w:rPr>
          <w:sz w:val="22"/>
        </w:rPr>
      </w:pPr>
      <w:r w:rsidRPr="005C5640">
        <w:rPr>
          <w:rStyle w:val="Italic"/>
          <w:iCs/>
          <w:sz w:val="22"/>
        </w:rPr>
        <w:t>Работа с информацией</w:t>
      </w:r>
      <w:r w:rsidRPr="005C5640">
        <w:rPr>
          <w:sz w:val="22"/>
        </w:rPr>
        <w:t>:</w:t>
      </w:r>
    </w:p>
    <w:p w14:paraId="4C7F61BB" w14:textId="77777777" w:rsidR="005C5640" w:rsidRPr="005C5640" w:rsidRDefault="005C5640" w:rsidP="005C5640">
      <w:pPr>
        <w:pStyle w:val="list-dash0"/>
        <w:textAlignment w:val="center"/>
        <w:rPr>
          <w:sz w:val="22"/>
        </w:rPr>
      </w:pPr>
      <w:r w:rsidRPr="005C5640">
        <w:rPr>
          <w:sz w:val="22"/>
        </w:rPr>
        <w:t>выбирать источник получения информации;</w:t>
      </w:r>
    </w:p>
    <w:p w14:paraId="4DD5168E" w14:textId="77777777" w:rsidR="005C5640" w:rsidRPr="005C5640" w:rsidRDefault="005C5640" w:rsidP="005C5640">
      <w:pPr>
        <w:pStyle w:val="list-dash0"/>
        <w:textAlignment w:val="center"/>
        <w:rPr>
          <w:sz w:val="22"/>
        </w:rPr>
      </w:pPr>
      <w:r w:rsidRPr="005C5640">
        <w:rPr>
          <w:sz w:val="22"/>
        </w:rPr>
        <w:t>согласно заданному алгоритму находить в предложенном источнике информацию, представленную в явном виде;</w:t>
      </w:r>
    </w:p>
    <w:p w14:paraId="02CF1457" w14:textId="77777777" w:rsidR="005C5640" w:rsidRPr="005C5640" w:rsidRDefault="005C5640" w:rsidP="005C5640">
      <w:pPr>
        <w:pStyle w:val="list-dash0"/>
        <w:textAlignment w:val="center"/>
        <w:rPr>
          <w:sz w:val="22"/>
        </w:rPr>
      </w:pPr>
      <w:r w:rsidRPr="005C5640">
        <w:rPr>
          <w:sz w:val="22"/>
        </w:rPr>
        <w:t>распознавать достоверную и недостоверную информацию самостоятельно или на основании предложенного учителем способа её проверки;</w:t>
      </w:r>
    </w:p>
    <w:p w14:paraId="5D4BFD69" w14:textId="77777777" w:rsidR="005C5640" w:rsidRPr="005C5640" w:rsidRDefault="005C5640" w:rsidP="005C5640">
      <w:pPr>
        <w:pStyle w:val="list-dash0"/>
        <w:textAlignment w:val="center"/>
        <w:rPr>
          <w:spacing w:val="1"/>
          <w:sz w:val="22"/>
        </w:rPr>
      </w:pPr>
      <w:r w:rsidRPr="005C5640">
        <w:rPr>
          <w:spacing w:val="1"/>
          <w:sz w:val="22"/>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14:paraId="47457AA4" w14:textId="77777777" w:rsidR="005C5640" w:rsidRPr="005C5640" w:rsidRDefault="005C5640" w:rsidP="005C5640">
      <w:pPr>
        <w:pStyle w:val="list-dash0"/>
        <w:textAlignment w:val="center"/>
        <w:rPr>
          <w:sz w:val="22"/>
        </w:rPr>
      </w:pPr>
      <w:r w:rsidRPr="005C5640">
        <w:rPr>
          <w:sz w:val="22"/>
        </w:rPr>
        <w:t>анализировать текстовую, видео-, графическую, звуковую, информацию в соответствии с учебной задачей;</w:t>
      </w:r>
    </w:p>
    <w:p w14:paraId="4F7EB9B9" w14:textId="77777777" w:rsidR="005C5640" w:rsidRPr="005C5640" w:rsidRDefault="005C5640" w:rsidP="005C5640">
      <w:pPr>
        <w:pStyle w:val="list-dash0"/>
        <w:textAlignment w:val="center"/>
        <w:rPr>
          <w:sz w:val="22"/>
        </w:rPr>
      </w:pPr>
      <w:r w:rsidRPr="005C5640">
        <w:rPr>
          <w:sz w:val="22"/>
        </w:rPr>
        <w:t>анализировать музыкальные тексты (акустические и нотные) по предложенному учителем алгоритму;</w:t>
      </w:r>
    </w:p>
    <w:p w14:paraId="4BA7C75F" w14:textId="77777777" w:rsidR="005C5640" w:rsidRPr="005C5640" w:rsidRDefault="005C5640" w:rsidP="005C5640">
      <w:pPr>
        <w:pStyle w:val="list-dash0"/>
        <w:textAlignment w:val="center"/>
        <w:rPr>
          <w:sz w:val="22"/>
        </w:rPr>
      </w:pPr>
      <w:r w:rsidRPr="005C5640">
        <w:rPr>
          <w:sz w:val="22"/>
        </w:rPr>
        <w:t>самостоятельно создавать схемы, таблицы для представления информации.</w:t>
      </w:r>
    </w:p>
    <w:p w14:paraId="44564051" w14:textId="77777777" w:rsidR="005C5640" w:rsidRPr="005C5640" w:rsidRDefault="005C5640" w:rsidP="005C5640">
      <w:pPr>
        <w:pStyle w:val="h3"/>
      </w:pPr>
      <w:r w:rsidRPr="005C5640">
        <w:t xml:space="preserve">2. Овладение универсальными коммуникативными </w:t>
      </w:r>
      <w:r w:rsidRPr="005C5640">
        <w:br/>
        <w:t>действиями</w:t>
      </w:r>
    </w:p>
    <w:p w14:paraId="3BEE37F2" w14:textId="77777777" w:rsidR="005C5640" w:rsidRPr="005C5640" w:rsidRDefault="005C5640" w:rsidP="005C5640">
      <w:pPr>
        <w:pStyle w:val="body"/>
        <w:rPr>
          <w:sz w:val="22"/>
          <w:szCs w:val="22"/>
        </w:rPr>
      </w:pPr>
      <w:r w:rsidRPr="005C5640">
        <w:rPr>
          <w:rStyle w:val="Italic"/>
          <w:iCs/>
          <w:sz w:val="22"/>
          <w:szCs w:val="22"/>
        </w:rPr>
        <w:t>Невербальная коммуникация</w:t>
      </w:r>
      <w:r w:rsidRPr="005C5640">
        <w:rPr>
          <w:sz w:val="22"/>
          <w:szCs w:val="22"/>
        </w:rPr>
        <w:t>:</w:t>
      </w:r>
    </w:p>
    <w:p w14:paraId="3CE5148F" w14:textId="77777777" w:rsidR="005C5640" w:rsidRPr="005C5640" w:rsidRDefault="005C5640" w:rsidP="005C5640">
      <w:pPr>
        <w:pStyle w:val="list-dash0"/>
        <w:textAlignment w:val="center"/>
        <w:rPr>
          <w:sz w:val="22"/>
          <w:szCs w:val="22"/>
        </w:rPr>
      </w:pPr>
      <w:r w:rsidRPr="005C5640">
        <w:rPr>
          <w:sz w:val="22"/>
          <w:szCs w:val="22"/>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3B527D07" w14:textId="77777777" w:rsidR="005C5640" w:rsidRPr="005C5640" w:rsidRDefault="005C5640" w:rsidP="005C5640">
      <w:pPr>
        <w:pStyle w:val="list-dash0"/>
        <w:textAlignment w:val="center"/>
        <w:rPr>
          <w:sz w:val="22"/>
          <w:szCs w:val="22"/>
        </w:rPr>
      </w:pPr>
      <w:r w:rsidRPr="005C5640">
        <w:rPr>
          <w:sz w:val="22"/>
          <w:szCs w:val="22"/>
        </w:rPr>
        <w:t>выступать перед публикой в качестве исполнителя музыки (соло или в коллективе);</w:t>
      </w:r>
    </w:p>
    <w:p w14:paraId="66934F88" w14:textId="77777777" w:rsidR="005C5640" w:rsidRPr="005C5640" w:rsidRDefault="005C5640" w:rsidP="005C5640">
      <w:pPr>
        <w:pStyle w:val="list-dash0"/>
        <w:textAlignment w:val="center"/>
        <w:rPr>
          <w:sz w:val="22"/>
          <w:szCs w:val="22"/>
        </w:rPr>
      </w:pPr>
      <w:r w:rsidRPr="005C5640">
        <w:rPr>
          <w:sz w:val="22"/>
          <w:szCs w:val="22"/>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C5EF404" w14:textId="77777777" w:rsidR="005C5640" w:rsidRPr="005C5640" w:rsidRDefault="005C5640" w:rsidP="005C5640">
      <w:pPr>
        <w:pStyle w:val="list-dash0"/>
        <w:textAlignment w:val="center"/>
        <w:rPr>
          <w:sz w:val="22"/>
          <w:szCs w:val="22"/>
        </w:rPr>
      </w:pPr>
      <w:r w:rsidRPr="005C5640">
        <w:rPr>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1C40E9A" w14:textId="77777777" w:rsidR="005C5640" w:rsidRPr="005C5640" w:rsidRDefault="005C5640" w:rsidP="005C5640">
      <w:pPr>
        <w:pStyle w:val="body"/>
        <w:rPr>
          <w:sz w:val="22"/>
          <w:szCs w:val="22"/>
        </w:rPr>
      </w:pPr>
    </w:p>
    <w:p w14:paraId="7970F8EB" w14:textId="77777777" w:rsidR="005C5640" w:rsidRPr="005C5640" w:rsidRDefault="005C5640" w:rsidP="005C5640">
      <w:pPr>
        <w:pStyle w:val="body"/>
        <w:rPr>
          <w:sz w:val="22"/>
          <w:szCs w:val="22"/>
        </w:rPr>
      </w:pPr>
      <w:r w:rsidRPr="005C5640">
        <w:rPr>
          <w:rStyle w:val="Italic"/>
          <w:iCs/>
          <w:sz w:val="22"/>
          <w:szCs w:val="22"/>
        </w:rPr>
        <w:t>Вербальная коммуникация</w:t>
      </w:r>
      <w:r w:rsidRPr="005C5640">
        <w:rPr>
          <w:sz w:val="22"/>
          <w:szCs w:val="22"/>
        </w:rPr>
        <w:t>:</w:t>
      </w:r>
    </w:p>
    <w:p w14:paraId="7E0A3A71" w14:textId="77777777" w:rsidR="005C5640" w:rsidRPr="005C5640" w:rsidRDefault="005C5640" w:rsidP="005C5640">
      <w:pPr>
        <w:pStyle w:val="list-dash0"/>
        <w:textAlignment w:val="center"/>
        <w:rPr>
          <w:sz w:val="22"/>
          <w:szCs w:val="22"/>
        </w:rPr>
      </w:pPr>
      <w:r w:rsidRPr="005C5640">
        <w:rPr>
          <w:sz w:val="22"/>
          <w:szCs w:val="22"/>
        </w:rPr>
        <w:t>воспринимать и формулировать суждения, выражать эмоции в соответствии с целями и условиями общения в знакомой среде;</w:t>
      </w:r>
    </w:p>
    <w:p w14:paraId="6970F09E" w14:textId="77777777" w:rsidR="005C5640" w:rsidRPr="005C5640" w:rsidRDefault="005C5640" w:rsidP="005C5640">
      <w:pPr>
        <w:pStyle w:val="list-dash0"/>
        <w:textAlignment w:val="center"/>
        <w:rPr>
          <w:sz w:val="22"/>
          <w:szCs w:val="22"/>
        </w:rPr>
      </w:pPr>
      <w:r w:rsidRPr="005C5640">
        <w:rPr>
          <w:sz w:val="22"/>
          <w:szCs w:val="22"/>
        </w:rPr>
        <w:t>проявлять уважительное отношение к собеседнику, соблюдать правила ведения диалога и дискуссии;</w:t>
      </w:r>
    </w:p>
    <w:p w14:paraId="2CCBC912" w14:textId="77777777" w:rsidR="005C5640" w:rsidRPr="005C5640" w:rsidRDefault="005C5640" w:rsidP="005C5640">
      <w:pPr>
        <w:pStyle w:val="list-dash0"/>
        <w:textAlignment w:val="center"/>
        <w:rPr>
          <w:sz w:val="22"/>
          <w:szCs w:val="22"/>
        </w:rPr>
      </w:pPr>
      <w:r w:rsidRPr="005C5640">
        <w:rPr>
          <w:sz w:val="22"/>
          <w:szCs w:val="22"/>
        </w:rPr>
        <w:t>признавать возможность существования разных точек зрения;</w:t>
      </w:r>
    </w:p>
    <w:p w14:paraId="20ED920E" w14:textId="77777777" w:rsidR="005C5640" w:rsidRPr="005C5640" w:rsidRDefault="005C5640" w:rsidP="005C5640">
      <w:pPr>
        <w:pStyle w:val="list-dash0"/>
        <w:textAlignment w:val="center"/>
        <w:rPr>
          <w:sz w:val="22"/>
          <w:szCs w:val="22"/>
        </w:rPr>
      </w:pPr>
      <w:r w:rsidRPr="005C5640">
        <w:rPr>
          <w:sz w:val="22"/>
          <w:szCs w:val="22"/>
        </w:rPr>
        <w:t>корректно и аргументированно высказывать своё мнение;</w:t>
      </w:r>
    </w:p>
    <w:p w14:paraId="5508E6BF" w14:textId="77777777" w:rsidR="005C5640" w:rsidRPr="005C5640" w:rsidRDefault="005C5640" w:rsidP="005C5640">
      <w:pPr>
        <w:pStyle w:val="list-dash0"/>
        <w:textAlignment w:val="center"/>
        <w:rPr>
          <w:sz w:val="22"/>
          <w:szCs w:val="22"/>
        </w:rPr>
      </w:pPr>
      <w:r w:rsidRPr="005C5640">
        <w:rPr>
          <w:sz w:val="22"/>
          <w:szCs w:val="22"/>
        </w:rPr>
        <w:t>строить речевое высказывание в соответствии с поставленной задачей;</w:t>
      </w:r>
    </w:p>
    <w:p w14:paraId="5189080D" w14:textId="77777777" w:rsidR="005C5640" w:rsidRPr="005C5640" w:rsidRDefault="005C5640" w:rsidP="005C5640">
      <w:pPr>
        <w:pStyle w:val="list-dash0"/>
        <w:textAlignment w:val="center"/>
        <w:rPr>
          <w:sz w:val="22"/>
          <w:szCs w:val="22"/>
        </w:rPr>
      </w:pPr>
      <w:r w:rsidRPr="005C5640">
        <w:rPr>
          <w:sz w:val="22"/>
          <w:szCs w:val="22"/>
        </w:rPr>
        <w:t>создавать устные и письменные тексты (описание, рассуждение, повествование);</w:t>
      </w:r>
    </w:p>
    <w:p w14:paraId="1106AC53" w14:textId="77777777" w:rsidR="005C5640" w:rsidRPr="005C5640" w:rsidRDefault="005C5640" w:rsidP="005C5640">
      <w:pPr>
        <w:pStyle w:val="list-dash0"/>
        <w:textAlignment w:val="center"/>
        <w:rPr>
          <w:sz w:val="22"/>
          <w:szCs w:val="22"/>
        </w:rPr>
      </w:pPr>
      <w:r w:rsidRPr="005C5640">
        <w:rPr>
          <w:sz w:val="22"/>
          <w:szCs w:val="22"/>
        </w:rPr>
        <w:t>готовить небольшие публичные выступления;</w:t>
      </w:r>
    </w:p>
    <w:p w14:paraId="480D9836" w14:textId="77777777" w:rsidR="005C5640" w:rsidRPr="005C5640" w:rsidRDefault="005C5640" w:rsidP="005C5640">
      <w:pPr>
        <w:pStyle w:val="list-dash0"/>
        <w:textAlignment w:val="center"/>
        <w:rPr>
          <w:sz w:val="22"/>
          <w:szCs w:val="22"/>
        </w:rPr>
      </w:pPr>
      <w:r w:rsidRPr="005C5640">
        <w:rPr>
          <w:sz w:val="22"/>
          <w:szCs w:val="22"/>
        </w:rPr>
        <w:t>подбирать иллюстративный материал (рисунки, фото, плакаты) к тексту выступления.</w:t>
      </w:r>
    </w:p>
    <w:p w14:paraId="4C9521F7" w14:textId="77777777" w:rsidR="005C5640" w:rsidRPr="005C5640" w:rsidRDefault="005C5640" w:rsidP="005C5640">
      <w:pPr>
        <w:pStyle w:val="body"/>
        <w:rPr>
          <w:sz w:val="22"/>
          <w:szCs w:val="22"/>
        </w:rPr>
      </w:pPr>
    </w:p>
    <w:p w14:paraId="1044CC1D" w14:textId="77777777" w:rsidR="005C5640" w:rsidRPr="005C5640" w:rsidRDefault="005C5640" w:rsidP="005C5640">
      <w:pPr>
        <w:pStyle w:val="body"/>
        <w:rPr>
          <w:sz w:val="22"/>
          <w:szCs w:val="22"/>
        </w:rPr>
      </w:pPr>
      <w:r w:rsidRPr="005C5640">
        <w:rPr>
          <w:rStyle w:val="Italic"/>
          <w:iCs/>
          <w:sz w:val="22"/>
          <w:szCs w:val="22"/>
        </w:rPr>
        <w:t>Совместная деятельность</w:t>
      </w:r>
      <w:r w:rsidRPr="005C5640">
        <w:rPr>
          <w:sz w:val="22"/>
          <w:szCs w:val="22"/>
        </w:rPr>
        <w:t xml:space="preserve"> (</w:t>
      </w:r>
      <w:r w:rsidRPr="005C5640">
        <w:rPr>
          <w:rStyle w:val="Italic"/>
          <w:iCs/>
          <w:sz w:val="22"/>
          <w:szCs w:val="22"/>
        </w:rPr>
        <w:t>сотрудничество</w:t>
      </w:r>
      <w:r w:rsidRPr="005C5640">
        <w:rPr>
          <w:sz w:val="22"/>
          <w:szCs w:val="22"/>
        </w:rPr>
        <w:t>):</w:t>
      </w:r>
    </w:p>
    <w:p w14:paraId="3A571DAC" w14:textId="77777777" w:rsidR="005C5640" w:rsidRPr="005C5640" w:rsidRDefault="005C5640" w:rsidP="005C5640">
      <w:pPr>
        <w:pStyle w:val="list-dash0"/>
        <w:textAlignment w:val="center"/>
        <w:rPr>
          <w:spacing w:val="3"/>
          <w:sz w:val="22"/>
          <w:szCs w:val="22"/>
        </w:rPr>
      </w:pPr>
      <w:r w:rsidRPr="005C5640">
        <w:rPr>
          <w:spacing w:val="3"/>
          <w:sz w:val="22"/>
          <w:szCs w:val="22"/>
        </w:rPr>
        <w:t>стремиться к объединению усилий, эмоциональной эмпатии в ситуациях совместного восприятия, исполнения музыки;</w:t>
      </w:r>
    </w:p>
    <w:p w14:paraId="3B1A1E9C" w14:textId="77777777" w:rsidR="005C5640" w:rsidRPr="005C5640" w:rsidRDefault="005C5640" w:rsidP="005C5640">
      <w:pPr>
        <w:pStyle w:val="list-dash0"/>
        <w:textAlignment w:val="center"/>
        <w:rPr>
          <w:sz w:val="22"/>
          <w:szCs w:val="22"/>
        </w:rPr>
      </w:pPr>
      <w:r w:rsidRPr="005C5640">
        <w:rPr>
          <w:sz w:val="22"/>
          <w:szCs w:val="22"/>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4151951" w14:textId="77777777" w:rsidR="005C5640" w:rsidRPr="005C5640" w:rsidRDefault="005C5640" w:rsidP="005C5640">
      <w:pPr>
        <w:pStyle w:val="list-dash0"/>
        <w:textAlignment w:val="center"/>
        <w:rPr>
          <w:sz w:val="22"/>
          <w:szCs w:val="22"/>
        </w:rPr>
      </w:pPr>
      <w:r w:rsidRPr="005C5640">
        <w:rPr>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8791FAD" w14:textId="77777777" w:rsidR="005C5640" w:rsidRPr="005C5640" w:rsidRDefault="005C5640" w:rsidP="005C5640">
      <w:pPr>
        <w:pStyle w:val="list-dash0"/>
        <w:textAlignment w:val="center"/>
        <w:rPr>
          <w:spacing w:val="1"/>
          <w:sz w:val="22"/>
          <w:szCs w:val="22"/>
        </w:rPr>
      </w:pPr>
      <w:r w:rsidRPr="005C5640">
        <w:rPr>
          <w:spacing w:val="1"/>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9C11561" w14:textId="77777777" w:rsidR="005C5640" w:rsidRPr="005C5640" w:rsidRDefault="005C5640" w:rsidP="005C5640">
      <w:pPr>
        <w:pStyle w:val="list-dash0"/>
        <w:textAlignment w:val="center"/>
        <w:rPr>
          <w:sz w:val="22"/>
          <w:szCs w:val="22"/>
        </w:rPr>
      </w:pPr>
      <w:r w:rsidRPr="005C5640">
        <w:rPr>
          <w:sz w:val="22"/>
          <w:szCs w:val="22"/>
        </w:rPr>
        <w:t>ответственно выполнять свою часть работы; оценивать свой вклад в общий результат;</w:t>
      </w:r>
    </w:p>
    <w:p w14:paraId="4F5DE26F" w14:textId="776A6492" w:rsidR="005C5640" w:rsidRDefault="005C5640" w:rsidP="005C5640">
      <w:pPr>
        <w:pStyle w:val="list-dash0"/>
        <w:textAlignment w:val="center"/>
        <w:rPr>
          <w:sz w:val="22"/>
          <w:szCs w:val="22"/>
        </w:rPr>
      </w:pPr>
      <w:r w:rsidRPr="005C5640">
        <w:rPr>
          <w:sz w:val="22"/>
          <w:szCs w:val="22"/>
        </w:rPr>
        <w:t>выполнять совместные проектные, творческие задания с опорой на предложенные образцы.</w:t>
      </w:r>
    </w:p>
    <w:p w14:paraId="47A129DA" w14:textId="0CCF70EE" w:rsidR="005C5640" w:rsidRDefault="005C5640" w:rsidP="005C5640">
      <w:pPr>
        <w:pStyle w:val="list-dash0"/>
        <w:numPr>
          <w:ilvl w:val="0"/>
          <w:numId w:val="0"/>
        </w:numPr>
        <w:ind w:left="227"/>
        <w:textAlignment w:val="center"/>
        <w:rPr>
          <w:sz w:val="22"/>
          <w:szCs w:val="22"/>
        </w:rPr>
      </w:pPr>
    </w:p>
    <w:p w14:paraId="0D2C210C" w14:textId="70FC80E1" w:rsidR="005C5640" w:rsidRDefault="005C5640" w:rsidP="005C5640">
      <w:pPr>
        <w:pStyle w:val="list-dash0"/>
        <w:numPr>
          <w:ilvl w:val="0"/>
          <w:numId w:val="0"/>
        </w:numPr>
        <w:ind w:left="227"/>
        <w:textAlignment w:val="center"/>
        <w:rPr>
          <w:sz w:val="22"/>
          <w:szCs w:val="22"/>
        </w:rPr>
      </w:pPr>
    </w:p>
    <w:p w14:paraId="5F3EE7F8" w14:textId="77777777" w:rsidR="005C57CE" w:rsidRPr="005C57CE" w:rsidRDefault="005C57CE" w:rsidP="005C57CE">
      <w:pPr>
        <w:pStyle w:val="h3"/>
      </w:pPr>
      <w:r w:rsidRPr="005C57CE">
        <w:t>Овладение универсальными регулятивными действиями</w:t>
      </w:r>
    </w:p>
    <w:p w14:paraId="0B55EBA4" w14:textId="77777777" w:rsidR="005C57CE" w:rsidRPr="005C57CE" w:rsidRDefault="005C57CE" w:rsidP="005C57CE">
      <w:pPr>
        <w:pStyle w:val="body"/>
        <w:rPr>
          <w:sz w:val="22"/>
          <w:szCs w:val="22"/>
        </w:rPr>
      </w:pPr>
      <w:r w:rsidRPr="005C57CE">
        <w:rPr>
          <w:sz w:val="22"/>
          <w:szCs w:val="22"/>
        </w:rPr>
        <w:t>Самоорганизация:</w:t>
      </w:r>
    </w:p>
    <w:p w14:paraId="7A3D9E2F" w14:textId="77777777" w:rsidR="005C57CE" w:rsidRPr="005C57CE" w:rsidRDefault="005C57CE" w:rsidP="005C57CE">
      <w:pPr>
        <w:pStyle w:val="list-dash0"/>
        <w:textAlignment w:val="center"/>
        <w:rPr>
          <w:sz w:val="22"/>
          <w:szCs w:val="22"/>
        </w:rPr>
      </w:pPr>
      <w:r w:rsidRPr="005C57CE">
        <w:rPr>
          <w:sz w:val="22"/>
          <w:szCs w:val="22"/>
        </w:rPr>
        <w:t xml:space="preserve">планировать действия по решению учебной задачи для получения результата; </w:t>
      </w:r>
    </w:p>
    <w:p w14:paraId="28EA6657" w14:textId="77777777" w:rsidR="005C57CE" w:rsidRPr="005C57CE" w:rsidRDefault="005C57CE" w:rsidP="005C57CE">
      <w:pPr>
        <w:pStyle w:val="list-dash0"/>
        <w:textAlignment w:val="center"/>
        <w:rPr>
          <w:sz w:val="22"/>
          <w:szCs w:val="22"/>
        </w:rPr>
      </w:pPr>
      <w:r w:rsidRPr="005C57CE">
        <w:rPr>
          <w:sz w:val="22"/>
          <w:szCs w:val="22"/>
        </w:rPr>
        <w:lastRenderedPageBreak/>
        <w:t>выстраивать последовательность выбранных действий.</w:t>
      </w:r>
    </w:p>
    <w:p w14:paraId="4364D56C" w14:textId="77777777" w:rsidR="005C57CE" w:rsidRPr="005C57CE" w:rsidRDefault="005C57CE" w:rsidP="005C57CE">
      <w:pPr>
        <w:pStyle w:val="body"/>
        <w:rPr>
          <w:sz w:val="22"/>
          <w:szCs w:val="22"/>
        </w:rPr>
      </w:pPr>
      <w:r w:rsidRPr="005C57CE">
        <w:rPr>
          <w:sz w:val="22"/>
          <w:szCs w:val="22"/>
        </w:rPr>
        <w:t>Самоконтроль:</w:t>
      </w:r>
    </w:p>
    <w:p w14:paraId="0E5C6475" w14:textId="77777777" w:rsidR="005C57CE" w:rsidRPr="005C57CE" w:rsidRDefault="005C57CE" w:rsidP="005C57CE">
      <w:pPr>
        <w:pStyle w:val="list-dash0"/>
        <w:textAlignment w:val="center"/>
        <w:rPr>
          <w:sz w:val="22"/>
          <w:szCs w:val="22"/>
        </w:rPr>
      </w:pPr>
      <w:r w:rsidRPr="005C57CE">
        <w:rPr>
          <w:sz w:val="22"/>
          <w:szCs w:val="22"/>
        </w:rPr>
        <w:t xml:space="preserve">устанавливать причины успеха/неудач учебной деятельности; </w:t>
      </w:r>
    </w:p>
    <w:p w14:paraId="09869647" w14:textId="77777777" w:rsidR="005C57CE" w:rsidRPr="005C57CE" w:rsidRDefault="005C57CE" w:rsidP="005C57CE">
      <w:pPr>
        <w:pStyle w:val="list-dash0"/>
        <w:textAlignment w:val="center"/>
        <w:rPr>
          <w:sz w:val="22"/>
          <w:szCs w:val="22"/>
        </w:rPr>
      </w:pPr>
      <w:r w:rsidRPr="005C57CE">
        <w:rPr>
          <w:sz w:val="22"/>
          <w:szCs w:val="22"/>
        </w:rPr>
        <w:t>корректировать свои учебные действия для преодоления ошибок.</w:t>
      </w:r>
    </w:p>
    <w:p w14:paraId="0B3FD6FF" w14:textId="77777777" w:rsidR="005C57CE" w:rsidRPr="005C57CE" w:rsidRDefault="005C57CE" w:rsidP="005C57CE">
      <w:pPr>
        <w:pStyle w:val="body"/>
        <w:rPr>
          <w:sz w:val="22"/>
          <w:szCs w:val="22"/>
        </w:rPr>
      </w:pPr>
    </w:p>
    <w:p w14:paraId="2B27A6C4" w14:textId="5511867C" w:rsidR="005C57CE" w:rsidRDefault="005C57CE" w:rsidP="005C57CE">
      <w:pPr>
        <w:pStyle w:val="body"/>
        <w:rPr>
          <w:spacing w:val="2"/>
          <w:sz w:val="22"/>
          <w:szCs w:val="22"/>
        </w:rPr>
      </w:pPr>
      <w:r w:rsidRPr="005C57CE">
        <w:rPr>
          <w:spacing w:val="2"/>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w:t>
      </w:r>
      <w:r>
        <w:rPr>
          <w:spacing w:val="2"/>
          <w:sz w:val="22"/>
          <w:szCs w:val="22"/>
        </w:rPr>
        <w:t xml:space="preserve">равления собой, самодисциплины, </w:t>
      </w:r>
      <w:r w:rsidRPr="005C57CE">
        <w:rPr>
          <w:spacing w:val="2"/>
          <w:sz w:val="22"/>
          <w:szCs w:val="22"/>
        </w:rPr>
        <w:t>устой</w:t>
      </w:r>
      <w:r w:rsidRPr="005C57CE">
        <w:rPr>
          <w:spacing w:val="2"/>
          <w:sz w:val="22"/>
          <w:szCs w:val="22"/>
        </w:rPr>
        <w:br/>
        <w:t>чивого поведения, эмоционального душевного равновесия и т. д.).</w:t>
      </w:r>
    </w:p>
    <w:p w14:paraId="1C61195E" w14:textId="5416E837" w:rsidR="005C57CE" w:rsidRDefault="005C57CE" w:rsidP="005C57CE">
      <w:pPr>
        <w:pStyle w:val="body"/>
        <w:rPr>
          <w:spacing w:val="2"/>
          <w:sz w:val="22"/>
          <w:szCs w:val="22"/>
        </w:rPr>
      </w:pPr>
    </w:p>
    <w:p w14:paraId="0E5FBF80" w14:textId="77777777" w:rsidR="005C57CE" w:rsidRPr="005C57CE" w:rsidRDefault="005C57CE" w:rsidP="005C57CE">
      <w:pPr>
        <w:pStyle w:val="h2"/>
      </w:pPr>
      <w:r w:rsidRPr="005C57CE">
        <w:t>ПРЕДМЕТНЫЕ РЕЗУЛЬТАТЫ</w:t>
      </w:r>
    </w:p>
    <w:p w14:paraId="0A423EE9" w14:textId="77777777" w:rsidR="005C57CE" w:rsidRPr="005C57CE" w:rsidRDefault="005C57CE" w:rsidP="005C57CE">
      <w:pPr>
        <w:pStyle w:val="body"/>
        <w:rPr>
          <w:sz w:val="22"/>
          <w:szCs w:val="22"/>
        </w:rPr>
      </w:pPr>
      <w:r w:rsidRPr="005C57CE">
        <w:rPr>
          <w:sz w:val="22"/>
          <w:szCs w:val="22"/>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2A7426F8" w14:textId="77777777" w:rsidR="005C57CE" w:rsidRPr="005C57CE" w:rsidRDefault="005C57CE" w:rsidP="005C57CE">
      <w:pPr>
        <w:pStyle w:val="body"/>
        <w:rPr>
          <w:sz w:val="22"/>
          <w:szCs w:val="22"/>
        </w:rPr>
      </w:pPr>
      <w:r w:rsidRPr="005C57CE">
        <w:rPr>
          <w:sz w:val="22"/>
          <w:szCs w:val="22"/>
        </w:rPr>
        <w:t>Обучающиеся, освоившие основную образовательную программу по предмету «Музыка»:</w:t>
      </w:r>
    </w:p>
    <w:p w14:paraId="4507C605" w14:textId="77777777" w:rsidR="005C57CE" w:rsidRPr="005C57CE" w:rsidRDefault="005C57CE" w:rsidP="005C57CE">
      <w:pPr>
        <w:pStyle w:val="list-dash0"/>
        <w:textAlignment w:val="center"/>
        <w:rPr>
          <w:sz w:val="22"/>
          <w:szCs w:val="22"/>
        </w:rPr>
      </w:pPr>
      <w:r w:rsidRPr="005C57CE">
        <w:rPr>
          <w:sz w:val="22"/>
          <w:szCs w:val="22"/>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5644840F" w14:textId="77777777" w:rsidR="005C57CE" w:rsidRPr="005C57CE" w:rsidRDefault="005C57CE" w:rsidP="005C57CE">
      <w:pPr>
        <w:pStyle w:val="list-dash0"/>
        <w:textAlignment w:val="center"/>
        <w:rPr>
          <w:sz w:val="22"/>
          <w:szCs w:val="22"/>
        </w:rPr>
      </w:pPr>
      <w:r w:rsidRPr="005C57CE">
        <w:rPr>
          <w:sz w:val="22"/>
          <w:szCs w:val="22"/>
        </w:rPr>
        <w:t>сознательно стремятся к развитию своих музыкальных способностей;</w:t>
      </w:r>
    </w:p>
    <w:p w14:paraId="1D8B0FEA" w14:textId="77777777" w:rsidR="005C57CE" w:rsidRPr="005C57CE" w:rsidRDefault="005C57CE" w:rsidP="005C57CE">
      <w:pPr>
        <w:pStyle w:val="list-dash0"/>
        <w:textAlignment w:val="center"/>
        <w:rPr>
          <w:sz w:val="22"/>
          <w:szCs w:val="22"/>
        </w:rPr>
      </w:pPr>
      <w:r w:rsidRPr="005C57CE">
        <w:rPr>
          <w:sz w:val="22"/>
          <w:szCs w:val="22"/>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7AEE3D06" w14:textId="77777777" w:rsidR="005C57CE" w:rsidRPr="005C57CE" w:rsidRDefault="005C57CE" w:rsidP="005C57CE">
      <w:pPr>
        <w:pStyle w:val="list-dash0"/>
        <w:textAlignment w:val="center"/>
        <w:rPr>
          <w:sz w:val="22"/>
          <w:szCs w:val="22"/>
        </w:rPr>
      </w:pPr>
      <w:r w:rsidRPr="005C57CE">
        <w:rPr>
          <w:sz w:val="22"/>
          <w:szCs w:val="22"/>
        </w:rPr>
        <w:t>имеют опыт восприятия, исполнения музыки разных жанров, творческой деятельности в различных смежных видах искусства;</w:t>
      </w:r>
    </w:p>
    <w:p w14:paraId="20A81827" w14:textId="77777777" w:rsidR="005C57CE" w:rsidRPr="005C57CE" w:rsidRDefault="005C57CE" w:rsidP="005C57CE">
      <w:pPr>
        <w:pStyle w:val="list-dash0"/>
        <w:textAlignment w:val="center"/>
        <w:rPr>
          <w:sz w:val="22"/>
          <w:szCs w:val="22"/>
        </w:rPr>
      </w:pPr>
      <w:r w:rsidRPr="005C57CE">
        <w:rPr>
          <w:sz w:val="22"/>
          <w:szCs w:val="22"/>
        </w:rPr>
        <w:t>с уважением относятся к достижениям отечественной музыкальной культуры;</w:t>
      </w:r>
    </w:p>
    <w:p w14:paraId="6BB34524" w14:textId="77777777" w:rsidR="005C57CE" w:rsidRPr="005C57CE" w:rsidRDefault="005C57CE" w:rsidP="005C57CE">
      <w:pPr>
        <w:pStyle w:val="list-dash0"/>
        <w:textAlignment w:val="center"/>
        <w:rPr>
          <w:sz w:val="22"/>
          <w:szCs w:val="22"/>
        </w:rPr>
      </w:pPr>
      <w:r w:rsidRPr="005C57CE">
        <w:rPr>
          <w:sz w:val="22"/>
          <w:szCs w:val="22"/>
        </w:rPr>
        <w:t xml:space="preserve">стремятся к расширению своего музыкального кругозора. </w:t>
      </w:r>
    </w:p>
    <w:p w14:paraId="57706007" w14:textId="77777777" w:rsidR="005C57CE" w:rsidRPr="005C57CE" w:rsidRDefault="005C57CE" w:rsidP="005C57CE">
      <w:pPr>
        <w:pStyle w:val="body"/>
        <w:rPr>
          <w:sz w:val="22"/>
          <w:szCs w:val="22"/>
        </w:rPr>
      </w:pPr>
    </w:p>
    <w:p w14:paraId="0D20C064" w14:textId="77777777" w:rsidR="005C57CE" w:rsidRPr="005C57CE" w:rsidRDefault="005C57CE" w:rsidP="005C57CE">
      <w:pPr>
        <w:pStyle w:val="body"/>
        <w:rPr>
          <w:sz w:val="22"/>
          <w:szCs w:val="22"/>
        </w:rPr>
      </w:pPr>
      <w:r w:rsidRPr="005C57CE">
        <w:rPr>
          <w:sz w:val="22"/>
          <w:szCs w:val="22"/>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C81799F" w14:textId="77777777" w:rsidR="005C57CE" w:rsidRPr="005C57CE" w:rsidRDefault="005C57CE" w:rsidP="005C57CE">
      <w:pPr>
        <w:pStyle w:val="h3"/>
      </w:pPr>
      <w:r w:rsidRPr="005C57CE">
        <w:t>Модуль № 1 «Музыкальная грамота»:</w:t>
      </w:r>
    </w:p>
    <w:p w14:paraId="4E239291" w14:textId="77777777" w:rsidR="005C57CE" w:rsidRPr="005C57CE" w:rsidRDefault="005C57CE" w:rsidP="005C57CE">
      <w:pPr>
        <w:pStyle w:val="list-dash0"/>
        <w:textAlignment w:val="center"/>
        <w:rPr>
          <w:sz w:val="22"/>
          <w:szCs w:val="22"/>
        </w:rPr>
      </w:pPr>
      <w:r w:rsidRPr="005C57CE">
        <w:rPr>
          <w:sz w:val="22"/>
          <w:szCs w:val="22"/>
        </w:rPr>
        <w:t>классифицировать звуки: шумовые и музыкальные, длинные, короткие, тихие, громкие, низкие, высокие;</w:t>
      </w:r>
    </w:p>
    <w:p w14:paraId="45BA9B4B" w14:textId="77777777" w:rsidR="005C57CE" w:rsidRPr="005C57CE" w:rsidRDefault="005C57CE" w:rsidP="005C57CE">
      <w:pPr>
        <w:pStyle w:val="list-dash0"/>
        <w:textAlignment w:val="center"/>
        <w:rPr>
          <w:sz w:val="22"/>
          <w:szCs w:val="22"/>
        </w:rPr>
      </w:pPr>
      <w:r w:rsidRPr="005C57CE">
        <w:rPr>
          <w:sz w:val="22"/>
          <w:szCs w:val="22"/>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22E46530" w14:textId="77777777" w:rsidR="005C57CE" w:rsidRPr="005C57CE" w:rsidRDefault="005C57CE" w:rsidP="005C57CE">
      <w:pPr>
        <w:pStyle w:val="list-dash0"/>
        <w:textAlignment w:val="center"/>
        <w:rPr>
          <w:sz w:val="22"/>
          <w:szCs w:val="22"/>
        </w:rPr>
      </w:pPr>
      <w:r w:rsidRPr="005C57CE">
        <w:rPr>
          <w:sz w:val="22"/>
          <w:szCs w:val="22"/>
        </w:rPr>
        <w:t>различать изобразительные и выразительные интонации, находить признаки сходства и различия музыкальных и речевых интонаций;</w:t>
      </w:r>
    </w:p>
    <w:p w14:paraId="2F0AAD38" w14:textId="77777777" w:rsidR="005C57CE" w:rsidRPr="005C57CE" w:rsidRDefault="005C57CE" w:rsidP="005C57CE">
      <w:pPr>
        <w:pStyle w:val="list-dash0"/>
        <w:textAlignment w:val="center"/>
        <w:rPr>
          <w:sz w:val="22"/>
          <w:szCs w:val="22"/>
        </w:rPr>
      </w:pPr>
      <w:r w:rsidRPr="005C57CE">
        <w:rPr>
          <w:sz w:val="22"/>
          <w:szCs w:val="22"/>
        </w:rPr>
        <w:t>различать на слух принципы развития: повтор, контраст, варьирование;</w:t>
      </w:r>
    </w:p>
    <w:p w14:paraId="47A3FB76" w14:textId="77777777" w:rsidR="005C57CE" w:rsidRPr="005C57CE" w:rsidRDefault="005C57CE" w:rsidP="005C57CE">
      <w:pPr>
        <w:pStyle w:val="list-dash0"/>
        <w:textAlignment w:val="center"/>
        <w:rPr>
          <w:sz w:val="22"/>
          <w:szCs w:val="22"/>
        </w:rPr>
      </w:pPr>
      <w:r w:rsidRPr="005C57CE">
        <w:rPr>
          <w:sz w:val="22"/>
          <w:szCs w:val="22"/>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14:paraId="78F2A798" w14:textId="77777777" w:rsidR="005C57CE" w:rsidRPr="005C57CE" w:rsidRDefault="005C57CE" w:rsidP="005C57CE">
      <w:pPr>
        <w:pStyle w:val="list-dash0"/>
        <w:textAlignment w:val="center"/>
        <w:rPr>
          <w:sz w:val="22"/>
          <w:szCs w:val="22"/>
        </w:rPr>
      </w:pPr>
      <w:r w:rsidRPr="005C57CE">
        <w:rPr>
          <w:sz w:val="22"/>
          <w:szCs w:val="22"/>
        </w:rPr>
        <w:t>ориентироваться в нотной записи в пределах певческого диапазона;</w:t>
      </w:r>
    </w:p>
    <w:p w14:paraId="1014683C" w14:textId="77777777" w:rsidR="005C57CE" w:rsidRPr="005C57CE" w:rsidRDefault="005C57CE" w:rsidP="005C57CE">
      <w:pPr>
        <w:pStyle w:val="list-dash0"/>
        <w:textAlignment w:val="center"/>
        <w:rPr>
          <w:sz w:val="22"/>
          <w:szCs w:val="22"/>
        </w:rPr>
      </w:pPr>
      <w:r w:rsidRPr="005C57CE">
        <w:rPr>
          <w:sz w:val="22"/>
          <w:szCs w:val="22"/>
        </w:rPr>
        <w:t>исполнять и создавать различные ритмические рисунки;</w:t>
      </w:r>
    </w:p>
    <w:p w14:paraId="79EF7C91" w14:textId="1820CFF3" w:rsidR="005C57CE" w:rsidRDefault="005C57CE" w:rsidP="005C57CE">
      <w:pPr>
        <w:pStyle w:val="list-dash0"/>
        <w:textAlignment w:val="center"/>
        <w:rPr>
          <w:sz w:val="22"/>
          <w:szCs w:val="22"/>
        </w:rPr>
      </w:pPr>
      <w:r w:rsidRPr="005C57CE">
        <w:rPr>
          <w:sz w:val="22"/>
          <w:szCs w:val="22"/>
        </w:rPr>
        <w:t>исполнять песни с простым мелодическим рисунком.</w:t>
      </w:r>
    </w:p>
    <w:p w14:paraId="3DD65BC5" w14:textId="638B5AC6" w:rsidR="005C57CE" w:rsidRDefault="005C57CE" w:rsidP="005C57CE">
      <w:pPr>
        <w:pStyle w:val="list-dash0"/>
        <w:numPr>
          <w:ilvl w:val="0"/>
          <w:numId w:val="0"/>
        </w:numPr>
        <w:ind w:left="567"/>
        <w:textAlignment w:val="center"/>
        <w:rPr>
          <w:sz w:val="22"/>
          <w:szCs w:val="22"/>
        </w:rPr>
      </w:pPr>
    </w:p>
    <w:p w14:paraId="22B35FCB" w14:textId="77777777" w:rsidR="005C57CE" w:rsidRPr="005C57CE" w:rsidRDefault="005C57CE" w:rsidP="005C57CE">
      <w:pPr>
        <w:pStyle w:val="h3"/>
      </w:pPr>
      <w:r w:rsidRPr="005C57CE">
        <w:t>Модуль № 2 «Народная музыка России»:</w:t>
      </w:r>
    </w:p>
    <w:p w14:paraId="566EB973" w14:textId="77777777" w:rsidR="005C57CE" w:rsidRPr="005C57CE" w:rsidRDefault="005C57CE" w:rsidP="005C57CE">
      <w:pPr>
        <w:pStyle w:val="list-dash0"/>
        <w:textAlignment w:val="center"/>
        <w:rPr>
          <w:sz w:val="22"/>
          <w:szCs w:val="22"/>
        </w:rPr>
      </w:pPr>
      <w:r w:rsidRPr="005C57CE">
        <w:rPr>
          <w:sz w:val="22"/>
          <w:szCs w:val="22"/>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70CD4E49" w14:textId="77777777" w:rsidR="005C57CE" w:rsidRPr="005C57CE" w:rsidRDefault="005C57CE" w:rsidP="005C57CE">
      <w:pPr>
        <w:pStyle w:val="list-dash0"/>
        <w:textAlignment w:val="center"/>
        <w:rPr>
          <w:sz w:val="22"/>
          <w:szCs w:val="22"/>
        </w:rPr>
      </w:pPr>
      <w:r w:rsidRPr="005C57CE">
        <w:rPr>
          <w:sz w:val="22"/>
          <w:szCs w:val="22"/>
        </w:rPr>
        <w:t>определять на слух и называть знакомые народные музыкальные инструменты;</w:t>
      </w:r>
    </w:p>
    <w:p w14:paraId="0F413ABD" w14:textId="77777777" w:rsidR="005C57CE" w:rsidRPr="005C57CE" w:rsidRDefault="005C57CE" w:rsidP="005C57CE">
      <w:pPr>
        <w:pStyle w:val="list-dash0"/>
        <w:textAlignment w:val="center"/>
        <w:rPr>
          <w:sz w:val="22"/>
          <w:szCs w:val="22"/>
        </w:rPr>
      </w:pPr>
      <w:r w:rsidRPr="005C57CE">
        <w:rPr>
          <w:sz w:val="22"/>
          <w:szCs w:val="22"/>
        </w:rPr>
        <w:t>группировать народные музыкальные инструменты по принципу звукоизвлечения: духовые, ударные, струнные;</w:t>
      </w:r>
    </w:p>
    <w:p w14:paraId="54770DA5" w14:textId="77777777" w:rsidR="005C57CE" w:rsidRPr="005C57CE" w:rsidRDefault="005C57CE" w:rsidP="005C57CE">
      <w:pPr>
        <w:pStyle w:val="list-dash0"/>
        <w:textAlignment w:val="center"/>
        <w:rPr>
          <w:sz w:val="22"/>
          <w:szCs w:val="22"/>
        </w:rPr>
      </w:pPr>
      <w:r w:rsidRPr="005C57CE">
        <w:rPr>
          <w:sz w:val="22"/>
          <w:szCs w:val="22"/>
        </w:rPr>
        <w:t>определять принадлежность музыкальных произведений и их фрагментов к композиторскому или народному творчеству;</w:t>
      </w:r>
    </w:p>
    <w:p w14:paraId="76535A7D" w14:textId="77777777" w:rsidR="005C57CE" w:rsidRPr="005C57CE" w:rsidRDefault="005C57CE" w:rsidP="005C57CE">
      <w:pPr>
        <w:pStyle w:val="list-dash0"/>
        <w:textAlignment w:val="center"/>
        <w:rPr>
          <w:spacing w:val="3"/>
          <w:sz w:val="22"/>
          <w:szCs w:val="22"/>
        </w:rPr>
      </w:pPr>
      <w:r w:rsidRPr="005C57CE">
        <w:rPr>
          <w:spacing w:val="3"/>
          <w:sz w:val="22"/>
          <w:szCs w:val="22"/>
        </w:rPr>
        <w:t>различать манеру пения, инструментального исполнения, типы солистов и коллективов — народных и академических;</w:t>
      </w:r>
    </w:p>
    <w:p w14:paraId="76C36EA9" w14:textId="77777777" w:rsidR="005C57CE" w:rsidRPr="005C57CE" w:rsidRDefault="005C57CE" w:rsidP="005C57CE">
      <w:pPr>
        <w:pStyle w:val="list-dash0"/>
        <w:textAlignment w:val="center"/>
        <w:rPr>
          <w:sz w:val="22"/>
          <w:szCs w:val="22"/>
        </w:rPr>
      </w:pPr>
      <w:r w:rsidRPr="005C57CE">
        <w:rPr>
          <w:sz w:val="22"/>
          <w:szCs w:val="22"/>
        </w:rPr>
        <w:t>создавать ритмический аккомпанемент на ударных инструментах при исполнении народной песни;</w:t>
      </w:r>
    </w:p>
    <w:p w14:paraId="42792FF9" w14:textId="77777777" w:rsidR="005C57CE" w:rsidRPr="005C57CE" w:rsidRDefault="005C57CE" w:rsidP="005C57CE">
      <w:pPr>
        <w:pStyle w:val="list-dash0"/>
        <w:textAlignment w:val="center"/>
        <w:rPr>
          <w:sz w:val="22"/>
          <w:szCs w:val="22"/>
        </w:rPr>
      </w:pPr>
      <w:r w:rsidRPr="005C57CE">
        <w:rPr>
          <w:sz w:val="22"/>
          <w:szCs w:val="22"/>
        </w:rPr>
        <w:t>исполнять народные произведения различных жанров с сопровождением и без сопровождения;</w:t>
      </w:r>
    </w:p>
    <w:p w14:paraId="74263F55" w14:textId="3E32308F" w:rsidR="005C57CE" w:rsidRPr="005C57CE" w:rsidRDefault="005C57CE" w:rsidP="005C57CE">
      <w:pPr>
        <w:pStyle w:val="list-dash0"/>
        <w:numPr>
          <w:ilvl w:val="0"/>
          <w:numId w:val="0"/>
        </w:numPr>
        <w:ind w:left="567"/>
        <w:textAlignment w:val="center"/>
        <w:rPr>
          <w:sz w:val="22"/>
          <w:szCs w:val="22"/>
        </w:rPr>
      </w:pPr>
      <w:r w:rsidRPr="005C57CE">
        <w:rPr>
          <w:sz w:val="22"/>
          <w:szCs w:val="22"/>
        </w:rPr>
        <w:t xml:space="preserve">участвовать в коллективной игре/импровизации (вокальной, </w:t>
      </w:r>
      <w:r w:rsidRPr="005C57CE">
        <w:rPr>
          <w:spacing w:val="-2"/>
          <w:sz w:val="22"/>
          <w:szCs w:val="22"/>
        </w:rPr>
        <w:t>инструментальной, танцевальной) на основе освоенных фольк</w:t>
      </w:r>
      <w:r w:rsidRPr="005C57CE">
        <w:rPr>
          <w:sz w:val="22"/>
          <w:szCs w:val="22"/>
        </w:rPr>
        <w:t>лорных жанров.</w:t>
      </w:r>
    </w:p>
    <w:p w14:paraId="0DD7613F" w14:textId="6E90D3B6" w:rsidR="005C57CE" w:rsidRDefault="005C57CE" w:rsidP="005C57CE">
      <w:pPr>
        <w:pStyle w:val="body"/>
        <w:rPr>
          <w:spacing w:val="2"/>
          <w:sz w:val="22"/>
          <w:szCs w:val="22"/>
        </w:rPr>
      </w:pPr>
    </w:p>
    <w:p w14:paraId="63CBD133" w14:textId="77777777" w:rsidR="005C57CE" w:rsidRPr="005C57CE" w:rsidRDefault="005C57CE" w:rsidP="005C57CE">
      <w:pPr>
        <w:pStyle w:val="h3"/>
      </w:pPr>
      <w:r w:rsidRPr="005C57CE">
        <w:lastRenderedPageBreak/>
        <w:t>Модуль № 3 «Музыка народов мира»:</w:t>
      </w:r>
    </w:p>
    <w:p w14:paraId="1D25787B" w14:textId="77777777" w:rsidR="005C57CE" w:rsidRPr="005C57CE" w:rsidRDefault="005C57CE" w:rsidP="005C57CE">
      <w:pPr>
        <w:pStyle w:val="list-dash0"/>
        <w:textAlignment w:val="center"/>
        <w:rPr>
          <w:sz w:val="22"/>
          <w:szCs w:val="22"/>
        </w:rPr>
      </w:pPr>
      <w:r w:rsidRPr="005C57CE">
        <w:rPr>
          <w:sz w:val="22"/>
          <w:szCs w:val="22"/>
        </w:rPr>
        <w:t>различать на слух и исполнять произведения народной и композиторской музыки других стран;</w:t>
      </w:r>
    </w:p>
    <w:p w14:paraId="418BD030" w14:textId="77777777" w:rsidR="005C57CE" w:rsidRPr="005C57CE" w:rsidRDefault="005C57CE" w:rsidP="005C57CE">
      <w:pPr>
        <w:pStyle w:val="list-dash0"/>
        <w:textAlignment w:val="center"/>
        <w:rPr>
          <w:sz w:val="22"/>
          <w:szCs w:val="22"/>
        </w:rPr>
      </w:pPr>
      <w:r w:rsidRPr="005C57CE">
        <w:rPr>
          <w:sz w:val="22"/>
          <w:szCs w:val="22"/>
        </w:rPr>
        <w:t>определять на слух принадлежность народных музыкальных инструментов к группам духовых, струнных, ударно-шумовых инструментов;</w:t>
      </w:r>
    </w:p>
    <w:p w14:paraId="2BBEA28C" w14:textId="77777777" w:rsidR="005C57CE" w:rsidRPr="005C57CE" w:rsidRDefault="005C57CE" w:rsidP="005C57CE">
      <w:pPr>
        <w:pStyle w:val="list-dash0"/>
        <w:textAlignment w:val="center"/>
        <w:rPr>
          <w:sz w:val="22"/>
          <w:szCs w:val="22"/>
        </w:rPr>
      </w:pPr>
      <w:r w:rsidRPr="005C57CE">
        <w:rPr>
          <w:sz w:val="22"/>
          <w:szCs w:val="22"/>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4B6E97EB" w14:textId="77777777" w:rsidR="005C57CE" w:rsidRPr="005C57CE" w:rsidRDefault="005C57CE" w:rsidP="005C57CE">
      <w:pPr>
        <w:pStyle w:val="list-dash0"/>
        <w:textAlignment w:val="center"/>
        <w:rPr>
          <w:sz w:val="22"/>
          <w:szCs w:val="22"/>
        </w:rPr>
      </w:pPr>
      <w:r w:rsidRPr="005C57CE">
        <w:rPr>
          <w:sz w:val="22"/>
          <w:szCs w:val="22"/>
        </w:rPr>
        <w:t>различать и характеризовать фольклорные жанры музыки (песенные, танцевальные), вычленять и называть типичные жанровые признаки.</w:t>
      </w:r>
    </w:p>
    <w:p w14:paraId="6CC70203" w14:textId="77777777" w:rsidR="005C57CE" w:rsidRPr="005C57CE" w:rsidRDefault="005C57CE" w:rsidP="005C57CE">
      <w:pPr>
        <w:pStyle w:val="h3"/>
      </w:pPr>
      <w:r w:rsidRPr="005C57CE">
        <w:t>Модуль № 4 «Духовная музыка»:</w:t>
      </w:r>
    </w:p>
    <w:p w14:paraId="29A51FA8" w14:textId="77777777" w:rsidR="005C57CE" w:rsidRPr="005C57CE" w:rsidRDefault="005C57CE" w:rsidP="005C57CE">
      <w:pPr>
        <w:pStyle w:val="list-dash0"/>
        <w:textAlignment w:val="center"/>
        <w:rPr>
          <w:sz w:val="22"/>
          <w:szCs w:val="22"/>
        </w:rPr>
      </w:pPr>
      <w:r w:rsidRPr="005C57CE">
        <w:rPr>
          <w:sz w:val="22"/>
          <w:szCs w:val="22"/>
        </w:rPr>
        <w:t>определять характер, настроение музыкальных произведений духовной музыки, характеризовать её жизненное предназначение;</w:t>
      </w:r>
    </w:p>
    <w:p w14:paraId="3EBC3F88" w14:textId="77777777" w:rsidR="005C57CE" w:rsidRPr="005C57CE" w:rsidRDefault="005C57CE" w:rsidP="005C57CE">
      <w:pPr>
        <w:pStyle w:val="list-dash0"/>
        <w:textAlignment w:val="center"/>
        <w:rPr>
          <w:sz w:val="22"/>
          <w:szCs w:val="22"/>
        </w:rPr>
      </w:pPr>
      <w:r w:rsidRPr="005C57CE">
        <w:rPr>
          <w:sz w:val="22"/>
          <w:szCs w:val="22"/>
        </w:rPr>
        <w:t>исполнять доступные образцы духовной музыки;</w:t>
      </w:r>
    </w:p>
    <w:p w14:paraId="56DE1388" w14:textId="77777777" w:rsidR="005C57CE" w:rsidRPr="005C57CE" w:rsidRDefault="005C57CE" w:rsidP="005C57CE">
      <w:pPr>
        <w:pStyle w:val="list-dash0"/>
        <w:textAlignment w:val="center"/>
        <w:rPr>
          <w:sz w:val="22"/>
          <w:szCs w:val="22"/>
        </w:rPr>
      </w:pPr>
      <w:r w:rsidRPr="005C57CE">
        <w:rPr>
          <w:sz w:val="22"/>
          <w:szCs w:val="22"/>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4516D797" w14:textId="4E3C8192" w:rsidR="005C57CE" w:rsidRDefault="005C57CE" w:rsidP="005C57CE">
      <w:pPr>
        <w:pStyle w:val="body"/>
        <w:rPr>
          <w:spacing w:val="2"/>
          <w:sz w:val="22"/>
          <w:szCs w:val="22"/>
        </w:rPr>
      </w:pPr>
    </w:p>
    <w:p w14:paraId="5A99618D" w14:textId="77777777" w:rsidR="005C57CE" w:rsidRPr="005C57CE" w:rsidRDefault="005C57CE" w:rsidP="005C57CE">
      <w:pPr>
        <w:pStyle w:val="h3"/>
      </w:pPr>
      <w:r w:rsidRPr="005C57CE">
        <w:t>Модуль № 5 «Классическая музыка»:</w:t>
      </w:r>
    </w:p>
    <w:p w14:paraId="49404639" w14:textId="77777777" w:rsidR="005C57CE" w:rsidRPr="005C57CE" w:rsidRDefault="005C57CE" w:rsidP="005C57CE">
      <w:pPr>
        <w:pStyle w:val="list-dash0"/>
        <w:textAlignment w:val="center"/>
        <w:rPr>
          <w:spacing w:val="-1"/>
          <w:sz w:val="22"/>
          <w:szCs w:val="22"/>
        </w:rPr>
      </w:pPr>
      <w:r w:rsidRPr="005C57CE">
        <w:rPr>
          <w:spacing w:val="-1"/>
          <w:sz w:val="22"/>
          <w:szCs w:val="22"/>
        </w:rPr>
        <w:t>различать на слух произведения классической музыки, называть автора и произведение, исполнительский состав;</w:t>
      </w:r>
    </w:p>
    <w:p w14:paraId="41D2D70B" w14:textId="77777777" w:rsidR="005C57CE" w:rsidRPr="005C57CE" w:rsidRDefault="005C57CE" w:rsidP="005C57CE">
      <w:pPr>
        <w:pStyle w:val="list-dash0"/>
        <w:textAlignment w:val="center"/>
        <w:rPr>
          <w:sz w:val="22"/>
          <w:szCs w:val="22"/>
        </w:rPr>
      </w:pPr>
      <w:r w:rsidRPr="005C57CE">
        <w:rPr>
          <w:sz w:val="22"/>
          <w:szCs w:val="22"/>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50908EC5" w14:textId="77777777" w:rsidR="005C57CE" w:rsidRPr="005C57CE" w:rsidRDefault="005C57CE" w:rsidP="005C57CE">
      <w:pPr>
        <w:pStyle w:val="list-dash0"/>
        <w:textAlignment w:val="center"/>
        <w:rPr>
          <w:sz w:val="22"/>
          <w:szCs w:val="22"/>
        </w:rPr>
      </w:pPr>
      <w:r w:rsidRPr="005C57CE">
        <w:rPr>
          <w:sz w:val="22"/>
          <w:szCs w:val="22"/>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54C20A3C" w14:textId="77777777" w:rsidR="005C57CE" w:rsidRPr="005C57CE" w:rsidRDefault="005C57CE" w:rsidP="005C57CE">
      <w:pPr>
        <w:pStyle w:val="list-dash0"/>
        <w:textAlignment w:val="center"/>
        <w:rPr>
          <w:sz w:val="22"/>
          <w:szCs w:val="22"/>
        </w:rPr>
      </w:pPr>
      <w:r w:rsidRPr="005C57CE">
        <w:rPr>
          <w:sz w:val="22"/>
          <w:szCs w:val="22"/>
        </w:rPr>
        <w:t>исполнять (в том числе фрагментарно, отдельными темами) сочинения композиторов-классиков;</w:t>
      </w:r>
    </w:p>
    <w:p w14:paraId="330F8480" w14:textId="77777777" w:rsidR="005C57CE" w:rsidRPr="005C57CE" w:rsidRDefault="005C57CE" w:rsidP="005C57CE">
      <w:pPr>
        <w:pStyle w:val="list-dash0"/>
        <w:textAlignment w:val="center"/>
        <w:rPr>
          <w:sz w:val="22"/>
          <w:szCs w:val="22"/>
        </w:rPr>
      </w:pPr>
      <w:r w:rsidRPr="005C57CE">
        <w:rPr>
          <w:sz w:val="22"/>
          <w:szCs w:val="22"/>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755B0122" w14:textId="77777777" w:rsidR="005C57CE" w:rsidRPr="005C57CE" w:rsidRDefault="005C57CE" w:rsidP="005C57CE">
      <w:pPr>
        <w:pStyle w:val="list-dash0"/>
        <w:textAlignment w:val="center"/>
        <w:rPr>
          <w:sz w:val="22"/>
          <w:szCs w:val="22"/>
        </w:rPr>
      </w:pPr>
      <w:r w:rsidRPr="005C57CE">
        <w:rPr>
          <w:sz w:val="22"/>
          <w:szCs w:val="22"/>
        </w:rPr>
        <w:t>характеризовать выразительные средства, использованные композитором для создания музыкального образа;</w:t>
      </w:r>
    </w:p>
    <w:p w14:paraId="3F475F00" w14:textId="51CED282" w:rsidR="005C57CE" w:rsidRDefault="005C57CE" w:rsidP="005C57CE">
      <w:pPr>
        <w:pStyle w:val="list-dash0"/>
        <w:textAlignment w:val="center"/>
        <w:rPr>
          <w:sz w:val="22"/>
          <w:szCs w:val="22"/>
        </w:rPr>
      </w:pPr>
      <w:r w:rsidRPr="005C57CE">
        <w:rPr>
          <w:sz w:val="22"/>
          <w:szCs w:val="22"/>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066EAB82" w14:textId="5EB64B61" w:rsidR="005C57CE" w:rsidRDefault="005C57CE" w:rsidP="005C57CE">
      <w:pPr>
        <w:pStyle w:val="list-dash0"/>
        <w:numPr>
          <w:ilvl w:val="0"/>
          <w:numId w:val="0"/>
        </w:numPr>
        <w:ind w:left="567"/>
        <w:textAlignment w:val="center"/>
        <w:rPr>
          <w:sz w:val="22"/>
          <w:szCs w:val="22"/>
        </w:rPr>
      </w:pPr>
    </w:p>
    <w:p w14:paraId="7B4578C1" w14:textId="77777777" w:rsidR="005C57CE" w:rsidRPr="005C57CE" w:rsidRDefault="005C57CE" w:rsidP="005C57CE">
      <w:pPr>
        <w:pStyle w:val="h3"/>
      </w:pPr>
      <w:r w:rsidRPr="005C57CE">
        <w:t>Модуль № 6 «Современная музыкальная культура»:</w:t>
      </w:r>
    </w:p>
    <w:p w14:paraId="33368644" w14:textId="77777777" w:rsidR="005C57CE" w:rsidRPr="005C57CE" w:rsidRDefault="005C57CE" w:rsidP="005C57CE">
      <w:pPr>
        <w:pStyle w:val="list-dash0"/>
        <w:textAlignment w:val="center"/>
        <w:rPr>
          <w:sz w:val="22"/>
          <w:szCs w:val="22"/>
        </w:rPr>
      </w:pPr>
      <w:r w:rsidRPr="005C57CE">
        <w:rPr>
          <w:sz w:val="22"/>
          <w:szCs w:val="22"/>
        </w:rPr>
        <w:t xml:space="preserve">иметь представление о разнообразии современной музыкальной культуры, стремиться к расширению музыкального кругозора; </w:t>
      </w:r>
    </w:p>
    <w:p w14:paraId="4DC9A5CF" w14:textId="77777777" w:rsidR="005C57CE" w:rsidRPr="005C57CE" w:rsidRDefault="005C57CE" w:rsidP="005C57CE">
      <w:pPr>
        <w:pStyle w:val="list-dash0"/>
        <w:textAlignment w:val="center"/>
        <w:rPr>
          <w:sz w:val="22"/>
          <w:szCs w:val="22"/>
        </w:rPr>
      </w:pPr>
      <w:r w:rsidRPr="005C57CE">
        <w:rPr>
          <w:sz w:val="22"/>
          <w:szCs w:val="22"/>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4BEADE80" w14:textId="77777777" w:rsidR="005C57CE" w:rsidRPr="005C57CE" w:rsidRDefault="005C57CE" w:rsidP="005C57CE">
      <w:pPr>
        <w:pStyle w:val="list-dash0"/>
        <w:textAlignment w:val="center"/>
        <w:rPr>
          <w:sz w:val="22"/>
          <w:szCs w:val="22"/>
        </w:rPr>
      </w:pPr>
      <w:r w:rsidRPr="005C57CE">
        <w:rPr>
          <w:sz w:val="22"/>
          <w:szCs w:val="22"/>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0C66A859" w14:textId="77777777" w:rsidR="005C57CE" w:rsidRPr="005C57CE" w:rsidRDefault="005C57CE" w:rsidP="005C57CE">
      <w:pPr>
        <w:pStyle w:val="list-dash0"/>
        <w:textAlignment w:val="center"/>
        <w:rPr>
          <w:sz w:val="22"/>
          <w:szCs w:val="22"/>
        </w:rPr>
      </w:pPr>
      <w:r w:rsidRPr="005C57CE">
        <w:rPr>
          <w:sz w:val="22"/>
          <w:szCs w:val="22"/>
        </w:rPr>
        <w:t>исполнять современные музыкальные произведения, соблюдая певческую культуру звука.</w:t>
      </w:r>
    </w:p>
    <w:p w14:paraId="1276A813" w14:textId="77777777" w:rsidR="005C57CE" w:rsidRPr="005C57CE" w:rsidRDefault="005C57CE" w:rsidP="005C57CE">
      <w:pPr>
        <w:pStyle w:val="list-dash0"/>
        <w:numPr>
          <w:ilvl w:val="0"/>
          <w:numId w:val="0"/>
        </w:numPr>
        <w:ind w:left="567"/>
        <w:textAlignment w:val="center"/>
        <w:rPr>
          <w:sz w:val="22"/>
          <w:szCs w:val="22"/>
        </w:rPr>
      </w:pPr>
    </w:p>
    <w:p w14:paraId="3C82E2D6" w14:textId="77777777" w:rsidR="005C57CE" w:rsidRPr="005C57CE" w:rsidRDefault="005C57CE" w:rsidP="005C57CE">
      <w:pPr>
        <w:pStyle w:val="h3"/>
      </w:pPr>
      <w:r w:rsidRPr="005C57CE">
        <w:t>Модуль № 7 «Музыка театра и кино»:</w:t>
      </w:r>
    </w:p>
    <w:p w14:paraId="04451073" w14:textId="77777777" w:rsidR="005C57CE" w:rsidRPr="005C57CE" w:rsidRDefault="005C57CE" w:rsidP="005C57CE">
      <w:pPr>
        <w:pStyle w:val="list-dash0"/>
        <w:textAlignment w:val="center"/>
        <w:rPr>
          <w:sz w:val="22"/>
          <w:szCs w:val="22"/>
        </w:rPr>
      </w:pPr>
      <w:r w:rsidRPr="005C57CE">
        <w:rPr>
          <w:sz w:val="22"/>
          <w:szCs w:val="22"/>
        </w:rPr>
        <w:t>определять и называть особенности музыкально-сценических жанров (опера, балет, оперетта, мюзикл);</w:t>
      </w:r>
    </w:p>
    <w:p w14:paraId="6894C40C" w14:textId="77777777" w:rsidR="005C57CE" w:rsidRPr="005C57CE" w:rsidRDefault="005C57CE" w:rsidP="005C57CE">
      <w:pPr>
        <w:pStyle w:val="list-dash0"/>
        <w:textAlignment w:val="center"/>
        <w:rPr>
          <w:sz w:val="22"/>
          <w:szCs w:val="22"/>
        </w:rPr>
      </w:pPr>
      <w:r w:rsidRPr="005C57CE">
        <w:rPr>
          <w:sz w:val="22"/>
          <w:szCs w:val="22"/>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14:paraId="2E31EA02" w14:textId="77777777" w:rsidR="005C57CE" w:rsidRPr="005C57CE" w:rsidRDefault="005C57CE" w:rsidP="005C57CE">
      <w:pPr>
        <w:pStyle w:val="list-dash0"/>
        <w:textAlignment w:val="center"/>
        <w:rPr>
          <w:sz w:val="22"/>
          <w:szCs w:val="22"/>
        </w:rPr>
      </w:pPr>
      <w:r w:rsidRPr="005C57CE">
        <w:rPr>
          <w:sz w:val="22"/>
          <w:szCs w:val="22"/>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14:paraId="4BEB2CE9" w14:textId="77777777" w:rsidR="005C57CE" w:rsidRPr="005C57CE" w:rsidRDefault="005C57CE" w:rsidP="005C57CE">
      <w:pPr>
        <w:pStyle w:val="body"/>
        <w:rPr>
          <w:sz w:val="22"/>
          <w:szCs w:val="22"/>
        </w:rPr>
      </w:pPr>
      <w:r w:rsidRPr="005C57CE">
        <w:rPr>
          <w:sz w:val="22"/>
          <w:szCs w:val="22"/>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1826CCD9" w14:textId="77777777" w:rsidR="005C57CE" w:rsidRPr="005C57CE" w:rsidRDefault="005C57CE" w:rsidP="005C57CE">
      <w:pPr>
        <w:pStyle w:val="h3"/>
      </w:pPr>
      <w:r w:rsidRPr="005C57CE">
        <w:t>Модуль № 8 «Музыка в жизни человека»:</w:t>
      </w:r>
    </w:p>
    <w:p w14:paraId="238D7162" w14:textId="77777777" w:rsidR="005C57CE" w:rsidRPr="005C57CE" w:rsidRDefault="005C57CE" w:rsidP="005C57CE">
      <w:pPr>
        <w:pStyle w:val="list-dash0"/>
        <w:textAlignment w:val="center"/>
        <w:rPr>
          <w:sz w:val="22"/>
          <w:szCs w:val="22"/>
        </w:rPr>
      </w:pPr>
      <w:r w:rsidRPr="005C57CE">
        <w:rPr>
          <w:sz w:val="22"/>
          <w:szCs w:val="22"/>
        </w:rPr>
        <w:t xml:space="preserve">исполнять Гимн Российской Федерации, Гимн своей республики, школы, исполнять песни, посвящённые Великой </w:t>
      </w:r>
      <w:r w:rsidRPr="005C57CE">
        <w:rPr>
          <w:sz w:val="22"/>
          <w:szCs w:val="22"/>
        </w:rPr>
        <w:br/>
        <w:t>Отечественной войне, песни, воспевающие красоту родной природы, выражающие разнообразные эмоции, чувства и настроения;</w:t>
      </w:r>
    </w:p>
    <w:p w14:paraId="04437A32" w14:textId="77777777" w:rsidR="005C57CE" w:rsidRPr="005C57CE" w:rsidRDefault="005C57CE" w:rsidP="005C57CE">
      <w:pPr>
        <w:pStyle w:val="list-dash0"/>
        <w:textAlignment w:val="center"/>
        <w:rPr>
          <w:spacing w:val="3"/>
          <w:sz w:val="22"/>
          <w:szCs w:val="22"/>
        </w:rPr>
      </w:pPr>
      <w:r w:rsidRPr="005C57CE">
        <w:rPr>
          <w:spacing w:val="3"/>
          <w:sz w:val="22"/>
          <w:szCs w:val="22"/>
        </w:rPr>
        <w:lastRenderedPageBreak/>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2BB38F7B" w14:textId="77777777" w:rsidR="005C57CE" w:rsidRPr="005C57CE" w:rsidRDefault="005C57CE" w:rsidP="005C57CE">
      <w:pPr>
        <w:pStyle w:val="list-dash0"/>
        <w:textAlignment w:val="center"/>
        <w:rPr>
          <w:sz w:val="22"/>
          <w:szCs w:val="22"/>
        </w:rPr>
      </w:pPr>
      <w:r w:rsidRPr="005C57CE">
        <w:rPr>
          <w:sz w:val="22"/>
          <w:szCs w:val="22"/>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024394F6" w14:textId="77777777" w:rsidR="005C57CE" w:rsidRDefault="005C57CE" w:rsidP="005C57CE">
      <w:pPr>
        <w:pStyle w:val="body"/>
        <w:rPr>
          <w:spacing w:val="2"/>
          <w:sz w:val="22"/>
          <w:szCs w:val="22"/>
        </w:rPr>
      </w:pPr>
    </w:p>
    <w:p w14:paraId="66E5804C" w14:textId="3EF64FC9" w:rsidR="005C57CE" w:rsidRDefault="005C57CE" w:rsidP="005C57CE">
      <w:pPr>
        <w:pStyle w:val="body"/>
        <w:rPr>
          <w:spacing w:val="2"/>
          <w:sz w:val="22"/>
          <w:szCs w:val="22"/>
        </w:rPr>
      </w:pPr>
    </w:p>
    <w:p w14:paraId="1EBB4090" w14:textId="356957CB" w:rsidR="00A14079" w:rsidRPr="00A14079" w:rsidRDefault="00A14079" w:rsidP="00A14079">
      <w:pPr>
        <w:pStyle w:val="body"/>
        <w:rPr>
          <w:sz w:val="22"/>
        </w:rPr>
      </w:pPr>
      <w:r w:rsidRPr="00A14079">
        <w:rPr>
          <w:sz w:val="22"/>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w:t>
      </w:r>
      <w:r>
        <w:rPr>
          <w:sz w:val="22"/>
        </w:rPr>
        <w:t>например</w:t>
      </w:r>
      <w:r w:rsidRPr="00A14079">
        <w:rPr>
          <w:sz w:val="22"/>
        </w:rPr>
        <w:t xml:space="preserve">: А, В, Б, Г); перераспределение количества учебных часов между блоками. </w:t>
      </w:r>
    </w:p>
    <w:p w14:paraId="10A8991A" w14:textId="2F06242F" w:rsidR="00A14079" w:rsidRDefault="00A14079" w:rsidP="00A14079">
      <w:pPr>
        <w:pStyle w:val="body"/>
        <w:rPr>
          <w:spacing w:val="1"/>
          <w:sz w:val="22"/>
        </w:rPr>
      </w:pPr>
      <w:r w:rsidRPr="00A14079">
        <w:rPr>
          <w:spacing w:val="1"/>
          <w:sz w:val="22"/>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A14079">
        <w:rPr>
          <w:rStyle w:val="Italic"/>
          <w:iCs/>
          <w:spacing w:val="1"/>
          <w:sz w:val="22"/>
        </w:rPr>
        <w:t>На выбор или факультативно</w:t>
      </w:r>
      <w:r w:rsidRPr="00A14079">
        <w:rPr>
          <w:spacing w:val="1"/>
          <w:sz w:val="22"/>
        </w:rPr>
        <w:t>».</w:t>
      </w:r>
    </w:p>
    <w:p w14:paraId="19A6D939" w14:textId="30E81163" w:rsidR="00A14079" w:rsidRDefault="00A14079" w:rsidP="00A14079">
      <w:pPr>
        <w:pStyle w:val="body"/>
        <w:rPr>
          <w:spacing w:val="1"/>
          <w:sz w:val="22"/>
        </w:rPr>
      </w:pPr>
    </w:p>
    <w:p w14:paraId="51EFC6D9" w14:textId="76AC6266" w:rsidR="00A14079" w:rsidRDefault="00A14079" w:rsidP="00A14079">
      <w:pPr>
        <w:pStyle w:val="body"/>
        <w:rPr>
          <w:spacing w:val="1"/>
          <w:sz w:val="22"/>
        </w:rPr>
      </w:pPr>
    </w:p>
    <w:p w14:paraId="00D67107" w14:textId="77777777" w:rsidR="00A14079" w:rsidRDefault="00A14079" w:rsidP="00A14079">
      <w:pPr>
        <w:pStyle w:val="h1"/>
      </w:pPr>
      <w:r>
        <w:lastRenderedPageBreak/>
        <w:t>ТЕХНОЛОГИЯ</w:t>
      </w:r>
    </w:p>
    <w:p w14:paraId="55EA75D6" w14:textId="77777777" w:rsidR="00A14079" w:rsidRDefault="00A14079" w:rsidP="00A14079">
      <w:pPr>
        <w:pStyle w:val="h2"/>
      </w:pPr>
      <w:r>
        <w:t>ПОЯСНИТЕЛЬНАЯ ЗАПИСКА</w:t>
      </w:r>
    </w:p>
    <w:p w14:paraId="1EB7671D" w14:textId="77777777" w:rsidR="00A14079" w:rsidRPr="00A14079" w:rsidRDefault="00A14079" w:rsidP="00A14079">
      <w:pPr>
        <w:pStyle w:val="body"/>
        <w:rPr>
          <w:sz w:val="22"/>
        </w:rPr>
      </w:pPr>
      <w:r w:rsidRPr="00A14079">
        <w:rPr>
          <w:sz w:val="22"/>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7CFB8B3D" w14:textId="77777777" w:rsidR="00A14079" w:rsidRPr="00A14079" w:rsidRDefault="00A14079" w:rsidP="00A14079">
      <w:pPr>
        <w:pStyle w:val="body"/>
        <w:rPr>
          <w:sz w:val="22"/>
        </w:rPr>
      </w:pPr>
      <w:r w:rsidRPr="00A14079">
        <w:rPr>
          <w:sz w:val="22"/>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59199CD8" w14:textId="77777777" w:rsidR="00A14079" w:rsidRPr="00A14079" w:rsidRDefault="00A14079" w:rsidP="00A14079">
      <w:pPr>
        <w:pStyle w:val="body"/>
        <w:rPr>
          <w:sz w:val="22"/>
        </w:rPr>
      </w:pPr>
      <w:r w:rsidRPr="00A14079">
        <w:rPr>
          <w:sz w:val="22"/>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14:paraId="46A2E3B5" w14:textId="77777777" w:rsidR="00A14079" w:rsidRPr="00A14079" w:rsidRDefault="00A14079" w:rsidP="00A14079">
      <w:pPr>
        <w:pStyle w:val="body"/>
        <w:rPr>
          <w:sz w:val="22"/>
        </w:rPr>
      </w:pPr>
      <w:r w:rsidRPr="00A14079">
        <w:rPr>
          <w:sz w:val="22"/>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14:paraId="72067D67" w14:textId="7E05D2C6" w:rsidR="00A14079" w:rsidRDefault="00A14079" w:rsidP="00A14079">
      <w:pPr>
        <w:pStyle w:val="body"/>
        <w:rPr>
          <w:sz w:val="22"/>
        </w:rPr>
      </w:pPr>
      <w:r w:rsidRPr="00A14079">
        <w:rPr>
          <w:sz w:val="22"/>
        </w:rPr>
        <w:t xml:space="preserve">В тематическом планировании описывается программное </w:t>
      </w:r>
      <w:r w:rsidRPr="00A14079">
        <w:rPr>
          <w:sz w:val="22"/>
        </w:rP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14:paraId="4073E799" w14:textId="3988A130" w:rsidR="00A14079" w:rsidRDefault="00A14079" w:rsidP="00A14079">
      <w:pPr>
        <w:pStyle w:val="body"/>
        <w:rPr>
          <w:sz w:val="22"/>
        </w:rPr>
      </w:pPr>
    </w:p>
    <w:p w14:paraId="4C471091" w14:textId="77777777" w:rsidR="00A14079" w:rsidRPr="00A14079" w:rsidRDefault="00A14079" w:rsidP="00A14079">
      <w:pPr>
        <w:pStyle w:val="h2-first"/>
        <w:spacing w:before="240"/>
        <w:rPr>
          <w:sz w:val="24"/>
        </w:rPr>
      </w:pPr>
      <w:r w:rsidRPr="00A14079">
        <w:rPr>
          <w:sz w:val="24"/>
        </w:rPr>
        <w:t xml:space="preserve">Общая характеристика учебного предмета </w:t>
      </w:r>
      <w:r w:rsidRPr="00A14079">
        <w:rPr>
          <w:sz w:val="24"/>
        </w:rPr>
        <w:br/>
        <w:t>«Технология»</w:t>
      </w:r>
    </w:p>
    <w:p w14:paraId="5D5367AA" w14:textId="77777777" w:rsidR="00A14079" w:rsidRPr="00A14079" w:rsidRDefault="00A14079" w:rsidP="00A14079">
      <w:pPr>
        <w:pStyle w:val="body"/>
        <w:rPr>
          <w:spacing w:val="-2"/>
          <w:sz w:val="22"/>
        </w:rPr>
      </w:pPr>
      <w:r w:rsidRPr="00A14079">
        <w:rPr>
          <w:spacing w:val="-2"/>
          <w:sz w:val="22"/>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14:paraId="63BCBF32" w14:textId="77777777" w:rsidR="00A14079" w:rsidRPr="00A14079" w:rsidRDefault="00A14079" w:rsidP="00A14079">
      <w:pPr>
        <w:pStyle w:val="body"/>
        <w:rPr>
          <w:sz w:val="22"/>
        </w:rPr>
      </w:pPr>
      <w:r w:rsidRPr="00A14079">
        <w:rPr>
          <w:sz w:val="22"/>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14:paraId="5AFFC438" w14:textId="77777777" w:rsidR="00A14079" w:rsidRPr="00A14079" w:rsidRDefault="00A14079" w:rsidP="00A14079">
      <w:pPr>
        <w:pStyle w:val="body"/>
        <w:rPr>
          <w:sz w:val="22"/>
        </w:rPr>
      </w:pPr>
      <w:r w:rsidRPr="00A14079">
        <w:rPr>
          <w:sz w:val="22"/>
        </w:rPr>
        <w:t>В курсе технологии осуществляется реализация широкого спектра межпредметных связей.</w:t>
      </w:r>
    </w:p>
    <w:p w14:paraId="21177721" w14:textId="77777777" w:rsidR="00A14079" w:rsidRPr="00A14079" w:rsidRDefault="00A14079" w:rsidP="00A14079">
      <w:pPr>
        <w:pStyle w:val="body"/>
        <w:rPr>
          <w:sz w:val="22"/>
        </w:rPr>
      </w:pPr>
      <w:r w:rsidRPr="00A14079">
        <w:rPr>
          <w:rStyle w:val="Bold"/>
          <w:bCs/>
          <w:sz w:val="22"/>
        </w:rPr>
        <w:t>Математика</w:t>
      </w:r>
      <w:r w:rsidRPr="00A14079">
        <w:rPr>
          <w:sz w:val="22"/>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14:paraId="1C41FE37" w14:textId="77777777" w:rsidR="00A14079" w:rsidRPr="00A14079" w:rsidRDefault="00A14079" w:rsidP="00A14079">
      <w:pPr>
        <w:pStyle w:val="body"/>
        <w:rPr>
          <w:sz w:val="22"/>
        </w:rPr>
      </w:pPr>
      <w:r w:rsidRPr="00A14079">
        <w:rPr>
          <w:rStyle w:val="Bold"/>
          <w:bCs/>
          <w:sz w:val="22"/>
        </w:rPr>
        <w:t>Изобразительное искусство</w:t>
      </w:r>
      <w:r w:rsidRPr="00A14079">
        <w:rPr>
          <w:sz w:val="22"/>
        </w:rPr>
        <w:t xml:space="preserve"> — использование средств художественной выразительности, законов и правил декоративно-прикладного искусства и дизайна. </w:t>
      </w:r>
    </w:p>
    <w:p w14:paraId="2AC23390" w14:textId="77777777" w:rsidR="00A14079" w:rsidRPr="00A14079" w:rsidRDefault="00A14079" w:rsidP="00A14079">
      <w:pPr>
        <w:pStyle w:val="body"/>
        <w:rPr>
          <w:sz w:val="22"/>
        </w:rPr>
      </w:pPr>
      <w:r w:rsidRPr="00A14079">
        <w:rPr>
          <w:rStyle w:val="Bold"/>
          <w:bCs/>
          <w:sz w:val="22"/>
        </w:rPr>
        <w:t>Окружающий мир</w:t>
      </w:r>
      <w:r w:rsidRPr="00A14079">
        <w:rPr>
          <w:sz w:val="22"/>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14:paraId="7740DBE6" w14:textId="77777777" w:rsidR="00A14079" w:rsidRPr="00A14079" w:rsidRDefault="00A14079" w:rsidP="00A14079">
      <w:pPr>
        <w:pStyle w:val="body"/>
        <w:rPr>
          <w:sz w:val="22"/>
        </w:rPr>
      </w:pPr>
      <w:r w:rsidRPr="00A14079">
        <w:rPr>
          <w:rStyle w:val="Bold"/>
          <w:bCs/>
          <w:sz w:val="22"/>
        </w:rPr>
        <w:t>Родной язык</w:t>
      </w:r>
      <w:r w:rsidRPr="00A14079">
        <w:rPr>
          <w:sz w:val="22"/>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14:paraId="0E40F66D" w14:textId="77777777" w:rsidR="00A14079" w:rsidRPr="00A14079" w:rsidRDefault="00A14079" w:rsidP="00A14079">
      <w:pPr>
        <w:pStyle w:val="body"/>
        <w:rPr>
          <w:sz w:val="22"/>
        </w:rPr>
      </w:pPr>
      <w:r w:rsidRPr="00A14079">
        <w:rPr>
          <w:rStyle w:val="Bold"/>
          <w:bCs/>
          <w:sz w:val="22"/>
        </w:rPr>
        <w:t>Литературное чтение</w:t>
      </w:r>
      <w:r w:rsidRPr="00A14079">
        <w:rPr>
          <w:sz w:val="22"/>
        </w:rPr>
        <w:t xml:space="preserve"> — работа с текстами для создания образа, реализуемого в изделии. </w:t>
      </w:r>
    </w:p>
    <w:p w14:paraId="6D3A6E6A" w14:textId="77777777" w:rsidR="00A14079" w:rsidRPr="00A14079" w:rsidRDefault="00A14079" w:rsidP="00A14079">
      <w:pPr>
        <w:pStyle w:val="body"/>
        <w:rPr>
          <w:sz w:val="22"/>
        </w:rPr>
      </w:pPr>
      <w:r w:rsidRPr="00A14079">
        <w:rPr>
          <w:sz w:val="22"/>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75AAC8E6" w14:textId="77777777" w:rsidR="00A14079" w:rsidRPr="00A14079" w:rsidRDefault="00A14079" w:rsidP="00A14079">
      <w:pPr>
        <w:pStyle w:val="body"/>
        <w:rPr>
          <w:sz w:val="22"/>
        </w:rPr>
      </w:pPr>
      <w:r w:rsidRPr="00A14079">
        <w:rPr>
          <w:sz w:val="22"/>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14:paraId="33EA0B14" w14:textId="77777777" w:rsidR="00A14079" w:rsidRPr="00A14079" w:rsidRDefault="00A14079" w:rsidP="00A14079">
      <w:pPr>
        <w:pStyle w:val="body"/>
        <w:rPr>
          <w:sz w:val="22"/>
        </w:rPr>
      </w:pPr>
      <w:r w:rsidRPr="00A14079">
        <w:rPr>
          <w:sz w:val="22"/>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14:paraId="34B7CAEB" w14:textId="09F06C3F" w:rsidR="00A14079" w:rsidRDefault="00A14079" w:rsidP="00A14079">
      <w:pPr>
        <w:pStyle w:val="body"/>
        <w:rPr>
          <w:sz w:val="22"/>
        </w:rPr>
      </w:pPr>
      <w:r w:rsidRPr="00A14079">
        <w:rPr>
          <w:sz w:val="22"/>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67755C50" w14:textId="1C636871" w:rsidR="00A14079" w:rsidRDefault="00A14079" w:rsidP="00A14079">
      <w:pPr>
        <w:pStyle w:val="body"/>
        <w:rPr>
          <w:sz w:val="22"/>
        </w:rPr>
      </w:pPr>
    </w:p>
    <w:p w14:paraId="5D1FF7B2" w14:textId="77777777" w:rsidR="00A14079" w:rsidRDefault="00A14079" w:rsidP="00A14079">
      <w:pPr>
        <w:pStyle w:val="h2"/>
      </w:pPr>
      <w:r>
        <w:t>Цели изучения учебного предмета «Технология»</w:t>
      </w:r>
    </w:p>
    <w:p w14:paraId="27E75DD5" w14:textId="77777777" w:rsidR="00A14079" w:rsidRPr="00A14079" w:rsidRDefault="00A14079" w:rsidP="00A14079">
      <w:pPr>
        <w:pStyle w:val="a9"/>
        <w:spacing w:before="55" w:line="266" w:lineRule="auto"/>
        <w:ind w:right="508" w:firstLine="240"/>
        <w:rPr>
          <w:sz w:val="22"/>
        </w:rPr>
      </w:pPr>
      <w:r w:rsidRPr="00A14079">
        <w:rPr>
          <w:i/>
          <w:color w:val="221F1F"/>
          <w:sz w:val="22"/>
        </w:rPr>
        <w:t>Основной</w:t>
      </w:r>
      <w:r w:rsidRPr="00A14079">
        <w:rPr>
          <w:i/>
          <w:color w:val="221F1F"/>
          <w:spacing w:val="1"/>
          <w:sz w:val="22"/>
        </w:rPr>
        <w:t xml:space="preserve"> </w:t>
      </w:r>
      <w:r w:rsidRPr="00A14079">
        <w:rPr>
          <w:i/>
          <w:color w:val="221F1F"/>
          <w:sz w:val="22"/>
        </w:rPr>
        <w:t>целью</w:t>
      </w:r>
      <w:r w:rsidRPr="00A14079">
        <w:rPr>
          <w:i/>
          <w:color w:val="221F1F"/>
          <w:spacing w:val="1"/>
          <w:sz w:val="22"/>
        </w:rPr>
        <w:t xml:space="preserve"> </w:t>
      </w:r>
      <w:r w:rsidRPr="00A14079">
        <w:rPr>
          <w:color w:val="221F1F"/>
          <w:sz w:val="22"/>
        </w:rPr>
        <w:t>предмета</w:t>
      </w:r>
      <w:r w:rsidRPr="00A14079">
        <w:rPr>
          <w:color w:val="221F1F"/>
          <w:spacing w:val="1"/>
          <w:sz w:val="22"/>
        </w:rPr>
        <w:t xml:space="preserve"> </w:t>
      </w:r>
      <w:r w:rsidRPr="00A14079">
        <w:rPr>
          <w:color w:val="221F1F"/>
          <w:sz w:val="22"/>
        </w:rPr>
        <w:t>является</w:t>
      </w:r>
      <w:r w:rsidRPr="00A14079">
        <w:rPr>
          <w:color w:val="221F1F"/>
          <w:spacing w:val="1"/>
          <w:sz w:val="22"/>
        </w:rPr>
        <w:t xml:space="preserve"> </w:t>
      </w:r>
      <w:r w:rsidRPr="00A14079">
        <w:rPr>
          <w:color w:val="221F1F"/>
          <w:sz w:val="22"/>
        </w:rPr>
        <w:t>успешная</w:t>
      </w:r>
      <w:r w:rsidRPr="00A14079">
        <w:rPr>
          <w:color w:val="221F1F"/>
          <w:spacing w:val="1"/>
          <w:sz w:val="22"/>
        </w:rPr>
        <w:t xml:space="preserve"> </w:t>
      </w:r>
      <w:r w:rsidRPr="00A14079">
        <w:rPr>
          <w:color w:val="221F1F"/>
          <w:sz w:val="22"/>
        </w:rPr>
        <w:t>социализация обучающихся,</w:t>
      </w:r>
      <w:r w:rsidRPr="00A14079">
        <w:rPr>
          <w:color w:val="221F1F"/>
          <w:spacing w:val="1"/>
          <w:sz w:val="22"/>
        </w:rPr>
        <w:t xml:space="preserve"> </w:t>
      </w:r>
      <w:r w:rsidRPr="00A14079">
        <w:rPr>
          <w:color w:val="221F1F"/>
          <w:sz w:val="22"/>
        </w:rPr>
        <w:t>формирование</w:t>
      </w:r>
      <w:r w:rsidRPr="00A14079">
        <w:rPr>
          <w:color w:val="221F1F"/>
          <w:spacing w:val="1"/>
          <w:sz w:val="22"/>
        </w:rPr>
        <w:t xml:space="preserve"> </w:t>
      </w:r>
      <w:r w:rsidRPr="00A14079">
        <w:rPr>
          <w:color w:val="221F1F"/>
          <w:sz w:val="22"/>
        </w:rPr>
        <w:t>у них</w:t>
      </w:r>
      <w:r w:rsidRPr="00A14079">
        <w:rPr>
          <w:color w:val="221F1F"/>
          <w:spacing w:val="1"/>
          <w:sz w:val="22"/>
        </w:rPr>
        <w:t xml:space="preserve"> </w:t>
      </w:r>
      <w:r w:rsidRPr="00A14079">
        <w:rPr>
          <w:color w:val="221F1F"/>
          <w:sz w:val="22"/>
        </w:rPr>
        <w:t>функциональной</w:t>
      </w:r>
      <w:r w:rsidRPr="00A14079">
        <w:rPr>
          <w:color w:val="221F1F"/>
          <w:spacing w:val="1"/>
          <w:sz w:val="22"/>
        </w:rPr>
        <w:t xml:space="preserve"> </w:t>
      </w:r>
      <w:r w:rsidRPr="00A14079">
        <w:rPr>
          <w:color w:val="221F1F"/>
          <w:sz w:val="22"/>
        </w:rPr>
        <w:t>грамотности</w:t>
      </w:r>
      <w:r w:rsidRPr="00A14079">
        <w:rPr>
          <w:color w:val="221F1F"/>
          <w:spacing w:val="1"/>
          <w:sz w:val="22"/>
        </w:rPr>
        <w:t xml:space="preserve"> </w:t>
      </w:r>
      <w:r w:rsidRPr="00A14079">
        <w:rPr>
          <w:color w:val="221F1F"/>
          <w:sz w:val="22"/>
        </w:rPr>
        <w:t>на</w:t>
      </w:r>
      <w:r w:rsidRPr="00A14079">
        <w:rPr>
          <w:color w:val="221F1F"/>
          <w:spacing w:val="1"/>
          <w:sz w:val="22"/>
        </w:rPr>
        <w:t xml:space="preserve"> </w:t>
      </w:r>
      <w:r w:rsidRPr="00A14079">
        <w:rPr>
          <w:color w:val="221F1F"/>
          <w:sz w:val="22"/>
        </w:rPr>
        <w:t>базе</w:t>
      </w:r>
      <w:r w:rsidRPr="00A14079">
        <w:rPr>
          <w:color w:val="221F1F"/>
          <w:spacing w:val="1"/>
          <w:sz w:val="22"/>
        </w:rPr>
        <w:t xml:space="preserve"> </w:t>
      </w:r>
      <w:r w:rsidRPr="00A14079">
        <w:rPr>
          <w:color w:val="221F1F"/>
          <w:sz w:val="22"/>
        </w:rPr>
        <w:t>освоения</w:t>
      </w:r>
      <w:r w:rsidRPr="00A14079">
        <w:rPr>
          <w:color w:val="221F1F"/>
          <w:spacing w:val="1"/>
          <w:sz w:val="22"/>
        </w:rPr>
        <w:t xml:space="preserve"> </w:t>
      </w:r>
      <w:r w:rsidRPr="00A14079">
        <w:rPr>
          <w:color w:val="221F1F"/>
          <w:sz w:val="22"/>
        </w:rPr>
        <w:t>культурологических</w:t>
      </w:r>
      <w:r w:rsidRPr="00A14079">
        <w:rPr>
          <w:color w:val="221F1F"/>
          <w:spacing w:val="1"/>
          <w:sz w:val="22"/>
        </w:rPr>
        <w:t xml:space="preserve"> </w:t>
      </w:r>
      <w:r w:rsidRPr="00A14079">
        <w:rPr>
          <w:color w:val="221F1F"/>
          <w:sz w:val="22"/>
        </w:rPr>
        <w:t>и</w:t>
      </w:r>
      <w:r w:rsidRPr="00A14079">
        <w:rPr>
          <w:color w:val="221F1F"/>
          <w:spacing w:val="1"/>
          <w:sz w:val="22"/>
        </w:rPr>
        <w:t xml:space="preserve"> </w:t>
      </w:r>
      <w:r w:rsidRPr="00A14079">
        <w:rPr>
          <w:color w:val="221F1F"/>
          <w:sz w:val="22"/>
        </w:rPr>
        <w:t>конструкторско-</w:t>
      </w:r>
      <w:r w:rsidRPr="00A14079">
        <w:rPr>
          <w:color w:val="221F1F"/>
          <w:spacing w:val="1"/>
          <w:sz w:val="22"/>
        </w:rPr>
        <w:t xml:space="preserve"> </w:t>
      </w:r>
      <w:r w:rsidRPr="00A14079">
        <w:rPr>
          <w:color w:val="221F1F"/>
          <w:sz w:val="22"/>
        </w:rPr>
        <w:t>технологических знаний (о рукотворном мире и общих правилах его создания в рамках исторически</w:t>
      </w:r>
      <w:r w:rsidRPr="00A14079">
        <w:rPr>
          <w:color w:val="221F1F"/>
          <w:spacing w:val="1"/>
          <w:sz w:val="22"/>
        </w:rPr>
        <w:t xml:space="preserve"> </w:t>
      </w:r>
      <w:r w:rsidRPr="00A14079">
        <w:rPr>
          <w:color w:val="221F1F"/>
          <w:sz w:val="22"/>
        </w:rPr>
        <w:t>меняющихся технологий) и соответствующих им практических умений, представленных в содержании</w:t>
      </w:r>
      <w:r w:rsidRPr="00A14079">
        <w:rPr>
          <w:color w:val="221F1F"/>
          <w:spacing w:val="1"/>
          <w:sz w:val="22"/>
        </w:rPr>
        <w:t xml:space="preserve"> </w:t>
      </w:r>
      <w:r w:rsidRPr="00A14079">
        <w:rPr>
          <w:color w:val="221F1F"/>
          <w:sz w:val="22"/>
        </w:rPr>
        <w:t>учебного</w:t>
      </w:r>
      <w:r w:rsidRPr="00A14079">
        <w:rPr>
          <w:color w:val="221F1F"/>
          <w:spacing w:val="1"/>
          <w:sz w:val="22"/>
        </w:rPr>
        <w:t xml:space="preserve"> </w:t>
      </w:r>
      <w:r w:rsidRPr="00A14079">
        <w:rPr>
          <w:color w:val="221F1F"/>
          <w:sz w:val="22"/>
        </w:rPr>
        <w:t>предмета.</w:t>
      </w:r>
    </w:p>
    <w:p w14:paraId="23A351A7" w14:textId="07BDFEA2" w:rsidR="00A14079" w:rsidRDefault="00A14079" w:rsidP="00A14079">
      <w:pPr>
        <w:pStyle w:val="a9"/>
        <w:ind w:left="580"/>
        <w:rPr>
          <w:color w:val="221F1F"/>
          <w:sz w:val="22"/>
        </w:rPr>
      </w:pPr>
      <w:r w:rsidRPr="00A14079">
        <w:rPr>
          <w:color w:val="221F1F"/>
          <w:sz w:val="22"/>
        </w:rPr>
        <w:t>Для</w:t>
      </w:r>
      <w:r w:rsidRPr="00A14079">
        <w:rPr>
          <w:color w:val="221F1F"/>
          <w:spacing w:val="2"/>
          <w:sz w:val="22"/>
        </w:rPr>
        <w:t xml:space="preserve"> </w:t>
      </w:r>
      <w:r w:rsidRPr="00A14079">
        <w:rPr>
          <w:color w:val="221F1F"/>
          <w:sz w:val="22"/>
        </w:rPr>
        <w:t>реализации</w:t>
      </w:r>
      <w:r w:rsidRPr="00A14079">
        <w:rPr>
          <w:color w:val="221F1F"/>
          <w:spacing w:val="56"/>
          <w:sz w:val="22"/>
        </w:rPr>
        <w:t xml:space="preserve"> </w:t>
      </w:r>
      <w:r w:rsidRPr="00A14079">
        <w:rPr>
          <w:color w:val="221F1F"/>
          <w:sz w:val="22"/>
        </w:rPr>
        <w:t>основной</w:t>
      </w:r>
      <w:r w:rsidRPr="00A14079">
        <w:rPr>
          <w:color w:val="221F1F"/>
          <w:spacing w:val="62"/>
          <w:sz w:val="22"/>
        </w:rPr>
        <w:t xml:space="preserve"> </w:t>
      </w:r>
      <w:r w:rsidRPr="00A14079">
        <w:rPr>
          <w:color w:val="221F1F"/>
          <w:sz w:val="22"/>
        </w:rPr>
        <w:t>цели</w:t>
      </w:r>
      <w:r w:rsidRPr="00A14079">
        <w:rPr>
          <w:color w:val="221F1F"/>
          <w:spacing w:val="56"/>
          <w:sz w:val="22"/>
        </w:rPr>
        <w:t xml:space="preserve"> </w:t>
      </w:r>
      <w:r w:rsidRPr="00A14079">
        <w:rPr>
          <w:color w:val="221F1F"/>
          <w:sz w:val="22"/>
        </w:rPr>
        <w:t>и</w:t>
      </w:r>
      <w:r w:rsidRPr="00A14079">
        <w:rPr>
          <w:color w:val="221F1F"/>
          <w:spacing w:val="62"/>
          <w:sz w:val="22"/>
        </w:rPr>
        <w:t xml:space="preserve"> </w:t>
      </w:r>
      <w:r w:rsidRPr="00A14079">
        <w:rPr>
          <w:color w:val="221F1F"/>
          <w:sz w:val="22"/>
        </w:rPr>
        <w:t>концептуальной</w:t>
      </w:r>
      <w:r w:rsidRPr="00A14079">
        <w:rPr>
          <w:color w:val="221F1F"/>
          <w:spacing w:val="61"/>
          <w:sz w:val="22"/>
        </w:rPr>
        <w:t xml:space="preserve"> </w:t>
      </w:r>
      <w:r w:rsidRPr="00A14079">
        <w:rPr>
          <w:color w:val="221F1F"/>
          <w:sz w:val="22"/>
        </w:rPr>
        <w:t>идеи</w:t>
      </w:r>
      <w:r w:rsidRPr="00A14079">
        <w:rPr>
          <w:color w:val="221F1F"/>
          <w:spacing w:val="62"/>
          <w:sz w:val="22"/>
        </w:rPr>
        <w:t xml:space="preserve"> </w:t>
      </w:r>
      <w:r w:rsidRPr="00A14079">
        <w:rPr>
          <w:color w:val="221F1F"/>
          <w:sz w:val="22"/>
        </w:rPr>
        <w:t>данного</w:t>
      </w:r>
      <w:r w:rsidRPr="00A14079">
        <w:rPr>
          <w:color w:val="221F1F"/>
          <w:spacing w:val="65"/>
          <w:sz w:val="22"/>
        </w:rPr>
        <w:t xml:space="preserve"> </w:t>
      </w:r>
      <w:r w:rsidRPr="00A14079">
        <w:rPr>
          <w:color w:val="221F1F"/>
          <w:sz w:val="22"/>
        </w:rPr>
        <w:t>предмета</w:t>
      </w:r>
      <w:r w:rsidRPr="00A14079">
        <w:rPr>
          <w:color w:val="221F1F"/>
          <w:spacing w:val="61"/>
          <w:sz w:val="22"/>
        </w:rPr>
        <w:t xml:space="preserve"> </w:t>
      </w:r>
      <w:r w:rsidRPr="00A14079">
        <w:rPr>
          <w:color w:val="221F1F"/>
          <w:sz w:val="22"/>
        </w:rPr>
        <w:t>необходимо</w:t>
      </w:r>
      <w:r w:rsidRPr="00A14079">
        <w:rPr>
          <w:color w:val="221F1F"/>
          <w:spacing w:val="65"/>
          <w:sz w:val="22"/>
        </w:rPr>
        <w:t xml:space="preserve"> </w:t>
      </w:r>
      <w:r w:rsidRPr="00A14079">
        <w:rPr>
          <w:color w:val="221F1F"/>
          <w:sz w:val="22"/>
        </w:rPr>
        <w:t>решение</w:t>
      </w:r>
      <w:r>
        <w:rPr>
          <w:color w:val="221F1F"/>
          <w:sz w:val="22"/>
        </w:rPr>
        <w:t xml:space="preserve"> </w:t>
      </w:r>
      <w:r w:rsidRPr="00A14079">
        <w:rPr>
          <w:i/>
          <w:color w:val="221F1F"/>
          <w:sz w:val="22"/>
        </w:rPr>
        <w:t>системы</w:t>
      </w:r>
      <w:r w:rsidRPr="00A14079">
        <w:rPr>
          <w:i/>
          <w:color w:val="221F1F"/>
          <w:spacing w:val="-2"/>
          <w:sz w:val="22"/>
        </w:rPr>
        <w:t xml:space="preserve"> </w:t>
      </w:r>
      <w:r w:rsidRPr="00A14079">
        <w:rPr>
          <w:i/>
          <w:color w:val="221F1F"/>
          <w:sz w:val="22"/>
        </w:rPr>
        <w:t>приоритетных</w:t>
      </w:r>
      <w:r w:rsidRPr="00A14079">
        <w:rPr>
          <w:i/>
          <w:color w:val="221F1F"/>
          <w:spacing w:val="-4"/>
          <w:sz w:val="22"/>
        </w:rPr>
        <w:t xml:space="preserve"> </w:t>
      </w:r>
      <w:r w:rsidRPr="00A14079">
        <w:rPr>
          <w:i/>
          <w:color w:val="221F1F"/>
          <w:sz w:val="22"/>
        </w:rPr>
        <w:t>задач:</w:t>
      </w:r>
      <w:r w:rsidRPr="00A14079">
        <w:rPr>
          <w:i/>
          <w:color w:val="221F1F"/>
          <w:spacing w:val="-8"/>
          <w:sz w:val="22"/>
        </w:rPr>
        <w:t xml:space="preserve"> </w:t>
      </w:r>
      <w:r w:rsidRPr="00A14079">
        <w:rPr>
          <w:color w:val="221F1F"/>
          <w:sz w:val="22"/>
        </w:rPr>
        <w:t>образовательных,</w:t>
      </w:r>
      <w:r w:rsidRPr="00A14079">
        <w:rPr>
          <w:color w:val="221F1F"/>
          <w:spacing w:val="-1"/>
          <w:sz w:val="22"/>
        </w:rPr>
        <w:t xml:space="preserve"> </w:t>
      </w:r>
      <w:r w:rsidRPr="00A14079">
        <w:rPr>
          <w:color w:val="221F1F"/>
          <w:sz w:val="22"/>
        </w:rPr>
        <w:t>развивающих</w:t>
      </w:r>
      <w:r w:rsidRPr="00A14079">
        <w:rPr>
          <w:color w:val="221F1F"/>
          <w:spacing w:val="-7"/>
          <w:sz w:val="22"/>
        </w:rPr>
        <w:t xml:space="preserve"> </w:t>
      </w:r>
      <w:r w:rsidRPr="00A14079">
        <w:rPr>
          <w:color w:val="221F1F"/>
          <w:sz w:val="22"/>
        </w:rPr>
        <w:t>и</w:t>
      </w:r>
      <w:r w:rsidRPr="00A14079">
        <w:rPr>
          <w:color w:val="221F1F"/>
          <w:spacing w:val="-2"/>
          <w:sz w:val="22"/>
        </w:rPr>
        <w:t xml:space="preserve"> </w:t>
      </w:r>
      <w:r w:rsidRPr="00A14079">
        <w:rPr>
          <w:color w:val="221F1F"/>
          <w:sz w:val="22"/>
        </w:rPr>
        <w:t>воспитательных.</w:t>
      </w:r>
    </w:p>
    <w:p w14:paraId="1EDE449A" w14:textId="4FFA80D1" w:rsidR="00A14079" w:rsidRDefault="00A14079" w:rsidP="00A14079">
      <w:pPr>
        <w:pStyle w:val="a9"/>
        <w:ind w:left="580"/>
        <w:rPr>
          <w:color w:val="221F1F"/>
          <w:sz w:val="22"/>
        </w:rPr>
      </w:pPr>
    </w:p>
    <w:p w14:paraId="2DE100ED" w14:textId="77777777" w:rsidR="00A14079" w:rsidRPr="00A14079" w:rsidRDefault="00A14079" w:rsidP="00A14079">
      <w:pPr>
        <w:spacing w:before="1"/>
        <w:ind w:left="580"/>
        <w:jc w:val="both"/>
        <w:rPr>
          <w:i/>
        </w:rPr>
      </w:pPr>
      <w:r w:rsidRPr="00A14079">
        <w:rPr>
          <w:i/>
          <w:color w:val="221F1F"/>
        </w:rPr>
        <w:t>Образовательные</w:t>
      </w:r>
      <w:r w:rsidRPr="00A14079">
        <w:rPr>
          <w:i/>
          <w:color w:val="221F1F"/>
          <w:spacing w:val="-6"/>
        </w:rPr>
        <w:t xml:space="preserve"> </w:t>
      </w:r>
      <w:r w:rsidRPr="00A14079">
        <w:rPr>
          <w:i/>
          <w:color w:val="221F1F"/>
        </w:rPr>
        <w:t>задачи курса:</w:t>
      </w:r>
    </w:p>
    <w:p w14:paraId="2BED55EC" w14:textId="77777777" w:rsidR="00A14079" w:rsidRPr="00A14079" w:rsidRDefault="00A14079" w:rsidP="00A14079">
      <w:pPr>
        <w:pStyle w:val="ac"/>
        <w:numPr>
          <w:ilvl w:val="0"/>
          <w:numId w:val="19"/>
        </w:numPr>
        <w:tabs>
          <w:tab w:val="left" w:pos="667"/>
        </w:tabs>
        <w:spacing w:before="36" w:line="264" w:lineRule="auto"/>
        <w:ind w:right="512" w:hanging="240"/>
        <w:jc w:val="both"/>
      </w:pPr>
      <w:r w:rsidRPr="00A14079">
        <w:rPr>
          <w:sz w:val="20"/>
        </w:rPr>
        <w:tab/>
      </w:r>
      <w:r w:rsidRPr="00A14079">
        <w:rPr>
          <w:color w:val="221F1F"/>
        </w:rPr>
        <w:t>формирование общих представлений о культуре и организации трудовой деятельности как важной</w:t>
      </w:r>
      <w:r w:rsidRPr="00A14079">
        <w:rPr>
          <w:color w:val="221F1F"/>
          <w:spacing w:val="1"/>
        </w:rPr>
        <w:t xml:space="preserve"> </w:t>
      </w:r>
      <w:r w:rsidRPr="00A14079">
        <w:rPr>
          <w:color w:val="221F1F"/>
        </w:rPr>
        <w:t>части</w:t>
      </w:r>
      <w:r w:rsidRPr="00A14079">
        <w:rPr>
          <w:color w:val="221F1F"/>
          <w:spacing w:val="2"/>
        </w:rPr>
        <w:t xml:space="preserve"> </w:t>
      </w:r>
      <w:r w:rsidRPr="00A14079">
        <w:rPr>
          <w:color w:val="221F1F"/>
        </w:rPr>
        <w:t>общей</w:t>
      </w:r>
      <w:r w:rsidRPr="00A14079">
        <w:rPr>
          <w:color w:val="221F1F"/>
          <w:spacing w:val="3"/>
        </w:rPr>
        <w:t xml:space="preserve"> </w:t>
      </w:r>
      <w:r w:rsidRPr="00A14079">
        <w:rPr>
          <w:color w:val="221F1F"/>
        </w:rPr>
        <w:t>культуры</w:t>
      </w:r>
      <w:r w:rsidRPr="00A14079">
        <w:rPr>
          <w:color w:val="221F1F"/>
          <w:spacing w:val="3"/>
        </w:rPr>
        <w:t xml:space="preserve"> </w:t>
      </w:r>
      <w:r w:rsidRPr="00A14079">
        <w:rPr>
          <w:color w:val="221F1F"/>
        </w:rPr>
        <w:t>человека;</w:t>
      </w:r>
    </w:p>
    <w:p w14:paraId="4B05FFB2" w14:textId="77777777" w:rsidR="00A14079" w:rsidRPr="00A14079" w:rsidRDefault="00A14079" w:rsidP="00A14079">
      <w:pPr>
        <w:pStyle w:val="ac"/>
        <w:numPr>
          <w:ilvl w:val="0"/>
          <w:numId w:val="19"/>
        </w:numPr>
        <w:tabs>
          <w:tab w:val="left" w:pos="667"/>
        </w:tabs>
        <w:spacing w:before="7" w:line="266" w:lineRule="auto"/>
        <w:ind w:right="509" w:hanging="240"/>
        <w:jc w:val="both"/>
      </w:pPr>
      <w:r w:rsidRPr="00A14079">
        <w:rPr>
          <w:sz w:val="20"/>
        </w:rPr>
        <w:tab/>
      </w:r>
      <w:r w:rsidRPr="00A14079">
        <w:rPr>
          <w:color w:val="221F1F"/>
        </w:rPr>
        <w:t>становление элементарных базовых знаний и представлений о предметном (рукотворном) мире как</w:t>
      </w:r>
      <w:r w:rsidRPr="00A14079">
        <w:rPr>
          <w:color w:val="221F1F"/>
          <w:spacing w:val="1"/>
        </w:rPr>
        <w:t xml:space="preserve"> </w:t>
      </w:r>
      <w:r w:rsidRPr="00A14079">
        <w:rPr>
          <w:color w:val="221F1F"/>
        </w:rPr>
        <w:t>результате деятельности человека, его взаимодействии с миром природы, правилах и технологиях</w:t>
      </w:r>
      <w:r w:rsidRPr="00A14079">
        <w:rPr>
          <w:color w:val="221F1F"/>
          <w:spacing w:val="1"/>
        </w:rPr>
        <w:t xml:space="preserve"> </w:t>
      </w:r>
      <w:r w:rsidRPr="00A14079">
        <w:rPr>
          <w:color w:val="221F1F"/>
        </w:rPr>
        <w:t>создания,</w:t>
      </w:r>
      <w:r w:rsidRPr="00A14079">
        <w:rPr>
          <w:color w:val="221F1F"/>
          <w:spacing w:val="-3"/>
        </w:rPr>
        <w:t xml:space="preserve"> </w:t>
      </w:r>
      <w:r w:rsidRPr="00A14079">
        <w:rPr>
          <w:color w:val="221F1F"/>
        </w:rPr>
        <w:t>исторически</w:t>
      </w:r>
      <w:r w:rsidRPr="00A14079">
        <w:rPr>
          <w:color w:val="221F1F"/>
          <w:spacing w:val="2"/>
        </w:rPr>
        <w:t xml:space="preserve"> </w:t>
      </w:r>
      <w:r w:rsidRPr="00A14079">
        <w:rPr>
          <w:color w:val="221F1F"/>
        </w:rPr>
        <w:t>развивающихся</w:t>
      </w:r>
      <w:r w:rsidRPr="00A14079">
        <w:rPr>
          <w:color w:val="221F1F"/>
          <w:spacing w:val="1"/>
        </w:rPr>
        <w:t xml:space="preserve"> </w:t>
      </w:r>
      <w:r w:rsidRPr="00A14079">
        <w:rPr>
          <w:color w:val="221F1F"/>
        </w:rPr>
        <w:t>и</w:t>
      </w:r>
      <w:r w:rsidRPr="00A14079">
        <w:rPr>
          <w:color w:val="221F1F"/>
          <w:spacing w:val="2"/>
        </w:rPr>
        <w:t xml:space="preserve"> </w:t>
      </w:r>
      <w:r w:rsidRPr="00A14079">
        <w:rPr>
          <w:color w:val="221F1F"/>
        </w:rPr>
        <w:t>современных</w:t>
      </w:r>
      <w:r w:rsidRPr="00A14079">
        <w:rPr>
          <w:color w:val="221F1F"/>
          <w:spacing w:val="-4"/>
        </w:rPr>
        <w:t xml:space="preserve"> </w:t>
      </w:r>
      <w:r w:rsidRPr="00A14079">
        <w:rPr>
          <w:color w:val="221F1F"/>
        </w:rPr>
        <w:t>производствах</w:t>
      </w:r>
      <w:r w:rsidRPr="00A14079">
        <w:rPr>
          <w:color w:val="221F1F"/>
          <w:spacing w:val="-4"/>
        </w:rPr>
        <w:t xml:space="preserve"> </w:t>
      </w:r>
      <w:r w:rsidRPr="00A14079">
        <w:rPr>
          <w:color w:val="221F1F"/>
        </w:rPr>
        <w:t>и</w:t>
      </w:r>
      <w:r w:rsidRPr="00A14079">
        <w:rPr>
          <w:color w:val="221F1F"/>
          <w:spacing w:val="1"/>
        </w:rPr>
        <w:t xml:space="preserve"> </w:t>
      </w:r>
      <w:r w:rsidRPr="00A14079">
        <w:rPr>
          <w:color w:val="221F1F"/>
        </w:rPr>
        <w:t>профессиях;</w:t>
      </w:r>
    </w:p>
    <w:p w14:paraId="402F3C03" w14:textId="77777777" w:rsidR="00A14079" w:rsidRPr="00A14079" w:rsidRDefault="00A14079" w:rsidP="00A14079">
      <w:pPr>
        <w:pStyle w:val="ac"/>
        <w:numPr>
          <w:ilvl w:val="0"/>
          <w:numId w:val="19"/>
        </w:numPr>
        <w:tabs>
          <w:tab w:val="left" w:pos="667"/>
        </w:tabs>
        <w:ind w:right="520" w:hanging="240"/>
        <w:jc w:val="both"/>
      </w:pPr>
      <w:r w:rsidRPr="00A14079">
        <w:rPr>
          <w:sz w:val="20"/>
        </w:rPr>
        <w:tab/>
      </w:r>
      <w:r w:rsidRPr="00A14079">
        <w:rPr>
          <w:color w:val="221F1F"/>
        </w:rPr>
        <w:t>формирование</w:t>
      </w:r>
      <w:r w:rsidRPr="00A14079">
        <w:rPr>
          <w:color w:val="221F1F"/>
          <w:spacing w:val="1"/>
        </w:rPr>
        <w:t xml:space="preserve"> </w:t>
      </w:r>
      <w:r w:rsidRPr="00A14079">
        <w:rPr>
          <w:color w:val="221F1F"/>
        </w:rPr>
        <w:t>основ</w:t>
      </w:r>
      <w:r w:rsidRPr="00A14079">
        <w:rPr>
          <w:color w:val="221F1F"/>
          <w:spacing w:val="1"/>
        </w:rPr>
        <w:t xml:space="preserve"> </w:t>
      </w:r>
      <w:r w:rsidRPr="00A14079">
        <w:rPr>
          <w:color w:val="221F1F"/>
        </w:rPr>
        <w:t>чертёжно-графической</w:t>
      </w:r>
      <w:r w:rsidRPr="00A14079">
        <w:rPr>
          <w:color w:val="221F1F"/>
          <w:spacing w:val="1"/>
        </w:rPr>
        <w:t xml:space="preserve"> </w:t>
      </w:r>
      <w:r w:rsidRPr="00A14079">
        <w:rPr>
          <w:color w:val="221F1F"/>
        </w:rPr>
        <w:t>грамотности,</w:t>
      </w:r>
      <w:r w:rsidRPr="00A14079">
        <w:rPr>
          <w:color w:val="221F1F"/>
          <w:spacing w:val="1"/>
        </w:rPr>
        <w:t xml:space="preserve"> </w:t>
      </w:r>
      <w:r w:rsidRPr="00A14079">
        <w:rPr>
          <w:color w:val="221F1F"/>
        </w:rPr>
        <w:t>умения</w:t>
      </w:r>
      <w:r w:rsidRPr="00A14079">
        <w:rPr>
          <w:color w:val="221F1F"/>
          <w:spacing w:val="1"/>
        </w:rPr>
        <w:t xml:space="preserve"> </w:t>
      </w:r>
      <w:r w:rsidRPr="00A14079">
        <w:rPr>
          <w:color w:val="221F1F"/>
        </w:rPr>
        <w:t>работать</w:t>
      </w:r>
      <w:r w:rsidRPr="00A14079">
        <w:rPr>
          <w:color w:val="221F1F"/>
          <w:spacing w:val="1"/>
        </w:rPr>
        <w:t xml:space="preserve"> </w:t>
      </w:r>
      <w:r w:rsidRPr="00A14079">
        <w:rPr>
          <w:color w:val="221F1F"/>
        </w:rPr>
        <w:t>с</w:t>
      </w:r>
      <w:r w:rsidRPr="00A14079">
        <w:rPr>
          <w:color w:val="221F1F"/>
          <w:spacing w:val="1"/>
        </w:rPr>
        <w:t xml:space="preserve"> </w:t>
      </w:r>
      <w:r w:rsidRPr="00A14079">
        <w:rPr>
          <w:color w:val="221F1F"/>
        </w:rPr>
        <w:t>простейшей</w:t>
      </w:r>
      <w:r w:rsidRPr="00A14079">
        <w:rPr>
          <w:color w:val="221F1F"/>
          <w:spacing w:val="1"/>
        </w:rPr>
        <w:t xml:space="preserve"> </w:t>
      </w:r>
      <w:r w:rsidRPr="00A14079">
        <w:rPr>
          <w:color w:val="221F1F"/>
        </w:rPr>
        <w:t>технологической</w:t>
      </w:r>
      <w:r w:rsidRPr="00A14079">
        <w:rPr>
          <w:color w:val="221F1F"/>
          <w:spacing w:val="-3"/>
        </w:rPr>
        <w:t xml:space="preserve"> </w:t>
      </w:r>
      <w:r w:rsidRPr="00A14079">
        <w:rPr>
          <w:color w:val="221F1F"/>
        </w:rPr>
        <w:t>документацией</w:t>
      </w:r>
      <w:r w:rsidRPr="00A14079">
        <w:rPr>
          <w:color w:val="221F1F"/>
          <w:spacing w:val="2"/>
        </w:rPr>
        <w:t xml:space="preserve"> </w:t>
      </w:r>
      <w:r w:rsidRPr="00A14079">
        <w:rPr>
          <w:color w:val="221F1F"/>
        </w:rPr>
        <w:t>(рисунок,</w:t>
      </w:r>
      <w:r w:rsidRPr="00A14079">
        <w:rPr>
          <w:color w:val="221F1F"/>
          <w:spacing w:val="4"/>
        </w:rPr>
        <w:t xml:space="preserve"> </w:t>
      </w:r>
      <w:r w:rsidRPr="00A14079">
        <w:rPr>
          <w:color w:val="221F1F"/>
        </w:rPr>
        <w:t>чертёж,</w:t>
      </w:r>
      <w:r w:rsidRPr="00A14079">
        <w:rPr>
          <w:color w:val="221F1F"/>
          <w:spacing w:val="3"/>
        </w:rPr>
        <w:t xml:space="preserve"> </w:t>
      </w:r>
      <w:r w:rsidRPr="00A14079">
        <w:rPr>
          <w:color w:val="221F1F"/>
        </w:rPr>
        <w:t>эскиз,</w:t>
      </w:r>
      <w:r w:rsidRPr="00A14079">
        <w:rPr>
          <w:color w:val="221F1F"/>
          <w:spacing w:val="-1"/>
        </w:rPr>
        <w:t xml:space="preserve"> </w:t>
      </w:r>
      <w:r w:rsidRPr="00A14079">
        <w:rPr>
          <w:color w:val="221F1F"/>
        </w:rPr>
        <w:t>схема);</w:t>
      </w:r>
    </w:p>
    <w:p w14:paraId="6F1E0B97" w14:textId="77777777" w:rsidR="00A14079" w:rsidRPr="00A14079" w:rsidRDefault="00A14079" w:rsidP="00A14079">
      <w:pPr>
        <w:pStyle w:val="ac"/>
        <w:numPr>
          <w:ilvl w:val="0"/>
          <w:numId w:val="19"/>
        </w:numPr>
        <w:tabs>
          <w:tab w:val="left" w:pos="667"/>
        </w:tabs>
        <w:ind w:right="516" w:hanging="240"/>
        <w:jc w:val="both"/>
      </w:pPr>
      <w:r w:rsidRPr="00A14079">
        <w:rPr>
          <w:sz w:val="20"/>
        </w:rPr>
        <w:tab/>
      </w:r>
      <w:r w:rsidRPr="00A14079">
        <w:rPr>
          <w:color w:val="221F1F"/>
        </w:rPr>
        <w:t>формирование элементарных знаний и представлений о</w:t>
      </w:r>
      <w:r w:rsidRPr="00A14079">
        <w:rPr>
          <w:color w:val="221F1F"/>
          <w:spacing w:val="1"/>
        </w:rPr>
        <w:t xml:space="preserve"> </w:t>
      </w:r>
      <w:r w:rsidRPr="00A14079">
        <w:rPr>
          <w:color w:val="221F1F"/>
        </w:rPr>
        <w:t>различных материалах,</w:t>
      </w:r>
      <w:r w:rsidRPr="00A14079">
        <w:rPr>
          <w:color w:val="221F1F"/>
          <w:spacing w:val="1"/>
        </w:rPr>
        <w:t xml:space="preserve"> </w:t>
      </w:r>
      <w:r w:rsidRPr="00A14079">
        <w:rPr>
          <w:color w:val="221F1F"/>
        </w:rPr>
        <w:t>технологиях их</w:t>
      </w:r>
      <w:r w:rsidRPr="00A14079">
        <w:rPr>
          <w:color w:val="221F1F"/>
          <w:spacing w:val="1"/>
        </w:rPr>
        <w:t xml:space="preserve"> </w:t>
      </w:r>
      <w:r w:rsidRPr="00A14079">
        <w:rPr>
          <w:color w:val="221F1F"/>
        </w:rPr>
        <w:t>обработки</w:t>
      </w:r>
      <w:r w:rsidRPr="00A14079">
        <w:rPr>
          <w:color w:val="221F1F"/>
          <w:spacing w:val="-3"/>
        </w:rPr>
        <w:t xml:space="preserve"> </w:t>
      </w:r>
      <w:r w:rsidRPr="00A14079">
        <w:rPr>
          <w:color w:val="221F1F"/>
        </w:rPr>
        <w:t>и</w:t>
      </w:r>
      <w:r w:rsidRPr="00A14079">
        <w:rPr>
          <w:color w:val="221F1F"/>
          <w:spacing w:val="3"/>
        </w:rPr>
        <w:t xml:space="preserve"> </w:t>
      </w:r>
      <w:r w:rsidRPr="00A14079">
        <w:rPr>
          <w:color w:val="221F1F"/>
        </w:rPr>
        <w:t>соответствующих</w:t>
      </w:r>
      <w:r w:rsidRPr="00A14079">
        <w:rPr>
          <w:color w:val="221F1F"/>
          <w:spacing w:val="2"/>
        </w:rPr>
        <w:t xml:space="preserve"> </w:t>
      </w:r>
      <w:r w:rsidRPr="00A14079">
        <w:rPr>
          <w:color w:val="221F1F"/>
        </w:rPr>
        <w:t>умений.</w:t>
      </w:r>
    </w:p>
    <w:p w14:paraId="6EAF8B26" w14:textId="77777777" w:rsidR="00A14079" w:rsidRPr="00A14079" w:rsidRDefault="00A14079" w:rsidP="00A14079">
      <w:pPr>
        <w:spacing w:line="276" w:lineRule="exact"/>
        <w:ind w:left="580"/>
        <w:jc w:val="both"/>
        <w:rPr>
          <w:i/>
        </w:rPr>
      </w:pPr>
      <w:r w:rsidRPr="00A14079">
        <w:rPr>
          <w:i/>
          <w:color w:val="221F1F"/>
        </w:rPr>
        <w:t>Развивающие</w:t>
      </w:r>
      <w:r w:rsidRPr="00A14079">
        <w:rPr>
          <w:i/>
          <w:color w:val="221F1F"/>
          <w:spacing w:val="-2"/>
        </w:rPr>
        <w:t xml:space="preserve"> </w:t>
      </w:r>
      <w:r w:rsidRPr="00A14079">
        <w:rPr>
          <w:i/>
          <w:color w:val="221F1F"/>
        </w:rPr>
        <w:t>задачи:</w:t>
      </w:r>
    </w:p>
    <w:p w14:paraId="5F7A3534" w14:textId="77777777" w:rsidR="00A14079" w:rsidRPr="00A14079" w:rsidRDefault="00A14079" w:rsidP="00A14079">
      <w:pPr>
        <w:pStyle w:val="ac"/>
        <w:numPr>
          <w:ilvl w:val="0"/>
          <w:numId w:val="19"/>
        </w:numPr>
        <w:tabs>
          <w:tab w:val="left" w:pos="667"/>
        </w:tabs>
        <w:spacing w:before="20" w:line="264" w:lineRule="auto"/>
        <w:ind w:right="516" w:hanging="240"/>
      </w:pPr>
      <w:r w:rsidRPr="00A14079">
        <w:rPr>
          <w:sz w:val="20"/>
        </w:rPr>
        <w:tab/>
      </w:r>
      <w:r w:rsidRPr="00A14079">
        <w:rPr>
          <w:color w:val="221F1F"/>
        </w:rPr>
        <w:t>развитие</w:t>
      </w:r>
      <w:r w:rsidRPr="00A14079">
        <w:rPr>
          <w:color w:val="221F1F"/>
          <w:spacing w:val="29"/>
        </w:rPr>
        <w:t xml:space="preserve"> </w:t>
      </w:r>
      <w:r w:rsidRPr="00A14079">
        <w:rPr>
          <w:color w:val="221F1F"/>
        </w:rPr>
        <w:t>сенсомоторных</w:t>
      </w:r>
      <w:r w:rsidRPr="00A14079">
        <w:rPr>
          <w:color w:val="221F1F"/>
          <w:spacing w:val="25"/>
        </w:rPr>
        <w:t xml:space="preserve"> </w:t>
      </w:r>
      <w:r w:rsidRPr="00A14079">
        <w:rPr>
          <w:color w:val="221F1F"/>
        </w:rPr>
        <w:t>процессов,</w:t>
      </w:r>
      <w:r w:rsidRPr="00A14079">
        <w:rPr>
          <w:color w:val="221F1F"/>
          <w:spacing w:val="32"/>
        </w:rPr>
        <w:t xml:space="preserve"> </w:t>
      </w:r>
      <w:r w:rsidRPr="00A14079">
        <w:rPr>
          <w:color w:val="221F1F"/>
        </w:rPr>
        <w:t>психомоторной</w:t>
      </w:r>
      <w:r w:rsidRPr="00A14079">
        <w:rPr>
          <w:color w:val="221F1F"/>
          <w:spacing w:val="31"/>
        </w:rPr>
        <w:t xml:space="preserve"> </w:t>
      </w:r>
      <w:r w:rsidRPr="00A14079">
        <w:rPr>
          <w:color w:val="221F1F"/>
        </w:rPr>
        <w:t>координации,</w:t>
      </w:r>
      <w:r w:rsidRPr="00A14079">
        <w:rPr>
          <w:color w:val="221F1F"/>
          <w:spacing w:val="28"/>
        </w:rPr>
        <w:t xml:space="preserve"> </w:t>
      </w:r>
      <w:r w:rsidRPr="00A14079">
        <w:rPr>
          <w:color w:val="221F1F"/>
        </w:rPr>
        <w:t>глазомера</w:t>
      </w:r>
      <w:r w:rsidRPr="00A14079">
        <w:rPr>
          <w:color w:val="221F1F"/>
          <w:spacing w:val="29"/>
        </w:rPr>
        <w:t xml:space="preserve"> </w:t>
      </w:r>
      <w:r w:rsidRPr="00A14079">
        <w:rPr>
          <w:color w:val="221F1F"/>
        </w:rPr>
        <w:t>через</w:t>
      </w:r>
      <w:r w:rsidRPr="00A14079">
        <w:rPr>
          <w:color w:val="221F1F"/>
          <w:spacing w:val="27"/>
        </w:rPr>
        <w:t xml:space="preserve"> </w:t>
      </w:r>
      <w:r w:rsidRPr="00A14079">
        <w:rPr>
          <w:color w:val="221F1F"/>
        </w:rPr>
        <w:t>формирование</w:t>
      </w:r>
      <w:r w:rsidRPr="00A14079">
        <w:rPr>
          <w:color w:val="221F1F"/>
          <w:spacing w:val="-57"/>
        </w:rPr>
        <w:t xml:space="preserve"> </w:t>
      </w:r>
      <w:r w:rsidRPr="00A14079">
        <w:rPr>
          <w:color w:val="221F1F"/>
        </w:rPr>
        <w:t>практических</w:t>
      </w:r>
      <w:r w:rsidRPr="00A14079">
        <w:rPr>
          <w:color w:val="221F1F"/>
          <w:spacing w:val="1"/>
        </w:rPr>
        <w:t xml:space="preserve"> </w:t>
      </w:r>
      <w:r w:rsidRPr="00A14079">
        <w:rPr>
          <w:color w:val="221F1F"/>
        </w:rPr>
        <w:t>умений;</w:t>
      </w:r>
    </w:p>
    <w:p w14:paraId="6E57E43B" w14:textId="77777777" w:rsidR="00A14079" w:rsidRPr="00A14079" w:rsidRDefault="00A14079" w:rsidP="00A14079">
      <w:pPr>
        <w:pStyle w:val="ac"/>
        <w:numPr>
          <w:ilvl w:val="0"/>
          <w:numId w:val="19"/>
        </w:numPr>
        <w:tabs>
          <w:tab w:val="left" w:pos="667"/>
        </w:tabs>
        <w:spacing w:line="264" w:lineRule="auto"/>
        <w:ind w:right="525" w:hanging="240"/>
      </w:pPr>
      <w:r w:rsidRPr="00A14079">
        <w:rPr>
          <w:sz w:val="20"/>
        </w:rPr>
        <w:tab/>
      </w:r>
      <w:r w:rsidRPr="00A14079">
        <w:rPr>
          <w:color w:val="221F1F"/>
        </w:rPr>
        <w:t>расширение</w:t>
      </w:r>
      <w:r w:rsidRPr="00A14079">
        <w:rPr>
          <w:color w:val="221F1F"/>
          <w:spacing w:val="13"/>
        </w:rPr>
        <w:t xml:space="preserve"> </w:t>
      </w:r>
      <w:r w:rsidRPr="00A14079">
        <w:rPr>
          <w:color w:val="221F1F"/>
        </w:rPr>
        <w:t>культурного</w:t>
      </w:r>
      <w:r w:rsidRPr="00A14079">
        <w:rPr>
          <w:color w:val="221F1F"/>
          <w:spacing w:val="14"/>
        </w:rPr>
        <w:t xml:space="preserve"> </w:t>
      </w:r>
      <w:r w:rsidRPr="00A14079">
        <w:rPr>
          <w:color w:val="221F1F"/>
        </w:rPr>
        <w:t>кругозора,</w:t>
      </w:r>
      <w:r w:rsidRPr="00A14079">
        <w:rPr>
          <w:color w:val="221F1F"/>
          <w:spacing w:val="11"/>
        </w:rPr>
        <w:t xml:space="preserve"> </w:t>
      </w:r>
      <w:r w:rsidRPr="00A14079">
        <w:rPr>
          <w:color w:val="221F1F"/>
        </w:rPr>
        <w:t>развитие</w:t>
      </w:r>
      <w:r w:rsidRPr="00A14079">
        <w:rPr>
          <w:color w:val="221F1F"/>
          <w:spacing w:val="8"/>
        </w:rPr>
        <w:t xml:space="preserve"> </w:t>
      </w:r>
      <w:r w:rsidRPr="00A14079">
        <w:rPr>
          <w:color w:val="221F1F"/>
        </w:rPr>
        <w:t>способности</w:t>
      </w:r>
      <w:r w:rsidRPr="00A14079">
        <w:rPr>
          <w:color w:val="221F1F"/>
          <w:spacing w:val="12"/>
        </w:rPr>
        <w:t xml:space="preserve"> </w:t>
      </w:r>
      <w:r w:rsidRPr="00A14079">
        <w:rPr>
          <w:color w:val="221F1F"/>
        </w:rPr>
        <w:t>творческого</w:t>
      </w:r>
      <w:r w:rsidRPr="00A14079">
        <w:rPr>
          <w:color w:val="221F1F"/>
          <w:spacing w:val="9"/>
        </w:rPr>
        <w:t xml:space="preserve"> </w:t>
      </w:r>
      <w:r w:rsidRPr="00A14079">
        <w:rPr>
          <w:color w:val="221F1F"/>
        </w:rPr>
        <w:t>использования</w:t>
      </w:r>
      <w:r w:rsidRPr="00A14079">
        <w:rPr>
          <w:color w:val="221F1F"/>
          <w:spacing w:val="9"/>
        </w:rPr>
        <w:t xml:space="preserve"> </w:t>
      </w:r>
      <w:r w:rsidRPr="00A14079">
        <w:rPr>
          <w:color w:val="221F1F"/>
        </w:rPr>
        <w:t>полученных</w:t>
      </w:r>
      <w:r w:rsidRPr="00A14079">
        <w:rPr>
          <w:color w:val="221F1F"/>
          <w:spacing w:val="-57"/>
        </w:rPr>
        <w:t xml:space="preserve"> </w:t>
      </w:r>
      <w:r w:rsidRPr="00A14079">
        <w:rPr>
          <w:color w:val="221F1F"/>
        </w:rPr>
        <w:t>знаний</w:t>
      </w:r>
      <w:r w:rsidRPr="00A14079">
        <w:rPr>
          <w:color w:val="221F1F"/>
          <w:spacing w:val="-3"/>
        </w:rPr>
        <w:t xml:space="preserve"> </w:t>
      </w:r>
      <w:r w:rsidRPr="00A14079">
        <w:rPr>
          <w:color w:val="221F1F"/>
        </w:rPr>
        <w:t>и</w:t>
      </w:r>
      <w:r w:rsidRPr="00A14079">
        <w:rPr>
          <w:color w:val="221F1F"/>
          <w:spacing w:val="3"/>
        </w:rPr>
        <w:t xml:space="preserve"> </w:t>
      </w:r>
      <w:r w:rsidRPr="00A14079">
        <w:rPr>
          <w:color w:val="221F1F"/>
        </w:rPr>
        <w:t>умений</w:t>
      </w:r>
      <w:r w:rsidRPr="00A14079">
        <w:rPr>
          <w:color w:val="221F1F"/>
          <w:spacing w:val="3"/>
        </w:rPr>
        <w:t xml:space="preserve"> </w:t>
      </w:r>
      <w:r w:rsidRPr="00A14079">
        <w:rPr>
          <w:color w:val="221F1F"/>
        </w:rPr>
        <w:t>в</w:t>
      </w:r>
      <w:r w:rsidRPr="00A14079">
        <w:rPr>
          <w:color w:val="221F1F"/>
          <w:spacing w:val="-1"/>
        </w:rPr>
        <w:t xml:space="preserve"> </w:t>
      </w:r>
      <w:r w:rsidRPr="00A14079">
        <w:rPr>
          <w:color w:val="221F1F"/>
        </w:rPr>
        <w:t>практической</w:t>
      </w:r>
      <w:r w:rsidRPr="00A14079">
        <w:rPr>
          <w:color w:val="221F1F"/>
          <w:spacing w:val="4"/>
        </w:rPr>
        <w:t xml:space="preserve"> </w:t>
      </w:r>
      <w:r w:rsidRPr="00A14079">
        <w:rPr>
          <w:color w:val="221F1F"/>
        </w:rPr>
        <w:t>деятельности;</w:t>
      </w:r>
    </w:p>
    <w:p w14:paraId="3CDB8B31" w14:textId="77777777" w:rsidR="00A14079" w:rsidRPr="00A14079" w:rsidRDefault="00A14079" w:rsidP="00A14079">
      <w:pPr>
        <w:pStyle w:val="ac"/>
        <w:numPr>
          <w:ilvl w:val="0"/>
          <w:numId w:val="19"/>
        </w:numPr>
        <w:tabs>
          <w:tab w:val="left" w:pos="667"/>
        </w:tabs>
        <w:spacing w:line="264" w:lineRule="auto"/>
        <w:ind w:right="521" w:hanging="240"/>
      </w:pPr>
      <w:r w:rsidRPr="00A14079">
        <w:rPr>
          <w:sz w:val="20"/>
        </w:rPr>
        <w:tab/>
      </w:r>
      <w:r w:rsidRPr="00A14079">
        <w:rPr>
          <w:color w:val="221F1F"/>
        </w:rPr>
        <w:t>развитие</w:t>
      </w:r>
      <w:r w:rsidRPr="00A14079">
        <w:rPr>
          <w:color w:val="221F1F"/>
          <w:spacing w:val="2"/>
        </w:rPr>
        <w:t xml:space="preserve"> </w:t>
      </w:r>
      <w:r w:rsidRPr="00A14079">
        <w:rPr>
          <w:color w:val="221F1F"/>
        </w:rPr>
        <w:t>познавательных</w:t>
      </w:r>
      <w:r w:rsidRPr="00A14079">
        <w:rPr>
          <w:color w:val="221F1F"/>
          <w:spacing w:val="2"/>
        </w:rPr>
        <w:t xml:space="preserve"> </w:t>
      </w:r>
      <w:r w:rsidRPr="00A14079">
        <w:rPr>
          <w:color w:val="221F1F"/>
        </w:rPr>
        <w:t>психических</w:t>
      </w:r>
      <w:r w:rsidRPr="00A14079">
        <w:rPr>
          <w:color w:val="221F1F"/>
          <w:spacing w:val="3"/>
        </w:rPr>
        <w:t xml:space="preserve"> </w:t>
      </w:r>
      <w:r w:rsidRPr="00A14079">
        <w:rPr>
          <w:color w:val="221F1F"/>
        </w:rPr>
        <w:t>процессов</w:t>
      </w:r>
      <w:r w:rsidRPr="00A14079">
        <w:rPr>
          <w:color w:val="221F1F"/>
          <w:spacing w:val="4"/>
        </w:rPr>
        <w:t xml:space="preserve"> </w:t>
      </w:r>
      <w:r w:rsidRPr="00A14079">
        <w:rPr>
          <w:color w:val="221F1F"/>
        </w:rPr>
        <w:t>и</w:t>
      </w:r>
      <w:r w:rsidRPr="00A14079">
        <w:rPr>
          <w:color w:val="221F1F"/>
          <w:spacing w:val="4"/>
        </w:rPr>
        <w:t xml:space="preserve"> </w:t>
      </w:r>
      <w:r w:rsidRPr="00A14079">
        <w:rPr>
          <w:color w:val="221F1F"/>
        </w:rPr>
        <w:t>приёмов</w:t>
      </w:r>
      <w:r w:rsidRPr="00A14079">
        <w:rPr>
          <w:color w:val="221F1F"/>
          <w:spacing w:val="9"/>
        </w:rPr>
        <w:t xml:space="preserve"> </w:t>
      </w:r>
      <w:r w:rsidRPr="00A14079">
        <w:rPr>
          <w:color w:val="221F1F"/>
        </w:rPr>
        <w:t>умственной</w:t>
      </w:r>
      <w:r w:rsidRPr="00A14079">
        <w:rPr>
          <w:color w:val="221F1F"/>
          <w:spacing w:val="8"/>
        </w:rPr>
        <w:t xml:space="preserve"> </w:t>
      </w:r>
      <w:r w:rsidRPr="00A14079">
        <w:rPr>
          <w:color w:val="221F1F"/>
        </w:rPr>
        <w:t>деятельности</w:t>
      </w:r>
      <w:r w:rsidRPr="00A14079">
        <w:rPr>
          <w:color w:val="221F1F"/>
          <w:spacing w:val="5"/>
        </w:rPr>
        <w:t xml:space="preserve"> </w:t>
      </w:r>
      <w:r w:rsidRPr="00A14079">
        <w:rPr>
          <w:color w:val="221F1F"/>
        </w:rPr>
        <w:t>посредством</w:t>
      </w:r>
      <w:r w:rsidRPr="00A14079">
        <w:rPr>
          <w:color w:val="221F1F"/>
          <w:spacing w:val="-57"/>
        </w:rPr>
        <w:t xml:space="preserve"> </w:t>
      </w:r>
      <w:r w:rsidRPr="00A14079">
        <w:rPr>
          <w:color w:val="221F1F"/>
        </w:rPr>
        <w:t>включения</w:t>
      </w:r>
      <w:r w:rsidRPr="00A14079">
        <w:rPr>
          <w:color w:val="221F1F"/>
          <w:spacing w:val="1"/>
        </w:rPr>
        <w:t xml:space="preserve"> </w:t>
      </w:r>
      <w:r w:rsidRPr="00A14079">
        <w:rPr>
          <w:color w:val="221F1F"/>
        </w:rPr>
        <w:t>мыслительных</w:t>
      </w:r>
      <w:r w:rsidRPr="00A14079">
        <w:rPr>
          <w:color w:val="221F1F"/>
          <w:spacing w:val="-9"/>
        </w:rPr>
        <w:t xml:space="preserve"> </w:t>
      </w:r>
      <w:r w:rsidRPr="00A14079">
        <w:rPr>
          <w:color w:val="221F1F"/>
        </w:rPr>
        <w:t>операций</w:t>
      </w:r>
      <w:r w:rsidRPr="00A14079">
        <w:rPr>
          <w:color w:val="221F1F"/>
          <w:spacing w:val="-2"/>
        </w:rPr>
        <w:t xml:space="preserve"> </w:t>
      </w:r>
      <w:r w:rsidRPr="00A14079">
        <w:rPr>
          <w:color w:val="221F1F"/>
        </w:rPr>
        <w:t>в</w:t>
      </w:r>
      <w:r w:rsidRPr="00A14079">
        <w:rPr>
          <w:color w:val="221F1F"/>
          <w:spacing w:val="-2"/>
        </w:rPr>
        <w:t xml:space="preserve"> </w:t>
      </w:r>
      <w:r w:rsidRPr="00A14079">
        <w:rPr>
          <w:color w:val="221F1F"/>
        </w:rPr>
        <w:t>ходе</w:t>
      </w:r>
      <w:r w:rsidRPr="00A14079">
        <w:rPr>
          <w:color w:val="221F1F"/>
          <w:spacing w:val="1"/>
        </w:rPr>
        <w:t xml:space="preserve"> </w:t>
      </w:r>
      <w:r w:rsidRPr="00A14079">
        <w:rPr>
          <w:color w:val="221F1F"/>
        </w:rPr>
        <w:t>выполнения</w:t>
      </w:r>
      <w:r w:rsidRPr="00A14079">
        <w:rPr>
          <w:color w:val="221F1F"/>
          <w:spacing w:val="1"/>
        </w:rPr>
        <w:t xml:space="preserve"> </w:t>
      </w:r>
      <w:r w:rsidRPr="00A14079">
        <w:rPr>
          <w:color w:val="221F1F"/>
        </w:rPr>
        <w:t>практических</w:t>
      </w:r>
      <w:r w:rsidRPr="00A14079">
        <w:rPr>
          <w:color w:val="221F1F"/>
          <w:spacing w:val="-3"/>
        </w:rPr>
        <w:t xml:space="preserve"> </w:t>
      </w:r>
      <w:r w:rsidRPr="00A14079">
        <w:rPr>
          <w:color w:val="221F1F"/>
        </w:rPr>
        <w:t>заданий;</w:t>
      </w:r>
    </w:p>
    <w:p w14:paraId="4D77B609" w14:textId="77777777" w:rsidR="00A14079" w:rsidRPr="00A14079" w:rsidRDefault="00A14079" w:rsidP="00A14079">
      <w:pPr>
        <w:pStyle w:val="a9"/>
        <w:spacing w:line="269" w:lineRule="exact"/>
        <w:jc w:val="left"/>
        <w:rPr>
          <w:sz w:val="22"/>
        </w:rPr>
      </w:pPr>
      <w:r w:rsidRPr="00A14079">
        <w:rPr>
          <w:color w:val="221F1F"/>
          <w:sz w:val="22"/>
        </w:rPr>
        <w:t>—развитие</w:t>
      </w:r>
      <w:r w:rsidRPr="00A14079">
        <w:rPr>
          <w:color w:val="221F1F"/>
          <w:spacing w:val="-8"/>
          <w:sz w:val="22"/>
        </w:rPr>
        <w:t xml:space="preserve"> </w:t>
      </w:r>
      <w:r w:rsidRPr="00A14079">
        <w:rPr>
          <w:color w:val="221F1F"/>
          <w:sz w:val="22"/>
        </w:rPr>
        <w:t>гибкости</w:t>
      </w:r>
      <w:r w:rsidRPr="00A14079">
        <w:rPr>
          <w:color w:val="221F1F"/>
          <w:spacing w:val="-1"/>
          <w:sz w:val="22"/>
        </w:rPr>
        <w:t xml:space="preserve"> </w:t>
      </w:r>
      <w:r w:rsidRPr="00A14079">
        <w:rPr>
          <w:color w:val="221F1F"/>
          <w:sz w:val="22"/>
        </w:rPr>
        <w:t>и</w:t>
      </w:r>
      <w:r w:rsidRPr="00A14079">
        <w:rPr>
          <w:color w:val="221F1F"/>
          <w:spacing w:val="-6"/>
          <w:sz w:val="22"/>
        </w:rPr>
        <w:t xml:space="preserve"> </w:t>
      </w:r>
      <w:r w:rsidRPr="00A14079">
        <w:rPr>
          <w:color w:val="221F1F"/>
          <w:sz w:val="22"/>
        </w:rPr>
        <w:t>вариативности</w:t>
      </w:r>
      <w:r w:rsidRPr="00A14079">
        <w:rPr>
          <w:color w:val="221F1F"/>
          <w:spacing w:val="-5"/>
          <w:sz w:val="22"/>
        </w:rPr>
        <w:t xml:space="preserve"> </w:t>
      </w:r>
      <w:r w:rsidRPr="00A14079">
        <w:rPr>
          <w:color w:val="221F1F"/>
          <w:sz w:val="22"/>
        </w:rPr>
        <w:t>мышления, способностей</w:t>
      </w:r>
      <w:r w:rsidRPr="00A14079">
        <w:rPr>
          <w:color w:val="221F1F"/>
          <w:spacing w:val="-2"/>
          <w:sz w:val="22"/>
        </w:rPr>
        <w:t xml:space="preserve"> </w:t>
      </w:r>
      <w:r w:rsidRPr="00A14079">
        <w:rPr>
          <w:color w:val="221F1F"/>
          <w:sz w:val="22"/>
        </w:rPr>
        <w:t>к</w:t>
      </w:r>
      <w:r w:rsidRPr="00A14079">
        <w:rPr>
          <w:color w:val="221F1F"/>
          <w:spacing w:val="-9"/>
          <w:sz w:val="22"/>
        </w:rPr>
        <w:t xml:space="preserve"> </w:t>
      </w:r>
      <w:r w:rsidRPr="00A14079">
        <w:rPr>
          <w:color w:val="221F1F"/>
          <w:sz w:val="22"/>
        </w:rPr>
        <w:t>изобретательской</w:t>
      </w:r>
      <w:r w:rsidRPr="00A14079">
        <w:rPr>
          <w:color w:val="221F1F"/>
          <w:spacing w:val="9"/>
          <w:sz w:val="22"/>
        </w:rPr>
        <w:t xml:space="preserve"> </w:t>
      </w:r>
      <w:r w:rsidRPr="00A14079">
        <w:rPr>
          <w:color w:val="221F1F"/>
          <w:sz w:val="22"/>
        </w:rPr>
        <w:t>деятельности.</w:t>
      </w:r>
    </w:p>
    <w:p w14:paraId="048F4BF1" w14:textId="77777777" w:rsidR="00A14079" w:rsidRPr="00A14079" w:rsidRDefault="00A14079" w:rsidP="00A14079">
      <w:pPr>
        <w:spacing w:before="17"/>
        <w:ind w:left="580"/>
        <w:rPr>
          <w:i/>
        </w:rPr>
      </w:pPr>
      <w:r w:rsidRPr="00A14079">
        <w:rPr>
          <w:i/>
          <w:color w:val="221F1F"/>
        </w:rPr>
        <w:t>Воспитательные</w:t>
      </w:r>
      <w:r w:rsidRPr="00A14079">
        <w:rPr>
          <w:i/>
          <w:color w:val="221F1F"/>
          <w:spacing w:val="-3"/>
        </w:rPr>
        <w:t xml:space="preserve"> </w:t>
      </w:r>
      <w:r w:rsidRPr="00A14079">
        <w:rPr>
          <w:i/>
          <w:color w:val="221F1F"/>
        </w:rPr>
        <w:t>задачи:</w:t>
      </w:r>
    </w:p>
    <w:p w14:paraId="086119C5" w14:textId="77777777" w:rsidR="00A14079" w:rsidRPr="00A14079" w:rsidRDefault="00A14079" w:rsidP="00A14079">
      <w:pPr>
        <w:pStyle w:val="ac"/>
        <w:numPr>
          <w:ilvl w:val="0"/>
          <w:numId w:val="19"/>
        </w:numPr>
        <w:tabs>
          <w:tab w:val="left" w:pos="667"/>
        </w:tabs>
        <w:spacing w:before="27" w:line="264" w:lineRule="auto"/>
        <w:ind w:right="525" w:hanging="240"/>
        <w:jc w:val="both"/>
      </w:pPr>
      <w:r w:rsidRPr="00A14079">
        <w:rPr>
          <w:sz w:val="20"/>
        </w:rPr>
        <w:tab/>
      </w:r>
      <w:r w:rsidRPr="00A14079">
        <w:rPr>
          <w:color w:val="221F1F"/>
        </w:rPr>
        <w:t>воспитание</w:t>
      </w:r>
      <w:r w:rsidRPr="00A14079">
        <w:rPr>
          <w:color w:val="221F1F"/>
          <w:spacing w:val="1"/>
        </w:rPr>
        <w:t xml:space="preserve"> </w:t>
      </w:r>
      <w:r w:rsidRPr="00A14079">
        <w:rPr>
          <w:color w:val="221F1F"/>
        </w:rPr>
        <w:t>уважительного</w:t>
      </w:r>
      <w:r w:rsidRPr="00A14079">
        <w:rPr>
          <w:color w:val="221F1F"/>
          <w:spacing w:val="1"/>
        </w:rPr>
        <w:t xml:space="preserve"> </w:t>
      </w:r>
      <w:r w:rsidRPr="00A14079">
        <w:rPr>
          <w:color w:val="221F1F"/>
        </w:rPr>
        <w:t>отношения</w:t>
      </w:r>
      <w:r w:rsidRPr="00A14079">
        <w:rPr>
          <w:color w:val="221F1F"/>
          <w:spacing w:val="1"/>
        </w:rPr>
        <w:t xml:space="preserve"> </w:t>
      </w:r>
      <w:r w:rsidRPr="00A14079">
        <w:rPr>
          <w:color w:val="221F1F"/>
        </w:rPr>
        <w:t>к</w:t>
      </w:r>
      <w:r w:rsidRPr="00A14079">
        <w:rPr>
          <w:color w:val="221F1F"/>
          <w:spacing w:val="1"/>
        </w:rPr>
        <w:t xml:space="preserve"> </w:t>
      </w:r>
      <w:r w:rsidRPr="00A14079">
        <w:rPr>
          <w:color w:val="221F1F"/>
        </w:rPr>
        <w:t>людям</w:t>
      </w:r>
      <w:r w:rsidRPr="00A14079">
        <w:rPr>
          <w:color w:val="221F1F"/>
          <w:spacing w:val="1"/>
        </w:rPr>
        <w:t xml:space="preserve"> </w:t>
      </w:r>
      <w:r w:rsidRPr="00A14079">
        <w:rPr>
          <w:color w:val="221F1F"/>
        </w:rPr>
        <w:t>труда,</w:t>
      </w:r>
      <w:r w:rsidRPr="00A14079">
        <w:rPr>
          <w:color w:val="221F1F"/>
          <w:spacing w:val="1"/>
        </w:rPr>
        <w:t xml:space="preserve"> </w:t>
      </w:r>
      <w:r w:rsidRPr="00A14079">
        <w:rPr>
          <w:color w:val="221F1F"/>
        </w:rPr>
        <w:t>к</w:t>
      </w:r>
      <w:r w:rsidRPr="00A14079">
        <w:rPr>
          <w:color w:val="221F1F"/>
          <w:spacing w:val="1"/>
        </w:rPr>
        <w:t xml:space="preserve"> </w:t>
      </w:r>
      <w:r w:rsidRPr="00A14079">
        <w:rPr>
          <w:color w:val="221F1F"/>
        </w:rPr>
        <w:t>культурным</w:t>
      </w:r>
      <w:r w:rsidRPr="00A14079">
        <w:rPr>
          <w:color w:val="221F1F"/>
          <w:spacing w:val="1"/>
        </w:rPr>
        <w:t xml:space="preserve"> </w:t>
      </w:r>
      <w:r w:rsidRPr="00A14079">
        <w:rPr>
          <w:color w:val="221F1F"/>
        </w:rPr>
        <w:t>традициям,</w:t>
      </w:r>
      <w:r w:rsidRPr="00A14079">
        <w:rPr>
          <w:color w:val="221F1F"/>
          <w:spacing w:val="1"/>
        </w:rPr>
        <w:t xml:space="preserve"> </w:t>
      </w:r>
      <w:r w:rsidRPr="00A14079">
        <w:rPr>
          <w:color w:val="221F1F"/>
        </w:rPr>
        <w:t>понимания</w:t>
      </w:r>
      <w:r w:rsidRPr="00A14079">
        <w:rPr>
          <w:color w:val="221F1F"/>
          <w:spacing w:val="1"/>
        </w:rPr>
        <w:t xml:space="preserve"> </w:t>
      </w:r>
      <w:r w:rsidRPr="00A14079">
        <w:rPr>
          <w:color w:val="221F1F"/>
        </w:rPr>
        <w:t>ценности</w:t>
      </w:r>
      <w:r w:rsidRPr="00A14079">
        <w:rPr>
          <w:color w:val="221F1F"/>
          <w:spacing w:val="-2"/>
        </w:rPr>
        <w:t xml:space="preserve"> </w:t>
      </w:r>
      <w:r w:rsidRPr="00A14079">
        <w:rPr>
          <w:color w:val="221F1F"/>
        </w:rPr>
        <w:t>предшествующих</w:t>
      </w:r>
      <w:r w:rsidRPr="00A14079">
        <w:rPr>
          <w:color w:val="221F1F"/>
          <w:spacing w:val="-3"/>
        </w:rPr>
        <w:t xml:space="preserve"> </w:t>
      </w:r>
      <w:r w:rsidRPr="00A14079">
        <w:rPr>
          <w:color w:val="221F1F"/>
        </w:rPr>
        <w:t>культур,</w:t>
      </w:r>
      <w:r w:rsidRPr="00A14079">
        <w:rPr>
          <w:color w:val="221F1F"/>
          <w:spacing w:val="4"/>
        </w:rPr>
        <w:t xml:space="preserve"> </w:t>
      </w:r>
      <w:r w:rsidRPr="00A14079">
        <w:rPr>
          <w:color w:val="221F1F"/>
        </w:rPr>
        <w:t>отражённых</w:t>
      </w:r>
      <w:r w:rsidRPr="00A14079">
        <w:rPr>
          <w:color w:val="221F1F"/>
          <w:spacing w:val="-4"/>
        </w:rPr>
        <w:t xml:space="preserve"> </w:t>
      </w:r>
      <w:r w:rsidRPr="00A14079">
        <w:rPr>
          <w:color w:val="221F1F"/>
        </w:rPr>
        <w:t>в</w:t>
      </w:r>
      <w:r w:rsidRPr="00A14079">
        <w:rPr>
          <w:color w:val="221F1F"/>
          <w:spacing w:val="3"/>
        </w:rPr>
        <w:t xml:space="preserve"> </w:t>
      </w:r>
      <w:r w:rsidRPr="00A14079">
        <w:rPr>
          <w:color w:val="221F1F"/>
        </w:rPr>
        <w:t>материальном</w:t>
      </w:r>
      <w:r w:rsidRPr="00A14079">
        <w:rPr>
          <w:color w:val="221F1F"/>
          <w:spacing w:val="-1"/>
        </w:rPr>
        <w:t xml:space="preserve"> </w:t>
      </w:r>
      <w:r w:rsidRPr="00A14079">
        <w:rPr>
          <w:color w:val="221F1F"/>
        </w:rPr>
        <w:t>мире;</w:t>
      </w:r>
    </w:p>
    <w:p w14:paraId="10265D68" w14:textId="77777777" w:rsidR="00A14079" w:rsidRPr="00A14079" w:rsidRDefault="00A14079" w:rsidP="00A14079">
      <w:pPr>
        <w:pStyle w:val="a9"/>
        <w:spacing w:line="264" w:lineRule="auto"/>
        <w:ind w:left="580" w:right="515" w:hanging="240"/>
        <w:rPr>
          <w:sz w:val="22"/>
        </w:rPr>
      </w:pPr>
      <w:r w:rsidRPr="00A14079">
        <w:rPr>
          <w:color w:val="221F1F"/>
          <w:sz w:val="22"/>
        </w:rPr>
        <w:t>—развитие социально ценных личностных качеств: организованности, аккуратности, добросовестного</w:t>
      </w:r>
      <w:r w:rsidRPr="00A14079">
        <w:rPr>
          <w:color w:val="221F1F"/>
          <w:spacing w:val="1"/>
          <w:sz w:val="22"/>
        </w:rPr>
        <w:t xml:space="preserve"> </w:t>
      </w:r>
      <w:r w:rsidRPr="00A14079">
        <w:rPr>
          <w:color w:val="221F1F"/>
          <w:sz w:val="22"/>
        </w:rPr>
        <w:t>и</w:t>
      </w:r>
      <w:r w:rsidRPr="00A14079">
        <w:rPr>
          <w:color w:val="221F1F"/>
          <w:spacing w:val="1"/>
          <w:sz w:val="22"/>
        </w:rPr>
        <w:t xml:space="preserve"> </w:t>
      </w:r>
      <w:r w:rsidRPr="00A14079">
        <w:rPr>
          <w:color w:val="221F1F"/>
          <w:sz w:val="22"/>
        </w:rPr>
        <w:t>ответственного</w:t>
      </w:r>
      <w:r w:rsidRPr="00A14079">
        <w:rPr>
          <w:color w:val="221F1F"/>
          <w:spacing w:val="1"/>
          <w:sz w:val="22"/>
        </w:rPr>
        <w:t xml:space="preserve"> </w:t>
      </w:r>
      <w:r w:rsidRPr="00A14079">
        <w:rPr>
          <w:color w:val="221F1F"/>
          <w:sz w:val="22"/>
        </w:rPr>
        <w:t>отношения</w:t>
      </w:r>
      <w:r w:rsidRPr="00A14079">
        <w:rPr>
          <w:color w:val="221F1F"/>
          <w:spacing w:val="1"/>
          <w:sz w:val="22"/>
        </w:rPr>
        <w:t xml:space="preserve"> </w:t>
      </w:r>
      <w:r w:rsidRPr="00A14079">
        <w:rPr>
          <w:color w:val="221F1F"/>
          <w:sz w:val="22"/>
        </w:rPr>
        <w:t>к</w:t>
      </w:r>
      <w:r w:rsidRPr="00A14079">
        <w:rPr>
          <w:color w:val="221F1F"/>
          <w:spacing w:val="1"/>
          <w:sz w:val="22"/>
        </w:rPr>
        <w:t xml:space="preserve"> </w:t>
      </w:r>
      <w:r w:rsidRPr="00A14079">
        <w:rPr>
          <w:color w:val="221F1F"/>
          <w:sz w:val="22"/>
        </w:rPr>
        <w:t>работе,</w:t>
      </w:r>
      <w:r w:rsidRPr="00A14079">
        <w:rPr>
          <w:color w:val="221F1F"/>
          <w:spacing w:val="1"/>
          <w:sz w:val="22"/>
        </w:rPr>
        <w:t xml:space="preserve"> </w:t>
      </w:r>
      <w:r w:rsidRPr="00A14079">
        <w:rPr>
          <w:color w:val="221F1F"/>
          <w:sz w:val="22"/>
        </w:rPr>
        <w:t>взаимопомощи,</w:t>
      </w:r>
      <w:r w:rsidRPr="00A14079">
        <w:rPr>
          <w:color w:val="221F1F"/>
          <w:spacing w:val="1"/>
          <w:sz w:val="22"/>
        </w:rPr>
        <w:t xml:space="preserve"> </w:t>
      </w:r>
      <w:r w:rsidRPr="00A14079">
        <w:rPr>
          <w:color w:val="221F1F"/>
          <w:sz w:val="22"/>
        </w:rPr>
        <w:t>волевой</w:t>
      </w:r>
      <w:r w:rsidRPr="00A14079">
        <w:rPr>
          <w:color w:val="221F1F"/>
          <w:spacing w:val="1"/>
          <w:sz w:val="22"/>
        </w:rPr>
        <w:t xml:space="preserve"> </w:t>
      </w:r>
      <w:r w:rsidRPr="00A14079">
        <w:rPr>
          <w:color w:val="221F1F"/>
          <w:sz w:val="22"/>
        </w:rPr>
        <w:t>саморегуляции,</w:t>
      </w:r>
      <w:r w:rsidRPr="00A14079">
        <w:rPr>
          <w:color w:val="221F1F"/>
          <w:spacing w:val="1"/>
          <w:sz w:val="22"/>
        </w:rPr>
        <w:t xml:space="preserve"> </w:t>
      </w:r>
      <w:r w:rsidRPr="00A14079">
        <w:rPr>
          <w:color w:val="221F1F"/>
          <w:sz w:val="22"/>
        </w:rPr>
        <w:t>активности</w:t>
      </w:r>
      <w:r w:rsidRPr="00A14079">
        <w:rPr>
          <w:color w:val="221F1F"/>
          <w:spacing w:val="1"/>
          <w:sz w:val="22"/>
        </w:rPr>
        <w:t xml:space="preserve"> </w:t>
      </w:r>
      <w:r w:rsidRPr="00A14079">
        <w:rPr>
          <w:color w:val="221F1F"/>
          <w:sz w:val="22"/>
        </w:rPr>
        <w:t>и</w:t>
      </w:r>
      <w:r w:rsidRPr="00A14079">
        <w:rPr>
          <w:color w:val="221F1F"/>
          <w:spacing w:val="1"/>
          <w:sz w:val="22"/>
        </w:rPr>
        <w:t xml:space="preserve"> </w:t>
      </w:r>
      <w:r w:rsidRPr="00A14079">
        <w:rPr>
          <w:color w:val="221F1F"/>
          <w:sz w:val="22"/>
        </w:rPr>
        <w:t>инициативности;</w:t>
      </w:r>
    </w:p>
    <w:p w14:paraId="2ADA1328" w14:textId="77777777" w:rsidR="00A14079" w:rsidRPr="00A14079" w:rsidRDefault="00A14079" w:rsidP="00A14079">
      <w:pPr>
        <w:pStyle w:val="a9"/>
        <w:spacing w:line="256" w:lineRule="auto"/>
        <w:ind w:left="580" w:right="514" w:hanging="240"/>
        <w:rPr>
          <w:sz w:val="22"/>
        </w:rPr>
      </w:pPr>
      <w:r w:rsidRPr="00A14079">
        <w:rPr>
          <w:color w:val="221F1F"/>
          <w:sz w:val="22"/>
        </w:rPr>
        <w:t>—воспитание</w:t>
      </w:r>
      <w:r w:rsidRPr="00A14079">
        <w:rPr>
          <w:color w:val="221F1F"/>
          <w:spacing w:val="1"/>
          <w:sz w:val="22"/>
        </w:rPr>
        <w:t xml:space="preserve"> </w:t>
      </w:r>
      <w:r w:rsidRPr="00A14079">
        <w:rPr>
          <w:color w:val="221F1F"/>
          <w:sz w:val="22"/>
        </w:rPr>
        <w:t>интереса</w:t>
      </w:r>
      <w:r w:rsidRPr="00A14079">
        <w:rPr>
          <w:color w:val="221F1F"/>
          <w:spacing w:val="1"/>
          <w:sz w:val="22"/>
        </w:rPr>
        <w:t xml:space="preserve"> </w:t>
      </w:r>
      <w:r w:rsidRPr="00A14079">
        <w:rPr>
          <w:color w:val="221F1F"/>
          <w:sz w:val="22"/>
        </w:rPr>
        <w:t>и</w:t>
      </w:r>
      <w:r w:rsidRPr="00A14079">
        <w:rPr>
          <w:color w:val="221F1F"/>
          <w:spacing w:val="1"/>
          <w:sz w:val="22"/>
        </w:rPr>
        <w:t xml:space="preserve"> </w:t>
      </w:r>
      <w:r w:rsidRPr="00A14079">
        <w:rPr>
          <w:color w:val="221F1F"/>
          <w:sz w:val="22"/>
        </w:rPr>
        <w:t>творческого</w:t>
      </w:r>
      <w:r w:rsidRPr="00A14079">
        <w:rPr>
          <w:color w:val="221F1F"/>
          <w:spacing w:val="1"/>
          <w:sz w:val="22"/>
        </w:rPr>
        <w:t xml:space="preserve"> </w:t>
      </w:r>
      <w:r w:rsidRPr="00A14079">
        <w:rPr>
          <w:color w:val="221F1F"/>
          <w:sz w:val="22"/>
        </w:rPr>
        <w:t>отношения</w:t>
      </w:r>
      <w:r w:rsidRPr="00A14079">
        <w:rPr>
          <w:color w:val="221F1F"/>
          <w:spacing w:val="1"/>
          <w:sz w:val="22"/>
        </w:rPr>
        <w:t xml:space="preserve"> </w:t>
      </w:r>
      <w:r w:rsidRPr="00A14079">
        <w:rPr>
          <w:color w:val="221F1F"/>
          <w:sz w:val="22"/>
        </w:rPr>
        <w:t>к</w:t>
      </w:r>
      <w:r w:rsidRPr="00A14079">
        <w:rPr>
          <w:color w:val="221F1F"/>
          <w:spacing w:val="1"/>
          <w:sz w:val="22"/>
        </w:rPr>
        <w:t xml:space="preserve"> </w:t>
      </w:r>
      <w:r w:rsidRPr="00A14079">
        <w:rPr>
          <w:color w:val="221F1F"/>
          <w:sz w:val="22"/>
        </w:rPr>
        <w:t>продуктивной</w:t>
      </w:r>
      <w:r w:rsidRPr="00A14079">
        <w:rPr>
          <w:color w:val="221F1F"/>
          <w:spacing w:val="1"/>
          <w:sz w:val="22"/>
        </w:rPr>
        <w:t xml:space="preserve"> </w:t>
      </w:r>
      <w:r w:rsidRPr="00A14079">
        <w:rPr>
          <w:color w:val="221F1F"/>
          <w:sz w:val="22"/>
        </w:rPr>
        <w:t>созидательной</w:t>
      </w:r>
      <w:r w:rsidRPr="00A14079">
        <w:rPr>
          <w:color w:val="221F1F"/>
          <w:spacing w:val="1"/>
          <w:sz w:val="22"/>
        </w:rPr>
        <w:t xml:space="preserve"> </w:t>
      </w:r>
      <w:r w:rsidRPr="00A14079">
        <w:rPr>
          <w:color w:val="221F1F"/>
          <w:sz w:val="22"/>
        </w:rPr>
        <w:t>деятельности,</w:t>
      </w:r>
      <w:r w:rsidRPr="00A14079">
        <w:rPr>
          <w:color w:val="221F1F"/>
          <w:spacing w:val="1"/>
          <w:sz w:val="22"/>
        </w:rPr>
        <w:t xml:space="preserve"> </w:t>
      </w:r>
      <w:r w:rsidRPr="00A14079">
        <w:rPr>
          <w:color w:val="221F1F"/>
          <w:sz w:val="22"/>
        </w:rPr>
        <w:t>мотивации</w:t>
      </w:r>
      <w:r w:rsidRPr="00A14079">
        <w:rPr>
          <w:color w:val="221F1F"/>
          <w:spacing w:val="2"/>
          <w:sz w:val="22"/>
        </w:rPr>
        <w:t xml:space="preserve"> </w:t>
      </w:r>
      <w:r w:rsidRPr="00A14079">
        <w:rPr>
          <w:color w:val="221F1F"/>
          <w:sz w:val="22"/>
        </w:rPr>
        <w:t>успеха</w:t>
      </w:r>
      <w:r w:rsidRPr="00A14079">
        <w:rPr>
          <w:color w:val="221F1F"/>
          <w:spacing w:val="1"/>
          <w:sz w:val="22"/>
        </w:rPr>
        <w:t xml:space="preserve"> </w:t>
      </w:r>
      <w:r w:rsidRPr="00A14079">
        <w:rPr>
          <w:color w:val="221F1F"/>
          <w:sz w:val="22"/>
        </w:rPr>
        <w:t>и</w:t>
      </w:r>
      <w:r w:rsidRPr="00A14079">
        <w:rPr>
          <w:color w:val="221F1F"/>
          <w:spacing w:val="2"/>
          <w:sz w:val="22"/>
        </w:rPr>
        <w:t xml:space="preserve"> </w:t>
      </w:r>
      <w:r w:rsidRPr="00A14079">
        <w:rPr>
          <w:color w:val="221F1F"/>
          <w:sz w:val="22"/>
        </w:rPr>
        <w:t>достижений,</w:t>
      </w:r>
      <w:r w:rsidRPr="00A14079">
        <w:rPr>
          <w:color w:val="221F1F"/>
          <w:spacing w:val="-1"/>
          <w:sz w:val="22"/>
        </w:rPr>
        <w:t xml:space="preserve"> </w:t>
      </w:r>
      <w:r w:rsidRPr="00A14079">
        <w:rPr>
          <w:color w:val="221F1F"/>
          <w:sz w:val="22"/>
        </w:rPr>
        <w:t>стремления</w:t>
      </w:r>
      <w:r w:rsidRPr="00A14079">
        <w:rPr>
          <w:color w:val="221F1F"/>
          <w:spacing w:val="-4"/>
          <w:sz w:val="22"/>
        </w:rPr>
        <w:t xml:space="preserve"> </w:t>
      </w:r>
      <w:r w:rsidRPr="00A14079">
        <w:rPr>
          <w:color w:val="221F1F"/>
          <w:sz w:val="22"/>
        </w:rPr>
        <w:t>к</w:t>
      </w:r>
      <w:r w:rsidRPr="00A14079">
        <w:rPr>
          <w:color w:val="221F1F"/>
          <w:spacing w:val="-4"/>
          <w:sz w:val="22"/>
        </w:rPr>
        <w:t xml:space="preserve"> </w:t>
      </w:r>
      <w:r w:rsidRPr="00A14079">
        <w:rPr>
          <w:color w:val="221F1F"/>
          <w:sz w:val="22"/>
        </w:rPr>
        <w:t>творческой</w:t>
      </w:r>
      <w:r w:rsidRPr="00A14079">
        <w:rPr>
          <w:color w:val="221F1F"/>
          <w:spacing w:val="2"/>
          <w:sz w:val="22"/>
        </w:rPr>
        <w:t xml:space="preserve"> </w:t>
      </w:r>
      <w:r w:rsidRPr="00A14079">
        <w:rPr>
          <w:color w:val="221F1F"/>
          <w:sz w:val="22"/>
        </w:rPr>
        <w:t>самореализации;</w:t>
      </w:r>
    </w:p>
    <w:p w14:paraId="0B1DBE1A" w14:textId="77777777" w:rsidR="00A14079" w:rsidRPr="00A14079" w:rsidRDefault="00A14079" w:rsidP="00A14079">
      <w:pPr>
        <w:pStyle w:val="a9"/>
        <w:spacing w:line="264" w:lineRule="auto"/>
        <w:ind w:left="580" w:right="531" w:hanging="240"/>
        <w:rPr>
          <w:sz w:val="22"/>
        </w:rPr>
      </w:pPr>
      <w:r w:rsidRPr="00A14079">
        <w:rPr>
          <w:color w:val="221F1F"/>
          <w:sz w:val="22"/>
        </w:rPr>
        <w:t>—становление</w:t>
      </w:r>
      <w:r w:rsidRPr="00A14079">
        <w:rPr>
          <w:color w:val="221F1F"/>
          <w:spacing w:val="1"/>
          <w:sz w:val="22"/>
        </w:rPr>
        <w:t xml:space="preserve"> </w:t>
      </w:r>
      <w:r w:rsidRPr="00A14079">
        <w:rPr>
          <w:color w:val="221F1F"/>
          <w:sz w:val="22"/>
        </w:rPr>
        <w:t>экологического</w:t>
      </w:r>
      <w:r w:rsidRPr="00A14079">
        <w:rPr>
          <w:color w:val="221F1F"/>
          <w:spacing w:val="1"/>
          <w:sz w:val="22"/>
        </w:rPr>
        <w:t xml:space="preserve"> </w:t>
      </w:r>
      <w:r w:rsidRPr="00A14079">
        <w:rPr>
          <w:color w:val="221F1F"/>
          <w:sz w:val="22"/>
        </w:rPr>
        <w:t>сознания,</w:t>
      </w:r>
      <w:r w:rsidRPr="00A14079">
        <w:rPr>
          <w:color w:val="221F1F"/>
          <w:spacing w:val="1"/>
          <w:sz w:val="22"/>
        </w:rPr>
        <w:t xml:space="preserve"> </w:t>
      </w:r>
      <w:r w:rsidRPr="00A14079">
        <w:rPr>
          <w:color w:val="221F1F"/>
          <w:sz w:val="22"/>
        </w:rPr>
        <w:t>внимательного</w:t>
      </w:r>
      <w:r w:rsidRPr="00A14079">
        <w:rPr>
          <w:color w:val="221F1F"/>
          <w:spacing w:val="1"/>
          <w:sz w:val="22"/>
        </w:rPr>
        <w:t xml:space="preserve"> </w:t>
      </w:r>
      <w:r w:rsidRPr="00A14079">
        <w:rPr>
          <w:color w:val="221F1F"/>
          <w:sz w:val="22"/>
        </w:rPr>
        <w:t>и</w:t>
      </w:r>
      <w:r w:rsidRPr="00A14079">
        <w:rPr>
          <w:color w:val="221F1F"/>
          <w:spacing w:val="1"/>
          <w:sz w:val="22"/>
        </w:rPr>
        <w:t xml:space="preserve"> </w:t>
      </w:r>
      <w:r w:rsidRPr="00A14079">
        <w:rPr>
          <w:color w:val="221F1F"/>
          <w:sz w:val="22"/>
        </w:rPr>
        <w:t>вдумчивого</w:t>
      </w:r>
      <w:r w:rsidRPr="00A14079">
        <w:rPr>
          <w:color w:val="221F1F"/>
          <w:spacing w:val="1"/>
          <w:sz w:val="22"/>
        </w:rPr>
        <w:t xml:space="preserve"> </w:t>
      </w:r>
      <w:r w:rsidRPr="00A14079">
        <w:rPr>
          <w:color w:val="221F1F"/>
          <w:sz w:val="22"/>
        </w:rPr>
        <w:t>отношения</w:t>
      </w:r>
      <w:r w:rsidRPr="00A14079">
        <w:rPr>
          <w:color w:val="221F1F"/>
          <w:spacing w:val="1"/>
          <w:sz w:val="22"/>
        </w:rPr>
        <w:t xml:space="preserve"> </w:t>
      </w:r>
      <w:r w:rsidRPr="00A14079">
        <w:rPr>
          <w:color w:val="221F1F"/>
          <w:sz w:val="22"/>
        </w:rPr>
        <w:t>к</w:t>
      </w:r>
      <w:r w:rsidRPr="00A14079">
        <w:rPr>
          <w:color w:val="221F1F"/>
          <w:spacing w:val="1"/>
          <w:sz w:val="22"/>
        </w:rPr>
        <w:t xml:space="preserve"> </w:t>
      </w:r>
      <w:r w:rsidRPr="00A14079">
        <w:rPr>
          <w:color w:val="221F1F"/>
          <w:sz w:val="22"/>
        </w:rPr>
        <w:t>окружающей</w:t>
      </w:r>
      <w:r w:rsidRPr="00A14079">
        <w:rPr>
          <w:color w:val="221F1F"/>
          <w:spacing w:val="1"/>
          <w:sz w:val="22"/>
        </w:rPr>
        <w:t xml:space="preserve"> </w:t>
      </w:r>
      <w:r w:rsidRPr="00A14079">
        <w:rPr>
          <w:color w:val="221F1F"/>
          <w:sz w:val="22"/>
        </w:rPr>
        <w:t>природе,</w:t>
      </w:r>
      <w:r w:rsidRPr="00A14079">
        <w:rPr>
          <w:color w:val="221F1F"/>
          <w:spacing w:val="-2"/>
          <w:sz w:val="22"/>
        </w:rPr>
        <w:t xml:space="preserve"> </w:t>
      </w:r>
      <w:r w:rsidRPr="00A14079">
        <w:rPr>
          <w:color w:val="221F1F"/>
          <w:sz w:val="22"/>
        </w:rPr>
        <w:t>осознание</w:t>
      </w:r>
      <w:r w:rsidRPr="00A14079">
        <w:rPr>
          <w:color w:val="221F1F"/>
          <w:spacing w:val="1"/>
          <w:sz w:val="22"/>
        </w:rPr>
        <w:t xml:space="preserve"> </w:t>
      </w:r>
      <w:r w:rsidRPr="00A14079">
        <w:rPr>
          <w:color w:val="221F1F"/>
          <w:sz w:val="22"/>
        </w:rPr>
        <w:t>взаимосвязи</w:t>
      </w:r>
      <w:r w:rsidRPr="00A14079">
        <w:rPr>
          <w:color w:val="221F1F"/>
          <w:spacing w:val="2"/>
          <w:sz w:val="22"/>
        </w:rPr>
        <w:t xml:space="preserve"> </w:t>
      </w:r>
      <w:r w:rsidRPr="00A14079">
        <w:rPr>
          <w:color w:val="221F1F"/>
          <w:sz w:val="22"/>
        </w:rPr>
        <w:t>рукотворного</w:t>
      </w:r>
      <w:r w:rsidRPr="00A14079">
        <w:rPr>
          <w:color w:val="221F1F"/>
          <w:spacing w:val="-3"/>
          <w:sz w:val="22"/>
        </w:rPr>
        <w:t xml:space="preserve"> </w:t>
      </w:r>
      <w:r w:rsidRPr="00A14079">
        <w:rPr>
          <w:color w:val="221F1F"/>
          <w:sz w:val="22"/>
        </w:rPr>
        <w:t>мира с</w:t>
      </w:r>
      <w:r w:rsidRPr="00A14079">
        <w:rPr>
          <w:color w:val="221F1F"/>
          <w:spacing w:val="-4"/>
          <w:sz w:val="22"/>
        </w:rPr>
        <w:t xml:space="preserve"> </w:t>
      </w:r>
      <w:r w:rsidRPr="00A14079">
        <w:rPr>
          <w:color w:val="221F1F"/>
          <w:sz w:val="22"/>
        </w:rPr>
        <w:t>миром</w:t>
      </w:r>
      <w:r w:rsidRPr="00A14079">
        <w:rPr>
          <w:color w:val="221F1F"/>
          <w:spacing w:val="-2"/>
          <w:sz w:val="22"/>
        </w:rPr>
        <w:t xml:space="preserve"> </w:t>
      </w:r>
      <w:r w:rsidRPr="00A14079">
        <w:rPr>
          <w:color w:val="221F1F"/>
          <w:sz w:val="22"/>
        </w:rPr>
        <w:t>природы;</w:t>
      </w:r>
    </w:p>
    <w:p w14:paraId="0F129363" w14:textId="56ACE952" w:rsidR="00A14079" w:rsidRDefault="00A14079" w:rsidP="00A14079">
      <w:pPr>
        <w:pStyle w:val="a9"/>
        <w:spacing w:line="264" w:lineRule="auto"/>
        <w:ind w:left="580" w:right="522" w:hanging="240"/>
        <w:rPr>
          <w:color w:val="221F1F"/>
          <w:sz w:val="22"/>
        </w:rPr>
      </w:pPr>
      <w:r w:rsidRPr="00A14079">
        <w:rPr>
          <w:color w:val="221F1F"/>
          <w:sz w:val="22"/>
        </w:rPr>
        <w:t>—воспитание</w:t>
      </w:r>
      <w:r w:rsidRPr="00A14079">
        <w:rPr>
          <w:color w:val="221F1F"/>
          <w:spacing w:val="1"/>
          <w:sz w:val="22"/>
        </w:rPr>
        <w:t xml:space="preserve"> </w:t>
      </w:r>
      <w:r w:rsidRPr="00A14079">
        <w:rPr>
          <w:color w:val="221F1F"/>
          <w:sz w:val="22"/>
        </w:rPr>
        <w:t>положительного</w:t>
      </w:r>
      <w:r w:rsidRPr="00A14079">
        <w:rPr>
          <w:color w:val="221F1F"/>
          <w:spacing w:val="1"/>
          <w:sz w:val="22"/>
        </w:rPr>
        <w:t xml:space="preserve"> </w:t>
      </w:r>
      <w:r w:rsidRPr="00A14079">
        <w:rPr>
          <w:color w:val="221F1F"/>
          <w:sz w:val="22"/>
        </w:rPr>
        <w:t>отношения</w:t>
      </w:r>
      <w:r w:rsidRPr="00A14079">
        <w:rPr>
          <w:color w:val="221F1F"/>
          <w:spacing w:val="1"/>
          <w:sz w:val="22"/>
        </w:rPr>
        <w:t xml:space="preserve"> </w:t>
      </w:r>
      <w:r w:rsidRPr="00A14079">
        <w:rPr>
          <w:color w:val="221F1F"/>
          <w:sz w:val="22"/>
        </w:rPr>
        <w:t>к</w:t>
      </w:r>
      <w:r w:rsidRPr="00A14079">
        <w:rPr>
          <w:color w:val="221F1F"/>
          <w:spacing w:val="1"/>
          <w:sz w:val="22"/>
        </w:rPr>
        <w:t xml:space="preserve"> </w:t>
      </w:r>
      <w:r w:rsidRPr="00A14079">
        <w:rPr>
          <w:color w:val="221F1F"/>
          <w:sz w:val="22"/>
        </w:rPr>
        <w:t>коллективному</w:t>
      </w:r>
      <w:r w:rsidRPr="00A14079">
        <w:rPr>
          <w:color w:val="221F1F"/>
          <w:spacing w:val="1"/>
          <w:sz w:val="22"/>
        </w:rPr>
        <w:t xml:space="preserve"> </w:t>
      </w:r>
      <w:r w:rsidRPr="00A14079">
        <w:rPr>
          <w:color w:val="221F1F"/>
          <w:sz w:val="22"/>
        </w:rPr>
        <w:t>труду,</w:t>
      </w:r>
      <w:r w:rsidRPr="00A14079">
        <w:rPr>
          <w:color w:val="221F1F"/>
          <w:spacing w:val="1"/>
          <w:sz w:val="22"/>
        </w:rPr>
        <w:t xml:space="preserve"> </w:t>
      </w:r>
      <w:r w:rsidRPr="00A14079">
        <w:rPr>
          <w:color w:val="221F1F"/>
          <w:sz w:val="22"/>
        </w:rPr>
        <w:t>применение</w:t>
      </w:r>
      <w:r w:rsidRPr="00A14079">
        <w:rPr>
          <w:color w:val="221F1F"/>
          <w:spacing w:val="1"/>
          <w:sz w:val="22"/>
        </w:rPr>
        <w:t xml:space="preserve"> </w:t>
      </w:r>
      <w:r w:rsidRPr="00A14079">
        <w:rPr>
          <w:color w:val="221F1F"/>
          <w:sz w:val="22"/>
        </w:rPr>
        <w:t>правил</w:t>
      </w:r>
      <w:r w:rsidRPr="00A14079">
        <w:rPr>
          <w:color w:val="221F1F"/>
          <w:spacing w:val="1"/>
          <w:sz w:val="22"/>
        </w:rPr>
        <w:t xml:space="preserve"> </w:t>
      </w:r>
      <w:r w:rsidRPr="00A14079">
        <w:rPr>
          <w:color w:val="221F1F"/>
          <w:sz w:val="22"/>
        </w:rPr>
        <w:t>культуры</w:t>
      </w:r>
      <w:r w:rsidRPr="00A14079">
        <w:rPr>
          <w:color w:val="221F1F"/>
          <w:spacing w:val="1"/>
          <w:sz w:val="22"/>
        </w:rPr>
        <w:t xml:space="preserve"> </w:t>
      </w:r>
      <w:r w:rsidRPr="00A14079">
        <w:rPr>
          <w:color w:val="221F1F"/>
          <w:sz w:val="22"/>
        </w:rPr>
        <w:t>общения,</w:t>
      </w:r>
      <w:r w:rsidRPr="00A14079">
        <w:rPr>
          <w:color w:val="221F1F"/>
          <w:spacing w:val="-2"/>
          <w:sz w:val="22"/>
        </w:rPr>
        <w:t xml:space="preserve"> </w:t>
      </w:r>
      <w:r w:rsidRPr="00A14079">
        <w:rPr>
          <w:color w:val="221F1F"/>
          <w:sz w:val="22"/>
        </w:rPr>
        <w:t>проявление</w:t>
      </w:r>
      <w:r w:rsidRPr="00A14079">
        <w:rPr>
          <w:color w:val="221F1F"/>
          <w:spacing w:val="-5"/>
          <w:sz w:val="22"/>
        </w:rPr>
        <w:t xml:space="preserve"> </w:t>
      </w:r>
      <w:r w:rsidRPr="00A14079">
        <w:rPr>
          <w:color w:val="221F1F"/>
          <w:sz w:val="22"/>
        </w:rPr>
        <w:t>уважения</w:t>
      </w:r>
      <w:r w:rsidRPr="00A14079">
        <w:rPr>
          <w:color w:val="221F1F"/>
          <w:spacing w:val="2"/>
          <w:sz w:val="22"/>
        </w:rPr>
        <w:t xml:space="preserve"> </w:t>
      </w:r>
      <w:r w:rsidRPr="00A14079">
        <w:rPr>
          <w:color w:val="221F1F"/>
          <w:sz w:val="22"/>
        </w:rPr>
        <w:t>к</w:t>
      </w:r>
      <w:r w:rsidRPr="00A14079">
        <w:rPr>
          <w:color w:val="221F1F"/>
          <w:spacing w:val="-1"/>
          <w:sz w:val="22"/>
        </w:rPr>
        <w:t xml:space="preserve"> </w:t>
      </w:r>
      <w:r w:rsidRPr="00A14079">
        <w:rPr>
          <w:color w:val="221F1F"/>
          <w:sz w:val="22"/>
        </w:rPr>
        <w:t>взглядам</w:t>
      </w:r>
      <w:r w:rsidRPr="00A14079">
        <w:rPr>
          <w:color w:val="221F1F"/>
          <w:spacing w:val="3"/>
          <w:sz w:val="22"/>
        </w:rPr>
        <w:t xml:space="preserve"> </w:t>
      </w:r>
      <w:r w:rsidRPr="00A14079">
        <w:rPr>
          <w:color w:val="221F1F"/>
          <w:sz w:val="22"/>
        </w:rPr>
        <w:t>и</w:t>
      </w:r>
      <w:r w:rsidRPr="00A14079">
        <w:rPr>
          <w:color w:val="221F1F"/>
          <w:spacing w:val="-3"/>
          <w:sz w:val="22"/>
        </w:rPr>
        <w:t xml:space="preserve"> </w:t>
      </w:r>
      <w:r w:rsidRPr="00A14079">
        <w:rPr>
          <w:color w:val="221F1F"/>
          <w:sz w:val="22"/>
        </w:rPr>
        <w:t>мнению других</w:t>
      </w:r>
      <w:r w:rsidRPr="00A14079">
        <w:rPr>
          <w:color w:val="221F1F"/>
          <w:spacing w:val="-4"/>
          <w:sz w:val="22"/>
        </w:rPr>
        <w:t xml:space="preserve"> </w:t>
      </w:r>
      <w:r w:rsidRPr="00A14079">
        <w:rPr>
          <w:color w:val="221F1F"/>
          <w:sz w:val="22"/>
        </w:rPr>
        <w:t>людей.</w:t>
      </w:r>
    </w:p>
    <w:p w14:paraId="427FDD02" w14:textId="3E4E76FC" w:rsidR="00A14079" w:rsidRDefault="00A14079" w:rsidP="00A14079">
      <w:pPr>
        <w:pStyle w:val="a9"/>
        <w:spacing w:line="264" w:lineRule="auto"/>
        <w:ind w:left="580" w:right="522" w:hanging="240"/>
        <w:rPr>
          <w:color w:val="221F1F"/>
          <w:sz w:val="22"/>
        </w:rPr>
      </w:pPr>
    </w:p>
    <w:p w14:paraId="5BE4B581" w14:textId="77777777" w:rsidR="00A14079" w:rsidRDefault="00A14079" w:rsidP="00A14079">
      <w:pPr>
        <w:pStyle w:val="h2"/>
      </w:pPr>
      <w:r>
        <w:t>Место учебного предмета «Технология» в учебном плане</w:t>
      </w:r>
    </w:p>
    <w:p w14:paraId="43486A4F" w14:textId="77777777" w:rsidR="00A14079" w:rsidRPr="00A14079" w:rsidRDefault="00A14079" w:rsidP="00A14079">
      <w:pPr>
        <w:pStyle w:val="body"/>
        <w:rPr>
          <w:sz w:val="22"/>
        </w:rPr>
      </w:pPr>
      <w:r w:rsidRPr="00A14079">
        <w:rPr>
          <w:sz w:val="22"/>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14:paraId="4C23255A" w14:textId="7B5CC090" w:rsidR="00A14079" w:rsidRDefault="00A14079" w:rsidP="00A14079">
      <w:pPr>
        <w:pStyle w:val="body"/>
        <w:rPr>
          <w:sz w:val="22"/>
        </w:rPr>
      </w:pPr>
      <w:r w:rsidRPr="00A14079">
        <w:rPr>
          <w:sz w:val="22"/>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14:paraId="30545078" w14:textId="493B501D" w:rsidR="00A14079" w:rsidRDefault="00A14079" w:rsidP="00A14079">
      <w:pPr>
        <w:pStyle w:val="body"/>
        <w:rPr>
          <w:sz w:val="22"/>
        </w:rPr>
      </w:pPr>
    </w:p>
    <w:p w14:paraId="037D509D" w14:textId="798A55F9" w:rsidR="00A14079" w:rsidRDefault="00A14079" w:rsidP="00A14079">
      <w:pPr>
        <w:pStyle w:val="body"/>
        <w:rPr>
          <w:sz w:val="22"/>
        </w:rPr>
      </w:pPr>
    </w:p>
    <w:p w14:paraId="4B112179" w14:textId="6B3E0E13" w:rsidR="00A14079" w:rsidRDefault="00A14079" w:rsidP="00A14079">
      <w:pPr>
        <w:pStyle w:val="body"/>
        <w:rPr>
          <w:sz w:val="22"/>
        </w:rPr>
      </w:pPr>
    </w:p>
    <w:p w14:paraId="3C7CFA25" w14:textId="77777777" w:rsidR="00A14079" w:rsidRDefault="00A14079" w:rsidP="00A14079">
      <w:pPr>
        <w:pStyle w:val="h1"/>
      </w:pPr>
      <w:r>
        <w:lastRenderedPageBreak/>
        <w:t>СОДЕРЖАНИЕ ОБУЧЕНИЯ</w:t>
      </w:r>
    </w:p>
    <w:p w14:paraId="2DFCE61E" w14:textId="77777777" w:rsidR="00A14079" w:rsidRPr="00A14079" w:rsidRDefault="00A14079" w:rsidP="00A14079">
      <w:pPr>
        <w:pStyle w:val="a9"/>
        <w:spacing w:before="1"/>
        <w:ind w:left="580"/>
        <w:rPr>
          <w:sz w:val="22"/>
        </w:rPr>
      </w:pPr>
      <w:r w:rsidRPr="00A14079">
        <w:rPr>
          <w:color w:val="221F1F"/>
          <w:sz w:val="22"/>
        </w:rPr>
        <w:t>Содержание</w:t>
      </w:r>
      <w:r w:rsidRPr="00A14079">
        <w:rPr>
          <w:color w:val="221F1F"/>
          <w:spacing w:val="64"/>
          <w:sz w:val="22"/>
        </w:rPr>
        <w:t xml:space="preserve"> </w:t>
      </w:r>
      <w:r w:rsidRPr="00A14079">
        <w:rPr>
          <w:color w:val="221F1F"/>
          <w:sz w:val="22"/>
        </w:rPr>
        <w:t xml:space="preserve">программы  </w:t>
      </w:r>
      <w:r w:rsidRPr="00A14079">
        <w:rPr>
          <w:color w:val="221F1F"/>
          <w:spacing w:val="4"/>
          <w:sz w:val="22"/>
        </w:rPr>
        <w:t xml:space="preserve"> </w:t>
      </w:r>
      <w:r w:rsidRPr="00A14079">
        <w:rPr>
          <w:color w:val="221F1F"/>
          <w:sz w:val="22"/>
        </w:rPr>
        <w:t xml:space="preserve">начинается  </w:t>
      </w:r>
      <w:r w:rsidRPr="00A14079">
        <w:rPr>
          <w:color w:val="221F1F"/>
          <w:spacing w:val="3"/>
          <w:sz w:val="22"/>
        </w:rPr>
        <w:t xml:space="preserve"> </w:t>
      </w:r>
      <w:r w:rsidRPr="00A14079">
        <w:rPr>
          <w:color w:val="221F1F"/>
          <w:sz w:val="22"/>
        </w:rPr>
        <w:t xml:space="preserve">с  </w:t>
      </w:r>
      <w:r w:rsidRPr="00A14079">
        <w:rPr>
          <w:color w:val="221F1F"/>
          <w:spacing w:val="3"/>
          <w:sz w:val="22"/>
        </w:rPr>
        <w:t xml:space="preserve"> </w:t>
      </w:r>
      <w:r w:rsidRPr="00A14079">
        <w:rPr>
          <w:color w:val="221F1F"/>
          <w:sz w:val="22"/>
        </w:rPr>
        <w:t xml:space="preserve">характеристики  </w:t>
      </w:r>
      <w:r w:rsidRPr="00A14079">
        <w:rPr>
          <w:color w:val="221F1F"/>
          <w:spacing w:val="4"/>
          <w:sz w:val="22"/>
        </w:rPr>
        <w:t xml:space="preserve"> </w:t>
      </w:r>
      <w:r w:rsidRPr="00A14079">
        <w:rPr>
          <w:color w:val="221F1F"/>
          <w:sz w:val="22"/>
        </w:rPr>
        <w:t xml:space="preserve">основных  </w:t>
      </w:r>
      <w:r w:rsidRPr="00A14079">
        <w:rPr>
          <w:color w:val="221F1F"/>
          <w:spacing w:val="4"/>
          <w:sz w:val="22"/>
        </w:rPr>
        <w:t xml:space="preserve"> </w:t>
      </w:r>
      <w:r w:rsidRPr="00A14079">
        <w:rPr>
          <w:color w:val="221F1F"/>
          <w:sz w:val="22"/>
        </w:rPr>
        <w:t xml:space="preserve">структурных  </w:t>
      </w:r>
      <w:r w:rsidRPr="00A14079">
        <w:rPr>
          <w:color w:val="221F1F"/>
          <w:spacing w:val="3"/>
          <w:sz w:val="22"/>
        </w:rPr>
        <w:t xml:space="preserve"> </w:t>
      </w:r>
      <w:r w:rsidRPr="00A14079">
        <w:rPr>
          <w:color w:val="221F1F"/>
          <w:sz w:val="22"/>
        </w:rPr>
        <w:t xml:space="preserve">единиц  </w:t>
      </w:r>
      <w:r w:rsidRPr="00A14079">
        <w:rPr>
          <w:color w:val="221F1F"/>
          <w:spacing w:val="5"/>
          <w:sz w:val="22"/>
        </w:rPr>
        <w:t xml:space="preserve"> </w:t>
      </w:r>
      <w:r w:rsidRPr="00A14079">
        <w:rPr>
          <w:color w:val="221F1F"/>
          <w:sz w:val="22"/>
        </w:rPr>
        <w:t>курса</w:t>
      </w:r>
    </w:p>
    <w:p w14:paraId="5A14CB9D" w14:textId="6AD42125" w:rsidR="00A14079" w:rsidRDefault="00A14079" w:rsidP="00A14079">
      <w:pPr>
        <w:pStyle w:val="a9"/>
        <w:spacing w:before="31" w:line="264" w:lineRule="auto"/>
        <w:ind w:right="518"/>
        <w:rPr>
          <w:color w:val="221F1F"/>
          <w:sz w:val="22"/>
        </w:rPr>
      </w:pPr>
      <w:r w:rsidRPr="00A14079">
        <w:rPr>
          <w:color w:val="221F1F"/>
          <w:sz w:val="22"/>
        </w:rPr>
        <w:t>«Технология», которые соответствуют ФГОС НОО и являются общими для каждого года обучения.</w:t>
      </w:r>
      <w:r w:rsidRPr="00A14079">
        <w:rPr>
          <w:color w:val="221F1F"/>
          <w:spacing w:val="1"/>
          <w:sz w:val="22"/>
        </w:rPr>
        <w:t xml:space="preserve"> </w:t>
      </w:r>
      <w:r w:rsidRPr="00A14079">
        <w:rPr>
          <w:color w:val="221F1F"/>
          <w:sz w:val="22"/>
        </w:rPr>
        <w:t>Вместе с тем их содержательное наполнение развивается и обогащается концентрически от класса к</w:t>
      </w:r>
      <w:r w:rsidRPr="00A14079">
        <w:rPr>
          <w:color w:val="221F1F"/>
          <w:spacing w:val="1"/>
          <w:sz w:val="22"/>
        </w:rPr>
        <w:t xml:space="preserve"> </w:t>
      </w:r>
      <w:r w:rsidRPr="00A14079">
        <w:rPr>
          <w:color w:val="221F1F"/>
          <w:sz w:val="22"/>
        </w:rPr>
        <w:t>классу. При этом учитывается, что собственная логика данного учебного курса не является столь же</w:t>
      </w:r>
      <w:r w:rsidRPr="00A14079">
        <w:rPr>
          <w:color w:val="221F1F"/>
          <w:spacing w:val="1"/>
          <w:sz w:val="22"/>
        </w:rPr>
        <w:t xml:space="preserve"> </w:t>
      </w:r>
      <w:r w:rsidRPr="00A14079">
        <w:rPr>
          <w:color w:val="221F1F"/>
          <w:sz w:val="22"/>
        </w:rPr>
        <w:t>жёсткой, как в ряде других учебных курсов, в которых порядок изучения тем и их развития требует</w:t>
      </w:r>
      <w:r w:rsidRPr="00A14079">
        <w:rPr>
          <w:color w:val="221F1F"/>
          <w:spacing w:val="1"/>
          <w:sz w:val="22"/>
        </w:rPr>
        <w:t xml:space="preserve"> </w:t>
      </w:r>
      <w:r w:rsidRPr="00A14079">
        <w:rPr>
          <w:color w:val="221F1F"/>
          <w:sz w:val="22"/>
        </w:rPr>
        <w:t>строгой и единой последовательности. На уроках технологии этот порядок и конкретное наполнение</w:t>
      </w:r>
      <w:r w:rsidRPr="00A14079">
        <w:rPr>
          <w:color w:val="221F1F"/>
          <w:spacing w:val="1"/>
          <w:sz w:val="22"/>
        </w:rPr>
        <w:t xml:space="preserve"> </w:t>
      </w:r>
      <w:r w:rsidRPr="00A14079">
        <w:rPr>
          <w:color w:val="221F1F"/>
          <w:sz w:val="22"/>
        </w:rPr>
        <w:t>разделов</w:t>
      </w:r>
      <w:r w:rsidRPr="00A14079">
        <w:rPr>
          <w:color w:val="221F1F"/>
          <w:spacing w:val="-2"/>
          <w:sz w:val="22"/>
        </w:rPr>
        <w:t xml:space="preserve"> </w:t>
      </w:r>
      <w:r w:rsidRPr="00A14079">
        <w:rPr>
          <w:color w:val="221F1F"/>
          <w:sz w:val="22"/>
        </w:rPr>
        <w:t>в</w:t>
      </w:r>
      <w:r w:rsidRPr="00A14079">
        <w:rPr>
          <w:color w:val="221F1F"/>
          <w:spacing w:val="-1"/>
          <w:sz w:val="22"/>
        </w:rPr>
        <w:t xml:space="preserve"> </w:t>
      </w:r>
      <w:r w:rsidRPr="00A14079">
        <w:rPr>
          <w:color w:val="221F1F"/>
          <w:sz w:val="22"/>
        </w:rPr>
        <w:t>определённых</w:t>
      </w:r>
      <w:r w:rsidRPr="00A14079">
        <w:rPr>
          <w:color w:val="221F1F"/>
          <w:spacing w:val="-3"/>
          <w:sz w:val="22"/>
        </w:rPr>
        <w:t xml:space="preserve"> </w:t>
      </w:r>
      <w:r w:rsidRPr="00A14079">
        <w:rPr>
          <w:color w:val="221F1F"/>
          <w:sz w:val="22"/>
        </w:rPr>
        <w:t>пределах</w:t>
      </w:r>
      <w:r w:rsidRPr="00A14079">
        <w:rPr>
          <w:color w:val="221F1F"/>
          <w:spacing w:val="-3"/>
          <w:sz w:val="22"/>
        </w:rPr>
        <w:t xml:space="preserve"> </w:t>
      </w:r>
      <w:r w:rsidRPr="00A14079">
        <w:rPr>
          <w:color w:val="221F1F"/>
          <w:sz w:val="22"/>
        </w:rPr>
        <w:t>могут</w:t>
      </w:r>
      <w:r w:rsidRPr="00A14079">
        <w:rPr>
          <w:color w:val="221F1F"/>
          <w:spacing w:val="1"/>
          <w:sz w:val="22"/>
        </w:rPr>
        <w:t xml:space="preserve"> </w:t>
      </w:r>
      <w:r w:rsidRPr="00A14079">
        <w:rPr>
          <w:color w:val="221F1F"/>
          <w:sz w:val="22"/>
        </w:rPr>
        <w:t>быть</w:t>
      </w:r>
      <w:r w:rsidRPr="00A14079">
        <w:rPr>
          <w:color w:val="221F1F"/>
          <w:spacing w:val="3"/>
          <w:sz w:val="22"/>
        </w:rPr>
        <w:t xml:space="preserve"> </w:t>
      </w:r>
      <w:r w:rsidRPr="00A14079">
        <w:rPr>
          <w:color w:val="221F1F"/>
          <w:sz w:val="22"/>
        </w:rPr>
        <w:t>более</w:t>
      </w:r>
      <w:r w:rsidRPr="00A14079">
        <w:rPr>
          <w:color w:val="221F1F"/>
          <w:spacing w:val="1"/>
          <w:sz w:val="22"/>
        </w:rPr>
        <w:t xml:space="preserve"> </w:t>
      </w:r>
      <w:r w:rsidRPr="00A14079">
        <w:rPr>
          <w:color w:val="221F1F"/>
          <w:sz w:val="22"/>
        </w:rPr>
        <w:t>свободными.</w:t>
      </w:r>
    </w:p>
    <w:p w14:paraId="670883D9" w14:textId="4CB6FBF7" w:rsidR="00A14079" w:rsidRDefault="00A14079" w:rsidP="00A14079">
      <w:pPr>
        <w:pStyle w:val="a9"/>
        <w:spacing w:before="31" w:line="264" w:lineRule="auto"/>
        <w:ind w:right="518"/>
        <w:rPr>
          <w:color w:val="221F1F"/>
          <w:sz w:val="22"/>
        </w:rPr>
      </w:pPr>
    </w:p>
    <w:p w14:paraId="22ED0E4C" w14:textId="7B4A2BBC" w:rsidR="00A14079" w:rsidRDefault="00A14079" w:rsidP="00A14079">
      <w:pPr>
        <w:pStyle w:val="a9"/>
        <w:spacing w:before="31" w:line="264" w:lineRule="auto"/>
        <w:ind w:right="518"/>
        <w:rPr>
          <w:color w:val="221F1F"/>
          <w:sz w:val="22"/>
        </w:rPr>
      </w:pPr>
    </w:p>
    <w:p w14:paraId="64EBF1AF" w14:textId="77777777" w:rsidR="00A14079" w:rsidRPr="00A14079" w:rsidRDefault="00A14079" w:rsidP="00A14079">
      <w:pPr>
        <w:pStyle w:val="body"/>
        <w:rPr>
          <w:sz w:val="22"/>
          <w:szCs w:val="22"/>
        </w:rPr>
      </w:pPr>
      <w:r w:rsidRPr="00A14079">
        <w:rPr>
          <w:rStyle w:val="Bold"/>
          <w:bCs/>
          <w:sz w:val="22"/>
          <w:szCs w:val="22"/>
        </w:rPr>
        <w:t>Основные модули курса «Технология»:</w:t>
      </w:r>
    </w:p>
    <w:p w14:paraId="4AA3C281" w14:textId="77777777" w:rsidR="00A14079" w:rsidRPr="00A14079" w:rsidRDefault="00A14079" w:rsidP="00A14079">
      <w:pPr>
        <w:pStyle w:val="body"/>
        <w:rPr>
          <w:sz w:val="22"/>
          <w:szCs w:val="22"/>
        </w:rPr>
      </w:pPr>
      <w:r w:rsidRPr="00A14079">
        <w:rPr>
          <w:sz w:val="22"/>
          <w:szCs w:val="22"/>
        </w:rPr>
        <w:t xml:space="preserve">1. Технологии, профессии и производства. </w:t>
      </w:r>
    </w:p>
    <w:p w14:paraId="0769B957" w14:textId="77777777" w:rsidR="00A14079" w:rsidRPr="00A14079" w:rsidRDefault="00A14079" w:rsidP="00A14079">
      <w:pPr>
        <w:pStyle w:val="body"/>
        <w:rPr>
          <w:sz w:val="22"/>
          <w:szCs w:val="22"/>
        </w:rPr>
      </w:pPr>
      <w:r w:rsidRPr="00A14079">
        <w:rPr>
          <w:sz w:val="22"/>
          <w:szCs w:val="22"/>
        </w:rPr>
        <w:t>2. Технологии ручной обработки материалов:</w:t>
      </w:r>
    </w:p>
    <w:p w14:paraId="7DF7F659" w14:textId="77777777" w:rsidR="00A14079" w:rsidRPr="00A14079" w:rsidRDefault="00A14079" w:rsidP="00A14079">
      <w:pPr>
        <w:pStyle w:val="list-bullet"/>
        <w:textAlignment w:val="center"/>
        <w:rPr>
          <w:sz w:val="22"/>
          <w:szCs w:val="22"/>
        </w:rPr>
      </w:pPr>
      <w:r w:rsidRPr="00A14079">
        <w:rPr>
          <w:sz w:val="22"/>
          <w:szCs w:val="22"/>
        </w:rPr>
        <w:t>технологии работы с бумагой и картоном;</w:t>
      </w:r>
    </w:p>
    <w:p w14:paraId="2CB2B9EE" w14:textId="77777777" w:rsidR="00A14079" w:rsidRPr="00A14079" w:rsidRDefault="00A14079" w:rsidP="00A14079">
      <w:pPr>
        <w:pStyle w:val="list-bullet"/>
        <w:textAlignment w:val="center"/>
        <w:rPr>
          <w:sz w:val="22"/>
          <w:szCs w:val="22"/>
        </w:rPr>
      </w:pPr>
      <w:r w:rsidRPr="00A14079">
        <w:rPr>
          <w:sz w:val="22"/>
          <w:szCs w:val="22"/>
        </w:rPr>
        <w:t>технологии работы с пластичными материалами;</w:t>
      </w:r>
    </w:p>
    <w:p w14:paraId="5F93B434" w14:textId="77777777" w:rsidR="00A14079" w:rsidRPr="00A14079" w:rsidRDefault="00A14079" w:rsidP="00A14079">
      <w:pPr>
        <w:pStyle w:val="list-bullet"/>
        <w:textAlignment w:val="center"/>
        <w:rPr>
          <w:sz w:val="22"/>
          <w:szCs w:val="22"/>
        </w:rPr>
      </w:pPr>
      <w:r w:rsidRPr="00A14079">
        <w:rPr>
          <w:sz w:val="22"/>
          <w:szCs w:val="22"/>
        </w:rPr>
        <w:t>технологии работы с природным материалом;</w:t>
      </w:r>
    </w:p>
    <w:p w14:paraId="40751970" w14:textId="77777777" w:rsidR="00A14079" w:rsidRPr="00A14079" w:rsidRDefault="00A14079" w:rsidP="00A14079">
      <w:pPr>
        <w:pStyle w:val="list-bullet"/>
        <w:textAlignment w:val="center"/>
        <w:rPr>
          <w:sz w:val="22"/>
          <w:szCs w:val="22"/>
        </w:rPr>
      </w:pPr>
      <w:r w:rsidRPr="00A14079">
        <w:rPr>
          <w:sz w:val="22"/>
          <w:szCs w:val="22"/>
        </w:rPr>
        <w:t>технологии работы с текстильными материалами;</w:t>
      </w:r>
    </w:p>
    <w:p w14:paraId="675DC2C4" w14:textId="77777777" w:rsidR="00A14079" w:rsidRPr="00A14079" w:rsidRDefault="00A14079" w:rsidP="00A14079">
      <w:pPr>
        <w:pStyle w:val="list-bullet"/>
        <w:textAlignment w:val="center"/>
        <w:rPr>
          <w:sz w:val="22"/>
          <w:szCs w:val="22"/>
        </w:rPr>
      </w:pPr>
      <w:r w:rsidRPr="00A14079">
        <w:rPr>
          <w:sz w:val="22"/>
          <w:szCs w:val="22"/>
        </w:rPr>
        <w:t>технологии работы с другими доступными материалами</w:t>
      </w:r>
      <w:r w:rsidRPr="00A14079">
        <w:rPr>
          <w:rStyle w:val="footnote-num"/>
          <w:sz w:val="22"/>
          <w:szCs w:val="22"/>
          <w:vertAlign w:val="superscript"/>
        </w:rPr>
        <w:footnoteReference w:id="5"/>
      </w:r>
      <w:r w:rsidRPr="00A14079">
        <w:rPr>
          <w:sz w:val="22"/>
          <w:szCs w:val="22"/>
        </w:rPr>
        <w:t>.</w:t>
      </w:r>
    </w:p>
    <w:p w14:paraId="1305B452" w14:textId="77777777" w:rsidR="00A14079" w:rsidRPr="00A14079" w:rsidRDefault="00A14079" w:rsidP="00A14079">
      <w:pPr>
        <w:pStyle w:val="body"/>
        <w:rPr>
          <w:sz w:val="22"/>
          <w:szCs w:val="22"/>
        </w:rPr>
      </w:pPr>
      <w:r w:rsidRPr="00A14079">
        <w:rPr>
          <w:sz w:val="22"/>
          <w:szCs w:val="22"/>
        </w:rPr>
        <w:t>3. Конструирование и моделирование:</w:t>
      </w:r>
    </w:p>
    <w:p w14:paraId="5CE35C78" w14:textId="77777777" w:rsidR="00A14079" w:rsidRPr="00A14079" w:rsidRDefault="00A14079" w:rsidP="00A14079">
      <w:pPr>
        <w:pStyle w:val="list-bullet"/>
        <w:textAlignment w:val="center"/>
        <w:rPr>
          <w:sz w:val="22"/>
          <w:szCs w:val="22"/>
        </w:rPr>
      </w:pPr>
      <w:r w:rsidRPr="00A14079">
        <w:rPr>
          <w:sz w:val="22"/>
          <w:szCs w:val="22"/>
        </w:rPr>
        <w:t>работа с «Конструктором»*</w:t>
      </w:r>
      <w:r w:rsidRPr="00A14079">
        <w:rPr>
          <w:rStyle w:val="footnote-num"/>
          <w:sz w:val="22"/>
          <w:szCs w:val="22"/>
          <w:vertAlign w:val="superscript"/>
        </w:rPr>
        <w:footnoteReference w:id="6"/>
      </w:r>
      <w:r w:rsidRPr="00A14079">
        <w:rPr>
          <w:sz w:val="22"/>
          <w:szCs w:val="22"/>
        </w:rPr>
        <w:t>;</w:t>
      </w:r>
    </w:p>
    <w:p w14:paraId="195F47A8" w14:textId="77777777" w:rsidR="00A14079" w:rsidRPr="00A14079" w:rsidRDefault="00A14079" w:rsidP="00A14079">
      <w:pPr>
        <w:pStyle w:val="list-bullet"/>
        <w:textAlignment w:val="center"/>
        <w:rPr>
          <w:sz w:val="22"/>
          <w:szCs w:val="22"/>
        </w:rPr>
      </w:pPr>
      <w:r w:rsidRPr="00A14079">
        <w:rPr>
          <w:sz w:val="22"/>
          <w:szCs w:val="22"/>
        </w:rPr>
        <w:t>конструирование и моделирование из бумаги, картона, пластичных материалов, природных и текстильных материалов;</w:t>
      </w:r>
    </w:p>
    <w:p w14:paraId="774CA642" w14:textId="77777777" w:rsidR="00A14079" w:rsidRPr="00A14079" w:rsidRDefault="00A14079" w:rsidP="00A14079">
      <w:pPr>
        <w:pStyle w:val="list-bullet"/>
        <w:textAlignment w:val="center"/>
        <w:rPr>
          <w:sz w:val="22"/>
          <w:szCs w:val="22"/>
        </w:rPr>
      </w:pPr>
      <w:r w:rsidRPr="00A14079">
        <w:rPr>
          <w:sz w:val="22"/>
          <w:szCs w:val="22"/>
        </w:rPr>
        <w:t>робототехника*.</w:t>
      </w:r>
    </w:p>
    <w:p w14:paraId="529334F3" w14:textId="77777777" w:rsidR="00A14079" w:rsidRPr="00A14079" w:rsidRDefault="00A14079" w:rsidP="00A14079">
      <w:pPr>
        <w:pStyle w:val="body"/>
        <w:rPr>
          <w:sz w:val="22"/>
          <w:szCs w:val="22"/>
        </w:rPr>
      </w:pPr>
      <w:r w:rsidRPr="00A14079">
        <w:rPr>
          <w:sz w:val="22"/>
          <w:szCs w:val="22"/>
        </w:rPr>
        <w:t>4. Информационно-коммуникативные технологии*.</w:t>
      </w:r>
    </w:p>
    <w:p w14:paraId="74633B98" w14:textId="77777777" w:rsidR="00A14079" w:rsidRPr="00A14079" w:rsidRDefault="00A14079" w:rsidP="00A14079">
      <w:pPr>
        <w:pStyle w:val="body"/>
        <w:rPr>
          <w:sz w:val="22"/>
          <w:szCs w:val="22"/>
        </w:rPr>
      </w:pPr>
      <w:r w:rsidRPr="00A14079">
        <w:rPr>
          <w:sz w:val="22"/>
          <w:szCs w:val="22"/>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14:paraId="1DF236F3" w14:textId="77777777" w:rsidR="00A14079" w:rsidRPr="00A14079" w:rsidRDefault="00A14079" w:rsidP="00A14079">
      <w:pPr>
        <w:pStyle w:val="body"/>
        <w:rPr>
          <w:rStyle w:val="Italic"/>
          <w:iCs/>
          <w:sz w:val="22"/>
          <w:szCs w:val="22"/>
        </w:rPr>
      </w:pPr>
      <w:r w:rsidRPr="00A14079">
        <w:rPr>
          <w:sz w:val="22"/>
          <w:szCs w:val="22"/>
        </w:rPr>
        <w:t xml:space="preserve">Ниже по классам представлено </w:t>
      </w:r>
      <w:r w:rsidRPr="00A14079">
        <w:rPr>
          <w:rStyle w:val="Bold"/>
          <w:bCs/>
          <w:sz w:val="22"/>
          <w:szCs w:val="22"/>
        </w:rPr>
        <w:t>примерное</w:t>
      </w:r>
      <w:r w:rsidRPr="00A14079">
        <w:rPr>
          <w:sz w:val="22"/>
          <w:szCs w:val="22"/>
        </w:rPr>
        <w:t xml:space="preserve"> содержание основных модулей курса.</w:t>
      </w:r>
    </w:p>
    <w:p w14:paraId="677CB8FD" w14:textId="733CEAA4" w:rsidR="00A14079" w:rsidRDefault="00A14079" w:rsidP="00A14079">
      <w:pPr>
        <w:pStyle w:val="a9"/>
        <w:spacing w:before="31" w:line="264" w:lineRule="auto"/>
        <w:ind w:right="518"/>
        <w:rPr>
          <w:sz w:val="22"/>
        </w:rPr>
      </w:pPr>
    </w:p>
    <w:p w14:paraId="0302830D" w14:textId="126A4BBD" w:rsidR="00A14079" w:rsidRDefault="00A14079" w:rsidP="00A14079">
      <w:pPr>
        <w:pStyle w:val="a9"/>
        <w:spacing w:before="31" w:line="264" w:lineRule="auto"/>
        <w:ind w:right="518"/>
        <w:rPr>
          <w:sz w:val="22"/>
        </w:rPr>
      </w:pPr>
    </w:p>
    <w:p w14:paraId="0F2B94D0" w14:textId="77777777" w:rsidR="00A14079" w:rsidRPr="00A14079" w:rsidRDefault="00A14079" w:rsidP="00A14079">
      <w:pPr>
        <w:pStyle w:val="h2"/>
      </w:pPr>
      <w:r w:rsidRPr="00A14079">
        <w:t xml:space="preserve">1 класс (33 </w:t>
      </w:r>
      <w:r w:rsidRPr="00A14079">
        <w:rPr>
          <w:caps w:val="0"/>
        </w:rPr>
        <w:t>ч</w:t>
      </w:r>
      <w:r w:rsidRPr="00A14079">
        <w:t>)</w:t>
      </w:r>
    </w:p>
    <w:p w14:paraId="15F89EB2" w14:textId="77777777" w:rsidR="00A14079" w:rsidRPr="00A14079" w:rsidRDefault="00A14079" w:rsidP="00A14079">
      <w:pPr>
        <w:pStyle w:val="h3-first"/>
      </w:pPr>
      <w:r w:rsidRPr="00A14079">
        <w:t>1. Технологии, профессии и производства (6 ч)</w:t>
      </w:r>
      <w:r w:rsidRPr="00A14079">
        <w:rPr>
          <w:rStyle w:val="footnote-num"/>
          <w:b w:val="0"/>
          <w:bCs w:val="0"/>
          <w:position w:val="16"/>
          <w:sz w:val="22"/>
          <w:vertAlign w:val="superscript"/>
        </w:rPr>
        <w:footnoteReference w:id="7"/>
      </w:r>
    </w:p>
    <w:p w14:paraId="7DECCFCD" w14:textId="77777777" w:rsidR="00A14079" w:rsidRPr="00A14079" w:rsidRDefault="00A14079" w:rsidP="00A14079">
      <w:pPr>
        <w:pStyle w:val="body"/>
        <w:rPr>
          <w:rStyle w:val="Italic"/>
          <w:iCs/>
          <w:sz w:val="22"/>
          <w:szCs w:val="22"/>
        </w:rPr>
      </w:pPr>
      <w:r w:rsidRPr="00A14079">
        <w:rPr>
          <w:sz w:val="22"/>
          <w:szCs w:val="22"/>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00ECF412" w14:textId="77777777" w:rsidR="00A14079" w:rsidRPr="00A14079" w:rsidRDefault="00A14079" w:rsidP="00A14079">
      <w:pPr>
        <w:pStyle w:val="body"/>
        <w:rPr>
          <w:rStyle w:val="Italic"/>
          <w:iCs/>
          <w:sz w:val="22"/>
          <w:szCs w:val="22"/>
        </w:rPr>
      </w:pPr>
      <w:r w:rsidRPr="00A14079">
        <w:rPr>
          <w:sz w:val="22"/>
          <w:szCs w:val="22"/>
        </w:rPr>
        <w:t xml:space="preserve">Профессии родных и знакомых. Профессии, связанные с изучаемыми материалами и производствами. Профессии сферы обслуживания. </w:t>
      </w:r>
    </w:p>
    <w:p w14:paraId="12E8461E" w14:textId="36FC1743" w:rsidR="00A14079" w:rsidRDefault="00A14079" w:rsidP="00A14079">
      <w:pPr>
        <w:pStyle w:val="a9"/>
        <w:spacing w:before="31" w:line="264" w:lineRule="auto"/>
        <w:ind w:right="518"/>
        <w:rPr>
          <w:sz w:val="22"/>
          <w:szCs w:val="22"/>
        </w:rPr>
      </w:pPr>
      <w:r w:rsidRPr="00A14079">
        <w:rPr>
          <w:sz w:val="22"/>
          <w:szCs w:val="22"/>
        </w:rPr>
        <w:t>Традиции и праздники народов России, ремёсла, обычаи.</w:t>
      </w:r>
    </w:p>
    <w:p w14:paraId="001538E4" w14:textId="4934243F" w:rsidR="00A14079" w:rsidRDefault="00A14079" w:rsidP="00A14079">
      <w:pPr>
        <w:pStyle w:val="a9"/>
        <w:spacing w:before="31" w:line="264" w:lineRule="auto"/>
        <w:ind w:right="518"/>
        <w:rPr>
          <w:sz w:val="22"/>
          <w:szCs w:val="22"/>
        </w:rPr>
      </w:pPr>
    </w:p>
    <w:p w14:paraId="5D6AD44E" w14:textId="77777777" w:rsidR="00D2601C" w:rsidRPr="00D2601C" w:rsidRDefault="00D2601C" w:rsidP="00D2601C">
      <w:pPr>
        <w:pStyle w:val="h3"/>
      </w:pPr>
      <w:r w:rsidRPr="00D2601C">
        <w:lastRenderedPageBreak/>
        <w:t>2. Технологии ручной обработки материалов (15 ч)</w:t>
      </w:r>
    </w:p>
    <w:p w14:paraId="665FAC98" w14:textId="77777777" w:rsidR="00D2601C" w:rsidRPr="00D2601C" w:rsidRDefault="00D2601C" w:rsidP="00D2601C">
      <w:pPr>
        <w:pStyle w:val="body"/>
        <w:rPr>
          <w:rStyle w:val="Italic"/>
          <w:iCs/>
          <w:sz w:val="22"/>
          <w:szCs w:val="22"/>
        </w:rPr>
      </w:pPr>
      <w:r w:rsidRPr="00D2601C">
        <w:rPr>
          <w:sz w:val="22"/>
          <w:szCs w:val="22"/>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7F6D3182" w14:textId="77777777" w:rsidR="00D2601C" w:rsidRPr="00D2601C" w:rsidRDefault="00D2601C" w:rsidP="00D2601C">
      <w:pPr>
        <w:pStyle w:val="body"/>
        <w:rPr>
          <w:rStyle w:val="Italic"/>
          <w:iCs/>
          <w:sz w:val="22"/>
          <w:szCs w:val="22"/>
        </w:rPr>
      </w:pPr>
      <w:r w:rsidRPr="00D2601C">
        <w:rPr>
          <w:sz w:val="22"/>
          <w:szCs w:val="22"/>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1B1156D1" w14:textId="77777777" w:rsidR="00D2601C" w:rsidRPr="00D2601C" w:rsidRDefault="00D2601C" w:rsidP="00D2601C">
      <w:pPr>
        <w:pStyle w:val="body"/>
        <w:rPr>
          <w:rStyle w:val="Italic"/>
          <w:iCs/>
          <w:sz w:val="22"/>
          <w:szCs w:val="22"/>
        </w:rPr>
      </w:pPr>
      <w:r w:rsidRPr="00D2601C">
        <w:rPr>
          <w:sz w:val="22"/>
          <w:szCs w:val="22"/>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14:paraId="033C5CE2" w14:textId="77777777" w:rsidR="00D2601C" w:rsidRPr="00D2601C" w:rsidRDefault="00D2601C" w:rsidP="00D2601C">
      <w:pPr>
        <w:pStyle w:val="body"/>
        <w:rPr>
          <w:rStyle w:val="Italic"/>
          <w:iCs/>
          <w:sz w:val="22"/>
          <w:szCs w:val="22"/>
        </w:rPr>
      </w:pPr>
      <w:r w:rsidRPr="00D2601C">
        <w:rPr>
          <w:sz w:val="22"/>
          <w:szCs w:val="22"/>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14:paraId="3DC3EC1F" w14:textId="77777777" w:rsidR="00D2601C" w:rsidRPr="00D2601C" w:rsidRDefault="00D2601C" w:rsidP="00D2601C">
      <w:pPr>
        <w:pStyle w:val="body"/>
        <w:rPr>
          <w:rStyle w:val="Italic"/>
          <w:iCs/>
          <w:sz w:val="22"/>
          <w:szCs w:val="22"/>
        </w:rPr>
      </w:pPr>
      <w:r w:rsidRPr="00D2601C">
        <w:rPr>
          <w:sz w:val="22"/>
          <w:szCs w:val="22"/>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20462693" w14:textId="77777777" w:rsidR="00D2601C" w:rsidRPr="00D2601C" w:rsidRDefault="00D2601C" w:rsidP="00D2601C">
      <w:pPr>
        <w:pStyle w:val="body"/>
        <w:rPr>
          <w:rStyle w:val="Italic"/>
          <w:iCs/>
          <w:sz w:val="22"/>
          <w:szCs w:val="22"/>
        </w:rPr>
      </w:pPr>
      <w:r w:rsidRPr="00D2601C">
        <w:rPr>
          <w:sz w:val="22"/>
          <w:szCs w:val="22"/>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3E42A08E" w14:textId="77777777" w:rsidR="00D2601C" w:rsidRPr="00D2601C" w:rsidRDefault="00D2601C" w:rsidP="00D2601C">
      <w:pPr>
        <w:pStyle w:val="body"/>
        <w:rPr>
          <w:rStyle w:val="Italic"/>
          <w:iCs/>
          <w:sz w:val="22"/>
          <w:szCs w:val="22"/>
        </w:rPr>
      </w:pPr>
      <w:r w:rsidRPr="00D2601C">
        <w:rPr>
          <w:sz w:val="22"/>
          <w:szCs w:val="22"/>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1D16488C" w14:textId="77777777" w:rsidR="00D2601C" w:rsidRPr="00D2601C" w:rsidRDefault="00D2601C" w:rsidP="00D2601C">
      <w:pPr>
        <w:pStyle w:val="body"/>
        <w:rPr>
          <w:rStyle w:val="Italic"/>
          <w:iCs/>
          <w:sz w:val="22"/>
          <w:szCs w:val="22"/>
        </w:rPr>
      </w:pPr>
      <w:r w:rsidRPr="00D2601C">
        <w:rPr>
          <w:sz w:val="22"/>
          <w:szCs w:val="22"/>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14:paraId="7AE9D7FB" w14:textId="77777777" w:rsidR="00D2601C" w:rsidRDefault="00D2601C" w:rsidP="00D2601C">
      <w:pPr>
        <w:pStyle w:val="body"/>
        <w:rPr>
          <w:rStyle w:val="Italic"/>
          <w:iCs/>
        </w:rPr>
      </w:pPr>
      <w:r w:rsidRPr="00D2601C">
        <w:rPr>
          <w:sz w:val="22"/>
          <w:szCs w:val="22"/>
        </w:rPr>
        <w:t>Использование дополнительных отделочных материалов.</w:t>
      </w:r>
    </w:p>
    <w:p w14:paraId="705F5F2D" w14:textId="77777777" w:rsidR="00A14079" w:rsidRPr="00A14079" w:rsidRDefault="00A14079" w:rsidP="00A14079">
      <w:pPr>
        <w:pStyle w:val="a9"/>
        <w:spacing w:before="31" w:line="264" w:lineRule="auto"/>
        <w:ind w:right="518"/>
        <w:rPr>
          <w:sz w:val="22"/>
          <w:szCs w:val="22"/>
        </w:rPr>
      </w:pPr>
    </w:p>
    <w:p w14:paraId="46AED70D" w14:textId="77777777" w:rsidR="00A14079" w:rsidRPr="00A14079" w:rsidRDefault="00A14079" w:rsidP="00A14079">
      <w:pPr>
        <w:pStyle w:val="body"/>
        <w:rPr>
          <w:sz w:val="22"/>
          <w:szCs w:val="22"/>
        </w:rPr>
      </w:pPr>
    </w:p>
    <w:p w14:paraId="4DFA695A" w14:textId="77777777" w:rsidR="00D2601C" w:rsidRPr="00D2601C" w:rsidRDefault="00D2601C" w:rsidP="00D2601C">
      <w:pPr>
        <w:pStyle w:val="h3"/>
      </w:pPr>
      <w:r w:rsidRPr="00D2601C">
        <w:t>3. Конструирование и моделирование (10 ч)</w:t>
      </w:r>
    </w:p>
    <w:p w14:paraId="1AA87AB6" w14:textId="77777777" w:rsidR="00D2601C" w:rsidRPr="00D2601C" w:rsidRDefault="00D2601C" w:rsidP="00D2601C">
      <w:pPr>
        <w:pStyle w:val="body"/>
        <w:rPr>
          <w:spacing w:val="1"/>
          <w:sz w:val="22"/>
          <w:szCs w:val="22"/>
        </w:rPr>
      </w:pPr>
      <w:r w:rsidRPr="00D2601C">
        <w:rPr>
          <w:spacing w:val="1"/>
          <w:sz w:val="22"/>
          <w:szCs w:val="22"/>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14:paraId="4C7869DD" w14:textId="77777777" w:rsidR="00D2601C" w:rsidRPr="00D2601C" w:rsidRDefault="00D2601C" w:rsidP="00D2601C">
      <w:pPr>
        <w:pStyle w:val="h3"/>
      </w:pPr>
      <w:r w:rsidRPr="00D2601C">
        <w:t>4. Информационно-коммуникативные технологии* (2 ч)</w:t>
      </w:r>
    </w:p>
    <w:p w14:paraId="428223A5" w14:textId="77777777" w:rsidR="00D2601C" w:rsidRPr="00D2601C" w:rsidRDefault="00D2601C" w:rsidP="00D2601C">
      <w:pPr>
        <w:pStyle w:val="body"/>
        <w:rPr>
          <w:rStyle w:val="Italic"/>
          <w:iCs/>
          <w:sz w:val="22"/>
          <w:szCs w:val="22"/>
        </w:rPr>
      </w:pPr>
      <w:r w:rsidRPr="00D2601C">
        <w:rPr>
          <w:sz w:val="22"/>
          <w:szCs w:val="22"/>
        </w:rPr>
        <w:t>Демонстрация учителем готовых материалов на информационных носителях.</w:t>
      </w:r>
    </w:p>
    <w:p w14:paraId="159E3B0C" w14:textId="58C50554" w:rsidR="00D2601C" w:rsidRDefault="00D2601C" w:rsidP="00D2601C">
      <w:pPr>
        <w:pStyle w:val="body"/>
      </w:pPr>
      <w:r w:rsidRPr="00D2601C">
        <w:rPr>
          <w:sz w:val="22"/>
          <w:szCs w:val="22"/>
        </w:rPr>
        <w:t>Информация. Виды информации.</w:t>
      </w:r>
      <w:r>
        <w:t xml:space="preserve"> </w:t>
      </w:r>
    </w:p>
    <w:p w14:paraId="196A4D92" w14:textId="1E2E9CA7" w:rsidR="00D2601C" w:rsidRDefault="00D2601C" w:rsidP="00D2601C">
      <w:pPr>
        <w:pStyle w:val="body"/>
      </w:pPr>
    </w:p>
    <w:p w14:paraId="0CB2C3E0" w14:textId="77777777" w:rsidR="00D2601C" w:rsidRPr="00D2601C" w:rsidRDefault="00D2601C" w:rsidP="00D2601C">
      <w:pPr>
        <w:pStyle w:val="h3"/>
      </w:pPr>
      <w:r w:rsidRPr="00D2601C">
        <w:t>Универсальные учебные действия (пропедевтический уровень)</w:t>
      </w:r>
    </w:p>
    <w:p w14:paraId="41111D33" w14:textId="1609E4E8" w:rsidR="00D2601C" w:rsidRDefault="00D2601C" w:rsidP="00D2601C">
      <w:pPr>
        <w:pStyle w:val="body"/>
        <w:rPr>
          <w:sz w:val="22"/>
          <w:szCs w:val="22"/>
        </w:rPr>
      </w:pPr>
      <w:r w:rsidRPr="00D2601C">
        <w:rPr>
          <w:rStyle w:val="Italic"/>
          <w:iCs/>
          <w:sz w:val="22"/>
          <w:szCs w:val="22"/>
        </w:rPr>
        <w:t>Познавательные УУД</w:t>
      </w:r>
      <w:r w:rsidRPr="00D2601C">
        <w:rPr>
          <w:sz w:val="22"/>
          <w:szCs w:val="22"/>
        </w:rPr>
        <w:t xml:space="preserve">: </w:t>
      </w:r>
    </w:p>
    <w:p w14:paraId="45BA8F9A" w14:textId="77777777" w:rsidR="00D2601C" w:rsidRPr="00D2601C" w:rsidRDefault="00D2601C" w:rsidP="00D2601C">
      <w:pPr>
        <w:pStyle w:val="ac"/>
        <w:numPr>
          <w:ilvl w:val="0"/>
          <w:numId w:val="19"/>
        </w:numPr>
        <w:tabs>
          <w:tab w:val="left" w:pos="696"/>
        </w:tabs>
        <w:spacing w:before="69"/>
        <w:ind w:left="695" w:hanging="356"/>
        <w:jc w:val="both"/>
      </w:pPr>
      <w:r w:rsidRPr="00D2601C">
        <w:rPr>
          <w:color w:val="221F1F"/>
        </w:rPr>
        <w:t>ориентироваться</w:t>
      </w:r>
      <w:r w:rsidRPr="00D2601C">
        <w:rPr>
          <w:color w:val="221F1F"/>
          <w:spacing w:val="-7"/>
        </w:rPr>
        <w:t xml:space="preserve"> </w:t>
      </w:r>
      <w:r w:rsidRPr="00D2601C">
        <w:rPr>
          <w:color w:val="221F1F"/>
        </w:rPr>
        <w:t>в</w:t>
      </w:r>
      <w:r w:rsidRPr="00D2601C">
        <w:rPr>
          <w:color w:val="221F1F"/>
          <w:spacing w:val="-5"/>
        </w:rPr>
        <w:t xml:space="preserve"> </w:t>
      </w:r>
      <w:r w:rsidRPr="00D2601C">
        <w:rPr>
          <w:color w:val="221F1F"/>
        </w:rPr>
        <w:t>терминах,</w:t>
      </w:r>
      <w:r w:rsidRPr="00D2601C">
        <w:rPr>
          <w:color w:val="221F1F"/>
          <w:spacing w:val="1"/>
        </w:rPr>
        <w:t xml:space="preserve"> </w:t>
      </w:r>
      <w:r w:rsidRPr="00D2601C">
        <w:rPr>
          <w:color w:val="221F1F"/>
        </w:rPr>
        <w:t>используемых</w:t>
      </w:r>
      <w:r w:rsidRPr="00D2601C">
        <w:rPr>
          <w:color w:val="221F1F"/>
          <w:spacing w:val="-7"/>
        </w:rPr>
        <w:t xml:space="preserve"> </w:t>
      </w:r>
      <w:r w:rsidRPr="00D2601C">
        <w:rPr>
          <w:color w:val="221F1F"/>
        </w:rPr>
        <w:t>в</w:t>
      </w:r>
      <w:r w:rsidRPr="00D2601C">
        <w:rPr>
          <w:color w:val="221F1F"/>
          <w:spacing w:val="-1"/>
        </w:rPr>
        <w:t xml:space="preserve"> </w:t>
      </w:r>
      <w:r w:rsidRPr="00D2601C">
        <w:rPr>
          <w:color w:val="221F1F"/>
        </w:rPr>
        <w:t>технологии</w:t>
      </w:r>
      <w:r w:rsidRPr="00D2601C">
        <w:rPr>
          <w:color w:val="221F1F"/>
          <w:spacing w:val="-5"/>
        </w:rPr>
        <w:t xml:space="preserve"> </w:t>
      </w:r>
      <w:r w:rsidRPr="00D2601C">
        <w:rPr>
          <w:color w:val="221F1F"/>
        </w:rPr>
        <w:t>(в</w:t>
      </w:r>
      <w:r w:rsidRPr="00D2601C">
        <w:rPr>
          <w:color w:val="221F1F"/>
          <w:spacing w:val="-5"/>
        </w:rPr>
        <w:t xml:space="preserve"> </w:t>
      </w:r>
      <w:r w:rsidRPr="00D2601C">
        <w:rPr>
          <w:color w:val="221F1F"/>
        </w:rPr>
        <w:t>пределах</w:t>
      </w:r>
      <w:r w:rsidRPr="00D2601C">
        <w:rPr>
          <w:color w:val="221F1F"/>
          <w:spacing w:val="-6"/>
        </w:rPr>
        <w:t xml:space="preserve"> </w:t>
      </w:r>
      <w:r w:rsidRPr="00D2601C">
        <w:rPr>
          <w:color w:val="221F1F"/>
        </w:rPr>
        <w:t>изученного);</w:t>
      </w:r>
    </w:p>
    <w:p w14:paraId="2123D95E" w14:textId="77777777" w:rsidR="00D2601C" w:rsidRPr="00D2601C" w:rsidRDefault="00D2601C" w:rsidP="00D2601C">
      <w:pPr>
        <w:pStyle w:val="ac"/>
        <w:numPr>
          <w:ilvl w:val="0"/>
          <w:numId w:val="19"/>
        </w:numPr>
        <w:tabs>
          <w:tab w:val="left" w:pos="696"/>
        </w:tabs>
        <w:spacing w:before="36"/>
        <w:ind w:left="695" w:hanging="356"/>
        <w:jc w:val="both"/>
      </w:pPr>
      <w:r w:rsidRPr="00D2601C">
        <w:rPr>
          <w:color w:val="221F1F"/>
        </w:rPr>
        <w:t>воспринимать</w:t>
      </w:r>
      <w:r w:rsidRPr="00D2601C">
        <w:rPr>
          <w:color w:val="221F1F"/>
          <w:spacing w:val="-5"/>
        </w:rPr>
        <w:t xml:space="preserve"> </w:t>
      </w:r>
      <w:r w:rsidRPr="00D2601C">
        <w:rPr>
          <w:color w:val="221F1F"/>
        </w:rPr>
        <w:t>и</w:t>
      </w:r>
      <w:r w:rsidRPr="00D2601C">
        <w:rPr>
          <w:color w:val="221F1F"/>
          <w:spacing w:val="-8"/>
        </w:rPr>
        <w:t xml:space="preserve"> </w:t>
      </w:r>
      <w:r w:rsidRPr="00D2601C">
        <w:rPr>
          <w:color w:val="221F1F"/>
        </w:rPr>
        <w:t>использовать</w:t>
      </w:r>
      <w:r w:rsidRPr="00D2601C">
        <w:rPr>
          <w:color w:val="221F1F"/>
          <w:spacing w:val="-8"/>
        </w:rPr>
        <w:t xml:space="preserve"> </w:t>
      </w:r>
      <w:r w:rsidRPr="00D2601C">
        <w:rPr>
          <w:color w:val="221F1F"/>
        </w:rPr>
        <w:t>предложенную</w:t>
      </w:r>
      <w:r w:rsidRPr="00D2601C">
        <w:rPr>
          <w:color w:val="221F1F"/>
          <w:spacing w:val="-7"/>
        </w:rPr>
        <w:t xml:space="preserve"> </w:t>
      </w:r>
      <w:r w:rsidRPr="00D2601C">
        <w:rPr>
          <w:color w:val="221F1F"/>
        </w:rPr>
        <w:t>инструкцию</w:t>
      </w:r>
      <w:r w:rsidRPr="00D2601C">
        <w:rPr>
          <w:color w:val="221F1F"/>
          <w:spacing w:val="-7"/>
        </w:rPr>
        <w:t xml:space="preserve"> </w:t>
      </w:r>
      <w:r w:rsidRPr="00D2601C">
        <w:rPr>
          <w:color w:val="221F1F"/>
        </w:rPr>
        <w:t>(устную,</w:t>
      </w:r>
      <w:r w:rsidRPr="00D2601C">
        <w:rPr>
          <w:color w:val="221F1F"/>
          <w:spacing w:val="-3"/>
        </w:rPr>
        <w:t xml:space="preserve"> </w:t>
      </w:r>
      <w:r w:rsidRPr="00D2601C">
        <w:rPr>
          <w:color w:val="221F1F"/>
        </w:rPr>
        <w:t>графическую);</w:t>
      </w:r>
    </w:p>
    <w:p w14:paraId="7756BD7E" w14:textId="77777777" w:rsidR="00D2601C" w:rsidRPr="00D2601C" w:rsidRDefault="00D2601C" w:rsidP="00D2601C">
      <w:pPr>
        <w:pStyle w:val="a9"/>
        <w:spacing w:before="36" w:line="268" w:lineRule="auto"/>
        <w:ind w:left="580" w:right="508" w:hanging="240"/>
        <w:rPr>
          <w:sz w:val="22"/>
        </w:rPr>
      </w:pPr>
      <w:r w:rsidRPr="00D2601C">
        <w:rPr>
          <w:color w:val="221F1F"/>
          <w:sz w:val="22"/>
        </w:rPr>
        <w:t>—анализировать</w:t>
      </w:r>
      <w:r w:rsidRPr="00D2601C">
        <w:rPr>
          <w:color w:val="221F1F"/>
          <w:spacing w:val="1"/>
          <w:sz w:val="22"/>
        </w:rPr>
        <w:t xml:space="preserve"> </w:t>
      </w:r>
      <w:r w:rsidRPr="00D2601C">
        <w:rPr>
          <w:color w:val="221F1F"/>
          <w:sz w:val="22"/>
        </w:rPr>
        <w:t>устройство</w:t>
      </w:r>
      <w:r w:rsidRPr="00D2601C">
        <w:rPr>
          <w:color w:val="221F1F"/>
          <w:spacing w:val="1"/>
          <w:sz w:val="22"/>
        </w:rPr>
        <w:t xml:space="preserve"> </w:t>
      </w:r>
      <w:r w:rsidRPr="00D2601C">
        <w:rPr>
          <w:color w:val="221F1F"/>
          <w:sz w:val="22"/>
        </w:rPr>
        <w:t>простых</w:t>
      </w:r>
      <w:r w:rsidRPr="00D2601C">
        <w:rPr>
          <w:color w:val="221F1F"/>
          <w:spacing w:val="1"/>
          <w:sz w:val="22"/>
        </w:rPr>
        <w:t xml:space="preserve"> </w:t>
      </w:r>
      <w:r w:rsidRPr="00D2601C">
        <w:rPr>
          <w:color w:val="221F1F"/>
          <w:sz w:val="22"/>
        </w:rPr>
        <w:t>изделий</w:t>
      </w:r>
      <w:r w:rsidRPr="00D2601C">
        <w:rPr>
          <w:color w:val="221F1F"/>
          <w:spacing w:val="1"/>
          <w:sz w:val="22"/>
        </w:rPr>
        <w:t xml:space="preserve"> </w:t>
      </w:r>
      <w:r w:rsidRPr="00D2601C">
        <w:rPr>
          <w:color w:val="221F1F"/>
          <w:sz w:val="22"/>
        </w:rPr>
        <w:t>по</w:t>
      </w:r>
      <w:r w:rsidRPr="00D2601C">
        <w:rPr>
          <w:color w:val="221F1F"/>
          <w:spacing w:val="1"/>
          <w:sz w:val="22"/>
        </w:rPr>
        <w:t xml:space="preserve"> </w:t>
      </w:r>
      <w:r w:rsidRPr="00D2601C">
        <w:rPr>
          <w:color w:val="221F1F"/>
          <w:sz w:val="22"/>
        </w:rPr>
        <w:t>образцу,</w:t>
      </w:r>
      <w:r w:rsidRPr="00D2601C">
        <w:rPr>
          <w:color w:val="221F1F"/>
          <w:spacing w:val="1"/>
          <w:sz w:val="22"/>
        </w:rPr>
        <w:t xml:space="preserve"> </w:t>
      </w:r>
      <w:r w:rsidRPr="00D2601C">
        <w:rPr>
          <w:color w:val="221F1F"/>
          <w:sz w:val="22"/>
        </w:rPr>
        <w:t>рисунку,</w:t>
      </w:r>
      <w:r w:rsidRPr="00D2601C">
        <w:rPr>
          <w:color w:val="221F1F"/>
          <w:spacing w:val="1"/>
          <w:sz w:val="22"/>
        </w:rPr>
        <w:t xml:space="preserve"> </w:t>
      </w:r>
      <w:r w:rsidRPr="00D2601C">
        <w:rPr>
          <w:color w:val="221F1F"/>
          <w:sz w:val="22"/>
        </w:rPr>
        <w:t>выделять</w:t>
      </w:r>
      <w:r w:rsidRPr="00D2601C">
        <w:rPr>
          <w:color w:val="221F1F"/>
          <w:spacing w:val="1"/>
          <w:sz w:val="22"/>
        </w:rPr>
        <w:t xml:space="preserve"> </w:t>
      </w:r>
      <w:r w:rsidRPr="00D2601C">
        <w:rPr>
          <w:color w:val="221F1F"/>
          <w:sz w:val="22"/>
        </w:rPr>
        <w:t>основные</w:t>
      </w:r>
      <w:r w:rsidRPr="00D2601C">
        <w:rPr>
          <w:color w:val="221F1F"/>
          <w:spacing w:val="1"/>
          <w:sz w:val="22"/>
        </w:rPr>
        <w:t xml:space="preserve"> </w:t>
      </w:r>
      <w:r w:rsidRPr="00D2601C">
        <w:rPr>
          <w:color w:val="221F1F"/>
          <w:sz w:val="22"/>
        </w:rPr>
        <w:t>и</w:t>
      </w:r>
      <w:r w:rsidRPr="00D2601C">
        <w:rPr>
          <w:color w:val="221F1F"/>
          <w:spacing w:val="1"/>
          <w:sz w:val="22"/>
        </w:rPr>
        <w:t xml:space="preserve"> </w:t>
      </w:r>
      <w:r w:rsidRPr="00D2601C">
        <w:rPr>
          <w:color w:val="221F1F"/>
          <w:sz w:val="22"/>
        </w:rPr>
        <w:t>второстепенные</w:t>
      </w:r>
      <w:r w:rsidRPr="00D2601C">
        <w:rPr>
          <w:color w:val="221F1F"/>
          <w:spacing w:val="-5"/>
          <w:sz w:val="22"/>
        </w:rPr>
        <w:t xml:space="preserve"> </w:t>
      </w:r>
      <w:r w:rsidRPr="00D2601C">
        <w:rPr>
          <w:color w:val="221F1F"/>
          <w:sz w:val="22"/>
        </w:rPr>
        <w:t>составляющие</w:t>
      </w:r>
      <w:r w:rsidRPr="00D2601C">
        <w:rPr>
          <w:color w:val="221F1F"/>
          <w:spacing w:val="1"/>
          <w:sz w:val="22"/>
        </w:rPr>
        <w:t xml:space="preserve"> </w:t>
      </w:r>
      <w:r w:rsidRPr="00D2601C">
        <w:rPr>
          <w:color w:val="221F1F"/>
          <w:sz w:val="22"/>
        </w:rPr>
        <w:t>конструкции;</w:t>
      </w:r>
    </w:p>
    <w:p w14:paraId="55B07C83" w14:textId="77777777" w:rsidR="00D2601C" w:rsidRPr="00D2601C" w:rsidRDefault="00D2601C" w:rsidP="00D2601C">
      <w:pPr>
        <w:pStyle w:val="a9"/>
        <w:rPr>
          <w:sz w:val="22"/>
        </w:rPr>
      </w:pPr>
      <w:r w:rsidRPr="00D2601C">
        <w:rPr>
          <w:color w:val="221F1F"/>
          <w:sz w:val="22"/>
        </w:rPr>
        <w:t>—сравнивать</w:t>
      </w:r>
      <w:r w:rsidRPr="00D2601C">
        <w:rPr>
          <w:color w:val="221F1F"/>
          <w:spacing w:val="-10"/>
          <w:sz w:val="22"/>
        </w:rPr>
        <w:t xml:space="preserve"> </w:t>
      </w:r>
      <w:r w:rsidRPr="00D2601C">
        <w:rPr>
          <w:color w:val="221F1F"/>
          <w:sz w:val="22"/>
        </w:rPr>
        <w:t>отдельные</w:t>
      </w:r>
      <w:r w:rsidRPr="00D2601C">
        <w:rPr>
          <w:color w:val="221F1F"/>
          <w:spacing w:val="-7"/>
          <w:sz w:val="22"/>
        </w:rPr>
        <w:t xml:space="preserve"> </w:t>
      </w:r>
      <w:r w:rsidRPr="00D2601C">
        <w:rPr>
          <w:color w:val="221F1F"/>
          <w:sz w:val="22"/>
        </w:rPr>
        <w:t>изделия</w:t>
      </w:r>
      <w:r w:rsidRPr="00D2601C">
        <w:rPr>
          <w:color w:val="221F1F"/>
          <w:spacing w:val="-2"/>
          <w:sz w:val="22"/>
        </w:rPr>
        <w:t xml:space="preserve"> </w:t>
      </w:r>
      <w:r w:rsidRPr="00D2601C">
        <w:rPr>
          <w:color w:val="221F1F"/>
          <w:sz w:val="22"/>
        </w:rPr>
        <w:t>(конструкции),</w:t>
      </w:r>
      <w:r w:rsidRPr="00D2601C">
        <w:rPr>
          <w:color w:val="221F1F"/>
          <w:spacing w:val="-4"/>
          <w:sz w:val="22"/>
        </w:rPr>
        <w:t xml:space="preserve"> </w:t>
      </w:r>
      <w:r w:rsidRPr="00D2601C">
        <w:rPr>
          <w:color w:val="221F1F"/>
          <w:sz w:val="22"/>
        </w:rPr>
        <w:t>находить</w:t>
      </w:r>
      <w:r w:rsidRPr="00D2601C">
        <w:rPr>
          <w:color w:val="221F1F"/>
          <w:spacing w:val="-1"/>
          <w:sz w:val="22"/>
        </w:rPr>
        <w:t xml:space="preserve"> </w:t>
      </w:r>
      <w:r w:rsidRPr="00D2601C">
        <w:rPr>
          <w:color w:val="221F1F"/>
          <w:sz w:val="22"/>
        </w:rPr>
        <w:t>сходство</w:t>
      </w:r>
      <w:r w:rsidRPr="00D2601C">
        <w:rPr>
          <w:color w:val="221F1F"/>
          <w:spacing w:val="-2"/>
          <w:sz w:val="22"/>
        </w:rPr>
        <w:t xml:space="preserve"> </w:t>
      </w:r>
      <w:r w:rsidRPr="00D2601C">
        <w:rPr>
          <w:color w:val="221F1F"/>
          <w:sz w:val="22"/>
        </w:rPr>
        <w:t>и</w:t>
      </w:r>
      <w:r w:rsidRPr="00D2601C">
        <w:rPr>
          <w:color w:val="221F1F"/>
          <w:spacing w:val="-1"/>
          <w:sz w:val="22"/>
        </w:rPr>
        <w:t xml:space="preserve"> </w:t>
      </w:r>
      <w:r w:rsidRPr="00D2601C">
        <w:rPr>
          <w:color w:val="221F1F"/>
          <w:sz w:val="22"/>
        </w:rPr>
        <w:t>различия</w:t>
      </w:r>
      <w:r w:rsidRPr="00D2601C">
        <w:rPr>
          <w:color w:val="221F1F"/>
          <w:spacing w:val="-2"/>
          <w:sz w:val="22"/>
        </w:rPr>
        <w:t xml:space="preserve"> </w:t>
      </w:r>
      <w:r w:rsidRPr="00D2601C">
        <w:rPr>
          <w:color w:val="221F1F"/>
          <w:sz w:val="22"/>
        </w:rPr>
        <w:t>в</w:t>
      </w:r>
      <w:r w:rsidRPr="00D2601C">
        <w:rPr>
          <w:color w:val="221F1F"/>
          <w:spacing w:val="-4"/>
          <w:sz w:val="22"/>
        </w:rPr>
        <w:t xml:space="preserve"> </w:t>
      </w:r>
      <w:r w:rsidRPr="00D2601C">
        <w:rPr>
          <w:color w:val="221F1F"/>
          <w:sz w:val="22"/>
        </w:rPr>
        <w:t>их</w:t>
      </w:r>
      <w:r w:rsidRPr="00D2601C">
        <w:rPr>
          <w:color w:val="221F1F"/>
          <w:spacing w:val="-7"/>
          <w:sz w:val="22"/>
        </w:rPr>
        <w:t xml:space="preserve"> </w:t>
      </w:r>
      <w:r w:rsidRPr="00D2601C">
        <w:rPr>
          <w:color w:val="221F1F"/>
          <w:sz w:val="22"/>
        </w:rPr>
        <w:t>устройстве.</w:t>
      </w:r>
    </w:p>
    <w:p w14:paraId="6EA5A399" w14:textId="77777777" w:rsidR="00D2601C" w:rsidRPr="00D2601C" w:rsidRDefault="00D2601C" w:rsidP="00D2601C">
      <w:pPr>
        <w:spacing w:before="37"/>
        <w:ind w:left="580"/>
        <w:jc w:val="both"/>
        <w:rPr>
          <w:i/>
        </w:rPr>
      </w:pPr>
      <w:r w:rsidRPr="00D2601C">
        <w:rPr>
          <w:i/>
          <w:color w:val="221F1F"/>
        </w:rPr>
        <w:t>Работа с информацией:</w:t>
      </w:r>
    </w:p>
    <w:p w14:paraId="63822801" w14:textId="77777777" w:rsidR="00D2601C" w:rsidRPr="00D2601C" w:rsidRDefault="00D2601C" w:rsidP="00D2601C">
      <w:pPr>
        <w:pStyle w:val="ac"/>
        <w:numPr>
          <w:ilvl w:val="0"/>
          <w:numId w:val="19"/>
        </w:numPr>
        <w:tabs>
          <w:tab w:val="left" w:pos="696"/>
        </w:tabs>
        <w:spacing w:before="36" w:line="268" w:lineRule="auto"/>
        <w:ind w:right="523" w:hanging="240"/>
        <w:jc w:val="both"/>
      </w:pPr>
      <w:r w:rsidRPr="00D2601C">
        <w:rPr>
          <w:sz w:val="20"/>
        </w:rPr>
        <w:tab/>
      </w:r>
      <w:r w:rsidRPr="00D2601C">
        <w:rPr>
          <w:color w:val="221F1F"/>
        </w:rPr>
        <w:t>воспринимать информацию (представленную в объяснении учителя или в учебнике), использовать</w:t>
      </w:r>
      <w:r w:rsidRPr="00D2601C">
        <w:rPr>
          <w:color w:val="221F1F"/>
          <w:spacing w:val="1"/>
        </w:rPr>
        <w:t xml:space="preserve"> </w:t>
      </w:r>
      <w:r w:rsidRPr="00D2601C">
        <w:rPr>
          <w:color w:val="221F1F"/>
        </w:rPr>
        <w:t>её в</w:t>
      </w:r>
      <w:r w:rsidRPr="00D2601C">
        <w:rPr>
          <w:color w:val="221F1F"/>
          <w:spacing w:val="3"/>
        </w:rPr>
        <w:t xml:space="preserve"> </w:t>
      </w:r>
      <w:r w:rsidRPr="00D2601C">
        <w:rPr>
          <w:color w:val="221F1F"/>
        </w:rPr>
        <w:t>работе;</w:t>
      </w:r>
    </w:p>
    <w:p w14:paraId="13459F49" w14:textId="77777777" w:rsidR="00D2601C" w:rsidRPr="00D2601C" w:rsidRDefault="00D2601C" w:rsidP="00D2601C">
      <w:pPr>
        <w:pStyle w:val="ac"/>
        <w:numPr>
          <w:ilvl w:val="0"/>
          <w:numId w:val="19"/>
        </w:numPr>
        <w:tabs>
          <w:tab w:val="left" w:pos="696"/>
        </w:tabs>
        <w:spacing w:line="264" w:lineRule="auto"/>
        <w:ind w:right="514" w:hanging="240"/>
        <w:jc w:val="both"/>
      </w:pPr>
      <w:r w:rsidRPr="00D2601C">
        <w:rPr>
          <w:sz w:val="20"/>
        </w:rPr>
        <w:tab/>
      </w:r>
      <w:r w:rsidRPr="00D2601C">
        <w:rPr>
          <w:color w:val="221F1F"/>
        </w:rPr>
        <w:t>понимать и анализировать простейшую знаково-символическую информацию (схема, рисунок) и</w:t>
      </w:r>
      <w:r w:rsidRPr="00D2601C">
        <w:rPr>
          <w:color w:val="221F1F"/>
          <w:spacing w:val="1"/>
        </w:rPr>
        <w:t xml:space="preserve"> </w:t>
      </w:r>
      <w:r w:rsidRPr="00D2601C">
        <w:rPr>
          <w:color w:val="221F1F"/>
        </w:rPr>
        <w:t>строить</w:t>
      </w:r>
      <w:r w:rsidRPr="00D2601C">
        <w:rPr>
          <w:color w:val="221F1F"/>
          <w:spacing w:val="1"/>
        </w:rPr>
        <w:t xml:space="preserve"> </w:t>
      </w:r>
      <w:r w:rsidRPr="00D2601C">
        <w:rPr>
          <w:color w:val="221F1F"/>
        </w:rPr>
        <w:t>работу</w:t>
      </w:r>
      <w:r w:rsidRPr="00D2601C">
        <w:rPr>
          <w:color w:val="221F1F"/>
          <w:spacing w:val="-7"/>
        </w:rPr>
        <w:t xml:space="preserve"> </w:t>
      </w:r>
      <w:r w:rsidRPr="00D2601C">
        <w:rPr>
          <w:color w:val="221F1F"/>
        </w:rPr>
        <w:t>в</w:t>
      </w:r>
      <w:r w:rsidRPr="00D2601C">
        <w:rPr>
          <w:color w:val="221F1F"/>
          <w:spacing w:val="3"/>
        </w:rPr>
        <w:t xml:space="preserve"> </w:t>
      </w:r>
      <w:r w:rsidRPr="00D2601C">
        <w:rPr>
          <w:color w:val="221F1F"/>
        </w:rPr>
        <w:t>соответствии</w:t>
      </w:r>
      <w:r w:rsidRPr="00D2601C">
        <w:rPr>
          <w:color w:val="221F1F"/>
          <w:spacing w:val="-2"/>
        </w:rPr>
        <w:t xml:space="preserve"> </w:t>
      </w:r>
      <w:r w:rsidRPr="00D2601C">
        <w:rPr>
          <w:color w:val="221F1F"/>
        </w:rPr>
        <w:t>с</w:t>
      </w:r>
      <w:r w:rsidRPr="00D2601C">
        <w:rPr>
          <w:color w:val="221F1F"/>
          <w:spacing w:val="1"/>
        </w:rPr>
        <w:t xml:space="preserve"> </w:t>
      </w:r>
      <w:r w:rsidRPr="00D2601C">
        <w:rPr>
          <w:color w:val="221F1F"/>
        </w:rPr>
        <w:t>ней.</w:t>
      </w:r>
    </w:p>
    <w:p w14:paraId="70FC5CBA" w14:textId="77777777" w:rsidR="00D2601C" w:rsidRPr="00D2601C" w:rsidRDefault="00D2601C" w:rsidP="00D2601C">
      <w:pPr>
        <w:spacing w:before="7"/>
        <w:ind w:left="580"/>
        <w:jc w:val="both"/>
        <w:rPr>
          <w:i/>
        </w:rPr>
      </w:pPr>
      <w:r w:rsidRPr="00D2601C">
        <w:rPr>
          <w:i/>
          <w:color w:val="221F1F"/>
        </w:rPr>
        <w:t>Коммуникативные</w:t>
      </w:r>
      <w:r w:rsidRPr="00D2601C">
        <w:rPr>
          <w:i/>
          <w:color w:val="221F1F"/>
          <w:spacing w:val="-2"/>
        </w:rPr>
        <w:t xml:space="preserve"> </w:t>
      </w:r>
      <w:r w:rsidRPr="00D2601C">
        <w:rPr>
          <w:i/>
          <w:color w:val="221F1F"/>
        </w:rPr>
        <w:t>УУД:</w:t>
      </w:r>
    </w:p>
    <w:p w14:paraId="1C7E4807" w14:textId="77777777" w:rsidR="00D2601C" w:rsidRPr="00D2601C" w:rsidRDefault="00D2601C" w:rsidP="00D2601C">
      <w:pPr>
        <w:pStyle w:val="a9"/>
        <w:spacing w:before="36" w:line="268" w:lineRule="auto"/>
        <w:ind w:left="580" w:right="515" w:hanging="240"/>
        <w:rPr>
          <w:sz w:val="22"/>
        </w:rPr>
      </w:pPr>
      <w:r w:rsidRPr="00D2601C">
        <w:rPr>
          <w:color w:val="221F1F"/>
          <w:sz w:val="22"/>
        </w:rPr>
        <w:t>—участвовать в коллективном обсуждении: высказывать собственное мнение, отвечать на вопросы,</w:t>
      </w:r>
      <w:r w:rsidRPr="00D2601C">
        <w:rPr>
          <w:color w:val="221F1F"/>
          <w:spacing w:val="1"/>
          <w:sz w:val="22"/>
        </w:rPr>
        <w:t xml:space="preserve"> </w:t>
      </w:r>
      <w:r w:rsidRPr="00D2601C">
        <w:rPr>
          <w:color w:val="221F1F"/>
          <w:sz w:val="22"/>
        </w:rPr>
        <w:t xml:space="preserve">выполнять </w:t>
      </w:r>
      <w:r w:rsidRPr="00D2601C">
        <w:rPr>
          <w:color w:val="221F1F"/>
          <w:sz w:val="22"/>
        </w:rPr>
        <w:lastRenderedPageBreak/>
        <w:t>правила этики общения: уважительное отношение к одноклассникам, внимание к мнению</w:t>
      </w:r>
      <w:r w:rsidRPr="00D2601C">
        <w:rPr>
          <w:color w:val="221F1F"/>
          <w:spacing w:val="-57"/>
          <w:sz w:val="22"/>
        </w:rPr>
        <w:t xml:space="preserve"> </w:t>
      </w:r>
      <w:r w:rsidRPr="00D2601C">
        <w:rPr>
          <w:color w:val="221F1F"/>
          <w:sz w:val="22"/>
        </w:rPr>
        <w:t>другого;</w:t>
      </w:r>
    </w:p>
    <w:p w14:paraId="339E0325" w14:textId="77777777" w:rsidR="00D2601C" w:rsidRPr="00D2601C" w:rsidRDefault="00D2601C" w:rsidP="00D2601C">
      <w:pPr>
        <w:pStyle w:val="a9"/>
        <w:spacing w:before="1"/>
        <w:rPr>
          <w:sz w:val="22"/>
        </w:rPr>
      </w:pPr>
      <w:r w:rsidRPr="00D2601C">
        <w:rPr>
          <w:color w:val="221F1F"/>
          <w:sz w:val="22"/>
        </w:rPr>
        <w:t>—строить</w:t>
      </w:r>
      <w:r w:rsidRPr="00D2601C">
        <w:rPr>
          <w:color w:val="221F1F"/>
          <w:spacing w:val="-2"/>
          <w:sz w:val="22"/>
        </w:rPr>
        <w:t xml:space="preserve"> </w:t>
      </w:r>
      <w:r w:rsidRPr="00D2601C">
        <w:rPr>
          <w:color w:val="221F1F"/>
          <w:sz w:val="22"/>
        </w:rPr>
        <w:t>несложные</w:t>
      </w:r>
      <w:r w:rsidRPr="00D2601C">
        <w:rPr>
          <w:color w:val="221F1F"/>
          <w:spacing w:val="-7"/>
          <w:sz w:val="22"/>
        </w:rPr>
        <w:t xml:space="preserve"> </w:t>
      </w:r>
      <w:r w:rsidRPr="00D2601C">
        <w:rPr>
          <w:color w:val="221F1F"/>
          <w:sz w:val="22"/>
        </w:rPr>
        <w:t>высказывания,</w:t>
      </w:r>
      <w:r w:rsidRPr="00D2601C">
        <w:rPr>
          <w:color w:val="221F1F"/>
          <w:spacing w:val="-4"/>
          <w:sz w:val="22"/>
        </w:rPr>
        <w:t xml:space="preserve"> </w:t>
      </w:r>
      <w:r w:rsidRPr="00D2601C">
        <w:rPr>
          <w:color w:val="221F1F"/>
          <w:sz w:val="22"/>
        </w:rPr>
        <w:t>сообщения</w:t>
      </w:r>
      <w:r w:rsidRPr="00D2601C">
        <w:rPr>
          <w:color w:val="221F1F"/>
          <w:spacing w:val="-1"/>
          <w:sz w:val="22"/>
        </w:rPr>
        <w:t xml:space="preserve"> </w:t>
      </w:r>
      <w:r w:rsidRPr="00D2601C">
        <w:rPr>
          <w:color w:val="221F1F"/>
          <w:sz w:val="22"/>
        </w:rPr>
        <w:t>в</w:t>
      </w:r>
      <w:r w:rsidRPr="00D2601C">
        <w:rPr>
          <w:color w:val="221F1F"/>
          <w:spacing w:val="-1"/>
          <w:sz w:val="22"/>
        </w:rPr>
        <w:t xml:space="preserve"> </w:t>
      </w:r>
      <w:r w:rsidRPr="00D2601C">
        <w:rPr>
          <w:color w:val="221F1F"/>
          <w:sz w:val="22"/>
        </w:rPr>
        <w:t>устной форме</w:t>
      </w:r>
      <w:r w:rsidRPr="00D2601C">
        <w:rPr>
          <w:color w:val="221F1F"/>
          <w:spacing w:val="-7"/>
          <w:sz w:val="22"/>
        </w:rPr>
        <w:t xml:space="preserve"> </w:t>
      </w:r>
      <w:r w:rsidRPr="00D2601C">
        <w:rPr>
          <w:color w:val="221F1F"/>
          <w:sz w:val="22"/>
        </w:rPr>
        <w:t>(по</w:t>
      </w:r>
      <w:r w:rsidRPr="00D2601C">
        <w:rPr>
          <w:color w:val="221F1F"/>
          <w:spacing w:val="-2"/>
          <w:sz w:val="22"/>
        </w:rPr>
        <w:t xml:space="preserve"> </w:t>
      </w:r>
      <w:r w:rsidRPr="00D2601C">
        <w:rPr>
          <w:color w:val="221F1F"/>
          <w:sz w:val="22"/>
        </w:rPr>
        <w:t>содержанию</w:t>
      </w:r>
      <w:r w:rsidRPr="00D2601C">
        <w:rPr>
          <w:color w:val="221F1F"/>
          <w:spacing w:val="-3"/>
          <w:sz w:val="22"/>
        </w:rPr>
        <w:t xml:space="preserve"> </w:t>
      </w:r>
      <w:r w:rsidRPr="00D2601C">
        <w:rPr>
          <w:color w:val="221F1F"/>
          <w:sz w:val="22"/>
        </w:rPr>
        <w:t>изученных</w:t>
      </w:r>
      <w:r w:rsidRPr="00D2601C">
        <w:rPr>
          <w:color w:val="221F1F"/>
          <w:spacing w:val="-6"/>
          <w:sz w:val="22"/>
        </w:rPr>
        <w:t xml:space="preserve"> </w:t>
      </w:r>
      <w:r w:rsidRPr="00D2601C">
        <w:rPr>
          <w:color w:val="221F1F"/>
          <w:sz w:val="22"/>
        </w:rPr>
        <w:t>тем).</w:t>
      </w:r>
    </w:p>
    <w:p w14:paraId="4FEB6AAC" w14:textId="77777777" w:rsidR="00D2601C" w:rsidRPr="00D2601C" w:rsidRDefault="00D2601C" w:rsidP="00D2601C">
      <w:pPr>
        <w:spacing w:before="36"/>
        <w:ind w:left="580"/>
        <w:jc w:val="both"/>
        <w:rPr>
          <w:i/>
        </w:rPr>
      </w:pPr>
      <w:r w:rsidRPr="00D2601C">
        <w:rPr>
          <w:i/>
          <w:color w:val="221F1F"/>
        </w:rPr>
        <w:t>Регулятивные</w:t>
      </w:r>
      <w:r w:rsidRPr="00D2601C">
        <w:rPr>
          <w:i/>
          <w:color w:val="221F1F"/>
          <w:spacing w:val="-3"/>
        </w:rPr>
        <w:t xml:space="preserve"> </w:t>
      </w:r>
      <w:r w:rsidRPr="00D2601C">
        <w:rPr>
          <w:i/>
          <w:color w:val="221F1F"/>
        </w:rPr>
        <w:t>УУД:</w:t>
      </w:r>
    </w:p>
    <w:p w14:paraId="15682639" w14:textId="77777777" w:rsidR="00D2601C" w:rsidRPr="00D2601C" w:rsidRDefault="00D2601C" w:rsidP="00D2601C">
      <w:pPr>
        <w:pStyle w:val="a9"/>
        <w:spacing w:before="36"/>
        <w:rPr>
          <w:sz w:val="22"/>
        </w:rPr>
      </w:pPr>
      <w:r w:rsidRPr="00D2601C">
        <w:rPr>
          <w:color w:val="221F1F"/>
          <w:sz w:val="22"/>
        </w:rPr>
        <w:t>—принимать</w:t>
      </w:r>
      <w:r w:rsidRPr="00D2601C">
        <w:rPr>
          <w:color w:val="221F1F"/>
          <w:spacing w:val="-4"/>
          <w:sz w:val="22"/>
        </w:rPr>
        <w:t xml:space="preserve"> </w:t>
      </w:r>
      <w:r w:rsidRPr="00D2601C">
        <w:rPr>
          <w:color w:val="221F1F"/>
          <w:sz w:val="22"/>
        </w:rPr>
        <w:t>и</w:t>
      </w:r>
      <w:r w:rsidRPr="00D2601C">
        <w:rPr>
          <w:color w:val="221F1F"/>
          <w:spacing w:val="-6"/>
          <w:sz w:val="22"/>
        </w:rPr>
        <w:t xml:space="preserve"> </w:t>
      </w:r>
      <w:r w:rsidRPr="00D2601C">
        <w:rPr>
          <w:color w:val="221F1F"/>
          <w:sz w:val="22"/>
        </w:rPr>
        <w:t>удерживать</w:t>
      </w:r>
      <w:r w:rsidRPr="00D2601C">
        <w:rPr>
          <w:color w:val="221F1F"/>
          <w:spacing w:val="-2"/>
          <w:sz w:val="22"/>
        </w:rPr>
        <w:t xml:space="preserve"> </w:t>
      </w:r>
      <w:r w:rsidRPr="00D2601C">
        <w:rPr>
          <w:color w:val="221F1F"/>
          <w:sz w:val="22"/>
        </w:rPr>
        <w:t>в</w:t>
      </w:r>
      <w:r w:rsidRPr="00D2601C">
        <w:rPr>
          <w:color w:val="221F1F"/>
          <w:spacing w:val="-6"/>
          <w:sz w:val="22"/>
        </w:rPr>
        <w:t xml:space="preserve"> </w:t>
      </w:r>
      <w:r w:rsidRPr="00D2601C">
        <w:rPr>
          <w:color w:val="221F1F"/>
          <w:sz w:val="22"/>
        </w:rPr>
        <w:t>процессе</w:t>
      </w:r>
      <w:r w:rsidRPr="00D2601C">
        <w:rPr>
          <w:color w:val="221F1F"/>
          <w:spacing w:val="-4"/>
          <w:sz w:val="22"/>
        </w:rPr>
        <w:t xml:space="preserve"> </w:t>
      </w:r>
      <w:r w:rsidRPr="00D2601C">
        <w:rPr>
          <w:color w:val="221F1F"/>
          <w:sz w:val="22"/>
        </w:rPr>
        <w:t>деятельности</w:t>
      </w:r>
      <w:r w:rsidRPr="00D2601C">
        <w:rPr>
          <w:color w:val="221F1F"/>
          <w:spacing w:val="-6"/>
          <w:sz w:val="22"/>
        </w:rPr>
        <w:t xml:space="preserve"> </w:t>
      </w:r>
      <w:r w:rsidRPr="00D2601C">
        <w:rPr>
          <w:color w:val="221F1F"/>
          <w:sz w:val="22"/>
        </w:rPr>
        <w:t>предложенную учебную</w:t>
      </w:r>
      <w:r w:rsidRPr="00D2601C">
        <w:rPr>
          <w:color w:val="221F1F"/>
          <w:spacing w:val="-5"/>
          <w:sz w:val="22"/>
        </w:rPr>
        <w:t xml:space="preserve"> </w:t>
      </w:r>
      <w:r w:rsidRPr="00D2601C">
        <w:rPr>
          <w:color w:val="221F1F"/>
          <w:sz w:val="22"/>
        </w:rPr>
        <w:t>задачу;</w:t>
      </w:r>
    </w:p>
    <w:p w14:paraId="578F1519" w14:textId="77777777" w:rsidR="00D2601C" w:rsidRPr="00D2601C" w:rsidRDefault="00D2601C" w:rsidP="00D2601C">
      <w:pPr>
        <w:pStyle w:val="a9"/>
        <w:spacing w:before="36" w:line="268" w:lineRule="auto"/>
        <w:ind w:left="580" w:right="529" w:hanging="240"/>
        <w:rPr>
          <w:sz w:val="22"/>
        </w:rPr>
      </w:pPr>
      <w:r w:rsidRPr="00D2601C">
        <w:rPr>
          <w:color w:val="221F1F"/>
          <w:sz w:val="22"/>
        </w:rPr>
        <w:t>—действовать по плану, предложенному учителем, работать с опорой на графическую инструкцию</w:t>
      </w:r>
      <w:r w:rsidRPr="00D2601C">
        <w:rPr>
          <w:color w:val="221F1F"/>
          <w:spacing w:val="1"/>
          <w:sz w:val="22"/>
        </w:rPr>
        <w:t xml:space="preserve"> </w:t>
      </w:r>
      <w:r w:rsidRPr="00D2601C">
        <w:rPr>
          <w:color w:val="221F1F"/>
          <w:sz w:val="22"/>
        </w:rPr>
        <w:t>учебника,</w:t>
      </w:r>
      <w:r w:rsidRPr="00D2601C">
        <w:rPr>
          <w:color w:val="221F1F"/>
          <w:spacing w:val="2"/>
          <w:sz w:val="22"/>
        </w:rPr>
        <w:t xml:space="preserve"> </w:t>
      </w:r>
      <w:r w:rsidRPr="00D2601C">
        <w:rPr>
          <w:color w:val="221F1F"/>
          <w:sz w:val="22"/>
        </w:rPr>
        <w:t>принимать</w:t>
      </w:r>
      <w:r w:rsidRPr="00D2601C">
        <w:rPr>
          <w:color w:val="221F1F"/>
          <w:spacing w:val="2"/>
          <w:sz w:val="22"/>
        </w:rPr>
        <w:t xml:space="preserve"> </w:t>
      </w:r>
      <w:r w:rsidRPr="00D2601C">
        <w:rPr>
          <w:color w:val="221F1F"/>
          <w:sz w:val="22"/>
        </w:rPr>
        <w:t>участие</w:t>
      </w:r>
      <w:r w:rsidRPr="00D2601C">
        <w:rPr>
          <w:color w:val="221F1F"/>
          <w:spacing w:val="-1"/>
          <w:sz w:val="22"/>
        </w:rPr>
        <w:t xml:space="preserve"> </w:t>
      </w:r>
      <w:r w:rsidRPr="00D2601C">
        <w:rPr>
          <w:color w:val="221F1F"/>
          <w:sz w:val="22"/>
        </w:rPr>
        <w:t>в</w:t>
      </w:r>
      <w:r w:rsidRPr="00D2601C">
        <w:rPr>
          <w:color w:val="221F1F"/>
          <w:spacing w:val="2"/>
          <w:sz w:val="22"/>
        </w:rPr>
        <w:t xml:space="preserve"> </w:t>
      </w:r>
      <w:r w:rsidRPr="00D2601C">
        <w:rPr>
          <w:color w:val="221F1F"/>
          <w:sz w:val="22"/>
        </w:rPr>
        <w:t>коллективном</w:t>
      </w:r>
      <w:r w:rsidRPr="00D2601C">
        <w:rPr>
          <w:color w:val="221F1F"/>
          <w:spacing w:val="-3"/>
          <w:sz w:val="22"/>
        </w:rPr>
        <w:t xml:space="preserve"> </w:t>
      </w:r>
      <w:r w:rsidRPr="00D2601C">
        <w:rPr>
          <w:color w:val="221F1F"/>
          <w:sz w:val="22"/>
        </w:rPr>
        <w:t>построении</w:t>
      </w:r>
      <w:r w:rsidRPr="00D2601C">
        <w:rPr>
          <w:color w:val="221F1F"/>
          <w:spacing w:val="2"/>
          <w:sz w:val="22"/>
        </w:rPr>
        <w:t xml:space="preserve"> </w:t>
      </w:r>
      <w:r w:rsidRPr="00D2601C">
        <w:rPr>
          <w:color w:val="221F1F"/>
          <w:sz w:val="22"/>
        </w:rPr>
        <w:t>простого</w:t>
      </w:r>
      <w:r w:rsidRPr="00D2601C">
        <w:rPr>
          <w:color w:val="221F1F"/>
          <w:spacing w:val="5"/>
          <w:sz w:val="22"/>
        </w:rPr>
        <w:t xml:space="preserve"> </w:t>
      </w:r>
      <w:r w:rsidRPr="00D2601C">
        <w:rPr>
          <w:color w:val="221F1F"/>
          <w:sz w:val="22"/>
        </w:rPr>
        <w:t>плана</w:t>
      </w:r>
      <w:r w:rsidRPr="00D2601C">
        <w:rPr>
          <w:color w:val="221F1F"/>
          <w:spacing w:val="-1"/>
          <w:sz w:val="22"/>
        </w:rPr>
        <w:t xml:space="preserve"> </w:t>
      </w:r>
      <w:r w:rsidRPr="00D2601C">
        <w:rPr>
          <w:color w:val="221F1F"/>
          <w:sz w:val="22"/>
        </w:rPr>
        <w:t>действий;</w:t>
      </w:r>
    </w:p>
    <w:p w14:paraId="2729495C" w14:textId="77777777" w:rsidR="00D2601C" w:rsidRPr="00D2601C" w:rsidRDefault="00D2601C" w:rsidP="00D2601C">
      <w:pPr>
        <w:pStyle w:val="ac"/>
        <w:numPr>
          <w:ilvl w:val="0"/>
          <w:numId w:val="19"/>
        </w:numPr>
        <w:tabs>
          <w:tab w:val="left" w:pos="667"/>
        </w:tabs>
        <w:spacing w:before="120" w:line="264" w:lineRule="auto"/>
        <w:ind w:right="515" w:hanging="240"/>
      </w:pPr>
      <w:r w:rsidRPr="00D2601C">
        <w:rPr>
          <w:sz w:val="20"/>
        </w:rPr>
        <w:tab/>
      </w:r>
      <w:r w:rsidRPr="00D2601C">
        <w:rPr>
          <w:color w:val="221F1F"/>
        </w:rPr>
        <w:t>понимать</w:t>
      </w:r>
      <w:r w:rsidRPr="00D2601C">
        <w:rPr>
          <w:color w:val="221F1F"/>
          <w:spacing w:val="1"/>
        </w:rPr>
        <w:t xml:space="preserve"> </w:t>
      </w:r>
      <w:r w:rsidRPr="00D2601C">
        <w:rPr>
          <w:color w:val="221F1F"/>
        </w:rPr>
        <w:t>и</w:t>
      </w:r>
      <w:r w:rsidRPr="00D2601C">
        <w:rPr>
          <w:color w:val="221F1F"/>
          <w:spacing w:val="1"/>
        </w:rPr>
        <w:t xml:space="preserve"> </w:t>
      </w:r>
      <w:r w:rsidRPr="00D2601C">
        <w:rPr>
          <w:color w:val="221F1F"/>
        </w:rPr>
        <w:t>принимать</w:t>
      </w:r>
      <w:r w:rsidRPr="00D2601C">
        <w:rPr>
          <w:color w:val="221F1F"/>
          <w:spacing w:val="1"/>
        </w:rPr>
        <w:t xml:space="preserve"> </w:t>
      </w:r>
      <w:r w:rsidRPr="00D2601C">
        <w:rPr>
          <w:color w:val="221F1F"/>
        </w:rPr>
        <w:t>критерии</w:t>
      </w:r>
      <w:r w:rsidRPr="00D2601C">
        <w:rPr>
          <w:color w:val="221F1F"/>
          <w:spacing w:val="1"/>
        </w:rPr>
        <w:t xml:space="preserve"> </w:t>
      </w:r>
      <w:r w:rsidRPr="00D2601C">
        <w:rPr>
          <w:color w:val="221F1F"/>
        </w:rPr>
        <w:t>оценки</w:t>
      </w:r>
      <w:r w:rsidRPr="00D2601C">
        <w:rPr>
          <w:color w:val="221F1F"/>
          <w:spacing w:val="1"/>
        </w:rPr>
        <w:t xml:space="preserve"> </w:t>
      </w:r>
      <w:r w:rsidRPr="00D2601C">
        <w:rPr>
          <w:color w:val="221F1F"/>
        </w:rPr>
        <w:t>качества</w:t>
      </w:r>
      <w:r w:rsidRPr="00D2601C">
        <w:rPr>
          <w:color w:val="221F1F"/>
          <w:spacing w:val="1"/>
        </w:rPr>
        <w:t xml:space="preserve"> </w:t>
      </w:r>
      <w:r w:rsidRPr="00D2601C">
        <w:rPr>
          <w:color w:val="221F1F"/>
        </w:rPr>
        <w:t>работы,</w:t>
      </w:r>
      <w:r w:rsidRPr="00D2601C">
        <w:rPr>
          <w:color w:val="221F1F"/>
          <w:spacing w:val="1"/>
        </w:rPr>
        <w:t xml:space="preserve"> </w:t>
      </w:r>
      <w:r w:rsidRPr="00D2601C">
        <w:rPr>
          <w:color w:val="221F1F"/>
        </w:rPr>
        <w:t>руководствоваться</w:t>
      </w:r>
      <w:r w:rsidRPr="00D2601C">
        <w:rPr>
          <w:color w:val="221F1F"/>
          <w:spacing w:val="1"/>
        </w:rPr>
        <w:t xml:space="preserve"> </w:t>
      </w:r>
      <w:r w:rsidRPr="00D2601C">
        <w:rPr>
          <w:color w:val="221F1F"/>
        </w:rPr>
        <w:t>ими</w:t>
      </w:r>
      <w:r w:rsidRPr="00D2601C">
        <w:rPr>
          <w:color w:val="221F1F"/>
          <w:spacing w:val="1"/>
        </w:rPr>
        <w:t xml:space="preserve"> </w:t>
      </w:r>
      <w:r w:rsidRPr="00D2601C">
        <w:rPr>
          <w:color w:val="221F1F"/>
        </w:rPr>
        <w:t>в</w:t>
      </w:r>
      <w:r w:rsidRPr="00D2601C">
        <w:rPr>
          <w:color w:val="221F1F"/>
          <w:spacing w:val="60"/>
        </w:rPr>
        <w:t xml:space="preserve"> </w:t>
      </w:r>
      <w:r w:rsidRPr="00D2601C">
        <w:rPr>
          <w:color w:val="221F1F"/>
        </w:rPr>
        <w:t>процессе</w:t>
      </w:r>
      <w:r w:rsidRPr="00D2601C">
        <w:rPr>
          <w:color w:val="221F1F"/>
          <w:spacing w:val="-57"/>
        </w:rPr>
        <w:t xml:space="preserve"> </w:t>
      </w:r>
      <w:r w:rsidRPr="00D2601C">
        <w:rPr>
          <w:color w:val="221F1F"/>
        </w:rPr>
        <w:t>анализа и</w:t>
      </w:r>
      <w:r w:rsidRPr="00D2601C">
        <w:rPr>
          <w:color w:val="221F1F"/>
          <w:spacing w:val="-2"/>
        </w:rPr>
        <w:t xml:space="preserve"> </w:t>
      </w:r>
      <w:r w:rsidRPr="00D2601C">
        <w:rPr>
          <w:color w:val="221F1F"/>
        </w:rPr>
        <w:t>оценки</w:t>
      </w:r>
      <w:r w:rsidRPr="00D2601C">
        <w:rPr>
          <w:color w:val="221F1F"/>
          <w:spacing w:val="-2"/>
        </w:rPr>
        <w:t xml:space="preserve"> </w:t>
      </w:r>
      <w:r w:rsidRPr="00D2601C">
        <w:rPr>
          <w:color w:val="221F1F"/>
        </w:rPr>
        <w:t>выполненных</w:t>
      </w:r>
      <w:r w:rsidRPr="00D2601C">
        <w:rPr>
          <w:color w:val="221F1F"/>
          <w:spacing w:val="-3"/>
        </w:rPr>
        <w:t xml:space="preserve"> </w:t>
      </w:r>
      <w:r w:rsidRPr="00D2601C">
        <w:rPr>
          <w:color w:val="221F1F"/>
        </w:rPr>
        <w:t>работ;</w:t>
      </w:r>
    </w:p>
    <w:p w14:paraId="75F009C3" w14:textId="77777777" w:rsidR="00D2601C" w:rsidRPr="00D2601C" w:rsidRDefault="00D2601C" w:rsidP="00D2601C">
      <w:pPr>
        <w:pStyle w:val="ac"/>
        <w:numPr>
          <w:ilvl w:val="0"/>
          <w:numId w:val="19"/>
        </w:numPr>
        <w:tabs>
          <w:tab w:val="left" w:pos="667"/>
        </w:tabs>
        <w:spacing w:before="3" w:line="264" w:lineRule="auto"/>
        <w:ind w:right="521" w:hanging="240"/>
      </w:pPr>
      <w:r w:rsidRPr="00D2601C">
        <w:rPr>
          <w:sz w:val="20"/>
        </w:rPr>
        <w:tab/>
      </w:r>
      <w:r w:rsidRPr="00D2601C">
        <w:rPr>
          <w:color w:val="221F1F"/>
        </w:rPr>
        <w:t>организовывать</w:t>
      </w:r>
      <w:r w:rsidRPr="00D2601C">
        <w:rPr>
          <w:color w:val="221F1F"/>
          <w:spacing w:val="4"/>
        </w:rPr>
        <w:t xml:space="preserve"> </w:t>
      </w:r>
      <w:r w:rsidRPr="00D2601C">
        <w:rPr>
          <w:color w:val="221F1F"/>
        </w:rPr>
        <w:t>свою</w:t>
      </w:r>
      <w:r w:rsidRPr="00D2601C">
        <w:rPr>
          <w:color w:val="221F1F"/>
          <w:spacing w:val="1"/>
        </w:rPr>
        <w:t xml:space="preserve"> </w:t>
      </w:r>
      <w:r w:rsidRPr="00D2601C">
        <w:rPr>
          <w:color w:val="221F1F"/>
        </w:rPr>
        <w:t>деятельность:</w:t>
      </w:r>
      <w:r w:rsidRPr="00D2601C">
        <w:rPr>
          <w:color w:val="221F1F"/>
          <w:spacing w:val="4"/>
        </w:rPr>
        <w:t xml:space="preserve"> </w:t>
      </w:r>
      <w:r w:rsidRPr="00D2601C">
        <w:rPr>
          <w:color w:val="221F1F"/>
        </w:rPr>
        <w:t>производить</w:t>
      </w:r>
      <w:r w:rsidRPr="00D2601C">
        <w:rPr>
          <w:color w:val="221F1F"/>
          <w:spacing w:val="9"/>
        </w:rPr>
        <w:t xml:space="preserve"> </w:t>
      </w:r>
      <w:r w:rsidRPr="00D2601C">
        <w:rPr>
          <w:color w:val="221F1F"/>
        </w:rPr>
        <w:t>подготовку</w:t>
      </w:r>
      <w:r w:rsidRPr="00D2601C">
        <w:rPr>
          <w:color w:val="221F1F"/>
          <w:spacing w:val="-1"/>
        </w:rPr>
        <w:t xml:space="preserve"> </w:t>
      </w:r>
      <w:r w:rsidRPr="00D2601C">
        <w:rPr>
          <w:color w:val="221F1F"/>
        </w:rPr>
        <w:t>к</w:t>
      </w:r>
      <w:r w:rsidRPr="00D2601C">
        <w:rPr>
          <w:color w:val="221F1F"/>
          <w:spacing w:val="10"/>
        </w:rPr>
        <w:t xml:space="preserve"> </w:t>
      </w:r>
      <w:r w:rsidRPr="00D2601C">
        <w:rPr>
          <w:color w:val="221F1F"/>
        </w:rPr>
        <w:t>уроку</w:t>
      </w:r>
      <w:r w:rsidRPr="00D2601C">
        <w:rPr>
          <w:color w:val="221F1F"/>
          <w:spacing w:val="-1"/>
        </w:rPr>
        <w:t xml:space="preserve"> </w:t>
      </w:r>
      <w:r w:rsidRPr="00D2601C">
        <w:rPr>
          <w:color w:val="221F1F"/>
        </w:rPr>
        <w:t>рабочего</w:t>
      </w:r>
      <w:r w:rsidRPr="00D2601C">
        <w:rPr>
          <w:color w:val="221F1F"/>
          <w:spacing w:val="7"/>
        </w:rPr>
        <w:t xml:space="preserve"> </w:t>
      </w:r>
      <w:r w:rsidRPr="00D2601C">
        <w:rPr>
          <w:color w:val="221F1F"/>
        </w:rPr>
        <w:t>места,</w:t>
      </w:r>
      <w:r w:rsidRPr="00D2601C">
        <w:rPr>
          <w:color w:val="221F1F"/>
          <w:spacing w:val="6"/>
        </w:rPr>
        <w:t xml:space="preserve"> </w:t>
      </w:r>
      <w:r w:rsidRPr="00D2601C">
        <w:rPr>
          <w:color w:val="221F1F"/>
        </w:rPr>
        <w:t>поддерживать</w:t>
      </w:r>
      <w:r w:rsidRPr="00D2601C">
        <w:rPr>
          <w:color w:val="221F1F"/>
          <w:spacing w:val="-57"/>
        </w:rPr>
        <w:t xml:space="preserve"> </w:t>
      </w:r>
      <w:r w:rsidRPr="00D2601C">
        <w:rPr>
          <w:color w:val="221F1F"/>
        </w:rPr>
        <w:t>на</w:t>
      </w:r>
      <w:r w:rsidRPr="00D2601C">
        <w:rPr>
          <w:color w:val="221F1F"/>
          <w:spacing w:val="-1"/>
        </w:rPr>
        <w:t xml:space="preserve"> </w:t>
      </w:r>
      <w:r w:rsidRPr="00D2601C">
        <w:rPr>
          <w:color w:val="221F1F"/>
        </w:rPr>
        <w:t>нём</w:t>
      </w:r>
      <w:r w:rsidRPr="00D2601C">
        <w:rPr>
          <w:color w:val="221F1F"/>
          <w:spacing w:val="-2"/>
        </w:rPr>
        <w:t xml:space="preserve"> </w:t>
      </w:r>
      <w:r w:rsidRPr="00D2601C">
        <w:rPr>
          <w:color w:val="221F1F"/>
        </w:rPr>
        <w:t>порядок</w:t>
      </w:r>
      <w:r w:rsidRPr="00D2601C">
        <w:rPr>
          <w:color w:val="221F1F"/>
          <w:spacing w:val="-6"/>
        </w:rPr>
        <w:t xml:space="preserve"> </w:t>
      </w:r>
      <w:r w:rsidRPr="00D2601C">
        <w:rPr>
          <w:color w:val="221F1F"/>
        </w:rPr>
        <w:t>в</w:t>
      </w:r>
      <w:r w:rsidRPr="00D2601C">
        <w:rPr>
          <w:color w:val="221F1F"/>
          <w:spacing w:val="-2"/>
        </w:rPr>
        <w:t xml:space="preserve"> </w:t>
      </w:r>
      <w:r w:rsidRPr="00D2601C">
        <w:rPr>
          <w:color w:val="221F1F"/>
        </w:rPr>
        <w:t>течение урока,</w:t>
      </w:r>
      <w:r w:rsidRPr="00D2601C">
        <w:rPr>
          <w:color w:val="221F1F"/>
          <w:spacing w:val="3"/>
        </w:rPr>
        <w:t xml:space="preserve"> </w:t>
      </w:r>
      <w:r w:rsidRPr="00D2601C">
        <w:rPr>
          <w:color w:val="221F1F"/>
        </w:rPr>
        <w:t>производить</w:t>
      </w:r>
      <w:r w:rsidRPr="00D2601C">
        <w:rPr>
          <w:color w:val="221F1F"/>
          <w:spacing w:val="1"/>
        </w:rPr>
        <w:t xml:space="preserve"> </w:t>
      </w:r>
      <w:r w:rsidRPr="00D2601C">
        <w:rPr>
          <w:color w:val="221F1F"/>
        </w:rPr>
        <w:t>необходимую</w:t>
      </w:r>
      <w:r w:rsidRPr="00D2601C">
        <w:rPr>
          <w:color w:val="221F1F"/>
          <w:spacing w:val="4"/>
        </w:rPr>
        <w:t xml:space="preserve"> </w:t>
      </w:r>
      <w:r w:rsidRPr="00D2601C">
        <w:rPr>
          <w:color w:val="221F1F"/>
        </w:rPr>
        <w:t>уборку</w:t>
      </w:r>
      <w:r w:rsidRPr="00D2601C">
        <w:rPr>
          <w:color w:val="221F1F"/>
          <w:spacing w:val="-9"/>
        </w:rPr>
        <w:t xml:space="preserve"> </w:t>
      </w:r>
      <w:r w:rsidRPr="00D2601C">
        <w:rPr>
          <w:color w:val="221F1F"/>
        </w:rPr>
        <w:t>по</w:t>
      </w:r>
      <w:r w:rsidRPr="00D2601C">
        <w:rPr>
          <w:color w:val="221F1F"/>
          <w:spacing w:val="1"/>
        </w:rPr>
        <w:t xml:space="preserve"> </w:t>
      </w:r>
      <w:r w:rsidRPr="00D2601C">
        <w:rPr>
          <w:color w:val="221F1F"/>
        </w:rPr>
        <w:t>окончании</w:t>
      </w:r>
      <w:r w:rsidRPr="00D2601C">
        <w:rPr>
          <w:color w:val="221F1F"/>
          <w:spacing w:val="2"/>
        </w:rPr>
        <w:t xml:space="preserve"> </w:t>
      </w:r>
      <w:r w:rsidRPr="00D2601C">
        <w:rPr>
          <w:color w:val="221F1F"/>
        </w:rPr>
        <w:t>работы;</w:t>
      </w:r>
    </w:p>
    <w:p w14:paraId="14B378A6" w14:textId="77777777" w:rsidR="00D2601C" w:rsidRPr="00D2601C" w:rsidRDefault="00D2601C" w:rsidP="00D2601C">
      <w:pPr>
        <w:pStyle w:val="ac"/>
        <w:numPr>
          <w:ilvl w:val="0"/>
          <w:numId w:val="19"/>
        </w:numPr>
        <w:tabs>
          <w:tab w:val="left" w:pos="667"/>
        </w:tabs>
        <w:spacing w:before="2"/>
        <w:ind w:left="666" w:hanging="327"/>
      </w:pPr>
      <w:r w:rsidRPr="00D2601C">
        <w:rPr>
          <w:color w:val="221F1F"/>
        </w:rPr>
        <w:t>выполнять несложные</w:t>
      </w:r>
      <w:r w:rsidRPr="00D2601C">
        <w:rPr>
          <w:color w:val="221F1F"/>
          <w:spacing w:val="-7"/>
        </w:rPr>
        <w:t xml:space="preserve"> </w:t>
      </w:r>
      <w:r w:rsidRPr="00D2601C">
        <w:rPr>
          <w:color w:val="221F1F"/>
        </w:rPr>
        <w:t>действия</w:t>
      </w:r>
      <w:r w:rsidRPr="00D2601C">
        <w:rPr>
          <w:color w:val="221F1F"/>
          <w:spacing w:val="-1"/>
        </w:rPr>
        <w:t xml:space="preserve"> </w:t>
      </w:r>
      <w:r w:rsidRPr="00D2601C">
        <w:rPr>
          <w:color w:val="221F1F"/>
        </w:rPr>
        <w:t>контроля</w:t>
      </w:r>
      <w:r w:rsidRPr="00D2601C">
        <w:rPr>
          <w:color w:val="221F1F"/>
          <w:spacing w:val="-5"/>
        </w:rPr>
        <w:t xml:space="preserve"> </w:t>
      </w:r>
      <w:r w:rsidRPr="00D2601C">
        <w:rPr>
          <w:color w:val="221F1F"/>
        </w:rPr>
        <w:t>и</w:t>
      </w:r>
      <w:r w:rsidRPr="00D2601C">
        <w:rPr>
          <w:color w:val="221F1F"/>
          <w:spacing w:val="-10"/>
        </w:rPr>
        <w:t xml:space="preserve"> </w:t>
      </w:r>
      <w:r w:rsidRPr="00D2601C">
        <w:rPr>
          <w:color w:val="221F1F"/>
        </w:rPr>
        <w:t>оценки</w:t>
      </w:r>
      <w:r w:rsidRPr="00D2601C">
        <w:rPr>
          <w:color w:val="221F1F"/>
          <w:spacing w:val="1"/>
        </w:rPr>
        <w:t xml:space="preserve"> </w:t>
      </w:r>
      <w:r w:rsidRPr="00D2601C">
        <w:rPr>
          <w:color w:val="221F1F"/>
        </w:rPr>
        <w:t>по</w:t>
      </w:r>
      <w:r w:rsidRPr="00D2601C">
        <w:rPr>
          <w:color w:val="221F1F"/>
          <w:spacing w:val="-1"/>
        </w:rPr>
        <w:t xml:space="preserve"> </w:t>
      </w:r>
      <w:r w:rsidRPr="00D2601C">
        <w:rPr>
          <w:color w:val="221F1F"/>
        </w:rPr>
        <w:t>предложенным критериям.</w:t>
      </w:r>
    </w:p>
    <w:p w14:paraId="4428470E" w14:textId="77777777" w:rsidR="00D2601C" w:rsidRPr="00D2601C" w:rsidRDefault="00D2601C" w:rsidP="00D2601C">
      <w:pPr>
        <w:spacing w:before="26"/>
        <w:ind w:left="580"/>
        <w:rPr>
          <w:i/>
        </w:rPr>
      </w:pPr>
      <w:r w:rsidRPr="00D2601C">
        <w:rPr>
          <w:i/>
          <w:color w:val="221F1F"/>
        </w:rPr>
        <w:t>Совместная</w:t>
      </w:r>
      <w:r w:rsidRPr="00D2601C">
        <w:rPr>
          <w:i/>
          <w:color w:val="221F1F"/>
          <w:spacing w:val="-8"/>
        </w:rPr>
        <w:t xml:space="preserve"> </w:t>
      </w:r>
      <w:r w:rsidRPr="00D2601C">
        <w:rPr>
          <w:i/>
          <w:color w:val="221F1F"/>
        </w:rPr>
        <w:t>деятельность:</w:t>
      </w:r>
    </w:p>
    <w:p w14:paraId="583ABA41" w14:textId="77777777" w:rsidR="00D2601C" w:rsidRPr="00D2601C" w:rsidRDefault="00D2601C" w:rsidP="00D2601C">
      <w:pPr>
        <w:pStyle w:val="ac"/>
        <w:numPr>
          <w:ilvl w:val="0"/>
          <w:numId w:val="19"/>
        </w:numPr>
        <w:tabs>
          <w:tab w:val="left" w:pos="667"/>
        </w:tabs>
        <w:spacing w:before="32" w:line="264" w:lineRule="auto"/>
        <w:ind w:right="518" w:hanging="240"/>
      </w:pPr>
      <w:r w:rsidRPr="00D2601C">
        <w:rPr>
          <w:sz w:val="20"/>
        </w:rPr>
        <w:tab/>
      </w:r>
      <w:r w:rsidRPr="00D2601C">
        <w:rPr>
          <w:color w:val="221F1F"/>
        </w:rPr>
        <w:t>проявлять</w:t>
      </w:r>
      <w:r w:rsidRPr="00D2601C">
        <w:rPr>
          <w:color w:val="221F1F"/>
          <w:spacing w:val="32"/>
        </w:rPr>
        <w:t xml:space="preserve"> </w:t>
      </w:r>
      <w:r w:rsidRPr="00D2601C">
        <w:rPr>
          <w:color w:val="221F1F"/>
        </w:rPr>
        <w:t>положительное</w:t>
      </w:r>
      <w:r w:rsidRPr="00D2601C">
        <w:rPr>
          <w:color w:val="221F1F"/>
          <w:spacing w:val="25"/>
        </w:rPr>
        <w:t xml:space="preserve"> </w:t>
      </w:r>
      <w:r w:rsidRPr="00D2601C">
        <w:rPr>
          <w:color w:val="221F1F"/>
        </w:rPr>
        <w:t>отношение</w:t>
      </w:r>
      <w:r w:rsidRPr="00D2601C">
        <w:rPr>
          <w:color w:val="221F1F"/>
          <w:spacing w:val="35"/>
        </w:rPr>
        <w:t xml:space="preserve"> </w:t>
      </w:r>
      <w:r w:rsidRPr="00D2601C">
        <w:rPr>
          <w:color w:val="221F1F"/>
        </w:rPr>
        <w:t>к</w:t>
      </w:r>
      <w:r w:rsidRPr="00D2601C">
        <w:rPr>
          <w:color w:val="221F1F"/>
          <w:spacing w:val="29"/>
        </w:rPr>
        <w:t xml:space="preserve"> </w:t>
      </w:r>
      <w:r w:rsidRPr="00D2601C">
        <w:rPr>
          <w:color w:val="221F1F"/>
        </w:rPr>
        <w:t>включению</w:t>
      </w:r>
      <w:r w:rsidRPr="00D2601C">
        <w:rPr>
          <w:color w:val="221F1F"/>
          <w:spacing w:val="34"/>
        </w:rPr>
        <w:t xml:space="preserve"> </w:t>
      </w:r>
      <w:r w:rsidRPr="00D2601C">
        <w:rPr>
          <w:color w:val="221F1F"/>
        </w:rPr>
        <w:t>в</w:t>
      </w:r>
      <w:r w:rsidRPr="00D2601C">
        <w:rPr>
          <w:color w:val="221F1F"/>
          <w:spacing w:val="37"/>
        </w:rPr>
        <w:t xml:space="preserve"> </w:t>
      </w:r>
      <w:r w:rsidRPr="00D2601C">
        <w:rPr>
          <w:color w:val="221F1F"/>
        </w:rPr>
        <w:t>совместную</w:t>
      </w:r>
      <w:r w:rsidRPr="00D2601C">
        <w:rPr>
          <w:color w:val="221F1F"/>
          <w:spacing w:val="34"/>
        </w:rPr>
        <w:t xml:space="preserve"> </w:t>
      </w:r>
      <w:r w:rsidRPr="00D2601C">
        <w:rPr>
          <w:color w:val="221F1F"/>
        </w:rPr>
        <w:t>работу,</w:t>
      </w:r>
      <w:r w:rsidRPr="00D2601C">
        <w:rPr>
          <w:color w:val="221F1F"/>
          <w:spacing w:val="38"/>
        </w:rPr>
        <w:t xml:space="preserve"> </w:t>
      </w:r>
      <w:r w:rsidRPr="00D2601C">
        <w:rPr>
          <w:color w:val="221F1F"/>
        </w:rPr>
        <w:t>к</w:t>
      </w:r>
      <w:r w:rsidRPr="00D2601C">
        <w:rPr>
          <w:color w:val="221F1F"/>
          <w:spacing w:val="34"/>
        </w:rPr>
        <w:t xml:space="preserve"> </w:t>
      </w:r>
      <w:r w:rsidRPr="00D2601C">
        <w:rPr>
          <w:color w:val="221F1F"/>
        </w:rPr>
        <w:t>простым</w:t>
      </w:r>
      <w:r w:rsidRPr="00D2601C">
        <w:rPr>
          <w:color w:val="221F1F"/>
          <w:spacing w:val="28"/>
        </w:rPr>
        <w:t xml:space="preserve"> </w:t>
      </w:r>
      <w:r w:rsidRPr="00D2601C">
        <w:rPr>
          <w:color w:val="221F1F"/>
        </w:rPr>
        <w:t>видам</w:t>
      </w:r>
      <w:r w:rsidRPr="00D2601C">
        <w:rPr>
          <w:color w:val="221F1F"/>
          <w:spacing w:val="-57"/>
        </w:rPr>
        <w:t xml:space="preserve"> </w:t>
      </w:r>
      <w:r w:rsidRPr="00D2601C">
        <w:rPr>
          <w:color w:val="221F1F"/>
        </w:rPr>
        <w:t>сотрудничества;</w:t>
      </w:r>
    </w:p>
    <w:p w14:paraId="6008251B" w14:textId="33846050" w:rsidR="00D2601C" w:rsidRDefault="00D2601C" w:rsidP="00D2601C">
      <w:pPr>
        <w:pStyle w:val="a9"/>
        <w:spacing w:line="264" w:lineRule="auto"/>
        <w:ind w:left="580" w:hanging="240"/>
        <w:jc w:val="left"/>
        <w:rPr>
          <w:color w:val="221F1F"/>
          <w:sz w:val="22"/>
        </w:rPr>
      </w:pPr>
      <w:r w:rsidRPr="00D2601C">
        <w:rPr>
          <w:color w:val="221F1F"/>
          <w:sz w:val="22"/>
        </w:rPr>
        <w:t>—принимать</w:t>
      </w:r>
      <w:r w:rsidRPr="00D2601C">
        <w:rPr>
          <w:color w:val="221F1F"/>
          <w:spacing w:val="56"/>
          <w:sz w:val="22"/>
        </w:rPr>
        <w:t xml:space="preserve"> </w:t>
      </w:r>
      <w:r w:rsidRPr="00D2601C">
        <w:rPr>
          <w:color w:val="221F1F"/>
          <w:sz w:val="22"/>
        </w:rPr>
        <w:t>участие</w:t>
      </w:r>
      <w:r w:rsidRPr="00D2601C">
        <w:rPr>
          <w:color w:val="221F1F"/>
          <w:spacing w:val="54"/>
          <w:sz w:val="22"/>
        </w:rPr>
        <w:t xml:space="preserve"> </w:t>
      </w:r>
      <w:r w:rsidRPr="00D2601C">
        <w:rPr>
          <w:color w:val="221F1F"/>
          <w:sz w:val="22"/>
        </w:rPr>
        <w:t>в</w:t>
      </w:r>
      <w:r w:rsidRPr="00D2601C">
        <w:rPr>
          <w:color w:val="221F1F"/>
          <w:spacing w:val="58"/>
          <w:sz w:val="22"/>
        </w:rPr>
        <w:t xml:space="preserve"> </w:t>
      </w:r>
      <w:r w:rsidRPr="00D2601C">
        <w:rPr>
          <w:color w:val="221F1F"/>
          <w:sz w:val="22"/>
        </w:rPr>
        <w:t>парных,</w:t>
      </w:r>
      <w:r w:rsidRPr="00D2601C">
        <w:rPr>
          <w:color w:val="221F1F"/>
          <w:spacing w:val="53"/>
          <w:sz w:val="22"/>
        </w:rPr>
        <w:t xml:space="preserve"> </w:t>
      </w:r>
      <w:r w:rsidRPr="00D2601C">
        <w:rPr>
          <w:color w:val="221F1F"/>
          <w:sz w:val="22"/>
        </w:rPr>
        <w:t>групповых,</w:t>
      </w:r>
      <w:r w:rsidRPr="00D2601C">
        <w:rPr>
          <w:color w:val="221F1F"/>
          <w:spacing w:val="49"/>
          <w:sz w:val="22"/>
        </w:rPr>
        <w:t xml:space="preserve"> </w:t>
      </w:r>
      <w:r w:rsidRPr="00D2601C">
        <w:rPr>
          <w:color w:val="221F1F"/>
          <w:sz w:val="22"/>
        </w:rPr>
        <w:t>коллективных</w:t>
      </w:r>
      <w:r w:rsidRPr="00D2601C">
        <w:rPr>
          <w:color w:val="221F1F"/>
          <w:spacing w:val="51"/>
          <w:sz w:val="22"/>
        </w:rPr>
        <w:t xml:space="preserve"> </w:t>
      </w:r>
      <w:r w:rsidRPr="00D2601C">
        <w:rPr>
          <w:color w:val="221F1F"/>
          <w:sz w:val="22"/>
        </w:rPr>
        <w:t>видах</w:t>
      </w:r>
      <w:r w:rsidRPr="00D2601C">
        <w:rPr>
          <w:color w:val="221F1F"/>
          <w:spacing w:val="51"/>
          <w:sz w:val="22"/>
        </w:rPr>
        <w:t xml:space="preserve"> </w:t>
      </w:r>
      <w:r w:rsidRPr="00D2601C">
        <w:rPr>
          <w:color w:val="221F1F"/>
          <w:sz w:val="22"/>
        </w:rPr>
        <w:t>работы,</w:t>
      </w:r>
      <w:r w:rsidRPr="00D2601C">
        <w:rPr>
          <w:color w:val="221F1F"/>
          <w:spacing w:val="54"/>
          <w:sz w:val="22"/>
        </w:rPr>
        <w:t xml:space="preserve"> </w:t>
      </w:r>
      <w:r w:rsidRPr="00D2601C">
        <w:rPr>
          <w:color w:val="221F1F"/>
          <w:sz w:val="22"/>
        </w:rPr>
        <w:t>в</w:t>
      </w:r>
      <w:r w:rsidRPr="00D2601C">
        <w:rPr>
          <w:color w:val="221F1F"/>
          <w:spacing w:val="52"/>
          <w:sz w:val="22"/>
        </w:rPr>
        <w:t xml:space="preserve"> </w:t>
      </w:r>
      <w:r w:rsidRPr="00D2601C">
        <w:rPr>
          <w:color w:val="221F1F"/>
          <w:sz w:val="22"/>
        </w:rPr>
        <w:t>процессе</w:t>
      </w:r>
      <w:r w:rsidRPr="00D2601C">
        <w:rPr>
          <w:color w:val="221F1F"/>
          <w:spacing w:val="55"/>
          <w:sz w:val="22"/>
        </w:rPr>
        <w:t xml:space="preserve"> </w:t>
      </w:r>
      <w:r w:rsidRPr="00D2601C">
        <w:rPr>
          <w:color w:val="221F1F"/>
          <w:sz w:val="22"/>
        </w:rPr>
        <w:t>изготовления</w:t>
      </w:r>
      <w:r w:rsidRPr="00D2601C">
        <w:rPr>
          <w:color w:val="221F1F"/>
          <w:spacing w:val="-57"/>
          <w:sz w:val="22"/>
        </w:rPr>
        <w:t xml:space="preserve"> </w:t>
      </w:r>
      <w:r w:rsidRPr="00D2601C">
        <w:rPr>
          <w:color w:val="221F1F"/>
          <w:sz w:val="22"/>
        </w:rPr>
        <w:t>изделий</w:t>
      </w:r>
      <w:r w:rsidRPr="00D2601C">
        <w:rPr>
          <w:color w:val="221F1F"/>
          <w:spacing w:val="-3"/>
          <w:sz w:val="22"/>
        </w:rPr>
        <w:t xml:space="preserve"> </w:t>
      </w:r>
      <w:r w:rsidRPr="00D2601C">
        <w:rPr>
          <w:color w:val="221F1F"/>
          <w:sz w:val="22"/>
        </w:rPr>
        <w:t>осуществлять</w:t>
      </w:r>
      <w:r w:rsidRPr="00D2601C">
        <w:rPr>
          <w:color w:val="221F1F"/>
          <w:spacing w:val="2"/>
          <w:sz w:val="22"/>
        </w:rPr>
        <w:t xml:space="preserve"> </w:t>
      </w:r>
      <w:r w:rsidRPr="00D2601C">
        <w:rPr>
          <w:color w:val="221F1F"/>
          <w:sz w:val="22"/>
        </w:rPr>
        <w:t>элементарное</w:t>
      </w:r>
      <w:r w:rsidRPr="00D2601C">
        <w:rPr>
          <w:color w:val="221F1F"/>
          <w:spacing w:val="-4"/>
          <w:sz w:val="22"/>
        </w:rPr>
        <w:t xml:space="preserve"> </w:t>
      </w:r>
      <w:r w:rsidRPr="00D2601C">
        <w:rPr>
          <w:color w:val="221F1F"/>
          <w:sz w:val="22"/>
        </w:rPr>
        <w:t>сотрудничество.</w:t>
      </w:r>
    </w:p>
    <w:p w14:paraId="786FBF4A" w14:textId="720A7F1A" w:rsidR="00D2601C" w:rsidRDefault="00D2601C" w:rsidP="00D2601C">
      <w:pPr>
        <w:pStyle w:val="a9"/>
        <w:spacing w:line="264" w:lineRule="auto"/>
        <w:ind w:left="580" w:hanging="240"/>
        <w:jc w:val="left"/>
        <w:rPr>
          <w:color w:val="221F1F"/>
          <w:sz w:val="22"/>
        </w:rPr>
      </w:pPr>
    </w:p>
    <w:p w14:paraId="6BBBAC24" w14:textId="77777777" w:rsidR="00D2601C" w:rsidRPr="00D2601C" w:rsidRDefault="00D2601C" w:rsidP="00D2601C">
      <w:pPr>
        <w:pStyle w:val="h2"/>
      </w:pPr>
      <w:r w:rsidRPr="00D2601C">
        <w:t xml:space="preserve">2 класс (34 </w:t>
      </w:r>
      <w:r w:rsidRPr="00D2601C">
        <w:rPr>
          <w:caps w:val="0"/>
        </w:rPr>
        <w:t>ч</w:t>
      </w:r>
      <w:r w:rsidRPr="00D2601C">
        <w:t>)</w:t>
      </w:r>
    </w:p>
    <w:p w14:paraId="19C7D5BE" w14:textId="77777777" w:rsidR="00D2601C" w:rsidRPr="00D2601C" w:rsidRDefault="00D2601C" w:rsidP="00D2601C">
      <w:pPr>
        <w:pStyle w:val="h3-first"/>
      </w:pPr>
      <w:r w:rsidRPr="00D2601C">
        <w:t>1. Технологии, профессии и производства (8 ч)</w:t>
      </w:r>
    </w:p>
    <w:p w14:paraId="225FACD2" w14:textId="77777777" w:rsidR="00D2601C" w:rsidRPr="00D2601C" w:rsidRDefault="00D2601C" w:rsidP="00D2601C">
      <w:pPr>
        <w:pStyle w:val="body"/>
        <w:rPr>
          <w:spacing w:val="-1"/>
          <w:sz w:val="22"/>
          <w:szCs w:val="22"/>
        </w:rPr>
      </w:pPr>
      <w:r w:rsidRPr="00D2601C">
        <w:rPr>
          <w:spacing w:val="-1"/>
          <w:sz w:val="22"/>
          <w:szCs w:val="22"/>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4B75C31D" w14:textId="77777777" w:rsidR="00D2601C" w:rsidRPr="00D2601C" w:rsidRDefault="00D2601C" w:rsidP="00D2601C">
      <w:pPr>
        <w:pStyle w:val="body"/>
        <w:rPr>
          <w:sz w:val="22"/>
          <w:szCs w:val="22"/>
        </w:rPr>
      </w:pPr>
      <w:r w:rsidRPr="00D2601C">
        <w:rPr>
          <w:sz w:val="22"/>
          <w:szCs w:val="22"/>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14:paraId="7FCB0CAB" w14:textId="77777777" w:rsidR="00D2601C" w:rsidRPr="00D2601C" w:rsidRDefault="00D2601C" w:rsidP="00D2601C">
      <w:pPr>
        <w:pStyle w:val="body"/>
        <w:rPr>
          <w:sz w:val="22"/>
          <w:szCs w:val="22"/>
        </w:rPr>
      </w:pPr>
      <w:r w:rsidRPr="00D2601C">
        <w:rPr>
          <w:sz w:val="22"/>
          <w:szCs w:val="22"/>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17BB0727" w14:textId="7EA2432A" w:rsidR="00D2601C" w:rsidRDefault="00D2601C" w:rsidP="00D2601C">
      <w:pPr>
        <w:pStyle w:val="a9"/>
        <w:spacing w:line="264" w:lineRule="auto"/>
        <w:ind w:left="580" w:hanging="240"/>
        <w:jc w:val="left"/>
        <w:rPr>
          <w:sz w:val="22"/>
        </w:rPr>
      </w:pPr>
    </w:p>
    <w:p w14:paraId="3A466638" w14:textId="77777777" w:rsidR="00D2601C" w:rsidRPr="00D2601C" w:rsidRDefault="00D2601C" w:rsidP="00D2601C">
      <w:pPr>
        <w:pStyle w:val="h3"/>
      </w:pPr>
      <w:r w:rsidRPr="00D2601C">
        <w:t>2. Технологии ручной обработки материалов (14 ч)</w:t>
      </w:r>
    </w:p>
    <w:p w14:paraId="39CC340E" w14:textId="77777777" w:rsidR="00D2601C" w:rsidRPr="00D2601C" w:rsidRDefault="00D2601C" w:rsidP="00D2601C">
      <w:pPr>
        <w:pStyle w:val="body"/>
        <w:rPr>
          <w:sz w:val="22"/>
          <w:szCs w:val="22"/>
        </w:rPr>
      </w:pPr>
      <w:r w:rsidRPr="00D2601C">
        <w:rPr>
          <w:sz w:val="22"/>
          <w:szCs w:val="22"/>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69F5E263" w14:textId="77777777" w:rsidR="00D2601C" w:rsidRPr="00D2601C" w:rsidRDefault="00D2601C" w:rsidP="00D2601C">
      <w:pPr>
        <w:pStyle w:val="body"/>
        <w:rPr>
          <w:sz w:val="22"/>
          <w:szCs w:val="22"/>
        </w:rPr>
      </w:pPr>
      <w:r w:rsidRPr="00D2601C">
        <w:rPr>
          <w:sz w:val="22"/>
          <w:szCs w:val="22"/>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18FADFFC" w14:textId="77777777" w:rsidR="00D2601C" w:rsidRPr="00D2601C" w:rsidRDefault="00D2601C" w:rsidP="00D2601C">
      <w:pPr>
        <w:pStyle w:val="body"/>
        <w:rPr>
          <w:sz w:val="22"/>
          <w:szCs w:val="22"/>
        </w:rPr>
      </w:pPr>
      <w:r w:rsidRPr="00D2601C">
        <w:rPr>
          <w:sz w:val="22"/>
          <w:szCs w:val="22"/>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6B6F8F3A" w14:textId="77777777" w:rsidR="00D2601C" w:rsidRPr="00D2601C" w:rsidRDefault="00D2601C" w:rsidP="00D2601C">
      <w:pPr>
        <w:pStyle w:val="body"/>
        <w:rPr>
          <w:sz w:val="22"/>
          <w:szCs w:val="22"/>
        </w:rPr>
      </w:pPr>
      <w:r w:rsidRPr="00D2601C">
        <w:rPr>
          <w:rStyle w:val="Underline"/>
          <w:sz w:val="22"/>
          <w:szCs w:val="22"/>
          <w:u w:val="single"/>
        </w:rPr>
        <w:t>Технология обработки бумаги и картона</w:t>
      </w:r>
      <w:r w:rsidRPr="00D2601C">
        <w:rPr>
          <w:sz w:val="22"/>
          <w:szCs w:val="22"/>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31D68541" w14:textId="77777777" w:rsidR="00D2601C" w:rsidRPr="00D2601C" w:rsidRDefault="00D2601C" w:rsidP="00D2601C">
      <w:pPr>
        <w:pStyle w:val="body"/>
        <w:rPr>
          <w:sz w:val="22"/>
          <w:szCs w:val="22"/>
        </w:rPr>
      </w:pPr>
      <w:r w:rsidRPr="00D2601C">
        <w:rPr>
          <w:rStyle w:val="Underline"/>
          <w:sz w:val="22"/>
          <w:szCs w:val="22"/>
          <w:u w:val="single"/>
        </w:rPr>
        <w:t>Технология обработки текстильных материалов.</w:t>
      </w:r>
      <w:r w:rsidRPr="00D2601C">
        <w:rPr>
          <w:sz w:val="22"/>
          <w:szCs w:val="22"/>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D2601C">
        <w:rPr>
          <w:rStyle w:val="footnote-num"/>
          <w:sz w:val="22"/>
          <w:szCs w:val="22"/>
          <w:vertAlign w:val="superscript"/>
        </w:rPr>
        <w:footnoteReference w:id="8"/>
      </w:r>
      <w:r w:rsidRPr="00D2601C">
        <w:rPr>
          <w:sz w:val="22"/>
          <w:szCs w:val="22"/>
        </w:rPr>
        <w:t xml:space="preserve">. Лекало. Разметка </w:t>
      </w:r>
      <w:r w:rsidRPr="00D2601C">
        <w:rPr>
          <w:sz w:val="22"/>
          <w:szCs w:val="22"/>
        </w:rPr>
        <w:lastRenderedPageBreak/>
        <w:t>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0DC2D8B9" w14:textId="77777777" w:rsidR="00D2601C" w:rsidRPr="00D2601C" w:rsidRDefault="00D2601C" w:rsidP="00D2601C">
      <w:pPr>
        <w:pStyle w:val="body"/>
        <w:rPr>
          <w:sz w:val="22"/>
          <w:szCs w:val="22"/>
        </w:rPr>
      </w:pPr>
      <w:r w:rsidRPr="00D2601C">
        <w:rPr>
          <w:sz w:val="22"/>
          <w:szCs w:val="22"/>
        </w:rPr>
        <w:t>Использование дополнительных материалов (например, проволока, пряжа, бусины и др.).</w:t>
      </w:r>
    </w:p>
    <w:p w14:paraId="0700D6FA" w14:textId="77777777" w:rsidR="00D2601C" w:rsidRPr="00D2601C" w:rsidRDefault="00D2601C" w:rsidP="00D2601C">
      <w:pPr>
        <w:pStyle w:val="h3"/>
      </w:pPr>
      <w:r w:rsidRPr="00D2601C">
        <w:t xml:space="preserve">3. Конструирование и моделирование (10 ч) </w:t>
      </w:r>
    </w:p>
    <w:p w14:paraId="4643D6EA" w14:textId="77777777" w:rsidR="00D2601C" w:rsidRPr="00D2601C" w:rsidRDefault="00D2601C" w:rsidP="00D2601C">
      <w:pPr>
        <w:pStyle w:val="body"/>
        <w:rPr>
          <w:sz w:val="22"/>
          <w:szCs w:val="22"/>
        </w:rPr>
      </w:pPr>
      <w:r w:rsidRPr="00D2601C">
        <w:rPr>
          <w:sz w:val="22"/>
          <w:szCs w:val="22"/>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33989B49" w14:textId="461242C0" w:rsidR="00D2601C" w:rsidRDefault="00D2601C" w:rsidP="00D2601C">
      <w:pPr>
        <w:pStyle w:val="body"/>
        <w:rPr>
          <w:sz w:val="22"/>
          <w:szCs w:val="22"/>
        </w:rPr>
      </w:pPr>
      <w:r w:rsidRPr="00D2601C">
        <w:rPr>
          <w:sz w:val="22"/>
          <w:szCs w:val="22"/>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4597AA39" w14:textId="666A2AD1" w:rsidR="00D2601C" w:rsidRDefault="00D2601C" w:rsidP="00D2601C">
      <w:pPr>
        <w:pStyle w:val="body"/>
        <w:rPr>
          <w:sz w:val="22"/>
          <w:szCs w:val="22"/>
        </w:rPr>
      </w:pPr>
    </w:p>
    <w:p w14:paraId="23D00F08" w14:textId="5060E747" w:rsidR="00D2601C" w:rsidRPr="00D2601C" w:rsidRDefault="006C54E9" w:rsidP="006C54E9">
      <w:pPr>
        <w:pStyle w:val="1"/>
        <w:keepNext w:val="0"/>
        <w:widowControl w:val="0"/>
        <w:tabs>
          <w:tab w:val="left" w:pos="696"/>
        </w:tabs>
        <w:autoSpaceDE w:val="0"/>
        <w:autoSpaceDN w:val="0"/>
        <w:spacing w:before="147" w:after="0"/>
        <w:ind w:left="695"/>
        <w:jc w:val="both"/>
        <w:rPr>
          <w:rFonts w:ascii="Times New Roman" w:hAnsi="Times New Roman"/>
          <w:sz w:val="22"/>
          <w:szCs w:val="22"/>
        </w:rPr>
      </w:pPr>
      <w:r>
        <w:rPr>
          <w:rFonts w:ascii="Times New Roman" w:hAnsi="Times New Roman"/>
          <w:color w:val="221F1F"/>
          <w:sz w:val="22"/>
          <w:szCs w:val="22"/>
        </w:rPr>
        <w:t>4.</w:t>
      </w:r>
      <w:r w:rsidR="00D2601C" w:rsidRPr="00D2601C">
        <w:rPr>
          <w:rFonts w:ascii="Times New Roman" w:hAnsi="Times New Roman"/>
          <w:color w:val="221F1F"/>
          <w:sz w:val="22"/>
          <w:szCs w:val="22"/>
        </w:rPr>
        <w:t>Информационно-коммуникативные</w:t>
      </w:r>
      <w:r w:rsidR="00D2601C" w:rsidRPr="00D2601C">
        <w:rPr>
          <w:rFonts w:ascii="Times New Roman" w:hAnsi="Times New Roman"/>
          <w:color w:val="221F1F"/>
          <w:spacing w:val="-3"/>
          <w:sz w:val="22"/>
          <w:szCs w:val="22"/>
        </w:rPr>
        <w:t xml:space="preserve"> </w:t>
      </w:r>
      <w:r w:rsidR="00D2601C" w:rsidRPr="00D2601C">
        <w:rPr>
          <w:rFonts w:ascii="Times New Roman" w:hAnsi="Times New Roman"/>
          <w:color w:val="221F1F"/>
          <w:sz w:val="22"/>
          <w:szCs w:val="22"/>
        </w:rPr>
        <w:t>технологии</w:t>
      </w:r>
      <w:r w:rsidR="00D2601C" w:rsidRPr="00D2601C">
        <w:rPr>
          <w:rFonts w:ascii="Times New Roman" w:hAnsi="Times New Roman"/>
          <w:color w:val="221F1F"/>
          <w:spacing w:val="-6"/>
          <w:sz w:val="22"/>
          <w:szCs w:val="22"/>
        </w:rPr>
        <w:t xml:space="preserve"> </w:t>
      </w:r>
      <w:r w:rsidR="00D2601C" w:rsidRPr="00D2601C">
        <w:rPr>
          <w:rFonts w:ascii="Times New Roman" w:hAnsi="Times New Roman"/>
          <w:color w:val="221F1F"/>
          <w:sz w:val="22"/>
          <w:szCs w:val="22"/>
        </w:rPr>
        <w:t>(2</w:t>
      </w:r>
      <w:r w:rsidR="00D2601C" w:rsidRPr="00D2601C">
        <w:rPr>
          <w:rFonts w:ascii="Times New Roman" w:hAnsi="Times New Roman"/>
          <w:color w:val="221F1F"/>
          <w:spacing w:val="-2"/>
          <w:sz w:val="22"/>
          <w:szCs w:val="22"/>
        </w:rPr>
        <w:t xml:space="preserve"> </w:t>
      </w:r>
      <w:r w:rsidR="00D2601C" w:rsidRPr="00D2601C">
        <w:rPr>
          <w:rFonts w:ascii="Times New Roman" w:hAnsi="Times New Roman"/>
          <w:color w:val="221F1F"/>
          <w:sz w:val="22"/>
          <w:szCs w:val="22"/>
        </w:rPr>
        <w:t>ч)</w:t>
      </w:r>
    </w:p>
    <w:p w14:paraId="7FDD5A47" w14:textId="309576CB" w:rsidR="00D2601C" w:rsidRDefault="00D2601C" w:rsidP="00D2601C">
      <w:pPr>
        <w:pStyle w:val="a9"/>
        <w:spacing w:before="65" w:line="266" w:lineRule="auto"/>
        <w:ind w:left="580" w:right="2963"/>
        <w:rPr>
          <w:color w:val="221F1F"/>
          <w:sz w:val="22"/>
          <w:szCs w:val="22"/>
        </w:rPr>
      </w:pPr>
      <w:r w:rsidRPr="00D2601C">
        <w:rPr>
          <w:color w:val="221F1F"/>
          <w:sz w:val="22"/>
          <w:szCs w:val="22"/>
        </w:rPr>
        <w:t>Демонстрация учителем готовых материалов на информационных носителях.</w:t>
      </w:r>
      <w:r w:rsidRPr="00D2601C">
        <w:rPr>
          <w:color w:val="221F1F"/>
          <w:spacing w:val="-57"/>
          <w:sz w:val="22"/>
          <w:szCs w:val="22"/>
        </w:rPr>
        <w:t xml:space="preserve"> </w:t>
      </w:r>
      <w:r w:rsidRPr="00D2601C">
        <w:rPr>
          <w:color w:val="221F1F"/>
          <w:sz w:val="22"/>
          <w:szCs w:val="22"/>
        </w:rPr>
        <w:t>Поиск</w:t>
      </w:r>
      <w:r w:rsidRPr="00D2601C">
        <w:rPr>
          <w:color w:val="221F1F"/>
          <w:spacing w:val="-1"/>
          <w:sz w:val="22"/>
          <w:szCs w:val="22"/>
        </w:rPr>
        <w:t xml:space="preserve"> </w:t>
      </w:r>
      <w:r w:rsidRPr="00D2601C">
        <w:rPr>
          <w:color w:val="221F1F"/>
          <w:sz w:val="22"/>
          <w:szCs w:val="22"/>
        </w:rPr>
        <w:t>информации.</w:t>
      </w:r>
      <w:r w:rsidRPr="00D2601C">
        <w:rPr>
          <w:color w:val="221F1F"/>
          <w:spacing w:val="3"/>
          <w:sz w:val="22"/>
          <w:szCs w:val="22"/>
        </w:rPr>
        <w:t xml:space="preserve"> </w:t>
      </w:r>
      <w:r w:rsidRPr="00D2601C">
        <w:rPr>
          <w:color w:val="221F1F"/>
          <w:sz w:val="22"/>
          <w:szCs w:val="22"/>
        </w:rPr>
        <w:t>Интернет</w:t>
      </w:r>
      <w:r w:rsidRPr="00D2601C">
        <w:rPr>
          <w:color w:val="221F1F"/>
          <w:spacing w:val="6"/>
          <w:sz w:val="22"/>
          <w:szCs w:val="22"/>
        </w:rPr>
        <w:t xml:space="preserve"> </w:t>
      </w:r>
      <w:r w:rsidRPr="00D2601C">
        <w:rPr>
          <w:color w:val="221F1F"/>
          <w:sz w:val="22"/>
          <w:szCs w:val="22"/>
        </w:rPr>
        <w:t>как</w:t>
      </w:r>
      <w:r w:rsidRPr="00D2601C">
        <w:rPr>
          <w:color w:val="221F1F"/>
          <w:spacing w:val="-1"/>
          <w:sz w:val="22"/>
          <w:szCs w:val="22"/>
        </w:rPr>
        <w:t xml:space="preserve"> </w:t>
      </w:r>
      <w:r w:rsidRPr="00D2601C">
        <w:rPr>
          <w:color w:val="221F1F"/>
          <w:sz w:val="22"/>
          <w:szCs w:val="22"/>
        </w:rPr>
        <w:t>источник</w:t>
      </w:r>
      <w:r w:rsidRPr="00D2601C">
        <w:rPr>
          <w:color w:val="221F1F"/>
          <w:spacing w:val="-5"/>
          <w:sz w:val="22"/>
          <w:szCs w:val="22"/>
        </w:rPr>
        <w:t xml:space="preserve"> </w:t>
      </w:r>
      <w:r w:rsidRPr="00D2601C">
        <w:rPr>
          <w:color w:val="221F1F"/>
          <w:sz w:val="22"/>
          <w:szCs w:val="22"/>
        </w:rPr>
        <w:t>информации.</w:t>
      </w:r>
    </w:p>
    <w:p w14:paraId="70FB2814" w14:textId="6E3D7B67" w:rsidR="006C54E9" w:rsidRDefault="006C54E9" w:rsidP="00D2601C">
      <w:pPr>
        <w:pStyle w:val="a9"/>
        <w:spacing w:before="65" w:line="266" w:lineRule="auto"/>
        <w:ind w:left="580" w:right="2963"/>
        <w:rPr>
          <w:color w:val="221F1F"/>
          <w:sz w:val="22"/>
          <w:szCs w:val="22"/>
        </w:rPr>
      </w:pPr>
    </w:p>
    <w:p w14:paraId="7EBEBB66" w14:textId="77777777" w:rsidR="006C54E9" w:rsidRPr="006C54E9" w:rsidRDefault="006C54E9" w:rsidP="006C54E9">
      <w:pPr>
        <w:pStyle w:val="h3"/>
      </w:pPr>
      <w:r w:rsidRPr="006C54E9">
        <w:t>Универсальные учебные действия</w:t>
      </w:r>
    </w:p>
    <w:p w14:paraId="76282FCA" w14:textId="77777777" w:rsidR="006C54E9" w:rsidRPr="006C54E9" w:rsidRDefault="006C54E9" w:rsidP="006C54E9">
      <w:pPr>
        <w:pStyle w:val="body"/>
        <w:rPr>
          <w:sz w:val="22"/>
          <w:szCs w:val="22"/>
        </w:rPr>
      </w:pPr>
      <w:r w:rsidRPr="006C54E9">
        <w:rPr>
          <w:rStyle w:val="Italic"/>
          <w:iCs/>
          <w:sz w:val="22"/>
          <w:szCs w:val="22"/>
        </w:rPr>
        <w:t>Познавательные УУД</w:t>
      </w:r>
      <w:r w:rsidRPr="006C54E9">
        <w:rPr>
          <w:sz w:val="22"/>
          <w:szCs w:val="22"/>
        </w:rPr>
        <w:t xml:space="preserve">: </w:t>
      </w:r>
    </w:p>
    <w:p w14:paraId="7EBE3C69" w14:textId="77777777" w:rsidR="006C54E9" w:rsidRPr="006C54E9" w:rsidRDefault="006C54E9" w:rsidP="006C54E9">
      <w:pPr>
        <w:pStyle w:val="list-dash0"/>
        <w:textAlignment w:val="center"/>
        <w:rPr>
          <w:sz w:val="22"/>
          <w:szCs w:val="22"/>
        </w:rPr>
      </w:pPr>
      <w:r w:rsidRPr="006C54E9">
        <w:rPr>
          <w:sz w:val="22"/>
          <w:szCs w:val="22"/>
        </w:rPr>
        <w:t>ориентироваться в терминах, используемых в технологии (в пределах изученного);</w:t>
      </w:r>
    </w:p>
    <w:p w14:paraId="632074DD" w14:textId="77777777" w:rsidR="006C54E9" w:rsidRPr="006C54E9" w:rsidRDefault="006C54E9" w:rsidP="006C54E9">
      <w:pPr>
        <w:pStyle w:val="list-dash0"/>
        <w:textAlignment w:val="center"/>
        <w:rPr>
          <w:sz w:val="22"/>
          <w:szCs w:val="22"/>
        </w:rPr>
      </w:pPr>
      <w:r w:rsidRPr="006C54E9">
        <w:rPr>
          <w:sz w:val="22"/>
          <w:szCs w:val="22"/>
        </w:rPr>
        <w:t xml:space="preserve">выполнять работу в соответствии с образцом, инструкцией, устной или письменной; </w:t>
      </w:r>
    </w:p>
    <w:p w14:paraId="6F3031B3" w14:textId="77777777" w:rsidR="006C54E9" w:rsidRPr="006C54E9" w:rsidRDefault="006C54E9" w:rsidP="006C54E9">
      <w:pPr>
        <w:pStyle w:val="list-dash0"/>
        <w:textAlignment w:val="center"/>
        <w:rPr>
          <w:sz w:val="22"/>
          <w:szCs w:val="22"/>
        </w:rPr>
      </w:pPr>
      <w:r w:rsidRPr="006C54E9">
        <w:rPr>
          <w:sz w:val="22"/>
          <w:szCs w:val="22"/>
        </w:rPr>
        <w:t xml:space="preserve">выполнять действия анализа и синтеза, сравнения, группировки с учётом указанных критериев; </w:t>
      </w:r>
    </w:p>
    <w:p w14:paraId="26EFA40E" w14:textId="77777777" w:rsidR="006C54E9" w:rsidRPr="006C54E9" w:rsidRDefault="006C54E9" w:rsidP="006C54E9">
      <w:pPr>
        <w:pStyle w:val="list-dash0"/>
        <w:textAlignment w:val="center"/>
        <w:rPr>
          <w:sz w:val="22"/>
          <w:szCs w:val="22"/>
        </w:rPr>
      </w:pPr>
      <w:r w:rsidRPr="006C54E9">
        <w:rPr>
          <w:sz w:val="22"/>
          <w:szCs w:val="22"/>
        </w:rPr>
        <w:t xml:space="preserve">строить рассуждения, делать умозаключения, проверять их в практической работе; </w:t>
      </w:r>
    </w:p>
    <w:p w14:paraId="527562A9" w14:textId="77777777" w:rsidR="006C54E9" w:rsidRPr="006C54E9" w:rsidRDefault="006C54E9" w:rsidP="006C54E9">
      <w:pPr>
        <w:pStyle w:val="list-dash0"/>
        <w:textAlignment w:val="center"/>
        <w:rPr>
          <w:sz w:val="22"/>
          <w:szCs w:val="22"/>
        </w:rPr>
      </w:pPr>
      <w:r w:rsidRPr="006C54E9">
        <w:rPr>
          <w:sz w:val="22"/>
          <w:szCs w:val="22"/>
        </w:rPr>
        <w:t>воспроизводить порядок действий при решении учебной/практической задачи;</w:t>
      </w:r>
    </w:p>
    <w:p w14:paraId="7C56C25C" w14:textId="77777777" w:rsidR="006C54E9" w:rsidRPr="006C54E9" w:rsidRDefault="006C54E9" w:rsidP="006C54E9">
      <w:pPr>
        <w:pStyle w:val="list-dash0"/>
        <w:textAlignment w:val="center"/>
        <w:rPr>
          <w:sz w:val="22"/>
          <w:szCs w:val="22"/>
        </w:rPr>
      </w:pPr>
      <w:r w:rsidRPr="006C54E9">
        <w:rPr>
          <w:sz w:val="22"/>
          <w:szCs w:val="22"/>
        </w:rPr>
        <w:t xml:space="preserve">осуществлять решение простых задач в умственной и материализованной форме. </w:t>
      </w:r>
    </w:p>
    <w:p w14:paraId="276B42E0" w14:textId="77777777" w:rsidR="006C54E9" w:rsidRPr="006C54E9" w:rsidRDefault="006C54E9" w:rsidP="006C54E9">
      <w:pPr>
        <w:pStyle w:val="body"/>
        <w:rPr>
          <w:rStyle w:val="Italic"/>
          <w:iCs/>
          <w:sz w:val="22"/>
          <w:szCs w:val="22"/>
        </w:rPr>
      </w:pPr>
      <w:r w:rsidRPr="006C54E9">
        <w:rPr>
          <w:rStyle w:val="Italic"/>
          <w:iCs/>
          <w:sz w:val="22"/>
          <w:szCs w:val="22"/>
        </w:rPr>
        <w:t>Работа с информацией</w:t>
      </w:r>
      <w:r w:rsidRPr="006C54E9">
        <w:rPr>
          <w:sz w:val="22"/>
          <w:szCs w:val="22"/>
        </w:rPr>
        <w:t>:</w:t>
      </w:r>
    </w:p>
    <w:p w14:paraId="58F1642A" w14:textId="77777777" w:rsidR="006C54E9" w:rsidRPr="006C54E9" w:rsidRDefault="006C54E9" w:rsidP="006C54E9">
      <w:pPr>
        <w:pStyle w:val="list-dash0"/>
        <w:textAlignment w:val="center"/>
        <w:rPr>
          <w:sz w:val="22"/>
          <w:szCs w:val="22"/>
        </w:rPr>
      </w:pPr>
      <w:r w:rsidRPr="006C54E9">
        <w:rPr>
          <w:sz w:val="22"/>
          <w:szCs w:val="22"/>
        </w:rPr>
        <w:t>получать информацию из учебника и других дидактических материалов, использовать её в работе;</w:t>
      </w:r>
    </w:p>
    <w:p w14:paraId="3F9C8277" w14:textId="77777777" w:rsidR="006C54E9" w:rsidRPr="006C54E9" w:rsidRDefault="006C54E9" w:rsidP="006C54E9">
      <w:pPr>
        <w:pStyle w:val="list-dash0"/>
        <w:textAlignment w:val="center"/>
        <w:rPr>
          <w:sz w:val="22"/>
          <w:szCs w:val="22"/>
        </w:rPr>
      </w:pPr>
      <w:r w:rsidRPr="006C54E9">
        <w:rPr>
          <w:sz w:val="22"/>
          <w:szCs w:val="22"/>
        </w:rPr>
        <w:t>понимать и анализировать знаково-символическую информацию (чертёж, эскиз, рисунок, схема) и строить работу в соответствии с ней.</w:t>
      </w:r>
    </w:p>
    <w:p w14:paraId="7245D596" w14:textId="77777777" w:rsidR="006C54E9" w:rsidRPr="006C54E9" w:rsidRDefault="006C54E9" w:rsidP="006C54E9">
      <w:pPr>
        <w:pStyle w:val="body"/>
        <w:keepNext/>
        <w:rPr>
          <w:rStyle w:val="Italic"/>
          <w:iCs/>
          <w:sz w:val="22"/>
          <w:szCs w:val="22"/>
        </w:rPr>
      </w:pPr>
      <w:r w:rsidRPr="006C54E9">
        <w:rPr>
          <w:rStyle w:val="Italic"/>
          <w:iCs/>
          <w:sz w:val="22"/>
          <w:szCs w:val="22"/>
        </w:rPr>
        <w:t>Коммуникативные УУД</w:t>
      </w:r>
      <w:r w:rsidRPr="006C54E9">
        <w:rPr>
          <w:sz w:val="22"/>
          <w:szCs w:val="22"/>
        </w:rPr>
        <w:t>:</w:t>
      </w:r>
    </w:p>
    <w:p w14:paraId="7C1FCAD5" w14:textId="77777777" w:rsidR="006C54E9" w:rsidRPr="006C54E9" w:rsidRDefault="006C54E9" w:rsidP="006C54E9">
      <w:pPr>
        <w:pStyle w:val="list-dash0"/>
        <w:textAlignment w:val="center"/>
        <w:rPr>
          <w:sz w:val="22"/>
          <w:szCs w:val="22"/>
        </w:rPr>
      </w:pPr>
      <w:r w:rsidRPr="006C54E9">
        <w:rPr>
          <w:sz w:val="22"/>
          <w:szCs w:val="22"/>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14:paraId="6AB54A95" w14:textId="77777777" w:rsidR="006C54E9" w:rsidRPr="006C54E9" w:rsidRDefault="006C54E9" w:rsidP="006C54E9">
      <w:pPr>
        <w:pStyle w:val="list-dash0"/>
        <w:textAlignment w:val="center"/>
        <w:rPr>
          <w:sz w:val="22"/>
          <w:szCs w:val="22"/>
        </w:rPr>
      </w:pPr>
      <w:r w:rsidRPr="006C54E9">
        <w:rPr>
          <w:sz w:val="22"/>
          <w:szCs w:val="22"/>
        </w:rPr>
        <w:t>делиться впечатлениями о прослушанном (прочитанном) тексте, рассказе учителя; о выполненной работе, созданном изделии.</w:t>
      </w:r>
    </w:p>
    <w:p w14:paraId="47FB240C" w14:textId="77777777" w:rsidR="006C54E9" w:rsidRPr="006C54E9" w:rsidRDefault="006C54E9" w:rsidP="006C54E9">
      <w:pPr>
        <w:pStyle w:val="body"/>
        <w:rPr>
          <w:rStyle w:val="Italic"/>
          <w:iCs/>
          <w:sz w:val="22"/>
          <w:szCs w:val="22"/>
        </w:rPr>
      </w:pPr>
      <w:r w:rsidRPr="006C54E9">
        <w:rPr>
          <w:rStyle w:val="Italic"/>
          <w:iCs/>
          <w:sz w:val="22"/>
          <w:szCs w:val="22"/>
        </w:rPr>
        <w:t>Регулятивные УУД</w:t>
      </w:r>
      <w:r w:rsidRPr="006C54E9">
        <w:rPr>
          <w:sz w:val="22"/>
          <w:szCs w:val="22"/>
        </w:rPr>
        <w:t>:</w:t>
      </w:r>
    </w:p>
    <w:p w14:paraId="08A2CC1C" w14:textId="77777777" w:rsidR="006C54E9" w:rsidRPr="006C54E9" w:rsidRDefault="006C54E9" w:rsidP="006C54E9">
      <w:pPr>
        <w:pStyle w:val="list-dash0"/>
        <w:textAlignment w:val="center"/>
        <w:rPr>
          <w:sz w:val="22"/>
          <w:szCs w:val="22"/>
        </w:rPr>
      </w:pPr>
      <w:r w:rsidRPr="006C54E9">
        <w:rPr>
          <w:sz w:val="22"/>
          <w:szCs w:val="22"/>
        </w:rPr>
        <w:t xml:space="preserve">понимать и принимать учебную задачу; </w:t>
      </w:r>
    </w:p>
    <w:p w14:paraId="687D094A" w14:textId="77777777" w:rsidR="006C54E9" w:rsidRPr="006C54E9" w:rsidRDefault="006C54E9" w:rsidP="006C54E9">
      <w:pPr>
        <w:pStyle w:val="list-dash0"/>
        <w:textAlignment w:val="center"/>
        <w:rPr>
          <w:sz w:val="22"/>
          <w:szCs w:val="22"/>
        </w:rPr>
      </w:pPr>
      <w:r w:rsidRPr="006C54E9">
        <w:rPr>
          <w:sz w:val="22"/>
          <w:szCs w:val="22"/>
        </w:rPr>
        <w:t xml:space="preserve">организовывать свою деятельность; </w:t>
      </w:r>
    </w:p>
    <w:p w14:paraId="1FDA41CA" w14:textId="77777777" w:rsidR="006C54E9" w:rsidRPr="006C54E9" w:rsidRDefault="006C54E9" w:rsidP="006C54E9">
      <w:pPr>
        <w:pStyle w:val="list-dash0"/>
        <w:textAlignment w:val="center"/>
        <w:rPr>
          <w:spacing w:val="-2"/>
          <w:sz w:val="22"/>
          <w:szCs w:val="22"/>
        </w:rPr>
      </w:pPr>
      <w:r w:rsidRPr="006C54E9">
        <w:rPr>
          <w:spacing w:val="-2"/>
          <w:sz w:val="22"/>
          <w:szCs w:val="22"/>
        </w:rPr>
        <w:t xml:space="preserve">понимать предлагаемый план действий, действовать по плану; </w:t>
      </w:r>
    </w:p>
    <w:p w14:paraId="131A970F" w14:textId="77777777" w:rsidR="006C54E9" w:rsidRPr="006C54E9" w:rsidRDefault="006C54E9" w:rsidP="006C54E9">
      <w:pPr>
        <w:pStyle w:val="list-dash0"/>
        <w:textAlignment w:val="center"/>
        <w:rPr>
          <w:sz w:val="22"/>
          <w:szCs w:val="22"/>
        </w:rPr>
      </w:pPr>
      <w:r w:rsidRPr="006C54E9">
        <w:rPr>
          <w:sz w:val="22"/>
          <w:szCs w:val="22"/>
        </w:rPr>
        <w:t xml:space="preserve">прогнозировать необходимые действия для получения практического результата, планировать работу; </w:t>
      </w:r>
    </w:p>
    <w:p w14:paraId="7E21E885" w14:textId="77777777" w:rsidR="006C54E9" w:rsidRPr="006C54E9" w:rsidRDefault="006C54E9" w:rsidP="006C54E9">
      <w:pPr>
        <w:pStyle w:val="list-dash0"/>
        <w:textAlignment w:val="center"/>
        <w:rPr>
          <w:sz w:val="22"/>
          <w:szCs w:val="22"/>
        </w:rPr>
      </w:pPr>
      <w:r w:rsidRPr="006C54E9">
        <w:rPr>
          <w:sz w:val="22"/>
          <w:szCs w:val="22"/>
        </w:rPr>
        <w:t>выполнять действия контроля и оценки;</w:t>
      </w:r>
    </w:p>
    <w:p w14:paraId="75E240DB" w14:textId="77777777" w:rsidR="006C54E9" w:rsidRPr="006C54E9" w:rsidRDefault="006C54E9" w:rsidP="006C54E9">
      <w:pPr>
        <w:pStyle w:val="list-dash0"/>
        <w:textAlignment w:val="center"/>
        <w:rPr>
          <w:sz w:val="22"/>
          <w:szCs w:val="22"/>
        </w:rPr>
      </w:pPr>
      <w:r w:rsidRPr="006C54E9">
        <w:rPr>
          <w:sz w:val="22"/>
          <w:szCs w:val="22"/>
        </w:rPr>
        <w:t>воспринимать советы, оценку учителя и одноклассников, стараться учитывать их в работе.</w:t>
      </w:r>
    </w:p>
    <w:p w14:paraId="03DF0C38" w14:textId="77777777" w:rsidR="006C54E9" w:rsidRPr="006C54E9" w:rsidRDefault="006C54E9" w:rsidP="006C54E9">
      <w:pPr>
        <w:pStyle w:val="body"/>
        <w:rPr>
          <w:rStyle w:val="Italic"/>
          <w:iCs/>
          <w:sz w:val="22"/>
          <w:szCs w:val="22"/>
        </w:rPr>
      </w:pPr>
      <w:r w:rsidRPr="006C54E9">
        <w:rPr>
          <w:rStyle w:val="Italic"/>
          <w:iCs/>
          <w:sz w:val="22"/>
          <w:szCs w:val="22"/>
        </w:rPr>
        <w:t>Совместная деятельность</w:t>
      </w:r>
      <w:r w:rsidRPr="006C54E9">
        <w:rPr>
          <w:sz w:val="22"/>
          <w:szCs w:val="22"/>
        </w:rPr>
        <w:t>:</w:t>
      </w:r>
    </w:p>
    <w:p w14:paraId="1EE48129" w14:textId="77777777" w:rsidR="006C54E9" w:rsidRPr="006C54E9" w:rsidRDefault="006C54E9" w:rsidP="006C54E9">
      <w:pPr>
        <w:pStyle w:val="list-dash0"/>
        <w:textAlignment w:val="center"/>
        <w:rPr>
          <w:sz w:val="22"/>
          <w:szCs w:val="22"/>
        </w:rPr>
      </w:pPr>
      <w:r w:rsidRPr="006C54E9">
        <w:rPr>
          <w:sz w:val="22"/>
          <w:szCs w:val="22"/>
        </w:rPr>
        <w:t>выполнять элементарную совместную деятельность в процессе изготовления изделий, осуществлять взаимопомощь;</w:t>
      </w:r>
    </w:p>
    <w:p w14:paraId="3F3BB9F1" w14:textId="4351672E" w:rsidR="006C54E9" w:rsidRDefault="006C54E9" w:rsidP="006C54E9">
      <w:pPr>
        <w:pStyle w:val="list-dash0"/>
        <w:textAlignment w:val="center"/>
      </w:pPr>
      <w:r w:rsidRPr="006C54E9">
        <w:rPr>
          <w:sz w:val="22"/>
          <w:szCs w:val="22"/>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r>
        <w:t>.</w:t>
      </w:r>
    </w:p>
    <w:p w14:paraId="24F01818" w14:textId="29D91607" w:rsidR="006C54E9" w:rsidRDefault="006C54E9" w:rsidP="006C54E9">
      <w:pPr>
        <w:pStyle w:val="list-dash0"/>
        <w:numPr>
          <w:ilvl w:val="0"/>
          <w:numId w:val="0"/>
        </w:numPr>
        <w:ind w:left="567" w:hanging="340"/>
        <w:textAlignment w:val="center"/>
      </w:pPr>
    </w:p>
    <w:p w14:paraId="082EE50F" w14:textId="0A16341D" w:rsidR="006C54E9" w:rsidRDefault="006C54E9" w:rsidP="006C54E9">
      <w:pPr>
        <w:pStyle w:val="list-dash0"/>
        <w:numPr>
          <w:ilvl w:val="0"/>
          <w:numId w:val="0"/>
        </w:numPr>
        <w:ind w:left="567" w:hanging="340"/>
        <w:textAlignment w:val="center"/>
      </w:pPr>
    </w:p>
    <w:p w14:paraId="56DD175E" w14:textId="77777777" w:rsidR="006C54E9" w:rsidRPr="006C54E9" w:rsidRDefault="006C54E9" w:rsidP="006C54E9">
      <w:pPr>
        <w:pStyle w:val="h2"/>
      </w:pPr>
      <w:r w:rsidRPr="006C54E9">
        <w:t xml:space="preserve">3 класс (34 </w:t>
      </w:r>
      <w:r w:rsidRPr="006C54E9">
        <w:rPr>
          <w:caps w:val="0"/>
        </w:rPr>
        <w:t>ч</w:t>
      </w:r>
      <w:r w:rsidRPr="006C54E9">
        <w:t>)</w:t>
      </w:r>
    </w:p>
    <w:p w14:paraId="7AD66822" w14:textId="77777777" w:rsidR="006C54E9" w:rsidRPr="006C54E9" w:rsidRDefault="006C54E9" w:rsidP="006C54E9">
      <w:pPr>
        <w:pStyle w:val="h3-first"/>
      </w:pPr>
      <w:r w:rsidRPr="006C54E9">
        <w:t xml:space="preserve">1. Технологии, профессии и производства (8 ч) </w:t>
      </w:r>
    </w:p>
    <w:p w14:paraId="0E65CB47" w14:textId="77777777" w:rsidR="006C54E9" w:rsidRPr="006C54E9" w:rsidRDefault="006C54E9" w:rsidP="006C54E9">
      <w:pPr>
        <w:pStyle w:val="body"/>
        <w:rPr>
          <w:sz w:val="22"/>
          <w:szCs w:val="22"/>
        </w:rPr>
      </w:pPr>
      <w:r w:rsidRPr="006C54E9">
        <w:rPr>
          <w:sz w:val="22"/>
          <w:szCs w:val="22"/>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72341E0F" w14:textId="77777777" w:rsidR="006C54E9" w:rsidRPr="006C54E9" w:rsidRDefault="006C54E9" w:rsidP="006C54E9">
      <w:pPr>
        <w:pStyle w:val="body"/>
        <w:rPr>
          <w:spacing w:val="1"/>
          <w:sz w:val="22"/>
          <w:szCs w:val="22"/>
        </w:rPr>
      </w:pPr>
      <w:r w:rsidRPr="006C54E9">
        <w:rPr>
          <w:spacing w:val="1"/>
          <w:sz w:val="22"/>
          <w:szCs w:val="22"/>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14:paraId="5472194A" w14:textId="77777777" w:rsidR="006C54E9" w:rsidRPr="006C54E9" w:rsidRDefault="006C54E9" w:rsidP="006C54E9">
      <w:pPr>
        <w:pStyle w:val="body"/>
        <w:rPr>
          <w:sz w:val="22"/>
          <w:szCs w:val="22"/>
        </w:rPr>
      </w:pPr>
      <w:r w:rsidRPr="006C54E9">
        <w:rPr>
          <w:sz w:val="22"/>
          <w:szCs w:val="22"/>
        </w:rPr>
        <w:lastRenderedPageBreak/>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14:paraId="3840FED4" w14:textId="77777777" w:rsidR="006C54E9" w:rsidRPr="006C54E9" w:rsidRDefault="006C54E9" w:rsidP="006C54E9">
      <w:pPr>
        <w:pStyle w:val="body"/>
        <w:rPr>
          <w:sz w:val="22"/>
          <w:szCs w:val="22"/>
        </w:rPr>
      </w:pPr>
      <w:r w:rsidRPr="006C54E9">
        <w:rPr>
          <w:sz w:val="22"/>
          <w:szCs w:val="22"/>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14:paraId="307CE7C7" w14:textId="77777777" w:rsidR="006C54E9" w:rsidRPr="006C54E9" w:rsidRDefault="006C54E9" w:rsidP="006C54E9">
      <w:pPr>
        <w:pStyle w:val="body"/>
        <w:rPr>
          <w:sz w:val="22"/>
          <w:szCs w:val="22"/>
        </w:rPr>
      </w:pPr>
      <w:r w:rsidRPr="006C54E9">
        <w:rPr>
          <w:sz w:val="22"/>
          <w:szCs w:val="22"/>
        </w:rPr>
        <w:t xml:space="preserve">Бережное и внимательное отношение к природе как источнику сырьевых ресурсов и идей для технологий будущего. </w:t>
      </w:r>
    </w:p>
    <w:p w14:paraId="42D49230" w14:textId="7A2E018B" w:rsidR="006C54E9" w:rsidRDefault="006C54E9" w:rsidP="006C54E9">
      <w:pPr>
        <w:pStyle w:val="body"/>
        <w:rPr>
          <w:sz w:val="22"/>
          <w:szCs w:val="22"/>
        </w:rPr>
      </w:pPr>
      <w:r w:rsidRPr="006C54E9">
        <w:rPr>
          <w:sz w:val="22"/>
          <w:szCs w:val="22"/>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14:paraId="51FE3093" w14:textId="1F9A53A4" w:rsidR="006C54E9" w:rsidRDefault="006C54E9" w:rsidP="006C54E9">
      <w:pPr>
        <w:pStyle w:val="body"/>
        <w:rPr>
          <w:sz w:val="22"/>
          <w:szCs w:val="22"/>
        </w:rPr>
      </w:pPr>
    </w:p>
    <w:p w14:paraId="7E87850E" w14:textId="3008590E" w:rsidR="006C54E9" w:rsidRDefault="006C54E9" w:rsidP="006C54E9">
      <w:pPr>
        <w:pStyle w:val="body"/>
        <w:rPr>
          <w:sz w:val="22"/>
          <w:szCs w:val="22"/>
        </w:rPr>
      </w:pPr>
    </w:p>
    <w:p w14:paraId="75BC9646" w14:textId="77777777" w:rsidR="006C54E9" w:rsidRPr="006C54E9" w:rsidRDefault="006C54E9" w:rsidP="006C54E9">
      <w:pPr>
        <w:pStyle w:val="h3"/>
      </w:pPr>
      <w:r w:rsidRPr="006C54E9">
        <w:t xml:space="preserve">2. Технологии ручной обработки материалов (10 ч) </w:t>
      </w:r>
    </w:p>
    <w:p w14:paraId="5EDDEEE5" w14:textId="77777777" w:rsidR="006C54E9" w:rsidRPr="006C54E9" w:rsidRDefault="006C54E9" w:rsidP="006C54E9">
      <w:pPr>
        <w:pStyle w:val="body"/>
        <w:rPr>
          <w:sz w:val="22"/>
          <w:szCs w:val="22"/>
        </w:rPr>
      </w:pPr>
      <w:r w:rsidRPr="006C54E9">
        <w:rPr>
          <w:sz w:val="22"/>
          <w:szCs w:val="22"/>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14:paraId="03229D96" w14:textId="77777777" w:rsidR="006C54E9" w:rsidRPr="006C54E9" w:rsidRDefault="006C54E9" w:rsidP="006C54E9">
      <w:pPr>
        <w:pStyle w:val="body"/>
        <w:rPr>
          <w:sz w:val="22"/>
          <w:szCs w:val="22"/>
        </w:rPr>
      </w:pPr>
      <w:r w:rsidRPr="006C54E9">
        <w:rPr>
          <w:sz w:val="22"/>
          <w:szCs w:val="22"/>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14:paraId="62044786" w14:textId="77777777" w:rsidR="006C54E9" w:rsidRPr="006C54E9" w:rsidRDefault="006C54E9" w:rsidP="006C54E9">
      <w:pPr>
        <w:pStyle w:val="body"/>
        <w:rPr>
          <w:sz w:val="22"/>
          <w:szCs w:val="22"/>
        </w:rPr>
      </w:pPr>
      <w:r w:rsidRPr="006C54E9">
        <w:rPr>
          <w:sz w:val="22"/>
          <w:szCs w:val="22"/>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5938DD30" w14:textId="77777777" w:rsidR="006C54E9" w:rsidRPr="006C54E9" w:rsidRDefault="006C54E9" w:rsidP="006C54E9">
      <w:pPr>
        <w:pStyle w:val="body"/>
        <w:rPr>
          <w:sz w:val="22"/>
          <w:szCs w:val="22"/>
        </w:rPr>
      </w:pPr>
      <w:r w:rsidRPr="006C54E9">
        <w:rPr>
          <w:sz w:val="22"/>
          <w:szCs w:val="22"/>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758A4E6E" w14:textId="77777777" w:rsidR="006C54E9" w:rsidRPr="006C54E9" w:rsidRDefault="006C54E9" w:rsidP="006C54E9">
      <w:pPr>
        <w:pStyle w:val="body"/>
        <w:rPr>
          <w:sz w:val="22"/>
          <w:szCs w:val="22"/>
        </w:rPr>
      </w:pPr>
      <w:r w:rsidRPr="006C54E9">
        <w:rPr>
          <w:sz w:val="22"/>
          <w:szCs w:val="22"/>
        </w:rPr>
        <w:t>Выполнение рицовки на картоне с помощью канцелярского ножа, выполнение отверстий шилом.</w:t>
      </w:r>
    </w:p>
    <w:p w14:paraId="55EFC38D" w14:textId="77777777" w:rsidR="006C54E9" w:rsidRPr="006C54E9" w:rsidRDefault="006C54E9" w:rsidP="006C54E9">
      <w:pPr>
        <w:pStyle w:val="body"/>
        <w:rPr>
          <w:sz w:val="22"/>
          <w:szCs w:val="22"/>
        </w:rPr>
      </w:pPr>
      <w:r w:rsidRPr="006C54E9">
        <w:rPr>
          <w:sz w:val="22"/>
          <w:szCs w:val="22"/>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4B4D4860" w14:textId="71A92DA1" w:rsidR="006C54E9" w:rsidRDefault="006C54E9" w:rsidP="006C54E9">
      <w:pPr>
        <w:pStyle w:val="body"/>
        <w:rPr>
          <w:sz w:val="22"/>
          <w:szCs w:val="22"/>
        </w:rPr>
      </w:pPr>
      <w:r w:rsidRPr="006C54E9">
        <w:rPr>
          <w:sz w:val="22"/>
          <w:szCs w:val="22"/>
        </w:rPr>
        <w:t>Использование дополнительных материалов. Комбинирование разных материалов в одном изделии.</w:t>
      </w:r>
    </w:p>
    <w:p w14:paraId="02486564" w14:textId="2E665005" w:rsidR="006C54E9" w:rsidRDefault="006C54E9" w:rsidP="006C54E9">
      <w:pPr>
        <w:pStyle w:val="body"/>
        <w:rPr>
          <w:sz w:val="22"/>
          <w:szCs w:val="22"/>
        </w:rPr>
      </w:pPr>
    </w:p>
    <w:p w14:paraId="2618AD7B" w14:textId="1BC4141D" w:rsidR="006C54E9" w:rsidRDefault="006C54E9" w:rsidP="006C54E9">
      <w:pPr>
        <w:pStyle w:val="body"/>
        <w:rPr>
          <w:sz w:val="22"/>
          <w:szCs w:val="22"/>
        </w:rPr>
      </w:pPr>
    </w:p>
    <w:p w14:paraId="120DD23E" w14:textId="77777777" w:rsidR="0060303F" w:rsidRPr="0060303F" w:rsidRDefault="0060303F" w:rsidP="0060303F">
      <w:pPr>
        <w:pStyle w:val="h3"/>
      </w:pPr>
      <w:r w:rsidRPr="0060303F">
        <w:t xml:space="preserve">3. Конструирование и моделирование (12 ч) </w:t>
      </w:r>
    </w:p>
    <w:p w14:paraId="3747490D" w14:textId="77777777" w:rsidR="0060303F" w:rsidRPr="0060303F" w:rsidRDefault="0060303F" w:rsidP="0060303F">
      <w:pPr>
        <w:pStyle w:val="body"/>
        <w:rPr>
          <w:sz w:val="22"/>
          <w:szCs w:val="22"/>
        </w:rPr>
      </w:pPr>
      <w:r w:rsidRPr="0060303F">
        <w:rPr>
          <w:sz w:val="22"/>
          <w:szCs w:val="22"/>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14:paraId="44CA4EDD" w14:textId="720DCEAF" w:rsidR="0060303F" w:rsidRDefault="0060303F" w:rsidP="0060303F">
      <w:pPr>
        <w:pStyle w:val="body"/>
        <w:rPr>
          <w:sz w:val="22"/>
          <w:szCs w:val="22"/>
        </w:rPr>
      </w:pPr>
      <w:r w:rsidRPr="0060303F">
        <w:rPr>
          <w:sz w:val="22"/>
          <w:szCs w:val="22"/>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14:paraId="16BEF9C0" w14:textId="377FFD10" w:rsidR="0060303F" w:rsidRDefault="0060303F" w:rsidP="0060303F">
      <w:pPr>
        <w:pStyle w:val="body"/>
        <w:rPr>
          <w:sz w:val="22"/>
          <w:szCs w:val="22"/>
        </w:rPr>
      </w:pPr>
    </w:p>
    <w:p w14:paraId="296FC9AA" w14:textId="77777777" w:rsidR="0060303F" w:rsidRPr="0060303F" w:rsidRDefault="0060303F" w:rsidP="0060303F">
      <w:pPr>
        <w:pStyle w:val="h3"/>
      </w:pPr>
      <w:r w:rsidRPr="0060303F">
        <w:t>4. Информационно-коммуникативные технологии (4 ч)</w:t>
      </w:r>
    </w:p>
    <w:p w14:paraId="4098384E" w14:textId="77777777" w:rsidR="0060303F" w:rsidRPr="0060303F" w:rsidRDefault="0060303F" w:rsidP="0060303F">
      <w:pPr>
        <w:pStyle w:val="body"/>
        <w:rPr>
          <w:sz w:val="22"/>
          <w:szCs w:val="22"/>
        </w:rPr>
      </w:pPr>
      <w:r w:rsidRPr="0060303F">
        <w:rPr>
          <w:sz w:val="22"/>
          <w:szCs w:val="22"/>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14:paraId="2AB4CEFF" w14:textId="77777777" w:rsidR="0060303F" w:rsidRPr="0060303F" w:rsidRDefault="0060303F" w:rsidP="0060303F">
      <w:pPr>
        <w:pStyle w:val="body"/>
        <w:rPr>
          <w:sz w:val="22"/>
          <w:szCs w:val="22"/>
        </w:rPr>
      </w:pPr>
      <w:r w:rsidRPr="0060303F">
        <w:rPr>
          <w:sz w:val="22"/>
          <w:szCs w:val="22"/>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w:t>
      </w:r>
      <w:r w:rsidRPr="0060303F">
        <w:rPr>
          <w:sz w:val="22"/>
          <w:szCs w:val="22"/>
        </w:rPr>
        <w:lastRenderedPageBreak/>
        <w:t>доступной информацией (книги, музеи, беседы (мастер-классы) с мастерами, Интернет</w:t>
      </w:r>
      <w:r w:rsidRPr="0060303F">
        <w:rPr>
          <w:rStyle w:val="footnote-num"/>
          <w:sz w:val="22"/>
          <w:szCs w:val="22"/>
          <w:vertAlign w:val="superscript"/>
        </w:rPr>
        <w:footnoteReference w:id="9"/>
      </w:r>
      <w:r w:rsidRPr="0060303F">
        <w:rPr>
          <w:sz w:val="22"/>
          <w:szCs w:val="22"/>
        </w:rPr>
        <w:t>, видео, DVD). Работа с текстовым редактором Microsoft Word или другим.</w:t>
      </w:r>
    </w:p>
    <w:p w14:paraId="7575CB20" w14:textId="77777777" w:rsidR="0060303F" w:rsidRPr="0060303F" w:rsidRDefault="0060303F" w:rsidP="0060303F">
      <w:pPr>
        <w:pStyle w:val="h3"/>
      </w:pPr>
      <w:r w:rsidRPr="0060303F">
        <w:t>Универсальные учебные действия</w:t>
      </w:r>
    </w:p>
    <w:p w14:paraId="42FE7732" w14:textId="77777777" w:rsidR="0060303F" w:rsidRPr="0060303F" w:rsidRDefault="0060303F" w:rsidP="0060303F">
      <w:pPr>
        <w:pStyle w:val="body"/>
        <w:rPr>
          <w:rStyle w:val="Italic"/>
          <w:iCs/>
          <w:sz w:val="22"/>
          <w:szCs w:val="22"/>
        </w:rPr>
      </w:pPr>
      <w:r w:rsidRPr="0060303F">
        <w:rPr>
          <w:rStyle w:val="Italic"/>
          <w:iCs/>
          <w:sz w:val="22"/>
          <w:szCs w:val="22"/>
        </w:rPr>
        <w:t>Познавательные УУД</w:t>
      </w:r>
      <w:r w:rsidRPr="0060303F">
        <w:rPr>
          <w:sz w:val="22"/>
          <w:szCs w:val="22"/>
        </w:rPr>
        <w:t>:</w:t>
      </w:r>
    </w:p>
    <w:p w14:paraId="372F9AA6" w14:textId="77777777" w:rsidR="0060303F" w:rsidRPr="0060303F" w:rsidRDefault="0060303F" w:rsidP="0060303F">
      <w:pPr>
        <w:pStyle w:val="list-dash0"/>
        <w:textAlignment w:val="center"/>
        <w:rPr>
          <w:sz w:val="22"/>
          <w:szCs w:val="22"/>
        </w:rPr>
      </w:pPr>
      <w:r w:rsidRPr="0060303F">
        <w:rPr>
          <w:sz w:val="22"/>
          <w:szCs w:val="22"/>
        </w:rP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384C91D8" w14:textId="77777777" w:rsidR="0060303F" w:rsidRPr="0060303F" w:rsidRDefault="0060303F" w:rsidP="0060303F">
      <w:pPr>
        <w:pStyle w:val="list-dash0"/>
        <w:textAlignment w:val="center"/>
        <w:rPr>
          <w:sz w:val="22"/>
          <w:szCs w:val="22"/>
        </w:rPr>
      </w:pPr>
      <w:r w:rsidRPr="0060303F">
        <w:rPr>
          <w:sz w:val="22"/>
          <w:szCs w:val="22"/>
        </w:rPr>
        <w:t xml:space="preserve">осуществлять анализ предложенных образцов с выделением существенных и несущественных признаков; </w:t>
      </w:r>
    </w:p>
    <w:p w14:paraId="6C83E681" w14:textId="77777777" w:rsidR="0060303F" w:rsidRPr="0060303F" w:rsidRDefault="0060303F" w:rsidP="0060303F">
      <w:pPr>
        <w:pStyle w:val="list-dash0"/>
        <w:textAlignment w:val="center"/>
        <w:rPr>
          <w:sz w:val="22"/>
          <w:szCs w:val="22"/>
        </w:rPr>
      </w:pPr>
      <w:r w:rsidRPr="0060303F">
        <w:rPr>
          <w:sz w:val="22"/>
          <w:szCs w:val="22"/>
        </w:rPr>
        <w:t xml:space="preserve">выполнять работу в соответствии с инструкцией, устной или письменной, а также графически представленной в схеме, таблице; </w:t>
      </w:r>
    </w:p>
    <w:p w14:paraId="1B2ED74E" w14:textId="77777777" w:rsidR="0060303F" w:rsidRPr="0060303F" w:rsidRDefault="0060303F" w:rsidP="0060303F">
      <w:pPr>
        <w:pStyle w:val="list-dash0"/>
        <w:textAlignment w:val="center"/>
        <w:rPr>
          <w:sz w:val="22"/>
          <w:szCs w:val="22"/>
        </w:rPr>
      </w:pPr>
      <w:r w:rsidRPr="0060303F">
        <w:rPr>
          <w:sz w:val="22"/>
          <w:szCs w:val="22"/>
        </w:rPr>
        <w:t>определять способы доработки конструкций с учётом предложенных условий;</w:t>
      </w:r>
    </w:p>
    <w:p w14:paraId="6F06894D" w14:textId="77777777" w:rsidR="0060303F" w:rsidRPr="0060303F" w:rsidRDefault="0060303F" w:rsidP="0060303F">
      <w:pPr>
        <w:pStyle w:val="list-dash0"/>
        <w:textAlignment w:val="center"/>
        <w:rPr>
          <w:sz w:val="22"/>
          <w:szCs w:val="22"/>
        </w:rPr>
      </w:pPr>
      <w:r w:rsidRPr="0060303F">
        <w:rPr>
          <w:sz w:val="22"/>
          <w:szCs w:val="22"/>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68CE3120" w14:textId="77777777" w:rsidR="0060303F" w:rsidRPr="0060303F" w:rsidRDefault="0060303F" w:rsidP="0060303F">
      <w:pPr>
        <w:pStyle w:val="list-dash0"/>
        <w:textAlignment w:val="center"/>
        <w:rPr>
          <w:sz w:val="22"/>
          <w:szCs w:val="22"/>
        </w:rPr>
      </w:pPr>
      <w:r w:rsidRPr="0060303F">
        <w:rPr>
          <w:sz w:val="22"/>
          <w:szCs w:val="22"/>
        </w:rPr>
        <w:t>читать и воспроизводить простой чертёж/эскиз развёртки изделия;</w:t>
      </w:r>
    </w:p>
    <w:p w14:paraId="493F9707" w14:textId="77777777" w:rsidR="0060303F" w:rsidRPr="0060303F" w:rsidRDefault="0060303F" w:rsidP="0060303F">
      <w:pPr>
        <w:pStyle w:val="list-dash0"/>
        <w:textAlignment w:val="center"/>
        <w:rPr>
          <w:sz w:val="22"/>
          <w:szCs w:val="22"/>
        </w:rPr>
      </w:pPr>
      <w:r w:rsidRPr="0060303F">
        <w:rPr>
          <w:sz w:val="22"/>
          <w:szCs w:val="22"/>
        </w:rPr>
        <w:t>восстанавливать нарушенную последовательность выполнения изделия.</w:t>
      </w:r>
    </w:p>
    <w:p w14:paraId="2791D1CB" w14:textId="77777777" w:rsidR="0060303F" w:rsidRPr="0060303F" w:rsidRDefault="0060303F" w:rsidP="0060303F">
      <w:pPr>
        <w:pStyle w:val="body"/>
        <w:rPr>
          <w:rStyle w:val="Italic"/>
          <w:iCs/>
          <w:sz w:val="22"/>
          <w:szCs w:val="22"/>
        </w:rPr>
      </w:pPr>
      <w:r w:rsidRPr="0060303F">
        <w:rPr>
          <w:rStyle w:val="Italic"/>
          <w:iCs/>
          <w:sz w:val="22"/>
          <w:szCs w:val="22"/>
        </w:rPr>
        <w:t>Работа с информацией</w:t>
      </w:r>
      <w:r w:rsidRPr="0060303F">
        <w:rPr>
          <w:sz w:val="22"/>
          <w:szCs w:val="22"/>
        </w:rPr>
        <w:t>:</w:t>
      </w:r>
    </w:p>
    <w:p w14:paraId="202A21F4" w14:textId="77777777" w:rsidR="0060303F" w:rsidRPr="0060303F" w:rsidRDefault="0060303F" w:rsidP="0060303F">
      <w:pPr>
        <w:pStyle w:val="list-dash0"/>
        <w:textAlignment w:val="center"/>
        <w:rPr>
          <w:sz w:val="22"/>
          <w:szCs w:val="22"/>
        </w:rPr>
      </w:pPr>
      <w:r w:rsidRPr="0060303F">
        <w:rPr>
          <w:sz w:val="22"/>
          <w:szCs w:val="22"/>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14:paraId="0B6552E1" w14:textId="77777777" w:rsidR="0060303F" w:rsidRPr="0060303F" w:rsidRDefault="0060303F" w:rsidP="0060303F">
      <w:pPr>
        <w:pStyle w:val="list-dash0"/>
        <w:textAlignment w:val="center"/>
        <w:rPr>
          <w:sz w:val="22"/>
          <w:szCs w:val="22"/>
        </w:rPr>
      </w:pPr>
      <w:r w:rsidRPr="0060303F">
        <w:rPr>
          <w:sz w:val="22"/>
          <w:szCs w:val="22"/>
        </w:rPr>
        <w:t xml:space="preserve">на основе анализа информации производить выбор наиболее эффективных способов работы; </w:t>
      </w:r>
    </w:p>
    <w:p w14:paraId="49292EEB" w14:textId="77777777" w:rsidR="0060303F" w:rsidRPr="0060303F" w:rsidRDefault="0060303F" w:rsidP="0060303F">
      <w:pPr>
        <w:pStyle w:val="list-dash0"/>
        <w:textAlignment w:val="center"/>
        <w:rPr>
          <w:spacing w:val="2"/>
          <w:sz w:val="22"/>
          <w:szCs w:val="22"/>
        </w:rPr>
      </w:pPr>
      <w:r w:rsidRPr="0060303F">
        <w:rPr>
          <w:spacing w:val="2"/>
          <w:sz w:val="22"/>
          <w:szCs w:val="22"/>
        </w:rPr>
        <w:t>осуществлять поиск необходимой информации для выполнения учебных заданий с использованием учебной литературы;</w:t>
      </w:r>
    </w:p>
    <w:p w14:paraId="4BF9DB84" w14:textId="77777777" w:rsidR="0060303F" w:rsidRPr="0060303F" w:rsidRDefault="0060303F" w:rsidP="0060303F">
      <w:pPr>
        <w:pStyle w:val="list-dash0"/>
        <w:textAlignment w:val="center"/>
        <w:rPr>
          <w:sz w:val="22"/>
          <w:szCs w:val="22"/>
        </w:rPr>
      </w:pPr>
      <w:r w:rsidRPr="0060303F">
        <w:rPr>
          <w:sz w:val="22"/>
          <w:szCs w:val="22"/>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4B67313E" w14:textId="77777777" w:rsidR="0060303F" w:rsidRPr="0060303F" w:rsidRDefault="0060303F" w:rsidP="0060303F">
      <w:pPr>
        <w:pStyle w:val="body"/>
        <w:rPr>
          <w:rStyle w:val="Italic"/>
          <w:iCs/>
          <w:sz w:val="22"/>
          <w:szCs w:val="22"/>
        </w:rPr>
      </w:pPr>
      <w:r w:rsidRPr="0060303F">
        <w:rPr>
          <w:rStyle w:val="Italic"/>
          <w:iCs/>
          <w:sz w:val="22"/>
          <w:szCs w:val="22"/>
        </w:rPr>
        <w:t>Коммуникативные УУД</w:t>
      </w:r>
      <w:r w:rsidRPr="0060303F">
        <w:rPr>
          <w:sz w:val="22"/>
          <w:szCs w:val="22"/>
        </w:rPr>
        <w:t>:</w:t>
      </w:r>
    </w:p>
    <w:p w14:paraId="50D8ECA4" w14:textId="77777777" w:rsidR="0060303F" w:rsidRPr="0060303F" w:rsidRDefault="0060303F" w:rsidP="0060303F">
      <w:pPr>
        <w:pStyle w:val="list-dash0"/>
        <w:textAlignment w:val="center"/>
        <w:rPr>
          <w:sz w:val="22"/>
          <w:szCs w:val="22"/>
        </w:rPr>
      </w:pPr>
      <w:r w:rsidRPr="0060303F">
        <w:rPr>
          <w:sz w:val="22"/>
          <w:szCs w:val="22"/>
        </w:rPr>
        <w:t xml:space="preserve">строить монологическое высказывание, владеть диалогической формой коммуникации; </w:t>
      </w:r>
    </w:p>
    <w:p w14:paraId="2CFB369B" w14:textId="77777777" w:rsidR="0060303F" w:rsidRPr="0060303F" w:rsidRDefault="0060303F" w:rsidP="0060303F">
      <w:pPr>
        <w:pStyle w:val="list-dash0"/>
        <w:textAlignment w:val="center"/>
        <w:rPr>
          <w:sz w:val="22"/>
          <w:szCs w:val="22"/>
        </w:rPr>
      </w:pPr>
      <w:r w:rsidRPr="0060303F">
        <w:rPr>
          <w:sz w:val="22"/>
          <w:szCs w:val="22"/>
        </w:rPr>
        <w:t>строить рассуждения в форме связи простых суждений об объекте, его строении, свойствах и способах создания;</w:t>
      </w:r>
    </w:p>
    <w:p w14:paraId="3C6AA8C8" w14:textId="77777777" w:rsidR="0060303F" w:rsidRPr="0060303F" w:rsidRDefault="0060303F" w:rsidP="0060303F">
      <w:pPr>
        <w:pStyle w:val="list-dash0"/>
        <w:textAlignment w:val="center"/>
        <w:rPr>
          <w:sz w:val="22"/>
          <w:szCs w:val="22"/>
        </w:rPr>
      </w:pPr>
      <w:r w:rsidRPr="0060303F">
        <w:rPr>
          <w:sz w:val="22"/>
          <w:szCs w:val="22"/>
        </w:rPr>
        <w:t>описывать предметы рукотворного мира, оценивать их достоинства;</w:t>
      </w:r>
    </w:p>
    <w:p w14:paraId="62D9DDA4" w14:textId="77777777" w:rsidR="0060303F" w:rsidRPr="0060303F" w:rsidRDefault="0060303F" w:rsidP="0060303F">
      <w:pPr>
        <w:pStyle w:val="list-dash0"/>
        <w:textAlignment w:val="center"/>
        <w:rPr>
          <w:sz w:val="22"/>
          <w:szCs w:val="22"/>
        </w:rPr>
      </w:pPr>
      <w:r w:rsidRPr="0060303F">
        <w:rPr>
          <w:sz w:val="22"/>
          <w:szCs w:val="22"/>
        </w:rPr>
        <w:t>формулировать собственное мнение, аргументировать выбор вариантов и способов выполнения задания.</w:t>
      </w:r>
    </w:p>
    <w:p w14:paraId="5B18C660" w14:textId="77777777" w:rsidR="0060303F" w:rsidRPr="0060303F" w:rsidRDefault="0060303F" w:rsidP="0060303F">
      <w:pPr>
        <w:pStyle w:val="body"/>
        <w:rPr>
          <w:rStyle w:val="Italic"/>
          <w:iCs/>
          <w:sz w:val="22"/>
          <w:szCs w:val="22"/>
        </w:rPr>
      </w:pPr>
      <w:r w:rsidRPr="0060303F">
        <w:rPr>
          <w:rStyle w:val="Italic"/>
          <w:iCs/>
          <w:sz w:val="22"/>
          <w:szCs w:val="22"/>
        </w:rPr>
        <w:t>Регулятивные УУД</w:t>
      </w:r>
      <w:r w:rsidRPr="0060303F">
        <w:rPr>
          <w:sz w:val="22"/>
          <w:szCs w:val="22"/>
        </w:rPr>
        <w:t>:</w:t>
      </w:r>
    </w:p>
    <w:p w14:paraId="607F3CFF" w14:textId="77777777" w:rsidR="0060303F" w:rsidRPr="0060303F" w:rsidRDefault="0060303F" w:rsidP="0060303F">
      <w:pPr>
        <w:pStyle w:val="list-dash0"/>
        <w:textAlignment w:val="center"/>
        <w:rPr>
          <w:sz w:val="22"/>
          <w:szCs w:val="22"/>
        </w:rPr>
      </w:pPr>
      <w:r w:rsidRPr="0060303F">
        <w:rPr>
          <w:sz w:val="22"/>
          <w:szCs w:val="22"/>
        </w:rPr>
        <w:t xml:space="preserve">принимать и сохранять учебную задачу, осуществлять поиск средств для её решения; </w:t>
      </w:r>
    </w:p>
    <w:p w14:paraId="0C53E09A" w14:textId="77777777" w:rsidR="0060303F" w:rsidRPr="0060303F" w:rsidRDefault="0060303F" w:rsidP="0060303F">
      <w:pPr>
        <w:pStyle w:val="list-dash0"/>
        <w:textAlignment w:val="center"/>
        <w:rPr>
          <w:sz w:val="22"/>
          <w:szCs w:val="22"/>
        </w:rPr>
      </w:pPr>
      <w:r w:rsidRPr="0060303F">
        <w:rPr>
          <w:sz w:val="22"/>
          <w:szCs w:val="22"/>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14:paraId="08DC1EE2" w14:textId="77777777" w:rsidR="0060303F" w:rsidRPr="0060303F" w:rsidRDefault="0060303F" w:rsidP="0060303F">
      <w:pPr>
        <w:pStyle w:val="list-dash0"/>
        <w:textAlignment w:val="center"/>
        <w:rPr>
          <w:sz w:val="22"/>
          <w:szCs w:val="22"/>
        </w:rPr>
      </w:pPr>
      <w:r w:rsidRPr="0060303F">
        <w:rPr>
          <w:sz w:val="22"/>
          <w:szCs w:val="22"/>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7F997AA5" w14:textId="77777777" w:rsidR="0060303F" w:rsidRPr="0060303F" w:rsidRDefault="0060303F" w:rsidP="0060303F">
      <w:pPr>
        <w:pStyle w:val="list-dash0"/>
        <w:textAlignment w:val="center"/>
        <w:rPr>
          <w:spacing w:val="-1"/>
          <w:sz w:val="22"/>
          <w:szCs w:val="22"/>
        </w:rPr>
      </w:pPr>
      <w:r w:rsidRPr="0060303F">
        <w:rPr>
          <w:spacing w:val="-1"/>
          <w:sz w:val="22"/>
          <w:szCs w:val="22"/>
        </w:rPr>
        <w:t xml:space="preserve">проявлять волевую саморегуляцию при выполнении задания. </w:t>
      </w:r>
    </w:p>
    <w:p w14:paraId="3E031523" w14:textId="77777777" w:rsidR="0060303F" w:rsidRPr="0060303F" w:rsidRDefault="0060303F" w:rsidP="0060303F">
      <w:pPr>
        <w:pStyle w:val="body"/>
        <w:rPr>
          <w:rStyle w:val="Italic"/>
          <w:iCs/>
          <w:sz w:val="22"/>
          <w:szCs w:val="22"/>
        </w:rPr>
      </w:pPr>
      <w:r w:rsidRPr="0060303F">
        <w:rPr>
          <w:rStyle w:val="Italic"/>
          <w:iCs/>
          <w:sz w:val="22"/>
          <w:szCs w:val="22"/>
        </w:rPr>
        <w:t>Совместная деятельность</w:t>
      </w:r>
      <w:r w:rsidRPr="0060303F">
        <w:rPr>
          <w:sz w:val="22"/>
          <w:szCs w:val="22"/>
        </w:rPr>
        <w:t>:</w:t>
      </w:r>
    </w:p>
    <w:p w14:paraId="174EA9AC" w14:textId="77777777" w:rsidR="0060303F" w:rsidRPr="0060303F" w:rsidRDefault="0060303F" w:rsidP="0060303F">
      <w:pPr>
        <w:pStyle w:val="list-dash0"/>
        <w:textAlignment w:val="center"/>
        <w:rPr>
          <w:sz w:val="22"/>
          <w:szCs w:val="22"/>
        </w:rPr>
      </w:pPr>
      <w:r w:rsidRPr="0060303F">
        <w:rPr>
          <w:sz w:val="22"/>
          <w:szCs w:val="22"/>
        </w:rPr>
        <w:t>выбирать себе партнёров по совместной деятельности не только по симпатии, но и по деловым качествам;</w:t>
      </w:r>
    </w:p>
    <w:p w14:paraId="3FCFE9AD" w14:textId="77777777" w:rsidR="0060303F" w:rsidRPr="0060303F" w:rsidRDefault="0060303F" w:rsidP="0060303F">
      <w:pPr>
        <w:pStyle w:val="list-dash0"/>
        <w:textAlignment w:val="center"/>
        <w:rPr>
          <w:spacing w:val="-1"/>
          <w:sz w:val="22"/>
          <w:szCs w:val="22"/>
        </w:rPr>
      </w:pPr>
      <w:r w:rsidRPr="0060303F">
        <w:rPr>
          <w:spacing w:val="-1"/>
          <w:sz w:val="22"/>
          <w:szCs w:val="22"/>
        </w:rPr>
        <w:t>справедливо распределять работу, договариваться, приходить к общему решению, отвечать за общий результат работы;</w:t>
      </w:r>
    </w:p>
    <w:p w14:paraId="2644628C" w14:textId="77777777" w:rsidR="0060303F" w:rsidRPr="0060303F" w:rsidRDefault="0060303F" w:rsidP="0060303F">
      <w:pPr>
        <w:pStyle w:val="list-dash0"/>
        <w:textAlignment w:val="center"/>
        <w:rPr>
          <w:sz w:val="22"/>
          <w:szCs w:val="22"/>
        </w:rPr>
      </w:pPr>
      <w:r w:rsidRPr="0060303F">
        <w:rPr>
          <w:sz w:val="22"/>
          <w:szCs w:val="22"/>
        </w:rPr>
        <w:t>выполнять роли лидера, подчинённого, соблюдать равноправие и дружелюбие;</w:t>
      </w:r>
    </w:p>
    <w:p w14:paraId="28856064" w14:textId="77777777" w:rsidR="0060303F" w:rsidRPr="0060303F" w:rsidRDefault="0060303F" w:rsidP="0060303F">
      <w:pPr>
        <w:pStyle w:val="list-dash0"/>
        <w:textAlignment w:val="center"/>
        <w:rPr>
          <w:sz w:val="22"/>
          <w:szCs w:val="22"/>
        </w:rPr>
      </w:pPr>
      <w:r w:rsidRPr="0060303F">
        <w:rPr>
          <w:sz w:val="22"/>
          <w:szCs w:val="22"/>
        </w:rPr>
        <w:t>осуществлять взаимопомощь, проявлять ответственность при выполнении своей части работы.</w:t>
      </w:r>
    </w:p>
    <w:p w14:paraId="441C1F23" w14:textId="035735A2" w:rsidR="0060303F" w:rsidRDefault="0060303F" w:rsidP="0060303F">
      <w:pPr>
        <w:pStyle w:val="body"/>
        <w:rPr>
          <w:sz w:val="22"/>
          <w:szCs w:val="22"/>
        </w:rPr>
      </w:pPr>
    </w:p>
    <w:p w14:paraId="43B13422" w14:textId="0029E39B" w:rsidR="0060303F" w:rsidRDefault="0060303F" w:rsidP="0060303F">
      <w:pPr>
        <w:pStyle w:val="body"/>
        <w:rPr>
          <w:sz w:val="22"/>
          <w:szCs w:val="22"/>
        </w:rPr>
      </w:pPr>
    </w:p>
    <w:p w14:paraId="3FCCBB7E" w14:textId="77777777" w:rsidR="0060303F" w:rsidRPr="0060303F" w:rsidRDefault="0060303F" w:rsidP="0060303F">
      <w:pPr>
        <w:pStyle w:val="h2"/>
      </w:pPr>
      <w:r w:rsidRPr="0060303F">
        <w:t xml:space="preserve">4 класс (34 </w:t>
      </w:r>
      <w:r w:rsidRPr="0060303F">
        <w:rPr>
          <w:caps w:val="0"/>
        </w:rPr>
        <w:t>ч</w:t>
      </w:r>
      <w:r w:rsidRPr="0060303F">
        <w:t>)</w:t>
      </w:r>
    </w:p>
    <w:p w14:paraId="2C41ACB6" w14:textId="77777777" w:rsidR="0060303F" w:rsidRPr="0060303F" w:rsidRDefault="0060303F" w:rsidP="0060303F">
      <w:pPr>
        <w:pStyle w:val="h3-first"/>
      </w:pPr>
      <w:r w:rsidRPr="0060303F">
        <w:t xml:space="preserve">1. Технологии, профессии и производства (12 ч) </w:t>
      </w:r>
    </w:p>
    <w:p w14:paraId="6E8B9715" w14:textId="77777777" w:rsidR="0060303F" w:rsidRPr="0060303F" w:rsidRDefault="0060303F" w:rsidP="0060303F">
      <w:pPr>
        <w:pStyle w:val="body"/>
        <w:rPr>
          <w:sz w:val="22"/>
          <w:szCs w:val="22"/>
        </w:rPr>
      </w:pPr>
      <w:r w:rsidRPr="0060303F">
        <w:rPr>
          <w:sz w:val="22"/>
          <w:szCs w:val="22"/>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14:paraId="7C300014" w14:textId="77777777" w:rsidR="0060303F" w:rsidRPr="0060303F" w:rsidRDefault="0060303F" w:rsidP="0060303F">
      <w:pPr>
        <w:pStyle w:val="body"/>
        <w:rPr>
          <w:sz w:val="22"/>
          <w:szCs w:val="22"/>
        </w:rPr>
      </w:pPr>
      <w:r w:rsidRPr="0060303F">
        <w:rPr>
          <w:sz w:val="22"/>
          <w:szCs w:val="22"/>
        </w:rPr>
        <w:t xml:space="preserve">Профессии, связанные с опасностями (пожарные, космонавты, химики и др.). </w:t>
      </w:r>
    </w:p>
    <w:p w14:paraId="587FFE6B" w14:textId="77777777" w:rsidR="0060303F" w:rsidRPr="0060303F" w:rsidRDefault="0060303F" w:rsidP="0060303F">
      <w:pPr>
        <w:pStyle w:val="body"/>
        <w:rPr>
          <w:sz w:val="22"/>
          <w:szCs w:val="22"/>
        </w:rPr>
      </w:pPr>
      <w:r w:rsidRPr="0060303F">
        <w:rPr>
          <w:sz w:val="22"/>
          <w:szCs w:val="22"/>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41503227" w14:textId="77777777" w:rsidR="0060303F" w:rsidRPr="0060303F" w:rsidRDefault="0060303F" w:rsidP="0060303F">
      <w:pPr>
        <w:pStyle w:val="body"/>
        <w:rPr>
          <w:sz w:val="22"/>
          <w:szCs w:val="22"/>
        </w:rPr>
      </w:pPr>
      <w:r w:rsidRPr="0060303F">
        <w:rPr>
          <w:sz w:val="22"/>
          <w:szCs w:val="22"/>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3CA0CF7F" w14:textId="77777777" w:rsidR="0060303F" w:rsidRPr="0060303F" w:rsidRDefault="0060303F" w:rsidP="0060303F">
      <w:pPr>
        <w:pStyle w:val="body"/>
        <w:rPr>
          <w:spacing w:val="-1"/>
          <w:sz w:val="22"/>
          <w:szCs w:val="22"/>
        </w:rPr>
      </w:pPr>
      <w:r w:rsidRPr="0060303F">
        <w:rPr>
          <w:spacing w:val="-1"/>
          <w:sz w:val="22"/>
          <w:szCs w:val="22"/>
        </w:rPr>
        <w:lastRenderedPageBreak/>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00450000" w14:textId="77777777" w:rsidR="0060303F" w:rsidRPr="0060303F" w:rsidRDefault="0060303F" w:rsidP="0060303F">
      <w:pPr>
        <w:pStyle w:val="h3"/>
      </w:pPr>
      <w:r w:rsidRPr="0060303F">
        <w:t>2. Технологии ручной обработки материалов (6 ч)</w:t>
      </w:r>
    </w:p>
    <w:p w14:paraId="721DB0B3" w14:textId="77777777" w:rsidR="0060303F" w:rsidRPr="0060303F" w:rsidRDefault="0060303F" w:rsidP="0060303F">
      <w:pPr>
        <w:pStyle w:val="body"/>
        <w:rPr>
          <w:sz w:val="22"/>
          <w:szCs w:val="22"/>
        </w:rPr>
      </w:pPr>
      <w:r w:rsidRPr="0060303F">
        <w:rPr>
          <w:sz w:val="22"/>
          <w:szCs w:val="22"/>
        </w:rPr>
        <w:t xml:space="preserve">Синтетические материалы — ткани, полимеры (пластик, поролон). Их свойства. Создание синтетических материалов с заданными свойствами. </w:t>
      </w:r>
    </w:p>
    <w:p w14:paraId="7810C5C7" w14:textId="77777777" w:rsidR="0060303F" w:rsidRPr="0060303F" w:rsidRDefault="0060303F" w:rsidP="0060303F">
      <w:pPr>
        <w:pStyle w:val="body"/>
        <w:rPr>
          <w:sz w:val="22"/>
          <w:szCs w:val="22"/>
        </w:rPr>
      </w:pPr>
      <w:r w:rsidRPr="0060303F">
        <w:rPr>
          <w:sz w:val="22"/>
          <w:szCs w:val="22"/>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14:paraId="36804A2C" w14:textId="77777777" w:rsidR="0060303F" w:rsidRPr="0060303F" w:rsidRDefault="0060303F" w:rsidP="0060303F">
      <w:pPr>
        <w:pStyle w:val="body"/>
        <w:rPr>
          <w:sz w:val="22"/>
          <w:szCs w:val="22"/>
        </w:rPr>
      </w:pPr>
      <w:r w:rsidRPr="0060303F">
        <w:rPr>
          <w:sz w:val="22"/>
          <w:szCs w:val="22"/>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72AA3C98" w14:textId="77777777" w:rsidR="0060303F" w:rsidRPr="0060303F" w:rsidRDefault="0060303F" w:rsidP="0060303F">
      <w:pPr>
        <w:pStyle w:val="body"/>
        <w:rPr>
          <w:sz w:val="22"/>
          <w:szCs w:val="22"/>
        </w:rPr>
      </w:pPr>
      <w:r w:rsidRPr="0060303F">
        <w:rPr>
          <w:sz w:val="22"/>
          <w:szCs w:val="22"/>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14:paraId="07E37F6B" w14:textId="77777777" w:rsidR="0060303F" w:rsidRPr="0060303F" w:rsidRDefault="0060303F" w:rsidP="0060303F">
      <w:pPr>
        <w:pStyle w:val="body"/>
        <w:rPr>
          <w:sz w:val="22"/>
          <w:szCs w:val="22"/>
        </w:rPr>
      </w:pPr>
      <w:r w:rsidRPr="0060303F">
        <w:rPr>
          <w:sz w:val="22"/>
          <w:szCs w:val="22"/>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3D9BEA70" w14:textId="77777777" w:rsidR="0060303F" w:rsidRPr="0060303F" w:rsidRDefault="0060303F" w:rsidP="0060303F">
      <w:pPr>
        <w:pStyle w:val="body"/>
        <w:rPr>
          <w:sz w:val="22"/>
          <w:szCs w:val="22"/>
        </w:rPr>
      </w:pPr>
      <w:r w:rsidRPr="0060303F">
        <w:rPr>
          <w:sz w:val="22"/>
          <w:szCs w:val="22"/>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14:paraId="217D97DE" w14:textId="77777777" w:rsidR="0060303F" w:rsidRPr="0060303F" w:rsidRDefault="0060303F" w:rsidP="0060303F">
      <w:pPr>
        <w:pStyle w:val="body"/>
        <w:rPr>
          <w:sz w:val="22"/>
          <w:szCs w:val="22"/>
        </w:rPr>
      </w:pPr>
      <w:r w:rsidRPr="0060303F">
        <w:rPr>
          <w:sz w:val="22"/>
          <w:szCs w:val="22"/>
        </w:rPr>
        <w:t xml:space="preserve">Комбинированное использование разных материалов. </w:t>
      </w:r>
    </w:p>
    <w:p w14:paraId="6A37D692" w14:textId="77777777" w:rsidR="0060303F" w:rsidRPr="0060303F" w:rsidRDefault="0060303F" w:rsidP="0060303F">
      <w:pPr>
        <w:pStyle w:val="h3"/>
      </w:pPr>
      <w:r w:rsidRPr="0060303F">
        <w:t>3. Конструирование и моделирование (10 ч)</w:t>
      </w:r>
    </w:p>
    <w:p w14:paraId="7B2F7E58" w14:textId="77777777" w:rsidR="0060303F" w:rsidRPr="0060303F" w:rsidRDefault="0060303F" w:rsidP="0060303F">
      <w:pPr>
        <w:pStyle w:val="body"/>
        <w:rPr>
          <w:sz w:val="22"/>
          <w:szCs w:val="22"/>
        </w:rPr>
      </w:pPr>
      <w:r w:rsidRPr="0060303F">
        <w:rPr>
          <w:sz w:val="22"/>
          <w:szCs w:val="22"/>
        </w:rPr>
        <w:t xml:space="preserve">Современные требования к техническим устройствам (экологичность, безопасность, эргономичность и др.). </w:t>
      </w:r>
    </w:p>
    <w:p w14:paraId="680EF7F8" w14:textId="77777777" w:rsidR="0060303F" w:rsidRPr="0060303F" w:rsidRDefault="0060303F" w:rsidP="0060303F">
      <w:pPr>
        <w:pStyle w:val="body"/>
        <w:rPr>
          <w:spacing w:val="-1"/>
          <w:sz w:val="22"/>
          <w:szCs w:val="22"/>
        </w:rPr>
      </w:pPr>
      <w:r w:rsidRPr="0060303F">
        <w:rPr>
          <w:spacing w:val="-1"/>
          <w:sz w:val="22"/>
          <w:szCs w:val="22"/>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14:paraId="214BC4A1" w14:textId="77777777" w:rsidR="0060303F" w:rsidRPr="0060303F" w:rsidRDefault="0060303F" w:rsidP="0060303F">
      <w:pPr>
        <w:pStyle w:val="body"/>
        <w:rPr>
          <w:sz w:val="22"/>
          <w:szCs w:val="22"/>
        </w:rPr>
      </w:pPr>
      <w:r w:rsidRPr="0060303F">
        <w:rPr>
          <w:sz w:val="22"/>
          <w:szCs w:val="22"/>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72C31EAA" w14:textId="77777777" w:rsidR="0060303F" w:rsidRPr="0060303F" w:rsidRDefault="0060303F" w:rsidP="0060303F">
      <w:pPr>
        <w:pStyle w:val="h3"/>
      </w:pPr>
      <w:r w:rsidRPr="0060303F">
        <w:t>4. Информационно-коммуникативные технологии (6 ч)</w:t>
      </w:r>
    </w:p>
    <w:p w14:paraId="427C5937" w14:textId="77777777" w:rsidR="0060303F" w:rsidRPr="0060303F" w:rsidRDefault="0060303F" w:rsidP="0060303F">
      <w:pPr>
        <w:pStyle w:val="body"/>
        <w:rPr>
          <w:sz w:val="22"/>
          <w:szCs w:val="22"/>
        </w:rPr>
      </w:pPr>
      <w:r w:rsidRPr="0060303F">
        <w:rPr>
          <w:sz w:val="22"/>
          <w:szCs w:val="22"/>
        </w:rPr>
        <w:t>Работа с доступной информацией в Интернете</w:t>
      </w:r>
      <w:r w:rsidRPr="0060303F">
        <w:rPr>
          <w:rStyle w:val="footnote-num"/>
          <w:sz w:val="22"/>
          <w:szCs w:val="22"/>
          <w:vertAlign w:val="superscript"/>
        </w:rPr>
        <w:footnoteReference w:id="10"/>
      </w:r>
      <w:r w:rsidRPr="0060303F">
        <w:rPr>
          <w:sz w:val="22"/>
          <w:szCs w:val="22"/>
        </w:rPr>
        <w:t xml:space="preserve"> и на цифровых носителях информации. </w:t>
      </w:r>
    </w:p>
    <w:p w14:paraId="37777DC1" w14:textId="77777777" w:rsidR="0060303F" w:rsidRPr="0060303F" w:rsidRDefault="0060303F" w:rsidP="0060303F">
      <w:pPr>
        <w:pStyle w:val="body"/>
        <w:rPr>
          <w:spacing w:val="-1"/>
          <w:sz w:val="22"/>
          <w:szCs w:val="22"/>
        </w:rPr>
      </w:pPr>
      <w:r w:rsidRPr="0060303F">
        <w:rPr>
          <w:spacing w:val="-1"/>
          <w:sz w:val="22"/>
          <w:szCs w:val="22"/>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14:paraId="7E2028BB" w14:textId="77777777" w:rsidR="0060303F" w:rsidRPr="0060303F" w:rsidRDefault="0060303F" w:rsidP="0060303F">
      <w:pPr>
        <w:pStyle w:val="h3"/>
      </w:pPr>
      <w:r w:rsidRPr="0060303F">
        <w:t>Универсальные учебные действия</w:t>
      </w:r>
    </w:p>
    <w:p w14:paraId="32C7830C" w14:textId="77777777" w:rsidR="0060303F" w:rsidRPr="0060303F" w:rsidRDefault="0060303F" w:rsidP="0060303F">
      <w:pPr>
        <w:pStyle w:val="body"/>
        <w:rPr>
          <w:rStyle w:val="Italic"/>
          <w:iCs/>
          <w:sz w:val="22"/>
          <w:szCs w:val="22"/>
        </w:rPr>
      </w:pPr>
      <w:r w:rsidRPr="0060303F">
        <w:rPr>
          <w:rStyle w:val="Italic"/>
          <w:iCs/>
          <w:sz w:val="22"/>
          <w:szCs w:val="22"/>
        </w:rPr>
        <w:t>Познавательные УУД</w:t>
      </w:r>
      <w:r w:rsidRPr="0060303F">
        <w:rPr>
          <w:sz w:val="22"/>
          <w:szCs w:val="22"/>
        </w:rPr>
        <w:t>:</w:t>
      </w:r>
    </w:p>
    <w:p w14:paraId="2AFB399A" w14:textId="77777777" w:rsidR="0060303F" w:rsidRPr="0060303F" w:rsidRDefault="0060303F" w:rsidP="0060303F">
      <w:pPr>
        <w:pStyle w:val="list-dash0"/>
        <w:textAlignment w:val="center"/>
        <w:rPr>
          <w:sz w:val="22"/>
          <w:szCs w:val="22"/>
        </w:rPr>
      </w:pPr>
      <w:r w:rsidRPr="0060303F">
        <w:rPr>
          <w:sz w:val="22"/>
          <w:szCs w:val="22"/>
        </w:rPr>
        <w:t>ориентироваться в терминах, используемых в технологии, использовать их в ответах на вопросы и высказываниях (в пределах изученного);</w:t>
      </w:r>
    </w:p>
    <w:p w14:paraId="02DDA569" w14:textId="77777777" w:rsidR="0060303F" w:rsidRPr="0060303F" w:rsidRDefault="0060303F" w:rsidP="0060303F">
      <w:pPr>
        <w:pStyle w:val="list-dash0"/>
        <w:textAlignment w:val="center"/>
        <w:rPr>
          <w:sz w:val="22"/>
          <w:szCs w:val="22"/>
        </w:rPr>
      </w:pPr>
      <w:r w:rsidRPr="0060303F">
        <w:rPr>
          <w:sz w:val="22"/>
          <w:szCs w:val="22"/>
        </w:rPr>
        <w:t>анализировать конструкции предложенных образцов изделий;</w:t>
      </w:r>
    </w:p>
    <w:p w14:paraId="0C1F662B" w14:textId="77777777" w:rsidR="0060303F" w:rsidRPr="0060303F" w:rsidRDefault="0060303F" w:rsidP="0060303F">
      <w:pPr>
        <w:pStyle w:val="list-dash0"/>
        <w:textAlignment w:val="center"/>
        <w:rPr>
          <w:sz w:val="22"/>
          <w:szCs w:val="22"/>
        </w:rPr>
      </w:pPr>
      <w:r w:rsidRPr="0060303F">
        <w:rPr>
          <w:sz w:val="22"/>
          <w:szCs w:val="22"/>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2B9F3BDE" w14:textId="77777777" w:rsidR="0060303F" w:rsidRPr="0060303F" w:rsidRDefault="0060303F" w:rsidP="0060303F">
      <w:pPr>
        <w:pStyle w:val="list-dash0"/>
        <w:textAlignment w:val="center"/>
        <w:rPr>
          <w:sz w:val="22"/>
          <w:szCs w:val="22"/>
        </w:rPr>
      </w:pPr>
      <w:r w:rsidRPr="0060303F">
        <w:rPr>
          <w:sz w:val="22"/>
          <w:szCs w:val="22"/>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16C87F9F" w14:textId="77777777" w:rsidR="0060303F" w:rsidRPr="0060303F" w:rsidRDefault="0060303F" w:rsidP="0060303F">
      <w:pPr>
        <w:pStyle w:val="list-dash0"/>
        <w:textAlignment w:val="center"/>
        <w:rPr>
          <w:sz w:val="22"/>
          <w:szCs w:val="22"/>
        </w:rPr>
      </w:pPr>
      <w:r w:rsidRPr="0060303F">
        <w:rPr>
          <w:sz w:val="22"/>
          <w:szCs w:val="22"/>
        </w:rPr>
        <w:t xml:space="preserve">решать простые задачи на преобразование конструкции; </w:t>
      </w:r>
    </w:p>
    <w:p w14:paraId="24D4A209" w14:textId="77777777" w:rsidR="0060303F" w:rsidRPr="0060303F" w:rsidRDefault="0060303F" w:rsidP="0060303F">
      <w:pPr>
        <w:pStyle w:val="list-dash0"/>
        <w:textAlignment w:val="center"/>
        <w:rPr>
          <w:sz w:val="22"/>
          <w:szCs w:val="22"/>
        </w:rPr>
      </w:pPr>
      <w:r w:rsidRPr="0060303F">
        <w:rPr>
          <w:sz w:val="22"/>
          <w:szCs w:val="22"/>
        </w:rPr>
        <w:t xml:space="preserve">выполнять работу в соответствии с инструкцией, устной или письменной; </w:t>
      </w:r>
    </w:p>
    <w:p w14:paraId="0C58F5FF" w14:textId="77777777" w:rsidR="0060303F" w:rsidRPr="0060303F" w:rsidRDefault="0060303F" w:rsidP="0060303F">
      <w:pPr>
        <w:pStyle w:val="list-dash0"/>
        <w:textAlignment w:val="center"/>
        <w:rPr>
          <w:sz w:val="22"/>
          <w:szCs w:val="22"/>
        </w:rPr>
      </w:pPr>
      <w:r w:rsidRPr="0060303F">
        <w:rPr>
          <w:sz w:val="22"/>
          <w:szCs w:val="22"/>
        </w:rPr>
        <w:lastRenderedPageBreak/>
        <w:t>соотносить результат работы с заданным алгоритмом, проверять изделия в действии, вносить необходимые дополнения и изменения;</w:t>
      </w:r>
    </w:p>
    <w:p w14:paraId="4BE1F4BE" w14:textId="77777777" w:rsidR="0060303F" w:rsidRPr="0060303F" w:rsidRDefault="0060303F" w:rsidP="0060303F">
      <w:pPr>
        <w:pStyle w:val="list-dash0"/>
        <w:textAlignment w:val="center"/>
        <w:rPr>
          <w:sz w:val="22"/>
          <w:szCs w:val="22"/>
        </w:rPr>
      </w:pPr>
      <w:r w:rsidRPr="0060303F">
        <w:rPr>
          <w:sz w:val="22"/>
          <w:szCs w:val="22"/>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676E897" w14:textId="77777777" w:rsidR="0060303F" w:rsidRPr="0060303F" w:rsidRDefault="0060303F" w:rsidP="0060303F">
      <w:pPr>
        <w:pStyle w:val="list-dash0"/>
        <w:textAlignment w:val="center"/>
        <w:rPr>
          <w:sz w:val="22"/>
          <w:szCs w:val="22"/>
        </w:rPr>
      </w:pPr>
      <w:r w:rsidRPr="0060303F">
        <w:rPr>
          <w:sz w:val="22"/>
          <w:szCs w:val="22"/>
        </w:rPr>
        <w:t>выполнять действия анализа и синтеза, сравнения, классификации предметов/изделий с учётом указанных критериев;</w:t>
      </w:r>
    </w:p>
    <w:p w14:paraId="0AC5B6A2" w14:textId="77777777" w:rsidR="0060303F" w:rsidRPr="0060303F" w:rsidRDefault="0060303F" w:rsidP="0060303F">
      <w:pPr>
        <w:pStyle w:val="list-dash0"/>
        <w:textAlignment w:val="center"/>
        <w:rPr>
          <w:sz w:val="22"/>
          <w:szCs w:val="22"/>
        </w:rPr>
      </w:pPr>
      <w:r w:rsidRPr="0060303F">
        <w:rPr>
          <w:sz w:val="22"/>
          <w:szCs w:val="22"/>
        </w:rPr>
        <w:t>анализировать устройство простых изделий по образцу, рисунку, выделять основные и второстепенные составляющие конструкции.</w:t>
      </w:r>
    </w:p>
    <w:p w14:paraId="5DFC2D28" w14:textId="77777777" w:rsidR="0060303F" w:rsidRPr="0060303F" w:rsidRDefault="0060303F" w:rsidP="0060303F">
      <w:pPr>
        <w:pStyle w:val="body"/>
        <w:rPr>
          <w:rStyle w:val="Italic"/>
          <w:iCs/>
          <w:sz w:val="22"/>
          <w:szCs w:val="22"/>
        </w:rPr>
      </w:pPr>
      <w:r w:rsidRPr="0060303F">
        <w:rPr>
          <w:rStyle w:val="Italic"/>
          <w:iCs/>
          <w:sz w:val="22"/>
          <w:szCs w:val="22"/>
        </w:rPr>
        <w:t>Работа с информацией</w:t>
      </w:r>
      <w:r w:rsidRPr="0060303F">
        <w:rPr>
          <w:sz w:val="22"/>
          <w:szCs w:val="22"/>
        </w:rPr>
        <w:t>:</w:t>
      </w:r>
    </w:p>
    <w:p w14:paraId="2E5D3C3C" w14:textId="77777777" w:rsidR="0060303F" w:rsidRPr="0060303F" w:rsidRDefault="0060303F" w:rsidP="0060303F">
      <w:pPr>
        <w:pStyle w:val="list-dash0"/>
        <w:textAlignment w:val="center"/>
        <w:rPr>
          <w:sz w:val="22"/>
          <w:szCs w:val="22"/>
        </w:rPr>
      </w:pPr>
      <w:r w:rsidRPr="0060303F">
        <w:rPr>
          <w:sz w:val="22"/>
          <w:szCs w:val="22"/>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14:paraId="49DCA86E" w14:textId="77777777" w:rsidR="0060303F" w:rsidRPr="0060303F" w:rsidRDefault="0060303F" w:rsidP="0060303F">
      <w:pPr>
        <w:pStyle w:val="list-dash0"/>
        <w:textAlignment w:val="center"/>
        <w:rPr>
          <w:sz w:val="22"/>
          <w:szCs w:val="22"/>
        </w:rPr>
      </w:pPr>
      <w:r w:rsidRPr="0060303F">
        <w:rPr>
          <w:sz w:val="22"/>
          <w:szCs w:val="22"/>
        </w:rPr>
        <w:t xml:space="preserve">на основе анализа информации производить выбор наиболее эффективных способов работы; </w:t>
      </w:r>
    </w:p>
    <w:p w14:paraId="31366D9C" w14:textId="77777777" w:rsidR="0060303F" w:rsidRPr="0060303F" w:rsidRDefault="0060303F" w:rsidP="0060303F">
      <w:pPr>
        <w:pStyle w:val="list-dash0"/>
        <w:textAlignment w:val="center"/>
        <w:rPr>
          <w:sz w:val="22"/>
          <w:szCs w:val="22"/>
        </w:rPr>
      </w:pPr>
      <w:r w:rsidRPr="0060303F">
        <w:rPr>
          <w:sz w:val="22"/>
          <w:szCs w:val="22"/>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14:paraId="1017D7DC" w14:textId="77777777" w:rsidR="0060303F" w:rsidRPr="0060303F" w:rsidRDefault="0060303F" w:rsidP="0060303F">
      <w:pPr>
        <w:pStyle w:val="list-dash0"/>
        <w:textAlignment w:val="center"/>
        <w:rPr>
          <w:sz w:val="22"/>
          <w:szCs w:val="22"/>
        </w:rPr>
      </w:pPr>
      <w:r w:rsidRPr="0060303F">
        <w:rPr>
          <w:sz w:val="22"/>
          <w:szCs w:val="22"/>
        </w:rPr>
        <w:t>осуществлять поиск дополнительной информации по тематике творческих и проектных работ;</w:t>
      </w:r>
    </w:p>
    <w:p w14:paraId="7DC0D2C2" w14:textId="77777777" w:rsidR="0060303F" w:rsidRPr="0060303F" w:rsidRDefault="0060303F" w:rsidP="0060303F">
      <w:pPr>
        <w:pStyle w:val="list-dash0"/>
        <w:textAlignment w:val="center"/>
        <w:rPr>
          <w:sz w:val="22"/>
          <w:szCs w:val="22"/>
        </w:rPr>
      </w:pPr>
      <w:r w:rsidRPr="0060303F">
        <w:rPr>
          <w:sz w:val="22"/>
          <w:szCs w:val="22"/>
        </w:rPr>
        <w:t>использовать рисунки из ресурса компьютера в оформлении изделий и др.;</w:t>
      </w:r>
    </w:p>
    <w:p w14:paraId="69625363" w14:textId="77777777" w:rsidR="0060303F" w:rsidRPr="0060303F" w:rsidRDefault="0060303F" w:rsidP="0060303F">
      <w:pPr>
        <w:pStyle w:val="list-dash0"/>
        <w:textAlignment w:val="center"/>
        <w:rPr>
          <w:sz w:val="22"/>
          <w:szCs w:val="22"/>
        </w:rPr>
      </w:pPr>
      <w:r w:rsidRPr="0060303F">
        <w:rPr>
          <w:sz w:val="22"/>
          <w:szCs w:val="22"/>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7C25E0FE" w14:textId="77777777" w:rsidR="0060303F" w:rsidRPr="0060303F" w:rsidRDefault="0060303F" w:rsidP="0060303F">
      <w:pPr>
        <w:pStyle w:val="body"/>
        <w:keepNext/>
        <w:rPr>
          <w:rStyle w:val="Italic"/>
          <w:iCs/>
          <w:sz w:val="22"/>
          <w:szCs w:val="22"/>
        </w:rPr>
      </w:pPr>
      <w:r w:rsidRPr="0060303F">
        <w:rPr>
          <w:rStyle w:val="Italic"/>
          <w:iCs/>
          <w:sz w:val="22"/>
          <w:szCs w:val="22"/>
        </w:rPr>
        <w:t>Коммуникативные УУД</w:t>
      </w:r>
      <w:r w:rsidRPr="0060303F">
        <w:rPr>
          <w:sz w:val="22"/>
          <w:szCs w:val="22"/>
        </w:rPr>
        <w:t>:</w:t>
      </w:r>
    </w:p>
    <w:p w14:paraId="54355CEB" w14:textId="77777777" w:rsidR="0060303F" w:rsidRPr="0060303F" w:rsidRDefault="0060303F" w:rsidP="0060303F">
      <w:pPr>
        <w:pStyle w:val="list-dash0"/>
        <w:textAlignment w:val="center"/>
        <w:rPr>
          <w:sz w:val="22"/>
          <w:szCs w:val="22"/>
        </w:rPr>
      </w:pPr>
      <w:r w:rsidRPr="0060303F">
        <w:rPr>
          <w:sz w:val="22"/>
          <w:szCs w:val="22"/>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1E3A8BE6" w14:textId="77777777" w:rsidR="0060303F" w:rsidRPr="0060303F" w:rsidRDefault="0060303F" w:rsidP="0060303F">
      <w:pPr>
        <w:pStyle w:val="list-dash0"/>
        <w:textAlignment w:val="center"/>
        <w:rPr>
          <w:sz w:val="22"/>
          <w:szCs w:val="22"/>
        </w:rPr>
      </w:pPr>
      <w:r w:rsidRPr="0060303F">
        <w:rPr>
          <w:sz w:val="22"/>
          <w:szCs w:val="22"/>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14:paraId="4715B8F1" w14:textId="77777777" w:rsidR="0060303F" w:rsidRPr="0060303F" w:rsidRDefault="0060303F" w:rsidP="0060303F">
      <w:pPr>
        <w:pStyle w:val="list-dash0"/>
        <w:textAlignment w:val="center"/>
        <w:rPr>
          <w:sz w:val="22"/>
          <w:szCs w:val="22"/>
        </w:rPr>
      </w:pPr>
      <w:r w:rsidRPr="0060303F">
        <w:rPr>
          <w:sz w:val="22"/>
          <w:szCs w:val="22"/>
        </w:rPr>
        <w:t>создавать тексты-рассуждения: раскрывать последовательность операций при работе с разными материалами;</w:t>
      </w:r>
    </w:p>
    <w:p w14:paraId="2764CCD8" w14:textId="77777777" w:rsidR="0060303F" w:rsidRPr="0060303F" w:rsidRDefault="0060303F" w:rsidP="0060303F">
      <w:pPr>
        <w:pStyle w:val="list-dash0"/>
        <w:textAlignment w:val="center"/>
        <w:rPr>
          <w:sz w:val="22"/>
          <w:szCs w:val="22"/>
        </w:rPr>
      </w:pPr>
      <w:r w:rsidRPr="0060303F">
        <w:rPr>
          <w:sz w:val="22"/>
          <w:szCs w:val="22"/>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61134565" w14:textId="77777777" w:rsidR="0060303F" w:rsidRPr="0060303F" w:rsidRDefault="0060303F" w:rsidP="0060303F">
      <w:pPr>
        <w:pStyle w:val="body"/>
        <w:rPr>
          <w:rStyle w:val="Italic"/>
          <w:iCs/>
          <w:sz w:val="22"/>
          <w:szCs w:val="22"/>
        </w:rPr>
      </w:pPr>
      <w:r w:rsidRPr="0060303F">
        <w:rPr>
          <w:rStyle w:val="Italic"/>
          <w:iCs/>
          <w:sz w:val="22"/>
          <w:szCs w:val="22"/>
        </w:rPr>
        <w:t>Регулятивные УУД</w:t>
      </w:r>
      <w:r w:rsidRPr="0060303F">
        <w:rPr>
          <w:sz w:val="22"/>
          <w:szCs w:val="22"/>
        </w:rPr>
        <w:t>:</w:t>
      </w:r>
    </w:p>
    <w:p w14:paraId="3B5A261C" w14:textId="77777777" w:rsidR="0060303F" w:rsidRPr="0060303F" w:rsidRDefault="0060303F" w:rsidP="0060303F">
      <w:pPr>
        <w:pStyle w:val="list-dash0"/>
        <w:textAlignment w:val="center"/>
        <w:rPr>
          <w:sz w:val="22"/>
          <w:szCs w:val="22"/>
        </w:rPr>
      </w:pPr>
      <w:r w:rsidRPr="0060303F">
        <w:rPr>
          <w:sz w:val="22"/>
          <w:szCs w:val="22"/>
        </w:rPr>
        <w:t xml:space="preserve">понимать и принимать учебную задачу, самостоятельно определять цели учебно-познавательной деятельности; </w:t>
      </w:r>
    </w:p>
    <w:p w14:paraId="0C74C1AA" w14:textId="77777777" w:rsidR="0060303F" w:rsidRPr="0060303F" w:rsidRDefault="0060303F" w:rsidP="0060303F">
      <w:pPr>
        <w:pStyle w:val="list-dash0"/>
        <w:textAlignment w:val="center"/>
        <w:rPr>
          <w:sz w:val="22"/>
          <w:szCs w:val="22"/>
        </w:rPr>
      </w:pPr>
      <w:r w:rsidRPr="0060303F">
        <w:rPr>
          <w:sz w:val="22"/>
          <w:szCs w:val="22"/>
        </w:rPr>
        <w:t xml:space="preserve">планировать практическую работу в соответствии с поставленной целью и выполнять её в соответствии с планом; </w:t>
      </w:r>
    </w:p>
    <w:p w14:paraId="763640CA" w14:textId="77777777" w:rsidR="0060303F" w:rsidRPr="0060303F" w:rsidRDefault="0060303F" w:rsidP="0060303F">
      <w:pPr>
        <w:pStyle w:val="list-dash0"/>
        <w:textAlignment w:val="center"/>
        <w:rPr>
          <w:sz w:val="22"/>
          <w:szCs w:val="22"/>
        </w:rPr>
      </w:pPr>
      <w:r w:rsidRPr="0060303F">
        <w:rPr>
          <w:sz w:val="22"/>
          <w:szCs w:val="22"/>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14:paraId="1A6081C4" w14:textId="77777777" w:rsidR="0060303F" w:rsidRPr="0060303F" w:rsidRDefault="0060303F" w:rsidP="0060303F">
      <w:pPr>
        <w:pStyle w:val="list-dash0"/>
        <w:textAlignment w:val="center"/>
        <w:rPr>
          <w:sz w:val="22"/>
          <w:szCs w:val="22"/>
        </w:rPr>
      </w:pPr>
      <w:r w:rsidRPr="0060303F">
        <w:rPr>
          <w:sz w:val="22"/>
          <w:szCs w:val="22"/>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14:paraId="035F03C4" w14:textId="77777777" w:rsidR="0060303F" w:rsidRPr="0060303F" w:rsidRDefault="0060303F" w:rsidP="0060303F">
      <w:pPr>
        <w:pStyle w:val="list-dash0"/>
        <w:textAlignment w:val="center"/>
        <w:rPr>
          <w:sz w:val="22"/>
          <w:szCs w:val="22"/>
        </w:rPr>
      </w:pPr>
      <w:r w:rsidRPr="0060303F">
        <w:rPr>
          <w:sz w:val="22"/>
          <w:szCs w:val="22"/>
        </w:rPr>
        <w:t>проявлять волевую саморегуляцию при выполнении задания.</w:t>
      </w:r>
    </w:p>
    <w:p w14:paraId="6F201539" w14:textId="77777777" w:rsidR="0060303F" w:rsidRPr="0060303F" w:rsidRDefault="0060303F" w:rsidP="0060303F">
      <w:pPr>
        <w:pStyle w:val="body"/>
        <w:rPr>
          <w:rStyle w:val="Italic"/>
          <w:iCs/>
          <w:sz w:val="22"/>
          <w:szCs w:val="22"/>
        </w:rPr>
      </w:pPr>
      <w:r w:rsidRPr="0060303F">
        <w:rPr>
          <w:rStyle w:val="Italic"/>
          <w:iCs/>
          <w:sz w:val="22"/>
          <w:szCs w:val="22"/>
        </w:rPr>
        <w:t>Совместная деятельность</w:t>
      </w:r>
      <w:r w:rsidRPr="0060303F">
        <w:rPr>
          <w:sz w:val="22"/>
          <w:szCs w:val="22"/>
        </w:rPr>
        <w:t>:</w:t>
      </w:r>
    </w:p>
    <w:p w14:paraId="3CDB0D30" w14:textId="77777777" w:rsidR="0060303F" w:rsidRPr="0060303F" w:rsidRDefault="0060303F" w:rsidP="0060303F">
      <w:pPr>
        <w:pStyle w:val="list-dash0"/>
        <w:textAlignment w:val="center"/>
        <w:rPr>
          <w:sz w:val="22"/>
          <w:szCs w:val="22"/>
        </w:rPr>
      </w:pPr>
      <w:r w:rsidRPr="0060303F">
        <w:rPr>
          <w:sz w:val="22"/>
          <w:szCs w:val="22"/>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14:paraId="3A95D06A" w14:textId="77777777" w:rsidR="0060303F" w:rsidRPr="0060303F" w:rsidRDefault="0060303F" w:rsidP="0060303F">
      <w:pPr>
        <w:pStyle w:val="list-dash0"/>
        <w:textAlignment w:val="center"/>
        <w:rPr>
          <w:sz w:val="22"/>
          <w:szCs w:val="22"/>
        </w:rPr>
      </w:pPr>
      <w:r w:rsidRPr="0060303F">
        <w:rPr>
          <w:sz w:val="22"/>
          <w:szCs w:val="22"/>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20695484" w14:textId="4000FC03" w:rsidR="0060303F" w:rsidRDefault="0060303F" w:rsidP="0060303F">
      <w:pPr>
        <w:pStyle w:val="list-dash0"/>
        <w:textAlignment w:val="center"/>
        <w:rPr>
          <w:sz w:val="22"/>
          <w:szCs w:val="22"/>
        </w:rPr>
      </w:pPr>
      <w:r w:rsidRPr="0060303F">
        <w:rPr>
          <w:sz w:val="22"/>
          <w:szCs w:val="22"/>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14:paraId="00D0C6CD" w14:textId="6467536E" w:rsidR="0060303F" w:rsidRDefault="0060303F" w:rsidP="0060303F">
      <w:pPr>
        <w:pStyle w:val="list-dash0"/>
        <w:numPr>
          <w:ilvl w:val="0"/>
          <w:numId w:val="0"/>
        </w:numPr>
        <w:ind w:left="567" w:hanging="340"/>
        <w:textAlignment w:val="center"/>
        <w:rPr>
          <w:sz w:val="22"/>
          <w:szCs w:val="22"/>
        </w:rPr>
      </w:pPr>
    </w:p>
    <w:p w14:paraId="74895FFE" w14:textId="77777777" w:rsidR="0060303F" w:rsidRDefault="0060303F" w:rsidP="0060303F">
      <w:pPr>
        <w:pStyle w:val="h1"/>
      </w:pPr>
      <w:r>
        <w:lastRenderedPageBreak/>
        <w:t xml:space="preserve">ПЛАНИРУЕМЫЕ РЕЗУЛЬТАТЫ ОСВОЕНИЯ </w:t>
      </w:r>
      <w:r>
        <w:br/>
        <w:t xml:space="preserve">УЧЕБНОГО ПРЕДМЕТА «ТЕХНОЛОГИЯ» </w:t>
      </w:r>
      <w:r>
        <w:br/>
        <w:t>НА УРОВНЕ НАЧАЛЬНОГО ОБЩЕГО ОБРАЗОВАНИЯ</w:t>
      </w:r>
    </w:p>
    <w:p w14:paraId="59CA08E5" w14:textId="77777777" w:rsidR="0060303F" w:rsidRPr="0060303F" w:rsidRDefault="0060303F" w:rsidP="0060303F">
      <w:pPr>
        <w:pStyle w:val="h2-first"/>
      </w:pPr>
      <w:r w:rsidRPr="0060303F">
        <w:t>Личностные результаты обучающегося</w:t>
      </w:r>
    </w:p>
    <w:p w14:paraId="36C41547" w14:textId="77777777" w:rsidR="0060303F" w:rsidRPr="0060303F" w:rsidRDefault="0060303F" w:rsidP="0060303F">
      <w:pPr>
        <w:pStyle w:val="body"/>
        <w:rPr>
          <w:sz w:val="22"/>
          <w:szCs w:val="22"/>
        </w:rPr>
      </w:pPr>
      <w:r w:rsidRPr="0060303F">
        <w:rPr>
          <w:sz w:val="22"/>
          <w:szCs w:val="22"/>
        </w:rPr>
        <w:t>В результате изучения предмета «Технология» в начальной школе у обучающегося будут сформированы следующие личностные новообразования:</w:t>
      </w:r>
    </w:p>
    <w:p w14:paraId="1B7127B3" w14:textId="77777777" w:rsidR="0060303F" w:rsidRPr="0060303F" w:rsidRDefault="0060303F" w:rsidP="0060303F">
      <w:pPr>
        <w:pStyle w:val="list-dash0"/>
        <w:textAlignment w:val="center"/>
        <w:rPr>
          <w:sz w:val="22"/>
          <w:szCs w:val="22"/>
        </w:rPr>
      </w:pPr>
      <w:r w:rsidRPr="0060303F">
        <w:rPr>
          <w:sz w:val="22"/>
          <w:szCs w:val="22"/>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5F0CCEE0" w14:textId="77777777" w:rsidR="0060303F" w:rsidRPr="0060303F" w:rsidRDefault="0060303F" w:rsidP="0060303F">
      <w:pPr>
        <w:pStyle w:val="list-dash0"/>
        <w:textAlignment w:val="center"/>
        <w:rPr>
          <w:sz w:val="22"/>
          <w:szCs w:val="22"/>
        </w:rPr>
      </w:pPr>
      <w:r w:rsidRPr="0060303F">
        <w:rPr>
          <w:sz w:val="22"/>
          <w:szCs w:val="22"/>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096940D8" w14:textId="77777777" w:rsidR="0060303F" w:rsidRPr="0060303F" w:rsidRDefault="0060303F" w:rsidP="0060303F">
      <w:pPr>
        <w:pStyle w:val="list-dash0"/>
        <w:textAlignment w:val="center"/>
        <w:rPr>
          <w:sz w:val="22"/>
          <w:szCs w:val="22"/>
        </w:rPr>
      </w:pPr>
      <w:r w:rsidRPr="0060303F">
        <w:rPr>
          <w:sz w:val="22"/>
          <w:szCs w:val="22"/>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14:paraId="25E94D4D" w14:textId="77777777" w:rsidR="0060303F" w:rsidRPr="0060303F" w:rsidRDefault="0060303F" w:rsidP="0060303F">
      <w:pPr>
        <w:pStyle w:val="list-dash0"/>
        <w:textAlignment w:val="center"/>
        <w:rPr>
          <w:sz w:val="22"/>
          <w:szCs w:val="22"/>
        </w:rPr>
      </w:pPr>
      <w:r w:rsidRPr="0060303F">
        <w:rPr>
          <w:sz w:val="22"/>
          <w:szCs w:val="22"/>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02474A9C" w14:textId="77777777" w:rsidR="0060303F" w:rsidRPr="0060303F" w:rsidRDefault="0060303F" w:rsidP="0060303F">
      <w:pPr>
        <w:pStyle w:val="list-dash0"/>
        <w:textAlignment w:val="center"/>
        <w:rPr>
          <w:sz w:val="22"/>
          <w:szCs w:val="22"/>
        </w:rPr>
      </w:pPr>
      <w:r w:rsidRPr="0060303F">
        <w:rPr>
          <w:sz w:val="22"/>
          <w:szCs w:val="22"/>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0405E8AA" w14:textId="77777777" w:rsidR="0060303F" w:rsidRPr="0060303F" w:rsidRDefault="0060303F" w:rsidP="0060303F">
      <w:pPr>
        <w:pStyle w:val="list-dash0"/>
        <w:textAlignment w:val="center"/>
        <w:rPr>
          <w:sz w:val="22"/>
          <w:szCs w:val="22"/>
        </w:rPr>
      </w:pPr>
      <w:r w:rsidRPr="0060303F">
        <w:rPr>
          <w:sz w:val="22"/>
          <w:szCs w:val="22"/>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71BB78C1" w14:textId="77777777" w:rsidR="0060303F" w:rsidRPr="0060303F" w:rsidRDefault="0060303F" w:rsidP="0060303F">
      <w:pPr>
        <w:pStyle w:val="list-dash0"/>
        <w:textAlignment w:val="center"/>
        <w:rPr>
          <w:sz w:val="22"/>
          <w:szCs w:val="22"/>
        </w:rPr>
      </w:pPr>
      <w:r w:rsidRPr="0060303F">
        <w:rPr>
          <w:sz w:val="22"/>
          <w:szCs w:val="22"/>
        </w:rPr>
        <w:t>готовность вступать в сотрудничество с другими людьми с учётом этики общения; проявление толерантности и доброжелательности.</w:t>
      </w:r>
    </w:p>
    <w:p w14:paraId="40148162" w14:textId="77777777" w:rsidR="0060303F" w:rsidRPr="0060303F" w:rsidRDefault="0060303F" w:rsidP="0060303F">
      <w:pPr>
        <w:pStyle w:val="body"/>
        <w:rPr>
          <w:sz w:val="22"/>
          <w:szCs w:val="22"/>
        </w:rPr>
      </w:pPr>
    </w:p>
    <w:p w14:paraId="6DB47247" w14:textId="77777777" w:rsidR="0060303F" w:rsidRPr="0060303F" w:rsidRDefault="0060303F" w:rsidP="0060303F">
      <w:pPr>
        <w:pStyle w:val="h2"/>
      </w:pPr>
      <w:r w:rsidRPr="0060303F">
        <w:t>Метапредметные результаты обучающегося</w:t>
      </w:r>
    </w:p>
    <w:p w14:paraId="3E90FA4A" w14:textId="77777777" w:rsidR="0060303F" w:rsidRPr="0060303F" w:rsidRDefault="0060303F" w:rsidP="0060303F">
      <w:pPr>
        <w:pStyle w:val="body"/>
        <w:rPr>
          <w:sz w:val="22"/>
          <w:szCs w:val="22"/>
        </w:rPr>
      </w:pPr>
      <w:r w:rsidRPr="0060303F">
        <w:rPr>
          <w:sz w:val="22"/>
          <w:szCs w:val="22"/>
        </w:rPr>
        <w:t>К концу обучения в начальной школе у обучающегося формируются следующие универсальные учебные действия.</w:t>
      </w:r>
    </w:p>
    <w:p w14:paraId="5ADEC352" w14:textId="624AA4F7" w:rsidR="0060303F" w:rsidRDefault="0060303F" w:rsidP="0060303F">
      <w:pPr>
        <w:pStyle w:val="h3"/>
      </w:pPr>
      <w:r w:rsidRPr="0060303F">
        <w:t>Познавательные УУД:</w:t>
      </w:r>
    </w:p>
    <w:p w14:paraId="2E05A6F7" w14:textId="77777777" w:rsidR="0060303F" w:rsidRPr="0060303F" w:rsidRDefault="0060303F" w:rsidP="0060303F">
      <w:pPr>
        <w:pStyle w:val="list-dash0"/>
        <w:textAlignment w:val="center"/>
        <w:rPr>
          <w:sz w:val="22"/>
          <w:szCs w:val="22"/>
        </w:rPr>
      </w:pPr>
      <w:r w:rsidRPr="0060303F">
        <w:rPr>
          <w:sz w:val="22"/>
          <w:szCs w:val="22"/>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29E32B92" w14:textId="77777777" w:rsidR="0060303F" w:rsidRPr="0060303F" w:rsidRDefault="0060303F" w:rsidP="0060303F">
      <w:pPr>
        <w:pStyle w:val="list-dash0"/>
        <w:textAlignment w:val="center"/>
        <w:rPr>
          <w:sz w:val="22"/>
          <w:szCs w:val="22"/>
        </w:rPr>
      </w:pPr>
      <w:r w:rsidRPr="0060303F">
        <w:rPr>
          <w:sz w:val="22"/>
          <w:szCs w:val="22"/>
        </w:rPr>
        <w:t>осуществлять анализ объектов и изделий с выделением существенных и несущественных признаков;</w:t>
      </w:r>
    </w:p>
    <w:p w14:paraId="0B0B51B7" w14:textId="77777777" w:rsidR="0060303F" w:rsidRPr="0060303F" w:rsidRDefault="0060303F" w:rsidP="0060303F">
      <w:pPr>
        <w:pStyle w:val="list-dash0"/>
        <w:textAlignment w:val="center"/>
        <w:rPr>
          <w:sz w:val="22"/>
          <w:szCs w:val="22"/>
        </w:rPr>
      </w:pPr>
      <w:r w:rsidRPr="0060303F">
        <w:rPr>
          <w:sz w:val="22"/>
          <w:szCs w:val="22"/>
        </w:rPr>
        <w:t>сравнивать группы объектов/изделий, выделять в них общее и различия;</w:t>
      </w:r>
    </w:p>
    <w:p w14:paraId="4C4A8C82" w14:textId="77777777" w:rsidR="0060303F" w:rsidRPr="0060303F" w:rsidRDefault="0060303F" w:rsidP="0060303F">
      <w:pPr>
        <w:pStyle w:val="list-dash0"/>
        <w:textAlignment w:val="center"/>
        <w:rPr>
          <w:sz w:val="22"/>
          <w:szCs w:val="22"/>
        </w:rPr>
      </w:pPr>
      <w:r w:rsidRPr="0060303F">
        <w:rPr>
          <w:sz w:val="22"/>
          <w:szCs w:val="22"/>
        </w:rPr>
        <w:t>делать обобщения (технико-технологического и декоративно-художественного характера) по изучаемой тематике;</w:t>
      </w:r>
    </w:p>
    <w:p w14:paraId="62FD2573" w14:textId="77777777" w:rsidR="0060303F" w:rsidRPr="0060303F" w:rsidRDefault="0060303F" w:rsidP="0060303F">
      <w:pPr>
        <w:pStyle w:val="list-dash0"/>
        <w:textAlignment w:val="center"/>
        <w:rPr>
          <w:sz w:val="22"/>
          <w:szCs w:val="22"/>
        </w:rPr>
      </w:pPr>
      <w:r w:rsidRPr="0060303F">
        <w:rPr>
          <w:sz w:val="22"/>
          <w:szCs w:val="22"/>
        </w:rPr>
        <w:t>использовать схемы, модели и простейшие чертежи в собственной практической творческой деятельности;</w:t>
      </w:r>
    </w:p>
    <w:p w14:paraId="24929EE5" w14:textId="77777777" w:rsidR="0060303F" w:rsidRPr="0060303F" w:rsidRDefault="0060303F" w:rsidP="0060303F">
      <w:pPr>
        <w:pStyle w:val="list-dash0"/>
        <w:textAlignment w:val="center"/>
        <w:rPr>
          <w:sz w:val="22"/>
          <w:szCs w:val="22"/>
        </w:rPr>
      </w:pPr>
      <w:r w:rsidRPr="0060303F">
        <w:rPr>
          <w:sz w:val="22"/>
          <w:szCs w:val="22"/>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27E6832C" w14:textId="77777777" w:rsidR="0060303F" w:rsidRPr="0060303F" w:rsidRDefault="0060303F" w:rsidP="0060303F">
      <w:pPr>
        <w:pStyle w:val="list-dash0"/>
        <w:textAlignment w:val="center"/>
        <w:rPr>
          <w:sz w:val="22"/>
          <w:szCs w:val="22"/>
        </w:rPr>
      </w:pPr>
      <w:r w:rsidRPr="0060303F">
        <w:rPr>
          <w:sz w:val="22"/>
          <w:szCs w:val="22"/>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5142E981" w14:textId="77777777" w:rsidR="0060303F" w:rsidRPr="0060303F" w:rsidRDefault="0060303F" w:rsidP="0060303F">
      <w:pPr>
        <w:pStyle w:val="h3"/>
      </w:pPr>
      <w:r w:rsidRPr="0060303F">
        <w:t>Работа с информацией:</w:t>
      </w:r>
    </w:p>
    <w:p w14:paraId="0F04CE63" w14:textId="77777777" w:rsidR="0060303F" w:rsidRPr="0060303F" w:rsidRDefault="0060303F" w:rsidP="0060303F">
      <w:pPr>
        <w:pStyle w:val="list-dash0"/>
        <w:textAlignment w:val="center"/>
        <w:rPr>
          <w:sz w:val="22"/>
          <w:szCs w:val="22"/>
        </w:rPr>
      </w:pPr>
      <w:r w:rsidRPr="0060303F">
        <w:rPr>
          <w:sz w:val="22"/>
          <w:szCs w:val="22"/>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14:paraId="466E5B3F" w14:textId="77777777" w:rsidR="0060303F" w:rsidRPr="0060303F" w:rsidRDefault="0060303F" w:rsidP="0060303F">
      <w:pPr>
        <w:pStyle w:val="list-dash0"/>
        <w:textAlignment w:val="center"/>
        <w:rPr>
          <w:sz w:val="22"/>
          <w:szCs w:val="22"/>
        </w:rPr>
      </w:pPr>
      <w:r w:rsidRPr="0060303F">
        <w:rPr>
          <w:sz w:val="22"/>
          <w:szCs w:val="22"/>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12AF4AF8" w14:textId="77777777" w:rsidR="0060303F" w:rsidRPr="0060303F" w:rsidRDefault="0060303F" w:rsidP="0060303F">
      <w:pPr>
        <w:pStyle w:val="list-dash0"/>
        <w:textAlignment w:val="center"/>
        <w:rPr>
          <w:sz w:val="22"/>
          <w:szCs w:val="22"/>
        </w:rPr>
      </w:pPr>
      <w:r w:rsidRPr="0060303F">
        <w:rPr>
          <w:sz w:val="22"/>
          <w:szCs w:val="22"/>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69DBBFB8" w14:textId="77777777" w:rsidR="0060303F" w:rsidRPr="0060303F" w:rsidRDefault="0060303F" w:rsidP="0060303F">
      <w:pPr>
        <w:pStyle w:val="list-dash0"/>
        <w:textAlignment w:val="center"/>
        <w:rPr>
          <w:sz w:val="22"/>
          <w:szCs w:val="22"/>
        </w:rPr>
      </w:pPr>
      <w:r w:rsidRPr="0060303F">
        <w:rPr>
          <w:sz w:val="22"/>
          <w:szCs w:val="22"/>
        </w:rPr>
        <w:t>следовать при выполнении работы инструкциям учителя или представленным в других информационных источниках.</w:t>
      </w:r>
    </w:p>
    <w:p w14:paraId="2E56D574" w14:textId="77777777" w:rsidR="0060303F" w:rsidRPr="0060303F" w:rsidRDefault="0060303F" w:rsidP="0060303F">
      <w:pPr>
        <w:pStyle w:val="h3"/>
      </w:pPr>
      <w:r w:rsidRPr="0060303F">
        <w:t>Коммуникативные УУД:</w:t>
      </w:r>
    </w:p>
    <w:p w14:paraId="54479449" w14:textId="77777777" w:rsidR="0060303F" w:rsidRPr="0060303F" w:rsidRDefault="0060303F" w:rsidP="0060303F">
      <w:pPr>
        <w:pStyle w:val="list-dash0"/>
        <w:textAlignment w:val="center"/>
        <w:rPr>
          <w:sz w:val="22"/>
          <w:szCs w:val="22"/>
        </w:rPr>
      </w:pPr>
      <w:r w:rsidRPr="0060303F">
        <w:rPr>
          <w:sz w:val="22"/>
          <w:szCs w:val="22"/>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5910A9DB" w14:textId="77777777" w:rsidR="0060303F" w:rsidRPr="0060303F" w:rsidRDefault="0060303F" w:rsidP="0060303F">
      <w:pPr>
        <w:pStyle w:val="list-dash0"/>
        <w:textAlignment w:val="center"/>
        <w:rPr>
          <w:sz w:val="22"/>
          <w:szCs w:val="22"/>
        </w:rPr>
      </w:pPr>
      <w:r w:rsidRPr="0060303F">
        <w:rPr>
          <w:sz w:val="22"/>
          <w:szCs w:val="22"/>
        </w:rPr>
        <w:lastRenderedPageBreak/>
        <w:t>создавать тексты-описания на основе наблюдений (рассматривания) изделий декоративно-прикладного искусства народов России;</w:t>
      </w:r>
    </w:p>
    <w:p w14:paraId="6F5121A1" w14:textId="77777777" w:rsidR="0060303F" w:rsidRPr="0060303F" w:rsidRDefault="0060303F" w:rsidP="0060303F">
      <w:pPr>
        <w:pStyle w:val="list-dash0"/>
        <w:textAlignment w:val="center"/>
        <w:rPr>
          <w:sz w:val="22"/>
          <w:szCs w:val="22"/>
        </w:rPr>
      </w:pPr>
      <w:r w:rsidRPr="0060303F">
        <w:rPr>
          <w:sz w:val="22"/>
          <w:szCs w:val="22"/>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16840CFC" w14:textId="77777777" w:rsidR="0060303F" w:rsidRPr="0060303F" w:rsidRDefault="0060303F" w:rsidP="0060303F">
      <w:pPr>
        <w:pStyle w:val="list-dash0"/>
        <w:textAlignment w:val="center"/>
        <w:rPr>
          <w:sz w:val="22"/>
          <w:szCs w:val="22"/>
        </w:rPr>
      </w:pPr>
      <w:r w:rsidRPr="0060303F">
        <w:rPr>
          <w:sz w:val="22"/>
          <w:szCs w:val="22"/>
        </w:rPr>
        <w:t>объяснять последовательность совершаемых действий при создании изделия.</w:t>
      </w:r>
    </w:p>
    <w:p w14:paraId="62F2DDCF" w14:textId="77777777" w:rsidR="0060303F" w:rsidRPr="0060303F" w:rsidRDefault="0060303F" w:rsidP="0060303F">
      <w:pPr>
        <w:pStyle w:val="h3"/>
      </w:pPr>
      <w:r w:rsidRPr="0060303F">
        <w:t>Регулятивные УУД:</w:t>
      </w:r>
    </w:p>
    <w:p w14:paraId="1A344C3B" w14:textId="77777777" w:rsidR="0060303F" w:rsidRPr="0060303F" w:rsidRDefault="0060303F" w:rsidP="0060303F">
      <w:pPr>
        <w:pStyle w:val="list-dash0"/>
        <w:textAlignment w:val="center"/>
        <w:rPr>
          <w:sz w:val="22"/>
          <w:szCs w:val="22"/>
        </w:rPr>
      </w:pPr>
      <w:r w:rsidRPr="0060303F">
        <w:rPr>
          <w:sz w:val="22"/>
          <w:szCs w:val="22"/>
        </w:rPr>
        <w:t>рационально организовывать свою работу (подготовка рабочего места, поддержание и наведение порядка, уборка после работы);</w:t>
      </w:r>
    </w:p>
    <w:p w14:paraId="635D3AD7" w14:textId="77777777" w:rsidR="0060303F" w:rsidRPr="0060303F" w:rsidRDefault="0060303F" w:rsidP="0060303F">
      <w:pPr>
        <w:pStyle w:val="list-dash0"/>
        <w:textAlignment w:val="center"/>
        <w:rPr>
          <w:sz w:val="22"/>
          <w:szCs w:val="22"/>
        </w:rPr>
      </w:pPr>
      <w:r w:rsidRPr="0060303F">
        <w:rPr>
          <w:sz w:val="22"/>
          <w:szCs w:val="22"/>
        </w:rPr>
        <w:t>выполнять правила безопасности труда при выполнении работы;</w:t>
      </w:r>
    </w:p>
    <w:p w14:paraId="0AA727EB" w14:textId="77777777" w:rsidR="0060303F" w:rsidRPr="0060303F" w:rsidRDefault="0060303F" w:rsidP="0060303F">
      <w:pPr>
        <w:pStyle w:val="list-dash0"/>
        <w:textAlignment w:val="center"/>
        <w:rPr>
          <w:sz w:val="22"/>
          <w:szCs w:val="22"/>
        </w:rPr>
      </w:pPr>
      <w:r w:rsidRPr="0060303F">
        <w:rPr>
          <w:sz w:val="22"/>
          <w:szCs w:val="22"/>
        </w:rPr>
        <w:t>планировать работу, соотносить свои действия с поставленной целью;</w:t>
      </w:r>
    </w:p>
    <w:p w14:paraId="49B325BB" w14:textId="77777777" w:rsidR="0060303F" w:rsidRPr="0060303F" w:rsidRDefault="0060303F" w:rsidP="0060303F">
      <w:pPr>
        <w:pStyle w:val="list-dash0"/>
        <w:textAlignment w:val="center"/>
        <w:rPr>
          <w:sz w:val="22"/>
          <w:szCs w:val="22"/>
        </w:rPr>
      </w:pPr>
      <w:r w:rsidRPr="0060303F">
        <w:rPr>
          <w:sz w:val="22"/>
          <w:szCs w:val="22"/>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78BB5C15" w14:textId="77777777" w:rsidR="0060303F" w:rsidRPr="0060303F" w:rsidRDefault="0060303F" w:rsidP="0060303F">
      <w:pPr>
        <w:pStyle w:val="list-dash0"/>
        <w:textAlignment w:val="center"/>
        <w:rPr>
          <w:sz w:val="22"/>
          <w:szCs w:val="22"/>
        </w:rPr>
      </w:pPr>
      <w:r w:rsidRPr="0060303F">
        <w:rPr>
          <w:sz w:val="22"/>
          <w:szCs w:val="22"/>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14:paraId="46C89A13" w14:textId="77777777" w:rsidR="0060303F" w:rsidRPr="0060303F" w:rsidRDefault="0060303F" w:rsidP="0060303F">
      <w:pPr>
        <w:pStyle w:val="list-dash0"/>
        <w:textAlignment w:val="center"/>
        <w:rPr>
          <w:sz w:val="22"/>
          <w:szCs w:val="22"/>
        </w:rPr>
      </w:pPr>
      <w:r w:rsidRPr="0060303F">
        <w:rPr>
          <w:sz w:val="22"/>
          <w:szCs w:val="22"/>
        </w:rPr>
        <w:t>проявлять волевую саморегуляцию при выполнении работы.</w:t>
      </w:r>
    </w:p>
    <w:p w14:paraId="18CB9BE7" w14:textId="77777777" w:rsidR="0060303F" w:rsidRPr="0060303F" w:rsidRDefault="0060303F" w:rsidP="0060303F">
      <w:pPr>
        <w:pStyle w:val="h3"/>
      </w:pPr>
      <w:r w:rsidRPr="0060303F">
        <w:t>Совместная деятельность:</w:t>
      </w:r>
    </w:p>
    <w:p w14:paraId="5628ADF4" w14:textId="77777777" w:rsidR="0060303F" w:rsidRPr="0060303F" w:rsidRDefault="0060303F" w:rsidP="0060303F">
      <w:pPr>
        <w:pStyle w:val="list-dash0"/>
        <w:textAlignment w:val="center"/>
        <w:rPr>
          <w:sz w:val="22"/>
          <w:szCs w:val="22"/>
        </w:rPr>
      </w:pPr>
      <w:r w:rsidRPr="0060303F">
        <w:rPr>
          <w:sz w:val="22"/>
          <w:szCs w:val="22"/>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71A65CF4" w14:textId="77777777" w:rsidR="0060303F" w:rsidRPr="0060303F" w:rsidRDefault="0060303F" w:rsidP="0060303F">
      <w:pPr>
        <w:pStyle w:val="list-dash0"/>
        <w:textAlignment w:val="center"/>
        <w:rPr>
          <w:sz w:val="22"/>
          <w:szCs w:val="22"/>
        </w:rPr>
      </w:pPr>
      <w:r w:rsidRPr="0060303F">
        <w:rPr>
          <w:sz w:val="22"/>
          <w:szCs w:val="22"/>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1648EB63" w14:textId="5CDB904B" w:rsidR="0060303F" w:rsidRDefault="0060303F" w:rsidP="0060303F">
      <w:pPr>
        <w:pStyle w:val="list-dash0"/>
        <w:textAlignment w:val="center"/>
        <w:rPr>
          <w:sz w:val="22"/>
          <w:szCs w:val="22"/>
        </w:rPr>
      </w:pPr>
      <w:r w:rsidRPr="0060303F">
        <w:rPr>
          <w:sz w:val="22"/>
          <w:szCs w:val="22"/>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6E3B84FB" w14:textId="7C69750F" w:rsidR="0060303F" w:rsidRDefault="0060303F" w:rsidP="0060303F">
      <w:pPr>
        <w:pStyle w:val="list-dash0"/>
        <w:numPr>
          <w:ilvl w:val="0"/>
          <w:numId w:val="0"/>
        </w:numPr>
        <w:ind w:left="567" w:hanging="340"/>
        <w:textAlignment w:val="center"/>
        <w:rPr>
          <w:sz w:val="22"/>
          <w:szCs w:val="22"/>
        </w:rPr>
      </w:pPr>
    </w:p>
    <w:p w14:paraId="74BCC598" w14:textId="77777777" w:rsidR="0060303F" w:rsidRPr="0060303F" w:rsidRDefault="0060303F" w:rsidP="0060303F">
      <w:pPr>
        <w:pStyle w:val="list-dash0"/>
        <w:numPr>
          <w:ilvl w:val="0"/>
          <w:numId w:val="0"/>
        </w:numPr>
        <w:ind w:left="567" w:hanging="340"/>
        <w:textAlignment w:val="center"/>
        <w:rPr>
          <w:sz w:val="22"/>
          <w:szCs w:val="22"/>
        </w:rPr>
      </w:pPr>
    </w:p>
    <w:p w14:paraId="2F7D7AD9" w14:textId="77777777" w:rsidR="00F9175A" w:rsidRPr="00F9175A" w:rsidRDefault="00F9175A" w:rsidP="00F9175A">
      <w:pPr>
        <w:pStyle w:val="h2"/>
      </w:pPr>
      <w:r w:rsidRPr="00F9175A">
        <w:t xml:space="preserve">Предметные результаты освоения курса </w:t>
      </w:r>
      <w:r w:rsidRPr="00F9175A">
        <w:br/>
        <w:t>«ТехнологиЯ»</w:t>
      </w:r>
    </w:p>
    <w:p w14:paraId="7BDE9BC3" w14:textId="77777777" w:rsidR="00F9175A" w:rsidRPr="00F9175A" w:rsidRDefault="00F9175A" w:rsidP="00F9175A">
      <w:pPr>
        <w:pStyle w:val="h3-first"/>
      </w:pPr>
      <w:r w:rsidRPr="00F9175A">
        <w:t>1 класс</w:t>
      </w:r>
    </w:p>
    <w:p w14:paraId="260A8C3D" w14:textId="77777777" w:rsidR="00F9175A" w:rsidRPr="00F9175A" w:rsidRDefault="00F9175A" w:rsidP="00F9175A">
      <w:pPr>
        <w:pStyle w:val="body"/>
        <w:rPr>
          <w:sz w:val="22"/>
          <w:szCs w:val="22"/>
        </w:rPr>
      </w:pPr>
      <w:r w:rsidRPr="00F9175A">
        <w:rPr>
          <w:sz w:val="22"/>
          <w:szCs w:val="22"/>
        </w:rPr>
        <w:t xml:space="preserve">К концу обучения </w:t>
      </w:r>
      <w:r w:rsidRPr="00F9175A">
        <w:rPr>
          <w:rStyle w:val="Bold"/>
          <w:bCs/>
          <w:sz w:val="22"/>
          <w:szCs w:val="22"/>
        </w:rPr>
        <w:t>в первом классе</w:t>
      </w:r>
      <w:r w:rsidRPr="00F9175A">
        <w:rPr>
          <w:sz w:val="22"/>
          <w:szCs w:val="22"/>
        </w:rPr>
        <w:t xml:space="preserve"> обучающийся научится:</w:t>
      </w:r>
    </w:p>
    <w:p w14:paraId="7DB2D87F" w14:textId="77777777" w:rsidR="00F9175A" w:rsidRPr="00F9175A" w:rsidRDefault="00F9175A" w:rsidP="00F9175A">
      <w:pPr>
        <w:pStyle w:val="list-dash0"/>
        <w:textAlignment w:val="center"/>
        <w:rPr>
          <w:sz w:val="22"/>
          <w:szCs w:val="22"/>
        </w:rPr>
      </w:pPr>
      <w:r w:rsidRPr="00F9175A">
        <w:rPr>
          <w:sz w:val="22"/>
          <w:szCs w:val="22"/>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14:paraId="51288642" w14:textId="77777777" w:rsidR="00F9175A" w:rsidRPr="00F9175A" w:rsidRDefault="00F9175A" w:rsidP="00F9175A">
      <w:pPr>
        <w:pStyle w:val="list-dash0"/>
        <w:textAlignment w:val="center"/>
        <w:rPr>
          <w:sz w:val="22"/>
          <w:szCs w:val="22"/>
        </w:rPr>
      </w:pPr>
      <w:r w:rsidRPr="00F9175A">
        <w:rPr>
          <w:sz w:val="22"/>
          <w:szCs w:val="22"/>
        </w:rPr>
        <w:t xml:space="preserve">применять правила безопасной работы ножницами, иглой и аккуратной работы с клеем; </w:t>
      </w:r>
    </w:p>
    <w:p w14:paraId="1AB37137" w14:textId="77777777" w:rsidR="00F9175A" w:rsidRPr="00F9175A" w:rsidRDefault="00F9175A" w:rsidP="00F9175A">
      <w:pPr>
        <w:pStyle w:val="list-dash0"/>
        <w:textAlignment w:val="center"/>
        <w:rPr>
          <w:sz w:val="22"/>
          <w:szCs w:val="22"/>
        </w:rPr>
      </w:pPr>
      <w:r w:rsidRPr="00F9175A">
        <w:rPr>
          <w:sz w:val="22"/>
          <w:szCs w:val="22"/>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710AF949" w14:textId="77777777" w:rsidR="00F9175A" w:rsidRPr="00F9175A" w:rsidRDefault="00F9175A" w:rsidP="00F9175A">
      <w:pPr>
        <w:pStyle w:val="list-dash0"/>
        <w:textAlignment w:val="center"/>
        <w:rPr>
          <w:spacing w:val="-1"/>
          <w:sz w:val="22"/>
          <w:szCs w:val="22"/>
        </w:rPr>
      </w:pPr>
      <w:r w:rsidRPr="00F9175A">
        <w:rPr>
          <w:spacing w:val="-1"/>
          <w:sz w:val="22"/>
          <w:szCs w:val="22"/>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14:paraId="4D0A4919" w14:textId="77777777" w:rsidR="00F9175A" w:rsidRPr="00F9175A" w:rsidRDefault="00F9175A" w:rsidP="00F9175A">
      <w:pPr>
        <w:pStyle w:val="list-dash0"/>
        <w:textAlignment w:val="center"/>
        <w:rPr>
          <w:sz w:val="22"/>
          <w:szCs w:val="22"/>
        </w:rPr>
      </w:pPr>
      <w:r w:rsidRPr="00F9175A">
        <w:rPr>
          <w:sz w:val="22"/>
          <w:szCs w:val="22"/>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14:paraId="1EA32D5C" w14:textId="77777777" w:rsidR="00F9175A" w:rsidRPr="00F9175A" w:rsidRDefault="00F9175A" w:rsidP="00F9175A">
      <w:pPr>
        <w:pStyle w:val="list-dash0"/>
        <w:textAlignment w:val="center"/>
        <w:rPr>
          <w:sz w:val="22"/>
          <w:szCs w:val="22"/>
        </w:rPr>
      </w:pPr>
      <w:r w:rsidRPr="00F9175A">
        <w:rPr>
          <w:sz w:val="22"/>
          <w:szCs w:val="22"/>
        </w:rPr>
        <w:t xml:space="preserve">ориентироваться в наименованиях основных технологических операций: разметка деталей, выделение деталей, сборка изделия; </w:t>
      </w:r>
    </w:p>
    <w:p w14:paraId="750FDDC3" w14:textId="77777777" w:rsidR="00F9175A" w:rsidRPr="00F9175A" w:rsidRDefault="00F9175A" w:rsidP="00F9175A">
      <w:pPr>
        <w:pStyle w:val="list-dash0"/>
        <w:textAlignment w:val="center"/>
        <w:rPr>
          <w:sz w:val="22"/>
          <w:szCs w:val="22"/>
        </w:rPr>
      </w:pPr>
      <w:r w:rsidRPr="00F9175A">
        <w:rPr>
          <w:sz w:val="22"/>
          <w:szCs w:val="22"/>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14:paraId="7CBB7CA5" w14:textId="77777777" w:rsidR="00F9175A" w:rsidRPr="00F9175A" w:rsidRDefault="00F9175A" w:rsidP="00F9175A">
      <w:pPr>
        <w:pStyle w:val="list-dash0"/>
        <w:textAlignment w:val="center"/>
        <w:rPr>
          <w:sz w:val="22"/>
          <w:szCs w:val="22"/>
        </w:rPr>
      </w:pPr>
      <w:r w:rsidRPr="00F9175A">
        <w:rPr>
          <w:sz w:val="22"/>
          <w:szCs w:val="22"/>
        </w:rPr>
        <w:t>оформлять изделия строчкой прямого стежка;</w:t>
      </w:r>
    </w:p>
    <w:p w14:paraId="3FA9BB0E" w14:textId="77777777" w:rsidR="00F9175A" w:rsidRPr="00F9175A" w:rsidRDefault="00F9175A" w:rsidP="00F9175A">
      <w:pPr>
        <w:pStyle w:val="list-dash0"/>
        <w:textAlignment w:val="center"/>
        <w:rPr>
          <w:sz w:val="22"/>
          <w:szCs w:val="22"/>
        </w:rPr>
      </w:pPr>
      <w:r w:rsidRPr="00F9175A">
        <w:rPr>
          <w:sz w:val="22"/>
          <w:szCs w:val="22"/>
        </w:rPr>
        <w:t>понимать смысл понятий «изделие», «деталь изделия», «об</w:t>
      </w:r>
      <w:r w:rsidRPr="00F9175A">
        <w:rPr>
          <w:spacing w:val="-1"/>
          <w:sz w:val="22"/>
          <w:szCs w:val="22"/>
        </w:rPr>
        <w:t>разец», «заготовка», «материал», «инструмент», «приспособ</w:t>
      </w:r>
      <w:r w:rsidRPr="00F9175A">
        <w:rPr>
          <w:sz w:val="22"/>
          <w:szCs w:val="22"/>
        </w:rPr>
        <w:t xml:space="preserve">ление», «конструирование», «аппликация»; </w:t>
      </w:r>
    </w:p>
    <w:p w14:paraId="6D79DE53" w14:textId="77777777" w:rsidR="00F9175A" w:rsidRPr="00F9175A" w:rsidRDefault="00F9175A" w:rsidP="00F9175A">
      <w:pPr>
        <w:pStyle w:val="list-dash0"/>
        <w:textAlignment w:val="center"/>
        <w:rPr>
          <w:sz w:val="22"/>
          <w:szCs w:val="22"/>
        </w:rPr>
      </w:pPr>
      <w:r w:rsidRPr="00F9175A">
        <w:rPr>
          <w:sz w:val="22"/>
          <w:szCs w:val="22"/>
        </w:rPr>
        <w:t>выполнять задания с опорой на готовый план;</w:t>
      </w:r>
    </w:p>
    <w:p w14:paraId="775318F9" w14:textId="77777777" w:rsidR="00F9175A" w:rsidRPr="00F9175A" w:rsidRDefault="00F9175A" w:rsidP="00F9175A">
      <w:pPr>
        <w:pStyle w:val="list-dash0"/>
        <w:textAlignment w:val="center"/>
        <w:rPr>
          <w:sz w:val="22"/>
          <w:szCs w:val="22"/>
        </w:rPr>
      </w:pPr>
      <w:r w:rsidRPr="00F9175A">
        <w:rPr>
          <w:sz w:val="22"/>
          <w:szCs w:val="22"/>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49F20E5B" w14:textId="77777777" w:rsidR="00F9175A" w:rsidRPr="00F9175A" w:rsidRDefault="00F9175A" w:rsidP="00F9175A">
      <w:pPr>
        <w:pStyle w:val="list-dash0"/>
        <w:textAlignment w:val="center"/>
        <w:rPr>
          <w:sz w:val="22"/>
          <w:szCs w:val="22"/>
        </w:rPr>
      </w:pPr>
      <w:r w:rsidRPr="00F9175A">
        <w:rPr>
          <w:sz w:val="22"/>
          <w:szCs w:val="22"/>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661D834F" w14:textId="77777777" w:rsidR="00F9175A" w:rsidRPr="00F9175A" w:rsidRDefault="00F9175A" w:rsidP="00F9175A">
      <w:pPr>
        <w:pStyle w:val="list-dash0"/>
        <w:textAlignment w:val="center"/>
        <w:rPr>
          <w:sz w:val="22"/>
          <w:szCs w:val="22"/>
        </w:rPr>
      </w:pPr>
      <w:r w:rsidRPr="00F9175A">
        <w:rPr>
          <w:sz w:val="22"/>
          <w:szCs w:val="22"/>
        </w:rPr>
        <w:lastRenderedPageBreak/>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14:paraId="15436E21" w14:textId="77777777" w:rsidR="00F9175A" w:rsidRPr="00F9175A" w:rsidRDefault="00F9175A" w:rsidP="00F9175A">
      <w:pPr>
        <w:pStyle w:val="list-dash0"/>
        <w:textAlignment w:val="center"/>
        <w:rPr>
          <w:sz w:val="22"/>
          <w:szCs w:val="22"/>
        </w:rPr>
      </w:pPr>
      <w:r w:rsidRPr="00F9175A">
        <w:rPr>
          <w:sz w:val="22"/>
          <w:szCs w:val="22"/>
        </w:rPr>
        <w:t>называть ручные инструменты (ножницы, игла, линейка) и приспособления (шаблон, стека, булавки и др.), безопасно хранить и работать ими;</w:t>
      </w:r>
    </w:p>
    <w:p w14:paraId="56E4A833" w14:textId="77777777" w:rsidR="00F9175A" w:rsidRPr="00F9175A" w:rsidRDefault="00F9175A" w:rsidP="00F9175A">
      <w:pPr>
        <w:pStyle w:val="list-dash0"/>
        <w:textAlignment w:val="center"/>
        <w:rPr>
          <w:sz w:val="22"/>
          <w:szCs w:val="22"/>
        </w:rPr>
      </w:pPr>
      <w:r w:rsidRPr="00F9175A">
        <w:rPr>
          <w:sz w:val="22"/>
          <w:szCs w:val="22"/>
        </w:rPr>
        <w:t>различать материалы и инструменты по их назначению;</w:t>
      </w:r>
    </w:p>
    <w:p w14:paraId="1D159FEB" w14:textId="77777777" w:rsidR="00F9175A" w:rsidRPr="00F9175A" w:rsidRDefault="00F9175A" w:rsidP="00F9175A">
      <w:pPr>
        <w:pStyle w:val="list-dash0"/>
        <w:textAlignment w:val="center"/>
        <w:rPr>
          <w:sz w:val="22"/>
          <w:szCs w:val="22"/>
        </w:rPr>
      </w:pPr>
      <w:r w:rsidRPr="00F9175A">
        <w:rPr>
          <w:sz w:val="22"/>
          <w:szCs w:val="22"/>
        </w:rPr>
        <w:t>называть и выполнять последовательность изготовления несложных изделий: разметка, резание, сборка, отделка;</w:t>
      </w:r>
    </w:p>
    <w:p w14:paraId="61A4C9B8" w14:textId="77777777" w:rsidR="00F9175A" w:rsidRPr="00F9175A" w:rsidRDefault="00F9175A" w:rsidP="00F9175A">
      <w:pPr>
        <w:pStyle w:val="list-dash0"/>
        <w:textAlignment w:val="center"/>
        <w:rPr>
          <w:sz w:val="22"/>
          <w:szCs w:val="22"/>
        </w:rPr>
      </w:pPr>
      <w:r w:rsidRPr="00F9175A">
        <w:rPr>
          <w:sz w:val="22"/>
          <w:szCs w:val="22"/>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14:paraId="09DB7F66" w14:textId="77777777" w:rsidR="00F9175A" w:rsidRPr="00F9175A" w:rsidRDefault="00F9175A" w:rsidP="00F9175A">
      <w:pPr>
        <w:pStyle w:val="list-dash0"/>
        <w:textAlignment w:val="center"/>
        <w:rPr>
          <w:sz w:val="22"/>
          <w:szCs w:val="22"/>
        </w:rPr>
      </w:pPr>
      <w:r w:rsidRPr="00F9175A">
        <w:rPr>
          <w:sz w:val="22"/>
          <w:szCs w:val="22"/>
        </w:rPr>
        <w:t>использовать для сушки плоских изделий пресс;</w:t>
      </w:r>
    </w:p>
    <w:p w14:paraId="44B32094" w14:textId="77777777" w:rsidR="00F9175A" w:rsidRPr="00F9175A" w:rsidRDefault="00F9175A" w:rsidP="00F9175A">
      <w:pPr>
        <w:pStyle w:val="list-dash0"/>
        <w:textAlignment w:val="center"/>
        <w:rPr>
          <w:sz w:val="22"/>
          <w:szCs w:val="22"/>
        </w:rPr>
      </w:pPr>
      <w:r w:rsidRPr="00F9175A">
        <w:rPr>
          <w:sz w:val="22"/>
          <w:szCs w:val="22"/>
        </w:rPr>
        <w:t>с помощью учителя выполнять практическую работу и самоконтроль с опорой на инструкционную карту, образец, шаблон;</w:t>
      </w:r>
    </w:p>
    <w:p w14:paraId="26F5B445" w14:textId="77777777" w:rsidR="00F9175A" w:rsidRPr="00F9175A" w:rsidRDefault="00F9175A" w:rsidP="00F9175A">
      <w:pPr>
        <w:pStyle w:val="list-dash0"/>
        <w:textAlignment w:val="center"/>
        <w:rPr>
          <w:sz w:val="22"/>
          <w:szCs w:val="22"/>
        </w:rPr>
      </w:pPr>
      <w:r w:rsidRPr="00F9175A">
        <w:rPr>
          <w:sz w:val="22"/>
          <w:szCs w:val="22"/>
        </w:rPr>
        <w:t>различать разборные и неразборные конструкции несложных изделий;</w:t>
      </w:r>
    </w:p>
    <w:p w14:paraId="3B118120" w14:textId="77777777" w:rsidR="00F9175A" w:rsidRPr="00F9175A" w:rsidRDefault="00F9175A" w:rsidP="00F9175A">
      <w:pPr>
        <w:pStyle w:val="list-dash0"/>
        <w:textAlignment w:val="center"/>
        <w:rPr>
          <w:sz w:val="22"/>
          <w:szCs w:val="22"/>
        </w:rPr>
      </w:pPr>
      <w:r w:rsidRPr="00F9175A">
        <w:rPr>
          <w:sz w:val="22"/>
          <w:szCs w:val="22"/>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29937C19" w14:textId="77777777" w:rsidR="00F9175A" w:rsidRPr="00F9175A" w:rsidRDefault="00F9175A" w:rsidP="00F9175A">
      <w:pPr>
        <w:pStyle w:val="list-dash0"/>
        <w:textAlignment w:val="center"/>
        <w:rPr>
          <w:sz w:val="22"/>
          <w:szCs w:val="22"/>
        </w:rPr>
      </w:pPr>
      <w:r w:rsidRPr="00F9175A">
        <w:rPr>
          <w:sz w:val="22"/>
          <w:szCs w:val="22"/>
        </w:rPr>
        <w:t>осуществлять элементарное сотрудничество, участвовать в коллективных работах под руководством учителя;</w:t>
      </w:r>
    </w:p>
    <w:p w14:paraId="1A0C8BE6" w14:textId="77777777" w:rsidR="00F9175A" w:rsidRPr="00F9175A" w:rsidRDefault="00F9175A" w:rsidP="00F9175A">
      <w:pPr>
        <w:pStyle w:val="list-dash0"/>
        <w:textAlignment w:val="center"/>
        <w:rPr>
          <w:sz w:val="22"/>
          <w:szCs w:val="22"/>
        </w:rPr>
      </w:pPr>
      <w:r w:rsidRPr="00F9175A">
        <w:rPr>
          <w:sz w:val="22"/>
          <w:szCs w:val="22"/>
        </w:rPr>
        <w:t>выполнять несложные коллективные работы проектного характера.</w:t>
      </w:r>
    </w:p>
    <w:p w14:paraId="6E5FAE99" w14:textId="77777777" w:rsidR="00F9175A" w:rsidRPr="00F9175A" w:rsidRDefault="00F9175A" w:rsidP="00F9175A">
      <w:pPr>
        <w:pStyle w:val="h3"/>
      </w:pPr>
      <w:r w:rsidRPr="00F9175A">
        <w:t>2 класс</w:t>
      </w:r>
    </w:p>
    <w:p w14:paraId="67BA1EB0" w14:textId="77777777" w:rsidR="00F9175A" w:rsidRPr="00F9175A" w:rsidRDefault="00F9175A" w:rsidP="00F9175A">
      <w:pPr>
        <w:pStyle w:val="body"/>
        <w:rPr>
          <w:sz w:val="22"/>
          <w:szCs w:val="22"/>
        </w:rPr>
      </w:pPr>
      <w:r w:rsidRPr="00F9175A">
        <w:rPr>
          <w:sz w:val="22"/>
          <w:szCs w:val="22"/>
        </w:rPr>
        <w:t xml:space="preserve">К концу обучения </w:t>
      </w:r>
      <w:r w:rsidRPr="00F9175A">
        <w:rPr>
          <w:rStyle w:val="Bold"/>
          <w:bCs/>
          <w:sz w:val="22"/>
          <w:szCs w:val="22"/>
        </w:rPr>
        <w:t>во втором классе</w:t>
      </w:r>
      <w:r w:rsidRPr="00F9175A">
        <w:rPr>
          <w:sz w:val="22"/>
          <w:szCs w:val="22"/>
        </w:rPr>
        <w:t xml:space="preserve"> обучающийся научится:</w:t>
      </w:r>
    </w:p>
    <w:p w14:paraId="6A38308F" w14:textId="77777777" w:rsidR="00F9175A" w:rsidRPr="00F9175A" w:rsidRDefault="00F9175A" w:rsidP="00F9175A">
      <w:pPr>
        <w:pStyle w:val="list-dash0"/>
        <w:textAlignment w:val="center"/>
        <w:rPr>
          <w:spacing w:val="1"/>
          <w:sz w:val="22"/>
          <w:szCs w:val="22"/>
        </w:rPr>
      </w:pPr>
      <w:r w:rsidRPr="00F9175A">
        <w:rPr>
          <w:spacing w:val="1"/>
          <w:sz w:val="22"/>
          <w:szCs w:val="22"/>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08ABCA00" w14:textId="77777777" w:rsidR="00F9175A" w:rsidRPr="00F9175A" w:rsidRDefault="00F9175A" w:rsidP="00F9175A">
      <w:pPr>
        <w:pStyle w:val="list-dash0"/>
        <w:textAlignment w:val="center"/>
        <w:rPr>
          <w:sz w:val="22"/>
          <w:szCs w:val="22"/>
        </w:rPr>
      </w:pPr>
      <w:r w:rsidRPr="00F9175A">
        <w:rPr>
          <w:sz w:val="22"/>
          <w:szCs w:val="22"/>
        </w:rPr>
        <w:t>выполнять задания по самостоятельно составленному плану;</w:t>
      </w:r>
    </w:p>
    <w:p w14:paraId="417112A1" w14:textId="77777777" w:rsidR="00F9175A" w:rsidRPr="00F9175A" w:rsidRDefault="00F9175A" w:rsidP="00F9175A">
      <w:pPr>
        <w:pStyle w:val="list-dash0"/>
        <w:textAlignment w:val="center"/>
        <w:rPr>
          <w:sz w:val="22"/>
          <w:szCs w:val="22"/>
        </w:rPr>
      </w:pPr>
      <w:r w:rsidRPr="00F9175A">
        <w:rPr>
          <w:sz w:val="22"/>
          <w:szCs w:val="22"/>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29E47FE9" w14:textId="77777777" w:rsidR="00F9175A" w:rsidRPr="00F9175A" w:rsidRDefault="00F9175A" w:rsidP="00F9175A">
      <w:pPr>
        <w:pStyle w:val="list-dash0"/>
        <w:textAlignment w:val="center"/>
        <w:rPr>
          <w:sz w:val="22"/>
          <w:szCs w:val="22"/>
        </w:rPr>
      </w:pPr>
      <w:r w:rsidRPr="00F9175A">
        <w:rPr>
          <w:sz w:val="22"/>
          <w:szCs w:val="22"/>
        </w:rPr>
        <w:t>выделять, называть и применять изученные общие правила создания рукотворного мира в своей предметно-творческой деятельности;</w:t>
      </w:r>
    </w:p>
    <w:p w14:paraId="3E0BC3D1" w14:textId="77777777" w:rsidR="00F9175A" w:rsidRPr="00F9175A" w:rsidRDefault="00F9175A" w:rsidP="00F9175A">
      <w:pPr>
        <w:pStyle w:val="list-dash0"/>
        <w:textAlignment w:val="center"/>
        <w:rPr>
          <w:sz w:val="22"/>
          <w:szCs w:val="22"/>
        </w:rPr>
      </w:pPr>
      <w:r w:rsidRPr="00F9175A">
        <w:rPr>
          <w:sz w:val="22"/>
          <w:szCs w:val="22"/>
        </w:rPr>
        <w:t>самостоятельно готовить рабочее место в соответствии с видом деятельности, поддерживать порядок во время работы, убирать рабочее место;</w:t>
      </w:r>
    </w:p>
    <w:p w14:paraId="64640F47" w14:textId="77777777" w:rsidR="00F9175A" w:rsidRPr="00F9175A" w:rsidRDefault="00F9175A" w:rsidP="00F9175A">
      <w:pPr>
        <w:pStyle w:val="list-dash0"/>
        <w:textAlignment w:val="center"/>
        <w:rPr>
          <w:sz w:val="22"/>
          <w:szCs w:val="22"/>
        </w:rPr>
      </w:pPr>
      <w:r w:rsidRPr="00F9175A">
        <w:rPr>
          <w:sz w:val="22"/>
          <w:szCs w:val="22"/>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14:paraId="6DAAF546" w14:textId="77777777" w:rsidR="00F9175A" w:rsidRPr="00F9175A" w:rsidRDefault="00F9175A" w:rsidP="00F9175A">
      <w:pPr>
        <w:pStyle w:val="list-dash0"/>
        <w:textAlignment w:val="center"/>
        <w:rPr>
          <w:spacing w:val="-1"/>
          <w:sz w:val="22"/>
          <w:szCs w:val="22"/>
        </w:rPr>
      </w:pPr>
      <w:r w:rsidRPr="00F9175A">
        <w:rPr>
          <w:spacing w:val="-1"/>
          <w:sz w:val="22"/>
          <w:szCs w:val="22"/>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14:paraId="52908081" w14:textId="77777777" w:rsidR="00F9175A" w:rsidRPr="00F9175A" w:rsidRDefault="00F9175A" w:rsidP="00F9175A">
      <w:pPr>
        <w:pStyle w:val="list-dash0"/>
        <w:textAlignment w:val="center"/>
        <w:rPr>
          <w:sz w:val="22"/>
          <w:szCs w:val="22"/>
        </w:rPr>
      </w:pPr>
      <w:r w:rsidRPr="00F9175A">
        <w:rPr>
          <w:sz w:val="22"/>
          <w:szCs w:val="22"/>
        </w:rPr>
        <w:t>читать простейшие чертежи (эскизы), называть линии чертежа (линия контура и надреза, линия выносная и размерная, линия сгиба, линия симметрии);</w:t>
      </w:r>
    </w:p>
    <w:p w14:paraId="0C9EBB4B" w14:textId="77777777" w:rsidR="00F9175A" w:rsidRPr="00F9175A" w:rsidRDefault="00F9175A" w:rsidP="00F9175A">
      <w:pPr>
        <w:pStyle w:val="list-dash0"/>
        <w:textAlignment w:val="center"/>
        <w:rPr>
          <w:sz w:val="22"/>
          <w:szCs w:val="22"/>
        </w:rPr>
      </w:pPr>
      <w:r w:rsidRPr="00F9175A">
        <w:rPr>
          <w:sz w:val="22"/>
          <w:szCs w:val="22"/>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4083EB56" w14:textId="77777777" w:rsidR="00F9175A" w:rsidRPr="00F9175A" w:rsidRDefault="00F9175A" w:rsidP="00F9175A">
      <w:pPr>
        <w:pStyle w:val="list-dash0"/>
        <w:textAlignment w:val="center"/>
        <w:rPr>
          <w:sz w:val="22"/>
          <w:szCs w:val="22"/>
        </w:rPr>
      </w:pPr>
      <w:r w:rsidRPr="00F9175A">
        <w:rPr>
          <w:sz w:val="22"/>
          <w:szCs w:val="22"/>
        </w:rPr>
        <w:t>выполнять биговку;</w:t>
      </w:r>
    </w:p>
    <w:p w14:paraId="1FE819D6" w14:textId="77777777" w:rsidR="00F9175A" w:rsidRPr="00F9175A" w:rsidRDefault="00F9175A" w:rsidP="00F9175A">
      <w:pPr>
        <w:pStyle w:val="list-dash0"/>
        <w:textAlignment w:val="center"/>
        <w:rPr>
          <w:sz w:val="22"/>
          <w:szCs w:val="22"/>
        </w:rPr>
      </w:pPr>
      <w:r w:rsidRPr="00F9175A">
        <w:rPr>
          <w:sz w:val="22"/>
          <w:szCs w:val="22"/>
        </w:rPr>
        <w:t xml:space="preserve">выполнять построение простейшего лекала (выкройки) правильной геометрической формы и разметку деталей кроя на ткани по нему/ней; </w:t>
      </w:r>
    </w:p>
    <w:p w14:paraId="2633E72F" w14:textId="77777777" w:rsidR="00F9175A" w:rsidRPr="00F9175A" w:rsidRDefault="00F9175A" w:rsidP="00F9175A">
      <w:pPr>
        <w:pStyle w:val="list-dash0"/>
        <w:textAlignment w:val="center"/>
        <w:rPr>
          <w:sz w:val="22"/>
          <w:szCs w:val="22"/>
        </w:rPr>
      </w:pPr>
      <w:r w:rsidRPr="00F9175A">
        <w:rPr>
          <w:sz w:val="22"/>
          <w:szCs w:val="22"/>
        </w:rPr>
        <w:t>оформлять изделия и соединять детали освоенными ручными строчками;</w:t>
      </w:r>
    </w:p>
    <w:p w14:paraId="3038B1A5" w14:textId="77777777" w:rsidR="00F9175A" w:rsidRPr="00F9175A" w:rsidRDefault="00F9175A" w:rsidP="00F9175A">
      <w:pPr>
        <w:pStyle w:val="list-dash0"/>
        <w:textAlignment w:val="center"/>
        <w:rPr>
          <w:sz w:val="22"/>
          <w:szCs w:val="22"/>
        </w:rPr>
      </w:pPr>
      <w:r w:rsidRPr="00F9175A">
        <w:rPr>
          <w:sz w:val="22"/>
          <w:szCs w:val="22"/>
        </w:rPr>
        <w:t>понимать смысл понятия «развёртка» (трёхмерного предмета); соотносить объёмную конструкцию с изображениями её развёртки;</w:t>
      </w:r>
    </w:p>
    <w:p w14:paraId="0A03C9EE" w14:textId="77777777" w:rsidR="00F9175A" w:rsidRPr="00F9175A" w:rsidRDefault="00F9175A" w:rsidP="00F9175A">
      <w:pPr>
        <w:pStyle w:val="list-dash0"/>
        <w:textAlignment w:val="center"/>
        <w:rPr>
          <w:sz w:val="22"/>
          <w:szCs w:val="22"/>
        </w:rPr>
      </w:pPr>
      <w:r w:rsidRPr="00F9175A">
        <w:rPr>
          <w:sz w:val="22"/>
          <w:szCs w:val="22"/>
        </w:rPr>
        <w:t>отличать макет от модели, строить трёхмерный макет из готовой развёртки;</w:t>
      </w:r>
    </w:p>
    <w:p w14:paraId="4E6671C6" w14:textId="77777777" w:rsidR="00F9175A" w:rsidRPr="00F9175A" w:rsidRDefault="00F9175A" w:rsidP="00F9175A">
      <w:pPr>
        <w:pStyle w:val="list-dash0"/>
        <w:textAlignment w:val="center"/>
        <w:rPr>
          <w:sz w:val="22"/>
          <w:szCs w:val="22"/>
        </w:rPr>
      </w:pPr>
      <w:r w:rsidRPr="00F9175A">
        <w:rPr>
          <w:sz w:val="22"/>
          <w:szCs w:val="22"/>
        </w:rPr>
        <w:t>определять неподвижный и подвижный способ соединения деталей и выполнять подвижное и неподвижное соединения известными способами;</w:t>
      </w:r>
    </w:p>
    <w:p w14:paraId="4B278941" w14:textId="77777777" w:rsidR="00F9175A" w:rsidRPr="00F9175A" w:rsidRDefault="00F9175A" w:rsidP="00F9175A">
      <w:pPr>
        <w:pStyle w:val="list-dash0"/>
        <w:textAlignment w:val="center"/>
        <w:rPr>
          <w:sz w:val="22"/>
          <w:szCs w:val="22"/>
        </w:rPr>
      </w:pPr>
      <w:r w:rsidRPr="00F9175A">
        <w:rPr>
          <w:sz w:val="22"/>
          <w:szCs w:val="22"/>
        </w:rPr>
        <w:t>конструировать и моделировать изделия из различных материалов по модели, простейшему чертежу или эскизу;</w:t>
      </w:r>
    </w:p>
    <w:p w14:paraId="46C951AA" w14:textId="77777777" w:rsidR="00F9175A" w:rsidRPr="00F9175A" w:rsidRDefault="00F9175A" w:rsidP="00F9175A">
      <w:pPr>
        <w:pStyle w:val="list-dash0"/>
        <w:textAlignment w:val="center"/>
        <w:rPr>
          <w:sz w:val="22"/>
          <w:szCs w:val="22"/>
        </w:rPr>
      </w:pPr>
      <w:r w:rsidRPr="00F9175A">
        <w:rPr>
          <w:sz w:val="22"/>
          <w:szCs w:val="22"/>
        </w:rPr>
        <w:t>решать несложные конструкторско-технологические задачи;</w:t>
      </w:r>
    </w:p>
    <w:p w14:paraId="344EB270" w14:textId="77777777" w:rsidR="00F9175A" w:rsidRPr="00F9175A" w:rsidRDefault="00F9175A" w:rsidP="00F9175A">
      <w:pPr>
        <w:pStyle w:val="list-dash0"/>
        <w:textAlignment w:val="center"/>
        <w:rPr>
          <w:sz w:val="22"/>
          <w:szCs w:val="22"/>
        </w:rPr>
      </w:pPr>
      <w:r w:rsidRPr="00F9175A">
        <w:rPr>
          <w:sz w:val="22"/>
          <w:szCs w:val="22"/>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4A2037B2" w14:textId="77777777" w:rsidR="00F9175A" w:rsidRPr="00F9175A" w:rsidRDefault="00F9175A" w:rsidP="00F9175A">
      <w:pPr>
        <w:pStyle w:val="list-dash0"/>
        <w:textAlignment w:val="center"/>
        <w:rPr>
          <w:sz w:val="22"/>
          <w:szCs w:val="22"/>
        </w:rPr>
      </w:pPr>
      <w:r w:rsidRPr="00F9175A">
        <w:rPr>
          <w:sz w:val="22"/>
          <w:szCs w:val="22"/>
        </w:rPr>
        <w:t>делать выбор, какое мнение принять — своё или другое, высказанное в ходе обсуждения;</w:t>
      </w:r>
    </w:p>
    <w:p w14:paraId="51058CAB" w14:textId="77777777" w:rsidR="00F9175A" w:rsidRPr="00F9175A" w:rsidRDefault="00F9175A" w:rsidP="00F9175A">
      <w:pPr>
        <w:pStyle w:val="list-dash0"/>
        <w:textAlignment w:val="center"/>
        <w:rPr>
          <w:sz w:val="22"/>
          <w:szCs w:val="22"/>
        </w:rPr>
      </w:pPr>
      <w:r w:rsidRPr="00F9175A">
        <w:rPr>
          <w:sz w:val="22"/>
          <w:szCs w:val="22"/>
        </w:rPr>
        <w:t>выполнять работу в малых группах, осуществлять сотрудничество;</w:t>
      </w:r>
    </w:p>
    <w:p w14:paraId="5CF25044" w14:textId="77777777" w:rsidR="00F9175A" w:rsidRPr="00F9175A" w:rsidRDefault="00F9175A" w:rsidP="00F9175A">
      <w:pPr>
        <w:pStyle w:val="list-dash0"/>
        <w:textAlignment w:val="center"/>
        <w:rPr>
          <w:sz w:val="22"/>
          <w:szCs w:val="22"/>
        </w:rPr>
      </w:pPr>
      <w:r w:rsidRPr="00F9175A">
        <w:rPr>
          <w:sz w:val="22"/>
          <w:szCs w:val="22"/>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56FE19DE" w14:textId="77777777" w:rsidR="00F9175A" w:rsidRPr="00F9175A" w:rsidRDefault="00F9175A" w:rsidP="00F9175A">
      <w:pPr>
        <w:pStyle w:val="list-dash0"/>
        <w:textAlignment w:val="center"/>
        <w:rPr>
          <w:sz w:val="22"/>
          <w:szCs w:val="22"/>
        </w:rPr>
      </w:pPr>
      <w:r w:rsidRPr="00F9175A">
        <w:rPr>
          <w:sz w:val="22"/>
          <w:szCs w:val="22"/>
        </w:rPr>
        <w:t>называть профессии людей, работающих в сфере обслуживания.</w:t>
      </w:r>
    </w:p>
    <w:p w14:paraId="6D333954" w14:textId="77777777" w:rsidR="00F9175A" w:rsidRPr="00F9175A" w:rsidRDefault="00F9175A" w:rsidP="00F9175A">
      <w:pPr>
        <w:pStyle w:val="h3"/>
      </w:pPr>
      <w:r w:rsidRPr="00F9175A">
        <w:lastRenderedPageBreak/>
        <w:t>3 класс</w:t>
      </w:r>
    </w:p>
    <w:p w14:paraId="612B49FE" w14:textId="77777777" w:rsidR="00F9175A" w:rsidRPr="00F9175A" w:rsidRDefault="00F9175A" w:rsidP="00F9175A">
      <w:pPr>
        <w:pStyle w:val="body"/>
        <w:rPr>
          <w:sz w:val="22"/>
          <w:szCs w:val="22"/>
        </w:rPr>
      </w:pPr>
      <w:r w:rsidRPr="00F9175A">
        <w:rPr>
          <w:sz w:val="22"/>
          <w:szCs w:val="22"/>
        </w:rPr>
        <w:t xml:space="preserve">К концу обучения </w:t>
      </w:r>
      <w:r w:rsidRPr="00F9175A">
        <w:rPr>
          <w:rStyle w:val="Bold"/>
          <w:bCs/>
          <w:sz w:val="22"/>
          <w:szCs w:val="22"/>
        </w:rPr>
        <w:t>в третьем классе</w:t>
      </w:r>
      <w:r w:rsidRPr="00F9175A">
        <w:rPr>
          <w:sz w:val="22"/>
          <w:szCs w:val="22"/>
        </w:rPr>
        <w:t xml:space="preserve"> обучающийся научится:</w:t>
      </w:r>
    </w:p>
    <w:p w14:paraId="54C2867D" w14:textId="77777777" w:rsidR="00F9175A" w:rsidRPr="00F9175A" w:rsidRDefault="00F9175A" w:rsidP="00F9175A">
      <w:pPr>
        <w:pStyle w:val="list-dash0"/>
        <w:textAlignment w:val="center"/>
        <w:rPr>
          <w:sz w:val="22"/>
          <w:szCs w:val="22"/>
        </w:rPr>
      </w:pPr>
      <w:r w:rsidRPr="00F9175A">
        <w:rPr>
          <w:sz w:val="22"/>
          <w:szCs w:val="22"/>
        </w:rPr>
        <w:t>понимать смысл понятий «чертёж развёртки», «канцелярский нож», «шило», «искусственный материал»;</w:t>
      </w:r>
    </w:p>
    <w:p w14:paraId="45AE54DB" w14:textId="77777777" w:rsidR="00F9175A" w:rsidRPr="00F9175A" w:rsidRDefault="00F9175A" w:rsidP="00F9175A">
      <w:pPr>
        <w:pStyle w:val="list-dash0"/>
        <w:textAlignment w:val="center"/>
        <w:rPr>
          <w:sz w:val="22"/>
          <w:szCs w:val="22"/>
        </w:rPr>
      </w:pPr>
      <w:r w:rsidRPr="00F9175A">
        <w:rPr>
          <w:sz w:val="22"/>
          <w:szCs w:val="22"/>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4BFA4188" w14:textId="77777777" w:rsidR="00F9175A" w:rsidRPr="00F9175A" w:rsidRDefault="00F9175A" w:rsidP="00F9175A">
      <w:pPr>
        <w:pStyle w:val="list-dash0"/>
        <w:textAlignment w:val="center"/>
        <w:rPr>
          <w:sz w:val="22"/>
          <w:szCs w:val="22"/>
        </w:rPr>
      </w:pPr>
      <w:r w:rsidRPr="00F9175A">
        <w:rPr>
          <w:sz w:val="22"/>
          <w:szCs w:val="22"/>
        </w:rPr>
        <w:t>узнавать и называть по характерным особенностям образцов или по описанию изученные и распространённые в крае ремёсла;</w:t>
      </w:r>
    </w:p>
    <w:p w14:paraId="5AB0CE6E" w14:textId="77777777" w:rsidR="00F9175A" w:rsidRPr="00F9175A" w:rsidRDefault="00F9175A" w:rsidP="00F9175A">
      <w:pPr>
        <w:pStyle w:val="list-dash0"/>
        <w:textAlignment w:val="center"/>
        <w:rPr>
          <w:sz w:val="22"/>
          <w:szCs w:val="22"/>
        </w:rPr>
      </w:pPr>
      <w:r w:rsidRPr="00F9175A">
        <w:rPr>
          <w:sz w:val="22"/>
          <w:szCs w:val="22"/>
        </w:rPr>
        <w:t>называть и описывать свойства наиболее распространённых изучаемых искусственных и синтетических материалов (бумага, металлы, текстиль и др.);</w:t>
      </w:r>
    </w:p>
    <w:p w14:paraId="4BEC2B80" w14:textId="77777777" w:rsidR="00F9175A" w:rsidRPr="00F9175A" w:rsidRDefault="00F9175A" w:rsidP="00F9175A">
      <w:pPr>
        <w:pStyle w:val="list-dash0"/>
        <w:textAlignment w:val="center"/>
        <w:rPr>
          <w:sz w:val="22"/>
          <w:szCs w:val="22"/>
        </w:rPr>
      </w:pPr>
      <w:r w:rsidRPr="00F9175A">
        <w:rPr>
          <w:sz w:val="22"/>
          <w:szCs w:val="22"/>
        </w:rPr>
        <w:t xml:space="preserve">читать чертёж развёртки и выполнять разметку развёрток с помощью чертёжных инструментов (линейка, угольник, циркуль); </w:t>
      </w:r>
    </w:p>
    <w:p w14:paraId="3E4DA9AA" w14:textId="77777777" w:rsidR="00F9175A" w:rsidRPr="00F9175A" w:rsidRDefault="00F9175A" w:rsidP="00F9175A">
      <w:pPr>
        <w:pStyle w:val="list-dash0"/>
        <w:textAlignment w:val="center"/>
        <w:rPr>
          <w:sz w:val="22"/>
          <w:szCs w:val="22"/>
        </w:rPr>
      </w:pPr>
      <w:r w:rsidRPr="00F9175A">
        <w:rPr>
          <w:sz w:val="22"/>
          <w:szCs w:val="22"/>
        </w:rPr>
        <w:t>узнавать и называть линии чертежа (осевая и центровая);</w:t>
      </w:r>
    </w:p>
    <w:p w14:paraId="4472A245" w14:textId="77777777" w:rsidR="00F9175A" w:rsidRPr="00F9175A" w:rsidRDefault="00F9175A" w:rsidP="00F9175A">
      <w:pPr>
        <w:pStyle w:val="list-dash0"/>
        <w:textAlignment w:val="center"/>
        <w:rPr>
          <w:sz w:val="22"/>
          <w:szCs w:val="22"/>
        </w:rPr>
      </w:pPr>
      <w:r w:rsidRPr="00F9175A">
        <w:rPr>
          <w:sz w:val="22"/>
          <w:szCs w:val="22"/>
        </w:rPr>
        <w:t>безопасно пользоваться канцелярским ножом, шилом;</w:t>
      </w:r>
    </w:p>
    <w:p w14:paraId="7CC7FDCA" w14:textId="77777777" w:rsidR="00F9175A" w:rsidRPr="00F9175A" w:rsidRDefault="00F9175A" w:rsidP="00F9175A">
      <w:pPr>
        <w:pStyle w:val="list-dash0"/>
        <w:textAlignment w:val="center"/>
        <w:rPr>
          <w:sz w:val="22"/>
          <w:szCs w:val="22"/>
        </w:rPr>
      </w:pPr>
      <w:r w:rsidRPr="00F9175A">
        <w:rPr>
          <w:sz w:val="22"/>
          <w:szCs w:val="22"/>
        </w:rPr>
        <w:t>выполнять рицовку;</w:t>
      </w:r>
    </w:p>
    <w:p w14:paraId="1F602E96" w14:textId="77777777" w:rsidR="00F9175A" w:rsidRPr="00F9175A" w:rsidRDefault="00F9175A" w:rsidP="00F9175A">
      <w:pPr>
        <w:pStyle w:val="list-dash0"/>
        <w:textAlignment w:val="center"/>
        <w:rPr>
          <w:sz w:val="22"/>
          <w:szCs w:val="22"/>
        </w:rPr>
      </w:pPr>
      <w:r w:rsidRPr="00F9175A">
        <w:rPr>
          <w:sz w:val="22"/>
          <w:szCs w:val="22"/>
        </w:rPr>
        <w:t>выполнять соединение деталей и отделку изделия освоенными ручными строчками;</w:t>
      </w:r>
    </w:p>
    <w:p w14:paraId="47E8023D" w14:textId="77777777" w:rsidR="00F9175A" w:rsidRPr="00F9175A" w:rsidRDefault="00F9175A" w:rsidP="00F9175A">
      <w:pPr>
        <w:pStyle w:val="list-dash0"/>
        <w:textAlignment w:val="center"/>
        <w:rPr>
          <w:sz w:val="22"/>
          <w:szCs w:val="22"/>
        </w:rPr>
      </w:pPr>
      <w:r w:rsidRPr="00F9175A">
        <w:rPr>
          <w:sz w:val="22"/>
          <w:szCs w:val="22"/>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2AAABE85" w14:textId="77777777" w:rsidR="00F9175A" w:rsidRPr="00F9175A" w:rsidRDefault="00F9175A" w:rsidP="00F9175A">
      <w:pPr>
        <w:pStyle w:val="list-dash0"/>
        <w:textAlignment w:val="center"/>
        <w:rPr>
          <w:sz w:val="22"/>
          <w:szCs w:val="22"/>
        </w:rPr>
      </w:pPr>
      <w:r w:rsidRPr="00F9175A">
        <w:rPr>
          <w:sz w:val="22"/>
          <w:szCs w:val="22"/>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735BBE6B" w14:textId="77777777" w:rsidR="00F9175A" w:rsidRPr="00F9175A" w:rsidRDefault="00F9175A" w:rsidP="00F9175A">
      <w:pPr>
        <w:pStyle w:val="list-dash0"/>
        <w:textAlignment w:val="center"/>
        <w:rPr>
          <w:sz w:val="22"/>
          <w:szCs w:val="22"/>
        </w:rPr>
      </w:pPr>
      <w:r w:rsidRPr="00F9175A">
        <w:rPr>
          <w:sz w:val="22"/>
          <w:szCs w:val="22"/>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21A5015D" w14:textId="77777777" w:rsidR="00F9175A" w:rsidRPr="00F9175A" w:rsidRDefault="00F9175A" w:rsidP="00F9175A">
      <w:pPr>
        <w:pStyle w:val="list-dash0"/>
        <w:textAlignment w:val="center"/>
        <w:rPr>
          <w:sz w:val="22"/>
          <w:szCs w:val="22"/>
        </w:rPr>
      </w:pPr>
      <w:r w:rsidRPr="00F9175A">
        <w:rPr>
          <w:sz w:val="22"/>
          <w:szCs w:val="22"/>
        </w:rPr>
        <w:t>изменять конструкцию изделия по заданным условиям;</w:t>
      </w:r>
    </w:p>
    <w:p w14:paraId="5232153D" w14:textId="77777777" w:rsidR="00F9175A" w:rsidRPr="00F9175A" w:rsidRDefault="00F9175A" w:rsidP="00F9175A">
      <w:pPr>
        <w:pStyle w:val="list-dash0"/>
        <w:textAlignment w:val="center"/>
        <w:rPr>
          <w:sz w:val="22"/>
          <w:szCs w:val="22"/>
        </w:rPr>
      </w:pPr>
      <w:r w:rsidRPr="00F9175A">
        <w:rPr>
          <w:sz w:val="22"/>
          <w:szCs w:val="22"/>
        </w:rPr>
        <w:t>выбирать способ соединения и соединительный материал в зависимости от требований конструкции;</w:t>
      </w:r>
    </w:p>
    <w:p w14:paraId="6665B7CC" w14:textId="77777777" w:rsidR="00F9175A" w:rsidRPr="00F9175A" w:rsidRDefault="00F9175A" w:rsidP="00F9175A">
      <w:pPr>
        <w:pStyle w:val="list-dash0"/>
        <w:textAlignment w:val="center"/>
        <w:rPr>
          <w:sz w:val="22"/>
          <w:szCs w:val="22"/>
        </w:rPr>
      </w:pPr>
      <w:r w:rsidRPr="00F9175A">
        <w:rPr>
          <w:sz w:val="22"/>
          <w:szCs w:val="22"/>
        </w:rPr>
        <w:t>называть несколько видов информационных технологий и соответствующих способов передачи информации (из реального окружения учащихся);</w:t>
      </w:r>
    </w:p>
    <w:p w14:paraId="674909DD" w14:textId="77777777" w:rsidR="00F9175A" w:rsidRPr="00F9175A" w:rsidRDefault="00F9175A" w:rsidP="00F9175A">
      <w:pPr>
        <w:pStyle w:val="list-dash0"/>
        <w:textAlignment w:val="center"/>
        <w:rPr>
          <w:sz w:val="22"/>
          <w:szCs w:val="22"/>
        </w:rPr>
      </w:pPr>
      <w:r w:rsidRPr="00F9175A">
        <w:rPr>
          <w:sz w:val="22"/>
          <w:szCs w:val="22"/>
        </w:rPr>
        <w:t>понимать назначение основных устройств персонального компьютера для ввода, вывода и обработки информации;</w:t>
      </w:r>
    </w:p>
    <w:p w14:paraId="780C4DAE" w14:textId="77777777" w:rsidR="00F9175A" w:rsidRPr="00F9175A" w:rsidRDefault="00F9175A" w:rsidP="00F9175A">
      <w:pPr>
        <w:pStyle w:val="list-dash0"/>
        <w:textAlignment w:val="center"/>
        <w:rPr>
          <w:sz w:val="22"/>
          <w:szCs w:val="22"/>
        </w:rPr>
      </w:pPr>
      <w:r w:rsidRPr="00F9175A">
        <w:rPr>
          <w:sz w:val="22"/>
          <w:szCs w:val="22"/>
        </w:rPr>
        <w:t>выполнять основные правила безопасной работы на компьютере и других электронных средствах обучения;</w:t>
      </w:r>
    </w:p>
    <w:p w14:paraId="0B0D09B8" w14:textId="77777777" w:rsidR="00F9175A" w:rsidRPr="00F9175A" w:rsidRDefault="00F9175A" w:rsidP="00F9175A">
      <w:pPr>
        <w:pStyle w:val="list-dash0"/>
        <w:textAlignment w:val="center"/>
        <w:rPr>
          <w:sz w:val="22"/>
          <w:szCs w:val="22"/>
        </w:rPr>
      </w:pPr>
      <w:r w:rsidRPr="00F9175A">
        <w:rPr>
          <w:sz w:val="22"/>
          <w:szCs w:val="22"/>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0E3A94EA" w14:textId="77777777" w:rsidR="00F9175A" w:rsidRPr="00F9175A" w:rsidRDefault="00F9175A" w:rsidP="00F9175A">
      <w:pPr>
        <w:pStyle w:val="list-dash0"/>
        <w:textAlignment w:val="center"/>
        <w:rPr>
          <w:sz w:val="22"/>
          <w:szCs w:val="22"/>
        </w:rPr>
      </w:pPr>
      <w:r w:rsidRPr="00F9175A">
        <w:rPr>
          <w:sz w:val="22"/>
          <w:szCs w:val="22"/>
        </w:rPr>
        <w:t xml:space="preserve">выполнять проектные задания в соответствии с содержанием изученного материала на основе полученных знаний и умений. </w:t>
      </w:r>
    </w:p>
    <w:p w14:paraId="786F89E7" w14:textId="77777777" w:rsidR="00F9175A" w:rsidRPr="00F9175A" w:rsidRDefault="00F9175A" w:rsidP="00F9175A">
      <w:pPr>
        <w:pStyle w:val="h3"/>
      </w:pPr>
      <w:r w:rsidRPr="00F9175A">
        <w:t>4 класс</w:t>
      </w:r>
    </w:p>
    <w:p w14:paraId="6A0A6C42" w14:textId="77777777" w:rsidR="00F9175A" w:rsidRPr="00F9175A" w:rsidRDefault="00F9175A" w:rsidP="00F9175A">
      <w:pPr>
        <w:pStyle w:val="body"/>
        <w:rPr>
          <w:sz w:val="22"/>
          <w:szCs w:val="22"/>
        </w:rPr>
      </w:pPr>
      <w:r w:rsidRPr="00F9175A">
        <w:rPr>
          <w:sz w:val="22"/>
          <w:szCs w:val="22"/>
        </w:rPr>
        <w:t xml:space="preserve">К концу обучения </w:t>
      </w:r>
      <w:r w:rsidRPr="00F9175A">
        <w:rPr>
          <w:rStyle w:val="Bold"/>
          <w:bCs/>
          <w:sz w:val="22"/>
          <w:szCs w:val="22"/>
        </w:rPr>
        <w:t>в четвёртом классе</w:t>
      </w:r>
      <w:r w:rsidRPr="00F9175A">
        <w:rPr>
          <w:sz w:val="22"/>
          <w:szCs w:val="22"/>
        </w:rPr>
        <w:t xml:space="preserve"> обучающийся научится:</w:t>
      </w:r>
    </w:p>
    <w:p w14:paraId="2CE81E3B" w14:textId="77777777" w:rsidR="00F9175A" w:rsidRPr="00F9175A" w:rsidRDefault="00F9175A" w:rsidP="00F9175A">
      <w:pPr>
        <w:pStyle w:val="list-dash0"/>
        <w:textAlignment w:val="center"/>
        <w:rPr>
          <w:sz w:val="22"/>
          <w:szCs w:val="22"/>
        </w:rPr>
      </w:pPr>
      <w:r w:rsidRPr="00F9175A">
        <w:rPr>
          <w:sz w:val="22"/>
          <w:szCs w:val="22"/>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5FDC99BE" w14:textId="77777777" w:rsidR="00F9175A" w:rsidRPr="00F9175A" w:rsidRDefault="00F9175A" w:rsidP="00F9175A">
      <w:pPr>
        <w:pStyle w:val="list-dash0"/>
        <w:textAlignment w:val="center"/>
        <w:rPr>
          <w:sz w:val="22"/>
          <w:szCs w:val="22"/>
        </w:rPr>
      </w:pPr>
      <w:r w:rsidRPr="00F9175A">
        <w:rPr>
          <w:sz w:val="22"/>
          <w:szCs w:val="22"/>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14:paraId="2D0305D6" w14:textId="77777777" w:rsidR="00F9175A" w:rsidRPr="00F9175A" w:rsidRDefault="00F9175A" w:rsidP="00F9175A">
      <w:pPr>
        <w:pStyle w:val="list-dash0"/>
        <w:textAlignment w:val="center"/>
        <w:rPr>
          <w:sz w:val="22"/>
          <w:szCs w:val="22"/>
        </w:rPr>
      </w:pPr>
      <w:r w:rsidRPr="00F9175A">
        <w:rPr>
          <w:sz w:val="22"/>
          <w:szCs w:val="22"/>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14:paraId="6803A739" w14:textId="77777777" w:rsidR="00F9175A" w:rsidRPr="00F9175A" w:rsidRDefault="00F9175A" w:rsidP="00F9175A">
      <w:pPr>
        <w:pStyle w:val="list-dash0"/>
        <w:textAlignment w:val="center"/>
        <w:rPr>
          <w:sz w:val="22"/>
          <w:szCs w:val="22"/>
        </w:rPr>
      </w:pPr>
      <w:r w:rsidRPr="00F9175A">
        <w:rPr>
          <w:sz w:val="22"/>
          <w:szCs w:val="22"/>
        </w:rPr>
        <w:t>понимать элементарные основы бытовой культуры, выполнять доступные действия по самообслуживанию и доступные виды домашнего труда;</w:t>
      </w:r>
    </w:p>
    <w:p w14:paraId="6F3336A8" w14:textId="77777777" w:rsidR="00F9175A" w:rsidRPr="00F9175A" w:rsidRDefault="00F9175A" w:rsidP="00F9175A">
      <w:pPr>
        <w:pStyle w:val="list-dash0"/>
        <w:textAlignment w:val="center"/>
        <w:rPr>
          <w:sz w:val="22"/>
          <w:szCs w:val="22"/>
        </w:rPr>
      </w:pPr>
      <w:r w:rsidRPr="00F9175A">
        <w:rPr>
          <w:sz w:val="22"/>
          <w:szCs w:val="22"/>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14:paraId="1AC4BC07" w14:textId="77777777" w:rsidR="00F9175A" w:rsidRPr="00F9175A" w:rsidRDefault="00F9175A" w:rsidP="00F9175A">
      <w:pPr>
        <w:pStyle w:val="list-dash0"/>
        <w:textAlignment w:val="center"/>
        <w:rPr>
          <w:sz w:val="22"/>
          <w:szCs w:val="22"/>
        </w:rPr>
      </w:pPr>
      <w:r w:rsidRPr="00F9175A">
        <w:rPr>
          <w:sz w:val="22"/>
          <w:szCs w:val="22"/>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086E08BA" w14:textId="77777777" w:rsidR="00F9175A" w:rsidRPr="00F9175A" w:rsidRDefault="00F9175A" w:rsidP="00F9175A">
      <w:pPr>
        <w:pStyle w:val="list-dash0"/>
        <w:textAlignment w:val="center"/>
        <w:rPr>
          <w:sz w:val="22"/>
          <w:szCs w:val="22"/>
        </w:rPr>
      </w:pPr>
      <w:r w:rsidRPr="00F9175A">
        <w:rPr>
          <w:sz w:val="22"/>
          <w:szCs w:val="22"/>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14:paraId="0051732F" w14:textId="77777777" w:rsidR="00F9175A" w:rsidRPr="00F9175A" w:rsidRDefault="00F9175A" w:rsidP="00F9175A">
      <w:pPr>
        <w:pStyle w:val="list-dash0"/>
        <w:textAlignment w:val="center"/>
        <w:rPr>
          <w:sz w:val="22"/>
          <w:szCs w:val="22"/>
        </w:rPr>
      </w:pPr>
      <w:r w:rsidRPr="00F9175A">
        <w:rPr>
          <w:sz w:val="22"/>
          <w:szCs w:val="22"/>
        </w:rPr>
        <w:t xml:space="preserve">на основе усвоенных правил дизайна решать простейшие </w:t>
      </w:r>
      <w:r w:rsidRPr="00F9175A">
        <w:rPr>
          <w:sz w:val="22"/>
          <w:szCs w:val="22"/>
        </w:rPr>
        <w:br/>
        <w:t xml:space="preserve">художественно-конструкторские задачи по созданию изделий с заданной функцией; </w:t>
      </w:r>
    </w:p>
    <w:p w14:paraId="4FBC7A9C" w14:textId="77777777" w:rsidR="00F9175A" w:rsidRPr="00F9175A" w:rsidRDefault="00F9175A" w:rsidP="00F9175A">
      <w:pPr>
        <w:pStyle w:val="list-dash0"/>
        <w:textAlignment w:val="center"/>
        <w:rPr>
          <w:sz w:val="22"/>
          <w:szCs w:val="22"/>
        </w:rPr>
      </w:pPr>
      <w:r w:rsidRPr="00F9175A">
        <w:rPr>
          <w:sz w:val="22"/>
          <w:szCs w:val="22"/>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0CB896C8" w14:textId="77777777" w:rsidR="00F9175A" w:rsidRPr="00F9175A" w:rsidRDefault="00F9175A" w:rsidP="00F9175A">
      <w:pPr>
        <w:pStyle w:val="list-dash0"/>
        <w:textAlignment w:val="center"/>
        <w:rPr>
          <w:sz w:val="22"/>
          <w:szCs w:val="22"/>
        </w:rPr>
      </w:pPr>
      <w:r w:rsidRPr="00F9175A">
        <w:rPr>
          <w:sz w:val="22"/>
          <w:szCs w:val="22"/>
        </w:rPr>
        <w:t>работать с доступной информацией; работать в программах Word, Power Point;</w:t>
      </w:r>
    </w:p>
    <w:p w14:paraId="207D2BEF" w14:textId="77777777" w:rsidR="00F9175A" w:rsidRPr="00F9175A" w:rsidRDefault="00F9175A" w:rsidP="00F9175A">
      <w:pPr>
        <w:pStyle w:val="list-dash0"/>
        <w:textAlignment w:val="center"/>
        <w:rPr>
          <w:sz w:val="22"/>
          <w:szCs w:val="22"/>
        </w:rPr>
      </w:pPr>
      <w:r w:rsidRPr="00F9175A">
        <w:rPr>
          <w:sz w:val="22"/>
          <w:szCs w:val="22"/>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7D0B28EB" w14:textId="77777777" w:rsidR="00F9175A" w:rsidRPr="00F9175A" w:rsidRDefault="00F9175A" w:rsidP="00F9175A">
      <w:pPr>
        <w:pStyle w:val="list-dash0"/>
        <w:textAlignment w:val="center"/>
        <w:rPr>
          <w:sz w:val="22"/>
          <w:szCs w:val="22"/>
        </w:rPr>
      </w:pPr>
      <w:r w:rsidRPr="00F9175A">
        <w:rPr>
          <w:sz w:val="22"/>
          <w:szCs w:val="22"/>
        </w:rPr>
        <w:lastRenderedPageBreak/>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64A78127" w14:textId="25EA3A88" w:rsidR="0060303F" w:rsidRDefault="0060303F" w:rsidP="0060303F">
      <w:pPr>
        <w:pStyle w:val="h3"/>
      </w:pPr>
    </w:p>
    <w:p w14:paraId="25D435DF" w14:textId="592363E8" w:rsidR="003C2EE5" w:rsidRDefault="003C2EE5" w:rsidP="0060303F">
      <w:pPr>
        <w:pStyle w:val="h3"/>
      </w:pPr>
    </w:p>
    <w:p w14:paraId="3DBCA874" w14:textId="09973692" w:rsidR="003C2EE5" w:rsidRDefault="003C2EE5" w:rsidP="0060303F">
      <w:pPr>
        <w:pStyle w:val="h3"/>
      </w:pPr>
    </w:p>
    <w:p w14:paraId="0ED23186" w14:textId="77777777" w:rsidR="003C2EE5" w:rsidRDefault="003C2EE5" w:rsidP="003C2EE5">
      <w:pPr>
        <w:pStyle w:val="h1"/>
      </w:pPr>
      <w:r>
        <w:lastRenderedPageBreak/>
        <w:t>Физическая культура</w:t>
      </w:r>
    </w:p>
    <w:p w14:paraId="30C29335" w14:textId="77777777" w:rsidR="003C2EE5" w:rsidRDefault="003C2EE5" w:rsidP="003C2EE5">
      <w:pPr>
        <w:pStyle w:val="body"/>
      </w:pPr>
      <w: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w:t>
      </w:r>
    </w:p>
    <w:p w14:paraId="33963491" w14:textId="77777777" w:rsidR="003C2EE5" w:rsidRDefault="003C2EE5" w:rsidP="003C2EE5">
      <w:pPr>
        <w:pStyle w:val="body"/>
        <w:rPr>
          <w:spacing w:val="-1"/>
        </w:rPr>
      </w:pPr>
      <w:r>
        <w:rPr>
          <w:spacing w:val="-1"/>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Рабочих программ по физической культуре</w:t>
      </w:r>
      <w:r>
        <w:rPr>
          <w:rStyle w:val="footnote-num"/>
          <w:spacing w:val="-1"/>
          <w:szCs w:val="12"/>
          <w:vertAlign w:val="superscript"/>
        </w:rPr>
        <w:footnoteReference w:id="11"/>
      </w:r>
      <w:r>
        <w:rPr>
          <w:spacing w:val="-1"/>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14:paraId="1A793490" w14:textId="77777777" w:rsidR="003C2EE5" w:rsidRDefault="003C2EE5" w:rsidP="003C2EE5">
      <w:pPr>
        <w:pStyle w:val="h1"/>
        <w:pageBreakBefore w:val="0"/>
      </w:pPr>
      <w:r>
        <w:t>Пояснительная записка</w:t>
      </w:r>
    </w:p>
    <w:p w14:paraId="36E242CB" w14:textId="77777777" w:rsidR="003C2EE5" w:rsidRPr="003C2EE5" w:rsidRDefault="003C2EE5" w:rsidP="003C2EE5">
      <w:pPr>
        <w:pStyle w:val="body"/>
        <w:rPr>
          <w:sz w:val="22"/>
        </w:rPr>
      </w:pPr>
      <w:r w:rsidRPr="003C2EE5">
        <w:rPr>
          <w:sz w:val="22"/>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21292E5B" w14:textId="77777777" w:rsidR="003C2EE5" w:rsidRPr="003C2EE5" w:rsidRDefault="003C2EE5" w:rsidP="003C2EE5">
      <w:pPr>
        <w:pStyle w:val="body"/>
        <w:rPr>
          <w:sz w:val="22"/>
        </w:rPr>
      </w:pPr>
      <w:r w:rsidRPr="003C2EE5">
        <w:rPr>
          <w:sz w:val="22"/>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14:paraId="43E40CE9" w14:textId="77777777" w:rsidR="003C2EE5" w:rsidRPr="003C2EE5" w:rsidRDefault="003C2EE5" w:rsidP="003C2EE5">
      <w:pPr>
        <w:pStyle w:val="body"/>
        <w:rPr>
          <w:sz w:val="22"/>
        </w:rPr>
      </w:pPr>
      <w:r w:rsidRPr="003C2EE5">
        <w:rPr>
          <w:sz w:val="22"/>
        </w:rPr>
        <w:t>Программа позволяет применять дифференцированный подход к организации занятий детей с учетом состояния здоровья.</w:t>
      </w:r>
    </w:p>
    <w:p w14:paraId="1ED014CC" w14:textId="77777777" w:rsidR="003C2EE5" w:rsidRPr="003C2EE5" w:rsidRDefault="003C2EE5" w:rsidP="003C2EE5">
      <w:pPr>
        <w:pStyle w:val="body"/>
        <w:rPr>
          <w:sz w:val="22"/>
        </w:rPr>
      </w:pPr>
      <w:r w:rsidRPr="003C2EE5">
        <w:rPr>
          <w:sz w:val="22"/>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14:paraId="2FBA9AE5" w14:textId="77777777" w:rsidR="003C2EE5" w:rsidRPr="003C2EE5" w:rsidRDefault="003C2EE5" w:rsidP="003C2EE5">
      <w:pPr>
        <w:pStyle w:val="body"/>
        <w:rPr>
          <w:sz w:val="22"/>
        </w:rPr>
      </w:pPr>
      <w:r w:rsidRPr="003C2EE5">
        <w:rPr>
          <w:sz w:val="22"/>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14:paraId="24D5134B" w14:textId="77777777" w:rsidR="003C2EE5" w:rsidRPr="003C2EE5" w:rsidRDefault="003C2EE5" w:rsidP="003C2EE5">
      <w:pPr>
        <w:pStyle w:val="body"/>
        <w:rPr>
          <w:spacing w:val="1"/>
          <w:sz w:val="22"/>
        </w:rPr>
      </w:pPr>
      <w:r w:rsidRPr="003C2EE5">
        <w:rPr>
          <w:spacing w:val="1"/>
          <w:sz w:val="22"/>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1D51DE65" w14:textId="77777777" w:rsidR="003C2EE5" w:rsidRPr="003C2EE5" w:rsidRDefault="003C2EE5" w:rsidP="003C2EE5">
      <w:pPr>
        <w:pStyle w:val="body"/>
        <w:rPr>
          <w:spacing w:val="2"/>
          <w:sz w:val="22"/>
        </w:rPr>
      </w:pPr>
      <w:r w:rsidRPr="003C2EE5">
        <w:rPr>
          <w:sz w:val="22"/>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3C2EE5">
        <w:rPr>
          <w:spacing w:val="2"/>
          <w:sz w:val="22"/>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68CD7A5E" w14:textId="77777777" w:rsidR="003C2EE5" w:rsidRPr="003C2EE5" w:rsidRDefault="003C2EE5" w:rsidP="003C2EE5">
      <w:pPr>
        <w:pStyle w:val="body"/>
        <w:rPr>
          <w:sz w:val="22"/>
        </w:rPr>
      </w:pPr>
      <w:r w:rsidRPr="003C2EE5">
        <w:rPr>
          <w:sz w:val="22"/>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2DDC5266" w14:textId="77777777" w:rsidR="003C2EE5" w:rsidRPr="003C2EE5" w:rsidRDefault="003C2EE5" w:rsidP="003C2EE5">
      <w:pPr>
        <w:pStyle w:val="body"/>
        <w:rPr>
          <w:sz w:val="22"/>
        </w:rPr>
      </w:pPr>
      <w:r w:rsidRPr="003C2EE5">
        <w:rPr>
          <w:sz w:val="22"/>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7851DC42" w14:textId="77777777" w:rsidR="003C2EE5" w:rsidRPr="003C2EE5" w:rsidRDefault="003C2EE5" w:rsidP="003C2EE5">
      <w:pPr>
        <w:pStyle w:val="body"/>
        <w:rPr>
          <w:sz w:val="22"/>
        </w:rPr>
      </w:pPr>
      <w:r w:rsidRPr="003C2EE5">
        <w:rPr>
          <w:sz w:val="22"/>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w:t>
      </w:r>
      <w:r w:rsidRPr="003C2EE5">
        <w:rPr>
          <w:sz w:val="22"/>
        </w:rPr>
        <w:lastRenderedPageBreak/>
        <w:t xml:space="preserve">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777BBB92" w14:textId="77777777" w:rsidR="003C2EE5" w:rsidRPr="003C2EE5" w:rsidRDefault="003C2EE5" w:rsidP="003C2EE5">
      <w:pPr>
        <w:pStyle w:val="body"/>
        <w:rPr>
          <w:sz w:val="22"/>
        </w:rPr>
      </w:pPr>
      <w:r w:rsidRPr="003C2EE5">
        <w:rPr>
          <w:sz w:val="22"/>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60D7C9F2" w14:textId="77777777" w:rsidR="003C2EE5" w:rsidRPr="003C2EE5" w:rsidRDefault="003C2EE5" w:rsidP="003C2EE5">
      <w:pPr>
        <w:pStyle w:val="body"/>
        <w:rPr>
          <w:sz w:val="22"/>
        </w:rPr>
      </w:pPr>
      <w:r w:rsidRPr="003C2EE5">
        <w:rPr>
          <w:sz w:val="22"/>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14:paraId="516B3722" w14:textId="77777777" w:rsidR="003C2EE5" w:rsidRPr="003C2EE5" w:rsidRDefault="003C2EE5" w:rsidP="003C2EE5">
      <w:pPr>
        <w:pStyle w:val="body"/>
        <w:rPr>
          <w:sz w:val="22"/>
        </w:rPr>
      </w:pPr>
      <w:r w:rsidRPr="003C2EE5">
        <w:rPr>
          <w:sz w:val="22"/>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192EF49C" w14:textId="5293E885" w:rsidR="003C2EE5" w:rsidRDefault="003C2EE5" w:rsidP="003C2EE5">
      <w:pPr>
        <w:pStyle w:val="body"/>
        <w:rPr>
          <w:sz w:val="22"/>
        </w:rPr>
      </w:pPr>
      <w:r w:rsidRPr="003C2EE5">
        <w:rPr>
          <w:sz w:val="22"/>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14:paraId="0F4C29A2" w14:textId="77E5F43B" w:rsidR="003C2EE5" w:rsidRDefault="003C2EE5" w:rsidP="003C2EE5">
      <w:pPr>
        <w:pStyle w:val="body"/>
        <w:rPr>
          <w:sz w:val="22"/>
        </w:rPr>
      </w:pPr>
    </w:p>
    <w:p w14:paraId="4BD7671B" w14:textId="219B5166" w:rsidR="003C2EE5" w:rsidRDefault="003C2EE5" w:rsidP="003C2EE5">
      <w:pPr>
        <w:pStyle w:val="body"/>
        <w:rPr>
          <w:sz w:val="22"/>
        </w:rPr>
      </w:pPr>
    </w:p>
    <w:p w14:paraId="5E8E80AF" w14:textId="1BEB901E" w:rsidR="003C2EE5" w:rsidRDefault="003C2EE5" w:rsidP="003C2EE5">
      <w:pPr>
        <w:pStyle w:val="body"/>
        <w:rPr>
          <w:sz w:val="22"/>
        </w:rPr>
      </w:pPr>
    </w:p>
    <w:p w14:paraId="479C59E9" w14:textId="77777777" w:rsidR="003C2EE5" w:rsidRDefault="003C2EE5" w:rsidP="003C2EE5">
      <w:pPr>
        <w:pStyle w:val="h1"/>
      </w:pPr>
      <w:r>
        <w:lastRenderedPageBreak/>
        <w:t xml:space="preserve">Содержание УЧЕБНОГО ПРЕДМЕТА </w:t>
      </w:r>
      <w:r>
        <w:br/>
        <w:t>«ФИЗИЧЕСКАЯ КУЛЬТУРА»</w:t>
      </w:r>
    </w:p>
    <w:p w14:paraId="233BBEE0" w14:textId="77777777" w:rsidR="003C2EE5" w:rsidRPr="003C2EE5" w:rsidRDefault="003C2EE5" w:rsidP="00996693">
      <w:pPr>
        <w:pStyle w:val="ac"/>
        <w:numPr>
          <w:ilvl w:val="0"/>
          <w:numId w:val="20"/>
        </w:numPr>
        <w:tabs>
          <w:tab w:val="left" w:pos="562"/>
        </w:tabs>
        <w:ind w:hanging="222"/>
        <w:rPr>
          <w:b/>
        </w:rPr>
      </w:pPr>
      <w:r w:rsidRPr="003C2EE5">
        <w:rPr>
          <w:b/>
          <w:w w:val="85"/>
        </w:rPr>
        <w:t>КЛАСС</w:t>
      </w:r>
    </w:p>
    <w:p w14:paraId="46166586" w14:textId="77777777" w:rsidR="003C2EE5" w:rsidRPr="003C2EE5" w:rsidRDefault="003C2EE5" w:rsidP="003C2EE5">
      <w:pPr>
        <w:pStyle w:val="a9"/>
        <w:spacing w:before="60" w:line="264" w:lineRule="auto"/>
        <w:ind w:right="521" w:firstLine="240"/>
        <w:rPr>
          <w:sz w:val="22"/>
        </w:rPr>
      </w:pPr>
      <w:r w:rsidRPr="003C2EE5">
        <w:rPr>
          <w:b/>
          <w:i/>
          <w:sz w:val="22"/>
        </w:rPr>
        <w:t>Знания</w:t>
      </w:r>
      <w:r w:rsidRPr="003C2EE5">
        <w:rPr>
          <w:b/>
          <w:i/>
          <w:spacing w:val="1"/>
          <w:sz w:val="22"/>
        </w:rPr>
        <w:t xml:space="preserve"> </w:t>
      </w:r>
      <w:r w:rsidRPr="003C2EE5">
        <w:rPr>
          <w:b/>
          <w:i/>
          <w:sz w:val="22"/>
        </w:rPr>
        <w:t>о</w:t>
      </w:r>
      <w:r w:rsidRPr="003C2EE5">
        <w:rPr>
          <w:b/>
          <w:i/>
          <w:spacing w:val="1"/>
          <w:sz w:val="22"/>
        </w:rPr>
        <w:t xml:space="preserve"> </w:t>
      </w:r>
      <w:r w:rsidRPr="003C2EE5">
        <w:rPr>
          <w:b/>
          <w:i/>
          <w:sz w:val="22"/>
        </w:rPr>
        <w:t>физической</w:t>
      </w:r>
      <w:r w:rsidRPr="003C2EE5">
        <w:rPr>
          <w:b/>
          <w:i/>
          <w:spacing w:val="1"/>
          <w:sz w:val="22"/>
        </w:rPr>
        <w:t xml:space="preserve"> </w:t>
      </w:r>
      <w:r w:rsidRPr="003C2EE5">
        <w:rPr>
          <w:b/>
          <w:i/>
          <w:sz w:val="22"/>
        </w:rPr>
        <w:t>культуре.</w:t>
      </w:r>
      <w:r w:rsidRPr="003C2EE5">
        <w:rPr>
          <w:b/>
          <w:i/>
          <w:spacing w:val="1"/>
          <w:sz w:val="22"/>
        </w:rPr>
        <w:t xml:space="preserve"> </w:t>
      </w:r>
      <w:r w:rsidRPr="003C2EE5">
        <w:rPr>
          <w:sz w:val="22"/>
        </w:rPr>
        <w:t>Понятие</w:t>
      </w:r>
      <w:r w:rsidRPr="003C2EE5">
        <w:rPr>
          <w:spacing w:val="1"/>
          <w:sz w:val="22"/>
        </w:rPr>
        <w:t xml:space="preserve"> </w:t>
      </w:r>
      <w:r w:rsidRPr="003C2EE5">
        <w:rPr>
          <w:sz w:val="22"/>
        </w:rPr>
        <w:t>«физическая</w:t>
      </w:r>
      <w:r w:rsidRPr="003C2EE5">
        <w:rPr>
          <w:spacing w:val="1"/>
          <w:sz w:val="22"/>
        </w:rPr>
        <w:t xml:space="preserve"> </w:t>
      </w:r>
      <w:r w:rsidRPr="003C2EE5">
        <w:rPr>
          <w:sz w:val="22"/>
        </w:rPr>
        <w:t>культура»</w:t>
      </w:r>
      <w:r w:rsidRPr="003C2EE5">
        <w:rPr>
          <w:spacing w:val="1"/>
          <w:sz w:val="22"/>
        </w:rPr>
        <w:t xml:space="preserve"> </w:t>
      </w:r>
      <w:r w:rsidRPr="003C2EE5">
        <w:rPr>
          <w:sz w:val="22"/>
        </w:rPr>
        <w:t>как</w:t>
      </w:r>
      <w:r w:rsidRPr="003C2EE5">
        <w:rPr>
          <w:spacing w:val="1"/>
          <w:sz w:val="22"/>
        </w:rPr>
        <w:t xml:space="preserve"> </w:t>
      </w:r>
      <w:r w:rsidRPr="003C2EE5">
        <w:rPr>
          <w:sz w:val="22"/>
        </w:rPr>
        <w:t>занятия</w:t>
      </w:r>
      <w:r w:rsidRPr="003C2EE5">
        <w:rPr>
          <w:spacing w:val="1"/>
          <w:sz w:val="22"/>
        </w:rPr>
        <w:t xml:space="preserve"> </w:t>
      </w:r>
      <w:r w:rsidRPr="003C2EE5">
        <w:rPr>
          <w:sz w:val="22"/>
        </w:rPr>
        <w:t>физическими</w:t>
      </w:r>
      <w:r w:rsidRPr="003C2EE5">
        <w:rPr>
          <w:spacing w:val="1"/>
          <w:sz w:val="22"/>
        </w:rPr>
        <w:t xml:space="preserve"> </w:t>
      </w:r>
      <w:r w:rsidRPr="003C2EE5">
        <w:rPr>
          <w:sz w:val="22"/>
        </w:rPr>
        <w:t>упражнениями и спортом по укреплению здоровья, физическому развитию и физической подготовке.</w:t>
      </w:r>
      <w:r w:rsidRPr="003C2EE5">
        <w:rPr>
          <w:spacing w:val="1"/>
          <w:sz w:val="22"/>
        </w:rPr>
        <w:t xml:space="preserve"> </w:t>
      </w:r>
      <w:r w:rsidRPr="003C2EE5">
        <w:rPr>
          <w:sz w:val="22"/>
        </w:rPr>
        <w:t>Связь</w:t>
      </w:r>
      <w:r w:rsidRPr="003C2EE5">
        <w:rPr>
          <w:spacing w:val="-1"/>
          <w:sz w:val="22"/>
        </w:rPr>
        <w:t xml:space="preserve"> </w:t>
      </w:r>
      <w:r w:rsidRPr="003C2EE5">
        <w:rPr>
          <w:sz w:val="22"/>
        </w:rPr>
        <w:t>физических упражнений</w:t>
      </w:r>
      <w:r w:rsidRPr="003C2EE5">
        <w:rPr>
          <w:spacing w:val="1"/>
          <w:sz w:val="22"/>
        </w:rPr>
        <w:t xml:space="preserve"> </w:t>
      </w:r>
      <w:r w:rsidRPr="003C2EE5">
        <w:rPr>
          <w:sz w:val="22"/>
        </w:rPr>
        <w:t>с</w:t>
      </w:r>
      <w:r w:rsidRPr="003C2EE5">
        <w:rPr>
          <w:spacing w:val="-1"/>
          <w:sz w:val="22"/>
        </w:rPr>
        <w:t xml:space="preserve"> </w:t>
      </w:r>
      <w:r w:rsidRPr="003C2EE5">
        <w:rPr>
          <w:sz w:val="22"/>
        </w:rPr>
        <w:t>движениями</w:t>
      </w:r>
      <w:r w:rsidRPr="003C2EE5">
        <w:rPr>
          <w:spacing w:val="-4"/>
          <w:sz w:val="22"/>
        </w:rPr>
        <w:t xml:space="preserve"> </w:t>
      </w:r>
      <w:r w:rsidRPr="003C2EE5">
        <w:rPr>
          <w:sz w:val="22"/>
        </w:rPr>
        <w:t>животных</w:t>
      </w:r>
      <w:r w:rsidRPr="003C2EE5">
        <w:rPr>
          <w:spacing w:val="-5"/>
          <w:sz w:val="22"/>
        </w:rPr>
        <w:t xml:space="preserve"> </w:t>
      </w:r>
      <w:r w:rsidRPr="003C2EE5">
        <w:rPr>
          <w:sz w:val="22"/>
        </w:rPr>
        <w:t>и</w:t>
      </w:r>
      <w:r w:rsidRPr="003C2EE5">
        <w:rPr>
          <w:spacing w:val="-4"/>
          <w:sz w:val="22"/>
        </w:rPr>
        <w:t xml:space="preserve"> </w:t>
      </w:r>
      <w:r w:rsidRPr="003C2EE5">
        <w:rPr>
          <w:sz w:val="22"/>
        </w:rPr>
        <w:t>трудовыми</w:t>
      </w:r>
      <w:r w:rsidRPr="003C2EE5">
        <w:rPr>
          <w:spacing w:val="2"/>
          <w:sz w:val="22"/>
        </w:rPr>
        <w:t xml:space="preserve"> </w:t>
      </w:r>
      <w:r w:rsidRPr="003C2EE5">
        <w:rPr>
          <w:sz w:val="22"/>
        </w:rPr>
        <w:t>действиями</w:t>
      </w:r>
      <w:r w:rsidRPr="003C2EE5">
        <w:rPr>
          <w:spacing w:val="-4"/>
          <w:sz w:val="22"/>
        </w:rPr>
        <w:t xml:space="preserve"> </w:t>
      </w:r>
      <w:r w:rsidRPr="003C2EE5">
        <w:rPr>
          <w:sz w:val="22"/>
        </w:rPr>
        <w:t>древних</w:t>
      </w:r>
      <w:r w:rsidRPr="003C2EE5">
        <w:rPr>
          <w:spacing w:val="-5"/>
          <w:sz w:val="22"/>
        </w:rPr>
        <w:t xml:space="preserve"> </w:t>
      </w:r>
      <w:r w:rsidRPr="003C2EE5">
        <w:rPr>
          <w:sz w:val="22"/>
        </w:rPr>
        <w:t>людей.</w:t>
      </w:r>
    </w:p>
    <w:p w14:paraId="6441B0D3" w14:textId="77777777" w:rsidR="003C2EE5" w:rsidRPr="003C2EE5" w:rsidRDefault="003C2EE5" w:rsidP="003C2EE5">
      <w:pPr>
        <w:spacing w:line="274" w:lineRule="exact"/>
        <w:ind w:left="580"/>
        <w:jc w:val="both"/>
      </w:pPr>
      <w:r w:rsidRPr="003C2EE5">
        <w:rPr>
          <w:b/>
          <w:i/>
        </w:rPr>
        <w:t>Способы</w:t>
      </w:r>
      <w:r w:rsidRPr="003C2EE5">
        <w:rPr>
          <w:b/>
          <w:i/>
          <w:spacing w:val="-1"/>
        </w:rPr>
        <w:t xml:space="preserve"> </w:t>
      </w:r>
      <w:r w:rsidRPr="003C2EE5">
        <w:rPr>
          <w:b/>
          <w:i/>
        </w:rPr>
        <w:t>самостоятельной</w:t>
      </w:r>
      <w:r w:rsidRPr="003C2EE5">
        <w:rPr>
          <w:b/>
          <w:i/>
          <w:spacing w:val="-5"/>
        </w:rPr>
        <w:t xml:space="preserve"> </w:t>
      </w:r>
      <w:r w:rsidRPr="003C2EE5">
        <w:rPr>
          <w:b/>
          <w:i/>
        </w:rPr>
        <w:t>деятельности.</w:t>
      </w:r>
      <w:r w:rsidRPr="003C2EE5">
        <w:rPr>
          <w:b/>
          <w:i/>
          <w:spacing w:val="1"/>
        </w:rPr>
        <w:t xml:space="preserve"> </w:t>
      </w:r>
      <w:r w:rsidRPr="003C2EE5">
        <w:t>Режим дня</w:t>
      </w:r>
      <w:r w:rsidRPr="003C2EE5">
        <w:rPr>
          <w:spacing w:val="-6"/>
        </w:rPr>
        <w:t xml:space="preserve"> </w:t>
      </w:r>
      <w:r w:rsidRPr="003C2EE5">
        <w:t>и</w:t>
      </w:r>
      <w:r w:rsidRPr="003C2EE5">
        <w:rPr>
          <w:spacing w:val="-5"/>
        </w:rPr>
        <w:t xml:space="preserve"> </w:t>
      </w:r>
      <w:r w:rsidRPr="003C2EE5">
        <w:t>правила</w:t>
      </w:r>
      <w:r w:rsidRPr="003C2EE5">
        <w:rPr>
          <w:spacing w:val="-7"/>
        </w:rPr>
        <w:t xml:space="preserve"> </w:t>
      </w:r>
      <w:r w:rsidRPr="003C2EE5">
        <w:t>его</w:t>
      </w:r>
      <w:r w:rsidRPr="003C2EE5">
        <w:rPr>
          <w:spacing w:val="2"/>
        </w:rPr>
        <w:t xml:space="preserve"> </w:t>
      </w:r>
      <w:r w:rsidRPr="003C2EE5">
        <w:t>составления</w:t>
      </w:r>
      <w:r w:rsidRPr="003C2EE5">
        <w:rPr>
          <w:spacing w:val="-1"/>
        </w:rPr>
        <w:t xml:space="preserve"> </w:t>
      </w:r>
      <w:r w:rsidRPr="003C2EE5">
        <w:t>и</w:t>
      </w:r>
      <w:r w:rsidRPr="003C2EE5">
        <w:rPr>
          <w:spacing w:val="-5"/>
        </w:rPr>
        <w:t xml:space="preserve"> </w:t>
      </w:r>
      <w:r w:rsidRPr="003C2EE5">
        <w:t>соблюдения.</w:t>
      </w:r>
    </w:p>
    <w:p w14:paraId="4729851D" w14:textId="77777777" w:rsidR="003C2EE5" w:rsidRPr="003C2EE5" w:rsidRDefault="003C2EE5" w:rsidP="003C2EE5">
      <w:pPr>
        <w:spacing w:before="32" w:line="264" w:lineRule="auto"/>
        <w:ind w:left="340" w:right="515" w:firstLine="240"/>
        <w:jc w:val="both"/>
      </w:pPr>
      <w:r w:rsidRPr="003C2EE5">
        <w:rPr>
          <w:b/>
          <w:i/>
        </w:rPr>
        <w:t>Физическое</w:t>
      </w:r>
      <w:r w:rsidRPr="003C2EE5">
        <w:rPr>
          <w:b/>
          <w:i/>
          <w:spacing w:val="1"/>
        </w:rPr>
        <w:t xml:space="preserve"> </w:t>
      </w:r>
      <w:r w:rsidRPr="003C2EE5">
        <w:rPr>
          <w:b/>
          <w:i/>
        </w:rPr>
        <w:t>совершенствование.</w:t>
      </w:r>
      <w:r w:rsidRPr="003C2EE5">
        <w:rPr>
          <w:b/>
          <w:i/>
          <w:spacing w:val="1"/>
        </w:rPr>
        <w:t xml:space="preserve"> </w:t>
      </w:r>
      <w:r w:rsidRPr="003C2EE5">
        <w:rPr>
          <w:i/>
        </w:rPr>
        <w:t>Оздоровительная</w:t>
      </w:r>
      <w:r w:rsidRPr="003C2EE5">
        <w:rPr>
          <w:i/>
          <w:spacing w:val="1"/>
        </w:rPr>
        <w:t xml:space="preserve"> </w:t>
      </w:r>
      <w:r w:rsidRPr="003C2EE5">
        <w:rPr>
          <w:i/>
        </w:rPr>
        <w:t>физическая</w:t>
      </w:r>
      <w:r w:rsidRPr="003C2EE5">
        <w:rPr>
          <w:i/>
          <w:spacing w:val="1"/>
        </w:rPr>
        <w:t xml:space="preserve"> </w:t>
      </w:r>
      <w:r w:rsidRPr="003C2EE5">
        <w:rPr>
          <w:i/>
        </w:rPr>
        <w:t>культура.</w:t>
      </w:r>
      <w:r w:rsidRPr="003C2EE5">
        <w:rPr>
          <w:i/>
          <w:spacing w:val="1"/>
        </w:rPr>
        <w:t xml:space="preserve"> </w:t>
      </w:r>
      <w:r w:rsidRPr="003C2EE5">
        <w:t>Гигиена</w:t>
      </w:r>
      <w:r w:rsidRPr="003C2EE5">
        <w:rPr>
          <w:spacing w:val="1"/>
        </w:rPr>
        <w:t xml:space="preserve"> </w:t>
      </w:r>
      <w:r w:rsidRPr="003C2EE5">
        <w:t>человека</w:t>
      </w:r>
      <w:r w:rsidRPr="003C2EE5">
        <w:rPr>
          <w:spacing w:val="1"/>
        </w:rPr>
        <w:t xml:space="preserve"> </w:t>
      </w:r>
      <w:r w:rsidRPr="003C2EE5">
        <w:t>и</w:t>
      </w:r>
      <w:r w:rsidRPr="003C2EE5">
        <w:rPr>
          <w:spacing w:val="1"/>
        </w:rPr>
        <w:t xml:space="preserve"> </w:t>
      </w:r>
      <w:r w:rsidRPr="003C2EE5">
        <w:t>требования к проведению гигиенических процедур. Осанка и комплексы упражнений для правильного</w:t>
      </w:r>
      <w:r w:rsidRPr="003C2EE5">
        <w:rPr>
          <w:spacing w:val="1"/>
        </w:rPr>
        <w:t xml:space="preserve"> </w:t>
      </w:r>
      <w:r w:rsidRPr="003C2EE5">
        <w:t>её</w:t>
      </w:r>
      <w:r w:rsidRPr="003C2EE5">
        <w:rPr>
          <w:spacing w:val="-1"/>
        </w:rPr>
        <w:t xml:space="preserve"> </w:t>
      </w:r>
      <w:r w:rsidRPr="003C2EE5">
        <w:t>развития.</w:t>
      </w:r>
      <w:r w:rsidRPr="003C2EE5">
        <w:rPr>
          <w:spacing w:val="-2"/>
        </w:rPr>
        <w:t xml:space="preserve"> </w:t>
      </w:r>
      <w:r w:rsidRPr="003C2EE5">
        <w:t>Физические упражнения</w:t>
      </w:r>
      <w:r w:rsidRPr="003C2EE5">
        <w:rPr>
          <w:spacing w:val="1"/>
        </w:rPr>
        <w:t xml:space="preserve"> </w:t>
      </w:r>
      <w:r w:rsidRPr="003C2EE5">
        <w:t>для</w:t>
      </w:r>
      <w:r w:rsidRPr="003C2EE5">
        <w:rPr>
          <w:spacing w:val="1"/>
        </w:rPr>
        <w:t xml:space="preserve"> </w:t>
      </w:r>
      <w:r w:rsidRPr="003C2EE5">
        <w:t>физкультминуток</w:t>
      </w:r>
      <w:r w:rsidRPr="003C2EE5">
        <w:rPr>
          <w:spacing w:val="-1"/>
        </w:rPr>
        <w:t xml:space="preserve"> </w:t>
      </w:r>
      <w:r w:rsidRPr="003C2EE5">
        <w:t>и</w:t>
      </w:r>
      <w:r w:rsidRPr="003C2EE5">
        <w:rPr>
          <w:spacing w:val="2"/>
        </w:rPr>
        <w:t xml:space="preserve"> </w:t>
      </w:r>
      <w:r w:rsidRPr="003C2EE5">
        <w:t>утренней</w:t>
      </w:r>
      <w:r w:rsidRPr="003C2EE5">
        <w:rPr>
          <w:spacing w:val="2"/>
        </w:rPr>
        <w:t xml:space="preserve"> </w:t>
      </w:r>
      <w:r w:rsidRPr="003C2EE5">
        <w:t>зарядки.</w:t>
      </w:r>
    </w:p>
    <w:p w14:paraId="1EE48A0C" w14:textId="77777777" w:rsidR="003C2EE5" w:rsidRPr="003C2EE5" w:rsidRDefault="003C2EE5" w:rsidP="003C2EE5">
      <w:pPr>
        <w:spacing w:line="264" w:lineRule="auto"/>
        <w:ind w:left="340" w:right="518" w:firstLine="240"/>
        <w:jc w:val="both"/>
      </w:pPr>
      <w:r w:rsidRPr="003C2EE5">
        <w:rPr>
          <w:i/>
        </w:rPr>
        <w:t>Спортивно-оздоровительная</w:t>
      </w:r>
      <w:r w:rsidRPr="003C2EE5">
        <w:rPr>
          <w:i/>
          <w:spacing w:val="1"/>
        </w:rPr>
        <w:t xml:space="preserve"> </w:t>
      </w:r>
      <w:r w:rsidRPr="003C2EE5">
        <w:rPr>
          <w:i/>
        </w:rPr>
        <w:t>физическая</w:t>
      </w:r>
      <w:r w:rsidRPr="003C2EE5">
        <w:rPr>
          <w:i/>
          <w:spacing w:val="1"/>
        </w:rPr>
        <w:t xml:space="preserve"> </w:t>
      </w:r>
      <w:r w:rsidRPr="003C2EE5">
        <w:rPr>
          <w:i/>
        </w:rPr>
        <w:t>культура.</w:t>
      </w:r>
      <w:r w:rsidRPr="003C2EE5">
        <w:rPr>
          <w:i/>
          <w:spacing w:val="1"/>
        </w:rPr>
        <w:t xml:space="preserve"> </w:t>
      </w:r>
      <w:r w:rsidRPr="003C2EE5">
        <w:t>Правила</w:t>
      </w:r>
      <w:r w:rsidRPr="003C2EE5">
        <w:rPr>
          <w:spacing w:val="1"/>
        </w:rPr>
        <w:t xml:space="preserve"> </w:t>
      </w:r>
      <w:r w:rsidRPr="003C2EE5">
        <w:t>поведения</w:t>
      </w:r>
      <w:r w:rsidRPr="003C2EE5">
        <w:rPr>
          <w:spacing w:val="1"/>
        </w:rPr>
        <w:t xml:space="preserve"> </w:t>
      </w:r>
      <w:r w:rsidRPr="003C2EE5">
        <w:t>на</w:t>
      </w:r>
      <w:r w:rsidRPr="003C2EE5">
        <w:rPr>
          <w:spacing w:val="1"/>
        </w:rPr>
        <w:t xml:space="preserve"> </w:t>
      </w:r>
      <w:r w:rsidRPr="003C2EE5">
        <w:t>уроках</w:t>
      </w:r>
      <w:r w:rsidRPr="003C2EE5">
        <w:rPr>
          <w:spacing w:val="1"/>
        </w:rPr>
        <w:t xml:space="preserve"> </w:t>
      </w:r>
      <w:r w:rsidRPr="003C2EE5">
        <w:t>физической</w:t>
      </w:r>
      <w:r w:rsidRPr="003C2EE5">
        <w:rPr>
          <w:spacing w:val="1"/>
        </w:rPr>
        <w:t xml:space="preserve"> </w:t>
      </w:r>
      <w:r w:rsidRPr="003C2EE5">
        <w:t>культуры,</w:t>
      </w:r>
      <w:r w:rsidRPr="003C2EE5">
        <w:rPr>
          <w:spacing w:val="3"/>
        </w:rPr>
        <w:t xml:space="preserve"> </w:t>
      </w:r>
      <w:r w:rsidRPr="003C2EE5">
        <w:t>подбора</w:t>
      </w:r>
      <w:r w:rsidRPr="003C2EE5">
        <w:rPr>
          <w:spacing w:val="-5"/>
        </w:rPr>
        <w:t xml:space="preserve"> </w:t>
      </w:r>
      <w:r w:rsidRPr="003C2EE5">
        <w:t>одежды</w:t>
      </w:r>
      <w:r w:rsidRPr="003C2EE5">
        <w:rPr>
          <w:spacing w:val="-1"/>
        </w:rPr>
        <w:t xml:space="preserve"> </w:t>
      </w:r>
      <w:r w:rsidRPr="003C2EE5">
        <w:t>для</w:t>
      </w:r>
      <w:r w:rsidRPr="003C2EE5">
        <w:rPr>
          <w:spacing w:val="1"/>
        </w:rPr>
        <w:t xml:space="preserve"> </w:t>
      </w:r>
      <w:r w:rsidRPr="003C2EE5">
        <w:t>занятий</w:t>
      </w:r>
      <w:r w:rsidRPr="003C2EE5">
        <w:rPr>
          <w:spacing w:val="-3"/>
        </w:rPr>
        <w:t xml:space="preserve"> </w:t>
      </w:r>
      <w:r w:rsidRPr="003C2EE5">
        <w:t>в</w:t>
      </w:r>
      <w:r w:rsidRPr="003C2EE5">
        <w:rPr>
          <w:spacing w:val="3"/>
        </w:rPr>
        <w:t xml:space="preserve"> </w:t>
      </w:r>
      <w:r w:rsidRPr="003C2EE5">
        <w:t>спортивном</w:t>
      </w:r>
      <w:r w:rsidRPr="003C2EE5">
        <w:rPr>
          <w:spacing w:val="-2"/>
        </w:rPr>
        <w:t xml:space="preserve"> </w:t>
      </w:r>
      <w:r w:rsidRPr="003C2EE5">
        <w:t>зале и</w:t>
      </w:r>
      <w:r w:rsidRPr="003C2EE5">
        <w:rPr>
          <w:spacing w:val="-2"/>
        </w:rPr>
        <w:t xml:space="preserve"> </w:t>
      </w:r>
      <w:r w:rsidRPr="003C2EE5">
        <w:t>на</w:t>
      </w:r>
      <w:r w:rsidRPr="003C2EE5">
        <w:rPr>
          <w:spacing w:val="-5"/>
        </w:rPr>
        <w:t xml:space="preserve"> </w:t>
      </w:r>
      <w:r w:rsidRPr="003C2EE5">
        <w:t>открытом</w:t>
      </w:r>
      <w:r w:rsidRPr="003C2EE5">
        <w:rPr>
          <w:spacing w:val="-1"/>
        </w:rPr>
        <w:t xml:space="preserve"> </w:t>
      </w:r>
      <w:r w:rsidRPr="003C2EE5">
        <w:t>воздухе.</w:t>
      </w:r>
    </w:p>
    <w:p w14:paraId="4090A00A" w14:textId="77777777" w:rsidR="003C2EE5" w:rsidRPr="003C2EE5" w:rsidRDefault="003C2EE5" w:rsidP="003C2EE5">
      <w:pPr>
        <w:pStyle w:val="a9"/>
        <w:spacing w:line="264" w:lineRule="auto"/>
        <w:ind w:right="522" w:firstLine="240"/>
        <w:rPr>
          <w:sz w:val="22"/>
        </w:rPr>
      </w:pPr>
      <w:r w:rsidRPr="003C2EE5">
        <w:rPr>
          <w:sz w:val="22"/>
        </w:rPr>
        <w:t>Гимнастика</w:t>
      </w:r>
      <w:r w:rsidRPr="003C2EE5">
        <w:rPr>
          <w:spacing w:val="1"/>
          <w:sz w:val="22"/>
        </w:rPr>
        <w:t xml:space="preserve"> </w:t>
      </w:r>
      <w:r w:rsidRPr="003C2EE5">
        <w:rPr>
          <w:sz w:val="22"/>
        </w:rPr>
        <w:t>с</w:t>
      </w:r>
      <w:r w:rsidRPr="003C2EE5">
        <w:rPr>
          <w:spacing w:val="1"/>
          <w:sz w:val="22"/>
        </w:rPr>
        <w:t xml:space="preserve"> </w:t>
      </w:r>
      <w:r w:rsidRPr="003C2EE5">
        <w:rPr>
          <w:sz w:val="22"/>
        </w:rPr>
        <w:t>основами</w:t>
      </w:r>
      <w:r w:rsidRPr="003C2EE5">
        <w:rPr>
          <w:spacing w:val="1"/>
          <w:sz w:val="22"/>
        </w:rPr>
        <w:t xml:space="preserve"> </w:t>
      </w:r>
      <w:r w:rsidRPr="003C2EE5">
        <w:rPr>
          <w:sz w:val="22"/>
        </w:rPr>
        <w:t>акробатики.</w:t>
      </w:r>
      <w:r w:rsidRPr="003C2EE5">
        <w:rPr>
          <w:spacing w:val="1"/>
          <w:sz w:val="22"/>
        </w:rPr>
        <w:t xml:space="preserve"> </w:t>
      </w:r>
      <w:r w:rsidRPr="003C2EE5">
        <w:rPr>
          <w:sz w:val="22"/>
        </w:rPr>
        <w:t>Исходные</w:t>
      </w:r>
      <w:r w:rsidRPr="003C2EE5">
        <w:rPr>
          <w:spacing w:val="1"/>
          <w:sz w:val="22"/>
        </w:rPr>
        <w:t xml:space="preserve"> </w:t>
      </w:r>
      <w:r w:rsidRPr="003C2EE5">
        <w:rPr>
          <w:sz w:val="22"/>
        </w:rPr>
        <w:t>положения</w:t>
      </w:r>
      <w:r w:rsidRPr="003C2EE5">
        <w:rPr>
          <w:spacing w:val="1"/>
          <w:sz w:val="22"/>
        </w:rPr>
        <w:t xml:space="preserve"> </w:t>
      </w:r>
      <w:r w:rsidRPr="003C2EE5">
        <w:rPr>
          <w:sz w:val="22"/>
        </w:rPr>
        <w:t>в</w:t>
      </w:r>
      <w:r w:rsidRPr="003C2EE5">
        <w:rPr>
          <w:spacing w:val="1"/>
          <w:sz w:val="22"/>
        </w:rPr>
        <w:t xml:space="preserve"> </w:t>
      </w:r>
      <w:r w:rsidRPr="003C2EE5">
        <w:rPr>
          <w:sz w:val="22"/>
        </w:rPr>
        <w:t>физических</w:t>
      </w:r>
      <w:r w:rsidRPr="003C2EE5">
        <w:rPr>
          <w:spacing w:val="1"/>
          <w:sz w:val="22"/>
        </w:rPr>
        <w:t xml:space="preserve"> </w:t>
      </w:r>
      <w:r w:rsidRPr="003C2EE5">
        <w:rPr>
          <w:sz w:val="22"/>
        </w:rPr>
        <w:t>упражнениях:</w:t>
      </w:r>
      <w:r w:rsidRPr="003C2EE5">
        <w:rPr>
          <w:spacing w:val="1"/>
          <w:sz w:val="22"/>
        </w:rPr>
        <w:t xml:space="preserve"> </w:t>
      </w:r>
      <w:r w:rsidRPr="003C2EE5">
        <w:rPr>
          <w:sz w:val="22"/>
        </w:rPr>
        <w:t>стойки,</w:t>
      </w:r>
      <w:r w:rsidRPr="003C2EE5">
        <w:rPr>
          <w:spacing w:val="1"/>
          <w:sz w:val="22"/>
        </w:rPr>
        <w:t xml:space="preserve"> </w:t>
      </w:r>
      <w:r w:rsidRPr="003C2EE5">
        <w:rPr>
          <w:sz w:val="22"/>
        </w:rPr>
        <w:t>упоры,</w:t>
      </w:r>
      <w:r w:rsidRPr="003C2EE5">
        <w:rPr>
          <w:spacing w:val="1"/>
          <w:sz w:val="22"/>
        </w:rPr>
        <w:t xml:space="preserve"> </w:t>
      </w:r>
      <w:r w:rsidRPr="003C2EE5">
        <w:rPr>
          <w:sz w:val="22"/>
        </w:rPr>
        <w:t>седы,</w:t>
      </w:r>
      <w:r w:rsidRPr="003C2EE5">
        <w:rPr>
          <w:spacing w:val="1"/>
          <w:sz w:val="22"/>
        </w:rPr>
        <w:t xml:space="preserve"> </w:t>
      </w:r>
      <w:r w:rsidRPr="003C2EE5">
        <w:rPr>
          <w:sz w:val="22"/>
        </w:rPr>
        <w:t>положения</w:t>
      </w:r>
      <w:r w:rsidRPr="003C2EE5">
        <w:rPr>
          <w:spacing w:val="1"/>
          <w:sz w:val="22"/>
        </w:rPr>
        <w:t xml:space="preserve"> </w:t>
      </w:r>
      <w:r w:rsidRPr="003C2EE5">
        <w:rPr>
          <w:sz w:val="22"/>
        </w:rPr>
        <w:t>лёжа.</w:t>
      </w:r>
      <w:r w:rsidRPr="003C2EE5">
        <w:rPr>
          <w:spacing w:val="1"/>
          <w:sz w:val="22"/>
        </w:rPr>
        <w:t xml:space="preserve"> </w:t>
      </w:r>
      <w:r w:rsidRPr="003C2EE5">
        <w:rPr>
          <w:sz w:val="22"/>
        </w:rPr>
        <w:t>Строевые</w:t>
      </w:r>
      <w:r w:rsidRPr="003C2EE5">
        <w:rPr>
          <w:spacing w:val="1"/>
          <w:sz w:val="22"/>
        </w:rPr>
        <w:t xml:space="preserve"> </w:t>
      </w:r>
      <w:r w:rsidRPr="003C2EE5">
        <w:rPr>
          <w:sz w:val="22"/>
        </w:rPr>
        <w:t>упражнения:</w:t>
      </w:r>
      <w:r w:rsidRPr="003C2EE5">
        <w:rPr>
          <w:spacing w:val="1"/>
          <w:sz w:val="22"/>
        </w:rPr>
        <w:t xml:space="preserve"> </w:t>
      </w:r>
      <w:r w:rsidRPr="003C2EE5">
        <w:rPr>
          <w:sz w:val="22"/>
        </w:rPr>
        <w:t>построение</w:t>
      </w:r>
      <w:r w:rsidRPr="003C2EE5">
        <w:rPr>
          <w:spacing w:val="1"/>
          <w:sz w:val="22"/>
        </w:rPr>
        <w:t xml:space="preserve"> </w:t>
      </w:r>
      <w:r w:rsidRPr="003C2EE5">
        <w:rPr>
          <w:sz w:val="22"/>
        </w:rPr>
        <w:t>и</w:t>
      </w:r>
      <w:r w:rsidRPr="003C2EE5">
        <w:rPr>
          <w:spacing w:val="1"/>
          <w:sz w:val="22"/>
        </w:rPr>
        <w:t xml:space="preserve"> </w:t>
      </w:r>
      <w:r w:rsidRPr="003C2EE5">
        <w:rPr>
          <w:sz w:val="22"/>
        </w:rPr>
        <w:t>перестроение</w:t>
      </w:r>
      <w:r w:rsidRPr="003C2EE5">
        <w:rPr>
          <w:spacing w:val="1"/>
          <w:sz w:val="22"/>
        </w:rPr>
        <w:t xml:space="preserve"> </w:t>
      </w:r>
      <w:r w:rsidRPr="003C2EE5">
        <w:rPr>
          <w:sz w:val="22"/>
        </w:rPr>
        <w:t>в</w:t>
      </w:r>
      <w:r w:rsidRPr="003C2EE5">
        <w:rPr>
          <w:spacing w:val="1"/>
          <w:sz w:val="22"/>
        </w:rPr>
        <w:t xml:space="preserve"> </w:t>
      </w:r>
      <w:r w:rsidRPr="003C2EE5">
        <w:rPr>
          <w:sz w:val="22"/>
        </w:rPr>
        <w:t>одну</w:t>
      </w:r>
      <w:r w:rsidRPr="003C2EE5">
        <w:rPr>
          <w:spacing w:val="1"/>
          <w:sz w:val="22"/>
        </w:rPr>
        <w:t xml:space="preserve"> </w:t>
      </w:r>
      <w:r w:rsidRPr="003C2EE5">
        <w:rPr>
          <w:sz w:val="22"/>
        </w:rPr>
        <w:t>и</w:t>
      </w:r>
      <w:r w:rsidRPr="003C2EE5">
        <w:rPr>
          <w:spacing w:val="60"/>
          <w:sz w:val="22"/>
        </w:rPr>
        <w:t xml:space="preserve"> </w:t>
      </w:r>
      <w:r w:rsidRPr="003C2EE5">
        <w:rPr>
          <w:sz w:val="22"/>
        </w:rPr>
        <w:t>две</w:t>
      </w:r>
      <w:r w:rsidRPr="003C2EE5">
        <w:rPr>
          <w:spacing w:val="1"/>
          <w:sz w:val="22"/>
        </w:rPr>
        <w:t xml:space="preserve"> </w:t>
      </w:r>
      <w:r w:rsidRPr="003C2EE5">
        <w:rPr>
          <w:sz w:val="22"/>
        </w:rPr>
        <w:t>шеренги,</w:t>
      </w:r>
      <w:r w:rsidRPr="003C2EE5">
        <w:rPr>
          <w:spacing w:val="1"/>
          <w:sz w:val="22"/>
        </w:rPr>
        <w:t xml:space="preserve"> </w:t>
      </w:r>
      <w:r w:rsidRPr="003C2EE5">
        <w:rPr>
          <w:sz w:val="22"/>
        </w:rPr>
        <w:t>стоя</w:t>
      </w:r>
      <w:r w:rsidRPr="003C2EE5">
        <w:rPr>
          <w:spacing w:val="1"/>
          <w:sz w:val="22"/>
        </w:rPr>
        <w:t xml:space="preserve"> </w:t>
      </w:r>
      <w:r w:rsidRPr="003C2EE5">
        <w:rPr>
          <w:sz w:val="22"/>
        </w:rPr>
        <w:t>на</w:t>
      </w:r>
      <w:r w:rsidRPr="003C2EE5">
        <w:rPr>
          <w:spacing w:val="1"/>
          <w:sz w:val="22"/>
        </w:rPr>
        <w:t xml:space="preserve"> </w:t>
      </w:r>
      <w:r w:rsidRPr="003C2EE5">
        <w:rPr>
          <w:sz w:val="22"/>
        </w:rPr>
        <w:t>месте;</w:t>
      </w:r>
      <w:r w:rsidRPr="003C2EE5">
        <w:rPr>
          <w:spacing w:val="1"/>
          <w:sz w:val="22"/>
        </w:rPr>
        <w:t xml:space="preserve"> </w:t>
      </w:r>
      <w:r w:rsidRPr="003C2EE5">
        <w:rPr>
          <w:sz w:val="22"/>
        </w:rPr>
        <w:t>повороты</w:t>
      </w:r>
      <w:r w:rsidRPr="003C2EE5">
        <w:rPr>
          <w:spacing w:val="1"/>
          <w:sz w:val="22"/>
        </w:rPr>
        <w:t xml:space="preserve"> </w:t>
      </w:r>
      <w:r w:rsidRPr="003C2EE5">
        <w:rPr>
          <w:sz w:val="22"/>
        </w:rPr>
        <w:t>направо</w:t>
      </w:r>
      <w:r w:rsidRPr="003C2EE5">
        <w:rPr>
          <w:spacing w:val="1"/>
          <w:sz w:val="22"/>
        </w:rPr>
        <w:t xml:space="preserve"> </w:t>
      </w:r>
      <w:r w:rsidRPr="003C2EE5">
        <w:rPr>
          <w:sz w:val="22"/>
        </w:rPr>
        <w:t>и</w:t>
      </w:r>
      <w:r w:rsidRPr="003C2EE5">
        <w:rPr>
          <w:spacing w:val="1"/>
          <w:sz w:val="22"/>
        </w:rPr>
        <w:t xml:space="preserve"> </w:t>
      </w:r>
      <w:r w:rsidRPr="003C2EE5">
        <w:rPr>
          <w:sz w:val="22"/>
        </w:rPr>
        <w:t>налево;</w:t>
      </w:r>
      <w:r w:rsidRPr="003C2EE5">
        <w:rPr>
          <w:spacing w:val="1"/>
          <w:sz w:val="22"/>
        </w:rPr>
        <w:t xml:space="preserve"> </w:t>
      </w:r>
      <w:r w:rsidRPr="003C2EE5">
        <w:rPr>
          <w:sz w:val="22"/>
        </w:rPr>
        <w:t>передвижение</w:t>
      </w:r>
      <w:r w:rsidRPr="003C2EE5">
        <w:rPr>
          <w:spacing w:val="1"/>
          <w:sz w:val="22"/>
        </w:rPr>
        <w:t xml:space="preserve"> </w:t>
      </w:r>
      <w:r w:rsidRPr="003C2EE5">
        <w:rPr>
          <w:sz w:val="22"/>
        </w:rPr>
        <w:t>в</w:t>
      </w:r>
      <w:r w:rsidRPr="003C2EE5">
        <w:rPr>
          <w:spacing w:val="1"/>
          <w:sz w:val="22"/>
        </w:rPr>
        <w:t xml:space="preserve"> </w:t>
      </w:r>
      <w:r w:rsidRPr="003C2EE5">
        <w:rPr>
          <w:sz w:val="22"/>
        </w:rPr>
        <w:t>колонне</w:t>
      </w:r>
      <w:r w:rsidRPr="003C2EE5">
        <w:rPr>
          <w:spacing w:val="1"/>
          <w:sz w:val="22"/>
        </w:rPr>
        <w:t xml:space="preserve"> </w:t>
      </w:r>
      <w:r w:rsidRPr="003C2EE5">
        <w:rPr>
          <w:sz w:val="22"/>
        </w:rPr>
        <w:t>по</w:t>
      </w:r>
      <w:r w:rsidRPr="003C2EE5">
        <w:rPr>
          <w:spacing w:val="1"/>
          <w:sz w:val="22"/>
        </w:rPr>
        <w:t xml:space="preserve"> </w:t>
      </w:r>
      <w:r w:rsidRPr="003C2EE5">
        <w:rPr>
          <w:sz w:val="22"/>
        </w:rPr>
        <w:t>одному</w:t>
      </w:r>
      <w:r w:rsidRPr="003C2EE5">
        <w:rPr>
          <w:spacing w:val="60"/>
          <w:sz w:val="22"/>
        </w:rPr>
        <w:t xml:space="preserve"> </w:t>
      </w:r>
      <w:r w:rsidRPr="003C2EE5">
        <w:rPr>
          <w:sz w:val="22"/>
        </w:rPr>
        <w:t>с</w:t>
      </w:r>
      <w:r w:rsidRPr="003C2EE5">
        <w:rPr>
          <w:spacing w:val="1"/>
          <w:sz w:val="22"/>
        </w:rPr>
        <w:t xml:space="preserve"> </w:t>
      </w:r>
      <w:r w:rsidRPr="003C2EE5">
        <w:rPr>
          <w:sz w:val="22"/>
        </w:rPr>
        <w:t>равномерной</w:t>
      </w:r>
      <w:r w:rsidRPr="003C2EE5">
        <w:rPr>
          <w:spacing w:val="-3"/>
          <w:sz w:val="22"/>
        </w:rPr>
        <w:t xml:space="preserve"> </w:t>
      </w:r>
      <w:r w:rsidRPr="003C2EE5">
        <w:rPr>
          <w:sz w:val="22"/>
        </w:rPr>
        <w:t>скоростью.</w:t>
      </w:r>
    </w:p>
    <w:p w14:paraId="07586386" w14:textId="77777777" w:rsidR="003C2EE5" w:rsidRPr="003C2EE5" w:rsidRDefault="003C2EE5" w:rsidP="003C2EE5">
      <w:pPr>
        <w:pStyle w:val="a9"/>
        <w:spacing w:line="264" w:lineRule="auto"/>
        <w:ind w:right="512" w:firstLine="240"/>
        <w:rPr>
          <w:sz w:val="22"/>
        </w:rPr>
      </w:pPr>
      <w:r w:rsidRPr="003C2EE5">
        <w:rPr>
          <w:sz w:val="22"/>
        </w:rPr>
        <w:t>Гимнастические упражнения: стилизованные способы передвижения ходьбой и бегом; упражнения с</w:t>
      </w:r>
      <w:r w:rsidRPr="003C2EE5">
        <w:rPr>
          <w:spacing w:val="-57"/>
          <w:sz w:val="22"/>
        </w:rPr>
        <w:t xml:space="preserve"> </w:t>
      </w:r>
      <w:r w:rsidRPr="003C2EE5">
        <w:rPr>
          <w:sz w:val="22"/>
        </w:rPr>
        <w:t>гимнастическим</w:t>
      </w:r>
      <w:r w:rsidRPr="003C2EE5">
        <w:rPr>
          <w:spacing w:val="-3"/>
          <w:sz w:val="22"/>
        </w:rPr>
        <w:t xml:space="preserve"> </w:t>
      </w:r>
      <w:r w:rsidRPr="003C2EE5">
        <w:rPr>
          <w:sz w:val="22"/>
        </w:rPr>
        <w:t>мячом</w:t>
      </w:r>
      <w:r w:rsidRPr="003C2EE5">
        <w:rPr>
          <w:spacing w:val="-2"/>
          <w:sz w:val="22"/>
        </w:rPr>
        <w:t xml:space="preserve"> </w:t>
      </w:r>
      <w:r w:rsidRPr="003C2EE5">
        <w:rPr>
          <w:sz w:val="22"/>
        </w:rPr>
        <w:t>и</w:t>
      </w:r>
      <w:r w:rsidRPr="003C2EE5">
        <w:rPr>
          <w:spacing w:val="-3"/>
          <w:sz w:val="22"/>
        </w:rPr>
        <w:t xml:space="preserve"> </w:t>
      </w:r>
      <w:r w:rsidRPr="003C2EE5">
        <w:rPr>
          <w:sz w:val="22"/>
        </w:rPr>
        <w:t>гимнастической</w:t>
      </w:r>
      <w:r w:rsidRPr="003C2EE5">
        <w:rPr>
          <w:spacing w:val="-3"/>
          <w:sz w:val="22"/>
        </w:rPr>
        <w:t xml:space="preserve"> </w:t>
      </w:r>
      <w:r w:rsidRPr="003C2EE5">
        <w:rPr>
          <w:sz w:val="22"/>
        </w:rPr>
        <w:t>скакалкой;</w:t>
      </w:r>
      <w:r w:rsidRPr="003C2EE5">
        <w:rPr>
          <w:spacing w:val="-4"/>
          <w:sz w:val="22"/>
        </w:rPr>
        <w:t xml:space="preserve"> </w:t>
      </w:r>
      <w:r w:rsidRPr="003C2EE5">
        <w:rPr>
          <w:sz w:val="22"/>
        </w:rPr>
        <w:t>стилизованные гимнастические прыжки.</w:t>
      </w:r>
    </w:p>
    <w:p w14:paraId="64EEAE85" w14:textId="77777777" w:rsidR="003C2EE5" w:rsidRPr="003C2EE5" w:rsidRDefault="003C2EE5" w:rsidP="003C2EE5">
      <w:pPr>
        <w:pStyle w:val="a9"/>
        <w:spacing w:before="1" w:line="264" w:lineRule="auto"/>
        <w:ind w:right="515" w:firstLine="240"/>
        <w:rPr>
          <w:sz w:val="22"/>
        </w:rPr>
      </w:pPr>
      <w:r w:rsidRPr="003C2EE5">
        <w:rPr>
          <w:sz w:val="22"/>
        </w:rPr>
        <w:t>Акробатические</w:t>
      </w:r>
      <w:r w:rsidRPr="003C2EE5">
        <w:rPr>
          <w:spacing w:val="60"/>
          <w:sz w:val="22"/>
        </w:rPr>
        <w:t xml:space="preserve"> </w:t>
      </w:r>
      <w:r w:rsidRPr="003C2EE5">
        <w:rPr>
          <w:sz w:val="22"/>
        </w:rPr>
        <w:t>упражнения: подъём туловища из положения лёжа на спине и животе; подъём ног</w:t>
      </w:r>
      <w:r w:rsidRPr="003C2EE5">
        <w:rPr>
          <w:spacing w:val="1"/>
          <w:sz w:val="22"/>
        </w:rPr>
        <w:t xml:space="preserve"> </w:t>
      </w:r>
      <w:r w:rsidRPr="003C2EE5">
        <w:rPr>
          <w:sz w:val="22"/>
        </w:rPr>
        <w:t>из положения лёжа на животе; сгибание рук в положении упор лёжа; прыжки в группировке, толчком</w:t>
      </w:r>
      <w:r w:rsidRPr="003C2EE5">
        <w:rPr>
          <w:spacing w:val="1"/>
          <w:sz w:val="22"/>
        </w:rPr>
        <w:t xml:space="preserve"> </w:t>
      </w:r>
      <w:r w:rsidRPr="003C2EE5">
        <w:rPr>
          <w:sz w:val="22"/>
        </w:rPr>
        <w:t>двумя</w:t>
      </w:r>
      <w:r w:rsidRPr="003C2EE5">
        <w:rPr>
          <w:spacing w:val="1"/>
          <w:sz w:val="22"/>
        </w:rPr>
        <w:t xml:space="preserve"> </w:t>
      </w:r>
      <w:r w:rsidRPr="003C2EE5">
        <w:rPr>
          <w:sz w:val="22"/>
        </w:rPr>
        <w:t>ногами;</w:t>
      </w:r>
      <w:r w:rsidRPr="003C2EE5">
        <w:rPr>
          <w:spacing w:val="-3"/>
          <w:sz w:val="22"/>
        </w:rPr>
        <w:t xml:space="preserve"> </w:t>
      </w:r>
      <w:r w:rsidRPr="003C2EE5">
        <w:rPr>
          <w:sz w:val="22"/>
        </w:rPr>
        <w:t>прыжки</w:t>
      </w:r>
      <w:r w:rsidRPr="003C2EE5">
        <w:rPr>
          <w:spacing w:val="-3"/>
          <w:sz w:val="22"/>
        </w:rPr>
        <w:t xml:space="preserve"> </w:t>
      </w:r>
      <w:r w:rsidRPr="003C2EE5">
        <w:rPr>
          <w:sz w:val="22"/>
        </w:rPr>
        <w:t>в</w:t>
      </w:r>
      <w:r w:rsidRPr="003C2EE5">
        <w:rPr>
          <w:spacing w:val="3"/>
          <w:sz w:val="22"/>
        </w:rPr>
        <w:t xml:space="preserve"> </w:t>
      </w:r>
      <w:r w:rsidRPr="003C2EE5">
        <w:rPr>
          <w:sz w:val="22"/>
        </w:rPr>
        <w:t>упоре на</w:t>
      </w:r>
      <w:r w:rsidRPr="003C2EE5">
        <w:rPr>
          <w:spacing w:val="1"/>
          <w:sz w:val="22"/>
        </w:rPr>
        <w:t xml:space="preserve"> </w:t>
      </w:r>
      <w:r w:rsidRPr="003C2EE5">
        <w:rPr>
          <w:sz w:val="22"/>
        </w:rPr>
        <w:t>руки,</w:t>
      </w:r>
      <w:r w:rsidRPr="003C2EE5">
        <w:rPr>
          <w:spacing w:val="3"/>
          <w:sz w:val="22"/>
        </w:rPr>
        <w:t xml:space="preserve"> </w:t>
      </w:r>
      <w:r w:rsidRPr="003C2EE5">
        <w:rPr>
          <w:sz w:val="22"/>
        </w:rPr>
        <w:t>толчком</w:t>
      </w:r>
      <w:r w:rsidRPr="003C2EE5">
        <w:rPr>
          <w:spacing w:val="3"/>
          <w:sz w:val="22"/>
        </w:rPr>
        <w:t xml:space="preserve"> </w:t>
      </w:r>
      <w:r w:rsidRPr="003C2EE5">
        <w:rPr>
          <w:sz w:val="22"/>
        </w:rPr>
        <w:t>двумя</w:t>
      </w:r>
      <w:r w:rsidRPr="003C2EE5">
        <w:rPr>
          <w:spacing w:val="1"/>
          <w:sz w:val="22"/>
        </w:rPr>
        <w:t xml:space="preserve"> </w:t>
      </w:r>
      <w:r w:rsidRPr="003C2EE5">
        <w:rPr>
          <w:sz w:val="22"/>
        </w:rPr>
        <w:t>ногами.</w:t>
      </w:r>
    </w:p>
    <w:p w14:paraId="33AA0FEA" w14:textId="77777777" w:rsidR="003C2EE5" w:rsidRPr="003C2EE5" w:rsidRDefault="003C2EE5" w:rsidP="003C2EE5">
      <w:pPr>
        <w:pStyle w:val="a9"/>
        <w:spacing w:before="6" w:line="264" w:lineRule="auto"/>
        <w:ind w:right="511" w:firstLine="240"/>
        <w:rPr>
          <w:sz w:val="22"/>
        </w:rPr>
      </w:pPr>
      <w:r w:rsidRPr="003C2EE5">
        <w:rPr>
          <w:sz w:val="22"/>
        </w:rPr>
        <w:t>Лыжная подготовка</w:t>
      </w:r>
      <w:r w:rsidRPr="003C2EE5">
        <w:rPr>
          <w:i/>
          <w:sz w:val="22"/>
        </w:rPr>
        <w:t xml:space="preserve">. </w:t>
      </w:r>
      <w:r w:rsidRPr="003C2EE5">
        <w:rPr>
          <w:sz w:val="22"/>
        </w:rPr>
        <w:t>Переноска лыж к месту занятия. Основная стойка лыжника. Передвижение на</w:t>
      </w:r>
      <w:r w:rsidRPr="003C2EE5">
        <w:rPr>
          <w:spacing w:val="1"/>
          <w:sz w:val="22"/>
        </w:rPr>
        <w:t xml:space="preserve"> </w:t>
      </w:r>
      <w:r w:rsidRPr="003C2EE5">
        <w:rPr>
          <w:sz w:val="22"/>
        </w:rPr>
        <w:t>лыжах</w:t>
      </w:r>
      <w:r w:rsidRPr="003C2EE5">
        <w:rPr>
          <w:spacing w:val="-5"/>
          <w:sz w:val="22"/>
        </w:rPr>
        <w:t xml:space="preserve"> </w:t>
      </w:r>
      <w:r w:rsidRPr="003C2EE5">
        <w:rPr>
          <w:sz w:val="22"/>
        </w:rPr>
        <w:t>ступающим</w:t>
      </w:r>
      <w:r w:rsidRPr="003C2EE5">
        <w:rPr>
          <w:spacing w:val="2"/>
          <w:sz w:val="22"/>
        </w:rPr>
        <w:t xml:space="preserve"> </w:t>
      </w:r>
      <w:r w:rsidRPr="003C2EE5">
        <w:rPr>
          <w:sz w:val="22"/>
        </w:rPr>
        <w:t>шагом</w:t>
      </w:r>
      <w:r w:rsidRPr="003C2EE5">
        <w:rPr>
          <w:spacing w:val="-2"/>
          <w:sz w:val="22"/>
        </w:rPr>
        <w:t xml:space="preserve"> </w:t>
      </w:r>
      <w:r w:rsidRPr="003C2EE5">
        <w:rPr>
          <w:sz w:val="22"/>
        </w:rPr>
        <w:t>(без</w:t>
      </w:r>
      <w:r w:rsidRPr="003C2EE5">
        <w:rPr>
          <w:spacing w:val="2"/>
          <w:sz w:val="22"/>
        </w:rPr>
        <w:t xml:space="preserve"> </w:t>
      </w:r>
      <w:r w:rsidRPr="003C2EE5">
        <w:rPr>
          <w:sz w:val="22"/>
        </w:rPr>
        <w:t>палок).</w:t>
      </w:r>
      <w:r w:rsidRPr="003C2EE5">
        <w:rPr>
          <w:spacing w:val="-2"/>
          <w:sz w:val="22"/>
        </w:rPr>
        <w:t xml:space="preserve"> </w:t>
      </w:r>
      <w:r w:rsidRPr="003C2EE5">
        <w:rPr>
          <w:sz w:val="22"/>
        </w:rPr>
        <w:t>Передвижение</w:t>
      </w:r>
      <w:r w:rsidRPr="003C2EE5">
        <w:rPr>
          <w:spacing w:val="-1"/>
          <w:sz w:val="22"/>
        </w:rPr>
        <w:t xml:space="preserve"> </w:t>
      </w:r>
      <w:r w:rsidRPr="003C2EE5">
        <w:rPr>
          <w:sz w:val="22"/>
        </w:rPr>
        <w:t>на</w:t>
      </w:r>
      <w:r w:rsidRPr="003C2EE5">
        <w:rPr>
          <w:spacing w:val="-5"/>
          <w:sz w:val="22"/>
        </w:rPr>
        <w:t xml:space="preserve"> </w:t>
      </w:r>
      <w:r w:rsidRPr="003C2EE5">
        <w:rPr>
          <w:sz w:val="22"/>
        </w:rPr>
        <w:t>лыжах</w:t>
      </w:r>
      <w:r w:rsidRPr="003C2EE5">
        <w:rPr>
          <w:spacing w:val="-4"/>
          <w:sz w:val="22"/>
        </w:rPr>
        <w:t xml:space="preserve"> </w:t>
      </w:r>
      <w:r w:rsidRPr="003C2EE5">
        <w:rPr>
          <w:sz w:val="22"/>
        </w:rPr>
        <w:t>скользящим</w:t>
      </w:r>
      <w:r w:rsidRPr="003C2EE5">
        <w:rPr>
          <w:spacing w:val="-2"/>
          <w:sz w:val="22"/>
        </w:rPr>
        <w:t xml:space="preserve"> </w:t>
      </w:r>
      <w:r w:rsidRPr="003C2EE5">
        <w:rPr>
          <w:sz w:val="22"/>
        </w:rPr>
        <w:t>шагом</w:t>
      </w:r>
      <w:r w:rsidRPr="003C2EE5">
        <w:rPr>
          <w:spacing w:val="-2"/>
          <w:sz w:val="22"/>
        </w:rPr>
        <w:t xml:space="preserve"> </w:t>
      </w:r>
      <w:r w:rsidRPr="003C2EE5">
        <w:rPr>
          <w:sz w:val="22"/>
        </w:rPr>
        <w:t>(без</w:t>
      </w:r>
      <w:r w:rsidRPr="003C2EE5">
        <w:rPr>
          <w:spacing w:val="2"/>
          <w:sz w:val="22"/>
        </w:rPr>
        <w:t xml:space="preserve"> </w:t>
      </w:r>
      <w:r w:rsidRPr="003C2EE5">
        <w:rPr>
          <w:sz w:val="22"/>
        </w:rPr>
        <w:t>палок).</w:t>
      </w:r>
    </w:p>
    <w:p w14:paraId="1E31578E" w14:textId="77777777" w:rsidR="003C2EE5" w:rsidRPr="003C2EE5" w:rsidRDefault="003C2EE5" w:rsidP="003C2EE5">
      <w:pPr>
        <w:pStyle w:val="a9"/>
        <w:spacing w:before="2" w:line="264" w:lineRule="auto"/>
        <w:ind w:right="528" w:firstLine="240"/>
        <w:rPr>
          <w:sz w:val="22"/>
        </w:rPr>
      </w:pPr>
      <w:r w:rsidRPr="003C2EE5">
        <w:rPr>
          <w:sz w:val="22"/>
        </w:rPr>
        <w:t>Лёгкая атлетика. Равномерная ходьба и равномерный бег. Прыжки в длину и высоту с места толчком</w:t>
      </w:r>
      <w:r w:rsidRPr="003C2EE5">
        <w:rPr>
          <w:spacing w:val="-57"/>
          <w:sz w:val="22"/>
        </w:rPr>
        <w:t xml:space="preserve"> </w:t>
      </w:r>
      <w:r w:rsidRPr="003C2EE5">
        <w:rPr>
          <w:sz w:val="22"/>
        </w:rPr>
        <w:t>двумя</w:t>
      </w:r>
      <w:r w:rsidRPr="003C2EE5">
        <w:rPr>
          <w:spacing w:val="1"/>
          <w:sz w:val="22"/>
        </w:rPr>
        <w:t xml:space="preserve"> </w:t>
      </w:r>
      <w:r w:rsidRPr="003C2EE5">
        <w:rPr>
          <w:sz w:val="22"/>
        </w:rPr>
        <w:t>ногами,</w:t>
      </w:r>
      <w:r w:rsidRPr="003C2EE5">
        <w:rPr>
          <w:spacing w:val="4"/>
          <w:sz w:val="22"/>
        </w:rPr>
        <w:t xml:space="preserve"> </w:t>
      </w:r>
      <w:r w:rsidRPr="003C2EE5">
        <w:rPr>
          <w:sz w:val="22"/>
        </w:rPr>
        <w:t>в</w:t>
      </w:r>
      <w:r w:rsidRPr="003C2EE5">
        <w:rPr>
          <w:spacing w:val="-1"/>
          <w:sz w:val="22"/>
        </w:rPr>
        <w:t xml:space="preserve"> </w:t>
      </w:r>
      <w:r w:rsidRPr="003C2EE5">
        <w:rPr>
          <w:sz w:val="22"/>
        </w:rPr>
        <w:t>высоту</w:t>
      </w:r>
      <w:r w:rsidRPr="003C2EE5">
        <w:rPr>
          <w:spacing w:val="-7"/>
          <w:sz w:val="22"/>
        </w:rPr>
        <w:t xml:space="preserve"> </w:t>
      </w:r>
      <w:r w:rsidRPr="003C2EE5">
        <w:rPr>
          <w:sz w:val="22"/>
        </w:rPr>
        <w:t>с</w:t>
      </w:r>
      <w:r w:rsidRPr="003C2EE5">
        <w:rPr>
          <w:spacing w:val="1"/>
          <w:sz w:val="22"/>
        </w:rPr>
        <w:t xml:space="preserve"> </w:t>
      </w:r>
      <w:r w:rsidRPr="003C2EE5">
        <w:rPr>
          <w:sz w:val="22"/>
        </w:rPr>
        <w:t>прямого</w:t>
      </w:r>
      <w:r w:rsidRPr="003C2EE5">
        <w:rPr>
          <w:spacing w:val="6"/>
          <w:sz w:val="22"/>
        </w:rPr>
        <w:t xml:space="preserve"> </w:t>
      </w:r>
      <w:r w:rsidRPr="003C2EE5">
        <w:rPr>
          <w:sz w:val="22"/>
        </w:rPr>
        <w:t>разбега.</w:t>
      </w:r>
    </w:p>
    <w:p w14:paraId="65F8AA5E" w14:textId="77777777" w:rsidR="003C2EE5" w:rsidRPr="003C2EE5" w:rsidRDefault="003C2EE5" w:rsidP="003C2EE5">
      <w:pPr>
        <w:pStyle w:val="a9"/>
        <w:spacing w:before="3"/>
        <w:ind w:left="580"/>
        <w:rPr>
          <w:sz w:val="22"/>
        </w:rPr>
      </w:pPr>
      <w:r w:rsidRPr="003C2EE5">
        <w:rPr>
          <w:sz w:val="22"/>
        </w:rPr>
        <w:t>Подвижные</w:t>
      </w:r>
      <w:r w:rsidRPr="003C2EE5">
        <w:rPr>
          <w:spacing w:val="-7"/>
          <w:sz w:val="22"/>
        </w:rPr>
        <w:t xml:space="preserve"> </w:t>
      </w:r>
      <w:r w:rsidRPr="003C2EE5">
        <w:rPr>
          <w:sz w:val="22"/>
        </w:rPr>
        <w:t>и спортивные</w:t>
      </w:r>
      <w:r w:rsidRPr="003C2EE5">
        <w:rPr>
          <w:spacing w:val="-2"/>
          <w:sz w:val="22"/>
        </w:rPr>
        <w:t xml:space="preserve"> </w:t>
      </w:r>
      <w:r w:rsidRPr="003C2EE5">
        <w:rPr>
          <w:sz w:val="22"/>
        </w:rPr>
        <w:t>игры.</w:t>
      </w:r>
      <w:r w:rsidRPr="003C2EE5">
        <w:rPr>
          <w:spacing w:val="1"/>
          <w:sz w:val="22"/>
        </w:rPr>
        <w:t xml:space="preserve"> </w:t>
      </w:r>
      <w:r w:rsidRPr="003C2EE5">
        <w:rPr>
          <w:sz w:val="22"/>
        </w:rPr>
        <w:t>Считалки</w:t>
      </w:r>
      <w:r w:rsidRPr="003C2EE5">
        <w:rPr>
          <w:spacing w:val="-5"/>
          <w:sz w:val="22"/>
        </w:rPr>
        <w:t xml:space="preserve"> </w:t>
      </w:r>
      <w:r w:rsidRPr="003C2EE5">
        <w:rPr>
          <w:sz w:val="22"/>
        </w:rPr>
        <w:t>для</w:t>
      </w:r>
      <w:r w:rsidRPr="003C2EE5">
        <w:rPr>
          <w:spacing w:val="-6"/>
          <w:sz w:val="22"/>
        </w:rPr>
        <w:t xml:space="preserve"> </w:t>
      </w:r>
      <w:r w:rsidRPr="003C2EE5">
        <w:rPr>
          <w:sz w:val="22"/>
        </w:rPr>
        <w:t>самостоятельной</w:t>
      </w:r>
      <w:r w:rsidRPr="003C2EE5">
        <w:rPr>
          <w:spacing w:val="-4"/>
          <w:sz w:val="22"/>
        </w:rPr>
        <w:t xml:space="preserve"> </w:t>
      </w:r>
      <w:r w:rsidRPr="003C2EE5">
        <w:rPr>
          <w:sz w:val="22"/>
        </w:rPr>
        <w:t>организации</w:t>
      </w:r>
      <w:r w:rsidRPr="003C2EE5">
        <w:rPr>
          <w:spacing w:val="-5"/>
          <w:sz w:val="22"/>
        </w:rPr>
        <w:t xml:space="preserve"> </w:t>
      </w:r>
      <w:r w:rsidRPr="003C2EE5">
        <w:rPr>
          <w:sz w:val="22"/>
        </w:rPr>
        <w:t>подвижных</w:t>
      </w:r>
      <w:r w:rsidRPr="003C2EE5">
        <w:rPr>
          <w:spacing w:val="-6"/>
          <w:sz w:val="22"/>
        </w:rPr>
        <w:t xml:space="preserve"> </w:t>
      </w:r>
      <w:r w:rsidRPr="003C2EE5">
        <w:rPr>
          <w:sz w:val="22"/>
        </w:rPr>
        <w:t>игр.</w:t>
      </w:r>
    </w:p>
    <w:p w14:paraId="3704A0DF" w14:textId="3DD30F45" w:rsidR="003C2EE5" w:rsidRDefault="003C2EE5" w:rsidP="003C2EE5">
      <w:pPr>
        <w:pStyle w:val="body"/>
        <w:rPr>
          <w:rFonts w:cs="Times New Roman"/>
          <w:sz w:val="22"/>
        </w:rPr>
      </w:pPr>
      <w:r w:rsidRPr="003C2EE5">
        <w:rPr>
          <w:rFonts w:cs="Times New Roman"/>
          <w:i/>
          <w:sz w:val="22"/>
        </w:rPr>
        <w:t>Прикладно-ориентированная</w:t>
      </w:r>
      <w:r w:rsidRPr="003C2EE5">
        <w:rPr>
          <w:rFonts w:cs="Times New Roman"/>
          <w:i/>
          <w:spacing w:val="1"/>
          <w:sz w:val="22"/>
        </w:rPr>
        <w:t xml:space="preserve"> </w:t>
      </w:r>
      <w:r w:rsidRPr="003C2EE5">
        <w:rPr>
          <w:rFonts w:cs="Times New Roman"/>
          <w:i/>
          <w:sz w:val="22"/>
        </w:rPr>
        <w:t>физическая</w:t>
      </w:r>
      <w:r w:rsidRPr="003C2EE5">
        <w:rPr>
          <w:rFonts w:cs="Times New Roman"/>
          <w:i/>
          <w:spacing w:val="1"/>
          <w:sz w:val="22"/>
        </w:rPr>
        <w:t xml:space="preserve"> </w:t>
      </w:r>
      <w:r w:rsidRPr="003C2EE5">
        <w:rPr>
          <w:rFonts w:cs="Times New Roman"/>
          <w:i/>
          <w:sz w:val="22"/>
        </w:rPr>
        <w:t>культура.</w:t>
      </w:r>
      <w:r w:rsidRPr="003C2EE5">
        <w:rPr>
          <w:rFonts w:cs="Times New Roman"/>
          <w:i/>
          <w:spacing w:val="1"/>
          <w:sz w:val="22"/>
        </w:rPr>
        <w:t xml:space="preserve"> </w:t>
      </w:r>
      <w:r w:rsidRPr="003C2EE5">
        <w:rPr>
          <w:rFonts w:cs="Times New Roman"/>
          <w:sz w:val="22"/>
        </w:rPr>
        <w:t>Развитие</w:t>
      </w:r>
      <w:r w:rsidRPr="003C2EE5">
        <w:rPr>
          <w:rFonts w:cs="Times New Roman"/>
          <w:spacing w:val="1"/>
          <w:sz w:val="22"/>
        </w:rPr>
        <w:t xml:space="preserve"> </w:t>
      </w:r>
      <w:r w:rsidRPr="003C2EE5">
        <w:rPr>
          <w:rFonts w:cs="Times New Roman"/>
          <w:sz w:val="22"/>
        </w:rPr>
        <w:t>основных</w:t>
      </w:r>
      <w:r w:rsidRPr="003C2EE5">
        <w:rPr>
          <w:rFonts w:cs="Times New Roman"/>
          <w:spacing w:val="1"/>
          <w:sz w:val="22"/>
        </w:rPr>
        <w:t xml:space="preserve"> </w:t>
      </w:r>
      <w:r w:rsidRPr="003C2EE5">
        <w:rPr>
          <w:rFonts w:cs="Times New Roman"/>
          <w:sz w:val="22"/>
        </w:rPr>
        <w:t>физических</w:t>
      </w:r>
      <w:r w:rsidRPr="003C2EE5">
        <w:rPr>
          <w:rFonts w:cs="Times New Roman"/>
          <w:spacing w:val="1"/>
          <w:sz w:val="22"/>
        </w:rPr>
        <w:t xml:space="preserve"> </w:t>
      </w:r>
      <w:r w:rsidRPr="003C2EE5">
        <w:rPr>
          <w:rFonts w:cs="Times New Roman"/>
          <w:sz w:val="22"/>
        </w:rPr>
        <w:t>качеств</w:t>
      </w:r>
      <w:r w:rsidRPr="003C2EE5">
        <w:rPr>
          <w:rFonts w:cs="Times New Roman"/>
          <w:spacing w:val="1"/>
          <w:sz w:val="22"/>
        </w:rPr>
        <w:t xml:space="preserve"> </w:t>
      </w:r>
      <w:r w:rsidRPr="003C2EE5">
        <w:rPr>
          <w:rFonts w:cs="Times New Roman"/>
          <w:sz w:val="22"/>
        </w:rPr>
        <w:t>средствами</w:t>
      </w:r>
      <w:r w:rsidRPr="003C2EE5">
        <w:rPr>
          <w:rFonts w:cs="Times New Roman"/>
          <w:spacing w:val="1"/>
          <w:sz w:val="22"/>
        </w:rPr>
        <w:t xml:space="preserve"> </w:t>
      </w:r>
      <w:r w:rsidRPr="003C2EE5">
        <w:rPr>
          <w:rFonts w:cs="Times New Roman"/>
          <w:sz w:val="22"/>
        </w:rPr>
        <w:t>спортивных</w:t>
      </w:r>
      <w:r w:rsidRPr="003C2EE5">
        <w:rPr>
          <w:rFonts w:cs="Times New Roman"/>
          <w:spacing w:val="1"/>
          <w:sz w:val="22"/>
        </w:rPr>
        <w:t xml:space="preserve"> </w:t>
      </w:r>
      <w:r w:rsidRPr="003C2EE5">
        <w:rPr>
          <w:rFonts w:cs="Times New Roman"/>
          <w:sz w:val="22"/>
        </w:rPr>
        <w:t>и</w:t>
      </w:r>
      <w:r w:rsidRPr="003C2EE5">
        <w:rPr>
          <w:rFonts w:cs="Times New Roman"/>
          <w:spacing w:val="1"/>
          <w:sz w:val="22"/>
        </w:rPr>
        <w:t xml:space="preserve"> </w:t>
      </w:r>
      <w:r w:rsidRPr="003C2EE5">
        <w:rPr>
          <w:rFonts w:cs="Times New Roman"/>
          <w:sz w:val="22"/>
        </w:rPr>
        <w:t>подвижных</w:t>
      </w:r>
      <w:r w:rsidRPr="003C2EE5">
        <w:rPr>
          <w:rFonts w:cs="Times New Roman"/>
          <w:spacing w:val="1"/>
          <w:sz w:val="22"/>
        </w:rPr>
        <w:t xml:space="preserve"> </w:t>
      </w:r>
      <w:r w:rsidRPr="003C2EE5">
        <w:rPr>
          <w:rFonts w:cs="Times New Roman"/>
          <w:sz w:val="22"/>
        </w:rPr>
        <w:t>игр.</w:t>
      </w:r>
      <w:r w:rsidRPr="003C2EE5">
        <w:rPr>
          <w:rFonts w:cs="Times New Roman"/>
          <w:spacing w:val="1"/>
          <w:sz w:val="22"/>
        </w:rPr>
        <w:t xml:space="preserve"> </w:t>
      </w:r>
      <w:r w:rsidRPr="003C2EE5">
        <w:rPr>
          <w:rFonts w:cs="Times New Roman"/>
          <w:sz w:val="22"/>
        </w:rPr>
        <w:t>Подготовка</w:t>
      </w:r>
      <w:r w:rsidRPr="003C2EE5">
        <w:rPr>
          <w:rFonts w:cs="Times New Roman"/>
          <w:spacing w:val="1"/>
          <w:sz w:val="22"/>
        </w:rPr>
        <w:t xml:space="preserve"> </w:t>
      </w:r>
      <w:r w:rsidRPr="003C2EE5">
        <w:rPr>
          <w:rFonts w:cs="Times New Roman"/>
          <w:sz w:val="22"/>
        </w:rPr>
        <w:t>к</w:t>
      </w:r>
      <w:r w:rsidRPr="003C2EE5">
        <w:rPr>
          <w:rFonts w:cs="Times New Roman"/>
          <w:spacing w:val="1"/>
          <w:sz w:val="22"/>
        </w:rPr>
        <w:t xml:space="preserve"> </w:t>
      </w:r>
      <w:r w:rsidRPr="003C2EE5">
        <w:rPr>
          <w:rFonts w:cs="Times New Roman"/>
          <w:sz w:val="22"/>
        </w:rPr>
        <w:t>выполнению</w:t>
      </w:r>
      <w:r w:rsidRPr="003C2EE5">
        <w:rPr>
          <w:rFonts w:cs="Times New Roman"/>
          <w:spacing w:val="1"/>
          <w:sz w:val="22"/>
        </w:rPr>
        <w:t xml:space="preserve"> </w:t>
      </w:r>
      <w:r w:rsidRPr="003C2EE5">
        <w:rPr>
          <w:rFonts w:cs="Times New Roman"/>
          <w:sz w:val="22"/>
        </w:rPr>
        <w:t>нормативных</w:t>
      </w:r>
      <w:r w:rsidRPr="003C2EE5">
        <w:rPr>
          <w:rFonts w:cs="Times New Roman"/>
          <w:spacing w:val="1"/>
          <w:sz w:val="22"/>
        </w:rPr>
        <w:t xml:space="preserve"> </w:t>
      </w:r>
      <w:r w:rsidRPr="003C2EE5">
        <w:rPr>
          <w:rFonts w:cs="Times New Roman"/>
          <w:sz w:val="22"/>
        </w:rPr>
        <w:t>требований</w:t>
      </w:r>
      <w:r w:rsidRPr="003C2EE5">
        <w:rPr>
          <w:rFonts w:cs="Times New Roman"/>
          <w:spacing w:val="1"/>
          <w:sz w:val="22"/>
        </w:rPr>
        <w:t xml:space="preserve"> </w:t>
      </w:r>
      <w:r w:rsidRPr="003C2EE5">
        <w:rPr>
          <w:rFonts w:cs="Times New Roman"/>
          <w:sz w:val="22"/>
        </w:rPr>
        <w:t>комплекса ГТО.</w:t>
      </w:r>
    </w:p>
    <w:p w14:paraId="64FDA999" w14:textId="7260431F" w:rsidR="003C2EE5" w:rsidRDefault="003C2EE5" w:rsidP="003C2EE5">
      <w:pPr>
        <w:pStyle w:val="body"/>
        <w:rPr>
          <w:rFonts w:cs="Times New Roman"/>
          <w:sz w:val="22"/>
        </w:rPr>
      </w:pPr>
    </w:p>
    <w:p w14:paraId="71FBF5B8" w14:textId="6A0E7E9D" w:rsidR="003C2EE5" w:rsidRDefault="003C2EE5" w:rsidP="003C2EE5">
      <w:pPr>
        <w:pStyle w:val="body"/>
        <w:rPr>
          <w:rFonts w:cs="Times New Roman"/>
          <w:sz w:val="22"/>
        </w:rPr>
      </w:pPr>
    </w:p>
    <w:p w14:paraId="63BC7DC5" w14:textId="77777777" w:rsidR="003C2EE5" w:rsidRPr="003C2EE5" w:rsidRDefault="003C2EE5" w:rsidP="003C2EE5">
      <w:pPr>
        <w:pStyle w:val="h2"/>
        <w:spacing w:before="227"/>
      </w:pPr>
      <w:r w:rsidRPr="003C2EE5">
        <w:t>2 класс</w:t>
      </w:r>
    </w:p>
    <w:p w14:paraId="5131DD3C" w14:textId="77777777" w:rsidR="003C2EE5" w:rsidRPr="003C2EE5" w:rsidRDefault="003C2EE5" w:rsidP="003C2EE5">
      <w:pPr>
        <w:pStyle w:val="body"/>
        <w:rPr>
          <w:sz w:val="22"/>
          <w:szCs w:val="22"/>
        </w:rPr>
      </w:pPr>
      <w:r w:rsidRPr="003C2EE5">
        <w:rPr>
          <w:rStyle w:val="BoldItalic"/>
          <w:bCs/>
          <w:iCs/>
          <w:sz w:val="22"/>
          <w:szCs w:val="22"/>
        </w:rPr>
        <w:t>Знания о физической культуре</w:t>
      </w:r>
      <w:r w:rsidRPr="003C2EE5">
        <w:rPr>
          <w:sz w:val="22"/>
          <w:szCs w:val="22"/>
        </w:rPr>
        <w:t>. Из истории возникновения физических упражнений и первых соревнований. Зарождение Олимпийских игр древности.</w:t>
      </w:r>
    </w:p>
    <w:p w14:paraId="01012B81" w14:textId="77777777" w:rsidR="003C2EE5" w:rsidRPr="003C2EE5" w:rsidRDefault="003C2EE5" w:rsidP="003C2EE5">
      <w:pPr>
        <w:pStyle w:val="body"/>
        <w:rPr>
          <w:sz w:val="22"/>
          <w:szCs w:val="22"/>
        </w:rPr>
      </w:pPr>
      <w:r w:rsidRPr="003C2EE5">
        <w:rPr>
          <w:rStyle w:val="BoldItalic"/>
          <w:bCs/>
          <w:iCs/>
          <w:sz w:val="22"/>
          <w:szCs w:val="22"/>
        </w:rPr>
        <w:t xml:space="preserve">Способы самостоятельной деятельности. </w:t>
      </w:r>
      <w:r w:rsidRPr="003C2EE5">
        <w:rPr>
          <w:sz w:val="22"/>
          <w:szCs w:val="22"/>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24EEAC23" w14:textId="77777777" w:rsidR="003C2EE5" w:rsidRPr="003C2EE5" w:rsidRDefault="003C2EE5" w:rsidP="003C2EE5">
      <w:pPr>
        <w:pStyle w:val="body"/>
        <w:rPr>
          <w:sz w:val="22"/>
          <w:szCs w:val="22"/>
        </w:rPr>
      </w:pPr>
      <w:r w:rsidRPr="003C2EE5">
        <w:rPr>
          <w:rStyle w:val="BoldItalic"/>
          <w:bCs/>
          <w:iCs/>
          <w:sz w:val="22"/>
          <w:szCs w:val="22"/>
        </w:rPr>
        <w:t>Физическое совершенствование</w:t>
      </w:r>
      <w:r w:rsidRPr="003C2EE5">
        <w:rPr>
          <w:sz w:val="22"/>
          <w:szCs w:val="22"/>
        </w:rPr>
        <w:t xml:space="preserve">. </w:t>
      </w:r>
      <w:r w:rsidRPr="003C2EE5">
        <w:rPr>
          <w:rStyle w:val="Italic"/>
          <w:iCs/>
          <w:sz w:val="22"/>
          <w:szCs w:val="22"/>
        </w:rPr>
        <w:t>Оздоровительная физическая культура.</w:t>
      </w:r>
      <w:r w:rsidRPr="003C2EE5">
        <w:rPr>
          <w:sz w:val="22"/>
          <w:szCs w:val="22"/>
        </w:rPr>
        <w:t xml:space="preserve"> Закаливание организма обтиранием. Составление комплекса утренней зарядки и физкультминутки для занятий в домашних условиях. </w:t>
      </w:r>
    </w:p>
    <w:p w14:paraId="734E7E00" w14:textId="77777777" w:rsidR="003C2EE5" w:rsidRPr="003C2EE5" w:rsidRDefault="003C2EE5" w:rsidP="003C2EE5">
      <w:pPr>
        <w:pStyle w:val="body"/>
        <w:rPr>
          <w:sz w:val="22"/>
          <w:szCs w:val="22"/>
        </w:rPr>
      </w:pPr>
      <w:r w:rsidRPr="003C2EE5">
        <w:rPr>
          <w:rStyle w:val="Italic"/>
          <w:iCs/>
          <w:sz w:val="22"/>
          <w:szCs w:val="22"/>
        </w:rPr>
        <w:t xml:space="preserve">Спортивно-оздоровительная физическая культура. </w:t>
      </w:r>
      <w:r w:rsidRPr="003C2EE5">
        <w:rPr>
          <w:sz w:val="22"/>
          <w:szCs w:val="22"/>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2544AFB0" w14:textId="77777777" w:rsidR="003C2EE5" w:rsidRPr="003C2EE5" w:rsidRDefault="003C2EE5" w:rsidP="003C2EE5">
      <w:pPr>
        <w:pStyle w:val="body"/>
        <w:rPr>
          <w:sz w:val="22"/>
          <w:szCs w:val="22"/>
        </w:rPr>
      </w:pPr>
      <w:r w:rsidRPr="003C2EE5">
        <w:rPr>
          <w:sz w:val="22"/>
          <w:szCs w:val="22"/>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5714C189" w14:textId="77777777" w:rsidR="003C2EE5" w:rsidRPr="003C2EE5" w:rsidRDefault="003C2EE5" w:rsidP="003C2EE5">
      <w:pPr>
        <w:pStyle w:val="body"/>
        <w:rPr>
          <w:sz w:val="22"/>
          <w:szCs w:val="22"/>
        </w:rPr>
      </w:pPr>
      <w:r w:rsidRPr="003C2EE5">
        <w:rPr>
          <w:sz w:val="22"/>
          <w:szCs w:val="22"/>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5251935D" w14:textId="77777777" w:rsidR="003C2EE5" w:rsidRPr="003C2EE5" w:rsidRDefault="003C2EE5" w:rsidP="003C2EE5">
      <w:pPr>
        <w:pStyle w:val="body"/>
        <w:rPr>
          <w:sz w:val="22"/>
          <w:szCs w:val="22"/>
        </w:rPr>
      </w:pPr>
      <w:r w:rsidRPr="003C2EE5">
        <w:rPr>
          <w:sz w:val="22"/>
          <w:szCs w:val="22"/>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3C2EE5">
        <w:rPr>
          <w:sz w:val="22"/>
          <w:szCs w:val="22"/>
        </w:rP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1E8F3486" w14:textId="77777777" w:rsidR="003C2EE5" w:rsidRPr="003C2EE5" w:rsidRDefault="003C2EE5" w:rsidP="003C2EE5">
      <w:pPr>
        <w:pStyle w:val="body"/>
        <w:rPr>
          <w:sz w:val="22"/>
          <w:szCs w:val="22"/>
        </w:rPr>
      </w:pPr>
      <w:r w:rsidRPr="003C2EE5">
        <w:rPr>
          <w:sz w:val="22"/>
          <w:szCs w:val="22"/>
        </w:rPr>
        <w:t xml:space="preserve">Подвижные игры. Подвижные игры с техническими приёмами спортивных игр (баскетбол, футбол). </w:t>
      </w:r>
    </w:p>
    <w:p w14:paraId="76DEB512" w14:textId="77777777" w:rsidR="003C2EE5" w:rsidRPr="003C2EE5" w:rsidRDefault="003C2EE5" w:rsidP="003C2EE5">
      <w:pPr>
        <w:pStyle w:val="body"/>
        <w:rPr>
          <w:spacing w:val="1"/>
          <w:sz w:val="22"/>
          <w:szCs w:val="22"/>
        </w:rPr>
      </w:pPr>
      <w:r w:rsidRPr="003C2EE5">
        <w:rPr>
          <w:rStyle w:val="Italic"/>
          <w:iCs/>
          <w:spacing w:val="1"/>
          <w:sz w:val="22"/>
          <w:szCs w:val="22"/>
        </w:rPr>
        <w:t xml:space="preserve">Прикладно-ориентированная физическая культура. </w:t>
      </w:r>
      <w:r w:rsidRPr="003C2EE5">
        <w:rPr>
          <w:spacing w:val="1"/>
          <w:sz w:val="22"/>
          <w:szCs w:val="22"/>
        </w:rPr>
        <w:t>Подготовка к соревнованиям по комплексу ГТО. Развитие основных физических качеств средствами подвижных и спортивных игр.</w:t>
      </w:r>
    </w:p>
    <w:p w14:paraId="491C4718" w14:textId="6C7A0061" w:rsidR="003C2EE5" w:rsidRDefault="003C2EE5" w:rsidP="003C2EE5">
      <w:pPr>
        <w:pStyle w:val="body"/>
        <w:rPr>
          <w:rFonts w:cs="Times New Roman"/>
        </w:rPr>
      </w:pPr>
    </w:p>
    <w:p w14:paraId="1F6D7A28" w14:textId="45F4202E" w:rsidR="003C2EE5" w:rsidRDefault="003C2EE5" w:rsidP="003C2EE5">
      <w:pPr>
        <w:pStyle w:val="body"/>
        <w:rPr>
          <w:rFonts w:cs="Times New Roman"/>
        </w:rPr>
      </w:pPr>
    </w:p>
    <w:p w14:paraId="03425536" w14:textId="77777777" w:rsidR="003C2EE5" w:rsidRPr="003C2EE5" w:rsidRDefault="003C2EE5" w:rsidP="003C2EE5">
      <w:pPr>
        <w:pStyle w:val="h2"/>
        <w:spacing w:before="227"/>
      </w:pPr>
      <w:r w:rsidRPr="003C2EE5">
        <w:t>3 класс</w:t>
      </w:r>
    </w:p>
    <w:p w14:paraId="22CBB649" w14:textId="77777777" w:rsidR="003C2EE5" w:rsidRPr="003C2EE5" w:rsidRDefault="003C2EE5" w:rsidP="003C2EE5">
      <w:pPr>
        <w:pStyle w:val="body"/>
        <w:rPr>
          <w:sz w:val="22"/>
          <w:szCs w:val="22"/>
        </w:rPr>
      </w:pPr>
      <w:r w:rsidRPr="003C2EE5">
        <w:rPr>
          <w:rStyle w:val="BoldItalic"/>
          <w:bCs/>
          <w:iCs/>
          <w:sz w:val="22"/>
          <w:szCs w:val="22"/>
        </w:rPr>
        <w:t>Знания о физической культуре.</w:t>
      </w:r>
      <w:r w:rsidRPr="003C2EE5">
        <w:rPr>
          <w:sz w:val="22"/>
          <w:szCs w:val="22"/>
        </w:rPr>
        <w:t xml:space="preserve"> Из истории развития физической культуры у древних народов, населявших территорию России. История появления современного спорта.</w:t>
      </w:r>
    </w:p>
    <w:p w14:paraId="7C1CD4CD" w14:textId="77777777" w:rsidR="003C2EE5" w:rsidRPr="003C2EE5" w:rsidRDefault="003C2EE5" w:rsidP="003C2EE5">
      <w:pPr>
        <w:pStyle w:val="body"/>
        <w:rPr>
          <w:sz w:val="22"/>
          <w:szCs w:val="22"/>
        </w:rPr>
      </w:pPr>
      <w:r w:rsidRPr="003C2EE5">
        <w:rPr>
          <w:rStyle w:val="BoldItalic"/>
          <w:bCs/>
          <w:iCs/>
          <w:sz w:val="22"/>
          <w:szCs w:val="22"/>
        </w:rPr>
        <w:t>Способы самостоятельной деятельности.</w:t>
      </w:r>
      <w:r w:rsidRPr="003C2EE5">
        <w:rPr>
          <w:sz w:val="22"/>
          <w:szCs w:val="22"/>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791CBBD9" w14:textId="77777777" w:rsidR="003C2EE5" w:rsidRPr="003C2EE5" w:rsidRDefault="003C2EE5" w:rsidP="003C2EE5">
      <w:pPr>
        <w:pStyle w:val="body"/>
        <w:rPr>
          <w:spacing w:val="1"/>
          <w:sz w:val="22"/>
          <w:szCs w:val="22"/>
        </w:rPr>
      </w:pPr>
      <w:r w:rsidRPr="003C2EE5">
        <w:rPr>
          <w:rStyle w:val="BoldItalic"/>
          <w:bCs/>
          <w:iCs/>
          <w:spacing w:val="1"/>
          <w:sz w:val="22"/>
          <w:szCs w:val="22"/>
        </w:rPr>
        <w:t>Физическое совершенствование.</w:t>
      </w:r>
      <w:r w:rsidRPr="003C2EE5">
        <w:rPr>
          <w:rStyle w:val="Italic"/>
          <w:iCs/>
          <w:spacing w:val="1"/>
          <w:sz w:val="22"/>
          <w:szCs w:val="22"/>
        </w:rPr>
        <w:t xml:space="preserve">Оздоровительная физическая культура. </w:t>
      </w:r>
      <w:r w:rsidRPr="003C2EE5">
        <w:rPr>
          <w:spacing w:val="1"/>
          <w:sz w:val="22"/>
          <w:szCs w:val="22"/>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5E5F6BF1" w14:textId="77777777" w:rsidR="003C2EE5" w:rsidRPr="003C2EE5" w:rsidRDefault="003C2EE5" w:rsidP="003C2EE5">
      <w:pPr>
        <w:pStyle w:val="body"/>
        <w:rPr>
          <w:sz w:val="22"/>
          <w:szCs w:val="22"/>
        </w:rPr>
      </w:pPr>
      <w:r w:rsidRPr="003C2EE5">
        <w:rPr>
          <w:rStyle w:val="Italic"/>
          <w:iCs/>
          <w:sz w:val="22"/>
          <w:szCs w:val="22"/>
        </w:rPr>
        <w:t xml:space="preserve">Спортивно-оздоровительная физическая культура. </w:t>
      </w:r>
      <w:r w:rsidRPr="003C2EE5">
        <w:rPr>
          <w:sz w:val="22"/>
          <w:szCs w:val="22"/>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0DBCDCFD" w14:textId="77777777" w:rsidR="003C2EE5" w:rsidRPr="003C2EE5" w:rsidRDefault="003C2EE5" w:rsidP="003C2EE5">
      <w:pPr>
        <w:pStyle w:val="body"/>
        <w:rPr>
          <w:spacing w:val="1"/>
          <w:sz w:val="22"/>
          <w:szCs w:val="22"/>
        </w:rPr>
      </w:pPr>
      <w:r w:rsidRPr="003C2EE5">
        <w:rPr>
          <w:spacing w:val="1"/>
          <w:sz w:val="22"/>
          <w:szCs w:val="22"/>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2176809F" w14:textId="77777777" w:rsidR="003C2EE5" w:rsidRPr="003C2EE5" w:rsidRDefault="003C2EE5" w:rsidP="003C2EE5">
      <w:pPr>
        <w:pStyle w:val="body"/>
        <w:rPr>
          <w:sz w:val="22"/>
          <w:szCs w:val="22"/>
        </w:rPr>
      </w:pPr>
      <w:r w:rsidRPr="003C2EE5">
        <w:rPr>
          <w:sz w:val="22"/>
          <w:szCs w:val="22"/>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5A311BC4" w14:textId="77777777" w:rsidR="003C2EE5" w:rsidRPr="003C2EE5" w:rsidRDefault="003C2EE5" w:rsidP="003C2EE5">
      <w:pPr>
        <w:pStyle w:val="body"/>
        <w:rPr>
          <w:sz w:val="22"/>
          <w:szCs w:val="22"/>
        </w:rPr>
      </w:pPr>
      <w:r w:rsidRPr="003C2EE5">
        <w:rPr>
          <w:sz w:val="22"/>
          <w:szCs w:val="22"/>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14:paraId="29031D66" w14:textId="77777777" w:rsidR="003C2EE5" w:rsidRPr="003C2EE5" w:rsidRDefault="003C2EE5" w:rsidP="003C2EE5">
      <w:pPr>
        <w:pStyle w:val="body"/>
        <w:rPr>
          <w:sz w:val="22"/>
          <w:szCs w:val="22"/>
        </w:rPr>
      </w:pPr>
      <w:r w:rsidRPr="003C2EE5">
        <w:rPr>
          <w:sz w:val="22"/>
          <w:szCs w:val="22"/>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778B9ACF" w14:textId="77777777" w:rsidR="003C2EE5" w:rsidRPr="003C2EE5" w:rsidRDefault="003C2EE5" w:rsidP="003C2EE5">
      <w:pPr>
        <w:pStyle w:val="body"/>
        <w:rPr>
          <w:sz w:val="22"/>
          <w:szCs w:val="22"/>
        </w:rPr>
      </w:pPr>
      <w:r w:rsidRPr="003C2EE5">
        <w:rPr>
          <w:sz w:val="22"/>
          <w:szCs w:val="22"/>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41BEDF5A" w14:textId="77777777" w:rsidR="003C2EE5" w:rsidRPr="003C2EE5" w:rsidRDefault="003C2EE5" w:rsidP="003C2EE5">
      <w:pPr>
        <w:pStyle w:val="body"/>
        <w:rPr>
          <w:sz w:val="22"/>
          <w:szCs w:val="22"/>
        </w:rPr>
      </w:pPr>
      <w:r w:rsidRPr="003C2EE5">
        <w:rPr>
          <w:rStyle w:val="Italic"/>
          <w:iCs/>
          <w:sz w:val="22"/>
          <w:szCs w:val="22"/>
        </w:rPr>
        <w:t xml:space="preserve">Прикладно-ориентированная физическая культура. </w:t>
      </w:r>
      <w:r w:rsidRPr="003C2EE5">
        <w:rPr>
          <w:sz w:val="22"/>
          <w:szCs w:val="22"/>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528B45C1" w14:textId="77777777" w:rsidR="003C2EE5" w:rsidRPr="003C2EE5" w:rsidRDefault="003C2EE5" w:rsidP="003C2EE5">
      <w:pPr>
        <w:pStyle w:val="h2"/>
      </w:pPr>
      <w:r w:rsidRPr="003C2EE5">
        <w:t>4 класс</w:t>
      </w:r>
    </w:p>
    <w:p w14:paraId="43FFD095" w14:textId="77777777" w:rsidR="003C2EE5" w:rsidRPr="003C2EE5" w:rsidRDefault="003C2EE5" w:rsidP="003C2EE5">
      <w:pPr>
        <w:pStyle w:val="body"/>
        <w:rPr>
          <w:sz w:val="22"/>
          <w:szCs w:val="22"/>
        </w:rPr>
      </w:pPr>
      <w:r w:rsidRPr="003C2EE5">
        <w:rPr>
          <w:rStyle w:val="BoldItalic"/>
          <w:bCs/>
          <w:iCs/>
          <w:sz w:val="22"/>
          <w:szCs w:val="22"/>
        </w:rPr>
        <w:t>Знания о физической культуре.</w:t>
      </w:r>
      <w:r w:rsidRPr="003C2EE5">
        <w:rPr>
          <w:sz w:val="22"/>
          <w:szCs w:val="22"/>
        </w:rPr>
        <w:t xml:space="preserve"> Из истории развития физической культуры в России. Развитие национальных видов спорта в России. </w:t>
      </w:r>
    </w:p>
    <w:p w14:paraId="47F1CB4E" w14:textId="77777777" w:rsidR="003C2EE5" w:rsidRPr="003C2EE5" w:rsidRDefault="003C2EE5" w:rsidP="003C2EE5">
      <w:pPr>
        <w:pStyle w:val="body"/>
        <w:rPr>
          <w:sz w:val="22"/>
          <w:szCs w:val="22"/>
        </w:rPr>
      </w:pPr>
      <w:r w:rsidRPr="003C2EE5">
        <w:rPr>
          <w:rStyle w:val="BoldItalic"/>
          <w:bCs/>
          <w:iCs/>
          <w:sz w:val="22"/>
          <w:szCs w:val="22"/>
        </w:rPr>
        <w:t>Способы самостоятельной деятельности.</w:t>
      </w:r>
      <w:r w:rsidRPr="003C2EE5">
        <w:rPr>
          <w:sz w:val="22"/>
          <w:szCs w:val="22"/>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22114DBF" w14:textId="77777777" w:rsidR="003C2EE5" w:rsidRPr="003C2EE5" w:rsidRDefault="003C2EE5" w:rsidP="003C2EE5">
      <w:pPr>
        <w:pStyle w:val="body"/>
        <w:rPr>
          <w:sz w:val="22"/>
          <w:szCs w:val="22"/>
        </w:rPr>
      </w:pPr>
      <w:r w:rsidRPr="003C2EE5">
        <w:rPr>
          <w:rStyle w:val="BoldItalic"/>
          <w:bCs/>
          <w:iCs/>
          <w:sz w:val="22"/>
          <w:szCs w:val="22"/>
        </w:rPr>
        <w:t>Физическое совершенствование.</w:t>
      </w:r>
      <w:r w:rsidRPr="003C2EE5">
        <w:rPr>
          <w:rStyle w:val="Italic"/>
          <w:iCs/>
          <w:sz w:val="22"/>
          <w:szCs w:val="22"/>
        </w:rPr>
        <w:t xml:space="preserve">Оздоровительная физическая культура. </w:t>
      </w:r>
      <w:r w:rsidRPr="003C2EE5">
        <w:rPr>
          <w:sz w:val="22"/>
          <w:szCs w:val="22"/>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0CE06D22" w14:textId="77777777" w:rsidR="003C2EE5" w:rsidRPr="003C2EE5" w:rsidRDefault="003C2EE5" w:rsidP="003C2EE5">
      <w:pPr>
        <w:pStyle w:val="body"/>
        <w:rPr>
          <w:spacing w:val="-1"/>
          <w:sz w:val="22"/>
          <w:szCs w:val="22"/>
        </w:rPr>
      </w:pPr>
      <w:r w:rsidRPr="003C2EE5">
        <w:rPr>
          <w:rStyle w:val="Italic"/>
          <w:iCs/>
          <w:spacing w:val="-1"/>
          <w:sz w:val="22"/>
          <w:szCs w:val="22"/>
        </w:rPr>
        <w:t xml:space="preserve">Спортивно-оздоровительная физическая культура. </w:t>
      </w:r>
      <w:r w:rsidRPr="003C2EE5">
        <w:rPr>
          <w:spacing w:val="-1"/>
          <w:sz w:val="22"/>
          <w:szCs w:val="22"/>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18C7758A" w14:textId="77777777" w:rsidR="003C2EE5" w:rsidRPr="003C2EE5" w:rsidRDefault="003C2EE5" w:rsidP="003C2EE5">
      <w:pPr>
        <w:pStyle w:val="body"/>
        <w:rPr>
          <w:sz w:val="22"/>
          <w:szCs w:val="22"/>
        </w:rPr>
      </w:pPr>
      <w:r w:rsidRPr="003C2EE5">
        <w:rPr>
          <w:sz w:val="22"/>
          <w:szCs w:val="22"/>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36F4EDD9" w14:textId="77777777" w:rsidR="003C2EE5" w:rsidRPr="003C2EE5" w:rsidRDefault="003C2EE5" w:rsidP="003C2EE5">
      <w:pPr>
        <w:pStyle w:val="body"/>
        <w:rPr>
          <w:sz w:val="22"/>
          <w:szCs w:val="22"/>
        </w:rPr>
      </w:pPr>
      <w:r w:rsidRPr="003C2EE5">
        <w:rPr>
          <w:sz w:val="22"/>
          <w:szCs w:val="22"/>
        </w:rPr>
        <w:lastRenderedPageBreak/>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14:paraId="6D5578F1" w14:textId="77777777" w:rsidR="003C2EE5" w:rsidRPr="003C2EE5" w:rsidRDefault="003C2EE5" w:rsidP="003C2EE5">
      <w:pPr>
        <w:pStyle w:val="body"/>
        <w:rPr>
          <w:sz w:val="22"/>
          <w:szCs w:val="22"/>
        </w:rPr>
      </w:pPr>
      <w:r w:rsidRPr="003C2EE5">
        <w:rPr>
          <w:sz w:val="22"/>
          <w:szCs w:val="22"/>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030DB0F6" w14:textId="77777777" w:rsidR="003C2EE5" w:rsidRPr="003C2EE5" w:rsidRDefault="003C2EE5" w:rsidP="003C2EE5">
      <w:pPr>
        <w:pStyle w:val="body"/>
        <w:rPr>
          <w:sz w:val="22"/>
          <w:szCs w:val="22"/>
        </w:rPr>
      </w:pPr>
      <w:r w:rsidRPr="003C2EE5">
        <w:rPr>
          <w:sz w:val="22"/>
          <w:szCs w:val="22"/>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3F4A8723" w14:textId="009940D1" w:rsidR="003C2EE5" w:rsidRDefault="003C2EE5" w:rsidP="003C2EE5">
      <w:pPr>
        <w:pStyle w:val="body"/>
        <w:spacing w:line="240" w:lineRule="auto"/>
        <w:rPr>
          <w:sz w:val="22"/>
          <w:szCs w:val="22"/>
        </w:rPr>
      </w:pPr>
      <w:r w:rsidRPr="003C2EE5">
        <w:rPr>
          <w:rStyle w:val="Italic"/>
          <w:iCs/>
          <w:sz w:val="22"/>
          <w:szCs w:val="22"/>
        </w:rPr>
        <w:t xml:space="preserve">Прикладно-ориентированная физическая культура. </w:t>
      </w:r>
      <w:r w:rsidRPr="003C2EE5">
        <w:rPr>
          <w:sz w:val="22"/>
          <w:szCs w:val="22"/>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14:paraId="12584C99" w14:textId="607F45AD" w:rsidR="003C2EE5" w:rsidRDefault="003C2EE5" w:rsidP="003C2EE5">
      <w:pPr>
        <w:pStyle w:val="body"/>
        <w:spacing w:line="240" w:lineRule="auto"/>
        <w:rPr>
          <w:sz w:val="22"/>
          <w:szCs w:val="22"/>
        </w:rPr>
      </w:pPr>
    </w:p>
    <w:p w14:paraId="423C1A5D" w14:textId="77777777" w:rsidR="003C2EE5" w:rsidRDefault="003C2EE5" w:rsidP="003C2EE5">
      <w:pPr>
        <w:pStyle w:val="h1"/>
        <w:spacing w:line="240" w:lineRule="auto"/>
        <w:rPr>
          <w:rStyle w:val="BoldItalic"/>
          <w:b/>
          <w:iCs/>
        </w:rPr>
      </w:pPr>
      <w:r>
        <w:lastRenderedPageBreak/>
        <w:t xml:space="preserve">Планируемые результаты освоения </w:t>
      </w:r>
      <w:r>
        <w:br/>
        <w:t xml:space="preserve">учебного предмета «Физическая культура» </w:t>
      </w:r>
      <w:r>
        <w:br/>
        <w:t>на уровне начального общего образования</w:t>
      </w:r>
    </w:p>
    <w:p w14:paraId="1E4B11CE" w14:textId="77777777" w:rsidR="003C2EE5" w:rsidRPr="003C2EE5" w:rsidRDefault="003C2EE5" w:rsidP="003C2EE5">
      <w:pPr>
        <w:spacing w:before="79"/>
        <w:ind w:left="340"/>
        <w:rPr>
          <w:b/>
        </w:rPr>
      </w:pPr>
      <w:r w:rsidRPr="003C2EE5">
        <w:rPr>
          <w:b/>
          <w:w w:val="75"/>
        </w:rPr>
        <w:t>ЛИЧНОСТНЫЕ</w:t>
      </w:r>
      <w:r w:rsidRPr="003C2EE5">
        <w:rPr>
          <w:b/>
          <w:spacing w:val="59"/>
        </w:rPr>
        <w:t xml:space="preserve"> </w:t>
      </w:r>
      <w:r w:rsidRPr="003C2EE5">
        <w:rPr>
          <w:b/>
          <w:w w:val="75"/>
        </w:rPr>
        <w:t>РЕЗУЛЬТАТЫ</w:t>
      </w:r>
    </w:p>
    <w:p w14:paraId="40F6CA7A" w14:textId="77777777" w:rsidR="003C2EE5" w:rsidRPr="003C2EE5" w:rsidRDefault="003C2EE5" w:rsidP="003C2EE5">
      <w:pPr>
        <w:pStyle w:val="a9"/>
        <w:spacing w:before="55" w:line="256" w:lineRule="auto"/>
        <w:ind w:right="510" w:firstLine="240"/>
        <w:rPr>
          <w:sz w:val="22"/>
        </w:rPr>
      </w:pPr>
      <w:r w:rsidRPr="003C2EE5">
        <w:rPr>
          <w:sz w:val="22"/>
        </w:rPr>
        <w:t>Личностные результаты освоения учебного предмета «Физическая культура» на уровне начального</w:t>
      </w:r>
      <w:r w:rsidRPr="003C2EE5">
        <w:rPr>
          <w:spacing w:val="1"/>
          <w:sz w:val="22"/>
        </w:rPr>
        <w:t xml:space="preserve"> </w:t>
      </w:r>
      <w:r w:rsidRPr="003C2EE5">
        <w:rPr>
          <w:sz w:val="22"/>
        </w:rPr>
        <w:t>общего образования достигаются в единстве учебной и воспитательной деятельности организации в</w:t>
      </w:r>
      <w:r w:rsidRPr="003C2EE5">
        <w:rPr>
          <w:spacing w:val="1"/>
          <w:sz w:val="22"/>
        </w:rPr>
        <w:t xml:space="preserve"> </w:t>
      </w:r>
      <w:r w:rsidRPr="003C2EE5">
        <w:rPr>
          <w:sz w:val="22"/>
        </w:rPr>
        <w:t>соответствии</w:t>
      </w:r>
      <w:r w:rsidRPr="003C2EE5">
        <w:rPr>
          <w:spacing w:val="1"/>
          <w:sz w:val="22"/>
        </w:rPr>
        <w:t xml:space="preserve"> </w:t>
      </w:r>
      <w:r w:rsidRPr="003C2EE5">
        <w:rPr>
          <w:sz w:val="22"/>
        </w:rPr>
        <w:t>с</w:t>
      </w:r>
      <w:r w:rsidRPr="003C2EE5">
        <w:rPr>
          <w:spacing w:val="1"/>
          <w:sz w:val="22"/>
        </w:rPr>
        <w:t xml:space="preserve"> </w:t>
      </w:r>
      <w:r w:rsidRPr="003C2EE5">
        <w:rPr>
          <w:sz w:val="22"/>
        </w:rPr>
        <w:t>традиционными</w:t>
      </w:r>
      <w:r w:rsidRPr="003C2EE5">
        <w:rPr>
          <w:spacing w:val="1"/>
          <w:sz w:val="22"/>
        </w:rPr>
        <w:t xml:space="preserve"> </w:t>
      </w:r>
      <w:r w:rsidRPr="003C2EE5">
        <w:rPr>
          <w:sz w:val="22"/>
        </w:rPr>
        <w:t>российскими</w:t>
      </w:r>
      <w:r w:rsidRPr="003C2EE5">
        <w:rPr>
          <w:spacing w:val="1"/>
          <w:sz w:val="22"/>
        </w:rPr>
        <w:t xml:space="preserve"> </w:t>
      </w:r>
      <w:r w:rsidRPr="003C2EE5">
        <w:rPr>
          <w:sz w:val="22"/>
        </w:rPr>
        <w:t>социокультурными</w:t>
      </w:r>
      <w:r w:rsidRPr="003C2EE5">
        <w:rPr>
          <w:spacing w:val="1"/>
          <w:sz w:val="22"/>
        </w:rPr>
        <w:t xml:space="preserve"> </w:t>
      </w:r>
      <w:r w:rsidRPr="003C2EE5">
        <w:rPr>
          <w:sz w:val="22"/>
        </w:rPr>
        <w:t>и</w:t>
      </w:r>
      <w:r w:rsidRPr="003C2EE5">
        <w:rPr>
          <w:spacing w:val="1"/>
          <w:sz w:val="22"/>
        </w:rPr>
        <w:t xml:space="preserve"> </w:t>
      </w:r>
      <w:r w:rsidRPr="003C2EE5">
        <w:rPr>
          <w:sz w:val="22"/>
        </w:rPr>
        <w:t>духовно-нравственными</w:t>
      </w:r>
      <w:r w:rsidRPr="003C2EE5">
        <w:rPr>
          <w:spacing w:val="1"/>
          <w:sz w:val="22"/>
        </w:rPr>
        <w:t xml:space="preserve"> </w:t>
      </w:r>
      <w:r w:rsidRPr="003C2EE5">
        <w:rPr>
          <w:sz w:val="22"/>
        </w:rPr>
        <w:t>ценностями,</w:t>
      </w:r>
      <w:r w:rsidRPr="003C2EE5">
        <w:rPr>
          <w:spacing w:val="1"/>
          <w:sz w:val="22"/>
        </w:rPr>
        <w:t xml:space="preserve"> </w:t>
      </w:r>
      <w:r w:rsidRPr="003C2EE5">
        <w:rPr>
          <w:sz w:val="22"/>
        </w:rPr>
        <w:t>принятыми</w:t>
      </w:r>
      <w:r w:rsidRPr="003C2EE5">
        <w:rPr>
          <w:spacing w:val="1"/>
          <w:sz w:val="22"/>
        </w:rPr>
        <w:t xml:space="preserve"> </w:t>
      </w:r>
      <w:r w:rsidRPr="003C2EE5">
        <w:rPr>
          <w:sz w:val="22"/>
        </w:rPr>
        <w:t>в</w:t>
      </w:r>
      <w:r w:rsidRPr="003C2EE5">
        <w:rPr>
          <w:spacing w:val="1"/>
          <w:sz w:val="22"/>
        </w:rPr>
        <w:t xml:space="preserve"> </w:t>
      </w:r>
      <w:r w:rsidRPr="003C2EE5">
        <w:rPr>
          <w:sz w:val="22"/>
        </w:rPr>
        <w:t>обществе</w:t>
      </w:r>
      <w:r w:rsidRPr="003C2EE5">
        <w:rPr>
          <w:spacing w:val="1"/>
          <w:sz w:val="22"/>
        </w:rPr>
        <w:t xml:space="preserve"> </w:t>
      </w:r>
      <w:r w:rsidRPr="003C2EE5">
        <w:rPr>
          <w:sz w:val="22"/>
        </w:rPr>
        <w:t>правилами</w:t>
      </w:r>
      <w:r w:rsidRPr="003C2EE5">
        <w:rPr>
          <w:spacing w:val="1"/>
          <w:sz w:val="22"/>
        </w:rPr>
        <w:t xml:space="preserve"> </w:t>
      </w:r>
      <w:r w:rsidRPr="003C2EE5">
        <w:rPr>
          <w:sz w:val="22"/>
        </w:rPr>
        <w:t>и</w:t>
      </w:r>
      <w:r w:rsidRPr="003C2EE5">
        <w:rPr>
          <w:spacing w:val="1"/>
          <w:sz w:val="22"/>
        </w:rPr>
        <w:t xml:space="preserve"> </w:t>
      </w:r>
      <w:r w:rsidRPr="003C2EE5">
        <w:rPr>
          <w:sz w:val="22"/>
        </w:rPr>
        <w:t>нормами</w:t>
      </w:r>
      <w:r w:rsidRPr="003C2EE5">
        <w:rPr>
          <w:spacing w:val="1"/>
          <w:sz w:val="22"/>
        </w:rPr>
        <w:t xml:space="preserve"> </w:t>
      </w:r>
      <w:r w:rsidRPr="003C2EE5">
        <w:rPr>
          <w:sz w:val="22"/>
        </w:rPr>
        <w:t>поведения</w:t>
      </w:r>
      <w:r w:rsidRPr="003C2EE5">
        <w:rPr>
          <w:spacing w:val="1"/>
          <w:sz w:val="22"/>
        </w:rPr>
        <w:t xml:space="preserve"> </w:t>
      </w:r>
      <w:r w:rsidRPr="003C2EE5">
        <w:rPr>
          <w:sz w:val="22"/>
        </w:rPr>
        <w:t>и</w:t>
      </w:r>
      <w:r w:rsidRPr="003C2EE5">
        <w:rPr>
          <w:spacing w:val="1"/>
          <w:sz w:val="22"/>
        </w:rPr>
        <w:t xml:space="preserve"> </w:t>
      </w:r>
      <w:r w:rsidRPr="003C2EE5">
        <w:rPr>
          <w:sz w:val="22"/>
        </w:rPr>
        <w:t>способствуют</w:t>
      </w:r>
      <w:r w:rsidRPr="003C2EE5">
        <w:rPr>
          <w:spacing w:val="1"/>
          <w:sz w:val="22"/>
        </w:rPr>
        <w:t xml:space="preserve"> </w:t>
      </w:r>
      <w:r w:rsidRPr="003C2EE5">
        <w:rPr>
          <w:sz w:val="22"/>
        </w:rPr>
        <w:t>процессам</w:t>
      </w:r>
      <w:r w:rsidRPr="003C2EE5">
        <w:rPr>
          <w:spacing w:val="1"/>
          <w:sz w:val="22"/>
        </w:rPr>
        <w:t xml:space="preserve"> </w:t>
      </w:r>
      <w:r w:rsidRPr="003C2EE5">
        <w:rPr>
          <w:sz w:val="22"/>
        </w:rPr>
        <w:t>самопознания,</w:t>
      </w:r>
      <w:r w:rsidRPr="003C2EE5">
        <w:rPr>
          <w:spacing w:val="2"/>
          <w:sz w:val="22"/>
        </w:rPr>
        <w:t xml:space="preserve"> </w:t>
      </w:r>
      <w:r w:rsidRPr="003C2EE5">
        <w:rPr>
          <w:sz w:val="22"/>
        </w:rPr>
        <w:t>самовоспитания</w:t>
      </w:r>
      <w:r w:rsidRPr="003C2EE5">
        <w:rPr>
          <w:spacing w:val="-5"/>
          <w:sz w:val="22"/>
        </w:rPr>
        <w:t xml:space="preserve"> </w:t>
      </w:r>
      <w:r w:rsidRPr="003C2EE5">
        <w:rPr>
          <w:sz w:val="22"/>
        </w:rPr>
        <w:t>и</w:t>
      </w:r>
      <w:r w:rsidRPr="003C2EE5">
        <w:rPr>
          <w:spacing w:val="2"/>
          <w:sz w:val="22"/>
        </w:rPr>
        <w:t xml:space="preserve"> </w:t>
      </w:r>
      <w:r w:rsidRPr="003C2EE5">
        <w:rPr>
          <w:sz w:val="22"/>
        </w:rPr>
        <w:t>саморазвития,</w:t>
      </w:r>
      <w:r w:rsidRPr="003C2EE5">
        <w:rPr>
          <w:spacing w:val="-3"/>
          <w:sz w:val="22"/>
        </w:rPr>
        <w:t xml:space="preserve"> </w:t>
      </w:r>
      <w:r w:rsidRPr="003C2EE5">
        <w:rPr>
          <w:sz w:val="22"/>
        </w:rPr>
        <w:t>формирования</w:t>
      </w:r>
      <w:r w:rsidRPr="003C2EE5">
        <w:rPr>
          <w:spacing w:val="-4"/>
          <w:sz w:val="22"/>
        </w:rPr>
        <w:t xml:space="preserve"> </w:t>
      </w:r>
      <w:r w:rsidRPr="003C2EE5">
        <w:rPr>
          <w:sz w:val="22"/>
        </w:rPr>
        <w:t>внутренней</w:t>
      </w:r>
      <w:r w:rsidRPr="003C2EE5">
        <w:rPr>
          <w:spacing w:val="1"/>
          <w:sz w:val="22"/>
        </w:rPr>
        <w:t xml:space="preserve"> </w:t>
      </w:r>
      <w:r w:rsidRPr="003C2EE5">
        <w:rPr>
          <w:sz w:val="22"/>
        </w:rPr>
        <w:t>позиции</w:t>
      </w:r>
      <w:r w:rsidRPr="003C2EE5">
        <w:rPr>
          <w:spacing w:val="-3"/>
          <w:sz w:val="22"/>
        </w:rPr>
        <w:t xml:space="preserve"> </w:t>
      </w:r>
      <w:r w:rsidRPr="003C2EE5">
        <w:rPr>
          <w:sz w:val="22"/>
        </w:rPr>
        <w:t>личности.</w:t>
      </w:r>
    </w:p>
    <w:p w14:paraId="56C27E77" w14:textId="77777777" w:rsidR="003C2EE5" w:rsidRPr="003C2EE5" w:rsidRDefault="003C2EE5" w:rsidP="003C2EE5">
      <w:pPr>
        <w:pStyle w:val="a9"/>
        <w:spacing w:before="4" w:line="256" w:lineRule="auto"/>
        <w:ind w:right="517" w:firstLine="240"/>
        <w:rPr>
          <w:sz w:val="22"/>
        </w:rPr>
      </w:pPr>
      <w:r w:rsidRPr="003C2EE5">
        <w:rPr>
          <w:sz w:val="22"/>
        </w:rPr>
        <w:t>Личностные результаты</w:t>
      </w:r>
      <w:r w:rsidRPr="003C2EE5">
        <w:rPr>
          <w:spacing w:val="60"/>
          <w:sz w:val="22"/>
        </w:rPr>
        <w:t xml:space="preserve"> </w:t>
      </w:r>
      <w:r w:rsidRPr="003C2EE5">
        <w:rPr>
          <w:sz w:val="22"/>
        </w:rPr>
        <w:t>должны отражать готовность обучающихся руководствоваться ценностями</w:t>
      </w:r>
      <w:r w:rsidRPr="003C2EE5">
        <w:rPr>
          <w:spacing w:val="1"/>
          <w:sz w:val="22"/>
        </w:rPr>
        <w:t xml:space="preserve"> </w:t>
      </w:r>
      <w:r w:rsidRPr="003C2EE5">
        <w:rPr>
          <w:sz w:val="22"/>
        </w:rPr>
        <w:t>и</w:t>
      </w:r>
      <w:r w:rsidRPr="003C2EE5">
        <w:rPr>
          <w:spacing w:val="2"/>
          <w:sz w:val="22"/>
        </w:rPr>
        <w:t xml:space="preserve"> </w:t>
      </w:r>
      <w:r w:rsidRPr="003C2EE5">
        <w:rPr>
          <w:sz w:val="22"/>
        </w:rPr>
        <w:t>приобретение</w:t>
      </w:r>
      <w:r w:rsidRPr="003C2EE5">
        <w:rPr>
          <w:spacing w:val="-4"/>
          <w:sz w:val="22"/>
        </w:rPr>
        <w:t xml:space="preserve"> </w:t>
      </w:r>
      <w:r w:rsidRPr="003C2EE5">
        <w:rPr>
          <w:sz w:val="22"/>
        </w:rPr>
        <w:t>первоначального</w:t>
      </w:r>
      <w:r w:rsidRPr="003C2EE5">
        <w:rPr>
          <w:spacing w:val="1"/>
          <w:sz w:val="22"/>
        </w:rPr>
        <w:t xml:space="preserve"> </w:t>
      </w:r>
      <w:r w:rsidRPr="003C2EE5">
        <w:rPr>
          <w:sz w:val="22"/>
        </w:rPr>
        <w:t>опыта</w:t>
      </w:r>
      <w:r w:rsidRPr="003C2EE5">
        <w:rPr>
          <w:spacing w:val="1"/>
          <w:sz w:val="22"/>
        </w:rPr>
        <w:t xml:space="preserve"> </w:t>
      </w:r>
      <w:r w:rsidRPr="003C2EE5">
        <w:rPr>
          <w:sz w:val="22"/>
        </w:rPr>
        <w:t>деятельности</w:t>
      </w:r>
      <w:r w:rsidRPr="003C2EE5">
        <w:rPr>
          <w:spacing w:val="3"/>
          <w:sz w:val="22"/>
        </w:rPr>
        <w:t xml:space="preserve"> </w:t>
      </w:r>
      <w:r w:rsidRPr="003C2EE5">
        <w:rPr>
          <w:sz w:val="22"/>
        </w:rPr>
        <w:t>на</w:t>
      </w:r>
      <w:r w:rsidRPr="003C2EE5">
        <w:rPr>
          <w:spacing w:val="-5"/>
          <w:sz w:val="22"/>
        </w:rPr>
        <w:t xml:space="preserve"> </w:t>
      </w:r>
      <w:r w:rsidRPr="003C2EE5">
        <w:rPr>
          <w:sz w:val="22"/>
        </w:rPr>
        <w:t>их</w:t>
      </w:r>
      <w:r w:rsidRPr="003C2EE5">
        <w:rPr>
          <w:spacing w:val="-3"/>
          <w:sz w:val="22"/>
        </w:rPr>
        <w:t xml:space="preserve"> </w:t>
      </w:r>
      <w:r w:rsidRPr="003C2EE5">
        <w:rPr>
          <w:sz w:val="22"/>
        </w:rPr>
        <w:t>основе:</w:t>
      </w:r>
    </w:p>
    <w:p w14:paraId="7E7A7464" w14:textId="77777777" w:rsidR="003C2EE5" w:rsidRPr="003C2EE5" w:rsidRDefault="003C2EE5" w:rsidP="00996693">
      <w:pPr>
        <w:pStyle w:val="ac"/>
        <w:numPr>
          <w:ilvl w:val="0"/>
          <w:numId w:val="21"/>
        </w:numPr>
        <w:tabs>
          <w:tab w:val="left" w:pos="547"/>
        </w:tabs>
        <w:spacing w:line="256" w:lineRule="auto"/>
        <w:ind w:left="580" w:right="518" w:hanging="240"/>
        <w:jc w:val="both"/>
        <w:rPr>
          <w:sz w:val="16"/>
        </w:rPr>
      </w:pPr>
      <w:r w:rsidRPr="003C2EE5">
        <w:t>становление ценностного отношения к истории и развитию физической культуры народов России,</w:t>
      </w:r>
      <w:r w:rsidRPr="003C2EE5">
        <w:rPr>
          <w:spacing w:val="1"/>
        </w:rPr>
        <w:t xml:space="preserve"> </w:t>
      </w:r>
      <w:r w:rsidRPr="003C2EE5">
        <w:t>осознание её связи</w:t>
      </w:r>
      <w:r w:rsidRPr="003C2EE5">
        <w:rPr>
          <w:spacing w:val="2"/>
        </w:rPr>
        <w:t xml:space="preserve"> </w:t>
      </w:r>
      <w:r w:rsidRPr="003C2EE5">
        <w:t>с</w:t>
      </w:r>
      <w:r w:rsidRPr="003C2EE5">
        <w:rPr>
          <w:spacing w:val="-5"/>
        </w:rPr>
        <w:t xml:space="preserve"> </w:t>
      </w:r>
      <w:r w:rsidRPr="003C2EE5">
        <w:t>трудовой</w:t>
      </w:r>
      <w:r w:rsidRPr="003C2EE5">
        <w:rPr>
          <w:spacing w:val="3"/>
        </w:rPr>
        <w:t xml:space="preserve"> </w:t>
      </w:r>
      <w:r w:rsidRPr="003C2EE5">
        <w:t>деятельностью</w:t>
      </w:r>
      <w:r w:rsidRPr="003C2EE5">
        <w:rPr>
          <w:spacing w:val="-6"/>
        </w:rPr>
        <w:t xml:space="preserve"> </w:t>
      </w:r>
      <w:r w:rsidRPr="003C2EE5">
        <w:t>и</w:t>
      </w:r>
      <w:r w:rsidRPr="003C2EE5">
        <w:rPr>
          <w:spacing w:val="-3"/>
        </w:rPr>
        <w:t xml:space="preserve"> </w:t>
      </w:r>
      <w:r w:rsidRPr="003C2EE5">
        <w:t>укреплением</w:t>
      </w:r>
      <w:r w:rsidRPr="003C2EE5">
        <w:rPr>
          <w:spacing w:val="2"/>
        </w:rPr>
        <w:t xml:space="preserve"> </w:t>
      </w:r>
      <w:r w:rsidRPr="003C2EE5">
        <w:t>здоровья</w:t>
      </w:r>
      <w:r w:rsidRPr="003C2EE5">
        <w:rPr>
          <w:spacing w:val="2"/>
        </w:rPr>
        <w:t xml:space="preserve"> </w:t>
      </w:r>
      <w:r w:rsidRPr="003C2EE5">
        <w:t>человека;</w:t>
      </w:r>
    </w:p>
    <w:p w14:paraId="3AD02660" w14:textId="77777777" w:rsidR="003C2EE5" w:rsidRPr="003C2EE5" w:rsidRDefault="003C2EE5" w:rsidP="00996693">
      <w:pPr>
        <w:pStyle w:val="ac"/>
        <w:numPr>
          <w:ilvl w:val="0"/>
          <w:numId w:val="21"/>
        </w:numPr>
        <w:tabs>
          <w:tab w:val="left" w:pos="547"/>
        </w:tabs>
        <w:spacing w:line="256" w:lineRule="auto"/>
        <w:ind w:left="580" w:right="517" w:hanging="240"/>
        <w:jc w:val="both"/>
        <w:rPr>
          <w:sz w:val="16"/>
        </w:rPr>
      </w:pPr>
      <w:r w:rsidRPr="003C2EE5">
        <w:t>формирование нравственно-этических норм поведения и правил межличностного общения во время</w:t>
      </w:r>
      <w:r w:rsidRPr="003C2EE5">
        <w:rPr>
          <w:spacing w:val="1"/>
        </w:rPr>
        <w:t xml:space="preserve"> </w:t>
      </w:r>
      <w:r w:rsidRPr="003C2EE5">
        <w:t>подвижных</w:t>
      </w:r>
      <w:r w:rsidRPr="003C2EE5">
        <w:rPr>
          <w:spacing w:val="-4"/>
        </w:rPr>
        <w:t xml:space="preserve"> </w:t>
      </w:r>
      <w:r w:rsidRPr="003C2EE5">
        <w:t>игр</w:t>
      </w:r>
      <w:r w:rsidRPr="003C2EE5">
        <w:rPr>
          <w:spacing w:val="-4"/>
        </w:rPr>
        <w:t xml:space="preserve"> </w:t>
      </w:r>
      <w:r w:rsidRPr="003C2EE5">
        <w:t>и</w:t>
      </w:r>
      <w:r w:rsidRPr="003C2EE5">
        <w:rPr>
          <w:spacing w:val="2"/>
        </w:rPr>
        <w:t xml:space="preserve"> </w:t>
      </w:r>
      <w:r w:rsidRPr="003C2EE5">
        <w:t>спортивных</w:t>
      </w:r>
      <w:r w:rsidRPr="003C2EE5">
        <w:rPr>
          <w:spacing w:val="-4"/>
        </w:rPr>
        <w:t xml:space="preserve"> </w:t>
      </w:r>
      <w:r w:rsidRPr="003C2EE5">
        <w:t>соревнований,</w:t>
      </w:r>
      <w:r w:rsidRPr="003C2EE5">
        <w:rPr>
          <w:spacing w:val="-1"/>
        </w:rPr>
        <w:t xml:space="preserve"> </w:t>
      </w:r>
      <w:r w:rsidRPr="003C2EE5">
        <w:t>выполнения</w:t>
      </w:r>
      <w:r w:rsidRPr="003C2EE5">
        <w:rPr>
          <w:spacing w:val="-4"/>
        </w:rPr>
        <w:t xml:space="preserve"> </w:t>
      </w:r>
      <w:r w:rsidRPr="003C2EE5">
        <w:t>совместных</w:t>
      </w:r>
      <w:r w:rsidRPr="003C2EE5">
        <w:rPr>
          <w:spacing w:val="1"/>
        </w:rPr>
        <w:t xml:space="preserve"> </w:t>
      </w:r>
      <w:r w:rsidRPr="003C2EE5">
        <w:t>учебных</w:t>
      </w:r>
      <w:r w:rsidRPr="003C2EE5">
        <w:rPr>
          <w:spacing w:val="-4"/>
        </w:rPr>
        <w:t xml:space="preserve"> </w:t>
      </w:r>
      <w:r w:rsidRPr="003C2EE5">
        <w:t>заданий;</w:t>
      </w:r>
    </w:p>
    <w:p w14:paraId="5E5D0910" w14:textId="77777777" w:rsidR="003C2EE5" w:rsidRPr="003C2EE5" w:rsidRDefault="003C2EE5" w:rsidP="00996693">
      <w:pPr>
        <w:pStyle w:val="ac"/>
        <w:numPr>
          <w:ilvl w:val="0"/>
          <w:numId w:val="21"/>
        </w:numPr>
        <w:tabs>
          <w:tab w:val="left" w:pos="547"/>
        </w:tabs>
        <w:spacing w:line="256" w:lineRule="auto"/>
        <w:ind w:left="580" w:right="513" w:hanging="240"/>
        <w:jc w:val="both"/>
        <w:rPr>
          <w:sz w:val="16"/>
        </w:rPr>
      </w:pPr>
      <w:r w:rsidRPr="003C2EE5">
        <w:t>проявление</w:t>
      </w:r>
      <w:r w:rsidRPr="003C2EE5">
        <w:rPr>
          <w:spacing w:val="1"/>
        </w:rPr>
        <w:t xml:space="preserve"> </w:t>
      </w:r>
      <w:r w:rsidRPr="003C2EE5">
        <w:t>уважительного</w:t>
      </w:r>
      <w:r w:rsidRPr="003C2EE5">
        <w:rPr>
          <w:spacing w:val="1"/>
        </w:rPr>
        <w:t xml:space="preserve"> </w:t>
      </w:r>
      <w:r w:rsidRPr="003C2EE5">
        <w:t>отношения</w:t>
      </w:r>
      <w:r w:rsidRPr="003C2EE5">
        <w:rPr>
          <w:spacing w:val="1"/>
        </w:rPr>
        <w:t xml:space="preserve"> </w:t>
      </w:r>
      <w:r w:rsidRPr="003C2EE5">
        <w:t>к</w:t>
      </w:r>
      <w:r w:rsidRPr="003C2EE5">
        <w:rPr>
          <w:spacing w:val="1"/>
        </w:rPr>
        <w:t xml:space="preserve"> </w:t>
      </w:r>
      <w:r w:rsidRPr="003C2EE5">
        <w:t>соперникам</w:t>
      </w:r>
      <w:r w:rsidRPr="003C2EE5">
        <w:rPr>
          <w:spacing w:val="1"/>
        </w:rPr>
        <w:t xml:space="preserve"> </w:t>
      </w:r>
      <w:r w:rsidRPr="003C2EE5">
        <w:t>во</w:t>
      </w:r>
      <w:r w:rsidRPr="003C2EE5">
        <w:rPr>
          <w:spacing w:val="1"/>
        </w:rPr>
        <w:t xml:space="preserve"> </w:t>
      </w:r>
      <w:r w:rsidRPr="003C2EE5">
        <w:t>время</w:t>
      </w:r>
      <w:r w:rsidRPr="003C2EE5">
        <w:rPr>
          <w:spacing w:val="1"/>
        </w:rPr>
        <w:t xml:space="preserve"> </w:t>
      </w:r>
      <w:r w:rsidRPr="003C2EE5">
        <w:t>соревновательной</w:t>
      </w:r>
      <w:r w:rsidRPr="003C2EE5">
        <w:rPr>
          <w:spacing w:val="1"/>
        </w:rPr>
        <w:t xml:space="preserve"> </w:t>
      </w:r>
      <w:r w:rsidRPr="003C2EE5">
        <w:t>деятельности,</w:t>
      </w:r>
      <w:r w:rsidRPr="003C2EE5">
        <w:rPr>
          <w:spacing w:val="1"/>
        </w:rPr>
        <w:t xml:space="preserve"> </w:t>
      </w:r>
      <w:r w:rsidRPr="003C2EE5">
        <w:t>стремление</w:t>
      </w:r>
      <w:r w:rsidRPr="003C2EE5">
        <w:rPr>
          <w:spacing w:val="-5"/>
        </w:rPr>
        <w:t xml:space="preserve"> </w:t>
      </w:r>
      <w:r w:rsidRPr="003C2EE5">
        <w:t>оказывать</w:t>
      </w:r>
      <w:r w:rsidRPr="003C2EE5">
        <w:rPr>
          <w:spacing w:val="2"/>
        </w:rPr>
        <w:t xml:space="preserve"> </w:t>
      </w:r>
      <w:r w:rsidRPr="003C2EE5">
        <w:t>первую помощь</w:t>
      </w:r>
      <w:r w:rsidRPr="003C2EE5">
        <w:rPr>
          <w:spacing w:val="-2"/>
        </w:rPr>
        <w:t xml:space="preserve"> </w:t>
      </w:r>
      <w:r w:rsidRPr="003C2EE5">
        <w:t>при</w:t>
      </w:r>
      <w:r w:rsidRPr="003C2EE5">
        <w:rPr>
          <w:spacing w:val="-3"/>
        </w:rPr>
        <w:t xml:space="preserve"> </w:t>
      </w:r>
      <w:r w:rsidRPr="003C2EE5">
        <w:t>травмах</w:t>
      </w:r>
      <w:r w:rsidRPr="003C2EE5">
        <w:rPr>
          <w:spacing w:val="-3"/>
        </w:rPr>
        <w:t xml:space="preserve"> </w:t>
      </w:r>
      <w:r w:rsidRPr="003C2EE5">
        <w:t>и</w:t>
      </w:r>
      <w:r w:rsidRPr="003C2EE5">
        <w:rPr>
          <w:spacing w:val="3"/>
        </w:rPr>
        <w:t xml:space="preserve"> </w:t>
      </w:r>
      <w:r w:rsidRPr="003C2EE5">
        <w:t>ушибах;</w:t>
      </w:r>
    </w:p>
    <w:p w14:paraId="3231A300" w14:textId="77777777" w:rsidR="003C2EE5" w:rsidRPr="003C2EE5" w:rsidRDefault="003C2EE5" w:rsidP="00996693">
      <w:pPr>
        <w:pStyle w:val="ac"/>
        <w:numPr>
          <w:ilvl w:val="0"/>
          <w:numId w:val="21"/>
        </w:numPr>
        <w:tabs>
          <w:tab w:val="left" w:pos="547"/>
        </w:tabs>
        <w:spacing w:line="256" w:lineRule="auto"/>
        <w:ind w:left="580" w:right="519" w:hanging="240"/>
        <w:jc w:val="both"/>
        <w:rPr>
          <w:sz w:val="16"/>
        </w:rPr>
      </w:pPr>
      <w:r w:rsidRPr="003C2EE5">
        <w:t>уважительное отношение к содержанию национальных подвижных игр, этнокультурным формам и</w:t>
      </w:r>
      <w:r w:rsidRPr="003C2EE5">
        <w:rPr>
          <w:spacing w:val="1"/>
        </w:rPr>
        <w:t xml:space="preserve"> </w:t>
      </w:r>
      <w:r w:rsidRPr="003C2EE5">
        <w:t>видам</w:t>
      </w:r>
      <w:r w:rsidRPr="003C2EE5">
        <w:rPr>
          <w:spacing w:val="3"/>
        </w:rPr>
        <w:t xml:space="preserve"> </w:t>
      </w:r>
      <w:r w:rsidRPr="003C2EE5">
        <w:t>соревновательной</w:t>
      </w:r>
      <w:r w:rsidRPr="003C2EE5">
        <w:rPr>
          <w:spacing w:val="-2"/>
        </w:rPr>
        <w:t xml:space="preserve"> </w:t>
      </w:r>
      <w:r w:rsidRPr="003C2EE5">
        <w:t>деятельности;</w:t>
      </w:r>
    </w:p>
    <w:p w14:paraId="3546F7F7" w14:textId="77777777" w:rsidR="003C2EE5" w:rsidRPr="003C2EE5" w:rsidRDefault="003C2EE5" w:rsidP="00996693">
      <w:pPr>
        <w:pStyle w:val="ac"/>
        <w:numPr>
          <w:ilvl w:val="0"/>
          <w:numId w:val="21"/>
        </w:numPr>
        <w:tabs>
          <w:tab w:val="left" w:pos="547"/>
        </w:tabs>
        <w:spacing w:line="256" w:lineRule="auto"/>
        <w:ind w:left="580" w:right="517" w:hanging="240"/>
        <w:jc w:val="both"/>
        <w:rPr>
          <w:sz w:val="16"/>
        </w:rPr>
      </w:pPr>
      <w:r w:rsidRPr="003C2EE5">
        <w:t>стремление к формированию культуры укрепления и сохранения здоровья, развитию физических</w:t>
      </w:r>
      <w:r w:rsidRPr="003C2EE5">
        <w:rPr>
          <w:spacing w:val="1"/>
        </w:rPr>
        <w:t xml:space="preserve"> </w:t>
      </w:r>
      <w:r w:rsidRPr="003C2EE5">
        <w:t>качеств</w:t>
      </w:r>
      <w:r w:rsidRPr="003C2EE5">
        <w:rPr>
          <w:spacing w:val="1"/>
        </w:rPr>
        <w:t xml:space="preserve"> </w:t>
      </w:r>
      <w:r w:rsidRPr="003C2EE5">
        <w:t>и</w:t>
      </w:r>
      <w:r w:rsidRPr="003C2EE5">
        <w:rPr>
          <w:spacing w:val="1"/>
        </w:rPr>
        <w:t xml:space="preserve"> </w:t>
      </w:r>
      <w:r w:rsidRPr="003C2EE5">
        <w:t>освоение</w:t>
      </w:r>
      <w:r w:rsidRPr="003C2EE5">
        <w:rPr>
          <w:spacing w:val="1"/>
        </w:rPr>
        <w:t xml:space="preserve"> </w:t>
      </w:r>
      <w:r w:rsidRPr="003C2EE5">
        <w:t>физических</w:t>
      </w:r>
      <w:r w:rsidRPr="003C2EE5">
        <w:rPr>
          <w:spacing w:val="1"/>
        </w:rPr>
        <w:t xml:space="preserve"> </w:t>
      </w:r>
      <w:r w:rsidRPr="003C2EE5">
        <w:t>упражнений</w:t>
      </w:r>
      <w:r w:rsidRPr="003C2EE5">
        <w:rPr>
          <w:spacing w:val="1"/>
        </w:rPr>
        <w:t xml:space="preserve"> </w:t>
      </w:r>
      <w:r w:rsidRPr="003C2EE5">
        <w:t>оздоровительной,</w:t>
      </w:r>
      <w:r w:rsidRPr="003C2EE5">
        <w:rPr>
          <w:spacing w:val="1"/>
        </w:rPr>
        <w:t xml:space="preserve"> </w:t>
      </w:r>
      <w:r w:rsidRPr="003C2EE5">
        <w:t>спортивной</w:t>
      </w:r>
      <w:r w:rsidRPr="003C2EE5">
        <w:rPr>
          <w:spacing w:val="1"/>
        </w:rPr>
        <w:t xml:space="preserve"> </w:t>
      </w:r>
      <w:r w:rsidRPr="003C2EE5">
        <w:t>и</w:t>
      </w:r>
      <w:r w:rsidRPr="003C2EE5">
        <w:rPr>
          <w:spacing w:val="1"/>
        </w:rPr>
        <w:t xml:space="preserve"> </w:t>
      </w:r>
      <w:r w:rsidRPr="003C2EE5">
        <w:t>прикладной</w:t>
      </w:r>
      <w:r w:rsidRPr="003C2EE5">
        <w:rPr>
          <w:spacing w:val="1"/>
        </w:rPr>
        <w:t xml:space="preserve"> </w:t>
      </w:r>
      <w:r w:rsidRPr="003C2EE5">
        <w:t>направленности,</w:t>
      </w:r>
      <w:r w:rsidRPr="003C2EE5">
        <w:rPr>
          <w:spacing w:val="3"/>
        </w:rPr>
        <w:t xml:space="preserve"> </w:t>
      </w:r>
      <w:r w:rsidRPr="003C2EE5">
        <w:t>формированию</w:t>
      </w:r>
      <w:r w:rsidRPr="003C2EE5">
        <w:rPr>
          <w:spacing w:val="-6"/>
        </w:rPr>
        <w:t xml:space="preserve"> </w:t>
      </w:r>
      <w:r w:rsidRPr="003C2EE5">
        <w:t>основ</w:t>
      </w:r>
      <w:r w:rsidRPr="003C2EE5">
        <w:rPr>
          <w:spacing w:val="2"/>
        </w:rPr>
        <w:t xml:space="preserve"> </w:t>
      </w:r>
      <w:r w:rsidRPr="003C2EE5">
        <w:t>и</w:t>
      </w:r>
      <w:r w:rsidRPr="003C2EE5">
        <w:rPr>
          <w:spacing w:val="-3"/>
        </w:rPr>
        <w:t xml:space="preserve"> </w:t>
      </w:r>
      <w:r w:rsidRPr="003C2EE5">
        <w:t>соблюдения</w:t>
      </w:r>
      <w:r w:rsidRPr="003C2EE5">
        <w:rPr>
          <w:spacing w:val="1"/>
        </w:rPr>
        <w:t xml:space="preserve"> </w:t>
      </w:r>
      <w:r w:rsidRPr="003C2EE5">
        <w:t>правил</w:t>
      </w:r>
      <w:r w:rsidRPr="003C2EE5">
        <w:rPr>
          <w:spacing w:val="-3"/>
        </w:rPr>
        <w:t xml:space="preserve"> </w:t>
      </w:r>
      <w:r w:rsidRPr="003C2EE5">
        <w:t>здорового</w:t>
      </w:r>
      <w:r w:rsidRPr="003C2EE5">
        <w:rPr>
          <w:spacing w:val="-4"/>
        </w:rPr>
        <w:t xml:space="preserve"> </w:t>
      </w:r>
      <w:r w:rsidRPr="003C2EE5">
        <w:t>образа жизни;</w:t>
      </w:r>
    </w:p>
    <w:p w14:paraId="7EA384B6" w14:textId="77777777" w:rsidR="003C2EE5" w:rsidRDefault="003C2EE5" w:rsidP="00996693">
      <w:pPr>
        <w:pStyle w:val="ac"/>
        <w:numPr>
          <w:ilvl w:val="0"/>
          <w:numId w:val="21"/>
        </w:numPr>
        <w:tabs>
          <w:tab w:val="left" w:pos="547"/>
        </w:tabs>
        <w:spacing w:line="256" w:lineRule="auto"/>
        <w:ind w:left="580" w:right="517" w:hanging="240"/>
        <w:jc w:val="both"/>
        <w:rPr>
          <w:sz w:val="17"/>
        </w:rPr>
      </w:pPr>
      <w:r w:rsidRPr="003C2EE5">
        <w:t>проявление</w:t>
      </w:r>
      <w:r w:rsidRPr="003C2EE5">
        <w:rPr>
          <w:spacing w:val="1"/>
        </w:rPr>
        <w:t xml:space="preserve"> </w:t>
      </w:r>
      <w:r w:rsidRPr="003C2EE5">
        <w:t>интереса</w:t>
      </w:r>
      <w:r w:rsidRPr="003C2EE5">
        <w:rPr>
          <w:spacing w:val="1"/>
        </w:rPr>
        <w:t xml:space="preserve"> </w:t>
      </w:r>
      <w:r w:rsidRPr="003C2EE5">
        <w:t>к</w:t>
      </w:r>
      <w:r w:rsidRPr="003C2EE5">
        <w:rPr>
          <w:spacing w:val="1"/>
        </w:rPr>
        <w:t xml:space="preserve"> </w:t>
      </w:r>
      <w:r w:rsidRPr="003C2EE5">
        <w:t>исследованию</w:t>
      </w:r>
      <w:r w:rsidRPr="003C2EE5">
        <w:rPr>
          <w:spacing w:val="1"/>
        </w:rPr>
        <w:t xml:space="preserve"> </w:t>
      </w:r>
      <w:r w:rsidRPr="003C2EE5">
        <w:t>индивидуальных</w:t>
      </w:r>
      <w:r w:rsidRPr="003C2EE5">
        <w:rPr>
          <w:spacing w:val="1"/>
        </w:rPr>
        <w:t xml:space="preserve"> </w:t>
      </w:r>
      <w:r w:rsidRPr="003C2EE5">
        <w:t>особенностей</w:t>
      </w:r>
      <w:r w:rsidRPr="003C2EE5">
        <w:rPr>
          <w:spacing w:val="1"/>
        </w:rPr>
        <w:t xml:space="preserve"> </w:t>
      </w:r>
      <w:r w:rsidRPr="003C2EE5">
        <w:t>физического</w:t>
      </w:r>
      <w:r w:rsidRPr="003C2EE5">
        <w:rPr>
          <w:spacing w:val="1"/>
        </w:rPr>
        <w:t xml:space="preserve"> </w:t>
      </w:r>
      <w:r w:rsidRPr="003C2EE5">
        <w:t>развития</w:t>
      </w:r>
      <w:r w:rsidRPr="003C2EE5">
        <w:rPr>
          <w:spacing w:val="1"/>
        </w:rPr>
        <w:t xml:space="preserve"> </w:t>
      </w:r>
      <w:r w:rsidRPr="003C2EE5">
        <w:t>и</w:t>
      </w:r>
      <w:r w:rsidRPr="003C2EE5">
        <w:rPr>
          <w:spacing w:val="1"/>
        </w:rPr>
        <w:t xml:space="preserve"> </w:t>
      </w:r>
      <w:r w:rsidRPr="003C2EE5">
        <w:t>физической</w:t>
      </w:r>
      <w:r w:rsidRPr="003C2EE5">
        <w:rPr>
          <w:spacing w:val="-5"/>
        </w:rPr>
        <w:t xml:space="preserve"> </w:t>
      </w:r>
      <w:r w:rsidRPr="003C2EE5">
        <w:t>подготовленности,</w:t>
      </w:r>
      <w:r w:rsidRPr="003C2EE5">
        <w:rPr>
          <w:spacing w:val="-4"/>
        </w:rPr>
        <w:t xml:space="preserve"> </w:t>
      </w:r>
      <w:r w:rsidRPr="003C2EE5">
        <w:t>влияния</w:t>
      </w:r>
      <w:r w:rsidRPr="003C2EE5">
        <w:rPr>
          <w:spacing w:val="-5"/>
        </w:rPr>
        <w:t xml:space="preserve"> </w:t>
      </w:r>
      <w:r w:rsidRPr="003C2EE5">
        <w:t>занятий физической культурой и</w:t>
      </w:r>
      <w:r w:rsidRPr="003C2EE5">
        <w:rPr>
          <w:spacing w:val="-5"/>
        </w:rPr>
        <w:t xml:space="preserve"> </w:t>
      </w:r>
      <w:r w:rsidRPr="003C2EE5">
        <w:t>спортом</w:t>
      </w:r>
      <w:r w:rsidRPr="003C2EE5">
        <w:rPr>
          <w:spacing w:val="-3"/>
        </w:rPr>
        <w:t xml:space="preserve"> </w:t>
      </w:r>
      <w:r w:rsidRPr="003C2EE5">
        <w:t>на</w:t>
      </w:r>
      <w:r w:rsidRPr="003C2EE5">
        <w:rPr>
          <w:spacing w:val="-7"/>
        </w:rPr>
        <w:t xml:space="preserve"> </w:t>
      </w:r>
      <w:r w:rsidRPr="003C2EE5">
        <w:t>их</w:t>
      </w:r>
      <w:r w:rsidRPr="003C2EE5">
        <w:rPr>
          <w:spacing w:val="-5"/>
        </w:rPr>
        <w:t xml:space="preserve"> </w:t>
      </w:r>
      <w:r w:rsidRPr="003C2EE5">
        <w:t>показатели.</w:t>
      </w:r>
    </w:p>
    <w:p w14:paraId="0DA0D6C1" w14:textId="77777777" w:rsidR="003C2EE5" w:rsidRPr="003C2EE5" w:rsidRDefault="003C2EE5" w:rsidP="003C2EE5">
      <w:pPr>
        <w:pStyle w:val="body"/>
        <w:spacing w:line="240" w:lineRule="auto"/>
        <w:rPr>
          <w:sz w:val="22"/>
          <w:szCs w:val="22"/>
        </w:rPr>
      </w:pPr>
    </w:p>
    <w:p w14:paraId="676DCD16" w14:textId="77777777" w:rsidR="003C2EE5" w:rsidRPr="003C2EE5" w:rsidRDefault="003C2EE5" w:rsidP="003C2EE5">
      <w:pPr>
        <w:pStyle w:val="h2"/>
        <w:spacing w:line="240" w:lineRule="auto"/>
        <w:rPr>
          <w:rFonts w:cs="Times New Roman"/>
        </w:rPr>
      </w:pPr>
      <w:r w:rsidRPr="003C2EE5">
        <w:rPr>
          <w:rFonts w:cs="Times New Roman"/>
        </w:rPr>
        <w:t>Метапредметные результаты</w:t>
      </w:r>
    </w:p>
    <w:p w14:paraId="7A61A7BF" w14:textId="77777777" w:rsidR="003C2EE5" w:rsidRPr="003C2EE5" w:rsidRDefault="003C2EE5" w:rsidP="003C2EE5">
      <w:pPr>
        <w:pStyle w:val="body"/>
        <w:spacing w:line="240" w:lineRule="auto"/>
        <w:rPr>
          <w:rFonts w:cs="Times New Roman"/>
          <w:spacing w:val="-2"/>
          <w:sz w:val="22"/>
          <w:szCs w:val="22"/>
        </w:rPr>
      </w:pPr>
      <w:r w:rsidRPr="003C2EE5">
        <w:rPr>
          <w:rFonts w:cs="Times New Roman"/>
          <w:spacing w:val="-2"/>
          <w:sz w:val="22"/>
          <w:szCs w:val="22"/>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14:paraId="0F6D33AA" w14:textId="77777777" w:rsidR="003C2EE5" w:rsidRPr="003C2EE5" w:rsidRDefault="003C2EE5" w:rsidP="003C2EE5">
      <w:pPr>
        <w:pStyle w:val="body"/>
        <w:spacing w:line="240" w:lineRule="auto"/>
        <w:rPr>
          <w:rFonts w:cs="Times New Roman"/>
          <w:sz w:val="22"/>
          <w:szCs w:val="22"/>
        </w:rPr>
      </w:pPr>
      <w:r w:rsidRPr="003C2EE5">
        <w:rPr>
          <w:rFonts w:cs="Times New Roman"/>
          <w:sz w:val="22"/>
          <w:szCs w:val="22"/>
        </w:rPr>
        <w:t xml:space="preserve">По окончании </w:t>
      </w:r>
      <w:r w:rsidRPr="003C2EE5">
        <w:rPr>
          <w:rStyle w:val="Bold"/>
          <w:bCs/>
          <w:sz w:val="22"/>
          <w:szCs w:val="22"/>
        </w:rPr>
        <w:t>первого года обучения</w:t>
      </w:r>
      <w:r w:rsidRPr="003C2EE5">
        <w:rPr>
          <w:rFonts w:cs="Times New Roman"/>
          <w:sz w:val="22"/>
          <w:szCs w:val="22"/>
        </w:rPr>
        <w:t xml:space="preserve"> учащиеся научатся:</w:t>
      </w:r>
    </w:p>
    <w:p w14:paraId="6B63BC2C" w14:textId="77777777" w:rsidR="003C2EE5" w:rsidRPr="003C2EE5" w:rsidRDefault="003C2EE5" w:rsidP="003C2EE5">
      <w:pPr>
        <w:pStyle w:val="body"/>
        <w:spacing w:line="240" w:lineRule="auto"/>
        <w:rPr>
          <w:rFonts w:cs="Times New Roman"/>
          <w:sz w:val="22"/>
          <w:szCs w:val="22"/>
        </w:rPr>
      </w:pPr>
      <w:r w:rsidRPr="003C2EE5">
        <w:rPr>
          <w:rStyle w:val="Italic"/>
          <w:rFonts w:cs="Times New Roman"/>
          <w:iCs/>
          <w:sz w:val="22"/>
          <w:szCs w:val="22"/>
        </w:rPr>
        <w:t>познавательные УУД:</w:t>
      </w:r>
    </w:p>
    <w:p w14:paraId="6C36E5C2"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находить общие и отличительные признаки в передвижениях человека и животных;</w:t>
      </w:r>
    </w:p>
    <w:p w14:paraId="11193466"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устанавливать связь между бытовыми движениями древних людей и физическими упражнениями из современных видов спорта; </w:t>
      </w:r>
    </w:p>
    <w:p w14:paraId="0EFBD658"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сравнивать способы передвижения ходьбой и бегом, находить между ними общие и отличительные признаки; </w:t>
      </w:r>
    </w:p>
    <w:p w14:paraId="6E5AA4AA"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выявлять признаки правильной и неправильной осанки, приводить возможные причины её нарушений; </w:t>
      </w:r>
    </w:p>
    <w:p w14:paraId="266BFE87" w14:textId="77777777" w:rsidR="003C2EE5" w:rsidRPr="003C2EE5" w:rsidRDefault="003C2EE5" w:rsidP="003C2EE5">
      <w:pPr>
        <w:pStyle w:val="body"/>
        <w:spacing w:line="240" w:lineRule="auto"/>
        <w:rPr>
          <w:rStyle w:val="Italic"/>
          <w:rFonts w:cs="Times New Roman"/>
          <w:iCs/>
          <w:sz w:val="22"/>
          <w:szCs w:val="22"/>
        </w:rPr>
      </w:pPr>
      <w:r w:rsidRPr="003C2EE5">
        <w:rPr>
          <w:rStyle w:val="Italic"/>
          <w:rFonts w:cs="Times New Roman"/>
          <w:iCs/>
          <w:sz w:val="22"/>
          <w:szCs w:val="22"/>
        </w:rPr>
        <w:t xml:space="preserve">коммуникативные УУД: </w:t>
      </w:r>
    </w:p>
    <w:p w14:paraId="181042C2"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воспроизводить названия разучиваемых физических упражнений и их исходные положения; </w:t>
      </w:r>
    </w:p>
    <w:p w14:paraId="42DDCB6B"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51D19186"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6FC8B0B9"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обсуждать правила проведения подвижных игр, обосновывать объективность определения победителей; </w:t>
      </w:r>
    </w:p>
    <w:p w14:paraId="01308A65" w14:textId="77777777" w:rsidR="003C2EE5" w:rsidRPr="003C2EE5" w:rsidRDefault="003C2EE5" w:rsidP="003C2EE5">
      <w:pPr>
        <w:pStyle w:val="body"/>
        <w:spacing w:line="240" w:lineRule="auto"/>
        <w:rPr>
          <w:rStyle w:val="Italic"/>
          <w:rFonts w:cs="Times New Roman"/>
          <w:iCs/>
          <w:sz w:val="22"/>
          <w:szCs w:val="22"/>
        </w:rPr>
      </w:pPr>
      <w:r w:rsidRPr="003C2EE5">
        <w:rPr>
          <w:rStyle w:val="Italic"/>
          <w:rFonts w:cs="Times New Roman"/>
          <w:iCs/>
          <w:sz w:val="22"/>
          <w:szCs w:val="22"/>
        </w:rPr>
        <w:t>регулятивные УУД:</w:t>
      </w:r>
    </w:p>
    <w:p w14:paraId="3E39E86F"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выполнять комплексы физкультминуток, утренней зарядки, упражнений по профилактике нарушения и коррекции осанки; </w:t>
      </w:r>
    </w:p>
    <w:p w14:paraId="4E96B674"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выполнять учебные задания по обучению новым физическим упражнениям и развитию физических качеств;</w:t>
      </w:r>
    </w:p>
    <w:p w14:paraId="06E25410"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проявлять уважительное отношение к участникам совместной игровой и соревновательной деятельности.</w:t>
      </w:r>
    </w:p>
    <w:p w14:paraId="33BFAE13" w14:textId="77777777" w:rsidR="003C2EE5" w:rsidRPr="003C2EE5" w:rsidRDefault="003C2EE5" w:rsidP="003C2EE5">
      <w:pPr>
        <w:pStyle w:val="body"/>
        <w:spacing w:line="240" w:lineRule="auto"/>
        <w:rPr>
          <w:rFonts w:cs="Times New Roman"/>
          <w:sz w:val="22"/>
          <w:szCs w:val="22"/>
        </w:rPr>
      </w:pPr>
      <w:r w:rsidRPr="003C2EE5">
        <w:rPr>
          <w:rFonts w:cs="Times New Roman"/>
          <w:sz w:val="22"/>
          <w:szCs w:val="22"/>
        </w:rPr>
        <w:t xml:space="preserve">По окончании </w:t>
      </w:r>
      <w:r w:rsidRPr="003C2EE5">
        <w:rPr>
          <w:rStyle w:val="Bold"/>
          <w:bCs/>
          <w:sz w:val="22"/>
          <w:szCs w:val="22"/>
        </w:rPr>
        <w:t>второго года обучения</w:t>
      </w:r>
      <w:r w:rsidRPr="003C2EE5">
        <w:rPr>
          <w:rFonts w:cs="Times New Roman"/>
          <w:sz w:val="22"/>
          <w:szCs w:val="22"/>
        </w:rPr>
        <w:t xml:space="preserve"> учащиеся научатся:</w:t>
      </w:r>
    </w:p>
    <w:p w14:paraId="5B85D496" w14:textId="77777777" w:rsidR="003C2EE5" w:rsidRPr="003C2EE5" w:rsidRDefault="003C2EE5" w:rsidP="003C2EE5">
      <w:pPr>
        <w:pStyle w:val="body"/>
        <w:spacing w:line="240" w:lineRule="auto"/>
        <w:rPr>
          <w:rFonts w:cs="Times New Roman"/>
          <w:sz w:val="22"/>
          <w:szCs w:val="22"/>
        </w:rPr>
      </w:pPr>
      <w:r w:rsidRPr="003C2EE5">
        <w:rPr>
          <w:rStyle w:val="Italic"/>
          <w:rFonts w:cs="Times New Roman"/>
          <w:iCs/>
          <w:sz w:val="22"/>
          <w:szCs w:val="22"/>
        </w:rPr>
        <w:t>познавательные УУД:</w:t>
      </w:r>
    </w:p>
    <w:p w14:paraId="3839557C"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характеризовать понятие «физические качества», называть физические качества и определять их отличительные признаки; </w:t>
      </w:r>
    </w:p>
    <w:p w14:paraId="0A914B78"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понимать связь между закаливающими процедурами и укреплением здоровья;</w:t>
      </w:r>
    </w:p>
    <w:p w14:paraId="0308F0C5"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0909758F"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4AEFA713"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lastRenderedPageBreak/>
        <w:t>вести наблюдения за изменениями показателей физического развития и физических качеств, проводить процедуры их измерения;</w:t>
      </w:r>
    </w:p>
    <w:p w14:paraId="66E9503E" w14:textId="77777777" w:rsidR="003C2EE5" w:rsidRPr="003C2EE5" w:rsidRDefault="003C2EE5" w:rsidP="003C2EE5">
      <w:pPr>
        <w:pStyle w:val="body"/>
        <w:spacing w:line="240" w:lineRule="auto"/>
        <w:rPr>
          <w:rStyle w:val="Italic"/>
          <w:rFonts w:cs="Times New Roman"/>
          <w:iCs/>
          <w:sz w:val="22"/>
          <w:szCs w:val="22"/>
        </w:rPr>
      </w:pPr>
      <w:r w:rsidRPr="003C2EE5">
        <w:rPr>
          <w:rStyle w:val="Italic"/>
          <w:rFonts w:cs="Times New Roman"/>
          <w:iCs/>
          <w:sz w:val="22"/>
          <w:szCs w:val="22"/>
        </w:rPr>
        <w:t xml:space="preserve">коммуникативные УУД: </w:t>
      </w:r>
    </w:p>
    <w:p w14:paraId="1FB84EF7"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7CBA178B"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0A262A15"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75292165" w14:textId="77777777" w:rsidR="003C2EE5" w:rsidRPr="003C2EE5" w:rsidRDefault="003C2EE5" w:rsidP="003C2EE5">
      <w:pPr>
        <w:pStyle w:val="body"/>
        <w:spacing w:line="240" w:lineRule="auto"/>
        <w:rPr>
          <w:rStyle w:val="Italic"/>
          <w:rFonts w:cs="Times New Roman"/>
          <w:iCs/>
          <w:sz w:val="22"/>
          <w:szCs w:val="22"/>
        </w:rPr>
      </w:pPr>
      <w:r w:rsidRPr="003C2EE5">
        <w:rPr>
          <w:rStyle w:val="Italic"/>
          <w:rFonts w:cs="Times New Roman"/>
          <w:iCs/>
          <w:sz w:val="22"/>
          <w:szCs w:val="22"/>
        </w:rPr>
        <w:t>регулятивные УУД:</w:t>
      </w:r>
    </w:p>
    <w:p w14:paraId="45F3219E"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1B5D830B"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6D78EBE6"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52FECB84"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13D275A0" w14:textId="77777777" w:rsidR="003C2EE5" w:rsidRPr="003C2EE5" w:rsidRDefault="003C2EE5" w:rsidP="003C2EE5">
      <w:pPr>
        <w:pStyle w:val="body"/>
        <w:spacing w:line="240" w:lineRule="auto"/>
        <w:rPr>
          <w:rFonts w:cs="Times New Roman"/>
          <w:sz w:val="22"/>
          <w:szCs w:val="22"/>
        </w:rPr>
      </w:pPr>
      <w:r w:rsidRPr="003C2EE5">
        <w:rPr>
          <w:rFonts w:cs="Times New Roman"/>
          <w:sz w:val="22"/>
          <w:szCs w:val="22"/>
        </w:rPr>
        <w:t xml:space="preserve">По окончании </w:t>
      </w:r>
      <w:r w:rsidRPr="003C2EE5">
        <w:rPr>
          <w:rStyle w:val="Bold"/>
          <w:bCs/>
          <w:sz w:val="22"/>
          <w:szCs w:val="22"/>
        </w:rPr>
        <w:t>третьего года обучения</w:t>
      </w:r>
      <w:r w:rsidRPr="003C2EE5">
        <w:rPr>
          <w:rFonts w:cs="Times New Roman"/>
          <w:sz w:val="22"/>
          <w:szCs w:val="22"/>
        </w:rPr>
        <w:t xml:space="preserve"> учащиеся научатся:</w:t>
      </w:r>
    </w:p>
    <w:p w14:paraId="0BF73978" w14:textId="77777777" w:rsidR="003C2EE5" w:rsidRPr="003C2EE5" w:rsidRDefault="003C2EE5" w:rsidP="003C2EE5">
      <w:pPr>
        <w:pStyle w:val="body"/>
        <w:spacing w:line="240" w:lineRule="auto"/>
        <w:rPr>
          <w:rFonts w:cs="Times New Roman"/>
          <w:sz w:val="22"/>
          <w:szCs w:val="22"/>
        </w:rPr>
      </w:pPr>
      <w:r w:rsidRPr="003C2EE5">
        <w:rPr>
          <w:rStyle w:val="Italic"/>
          <w:rFonts w:cs="Times New Roman"/>
          <w:iCs/>
          <w:sz w:val="22"/>
          <w:szCs w:val="22"/>
        </w:rPr>
        <w:t>познавательные УУД:</w:t>
      </w:r>
    </w:p>
    <w:p w14:paraId="266468DE"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7517CFEE"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объяснять понятие «дозировка нагрузки», правильно применять способы её регулирования на занятиях физической культурой; </w:t>
      </w:r>
    </w:p>
    <w:p w14:paraId="2D90E203"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2A3B4D01"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4005F6E1" w14:textId="77777777" w:rsidR="003C2EE5" w:rsidRPr="003C2EE5" w:rsidRDefault="003C2EE5" w:rsidP="003C2EE5">
      <w:pPr>
        <w:pStyle w:val="list-bullet"/>
        <w:spacing w:line="240" w:lineRule="auto"/>
        <w:textAlignment w:val="center"/>
        <w:rPr>
          <w:rFonts w:cs="Times New Roman"/>
          <w:spacing w:val="1"/>
          <w:sz w:val="22"/>
          <w:szCs w:val="22"/>
        </w:rPr>
      </w:pPr>
      <w:r w:rsidRPr="003C2EE5">
        <w:rPr>
          <w:rFonts w:cs="Times New Roman"/>
          <w:spacing w:val="1"/>
          <w:sz w:val="22"/>
          <w:szCs w:val="22"/>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3FDCF592" w14:textId="77777777" w:rsidR="003C2EE5" w:rsidRPr="003C2EE5" w:rsidRDefault="003C2EE5" w:rsidP="003C2EE5">
      <w:pPr>
        <w:pStyle w:val="body"/>
        <w:spacing w:line="240" w:lineRule="auto"/>
        <w:rPr>
          <w:rStyle w:val="Italic"/>
          <w:rFonts w:cs="Times New Roman"/>
          <w:iCs/>
          <w:sz w:val="22"/>
          <w:szCs w:val="22"/>
        </w:rPr>
      </w:pPr>
      <w:r w:rsidRPr="003C2EE5">
        <w:rPr>
          <w:rStyle w:val="Italic"/>
          <w:rFonts w:cs="Times New Roman"/>
          <w:iCs/>
          <w:sz w:val="22"/>
          <w:szCs w:val="22"/>
        </w:rPr>
        <w:t xml:space="preserve">коммуникативные УУД: </w:t>
      </w:r>
    </w:p>
    <w:p w14:paraId="1AC5C818"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организовывать совместные подвижные игры, принимать в них активное участие с соблюдением правил и норм этического поведения; </w:t>
      </w:r>
    </w:p>
    <w:p w14:paraId="309A0355"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1F7E99B7"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56DBC00B"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47635989" w14:textId="77777777" w:rsidR="003C2EE5" w:rsidRPr="003C2EE5" w:rsidRDefault="003C2EE5" w:rsidP="003C2EE5">
      <w:pPr>
        <w:pStyle w:val="body"/>
        <w:spacing w:line="240" w:lineRule="auto"/>
        <w:rPr>
          <w:rStyle w:val="Italic"/>
          <w:rFonts w:cs="Times New Roman"/>
          <w:iCs/>
          <w:sz w:val="22"/>
          <w:szCs w:val="22"/>
        </w:rPr>
      </w:pPr>
      <w:r w:rsidRPr="003C2EE5">
        <w:rPr>
          <w:rStyle w:val="Italic"/>
          <w:rFonts w:cs="Times New Roman"/>
          <w:iCs/>
          <w:sz w:val="22"/>
          <w:szCs w:val="22"/>
        </w:rPr>
        <w:t>регулятивные УУД:</w:t>
      </w:r>
    </w:p>
    <w:p w14:paraId="496EBA0E"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контролировать выполнение физических упражнений, корректировать их на основе сравнения с заданными образцами; </w:t>
      </w:r>
    </w:p>
    <w:p w14:paraId="37E48A65"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559E2054"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оценивать сложность возникающих игровых задач, предлагать их совместное коллективное решение. </w:t>
      </w:r>
    </w:p>
    <w:p w14:paraId="2E4B15FA" w14:textId="77777777" w:rsidR="003C2EE5" w:rsidRPr="003C2EE5" w:rsidRDefault="003C2EE5" w:rsidP="003C2EE5">
      <w:pPr>
        <w:pStyle w:val="body"/>
        <w:spacing w:line="240" w:lineRule="auto"/>
        <w:rPr>
          <w:rFonts w:cs="Times New Roman"/>
          <w:sz w:val="22"/>
          <w:szCs w:val="22"/>
        </w:rPr>
      </w:pPr>
      <w:r w:rsidRPr="003C2EE5">
        <w:rPr>
          <w:rFonts w:cs="Times New Roman"/>
          <w:sz w:val="22"/>
          <w:szCs w:val="22"/>
        </w:rPr>
        <w:t xml:space="preserve">По окончанию </w:t>
      </w:r>
      <w:r w:rsidRPr="003C2EE5">
        <w:rPr>
          <w:rStyle w:val="Bold"/>
          <w:bCs/>
          <w:sz w:val="22"/>
          <w:szCs w:val="22"/>
        </w:rPr>
        <w:t>четвёртого года обучения</w:t>
      </w:r>
      <w:r w:rsidRPr="003C2EE5">
        <w:rPr>
          <w:rFonts w:cs="Times New Roman"/>
          <w:sz w:val="22"/>
          <w:szCs w:val="22"/>
        </w:rPr>
        <w:t xml:space="preserve"> учащиеся научатся:</w:t>
      </w:r>
    </w:p>
    <w:p w14:paraId="1196DB09" w14:textId="77777777" w:rsidR="003C2EE5" w:rsidRPr="003C2EE5" w:rsidRDefault="003C2EE5" w:rsidP="003C2EE5">
      <w:pPr>
        <w:pStyle w:val="body"/>
        <w:spacing w:line="240" w:lineRule="auto"/>
        <w:rPr>
          <w:rFonts w:cs="Times New Roman"/>
          <w:sz w:val="22"/>
          <w:szCs w:val="22"/>
        </w:rPr>
      </w:pPr>
      <w:r w:rsidRPr="003C2EE5">
        <w:rPr>
          <w:rStyle w:val="Italic"/>
          <w:rFonts w:cs="Times New Roman"/>
          <w:iCs/>
          <w:sz w:val="22"/>
          <w:szCs w:val="22"/>
        </w:rPr>
        <w:t>познавательные УУД:</w:t>
      </w:r>
    </w:p>
    <w:p w14:paraId="635D991F"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18C82496"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51305EAA"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14:paraId="47AC873C" w14:textId="77777777" w:rsidR="003C2EE5" w:rsidRPr="003C2EE5" w:rsidRDefault="003C2EE5" w:rsidP="003C2EE5">
      <w:pPr>
        <w:pStyle w:val="body"/>
        <w:spacing w:line="240" w:lineRule="auto"/>
        <w:rPr>
          <w:rStyle w:val="Italic"/>
          <w:rFonts w:cs="Times New Roman"/>
          <w:iCs/>
          <w:sz w:val="22"/>
          <w:szCs w:val="22"/>
        </w:rPr>
      </w:pPr>
      <w:r w:rsidRPr="003C2EE5">
        <w:rPr>
          <w:rStyle w:val="Italic"/>
          <w:rFonts w:cs="Times New Roman"/>
          <w:iCs/>
          <w:sz w:val="22"/>
          <w:szCs w:val="22"/>
        </w:rPr>
        <w:t xml:space="preserve">коммуникативные УУД: </w:t>
      </w:r>
    </w:p>
    <w:p w14:paraId="40CCDCB8"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взаимодействовать с учителем и учащимися, воспроизводить ранее изученный материал и отвечать на вопросы в процессе учебного диалога;</w:t>
      </w:r>
    </w:p>
    <w:p w14:paraId="0E3C431B"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38E7287E"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оказывать посильную первую помощь во время занятий физической культурой; </w:t>
      </w:r>
    </w:p>
    <w:p w14:paraId="170940C5" w14:textId="77777777" w:rsidR="003C2EE5" w:rsidRPr="003C2EE5" w:rsidRDefault="003C2EE5" w:rsidP="003C2EE5">
      <w:pPr>
        <w:pStyle w:val="body"/>
        <w:spacing w:line="240" w:lineRule="auto"/>
        <w:rPr>
          <w:rStyle w:val="Italic"/>
          <w:rFonts w:cs="Times New Roman"/>
          <w:iCs/>
          <w:sz w:val="22"/>
          <w:szCs w:val="22"/>
        </w:rPr>
      </w:pPr>
      <w:r w:rsidRPr="003C2EE5">
        <w:rPr>
          <w:rStyle w:val="Italic"/>
          <w:rFonts w:cs="Times New Roman"/>
          <w:iCs/>
          <w:sz w:val="22"/>
          <w:szCs w:val="22"/>
        </w:rPr>
        <w:t>регулятивные УУД:</w:t>
      </w:r>
    </w:p>
    <w:p w14:paraId="5906749F"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выполнять указания учителя, проявлять активность и самостоятельность при выполнении учебных заданий; </w:t>
      </w:r>
    </w:p>
    <w:p w14:paraId="67B4D44C" w14:textId="77777777" w:rsidR="003C2EE5" w:rsidRPr="003C2EE5" w:rsidRDefault="003C2EE5" w:rsidP="003C2EE5">
      <w:pPr>
        <w:pStyle w:val="list-bullet"/>
        <w:spacing w:line="240" w:lineRule="auto"/>
        <w:textAlignment w:val="center"/>
        <w:rPr>
          <w:rFonts w:cs="Times New Roman"/>
          <w:sz w:val="22"/>
          <w:szCs w:val="22"/>
        </w:rPr>
      </w:pPr>
      <w:r w:rsidRPr="003C2EE5">
        <w:rPr>
          <w:rFonts w:cs="Times New Roman"/>
          <w:sz w:val="22"/>
          <w:szCs w:val="22"/>
        </w:rPr>
        <w:t xml:space="preserve">самостоятельно проводить занятия на основе изученного материала и с учётом собственных интересов; </w:t>
      </w:r>
    </w:p>
    <w:p w14:paraId="418361C6" w14:textId="0592CD96" w:rsidR="003C2EE5" w:rsidRDefault="003C2EE5" w:rsidP="003C2EE5">
      <w:r w:rsidRPr="003C2EE5">
        <w:t xml:space="preserve">оценивать свои успехи в занятиях физической культурой, проявлять стремление к развитию физических качеств, </w:t>
      </w:r>
      <w:r w:rsidRPr="003C2EE5">
        <w:lastRenderedPageBreak/>
        <w:t>выполнению нормативных требований комплекса ГТО.</w:t>
      </w:r>
    </w:p>
    <w:p w14:paraId="6BE5B221" w14:textId="65EF967E" w:rsidR="003C2EE5" w:rsidRDefault="003C2EE5" w:rsidP="003C2EE5"/>
    <w:p w14:paraId="336D5F61" w14:textId="05F0CC88" w:rsidR="003C2EE5" w:rsidRDefault="003C2EE5" w:rsidP="003C2EE5"/>
    <w:p w14:paraId="4F2AD0B7" w14:textId="77777777" w:rsidR="003C2EE5" w:rsidRPr="003C2EE5" w:rsidRDefault="003C2EE5" w:rsidP="003C2EE5">
      <w:pPr>
        <w:pStyle w:val="h2"/>
        <w:spacing w:line="240" w:lineRule="auto"/>
      </w:pPr>
      <w:r w:rsidRPr="003C2EE5">
        <w:t>Предметные результаты</w:t>
      </w:r>
    </w:p>
    <w:p w14:paraId="43F3FDE7" w14:textId="57254780" w:rsidR="003C2EE5" w:rsidRDefault="003C2EE5" w:rsidP="003C2EE5">
      <w:pPr>
        <w:pStyle w:val="body"/>
        <w:spacing w:line="240" w:lineRule="auto"/>
        <w:rPr>
          <w:spacing w:val="2"/>
          <w:sz w:val="22"/>
          <w:szCs w:val="22"/>
        </w:rPr>
      </w:pPr>
      <w:r w:rsidRPr="003C2EE5">
        <w:rPr>
          <w:spacing w:val="2"/>
          <w:sz w:val="22"/>
          <w:szCs w:val="22"/>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14:paraId="6F919553" w14:textId="77777777" w:rsidR="003C2EE5" w:rsidRPr="003C2EE5" w:rsidRDefault="003C2EE5" w:rsidP="003C2EE5">
      <w:pPr>
        <w:pStyle w:val="h3"/>
        <w:spacing w:line="240" w:lineRule="auto"/>
      </w:pPr>
      <w:r w:rsidRPr="003C2EE5">
        <w:t>1 класс</w:t>
      </w:r>
    </w:p>
    <w:p w14:paraId="3F1A92A1" w14:textId="77777777" w:rsidR="003C2EE5" w:rsidRPr="003C2EE5" w:rsidRDefault="003C2EE5" w:rsidP="003C2EE5">
      <w:pPr>
        <w:pStyle w:val="body"/>
        <w:spacing w:line="240" w:lineRule="auto"/>
        <w:rPr>
          <w:sz w:val="22"/>
          <w:szCs w:val="22"/>
        </w:rPr>
      </w:pPr>
      <w:r w:rsidRPr="003C2EE5">
        <w:rPr>
          <w:sz w:val="22"/>
          <w:szCs w:val="22"/>
        </w:rPr>
        <w:t>К концу обучения в первом классе обучающийся научится:</w:t>
      </w:r>
    </w:p>
    <w:p w14:paraId="7977FF87" w14:textId="77777777" w:rsidR="003C2EE5" w:rsidRPr="003C2EE5" w:rsidRDefault="003C2EE5" w:rsidP="003C2EE5">
      <w:pPr>
        <w:pStyle w:val="list-bullet"/>
        <w:spacing w:line="240" w:lineRule="auto"/>
        <w:textAlignment w:val="center"/>
        <w:rPr>
          <w:sz w:val="22"/>
          <w:szCs w:val="22"/>
        </w:rPr>
      </w:pPr>
      <w:r w:rsidRPr="003C2EE5">
        <w:rPr>
          <w:sz w:val="22"/>
          <w:szCs w:val="22"/>
        </w:rPr>
        <w:t>приводить примеры основных дневных дел и их распределение в индивидуальном режиме дня;</w:t>
      </w:r>
    </w:p>
    <w:p w14:paraId="0B92E478" w14:textId="77777777" w:rsidR="003C2EE5" w:rsidRPr="003C2EE5" w:rsidRDefault="003C2EE5" w:rsidP="003C2EE5">
      <w:pPr>
        <w:pStyle w:val="list-bullet"/>
        <w:spacing w:line="240" w:lineRule="auto"/>
        <w:textAlignment w:val="center"/>
        <w:rPr>
          <w:sz w:val="22"/>
          <w:szCs w:val="22"/>
        </w:rPr>
      </w:pPr>
      <w:r w:rsidRPr="003C2EE5">
        <w:rPr>
          <w:sz w:val="22"/>
          <w:szCs w:val="22"/>
        </w:rPr>
        <w:t>соблюдать правила поведения на уроках физической культурой, приводить примеры подбора одежды для самостоятельных занятий;</w:t>
      </w:r>
    </w:p>
    <w:p w14:paraId="1D537DFA" w14:textId="77777777" w:rsidR="003C2EE5" w:rsidRPr="003C2EE5" w:rsidRDefault="003C2EE5" w:rsidP="003C2EE5">
      <w:pPr>
        <w:pStyle w:val="list-bullet"/>
        <w:spacing w:line="240" w:lineRule="auto"/>
        <w:textAlignment w:val="center"/>
        <w:rPr>
          <w:sz w:val="22"/>
          <w:szCs w:val="22"/>
        </w:rPr>
      </w:pPr>
      <w:r w:rsidRPr="003C2EE5">
        <w:rPr>
          <w:sz w:val="22"/>
          <w:szCs w:val="22"/>
        </w:rPr>
        <w:t>выполнять упражнения утренней зарядки и физкультминуток;</w:t>
      </w:r>
    </w:p>
    <w:p w14:paraId="2714A402" w14:textId="77777777" w:rsidR="003C2EE5" w:rsidRPr="003C2EE5" w:rsidRDefault="003C2EE5" w:rsidP="003C2EE5">
      <w:pPr>
        <w:pStyle w:val="list-bullet"/>
        <w:spacing w:line="240" w:lineRule="auto"/>
        <w:textAlignment w:val="center"/>
        <w:rPr>
          <w:sz w:val="22"/>
          <w:szCs w:val="22"/>
        </w:rPr>
      </w:pPr>
      <w:r w:rsidRPr="003C2EE5">
        <w:rPr>
          <w:sz w:val="22"/>
          <w:szCs w:val="22"/>
        </w:rPr>
        <w:t>анализировать причины нарушения осанки и демонстрировать упражнения по профилактике её нарушения;</w:t>
      </w:r>
    </w:p>
    <w:p w14:paraId="5DE49F71" w14:textId="77777777" w:rsidR="003C2EE5" w:rsidRPr="003C2EE5" w:rsidRDefault="003C2EE5" w:rsidP="003C2EE5">
      <w:pPr>
        <w:pStyle w:val="list-bullet"/>
        <w:spacing w:line="240" w:lineRule="auto"/>
        <w:textAlignment w:val="center"/>
        <w:rPr>
          <w:sz w:val="22"/>
          <w:szCs w:val="22"/>
        </w:rPr>
      </w:pPr>
      <w:r w:rsidRPr="003C2EE5">
        <w:rPr>
          <w:sz w:val="22"/>
          <w:szCs w:val="22"/>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26C58D2A"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03C5594E"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передвигаться на лыжах ступающим и скользящим шагом (без палок); </w:t>
      </w:r>
    </w:p>
    <w:p w14:paraId="44FFBF08"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играть в подвижные игры с общеразвивающей направленностью. </w:t>
      </w:r>
    </w:p>
    <w:p w14:paraId="22506A81" w14:textId="77777777" w:rsidR="003C2EE5" w:rsidRPr="003C2EE5" w:rsidRDefault="003C2EE5" w:rsidP="003C2EE5">
      <w:pPr>
        <w:pStyle w:val="h3"/>
        <w:spacing w:line="240" w:lineRule="auto"/>
      </w:pPr>
      <w:r w:rsidRPr="003C2EE5">
        <w:t>2 класс</w:t>
      </w:r>
    </w:p>
    <w:p w14:paraId="02128D1E" w14:textId="77777777" w:rsidR="003C2EE5" w:rsidRPr="003C2EE5" w:rsidRDefault="003C2EE5" w:rsidP="003C2EE5">
      <w:pPr>
        <w:pStyle w:val="body"/>
        <w:spacing w:line="240" w:lineRule="auto"/>
        <w:rPr>
          <w:sz w:val="22"/>
          <w:szCs w:val="22"/>
        </w:rPr>
      </w:pPr>
      <w:r w:rsidRPr="003C2EE5">
        <w:rPr>
          <w:sz w:val="22"/>
          <w:szCs w:val="22"/>
        </w:rPr>
        <w:t>К концу обучения во втором классе обучающийся научится:</w:t>
      </w:r>
    </w:p>
    <w:p w14:paraId="1CBC587F"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009BB425"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705A95CD"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5E31D9AD"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демонстрировать танцевальный хороводный шаг в совместном передвижении; </w:t>
      </w:r>
    </w:p>
    <w:p w14:paraId="39789F22"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выполнять прыжки по разметкам на разное расстояние и с разной амплитудой; в высоту с прямого разбега; </w:t>
      </w:r>
    </w:p>
    <w:p w14:paraId="637DBAA9"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передвигаться на лыжах двухшажным переменным ходом; спускаться с пологого склона и тормозить падением; </w:t>
      </w:r>
    </w:p>
    <w:p w14:paraId="696EC108"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58F02F5D"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выполнять упражнения на развитие физических качеств. </w:t>
      </w:r>
    </w:p>
    <w:p w14:paraId="1155EC5D" w14:textId="77777777" w:rsidR="003C2EE5" w:rsidRPr="003C2EE5" w:rsidRDefault="003C2EE5" w:rsidP="003C2EE5">
      <w:pPr>
        <w:pStyle w:val="h3"/>
        <w:spacing w:line="240" w:lineRule="auto"/>
      </w:pPr>
      <w:r w:rsidRPr="003C2EE5">
        <w:t>3 класс</w:t>
      </w:r>
    </w:p>
    <w:p w14:paraId="28595CA4" w14:textId="77777777" w:rsidR="003C2EE5" w:rsidRPr="003C2EE5" w:rsidRDefault="003C2EE5" w:rsidP="003C2EE5">
      <w:pPr>
        <w:pStyle w:val="body"/>
        <w:spacing w:line="240" w:lineRule="auto"/>
        <w:rPr>
          <w:sz w:val="22"/>
          <w:szCs w:val="22"/>
        </w:rPr>
      </w:pPr>
      <w:r w:rsidRPr="003C2EE5">
        <w:rPr>
          <w:sz w:val="22"/>
          <w:szCs w:val="22"/>
        </w:rPr>
        <w:t>К концу обучения в третьем классе обучающийся научится:</w:t>
      </w:r>
    </w:p>
    <w:p w14:paraId="0743C38B"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4DB1554E"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272278D0"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измерять частоту пульса и определять физическую нагрузку по её значениям с помощью таблицы стандартных нагрузок; </w:t>
      </w:r>
    </w:p>
    <w:p w14:paraId="7081977B" w14:textId="77777777" w:rsidR="003C2EE5" w:rsidRPr="003C2EE5" w:rsidRDefault="003C2EE5" w:rsidP="003C2EE5">
      <w:pPr>
        <w:pStyle w:val="list-bullet"/>
        <w:spacing w:line="240" w:lineRule="auto"/>
        <w:textAlignment w:val="center"/>
        <w:rPr>
          <w:sz w:val="22"/>
          <w:szCs w:val="22"/>
        </w:rPr>
      </w:pPr>
      <w:r w:rsidRPr="003C2EE5">
        <w:rPr>
          <w:sz w:val="22"/>
          <w:szCs w:val="22"/>
        </w:rPr>
        <w:t>выполнять упражнения дыхательной и зрительной гимнастики, объяснять их связь с предупреждением появления утомления;</w:t>
      </w:r>
    </w:p>
    <w:p w14:paraId="369D344F" w14:textId="77777777" w:rsidR="003C2EE5" w:rsidRPr="003C2EE5" w:rsidRDefault="003C2EE5" w:rsidP="003C2EE5">
      <w:pPr>
        <w:pStyle w:val="list-bullet"/>
        <w:spacing w:line="240" w:lineRule="auto"/>
        <w:textAlignment w:val="center"/>
        <w:rPr>
          <w:sz w:val="22"/>
          <w:szCs w:val="22"/>
        </w:rPr>
      </w:pPr>
      <w:r w:rsidRPr="003C2EE5">
        <w:rPr>
          <w:sz w:val="22"/>
          <w:szCs w:val="22"/>
        </w:rPr>
        <w:t>выполнять движение противоходом в колонне по одному, перестраиваться из колонны по одному в колонну по три на месте и в движении;</w:t>
      </w:r>
    </w:p>
    <w:p w14:paraId="47EC8075"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5708E677"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передвигаться по нижней жерди гимнастической стенки приставным шагом в правую и левую сторону; лазать разноимённым способом; </w:t>
      </w:r>
    </w:p>
    <w:p w14:paraId="0B7E3488"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демонстрировать прыжки через скакалку на двух ногах и попеременно на правой и левой ноге; </w:t>
      </w:r>
    </w:p>
    <w:p w14:paraId="03B1FBF5" w14:textId="77777777" w:rsidR="003C2EE5" w:rsidRPr="003C2EE5" w:rsidRDefault="003C2EE5" w:rsidP="003C2EE5">
      <w:pPr>
        <w:pStyle w:val="list-bullet"/>
        <w:spacing w:line="240" w:lineRule="auto"/>
        <w:textAlignment w:val="center"/>
        <w:rPr>
          <w:sz w:val="22"/>
          <w:szCs w:val="22"/>
        </w:rPr>
      </w:pPr>
      <w:r w:rsidRPr="003C2EE5">
        <w:rPr>
          <w:sz w:val="22"/>
          <w:szCs w:val="22"/>
        </w:rPr>
        <w:lastRenderedPageBreak/>
        <w:t xml:space="preserve">демонстрировать упражнения ритмической гимнастики, движения танцев галоп и полька; </w:t>
      </w:r>
    </w:p>
    <w:p w14:paraId="5E1BA278"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6534C5D6"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передвигаться на лыжах одновременным двухшажным ходом, спускаться с пологого склона в стойке лыжника и тормозить плугом; </w:t>
      </w:r>
    </w:p>
    <w:p w14:paraId="34968054"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0CC5EB57"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выполнять упражнения на развитие физических качеств, демонстрировать приросты в их показателях. </w:t>
      </w:r>
    </w:p>
    <w:p w14:paraId="1FE20D66" w14:textId="77777777" w:rsidR="003C2EE5" w:rsidRPr="003C2EE5" w:rsidRDefault="003C2EE5" w:rsidP="003C2EE5">
      <w:pPr>
        <w:pStyle w:val="h3"/>
        <w:spacing w:line="240" w:lineRule="auto"/>
      </w:pPr>
      <w:r w:rsidRPr="003C2EE5">
        <w:t>4 класс</w:t>
      </w:r>
    </w:p>
    <w:p w14:paraId="3E28BCA6" w14:textId="77777777" w:rsidR="003C2EE5" w:rsidRPr="003C2EE5" w:rsidRDefault="003C2EE5" w:rsidP="003C2EE5">
      <w:pPr>
        <w:pStyle w:val="body"/>
        <w:spacing w:line="240" w:lineRule="auto"/>
        <w:rPr>
          <w:sz w:val="22"/>
          <w:szCs w:val="22"/>
        </w:rPr>
      </w:pPr>
      <w:r w:rsidRPr="003C2EE5">
        <w:rPr>
          <w:sz w:val="22"/>
          <w:szCs w:val="22"/>
        </w:rPr>
        <w:t>К концу обучения в четвёртом классе обучающийся научится:</w:t>
      </w:r>
    </w:p>
    <w:p w14:paraId="3BDA07CB"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объяснять назначение комплекса ГТО и выявлять его связь с подготовкой к труду и защите Родины; </w:t>
      </w:r>
    </w:p>
    <w:p w14:paraId="3669C845"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1334CA86"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6B4A26C8"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16BEB807" w14:textId="77777777" w:rsidR="003C2EE5" w:rsidRPr="003C2EE5" w:rsidRDefault="003C2EE5" w:rsidP="003C2EE5">
      <w:pPr>
        <w:pStyle w:val="list-bullet"/>
        <w:spacing w:line="240" w:lineRule="auto"/>
        <w:textAlignment w:val="center"/>
        <w:rPr>
          <w:sz w:val="22"/>
          <w:szCs w:val="22"/>
        </w:rPr>
      </w:pPr>
      <w:r w:rsidRPr="003C2EE5">
        <w:rPr>
          <w:sz w:val="22"/>
          <w:szCs w:val="22"/>
        </w:rPr>
        <w:t>проявлять готовность оказать первую помощь в случае необходимости;</w:t>
      </w:r>
    </w:p>
    <w:p w14:paraId="2DA69147"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демонстрировать акробатические комбинации из 5—7 хорошо освоенных упражнений (с помощью учителя); </w:t>
      </w:r>
    </w:p>
    <w:p w14:paraId="6A201520" w14:textId="77777777" w:rsidR="003C2EE5" w:rsidRPr="003C2EE5" w:rsidRDefault="003C2EE5" w:rsidP="003C2EE5">
      <w:pPr>
        <w:pStyle w:val="list-bullet"/>
        <w:spacing w:line="240" w:lineRule="auto"/>
        <w:textAlignment w:val="center"/>
        <w:rPr>
          <w:sz w:val="22"/>
          <w:szCs w:val="22"/>
        </w:rPr>
      </w:pPr>
      <w:r w:rsidRPr="003C2EE5">
        <w:rPr>
          <w:sz w:val="22"/>
          <w:szCs w:val="22"/>
        </w:rPr>
        <w:t>демонстрировать опорный прыжок через гимнастического козла с разбега способом напрыгивания;</w:t>
      </w:r>
    </w:p>
    <w:p w14:paraId="6BD75FA3"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демонстрировать движения танца «Летка-енка» в групповом исполнении под музыкальное сопровождение; </w:t>
      </w:r>
    </w:p>
    <w:p w14:paraId="407CE973"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выполнять прыжок в высоту с разбега перешагиванием; </w:t>
      </w:r>
    </w:p>
    <w:p w14:paraId="1314B6B9"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выполнять метание малого (теннисного) мяча на дальность; </w:t>
      </w:r>
    </w:p>
    <w:p w14:paraId="1CB297CC" w14:textId="77777777" w:rsidR="003C2EE5" w:rsidRPr="003C2EE5" w:rsidRDefault="003C2EE5" w:rsidP="003C2EE5">
      <w:pPr>
        <w:pStyle w:val="list-bullet"/>
        <w:spacing w:line="240" w:lineRule="auto"/>
        <w:textAlignment w:val="center"/>
        <w:rPr>
          <w:sz w:val="22"/>
          <w:szCs w:val="22"/>
        </w:rPr>
      </w:pPr>
      <w:r w:rsidRPr="003C2EE5">
        <w:rPr>
          <w:sz w:val="22"/>
          <w:szCs w:val="22"/>
        </w:rPr>
        <w:t>демонстрировать проплывание учебной дистанции кролем на груди или кролем на спине (по выбору учащегося);</w:t>
      </w:r>
    </w:p>
    <w:p w14:paraId="0A76369E" w14:textId="77777777" w:rsidR="003C2EE5" w:rsidRPr="003C2EE5" w:rsidRDefault="003C2EE5" w:rsidP="003C2EE5">
      <w:pPr>
        <w:pStyle w:val="list-bullet"/>
        <w:spacing w:line="240" w:lineRule="auto"/>
        <w:textAlignment w:val="center"/>
        <w:rPr>
          <w:sz w:val="22"/>
          <w:szCs w:val="22"/>
        </w:rPr>
      </w:pPr>
      <w:r w:rsidRPr="003C2EE5">
        <w:rPr>
          <w:sz w:val="22"/>
          <w:szCs w:val="22"/>
        </w:rPr>
        <w:t xml:space="preserve">выполнять освоенные технические действия спортивных игр баскетбол, волейбол и футбол в условиях игровой деятельности; </w:t>
      </w:r>
    </w:p>
    <w:p w14:paraId="463066DD" w14:textId="741A0624" w:rsidR="003C2EE5" w:rsidRPr="003C2EE5" w:rsidRDefault="003C2EE5" w:rsidP="003C2EE5">
      <w:pPr>
        <w:rPr>
          <w:spacing w:val="2"/>
        </w:rPr>
      </w:pPr>
      <w:r w:rsidRPr="003C2EE5">
        <w:t>выполнять упражнения на развитие физических качеств, демонстрировать приросты в их показателях.</w:t>
      </w:r>
    </w:p>
    <w:p w14:paraId="01E32B0B" w14:textId="77777777" w:rsidR="003C2EE5" w:rsidRPr="003C2EE5" w:rsidRDefault="003C2EE5" w:rsidP="003C2EE5"/>
    <w:p w14:paraId="552B10CA" w14:textId="2F13E21C" w:rsidR="003C2EE5" w:rsidRDefault="003C2EE5" w:rsidP="008740B8">
      <w:pPr>
        <w:tabs>
          <w:tab w:val="left" w:pos="2820"/>
        </w:tabs>
        <w:rPr>
          <w:b/>
          <w:sz w:val="24"/>
          <w:szCs w:val="20"/>
        </w:rPr>
      </w:pPr>
    </w:p>
    <w:p w14:paraId="7C21168C" w14:textId="1C6AE0CA" w:rsidR="003C2EE5" w:rsidRDefault="003C2EE5" w:rsidP="003C2EE5">
      <w:pPr>
        <w:tabs>
          <w:tab w:val="left" w:pos="2820"/>
        </w:tabs>
        <w:ind w:left="426"/>
        <w:rPr>
          <w:b/>
          <w:sz w:val="24"/>
          <w:szCs w:val="20"/>
        </w:rPr>
      </w:pPr>
    </w:p>
    <w:p w14:paraId="09153D02" w14:textId="5CBD9FD9" w:rsidR="003C2EE5" w:rsidRDefault="008740B8" w:rsidP="00D559E4">
      <w:pPr>
        <w:tabs>
          <w:tab w:val="left" w:pos="2820"/>
        </w:tabs>
        <w:ind w:left="426"/>
        <w:rPr>
          <w:b/>
          <w:sz w:val="24"/>
        </w:rPr>
      </w:pPr>
      <w:r w:rsidRPr="008740B8">
        <w:rPr>
          <w:b/>
          <w:sz w:val="24"/>
        </w:rPr>
        <w:t>2.1.2Рабочие программы</w:t>
      </w:r>
      <w:r w:rsidRPr="008740B8">
        <w:rPr>
          <w:b/>
          <w:spacing w:val="54"/>
          <w:sz w:val="24"/>
        </w:rPr>
        <w:t xml:space="preserve"> </w:t>
      </w:r>
      <w:r w:rsidRPr="008740B8">
        <w:rPr>
          <w:b/>
          <w:sz w:val="24"/>
        </w:rPr>
        <w:t>учебных</w:t>
      </w:r>
      <w:r w:rsidRPr="008740B8">
        <w:rPr>
          <w:b/>
          <w:spacing w:val="-13"/>
          <w:sz w:val="24"/>
        </w:rPr>
        <w:t xml:space="preserve"> </w:t>
      </w:r>
      <w:r w:rsidRPr="008740B8">
        <w:rPr>
          <w:b/>
          <w:sz w:val="24"/>
        </w:rPr>
        <w:t>курсов,</w:t>
      </w:r>
      <w:r w:rsidRPr="008740B8">
        <w:rPr>
          <w:b/>
          <w:spacing w:val="-4"/>
          <w:sz w:val="24"/>
        </w:rPr>
        <w:t xml:space="preserve"> </w:t>
      </w:r>
      <w:r w:rsidRPr="008740B8">
        <w:rPr>
          <w:b/>
          <w:sz w:val="24"/>
        </w:rPr>
        <w:t>курсов</w:t>
      </w:r>
      <w:r w:rsidRPr="008740B8">
        <w:rPr>
          <w:b/>
          <w:spacing w:val="-2"/>
          <w:sz w:val="24"/>
        </w:rPr>
        <w:t xml:space="preserve"> </w:t>
      </w:r>
      <w:r w:rsidRPr="008740B8">
        <w:rPr>
          <w:b/>
          <w:sz w:val="24"/>
        </w:rPr>
        <w:t>внеурочной</w:t>
      </w:r>
      <w:r w:rsidRPr="008740B8">
        <w:rPr>
          <w:b/>
          <w:spacing w:val="-2"/>
          <w:sz w:val="24"/>
        </w:rPr>
        <w:t xml:space="preserve"> </w:t>
      </w:r>
      <w:r w:rsidRPr="008740B8">
        <w:rPr>
          <w:b/>
          <w:sz w:val="24"/>
        </w:rPr>
        <w:t>деятельности</w:t>
      </w:r>
    </w:p>
    <w:p w14:paraId="71AA3FF0" w14:textId="77777777" w:rsidR="00D559E4" w:rsidRPr="00D559E4" w:rsidRDefault="00D559E4" w:rsidP="00D559E4">
      <w:pPr>
        <w:tabs>
          <w:tab w:val="left" w:pos="2820"/>
        </w:tabs>
        <w:ind w:left="426"/>
        <w:rPr>
          <w:b/>
          <w:sz w:val="24"/>
          <w:szCs w:val="20"/>
        </w:rPr>
      </w:pPr>
    </w:p>
    <w:p w14:paraId="6AF87C33" w14:textId="3ECE7E05" w:rsidR="0060303F" w:rsidRPr="00D559E4" w:rsidRDefault="00D559E4" w:rsidP="0060303F">
      <w:pPr>
        <w:pStyle w:val="list-dash0"/>
        <w:numPr>
          <w:ilvl w:val="0"/>
          <w:numId w:val="0"/>
        </w:numPr>
        <w:ind w:left="567" w:hanging="340"/>
        <w:textAlignment w:val="center"/>
        <w:rPr>
          <w:b/>
          <w:sz w:val="22"/>
          <w:szCs w:val="22"/>
          <w:u w:val="single"/>
        </w:rPr>
      </w:pPr>
      <w:r w:rsidRPr="00D559E4">
        <w:rPr>
          <w:b/>
          <w:sz w:val="22"/>
          <w:szCs w:val="22"/>
          <w:u w:val="single"/>
        </w:rPr>
        <w:t>Рабочая программа внеурочной деятельности «Первые шаги»</w:t>
      </w:r>
    </w:p>
    <w:p w14:paraId="12C5558B" w14:textId="376F732A" w:rsidR="00D559E4" w:rsidRPr="00D559E4" w:rsidRDefault="00D559E4" w:rsidP="0060303F">
      <w:pPr>
        <w:pStyle w:val="list-dash0"/>
        <w:numPr>
          <w:ilvl w:val="0"/>
          <w:numId w:val="0"/>
        </w:numPr>
        <w:ind w:left="567" w:hanging="340"/>
        <w:textAlignment w:val="center"/>
        <w:rPr>
          <w:b/>
          <w:sz w:val="22"/>
          <w:szCs w:val="22"/>
        </w:rPr>
      </w:pPr>
    </w:p>
    <w:p w14:paraId="60FD0E82" w14:textId="21100EEA" w:rsidR="00D559E4" w:rsidRPr="00B623B4" w:rsidRDefault="00D559E4" w:rsidP="00D559E4">
      <w:pPr>
        <w:jc w:val="center"/>
        <w:rPr>
          <w:b/>
          <w:lang w:eastAsia="ru-RU"/>
        </w:rPr>
      </w:pPr>
      <w:r w:rsidRPr="00B623B4">
        <w:rPr>
          <w:b/>
          <w:lang w:eastAsia="ru-RU"/>
        </w:rPr>
        <w:t>Пояснительная записка</w:t>
      </w:r>
    </w:p>
    <w:p w14:paraId="5171B5C7" w14:textId="77777777" w:rsidR="00D559E4" w:rsidRPr="00B623B4" w:rsidRDefault="00D559E4" w:rsidP="00D559E4">
      <w:pPr>
        <w:rPr>
          <w:lang w:eastAsia="ru-RU"/>
        </w:rPr>
      </w:pPr>
      <w:r w:rsidRPr="00B623B4">
        <w:rPr>
          <w:lang w:eastAsia="ru-RU"/>
        </w:rPr>
        <w:t xml:space="preserve">Программа курса внеурочной деятельности «Баскетбол» предназначена для учащихся начальных классов. Начальное общее образование в Российской Федерации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счётом,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w:t>
      </w:r>
    </w:p>
    <w:p w14:paraId="12577CA5" w14:textId="77777777" w:rsidR="00D559E4" w:rsidRPr="00B623B4" w:rsidRDefault="00D559E4" w:rsidP="00D559E4">
      <w:pPr>
        <w:rPr>
          <w:lang w:eastAsia="ru-RU"/>
        </w:rPr>
      </w:pPr>
      <w:r w:rsidRPr="00B623B4">
        <w:rPr>
          <w:lang w:eastAsia="ru-RU"/>
        </w:rPr>
        <w:t xml:space="preserve">             Программа кружка «Баскетбол» составлена на основе материала, который дети изучают на уроках физической культуры в общеобразовательной школе.</w:t>
      </w:r>
    </w:p>
    <w:p w14:paraId="41558841" w14:textId="77777777" w:rsidR="00D559E4" w:rsidRPr="00B623B4" w:rsidRDefault="00D559E4" w:rsidP="00D559E4">
      <w:pPr>
        <w:rPr>
          <w:lang w:eastAsia="ru-RU"/>
        </w:rPr>
      </w:pPr>
      <w:r w:rsidRPr="00B623B4">
        <w:rPr>
          <w:lang w:eastAsia="ru-RU"/>
        </w:rPr>
        <w:t>Упражнения подбираются в соответствии с учебными, воспитательными и оздоровительными целями занятия.</w:t>
      </w:r>
    </w:p>
    <w:p w14:paraId="0958F5F1" w14:textId="77777777" w:rsidR="00D559E4" w:rsidRPr="00B623B4" w:rsidRDefault="00D559E4" w:rsidP="00D559E4">
      <w:pPr>
        <w:rPr>
          <w:lang w:eastAsia="ru-RU"/>
        </w:rPr>
      </w:pPr>
      <w:r w:rsidRPr="00B623B4">
        <w:rPr>
          <w:lang w:eastAsia="ru-RU"/>
        </w:rPr>
        <w:t xml:space="preserve">          </w:t>
      </w:r>
      <w:r w:rsidRPr="00B623B4">
        <w:rPr>
          <w:b/>
          <w:lang w:eastAsia="ru-RU"/>
        </w:rPr>
        <w:t>Цель</w:t>
      </w:r>
      <w:r w:rsidRPr="00B623B4">
        <w:rPr>
          <w:lang w:eastAsia="ru-RU"/>
        </w:rPr>
        <w:t xml:space="preserve"> курса внеурочной деятельности: оздоровление учащихся путём повышения психической и физической подготовленности школьников к постоянно меняющимся условиям современной действительности; удовлетворение естественной потребности младших школьников в активном движении. </w:t>
      </w:r>
    </w:p>
    <w:p w14:paraId="34DFC73D" w14:textId="77777777" w:rsidR="00D559E4" w:rsidRPr="00B623B4" w:rsidRDefault="00D559E4" w:rsidP="00D559E4">
      <w:pPr>
        <w:rPr>
          <w:b/>
          <w:lang w:eastAsia="ru-RU"/>
        </w:rPr>
      </w:pPr>
      <w:r w:rsidRPr="00B623B4">
        <w:rPr>
          <w:b/>
          <w:lang w:eastAsia="ru-RU"/>
        </w:rPr>
        <w:t xml:space="preserve">   Задачи:</w:t>
      </w:r>
    </w:p>
    <w:p w14:paraId="07EB3AD7" w14:textId="77777777" w:rsidR="00D559E4" w:rsidRPr="00B623B4" w:rsidRDefault="00D559E4" w:rsidP="00D559E4">
      <w:pPr>
        <w:rPr>
          <w:lang w:eastAsia="ru-RU"/>
        </w:rPr>
      </w:pPr>
      <w:r w:rsidRPr="00B623B4">
        <w:rPr>
          <w:b/>
          <w:lang w:eastAsia="ru-RU"/>
        </w:rPr>
        <w:t>-</w:t>
      </w:r>
      <w:r w:rsidRPr="00B623B4">
        <w:rPr>
          <w:lang w:eastAsia="ru-RU"/>
        </w:rPr>
        <w:t xml:space="preserve"> пропаганда здорового образа жизни, укрепление здоровья, содействие гармоническому физическому развитию занимающихся; </w:t>
      </w:r>
    </w:p>
    <w:p w14:paraId="663D0F1D" w14:textId="77777777" w:rsidR="00D559E4" w:rsidRPr="00B623B4" w:rsidRDefault="00D559E4" w:rsidP="00D559E4">
      <w:pPr>
        <w:rPr>
          <w:lang w:eastAsia="ru-RU"/>
        </w:rPr>
      </w:pPr>
      <w:r w:rsidRPr="00B623B4">
        <w:rPr>
          <w:lang w:eastAsia="ru-RU"/>
        </w:rPr>
        <w:t>-популяризация баскетбола как вида спорта и активного отдыха;</w:t>
      </w:r>
    </w:p>
    <w:p w14:paraId="4F79B08A" w14:textId="77777777" w:rsidR="00D559E4" w:rsidRPr="00B623B4" w:rsidRDefault="00D559E4" w:rsidP="00D559E4">
      <w:pPr>
        <w:rPr>
          <w:lang w:eastAsia="ru-RU"/>
        </w:rPr>
      </w:pPr>
      <w:r w:rsidRPr="00B623B4">
        <w:rPr>
          <w:lang w:eastAsia="ru-RU"/>
        </w:rPr>
        <w:t>-формирование у учащихся устойчивого интереса к занятиям баскетболом;</w:t>
      </w:r>
    </w:p>
    <w:p w14:paraId="0A767248" w14:textId="77777777" w:rsidR="00D559E4" w:rsidRPr="00B623B4" w:rsidRDefault="00D559E4" w:rsidP="00D559E4">
      <w:pPr>
        <w:rPr>
          <w:lang w:eastAsia="ru-RU"/>
        </w:rPr>
      </w:pPr>
      <w:r w:rsidRPr="00B623B4">
        <w:rPr>
          <w:lang w:eastAsia="ru-RU"/>
        </w:rPr>
        <w:t>-обучение технике и тактике игры в баскетбол;</w:t>
      </w:r>
    </w:p>
    <w:p w14:paraId="7D0AE6F4" w14:textId="77777777" w:rsidR="00D559E4" w:rsidRPr="00B623B4" w:rsidRDefault="00D559E4" w:rsidP="00D559E4">
      <w:pPr>
        <w:rPr>
          <w:lang w:eastAsia="ru-RU"/>
        </w:rPr>
      </w:pPr>
      <w:r w:rsidRPr="00B623B4">
        <w:rPr>
          <w:lang w:eastAsia="ru-RU"/>
        </w:rPr>
        <w:t>-развитие физических способностей (силовых, скоростных, скоростно-силовых, координационных, выносливости, гибкости);</w:t>
      </w:r>
    </w:p>
    <w:p w14:paraId="264B24B0" w14:textId="77777777" w:rsidR="00D559E4" w:rsidRPr="00B623B4" w:rsidRDefault="00D559E4" w:rsidP="00D559E4">
      <w:pPr>
        <w:rPr>
          <w:lang w:eastAsia="ru-RU"/>
        </w:rPr>
      </w:pPr>
      <w:r w:rsidRPr="00B623B4">
        <w:rPr>
          <w:lang w:eastAsia="ru-RU"/>
        </w:rPr>
        <w:t>-формирование у обучающихся необходимых теоретических знаний;</w:t>
      </w:r>
    </w:p>
    <w:p w14:paraId="2BCB4C21" w14:textId="77777777" w:rsidR="00D559E4" w:rsidRPr="00B623B4" w:rsidRDefault="00D559E4" w:rsidP="00D559E4">
      <w:pPr>
        <w:rPr>
          <w:lang w:eastAsia="ru-RU"/>
        </w:rPr>
      </w:pPr>
      <w:r w:rsidRPr="00B623B4">
        <w:rPr>
          <w:lang w:eastAsia="ru-RU"/>
        </w:rPr>
        <w:t>-воспитание моральных и волевых качеств.</w:t>
      </w:r>
    </w:p>
    <w:p w14:paraId="31345FD0" w14:textId="77777777" w:rsidR="00D559E4" w:rsidRPr="00B623B4" w:rsidRDefault="00D559E4" w:rsidP="00D559E4">
      <w:pPr>
        <w:spacing w:after="113"/>
        <w:rPr>
          <w:lang w:eastAsia="ru-RU"/>
        </w:rPr>
      </w:pPr>
      <w:r w:rsidRPr="00B623B4">
        <w:rPr>
          <w:lang w:eastAsia="ru-RU"/>
        </w:rPr>
        <w:t xml:space="preserve">     </w:t>
      </w:r>
    </w:p>
    <w:p w14:paraId="414C6F87" w14:textId="77777777" w:rsidR="00D559E4" w:rsidRPr="00B623B4" w:rsidRDefault="00D559E4" w:rsidP="00D559E4">
      <w:pPr>
        <w:spacing w:after="113"/>
        <w:jc w:val="center"/>
        <w:rPr>
          <w:b/>
          <w:bCs/>
          <w:lang w:eastAsia="ru-RU"/>
        </w:rPr>
      </w:pPr>
      <w:r w:rsidRPr="00B623B4">
        <w:rPr>
          <w:b/>
          <w:bCs/>
          <w:lang w:eastAsia="ru-RU"/>
        </w:rPr>
        <w:t>1.  Результаты освоения курса  внеурочной деятельности</w:t>
      </w:r>
    </w:p>
    <w:p w14:paraId="2C5F5407" w14:textId="77777777" w:rsidR="00D559E4" w:rsidRPr="00B623B4" w:rsidRDefault="00D559E4" w:rsidP="00D559E4">
      <w:pPr>
        <w:spacing w:after="113"/>
        <w:rPr>
          <w:lang w:eastAsia="ru-RU"/>
        </w:rPr>
      </w:pPr>
      <w:r w:rsidRPr="00B623B4">
        <w:rPr>
          <w:lang w:eastAsia="ru-RU"/>
        </w:rPr>
        <w:lastRenderedPageBreak/>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учащихся формируются познавательные, личностные, регулятивные, коммуникативные универсальные учебные действия.</w:t>
      </w:r>
    </w:p>
    <w:p w14:paraId="60275D0B" w14:textId="77777777" w:rsidR="00D559E4" w:rsidRPr="00B623B4" w:rsidRDefault="00D559E4" w:rsidP="00D559E4">
      <w:pPr>
        <w:spacing w:after="113"/>
        <w:rPr>
          <w:lang w:eastAsia="ru-RU"/>
        </w:rPr>
      </w:pPr>
      <w:r w:rsidRPr="00B623B4">
        <w:rPr>
          <w:lang w:eastAsia="ru-RU"/>
        </w:rPr>
        <w:t>Основная образовательная программа учреждения предусматривает достижение следующих результатов образования:</w:t>
      </w:r>
    </w:p>
    <w:p w14:paraId="61295A4B" w14:textId="77777777" w:rsidR="00D559E4" w:rsidRPr="00B623B4" w:rsidRDefault="00D559E4" w:rsidP="00996693">
      <w:pPr>
        <w:widowControl/>
        <w:numPr>
          <w:ilvl w:val="0"/>
          <w:numId w:val="22"/>
        </w:numPr>
        <w:autoSpaceDE/>
        <w:autoSpaceDN/>
        <w:spacing w:before="100" w:beforeAutospacing="1" w:after="100" w:afterAutospacing="1"/>
        <w:rPr>
          <w:lang w:eastAsia="ru-RU"/>
        </w:rPr>
      </w:pPr>
      <w:r w:rsidRPr="00B623B4">
        <w:rPr>
          <w:lang w:eastAsia="ru-RU"/>
        </w:rPr>
        <w:t>личностные результаты — готовность и способность учащихся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14:paraId="0A79CD49" w14:textId="77777777" w:rsidR="00D559E4" w:rsidRPr="00B623B4" w:rsidRDefault="00D559E4" w:rsidP="00996693">
      <w:pPr>
        <w:widowControl/>
        <w:numPr>
          <w:ilvl w:val="0"/>
          <w:numId w:val="22"/>
        </w:numPr>
        <w:autoSpaceDE/>
        <w:autoSpaceDN/>
        <w:spacing w:before="100" w:beforeAutospacing="1" w:after="100" w:afterAutospacing="1"/>
        <w:rPr>
          <w:lang w:eastAsia="ru-RU"/>
        </w:rPr>
      </w:pPr>
      <w:r w:rsidRPr="00B623B4">
        <w:rPr>
          <w:lang w:eastAsia="ru-RU"/>
        </w:rPr>
        <w:t>метапредметные результаты — освоенные учащимися универсальные учебные действия (познавательные, регулятивные и коммуникативные);</w:t>
      </w:r>
    </w:p>
    <w:p w14:paraId="7DC51B6B" w14:textId="77777777" w:rsidR="00D559E4" w:rsidRPr="00B623B4" w:rsidRDefault="00D559E4" w:rsidP="00996693">
      <w:pPr>
        <w:widowControl/>
        <w:numPr>
          <w:ilvl w:val="0"/>
          <w:numId w:val="22"/>
        </w:numPr>
        <w:autoSpaceDE/>
        <w:autoSpaceDN/>
        <w:spacing w:before="100" w:beforeAutospacing="1" w:after="100" w:afterAutospacing="1"/>
        <w:rPr>
          <w:lang w:eastAsia="ru-RU"/>
        </w:rPr>
      </w:pPr>
      <w:r w:rsidRPr="00B623B4">
        <w:rPr>
          <w:lang w:eastAsia="ru-RU"/>
        </w:rPr>
        <w:t>предметные результаты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0DB9D707" w14:textId="77777777" w:rsidR="00D559E4" w:rsidRPr="00B623B4" w:rsidRDefault="00D559E4" w:rsidP="00D559E4">
      <w:pPr>
        <w:spacing w:after="113"/>
        <w:rPr>
          <w:lang w:eastAsia="ru-RU"/>
        </w:rPr>
      </w:pPr>
      <w:r w:rsidRPr="00B623B4">
        <w:rPr>
          <w:lang w:eastAsia="ru-RU"/>
        </w:rPr>
        <w:t>Личностными результатами программы внеурочной деятельности по спортивно-оздоровительному направлению “Баскетбол” является формирование следующих умений:</w:t>
      </w:r>
    </w:p>
    <w:p w14:paraId="2D7AE476" w14:textId="77777777" w:rsidR="00D559E4" w:rsidRPr="00B623B4" w:rsidRDefault="00D559E4" w:rsidP="00996693">
      <w:pPr>
        <w:widowControl/>
        <w:numPr>
          <w:ilvl w:val="0"/>
          <w:numId w:val="23"/>
        </w:numPr>
        <w:autoSpaceDE/>
        <w:autoSpaceDN/>
        <w:spacing w:before="100" w:beforeAutospacing="1" w:after="100" w:afterAutospacing="1"/>
        <w:rPr>
          <w:lang w:eastAsia="ru-RU"/>
        </w:rPr>
      </w:pPr>
      <w:r w:rsidRPr="00B623B4">
        <w:rPr>
          <w:b/>
          <w:bCs/>
          <w:i/>
          <w:iCs/>
          <w:lang w:eastAsia="ru-RU"/>
        </w:rPr>
        <w:t>оределять </w:t>
      </w:r>
      <w:r w:rsidRPr="00B623B4">
        <w:rPr>
          <w:lang w:eastAsia="ru-RU"/>
        </w:rPr>
        <w:t>и</w:t>
      </w:r>
      <w:r w:rsidRPr="00B623B4">
        <w:rPr>
          <w:b/>
          <w:bCs/>
          <w:i/>
          <w:iCs/>
          <w:lang w:eastAsia="ru-RU"/>
        </w:rPr>
        <w:t> высказывать</w:t>
      </w:r>
      <w:r w:rsidRPr="00B623B4">
        <w:rPr>
          <w:lang w:eastAsia="ru-RU"/>
        </w:rPr>
        <w:t> простые и общие для всех людей правила поведения при сотрудничестве (этические нормы);</w:t>
      </w:r>
    </w:p>
    <w:p w14:paraId="5E9B5031" w14:textId="77777777" w:rsidR="00D559E4" w:rsidRPr="00B623B4" w:rsidRDefault="00D559E4" w:rsidP="00996693">
      <w:pPr>
        <w:widowControl/>
        <w:numPr>
          <w:ilvl w:val="0"/>
          <w:numId w:val="23"/>
        </w:numPr>
        <w:autoSpaceDE/>
        <w:autoSpaceDN/>
        <w:spacing w:before="100" w:beforeAutospacing="1" w:after="100" w:afterAutospacing="1"/>
        <w:rPr>
          <w:lang w:eastAsia="ru-RU"/>
        </w:rPr>
      </w:pPr>
      <w:r w:rsidRPr="00B623B4">
        <w:rPr>
          <w:lang w:eastAsia="ru-RU"/>
        </w:rPr>
        <w:t>в предложенных педагогом ситуациях общения и сотрудничества, опираясь на общие для всех простые правила поведения, </w:t>
      </w:r>
      <w:r w:rsidRPr="00B623B4">
        <w:rPr>
          <w:b/>
          <w:bCs/>
          <w:i/>
          <w:iCs/>
          <w:lang w:eastAsia="ru-RU"/>
        </w:rPr>
        <w:t>делать выбор,</w:t>
      </w:r>
      <w:r w:rsidRPr="00B623B4">
        <w:rPr>
          <w:lang w:eastAsia="ru-RU"/>
        </w:rPr>
        <w:t> при поддержке других участников группы и педагога, как поступить.</w:t>
      </w:r>
    </w:p>
    <w:p w14:paraId="07605307" w14:textId="77777777" w:rsidR="00D559E4" w:rsidRPr="00B623B4" w:rsidRDefault="00D559E4" w:rsidP="00D559E4">
      <w:pPr>
        <w:spacing w:after="113"/>
        <w:rPr>
          <w:lang w:eastAsia="ru-RU"/>
        </w:rPr>
      </w:pPr>
      <w:r w:rsidRPr="00B623B4">
        <w:rPr>
          <w:lang w:eastAsia="ru-RU"/>
        </w:rPr>
        <w:t>Метапредметными результатами программы внеурочной деятельности по спортивно-оздоровительному направлению “Баскетбол” - является формирование следующих универсальных учебных действий (УУД):</w:t>
      </w:r>
    </w:p>
    <w:p w14:paraId="155DE440" w14:textId="77777777" w:rsidR="00D559E4" w:rsidRPr="00B623B4" w:rsidRDefault="00D559E4" w:rsidP="00D559E4">
      <w:pPr>
        <w:spacing w:after="113"/>
        <w:rPr>
          <w:b/>
          <w:bCs/>
          <w:lang w:eastAsia="ru-RU"/>
        </w:rPr>
      </w:pPr>
      <w:r w:rsidRPr="00B623B4">
        <w:rPr>
          <w:b/>
          <w:bCs/>
          <w:lang w:eastAsia="ru-RU"/>
        </w:rPr>
        <w:t xml:space="preserve"> Регулятивные УУД.</w:t>
      </w:r>
    </w:p>
    <w:p w14:paraId="4E0A2146" w14:textId="77777777" w:rsidR="00D559E4" w:rsidRPr="00B623B4" w:rsidRDefault="00D559E4" w:rsidP="00996693">
      <w:pPr>
        <w:widowControl/>
        <w:numPr>
          <w:ilvl w:val="0"/>
          <w:numId w:val="24"/>
        </w:numPr>
        <w:autoSpaceDE/>
        <w:autoSpaceDN/>
        <w:spacing w:before="100" w:beforeAutospacing="1" w:after="100" w:afterAutospacing="1"/>
        <w:rPr>
          <w:lang w:eastAsia="ru-RU"/>
        </w:rPr>
      </w:pPr>
      <w:r w:rsidRPr="00B623B4">
        <w:rPr>
          <w:b/>
          <w:bCs/>
          <w:i/>
          <w:iCs/>
          <w:lang w:eastAsia="ru-RU"/>
        </w:rPr>
        <w:t>Определять </w:t>
      </w:r>
      <w:r w:rsidRPr="00B623B4">
        <w:rPr>
          <w:i/>
          <w:iCs/>
          <w:lang w:eastAsia="ru-RU"/>
        </w:rPr>
        <w:t>и</w:t>
      </w:r>
      <w:r w:rsidRPr="00B623B4">
        <w:rPr>
          <w:b/>
          <w:bCs/>
          <w:i/>
          <w:iCs/>
          <w:lang w:eastAsia="ru-RU"/>
        </w:rPr>
        <w:t> формулировать</w:t>
      </w:r>
      <w:r w:rsidRPr="00B623B4">
        <w:rPr>
          <w:lang w:eastAsia="ru-RU"/>
        </w:rPr>
        <w:t> цель деятельности на занятии с помощью учителя, а далее самостоятельно.</w:t>
      </w:r>
    </w:p>
    <w:p w14:paraId="75AB52D8" w14:textId="77777777" w:rsidR="00D559E4" w:rsidRPr="00B623B4" w:rsidRDefault="00D559E4" w:rsidP="00996693">
      <w:pPr>
        <w:widowControl/>
        <w:numPr>
          <w:ilvl w:val="0"/>
          <w:numId w:val="24"/>
        </w:numPr>
        <w:autoSpaceDE/>
        <w:autoSpaceDN/>
        <w:spacing w:before="100" w:beforeAutospacing="1" w:after="100" w:afterAutospacing="1"/>
        <w:rPr>
          <w:lang w:eastAsia="ru-RU"/>
        </w:rPr>
      </w:pPr>
      <w:r w:rsidRPr="00B623B4">
        <w:rPr>
          <w:b/>
          <w:bCs/>
          <w:i/>
          <w:iCs/>
          <w:lang w:eastAsia="ru-RU"/>
        </w:rPr>
        <w:t>Проговаривать</w:t>
      </w:r>
      <w:r w:rsidRPr="00B623B4">
        <w:rPr>
          <w:lang w:eastAsia="ru-RU"/>
        </w:rPr>
        <w:t> последовательность действий.</w:t>
      </w:r>
    </w:p>
    <w:p w14:paraId="48960F32" w14:textId="77777777" w:rsidR="00D559E4" w:rsidRPr="00B623B4" w:rsidRDefault="00D559E4" w:rsidP="00996693">
      <w:pPr>
        <w:widowControl/>
        <w:numPr>
          <w:ilvl w:val="0"/>
          <w:numId w:val="24"/>
        </w:numPr>
        <w:autoSpaceDE/>
        <w:autoSpaceDN/>
        <w:spacing w:before="100" w:beforeAutospacing="1" w:after="100" w:afterAutospacing="1"/>
        <w:rPr>
          <w:lang w:eastAsia="ru-RU"/>
        </w:rPr>
      </w:pPr>
      <w:r w:rsidRPr="00B623B4">
        <w:rPr>
          <w:lang w:eastAsia="ru-RU"/>
        </w:rPr>
        <w:t>Учить </w:t>
      </w:r>
      <w:r w:rsidRPr="00B623B4">
        <w:rPr>
          <w:b/>
          <w:bCs/>
          <w:i/>
          <w:iCs/>
          <w:lang w:eastAsia="ru-RU"/>
        </w:rPr>
        <w:t>высказывать </w:t>
      </w:r>
      <w:r w:rsidRPr="00B623B4">
        <w:rPr>
          <w:lang w:eastAsia="ru-RU"/>
        </w:rPr>
        <w:t xml:space="preserve">своё предположение (версию) на основе данного задания, учить </w:t>
      </w:r>
      <w:r w:rsidRPr="00B623B4">
        <w:rPr>
          <w:b/>
          <w:bCs/>
          <w:i/>
          <w:iCs/>
          <w:lang w:eastAsia="ru-RU"/>
        </w:rPr>
        <w:t>работать</w:t>
      </w:r>
      <w:r w:rsidRPr="00B623B4">
        <w:rPr>
          <w:lang w:eastAsia="ru-RU"/>
        </w:rPr>
        <w:t> по предложенному учителем плану, а в дальнейшем уметь самостоятельно планировать свою деятельность.</w:t>
      </w:r>
    </w:p>
    <w:p w14:paraId="3FD1CC34" w14:textId="77777777" w:rsidR="00D559E4" w:rsidRPr="00B623B4" w:rsidRDefault="00D559E4" w:rsidP="00996693">
      <w:pPr>
        <w:widowControl/>
        <w:numPr>
          <w:ilvl w:val="0"/>
          <w:numId w:val="24"/>
        </w:numPr>
        <w:autoSpaceDE/>
        <w:autoSpaceDN/>
        <w:spacing w:before="100" w:beforeAutospacing="1" w:after="100" w:afterAutospacing="1"/>
        <w:rPr>
          <w:lang w:eastAsia="ru-RU"/>
        </w:rPr>
      </w:pPr>
      <w:r w:rsidRPr="00B623B4">
        <w:rPr>
          <w:lang w:eastAsia="ru-RU"/>
        </w:rPr>
        <w:t>Средством формирования этих действий служит технология проблемного диалога на этапе изучения нового материала.</w:t>
      </w:r>
    </w:p>
    <w:p w14:paraId="6E93B4F7" w14:textId="77777777" w:rsidR="00D559E4" w:rsidRPr="00B623B4" w:rsidRDefault="00D559E4" w:rsidP="00996693">
      <w:pPr>
        <w:widowControl/>
        <w:numPr>
          <w:ilvl w:val="0"/>
          <w:numId w:val="24"/>
        </w:numPr>
        <w:autoSpaceDE/>
        <w:autoSpaceDN/>
        <w:spacing w:before="100" w:beforeAutospacing="1" w:after="100" w:afterAutospacing="1"/>
        <w:rPr>
          <w:lang w:eastAsia="ru-RU"/>
        </w:rPr>
      </w:pPr>
      <w:r w:rsidRPr="00B623B4">
        <w:rPr>
          <w:lang w:eastAsia="ru-RU"/>
        </w:rPr>
        <w:t>Учиться совместно с учителем и другими воспитанниками </w:t>
      </w:r>
      <w:r w:rsidRPr="00B623B4">
        <w:rPr>
          <w:b/>
          <w:bCs/>
          <w:i/>
          <w:iCs/>
          <w:lang w:eastAsia="ru-RU"/>
        </w:rPr>
        <w:t>давать</w:t>
      </w:r>
      <w:r w:rsidRPr="00B623B4">
        <w:rPr>
          <w:lang w:eastAsia="ru-RU"/>
        </w:rPr>
        <w:t xml:space="preserve"> эмоциональную </w:t>
      </w:r>
      <w:r w:rsidRPr="00B623B4">
        <w:rPr>
          <w:b/>
          <w:bCs/>
          <w:i/>
          <w:iCs/>
          <w:lang w:eastAsia="ru-RU"/>
        </w:rPr>
        <w:t>оценку </w:t>
      </w:r>
      <w:r w:rsidRPr="00B623B4">
        <w:rPr>
          <w:lang w:eastAsia="ru-RU"/>
        </w:rPr>
        <w:t>деятельности команды на занятии.</w:t>
      </w:r>
    </w:p>
    <w:p w14:paraId="33924BE9" w14:textId="77777777" w:rsidR="00D559E4" w:rsidRPr="00B623B4" w:rsidRDefault="00D559E4" w:rsidP="00996693">
      <w:pPr>
        <w:widowControl/>
        <w:numPr>
          <w:ilvl w:val="0"/>
          <w:numId w:val="24"/>
        </w:numPr>
        <w:autoSpaceDE/>
        <w:autoSpaceDN/>
        <w:spacing w:before="100" w:beforeAutospacing="1" w:after="100" w:afterAutospacing="1"/>
        <w:rPr>
          <w:lang w:eastAsia="ru-RU"/>
        </w:rPr>
      </w:pPr>
      <w:r w:rsidRPr="00B623B4">
        <w:rPr>
          <w:lang w:eastAsia="ru-RU"/>
        </w:rPr>
        <w:t>Средством формирования этих действий служит технология оценивания образовательных достижений (учебных успехов).</w:t>
      </w:r>
    </w:p>
    <w:p w14:paraId="0E76FDF1" w14:textId="77777777" w:rsidR="00D559E4" w:rsidRPr="00B623B4" w:rsidRDefault="00D559E4" w:rsidP="00D559E4">
      <w:pPr>
        <w:spacing w:after="113"/>
        <w:rPr>
          <w:b/>
          <w:bCs/>
          <w:lang w:eastAsia="ru-RU"/>
        </w:rPr>
      </w:pPr>
      <w:r w:rsidRPr="00B623B4">
        <w:rPr>
          <w:b/>
          <w:bCs/>
          <w:lang w:eastAsia="ru-RU"/>
        </w:rPr>
        <w:t xml:space="preserve"> Познавательные УУД.</w:t>
      </w:r>
    </w:p>
    <w:p w14:paraId="05F8C74B" w14:textId="77777777" w:rsidR="00D559E4" w:rsidRPr="00B623B4" w:rsidRDefault="00D559E4" w:rsidP="00996693">
      <w:pPr>
        <w:widowControl/>
        <w:numPr>
          <w:ilvl w:val="0"/>
          <w:numId w:val="25"/>
        </w:numPr>
        <w:autoSpaceDE/>
        <w:autoSpaceDN/>
        <w:spacing w:before="100" w:beforeAutospacing="1" w:after="100" w:afterAutospacing="1"/>
        <w:rPr>
          <w:lang w:eastAsia="ru-RU"/>
        </w:rPr>
      </w:pPr>
      <w:r w:rsidRPr="00B623B4">
        <w:rPr>
          <w:lang w:eastAsia="ru-RU"/>
        </w:rPr>
        <w:t>Добывать новые знания: </w:t>
      </w:r>
      <w:r w:rsidRPr="00B623B4">
        <w:rPr>
          <w:b/>
          <w:bCs/>
          <w:i/>
          <w:iCs/>
          <w:lang w:eastAsia="ru-RU"/>
        </w:rPr>
        <w:t>находить ответы</w:t>
      </w:r>
      <w:r w:rsidRPr="00B623B4">
        <w:rPr>
          <w:lang w:eastAsia="ru-RU"/>
        </w:rPr>
        <w:t> на вопросы, используя разные источники информации, свой жизненный опыт и информацию, полученную на занятии.</w:t>
      </w:r>
    </w:p>
    <w:p w14:paraId="34023953" w14:textId="77777777" w:rsidR="00D559E4" w:rsidRPr="00B623B4" w:rsidRDefault="00D559E4" w:rsidP="00996693">
      <w:pPr>
        <w:widowControl/>
        <w:numPr>
          <w:ilvl w:val="0"/>
          <w:numId w:val="25"/>
        </w:numPr>
        <w:autoSpaceDE/>
        <w:autoSpaceDN/>
        <w:spacing w:before="100" w:beforeAutospacing="1" w:after="100" w:afterAutospacing="1"/>
        <w:rPr>
          <w:lang w:eastAsia="ru-RU"/>
        </w:rPr>
      </w:pPr>
      <w:r w:rsidRPr="00B623B4">
        <w:rPr>
          <w:lang w:eastAsia="ru-RU"/>
        </w:rPr>
        <w:t>Перерабатывать полученную информацию: </w:t>
      </w:r>
      <w:r w:rsidRPr="00B623B4">
        <w:rPr>
          <w:b/>
          <w:bCs/>
          <w:i/>
          <w:iCs/>
          <w:lang w:eastAsia="ru-RU"/>
        </w:rPr>
        <w:t>делать</w:t>
      </w:r>
      <w:r w:rsidRPr="00B623B4">
        <w:rPr>
          <w:lang w:eastAsia="ru-RU"/>
        </w:rPr>
        <w:t> выводы в результате совместной работы всей команды.</w:t>
      </w:r>
    </w:p>
    <w:p w14:paraId="545DFE04" w14:textId="77777777" w:rsidR="00D559E4" w:rsidRPr="00B623B4" w:rsidRDefault="00D559E4" w:rsidP="00996693">
      <w:pPr>
        <w:widowControl/>
        <w:numPr>
          <w:ilvl w:val="0"/>
          <w:numId w:val="25"/>
        </w:numPr>
        <w:autoSpaceDE/>
        <w:autoSpaceDN/>
        <w:spacing w:before="100" w:beforeAutospacing="1" w:after="100" w:afterAutospacing="1"/>
        <w:rPr>
          <w:lang w:eastAsia="ru-RU"/>
        </w:rPr>
      </w:pPr>
      <w:r w:rsidRPr="00B623B4">
        <w:rPr>
          <w:lang w:eastAsia="ru-RU"/>
        </w:rPr>
        <w:t>Средством формирования этих действий служит учебный материал и задания.</w:t>
      </w:r>
    </w:p>
    <w:p w14:paraId="34E6C9A1" w14:textId="77777777" w:rsidR="00D559E4" w:rsidRPr="00B623B4" w:rsidRDefault="00D559E4" w:rsidP="00D559E4">
      <w:pPr>
        <w:spacing w:after="113"/>
        <w:rPr>
          <w:lang w:eastAsia="ru-RU"/>
        </w:rPr>
      </w:pPr>
      <w:r w:rsidRPr="00B623B4">
        <w:rPr>
          <w:b/>
          <w:bCs/>
          <w:lang w:eastAsia="ru-RU"/>
        </w:rPr>
        <w:t xml:space="preserve"> Коммуникативные УУД</w:t>
      </w:r>
      <w:r w:rsidRPr="00B623B4">
        <w:rPr>
          <w:lang w:eastAsia="ru-RU"/>
        </w:rPr>
        <w:t>.</w:t>
      </w:r>
    </w:p>
    <w:p w14:paraId="14D1E7BA" w14:textId="77777777" w:rsidR="00D559E4" w:rsidRPr="00B623B4" w:rsidRDefault="00D559E4" w:rsidP="00996693">
      <w:pPr>
        <w:widowControl/>
        <w:numPr>
          <w:ilvl w:val="0"/>
          <w:numId w:val="26"/>
        </w:numPr>
        <w:autoSpaceDE/>
        <w:autoSpaceDN/>
        <w:spacing w:before="100" w:beforeAutospacing="1" w:after="100" w:afterAutospacing="1"/>
        <w:rPr>
          <w:lang w:eastAsia="ru-RU"/>
        </w:rPr>
      </w:pPr>
      <w:r w:rsidRPr="00B623B4">
        <w:rPr>
          <w:lang w:eastAsia="ru-RU"/>
        </w:rPr>
        <w:t>Умение донести свою позицию до других: оформлять свою мысль. </w:t>
      </w:r>
      <w:r w:rsidRPr="00B623B4">
        <w:rPr>
          <w:b/>
          <w:bCs/>
          <w:i/>
          <w:iCs/>
          <w:lang w:eastAsia="ru-RU"/>
        </w:rPr>
        <w:t>Слушать </w:t>
      </w:r>
      <w:r w:rsidRPr="00B623B4">
        <w:rPr>
          <w:lang w:eastAsia="ru-RU"/>
        </w:rPr>
        <w:t>и</w:t>
      </w:r>
      <w:r w:rsidRPr="00B623B4">
        <w:rPr>
          <w:b/>
          <w:bCs/>
          <w:i/>
          <w:iCs/>
          <w:lang w:eastAsia="ru-RU"/>
        </w:rPr>
        <w:t> понимать</w:t>
      </w:r>
      <w:r w:rsidRPr="00B623B4">
        <w:rPr>
          <w:lang w:eastAsia="ru-RU"/>
        </w:rPr>
        <w:t>речь других.</w:t>
      </w:r>
    </w:p>
    <w:p w14:paraId="53B393ED" w14:textId="77777777" w:rsidR="00D559E4" w:rsidRPr="00B623B4" w:rsidRDefault="00D559E4" w:rsidP="00996693">
      <w:pPr>
        <w:widowControl/>
        <w:numPr>
          <w:ilvl w:val="0"/>
          <w:numId w:val="26"/>
        </w:numPr>
        <w:autoSpaceDE/>
        <w:autoSpaceDN/>
        <w:spacing w:before="100" w:beforeAutospacing="1" w:after="100" w:afterAutospacing="1"/>
        <w:rPr>
          <w:lang w:eastAsia="ru-RU"/>
        </w:rPr>
      </w:pPr>
      <w:r w:rsidRPr="00B623B4">
        <w:rPr>
          <w:lang w:eastAsia="ru-RU"/>
        </w:rPr>
        <w:t>Совместно договариваться о правилах общения и поведения в игре и следовать им.</w:t>
      </w:r>
    </w:p>
    <w:p w14:paraId="2B3EBE45" w14:textId="77777777" w:rsidR="00D559E4" w:rsidRPr="00B623B4" w:rsidRDefault="00D559E4" w:rsidP="00996693">
      <w:pPr>
        <w:widowControl/>
        <w:numPr>
          <w:ilvl w:val="0"/>
          <w:numId w:val="26"/>
        </w:numPr>
        <w:autoSpaceDE/>
        <w:autoSpaceDN/>
        <w:spacing w:before="100" w:beforeAutospacing="1" w:after="100" w:afterAutospacing="1"/>
        <w:rPr>
          <w:lang w:eastAsia="ru-RU"/>
        </w:rPr>
      </w:pPr>
      <w:r w:rsidRPr="00B623B4">
        <w:rPr>
          <w:lang w:eastAsia="ru-RU"/>
        </w:rPr>
        <w:t>Учиться выполнять различные роли в группе (лидера, исполнителя, критика).</w:t>
      </w:r>
    </w:p>
    <w:p w14:paraId="2116285F" w14:textId="77777777" w:rsidR="00D559E4" w:rsidRPr="00B623B4" w:rsidRDefault="00D559E4" w:rsidP="00996693">
      <w:pPr>
        <w:widowControl/>
        <w:numPr>
          <w:ilvl w:val="0"/>
          <w:numId w:val="26"/>
        </w:numPr>
        <w:autoSpaceDE/>
        <w:autoSpaceDN/>
        <w:spacing w:before="100" w:beforeAutospacing="1" w:after="100" w:afterAutospacing="1"/>
        <w:rPr>
          <w:lang w:eastAsia="ru-RU"/>
        </w:rPr>
      </w:pPr>
      <w:r w:rsidRPr="00B623B4">
        <w:rPr>
          <w:lang w:eastAsia="ru-RU"/>
        </w:rPr>
        <w:t>Средством формирования этих действий служит организация работы в парах и малых группах.</w:t>
      </w:r>
    </w:p>
    <w:p w14:paraId="6A178D0A" w14:textId="77777777" w:rsidR="00D559E4" w:rsidRPr="00B623B4" w:rsidRDefault="00D559E4" w:rsidP="00D559E4">
      <w:pPr>
        <w:spacing w:after="113"/>
        <w:rPr>
          <w:b/>
          <w:bCs/>
          <w:i/>
          <w:iCs/>
          <w:lang w:eastAsia="ru-RU"/>
        </w:rPr>
      </w:pPr>
      <w:r w:rsidRPr="00B623B4">
        <w:rPr>
          <w:b/>
          <w:bCs/>
          <w:i/>
          <w:iCs/>
          <w:lang w:eastAsia="ru-RU"/>
        </w:rPr>
        <w:t>Оздоровительные результаты программы внеурочной деятельности:</w:t>
      </w:r>
    </w:p>
    <w:p w14:paraId="248AB23E" w14:textId="77777777" w:rsidR="00D559E4" w:rsidRPr="00B623B4" w:rsidRDefault="00D559E4" w:rsidP="00996693">
      <w:pPr>
        <w:widowControl/>
        <w:numPr>
          <w:ilvl w:val="0"/>
          <w:numId w:val="27"/>
        </w:numPr>
        <w:autoSpaceDE/>
        <w:autoSpaceDN/>
        <w:spacing w:before="100" w:beforeAutospacing="1" w:after="100" w:afterAutospacing="1"/>
        <w:rPr>
          <w:lang w:eastAsia="ru-RU"/>
        </w:rPr>
      </w:pPr>
      <w:r w:rsidRPr="00B623B4">
        <w:rPr>
          <w:lang w:eastAsia="ru-RU"/>
        </w:rPr>
        <w:t>осознание учащимися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учащихся, посещающих спортивные секции и спортивно-оздоровительные мероприятия;</w:t>
      </w:r>
    </w:p>
    <w:p w14:paraId="77E4C6CB" w14:textId="77777777" w:rsidR="00D559E4" w:rsidRPr="00B623B4" w:rsidRDefault="00D559E4" w:rsidP="00996693">
      <w:pPr>
        <w:widowControl/>
        <w:numPr>
          <w:ilvl w:val="0"/>
          <w:numId w:val="27"/>
        </w:numPr>
        <w:autoSpaceDE/>
        <w:autoSpaceDN/>
        <w:spacing w:before="100" w:beforeAutospacing="1" w:after="100" w:afterAutospacing="1"/>
        <w:rPr>
          <w:lang w:eastAsia="ru-RU"/>
        </w:rPr>
      </w:pPr>
      <w:r w:rsidRPr="00B623B4">
        <w:rPr>
          <w:lang w:eastAsia="ru-RU"/>
        </w:rPr>
        <w:lastRenderedPageBreak/>
        <w:t>социальная адаптация детей, расширение сферы общения, приобретение опыта взаимодействия с окружающим миром.</w:t>
      </w:r>
    </w:p>
    <w:p w14:paraId="1EAB4485" w14:textId="77777777" w:rsidR="00D559E4" w:rsidRPr="00B623B4" w:rsidRDefault="00D559E4" w:rsidP="00D559E4">
      <w:pPr>
        <w:spacing w:before="100" w:beforeAutospacing="1"/>
        <w:rPr>
          <w:color w:val="000000"/>
          <w:lang w:eastAsia="ru-RU"/>
        </w:rPr>
      </w:pPr>
      <w:r w:rsidRPr="00B623B4">
        <w:rPr>
          <w:b/>
          <w:bCs/>
          <w:color w:val="000000"/>
          <w:lang w:eastAsia="ru-RU"/>
        </w:rPr>
        <w:t>Способы двигательной (физкультурной) деятельности</w:t>
      </w:r>
    </w:p>
    <w:p w14:paraId="2B707603" w14:textId="77777777" w:rsidR="00D559E4" w:rsidRPr="00B623B4" w:rsidRDefault="00D559E4" w:rsidP="00D559E4">
      <w:pPr>
        <w:spacing w:before="100" w:beforeAutospacing="1"/>
        <w:rPr>
          <w:color w:val="000000"/>
          <w:lang w:eastAsia="ru-RU"/>
        </w:rPr>
      </w:pPr>
      <w:r w:rsidRPr="00B623B4">
        <w:rPr>
          <w:color w:val="000000"/>
          <w:lang w:eastAsia="ru-RU"/>
        </w:rPr>
        <w:t xml:space="preserve">• использовать занятия кружка и спортивные соревнования для организации индивидуального отдыха и досуга, укрепления собственного здоровья, повышения уровня физических кондиций;      • взаимодействовать со сверстниками в условиях самостоятельной деятельности, оказывать помощь в организации и проведении тренировок, освоении новых двигательных действий, развитии физических качеств.                                                                                                                        </w:t>
      </w:r>
    </w:p>
    <w:p w14:paraId="146C26D0" w14:textId="77777777" w:rsidR="00D559E4" w:rsidRPr="00B623B4" w:rsidRDefault="00D559E4" w:rsidP="00D559E4">
      <w:pPr>
        <w:spacing w:before="100" w:beforeAutospacing="1"/>
        <w:rPr>
          <w:color w:val="000000"/>
          <w:lang w:eastAsia="ru-RU"/>
        </w:rPr>
      </w:pPr>
      <w:r w:rsidRPr="00B623B4">
        <w:rPr>
          <w:b/>
          <w:bCs/>
          <w:color w:val="000000"/>
          <w:lang w:eastAsia="ru-RU"/>
        </w:rPr>
        <w:t>Физическое совершенствование</w:t>
      </w:r>
    </w:p>
    <w:p w14:paraId="1419A540" w14:textId="77777777" w:rsidR="00D559E4" w:rsidRPr="00B623B4" w:rsidRDefault="00D559E4" w:rsidP="00D559E4">
      <w:pPr>
        <w:spacing w:before="100" w:beforeAutospacing="1"/>
        <w:rPr>
          <w:color w:val="000000"/>
          <w:lang w:eastAsia="ru-RU"/>
        </w:rPr>
      </w:pPr>
      <w:r w:rsidRPr="00B623B4">
        <w:rPr>
          <w:color w:val="000000"/>
          <w:lang w:eastAsia="ru-RU"/>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 выполнять основные технические действия и приёмы игры в баскетбол в условиях игровой деятельности;                                                                                                                                      • выполнять тестовые упражнения на оценку уровня индивидуального развития</w:t>
      </w:r>
    </w:p>
    <w:p w14:paraId="36E537C1" w14:textId="77777777" w:rsidR="00D559E4" w:rsidRPr="00B623B4" w:rsidRDefault="00D559E4" w:rsidP="00D559E4">
      <w:pPr>
        <w:rPr>
          <w:b/>
          <w:lang w:eastAsia="ru-RU"/>
        </w:rPr>
      </w:pPr>
    </w:p>
    <w:p w14:paraId="1298C719" w14:textId="77777777" w:rsidR="00D559E4" w:rsidRPr="00B623B4" w:rsidRDefault="00D559E4" w:rsidP="00D559E4">
      <w:pPr>
        <w:spacing w:after="113"/>
        <w:contextualSpacing/>
        <w:jc w:val="center"/>
        <w:rPr>
          <w:lang w:eastAsia="ru-RU"/>
        </w:rPr>
      </w:pPr>
      <w:r w:rsidRPr="00B623B4">
        <w:rPr>
          <w:b/>
          <w:bCs/>
          <w:lang w:eastAsia="ru-RU"/>
        </w:rPr>
        <w:t>2. Содержание курса внеурочной деятельности с указанием форм организации и видов деятельности</w:t>
      </w:r>
    </w:p>
    <w:p w14:paraId="0A1AD7B6" w14:textId="77777777" w:rsidR="00D559E4" w:rsidRPr="00B623B4" w:rsidRDefault="00D559E4" w:rsidP="00D559E4">
      <w:pPr>
        <w:spacing w:after="113"/>
        <w:rPr>
          <w:lang w:eastAsia="ru-RU"/>
        </w:rPr>
      </w:pPr>
      <w:r w:rsidRPr="00B623B4">
        <w:rPr>
          <w:lang w:eastAsia="ru-RU"/>
        </w:rPr>
        <w:t>Программа внеурочной деятельности по физкультурно-спортивному и оздоровительному направлению “Баскетбол” предназначен для учащихся 1-4 классов. Данная программа составлена в соответствии с возрастными особенностями учащихся и рассчитана на проведение 1 часа в неделю: 1 классы - 33 часа в год, 2-4 классы- 34 часа в год. Программа построена на основании современных научных представлений о физиологическом, психологическом развитии ребенка этого возраста, раскрывает особенности соматического, психологического и социального здоровья.</w:t>
      </w:r>
    </w:p>
    <w:p w14:paraId="42D21B7D" w14:textId="77777777" w:rsidR="00D559E4" w:rsidRPr="00B623B4" w:rsidRDefault="00D559E4" w:rsidP="00D559E4">
      <w:pPr>
        <w:spacing w:after="113"/>
        <w:rPr>
          <w:lang w:eastAsia="ru-RU"/>
        </w:rPr>
      </w:pPr>
      <w:r w:rsidRPr="00B623B4">
        <w:rPr>
          <w:lang w:eastAsia="ru-RU"/>
        </w:rPr>
        <w:t xml:space="preserve">           Реализация данной программы в рамках внеурочной деятельности соответствует предельно допустимой нагрузке учащихся.</w:t>
      </w:r>
    </w:p>
    <w:p w14:paraId="117550FF" w14:textId="77777777" w:rsidR="00D559E4" w:rsidRPr="00B623B4" w:rsidRDefault="00D559E4" w:rsidP="00D559E4">
      <w:pPr>
        <w:spacing w:after="113"/>
        <w:jc w:val="center"/>
        <w:rPr>
          <w:b/>
          <w:bCs/>
          <w:lang w:eastAsia="ru-RU"/>
        </w:rPr>
      </w:pPr>
      <w:r w:rsidRPr="00B623B4">
        <w:rPr>
          <w:b/>
          <w:bCs/>
          <w:lang w:eastAsia="ru-RU"/>
        </w:rPr>
        <w:t>Формы проведения занятия и виды деятельности</w:t>
      </w:r>
    </w:p>
    <w:p w14:paraId="5CB0FE28" w14:textId="77777777" w:rsidR="00D559E4" w:rsidRPr="00B623B4" w:rsidRDefault="00D559E4" w:rsidP="00D559E4">
      <w:pPr>
        <w:spacing w:after="113"/>
        <w:rPr>
          <w:lang w:eastAsia="ru-RU"/>
        </w:rPr>
      </w:pPr>
      <w:r w:rsidRPr="00B623B4">
        <w:rPr>
          <w:u w:val="single"/>
          <w:lang w:eastAsia="ru-RU"/>
        </w:rPr>
        <w:t xml:space="preserve">Однонаправленные занятия:  </w:t>
      </w:r>
      <w:r w:rsidRPr="00B623B4">
        <w:rPr>
          <w:lang w:eastAsia="ru-RU"/>
        </w:rPr>
        <w:t>посвящены только одному из компонентов подготовки баскетболиста: техникой, тактикой или физической.</w:t>
      </w:r>
    </w:p>
    <w:p w14:paraId="0D13353A" w14:textId="77777777" w:rsidR="00D559E4" w:rsidRPr="00B623B4" w:rsidRDefault="00D559E4" w:rsidP="00D559E4">
      <w:pPr>
        <w:spacing w:after="113"/>
        <w:rPr>
          <w:lang w:eastAsia="ru-RU"/>
        </w:rPr>
      </w:pPr>
      <w:r w:rsidRPr="00B623B4">
        <w:rPr>
          <w:u w:val="single"/>
          <w:lang w:eastAsia="ru-RU"/>
        </w:rPr>
        <w:t xml:space="preserve">Комбинированные занятия: </w:t>
      </w:r>
      <w:r w:rsidRPr="00B623B4">
        <w:rPr>
          <w:lang w:eastAsia="ru-RU"/>
        </w:rPr>
        <w:t>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p w14:paraId="34EDACBD" w14:textId="77777777" w:rsidR="00D559E4" w:rsidRPr="00B623B4" w:rsidRDefault="00D559E4" w:rsidP="00D559E4">
      <w:pPr>
        <w:spacing w:after="113"/>
        <w:rPr>
          <w:lang w:eastAsia="ru-RU"/>
        </w:rPr>
      </w:pPr>
      <w:r w:rsidRPr="00B623B4">
        <w:rPr>
          <w:u w:val="single"/>
          <w:lang w:eastAsia="ru-RU"/>
        </w:rPr>
        <w:t xml:space="preserve">Игровые занятия: </w:t>
      </w:r>
      <w:r w:rsidRPr="00B623B4">
        <w:rPr>
          <w:lang w:eastAsia="ru-RU"/>
        </w:rPr>
        <w:t>игровая деятельность.</w:t>
      </w:r>
    </w:p>
    <w:p w14:paraId="1D08B11E" w14:textId="77777777" w:rsidR="00D559E4" w:rsidRPr="00B623B4" w:rsidRDefault="00D559E4" w:rsidP="00D559E4">
      <w:pPr>
        <w:spacing w:after="113"/>
        <w:rPr>
          <w:u w:val="single"/>
          <w:lang w:eastAsia="ru-RU"/>
        </w:rPr>
      </w:pPr>
      <w:r w:rsidRPr="00B623B4">
        <w:rPr>
          <w:u w:val="single"/>
          <w:lang w:eastAsia="ru-RU"/>
        </w:rPr>
        <w:t xml:space="preserve">С использованием ИКТ: </w:t>
      </w:r>
      <w:r w:rsidRPr="00B623B4">
        <w:rPr>
          <w:lang w:eastAsia="ru-RU"/>
        </w:rPr>
        <w:t xml:space="preserve">просмотр презентаций и видеороликов. </w:t>
      </w:r>
    </w:p>
    <w:p w14:paraId="717F994C" w14:textId="77777777" w:rsidR="00D559E4" w:rsidRPr="00B623B4" w:rsidRDefault="00D559E4" w:rsidP="00D559E4">
      <w:pPr>
        <w:shd w:val="clear" w:color="auto" w:fill="FFFFFF"/>
        <w:spacing w:line="250" w:lineRule="atLeast"/>
        <w:rPr>
          <w:b/>
          <w:bCs/>
          <w:lang w:eastAsia="ru-RU"/>
        </w:rPr>
      </w:pPr>
    </w:p>
    <w:p w14:paraId="4728EACD" w14:textId="77777777" w:rsidR="00D559E4" w:rsidRPr="00B623B4" w:rsidRDefault="00D559E4" w:rsidP="00D559E4">
      <w:pPr>
        <w:shd w:val="clear" w:color="auto" w:fill="FFFFFF"/>
        <w:spacing w:line="250" w:lineRule="atLeast"/>
        <w:jc w:val="center"/>
        <w:rPr>
          <w:lang w:eastAsia="ru-RU"/>
        </w:rPr>
      </w:pPr>
      <w:r w:rsidRPr="00B623B4">
        <w:rPr>
          <w:b/>
          <w:bCs/>
          <w:lang w:eastAsia="ru-RU"/>
        </w:rPr>
        <w:t>Основные методы организации учебно-воспитательного процесса</w:t>
      </w:r>
    </w:p>
    <w:p w14:paraId="07C48D6C" w14:textId="77777777" w:rsidR="00D559E4" w:rsidRPr="00B623B4" w:rsidRDefault="00D559E4" w:rsidP="00D559E4">
      <w:pPr>
        <w:shd w:val="clear" w:color="auto" w:fill="FFFFFF"/>
        <w:spacing w:line="250" w:lineRule="atLeast"/>
        <w:jc w:val="center"/>
        <w:rPr>
          <w:lang w:eastAsia="ru-RU"/>
        </w:rPr>
      </w:pPr>
    </w:p>
    <w:p w14:paraId="1A721EA3" w14:textId="77777777" w:rsidR="00D559E4" w:rsidRPr="00B623B4" w:rsidRDefault="00D559E4" w:rsidP="00996693">
      <w:pPr>
        <w:widowControl/>
        <w:numPr>
          <w:ilvl w:val="0"/>
          <w:numId w:val="28"/>
        </w:numPr>
        <w:shd w:val="clear" w:color="auto" w:fill="FFFFFF"/>
        <w:autoSpaceDE/>
        <w:autoSpaceDN/>
        <w:spacing w:line="250" w:lineRule="atLeast"/>
        <w:rPr>
          <w:lang w:eastAsia="ru-RU"/>
        </w:rPr>
      </w:pPr>
      <w:r w:rsidRPr="00B623B4">
        <w:rPr>
          <w:lang w:eastAsia="ru-RU"/>
        </w:rPr>
        <w:t>Словесный метод: рассказ, объяснение, коман</w:t>
      </w:r>
      <w:r w:rsidRPr="00B623B4">
        <w:rPr>
          <w:lang w:eastAsia="ru-RU"/>
        </w:rPr>
        <w:softHyphen/>
        <w:t>ды и распоряжения, задание, указание, беседа и разбор.</w:t>
      </w:r>
    </w:p>
    <w:p w14:paraId="270E01BF" w14:textId="77777777" w:rsidR="00D559E4" w:rsidRPr="00B623B4" w:rsidRDefault="00D559E4" w:rsidP="00996693">
      <w:pPr>
        <w:widowControl/>
        <w:numPr>
          <w:ilvl w:val="0"/>
          <w:numId w:val="28"/>
        </w:numPr>
        <w:shd w:val="clear" w:color="auto" w:fill="FFFFFF"/>
        <w:autoSpaceDE/>
        <w:autoSpaceDN/>
        <w:spacing w:line="250" w:lineRule="atLeast"/>
        <w:rPr>
          <w:lang w:eastAsia="ru-RU"/>
        </w:rPr>
      </w:pPr>
      <w:r w:rsidRPr="00B623B4">
        <w:rPr>
          <w:lang w:eastAsia="ru-RU"/>
        </w:rPr>
        <w:t>Наглядный метод: показ упражнений или их эле</w:t>
      </w:r>
      <w:r w:rsidRPr="00B623B4">
        <w:rPr>
          <w:lang w:eastAsia="ru-RU"/>
        </w:rPr>
        <w:softHyphen/>
        <w:t>ментов учителем или наиболее подготовленными учениками, демонстрация видеоматериалов, рисунков, фотографий, схем тактических взаимодействий; методы ориентирования</w:t>
      </w:r>
    </w:p>
    <w:p w14:paraId="5F65CE82" w14:textId="77777777" w:rsidR="00D559E4" w:rsidRPr="00B623B4" w:rsidRDefault="00D559E4" w:rsidP="00996693">
      <w:pPr>
        <w:widowControl/>
        <w:numPr>
          <w:ilvl w:val="0"/>
          <w:numId w:val="28"/>
        </w:numPr>
        <w:shd w:val="clear" w:color="auto" w:fill="FFFFFF"/>
        <w:autoSpaceDE/>
        <w:autoSpaceDN/>
        <w:spacing w:line="250" w:lineRule="atLeast"/>
        <w:rPr>
          <w:lang w:eastAsia="ru-RU"/>
        </w:rPr>
      </w:pPr>
      <w:r w:rsidRPr="00B623B4">
        <w:rPr>
          <w:lang w:eastAsia="ru-RU"/>
        </w:rPr>
        <w:t>Практический метод</w:t>
      </w:r>
    </w:p>
    <w:p w14:paraId="5FB02E10" w14:textId="77777777" w:rsidR="00D559E4" w:rsidRPr="00B623B4" w:rsidRDefault="00D559E4" w:rsidP="00996693">
      <w:pPr>
        <w:widowControl/>
        <w:numPr>
          <w:ilvl w:val="0"/>
          <w:numId w:val="28"/>
        </w:numPr>
        <w:shd w:val="clear" w:color="auto" w:fill="FFFFFF"/>
        <w:autoSpaceDE/>
        <w:autoSpaceDN/>
        <w:spacing w:line="250" w:lineRule="atLeast"/>
        <w:rPr>
          <w:lang w:eastAsia="ru-RU"/>
        </w:rPr>
      </w:pPr>
      <w:r w:rsidRPr="00B623B4">
        <w:rPr>
          <w:lang w:eastAsia="ru-RU"/>
        </w:rPr>
        <w:t>Игровой метод</w:t>
      </w:r>
    </w:p>
    <w:p w14:paraId="04E3F7AE" w14:textId="77777777" w:rsidR="00D559E4" w:rsidRPr="00B623B4" w:rsidRDefault="00D559E4" w:rsidP="00996693">
      <w:pPr>
        <w:widowControl/>
        <w:numPr>
          <w:ilvl w:val="0"/>
          <w:numId w:val="28"/>
        </w:numPr>
        <w:shd w:val="clear" w:color="auto" w:fill="FFFFFF"/>
        <w:autoSpaceDE/>
        <w:autoSpaceDN/>
        <w:spacing w:line="250" w:lineRule="atLeast"/>
        <w:rPr>
          <w:lang w:eastAsia="ru-RU"/>
        </w:rPr>
      </w:pPr>
      <w:r w:rsidRPr="00B623B4">
        <w:rPr>
          <w:lang w:eastAsia="ru-RU"/>
        </w:rPr>
        <w:t>Соревновательный метод</w:t>
      </w:r>
    </w:p>
    <w:p w14:paraId="38A175D9" w14:textId="77777777" w:rsidR="00D559E4" w:rsidRPr="00B623B4" w:rsidRDefault="00D559E4" w:rsidP="00996693">
      <w:pPr>
        <w:widowControl/>
        <w:numPr>
          <w:ilvl w:val="0"/>
          <w:numId w:val="28"/>
        </w:numPr>
        <w:shd w:val="clear" w:color="auto" w:fill="FFFFFF"/>
        <w:autoSpaceDE/>
        <w:autoSpaceDN/>
        <w:spacing w:line="250" w:lineRule="atLeast"/>
        <w:rPr>
          <w:lang w:eastAsia="ru-RU"/>
        </w:rPr>
      </w:pPr>
      <w:r w:rsidRPr="00B623B4">
        <w:rPr>
          <w:lang w:eastAsia="ru-RU"/>
        </w:rPr>
        <w:t>Метод круговой тренировки.</w:t>
      </w:r>
    </w:p>
    <w:p w14:paraId="2532E30B" w14:textId="77777777" w:rsidR="00D559E4" w:rsidRPr="00B623B4" w:rsidRDefault="00D559E4" w:rsidP="00D559E4">
      <w:pPr>
        <w:shd w:val="clear" w:color="auto" w:fill="FFFFFF"/>
        <w:spacing w:after="125" w:line="250" w:lineRule="atLeast"/>
        <w:contextualSpacing/>
        <w:rPr>
          <w:color w:val="333333"/>
          <w:lang w:eastAsia="ru-RU"/>
        </w:rPr>
      </w:pPr>
    </w:p>
    <w:tbl>
      <w:tblPr>
        <w:tblW w:w="10185" w:type="dxa"/>
        <w:shd w:val="clear" w:color="auto" w:fill="FFFFFF"/>
        <w:tblCellMar>
          <w:top w:w="105" w:type="dxa"/>
          <w:left w:w="105" w:type="dxa"/>
          <w:bottom w:w="105" w:type="dxa"/>
          <w:right w:w="105" w:type="dxa"/>
        </w:tblCellMar>
        <w:tblLook w:val="04A0" w:firstRow="1" w:lastRow="0" w:firstColumn="1" w:lastColumn="0" w:noHBand="0" w:noVBand="1"/>
      </w:tblPr>
      <w:tblGrid>
        <w:gridCol w:w="1918"/>
        <w:gridCol w:w="8267"/>
      </w:tblGrid>
      <w:tr w:rsidR="00D559E4" w:rsidRPr="00B623B4" w14:paraId="4E181315" w14:textId="77777777" w:rsidTr="00B623B4">
        <w:tc>
          <w:tcPr>
            <w:tcW w:w="177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14:paraId="2C3CF557" w14:textId="77777777" w:rsidR="00D559E4" w:rsidRPr="00B623B4" w:rsidRDefault="00D559E4" w:rsidP="00B623B4">
            <w:pPr>
              <w:spacing w:after="125" w:line="250" w:lineRule="atLeast"/>
              <w:jc w:val="center"/>
              <w:rPr>
                <w:color w:val="333333"/>
                <w:lang w:eastAsia="ru-RU"/>
              </w:rPr>
            </w:pPr>
            <w:r w:rsidRPr="00B623B4">
              <w:rPr>
                <w:color w:val="333333"/>
                <w:lang w:eastAsia="ru-RU"/>
              </w:rPr>
              <w:t>УУД</w:t>
            </w:r>
          </w:p>
        </w:tc>
        <w:tc>
          <w:tcPr>
            <w:tcW w:w="7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99CC400" w14:textId="77777777" w:rsidR="00D559E4" w:rsidRPr="00B623B4" w:rsidRDefault="00D559E4" w:rsidP="00B623B4">
            <w:pPr>
              <w:spacing w:after="125" w:line="250" w:lineRule="atLeast"/>
              <w:rPr>
                <w:color w:val="333333"/>
                <w:lang w:eastAsia="ru-RU"/>
              </w:rPr>
            </w:pPr>
            <w:r w:rsidRPr="00B623B4">
              <w:rPr>
                <w:color w:val="333333"/>
                <w:lang w:eastAsia="ru-RU"/>
              </w:rPr>
              <w:t>Характеристика основных видов деятельности ученика</w:t>
            </w:r>
          </w:p>
        </w:tc>
      </w:tr>
      <w:tr w:rsidR="00D559E4" w:rsidRPr="00B623B4" w14:paraId="16991A08" w14:textId="77777777" w:rsidTr="00B623B4">
        <w:tc>
          <w:tcPr>
            <w:tcW w:w="99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CA0F9BA" w14:textId="77777777" w:rsidR="00D559E4" w:rsidRPr="00B623B4" w:rsidRDefault="00D559E4" w:rsidP="00B623B4">
            <w:pPr>
              <w:spacing w:after="125" w:line="250" w:lineRule="atLeast"/>
              <w:jc w:val="center"/>
              <w:rPr>
                <w:color w:val="333333"/>
                <w:lang w:eastAsia="ru-RU"/>
              </w:rPr>
            </w:pPr>
            <w:r w:rsidRPr="00B623B4">
              <w:rPr>
                <w:b/>
                <w:bCs/>
                <w:color w:val="333333"/>
                <w:lang w:eastAsia="ru-RU"/>
              </w:rPr>
              <w:t>Знания о физической культуре</w:t>
            </w:r>
          </w:p>
        </w:tc>
      </w:tr>
      <w:tr w:rsidR="00D559E4" w:rsidRPr="00B623B4" w14:paraId="3EABA7EF" w14:textId="77777777" w:rsidTr="00B623B4">
        <w:tc>
          <w:tcPr>
            <w:tcW w:w="177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14:paraId="0A8866FF" w14:textId="77777777" w:rsidR="00D559E4" w:rsidRPr="00B623B4" w:rsidRDefault="00D559E4" w:rsidP="00B623B4">
            <w:pPr>
              <w:spacing w:after="125" w:line="250" w:lineRule="atLeast"/>
              <w:rPr>
                <w:color w:val="333333"/>
                <w:lang w:eastAsia="ru-RU"/>
              </w:rPr>
            </w:pPr>
            <w:r w:rsidRPr="00B623B4">
              <w:rPr>
                <w:color w:val="333333"/>
                <w:lang w:eastAsia="ru-RU"/>
              </w:rPr>
              <w:t>Личностные, коммуникативные</w:t>
            </w:r>
          </w:p>
        </w:tc>
        <w:tc>
          <w:tcPr>
            <w:tcW w:w="7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DE4000E" w14:textId="77777777" w:rsidR="00D559E4" w:rsidRPr="00B623B4" w:rsidRDefault="00D559E4" w:rsidP="00B623B4">
            <w:pPr>
              <w:spacing w:after="125" w:line="250" w:lineRule="atLeast"/>
              <w:rPr>
                <w:color w:val="333333"/>
                <w:lang w:eastAsia="ru-RU"/>
              </w:rPr>
            </w:pPr>
            <w:r w:rsidRPr="00B623B4">
              <w:rPr>
                <w:color w:val="333333"/>
                <w:lang w:eastAsia="ru-RU"/>
              </w:rPr>
              <w:t>• рассматривать физическую культуру как явление культуры;</w:t>
            </w:r>
          </w:p>
          <w:p w14:paraId="1EE2F480" w14:textId="77777777" w:rsidR="00D559E4" w:rsidRPr="00B623B4" w:rsidRDefault="00D559E4" w:rsidP="00B623B4">
            <w:pPr>
              <w:spacing w:after="125" w:line="250" w:lineRule="atLeast"/>
              <w:rPr>
                <w:color w:val="333333"/>
                <w:lang w:eastAsia="ru-RU"/>
              </w:rPr>
            </w:pPr>
            <w:r w:rsidRPr="00B623B4">
              <w:rPr>
                <w:color w:val="333333"/>
                <w:lang w:eastAsia="ru-RU"/>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03CA9D0F" w14:textId="77777777" w:rsidR="00D559E4" w:rsidRPr="00B623B4" w:rsidRDefault="00D559E4" w:rsidP="00B623B4">
            <w:pPr>
              <w:spacing w:after="125" w:line="250" w:lineRule="atLeast"/>
              <w:rPr>
                <w:color w:val="333333"/>
                <w:lang w:eastAsia="ru-RU"/>
              </w:rPr>
            </w:pPr>
            <w:r w:rsidRPr="00B623B4">
              <w:rPr>
                <w:color w:val="333333"/>
                <w:lang w:eastAsia="ru-RU"/>
              </w:rPr>
              <w:t>• определять базовые понятия и термины баскетбола, применять их в процессе игры со своими сверстниками;</w:t>
            </w:r>
          </w:p>
          <w:p w14:paraId="0EF7F1AA" w14:textId="77777777" w:rsidR="00D559E4" w:rsidRPr="00B623B4" w:rsidRDefault="00D559E4" w:rsidP="00B623B4">
            <w:pPr>
              <w:spacing w:after="125" w:line="250" w:lineRule="atLeast"/>
              <w:rPr>
                <w:color w:val="333333"/>
                <w:lang w:eastAsia="ru-RU"/>
              </w:rPr>
            </w:pPr>
            <w:r w:rsidRPr="00B623B4">
              <w:rPr>
                <w:color w:val="333333"/>
                <w:lang w:eastAsia="ru-RU"/>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58FEB67C" w14:textId="77777777" w:rsidR="00D559E4" w:rsidRPr="00B623B4" w:rsidRDefault="00D559E4" w:rsidP="00B623B4">
            <w:pPr>
              <w:spacing w:after="125" w:line="250" w:lineRule="atLeast"/>
              <w:rPr>
                <w:color w:val="333333"/>
                <w:lang w:eastAsia="ru-RU"/>
              </w:rPr>
            </w:pPr>
            <w:r w:rsidRPr="00B623B4">
              <w:rPr>
                <w:color w:val="333333"/>
                <w:lang w:eastAsia="ru-RU"/>
              </w:rPr>
              <w:lastRenderedPageBreak/>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tc>
      </w:tr>
      <w:tr w:rsidR="00D559E4" w:rsidRPr="00B623B4" w14:paraId="3F3214A2" w14:textId="77777777" w:rsidTr="00B623B4">
        <w:tc>
          <w:tcPr>
            <w:tcW w:w="99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A566373" w14:textId="77777777" w:rsidR="00D559E4" w:rsidRPr="00B623B4" w:rsidRDefault="00D559E4" w:rsidP="00B623B4">
            <w:pPr>
              <w:spacing w:after="125" w:line="250" w:lineRule="atLeast"/>
              <w:jc w:val="center"/>
              <w:rPr>
                <w:color w:val="333333"/>
                <w:lang w:eastAsia="ru-RU"/>
              </w:rPr>
            </w:pPr>
            <w:r w:rsidRPr="00B623B4">
              <w:rPr>
                <w:b/>
                <w:bCs/>
                <w:color w:val="333333"/>
                <w:lang w:eastAsia="ru-RU"/>
              </w:rPr>
              <w:lastRenderedPageBreak/>
              <w:t>Способы двигательной (физкультурной) деятельности</w:t>
            </w:r>
          </w:p>
        </w:tc>
      </w:tr>
      <w:tr w:rsidR="00D559E4" w:rsidRPr="00B623B4" w14:paraId="533E323F" w14:textId="77777777" w:rsidTr="00B623B4">
        <w:tc>
          <w:tcPr>
            <w:tcW w:w="177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14:paraId="7F4E6D3B" w14:textId="77777777" w:rsidR="00D559E4" w:rsidRPr="00B623B4" w:rsidRDefault="00D559E4" w:rsidP="00B623B4">
            <w:pPr>
              <w:spacing w:after="125" w:line="250" w:lineRule="atLeast"/>
              <w:rPr>
                <w:color w:val="333333"/>
                <w:lang w:eastAsia="ru-RU"/>
              </w:rPr>
            </w:pPr>
            <w:r w:rsidRPr="00B623B4">
              <w:rPr>
                <w:color w:val="333333"/>
                <w:lang w:eastAsia="ru-RU"/>
              </w:rPr>
              <w:t>Личностные. коммуникативные, регулятивные</w:t>
            </w:r>
          </w:p>
        </w:tc>
        <w:tc>
          <w:tcPr>
            <w:tcW w:w="7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EC15D3A" w14:textId="77777777" w:rsidR="00D559E4" w:rsidRPr="00B623B4" w:rsidRDefault="00D559E4" w:rsidP="00B623B4">
            <w:pPr>
              <w:spacing w:after="125" w:line="250" w:lineRule="atLeast"/>
              <w:rPr>
                <w:color w:val="333333"/>
                <w:lang w:eastAsia="ru-RU"/>
              </w:rPr>
            </w:pPr>
            <w:r w:rsidRPr="00B623B4">
              <w:rPr>
                <w:color w:val="333333"/>
                <w:lang w:eastAsia="ru-RU"/>
              </w:rPr>
              <w:t>• использовать занятия кружка и  соревнования для организации индивидуального отдыха и досуга, укрепления собственного здоровья, повышения уровня физических кондиций;</w:t>
            </w:r>
          </w:p>
          <w:p w14:paraId="5B227061" w14:textId="77777777" w:rsidR="00D559E4" w:rsidRPr="00B623B4" w:rsidRDefault="00D559E4" w:rsidP="00B623B4">
            <w:pPr>
              <w:spacing w:after="125" w:line="250" w:lineRule="atLeast"/>
              <w:rPr>
                <w:color w:val="333333"/>
                <w:lang w:eastAsia="ru-RU"/>
              </w:rPr>
            </w:pPr>
            <w:r w:rsidRPr="00B623B4">
              <w:rPr>
                <w:color w:val="333333"/>
                <w:lang w:eastAsia="ru-RU"/>
              </w:rPr>
              <w:t>• взаимодействовать со сверстниками в условиях самостоятельной деятельности, оказывать помощь в организации и проведении тренировок, освоении новых двигательных действий, развитии физических качеств.</w:t>
            </w:r>
          </w:p>
        </w:tc>
      </w:tr>
      <w:tr w:rsidR="00D559E4" w:rsidRPr="00B623B4" w14:paraId="57FF5E17" w14:textId="77777777" w:rsidTr="00B623B4">
        <w:tc>
          <w:tcPr>
            <w:tcW w:w="99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41A8224" w14:textId="77777777" w:rsidR="00D559E4" w:rsidRPr="00B623B4" w:rsidRDefault="00D559E4" w:rsidP="00B623B4">
            <w:pPr>
              <w:spacing w:after="125" w:line="250" w:lineRule="atLeast"/>
              <w:jc w:val="center"/>
              <w:rPr>
                <w:color w:val="333333"/>
                <w:lang w:eastAsia="ru-RU"/>
              </w:rPr>
            </w:pPr>
            <w:r w:rsidRPr="00B623B4">
              <w:rPr>
                <w:b/>
                <w:bCs/>
                <w:color w:val="333333"/>
                <w:lang w:eastAsia="ru-RU"/>
              </w:rPr>
              <w:t>Физическое совершенствование</w:t>
            </w:r>
          </w:p>
        </w:tc>
      </w:tr>
      <w:tr w:rsidR="00D559E4" w:rsidRPr="00B623B4" w14:paraId="7BAA53F2" w14:textId="77777777" w:rsidTr="00B623B4">
        <w:tc>
          <w:tcPr>
            <w:tcW w:w="177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14:paraId="7AC98F57" w14:textId="77777777" w:rsidR="00D559E4" w:rsidRPr="00B623B4" w:rsidRDefault="00D559E4" w:rsidP="00B623B4">
            <w:pPr>
              <w:spacing w:after="125" w:line="250" w:lineRule="atLeast"/>
              <w:rPr>
                <w:color w:val="333333"/>
                <w:lang w:eastAsia="ru-RU"/>
              </w:rPr>
            </w:pPr>
            <w:r w:rsidRPr="00B623B4">
              <w:rPr>
                <w:color w:val="333333"/>
                <w:lang w:eastAsia="ru-RU"/>
              </w:rPr>
              <w:t>Личностные</w:t>
            </w:r>
          </w:p>
        </w:tc>
        <w:tc>
          <w:tcPr>
            <w:tcW w:w="7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18CE788" w14:textId="77777777" w:rsidR="00D559E4" w:rsidRPr="00B623B4" w:rsidRDefault="00D559E4" w:rsidP="00B623B4">
            <w:pPr>
              <w:spacing w:after="125" w:line="250" w:lineRule="atLeast"/>
              <w:rPr>
                <w:color w:val="333333"/>
                <w:lang w:eastAsia="ru-RU"/>
              </w:rPr>
            </w:pPr>
            <w:r w:rsidRPr="00B623B4">
              <w:rPr>
                <w:color w:val="333333"/>
                <w:lang w:eastAsia="ru-RU"/>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14:paraId="359B07AD" w14:textId="77777777" w:rsidR="00D559E4" w:rsidRPr="00B623B4" w:rsidRDefault="00D559E4" w:rsidP="00B623B4">
            <w:pPr>
              <w:spacing w:after="125" w:line="250" w:lineRule="atLeast"/>
              <w:rPr>
                <w:color w:val="333333"/>
                <w:lang w:eastAsia="ru-RU"/>
              </w:rPr>
            </w:pPr>
            <w:r w:rsidRPr="00B623B4">
              <w:rPr>
                <w:color w:val="333333"/>
                <w:lang w:eastAsia="ru-RU"/>
              </w:rPr>
              <w:t>• выполнять основные технические действия и приёмы игры в баскетбол в условиях игровой деятельности;</w:t>
            </w:r>
          </w:p>
          <w:p w14:paraId="17824554" w14:textId="77777777" w:rsidR="00D559E4" w:rsidRPr="00B623B4" w:rsidRDefault="00D559E4" w:rsidP="00B623B4">
            <w:pPr>
              <w:spacing w:after="125" w:line="250" w:lineRule="atLeast"/>
              <w:rPr>
                <w:color w:val="333333"/>
                <w:lang w:eastAsia="ru-RU"/>
              </w:rPr>
            </w:pPr>
            <w:r w:rsidRPr="00B623B4">
              <w:rPr>
                <w:color w:val="333333"/>
                <w:lang w:eastAsia="ru-RU"/>
              </w:rPr>
              <w:t>• выполнять тестовые упражнения на оценку уровня индивидуального развития основных физических качеств.</w:t>
            </w:r>
          </w:p>
        </w:tc>
      </w:tr>
    </w:tbl>
    <w:p w14:paraId="5063601A" w14:textId="77777777" w:rsidR="00D559E4" w:rsidRPr="00B623B4" w:rsidRDefault="00D559E4" w:rsidP="00D559E4">
      <w:pPr>
        <w:shd w:val="clear" w:color="auto" w:fill="FFFFFF"/>
        <w:spacing w:after="125" w:line="250" w:lineRule="atLeast"/>
        <w:contextualSpacing/>
        <w:rPr>
          <w:color w:val="333333"/>
          <w:lang w:eastAsia="ru-RU"/>
        </w:rPr>
      </w:pPr>
    </w:p>
    <w:p w14:paraId="0F6AA296" w14:textId="77777777" w:rsidR="00D559E4" w:rsidRPr="00B623B4" w:rsidRDefault="00D559E4" w:rsidP="00D559E4">
      <w:pPr>
        <w:shd w:val="clear" w:color="auto" w:fill="FFFFFF"/>
        <w:spacing w:after="125" w:line="250" w:lineRule="atLeast"/>
        <w:contextualSpacing/>
        <w:rPr>
          <w:color w:val="333333"/>
          <w:lang w:eastAsia="ru-RU"/>
        </w:rPr>
      </w:pPr>
    </w:p>
    <w:p w14:paraId="08EBFF81" w14:textId="77777777" w:rsidR="00D559E4" w:rsidRPr="00B623B4" w:rsidRDefault="00D559E4" w:rsidP="00D559E4">
      <w:pPr>
        <w:shd w:val="clear" w:color="auto" w:fill="FFFFFF"/>
        <w:spacing w:after="125" w:line="250" w:lineRule="atLeast"/>
        <w:contextualSpacing/>
        <w:rPr>
          <w:color w:val="333333"/>
          <w:lang w:eastAsia="ru-RU"/>
        </w:rPr>
      </w:pPr>
    </w:p>
    <w:p w14:paraId="60B5B561" w14:textId="77777777" w:rsidR="00D559E4" w:rsidRPr="00B623B4" w:rsidRDefault="00D559E4" w:rsidP="00D559E4">
      <w:pPr>
        <w:shd w:val="clear" w:color="auto" w:fill="FFFFFF"/>
        <w:spacing w:after="125" w:line="250" w:lineRule="atLeast"/>
        <w:contextualSpacing/>
        <w:rPr>
          <w:color w:val="333333"/>
          <w:lang w:eastAsia="ru-RU"/>
        </w:rPr>
      </w:pPr>
    </w:p>
    <w:p w14:paraId="35FC28F3" w14:textId="77777777" w:rsidR="00D559E4" w:rsidRPr="00B623B4" w:rsidRDefault="00D559E4" w:rsidP="00D559E4">
      <w:pPr>
        <w:shd w:val="clear" w:color="auto" w:fill="FFFFFF"/>
        <w:spacing w:after="125" w:line="250" w:lineRule="atLeast"/>
        <w:contextualSpacing/>
        <w:rPr>
          <w:color w:val="333333"/>
          <w:lang w:eastAsia="ru-RU"/>
        </w:rPr>
      </w:pPr>
    </w:p>
    <w:p w14:paraId="25BBBC89" w14:textId="77777777" w:rsidR="00D559E4" w:rsidRPr="00B623B4" w:rsidRDefault="00D559E4" w:rsidP="00D559E4">
      <w:pPr>
        <w:spacing w:after="113"/>
        <w:jc w:val="center"/>
        <w:rPr>
          <w:lang w:eastAsia="ru-RU"/>
        </w:rPr>
      </w:pPr>
      <w:r w:rsidRPr="00B623B4">
        <w:rPr>
          <w:b/>
          <w:bCs/>
          <w:lang w:eastAsia="ru-RU"/>
        </w:rPr>
        <w:t>Примерное распределение учебного материала по баскетболу во внеурочной деятельности учащихся</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225"/>
        <w:gridCol w:w="9561"/>
        <w:gridCol w:w="163"/>
        <w:gridCol w:w="163"/>
        <w:gridCol w:w="182"/>
        <w:gridCol w:w="182"/>
        <w:gridCol w:w="24"/>
      </w:tblGrid>
      <w:tr w:rsidR="00D559E4" w:rsidRPr="00B623B4" w14:paraId="7DD7086F" w14:textId="77777777" w:rsidTr="00B623B4">
        <w:trPr>
          <w:jc w:val="center"/>
        </w:trPr>
        <w:tc>
          <w:tcPr>
            <w:tcW w:w="0" w:type="auto"/>
            <w:vMerge w:val="restart"/>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E3C8779" w14:textId="77777777" w:rsidR="00D559E4" w:rsidRPr="00B623B4" w:rsidRDefault="00D559E4" w:rsidP="00B623B4">
            <w:pPr>
              <w:jc w:val="center"/>
              <w:rPr>
                <w:lang w:eastAsia="ru-RU"/>
              </w:rPr>
            </w:pPr>
            <w:r w:rsidRPr="00B623B4">
              <w:rPr>
                <w:lang w:eastAsia="ru-RU"/>
              </w:rPr>
              <w:t>№</w:t>
            </w:r>
          </w:p>
        </w:tc>
        <w:tc>
          <w:tcPr>
            <w:tcW w:w="0" w:type="auto"/>
            <w:vMerge w:val="restart"/>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325ED2B" w14:textId="77777777" w:rsidR="00D559E4" w:rsidRPr="00B623B4" w:rsidRDefault="00D559E4" w:rsidP="00B623B4">
            <w:pPr>
              <w:jc w:val="center"/>
              <w:rPr>
                <w:lang w:eastAsia="ru-RU"/>
              </w:rPr>
            </w:pPr>
            <w:r w:rsidRPr="00B623B4">
              <w:rPr>
                <w:lang w:eastAsia="ru-RU"/>
              </w:rPr>
              <w:t>Учебный материал</w:t>
            </w:r>
          </w:p>
        </w:tc>
        <w:tc>
          <w:tcPr>
            <w:tcW w:w="0" w:type="auto"/>
            <w:gridSpan w:val="5"/>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1087E03" w14:textId="77777777" w:rsidR="00D559E4" w:rsidRPr="00B623B4" w:rsidRDefault="00D559E4" w:rsidP="00B623B4">
            <w:pPr>
              <w:jc w:val="center"/>
              <w:rPr>
                <w:lang w:eastAsia="ru-RU"/>
              </w:rPr>
            </w:pPr>
            <w:r w:rsidRPr="00B623B4">
              <w:rPr>
                <w:lang w:eastAsia="ru-RU"/>
              </w:rPr>
              <w:t>Классы</w:t>
            </w:r>
          </w:p>
        </w:tc>
      </w:tr>
      <w:tr w:rsidR="00D559E4" w:rsidRPr="00B623B4" w14:paraId="146050DF" w14:textId="77777777" w:rsidTr="00B623B4">
        <w:trPr>
          <w:jc w:val="center"/>
        </w:trPr>
        <w:tc>
          <w:tcPr>
            <w:tcW w:w="0" w:type="auto"/>
            <w:vMerge/>
            <w:tcBorders>
              <w:top w:val="outset" w:sz="6" w:space="0" w:color="C0C0C0"/>
              <w:left w:val="outset" w:sz="6" w:space="0" w:color="C0C0C0"/>
              <w:bottom w:val="outset" w:sz="6" w:space="0" w:color="C0C0C0"/>
              <w:right w:val="outset" w:sz="6" w:space="0" w:color="C0C0C0"/>
            </w:tcBorders>
            <w:vAlign w:val="center"/>
            <w:hideMark/>
          </w:tcPr>
          <w:p w14:paraId="3D6B983D" w14:textId="77777777" w:rsidR="00D559E4" w:rsidRPr="00B623B4" w:rsidRDefault="00D559E4" w:rsidP="00B623B4">
            <w:pPr>
              <w:rPr>
                <w:lang w:eastAsia="ru-RU"/>
              </w:rPr>
            </w:pPr>
          </w:p>
        </w:tc>
        <w:tc>
          <w:tcPr>
            <w:tcW w:w="0" w:type="auto"/>
            <w:vMerge/>
            <w:tcBorders>
              <w:top w:val="outset" w:sz="6" w:space="0" w:color="C0C0C0"/>
              <w:left w:val="outset" w:sz="6" w:space="0" w:color="C0C0C0"/>
              <w:bottom w:val="outset" w:sz="6" w:space="0" w:color="C0C0C0"/>
              <w:right w:val="outset" w:sz="6" w:space="0" w:color="C0C0C0"/>
            </w:tcBorders>
            <w:vAlign w:val="center"/>
            <w:hideMark/>
          </w:tcPr>
          <w:p w14:paraId="63BC3732" w14:textId="77777777" w:rsidR="00D559E4" w:rsidRPr="00B623B4" w:rsidRDefault="00D559E4" w:rsidP="00B623B4">
            <w:pPr>
              <w:rPr>
                <w:lang w:eastAsia="ru-RU"/>
              </w:rPr>
            </w:pPr>
          </w:p>
        </w:tc>
        <w:tc>
          <w:tcPr>
            <w:tcW w:w="151" w:type="dxa"/>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69E6D9A" w14:textId="77777777" w:rsidR="00D559E4" w:rsidRPr="00B623B4" w:rsidRDefault="00D559E4" w:rsidP="00B623B4">
            <w:pPr>
              <w:rPr>
                <w:lang w:eastAsia="ru-RU"/>
              </w:rPr>
            </w:pPr>
            <w:r w:rsidRPr="00B623B4">
              <w:rPr>
                <w:lang w:eastAsia="ru-RU"/>
              </w:rPr>
              <w:t>1</w:t>
            </w:r>
          </w:p>
        </w:tc>
        <w:tc>
          <w:tcPr>
            <w:tcW w:w="151" w:type="dxa"/>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6DF9120" w14:textId="77777777" w:rsidR="00D559E4" w:rsidRPr="00B623B4" w:rsidRDefault="00D559E4" w:rsidP="00B623B4">
            <w:pPr>
              <w:rPr>
                <w:lang w:eastAsia="ru-RU"/>
              </w:rPr>
            </w:pPr>
            <w:r w:rsidRPr="00B623B4">
              <w:rPr>
                <w:lang w:eastAsia="ru-RU"/>
              </w:rPr>
              <w:t>2</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9CF4CD9" w14:textId="77777777" w:rsidR="00D559E4" w:rsidRPr="00B623B4" w:rsidRDefault="00D559E4" w:rsidP="00B623B4">
            <w:pPr>
              <w:rPr>
                <w:lang w:eastAsia="ru-RU"/>
              </w:rPr>
            </w:pPr>
            <w:r w:rsidRPr="00B623B4">
              <w:rPr>
                <w:lang w:eastAsia="ru-RU"/>
              </w:rPr>
              <w:t>3</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0C3DA99" w14:textId="77777777" w:rsidR="00D559E4" w:rsidRPr="00B623B4" w:rsidRDefault="00D559E4" w:rsidP="00B623B4">
            <w:pPr>
              <w:rPr>
                <w:lang w:eastAsia="ru-RU"/>
              </w:rPr>
            </w:pPr>
            <w:r w:rsidRPr="00B623B4">
              <w:rPr>
                <w:lang w:eastAsia="ru-RU"/>
              </w:rPr>
              <w:t>4</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4A62182" w14:textId="77777777" w:rsidR="00D559E4" w:rsidRPr="00B623B4" w:rsidRDefault="00D559E4" w:rsidP="00B623B4">
            <w:pPr>
              <w:rPr>
                <w:lang w:eastAsia="ru-RU"/>
              </w:rPr>
            </w:pPr>
          </w:p>
        </w:tc>
      </w:tr>
      <w:tr w:rsidR="00D559E4" w:rsidRPr="00B623B4" w14:paraId="1D53EAF9" w14:textId="77777777" w:rsidTr="00B623B4">
        <w:trPr>
          <w:jc w:val="center"/>
        </w:trPr>
        <w:tc>
          <w:tcPr>
            <w:tcW w:w="0" w:type="auto"/>
            <w:gridSpan w:val="7"/>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E0B29EB" w14:textId="77777777" w:rsidR="00D559E4" w:rsidRPr="00B623B4" w:rsidRDefault="00D559E4" w:rsidP="00B623B4">
            <w:pPr>
              <w:jc w:val="center"/>
              <w:rPr>
                <w:lang w:eastAsia="ru-RU"/>
              </w:rPr>
            </w:pPr>
            <w:r w:rsidRPr="00B623B4">
              <w:rPr>
                <w:lang w:eastAsia="ru-RU"/>
              </w:rPr>
              <w:t>Перемещения</w:t>
            </w:r>
          </w:p>
        </w:tc>
      </w:tr>
      <w:tr w:rsidR="00D559E4" w:rsidRPr="00B623B4" w14:paraId="212F3573"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76A1AB0" w14:textId="77777777" w:rsidR="00D559E4" w:rsidRPr="00B623B4" w:rsidRDefault="00D559E4" w:rsidP="00B623B4">
            <w:pPr>
              <w:rPr>
                <w:lang w:eastAsia="ru-RU"/>
              </w:rPr>
            </w:pPr>
            <w:r w:rsidRPr="00B623B4">
              <w:rPr>
                <w:lang w:eastAsia="ru-RU"/>
              </w:rPr>
              <w:t>1</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C8EAFAB" w14:textId="77777777" w:rsidR="00D559E4" w:rsidRPr="00B623B4" w:rsidRDefault="00D559E4" w:rsidP="00B623B4">
            <w:pPr>
              <w:rPr>
                <w:lang w:eastAsia="ru-RU"/>
              </w:rPr>
            </w:pPr>
            <w:r w:rsidRPr="00B623B4">
              <w:rPr>
                <w:lang w:eastAsia="ru-RU"/>
              </w:rPr>
              <w:t>Стойка игрока (исходные положения)</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8F63C3E"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971D995"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FB518C5" w14:textId="77777777" w:rsidR="00D559E4" w:rsidRPr="00B623B4" w:rsidRDefault="00D559E4" w:rsidP="00B623B4">
            <w:pPr>
              <w:rPr>
                <w:lang w:eastAsia="ru-RU"/>
              </w:rPr>
            </w:pPr>
            <w:r w:rsidRPr="00B623B4">
              <w:rPr>
                <w:lang w:eastAsia="ru-RU"/>
              </w:rPr>
              <w:t>С</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1843021"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73757C6" w14:textId="77777777" w:rsidR="00D559E4" w:rsidRPr="00B623B4" w:rsidRDefault="00D559E4" w:rsidP="00B623B4">
            <w:pPr>
              <w:rPr>
                <w:lang w:eastAsia="ru-RU"/>
              </w:rPr>
            </w:pPr>
          </w:p>
        </w:tc>
      </w:tr>
      <w:tr w:rsidR="00D559E4" w:rsidRPr="00B623B4" w14:paraId="5F090571"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B22539F" w14:textId="77777777" w:rsidR="00D559E4" w:rsidRPr="00B623B4" w:rsidRDefault="00D559E4" w:rsidP="00B623B4">
            <w:pPr>
              <w:rPr>
                <w:lang w:eastAsia="ru-RU"/>
              </w:rPr>
            </w:pPr>
            <w:r w:rsidRPr="00B623B4">
              <w:rPr>
                <w:lang w:eastAsia="ru-RU"/>
              </w:rPr>
              <w:t>2</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EEEC23E" w14:textId="77777777" w:rsidR="00D559E4" w:rsidRPr="00B623B4" w:rsidRDefault="00D559E4" w:rsidP="00B623B4">
            <w:pPr>
              <w:rPr>
                <w:lang w:eastAsia="ru-RU"/>
              </w:rPr>
            </w:pPr>
            <w:r w:rsidRPr="00B623B4">
              <w:rPr>
                <w:lang w:eastAsia="ru-RU"/>
              </w:rPr>
              <w:t>Перемещение в стойке приставными шагами: правым, левым боком, лицом вперед</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89EA94E"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9D1D493"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1D4F0EF" w14:textId="77777777" w:rsidR="00D559E4" w:rsidRPr="00B623B4" w:rsidRDefault="00D559E4" w:rsidP="00B623B4">
            <w:pPr>
              <w:rPr>
                <w:lang w:eastAsia="ru-RU"/>
              </w:rPr>
            </w:pPr>
            <w:r w:rsidRPr="00B623B4">
              <w:rPr>
                <w:lang w:eastAsia="ru-RU"/>
              </w:rPr>
              <w:t>С</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12BB906"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565D77E" w14:textId="77777777" w:rsidR="00D559E4" w:rsidRPr="00B623B4" w:rsidRDefault="00D559E4" w:rsidP="00B623B4">
            <w:pPr>
              <w:rPr>
                <w:lang w:eastAsia="ru-RU"/>
              </w:rPr>
            </w:pPr>
          </w:p>
        </w:tc>
      </w:tr>
      <w:tr w:rsidR="00D559E4" w:rsidRPr="00B623B4" w14:paraId="52DCC29E"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822A5E0" w14:textId="77777777" w:rsidR="00D559E4" w:rsidRPr="00B623B4" w:rsidRDefault="00D559E4" w:rsidP="00B623B4">
            <w:pPr>
              <w:rPr>
                <w:lang w:eastAsia="ru-RU"/>
              </w:rPr>
            </w:pPr>
            <w:r w:rsidRPr="00B623B4">
              <w:rPr>
                <w:lang w:eastAsia="ru-RU"/>
              </w:rPr>
              <w:t>3</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4427CCE" w14:textId="77777777" w:rsidR="00D559E4" w:rsidRPr="00B623B4" w:rsidRDefault="00D559E4" w:rsidP="00B623B4">
            <w:pPr>
              <w:rPr>
                <w:lang w:eastAsia="ru-RU"/>
              </w:rPr>
            </w:pPr>
            <w:r w:rsidRPr="00B623B4">
              <w:rPr>
                <w:lang w:eastAsia="ru-RU"/>
              </w:rPr>
              <w:t>Сочетание способов перемещений (бег, остановки, повороты, прыжки вверх)</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5BAE38B"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DB83D3D"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0121CA9"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1E24E85"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1EB16F7" w14:textId="77777777" w:rsidR="00D559E4" w:rsidRPr="00B623B4" w:rsidRDefault="00D559E4" w:rsidP="00B623B4">
            <w:pPr>
              <w:rPr>
                <w:lang w:eastAsia="ru-RU"/>
              </w:rPr>
            </w:pPr>
          </w:p>
        </w:tc>
      </w:tr>
      <w:tr w:rsidR="00D559E4" w:rsidRPr="00B623B4" w14:paraId="2DADFEEB" w14:textId="77777777" w:rsidTr="00B623B4">
        <w:trPr>
          <w:jc w:val="center"/>
        </w:trPr>
        <w:tc>
          <w:tcPr>
            <w:tcW w:w="0" w:type="auto"/>
            <w:gridSpan w:val="7"/>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A230CC6" w14:textId="77777777" w:rsidR="00D559E4" w:rsidRPr="00B623B4" w:rsidRDefault="00D559E4" w:rsidP="00B623B4">
            <w:pPr>
              <w:jc w:val="center"/>
              <w:rPr>
                <w:lang w:eastAsia="ru-RU"/>
              </w:rPr>
            </w:pPr>
            <w:r w:rsidRPr="00B623B4">
              <w:rPr>
                <w:lang w:eastAsia="ru-RU"/>
              </w:rPr>
              <w:t>Передачи мяча</w:t>
            </w:r>
          </w:p>
        </w:tc>
      </w:tr>
      <w:tr w:rsidR="00D559E4" w:rsidRPr="00B623B4" w14:paraId="432B000B"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71941EF" w14:textId="77777777" w:rsidR="00D559E4" w:rsidRPr="00B623B4" w:rsidRDefault="00D559E4" w:rsidP="00B623B4">
            <w:pPr>
              <w:rPr>
                <w:lang w:eastAsia="ru-RU"/>
              </w:rPr>
            </w:pPr>
            <w:r w:rsidRPr="00B623B4">
              <w:rPr>
                <w:lang w:eastAsia="ru-RU"/>
              </w:rPr>
              <w:t>1</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F032904" w14:textId="77777777" w:rsidR="00D559E4" w:rsidRPr="00B623B4" w:rsidRDefault="00D559E4" w:rsidP="00B623B4">
            <w:pPr>
              <w:rPr>
                <w:lang w:eastAsia="ru-RU"/>
              </w:rPr>
            </w:pPr>
            <w:r w:rsidRPr="00B623B4">
              <w:rPr>
                <w:lang w:eastAsia="ru-RU"/>
              </w:rPr>
              <w:t>Передача от плеча</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7496B52"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6A72626"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56F2EDC"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5658A76" w14:textId="77777777" w:rsidR="00D559E4" w:rsidRPr="00B623B4" w:rsidRDefault="00D559E4" w:rsidP="00B623B4">
            <w:pPr>
              <w:rPr>
                <w:lang w:eastAsia="ru-RU"/>
              </w:rPr>
            </w:pPr>
            <w:r w:rsidRPr="00B623B4">
              <w:rPr>
                <w:lang w:eastAsia="ru-RU"/>
              </w:rPr>
              <w:t>С</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37D90DB" w14:textId="77777777" w:rsidR="00D559E4" w:rsidRPr="00B623B4" w:rsidRDefault="00D559E4" w:rsidP="00B623B4">
            <w:pPr>
              <w:rPr>
                <w:lang w:eastAsia="ru-RU"/>
              </w:rPr>
            </w:pPr>
          </w:p>
        </w:tc>
      </w:tr>
      <w:tr w:rsidR="00D559E4" w:rsidRPr="00B623B4" w14:paraId="172976E9"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3AD81B5" w14:textId="77777777" w:rsidR="00D559E4" w:rsidRPr="00B623B4" w:rsidRDefault="00D559E4" w:rsidP="00B623B4">
            <w:pPr>
              <w:rPr>
                <w:lang w:eastAsia="ru-RU"/>
              </w:rPr>
            </w:pPr>
            <w:r w:rsidRPr="00B623B4">
              <w:rPr>
                <w:lang w:eastAsia="ru-RU"/>
              </w:rPr>
              <w:t>2</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255E32F" w14:textId="77777777" w:rsidR="00D559E4" w:rsidRPr="00B623B4" w:rsidRDefault="00D559E4" w:rsidP="00B623B4">
            <w:pPr>
              <w:rPr>
                <w:lang w:eastAsia="ru-RU"/>
              </w:rPr>
            </w:pPr>
            <w:r w:rsidRPr="00B623B4">
              <w:rPr>
                <w:lang w:eastAsia="ru-RU"/>
              </w:rPr>
              <w:t>Передача от груди</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3F9412B"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C45BFDA"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ADDCEA2"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A4CFEC8"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6D72814" w14:textId="77777777" w:rsidR="00D559E4" w:rsidRPr="00B623B4" w:rsidRDefault="00D559E4" w:rsidP="00B623B4">
            <w:pPr>
              <w:rPr>
                <w:lang w:eastAsia="ru-RU"/>
              </w:rPr>
            </w:pPr>
          </w:p>
        </w:tc>
      </w:tr>
      <w:tr w:rsidR="00D559E4" w:rsidRPr="00B623B4" w14:paraId="10423F78"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CC394D9" w14:textId="77777777" w:rsidR="00D559E4" w:rsidRPr="00B623B4" w:rsidRDefault="00D559E4" w:rsidP="00B623B4">
            <w:pPr>
              <w:rPr>
                <w:lang w:eastAsia="ru-RU"/>
              </w:rPr>
            </w:pPr>
            <w:r w:rsidRPr="00B623B4">
              <w:rPr>
                <w:lang w:eastAsia="ru-RU"/>
              </w:rPr>
              <w:t>3</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6321841" w14:textId="77777777" w:rsidR="00D559E4" w:rsidRPr="00B623B4" w:rsidRDefault="00D559E4" w:rsidP="00B623B4">
            <w:pPr>
              <w:rPr>
                <w:lang w:eastAsia="ru-RU"/>
              </w:rPr>
            </w:pPr>
            <w:r w:rsidRPr="00B623B4">
              <w:rPr>
                <w:lang w:eastAsia="ru-RU"/>
              </w:rPr>
              <w:t>Передача из-за головы</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AD96422"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0E3431E"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992BCC6"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D60E0E7"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8A0EA1D" w14:textId="77777777" w:rsidR="00D559E4" w:rsidRPr="00B623B4" w:rsidRDefault="00D559E4" w:rsidP="00B623B4">
            <w:pPr>
              <w:rPr>
                <w:lang w:eastAsia="ru-RU"/>
              </w:rPr>
            </w:pPr>
          </w:p>
        </w:tc>
      </w:tr>
      <w:tr w:rsidR="00D559E4" w:rsidRPr="00B623B4" w14:paraId="723FDF14"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8898568" w14:textId="77777777" w:rsidR="00D559E4" w:rsidRPr="00B623B4" w:rsidRDefault="00D559E4" w:rsidP="00B623B4">
            <w:pPr>
              <w:rPr>
                <w:lang w:eastAsia="ru-RU"/>
              </w:rPr>
            </w:pPr>
            <w:r w:rsidRPr="00B623B4">
              <w:rPr>
                <w:lang w:eastAsia="ru-RU"/>
              </w:rPr>
              <w:t>4</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ECFC411" w14:textId="77777777" w:rsidR="00D559E4" w:rsidRPr="00B623B4" w:rsidRDefault="00D559E4" w:rsidP="00B623B4">
            <w:pPr>
              <w:rPr>
                <w:lang w:eastAsia="ru-RU"/>
              </w:rPr>
            </w:pPr>
            <w:r w:rsidRPr="00B623B4">
              <w:rPr>
                <w:lang w:eastAsia="ru-RU"/>
              </w:rPr>
              <w:t>Передача в движении</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3A19F7B"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A7033B0"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D7BA01B"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ABA1C59"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0DE7BCC" w14:textId="77777777" w:rsidR="00D559E4" w:rsidRPr="00B623B4" w:rsidRDefault="00D559E4" w:rsidP="00B623B4">
            <w:pPr>
              <w:rPr>
                <w:lang w:eastAsia="ru-RU"/>
              </w:rPr>
            </w:pPr>
          </w:p>
        </w:tc>
      </w:tr>
      <w:tr w:rsidR="00D559E4" w:rsidRPr="00B623B4" w14:paraId="297F2F01"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75DF549" w14:textId="77777777" w:rsidR="00D559E4" w:rsidRPr="00B623B4" w:rsidRDefault="00D559E4" w:rsidP="00B623B4">
            <w:pPr>
              <w:rPr>
                <w:lang w:eastAsia="ru-RU"/>
              </w:rPr>
            </w:pPr>
            <w:r w:rsidRPr="00B623B4">
              <w:rPr>
                <w:lang w:eastAsia="ru-RU"/>
              </w:rPr>
              <w:t>5</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A97A9A5" w14:textId="77777777" w:rsidR="00D559E4" w:rsidRPr="00B623B4" w:rsidRDefault="00D559E4" w:rsidP="00B623B4">
            <w:pPr>
              <w:rPr>
                <w:lang w:eastAsia="ru-RU"/>
              </w:rPr>
            </w:pPr>
            <w:r w:rsidRPr="00B623B4">
              <w:rPr>
                <w:lang w:eastAsia="ru-RU"/>
              </w:rPr>
              <w:t>Передача на месте и в движении</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753D44A"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604014F"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2B3193A"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BDBA4A1"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447972B" w14:textId="77777777" w:rsidR="00D559E4" w:rsidRPr="00B623B4" w:rsidRDefault="00D559E4" w:rsidP="00B623B4">
            <w:pPr>
              <w:rPr>
                <w:lang w:eastAsia="ru-RU"/>
              </w:rPr>
            </w:pPr>
          </w:p>
        </w:tc>
      </w:tr>
      <w:tr w:rsidR="00D559E4" w:rsidRPr="00B623B4" w14:paraId="6574050E" w14:textId="77777777" w:rsidTr="00B623B4">
        <w:trPr>
          <w:jc w:val="center"/>
        </w:trPr>
        <w:tc>
          <w:tcPr>
            <w:tcW w:w="0" w:type="auto"/>
            <w:gridSpan w:val="7"/>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F3AFFCD" w14:textId="77777777" w:rsidR="00D559E4" w:rsidRPr="00B623B4" w:rsidRDefault="00D559E4" w:rsidP="00B623B4">
            <w:pPr>
              <w:jc w:val="center"/>
              <w:rPr>
                <w:lang w:eastAsia="ru-RU"/>
              </w:rPr>
            </w:pPr>
            <w:r w:rsidRPr="00B623B4">
              <w:rPr>
                <w:lang w:eastAsia="ru-RU"/>
              </w:rPr>
              <w:t>Ведение мяча</w:t>
            </w:r>
          </w:p>
        </w:tc>
      </w:tr>
      <w:tr w:rsidR="00D559E4" w:rsidRPr="00B623B4" w14:paraId="1E48FE0A"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EF2E306" w14:textId="77777777" w:rsidR="00D559E4" w:rsidRPr="00B623B4" w:rsidRDefault="00D559E4" w:rsidP="00B623B4">
            <w:pPr>
              <w:rPr>
                <w:lang w:eastAsia="ru-RU"/>
              </w:rPr>
            </w:pPr>
            <w:r w:rsidRPr="00B623B4">
              <w:rPr>
                <w:lang w:eastAsia="ru-RU"/>
              </w:rPr>
              <w:t>1</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6FC171A" w14:textId="77777777" w:rsidR="00D559E4" w:rsidRPr="00B623B4" w:rsidRDefault="00D559E4" w:rsidP="00B623B4">
            <w:pPr>
              <w:rPr>
                <w:lang w:eastAsia="ru-RU"/>
              </w:rPr>
            </w:pPr>
            <w:r w:rsidRPr="00B623B4">
              <w:rPr>
                <w:lang w:eastAsia="ru-RU"/>
              </w:rPr>
              <w:t>Ведение мяча в низкой, средней и высокой стойке на месте.</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00F0396"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B093B60"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C37C053" w14:textId="77777777" w:rsidR="00D559E4" w:rsidRPr="00B623B4" w:rsidRDefault="00D559E4" w:rsidP="00B623B4">
            <w:pPr>
              <w:rPr>
                <w:lang w:eastAsia="ru-RU"/>
              </w:rPr>
            </w:pPr>
            <w:r w:rsidRPr="00B623B4">
              <w:rPr>
                <w:lang w:eastAsia="ru-RU"/>
              </w:rPr>
              <w:t>С</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1D9E739" w14:textId="77777777" w:rsidR="00D559E4" w:rsidRPr="00B623B4" w:rsidRDefault="00D559E4" w:rsidP="00B623B4">
            <w:pPr>
              <w:rPr>
                <w:lang w:eastAsia="ru-RU"/>
              </w:rPr>
            </w:pPr>
            <w:r w:rsidRPr="00B623B4">
              <w:rPr>
                <w:lang w:eastAsia="ru-RU"/>
              </w:rPr>
              <w:t>С</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F8862F4" w14:textId="77777777" w:rsidR="00D559E4" w:rsidRPr="00B623B4" w:rsidRDefault="00D559E4" w:rsidP="00B623B4">
            <w:pPr>
              <w:rPr>
                <w:lang w:eastAsia="ru-RU"/>
              </w:rPr>
            </w:pPr>
          </w:p>
        </w:tc>
      </w:tr>
      <w:tr w:rsidR="00D559E4" w:rsidRPr="00B623B4" w14:paraId="22B26E26"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1467F7A" w14:textId="77777777" w:rsidR="00D559E4" w:rsidRPr="00B623B4" w:rsidRDefault="00D559E4" w:rsidP="00B623B4">
            <w:pPr>
              <w:rPr>
                <w:lang w:eastAsia="ru-RU"/>
              </w:rPr>
            </w:pPr>
            <w:r w:rsidRPr="00B623B4">
              <w:rPr>
                <w:lang w:eastAsia="ru-RU"/>
              </w:rPr>
              <w:t>2</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8954DDA" w14:textId="77777777" w:rsidR="00D559E4" w:rsidRPr="00B623B4" w:rsidRDefault="00D559E4" w:rsidP="00B623B4">
            <w:pPr>
              <w:rPr>
                <w:lang w:eastAsia="ru-RU"/>
              </w:rPr>
            </w:pPr>
            <w:r w:rsidRPr="00B623B4">
              <w:rPr>
                <w:lang w:eastAsia="ru-RU"/>
              </w:rPr>
              <w:t>Ведение мяча в движении по прямой.</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2D878A4"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598FA40"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8C55ECF" w14:textId="77777777" w:rsidR="00D559E4" w:rsidRPr="00B623B4" w:rsidRDefault="00D559E4" w:rsidP="00B623B4">
            <w:pPr>
              <w:rPr>
                <w:lang w:eastAsia="ru-RU"/>
              </w:rPr>
            </w:pPr>
            <w:r w:rsidRPr="00B623B4">
              <w:rPr>
                <w:lang w:eastAsia="ru-RU"/>
              </w:rPr>
              <w:t>С</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6D32B2C" w14:textId="77777777" w:rsidR="00D559E4" w:rsidRPr="00B623B4" w:rsidRDefault="00D559E4" w:rsidP="00B623B4">
            <w:pPr>
              <w:rPr>
                <w:lang w:eastAsia="ru-RU"/>
              </w:rPr>
            </w:pPr>
            <w:r w:rsidRPr="00B623B4">
              <w:rPr>
                <w:lang w:eastAsia="ru-RU"/>
              </w:rPr>
              <w:t>С</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E2C407B" w14:textId="77777777" w:rsidR="00D559E4" w:rsidRPr="00B623B4" w:rsidRDefault="00D559E4" w:rsidP="00B623B4">
            <w:pPr>
              <w:rPr>
                <w:lang w:eastAsia="ru-RU"/>
              </w:rPr>
            </w:pPr>
          </w:p>
        </w:tc>
      </w:tr>
      <w:tr w:rsidR="00D559E4" w:rsidRPr="00B623B4" w14:paraId="145DB7DD"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2387BE0" w14:textId="77777777" w:rsidR="00D559E4" w:rsidRPr="00B623B4" w:rsidRDefault="00D559E4" w:rsidP="00B623B4">
            <w:pPr>
              <w:rPr>
                <w:lang w:eastAsia="ru-RU"/>
              </w:rPr>
            </w:pPr>
            <w:r w:rsidRPr="00B623B4">
              <w:rPr>
                <w:lang w:eastAsia="ru-RU"/>
              </w:rPr>
              <w:t>3</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BF51292" w14:textId="77777777" w:rsidR="00D559E4" w:rsidRPr="00B623B4" w:rsidRDefault="00D559E4" w:rsidP="00B623B4">
            <w:pPr>
              <w:rPr>
                <w:lang w:eastAsia="ru-RU"/>
              </w:rPr>
            </w:pPr>
            <w:r w:rsidRPr="00B623B4">
              <w:rPr>
                <w:lang w:eastAsia="ru-RU"/>
              </w:rPr>
              <w:t>Ведение мяча  с изменением направления движения и скорости.</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3D64ED8" w14:textId="77777777" w:rsidR="00D559E4" w:rsidRPr="00B623B4" w:rsidRDefault="00D559E4" w:rsidP="00B623B4">
            <w:pPr>
              <w:rPr>
                <w:lang w:eastAsia="ru-RU"/>
              </w:rPr>
            </w:pP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F9B8C37"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D5EC1FE"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74506F7" w14:textId="77777777" w:rsidR="00D559E4" w:rsidRPr="00B623B4" w:rsidRDefault="00D559E4" w:rsidP="00B623B4">
            <w:pPr>
              <w:rPr>
                <w:lang w:eastAsia="ru-RU"/>
              </w:rPr>
            </w:pPr>
            <w:r w:rsidRPr="00B623B4">
              <w:rPr>
                <w:lang w:eastAsia="ru-RU"/>
              </w:rPr>
              <w:t>С</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E28F577" w14:textId="77777777" w:rsidR="00D559E4" w:rsidRPr="00B623B4" w:rsidRDefault="00D559E4" w:rsidP="00B623B4">
            <w:pPr>
              <w:rPr>
                <w:lang w:eastAsia="ru-RU"/>
              </w:rPr>
            </w:pPr>
          </w:p>
        </w:tc>
      </w:tr>
      <w:tr w:rsidR="00D559E4" w:rsidRPr="00B623B4" w14:paraId="026A19A4" w14:textId="77777777" w:rsidTr="00B623B4">
        <w:trPr>
          <w:jc w:val="center"/>
        </w:trPr>
        <w:tc>
          <w:tcPr>
            <w:tcW w:w="0" w:type="auto"/>
            <w:gridSpan w:val="7"/>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A6366C2" w14:textId="77777777" w:rsidR="00D559E4" w:rsidRPr="00B623B4" w:rsidRDefault="00D559E4" w:rsidP="00B623B4">
            <w:pPr>
              <w:jc w:val="center"/>
              <w:rPr>
                <w:lang w:eastAsia="ru-RU"/>
              </w:rPr>
            </w:pPr>
            <w:r w:rsidRPr="00B623B4">
              <w:rPr>
                <w:lang w:eastAsia="ru-RU"/>
              </w:rPr>
              <w:t>Перехват мяча</w:t>
            </w:r>
          </w:p>
        </w:tc>
      </w:tr>
      <w:tr w:rsidR="00D559E4" w:rsidRPr="00B623B4" w14:paraId="4D5FFD23"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B66510A" w14:textId="77777777" w:rsidR="00D559E4" w:rsidRPr="00B623B4" w:rsidRDefault="00D559E4" w:rsidP="00B623B4">
            <w:pPr>
              <w:rPr>
                <w:lang w:eastAsia="ru-RU"/>
              </w:rPr>
            </w:pPr>
            <w:r w:rsidRPr="00B623B4">
              <w:rPr>
                <w:lang w:eastAsia="ru-RU"/>
              </w:rPr>
              <w:t>1</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F3FC9C5" w14:textId="77777777" w:rsidR="00D559E4" w:rsidRPr="00B623B4" w:rsidRDefault="00D559E4" w:rsidP="00B623B4">
            <w:pPr>
              <w:rPr>
                <w:lang w:eastAsia="ru-RU"/>
              </w:rPr>
            </w:pPr>
            <w:r w:rsidRPr="00B623B4">
              <w:rPr>
                <w:lang w:eastAsia="ru-RU"/>
              </w:rPr>
              <w:t>Перехват мяча при передаче.</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D2C72F1" w14:textId="77777777" w:rsidR="00D559E4" w:rsidRPr="00B623B4" w:rsidRDefault="00D559E4" w:rsidP="00B623B4">
            <w:pPr>
              <w:rPr>
                <w:lang w:eastAsia="ru-RU"/>
              </w:rPr>
            </w:pP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D42625E"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6C46952"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80938F9"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4DB5530" w14:textId="77777777" w:rsidR="00D559E4" w:rsidRPr="00B623B4" w:rsidRDefault="00D559E4" w:rsidP="00B623B4">
            <w:pPr>
              <w:rPr>
                <w:lang w:eastAsia="ru-RU"/>
              </w:rPr>
            </w:pPr>
          </w:p>
        </w:tc>
      </w:tr>
      <w:tr w:rsidR="00D559E4" w:rsidRPr="00B623B4" w14:paraId="457C9AC5"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67EF45D" w14:textId="77777777" w:rsidR="00D559E4" w:rsidRPr="00B623B4" w:rsidRDefault="00D559E4" w:rsidP="00B623B4">
            <w:pPr>
              <w:rPr>
                <w:lang w:eastAsia="ru-RU"/>
              </w:rPr>
            </w:pPr>
            <w:r w:rsidRPr="00B623B4">
              <w:rPr>
                <w:lang w:eastAsia="ru-RU"/>
              </w:rPr>
              <w:t>2</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F718D04" w14:textId="77777777" w:rsidR="00D559E4" w:rsidRPr="00B623B4" w:rsidRDefault="00D559E4" w:rsidP="00B623B4">
            <w:pPr>
              <w:rPr>
                <w:lang w:eastAsia="ru-RU"/>
              </w:rPr>
            </w:pPr>
            <w:r w:rsidRPr="00B623B4">
              <w:rPr>
                <w:lang w:eastAsia="ru-RU"/>
              </w:rPr>
              <w:t>Перехват мяча при ведении.</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23BCEC2" w14:textId="77777777" w:rsidR="00D559E4" w:rsidRPr="00B623B4" w:rsidRDefault="00D559E4" w:rsidP="00B623B4">
            <w:pPr>
              <w:rPr>
                <w:lang w:eastAsia="ru-RU"/>
              </w:rPr>
            </w:pP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B77CF82"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E605857"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129B83B"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88D72DE" w14:textId="77777777" w:rsidR="00D559E4" w:rsidRPr="00B623B4" w:rsidRDefault="00D559E4" w:rsidP="00B623B4">
            <w:pPr>
              <w:rPr>
                <w:lang w:eastAsia="ru-RU"/>
              </w:rPr>
            </w:pPr>
          </w:p>
        </w:tc>
      </w:tr>
      <w:tr w:rsidR="00D559E4" w:rsidRPr="00B623B4" w14:paraId="36BFED57" w14:textId="77777777" w:rsidTr="00B623B4">
        <w:trPr>
          <w:jc w:val="center"/>
        </w:trPr>
        <w:tc>
          <w:tcPr>
            <w:tcW w:w="0" w:type="auto"/>
            <w:gridSpan w:val="7"/>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84A5586" w14:textId="77777777" w:rsidR="00D559E4" w:rsidRPr="00B623B4" w:rsidRDefault="00D559E4" w:rsidP="00B623B4">
            <w:pPr>
              <w:jc w:val="center"/>
              <w:rPr>
                <w:lang w:eastAsia="ru-RU"/>
              </w:rPr>
            </w:pPr>
            <w:r w:rsidRPr="00B623B4">
              <w:rPr>
                <w:lang w:eastAsia="ru-RU"/>
              </w:rPr>
              <w:t>Броски мяча в кольцо</w:t>
            </w:r>
          </w:p>
        </w:tc>
      </w:tr>
      <w:tr w:rsidR="00D559E4" w:rsidRPr="00B623B4" w14:paraId="0B1B6F68"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C00FF83" w14:textId="77777777" w:rsidR="00D559E4" w:rsidRPr="00B623B4" w:rsidRDefault="00D559E4" w:rsidP="00B623B4">
            <w:pPr>
              <w:rPr>
                <w:lang w:eastAsia="ru-RU"/>
              </w:rPr>
            </w:pPr>
            <w:r w:rsidRPr="00B623B4">
              <w:rPr>
                <w:lang w:eastAsia="ru-RU"/>
              </w:rPr>
              <w:t>1</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D574DC8" w14:textId="77777777" w:rsidR="00D559E4" w:rsidRPr="00B623B4" w:rsidRDefault="00D559E4" w:rsidP="00B623B4">
            <w:pPr>
              <w:rPr>
                <w:lang w:eastAsia="ru-RU"/>
              </w:rPr>
            </w:pPr>
            <w:r w:rsidRPr="00B623B4">
              <w:rPr>
                <w:lang w:eastAsia="ru-RU"/>
              </w:rPr>
              <w:t>Ведение мяча, остановка прыжком на две ноги, бросок мяча в кольцо от щита.</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94FE1FA"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89CF202"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7FD2DCA"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6D269FD"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138CCF3" w14:textId="77777777" w:rsidR="00D559E4" w:rsidRPr="00B623B4" w:rsidRDefault="00D559E4" w:rsidP="00B623B4">
            <w:pPr>
              <w:rPr>
                <w:lang w:eastAsia="ru-RU"/>
              </w:rPr>
            </w:pPr>
          </w:p>
        </w:tc>
      </w:tr>
      <w:tr w:rsidR="00D559E4" w:rsidRPr="00B623B4" w14:paraId="79D0A60C"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68D9630" w14:textId="77777777" w:rsidR="00D559E4" w:rsidRPr="00B623B4" w:rsidRDefault="00D559E4" w:rsidP="00B623B4">
            <w:pPr>
              <w:rPr>
                <w:lang w:eastAsia="ru-RU"/>
              </w:rPr>
            </w:pPr>
            <w:r w:rsidRPr="00B623B4">
              <w:rPr>
                <w:lang w:eastAsia="ru-RU"/>
              </w:rPr>
              <w:t>2</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0C78C1F" w14:textId="77777777" w:rsidR="00D559E4" w:rsidRPr="00B623B4" w:rsidRDefault="00D559E4" w:rsidP="00B623B4">
            <w:pPr>
              <w:rPr>
                <w:lang w:eastAsia="ru-RU"/>
              </w:rPr>
            </w:pPr>
            <w:r w:rsidRPr="00B623B4">
              <w:rPr>
                <w:lang w:eastAsia="ru-RU"/>
              </w:rPr>
              <w:t>Броски мяча одной рукой от плеча с места</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257758D"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0457877"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42B49B1"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BB6EAAF"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3561E2E" w14:textId="77777777" w:rsidR="00D559E4" w:rsidRPr="00B623B4" w:rsidRDefault="00D559E4" w:rsidP="00B623B4">
            <w:pPr>
              <w:rPr>
                <w:lang w:eastAsia="ru-RU"/>
              </w:rPr>
            </w:pPr>
          </w:p>
        </w:tc>
      </w:tr>
      <w:tr w:rsidR="00D559E4" w:rsidRPr="00B623B4" w14:paraId="3A89AD5E"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47F044F" w14:textId="77777777" w:rsidR="00D559E4" w:rsidRPr="00B623B4" w:rsidRDefault="00D559E4" w:rsidP="00B623B4">
            <w:pPr>
              <w:rPr>
                <w:lang w:eastAsia="ru-RU"/>
              </w:rPr>
            </w:pPr>
            <w:r w:rsidRPr="00B623B4">
              <w:rPr>
                <w:lang w:eastAsia="ru-RU"/>
              </w:rPr>
              <w:t>3</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7D51E8C" w14:textId="77777777" w:rsidR="00D559E4" w:rsidRPr="00B623B4" w:rsidRDefault="00D559E4" w:rsidP="00B623B4">
            <w:pPr>
              <w:rPr>
                <w:lang w:eastAsia="ru-RU"/>
              </w:rPr>
            </w:pPr>
            <w:r w:rsidRPr="00B623B4">
              <w:rPr>
                <w:lang w:eastAsia="ru-RU"/>
              </w:rPr>
              <w:t>Ведение мяча с броском в кольцо справа,  с лева и по центру на кольцо.</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6019E27"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71D07F8"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FC7B213"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B075BD8"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45B3840" w14:textId="77777777" w:rsidR="00D559E4" w:rsidRPr="00B623B4" w:rsidRDefault="00D559E4" w:rsidP="00B623B4">
            <w:pPr>
              <w:rPr>
                <w:lang w:eastAsia="ru-RU"/>
              </w:rPr>
            </w:pPr>
          </w:p>
        </w:tc>
      </w:tr>
      <w:tr w:rsidR="00D559E4" w:rsidRPr="00B623B4" w14:paraId="7C1882B0"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ECCB8E1" w14:textId="77777777" w:rsidR="00D559E4" w:rsidRPr="00B623B4" w:rsidRDefault="00D559E4" w:rsidP="00B623B4">
            <w:pPr>
              <w:rPr>
                <w:lang w:eastAsia="ru-RU"/>
              </w:rPr>
            </w:pPr>
            <w:r w:rsidRPr="00B623B4">
              <w:rPr>
                <w:lang w:eastAsia="ru-RU"/>
              </w:rPr>
              <w:t>4</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EDD5F64" w14:textId="77777777" w:rsidR="00D559E4" w:rsidRPr="00B623B4" w:rsidRDefault="00D559E4" w:rsidP="00B623B4">
            <w:pPr>
              <w:rPr>
                <w:lang w:eastAsia="ru-RU"/>
              </w:rPr>
            </w:pPr>
            <w:r w:rsidRPr="00B623B4">
              <w:rPr>
                <w:lang w:eastAsia="ru-RU"/>
              </w:rPr>
              <w:t>Броски одной рукой от плеча в движении после ловли.</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DA13607"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CA274F3"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F6D4FEB"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F9FA258"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A23D7BE" w14:textId="77777777" w:rsidR="00D559E4" w:rsidRPr="00B623B4" w:rsidRDefault="00D559E4" w:rsidP="00B623B4">
            <w:pPr>
              <w:rPr>
                <w:lang w:eastAsia="ru-RU"/>
              </w:rPr>
            </w:pPr>
          </w:p>
        </w:tc>
      </w:tr>
      <w:tr w:rsidR="00D559E4" w:rsidRPr="00B623B4" w14:paraId="7FD0E05B"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35AA501" w14:textId="77777777" w:rsidR="00D559E4" w:rsidRPr="00B623B4" w:rsidRDefault="00D559E4" w:rsidP="00B623B4">
            <w:pPr>
              <w:rPr>
                <w:lang w:eastAsia="ru-RU"/>
              </w:rPr>
            </w:pPr>
            <w:r w:rsidRPr="00B623B4">
              <w:rPr>
                <w:lang w:eastAsia="ru-RU"/>
              </w:rPr>
              <w:t>5</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778F5FF" w14:textId="77777777" w:rsidR="00D559E4" w:rsidRPr="00B623B4" w:rsidRDefault="00D559E4" w:rsidP="00B623B4">
            <w:pPr>
              <w:rPr>
                <w:lang w:eastAsia="ru-RU"/>
              </w:rPr>
            </w:pPr>
            <w:r w:rsidRPr="00B623B4">
              <w:rPr>
                <w:lang w:eastAsia="ru-RU"/>
              </w:rPr>
              <w:t>Штрафной бросок.</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6822149" w14:textId="77777777" w:rsidR="00D559E4" w:rsidRPr="00B623B4" w:rsidRDefault="00D559E4" w:rsidP="00B623B4">
            <w:pPr>
              <w:rPr>
                <w:lang w:eastAsia="ru-RU"/>
              </w:rPr>
            </w:pP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943CBB4" w14:textId="77777777" w:rsidR="00D559E4" w:rsidRPr="00B623B4" w:rsidRDefault="00D559E4" w:rsidP="00B623B4">
            <w:pPr>
              <w:rPr>
                <w:lang w:eastAsia="ru-RU"/>
              </w:rPr>
            </w:pP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8EA9E98"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BD2FDC3"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85E2C28" w14:textId="77777777" w:rsidR="00D559E4" w:rsidRPr="00B623B4" w:rsidRDefault="00D559E4" w:rsidP="00B623B4">
            <w:pPr>
              <w:rPr>
                <w:lang w:eastAsia="ru-RU"/>
              </w:rPr>
            </w:pPr>
          </w:p>
        </w:tc>
      </w:tr>
      <w:tr w:rsidR="00D559E4" w:rsidRPr="00B623B4" w14:paraId="17789D1F" w14:textId="77777777" w:rsidTr="00B623B4">
        <w:trPr>
          <w:jc w:val="center"/>
        </w:trPr>
        <w:tc>
          <w:tcPr>
            <w:tcW w:w="0" w:type="auto"/>
            <w:gridSpan w:val="7"/>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B3BFD7F" w14:textId="77777777" w:rsidR="00D559E4" w:rsidRPr="00B623B4" w:rsidRDefault="00D559E4" w:rsidP="00B623B4">
            <w:pPr>
              <w:jc w:val="center"/>
              <w:rPr>
                <w:lang w:eastAsia="ru-RU"/>
              </w:rPr>
            </w:pPr>
            <w:r w:rsidRPr="00B623B4">
              <w:rPr>
                <w:lang w:eastAsia="ru-RU"/>
              </w:rPr>
              <w:t>Тактические игры</w:t>
            </w:r>
          </w:p>
        </w:tc>
      </w:tr>
      <w:tr w:rsidR="00D559E4" w:rsidRPr="00B623B4" w14:paraId="3519FF61"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93079A5" w14:textId="77777777" w:rsidR="00D559E4" w:rsidRPr="00B623B4" w:rsidRDefault="00D559E4" w:rsidP="00B623B4">
            <w:pPr>
              <w:rPr>
                <w:lang w:eastAsia="ru-RU"/>
              </w:rPr>
            </w:pPr>
            <w:r w:rsidRPr="00B623B4">
              <w:rPr>
                <w:lang w:eastAsia="ru-RU"/>
              </w:rPr>
              <w:t>1</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3B75814" w14:textId="77777777" w:rsidR="00D559E4" w:rsidRPr="00B623B4" w:rsidRDefault="00D559E4" w:rsidP="00B623B4">
            <w:pPr>
              <w:rPr>
                <w:lang w:eastAsia="ru-RU"/>
              </w:rPr>
            </w:pPr>
            <w:r w:rsidRPr="00B623B4">
              <w:rPr>
                <w:lang w:eastAsia="ru-RU"/>
              </w:rPr>
              <w:t xml:space="preserve">Индивидуальные тактические действия в нападении </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BBAC664" w14:textId="77777777" w:rsidR="00D559E4" w:rsidRPr="00B623B4" w:rsidRDefault="00D559E4" w:rsidP="00B623B4">
            <w:pPr>
              <w:rPr>
                <w:lang w:eastAsia="ru-RU"/>
              </w:rPr>
            </w:pP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759BCF9" w14:textId="77777777" w:rsidR="00D559E4" w:rsidRPr="00B623B4" w:rsidRDefault="00D559E4" w:rsidP="00B623B4">
            <w:pPr>
              <w:rPr>
                <w:lang w:eastAsia="ru-RU"/>
              </w:rPr>
            </w:pP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8B383B6"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9D09C23"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30294FA" w14:textId="77777777" w:rsidR="00D559E4" w:rsidRPr="00B623B4" w:rsidRDefault="00D559E4" w:rsidP="00B623B4">
            <w:pPr>
              <w:rPr>
                <w:lang w:eastAsia="ru-RU"/>
              </w:rPr>
            </w:pPr>
          </w:p>
        </w:tc>
      </w:tr>
      <w:tr w:rsidR="00D559E4" w:rsidRPr="00B623B4" w14:paraId="73926C20"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1670DCC" w14:textId="77777777" w:rsidR="00D559E4" w:rsidRPr="00B623B4" w:rsidRDefault="00D559E4" w:rsidP="00B623B4">
            <w:pPr>
              <w:rPr>
                <w:lang w:eastAsia="ru-RU"/>
              </w:rPr>
            </w:pPr>
            <w:r w:rsidRPr="00B623B4">
              <w:rPr>
                <w:lang w:eastAsia="ru-RU"/>
              </w:rPr>
              <w:t>2</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989119E" w14:textId="77777777" w:rsidR="00D559E4" w:rsidRPr="00B623B4" w:rsidRDefault="00D559E4" w:rsidP="00B623B4">
            <w:pPr>
              <w:rPr>
                <w:lang w:eastAsia="ru-RU"/>
              </w:rPr>
            </w:pPr>
            <w:r w:rsidRPr="00B623B4">
              <w:rPr>
                <w:lang w:eastAsia="ru-RU"/>
              </w:rPr>
              <w:t>Индивидуальные тактические действия в защите</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A75B152" w14:textId="77777777" w:rsidR="00D559E4" w:rsidRPr="00B623B4" w:rsidRDefault="00D559E4" w:rsidP="00B623B4">
            <w:pPr>
              <w:rPr>
                <w:lang w:eastAsia="ru-RU"/>
              </w:rPr>
            </w:pPr>
            <w:r w:rsidRPr="00B623B4">
              <w:rPr>
                <w:lang w:eastAsia="ru-RU"/>
              </w:rPr>
              <w:t> </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0203EE0" w14:textId="77777777" w:rsidR="00D559E4" w:rsidRPr="00B623B4" w:rsidRDefault="00D559E4" w:rsidP="00B623B4">
            <w:pPr>
              <w:rPr>
                <w:lang w:eastAsia="ru-RU"/>
              </w:rPr>
            </w:pPr>
            <w:r w:rsidRPr="00B623B4">
              <w:rPr>
                <w:lang w:eastAsia="ru-RU"/>
              </w:rPr>
              <w:t> </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018F808"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8F030E2" w14:textId="77777777" w:rsidR="00D559E4" w:rsidRPr="00B623B4" w:rsidRDefault="00D559E4" w:rsidP="00B623B4">
            <w:pPr>
              <w:rPr>
                <w:lang w:eastAsia="ru-RU"/>
              </w:rPr>
            </w:pPr>
            <w:r w:rsidRPr="00B623B4">
              <w:rPr>
                <w:lang w:eastAsia="ru-RU"/>
              </w:rPr>
              <w:t>З</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190301B" w14:textId="77777777" w:rsidR="00D559E4" w:rsidRPr="00B623B4" w:rsidRDefault="00D559E4" w:rsidP="00B623B4">
            <w:pPr>
              <w:rPr>
                <w:lang w:eastAsia="ru-RU"/>
              </w:rPr>
            </w:pPr>
          </w:p>
        </w:tc>
      </w:tr>
      <w:tr w:rsidR="00D559E4" w:rsidRPr="00B623B4" w14:paraId="06552C39"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34AEC2E" w14:textId="77777777" w:rsidR="00D559E4" w:rsidRPr="00B623B4" w:rsidRDefault="00D559E4" w:rsidP="00B623B4">
            <w:pPr>
              <w:rPr>
                <w:lang w:eastAsia="ru-RU"/>
              </w:rPr>
            </w:pPr>
            <w:r w:rsidRPr="00B623B4">
              <w:rPr>
                <w:lang w:eastAsia="ru-RU"/>
              </w:rPr>
              <w:t>3</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C53718E" w14:textId="77777777" w:rsidR="00D559E4" w:rsidRPr="00B623B4" w:rsidRDefault="00D559E4" w:rsidP="00B623B4">
            <w:pPr>
              <w:rPr>
                <w:lang w:eastAsia="ru-RU"/>
              </w:rPr>
            </w:pPr>
            <w:r w:rsidRPr="00B623B4">
              <w:rPr>
                <w:lang w:eastAsia="ru-RU"/>
              </w:rPr>
              <w:t>Групповые действия в нападении и защите</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838546A" w14:textId="77777777" w:rsidR="00D559E4" w:rsidRPr="00B623B4" w:rsidRDefault="00D559E4" w:rsidP="00B623B4">
            <w:pPr>
              <w:rPr>
                <w:lang w:eastAsia="ru-RU"/>
              </w:rPr>
            </w:pPr>
            <w:r w:rsidRPr="00B623B4">
              <w:rPr>
                <w:lang w:eastAsia="ru-RU"/>
              </w:rPr>
              <w:t> </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40B3BDB" w14:textId="77777777" w:rsidR="00D559E4" w:rsidRPr="00B623B4" w:rsidRDefault="00D559E4" w:rsidP="00B623B4">
            <w:pPr>
              <w:rPr>
                <w:lang w:eastAsia="ru-RU"/>
              </w:rPr>
            </w:pPr>
            <w:r w:rsidRPr="00B623B4">
              <w:rPr>
                <w:lang w:eastAsia="ru-RU"/>
              </w:rPr>
              <w:t> </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E03EFC4" w14:textId="77777777" w:rsidR="00D559E4" w:rsidRPr="00B623B4" w:rsidRDefault="00D559E4" w:rsidP="00B623B4">
            <w:pPr>
              <w:rPr>
                <w:lang w:eastAsia="ru-RU"/>
              </w:rPr>
            </w:pPr>
            <w:r w:rsidRPr="00B623B4">
              <w:rPr>
                <w:lang w:eastAsia="ru-RU"/>
              </w:rPr>
              <w:t> </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811F650" w14:textId="77777777" w:rsidR="00D559E4" w:rsidRPr="00B623B4" w:rsidRDefault="00D559E4" w:rsidP="00B623B4">
            <w:pPr>
              <w:rPr>
                <w:lang w:eastAsia="ru-RU"/>
              </w:rPr>
            </w:pPr>
            <w:r w:rsidRPr="00B623B4">
              <w:rPr>
                <w:lang w:eastAsia="ru-RU"/>
              </w:rPr>
              <w:t>Р</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423392B" w14:textId="77777777" w:rsidR="00D559E4" w:rsidRPr="00B623B4" w:rsidRDefault="00D559E4" w:rsidP="00B623B4">
            <w:pPr>
              <w:rPr>
                <w:lang w:eastAsia="ru-RU"/>
              </w:rPr>
            </w:pPr>
          </w:p>
        </w:tc>
      </w:tr>
      <w:tr w:rsidR="00D559E4" w:rsidRPr="00B623B4" w14:paraId="622BEF61"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C8E3517" w14:textId="77777777" w:rsidR="00D559E4" w:rsidRPr="00B623B4" w:rsidRDefault="00D559E4" w:rsidP="00B623B4">
            <w:pPr>
              <w:rPr>
                <w:lang w:eastAsia="ru-RU"/>
              </w:rPr>
            </w:pPr>
            <w:r w:rsidRPr="00B623B4">
              <w:rPr>
                <w:lang w:eastAsia="ru-RU"/>
              </w:rPr>
              <w:t>4</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697778A" w14:textId="77777777" w:rsidR="00D559E4" w:rsidRPr="00B623B4" w:rsidRDefault="00D559E4" w:rsidP="00B623B4">
            <w:pPr>
              <w:rPr>
                <w:lang w:eastAsia="ru-RU"/>
              </w:rPr>
            </w:pPr>
            <w:r w:rsidRPr="00B623B4">
              <w:rPr>
                <w:lang w:eastAsia="ru-RU"/>
              </w:rPr>
              <w:t>Игра мини-баскетбол</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BD1CE36" w14:textId="77777777" w:rsidR="00D559E4" w:rsidRPr="00B623B4" w:rsidRDefault="00D559E4" w:rsidP="00B623B4">
            <w:pPr>
              <w:rPr>
                <w:lang w:eastAsia="ru-RU"/>
              </w:rPr>
            </w:pP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AE0C8BA"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C8182FB"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F8A90F4"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1E7BC33" w14:textId="77777777" w:rsidR="00D559E4" w:rsidRPr="00B623B4" w:rsidRDefault="00D559E4" w:rsidP="00B623B4">
            <w:pPr>
              <w:rPr>
                <w:lang w:eastAsia="ru-RU"/>
              </w:rPr>
            </w:pPr>
          </w:p>
        </w:tc>
      </w:tr>
      <w:tr w:rsidR="00D559E4" w:rsidRPr="00B623B4" w14:paraId="5CA30C89" w14:textId="77777777" w:rsidTr="00B623B4">
        <w:trPr>
          <w:jc w:val="center"/>
        </w:trPr>
        <w:tc>
          <w:tcPr>
            <w:tcW w:w="0" w:type="auto"/>
            <w:gridSpan w:val="7"/>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A8B4A02" w14:textId="77777777" w:rsidR="00D559E4" w:rsidRPr="00B623B4" w:rsidRDefault="00D559E4" w:rsidP="00B623B4">
            <w:pPr>
              <w:jc w:val="center"/>
              <w:rPr>
                <w:lang w:eastAsia="ru-RU"/>
              </w:rPr>
            </w:pPr>
            <w:r w:rsidRPr="00B623B4">
              <w:rPr>
                <w:lang w:eastAsia="ru-RU"/>
              </w:rPr>
              <w:t>Подвижные игры и эстафеты</w:t>
            </w:r>
          </w:p>
        </w:tc>
      </w:tr>
      <w:tr w:rsidR="00D559E4" w:rsidRPr="00B623B4" w14:paraId="6BDF7015"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624CD7E" w14:textId="77777777" w:rsidR="00D559E4" w:rsidRPr="00B623B4" w:rsidRDefault="00D559E4" w:rsidP="00B623B4">
            <w:pPr>
              <w:rPr>
                <w:lang w:eastAsia="ru-RU"/>
              </w:rPr>
            </w:pPr>
            <w:r w:rsidRPr="00B623B4">
              <w:rPr>
                <w:lang w:eastAsia="ru-RU"/>
              </w:rPr>
              <w:t>1</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CEC3FEC" w14:textId="77777777" w:rsidR="00D559E4" w:rsidRPr="00B623B4" w:rsidRDefault="00D559E4" w:rsidP="00B623B4">
            <w:pPr>
              <w:rPr>
                <w:lang w:eastAsia="ru-RU"/>
              </w:rPr>
            </w:pPr>
            <w:r w:rsidRPr="00B623B4">
              <w:rPr>
                <w:lang w:eastAsia="ru-RU"/>
              </w:rPr>
              <w:t>Игры и эстафеты на закрепление и совершенствование технических приемов и тактических действий</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E5D4955"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BD2FA74"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7DEECEF"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E3480E4"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F416C2A" w14:textId="77777777" w:rsidR="00D559E4" w:rsidRPr="00B623B4" w:rsidRDefault="00D559E4" w:rsidP="00B623B4">
            <w:pPr>
              <w:rPr>
                <w:lang w:eastAsia="ru-RU"/>
              </w:rPr>
            </w:pPr>
          </w:p>
        </w:tc>
      </w:tr>
      <w:tr w:rsidR="00D559E4" w:rsidRPr="00B623B4" w14:paraId="4F4837ED"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5DBB3E3" w14:textId="77777777" w:rsidR="00D559E4" w:rsidRPr="00B623B4" w:rsidRDefault="00D559E4" w:rsidP="00B623B4">
            <w:pPr>
              <w:rPr>
                <w:lang w:eastAsia="ru-RU"/>
              </w:rPr>
            </w:pPr>
            <w:r w:rsidRPr="00B623B4">
              <w:rPr>
                <w:lang w:eastAsia="ru-RU"/>
              </w:rPr>
              <w:t>2</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890F8CA" w14:textId="77777777" w:rsidR="00D559E4" w:rsidRPr="00B623B4" w:rsidRDefault="00D559E4" w:rsidP="00B623B4">
            <w:pPr>
              <w:rPr>
                <w:lang w:eastAsia="ru-RU"/>
              </w:rPr>
            </w:pPr>
            <w:r w:rsidRPr="00B623B4">
              <w:rPr>
                <w:lang w:eastAsia="ru-RU"/>
              </w:rPr>
              <w:t>Игры развивающие физические способности</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3CA51175"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39B9890"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33884BC"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A48F185"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B665142" w14:textId="77777777" w:rsidR="00D559E4" w:rsidRPr="00B623B4" w:rsidRDefault="00D559E4" w:rsidP="00B623B4">
            <w:pPr>
              <w:rPr>
                <w:lang w:eastAsia="ru-RU"/>
              </w:rPr>
            </w:pPr>
          </w:p>
        </w:tc>
      </w:tr>
      <w:tr w:rsidR="00D559E4" w:rsidRPr="00B623B4" w14:paraId="46319A94" w14:textId="77777777" w:rsidTr="00B623B4">
        <w:trPr>
          <w:jc w:val="center"/>
        </w:trPr>
        <w:tc>
          <w:tcPr>
            <w:tcW w:w="0" w:type="auto"/>
            <w:gridSpan w:val="7"/>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0966F1E" w14:textId="77777777" w:rsidR="00D559E4" w:rsidRPr="00B623B4" w:rsidRDefault="00D559E4" w:rsidP="00B623B4">
            <w:pPr>
              <w:jc w:val="center"/>
              <w:rPr>
                <w:lang w:eastAsia="ru-RU"/>
              </w:rPr>
            </w:pPr>
            <w:r w:rsidRPr="00B623B4">
              <w:rPr>
                <w:lang w:eastAsia="ru-RU"/>
              </w:rPr>
              <w:lastRenderedPageBreak/>
              <w:t>Физическая подготовка</w:t>
            </w:r>
          </w:p>
        </w:tc>
      </w:tr>
      <w:tr w:rsidR="00D559E4" w:rsidRPr="00B623B4" w14:paraId="4F634EFD"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80400F2" w14:textId="77777777" w:rsidR="00D559E4" w:rsidRPr="00B623B4" w:rsidRDefault="00D559E4" w:rsidP="00B623B4">
            <w:pPr>
              <w:rPr>
                <w:lang w:eastAsia="ru-RU"/>
              </w:rPr>
            </w:pPr>
            <w:r w:rsidRPr="00B623B4">
              <w:rPr>
                <w:lang w:eastAsia="ru-RU"/>
              </w:rPr>
              <w:t>1</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CA5344E" w14:textId="77777777" w:rsidR="00D559E4" w:rsidRPr="00B623B4" w:rsidRDefault="00D559E4" w:rsidP="00B623B4">
            <w:pPr>
              <w:rPr>
                <w:lang w:eastAsia="ru-RU"/>
              </w:rPr>
            </w:pPr>
            <w:r w:rsidRPr="00B623B4">
              <w:rPr>
                <w:lang w:eastAsia="ru-RU"/>
              </w:rPr>
              <w:t>Развитие скоростных, скоростно-силовых, координационных способностей, выносливости, гибкости</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8D47FDB"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0B39E781"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772E58D"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DDD3A13"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B09BB4D" w14:textId="77777777" w:rsidR="00D559E4" w:rsidRPr="00B623B4" w:rsidRDefault="00D559E4" w:rsidP="00B623B4">
            <w:pPr>
              <w:rPr>
                <w:lang w:eastAsia="ru-RU"/>
              </w:rPr>
            </w:pPr>
          </w:p>
        </w:tc>
      </w:tr>
      <w:tr w:rsidR="00D559E4" w:rsidRPr="00B623B4" w14:paraId="601D09C3" w14:textId="77777777" w:rsidTr="00B623B4">
        <w:trPr>
          <w:jc w:val="center"/>
        </w:trPr>
        <w:tc>
          <w:tcPr>
            <w:tcW w:w="0" w:type="auto"/>
            <w:gridSpan w:val="7"/>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2FDA2DD5" w14:textId="77777777" w:rsidR="00D559E4" w:rsidRPr="00B623B4" w:rsidRDefault="00D559E4" w:rsidP="00B623B4">
            <w:pPr>
              <w:jc w:val="center"/>
              <w:rPr>
                <w:lang w:eastAsia="ru-RU"/>
              </w:rPr>
            </w:pPr>
            <w:r w:rsidRPr="00B623B4">
              <w:rPr>
                <w:lang w:eastAsia="ru-RU"/>
              </w:rPr>
              <w:t>Судейская практика</w:t>
            </w:r>
          </w:p>
        </w:tc>
      </w:tr>
      <w:tr w:rsidR="00D559E4" w:rsidRPr="00B623B4" w14:paraId="46D9973E" w14:textId="77777777" w:rsidTr="00B623B4">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50C5F52" w14:textId="77777777" w:rsidR="00D559E4" w:rsidRPr="00B623B4" w:rsidRDefault="00D559E4" w:rsidP="00B623B4">
            <w:pPr>
              <w:rPr>
                <w:lang w:eastAsia="ru-RU"/>
              </w:rPr>
            </w:pPr>
            <w:r w:rsidRPr="00B623B4">
              <w:rPr>
                <w:lang w:eastAsia="ru-RU"/>
              </w:rPr>
              <w:t>1</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56B1B2B1" w14:textId="77777777" w:rsidR="00D559E4" w:rsidRPr="00B623B4" w:rsidRDefault="00D559E4" w:rsidP="00B623B4">
            <w:pPr>
              <w:rPr>
                <w:lang w:eastAsia="ru-RU"/>
              </w:rPr>
            </w:pPr>
            <w:r w:rsidRPr="00B623B4">
              <w:rPr>
                <w:lang w:eastAsia="ru-RU"/>
              </w:rPr>
              <w:t>Судейство учебной игры в баскетбол</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7A210B56" w14:textId="77777777" w:rsidR="00D559E4" w:rsidRPr="00B623B4" w:rsidRDefault="00D559E4" w:rsidP="00B623B4">
            <w:pPr>
              <w:rPr>
                <w:lang w:eastAsia="ru-RU"/>
              </w:rPr>
            </w:pPr>
            <w:r w:rsidRPr="00B623B4">
              <w:rPr>
                <w:lang w:eastAsia="ru-RU"/>
              </w:rPr>
              <w:t> </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60BCD6AE" w14:textId="77777777" w:rsidR="00D559E4" w:rsidRPr="00B623B4" w:rsidRDefault="00D559E4" w:rsidP="00B623B4">
            <w:pPr>
              <w:rPr>
                <w:lang w:eastAsia="ru-RU"/>
              </w:rPr>
            </w:pP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784B58A" w14:textId="77777777" w:rsidR="00D559E4" w:rsidRPr="00B623B4" w:rsidRDefault="00D559E4" w:rsidP="00B623B4">
            <w:pPr>
              <w:rPr>
                <w:lang w:eastAsia="ru-RU"/>
              </w:rPr>
            </w:pP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4935514A" w14:textId="77777777" w:rsidR="00D559E4" w:rsidRPr="00B623B4" w:rsidRDefault="00D559E4" w:rsidP="00B623B4">
            <w:pPr>
              <w:rPr>
                <w:lang w:eastAsia="ru-RU"/>
              </w:rPr>
            </w:pPr>
            <w:r w:rsidRPr="00B623B4">
              <w:rPr>
                <w:lang w:eastAsia="ru-RU"/>
              </w:rPr>
              <w:t>+</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14:paraId="1D7C5BC7" w14:textId="77777777" w:rsidR="00D559E4" w:rsidRPr="00B623B4" w:rsidRDefault="00D559E4" w:rsidP="00B623B4">
            <w:pPr>
              <w:rPr>
                <w:lang w:eastAsia="ru-RU"/>
              </w:rPr>
            </w:pPr>
          </w:p>
        </w:tc>
      </w:tr>
    </w:tbl>
    <w:p w14:paraId="248BF6F9" w14:textId="77777777" w:rsidR="00D559E4" w:rsidRPr="00B623B4" w:rsidRDefault="00D559E4" w:rsidP="00D559E4">
      <w:pPr>
        <w:spacing w:after="113"/>
        <w:rPr>
          <w:lang w:eastAsia="ru-RU"/>
        </w:rPr>
      </w:pPr>
    </w:p>
    <w:p w14:paraId="288E72F1" w14:textId="77777777" w:rsidR="00D559E4" w:rsidRPr="00B623B4" w:rsidRDefault="00D559E4" w:rsidP="00D559E4">
      <w:pPr>
        <w:spacing w:after="113"/>
        <w:rPr>
          <w:lang w:eastAsia="ru-RU"/>
        </w:rPr>
      </w:pPr>
      <w:r w:rsidRPr="00B623B4">
        <w:rPr>
          <w:b/>
          <w:bCs/>
          <w:lang w:eastAsia="ru-RU"/>
        </w:rPr>
        <w:t>Баскетбол</w:t>
      </w:r>
      <w:r w:rsidRPr="00B623B4">
        <w:rPr>
          <w:lang w:eastAsia="ru-RU"/>
        </w:rPr>
        <w:t> (англ. basket — корзина, ball — мяч) — спортивная командная игра с мячом. В баскетбол играют две команды, каждая из которых состоит из пяти игроков. Цель каждой команды — забросить руками мяч в кольцо с сеткой (корзину) соперника и помешать другой команде овладеть мячом и забросить его в свою корзину.[1] Корзина  находится на высоте 3,05 метра от пола (10 футов). От каждой команды на площадке находится по 5 человек, всего в команде 12 человек, замены не ограничены. За мяч, заброшенный с ближней и средней дистанции, засчитывается 2 очка, с дальней (из-за трёх очковой линии) — 3 очка. Штрафной бросок оценивается в одно очко. Стандартный размер баскетбольной площадки 28 метров в длину и 15 метров в ширину. Баскетбол — один из самых популярных видов спорта в мире</w:t>
      </w:r>
    </w:p>
    <w:p w14:paraId="7BDC6223" w14:textId="77777777" w:rsidR="00D559E4" w:rsidRPr="00B623B4" w:rsidRDefault="00D559E4" w:rsidP="00D559E4">
      <w:pPr>
        <w:spacing w:after="113"/>
        <w:rPr>
          <w:lang w:eastAsia="ru-RU"/>
        </w:rPr>
      </w:pPr>
      <w:r w:rsidRPr="00B623B4">
        <w:rPr>
          <w:i/>
          <w:iCs/>
          <w:lang w:eastAsia="ru-RU"/>
        </w:rPr>
        <w:t>Цель игры</w:t>
      </w:r>
      <w:r w:rsidRPr="00B623B4">
        <w:rPr>
          <w:lang w:eastAsia="ru-RU"/>
        </w:rPr>
        <w:t> — является овладение мячом и броски в корзину соперника, в то время как другая команда пытается помешать этому. Мяч считается заброшенным, если он попадает в корзину сверху и остается в ней или проходит через сетку.</w:t>
      </w:r>
    </w:p>
    <w:p w14:paraId="50ADC9B5" w14:textId="77777777" w:rsidR="00D559E4" w:rsidRPr="00B623B4" w:rsidRDefault="00D559E4" w:rsidP="00D559E4">
      <w:pPr>
        <w:spacing w:after="113"/>
        <w:rPr>
          <w:lang w:eastAsia="ru-RU"/>
        </w:rPr>
      </w:pPr>
      <w:r w:rsidRPr="00B623B4">
        <w:rPr>
          <w:i/>
          <w:iCs/>
          <w:lang w:eastAsia="ru-RU"/>
        </w:rPr>
        <w:t>Задачи игроков —</w:t>
      </w:r>
      <w:r w:rsidRPr="00B623B4">
        <w:rPr>
          <w:lang w:eastAsia="ru-RU"/>
        </w:rPr>
        <w:t> в соответствии с правилами набрать как можно больше очков.</w:t>
      </w:r>
    </w:p>
    <w:p w14:paraId="361FFB4C" w14:textId="77777777" w:rsidR="00D559E4" w:rsidRPr="00B623B4" w:rsidRDefault="00D559E4" w:rsidP="00D559E4">
      <w:pPr>
        <w:spacing w:after="113"/>
        <w:rPr>
          <w:lang w:eastAsia="ru-RU"/>
        </w:rPr>
      </w:pPr>
      <w:r w:rsidRPr="00B623B4">
        <w:rPr>
          <w:lang w:eastAsia="ru-RU"/>
        </w:rPr>
        <w:t>Правила игры в баскетбол: В баскетбол играют две команды, обычно по двенадцать человек, от каждой из которых на площадке одновременно присутствует пять игроков. Цель каждой команды в баскетболе - забросить мяч в корзину соперника и помешать, другой команде овладеть мячом и забросить его в корзину своей команды. Мячом играют только руками. Бежать с мячом, не ударяя им в пол, преднамеренно бить по нему ногой, блокировать любой частью ноги или бить по нему кулаком является нарушением. Случайное же соприкосновение или касание мяча стопой или ногой не является нарушением.</w:t>
      </w:r>
    </w:p>
    <w:p w14:paraId="03F86496" w14:textId="77777777" w:rsidR="00D559E4" w:rsidRPr="00B623B4" w:rsidRDefault="00D559E4" w:rsidP="00D559E4">
      <w:pPr>
        <w:spacing w:after="113"/>
        <w:rPr>
          <w:lang w:eastAsia="ru-RU"/>
        </w:rPr>
      </w:pPr>
      <w:r w:rsidRPr="00B623B4">
        <w:rPr>
          <w:lang w:eastAsia="ru-RU"/>
        </w:rPr>
        <w:t>Победителем в баскетболе становится команда, которая по окончании игрового времени набрала большее количество очков. При равном счёте по окончании основного времени матча назначается овертайм (обычно пять минут дополнительного времени), в случае, если и по его окончании счёт будет равен, назначается второй, третий овертайм и т. д., до тех пор, пока не будет выявлен победитель матча. За одно попадание мяча в кольцо может быть засчитано разное количество очков:</w:t>
      </w:r>
    </w:p>
    <w:p w14:paraId="6B377707" w14:textId="77777777" w:rsidR="00D559E4" w:rsidRPr="00B623B4" w:rsidRDefault="00D559E4" w:rsidP="00D559E4">
      <w:pPr>
        <w:spacing w:after="113"/>
        <w:rPr>
          <w:lang w:eastAsia="ru-RU"/>
        </w:rPr>
      </w:pPr>
      <w:r w:rsidRPr="00B623B4">
        <w:rPr>
          <w:lang w:eastAsia="ru-RU"/>
        </w:rPr>
        <w:t>1 очко — бросок со штрафной линии </w:t>
      </w:r>
      <w:r w:rsidRPr="00B623B4">
        <w:rPr>
          <w:lang w:eastAsia="ru-RU"/>
        </w:rPr>
        <w:br/>
        <w:t>2 очка — бросок со средней или близкой дистанции (ближе трёх очковой линии) </w:t>
      </w:r>
      <w:r w:rsidRPr="00B623B4">
        <w:rPr>
          <w:lang w:eastAsia="ru-RU"/>
        </w:rPr>
        <w:br/>
        <w:t>3 очка — бросок из-за трёх очковой линии на расстоянии 6 м 75 см (7 м 24 см в Национальной баскетбольной ассоциации) Игра официально начинается спорным броском в центральном круге, когда мяч правильно отбит одним из спорящих. Матч состоит из четырёх периодов по десять минут с перерывами по две минуты. Продолжительность перерыва между второй и третьей четвертями игры - пятнадцать минут. После большого перерыва команды должны поменяться корзинами.</w:t>
      </w:r>
    </w:p>
    <w:p w14:paraId="49DE2BA6" w14:textId="77777777" w:rsidR="00D559E4" w:rsidRPr="00B623B4" w:rsidRDefault="00D559E4" w:rsidP="00D559E4">
      <w:pPr>
        <w:spacing w:after="113"/>
        <w:jc w:val="center"/>
        <w:rPr>
          <w:lang w:eastAsia="ru-RU"/>
        </w:rPr>
      </w:pPr>
      <w:r w:rsidRPr="00B623B4">
        <w:rPr>
          <w:b/>
          <w:bCs/>
          <w:lang w:eastAsia="ru-RU"/>
        </w:rPr>
        <w:t>Оборудование для игры в баскетбол</w:t>
      </w:r>
    </w:p>
    <w:p w14:paraId="6B3D4C8E" w14:textId="77777777" w:rsidR="00D559E4" w:rsidRPr="00B623B4" w:rsidRDefault="00D559E4" w:rsidP="00D559E4">
      <w:pPr>
        <w:spacing w:after="113"/>
        <w:rPr>
          <w:lang w:eastAsia="ru-RU"/>
        </w:rPr>
      </w:pPr>
      <w:r w:rsidRPr="00B623B4">
        <w:rPr>
          <w:i/>
          <w:iCs/>
          <w:lang w:eastAsia="ru-RU"/>
        </w:rPr>
        <w:t>Игровая площадка:</w:t>
      </w:r>
    </w:p>
    <w:p w14:paraId="29AEC7D7" w14:textId="77777777" w:rsidR="00D559E4" w:rsidRPr="00B623B4" w:rsidRDefault="00D559E4" w:rsidP="00D559E4">
      <w:pPr>
        <w:spacing w:after="113"/>
        <w:rPr>
          <w:lang w:eastAsia="ru-RU"/>
        </w:rPr>
      </w:pPr>
      <w:r w:rsidRPr="00B623B4">
        <w:rPr>
          <w:lang w:eastAsia="ru-RU"/>
        </w:rPr>
        <w:t>Игровая площадка должная представлять собой прямоугольную плоскую твердую поверхность без каких-либо препятствий.</w:t>
      </w:r>
    </w:p>
    <w:p w14:paraId="31355E72" w14:textId="77777777" w:rsidR="00D559E4" w:rsidRPr="00B623B4" w:rsidRDefault="00D559E4" w:rsidP="00D559E4">
      <w:pPr>
        <w:spacing w:after="113"/>
        <w:rPr>
          <w:lang w:eastAsia="ru-RU"/>
        </w:rPr>
      </w:pPr>
      <w:r w:rsidRPr="00B623B4">
        <w:rPr>
          <w:lang w:eastAsia="ru-RU"/>
        </w:rPr>
        <w:t>Для официальных соревнований ФИБА размеры игровой площадки должны быть 28 метров в длину и 15 метров в ширину, измеренные от внутреннего края ограничивающих линий. Для всех других соревнований соответствующие структуры, такие как Зональная комиссия или Национальная Федерация, имеют право утвердить существующие игровые площадки с минимальными размерами 26х14 метров. Все новые площадки должны строиться в соответствии с требованиями, определенными для главных официальных соревнования ФИБА, а именно, 28х15 метров. Высота потолка или расстояние до самого низкого препятствия над игровой площадкой должны быть не менее 7 метров.</w:t>
      </w:r>
    </w:p>
    <w:p w14:paraId="6774FEFF" w14:textId="77777777" w:rsidR="00D559E4" w:rsidRPr="00B623B4" w:rsidRDefault="00D559E4" w:rsidP="00D559E4">
      <w:pPr>
        <w:spacing w:after="113"/>
        <w:rPr>
          <w:lang w:eastAsia="ru-RU"/>
        </w:rPr>
      </w:pPr>
      <w:r w:rsidRPr="00B623B4">
        <w:rPr>
          <w:lang w:eastAsia="ru-RU"/>
        </w:rPr>
        <w:t>Игровая поверхность должна быть равномерно и достаточно освещена. Источники света должны находиться там, где они не будут мешать зрению игроков.</w:t>
      </w:r>
    </w:p>
    <w:p w14:paraId="0E6776B3" w14:textId="77777777" w:rsidR="00D559E4" w:rsidRPr="00B623B4" w:rsidRDefault="00D559E4" w:rsidP="00D559E4">
      <w:pPr>
        <w:spacing w:after="113"/>
        <w:rPr>
          <w:lang w:eastAsia="ru-RU"/>
        </w:rPr>
      </w:pPr>
      <w:r w:rsidRPr="00B623B4">
        <w:rPr>
          <w:i/>
          <w:iCs/>
          <w:lang w:eastAsia="ru-RU"/>
        </w:rPr>
        <w:t>Корзина:</w:t>
      </w:r>
    </w:p>
    <w:p w14:paraId="32416062" w14:textId="77777777" w:rsidR="00D559E4" w:rsidRPr="00B623B4" w:rsidRDefault="00D559E4" w:rsidP="00D559E4">
      <w:pPr>
        <w:spacing w:after="113"/>
        <w:rPr>
          <w:lang w:eastAsia="ru-RU"/>
        </w:rPr>
      </w:pPr>
      <w:r w:rsidRPr="00B623B4">
        <w:rPr>
          <w:lang w:eastAsia="ru-RU"/>
        </w:rPr>
        <w:t>Корзина (кольцо с сеткой) находится на высоте 3,05 метра от пола. Кольца должны иметь следующую конструкцию: материал – прочная сталь, минимальный внутренний диаметр 45 см и максимальный внутренний диаметр 45,7 см, окрашен в оранжевый цвет.</w:t>
      </w:r>
    </w:p>
    <w:p w14:paraId="111B61A7" w14:textId="77777777" w:rsidR="00D559E4" w:rsidRPr="00B623B4" w:rsidRDefault="00D559E4" w:rsidP="00D559E4">
      <w:pPr>
        <w:spacing w:after="113"/>
        <w:rPr>
          <w:lang w:eastAsia="ru-RU"/>
        </w:rPr>
      </w:pPr>
      <w:r w:rsidRPr="00B623B4">
        <w:rPr>
          <w:lang w:eastAsia="ru-RU"/>
        </w:rPr>
        <w:t>кольцо должно крепиться к конструкции щита</w:t>
      </w:r>
    </w:p>
    <w:p w14:paraId="627DF32C" w14:textId="77777777" w:rsidR="00D559E4" w:rsidRPr="00B623B4" w:rsidRDefault="00D559E4" w:rsidP="00D559E4">
      <w:pPr>
        <w:spacing w:after="113"/>
        <w:rPr>
          <w:lang w:eastAsia="ru-RU"/>
        </w:rPr>
      </w:pPr>
      <w:r w:rsidRPr="00B623B4">
        <w:rPr>
          <w:lang w:eastAsia="ru-RU"/>
        </w:rPr>
        <w:t>верхняя плоскость кольца должна располагаться горизонтально на высоте 3,05 м над поверхностью площадки на равном расстоянии от вертикальных краев щита;</w:t>
      </w:r>
    </w:p>
    <w:p w14:paraId="14E6BEF8" w14:textId="77777777" w:rsidR="00D559E4" w:rsidRPr="00B623B4" w:rsidRDefault="00D559E4" w:rsidP="00D559E4">
      <w:pPr>
        <w:spacing w:after="113"/>
        <w:rPr>
          <w:lang w:eastAsia="ru-RU"/>
        </w:rPr>
      </w:pPr>
      <w:r w:rsidRPr="00B623B4">
        <w:rPr>
          <w:lang w:eastAsia="ru-RU"/>
        </w:rPr>
        <w:t>ближайшая точка внутренней части кольца должна располагаться на расстоянии 15 см от лицевой поверхности щита;</w:t>
      </w:r>
    </w:p>
    <w:p w14:paraId="7338FDB7" w14:textId="77777777" w:rsidR="00D559E4" w:rsidRPr="00B623B4" w:rsidRDefault="00D559E4" w:rsidP="00D559E4">
      <w:pPr>
        <w:spacing w:after="113"/>
        <w:rPr>
          <w:lang w:eastAsia="ru-RU"/>
        </w:rPr>
      </w:pPr>
      <w:r w:rsidRPr="00B623B4">
        <w:rPr>
          <w:lang w:eastAsia="ru-RU"/>
        </w:rPr>
        <w:t>Сетки должны быть изготовлены следующим образом: они должны быть из белого шнура, подвешены к кольцу и сконструированы так, чтобы на мгновение задерживать мяч, когда он проходит через корзину.</w:t>
      </w:r>
    </w:p>
    <w:p w14:paraId="6C6A5C93" w14:textId="77777777" w:rsidR="00D559E4" w:rsidRPr="00B623B4" w:rsidRDefault="00D559E4" w:rsidP="00D559E4">
      <w:pPr>
        <w:spacing w:after="113"/>
        <w:rPr>
          <w:lang w:eastAsia="ru-RU"/>
        </w:rPr>
      </w:pPr>
      <w:r w:rsidRPr="00B623B4">
        <w:rPr>
          <w:lang w:eastAsia="ru-RU"/>
        </w:rPr>
        <w:lastRenderedPageBreak/>
        <w:t>Длина сетки должна быть не менее 40 см и не более 45 см; сетка должна иметь 12 петель для крепления к кольцу; верхняя часть сетки должна быть достаточно жесткой, чтобы предотвратить от: (набрасывания сетки на кольцо и возможного ее запутывания; мяча в сетке или выкидывания его сеткой обратно).</w:t>
      </w:r>
    </w:p>
    <w:p w14:paraId="476E606C" w14:textId="77777777" w:rsidR="00D559E4" w:rsidRPr="00B623B4" w:rsidRDefault="00D559E4" w:rsidP="00D559E4">
      <w:pPr>
        <w:spacing w:after="113"/>
        <w:rPr>
          <w:lang w:eastAsia="ru-RU"/>
        </w:rPr>
      </w:pPr>
      <w:r w:rsidRPr="00B623B4">
        <w:rPr>
          <w:i/>
          <w:iCs/>
          <w:lang w:eastAsia="ru-RU"/>
        </w:rPr>
        <w:t>Щит:</w:t>
      </w:r>
    </w:p>
    <w:p w14:paraId="7075F429" w14:textId="77777777" w:rsidR="00D559E4" w:rsidRPr="00B623B4" w:rsidRDefault="00D559E4" w:rsidP="00D559E4">
      <w:pPr>
        <w:spacing w:after="113"/>
        <w:rPr>
          <w:lang w:eastAsia="ru-RU"/>
        </w:rPr>
      </w:pPr>
      <w:r w:rsidRPr="00B623B4">
        <w:rPr>
          <w:lang w:eastAsia="ru-RU"/>
        </w:rPr>
        <w:t>Два щита должны быть изготовлены из соответствующего прозрачного материала. Щиты могут быть также изготовлены из другого материала (или материалов), но должны отвечать вышеперечисленным требованиям, и быть окрашены в белый цвет.</w:t>
      </w:r>
    </w:p>
    <w:p w14:paraId="7824BC6E" w14:textId="77777777" w:rsidR="00D559E4" w:rsidRPr="00B623B4" w:rsidRDefault="00D559E4" w:rsidP="00D559E4">
      <w:pPr>
        <w:spacing w:after="113"/>
        <w:rPr>
          <w:lang w:eastAsia="ru-RU"/>
        </w:rPr>
      </w:pPr>
      <w:r w:rsidRPr="00B623B4">
        <w:rPr>
          <w:lang w:eastAsia="ru-RU"/>
        </w:rPr>
        <w:t>Размеры щитов должны быть: 1,80 м (+ 3 см) по горизонтали и 1,05 м (+ 2 см) по вертикали. Нижние края щитов должны быть расположены на высоте 2,90 м от поверхности площадки.</w:t>
      </w:r>
    </w:p>
    <w:p w14:paraId="345DCBC3" w14:textId="77777777" w:rsidR="00D559E4" w:rsidRPr="00B623B4" w:rsidRDefault="00D559E4" w:rsidP="00D559E4">
      <w:pPr>
        <w:spacing w:after="113"/>
        <w:rPr>
          <w:lang w:eastAsia="ru-RU"/>
        </w:rPr>
      </w:pPr>
      <w:r w:rsidRPr="00B623B4">
        <w:rPr>
          <w:lang w:eastAsia="ru-RU"/>
        </w:rPr>
        <w:t>Лицевая поверхность двух щитов: должна быть гладкой, края должны быть размечены линией, позади кольца наносится прямоугольник. Внешние размеры прямоугольника: 59 см по горизонтали и 45 см по вертикали. Верхний край основания прямоугольника должен находиться на уровне верхней плоскости кольца, все линии должны быть нанесены следующим образом: белым цветом, если щит прозрачный, черным цветом во всех остальных случаях.</w:t>
      </w:r>
    </w:p>
    <w:p w14:paraId="0D5EBECD" w14:textId="77777777" w:rsidR="00D559E4" w:rsidRPr="00B623B4" w:rsidRDefault="00D559E4" w:rsidP="00D559E4">
      <w:pPr>
        <w:spacing w:after="113"/>
        <w:rPr>
          <w:lang w:eastAsia="ru-RU"/>
        </w:rPr>
      </w:pPr>
      <w:r w:rsidRPr="00B623B4">
        <w:rPr>
          <w:i/>
          <w:iCs/>
          <w:lang w:eastAsia="ru-RU"/>
        </w:rPr>
        <w:t>Мяч:</w:t>
      </w:r>
    </w:p>
    <w:p w14:paraId="06CA727A" w14:textId="77777777" w:rsidR="00D559E4" w:rsidRPr="00B623B4" w:rsidRDefault="00D559E4" w:rsidP="00D559E4">
      <w:pPr>
        <w:spacing w:after="113"/>
        <w:rPr>
          <w:lang w:eastAsia="ru-RU"/>
        </w:rPr>
      </w:pPr>
      <w:r w:rsidRPr="00B623B4">
        <w:rPr>
          <w:lang w:eastAsia="ru-RU"/>
        </w:rPr>
        <w:t>Мяч должен имеет форму сферы, и быть установленного оттенка оранжевого цвета. Мяч должен иметь традиционный рисунок из восьми частей, разделенных выемками (швами).</w:t>
      </w:r>
    </w:p>
    <w:p w14:paraId="1F96680C" w14:textId="77777777" w:rsidR="00D559E4" w:rsidRPr="00B623B4" w:rsidRDefault="00D559E4" w:rsidP="00D559E4">
      <w:pPr>
        <w:spacing w:after="113"/>
        <w:rPr>
          <w:lang w:eastAsia="ru-RU"/>
        </w:rPr>
      </w:pPr>
      <w:r w:rsidRPr="00B623B4">
        <w:rPr>
          <w:lang w:eastAsia="ru-RU"/>
        </w:rPr>
        <w:t>Наружная поверхность мяча должна быть изготовлена из кожи, резины или синтетического материала. Он должен быть накачан до такой величины воздушного давления, чтобы при падении на игровую площадку с высоты около 1,80 м измеренной от нижней поверхности мяча, отскакивал на высоту, не менее чем около 1,20 м и не более чем около 1,40 м измеренную до верхней поверхности мяча. Ширина швов и/или выемок на мяче не должна превышать 0,6 см. Длина окружности мяча должна быть не менее 74 см и не более 78 см. Вес мяча должен быть не менее 567 г и не более 650 г.</w:t>
      </w:r>
    </w:p>
    <w:p w14:paraId="682250E6" w14:textId="77777777" w:rsidR="00D559E4" w:rsidRPr="00B623B4" w:rsidRDefault="00D559E4" w:rsidP="00D559E4">
      <w:pPr>
        <w:spacing w:after="113"/>
        <w:rPr>
          <w:lang w:eastAsia="ru-RU"/>
        </w:rPr>
      </w:pPr>
      <w:r w:rsidRPr="00B623B4">
        <w:rPr>
          <w:i/>
          <w:iCs/>
          <w:lang w:eastAsia="ru-RU"/>
        </w:rPr>
        <w:t>Нарушения:</w:t>
      </w:r>
    </w:p>
    <w:p w14:paraId="07867EC5" w14:textId="77777777" w:rsidR="00D559E4" w:rsidRPr="00B623B4" w:rsidRDefault="00D559E4" w:rsidP="00D559E4">
      <w:pPr>
        <w:spacing w:after="113"/>
        <w:rPr>
          <w:lang w:eastAsia="ru-RU"/>
        </w:rPr>
      </w:pPr>
      <w:r w:rsidRPr="00B623B4">
        <w:rPr>
          <w:lang w:eastAsia="ru-RU"/>
        </w:rPr>
        <w:t>аут - мяч уходит за пределы игровой площадки;</w:t>
      </w:r>
    </w:p>
    <w:p w14:paraId="4DB9FEAB" w14:textId="77777777" w:rsidR="00D559E4" w:rsidRPr="00B623B4" w:rsidRDefault="00D559E4" w:rsidP="00D559E4">
      <w:pPr>
        <w:spacing w:after="113"/>
        <w:rPr>
          <w:lang w:eastAsia="ru-RU"/>
        </w:rPr>
      </w:pPr>
      <w:r w:rsidRPr="00B623B4">
        <w:rPr>
          <w:lang w:eastAsia="ru-RU"/>
        </w:rPr>
        <w:t>пробежка-игрок, контролирующий мяч, совершает перемещение ног сверх ограничений, установленного правилами</w:t>
      </w:r>
    </w:p>
    <w:p w14:paraId="736BBB50" w14:textId="77777777" w:rsidR="00D559E4" w:rsidRPr="00B623B4" w:rsidRDefault="00D559E4" w:rsidP="00D559E4">
      <w:pPr>
        <w:spacing w:after="113"/>
        <w:rPr>
          <w:lang w:eastAsia="ru-RU"/>
        </w:rPr>
      </w:pPr>
      <w:r w:rsidRPr="00B623B4">
        <w:rPr>
          <w:lang w:eastAsia="ru-RU"/>
        </w:rPr>
        <w:t>нарушение ведения мяча, включающее в себя пронос мяча, двойное ведение;</w:t>
      </w:r>
    </w:p>
    <w:p w14:paraId="06FDDA10" w14:textId="77777777" w:rsidR="00D559E4" w:rsidRPr="00B623B4" w:rsidRDefault="00D559E4" w:rsidP="00D559E4">
      <w:pPr>
        <w:spacing w:after="113"/>
        <w:rPr>
          <w:lang w:eastAsia="ru-RU"/>
        </w:rPr>
      </w:pPr>
      <w:r w:rsidRPr="00B623B4">
        <w:rPr>
          <w:lang w:eastAsia="ru-RU"/>
        </w:rPr>
        <w:t>три секунды - игрок нападения находится в зоне штрафного броска более трех секунд в то время, когда его команда владеет мячом в зоне нападения;</w:t>
      </w:r>
    </w:p>
    <w:p w14:paraId="53A33DCD" w14:textId="77777777" w:rsidR="00D559E4" w:rsidRPr="00B623B4" w:rsidRDefault="00D559E4" w:rsidP="00D559E4">
      <w:pPr>
        <w:spacing w:after="113"/>
        <w:rPr>
          <w:lang w:eastAsia="ru-RU"/>
        </w:rPr>
      </w:pPr>
      <w:r w:rsidRPr="00B623B4">
        <w:rPr>
          <w:lang w:eastAsia="ru-RU"/>
        </w:rPr>
        <w:t>пять секунд — игрок при выполнении вбрасывания не расстается с мячом в течение пяти секунд;</w:t>
      </w:r>
    </w:p>
    <w:p w14:paraId="3886BED6" w14:textId="77777777" w:rsidR="00D559E4" w:rsidRPr="00B623B4" w:rsidRDefault="00D559E4" w:rsidP="00D559E4">
      <w:pPr>
        <w:spacing w:after="113"/>
        <w:rPr>
          <w:lang w:eastAsia="ru-RU"/>
        </w:rPr>
      </w:pPr>
      <w:r w:rsidRPr="00B623B4">
        <w:rPr>
          <w:lang w:eastAsia="ru-RU"/>
        </w:rPr>
        <w:t>восемь секунд — команда, владеющая мячом из зоны защиты, не вывела его в зону нападения за восемь секунд;</w:t>
      </w:r>
    </w:p>
    <w:p w14:paraId="2453D7A8" w14:textId="77777777" w:rsidR="00D559E4" w:rsidRPr="00B623B4" w:rsidRDefault="00D559E4" w:rsidP="00D559E4">
      <w:pPr>
        <w:spacing w:after="113"/>
        <w:rPr>
          <w:lang w:eastAsia="ru-RU"/>
        </w:rPr>
      </w:pPr>
      <w:r w:rsidRPr="00B623B4">
        <w:rPr>
          <w:lang w:eastAsia="ru-RU"/>
        </w:rPr>
        <w:t>24 секунды - команда владела мячом более 24 секунд и не произвела точного броска по кольцу. Команда получает право на новое 24 секундное владение, если мяч, брошенный по кольцу, коснулся дужки кольца, либо щита, а также в случае получения фола защищающейся командой.</w:t>
      </w:r>
    </w:p>
    <w:p w14:paraId="3F851F8C" w14:textId="77777777" w:rsidR="00D559E4" w:rsidRPr="00B623B4" w:rsidRDefault="00D559E4" w:rsidP="00D559E4">
      <w:pPr>
        <w:spacing w:after="113"/>
        <w:rPr>
          <w:lang w:eastAsia="ru-RU"/>
        </w:rPr>
      </w:pPr>
      <w:r w:rsidRPr="00B623B4">
        <w:rPr>
          <w:lang w:eastAsia="ru-RU"/>
        </w:rPr>
        <w:t>Плотно опекаемый игрок - игрок держит мяч более пяти секунд, в то время как соперник его плотно опекает;</w:t>
      </w:r>
    </w:p>
    <w:p w14:paraId="71181DB1" w14:textId="77777777" w:rsidR="00D559E4" w:rsidRPr="00B623B4" w:rsidRDefault="00D559E4" w:rsidP="00D559E4">
      <w:pPr>
        <w:spacing w:after="113"/>
        <w:rPr>
          <w:lang w:eastAsia="ru-RU"/>
        </w:rPr>
      </w:pPr>
      <w:r w:rsidRPr="00B623B4">
        <w:rPr>
          <w:lang w:eastAsia="ru-RU"/>
        </w:rPr>
        <w:t>нарушения возвращения мяча в зону защиты - команда, владеющая мячом в зоне нападения, перевела его в зону защиты.</w:t>
      </w:r>
    </w:p>
    <w:p w14:paraId="4537F55A" w14:textId="77777777" w:rsidR="00D559E4" w:rsidRPr="00B623B4" w:rsidRDefault="00D559E4" w:rsidP="00D559E4">
      <w:pPr>
        <w:spacing w:after="113"/>
        <w:rPr>
          <w:lang w:eastAsia="ru-RU"/>
        </w:rPr>
      </w:pPr>
      <w:r w:rsidRPr="00B623B4">
        <w:rPr>
          <w:i/>
          <w:iCs/>
          <w:lang w:eastAsia="ru-RU"/>
        </w:rPr>
        <w:t>Фолы:</w:t>
      </w:r>
    </w:p>
    <w:p w14:paraId="0ECC66D3" w14:textId="77777777" w:rsidR="00D559E4" w:rsidRPr="00B623B4" w:rsidRDefault="00D559E4" w:rsidP="00D559E4">
      <w:pPr>
        <w:spacing w:after="113"/>
        <w:rPr>
          <w:lang w:eastAsia="ru-RU"/>
        </w:rPr>
      </w:pPr>
      <w:r w:rsidRPr="00B623B4">
        <w:rPr>
          <w:lang w:eastAsia="ru-RU"/>
        </w:rPr>
        <w:t>Фол - это несоблюдение правил, вызванное персональным контактом или неспортивным поведением.</w:t>
      </w:r>
    </w:p>
    <w:p w14:paraId="52915A0F" w14:textId="77777777" w:rsidR="00D559E4" w:rsidRPr="00B623B4" w:rsidRDefault="00D559E4" w:rsidP="00D559E4">
      <w:pPr>
        <w:spacing w:after="113"/>
        <w:rPr>
          <w:lang w:eastAsia="ru-RU"/>
        </w:rPr>
      </w:pPr>
      <w:r w:rsidRPr="00B623B4">
        <w:rPr>
          <w:lang w:eastAsia="ru-RU"/>
        </w:rPr>
        <w:t>Виды фолов:</w:t>
      </w:r>
    </w:p>
    <w:p w14:paraId="2D38CE23" w14:textId="77777777" w:rsidR="00D559E4" w:rsidRPr="00B623B4" w:rsidRDefault="00D559E4" w:rsidP="00D559E4">
      <w:pPr>
        <w:spacing w:after="113"/>
        <w:rPr>
          <w:lang w:eastAsia="ru-RU"/>
        </w:rPr>
      </w:pPr>
      <w:r w:rsidRPr="00B623B4">
        <w:rPr>
          <w:lang w:eastAsia="ru-RU"/>
        </w:rPr>
        <w:t>персональный - фол, вследствие персонального контакта.</w:t>
      </w:r>
    </w:p>
    <w:p w14:paraId="7748E2A3" w14:textId="77777777" w:rsidR="00D559E4" w:rsidRPr="00B623B4" w:rsidRDefault="00D559E4" w:rsidP="00D559E4">
      <w:pPr>
        <w:spacing w:after="113"/>
        <w:rPr>
          <w:lang w:eastAsia="ru-RU"/>
        </w:rPr>
      </w:pPr>
      <w:r w:rsidRPr="00B623B4">
        <w:rPr>
          <w:lang w:eastAsia="ru-RU"/>
        </w:rPr>
        <w:t>технический фол - фол, не вызванный контактом с соперником.</w:t>
      </w:r>
    </w:p>
    <w:p w14:paraId="422B83D2" w14:textId="77777777" w:rsidR="00D559E4" w:rsidRPr="00B623B4" w:rsidRDefault="00D559E4" w:rsidP="00D559E4">
      <w:pPr>
        <w:spacing w:after="113"/>
        <w:rPr>
          <w:lang w:eastAsia="ru-RU"/>
        </w:rPr>
      </w:pPr>
      <w:r w:rsidRPr="00B623B4">
        <w:rPr>
          <w:lang w:eastAsia="ru-RU"/>
        </w:rPr>
        <w:t>неспортивный - фол, совершенный вследствие контакта, при котором игрок не пытался сыграть мячом в рамках правил.</w:t>
      </w:r>
    </w:p>
    <w:p w14:paraId="1A6CEBD4" w14:textId="77777777" w:rsidR="00D559E4" w:rsidRPr="00B623B4" w:rsidRDefault="00D559E4" w:rsidP="00D559E4">
      <w:pPr>
        <w:spacing w:after="113"/>
        <w:rPr>
          <w:lang w:eastAsia="ru-RU"/>
        </w:rPr>
      </w:pPr>
      <w:r w:rsidRPr="00B623B4">
        <w:rPr>
          <w:lang w:eastAsia="ru-RU"/>
        </w:rPr>
        <w:t>дисквалифицирующий фол - это фол, вследствие вопиющего неспортивного поведения.</w:t>
      </w:r>
    </w:p>
    <w:p w14:paraId="5F9FE401" w14:textId="77777777" w:rsidR="00D559E4" w:rsidRPr="00B623B4" w:rsidRDefault="00D559E4" w:rsidP="00D559E4">
      <w:pPr>
        <w:spacing w:after="113"/>
        <w:rPr>
          <w:lang w:eastAsia="ru-RU"/>
        </w:rPr>
      </w:pPr>
      <w:r w:rsidRPr="00B623B4">
        <w:rPr>
          <w:lang w:eastAsia="ru-RU"/>
        </w:rPr>
        <w:t>Игрок, получивший 5 фолов в матче, должен покинуть игровую площадку и не может принимать участие в матче (но при этом ему разрешается остаться на скамейке запасных) Игрок, получивший дисквалифицирующий фол должен покинуть место проведения матча.</w:t>
      </w:r>
    </w:p>
    <w:p w14:paraId="13FAD8DA" w14:textId="77777777" w:rsidR="00D559E4" w:rsidRPr="00B623B4" w:rsidRDefault="00D559E4" w:rsidP="00D559E4">
      <w:pPr>
        <w:spacing w:after="113"/>
        <w:rPr>
          <w:lang w:eastAsia="ru-RU"/>
        </w:rPr>
      </w:pPr>
      <w:r w:rsidRPr="00B623B4">
        <w:rPr>
          <w:i/>
          <w:iCs/>
          <w:lang w:eastAsia="ru-RU"/>
        </w:rPr>
        <w:t>Наказание за фол</w:t>
      </w:r>
    </w:p>
    <w:p w14:paraId="195DD88C" w14:textId="77777777" w:rsidR="00D559E4" w:rsidRPr="00B623B4" w:rsidRDefault="00D559E4" w:rsidP="00D559E4">
      <w:pPr>
        <w:spacing w:after="113"/>
        <w:rPr>
          <w:lang w:eastAsia="ru-RU"/>
        </w:rPr>
      </w:pPr>
      <w:r w:rsidRPr="00B623B4">
        <w:rPr>
          <w:lang w:eastAsia="ru-RU"/>
        </w:rPr>
        <w:t>Наказание: Если фол совершен на игроке, не находящемся в стадии броска, то:</w:t>
      </w:r>
    </w:p>
    <w:p w14:paraId="404932EC" w14:textId="77777777" w:rsidR="00D559E4" w:rsidRPr="00B623B4" w:rsidRDefault="00D559E4" w:rsidP="00D559E4">
      <w:pPr>
        <w:spacing w:after="113"/>
        <w:rPr>
          <w:lang w:eastAsia="ru-RU"/>
        </w:rPr>
      </w:pPr>
      <w:r w:rsidRPr="00B623B4">
        <w:rPr>
          <w:lang w:eastAsia="ru-RU"/>
        </w:rPr>
        <w:t>1) если команда не набрала 5 командных фолов или фол совершен игроком, команда которого владела мячом, то пострадавшая команда производит вбрасывание;</w:t>
      </w:r>
    </w:p>
    <w:p w14:paraId="53336D30" w14:textId="77777777" w:rsidR="00D559E4" w:rsidRPr="00B623B4" w:rsidRDefault="00D559E4" w:rsidP="00D559E4">
      <w:pPr>
        <w:spacing w:after="113"/>
        <w:rPr>
          <w:lang w:eastAsia="ru-RU"/>
        </w:rPr>
      </w:pPr>
      <w:r w:rsidRPr="00B623B4">
        <w:rPr>
          <w:lang w:eastAsia="ru-RU"/>
        </w:rPr>
        <w:t>2) в противном случае пострадавший игрок выполняет 2 штрафных;</w:t>
      </w:r>
    </w:p>
    <w:p w14:paraId="76F0A207" w14:textId="77777777" w:rsidR="00D559E4" w:rsidRPr="00B623B4" w:rsidRDefault="00D559E4" w:rsidP="00D559E4">
      <w:pPr>
        <w:spacing w:after="113"/>
        <w:rPr>
          <w:lang w:eastAsia="ru-RU"/>
        </w:rPr>
      </w:pPr>
      <w:r w:rsidRPr="00B623B4">
        <w:rPr>
          <w:lang w:eastAsia="ru-RU"/>
        </w:rPr>
        <w:lastRenderedPageBreak/>
        <w:t>Если фол совершен на игроке, находящемся в стадии броска, то:</w:t>
      </w:r>
    </w:p>
    <w:p w14:paraId="0884CD59" w14:textId="77777777" w:rsidR="00D559E4" w:rsidRPr="00B623B4" w:rsidRDefault="00D559E4" w:rsidP="00D559E4">
      <w:pPr>
        <w:spacing w:after="113"/>
        <w:rPr>
          <w:lang w:eastAsia="ru-RU"/>
        </w:rPr>
      </w:pPr>
      <w:r w:rsidRPr="00B623B4">
        <w:rPr>
          <w:lang w:eastAsia="ru-RU"/>
        </w:rPr>
        <w:t>1) если бросок был удачным, он засчитывается, и пострадавший игрок выполняет 1 штрафной;</w:t>
      </w:r>
    </w:p>
    <w:p w14:paraId="69C68AE6" w14:textId="77777777" w:rsidR="00D559E4" w:rsidRPr="00B623B4" w:rsidRDefault="00D559E4" w:rsidP="00D559E4">
      <w:pPr>
        <w:spacing w:after="113"/>
        <w:rPr>
          <w:lang w:eastAsia="ru-RU"/>
        </w:rPr>
      </w:pPr>
      <w:r w:rsidRPr="00B623B4">
        <w:rPr>
          <w:lang w:eastAsia="ru-RU"/>
        </w:rPr>
        <w:t>2) если бросок был неудачным, то пострадавший игрок выполняет такое количество штрафных бросков, сколько очков заработала бы команда будь бросок удачным.</w:t>
      </w:r>
    </w:p>
    <w:p w14:paraId="00CB82E8" w14:textId="77777777" w:rsidR="00D559E4" w:rsidRPr="00B623B4" w:rsidRDefault="00D559E4" w:rsidP="00D559E4">
      <w:pPr>
        <w:spacing w:after="113"/>
        <w:rPr>
          <w:lang w:eastAsia="ru-RU"/>
        </w:rPr>
      </w:pPr>
      <w:r w:rsidRPr="00B623B4">
        <w:rPr>
          <w:i/>
          <w:iCs/>
          <w:lang w:eastAsia="ru-RU"/>
        </w:rPr>
        <w:t>Неспортивный фол:</w:t>
      </w:r>
    </w:p>
    <w:p w14:paraId="1A69C098" w14:textId="77777777" w:rsidR="00D559E4" w:rsidRPr="00B623B4" w:rsidRDefault="00D559E4" w:rsidP="00D559E4">
      <w:pPr>
        <w:spacing w:after="113"/>
        <w:rPr>
          <w:lang w:eastAsia="ru-RU"/>
        </w:rPr>
      </w:pPr>
      <w:r w:rsidRPr="00B623B4">
        <w:rPr>
          <w:lang w:eastAsia="ru-RU"/>
        </w:rPr>
        <w:t>Наказание:</w:t>
      </w:r>
    </w:p>
    <w:p w14:paraId="660E578B" w14:textId="77777777" w:rsidR="00D559E4" w:rsidRPr="00B623B4" w:rsidRDefault="00D559E4" w:rsidP="00D559E4">
      <w:pPr>
        <w:spacing w:after="113"/>
        <w:rPr>
          <w:lang w:eastAsia="ru-RU"/>
        </w:rPr>
      </w:pPr>
      <w:r w:rsidRPr="00B623B4">
        <w:rPr>
          <w:lang w:eastAsia="ru-RU"/>
        </w:rPr>
        <w:t>Если фол совершен на игроке, находящемся в стадии броска, то поступают так же, как и в случае персонального фола.</w:t>
      </w:r>
    </w:p>
    <w:p w14:paraId="4F414A0C" w14:textId="77777777" w:rsidR="00D559E4" w:rsidRPr="00B623B4" w:rsidRDefault="00D559E4" w:rsidP="00D559E4">
      <w:pPr>
        <w:spacing w:after="113"/>
        <w:rPr>
          <w:lang w:eastAsia="ru-RU"/>
        </w:rPr>
      </w:pPr>
      <w:r w:rsidRPr="00B623B4">
        <w:rPr>
          <w:lang w:eastAsia="ru-RU"/>
        </w:rPr>
        <w:t>Если фол совершен на игроке, не находящемся в стадии броска, то пострадавший игрок выполняет 2 броска. После выполнения штрафных бросков мяч вбрасывает пострадавшая команда из-за пределов площадки на продолжении центральной линии. Исключение составляют фолы, совершенные до начала первого периода. В этом случае после штрафных бросков проводится розыгрыш спорного броска (как и в случае нормального начала игры). Если игрок в течение одного матча совершает 2 неспортивных фола, он должен быть дисквалифицирован.</w:t>
      </w:r>
    </w:p>
    <w:p w14:paraId="16C288BA" w14:textId="77777777" w:rsidR="00D559E4" w:rsidRPr="00B623B4" w:rsidRDefault="00D559E4" w:rsidP="00D559E4">
      <w:pPr>
        <w:spacing w:after="113"/>
        <w:rPr>
          <w:lang w:eastAsia="ru-RU"/>
        </w:rPr>
      </w:pPr>
      <w:r w:rsidRPr="00B623B4">
        <w:rPr>
          <w:i/>
          <w:iCs/>
          <w:lang w:eastAsia="ru-RU"/>
        </w:rPr>
        <w:t>Дисквалифицирующий фол:</w:t>
      </w:r>
    </w:p>
    <w:p w14:paraId="4003FD4B" w14:textId="77777777" w:rsidR="00D559E4" w:rsidRPr="00B623B4" w:rsidRDefault="00D559E4" w:rsidP="00D559E4">
      <w:pPr>
        <w:spacing w:after="113"/>
        <w:rPr>
          <w:lang w:eastAsia="ru-RU"/>
        </w:rPr>
      </w:pPr>
      <w:r w:rsidRPr="00B623B4">
        <w:rPr>
          <w:lang w:eastAsia="ru-RU"/>
        </w:rPr>
        <w:t>Дисквалифицирующий фол может получить игрок, запасной, тренер или официальное лицо команды.</w:t>
      </w:r>
    </w:p>
    <w:p w14:paraId="74190926" w14:textId="77777777" w:rsidR="00D559E4" w:rsidRPr="00B623B4" w:rsidRDefault="00D559E4" w:rsidP="00D559E4">
      <w:pPr>
        <w:spacing w:after="113"/>
        <w:rPr>
          <w:lang w:eastAsia="ru-RU"/>
        </w:rPr>
      </w:pPr>
      <w:r w:rsidRPr="00B623B4">
        <w:rPr>
          <w:lang w:eastAsia="ru-RU"/>
        </w:rPr>
        <w:t>Наказание:</w:t>
      </w:r>
    </w:p>
    <w:p w14:paraId="7F80EE03" w14:textId="77777777" w:rsidR="00D559E4" w:rsidRPr="00B623B4" w:rsidRDefault="00D559E4" w:rsidP="00D559E4">
      <w:pPr>
        <w:spacing w:after="113"/>
        <w:rPr>
          <w:lang w:eastAsia="ru-RU"/>
        </w:rPr>
      </w:pPr>
      <w:r w:rsidRPr="00B623B4">
        <w:rPr>
          <w:lang w:eastAsia="ru-RU"/>
        </w:rPr>
        <w:t>Количество штрафных и вбрасывание после них назначаются аналогично неспортивному фолу.</w:t>
      </w:r>
    </w:p>
    <w:p w14:paraId="1037E8FF" w14:textId="77777777" w:rsidR="00D559E4" w:rsidRPr="00B623B4" w:rsidRDefault="00D559E4" w:rsidP="00D559E4">
      <w:pPr>
        <w:spacing w:after="113"/>
        <w:rPr>
          <w:lang w:eastAsia="ru-RU"/>
        </w:rPr>
      </w:pPr>
      <w:r w:rsidRPr="00B623B4">
        <w:rPr>
          <w:lang w:eastAsia="ru-RU"/>
        </w:rPr>
        <w:t>Технический фол — фол, не вызванный контактом с соперником. Это может быть неуважение к судьям, сопернику, задержка игры, нарушения процедурного характера.</w:t>
      </w:r>
    </w:p>
    <w:p w14:paraId="4BF23482" w14:textId="77777777" w:rsidR="00D559E4" w:rsidRPr="00B623B4" w:rsidRDefault="00D559E4" w:rsidP="00D559E4">
      <w:pPr>
        <w:spacing w:after="113"/>
        <w:rPr>
          <w:lang w:eastAsia="ru-RU"/>
        </w:rPr>
      </w:pPr>
      <w:r w:rsidRPr="00B623B4">
        <w:rPr>
          <w:lang w:eastAsia="ru-RU"/>
        </w:rPr>
        <w:t>Наказание:</w:t>
      </w:r>
    </w:p>
    <w:p w14:paraId="25D55012" w14:textId="77777777" w:rsidR="00D559E4" w:rsidRPr="00B623B4" w:rsidRDefault="00D559E4" w:rsidP="00D559E4">
      <w:pPr>
        <w:spacing w:after="113"/>
        <w:rPr>
          <w:lang w:eastAsia="ru-RU"/>
        </w:rPr>
      </w:pPr>
      <w:r w:rsidRPr="00B623B4">
        <w:rPr>
          <w:lang w:eastAsia="ru-RU"/>
        </w:rPr>
        <w:t>Любой игрок команды, не нарушившей правила, пробивает 2 штрафных броска. После выполнения бросков сбрасывание производится аналогично неспортивному фолу.</w:t>
      </w:r>
    </w:p>
    <w:p w14:paraId="036D8B26" w14:textId="77777777" w:rsidR="00D559E4" w:rsidRPr="00B623B4" w:rsidRDefault="00D559E4" w:rsidP="00D559E4">
      <w:pPr>
        <w:spacing w:after="113"/>
        <w:rPr>
          <w:lang w:eastAsia="ru-RU"/>
        </w:rPr>
      </w:pPr>
      <w:r w:rsidRPr="00B623B4">
        <w:rPr>
          <w:lang w:eastAsia="ru-RU"/>
        </w:rPr>
        <w:t>Основные элементы игры.</w:t>
      </w:r>
    </w:p>
    <w:p w14:paraId="1C7FE4A8" w14:textId="77777777" w:rsidR="00D559E4" w:rsidRPr="00B623B4" w:rsidRDefault="00D559E4" w:rsidP="00D559E4">
      <w:pPr>
        <w:spacing w:after="113"/>
        <w:rPr>
          <w:lang w:eastAsia="ru-RU"/>
        </w:rPr>
      </w:pPr>
      <w:r w:rsidRPr="00B623B4">
        <w:rPr>
          <w:lang w:eastAsia="ru-RU"/>
        </w:rPr>
        <w:t>1) Жесты судей.</w:t>
      </w:r>
    </w:p>
    <w:p w14:paraId="7173CF2E" w14:textId="77777777" w:rsidR="00D559E4" w:rsidRPr="00B623B4" w:rsidRDefault="00D559E4" w:rsidP="00D559E4">
      <w:pPr>
        <w:spacing w:after="113"/>
        <w:rPr>
          <w:lang w:eastAsia="ru-RU"/>
        </w:rPr>
      </w:pPr>
      <w:r w:rsidRPr="00B623B4">
        <w:rPr>
          <w:lang w:eastAsia="ru-RU"/>
        </w:rPr>
        <w:t>1. Одно очко. Поднимается рука с указательным пальцем вверх и опускается кисть.</w:t>
      </w:r>
    </w:p>
    <w:p w14:paraId="02E002DD" w14:textId="77777777" w:rsidR="00D559E4" w:rsidRPr="00B623B4" w:rsidRDefault="00D559E4" w:rsidP="00D559E4">
      <w:pPr>
        <w:spacing w:after="113"/>
        <w:rPr>
          <w:lang w:eastAsia="ru-RU"/>
        </w:rPr>
      </w:pPr>
      <w:r w:rsidRPr="00B623B4">
        <w:rPr>
          <w:lang w:eastAsia="ru-RU"/>
        </w:rPr>
        <w:t>2. Два очка. Поднимается рука с указательным и средним пальцами вверх и опускается кисть.</w:t>
      </w:r>
    </w:p>
    <w:p w14:paraId="66DA822B" w14:textId="77777777" w:rsidR="00D559E4" w:rsidRPr="00B623B4" w:rsidRDefault="00D559E4" w:rsidP="00D559E4">
      <w:pPr>
        <w:spacing w:after="113"/>
        <w:rPr>
          <w:lang w:eastAsia="ru-RU"/>
        </w:rPr>
      </w:pPr>
      <w:r w:rsidRPr="00B623B4">
        <w:rPr>
          <w:lang w:eastAsia="ru-RU"/>
        </w:rPr>
        <w:t>3. Попытка трех очкового броска. Резким движением поднимается рука с большим, указательным и средним пальцами вверх.</w:t>
      </w:r>
    </w:p>
    <w:p w14:paraId="67C09A11" w14:textId="77777777" w:rsidR="00D559E4" w:rsidRPr="00B623B4" w:rsidRDefault="00D559E4" w:rsidP="00D559E4">
      <w:pPr>
        <w:spacing w:after="113"/>
        <w:rPr>
          <w:lang w:eastAsia="ru-RU"/>
        </w:rPr>
      </w:pPr>
      <w:r w:rsidRPr="00B623B4">
        <w:rPr>
          <w:lang w:eastAsia="ru-RU"/>
        </w:rPr>
        <w:t>4. Успешный трех очковый бросок. Резким движением поднимаются обе руки с большим, указательным и средним пальцем вверх.</w:t>
      </w:r>
    </w:p>
    <w:p w14:paraId="62E364FA" w14:textId="77777777" w:rsidR="00D559E4" w:rsidRPr="00B623B4" w:rsidRDefault="00D559E4" w:rsidP="00D559E4">
      <w:pPr>
        <w:spacing w:after="113"/>
        <w:rPr>
          <w:lang w:eastAsia="ru-RU"/>
        </w:rPr>
      </w:pPr>
      <w:r w:rsidRPr="00B623B4">
        <w:rPr>
          <w:lang w:eastAsia="ru-RU"/>
        </w:rPr>
        <w:t>5. Очки не считать. Быстрое разведение рук из скрещенного их положения на груди.</w:t>
      </w:r>
    </w:p>
    <w:p w14:paraId="48A5ACC0" w14:textId="77777777" w:rsidR="00D559E4" w:rsidRPr="00B623B4" w:rsidRDefault="00D559E4" w:rsidP="00D559E4">
      <w:pPr>
        <w:spacing w:after="113"/>
        <w:rPr>
          <w:lang w:eastAsia="ru-RU"/>
        </w:rPr>
      </w:pPr>
      <w:r w:rsidRPr="00B623B4">
        <w:rPr>
          <w:lang w:eastAsia="ru-RU"/>
        </w:rPr>
        <w:t>Относящиеся ко времени:</w:t>
      </w:r>
    </w:p>
    <w:p w14:paraId="16E12B1A" w14:textId="77777777" w:rsidR="00D559E4" w:rsidRPr="00B623B4" w:rsidRDefault="00D559E4" w:rsidP="00D559E4">
      <w:pPr>
        <w:spacing w:after="113"/>
        <w:rPr>
          <w:lang w:eastAsia="ru-RU"/>
        </w:rPr>
      </w:pPr>
      <w:r w:rsidRPr="00B623B4">
        <w:rPr>
          <w:lang w:eastAsia="ru-RU"/>
        </w:rPr>
        <w:t>1. Остановка времени. Рука поднимается вверх с открытой ладонью. Движение сопровождается свистком.</w:t>
      </w:r>
    </w:p>
    <w:p w14:paraId="573F46C1" w14:textId="77777777" w:rsidR="00D559E4" w:rsidRPr="00B623B4" w:rsidRDefault="00D559E4" w:rsidP="00D559E4">
      <w:pPr>
        <w:spacing w:after="113"/>
        <w:rPr>
          <w:lang w:eastAsia="ru-RU"/>
        </w:rPr>
      </w:pPr>
      <w:r w:rsidRPr="00B623B4">
        <w:rPr>
          <w:lang w:eastAsia="ru-RU"/>
        </w:rPr>
        <w:t>2. Остановка времени для фола. Рука, сжатая в кулак поднимается вверх, другая открытой ладонью указывает на нарушителя правил. Движение при этом сопровождается свистком.</w:t>
      </w:r>
    </w:p>
    <w:p w14:paraId="318A50CD" w14:textId="77777777" w:rsidR="00D559E4" w:rsidRPr="00B623B4" w:rsidRDefault="00D559E4" w:rsidP="00D559E4">
      <w:pPr>
        <w:spacing w:after="113"/>
        <w:rPr>
          <w:lang w:eastAsia="ru-RU"/>
        </w:rPr>
      </w:pPr>
      <w:r w:rsidRPr="00B623B4">
        <w:rPr>
          <w:lang w:eastAsia="ru-RU"/>
        </w:rPr>
        <w:t>3. Включение игрового времени. Производится отмашка рукой из положения вверх в положение вперед.</w:t>
      </w:r>
    </w:p>
    <w:p w14:paraId="224A9786" w14:textId="77777777" w:rsidR="00D559E4" w:rsidRPr="00B623B4" w:rsidRDefault="00D559E4" w:rsidP="00D559E4">
      <w:pPr>
        <w:spacing w:after="113"/>
        <w:rPr>
          <w:lang w:eastAsia="ru-RU"/>
        </w:rPr>
      </w:pPr>
      <w:r w:rsidRPr="00B623B4">
        <w:rPr>
          <w:lang w:eastAsia="ru-RU"/>
        </w:rPr>
        <w:t>4. Новый отсчет 24 секунд. Рука поднимается вверх. Указательный палец руки совершает круговое движение.</w:t>
      </w:r>
    </w:p>
    <w:p w14:paraId="22A3BB5C" w14:textId="77777777" w:rsidR="00D559E4" w:rsidRPr="00B623B4" w:rsidRDefault="00D559E4" w:rsidP="00D559E4">
      <w:pPr>
        <w:spacing w:after="113"/>
        <w:rPr>
          <w:lang w:eastAsia="ru-RU"/>
        </w:rPr>
      </w:pPr>
      <w:r w:rsidRPr="00B623B4">
        <w:rPr>
          <w:lang w:eastAsia="ru-RU"/>
        </w:rPr>
        <w:t>Административные:</w:t>
      </w:r>
    </w:p>
    <w:p w14:paraId="7E577D6D" w14:textId="77777777" w:rsidR="00D559E4" w:rsidRPr="00B623B4" w:rsidRDefault="00D559E4" w:rsidP="00D559E4">
      <w:pPr>
        <w:spacing w:after="113"/>
        <w:rPr>
          <w:lang w:eastAsia="ru-RU"/>
        </w:rPr>
      </w:pPr>
      <w:r w:rsidRPr="00B623B4">
        <w:rPr>
          <w:lang w:eastAsia="ru-RU"/>
        </w:rPr>
        <w:t>1. Замена. Скрестить руки перед грудью (одновременно со свистком).</w:t>
      </w:r>
    </w:p>
    <w:p w14:paraId="7D73C9F6" w14:textId="77777777" w:rsidR="00D559E4" w:rsidRPr="00B623B4" w:rsidRDefault="00D559E4" w:rsidP="00D559E4">
      <w:pPr>
        <w:spacing w:after="113"/>
        <w:rPr>
          <w:lang w:eastAsia="ru-RU"/>
        </w:rPr>
      </w:pPr>
      <w:r w:rsidRPr="00B623B4">
        <w:rPr>
          <w:lang w:eastAsia="ru-RU"/>
        </w:rPr>
        <w:t>2. Приглашение на площадку. Взмахнуть открытой ладонью по направлению к себе.</w:t>
      </w:r>
    </w:p>
    <w:p w14:paraId="5E17DCE0" w14:textId="77777777" w:rsidR="00D559E4" w:rsidRPr="00B623B4" w:rsidRDefault="00D559E4" w:rsidP="00D559E4">
      <w:pPr>
        <w:spacing w:after="113"/>
        <w:rPr>
          <w:lang w:eastAsia="ru-RU"/>
        </w:rPr>
      </w:pPr>
      <w:r w:rsidRPr="00B623B4">
        <w:rPr>
          <w:lang w:eastAsia="ru-RU"/>
        </w:rPr>
        <w:t>3. Затребованный перерыв. Указательный палец руки и ладонь образуют букву "Т".</w:t>
      </w:r>
    </w:p>
    <w:p w14:paraId="5481569D" w14:textId="77777777" w:rsidR="00D559E4" w:rsidRPr="00B623B4" w:rsidRDefault="00D559E4" w:rsidP="00D559E4">
      <w:pPr>
        <w:spacing w:after="113"/>
        <w:rPr>
          <w:lang w:eastAsia="ru-RU"/>
        </w:rPr>
      </w:pPr>
      <w:r w:rsidRPr="00B623B4">
        <w:rPr>
          <w:lang w:eastAsia="ru-RU"/>
        </w:rPr>
        <w:t>4. Связь между судьями на площадке и судьями за столом. Рука вытягивается вперед с поднятым вверх большим пальцем.</w:t>
      </w:r>
    </w:p>
    <w:p w14:paraId="00E4ABB1" w14:textId="77777777" w:rsidR="00D559E4" w:rsidRPr="00B623B4" w:rsidRDefault="00D559E4" w:rsidP="00D559E4">
      <w:pPr>
        <w:spacing w:after="113"/>
        <w:rPr>
          <w:lang w:eastAsia="ru-RU"/>
        </w:rPr>
      </w:pPr>
      <w:r w:rsidRPr="00B623B4">
        <w:rPr>
          <w:lang w:eastAsia="ru-RU"/>
        </w:rPr>
        <w:t>5. Видимый отсчет времени (5 и 8 секунд). Отсчет ведется пальцами поднятой руки.</w:t>
      </w:r>
    </w:p>
    <w:p w14:paraId="5F9B52EE" w14:textId="77777777" w:rsidR="00D559E4" w:rsidRPr="00B623B4" w:rsidRDefault="00D559E4" w:rsidP="00D559E4">
      <w:pPr>
        <w:spacing w:after="113"/>
        <w:rPr>
          <w:lang w:eastAsia="ru-RU"/>
        </w:rPr>
      </w:pPr>
      <w:r w:rsidRPr="00B623B4">
        <w:rPr>
          <w:lang w:eastAsia="ru-RU"/>
        </w:rPr>
        <w:t>2) </w:t>
      </w:r>
      <w:r w:rsidRPr="00B623B4">
        <w:rPr>
          <w:i/>
          <w:iCs/>
          <w:lang w:eastAsia="ru-RU"/>
        </w:rPr>
        <w:t>Дриблинг</w:t>
      </w:r>
      <w:r w:rsidRPr="00B623B4">
        <w:rPr>
          <w:lang w:eastAsia="ru-RU"/>
        </w:rPr>
        <w:t>: Одним из основных технических приемов баскетбола является ведение мяча, второй, после передачи, способ перемещения мяча по площадке. Правильное, технически грамотное ведение мяча - является основой для постоянного контроля за ним, а также основой для индивидуального обыгрывания соперника.</w:t>
      </w:r>
    </w:p>
    <w:p w14:paraId="64C9660D" w14:textId="77777777" w:rsidR="00D559E4" w:rsidRPr="00B623B4" w:rsidRDefault="00D559E4" w:rsidP="00D559E4">
      <w:pPr>
        <w:spacing w:after="113"/>
        <w:rPr>
          <w:lang w:eastAsia="ru-RU"/>
        </w:rPr>
      </w:pPr>
      <w:r w:rsidRPr="00B623B4">
        <w:rPr>
          <w:lang w:eastAsia="ru-RU"/>
        </w:rPr>
        <w:t xml:space="preserve">Основная стойка при ведении мяча: тело слегка наклонено вперед, ноги в коленях согнуты, таз опущен, голова поднята, плечи развернуты. Во время проводки мяча игрок должен быть в любой момент изменить направление своего движения, </w:t>
      </w:r>
      <w:r w:rsidRPr="00B623B4">
        <w:rPr>
          <w:lang w:eastAsia="ru-RU"/>
        </w:rPr>
        <w:lastRenderedPageBreak/>
        <w:t>сделать остановку, сделать передачу мяча или выполнить бросок по кольцу. Мяч при этом укрывается от соперника корпусом, свободной рукой, плечом. Кисть руки, ведущей мяч, регулирует при этом силу удара, направление движения и высоту отскока мяча. В этом случае кончики пальцев лишь слегка касаются мяча, при этом игрок не должен смотреть на мяч, а контролировать его своим периферическим зрением. В поле зрения игрока, ведущего мяч, должны находиться его партнеры, игроки другой команды, судьи.</w:t>
      </w:r>
    </w:p>
    <w:p w14:paraId="1D5CF41D" w14:textId="77777777" w:rsidR="00D559E4" w:rsidRPr="00B623B4" w:rsidRDefault="00D559E4" w:rsidP="00D559E4">
      <w:pPr>
        <w:spacing w:after="113"/>
        <w:rPr>
          <w:lang w:eastAsia="ru-RU"/>
        </w:rPr>
      </w:pPr>
      <w:r w:rsidRPr="00B623B4">
        <w:rPr>
          <w:lang w:eastAsia="ru-RU"/>
        </w:rPr>
        <w:t>3) </w:t>
      </w:r>
      <w:r w:rsidRPr="00B623B4">
        <w:rPr>
          <w:i/>
          <w:iCs/>
          <w:lang w:eastAsia="ru-RU"/>
        </w:rPr>
        <w:t>Передача</w:t>
      </w:r>
      <w:r w:rsidRPr="00B623B4">
        <w:rPr>
          <w:lang w:eastAsia="ru-RU"/>
        </w:rPr>
        <w:t>: Одним из самых важных и наиболее технически сложных элементов баскетбола является передача мяча. Это самый главный элемент в игре разыгрывающего защитника. Игрок, который отдает пас, отвечает за своевременность, точность, быстроту передачи, ее внезапность для соперников и за удобство обработки мяча.</w:t>
      </w:r>
    </w:p>
    <w:p w14:paraId="120DCBE3" w14:textId="77777777" w:rsidR="00D559E4" w:rsidRPr="00B623B4" w:rsidRDefault="00D559E4" w:rsidP="00D559E4">
      <w:pPr>
        <w:spacing w:after="113"/>
        <w:rPr>
          <w:lang w:eastAsia="ru-RU"/>
        </w:rPr>
      </w:pPr>
      <w:r w:rsidRPr="00B623B4">
        <w:rPr>
          <w:lang w:eastAsia="ru-RU"/>
        </w:rPr>
        <w:t>Основные способы передачи мяча в баскетболе:</w:t>
      </w:r>
    </w:p>
    <w:p w14:paraId="365384A7" w14:textId="77777777" w:rsidR="00D559E4" w:rsidRPr="00B623B4" w:rsidRDefault="00D559E4" w:rsidP="00D559E4">
      <w:pPr>
        <w:spacing w:after="113"/>
        <w:rPr>
          <w:lang w:eastAsia="ru-RU"/>
        </w:rPr>
      </w:pPr>
      <w:r w:rsidRPr="00B623B4">
        <w:rPr>
          <w:lang w:eastAsia="ru-RU"/>
        </w:rPr>
        <w:t>- пас от плеча;</w:t>
      </w:r>
    </w:p>
    <w:p w14:paraId="3D14D58E" w14:textId="77777777" w:rsidR="00D559E4" w:rsidRPr="00B623B4" w:rsidRDefault="00D559E4" w:rsidP="00D559E4">
      <w:pPr>
        <w:spacing w:after="113"/>
        <w:rPr>
          <w:lang w:eastAsia="ru-RU"/>
        </w:rPr>
      </w:pPr>
      <w:r w:rsidRPr="00B623B4">
        <w:rPr>
          <w:lang w:eastAsia="ru-RU"/>
        </w:rPr>
        <w:t>- пас от груди;</w:t>
      </w:r>
    </w:p>
    <w:p w14:paraId="63518F16" w14:textId="77777777" w:rsidR="00D559E4" w:rsidRPr="00B623B4" w:rsidRDefault="00D559E4" w:rsidP="00D559E4">
      <w:pPr>
        <w:spacing w:after="113"/>
        <w:rPr>
          <w:lang w:eastAsia="ru-RU"/>
        </w:rPr>
      </w:pPr>
      <w:r w:rsidRPr="00B623B4">
        <w:rPr>
          <w:lang w:eastAsia="ru-RU"/>
        </w:rPr>
        <w:t>- пас из-за головы;</w:t>
      </w:r>
    </w:p>
    <w:p w14:paraId="4AEB2B6A" w14:textId="77777777" w:rsidR="00D559E4" w:rsidRPr="00B623B4" w:rsidRDefault="00D559E4" w:rsidP="00D559E4">
      <w:pPr>
        <w:spacing w:after="113"/>
        <w:rPr>
          <w:lang w:eastAsia="ru-RU"/>
        </w:rPr>
      </w:pPr>
      <w:r w:rsidRPr="00B623B4">
        <w:rPr>
          <w:lang w:eastAsia="ru-RU"/>
        </w:rPr>
        <w:t>- пасы снизу, сбоку, из рук в руки.</w:t>
      </w:r>
    </w:p>
    <w:p w14:paraId="3AED54FB" w14:textId="77777777" w:rsidR="00D559E4" w:rsidRPr="00B623B4" w:rsidRDefault="00D559E4" w:rsidP="00D559E4">
      <w:pPr>
        <w:spacing w:after="113"/>
        <w:rPr>
          <w:lang w:eastAsia="ru-RU"/>
        </w:rPr>
      </w:pPr>
      <w:r w:rsidRPr="00B623B4">
        <w:rPr>
          <w:lang w:eastAsia="ru-RU"/>
        </w:rPr>
        <w:t>Передача от груди является самым эффективным и наиболее распространенным способом передачи мяча партнерам, пока между игроками по команде нет соперников. Держать мяч следует близко к груди и толкают его вперед, выпрямляя запястья таким образом, чтобы кисти рук развернулись. После выполнения броска большие пальцы рук должны оказаться внизу, а тыльные стороны ладони должны быть повернутыми друг к другу. Бросок следует выполнять так, чтобы мяч летел в направление груди принимающего. Обычно мяч направляется по прямой - это самый быстрый способ передачи мяча своему партнеру.</w:t>
      </w:r>
    </w:p>
    <w:p w14:paraId="3DE1E1FF" w14:textId="77777777" w:rsidR="00D559E4" w:rsidRPr="00B623B4" w:rsidRDefault="00D559E4" w:rsidP="00D559E4">
      <w:pPr>
        <w:spacing w:after="113"/>
        <w:rPr>
          <w:lang w:eastAsia="ru-RU"/>
        </w:rPr>
      </w:pPr>
      <w:r w:rsidRPr="00B623B4">
        <w:rPr>
          <w:lang w:eastAsia="ru-RU"/>
        </w:rPr>
        <w:t>Передача с отскоком. При этой передаче мячом ударяют об пол игровой площадки, перед тем как он достигнет партнера. Не всем защитникам удается перехватить мяч, который ударяется об пол, поэтому во многих случаях очень полезна передача с отскоком. Такая передача заставляет защитника принимать неестественную позу, при которой он вынужден согнуть корпус, чтобы достать мяч, который проносится рядом с ним.</w:t>
      </w:r>
    </w:p>
    <w:p w14:paraId="1DA7D20C" w14:textId="77777777" w:rsidR="00D559E4" w:rsidRPr="00B623B4" w:rsidRDefault="00D559E4" w:rsidP="00D559E4">
      <w:pPr>
        <w:spacing w:after="113"/>
        <w:rPr>
          <w:lang w:eastAsia="ru-RU"/>
        </w:rPr>
      </w:pPr>
      <w:r w:rsidRPr="00B623B4">
        <w:rPr>
          <w:lang w:eastAsia="ru-RU"/>
        </w:rPr>
        <w:t>Передача над головой. При выполнении такой передачи принимающий игрок должен получить мяч на уровне своего подбородка или выше. Если передача выполнена сверху вниз, то мяч, опускающийся до пояса принимающего, сильно сковывает движения рук принимающего, которому трудно решить каким образом принять мяч - держа большие пальцы рук вверх или вниз.</w:t>
      </w:r>
    </w:p>
    <w:p w14:paraId="4A31EB1A" w14:textId="77777777" w:rsidR="00D559E4" w:rsidRPr="00B623B4" w:rsidRDefault="00D559E4" w:rsidP="00D559E4">
      <w:pPr>
        <w:spacing w:after="113"/>
        <w:rPr>
          <w:lang w:eastAsia="ru-RU"/>
        </w:rPr>
      </w:pPr>
      <w:r w:rsidRPr="00B623B4">
        <w:rPr>
          <w:lang w:eastAsia="ru-RU"/>
        </w:rPr>
        <w:t>Передача из-за спины. В этом случае выполняется передача, при которой передающий берет мяч в руку, обычно это бросающая рука и обводит его вокруг своего корпуса за спиной. И после этого выполняет передачу своему игроку, при этом в то время пока мяч переносится назад, пасующий успевает заблокировать принимающего.</w:t>
      </w:r>
    </w:p>
    <w:p w14:paraId="78152EFE" w14:textId="77777777" w:rsidR="00D559E4" w:rsidRPr="00B623B4" w:rsidRDefault="00D559E4" w:rsidP="00D559E4">
      <w:pPr>
        <w:spacing w:after="113"/>
        <w:rPr>
          <w:lang w:eastAsia="ru-RU"/>
        </w:rPr>
      </w:pPr>
      <w:r w:rsidRPr="00B623B4">
        <w:rPr>
          <w:lang w:eastAsia="ru-RU"/>
        </w:rPr>
        <w:t>Существует также ряд "скрытых" передач, которые целесообразно использовать в условиях активной защиты противников, и они дают возможность замаскировать истинное направление паса. Движения, которые выполняет игрок, для передачи мяча своему игроку частично скрыты от глаз опекающего противника и в некоторой мере являются для него полной неожиданностью. В игре применяются такие виды "скрытых" передач: передача за спиной, передача из-за спины, передача под рукой, иногда даже передача из-под ноги. Для выполнения "скрытых" передач характерен короткий замах, для выполнения которого требуется минимум времени, и мощное завершающее движение кисти и пальцев рук. В зависимости от игровой ситуации, расстояние, на которое надо послать мяч партнеру, расположения или направления движения игрока по команде, способов и характера противодействия соперников игрок должен сам решить каким способом передачи мяча ему воспользоваться.</w:t>
      </w:r>
    </w:p>
    <w:p w14:paraId="5FB8AB5A" w14:textId="77777777" w:rsidR="00D559E4" w:rsidRPr="00B623B4" w:rsidRDefault="00D559E4" w:rsidP="00D559E4">
      <w:pPr>
        <w:spacing w:after="113"/>
        <w:rPr>
          <w:lang w:eastAsia="ru-RU"/>
        </w:rPr>
      </w:pPr>
      <w:r w:rsidRPr="00B623B4">
        <w:rPr>
          <w:i/>
          <w:iCs/>
          <w:lang w:eastAsia="ru-RU"/>
        </w:rPr>
        <w:t>Подбор</w:t>
      </w:r>
      <w:r w:rsidRPr="00B623B4">
        <w:rPr>
          <w:lang w:eastAsia="ru-RU"/>
        </w:rPr>
        <w:t>. Одним из важнейших элементов при игре в баскетбол является подбор (англ. rebound), при котором игрок овладевает мячом после выполнения неудачно 2-х или 3-х очкового броска. Различаются несколько видов подборов:</w:t>
      </w:r>
    </w:p>
    <w:p w14:paraId="4A9276E2" w14:textId="77777777" w:rsidR="00D559E4" w:rsidRPr="00B623B4" w:rsidRDefault="00D559E4" w:rsidP="00D559E4">
      <w:pPr>
        <w:spacing w:after="113"/>
        <w:rPr>
          <w:lang w:eastAsia="ru-RU"/>
        </w:rPr>
      </w:pPr>
      <w:r w:rsidRPr="00B623B4">
        <w:rPr>
          <w:lang w:eastAsia="ru-RU"/>
        </w:rPr>
        <w:t>- подбор в нападении, на чужом щите;</w:t>
      </w:r>
    </w:p>
    <w:p w14:paraId="6FE7981C" w14:textId="77777777" w:rsidR="00D559E4" w:rsidRPr="00B623B4" w:rsidRDefault="00D559E4" w:rsidP="00D559E4">
      <w:pPr>
        <w:spacing w:after="113"/>
        <w:rPr>
          <w:lang w:eastAsia="ru-RU"/>
        </w:rPr>
      </w:pPr>
      <w:r w:rsidRPr="00B623B4">
        <w:rPr>
          <w:lang w:eastAsia="ru-RU"/>
        </w:rPr>
        <w:t>- подбор в защите, на своем щите;</w:t>
      </w:r>
    </w:p>
    <w:p w14:paraId="22C36C79" w14:textId="77777777" w:rsidR="00D559E4" w:rsidRPr="00B623B4" w:rsidRDefault="00D559E4" w:rsidP="00D559E4">
      <w:pPr>
        <w:spacing w:after="113"/>
        <w:rPr>
          <w:lang w:eastAsia="ru-RU"/>
        </w:rPr>
      </w:pPr>
      <w:r w:rsidRPr="00B623B4">
        <w:rPr>
          <w:lang w:eastAsia="ru-RU"/>
        </w:rPr>
        <w:t>- коллективный подбор.</w:t>
      </w:r>
    </w:p>
    <w:p w14:paraId="3E253300" w14:textId="77777777" w:rsidR="00D559E4" w:rsidRPr="00B623B4" w:rsidRDefault="00D559E4" w:rsidP="00D559E4">
      <w:pPr>
        <w:spacing w:after="113"/>
        <w:rPr>
          <w:lang w:eastAsia="ru-RU"/>
        </w:rPr>
      </w:pPr>
      <w:r w:rsidRPr="00B623B4">
        <w:rPr>
          <w:i/>
          <w:iCs/>
          <w:lang w:eastAsia="ru-RU"/>
        </w:rPr>
        <w:t>Перехват</w:t>
      </w:r>
      <w:r w:rsidRPr="00B623B4">
        <w:rPr>
          <w:lang w:eastAsia="ru-RU"/>
        </w:rPr>
        <w:t>. В баскетболе действия игроков обороны по завладению мячом называется перехват. Такой элемент игры выполняется при броске или передаче мяча игроками атаки.</w:t>
      </w:r>
    </w:p>
    <w:p w14:paraId="3422670F" w14:textId="77777777" w:rsidR="00D559E4" w:rsidRPr="00B623B4" w:rsidRDefault="00D559E4" w:rsidP="00D559E4">
      <w:pPr>
        <w:spacing w:after="113"/>
        <w:rPr>
          <w:lang w:eastAsia="ru-RU"/>
        </w:rPr>
      </w:pPr>
      <w:r w:rsidRPr="00B623B4">
        <w:rPr>
          <w:lang w:eastAsia="ru-RU"/>
        </w:rPr>
        <w:t>- Перехват мяча при передаче: Мяч следует ловить в прыжке после рывка одной или двумя руками. Но если нападающий выходит на передачу мяча, то защитнику необходимо на коротком расстоянии опередить противника на пути к мячу. Плечом и руками защитник стремится отрезать прямой путь противника к мячу и овладевает им. Чтобы избежать столкновения с нападающим, защитник должен, немного отклонится в сторону, проходя вплотную к нему. Как только он овладел мячом, то ему надо сразу же перейти на ведение мяча, чтобы избежать пробежки.</w:t>
      </w:r>
    </w:p>
    <w:p w14:paraId="26D87F0C" w14:textId="77777777" w:rsidR="00D559E4" w:rsidRPr="00B623B4" w:rsidRDefault="00D559E4" w:rsidP="00D559E4">
      <w:pPr>
        <w:spacing w:after="113"/>
        <w:rPr>
          <w:lang w:eastAsia="ru-RU"/>
        </w:rPr>
      </w:pPr>
      <w:r w:rsidRPr="00B623B4">
        <w:rPr>
          <w:lang w:eastAsia="ru-RU"/>
        </w:rPr>
        <w:t>- Перехват мяча при ведении. В том случае, когда нападающий противника ведет мяч слишком высоко и не прикрывает его корпусом, то перехватить такой мяч не составит большого труда - необходимо сделать рывок и выбить мяч у него одной или двумя руками.</w:t>
      </w:r>
    </w:p>
    <w:p w14:paraId="5A8EA59B" w14:textId="77777777" w:rsidR="00D559E4" w:rsidRPr="00B623B4" w:rsidRDefault="00D559E4" w:rsidP="00D559E4">
      <w:pPr>
        <w:spacing w:after="113"/>
        <w:rPr>
          <w:lang w:eastAsia="ru-RU"/>
        </w:rPr>
      </w:pPr>
      <w:r w:rsidRPr="00B623B4">
        <w:rPr>
          <w:lang w:eastAsia="ru-RU"/>
        </w:rPr>
        <w:lastRenderedPageBreak/>
        <w:t>Блокшот – термин, который используется в баскетболе, и определяет ситуацию, когда игрок защиты блокирует бросок соперника, не нарушая при этом правила игры. Игроки передней линии, центровые и тяжелые форварды, являются основными блокирующими. Но зачастую игроки других линий, которые обладают хорошим прыжком и координацией, очень часто становятся лучшими по данному показателю. Блок шоты - это показатель, который показывает действия игрока при игре в обороне.</w:t>
      </w:r>
    </w:p>
    <w:p w14:paraId="2D7418A1" w14:textId="77777777" w:rsidR="00D559E4" w:rsidRPr="00B623B4" w:rsidRDefault="00D559E4" w:rsidP="00D559E4">
      <w:pPr>
        <w:spacing w:after="113"/>
        <w:rPr>
          <w:lang w:eastAsia="ru-RU"/>
        </w:rPr>
      </w:pPr>
      <w:r w:rsidRPr="00B623B4">
        <w:rPr>
          <w:lang w:eastAsia="ru-RU"/>
        </w:rPr>
        <w:t>Занятие по баскетболу состоит из трёх взаимосвязанных и в то же время относительно самостоятельных частей: а) подготовительной (разминка); б) основной; в) заключительной.</w:t>
      </w:r>
    </w:p>
    <w:p w14:paraId="59E1B2DA" w14:textId="77777777" w:rsidR="00D559E4" w:rsidRPr="00B623B4" w:rsidRDefault="00D559E4" w:rsidP="00D559E4">
      <w:pPr>
        <w:spacing w:after="113"/>
        <w:rPr>
          <w:lang w:eastAsia="ru-RU"/>
        </w:rPr>
      </w:pPr>
      <w:r w:rsidRPr="00B623B4">
        <w:rPr>
          <w:b/>
          <w:bCs/>
          <w:lang w:eastAsia="ru-RU"/>
        </w:rPr>
        <w:t>Подготовительная часть (разминка)</w:t>
      </w:r>
      <w:r w:rsidRPr="00B623B4">
        <w:rPr>
          <w:lang w:eastAsia="ru-RU"/>
        </w:rPr>
        <w:t> обеспечивает оптимальную эластичность связок, сухожилий, мышц, подвижность звеньев двигательного аппарата и функциональное врабатывание систем организма.</w:t>
      </w:r>
    </w:p>
    <w:p w14:paraId="42973148" w14:textId="77777777" w:rsidR="00D559E4" w:rsidRPr="00B623B4" w:rsidRDefault="00D559E4" w:rsidP="00D559E4">
      <w:pPr>
        <w:spacing w:after="113"/>
        <w:rPr>
          <w:lang w:eastAsia="ru-RU"/>
        </w:rPr>
      </w:pPr>
      <w:r w:rsidRPr="00B623B4">
        <w:rPr>
          <w:lang w:eastAsia="ru-RU"/>
        </w:rPr>
        <w:t>Примерное содержание подготовительной части занятия:</w:t>
      </w:r>
    </w:p>
    <w:p w14:paraId="3D4A7A10" w14:textId="77777777" w:rsidR="00D559E4" w:rsidRPr="00B623B4" w:rsidRDefault="00D559E4" w:rsidP="00D559E4">
      <w:pPr>
        <w:spacing w:after="113"/>
        <w:rPr>
          <w:lang w:eastAsia="ru-RU"/>
        </w:rPr>
      </w:pPr>
      <w:r w:rsidRPr="00B623B4">
        <w:rPr>
          <w:lang w:eastAsia="ru-RU"/>
        </w:rPr>
        <w:t>1. Ходьба в колонне по одному:</w:t>
      </w:r>
    </w:p>
    <w:p w14:paraId="6D3988A8" w14:textId="77777777" w:rsidR="00D559E4" w:rsidRPr="00B623B4" w:rsidRDefault="00D559E4" w:rsidP="00996693">
      <w:pPr>
        <w:widowControl/>
        <w:numPr>
          <w:ilvl w:val="0"/>
          <w:numId w:val="29"/>
        </w:numPr>
        <w:autoSpaceDE/>
        <w:autoSpaceDN/>
        <w:spacing w:before="100" w:beforeAutospacing="1" w:after="100" w:afterAutospacing="1"/>
        <w:rPr>
          <w:lang w:eastAsia="ru-RU"/>
        </w:rPr>
      </w:pPr>
      <w:r w:rsidRPr="00B623B4">
        <w:rPr>
          <w:lang w:eastAsia="ru-RU"/>
        </w:rPr>
        <w:t>обычная в сочетании с выполнением упражнений для рук (круговые движения руками в плечевых суставах с большой амплитудой, сжимание и разжимание пальцев рук, сгибание и разгибание рук в лучезапястных суставах, круговые движения кистями);</w:t>
      </w:r>
    </w:p>
    <w:p w14:paraId="533C94DC" w14:textId="77777777" w:rsidR="00D559E4" w:rsidRPr="00B623B4" w:rsidRDefault="00D559E4" w:rsidP="00996693">
      <w:pPr>
        <w:widowControl/>
        <w:numPr>
          <w:ilvl w:val="0"/>
          <w:numId w:val="29"/>
        </w:numPr>
        <w:autoSpaceDE/>
        <w:autoSpaceDN/>
        <w:spacing w:before="100" w:beforeAutospacing="1" w:after="100" w:afterAutospacing="1"/>
        <w:rPr>
          <w:lang w:eastAsia="ru-RU"/>
        </w:rPr>
      </w:pPr>
      <w:r w:rsidRPr="00B623B4">
        <w:rPr>
          <w:lang w:eastAsia="ru-RU"/>
        </w:rPr>
        <w:t>на носках; на внешней и внутренней стороне стоп;</w:t>
      </w:r>
    </w:p>
    <w:p w14:paraId="56279144" w14:textId="77777777" w:rsidR="00D559E4" w:rsidRPr="00B623B4" w:rsidRDefault="00D559E4" w:rsidP="00996693">
      <w:pPr>
        <w:widowControl/>
        <w:numPr>
          <w:ilvl w:val="0"/>
          <w:numId w:val="29"/>
        </w:numPr>
        <w:autoSpaceDE/>
        <w:autoSpaceDN/>
        <w:spacing w:before="100" w:beforeAutospacing="1" w:after="100" w:afterAutospacing="1"/>
        <w:rPr>
          <w:lang w:eastAsia="ru-RU"/>
        </w:rPr>
      </w:pPr>
      <w:r w:rsidRPr="00B623B4">
        <w:rPr>
          <w:lang w:eastAsia="ru-RU"/>
        </w:rPr>
        <w:t>в полу приседе; приседе.</w:t>
      </w:r>
    </w:p>
    <w:p w14:paraId="46FCB345" w14:textId="77777777" w:rsidR="00D559E4" w:rsidRPr="00B623B4" w:rsidRDefault="00D559E4" w:rsidP="00D559E4">
      <w:pPr>
        <w:spacing w:after="113"/>
        <w:rPr>
          <w:lang w:eastAsia="ru-RU"/>
        </w:rPr>
      </w:pPr>
      <w:r w:rsidRPr="00B623B4">
        <w:rPr>
          <w:lang w:eastAsia="ru-RU"/>
        </w:rPr>
        <w:t>2. Медленный бег в колонне по одному (1,5—2 мин.): лицом вперёд; приставными шагами левым и правым боком вперёд; спиной вперёд; “змейкой”.</w:t>
      </w:r>
    </w:p>
    <w:p w14:paraId="6776488A" w14:textId="77777777" w:rsidR="00D559E4" w:rsidRPr="00B623B4" w:rsidRDefault="00D559E4" w:rsidP="00D559E4">
      <w:pPr>
        <w:spacing w:after="113"/>
        <w:rPr>
          <w:lang w:eastAsia="ru-RU"/>
        </w:rPr>
      </w:pPr>
      <w:r w:rsidRPr="00B623B4">
        <w:rPr>
          <w:lang w:eastAsia="ru-RU"/>
        </w:rPr>
        <w:t>3. Ходьба в сочетании с выполнением упражнений на восстановление дыхания.</w:t>
      </w:r>
    </w:p>
    <w:p w14:paraId="3FC9B43E" w14:textId="77777777" w:rsidR="00D559E4" w:rsidRPr="00B623B4" w:rsidRDefault="00D559E4" w:rsidP="00D559E4">
      <w:pPr>
        <w:spacing w:after="113"/>
        <w:rPr>
          <w:lang w:eastAsia="ru-RU"/>
        </w:rPr>
      </w:pPr>
      <w:r w:rsidRPr="00B623B4">
        <w:rPr>
          <w:lang w:eastAsia="ru-RU"/>
        </w:rPr>
        <w:t>4. Общеразвивающие и специальные подготовительные упражнения.</w:t>
      </w:r>
    </w:p>
    <w:p w14:paraId="38148DC2" w14:textId="77777777" w:rsidR="00D559E4" w:rsidRPr="00B623B4" w:rsidRDefault="00D559E4" w:rsidP="00D559E4">
      <w:pPr>
        <w:spacing w:after="113"/>
        <w:rPr>
          <w:lang w:eastAsia="ru-RU"/>
        </w:rPr>
      </w:pPr>
      <w:r w:rsidRPr="00B623B4">
        <w:rPr>
          <w:lang w:eastAsia="ru-RU"/>
        </w:rPr>
        <w:t>5. Прыжковые упражнения: прыжки вверх со взмахом рук, прыжки вверх из упора присев; прыжки на одной и на обеих ногах от одной лицевой линии волейбольной площадки до другой лицом вперёд, боком и спиной вперёд; с поворотом на 180°.</w:t>
      </w:r>
    </w:p>
    <w:p w14:paraId="078F2026" w14:textId="77777777" w:rsidR="00D559E4" w:rsidRPr="00B623B4" w:rsidRDefault="00D559E4" w:rsidP="00D559E4">
      <w:pPr>
        <w:spacing w:after="113"/>
        <w:rPr>
          <w:lang w:eastAsia="ru-RU"/>
        </w:rPr>
      </w:pPr>
      <w:r w:rsidRPr="00B623B4">
        <w:rPr>
          <w:b/>
          <w:bCs/>
          <w:lang w:eastAsia="ru-RU"/>
        </w:rPr>
        <w:t>Методическое указание.</w:t>
      </w:r>
      <w:r w:rsidRPr="00B623B4">
        <w:rPr>
          <w:lang w:eastAsia="ru-RU"/>
        </w:rPr>
        <w:t> Координационная структура некоторых упражнений, выполняемых в подготовительной части занятия, должна быть сходной с двигательными действиями, включёнными в основную часть занятия.</w:t>
      </w:r>
    </w:p>
    <w:p w14:paraId="18D10F06" w14:textId="77777777" w:rsidR="00D559E4" w:rsidRPr="00B623B4" w:rsidRDefault="00D559E4" w:rsidP="00D559E4">
      <w:pPr>
        <w:spacing w:after="113"/>
        <w:rPr>
          <w:lang w:eastAsia="ru-RU"/>
        </w:rPr>
      </w:pPr>
      <w:r w:rsidRPr="00B623B4">
        <w:rPr>
          <w:b/>
          <w:bCs/>
          <w:lang w:eastAsia="ru-RU"/>
        </w:rPr>
        <w:t>В основной части</w:t>
      </w:r>
      <w:r w:rsidRPr="00B623B4">
        <w:rPr>
          <w:lang w:eastAsia="ru-RU"/>
        </w:rPr>
        <w:t> занятия решаются следующие основные задачи:</w:t>
      </w:r>
    </w:p>
    <w:p w14:paraId="273A1C04" w14:textId="77777777" w:rsidR="00D559E4" w:rsidRPr="00B623B4" w:rsidRDefault="00D559E4" w:rsidP="00996693">
      <w:pPr>
        <w:widowControl/>
        <w:numPr>
          <w:ilvl w:val="0"/>
          <w:numId w:val="30"/>
        </w:numPr>
        <w:autoSpaceDE/>
        <w:autoSpaceDN/>
        <w:spacing w:before="100" w:beforeAutospacing="1" w:after="100" w:afterAutospacing="1"/>
        <w:rPr>
          <w:lang w:eastAsia="ru-RU"/>
        </w:rPr>
      </w:pPr>
      <w:r w:rsidRPr="00B623B4">
        <w:rPr>
          <w:lang w:eastAsia="ru-RU"/>
        </w:rPr>
        <w:t>обучение технике и тактике игры, их закрепление и совершенствование;</w:t>
      </w:r>
    </w:p>
    <w:p w14:paraId="7B51A030" w14:textId="77777777" w:rsidR="00D559E4" w:rsidRPr="00B623B4" w:rsidRDefault="00D559E4" w:rsidP="00996693">
      <w:pPr>
        <w:widowControl/>
        <w:numPr>
          <w:ilvl w:val="0"/>
          <w:numId w:val="30"/>
        </w:numPr>
        <w:autoSpaceDE/>
        <w:autoSpaceDN/>
        <w:spacing w:before="100" w:beforeAutospacing="1" w:after="100" w:afterAutospacing="1"/>
        <w:rPr>
          <w:lang w:eastAsia="ru-RU"/>
        </w:rPr>
      </w:pPr>
      <w:r w:rsidRPr="00B623B4">
        <w:rPr>
          <w:lang w:eastAsia="ru-RU"/>
        </w:rPr>
        <w:t>формирование умений применять технико-тактические действия в двусторонней игре;</w:t>
      </w:r>
    </w:p>
    <w:p w14:paraId="057B505F" w14:textId="77777777" w:rsidR="00D559E4" w:rsidRPr="00B623B4" w:rsidRDefault="00D559E4" w:rsidP="00996693">
      <w:pPr>
        <w:widowControl/>
        <w:numPr>
          <w:ilvl w:val="0"/>
          <w:numId w:val="30"/>
        </w:numPr>
        <w:autoSpaceDE/>
        <w:autoSpaceDN/>
        <w:spacing w:before="100" w:beforeAutospacing="1" w:after="100" w:afterAutospacing="1"/>
        <w:rPr>
          <w:lang w:eastAsia="ru-RU"/>
        </w:rPr>
      </w:pPr>
      <w:r w:rsidRPr="00B623B4">
        <w:rPr>
          <w:lang w:eastAsia="ru-RU"/>
        </w:rPr>
        <w:t>развитие физических способностей.</w:t>
      </w:r>
    </w:p>
    <w:p w14:paraId="66C6F499" w14:textId="77777777" w:rsidR="00D559E4" w:rsidRPr="00B623B4" w:rsidRDefault="00D559E4" w:rsidP="00D559E4">
      <w:pPr>
        <w:spacing w:after="113"/>
        <w:rPr>
          <w:lang w:eastAsia="ru-RU"/>
        </w:rPr>
      </w:pPr>
      <w:r w:rsidRPr="00B623B4">
        <w:rPr>
          <w:lang w:eastAsia="ru-RU"/>
        </w:rPr>
        <w:t>В начале основной части занятия изучается новый учебный материал. Закрепление и совершенствование технических приёмов и тактических действий осуществляется в середине и в конце основной части урока.</w:t>
      </w:r>
    </w:p>
    <w:p w14:paraId="79A2723D" w14:textId="77777777" w:rsidR="00D559E4" w:rsidRPr="00B623B4" w:rsidRDefault="00D559E4" w:rsidP="00D559E4">
      <w:pPr>
        <w:spacing w:after="113"/>
        <w:rPr>
          <w:lang w:eastAsia="ru-RU"/>
        </w:rPr>
      </w:pPr>
      <w:r w:rsidRPr="00B623B4">
        <w:rPr>
          <w:lang w:eastAsia="ru-RU"/>
        </w:rPr>
        <w:t>Чтобы хорошо и быстро освоить новое, особенно сложные движения, и избежать появления ошибок, рекомендуется в техническую подготовку включать подготовительные и подводящие упражнения. Эти упражнения надо выполнять перед началом освоения новых движений.</w:t>
      </w:r>
    </w:p>
    <w:p w14:paraId="68057423" w14:textId="77777777" w:rsidR="00D559E4" w:rsidRPr="00B623B4" w:rsidRDefault="00D559E4" w:rsidP="00D559E4">
      <w:pPr>
        <w:spacing w:after="113"/>
        <w:rPr>
          <w:lang w:eastAsia="ru-RU"/>
        </w:rPr>
      </w:pPr>
      <w:r w:rsidRPr="00B623B4">
        <w:rPr>
          <w:lang w:eastAsia="ru-RU"/>
        </w:rPr>
        <w:t>Упражнения на совершенствование технических приёмов следует выполнять в парах, во встречных колоннах, с перемещением в противоположную колонну.</w:t>
      </w:r>
    </w:p>
    <w:p w14:paraId="344544CC" w14:textId="77777777" w:rsidR="00D559E4" w:rsidRPr="00B623B4" w:rsidRDefault="00D559E4" w:rsidP="00D559E4">
      <w:pPr>
        <w:spacing w:after="113"/>
        <w:rPr>
          <w:lang w:eastAsia="ru-RU"/>
        </w:rPr>
      </w:pPr>
      <w:r w:rsidRPr="00B623B4">
        <w:rPr>
          <w:lang w:eastAsia="ru-RU"/>
        </w:rPr>
        <w:t>Целенаправленное развитие физических способностей осуществляется на уроках в следующей последовательности: вначале скоростные, скоростно-силовые, координационные упражнения, затем силовые упражнения и упражнения на выносливость.</w:t>
      </w:r>
    </w:p>
    <w:p w14:paraId="606D1708" w14:textId="77777777" w:rsidR="00D559E4" w:rsidRPr="00B623B4" w:rsidRDefault="00D559E4" w:rsidP="00D559E4">
      <w:pPr>
        <w:spacing w:after="113"/>
        <w:rPr>
          <w:lang w:eastAsia="ru-RU"/>
        </w:rPr>
      </w:pPr>
      <w:r w:rsidRPr="00B623B4">
        <w:rPr>
          <w:lang w:eastAsia="ru-RU"/>
        </w:rPr>
        <w:t>В связи с тем что учащиеся не всегда с удовольствием выполняют некоторые учебные задания, связанные с многократным повторением однообразных двигательных действий, целесообразно организовать их выполнение в игровой и соревновательной форме (подвижные игры, эстафеты, игровые задания, соревнования — кто лучше, точнее, быстрее).</w:t>
      </w:r>
    </w:p>
    <w:p w14:paraId="54196E57" w14:textId="77777777" w:rsidR="00D559E4" w:rsidRPr="00B623B4" w:rsidRDefault="00D559E4" w:rsidP="00D559E4">
      <w:pPr>
        <w:spacing w:after="113"/>
        <w:rPr>
          <w:lang w:eastAsia="ru-RU"/>
        </w:rPr>
      </w:pPr>
      <w:r w:rsidRPr="00B623B4">
        <w:rPr>
          <w:lang w:eastAsia="ru-RU"/>
        </w:rPr>
        <w:t>Занятие рекомендуется заканчивать двусторонней учебно-тренировочной игрой.</w:t>
      </w:r>
    </w:p>
    <w:p w14:paraId="6EAAD0AD" w14:textId="77777777" w:rsidR="00D559E4" w:rsidRPr="00B623B4" w:rsidRDefault="00D559E4" w:rsidP="00D559E4">
      <w:pPr>
        <w:spacing w:after="113"/>
        <w:rPr>
          <w:lang w:eastAsia="ru-RU"/>
        </w:rPr>
      </w:pPr>
      <w:r w:rsidRPr="00B623B4">
        <w:rPr>
          <w:lang w:eastAsia="ru-RU"/>
        </w:rPr>
        <w:t>Перед двусторонней игрой учитель распределяет учащихся на команды в зависимости от уровня их подготовленности. В старших классах судьи назначаются из числа занимающихся. При необходимости следует останавливать игру, давать соответствующие корректировочные указания, задания по тактике игры, по использованию технических приёмов, разучиваемых на уроке, обращать внимание на допускаемые учащимися ошибки.</w:t>
      </w:r>
    </w:p>
    <w:p w14:paraId="2A146B38" w14:textId="77777777" w:rsidR="00D559E4" w:rsidRPr="00B623B4" w:rsidRDefault="00D559E4" w:rsidP="00D559E4">
      <w:pPr>
        <w:spacing w:after="113"/>
        <w:rPr>
          <w:lang w:eastAsia="ru-RU"/>
        </w:rPr>
      </w:pPr>
      <w:r w:rsidRPr="00B623B4">
        <w:rPr>
          <w:b/>
          <w:bCs/>
          <w:lang w:eastAsia="ru-RU"/>
        </w:rPr>
        <w:t>В заключительной части</w:t>
      </w:r>
      <w:r w:rsidRPr="00B623B4">
        <w:rPr>
          <w:lang w:eastAsia="ru-RU"/>
        </w:rPr>
        <w:t> занятия подводят итоги, отмечают положительные моменты и допущенные недочёты, дают задание для самостоятельной работы.</w:t>
      </w:r>
    </w:p>
    <w:p w14:paraId="6C620C3F" w14:textId="77777777" w:rsidR="00D559E4" w:rsidRPr="00B623B4" w:rsidRDefault="00D559E4" w:rsidP="00D559E4">
      <w:pPr>
        <w:spacing w:after="113"/>
        <w:rPr>
          <w:lang w:eastAsia="ru-RU"/>
        </w:rPr>
      </w:pPr>
      <w:r w:rsidRPr="00B623B4">
        <w:rPr>
          <w:lang w:eastAsia="ru-RU"/>
        </w:rPr>
        <w:lastRenderedPageBreak/>
        <w:t>Для лучшего и более быстрого усвоения материала занимающимся целесообразно давать домашние индивидуальные задания:</w:t>
      </w:r>
    </w:p>
    <w:p w14:paraId="087CC2FA" w14:textId="77777777" w:rsidR="00D559E4" w:rsidRPr="00B623B4" w:rsidRDefault="00D559E4" w:rsidP="00996693">
      <w:pPr>
        <w:widowControl/>
        <w:numPr>
          <w:ilvl w:val="0"/>
          <w:numId w:val="31"/>
        </w:numPr>
        <w:autoSpaceDE/>
        <w:autoSpaceDN/>
        <w:spacing w:before="100" w:beforeAutospacing="1" w:after="100" w:afterAutospacing="1"/>
        <w:rPr>
          <w:lang w:eastAsia="ru-RU"/>
        </w:rPr>
      </w:pPr>
      <w:r w:rsidRPr="00B623B4">
        <w:rPr>
          <w:lang w:eastAsia="ru-RU"/>
        </w:rPr>
        <w:t>по физической подготовке (упражнения для развития силовых, скоростных и скоростно-силовых способностей);</w:t>
      </w:r>
    </w:p>
    <w:p w14:paraId="3550AE7D" w14:textId="77777777" w:rsidR="00D559E4" w:rsidRPr="00B623B4" w:rsidRDefault="00D559E4" w:rsidP="00996693">
      <w:pPr>
        <w:widowControl/>
        <w:numPr>
          <w:ilvl w:val="0"/>
          <w:numId w:val="31"/>
        </w:numPr>
        <w:autoSpaceDE/>
        <w:autoSpaceDN/>
        <w:spacing w:before="100" w:beforeAutospacing="1" w:after="100" w:afterAutospacing="1"/>
        <w:rPr>
          <w:lang w:eastAsia="ru-RU"/>
        </w:rPr>
      </w:pPr>
      <w:r w:rsidRPr="00B623B4">
        <w:rPr>
          <w:lang w:eastAsia="ru-RU"/>
        </w:rPr>
        <w:t>по технической подготовке (упражнения в передачах, ведения мяча, броски в кольцо);</w:t>
      </w:r>
    </w:p>
    <w:p w14:paraId="7342B7B1" w14:textId="77777777" w:rsidR="00D559E4" w:rsidRPr="00B623B4" w:rsidRDefault="00D559E4" w:rsidP="00996693">
      <w:pPr>
        <w:widowControl/>
        <w:numPr>
          <w:ilvl w:val="0"/>
          <w:numId w:val="31"/>
        </w:numPr>
        <w:autoSpaceDE/>
        <w:autoSpaceDN/>
        <w:spacing w:before="100" w:beforeAutospacing="1" w:after="100" w:afterAutospacing="1"/>
        <w:rPr>
          <w:lang w:eastAsia="ru-RU"/>
        </w:rPr>
      </w:pPr>
      <w:r w:rsidRPr="00B623B4">
        <w:rPr>
          <w:lang w:eastAsia="ru-RU"/>
        </w:rPr>
        <w:t>по тактической подготовке (изучение тактики по игровым функциям, решение тактических задач).</w:t>
      </w:r>
    </w:p>
    <w:p w14:paraId="618DE9AD" w14:textId="77777777" w:rsidR="00D559E4" w:rsidRPr="00B623B4" w:rsidRDefault="00D559E4" w:rsidP="00D559E4">
      <w:pPr>
        <w:shd w:val="clear" w:color="auto" w:fill="FFFFFF"/>
        <w:rPr>
          <w:color w:val="000000"/>
          <w:lang w:eastAsia="ru-RU"/>
        </w:rPr>
      </w:pPr>
      <w:r w:rsidRPr="00B623B4">
        <w:rPr>
          <w:b/>
          <w:bCs/>
          <w:color w:val="000000"/>
          <w:lang w:eastAsia="ru-RU"/>
        </w:rPr>
        <w:t>Подвижные игры баскетбольной направленности.</w:t>
      </w:r>
    </w:p>
    <w:p w14:paraId="1C4A6CBD" w14:textId="77777777" w:rsidR="00D559E4" w:rsidRPr="00B623B4" w:rsidRDefault="00D559E4" w:rsidP="00D559E4">
      <w:pPr>
        <w:shd w:val="clear" w:color="auto" w:fill="FFFFFF"/>
        <w:jc w:val="both"/>
        <w:rPr>
          <w:color w:val="000000"/>
          <w:lang w:eastAsia="ru-RU"/>
        </w:rPr>
      </w:pPr>
      <w:r w:rsidRPr="00B623B4">
        <w:rPr>
          <w:color w:val="000000"/>
          <w:lang w:eastAsia="ru-RU"/>
        </w:rPr>
        <w:t>Стойка баскетболиста, бросок мяча снизу на месте, ловля мяча на месте, передача мяча снизу на месте, эстафеты с мячами, бросок мяча снизу на месте в щит, ведение мяча на месте и в движении, броски в цель (кольцо, щит); подвижные игры: «Брось — поймай», «Выстрел в небо», «Мяч капитану», «Рывок за мячом», «Баскетбол с надувным мячом»,   «Бег пингвинов».</w:t>
      </w:r>
    </w:p>
    <w:p w14:paraId="6E3A4ECC" w14:textId="77777777" w:rsidR="00D559E4" w:rsidRPr="00B623B4" w:rsidRDefault="00D559E4" w:rsidP="00D559E4">
      <w:pPr>
        <w:shd w:val="clear" w:color="auto" w:fill="FFFFFF"/>
        <w:jc w:val="both"/>
        <w:rPr>
          <w:color w:val="000000"/>
          <w:lang w:eastAsia="ru-RU"/>
        </w:rPr>
      </w:pPr>
      <w:r w:rsidRPr="00B623B4">
        <w:rPr>
          <w:color w:val="000000"/>
          <w:lang w:eastAsia="ru-RU"/>
        </w:rPr>
        <w:t>«Пятнашки», «Салки с мячом», «Коршун, наседка, цыплята», «Невод»,  «Солнышко».</w:t>
      </w:r>
    </w:p>
    <w:p w14:paraId="4DEDD488" w14:textId="77777777" w:rsidR="00D559E4" w:rsidRPr="00B623B4" w:rsidRDefault="00D559E4" w:rsidP="00D559E4">
      <w:pPr>
        <w:shd w:val="clear" w:color="auto" w:fill="FFFFFF"/>
        <w:jc w:val="both"/>
        <w:rPr>
          <w:color w:val="000000"/>
          <w:lang w:eastAsia="ru-RU"/>
        </w:rPr>
      </w:pPr>
      <w:r w:rsidRPr="00B623B4">
        <w:rPr>
          <w:color w:val="000000"/>
          <w:lang w:eastAsia="ru-RU"/>
        </w:rPr>
        <w:t> Игровые задания с использованием строевых упражнений типа: «Становись — разойдись», «Смена мест».</w:t>
      </w:r>
    </w:p>
    <w:p w14:paraId="37FF38F4" w14:textId="77777777" w:rsidR="00D559E4" w:rsidRPr="00B623B4" w:rsidRDefault="00D559E4" w:rsidP="00D559E4">
      <w:pPr>
        <w:shd w:val="clear" w:color="auto" w:fill="FFFFFF"/>
        <w:jc w:val="both"/>
        <w:rPr>
          <w:color w:val="000000"/>
          <w:lang w:eastAsia="ru-RU"/>
        </w:rPr>
      </w:pPr>
      <w:r w:rsidRPr="00B623B4">
        <w:rPr>
          <w:color w:val="000000"/>
          <w:lang w:eastAsia="ru-RU"/>
        </w:rPr>
        <w:t> На материале раздела «ОФП (общефизическая подготовка)»: «Не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14:paraId="5538B06C" w14:textId="77777777" w:rsidR="00D559E4" w:rsidRPr="00B623B4" w:rsidRDefault="00D559E4" w:rsidP="00D559E4">
      <w:pPr>
        <w:shd w:val="clear" w:color="auto" w:fill="FFFFFF"/>
        <w:jc w:val="both"/>
        <w:rPr>
          <w:color w:val="000000"/>
          <w:lang w:eastAsia="ru-RU"/>
        </w:rPr>
      </w:pPr>
      <w:r w:rsidRPr="00B623B4">
        <w:rPr>
          <w:color w:val="000000"/>
          <w:lang w:eastAsia="ru-RU"/>
        </w:rPr>
        <w:t> Подвижные игры и эстафеты: «Охотники и олени», «Встречная эстафета», «День и ночь», «Попади в ворота», «Кто дольше прокатится», «На буксире».</w:t>
      </w:r>
    </w:p>
    <w:p w14:paraId="7AD4F985" w14:textId="77777777" w:rsidR="00D559E4" w:rsidRPr="00B623B4" w:rsidRDefault="00D559E4" w:rsidP="00D559E4">
      <w:pPr>
        <w:rPr>
          <w:lang w:eastAsia="ru-RU"/>
        </w:rPr>
      </w:pPr>
    </w:p>
    <w:p w14:paraId="57755ECC" w14:textId="77777777" w:rsidR="00D559E4" w:rsidRPr="00B623B4" w:rsidRDefault="00D559E4" w:rsidP="00D559E4">
      <w:pPr>
        <w:rPr>
          <w:b/>
          <w:lang w:eastAsia="ru-RU"/>
        </w:rPr>
      </w:pPr>
      <w:r w:rsidRPr="00B623B4">
        <w:rPr>
          <w:b/>
          <w:lang w:eastAsia="ru-RU"/>
        </w:rPr>
        <w:t>Общая физическая подготовленность.</w:t>
      </w:r>
    </w:p>
    <w:p w14:paraId="4CC29F23" w14:textId="77777777" w:rsidR="00D559E4" w:rsidRPr="00B623B4" w:rsidRDefault="00D559E4" w:rsidP="00D559E4">
      <w:pPr>
        <w:rPr>
          <w:lang w:eastAsia="ru-RU"/>
        </w:rPr>
      </w:pPr>
      <w:r w:rsidRPr="00B623B4">
        <w:rPr>
          <w:lang w:eastAsia="ru-RU"/>
        </w:rPr>
        <w:t>1.Прыжок в длину с места. Измерения проводятся по общепринятым правилам отсчета длины прыжка. Учитывается лучший результат по трём  попыткам.</w:t>
      </w:r>
    </w:p>
    <w:p w14:paraId="615FD230" w14:textId="77777777" w:rsidR="00D559E4" w:rsidRPr="00B623B4" w:rsidRDefault="00D559E4" w:rsidP="00D559E4">
      <w:pPr>
        <w:rPr>
          <w:lang w:eastAsia="ru-RU"/>
        </w:rPr>
      </w:pPr>
      <w:r w:rsidRPr="00B623B4">
        <w:rPr>
          <w:lang w:eastAsia="ru-RU"/>
        </w:rPr>
        <w:t>2.Бег 30 м. Выполняется с высокого старта в соответствии с правилами л/а соревнований. Учитывается лучший результат по двум попыткам.</w:t>
      </w:r>
    </w:p>
    <w:p w14:paraId="340F586D" w14:textId="77777777" w:rsidR="00D559E4" w:rsidRPr="00B623B4" w:rsidRDefault="00D559E4" w:rsidP="00D559E4">
      <w:pPr>
        <w:rPr>
          <w:lang w:eastAsia="ru-RU"/>
        </w:rPr>
      </w:pPr>
      <w:r w:rsidRPr="00B623B4">
        <w:rPr>
          <w:lang w:eastAsia="ru-RU"/>
        </w:rPr>
        <w:t>3.Бег 200 м. Каждый испытуемый выполняет одну попытку в соответствии с правилами л/а соревнований.</w:t>
      </w:r>
    </w:p>
    <w:p w14:paraId="4BC01108" w14:textId="77777777" w:rsidR="00D559E4" w:rsidRPr="00B623B4" w:rsidRDefault="00D559E4" w:rsidP="00D559E4">
      <w:pPr>
        <w:rPr>
          <w:lang w:eastAsia="ru-RU"/>
        </w:rPr>
      </w:pPr>
      <w:r w:rsidRPr="00B623B4">
        <w:rPr>
          <w:lang w:eastAsia="ru-RU"/>
        </w:rPr>
        <w:t>3. Специальная физическая подготовка.</w:t>
      </w:r>
    </w:p>
    <w:p w14:paraId="225A4C08" w14:textId="77777777" w:rsidR="00D559E4" w:rsidRPr="00B623B4" w:rsidRDefault="00D559E4" w:rsidP="00D559E4">
      <w:pPr>
        <w:rPr>
          <w:lang w:eastAsia="ru-RU"/>
        </w:rPr>
      </w:pPr>
      <w:r w:rsidRPr="00B623B4">
        <w:rPr>
          <w:lang w:eastAsia="ru-RU"/>
        </w:rPr>
        <w:t>1. Прыжок вверх с места (характеристика скоростно-силовых качеств). Учитывается лучший результат по трем попыткам.</w:t>
      </w:r>
    </w:p>
    <w:p w14:paraId="7D238680" w14:textId="77777777" w:rsidR="00D559E4" w:rsidRPr="00B623B4" w:rsidRDefault="00D559E4" w:rsidP="00D559E4">
      <w:pPr>
        <w:rPr>
          <w:lang w:eastAsia="ru-RU"/>
        </w:rPr>
      </w:pPr>
      <w:r w:rsidRPr="00B623B4">
        <w:rPr>
          <w:lang w:eastAsia="ru-RU"/>
        </w:rPr>
        <w:t>2.Челночный бег 3х10 м (оцениваются координационные способности). Испытуемый выполняет одну попытку.</w:t>
      </w:r>
    </w:p>
    <w:p w14:paraId="56EBD429" w14:textId="77777777" w:rsidR="00D559E4" w:rsidRPr="00B623B4" w:rsidRDefault="00D559E4" w:rsidP="00D559E4">
      <w:pPr>
        <w:rPr>
          <w:lang w:eastAsia="ru-RU"/>
        </w:rPr>
      </w:pPr>
    </w:p>
    <w:p w14:paraId="303705E2" w14:textId="77777777" w:rsidR="00D559E4" w:rsidRPr="00B623B4" w:rsidRDefault="00D559E4" w:rsidP="00D559E4">
      <w:pPr>
        <w:rPr>
          <w:lang w:eastAsia="ru-RU"/>
        </w:rPr>
      </w:pPr>
      <w:r w:rsidRPr="00B623B4">
        <w:rPr>
          <w:lang w:eastAsia="ru-RU"/>
        </w:rPr>
        <w:t>ЛИТЕРАТУРА К СОСТАВЛЕНИЮ  ПРОГРАММЫ :</w:t>
      </w:r>
    </w:p>
    <w:p w14:paraId="49E97289" w14:textId="77777777" w:rsidR="00D559E4" w:rsidRPr="00B623B4" w:rsidRDefault="00D559E4" w:rsidP="00D559E4">
      <w:pPr>
        <w:rPr>
          <w:lang w:eastAsia="ru-RU"/>
        </w:rPr>
      </w:pPr>
      <w:r w:rsidRPr="00B623B4">
        <w:rPr>
          <w:lang w:eastAsia="ru-RU"/>
        </w:rPr>
        <w:t>1.  Комплексная программа физического воспитания учащихся 1-11 классов  / Авт.-сост. В.И. Лях, А.А. Зданевич  М.: Просвещение 2012г.</w:t>
      </w:r>
    </w:p>
    <w:p w14:paraId="1BDBDDE5" w14:textId="77777777" w:rsidR="00D559E4" w:rsidRPr="00B623B4" w:rsidRDefault="00D559E4" w:rsidP="00D559E4">
      <w:pPr>
        <w:rPr>
          <w:lang w:eastAsia="ru-RU"/>
        </w:rPr>
      </w:pPr>
      <w:r w:rsidRPr="00B623B4">
        <w:rPr>
          <w:shd w:val="clear" w:color="auto" w:fill="FFFFFF"/>
          <w:lang w:eastAsia="ru-RU"/>
        </w:rPr>
        <w:t xml:space="preserve">2.  Внеурочная деятельность учащихся «Баскетбол» </w:t>
      </w:r>
      <w:r w:rsidRPr="00B623B4">
        <w:rPr>
          <w:lang w:eastAsia="ru-RU"/>
        </w:rPr>
        <w:t xml:space="preserve">/ Авт.-сост. </w:t>
      </w:r>
      <w:r w:rsidRPr="00B623B4">
        <w:rPr>
          <w:shd w:val="clear" w:color="auto" w:fill="FFFFFF"/>
          <w:lang w:eastAsia="ru-RU"/>
        </w:rPr>
        <w:t>В.С. Кузнецов, Г.А. Колодницкий ;  М.: Просвещение, 2013.</w:t>
      </w:r>
    </w:p>
    <w:p w14:paraId="5CDC51C9" w14:textId="77777777" w:rsidR="00D559E4" w:rsidRPr="00B623B4" w:rsidRDefault="00D559E4" w:rsidP="00D559E4">
      <w:pPr>
        <w:rPr>
          <w:lang w:eastAsia="ru-RU"/>
        </w:rPr>
      </w:pPr>
      <w:r w:rsidRPr="00B623B4">
        <w:rPr>
          <w:lang w:eastAsia="ru-RU"/>
        </w:rPr>
        <w:t>3.  Подвижные игры 1-4 класс / Авт.-сост. А.Ю. Патрикеев. М.:ВАКО, 2011.</w:t>
      </w:r>
    </w:p>
    <w:p w14:paraId="0B3A83AF" w14:textId="77777777" w:rsidR="00D559E4" w:rsidRPr="00B623B4" w:rsidRDefault="00D559E4" w:rsidP="00D559E4">
      <w:pPr>
        <w:jc w:val="center"/>
        <w:rPr>
          <w:b/>
          <w:lang w:eastAsia="ru-RU"/>
        </w:rPr>
      </w:pPr>
    </w:p>
    <w:p w14:paraId="5EDA871F" w14:textId="77777777" w:rsidR="00D559E4" w:rsidRPr="00B623B4" w:rsidRDefault="00D559E4" w:rsidP="00D559E4">
      <w:pPr>
        <w:jc w:val="center"/>
        <w:rPr>
          <w:lang w:eastAsia="ru-RU"/>
        </w:rPr>
      </w:pPr>
      <w:r w:rsidRPr="00B623B4">
        <w:rPr>
          <w:b/>
          <w:lang w:eastAsia="ru-RU"/>
        </w:rPr>
        <w:t>Тематическое планирование 1 класс</w:t>
      </w:r>
      <w:r w:rsidRPr="00B623B4">
        <w:rPr>
          <w:lang w:eastAsia="ru-RU"/>
        </w:rPr>
        <w:t>.</w:t>
      </w:r>
    </w:p>
    <w:tbl>
      <w:tblPr>
        <w:tblStyle w:val="1fff5"/>
        <w:tblW w:w="0" w:type="auto"/>
        <w:tblLook w:val="04A0" w:firstRow="1" w:lastRow="0" w:firstColumn="1" w:lastColumn="0" w:noHBand="0" w:noVBand="1"/>
      </w:tblPr>
      <w:tblGrid>
        <w:gridCol w:w="1087"/>
        <w:gridCol w:w="1093"/>
        <w:gridCol w:w="4678"/>
        <w:gridCol w:w="1417"/>
        <w:gridCol w:w="1413"/>
      </w:tblGrid>
      <w:tr w:rsidR="00D559E4" w:rsidRPr="00B623B4" w14:paraId="4E91B450" w14:textId="77777777" w:rsidTr="00B623B4">
        <w:trPr>
          <w:trHeight w:val="225"/>
        </w:trPr>
        <w:tc>
          <w:tcPr>
            <w:tcW w:w="10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7E9319" w14:textId="77777777" w:rsidR="00D559E4" w:rsidRPr="00B623B4" w:rsidRDefault="00D559E4" w:rsidP="00B623B4">
            <w:pPr>
              <w:jc w:val="center"/>
              <w:rPr>
                <w:b/>
                <w:lang w:eastAsia="ru-RU"/>
              </w:rPr>
            </w:pPr>
            <w:r w:rsidRPr="00B623B4">
              <w:rPr>
                <w:b/>
                <w:lang w:eastAsia="ru-RU"/>
              </w:rPr>
              <w:t>№ занятия</w:t>
            </w:r>
          </w:p>
        </w:tc>
        <w:tc>
          <w:tcPr>
            <w:tcW w:w="10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DC99A" w14:textId="77777777" w:rsidR="00D559E4" w:rsidRPr="00B623B4" w:rsidRDefault="00D559E4" w:rsidP="00B623B4">
            <w:pPr>
              <w:jc w:val="center"/>
              <w:rPr>
                <w:b/>
                <w:lang w:eastAsia="ru-RU"/>
              </w:rPr>
            </w:pPr>
            <w:r w:rsidRPr="00B623B4">
              <w:rPr>
                <w:b/>
                <w:lang w:eastAsia="ru-RU"/>
              </w:rPr>
              <w:t>Кол-во часов</w:t>
            </w:r>
          </w:p>
        </w:tc>
        <w:tc>
          <w:tcPr>
            <w:tcW w:w="46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8BD02B" w14:textId="77777777" w:rsidR="00D559E4" w:rsidRPr="00B623B4" w:rsidRDefault="00D559E4" w:rsidP="00B623B4">
            <w:pPr>
              <w:jc w:val="center"/>
              <w:rPr>
                <w:b/>
                <w:lang w:eastAsia="ru-RU"/>
              </w:rPr>
            </w:pPr>
            <w:r w:rsidRPr="00B623B4">
              <w:rPr>
                <w:b/>
                <w:lang w:eastAsia="ru-RU"/>
              </w:rPr>
              <w:t>Тема занятия</w:t>
            </w:r>
          </w:p>
        </w:tc>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BDE1F1" w14:textId="77777777" w:rsidR="00D559E4" w:rsidRPr="00B623B4" w:rsidRDefault="00D559E4" w:rsidP="00B623B4">
            <w:pPr>
              <w:jc w:val="center"/>
              <w:rPr>
                <w:b/>
                <w:lang w:eastAsia="ru-RU"/>
              </w:rPr>
            </w:pPr>
            <w:r w:rsidRPr="00B623B4">
              <w:rPr>
                <w:b/>
                <w:lang w:eastAsia="ru-RU"/>
              </w:rPr>
              <w:t>Дата проведения</w:t>
            </w:r>
          </w:p>
        </w:tc>
      </w:tr>
      <w:tr w:rsidR="00D559E4" w:rsidRPr="00B623B4" w14:paraId="277E25EF" w14:textId="77777777" w:rsidTr="00B623B4">
        <w:trPr>
          <w:trHeight w:val="3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BF5221" w14:textId="77777777" w:rsidR="00D559E4" w:rsidRPr="00B623B4" w:rsidRDefault="00D559E4" w:rsidP="00B623B4">
            <w:pPr>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BE9980" w14:textId="77777777" w:rsidR="00D559E4" w:rsidRPr="00B623B4" w:rsidRDefault="00D559E4" w:rsidP="00B623B4">
            <w:pPr>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13915B" w14:textId="77777777" w:rsidR="00D559E4" w:rsidRPr="00B623B4" w:rsidRDefault="00D559E4" w:rsidP="00B623B4">
            <w:pPr>
              <w:rPr>
                <w:b/>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BF8F7" w14:textId="77777777" w:rsidR="00D559E4" w:rsidRPr="00B623B4" w:rsidRDefault="00D559E4" w:rsidP="00B623B4">
            <w:pPr>
              <w:jc w:val="center"/>
              <w:rPr>
                <w:b/>
                <w:lang w:eastAsia="ru-RU"/>
              </w:rPr>
            </w:pPr>
            <w:r w:rsidRPr="00B623B4">
              <w:rPr>
                <w:b/>
                <w:lang w:eastAsia="ru-RU"/>
              </w:rPr>
              <w:t>По плану</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B22AD" w14:textId="77777777" w:rsidR="00D559E4" w:rsidRPr="00B623B4" w:rsidRDefault="00D559E4" w:rsidP="00B623B4">
            <w:pPr>
              <w:jc w:val="center"/>
              <w:rPr>
                <w:b/>
                <w:lang w:eastAsia="ru-RU"/>
              </w:rPr>
            </w:pPr>
            <w:r w:rsidRPr="00B623B4">
              <w:rPr>
                <w:b/>
                <w:lang w:eastAsia="ru-RU"/>
              </w:rPr>
              <w:t>фактически</w:t>
            </w:r>
          </w:p>
        </w:tc>
      </w:tr>
      <w:tr w:rsidR="00D559E4" w:rsidRPr="00B623B4" w14:paraId="415C9807"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2088F" w14:textId="77777777" w:rsidR="00D559E4" w:rsidRPr="00B623B4" w:rsidRDefault="00D559E4" w:rsidP="00B623B4">
            <w:pPr>
              <w:jc w:val="center"/>
              <w:rPr>
                <w:lang w:eastAsia="ru-RU"/>
              </w:rPr>
            </w:pPr>
            <w:r w:rsidRPr="00B623B4">
              <w:rPr>
                <w:lang w:eastAsia="ru-RU"/>
              </w:rPr>
              <w:t>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F1B68"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B4D3B" w14:textId="77777777" w:rsidR="00D559E4" w:rsidRPr="00B623B4" w:rsidRDefault="00D559E4" w:rsidP="00B623B4">
            <w:pPr>
              <w:rPr>
                <w:lang w:eastAsia="ru-RU"/>
              </w:rPr>
            </w:pPr>
            <w:r w:rsidRPr="00B623B4">
              <w:rPr>
                <w:lang w:eastAsia="ru-RU"/>
              </w:rPr>
              <w:t>Техника безопасности на занятиях баскетболом. Профилактика травматизма в спорте.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EB25D"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D8322" w14:textId="77777777" w:rsidR="00D559E4" w:rsidRPr="00B623B4" w:rsidRDefault="00D559E4" w:rsidP="00B623B4">
            <w:pPr>
              <w:rPr>
                <w:lang w:eastAsia="ru-RU"/>
              </w:rPr>
            </w:pPr>
          </w:p>
        </w:tc>
      </w:tr>
      <w:tr w:rsidR="00D559E4" w:rsidRPr="00B623B4" w14:paraId="41D5DC9D"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114DE" w14:textId="77777777" w:rsidR="00D559E4" w:rsidRPr="00B623B4" w:rsidRDefault="00D559E4" w:rsidP="00B623B4">
            <w:pPr>
              <w:jc w:val="center"/>
              <w:rPr>
                <w:lang w:eastAsia="ru-RU"/>
              </w:rPr>
            </w:pPr>
            <w:r w:rsidRPr="00B623B4">
              <w:rPr>
                <w:lang w:eastAsia="ru-RU"/>
              </w:rPr>
              <w:t>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A57B3"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339B4" w14:textId="77777777" w:rsidR="00D559E4" w:rsidRPr="00B623B4" w:rsidRDefault="00D559E4" w:rsidP="00B623B4">
            <w:pPr>
              <w:rPr>
                <w:lang w:eastAsia="ru-RU"/>
              </w:rPr>
            </w:pPr>
            <w:r w:rsidRPr="00B623B4">
              <w:rPr>
                <w:lang w:eastAsia="ru-RU"/>
              </w:rPr>
              <w:t>Влияние физических упражнений на организм спортсмена. Разучивание стойка игрока (исходные положения)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999C4"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CB2D9" w14:textId="77777777" w:rsidR="00D559E4" w:rsidRPr="00B623B4" w:rsidRDefault="00D559E4" w:rsidP="00B623B4">
            <w:pPr>
              <w:rPr>
                <w:lang w:eastAsia="ru-RU"/>
              </w:rPr>
            </w:pPr>
          </w:p>
        </w:tc>
      </w:tr>
      <w:tr w:rsidR="00D559E4" w:rsidRPr="00B623B4" w14:paraId="5E7B2617"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D4C33" w14:textId="77777777" w:rsidR="00D559E4" w:rsidRPr="00B623B4" w:rsidRDefault="00D559E4" w:rsidP="00B623B4">
            <w:pPr>
              <w:jc w:val="center"/>
              <w:rPr>
                <w:lang w:eastAsia="ru-RU"/>
              </w:rPr>
            </w:pPr>
            <w:r w:rsidRPr="00B623B4">
              <w:rPr>
                <w:lang w:eastAsia="ru-RU"/>
              </w:rPr>
              <w:t>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12037"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9D8FBB" w14:textId="77777777" w:rsidR="00D559E4" w:rsidRPr="00B623B4" w:rsidRDefault="00D559E4" w:rsidP="00B623B4">
            <w:pPr>
              <w:rPr>
                <w:lang w:eastAsia="ru-RU"/>
              </w:rPr>
            </w:pPr>
            <w:r w:rsidRPr="00B623B4">
              <w:rPr>
                <w:lang w:eastAsia="ru-RU"/>
              </w:rPr>
              <w:t>Стойка игрока (исходные положения)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FEA26"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69F54" w14:textId="77777777" w:rsidR="00D559E4" w:rsidRPr="00B623B4" w:rsidRDefault="00D559E4" w:rsidP="00B623B4">
            <w:pPr>
              <w:rPr>
                <w:lang w:eastAsia="ru-RU"/>
              </w:rPr>
            </w:pPr>
          </w:p>
        </w:tc>
      </w:tr>
      <w:tr w:rsidR="00D559E4" w:rsidRPr="00B623B4" w14:paraId="188320CC"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71329F" w14:textId="77777777" w:rsidR="00D559E4" w:rsidRPr="00B623B4" w:rsidRDefault="00D559E4" w:rsidP="00B623B4">
            <w:pPr>
              <w:jc w:val="center"/>
              <w:rPr>
                <w:lang w:eastAsia="ru-RU"/>
              </w:rPr>
            </w:pPr>
            <w:r w:rsidRPr="00B623B4">
              <w:rPr>
                <w:lang w:eastAsia="ru-RU"/>
              </w:rPr>
              <w:t>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AFD7A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1E07D" w14:textId="77777777" w:rsidR="00D559E4" w:rsidRPr="00B623B4" w:rsidRDefault="00D559E4" w:rsidP="00B623B4">
            <w:pPr>
              <w:rPr>
                <w:lang w:eastAsia="ru-RU"/>
              </w:rPr>
            </w:pPr>
            <w:r w:rsidRPr="00B623B4">
              <w:rPr>
                <w:lang w:eastAsia="ru-RU"/>
              </w:rPr>
              <w:t>Разучивание перемещение в стойке приставными шагами: правым, левым боком, лицом вперед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DF0AD"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711D0" w14:textId="77777777" w:rsidR="00D559E4" w:rsidRPr="00B623B4" w:rsidRDefault="00D559E4" w:rsidP="00B623B4">
            <w:pPr>
              <w:rPr>
                <w:lang w:eastAsia="ru-RU"/>
              </w:rPr>
            </w:pPr>
          </w:p>
        </w:tc>
      </w:tr>
      <w:tr w:rsidR="00D559E4" w:rsidRPr="00B623B4" w14:paraId="77A5E07C"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DE97A" w14:textId="77777777" w:rsidR="00D559E4" w:rsidRPr="00B623B4" w:rsidRDefault="00D559E4" w:rsidP="00B623B4">
            <w:pPr>
              <w:jc w:val="center"/>
              <w:rPr>
                <w:lang w:eastAsia="ru-RU"/>
              </w:rPr>
            </w:pPr>
            <w:r w:rsidRPr="00B623B4">
              <w:rPr>
                <w:lang w:eastAsia="ru-RU"/>
              </w:rPr>
              <w:t>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2F670"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5101D" w14:textId="77777777" w:rsidR="00D559E4" w:rsidRPr="00B623B4" w:rsidRDefault="00D559E4" w:rsidP="00B623B4">
            <w:pPr>
              <w:rPr>
                <w:lang w:eastAsia="ru-RU"/>
              </w:rPr>
            </w:pPr>
            <w:r w:rsidRPr="00B623B4">
              <w:rPr>
                <w:lang w:eastAsia="ru-RU"/>
              </w:rPr>
              <w:t>Перемещение в стойке приставными шагами: правым, левым боком, лицом вперед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7F1D0"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4AB21" w14:textId="77777777" w:rsidR="00D559E4" w:rsidRPr="00B623B4" w:rsidRDefault="00D559E4" w:rsidP="00B623B4">
            <w:pPr>
              <w:rPr>
                <w:lang w:eastAsia="ru-RU"/>
              </w:rPr>
            </w:pPr>
          </w:p>
        </w:tc>
      </w:tr>
      <w:tr w:rsidR="00D559E4" w:rsidRPr="00B623B4" w14:paraId="40C7AD23"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1EA89" w14:textId="77777777" w:rsidR="00D559E4" w:rsidRPr="00B623B4" w:rsidRDefault="00D559E4" w:rsidP="00B623B4">
            <w:pPr>
              <w:jc w:val="center"/>
              <w:rPr>
                <w:lang w:eastAsia="ru-RU"/>
              </w:rPr>
            </w:pPr>
            <w:r w:rsidRPr="00B623B4">
              <w:rPr>
                <w:lang w:eastAsia="ru-RU"/>
              </w:rPr>
              <w:t>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F5C6B"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935C3" w14:textId="77777777" w:rsidR="00D559E4" w:rsidRPr="00B623B4" w:rsidRDefault="00D559E4" w:rsidP="00B623B4">
            <w:pPr>
              <w:rPr>
                <w:lang w:eastAsia="ru-RU"/>
              </w:rPr>
            </w:pPr>
            <w:r w:rsidRPr="00B623B4">
              <w:rPr>
                <w:lang w:eastAsia="ru-RU"/>
              </w:rPr>
              <w:t>Перемещение в стойке приставными шагами: правым, левым боком, лицом вперед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038DB"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1FA2E" w14:textId="77777777" w:rsidR="00D559E4" w:rsidRPr="00B623B4" w:rsidRDefault="00D559E4" w:rsidP="00B623B4">
            <w:pPr>
              <w:rPr>
                <w:lang w:eastAsia="ru-RU"/>
              </w:rPr>
            </w:pPr>
          </w:p>
        </w:tc>
      </w:tr>
      <w:tr w:rsidR="00D559E4" w:rsidRPr="00B623B4" w14:paraId="29A33266"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9E198" w14:textId="77777777" w:rsidR="00D559E4" w:rsidRPr="00B623B4" w:rsidRDefault="00D559E4" w:rsidP="00B623B4">
            <w:pPr>
              <w:jc w:val="center"/>
              <w:rPr>
                <w:lang w:eastAsia="ru-RU"/>
              </w:rPr>
            </w:pPr>
            <w:r w:rsidRPr="00B623B4">
              <w:rPr>
                <w:lang w:eastAsia="ru-RU"/>
              </w:rPr>
              <w:t>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6061C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4F0A8" w14:textId="77777777" w:rsidR="00D559E4" w:rsidRPr="00B623B4" w:rsidRDefault="00D559E4" w:rsidP="00B623B4">
            <w:pPr>
              <w:rPr>
                <w:lang w:eastAsia="ru-RU"/>
              </w:rPr>
            </w:pPr>
            <w:r w:rsidRPr="00B623B4">
              <w:rPr>
                <w:lang w:eastAsia="ru-RU"/>
              </w:rPr>
              <w:t>Перемещение в стойке приставными шагами: правым, левым боком, лицом вперед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12830"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F7408" w14:textId="77777777" w:rsidR="00D559E4" w:rsidRPr="00B623B4" w:rsidRDefault="00D559E4" w:rsidP="00B623B4">
            <w:pPr>
              <w:rPr>
                <w:lang w:eastAsia="ru-RU"/>
              </w:rPr>
            </w:pPr>
          </w:p>
        </w:tc>
      </w:tr>
      <w:tr w:rsidR="00D559E4" w:rsidRPr="00B623B4" w14:paraId="34853AB9" w14:textId="77777777" w:rsidTr="00B623B4">
        <w:trPr>
          <w:trHeight w:val="350"/>
        </w:trPr>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129AD" w14:textId="77777777" w:rsidR="00D559E4" w:rsidRPr="00B623B4" w:rsidRDefault="00D559E4" w:rsidP="00B623B4">
            <w:pPr>
              <w:jc w:val="center"/>
              <w:rPr>
                <w:lang w:eastAsia="ru-RU"/>
              </w:rPr>
            </w:pPr>
            <w:r w:rsidRPr="00B623B4">
              <w:rPr>
                <w:lang w:eastAsia="ru-RU"/>
              </w:rPr>
              <w:t>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8BBA6"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83950F"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A64C6"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8D161" w14:textId="77777777" w:rsidR="00D559E4" w:rsidRPr="00B623B4" w:rsidRDefault="00D559E4" w:rsidP="00B623B4">
            <w:pPr>
              <w:rPr>
                <w:lang w:eastAsia="ru-RU"/>
              </w:rPr>
            </w:pPr>
          </w:p>
        </w:tc>
      </w:tr>
      <w:tr w:rsidR="00D559E4" w:rsidRPr="00B623B4" w14:paraId="22322E2E" w14:textId="77777777" w:rsidTr="00B623B4">
        <w:trPr>
          <w:trHeight w:val="288"/>
        </w:trPr>
        <w:tc>
          <w:tcPr>
            <w:tcW w:w="1087" w:type="dxa"/>
            <w:tcBorders>
              <w:top w:val="single" w:sz="4" w:space="0" w:color="auto"/>
              <w:left w:val="single" w:sz="4" w:space="0" w:color="000000" w:themeColor="text1"/>
              <w:bottom w:val="single" w:sz="4" w:space="0" w:color="auto"/>
              <w:right w:val="single" w:sz="4" w:space="0" w:color="000000" w:themeColor="text1"/>
            </w:tcBorders>
            <w:hideMark/>
          </w:tcPr>
          <w:p w14:paraId="762AA5CB" w14:textId="77777777" w:rsidR="00D559E4" w:rsidRPr="00B623B4" w:rsidRDefault="00D559E4" w:rsidP="00B623B4">
            <w:pPr>
              <w:jc w:val="center"/>
              <w:rPr>
                <w:lang w:eastAsia="ru-RU"/>
              </w:rPr>
            </w:pPr>
            <w:r w:rsidRPr="00B623B4">
              <w:rPr>
                <w:lang w:eastAsia="ru-RU"/>
              </w:rPr>
              <w:t>9</w:t>
            </w:r>
          </w:p>
        </w:tc>
        <w:tc>
          <w:tcPr>
            <w:tcW w:w="1093" w:type="dxa"/>
            <w:tcBorders>
              <w:top w:val="single" w:sz="4" w:space="0" w:color="auto"/>
              <w:left w:val="single" w:sz="4" w:space="0" w:color="000000" w:themeColor="text1"/>
              <w:bottom w:val="single" w:sz="4" w:space="0" w:color="auto"/>
              <w:right w:val="single" w:sz="4" w:space="0" w:color="000000" w:themeColor="text1"/>
            </w:tcBorders>
            <w:hideMark/>
          </w:tcPr>
          <w:p w14:paraId="5D274DB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auto"/>
              <w:left w:val="single" w:sz="4" w:space="0" w:color="000000" w:themeColor="text1"/>
              <w:bottom w:val="single" w:sz="4" w:space="0" w:color="auto"/>
              <w:right w:val="single" w:sz="4" w:space="0" w:color="000000" w:themeColor="text1"/>
            </w:tcBorders>
            <w:hideMark/>
          </w:tcPr>
          <w:p w14:paraId="47DE2234" w14:textId="77777777" w:rsidR="00D559E4" w:rsidRPr="00B623B4" w:rsidRDefault="00D559E4" w:rsidP="00B623B4">
            <w:pPr>
              <w:rPr>
                <w:lang w:eastAsia="ru-RU"/>
              </w:rPr>
            </w:pPr>
            <w:r w:rsidRPr="00B623B4">
              <w:rPr>
                <w:lang w:eastAsia="ru-RU"/>
              </w:rPr>
              <w:t>Разучивание сочетание способов перемещений (бег, остановки, повороты, прыжки вверх)</w:t>
            </w:r>
          </w:p>
        </w:tc>
        <w:tc>
          <w:tcPr>
            <w:tcW w:w="1417" w:type="dxa"/>
            <w:tcBorders>
              <w:top w:val="single" w:sz="4" w:space="0" w:color="auto"/>
              <w:left w:val="single" w:sz="4" w:space="0" w:color="000000" w:themeColor="text1"/>
              <w:bottom w:val="single" w:sz="4" w:space="0" w:color="auto"/>
              <w:right w:val="single" w:sz="4" w:space="0" w:color="000000" w:themeColor="text1"/>
            </w:tcBorders>
          </w:tcPr>
          <w:p w14:paraId="2FD2F6DD" w14:textId="77777777" w:rsidR="00D559E4" w:rsidRPr="00B623B4" w:rsidRDefault="00D559E4" w:rsidP="00B623B4">
            <w:pPr>
              <w:rPr>
                <w:lang w:eastAsia="ru-RU"/>
              </w:rPr>
            </w:pPr>
          </w:p>
        </w:tc>
        <w:tc>
          <w:tcPr>
            <w:tcW w:w="1413" w:type="dxa"/>
            <w:tcBorders>
              <w:top w:val="single" w:sz="4" w:space="0" w:color="auto"/>
              <w:left w:val="single" w:sz="4" w:space="0" w:color="000000" w:themeColor="text1"/>
              <w:bottom w:val="single" w:sz="4" w:space="0" w:color="auto"/>
              <w:right w:val="single" w:sz="4" w:space="0" w:color="000000" w:themeColor="text1"/>
            </w:tcBorders>
          </w:tcPr>
          <w:p w14:paraId="4B554B2F" w14:textId="77777777" w:rsidR="00D559E4" w:rsidRPr="00B623B4" w:rsidRDefault="00D559E4" w:rsidP="00B623B4">
            <w:pPr>
              <w:rPr>
                <w:lang w:eastAsia="ru-RU"/>
              </w:rPr>
            </w:pPr>
          </w:p>
        </w:tc>
      </w:tr>
      <w:tr w:rsidR="00D559E4" w:rsidRPr="00B623B4" w14:paraId="452C36AB" w14:textId="77777777" w:rsidTr="00B623B4">
        <w:trPr>
          <w:trHeight w:val="338"/>
        </w:trPr>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267F5" w14:textId="77777777" w:rsidR="00D559E4" w:rsidRPr="00B623B4" w:rsidRDefault="00D559E4" w:rsidP="00B623B4">
            <w:pPr>
              <w:jc w:val="center"/>
              <w:rPr>
                <w:lang w:eastAsia="ru-RU"/>
              </w:rPr>
            </w:pPr>
            <w:r w:rsidRPr="00B623B4">
              <w:rPr>
                <w:lang w:eastAsia="ru-RU"/>
              </w:rPr>
              <w:t>10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B2CA0"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BAB1A" w14:textId="77777777" w:rsidR="00D559E4" w:rsidRPr="00B623B4" w:rsidRDefault="00D559E4" w:rsidP="00B623B4">
            <w:pPr>
              <w:rPr>
                <w:lang w:eastAsia="ru-RU"/>
              </w:rPr>
            </w:pPr>
            <w:r w:rsidRPr="00B623B4">
              <w:rPr>
                <w:lang w:eastAsia="ru-RU"/>
              </w:rPr>
              <w:t xml:space="preserve">Сочетание способов перемещений (бег, </w:t>
            </w:r>
            <w:r w:rsidRPr="00B623B4">
              <w:rPr>
                <w:lang w:eastAsia="ru-RU"/>
              </w:rPr>
              <w:lastRenderedPageBreak/>
              <w:t>остановки, повороты, прыжки вверх)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FC808"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9AE9A" w14:textId="77777777" w:rsidR="00D559E4" w:rsidRPr="00B623B4" w:rsidRDefault="00D559E4" w:rsidP="00B623B4">
            <w:pPr>
              <w:rPr>
                <w:lang w:eastAsia="ru-RU"/>
              </w:rPr>
            </w:pPr>
          </w:p>
        </w:tc>
      </w:tr>
      <w:tr w:rsidR="00D559E4" w:rsidRPr="00B623B4" w14:paraId="360FFDCC"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A071A" w14:textId="77777777" w:rsidR="00D559E4" w:rsidRPr="00B623B4" w:rsidRDefault="00D559E4" w:rsidP="00B623B4">
            <w:pPr>
              <w:jc w:val="center"/>
              <w:rPr>
                <w:lang w:eastAsia="ru-RU"/>
              </w:rPr>
            </w:pPr>
            <w:r w:rsidRPr="00B623B4">
              <w:rPr>
                <w:lang w:eastAsia="ru-RU"/>
              </w:rPr>
              <w:t>11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2F4723"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8E99F" w14:textId="77777777" w:rsidR="00D559E4" w:rsidRPr="00B623B4" w:rsidRDefault="00D559E4" w:rsidP="00B623B4">
            <w:pPr>
              <w:rPr>
                <w:lang w:eastAsia="ru-RU"/>
              </w:rPr>
            </w:pPr>
            <w:r w:rsidRPr="00B623B4">
              <w:rPr>
                <w:lang w:eastAsia="ru-RU"/>
              </w:rPr>
              <w:t>Эстафеты с различными способами перемещений.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765C9"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88E82" w14:textId="77777777" w:rsidR="00D559E4" w:rsidRPr="00B623B4" w:rsidRDefault="00D559E4" w:rsidP="00B623B4">
            <w:pPr>
              <w:rPr>
                <w:lang w:eastAsia="ru-RU"/>
              </w:rPr>
            </w:pPr>
          </w:p>
        </w:tc>
      </w:tr>
      <w:tr w:rsidR="00D559E4" w:rsidRPr="00B623B4" w14:paraId="77242050"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85C98" w14:textId="77777777" w:rsidR="00D559E4" w:rsidRPr="00B623B4" w:rsidRDefault="00D559E4" w:rsidP="00B623B4">
            <w:pPr>
              <w:jc w:val="center"/>
              <w:rPr>
                <w:lang w:eastAsia="ru-RU"/>
              </w:rPr>
            </w:pPr>
            <w:r w:rsidRPr="00B623B4">
              <w:rPr>
                <w:lang w:eastAsia="ru-RU"/>
              </w:rPr>
              <w:t>12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4F2C1"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1D785" w14:textId="77777777" w:rsidR="00D559E4" w:rsidRPr="00B623B4" w:rsidRDefault="00D559E4" w:rsidP="00B623B4">
            <w:pPr>
              <w:rPr>
                <w:lang w:eastAsia="ru-RU"/>
              </w:rPr>
            </w:pPr>
            <w:r w:rsidRPr="00B623B4">
              <w:rPr>
                <w:lang w:eastAsia="ru-RU"/>
              </w:rPr>
              <w:t>Передача мяча от груди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5B11B"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81D97" w14:textId="77777777" w:rsidR="00D559E4" w:rsidRPr="00B623B4" w:rsidRDefault="00D559E4" w:rsidP="00B623B4">
            <w:pPr>
              <w:rPr>
                <w:lang w:eastAsia="ru-RU"/>
              </w:rPr>
            </w:pPr>
          </w:p>
        </w:tc>
      </w:tr>
      <w:tr w:rsidR="00D559E4" w:rsidRPr="00B623B4" w14:paraId="4CCFD9E8"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8A402" w14:textId="77777777" w:rsidR="00D559E4" w:rsidRPr="00B623B4" w:rsidRDefault="00D559E4" w:rsidP="00B623B4">
            <w:pPr>
              <w:jc w:val="center"/>
              <w:rPr>
                <w:lang w:eastAsia="ru-RU"/>
              </w:rPr>
            </w:pPr>
            <w:r w:rsidRPr="00B623B4">
              <w:rPr>
                <w:lang w:eastAsia="ru-RU"/>
              </w:rPr>
              <w:t>13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8BFD0"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3554C" w14:textId="77777777" w:rsidR="00D559E4" w:rsidRPr="00B623B4" w:rsidRDefault="00D559E4" w:rsidP="00B623B4">
            <w:pPr>
              <w:rPr>
                <w:lang w:eastAsia="ru-RU"/>
              </w:rPr>
            </w:pPr>
            <w:r w:rsidRPr="00B623B4">
              <w:rPr>
                <w:lang w:eastAsia="ru-RU"/>
              </w:rPr>
              <w:t>Передача мяча  от плеча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C0A12"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B16A0" w14:textId="77777777" w:rsidR="00D559E4" w:rsidRPr="00B623B4" w:rsidRDefault="00D559E4" w:rsidP="00B623B4">
            <w:pPr>
              <w:rPr>
                <w:lang w:eastAsia="ru-RU"/>
              </w:rPr>
            </w:pPr>
          </w:p>
        </w:tc>
      </w:tr>
      <w:tr w:rsidR="00D559E4" w:rsidRPr="00B623B4" w14:paraId="66A1C9BD"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774B1" w14:textId="77777777" w:rsidR="00D559E4" w:rsidRPr="00B623B4" w:rsidRDefault="00D559E4" w:rsidP="00B623B4">
            <w:pPr>
              <w:jc w:val="center"/>
              <w:rPr>
                <w:lang w:eastAsia="ru-RU"/>
              </w:rPr>
            </w:pPr>
            <w:r w:rsidRPr="00B623B4">
              <w:rPr>
                <w:lang w:eastAsia="ru-RU"/>
              </w:rPr>
              <w:t>14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49B38"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382EB" w14:textId="77777777" w:rsidR="00D559E4" w:rsidRPr="00B623B4" w:rsidRDefault="00D559E4" w:rsidP="00B623B4">
            <w:pPr>
              <w:rPr>
                <w:lang w:eastAsia="ru-RU"/>
              </w:rPr>
            </w:pPr>
            <w:r w:rsidRPr="00B623B4">
              <w:rPr>
                <w:lang w:eastAsia="ru-RU"/>
              </w:rPr>
              <w:t>Передача мяча из-за головы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24777"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C6EC0" w14:textId="77777777" w:rsidR="00D559E4" w:rsidRPr="00B623B4" w:rsidRDefault="00D559E4" w:rsidP="00B623B4">
            <w:pPr>
              <w:rPr>
                <w:lang w:eastAsia="ru-RU"/>
              </w:rPr>
            </w:pPr>
          </w:p>
        </w:tc>
      </w:tr>
      <w:tr w:rsidR="00D559E4" w:rsidRPr="00B623B4" w14:paraId="6F690266"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53997" w14:textId="77777777" w:rsidR="00D559E4" w:rsidRPr="00B623B4" w:rsidRDefault="00D559E4" w:rsidP="00B623B4">
            <w:pPr>
              <w:jc w:val="center"/>
              <w:rPr>
                <w:lang w:eastAsia="ru-RU"/>
              </w:rPr>
            </w:pPr>
            <w:r w:rsidRPr="00B623B4">
              <w:rPr>
                <w:lang w:eastAsia="ru-RU"/>
              </w:rPr>
              <w:t>15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3F3F35"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89690"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50900"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7140C" w14:textId="77777777" w:rsidR="00D559E4" w:rsidRPr="00B623B4" w:rsidRDefault="00D559E4" w:rsidP="00B623B4">
            <w:pPr>
              <w:rPr>
                <w:lang w:eastAsia="ru-RU"/>
              </w:rPr>
            </w:pPr>
          </w:p>
        </w:tc>
      </w:tr>
      <w:tr w:rsidR="00D559E4" w:rsidRPr="00B623B4" w14:paraId="7E79062A"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DEE94" w14:textId="77777777" w:rsidR="00D559E4" w:rsidRPr="00B623B4" w:rsidRDefault="00D559E4" w:rsidP="00B623B4">
            <w:pPr>
              <w:jc w:val="center"/>
              <w:rPr>
                <w:lang w:eastAsia="ru-RU"/>
              </w:rPr>
            </w:pPr>
            <w:r w:rsidRPr="00B623B4">
              <w:rPr>
                <w:lang w:eastAsia="ru-RU"/>
              </w:rPr>
              <w:t>16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6706B"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138BBD" w14:textId="77777777" w:rsidR="00D559E4" w:rsidRPr="00B623B4" w:rsidRDefault="00D559E4" w:rsidP="00B623B4">
            <w:pPr>
              <w:rPr>
                <w:lang w:eastAsia="ru-RU"/>
              </w:rPr>
            </w:pPr>
            <w:r w:rsidRPr="00B623B4">
              <w:rPr>
                <w:lang w:eastAsia="ru-RU"/>
              </w:rPr>
              <w:t>Передача мяча на месте.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4CDD1"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8A405" w14:textId="77777777" w:rsidR="00D559E4" w:rsidRPr="00B623B4" w:rsidRDefault="00D559E4" w:rsidP="00B623B4">
            <w:pPr>
              <w:rPr>
                <w:lang w:eastAsia="ru-RU"/>
              </w:rPr>
            </w:pPr>
          </w:p>
        </w:tc>
      </w:tr>
      <w:tr w:rsidR="00D559E4" w:rsidRPr="00B623B4" w14:paraId="167F1768"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E7BDD" w14:textId="77777777" w:rsidR="00D559E4" w:rsidRPr="00B623B4" w:rsidRDefault="00D559E4" w:rsidP="00B623B4">
            <w:pPr>
              <w:jc w:val="center"/>
              <w:rPr>
                <w:lang w:eastAsia="ru-RU"/>
              </w:rPr>
            </w:pPr>
            <w:r w:rsidRPr="00B623B4">
              <w:rPr>
                <w:lang w:eastAsia="ru-RU"/>
              </w:rPr>
              <w:t>17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127179"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824E5" w14:textId="77777777" w:rsidR="00D559E4" w:rsidRPr="00B623B4" w:rsidRDefault="00D559E4" w:rsidP="00B623B4">
            <w:pPr>
              <w:rPr>
                <w:lang w:eastAsia="ru-RU"/>
              </w:rPr>
            </w:pPr>
            <w:r w:rsidRPr="00B623B4">
              <w:rPr>
                <w:lang w:eastAsia="ru-RU"/>
              </w:rPr>
              <w:t>Передача мяча в парах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C3B6F"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0EDCA" w14:textId="77777777" w:rsidR="00D559E4" w:rsidRPr="00B623B4" w:rsidRDefault="00D559E4" w:rsidP="00B623B4">
            <w:pPr>
              <w:rPr>
                <w:lang w:eastAsia="ru-RU"/>
              </w:rPr>
            </w:pPr>
          </w:p>
        </w:tc>
      </w:tr>
      <w:tr w:rsidR="00D559E4" w:rsidRPr="00B623B4" w14:paraId="480A1229"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B1AD07" w14:textId="77777777" w:rsidR="00D559E4" w:rsidRPr="00B623B4" w:rsidRDefault="00D559E4" w:rsidP="00B623B4">
            <w:pPr>
              <w:jc w:val="center"/>
              <w:rPr>
                <w:lang w:eastAsia="ru-RU"/>
              </w:rPr>
            </w:pPr>
            <w:r w:rsidRPr="00B623B4">
              <w:rPr>
                <w:lang w:eastAsia="ru-RU"/>
              </w:rPr>
              <w:t>18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79A84"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FA3E8" w14:textId="77777777" w:rsidR="00D559E4" w:rsidRPr="00B623B4" w:rsidRDefault="00D559E4" w:rsidP="00B623B4">
            <w:pPr>
              <w:rPr>
                <w:lang w:eastAsia="ru-RU"/>
              </w:rPr>
            </w:pPr>
            <w:r w:rsidRPr="00B623B4">
              <w:rPr>
                <w:lang w:eastAsia="ru-RU"/>
              </w:rPr>
              <w:t xml:space="preserve"> Передача мяча в парах.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FA89D"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464C0" w14:textId="77777777" w:rsidR="00D559E4" w:rsidRPr="00B623B4" w:rsidRDefault="00D559E4" w:rsidP="00B623B4">
            <w:pPr>
              <w:rPr>
                <w:lang w:eastAsia="ru-RU"/>
              </w:rPr>
            </w:pPr>
          </w:p>
        </w:tc>
      </w:tr>
      <w:tr w:rsidR="00D559E4" w:rsidRPr="00B623B4" w14:paraId="1DA203FE"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784D6" w14:textId="77777777" w:rsidR="00D559E4" w:rsidRPr="00B623B4" w:rsidRDefault="00D559E4" w:rsidP="00B623B4">
            <w:pPr>
              <w:jc w:val="center"/>
              <w:rPr>
                <w:lang w:eastAsia="ru-RU"/>
              </w:rPr>
            </w:pPr>
            <w:r w:rsidRPr="00B623B4">
              <w:rPr>
                <w:lang w:eastAsia="ru-RU"/>
              </w:rPr>
              <w:t>19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FECB2"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8322C"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97CBA"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2D4FF" w14:textId="77777777" w:rsidR="00D559E4" w:rsidRPr="00B623B4" w:rsidRDefault="00D559E4" w:rsidP="00B623B4">
            <w:pPr>
              <w:rPr>
                <w:lang w:eastAsia="ru-RU"/>
              </w:rPr>
            </w:pPr>
          </w:p>
        </w:tc>
      </w:tr>
      <w:tr w:rsidR="00D559E4" w:rsidRPr="00B623B4" w14:paraId="5A235661"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FFA71" w14:textId="77777777" w:rsidR="00D559E4" w:rsidRPr="00B623B4" w:rsidRDefault="00D559E4" w:rsidP="00B623B4">
            <w:pPr>
              <w:jc w:val="center"/>
              <w:rPr>
                <w:lang w:eastAsia="ru-RU"/>
              </w:rPr>
            </w:pPr>
            <w:r w:rsidRPr="00B623B4">
              <w:rPr>
                <w:lang w:eastAsia="ru-RU"/>
              </w:rPr>
              <w:t>20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7B2B8"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00573" w14:textId="77777777" w:rsidR="00D559E4" w:rsidRPr="00B623B4" w:rsidRDefault="00D559E4" w:rsidP="00B623B4">
            <w:pPr>
              <w:rPr>
                <w:lang w:eastAsia="ru-RU"/>
              </w:rPr>
            </w:pPr>
            <w:r w:rsidRPr="00B623B4">
              <w:rPr>
                <w:lang w:eastAsia="ru-RU"/>
              </w:rPr>
              <w:t>Разучивание: ведение мяча в низкой, средней и высокой стойке.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DE6FF"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36C6C" w14:textId="77777777" w:rsidR="00D559E4" w:rsidRPr="00B623B4" w:rsidRDefault="00D559E4" w:rsidP="00B623B4">
            <w:pPr>
              <w:rPr>
                <w:lang w:eastAsia="ru-RU"/>
              </w:rPr>
            </w:pPr>
          </w:p>
        </w:tc>
      </w:tr>
      <w:tr w:rsidR="00D559E4" w:rsidRPr="00B623B4" w14:paraId="48C92098"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5BDDA" w14:textId="77777777" w:rsidR="00D559E4" w:rsidRPr="00B623B4" w:rsidRDefault="00D559E4" w:rsidP="00B623B4">
            <w:pPr>
              <w:jc w:val="center"/>
              <w:rPr>
                <w:lang w:eastAsia="ru-RU"/>
              </w:rPr>
            </w:pPr>
            <w:r w:rsidRPr="00B623B4">
              <w:rPr>
                <w:lang w:eastAsia="ru-RU"/>
              </w:rPr>
              <w:t>21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11C48"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E69F97" w14:textId="77777777" w:rsidR="00D559E4" w:rsidRPr="00B623B4" w:rsidRDefault="00D559E4" w:rsidP="00B623B4">
            <w:pPr>
              <w:rPr>
                <w:lang w:eastAsia="ru-RU"/>
              </w:rPr>
            </w:pPr>
            <w:r w:rsidRPr="00B623B4">
              <w:rPr>
                <w:lang w:eastAsia="ru-RU"/>
              </w:rPr>
              <w:t>Ведение мяча, остановка прыжком на две ноги, бросок мяча в кольцо от щита.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54EDA"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EE9B8" w14:textId="77777777" w:rsidR="00D559E4" w:rsidRPr="00B623B4" w:rsidRDefault="00D559E4" w:rsidP="00B623B4">
            <w:pPr>
              <w:rPr>
                <w:lang w:eastAsia="ru-RU"/>
              </w:rPr>
            </w:pPr>
          </w:p>
        </w:tc>
      </w:tr>
      <w:tr w:rsidR="00D559E4" w:rsidRPr="00B623B4" w14:paraId="76E05112"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43E82" w14:textId="77777777" w:rsidR="00D559E4" w:rsidRPr="00B623B4" w:rsidRDefault="00D559E4" w:rsidP="00B623B4">
            <w:pPr>
              <w:jc w:val="center"/>
              <w:rPr>
                <w:lang w:eastAsia="ru-RU"/>
              </w:rPr>
            </w:pPr>
            <w:r w:rsidRPr="00B623B4">
              <w:rPr>
                <w:lang w:eastAsia="ru-RU"/>
              </w:rPr>
              <w:t>22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EF285"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AA45F" w14:textId="77777777" w:rsidR="00D559E4" w:rsidRPr="00B623B4" w:rsidRDefault="00D559E4" w:rsidP="00B623B4">
            <w:pPr>
              <w:rPr>
                <w:lang w:eastAsia="ru-RU"/>
              </w:rPr>
            </w:pPr>
            <w:r w:rsidRPr="00B623B4">
              <w:rPr>
                <w:lang w:eastAsia="ru-RU"/>
              </w:rPr>
              <w:t>Ведение мяча, бросок мяча в кольцо.</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09201"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DDA66" w14:textId="77777777" w:rsidR="00D559E4" w:rsidRPr="00B623B4" w:rsidRDefault="00D559E4" w:rsidP="00B623B4">
            <w:pPr>
              <w:rPr>
                <w:lang w:eastAsia="ru-RU"/>
              </w:rPr>
            </w:pPr>
          </w:p>
        </w:tc>
      </w:tr>
      <w:tr w:rsidR="00D559E4" w:rsidRPr="00B623B4" w14:paraId="252FD1F9"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30D76" w14:textId="77777777" w:rsidR="00D559E4" w:rsidRPr="00B623B4" w:rsidRDefault="00D559E4" w:rsidP="00B623B4">
            <w:pPr>
              <w:jc w:val="center"/>
              <w:rPr>
                <w:lang w:eastAsia="ru-RU"/>
              </w:rPr>
            </w:pPr>
            <w:r w:rsidRPr="00B623B4">
              <w:rPr>
                <w:lang w:eastAsia="ru-RU"/>
              </w:rPr>
              <w:t>23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782D54"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6FB199" w14:textId="77777777" w:rsidR="00D559E4" w:rsidRPr="00B623B4" w:rsidRDefault="00D559E4" w:rsidP="00B623B4">
            <w:pPr>
              <w:rPr>
                <w:lang w:eastAsia="ru-RU"/>
              </w:rPr>
            </w:pPr>
            <w:r w:rsidRPr="00B623B4">
              <w:rPr>
                <w:lang w:eastAsia="ru-RU"/>
              </w:rPr>
              <w:t>Ведение мяча с броском в кольцо справа,  с лева и по центру на кольцо.</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D42BB"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5B50F" w14:textId="77777777" w:rsidR="00D559E4" w:rsidRPr="00B623B4" w:rsidRDefault="00D559E4" w:rsidP="00B623B4">
            <w:pPr>
              <w:rPr>
                <w:lang w:eastAsia="ru-RU"/>
              </w:rPr>
            </w:pPr>
          </w:p>
        </w:tc>
      </w:tr>
      <w:tr w:rsidR="00D559E4" w:rsidRPr="00B623B4" w14:paraId="314E2854"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9708E9" w14:textId="77777777" w:rsidR="00D559E4" w:rsidRPr="00B623B4" w:rsidRDefault="00D559E4" w:rsidP="00B623B4">
            <w:pPr>
              <w:jc w:val="center"/>
              <w:rPr>
                <w:lang w:eastAsia="ru-RU"/>
              </w:rPr>
            </w:pPr>
            <w:r w:rsidRPr="00B623B4">
              <w:rPr>
                <w:lang w:eastAsia="ru-RU"/>
              </w:rPr>
              <w:t>24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DA91C"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8D8889"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BE927"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C60E6" w14:textId="77777777" w:rsidR="00D559E4" w:rsidRPr="00B623B4" w:rsidRDefault="00D559E4" w:rsidP="00B623B4">
            <w:pPr>
              <w:rPr>
                <w:lang w:eastAsia="ru-RU"/>
              </w:rPr>
            </w:pPr>
          </w:p>
        </w:tc>
      </w:tr>
      <w:tr w:rsidR="00D559E4" w:rsidRPr="00B623B4" w14:paraId="6B88824F"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DF104" w14:textId="77777777" w:rsidR="00D559E4" w:rsidRPr="00B623B4" w:rsidRDefault="00D559E4" w:rsidP="00B623B4">
            <w:pPr>
              <w:jc w:val="center"/>
              <w:rPr>
                <w:lang w:eastAsia="ru-RU"/>
              </w:rPr>
            </w:pPr>
            <w:r w:rsidRPr="00B623B4">
              <w:rPr>
                <w:lang w:eastAsia="ru-RU"/>
              </w:rPr>
              <w:t>25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3D967"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8320A" w14:textId="77777777" w:rsidR="00D559E4" w:rsidRPr="00B623B4" w:rsidRDefault="00D559E4" w:rsidP="00B623B4">
            <w:pPr>
              <w:rPr>
                <w:lang w:eastAsia="ru-RU"/>
              </w:rPr>
            </w:pPr>
            <w:r w:rsidRPr="00B623B4">
              <w:rPr>
                <w:lang w:eastAsia="ru-RU"/>
              </w:rPr>
              <w:t>Ведение мяча с разной высотой отскока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47996"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91BB3" w14:textId="77777777" w:rsidR="00D559E4" w:rsidRPr="00B623B4" w:rsidRDefault="00D559E4" w:rsidP="00B623B4">
            <w:pPr>
              <w:rPr>
                <w:lang w:eastAsia="ru-RU"/>
              </w:rPr>
            </w:pPr>
          </w:p>
        </w:tc>
      </w:tr>
      <w:tr w:rsidR="00D559E4" w:rsidRPr="00B623B4" w14:paraId="7E6D78AF"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FBFA45" w14:textId="77777777" w:rsidR="00D559E4" w:rsidRPr="00B623B4" w:rsidRDefault="00D559E4" w:rsidP="00B623B4">
            <w:pPr>
              <w:jc w:val="center"/>
              <w:rPr>
                <w:lang w:eastAsia="ru-RU"/>
              </w:rPr>
            </w:pPr>
            <w:r w:rsidRPr="00B623B4">
              <w:rPr>
                <w:lang w:eastAsia="ru-RU"/>
              </w:rPr>
              <w:t>26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BD26B8"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35236" w14:textId="77777777" w:rsidR="00D559E4" w:rsidRPr="00B623B4" w:rsidRDefault="00D559E4" w:rsidP="00B623B4">
            <w:pPr>
              <w:rPr>
                <w:lang w:eastAsia="ru-RU"/>
              </w:rPr>
            </w:pPr>
            <w:r w:rsidRPr="00B623B4">
              <w:rPr>
                <w:lang w:eastAsia="ru-RU"/>
              </w:rPr>
              <w:t xml:space="preserve">Ловля и передача мяча в парах, тройках на месте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5B4A3"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FB4F1" w14:textId="77777777" w:rsidR="00D559E4" w:rsidRPr="00B623B4" w:rsidRDefault="00D559E4" w:rsidP="00B623B4">
            <w:pPr>
              <w:rPr>
                <w:lang w:eastAsia="ru-RU"/>
              </w:rPr>
            </w:pPr>
          </w:p>
        </w:tc>
      </w:tr>
      <w:tr w:rsidR="00D559E4" w:rsidRPr="00B623B4" w14:paraId="1DD50E97"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BCA95" w14:textId="77777777" w:rsidR="00D559E4" w:rsidRPr="00B623B4" w:rsidRDefault="00D559E4" w:rsidP="00B623B4">
            <w:pPr>
              <w:jc w:val="center"/>
              <w:rPr>
                <w:lang w:eastAsia="ru-RU"/>
              </w:rPr>
            </w:pPr>
            <w:r w:rsidRPr="00B623B4">
              <w:rPr>
                <w:lang w:eastAsia="ru-RU"/>
              </w:rPr>
              <w:t>27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79D74"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0577D" w14:textId="77777777" w:rsidR="00D559E4" w:rsidRPr="00B623B4" w:rsidRDefault="00D559E4" w:rsidP="00B623B4">
            <w:pPr>
              <w:rPr>
                <w:lang w:eastAsia="ru-RU"/>
              </w:rPr>
            </w:pPr>
            <w:r w:rsidRPr="00B623B4">
              <w:rPr>
                <w:lang w:eastAsia="ru-RU"/>
              </w:rPr>
              <w:t>Броски мяча одной рукой от плеча с места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922E9"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D2FF1" w14:textId="77777777" w:rsidR="00D559E4" w:rsidRPr="00B623B4" w:rsidRDefault="00D559E4" w:rsidP="00B623B4">
            <w:pPr>
              <w:rPr>
                <w:lang w:eastAsia="ru-RU"/>
              </w:rPr>
            </w:pPr>
          </w:p>
        </w:tc>
      </w:tr>
      <w:tr w:rsidR="00D559E4" w:rsidRPr="00B623B4" w14:paraId="309054A9"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D68C3" w14:textId="77777777" w:rsidR="00D559E4" w:rsidRPr="00B623B4" w:rsidRDefault="00D559E4" w:rsidP="00B623B4">
            <w:pPr>
              <w:jc w:val="center"/>
              <w:rPr>
                <w:lang w:eastAsia="ru-RU"/>
              </w:rPr>
            </w:pPr>
            <w:r w:rsidRPr="00B623B4">
              <w:rPr>
                <w:lang w:eastAsia="ru-RU"/>
              </w:rPr>
              <w:t>28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8B344"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21AE8"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F2302"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EA658" w14:textId="77777777" w:rsidR="00D559E4" w:rsidRPr="00B623B4" w:rsidRDefault="00D559E4" w:rsidP="00B623B4">
            <w:pPr>
              <w:rPr>
                <w:lang w:eastAsia="ru-RU"/>
              </w:rPr>
            </w:pPr>
          </w:p>
        </w:tc>
      </w:tr>
      <w:tr w:rsidR="00D559E4" w:rsidRPr="00B623B4" w14:paraId="6EF418C1"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CB74E" w14:textId="77777777" w:rsidR="00D559E4" w:rsidRPr="00B623B4" w:rsidRDefault="00D559E4" w:rsidP="00B623B4">
            <w:pPr>
              <w:jc w:val="center"/>
              <w:rPr>
                <w:lang w:eastAsia="ru-RU"/>
              </w:rPr>
            </w:pPr>
            <w:r w:rsidRPr="00B623B4">
              <w:rPr>
                <w:lang w:eastAsia="ru-RU"/>
              </w:rPr>
              <w:t>29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0F1F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08221" w14:textId="77777777" w:rsidR="00D559E4" w:rsidRPr="00B623B4" w:rsidRDefault="00D559E4" w:rsidP="00B623B4">
            <w:pPr>
              <w:rPr>
                <w:lang w:eastAsia="ru-RU"/>
              </w:rPr>
            </w:pPr>
            <w:r w:rsidRPr="00B623B4">
              <w:rPr>
                <w:lang w:eastAsia="ru-RU"/>
              </w:rPr>
              <w:t xml:space="preserve">Ведение мяча правой и левой рукой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CF259"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A0950" w14:textId="77777777" w:rsidR="00D559E4" w:rsidRPr="00B623B4" w:rsidRDefault="00D559E4" w:rsidP="00B623B4">
            <w:pPr>
              <w:rPr>
                <w:lang w:eastAsia="ru-RU"/>
              </w:rPr>
            </w:pPr>
          </w:p>
        </w:tc>
      </w:tr>
      <w:tr w:rsidR="00D559E4" w:rsidRPr="00B623B4" w14:paraId="39F3CB43"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68406" w14:textId="77777777" w:rsidR="00D559E4" w:rsidRPr="00B623B4" w:rsidRDefault="00D559E4" w:rsidP="00B623B4">
            <w:pPr>
              <w:jc w:val="center"/>
              <w:rPr>
                <w:lang w:eastAsia="ru-RU"/>
              </w:rPr>
            </w:pPr>
            <w:r w:rsidRPr="00B623B4">
              <w:rPr>
                <w:lang w:eastAsia="ru-RU"/>
              </w:rPr>
              <w:t>30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3A0D6"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E1698" w14:textId="77777777" w:rsidR="00D559E4" w:rsidRPr="00B623B4" w:rsidRDefault="00D559E4" w:rsidP="00B623B4">
            <w:pPr>
              <w:rPr>
                <w:lang w:eastAsia="ru-RU"/>
              </w:rPr>
            </w:pPr>
            <w:r w:rsidRPr="00B623B4">
              <w:rPr>
                <w:lang w:eastAsia="ru-RU"/>
              </w:rPr>
              <w:t>Ловля и передача мяча в парах, тройках на месте и в движении с сопротивлением</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5B1CA"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273DE" w14:textId="77777777" w:rsidR="00D559E4" w:rsidRPr="00B623B4" w:rsidRDefault="00D559E4" w:rsidP="00B623B4">
            <w:pPr>
              <w:rPr>
                <w:lang w:eastAsia="ru-RU"/>
              </w:rPr>
            </w:pPr>
          </w:p>
        </w:tc>
      </w:tr>
      <w:tr w:rsidR="00D559E4" w:rsidRPr="00B623B4" w14:paraId="0EAC6266"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9AB58" w14:textId="77777777" w:rsidR="00D559E4" w:rsidRPr="00B623B4" w:rsidRDefault="00D559E4" w:rsidP="00B623B4">
            <w:pPr>
              <w:jc w:val="center"/>
              <w:rPr>
                <w:lang w:eastAsia="ru-RU"/>
              </w:rPr>
            </w:pPr>
            <w:r w:rsidRPr="00B623B4">
              <w:rPr>
                <w:lang w:eastAsia="ru-RU"/>
              </w:rPr>
              <w:t>31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BF3F49"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BB814" w14:textId="77777777" w:rsidR="00D559E4" w:rsidRPr="00B623B4" w:rsidRDefault="00D559E4" w:rsidP="00B623B4">
            <w:pPr>
              <w:rPr>
                <w:lang w:eastAsia="ru-RU"/>
              </w:rPr>
            </w:pPr>
            <w:r w:rsidRPr="00B623B4">
              <w:rPr>
                <w:lang w:eastAsia="ru-RU"/>
              </w:rPr>
              <w:t>Бросок мяча после остановки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1819A"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5BC79" w14:textId="77777777" w:rsidR="00D559E4" w:rsidRPr="00B623B4" w:rsidRDefault="00D559E4" w:rsidP="00B623B4">
            <w:pPr>
              <w:rPr>
                <w:lang w:eastAsia="ru-RU"/>
              </w:rPr>
            </w:pPr>
          </w:p>
        </w:tc>
      </w:tr>
      <w:tr w:rsidR="00D559E4" w:rsidRPr="00B623B4" w14:paraId="1FBE4201"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7A0E0" w14:textId="77777777" w:rsidR="00D559E4" w:rsidRPr="00B623B4" w:rsidRDefault="00D559E4" w:rsidP="00B623B4">
            <w:pPr>
              <w:jc w:val="center"/>
              <w:rPr>
                <w:lang w:eastAsia="ru-RU"/>
              </w:rPr>
            </w:pPr>
            <w:r w:rsidRPr="00B623B4">
              <w:rPr>
                <w:lang w:eastAsia="ru-RU"/>
              </w:rPr>
              <w:t>32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35F3C"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993A92"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8A83E"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B04A6" w14:textId="77777777" w:rsidR="00D559E4" w:rsidRPr="00B623B4" w:rsidRDefault="00D559E4" w:rsidP="00B623B4">
            <w:pPr>
              <w:rPr>
                <w:lang w:eastAsia="ru-RU"/>
              </w:rPr>
            </w:pPr>
          </w:p>
        </w:tc>
      </w:tr>
      <w:tr w:rsidR="00D559E4" w:rsidRPr="00B623B4" w14:paraId="16DDECAF"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6D0D7" w14:textId="77777777" w:rsidR="00D559E4" w:rsidRPr="00B623B4" w:rsidRDefault="00D559E4" w:rsidP="00B623B4">
            <w:pPr>
              <w:jc w:val="center"/>
              <w:rPr>
                <w:lang w:eastAsia="ru-RU"/>
              </w:rPr>
            </w:pPr>
            <w:r w:rsidRPr="00B623B4">
              <w:rPr>
                <w:lang w:eastAsia="ru-RU"/>
              </w:rPr>
              <w:t>33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6B5F3"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F100F"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7CEC4"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3FB57" w14:textId="77777777" w:rsidR="00D559E4" w:rsidRPr="00B623B4" w:rsidRDefault="00D559E4" w:rsidP="00B623B4">
            <w:pPr>
              <w:rPr>
                <w:lang w:eastAsia="ru-RU"/>
              </w:rPr>
            </w:pPr>
          </w:p>
        </w:tc>
      </w:tr>
    </w:tbl>
    <w:p w14:paraId="5ACDB244" w14:textId="77777777" w:rsidR="00D559E4" w:rsidRPr="00B623B4" w:rsidRDefault="00D559E4" w:rsidP="00D559E4">
      <w:pPr>
        <w:rPr>
          <w:lang w:eastAsia="ru-RU"/>
        </w:rPr>
      </w:pPr>
    </w:p>
    <w:p w14:paraId="203CB97D" w14:textId="77777777" w:rsidR="00D559E4" w:rsidRPr="00B623B4" w:rsidRDefault="00D559E4" w:rsidP="00D559E4">
      <w:pPr>
        <w:jc w:val="center"/>
        <w:rPr>
          <w:lang w:eastAsia="ru-RU"/>
        </w:rPr>
      </w:pPr>
      <w:r w:rsidRPr="00B623B4">
        <w:rPr>
          <w:b/>
          <w:lang w:eastAsia="ru-RU"/>
        </w:rPr>
        <w:t>Тематическое планирование 2 класс</w:t>
      </w:r>
      <w:r w:rsidRPr="00B623B4">
        <w:rPr>
          <w:lang w:eastAsia="ru-RU"/>
        </w:rPr>
        <w:t>.</w:t>
      </w:r>
    </w:p>
    <w:tbl>
      <w:tblPr>
        <w:tblStyle w:val="1fff5"/>
        <w:tblW w:w="0" w:type="auto"/>
        <w:tblLook w:val="04A0" w:firstRow="1" w:lastRow="0" w:firstColumn="1" w:lastColumn="0" w:noHBand="0" w:noVBand="1"/>
      </w:tblPr>
      <w:tblGrid>
        <w:gridCol w:w="1087"/>
        <w:gridCol w:w="1093"/>
        <w:gridCol w:w="4678"/>
        <w:gridCol w:w="1417"/>
        <w:gridCol w:w="1413"/>
      </w:tblGrid>
      <w:tr w:rsidR="00D559E4" w:rsidRPr="00B623B4" w14:paraId="75FC6D83" w14:textId="77777777" w:rsidTr="00B623B4">
        <w:trPr>
          <w:trHeight w:val="225"/>
        </w:trPr>
        <w:tc>
          <w:tcPr>
            <w:tcW w:w="10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4C1A2" w14:textId="77777777" w:rsidR="00D559E4" w:rsidRPr="00B623B4" w:rsidRDefault="00D559E4" w:rsidP="00B623B4">
            <w:pPr>
              <w:jc w:val="center"/>
              <w:rPr>
                <w:b/>
                <w:lang w:eastAsia="ru-RU"/>
              </w:rPr>
            </w:pPr>
            <w:r w:rsidRPr="00B623B4">
              <w:rPr>
                <w:b/>
                <w:lang w:eastAsia="ru-RU"/>
              </w:rPr>
              <w:t>№ занятия</w:t>
            </w:r>
          </w:p>
        </w:tc>
        <w:tc>
          <w:tcPr>
            <w:tcW w:w="10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A539CB" w14:textId="77777777" w:rsidR="00D559E4" w:rsidRPr="00B623B4" w:rsidRDefault="00D559E4" w:rsidP="00B623B4">
            <w:pPr>
              <w:jc w:val="center"/>
              <w:rPr>
                <w:b/>
                <w:lang w:eastAsia="ru-RU"/>
              </w:rPr>
            </w:pPr>
            <w:r w:rsidRPr="00B623B4">
              <w:rPr>
                <w:b/>
                <w:lang w:eastAsia="ru-RU"/>
              </w:rPr>
              <w:t>Кол-во часов</w:t>
            </w:r>
          </w:p>
        </w:tc>
        <w:tc>
          <w:tcPr>
            <w:tcW w:w="46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A707B3" w14:textId="77777777" w:rsidR="00D559E4" w:rsidRPr="00B623B4" w:rsidRDefault="00D559E4" w:rsidP="00B623B4">
            <w:pPr>
              <w:jc w:val="center"/>
              <w:rPr>
                <w:b/>
                <w:lang w:eastAsia="ru-RU"/>
              </w:rPr>
            </w:pPr>
            <w:r w:rsidRPr="00B623B4">
              <w:rPr>
                <w:b/>
                <w:lang w:eastAsia="ru-RU"/>
              </w:rPr>
              <w:t>Тема занятия</w:t>
            </w:r>
          </w:p>
        </w:tc>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F2787" w14:textId="77777777" w:rsidR="00D559E4" w:rsidRPr="00B623B4" w:rsidRDefault="00D559E4" w:rsidP="00B623B4">
            <w:pPr>
              <w:jc w:val="center"/>
              <w:rPr>
                <w:b/>
                <w:lang w:eastAsia="ru-RU"/>
              </w:rPr>
            </w:pPr>
            <w:r w:rsidRPr="00B623B4">
              <w:rPr>
                <w:b/>
                <w:lang w:eastAsia="ru-RU"/>
              </w:rPr>
              <w:t>Дата проведения</w:t>
            </w:r>
          </w:p>
        </w:tc>
      </w:tr>
      <w:tr w:rsidR="00D559E4" w:rsidRPr="00B623B4" w14:paraId="44112AF4" w14:textId="77777777" w:rsidTr="00B623B4">
        <w:trPr>
          <w:trHeight w:val="3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022403" w14:textId="77777777" w:rsidR="00D559E4" w:rsidRPr="00B623B4" w:rsidRDefault="00D559E4" w:rsidP="00B623B4">
            <w:pPr>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C76CF" w14:textId="77777777" w:rsidR="00D559E4" w:rsidRPr="00B623B4" w:rsidRDefault="00D559E4" w:rsidP="00B623B4">
            <w:pPr>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D6B672" w14:textId="77777777" w:rsidR="00D559E4" w:rsidRPr="00B623B4" w:rsidRDefault="00D559E4" w:rsidP="00B623B4">
            <w:pPr>
              <w:rPr>
                <w:b/>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2205B0" w14:textId="77777777" w:rsidR="00D559E4" w:rsidRPr="00B623B4" w:rsidRDefault="00D559E4" w:rsidP="00B623B4">
            <w:pPr>
              <w:jc w:val="center"/>
              <w:rPr>
                <w:b/>
                <w:lang w:eastAsia="ru-RU"/>
              </w:rPr>
            </w:pPr>
            <w:r w:rsidRPr="00B623B4">
              <w:rPr>
                <w:b/>
                <w:lang w:eastAsia="ru-RU"/>
              </w:rPr>
              <w:t>По плану</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0F559" w14:textId="77777777" w:rsidR="00D559E4" w:rsidRPr="00B623B4" w:rsidRDefault="00D559E4" w:rsidP="00B623B4">
            <w:pPr>
              <w:jc w:val="center"/>
              <w:rPr>
                <w:b/>
                <w:lang w:eastAsia="ru-RU"/>
              </w:rPr>
            </w:pPr>
            <w:r w:rsidRPr="00B623B4">
              <w:rPr>
                <w:b/>
                <w:lang w:eastAsia="ru-RU"/>
              </w:rPr>
              <w:t>фактически</w:t>
            </w:r>
          </w:p>
        </w:tc>
      </w:tr>
      <w:tr w:rsidR="00D559E4" w:rsidRPr="00B623B4" w14:paraId="7D9648B8"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9A163" w14:textId="77777777" w:rsidR="00D559E4" w:rsidRPr="00B623B4" w:rsidRDefault="00D559E4" w:rsidP="00B623B4">
            <w:pPr>
              <w:jc w:val="center"/>
              <w:rPr>
                <w:lang w:eastAsia="ru-RU"/>
              </w:rPr>
            </w:pPr>
            <w:r w:rsidRPr="00B623B4">
              <w:rPr>
                <w:lang w:eastAsia="ru-RU"/>
              </w:rPr>
              <w:t>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14F7F"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7390A2" w14:textId="77777777" w:rsidR="00D559E4" w:rsidRPr="00B623B4" w:rsidRDefault="00D559E4" w:rsidP="00B623B4">
            <w:pPr>
              <w:rPr>
                <w:lang w:eastAsia="ru-RU"/>
              </w:rPr>
            </w:pPr>
            <w:r w:rsidRPr="00B623B4">
              <w:rPr>
                <w:lang w:eastAsia="ru-RU"/>
              </w:rPr>
              <w:t>Техника безопасности на занятиях баскетболом. Профилактика травматизма в спорте.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053FE"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31982" w14:textId="77777777" w:rsidR="00D559E4" w:rsidRPr="00B623B4" w:rsidRDefault="00D559E4" w:rsidP="00B623B4">
            <w:pPr>
              <w:rPr>
                <w:lang w:eastAsia="ru-RU"/>
              </w:rPr>
            </w:pPr>
          </w:p>
        </w:tc>
      </w:tr>
      <w:tr w:rsidR="00D559E4" w:rsidRPr="00B623B4" w14:paraId="601506B1"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0B967" w14:textId="77777777" w:rsidR="00D559E4" w:rsidRPr="00B623B4" w:rsidRDefault="00D559E4" w:rsidP="00B623B4">
            <w:pPr>
              <w:jc w:val="center"/>
              <w:rPr>
                <w:lang w:eastAsia="ru-RU"/>
              </w:rPr>
            </w:pPr>
            <w:r w:rsidRPr="00B623B4">
              <w:rPr>
                <w:lang w:eastAsia="ru-RU"/>
              </w:rPr>
              <w:t>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54FF4"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90B92" w14:textId="77777777" w:rsidR="00D559E4" w:rsidRPr="00B623B4" w:rsidRDefault="00D559E4" w:rsidP="00B623B4">
            <w:pPr>
              <w:rPr>
                <w:lang w:eastAsia="ru-RU"/>
              </w:rPr>
            </w:pPr>
            <w:r w:rsidRPr="00B623B4">
              <w:rPr>
                <w:lang w:eastAsia="ru-RU"/>
              </w:rPr>
              <w:t xml:space="preserve">  Стойка игрока (исходные положения)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DC843"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8A595" w14:textId="77777777" w:rsidR="00D559E4" w:rsidRPr="00B623B4" w:rsidRDefault="00D559E4" w:rsidP="00B623B4">
            <w:pPr>
              <w:rPr>
                <w:lang w:eastAsia="ru-RU"/>
              </w:rPr>
            </w:pPr>
          </w:p>
        </w:tc>
      </w:tr>
      <w:tr w:rsidR="00D559E4" w:rsidRPr="00B623B4" w14:paraId="27A15C6C"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E8BAB" w14:textId="77777777" w:rsidR="00D559E4" w:rsidRPr="00B623B4" w:rsidRDefault="00D559E4" w:rsidP="00B623B4">
            <w:pPr>
              <w:jc w:val="center"/>
              <w:rPr>
                <w:lang w:eastAsia="ru-RU"/>
              </w:rPr>
            </w:pPr>
            <w:r w:rsidRPr="00B623B4">
              <w:rPr>
                <w:lang w:eastAsia="ru-RU"/>
              </w:rPr>
              <w:t>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0F105"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B14C0" w14:textId="77777777" w:rsidR="00D559E4" w:rsidRPr="00B623B4" w:rsidRDefault="00D559E4" w:rsidP="00B623B4">
            <w:pPr>
              <w:rPr>
                <w:lang w:eastAsia="ru-RU"/>
              </w:rPr>
            </w:pPr>
            <w:r w:rsidRPr="00B623B4">
              <w:rPr>
                <w:lang w:eastAsia="ru-RU"/>
              </w:rPr>
              <w:t>Перемещение в стойке приставными шагами: правым, левым боком, лицом вперед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7CB9D"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B12EA" w14:textId="77777777" w:rsidR="00D559E4" w:rsidRPr="00B623B4" w:rsidRDefault="00D559E4" w:rsidP="00B623B4">
            <w:pPr>
              <w:rPr>
                <w:lang w:eastAsia="ru-RU"/>
              </w:rPr>
            </w:pPr>
          </w:p>
        </w:tc>
      </w:tr>
      <w:tr w:rsidR="00D559E4" w:rsidRPr="00B623B4" w14:paraId="21245F4A"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6364A9" w14:textId="77777777" w:rsidR="00D559E4" w:rsidRPr="00B623B4" w:rsidRDefault="00D559E4" w:rsidP="00B623B4">
            <w:pPr>
              <w:jc w:val="center"/>
              <w:rPr>
                <w:lang w:eastAsia="ru-RU"/>
              </w:rPr>
            </w:pPr>
            <w:r w:rsidRPr="00B623B4">
              <w:rPr>
                <w:lang w:eastAsia="ru-RU"/>
              </w:rPr>
              <w:t>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19A7E6"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AE9D1" w14:textId="77777777" w:rsidR="00D559E4" w:rsidRPr="00B623B4" w:rsidRDefault="00D559E4" w:rsidP="00B623B4">
            <w:pPr>
              <w:rPr>
                <w:lang w:eastAsia="ru-RU"/>
              </w:rPr>
            </w:pPr>
            <w:r w:rsidRPr="00B623B4">
              <w:rPr>
                <w:lang w:eastAsia="ru-RU"/>
              </w:rPr>
              <w:t>Перемещение в стойке приставными шагами: правым, левым боком, лицом вперед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8A06F"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FB44A" w14:textId="77777777" w:rsidR="00D559E4" w:rsidRPr="00B623B4" w:rsidRDefault="00D559E4" w:rsidP="00B623B4">
            <w:pPr>
              <w:rPr>
                <w:lang w:eastAsia="ru-RU"/>
              </w:rPr>
            </w:pPr>
          </w:p>
        </w:tc>
      </w:tr>
      <w:tr w:rsidR="00D559E4" w:rsidRPr="00B623B4" w14:paraId="27C07418"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85CA6" w14:textId="77777777" w:rsidR="00D559E4" w:rsidRPr="00B623B4" w:rsidRDefault="00D559E4" w:rsidP="00B623B4">
            <w:pPr>
              <w:jc w:val="center"/>
              <w:rPr>
                <w:lang w:eastAsia="ru-RU"/>
              </w:rPr>
            </w:pPr>
            <w:r w:rsidRPr="00B623B4">
              <w:rPr>
                <w:lang w:eastAsia="ru-RU"/>
              </w:rPr>
              <w:t>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6F9B6"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697CE" w14:textId="77777777" w:rsidR="00D559E4" w:rsidRPr="00B623B4" w:rsidRDefault="00D559E4" w:rsidP="00B623B4">
            <w:pPr>
              <w:rPr>
                <w:lang w:eastAsia="ru-RU"/>
              </w:rPr>
            </w:pPr>
            <w:r w:rsidRPr="00B623B4">
              <w:rPr>
                <w:lang w:eastAsia="ru-RU"/>
              </w:rPr>
              <w:t>Перемещение в стойке приставными шагами: правым, левым боком, лицом вперед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A87C3"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71A16" w14:textId="77777777" w:rsidR="00D559E4" w:rsidRPr="00B623B4" w:rsidRDefault="00D559E4" w:rsidP="00B623B4">
            <w:pPr>
              <w:rPr>
                <w:lang w:eastAsia="ru-RU"/>
              </w:rPr>
            </w:pPr>
          </w:p>
        </w:tc>
      </w:tr>
      <w:tr w:rsidR="00D559E4" w:rsidRPr="00B623B4" w14:paraId="50FDE25F"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275BE" w14:textId="77777777" w:rsidR="00D559E4" w:rsidRPr="00B623B4" w:rsidRDefault="00D559E4" w:rsidP="00B623B4">
            <w:pPr>
              <w:jc w:val="center"/>
              <w:rPr>
                <w:lang w:eastAsia="ru-RU"/>
              </w:rPr>
            </w:pPr>
            <w:r w:rsidRPr="00B623B4">
              <w:rPr>
                <w:lang w:eastAsia="ru-RU"/>
              </w:rPr>
              <w:t>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BB644"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C2A0B" w14:textId="77777777" w:rsidR="00D559E4" w:rsidRPr="00B623B4" w:rsidRDefault="00D559E4" w:rsidP="00B623B4">
            <w:pPr>
              <w:rPr>
                <w:lang w:eastAsia="ru-RU"/>
              </w:rPr>
            </w:pPr>
            <w:r w:rsidRPr="00B623B4">
              <w:rPr>
                <w:lang w:eastAsia="ru-RU"/>
              </w:rPr>
              <w:t>Перемещение в стойке приставными шагами: правым, левым боком, лицом вперед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5AB96"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446D2" w14:textId="77777777" w:rsidR="00D559E4" w:rsidRPr="00B623B4" w:rsidRDefault="00D559E4" w:rsidP="00B623B4">
            <w:pPr>
              <w:rPr>
                <w:lang w:eastAsia="ru-RU"/>
              </w:rPr>
            </w:pPr>
          </w:p>
        </w:tc>
      </w:tr>
      <w:tr w:rsidR="00D559E4" w:rsidRPr="00B623B4" w14:paraId="15E5A20F"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E2288F" w14:textId="77777777" w:rsidR="00D559E4" w:rsidRPr="00B623B4" w:rsidRDefault="00D559E4" w:rsidP="00B623B4">
            <w:pPr>
              <w:jc w:val="center"/>
              <w:rPr>
                <w:lang w:eastAsia="ru-RU"/>
              </w:rPr>
            </w:pPr>
            <w:r w:rsidRPr="00B623B4">
              <w:rPr>
                <w:lang w:eastAsia="ru-RU"/>
              </w:rPr>
              <w:t>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ACBD2"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9F0E8" w14:textId="77777777" w:rsidR="00D559E4" w:rsidRPr="00B623B4" w:rsidRDefault="00D559E4" w:rsidP="00B623B4">
            <w:pPr>
              <w:rPr>
                <w:lang w:eastAsia="ru-RU"/>
              </w:rPr>
            </w:pPr>
            <w:r w:rsidRPr="00B623B4">
              <w:rPr>
                <w:lang w:eastAsia="ru-RU"/>
              </w:rPr>
              <w:t>Правила по мини-баскетболу.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BE845"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A7FCC" w14:textId="77777777" w:rsidR="00D559E4" w:rsidRPr="00B623B4" w:rsidRDefault="00D559E4" w:rsidP="00B623B4">
            <w:pPr>
              <w:rPr>
                <w:lang w:eastAsia="ru-RU"/>
              </w:rPr>
            </w:pPr>
          </w:p>
        </w:tc>
      </w:tr>
      <w:tr w:rsidR="00D559E4" w:rsidRPr="00B623B4" w14:paraId="554DD55D" w14:textId="77777777" w:rsidTr="00B623B4">
        <w:trPr>
          <w:trHeight w:val="350"/>
        </w:trPr>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6D0F9" w14:textId="77777777" w:rsidR="00D559E4" w:rsidRPr="00B623B4" w:rsidRDefault="00D559E4" w:rsidP="00B623B4">
            <w:pPr>
              <w:jc w:val="center"/>
              <w:rPr>
                <w:lang w:eastAsia="ru-RU"/>
              </w:rPr>
            </w:pPr>
            <w:r w:rsidRPr="00B623B4">
              <w:rPr>
                <w:lang w:eastAsia="ru-RU"/>
              </w:rPr>
              <w:t>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BAAC9"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3C20E"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84F2E"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2651D" w14:textId="77777777" w:rsidR="00D559E4" w:rsidRPr="00B623B4" w:rsidRDefault="00D559E4" w:rsidP="00B623B4">
            <w:pPr>
              <w:rPr>
                <w:lang w:eastAsia="ru-RU"/>
              </w:rPr>
            </w:pPr>
          </w:p>
        </w:tc>
      </w:tr>
      <w:tr w:rsidR="00D559E4" w:rsidRPr="00B623B4" w14:paraId="01E3DFBE" w14:textId="77777777" w:rsidTr="00B623B4">
        <w:trPr>
          <w:trHeight w:val="288"/>
        </w:trPr>
        <w:tc>
          <w:tcPr>
            <w:tcW w:w="1087" w:type="dxa"/>
            <w:tcBorders>
              <w:top w:val="single" w:sz="4" w:space="0" w:color="auto"/>
              <w:left w:val="single" w:sz="4" w:space="0" w:color="000000" w:themeColor="text1"/>
              <w:bottom w:val="single" w:sz="4" w:space="0" w:color="auto"/>
              <w:right w:val="single" w:sz="4" w:space="0" w:color="000000" w:themeColor="text1"/>
            </w:tcBorders>
            <w:hideMark/>
          </w:tcPr>
          <w:p w14:paraId="25FF23BC" w14:textId="77777777" w:rsidR="00D559E4" w:rsidRPr="00B623B4" w:rsidRDefault="00D559E4" w:rsidP="00B623B4">
            <w:pPr>
              <w:jc w:val="center"/>
              <w:rPr>
                <w:lang w:eastAsia="ru-RU"/>
              </w:rPr>
            </w:pPr>
            <w:r w:rsidRPr="00B623B4">
              <w:rPr>
                <w:lang w:eastAsia="ru-RU"/>
              </w:rPr>
              <w:t>9</w:t>
            </w:r>
          </w:p>
        </w:tc>
        <w:tc>
          <w:tcPr>
            <w:tcW w:w="1093" w:type="dxa"/>
            <w:tcBorders>
              <w:top w:val="single" w:sz="4" w:space="0" w:color="auto"/>
              <w:left w:val="single" w:sz="4" w:space="0" w:color="000000" w:themeColor="text1"/>
              <w:bottom w:val="single" w:sz="4" w:space="0" w:color="auto"/>
              <w:right w:val="single" w:sz="4" w:space="0" w:color="000000" w:themeColor="text1"/>
            </w:tcBorders>
            <w:hideMark/>
          </w:tcPr>
          <w:p w14:paraId="480A99B2"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auto"/>
              <w:left w:val="single" w:sz="4" w:space="0" w:color="000000" w:themeColor="text1"/>
              <w:bottom w:val="single" w:sz="4" w:space="0" w:color="auto"/>
              <w:right w:val="single" w:sz="4" w:space="0" w:color="000000" w:themeColor="text1"/>
            </w:tcBorders>
            <w:hideMark/>
          </w:tcPr>
          <w:p w14:paraId="59B7168E" w14:textId="77777777" w:rsidR="00D559E4" w:rsidRPr="00B623B4" w:rsidRDefault="00D559E4" w:rsidP="00B623B4">
            <w:pPr>
              <w:rPr>
                <w:lang w:eastAsia="ru-RU"/>
              </w:rPr>
            </w:pPr>
            <w:r w:rsidRPr="00B623B4">
              <w:rPr>
                <w:lang w:eastAsia="ru-RU"/>
              </w:rPr>
              <w:t>Сочетание способов перемещений (бег, остановки, повороты, прыжки вверх)</w:t>
            </w:r>
          </w:p>
        </w:tc>
        <w:tc>
          <w:tcPr>
            <w:tcW w:w="1417" w:type="dxa"/>
            <w:tcBorders>
              <w:top w:val="single" w:sz="4" w:space="0" w:color="auto"/>
              <w:left w:val="single" w:sz="4" w:space="0" w:color="000000" w:themeColor="text1"/>
              <w:bottom w:val="single" w:sz="4" w:space="0" w:color="auto"/>
              <w:right w:val="single" w:sz="4" w:space="0" w:color="000000" w:themeColor="text1"/>
            </w:tcBorders>
          </w:tcPr>
          <w:p w14:paraId="5FE93E12" w14:textId="77777777" w:rsidR="00D559E4" w:rsidRPr="00B623B4" w:rsidRDefault="00D559E4" w:rsidP="00B623B4">
            <w:pPr>
              <w:rPr>
                <w:lang w:eastAsia="ru-RU"/>
              </w:rPr>
            </w:pPr>
          </w:p>
        </w:tc>
        <w:tc>
          <w:tcPr>
            <w:tcW w:w="1413" w:type="dxa"/>
            <w:tcBorders>
              <w:top w:val="single" w:sz="4" w:space="0" w:color="auto"/>
              <w:left w:val="single" w:sz="4" w:space="0" w:color="000000" w:themeColor="text1"/>
              <w:bottom w:val="single" w:sz="4" w:space="0" w:color="auto"/>
              <w:right w:val="single" w:sz="4" w:space="0" w:color="000000" w:themeColor="text1"/>
            </w:tcBorders>
          </w:tcPr>
          <w:p w14:paraId="11FF1561" w14:textId="77777777" w:rsidR="00D559E4" w:rsidRPr="00B623B4" w:rsidRDefault="00D559E4" w:rsidP="00B623B4">
            <w:pPr>
              <w:rPr>
                <w:lang w:eastAsia="ru-RU"/>
              </w:rPr>
            </w:pPr>
          </w:p>
        </w:tc>
      </w:tr>
      <w:tr w:rsidR="00D559E4" w:rsidRPr="00B623B4" w14:paraId="72FFD189" w14:textId="77777777" w:rsidTr="00B623B4">
        <w:trPr>
          <w:trHeight w:val="338"/>
        </w:trPr>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B23AA" w14:textId="77777777" w:rsidR="00D559E4" w:rsidRPr="00B623B4" w:rsidRDefault="00D559E4" w:rsidP="00B623B4">
            <w:pPr>
              <w:jc w:val="center"/>
              <w:rPr>
                <w:lang w:eastAsia="ru-RU"/>
              </w:rPr>
            </w:pPr>
            <w:r w:rsidRPr="00B623B4">
              <w:rPr>
                <w:lang w:eastAsia="ru-RU"/>
              </w:rPr>
              <w:t>10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3E79C"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914A8" w14:textId="77777777" w:rsidR="00D559E4" w:rsidRPr="00B623B4" w:rsidRDefault="00D559E4" w:rsidP="00B623B4">
            <w:pPr>
              <w:rPr>
                <w:lang w:eastAsia="ru-RU"/>
              </w:rPr>
            </w:pPr>
            <w:r w:rsidRPr="00B623B4">
              <w:rPr>
                <w:lang w:eastAsia="ru-RU"/>
              </w:rPr>
              <w:t>Сочетание способов перемещений (бег, остановки, повороты, прыжки вверх)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A215C"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EA654" w14:textId="77777777" w:rsidR="00D559E4" w:rsidRPr="00B623B4" w:rsidRDefault="00D559E4" w:rsidP="00B623B4">
            <w:pPr>
              <w:rPr>
                <w:lang w:eastAsia="ru-RU"/>
              </w:rPr>
            </w:pPr>
          </w:p>
        </w:tc>
      </w:tr>
      <w:tr w:rsidR="00D559E4" w:rsidRPr="00B623B4" w14:paraId="7E84D0F2"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659B2" w14:textId="77777777" w:rsidR="00D559E4" w:rsidRPr="00B623B4" w:rsidRDefault="00D559E4" w:rsidP="00B623B4">
            <w:pPr>
              <w:jc w:val="center"/>
              <w:rPr>
                <w:lang w:eastAsia="ru-RU"/>
              </w:rPr>
            </w:pPr>
            <w:r w:rsidRPr="00B623B4">
              <w:rPr>
                <w:lang w:eastAsia="ru-RU"/>
              </w:rPr>
              <w:t>11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BF548"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D890C" w14:textId="77777777" w:rsidR="00D559E4" w:rsidRPr="00B623B4" w:rsidRDefault="00D559E4" w:rsidP="00B623B4">
            <w:pPr>
              <w:rPr>
                <w:lang w:eastAsia="ru-RU"/>
              </w:rPr>
            </w:pPr>
            <w:r w:rsidRPr="00B623B4">
              <w:rPr>
                <w:lang w:eastAsia="ru-RU"/>
              </w:rPr>
              <w:t>Эстафеты с различными способами перемещений. Влияние физических упражнений на организм спортсмена.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F6C8B"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412E0" w14:textId="77777777" w:rsidR="00D559E4" w:rsidRPr="00B623B4" w:rsidRDefault="00D559E4" w:rsidP="00B623B4">
            <w:pPr>
              <w:rPr>
                <w:lang w:eastAsia="ru-RU"/>
              </w:rPr>
            </w:pPr>
          </w:p>
        </w:tc>
      </w:tr>
      <w:tr w:rsidR="00D559E4" w:rsidRPr="00B623B4" w14:paraId="21A50E99"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0CF3F" w14:textId="77777777" w:rsidR="00D559E4" w:rsidRPr="00B623B4" w:rsidRDefault="00D559E4" w:rsidP="00B623B4">
            <w:pPr>
              <w:jc w:val="center"/>
              <w:rPr>
                <w:lang w:eastAsia="ru-RU"/>
              </w:rPr>
            </w:pPr>
            <w:r w:rsidRPr="00B623B4">
              <w:rPr>
                <w:lang w:eastAsia="ru-RU"/>
              </w:rPr>
              <w:t>12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B7D20"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C1B47" w14:textId="77777777" w:rsidR="00D559E4" w:rsidRPr="00B623B4" w:rsidRDefault="00D559E4" w:rsidP="00B623B4">
            <w:pPr>
              <w:rPr>
                <w:lang w:eastAsia="ru-RU"/>
              </w:rPr>
            </w:pPr>
            <w:r w:rsidRPr="00B623B4">
              <w:rPr>
                <w:lang w:eastAsia="ru-RU"/>
              </w:rPr>
              <w:t>Передача мяча от груди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F46CA"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B7E9C" w14:textId="77777777" w:rsidR="00D559E4" w:rsidRPr="00B623B4" w:rsidRDefault="00D559E4" w:rsidP="00B623B4">
            <w:pPr>
              <w:rPr>
                <w:lang w:eastAsia="ru-RU"/>
              </w:rPr>
            </w:pPr>
          </w:p>
        </w:tc>
      </w:tr>
      <w:tr w:rsidR="00D559E4" w:rsidRPr="00B623B4" w14:paraId="10A6A23B"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2DDAF3" w14:textId="77777777" w:rsidR="00D559E4" w:rsidRPr="00B623B4" w:rsidRDefault="00D559E4" w:rsidP="00B623B4">
            <w:pPr>
              <w:jc w:val="center"/>
              <w:rPr>
                <w:lang w:eastAsia="ru-RU"/>
              </w:rPr>
            </w:pPr>
            <w:r w:rsidRPr="00B623B4">
              <w:rPr>
                <w:lang w:eastAsia="ru-RU"/>
              </w:rPr>
              <w:t>13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56E2C"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07C47" w14:textId="77777777" w:rsidR="00D559E4" w:rsidRPr="00B623B4" w:rsidRDefault="00D559E4" w:rsidP="00B623B4">
            <w:pPr>
              <w:rPr>
                <w:lang w:eastAsia="ru-RU"/>
              </w:rPr>
            </w:pPr>
            <w:r w:rsidRPr="00B623B4">
              <w:rPr>
                <w:lang w:eastAsia="ru-RU"/>
              </w:rPr>
              <w:t>Передача мяча  от плеча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C9804"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0C4B1" w14:textId="77777777" w:rsidR="00D559E4" w:rsidRPr="00B623B4" w:rsidRDefault="00D559E4" w:rsidP="00B623B4">
            <w:pPr>
              <w:rPr>
                <w:lang w:eastAsia="ru-RU"/>
              </w:rPr>
            </w:pPr>
          </w:p>
        </w:tc>
      </w:tr>
      <w:tr w:rsidR="00D559E4" w:rsidRPr="00B623B4" w14:paraId="76CC1FB4"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AA6283" w14:textId="77777777" w:rsidR="00D559E4" w:rsidRPr="00B623B4" w:rsidRDefault="00D559E4" w:rsidP="00B623B4">
            <w:pPr>
              <w:jc w:val="center"/>
              <w:rPr>
                <w:lang w:eastAsia="ru-RU"/>
              </w:rPr>
            </w:pPr>
            <w:r w:rsidRPr="00B623B4">
              <w:rPr>
                <w:lang w:eastAsia="ru-RU"/>
              </w:rPr>
              <w:t>14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21475"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279050" w14:textId="77777777" w:rsidR="00D559E4" w:rsidRPr="00B623B4" w:rsidRDefault="00D559E4" w:rsidP="00B623B4">
            <w:pPr>
              <w:rPr>
                <w:lang w:eastAsia="ru-RU"/>
              </w:rPr>
            </w:pPr>
            <w:r w:rsidRPr="00B623B4">
              <w:rPr>
                <w:lang w:eastAsia="ru-RU"/>
              </w:rPr>
              <w:t>Передача мяча из-за головы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835AA"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F841D" w14:textId="77777777" w:rsidR="00D559E4" w:rsidRPr="00B623B4" w:rsidRDefault="00D559E4" w:rsidP="00B623B4">
            <w:pPr>
              <w:rPr>
                <w:lang w:eastAsia="ru-RU"/>
              </w:rPr>
            </w:pPr>
          </w:p>
        </w:tc>
      </w:tr>
      <w:tr w:rsidR="00D559E4" w:rsidRPr="00B623B4" w14:paraId="513AD13E"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E92E0F" w14:textId="77777777" w:rsidR="00D559E4" w:rsidRPr="00B623B4" w:rsidRDefault="00D559E4" w:rsidP="00B623B4">
            <w:pPr>
              <w:jc w:val="center"/>
              <w:rPr>
                <w:lang w:eastAsia="ru-RU"/>
              </w:rPr>
            </w:pPr>
            <w:r w:rsidRPr="00B623B4">
              <w:rPr>
                <w:lang w:eastAsia="ru-RU"/>
              </w:rPr>
              <w:t>15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8BE0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BFF94D"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BCD1F"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9096A" w14:textId="77777777" w:rsidR="00D559E4" w:rsidRPr="00B623B4" w:rsidRDefault="00D559E4" w:rsidP="00B623B4">
            <w:pPr>
              <w:rPr>
                <w:lang w:eastAsia="ru-RU"/>
              </w:rPr>
            </w:pPr>
          </w:p>
        </w:tc>
      </w:tr>
      <w:tr w:rsidR="00D559E4" w:rsidRPr="00B623B4" w14:paraId="00E196C8"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A1808" w14:textId="77777777" w:rsidR="00D559E4" w:rsidRPr="00B623B4" w:rsidRDefault="00D559E4" w:rsidP="00B623B4">
            <w:pPr>
              <w:jc w:val="center"/>
              <w:rPr>
                <w:lang w:eastAsia="ru-RU"/>
              </w:rPr>
            </w:pPr>
            <w:r w:rsidRPr="00B623B4">
              <w:rPr>
                <w:lang w:eastAsia="ru-RU"/>
              </w:rPr>
              <w:t>16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8C2F2"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BA82B" w14:textId="77777777" w:rsidR="00D559E4" w:rsidRPr="00B623B4" w:rsidRDefault="00D559E4" w:rsidP="00B623B4">
            <w:pPr>
              <w:rPr>
                <w:lang w:eastAsia="ru-RU"/>
              </w:rPr>
            </w:pPr>
            <w:r w:rsidRPr="00B623B4">
              <w:rPr>
                <w:lang w:eastAsia="ru-RU"/>
              </w:rPr>
              <w:t xml:space="preserve"> Передачи мяча в парах.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F1C77"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3C677" w14:textId="77777777" w:rsidR="00D559E4" w:rsidRPr="00B623B4" w:rsidRDefault="00D559E4" w:rsidP="00B623B4">
            <w:pPr>
              <w:rPr>
                <w:lang w:eastAsia="ru-RU"/>
              </w:rPr>
            </w:pPr>
          </w:p>
        </w:tc>
      </w:tr>
      <w:tr w:rsidR="00D559E4" w:rsidRPr="00B623B4" w14:paraId="07E74AF2"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21812" w14:textId="77777777" w:rsidR="00D559E4" w:rsidRPr="00B623B4" w:rsidRDefault="00D559E4" w:rsidP="00B623B4">
            <w:pPr>
              <w:jc w:val="center"/>
              <w:rPr>
                <w:lang w:eastAsia="ru-RU"/>
              </w:rPr>
            </w:pPr>
            <w:r w:rsidRPr="00B623B4">
              <w:rPr>
                <w:lang w:eastAsia="ru-RU"/>
              </w:rPr>
              <w:lastRenderedPageBreak/>
              <w:t>17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26B30"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71762" w14:textId="77777777" w:rsidR="00D559E4" w:rsidRPr="00B623B4" w:rsidRDefault="00D559E4" w:rsidP="00B623B4">
            <w:pPr>
              <w:rPr>
                <w:lang w:eastAsia="ru-RU"/>
              </w:rPr>
            </w:pPr>
            <w:r w:rsidRPr="00B623B4">
              <w:rPr>
                <w:lang w:eastAsia="ru-RU"/>
              </w:rPr>
              <w:t>Передачи мяча в колоннах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8E9AF"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9CBAB" w14:textId="77777777" w:rsidR="00D559E4" w:rsidRPr="00B623B4" w:rsidRDefault="00D559E4" w:rsidP="00B623B4">
            <w:pPr>
              <w:rPr>
                <w:lang w:eastAsia="ru-RU"/>
              </w:rPr>
            </w:pPr>
          </w:p>
        </w:tc>
      </w:tr>
      <w:tr w:rsidR="00D559E4" w:rsidRPr="00B623B4" w14:paraId="52F19D7D"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32E800" w14:textId="77777777" w:rsidR="00D559E4" w:rsidRPr="00B623B4" w:rsidRDefault="00D559E4" w:rsidP="00B623B4">
            <w:pPr>
              <w:jc w:val="center"/>
              <w:rPr>
                <w:lang w:eastAsia="ru-RU"/>
              </w:rPr>
            </w:pPr>
            <w:r w:rsidRPr="00B623B4">
              <w:rPr>
                <w:lang w:eastAsia="ru-RU"/>
              </w:rPr>
              <w:t>18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FB29C7"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7EB912" w14:textId="77777777" w:rsidR="00D559E4" w:rsidRPr="00B623B4" w:rsidRDefault="00D559E4" w:rsidP="00B623B4">
            <w:pPr>
              <w:rPr>
                <w:lang w:eastAsia="ru-RU"/>
              </w:rPr>
            </w:pPr>
            <w:r w:rsidRPr="00B623B4">
              <w:rPr>
                <w:lang w:eastAsia="ru-RU"/>
              </w:rPr>
              <w:t>Передачи мяча в колоннах.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EB217"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3124C" w14:textId="77777777" w:rsidR="00D559E4" w:rsidRPr="00B623B4" w:rsidRDefault="00D559E4" w:rsidP="00B623B4">
            <w:pPr>
              <w:rPr>
                <w:lang w:eastAsia="ru-RU"/>
              </w:rPr>
            </w:pPr>
          </w:p>
        </w:tc>
      </w:tr>
      <w:tr w:rsidR="00D559E4" w:rsidRPr="00B623B4" w14:paraId="3CD79BFB"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3A0E0" w14:textId="77777777" w:rsidR="00D559E4" w:rsidRPr="00B623B4" w:rsidRDefault="00D559E4" w:rsidP="00B623B4">
            <w:pPr>
              <w:jc w:val="center"/>
              <w:rPr>
                <w:lang w:eastAsia="ru-RU"/>
              </w:rPr>
            </w:pPr>
            <w:r w:rsidRPr="00B623B4">
              <w:rPr>
                <w:lang w:eastAsia="ru-RU"/>
              </w:rPr>
              <w:t>19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F6A65"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91874B"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049F3"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1B2DE" w14:textId="77777777" w:rsidR="00D559E4" w:rsidRPr="00B623B4" w:rsidRDefault="00D559E4" w:rsidP="00B623B4">
            <w:pPr>
              <w:rPr>
                <w:lang w:eastAsia="ru-RU"/>
              </w:rPr>
            </w:pPr>
          </w:p>
        </w:tc>
      </w:tr>
      <w:tr w:rsidR="00D559E4" w:rsidRPr="00B623B4" w14:paraId="1E9650B5"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7C1E7" w14:textId="77777777" w:rsidR="00D559E4" w:rsidRPr="00B623B4" w:rsidRDefault="00D559E4" w:rsidP="00B623B4">
            <w:pPr>
              <w:jc w:val="center"/>
              <w:rPr>
                <w:lang w:eastAsia="ru-RU"/>
              </w:rPr>
            </w:pPr>
            <w:r w:rsidRPr="00B623B4">
              <w:rPr>
                <w:lang w:eastAsia="ru-RU"/>
              </w:rPr>
              <w:t>20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68CF8"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AB59A" w14:textId="77777777" w:rsidR="00D559E4" w:rsidRPr="00B623B4" w:rsidRDefault="00D559E4" w:rsidP="00B623B4">
            <w:pPr>
              <w:rPr>
                <w:lang w:eastAsia="ru-RU"/>
              </w:rPr>
            </w:pPr>
            <w:r w:rsidRPr="00B623B4">
              <w:rPr>
                <w:lang w:eastAsia="ru-RU"/>
              </w:rPr>
              <w:t>Ведение мяча в низкой, средней и высокой стойке.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58E91"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B1E4E" w14:textId="77777777" w:rsidR="00D559E4" w:rsidRPr="00B623B4" w:rsidRDefault="00D559E4" w:rsidP="00B623B4">
            <w:pPr>
              <w:rPr>
                <w:lang w:eastAsia="ru-RU"/>
              </w:rPr>
            </w:pPr>
          </w:p>
        </w:tc>
      </w:tr>
      <w:tr w:rsidR="00D559E4" w:rsidRPr="00B623B4" w14:paraId="18FE4BC5"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2F657" w14:textId="77777777" w:rsidR="00D559E4" w:rsidRPr="00B623B4" w:rsidRDefault="00D559E4" w:rsidP="00B623B4">
            <w:pPr>
              <w:jc w:val="center"/>
              <w:rPr>
                <w:lang w:eastAsia="ru-RU"/>
              </w:rPr>
            </w:pPr>
            <w:r w:rsidRPr="00B623B4">
              <w:rPr>
                <w:lang w:eastAsia="ru-RU"/>
              </w:rPr>
              <w:t>21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11F21"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A3FF52" w14:textId="77777777" w:rsidR="00D559E4" w:rsidRPr="00B623B4" w:rsidRDefault="00D559E4" w:rsidP="00B623B4">
            <w:pPr>
              <w:rPr>
                <w:lang w:eastAsia="ru-RU"/>
              </w:rPr>
            </w:pPr>
            <w:r w:rsidRPr="00B623B4">
              <w:rPr>
                <w:lang w:eastAsia="ru-RU"/>
              </w:rPr>
              <w:t>Ведение мяча, остановка прыжком на две ноги, бросок мяча в кольцо от щита.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6A776"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315F7" w14:textId="77777777" w:rsidR="00D559E4" w:rsidRPr="00B623B4" w:rsidRDefault="00D559E4" w:rsidP="00B623B4">
            <w:pPr>
              <w:rPr>
                <w:lang w:eastAsia="ru-RU"/>
              </w:rPr>
            </w:pPr>
          </w:p>
        </w:tc>
      </w:tr>
      <w:tr w:rsidR="00D559E4" w:rsidRPr="00B623B4" w14:paraId="07B56BFD"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D9064" w14:textId="77777777" w:rsidR="00D559E4" w:rsidRPr="00B623B4" w:rsidRDefault="00D559E4" w:rsidP="00B623B4">
            <w:pPr>
              <w:jc w:val="center"/>
              <w:rPr>
                <w:lang w:eastAsia="ru-RU"/>
              </w:rPr>
            </w:pPr>
            <w:r w:rsidRPr="00B623B4">
              <w:rPr>
                <w:lang w:eastAsia="ru-RU"/>
              </w:rPr>
              <w:t>22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945A4"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15B0E" w14:textId="77777777" w:rsidR="00D559E4" w:rsidRPr="00B623B4" w:rsidRDefault="00D559E4" w:rsidP="00B623B4">
            <w:pPr>
              <w:rPr>
                <w:lang w:eastAsia="ru-RU"/>
              </w:rPr>
            </w:pPr>
            <w:r w:rsidRPr="00B623B4">
              <w:rPr>
                <w:lang w:eastAsia="ru-RU"/>
              </w:rPr>
              <w:t>Ведение мяча, бросок мяча в кольцо.</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EDD96"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7917E" w14:textId="77777777" w:rsidR="00D559E4" w:rsidRPr="00B623B4" w:rsidRDefault="00D559E4" w:rsidP="00B623B4">
            <w:pPr>
              <w:rPr>
                <w:lang w:eastAsia="ru-RU"/>
              </w:rPr>
            </w:pPr>
          </w:p>
        </w:tc>
      </w:tr>
      <w:tr w:rsidR="00D559E4" w:rsidRPr="00B623B4" w14:paraId="69C09687"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C7AE3" w14:textId="77777777" w:rsidR="00D559E4" w:rsidRPr="00B623B4" w:rsidRDefault="00D559E4" w:rsidP="00B623B4">
            <w:pPr>
              <w:jc w:val="center"/>
              <w:rPr>
                <w:lang w:eastAsia="ru-RU"/>
              </w:rPr>
            </w:pPr>
            <w:r w:rsidRPr="00B623B4">
              <w:rPr>
                <w:lang w:eastAsia="ru-RU"/>
              </w:rPr>
              <w:t>23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33639"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4407CA" w14:textId="77777777" w:rsidR="00D559E4" w:rsidRPr="00B623B4" w:rsidRDefault="00D559E4" w:rsidP="00B623B4">
            <w:pPr>
              <w:rPr>
                <w:lang w:eastAsia="ru-RU"/>
              </w:rPr>
            </w:pPr>
            <w:r w:rsidRPr="00B623B4">
              <w:rPr>
                <w:lang w:eastAsia="ru-RU"/>
              </w:rPr>
              <w:t>Ведение мяча с броском в кольцо справа,  с лева и по центру на кольцо.</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BBD7B"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0DD24" w14:textId="77777777" w:rsidR="00D559E4" w:rsidRPr="00B623B4" w:rsidRDefault="00D559E4" w:rsidP="00B623B4">
            <w:pPr>
              <w:rPr>
                <w:lang w:eastAsia="ru-RU"/>
              </w:rPr>
            </w:pPr>
          </w:p>
        </w:tc>
      </w:tr>
      <w:tr w:rsidR="00D559E4" w:rsidRPr="00B623B4" w14:paraId="2278EE58"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5B9AFA" w14:textId="77777777" w:rsidR="00D559E4" w:rsidRPr="00B623B4" w:rsidRDefault="00D559E4" w:rsidP="00B623B4">
            <w:pPr>
              <w:jc w:val="center"/>
              <w:rPr>
                <w:lang w:eastAsia="ru-RU"/>
              </w:rPr>
            </w:pPr>
            <w:r w:rsidRPr="00B623B4">
              <w:rPr>
                <w:lang w:eastAsia="ru-RU"/>
              </w:rPr>
              <w:t>24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52BCF"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E6683"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F7FE9"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B0E85" w14:textId="77777777" w:rsidR="00D559E4" w:rsidRPr="00B623B4" w:rsidRDefault="00D559E4" w:rsidP="00B623B4">
            <w:pPr>
              <w:rPr>
                <w:lang w:eastAsia="ru-RU"/>
              </w:rPr>
            </w:pPr>
          </w:p>
        </w:tc>
      </w:tr>
      <w:tr w:rsidR="00D559E4" w:rsidRPr="00B623B4" w14:paraId="626B5B83"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C5A46" w14:textId="77777777" w:rsidR="00D559E4" w:rsidRPr="00B623B4" w:rsidRDefault="00D559E4" w:rsidP="00B623B4">
            <w:pPr>
              <w:jc w:val="center"/>
              <w:rPr>
                <w:lang w:eastAsia="ru-RU"/>
              </w:rPr>
            </w:pPr>
            <w:r w:rsidRPr="00B623B4">
              <w:rPr>
                <w:lang w:eastAsia="ru-RU"/>
              </w:rPr>
              <w:t>25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FDAAA"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47E2E" w14:textId="77777777" w:rsidR="00D559E4" w:rsidRPr="00B623B4" w:rsidRDefault="00D559E4" w:rsidP="00B623B4">
            <w:pPr>
              <w:rPr>
                <w:lang w:eastAsia="ru-RU"/>
              </w:rPr>
            </w:pPr>
            <w:r w:rsidRPr="00B623B4">
              <w:rPr>
                <w:lang w:eastAsia="ru-RU"/>
              </w:rPr>
              <w:t>Ведение мяча с разной высотой отскока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97D0F"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F73D4" w14:textId="77777777" w:rsidR="00D559E4" w:rsidRPr="00B623B4" w:rsidRDefault="00D559E4" w:rsidP="00B623B4">
            <w:pPr>
              <w:rPr>
                <w:lang w:eastAsia="ru-RU"/>
              </w:rPr>
            </w:pPr>
          </w:p>
        </w:tc>
      </w:tr>
      <w:tr w:rsidR="00D559E4" w:rsidRPr="00B623B4" w14:paraId="20A95552"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2A614" w14:textId="77777777" w:rsidR="00D559E4" w:rsidRPr="00B623B4" w:rsidRDefault="00D559E4" w:rsidP="00B623B4">
            <w:pPr>
              <w:jc w:val="center"/>
              <w:rPr>
                <w:lang w:eastAsia="ru-RU"/>
              </w:rPr>
            </w:pPr>
            <w:r w:rsidRPr="00B623B4">
              <w:rPr>
                <w:lang w:eastAsia="ru-RU"/>
              </w:rPr>
              <w:t>26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A1FEA"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714E6" w14:textId="77777777" w:rsidR="00D559E4" w:rsidRPr="00B623B4" w:rsidRDefault="00D559E4" w:rsidP="00B623B4">
            <w:pPr>
              <w:rPr>
                <w:lang w:eastAsia="ru-RU"/>
              </w:rPr>
            </w:pPr>
            <w:r w:rsidRPr="00B623B4">
              <w:rPr>
                <w:lang w:eastAsia="ru-RU"/>
              </w:rPr>
              <w:t xml:space="preserve">Ловля и передача мяча в парах, тройках на месте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97A92"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003AA" w14:textId="77777777" w:rsidR="00D559E4" w:rsidRPr="00B623B4" w:rsidRDefault="00D559E4" w:rsidP="00B623B4">
            <w:pPr>
              <w:rPr>
                <w:lang w:eastAsia="ru-RU"/>
              </w:rPr>
            </w:pPr>
          </w:p>
        </w:tc>
      </w:tr>
      <w:tr w:rsidR="00D559E4" w:rsidRPr="00B623B4" w14:paraId="45729552"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AE5FC" w14:textId="77777777" w:rsidR="00D559E4" w:rsidRPr="00B623B4" w:rsidRDefault="00D559E4" w:rsidP="00B623B4">
            <w:pPr>
              <w:jc w:val="center"/>
              <w:rPr>
                <w:lang w:eastAsia="ru-RU"/>
              </w:rPr>
            </w:pPr>
            <w:r w:rsidRPr="00B623B4">
              <w:rPr>
                <w:lang w:eastAsia="ru-RU"/>
              </w:rPr>
              <w:t>27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5BB0E"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5DF01" w14:textId="77777777" w:rsidR="00D559E4" w:rsidRPr="00B623B4" w:rsidRDefault="00D559E4" w:rsidP="00B623B4">
            <w:pPr>
              <w:rPr>
                <w:lang w:eastAsia="ru-RU"/>
              </w:rPr>
            </w:pPr>
            <w:r w:rsidRPr="00B623B4">
              <w:rPr>
                <w:lang w:eastAsia="ru-RU"/>
              </w:rPr>
              <w:t>Броски мяча одной рукой от плеча с места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8F7D1"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7C739" w14:textId="77777777" w:rsidR="00D559E4" w:rsidRPr="00B623B4" w:rsidRDefault="00D559E4" w:rsidP="00B623B4">
            <w:pPr>
              <w:rPr>
                <w:lang w:eastAsia="ru-RU"/>
              </w:rPr>
            </w:pPr>
          </w:p>
        </w:tc>
      </w:tr>
      <w:tr w:rsidR="00D559E4" w:rsidRPr="00B623B4" w14:paraId="565E5403"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74CCC" w14:textId="77777777" w:rsidR="00D559E4" w:rsidRPr="00B623B4" w:rsidRDefault="00D559E4" w:rsidP="00B623B4">
            <w:pPr>
              <w:jc w:val="center"/>
              <w:rPr>
                <w:lang w:eastAsia="ru-RU"/>
              </w:rPr>
            </w:pPr>
            <w:r w:rsidRPr="00B623B4">
              <w:rPr>
                <w:lang w:eastAsia="ru-RU"/>
              </w:rPr>
              <w:t>28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AA05B3"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98AD5"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FC8F3"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CD544" w14:textId="77777777" w:rsidR="00D559E4" w:rsidRPr="00B623B4" w:rsidRDefault="00D559E4" w:rsidP="00B623B4">
            <w:pPr>
              <w:rPr>
                <w:lang w:eastAsia="ru-RU"/>
              </w:rPr>
            </w:pPr>
          </w:p>
        </w:tc>
      </w:tr>
      <w:tr w:rsidR="00D559E4" w:rsidRPr="00B623B4" w14:paraId="017C1887"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9EDC6" w14:textId="77777777" w:rsidR="00D559E4" w:rsidRPr="00B623B4" w:rsidRDefault="00D559E4" w:rsidP="00B623B4">
            <w:pPr>
              <w:jc w:val="center"/>
              <w:rPr>
                <w:lang w:eastAsia="ru-RU"/>
              </w:rPr>
            </w:pPr>
            <w:r w:rsidRPr="00B623B4">
              <w:rPr>
                <w:lang w:eastAsia="ru-RU"/>
              </w:rPr>
              <w:t>29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3BA59"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08DB8" w14:textId="77777777" w:rsidR="00D559E4" w:rsidRPr="00B623B4" w:rsidRDefault="00D559E4" w:rsidP="00B623B4">
            <w:pPr>
              <w:rPr>
                <w:lang w:eastAsia="ru-RU"/>
              </w:rPr>
            </w:pPr>
            <w:r w:rsidRPr="00B623B4">
              <w:rPr>
                <w:lang w:eastAsia="ru-RU"/>
              </w:rPr>
              <w:t xml:space="preserve">Ведение мяча правой и левой рукой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9BE2F"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1F1F5" w14:textId="77777777" w:rsidR="00D559E4" w:rsidRPr="00B623B4" w:rsidRDefault="00D559E4" w:rsidP="00B623B4">
            <w:pPr>
              <w:rPr>
                <w:lang w:eastAsia="ru-RU"/>
              </w:rPr>
            </w:pPr>
          </w:p>
        </w:tc>
      </w:tr>
      <w:tr w:rsidR="00D559E4" w:rsidRPr="00B623B4" w14:paraId="61EA3E89"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5A253" w14:textId="77777777" w:rsidR="00D559E4" w:rsidRPr="00B623B4" w:rsidRDefault="00D559E4" w:rsidP="00B623B4">
            <w:pPr>
              <w:jc w:val="center"/>
              <w:rPr>
                <w:lang w:eastAsia="ru-RU"/>
              </w:rPr>
            </w:pPr>
            <w:r w:rsidRPr="00B623B4">
              <w:rPr>
                <w:lang w:eastAsia="ru-RU"/>
              </w:rPr>
              <w:t>30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1153C"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85DED" w14:textId="77777777" w:rsidR="00D559E4" w:rsidRPr="00B623B4" w:rsidRDefault="00D559E4" w:rsidP="00B623B4">
            <w:pPr>
              <w:rPr>
                <w:lang w:eastAsia="ru-RU"/>
              </w:rPr>
            </w:pPr>
            <w:r w:rsidRPr="00B623B4">
              <w:rPr>
                <w:lang w:eastAsia="ru-RU"/>
              </w:rPr>
              <w:t>Ловля и передача мяча в парах, тройках на месте и в движении с сопротивлением</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814FD"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A25D6" w14:textId="77777777" w:rsidR="00D559E4" w:rsidRPr="00B623B4" w:rsidRDefault="00D559E4" w:rsidP="00B623B4">
            <w:pPr>
              <w:rPr>
                <w:lang w:eastAsia="ru-RU"/>
              </w:rPr>
            </w:pPr>
          </w:p>
        </w:tc>
      </w:tr>
      <w:tr w:rsidR="00D559E4" w:rsidRPr="00B623B4" w14:paraId="1F206E9F"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DE5A8" w14:textId="77777777" w:rsidR="00D559E4" w:rsidRPr="00B623B4" w:rsidRDefault="00D559E4" w:rsidP="00B623B4">
            <w:pPr>
              <w:jc w:val="center"/>
              <w:rPr>
                <w:lang w:eastAsia="ru-RU"/>
              </w:rPr>
            </w:pPr>
            <w:r w:rsidRPr="00B623B4">
              <w:rPr>
                <w:lang w:eastAsia="ru-RU"/>
              </w:rPr>
              <w:t>31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060B4"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AD133" w14:textId="77777777" w:rsidR="00D559E4" w:rsidRPr="00B623B4" w:rsidRDefault="00D559E4" w:rsidP="00B623B4">
            <w:pPr>
              <w:rPr>
                <w:lang w:eastAsia="ru-RU"/>
              </w:rPr>
            </w:pPr>
            <w:r w:rsidRPr="00B623B4">
              <w:rPr>
                <w:lang w:eastAsia="ru-RU"/>
              </w:rPr>
              <w:t>Бросок мяча после остановки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87C73"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B2968" w14:textId="77777777" w:rsidR="00D559E4" w:rsidRPr="00B623B4" w:rsidRDefault="00D559E4" w:rsidP="00B623B4">
            <w:pPr>
              <w:rPr>
                <w:lang w:eastAsia="ru-RU"/>
              </w:rPr>
            </w:pPr>
          </w:p>
        </w:tc>
      </w:tr>
      <w:tr w:rsidR="00D559E4" w:rsidRPr="00B623B4" w14:paraId="0B447730"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09CB5" w14:textId="77777777" w:rsidR="00D559E4" w:rsidRPr="00B623B4" w:rsidRDefault="00D559E4" w:rsidP="00B623B4">
            <w:pPr>
              <w:jc w:val="center"/>
              <w:rPr>
                <w:lang w:eastAsia="ru-RU"/>
              </w:rPr>
            </w:pPr>
            <w:r w:rsidRPr="00B623B4">
              <w:rPr>
                <w:lang w:eastAsia="ru-RU"/>
              </w:rPr>
              <w:t>32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8A884"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5A4D9"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1EAF4"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F6F79" w14:textId="77777777" w:rsidR="00D559E4" w:rsidRPr="00B623B4" w:rsidRDefault="00D559E4" w:rsidP="00B623B4">
            <w:pPr>
              <w:rPr>
                <w:lang w:eastAsia="ru-RU"/>
              </w:rPr>
            </w:pPr>
          </w:p>
        </w:tc>
      </w:tr>
      <w:tr w:rsidR="00D559E4" w:rsidRPr="00B623B4" w14:paraId="7AFD933B"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D1439" w14:textId="77777777" w:rsidR="00D559E4" w:rsidRPr="00B623B4" w:rsidRDefault="00D559E4" w:rsidP="00B623B4">
            <w:pPr>
              <w:jc w:val="center"/>
              <w:rPr>
                <w:lang w:eastAsia="ru-RU"/>
              </w:rPr>
            </w:pPr>
            <w:r w:rsidRPr="00B623B4">
              <w:rPr>
                <w:lang w:eastAsia="ru-RU"/>
              </w:rPr>
              <w:t>33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1DB9DC"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FD6A8"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ACB8A"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F452C" w14:textId="77777777" w:rsidR="00D559E4" w:rsidRPr="00B623B4" w:rsidRDefault="00D559E4" w:rsidP="00B623B4">
            <w:pPr>
              <w:rPr>
                <w:lang w:eastAsia="ru-RU"/>
              </w:rPr>
            </w:pPr>
          </w:p>
        </w:tc>
      </w:tr>
      <w:tr w:rsidR="00D559E4" w:rsidRPr="00B623B4" w14:paraId="192CC840"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62E00" w14:textId="77777777" w:rsidR="00D559E4" w:rsidRPr="00B623B4" w:rsidRDefault="00D559E4" w:rsidP="00B623B4">
            <w:pPr>
              <w:jc w:val="center"/>
              <w:rPr>
                <w:lang w:eastAsia="ru-RU"/>
              </w:rPr>
            </w:pPr>
            <w:r w:rsidRPr="00B623B4">
              <w:rPr>
                <w:lang w:eastAsia="ru-RU"/>
              </w:rPr>
              <w:t>34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FA1A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A1E12" w14:textId="77777777" w:rsidR="00D559E4" w:rsidRPr="00B623B4" w:rsidRDefault="00D559E4" w:rsidP="00B623B4">
            <w:pPr>
              <w:rPr>
                <w:lang w:eastAsia="ru-RU"/>
              </w:rPr>
            </w:pPr>
            <w:r w:rsidRPr="00B623B4">
              <w:rPr>
                <w:lang w:eastAsia="ru-RU"/>
              </w:rPr>
              <w:t>Игровое занятие.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08988"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8FCF3" w14:textId="77777777" w:rsidR="00D559E4" w:rsidRPr="00B623B4" w:rsidRDefault="00D559E4" w:rsidP="00B623B4">
            <w:pPr>
              <w:rPr>
                <w:lang w:eastAsia="ru-RU"/>
              </w:rPr>
            </w:pPr>
          </w:p>
        </w:tc>
      </w:tr>
    </w:tbl>
    <w:p w14:paraId="660B0E26" w14:textId="77777777" w:rsidR="00D559E4" w:rsidRPr="00B623B4" w:rsidRDefault="00D559E4" w:rsidP="00D559E4">
      <w:pPr>
        <w:jc w:val="center"/>
        <w:rPr>
          <w:lang w:eastAsia="ru-RU"/>
        </w:rPr>
      </w:pPr>
    </w:p>
    <w:p w14:paraId="512AABE8" w14:textId="77777777" w:rsidR="00D559E4" w:rsidRPr="00B623B4" w:rsidRDefault="00D559E4" w:rsidP="00D559E4">
      <w:pPr>
        <w:jc w:val="center"/>
        <w:rPr>
          <w:lang w:eastAsia="ru-RU"/>
        </w:rPr>
      </w:pPr>
      <w:r w:rsidRPr="00B623B4">
        <w:rPr>
          <w:lang w:eastAsia="ru-RU"/>
        </w:rPr>
        <w:t>Т</w:t>
      </w:r>
      <w:r w:rsidRPr="00B623B4">
        <w:rPr>
          <w:b/>
          <w:lang w:eastAsia="ru-RU"/>
        </w:rPr>
        <w:t>ематическое планирование 3 класс</w:t>
      </w:r>
      <w:r w:rsidRPr="00B623B4">
        <w:rPr>
          <w:lang w:eastAsia="ru-RU"/>
        </w:rPr>
        <w:t>.</w:t>
      </w:r>
    </w:p>
    <w:tbl>
      <w:tblPr>
        <w:tblStyle w:val="1fff5"/>
        <w:tblW w:w="0" w:type="auto"/>
        <w:tblLook w:val="04A0" w:firstRow="1" w:lastRow="0" w:firstColumn="1" w:lastColumn="0" w:noHBand="0" w:noVBand="1"/>
      </w:tblPr>
      <w:tblGrid>
        <w:gridCol w:w="1087"/>
        <w:gridCol w:w="1093"/>
        <w:gridCol w:w="4678"/>
        <w:gridCol w:w="1417"/>
        <w:gridCol w:w="1413"/>
      </w:tblGrid>
      <w:tr w:rsidR="00D559E4" w:rsidRPr="00B623B4" w14:paraId="2EF568E0" w14:textId="77777777" w:rsidTr="00B623B4">
        <w:trPr>
          <w:trHeight w:val="225"/>
        </w:trPr>
        <w:tc>
          <w:tcPr>
            <w:tcW w:w="10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1D6E5" w14:textId="77777777" w:rsidR="00D559E4" w:rsidRPr="00B623B4" w:rsidRDefault="00D559E4" w:rsidP="00B623B4">
            <w:pPr>
              <w:jc w:val="center"/>
              <w:rPr>
                <w:b/>
                <w:lang w:eastAsia="ru-RU"/>
              </w:rPr>
            </w:pPr>
            <w:r w:rsidRPr="00B623B4">
              <w:rPr>
                <w:b/>
                <w:lang w:eastAsia="ru-RU"/>
              </w:rPr>
              <w:t>№ занятия</w:t>
            </w:r>
          </w:p>
        </w:tc>
        <w:tc>
          <w:tcPr>
            <w:tcW w:w="10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6DF372" w14:textId="77777777" w:rsidR="00D559E4" w:rsidRPr="00B623B4" w:rsidRDefault="00D559E4" w:rsidP="00B623B4">
            <w:pPr>
              <w:jc w:val="center"/>
              <w:rPr>
                <w:b/>
                <w:lang w:eastAsia="ru-RU"/>
              </w:rPr>
            </w:pPr>
            <w:r w:rsidRPr="00B623B4">
              <w:rPr>
                <w:b/>
                <w:lang w:eastAsia="ru-RU"/>
              </w:rPr>
              <w:t>Кол-во часов</w:t>
            </w:r>
          </w:p>
        </w:tc>
        <w:tc>
          <w:tcPr>
            <w:tcW w:w="46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2137C0" w14:textId="77777777" w:rsidR="00D559E4" w:rsidRPr="00B623B4" w:rsidRDefault="00D559E4" w:rsidP="00B623B4">
            <w:pPr>
              <w:jc w:val="center"/>
              <w:rPr>
                <w:b/>
                <w:lang w:eastAsia="ru-RU"/>
              </w:rPr>
            </w:pPr>
            <w:r w:rsidRPr="00B623B4">
              <w:rPr>
                <w:b/>
                <w:lang w:eastAsia="ru-RU"/>
              </w:rPr>
              <w:t>Тема занятия</w:t>
            </w:r>
          </w:p>
        </w:tc>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4AAB4" w14:textId="77777777" w:rsidR="00D559E4" w:rsidRPr="00B623B4" w:rsidRDefault="00D559E4" w:rsidP="00B623B4">
            <w:pPr>
              <w:jc w:val="center"/>
              <w:rPr>
                <w:b/>
                <w:lang w:eastAsia="ru-RU"/>
              </w:rPr>
            </w:pPr>
            <w:r w:rsidRPr="00B623B4">
              <w:rPr>
                <w:b/>
                <w:lang w:eastAsia="ru-RU"/>
              </w:rPr>
              <w:t>Дата проведения</w:t>
            </w:r>
          </w:p>
        </w:tc>
      </w:tr>
      <w:tr w:rsidR="00D559E4" w:rsidRPr="00B623B4" w14:paraId="36B92F92" w14:textId="77777777" w:rsidTr="00B623B4">
        <w:trPr>
          <w:trHeight w:val="3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C516AB" w14:textId="77777777" w:rsidR="00D559E4" w:rsidRPr="00B623B4" w:rsidRDefault="00D559E4" w:rsidP="00B623B4">
            <w:pPr>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0367EC" w14:textId="77777777" w:rsidR="00D559E4" w:rsidRPr="00B623B4" w:rsidRDefault="00D559E4" w:rsidP="00B623B4">
            <w:pPr>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B6C5B7" w14:textId="77777777" w:rsidR="00D559E4" w:rsidRPr="00B623B4" w:rsidRDefault="00D559E4" w:rsidP="00B623B4">
            <w:pPr>
              <w:rPr>
                <w:b/>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BD66C" w14:textId="77777777" w:rsidR="00D559E4" w:rsidRPr="00B623B4" w:rsidRDefault="00D559E4" w:rsidP="00B623B4">
            <w:pPr>
              <w:jc w:val="center"/>
              <w:rPr>
                <w:b/>
                <w:lang w:eastAsia="ru-RU"/>
              </w:rPr>
            </w:pPr>
            <w:r w:rsidRPr="00B623B4">
              <w:rPr>
                <w:b/>
                <w:lang w:eastAsia="ru-RU"/>
              </w:rPr>
              <w:t>По плану</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DB804" w14:textId="77777777" w:rsidR="00D559E4" w:rsidRPr="00B623B4" w:rsidRDefault="00D559E4" w:rsidP="00B623B4">
            <w:pPr>
              <w:jc w:val="center"/>
              <w:rPr>
                <w:b/>
                <w:lang w:eastAsia="ru-RU"/>
              </w:rPr>
            </w:pPr>
            <w:r w:rsidRPr="00B623B4">
              <w:rPr>
                <w:b/>
                <w:lang w:eastAsia="ru-RU"/>
              </w:rPr>
              <w:t>фактически</w:t>
            </w:r>
          </w:p>
        </w:tc>
      </w:tr>
      <w:tr w:rsidR="00D559E4" w:rsidRPr="00B623B4" w14:paraId="1263A95E"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2BDC4" w14:textId="77777777" w:rsidR="00D559E4" w:rsidRPr="00B623B4" w:rsidRDefault="00D559E4" w:rsidP="00B623B4">
            <w:pPr>
              <w:jc w:val="center"/>
              <w:rPr>
                <w:lang w:eastAsia="ru-RU"/>
              </w:rPr>
            </w:pPr>
            <w:r w:rsidRPr="00B623B4">
              <w:rPr>
                <w:lang w:eastAsia="ru-RU"/>
              </w:rPr>
              <w:t>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16FE37"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3611D" w14:textId="77777777" w:rsidR="00D559E4" w:rsidRPr="00B623B4" w:rsidRDefault="00D559E4" w:rsidP="00B623B4">
            <w:pPr>
              <w:rPr>
                <w:lang w:eastAsia="ru-RU"/>
              </w:rPr>
            </w:pPr>
            <w:r w:rsidRPr="00B623B4">
              <w:rPr>
                <w:lang w:eastAsia="ru-RU"/>
              </w:rPr>
              <w:t>Техника безопасности на занятиях баскетболом. Гигиенические требования к питанию юных спортсменов. Профилактика травматизма в спорте.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18D45"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57419" w14:textId="77777777" w:rsidR="00D559E4" w:rsidRPr="00B623B4" w:rsidRDefault="00D559E4" w:rsidP="00B623B4">
            <w:pPr>
              <w:rPr>
                <w:lang w:eastAsia="ru-RU"/>
              </w:rPr>
            </w:pPr>
          </w:p>
        </w:tc>
      </w:tr>
      <w:tr w:rsidR="00D559E4" w:rsidRPr="00B623B4" w14:paraId="3B8452FB"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53D2A" w14:textId="77777777" w:rsidR="00D559E4" w:rsidRPr="00B623B4" w:rsidRDefault="00D559E4" w:rsidP="00B623B4">
            <w:pPr>
              <w:jc w:val="center"/>
              <w:rPr>
                <w:lang w:eastAsia="ru-RU"/>
              </w:rPr>
            </w:pPr>
            <w:r w:rsidRPr="00B623B4">
              <w:rPr>
                <w:lang w:eastAsia="ru-RU"/>
              </w:rPr>
              <w:t>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828B6"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E874B" w14:textId="77777777" w:rsidR="00D559E4" w:rsidRPr="00B623B4" w:rsidRDefault="00D559E4" w:rsidP="00B623B4">
            <w:pPr>
              <w:rPr>
                <w:lang w:eastAsia="ru-RU"/>
              </w:rPr>
            </w:pPr>
            <w:r w:rsidRPr="00B623B4">
              <w:rPr>
                <w:lang w:eastAsia="ru-RU"/>
              </w:rPr>
              <w:t>Ведение мяча в низкой, средней и высокой стойке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8EC10"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4F4E9" w14:textId="77777777" w:rsidR="00D559E4" w:rsidRPr="00B623B4" w:rsidRDefault="00D559E4" w:rsidP="00B623B4">
            <w:pPr>
              <w:rPr>
                <w:lang w:eastAsia="ru-RU"/>
              </w:rPr>
            </w:pPr>
          </w:p>
        </w:tc>
      </w:tr>
      <w:tr w:rsidR="00D559E4" w:rsidRPr="00B623B4" w14:paraId="2CCE901A"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7033D5" w14:textId="77777777" w:rsidR="00D559E4" w:rsidRPr="00B623B4" w:rsidRDefault="00D559E4" w:rsidP="00B623B4">
            <w:pPr>
              <w:jc w:val="center"/>
              <w:rPr>
                <w:lang w:eastAsia="ru-RU"/>
              </w:rPr>
            </w:pPr>
            <w:r w:rsidRPr="00B623B4">
              <w:rPr>
                <w:lang w:eastAsia="ru-RU"/>
              </w:rPr>
              <w:t>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16B9E"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A3BD4" w14:textId="77777777" w:rsidR="00D559E4" w:rsidRPr="00B623B4" w:rsidRDefault="00D559E4" w:rsidP="00B623B4">
            <w:pPr>
              <w:rPr>
                <w:lang w:eastAsia="ru-RU"/>
              </w:rPr>
            </w:pPr>
            <w:r w:rsidRPr="00B623B4">
              <w:rPr>
                <w:lang w:eastAsia="ru-RU"/>
              </w:rPr>
              <w:t>Ведение мяча с изменением направления движения и скорости.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60D07"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EBDA8" w14:textId="77777777" w:rsidR="00D559E4" w:rsidRPr="00B623B4" w:rsidRDefault="00D559E4" w:rsidP="00B623B4">
            <w:pPr>
              <w:rPr>
                <w:lang w:eastAsia="ru-RU"/>
              </w:rPr>
            </w:pPr>
          </w:p>
        </w:tc>
      </w:tr>
      <w:tr w:rsidR="00D559E4" w:rsidRPr="00B623B4" w14:paraId="33642389"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B0685" w14:textId="77777777" w:rsidR="00D559E4" w:rsidRPr="00B623B4" w:rsidRDefault="00D559E4" w:rsidP="00B623B4">
            <w:pPr>
              <w:jc w:val="center"/>
              <w:rPr>
                <w:lang w:eastAsia="ru-RU"/>
              </w:rPr>
            </w:pPr>
            <w:r w:rsidRPr="00B623B4">
              <w:rPr>
                <w:lang w:eastAsia="ru-RU"/>
              </w:rPr>
              <w:t>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5E453"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50CFC" w14:textId="77777777" w:rsidR="00D559E4" w:rsidRPr="00B623B4" w:rsidRDefault="00D559E4" w:rsidP="00B623B4">
            <w:pPr>
              <w:rPr>
                <w:lang w:eastAsia="ru-RU"/>
              </w:rPr>
            </w:pPr>
            <w:r w:rsidRPr="00B623B4">
              <w:rPr>
                <w:lang w:eastAsia="ru-RU"/>
              </w:rPr>
              <w:t>Ведение мяча со всеми изученными действиями.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FE84E"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FBA1F" w14:textId="77777777" w:rsidR="00D559E4" w:rsidRPr="00B623B4" w:rsidRDefault="00D559E4" w:rsidP="00B623B4">
            <w:pPr>
              <w:rPr>
                <w:lang w:eastAsia="ru-RU"/>
              </w:rPr>
            </w:pPr>
          </w:p>
        </w:tc>
      </w:tr>
      <w:tr w:rsidR="00D559E4" w:rsidRPr="00B623B4" w14:paraId="5EF0882A"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4044E" w14:textId="77777777" w:rsidR="00D559E4" w:rsidRPr="00B623B4" w:rsidRDefault="00D559E4" w:rsidP="00B623B4">
            <w:pPr>
              <w:jc w:val="center"/>
              <w:rPr>
                <w:lang w:eastAsia="ru-RU"/>
              </w:rPr>
            </w:pPr>
            <w:r w:rsidRPr="00B623B4">
              <w:rPr>
                <w:lang w:eastAsia="ru-RU"/>
              </w:rPr>
              <w:t>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5ED64"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0F2FE" w14:textId="77777777" w:rsidR="00D559E4" w:rsidRPr="00B623B4" w:rsidRDefault="00D559E4" w:rsidP="00B623B4">
            <w:pPr>
              <w:rPr>
                <w:lang w:eastAsia="ru-RU"/>
              </w:rPr>
            </w:pPr>
            <w:r w:rsidRPr="00B623B4">
              <w:rPr>
                <w:lang w:eastAsia="ru-RU"/>
              </w:rPr>
              <w:t>Передачи баскетбольного мяча на месте и в движении. Влияние физических упражнений на организм спортсмена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6AFB2"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F2D10" w14:textId="77777777" w:rsidR="00D559E4" w:rsidRPr="00B623B4" w:rsidRDefault="00D559E4" w:rsidP="00B623B4">
            <w:pPr>
              <w:rPr>
                <w:lang w:eastAsia="ru-RU"/>
              </w:rPr>
            </w:pPr>
          </w:p>
        </w:tc>
      </w:tr>
      <w:tr w:rsidR="00D559E4" w:rsidRPr="00B623B4" w14:paraId="0A4A5E73"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4ACCB" w14:textId="77777777" w:rsidR="00D559E4" w:rsidRPr="00B623B4" w:rsidRDefault="00D559E4" w:rsidP="00B623B4">
            <w:pPr>
              <w:jc w:val="center"/>
              <w:rPr>
                <w:lang w:eastAsia="ru-RU"/>
              </w:rPr>
            </w:pPr>
            <w:r w:rsidRPr="00B623B4">
              <w:rPr>
                <w:lang w:eastAsia="ru-RU"/>
              </w:rPr>
              <w:t>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5B30C"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2C240" w14:textId="77777777" w:rsidR="00D559E4" w:rsidRPr="00B623B4" w:rsidRDefault="00D559E4" w:rsidP="00B623B4">
            <w:pPr>
              <w:rPr>
                <w:lang w:eastAsia="ru-RU"/>
              </w:rPr>
            </w:pPr>
            <w:r w:rsidRPr="00B623B4">
              <w:rPr>
                <w:lang w:eastAsia="ru-RU"/>
              </w:rPr>
              <w:t>Передачи баскетбольного и набивного мяча на месте. Основы техники игры и техническая подготовка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30ADC"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46C44" w14:textId="77777777" w:rsidR="00D559E4" w:rsidRPr="00B623B4" w:rsidRDefault="00D559E4" w:rsidP="00B623B4">
            <w:pPr>
              <w:rPr>
                <w:lang w:eastAsia="ru-RU"/>
              </w:rPr>
            </w:pPr>
          </w:p>
        </w:tc>
      </w:tr>
      <w:tr w:rsidR="00D559E4" w:rsidRPr="00B623B4" w14:paraId="52E9C563"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60AE9" w14:textId="77777777" w:rsidR="00D559E4" w:rsidRPr="00B623B4" w:rsidRDefault="00D559E4" w:rsidP="00B623B4">
            <w:pPr>
              <w:jc w:val="center"/>
              <w:rPr>
                <w:lang w:eastAsia="ru-RU"/>
              </w:rPr>
            </w:pPr>
            <w:r w:rsidRPr="00B623B4">
              <w:rPr>
                <w:lang w:eastAsia="ru-RU"/>
              </w:rPr>
              <w:t>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D8223"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624FF" w14:textId="77777777" w:rsidR="00D559E4" w:rsidRPr="00B623B4" w:rsidRDefault="00D559E4" w:rsidP="00B623B4">
            <w:pPr>
              <w:rPr>
                <w:lang w:eastAsia="ru-RU"/>
              </w:rPr>
            </w:pPr>
            <w:r w:rsidRPr="00B623B4">
              <w:rPr>
                <w:lang w:eastAsia="ru-RU"/>
              </w:rPr>
              <w:t>Передача мяча в движении приставным шагом. Основы тактики игры и тактическая подготовка.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631E4"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4CDD8" w14:textId="77777777" w:rsidR="00D559E4" w:rsidRPr="00B623B4" w:rsidRDefault="00D559E4" w:rsidP="00B623B4">
            <w:pPr>
              <w:rPr>
                <w:lang w:eastAsia="ru-RU"/>
              </w:rPr>
            </w:pPr>
          </w:p>
        </w:tc>
      </w:tr>
      <w:tr w:rsidR="00D559E4" w:rsidRPr="00B623B4" w14:paraId="13C60290" w14:textId="77777777" w:rsidTr="00B623B4">
        <w:trPr>
          <w:trHeight w:val="350"/>
        </w:trPr>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652B6" w14:textId="77777777" w:rsidR="00D559E4" w:rsidRPr="00B623B4" w:rsidRDefault="00D559E4" w:rsidP="00B623B4">
            <w:pPr>
              <w:jc w:val="center"/>
              <w:rPr>
                <w:lang w:eastAsia="ru-RU"/>
              </w:rPr>
            </w:pPr>
            <w:r w:rsidRPr="00B623B4">
              <w:rPr>
                <w:lang w:eastAsia="ru-RU"/>
              </w:rPr>
              <w:t>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DFF199"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4608F" w14:textId="77777777" w:rsidR="00D559E4" w:rsidRPr="00B623B4" w:rsidRDefault="00D559E4" w:rsidP="00B623B4">
            <w:pPr>
              <w:rPr>
                <w:lang w:eastAsia="ru-RU"/>
              </w:rPr>
            </w:pPr>
            <w:r w:rsidRPr="00B623B4">
              <w:rPr>
                <w:lang w:eastAsia="ru-RU"/>
              </w:rPr>
              <w:t>Передача мяча в движении приставным  шагом</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92FF6"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193F6" w14:textId="77777777" w:rsidR="00D559E4" w:rsidRPr="00B623B4" w:rsidRDefault="00D559E4" w:rsidP="00B623B4">
            <w:pPr>
              <w:rPr>
                <w:lang w:eastAsia="ru-RU"/>
              </w:rPr>
            </w:pPr>
          </w:p>
        </w:tc>
      </w:tr>
      <w:tr w:rsidR="00D559E4" w:rsidRPr="00B623B4" w14:paraId="37CB6583" w14:textId="77777777" w:rsidTr="00B623B4">
        <w:trPr>
          <w:trHeight w:val="288"/>
        </w:trPr>
        <w:tc>
          <w:tcPr>
            <w:tcW w:w="1087" w:type="dxa"/>
            <w:tcBorders>
              <w:top w:val="single" w:sz="4" w:space="0" w:color="auto"/>
              <w:left w:val="single" w:sz="4" w:space="0" w:color="000000" w:themeColor="text1"/>
              <w:bottom w:val="single" w:sz="4" w:space="0" w:color="auto"/>
              <w:right w:val="single" w:sz="4" w:space="0" w:color="000000" w:themeColor="text1"/>
            </w:tcBorders>
            <w:hideMark/>
          </w:tcPr>
          <w:p w14:paraId="2E5D0426" w14:textId="77777777" w:rsidR="00D559E4" w:rsidRPr="00B623B4" w:rsidRDefault="00D559E4" w:rsidP="00B623B4">
            <w:pPr>
              <w:jc w:val="center"/>
              <w:rPr>
                <w:lang w:eastAsia="ru-RU"/>
              </w:rPr>
            </w:pPr>
            <w:r w:rsidRPr="00B623B4">
              <w:rPr>
                <w:lang w:eastAsia="ru-RU"/>
              </w:rPr>
              <w:t>9</w:t>
            </w:r>
          </w:p>
        </w:tc>
        <w:tc>
          <w:tcPr>
            <w:tcW w:w="1093" w:type="dxa"/>
            <w:tcBorders>
              <w:top w:val="single" w:sz="4" w:space="0" w:color="auto"/>
              <w:left w:val="single" w:sz="4" w:space="0" w:color="000000" w:themeColor="text1"/>
              <w:bottom w:val="single" w:sz="4" w:space="0" w:color="auto"/>
              <w:right w:val="single" w:sz="4" w:space="0" w:color="000000" w:themeColor="text1"/>
            </w:tcBorders>
            <w:hideMark/>
          </w:tcPr>
          <w:p w14:paraId="4174FFFB"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auto"/>
              <w:left w:val="single" w:sz="4" w:space="0" w:color="000000" w:themeColor="text1"/>
              <w:bottom w:val="single" w:sz="4" w:space="0" w:color="auto"/>
              <w:right w:val="single" w:sz="4" w:space="0" w:color="000000" w:themeColor="text1"/>
            </w:tcBorders>
            <w:hideMark/>
          </w:tcPr>
          <w:p w14:paraId="408D1E08" w14:textId="77777777" w:rsidR="00D559E4" w:rsidRPr="00B623B4" w:rsidRDefault="00D559E4" w:rsidP="00B623B4">
            <w:pPr>
              <w:rPr>
                <w:lang w:eastAsia="ru-RU"/>
              </w:rPr>
            </w:pPr>
            <w:r w:rsidRPr="00B623B4">
              <w:rPr>
                <w:lang w:eastAsia="ru-RU"/>
              </w:rPr>
              <w:t>Передачи мяча в игре. Состояние и развитие баскетбола в России</w:t>
            </w:r>
          </w:p>
        </w:tc>
        <w:tc>
          <w:tcPr>
            <w:tcW w:w="1417" w:type="dxa"/>
            <w:tcBorders>
              <w:top w:val="single" w:sz="4" w:space="0" w:color="auto"/>
              <w:left w:val="single" w:sz="4" w:space="0" w:color="000000" w:themeColor="text1"/>
              <w:bottom w:val="single" w:sz="4" w:space="0" w:color="auto"/>
              <w:right w:val="single" w:sz="4" w:space="0" w:color="000000" w:themeColor="text1"/>
            </w:tcBorders>
          </w:tcPr>
          <w:p w14:paraId="00C5F2F9" w14:textId="77777777" w:rsidR="00D559E4" w:rsidRPr="00B623B4" w:rsidRDefault="00D559E4" w:rsidP="00B623B4">
            <w:pPr>
              <w:rPr>
                <w:lang w:eastAsia="ru-RU"/>
              </w:rPr>
            </w:pPr>
          </w:p>
        </w:tc>
        <w:tc>
          <w:tcPr>
            <w:tcW w:w="1413" w:type="dxa"/>
            <w:tcBorders>
              <w:top w:val="single" w:sz="4" w:space="0" w:color="auto"/>
              <w:left w:val="single" w:sz="4" w:space="0" w:color="000000" w:themeColor="text1"/>
              <w:bottom w:val="single" w:sz="4" w:space="0" w:color="auto"/>
              <w:right w:val="single" w:sz="4" w:space="0" w:color="000000" w:themeColor="text1"/>
            </w:tcBorders>
          </w:tcPr>
          <w:p w14:paraId="4506FAAC" w14:textId="77777777" w:rsidR="00D559E4" w:rsidRPr="00B623B4" w:rsidRDefault="00D559E4" w:rsidP="00B623B4">
            <w:pPr>
              <w:rPr>
                <w:lang w:eastAsia="ru-RU"/>
              </w:rPr>
            </w:pPr>
          </w:p>
        </w:tc>
      </w:tr>
      <w:tr w:rsidR="00D559E4" w:rsidRPr="00B623B4" w14:paraId="16568100" w14:textId="77777777" w:rsidTr="00B623B4">
        <w:trPr>
          <w:trHeight w:val="338"/>
        </w:trPr>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022D68" w14:textId="77777777" w:rsidR="00D559E4" w:rsidRPr="00B623B4" w:rsidRDefault="00D559E4" w:rsidP="00B623B4">
            <w:pPr>
              <w:jc w:val="center"/>
              <w:rPr>
                <w:lang w:eastAsia="ru-RU"/>
              </w:rPr>
            </w:pPr>
            <w:r w:rsidRPr="00B623B4">
              <w:rPr>
                <w:lang w:eastAsia="ru-RU"/>
              </w:rPr>
              <w:t>10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4A7F4"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FC05D2" w14:textId="77777777" w:rsidR="00D559E4" w:rsidRPr="00B623B4" w:rsidRDefault="00D559E4" w:rsidP="00B623B4">
            <w:pPr>
              <w:rPr>
                <w:lang w:eastAsia="ru-RU"/>
              </w:rPr>
            </w:pPr>
            <w:r w:rsidRPr="00B623B4">
              <w:rPr>
                <w:lang w:eastAsia="ru-RU"/>
              </w:rPr>
              <w:t xml:space="preserve">Передачи мяча в игре. Правила по </w:t>
            </w:r>
          </w:p>
          <w:p w14:paraId="4F781C62" w14:textId="77777777" w:rsidR="00D559E4" w:rsidRPr="00B623B4" w:rsidRDefault="00D559E4" w:rsidP="00B623B4">
            <w:pPr>
              <w:rPr>
                <w:lang w:eastAsia="ru-RU"/>
              </w:rPr>
            </w:pPr>
            <w:r w:rsidRPr="00B623B4">
              <w:rPr>
                <w:lang w:eastAsia="ru-RU"/>
              </w:rPr>
              <w:t>мини -баскетболу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5C64D"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544A1" w14:textId="77777777" w:rsidR="00D559E4" w:rsidRPr="00B623B4" w:rsidRDefault="00D559E4" w:rsidP="00B623B4">
            <w:pPr>
              <w:rPr>
                <w:lang w:eastAsia="ru-RU"/>
              </w:rPr>
            </w:pPr>
          </w:p>
        </w:tc>
      </w:tr>
      <w:tr w:rsidR="00D559E4" w:rsidRPr="00B623B4" w14:paraId="38F74B11"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9F8C6F" w14:textId="77777777" w:rsidR="00D559E4" w:rsidRPr="00B623B4" w:rsidRDefault="00D559E4" w:rsidP="00B623B4">
            <w:pPr>
              <w:jc w:val="center"/>
              <w:rPr>
                <w:lang w:eastAsia="ru-RU"/>
              </w:rPr>
            </w:pPr>
            <w:r w:rsidRPr="00B623B4">
              <w:rPr>
                <w:lang w:eastAsia="ru-RU"/>
              </w:rPr>
              <w:t>11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B47FA"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530DD" w14:textId="77777777" w:rsidR="00D559E4" w:rsidRPr="00B623B4" w:rsidRDefault="00D559E4" w:rsidP="00B623B4">
            <w:pPr>
              <w:rPr>
                <w:lang w:eastAsia="ru-RU"/>
              </w:rPr>
            </w:pPr>
            <w:r w:rsidRPr="00B623B4">
              <w:rPr>
                <w:lang w:eastAsia="ru-RU"/>
              </w:rPr>
              <w:t>Индивидуальные действия в нападении.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06F9E"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6D85D" w14:textId="77777777" w:rsidR="00D559E4" w:rsidRPr="00B623B4" w:rsidRDefault="00D559E4" w:rsidP="00B623B4">
            <w:pPr>
              <w:rPr>
                <w:lang w:eastAsia="ru-RU"/>
              </w:rPr>
            </w:pPr>
          </w:p>
        </w:tc>
      </w:tr>
      <w:tr w:rsidR="00D559E4" w:rsidRPr="00B623B4" w14:paraId="7A586AA7"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79882" w14:textId="77777777" w:rsidR="00D559E4" w:rsidRPr="00B623B4" w:rsidRDefault="00D559E4" w:rsidP="00B623B4">
            <w:pPr>
              <w:jc w:val="center"/>
              <w:rPr>
                <w:lang w:eastAsia="ru-RU"/>
              </w:rPr>
            </w:pPr>
            <w:r w:rsidRPr="00B623B4">
              <w:rPr>
                <w:lang w:eastAsia="ru-RU"/>
              </w:rPr>
              <w:t>12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7251B8"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5FD46" w14:textId="77777777" w:rsidR="00D559E4" w:rsidRPr="00B623B4" w:rsidRDefault="00D559E4" w:rsidP="00B623B4">
            <w:pPr>
              <w:rPr>
                <w:lang w:eastAsia="ru-RU"/>
              </w:rPr>
            </w:pPr>
            <w:r w:rsidRPr="00B623B4">
              <w:rPr>
                <w:lang w:eastAsia="ru-RU"/>
              </w:rPr>
              <w:t xml:space="preserve">Индивидуальные действия в нападении. Профилактика травматизма в спорте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259E4"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F7C83" w14:textId="77777777" w:rsidR="00D559E4" w:rsidRPr="00B623B4" w:rsidRDefault="00D559E4" w:rsidP="00B623B4">
            <w:pPr>
              <w:rPr>
                <w:lang w:eastAsia="ru-RU"/>
              </w:rPr>
            </w:pPr>
          </w:p>
        </w:tc>
      </w:tr>
      <w:tr w:rsidR="00D559E4" w:rsidRPr="00B623B4" w14:paraId="7EC91569"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08A4C" w14:textId="77777777" w:rsidR="00D559E4" w:rsidRPr="00B623B4" w:rsidRDefault="00D559E4" w:rsidP="00B623B4">
            <w:pPr>
              <w:jc w:val="center"/>
              <w:rPr>
                <w:lang w:eastAsia="ru-RU"/>
              </w:rPr>
            </w:pPr>
            <w:r w:rsidRPr="00B623B4">
              <w:rPr>
                <w:lang w:eastAsia="ru-RU"/>
              </w:rPr>
              <w:t>13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64261"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D42A1" w14:textId="77777777" w:rsidR="00D559E4" w:rsidRPr="00B623B4" w:rsidRDefault="00D559E4" w:rsidP="00B623B4">
            <w:pPr>
              <w:rPr>
                <w:lang w:eastAsia="ru-RU"/>
              </w:rPr>
            </w:pPr>
            <w:r w:rsidRPr="00B623B4">
              <w:rPr>
                <w:lang w:eastAsia="ru-RU"/>
              </w:rPr>
              <w:t>Индивидуальные действия в нападении с бросками мяча в корзину.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1E798"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E622D" w14:textId="77777777" w:rsidR="00D559E4" w:rsidRPr="00B623B4" w:rsidRDefault="00D559E4" w:rsidP="00B623B4">
            <w:pPr>
              <w:rPr>
                <w:lang w:eastAsia="ru-RU"/>
              </w:rPr>
            </w:pPr>
          </w:p>
        </w:tc>
      </w:tr>
      <w:tr w:rsidR="00D559E4" w:rsidRPr="00B623B4" w14:paraId="652239F4"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76A47" w14:textId="77777777" w:rsidR="00D559E4" w:rsidRPr="00B623B4" w:rsidRDefault="00D559E4" w:rsidP="00B623B4">
            <w:pPr>
              <w:jc w:val="center"/>
              <w:rPr>
                <w:lang w:eastAsia="ru-RU"/>
              </w:rPr>
            </w:pPr>
            <w:r w:rsidRPr="00B623B4">
              <w:rPr>
                <w:lang w:eastAsia="ru-RU"/>
              </w:rPr>
              <w:t>14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4CABB"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256D4" w14:textId="77777777" w:rsidR="00D559E4" w:rsidRPr="00B623B4" w:rsidRDefault="00D559E4" w:rsidP="00B623B4">
            <w:pPr>
              <w:rPr>
                <w:lang w:eastAsia="ru-RU"/>
              </w:rPr>
            </w:pPr>
            <w:r w:rsidRPr="00B623B4">
              <w:rPr>
                <w:lang w:eastAsia="ru-RU"/>
              </w:rPr>
              <w:t>Индивидуальные действия в нападении с бросками мяча в корзину.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9ED43"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012E8" w14:textId="77777777" w:rsidR="00D559E4" w:rsidRPr="00B623B4" w:rsidRDefault="00D559E4" w:rsidP="00B623B4">
            <w:pPr>
              <w:rPr>
                <w:lang w:eastAsia="ru-RU"/>
              </w:rPr>
            </w:pPr>
          </w:p>
        </w:tc>
      </w:tr>
      <w:tr w:rsidR="00D559E4" w:rsidRPr="00B623B4" w14:paraId="0E8E0AF2"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6203A" w14:textId="77777777" w:rsidR="00D559E4" w:rsidRPr="00B623B4" w:rsidRDefault="00D559E4" w:rsidP="00B623B4">
            <w:pPr>
              <w:jc w:val="center"/>
              <w:rPr>
                <w:lang w:eastAsia="ru-RU"/>
              </w:rPr>
            </w:pPr>
            <w:r w:rsidRPr="00B623B4">
              <w:rPr>
                <w:lang w:eastAsia="ru-RU"/>
              </w:rPr>
              <w:t>15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F4211"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6365C" w14:textId="77777777" w:rsidR="00D559E4" w:rsidRPr="00B623B4" w:rsidRDefault="00D559E4" w:rsidP="00B623B4">
            <w:pPr>
              <w:rPr>
                <w:lang w:eastAsia="ru-RU"/>
              </w:rPr>
            </w:pPr>
            <w:r w:rsidRPr="00B623B4">
              <w:rPr>
                <w:lang w:eastAsia="ru-RU"/>
              </w:rPr>
              <w:t>Индивидуальные действия в нападение с постановкой заслонов.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01308"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6E8CF" w14:textId="77777777" w:rsidR="00D559E4" w:rsidRPr="00B623B4" w:rsidRDefault="00D559E4" w:rsidP="00B623B4">
            <w:pPr>
              <w:rPr>
                <w:lang w:eastAsia="ru-RU"/>
              </w:rPr>
            </w:pPr>
          </w:p>
        </w:tc>
      </w:tr>
      <w:tr w:rsidR="00D559E4" w:rsidRPr="00B623B4" w14:paraId="011B6879"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468CCC" w14:textId="77777777" w:rsidR="00D559E4" w:rsidRPr="00B623B4" w:rsidRDefault="00D559E4" w:rsidP="00B623B4">
            <w:pPr>
              <w:jc w:val="center"/>
              <w:rPr>
                <w:lang w:eastAsia="ru-RU"/>
              </w:rPr>
            </w:pPr>
            <w:r w:rsidRPr="00B623B4">
              <w:rPr>
                <w:lang w:eastAsia="ru-RU"/>
              </w:rPr>
              <w:lastRenderedPageBreak/>
              <w:t>16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478B9"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852E8" w14:textId="77777777" w:rsidR="00D559E4" w:rsidRPr="00B623B4" w:rsidRDefault="00D559E4" w:rsidP="00B623B4">
            <w:pPr>
              <w:rPr>
                <w:lang w:eastAsia="ru-RU"/>
              </w:rPr>
            </w:pPr>
            <w:r w:rsidRPr="00B623B4">
              <w:rPr>
                <w:lang w:eastAsia="ru-RU"/>
              </w:rPr>
              <w:t>Индивидуальные действия в нападении в игре.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1784E"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12314" w14:textId="77777777" w:rsidR="00D559E4" w:rsidRPr="00B623B4" w:rsidRDefault="00D559E4" w:rsidP="00B623B4">
            <w:pPr>
              <w:rPr>
                <w:lang w:eastAsia="ru-RU"/>
              </w:rPr>
            </w:pPr>
          </w:p>
        </w:tc>
      </w:tr>
      <w:tr w:rsidR="00D559E4" w:rsidRPr="00B623B4" w14:paraId="2A25453F"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391E6" w14:textId="77777777" w:rsidR="00D559E4" w:rsidRPr="00B623B4" w:rsidRDefault="00D559E4" w:rsidP="00B623B4">
            <w:pPr>
              <w:jc w:val="center"/>
              <w:rPr>
                <w:lang w:eastAsia="ru-RU"/>
              </w:rPr>
            </w:pPr>
            <w:r w:rsidRPr="00B623B4">
              <w:rPr>
                <w:lang w:eastAsia="ru-RU"/>
              </w:rPr>
              <w:t>17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0D0EA"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B745E" w14:textId="77777777" w:rsidR="00D559E4" w:rsidRPr="00B623B4" w:rsidRDefault="00D559E4" w:rsidP="00B623B4">
            <w:pPr>
              <w:rPr>
                <w:lang w:eastAsia="ru-RU"/>
              </w:rPr>
            </w:pPr>
            <w:r w:rsidRPr="00B623B4">
              <w:rPr>
                <w:lang w:eastAsia="ru-RU"/>
              </w:rPr>
              <w:t>Индивидуальные действия в нападении в игре.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C03BB"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7DEA5" w14:textId="77777777" w:rsidR="00D559E4" w:rsidRPr="00B623B4" w:rsidRDefault="00D559E4" w:rsidP="00B623B4">
            <w:pPr>
              <w:rPr>
                <w:lang w:eastAsia="ru-RU"/>
              </w:rPr>
            </w:pPr>
          </w:p>
        </w:tc>
      </w:tr>
      <w:tr w:rsidR="00D559E4" w:rsidRPr="00B623B4" w14:paraId="034FA4D1"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E4B8A" w14:textId="77777777" w:rsidR="00D559E4" w:rsidRPr="00B623B4" w:rsidRDefault="00D559E4" w:rsidP="00B623B4">
            <w:pPr>
              <w:jc w:val="center"/>
              <w:rPr>
                <w:lang w:eastAsia="ru-RU"/>
              </w:rPr>
            </w:pPr>
            <w:r w:rsidRPr="00B623B4">
              <w:rPr>
                <w:lang w:eastAsia="ru-RU"/>
              </w:rPr>
              <w:t>18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4DC2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F8BAE" w14:textId="77777777" w:rsidR="00D559E4" w:rsidRPr="00B623B4" w:rsidRDefault="00D559E4" w:rsidP="00B623B4">
            <w:pPr>
              <w:rPr>
                <w:lang w:eastAsia="ru-RU"/>
              </w:rPr>
            </w:pPr>
            <w:r w:rsidRPr="00B623B4">
              <w:rPr>
                <w:lang w:eastAsia="ru-RU"/>
              </w:rPr>
              <w:t xml:space="preserve">Индивидуальные действия в защите.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E6A2D"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C23A0" w14:textId="77777777" w:rsidR="00D559E4" w:rsidRPr="00B623B4" w:rsidRDefault="00D559E4" w:rsidP="00B623B4">
            <w:pPr>
              <w:rPr>
                <w:lang w:eastAsia="ru-RU"/>
              </w:rPr>
            </w:pPr>
          </w:p>
        </w:tc>
      </w:tr>
      <w:tr w:rsidR="00D559E4" w:rsidRPr="00B623B4" w14:paraId="50DB1D6B"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72AAC9" w14:textId="77777777" w:rsidR="00D559E4" w:rsidRPr="00B623B4" w:rsidRDefault="00D559E4" w:rsidP="00B623B4">
            <w:pPr>
              <w:jc w:val="center"/>
              <w:rPr>
                <w:lang w:eastAsia="ru-RU"/>
              </w:rPr>
            </w:pPr>
            <w:r w:rsidRPr="00B623B4">
              <w:rPr>
                <w:lang w:eastAsia="ru-RU"/>
              </w:rPr>
              <w:t>19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0EB817"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91762" w14:textId="77777777" w:rsidR="00D559E4" w:rsidRPr="00B623B4" w:rsidRDefault="00D559E4" w:rsidP="00B623B4">
            <w:pPr>
              <w:rPr>
                <w:lang w:eastAsia="ru-RU"/>
              </w:rPr>
            </w:pPr>
            <w:r w:rsidRPr="00B623B4">
              <w:rPr>
                <w:lang w:eastAsia="ru-RU"/>
              </w:rPr>
              <w:t>Индивидуальные действия в защите.</w:t>
            </w:r>
          </w:p>
          <w:p w14:paraId="49C2D9F3" w14:textId="77777777" w:rsidR="00D559E4" w:rsidRPr="00B623B4" w:rsidRDefault="00D559E4" w:rsidP="00B623B4">
            <w:pPr>
              <w:rPr>
                <w:lang w:eastAsia="ru-RU"/>
              </w:rPr>
            </w:pPr>
            <w:r w:rsidRPr="00B623B4">
              <w:rPr>
                <w:lang w:eastAsia="ru-RU"/>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026D4"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E6DE7" w14:textId="77777777" w:rsidR="00D559E4" w:rsidRPr="00B623B4" w:rsidRDefault="00D559E4" w:rsidP="00B623B4">
            <w:pPr>
              <w:rPr>
                <w:lang w:eastAsia="ru-RU"/>
              </w:rPr>
            </w:pPr>
          </w:p>
        </w:tc>
      </w:tr>
      <w:tr w:rsidR="00D559E4" w:rsidRPr="00B623B4" w14:paraId="3B8AA38D"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47E4C" w14:textId="77777777" w:rsidR="00D559E4" w:rsidRPr="00B623B4" w:rsidRDefault="00D559E4" w:rsidP="00B623B4">
            <w:pPr>
              <w:jc w:val="center"/>
              <w:rPr>
                <w:lang w:eastAsia="ru-RU"/>
              </w:rPr>
            </w:pPr>
            <w:r w:rsidRPr="00B623B4">
              <w:rPr>
                <w:lang w:eastAsia="ru-RU"/>
              </w:rPr>
              <w:t>20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DD6B8"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311A9" w14:textId="77777777" w:rsidR="00D559E4" w:rsidRPr="00B623B4" w:rsidRDefault="00D559E4" w:rsidP="00B623B4">
            <w:pPr>
              <w:rPr>
                <w:lang w:eastAsia="ru-RU"/>
              </w:rPr>
            </w:pPr>
            <w:r w:rsidRPr="00B623B4">
              <w:rPr>
                <w:lang w:eastAsia="ru-RU"/>
              </w:rPr>
              <w:t>Индивидуальные действия в защите против бросков мяча в корзину.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943F1"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057F2" w14:textId="77777777" w:rsidR="00D559E4" w:rsidRPr="00B623B4" w:rsidRDefault="00D559E4" w:rsidP="00B623B4">
            <w:pPr>
              <w:rPr>
                <w:lang w:eastAsia="ru-RU"/>
              </w:rPr>
            </w:pPr>
          </w:p>
        </w:tc>
      </w:tr>
      <w:tr w:rsidR="00D559E4" w:rsidRPr="00B623B4" w14:paraId="6AD07761"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11A62" w14:textId="77777777" w:rsidR="00D559E4" w:rsidRPr="00B623B4" w:rsidRDefault="00D559E4" w:rsidP="00B623B4">
            <w:pPr>
              <w:jc w:val="center"/>
              <w:rPr>
                <w:lang w:eastAsia="ru-RU"/>
              </w:rPr>
            </w:pPr>
            <w:r w:rsidRPr="00B623B4">
              <w:rPr>
                <w:lang w:eastAsia="ru-RU"/>
              </w:rPr>
              <w:t>21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E0A5A"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EFF5FD" w14:textId="77777777" w:rsidR="00D559E4" w:rsidRPr="00B623B4" w:rsidRDefault="00D559E4" w:rsidP="00B623B4">
            <w:pPr>
              <w:rPr>
                <w:lang w:eastAsia="ru-RU"/>
              </w:rPr>
            </w:pPr>
            <w:r w:rsidRPr="00B623B4">
              <w:rPr>
                <w:lang w:eastAsia="ru-RU"/>
              </w:rPr>
              <w:t>Индивидуальные действия в защите против бросков мяча в корзину.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CB5D7"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8C528" w14:textId="77777777" w:rsidR="00D559E4" w:rsidRPr="00B623B4" w:rsidRDefault="00D559E4" w:rsidP="00B623B4">
            <w:pPr>
              <w:rPr>
                <w:lang w:eastAsia="ru-RU"/>
              </w:rPr>
            </w:pPr>
          </w:p>
        </w:tc>
      </w:tr>
      <w:tr w:rsidR="00D559E4" w:rsidRPr="00B623B4" w14:paraId="50F196A5"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0BB00" w14:textId="77777777" w:rsidR="00D559E4" w:rsidRPr="00B623B4" w:rsidRDefault="00D559E4" w:rsidP="00B623B4">
            <w:pPr>
              <w:jc w:val="center"/>
              <w:rPr>
                <w:lang w:eastAsia="ru-RU"/>
              </w:rPr>
            </w:pPr>
            <w:r w:rsidRPr="00B623B4">
              <w:rPr>
                <w:lang w:eastAsia="ru-RU"/>
              </w:rPr>
              <w:t>22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92C518"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FF83E" w14:textId="77777777" w:rsidR="00D559E4" w:rsidRPr="00B623B4" w:rsidRDefault="00D559E4" w:rsidP="00B623B4">
            <w:pPr>
              <w:rPr>
                <w:lang w:eastAsia="ru-RU"/>
              </w:rPr>
            </w:pPr>
            <w:r w:rsidRPr="00B623B4">
              <w:rPr>
                <w:lang w:eastAsia="ru-RU"/>
              </w:rPr>
              <w:t>Индивидуальные действия в защите против заслонов.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34A26"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075BC" w14:textId="77777777" w:rsidR="00D559E4" w:rsidRPr="00B623B4" w:rsidRDefault="00D559E4" w:rsidP="00B623B4">
            <w:pPr>
              <w:rPr>
                <w:lang w:eastAsia="ru-RU"/>
              </w:rPr>
            </w:pPr>
          </w:p>
        </w:tc>
      </w:tr>
      <w:tr w:rsidR="00D559E4" w:rsidRPr="00B623B4" w14:paraId="00F89074"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D20C4" w14:textId="77777777" w:rsidR="00D559E4" w:rsidRPr="00B623B4" w:rsidRDefault="00D559E4" w:rsidP="00B623B4">
            <w:pPr>
              <w:jc w:val="center"/>
              <w:rPr>
                <w:lang w:eastAsia="ru-RU"/>
              </w:rPr>
            </w:pPr>
            <w:r w:rsidRPr="00B623B4">
              <w:rPr>
                <w:lang w:eastAsia="ru-RU"/>
              </w:rPr>
              <w:t>23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4EDD76"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2E50A" w14:textId="77777777" w:rsidR="00D559E4" w:rsidRPr="00B623B4" w:rsidRDefault="00D559E4" w:rsidP="00B623B4">
            <w:pPr>
              <w:rPr>
                <w:lang w:eastAsia="ru-RU"/>
              </w:rPr>
            </w:pPr>
            <w:r w:rsidRPr="00B623B4">
              <w:rPr>
                <w:lang w:eastAsia="ru-RU"/>
              </w:rPr>
              <w:t>Индивидуальные действия в защите в игре.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97D10"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F8CC8" w14:textId="77777777" w:rsidR="00D559E4" w:rsidRPr="00B623B4" w:rsidRDefault="00D559E4" w:rsidP="00B623B4">
            <w:pPr>
              <w:rPr>
                <w:lang w:eastAsia="ru-RU"/>
              </w:rPr>
            </w:pPr>
          </w:p>
        </w:tc>
      </w:tr>
      <w:tr w:rsidR="00D559E4" w:rsidRPr="00B623B4" w14:paraId="28F061B5"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A63AB" w14:textId="77777777" w:rsidR="00D559E4" w:rsidRPr="00B623B4" w:rsidRDefault="00D559E4" w:rsidP="00B623B4">
            <w:pPr>
              <w:jc w:val="center"/>
              <w:rPr>
                <w:lang w:eastAsia="ru-RU"/>
              </w:rPr>
            </w:pPr>
            <w:r w:rsidRPr="00B623B4">
              <w:rPr>
                <w:lang w:eastAsia="ru-RU"/>
              </w:rPr>
              <w:t>24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E7EEF"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85FF4" w14:textId="77777777" w:rsidR="00D559E4" w:rsidRPr="00B623B4" w:rsidRDefault="00D559E4" w:rsidP="00B623B4">
            <w:pPr>
              <w:rPr>
                <w:lang w:eastAsia="ru-RU"/>
              </w:rPr>
            </w:pPr>
            <w:r w:rsidRPr="00B623B4">
              <w:rPr>
                <w:lang w:eastAsia="ru-RU"/>
              </w:rPr>
              <w:t>Индивидуальные действия в защите в игре.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5F845"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246BC" w14:textId="77777777" w:rsidR="00D559E4" w:rsidRPr="00B623B4" w:rsidRDefault="00D559E4" w:rsidP="00B623B4">
            <w:pPr>
              <w:rPr>
                <w:lang w:eastAsia="ru-RU"/>
              </w:rPr>
            </w:pPr>
          </w:p>
        </w:tc>
      </w:tr>
      <w:tr w:rsidR="00D559E4" w:rsidRPr="00B623B4" w14:paraId="7DE929AA"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11434" w14:textId="77777777" w:rsidR="00D559E4" w:rsidRPr="00B623B4" w:rsidRDefault="00D559E4" w:rsidP="00B623B4">
            <w:pPr>
              <w:jc w:val="center"/>
              <w:rPr>
                <w:lang w:eastAsia="ru-RU"/>
              </w:rPr>
            </w:pPr>
            <w:r w:rsidRPr="00B623B4">
              <w:rPr>
                <w:lang w:eastAsia="ru-RU"/>
              </w:rPr>
              <w:t>25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0D240"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EC668" w14:textId="77777777" w:rsidR="00D559E4" w:rsidRPr="00B623B4" w:rsidRDefault="00D559E4" w:rsidP="00B623B4">
            <w:pPr>
              <w:rPr>
                <w:lang w:eastAsia="ru-RU"/>
              </w:rPr>
            </w:pPr>
            <w:r w:rsidRPr="00B623B4">
              <w:rPr>
                <w:lang w:eastAsia="ru-RU"/>
              </w:rPr>
              <w:t xml:space="preserve">Броски мяча в корзину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E3F80"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6E26D" w14:textId="77777777" w:rsidR="00D559E4" w:rsidRPr="00B623B4" w:rsidRDefault="00D559E4" w:rsidP="00B623B4">
            <w:pPr>
              <w:rPr>
                <w:lang w:eastAsia="ru-RU"/>
              </w:rPr>
            </w:pPr>
          </w:p>
        </w:tc>
      </w:tr>
      <w:tr w:rsidR="00D559E4" w:rsidRPr="00B623B4" w14:paraId="20A5F1A3"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F05631" w14:textId="77777777" w:rsidR="00D559E4" w:rsidRPr="00B623B4" w:rsidRDefault="00D559E4" w:rsidP="00B623B4">
            <w:pPr>
              <w:jc w:val="center"/>
              <w:rPr>
                <w:lang w:eastAsia="ru-RU"/>
              </w:rPr>
            </w:pPr>
            <w:r w:rsidRPr="00B623B4">
              <w:rPr>
                <w:lang w:eastAsia="ru-RU"/>
              </w:rPr>
              <w:t>26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78452"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C14A1" w14:textId="77777777" w:rsidR="00D559E4" w:rsidRPr="00B623B4" w:rsidRDefault="00D559E4" w:rsidP="00B623B4">
            <w:pPr>
              <w:rPr>
                <w:lang w:eastAsia="ru-RU"/>
              </w:rPr>
            </w:pPr>
            <w:r w:rsidRPr="00B623B4">
              <w:rPr>
                <w:lang w:eastAsia="ru-RU"/>
              </w:rPr>
              <w:t>Броски мяча в корзину со средней  дистанции.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05256"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36BA9" w14:textId="77777777" w:rsidR="00D559E4" w:rsidRPr="00B623B4" w:rsidRDefault="00D559E4" w:rsidP="00B623B4">
            <w:pPr>
              <w:rPr>
                <w:lang w:eastAsia="ru-RU"/>
              </w:rPr>
            </w:pPr>
          </w:p>
        </w:tc>
      </w:tr>
      <w:tr w:rsidR="00D559E4" w:rsidRPr="00B623B4" w14:paraId="31A6ED2A"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3B962" w14:textId="77777777" w:rsidR="00D559E4" w:rsidRPr="00B623B4" w:rsidRDefault="00D559E4" w:rsidP="00B623B4">
            <w:pPr>
              <w:jc w:val="center"/>
              <w:rPr>
                <w:lang w:eastAsia="ru-RU"/>
              </w:rPr>
            </w:pPr>
            <w:r w:rsidRPr="00B623B4">
              <w:rPr>
                <w:lang w:eastAsia="ru-RU"/>
              </w:rPr>
              <w:t>27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B9CCC"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B20CB" w14:textId="77777777" w:rsidR="00D559E4" w:rsidRPr="00B623B4" w:rsidRDefault="00D559E4" w:rsidP="00B623B4">
            <w:pPr>
              <w:rPr>
                <w:lang w:eastAsia="ru-RU"/>
              </w:rPr>
            </w:pPr>
            <w:r w:rsidRPr="00B623B4">
              <w:rPr>
                <w:lang w:eastAsia="ru-RU"/>
              </w:rPr>
              <w:t>Броски мяча в корзину после остановки прыжком  на две ноги.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5C7C4"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D70A3" w14:textId="77777777" w:rsidR="00D559E4" w:rsidRPr="00B623B4" w:rsidRDefault="00D559E4" w:rsidP="00B623B4">
            <w:pPr>
              <w:rPr>
                <w:lang w:eastAsia="ru-RU"/>
              </w:rPr>
            </w:pPr>
          </w:p>
        </w:tc>
      </w:tr>
      <w:tr w:rsidR="00D559E4" w:rsidRPr="00B623B4" w14:paraId="3CBBC46D"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536D4" w14:textId="77777777" w:rsidR="00D559E4" w:rsidRPr="00B623B4" w:rsidRDefault="00D559E4" w:rsidP="00B623B4">
            <w:pPr>
              <w:jc w:val="center"/>
              <w:rPr>
                <w:lang w:eastAsia="ru-RU"/>
              </w:rPr>
            </w:pPr>
            <w:r w:rsidRPr="00B623B4">
              <w:rPr>
                <w:lang w:eastAsia="ru-RU"/>
              </w:rPr>
              <w:t>28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5434C"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3A42F" w14:textId="77777777" w:rsidR="00D559E4" w:rsidRPr="00B623B4" w:rsidRDefault="00D559E4" w:rsidP="00B623B4">
            <w:pPr>
              <w:rPr>
                <w:lang w:eastAsia="ru-RU"/>
              </w:rPr>
            </w:pPr>
            <w:r w:rsidRPr="00B623B4">
              <w:rPr>
                <w:lang w:eastAsia="ru-RU"/>
              </w:rPr>
              <w:t>Броски мяча в корзину после остановки прыжком  на две ноги.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E764B"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CDF36" w14:textId="77777777" w:rsidR="00D559E4" w:rsidRPr="00B623B4" w:rsidRDefault="00D559E4" w:rsidP="00B623B4">
            <w:pPr>
              <w:rPr>
                <w:lang w:eastAsia="ru-RU"/>
              </w:rPr>
            </w:pPr>
          </w:p>
        </w:tc>
      </w:tr>
      <w:tr w:rsidR="00D559E4" w:rsidRPr="00B623B4" w14:paraId="5EA0D4BD"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6B7114" w14:textId="77777777" w:rsidR="00D559E4" w:rsidRPr="00B623B4" w:rsidRDefault="00D559E4" w:rsidP="00B623B4">
            <w:pPr>
              <w:jc w:val="center"/>
              <w:rPr>
                <w:lang w:eastAsia="ru-RU"/>
              </w:rPr>
            </w:pPr>
            <w:r w:rsidRPr="00B623B4">
              <w:rPr>
                <w:lang w:eastAsia="ru-RU"/>
              </w:rPr>
              <w:t>29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DB9D2"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E97EA" w14:textId="77777777" w:rsidR="00D559E4" w:rsidRPr="00B623B4" w:rsidRDefault="00D559E4" w:rsidP="00B623B4">
            <w:pPr>
              <w:rPr>
                <w:lang w:eastAsia="ru-RU"/>
              </w:rPr>
            </w:pPr>
            <w:r w:rsidRPr="00B623B4">
              <w:rPr>
                <w:lang w:eastAsia="ru-RU"/>
              </w:rPr>
              <w:t>Броски мяча в корзину после передач.</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6B1B0"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BAA4B" w14:textId="77777777" w:rsidR="00D559E4" w:rsidRPr="00B623B4" w:rsidRDefault="00D559E4" w:rsidP="00B623B4">
            <w:pPr>
              <w:rPr>
                <w:lang w:eastAsia="ru-RU"/>
              </w:rPr>
            </w:pPr>
          </w:p>
        </w:tc>
      </w:tr>
      <w:tr w:rsidR="00D559E4" w:rsidRPr="00B623B4" w14:paraId="07A49270"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E3A2A" w14:textId="77777777" w:rsidR="00D559E4" w:rsidRPr="00B623B4" w:rsidRDefault="00D559E4" w:rsidP="00B623B4">
            <w:pPr>
              <w:jc w:val="center"/>
              <w:rPr>
                <w:lang w:eastAsia="ru-RU"/>
              </w:rPr>
            </w:pPr>
            <w:r w:rsidRPr="00B623B4">
              <w:rPr>
                <w:lang w:eastAsia="ru-RU"/>
              </w:rPr>
              <w:t>30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A3F7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27D46" w14:textId="77777777" w:rsidR="00D559E4" w:rsidRPr="00B623B4" w:rsidRDefault="00D559E4" w:rsidP="00B623B4">
            <w:pPr>
              <w:rPr>
                <w:lang w:eastAsia="ru-RU"/>
              </w:rPr>
            </w:pPr>
            <w:r w:rsidRPr="00B623B4">
              <w:rPr>
                <w:lang w:eastAsia="ru-RU"/>
              </w:rPr>
              <w:t>Броски мяча в корзину со средней дистанции. Штрафной бросок.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C9842"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9EDCC" w14:textId="77777777" w:rsidR="00D559E4" w:rsidRPr="00B623B4" w:rsidRDefault="00D559E4" w:rsidP="00B623B4">
            <w:pPr>
              <w:rPr>
                <w:lang w:eastAsia="ru-RU"/>
              </w:rPr>
            </w:pPr>
          </w:p>
        </w:tc>
      </w:tr>
      <w:tr w:rsidR="00D559E4" w:rsidRPr="00B623B4" w14:paraId="57BF8FC7"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298AB" w14:textId="77777777" w:rsidR="00D559E4" w:rsidRPr="00B623B4" w:rsidRDefault="00D559E4" w:rsidP="00B623B4">
            <w:pPr>
              <w:jc w:val="center"/>
              <w:rPr>
                <w:lang w:eastAsia="ru-RU"/>
              </w:rPr>
            </w:pPr>
            <w:r w:rsidRPr="00B623B4">
              <w:rPr>
                <w:lang w:eastAsia="ru-RU"/>
              </w:rPr>
              <w:t>31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7CAFC"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3310D8" w14:textId="77777777" w:rsidR="00D559E4" w:rsidRPr="00B623B4" w:rsidRDefault="00D559E4" w:rsidP="00B623B4">
            <w:pPr>
              <w:rPr>
                <w:lang w:eastAsia="ru-RU"/>
              </w:rPr>
            </w:pPr>
            <w:r w:rsidRPr="00B623B4">
              <w:rPr>
                <w:lang w:eastAsia="ru-RU"/>
              </w:rPr>
              <w:t>Броски мяча в корзину с дальней дистанции. Штрафной бросок.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A0C82"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E8921" w14:textId="77777777" w:rsidR="00D559E4" w:rsidRPr="00B623B4" w:rsidRDefault="00D559E4" w:rsidP="00B623B4">
            <w:pPr>
              <w:rPr>
                <w:lang w:eastAsia="ru-RU"/>
              </w:rPr>
            </w:pPr>
          </w:p>
        </w:tc>
      </w:tr>
      <w:tr w:rsidR="00D559E4" w:rsidRPr="00B623B4" w14:paraId="59823AFD"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BA87F" w14:textId="77777777" w:rsidR="00D559E4" w:rsidRPr="00B623B4" w:rsidRDefault="00D559E4" w:rsidP="00B623B4">
            <w:pPr>
              <w:jc w:val="center"/>
              <w:rPr>
                <w:lang w:eastAsia="ru-RU"/>
              </w:rPr>
            </w:pPr>
            <w:r w:rsidRPr="00B623B4">
              <w:rPr>
                <w:lang w:eastAsia="ru-RU"/>
              </w:rPr>
              <w:t>32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BFCDB"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A04CFA" w14:textId="77777777" w:rsidR="00D559E4" w:rsidRPr="00B623B4" w:rsidRDefault="00D559E4" w:rsidP="00B623B4">
            <w:pPr>
              <w:rPr>
                <w:lang w:eastAsia="ru-RU"/>
              </w:rPr>
            </w:pPr>
            <w:r w:rsidRPr="00B623B4">
              <w:rPr>
                <w:lang w:eastAsia="ru-RU"/>
              </w:rPr>
              <w:t>Учебная игра.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5F07B"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77A7A" w14:textId="77777777" w:rsidR="00D559E4" w:rsidRPr="00B623B4" w:rsidRDefault="00D559E4" w:rsidP="00B623B4">
            <w:pPr>
              <w:rPr>
                <w:lang w:eastAsia="ru-RU"/>
              </w:rPr>
            </w:pPr>
          </w:p>
        </w:tc>
      </w:tr>
      <w:tr w:rsidR="00D559E4" w:rsidRPr="00B623B4" w14:paraId="1CFE9ACF"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DDD3D" w14:textId="77777777" w:rsidR="00D559E4" w:rsidRPr="00B623B4" w:rsidRDefault="00D559E4" w:rsidP="00B623B4">
            <w:pPr>
              <w:jc w:val="center"/>
              <w:rPr>
                <w:lang w:eastAsia="ru-RU"/>
              </w:rPr>
            </w:pPr>
            <w:r w:rsidRPr="00B623B4">
              <w:rPr>
                <w:lang w:eastAsia="ru-RU"/>
              </w:rPr>
              <w:t>33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D6B7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17DD7" w14:textId="77777777" w:rsidR="00D559E4" w:rsidRPr="00B623B4" w:rsidRDefault="00D559E4" w:rsidP="00B623B4">
            <w:pPr>
              <w:rPr>
                <w:lang w:eastAsia="ru-RU"/>
              </w:rPr>
            </w:pPr>
            <w:r w:rsidRPr="00B623B4">
              <w:rPr>
                <w:lang w:eastAsia="ru-RU"/>
              </w:rPr>
              <w:t>Учебная игра.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57C5E"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10520" w14:textId="77777777" w:rsidR="00D559E4" w:rsidRPr="00B623B4" w:rsidRDefault="00D559E4" w:rsidP="00B623B4">
            <w:pPr>
              <w:rPr>
                <w:lang w:eastAsia="ru-RU"/>
              </w:rPr>
            </w:pPr>
          </w:p>
        </w:tc>
      </w:tr>
      <w:tr w:rsidR="00D559E4" w:rsidRPr="00B623B4" w14:paraId="55A8F542"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5A62D" w14:textId="77777777" w:rsidR="00D559E4" w:rsidRPr="00B623B4" w:rsidRDefault="00D559E4" w:rsidP="00B623B4">
            <w:pPr>
              <w:jc w:val="center"/>
              <w:rPr>
                <w:lang w:eastAsia="ru-RU"/>
              </w:rPr>
            </w:pPr>
            <w:r w:rsidRPr="00B623B4">
              <w:rPr>
                <w:lang w:eastAsia="ru-RU"/>
              </w:rPr>
              <w:t>34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50848"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B766B" w14:textId="77777777" w:rsidR="00D559E4" w:rsidRPr="00B623B4" w:rsidRDefault="00D559E4" w:rsidP="00B623B4">
            <w:pPr>
              <w:rPr>
                <w:lang w:eastAsia="ru-RU"/>
              </w:rPr>
            </w:pPr>
            <w:r w:rsidRPr="00B623B4">
              <w:rPr>
                <w:lang w:eastAsia="ru-RU"/>
              </w:rPr>
              <w:t>Учебная игра.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AAC8D"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A9A94" w14:textId="77777777" w:rsidR="00D559E4" w:rsidRPr="00B623B4" w:rsidRDefault="00D559E4" w:rsidP="00B623B4">
            <w:pPr>
              <w:rPr>
                <w:lang w:eastAsia="ru-RU"/>
              </w:rPr>
            </w:pPr>
          </w:p>
        </w:tc>
      </w:tr>
    </w:tbl>
    <w:p w14:paraId="4DD5C87B" w14:textId="77777777" w:rsidR="00D559E4" w:rsidRPr="00B623B4" w:rsidRDefault="00D559E4" w:rsidP="00D559E4">
      <w:pPr>
        <w:jc w:val="center"/>
        <w:rPr>
          <w:b/>
          <w:lang w:eastAsia="ru-RU"/>
        </w:rPr>
      </w:pPr>
    </w:p>
    <w:p w14:paraId="1D78F8EB" w14:textId="77777777" w:rsidR="00D559E4" w:rsidRPr="00B623B4" w:rsidRDefault="00D559E4" w:rsidP="00D559E4">
      <w:pPr>
        <w:jc w:val="center"/>
        <w:rPr>
          <w:lang w:eastAsia="ru-RU"/>
        </w:rPr>
      </w:pPr>
      <w:r w:rsidRPr="00B623B4">
        <w:rPr>
          <w:b/>
          <w:lang w:eastAsia="ru-RU"/>
        </w:rPr>
        <w:t>Тематическое планирование 4 класс</w:t>
      </w:r>
      <w:r w:rsidRPr="00B623B4">
        <w:rPr>
          <w:lang w:eastAsia="ru-RU"/>
        </w:rPr>
        <w:t>.</w:t>
      </w:r>
    </w:p>
    <w:tbl>
      <w:tblPr>
        <w:tblStyle w:val="1fff5"/>
        <w:tblW w:w="0" w:type="auto"/>
        <w:tblLook w:val="04A0" w:firstRow="1" w:lastRow="0" w:firstColumn="1" w:lastColumn="0" w:noHBand="0" w:noVBand="1"/>
      </w:tblPr>
      <w:tblGrid>
        <w:gridCol w:w="1087"/>
        <w:gridCol w:w="1093"/>
        <w:gridCol w:w="4678"/>
        <w:gridCol w:w="1417"/>
        <w:gridCol w:w="1413"/>
      </w:tblGrid>
      <w:tr w:rsidR="00D559E4" w:rsidRPr="00B623B4" w14:paraId="24C64E95" w14:textId="77777777" w:rsidTr="00B623B4">
        <w:trPr>
          <w:trHeight w:val="225"/>
        </w:trPr>
        <w:tc>
          <w:tcPr>
            <w:tcW w:w="10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207DE" w14:textId="77777777" w:rsidR="00D559E4" w:rsidRPr="00B623B4" w:rsidRDefault="00D559E4" w:rsidP="00B623B4">
            <w:pPr>
              <w:jc w:val="center"/>
              <w:rPr>
                <w:b/>
                <w:lang w:eastAsia="ru-RU"/>
              </w:rPr>
            </w:pPr>
            <w:r w:rsidRPr="00B623B4">
              <w:rPr>
                <w:b/>
                <w:lang w:eastAsia="ru-RU"/>
              </w:rPr>
              <w:t>№ занятия</w:t>
            </w:r>
          </w:p>
        </w:tc>
        <w:tc>
          <w:tcPr>
            <w:tcW w:w="10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4A7D8" w14:textId="77777777" w:rsidR="00D559E4" w:rsidRPr="00B623B4" w:rsidRDefault="00D559E4" w:rsidP="00B623B4">
            <w:pPr>
              <w:jc w:val="center"/>
              <w:rPr>
                <w:b/>
                <w:lang w:eastAsia="ru-RU"/>
              </w:rPr>
            </w:pPr>
            <w:r w:rsidRPr="00B623B4">
              <w:rPr>
                <w:b/>
                <w:lang w:eastAsia="ru-RU"/>
              </w:rPr>
              <w:t>Кол-во часов</w:t>
            </w:r>
          </w:p>
        </w:tc>
        <w:tc>
          <w:tcPr>
            <w:tcW w:w="46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7B4ED" w14:textId="77777777" w:rsidR="00D559E4" w:rsidRPr="00B623B4" w:rsidRDefault="00D559E4" w:rsidP="00B623B4">
            <w:pPr>
              <w:jc w:val="center"/>
              <w:rPr>
                <w:b/>
                <w:lang w:eastAsia="ru-RU"/>
              </w:rPr>
            </w:pPr>
            <w:r w:rsidRPr="00B623B4">
              <w:rPr>
                <w:b/>
                <w:lang w:eastAsia="ru-RU"/>
              </w:rPr>
              <w:t>Тема занятия</w:t>
            </w:r>
          </w:p>
        </w:tc>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4CF6D" w14:textId="77777777" w:rsidR="00D559E4" w:rsidRPr="00B623B4" w:rsidRDefault="00D559E4" w:rsidP="00B623B4">
            <w:pPr>
              <w:jc w:val="center"/>
              <w:rPr>
                <w:b/>
                <w:lang w:eastAsia="ru-RU"/>
              </w:rPr>
            </w:pPr>
            <w:r w:rsidRPr="00B623B4">
              <w:rPr>
                <w:b/>
                <w:lang w:eastAsia="ru-RU"/>
              </w:rPr>
              <w:t>Дата проведения</w:t>
            </w:r>
          </w:p>
        </w:tc>
      </w:tr>
      <w:tr w:rsidR="00D559E4" w:rsidRPr="00B623B4" w14:paraId="6EE2D341" w14:textId="77777777" w:rsidTr="00B623B4">
        <w:trPr>
          <w:trHeight w:val="3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C176A1" w14:textId="77777777" w:rsidR="00D559E4" w:rsidRPr="00B623B4" w:rsidRDefault="00D559E4" w:rsidP="00B623B4">
            <w:pPr>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F0E9CA" w14:textId="77777777" w:rsidR="00D559E4" w:rsidRPr="00B623B4" w:rsidRDefault="00D559E4" w:rsidP="00B623B4">
            <w:pPr>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45A20F" w14:textId="77777777" w:rsidR="00D559E4" w:rsidRPr="00B623B4" w:rsidRDefault="00D559E4" w:rsidP="00B623B4">
            <w:pPr>
              <w:rPr>
                <w:b/>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6CB5B" w14:textId="77777777" w:rsidR="00D559E4" w:rsidRPr="00B623B4" w:rsidRDefault="00D559E4" w:rsidP="00B623B4">
            <w:pPr>
              <w:jc w:val="center"/>
              <w:rPr>
                <w:b/>
                <w:lang w:eastAsia="ru-RU"/>
              </w:rPr>
            </w:pPr>
            <w:r w:rsidRPr="00B623B4">
              <w:rPr>
                <w:b/>
                <w:lang w:eastAsia="ru-RU"/>
              </w:rPr>
              <w:t>По плану</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4147C" w14:textId="77777777" w:rsidR="00D559E4" w:rsidRPr="00B623B4" w:rsidRDefault="00D559E4" w:rsidP="00B623B4">
            <w:pPr>
              <w:jc w:val="center"/>
              <w:rPr>
                <w:b/>
                <w:lang w:eastAsia="ru-RU"/>
              </w:rPr>
            </w:pPr>
            <w:r w:rsidRPr="00B623B4">
              <w:rPr>
                <w:b/>
                <w:lang w:eastAsia="ru-RU"/>
              </w:rPr>
              <w:t>фактически</w:t>
            </w:r>
          </w:p>
        </w:tc>
      </w:tr>
      <w:tr w:rsidR="00D559E4" w:rsidRPr="00B623B4" w14:paraId="07494D6B"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F4859" w14:textId="77777777" w:rsidR="00D559E4" w:rsidRPr="00B623B4" w:rsidRDefault="00D559E4" w:rsidP="00B623B4">
            <w:pPr>
              <w:jc w:val="center"/>
              <w:rPr>
                <w:lang w:eastAsia="ru-RU"/>
              </w:rPr>
            </w:pPr>
            <w:r w:rsidRPr="00B623B4">
              <w:rPr>
                <w:lang w:eastAsia="ru-RU"/>
              </w:rPr>
              <w:t>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1728D1"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5B364" w14:textId="77777777" w:rsidR="00D559E4" w:rsidRPr="00B623B4" w:rsidRDefault="00D559E4" w:rsidP="00B623B4">
            <w:pPr>
              <w:rPr>
                <w:lang w:eastAsia="ru-RU"/>
              </w:rPr>
            </w:pPr>
            <w:r w:rsidRPr="00B623B4">
              <w:rPr>
                <w:lang w:eastAsia="ru-RU"/>
              </w:rPr>
              <w:t>Техника безопасности на занятиях баскетболом. Гигиенические требования к питанию юных спортсменов. Профилактика травматизма в спорте.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FD886"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2544F" w14:textId="77777777" w:rsidR="00D559E4" w:rsidRPr="00B623B4" w:rsidRDefault="00D559E4" w:rsidP="00B623B4">
            <w:pPr>
              <w:rPr>
                <w:lang w:eastAsia="ru-RU"/>
              </w:rPr>
            </w:pPr>
          </w:p>
        </w:tc>
      </w:tr>
      <w:tr w:rsidR="00D559E4" w:rsidRPr="00B623B4" w14:paraId="0B1D3835"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BB8F2" w14:textId="77777777" w:rsidR="00D559E4" w:rsidRPr="00B623B4" w:rsidRDefault="00D559E4" w:rsidP="00B623B4">
            <w:pPr>
              <w:jc w:val="center"/>
              <w:rPr>
                <w:lang w:eastAsia="ru-RU"/>
              </w:rPr>
            </w:pPr>
            <w:r w:rsidRPr="00B623B4">
              <w:rPr>
                <w:lang w:eastAsia="ru-RU"/>
              </w:rPr>
              <w:t>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62E2C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37F82" w14:textId="77777777" w:rsidR="00D559E4" w:rsidRPr="00B623B4" w:rsidRDefault="00D559E4" w:rsidP="00B623B4">
            <w:pPr>
              <w:rPr>
                <w:lang w:eastAsia="ru-RU"/>
              </w:rPr>
            </w:pPr>
            <w:r w:rsidRPr="00B623B4">
              <w:rPr>
                <w:lang w:eastAsia="ru-RU"/>
              </w:rPr>
              <w:t>Ведение мяча со  движения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F5812"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2A414" w14:textId="77777777" w:rsidR="00D559E4" w:rsidRPr="00B623B4" w:rsidRDefault="00D559E4" w:rsidP="00B623B4">
            <w:pPr>
              <w:rPr>
                <w:lang w:eastAsia="ru-RU"/>
              </w:rPr>
            </w:pPr>
          </w:p>
        </w:tc>
      </w:tr>
      <w:tr w:rsidR="00D559E4" w:rsidRPr="00B623B4" w14:paraId="7172031C"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211C8" w14:textId="77777777" w:rsidR="00D559E4" w:rsidRPr="00B623B4" w:rsidRDefault="00D559E4" w:rsidP="00B623B4">
            <w:pPr>
              <w:jc w:val="center"/>
              <w:rPr>
                <w:lang w:eastAsia="ru-RU"/>
              </w:rPr>
            </w:pPr>
            <w:r w:rsidRPr="00B623B4">
              <w:rPr>
                <w:lang w:eastAsia="ru-RU"/>
              </w:rPr>
              <w:t>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11F44"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9460D" w14:textId="77777777" w:rsidR="00D559E4" w:rsidRPr="00B623B4" w:rsidRDefault="00D559E4" w:rsidP="00B623B4">
            <w:pPr>
              <w:rPr>
                <w:lang w:eastAsia="ru-RU"/>
              </w:rPr>
            </w:pPr>
            <w:r w:rsidRPr="00B623B4">
              <w:rPr>
                <w:lang w:eastAsia="ru-RU"/>
              </w:rPr>
              <w:t>ТБ при занятиях. Ведение мяча с изменением направления движения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12C19"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5B0F3" w14:textId="77777777" w:rsidR="00D559E4" w:rsidRPr="00B623B4" w:rsidRDefault="00D559E4" w:rsidP="00B623B4">
            <w:pPr>
              <w:rPr>
                <w:lang w:eastAsia="ru-RU"/>
              </w:rPr>
            </w:pPr>
          </w:p>
        </w:tc>
      </w:tr>
      <w:tr w:rsidR="00D559E4" w:rsidRPr="00B623B4" w14:paraId="73726DF0"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EE4926" w14:textId="77777777" w:rsidR="00D559E4" w:rsidRPr="00B623B4" w:rsidRDefault="00D559E4" w:rsidP="00B623B4">
            <w:pPr>
              <w:jc w:val="center"/>
              <w:rPr>
                <w:lang w:eastAsia="ru-RU"/>
              </w:rPr>
            </w:pPr>
            <w:r w:rsidRPr="00B623B4">
              <w:rPr>
                <w:lang w:eastAsia="ru-RU"/>
              </w:rPr>
              <w:t>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919EE"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E4CB94" w14:textId="77777777" w:rsidR="00D559E4" w:rsidRPr="00B623B4" w:rsidRDefault="00D559E4" w:rsidP="00B623B4">
            <w:pPr>
              <w:rPr>
                <w:lang w:eastAsia="ru-RU"/>
              </w:rPr>
            </w:pPr>
            <w:r w:rsidRPr="00B623B4">
              <w:rPr>
                <w:lang w:eastAsia="ru-RU"/>
              </w:rPr>
              <w:t>Ведение мяча со всеми изученными действиями.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2BA05"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70FB5" w14:textId="77777777" w:rsidR="00D559E4" w:rsidRPr="00B623B4" w:rsidRDefault="00D559E4" w:rsidP="00B623B4">
            <w:pPr>
              <w:rPr>
                <w:lang w:eastAsia="ru-RU"/>
              </w:rPr>
            </w:pPr>
          </w:p>
        </w:tc>
      </w:tr>
      <w:tr w:rsidR="00D559E4" w:rsidRPr="00B623B4" w14:paraId="1CA8A5E0"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F09291" w14:textId="77777777" w:rsidR="00D559E4" w:rsidRPr="00B623B4" w:rsidRDefault="00D559E4" w:rsidP="00B623B4">
            <w:pPr>
              <w:jc w:val="center"/>
              <w:rPr>
                <w:lang w:eastAsia="ru-RU"/>
              </w:rPr>
            </w:pPr>
            <w:r w:rsidRPr="00B623B4">
              <w:rPr>
                <w:lang w:eastAsia="ru-RU"/>
              </w:rPr>
              <w:t>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37A40"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5BE38" w14:textId="77777777" w:rsidR="00D559E4" w:rsidRPr="00B623B4" w:rsidRDefault="00D559E4" w:rsidP="00B623B4">
            <w:pPr>
              <w:rPr>
                <w:lang w:eastAsia="ru-RU"/>
              </w:rPr>
            </w:pPr>
            <w:r w:rsidRPr="00B623B4">
              <w:rPr>
                <w:lang w:eastAsia="ru-RU"/>
              </w:rPr>
              <w:t>Передачи баскетбольного мяча на месте и в движении. Влияние физических упражнений на организм спортсмена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F4370"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AD20A" w14:textId="77777777" w:rsidR="00D559E4" w:rsidRPr="00B623B4" w:rsidRDefault="00D559E4" w:rsidP="00B623B4">
            <w:pPr>
              <w:rPr>
                <w:lang w:eastAsia="ru-RU"/>
              </w:rPr>
            </w:pPr>
          </w:p>
        </w:tc>
      </w:tr>
      <w:tr w:rsidR="00D559E4" w:rsidRPr="00B623B4" w14:paraId="6CF6BA94"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F031F5" w14:textId="77777777" w:rsidR="00D559E4" w:rsidRPr="00B623B4" w:rsidRDefault="00D559E4" w:rsidP="00B623B4">
            <w:pPr>
              <w:jc w:val="center"/>
              <w:rPr>
                <w:lang w:eastAsia="ru-RU"/>
              </w:rPr>
            </w:pPr>
            <w:r w:rsidRPr="00B623B4">
              <w:rPr>
                <w:lang w:eastAsia="ru-RU"/>
              </w:rPr>
              <w:t>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B94497"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8944B9" w14:textId="77777777" w:rsidR="00D559E4" w:rsidRPr="00B623B4" w:rsidRDefault="00D559E4" w:rsidP="00B623B4">
            <w:pPr>
              <w:rPr>
                <w:lang w:eastAsia="ru-RU"/>
              </w:rPr>
            </w:pPr>
            <w:r w:rsidRPr="00B623B4">
              <w:rPr>
                <w:lang w:eastAsia="ru-RU"/>
              </w:rPr>
              <w:t>Передачи баскетбольного и набивного мяча на месте. Основы техники игры и техническая подготовка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E4E64"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21C5C" w14:textId="77777777" w:rsidR="00D559E4" w:rsidRPr="00B623B4" w:rsidRDefault="00D559E4" w:rsidP="00B623B4">
            <w:pPr>
              <w:rPr>
                <w:lang w:eastAsia="ru-RU"/>
              </w:rPr>
            </w:pPr>
          </w:p>
        </w:tc>
      </w:tr>
      <w:tr w:rsidR="00D559E4" w:rsidRPr="00B623B4" w14:paraId="450539E5"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0B2B4" w14:textId="77777777" w:rsidR="00D559E4" w:rsidRPr="00B623B4" w:rsidRDefault="00D559E4" w:rsidP="00B623B4">
            <w:pPr>
              <w:jc w:val="center"/>
              <w:rPr>
                <w:lang w:eastAsia="ru-RU"/>
              </w:rPr>
            </w:pPr>
            <w:r w:rsidRPr="00B623B4">
              <w:rPr>
                <w:lang w:eastAsia="ru-RU"/>
              </w:rPr>
              <w:t>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495CF"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3E7B0" w14:textId="77777777" w:rsidR="00D559E4" w:rsidRPr="00B623B4" w:rsidRDefault="00D559E4" w:rsidP="00B623B4">
            <w:pPr>
              <w:rPr>
                <w:lang w:eastAsia="ru-RU"/>
              </w:rPr>
            </w:pPr>
            <w:r w:rsidRPr="00B623B4">
              <w:rPr>
                <w:lang w:eastAsia="ru-RU"/>
              </w:rPr>
              <w:t>Передача мяча в движении приставным шагом. Основы тактики игры и тактическая подготовка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C1B55"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18842" w14:textId="77777777" w:rsidR="00D559E4" w:rsidRPr="00B623B4" w:rsidRDefault="00D559E4" w:rsidP="00B623B4">
            <w:pPr>
              <w:rPr>
                <w:lang w:eastAsia="ru-RU"/>
              </w:rPr>
            </w:pPr>
          </w:p>
        </w:tc>
      </w:tr>
      <w:tr w:rsidR="00D559E4" w:rsidRPr="00B623B4" w14:paraId="26A80341" w14:textId="77777777" w:rsidTr="00B623B4">
        <w:trPr>
          <w:trHeight w:val="350"/>
        </w:trPr>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AF1EF" w14:textId="77777777" w:rsidR="00D559E4" w:rsidRPr="00B623B4" w:rsidRDefault="00D559E4" w:rsidP="00B623B4">
            <w:pPr>
              <w:jc w:val="center"/>
              <w:rPr>
                <w:lang w:eastAsia="ru-RU"/>
              </w:rPr>
            </w:pPr>
            <w:r w:rsidRPr="00B623B4">
              <w:rPr>
                <w:lang w:eastAsia="ru-RU"/>
              </w:rPr>
              <w:t>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065AC"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F9371A" w14:textId="77777777" w:rsidR="00D559E4" w:rsidRPr="00B623B4" w:rsidRDefault="00D559E4" w:rsidP="00B623B4">
            <w:pPr>
              <w:rPr>
                <w:lang w:eastAsia="ru-RU"/>
              </w:rPr>
            </w:pPr>
            <w:r w:rsidRPr="00B623B4">
              <w:rPr>
                <w:lang w:eastAsia="ru-RU"/>
              </w:rPr>
              <w:t>Передача мяча в движении с крестным шагом и приставным с сопротивлением.</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39C17"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7E850" w14:textId="77777777" w:rsidR="00D559E4" w:rsidRPr="00B623B4" w:rsidRDefault="00D559E4" w:rsidP="00B623B4">
            <w:pPr>
              <w:rPr>
                <w:lang w:eastAsia="ru-RU"/>
              </w:rPr>
            </w:pPr>
          </w:p>
        </w:tc>
      </w:tr>
      <w:tr w:rsidR="00D559E4" w:rsidRPr="00B623B4" w14:paraId="32BD0D92" w14:textId="77777777" w:rsidTr="00B623B4">
        <w:trPr>
          <w:trHeight w:val="288"/>
        </w:trPr>
        <w:tc>
          <w:tcPr>
            <w:tcW w:w="1087" w:type="dxa"/>
            <w:tcBorders>
              <w:top w:val="single" w:sz="4" w:space="0" w:color="auto"/>
              <w:left w:val="single" w:sz="4" w:space="0" w:color="000000" w:themeColor="text1"/>
              <w:bottom w:val="single" w:sz="4" w:space="0" w:color="auto"/>
              <w:right w:val="single" w:sz="4" w:space="0" w:color="000000" w:themeColor="text1"/>
            </w:tcBorders>
            <w:hideMark/>
          </w:tcPr>
          <w:p w14:paraId="1691A550" w14:textId="77777777" w:rsidR="00D559E4" w:rsidRPr="00B623B4" w:rsidRDefault="00D559E4" w:rsidP="00B623B4">
            <w:pPr>
              <w:jc w:val="center"/>
              <w:rPr>
                <w:lang w:eastAsia="ru-RU"/>
              </w:rPr>
            </w:pPr>
            <w:r w:rsidRPr="00B623B4">
              <w:rPr>
                <w:lang w:eastAsia="ru-RU"/>
              </w:rPr>
              <w:t>9</w:t>
            </w:r>
          </w:p>
        </w:tc>
        <w:tc>
          <w:tcPr>
            <w:tcW w:w="1093" w:type="dxa"/>
            <w:tcBorders>
              <w:top w:val="single" w:sz="4" w:space="0" w:color="auto"/>
              <w:left w:val="single" w:sz="4" w:space="0" w:color="000000" w:themeColor="text1"/>
              <w:bottom w:val="single" w:sz="4" w:space="0" w:color="auto"/>
              <w:right w:val="single" w:sz="4" w:space="0" w:color="000000" w:themeColor="text1"/>
            </w:tcBorders>
            <w:hideMark/>
          </w:tcPr>
          <w:p w14:paraId="6C7FB996"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auto"/>
              <w:left w:val="single" w:sz="4" w:space="0" w:color="000000" w:themeColor="text1"/>
              <w:bottom w:val="single" w:sz="4" w:space="0" w:color="auto"/>
              <w:right w:val="single" w:sz="4" w:space="0" w:color="000000" w:themeColor="text1"/>
            </w:tcBorders>
            <w:hideMark/>
          </w:tcPr>
          <w:p w14:paraId="7AFFB34A" w14:textId="77777777" w:rsidR="00D559E4" w:rsidRPr="00B623B4" w:rsidRDefault="00D559E4" w:rsidP="00B623B4">
            <w:pPr>
              <w:rPr>
                <w:lang w:eastAsia="ru-RU"/>
              </w:rPr>
            </w:pPr>
            <w:r w:rsidRPr="00B623B4">
              <w:rPr>
                <w:lang w:eastAsia="ru-RU"/>
              </w:rPr>
              <w:t>Передачи мяча в игре. Состояние и развитие баскетбола в России</w:t>
            </w:r>
          </w:p>
        </w:tc>
        <w:tc>
          <w:tcPr>
            <w:tcW w:w="1417" w:type="dxa"/>
            <w:tcBorders>
              <w:top w:val="single" w:sz="4" w:space="0" w:color="auto"/>
              <w:left w:val="single" w:sz="4" w:space="0" w:color="000000" w:themeColor="text1"/>
              <w:bottom w:val="single" w:sz="4" w:space="0" w:color="auto"/>
              <w:right w:val="single" w:sz="4" w:space="0" w:color="000000" w:themeColor="text1"/>
            </w:tcBorders>
          </w:tcPr>
          <w:p w14:paraId="3E8E0B34" w14:textId="77777777" w:rsidR="00D559E4" w:rsidRPr="00B623B4" w:rsidRDefault="00D559E4" w:rsidP="00B623B4">
            <w:pPr>
              <w:rPr>
                <w:lang w:eastAsia="ru-RU"/>
              </w:rPr>
            </w:pPr>
          </w:p>
        </w:tc>
        <w:tc>
          <w:tcPr>
            <w:tcW w:w="1413" w:type="dxa"/>
            <w:tcBorders>
              <w:top w:val="single" w:sz="4" w:space="0" w:color="auto"/>
              <w:left w:val="single" w:sz="4" w:space="0" w:color="000000" w:themeColor="text1"/>
              <w:bottom w:val="single" w:sz="4" w:space="0" w:color="auto"/>
              <w:right w:val="single" w:sz="4" w:space="0" w:color="000000" w:themeColor="text1"/>
            </w:tcBorders>
          </w:tcPr>
          <w:p w14:paraId="6A50A454" w14:textId="77777777" w:rsidR="00D559E4" w:rsidRPr="00B623B4" w:rsidRDefault="00D559E4" w:rsidP="00B623B4">
            <w:pPr>
              <w:rPr>
                <w:lang w:eastAsia="ru-RU"/>
              </w:rPr>
            </w:pPr>
          </w:p>
        </w:tc>
      </w:tr>
      <w:tr w:rsidR="00D559E4" w:rsidRPr="00B623B4" w14:paraId="055E8759" w14:textId="77777777" w:rsidTr="00B623B4">
        <w:trPr>
          <w:trHeight w:val="338"/>
        </w:trPr>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E78D3" w14:textId="77777777" w:rsidR="00D559E4" w:rsidRPr="00B623B4" w:rsidRDefault="00D559E4" w:rsidP="00B623B4">
            <w:pPr>
              <w:jc w:val="center"/>
              <w:rPr>
                <w:lang w:eastAsia="ru-RU"/>
              </w:rPr>
            </w:pPr>
            <w:r w:rsidRPr="00B623B4">
              <w:rPr>
                <w:lang w:eastAsia="ru-RU"/>
              </w:rPr>
              <w:t>10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2E07E0"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0F251" w14:textId="77777777" w:rsidR="00D559E4" w:rsidRPr="00B623B4" w:rsidRDefault="00D559E4" w:rsidP="00B623B4">
            <w:pPr>
              <w:rPr>
                <w:lang w:eastAsia="ru-RU"/>
              </w:rPr>
            </w:pPr>
            <w:r w:rsidRPr="00B623B4">
              <w:rPr>
                <w:lang w:eastAsia="ru-RU"/>
              </w:rPr>
              <w:t xml:space="preserve">Передачи мяча в игре. Правила по </w:t>
            </w:r>
          </w:p>
          <w:p w14:paraId="098CF462" w14:textId="77777777" w:rsidR="00D559E4" w:rsidRPr="00B623B4" w:rsidRDefault="00D559E4" w:rsidP="00B623B4">
            <w:pPr>
              <w:rPr>
                <w:lang w:eastAsia="ru-RU"/>
              </w:rPr>
            </w:pPr>
            <w:r w:rsidRPr="00B623B4">
              <w:rPr>
                <w:lang w:eastAsia="ru-RU"/>
              </w:rPr>
              <w:t>мини -баскетболу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7F6E4"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777E0" w14:textId="77777777" w:rsidR="00D559E4" w:rsidRPr="00B623B4" w:rsidRDefault="00D559E4" w:rsidP="00B623B4">
            <w:pPr>
              <w:rPr>
                <w:lang w:eastAsia="ru-RU"/>
              </w:rPr>
            </w:pPr>
          </w:p>
        </w:tc>
      </w:tr>
      <w:tr w:rsidR="00D559E4" w:rsidRPr="00B623B4" w14:paraId="324BB422"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B12F0" w14:textId="77777777" w:rsidR="00D559E4" w:rsidRPr="00B623B4" w:rsidRDefault="00D559E4" w:rsidP="00B623B4">
            <w:pPr>
              <w:jc w:val="center"/>
              <w:rPr>
                <w:lang w:eastAsia="ru-RU"/>
              </w:rPr>
            </w:pPr>
            <w:r w:rsidRPr="00B623B4">
              <w:rPr>
                <w:lang w:eastAsia="ru-RU"/>
              </w:rPr>
              <w:t>11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923E1C"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55F23" w14:textId="77777777" w:rsidR="00D559E4" w:rsidRPr="00B623B4" w:rsidRDefault="00D559E4" w:rsidP="00B623B4">
            <w:pPr>
              <w:rPr>
                <w:lang w:eastAsia="ru-RU"/>
              </w:rPr>
            </w:pPr>
            <w:r w:rsidRPr="00B623B4">
              <w:rPr>
                <w:lang w:eastAsia="ru-RU"/>
              </w:rPr>
              <w:t>Индивидуальные действия в нападении со сменой ритма движения.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F8692"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A8C78" w14:textId="77777777" w:rsidR="00D559E4" w:rsidRPr="00B623B4" w:rsidRDefault="00D559E4" w:rsidP="00B623B4">
            <w:pPr>
              <w:rPr>
                <w:lang w:eastAsia="ru-RU"/>
              </w:rPr>
            </w:pPr>
          </w:p>
        </w:tc>
      </w:tr>
      <w:tr w:rsidR="00D559E4" w:rsidRPr="00B623B4" w14:paraId="06F791A6"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4A3C58" w14:textId="77777777" w:rsidR="00D559E4" w:rsidRPr="00B623B4" w:rsidRDefault="00D559E4" w:rsidP="00B623B4">
            <w:pPr>
              <w:jc w:val="center"/>
              <w:rPr>
                <w:lang w:eastAsia="ru-RU"/>
              </w:rPr>
            </w:pPr>
            <w:r w:rsidRPr="00B623B4">
              <w:rPr>
                <w:lang w:eastAsia="ru-RU"/>
              </w:rPr>
              <w:t>12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F9B417"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7EB211" w14:textId="77777777" w:rsidR="00D559E4" w:rsidRPr="00B623B4" w:rsidRDefault="00D559E4" w:rsidP="00B623B4">
            <w:pPr>
              <w:rPr>
                <w:lang w:eastAsia="ru-RU"/>
              </w:rPr>
            </w:pPr>
            <w:r w:rsidRPr="00B623B4">
              <w:rPr>
                <w:lang w:eastAsia="ru-RU"/>
              </w:rPr>
              <w:t xml:space="preserve">Индивидуальные действия в нападении с дриблингом.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21C9A"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02565" w14:textId="77777777" w:rsidR="00D559E4" w:rsidRPr="00B623B4" w:rsidRDefault="00D559E4" w:rsidP="00B623B4">
            <w:pPr>
              <w:rPr>
                <w:lang w:eastAsia="ru-RU"/>
              </w:rPr>
            </w:pPr>
          </w:p>
        </w:tc>
      </w:tr>
      <w:tr w:rsidR="00D559E4" w:rsidRPr="00B623B4" w14:paraId="1E61B1C6"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B4DD1" w14:textId="77777777" w:rsidR="00D559E4" w:rsidRPr="00B623B4" w:rsidRDefault="00D559E4" w:rsidP="00B623B4">
            <w:pPr>
              <w:jc w:val="center"/>
              <w:rPr>
                <w:lang w:eastAsia="ru-RU"/>
              </w:rPr>
            </w:pPr>
            <w:r w:rsidRPr="00B623B4">
              <w:rPr>
                <w:lang w:eastAsia="ru-RU"/>
              </w:rPr>
              <w:t>13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533D2"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20AE2" w14:textId="77777777" w:rsidR="00D559E4" w:rsidRPr="00B623B4" w:rsidRDefault="00D559E4" w:rsidP="00B623B4">
            <w:pPr>
              <w:rPr>
                <w:lang w:eastAsia="ru-RU"/>
              </w:rPr>
            </w:pPr>
            <w:r w:rsidRPr="00B623B4">
              <w:rPr>
                <w:lang w:eastAsia="ru-RU"/>
              </w:rPr>
              <w:t>Индивидуальные действия в нападении с бросками мяча в корзину.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842DE"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9EC0E" w14:textId="77777777" w:rsidR="00D559E4" w:rsidRPr="00B623B4" w:rsidRDefault="00D559E4" w:rsidP="00B623B4">
            <w:pPr>
              <w:rPr>
                <w:lang w:eastAsia="ru-RU"/>
              </w:rPr>
            </w:pPr>
          </w:p>
        </w:tc>
      </w:tr>
      <w:tr w:rsidR="00D559E4" w:rsidRPr="00B623B4" w14:paraId="03B33343"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DC6DB" w14:textId="77777777" w:rsidR="00D559E4" w:rsidRPr="00B623B4" w:rsidRDefault="00D559E4" w:rsidP="00B623B4">
            <w:pPr>
              <w:jc w:val="center"/>
              <w:rPr>
                <w:lang w:eastAsia="ru-RU"/>
              </w:rPr>
            </w:pPr>
            <w:r w:rsidRPr="00B623B4">
              <w:rPr>
                <w:lang w:eastAsia="ru-RU"/>
              </w:rPr>
              <w:lastRenderedPageBreak/>
              <w:t>14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295C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9B5F0" w14:textId="77777777" w:rsidR="00D559E4" w:rsidRPr="00B623B4" w:rsidRDefault="00D559E4" w:rsidP="00B623B4">
            <w:pPr>
              <w:rPr>
                <w:lang w:eastAsia="ru-RU"/>
              </w:rPr>
            </w:pPr>
            <w:r w:rsidRPr="00B623B4">
              <w:rPr>
                <w:lang w:eastAsia="ru-RU"/>
              </w:rPr>
              <w:t>Индивидуальные действия в нападении с бросками мяча в корзину.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57135"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4E0DD" w14:textId="77777777" w:rsidR="00D559E4" w:rsidRPr="00B623B4" w:rsidRDefault="00D559E4" w:rsidP="00B623B4">
            <w:pPr>
              <w:rPr>
                <w:lang w:eastAsia="ru-RU"/>
              </w:rPr>
            </w:pPr>
          </w:p>
        </w:tc>
      </w:tr>
      <w:tr w:rsidR="00D559E4" w:rsidRPr="00B623B4" w14:paraId="7CAF5760"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254EE" w14:textId="77777777" w:rsidR="00D559E4" w:rsidRPr="00B623B4" w:rsidRDefault="00D559E4" w:rsidP="00B623B4">
            <w:pPr>
              <w:jc w:val="center"/>
              <w:rPr>
                <w:lang w:eastAsia="ru-RU"/>
              </w:rPr>
            </w:pPr>
            <w:r w:rsidRPr="00B623B4">
              <w:rPr>
                <w:lang w:eastAsia="ru-RU"/>
              </w:rPr>
              <w:t>15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40DBCC"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CD077" w14:textId="77777777" w:rsidR="00D559E4" w:rsidRPr="00B623B4" w:rsidRDefault="00D559E4" w:rsidP="00B623B4">
            <w:pPr>
              <w:rPr>
                <w:lang w:eastAsia="ru-RU"/>
              </w:rPr>
            </w:pPr>
            <w:r w:rsidRPr="00B623B4">
              <w:rPr>
                <w:lang w:eastAsia="ru-RU"/>
              </w:rPr>
              <w:t>Индивидуальные действия в нападении с постановкой заслонов.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63747"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374A9" w14:textId="77777777" w:rsidR="00D559E4" w:rsidRPr="00B623B4" w:rsidRDefault="00D559E4" w:rsidP="00B623B4">
            <w:pPr>
              <w:rPr>
                <w:lang w:eastAsia="ru-RU"/>
              </w:rPr>
            </w:pPr>
          </w:p>
        </w:tc>
      </w:tr>
      <w:tr w:rsidR="00D559E4" w:rsidRPr="00B623B4" w14:paraId="3F10940C"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7F1DD" w14:textId="77777777" w:rsidR="00D559E4" w:rsidRPr="00B623B4" w:rsidRDefault="00D559E4" w:rsidP="00B623B4">
            <w:pPr>
              <w:jc w:val="center"/>
              <w:rPr>
                <w:lang w:eastAsia="ru-RU"/>
              </w:rPr>
            </w:pPr>
            <w:r w:rsidRPr="00B623B4">
              <w:rPr>
                <w:lang w:eastAsia="ru-RU"/>
              </w:rPr>
              <w:t>16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68C05"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F6627A" w14:textId="77777777" w:rsidR="00D559E4" w:rsidRPr="00B623B4" w:rsidRDefault="00D559E4" w:rsidP="00B623B4">
            <w:pPr>
              <w:rPr>
                <w:lang w:eastAsia="ru-RU"/>
              </w:rPr>
            </w:pPr>
            <w:r w:rsidRPr="00B623B4">
              <w:rPr>
                <w:lang w:eastAsia="ru-RU"/>
              </w:rPr>
              <w:t>Индивидуальные действия в нападении в игре.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CA0CF"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211C6" w14:textId="77777777" w:rsidR="00D559E4" w:rsidRPr="00B623B4" w:rsidRDefault="00D559E4" w:rsidP="00B623B4">
            <w:pPr>
              <w:rPr>
                <w:lang w:eastAsia="ru-RU"/>
              </w:rPr>
            </w:pPr>
          </w:p>
        </w:tc>
      </w:tr>
      <w:tr w:rsidR="00D559E4" w:rsidRPr="00B623B4" w14:paraId="261E1E5C"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C7642" w14:textId="77777777" w:rsidR="00D559E4" w:rsidRPr="00B623B4" w:rsidRDefault="00D559E4" w:rsidP="00B623B4">
            <w:pPr>
              <w:jc w:val="center"/>
              <w:rPr>
                <w:lang w:eastAsia="ru-RU"/>
              </w:rPr>
            </w:pPr>
            <w:r w:rsidRPr="00B623B4">
              <w:rPr>
                <w:lang w:eastAsia="ru-RU"/>
              </w:rPr>
              <w:t>17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21C361"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12E63" w14:textId="77777777" w:rsidR="00D559E4" w:rsidRPr="00B623B4" w:rsidRDefault="00D559E4" w:rsidP="00B623B4">
            <w:pPr>
              <w:rPr>
                <w:lang w:eastAsia="ru-RU"/>
              </w:rPr>
            </w:pPr>
            <w:r w:rsidRPr="00B623B4">
              <w:rPr>
                <w:lang w:eastAsia="ru-RU"/>
              </w:rPr>
              <w:t>Индивидуальные действия в нападении в игре.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D771C"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F63A3" w14:textId="77777777" w:rsidR="00D559E4" w:rsidRPr="00B623B4" w:rsidRDefault="00D559E4" w:rsidP="00B623B4">
            <w:pPr>
              <w:rPr>
                <w:lang w:eastAsia="ru-RU"/>
              </w:rPr>
            </w:pPr>
          </w:p>
        </w:tc>
      </w:tr>
      <w:tr w:rsidR="00D559E4" w:rsidRPr="00B623B4" w14:paraId="720E0092"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7F8776" w14:textId="77777777" w:rsidR="00D559E4" w:rsidRPr="00B623B4" w:rsidRDefault="00D559E4" w:rsidP="00B623B4">
            <w:pPr>
              <w:jc w:val="center"/>
              <w:rPr>
                <w:lang w:eastAsia="ru-RU"/>
              </w:rPr>
            </w:pPr>
            <w:r w:rsidRPr="00B623B4">
              <w:rPr>
                <w:lang w:eastAsia="ru-RU"/>
              </w:rPr>
              <w:t>18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7CA41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0DC42" w14:textId="77777777" w:rsidR="00D559E4" w:rsidRPr="00B623B4" w:rsidRDefault="00D559E4" w:rsidP="00B623B4">
            <w:pPr>
              <w:rPr>
                <w:lang w:eastAsia="ru-RU"/>
              </w:rPr>
            </w:pPr>
            <w:r w:rsidRPr="00B623B4">
              <w:rPr>
                <w:lang w:eastAsia="ru-RU"/>
              </w:rPr>
              <w:t>Индивидуальные действия в защите со сменой ритма движения.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E7CDD"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8D631" w14:textId="77777777" w:rsidR="00D559E4" w:rsidRPr="00B623B4" w:rsidRDefault="00D559E4" w:rsidP="00B623B4">
            <w:pPr>
              <w:rPr>
                <w:lang w:eastAsia="ru-RU"/>
              </w:rPr>
            </w:pPr>
          </w:p>
        </w:tc>
      </w:tr>
      <w:tr w:rsidR="00D559E4" w:rsidRPr="00B623B4" w14:paraId="7A6A522A"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8DB06" w14:textId="77777777" w:rsidR="00D559E4" w:rsidRPr="00B623B4" w:rsidRDefault="00D559E4" w:rsidP="00B623B4">
            <w:pPr>
              <w:jc w:val="center"/>
              <w:rPr>
                <w:lang w:eastAsia="ru-RU"/>
              </w:rPr>
            </w:pPr>
            <w:r w:rsidRPr="00B623B4">
              <w:rPr>
                <w:lang w:eastAsia="ru-RU"/>
              </w:rPr>
              <w:t>19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743EF"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5D7A2" w14:textId="77777777" w:rsidR="00D559E4" w:rsidRPr="00B623B4" w:rsidRDefault="00D559E4" w:rsidP="00B623B4">
            <w:pPr>
              <w:rPr>
                <w:lang w:eastAsia="ru-RU"/>
              </w:rPr>
            </w:pPr>
            <w:r w:rsidRPr="00B623B4">
              <w:rPr>
                <w:lang w:eastAsia="ru-RU"/>
              </w:rPr>
              <w:t>Индивидуальные действия в защите против дриблинга.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E10FB"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E50B1" w14:textId="77777777" w:rsidR="00D559E4" w:rsidRPr="00B623B4" w:rsidRDefault="00D559E4" w:rsidP="00B623B4">
            <w:pPr>
              <w:rPr>
                <w:lang w:eastAsia="ru-RU"/>
              </w:rPr>
            </w:pPr>
          </w:p>
        </w:tc>
      </w:tr>
      <w:tr w:rsidR="00D559E4" w:rsidRPr="00B623B4" w14:paraId="4ADEACB7"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F1A7B" w14:textId="77777777" w:rsidR="00D559E4" w:rsidRPr="00B623B4" w:rsidRDefault="00D559E4" w:rsidP="00B623B4">
            <w:pPr>
              <w:jc w:val="center"/>
              <w:rPr>
                <w:lang w:eastAsia="ru-RU"/>
              </w:rPr>
            </w:pPr>
            <w:r w:rsidRPr="00B623B4">
              <w:rPr>
                <w:lang w:eastAsia="ru-RU"/>
              </w:rPr>
              <w:t>20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7B907"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1FAF0" w14:textId="77777777" w:rsidR="00D559E4" w:rsidRPr="00B623B4" w:rsidRDefault="00D559E4" w:rsidP="00B623B4">
            <w:pPr>
              <w:rPr>
                <w:lang w:eastAsia="ru-RU"/>
              </w:rPr>
            </w:pPr>
            <w:r w:rsidRPr="00B623B4">
              <w:rPr>
                <w:lang w:eastAsia="ru-RU"/>
              </w:rPr>
              <w:t>Индивидуальные действия в защите против бросков мяча в корзину.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4A845"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84C2A" w14:textId="77777777" w:rsidR="00D559E4" w:rsidRPr="00B623B4" w:rsidRDefault="00D559E4" w:rsidP="00B623B4">
            <w:pPr>
              <w:rPr>
                <w:lang w:eastAsia="ru-RU"/>
              </w:rPr>
            </w:pPr>
          </w:p>
        </w:tc>
      </w:tr>
      <w:tr w:rsidR="00D559E4" w:rsidRPr="00B623B4" w14:paraId="706909AC"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4D0EE" w14:textId="77777777" w:rsidR="00D559E4" w:rsidRPr="00B623B4" w:rsidRDefault="00D559E4" w:rsidP="00B623B4">
            <w:pPr>
              <w:jc w:val="center"/>
              <w:rPr>
                <w:lang w:eastAsia="ru-RU"/>
              </w:rPr>
            </w:pPr>
            <w:r w:rsidRPr="00B623B4">
              <w:rPr>
                <w:lang w:eastAsia="ru-RU"/>
              </w:rPr>
              <w:t>21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01C3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851F0" w14:textId="77777777" w:rsidR="00D559E4" w:rsidRPr="00B623B4" w:rsidRDefault="00D559E4" w:rsidP="00B623B4">
            <w:pPr>
              <w:rPr>
                <w:lang w:eastAsia="ru-RU"/>
              </w:rPr>
            </w:pPr>
            <w:r w:rsidRPr="00B623B4">
              <w:rPr>
                <w:lang w:eastAsia="ru-RU"/>
              </w:rPr>
              <w:t>Индивидуальные действия в защите против бросков мяча в корзину.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C2EBD"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9FE98" w14:textId="77777777" w:rsidR="00D559E4" w:rsidRPr="00B623B4" w:rsidRDefault="00D559E4" w:rsidP="00B623B4">
            <w:pPr>
              <w:rPr>
                <w:lang w:eastAsia="ru-RU"/>
              </w:rPr>
            </w:pPr>
          </w:p>
        </w:tc>
      </w:tr>
      <w:tr w:rsidR="00D559E4" w:rsidRPr="00B623B4" w14:paraId="4F12AA58"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A50073" w14:textId="77777777" w:rsidR="00D559E4" w:rsidRPr="00B623B4" w:rsidRDefault="00D559E4" w:rsidP="00B623B4">
            <w:pPr>
              <w:jc w:val="center"/>
              <w:rPr>
                <w:lang w:eastAsia="ru-RU"/>
              </w:rPr>
            </w:pPr>
            <w:r w:rsidRPr="00B623B4">
              <w:rPr>
                <w:lang w:eastAsia="ru-RU"/>
              </w:rPr>
              <w:t>22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F0415"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C7E56" w14:textId="77777777" w:rsidR="00D559E4" w:rsidRPr="00B623B4" w:rsidRDefault="00D559E4" w:rsidP="00B623B4">
            <w:pPr>
              <w:rPr>
                <w:lang w:eastAsia="ru-RU"/>
              </w:rPr>
            </w:pPr>
            <w:r w:rsidRPr="00B623B4">
              <w:rPr>
                <w:lang w:eastAsia="ru-RU"/>
              </w:rPr>
              <w:t>Индивидуальные действия в защите против заслонов.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76183"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4C83E" w14:textId="77777777" w:rsidR="00D559E4" w:rsidRPr="00B623B4" w:rsidRDefault="00D559E4" w:rsidP="00B623B4">
            <w:pPr>
              <w:rPr>
                <w:lang w:eastAsia="ru-RU"/>
              </w:rPr>
            </w:pPr>
          </w:p>
        </w:tc>
      </w:tr>
      <w:tr w:rsidR="00D559E4" w:rsidRPr="00B623B4" w14:paraId="2C38C735"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DD82C" w14:textId="77777777" w:rsidR="00D559E4" w:rsidRPr="00B623B4" w:rsidRDefault="00D559E4" w:rsidP="00B623B4">
            <w:pPr>
              <w:jc w:val="center"/>
              <w:rPr>
                <w:lang w:eastAsia="ru-RU"/>
              </w:rPr>
            </w:pPr>
            <w:r w:rsidRPr="00B623B4">
              <w:rPr>
                <w:lang w:eastAsia="ru-RU"/>
              </w:rPr>
              <w:t>23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AE089"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4A55D" w14:textId="77777777" w:rsidR="00D559E4" w:rsidRPr="00B623B4" w:rsidRDefault="00D559E4" w:rsidP="00B623B4">
            <w:pPr>
              <w:rPr>
                <w:lang w:eastAsia="ru-RU"/>
              </w:rPr>
            </w:pPr>
            <w:r w:rsidRPr="00B623B4">
              <w:rPr>
                <w:lang w:eastAsia="ru-RU"/>
              </w:rPr>
              <w:t>Индивидуальные действия в защите в игре.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8A019"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2CB93" w14:textId="77777777" w:rsidR="00D559E4" w:rsidRPr="00B623B4" w:rsidRDefault="00D559E4" w:rsidP="00B623B4">
            <w:pPr>
              <w:rPr>
                <w:lang w:eastAsia="ru-RU"/>
              </w:rPr>
            </w:pPr>
          </w:p>
        </w:tc>
      </w:tr>
      <w:tr w:rsidR="00D559E4" w:rsidRPr="00B623B4" w14:paraId="724FA199"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EF906" w14:textId="77777777" w:rsidR="00D559E4" w:rsidRPr="00B623B4" w:rsidRDefault="00D559E4" w:rsidP="00B623B4">
            <w:pPr>
              <w:jc w:val="center"/>
              <w:rPr>
                <w:lang w:eastAsia="ru-RU"/>
              </w:rPr>
            </w:pPr>
            <w:r w:rsidRPr="00B623B4">
              <w:rPr>
                <w:lang w:eastAsia="ru-RU"/>
              </w:rPr>
              <w:t>24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41A92"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C2025" w14:textId="77777777" w:rsidR="00D559E4" w:rsidRPr="00B623B4" w:rsidRDefault="00D559E4" w:rsidP="00B623B4">
            <w:pPr>
              <w:rPr>
                <w:lang w:eastAsia="ru-RU"/>
              </w:rPr>
            </w:pPr>
            <w:r w:rsidRPr="00B623B4">
              <w:rPr>
                <w:lang w:eastAsia="ru-RU"/>
              </w:rPr>
              <w:t>Индивидуальные действия в защите в игре.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9DB65"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29520" w14:textId="77777777" w:rsidR="00D559E4" w:rsidRPr="00B623B4" w:rsidRDefault="00D559E4" w:rsidP="00B623B4">
            <w:pPr>
              <w:rPr>
                <w:lang w:eastAsia="ru-RU"/>
              </w:rPr>
            </w:pPr>
          </w:p>
        </w:tc>
      </w:tr>
      <w:tr w:rsidR="00D559E4" w:rsidRPr="00B623B4" w14:paraId="09A436B5"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75487" w14:textId="77777777" w:rsidR="00D559E4" w:rsidRPr="00B623B4" w:rsidRDefault="00D559E4" w:rsidP="00B623B4">
            <w:pPr>
              <w:jc w:val="center"/>
              <w:rPr>
                <w:lang w:eastAsia="ru-RU"/>
              </w:rPr>
            </w:pPr>
            <w:r w:rsidRPr="00B623B4">
              <w:rPr>
                <w:lang w:eastAsia="ru-RU"/>
              </w:rPr>
              <w:t>25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2B940"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9AFFB" w14:textId="77777777" w:rsidR="00D559E4" w:rsidRPr="00B623B4" w:rsidRDefault="00D559E4" w:rsidP="00B623B4">
            <w:pPr>
              <w:rPr>
                <w:lang w:eastAsia="ru-RU"/>
              </w:rPr>
            </w:pPr>
            <w:r w:rsidRPr="00B623B4">
              <w:rPr>
                <w:lang w:eastAsia="ru-RU"/>
              </w:rPr>
              <w:t>Броски одной рукой от плеча в движении после ловли.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10108"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1695F" w14:textId="77777777" w:rsidR="00D559E4" w:rsidRPr="00B623B4" w:rsidRDefault="00D559E4" w:rsidP="00B623B4">
            <w:pPr>
              <w:rPr>
                <w:lang w:eastAsia="ru-RU"/>
              </w:rPr>
            </w:pPr>
          </w:p>
        </w:tc>
      </w:tr>
      <w:tr w:rsidR="00D559E4" w:rsidRPr="00B623B4" w14:paraId="3D64248E"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38562" w14:textId="77777777" w:rsidR="00D559E4" w:rsidRPr="00B623B4" w:rsidRDefault="00D559E4" w:rsidP="00B623B4">
            <w:pPr>
              <w:jc w:val="center"/>
              <w:rPr>
                <w:lang w:eastAsia="ru-RU"/>
              </w:rPr>
            </w:pPr>
            <w:r w:rsidRPr="00B623B4">
              <w:rPr>
                <w:lang w:eastAsia="ru-RU"/>
              </w:rPr>
              <w:t>26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0F350"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7347DD" w14:textId="77777777" w:rsidR="00D559E4" w:rsidRPr="00B623B4" w:rsidRDefault="00D559E4" w:rsidP="00B623B4">
            <w:pPr>
              <w:rPr>
                <w:lang w:eastAsia="ru-RU"/>
              </w:rPr>
            </w:pPr>
            <w:r w:rsidRPr="00B623B4">
              <w:rPr>
                <w:lang w:eastAsia="ru-RU"/>
              </w:rPr>
              <w:t>Броски мяча в корзину со средней дистанции.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8B03F"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E14E2" w14:textId="77777777" w:rsidR="00D559E4" w:rsidRPr="00B623B4" w:rsidRDefault="00D559E4" w:rsidP="00B623B4">
            <w:pPr>
              <w:rPr>
                <w:lang w:eastAsia="ru-RU"/>
              </w:rPr>
            </w:pPr>
          </w:p>
        </w:tc>
      </w:tr>
      <w:tr w:rsidR="00D559E4" w:rsidRPr="00B623B4" w14:paraId="46CB414B"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B23BE" w14:textId="77777777" w:rsidR="00D559E4" w:rsidRPr="00B623B4" w:rsidRDefault="00D559E4" w:rsidP="00B623B4">
            <w:pPr>
              <w:jc w:val="center"/>
              <w:rPr>
                <w:lang w:eastAsia="ru-RU"/>
              </w:rPr>
            </w:pPr>
            <w:r w:rsidRPr="00B623B4">
              <w:rPr>
                <w:lang w:eastAsia="ru-RU"/>
              </w:rPr>
              <w:t>27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706CB"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C5A42" w14:textId="77777777" w:rsidR="00D559E4" w:rsidRPr="00B623B4" w:rsidRDefault="00D559E4" w:rsidP="00B623B4">
            <w:pPr>
              <w:rPr>
                <w:lang w:eastAsia="ru-RU"/>
              </w:rPr>
            </w:pPr>
            <w:r w:rsidRPr="00B623B4">
              <w:rPr>
                <w:lang w:eastAsia="ru-RU"/>
              </w:rPr>
              <w:t>Броски одной рукой от плеча в движении после ловли.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F7EE2"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3539B" w14:textId="77777777" w:rsidR="00D559E4" w:rsidRPr="00B623B4" w:rsidRDefault="00D559E4" w:rsidP="00B623B4">
            <w:pPr>
              <w:rPr>
                <w:lang w:eastAsia="ru-RU"/>
              </w:rPr>
            </w:pPr>
          </w:p>
        </w:tc>
      </w:tr>
      <w:tr w:rsidR="00D559E4" w:rsidRPr="00B623B4" w14:paraId="286A8BD4"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4A7DE" w14:textId="77777777" w:rsidR="00D559E4" w:rsidRPr="00B623B4" w:rsidRDefault="00D559E4" w:rsidP="00B623B4">
            <w:pPr>
              <w:jc w:val="center"/>
              <w:rPr>
                <w:lang w:eastAsia="ru-RU"/>
              </w:rPr>
            </w:pPr>
            <w:r w:rsidRPr="00B623B4">
              <w:rPr>
                <w:lang w:eastAsia="ru-RU"/>
              </w:rPr>
              <w:t>28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8F6BF"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EC40C" w14:textId="77777777" w:rsidR="00D559E4" w:rsidRPr="00B623B4" w:rsidRDefault="00D559E4" w:rsidP="00B623B4">
            <w:pPr>
              <w:rPr>
                <w:lang w:eastAsia="ru-RU"/>
              </w:rPr>
            </w:pPr>
            <w:r w:rsidRPr="00B623B4">
              <w:rPr>
                <w:lang w:eastAsia="ru-RU"/>
              </w:rPr>
              <w:t>Броски мяча в корзину с остановкой на две ноги.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3BED9"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D7768" w14:textId="77777777" w:rsidR="00D559E4" w:rsidRPr="00B623B4" w:rsidRDefault="00D559E4" w:rsidP="00B623B4">
            <w:pPr>
              <w:rPr>
                <w:lang w:eastAsia="ru-RU"/>
              </w:rPr>
            </w:pPr>
          </w:p>
        </w:tc>
      </w:tr>
      <w:tr w:rsidR="00D559E4" w:rsidRPr="00B623B4" w14:paraId="0729625F"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2FC97" w14:textId="77777777" w:rsidR="00D559E4" w:rsidRPr="00B623B4" w:rsidRDefault="00D559E4" w:rsidP="00B623B4">
            <w:pPr>
              <w:jc w:val="center"/>
              <w:rPr>
                <w:lang w:eastAsia="ru-RU"/>
              </w:rPr>
            </w:pPr>
            <w:r w:rsidRPr="00B623B4">
              <w:rPr>
                <w:lang w:eastAsia="ru-RU"/>
              </w:rPr>
              <w:t>29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0E5A7"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17055E" w14:textId="77777777" w:rsidR="00D559E4" w:rsidRPr="00B623B4" w:rsidRDefault="00D559E4" w:rsidP="00B623B4">
            <w:pPr>
              <w:rPr>
                <w:lang w:eastAsia="ru-RU"/>
              </w:rPr>
            </w:pPr>
            <w:r w:rsidRPr="00B623B4">
              <w:rPr>
                <w:lang w:eastAsia="ru-RU"/>
              </w:rPr>
              <w:t>Броски мяча в корзину после передач.</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5CED9"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D43A8" w14:textId="77777777" w:rsidR="00D559E4" w:rsidRPr="00B623B4" w:rsidRDefault="00D559E4" w:rsidP="00B623B4">
            <w:pPr>
              <w:rPr>
                <w:lang w:eastAsia="ru-RU"/>
              </w:rPr>
            </w:pPr>
          </w:p>
        </w:tc>
      </w:tr>
      <w:tr w:rsidR="00D559E4" w:rsidRPr="00B623B4" w14:paraId="4CDA6C4A"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AF7DEC" w14:textId="77777777" w:rsidR="00D559E4" w:rsidRPr="00B623B4" w:rsidRDefault="00D559E4" w:rsidP="00B623B4">
            <w:pPr>
              <w:jc w:val="center"/>
              <w:rPr>
                <w:lang w:eastAsia="ru-RU"/>
              </w:rPr>
            </w:pPr>
            <w:r w:rsidRPr="00B623B4">
              <w:rPr>
                <w:lang w:eastAsia="ru-RU"/>
              </w:rPr>
              <w:t>30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EB567"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2151F" w14:textId="77777777" w:rsidR="00D559E4" w:rsidRPr="00B623B4" w:rsidRDefault="00D559E4" w:rsidP="00B623B4">
            <w:pPr>
              <w:rPr>
                <w:lang w:eastAsia="ru-RU"/>
              </w:rPr>
            </w:pPr>
            <w:r w:rsidRPr="00B623B4">
              <w:rPr>
                <w:lang w:eastAsia="ru-RU"/>
              </w:rPr>
              <w:t>Броски мяча в корзину со средней дистанции. Штрафной бросок.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124E6"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14ED7" w14:textId="77777777" w:rsidR="00D559E4" w:rsidRPr="00B623B4" w:rsidRDefault="00D559E4" w:rsidP="00B623B4">
            <w:pPr>
              <w:rPr>
                <w:lang w:eastAsia="ru-RU"/>
              </w:rPr>
            </w:pPr>
          </w:p>
        </w:tc>
      </w:tr>
      <w:tr w:rsidR="00D559E4" w:rsidRPr="00B623B4" w14:paraId="6055A80A"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93915" w14:textId="77777777" w:rsidR="00D559E4" w:rsidRPr="00B623B4" w:rsidRDefault="00D559E4" w:rsidP="00B623B4">
            <w:pPr>
              <w:jc w:val="center"/>
              <w:rPr>
                <w:lang w:eastAsia="ru-RU"/>
              </w:rPr>
            </w:pPr>
            <w:r w:rsidRPr="00B623B4">
              <w:rPr>
                <w:lang w:eastAsia="ru-RU"/>
              </w:rPr>
              <w:t>31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8FD18B"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667F2A" w14:textId="77777777" w:rsidR="00D559E4" w:rsidRPr="00B623B4" w:rsidRDefault="00D559E4" w:rsidP="00B623B4">
            <w:pPr>
              <w:rPr>
                <w:lang w:eastAsia="ru-RU"/>
              </w:rPr>
            </w:pPr>
            <w:r w:rsidRPr="00B623B4">
              <w:rPr>
                <w:lang w:eastAsia="ru-RU"/>
              </w:rPr>
              <w:t xml:space="preserve"> Штрафной бросок.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9348A"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17A82" w14:textId="77777777" w:rsidR="00D559E4" w:rsidRPr="00B623B4" w:rsidRDefault="00D559E4" w:rsidP="00B623B4">
            <w:pPr>
              <w:rPr>
                <w:lang w:eastAsia="ru-RU"/>
              </w:rPr>
            </w:pPr>
          </w:p>
        </w:tc>
      </w:tr>
      <w:tr w:rsidR="00D559E4" w:rsidRPr="00B623B4" w14:paraId="43D0EAEA"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1C672A" w14:textId="77777777" w:rsidR="00D559E4" w:rsidRPr="00B623B4" w:rsidRDefault="00D559E4" w:rsidP="00B623B4">
            <w:pPr>
              <w:jc w:val="center"/>
              <w:rPr>
                <w:lang w:eastAsia="ru-RU"/>
              </w:rPr>
            </w:pPr>
            <w:r w:rsidRPr="00B623B4">
              <w:rPr>
                <w:lang w:eastAsia="ru-RU"/>
              </w:rPr>
              <w:t>32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EA6CD"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1D991" w14:textId="77777777" w:rsidR="00D559E4" w:rsidRPr="00B623B4" w:rsidRDefault="00D559E4" w:rsidP="00B623B4">
            <w:pPr>
              <w:rPr>
                <w:lang w:eastAsia="ru-RU"/>
              </w:rPr>
            </w:pPr>
            <w:r w:rsidRPr="00B623B4">
              <w:rPr>
                <w:lang w:eastAsia="ru-RU"/>
              </w:rPr>
              <w:t>Учебная игра.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47A60"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78186" w14:textId="77777777" w:rsidR="00D559E4" w:rsidRPr="00B623B4" w:rsidRDefault="00D559E4" w:rsidP="00B623B4">
            <w:pPr>
              <w:rPr>
                <w:lang w:eastAsia="ru-RU"/>
              </w:rPr>
            </w:pPr>
          </w:p>
        </w:tc>
      </w:tr>
      <w:tr w:rsidR="00D559E4" w:rsidRPr="00B623B4" w14:paraId="2C6EFEC4"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0E8F3" w14:textId="77777777" w:rsidR="00D559E4" w:rsidRPr="00B623B4" w:rsidRDefault="00D559E4" w:rsidP="00B623B4">
            <w:pPr>
              <w:jc w:val="center"/>
              <w:rPr>
                <w:lang w:eastAsia="ru-RU"/>
              </w:rPr>
            </w:pPr>
            <w:r w:rsidRPr="00B623B4">
              <w:rPr>
                <w:lang w:eastAsia="ru-RU"/>
              </w:rPr>
              <w:t>33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5993B"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435F1" w14:textId="77777777" w:rsidR="00D559E4" w:rsidRPr="00B623B4" w:rsidRDefault="00D559E4" w:rsidP="00B623B4">
            <w:pPr>
              <w:rPr>
                <w:lang w:eastAsia="ru-RU"/>
              </w:rPr>
            </w:pPr>
            <w:r w:rsidRPr="00B623B4">
              <w:rPr>
                <w:lang w:eastAsia="ru-RU"/>
              </w:rPr>
              <w:t>Учебная игра.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6194C"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53BAC" w14:textId="77777777" w:rsidR="00D559E4" w:rsidRPr="00B623B4" w:rsidRDefault="00D559E4" w:rsidP="00B623B4">
            <w:pPr>
              <w:rPr>
                <w:lang w:eastAsia="ru-RU"/>
              </w:rPr>
            </w:pPr>
          </w:p>
        </w:tc>
      </w:tr>
      <w:tr w:rsidR="00D559E4" w:rsidRPr="00B623B4" w14:paraId="18541538" w14:textId="77777777" w:rsidTr="00B623B4">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07168" w14:textId="77777777" w:rsidR="00D559E4" w:rsidRPr="00B623B4" w:rsidRDefault="00D559E4" w:rsidP="00B623B4">
            <w:pPr>
              <w:jc w:val="center"/>
              <w:rPr>
                <w:lang w:eastAsia="ru-RU"/>
              </w:rPr>
            </w:pPr>
            <w:r w:rsidRPr="00B623B4">
              <w:rPr>
                <w:lang w:eastAsia="ru-RU"/>
              </w:rPr>
              <w:t>34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B7235" w14:textId="77777777" w:rsidR="00D559E4" w:rsidRPr="00B623B4" w:rsidRDefault="00D559E4" w:rsidP="00B623B4">
            <w:pPr>
              <w:jc w:val="center"/>
              <w:rPr>
                <w:lang w:eastAsia="ru-RU"/>
              </w:rPr>
            </w:pPr>
            <w:r w:rsidRPr="00B623B4">
              <w:rPr>
                <w:lang w:eastAsia="ru-RU"/>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92369" w14:textId="77777777" w:rsidR="00D559E4" w:rsidRPr="00B623B4" w:rsidRDefault="00D559E4" w:rsidP="00B623B4">
            <w:pPr>
              <w:rPr>
                <w:lang w:eastAsia="ru-RU"/>
              </w:rPr>
            </w:pPr>
            <w:r w:rsidRPr="00B623B4">
              <w:rPr>
                <w:lang w:eastAsia="ru-RU"/>
              </w:rPr>
              <w:t>Учебная игра.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049EA" w14:textId="77777777" w:rsidR="00D559E4" w:rsidRPr="00B623B4" w:rsidRDefault="00D559E4" w:rsidP="00B623B4">
            <w:pPr>
              <w:rPr>
                <w:lang w:eastAsia="ru-RU"/>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05686" w14:textId="77777777" w:rsidR="00D559E4" w:rsidRPr="00B623B4" w:rsidRDefault="00D559E4" w:rsidP="00B623B4">
            <w:pPr>
              <w:rPr>
                <w:lang w:eastAsia="ru-RU"/>
              </w:rPr>
            </w:pPr>
          </w:p>
        </w:tc>
      </w:tr>
    </w:tbl>
    <w:p w14:paraId="6CBEC435" w14:textId="39064DB2" w:rsidR="00D559E4" w:rsidRDefault="00D559E4" w:rsidP="00D559E4"/>
    <w:p w14:paraId="41DF7E4E" w14:textId="35FD4B9B" w:rsidR="00B623B4" w:rsidRDefault="00B623B4" w:rsidP="00D559E4"/>
    <w:p w14:paraId="514A47E8" w14:textId="77777777" w:rsidR="00B623B4" w:rsidRPr="00B623B4" w:rsidRDefault="00B623B4" w:rsidP="00D559E4"/>
    <w:p w14:paraId="0018FCCE" w14:textId="7F8A314D" w:rsidR="00D559E4" w:rsidRPr="00B623B4" w:rsidRDefault="00B623B4" w:rsidP="00D559E4">
      <w:pPr>
        <w:rPr>
          <w:b/>
          <w:u w:val="single"/>
          <w:lang w:eastAsia="ru-RU"/>
        </w:rPr>
      </w:pPr>
      <w:r w:rsidRPr="00B623B4">
        <w:rPr>
          <w:b/>
          <w:u w:val="single"/>
          <w:lang w:eastAsia="ru-RU"/>
        </w:rPr>
        <w:t xml:space="preserve"> РАБОЧАЯ ПРОГРАММА ВНЕУРОЧНОЙ ДЕЯТЕЛЬНОСТИ  «ОСНОВЫ ЗДОРОВОГО ПИТАНИЯ»</w:t>
      </w:r>
    </w:p>
    <w:p w14:paraId="2869C2DF" w14:textId="7C65A06D" w:rsidR="00B623B4" w:rsidRPr="00B623B4" w:rsidRDefault="00B623B4" w:rsidP="00D559E4">
      <w:pPr>
        <w:rPr>
          <w:b/>
          <w:lang w:eastAsia="ru-RU"/>
        </w:rPr>
      </w:pPr>
    </w:p>
    <w:p w14:paraId="6298686D" w14:textId="77777777" w:rsidR="00B623B4" w:rsidRPr="00B623B4" w:rsidRDefault="00B623B4" w:rsidP="00B623B4">
      <w:pPr>
        <w:contextualSpacing/>
        <w:jc w:val="center"/>
        <w:rPr>
          <w:b/>
        </w:rPr>
      </w:pPr>
      <w:r w:rsidRPr="00B623B4">
        <w:rPr>
          <w:b/>
        </w:rPr>
        <w:t>Пояснительная записка</w:t>
      </w:r>
    </w:p>
    <w:p w14:paraId="0BEB138A" w14:textId="77777777" w:rsidR="00B623B4" w:rsidRPr="00B623B4" w:rsidRDefault="00B623B4" w:rsidP="00B623B4">
      <w:pPr>
        <w:ind w:firstLine="709"/>
        <w:contextualSpacing/>
        <w:jc w:val="both"/>
      </w:pPr>
      <w:r w:rsidRPr="00B623B4">
        <w:t xml:space="preserve"> Программа курса «Основы здорового питания» для учащихся начальной школы составлена на основе региональной  авторской программы Ловковой Т.А. «Основы здорового питания» для учащихся начальной школы Владимир, 2008, с учетом «Требований к результатам освоения основной образовательной программы начального общего образования», установленных Стандартом второго поколения и основной образовательной программы образовательного учреждения.</w:t>
      </w:r>
    </w:p>
    <w:p w14:paraId="545944DC" w14:textId="77777777" w:rsidR="00B623B4" w:rsidRPr="00B623B4" w:rsidRDefault="00B623B4" w:rsidP="00B623B4">
      <w:pPr>
        <w:ind w:firstLine="709"/>
        <w:contextualSpacing/>
        <w:jc w:val="both"/>
      </w:pPr>
      <w:r w:rsidRPr="00B623B4">
        <w:t>Одна из главных задач, решаемых в образовательных учреждениях, - это обеспечение конституционного права каждого ребенка на охрану его жизни и здоровья.</w:t>
      </w:r>
    </w:p>
    <w:p w14:paraId="7FB3A0CE" w14:textId="77777777" w:rsidR="00B623B4" w:rsidRPr="00B623B4" w:rsidRDefault="00B623B4" w:rsidP="00B623B4">
      <w:pPr>
        <w:ind w:firstLine="709"/>
        <w:contextualSpacing/>
        <w:jc w:val="both"/>
      </w:pPr>
      <w:r w:rsidRPr="00B623B4">
        <w:t>Питание играет огромную роль в жизни человека. Исключительное значение питание имеет в период наиболее интенсивных процессов роста и развития всех систем организма детей.</w:t>
      </w:r>
    </w:p>
    <w:p w14:paraId="292D0CD4" w14:textId="77777777" w:rsidR="00B623B4" w:rsidRPr="00B623B4" w:rsidRDefault="00B623B4" w:rsidP="00B623B4">
      <w:pPr>
        <w:ind w:firstLine="709"/>
        <w:contextualSpacing/>
        <w:jc w:val="both"/>
      </w:pPr>
      <w:r w:rsidRPr="00B623B4">
        <w:t>Обучение в школе связано с большими умственными и физическими нагрузками. Для сохранения здоровья и работоспособности школьников в этих условиях необходимо, чтобы получаемая ежедневно пища полностью возмещала то количество энергии, которое учащийся затрачивает в течение суток. Чрезвычайно важно, чтобы школьное питание дополняло, а в некоторой мере и восполняло не всегда качественное питание дома.</w:t>
      </w:r>
    </w:p>
    <w:p w14:paraId="4051DC95" w14:textId="77777777" w:rsidR="00B623B4" w:rsidRPr="00B623B4" w:rsidRDefault="00B623B4" w:rsidP="00B623B4">
      <w:pPr>
        <w:ind w:firstLine="709"/>
        <w:contextualSpacing/>
        <w:jc w:val="both"/>
      </w:pPr>
      <w:r w:rsidRPr="00B623B4">
        <w:t>Важнейшим фактором здоровья является соблюдение принципов рационального питания. Нерациональное питание негативно сказывается на здоровье и физическом развитии школьника ведет к нарушению процессов обмена веществ, снижению иммунитета, способствует развитию заболеваний желудочно – кишечного тракта и всего организма. При изучении данного курса учащиеся узнают о здоровом, рациональном питании как основе сохранения и укрепления своего здоровья и здоровья окружающих. Школьник должен понимать, что такое здоровое питание, что надо есть, как надо есть, зачем надо есть, каковы особенности современного питания.</w:t>
      </w:r>
    </w:p>
    <w:p w14:paraId="1F88297B" w14:textId="77777777" w:rsidR="00B623B4" w:rsidRPr="00B623B4" w:rsidRDefault="00B623B4" w:rsidP="00B623B4">
      <w:pPr>
        <w:ind w:firstLine="709"/>
        <w:contextualSpacing/>
        <w:jc w:val="both"/>
      </w:pPr>
      <w:r w:rsidRPr="00B623B4">
        <w:t xml:space="preserve">Большинство родителей осознает важную роль питания для здоровья своих детей, но не достаточно информировано о том, как правильно его организовывать. Бытует мнение, что качество питания зависит от благосостояния семьи. Во многих семьях до сих пор укоренились тенденции и мнения, которые противоречат медицинским рекомендациям по рациональному питанию. Нередко питание бывает однообразным, строится с учетом лишь одного принципа – удовлетворения вкусов членов семьи. Часто вместо натуральных продуктов используются продукты быстрого </w:t>
      </w:r>
      <w:r w:rsidRPr="00B623B4">
        <w:lastRenderedPageBreak/>
        <w:t>приготовления: пельмени, колбасные изделия, чипсы, газированные напитки, генетически модифицированные продукты и т.д. При этом однобоком рационе ребенок не получает достаточного количества пищевых веществ, необходимых  для его нормального роста и развития.</w:t>
      </w:r>
    </w:p>
    <w:p w14:paraId="45AC15FF" w14:textId="77777777" w:rsidR="00B623B4" w:rsidRPr="00B623B4" w:rsidRDefault="00B623B4" w:rsidP="00B623B4">
      <w:pPr>
        <w:pStyle w:val="af0"/>
        <w:spacing w:before="0" w:after="0"/>
        <w:ind w:firstLine="709"/>
        <w:contextualSpacing/>
        <w:jc w:val="both"/>
        <w:rPr>
          <w:sz w:val="22"/>
          <w:szCs w:val="22"/>
        </w:rPr>
      </w:pPr>
      <w:r w:rsidRPr="00B623B4">
        <w:rPr>
          <w:sz w:val="22"/>
          <w:szCs w:val="22"/>
        </w:rPr>
        <w:t>Актуальность введения данной программы усиливается статистическими данными по увеличению заболеваемости детей болезнями желудочно-кишечного тракта, аллергическими заболеваниями, а так же йододефицитным состоянием.</w:t>
      </w:r>
    </w:p>
    <w:p w14:paraId="75D4A7F5" w14:textId="77777777" w:rsidR="00B623B4" w:rsidRPr="00B623B4" w:rsidRDefault="00B623B4" w:rsidP="00B623B4">
      <w:pPr>
        <w:pStyle w:val="af0"/>
        <w:spacing w:before="0" w:after="0"/>
        <w:ind w:firstLine="709"/>
        <w:contextualSpacing/>
        <w:jc w:val="both"/>
        <w:rPr>
          <w:sz w:val="22"/>
          <w:szCs w:val="22"/>
        </w:rPr>
      </w:pPr>
      <w:r w:rsidRPr="00B623B4">
        <w:rPr>
          <w:b/>
          <w:bCs/>
          <w:sz w:val="22"/>
          <w:szCs w:val="22"/>
        </w:rPr>
        <w:t xml:space="preserve"> </w:t>
      </w:r>
      <w:r w:rsidRPr="00B623B4">
        <w:rPr>
          <w:sz w:val="22"/>
          <w:szCs w:val="22"/>
        </w:rPr>
        <w:t xml:space="preserve">Программа предлагает использование разнообразных форм проведения занятий, содержание тем раскрывается в результате выполнения практических заданий. Именно благодаря этому полученная информация становится знанием, которое помогает делать сознательный выбор в полезных продуктах и соблюдать режим питания. </w:t>
      </w:r>
    </w:p>
    <w:p w14:paraId="7A3C576A" w14:textId="77777777" w:rsidR="00B623B4" w:rsidRPr="00B623B4" w:rsidRDefault="00B623B4" w:rsidP="00B623B4">
      <w:pPr>
        <w:contextualSpacing/>
        <w:jc w:val="both"/>
        <w:rPr>
          <w:b/>
          <w:bCs/>
          <w:lang w:eastAsia="ru-RU"/>
        </w:rPr>
      </w:pPr>
      <w:r w:rsidRPr="00B623B4">
        <w:rPr>
          <w:b/>
          <w:bCs/>
          <w:lang w:eastAsia="ru-RU"/>
        </w:rPr>
        <w:t xml:space="preserve">Цель: </w:t>
      </w:r>
      <w:r w:rsidRPr="00B623B4">
        <w:rPr>
          <w:lang w:eastAsia="ru-RU"/>
        </w:rPr>
        <w:t>формирование представлений о здоровье, мотивации на здоровый образ жизни посредством рационального питания; закрепление знаний о полезных продуктах и витаминах, содержащихся в них.</w:t>
      </w:r>
    </w:p>
    <w:p w14:paraId="77F26F9F" w14:textId="77777777" w:rsidR="00B623B4" w:rsidRPr="00B623B4" w:rsidRDefault="00B623B4" w:rsidP="00B623B4">
      <w:pPr>
        <w:contextualSpacing/>
        <w:jc w:val="both"/>
        <w:rPr>
          <w:b/>
        </w:rPr>
      </w:pPr>
      <w:r w:rsidRPr="00B623B4">
        <w:rPr>
          <w:b/>
        </w:rPr>
        <w:t>Задачи:</w:t>
      </w:r>
    </w:p>
    <w:p w14:paraId="2AB1192E" w14:textId="77777777" w:rsidR="00B623B4" w:rsidRPr="00B623B4" w:rsidRDefault="00B623B4" w:rsidP="00B623B4">
      <w:pPr>
        <w:contextualSpacing/>
        <w:jc w:val="both"/>
      </w:pPr>
      <w:r w:rsidRPr="00B623B4">
        <w:t xml:space="preserve">1. Сформировать у младших школьников представление о здоровом питании. </w:t>
      </w:r>
    </w:p>
    <w:p w14:paraId="671FBB45" w14:textId="77777777" w:rsidR="00B623B4" w:rsidRPr="00B623B4" w:rsidRDefault="00B623B4" w:rsidP="00B623B4">
      <w:pPr>
        <w:contextualSpacing/>
        <w:jc w:val="both"/>
      </w:pPr>
      <w:r w:rsidRPr="00B623B4">
        <w:t>2. Дать основные понятия «правильного» питания школьников.</w:t>
      </w:r>
    </w:p>
    <w:p w14:paraId="476043CC" w14:textId="77777777" w:rsidR="00B623B4" w:rsidRPr="00B623B4" w:rsidRDefault="00B623B4" w:rsidP="00B623B4">
      <w:pPr>
        <w:contextualSpacing/>
        <w:jc w:val="both"/>
      </w:pPr>
      <w:r w:rsidRPr="00B623B4">
        <w:t>3. Сформировать гигиенические  навыки, связанные с приемом пищи.</w:t>
      </w:r>
    </w:p>
    <w:p w14:paraId="5315BB01" w14:textId="77777777" w:rsidR="00B623B4" w:rsidRPr="00B623B4" w:rsidRDefault="00B623B4" w:rsidP="00B623B4">
      <w:pPr>
        <w:contextualSpacing/>
        <w:jc w:val="both"/>
        <w:rPr>
          <w:lang w:eastAsia="ru-RU"/>
        </w:rPr>
      </w:pPr>
      <w:r w:rsidRPr="00B623B4">
        <w:rPr>
          <w:lang w:eastAsia="ru-RU"/>
        </w:rPr>
        <w:t>4.Воспитывать чувство ответственности за своё здоровье;</w:t>
      </w:r>
    </w:p>
    <w:p w14:paraId="03B403A9" w14:textId="77777777" w:rsidR="00B623B4" w:rsidRPr="00B623B4" w:rsidRDefault="00B623B4" w:rsidP="00B623B4">
      <w:pPr>
        <w:contextualSpacing/>
        <w:jc w:val="both"/>
      </w:pPr>
      <w:r w:rsidRPr="00B623B4">
        <w:t>5. Обучить практическим навыкам приобретения продуктов питания в условиях современной торговой сети.</w:t>
      </w:r>
    </w:p>
    <w:p w14:paraId="2BFD2C42" w14:textId="77777777" w:rsidR="00B623B4" w:rsidRPr="00B623B4" w:rsidRDefault="00B623B4" w:rsidP="00B623B4">
      <w:pPr>
        <w:contextualSpacing/>
        <w:jc w:val="both"/>
      </w:pPr>
      <w:r w:rsidRPr="00B623B4">
        <w:rPr>
          <w:b/>
          <w:spacing w:val="7"/>
          <w:w w:val="103"/>
        </w:rPr>
        <w:t>Основные принципы содержания программы:</w:t>
      </w:r>
    </w:p>
    <w:p w14:paraId="2A97ACDB" w14:textId="77777777" w:rsidR="00B623B4" w:rsidRPr="00B623B4" w:rsidRDefault="00B623B4" w:rsidP="00996693">
      <w:pPr>
        <w:widowControl/>
        <w:numPr>
          <w:ilvl w:val="0"/>
          <w:numId w:val="32"/>
        </w:numPr>
        <w:autoSpaceDE/>
        <w:autoSpaceDN/>
        <w:ind w:left="714" w:hanging="357"/>
        <w:contextualSpacing/>
        <w:jc w:val="both"/>
        <w:rPr>
          <w:lang w:eastAsia="ru-RU"/>
        </w:rPr>
      </w:pPr>
      <w:r w:rsidRPr="00B623B4">
        <w:rPr>
          <w:lang w:eastAsia="ru-RU"/>
        </w:rPr>
        <w:t>научная обоснованность и практическая целесообразность;</w:t>
      </w:r>
    </w:p>
    <w:p w14:paraId="17CF0EF9" w14:textId="77777777" w:rsidR="00B623B4" w:rsidRPr="00B623B4" w:rsidRDefault="00B623B4" w:rsidP="00996693">
      <w:pPr>
        <w:widowControl/>
        <w:numPr>
          <w:ilvl w:val="0"/>
          <w:numId w:val="32"/>
        </w:numPr>
        <w:autoSpaceDE/>
        <w:autoSpaceDN/>
        <w:ind w:left="714" w:hanging="357"/>
        <w:contextualSpacing/>
        <w:jc w:val="both"/>
        <w:rPr>
          <w:lang w:eastAsia="ru-RU"/>
        </w:rPr>
      </w:pPr>
      <w:r w:rsidRPr="00B623B4">
        <w:rPr>
          <w:lang w:eastAsia="ru-RU"/>
        </w:rPr>
        <w:t>возрастная адекватность;</w:t>
      </w:r>
    </w:p>
    <w:p w14:paraId="7D7E2FE2" w14:textId="77777777" w:rsidR="00B623B4" w:rsidRPr="00B623B4" w:rsidRDefault="00B623B4" w:rsidP="00996693">
      <w:pPr>
        <w:widowControl/>
        <w:numPr>
          <w:ilvl w:val="0"/>
          <w:numId w:val="32"/>
        </w:numPr>
        <w:autoSpaceDE/>
        <w:autoSpaceDN/>
        <w:ind w:left="714" w:hanging="357"/>
        <w:contextualSpacing/>
        <w:jc w:val="both"/>
        <w:rPr>
          <w:lang w:eastAsia="ru-RU"/>
        </w:rPr>
      </w:pPr>
      <w:r w:rsidRPr="00B623B4">
        <w:rPr>
          <w:lang w:eastAsia="ru-RU"/>
        </w:rPr>
        <w:t>необходимость и достаточность информации;</w:t>
      </w:r>
    </w:p>
    <w:p w14:paraId="6CFFF19A" w14:textId="77777777" w:rsidR="00B623B4" w:rsidRPr="00B623B4" w:rsidRDefault="00B623B4" w:rsidP="00996693">
      <w:pPr>
        <w:widowControl/>
        <w:numPr>
          <w:ilvl w:val="0"/>
          <w:numId w:val="32"/>
        </w:numPr>
        <w:autoSpaceDE/>
        <w:autoSpaceDN/>
        <w:ind w:left="714" w:hanging="357"/>
        <w:contextualSpacing/>
        <w:jc w:val="both"/>
        <w:rPr>
          <w:lang w:eastAsia="ru-RU"/>
        </w:rPr>
      </w:pPr>
      <w:r w:rsidRPr="00B623B4">
        <w:rPr>
          <w:lang w:eastAsia="ru-RU"/>
        </w:rPr>
        <w:t>вовлеченность семьи и реализацию программы.</w:t>
      </w:r>
    </w:p>
    <w:p w14:paraId="31E48E91" w14:textId="77777777" w:rsidR="00B623B4" w:rsidRPr="00B623B4" w:rsidRDefault="00B623B4" w:rsidP="00B623B4">
      <w:pPr>
        <w:contextualSpacing/>
        <w:jc w:val="both"/>
        <w:rPr>
          <w:lang w:eastAsia="ru-RU"/>
        </w:rPr>
      </w:pPr>
      <w:r w:rsidRPr="00B623B4">
        <w:rPr>
          <w:b/>
        </w:rPr>
        <w:t>Особенности программы</w:t>
      </w:r>
      <w:r w:rsidRPr="00B623B4">
        <w:rPr>
          <w:lang w:eastAsia="ru-RU"/>
        </w:rPr>
        <w:t xml:space="preserve"> </w:t>
      </w:r>
    </w:p>
    <w:p w14:paraId="283E20A0" w14:textId="77777777" w:rsidR="00B623B4" w:rsidRPr="00B623B4" w:rsidRDefault="00B623B4" w:rsidP="00B623B4">
      <w:pPr>
        <w:contextualSpacing/>
        <w:jc w:val="both"/>
        <w:rPr>
          <w:lang w:eastAsia="ru-RU"/>
        </w:rPr>
      </w:pPr>
      <w:r w:rsidRPr="00B623B4">
        <w:rPr>
          <w:lang w:eastAsia="ru-RU"/>
        </w:rPr>
        <w:t xml:space="preserve">Программа ориентирована на  младших школьников. </w:t>
      </w:r>
    </w:p>
    <w:p w14:paraId="72766CB1" w14:textId="77777777" w:rsidR="00B623B4" w:rsidRPr="00B623B4" w:rsidRDefault="00B623B4" w:rsidP="00B623B4">
      <w:pPr>
        <w:contextualSpacing/>
        <w:jc w:val="both"/>
        <w:rPr>
          <w:lang w:eastAsia="ru-RU"/>
        </w:rPr>
      </w:pPr>
      <w:r w:rsidRPr="00B623B4">
        <w:rPr>
          <w:lang w:eastAsia="ru-RU"/>
        </w:rPr>
        <w:t>Выбор содержания программы не случаен, ведь  правильное   питание  – один из «краеугольных камней», на котором базируется здоровье человека.</w:t>
      </w:r>
    </w:p>
    <w:p w14:paraId="4434C8F2" w14:textId="77777777" w:rsidR="00B623B4" w:rsidRPr="00B623B4" w:rsidRDefault="00B623B4" w:rsidP="00B623B4">
      <w:pPr>
        <w:contextualSpacing/>
        <w:jc w:val="both"/>
        <w:rPr>
          <w:lang w:eastAsia="ru-RU"/>
        </w:rPr>
      </w:pPr>
      <w:r w:rsidRPr="00B623B4">
        <w:rPr>
          <w:lang w:eastAsia="ru-RU"/>
        </w:rPr>
        <w:t>В программе  ребёнку  предлагается множество интересных игр. В них  ребенок  не только учится сам, но и учит других – своих друзей, родителей. Малыши в игре узнают о полезных и необременительных для семейного бюджета блюдах.</w:t>
      </w:r>
    </w:p>
    <w:p w14:paraId="380DD57D" w14:textId="77777777" w:rsidR="00B623B4" w:rsidRPr="00B623B4" w:rsidRDefault="00B623B4" w:rsidP="00B623B4">
      <w:pPr>
        <w:contextualSpacing/>
        <w:jc w:val="both"/>
      </w:pPr>
      <w:r w:rsidRPr="00B623B4">
        <w:rPr>
          <w:b/>
        </w:rPr>
        <w:t>Адресность:</w:t>
      </w:r>
      <w:r w:rsidRPr="00B623B4">
        <w:t xml:space="preserve"> программа рекомендована для 1-4 классов и рассчитана на четыре года обучения: 1 класс – 33 часа, 2 класс – 34 часа, 3 класс – 34 часа, 4 класс – 34 часа. </w:t>
      </w:r>
    </w:p>
    <w:p w14:paraId="05C3F3A1" w14:textId="77777777" w:rsidR="00B623B4" w:rsidRPr="00B623B4" w:rsidRDefault="00B623B4" w:rsidP="00B623B4">
      <w:pPr>
        <w:contextualSpacing/>
        <w:jc w:val="both"/>
      </w:pPr>
      <w:r w:rsidRPr="00B623B4">
        <w:t>Форма реализации промежуточного контроля – проект.</w:t>
      </w:r>
    </w:p>
    <w:p w14:paraId="01532403" w14:textId="5D48D9CF" w:rsidR="00B623B4" w:rsidRPr="00B623B4" w:rsidRDefault="00B623B4" w:rsidP="00B623B4">
      <w:pPr>
        <w:contextualSpacing/>
        <w:jc w:val="both"/>
      </w:pPr>
      <w:r w:rsidRPr="00B623B4">
        <w:t>Форма реализации рабоч</w:t>
      </w:r>
      <w:r w:rsidR="00914DFB">
        <w:t>ей программы: кружковая работа.</w:t>
      </w:r>
    </w:p>
    <w:p w14:paraId="6D9934DE" w14:textId="77777777" w:rsidR="00B623B4" w:rsidRPr="00B623B4" w:rsidRDefault="00B623B4" w:rsidP="00B623B4">
      <w:pPr>
        <w:contextualSpacing/>
        <w:jc w:val="center"/>
        <w:rPr>
          <w:b/>
        </w:rPr>
      </w:pPr>
      <w:r w:rsidRPr="00B623B4">
        <w:rPr>
          <w:b/>
        </w:rPr>
        <w:t>Содержание программы 1 класс</w:t>
      </w:r>
    </w:p>
    <w:tbl>
      <w:tblPr>
        <w:tblStyle w:val="a8"/>
        <w:tblW w:w="0" w:type="auto"/>
        <w:tblLook w:val="04A0" w:firstRow="1" w:lastRow="0" w:firstColumn="1" w:lastColumn="0" w:noHBand="0" w:noVBand="1"/>
      </w:tblPr>
      <w:tblGrid>
        <w:gridCol w:w="959"/>
        <w:gridCol w:w="2410"/>
        <w:gridCol w:w="2373"/>
        <w:gridCol w:w="1914"/>
        <w:gridCol w:w="1915"/>
      </w:tblGrid>
      <w:tr w:rsidR="00B623B4" w:rsidRPr="00B623B4" w14:paraId="4B4D137E" w14:textId="77777777" w:rsidTr="00B623B4">
        <w:tc>
          <w:tcPr>
            <w:tcW w:w="959" w:type="dxa"/>
          </w:tcPr>
          <w:p w14:paraId="298E282E" w14:textId="77777777" w:rsidR="00B623B4" w:rsidRPr="00B623B4" w:rsidRDefault="00B623B4" w:rsidP="00B623B4">
            <w:pPr>
              <w:contextualSpacing/>
              <w:jc w:val="center"/>
            </w:pPr>
            <w:r w:rsidRPr="00B623B4">
              <w:t>№ п/п</w:t>
            </w:r>
          </w:p>
        </w:tc>
        <w:tc>
          <w:tcPr>
            <w:tcW w:w="2410" w:type="dxa"/>
          </w:tcPr>
          <w:p w14:paraId="4DA83192" w14:textId="77777777" w:rsidR="00B623B4" w:rsidRPr="00B623B4" w:rsidRDefault="00B623B4" w:rsidP="00B623B4">
            <w:pPr>
              <w:contextualSpacing/>
              <w:jc w:val="center"/>
            </w:pPr>
            <w:r w:rsidRPr="00B623B4">
              <w:t>Название раздела</w:t>
            </w:r>
          </w:p>
        </w:tc>
        <w:tc>
          <w:tcPr>
            <w:tcW w:w="2373" w:type="dxa"/>
          </w:tcPr>
          <w:p w14:paraId="4882851B" w14:textId="77777777" w:rsidR="00B623B4" w:rsidRPr="00B623B4" w:rsidRDefault="00B623B4" w:rsidP="00B623B4">
            <w:pPr>
              <w:contextualSpacing/>
              <w:jc w:val="center"/>
            </w:pPr>
            <w:r w:rsidRPr="00B623B4">
              <w:t>Название темы</w:t>
            </w:r>
          </w:p>
        </w:tc>
        <w:tc>
          <w:tcPr>
            <w:tcW w:w="1914" w:type="dxa"/>
          </w:tcPr>
          <w:p w14:paraId="52393932" w14:textId="77777777" w:rsidR="00B623B4" w:rsidRPr="00B623B4" w:rsidRDefault="00B623B4" w:rsidP="00B623B4">
            <w:pPr>
              <w:contextualSpacing/>
              <w:jc w:val="center"/>
            </w:pPr>
            <w:r w:rsidRPr="00B623B4">
              <w:t>Вид организации внеурочной деятельности</w:t>
            </w:r>
          </w:p>
        </w:tc>
        <w:tc>
          <w:tcPr>
            <w:tcW w:w="1915" w:type="dxa"/>
          </w:tcPr>
          <w:p w14:paraId="78540B94" w14:textId="77777777" w:rsidR="00B623B4" w:rsidRPr="00B623B4" w:rsidRDefault="00B623B4" w:rsidP="00B623B4">
            <w:pPr>
              <w:contextualSpacing/>
              <w:jc w:val="center"/>
            </w:pPr>
            <w:r w:rsidRPr="00B623B4">
              <w:t>Форма организации внеурочной деятельности</w:t>
            </w:r>
          </w:p>
        </w:tc>
      </w:tr>
      <w:tr w:rsidR="00B623B4" w:rsidRPr="00B623B4" w14:paraId="0EF7FCF2" w14:textId="77777777" w:rsidTr="00B623B4">
        <w:tc>
          <w:tcPr>
            <w:tcW w:w="959" w:type="dxa"/>
          </w:tcPr>
          <w:p w14:paraId="66F1A3CF" w14:textId="77777777" w:rsidR="00B623B4" w:rsidRPr="00B623B4" w:rsidRDefault="00B623B4" w:rsidP="00B623B4">
            <w:pPr>
              <w:contextualSpacing/>
              <w:jc w:val="center"/>
            </w:pPr>
            <w:r w:rsidRPr="00B623B4">
              <w:t>1.</w:t>
            </w:r>
          </w:p>
        </w:tc>
        <w:tc>
          <w:tcPr>
            <w:tcW w:w="2410" w:type="dxa"/>
          </w:tcPr>
          <w:p w14:paraId="5F2630A3" w14:textId="77777777" w:rsidR="00B623B4" w:rsidRPr="00B623B4" w:rsidRDefault="00B623B4" w:rsidP="00B623B4">
            <w:pPr>
              <w:contextualSpacing/>
            </w:pPr>
            <w:r w:rsidRPr="00B623B4">
              <w:t>Поговорим о продуктах.</w:t>
            </w:r>
          </w:p>
        </w:tc>
        <w:tc>
          <w:tcPr>
            <w:tcW w:w="2373" w:type="dxa"/>
          </w:tcPr>
          <w:p w14:paraId="5724C165" w14:textId="77777777" w:rsidR="00B623B4" w:rsidRPr="00B623B4" w:rsidRDefault="00B623B4" w:rsidP="00B623B4">
            <w:pPr>
              <w:contextualSpacing/>
            </w:pPr>
            <w:r w:rsidRPr="00B623B4">
              <w:t xml:space="preserve">Питание и здоровье. Из чего состоит наша пища. Когда надо есть и сколько. Питательные вещества. Как готовят пищу. Способы хранения пищи. </w:t>
            </w:r>
          </w:p>
        </w:tc>
        <w:tc>
          <w:tcPr>
            <w:tcW w:w="1914" w:type="dxa"/>
          </w:tcPr>
          <w:p w14:paraId="381C13E9" w14:textId="77777777" w:rsidR="00B623B4" w:rsidRPr="00B623B4" w:rsidRDefault="00B623B4" w:rsidP="00B623B4">
            <w:pPr>
              <w:contextualSpacing/>
            </w:pPr>
            <w:r w:rsidRPr="00B623B4">
              <w:t>Игровая.</w:t>
            </w:r>
          </w:p>
          <w:p w14:paraId="2834B1C8" w14:textId="77777777" w:rsidR="00B623B4" w:rsidRPr="00B623B4" w:rsidRDefault="00B623B4" w:rsidP="00B623B4">
            <w:pPr>
              <w:contextualSpacing/>
            </w:pPr>
            <w:r w:rsidRPr="00B623B4">
              <w:t>Познавательная.</w:t>
            </w:r>
          </w:p>
          <w:p w14:paraId="0894FADC" w14:textId="77777777" w:rsidR="00B623B4" w:rsidRPr="00B623B4" w:rsidRDefault="00B623B4" w:rsidP="00B623B4">
            <w:pPr>
              <w:contextualSpacing/>
            </w:pPr>
            <w:r w:rsidRPr="00B623B4">
              <w:t>Проблемно-ценностное общение.</w:t>
            </w:r>
          </w:p>
          <w:p w14:paraId="56687C0C" w14:textId="77777777" w:rsidR="00B623B4" w:rsidRPr="00B623B4" w:rsidRDefault="00B623B4" w:rsidP="00B623B4">
            <w:pPr>
              <w:contextualSpacing/>
            </w:pPr>
            <w:r w:rsidRPr="00B623B4">
              <w:t>Досуговое общение.</w:t>
            </w:r>
          </w:p>
          <w:p w14:paraId="016BC60F" w14:textId="77777777" w:rsidR="00B623B4" w:rsidRPr="00B623B4" w:rsidRDefault="00B623B4" w:rsidP="00B623B4">
            <w:pPr>
              <w:contextualSpacing/>
            </w:pPr>
            <w:r w:rsidRPr="00B623B4">
              <w:t>Проектная деятельность.</w:t>
            </w:r>
          </w:p>
          <w:p w14:paraId="1E99DDEE" w14:textId="77777777" w:rsidR="00B623B4" w:rsidRPr="00B623B4" w:rsidRDefault="00B623B4" w:rsidP="00B623B4">
            <w:pPr>
              <w:contextualSpacing/>
            </w:pPr>
            <w:r w:rsidRPr="00B623B4">
              <w:t>Художественное творчество.</w:t>
            </w:r>
          </w:p>
          <w:p w14:paraId="0FE3BAF2" w14:textId="77777777" w:rsidR="00B623B4" w:rsidRPr="00B623B4" w:rsidRDefault="00B623B4" w:rsidP="00B623B4">
            <w:pPr>
              <w:contextualSpacing/>
            </w:pPr>
            <w:r w:rsidRPr="00B623B4">
              <w:t>Социальное творчество.</w:t>
            </w:r>
          </w:p>
          <w:p w14:paraId="2E879FD5" w14:textId="77777777" w:rsidR="00B623B4" w:rsidRPr="00B623B4" w:rsidRDefault="00B623B4" w:rsidP="00B623B4">
            <w:pPr>
              <w:contextualSpacing/>
            </w:pPr>
            <w:r w:rsidRPr="00B623B4">
              <w:t>Техническое творчество.</w:t>
            </w:r>
          </w:p>
          <w:p w14:paraId="240B7C45" w14:textId="77777777" w:rsidR="00B623B4" w:rsidRPr="00B623B4" w:rsidRDefault="00B623B4" w:rsidP="00B623B4">
            <w:pPr>
              <w:contextualSpacing/>
            </w:pPr>
            <w:r w:rsidRPr="00B623B4">
              <w:t>Трудовая деятельность.</w:t>
            </w:r>
          </w:p>
          <w:p w14:paraId="67AB22A4" w14:textId="77777777" w:rsidR="00B623B4" w:rsidRPr="00B623B4" w:rsidRDefault="00B623B4" w:rsidP="00B623B4">
            <w:pPr>
              <w:contextualSpacing/>
            </w:pPr>
            <w:r w:rsidRPr="00B623B4">
              <w:t>Спортивно-оздоровительная деятельность.</w:t>
            </w:r>
          </w:p>
          <w:p w14:paraId="2B5CDF49" w14:textId="77777777" w:rsidR="00B623B4" w:rsidRPr="00B623B4" w:rsidRDefault="00B623B4" w:rsidP="00B623B4">
            <w:pPr>
              <w:contextualSpacing/>
            </w:pPr>
            <w:r w:rsidRPr="00B623B4">
              <w:t>Туристско-краеведческая деятельность.</w:t>
            </w:r>
          </w:p>
        </w:tc>
        <w:tc>
          <w:tcPr>
            <w:tcW w:w="1915" w:type="dxa"/>
          </w:tcPr>
          <w:p w14:paraId="24EEAC51" w14:textId="77777777" w:rsidR="00B623B4" w:rsidRPr="00B623B4" w:rsidRDefault="00B623B4" w:rsidP="00B623B4">
            <w:pPr>
              <w:contextualSpacing/>
            </w:pPr>
            <w:r w:rsidRPr="00B623B4">
              <w:t>Экскурсия.</w:t>
            </w:r>
          </w:p>
          <w:p w14:paraId="73556D20" w14:textId="77777777" w:rsidR="00B623B4" w:rsidRPr="00B623B4" w:rsidRDefault="00B623B4" w:rsidP="00B623B4">
            <w:pPr>
              <w:contextualSpacing/>
            </w:pPr>
            <w:r w:rsidRPr="00B623B4">
              <w:t>Кружок.</w:t>
            </w:r>
          </w:p>
          <w:p w14:paraId="2F484C54" w14:textId="77777777" w:rsidR="00B623B4" w:rsidRPr="00B623B4" w:rsidRDefault="00B623B4" w:rsidP="00B623B4">
            <w:pPr>
              <w:contextualSpacing/>
            </w:pPr>
            <w:r w:rsidRPr="00B623B4">
              <w:t>Секция.</w:t>
            </w:r>
          </w:p>
          <w:p w14:paraId="03A4F4FB" w14:textId="77777777" w:rsidR="00B623B4" w:rsidRPr="00B623B4" w:rsidRDefault="00B623B4" w:rsidP="00B623B4">
            <w:pPr>
              <w:contextualSpacing/>
            </w:pPr>
            <w:r w:rsidRPr="00B623B4">
              <w:t>Круглый стол.</w:t>
            </w:r>
          </w:p>
          <w:p w14:paraId="6A56F914" w14:textId="77777777" w:rsidR="00B623B4" w:rsidRPr="00B623B4" w:rsidRDefault="00B623B4" w:rsidP="00B623B4">
            <w:pPr>
              <w:contextualSpacing/>
            </w:pPr>
            <w:r w:rsidRPr="00B623B4">
              <w:t>Конференция.</w:t>
            </w:r>
          </w:p>
          <w:p w14:paraId="259E6170" w14:textId="77777777" w:rsidR="00B623B4" w:rsidRPr="00B623B4" w:rsidRDefault="00B623B4" w:rsidP="00B623B4">
            <w:pPr>
              <w:contextualSpacing/>
            </w:pPr>
            <w:r w:rsidRPr="00B623B4">
              <w:t>Олимпиада.</w:t>
            </w:r>
          </w:p>
          <w:p w14:paraId="480CD21D" w14:textId="77777777" w:rsidR="00B623B4" w:rsidRPr="00B623B4" w:rsidRDefault="00B623B4" w:rsidP="00B623B4">
            <w:pPr>
              <w:contextualSpacing/>
            </w:pPr>
            <w:r w:rsidRPr="00B623B4">
              <w:t>Соревнования.</w:t>
            </w:r>
          </w:p>
          <w:p w14:paraId="2EE586DE" w14:textId="77777777" w:rsidR="00B623B4" w:rsidRPr="00B623B4" w:rsidRDefault="00B623B4" w:rsidP="00B623B4">
            <w:pPr>
              <w:contextualSpacing/>
            </w:pPr>
            <w:r w:rsidRPr="00B623B4">
              <w:t>Поисковые и научные исследования.</w:t>
            </w:r>
          </w:p>
          <w:p w14:paraId="3673AE71" w14:textId="77777777" w:rsidR="00B623B4" w:rsidRPr="00B623B4" w:rsidRDefault="00B623B4" w:rsidP="00B623B4">
            <w:pPr>
              <w:contextualSpacing/>
            </w:pPr>
            <w:r w:rsidRPr="00B623B4">
              <w:t>Общественно-полезные практики.</w:t>
            </w:r>
          </w:p>
        </w:tc>
      </w:tr>
      <w:tr w:rsidR="00B623B4" w:rsidRPr="00B623B4" w14:paraId="075006B9" w14:textId="77777777" w:rsidTr="00B623B4">
        <w:tc>
          <w:tcPr>
            <w:tcW w:w="959" w:type="dxa"/>
          </w:tcPr>
          <w:p w14:paraId="5AAF85DC" w14:textId="77777777" w:rsidR="00B623B4" w:rsidRPr="00B623B4" w:rsidRDefault="00B623B4" w:rsidP="00B623B4">
            <w:pPr>
              <w:contextualSpacing/>
              <w:jc w:val="center"/>
            </w:pPr>
            <w:r w:rsidRPr="00B623B4">
              <w:t>2.</w:t>
            </w:r>
          </w:p>
        </w:tc>
        <w:tc>
          <w:tcPr>
            <w:tcW w:w="2410" w:type="dxa"/>
          </w:tcPr>
          <w:p w14:paraId="1AAF40BC" w14:textId="77777777" w:rsidR="00B623B4" w:rsidRPr="00B623B4" w:rsidRDefault="00B623B4" w:rsidP="00B623B4">
            <w:pPr>
              <w:contextualSpacing/>
            </w:pPr>
            <w:r w:rsidRPr="00B623B4">
              <w:t xml:space="preserve">Давайте узнаем о продуктах. </w:t>
            </w:r>
          </w:p>
        </w:tc>
        <w:tc>
          <w:tcPr>
            <w:tcW w:w="2373" w:type="dxa"/>
          </w:tcPr>
          <w:p w14:paraId="505330C8" w14:textId="77777777" w:rsidR="00B623B4" w:rsidRPr="00B623B4" w:rsidRDefault="00B623B4" w:rsidP="00B623B4">
            <w:pPr>
              <w:contextualSpacing/>
            </w:pPr>
            <w:r w:rsidRPr="00B623B4">
              <w:t>Из чего варят кашу.</w:t>
            </w:r>
          </w:p>
          <w:p w14:paraId="2283433F" w14:textId="77777777" w:rsidR="00B623B4" w:rsidRPr="00B623B4" w:rsidRDefault="00B623B4" w:rsidP="00B623B4">
            <w:pPr>
              <w:contextualSpacing/>
            </w:pPr>
            <w:r w:rsidRPr="00B623B4">
              <w:t>Поставщики витаминов – овощи.</w:t>
            </w:r>
          </w:p>
          <w:p w14:paraId="20B79284" w14:textId="77777777" w:rsidR="00B623B4" w:rsidRPr="00B623B4" w:rsidRDefault="00B623B4" w:rsidP="00B623B4">
            <w:pPr>
              <w:contextualSpacing/>
            </w:pPr>
            <w:r w:rsidRPr="00B623B4">
              <w:lastRenderedPageBreak/>
              <w:t>Молоко и молочные продукты. Рыба и рыбные блюда.</w:t>
            </w:r>
          </w:p>
          <w:p w14:paraId="3D7CA87F" w14:textId="77777777" w:rsidR="00B623B4" w:rsidRPr="00B623B4" w:rsidRDefault="00B623B4" w:rsidP="00B623B4">
            <w:pPr>
              <w:contextualSpacing/>
            </w:pPr>
            <w:r w:rsidRPr="00B623B4">
              <w:t>Фрукты – солнечные плоды. Ягоды – витаминный клад.</w:t>
            </w:r>
          </w:p>
          <w:p w14:paraId="7258E21B" w14:textId="77777777" w:rsidR="00B623B4" w:rsidRPr="00B623B4" w:rsidRDefault="00B623B4" w:rsidP="00B623B4">
            <w:pPr>
              <w:contextualSpacing/>
            </w:pPr>
            <w:r w:rsidRPr="00B623B4">
              <w:t>Что такое овощи.</w:t>
            </w:r>
          </w:p>
          <w:p w14:paraId="56E71B12" w14:textId="77777777" w:rsidR="00B623B4" w:rsidRPr="00B623B4" w:rsidRDefault="00B623B4" w:rsidP="00B623B4">
            <w:pPr>
              <w:contextualSpacing/>
            </w:pPr>
            <w:r w:rsidRPr="00B623B4">
              <w:t>Полезные напитки.</w:t>
            </w:r>
          </w:p>
          <w:p w14:paraId="7B0665B7" w14:textId="77777777" w:rsidR="00B623B4" w:rsidRPr="00B623B4" w:rsidRDefault="00B623B4" w:rsidP="00B623B4">
            <w:pPr>
              <w:contextualSpacing/>
            </w:pPr>
            <w:r w:rsidRPr="00B623B4">
              <w:t>Малознакомые и редко используемые овощи и овощная зелень. Хлеб – всему голова. Где найти витамины зимой и весной. Практическое занятие №1. Если хочешь быть здоров.</w:t>
            </w:r>
          </w:p>
        </w:tc>
        <w:tc>
          <w:tcPr>
            <w:tcW w:w="1914" w:type="dxa"/>
          </w:tcPr>
          <w:p w14:paraId="3F791810" w14:textId="77777777" w:rsidR="00B623B4" w:rsidRPr="00B623B4" w:rsidRDefault="00B623B4" w:rsidP="00B623B4">
            <w:pPr>
              <w:contextualSpacing/>
            </w:pPr>
            <w:r w:rsidRPr="00B623B4">
              <w:lastRenderedPageBreak/>
              <w:t>Игровая.</w:t>
            </w:r>
          </w:p>
          <w:p w14:paraId="239CFDF3" w14:textId="77777777" w:rsidR="00B623B4" w:rsidRPr="00B623B4" w:rsidRDefault="00B623B4" w:rsidP="00B623B4">
            <w:pPr>
              <w:contextualSpacing/>
            </w:pPr>
            <w:r w:rsidRPr="00B623B4">
              <w:t>Познавательная.</w:t>
            </w:r>
          </w:p>
          <w:p w14:paraId="58C7087A" w14:textId="77777777" w:rsidR="00B623B4" w:rsidRPr="00B623B4" w:rsidRDefault="00B623B4" w:rsidP="00B623B4">
            <w:pPr>
              <w:contextualSpacing/>
            </w:pPr>
            <w:r w:rsidRPr="00B623B4">
              <w:t>Проблемно-</w:t>
            </w:r>
            <w:r w:rsidRPr="00B623B4">
              <w:lastRenderedPageBreak/>
              <w:t>ценностное общение.</w:t>
            </w:r>
          </w:p>
          <w:p w14:paraId="669D08CF" w14:textId="77777777" w:rsidR="00B623B4" w:rsidRPr="00B623B4" w:rsidRDefault="00B623B4" w:rsidP="00B623B4">
            <w:pPr>
              <w:contextualSpacing/>
            </w:pPr>
            <w:r w:rsidRPr="00B623B4">
              <w:t>Досуговое общение.</w:t>
            </w:r>
          </w:p>
          <w:p w14:paraId="3167DAE5" w14:textId="77777777" w:rsidR="00B623B4" w:rsidRPr="00B623B4" w:rsidRDefault="00B623B4" w:rsidP="00B623B4">
            <w:pPr>
              <w:contextualSpacing/>
            </w:pPr>
            <w:r w:rsidRPr="00B623B4">
              <w:t>Проектная деятельность.</w:t>
            </w:r>
          </w:p>
          <w:p w14:paraId="78455A08" w14:textId="77777777" w:rsidR="00B623B4" w:rsidRPr="00B623B4" w:rsidRDefault="00B623B4" w:rsidP="00B623B4">
            <w:pPr>
              <w:contextualSpacing/>
            </w:pPr>
            <w:r w:rsidRPr="00B623B4">
              <w:t>Художественное творчество.</w:t>
            </w:r>
          </w:p>
          <w:p w14:paraId="179BD2C1" w14:textId="77777777" w:rsidR="00B623B4" w:rsidRPr="00B623B4" w:rsidRDefault="00B623B4" w:rsidP="00B623B4">
            <w:pPr>
              <w:contextualSpacing/>
            </w:pPr>
            <w:r w:rsidRPr="00B623B4">
              <w:t>Социальное творчество.</w:t>
            </w:r>
          </w:p>
          <w:p w14:paraId="4FF0F4AE" w14:textId="77777777" w:rsidR="00B623B4" w:rsidRPr="00B623B4" w:rsidRDefault="00B623B4" w:rsidP="00B623B4">
            <w:pPr>
              <w:contextualSpacing/>
            </w:pPr>
            <w:r w:rsidRPr="00B623B4">
              <w:t>Техническое творчество.</w:t>
            </w:r>
          </w:p>
          <w:p w14:paraId="69E78463" w14:textId="77777777" w:rsidR="00B623B4" w:rsidRPr="00B623B4" w:rsidRDefault="00B623B4" w:rsidP="00B623B4">
            <w:pPr>
              <w:contextualSpacing/>
            </w:pPr>
            <w:r w:rsidRPr="00B623B4">
              <w:t>Трудовая деятельность.</w:t>
            </w:r>
          </w:p>
          <w:p w14:paraId="71CEA73F" w14:textId="77777777" w:rsidR="00B623B4" w:rsidRPr="00B623B4" w:rsidRDefault="00B623B4" w:rsidP="00B623B4">
            <w:pPr>
              <w:contextualSpacing/>
            </w:pPr>
            <w:r w:rsidRPr="00B623B4">
              <w:t>Спортивно-оздоровительная деятельность.</w:t>
            </w:r>
          </w:p>
          <w:p w14:paraId="1FF32190" w14:textId="77777777" w:rsidR="00B623B4" w:rsidRPr="00B623B4" w:rsidRDefault="00B623B4" w:rsidP="00B623B4">
            <w:pPr>
              <w:contextualSpacing/>
            </w:pPr>
            <w:r w:rsidRPr="00B623B4">
              <w:t>Туристско-краеведческая деятельность.</w:t>
            </w:r>
          </w:p>
        </w:tc>
        <w:tc>
          <w:tcPr>
            <w:tcW w:w="1915" w:type="dxa"/>
          </w:tcPr>
          <w:p w14:paraId="4D5B4696" w14:textId="77777777" w:rsidR="00B623B4" w:rsidRPr="00B623B4" w:rsidRDefault="00B623B4" w:rsidP="00B623B4">
            <w:pPr>
              <w:contextualSpacing/>
            </w:pPr>
            <w:r w:rsidRPr="00B623B4">
              <w:lastRenderedPageBreak/>
              <w:t>Экскурсия.</w:t>
            </w:r>
          </w:p>
          <w:p w14:paraId="41AFC7F3" w14:textId="77777777" w:rsidR="00B623B4" w:rsidRPr="00B623B4" w:rsidRDefault="00B623B4" w:rsidP="00B623B4">
            <w:pPr>
              <w:contextualSpacing/>
            </w:pPr>
            <w:r w:rsidRPr="00B623B4">
              <w:t>Кружок.</w:t>
            </w:r>
          </w:p>
          <w:p w14:paraId="0F969EDB" w14:textId="77777777" w:rsidR="00B623B4" w:rsidRPr="00B623B4" w:rsidRDefault="00B623B4" w:rsidP="00B623B4">
            <w:pPr>
              <w:contextualSpacing/>
            </w:pPr>
            <w:r w:rsidRPr="00B623B4">
              <w:t>Секция.</w:t>
            </w:r>
          </w:p>
          <w:p w14:paraId="2058E86A" w14:textId="77777777" w:rsidR="00B623B4" w:rsidRPr="00B623B4" w:rsidRDefault="00B623B4" w:rsidP="00B623B4">
            <w:pPr>
              <w:contextualSpacing/>
            </w:pPr>
            <w:r w:rsidRPr="00B623B4">
              <w:lastRenderedPageBreak/>
              <w:t>Круглый стол.</w:t>
            </w:r>
          </w:p>
          <w:p w14:paraId="0DD8EE79" w14:textId="77777777" w:rsidR="00B623B4" w:rsidRPr="00B623B4" w:rsidRDefault="00B623B4" w:rsidP="00B623B4">
            <w:pPr>
              <w:contextualSpacing/>
            </w:pPr>
            <w:r w:rsidRPr="00B623B4">
              <w:t>Конференция.</w:t>
            </w:r>
          </w:p>
          <w:p w14:paraId="564141C4" w14:textId="77777777" w:rsidR="00B623B4" w:rsidRPr="00B623B4" w:rsidRDefault="00B623B4" w:rsidP="00B623B4">
            <w:pPr>
              <w:contextualSpacing/>
            </w:pPr>
            <w:r w:rsidRPr="00B623B4">
              <w:t>Олимпиада.</w:t>
            </w:r>
          </w:p>
          <w:p w14:paraId="2084E3AE" w14:textId="77777777" w:rsidR="00B623B4" w:rsidRPr="00B623B4" w:rsidRDefault="00B623B4" w:rsidP="00B623B4">
            <w:pPr>
              <w:contextualSpacing/>
            </w:pPr>
            <w:r w:rsidRPr="00B623B4">
              <w:t>Соревнования.</w:t>
            </w:r>
          </w:p>
          <w:p w14:paraId="251F5E22" w14:textId="77777777" w:rsidR="00B623B4" w:rsidRPr="00B623B4" w:rsidRDefault="00B623B4" w:rsidP="00B623B4">
            <w:pPr>
              <w:contextualSpacing/>
            </w:pPr>
            <w:r w:rsidRPr="00B623B4">
              <w:t>Поисковые и научные исследования.</w:t>
            </w:r>
          </w:p>
          <w:p w14:paraId="3F6B029D" w14:textId="77777777" w:rsidR="00B623B4" w:rsidRPr="00B623B4" w:rsidRDefault="00B623B4" w:rsidP="00B623B4">
            <w:pPr>
              <w:contextualSpacing/>
            </w:pPr>
            <w:r w:rsidRPr="00B623B4">
              <w:t>Общественно-полезные практики.</w:t>
            </w:r>
          </w:p>
        </w:tc>
      </w:tr>
      <w:tr w:rsidR="00B623B4" w:rsidRPr="00B623B4" w14:paraId="596B7AEA" w14:textId="77777777" w:rsidTr="00B623B4">
        <w:tc>
          <w:tcPr>
            <w:tcW w:w="959" w:type="dxa"/>
          </w:tcPr>
          <w:p w14:paraId="241E97D6" w14:textId="77777777" w:rsidR="00B623B4" w:rsidRPr="00B623B4" w:rsidRDefault="00B623B4" w:rsidP="00B623B4">
            <w:pPr>
              <w:contextualSpacing/>
              <w:jc w:val="center"/>
            </w:pPr>
            <w:r w:rsidRPr="00B623B4">
              <w:lastRenderedPageBreak/>
              <w:t>3.</w:t>
            </w:r>
          </w:p>
        </w:tc>
        <w:tc>
          <w:tcPr>
            <w:tcW w:w="2410" w:type="dxa"/>
          </w:tcPr>
          <w:p w14:paraId="44B3C229" w14:textId="77777777" w:rsidR="00B623B4" w:rsidRPr="00B623B4" w:rsidRDefault="00B623B4" w:rsidP="00B623B4">
            <w:pPr>
              <w:contextualSpacing/>
            </w:pPr>
            <w:r w:rsidRPr="00B623B4">
              <w:t>Поговорим о правилах этикета. Культура и гигиена питания.</w:t>
            </w:r>
          </w:p>
        </w:tc>
        <w:tc>
          <w:tcPr>
            <w:tcW w:w="2373" w:type="dxa"/>
          </w:tcPr>
          <w:p w14:paraId="3F2C7B6E" w14:textId="77777777" w:rsidR="00B623B4" w:rsidRPr="00B623B4" w:rsidRDefault="00B623B4" w:rsidP="00B623B4">
            <w:pPr>
              <w:contextualSpacing/>
            </w:pPr>
            <w:r w:rsidRPr="00B623B4">
              <w:t>Как правильно есть. Аптека и здоровое питание. Правильное питание. Игра «Что нужно есть, чтобы быть здоровым». Режим питания. Практическая работа №2. Нужно ли есть рыбу.</w:t>
            </w:r>
          </w:p>
        </w:tc>
        <w:tc>
          <w:tcPr>
            <w:tcW w:w="1914" w:type="dxa"/>
          </w:tcPr>
          <w:p w14:paraId="28881151" w14:textId="77777777" w:rsidR="00B623B4" w:rsidRPr="00B623B4" w:rsidRDefault="00B623B4" w:rsidP="00B623B4">
            <w:pPr>
              <w:contextualSpacing/>
            </w:pPr>
            <w:r w:rsidRPr="00B623B4">
              <w:t>Игровая.</w:t>
            </w:r>
          </w:p>
          <w:p w14:paraId="070D088D" w14:textId="77777777" w:rsidR="00B623B4" w:rsidRPr="00B623B4" w:rsidRDefault="00B623B4" w:rsidP="00B623B4">
            <w:pPr>
              <w:contextualSpacing/>
            </w:pPr>
            <w:r w:rsidRPr="00B623B4">
              <w:t>Познавательная.</w:t>
            </w:r>
          </w:p>
          <w:p w14:paraId="1A0DBE93" w14:textId="77777777" w:rsidR="00B623B4" w:rsidRPr="00B623B4" w:rsidRDefault="00B623B4" w:rsidP="00B623B4">
            <w:pPr>
              <w:contextualSpacing/>
            </w:pPr>
            <w:r w:rsidRPr="00B623B4">
              <w:t>Проблемно-ценностное общение.</w:t>
            </w:r>
          </w:p>
          <w:p w14:paraId="1C54CD78" w14:textId="77777777" w:rsidR="00B623B4" w:rsidRPr="00B623B4" w:rsidRDefault="00B623B4" w:rsidP="00B623B4">
            <w:pPr>
              <w:contextualSpacing/>
            </w:pPr>
            <w:r w:rsidRPr="00B623B4">
              <w:t>Досуговое общение.</w:t>
            </w:r>
          </w:p>
          <w:p w14:paraId="7C5B33AE" w14:textId="77777777" w:rsidR="00B623B4" w:rsidRPr="00B623B4" w:rsidRDefault="00B623B4" w:rsidP="00B623B4">
            <w:pPr>
              <w:contextualSpacing/>
            </w:pPr>
            <w:r w:rsidRPr="00B623B4">
              <w:t>Проектная деятельность.</w:t>
            </w:r>
          </w:p>
          <w:p w14:paraId="51DA982A" w14:textId="77777777" w:rsidR="00B623B4" w:rsidRPr="00B623B4" w:rsidRDefault="00B623B4" w:rsidP="00B623B4">
            <w:pPr>
              <w:contextualSpacing/>
            </w:pPr>
            <w:r w:rsidRPr="00B623B4">
              <w:t>Художественное творчество.</w:t>
            </w:r>
          </w:p>
          <w:p w14:paraId="4A0C6A22" w14:textId="77777777" w:rsidR="00B623B4" w:rsidRPr="00B623B4" w:rsidRDefault="00B623B4" w:rsidP="00B623B4">
            <w:pPr>
              <w:contextualSpacing/>
            </w:pPr>
            <w:r w:rsidRPr="00B623B4">
              <w:t>Социальное творчество.</w:t>
            </w:r>
          </w:p>
          <w:p w14:paraId="59508340" w14:textId="77777777" w:rsidR="00B623B4" w:rsidRPr="00B623B4" w:rsidRDefault="00B623B4" w:rsidP="00B623B4">
            <w:pPr>
              <w:contextualSpacing/>
            </w:pPr>
            <w:r w:rsidRPr="00B623B4">
              <w:t>Техническое творчество.</w:t>
            </w:r>
          </w:p>
          <w:p w14:paraId="00C8137B" w14:textId="77777777" w:rsidR="00B623B4" w:rsidRPr="00B623B4" w:rsidRDefault="00B623B4" w:rsidP="00B623B4">
            <w:pPr>
              <w:contextualSpacing/>
            </w:pPr>
            <w:r w:rsidRPr="00B623B4">
              <w:t>Трудовая деятельность.</w:t>
            </w:r>
          </w:p>
          <w:p w14:paraId="16A0185F" w14:textId="77777777" w:rsidR="00B623B4" w:rsidRPr="00B623B4" w:rsidRDefault="00B623B4" w:rsidP="00B623B4">
            <w:pPr>
              <w:contextualSpacing/>
            </w:pPr>
            <w:r w:rsidRPr="00B623B4">
              <w:t>Спортивно-оздоровительная деятельность.</w:t>
            </w:r>
          </w:p>
          <w:p w14:paraId="16D3C151" w14:textId="77777777" w:rsidR="00B623B4" w:rsidRPr="00B623B4" w:rsidRDefault="00B623B4" w:rsidP="00B623B4">
            <w:pPr>
              <w:contextualSpacing/>
            </w:pPr>
            <w:r w:rsidRPr="00B623B4">
              <w:t>Туристско-краеведческая деятельность.</w:t>
            </w:r>
          </w:p>
        </w:tc>
        <w:tc>
          <w:tcPr>
            <w:tcW w:w="1915" w:type="dxa"/>
          </w:tcPr>
          <w:p w14:paraId="54AC065F" w14:textId="77777777" w:rsidR="00B623B4" w:rsidRPr="00B623B4" w:rsidRDefault="00B623B4" w:rsidP="00B623B4">
            <w:pPr>
              <w:contextualSpacing/>
            </w:pPr>
            <w:r w:rsidRPr="00B623B4">
              <w:t>Экскурсия.</w:t>
            </w:r>
          </w:p>
          <w:p w14:paraId="667D46B5" w14:textId="77777777" w:rsidR="00B623B4" w:rsidRPr="00B623B4" w:rsidRDefault="00B623B4" w:rsidP="00B623B4">
            <w:pPr>
              <w:contextualSpacing/>
            </w:pPr>
            <w:r w:rsidRPr="00B623B4">
              <w:t>Кружок.</w:t>
            </w:r>
          </w:p>
          <w:p w14:paraId="6F0E8E54" w14:textId="77777777" w:rsidR="00B623B4" w:rsidRPr="00B623B4" w:rsidRDefault="00B623B4" w:rsidP="00B623B4">
            <w:pPr>
              <w:contextualSpacing/>
            </w:pPr>
            <w:r w:rsidRPr="00B623B4">
              <w:t>Секция.</w:t>
            </w:r>
          </w:p>
          <w:p w14:paraId="1C772108" w14:textId="77777777" w:rsidR="00B623B4" w:rsidRPr="00B623B4" w:rsidRDefault="00B623B4" w:rsidP="00B623B4">
            <w:pPr>
              <w:contextualSpacing/>
            </w:pPr>
            <w:r w:rsidRPr="00B623B4">
              <w:t>Круглый стол.</w:t>
            </w:r>
          </w:p>
          <w:p w14:paraId="213AF4C4" w14:textId="77777777" w:rsidR="00B623B4" w:rsidRPr="00B623B4" w:rsidRDefault="00B623B4" w:rsidP="00B623B4">
            <w:pPr>
              <w:contextualSpacing/>
            </w:pPr>
            <w:r w:rsidRPr="00B623B4">
              <w:t>Конференция.</w:t>
            </w:r>
          </w:p>
          <w:p w14:paraId="6DCCDA44" w14:textId="77777777" w:rsidR="00B623B4" w:rsidRPr="00B623B4" w:rsidRDefault="00B623B4" w:rsidP="00B623B4">
            <w:pPr>
              <w:contextualSpacing/>
            </w:pPr>
            <w:r w:rsidRPr="00B623B4">
              <w:t>Олимпиада.</w:t>
            </w:r>
          </w:p>
          <w:p w14:paraId="66DE6573" w14:textId="77777777" w:rsidR="00B623B4" w:rsidRPr="00B623B4" w:rsidRDefault="00B623B4" w:rsidP="00B623B4">
            <w:pPr>
              <w:contextualSpacing/>
            </w:pPr>
            <w:r w:rsidRPr="00B623B4">
              <w:t>Соревнования.</w:t>
            </w:r>
          </w:p>
          <w:p w14:paraId="7CE6EBA1" w14:textId="77777777" w:rsidR="00B623B4" w:rsidRPr="00B623B4" w:rsidRDefault="00B623B4" w:rsidP="00B623B4">
            <w:pPr>
              <w:contextualSpacing/>
            </w:pPr>
            <w:r w:rsidRPr="00B623B4">
              <w:t>Поисковые и научные исследования.</w:t>
            </w:r>
          </w:p>
          <w:p w14:paraId="41EA6D2F" w14:textId="77777777" w:rsidR="00B623B4" w:rsidRPr="00B623B4" w:rsidRDefault="00B623B4" w:rsidP="00B623B4">
            <w:pPr>
              <w:contextualSpacing/>
            </w:pPr>
            <w:r w:rsidRPr="00B623B4">
              <w:t>Общественно-полезные практики.</w:t>
            </w:r>
          </w:p>
        </w:tc>
      </w:tr>
      <w:tr w:rsidR="00B623B4" w:rsidRPr="00B623B4" w14:paraId="57BDBB47" w14:textId="77777777" w:rsidTr="00B623B4">
        <w:tc>
          <w:tcPr>
            <w:tcW w:w="959" w:type="dxa"/>
          </w:tcPr>
          <w:p w14:paraId="0B5750DB" w14:textId="77777777" w:rsidR="00B623B4" w:rsidRPr="00B623B4" w:rsidRDefault="00B623B4" w:rsidP="00B623B4">
            <w:pPr>
              <w:contextualSpacing/>
              <w:jc w:val="center"/>
            </w:pPr>
            <w:r w:rsidRPr="00B623B4">
              <w:t>4.</w:t>
            </w:r>
          </w:p>
        </w:tc>
        <w:tc>
          <w:tcPr>
            <w:tcW w:w="2410" w:type="dxa"/>
          </w:tcPr>
          <w:p w14:paraId="2FC59FFA" w14:textId="77777777" w:rsidR="00B623B4" w:rsidRPr="00B623B4" w:rsidRDefault="00B623B4" w:rsidP="00B623B4">
            <w:pPr>
              <w:contextualSpacing/>
            </w:pPr>
            <w:r w:rsidRPr="00B623B4">
              <w:t>Из истории русской кухни. Поговорим о кулинарах – волшебниках.</w:t>
            </w:r>
          </w:p>
        </w:tc>
        <w:tc>
          <w:tcPr>
            <w:tcW w:w="2373" w:type="dxa"/>
          </w:tcPr>
          <w:p w14:paraId="4B96F90F" w14:textId="77777777" w:rsidR="00B623B4" w:rsidRPr="00B623B4" w:rsidRDefault="00B623B4" w:rsidP="00B623B4">
            <w:pPr>
              <w:contextualSpacing/>
            </w:pPr>
            <w:r w:rsidRPr="00B623B4">
              <w:t>Русские блюда. Что готовили в старину. Меню на семейные праздники. Меню на народные праздники. Кулинары, повара – волшебники. Итоговое занятие «Здоровое питание – отличное настроение».</w:t>
            </w:r>
          </w:p>
        </w:tc>
        <w:tc>
          <w:tcPr>
            <w:tcW w:w="1914" w:type="dxa"/>
          </w:tcPr>
          <w:p w14:paraId="79DD99F9" w14:textId="77777777" w:rsidR="00B623B4" w:rsidRPr="00B623B4" w:rsidRDefault="00B623B4" w:rsidP="00B623B4">
            <w:pPr>
              <w:contextualSpacing/>
            </w:pPr>
            <w:r w:rsidRPr="00B623B4">
              <w:t>Игровая.</w:t>
            </w:r>
          </w:p>
          <w:p w14:paraId="4568EA61" w14:textId="77777777" w:rsidR="00B623B4" w:rsidRPr="00B623B4" w:rsidRDefault="00B623B4" w:rsidP="00B623B4">
            <w:pPr>
              <w:contextualSpacing/>
            </w:pPr>
            <w:r w:rsidRPr="00B623B4">
              <w:t>Познавательная.</w:t>
            </w:r>
          </w:p>
          <w:p w14:paraId="64F46E11" w14:textId="77777777" w:rsidR="00B623B4" w:rsidRPr="00B623B4" w:rsidRDefault="00B623B4" w:rsidP="00B623B4">
            <w:pPr>
              <w:contextualSpacing/>
            </w:pPr>
            <w:r w:rsidRPr="00B623B4">
              <w:t>Проблемно-ценностное общение.</w:t>
            </w:r>
          </w:p>
          <w:p w14:paraId="102F726C" w14:textId="77777777" w:rsidR="00B623B4" w:rsidRPr="00B623B4" w:rsidRDefault="00B623B4" w:rsidP="00B623B4">
            <w:pPr>
              <w:contextualSpacing/>
            </w:pPr>
            <w:r w:rsidRPr="00B623B4">
              <w:t>Досуговое общение.</w:t>
            </w:r>
          </w:p>
          <w:p w14:paraId="07455076" w14:textId="77777777" w:rsidR="00B623B4" w:rsidRPr="00B623B4" w:rsidRDefault="00B623B4" w:rsidP="00B623B4">
            <w:pPr>
              <w:contextualSpacing/>
            </w:pPr>
            <w:r w:rsidRPr="00B623B4">
              <w:t>Проектная деятельность.</w:t>
            </w:r>
          </w:p>
          <w:p w14:paraId="092C6D54" w14:textId="77777777" w:rsidR="00B623B4" w:rsidRPr="00B623B4" w:rsidRDefault="00B623B4" w:rsidP="00B623B4">
            <w:pPr>
              <w:contextualSpacing/>
            </w:pPr>
            <w:r w:rsidRPr="00B623B4">
              <w:t>Художественное творчество.</w:t>
            </w:r>
          </w:p>
          <w:p w14:paraId="086AD44F" w14:textId="77777777" w:rsidR="00B623B4" w:rsidRPr="00B623B4" w:rsidRDefault="00B623B4" w:rsidP="00B623B4">
            <w:pPr>
              <w:contextualSpacing/>
            </w:pPr>
            <w:r w:rsidRPr="00B623B4">
              <w:t>Социальное творчество.</w:t>
            </w:r>
          </w:p>
          <w:p w14:paraId="055F954C" w14:textId="77777777" w:rsidR="00B623B4" w:rsidRPr="00B623B4" w:rsidRDefault="00B623B4" w:rsidP="00B623B4">
            <w:pPr>
              <w:contextualSpacing/>
            </w:pPr>
            <w:r w:rsidRPr="00B623B4">
              <w:t>Техническое творчество.</w:t>
            </w:r>
          </w:p>
          <w:p w14:paraId="3EEF39BC" w14:textId="77777777" w:rsidR="00B623B4" w:rsidRPr="00B623B4" w:rsidRDefault="00B623B4" w:rsidP="00B623B4">
            <w:pPr>
              <w:contextualSpacing/>
            </w:pPr>
            <w:r w:rsidRPr="00B623B4">
              <w:t>Трудовая деятельность.</w:t>
            </w:r>
          </w:p>
          <w:p w14:paraId="7A86B2D1" w14:textId="77777777" w:rsidR="00B623B4" w:rsidRPr="00B623B4" w:rsidRDefault="00B623B4" w:rsidP="00B623B4">
            <w:pPr>
              <w:contextualSpacing/>
            </w:pPr>
            <w:r w:rsidRPr="00B623B4">
              <w:t xml:space="preserve">Спортивно-оздоровительная </w:t>
            </w:r>
            <w:r w:rsidRPr="00B623B4">
              <w:lastRenderedPageBreak/>
              <w:t>деятельность.</w:t>
            </w:r>
          </w:p>
          <w:p w14:paraId="1C86EDBF" w14:textId="77777777" w:rsidR="00B623B4" w:rsidRPr="00B623B4" w:rsidRDefault="00B623B4" w:rsidP="00B623B4">
            <w:pPr>
              <w:contextualSpacing/>
            </w:pPr>
            <w:r w:rsidRPr="00B623B4">
              <w:t>Туристско-краеведческая деятельность.</w:t>
            </w:r>
          </w:p>
        </w:tc>
        <w:tc>
          <w:tcPr>
            <w:tcW w:w="1915" w:type="dxa"/>
          </w:tcPr>
          <w:p w14:paraId="7F5B6890" w14:textId="77777777" w:rsidR="00B623B4" w:rsidRPr="00B623B4" w:rsidRDefault="00B623B4" w:rsidP="00B623B4">
            <w:pPr>
              <w:contextualSpacing/>
            </w:pPr>
            <w:r w:rsidRPr="00B623B4">
              <w:lastRenderedPageBreak/>
              <w:t>Экскурсия.</w:t>
            </w:r>
          </w:p>
          <w:p w14:paraId="70C754A5" w14:textId="77777777" w:rsidR="00B623B4" w:rsidRPr="00B623B4" w:rsidRDefault="00B623B4" w:rsidP="00B623B4">
            <w:pPr>
              <w:contextualSpacing/>
            </w:pPr>
            <w:r w:rsidRPr="00B623B4">
              <w:t>Кружок.</w:t>
            </w:r>
          </w:p>
          <w:p w14:paraId="2A07335B" w14:textId="77777777" w:rsidR="00B623B4" w:rsidRPr="00B623B4" w:rsidRDefault="00B623B4" w:rsidP="00B623B4">
            <w:pPr>
              <w:contextualSpacing/>
            </w:pPr>
            <w:r w:rsidRPr="00B623B4">
              <w:t>Секция.</w:t>
            </w:r>
          </w:p>
          <w:p w14:paraId="7149F5CF" w14:textId="77777777" w:rsidR="00B623B4" w:rsidRPr="00B623B4" w:rsidRDefault="00B623B4" w:rsidP="00B623B4">
            <w:pPr>
              <w:contextualSpacing/>
            </w:pPr>
            <w:r w:rsidRPr="00B623B4">
              <w:t>Круглый стол.</w:t>
            </w:r>
          </w:p>
          <w:p w14:paraId="3D67F88A" w14:textId="77777777" w:rsidR="00B623B4" w:rsidRPr="00B623B4" w:rsidRDefault="00B623B4" w:rsidP="00B623B4">
            <w:pPr>
              <w:contextualSpacing/>
            </w:pPr>
            <w:r w:rsidRPr="00B623B4">
              <w:t>Конференция.</w:t>
            </w:r>
          </w:p>
          <w:p w14:paraId="58B6A72A" w14:textId="77777777" w:rsidR="00B623B4" w:rsidRPr="00B623B4" w:rsidRDefault="00B623B4" w:rsidP="00B623B4">
            <w:pPr>
              <w:contextualSpacing/>
            </w:pPr>
            <w:r w:rsidRPr="00B623B4">
              <w:t>Олимпиада.</w:t>
            </w:r>
          </w:p>
          <w:p w14:paraId="7237D8B6" w14:textId="77777777" w:rsidR="00B623B4" w:rsidRPr="00B623B4" w:rsidRDefault="00B623B4" w:rsidP="00B623B4">
            <w:pPr>
              <w:contextualSpacing/>
            </w:pPr>
            <w:r w:rsidRPr="00B623B4">
              <w:t>Соревнования.</w:t>
            </w:r>
          </w:p>
          <w:p w14:paraId="6381B1E1" w14:textId="77777777" w:rsidR="00B623B4" w:rsidRPr="00B623B4" w:rsidRDefault="00B623B4" w:rsidP="00B623B4">
            <w:pPr>
              <w:contextualSpacing/>
            </w:pPr>
            <w:r w:rsidRPr="00B623B4">
              <w:t>Поисковые и научные исследования.</w:t>
            </w:r>
          </w:p>
          <w:p w14:paraId="0191F702" w14:textId="77777777" w:rsidR="00B623B4" w:rsidRPr="00B623B4" w:rsidRDefault="00B623B4" w:rsidP="00B623B4">
            <w:pPr>
              <w:contextualSpacing/>
            </w:pPr>
            <w:r w:rsidRPr="00B623B4">
              <w:t>Общественно-полезные практики.</w:t>
            </w:r>
          </w:p>
        </w:tc>
      </w:tr>
    </w:tbl>
    <w:p w14:paraId="24C66B70" w14:textId="77777777" w:rsidR="00B623B4" w:rsidRPr="00B623B4" w:rsidRDefault="00B623B4" w:rsidP="00B623B4">
      <w:pPr>
        <w:contextualSpacing/>
        <w:jc w:val="center"/>
        <w:rPr>
          <w:b/>
        </w:rPr>
      </w:pPr>
    </w:p>
    <w:p w14:paraId="653ADBB7" w14:textId="53BE1BFB" w:rsidR="00B623B4" w:rsidRPr="00B623B4" w:rsidRDefault="00B623B4" w:rsidP="00914DFB">
      <w:pPr>
        <w:contextualSpacing/>
        <w:rPr>
          <w:b/>
        </w:rPr>
      </w:pPr>
    </w:p>
    <w:p w14:paraId="1E0BDEB0" w14:textId="77777777" w:rsidR="00B623B4" w:rsidRPr="00B623B4" w:rsidRDefault="00B623B4" w:rsidP="00B623B4">
      <w:pPr>
        <w:contextualSpacing/>
        <w:jc w:val="center"/>
      </w:pPr>
      <w:r w:rsidRPr="00B623B4">
        <w:rPr>
          <w:b/>
        </w:rPr>
        <w:t>Планируемые результаты внеурочной деятельности</w:t>
      </w:r>
    </w:p>
    <w:p w14:paraId="486ACC4C" w14:textId="77777777" w:rsidR="00B623B4" w:rsidRPr="00B623B4" w:rsidRDefault="00B623B4" w:rsidP="00B623B4">
      <w:pPr>
        <w:contextualSpacing/>
        <w:jc w:val="both"/>
        <w:rPr>
          <w:b/>
        </w:rPr>
      </w:pPr>
      <w:r w:rsidRPr="00B623B4">
        <w:rPr>
          <w:b/>
        </w:rPr>
        <w:t>Личностные результаты:</w:t>
      </w:r>
    </w:p>
    <w:p w14:paraId="442C4897" w14:textId="77777777" w:rsidR="00B623B4" w:rsidRPr="00B623B4" w:rsidRDefault="00B623B4" w:rsidP="00B623B4">
      <w:pPr>
        <w:contextualSpacing/>
        <w:jc w:val="both"/>
      </w:pPr>
      <w:r w:rsidRPr="00B623B4">
        <w:t>– ориентируется в ассортименте наиболее типичных продуктов питания, сознательно выбирает наиболее полезные.</w:t>
      </w:r>
    </w:p>
    <w:p w14:paraId="71E99F8B" w14:textId="77777777" w:rsidR="00B623B4" w:rsidRPr="00B623B4" w:rsidRDefault="00B623B4" w:rsidP="00B623B4">
      <w:pPr>
        <w:contextualSpacing/>
        <w:jc w:val="both"/>
        <w:rPr>
          <w:b/>
        </w:rPr>
      </w:pPr>
      <w:r w:rsidRPr="00B623B4">
        <w:rPr>
          <w:b/>
        </w:rPr>
        <w:t>Метапредметные результаты:</w:t>
      </w:r>
    </w:p>
    <w:p w14:paraId="2A9A9DC5" w14:textId="77777777" w:rsidR="00B623B4" w:rsidRPr="00B623B4" w:rsidRDefault="00B623B4" w:rsidP="00B623B4">
      <w:pPr>
        <w:contextualSpacing/>
        <w:jc w:val="both"/>
      </w:pPr>
      <w:r w:rsidRPr="00B623B4">
        <w:rPr>
          <w:u w:val="single"/>
        </w:rPr>
        <w:t>Познавательные:</w:t>
      </w:r>
    </w:p>
    <w:p w14:paraId="08A3553A" w14:textId="77777777" w:rsidR="00B623B4" w:rsidRPr="00B623B4" w:rsidRDefault="00B623B4" w:rsidP="00B623B4">
      <w:pPr>
        <w:contextualSpacing/>
        <w:jc w:val="both"/>
      </w:pPr>
      <w:r w:rsidRPr="00B623B4">
        <w:t>– понимает необходимость здорового образа жизни.</w:t>
      </w:r>
    </w:p>
    <w:p w14:paraId="7D09508F" w14:textId="77777777" w:rsidR="00B623B4" w:rsidRPr="00B623B4" w:rsidRDefault="00B623B4" w:rsidP="00B623B4">
      <w:pPr>
        <w:contextualSpacing/>
        <w:jc w:val="both"/>
      </w:pPr>
      <w:r w:rsidRPr="00B623B4">
        <w:rPr>
          <w:u w:val="single"/>
        </w:rPr>
        <w:t>Регулятивные:</w:t>
      </w:r>
    </w:p>
    <w:p w14:paraId="69646A85" w14:textId="77777777" w:rsidR="00B623B4" w:rsidRPr="00B623B4" w:rsidRDefault="00B623B4" w:rsidP="00B623B4">
      <w:pPr>
        <w:contextualSpacing/>
        <w:jc w:val="both"/>
      </w:pPr>
      <w:r w:rsidRPr="00B623B4">
        <w:t>– оценивает свой рацион и режим питания с точки зрения соответствия требованиям здорового образа жизни и с учётом границ личностной адекватности корректировать несоответствия.</w:t>
      </w:r>
    </w:p>
    <w:p w14:paraId="4C5751CC" w14:textId="77777777" w:rsidR="00B623B4" w:rsidRPr="00B623B4" w:rsidRDefault="00B623B4" w:rsidP="00B623B4">
      <w:pPr>
        <w:contextualSpacing/>
        <w:jc w:val="both"/>
      </w:pPr>
      <w:r w:rsidRPr="00B623B4">
        <w:rPr>
          <w:u w:val="single"/>
        </w:rPr>
        <w:t>Коммуникативные:</w:t>
      </w:r>
    </w:p>
    <w:p w14:paraId="5C8515B8" w14:textId="5F9451C3" w:rsidR="00B623B4" w:rsidRPr="00B623B4" w:rsidRDefault="00B623B4" w:rsidP="00B623B4">
      <w:pPr>
        <w:contextualSpacing/>
        <w:jc w:val="both"/>
      </w:pPr>
      <w:r w:rsidRPr="00B623B4">
        <w:t>– применяет знания и навыки, связанные с этикетом в области пита</w:t>
      </w:r>
      <w:r w:rsidR="00914DFB">
        <w:t>ния</w:t>
      </w:r>
    </w:p>
    <w:p w14:paraId="789F14A6" w14:textId="77777777" w:rsidR="00B623B4" w:rsidRPr="00B623B4" w:rsidRDefault="00B623B4" w:rsidP="00B623B4">
      <w:pPr>
        <w:contextualSpacing/>
        <w:jc w:val="both"/>
      </w:pPr>
    </w:p>
    <w:p w14:paraId="09E81839" w14:textId="77777777" w:rsidR="00B623B4" w:rsidRPr="00B623B4" w:rsidRDefault="00B623B4" w:rsidP="00B623B4">
      <w:pPr>
        <w:contextualSpacing/>
        <w:jc w:val="both"/>
      </w:pPr>
    </w:p>
    <w:p w14:paraId="27F5F62F" w14:textId="77777777" w:rsidR="00B623B4" w:rsidRPr="00B623B4" w:rsidRDefault="00B623B4" w:rsidP="00B623B4">
      <w:pPr>
        <w:contextualSpacing/>
        <w:jc w:val="both"/>
      </w:pPr>
    </w:p>
    <w:p w14:paraId="21F23AC0" w14:textId="77777777" w:rsidR="00B623B4" w:rsidRPr="00B623B4" w:rsidRDefault="00B623B4" w:rsidP="00B623B4">
      <w:pPr>
        <w:contextualSpacing/>
        <w:jc w:val="center"/>
        <w:rPr>
          <w:b/>
        </w:rPr>
      </w:pPr>
      <w:r w:rsidRPr="00B623B4">
        <w:rPr>
          <w:b/>
        </w:rPr>
        <w:t>Учебно-тематический план</w:t>
      </w:r>
    </w:p>
    <w:tbl>
      <w:tblPr>
        <w:tblStyle w:val="a8"/>
        <w:tblW w:w="0" w:type="auto"/>
        <w:tblLook w:val="04A0" w:firstRow="1" w:lastRow="0" w:firstColumn="1" w:lastColumn="0" w:noHBand="0" w:noVBand="1"/>
      </w:tblPr>
      <w:tblGrid>
        <w:gridCol w:w="959"/>
        <w:gridCol w:w="4961"/>
        <w:gridCol w:w="1843"/>
        <w:gridCol w:w="1808"/>
      </w:tblGrid>
      <w:tr w:rsidR="00B623B4" w:rsidRPr="00B623B4" w14:paraId="3FCD6284" w14:textId="77777777" w:rsidTr="00B623B4">
        <w:tc>
          <w:tcPr>
            <w:tcW w:w="959" w:type="dxa"/>
            <w:vMerge w:val="restart"/>
            <w:vAlign w:val="center"/>
          </w:tcPr>
          <w:p w14:paraId="64C48AC6" w14:textId="77777777" w:rsidR="00B623B4" w:rsidRPr="00B623B4" w:rsidRDefault="00B623B4" w:rsidP="00B623B4">
            <w:pPr>
              <w:contextualSpacing/>
              <w:jc w:val="center"/>
            </w:pPr>
            <w:r w:rsidRPr="00B623B4">
              <w:t>№ п/п</w:t>
            </w:r>
          </w:p>
        </w:tc>
        <w:tc>
          <w:tcPr>
            <w:tcW w:w="4961" w:type="dxa"/>
            <w:vMerge w:val="restart"/>
            <w:vAlign w:val="center"/>
          </w:tcPr>
          <w:p w14:paraId="630CC284" w14:textId="77777777" w:rsidR="00B623B4" w:rsidRPr="00B623B4" w:rsidRDefault="00B623B4" w:rsidP="00B623B4">
            <w:pPr>
              <w:contextualSpacing/>
              <w:jc w:val="center"/>
            </w:pPr>
            <w:r w:rsidRPr="00B623B4">
              <w:t>Название раздела, темы</w:t>
            </w:r>
          </w:p>
        </w:tc>
        <w:tc>
          <w:tcPr>
            <w:tcW w:w="3651" w:type="dxa"/>
            <w:gridSpan w:val="2"/>
            <w:vAlign w:val="center"/>
          </w:tcPr>
          <w:p w14:paraId="7B8F3411" w14:textId="77777777" w:rsidR="00B623B4" w:rsidRPr="00B623B4" w:rsidRDefault="00B623B4" w:rsidP="00B623B4">
            <w:pPr>
              <w:contextualSpacing/>
              <w:jc w:val="center"/>
            </w:pPr>
            <w:r w:rsidRPr="00B623B4">
              <w:t>Количество часов</w:t>
            </w:r>
          </w:p>
        </w:tc>
      </w:tr>
      <w:tr w:rsidR="00B623B4" w:rsidRPr="00B623B4" w14:paraId="0B5D8FDB" w14:textId="77777777" w:rsidTr="00B623B4">
        <w:tc>
          <w:tcPr>
            <w:tcW w:w="959" w:type="dxa"/>
            <w:vMerge/>
          </w:tcPr>
          <w:p w14:paraId="454942FC" w14:textId="77777777" w:rsidR="00B623B4" w:rsidRPr="00B623B4" w:rsidRDefault="00B623B4" w:rsidP="00B623B4">
            <w:pPr>
              <w:contextualSpacing/>
              <w:jc w:val="center"/>
              <w:rPr>
                <w:b/>
              </w:rPr>
            </w:pPr>
          </w:p>
        </w:tc>
        <w:tc>
          <w:tcPr>
            <w:tcW w:w="4961" w:type="dxa"/>
            <w:vMerge/>
          </w:tcPr>
          <w:p w14:paraId="269BA001" w14:textId="77777777" w:rsidR="00B623B4" w:rsidRPr="00B623B4" w:rsidRDefault="00B623B4" w:rsidP="00B623B4">
            <w:pPr>
              <w:contextualSpacing/>
              <w:jc w:val="center"/>
              <w:rPr>
                <w:b/>
              </w:rPr>
            </w:pPr>
          </w:p>
        </w:tc>
        <w:tc>
          <w:tcPr>
            <w:tcW w:w="1843" w:type="dxa"/>
          </w:tcPr>
          <w:p w14:paraId="3B5613C4" w14:textId="77777777" w:rsidR="00B623B4" w:rsidRPr="00B623B4" w:rsidRDefault="00B623B4" w:rsidP="00B623B4">
            <w:pPr>
              <w:contextualSpacing/>
              <w:jc w:val="center"/>
            </w:pPr>
            <w:r w:rsidRPr="00B623B4">
              <w:t>Практические занятия</w:t>
            </w:r>
          </w:p>
        </w:tc>
        <w:tc>
          <w:tcPr>
            <w:tcW w:w="1808" w:type="dxa"/>
          </w:tcPr>
          <w:p w14:paraId="70411207" w14:textId="77777777" w:rsidR="00B623B4" w:rsidRPr="00B623B4" w:rsidRDefault="00B623B4" w:rsidP="00B623B4">
            <w:pPr>
              <w:contextualSpacing/>
              <w:jc w:val="center"/>
            </w:pPr>
            <w:r w:rsidRPr="00B623B4">
              <w:t>Теоретические занятия</w:t>
            </w:r>
          </w:p>
        </w:tc>
      </w:tr>
      <w:tr w:rsidR="00B623B4" w:rsidRPr="00B623B4" w14:paraId="52E48F7C" w14:textId="77777777" w:rsidTr="00B623B4">
        <w:tc>
          <w:tcPr>
            <w:tcW w:w="959" w:type="dxa"/>
            <w:vAlign w:val="bottom"/>
          </w:tcPr>
          <w:p w14:paraId="1F647B09" w14:textId="77777777" w:rsidR="00B623B4" w:rsidRPr="00B623B4" w:rsidRDefault="00B623B4" w:rsidP="00B623B4">
            <w:pPr>
              <w:contextualSpacing/>
              <w:jc w:val="center"/>
            </w:pPr>
            <w:r w:rsidRPr="00B623B4">
              <w:t>1.</w:t>
            </w:r>
          </w:p>
        </w:tc>
        <w:tc>
          <w:tcPr>
            <w:tcW w:w="4961" w:type="dxa"/>
          </w:tcPr>
          <w:p w14:paraId="6CD0BDC4" w14:textId="77777777" w:rsidR="00B623B4" w:rsidRPr="00B623B4" w:rsidRDefault="00B623B4" w:rsidP="00B623B4">
            <w:pPr>
              <w:contextualSpacing/>
            </w:pPr>
            <w:r w:rsidRPr="00B623B4">
              <w:rPr>
                <w:b/>
              </w:rPr>
              <w:t>Поговорим о продуктах.</w:t>
            </w:r>
          </w:p>
          <w:p w14:paraId="1F0CFC92" w14:textId="77777777" w:rsidR="00B623B4" w:rsidRPr="00B623B4" w:rsidRDefault="00B623B4" w:rsidP="00B623B4">
            <w:pPr>
              <w:contextualSpacing/>
            </w:pPr>
            <w:r w:rsidRPr="00B623B4">
              <w:t>Питание и здоровье.</w:t>
            </w:r>
          </w:p>
        </w:tc>
        <w:tc>
          <w:tcPr>
            <w:tcW w:w="1843" w:type="dxa"/>
          </w:tcPr>
          <w:p w14:paraId="504223F6" w14:textId="77777777" w:rsidR="00B623B4" w:rsidRPr="00B623B4" w:rsidRDefault="00B623B4" w:rsidP="00B623B4">
            <w:pPr>
              <w:contextualSpacing/>
              <w:jc w:val="center"/>
            </w:pPr>
          </w:p>
        </w:tc>
        <w:tc>
          <w:tcPr>
            <w:tcW w:w="1808" w:type="dxa"/>
            <w:vAlign w:val="bottom"/>
          </w:tcPr>
          <w:p w14:paraId="146A73AE" w14:textId="77777777" w:rsidR="00B623B4" w:rsidRPr="00B623B4" w:rsidRDefault="00B623B4" w:rsidP="00B623B4">
            <w:pPr>
              <w:contextualSpacing/>
              <w:jc w:val="center"/>
            </w:pPr>
            <w:r w:rsidRPr="00B623B4">
              <w:t>1 час</w:t>
            </w:r>
          </w:p>
        </w:tc>
      </w:tr>
      <w:tr w:rsidR="00B623B4" w:rsidRPr="00B623B4" w14:paraId="3A36A6B3" w14:textId="77777777" w:rsidTr="00B623B4">
        <w:tc>
          <w:tcPr>
            <w:tcW w:w="959" w:type="dxa"/>
          </w:tcPr>
          <w:p w14:paraId="25616782" w14:textId="77777777" w:rsidR="00B623B4" w:rsidRPr="00B623B4" w:rsidRDefault="00B623B4" w:rsidP="00B623B4">
            <w:pPr>
              <w:contextualSpacing/>
              <w:jc w:val="center"/>
            </w:pPr>
            <w:r w:rsidRPr="00B623B4">
              <w:t>2.</w:t>
            </w:r>
          </w:p>
        </w:tc>
        <w:tc>
          <w:tcPr>
            <w:tcW w:w="4961" w:type="dxa"/>
          </w:tcPr>
          <w:p w14:paraId="24CCA970" w14:textId="77777777" w:rsidR="00B623B4" w:rsidRPr="00B623B4" w:rsidRDefault="00B623B4" w:rsidP="00B623B4">
            <w:pPr>
              <w:contextualSpacing/>
            </w:pPr>
            <w:r w:rsidRPr="00B623B4">
              <w:t>Из чего состоит наша пища.</w:t>
            </w:r>
          </w:p>
        </w:tc>
        <w:tc>
          <w:tcPr>
            <w:tcW w:w="1843" w:type="dxa"/>
          </w:tcPr>
          <w:p w14:paraId="5A8D04E7" w14:textId="77777777" w:rsidR="00B623B4" w:rsidRPr="00B623B4" w:rsidRDefault="00B623B4" w:rsidP="00B623B4">
            <w:pPr>
              <w:contextualSpacing/>
              <w:jc w:val="center"/>
            </w:pPr>
            <w:r w:rsidRPr="00B623B4">
              <w:t>1 час</w:t>
            </w:r>
          </w:p>
        </w:tc>
        <w:tc>
          <w:tcPr>
            <w:tcW w:w="1808" w:type="dxa"/>
          </w:tcPr>
          <w:p w14:paraId="6F01FC3D" w14:textId="77777777" w:rsidR="00B623B4" w:rsidRPr="00B623B4" w:rsidRDefault="00B623B4" w:rsidP="00B623B4">
            <w:pPr>
              <w:contextualSpacing/>
              <w:jc w:val="center"/>
            </w:pPr>
          </w:p>
        </w:tc>
      </w:tr>
      <w:tr w:rsidR="00B623B4" w:rsidRPr="00B623B4" w14:paraId="79717EE8" w14:textId="77777777" w:rsidTr="00B623B4">
        <w:tc>
          <w:tcPr>
            <w:tcW w:w="959" w:type="dxa"/>
          </w:tcPr>
          <w:p w14:paraId="5DA5E24A" w14:textId="77777777" w:rsidR="00B623B4" w:rsidRPr="00B623B4" w:rsidRDefault="00B623B4" w:rsidP="00B623B4">
            <w:pPr>
              <w:contextualSpacing/>
              <w:jc w:val="center"/>
            </w:pPr>
            <w:r w:rsidRPr="00B623B4">
              <w:t>3.</w:t>
            </w:r>
          </w:p>
        </w:tc>
        <w:tc>
          <w:tcPr>
            <w:tcW w:w="4961" w:type="dxa"/>
          </w:tcPr>
          <w:p w14:paraId="3FE712BD" w14:textId="77777777" w:rsidR="00B623B4" w:rsidRPr="00B623B4" w:rsidRDefault="00B623B4" w:rsidP="00B623B4">
            <w:pPr>
              <w:contextualSpacing/>
            </w:pPr>
            <w:r w:rsidRPr="00B623B4">
              <w:t>Когда надо есть и сколько.</w:t>
            </w:r>
          </w:p>
        </w:tc>
        <w:tc>
          <w:tcPr>
            <w:tcW w:w="1843" w:type="dxa"/>
          </w:tcPr>
          <w:p w14:paraId="1EC6BF0B" w14:textId="77777777" w:rsidR="00B623B4" w:rsidRPr="00B623B4" w:rsidRDefault="00B623B4" w:rsidP="00B623B4">
            <w:pPr>
              <w:contextualSpacing/>
              <w:jc w:val="center"/>
            </w:pPr>
          </w:p>
        </w:tc>
        <w:tc>
          <w:tcPr>
            <w:tcW w:w="1808" w:type="dxa"/>
          </w:tcPr>
          <w:p w14:paraId="499BCF6E" w14:textId="77777777" w:rsidR="00B623B4" w:rsidRPr="00B623B4" w:rsidRDefault="00B623B4" w:rsidP="00B623B4">
            <w:pPr>
              <w:contextualSpacing/>
              <w:jc w:val="center"/>
            </w:pPr>
            <w:r w:rsidRPr="00B623B4">
              <w:t>1 час</w:t>
            </w:r>
          </w:p>
        </w:tc>
      </w:tr>
      <w:tr w:rsidR="00B623B4" w:rsidRPr="00B623B4" w14:paraId="6622478B" w14:textId="77777777" w:rsidTr="00B623B4">
        <w:tc>
          <w:tcPr>
            <w:tcW w:w="959" w:type="dxa"/>
          </w:tcPr>
          <w:p w14:paraId="121E8338" w14:textId="77777777" w:rsidR="00B623B4" w:rsidRPr="00B623B4" w:rsidRDefault="00B623B4" w:rsidP="00B623B4">
            <w:pPr>
              <w:contextualSpacing/>
              <w:jc w:val="center"/>
            </w:pPr>
            <w:r w:rsidRPr="00B623B4">
              <w:t>4.</w:t>
            </w:r>
          </w:p>
        </w:tc>
        <w:tc>
          <w:tcPr>
            <w:tcW w:w="4961" w:type="dxa"/>
          </w:tcPr>
          <w:p w14:paraId="379CB56A" w14:textId="77777777" w:rsidR="00B623B4" w:rsidRPr="00B623B4" w:rsidRDefault="00B623B4" w:rsidP="00B623B4">
            <w:pPr>
              <w:contextualSpacing/>
            </w:pPr>
            <w:r w:rsidRPr="00B623B4">
              <w:t>Питательные вещества.</w:t>
            </w:r>
          </w:p>
        </w:tc>
        <w:tc>
          <w:tcPr>
            <w:tcW w:w="1843" w:type="dxa"/>
          </w:tcPr>
          <w:p w14:paraId="11E87495" w14:textId="77777777" w:rsidR="00B623B4" w:rsidRPr="00B623B4" w:rsidRDefault="00B623B4" w:rsidP="00B623B4">
            <w:pPr>
              <w:contextualSpacing/>
              <w:jc w:val="center"/>
            </w:pPr>
          </w:p>
        </w:tc>
        <w:tc>
          <w:tcPr>
            <w:tcW w:w="1808" w:type="dxa"/>
          </w:tcPr>
          <w:p w14:paraId="1DCD4023" w14:textId="77777777" w:rsidR="00B623B4" w:rsidRPr="00B623B4" w:rsidRDefault="00B623B4" w:rsidP="00B623B4">
            <w:pPr>
              <w:contextualSpacing/>
              <w:jc w:val="center"/>
            </w:pPr>
            <w:r w:rsidRPr="00B623B4">
              <w:t>1 час</w:t>
            </w:r>
          </w:p>
        </w:tc>
      </w:tr>
      <w:tr w:rsidR="00B623B4" w:rsidRPr="00B623B4" w14:paraId="3009C493" w14:textId="77777777" w:rsidTr="00B623B4">
        <w:tc>
          <w:tcPr>
            <w:tcW w:w="959" w:type="dxa"/>
          </w:tcPr>
          <w:p w14:paraId="4C1F8E9D" w14:textId="77777777" w:rsidR="00B623B4" w:rsidRPr="00B623B4" w:rsidRDefault="00B623B4" w:rsidP="00B623B4">
            <w:pPr>
              <w:contextualSpacing/>
              <w:jc w:val="center"/>
            </w:pPr>
            <w:r w:rsidRPr="00B623B4">
              <w:t>5.</w:t>
            </w:r>
          </w:p>
        </w:tc>
        <w:tc>
          <w:tcPr>
            <w:tcW w:w="4961" w:type="dxa"/>
          </w:tcPr>
          <w:p w14:paraId="71AF052F" w14:textId="77777777" w:rsidR="00B623B4" w:rsidRPr="00B623B4" w:rsidRDefault="00B623B4" w:rsidP="00B623B4">
            <w:pPr>
              <w:contextualSpacing/>
            </w:pPr>
            <w:r w:rsidRPr="00B623B4">
              <w:t>Как готовят пищу.</w:t>
            </w:r>
          </w:p>
        </w:tc>
        <w:tc>
          <w:tcPr>
            <w:tcW w:w="1843" w:type="dxa"/>
          </w:tcPr>
          <w:p w14:paraId="6266C858" w14:textId="77777777" w:rsidR="00B623B4" w:rsidRPr="00B623B4" w:rsidRDefault="00B623B4" w:rsidP="00B623B4">
            <w:pPr>
              <w:contextualSpacing/>
              <w:jc w:val="center"/>
            </w:pPr>
            <w:r w:rsidRPr="00B623B4">
              <w:t>1 час</w:t>
            </w:r>
          </w:p>
        </w:tc>
        <w:tc>
          <w:tcPr>
            <w:tcW w:w="1808" w:type="dxa"/>
          </w:tcPr>
          <w:p w14:paraId="1C20C3F1" w14:textId="77777777" w:rsidR="00B623B4" w:rsidRPr="00B623B4" w:rsidRDefault="00B623B4" w:rsidP="00B623B4">
            <w:pPr>
              <w:contextualSpacing/>
              <w:jc w:val="center"/>
            </w:pPr>
          </w:p>
        </w:tc>
      </w:tr>
      <w:tr w:rsidR="00B623B4" w:rsidRPr="00B623B4" w14:paraId="2D17B323" w14:textId="77777777" w:rsidTr="00B623B4">
        <w:tc>
          <w:tcPr>
            <w:tcW w:w="959" w:type="dxa"/>
          </w:tcPr>
          <w:p w14:paraId="01C714F2" w14:textId="77777777" w:rsidR="00B623B4" w:rsidRPr="00B623B4" w:rsidRDefault="00B623B4" w:rsidP="00B623B4">
            <w:pPr>
              <w:contextualSpacing/>
              <w:jc w:val="center"/>
            </w:pPr>
            <w:r w:rsidRPr="00B623B4">
              <w:t>6.</w:t>
            </w:r>
          </w:p>
        </w:tc>
        <w:tc>
          <w:tcPr>
            <w:tcW w:w="4961" w:type="dxa"/>
          </w:tcPr>
          <w:p w14:paraId="4D7B3DB6" w14:textId="77777777" w:rsidR="00B623B4" w:rsidRPr="00B623B4" w:rsidRDefault="00B623B4" w:rsidP="00B623B4">
            <w:pPr>
              <w:contextualSpacing/>
            </w:pPr>
            <w:r w:rsidRPr="00B623B4">
              <w:t>Способы хранения пищи.</w:t>
            </w:r>
          </w:p>
        </w:tc>
        <w:tc>
          <w:tcPr>
            <w:tcW w:w="1843" w:type="dxa"/>
          </w:tcPr>
          <w:p w14:paraId="0BFB58FF" w14:textId="77777777" w:rsidR="00B623B4" w:rsidRPr="00B623B4" w:rsidRDefault="00B623B4" w:rsidP="00B623B4">
            <w:pPr>
              <w:contextualSpacing/>
              <w:jc w:val="center"/>
            </w:pPr>
            <w:r w:rsidRPr="00B623B4">
              <w:t>1 час</w:t>
            </w:r>
          </w:p>
        </w:tc>
        <w:tc>
          <w:tcPr>
            <w:tcW w:w="1808" w:type="dxa"/>
          </w:tcPr>
          <w:p w14:paraId="4491EC01" w14:textId="77777777" w:rsidR="00B623B4" w:rsidRPr="00B623B4" w:rsidRDefault="00B623B4" w:rsidP="00B623B4">
            <w:pPr>
              <w:contextualSpacing/>
              <w:jc w:val="center"/>
            </w:pPr>
          </w:p>
        </w:tc>
      </w:tr>
      <w:tr w:rsidR="00B623B4" w:rsidRPr="00B623B4" w14:paraId="3EBD3E80" w14:textId="77777777" w:rsidTr="00B623B4">
        <w:tc>
          <w:tcPr>
            <w:tcW w:w="959" w:type="dxa"/>
          </w:tcPr>
          <w:p w14:paraId="01401837" w14:textId="77777777" w:rsidR="00B623B4" w:rsidRPr="00B623B4" w:rsidRDefault="00B623B4" w:rsidP="00B623B4">
            <w:pPr>
              <w:contextualSpacing/>
              <w:jc w:val="center"/>
              <w:rPr>
                <w:b/>
              </w:rPr>
            </w:pPr>
          </w:p>
          <w:p w14:paraId="12EDA8EF" w14:textId="77777777" w:rsidR="00B623B4" w:rsidRPr="00B623B4" w:rsidRDefault="00B623B4" w:rsidP="00B623B4">
            <w:pPr>
              <w:contextualSpacing/>
              <w:jc w:val="center"/>
            </w:pPr>
            <w:r w:rsidRPr="00B623B4">
              <w:t>7.</w:t>
            </w:r>
          </w:p>
        </w:tc>
        <w:tc>
          <w:tcPr>
            <w:tcW w:w="4961" w:type="dxa"/>
          </w:tcPr>
          <w:p w14:paraId="4276A015" w14:textId="77777777" w:rsidR="00B623B4" w:rsidRPr="00B623B4" w:rsidRDefault="00B623B4" w:rsidP="00B623B4">
            <w:pPr>
              <w:contextualSpacing/>
              <w:rPr>
                <w:b/>
              </w:rPr>
            </w:pPr>
            <w:r w:rsidRPr="00B623B4">
              <w:rPr>
                <w:b/>
              </w:rPr>
              <w:t>Давайте узнаем о продуктах.</w:t>
            </w:r>
          </w:p>
          <w:p w14:paraId="5BE82101" w14:textId="77777777" w:rsidR="00B623B4" w:rsidRPr="00B623B4" w:rsidRDefault="00B623B4" w:rsidP="00B623B4">
            <w:pPr>
              <w:contextualSpacing/>
            </w:pPr>
            <w:r w:rsidRPr="00B623B4">
              <w:t>Из чего варят кашу.</w:t>
            </w:r>
          </w:p>
        </w:tc>
        <w:tc>
          <w:tcPr>
            <w:tcW w:w="1843" w:type="dxa"/>
          </w:tcPr>
          <w:p w14:paraId="7346FD93" w14:textId="77777777" w:rsidR="00B623B4" w:rsidRPr="00B623B4" w:rsidRDefault="00B623B4" w:rsidP="00B623B4">
            <w:pPr>
              <w:contextualSpacing/>
              <w:jc w:val="center"/>
            </w:pPr>
          </w:p>
          <w:p w14:paraId="057AE4EB" w14:textId="77777777" w:rsidR="00B623B4" w:rsidRPr="00B623B4" w:rsidRDefault="00B623B4" w:rsidP="00B623B4">
            <w:pPr>
              <w:contextualSpacing/>
              <w:jc w:val="center"/>
            </w:pPr>
            <w:r w:rsidRPr="00B623B4">
              <w:t>1 час</w:t>
            </w:r>
          </w:p>
        </w:tc>
        <w:tc>
          <w:tcPr>
            <w:tcW w:w="1808" w:type="dxa"/>
          </w:tcPr>
          <w:p w14:paraId="56ACD03B" w14:textId="77777777" w:rsidR="00B623B4" w:rsidRPr="00B623B4" w:rsidRDefault="00B623B4" w:rsidP="00B623B4">
            <w:pPr>
              <w:contextualSpacing/>
              <w:jc w:val="center"/>
            </w:pPr>
          </w:p>
        </w:tc>
      </w:tr>
      <w:tr w:rsidR="00B623B4" w:rsidRPr="00B623B4" w14:paraId="1B4FFF25" w14:textId="77777777" w:rsidTr="00B623B4">
        <w:tc>
          <w:tcPr>
            <w:tcW w:w="959" w:type="dxa"/>
          </w:tcPr>
          <w:p w14:paraId="7D1390E2" w14:textId="77777777" w:rsidR="00B623B4" w:rsidRPr="00B623B4" w:rsidRDefault="00B623B4" w:rsidP="00B623B4">
            <w:pPr>
              <w:contextualSpacing/>
              <w:jc w:val="center"/>
            </w:pPr>
            <w:r w:rsidRPr="00B623B4">
              <w:t>8.</w:t>
            </w:r>
          </w:p>
        </w:tc>
        <w:tc>
          <w:tcPr>
            <w:tcW w:w="4961" w:type="dxa"/>
          </w:tcPr>
          <w:p w14:paraId="72AA2CE1" w14:textId="77777777" w:rsidR="00B623B4" w:rsidRPr="00B623B4" w:rsidRDefault="00B623B4" w:rsidP="00B623B4">
            <w:pPr>
              <w:contextualSpacing/>
            </w:pPr>
            <w:r w:rsidRPr="00B623B4">
              <w:t>Поставщики витаминов – овощи.</w:t>
            </w:r>
          </w:p>
        </w:tc>
        <w:tc>
          <w:tcPr>
            <w:tcW w:w="1843" w:type="dxa"/>
          </w:tcPr>
          <w:p w14:paraId="05889A78" w14:textId="77777777" w:rsidR="00B623B4" w:rsidRPr="00B623B4" w:rsidRDefault="00B623B4" w:rsidP="00B623B4">
            <w:pPr>
              <w:contextualSpacing/>
              <w:jc w:val="center"/>
            </w:pPr>
          </w:p>
        </w:tc>
        <w:tc>
          <w:tcPr>
            <w:tcW w:w="1808" w:type="dxa"/>
          </w:tcPr>
          <w:p w14:paraId="649AA244" w14:textId="77777777" w:rsidR="00B623B4" w:rsidRPr="00B623B4" w:rsidRDefault="00B623B4" w:rsidP="00B623B4">
            <w:pPr>
              <w:contextualSpacing/>
              <w:jc w:val="center"/>
            </w:pPr>
            <w:r w:rsidRPr="00B623B4">
              <w:t>1 час</w:t>
            </w:r>
          </w:p>
        </w:tc>
      </w:tr>
      <w:tr w:rsidR="00B623B4" w:rsidRPr="00B623B4" w14:paraId="59716579" w14:textId="77777777" w:rsidTr="00B623B4">
        <w:tc>
          <w:tcPr>
            <w:tcW w:w="959" w:type="dxa"/>
          </w:tcPr>
          <w:p w14:paraId="66FBEC41" w14:textId="77777777" w:rsidR="00B623B4" w:rsidRPr="00B623B4" w:rsidRDefault="00B623B4" w:rsidP="00B623B4">
            <w:pPr>
              <w:contextualSpacing/>
              <w:jc w:val="center"/>
            </w:pPr>
            <w:r w:rsidRPr="00B623B4">
              <w:t>9.</w:t>
            </w:r>
          </w:p>
        </w:tc>
        <w:tc>
          <w:tcPr>
            <w:tcW w:w="4961" w:type="dxa"/>
          </w:tcPr>
          <w:p w14:paraId="69A37432" w14:textId="77777777" w:rsidR="00B623B4" w:rsidRPr="00B623B4" w:rsidRDefault="00B623B4" w:rsidP="00B623B4">
            <w:pPr>
              <w:contextualSpacing/>
            </w:pPr>
            <w:r w:rsidRPr="00B623B4">
              <w:t>Молоко и молочные продукты.</w:t>
            </w:r>
          </w:p>
        </w:tc>
        <w:tc>
          <w:tcPr>
            <w:tcW w:w="1843" w:type="dxa"/>
          </w:tcPr>
          <w:p w14:paraId="3EAD824C" w14:textId="77777777" w:rsidR="00B623B4" w:rsidRPr="00B623B4" w:rsidRDefault="00B623B4" w:rsidP="00B623B4">
            <w:pPr>
              <w:contextualSpacing/>
              <w:jc w:val="center"/>
            </w:pPr>
          </w:p>
        </w:tc>
        <w:tc>
          <w:tcPr>
            <w:tcW w:w="1808" w:type="dxa"/>
          </w:tcPr>
          <w:p w14:paraId="216C792D" w14:textId="77777777" w:rsidR="00B623B4" w:rsidRPr="00B623B4" w:rsidRDefault="00B623B4" w:rsidP="00B623B4">
            <w:pPr>
              <w:contextualSpacing/>
              <w:jc w:val="center"/>
            </w:pPr>
            <w:r w:rsidRPr="00B623B4">
              <w:t>1 час</w:t>
            </w:r>
          </w:p>
        </w:tc>
      </w:tr>
      <w:tr w:rsidR="00B623B4" w:rsidRPr="00B623B4" w14:paraId="405ACFEB" w14:textId="77777777" w:rsidTr="00B623B4">
        <w:tc>
          <w:tcPr>
            <w:tcW w:w="959" w:type="dxa"/>
          </w:tcPr>
          <w:p w14:paraId="6E4EC0A6" w14:textId="77777777" w:rsidR="00B623B4" w:rsidRPr="00B623B4" w:rsidRDefault="00B623B4" w:rsidP="00B623B4">
            <w:pPr>
              <w:contextualSpacing/>
              <w:jc w:val="center"/>
            </w:pPr>
            <w:r w:rsidRPr="00B623B4">
              <w:t>10.</w:t>
            </w:r>
          </w:p>
        </w:tc>
        <w:tc>
          <w:tcPr>
            <w:tcW w:w="4961" w:type="dxa"/>
          </w:tcPr>
          <w:p w14:paraId="5E419D82" w14:textId="77777777" w:rsidR="00B623B4" w:rsidRPr="00B623B4" w:rsidRDefault="00B623B4" w:rsidP="00B623B4">
            <w:pPr>
              <w:contextualSpacing/>
            </w:pPr>
            <w:r w:rsidRPr="00B623B4">
              <w:t>Рыба и рыбные блюда.</w:t>
            </w:r>
          </w:p>
        </w:tc>
        <w:tc>
          <w:tcPr>
            <w:tcW w:w="1843" w:type="dxa"/>
          </w:tcPr>
          <w:p w14:paraId="16447226" w14:textId="77777777" w:rsidR="00B623B4" w:rsidRPr="00B623B4" w:rsidRDefault="00B623B4" w:rsidP="00B623B4">
            <w:pPr>
              <w:contextualSpacing/>
              <w:jc w:val="center"/>
            </w:pPr>
          </w:p>
        </w:tc>
        <w:tc>
          <w:tcPr>
            <w:tcW w:w="1808" w:type="dxa"/>
          </w:tcPr>
          <w:p w14:paraId="5ADBE130" w14:textId="77777777" w:rsidR="00B623B4" w:rsidRPr="00B623B4" w:rsidRDefault="00B623B4" w:rsidP="00B623B4">
            <w:pPr>
              <w:contextualSpacing/>
              <w:jc w:val="center"/>
            </w:pPr>
            <w:r w:rsidRPr="00B623B4">
              <w:t>1 час</w:t>
            </w:r>
          </w:p>
        </w:tc>
      </w:tr>
      <w:tr w:rsidR="00B623B4" w:rsidRPr="00B623B4" w14:paraId="0AC29516" w14:textId="77777777" w:rsidTr="00B623B4">
        <w:tc>
          <w:tcPr>
            <w:tcW w:w="959" w:type="dxa"/>
          </w:tcPr>
          <w:p w14:paraId="76E75045" w14:textId="77777777" w:rsidR="00B623B4" w:rsidRPr="00B623B4" w:rsidRDefault="00B623B4" w:rsidP="00B623B4">
            <w:pPr>
              <w:contextualSpacing/>
              <w:jc w:val="center"/>
            </w:pPr>
            <w:r w:rsidRPr="00B623B4">
              <w:t>11.</w:t>
            </w:r>
          </w:p>
        </w:tc>
        <w:tc>
          <w:tcPr>
            <w:tcW w:w="4961" w:type="dxa"/>
          </w:tcPr>
          <w:p w14:paraId="22FF6878" w14:textId="77777777" w:rsidR="00B623B4" w:rsidRPr="00B623B4" w:rsidRDefault="00B623B4" w:rsidP="00B623B4">
            <w:pPr>
              <w:contextualSpacing/>
            </w:pPr>
            <w:r w:rsidRPr="00B623B4">
              <w:t>Фрукты – солнечные плоды.</w:t>
            </w:r>
          </w:p>
        </w:tc>
        <w:tc>
          <w:tcPr>
            <w:tcW w:w="1843" w:type="dxa"/>
          </w:tcPr>
          <w:p w14:paraId="3B5791BF" w14:textId="77777777" w:rsidR="00B623B4" w:rsidRPr="00B623B4" w:rsidRDefault="00B623B4" w:rsidP="00B623B4">
            <w:pPr>
              <w:contextualSpacing/>
              <w:jc w:val="center"/>
              <w:rPr>
                <w:b/>
              </w:rPr>
            </w:pPr>
          </w:p>
        </w:tc>
        <w:tc>
          <w:tcPr>
            <w:tcW w:w="1808" w:type="dxa"/>
          </w:tcPr>
          <w:p w14:paraId="297F112C" w14:textId="77777777" w:rsidR="00B623B4" w:rsidRPr="00B623B4" w:rsidRDefault="00B623B4" w:rsidP="00B623B4">
            <w:pPr>
              <w:contextualSpacing/>
              <w:jc w:val="center"/>
            </w:pPr>
            <w:r w:rsidRPr="00B623B4">
              <w:t>1 час</w:t>
            </w:r>
          </w:p>
        </w:tc>
      </w:tr>
      <w:tr w:rsidR="00B623B4" w:rsidRPr="00B623B4" w14:paraId="02A7F883" w14:textId="77777777" w:rsidTr="00B623B4">
        <w:tc>
          <w:tcPr>
            <w:tcW w:w="959" w:type="dxa"/>
          </w:tcPr>
          <w:p w14:paraId="65DE2722" w14:textId="77777777" w:rsidR="00B623B4" w:rsidRPr="00B623B4" w:rsidRDefault="00B623B4" w:rsidP="00B623B4">
            <w:pPr>
              <w:contextualSpacing/>
              <w:jc w:val="center"/>
            </w:pPr>
            <w:r w:rsidRPr="00B623B4">
              <w:t>12.</w:t>
            </w:r>
          </w:p>
        </w:tc>
        <w:tc>
          <w:tcPr>
            <w:tcW w:w="4961" w:type="dxa"/>
          </w:tcPr>
          <w:p w14:paraId="169041C2" w14:textId="77777777" w:rsidR="00B623B4" w:rsidRPr="00B623B4" w:rsidRDefault="00B623B4" w:rsidP="00B623B4">
            <w:pPr>
              <w:contextualSpacing/>
            </w:pPr>
            <w:r w:rsidRPr="00B623B4">
              <w:t>Ягоды – витаминный клад.</w:t>
            </w:r>
          </w:p>
        </w:tc>
        <w:tc>
          <w:tcPr>
            <w:tcW w:w="1843" w:type="dxa"/>
          </w:tcPr>
          <w:p w14:paraId="3737735D" w14:textId="77777777" w:rsidR="00B623B4" w:rsidRPr="00B623B4" w:rsidRDefault="00B623B4" w:rsidP="00B623B4">
            <w:pPr>
              <w:contextualSpacing/>
              <w:jc w:val="center"/>
            </w:pPr>
          </w:p>
        </w:tc>
        <w:tc>
          <w:tcPr>
            <w:tcW w:w="1808" w:type="dxa"/>
          </w:tcPr>
          <w:p w14:paraId="65517FFD" w14:textId="77777777" w:rsidR="00B623B4" w:rsidRPr="00B623B4" w:rsidRDefault="00B623B4" w:rsidP="00B623B4">
            <w:pPr>
              <w:contextualSpacing/>
              <w:jc w:val="center"/>
            </w:pPr>
            <w:r w:rsidRPr="00B623B4">
              <w:t>1 час</w:t>
            </w:r>
          </w:p>
        </w:tc>
      </w:tr>
      <w:tr w:rsidR="00B623B4" w:rsidRPr="00B623B4" w14:paraId="7341C534" w14:textId="77777777" w:rsidTr="00B623B4">
        <w:tc>
          <w:tcPr>
            <w:tcW w:w="959" w:type="dxa"/>
          </w:tcPr>
          <w:p w14:paraId="00F566C7" w14:textId="77777777" w:rsidR="00B623B4" w:rsidRPr="00B623B4" w:rsidRDefault="00B623B4" w:rsidP="00B623B4">
            <w:pPr>
              <w:contextualSpacing/>
              <w:jc w:val="center"/>
            </w:pPr>
            <w:r w:rsidRPr="00B623B4">
              <w:t>13.</w:t>
            </w:r>
          </w:p>
        </w:tc>
        <w:tc>
          <w:tcPr>
            <w:tcW w:w="4961" w:type="dxa"/>
          </w:tcPr>
          <w:p w14:paraId="617481B6" w14:textId="77777777" w:rsidR="00B623B4" w:rsidRPr="00B623B4" w:rsidRDefault="00B623B4" w:rsidP="00B623B4">
            <w:pPr>
              <w:contextualSpacing/>
            </w:pPr>
            <w:r w:rsidRPr="00B623B4">
              <w:t>Что такое овощи.</w:t>
            </w:r>
          </w:p>
        </w:tc>
        <w:tc>
          <w:tcPr>
            <w:tcW w:w="1843" w:type="dxa"/>
          </w:tcPr>
          <w:p w14:paraId="4DA11467" w14:textId="77777777" w:rsidR="00B623B4" w:rsidRPr="00B623B4" w:rsidRDefault="00B623B4" w:rsidP="00B623B4">
            <w:pPr>
              <w:contextualSpacing/>
              <w:jc w:val="center"/>
            </w:pPr>
            <w:r w:rsidRPr="00B623B4">
              <w:t>1 час</w:t>
            </w:r>
          </w:p>
        </w:tc>
        <w:tc>
          <w:tcPr>
            <w:tcW w:w="1808" w:type="dxa"/>
          </w:tcPr>
          <w:p w14:paraId="379892BA" w14:textId="77777777" w:rsidR="00B623B4" w:rsidRPr="00B623B4" w:rsidRDefault="00B623B4" w:rsidP="00B623B4">
            <w:pPr>
              <w:contextualSpacing/>
              <w:jc w:val="center"/>
            </w:pPr>
          </w:p>
        </w:tc>
      </w:tr>
      <w:tr w:rsidR="00B623B4" w:rsidRPr="00B623B4" w14:paraId="274BDF60" w14:textId="77777777" w:rsidTr="00B623B4">
        <w:tc>
          <w:tcPr>
            <w:tcW w:w="959" w:type="dxa"/>
          </w:tcPr>
          <w:p w14:paraId="3D3761B7" w14:textId="77777777" w:rsidR="00B623B4" w:rsidRPr="00B623B4" w:rsidRDefault="00B623B4" w:rsidP="00B623B4">
            <w:pPr>
              <w:contextualSpacing/>
              <w:jc w:val="center"/>
            </w:pPr>
            <w:r w:rsidRPr="00B623B4">
              <w:t>14.</w:t>
            </w:r>
          </w:p>
        </w:tc>
        <w:tc>
          <w:tcPr>
            <w:tcW w:w="4961" w:type="dxa"/>
          </w:tcPr>
          <w:p w14:paraId="10AC6CD8" w14:textId="77777777" w:rsidR="00B623B4" w:rsidRPr="00B623B4" w:rsidRDefault="00B623B4" w:rsidP="00B623B4">
            <w:pPr>
              <w:contextualSpacing/>
            </w:pPr>
            <w:r w:rsidRPr="00B623B4">
              <w:t>Полезные напитки.</w:t>
            </w:r>
          </w:p>
        </w:tc>
        <w:tc>
          <w:tcPr>
            <w:tcW w:w="1843" w:type="dxa"/>
          </w:tcPr>
          <w:p w14:paraId="41D85942" w14:textId="77777777" w:rsidR="00B623B4" w:rsidRPr="00B623B4" w:rsidRDefault="00B623B4" w:rsidP="00B623B4">
            <w:pPr>
              <w:contextualSpacing/>
              <w:jc w:val="center"/>
            </w:pPr>
            <w:r w:rsidRPr="00B623B4">
              <w:t>1 час</w:t>
            </w:r>
          </w:p>
        </w:tc>
        <w:tc>
          <w:tcPr>
            <w:tcW w:w="1808" w:type="dxa"/>
          </w:tcPr>
          <w:p w14:paraId="23E51B0F" w14:textId="77777777" w:rsidR="00B623B4" w:rsidRPr="00B623B4" w:rsidRDefault="00B623B4" w:rsidP="00B623B4">
            <w:pPr>
              <w:contextualSpacing/>
              <w:jc w:val="center"/>
            </w:pPr>
          </w:p>
        </w:tc>
      </w:tr>
      <w:tr w:rsidR="00B623B4" w:rsidRPr="00B623B4" w14:paraId="1EC58518" w14:textId="77777777" w:rsidTr="00B623B4">
        <w:tc>
          <w:tcPr>
            <w:tcW w:w="959" w:type="dxa"/>
          </w:tcPr>
          <w:p w14:paraId="24C51FF2" w14:textId="77777777" w:rsidR="00B623B4" w:rsidRPr="00B623B4" w:rsidRDefault="00B623B4" w:rsidP="00B623B4">
            <w:pPr>
              <w:contextualSpacing/>
              <w:jc w:val="center"/>
            </w:pPr>
            <w:r w:rsidRPr="00B623B4">
              <w:t>15.</w:t>
            </w:r>
          </w:p>
        </w:tc>
        <w:tc>
          <w:tcPr>
            <w:tcW w:w="4961" w:type="dxa"/>
          </w:tcPr>
          <w:p w14:paraId="396757FD" w14:textId="77777777" w:rsidR="00B623B4" w:rsidRPr="00B623B4" w:rsidRDefault="00B623B4" w:rsidP="00B623B4">
            <w:pPr>
              <w:contextualSpacing/>
            </w:pPr>
            <w:r w:rsidRPr="00B623B4">
              <w:t>Малознакомые и редко используемые овощи и овощная зелень.</w:t>
            </w:r>
          </w:p>
        </w:tc>
        <w:tc>
          <w:tcPr>
            <w:tcW w:w="1843" w:type="dxa"/>
          </w:tcPr>
          <w:p w14:paraId="4CA74CEA" w14:textId="77777777" w:rsidR="00B623B4" w:rsidRPr="00B623B4" w:rsidRDefault="00B623B4" w:rsidP="00B623B4">
            <w:pPr>
              <w:contextualSpacing/>
              <w:jc w:val="center"/>
            </w:pPr>
          </w:p>
        </w:tc>
        <w:tc>
          <w:tcPr>
            <w:tcW w:w="1808" w:type="dxa"/>
          </w:tcPr>
          <w:p w14:paraId="493E9C33" w14:textId="77777777" w:rsidR="00B623B4" w:rsidRPr="00B623B4" w:rsidRDefault="00B623B4" w:rsidP="00B623B4">
            <w:pPr>
              <w:contextualSpacing/>
              <w:jc w:val="center"/>
            </w:pPr>
          </w:p>
          <w:p w14:paraId="01FB3FA6" w14:textId="77777777" w:rsidR="00B623B4" w:rsidRPr="00B623B4" w:rsidRDefault="00B623B4" w:rsidP="00B623B4">
            <w:pPr>
              <w:contextualSpacing/>
              <w:jc w:val="center"/>
            </w:pPr>
            <w:r w:rsidRPr="00B623B4">
              <w:t>1 час</w:t>
            </w:r>
          </w:p>
        </w:tc>
      </w:tr>
      <w:tr w:rsidR="00B623B4" w:rsidRPr="00B623B4" w14:paraId="5A25E59D" w14:textId="77777777" w:rsidTr="00B623B4">
        <w:tc>
          <w:tcPr>
            <w:tcW w:w="959" w:type="dxa"/>
          </w:tcPr>
          <w:p w14:paraId="1A8FAFA2" w14:textId="77777777" w:rsidR="00B623B4" w:rsidRPr="00B623B4" w:rsidRDefault="00B623B4" w:rsidP="00B623B4">
            <w:pPr>
              <w:contextualSpacing/>
              <w:jc w:val="center"/>
            </w:pPr>
            <w:r w:rsidRPr="00B623B4">
              <w:t>16.</w:t>
            </w:r>
          </w:p>
        </w:tc>
        <w:tc>
          <w:tcPr>
            <w:tcW w:w="4961" w:type="dxa"/>
          </w:tcPr>
          <w:p w14:paraId="15519007" w14:textId="77777777" w:rsidR="00B623B4" w:rsidRPr="00B623B4" w:rsidRDefault="00B623B4" w:rsidP="00B623B4">
            <w:pPr>
              <w:contextualSpacing/>
            </w:pPr>
            <w:r w:rsidRPr="00B623B4">
              <w:t>Хлеб – всему голова.</w:t>
            </w:r>
          </w:p>
        </w:tc>
        <w:tc>
          <w:tcPr>
            <w:tcW w:w="1843" w:type="dxa"/>
          </w:tcPr>
          <w:p w14:paraId="750F1C87" w14:textId="77777777" w:rsidR="00B623B4" w:rsidRPr="00B623B4" w:rsidRDefault="00B623B4" w:rsidP="00B623B4">
            <w:pPr>
              <w:contextualSpacing/>
              <w:jc w:val="center"/>
            </w:pPr>
          </w:p>
        </w:tc>
        <w:tc>
          <w:tcPr>
            <w:tcW w:w="1808" w:type="dxa"/>
          </w:tcPr>
          <w:p w14:paraId="5FC66BE4" w14:textId="77777777" w:rsidR="00B623B4" w:rsidRPr="00B623B4" w:rsidRDefault="00B623B4" w:rsidP="00B623B4">
            <w:pPr>
              <w:contextualSpacing/>
              <w:jc w:val="center"/>
            </w:pPr>
            <w:r w:rsidRPr="00B623B4">
              <w:t>1 час</w:t>
            </w:r>
          </w:p>
        </w:tc>
      </w:tr>
      <w:tr w:rsidR="00B623B4" w:rsidRPr="00B623B4" w14:paraId="178763A5" w14:textId="77777777" w:rsidTr="00B623B4">
        <w:tc>
          <w:tcPr>
            <w:tcW w:w="959" w:type="dxa"/>
          </w:tcPr>
          <w:p w14:paraId="7AE6A56D" w14:textId="77777777" w:rsidR="00B623B4" w:rsidRPr="00B623B4" w:rsidRDefault="00B623B4" w:rsidP="00B623B4">
            <w:pPr>
              <w:contextualSpacing/>
              <w:jc w:val="center"/>
            </w:pPr>
            <w:r w:rsidRPr="00B623B4">
              <w:t>17.</w:t>
            </w:r>
          </w:p>
        </w:tc>
        <w:tc>
          <w:tcPr>
            <w:tcW w:w="4961" w:type="dxa"/>
          </w:tcPr>
          <w:p w14:paraId="7D654E4A" w14:textId="77777777" w:rsidR="00B623B4" w:rsidRPr="00B623B4" w:rsidRDefault="00B623B4" w:rsidP="00B623B4">
            <w:pPr>
              <w:contextualSpacing/>
            </w:pPr>
            <w:r w:rsidRPr="00B623B4">
              <w:t>Где найти витамины зимой и весной.</w:t>
            </w:r>
          </w:p>
        </w:tc>
        <w:tc>
          <w:tcPr>
            <w:tcW w:w="1843" w:type="dxa"/>
          </w:tcPr>
          <w:p w14:paraId="32796B4A" w14:textId="77777777" w:rsidR="00B623B4" w:rsidRPr="00B623B4" w:rsidRDefault="00B623B4" w:rsidP="00B623B4">
            <w:pPr>
              <w:contextualSpacing/>
              <w:jc w:val="center"/>
            </w:pPr>
            <w:r w:rsidRPr="00B623B4">
              <w:t>1 час</w:t>
            </w:r>
          </w:p>
        </w:tc>
        <w:tc>
          <w:tcPr>
            <w:tcW w:w="1808" w:type="dxa"/>
          </w:tcPr>
          <w:p w14:paraId="7715B9D7" w14:textId="77777777" w:rsidR="00B623B4" w:rsidRPr="00B623B4" w:rsidRDefault="00B623B4" w:rsidP="00B623B4">
            <w:pPr>
              <w:contextualSpacing/>
              <w:jc w:val="center"/>
            </w:pPr>
          </w:p>
        </w:tc>
      </w:tr>
      <w:tr w:rsidR="00B623B4" w:rsidRPr="00B623B4" w14:paraId="066E22F4" w14:textId="77777777" w:rsidTr="00B623B4">
        <w:tc>
          <w:tcPr>
            <w:tcW w:w="959" w:type="dxa"/>
          </w:tcPr>
          <w:p w14:paraId="40067234" w14:textId="77777777" w:rsidR="00B623B4" w:rsidRPr="00B623B4" w:rsidRDefault="00B623B4" w:rsidP="00B623B4">
            <w:pPr>
              <w:contextualSpacing/>
              <w:jc w:val="center"/>
            </w:pPr>
            <w:r w:rsidRPr="00B623B4">
              <w:t>18.</w:t>
            </w:r>
          </w:p>
        </w:tc>
        <w:tc>
          <w:tcPr>
            <w:tcW w:w="4961" w:type="dxa"/>
          </w:tcPr>
          <w:p w14:paraId="525816BF" w14:textId="77777777" w:rsidR="00B623B4" w:rsidRPr="00B623B4" w:rsidRDefault="00B623B4" w:rsidP="00B623B4">
            <w:pPr>
              <w:contextualSpacing/>
            </w:pPr>
            <w:r w:rsidRPr="00B623B4">
              <w:t>Практическое занятие №1.</w:t>
            </w:r>
          </w:p>
        </w:tc>
        <w:tc>
          <w:tcPr>
            <w:tcW w:w="1843" w:type="dxa"/>
          </w:tcPr>
          <w:p w14:paraId="186D7FC5" w14:textId="77777777" w:rsidR="00B623B4" w:rsidRPr="00B623B4" w:rsidRDefault="00B623B4" w:rsidP="00B623B4">
            <w:pPr>
              <w:contextualSpacing/>
              <w:jc w:val="center"/>
            </w:pPr>
            <w:r w:rsidRPr="00B623B4">
              <w:t>1 час</w:t>
            </w:r>
          </w:p>
        </w:tc>
        <w:tc>
          <w:tcPr>
            <w:tcW w:w="1808" w:type="dxa"/>
          </w:tcPr>
          <w:p w14:paraId="3BCB6F00" w14:textId="77777777" w:rsidR="00B623B4" w:rsidRPr="00B623B4" w:rsidRDefault="00B623B4" w:rsidP="00B623B4">
            <w:pPr>
              <w:contextualSpacing/>
              <w:jc w:val="center"/>
            </w:pPr>
          </w:p>
        </w:tc>
      </w:tr>
      <w:tr w:rsidR="00B623B4" w:rsidRPr="00B623B4" w14:paraId="76B0DC65" w14:textId="77777777" w:rsidTr="00B623B4">
        <w:tc>
          <w:tcPr>
            <w:tcW w:w="959" w:type="dxa"/>
          </w:tcPr>
          <w:p w14:paraId="4A3F96D9" w14:textId="77777777" w:rsidR="00B623B4" w:rsidRPr="00B623B4" w:rsidRDefault="00B623B4" w:rsidP="00B623B4">
            <w:pPr>
              <w:contextualSpacing/>
              <w:jc w:val="center"/>
            </w:pPr>
            <w:r w:rsidRPr="00B623B4">
              <w:t>19.</w:t>
            </w:r>
          </w:p>
        </w:tc>
        <w:tc>
          <w:tcPr>
            <w:tcW w:w="4961" w:type="dxa"/>
          </w:tcPr>
          <w:p w14:paraId="048AE31E" w14:textId="77777777" w:rsidR="00B623B4" w:rsidRPr="00B623B4" w:rsidRDefault="00B623B4" w:rsidP="00B623B4">
            <w:pPr>
              <w:contextualSpacing/>
            </w:pPr>
            <w:r w:rsidRPr="00B623B4">
              <w:t>Если хочешь быть здоров.</w:t>
            </w:r>
          </w:p>
        </w:tc>
        <w:tc>
          <w:tcPr>
            <w:tcW w:w="1843" w:type="dxa"/>
          </w:tcPr>
          <w:p w14:paraId="5F37B908" w14:textId="77777777" w:rsidR="00B623B4" w:rsidRPr="00B623B4" w:rsidRDefault="00B623B4" w:rsidP="00B623B4">
            <w:pPr>
              <w:contextualSpacing/>
              <w:jc w:val="center"/>
            </w:pPr>
          </w:p>
        </w:tc>
        <w:tc>
          <w:tcPr>
            <w:tcW w:w="1808" w:type="dxa"/>
          </w:tcPr>
          <w:p w14:paraId="77C25E84" w14:textId="77777777" w:rsidR="00B623B4" w:rsidRPr="00B623B4" w:rsidRDefault="00B623B4" w:rsidP="00B623B4">
            <w:pPr>
              <w:contextualSpacing/>
              <w:jc w:val="center"/>
            </w:pPr>
            <w:r w:rsidRPr="00B623B4">
              <w:t>1 час</w:t>
            </w:r>
          </w:p>
        </w:tc>
      </w:tr>
      <w:tr w:rsidR="00B623B4" w:rsidRPr="00B623B4" w14:paraId="5DA57633" w14:textId="77777777" w:rsidTr="00B623B4">
        <w:tc>
          <w:tcPr>
            <w:tcW w:w="959" w:type="dxa"/>
          </w:tcPr>
          <w:p w14:paraId="7A040500" w14:textId="77777777" w:rsidR="00B623B4" w:rsidRPr="00B623B4" w:rsidRDefault="00B623B4" w:rsidP="00B623B4">
            <w:pPr>
              <w:contextualSpacing/>
              <w:jc w:val="center"/>
            </w:pPr>
          </w:p>
          <w:p w14:paraId="0740CA03" w14:textId="77777777" w:rsidR="00B623B4" w:rsidRPr="00B623B4" w:rsidRDefault="00B623B4" w:rsidP="00B623B4">
            <w:pPr>
              <w:contextualSpacing/>
              <w:jc w:val="center"/>
            </w:pPr>
          </w:p>
          <w:p w14:paraId="5B92960D" w14:textId="77777777" w:rsidR="00B623B4" w:rsidRPr="00B623B4" w:rsidRDefault="00B623B4" w:rsidP="00B623B4">
            <w:pPr>
              <w:contextualSpacing/>
              <w:jc w:val="center"/>
            </w:pPr>
            <w:r w:rsidRPr="00B623B4">
              <w:t>20.</w:t>
            </w:r>
          </w:p>
        </w:tc>
        <w:tc>
          <w:tcPr>
            <w:tcW w:w="4961" w:type="dxa"/>
          </w:tcPr>
          <w:p w14:paraId="21935D12" w14:textId="77777777" w:rsidR="00B623B4" w:rsidRPr="00B623B4" w:rsidRDefault="00B623B4" w:rsidP="00B623B4">
            <w:pPr>
              <w:contextualSpacing/>
              <w:rPr>
                <w:b/>
              </w:rPr>
            </w:pPr>
            <w:r w:rsidRPr="00B623B4">
              <w:rPr>
                <w:b/>
              </w:rPr>
              <w:t>Поговорим о правилах этикета. Культура и гигиена питания.</w:t>
            </w:r>
          </w:p>
          <w:p w14:paraId="2D66480B" w14:textId="77777777" w:rsidR="00B623B4" w:rsidRPr="00B623B4" w:rsidRDefault="00B623B4" w:rsidP="00B623B4">
            <w:pPr>
              <w:contextualSpacing/>
            </w:pPr>
            <w:r w:rsidRPr="00B623B4">
              <w:t>Как правильно есть.</w:t>
            </w:r>
          </w:p>
        </w:tc>
        <w:tc>
          <w:tcPr>
            <w:tcW w:w="1843" w:type="dxa"/>
          </w:tcPr>
          <w:p w14:paraId="47E692EE" w14:textId="77777777" w:rsidR="00B623B4" w:rsidRPr="00B623B4" w:rsidRDefault="00B623B4" w:rsidP="00B623B4">
            <w:pPr>
              <w:contextualSpacing/>
              <w:jc w:val="center"/>
            </w:pPr>
          </w:p>
        </w:tc>
        <w:tc>
          <w:tcPr>
            <w:tcW w:w="1808" w:type="dxa"/>
          </w:tcPr>
          <w:p w14:paraId="739F927E" w14:textId="77777777" w:rsidR="00B623B4" w:rsidRPr="00B623B4" w:rsidRDefault="00B623B4" w:rsidP="00B623B4">
            <w:pPr>
              <w:contextualSpacing/>
              <w:jc w:val="center"/>
            </w:pPr>
          </w:p>
          <w:p w14:paraId="4BC3EA67" w14:textId="77777777" w:rsidR="00B623B4" w:rsidRPr="00B623B4" w:rsidRDefault="00B623B4" w:rsidP="00B623B4">
            <w:pPr>
              <w:contextualSpacing/>
              <w:jc w:val="center"/>
            </w:pPr>
          </w:p>
          <w:p w14:paraId="36044A5C" w14:textId="77777777" w:rsidR="00B623B4" w:rsidRPr="00B623B4" w:rsidRDefault="00B623B4" w:rsidP="00B623B4">
            <w:pPr>
              <w:contextualSpacing/>
              <w:jc w:val="center"/>
            </w:pPr>
            <w:r w:rsidRPr="00B623B4">
              <w:t>1 час</w:t>
            </w:r>
          </w:p>
        </w:tc>
      </w:tr>
      <w:tr w:rsidR="00B623B4" w:rsidRPr="00B623B4" w14:paraId="5BB4FFD6" w14:textId="77777777" w:rsidTr="00B623B4">
        <w:tc>
          <w:tcPr>
            <w:tcW w:w="959" w:type="dxa"/>
          </w:tcPr>
          <w:p w14:paraId="2FB46702" w14:textId="77777777" w:rsidR="00B623B4" w:rsidRPr="00B623B4" w:rsidRDefault="00B623B4" w:rsidP="00B623B4">
            <w:pPr>
              <w:contextualSpacing/>
              <w:jc w:val="center"/>
            </w:pPr>
            <w:r w:rsidRPr="00B623B4">
              <w:t>21.</w:t>
            </w:r>
          </w:p>
        </w:tc>
        <w:tc>
          <w:tcPr>
            <w:tcW w:w="4961" w:type="dxa"/>
          </w:tcPr>
          <w:p w14:paraId="36E08175" w14:textId="77777777" w:rsidR="00B623B4" w:rsidRPr="00B623B4" w:rsidRDefault="00B623B4" w:rsidP="00B623B4">
            <w:pPr>
              <w:contextualSpacing/>
            </w:pPr>
            <w:r w:rsidRPr="00B623B4">
              <w:t>Аптека и здоровое питание.</w:t>
            </w:r>
          </w:p>
        </w:tc>
        <w:tc>
          <w:tcPr>
            <w:tcW w:w="1843" w:type="dxa"/>
          </w:tcPr>
          <w:p w14:paraId="5DD33527" w14:textId="77777777" w:rsidR="00B623B4" w:rsidRPr="00B623B4" w:rsidRDefault="00B623B4" w:rsidP="00B623B4">
            <w:pPr>
              <w:contextualSpacing/>
              <w:jc w:val="center"/>
            </w:pPr>
          </w:p>
        </w:tc>
        <w:tc>
          <w:tcPr>
            <w:tcW w:w="1808" w:type="dxa"/>
          </w:tcPr>
          <w:p w14:paraId="0AAAF63C" w14:textId="77777777" w:rsidR="00B623B4" w:rsidRPr="00B623B4" w:rsidRDefault="00B623B4" w:rsidP="00B623B4">
            <w:pPr>
              <w:contextualSpacing/>
              <w:jc w:val="center"/>
            </w:pPr>
            <w:r w:rsidRPr="00B623B4">
              <w:t>1 час</w:t>
            </w:r>
          </w:p>
        </w:tc>
      </w:tr>
      <w:tr w:rsidR="00B623B4" w:rsidRPr="00B623B4" w14:paraId="207CAA16" w14:textId="77777777" w:rsidTr="00B623B4">
        <w:tc>
          <w:tcPr>
            <w:tcW w:w="959" w:type="dxa"/>
          </w:tcPr>
          <w:p w14:paraId="49C79CBE" w14:textId="77777777" w:rsidR="00B623B4" w:rsidRPr="00B623B4" w:rsidRDefault="00B623B4" w:rsidP="00B623B4">
            <w:pPr>
              <w:contextualSpacing/>
              <w:jc w:val="center"/>
            </w:pPr>
            <w:r w:rsidRPr="00B623B4">
              <w:t>22.</w:t>
            </w:r>
          </w:p>
        </w:tc>
        <w:tc>
          <w:tcPr>
            <w:tcW w:w="4961" w:type="dxa"/>
          </w:tcPr>
          <w:p w14:paraId="09D5035D" w14:textId="77777777" w:rsidR="00B623B4" w:rsidRPr="00B623B4" w:rsidRDefault="00B623B4" w:rsidP="00B623B4">
            <w:pPr>
              <w:contextualSpacing/>
            </w:pPr>
            <w:r w:rsidRPr="00B623B4">
              <w:t>Правильное питание.</w:t>
            </w:r>
          </w:p>
        </w:tc>
        <w:tc>
          <w:tcPr>
            <w:tcW w:w="1843" w:type="dxa"/>
          </w:tcPr>
          <w:p w14:paraId="4BEEAE32" w14:textId="77777777" w:rsidR="00B623B4" w:rsidRPr="00B623B4" w:rsidRDefault="00B623B4" w:rsidP="00B623B4">
            <w:pPr>
              <w:contextualSpacing/>
              <w:jc w:val="center"/>
            </w:pPr>
            <w:r w:rsidRPr="00B623B4">
              <w:t>1 час</w:t>
            </w:r>
          </w:p>
        </w:tc>
        <w:tc>
          <w:tcPr>
            <w:tcW w:w="1808" w:type="dxa"/>
          </w:tcPr>
          <w:p w14:paraId="1E9DA2D6" w14:textId="77777777" w:rsidR="00B623B4" w:rsidRPr="00B623B4" w:rsidRDefault="00B623B4" w:rsidP="00B623B4">
            <w:pPr>
              <w:contextualSpacing/>
              <w:jc w:val="center"/>
            </w:pPr>
          </w:p>
        </w:tc>
      </w:tr>
      <w:tr w:rsidR="00B623B4" w:rsidRPr="00B623B4" w14:paraId="2834EB1D" w14:textId="77777777" w:rsidTr="00B623B4">
        <w:tc>
          <w:tcPr>
            <w:tcW w:w="959" w:type="dxa"/>
          </w:tcPr>
          <w:p w14:paraId="6995C643" w14:textId="77777777" w:rsidR="00B623B4" w:rsidRPr="00B623B4" w:rsidRDefault="00B623B4" w:rsidP="00B623B4">
            <w:pPr>
              <w:contextualSpacing/>
              <w:jc w:val="center"/>
            </w:pPr>
            <w:r w:rsidRPr="00B623B4">
              <w:t>23.</w:t>
            </w:r>
          </w:p>
        </w:tc>
        <w:tc>
          <w:tcPr>
            <w:tcW w:w="4961" w:type="dxa"/>
          </w:tcPr>
          <w:p w14:paraId="31E3E1FD" w14:textId="77777777" w:rsidR="00B623B4" w:rsidRPr="00B623B4" w:rsidRDefault="00B623B4" w:rsidP="00B623B4">
            <w:pPr>
              <w:contextualSpacing/>
            </w:pPr>
            <w:r w:rsidRPr="00B623B4">
              <w:t>Игра «Что нужно есть, чтобы быть здоровым».</w:t>
            </w:r>
          </w:p>
        </w:tc>
        <w:tc>
          <w:tcPr>
            <w:tcW w:w="1843" w:type="dxa"/>
          </w:tcPr>
          <w:p w14:paraId="0E618519" w14:textId="77777777" w:rsidR="00B623B4" w:rsidRPr="00B623B4" w:rsidRDefault="00B623B4" w:rsidP="00B623B4">
            <w:pPr>
              <w:contextualSpacing/>
              <w:jc w:val="center"/>
            </w:pPr>
          </w:p>
          <w:p w14:paraId="4E3BCFEC" w14:textId="77777777" w:rsidR="00B623B4" w:rsidRPr="00B623B4" w:rsidRDefault="00B623B4" w:rsidP="00B623B4">
            <w:pPr>
              <w:contextualSpacing/>
              <w:jc w:val="center"/>
            </w:pPr>
            <w:r w:rsidRPr="00B623B4">
              <w:t>1 час</w:t>
            </w:r>
          </w:p>
        </w:tc>
        <w:tc>
          <w:tcPr>
            <w:tcW w:w="1808" w:type="dxa"/>
          </w:tcPr>
          <w:p w14:paraId="67A46148" w14:textId="77777777" w:rsidR="00B623B4" w:rsidRPr="00B623B4" w:rsidRDefault="00B623B4" w:rsidP="00B623B4">
            <w:pPr>
              <w:contextualSpacing/>
              <w:jc w:val="center"/>
            </w:pPr>
          </w:p>
        </w:tc>
      </w:tr>
      <w:tr w:rsidR="00B623B4" w:rsidRPr="00B623B4" w14:paraId="45CDAD52" w14:textId="77777777" w:rsidTr="00B623B4">
        <w:tc>
          <w:tcPr>
            <w:tcW w:w="959" w:type="dxa"/>
          </w:tcPr>
          <w:p w14:paraId="112C76DA" w14:textId="77777777" w:rsidR="00B623B4" w:rsidRPr="00B623B4" w:rsidRDefault="00B623B4" w:rsidP="00B623B4">
            <w:pPr>
              <w:contextualSpacing/>
              <w:jc w:val="center"/>
            </w:pPr>
            <w:r w:rsidRPr="00B623B4">
              <w:t>24.</w:t>
            </w:r>
          </w:p>
        </w:tc>
        <w:tc>
          <w:tcPr>
            <w:tcW w:w="4961" w:type="dxa"/>
          </w:tcPr>
          <w:p w14:paraId="71D84F53" w14:textId="77777777" w:rsidR="00B623B4" w:rsidRPr="00B623B4" w:rsidRDefault="00B623B4" w:rsidP="00B623B4">
            <w:pPr>
              <w:contextualSpacing/>
            </w:pPr>
            <w:r w:rsidRPr="00B623B4">
              <w:t>Режим питания.</w:t>
            </w:r>
          </w:p>
        </w:tc>
        <w:tc>
          <w:tcPr>
            <w:tcW w:w="1843" w:type="dxa"/>
          </w:tcPr>
          <w:p w14:paraId="126823F5" w14:textId="77777777" w:rsidR="00B623B4" w:rsidRPr="00B623B4" w:rsidRDefault="00B623B4" w:rsidP="00B623B4">
            <w:pPr>
              <w:contextualSpacing/>
              <w:jc w:val="center"/>
            </w:pPr>
          </w:p>
        </w:tc>
        <w:tc>
          <w:tcPr>
            <w:tcW w:w="1808" w:type="dxa"/>
          </w:tcPr>
          <w:p w14:paraId="40382AC5" w14:textId="77777777" w:rsidR="00B623B4" w:rsidRPr="00B623B4" w:rsidRDefault="00B623B4" w:rsidP="00B623B4">
            <w:pPr>
              <w:contextualSpacing/>
              <w:jc w:val="center"/>
            </w:pPr>
            <w:r w:rsidRPr="00B623B4">
              <w:t>1 час</w:t>
            </w:r>
          </w:p>
        </w:tc>
      </w:tr>
      <w:tr w:rsidR="00B623B4" w:rsidRPr="00B623B4" w14:paraId="1376506A" w14:textId="77777777" w:rsidTr="00B623B4">
        <w:tc>
          <w:tcPr>
            <w:tcW w:w="959" w:type="dxa"/>
          </w:tcPr>
          <w:p w14:paraId="7E7EEFE3" w14:textId="77777777" w:rsidR="00B623B4" w:rsidRPr="00B623B4" w:rsidRDefault="00B623B4" w:rsidP="00B623B4">
            <w:pPr>
              <w:contextualSpacing/>
              <w:jc w:val="center"/>
            </w:pPr>
            <w:r w:rsidRPr="00B623B4">
              <w:t>25.</w:t>
            </w:r>
          </w:p>
        </w:tc>
        <w:tc>
          <w:tcPr>
            <w:tcW w:w="4961" w:type="dxa"/>
          </w:tcPr>
          <w:p w14:paraId="66C5D425" w14:textId="77777777" w:rsidR="00B623B4" w:rsidRPr="00B623B4" w:rsidRDefault="00B623B4" w:rsidP="00B623B4">
            <w:pPr>
              <w:contextualSpacing/>
            </w:pPr>
            <w:r w:rsidRPr="00B623B4">
              <w:t>Практическая работа №2.</w:t>
            </w:r>
          </w:p>
        </w:tc>
        <w:tc>
          <w:tcPr>
            <w:tcW w:w="1843" w:type="dxa"/>
          </w:tcPr>
          <w:p w14:paraId="4E6872DF" w14:textId="77777777" w:rsidR="00B623B4" w:rsidRPr="00B623B4" w:rsidRDefault="00B623B4" w:rsidP="00B623B4">
            <w:pPr>
              <w:contextualSpacing/>
              <w:jc w:val="center"/>
            </w:pPr>
            <w:r w:rsidRPr="00B623B4">
              <w:t>1 час</w:t>
            </w:r>
          </w:p>
        </w:tc>
        <w:tc>
          <w:tcPr>
            <w:tcW w:w="1808" w:type="dxa"/>
          </w:tcPr>
          <w:p w14:paraId="180BB047" w14:textId="77777777" w:rsidR="00B623B4" w:rsidRPr="00B623B4" w:rsidRDefault="00B623B4" w:rsidP="00B623B4">
            <w:pPr>
              <w:contextualSpacing/>
              <w:jc w:val="center"/>
            </w:pPr>
          </w:p>
        </w:tc>
      </w:tr>
      <w:tr w:rsidR="00B623B4" w:rsidRPr="00B623B4" w14:paraId="34D47E78" w14:textId="77777777" w:rsidTr="00B623B4">
        <w:tc>
          <w:tcPr>
            <w:tcW w:w="959" w:type="dxa"/>
          </w:tcPr>
          <w:p w14:paraId="3CF7A3F6" w14:textId="77777777" w:rsidR="00B623B4" w:rsidRPr="00B623B4" w:rsidRDefault="00B623B4" w:rsidP="00B623B4">
            <w:pPr>
              <w:contextualSpacing/>
              <w:jc w:val="center"/>
            </w:pPr>
            <w:r w:rsidRPr="00B623B4">
              <w:t>26.</w:t>
            </w:r>
          </w:p>
        </w:tc>
        <w:tc>
          <w:tcPr>
            <w:tcW w:w="4961" w:type="dxa"/>
          </w:tcPr>
          <w:p w14:paraId="0359E9B7" w14:textId="77777777" w:rsidR="00B623B4" w:rsidRPr="00B623B4" w:rsidRDefault="00B623B4" w:rsidP="00B623B4">
            <w:pPr>
              <w:contextualSpacing/>
            </w:pPr>
            <w:r w:rsidRPr="00B623B4">
              <w:t>Нужно ли есть рыбу.</w:t>
            </w:r>
          </w:p>
        </w:tc>
        <w:tc>
          <w:tcPr>
            <w:tcW w:w="1843" w:type="dxa"/>
          </w:tcPr>
          <w:p w14:paraId="2B67C0B0" w14:textId="77777777" w:rsidR="00B623B4" w:rsidRPr="00B623B4" w:rsidRDefault="00B623B4" w:rsidP="00B623B4">
            <w:pPr>
              <w:contextualSpacing/>
              <w:jc w:val="center"/>
            </w:pPr>
            <w:r w:rsidRPr="00B623B4">
              <w:t>1 час</w:t>
            </w:r>
          </w:p>
        </w:tc>
        <w:tc>
          <w:tcPr>
            <w:tcW w:w="1808" w:type="dxa"/>
          </w:tcPr>
          <w:p w14:paraId="4657E40C" w14:textId="77777777" w:rsidR="00B623B4" w:rsidRPr="00B623B4" w:rsidRDefault="00B623B4" w:rsidP="00B623B4">
            <w:pPr>
              <w:contextualSpacing/>
              <w:jc w:val="center"/>
            </w:pPr>
          </w:p>
        </w:tc>
      </w:tr>
      <w:tr w:rsidR="00B623B4" w:rsidRPr="00B623B4" w14:paraId="6A5DAE66" w14:textId="77777777" w:rsidTr="00B623B4">
        <w:tc>
          <w:tcPr>
            <w:tcW w:w="959" w:type="dxa"/>
          </w:tcPr>
          <w:p w14:paraId="5704A0D4" w14:textId="77777777" w:rsidR="00B623B4" w:rsidRPr="00B623B4" w:rsidRDefault="00B623B4" w:rsidP="00B623B4">
            <w:pPr>
              <w:contextualSpacing/>
              <w:jc w:val="center"/>
            </w:pPr>
          </w:p>
          <w:p w14:paraId="679AB9AF" w14:textId="77777777" w:rsidR="00B623B4" w:rsidRPr="00B623B4" w:rsidRDefault="00B623B4" w:rsidP="00B623B4">
            <w:pPr>
              <w:contextualSpacing/>
              <w:jc w:val="center"/>
            </w:pPr>
          </w:p>
          <w:p w14:paraId="35D25228" w14:textId="77777777" w:rsidR="00B623B4" w:rsidRPr="00B623B4" w:rsidRDefault="00B623B4" w:rsidP="00B623B4">
            <w:pPr>
              <w:contextualSpacing/>
              <w:jc w:val="center"/>
            </w:pPr>
            <w:r w:rsidRPr="00B623B4">
              <w:t>27.</w:t>
            </w:r>
          </w:p>
        </w:tc>
        <w:tc>
          <w:tcPr>
            <w:tcW w:w="4961" w:type="dxa"/>
          </w:tcPr>
          <w:p w14:paraId="60A68B5E" w14:textId="77777777" w:rsidR="00B623B4" w:rsidRPr="00B623B4" w:rsidRDefault="00B623B4" w:rsidP="00B623B4">
            <w:pPr>
              <w:contextualSpacing/>
              <w:rPr>
                <w:b/>
              </w:rPr>
            </w:pPr>
            <w:r w:rsidRPr="00B623B4">
              <w:rPr>
                <w:b/>
              </w:rPr>
              <w:t>Из истории русской кухни. Поговорим о кулинарах – волшебниках.</w:t>
            </w:r>
          </w:p>
          <w:p w14:paraId="703D6FE2" w14:textId="77777777" w:rsidR="00B623B4" w:rsidRPr="00B623B4" w:rsidRDefault="00B623B4" w:rsidP="00B623B4">
            <w:pPr>
              <w:contextualSpacing/>
            </w:pPr>
            <w:r w:rsidRPr="00B623B4">
              <w:t>Русские блюда.</w:t>
            </w:r>
          </w:p>
        </w:tc>
        <w:tc>
          <w:tcPr>
            <w:tcW w:w="1843" w:type="dxa"/>
          </w:tcPr>
          <w:p w14:paraId="7FFA3007" w14:textId="77777777" w:rsidR="00B623B4" w:rsidRPr="00B623B4" w:rsidRDefault="00B623B4" w:rsidP="00B623B4">
            <w:pPr>
              <w:contextualSpacing/>
              <w:jc w:val="center"/>
            </w:pPr>
          </w:p>
          <w:p w14:paraId="3C11715B" w14:textId="77777777" w:rsidR="00B623B4" w:rsidRPr="00B623B4" w:rsidRDefault="00B623B4" w:rsidP="00B623B4">
            <w:pPr>
              <w:contextualSpacing/>
              <w:jc w:val="center"/>
            </w:pPr>
          </w:p>
          <w:p w14:paraId="043690CC" w14:textId="77777777" w:rsidR="00B623B4" w:rsidRPr="00B623B4" w:rsidRDefault="00B623B4" w:rsidP="00B623B4">
            <w:pPr>
              <w:contextualSpacing/>
              <w:jc w:val="center"/>
            </w:pPr>
            <w:r w:rsidRPr="00B623B4">
              <w:t>1 час</w:t>
            </w:r>
          </w:p>
        </w:tc>
        <w:tc>
          <w:tcPr>
            <w:tcW w:w="1808" w:type="dxa"/>
          </w:tcPr>
          <w:p w14:paraId="3C5D8254" w14:textId="77777777" w:rsidR="00B623B4" w:rsidRPr="00B623B4" w:rsidRDefault="00B623B4" w:rsidP="00B623B4">
            <w:pPr>
              <w:contextualSpacing/>
              <w:jc w:val="center"/>
            </w:pPr>
          </w:p>
        </w:tc>
      </w:tr>
      <w:tr w:rsidR="00B623B4" w:rsidRPr="00B623B4" w14:paraId="49999C46" w14:textId="77777777" w:rsidTr="00B623B4">
        <w:tc>
          <w:tcPr>
            <w:tcW w:w="959" w:type="dxa"/>
          </w:tcPr>
          <w:p w14:paraId="26F86FC0" w14:textId="77777777" w:rsidR="00B623B4" w:rsidRPr="00B623B4" w:rsidRDefault="00B623B4" w:rsidP="00B623B4">
            <w:pPr>
              <w:contextualSpacing/>
              <w:jc w:val="center"/>
            </w:pPr>
            <w:r w:rsidRPr="00B623B4">
              <w:t>28.</w:t>
            </w:r>
          </w:p>
        </w:tc>
        <w:tc>
          <w:tcPr>
            <w:tcW w:w="4961" w:type="dxa"/>
          </w:tcPr>
          <w:p w14:paraId="23E3D36C" w14:textId="77777777" w:rsidR="00B623B4" w:rsidRPr="00B623B4" w:rsidRDefault="00B623B4" w:rsidP="00B623B4">
            <w:pPr>
              <w:contextualSpacing/>
            </w:pPr>
            <w:r w:rsidRPr="00B623B4">
              <w:t>Что готовили в старину.</w:t>
            </w:r>
          </w:p>
        </w:tc>
        <w:tc>
          <w:tcPr>
            <w:tcW w:w="1843" w:type="dxa"/>
          </w:tcPr>
          <w:p w14:paraId="76329253" w14:textId="77777777" w:rsidR="00B623B4" w:rsidRPr="00B623B4" w:rsidRDefault="00B623B4" w:rsidP="00B623B4">
            <w:pPr>
              <w:contextualSpacing/>
              <w:jc w:val="center"/>
            </w:pPr>
          </w:p>
        </w:tc>
        <w:tc>
          <w:tcPr>
            <w:tcW w:w="1808" w:type="dxa"/>
          </w:tcPr>
          <w:p w14:paraId="0D246DEC" w14:textId="77777777" w:rsidR="00B623B4" w:rsidRPr="00B623B4" w:rsidRDefault="00B623B4" w:rsidP="00B623B4">
            <w:pPr>
              <w:contextualSpacing/>
              <w:jc w:val="center"/>
            </w:pPr>
            <w:r w:rsidRPr="00B623B4">
              <w:t>1 час</w:t>
            </w:r>
          </w:p>
        </w:tc>
      </w:tr>
      <w:tr w:rsidR="00B623B4" w:rsidRPr="00B623B4" w14:paraId="260B5424" w14:textId="77777777" w:rsidTr="00B623B4">
        <w:tc>
          <w:tcPr>
            <w:tcW w:w="959" w:type="dxa"/>
          </w:tcPr>
          <w:p w14:paraId="250D0358" w14:textId="77777777" w:rsidR="00B623B4" w:rsidRPr="00B623B4" w:rsidRDefault="00B623B4" w:rsidP="00B623B4">
            <w:pPr>
              <w:contextualSpacing/>
              <w:jc w:val="center"/>
            </w:pPr>
            <w:r w:rsidRPr="00B623B4">
              <w:t>29.</w:t>
            </w:r>
          </w:p>
        </w:tc>
        <w:tc>
          <w:tcPr>
            <w:tcW w:w="4961" w:type="dxa"/>
          </w:tcPr>
          <w:p w14:paraId="7F461F9B" w14:textId="77777777" w:rsidR="00B623B4" w:rsidRPr="00B623B4" w:rsidRDefault="00B623B4" w:rsidP="00B623B4">
            <w:pPr>
              <w:contextualSpacing/>
            </w:pPr>
            <w:r w:rsidRPr="00B623B4">
              <w:t>Что готовили в старину.</w:t>
            </w:r>
          </w:p>
        </w:tc>
        <w:tc>
          <w:tcPr>
            <w:tcW w:w="1843" w:type="dxa"/>
          </w:tcPr>
          <w:p w14:paraId="403778F1" w14:textId="77777777" w:rsidR="00B623B4" w:rsidRPr="00B623B4" w:rsidRDefault="00B623B4" w:rsidP="00B623B4">
            <w:pPr>
              <w:contextualSpacing/>
              <w:jc w:val="center"/>
            </w:pPr>
            <w:r w:rsidRPr="00B623B4">
              <w:t>1 час</w:t>
            </w:r>
          </w:p>
        </w:tc>
        <w:tc>
          <w:tcPr>
            <w:tcW w:w="1808" w:type="dxa"/>
          </w:tcPr>
          <w:p w14:paraId="2B27844D" w14:textId="77777777" w:rsidR="00B623B4" w:rsidRPr="00B623B4" w:rsidRDefault="00B623B4" w:rsidP="00B623B4">
            <w:pPr>
              <w:contextualSpacing/>
              <w:jc w:val="center"/>
            </w:pPr>
          </w:p>
        </w:tc>
      </w:tr>
      <w:tr w:rsidR="00B623B4" w:rsidRPr="00B623B4" w14:paraId="0E26324E" w14:textId="77777777" w:rsidTr="00B623B4">
        <w:tc>
          <w:tcPr>
            <w:tcW w:w="959" w:type="dxa"/>
          </w:tcPr>
          <w:p w14:paraId="1BA7BE93" w14:textId="77777777" w:rsidR="00B623B4" w:rsidRPr="00B623B4" w:rsidRDefault="00B623B4" w:rsidP="00B623B4">
            <w:pPr>
              <w:contextualSpacing/>
              <w:jc w:val="center"/>
            </w:pPr>
            <w:r w:rsidRPr="00B623B4">
              <w:lastRenderedPageBreak/>
              <w:t>30.</w:t>
            </w:r>
          </w:p>
        </w:tc>
        <w:tc>
          <w:tcPr>
            <w:tcW w:w="4961" w:type="dxa"/>
          </w:tcPr>
          <w:p w14:paraId="0D46CA8C" w14:textId="77777777" w:rsidR="00B623B4" w:rsidRPr="00B623B4" w:rsidRDefault="00B623B4" w:rsidP="00B623B4">
            <w:pPr>
              <w:contextualSpacing/>
            </w:pPr>
            <w:r w:rsidRPr="00B623B4">
              <w:t>Меню на семейные праздники.</w:t>
            </w:r>
          </w:p>
        </w:tc>
        <w:tc>
          <w:tcPr>
            <w:tcW w:w="1843" w:type="dxa"/>
          </w:tcPr>
          <w:p w14:paraId="6FD518B9" w14:textId="77777777" w:rsidR="00B623B4" w:rsidRPr="00B623B4" w:rsidRDefault="00B623B4" w:rsidP="00B623B4">
            <w:pPr>
              <w:contextualSpacing/>
              <w:jc w:val="center"/>
            </w:pPr>
          </w:p>
        </w:tc>
        <w:tc>
          <w:tcPr>
            <w:tcW w:w="1808" w:type="dxa"/>
          </w:tcPr>
          <w:p w14:paraId="5D22766E" w14:textId="77777777" w:rsidR="00B623B4" w:rsidRPr="00B623B4" w:rsidRDefault="00B623B4" w:rsidP="00B623B4">
            <w:pPr>
              <w:contextualSpacing/>
              <w:jc w:val="center"/>
            </w:pPr>
            <w:r w:rsidRPr="00B623B4">
              <w:t>1 час</w:t>
            </w:r>
          </w:p>
        </w:tc>
      </w:tr>
      <w:tr w:rsidR="00B623B4" w:rsidRPr="00B623B4" w14:paraId="1F1D3BAA" w14:textId="77777777" w:rsidTr="00B623B4">
        <w:tc>
          <w:tcPr>
            <w:tcW w:w="959" w:type="dxa"/>
          </w:tcPr>
          <w:p w14:paraId="6A6493BB" w14:textId="77777777" w:rsidR="00B623B4" w:rsidRPr="00B623B4" w:rsidRDefault="00B623B4" w:rsidP="00B623B4">
            <w:pPr>
              <w:contextualSpacing/>
              <w:jc w:val="center"/>
            </w:pPr>
            <w:r w:rsidRPr="00B623B4">
              <w:t>31.</w:t>
            </w:r>
          </w:p>
        </w:tc>
        <w:tc>
          <w:tcPr>
            <w:tcW w:w="4961" w:type="dxa"/>
          </w:tcPr>
          <w:p w14:paraId="2F844C05" w14:textId="77777777" w:rsidR="00B623B4" w:rsidRPr="00B623B4" w:rsidRDefault="00B623B4" w:rsidP="00B623B4">
            <w:pPr>
              <w:contextualSpacing/>
            </w:pPr>
            <w:r w:rsidRPr="00B623B4">
              <w:t>Меню на народные праздники.</w:t>
            </w:r>
          </w:p>
        </w:tc>
        <w:tc>
          <w:tcPr>
            <w:tcW w:w="1843" w:type="dxa"/>
          </w:tcPr>
          <w:p w14:paraId="0165228E" w14:textId="77777777" w:rsidR="00B623B4" w:rsidRPr="00B623B4" w:rsidRDefault="00B623B4" w:rsidP="00B623B4">
            <w:pPr>
              <w:contextualSpacing/>
              <w:jc w:val="center"/>
            </w:pPr>
            <w:r w:rsidRPr="00B623B4">
              <w:t>1 час</w:t>
            </w:r>
          </w:p>
        </w:tc>
        <w:tc>
          <w:tcPr>
            <w:tcW w:w="1808" w:type="dxa"/>
          </w:tcPr>
          <w:p w14:paraId="1FEB40AF" w14:textId="77777777" w:rsidR="00B623B4" w:rsidRPr="00B623B4" w:rsidRDefault="00B623B4" w:rsidP="00B623B4">
            <w:pPr>
              <w:contextualSpacing/>
              <w:jc w:val="center"/>
            </w:pPr>
          </w:p>
        </w:tc>
      </w:tr>
      <w:tr w:rsidR="00B623B4" w:rsidRPr="00B623B4" w14:paraId="6C7D1AFD" w14:textId="77777777" w:rsidTr="00B623B4">
        <w:tc>
          <w:tcPr>
            <w:tcW w:w="959" w:type="dxa"/>
          </w:tcPr>
          <w:p w14:paraId="3F86AFAE" w14:textId="77777777" w:rsidR="00B623B4" w:rsidRPr="00B623B4" w:rsidRDefault="00B623B4" w:rsidP="00B623B4">
            <w:pPr>
              <w:contextualSpacing/>
              <w:jc w:val="center"/>
            </w:pPr>
            <w:r w:rsidRPr="00B623B4">
              <w:t>32.</w:t>
            </w:r>
          </w:p>
        </w:tc>
        <w:tc>
          <w:tcPr>
            <w:tcW w:w="4961" w:type="dxa"/>
          </w:tcPr>
          <w:p w14:paraId="2D0E69E9" w14:textId="77777777" w:rsidR="00B623B4" w:rsidRPr="00B623B4" w:rsidRDefault="00B623B4" w:rsidP="00B623B4">
            <w:pPr>
              <w:contextualSpacing/>
            </w:pPr>
            <w:r w:rsidRPr="00B623B4">
              <w:t>Кулинары, повара – волшебники.</w:t>
            </w:r>
          </w:p>
        </w:tc>
        <w:tc>
          <w:tcPr>
            <w:tcW w:w="1843" w:type="dxa"/>
          </w:tcPr>
          <w:p w14:paraId="1D01DA93" w14:textId="77777777" w:rsidR="00B623B4" w:rsidRPr="00B623B4" w:rsidRDefault="00B623B4" w:rsidP="00B623B4">
            <w:pPr>
              <w:contextualSpacing/>
              <w:jc w:val="center"/>
            </w:pPr>
            <w:r w:rsidRPr="00B623B4">
              <w:t>1 час</w:t>
            </w:r>
          </w:p>
        </w:tc>
        <w:tc>
          <w:tcPr>
            <w:tcW w:w="1808" w:type="dxa"/>
          </w:tcPr>
          <w:p w14:paraId="6B2B0574" w14:textId="77777777" w:rsidR="00B623B4" w:rsidRPr="00B623B4" w:rsidRDefault="00B623B4" w:rsidP="00B623B4">
            <w:pPr>
              <w:contextualSpacing/>
              <w:jc w:val="center"/>
            </w:pPr>
          </w:p>
        </w:tc>
      </w:tr>
      <w:tr w:rsidR="00B623B4" w:rsidRPr="00B623B4" w14:paraId="7D1ECAC0" w14:textId="77777777" w:rsidTr="00B623B4">
        <w:tc>
          <w:tcPr>
            <w:tcW w:w="959" w:type="dxa"/>
          </w:tcPr>
          <w:p w14:paraId="168152D3" w14:textId="77777777" w:rsidR="00B623B4" w:rsidRPr="00B623B4" w:rsidRDefault="00B623B4" w:rsidP="00B623B4">
            <w:pPr>
              <w:contextualSpacing/>
              <w:jc w:val="center"/>
            </w:pPr>
            <w:r w:rsidRPr="00B623B4">
              <w:t>33.</w:t>
            </w:r>
          </w:p>
        </w:tc>
        <w:tc>
          <w:tcPr>
            <w:tcW w:w="4961" w:type="dxa"/>
          </w:tcPr>
          <w:p w14:paraId="7A532651" w14:textId="77777777" w:rsidR="00B623B4" w:rsidRPr="00B623B4" w:rsidRDefault="00B623B4" w:rsidP="00B623B4">
            <w:pPr>
              <w:contextualSpacing/>
            </w:pPr>
            <w:r w:rsidRPr="00B623B4">
              <w:t>Итоговое занятие «Здоровое питание – отличное настроение».</w:t>
            </w:r>
          </w:p>
        </w:tc>
        <w:tc>
          <w:tcPr>
            <w:tcW w:w="1843" w:type="dxa"/>
          </w:tcPr>
          <w:p w14:paraId="62F1DE12" w14:textId="77777777" w:rsidR="00B623B4" w:rsidRPr="00B623B4" w:rsidRDefault="00B623B4" w:rsidP="00B623B4">
            <w:pPr>
              <w:contextualSpacing/>
              <w:jc w:val="center"/>
            </w:pPr>
          </w:p>
          <w:p w14:paraId="73E14110" w14:textId="77777777" w:rsidR="00B623B4" w:rsidRPr="00B623B4" w:rsidRDefault="00B623B4" w:rsidP="00B623B4">
            <w:pPr>
              <w:contextualSpacing/>
              <w:jc w:val="center"/>
            </w:pPr>
            <w:r w:rsidRPr="00B623B4">
              <w:t>1 час</w:t>
            </w:r>
          </w:p>
        </w:tc>
        <w:tc>
          <w:tcPr>
            <w:tcW w:w="1808" w:type="dxa"/>
          </w:tcPr>
          <w:p w14:paraId="2389EB90" w14:textId="77777777" w:rsidR="00B623B4" w:rsidRPr="00B623B4" w:rsidRDefault="00B623B4" w:rsidP="00B623B4">
            <w:pPr>
              <w:contextualSpacing/>
              <w:jc w:val="center"/>
            </w:pPr>
          </w:p>
        </w:tc>
      </w:tr>
    </w:tbl>
    <w:p w14:paraId="215526FB" w14:textId="77777777" w:rsidR="00B623B4" w:rsidRPr="00B623B4" w:rsidRDefault="00B623B4" w:rsidP="00B623B4">
      <w:pPr>
        <w:contextualSpacing/>
        <w:jc w:val="center"/>
        <w:rPr>
          <w:b/>
        </w:rPr>
      </w:pPr>
    </w:p>
    <w:p w14:paraId="5AC52F24" w14:textId="77777777" w:rsidR="00B623B4" w:rsidRPr="00B623B4" w:rsidRDefault="00B623B4" w:rsidP="00B623B4">
      <w:pPr>
        <w:contextualSpacing/>
        <w:jc w:val="center"/>
        <w:rPr>
          <w:b/>
        </w:rPr>
      </w:pPr>
    </w:p>
    <w:p w14:paraId="59AE6E9D" w14:textId="77777777" w:rsidR="00B623B4" w:rsidRPr="00B623B4" w:rsidRDefault="00B623B4" w:rsidP="00B623B4">
      <w:pPr>
        <w:contextualSpacing/>
        <w:jc w:val="center"/>
        <w:rPr>
          <w:b/>
        </w:rPr>
      </w:pPr>
    </w:p>
    <w:p w14:paraId="13D66484" w14:textId="77777777" w:rsidR="00B623B4" w:rsidRPr="00B623B4" w:rsidRDefault="00B623B4" w:rsidP="00B623B4">
      <w:pPr>
        <w:contextualSpacing/>
        <w:jc w:val="center"/>
        <w:rPr>
          <w:b/>
        </w:rPr>
      </w:pPr>
    </w:p>
    <w:p w14:paraId="22DAC983" w14:textId="77777777" w:rsidR="00B623B4" w:rsidRPr="00B623B4" w:rsidRDefault="00B623B4" w:rsidP="00B623B4">
      <w:pPr>
        <w:contextualSpacing/>
        <w:rPr>
          <w:b/>
        </w:rPr>
      </w:pPr>
    </w:p>
    <w:p w14:paraId="3E716ADA" w14:textId="77777777" w:rsidR="00B623B4" w:rsidRPr="00B623B4" w:rsidRDefault="00B623B4" w:rsidP="00B623B4">
      <w:pPr>
        <w:contextualSpacing/>
        <w:jc w:val="center"/>
        <w:rPr>
          <w:b/>
        </w:rPr>
      </w:pPr>
      <w:r w:rsidRPr="00B623B4">
        <w:rPr>
          <w:b/>
        </w:rPr>
        <w:t>Содержание программы 2 класс</w:t>
      </w:r>
    </w:p>
    <w:tbl>
      <w:tblPr>
        <w:tblStyle w:val="a8"/>
        <w:tblW w:w="0" w:type="auto"/>
        <w:tblLook w:val="04A0" w:firstRow="1" w:lastRow="0" w:firstColumn="1" w:lastColumn="0" w:noHBand="0" w:noVBand="1"/>
      </w:tblPr>
      <w:tblGrid>
        <w:gridCol w:w="952"/>
        <w:gridCol w:w="2400"/>
        <w:gridCol w:w="2365"/>
        <w:gridCol w:w="1941"/>
        <w:gridCol w:w="1913"/>
      </w:tblGrid>
      <w:tr w:rsidR="00B623B4" w:rsidRPr="00B623B4" w14:paraId="670FC681" w14:textId="77777777" w:rsidTr="00B623B4">
        <w:tc>
          <w:tcPr>
            <w:tcW w:w="952" w:type="dxa"/>
          </w:tcPr>
          <w:p w14:paraId="201CF2E2" w14:textId="77777777" w:rsidR="00B623B4" w:rsidRPr="00B623B4" w:rsidRDefault="00B623B4" w:rsidP="00B623B4">
            <w:pPr>
              <w:contextualSpacing/>
              <w:jc w:val="center"/>
            </w:pPr>
            <w:r w:rsidRPr="00B623B4">
              <w:t>№ п/п</w:t>
            </w:r>
          </w:p>
        </w:tc>
        <w:tc>
          <w:tcPr>
            <w:tcW w:w="2400" w:type="dxa"/>
          </w:tcPr>
          <w:p w14:paraId="119E78BC" w14:textId="77777777" w:rsidR="00B623B4" w:rsidRPr="00B623B4" w:rsidRDefault="00B623B4" w:rsidP="00B623B4">
            <w:pPr>
              <w:contextualSpacing/>
              <w:jc w:val="center"/>
            </w:pPr>
            <w:r w:rsidRPr="00B623B4">
              <w:t>Название раздела</w:t>
            </w:r>
          </w:p>
        </w:tc>
        <w:tc>
          <w:tcPr>
            <w:tcW w:w="2365" w:type="dxa"/>
          </w:tcPr>
          <w:p w14:paraId="078A735B" w14:textId="77777777" w:rsidR="00B623B4" w:rsidRPr="00B623B4" w:rsidRDefault="00B623B4" w:rsidP="00B623B4">
            <w:pPr>
              <w:contextualSpacing/>
              <w:jc w:val="center"/>
            </w:pPr>
            <w:r w:rsidRPr="00B623B4">
              <w:t>Название темы</w:t>
            </w:r>
          </w:p>
        </w:tc>
        <w:tc>
          <w:tcPr>
            <w:tcW w:w="1941" w:type="dxa"/>
          </w:tcPr>
          <w:p w14:paraId="6578203B" w14:textId="77777777" w:rsidR="00B623B4" w:rsidRPr="00B623B4" w:rsidRDefault="00B623B4" w:rsidP="00B623B4">
            <w:pPr>
              <w:contextualSpacing/>
              <w:jc w:val="center"/>
            </w:pPr>
            <w:r w:rsidRPr="00B623B4">
              <w:t>Вид организации внеурочной деятельности</w:t>
            </w:r>
          </w:p>
        </w:tc>
        <w:tc>
          <w:tcPr>
            <w:tcW w:w="1913" w:type="dxa"/>
          </w:tcPr>
          <w:p w14:paraId="4C795DC9" w14:textId="77777777" w:rsidR="00B623B4" w:rsidRPr="00B623B4" w:rsidRDefault="00B623B4" w:rsidP="00B623B4">
            <w:pPr>
              <w:contextualSpacing/>
              <w:jc w:val="center"/>
            </w:pPr>
            <w:r w:rsidRPr="00B623B4">
              <w:t>Форма организации внеурочной деятельности</w:t>
            </w:r>
          </w:p>
        </w:tc>
      </w:tr>
      <w:tr w:rsidR="00B623B4" w:rsidRPr="00B623B4" w14:paraId="429D66ED" w14:textId="77777777" w:rsidTr="00B623B4">
        <w:tc>
          <w:tcPr>
            <w:tcW w:w="952" w:type="dxa"/>
          </w:tcPr>
          <w:p w14:paraId="633F1E93" w14:textId="77777777" w:rsidR="00B623B4" w:rsidRPr="00B623B4" w:rsidRDefault="00B623B4" w:rsidP="00B623B4">
            <w:pPr>
              <w:contextualSpacing/>
              <w:jc w:val="center"/>
            </w:pPr>
            <w:r w:rsidRPr="00B623B4">
              <w:t>1.</w:t>
            </w:r>
          </w:p>
        </w:tc>
        <w:tc>
          <w:tcPr>
            <w:tcW w:w="2400" w:type="dxa"/>
          </w:tcPr>
          <w:p w14:paraId="0784D3D5" w14:textId="77777777" w:rsidR="00B623B4" w:rsidRPr="00B623B4" w:rsidRDefault="00B623B4" w:rsidP="00B623B4">
            <w:pPr>
              <w:contextualSpacing/>
            </w:pPr>
            <w:r w:rsidRPr="00B623B4">
              <w:t>Поговорим о продуктах.</w:t>
            </w:r>
          </w:p>
        </w:tc>
        <w:tc>
          <w:tcPr>
            <w:tcW w:w="2365" w:type="dxa"/>
          </w:tcPr>
          <w:p w14:paraId="0DBF5179" w14:textId="77777777" w:rsidR="00B623B4" w:rsidRPr="00B623B4" w:rsidRDefault="00B623B4" w:rsidP="00B623B4">
            <w:r w:rsidRPr="00B623B4">
              <w:t>Если хочешь быть здоров. Поговорим о пище. Полезные и вредные привычки. Самые полезные продукты. Как правильно составить свой рацион питания. Как готовят пищу.</w:t>
            </w:r>
          </w:p>
        </w:tc>
        <w:tc>
          <w:tcPr>
            <w:tcW w:w="1941" w:type="dxa"/>
          </w:tcPr>
          <w:p w14:paraId="7FA5402E" w14:textId="77777777" w:rsidR="00B623B4" w:rsidRPr="00B623B4" w:rsidRDefault="00B623B4" w:rsidP="00B623B4">
            <w:pPr>
              <w:contextualSpacing/>
            </w:pPr>
            <w:r w:rsidRPr="00B623B4">
              <w:t>Игровая.</w:t>
            </w:r>
          </w:p>
          <w:p w14:paraId="019C31E1" w14:textId="77777777" w:rsidR="00B623B4" w:rsidRPr="00B623B4" w:rsidRDefault="00B623B4" w:rsidP="00B623B4">
            <w:pPr>
              <w:contextualSpacing/>
            </w:pPr>
            <w:r w:rsidRPr="00B623B4">
              <w:t>Познавательная.</w:t>
            </w:r>
          </w:p>
          <w:p w14:paraId="6032404E" w14:textId="77777777" w:rsidR="00B623B4" w:rsidRPr="00B623B4" w:rsidRDefault="00B623B4" w:rsidP="00B623B4">
            <w:pPr>
              <w:contextualSpacing/>
            </w:pPr>
            <w:r w:rsidRPr="00B623B4">
              <w:t>Проблемно-ценностное общение.</w:t>
            </w:r>
          </w:p>
          <w:p w14:paraId="02D9D9B1" w14:textId="77777777" w:rsidR="00B623B4" w:rsidRPr="00B623B4" w:rsidRDefault="00B623B4" w:rsidP="00B623B4">
            <w:pPr>
              <w:contextualSpacing/>
            </w:pPr>
            <w:r w:rsidRPr="00B623B4">
              <w:t>Досуговое общение.</w:t>
            </w:r>
          </w:p>
          <w:p w14:paraId="7A8102B6" w14:textId="77777777" w:rsidR="00B623B4" w:rsidRPr="00B623B4" w:rsidRDefault="00B623B4" w:rsidP="00B623B4">
            <w:pPr>
              <w:contextualSpacing/>
            </w:pPr>
            <w:r w:rsidRPr="00B623B4">
              <w:t>Проектная деятельность.</w:t>
            </w:r>
          </w:p>
          <w:p w14:paraId="4251EECA" w14:textId="77777777" w:rsidR="00B623B4" w:rsidRPr="00B623B4" w:rsidRDefault="00B623B4" w:rsidP="00B623B4">
            <w:pPr>
              <w:contextualSpacing/>
            </w:pPr>
            <w:r w:rsidRPr="00B623B4">
              <w:t>Художественное творчество.</w:t>
            </w:r>
          </w:p>
          <w:p w14:paraId="5C4290BA" w14:textId="77777777" w:rsidR="00B623B4" w:rsidRPr="00B623B4" w:rsidRDefault="00B623B4" w:rsidP="00B623B4">
            <w:pPr>
              <w:contextualSpacing/>
            </w:pPr>
            <w:r w:rsidRPr="00B623B4">
              <w:t>Социальное творчество.</w:t>
            </w:r>
          </w:p>
          <w:p w14:paraId="00B70525" w14:textId="77777777" w:rsidR="00B623B4" w:rsidRPr="00B623B4" w:rsidRDefault="00B623B4" w:rsidP="00B623B4">
            <w:pPr>
              <w:contextualSpacing/>
            </w:pPr>
            <w:r w:rsidRPr="00B623B4">
              <w:t>Техническое творчество.</w:t>
            </w:r>
          </w:p>
          <w:p w14:paraId="084CFA31" w14:textId="77777777" w:rsidR="00B623B4" w:rsidRPr="00B623B4" w:rsidRDefault="00B623B4" w:rsidP="00B623B4">
            <w:pPr>
              <w:contextualSpacing/>
            </w:pPr>
            <w:r w:rsidRPr="00B623B4">
              <w:t>Трудовая деятельность.</w:t>
            </w:r>
          </w:p>
          <w:p w14:paraId="0C26E18D" w14:textId="77777777" w:rsidR="00B623B4" w:rsidRPr="00B623B4" w:rsidRDefault="00B623B4" w:rsidP="00B623B4">
            <w:pPr>
              <w:contextualSpacing/>
            </w:pPr>
            <w:r w:rsidRPr="00B623B4">
              <w:t>Спортивно-оздоровительная деятельность.</w:t>
            </w:r>
          </w:p>
          <w:p w14:paraId="4AA7A298" w14:textId="77777777" w:rsidR="00B623B4" w:rsidRPr="00B623B4" w:rsidRDefault="00B623B4" w:rsidP="00B623B4">
            <w:pPr>
              <w:contextualSpacing/>
            </w:pPr>
            <w:r w:rsidRPr="00B623B4">
              <w:t>Туристско-краеведческая деятельность.</w:t>
            </w:r>
          </w:p>
        </w:tc>
        <w:tc>
          <w:tcPr>
            <w:tcW w:w="1913" w:type="dxa"/>
          </w:tcPr>
          <w:p w14:paraId="1C15848A" w14:textId="77777777" w:rsidR="00B623B4" w:rsidRPr="00B623B4" w:rsidRDefault="00B623B4" w:rsidP="00B623B4">
            <w:pPr>
              <w:contextualSpacing/>
            </w:pPr>
            <w:r w:rsidRPr="00B623B4">
              <w:t>Экскурсия.</w:t>
            </w:r>
          </w:p>
          <w:p w14:paraId="008A5FBA" w14:textId="77777777" w:rsidR="00B623B4" w:rsidRPr="00B623B4" w:rsidRDefault="00B623B4" w:rsidP="00B623B4">
            <w:pPr>
              <w:contextualSpacing/>
            </w:pPr>
            <w:r w:rsidRPr="00B623B4">
              <w:t>Кружок.</w:t>
            </w:r>
          </w:p>
          <w:p w14:paraId="578721E2" w14:textId="77777777" w:rsidR="00B623B4" w:rsidRPr="00B623B4" w:rsidRDefault="00B623B4" w:rsidP="00B623B4">
            <w:pPr>
              <w:contextualSpacing/>
            </w:pPr>
            <w:r w:rsidRPr="00B623B4">
              <w:t>Секция.</w:t>
            </w:r>
          </w:p>
          <w:p w14:paraId="762BC799" w14:textId="77777777" w:rsidR="00B623B4" w:rsidRPr="00B623B4" w:rsidRDefault="00B623B4" w:rsidP="00B623B4">
            <w:pPr>
              <w:contextualSpacing/>
            </w:pPr>
            <w:r w:rsidRPr="00B623B4">
              <w:t>Круглый стол.</w:t>
            </w:r>
          </w:p>
          <w:p w14:paraId="08951E7D" w14:textId="77777777" w:rsidR="00B623B4" w:rsidRPr="00B623B4" w:rsidRDefault="00B623B4" w:rsidP="00B623B4">
            <w:pPr>
              <w:contextualSpacing/>
            </w:pPr>
            <w:r w:rsidRPr="00B623B4">
              <w:t>Конференция.</w:t>
            </w:r>
          </w:p>
          <w:p w14:paraId="5BBF5615" w14:textId="77777777" w:rsidR="00B623B4" w:rsidRPr="00B623B4" w:rsidRDefault="00B623B4" w:rsidP="00B623B4">
            <w:pPr>
              <w:contextualSpacing/>
            </w:pPr>
            <w:r w:rsidRPr="00B623B4">
              <w:t>Олимпиада.</w:t>
            </w:r>
          </w:p>
          <w:p w14:paraId="56565811" w14:textId="77777777" w:rsidR="00B623B4" w:rsidRPr="00B623B4" w:rsidRDefault="00B623B4" w:rsidP="00B623B4">
            <w:pPr>
              <w:contextualSpacing/>
            </w:pPr>
            <w:r w:rsidRPr="00B623B4">
              <w:t>Соревнования.</w:t>
            </w:r>
          </w:p>
          <w:p w14:paraId="497D685B" w14:textId="77777777" w:rsidR="00B623B4" w:rsidRPr="00B623B4" w:rsidRDefault="00B623B4" w:rsidP="00B623B4">
            <w:pPr>
              <w:contextualSpacing/>
            </w:pPr>
            <w:r w:rsidRPr="00B623B4">
              <w:t>Поисковые и научные исследования.</w:t>
            </w:r>
          </w:p>
          <w:p w14:paraId="6B193F47" w14:textId="77777777" w:rsidR="00B623B4" w:rsidRPr="00B623B4" w:rsidRDefault="00B623B4" w:rsidP="00B623B4">
            <w:pPr>
              <w:contextualSpacing/>
            </w:pPr>
            <w:r w:rsidRPr="00B623B4">
              <w:t>Общественно-полезные практики.</w:t>
            </w:r>
          </w:p>
        </w:tc>
      </w:tr>
      <w:tr w:rsidR="00B623B4" w:rsidRPr="00B623B4" w14:paraId="04332EC1" w14:textId="77777777" w:rsidTr="00B623B4">
        <w:tc>
          <w:tcPr>
            <w:tcW w:w="952" w:type="dxa"/>
          </w:tcPr>
          <w:p w14:paraId="2B826DBD" w14:textId="77777777" w:rsidR="00B623B4" w:rsidRPr="00B623B4" w:rsidRDefault="00B623B4" w:rsidP="00B623B4">
            <w:pPr>
              <w:contextualSpacing/>
              <w:jc w:val="center"/>
            </w:pPr>
            <w:r w:rsidRPr="00B623B4">
              <w:t>2.</w:t>
            </w:r>
          </w:p>
        </w:tc>
        <w:tc>
          <w:tcPr>
            <w:tcW w:w="2400" w:type="dxa"/>
          </w:tcPr>
          <w:p w14:paraId="45B8A4C1" w14:textId="77777777" w:rsidR="00B623B4" w:rsidRPr="00B623B4" w:rsidRDefault="00B623B4" w:rsidP="00B623B4">
            <w:pPr>
              <w:contextualSpacing/>
            </w:pPr>
            <w:r w:rsidRPr="00B623B4">
              <w:t>Давайте узнаем о продуктах. Витамины.</w:t>
            </w:r>
          </w:p>
        </w:tc>
        <w:tc>
          <w:tcPr>
            <w:tcW w:w="2365" w:type="dxa"/>
          </w:tcPr>
          <w:p w14:paraId="579569B0" w14:textId="77777777" w:rsidR="00B623B4" w:rsidRPr="00B623B4" w:rsidRDefault="00B623B4" w:rsidP="00B623B4">
            <w:pPr>
              <w:contextualSpacing/>
            </w:pPr>
            <w:r w:rsidRPr="00B623B4">
              <w:t>Из чего варят кашу и как сделать кашу полезной. Блюда из зерна. Откуда хлеб пришел? Молоко и молочные продукты. Почему полезно есть рыбу. Рыба и рыбные блюда.</w:t>
            </w:r>
          </w:p>
          <w:p w14:paraId="1A045C28" w14:textId="77777777" w:rsidR="00B623B4" w:rsidRPr="00B623B4" w:rsidRDefault="00B623B4" w:rsidP="00B623B4">
            <w:pPr>
              <w:contextualSpacing/>
            </w:pPr>
            <w:r w:rsidRPr="00B623B4">
              <w:t>Неполезные продукты: сладости, чипсы, напитки (пепси, фанта и т.д.), торты, сало. Неполезные продукты.</w:t>
            </w:r>
          </w:p>
          <w:p w14:paraId="34502E7E" w14:textId="77777777" w:rsidR="00B623B4" w:rsidRPr="00B623B4" w:rsidRDefault="00B623B4" w:rsidP="00B623B4">
            <w:pPr>
              <w:contextualSpacing/>
            </w:pPr>
            <w:r w:rsidRPr="00B623B4">
              <w:t>Что такое овощи. Давно ли человек выращивает овощи. Овощи, ягоды и фрукты – самые полезные продукты.</w:t>
            </w:r>
          </w:p>
          <w:p w14:paraId="031467F3" w14:textId="77777777" w:rsidR="00B623B4" w:rsidRPr="00B623B4" w:rsidRDefault="00B623B4" w:rsidP="00B623B4">
            <w:pPr>
              <w:contextualSpacing/>
            </w:pPr>
            <w:r w:rsidRPr="00B623B4">
              <w:t xml:space="preserve">Малознакомые и редко используемые </w:t>
            </w:r>
            <w:r w:rsidRPr="00B623B4">
              <w:lastRenderedPageBreak/>
              <w:t>овощи и овощная зелень. Всякому овощу – свое время. Где найти витамины зимой и весной. Игра – путешествие по стране Витаминии. Если хочешь быть здоров.</w:t>
            </w:r>
          </w:p>
        </w:tc>
        <w:tc>
          <w:tcPr>
            <w:tcW w:w="1941" w:type="dxa"/>
          </w:tcPr>
          <w:p w14:paraId="40E49664" w14:textId="77777777" w:rsidR="00B623B4" w:rsidRPr="00B623B4" w:rsidRDefault="00B623B4" w:rsidP="00B623B4">
            <w:pPr>
              <w:contextualSpacing/>
            </w:pPr>
            <w:r w:rsidRPr="00B623B4">
              <w:lastRenderedPageBreak/>
              <w:t>Игровая.</w:t>
            </w:r>
          </w:p>
          <w:p w14:paraId="1C6A4E41" w14:textId="77777777" w:rsidR="00B623B4" w:rsidRPr="00B623B4" w:rsidRDefault="00B623B4" w:rsidP="00B623B4">
            <w:pPr>
              <w:contextualSpacing/>
            </w:pPr>
            <w:r w:rsidRPr="00B623B4">
              <w:t>Познавательная.</w:t>
            </w:r>
          </w:p>
          <w:p w14:paraId="3548C883" w14:textId="77777777" w:rsidR="00B623B4" w:rsidRPr="00B623B4" w:rsidRDefault="00B623B4" w:rsidP="00B623B4">
            <w:pPr>
              <w:contextualSpacing/>
            </w:pPr>
            <w:r w:rsidRPr="00B623B4">
              <w:t>Проблемно-ценностное общение.</w:t>
            </w:r>
          </w:p>
          <w:p w14:paraId="44412C92" w14:textId="77777777" w:rsidR="00B623B4" w:rsidRPr="00B623B4" w:rsidRDefault="00B623B4" w:rsidP="00B623B4">
            <w:pPr>
              <w:contextualSpacing/>
            </w:pPr>
            <w:r w:rsidRPr="00B623B4">
              <w:t>Досуговое общение.</w:t>
            </w:r>
          </w:p>
          <w:p w14:paraId="1357B4DC" w14:textId="77777777" w:rsidR="00B623B4" w:rsidRPr="00B623B4" w:rsidRDefault="00B623B4" w:rsidP="00B623B4">
            <w:pPr>
              <w:contextualSpacing/>
            </w:pPr>
            <w:r w:rsidRPr="00B623B4">
              <w:t>Проектная деятельность.</w:t>
            </w:r>
          </w:p>
          <w:p w14:paraId="26C20AE7" w14:textId="77777777" w:rsidR="00B623B4" w:rsidRPr="00B623B4" w:rsidRDefault="00B623B4" w:rsidP="00B623B4">
            <w:pPr>
              <w:contextualSpacing/>
            </w:pPr>
            <w:r w:rsidRPr="00B623B4">
              <w:t>Художественное творчество.</w:t>
            </w:r>
          </w:p>
          <w:p w14:paraId="7D29157C" w14:textId="77777777" w:rsidR="00B623B4" w:rsidRPr="00B623B4" w:rsidRDefault="00B623B4" w:rsidP="00B623B4">
            <w:pPr>
              <w:contextualSpacing/>
            </w:pPr>
            <w:r w:rsidRPr="00B623B4">
              <w:t>Социальное творчество.</w:t>
            </w:r>
          </w:p>
          <w:p w14:paraId="2C2A2086" w14:textId="77777777" w:rsidR="00B623B4" w:rsidRPr="00B623B4" w:rsidRDefault="00B623B4" w:rsidP="00B623B4">
            <w:pPr>
              <w:contextualSpacing/>
            </w:pPr>
            <w:r w:rsidRPr="00B623B4">
              <w:t>Техническое творчество.</w:t>
            </w:r>
          </w:p>
          <w:p w14:paraId="672E6C80" w14:textId="77777777" w:rsidR="00B623B4" w:rsidRPr="00B623B4" w:rsidRDefault="00B623B4" w:rsidP="00B623B4">
            <w:pPr>
              <w:contextualSpacing/>
            </w:pPr>
            <w:r w:rsidRPr="00B623B4">
              <w:t>Трудовая деятельность.</w:t>
            </w:r>
          </w:p>
          <w:p w14:paraId="7B0550B3" w14:textId="77777777" w:rsidR="00B623B4" w:rsidRPr="00B623B4" w:rsidRDefault="00B623B4" w:rsidP="00B623B4">
            <w:pPr>
              <w:contextualSpacing/>
            </w:pPr>
            <w:r w:rsidRPr="00B623B4">
              <w:t>Спортивно-оздоровительная деятельность.</w:t>
            </w:r>
          </w:p>
          <w:p w14:paraId="15F5D9F1" w14:textId="77777777" w:rsidR="00B623B4" w:rsidRPr="00B623B4" w:rsidRDefault="00B623B4" w:rsidP="00B623B4">
            <w:pPr>
              <w:contextualSpacing/>
            </w:pPr>
            <w:r w:rsidRPr="00B623B4">
              <w:t>Туристско-краеведческая деятельность.</w:t>
            </w:r>
          </w:p>
        </w:tc>
        <w:tc>
          <w:tcPr>
            <w:tcW w:w="1913" w:type="dxa"/>
          </w:tcPr>
          <w:p w14:paraId="13B6B038" w14:textId="77777777" w:rsidR="00B623B4" w:rsidRPr="00B623B4" w:rsidRDefault="00B623B4" w:rsidP="00B623B4">
            <w:pPr>
              <w:contextualSpacing/>
            </w:pPr>
            <w:r w:rsidRPr="00B623B4">
              <w:t>Экскурсия.</w:t>
            </w:r>
          </w:p>
          <w:p w14:paraId="62931AA0" w14:textId="77777777" w:rsidR="00B623B4" w:rsidRPr="00B623B4" w:rsidRDefault="00B623B4" w:rsidP="00B623B4">
            <w:pPr>
              <w:contextualSpacing/>
            </w:pPr>
            <w:r w:rsidRPr="00B623B4">
              <w:t>Кружок.</w:t>
            </w:r>
          </w:p>
          <w:p w14:paraId="40715480" w14:textId="77777777" w:rsidR="00B623B4" w:rsidRPr="00B623B4" w:rsidRDefault="00B623B4" w:rsidP="00B623B4">
            <w:pPr>
              <w:contextualSpacing/>
            </w:pPr>
            <w:r w:rsidRPr="00B623B4">
              <w:t>Секция.</w:t>
            </w:r>
          </w:p>
          <w:p w14:paraId="56C38D50" w14:textId="77777777" w:rsidR="00B623B4" w:rsidRPr="00B623B4" w:rsidRDefault="00B623B4" w:rsidP="00B623B4">
            <w:pPr>
              <w:contextualSpacing/>
            </w:pPr>
            <w:r w:rsidRPr="00B623B4">
              <w:t>Круглый стол.</w:t>
            </w:r>
          </w:p>
          <w:p w14:paraId="27111599" w14:textId="77777777" w:rsidR="00B623B4" w:rsidRPr="00B623B4" w:rsidRDefault="00B623B4" w:rsidP="00B623B4">
            <w:pPr>
              <w:contextualSpacing/>
            </w:pPr>
            <w:r w:rsidRPr="00B623B4">
              <w:t>Конференция.</w:t>
            </w:r>
          </w:p>
          <w:p w14:paraId="557658C3" w14:textId="77777777" w:rsidR="00B623B4" w:rsidRPr="00B623B4" w:rsidRDefault="00B623B4" w:rsidP="00B623B4">
            <w:pPr>
              <w:contextualSpacing/>
            </w:pPr>
            <w:r w:rsidRPr="00B623B4">
              <w:t>Олимпиада.</w:t>
            </w:r>
          </w:p>
          <w:p w14:paraId="383803F0" w14:textId="77777777" w:rsidR="00B623B4" w:rsidRPr="00B623B4" w:rsidRDefault="00B623B4" w:rsidP="00B623B4">
            <w:pPr>
              <w:contextualSpacing/>
            </w:pPr>
            <w:r w:rsidRPr="00B623B4">
              <w:t>Соревнования.</w:t>
            </w:r>
          </w:p>
          <w:p w14:paraId="57FBD285" w14:textId="77777777" w:rsidR="00B623B4" w:rsidRPr="00B623B4" w:rsidRDefault="00B623B4" w:rsidP="00B623B4">
            <w:pPr>
              <w:contextualSpacing/>
            </w:pPr>
            <w:r w:rsidRPr="00B623B4">
              <w:t>Поисковые и научные исследования.</w:t>
            </w:r>
          </w:p>
          <w:p w14:paraId="72C82B54" w14:textId="77777777" w:rsidR="00B623B4" w:rsidRPr="00B623B4" w:rsidRDefault="00B623B4" w:rsidP="00B623B4">
            <w:pPr>
              <w:contextualSpacing/>
            </w:pPr>
            <w:r w:rsidRPr="00B623B4">
              <w:t>Общественно-полезные практики.</w:t>
            </w:r>
          </w:p>
        </w:tc>
      </w:tr>
      <w:tr w:rsidR="00B623B4" w:rsidRPr="00B623B4" w14:paraId="3D9A2A9C" w14:textId="77777777" w:rsidTr="00B623B4">
        <w:tc>
          <w:tcPr>
            <w:tcW w:w="952" w:type="dxa"/>
          </w:tcPr>
          <w:p w14:paraId="3A9551B2" w14:textId="77777777" w:rsidR="00B623B4" w:rsidRPr="00B623B4" w:rsidRDefault="00B623B4" w:rsidP="00B623B4">
            <w:pPr>
              <w:contextualSpacing/>
              <w:jc w:val="center"/>
            </w:pPr>
            <w:r w:rsidRPr="00B623B4">
              <w:t>3.</w:t>
            </w:r>
          </w:p>
        </w:tc>
        <w:tc>
          <w:tcPr>
            <w:tcW w:w="2400" w:type="dxa"/>
          </w:tcPr>
          <w:p w14:paraId="0D6BDA41" w14:textId="77777777" w:rsidR="00B623B4" w:rsidRPr="00B623B4" w:rsidRDefault="00B623B4" w:rsidP="00B623B4">
            <w:pPr>
              <w:contextualSpacing/>
            </w:pPr>
            <w:r w:rsidRPr="00B623B4">
              <w:t>Поговорим о правилах этикета. Культура и гигиена питания.</w:t>
            </w:r>
          </w:p>
        </w:tc>
        <w:tc>
          <w:tcPr>
            <w:tcW w:w="2365" w:type="dxa"/>
          </w:tcPr>
          <w:p w14:paraId="7DA0B91D" w14:textId="77777777" w:rsidR="00B623B4" w:rsidRPr="00B623B4" w:rsidRDefault="00B623B4" w:rsidP="00B623B4">
            <w:pPr>
              <w:contextualSpacing/>
            </w:pPr>
            <w:r w:rsidRPr="00B623B4">
              <w:t>Как правильно есть. Режим питания. Как правильно накрыть стол. Предметы сервировки стола. Как правильно вести себя за столом. Дидактическая игра «Приглашаем в гости». Когда человек начал пользоваться ножом и вилкой. Вредные и полезные привычки в питании. Как правильно есть рыбу.</w:t>
            </w:r>
          </w:p>
        </w:tc>
        <w:tc>
          <w:tcPr>
            <w:tcW w:w="1941" w:type="dxa"/>
          </w:tcPr>
          <w:p w14:paraId="19EA9502" w14:textId="77777777" w:rsidR="00B623B4" w:rsidRPr="00B623B4" w:rsidRDefault="00B623B4" w:rsidP="00B623B4">
            <w:pPr>
              <w:contextualSpacing/>
            </w:pPr>
            <w:r w:rsidRPr="00B623B4">
              <w:t>Игровая.</w:t>
            </w:r>
          </w:p>
          <w:p w14:paraId="576330C9" w14:textId="77777777" w:rsidR="00B623B4" w:rsidRPr="00B623B4" w:rsidRDefault="00B623B4" w:rsidP="00B623B4">
            <w:pPr>
              <w:contextualSpacing/>
            </w:pPr>
            <w:r w:rsidRPr="00B623B4">
              <w:t>Познавательная.</w:t>
            </w:r>
          </w:p>
          <w:p w14:paraId="13537EAA" w14:textId="77777777" w:rsidR="00B623B4" w:rsidRPr="00B623B4" w:rsidRDefault="00B623B4" w:rsidP="00B623B4">
            <w:pPr>
              <w:contextualSpacing/>
            </w:pPr>
            <w:r w:rsidRPr="00B623B4">
              <w:t>Проблемно-ценностное общение.</w:t>
            </w:r>
          </w:p>
          <w:p w14:paraId="052F0BF7" w14:textId="77777777" w:rsidR="00B623B4" w:rsidRPr="00B623B4" w:rsidRDefault="00B623B4" w:rsidP="00B623B4">
            <w:pPr>
              <w:contextualSpacing/>
            </w:pPr>
            <w:r w:rsidRPr="00B623B4">
              <w:t>Досуговое общение.</w:t>
            </w:r>
          </w:p>
          <w:p w14:paraId="78EAABCA" w14:textId="77777777" w:rsidR="00B623B4" w:rsidRPr="00B623B4" w:rsidRDefault="00B623B4" w:rsidP="00B623B4">
            <w:pPr>
              <w:contextualSpacing/>
            </w:pPr>
            <w:r w:rsidRPr="00B623B4">
              <w:t>Проектная деятельность.</w:t>
            </w:r>
          </w:p>
          <w:p w14:paraId="5DCD52E7" w14:textId="77777777" w:rsidR="00B623B4" w:rsidRPr="00B623B4" w:rsidRDefault="00B623B4" w:rsidP="00B623B4">
            <w:pPr>
              <w:contextualSpacing/>
            </w:pPr>
            <w:r w:rsidRPr="00B623B4">
              <w:t>Художественное творчество.</w:t>
            </w:r>
          </w:p>
          <w:p w14:paraId="28F23EC3" w14:textId="77777777" w:rsidR="00B623B4" w:rsidRPr="00B623B4" w:rsidRDefault="00B623B4" w:rsidP="00B623B4">
            <w:pPr>
              <w:contextualSpacing/>
            </w:pPr>
            <w:r w:rsidRPr="00B623B4">
              <w:t>Социальное творчество.</w:t>
            </w:r>
          </w:p>
          <w:p w14:paraId="705E8652" w14:textId="77777777" w:rsidR="00B623B4" w:rsidRPr="00B623B4" w:rsidRDefault="00B623B4" w:rsidP="00B623B4">
            <w:pPr>
              <w:contextualSpacing/>
            </w:pPr>
            <w:r w:rsidRPr="00B623B4">
              <w:t>Техническое творчество.</w:t>
            </w:r>
          </w:p>
          <w:p w14:paraId="7553DC91" w14:textId="77777777" w:rsidR="00B623B4" w:rsidRPr="00B623B4" w:rsidRDefault="00B623B4" w:rsidP="00B623B4">
            <w:pPr>
              <w:contextualSpacing/>
            </w:pPr>
            <w:r w:rsidRPr="00B623B4">
              <w:t>Трудовая деятельность.</w:t>
            </w:r>
          </w:p>
          <w:p w14:paraId="2D418C5B" w14:textId="77777777" w:rsidR="00B623B4" w:rsidRPr="00B623B4" w:rsidRDefault="00B623B4" w:rsidP="00B623B4">
            <w:pPr>
              <w:contextualSpacing/>
            </w:pPr>
            <w:r w:rsidRPr="00B623B4">
              <w:t>Спортивно-оздоровительная деятельность.</w:t>
            </w:r>
          </w:p>
          <w:p w14:paraId="46B24544" w14:textId="77777777" w:rsidR="00B623B4" w:rsidRPr="00B623B4" w:rsidRDefault="00B623B4" w:rsidP="00B623B4">
            <w:pPr>
              <w:contextualSpacing/>
            </w:pPr>
            <w:r w:rsidRPr="00B623B4">
              <w:t>Туристско-краеведческая деятельность.</w:t>
            </w:r>
          </w:p>
        </w:tc>
        <w:tc>
          <w:tcPr>
            <w:tcW w:w="1913" w:type="dxa"/>
          </w:tcPr>
          <w:p w14:paraId="4018231C" w14:textId="77777777" w:rsidR="00B623B4" w:rsidRPr="00B623B4" w:rsidRDefault="00B623B4" w:rsidP="00B623B4">
            <w:pPr>
              <w:contextualSpacing/>
            </w:pPr>
            <w:r w:rsidRPr="00B623B4">
              <w:t>Экскурсия.</w:t>
            </w:r>
          </w:p>
          <w:p w14:paraId="7907C81A" w14:textId="77777777" w:rsidR="00B623B4" w:rsidRPr="00B623B4" w:rsidRDefault="00B623B4" w:rsidP="00B623B4">
            <w:pPr>
              <w:contextualSpacing/>
            </w:pPr>
            <w:r w:rsidRPr="00B623B4">
              <w:t>Кружок.</w:t>
            </w:r>
          </w:p>
          <w:p w14:paraId="3A9492F8" w14:textId="77777777" w:rsidR="00B623B4" w:rsidRPr="00B623B4" w:rsidRDefault="00B623B4" w:rsidP="00B623B4">
            <w:pPr>
              <w:contextualSpacing/>
            </w:pPr>
            <w:r w:rsidRPr="00B623B4">
              <w:t>Секция.</w:t>
            </w:r>
          </w:p>
          <w:p w14:paraId="70D701F1" w14:textId="77777777" w:rsidR="00B623B4" w:rsidRPr="00B623B4" w:rsidRDefault="00B623B4" w:rsidP="00B623B4">
            <w:pPr>
              <w:contextualSpacing/>
            </w:pPr>
            <w:r w:rsidRPr="00B623B4">
              <w:t>Круглый стол.</w:t>
            </w:r>
          </w:p>
          <w:p w14:paraId="03727031" w14:textId="77777777" w:rsidR="00B623B4" w:rsidRPr="00B623B4" w:rsidRDefault="00B623B4" w:rsidP="00B623B4">
            <w:pPr>
              <w:contextualSpacing/>
            </w:pPr>
            <w:r w:rsidRPr="00B623B4">
              <w:t>Конференция.</w:t>
            </w:r>
          </w:p>
          <w:p w14:paraId="5846C22B" w14:textId="77777777" w:rsidR="00B623B4" w:rsidRPr="00B623B4" w:rsidRDefault="00B623B4" w:rsidP="00B623B4">
            <w:pPr>
              <w:contextualSpacing/>
            </w:pPr>
            <w:r w:rsidRPr="00B623B4">
              <w:t>Олимпиада.</w:t>
            </w:r>
          </w:p>
          <w:p w14:paraId="2D93D891" w14:textId="77777777" w:rsidR="00B623B4" w:rsidRPr="00B623B4" w:rsidRDefault="00B623B4" w:rsidP="00B623B4">
            <w:pPr>
              <w:contextualSpacing/>
            </w:pPr>
            <w:r w:rsidRPr="00B623B4">
              <w:t>Соревнования.</w:t>
            </w:r>
          </w:p>
          <w:p w14:paraId="1BE81090" w14:textId="77777777" w:rsidR="00B623B4" w:rsidRPr="00B623B4" w:rsidRDefault="00B623B4" w:rsidP="00B623B4">
            <w:pPr>
              <w:contextualSpacing/>
            </w:pPr>
            <w:r w:rsidRPr="00B623B4">
              <w:t>Поисковые и научные исследования.</w:t>
            </w:r>
          </w:p>
          <w:p w14:paraId="30D02EA5" w14:textId="77777777" w:rsidR="00B623B4" w:rsidRPr="00B623B4" w:rsidRDefault="00B623B4" w:rsidP="00B623B4">
            <w:pPr>
              <w:contextualSpacing/>
            </w:pPr>
            <w:r w:rsidRPr="00B623B4">
              <w:t>Общественно-полезные практики.</w:t>
            </w:r>
          </w:p>
        </w:tc>
      </w:tr>
      <w:tr w:rsidR="00B623B4" w:rsidRPr="00B623B4" w14:paraId="43E9FA89" w14:textId="77777777" w:rsidTr="00B623B4">
        <w:tc>
          <w:tcPr>
            <w:tcW w:w="952" w:type="dxa"/>
          </w:tcPr>
          <w:p w14:paraId="5E618520" w14:textId="77777777" w:rsidR="00B623B4" w:rsidRPr="00B623B4" w:rsidRDefault="00B623B4" w:rsidP="00B623B4">
            <w:pPr>
              <w:contextualSpacing/>
              <w:jc w:val="center"/>
            </w:pPr>
            <w:r w:rsidRPr="00B623B4">
              <w:t>4.</w:t>
            </w:r>
          </w:p>
        </w:tc>
        <w:tc>
          <w:tcPr>
            <w:tcW w:w="2400" w:type="dxa"/>
          </w:tcPr>
          <w:p w14:paraId="5E3D1063" w14:textId="77777777" w:rsidR="00B623B4" w:rsidRPr="00B623B4" w:rsidRDefault="00B623B4" w:rsidP="00B623B4">
            <w:pPr>
              <w:contextualSpacing/>
            </w:pPr>
            <w:r w:rsidRPr="00B623B4">
              <w:t>Из истории русской кухни. Поговорим о кулинарах – волшебниках.</w:t>
            </w:r>
          </w:p>
        </w:tc>
        <w:tc>
          <w:tcPr>
            <w:tcW w:w="2365" w:type="dxa"/>
          </w:tcPr>
          <w:p w14:paraId="67AA9827" w14:textId="77777777" w:rsidR="00B623B4" w:rsidRPr="00B623B4" w:rsidRDefault="00B623B4" w:rsidP="00B623B4">
            <w:pPr>
              <w:contextualSpacing/>
            </w:pPr>
            <w:r w:rsidRPr="00B623B4">
              <w:t>Щи да каша – пища наша. Что готовили наши прабабушки. Семейные праздники, их меню и здоровье. Народные праздники, их меню и здоровье. Кулинары, повара – волшебники. Итоговое занятие «Здоровое питание – отличное настроение».</w:t>
            </w:r>
          </w:p>
        </w:tc>
        <w:tc>
          <w:tcPr>
            <w:tcW w:w="1941" w:type="dxa"/>
          </w:tcPr>
          <w:p w14:paraId="169C097B" w14:textId="77777777" w:rsidR="00B623B4" w:rsidRPr="00B623B4" w:rsidRDefault="00B623B4" w:rsidP="00B623B4">
            <w:pPr>
              <w:contextualSpacing/>
            </w:pPr>
            <w:r w:rsidRPr="00B623B4">
              <w:t>Игровая.</w:t>
            </w:r>
          </w:p>
          <w:p w14:paraId="7B246A14" w14:textId="77777777" w:rsidR="00B623B4" w:rsidRPr="00B623B4" w:rsidRDefault="00B623B4" w:rsidP="00B623B4">
            <w:pPr>
              <w:contextualSpacing/>
            </w:pPr>
            <w:r w:rsidRPr="00B623B4">
              <w:t>Познавательная.</w:t>
            </w:r>
          </w:p>
          <w:p w14:paraId="3F067C86" w14:textId="77777777" w:rsidR="00B623B4" w:rsidRPr="00B623B4" w:rsidRDefault="00B623B4" w:rsidP="00B623B4">
            <w:pPr>
              <w:contextualSpacing/>
            </w:pPr>
            <w:r w:rsidRPr="00B623B4">
              <w:t>Проблемно-ценностное общение.</w:t>
            </w:r>
          </w:p>
          <w:p w14:paraId="76E3F2DF" w14:textId="77777777" w:rsidR="00B623B4" w:rsidRPr="00B623B4" w:rsidRDefault="00B623B4" w:rsidP="00B623B4">
            <w:pPr>
              <w:contextualSpacing/>
            </w:pPr>
            <w:r w:rsidRPr="00B623B4">
              <w:t>Досуговое общение.</w:t>
            </w:r>
          </w:p>
          <w:p w14:paraId="21E95F2F" w14:textId="77777777" w:rsidR="00B623B4" w:rsidRPr="00B623B4" w:rsidRDefault="00B623B4" w:rsidP="00B623B4">
            <w:pPr>
              <w:contextualSpacing/>
            </w:pPr>
            <w:r w:rsidRPr="00B623B4">
              <w:t>Проектная деятельность.</w:t>
            </w:r>
          </w:p>
          <w:p w14:paraId="10F53F75" w14:textId="77777777" w:rsidR="00B623B4" w:rsidRPr="00B623B4" w:rsidRDefault="00B623B4" w:rsidP="00B623B4">
            <w:pPr>
              <w:contextualSpacing/>
            </w:pPr>
            <w:r w:rsidRPr="00B623B4">
              <w:t>Художественное творчество.</w:t>
            </w:r>
          </w:p>
          <w:p w14:paraId="2B901384" w14:textId="77777777" w:rsidR="00B623B4" w:rsidRPr="00B623B4" w:rsidRDefault="00B623B4" w:rsidP="00B623B4">
            <w:pPr>
              <w:contextualSpacing/>
            </w:pPr>
            <w:r w:rsidRPr="00B623B4">
              <w:t>Социальное творчество.</w:t>
            </w:r>
          </w:p>
          <w:p w14:paraId="514988A4" w14:textId="77777777" w:rsidR="00B623B4" w:rsidRPr="00B623B4" w:rsidRDefault="00B623B4" w:rsidP="00B623B4">
            <w:pPr>
              <w:contextualSpacing/>
            </w:pPr>
            <w:r w:rsidRPr="00B623B4">
              <w:t>Техническое творчество.</w:t>
            </w:r>
          </w:p>
          <w:p w14:paraId="0D0BE5AE" w14:textId="77777777" w:rsidR="00B623B4" w:rsidRPr="00B623B4" w:rsidRDefault="00B623B4" w:rsidP="00B623B4">
            <w:pPr>
              <w:contextualSpacing/>
            </w:pPr>
            <w:r w:rsidRPr="00B623B4">
              <w:t>Трудовая деятельность.</w:t>
            </w:r>
          </w:p>
          <w:p w14:paraId="1C76FF7B" w14:textId="77777777" w:rsidR="00B623B4" w:rsidRPr="00B623B4" w:rsidRDefault="00B623B4" w:rsidP="00B623B4">
            <w:pPr>
              <w:contextualSpacing/>
            </w:pPr>
            <w:r w:rsidRPr="00B623B4">
              <w:t>Спортивно-оздоровительная деятельность.</w:t>
            </w:r>
          </w:p>
        </w:tc>
        <w:tc>
          <w:tcPr>
            <w:tcW w:w="1913" w:type="dxa"/>
          </w:tcPr>
          <w:p w14:paraId="1C33DF29" w14:textId="77777777" w:rsidR="00B623B4" w:rsidRPr="00B623B4" w:rsidRDefault="00B623B4" w:rsidP="00B623B4">
            <w:pPr>
              <w:contextualSpacing/>
            </w:pPr>
            <w:r w:rsidRPr="00B623B4">
              <w:t>Экскурсия.</w:t>
            </w:r>
          </w:p>
          <w:p w14:paraId="0D04FAB2" w14:textId="77777777" w:rsidR="00B623B4" w:rsidRPr="00B623B4" w:rsidRDefault="00B623B4" w:rsidP="00B623B4">
            <w:pPr>
              <w:contextualSpacing/>
            </w:pPr>
            <w:r w:rsidRPr="00B623B4">
              <w:t>Кружок.</w:t>
            </w:r>
          </w:p>
          <w:p w14:paraId="13122721" w14:textId="77777777" w:rsidR="00B623B4" w:rsidRPr="00B623B4" w:rsidRDefault="00B623B4" w:rsidP="00B623B4">
            <w:pPr>
              <w:contextualSpacing/>
            </w:pPr>
            <w:r w:rsidRPr="00B623B4">
              <w:t>Секция.</w:t>
            </w:r>
          </w:p>
          <w:p w14:paraId="3A73D3C3" w14:textId="77777777" w:rsidR="00B623B4" w:rsidRPr="00B623B4" w:rsidRDefault="00B623B4" w:rsidP="00B623B4">
            <w:pPr>
              <w:contextualSpacing/>
            </w:pPr>
            <w:r w:rsidRPr="00B623B4">
              <w:t>Круглый стол.</w:t>
            </w:r>
          </w:p>
          <w:p w14:paraId="088FB137" w14:textId="77777777" w:rsidR="00B623B4" w:rsidRPr="00B623B4" w:rsidRDefault="00B623B4" w:rsidP="00B623B4">
            <w:pPr>
              <w:contextualSpacing/>
            </w:pPr>
            <w:r w:rsidRPr="00B623B4">
              <w:t>Конференция.</w:t>
            </w:r>
          </w:p>
          <w:p w14:paraId="0B8E4880" w14:textId="77777777" w:rsidR="00B623B4" w:rsidRPr="00B623B4" w:rsidRDefault="00B623B4" w:rsidP="00B623B4">
            <w:pPr>
              <w:contextualSpacing/>
            </w:pPr>
            <w:r w:rsidRPr="00B623B4">
              <w:t>Олимпиада.</w:t>
            </w:r>
          </w:p>
          <w:p w14:paraId="6C800ED8" w14:textId="77777777" w:rsidR="00B623B4" w:rsidRPr="00B623B4" w:rsidRDefault="00B623B4" w:rsidP="00B623B4">
            <w:pPr>
              <w:contextualSpacing/>
            </w:pPr>
            <w:r w:rsidRPr="00B623B4">
              <w:t>Соревнования.</w:t>
            </w:r>
          </w:p>
          <w:p w14:paraId="07C66517" w14:textId="77777777" w:rsidR="00B623B4" w:rsidRPr="00B623B4" w:rsidRDefault="00B623B4" w:rsidP="00B623B4">
            <w:pPr>
              <w:contextualSpacing/>
            </w:pPr>
            <w:r w:rsidRPr="00B623B4">
              <w:t>Поисковые и научные исследования.</w:t>
            </w:r>
          </w:p>
          <w:p w14:paraId="6120D721" w14:textId="77777777" w:rsidR="00B623B4" w:rsidRPr="00B623B4" w:rsidRDefault="00B623B4" w:rsidP="00B623B4">
            <w:pPr>
              <w:contextualSpacing/>
            </w:pPr>
            <w:r w:rsidRPr="00B623B4">
              <w:t>Общественно-полезные практики.</w:t>
            </w:r>
          </w:p>
        </w:tc>
      </w:tr>
    </w:tbl>
    <w:p w14:paraId="023D22AE" w14:textId="77777777" w:rsidR="00B623B4" w:rsidRPr="00B623B4" w:rsidRDefault="00B623B4" w:rsidP="00B623B4">
      <w:pPr>
        <w:contextualSpacing/>
        <w:jc w:val="center"/>
      </w:pPr>
      <w:r w:rsidRPr="00B623B4">
        <w:rPr>
          <w:b/>
        </w:rPr>
        <w:t>Планируемые результаты внеурочной деятельности</w:t>
      </w:r>
    </w:p>
    <w:p w14:paraId="7E681691" w14:textId="77777777" w:rsidR="00B623B4" w:rsidRPr="00B623B4" w:rsidRDefault="00B623B4" w:rsidP="00B623B4">
      <w:pPr>
        <w:contextualSpacing/>
        <w:jc w:val="both"/>
        <w:rPr>
          <w:b/>
        </w:rPr>
      </w:pPr>
      <w:r w:rsidRPr="00B623B4">
        <w:rPr>
          <w:b/>
        </w:rPr>
        <w:t>Личностные результаты:</w:t>
      </w:r>
    </w:p>
    <w:p w14:paraId="7A36C311" w14:textId="77777777" w:rsidR="00B623B4" w:rsidRPr="00B623B4" w:rsidRDefault="00B623B4" w:rsidP="00B623B4">
      <w:pPr>
        <w:contextualSpacing/>
        <w:jc w:val="both"/>
      </w:pPr>
      <w:r w:rsidRPr="00B623B4">
        <w:t>– применяет правила здорового образа жизни;</w:t>
      </w:r>
    </w:p>
    <w:p w14:paraId="21E666D4" w14:textId="77777777" w:rsidR="00B623B4" w:rsidRPr="00B623B4" w:rsidRDefault="00B623B4" w:rsidP="00B623B4">
      <w:pPr>
        <w:contextualSpacing/>
        <w:jc w:val="both"/>
      </w:pPr>
      <w:r w:rsidRPr="00B623B4">
        <w:t>– расширяет и углубляет знания о культуре питания;</w:t>
      </w:r>
    </w:p>
    <w:p w14:paraId="1F038C0A" w14:textId="77777777" w:rsidR="00B623B4" w:rsidRPr="00B623B4" w:rsidRDefault="00B623B4" w:rsidP="00B623B4">
      <w:pPr>
        <w:contextualSpacing/>
        <w:jc w:val="both"/>
      </w:pPr>
      <w:r w:rsidRPr="00B623B4">
        <w:t>– формирует бережное отношение к своему организму.</w:t>
      </w:r>
    </w:p>
    <w:p w14:paraId="662017E0" w14:textId="77777777" w:rsidR="00B623B4" w:rsidRPr="00B623B4" w:rsidRDefault="00B623B4" w:rsidP="00B623B4">
      <w:pPr>
        <w:contextualSpacing/>
        <w:jc w:val="both"/>
        <w:rPr>
          <w:b/>
        </w:rPr>
      </w:pPr>
      <w:r w:rsidRPr="00B623B4">
        <w:rPr>
          <w:b/>
        </w:rPr>
        <w:t>Метапредметные результаты:</w:t>
      </w:r>
    </w:p>
    <w:p w14:paraId="7840C7B6" w14:textId="77777777" w:rsidR="00B623B4" w:rsidRPr="00B623B4" w:rsidRDefault="00B623B4" w:rsidP="00B623B4">
      <w:pPr>
        <w:contextualSpacing/>
        <w:jc w:val="both"/>
      </w:pPr>
      <w:r w:rsidRPr="00B623B4">
        <w:rPr>
          <w:u w:val="single"/>
        </w:rPr>
        <w:t>Познавательные:</w:t>
      </w:r>
    </w:p>
    <w:p w14:paraId="683A7B10" w14:textId="77777777" w:rsidR="00B623B4" w:rsidRPr="00B623B4" w:rsidRDefault="00B623B4" w:rsidP="00B623B4">
      <w:pPr>
        <w:contextualSpacing/>
        <w:jc w:val="both"/>
      </w:pPr>
      <w:r w:rsidRPr="00B623B4">
        <w:t>– приобретает знания и навыки рационального и правильного питания;</w:t>
      </w:r>
    </w:p>
    <w:p w14:paraId="26900F06" w14:textId="77777777" w:rsidR="00B623B4" w:rsidRPr="00B623B4" w:rsidRDefault="00B623B4" w:rsidP="00B623B4">
      <w:pPr>
        <w:contextualSpacing/>
        <w:jc w:val="both"/>
      </w:pPr>
      <w:r w:rsidRPr="00B623B4">
        <w:t>– овладевает начальными формами исследовательской деятельности;</w:t>
      </w:r>
    </w:p>
    <w:p w14:paraId="7F9D1678" w14:textId="77777777" w:rsidR="00B623B4" w:rsidRPr="00B623B4" w:rsidRDefault="00B623B4" w:rsidP="00B623B4">
      <w:pPr>
        <w:contextualSpacing/>
        <w:jc w:val="both"/>
      </w:pPr>
      <w:r w:rsidRPr="00B623B4">
        <w:t>– знакомится с традициями русской кухни;</w:t>
      </w:r>
    </w:p>
    <w:p w14:paraId="4873E9C3" w14:textId="77777777" w:rsidR="00B623B4" w:rsidRPr="00B623B4" w:rsidRDefault="00B623B4" w:rsidP="00B623B4">
      <w:pPr>
        <w:contextualSpacing/>
        <w:jc w:val="both"/>
      </w:pPr>
      <w:r w:rsidRPr="00B623B4">
        <w:lastRenderedPageBreak/>
        <w:t>– проявляет познавательный интерес и активность в изучении данной темы.</w:t>
      </w:r>
    </w:p>
    <w:p w14:paraId="21DBB489" w14:textId="77777777" w:rsidR="00B623B4" w:rsidRPr="00B623B4" w:rsidRDefault="00B623B4" w:rsidP="00B623B4">
      <w:pPr>
        <w:contextualSpacing/>
        <w:jc w:val="both"/>
      </w:pPr>
      <w:r w:rsidRPr="00B623B4">
        <w:rPr>
          <w:u w:val="single"/>
        </w:rPr>
        <w:t>Регулятивные:</w:t>
      </w:r>
    </w:p>
    <w:p w14:paraId="04A9A552" w14:textId="77777777" w:rsidR="00B623B4" w:rsidRPr="00B623B4" w:rsidRDefault="00B623B4" w:rsidP="00B623B4">
      <w:pPr>
        <w:contextualSpacing/>
        <w:jc w:val="both"/>
      </w:pPr>
      <w:r w:rsidRPr="00B623B4">
        <w:t>– умеет сохранять заданную цель;</w:t>
      </w:r>
    </w:p>
    <w:p w14:paraId="7B37DB14" w14:textId="77777777" w:rsidR="00B623B4" w:rsidRPr="00B623B4" w:rsidRDefault="00B623B4" w:rsidP="00B623B4">
      <w:pPr>
        <w:contextualSpacing/>
        <w:jc w:val="both"/>
      </w:pPr>
      <w:r w:rsidRPr="00B623B4">
        <w:t>– формирует умение ориентироваться в разнообразных способах решения жизненных ситуаций, стремится к сотрудничеству.</w:t>
      </w:r>
    </w:p>
    <w:p w14:paraId="28DC997C" w14:textId="77777777" w:rsidR="00B623B4" w:rsidRPr="00B623B4" w:rsidRDefault="00B623B4" w:rsidP="00B623B4">
      <w:pPr>
        <w:contextualSpacing/>
        <w:jc w:val="both"/>
      </w:pPr>
      <w:r w:rsidRPr="00B623B4">
        <w:rPr>
          <w:u w:val="single"/>
        </w:rPr>
        <w:t>Коммуникативные:</w:t>
      </w:r>
    </w:p>
    <w:p w14:paraId="31F8F068" w14:textId="77777777" w:rsidR="00B623B4" w:rsidRPr="00B623B4" w:rsidRDefault="00B623B4" w:rsidP="00B623B4">
      <w:pPr>
        <w:contextualSpacing/>
        <w:jc w:val="both"/>
      </w:pPr>
      <w:r w:rsidRPr="00B623B4">
        <w:t>– строит речевые высказывания в устной и письменной форме;</w:t>
      </w:r>
    </w:p>
    <w:p w14:paraId="362B8EC3" w14:textId="77777777" w:rsidR="00B623B4" w:rsidRPr="00B623B4" w:rsidRDefault="00B623B4" w:rsidP="00B623B4">
      <w:pPr>
        <w:contextualSpacing/>
        <w:jc w:val="both"/>
      </w:pPr>
      <w:r w:rsidRPr="00B623B4">
        <w:t>– устанавливает контакт со сверстниками;</w:t>
      </w:r>
    </w:p>
    <w:p w14:paraId="172F146D" w14:textId="73BD230A" w:rsidR="00B623B4" w:rsidRPr="00914DFB" w:rsidRDefault="00914DFB" w:rsidP="00914DFB">
      <w:pPr>
        <w:contextualSpacing/>
        <w:jc w:val="both"/>
      </w:pPr>
      <w:r>
        <w:t>– умеет слушать собеседник</w:t>
      </w:r>
    </w:p>
    <w:p w14:paraId="042F6701" w14:textId="77777777" w:rsidR="00B623B4" w:rsidRPr="00B623B4" w:rsidRDefault="00B623B4" w:rsidP="00B623B4">
      <w:pPr>
        <w:contextualSpacing/>
        <w:jc w:val="center"/>
        <w:rPr>
          <w:b/>
        </w:rPr>
      </w:pPr>
    </w:p>
    <w:p w14:paraId="298F36D4" w14:textId="77777777" w:rsidR="00B623B4" w:rsidRPr="00B623B4" w:rsidRDefault="00B623B4" w:rsidP="00B623B4">
      <w:pPr>
        <w:contextualSpacing/>
        <w:jc w:val="center"/>
        <w:rPr>
          <w:b/>
        </w:rPr>
      </w:pPr>
    </w:p>
    <w:p w14:paraId="763735F5" w14:textId="77777777" w:rsidR="00B623B4" w:rsidRPr="00B623B4" w:rsidRDefault="00B623B4" w:rsidP="00B623B4">
      <w:pPr>
        <w:contextualSpacing/>
        <w:jc w:val="center"/>
        <w:rPr>
          <w:b/>
        </w:rPr>
      </w:pPr>
      <w:r w:rsidRPr="00B623B4">
        <w:rPr>
          <w:b/>
        </w:rPr>
        <w:t>Учебно-тематический план</w:t>
      </w:r>
    </w:p>
    <w:tbl>
      <w:tblPr>
        <w:tblStyle w:val="a8"/>
        <w:tblW w:w="0" w:type="auto"/>
        <w:tblLook w:val="04A0" w:firstRow="1" w:lastRow="0" w:firstColumn="1" w:lastColumn="0" w:noHBand="0" w:noVBand="1"/>
      </w:tblPr>
      <w:tblGrid>
        <w:gridCol w:w="959"/>
        <w:gridCol w:w="4961"/>
        <w:gridCol w:w="1843"/>
        <w:gridCol w:w="1808"/>
      </w:tblGrid>
      <w:tr w:rsidR="00B623B4" w:rsidRPr="00B623B4" w14:paraId="68888879" w14:textId="77777777" w:rsidTr="00B623B4">
        <w:tc>
          <w:tcPr>
            <w:tcW w:w="959" w:type="dxa"/>
            <w:vMerge w:val="restart"/>
            <w:vAlign w:val="center"/>
          </w:tcPr>
          <w:p w14:paraId="3F1DFB21" w14:textId="77777777" w:rsidR="00B623B4" w:rsidRPr="00B623B4" w:rsidRDefault="00B623B4" w:rsidP="00B623B4">
            <w:pPr>
              <w:contextualSpacing/>
              <w:jc w:val="center"/>
            </w:pPr>
            <w:r w:rsidRPr="00B623B4">
              <w:t>№ п/п</w:t>
            </w:r>
          </w:p>
        </w:tc>
        <w:tc>
          <w:tcPr>
            <w:tcW w:w="4961" w:type="dxa"/>
            <w:vMerge w:val="restart"/>
            <w:vAlign w:val="center"/>
          </w:tcPr>
          <w:p w14:paraId="7C37F607" w14:textId="77777777" w:rsidR="00B623B4" w:rsidRPr="00B623B4" w:rsidRDefault="00B623B4" w:rsidP="00B623B4">
            <w:pPr>
              <w:contextualSpacing/>
              <w:jc w:val="center"/>
            </w:pPr>
            <w:r w:rsidRPr="00B623B4">
              <w:t>Название раздела, темы</w:t>
            </w:r>
          </w:p>
        </w:tc>
        <w:tc>
          <w:tcPr>
            <w:tcW w:w="3651" w:type="dxa"/>
            <w:gridSpan w:val="2"/>
            <w:vAlign w:val="center"/>
          </w:tcPr>
          <w:p w14:paraId="09E670F8" w14:textId="77777777" w:rsidR="00B623B4" w:rsidRPr="00B623B4" w:rsidRDefault="00B623B4" w:rsidP="00B623B4">
            <w:pPr>
              <w:contextualSpacing/>
              <w:jc w:val="center"/>
            </w:pPr>
            <w:r w:rsidRPr="00B623B4">
              <w:t>Количество часов</w:t>
            </w:r>
          </w:p>
        </w:tc>
      </w:tr>
      <w:tr w:rsidR="00B623B4" w:rsidRPr="00B623B4" w14:paraId="7BD07787" w14:textId="77777777" w:rsidTr="00B623B4">
        <w:tc>
          <w:tcPr>
            <w:tcW w:w="959" w:type="dxa"/>
            <w:vMerge/>
          </w:tcPr>
          <w:p w14:paraId="58E87481" w14:textId="77777777" w:rsidR="00B623B4" w:rsidRPr="00B623B4" w:rsidRDefault="00B623B4" w:rsidP="00B623B4">
            <w:pPr>
              <w:contextualSpacing/>
              <w:jc w:val="center"/>
              <w:rPr>
                <w:b/>
              </w:rPr>
            </w:pPr>
          </w:p>
        </w:tc>
        <w:tc>
          <w:tcPr>
            <w:tcW w:w="4961" w:type="dxa"/>
            <w:vMerge/>
          </w:tcPr>
          <w:p w14:paraId="68CA5DF0" w14:textId="77777777" w:rsidR="00B623B4" w:rsidRPr="00B623B4" w:rsidRDefault="00B623B4" w:rsidP="00B623B4">
            <w:pPr>
              <w:contextualSpacing/>
              <w:jc w:val="center"/>
              <w:rPr>
                <w:b/>
              </w:rPr>
            </w:pPr>
          </w:p>
        </w:tc>
        <w:tc>
          <w:tcPr>
            <w:tcW w:w="1843" w:type="dxa"/>
          </w:tcPr>
          <w:p w14:paraId="3682C1AA" w14:textId="77777777" w:rsidR="00B623B4" w:rsidRPr="00B623B4" w:rsidRDefault="00B623B4" w:rsidP="00B623B4">
            <w:pPr>
              <w:contextualSpacing/>
              <w:jc w:val="center"/>
            </w:pPr>
            <w:r w:rsidRPr="00B623B4">
              <w:t>Практические занятия</w:t>
            </w:r>
          </w:p>
        </w:tc>
        <w:tc>
          <w:tcPr>
            <w:tcW w:w="1808" w:type="dxa"/>
          </w:tcPr>
          <w:p w14:paraId="514C6BCD" w14:textId="77777777" w:rsidR="00B623B4" w:rsidRPr="00B623B4" w:rsidRDefault="00B623B4" w:rsidP="00B623B4">
            <w:pPr>
              <w:contextualSpacing/>
              <w:jc w:val="center"/>
            </w:pPr>
            <w:r w:rsidRPr="00B623B4">
              <w:t>Теоретические занятия</w:t>
            </w:r>
          </w:p>
        </w:tc>
      </w:tr>
      <w:tr w:rsidR="00B623B4" w:rsidRPr="00B623B4" w14:paraId="2C2A3D66" w14:textId="77777777" w:rsidTr="00B623B4">
        <w:tc>
          <w:tcPr>
            <w:tcW w:w="959" w:type="dxa"/>
            <w:vAlign w:val="bottom"/>
          </w:tcPr>
          <w:p w14:paraId="07867101" w14:textId="77777777" w:rsidR="00B623B4" w:rsidRPr="00B623B4" w:rsidRDefault="00B623B4" w:rsidP="00B623B4">
            <w:pPr>
              <w:contextualSpacing/>
              <w:jc w:val="center"/>
            </w:pPr>
            <w:r w:rsidRPr="00B623B4">
              <w:t>1.</w:t>
            </w:r>
          </w:p>
        </w:tc>
        <w:tc>
          <w:tcPr>
            <w:tcW w:w="4961" w:type="dxa"/>
          </w:tcPr>
          <w:p w14:paraId="4BA9E9B0" w14:textId="77777777" w:rsidR="00B623B4" w:rsidRPr="00B623B4" w:rsidRDefault="00B623B4" w:rsidP="00B623B4">
            <w:pPr>
              <w:contextualSpacing/>
            </w:pPr>
            <w:r w:rsidRPr="00B623B4">
              <w:rPr>
                <w:b/>
              </w:rPr>
              <w:t>Поговорим о продуктах.</w:t>
            </w:r>
          </w:p>
          <w:p w14:paraId="5076D2DD" w14:textId="77777777" w:rsidR="00B623B4" w:rsidRPr="00B623B4" w:rsidRDefault="00B623B4" w:rsidP="00B623B4">
            <w:pPr>
              <w:contextualSpacing/>
            </w:pPr>
            <w:r w:rsidRPr="00B623B4">
              <w:t>Если хочешь быть здоров.</w:t>
            </w:r>
          </w:p>
        </w:tc>
        <w:tc>
          <w:tcPr>
            <w:tcW w:w="1843" w:type="dxa"/>
          </w:tcPr>
          <w:p w14:paraId="79843E86" w14:textId="77777777" w:rsidR="00B623B4" w:rsidRPr="00B623B4" w:rsidRDefault="00B623B4" w:rsidP="00B623B4">
            <w:pPr>
              <w:contextualSpacing/>
              <w:jc w:val="center"/>
            </w:pPr>
          </w:p>
        </w:tc>
        <w:tc>
          <w:tcPr>
            <w:tcW w:w="1808" w:type="dxa"/>
            <w:vAlign w:val="bottom"/>
          </w:tcPr>
          <w:p w14:paraId="615F9D81" w14:textId="77777777" w:rsidR="00B623B4" w:rsidRPr="00B623B4" w:rsidRDefault="00B623B4" w:rsidP="00B623B4">
            <w:pPr>
              <w:contextualSpacing/>
              <w:jc w:val="center"/>
            </w:pPr>
            <w:r w:rsidRPr="00B623B4">
              <w:t>1 час</w:t>
            </w:r>
          </w:p>
        </w:tc>
      </w:tr>
      <w:tr w:rsidR="00B623B4" w:rsidRPr="00B623B4" w14:paraId="257495A9" w14:textId="77777777" w:rsidTr="00B623B4">
        <w:tc>
          <w:tcPr>
            <w:tcW w:w="959" w:type="dxa"/>
          </w:tcPr>
          <w:p w14:paraId="6B823C3B" w14:textId="77777777" w:rsidR="00B623B4" w:rsidRPr="00B623B4" w:rsidRDefault="00B623B4" w:rsidP="00B623B4">
            <w:pPr>
              <w:contextualSpacing/>
              <w:jc w:val="center"/>
            </w:pPr>
            <w:r w:rsidRPr="00B623B4">
              <w:t>2.</w:t>
            </w:r>
          </w:p>
        </w:tc>
        <w:tc>
          <w:tcPr>
            <w:tcW w:w="4961" w:type="dxa"/>
          </w:tcPr>
          <w:p w14:paraId="7E4D9CE4" w14:textId="77777777" w:rsidR="00B623B4" w:rsidRPr="00B623B4" w:rsidRDefault="00B623B4" w:rsidP="00B623B4">
            <w:r w:rsidRPr="00B623B4">
              <w:t>Поговорим о пище. Из чего состоит наша пища.</w:t>
            </w:r>
          </w:p>
        </w:tc>
        <w:tc>
          <w:tcPr>
            <w:tcW w:w="1843" w:type="dxa"/>
          </w:tcPr>
          <w:p w14:paraId="0288C19B" w14:textId="77777777" w:rsidR="00B623B4" w:rsidRPr="00B623B4" w:rsidRDefault="00B623B4" w:rsidP="00B623B4">
            <w:pPr>
              <w:contextualSpacing/>
              <w:jc w:val="center"/>
            </w:pPr>
          </w:p>
          <w:p w14:paraId="537804A4" w14:textId="77777777" w:rsidR="00B623B4" w:rsidRPr="00B623B4" w:rsidRDefault="00B623B4" w:rsidP="00B623B4">
            <w:pPr>
              <w:contextualSpacing/>
              <w:jc w:val="center"/>
            </w:pPr>
            <w:r w:rsidRPr="00B623B4">
              <w:t>1 час</w:t>
            </w:r>
          </w:p>
        </w:tc>
        <w:tc>
          <w:tcPr>
            <w:tcW w:w="1808" w:type="dxa"/>
          </w:tcPr>
          <w:p w14:paraId="3E56DD4D" w14:textId="77777777" w:rsidR="00B623B4" w:rsidRPr="00B623B4" w:rsidRDefault="00B623B4" w:rsidP="00B623B4">
            <w:pPr>
              <w:contextualSpacing/>
              <w:jc w:val="center"/>
            </w:pPr>
          </w:p>
        </w:tc>
      </w:tr>
      <w:tr w:rsidR="00B623B4" w:rsidRPr="00B623B4" w14:paraId="1B39EFA1" w14:textId="77777777" w:rsidTr="00B623B4">
        <w:tc>
          <w:tcPr>
            <w:tcW w:w="959" w:type="dxa"/>
          </w:tcPr>
          <w:p w14:paraId="049E4133" w14:textId="77777777" w:rsidR="00B623B4" w:rsidRPr="00B623B4" w:rsidRDefault="00B623B4" w:rsidP="00B623B4">
            <w:pPr>
              <w:contextualSpacing/>
              <w:jc w:val="center"/>
            </w:pPr>
            <w:r w:rsidRPr="00B623B4">
              <w:t>3.</w:t>
            </w:r>
          </w:p>
        </w:tc>
        <w:tc>
          <w:tcPr>
            <w:tcW w:w="4961" w:type="dxa"/>
          </w:tcPr>
          <w:p w14:paraId="4637FBF9" w14:textId="77777777" w:rsidR="00B623B4" w:rsidRPr="00B623B4" w:rsidRDefault="00B623B4" w:rsidP="00B623B4">
            <w:pPr>
              <w:contextualSpacing/>
            </w:pPr>
            <w:r w:rsidRPr="00B623B4">
              <w:t>Полезные и вредные привычки.</w:t>
            </w:r>
          </w:p>
        </w:tc>
        <w:tc>
          <w:tcPr>
            <w:tcW w:w="1843" w:type="dxa"/>
          </w:tcPr>
          <w:p w14:paraId="6CCA4D01" w14:textId="77777777" w:rsidR="00B623B4" w:rsidRPr="00B623B4" w:rsidRDefault="00B623B4" w:rsidP="00B623B4">
            <w:pPr>
              <w:contextualSpacing/>
              <w:jc w:val="center"/>
            </w:pPr>
          </w:p>
        </w:tc>
        <w:tc>
          <w:tcPr>
            <w:tcW w:w="1808" w:type="dxa"/>
          </w:tcPr>
          <w:p w14:paraId="27F91F7E" w14:textId="77777777" w:rsidR="00B623B4" w:rsidRPr="00B623B4" w:rsidRDefault="00B623B4" w:rsidP="00B623B4">
            <w:pPr>
              <w:contextualSpacing/>
              <w:jc w:val="center"/>
            </w:pPr>
            <w:r w:rsidRPr="00B623B4">
              <w:t>1 час</w:t>
            </w:r>
          </w:p>
        </w:tc>
      </w:tr>
      <w:tr w:rsidR="00B623B4" w:rsidRPr="00B623B4" w14:paraId="04D9B311" w14:textId="77777777" w:rsidTr="00B623B4">
        <w:tc>
          <w:tcPr>
            <w:tcW w:w="959" w:type="dxa"/>
          </w:tcPr>
          <w:p w14:paraId="18AAB893" w14:textId="77777777" w:rsidR="00B623B4" w:rsidRPr="00B623B4" w:rsidRDefault="00B623B4" w:rsidP="00B623B4">
            <w:pPr>
              <w:contextualSpacing/>
              <w:jc w:val="center"/>
            </w:pPr>
            <w:r w:rsidRPr="00B623B4">
              <w:t>4.</w:t>
            </w:r>
          </w:p>
        </w:tc>
        <w:tc>
          <w:tcPr>
            <w:tcW w:w="4961" w:type="dxa"/>
          </w:tcPr>
          <w:p w14:paraId="6877A502" w14:textId="77777777" w:rsidR="00B623B4" w:rsidRPr="00B623B4" w:rsidRDefault="00B623B4" w:rsidP="00B623B4">
            <w:pPr>
              <w:contextualSpacing/>
            </w:pPr>
            <w:r w:rsidRPr="00B623B4">
              <w:t>Самые полезные продукты.</w:t>
            </w:r>
          </w:p>
        </w:tc>
        <w:tc>
          <w:tcPr>
            <w:tcW w:w="1843" w:type="dxa"/>
          </w:tcPr>
          <w:p w14:paraId="5102341D" w14:textId="77777777" w:rsidR="00B623B4" w:rsidRPr="00B623B4" w:rsidRDefault="00B623B4" w:rsidP="00B623B4">
            <w:pPr>
              <w:contextualSpacing/>
              <w:jc w:val="center"/>
            </w:pPr>
            <w:r w:rsidRPr="00B623B4">
              <w:t>1 час</w:t>
            </w:r>
          </w:p>
        </w:tc>
        <w:tc>
          <w:tcPr>
            <w:tcW w:w="1808" w:type="dxa"/>
          </w:tcPr>
          <w:p w14:paraId="5C961613" w14:textId="77777777" w:rsidR="00B623B4" w:rsidRPr="00B623B4" w:rsidRDefault="00B623B4" w:rsidP="00B623B4">
            <w:pPr>
              <w:contextualSpacing/>
              <w:jc w:val="center"/>
            </w:pPr>
          </w:p>
        </w:tc>
      </w:tr>
      <w:tr w:rsidR="00B623B4" w:rsidRPr="00B623B4" w14:paraId="2DC91364" w14:textId="77777777" w:rsidTr="00B623B4">
        <w:tc>
          <w:tcPr>
            <w:tcW w:w="959" w:type="dxa"/>
          </w:tcPr>
          <w:p w14:paraId="2EB756B0" w14:textId="77777777" w:rsidR="00B623B4" w:rsidRPr="00B623B4" w:rsidRDefault="00B623B4" w:rsidP="00B623B4">
            <w:pPr>
              <w:contextualSpacing/>
              <w:jc w:val="center"/>
            </w:pPr>
            <w:r w:rsidRPr="00B623B4">
              <w:t>5.</w:t>
            </w:r>
          </w:p>
        </w:tc>
        <w:tc>
          <w:tcPr>
            <w:tcW w:w="4961" w:type="dxa"/>
          </w:tcPr>
          <w:p w14:paraId="4A856AAA" w14:textId="77777777" w:rsidR="00B623B4" w:rsidRPr="00B623B4" w:rsidRDefault="00B623B4" w:rsidP="00B623B4">
            <w:pPr>
              <w:contextualSpacing/>
            </w:pPr>
            <w:r w:rsidRPr="00B623B4">
              <w:t>Как правильно составить свой рацион питания.</w:t>
            </w:r>
          </w:p>
        </w:tc>
        <w:tc>
          <w:tcPr>
            <w:tcW w:w="1843" w:type="dxa"/>
          </w:tcPr>
          <w:p w14:paraId="7B59D598" w14:textId="77777777" w:rsidR="00B623B4" w:rsidRPr="00B623B4" w:rsidRDefault="00B623B4" w:rsidP="00B623B4">
            <w:pPr>
              <w:contextualSpacing/>
              <w:jc w:val="center"/>
            </w:pPr>
          </w:p>
          <w:p w14:paraId="40642041" w14:textId="77777777" w:rsidR="00B623B4" w:rsidRPr="00B623B4" w:rsidRDefault="00B623B4" w:rsidP="00B623B4">
            <w:pPr>
              <w:contextualSpacing/>
              <w:jc w:val="center"/>
            </w:pPr>
          </w:p>
        </w:tc>
        <w:tc>
          <w:tcPr>
            <w:tcW w:w="1808" w:type="dxa"/>
          </w:tcPr>
          <w:p w14:paraId="5C363727" w14:textId="77777777" w:rsidR="00B623B4" w:rsidRPr="00B623B4" w:rsidRDefault="00B623B4" w:rsidP="00B623B4">
            <w:pPr>
              <w:contextualSpacing/>
              <w:jc w:val="center"/>
            </w:pPr>
          </w:p>
          <w:p w14:paraId="26EEAF55" w14:textId="77777777" w:rsidR="00B623B4" w:rsidRPr="00B623B4" w:rsidRDefault="00B623B4" w:rsidP="00B623B4">
            <w:pPr>
              <w:contextualSpacing/>
              <w:jc w:val="center"/>
            </w:pPr>
            <w:r w:rsidRPr="00B623B4">
              <w:t>1 час</w:t>
            </w:r>
          </w:p>
        </w:tc>
      </w:tr>
      <w:tr w:rsidR="00B623B4" w:rsidRPr="00B623B4" w14:paraId="1CCDED30" w14:textId="77777777" w:rsidTr="00B623B4">
        <w:tc>
          <w:tcPr>
            <w:tcW w:w="959" w:type="dxa"/>
          </w:tcPr>
          <w:p w14:paraId="15F9B00F" w14:textId="77777777" w:rsidR="00B623B4" w:rsidRPr="00B623B4" w:rsidRDefault="00B623B4" w:rsidP="00B623B4">
            <w:pPr>
              <w:contextualSpacing/>
              <w:jc w:val="center"/>
            </w:pPr>
            <w:r w:rsidRPr="00B623B4">
              <w:t>6.</w:t>
            </w:r>
          </w:p>
        </w:tc>
        <w:tc>
          <w:tcPr>
            <w:tcW w:w="4961" w:type="dxa"/>
          </w:tcPr>
          <w:p w14:paraId="26E3E2ED" w14:textId="77777777" w:rsidR="00B623B4" w:rsidRPr="00B623B4" w:rsidRDefault="00B623B4" w:rsidP="00B623B4">
            <w:pPr>
              <w:contextualSpacing/>
            </w:pPr>
            <w:r w:rsidRPr="00B623B4">
              <w:t>Как правильно составить свой рацион питания.</w:t>
            </w:r>
          </w:p>
        </w:tc>
        <w:tc>
          <w:tcPr>
            <w:tcW w:w="1843" w:type="dxa"/>
          </w:tcPr>
          <w:p w14:paraId="0F856FC6" w14:textId="77777777" w:rsidR="00B623B4" w:rsidRPr="00B623B4" w:rsidRDefault="00B623B4" w:rsidP="00B623B4">
            <w:pPr>
              <w:contextualSpacing/>
              <w:jc w:val="center"/>
            </w:pPr>
          </w:p>
          <w:p w14:paraId="0D1DB1F6" w14:textId="77777777" w:rsidR="00B623B4" w:rsidRPr="00B623B4" w:rsidRDefault="00B623B4" w:rsidP="00B623B4">
            <w:pPr>
              <w:contextualSpacing/>
              <w:jc w:val="center"/>
            </w:pPr>
            <w:r w:rsidRPr="00B623B4">
              <w:t>1 час</w:t>
            </w:r>
          </w:p>
        </w:tc>
        <w:tc>
          <w:tcPr>
            <w:tcW w:w="1808" w:type="dxa"/>
          </w:tcPr>
          <w:p w14:paraId="4740D23B" w14:textId="77777777" w:rsidR="00B623B4" w:rsidRPr="00B623B4" w:rsidRDefault="00B623B4" w:rsidP="00B623B4">
            <w:pPr>
              <w:contextualSpacing/>
              <w:jc w:val="center"/>
            </w:pPr>
          </w:p>
        </w:tc>
      </w:tr>
      <w:tr w:rsidR="00B623B4" w:rsidRPr="00B623B4" w14:paraId="310FDA66" w14:textId="77777777" w:rsidTr="00B623B4">
        <w:tc>
          <w:tcPr>
            <w:tcW w:w="959" w:type="dxa"/>
          </w:tcPr>
          <w:p w14:paraId="2311166B" w14:textId="77777777" w:rsidR="00B623B4" w:rsidRPr="00B623B4" w:rsidRDefault="00B623B4" w:rsidP="00B623B4">
            <w:pPr>
              <w:contextualSpacing/>
              <w:jc w:val="center"/>
            </w:pPr>
            <w:r w:rsidRPr="00B623B4">
              <w:t>7.</w:t>
            </w:r>
          </w:p>
        </w:tc>
        <w:tc>
          <w:tcPr>
            <w:tcW w:w="4961" w:type="dxa"/>
          </w:tcPr>
          <w:p w14:paraId="6195C163" w14:textId="77777777" w:rsidR="00B623B4" w:rsidRPr="00B623B4" w:rsidRDefault="00B623B4" w:rsidP="00B623B4">
            <w:pPr>
              <w:contextualSpacing/>
            </w:pPr>
            <w:r w:rsidRPr="00B623B4">
              <w:t>Как готовят пищу.</w:t>
            </w:r>
          </w:p>
        </w:tc>
        <w:tc>
          <w:tcPr>
            <w:tcW w:w="1843" w:type="dxa"/>
          </w:tcPr>
          <w:p w14:paraId="4928EDD9" w14:textId="77777777" w:rsidR="00B623B4" w:rsidRPr="00B623B4" w:rsidRDefault="00B623B4" w:rsidP="00B623B4">
            <w:pPr>
              <w:contextualSpacing/>
              <w:jc w:val="center"/>
            </w:pPr>
            <w:r w:rsidRPr="00B623B4">
              <w:t>1 час</w:t>
            </w:r>
          </w:p>
        </w:tc>
        <w:tc>
          <w:tcPr>
            <w:tcW w:w="1808" w:type="dxa"/>
          </w:tcPr>
          <w:p w14:paraId="4239737A" w14:textId="77777777" w:rsidR="00B623B4" w:rsidRPr="00B623B4" w:rsidRDefault="00B623B4" w:rsidP="00B623B4">
            <w:pPr>
              <w:contextualSpacing/>
              <w:jc w:val="center"/>
            </w:pPr>
          </w:p>
        </w:tc>
      </w:tr>
      <w:tr w:rsidR="00B623B4" w:rsidRPr="00B623B4" w14:paraId="7527180F" w14:textId="77777777" w:rsidTr="00B623B4">
        <w:tc>
          <w:tcPr>
            <w:tcW w:w="959" w:type="dxa"/>
          </w:tcPr>
          <w:p w14:paraId="483A550B" w14:textId="77777777" w:rsidR="00B623B4" w:rsidRPr="00B623B4" w:rsidRDefault="00B623B4" w:rsidP="00B623B4">
            <w:pPr>
              <w:contextualSpacing/>
              <w:jc w:val="center"/>
            </w:pPr>
          </w:p>
          <w:p w14:paraId="00DD669C" w14:textId="77777777" w:rsidR="00B623B4" w:rsidRPr="00B623B4" w:rsidRDefault="00B623B4" w:rsidP="00B623B4">
            <w:pPr>
              <w:contextualSpacing/>
              <w:jc w:val="center"/>
            </w:pPr>
            <w:r w:rsidRPr="00B623B4">
              <w:t>8.</w:t>
            </w:r>
          </w:p>
        </w:tc>
        <w:tc>
          <w:tcPr>
            <w:tcW w:w="4961" w:type="dxa"/>
          </w:tcPr>
          <w:p w14:paraId="48B61975" w14:textId="77777777" w:rsidR="00B623B4" w:rsidRPr="00B623B4" w:rsidRDefault="00B623B4" w:rsidP="00B623B4">
            <w:pPr>
              <w:contextualSpacing/>
              <w:rPr>
                <w:b/>
              </w:rPr>
            </w:pPr>
            <w:r w:rsidRPr="00B623B4">
              <w:rPr>
                <w:b/>
              </w:rPr>
              <w:t>Давайте узнаем о продуктах. Витамины.</w:t>
            </w:r>
          </w:p>
          <w:p w14:paraId="0CFB6C7C" w14:textId="77777777" w:rsidR="00B623B4" w:rsidRPr="00B623B4" w:rsidRDefault="00B623B4" w:rsidP="00B623B4">
            <w:pPr>
              <w:contextualSpacing/>
            </w:pPr>
            <w:r w:rsidRPr="00B623B4">
              <w:t>Из чего варят кашу и как сделать кашу полезной. Блюда из зерна.</w:t>
            </w:r>
          </w:p>
        </w:tc>
        <w:tc>
          <w:tcPr>
            <w:tcW w:w="1843" w:type="dxa"/>
          </w:tcPr>
          <w:p w14:paraId="247D7ADC" w14:textId="77777777" w:rsidR="00B623B4" w:rsidRPr="00B623B4" w:rsidRDefault="00B623B4" w:rsidP="00B623B4">
            <w:pPr>
              <w:contextualSpacing/>
              <w:jc w:val="center"/>
            </w:pPr>
          </w:p>
        </w:tc>
        <w:tc>
          <w:tcPr>
            <w:tcW w:w="1808" w:type="dxa"/>
          </w:tcPr>
          <w:p w14:paraId="7CDF0B08" w14:textId="77777777" w:rsidR="00B623B4" w:rsidRPr="00B623B4" w:rsidRDefault="00B623B4" w:rsidP="00B623B4">
            <w:pPr>
              <w:contextualSpacing/>
              <w:jc w:val="center"/>
            </w:pPr>
          </w:p>
          <w:p w14:paraId="13B72C31" w14:textId="77777777" w:rsidR="00B623B4" w:rsidRPr="00B623B4" w:rsidRDefault="00B623B4" w:rsidP="00B623B4">
            <w:pPr>
              <w:contextualSpacing/>
              <w:jc w:val="center"/>
            </w:pPr>
            <w:r w:rsidRPr="00B623B4">
              <w:t>1 час</w:t>
            </w:r>
          </w:p>
        </w:tc>
      </w:tr>
      <w:tr w:rsidR="00B623B4" w:rsidRPr="00B623B4" w14:paraId="43744AF2" w14:textId="77777777" w:rsidTr="00B623B4">
        <w:tc>
          <w:tcPr>
            <w:tcW w:w="959" w:type="dxa"/>
          </w:tcPr>
          <w:p w14:paraId="77D2E37E" w14:textId="77777777" w:rsidR="00B623B4" w:rsidRPr="00B623B4" w:rsidRDefault="00B623B4" w:rsidP="00B623B4">
            <w:pPr>
              <w:contextualSpacing/>
              <w:jc w:val="center"/>
            </w:pPr>
            <w:r w:rsidRPr="00B623B4">
              <w:t>9.</w:t>
            </w:r>
          </w:p>
        </w:tc>
        <w:tc>
          <w:tcPr>
            <w:tcW w:w="4961" w:type="dxa"/>
          </w:tcPr>
          <w:p w14:paraId="706E5647" w14:textId="77777777" w:rsidR="00B623B4" w:rsidRPr="00B623B4" w:rsidRDefault="00B623B4" w:rsidP="00B623B4">
            <w:pPr>
              <w:contextualSpacing/>
            </w:pPr>
            <w:r w:rsidRPr="00B623B4">
              <w:t>Откуда хлеб пришел?</w:t>
            </w:r>
          </w:p>
        </w:tc>
        <w:tc>
          <w:tcPr>
            <w:tcW w:w="1843" w:type="dxa"/>
          </w:tcPr>
          <w:p w14:paraId="53F0C539" w14:textId="77777777" w:rsidR="00B623B4" w:rsidRPr="00B623B4" w:rsidRDefault="00B623B4" w:rsidP="00B623B4">
            <w:pPr>
              <w:contextualSpacing/>
              <w:jc w:val="center"/>
            </w:pPr>
          </w:p>
        </w:tc>
        <w:tc>
          <w:tcPr>
            <w:tcW w:w="1808" w:type="dxa"/>
          </w:tcPr>
          <w:p w14:paraId="56CAF70B" w14:textId="77777777" w:rsidR="00B623B4" w:rsidRPr="00B623B4" w:rsidRDefault="00B623B4" w:rsidP="00B623B4">
            <w:pPr>
              <w:contextualSpacing/>
              <w:jc w:val="center"/>
            </w:pPr>
            <w:r w:rsidRPr="00B623B4">
              <w:t>1 час</w:t>
            </w:r>
          </w:p>
        </w:tc>
      </w:tr>
      <w:tr w:rsidR="00B623B4" w:rsidRPr="00B623B4" w14:paraId="4C81C602" w14:textId="77777777" w:rsidTr="00B623B4">
        <w:tc>
          <w:tcPr>
            <w:tcW w:w="959" w:type="dxa"/>
          </w:tcPr>
          <w:p w14:paraId="5F6BF99B" w14:textId="77777777" w:rsidR="00B623B4" w:rsidRPr="00B623B4" w:rsidRDefault="00B623B4" w:rsidP="00B623B4">
            <w:pPr>
              <w:contextualSpacing/>
              <w:jc w:val="center"/>
            </w:pPr>
            <w:r w:rsidRPr="00B623B4">
              <w:t>10.</w:t>
            </w:r>
          </w:p>
        </w:tc>
        <w:tc>
          <w:tcPr>
            <w:tcW w:w="4961" w:type="dxa"/>
          </w:tcPr>
          <w:p w14:paraId="4C53AB64" w14:textId="77777777" w:rsidR="00B623B4" w:rsidRPr="00B623B4" w:rsidRDefault="00B623B4" w:rsidP="00B623B4">
            <w:pPr>
              <w:contextualSpacing/>
            </w:pPr>
            <w:r w:rsidRPr="00B623B4">
              <w:t>Молоко и молочные продукты.</w:t>
            </w:r>
          </w:p>
        </w:tc>
        <w:tc>
          <w:tcPr>
            <w:tcW w:w="1843" w:type="dxa"/>
          </w:tcPr>
          <w:p w14:paraId="40E2ED60" w14:textId="77777777" w:rsidR="00B623B4" w:rsidRPr="00B623B4" w:rsidRDefault="00B623B4" w:rsidP="00B623B4">
            <w:pPr>
              <w:contextualSpacing/>
              <w:jc w:val="center"/>
            </w:pPr>
          </w:p>
        </w:tc>
        <w:tc>
          <w:tcPr>
            <w:tcW w:w="1808" w:type="dxa"/>
          </w:tcPr>
          <w:p w14:paraId="5CB951BE" w14:textId="77777777" w:rsidR="00B623B4" w:rsidRPr="00B623B4" w:rsidRDefault="00B623B4" w:rsidP="00B623B4">
            <w:pPr>
              <w:contextualSpacing/>
              <w:jc w:val="center"/>
            </w:pPr>
            <w:r w:rsidRPr="00B623B4">
              <w:t>1 час</w:t>
            </w:r>
          </w:p>
        </w:tc>
      </w:tr>
      <w:tr w:rsidR="00B623B4" w:rsidRPr="00B623B4" w14:paraId="2365B547" w14:textId="77777777" w:rsidTr="00B623B4">
        <w:tc>
          <w:tcPr>
            <w:tcW w:w="959" w:type="dxa"/>
          </w:tcPr>
          <w:p w14:paraId="2996085B" w14:textId="77777777" w:rsidR="00B623B4" w:rsidRPr="00B623B4" w:rsidRDefault="00B623B4" w:rsidP="00B623B4">
            <w:pPr>
              <w:contextualSpacing/>
              <w:jc w:val="center"/>
            </w:pPr>
            <w:r w:rsidRPr="00B623B4">
              <w:t>11.</w:t>
            </w:r>
          </w:p>
        </w:tc>
        <w:tc>
          <w:tcPr>
            <w:tcW w:w="4961" w:type="dxa"/>
          </w:tcPr>
          <w:p w14:paraId="7BCB456D" w14:textId="77777777" w:rsidR="00B623B4" w:rsidRPr="00B623B4" w:rsidRDefault="00B623B4" w:rsidP="00B623B4">
            <w:pPr>
              <w:contextualSpacing/>
            </w:pPr>
            <w:r w:rsidRPr="00B623B4">
              <w:t>Почему полезно есть рыбу. Рыба и рыбные блюда.</w:t>
            </w:r>
          </w:p>
        </w:tc>
        <w:tc>
          <w:tcPr>
            <w:tcW w:w="1843" w:type="dxa"/>
          </w:tcPr>
          <w:p w14:paraId="4033538B" w14:textId="77777777" w:rsidR="00B623B4" w:rsidRPr="00B623B4" w:rsidRDefault="00B623B4" w:rsidP="00B623B4">
            <w:pPr>
              <w:contextualSpacing/>
              <w:jc w:val="center"/>
              <w:rPr>
                <w:b/>
              </w:rPr>
            </w:pPr>
          </w:p>
        </w:tc>
        <w:tc>
          <w:tcPr>
            <w:tcW w:w="1808" w:type="dxa"/>
          </w:tcPr>
          <w:p w14:paraId="0C18D989" w14:textId="77777777" w:rsidR="00B623B4" w:rsidRPr="00B623B4" w:rsidRDefault="00B623B4" w:rsidP="00B623B4">
            <w:pPr>
              <w:contextualSpacing/>
              <w:jc w:val="center"/>
            </w:pPr>
          </w:p>
          <w:p w14:paraId="305E0EAC" w14:textId="77777777" w:rsidR="00B623B4" w:rsidRPr="00B623B4" w:rsidRDefault="00B623B4" w:rsidP="00B623B4">
            <w:pPr>
              <w:contextualSpacing/>
              <w:jc w:val="center"/>
            </w:pPr>
            <w:r w:rsidRPr="00B623B4">
              <w:t>1 час</w:t>
            </w:r>
          </w:p>
        </w:tc>
      </w:tr>
      <w:tr w:rsidR="00B623B4" w:rsidRPr="00B623B4" w14:paraId="66E4A40F" w14:textId="77777777" w:rsidTr="00B623B4">
        <w:tc>
          <w:tcPr>
            <w:tcW w:w="959" w:type="dxa"/>
          </w:tcPr>
          <w:p w14:paraId="0FE821A3" w14:textId="77777777" w:rsidR="00B623B4" w:rsidRPr="00B623B4" w:rsidRDefault="00B623B4" w:rsidP="00B623B4">
            <w:pPr>
              <w:contextualSpacing/>
              <w:jc w:val="center"/>
            </w:pPr>
            <w:r w:rsidRPr="00B623B4">
              <w:t>12.</w:t>
            </w:r>
          </w:p>
        </w:tc>
        <w:tc>
          <w:tcPr>
            <w:tcW w:w="4961" w:type="dxa"/>
          </w:tcPr>
          <w:p w14:paraId="575F3092" w14:textId="77777777" w:rsidR="00B623B4" w:rsidRPr="00B623B4" w:rsidRDefault="00B623B4" w:rsidP="00B623B4">
            <w:pPr>
              <w:contextualSpacing/>
            </w:pPr>
            <w:r w:rsidRPr="00B623B4">
              <w:t>Неполезные продукты: сладости, чипсы, напитки (пепси, фанта и т.д.), торты, сало.</w:t>
            </w:r>
          </w:p>
        </w:tc>
        <w:tc>
          <w:tcPr>
            <w:tcW w:w="1843" w:type="dxa"/>
          </w:tcPr>
          <w:p w14:paraId="79D74061" w14:textId="77777777" w:rsidR="00B623B4" w:rsidRPr="00B623B4" w:rsidRDefault="00B623B4" w:rsidP="00B623B4">
            <w:pPr>
              <w:contextualSpacing/>
              <w:jc w:val="center"/>
            </w:pPr>
          </w:p>
        </w:tc>
        <w:tc>
          <w:tcPr>
            <w:tcW w:w="1808" w:type="dxa"/>
          </w:tcPr>
          <w:p w14:paraId="51CDC64B" w14:textId="77777777" w:rsidR="00B623B4" w:rsidRPr="00B623B4" w:rsidRDefault="00B623B4" w:rsidP="00B623B4">
            <w:pPr>
              <w:contextualSpacing/>
              <w:jc w:val="center"/>
            </w:pPr>
          </w:p>
          <w:p w14:paraId="5E3D0B3A" w14:textId="77777777" w:rsidR="00B623B4" w:rsidRPr="00B623B4" w:rsidRDefault="00B623B4" w:rsidP="00B623B4">
            <w:pPr>
              <w:contextualSpacing/>
              <w:jc w:val="center"/>
            </w:pPr>
            <w:r w:rsidRPr="00B623B4">
              <w:t>1 час</w:t>
            </w:r>
          </w:p>
        </w:tc>
      </w:tr>
      <w:tr w:rsidR="00B623B4" w:rsidRPr="00B623B4" w14:paraId="698AC7FD" w14:textId="77777777" w:rsidTr="00B623B4">
        <w:tc>
          <w:tcPr>
            <w:tcW w:w="959" w:type="dxa"/>
          </w:tcPr>
          <w:p w14:paraId="6C76B42E" w14:textId="77777777" w:rsidR="00B623B4" w:rsidRPr="00B623B4" w:rsidRDefault="00B623B4" w:rsidP="00B623B4">
            <w:pPr>
              <w:contextualSpacing/>
              <w:jc w:val="center"/>
            </w:pPr>
            <w:r w:rsidRPr="00B623B4">
              <w:t>13.</w:t>
            </w:r>
          </w:p>
        </w:tc>
        <w:tc>
          <w:tcPr>
            <w:tcW w:w="4961" w:type="dxa"/>
          </w:tcPr>
          <w:p w14:paraId="20EB35A9" w14:textId="77777777" w:rsidR="00B623B4" w:rsidRPr="00B623B4" w:rsidRDefault="00B623B4" w:rsidP="00B623B4">
            <w:pPr>
              <w:contextualSpacing/>
            </w:pPr>
            <w:r w:rsidRPr="00B623B4">
              <w:t>Неполезные продукты.</w:t>
            </w:r>
          </w:p>
        </w:tc>
        <w:tc>
          <w:tcPr>
            <w:tcW w:w="1843" w:type="dxa"/>
          </w:tcPr>
          <w:p w14:paraId="7A764C10" w14:textId="77777777" w:rsidR="00B623B4" w:rsidRPr="00B623B4" w:rsidRDefault="00B623B4" w:rsidP="00B623B4">
            <w:pPr>
              <w:contextualSpacing/>
              <w:jc w:val="center"/>
            </w:pPr>
            <w:r w:rsidRPr="00B623B4">
              <w:t>1 час</w:t>
            </w:r>
          </w:p>
        </w:tc>
        <w:tc>
          <w:tcPr>
            <w:tcW w:w="1808" w:type="dxa"/>
          </w:tcPr>
          <w:p w14:paraId="27510071" w14:textId="77777777" w:rsidR="00B623B4" w:rsidRPr="00B623B4" w:rsidRDefault="00B623B4" w:rsidP="00B623B4">
            <w:pPr>
              <w:contextualSpacing/>
              <w:jc w:val="center"/>
            </w:pPr>
          </w:p>
        </w:tc>
      </w:tr>
      <w:tr w:rsidR="00B623B4" w:rsidRPr="00B623B4" w14:paraId="0717C488" w14:textId="77777777" w:rsidTr="00B623B4">
        <w:tc>
          <w:tcPr>
            <w:tcW w:w="959" w:type="dxa"/>
          </w:tcPr>
          <w:p w14:paraId="0C27260E" w14:textId="77777777" w:rsidR="00B623B4" w:rsidRPr="00B623B4" w:rsidRDefault="00B623B4" w:rsidP="00B623B4">
            <w:pPr>
              <w:contextualSpacing/>
              <w:jc w:val="center"/>
            </w:pPr>
            <w:r w:rsidRPr="00B623B4">
              <w:t>14.</w:t>
            </w:r>
          </w:p>
        </w:tc>
        <w:tc>
          <w:tcPr>
            <w:tcW w:w="4961" w:type="dxa"/>
          </w:tcPr>
          <w:p w14:paraId="54EBA533" w14:textId="77777777" w:rsidR="00B623B4" w:rsidRPr="00B623B4" w:rsidRDefault="00B623B4" w:rsidP="00B623B4">
            <w:pPr>
              <w:contextualSpacing/>
            </w:pPr>
            <w:r w:rsidRPr="00B623B4">
              <w:t>Что такое овощи. Давно ли человек выращивает овощи.</w:t>
            </w:r>
          </w:p>
        </w:tc>
        <w:tc>
          <w:tcPr>
            <w:tcW w:w="1843" w:type="dxa"/>
          </w:tcPr>
          <w:p w14:paraId="6F2D859E" w14:textId="77777777" w:rsidR="00B623B4" w:rsidRPr="00B623B4" w:rsidRDefault="00B623B4" w:rsidP="00B623B4">
            <w:pPr>
              <w:contextualSpacing/>
              <w:jc w:val="center"/>
            </w:pPr>
          </w:p>
          <w:p w14:paraId="406BF469" w14:textId="77777777" w:rsidR="00B623B4" w:rsidRPr="00B623B4" w:rsidRDefault="00B623B4" w:rsidP="00B623B4">
            <w:pPr>
              <w:contextualSpacing/>
              <w:jc w:val="center"/>
            </w:pPr>
            <w:r w:rsidRPr="00B623B4">
              <w:t>1 час</w:t>
            </w:r>
          </w:p>
        </w:tc>
        <w:tc>
          <w:tcPr>
            <w:tcW w:w="1808" w:type="dxa"/>
          </w:tcPr>
          <w:p w14:paraId="088C3D49" w14:textId="77777777" w:rsidR="00B623B4" w:rsidRPr="00B623B4" w:rsidRDefault="00B623B4" w:rsidP="00B623B4">
            <w:pPr>
              <w:contextualSpacing/>
              <w:jc w:val="center"/>
            </w:pPr>
          </w:p>
        </w:tc>
      </w:tr>
      <w:tr w:rsidR="00B623B4" w:rsidRPr="00B623B4" w14:paraId="14076BB2" w14:textId="77777777" w:rsidTr="00B623B4">
        <w:tc>
          <w:tcPr>
            <w:tcW w:w="959" w:type="dxa"/>
          </w:tcPr>
          <w:p w14:paraId="35DB52EC" w14:textId="77777777" w:rsidR="00B623B4" w:rsidRPr="00B623B4" w:rsidRDefault="00B623B4" w:rsidP="00B623B4">
            <w:pPr>
              <w:contextualSpacing/>
              <w:jc w:val="center"/>
            </w:pPr>
            <w:r w:rsidRPr="00B623B4">
              <w:t>15.</w:t>
            </w:r>
          </w:p>
        </w:tc>
        <w:tc>
          <w:tcPr>
            <w:tcW w:w="4961" w:type="dxa"/>
          </w:tcPr>
          <w:p w14:paraId="3A090672" w14:textId="77777777" w:rsidR="00B623B4" w:rsidRPr="00B623B4" w:rsidRDefault="00B623B4" w:rsidP="00B623B4">
            <w:pPr>
              <w:contextualSpacing/>
            </w:pPr>
            <w:r w:rsidRPr="00B623B4">
              <w:t>Овощи, ягоды и фрукты – самые полезные продукты.</w:t>
            </w:r>
          </w:p>
        </w:tc>
        <w:tc>
          <w:tcPr>
            <w:tcW w:w="1843" w:type="dxa"/>
          </w:tcPr>
          <w:p w14:paraId="07490DAC" w14:textId="77777777" w:rsidR="00B623B4" w:rsidRPr="00B623B4" w:rsidRDefault="00B623B4" w:rsidP="00B623B4">
            <w:pPr>
              <w:contextualSpacing/>
              <w:jc w:val="center"/>
            </w:pPr>
          </w:p>
        </w:tc>
        <w:tc>
          <w:tcPr>
            <w:tcW w:w="1808" w:type="dxa"/>
          </w:tcPr>
          <w:p w14:paraId="189E3330" w14:textId="77777777" w:rsidR="00B623B4" w:rsidRPr="00B623B4" w:rsidRDefault="00B623B4" w:rsidP="00B623B4">
            <w:pPr>
              <w:contextualSpacing/>
              <w:jc w:val="center"/>
            </w:pPr>
          </w:p>
          <w:p w14:paraId="081E78A8" w14:textId="77777777" w:rsidR="00B623B4" w:rsidRPr="00B623B4" w:rsidRDefault="00B623B4" w:rsidP="00B623B4">
            <w:pPr>
              <w:contextualSpacing/>
              <w:jc w:val="center"/>
            </w:pPr>
            <w:r w:rsidRPr="00B623B4">
              <w:t>1 час</w:t>
            </w:r>
          </w:p>
        </w:tc>
      </w:tr>
      <w:tr w:rsidR="00B623B4" w:rsidRPr="00B623B4" w14:paraId="4F602023" w14:textId="77777777" w:rsidTr="00B623B4">
        <w:tc>
          <w:tcPr>
            <w:tcW w:w="959" w:type="dxa"/>
          </w:tcPr>
          <w:p w14:paraId="7BBB5B03" w14:textId="77777777" w:rsidR="00B623B4" w:rsidRPr="00B623B4" w:rsidRDefault="00B623B4" w:rsidP="00B623B4">
            <w:pPr>
              <w:contextualSpacing/>
              <w:jc w:val="center"/>
            </w:pPr>
            <w:r w:rsidRPr="00B623B4">
              <w:t>16.</w:t>
            </w:r>
          </w:p>
        </w:tc>
        <w:tc>
          <w:tcPr>
            <w:tcW w:w="4961" w:type="dxa"/>
          </w:tcPr>
          <w:p w14:paraId="5D9F69A4" w14:textId="77777777" w:rsidR="00B623B4" w:rsidRPr="00B623B4" w:rsidRDefault="00B623B4" w:rsidP="00B623B4">
            <w:pPr>
              <w:contextualSpacing/>
            </w:pPr>
            <w:r w:rsidRPr="00B623B4">
              <w:t>Малознакомые и редко используемые овощи и овощная зелень.</w:t>
            </w:r>
          </w:p>
        </w:tc>
        <w:tc>
          <w:tcPr>
            <w:tcW w:w="1843" w:type="dxa"/>
          </w:tcPr>
          <w:p w14:paraId="47A4939E" w14:textId="77777777" w:rsidR="00B623B4" w:rsidRPr="00B623B4" w:rsidRDefault="00B623B4" w:rsidP="00B623B4">
            <w:pPr>
              <w:contextualSpacing/>
              <w:jc w:val="center"/>
            </w:pPr>
          </w:p>
        </w:tc>
        <w:tc>
          <w:tcPr>
            <w:tcW w:w="1808" w:type="dxa"/>
          </w:tcPr>
          <w:p w14:paraId="0FBFE27A" w14:textId="77777777" w:rsidR="00B623B4" w:rsidRPr="00B623B4" w:rsidRDefault="00B623B4" w:rsidP="00B623B4">
            <w:pPr>
              <w:contextualSpacing/>
              <w:jc w:val="center"/>
            </w:pPr>
            <w:r w:rsidRPr="00B623B4">
              <w:t>1 час</w:t>
            </w:r>
          </w:p>
        </w:tc>
      </w:tr>
      <w:tr w:rsidR="00B623B4" w:rsidRPr="00B623B4" w14:paraId="0D1A03F5" w14:textId="77777777" w:rsidTr="00B623B4">
        <w:tc>
          <w:tcPr>
            <w:tcW w:w="959" w:type="dxa"/>
          </w:tcPr>
          <w:p w14:paraId="35BDB2EF" w14:textId="77777777" w:rsidR="00B623B4" w:rsidRPr="00B623B4" w:rsidRDefault="00B623B4" w:rsidP="00B623B4">
            <w:pPr>
              <w:contextualSpacing/>
              <w:jc w:val="center"/>
            </w:pPr>
            <w:r w:rsidRPr="00B623B4">
              <w:t>17.</w:t>
            </w:r>
          </w:p>
        </w:tc>
        <w:tc>
          <w:tcPr>
            <w:tcW w:w="4961" w:type="dxa"/>
          </w:tcPr>
          <w:p w14:paraId="49865AF5" w14:textId="77777777" w:rsidR="00B623B4" w:rsidRPr="00B623B4" w:rsidRDefault="00B623B4" w:rsidP="00B623B4">
            <w:pPr>
              <w:contextualSpacing/>
            </w:pPr>
            <w:r w:rsidRPr="00B623B4">
              <w:t>Всякому овощу – свое время.</w:t>
            </w:r>
          </w:p>
        </w:tc>
        <w:tc>
          <w:tcPr>
            <w:tcW w:w="1843" w:type="dxa"/>
          </w:tcPr>
          <w:p w14:paraId="425C4491" w14:textId="77777777" w:rsidR="00B623B4" w:rsidRPr="00B623B4" w:rsidRDefault="00B623B4" w:rsidP="00B623B4">
            <w:pPr>
              <w:contextualSpacing/>
              <w:jc w:val="center"/>
            </w:pPr>
            <w:r w:rsidRPr="00B623B4">
              <w:t>1 час</w:t>
            </w:r>
          </w:p>
        </w:tc>
        <w:tc>
          <w:tcPr>
            <w:tcW w:w="1808" w:type="dxa"/>
          </w:tcPr>
          <w:p w14:paraId="68BF472A" w14:textId="77777777" w:rsidR="00B623B4" w:rsidRPr="00B623B4" w:rsidRDefault="00B623B4" w:rsidP="00B623B4">
            <w:pPr>
              <w:contextualSpacing/>
              <w:jc w:val="center"/>
            </w:pPr>
          </w:p>
        </w:tc>
      </w:tr>
      <w:tr w:rsidR="00B623B4" w:rsidRPr="00B623B4" w14:paraId="068ADA5C" w14:textId="77777777" w:rsidTr="00B623B4">
        <w:tc>
          <w:tcPr>
            <w:tcW w:w="959" w:type="dxa"/>
          </w:tcPr>
          <w:p w14:paraId="3A167E7C" w14:textId="77777777" w:rsidR="00B623B4" w:rsidRPr="00B623B4" w:rsidRDefault="00B623B4" w:rsidP="00B623B4">
            <w:pPr>
              <w:contextualSpacing/>
              <w:jc w:val="center"/>
            </w:pPr>
            <w:r w:rsidRPr="00B623B4">
              <w:t>18.</w:t>
            </w:r>
          </w:p>
        </w:tc>
        <w:tc>
          <w:tcPr>
            <w:tcW w:w="4961" w:type="dxa"/>
          </w:tcPr>
          <w:p w14:paraId="0BFF2288" w14:textId="77777777" w:rsidR="00B623B4" w:rsidRPr="00B623B4" w:rsidRDefault="00B623B4" w:rsidP="00B623B4">
            <w:pPr>
              <w:contextualSpacing/>
            </w:pPr>
            <w:r w:rsidRPr="00B623B4">
              <w:t>Где найти витамины зимой и весной.</w:t>
            </w:r>
          </w:p>
        </w:tc>
        <w:tc>
          <w:tcPr>
            <w:tcW w:w="1843" w:type="dxa"/>
          </w:tcPr>
          <w:p w14:paraId="55DC79D2" w14:textId="77777777" w:rsidR="00B623B4" w:rsidRPr="00B623B4" w:rsidRDefault="00B623B4" w:rsidP="00B623B4">
            <w:pPr>
              <w:contextualSpacing/>
              <w:jc w:val="center"/>
            </w:pPr>
            <w:r w:rsidRPr="00B623B4">
              <w:t>1 час</w:t>
            </w:r>
          </w:p>
        </w:tc>
        <w:tc>
          <w:tcPr>
            <w:tcW w:w="1808" w:type="dxa"/>
          </w:tcPr>
          <w:p w14:paraId="063A52E5" w14:textId="77777777" w:rsidR="00B623B4" w:rsidRPr="00B623B4" w:rsidRDefault="00B623B4" w:rsidP="00B623B4">
            <w:pPr>
              <w:contextualSpacing/>
              <w:jc w:val="center"/>
            </w:pPr>
          </w:p>
        </w:tc>
      </w:tr>
      <w:tr w:rsidR="00B623B4" w:rsidRPr="00B623B4" w14:paraId="5D2DA2B7" w14:textId="77777777" w:rsidTr="00B623B4">
        <w:tc>
          <w:tcPr>
            <w:tcW w:w="959" w:type="dxa"/>
          </w:tcPr>
          <w:p w14:paraId="17E7B39F" w14:textId="77777777" w:rsidR="00B623B4" w:rsidRPr="00B623B4" w:rsidRDefault="00B623B4" w:rsidP="00B623B4">
            <w:pPr>
              <w:contextualSpacing/>
              <w:jc w:val="center"/>
            </w:pPr>
            <w:r w:rsidRPr="00B623B4">
              <w:t>19.</w:t>
            </w:r>
          </w:p>
        </w:tc>
        <w:tc>
          <w:tcPr>
            <w:tcW w:w="4961" w:type="dxa"/>
          </w:tcPr>
          <w:p w14:paraId="2EE29715" w14:textId="77777777" w:rsidR="00B623B4" w:rsidRPr="00B623B4" w:rsidRDefault="00B623B4" w:rsidP="00B623B4">
            <w:pPr>
              <w:contextualSpacing/>
            </w:pPr>
            <w:r w:rsidRPr="00B623B4">
              <w:t>Игра – путешествие по стране Витаминии.</w:t>
            </w:r>
          </w:p>
        </w:tc>
        <w:tc>
          <w:tcPr>
            <w:tcW w:w="1843" w:type="dxa"/>
          </w:tcPr>
          <w:p w14:paraId="45CABC92" w14:textId="77777777" w:rsidR="00B623B4" w:rsidRPr="00B623B4" w:rsidRDefault="00B623B4" w:rsidP="00B623B4">
            <w:pPr>
              <w:contextualSpacing/>
              <w:jc w:val="center"/>
            </w:pPr>
          </w:p>
        </w:tc>
        <w:tc>
          <w:tcPr>
            <w:tcW w:w="1808" w:type="dxa"/>
          </w:tcPr>
          <w:p w14:paraId="0DB112DF" w14:textId="77777777" w:rsidR="00B623B4" w:rsidRPr="00B623B4" w:rsidRDefault="00B623B4" w:rsidP="00B623B4">
            <w:pPr>
              <w:contextualSpacing/>
              <w:jc w:val="center"/>
            </w:pPr>
            <w:r w:rsidRPr="00B623B4">
              <w:t>1 час</w:t>
            </w:r>
          </w:p>
        </w:tc>
      </w:tr>
      <w:tr w:rsidR="00B623B4" w:rsidRPr="00B623B4" w14:paraId="23909CEF" w14:textId="77777777" w:rsidTr="00B623B4">
        <w:tc>
          <w:tcPr>
            <w:tcW w:w="959" w:type="dxa"/>
          </w:tcPr>
          <w:p w14:paraId="3AC83F0A" w14:textId="77777777" w:rsidR="00B623B4" w:rsidRPr="00B623B4" w:rsidRDefault="00B623B4" w:rsidP="00B623B4">
            <w:pPr>
              <w:contextualSpacing/>
              <w:jc w:val="center"/>
            </w:pPr>
            <w:r w:rsidRPr="00B623B4">
              <w:t>20.</w:t>
            </w:r>
          </w:p>
        </w:tc>
        <w:tc>
          <w:tcPr>
            <w:tcW w:w="4961" w:type="dxa"/>
          </w:tcPr>
          <w:p w14:paraId="2F274670" w14:textId="77777777" w:rsidR="00B623B4" w:rsidRPr="00B623B4" w:rsidRDefault="00B623B4" w:rsidP="00B623B4">
            <w:pPr>
              <w:contextualSpacing/>
            </w:pPr>
            <w:r w:rsidRPr="00B623B4">
              <w:t>Если хочешь быть здоров.</w:t>
            </w:r>
          </w:p>
        </w:tc>
        <w:tc>
          <w:tcPr>
            <w:tcW w:w="1843" w:type="dxa"/>
          </w:tcPr>
          <w:p w14:paraId="10C60E6F" w14:textId="77777777" w:rsidR="00B623B4" w:rsidRPr="00B623B4" w:rsidRDefault="00B623B4" w:rsidP="00B623B4">
            <w:pPr>
              <w:contextualSpacing/>
              <w:jc w:val="center"/>
            </w:pPr>
            <w:r w:rsidRPr="00B623B4">
              <w:t>1 час</w:t>
            </w:r>
          </w:p>
        </w:tc>
        <w:tc>
          <w:tcPr>
            <w:tcW w:w="1808" w:type="dxa"/>
          </w:tcPr>
          <w:p w14:paraId="19246057" w14:textId="77777777" w:rsidR="00B623B4" w:rsidRPr="00B623B4" w:rsidRDefault="00B623B4" w:rsidP="00B623B4">
            <w:pPr>
              <w:contextualSpacing/>
            </w:pPr>
          </w:p>
        </w:tc>
      </w:tr>
      <w:tr w:rsidR="00B623B4" w:rsidRPr="00B623B4" w14:paraId="16E94FC0" w14:textId="77777777" w:rsidTr="00B623B4">
        <w:tc>
          <w:tcPr>
            <w:tcW w:w="959" w:type="dxa"/>
          </w:tcPr>
          <w:p w14:paraId="7DE1408E" w14:textId="77777777" w:rsidR="00B623B4" w:rsidRPr="00B623B4" w:rsidRDefault="00B623B4" w:rsidP="00B623B4">
            <w:pPr>
              <w:contextualSpacing/>
              <w:jc w:val="center"/>
            </w:pPr>
          </w:p>
          <w:p w14:paraId="45768F95" w14:textId="77777777" w:rsidR="00B623B4" w:rsidRPr="00B623B4" w:rsidRDefault="00B623B4" w:rsidP="00B623B4">
            <w:pPr>
              <w:contextualSpacing/>
              <w:jc w:val="center"/>
            </w:pPr>
          </w:p>
          <w:p w14:paraId="706F14AD" w14:textId="77777777" w:rsidR="00B623B4" w:rsidRPr="00B623B4" w:rsidRDefault="00B623B4" w:rsidP="00B623B4">
            <w:pPr>
              <w:contextualSpacing/>
              <w:jc w:val="center"/>
            </w:pPr>
            <w:r w:rsidRPr="00B623B4">
              <w:t>21.</w:t>
            </w:r>
          </w:p>
        </w:tc>
        <w:tc>
          <w:tcPr>
            <w:tcW w:w="4961" w:type="dxa"/>
          </w:tcPr>
          <w:p w14:paraId="707930F9" w14:textId="77777777" w:rsidR="00B623B4" w:rsidRPr="00B623B4" w:rsidRDefault="00B623B4" w:rsidP="00B623B4">
            <w:pPr>
              <w:contextualSpacing/>
              <w:rPr>
                <w:b/>
              </w:rPr>
            </w:pPr>
            <w:r w:rsidRPr="00B623B4">
              <w:rPr>
                <w:b/>
              </w:rPr>
              <w:t>Поговорим о правилах этикета. Культура и гигиена питания.</w:t>
            </w:r>
          </w:p>
          <w:p w14:paraId="7458B1AC" w14:textId="77777777" w:rsidR="00B623B4" w:rsidRPr="00B623B4" w:rsidRDefault="00B623B4" w:rsidP="00B623B4">
            <w:pPr>
              <w:contextualSpacing/>
            </w:pPr>
            <w:r w:rsidRPr="00B623B4">
              <w:t>Как правильно есть. Режим питания.</w:t>
            </w:r>
          </w:p>
        </w:tc>
        <w:tc>
          <w:tcPr>
            <w:tcW w:w="1843" w:type="dxa"/>
          </w:tcPr>
          <w:p w14:paraId="09A4FF03" w14:textId="77777777" w:rsidR="00B623B4" w:rsidRPr="00B623B4" w:rsidRDefault="00B623B4" w:rsidP="00B623B4">
            <w:pPr>
              <w:contextualSpacing/>
              <w:jc w:val="center"/>
            </w:pPr>
          </w:p>
        </w:tc>
        <w:tc>
          <w:tcPr>
            <w:tcW w:w="1808" w:type="dxa"/>
          </w:tcPr>
          <w:p w14:paraId="19D7BC62" w14:textId="77777777" w:rsidR="00B623B4" w:rsidRPr="00B623B4" w:rsidRDefault="00B623B4" w:rsidP="00B623B4">
            <w:pPr>
              <w:contextualSpacing/>
              <w:jc w:val="center"/>
            </w:pPr>
          </w:p>
          <w:p w14:paraId="0462A81D" w14:textId="77777777" w:rsidR="00B623B4" w:rsidRPr="00B623B4" w:rsidRDefault="00B623B4" w:rsidP="00B623B4">
            <w:pPr>
              <w:contextualSpacing/>
              <w:jc w:val="center"/>
            </w:pPr>
          </w:p>
          <w:p w14:paraId="57D80FF7" w14:textId="77777777" w:rsidR="00B623B4" w:rsidRPr="00B623B4" w:rsidRDefault="00B623B4" w:rsidP="00B623B4">
            <w:pPr>
              <w:contextualSpacing/>
              <w:jc w:val="center"/>
            </w:pPr>
            <w:r w:rsidRPr="00B623B4">
              <w:t>1 час</w:t>
            </w:r>
          </w:p>
        </w:tc>
      </w:tr>
      <w:tr w:rsidR="00B623B4" w:rsidRPr="00B623B4" w14:paraId="640844E1" w14:textId="77777777" w:rsidTr="00B623B4">
        <w:tc>
          <w:tcPr>
            <w:tcW w:w="959" w:type="dxa"/>
          </w:tcPr>
          <w:p w14:paraId="0FA52423" w14:textId="77777777" w:rsidR="00B623B4" w:rsidRPr="00B623B4" w:rsidRDefault="00B623B4" w:rsidP="00B623B4">
            <w:pPr>
              <w:contextualSpacing/>
              <w:jc w:val="center"/>
            </w:pPr>
            <w:r w:rsidRPr="00B623B4">
              <w:t>22.</w:t>
            </w:r>
          </w:p>
        </w:tc>
        <w:tc>
          <w:tcPr>
            <w:tcW w:w="4961" w:type="dxa"/>
          </w:tcPr>
          <w:p w14:paraId="4D680CB5" w14:textId="77777777" w:rsidR="00B623B4" w:rsidRPr="00B623B4" w:rsidRDefault="00B623B4" w:rsidP="00B623B4">
            <w:pPr>
              <w:contextualSpacing/>
            </w:pPr>
            <w:r w:rsidRPr="00B623B4">
              <w:t>Как правильно накрыть стол. Предметы сервировки стола.</w:t>
            </w:r>
          </w:p>
        </w:tc>
        <w:tc>
          <w:tcPr>
            <w:tcW w:w="1843" w:type="dxa"/>
          </w:tcPr>
          <w:p w14:paraId="2BBC6C39" w14:textId="77777777" w:rsidR="00B623B4" w:rsidRPr="00B623B4" w:rsidRDefault="00B623B4" w:rsidP="00B623B4">
            <w:pPr>
              <w:contextualSpacing/>
              <w:jc w:val="center"/>
            </w:pPr>
          </w:p>
          <w:p w14:paraId="769092D5" w14:textId="77777777" w:rsidR="00B623B4" w:rsidRPr="00B623B4" w:rsidRDefault="00B623B4" w:rsidP="00B623B4">
            <w:pPr>
              <w:contextualSpacing/>
              <w:jc w:val="center"/>
            </w:pPr>
            <w:r w:rsidRPr="00B623B4">
              <w:t>1 час</w:t>
            </w:r>
          </w:p>
        </w:tc>
        <w:tc>
          <w:tcPr>
            <w:tcW w:w="1808" w:type="dxa"/>
          </w:tcPr>
          <w:p w14:paraId="235DE433" w14:textId="77777777" w:rsidR="00B623B4" w:rsidRPr="00B623B4" w:rsidRDefault="00B623B4" w:rsidP="00B623B4">
            <w:pPr>
              <w:contextualSpacing/>
              <w:jc w:val="center"/>
            </w:pPr>
          </w:p>
        </w:tc>
      </w:tr>
      <w:tr w:rsidR="00B623B4" w:rsidRPr="00B623B4" w14:paraId="078A32DF" w14:textId="77777777" w:rsidTr="00B623B4">
        <w:tc>
          <w:tcPr>
            <w:tcW w:w="959" w:type="dxa"/>
          </w:tcPr>
          <w:p w14:paraId="2C47491A" w14:textId="77777777" w:rsidR="00B623B4" w:rsidRPr="00B623B4" w:rsidRDefault="00B623B4" w:rsidP="00B623B4">
            <w:pPr>
              <w:contextualSpacing/>
              <w:jc w:val="center"/>
            </w:pPr>
            <w:r w:rsidRPr="00B623B4">
              <w:t>23.</w:t>
            </w:r>
          </w:p>
        </w:tc>
        <w:tc>
          <w:tcPr>
            <w:tcW w:w="4961" w:type="dxa"/>
          </w:tcPr>
          <w:p w14:paraId="45CC2A5C" w14:textId="77777777" w:rsidR="00B623B4" w:rsidRPr="00B623B4" w:rsidRDefault="00B623B4" w:rsidP="00B623B4">
            <w:pPr>
              <w:contextualSpacing/>
            </w:pPr>
            <w:r w:rsidRPr="00B623B4">
              <w:t>Как правильно вести себя за столом.</w:t>
            </w:r>
          </w:p>
        </w:tc>
        <w:tc>
          <w:tcPr>
            <w:tcW w:w="1843" w:type="dxa"/>
          </w:tcPr>
          <w:p w14:paraId="4481E2F0" w14:textId="77777777" w:rsidR="00B623B4" w:rsidRPr="00B623B4" w:rsidRDefault="00B623B4" w:rsidP="00B623B4">
            <w:pPr>
              <w:contextualSpacing/>
            </w:pPr>
          </w:p>
        </w:tc>
        <w:tc>
          <w:tcPr>
            <w:tcW w:w="1808" w:type="dxa"/>
          </w:tcPr>
          <w:p w14:paraId="45EBF105" w14:textId="77777777" w:rsidR="00B623B4" w:rsidRPr="00B623B4" w:rsidRDefault="00B623B4" w:rsidP="00B623B4">
            <w:pPr>
              <w:contextualSpacing/>
              <w:jc w:val="center"/>
            </w:pPr>
            <w:r w:rsidRPr="00B623B4">
              <w:t>1 час</w:t>
            </w:r>
          </w:p>
        </w:tc>
      </w:tr>
      <w:tr w:rsidR="00B623B4" w:rsidRPr="00B623B4" w14:paraId="53F1B849" w14:textId="77777777" w:rsidTr="00B623B4">
        <w:tc>
          <w:tcPr>
            <w:tcW w:w="959" w:type="dxa"/>
          </w:tcPr>
          <w:p w14:paraId="5BCE579F" w14:textId="77777777" w:rsidR="00B623B4" w:rsidRPr="00B623B4" w:rsidRDefault="00B623B4" w:rsidP="00B623B4">
            <w:pPr>
              <w:contextualSpacing/>
              <w:jc w:val="center"/>
            </w:pPr>
            <w:r w:rsidRPr="00B623B4">
              <w:t>24.</w:t>
            </w:r>
          </w:p>
        </w:tc>
        <w:tc>
          <w:tcPr>
            <w:tcW w:w="4961" w:type="dxa"/>
          </w:tcPr>
          <w:p w14:paraId="16045AF6" w14:textId="77777777" w:rsidR="00B623B4" w:rsidRPr="00B623B4" w:rsidRDefault="00B623B4" w:rsidP="00B623B4">
            <w:pPr>
              <w:contextualSpacing/>
            </w:pPr>
            <w:r w:rsidRPr="00B623B4">
              <w:t>Дидактическая игра «Приглашаем в гости»</w:t>
            </w:r>
          </w:p>
        </w:tc>
        <w:tc>
          <w:tcPr>
            <w:tcW w:w="1843" w:type="dxa"/>
          </w:tcPr>
          <w:p w14:paraId="40224DEF" w14:textId="77777777" w:rsidR="00B623B4" w:rsidRPr="00B623B4" w:rsidRDefault="00B623B4" w:rsidP="00B623B4">
            <w:pPr>
              <w:contextualSpacing/>
              <w:jc w:val="center"/>
            </w:pPr>
            <w:r w:rsidRPr="00B623B4">
              <w:t>1 час</w:t>
            </w:r>
          </w:p>
        </w:tc>
        <w:tc>
          <w:tcPr>
            <w:tcW w:w="1808" w:type="dxa"/>
          </w:tcPr>
          <w:p w14:paraId="7F1496FF" w14:textId="77777777" w:rsidR="00B623B4" w:rsidRPr="00B623B4" w:rsidRDefault="00B623B4" w:rsidP="00B623B4">
            <w:pPr>
              <w:contextualSpacing/>
              <w:jc w:val="center"/>
            </w:pPr>
          </w:p>
        </w:tc>
      </w:tr>
      <w:tr w:rsidR="00B623B4" w:rsidRPr="00B623B4" w14:paraId="6F35EAFE" w14:textId="77777777" w:rsidTr="00B623B4">
        <w:tc>
          <w:tcPr>
            <w:tcW w:w="959" w:type="dxa"/>
          </w:tcPr>
          <w:p w14:paraId="7B37A7E6" w14:textId="77777777" w:rsidR="00B623B4" w:rsidRPr="00B623B4" w:rsidRDefault="00B623B4" w:rsidP="00B623B4">
            <w:pPr>
              <w:contextualSpacing/>
              <w:jc w:val="center"/>
            </w:pPr>
            <w:r w:rsidRPr="00B623B4">
              <w:t>25.</w:t>
            </w:r>
          </w:p>
        </w:tc>
        <w:tc>
          <w:tcPr>
            <w:tcW w:w="4961" w:type="dxa"/>
          </w:tcPr>
          <w:p w14:paraId="21312B87" w14:textId="77777777" w:rsidR="00B623B4" w:rsidRPr="00B623B4" w:rsidRDefault="00B623B4" w:rsidP="00B623B4">
            <w:pPr>
              <w:contextualSpacing/>
            </w:pPr>
            <w:r w:rsidRPr="00B623B4">
              <w:t>Когда человек начал пользоваться ножом и вилкой.</w:t>
            </w:r>
          </w:p>
        </w:tc>
        <w:tc>
          <w:tcPr>
            <w:tcW w:w="1843" w:type="dxa"/>
          </w:tcPr>
          <w:p w14:paraId="765F8F04" w14:textId="77777777" w:rsidR="00B623B4" w:rsidRPr="00B623B4" w:rsidRDefault="00B623B4" w:rsidP="00B623B4">
            <w:pPr>
              <w:contextualSpacing/>
              <w:jc w:val="center"/>
            </w:pPr>
          </w:p>
          <w:p w14:paraId="4AFE7667" w14:textId="77777777" w:rsidR="00B623B4" w:rsidRPr="00B623B4" w:rsidRDefault="00B623B4" w:rsidP="00B623B4">
            <w:pPr>
              <w:contextualSpacing/>
              <w:jc w:val="center"/>
            </w:pPr>
            <w:r w:rsidRPr="00B623B4">
              <w:t>1 час</w:t>
            </w:r>
          </w:p>
        </w:tc>
        <w:tc>
          <w:tcPr>
            <w:tcW w:w="1808" w:type="dxa"/>
          </w:tcPr>
          <w:p w14:paraId="1F112144" w14:textId="77777777" w:rsidR="00B623B4" w:rsidRPr="00B623B4" w:rsidRDefault="00B623B4" w:rsidP="00B623B4">
            <w:pPr>
              <w:contextualSpacing/>
              <w:jc w:val="center"/>
            </w:pPr>
          </w:p>
        </w:tc>
      </w:tr>
      <w:tr w:rsidR="00B623B4" w:rsidRPr="00B623B4" w14:paraId="31F239D6" w14:textId="77777777" w:rsidTr="00B623B4">
        <w:tc>
          <w:tcPr>
            <w:tcW w:w="959" w:type="dxa"/>
          </w:tcPr>
          <w:p w14:paraId="02850272" w14:textId="77777777" w:rsidR="00B623B4" w:rsidRPr="00B623B4" w:rsidRDefault="00B623B4" w:rsidP="00B623B4">
            <w:pPr>
              <w:contextualSpacing/>
              <w:jc w:val="center"/>
            </w:pPr>
            <w:r w:rsidRPr="00B623B4">
              <w:t>26.</w:t>
            </w:r>
          </w:p>
        </w:tc>
        <w:tc>
          <w:tcPr>
            <w:tcW w:w="4961" w:type="dxa"/>
          </w:tcPr>
          <w:p w14:paraId="43BB7FBE" w14:textId="77777777" w:rsidR="00B623B4" w:rsidRPr="00B623B4" w:rsidRDefault="00B623B4" w:rsidP="00B623B4">
            <w:pPr>
              <w:contextualSpacing/>
            </w:pPr>
            <w:r w:rsidRPr="00B623B4">
              <w:t>Вредные и полезные привычки в питании.</w:t>
            </w:r>
          </w:p>
        </w:tc>
        <w:tc>
          <w:tcPr>
            <w:tcW w:w="1843" w:type="dxa"/>
          </w:tcPr>
          <w:p w14:paraId="0B207BF0" w14:textId="77777777" w:rsidR="00B623B4" w:rsidRPr="00B623B4" w:rsidRDefault="00B623B4" w:rsidP="00B623B4">
            <w:pPr>
              <w:contextualSpacing/>
              <w:jc w:val="center"/>
            </w:pPr>
          </w:p>
        </w:tc>
        <w:tc>
          <w:tcPr>
            <w:tcW w:w="1808" w:type="dxa"/>
          </w:tcPr>
          <w:p w14:paraId="783F5D7B" w14:textId="77777777" w:rsidR="00B623B4" w:rsidRPr="00B623B4" w:rsidRDefault="00B623B4" w:rsidP="00B623B4">
            <w:pPr>
              <w:contextualSpacing/>
              <w:jc w:val="center"/>
            </w:pPr>
            <w:r w:rsidRPr="00B623B4">
              <w:t>1 час</w:t>
            </w:r>
          </w:p>
        </w:tc>
      </w:tr>
      <w:tr w:rsidR="00B623B4" w:rsidRPr="00B623B4" w14:paraId="7BF20917" w14:textId="77777777" w:rsidTr="00B623B4">
        <w:tc>
          <w:tcPr>
            <w:tcW w:w="959" w:type="dxa"/>
          </w:tcPr>
          <w:p w14:paraId="34A18DDA" w14:textId="77777777" w:rsidR="00B623B4" w:rsidRPr="00B623B4" w:rsidRDefault="00B623B4" w:rsidP="00B623B4">
            <w:pPr>
              <w:contextualSpacing/>
              <w:jc w:val="center"/>
            </w:pPr>
            <w:r w:rsidRPr="00B623B4">
              <w:t>27.</w:t>
            </w:r>
          </w:p>
        </w:tc>
        <w:tc>
          <w:tcPr>
            <w:tcW w:w="4961" w:type="dxa"/>
          </w:tcPr>
          <w:p w14:paraId="34CBA622" w14:textId="77777777" w:rsidR="00B623B4" w:rsidRPr="00B623B4" w:rsidRDefault="00B623B4" w:rsidP="00B623B4">
            <w:pPr>
              <w:contextualSpacing/>
            </w:pPr>
            <w:r w:rsidRPr="00B623B4">
              <w:t>Как правильно есть рыбу.</w:t>
            </w:r>
          </w:p>
        </w:tc>
        <w:tc>
          <w:tcPr>
            <w:tcW w:w="1843" w:type="dxa"/>
          </w:tcPr>
          <w:p w14:paraId="03B13A33" w14:textId="77777777" w:rsidR="00B623B4" w:rsidRPr="00B623B4" w:rsidRDefault="00B623B4" w:rsidP="00B623B4">
            <w:pPr>
              <w:contextualSpacing/>
            </w:pPr>
          </w:p>
        </w:tc>
        <w:tc>
          <w:tcPr>
            <w:tcW w:w="1808" w:type="dxa"/>
          </w:tcPr>
          <w:p w14:paraId="411273D2" w14:textId="77777777" w:rsidR="00B623B4" w:rsidRPr="00B623B4" w:rsidRDefault="00B623B4" w:rsidP="00B623B4">
            <w:pPr>
              <w:contextualSpacing/>
              <w:jc w:val="center"/>
            </w:pPr>
            <w:r w:rsidRPr="00B623B4">
              <w:t>1 час</w:t>
            </w:r>
          </w:p>
        </w:tc>
      </w:tr>
      <w:tr w:rsidR="00B623B4" w:rsidRPr="00B623B4" w14:paraId="1B0258D7" w14:textId="77777777" w:rsidTr="00B623B4">
        <w:tc>
          <w:tcPr>
            <w:tcW w:w="959" w:type="dxa"/>
          </w:tcPr>
          <w:p w14:paraId="0F53B457" w14:textId="77777777" w:rsidR="00B623B4" w:rsidRPr="00B623B4" w:rsidRDefault="00B623B4" w:rsidP="00B623B4">
            <w:pPr>
              <w:contextualSpacing/>
              <w:jc w:val="center"/>
            </w:pPr>
          </w:p>
          <w:p w14:paraId="193A202F" w14:textId="77777777" w:rsidR="00B623B4" w:rsidRPr="00B623B4" w:rsidRDefault="00B623B4" w:rsidP="00B623B4">
            <w:pPr>
              <w:contextualSpacing/>
              <w:jc w:val="center"/>
            </w:pPr>
          </w:p>
          <w:p w14:paraId="65F175DA" w14:textId="77777777" w:rsidR="00B623B4" w:rsidRPr="00B623B4" w:rsidRDefault="00B623B4" w:rsidP="00B623B4">
            <w:pPr>
              <w:contextualSpacing/>
              <w:jc w:val="center"/>
            </w:pPr>
            <w:r w:rsidRPr="00B623B4">
              <w:t>28.</w:t>
            </w:r>
          </w:p>
        </w:tc>
        <w:tc>
          <w:tcPr>
            <w:tcW w:w="4961" w:type="dxa"/>
          </w:tcPr>
          <w:p w14:paraId="7B4310AC" w14:textId="77777777" w:rsidR="00B623B4" w:rsidRPr="00B623B4" w:rsidRDefault="00B623B4" w:rsidP="00B623B4">
            <w:pPr>
              <w:contextualSpacing/>
              <w:rPr>
                <w:b/>
              </w:rPr>
            </w:pPr>
            <w:r w:rsidRPr="00B623B4">
              <w:rPr>
                <w:b/>
              </w:rPr>
              <w:t>Из истории русской кухни. Поговорим о кулинарах – волшебниках.</w:t>
            </w:r>
          </w:p>
          <w:p w14:paraId="56E38693" w14:textId="77777777" w:rsidR="00B623B4" w:rsidRPr="00B623B4" w:rsidRDefault="00B623B4" w:rsidP="00B623B4">
            <w:pPr>
              <w:contextualSpacing/>
            </w:pPr>
            <w:r w:rsidRPr="00B623B4">
              <w:t>Щи да каша- пища наша.</w:t>
            </w:r>
          </w:p>
        </w:tc>
        <w:tc>
          <w:tcPr>
            <w:tcW w:w="1843" w:type="dxa"/>
          </w:tcPr>
          <w:p w14:paraId="71AEAB69" w14:textId="77777777" w:rsidR="00B623B4" w:rsidRPr="00B623B4" w:rsidRDefault="00B623B4" w:rsidP="00B623B4">
            <w:pPr>
              <w:contextualSpacing/>
              <w:jc w:val="center"/>
            </w:pPr>
          </w:p>
        </w:tc>
        <w:tc>
          <w:tcPr>
            <w:tcW w:w="1808" w:type="dxa"/>
          </w:tcPr>
          <w:p w14:paraId="54F2DE91" w14:textId="77777777" w:rsidR="00B623B4" w:rsidRPr="00B623B4" w:rsidRDefault="00B623B4" w:rsidP="00B623B4">
            <w:pPr>
              <w:contextualSpacing/>
              <w:jc w:val="center"/>
            </w:pPr>
          </w:p>
          <w:p w14:paraId="04515199" w14:textId="77777777" w:rsidR="00B623B4" w:rsidRPr="00B623B4" w:rsidRDefault="00B623B4" w:rsidP="00B623B4">
            <w:pPr>
              <w:contextualSpacing/>
              <w:jc w:val="center"/>
            </w:pPr>
          </w:p>
          <w:p w14:paraId="3EB403CB" w14:textId="77777777" w:rsidR="00B623B4" w:rsidRPr="00B623B4" w:rsidRDefault="00B623B4" w:rsidP="00B623B4">
            <w:pPr>
              <w:contextualSpacing/>
              <w:jc w:val="center"/>
            </w:pPr>
            <w:r w:rsidRPr="00B623B4">
              <w:t>1 час</w:t>
            </w:r>
          </w:p>
        </w:tc>
      </w:tr>
      <w:tr w:rsidR="00B623B4" w:rsidRPr="00B623B4" w14:paraId="7A84C28C" w14:textId="77777777" w:rsidTr="00B623B4">
        <w:tc>
          <w:tcPr>
            <w:tcW w:w="959" w:type="dxa"/>
          </w:tcPr>
          <w:p w14:paraId="4416FEA1" w14:textId="77777777" w:rsidR="00B623B4" w:rsidRPr="00B623B4" w:rsidRDefault="00B623B4" w:rsidP="00B623B4">
            <w:pPr>
              <w:contextualSpacing/>
              <w:jc w:val="center"/>
            </w:pPr>
            <w:r w:rsidRPr="00B623B4">
              <w:t>29.</w:t>
            </w:r>
          </w:p>
        </w:tc>
        <w:tc>
          <w:tcPr>
            <w:tcW w:w="4961" w:type="dxa"/>
          </w:tcPr>
          <w:p w14:paraId="41334E1D" w14:textId="77777777" w:rsidR="00B623B4" w:rsidRPr="00B623B4" w:rsidRDefault="00B623B4" w:rsidP="00B623B4">
            <w:pPr>
              <w:contextualSpacing/>
            </w:pPr>
            <w:r w:rsidRPr="00B623B4">
              <w:t>Что готовили наши прабабушки.</w:t>
            </w:r>
          </w:p>
        </w:tc>
        <w:tc>
          <w:tcPr>
            <w:tcW w:w="1843" w:type="dxa"/>
          </w:tcPr>
          <w:p w14:paraId="68489064" w14:textId="77777777" w:rsidR="00B623B4" w:rsidRPr="00B623B4" w:rsidRDefault="00B623B4" w:rsidP="00B623B4">
            <w:pPr>
              <w:contextualSpacing/>
              <w:jc w:val="center"/>
            </w:pPr>
          </w:p>
        </w:tc>
        <w:tc>
          <w:tcPr>
            <w:tcW w:w="1808" w:type="dxa"/>
          </w:tcPr>
          <w:p w14:paraId="42D82EB6" w14:textId="77777777" w:rsidR="00B623B4" w:rsidRPr="00B623B4" w:rsidRDefault="00B623B4" w:rsidP="00B623B4">
            <w:pPr>
              <w:contextualSpacing/>
              <w:jc w:val="center"/>
            </w:pPr>
            <w:r w:rsidRPr="00B623B4">
              <w:t>1 час</w:t>
            </w:r>
          </w:p>
        </w:tc>
      </w:tr>
      <w:tr w:rsidR="00B623B4" w:rsidRPr="00B623B4" w14:paraId="3CD85400" w14:textId="77777777" w:rsidTr="00B623B4">
        <w:tc>
          <w:tcPr>
            <w:tcW w:w="959" w:type="dxa"/>
          </w:tcPr>
          <w:p w14:paraId="52286B2C" w14:textId="77777777" w:rsidR="00B623B4" w:rsidRPr="00B623B4" w:rsidRDefault="00B623B4" w:rsidP="00B623B4">
            <w:pPr>
              <w:contextualSpacing/>
              <w:jc w:val="center"/>
            </w:pPr>
            <w:r w:rsidRPr="00B623B4">
              <w:lastRenderedPageBreak/>
              <w:t>30.</w:t>
            </w:r>
          </w:p>
        </w:tc>
        <w:tc>
          <w:tcPr>
            <w:tcW w:w="4961" w:type="dxa"/>
          </w:tcPr>
          <w:p w14:paraId="73A449A1" w14:textId="77777777" w:rsidR="00B623B4" w:rsidRPr="00B623B4" w:rsidRDefault="00B623B4" w:rsidP="00B623B4">
            <w:pPr>
              <w:contextualSpacing/>
            </w:pPr>
            <w:r w:rsidRPr="00B623B4">
              <w:t>Что готовили наши прабабушки.</w:t>
            </w:r>
          </w:p>
        </w:tc>
        <w:tc>
          <w:tcPr>
            <w:tcW w:w="1843" w:type="dxa"/>
          </w:tcPr>
          <w:p w14:paraId="00A98CBE" w14:textId="77777777" w:rsidR="00B623B4" w:rsidRPr="00B623B4" w:rsidRDefault="00B623B4" w:rsidP="00B623B4">
            <w:pPr>
              <w:contextualSpacing/>
              <w:jc w:val="center"/>
            </w:pPr>
            <w:r w:rsidRPr="00B623B4">
              <w:t>1 час</w:t>
            </w:r>
          </w:p>
        </w:tc>
        <w:tc>
          <w:tcPr>
            <w:tcW w:w="1808" w:type="dxa"/>
          </w:tcPr>
          <w:p w14:paraId="03891431" w14:textId="77777777" w:rsidR="00B623B4" w:rsidRPr="00B623B4" w:rsidRDefault="00B623B4" w:rsidP="00B623B4">
            <w:pPr>
              <w:contextualSpacing/>
              <w:jc w:val="center"/>
            </w:pPr>
          </w:p>
        </w:tc>
      </w:tr>
      <w:tr w:rsidR="00B623B4" w:rsidRPr="00B623B4" w14:paraId="1853C375" w14:textId="77777777" w:rsidTr="00B623B4">
        <w:tc>
          <w:tcPr>
            <w:tcW w:w="959" w:type="dxa"/>
          </w:tcPr>
          <w:p w14:paraId="521B4BD0" w14:textId="77777777" w:rsidR="00B623B4" w:rsidRPr="00B623B4" w:rsidRDefault="00B623B4" w:rsidP="00B623B4">
            <w:pPr>
              <w:contextualSpacing/>
              <w:jc w:val="center"/>
            </w:pPr>
            <w:r w:rsidRPr="00B623B4">
              <w:t>31.</w:t>
            </w:r>
          </w:p>
        </w:tc>
        <w:tc>
          <w:tcPr>
            <w:tcW w:w="4961" w:type="dxa"/>
          </w:tcPr>
          <w:p w14:paraId="7C3853E9" w14:textId="77777777" w:rsidR="00B623B4" w:rsidRPr="00B623B4" w:rsidRDefault="00B623B4" w:rsidP="00B623B4">
            <w:pPr>
              <w:contextualSpacing/>
            </w:pPr>
            <w:r w:rsidRPr="00B623B4">
              <w:t>Семейные праздники. Их меню и здоровье.</w:t>
            </w:r>
          </w:p>
        </w:tc>
        <w:tc>
          <w:tcPr>
            <w:tcW w:w="1843" w:type="dxa"/>
          </w:tcPr>
          <w:p w14:paraId="17F7FA52" w14:textId="77777777" w:rsidR="00B623B4" w:rsidRPr="00B623B4" w:rsidRDefault="00B623B4" w:rsidP="00B623B4">
            <w:pPr>
              <w:contextualSpacing/>
              <w:jc w:val="center"/>
            </w:pPr>
            <w:r w:rsidRPr="00B623B4">
              <w:t>1 час</w:t>
            </w:r>
          </w:p>
        </w:tc>
        <w:tc>
          <w:tcPr>
            <w:tcW w:w="1808" w:type="dxa"/>
          </w:tcPr>
          <w:p w14:paraId="1F4AEC30" w14:textId="77777777" w:rsidR="00B623B4" w:rsidRPr="00B623B4" w:rsidRDefault="00B623B4" w:rsidP="00B623B4">
            <w:pPr>
              <w:contextualSpacing/>
              <w:jc w:val="center"/>
            </w:pPr>
          </w:p>
        </w:tc>
      </w:tr>
      <w:tr w:rsidR="00B623B4" w:rsidRPr="00B623B4" w14:paraId="76264181" w14:textId="77777777" w:rsidTr="00B623B4">
        <w:tc>
          <w:tcPr>
            <w:tcW w:w="959" w:type="dxa"/>
          </w:tcPr>
          <w:p w14:paraId="607E270F" w14:textId="77777777" w:rsidR="00B623B4" w:rsidRPr="00B623B4" w:rsidRDefault="00B623B4" w:rsidP="00B623B4">
            <w:pPr>
              <w:contextualSpacing/>
              <w:jc w:val="center"/>
            </w:pPr>
            <w:r w:rsidRPr="00B623B4">
              <w:t>32.</w:t>
            </w:r>
          </w:p>
        </w:tc>
        <w:tc>
          <w:tcPr>
            <w:tcW w:w="4961" w:type="dxa"/>
          </w:tcPr>
          <w:p w14:paraId="62AD5632" w14:textId="77777777" w:rsidR="00B623B4" w:rsidRPr="00B623B4" w:rsidRDefault="00B623B4" w:rsidP="00B623B4">
            <w:pPr>
              <w:contextualSpacing/>
            </w:pPr>
            <w:r w:rsidRPr="00B623B4">
              <w:t>Народные праздники, их меню и здоровье.</w:t>
            </w:r>
          </w:p>
        </w:tc>
        <w:tc>
          <w:tcPr>
            <w:tcW w:w="1843" w:type="dxa"/>
          </w:tcPr>
          <w:p w14:paraId="2ED09DA6" w14:textId="77777777" w:rsidR="00B623B4" w:rsidRPr="00B623B4" w:rsidRDefault="00B623B4" w:rsidP="00B623B4">
            <w:pPr>
              <w:contextualSpacing/>
              <w:jc w:val="center"/>
            </w:pPr>
            <w:r w:rsidRPr="00B623B4">
              <w:t>1 час</w:t>
            </w:r>
          </w:p>
        </w:tc>
        <w:tc>
          <w:tcPr>
            <w:tcW w:w="1808" w:type="dxa"/>
          </w:tcPr>
          <w:p w14:paraId="143CA8D9" w14:textId="77777777" w:rsidR="00B623B4" w:rsidRPr="00B623B4" w:rsidRDefault="00B623B4" w:rsidP="00B623B4">
            <w:pPr>
              <w:contextualSpacing/>
              <w:jc w:val="center"/>
            </w:pPr>
          </w:p>
        </w:tc>
      </w:tr>
      <w:tr w:rsidR="00B623B4" w:rsidRPr="00B623B4" w14:paraId="27AE5120" w14:textId="77777777" w:rsidTr="00B623B4">
        <w:tc>
          <w:tcPr>
            <w:tcW w:w="959" w:type="dxa"/>
          </w:tcPr>
          <w:p w14:paraId="34ABE64E" w14:textId="77777777" w:rsidR="00B623B4" w:rsidRPr="00B623B4" w:rsidRDefault="00B623B4" w:rsidP="00B623B4">
            <w:pPr>
              <w:contextualSpacing/>
              <w:jc w:val="center"/>
            </w:pPr>
            <w:r w:rsidRPr="00B623B4">
              <w:t>33.</w:t>
            </w:r>
          </w:p>
        </w:tc>
        <w:tc>
          <w:tcPr>
            <w:tcW w:w="4961" w:type="dxa"/>
          </w:tcPr>
          <w:p w14:paraId="41AEFC4D" w14:textId="77777777" w:rsidR="00B623B4" w:rsidRPr="00B623B4" w:rsidRDefault="00B623B4" w:rsidP="00B623B4">
            <w:pPr>
              <w:contextualSpacing/>
            </w:pPr>
            <w:r w:rsidRPr="00B623B4">
              <w:t>Кулинары, повара – волшебники.</w:t>
            </w:r>
          </w:p>
        </w:tc>
        <w:tc>
          <w:tcPr>
            <w:tcW w:w="1843" w:type="dxa"/>
          </w:tcPr>
          <w:p w14:paraId="7111F820" w14:textId="77777777" w:rsidR="00B623B4" w:rsidRPr="00B623B4" w:rsidRDefault="00B623B4" w:rsidP="00B623B4">
            <w:pPr>
              <w:contextualSpacing/>
              <w:jc w:val="center"/>
            </w:pPr>
            <w:r w:rsidRPr="00B623B4">
              <w:t>1 час</w:t>
            </w:r>
          </w:p>
        </w:tc>
        <w:tc>
          <w:tcPr>
            <w:tcW w:w="1808" w:type="dxa"/>
          </w:tcPr>
          <w:p w14:paraId="5968E1E1" w14:textId="77777777" w:rsidR="00B623B4" w:rsidRPr="00B623B4" w:rsidRDefault="00B623B4" w:rsidP="00B623B4">
            <w:pPr>
              <w:contextualSpacing/>
              <w:jc w:val="center"/>
            </w:pPr>
          </w:p>
        </w:tc>
      </w:tr>
      <w:tr w:rsidR="00B623B4" w:rsidRPr="00B623B4" w14:paraId="475959D2" w14:textId="77777777" w:rsidTr="00B623B4">
        <w:tc>
          <w:tcPr>
            <w:tcW w:w="959" w:type="dxa"/>
          </w:tcPr>
          <w:p w14:paraId="656B110A" w14:textId="77777777" w:rsidR="00B623B4" w:rsidRPr="00B623B4" w:rsidRDefault="00B623B4" w:rsidP="00B623B4">
            <w:pPr>
              <w:contextualSpacing/>
              <w:jc w:val="center"/>
            </w:pPr>
            <w:r w:rsidRPr="00B623B4">
              <w:t>34.</w:t>
            </w:r>
          </w:p>
        </w:tc>
        <w:tc>
          <w:tcPr>
            <w:tcW w:w="4961" w:type="dxa"/>
          </w:tcPr>
          <w:p w14:paraId="5779935C" w14:textId="77777777" w:rsidR="00B623B4" w:rsidRPr="00B623B4" w:rsidRDefault="00B623B4" w:rsidP="00B623B4">
            <w:pPr>
              <w:contextualSpacing/>
            </w:pPr>
            <w:r w:rsidRPr="00B623B4">
              <w:t>Итоговое занятие «Здоровое питание – отличное настроение».</w:t>
            </w:r>
          </w:p>
        </w:tc>
        <w:tc>
          <w:tcPr>
            <w:tcW w:w="1843" w:type="dxa"/>
          </w:tcPr>
          <w:p w14:paraId="6E170B62" w14:textId="77777777" w:rsidR="00B623B4" w:rsidRPr="00B623B4" w:rsidRDefault="00B623B4" w:rsidP="00B623B4">
            <w:pPr>
              <w:contextualSpacing/>
              <w:jc w:val="center"/>
            </w:pPr>
          </w:p>
          <w:p w14:paraId="051C9C13" w14:textId="77777777" w:rsidR="00B623B4" w:rsidRPr="00B623B4" w:rsidRDefault="00B623B4" w:rsidP="00B623B4">
            <w:pPr>
              <w:contextualSpacing/>
              <w:jc w:val="center"/>
            </w:pPr>
            <w:r w:rsidRPr="00B623B4">
              <w:t>1 час</w:t>
            </w:r>
          </w:p>
        </w:tc>
        <w:tc>
          <w:tcPr>
            <w:tcW w:w="1808" w:type="dxa"/>
          </w:tcPr>
          <w:p w14:paraId="359C46EA" w14:textId="77777777" w:rsidR="00B623B4" w:rsidRPr="00B623B4" w:rsidRDefault="00B623B4" w:rsidP="00B623B4">
            <w:pPr>
              <w:contextualSpacing/>
              <w:jc w:val="center"/>
            </w:pPr>
          </w:p>
        </w:tc>
      </w:tr>
    </w:tbl>
    <w:p w14:paraId="077264D4" w14:textId="34E8599D" w:rsidR="00B623B4" w:rsidRPr="00B623B4" w:rsidRDefault="00B623B4" w:rsidP="00914DFB">
      <w:pPr>
        <w:contextualSpacing/>
        <w:rPr>
          <w:b/>
        </w:rPr>
      </w:pPr>
    </w:p>
    <w:p w14:paraId="7B883D48" w14:textId="50C2A4DD" w:rsidR="00B623B4" w:rsidRPr="00B623B4" w:rsidRDefault="00B623B4" w:rsidP="00914DFB">
      <w:pPr>
        <w:contextualSpacing/>
        <w:rPr>
          <w:b/>
        </w:rPr>
      </w:pPr>
    </w:p>
    <w:p w14:paraId="34A3DF81" w14:textId="77777777" w:rsidR="00B623B4" w:rsidRPr="00B623B4" w:rsidRDefault="00B623B4" w:rsidP="00B623B4">
      <w:pPr>
        <w:contextualSpacing/>
        <w:jc w:val="both"/>
      </w:pPr>
    </w:p>
    <w:p w14:paraId="0DC22485" w14:textId="77777777" w:rsidR="00B623B4" w:rsidRPr="00B623B4" w:rsidRDefault="00B623B4" w:rsidP="00B623B4">
      <w:pPr>
        <w:contextualSpacing/>
        <w:jc w:val="center"/>
        <w:rPr>
          <w:b/>
        </w:rPr>
      </w:pPr>
      <w:r w:rsidRPr="00B623B4">
        <w:rPr>
          <w:b/>
        </w:rPr>
        <w:t>Содержание программы 3 класс</w:t>
      </w:r>
    </w:p>
    <w:tbl>
      <w:tblPr>
        <w:tblStyle w:val="a8"/>
        <w:tblW w:w="0" w:type="auto"/>
        <w:tblLook w:val="04A0" w:firstRow="1" w:lastRow="0" w:firstColumn="1" w:lastColumn="0" w:noHBand="0" w:noVBand="1"/>
      </w:tblPr>
      <w:tblGrid>
        <w:gridCol w:w="959"/>
        <w:gridCol w:w="2410"/>
        <w:gridCol w:w="2373"/>
        <w:gridCol w:w="1914"/>
        <w:gridCol w:w="1915"/>
      </w:tblGrid>
      <w:tr w:rsidR="00B623B4" w:rsidRPr="00B623B4" w14:paraId="73B857D7" w14:textId="77777777" w:rsidTr="00B623B4">
        <w:tc>
          <w:tcPr>
            <w:tcW w:w="959" w:type="dxa"/>
          </w:tcPr>
          <w:p w14:paraId="6BFFAED2" w14:textId="77777777" w:rsidR="00B623B4" w:rsidRPr="00B623B4" w:rsidRDefault="00B623B4" w:rsidP="00B623B4">
            <w:pPr>
              <w:contextualSpacing/>
              <w:jc w:val="center"/>
            </w:pPr>
            <w:r w:rsidRPr="00B623B4">
              <w:t>№ п/п</w:t>
            </w:r>
          </w:p>
        </w:tc>
        <w:tc>
          <w:tcPr>
            <w:tcW w:w="2410" w:type="dxa"/>
          </w:tcPr>
          <w:p w14:paraId="4AE2AA72" w14:textId="77777777" w:rsidR="00B623B4" w:rsidRPr="00B623B4" w:rsidRDefault="00B623B4" w:rsidP="00B623B4">
            <w:pPr>
              <w:contextualSpacing/>
              <w:jc w:val="center"/>
            </w:pPr>
            <w:r w:rsidRPr="00B623B4">
              <w:t>Название раздела</w:t>
            </w:r>
          </w:p>
        </w:tc>
        <w:tc>
          <w:tcPr>
            <w:tcW w:w="2373" w:type="dxa"/>
          </w:tcPr>
          <w:p w14:paraId="74B1B080" w14:textId="77777777" w:rsidR="00B623B4" w:rsidRPr="00B623B4" w:rsidRDefault="00B623B4" w:rsidP="00B623B4">
            <w:pPr>
              <w:contextualSpacing/>
              <w:jc w:val="center"/>
            </w:pPr>
            <w:r w:rsidRPr="00B623B4">
              <w:t>Название темы</w:t>
            </w:r>
          </w:p>
        </w:tc>
        <w:tc>
          <w:tcPr>
            <w:tcW w:w="1914" w:type="dxa"/>
          </w:tcPr>
          <w:p w14:paraId="5FCD1D94" w14:textId="77777777" w:rsidR="00B623B4" w:rsidRPr="00B623B4" w:rsidRDefault="00B623B4" w:rsidP="00B623B4">
            <w:pPr>
              <w:contextualSpacing/>
              <w:jc w:val="center"/>
            </w:pPr>
            <w:r w:rsidRPr="00B623B4">
              <w:t>Вид организации внеурочной деятельности</w:t>
            </w:r>
          </w:p>
        </w:tc>
        <w:tc>
          <w:tcPr>
            <w:tcW w:w="1915" w:type="dxa"/>
          </w:tcPr>
          <w:p w14:paraId="5AF49300" w14:textId="77777777" w:rsidR="00B623B4" w:rsidRPr="00B623B4" w:rsidRDefault="00B623B4" w:rsidP="00B623B4">
            <w:pPr>
              <w:contextualSpacing/>
              <w:jc w:val="center"/>
            </w:pPr>
            <w:r w:rsidRPr="00B623B4">
              <w:t>Форма организации внеурочной деятельности</w:t>
            </w:r>
          </w:p>
        </w:tc>
      </w:tr>
      <w:tr w:rsidR="00B623B4" w:rsidRPr="00B623B4" w14:paraId="4B7353B3" w14:textId="77777777" w:rsidTr="00B623B4">
        <w:tc>
          <w:tcPr>
            <w:tcW w:w="959" w:type="dxa"/>
          </w:tcPr>
          <w:p w14:paraId="020EC214" w14:textId="77777777" w:rsidR="00B623B4" w:rsidRPr="00B623B4" w:rsidRDefault="00B623B4" w:rsidP="00B623B4">
            <w:pPr>
              <w:contextualSpacing/>
              <w:jc w:val="center"/>
            </w:pPr>
            <w:r w:rsidRPr="00B623B4">
              <w:t>1.</w:t>
            </w:r>
          </w:p>
        </w:tc>
        <w:tc>
          <w:tcPr>
            <w:tcW w:w="2410" w:type="dxa"/>
          </w:tcPr>
          <w:p w14:paraId="0B382D32" w14:textId="77777777" w:rsidR="00B623B4" w:rsidRPr="00B623B4" w:rsidRDefault="00B623B4" w:rsidP="00B623B4">
            <w:pPr>
              <w:contextualSpacing/>
            </w:pPr>
            <w:r w:rsidRPr="00B623B4">
              <w:t>Питание человека.</w:t>
            </w:r>
          </w:p>
        </w:tc>
        <w:tc>
          <w:tcPr>
            <w:tcW w:w="2373" w:type="dxa"/>
          </w:tcPr>
          <w:p w14:paraId="052A85ED" w14:textId="77777777" w:rsidR="00B623B4" w:rsidRPr="00B623B4" w:rsidRDefault="00B623B4" w:rsidP="00B623B4">
            <w:pPr>
              <w:contextualSpacing/>
            </w:pPr>
            <w:r w:rsidRPr="00B623B4">
              <w:t>Питание и здоровье. Когда надо есть и сколько. Способы приготовления пищи (блюд). Способы хранения пищи. Запрещенные продукты и блюда в детском питании. Заключительное занятие – творческая работа.</w:t>
            </w:r>
          </w:p>
        </w:tc>
        <w:tc>
          <w:tcPr>
            <w:tcW w:w="1914" w:type="dxa"/>
          </w:tcPr>
          <w:p w14:paraId="4B608664" w14:textId="77777777" w:rsidR="00B623B4" w:rsidRPr="00B623B4" w:rsidRDefault="00B623B4" w:rsidP="00B623B4">
            <w:pPr>
              <w:contextualSpacing/>
            </w:pPr>
            <w:r w:rsidRPr="00B623B4">
              <w:t>Игровая.</w:t>
            </w:r>
          </w:p>
          <w:p w14:paraId="511088D7" w14:textId="77777777" w:rsidR="00B623B4" w:rsidRPr="00B623B4" w:rsidRDefault="00B623B4" w:rsidP="00B623B4">
            <w:pPr>
              <w:contextualSpacing/>
            </w:pPr>
            <w:r w:rsidRPr="00B623B4">
              <w:t>Познавательная.</w:t>
            </w:r>
          </w:p>
          <w:p w14:paraId="025E833D" w14:textId="77777777" w:rsidR="00B623B4" w:rsidRPr="00B623B4" w:rsidRDefault="00B623B4" w:rsidP="00B623B4">
            <w:pPr>
              <w:contextualSpacing/>
            </w:pPr>
            <w:r w:rsidRPr="00B623B4">
              <w:t>Проблемно-ценностное общение.</w:t>
            </w:r>
          </w:p>
          <w:p w14:paraId="7EDD7A8C" w14:textId="77777777" w:rsidR="00B623B4" w:rsidRPr="00B623B4" w:rsidRDefault="00B623B4" w:rsidP="00B623B4">
            <w:pPr>
              <w:contextualSpacing/>
            </w:pPr>
            <w:r w:rsidRPr="00B623B4">
              <w:t>Досуговое общение.</w:t>
            </w:r>
          </w:p>
          <w:p w14:paraId="11B34054" w14:textId="77777777" w:rsidR="00B623B4" w:rsidRPr="00B623B4" w:rsidRDefault="00B623B4" w:rsidP="00B623B4">
            <w:pPr>
              <w:contextualSpacing/>
            </w:pPr>
            <w:r w:rsidRPr="00B623B4">
              <w:t>Проектная деятельность.</w:t>
            </w:r>
          </w:p>
          <w:p w14:paraId="24B79D7A" w14:textId="77777777" w:rsidR="00B623B4" w:rsidRPr="00B623B4" w:rsidRDefault="00B623B4" w:rsidP="00B623B4">
            <w:pPr>
              <w:contextualSpacing/>
            </w:pPr>
            <w:r w:rsidRPr="00B623B4">
              <w:t>Художественное творчество.</w:t>
            </w:r>
          </w:p>
          <w:p w14:paraId="33210552" w14:textId="77777777" w:rsidR="00B623B4" w:rsidRPr="00B623B4" w:rsidRDefault="00B623B4" w:rsidP="00B623B4">
            <w:pPr>
              <w:contextualSpacing/>
            </w:pPr>
            <w:r w:rsidRPr="00B623B4">
              <w:t>Социальное творчество.</w:t>
            </w:r>
          </w:p>
          <w:p w14:paraId="14D5F6E1" w14:textId="77777777" w:rsidR="00B623B4" w:rsidRPr="00B623B4" w:rsidRDefault="00B623B4" w:rsidP="00B623B4">
            <w:pPr>
              <w:contextualSpacing/>
            </w:pPr>
            <w:r w:rsidRPr="00B623B4">
              <w:t>Техническое творчество.</w:t>
            </w:r>
          </w:p>
          <w:p w14:paraId="6F6CD247" w14:textId="77777777" w:rsidR="00B623B4" w:rsidRPr="00B623B4" w:rsidRDefault="00B623B4" w:rsidP="00B623B4">
            <w:pPr>
              <w:contextualSpacing/>
            </w:pPr>
            <w:r w:rsidRPr="00B623B4">
              <w:t>Трудовая деятельность.</w:t>
            </w:r>
          </w:p>
          <w:p w14:paraId="3CCBE501" w14:textId="77777777" w:rsidR="00B623B4" w:rsidRPr="00B623B4" w:rsidRDefault="00B623B4" w:rsidP="00B623B4">
            <w:pPr>
              <w:contextualSpacing/>
            </w:pPr>
            <w:r w:rsidRPr="00B623B4">
              <w:t>Спортивно-оздоровительная деятельность.</w:t>
            </w:r>
          </w:p>
          <w:p w14:paraId="751D30E6" w14:textId="77777777" w:rsidR="00B623B4" w:rsidRPr="00B623B4" w:rsidRDefault="00B623B4" w:rsidP="00B623B4">
            <w:pPr>
              <w:contextualSpacing/>
            </w:pPr>
            <w:r w:rsidRPr="00B623B4">
              <w:t>Туристско-краеведческая деятельность.</w:t>
            </w:r>
          </w:p>
        </w:tc>
        <w:tc>
          <w:tcPr>
            <w:tcW w:w="1915" w:type="dxa"/>
          </w:tcPr>
          <w:p w14:paraId="7BE9EA14" w14:textId="77777777" w:rsidR="00B623B4" w:rsidRPr="00B623B4" w:rsidRDefault="00B623B4" w:rsidP="00B623B4">
            <w:pPr>
              <w:contextualSpacing/>
            </w:pPr>
            <w:r w:rsidRPr="00B623B4">
              <w:t>Экскурсия.</w:t>
            </w:r>
          </w:p>
          <w:p w14:paraId="57C5EB4A" w14:textId="77777777" w:rsidR="00B623B4" w:rsidRPr="00B623B4" w:rsidRDefault="00B623B4" w:rsidP="00B623B4">
            <w:pPr>
              <w:contextualSpacing/>
            </w:pPr>
            <w:r w:rsidRPr="00B623B4">
              <w:t>Кружок.</w:t>
            </w:r>
          </w:p>
          <w:p w14:paraId="5EE0509F" w14:textId="77777777" w:rsidR="00B623B4" w:rsidRPr="00B623B4" w:rsidRDefault="00B623B4" w:rsidP="00B623B4">
            <w:pPr>
              <w:contextualSpacing/>
            </w:pPr>
            <w:r w:rsidRPr="00B623B4">
              <w:t>Секция.</w:t>
            </w:r>
          </w:p>
          <w:p w14:paraId="5E81BC53" w14:textId="77777777" w:rsidR="00B623B4" w:rsidRPr="00B623B4" w:rsidRDefault="00B623B4" w:rsidP="00B623B4">
            <w:pPr>
              <w:contextualSpacing/>
            </w:pPr>
            <w:r w:rsidRPr="00B623B4">
              <w:t>Круглый стол.</w:t>
            </w:r>
          </w:p>
          <w:p w14:paraId="3222B0D1" w14:textId="77777777" w:rsidR="00B623B4" w:rsidRPr="00B623B4" w:rsidRDefault="00B623B4" w:rsidP="00B623B4">
            <w:pPr>
              <w:contextualSpacing/>
            </w:pPr>
            <w:r w:rsidRPr="00B623B4">
              <w:t>Конференция.</w:t>
            </w:r>
          </w:p>
          <w:p w14:paraId="77E614A5" w14:textId="77777777" w:rsidR="00B623B4" w:rsidRPr="00B623B4" w:rsidRDefault="00B623B4" w:rsidP="00B623B4">
            <w:pPr>
              <w:contextualSpacing/>
            </w:pPr>
            <w:r w:rsidRPr="00B623B4">
              <w:t>Олимпиада.</w:t>
            </w:r>
          </w:p>
          <w:p w14:paraId="50B2EC29" w14:textId="77777777" w:rsidR="00B623B4" w:rsidRPr="00B623B4" w:rsidRDefault="00B623B4" w:rsidP="00B623B4">
            <w:pPr>
              <w:contextualSpacing/>
            </w:pPr>
            <w:r w:rsidRPr="00B623B4">
              <w:t>Соревнования.</w:t>
            </w:r>
          </w:p>
          <w:p w14:paraId="7B1AC239" w14:textId="77777777" w:rsidR="00B623B4" w:rsidRPr="00B623B4" w:rsidRDefault="00B623B4" w:rsidP="00B623B4">
            <w:pPr>
              <w:contextualSpacing/>
            </w:pPr>
            <w:r w:rsidRPr="00B623B4">
              <w:t>Поисковые и научные исследования.</w:t>
            </w:r>
          </w:p>
          <w:p w14:paraId="4C9A0309" w14:textId="77777777" w:rsidR="00B623B4" w:rsidRPr="00B623B4" w:rsidRDefault="00B623B4" w:rsidP="00B623B4">
            <w:pPr>
              <w:contextualSpacing/>
            </w:pPr>
            <w:r w:rsidRPr="00B623B4">
              <w:t>Общественно-полезные практики.</w:t>
            </w:r>
          </w:p>
        </w:tc>
      </w:tr>
      <w:tr w:rsidR="00B623B4" w:rsidRPr="00B623B4" w14:paraId="3268EF1E" w14:textId="77777777" w:rsidTr="00B623B4">
        <w:tc>
          <w:tcPr>
            <w:tcW w:w="959" w:type="dxa"/>
          </w:tcPr>
          <w:p w14:paraId="225ED54B" w14:textId="77777777" w:rsidR="00B623B4" w:rsidRPr="00B623B4" w:rsidRDefault="00B623B4" w:rsidP="00B623B4">
            <w:pPr>
              <w:contextualSpacing/>
              <w:jc w:val="center"/>
            </w:pPr>
            <w:r w:rsidRPr="00B623B4">
              <w:t>2.</w:t>
            </w:r>
          </w:p>
        </w:tc>
        <w:tc>
          <w:tcPr>
            <w:tcW w:w="2410" w:type="dxa"/>
          </w:tcPr>
          <w:p w14:paraId="2B295ADD" w14:textId="77777777" w:rsidR="00B623B4" w:rsidRPr="00B623B4" w:rsidRDefault="00B623B4" w:rsidP="00B623B4">
            <w:pPr>
              <w:contextualSpacing/>
            </w:pPr>
            <w:r w:rsidRPr="00B623B4">
              <w:t>Продукты питания, витамины, минералы.</w:t>
            </w:r>
          </w:p>
        </w:tc>
        <w:tc>
          <w:tcPr>
            <w:tcW w:w="2373" w:type="dxa"/>
          </w:tcPr>
          <w:p w14:paraId="6C8FA819" w14:textId="77777777" w:rsidR="00B623B4" w:rsidRPr="00B623B4" w:rsidRDefault="00B623B4" w:rsidP="00B623B4">
            <w:pPr>
              <w:contextualSpacing/>
            </w:pPr>
            <w:r w:rsidRPr="00B623B4">
              <w:t>Лук – от семи недуг, морковь – лакомство гномов, многоликая капуста, «золотое яблоко» - помидор, огурец – индийская лиана. Грибы – «растительное масло». Фрукты – солнечные плоды; мед  - еда фараонов; орехи. Ягоды – витаминный клад. Наш друг – молоко. Крупы. Хлеб – всему голова. Мясо, мясопродукты. Рыба и морепродукты. Яйца, масла. Вода и напитки. Практическое занятие №1. Практическое занятие №2.</w:t>
            </w:r>
          </w:p>
        </w:tc>
        <w:tc>
          <w:tcPr>
            <w:tcW w:w="1914" w:type="dxa"/>
          </w:tcPr>
          <w:p w14:paraId="5E30C2CA" w14:textId="77777777" w:rsidR="00B623B4" w:rsidRPr="00B623B4" w:rsidRDefault="00B623B4" w:rsidP="00B623B4">
            <w:pPr>
              <w:contextualSpacing/>
            </w:pPr>
            <w:r w:rsidRPr="00B623B4">
              <w:t>Игровая.</w:t>
            </w:r>
          </w:p>
          <w:p w14:paraId="0FAD9507" w14:textId="77777777" w:rsidR="00B623B4" w:rsidRPr="00B623B4" w:rsidRDefault="00B623B4" w:rsidP="00B623B4">
            <w:pPr>
              <w:contextualSpacing/>
            </w:pPr>
            <w:r w:rsidRPr="00B623B4">
              <w:t>Познавательная.</w:t>
            </w:r>
          </w:p>
          <w:p w14:paraId="113AF8A0" w14:textId="77777777" w:rsidR="00B623B4" w:rsidRPr="00B623B4" w:rsidRDefault="00B623B4" w:rsidP="00B623B4">
            <w:pPr>
              <w:contextualSpacing/>
            </w:pPr>
            <w:r w:rsidRPr="00B623B4">
              <w:t>Проблемно-ценностное общение.</w:t>
            </w:r>
          </w:p>
          <w:p w14:paraId="1E60C5C1" w14:textId="77777777" w:rsidR="00B623B4" w:rsidRPr="00B623B4" w:rsidRDefault="00B623B4" w:rsidP="00B623B4">
            <w:pPr>
              <w:contextualSpacing/>
            </w:pPr>
            <w:r w:rsidRPr="00B623B4">
              <w:t>Досуговое общение.</w:t>
            </w:r>
          </w:p>
          <w:p w14:paraId="018F365D" w14:textId="77777777" w:rsidR="00B623B4" w:rsidRPr="00B623B4" w:rsidRDefault="00B623B4" w:rsidP="00B623B4">
            <w:pPr>
              <w:contextualSpacing/>
            </w:pPr>
            <w:r w:rsidRPr="00B623B4">
              <w:t>Проектная деятельность.</w:t>
            </w:r>
          </w:p>
          <w:p w14:paraId="6E253891" w14:textId="77777777" w:rsidR="00B623B4" w:rsidRPr="00B623B4" w:rsidRDefault="00B623B4" w:rsidP="00B623B4">
            <w:pPr>
              <w:contextualSpacing/>
            </w:pPr>
            <w:r w:rsidRPr="00B623B4">
              <w:t>Художественное творчество.</w:t>
            </w:r>
          </w:p>
          <w:p w14:paraId="24F80804" w14:textId="77777777" w:rsidR="00B623B4" w:rsidRPr="00B623B4" w:rsidRDefault="00B623B4" w:rsidP="00B623B4">
            <w:pPr>
              <w:contextualSpacing/>
            </w:pPr>
            <w:r w:rsidRPr="00B623B4">
              <w:t>Социальное творчество.</w:t>
            </w:r>
          </w:p>
          <w:p w14:paraId="5A5851B3" w14:textId="77777777" w:rsidR="00B623B4" w:rsidRPr="00B623B4" w:rsidRDefault="00B623B4" w:rsidP="00B623B4">
            <w:pPr>
              <w:contextualSpacing/>
            </w:pPr>
            <w:r w:rsidRPr="00B623B4">
              <w:t>Техническое творчество.</w:t>
            </w:r>
          </w:p>
          <w:p w14:paraId="09432E7A" w14:textId="77777777" w:rsidR="00B623B4" w:rsidRPr="00B623B4" w:rsidRDefault="00B623B4" w:rsidP="00B623B4">
            <w:pPr>
              <w:contextualSpacing/>
            </w:pPr>
            <w:r w:rsidRPr="00B623B4">
              <w:t>Трудовая деятельность.</w:t>
            </w:r>
          </w:p>
          <w:p w14:paraId="715AA7C1" w14:textId="77777777" w:rsidR="00B623B4" w:rsidRPr="00B623B4" w:rsidRDefault="00B623B4" w:rsidP="00B623B4">
            <w:pPr>
              <w:contextualSpacing/>
            </w:pPr>
            <w:r w:rsidRPr="00B623B4">
              <w:t>Спортивно-оздоровительная деятельность.</w:t>
            </w:r>
          </w:p>
          <w:p w14:paraId="3DE2821D" w14:textId="77777777" w:rsidR="00B623B4" w:rsidRPr="00B623B4" w:rsidRDefault="00B623B4" w:rsidP="00B623B4">
            <w:pPr>
              <w:contextualSpacing/>
            </w:pPr>
            <w:r w:rsidRPr="00B623B4">
              <w:t>Туристско-краеведческая деятельность.</w:t>
            </w:r>
          </w:p>
        </w:tc>
        <w:tc>
          <w:tcPr>
            <w:tcW w:w="1915" w:type="dxa"/>
          </w:tcPr>
          <w:p w14:paraId="35A654B3" w14:textId="77777777" w:rsidR="00B623B4" w:rsidRPr="00B623B4" w:rsidRDefault="00B623B4" w:rsidP="00B623B4">
            <w:pPr>
              <w:contextualSpacing/>
            </w:pPr>
            <w:r w:rsidRPr="00B623B4">
              <w:t>Экскурсия.</w:t>
            </w:r>
          </w:p>
          <w:p w14:paraId="490C196A" w14:textId="77777777" w:rsidR="00B623B4" w:rsidRPr="00B623B4" w:rsidRDefault="00B623B4" w:rsidP="00B623B4">
            <w:pPr>
              <w:contextualSpacing/>
            </w:pPr>
            <w:r w:rsidRPr="00B623B4">
              <w:t>Кружок.</w:t>
            </w:r>
          </w:p>
          <w:p w14:paraId="7037CECC" w14:textId="77777777" w:rsidR="00B623B4" w:rsidRPr="00B623B4" w:rsidRDefault="00B623B4" w:rsidP="00B623B4">
            <w:pPr>
              <w:contextualSpacing/>
            </w:pPr>
            <w:r w:rsidRPr="00B623B4">
              <w:t>Секция.</w:t>
            </w:r>
          </w:p>
          <w:p w14:paraId="28055967" w14:textId="77777777" w:rsidR="00B623B4" w:rsidRPr="00B623B4" w:rsidRDefault="00B623B4" w:rsidP="00B623B4">
            <w:pPr>
              <w:contextualSpacing/>
            </w:pPr>
            <w:r w:rsidRPr="00B623B4">
              <w:t>Круглый стол.</w:t>
            </w:r>
          </w:p>
          <w:p w14:paraId="70439078" w14:textId="77777777" w:rsidR="00B623B4" w:rsidRPr="00B623B4" w:rsidRDefault="00B623B4" w:rsidP="00B623B4">
            <w:pPr>
              <w:contextualSpacing/>
            </w:pPr>
            <w:r w:rsidRPr="00B623B4">
              <w:t>Конференция.</w:t>
            </w:r>
          </w:p>
          <w:p w14:paraId="6B0A3371" w14:textId="77777777" w:rsidR="00B623B4" w:rsidRPr="00B623B4" w:rsidRDefault="00B623B4" w:rsidP="00B623B4">
            <w:pPr>
              <w:contextualSpacing/>
            </w:pPr>
            <w:r w:rsidRPr="00B623B4">
              <w:t>Олимпиада.</w:t>
            </w:r>
          </w:p>
          <w:p w14:paraId="01646CF7" w14:textId="77777777" w:rsidR="00B623B4" w:rsidRPr="00B623B4" w:rsidRDefault="00B623B4" w:rsidP="00B623B4">
            <w:pPr>
              <w:contextualSpacing/>
            </w:pPr>
            <w:r w:rsidRPr="00B623B4">
              <w:t>Соревнования.</w:t>
            </w:r>
          </w:p>
          <w:p w14:paraId="04B4FD67" w14:textId="77777777" w:rsidR="00B623B4" w:rsidRPr="00B623B4" w:rsidRDefault="00B623B4" w:rsidP="00B623B4">
            <w:pPr>
              <w:contextualSpacing/>
            </w:pPr>
            <w:r w:rsidRPr="00B623B4">
              <w:t>Поисковые и научные исследования.</w:t>
            </w:r>
          </w:p>
          <w:p w14:paraId="2E69F857" w14:textId="77777777" w:rsidR="00B623B4" w:rsidRPr="00B623B4" w:rsidRDefault="00B623B4" w:rsidP="00B623B4">
            <w:pPr>
              <w:contextualSpacing/>
            </w:pPr>
            <w:r w:rsidRPr="00B623B4">
              <w:t>Общественно-полезные практики.</w:t>
            </w:r>
          </w:p>
        </w:tc>
      </w:tr>
      <w:tr w:rsidR="00B623B4" w:rsidRPr="00B623B4" w14:paraId="3D267FCF" w14:textId="77777777" w:rsidTr="00B623B4">
        <w:tc>
          <w:tcPr>
            <w:tcW w:w="959" w:type="dxa"/>
          </w:tcPr>
          <w:p w14:paraId="7EAA0D5A" w14:textId="77777777" w:rsidR="00B623B4" w:rsidRPr="00B623B4" w:rsidRDefault="00B623B4" w:rsidP="00B623B4">
            <w:pPr>
              <w:contextualSpacing/>
              <w:jc w:val="center"/>
            </w:pPr>
            <w:r w:rsidRPr="00B623B4">
              <w:t>3.</w:t>
            </w:r>
          </w:p>
        </w:tc>
        <w:tc>
          <w:tcPr>
            <w:tcW w:w="2410" w:type="dxa"/>
          </w:tcPr>
          <w:p w14:paraId="5CCF27C6" w14:textId="77777777" w:rsidR="00B623B4" w:rsidRPr="00B623B4" w:rsidRDefault="00B623B4" w:rsidP="00B623B4">
            <w:pPr>
              <w:contextualSpacing/>
            </w:pPr>
            <w:r w:rsidRPr="00B623B4">
              <w:t>Гигиена питания.</w:t>
            </w:r>
          </w:p>
        </w:tc>
        <w:tc>
          <w:tcPr>
            <w:tcW w:w="2373" w:type="dxa"/>
          </w:tcPr>
          <w:p w14:paraId="1235B2B8" w14:textId="77777777" w:rsidR="00B623B4" w:rsidRPr="00B623B4" w:rsidRDefault="00B623B4" w:rsidP="00B623B4">
            <w:pPr>
              <w:contextualSpacing/>
            </w:pPr>
            <w:r w:rsidRPr="00B623B4">
              <w:t xml:space="preserve">Навыки приема пищи. Условия приема </w:t>
            </w:r>
            <w:r w:rsidRPr="00B623B4">
              <w:lastRenderedPageBreak/>
              <w:t>пищи. Практическая работа №3. Аптека и здоровое питание. Адекватность энергетической ценности питания энергозатратам ученика. Практическая часть№4.</w:t>
            </w:r>
          </w:p>
        </w:tc>
        <w:tc>
          <w:tcPr>
            <w:tcW w:w="1914" w:type="dxa"/>
          </w:tcPr>
          <w:p w14:paraId="311603E1" w14:textId="77777777" w:rsidR="00B623B4" w:rsidRPr="00B623B4" w:rsidRDefault="00B623B4" w:rsidP="00B623B4">
            <w:pPr>
              <w:contextualSpacing/>
            </w:pPr>
            <w:r w:rsidRPr="00B623B4">
              <w:lastRenderedPageBreak/>
              <w:t>Игровая.</w:t>
            </w:r>
          </w:p>
          <w:p w14:paraId="349F89B5" w14:textId="77777777" w:rsidR="00B623B4" w:rsidRPr="00B623B4" w:rsidRDefault="00B623B4" w:rsidP="00B623B4">
            <w:pPr>
              <w:contextualSpacing/>
            </w:pPr>
            <w:r w:rsidRPr="00B623B4">
              <w:t>Познавательная.</w:t>
            </w:r>
          </w:p>
          <w:p w14:paraId="6772BCB8" w14:textId="77777777" w:rsidR="00B623B4" w:rsidRPr="00B623B4" w:rsidRDefault="00B623B4" w:rsidP="00B623B4">
            <w:pPr>
              <w:contextualSpacing/>
            </w:pPr>
            <w:r w:rsidRPr="00B623B4">
              <w:lastRenderedPageBreak/>
              <w:t>Проблемно-ценностное общение.</w:t>
            </w:r>
          </w:p>
          <w:p w14:paraId="37BEC220" w14:textId="77777777" w:rsidR="00B623B4" w:rsidRPr="00B623B4" w:rsidRDefault="00B623B4" w:rsidP="00B623B4">
            <w:pPr>
              <w:contextualSpacing/>
            </w:pPr>
            <w:r w:rsidRPr="00B623B4">
              <w:t>Досуговое общение.</w:t>
            </w:r>
          </w:p>
          <w:p w14:paraId="2C2A12F4" w14:textId="77777777" w:rsidR="00B623B4" w:rsidRPr="00B623B4" w:rsidRDefault="00B623B4" w:rsidP="00B623B4">
            <w:pPr>
              <w:contextualSpacing/>
            </w:pPr>
            <w:r w:rsidRPr="00B623B4">
              <w:t>Проектная деятельность.</w:t>
            </w:r>
          </w:p>
          <w:p w14:paraId="6525DF7F" w14:textId="77777777" w:rsidR="00B623B4" w:rsidRPr="00B623B4" w:rsidRDefault="00B623B4" w:rsidP="00B623B4">
            <w:pPr>
              <w:contextualSpacing/>
            </w:pPr>
            <w:r w:rsidRPr="00B623B4">
              <w:t>Художественное творчество.</w:t>
            </w:r>
          </w:p>
          <w:p w14:paraId="78FC0890" w14:textId="77777777" w:rsidR="00B623B4" w:rsidRPr="00B623B4" w:rsidRDefault="00B623B4" w:rsidP="00B623B4">
            <w:pPr>
              <w:contextualSpacing/>
            </w:pPr>
            <w:r w:rsidRPr="00B623B4">
              <w:t>Социальное творчество.</w:t>
            </w:r>
          </w:p>
          <w:p w14:paraId="77E17F0F" w14:textId="77777777" w:rsidR="00B623B4" w:rsidRPr="00B623B4" w:rsidRDefault="00B623B4" w:rsidP="00B623B4">
            <w:pPr>
              <w:contextualSpacing/>
            </w:pPr>
            <w:r w:rsidRPr="00B623B4">
              <w:t>Техническое творчество.</w:t>
            </w:r>
          </w:p>
          <w:p w14:paraId="20D4614E" w14:textId="77777777" w:rsidR="00B623B4" w:rsidRPr="00B623B4" w:rsidRDefault="00B623B4" w:rsidP="00B623B4">
            <w:pPr>
              <w:contextualSpacing/>
            </w:pPr>
            <w:r w:rsidRPr="00B623B4">
              <w:t>Трудовая деятельность.</w:t>
            </w:r>
          </w:p>
          <w:p w14:paraId="0EA5B4BF" w14:textId="77777777" w:rsidR="00B623B4" w:rsidRPr="00B623B4" w:rsidRDefault="00B623B4" w:rsidP="00B623B4">
            <w:pPr>
              <w:contextualSpacing/>
            </w:pPr>
            <w:r w:rsidRPr="00B623B4">
              <w:t>Спортивно-оздоровительная деятельность.</w:t>
            </w:r>
          </w:p>
          <w:p w14:paraId="0613BAD6" w14:textId="77777777" w:rsidR="00B623B4" w:rsidRPr="00B623B4" w:rsidRDefault="00B623B4" w:rsidP="00B623B4">
            <w:pPr>
              <w:contextualSpacing/>
            </w:pPr>
            <w:r w:rsidRPr="00B623B4">
              <w:t>Туристско-краеведческая деятельность.</w:t>
            </w:r>
          </w:p>
        </w:tc>
        <w:tc>
          <w:tcPr>
            <w:tcW w:w="1915" w:type="dxa"/>
          </w:tcPr>
          <w:p w14:paraId="3DF3671A" w14:textId="77777777" w:rsidR="00B623B4" w:rsidRPr="00B623B4" w:rsidRDefault="00B623B4" w:rsidP="00B623B4">
            <w:pPr>
              <w:contextualSpacing/>
            </w:pPr>
            <w:r w:rsidRPr="00B623B4">
              <w:lastRenderedPageBreak/>
              <w:t>Экскурсия.</w:t>
            </w:r>
          </w:p>
          <w:p w14:paraId="3DC73599" w14:textId="77777777" w:rsidR="00B623B4" w:rsidRPr="00B623B4" w:rsidRDefault="00B623B4" w:rsidP="00B623B4">
            <w:pPr>
              <w:contextualSpacing/>
            </w:pPr>
            <w:r w:rsidRPr="00B623B4">
              <w:t>Кружок.</w:t>
            </w:r>
          </w:p>
          <w:p w14:paraId="1E6010AA" w14:textId="77777777" w:rsidR="00B623B4" w:rsidRPr="00B623B4" w:rsidRDefault="00B623B4" w:rsidP="00B623B4">
            <w:pPr>
              <w:contextualSpacing/>
            </w:pPr>
            <w:r w:rsidRPr="00B623B4">
              <w:lastRenderedPageBreak/>
              <w:t>Секция.</w:t>
            </w:r>
          </w:p>
          <w:p w14:paraId="666C1AAE" w14:textId="77777777" w:rsidR="00B623B4" w:rsidRPr="00B623B4" w:rsidRDefault="00B623B4" w:rsidP="00B623B4">
            <w:pPr>
              <w:contextualSpacing/>
            </w:pPr>
            <w:r w:rsidRPr="00B623B4">
              <w:t>Круглый стол.</w:t>
            </w:r>
          </w:p>
          <w:p w14:paraId="5C4865A4" w14:textId="77777777" w:rsidR="00B623B4" w:rsidRPr="00B623B4" w:rsidRDefault="00B623B4" w:rsidP="00B623B4">
            <w:pPr>
              <w:contextualSpacing/>
            </w:pPr>
            <w:r w:rsidRPr="00B623B4">
              <w:t>Конференция.</w:t>
            </w:r>
          </w:p>
          <w:p w14:paraId="60703C03" w14:textId="77777777" w:rsidR="00B623B4" w:rsidRPr="00B623B4" w:rsidRDefault="00B623B4" w:rsidP="00B623B4">
            <w:pPr>
              <w:contextualSpacing/>
            </w:pPr>
            <w:r w:rsidRPr="00B623B4">
              <w:t>Олимпиада.</w:t>
            </w:r>
          </w:p>
          <w:p w14:paraId="4CBB2D75" w14:textId="77777777" w:rsidR="00B623B4" w:rsidRPr="00B623B4" w:rsidRDefault="00B623B4" w:rsidP="00B623B4">
            <w:pPr>
              <w:contextualSpacing/>
            </w:pPr>
            <w:r w:rsidRPr="00B623B4">
              <w:t>Соревнования.</w:t>
            </w:r>
          </w:p>
          <w:p w14:paraId="43CBD0B3" w14:textId="77777777" w:rsidR="00B623B4" w:rsidRPr="00B623B4" w:rsidRDefault="00B623B4" w:rsidP="00B623B4">
            <w:pPr>
              <w:contextualSpacing/>
            </w:pPr>
            <w:r w:rsidRPr="00B623B4">
              <w:t>Поисковые и научные исследования.</w:t>
            </w:r>
          </w:p>
          <w:p w14:paraId="7D122BC8" w14:textId="77777777" w:rsidR="00B623B4" w:rsidRPr="00B623B4" w:rsidRDefault="00B623B4" w:rsidP="00B623B4">
            <w:pPr>
              <w:contextualSpacing/>
            </w:pPr>
            <w:r w:rsidRPr="00B623B4">
              <w:t>Общественно-полезные практики.</w:t>
            </w:r>
          </w:p>
        </w:tc>
      </w:tr>
      <w:tr w:rsidR="00B623B4" w:rsidRPr="00B623B4" w14:paraId="0BC30693" w14:textId="77777777" w:rsidTr="00B623B4">
        <w:tc>
          <w:tcPr>
            <w:tcW w:w="959" w:type="dxa"/>
          </w:tcPr>
          <w:p w14:paraId="0901EE43" w14:textId="77777777" w:rsidR="00B623B4" w:rsidRPr="00B623B4" w:rsidRDefault="00B623B4" w:rsidP="00B623B4">
            <w:pPr>
              <w:contextualSpacing/>
              <w:jc w:val="center"/>
            </w:pPr>
            <w:r w:rsidRPr="00B623B4">
              <w:lastRenderedPageBreak/>
              <w:t>4.</w:t>
            </w:r>
          </w:p>
        </w:tc>
        <w:tc>
          <w:tcPr>
            <w:tcW w:w="2410" w:type="dxa"/>
          </w:tcPr>
          <w:p w14:paraId="2A1E2D73" w14:textId="77777777" w:rsidR="00B623B4" w:rsidRPr="00B623B4" w:rsidRDefault="00B623B4" w:rsidP="00B623B4">
            <w:pPr>
              <w:contextualSpacing/>
            </w:pPr>
            <w:r w:rsidRPr="00B623B4">
              <w:t>Безопасное питание.</w:t>
            </w:r>
          </w:p>
        </w:tc>
        <w:tc>
          <w:tcPr>
            <w:tcW w:w="2373" w:type="dxa"/>
          </w:tcPr>
          <w:p w14:paraId="62C25597" w14:textId="77777777" w:rsidR="00B623B4" w:rsidRPr="00B623B4" w:rsidRDefault="00B623B4" w:rsidP="00B623B4">
            <w:pPr>
              <w:contextualSpacing/>
            </w:pPr>
            <w:r w:rsidRPr="00B623B4">
              <w:t>Что такое питание? Ожирение – враг человека. Пищевые диеты. Что это такое? Особое меню. Некачественная пища. Пищевые отравления. Гельминтозы. Практическая работа №5.</w:t>
            </w:r>
          </w:p>
        </w:tc>
        <w:tc>
          <w:tcPr>
            <w:tcW w:w="1914" w:type="dxa"/>
          </w:tcPr>
          <w:p w14:paraId="545A6044" w14:textId="77777777" w:rsidR="00B623B4" w:rsidRPr="00B623B4" w:rsidRDefault="00B623B4" w:rsidP="00B623B4">
            <w:pPr>
              <w:contextualSpacing/>
            </w:pPr>
            <w:r w:rsidRPr="00B623B4">
              <w:t>Игровая.</w:t>
            </w:r>
          </w:p>
          <w:p w14:paraId="2A2BE573" w14:textId="77777777" w:rsidR="00B623B4" w:rsidRPr="00B623B4" w:rsidRDefault="00B623B4" w:rsidP="00B623B4">
            <w:pPr>
              <w:contextualSpacing/>
            </w:pPr>
            <w:r w:rsidRPr="00B623B4">
              <w:t>Познавательная.</w:t>
            </w:r>
          </w:p>
          <w:p w14:paraId="710E30F6" w14:textId="77777777" w:rsidR="00B623B4" w:rsidRPr="00B623B4" w:rsidRDefault="00B623B4" w:rsidP="00B623B4">
            <w:pPr>
              <w:contextualSpacing/>
            </w:pPr>
            <w:r w:rsidRPr="00B623B4">
              <w:t>Проблемно-ценностное общение.</w:t>
            </w:r>
          </w:p>
          <w:p w14:paraId="48793272" w14:textId="77777777" w:rsidR="00B623B4" w:rsidRPr="00B623B4" w:rsidRDefault="00B623B4" w:rsidP="00B623B4">
            <w:pPr>
              <w:contextualSpacing/>
            </w:pPr>
            <w:r w:rsidRPr="00B623B4">
              <w:t>Досуговое общение.</w:t>
            </w:r>
          </w:p>
          <w:p w14:paraId="6C911A99" w14:textId="77777777" w:rsidR="00B623B4" w:rsidRPr="00B623B4" w:rsidRDefault="00B623B4" w:rsidP="00B623B4">
            <w:pPr>
              <w:contextualSpacing/>
            </w:pPr>
            <w:r w:rsidRPr="00B623B4">
              <w:t>Проектная деятельность.</w:t>
            </w:r>
          </w:p>
          <w:p w14:paraId="15B661F6" w14:textId="77777777" w:rsidR="00B623B4" w:rsidRPr="00B623B4" w:rsidRDefault="00B623B4" w:rsidP="00B623B4">
            <w:pPr>
              <w:contextualSpacing/>
            </w:pPr>
            <w:r w:rsidRPr="00B623B4">
              <w:t>Художественное творчество.</w:t>
            </w:r>
          </w:p>
          <w:p w14:paraId="10D8CFF2" w14:textId="77777777" w:rsidR="00B623B4" w:rsidRPr="00B623B4" w:rsidRDefault="00B623B4" w:rsidP="00B623B4">
            <w:pPr>
              <w:contextualSpacing/>
            </w:pPr>
            <w:r w:rsidRPr="00B623B4">
              <w:t>Социальное творчество.</w:t>
            </w:r>
          </w:p>
          <w:p w14:paraId="68AE2584" w14:textId="77777777" w:rsidR="00B623B4" w:rsidRPr="00B623B4" w:rsidRDefault="00B623B4" w:rsidP="00B623B4">
            <w:pPr>
              <w:contextualSpacing/>
            </w:pPr>
            <w:r w:rsidRPr="00B623B4">
              <w:t>Техническое творчество.</w:t>
            </w:r>
          </w:p>
          <w:p w14:paraId="7BE23867" w14:textId="77777777" w:rsidR="00B623B4" w:rsidRPr="00B623B4" w:rsidRDefault="00B623B4" w:rsidP="00B623B4">
            <w:pPr>
              <w:contextualSpacing/>
            </w:pPr>
            <w:r w:rsidRPr="00B623B4">
              <w:t>Трудовая деятельность.</w:t>
            </w:r>
          </w:p>
          <w:p w14:paraId="309AC67F" w14:textId="77777777" w:rsidR="00B623B4" w:rsidRPr="00B623B4" w:rsidRDefault="00B623B4" w:rsidP="00B623B4">
            <w:pPr>
              <w:contextualSpacing/>
            </w:pPr>
            <w:r w:rsidRPr="00B623B4">
              <w:t>Спортивно-оздоровительная деятельность.</w:t>
            </w:r>
          </w:p>
          <w:p w14:paraId="3CBDD260" w14:textId="77777777" w:rsidR="00B623B4" w:rsidRPr="00B623B4" w:rsidRDefault="00B623B4" w:rsidP="00B623B4">
            <w:pPr>
              <w:contextualSpacing/>
            </w:pPr>
            <w:r w:rsidRPr="00B623B4">
              <w:t>Туристско-краеведческая деятельность.</w:t>
            </w:r>
          </w:p>
        </w:tc>
        <w:tc>
          <w:tcPr>
            <w:tcW w:w="1915" w:type="dxa"/>
          </w:tcPr>
          <w:p w14:paraId="593C775A" w14:textId="77777777" w:rsidR="00B623B4" w:rsidRPr="00B623B4" w:rsidRDefault="00B623B4" w:rsidP="00B623B4">
            <w:pPr>
              <w:contextualSpacing/>
            </w:pPr>
            <w:r w:rsidRPr="00B623B4">
              <w:t>Экскурсия.</w:t>
            </w:r>
          </w:p>
          <w:p w14:paraId="7FBBA6A9" w14:textId="77777777" w:rsidR="00B623B4" w:rsidRPr="00B623B4" w:rsidRDefault="00B623B4" w:rsidP="00B623B4">
            <w:pPr>
              <w:contextualSpacing/>
            </w:pPr>
            <w:r w:rsidRPr="00B623B4">
              <w:t>Кружок.</w:t>
            </w:r>
          </w:p>
          <w:p w14:paraId="5CF5A1F8" w14:textId="77777777" w:rsidR="00B623B4" w:rsidRPr="00B623B4" w:rsidRDefault="00B623B4" w:rsidP="00B623B4">
            <w:pPr>
              <w:contextualSpacing/>
            </w:pPr>
            <w:r w:rsidRPr="00B623B4">
              <w:t>Секция.</w:t>
            </w:r>
          </w:p>
          <w:p w14:paraId="56539B9B" w14:textId="77777777" w:rsidR="00B623B4" w:rsidRPr="00B623B4" w:rsidRDefault="00B623B4" w:rsidP="00B623B4">
            <w:pPr>
              <w:contextualSpacing/>
            </w:pPr>
            <w:r w:rsidRPr="00B623B4">
              <w:t>Круглый стол.</w:t>
            </w:r>
          </w:p>
          <w:p w14:paraId="60857474" w14:textId="77777777" w:rsidR="00B623B4" w:rsidRPr="00B623B4" w:rsidRDefault="00B623B4" w:rsidP="00B623B4">
            <w:pPr>
              <w:contextualSpacing/>
            </w:pPr>
            <w:r w:rsidRPr="00B623B4">
              <w:t>Конференция.</w:t>
            </w:r>
          </w:p>
          <w:p w14:paraId="7AD17C99" w14:textId="77777777" w:rsidR="00B623B4" w:rsidRPr="00B623B4" w:rsidRDefault="00B623B4" w:rsidP="00B623B4">
            <w:pPr>
              <w:contextualSpacing/>
            </w:pPr>
            <w:r w:rsidRPr="00B623B4">
              <w:t>Олимпиада.</w:t>
            </w:r>
          </w:p>
          <w:p w14:paraId="51A60074" w14:textId="77777777" w:rsidR="00B623B4" w:rsidRPr="00B623B4" w:rsidRDefault="00B623B4" w:rsidP="00B623B4">
            <w:pPr>
              <w:contextualSpacing/>
            </w:pPr>
            <w:r w:rsidRPr="00B623B4">
              <w:t>Соревнования.</w:t>
            </w:r>
          </w:p>
          <w:p w14:paraId="686C3A2E" w14:textId="77777777" w:rsidR="00B623B4" w:rsidRPr="00B623B4" w:rsidRDefault="00B623B4" w:rsidP="00B623B4">
            <w:pPr>
              <w:contextualSpacing/>
            </w:pPr>
            <w:r w:rsidRPr="00B623B4">
              <w:t>Поисковые и научные исследования.</w:t>
            </w:r>
          </w:p>
          <w:p w14:paraId="1B00E0F6" w14:textId="77777777" w:rsidR="00B623B4" w:rsidRPr="00B623B4" w:rsidRDefault="00B623B4" w:rsidP="00B623B4">
            <w:pPr>
              <w:contextualSpacing/>
            </w:pPr>
            <w:r w:rsidRPr="00B623B4">
              <w:t>Общественно-полезные практики.</w:t>
            </w:r>
          </w:p>
        </w:tc>
      </w:tr>
    </w:tbl>
    <w:p w14:paraId="53DFFAA3" w14:textId="77777777" w:rsidR="00B623B4" w:rsidRPr="00B623B4" w:rsidRDefault="00B623B4" w:rsidP="00B623B4">
      <w:pPr>
        <w:contextualSpacing/>
        <w:jc w:val="center"/>
        <w:rPr>
          <w:b/>
        </w:rPr>
      </w:pPr>
    </w:p>
    <w:p w14:paraId="529F12C2" w14:textId="77777777" w:rsidR="00B623B4" w:rsidRPr="00B623B4" w:rsidRDefault="00B623B4" w:rsidP="00B623B4">
      <w:pPr>
        <w:contextualSpacing/>
        <w:jc w:val="center"/>
        <w:rPr>
          <w:b/>
        </w:rPr>
      </w:pPr>
    </w:p>
    <w:p w14:paraId="3B9F8A9F" w14:textId="77777777" w:rsidR="00B623B4" w:rsidRPr="00B623B4" w:rsidRDefault="00B623B4" w:rsidP="00B623B4">
      <w:pPr>
        <w:contextualSpacing/>
        <w:jc w:val="center"/>
        <w:rPr>
          <w:b/>
        </w:rPr>
      </w:pPr>
    </w:p>
    <w:p w14:paraId="7295D00C" w14:textId="77777777" w:rsidR="00B623B4" w:rsidRPr="00B623B4" w:rsidRDefault="00B623B4" w:rsidP="00B623B4">
      <w:pPr>
        <w:contextualSpacing/>
        <w:jc w:val="center"/>
        <w:rPr>
          <w:b/>
        </w:rPr>
      </w:pPr>
    </w:p>
    <w:p w14:paraId="785B57D7" w14:textId="77777777" w:rsidR="00B623B4" w:rsidRPr="00B623B4" w:rsidRDefault="00B623B4" w:rsidP="00B623B4">
      <w:pPr>
        <w:contextualSpacing/>
        <w:jc w:val="center"/>
        <w:rPr>
          <w:b/>
        </w:rPr>
      </w:pPr>
    </w:p>
    <w:p w14:paraId="6345BA21" w14:textId="77777777" w:rsidR="00B623B4" w:rsidRPr="00B623B4" w:rsidRDefault="00B623B4" w:rsidP="00B623B4">
      <w:pPr>
        <w:contextualSpacing/>
        <w:jc w:val="center"/>
        <w:rPr>
          <w:b/>
        </w:rPr>
      </w:pPr>
    </w:p>
    <w:p w14:paraId="05027AE7" w14:textId="77777777" w:rsidR="00B623B4" w:rsidRPr="00B623B4" w:rsidRDefault="00B623B4" w:rsidP="00B623B4">
      <w:pPr>
        <w:contextualSpacing/>
        <w:jc w:val="center"/>
      </w:pPr>
      <w:r w:rsidRPr="00B623B4">
        <w:rPr>
          <w:b/>
        </w:rPr>
        <w:t>Планируемые результаты внеурочной деятельности</w:t>
      </w:r>
    </w:p>
    <w:p w14:paraId="4B31AD82" w14:textId="77777777" w:rsidR="00B623B4" w:rsidRPr="00B623B4" w:rsidRDefault="00B623B4" w:rsidP="00B623B4">
      <w:pPr>
        <w:contextualSpacing/>
        <w:jc w:val="both"/>
        <w:rPr>
          <w:b/>
        </w:rPr>
      </w:pPr>
      <w:r w:rsidRPr="00B623B4">
        <w:rPr>
          <w:b/>
        </w:rPr>
        <w:t>Личностные результаты:</w:t>
      </w:r>
    </w:p>
    <w:p w14:paraId="4BDA39E7" w14:textId="77777777" w:rsidR="00B623B4" w:rsidRPr="00B623B4" w:rsidRDefault="00B623B4" w:rsidP="00B623B4">
      <w:pPr>
        <w:contextualSpacing/>
        <w:jc w:val="both"/>
      </w:pPr>
      <w:r w:rsidRPr="00B623B4">
        <w:t>– ориентируется в ассортименте наиболее типичных продуктов питания, сознательно выбирает наиболее полезные.</w:t>
      </w:r>
    </w:p>
    <w:p w14:paraId="0DEC3F6B" w14:textId="77777777" w:rsidR="00B623B4" w:rsidRPr="00B623B4" w:rsidRDefault="00B623B4" w:rsidP="00B623B4">
      <w:pPr>
        <w:contextualSpacing/>
        <w:jc w:val="both"/>
        <w:rPr>
          <w:b/>
        </w:rPr>
      </w:pPr>
      <w:r w:rsidRPr="00B623B4">
        <w:rPr>
          <w:b/>
        </w:rPr>
        <w:t>Метапредметные результаты:</w:t>
      </w:r>
    </w:p>
    <w:p w14:paraId="3B499FF2" w14:textId="77777777" w:rsidR="00B623B4" w:rsidRPr="00B623B4" w:rsidRDefault="00B623B4" w:rsidP="00B623B4">
      <w:pPr>
        <w:contextualSpacing/>
        <w:jc w:val="both"/>
      </w:pPr>
      <w:r w:rsidRPr="00B623B4">
        <w:rPr>
          <w:u w:val="single"/>
        </w:rPr>
        <w:t>Познавательные:</w:t>
      </w:r>
    </w:p>
    <w:p w14:paraId="1289E9F9" w14:textId="77777777" w:rsidR="00B623B4" w:rsidRPr="00B623B4" w:rsidRDefault="00B623B4" w:rsidP="00B623B4">
      <w:pPr>
        <w:contextualSpacing/>
        <w:jc w:val="both"/>
      </w:pPr>
      <w:r w:rsidRPr="00B623B4">
        <w:t>– понимает необходимость здорового образа жизни.</w:t>
      </w:r>
    </w:p>
    <w:p w14:paraId="4FE1ADE1" w14:textId="77777777" w:rsidR="00B623B4" w:rsidRPr="00B623B4" w:rsidRDefault="00B623B4" w:rsidP="00B623B4">
      <w:pPr>
        <w:contextualSpacing/>
        <w:jc w:val="both"/>
      </w:pPr>
      <w:r w:rsidRPr="00B623B4">
        <w:rPr>
          <w:u w:val="single"/>
        </w:rPr>
        <w:t>Регулятивные:</w:t>
      </w:r>
    </w:p>
    <w:p w14:paraId="1FD861F6" w14:textId="77777777" w:rsidR="00B623B4" w:rsidRPr="00B623B4" w:rsidRDefault="00B623B4" w:rsidP="00B623B4">
      <w:pPr>
        <w:contextualSpacing/>
        <w:jc w:val="both"/>
      </w:pPr>
      <w:r w:rsidRPr="00B623B4">
        <w:t>– оценивает свой рацион и режим питания с точки зрения соответствия требованиям здорового образа жизни и с учётом границ личностной адекватности корректировать несоответствия.</w:t>
      </w:r>
    </w:p>
    <w:p w14:paraId="4B32F04F" w14:textId="77777777" w:rsidR="00B623B4" w:rsidRPr="00B623B4" w:rsidRDefault="00B623B4" w:rsidP="00B623B4">
      <w:pPr>
        <w:contextualSpacing/>
        <w:jc w:val="both"/>
      </w:pPr>
      <w:r w:rsidRPr="00B623B4">
        <w:rPr>
          <w:u w:val="single"/>
        </w:rPr>
        <w:t>Коммуникативные:</w:t>
      </w:r>
    </w:p>
    <w:p w14:paraId="7C39EDA6" w14:textId="77777777" w:rsidR="00B623B4" w:rsidRPr="00B623B4" w:rsidRDefault="00B623B4" w:rsidP="00B623B4">
      <w:pPr>
        <w:contextualSpacing/>
        <w:jc w:val="both"/>
      </w:pPr>
      <w:r w:rsidRPr="00B623B4">
        <w:t>– применяет знания и навыки, связанные с этикетом в области питания.</w:t>
      </w:r>
    </w:p>
    <w:p w14:paraId="44D3FDE8" w14:textId="1AE0BABA" w:rsidR="00B623B4" w:rsidRPr="00B623B4" w:rsidRDefault="00B623B4" w:rsidP="00B623B4">
      <w:pPr>
        <w:contextualSpacing/>
        <w:jc w:val="both"/>
      </w:pPr>
    </w:p>
    <w:p w14:paraId="13C08CBE" w14:textId="77777777" w:rsidR="00B623B4" w:rsidRPr="00B623B4" w:rsidRDefault="00B623B4" w:rsidP="00B623B4">
      <w:pPr>
        <w:contextualSpacing/>
        <w:jc w:val="both"/>
      </w:pPr>
    </w:p>
    <w:p w14:paraId="5CE4183C" w14:textId="77777777" w:rsidR="00B623B4" w:rsidRPr="00B623B4" w:rsidRDefault="00B623B4" w:rsidP="00B623B4">
      <w:pPr>
        <w:contextualSpacing/>
        <w:jc w:val="both"/>
      </w:pPr>
    </w:p>
    <w:p w14:paraId="35828D04" w14:textId="77777777" w:rsidR="00B623B4" w:rsidRPr="00B623B4" w:rsidRDefault="00B623B4" w:rsidP="00B623B4">
      <w:pPr>
        <w:contextualSpacing/>
        <w:jc w:val="center"/>
        <w:rPr>
          <w:b/>
        </w:rPr>
      </w:pPr>
      <w:r w:rsidRPr="00B623B4">
        <w:rPr>
          <w:b/>
        </w:rPr>
        <w:t>Учебно-тематический план</w:t>
      </w:r>
    </w:p>
    <w:tbl>
      <w:tblPr>
        <w:tblStyle w:val="a8"/>
        <w:tblW w:w="0" w:type="auto"/>
        <w:tblLook w:val="04A0" w:firstRow="1" w:lastRow="0" w:firstColumn="1" w:lastColumn="0" w:noHBand="0" w:noVBand="1"/>
      </w:tblPr>
      <w:tblGrid>
        <w:gridCol w:w="959"/>
        <w:gridCol w:w="4961"/>
        <w:gridCol w:w="1843"/>
        <w:gridCol w:w="1808"/>
      </w:tblGrid>
      <w:tr w:rsidR="00B623B4" w:rsidRPr="00B623B4" w14:paraId="7D9E7598" w14:textId="77777777" w:rsidTr="00B623B4">
        <w:tc>
          <w:tcPr>
            <w:tcW w:w="959" w:type="dxa"/>
            <w:vMerge w:val="restart"/>
            <w:vAlign w:val="center"/>
          </w:tcPr>
          <w:p w14:paraId="6C689669" w14:textId="77777777" w:rsidR="00B623B4" w:rsidRPr="00B623B4" w:rsidRDefault="00B623B4" w:rsidP="00B623B4">
            <w:pPr>
              <w:contextualSpacing/>
              <w:jc w:val="center"/>
            </w:pPr>
            <w:r w:rsidRPr="00B623B4">
              <w:t>№ п/п</w:t>
            </w:r>
          </w:p>
        </w:tc>
        <w:tc>
          <w:tcPr>
            <w:tcW w:w="4961" w:type="dxa"/>
            <w:vMerge w:val="restart"/>
            <w:vAlign w:val="center"/>
          </w:tcPr>
          <w:p w14:paraId="035F30AF" w14:textId="77777777" w:rsidR="00B623B4" w:rsidRPr="00B623B4" w:rsidRDefault="00B623B4" w:rsidP="00B623B4">
            <w:pPr>
              <w:contextualSpacing/>
              <w:jc w:val="center"/>
            </w:pPr>
            <w:r w:rsidRPr="00B623B4">
              <w:t>Название раздела, темы</w:t>
            </w:r>
          </w:p>
        </w:tc>
        <w:tc>
          <w:tcPr>
            <w:tcW w:w="3651" w:type="dxa"/>
            <w:gridSpan w:val="2"/>
            <w:vAlign w:val="center"/>
          </w:tcPr>
          <w:p w14:paraId="75DB6AD5" w14:textId="77777777" w:rsidR="00B623B4" w:rsidRPr="00B623B4" w:rsidRDefault="00B623B4" w:rsidP="00B623B4">
            <w:pPr>
              <w:contextualSpacing/>
              <w:jc w:val="center"/>
            </w:pPr>
            <w:r w:rsidRPr="00B623B4">
              <w:t>Количество часов</w:t>
            </w:r>
          </w:p>
        </w:tc>
      </w:tr>
      <w:tr w:rsidR="00B623B4" w:rsidRPr="00B623B4" w14:paraId="2512C9E1" w14:textId="77777777" w:rsidTr="00B623B4">
        <w:tc>
          <w:tcPr>
            <w:tcW w:w="959" w:type="dxa"/>
            <w:vMerge/>
          </w:tcPr>
          <w:p w14:paraId="4312511D" w14:textId="77777777" w:rsidR="00B623B4" w:rsidRPr="00B623B4" w:rsidRDefault="00B623B4" w:rsidP="00B623B4">
            <w:pPr>
              <w:contextualSpacing/>
              <w:jc w:val="center"/>
              <w:rPr>
                <w:b/>
              </w:rPr>
            </w:pPr>
          </w:p>
        </w:tc>
        <w:tc>
          <w:tcPr>
            <w:tcW w:w="4961" w:type="dxa"/>
            <w:vMerge/>
          </w:tcPr>
          <w:p w14:paraId="30BE99FB" w14:textId="77777777" w:rsidR="00B623B4" w:rsidRPr="00B623B4" w:rsidRDefault="00B623B4" w:rsidP="00B623B4">
            <w:pPr>
              <w:contextualSpacing/>
              <w:jc w:val="center"/>
              <w:rPr>
                <w:b/>
              </w:rPr>
            </w:pPr>
          </w:p>
        </w:tc>
        <w:tc>
          <w:tcPr>
            <w:tcW w:w="1843" w:type="dxa"/>
          </w:tcPr>
          <w:p w14:paraId="1B2600DC" w14:textId="77777777" w:rsidR="00B623B4" w:rsidRPr="00B623B4" w:rsidRDefault="00B623B4" w:rsidP="00B623B4">
            <w:pPr>
              <w:contextualSpacing/>
              <w:jc w:val="center"/>
            </w:pPr>
            <w:r w:rsidRPr="00B623B4">
              <w:t>Практические занятия</w:t>
            </w:r>
          </w:p>
        </w:tc>
        <w:tc>
          <w:tcPr>
            <w:tcW w:w="1808" w:type="dxa"/>
          </w:tcPr>
          <w:p w14:paraId="1BFBC720" w14:textId="77777777" w:rsidR="00B623B4" w:rsidRPr="00B623B4" w:rsidRDefault="00B623B4" w:rsidP="00B623B4">
            <w:pPr>
              <w:contextualSpacing/>
              <w:jc w:val="center"/>
            </w:pPr>
            <w:r w:rsidRPr="00B623B4">
              <w:t>Теоретические занятия</w:t>
            </w:r>
          </w:p>
        </w:tc>
      </w:tr>
      <w:tr w:rsidR="00B623B4" w:rsidRPr="00B623B4" w14:paraId="5521A452" w14:textId="77777777" w:rsidTr="00B623B4">
        <w:tc>
          <w:tcPr>
            <w:tcW w:w="959" w:type="dxa"/>
            <w:vAlign w:val="bottom"/>
          </w:tcPr>
          <w:p w14:paraId="5CD77981" w14:textId="77777777" w:rsidR="00B623B4" w:rsidRPr="00B623B4" w:rsidRDefault="00B623B4" w:rsidP="00B623B4">
            <w:pPr>
              <w:contextualSpacing/>
              <w:jc w:val="center"/>
            </w:pPr>
            <w:r w:rsidRPr="00B623B4">
              <w:t>1.</w:t>
            </w:r>
          </w:p>
        </w:tc>
        <w:tc>
          <w:tcPr>
            <w:tcW w:w="4961" w:type="dxa"/>
          </w:tcPr>
          <w:p w14:paraId="515D2F9D" w14:textId="77777777" w:rsidR="00B623B4" w:rsidRPr="00B623B4" w:rsidRDefault="00B623B4" w:rsidP="00B623B4">
            <w:pPr>
              <w:contextualSpacing/>
            </w:pPr>
            <w:r w:rsidRPr="00B623B4">
              <w:rPr>
                <w:b/>
              </w:rPr>
              <w:t>Питание человека.</w:t>
            </w:r>
            <w:r w:rsidRPr="00B623B4">
              <w:t xml:space="preserve"> </w:t>
            </w:r>
          </w:p>
          <w:p w14:paraId="7EF88D7F" w14:textId="77777777" w:rsidR="00B623B4" w:rsidRPr="00B623B4" w:rsidRDefault="00B623B4" w:rsidP="00B623B4">
            <w:pPr>
              <w:contextualSpacing/>
            </w:pPr>
            <w:r w:rsidRPr="00B623B4">
              <w:t>Питание и здоровье.</w:t>
            </w:r>
          </w:p>
        </w:tc>
        <w:tc>
          <w:tcPr>
            <w:tcW w:w="1843" w:type="dxa"/>
          </w:tcPr>
          <w:p w14:paraId="20593DD2" w14:textId="77777777" w:rsidR="00B623B4" w:rsidRPr="00B623B4" w:rsidRDefault="00B623B4" w:rsidP="00B623B4">
            <w:pPr>
              <w:contextualSpacing/>
              <w:jc w:val="center"/>
            </w:pPr>
          </w:p>
        </w:tc>
        <w:tc>
          <w:tcPr>
            <w:tcW w:w="1808" w:type="dxa"/>
            <w:vAlign w:val="bottom"/>
          </w:tcPr>
          <w:p w14:paraId="1AA55E5C" w14:textId="77777777" w:rsidR="00B623B4" w:rsidRPr="00B623B4" w:rsidRDefault="00B623B4" w:rsidP="00B623B4">
            <w:pPr>
              <w:contextualSpacing/>
              <w:jc w:val="center"/>
            </w:pPr>
            <w:r w:rsidRPr="00B623B4">
              <w:t>1 час</w:t>
            </w:r>
          </w:p>
        </w:tc>
      </w:tr>
      <w:tr w:rsidR="00B623B4" w:rsidRPr="00B623B4" w14:paraId="5F0BA328" w14:textId="77777777" w:rsidTr="00B623B4">
        <w:tc>
          <w:tcPr>
            <w:tcW w:w="959" w:type="dxa"/>
          </w:tcPr>
          <w:p w14:paraId="06A9C0C6" w14:textId="77777777" w:rsidR="00B623B4" w:rsidRPr="00B623B4" w:rsidRDefault="00B623B4" w:rsidP="00B623B4">
            <w:pPr>
              <w:contextualSpacing/>
              <w:jc w:val="center"/>
            </w:pPr>
            <w:r w:rsidRPr="00B623B4">
              <w:t>2.</w:t>
            </w:r>
          </w:p>
        </w:tc>
        <w:tc>
          <w:tcPr>
            <w:tcW w:w="4961" w:type="dxa"/>
          </w:tcPr>
          <w:p w14:paraId="39551D62" w14:textId="77777777" w:rsidR="00B623B4" w:rsidRPr="00B623B4" w:rsidRDefault="00B623B4" w:rsidP="00B623B4">
            <w:pPr>
              <w:contextualSpacing/>
            </w:pPr>
            <w:r w:rsidRPr="00B623B4">
              <w:t>Когда надо есть и сколько.</w:t>
            </w:r>
          </w:p>
        </w:tc>
        <w:tc>
          <w:tcPr>
            <w:tcW w:w="1843" w:type="dxa"/>
          </w:tcPr>
          <w:p w14:paraId="11550DF3" w14:textId="77777777" w:rsidR="00B623B4" w:rsidRPr="00B623B4" w:rsidRDefault="00B623B4" w:rsidP="00B623B4">
            <w:pPr>
              <w:contextualSpacing/>
              <w:jc w:val="center"/>
            </w:pPr>
            <w:r w:rsidRPr="00B623B4">
              <w:t>1 час</w:t>
            </w:r>
          </w:p>
        </w:tc>
        <w:tc>
          <w:tcPr>
            <w:tcW w:w="1808" w:type="dxa"/>
          </w:tcPr>
          <w:p w14:paraId="0704D27C" w14:textId="77777777" w:rsidR="00B623B4" w:rsidRPr="00B623B4" w:rsidRDefault="00B623B4" w:rsidP="00B623B4">
            <w:pPr>
              <w:contextualSpacing/>
              <w:jc w:val="center"/>
            </w:pPr>
          </w:p>
        </w:tc>
      </w:tr>
      <w:tr w:rsidR="00B623B4" w:rsidRPr="00B623B4" w14:paraId="406F084A" w14:textId="77777777" w:rsidTr="00B623B4">
        <w:tc>
          <w:tcPr>
            <w:tcW w:w="959" w:type="dxa"/>
          </w:tcPr>
          <w:p w14:paraId="5C7F13A4" w14:textId="77777777" w:rsidR="00B623B4" w:rsidRPr="00B623B4" w:rsidRDefault="00B623B4" w:rsidP="00B623B4">
            <w:pPr>
              <w:contextualSpacing/>
              <w:jc w:val="center"/>
            </w:pPr>
            <w:r w:rsidRPr="00B623B4">
              <w:t>3.</w:t>
            </w:r>
          </w:p>
        </w:tc>
        <w:tc>
          <w:tcPr>
            <w:tcW w:w="4961" w:type="dxa"/>
          </w:tcPr>
          <w:p w14:paraId="122159D1" w14:textId="77777777" w:rsidR="00B623B4" w:rsidRPr="00B623B4" w:rsidRDefault="00B623B4" w:rsidP="00B623B4">
            <w:pPr>
              <w:contextualSpacing/>
            </w:pPr>
            <w:r w:rsidRPr="00B623B4">
              <w:t>Способы приготовления пищи (блюд).</w:t>
            </w:r>
          </w:p>
        </w:tc>
        <w:tc>
          <w:tcPr>
            <w:tcW w:w="1843" w:type="dxa"/>
          </w:tcPr>
          <w:p w14:paraId="247F553C" w14:textId="77777777" w:rsidR="00B623B4" w:rsidRPr="00B623B4" w:rsidRDefault="00B623B4" w:rsidP="00B623B4">
            <w:pPr>
              <w:contextualSpacing/>
              <w:jc w:val="center"/>
            </w:pPr>
          </w:p>
        </w:tc>
        <w:tc>
          <w:tcPr>
            <w:tcW w:w="1808" w:type="dxa"/>
          </w:tcPr>
          <w:p w14:paraId="43F59C03" w14:textId="77777777" w:rsidR="00B623B4" w:rsidRPr="00B623B4" w:rsidRDefault="00B623B4" w:rsidP="00B623B4">
            <w:pPr>
              <w:contextualSpacing/>
              <w:jc w:val="center"/>
            </w:pPr>
            <w:r w:rsidRPr="00B623B4">
              <w:t>1 час</w:t>
            </w:r>
          </w:p>
        </w:tc>
      </w:tr>
      <w:tr w:rsidR="00B623B4" w:rsidRPr="00B623B4" w14:paraId="791B98F0" w14:textId="77777777" w:rsidTr="00B623B4">
        <w:tc>
          <w:tcPr>
            <w:tcW w:w="959" w:type="dxa"/>
          </w:tcPr>
          <w:p w14:paraId="7E9DD99E" w14:textId="77777777" w:rsidR="00B623B4" w:rsidRPr="00B623B4" w:rsidRDefault="00B623B4" w:rsidP="00B623B4">
            <w:pPr>
              <w:contextualSpacing/>
              <w:jc w:val="center"/>
            </w:pPr>
            <w:r w:rsidRPr="00B623B4">
              <w:t>4.</w:t>
            </w:r>
          </w:p>
        </w:tc>
        <w:tc>
          <w:tcPr>
            <w:tcW w:w="4961" w:type="dxa"/>
          </w:tcPr>
          <w:p w14:paraId="08B28155" w14:textId="77777777" w:rsidR="00B623B4" w:rsidRPr="00B623B4" w:rsidRDefault="00B623B4" w:rsidP="00B623B4">
            <w:pPr>
              <w:contextualSpacing/>
            </w:pPr>
            <w:r w:rsidRPr="00B623B4">
              <w:t>Способы хранения пищи.</w:t>
            </w:r>
          </w:p>
        </w:tc>
        <w:tc>
          <w:tcPr>
            <w:tcW w:w="1843" w:type="dxa"/>
          </w:tcPr>
          <w:p w14:paraId="431841F7" w14:textId="77777777" w:rsidR="00B623B4" w:rsidRPr="00B623B4" w:rsidRDefault="00B623B4" w:rsidP="00B623B4">
            <w:pPr>
              <w:contextualSpacing/>
              <w:jc w:val="center"/>
            </w:pPr>
          </w:p>
        </w:tc>
        <w:tc>
          <w:tcPr>
            <w:tcW w:w="1808" w:type="dxa"/>
          </w:tcPr>
          <w:p w14:paraId="14A78164" w14:textId="77777777" w:rsidR="00B623B4" w:rsidRPr="00B623B4" w:rsidRDefault="00B623B4" w:rsidP="00B623B4">
            <w:pPr>
              <w:contextualSpacing/>
              <w:jc w:val="center"/>
            </w:pPr>
            <w:r w:rsidRPr="00B623B4">
              <w:t>1 час</w:t>
            </w:r>
          </w:p>
        </w:tc>
      </w:tr>
      <w:tr w:rsidR="00B623B4" w:rsidRPr="00B623B4" w14:paraId="09FEEE90" w14:textId="77777777" w:rsidTr="00B623B4">
        <w:tc>
          <w:tcPr>
            <w:tcW w:w="959" w:type="dxa"/>
          </w:tcPr>
          <w:p w14:paraId="32C7378F" w14:textId="77777777" w:rsidR="00B623B4" w:rsidRPr="00B623B4" w:rsidRDefault="00B623B4" w:rsidP="00B623B4">
            <w:pPr>
              <w:contextualSpacing/>
              <w:jc w:val="center"/>
            </w:pPr>
            <w:r w:rsidRPr="00B623B4">
              <w:t>5.</w:t>
            </w:r>
          </w:p>
        </w:tc>
        <w:tc>
          <w:tcPr>
            <w:tcW w:w="4961" w:type="dxa"/>
          </w:tcPr>
          <w:p w14:paraId="1FAB32E8" w14:textId="77777777" w:rsidR="00B623B4" w:rsidRPr="00B623B4" w:rsidRDefault="00B623B4" w:rsidP="00B623B4">
            <w:pPr>
              <w:contextualSpacing/>
            </w:pPr>
            <w:r w:rsidRPr="00B623B4">
              <w:t>Способы хранения пищи.</w:t>
            </w:r>
          </w:p>
        </w:tc>
        <w:tc>
          <w:tcPr>
            <w:tcW w:w="1843" w:type="dxa"/>
          </w:tcPr>
          <w:p w14:paraId="05CCAC7A" w14:textId="77777777" w:rsidR="00B623B4" w:rsidRPr="00B623B4" w:rsidRDefault="00B623B4" w:rsidP="00B623B4">
            <w:pPr>
              <w:contextualSpacing/>
              <w:jc w:val="center"/>
            </w:pPr>
            <w:r w:rsidRPr="00B623B4">
              <w:t>1 час</w:t>
            </w:r>
          </w:p>
        </w:tc>
        <w:tc>
          <w:tcPr>
            <w:tcW w:w="1808" w:type="dxa"/>
          </w:tcPr>
          <w:p w14:paraId="18016EA8" w14:textId="77777777" w:rsidR="00B623B4" w:rsidRPr="00B623B4" w:rsidRDefault="00B623B4" w:rsidP="00B623B4">
            <w:pPr>
              <w:contextualSpacing/>
              <w:jc w:val="center"/>
            </w:pPr>
          </w:p>
        </w:tc>
      </w:tr>
      <w:tr w:rsidR="00B623B4" w:rsidRPr="00B623B4" w14:paraId="5A65E853" w14:textId="77777777" w:rsidTr="00B623B4">
        <w:tc>
          <w:tcPr>
            <w:tcW w:w="959" w:type="dxa"/>
          </w:tcPr>
          <w:p w14:paraId="1412C163" w14:textId="77777777" w:rsidR="00B623B4" w:rsidRPr="00B623B4" w:rsidRDefault="00B623B4" w:rsidP="00B623B4">
            <w:pPr>
              <w:contextualSpacing/>
              <w:jc w:val="center"/>
            </w:pPr>
            <w:r w:rsidRPr="00B623B4">
              <w:t>6.</w:t>
            </w:r>
          </w:p>
        </w:tc>
        <w:tc>
          <w:tcPr>
            <w:tcW w:w="4961" w:type="dxa"/>
          </w:tcPr>
          <w:p w14:paraId="2E91B9D9" w14:textId="77777777" w:rsidR="00B623B4" w:rsidRPr="00B623B4" w:rsidRDefault="00B623B4" w:rsidP="00B623B4">
            <w:pPr>
              <w:contextualSpacing/>
            </w:pPr>
            <w:r w:rsidRPr="00B623B4">
              <w:t>Способы хранения пищи.</w:t>
            </w:r>
          </w:p>
        </w:tc>
        <w:tc>
          <w:tcPr>
            <w:tcW w:w="1843" w:type="dxa"/>
          </w:tcPr>
          <w:p w14:paraId="27938D3B" w14:textId="77777777" w:rsidR="00B623B4" w:rsidRPr="00B623B4" w:rsidRDefault="00B623B4" w:rsidP="00B623B4">
            <w:pPr>
              <w:contextualSpacing/>
              <w:jc w:val="center"/>
            </w:pPr>
            <w:r w:rsidRPr="00B623B4">
              <w:t>1 час</w:t>
            </w:r>
          </w:p>
        </w:tc>
        <w:tc>
          <w:tcPr>
            <w:tcW w:w="1808" w:type="dxa"/>
          </w:tcPr>
          <w:p w14:paraId="629DCA47" w14:textId="77777777" w:rsidR="00B623B4" w:rsidRPr="00B623B4" w:rsidRDefault="00B623B4" w:rsidP="00B623B4">
            <w:pPr>
              <w:contextualSpacing/>
              <w:jc w:val="center"/>
            </w:pPr>
          </w:p>
        </w:tc>
      </w:tr>
      <w:tr w:rsidR="00B623B4" w:rsidRPr="00B623B4" w14:paraId="18BB681B" w14:textId="77777777" w:rsidTr="00B623B4">
        <w:tc>
          <w:tcPr>
            <w:tcW w:w="959" w:type="dxa"/>
          </w:tcPr>
          <w:p w14:paraId="128E8C86" w14:textId="77777777" w:rsidR="00B623B4" w:rsidRPr="00B623B4" w:rsidRDefault="00B623B4" w:rsidP="00B623B4">
            <w:pPr>
              <w:contextualSpacing/>
              <w:jc w:val="center"/>
              <w:rPr>
                <w:b/>
              </w:rPr>
            </w:pPr>
          </w:p>
          <w:p w14:paraId="01B1B864" w14:textId="77777777" w:rsidR="00B623B4" w:rsidRPr="00B623B4" w:rsidRDefault="00B623B4" w:rsidP="00B623B4">
            <w:pPr>
              <w:contextualSpacing/>
              <w:jc w:val="center"/>
            </w:pPr>
            <w:r w:rsidRPr="00B623B4">
              <w:t>7.</w:t>
            </w:r>
          </w:p>
        </w:tc>
        <w:tc>
          <w:tcPr>
            <w:tcW w:w="4961" w:type="dxa"/>
          </w:tcPr>
          <w:p w14:paraId="19FB814A" w14:textId="77777777" w:rsidR="00B623B4" w:rsidRPr="00B623B4" w:rsidRDefault="00B623B4" w:rsidP="00B623B4">
            <w:pPr>
              <w:contextualSpacing/>
              <w:rPr>
                <w:b/>
              </w:rPr>
            </w:pPr>
            <w:r w:rsidRPr="00B623B4">
              <w:rPr>
                <w:b/>
              </w:rPr>
              <w:t>Давайте узнаем о продуктах.</w:t>
            </w:r>
          </w:p>
          <w:p w14:paraId="609BA6C3" w14:textId="77777777" w:rsidR="00B623B4" w:rsidRPr="00B623B4" w:rsidRDefault="00B623B4" w:rsidP="00B623B4">
            <w:pPr>
              <w:contextualSpacing/>
            </w:pPr>
            <w:r w:rsidRPr="00B623B4">
              <w:t>Из чего варят кашу.</w:t>
            </w:r>
          </w:p>
        </w:tc>
        <w:tc>
          <w:tcPr>
            <w:tcW w:w="1843" w:type="dxa"/>
          </w:tcPr>
          <w:p w14:paraId="4E595E21" w14:textId="77777777" w:rsidR="00B623B4" w:rsidRPr="00B623B4" w:rsidRDefault="00B623B4" w:rsidP="00B623B4">
            <w:pPr>
              <w:contextualSpacing/>
              <w:jc w:val="center"/>
            </w:pPr>
          </w:p>
          <w:p w14:paraId="557D0947" w14:textId="77777777" w:rsidR="00B623B4" w:rsidRPr="00B623B4" w:rsidRDefault="00B623B4" w:rsidP="00B623B4">
            <w:pPr>
              <w:contextualSpacing/>
              <w:jc w:val="center"/>
            </w:pPr>
            <w:r w:rsidRPr="00B623B4">
              <w:t>1 час</w:t>
            </w:r>
          </w:p>
        </w:tc>
        <w:tc>
          <w:tcPr>
            <w:tcW w:w="1808" w:type="dxa"/>
          </w:tcPr>
          <w:p w14:paraId="38D9DB36" w14:textId="77777777" w:rsidR="00B623B4" w:rsidRPr="00B623B4" w:rsidRDefault="00B623B4" w:rsidP="00B623B4">
            <w:pPr>
              <w:contextualSpacing/>
              <w:jc w:val="center"/>
            </w:pPr>
          </w:p>
        </w:tc>
      </w:tr>
      <w:tr w:rsidR="00B623B4" w:rsidRPr="00B623B4" w14:paraId="0FFADCE2" w14:textId="77777777" w:rsidTr="00B623B4">
        <w:tc>
          <w:tcPr>
            <w:tcW w:w="959" w:type="dxa"/>
          </w:tcPr>
          <w:p w14:paraId="6895A434" w14:textId="77777777" w:rsidR="00B623B4" w:rsidRPr="00B623B4" w:rsidRDefault="00B623B4" w:rsidP="00B623B4">
            <w:pPr>
              <w:contextualSpacing/>
              <w:jc w:val="center"/>
            </w:pPr>
            <w:r w:rsidRPr="00B623B4">
              <w:t>8.</w:t>
            </w:r>
          </w:p>
        </w:tc>
        <w:tc>
          <w:tcPr>
            <w:tcW w:w="4961" w:type="dxa"/>
          </w:tcPr>
          <w:p w14:paraId="4FC95B45" w14:textId="77777777" w:rsidR="00B623B4" w:rsidRPr="00B623B4" w:rsidRDefault="00B623B4" w:rsidP="00B623B4">
            <w:pPr>
              <w:contextualSpacing/>
            </w:pPr>
            <w:r w:rsidRPr="00B623B4">
              <w:t>Поставщики витаминов – овощи.</w:t>
            </w:r>
          </w:p>
        </w:tc>
        <w:tc>
          <w:tcPr>
            <w:tcW w:w="1843" w:type="dxa"/>
          </w:tcPr>
          <w:p w14:paraId="7ABF53FC" w14:textId="77777777" w:rsidR="00B623B4" w:rsidRPr="00B623B4" w:rsidRDefault="00B623B4" w:rsidP="00B623B4">
            <w:pPr>
              <w:contextualSpacing/>
              <w:jc w:val="center"/>
            </w:pPr>
          </w:p>
        </w:tc>
        <w:tc>
          <w:tcPr>
            <w:tcW w:w="1808" w:type="dxa"/>
          </w:tcPr>
          <w:p w14:paraId="1905D64C" w14:textId="77777777" w:rsidR="00B623B4" w:rsidRPr="00B623B4" w:rsidRDefault="00B623B4" w:rsidP="00B623B4">
            <w:pPr>
              <w:contextualSpacing/>
              <w:jc w:val="center"/>
            </w:pPr>
            <w:r w:rsidRPr="00B623B4">
              <w:t>1 час</w:t>
            </w:r>
          </w:p>
        </w:tc>
      </w:tr>
      <w:tr w:rsidR="00B623B4" w:rsidRPr="00B623B4" w14:paraId="318E90A5" w14:textId="77777777" w:rsidTr="00B623B4">
        <w:tc>
          <w:tcPr>
            <w:tcW w:w="959" w:type="dxa"/>
          </w:tcPr>
          <w:p w14:paraId="25F87137" w14:textId="77777777" w:rsidR="00B623B4" w:rsidRPr="00B623B4" w:rsidRDefault="00B623B4" w:rsidP="00B623B4">
            <w:pPr>
              <w:contextualSpacing/>
              <w:jc w:val="center"/>
            </w:pPr>
            <w:r w:rsidRPr="00B623B4">
              <w:t>9.</w:t>
            </w:r>
          </w:p>
        </w:tc>
        <w:tc>
          <w:tcPr>
            <w:tcW w:w="4961" w:type="dxa"/>
          </w:tcPr>
          <w:p w14:paraId="471C1DC7" w14:textId="77777777" w:rsidR="00B623B4" w:rsidRPr="00B623B4" w:rsidRDefault="00B623B4" w:rsidP="00B623B4">
            <w:pPr>
              <w:contextualSpacing/>
            </w:pPr>
            <w:r w:rsidRPr="00B623B4">
              <w:t>Молоко и молочные продукты.</w:t>
            </w:r>
          </w:p>
        </w:tc>
        <w:tc>
          <w:tcPr>
            <w:tcW w:w="1843" w:type="dxa"/>
          </w:tcPr>
          <w:p w14:paraId="1CAF2A1F" w14:textId="77777777" w:rsidR="00B623B4" w:rsidRPr="00B623B4" w:rsidRDefault="00B623B4" w:rsidP="00B623B4">
            <w:pPr>
              <w:contextualSpacing/>
              <w:jc w:val="center"/>
            </w:pPr>
          </w:p>
        </w:tc>
        <w:tc>
          <w:tcPr>
            <w:tcW w:w="1808" w:type="dxa"/>
          </w:tcPr>
          <w:p w14:paraId="06EF9E0A" w14:textId="77777777" w:rsidR="00B623B4" w:rsidRPr="00B623B4" w:rsidRDefault="00B623B4" w:rsidP="00B623B4">
            <w:pPr>
              <w:contextualSpacing/>
              <w:jc w:val="center"/>
            </w:pPr>
            <w:r w:rsidRPr="00B623B4">
              <w:t>1 час</w:t>
            </w:r>
          </w:p>
        </w:tc>
      </w:tr>
      <w:tr w:rsidR="00B623B4" w:rsidRPr="00B623B4" w14:paraId="2EB4BB80" w14:textId="77777777" w:rsidTr="00B623B4">
        <w:tc>
          <w:tcPr>
            <w:tcW w:w="959" w:type="dxa"/>
          </w:tcPr>
          <w:p w14:paraId="454FC775" w14:textId="77777777" w:rsidR="00B623B4" w:rsidRPr="00B623B4" w:rsidRDefault="00B623B4" w:rsidP="00B623B4">
            <w:pPr>
              <w:contextualSpacing/>
              <w:jc w:val="center"/>
            </w:pPr>
            <w:r w:rsidRPr="00B623B4">
              <w:t>10.</w:t>
            </w:r>
          </w:p>
        </w:tc>
        <w:tc>
          <w:tcPr>
            <w:tcW w:w="4961" w:type="dxa"/>
          </w:tcPr>
          <w:p w14:paraId="20A3B237" w14:textId="77777777" w:rsidR="00B623B4" w:rsidRPr="00B623B4" w:rsidRDefault="00B623B4" w:rsidP="00B623B4">
            <w:pPr>
              <w:contextualSpacing/>
            </w:pPr>
            <w:r w:rsidRPr="00B623B4">
              <w:t>Рыба и рыбные блюда.</w:t>
            </w:r>
          </w:p>
        </w:tc>
        <w:tc>
          <w:tcPr>
            <w:tcW w:w="1843" w:type="dxa"/>
          </w:tcPr>
          <w:p w14:paraId="42F8B23C" w14:textId="77777777" w:rsidR="00B623B4" w:rsidRPr="00B623B4" w:rsidRDefault="00B623B4" w:rsidP="00B623B4">
            <w:pPr>
              <w:contextualSpacing/>
              <w:jc w:val="center"/>
            </w:pPr>
          </w:p>
        </w:tc>
        <w:tc>
          <w:tcPr>
            <w:tcW w:w="1808" w:type="dxa"/>
          </w:tcPr>
          <w:p w14:paraId="59DA81DC" w14:textId="77777777" w:rsidR="00B623B4" w:rsidRPr="00B623B4" w:rsidRDefault="00B623B4" w:rsidP="00B623B4">
            <w:pPr>
              <w:contextualSpacing/>
              <w:jc w:val="center"/>
            </w:pPr>
            <w:r w:rsidRPr="00B623B4">
              <w:t>1 час</w:t>
            </w:r>
          </w:p>
        </w:tc>
      </w:tr>
      <w:tr w:rsidR="00B623B4" w:rsidRPr="00B623B4" w14:paraId="2A6B61A1" w14:textId="77777777" w:rsidTr="00B623B4">
        <w:tc>
          <w:tcPr>
            <w:tcW w:w="959" w:type="dxa"/>
          </w:tcPr>
          <w:p w14:paraId="6689EA86" w14:textId="77777777" w:rsidR="00B623B4" w:rsidRPr="00B623B4" w:rsidRDefault="00B623B4" w:rsidP="00B623B4">
            <w:pPr>
              <w:contextualSpacing/>
              <w:jc w:val="center"/>
            </w:pPr>
            <w:r w:rsidRPr="00B623B4">
              <w:t>11.</w:t>
            </w:r>
          </w:p>
        </w:tc>
        <w:tc>
          <w:tcPr>
            <w:tcW w:w="4961" w:type="dxa"/>
          </w:tcPr>
          <w:p w14:paraId="53F70C64" w14:textId="77777777" w:rsidR="00B623B4" w:rsidRPr="00B623B4" w:rsidRDefault="00B623B4" w:rsidP="00B623B4">
            <w:pPr>
              <w:contextualSpacing/>
            </w:pPr>
            <w:r w:rsidRPr="00B623B4">
              <w:t>Фрукты – солнечные плоды.</w:t>
            </w:r>
          </w:p>
        </w:tc>
        <w:tc>
          <w:tcPr>
            <w:tcW w:w="1843" w:type="dxa"/>
          </w:tcPr>
          <w:p w14:paraId="47A33FE1" w14:textId="77777777" w:rsidR="00B623B4" w:rsidRPr="00B623B4" w:rsidRDefault="00B623B4" w:rsidP="00B623B4">
            <w:pPr>
              <w:contextualSpacing/>
              <w:jc w:val="center"/>
              <w:rPr>
                <w:b/>
              </w:rPr>
            </w:pPr>
          </w:p>
        </w:tc>
        <w:tc>
          <w:tcPr>
            <w:tcW w:w="1808" w:type="dxa"/>
          </w:tcPr>
          <w:p w14:paraId="5CD675A0" w14:textId="77777777" w:rsidR="00B623B4" w:rsidRPr="00B623B4" w:rsidRDefault="00B623B4" w:rsidP="00B623B4">
            <w:pPr>
              <w:contextualSpacing/>
              <w:jc w:val="center"/>
            </w:pPr>
            <w:r w:rsidRPr="00B623B4">
              <w:t>1 час</w:t>
            </w:r>
          </w:p>
        </w:tc>
      </w:tr>
      <w:tr w:rsidR="00B623B4" w:rsidRPr="00B623B4" w14:paraId="141000A5" w14:textId="77777777" w:rsidTr="00B623B4">
        <w:tc>
          <w:tcPr>
            <w:tcW w:w="959" w:type="dxa"/>
          </w:tcPr>
          <w:p w14:paraId="748D238B" w14:textId="77777777" w:rsidR="00B623B4" w:rsidRPr="00B623B4" w:rsidRDefault="00B623B4" w:rsidP="00B623B4">
            <w:pPr>
              <w:contextualSpacing/>
              <w:jc w:val="center"/>
            </w:pPr>
            <w:r w:rsidRPr="00B623B4">
              <w:t>12.</w:t>
            </w:r>
          </w:p>
        </w:tc>
        <w:tc>
          <w:tcPr>
            <w:tcW w:w="4961" w:type="dxa"/>
          </w:tcPr>
          <w:p w14:paraId="65998554" w14:textId="77777777" w:rsidR="00B623B4" w:rsidRPr="00B623B4" w:rsidRDefault="00B623B4" w:rsidP="00B623B4">
            <w:pPr>
              <w:contextualSpacing/>
            </w:pPr>
            <w:r w:rsidRPr="00B623B4">
              <w:t>Ягоды – витаминный клад.</w:t>
            </w:r>
          </w:p>
        </w:tc>
        <w:tc>
          <w:tcPr>
            <w:tcW w:w="1843" w:type="dxa"/>
          </w:tcPr>
          <w:p w14:paraId="4D9CCED7" w14:textId="77777777" w:rsidR="00B623B4" w:rsidRPr="00B623B4" w:rsidRDefault="00B623B4" w:rsidP="00B623B4">
            <w:pPr>
              <w:contextualSpacing/>
              <w:jc w:val="center"/>
            </w:pPr>
          </w:p>
        </w:tc>
        <w:tc>
          <w:tcPr>
            <w:tcW w:w="1808" w:type="dxa"/>
          </w:tcPr>
          <w:p w14:paraId="13B7FA74" w14:textId="77777777" w:rsidR="00B623B4" w:rsidRPr="00B623B4" w:rsidRDefault="00B623B4" w:rsidP="00B623B4">
            <w:pPr>
              <w:contextualSpacing/>
              <w:jc w:val="center"/>
            </w:pPr>
            <w:r w:rsidRPr="00B623B4">
              <w:t>1 час</w:t>
            </w:r>
          </w:p>
        </w:tc>
      </w:tr>
      <w:tr w:rsidR="00B623B4" w:rsidRPr="00B623B4" w14:paraId="1EFCB508" w14:textId="77777777" w:rsidTr="00B623B4">
        <w:tc>
          <w:tcPr>
            <w:tcW w:w="959" w:type="dxa"/>
          </w:tcPr>
          <w:p w14:paraId="44F57EE0" w14:textId="77777777" w:rsidR="00B623B4" w:rsidRPr="00B623B4" w:rsidRDefault="00B623B4" w:rsidP="00B623B4">
            <w:pPr>
              <w:contextualSpacing/>
              <w:jc w:val="center"/>
            </w:pPr>
            <w:r w:rsidRPr="00B623B4">
              <w:t>13.</w:t>
            </w:r>
          </w:p>
        </w:tc>
        <w:tc>
          <w:tcPr>
            <w:tcW w:w="4961" w:type="dxa"/>
          </w:tcPr>
          <w:p w14:paraId="1911356A" w14:textId="77777777" w:rsidR="00B623B4" w:rsidRPr="00B623B4" w:rsidRDefault="00B623B4" w:rsidP="00B623B4">
            <w:pPr>
              <w:contextualSpacing/>
            </w:pPr>
            <w:r w:rsidRPr="00B623B4">
              <w:t>Что такое овощи.</w:t>
            </w:r>
          </w:p>
        </w:tc>
        <w:tc>
          <w:tcPr>
            <w:tcW w:w="1843" w:type="dxa"/>
          </w:tcPr>
          <w:p w14:paraId="443AD569" w14:textId="77777777" w:rsidR="00B623B4" w:rsidRPr="00B623B4" w:rsidRDefault="00B623B4" w:rsidP="00B623B4">
            <w:pPr>
              <w:contextualSpacing/>
              <w:jc w:val="center"/>
            </w:pPr>
            <w:r w:rsidRPr="00B623B4">
              <w:t>1 час</w:t>
            </w:r>
          </w:p>
        </w:tc>
        <w:tc>
          <w:tcPr>
            <w:tcW w:w="1808" w:type="dxa"/>
          </w:tcPr>
          <w:p w14:paraId="2019F5F0" w14:textId="77777777" w:rsidR="00B623B4" w:rsidRPr="00B623B4" w:rsidRDefault="00B623B4" w:rsidP="00B623B4">
            <w:pPr>
              <w:contextualSpacing/>
              <w:jc w:val="center"/>
            </w:pPr>
          </w:p>
        </w:tc>
      </w:tr>
      <w:tr w:rsidR="00B623B4" w:rsidRPr="00B623B4" w14:paraId="4CD54490" w14:textId="77777777" w:rsidTr="00B623B4">
        <w:tc>
          <w:tcPr>
            <w:tcW w:w="959" w:type="dxa"/>
          </w:tcPr>
          <w:p w14:paraId="5FB9BA43" w14:textId="77777777" w:rsidR="00B623B4" w:rsidRPr="00B623B4" w:rsidRDefault="00B623B4" w:rsidP="00B623B4">
            <w:pPr>
              <w:contextualSpacing/>
              <w:jc w:val="center"/>
            </w:pPr>
            <w:r w:rsidRPr="00B623B4">
              <w:t>14.</w:t>
            </w:r>
          </w:p>
        </w:tc>
        <w:tc>
          <w:tcPr>
            <w:tcW w:w="4961" w:type="dxa"/>
          </w:tcPr>
          <w:p w14:paraId="732B8BAE" w14:textId="77777777" w:rsidR="00B623B4" w:rsidRPr="00B623B4" w:rsidRDefault="00B623B4" w:rsidP="00B623B4">
            <w:pPr>
              <w:contextualSpacing/>
            </w:pPr>
            <w:r w:rsidRPr="00B623B4">
              <w:t>Полезные напитки.</w:t>
            </w:r>
          </w:p>
        </w:tc>
        <w:tc>
          <w:tcPr>
            <w:tcW w:w="1843" w:type="dxa"/>
          </w:tcPr>
          <w:p w14:paraId="689A8F44" w14:textId="77777777" w:rsidR="00B623B4" w:rsidRPr="00B623B4" w:rsidRDefault="00B623B4" w:rsidP="00B623B4">
            <w:pPr>
              <w:contextualSpacing/>
              <w:jc w:val="center"/>
            </w:pPr>
            <w:r w:rsidRPr="00B623B4">
              <w:t>1 час</w:t>
            </w:r>
          </w:p>
        </w:tc>
        <w:tc>
          <w:tcPr>
            <w:tcW w:w="1808" w:type="dxa"/>
          </w:tcPr>
          <w:p w14:paraId="0C7703B1" w14:textId="77777777" w:rsidR="00B623B4" w:rsidRPr="00B623B4" w:rsidRDefault="00B623B4" w:rsidP="00B623B4">
            <w:pPr>
              <w:contextualSpacing/>
              <w:jc w:val="center"/>
            </w:pPr>
          </w:p>
        </w:tc>
      </w:tr>
      <w:tr w:rsidR="00B623B4" w:rsidRPr="00B623B4" w14:paraId="2B764281" w14:textId="77777777" w:rsidTr="00B623B4">
        <w:tc>
          <w:tcPr>
            <w:tcW w:w="959" w:type="dxa"/>
          </w:tcPr>
          <w:p w14:paraId="2CB4290C" w14:textId="77777777" w:rsidR="00B623B4" w:rsidRPr="00B623B4" w:rsidRDefault="00B623B4" w:rsidP="00B623B4">
            <w:pPr>
              <w:contextualSpacing/>
              <w:jc w:val="center"/>
            </w:pPr>
            <w:r w:rsidRPr="00B623B4">
              <w:t>15.</w:t>
            </w:r>
          </w:p>
        </w:tc>
        <w:tc>
          <w:tcPr>
            <w:tcW w:w="4961" w:type="dxa"/>
          </w:tcPr>
          <w:p w14:paraId="169777F2" w14:textId="77777777" w:rsidR="00B623B4" w:rsidRPr="00B623B4" w:rsidRDefault="00B623B4" w:rsidP="00B623B4">
            <w:pPr>
              <w:contextualSpacing/>
            </w:pPr>
            <w:r w:rsidRPr="00B623B4">
              <w:t>Малознакомые и редко используемые овощи и овощная зелень.</w:t>
            </w:r>
          </w:p>
        </w:tc>
        <w:tc>
          <w:tcPr>
            <w:tcW w:w="1843" w:type="dxa"/>
          </w:tcPr>
          <w:p w14:paraId="4BE1366F" w14:textId="77777777" w:rsidR="00B623B4" w:rsidRPr="00B623B4" w:rsidRDefault="00B623B4" w:rsidP="00B623B4">
            <w:pPr>
              <w:contextualSpacing/>
              <w:jc w:val="center"/>
            </w:pPr>
          </w:p>
        </w:tc>
        <w:tc>
          <w:tcPr>
            <w:tcW w:w="1808" w:type="dxa"/>
          </w:tcPr>
          <w:p w14:paraId="19F23105" w14:textId="77777777" w:rsidR="00B623B4" w:rsidRPr="00B623B4" w:rsidRDefault="00B623B4" w:rsidP="00B623B4">
            <w:pPr>
              <w:contextualSpacing/>
              <w:jc w:val="center"/>
            </w:pPr>
          </w:p>
          <w:p w14:paraId="7B4F477B" w14:textId="77777777" w:rsidR="00B623B4" w:rsidRPr="00B623B4" w:rsidRDefault="00B623B4" w:rsidP="00B623B4">
            <w:pPr>
              <w:contextualSpacing/>
              <w:jc w:val="center"/>
            </w:pPr>
            <w:r w:rsidRPr="00B623B4">
              <w:t>1 час</w:t>
            </w:r>
          </w:p>
        </w:tc>
      </w:tr>
      <w:tr w:rsidR="00B623B4" w:rsidRPr="00B623B4" w14:paraId="575AD0EA" w14:textId="77777777" w:rsidTr="00B623B4">
        <w:tc>
          <w:tcPr>
            <w:tcW w:w="959" w:type="dxa"/>
          </w:tcPr>
          <w:p w14:paraId="72E21C69" w14:textId="77777777" w:rsidR="00B623B4" w:rsidRPr="00B623B4" w:rsidRDefault="00B623B4" w:rsidP="00B623B4">
            <w:pPr>
              <w:contextualSpacing/>
              <w:jc w:val="center"/>
            </w:pPr>
            <w:r w:rsidRPr="00B623B4">
              <w:t>16.</w:t>
            </w:r>
          </w:p>
        </w:tc>
        <w:tc>
          <w:tcPr>
            <w:tcW w:w="4961" w:type="dxa"/>
          </w:tcPr>
          <w:p w14:paraId="6768E845" w14:textId="77777777" w:rsidR="00B623B4" w:rsidRPr="00B623B4" w:rsidRDefault="00B623B4" w:rsidP="00B623B4">
            <w:pPr>
              <w:contextualSpacing/>
            </w:pPr>
            <w:r w:rsidRPr="00B623B4">
              <w:t>Хлеб – всему голова.</w:t>
            </w:r>
          </w:p>
        </w:tc>
        <w:tc>
          <w:tcPr>
            <w:tcW w:w="1843" w:type="dxa"/>
          </w:tcPr>
          <w:p w14:paraId="3EA39049" w14:textId="77777777" w:rsidR="00B623B4" w:rsidRPr="00B623B4" w:rsidRDefault="00B623B4" w:rsidP="00B623B4">
            <w:pPr>
              <w:contextualSpacing/>
              <w:jc w:val="center"/>
            </w:pPr>
          </w:p>
        </w:tc>
        <w:tc>
          <w:tcPr>
            <w:tcW w:w="1808" w:type="dxa"/>
          </w:tcPr>
          <w:p w14:paraId="23E3059B" w14:textId="77777777" w:rsidR="00B623B4" w:rsidRPr="00B623B4" w:rsidRDefault="00B623B4" w:rsidP="00B623B4">
            <w:pPr>
              <w:contextualSpacing/>
              <w:jc w:val="center"/>
            </w:pPr>
            <w:r w:rsidRPr="00B623B4">
              <w:t>1 час</w:t>
            </w:r>
          </w:p>
        </w:tc>
      </w:tr>
      <w:tr w:rsidR="00B623B4" w:rsidRPr="00B623B4" w14:paraId="06C93031" w14:textId="77777777" w:rsidTr="00B623B4">
        <w:tc>
          <w:tcPr>
            <w:tcW w:w="959" w:type="dxa"/>
          </w:tcPr>
          <w:p w14:paraId="520D9765" w14:textId="77777777" w:rsidR="00B623B4" w:rsidRPr="00B623B4" w:rsidRDefault="00B623B4" w:rsidP="00B623B4">
            <w:pPr>
              <w:contextualSpacing/>
              <w:jc w:val="center"/>
            </w:pPr>
            <w:r w:rsidRPr="00B623B4">
              <w:t>17.</w:t>
            </w:r>
          </w:p>
        </w:tc>
        <w:tc>
          <w:tcPr>
            <w:tcW w:w="4961" w:type="dxa"/>
          </w:tcPr>
          <w:p w14:paraId="6E75D73A" w14:textId="77777777" w:rsidR="00B623B4" w:rsidRPr="00B623B4" w:rsidRDefault="00B623B4" w:rsidP="00B623B4">
            <w:pPr>
              <w:contextualSpacing/>
            </w:pPr>
            <w:r w:rsidRPr="00B623B4">
              <w:t>Где найти витамины зимой и весной.</w:t>
            </w:r>
          </w:p>
        </w:tc>
        <w:tc>
          <w:tcPr>
            <w:tcW w:w="1843" w:type="dxa"/>
          </w:tcPr>
          <w:p w14:paraId="39CECE99" w14:textId="77777777" w:rsidR="00B623B4" w:rsidRPr="00B623B4" w:rsidRDefault="00B623B4" w:rsidP="00B623B4">
            <w:pPr>
              <w:contextualSpacing/>
              <w:jc w:val="center"/>
            </w:pPr>
            <w:r w:rsidRPr="00B623B4">
              <w:t>1 час</w:t>
            </w:r>
          </w:p>
        </w:tc>
        <w:tc>
          <w:tcPr>
            <w:tcW w:w="1808" w:type="dxa"/>
          </w:tcPr>
          <w:p w14:paraId="4DD8873E" w14:textId="77777777" w:rsidR="00B623B4" w:rsidRPr="00B623B4" w:rsidRDefault="00B623B4" w:rsidP="00B623B4">
            <w:pPr>
              <w:contextualSpacing/>
              <w:jc w:val="center"/>
            </w:pPr>
          </w:p>
        </w:tc>
      </w:tr>
      <w:tr w:rsidR="00B623B4" w:rsidRPr="00B623B4" w14:paraId="4EFFFA13" w14:textId="77777777" w:rsidTr="00B623B4">
        <w:tc>
          <w:tcPr>
            <w:tcW w:w="959" w:type="dxa"/>
          </w:tcPr>
          <w:p w14:paraId="6F4A7308" w14:textId="77777777" w:rsidR="00B623B4" w:rsidRPr="00B623B4" w:rsidRDefault="00B623B4" w:rsidP="00B623B4">
            <w:pPr>
              <w:contextualSpacing/>
              <w:jc w:val="center"/>
            </w:pPr>
            <w:r w:rsidRPr="00B623B4">
              <w:t>18.</w:t>
            </w:r>
          </w:p>
        </w:tc>
        <w:tc>
          <w:tcPr>
            <w:tcW w:w="4961" w:type="dxa"/>
          </w:tcPr>
          <w:p w14:paraId="162BF2B2" w14:textId="77777777" w:rsidR="00B623B4" w:rsidRPr="00B623B4" w:rsidRDefault="00B623B4" w:rsidP="00B623B4">
            <w:pPr>
              <w:contextualSpacing/>
            </w:pPr>
            <w:r w:rsidRPr="00B623B4">
              <w:t>Практическое занятие №1.</w:t>
            </w:r>
          </w:p>
        </w:tc>
        <w:tc>
          <w:tcPr>
            <w:tcW w:w="1843" w:type="dxa"/>
          </w:tcPr>
          <w:p w14:paraId="2F0A42A6" w14:textId="77777777" w:rsidR="00B623B4" w:rsidRPr="00B623B4" w:rsidRDefault="00B623B4" w:rsidP="00B623B4">
            <w:pPr>
              <w:contextualSpacing/>
              <w:jc w:val="center"/>
            </w:pPr>
            <w:r w:rsidRPr="00B623B4">
              <w:t>1 час</w:t>
            </w:r>
          </w:p>
        </w:tc>
        <w:tc>
          <w:tcPr>
            <w:tcW w:w="1808" w:type="dxa"/>
          </w:tcPr>
          <w:p w14:paraId="37ABA5AF" w14:textId="77777777" w:rsidR="00B623B4" w:rsidRPr="00B623B4" w:rsidRDefault="00B623B4" w:rsidP="00B623B4">
            <w:pPr>
              <w:contextualSpacing/>
              <w:jc w:val="center"/>
            </w:pPr>
          </w:p>
        </w:tc>
      </w:tr>
      <w:tr w:rsidR="00B623B4" w:rsidRPr="00B623B4" w14:paraId="6689D20C" w14:textId="77777777" w:rsidTr="00B623B4">
        <w:tc>
          <w:tcPr>
            <w:tcW w:w="959" w:type="dxa"/>
          </w:tcPr>
          <w:p w14:paraId="4D297A07" w14:textId="77777777" w:rsidR="00B623B4" w:rsidRPr="00B623B4" w:rsidRDefault="00B623B4" w:rsidP="00B623B4">
            <w:pPr>
              <w:contextualSpacing/>
              <w:jc w:val="center"/>
            </w:pPr>
            <w:r w:rsidRPr="00B623B4">
              <w:t>19.</w:t>
            </w:r>
          </w:p>
        </w:tc>
        <w:tc>
          <w:tcPr>
            <w:tcW w:w="4961" w:type="dxa"/>
          </w:tcPr>
          <w:p w14:paraId="4B3B3130" w14:textId="77777777" w:rsidR="00B623B4" w:rsidRPr="00B623B4" w:rsidRDefault="00B623B4" w:rsidP="00B623B4">
            <w:pPr>
              <w:contextualSpacing/>
            </w:pPr>
            <w:r w:rsidRPr="00B623B4">
              <w:t>Если хочешь быть здоров.</w:t>
            </w:r>
          </w:p>
        </w:tc>
        <w:tc>
          <w:tcPr>
            <w:tcW w:w="1843" w:type="dxa"/>
          </w:tcPr>
          <w:p w14:paraId="38DAE5B0" w14:textId="77777777" w:rsidR="00B623B4" w:rsidRPr="00B623B4" w:rsidRDefault="00B623B4" w:rsidP="00B623B4">
            <w:pPr>
              <w:contextualSpacing/>
              <w:jc w:val="center"/>
            </w:pPr>
          </w:p>
        </w:tc>
        <w:tc>
          <w:tcPr>
            <w:tcW w:w="1808" w:type="dxa"/>
          </w:tcPr>
          <w:p w14:paraId="40AA7651" w14:textId="77777777" w:rsidR="00B623B4" w:rsidRPr="00B623B4" w:rsidRDefault="00B623B4" w:rsidP="00B623B4">
            <w:pPr>
              <w:contextualSpacing/>
              <w:jc w:val="center"/>
            </w:pPr>
            <w:r w:rsidRPr="00B623B4">
              <w:t>1 час</w:t>
            </w:r>
          </w:p>
        </w:tc>
      </w:tr>
      <w:tr w:rsidR="00B623B4" w:rsidRPr="00B623B4" w14:paraId="3D04020C" w14:textId="77777777" w:rsidTr="00B623B4">
        <w:tc>
          <w:tcPr>
            <w:tcW w:w="959" w:type="dxa"/>
          </w:tcPr>
          <w:p w14:paraId="504C0148" w14:textId="77777777" w:rsidR="00B623B4" w:rsidRPr="00B623B4" w:rsidRDefault="00B623B4" w:rsidP="00B623B4">
            <w:pPr>
              <w:contextualSpacing/>
              <w:jc w:val="center"/>
            </w:pPr>
          </w:p>
          <w:p w14:paraId="0EDA08B7" w14:textId="77777777" w:rsidR="00B623B4" w:rsidRPr="00B623B4" w:rsidRDefault="00B623B4" w:rsidP="00B623B4">
            <w:pPr>
              <w:contextualSpacing/>
              <w:jc w:val="center"/>
            </w:pPr>
          </w:p>
          <w:p w14:paraId="5D8D1AFD" w14:textId="77777777" w:rsidR="00B623B4" w:rsidRPr="00B623B4" w:rsidRDefault="00B623B4" w:rsidP="00B623B4">
            <w:pPr>
              <w:contextualSpacing/>
              <w:jc w:val="center"/>
            </w:pPr>
            <w:r w:rsidRPr="00B623B4">
              <w:t>20.</w:t>
            </w:r>
          </w:p>
        </w:tc>
        <w:tc>
          <w:tcPr>
            <w:tcW w:w="4961" w:type="dxa"/>
          </w:tcPr>
          <w:p w14:paraId="095132D5" w14:textId="77777777" w:rsidR="00B623B4" w:rsidRPr="00B623B4" w:rsidRDefault="00B623B4" w:rsidP="00B623B4">
            <w:pPr>
              <w:contextualSpacing/>
              <w:rPr>
                <w:b/>
              </w:rPr>
            </w:pPr>
            <w:r w:rsidRPr="00B623B4">
              <w:rPr>
                <w:b/>
              </w:rPr>
              <w:t>Поговорим о правилах этикета. Культура и гигиена питания.</w:t>
            </w:r>
          </w:p>
          <w:p w14:paraId="0B17BD78" w14:textId="77777777" w:rsidR="00B623B4" w:rsidRPr="00B623B4" w:rsidRDefault="00B623B4" w:rsidP="00B623B4">
            <w:pPr>
              <w:contextualSpacing/>
            </w:pPr>
            <w:r w:rsidRPr="00B623B4">
              <w:t>Как правильно есть.</w:t>
            </w:r>
          </w:p>
        </w:tc>
        <w:tc>
          <w:tcPr>
            <w:tcW w:w="1843" w:type="dxa"/>
          </w:tcPr>
          <w:p w14:paraId="28CC5EE4" w14:textId="77777777" w:rsidR="00B623B4" w:rsidRPr="00B623B4" w:rsidRDefault="00B623B4" w:rsidP="00B623B4">
            <w:pPr>
              <w:contextualSpacing/>
              <w:jc w:val="center"/>
            </w:pPr>
          </w:p>
        </w:tc>
        <w:tc>
          <w:tcPr>
            <w:tcW w:w="1808" w:type="dxa"/>
          </w:tcPr>
          <w:p w14:paraId="43611071" w14:textId="77777777" w:rsidR="00B623B4" w:rsidRPr="00B623B4" w:rsidRDefault="00B623B4" w:rsidP="00B623B4">
            <w:pPr>
              <w:contextualSpacing/>
              <w:jc w:val="center"/>
            </w:pPr>
          </w:p>
          <w:p w14:paraId="7DC0A10E" w14:textId="77777777" w:rsidR="00B623B4" w:rsidRPr="00B623B4" w:rsidRDefault="00B623B4" w:rsidP="00B623B4">
            <w:pPr>
              <w:contextualSpacing/>
              <w:jc w:val="center"/>
            </w:pPr>
          </w:p>
          <w:p w14:paraId="61EF8667" w14:textId="77777777" w:rsidR="00B623B4" w:rsidRPr="00B623B4" w:rsidRDefault="00B623B4" w:rsidP="00B623B4">
            <w:pPr>
              <w:contextualSpacing/>
              <w:jc w:val="center"/>
            </w:pPr>
            <w:r w:rsidRPr="00B623B4">
              <w:t>1 час</w:t>
            </w:r>
          </w:p>
        </w:tc>
      </w:tr>
      <w:tr w:rsidR="00B623B4" w:rsidRPr="00B623B4" w14:paraId="4DFDF7A2" w14:textId="77777777" w:rsidTr="00B623B4">
        <w:tc>
          <w:tcPr>
            <w:tcW w:w="959" w:type="dxa"/>
          </w:tcPr>
          <w:p w14:paraId="5DCF5E06" w14:textId="77777777" w:rsidR="00B623B4" w:rsidRPr="00B623B4" w:rsidRDefault="00B623B4" w:rsidP="00B623B4">
            <w:pPr>
              <w:contextualSpacing/>
              <w:jc w:val="center"/>
            </w:pPr>
            <w:r w:rsidRPr="00B623B4">
              <w:t>21.</w:t>
            </w:r>
          </w:p>
        </w:tc>
        <w:tc>
          <w:tcPr>
            <w:tcW w:w="4961" w:type="dxa"/>
          </w:tcPr>
          <w:p w14:paraId="7756F9F2" w14:textId="77777777" w:rsidR="00B623B4" w:rsidRPr="00B623B4" w:rsidRDefault="00B623B4" w:rsidP="00B623B4">
            <w:pPr>
              <w:contextualSpacing/>
            </w:pPr>
            <w:r w:rsidRPr="00B623B4">
              <w:t>Аптека и здоровое питание.</w:t>
            </w:r>
          </w:p>
        </w:tc>
        <w:tc>
          <w:tcPr>
            <w:tcW w:w="1843" w:type="dxa"/>
          </w:tcPr>
          <w:p w14:paraId="5EBFBD16" w14:textId="77777777" w:rsidR="00B623B4" w:rsidRPr="00B623B4" w:rsidRDefault="00B623B4" w:rsidP="00B623B4">
            <w:pPr>
              <w:contextualSpacing/>
              <w:jc w:val="center"/>
            </w:pPr>
          </w:p>
        </w:tc>
        <w:tc>
          <w:tcPr>
            <w:tcW w:w="1808" w:type="dxa"/>
          </w:tcPr>
          <w:p w14:paraId="7CC5DEB6" w14:textId="77777777" w:rsidR="00B623B4" w:rsidRPr="00B623B4" w:rsidRDefault="00B623B4" w:rsidP="00B623B4">
            <w:pPr>
              <w:contextualSpacing/>
              <w:jc w:val="center"/>
            </w:pPr>
            <w:r w:rsidRPr="00B623B4">
              <w:t>1 час</w:t>
            </w:r>
          </w:p>
        </w:tc>
      </w:tr>
      <w:tr w:rsidR="00B623B4" w:rsidRPr="00B623B4" w14:paraId="3E4B28EA" w14:textId="77777777" w:rsidTr="00B623B4">
        <w:tc>
          <w:tcPr>
            <w:tcW w:w="959" w:type="dxa"/>
          </w:tcPr>
          <w:p w14:paraId="2311E416" w14:textId="77777777" w:rsidR="00B623B4" w:rsidRPr="00B623B4" w:rsidRDefault="00B623B4" w:rsidP="00B623B4">
            <w:pPr>
              <w:contextualSpacing/>
              <w:jc w:val="center"/>
            </w:pPr>
            <w:r w:rsidRPr="00B623B4">
              <w:t>22.</w:t>
            </w:r>
          </w:p>
        </w:tc>
        <w:tc>
          <w:tcPr>
            <w:tcW w:w="4961" w:type="dxa"/>
          </w:tcPr>
          <w:p w14:paraId="0067D87E" w14:textId="77777777" w:rsidR="00B623B4" w:rsidRPr="00B623B4" w:rsidRDefault="00B623B4" w:rsidP="00B623B4">
            <w:pPr>
              <w:contextualSpacing/>
            </w:pPr>
            <w:r w:rsidRPr="00B623B4">
              <w:t>Правильное питание.</w:t>
            </w:r>
          </w:p>
        </w:tc>
        <w:tc>
          <w:tcPr>
            <w:tcW w:w="1843" w:type="dxa"/>
          </w:tcPr>
          <w:p w14:paraId="2AE90B9A" w14:textId="77777777" w:rsidR="00B623B4" w:rsidRPr="00B623B4" w:rsidRDefault="00B623B4" w:rsidP="00B623B4">
            <w:pPr>
              <w:contextualSpacing/>
              <w:jc w:val="center"/>
            </w:pPr>
            <w:r w:rsidRPr="00B623B4">
              <w:t>1 час</w:t>
            </w:r>
          </w:p>
        </w:tc>
        <w:tc>
          <w:tcPr>
            <w:tcW w:w="1808" w:type="dxa"/>
          </w:tcPr>
          <w:p w14:paraId="496EE4C5" w14:textId="77777777" w:rsidR="00B623B4" w:rsidRPr="00B623B4" w:rsidRDefault="00B623B4" w:rsidP="00B623B4">
            <w:pPr>
              <w:contextualSpacing/>
              <w:jc w:val="center"/>
            </w:pPr>
          </w:p>
        </w:tc>
      </w:tr>
      <w:tr w:rsidR="00B623B4" w:rsidRPr="00B623B4" w14:paraId="209E77EE" w14:textId="77777777" w:rsidTr="00B623B4">
        <w:tc>
          <w:tcPr>
            <w:tcW w:w="959" w:type="dxa"/>
          </w:tcPr>
          <w:p w14:paraId="646D808F" w14:textId="77777777" w:rsidR="00B623B4" w:rsidRPr="00B623B4" w:rsidRDefault="00B623B4" w:rsidP="00B623B4">
            <w:pPr>
              <w:contextualSpacing/>
              <w:jc w:val="center"/>
            </w:pPr>
            <w:r w:rsidRPr="00B623B4">
              <w:t>23.</w:t>
            </w:r>
          </w:p>
        </w:tc>
        <w:tc>
          <w:tcPr>
            <w:tcW w:w="4961" w:type="dxa"/>
          </w:tcPr>
          <w:p w14:paraId="57E9C8D6" w14:textId="77777777" w:rsidR="00B623B4" w:rsidRPr="00B623B4" w:rsidRDefault="00B623B4" w:rsidP="00B623B4">
            <w:pPr>
              <w:contextualSpacing/>
            </w:pPr>
            <w:r w:rsidRPr="00B623B4">
              <w:t>Игра «Что нужно есть, чтобы быть здоровым».</w:t>
            </w:r>
          </w:p>
        </w:tc>
        <w:tc>
          <w:tcPr>
            <w:tcW w:w="1843" w:type="dxa"/>
          </w:tcPr>
          <w:p w14:paraId="3ECAA03F" w14:textId="77777777" w:rsidR="00B623B4" w:rsidRPr="00B623B4" w:rsidRDefault="00B623B4" w:rsidP="00B623B4">
            <w:pPr>
              <w:contextualSpacing/>
              <w:jc w:val="center"/>
            </w:pPr>
          </w:p>
          <w:p w14:paraId="7E7256F1" w14:textId="77777777" w:rsidR="00B623B4" w:rsidRPr="00B623B4" w:rsidRDefault="00B623B4" w:rsidP="00B623B4">
            <w:pPr>
              <w:contextualSpacing/>
              <w:jc w:val="center"/>
            </w:pPr>
            <w:r w:rsidRPr="00B623B4">
              <w:t>1 час</w:t>
            </w:r>
          </w:p>
        </w:tc>
        <w:tc>
          <w:tcPr>
            <w:tcW w:w="1808" w:type="dxa"/>
          </w:tcPr>
          <w:p w14:paraId="037E5563" w14:textId="77777777" w:rsidR="00B623B4" w:rsidRPr="00B623B4" w:rsidRDefault="00B623B4" w:rsidP="00B623B4">
            <w:pPr>
              <w:contextualSpacing/>
              <w:jc w:val="center"/>
            </w:pPr>
          </w:p>
        </w:tc>
      </w:tr>
      <w:tr w:rsidR="00B623B4" w:rsidRPr="00B623B4" w14:paraId="462AF0AB" w14:textId="77777777" w:rsidTr="00B623B4">
        <w:tc>
          <w:tcPr>
            <w:tcW w:w="959" w:type="dxa"/>
          </w:tcPr>
          <w:p w14:paraId="7A6BAB71" w14:textId="77777777" w:rsidR="00B623B4" w:rsidRPr="00B623B4" w:rsidRDefault="00B623B4" w:rsidP="00B623B4">
            <w:pPr>
              <w:contextualSpacing/>
              <w:jc w:val="center"/>
            </w:pPr>
            <w:r w:rsidRPr="00B623B4">
              <w:t>24.</w:t>
            </w:r>
          </w:p>
        </w:tc>
        <w:tc>
          <w:tcPr>
            <w:tcW w:w="4961" w:type="dxa"/>
          </w:tcPr>
          <w:p w14:paraId="0F9D00EB" w14:textId="77777777" w:rsidR="00B623B4" w:rsidRPr="00B623B4" w:rsidRDefault="00B623B4" w:rsidP="00B623B4">
            <w:pPr>
              <w:contextualSpacing/>
            </w:pPr>
            <w:r w:rsidRPr="00B623B4">
              <w:t>Режим питания.</w:t>
            </w:r>
          </w:p>
        </w:tc>
        <w:tc>
          <w:tcPr>
            <w:tcW w:w="1843" w:type="dxa"/>
          </w:tcPr>
          <w:p w14:paraId="1538FC62" w14:textId="77777777" w:rsidR="00B623B4" w:rsidRPr="00B623B4" w:rsidRDefault="00B623B4" w:rsidP="00B623B4">
            <w:pPr>
              <w:contextualSpacing/>
              <w:jc w:val="center"/>
            </w:pPr>
          </w:p>
        </w:tc>
        <w:tc>
          <w:tcPr>
            <w:tcW w:w="1808" w:type="dxa"/>
          </w:tcPr>
          <w:p w14:paraId="4636FA3E" w14:textId="77777777" w:rsidR="00B623B4" w:rsidRPr="00B623B4" w:rsidRDefault="00B623B4" w:rsidP="00B623B4">
            <w:pPr>
              <w:contextualSpacing/>
              <w:jc w:val="center"/>
            </w:pPr>
            <w:r w:rsidRPr="00B623B4">
              <w:t>1 час</w:t>
            </w:r>
          </w:p>
        </w:tc>
      </w:tr>
      <w:tr w:rsidR="00B623B4" w:rsidRPr="00B623B4" w14:paraId="602EE21A" w14:textId="77777777" w:rsidTr="00B623B4">
        <w:tc>
          <w:tcPr>
            <w:tcW w:w="959" w:type="dxa"/>
          </w:tcPr>
          <w:p w14:paraId="785FA948" w14:textId="77777777" w:rsidR="00B623B4" w:rsidRPr="00B623B4" w:rsidRDefault="00B623B4" w:rsidP="00B623B4">
            <w:pPr>
              <w:contextualSpacing/>
              <w:jc w:val="center"/>
            </w:pPr>
            <w:r w:rsidRPr="00B623B4">
              <w:t>25.</w:t>
            </w:r>
          </w:p>
        </w:tc>
        <w:tc>
          <w:tcPr>
            <w:tcW w:w="4961" w:type="dxa"/>
          </w:tcPr>
          <w:p w14:paraId="08EE3535" w14:textId="77777777" w:rsidR="00B623B4" w:rsidRPr="00B623B4" w:rsidRDefault="00B623B4" w:rsidP="00B623B4">
            <w:pPr>
              <w:contextualSpacing/>
            </w:pPr>
            <w:r w:rsidRPr="00B623B4">
              <w:t>Практическая работа №2.</w:t>
            </w:r>
          </w:p>
        </w:tc>
        <w:tc>
          <w:tcPr>
            <w:tcW w:w="1843" w:type="dxa"/>
          </w:tcPr>
          <w:p w14:paraId="357BE415" w14:textId="77777777" w:rsidR="00B623B4" w:rsidRPr="00B623B4" w:rsidRDefault="00B623B4" w:rsidP="00B623B4">
            <w:pPr>
              <w:contextualSpacing/>
              <w:jc w:val="center"/>
            </w:pPr>
            <w:r w:rsidRPr="00B623B4">
              <w:t>1 час</w:t>
            </w:r>
          </w:p>
        </w:tc>
        <w:tc>
          <w:tcPr>
            <w:tcW w:w="1808" w:type="dxa"/>
          </w:tcPr>
          <w:p w14:paraId="6CE9CB73" w14:textId="77777777" w:rsidR="00B623B4" w:rsidRPr="00B623B4" w:rsidRDefault="00B623B4" w:rsidP="00B623B4">
            <w:pPr>
              <w:contextualSpacing/>
              <w:jc w:val="center"/>
            </w:pPr>
          </w:p>
        </w:tc>
      </w:tr>
      <w:tr w:rsidR="00B623B4" w:rsidRPr="00B623B4" w14:paraId="5E7FF1F4" w14:textId="77777777" w:rsidTr="00B623B4">
        <w:tc>
          <w:tcPr>
            <w:tcW w:w="959" w:type="dxa"/>
          </w:tcPr>
          <w:p w14:paraId="01A4EBDF" w14:textId="77777777" w:rsidR="00B623B4" w:rsidRPr="00B623B4" w:rsidRDefault="00B623B4" w:rsidP="00B623B4">
            <w:pPr>
              <w:contextualSpacing/>
              <w:jc w:val="center"/>
            </w:pPr>
            <w:r w:rsidRPr="00B623B4">
              <w:t>26.</w:t>
            </w:r>
          </w:p>
        </w:tc>
        <w:tc>
          <w:tcPr>
            <w:tcW w:w="4961" w:type="dxa"/>
          </w:tcPr>
          <w:p w14:paraId="2EF9771F" w14:textId="77777777" w:rsidR="00B623B4" w:rsidRPr="00B623B4" w:rsidRDefault="00B623B4" w:rsidP="00B623B4">
            <w:pPr>
              <w:contextualSpacing/>
            </w:pPr>
            <w:r w:rsidRPr="00B623B4">
              <w:t>Нужно ли есть рыбу.</w:t>
            </w:r>
          </w:p>
        </w:tc>
        <w:tc>
          <w:tcPr>
            <w:tcW w:w="1843" w:type="dxa"/>
          </w:tcPr>
          <w:p w14:paraId="335BA114" w14:textId="77777777" w:rsidR="00B623B4" w:rsidRPr="00B623B4" w:rsidRDefault="00B623B4" w:rsidP="00B623B4">
            <w:pPr>
              <w:contextualSpacing/>
              <w:jc w:val="center"/>
            </w:pPr>
            <w:r w:rsidRPr="00B623B4">
              <w:t>1 час</w:t>
            </w:r>
          </w:p>
        </w:tc>
        <w:tc>
          <w:tcPr>
            <w:tcW w:w="1808" w:type="dxa"/>
          </w:tcPr>
          <w:p w14:paraId="5D3F3FD0" w14:textId="77777777" w:rsidR="00B623B4" w:rsidRPr="00B623B4" w:rsidRDefault="00B623B4" w:rsidP="00B623B4">
            <w:pPr>
              <w:contextualSpacing/>
              <w:jc w:val="center"/>
            </w:pPr>
          </w:p>
        </w:tc>
      </w:tr>
      <w:tr w:rsidR="00B623B4" w:rsidRPr="00B623B4" w14:paraId="49EBC987" w14:textId="77777777" w:rsidTr="00B623B4">
        <w:tc>
          <w:tcPr>
            <w:tcW w:w="959" w:type="dxa"/>
          </w:tcPr>
          <w:p w14:paraId="6D7208A3" w14:textId="77777777" w:rsidR="00B623B4" w:rsidRPr="00B623B4" w:rsidRDefault="00B623B4" w:rsidP="00B623B4">
            <w:pPr>
              <w:contextualSpacing/>
              <w:jc w:val="center"/>
            </w:pPr>
          </w:p>
          <w:p w14:paraId="4AC23DBD" w14:textId="77777777" w:rsidR="00B623B4" w:rsidRPr="00B623B4" w:rsidRDefault="00B623B4" w:rsidP="00B623B4">
            <w:pPr>
              <w:contextualSpacing/>
              <w:jc w:val="center"/>
            </w:pPr>
          </w:p>
          <w:p w14:paraId="18C7647D" w14:textId="77777777" w:rsidR="00B623B4" w:rsidRPr="00B623B4" w:rsidRDefault="00B623B4" w:rsidP="00B623B4">
            <w:pPr>
              <w:contextualSpacing/>
              <w:jc w:val="center"/>
            </w:pPr>
            <w:r w:rsidRPr="00B623B4">
              <w:t>27.</w:t>
            </w:r>
          </w:p>
        </w:tc>
        <w:tc>
          <w:tcPr>
            <w:tcW w:w="4961" w:type="dxa"/>
          </w:tcPr>
          <w:p w14:paraId="3466C74F" w14:textId="77777777" w:rsidR="00B623B4" w:rsidRPr="00B623B4" w:rsidRDefault="00B623B4" w:rsidP="00B623B4">
            <w:pPr>
              <w:contextualSpacing/>
              <w:rPr>
                <w:b/>
              </w:rPr>
            </w:pPr>
            <w:r w:rsidRPr="00B623B4">
              <w:rPr>
                <w:b/>
              </w:rPr>
              <w:t>Из истории русской кухни. Поговорим о кулинарах – волшебниках.</w:t>
            </w:r>
          </w:p>
          <w:p w14:paraId="65F8E881" w14:textId="77777777" w:rsidR="00B623B4" w:rsidRPr="00B623B4" w:rsidRDefault="00B623B4" w:rsidP="00B623B4">
            <w:pPr>
              <w:contextualSpacing/>
            </w:pPr>
            <w:r w:rsidRPr="00B623B4">
              <w:t>Русские блюда.</w:t>
            </w:r>
          </w:p>
        </w:tc>
        <w:tc>
          <w:tcPr>
            <w:tcW w:w="1843" w:type="dxa"/>
          </w:tcPr>
          <w:p w14:paraId="18FC8FA8" w14:textId="77777777" w:rsidR="00B623B4" w:rsidRPr="00B623B4" w:rsidRDefault="00B623B4" w:rsidP="00B623B4">
            <w:pPr>
              <w:contextualSpacing/>
              <w:jc w:val="center"/>
            </w:pPr>
          </w:p>
          <w:p w14:paraId="2C1FDE00" w14:textId="77777777" w:rsidR="00B623B4" w:rsidRPr="00B623B4" w:rsidRDefault="00B623B4" w:rsidP="00B623B4">
            <w:pPr>
              <w:contextualSpacing/>
              <w:jc w:val="center"/>
            </w:pPr>
          </w:p>
          <w:p w14:paraId="5D9461CB" w14:textId="77777777" w:rsidR="00B623B4" w:rsidRPr="00B623B4" w:rsidRDefault="00B623B4" w:rsidP="00B623B4">
            <w:pPr>
              <w:contextualSpacing/>
              <w:jc w:val="center"/>
            </w:pPr>
            <w:r w:rsidRPr="00B623B4">
              <w:t>1 час</w:t>
            </w:r>
          </w:p>
        </w:tc>
        <w:tc>
          <w:tcPr>
            <w:tcW w:w="1808" w:type="dxa"/>
          </w:tcPr>
          <w:p w14:paraId="207880A4" w14:textId="77777777" w:rsidR="00B623B4" w:rsidRPr="00B623B4" w:rsidRDefault="00B623B4" w:rsidP="00B623B4">
            <w:pPr>
              <w:contextualSpacing/>
              <w:jc w:val="center"/>
            </w:pPr>
          </w:p>
        </w:tc>
      </w:tr>
      <w:tr w:rsidR="00B623B4" w:rsidRPr="00B623B4" w14:paraId="7E13D887" w14:textId="77777777" w:rsidTr="00B623B4">
        <w:tc>
          <w:tcPr>
            <w:tcW w:w="959" w:type="dxa"/>
          </w:tcPr>
          <w:p w14:paraId="759F117D" w14:textId="77777777" w:rsidR="00B623B4" w:rsidRPr="00B623B4" w:rsidRDefault="00B623B4" w:rsidP="00B623B4">
            <w:pPr>
              <w:contextualSpacing/>
              <w:jc w:val="center"/>
            </w:pPr>
            <w:r w:rsidRPr="00B623B4">
              <w:t>28.</w:t>
            </w:r>
          </w:p>
        </w:tc>
        <w:tc>
          <w:tcPr>
            <w:tcW w:w="4961" w:type="dxa"/>
          </w:tcPr>
          <w:p w14:paraId="726ED341" w14:textId="77777777" w:rsidR="00B623B4" w:rsidRPr="00B623B4" w:rsidRDefault="00B623B4" w:rsidP="00B623B4">
            <w:pPr>
              <w:contextualSpacing/>
            </w:pPr>
            <w:r w:rsidRPr="00B623B4">
              <w:t>Что готовили в старину.</w:t>
            </w:r>
          </w:p>
        </w:tc>
        <w:tc>
          <w:tcPr>
            <w:tcW w:w="1843" w:type="dxa"/>
          </w:tcPr>
          <w:p w14:paraId="20AB65B8" w14:textId="77777777" w:rsidR="00B623B4" w:rsidRPr="00B623B4" w:rsidRDefault="00B623B4" w:rsidP="00B623B4">
            <w:pPr>
              <w:contextualSpacing/>
              <w:jc w:val="center"/>
            </w:pPr>
          </w:p>
        </w:tc>
        <w:tc>
          <w:tcPr>
            <w:tcW w:w="1808" w:type="dxa"/>
          </w:tcPr>
          <w:p w14:paraId="6A69F61E" w14:textId="77777777" w:rsidR="00B623B4" w:rsidRPr="00B623B4" w:rsidRDefault="00B623B4" w:rsidP="00B623B4">
            <w:pPr>
              <w:contextualSpacing/>
              <w:jc w:val="center"/>
            </w:pPr>
            <w:r w:rsidRPr="00B623B4">
              <w:t>1 час</w:t>
            </w:r>
          </w:p>
        </w:tc>
      </w:tr>
      <w:tr w:rsidR="00B623B4" w:rsidRPr="00B623B4" w14:paraId="50B91D0F" w14:textId="77777777" w:rsidTr="00B623B4">
        <w:tc>
          <w:tcPr>
            <w:tcW w:w="959" w:type="dxa"/>
          </w:tcPr>
          <w:p w14:paraId="5A66A801" w14:textId="77777777" w:rsidR="00B623B4" w:rsidRPr="00B623B4" w:rsidRDefault="00B623B4" w:rsidP="00B623B4">
            <w:pPr>
              <w:contextualSpacing/>
              <w:jc w:val="center"/>
            </w:pPr>
            <w:r w:rsidRPr="00B623B4">
              <w:t>29.</w:t>
            </w:r>
          </w:p>
        </w:tc>
        <w:tc>
          <w:tcPr>
            <w:tcW w:w="4961" w:type="dxa"/>
          </w:tcPr>
          <w:p w14:paraId="2F481D09" w14:textId="77777777" w:rsidR="00B623B4" w:rsidRPr="00B623B4" w:rsidRDefault="00B623B4" w:rsidP="00B623B4">
            <w:pPr>
              <w:contextualSpacing/>
            </w:pPr>
            <w:r w:rsidRPr="00B623B4">
              <w:t>Что готовили в старину.</w:t>
            </w:r>
          </w:p>
        </w:tc>
        <w:tc>
          <w:tcPr>
            <w:tcW w:w="1843" w:type="dxa"/>
          </w:tcPr>
          <w:p w14:paraId="7C8EA09B" w14:textId="77777777" w:rsidR="00B623B4" w:rsidRPr="00B623B4" w:rsidRDefault="00B623B4" w:rsidP="00B623B4">
            <w:pPr>
              <w:contextualSpacing/>
              <w:jc w:val="center"/>
            </w:pPr>
            <w:r w:rsidRPr="00B623B4">
              <w:t>1 час</w:t>
            </w:r>
          </w:p>
        </w:tc>
        <w:tc>
          <w:tcPr>
            <w:tcW w:w="1808" w:type="dxa"/>
          </w:tcPr>
          <w:p w14:paraId="06B45F4F" w14:textId="77777777" w:rsidR="00B623B4" w:rsidRPr="00B623B4" w:rsidRDefault="00B623B4" w:rsidP="00B623B4">
            <w:pPr>
              <w:contextualSpacing/>
              <w:jc w:val="center"/>
            </w:pPr>
          </w:p>
        </w:tc>
      </w:tr>
      <w:tr w:rsidR="00B623B4" w:rsidRPr="00B623B4" w14:paraId="549F9BD4" w14:textId="77777777" w:rsidTr="00B623B4">
        <w:tc>
          <w:tcPr>
            <w:tcW w:w="959" w:type="dxa"/>
          </w:tcPr>
          <w:p w14:paraId="689CAD9A" w14:textId="77777777" w:rsidR="00B623B4" w:rsidRPr="00B623B4" w:rsidRDefault="00B623B4" w:rsidP="00B623B4">
            <w:pPr>
              <w:contextualSpacing/>
              <w:jc w:val="center"/>
            </w:pPr>
            <w:r w:rsidRPr="00B623B4">
              <w:t>30.</w:t>
            </w:r>
          </w:p>
        </w:tc>
        <w:tc>
          <w:tcPr>
            <w:tcW w:w="4961" w:type="dxa"/>
          </w:tcPr>
          <w:p w14:paraId="5DBCCF06" w14:textId="77777777" w:rsidR="00B623B4" w:rsidRPr="00B623B4" w:rsidRDefault="00B623B4" w:rsidP="00B623B4">
            <w:pPr>
              <w:contextualSpacing/>
            </w:pPr>
            <w:r w:rsidRPr="00B623B4">
              <w:t>Меню на семейные праздники.</w:t>
            </w:r>
          </w:p>
        </w:tc>
        <w:tc>
          <w:tcPr>
            <w:tcW w:w="1843" w:type="dxa"/>
          </w:tcPr>
          <w:p w14:paraId="2F5F1078" w14:textId="77777777" w:rsidR="00B623B4" w:rsidRPr="00B623B4" w:rsidRDefault="00B623B4" w:rsidP="00B623B4">
            <w:pPr>
              <w:contextualSpacing/>
              <w:jc w:val="center"/>
            </w:pPr>
          </w:p>
        </w:tc>
        <w:tc>
          <w:tcPr>
            <w:tcW w:w="1808" w:type="dxa"/>
          </w:tcPr>
          <w:p w14:paraId="6D0785A9" w14:textId="77777777" w:rsidR="00B623B4" w:rsidRPr="00B623B4" w:rsidRDefault="00B623B4" w:rsidP="00B623B4">
            <w:pPr>
              <w:contextualSpacing/>
              <w:jc w:val="center"/>
            </w:pPr>
            <w:r w:rsidRPr="00B623B4">
              <w:t>1 час</w:t>
            </w:r>
          </w:p>
        </w:tc>
      </w:tr>
      <w:tr w:rsidR="00B623B4" w:rsidRPr="00B623B4" w14:paraId="218ACD56" w14:textId="77777777" w:rsidTr="00B623B4">
        <w:tc>
          <w:tcPr>
            <w:tcW w:w="959" w:type="dxa"/>
          </w:tcPr>
          <w:p w14:paraId="0A2A028A" w14:textId="77777777" w:rsidR="00B623B4" w:rsidRPr="00B623B4" w:rsidRDefault="00B623B4" w:rsidP="00B623B4">
            <w:pPr>
              <w:contextualSpacing/>
              <w:jc w:val="center"/>
            </w:pPr>
            <w:r w:rsidRPr="00B623B4">
              <w:t>31.</w:t>
            </w:r>
          </w:p>
        </w:tc>
        <w:tc>
          <w:tcPr>
            <w:tcW w:w="4961" w:type="dxa"/>
          </w:tcPr>
          <w:p w14:paraId="08B0188A" w14:textId="77777777" w:rsidR="00B623B4" w:rsidRPr="00B623B4" w:rsidRDefault="00B623B4" w:rsidP="00B623B4">
            <w:pPr>
              <w:contextualSpacing/>
            </w:pPr>
            <w:r w:rsidRPr="00B623B4">
              <w:t>Меню на народные праздники.</w:t>
            </w:r>
          </w:p>
        </w:tc>
        <w:tc>
          <w:tcPr>
            <w:tcW w:w="1843" w:type="dxa"/>
          </w:tcPr>
          <w:p w14:paraId="66AA26A5" w14:textId="77777777" w:rsidR="00B623B4" w:rsidRPr="00B623B4" w:rsidRDefault="00B623B4" w:rsidP="00B623B4">
            <w:pPr>
              <w:contextualSpacing/>
              <w:jc w:val="center"/>
            </w:pPr>
            <w:r w:rsidRPr="00B623B4">
              <w:t>1 час</w:t>
            </w:r>
          </w:p>
        </w:tc>
        <w:tc>
          <w:tcPr>
            <w:tcW w:w="1808" w:type="dxa"/>
          </w:tcPr>
          <w:p w14:paraId="289970D8" w14:textId="77777777" w:rsidR="00B623B4" w:rsidRPr="00B623B4" w:rsidRDefault="00B623B4" w:rsidP="00B623B4">
            <w:pPr>
              <w:contextualSpacing/>
              <w:jc w:val="center"/>
            </w:pPr>
          </w:p>
        </w:tc>
      </w:tr>
      <w:tr w:rsidR="00B623B4" w:rsidRPr="00B623B4" w14:paraId="1272F3D3" w14:textId="77777777" w:rsidTr="00B623B4">
        <w:tc>
          <w:tcPr>
            <w:tcW w:w="959" w:type="dxa"/>
          </w:tcPr>
          <w:p w14:paraId="64F41EED" w14:textId="77777777" w:rsidR="00B623B4" w:rsidRPr="00B623B4" w:rsidRDefault="00B623B4" w:rsidP="00B623B4">
            <w:pPr>
              <w:contextualSpacing/>
              <w:jc w:val="center"/>
            </w:pPr>
            <w:r w:rsidRPr="00B623B4">
              <w:t>32.</w:t>
            </w:r>
          </w:p>
        </w:tc>
        <w:tc>
          <w:tcPr>
            <w:tcW w:w="4961" w:type="dxa"/>
          </w:tcPr>
          <w:p w14:paraId="04535D44" w14:textId="77777777" w:rsidR="00B623B4" w:rsidRPr="00B623B4" w:rsidRDefault="00B623B4" w:rsidP="00B623B4">
            <w:pPr>
              <w:contextualSpacing/>
            </w:pPr>
            <w:r w:rsidRPr="00B623B4">
              <w:t>Кулинары, повара – волшебники.</w:t>
            </w:r>
          </w:p>
        </w:tc>
        <w:tc>
          <w:tcPr>
            <w:tcW w:w="1843" w:type="dxa"/>
          </w:tcPr>
          <w:p w14:paraId="0D2DB427" w14:textId="77777777" w:rsidR="00B623B4" w:rsidRPr="00B623B4" w:rsidRDefault="00B623B4" w:rsidP="00B623B4">
            <w:pPr>
              <w:contextualSpacing/>
              <w:jc w:val="center"/>
            </w:pPr>
            <w:r w:rsidRPr="00B623B4">
              <w:t>1 час</w:t>
            </w:r>
          </w:p>
        </w:tc>
        <w:tc>
          <w:tcPr>
            <w:tcW w:w="1808" w:type="dxa"/>
          </w:tcPr>
          <w:p w14:paraId="2D64E35B" w14:textId="77777777" w:rsidR="00B623B4" w:rsidRPr="00B623B4" w:rsidRDefault="00B623B4" w:rsidP="00B623B4">
            <w:pPr>
              <w:contextualSpacing/>
              <w:jc w:val="center"/>
            </w:pPr>
          </w:p>
        </w:tc>
      </w:tr>
      <w:tr w:rsidR="00B623B4" w:rsidRPr="00B623B4" w14:paraId="62A0F98D" w14:textId="77777777" w:rsidTr="00B623B4">
        <w:tc>
          <w:tcPr>
            <w:tcW w:w="959" w:type="dxa"/>
          </w:tcPr>
          <w:p w14:paraId="5F00B05B" w14:textId="77777777" w:rsidR="00B623B4" w:rsidRPr="00B623B4" w:rsidRDefault="00B623B4" w:rsidP="00B623B4">
            <w:pPr>
              <w:contextualSpacing/>
              <w:jc w:val="center"/>
            </w:pPr>
            <w:r w:rsidRPr="00B623B4">
              <w:t>33.</w:t>
            </w:r>
          </w:p>
        </w:tc>
        <w:tc>
          <w:tcPr>
            <w:tcW w:w="4961" w:type="dxa"/>
          </w:tcPr>
          <w:p w14:paraId="387A7092" w14:textId="77777777" w:rsidR="00B623B4" w:rsidRPr="00B623B4" w:rsidRDefault="00B623B4" w:rsidP="00B623B4">
            <w:pPr>
              <w:contextualSpacing/>
            </w:pPr>
            <w:r w:rsidRPr="00B623B4">
              <w:t>Итоговое занятие «Здоровое питание – отличное настроение».</w:t>
            </w:r>
          </w:p>
        </w:tc>
        <w:tc>
          <w:tcPr>
            <w:tcW w:w="1843" w:type="dxa"/>
          </w:tcPr>
          <w:p w14:paraId="4C3D5EE4" w14:textId="77777777" w:rsidR="00B623B4" w:rsidRPr="00B623B4" w:rsidRDefault="00B623B4" w:rsidP="00B623B4">
            <w:pPr>
              <w:contextualSpacing/>
              <w:jc w:val="center"/>
            </w:pPr>
          </w:p>
          <w:p w14:paraId="696E201A" w14:textId="77777777" w:rsidR="00B623B4" w:rsidRPr="00B623B4" w:rsidRDefault="00B623B4" w:rsidP="00B623B4">
            <w:pPr>
              <w:contextualSpacing/>
              <w:jc w:val="center"/>
            </w:pPr>
            <w:r w:rsidRPr="00B623B4">
              <w:t>1 час</w:t>
            </w:r>
          </w:p>
        </w:tc>
        <w:tc>
          <w:tcPr>
            <w:tcW w:w="1808" w:type="dxa"/>
          </w:tcPr>
          <w:p w14:paraId="40D26607" w14:textId="77777777" w:rsidR="00B623B4" w:rsidRPr="00B623B4" w:rsidRDefault="00B623B4" w:rsidP="00B623B4">
            <w:pPr>
              <w:contextualSpacing/>
              <w:jc w:val="center"/>
            </w:pPr>
          </w:p>
        </w:tc>
      </w:tr>
    </w:tbl>
    <w:p w14:paraId="54927C59" w14:textId="77777777" w:rsidR="00B623B4" w:rsidRDefault="00B623B4" w:rsidP="00B623B4"/>
    <w:p w14:paraId="61C8775F" w14:textId="77777777" w:rsidR="00B623B4" w:rsidRPr="00D559E4" w:rsidRDefault="00B623B4" w:rsidP="00D559E4">
      <w:pPr>
        <w:rPr>
          <w:b/>
          <w:lang w:eastAsia="ru-RU"/>
        </w:rPr>
      </w:pPr>
    </w:p>
    <w:p w14:paraId="49A1D88A" w14:textId="77777777" w:rsidR="00D559E4" w:rsidRPr="0060303F" w:rsidRDefault="00D559E4" w:rsidP="0060303F">
      <w:pPr>
        <w:pStyle w:val="list-dash0"/>
        <w:numPr>
          <w:ilvl w:val="0"/>
          <w:numId w:val="0"/>
        </w:numPr>
        <w:ind w:left="567" w:hanging="340"/>
        <w:textAlignment w:val="center"/>
        <w:rPr>
          <w:sz w:val="22"/>
          <w:szCs w:val="22"/>
        </w:rPr>
      </w:pPr>
    </w:p>
    <w:p w14:paraId="620D7052" w14:textId="77777777" w:rsidR="0060303F" w:rsidRPr="0060303F" w:rsidRDefault="0060303F" w:rsidP="0060303F">
      <w:pPr>
        <w:pStyle w:val="body"/>
        <w:rPr>
          <w:sz w:val="22"/>
          <w:szCs w:val="22"/>
        </w:rPr>
      </w:pPr>
    </w:p>
    <w:p w14:paraId="4C445A80" w14:textId="723BD11C" w:rsidR="006C54E9" w:rsidRDefault="001D21F8" w:rsidP="006C54E9">
      <w:pPr>
        <w:pStyle w:val="body"/>
        <w:rPr>
          <w:b/>
          <w:sz w:val="22"/>
          <w:szCs w:val="22"/>
        </w:rPr>
      </w:pPr>
      <w:r w:rsidRPr="001D21F8">
        <w:rPr>
          <w:b/>
          <w:sz w:val="22"/>
          <w:szCs w:val="22"/>
        </w:rPr>
        <w:t>РАБОЧАЯ ПРОГРАММА ВНЕУРОЧНОЙ ДЕЯТЕЛЬНОСТИ «</w:t>
      </w:r>
      <w:r>
        <w:rPr>
          <w:b/>
          <w:sz w:val="22"/>
          <w:szCs w:val="22"/>
        </w:rPr>
        <w:t>МИР ВОКРУГ НАС»</w:t>
      </w:r>
    </w:p>
    <w:p w14:paraId="0210C823" w14:textId="58DA9206" w:rsidR="001D21F8" w:rsidRDefault="001D21F8" w:rsidP="006C54E9">
      <w:pPr>
        <w:pStyle w:val="body"/>
        <w:rPr>
          <w:b/>
          <w:sz w:val="22"/>
          <w:szCs w:val="22"/>
        </w:rPr>
      </w:pPr>
    </w:p>
    <w:p w14:paraId="08E1CB45" w14:textId="77777777" w:rsidR="001D21F8" w:rsidRPr="001D21F8" w:rsidRDefault="001D21F8" w:rsidP="001D21F8">
      <w:pPr>
        <w:ind w:left="2124" w:firstLine="708"/>
        <w:rPr>
          <w:b/>
        </w:rPr>
      </w:pPr>
      <w:r w:rsidRPr="001D21F8">
        <w:rPr>
          <w:b/>
        </w:rPr>
        <w:t>Пояснительная записка</w:t>
      </w:r>
    </w:p>
    <w:p w14:paraId="593FD8C0" w14:textId="77777777" w:rsidR="001D21F8" w:rsidRPr="001D21F8" w:rsidRDefault="001D21F8" w:rsidP="001D21F8">
      <w:pPr>
        <w:ind w:firstLine="708"/>
        <w:jc w:val="both"/>
      </w:pPr>
      <w:r w:rsidRPr="001D21F8">
        <w:t>Рабочая программа курса составлена в соответствии с требованиями Федерального государственного стандарта начального общего образования и авторской программы Г.А. Суязовой  «Мир вокального искусства» 5-9 классы, Волгоград, Учитель, 2009 г.</w:t>
      </w:r>
    </w:p>
    <w:p w14:paraId="016B30EB" w14:textId="77777777" w:rsidR="001D21F8" w:rsidRPr="001D21F8" w:rsidRDefault="001D21F8" w:rsidP="001D21F8">
      <w:pPr>
        <w:pStyle w:val="af0"/>
        <w:ind w:firstLine="360"/>
        <w:rPr>
          <w:bCs/>
          <w:sz w:val="22"/>
          <w:szCs w:val="22"/>
        </w:rPr>
      </w:pPr>
      <w:r w:rsidRPr="001D21F8">
        <w:rPr>
          <w:sz w:val="22"/>
          <w:szCs w:val="22"/>
        </w:rPr>
        <w:lastRenderedPageBreak/>
        <w:t>Разработана на основе следующих нормативных документов:</w:t>
      </w:r>
    </w:p>
    <w:p w14:paraId="084061D2" w14:textId="77777777" w:rsidR="001D21F8" w:rsidRPr="001D21F8" w:rsidRDefault="001D21F8" w:rsidP="00996693">
      <w:pPr>
        <w:widowControl/>
        <w:numPr>
          <w:ilvl w:val="0"/>
          <w:numId w:val="34"/>
        </w:numPr>
        <w:autoSpaceDE/>
        <w:autoSpaceDN/>
        <w:spacing w:before="100" w:beforeAutospacing="1" w:after="100" w:afterAutospacing="1"/>
        <w:rPr>
          <w:color w:val="000000"/>
        </w:rPr>
      </w:pPr>
      <w:r w:rsidRPr="001D21F8">
        <w:rPr>
          <w:color w:val="000000"/>
        </w:rPr>
        <w:t>Федерального закона от 29 декабря 2012 года №273- ФЗ «Об образовании в Российской Федерации»;</w:t>
      </w:r>
    </w:p>
    <w:p w14:paraId="28F55C7B" w14:textId="77777777" w:rsidR="001D21F8" w:rsidRPr="001D21F8" w:rsidRDefault="001D21F8" w:rsidP="00996693">
      <w:pPr>
        <w:widowControl/>
        <w:numPr>
          <w:ilvl w:val="0"/>
          <w:numId w:val="34"/>
        </w:numPr>
        <w:autoSpaceDE/>
        <w:autoSpaceDN/>
        <w:spacing w:before="100" w:beforeAutospacing="1" w:after="100" w:afterAutospacing="1"/>
        <w:rPr>
          <w:color w:val="000000"/>
        </w:rPr>
      </w:pPr>
      <w:r w:rsidRPr="001D21F8">
        <w:rPr>
          <w:color w:val="000000"/>
        </w:rPr>
        <w:t>Федерального государственного стандарта общего образования, утвержденный приказом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14:paraId="67E99995" w14:textId="77777777" w:rsidR="001D21F8" w:rsidRPr="001D21F8" w:rsidRDefault="001D21F8" w:rsidP="00996693">
      <w:pPr>
        <w:widowControl/>
        <w:numPr>
          <w:ilvl w:val="0"/>
          <w:numId w:val="34"/>
        </w:numPr>
        <w:autoSpaceDE/>
        <w:autoSpaceDN/>
        <w:spacing w:before="100" w:beforeAutospacing="1" w:after="100" w:afterAutospacing="1"/>
        <w:rPr>
          <w:color w:val="000000"/>
        </w:rPr>
      </w:pPr>
      <w:r w:rsidRPr="001D21F8">
        <w:rPr>
          <w:color w:val="000000"/>
          <w:shd w:val="clear" w:color="auto" w:fill="FFFFFF"/>
        </w:rPr>
        <w:t>Приказом Минобрнауки России от 26.01.16 г № 26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36870049" w14:textId="2D6E3DD2" w:rsidR="001D21F8" w:rsidRPr="001D21F8" w:rsidRDefault="001D21F8" w:rsidP="00996693">
      <w:pPr>
        <w:widowControl/>
        <w:numPr>
          <w:ilvl w:val="0"/>
          <w:numId w:val="34"/>
        </w:numPr>
        <w:autoSpaceDE/>
        <w:autoSpaceDN/>
        <w:spacing w:before="100" w:beforeAutospacing="1" w:after="100" w:afterAutospacing="1"/>
        <w:rPr>
          <w:color w:val="000000"/>
        </w:rPr>
      </w:pPr>
      <w:r w:rsidRPr="001D21F8">
        <w:rPr>
          <w:color w:val="000000"/>
          <w:shd w:val="clear" w:color="auto" w:fill="FFFFFF"/>
        </w:rPr>
        <w:t>Учебного плана МОБУ Октябрьская СОШ на 2022 – 2023 учебный год.</w:t>
      </w:r>
    </w:p>
    <w:p w14:paraId="7422BB98" w14:textId="77777777" w:rsidR="001D21F8" w:rsidRPr="001D21F8" w:rsidRDefault="001D21F8" w:rsidP="001D21F8">
      <w:pPr>
        <w:rPr>
          <w:b/>
        </w:rPr>
      </w:pPr>
    </w:p>
    <w:p w14:paraId="7383B691" w14:textId="77777777" w:rsidR="001D21F8" w:rsidRPr="001D21F8" w:rsidRDefault="001D21F8" w:rsidP="001D21F8">
      <w:r w:rsidRPr="001D21F8">
        <w:rPr>
          <w:b/>
        </w:rPr>
        <w:t>Результаты освоения программы вокального кружка</w:t>
      </w:r>
    </w:p>
    <w:p w14:paraId="1EFFDEBA" w14:textId="77777777" w:rsidR="001D21F8" w:rsidRPr="001D21F8" w:rsidRDefault="001D21F8" w:rsidP="001D21F8">
      <w:r w:rsidRPr="001D21F8">
        <w:t>Обучение  вокалу в учебной деятельности обеспечивает личностное, социальное, познавательное, коммуникативное развитие учащихся. У школьников обогащается эмоционально – духовная сфера, формируются ценностные ориентации, умение решать художественно – творческие задачи; воспитывается художественный вкус, развивается воображение, образное и ассоциативное мышление, стремление принимать участие в социально  значимой деятельности, в художественных проектах школы, культурных  событиях региона и др.</w:t>
      </w:r>
    </w:p>
    <w:p w14:paraId="59103765" w14:textId="77777777" w:rsidR="001D21F8" w:rsidRPr="001D21F8" w:rsidRDefault="001D21F8" w:rsidP="001D21F8">
      <w:r w:rsidRPr="001D21F8">
        <w:t>В результате освоения содержания программы происходит гармонизация интеллектуального и эмоционального развития личности обучающегося, формируется целостное представление о мире, развивается образное восприятие и через эстетическое переживание и освоение способов творческого самовыражения осуществляется познание и самопознание.</w:t>
      </w:r>
    </w:p>
    <w:p w14:paraId="5E2A15E0" w14:textId="77777777" w:rsidR="001D21F8" w:rsidRPr="001D21F8" w:rsidRDefault="001D21F8" w:rsidP="001D21F8">
      <w:r w:rsidRPr="001D21F8">
        <w:rPr>
          <w:b/>
        </w:rPr>
        <w:t>Предметными результатами</w:t>
      </w:r>
      <w:r w:rsidRPr="001D21F8">
        <w:t xml:space="preserve"> занятий по программе вокального кружка являются:</w:t>
      </w:r>
    </w:p>
    <w:p w14:paraId="0F9619B4" w14:textId="77777777" w:rsidR="001D21F8" w:rsidRPr="001D21F8" w:rsidRDefault="001D21F8" w:rsidP="001D21F8">
      <w:r w:rsidRPr="001D21F8">
        <w:t>- овладение практическими умениями и навыками вокального творчества;</w:t>
      </w:r>
    </w:p>
    <w:p w14:paraId="0C64D461" w14:textId="77777777" w:rsidR="001D21F8" w:rsidRPr="001D21F8" w:rsidRDefault="001D21F8" w:rsidP="001D21F8">
      <w:r w:rsidRPr="001D21F8">
        <w:t>- овладение основами музыкальной культуры на материале искусства родного края.</w:t>
      </w:r>
    </w:p>
    <w:p w14:paraId="13343361" w14:textId="77777777" w:rsidR="001D21F8" w:rsidRPr="001D21F8" w:rsidRDefault="001D21F8" w:rsidP="001D21F8">
      <w:r w:rsidRPr="001D21F8">
        <w:rPr>
          <w:b/>
        </w:rPr>
        <w:t>Метапредметными результатами</w:t>
      </w:r>
      <w:r w:rsidRPr="001D21F8">
        <w:t xml:space="preserve"> являются:</w:t>
      </w:r>
    </w:p>
    <w:p w14:paraId="54A3D52C" w14:textId="77777777" w:rsidR="001D21F8" w:rsidRPr="001D21F8" w:rsidRDefault="001D21F8" w:rsidP="001D21F8">
      <w:r w:rsidRPr="001D21F8">
        <w:t>- овладение способами решения поискового и творческого характера;</w:t>
      </w:r>
    </w:p>
    <w:p w14:paraId="2C35D705" w14:textId="77777777" w:rsidR="001D21F8" w:rsidRPr="001D21F8" w:rsidRDefault="001D21F8" w:rsidP="001D21F8">
      <w:r w:rsidRPr="001D21F8">
        <w:t>- культурно – познавательная, коммуникативная и социально – эстетическая компетентности;</w:t>
      </w:r>
    </w:p>
    <w:p w14:paraId="2886B315" w14:textId="77777777" w:rsidR="001D21F8" w:rsidRPr="001D21F8" w:rsidRDefault="001D21F8" w:rsidP="001D21F8">
      <w:r w:rsidRPr="001D21F8">
        <w:t>- приобретение опыта в вокально – творческой деятельности.</w:t>
      </w:r>
    </w:p>
    <w:p w14:paraId="5291056B" w14:textId="77777777" w:rsidR="001D21F8" w:rsidRPr="001D21F8" w:rsidRDefault="001D21F8" w:rsidP="001D21F8">
      <w:r w:rsidRPr="001D21F8">
        <w:rPr>
          <w:b/>
        </w:rPr>
        <w:t>Личностными результатами</w:t>
      </w:r>
      <w:r w:rsidRPr="001D21F8">
        <w:t xml:space="preserve"> занятий являются:</w:t>
      </w:r>
    </w:p>
    <w:p w14:paraId="2089BD14" w14:textId="77777777" w:rsidR="001D21F8" w:rsidRPr="001D21F8" w:rsidRDefault="001D21F8" w:rsidP="001D21F8">
      <w:r w:rsidRPr="001D21F8">
        <w:t>- формирование эстетических потребностей, ценностей;</w:t>
      </w:r>
    </w:p>
    <w:p w14:paraId="5F276E9F" w14:textId="77777777" w:rsidR="001D21F8" w:rsidRPr="001D21F8" w:rsidRDefault="001D21F8" w:rsidP="001D21F8">
      <w:r w:rsidRPr="001D21F8">
        <w:t>- развитие эстетических чувств и художественного вкуса;</w:t>
      </w:r>
    </w:p>
    <w:p w14:paraId="06CBB91C" w14:textId="77777777" w:rsidR="001D21F8" w:rsidRPr="001D21F8" w:rsidRDefault="001D21F8" w:rsidP="001D21F8">
      <w:r w:rsidRPr="001D21F8">
        <w:t>- развитие потребностей опыта творческой деятельности в вокальном виде искусства;</w:t>
      </w:r>
    </w:p>
    <w:p w14:paraId="50891780" w14:textId="77777777" w:rsidR="001D21F8" w:rsidRPr="001D21F8" w:rsidRDefault="001D21F8" w:rsidP="00996693">
      <w:pPr>
        <w:widowControl/>
        <w:numPr>
          <w:ilvl w:val="0"/>
          <w:numId w:val="33"/>
        </w:numPr>
        <w:suppressAutoHyphens/>
        <w:autoSpaceDE/>
        <w:autoSpaceDN/>
        <w:spacing w:after="200" w:line="276" w:lineRule="auto"/>
      </w:pPr>
      <w:r w:rsidRPr="001D21F8">
        <w:t>бережное заинтересованное отношение к культурным традициям и искусству родного края, нации, этнической общности.</w:t>
      </w:r>
    </w:p>
    <w:p w14:paraId="36576969" w14:textId="77777777" w:rsidR="001D21F8" w:rsidRPr="001D21F8" w:rsidRDefault="001D21F8" w:rsidP="001D21F8">
      <w:pPr>
        <w:pStyle w:val="a6"/>
        <w:rPr>
          <w:u w:val="single"/>
        </w:rPr>
      </w:pPr>
      <w:r w:rsidRPr="001D21F8">
        <w:rPr>
          <w:b/>
          <w:u w:val="single"/>
        </w:rPr>
        <w:t xml:space="preserve">  </w:t>
      </w:r>
      <w:r w:rsidRPr="001D21F8">
        <w:rPr>
          <w:u w:val="single"/>
        </w:rPr>
        <w:t xml:space="preserve">По итогам  обучения воспитанники должны </w:t>
      </w:r>
    </w:p>
    <w:p w14:paraId="5273A7CD" w14:textId="77777777" w:rsidR="001D21F8" w:rsidRPr="001D21F8" w:rsidRDefault="001D21F8" w:rsidP="001D21F8">
      <w:pPr>
        <w:pStyle w:val="a6"/>
        <w:rPr>
          <w:b/>
        </w:rPr>
      </w:pPr>
      <w:r w:rsidRPr="001D21F8">
        <w:rPr>
          <w:b/>
        </w:rPr>
        <w:t>знать:</w:t>
      </w:r>
    </w:p>
    <w:p w14:paraId="39F94854" w14:textId="77777777" w:rsidR="001D21F8" w:rsidRPr="001D21F8" w:rsidRDefault="001D21F8" w:rsidP="001D21F8">
      <w:pPr>
        <w:pStyle w:val="a6"/>
      </w:pPr>
      <w:r w:rsidRPr="001D21F8">
        <w:t>- основы вокально – хоровых навыков;</w:t>
      </w:r>
    </w:p>
    <w:p w14:paraId="2B5884BA" w14:textId="77777777" w:rsidR="001D21F8" w:rsidRPr="001D21F8" w:rsidRDefault="001D21F8" w:rsidP="001D21F8">
      <w:pPr>
        <w:pStyle w:val="a6"/>
      </w:pPr>
      <w:r w:rsidRPr="001D21F8">
        <w:t>- правила пения;</w:t>
      </w:r>
    </w:p>
    <w:p w14:paraId="7DE88E9C" w14:textId="77777777" w:rsidR="001D21F8" w:rsidRPr="001D21F8" w:rsidRDefault="001D21F8" w:rsidP="001D21F8">
      <w:pPr>
        <w:pStyle w:val="a6"/>
      </w:pPr>
      <w:r w:rsidRPr="001D21F8">
        <w:t>- виды дыхания;</w:t>
      </w:r>
    </w:p>
    <w:p w14:paraId="5DB3FBF8" w14:textId="77777777" w:rsidR="001D21F8" w:rsidRPr="001D21F8" w:rsidRDefault="001D21F8" w:rsidP="001D21F8">
      <w:pPr>
        <w:pStyle w:val="a6"/>
      </w:pPr>
      <w:r w:rsidRPr="001D21F8">
        <w:t>- музыкальные штрихи;</w:t>
      </w:r>
      <w:r w:rsidRPr="001D21F8">
        <w:tab/>
      </w:r>
    </w:p>
    <w:p w14:paraId="5CD63854" w14:textId="77777777" w:rsidR="001D21F8" w:rsidRPr="001D21F8" w:rsidRDefault="001D21F8" w:rsidP="001D21F8">
      <w:pPr>
        <w:pStyle w:val="a6"/>
      </w:pPr>
      <w:r w:rsidRPr="001D21F8">
        <w:t>- средства музыкальной выразительности.</w:t>
      </w:r>
    </w:p>
    <w:p w14:paraId="213BC330" w14:textId="77777777" w:rsidR="001D21F8" w:rsidRPr="001D21F8" w:rsidRDefault="001D21F8" w:rsidP="001D21F8">
      <w:pPr>
        <w:pStyle w:val="a6"/>
        <w:rPr>
          <w:b/>
        </w:rPr>
      </w:pPr>
      <w:r w:rsidRPr="001D21F8">
        <w:rPr>
          <w:b/>
        </w:rPr>
        <w:t>уметь:</w:t>
      </w:r>
    </w:p>
    <w:p w14:paraId="0CBBC5A8" w14:textId="77777777" w:rsidR="001D21F8" w:rsidRPr="001D21F8" w:rsidRDefault="001D21F8" w:rsidP="001D21F8">
      <w:pPr>
        <w:pStyle w:val="a6"/>
      </w:pPr>
      <w:r w:rsidRPr="001D21F8">
        <w:rPr>
          <w:b/>
        </w:rPr>
        <w:t xml:space="preserve">- </w:t>
      </w:r>
      <w:r w:rsidRPr="001D21F8">
        <w:t>применять правила</w:t>
      </w:r>
      <w:r w:rsidRPr="001D21F8">
        <w:rPr>
          <w:b/>
        </w:rPr>
        <w:t xml:space="preserve"> </w:t>
      </w:r>
      <w:r w:rsidRPr="001D21F8">
        <w:t>пения на практике;</w:t>
      </w:r>
    </w:p>
    <w:p w14:paraId="1A9A80DF" w14:textId="77777777" w:rsidR="001D21F8" w:rsidRPr="001D21F8" w:rsidRDefault="001D21F8" w:rsidP="001D21F8">
      <w:pPr>
        <w:pStyle w:val="a6"/>
      </w:pPr>
      <w:r w:rsidRPr="001D21F8">
        <w:t>- петь чисто ансамблем в унисон и с элементами двухголосья;</w:t>
      </w:r>
    </w:p>
    <w:p w14:paraId="344E9F63" w14:textId="77777777" w:rsidR="001D21F8" w:rsidRPr="001D21F8" w:rsidRDefault="001D21F8" w:rsidP="001D21F8">
      <w:pPr>
        <w:pStyle w:val="a6"/>
      </w:pPr>
      <w:r w:rsidRPr="001D21F8">
        <w:t>- применять упражнения на дикцию, дыхание, артикуляцию в работе над репертуаром;</w:t>
      </w:r>
    </w:p>
    <w:p w14:paraId="47457188" w14:textId="77777777" w:rsidR="001D21F8" w:rsidRPr="001D21F8" w:rsidRDefault="001D21F8" w:rsidP="001D21F8">
      <w:pPr>
        <w:pStyle w:val="a6"/>
      </w:pPr>
      <w:r w:rsidRPr="001D21F8">
        <w:t>- сценически оформлять концертный номер.</w:t>
      </w:r>
    </w:p>
    <w:p w14:paraId="4E213CB5" w14:textId="77777777" w:rsidR="001D21F8" w:rsidRPr="001D21F8" w:rsidRDefault="001D21F8" w:rsidP="001D21F8">
      <w:pPr>
        <w:pStyle w:val="a6"/>
      </w:pPr>
      <w:r w:rsidRPr="001D21F8">
        <w:t>- владеть основами вокальных навыков (дыхание, звукообразование, дикция);</w:t>
      </w:r>
    </w:p>
    <w:p w14:paraId="6C22BE79" w14:textId="77777777" w:rsidR="001D21F8" w:rsidRPr="001D21F8" w:rsidRDefault="001D21F8" w:rsidP="001D21F8">
      <w:pPr>
        <w:pStyle w:val="a6"/>
      </w:pPr>
      <w:r w:rsidRPr="001D21F8">
        <w:t>- уметь чисто интонировать;</w:t>
      </w:r>
    </w:p>
    <w:p w14:paraId="0BF2162E" w14:textId="77777777" w:rsidR="001D21F8" w:rsidRPr="001D21F8" w:rsidRDefault="001D21F8" w:rsidP="001D21F8">
      <w:pPr>
        <w:pStyle w:val="a6"/>
      </w:pPr>
      <w:r w:rsidRPr="001D21F8">
        <w:t>- уметь воспроизвести несложный ритмический рисунок;</w:t>
      </w:r>
    </w:p>
    <w:p w14:paraId="61499DAE" w14:textId="77777777" w:rsidR="001D21F8" w:rsidRPr="001D21F8" w:rsidRDefault="001D21F8" w:rsidP="001D21F8">
      <w:pPr>
        <w:pStyle w:val="a6"/>
      </w:pPr>
      <w:r w:rsidRPr="001D21F8">
        <w:t>- уметь пользоваться исполнительскими навыками на сцене.</w:t>
      </w:r>
    </w:p>
    <w:p w14:paraId="6032F42D" w14:textId="77777777" w:rsidR="001D21F8" w:rsidRPr="001D21F8" w:rsidRDefault="001D21F8" w:rsidP="001D21F8">
      <w:pPr>
        <w:pStyle w:val="a6"/>
      </w:pPr>
      <w:r w:rsidRPr="001D21F8">
        <w:t>- уметь выразить отношение к музыке через внутреннее сопереживание;</w:t>
      </w:r>
    </w:p>
    <w:p w14:paraId="1DCE45A1" w14:textId="77777777" w:rsidR="001D21F8" w:rsidRPr="001D21F8" w:rsidRDefault="001D21F8" w:rsidP="001D21F8">
      <w:pPr>
        <w:pStyle w:val="a6"/>
      </w:pPr>
      <w:r w:rsidRPr="001D21F8">
        <w:t>- уметь анализировать свои действия.</w:t>
      </w:r>
    </w:p>
    <w:p w14:paraId="6015B388" w14:textId="2C3E2232" w:rsidR="001D21F8" w:rsidRPr="001D21F8" w:rsidRDefault="001D21F8" w:rsidP="001D21F8">
      <w:pPr>
        <w:spacing w:before="240"/>
        <w:rPr>
          <w:b/>
        </w:rPr>
      </w:pPr>
    </w:p>
    <w:p w14:paraId="3B955C8C" w14:textId="77777777" w:rsidR="001D21F8" w:rsidRPr="001D21F8" w:rsidRDefault="001D21F8" w:rsidP="001D21F8">
      <w:pPr>
        <w:spacing w:before="240"/>
        <w:ind w:left="1416" w:firstLine="708"/>
        <w:rPr>
          <w:b/>
        </w:rPr>
      </w:pPr>
      <w:r w:rsidRPr="001D21F8">
        <w:rPr>
          <w:b/>
        </w:rPr>
        <w:t>Содержание</w:t>
      </w:r>
    </w:p>
    <w:p w14:paraId="6C0C2F2A" w14:textId="77777777" w:rsidR="001D21F8" w:rsidRPr="001D21F8" w:rsidRDefault="001D21F8" w:rsidP="001D21F8">
      <w:pPr>
        <w:spacing w:before="240"/>
        <w:rPr>
          <w:b/>
        </w:rPr>
      </w:pPr>
      <w:r w:rsidRPr="001D21F8">
        <w:rPr>
          <w:b/>
        </w:rPr>
        <w:t>1.Вводное занятие.</w:t>
      </w:r>
    </w:p>
    <w:p w14:paraId="2A7A42F7" w14:textId="77777777" w:rsidR="001D21F8" w:rsidRPr="001D21F8" w:rsidRDefault="001D21F8" w:rsidP="001D21F8">
      <w:pPr>
        <w:spacing w:before="240"/>
      </w:pPr>
      <w:r w:rsidRPr="001D21F8">
        <w:t>Знакомство с основными разделами и темами программы, режимом работы коллектива, правилами поведения в кабинете, правилами личной гигиены вокалиста. Подбор репертуара.</w:t>
      </w:r>
    </w:p>
    <w:p w14:paraId="2F67B601" w14:textId="77777777" w:rsidR="001D21F8" w:rsidRPr="001D21F8" w:rsidRDefault="001D21F8" w:rsidP="001D21F8">
      <w:pPr>
        <w:spacing w:before="240"/>
        <w:rPr>
          <w:b/>
        </w:rPr>
      </w:pPr>
      <w:r w:rsidRPr="001D21F8">
        <w:rPr>
          <w:b/>
        </w:rPr>
        <w:lastRenderedPageBreak/>
        <w:t>2.Охрана голоса.</w:t>
      </w:r>
    </w:p>
    <w:p w14:paraId="38BE07A6" w14:textId="77777777" w:rsidR="001D21F8" w:rsidRPr="001D21F8" w:rsidRDefault="001D21F8" w:rsidP="001D21F8">
      <w:pPr>
        <w:spacing w:before="240"/>
      </w:pPr>
      <w:r w:rsidRPr="001D21F8">
        <w:t>Беседа о правильной постановке голоса во время пения. Правила пения, распевания, знакомство с упражнениями.</w:t>
      </w:r>
    </w:p>
    <w:p w14:paraId="6D38497D" w14:textId="77777777" w:rsidR="001D21F8" w:rsidRPr="001D21F8" w:rsidRDefault="001D21F8" w:rsidP="001D21F8">
      <w:pPr>
        <w:spacing w:before="240"/>
        <w:rPr>
          <w:b/>
        </w:rPr>
      </w:pPr>
      <w:r w:rsidRPr="001D21F8">
        <w:rPr>
          <w:b/>
        </w:rPr>
        <w:t xml:space="preserve">3.Певческая установка. </w:t>
      </w:r>
    </w:p>
    <w:p w14:paraId="2368269D" w14:textId="77777777" w:rsidR="001D21F8" w:rsidRPr="001D21F8" w:rsidRDefault="001D21F8" w:rsidP="001D21F8">
      <w:pPr>
        <w:spacing w:before="240"/>
      </w:pPr>
      <w:r w:rsidRPr="001D21F8">
        <w:t>Пение специальных упражнений для развития слуха и голоса.</w:t>
      </w:r>
    </w:p>
    <w:p w14:paraId="6D9E2595" w14:textId="77777777" w:rsidR="001D21F8" w:rsidRPr="001D21F8" w:rsidRDefault="001D21F8" w:rsidP="001D21F8">
      <w:pPr>
        <w:spacing w:before="240"/>
      </w:pPr>
      <w:r w:rsidRPr="001D21F8">
        <w:t>Введение понятия унисона. Работа над точным звучанием унисона. Формирование вокального звука.</w:t>
      </w:r>
    </w:p>
    <w:p w14:paraId="6714A915" w14:textId="77777777" w:rsidR="001D21F8" w:rsidRPr="001D21F8" w:rsidRDefault="001D21F8" w:rsidP="001D21F8">
      <w:pPr>
        <w:spacing w:before="240"/>
        <w:rPr>
          <w:b/>
        </w:rPr>
      </w:pPr>
      <w:r w:rsidRPr="001D21F8">
        <w:rPr>
          <w:b/>
        </w:rPr>
        <w:t>4.Формирование правильных навыков дыхания.</w:t>
      </w:r>
    </w:p>
    <w:p w14:paraId="1EA77075" w14:textId="77777777" w:rsidR="001D21F8" w:rsidRPr="001D21F8" w:rsidRDefault="001D21F8" w:rsidP="001D21F8">
      <w:pPr>
        <w:spacing w:before="240"/>
      </w:pPr>
      <w:r w:rsidRPr="001D21F8">
        <w:t>Упражнения для формирования короткого и задержанного дыхания. Упражнения, направленные на выработку рефлекторного певческого дыхания, взаимосвязь звука и дыхания. Твердая и мягкая атака.</w:t>
      </w:r>
    </w:p>
    <w:p w14:paraId="18920C94" w14:textId="77777777" w:rsidR="001D21F8" w:rsidRPr="001D21F8" w:rsidRDefault="001D21F8" w:rsidP="001D21F8">
      <w:pPr>
        <w:spacing w:before="240"/>
        <w:rPr>
          <w:b/>
        </w:rPr>
      </w:pPr>
      <w:r w:rsidRPr="001D21F8">
        <w:rPr>
          <w:b/>
        </w:rPr>
        <w:t>5.Дикция и артикуляция.</w:t>
      </w:r>
    </w:p>
    <w:p w14:paraId="35F9359A" w14:textId="77777777" w:rsidR="001D21F8" w:rsidRPr="001D21F8" w:rsidRDefault="001D21F8" w:rsidP="001D21F8">
      <w:pPr>
        <w:spacing w:before="240"/>
      </w:pPr>
      <w:r w:rsidRPr="001D21F8">
        <w:t>Формирование правильного певческого произношения слов. Работа, направленная на активизацию речевого аппарата с использованием речевых и музыкальных  скороговорок. Правильное произношение гласных и согласных звуков.</w:t>
      </w:r>
    </w:p>
    <w:p w14:paraId="348A1263" w14:textId="77777777" w:rsidR="001D21F8" w:rsidRPr="001D21F8" w:rsidRDefault="001D21F8" w:rsidP="001D21F8">
      <w:pPr>
        <w:spacing w:before="240"/>
        <w:rPr>
          <w:b/>
        </w:rPr>
      </w:pPr>
      <w:r w:rsidRPr="001D21F8">
        <w:rPr>
          <w:b/>
        </w:rPr>
        <w:t>6.Ансамбль. Унисон.</w:t>
      </w:r>
    </w:p>
    <w:p w14:paraId="2FF037B5" w14:textId="77777777" w:rsidR="001D21F8" w:rsidRPr="001D21F8" w:rsidRDefault="001D21F8" w:rsidP="001D21F8">
      <w:pPr>
        <w:spacing w:before="240"/>
      </w:pPr>
      <w:r w:rsidRPr="001D21F8">
        <w:t xml:space="preserve">Понятие единства музыкального звучания. Воспитание навыков пения в ансамбле, работа над интонацией, единообразие манеры звука, ритмическое, темповое, динамическое единство звука. Одновременное начало и окончание песни. Использование акапелла. </w:t>
      </w:r>
    </w:p>
    <w:p w14:paraId="2D95E921" w14:textId="77777777" w:rsidR="001D21F8" w:rsidRPr="001D21F8" w:rsidRDefault="001D21F8" w:rsidP="001D21F8">
      <w:pPr>
        <w:spacing w:before="240"/>
        <w:rPr>
          <w:b/>
        </w:rPr>
      </w:pPr>
      <w:r w:rsidRPr="001D21F8">
        <w:rPr>
          <w:b/>
        </w:rPr>
        <w:t>7.Музыкально – исполнительская работа.</w:t>
      </w:r>
    </w:p>
    <w:p w14:paraId="6B1D70AD" w14:textId="77777777" w:rsidR="001D21F8" w:rsidRPr="001D21F8" w:rsidRDefault="001D21F8" w:rsidP="001D21F8">
      <w:pPr>
        <w:spacing w:before="240"/>
      </w:pPr>
      <w:r w:rsidRPr="001D21F8">
        <w:t>Развитие навыков уверенного пения. Обработка динамических оттенков и штрихов. Работа над снятием форсированного звука в режиме «громко».</w:t>
      </w:r>
    </w:p>
    <w:p w14:paraId="637886F2" w14:textId="77777777" w:rsidR="001D21F8" w:rsidRPr="001D21F8" w:rsidRDefault="001D21F8" w:rsidP="001D21F8">
      <w:pPr>
        <w:spacing w:before="240"/>
        <w:rPr>
          <w:b/>
        </w:rPr>
      </w:pPr>
      <w:r w:rsidRPr="001D21F8">
        <w:rPr>
          <w:b/>
        </w:rPr>
        <w:t>8.Ритм.</w:t>
      </w:r>
    </w:p>
    <w:p w14:paraId="21DDD38C" w14:textId="77777777" w:rsidR="001D21F8" w:rsidRPr="001D21F8" w:rsidRDefault="001D21F8" w:rsidP="001D21F8">
      <w:pPr>
        <w:spacing w:before="240"/>
      </w:pPr>
      <w:r w:rsidRPr="001D21F8">
        <w:t>Знакомство с простыми ритмами и размерами. Игра «Эхо», «Угадай мелодию», осознание длительностей и пауз. Умение воспроизвести ритмический рисунок мелодии .</w:t>
      </w:r>
    </w:p>
    <w:p w14:paraId="56096F56" w14:textId="77777777" w:rsidR="001D21F8" w:rsidRPr="001D21F8" w:rsidRDefault="001D21F8" w:rsidP="001D21F8">
      <w:pPr>
        <w:spacing w:before="240"/>
        <w:rPr>
          <w:b/>
        </w:rPr>
      </w:pPr>
      <w:r w:rsidRPr="001D21F8">
        <w:rPr>
          <w:b/>
        </w:rPr>
        <w:t>9.Сцендвижение.</w:t>
      </w:r>
    </w:p>
    <w:p w14:paraId="4301090A" w14:textId="77777777" w:rsidR="001D21F8" w:rsidRPr="001D21F8" w:rsidRDefault="001D21F8" w:rsidP="001D21F8">
      <w:pPr>
        <w:spacing w:before="240"/>
      </w:pPr>
      <w:r w:rsidRPr="001D21F8">
        <w:t>Воспитание самовыражения через движение и слово. Умение изобразить настроение в различных движениях и сценках для создания художественного образа. Игры на раскрепощение.</w:t>
      </w:r>
    </w:p>
    <w:p w14:paraId="19C49376" w14:textId="77777777" w:rsidR="001D21F8" w:rsidRPr="001D21F8" w:rsidRDefault="001D21F8" w:rsidP="001D21F8">
      <w:pPr>
        <w:spacing w:before="240"/>
        <w:rPr>
          <w:b/>
        </w:rPr>
      </w:pPr>
      <w:r w:rsidRPr="001D21F8">
        <w:rPr>
          <w:b/>
        </w:rPr>
        <w:t>10.Репертуар.</w:t>
      </w:r>
    </w:p>
    <w:p w14:paraId="2559CCA4" w14:textId="77777777" w:rsidR="001D21F8" w:rsidRPr="001D21F8" w:rsidRDefault="001D21F8" w:rsidP="001D21F8">
      <w:pPr>
        <w:spacing w:before="240"/>
      </w:pPr>
      <w:r w:rsidRPr="001D21F8">
        <w:t>Соединение музыкального материала с танцевальными движениями. Выбор и разучивание репертуара. Разбор технически добрых мест, выучивание текстов с фразировкой, нюансировкой. Работа над образом исполняемого произведения.</w:t>
      </w:r>
    </w:p>
    <w:p w14:paraId="010C80F4" w14:textId="77777777" w:rsidR="001D21F8" w:rsidRPr="001D21F8" w:rsidRDefault="001D21F8" w:rsidP="001D21F8">
      <w:pPr>
        <w:spacing w:before="240"/>
        <w:rPr>
          <w:b/>
        </w:rPr>
      </w:pPr>
      <w:r w:rsidRPr="001D21F8">
        <w:rPr>
          <w:b/>
        </w:rPr>
        <w:t>11.Концертная деятельность.</w:t>
      </w:r>
    </w:p>
    <w:p w14:paraId="57BBCE28" w14:textId="77777777" w:rsidR="001D21F8" w:rsidRPr="001D21F8" w:rsidRDefault="001D21F8" w:rsidP="001D21F8">
      <w:pPr>
        <w:spacing w:before="240"/>
      </w:pPr>
      <w:r w:rsidRPr="001D21F8">
        <w:t>Работа с воспитанниками по культуре поведения на сцене, на развитие умения сконцентрироваться на сцене, вести себя свободно раскрепощено. Разбор ошибок и поощрение удачных моментов.</w:t>
      </w:r>
    </w:p>
    <w:p w14:paraId="5AE0B33E" w14:textId="77777777" w:rsidR="001D21F8" w:rsidRPr="001D21F8" w:rsidRDefault="001D21F8" w:rsidP="001D21F8">
      <w:pPr>
        <w:spacing w:before="240"/>
        <w:rPr>
          <w:b/>
        </w:rPr>
      </w:pPr>
      <w:r w:rsidRPr="001D21F8">
        <w:rPr>
          <w:b/>
        </w:rPr>
        <w:t xml:space="preserve">12.Итоговые занятия. Творческие отчеты.  </w:t>
      </w:r>
    </w:p>
    <w:p w14:paraId="6B3B778D" w14:textId="1362E4C6" w:rsidR="001D21F8" w:rsidRPr="001D21F8" w:rsidRDefault="001D21F8" w:rsidP="001D21F8">
      <w:pPr>
        <w:spacing w:before="240"/>
        <w:rPr>
          <w:b/>
        </w:rPr>
      </w:pPr>
      <w:r w:rsidRPr="001D21F8">
        <w:rPr>
          <w:b/>
        </w:rPr>
        <w:t xml:space="preserve">                                           </w:t>
      </w:r>
    </w:p>
    <w:p w14:paraId="636651B5" w14:textId="77777777" w:rsidR="001D21F8" w:rsidRPr="001D21F8" w:rsidRDefault="001D21F8" w:rsidP="001D21F8">
      <w:pPr>
        <w:spacing w:before="240"/>
        <w:jc w:val="center"/>
        <w:rPr>
          <w:b/>
        </w:rPr>
      </w:pPr>
      <w:r w:rsidRPr="001D21F8">
        <w:rPr>
          <w:b/>
        </w:rPr>
        <w:t>Тематическое планирование</w:t>
      </w: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0"/>
        <w:gridCol w:w="5102"/>
        <w:gridCol w:w="1843"/>
        <w:gridCol w:w="2126"/>
      </w:tblGrid>
      <w:tr w:rsidR="001D21F8" w:rsidRPr="001D21F8" w14:paraId="1CF9122B" w14:textId="77777777" w:rsidTr="004E5032">
        <w:trPr>
          <w:trHeight w:val="578"/>
        </w:trPr>
        <w:tc>
          <w:tcPr>
            <w:tcW w:w="0" w:type="auto"/>
            <w:vAlign w:val="center"/>
          </w:tcPr>
          <w:p w14:paraId="675985C3" w14:textId="77777777" w:rsidR="001D21F8" w:rsidRPr="001D21F8" w:rsidRDefault="001D21F8" w:rsidP="004E5032">
            <w:r w:rsidRPr="001D21F8">
              <w:t>№ п/п</w:t>
            </w:r>
          </w:p>
        </w:tc>
        <w:tc>
          <w:tcPr>
            <w:tcW w:w="5102" w:type="dxa"/>
            <w:vAlign w:val="center"/>
          </w:tcPr>
          <w:p w14:paraId="706D7117" w14:textId="77777777" w:rsidR="001D21F8" w:rsidRPr="001D21F8" w:rsidRDefault="001D21F8" w:rsidP="004E5032">
            <w:r w:rsidRPr="001D21F8">
              <w:t xml:space="preserve">Тема </w:t>
            </w:r>
          </w:p>
        </w:tc>
        <w:tc>
          <w:tcPr>
            <w:tcW w:w="1843" w:type="dxa"/>
          </w:tcPr>
          <w:p w14:paraId="319864BC" w14:textId="77777777" w:rsidR="001D21F8" w:rsidRPr="001D21F8" w:rsidRDefault="001D21F8" w:rsidP="004E5032">
            <w:r w:rsidRPr="001D21F8">
              <w:t>1-4классы</w:t>
            </w:r>
          </w:p>
        </w:tc>
        <w:tc>
          <w:tcPr>
            <w:tcW w:w="2126" w:type="dxa"/>
          </w:tcPr>
          <w:p w14:paraId="3E5D50FF" w14:textId="77777777" w:rsidR="001D21F8" w:rsidRPr="001D21F8" w:rsidRDefault="001D21F8" w:rsidP="004E5032">
            <w:r w:rsidRPr="001D21F8">
              <w:t>5-9класс</w:t>
            </w:r>
          </w:p>
        </w:tc>
      </w:tr>
      <w:tr w:rsidR="001D21F8" w:rsidRPr="001D21F8" w14:paraId="2C78B2D2" w14:textId="77777777" w:rsidTr="004E5032">
        <w:trPr>
          <w:trHeight w:val="559"/>
        </w:trPr>
        <w:tc>
          <w:tcPr>
            <w:tcW w:w="710" w:type="dxa"/>
          </w:tcPr>
          <w:p w14:paraId="1A3AB2B2" w14:textId="77777777" w:rsidR="001D21F8" w:rsidRPr="001D21F8" w:rsidRDefault="001D21F8" w:rsidP="004E5032">
            <w:r w:rsidRPr="001D21F8">
              <w:t>1</w:t>
            </w:r>
          </w:p>
        </w:tc>
        <w:tc>
          <w:tcPr>
            <w:tcW w:w="5102" w:type="dxa"/>
          </w:tcPr>
          <w:p w14:paraId="58E61D8C" w14:textId="77777777" w:rsidR="001D21F8" w:rsidRPr="001D21F8" w:rsidRDefault="001D21F8" w:rsidP="004E5032">
            <w:r w:rsidRPr="001D21F8">
              <w:t>Вводное занятие</w:t>
            </w:r>
          </w:p>
        </w:tc>
        <w:tc>
          <w:tcPr>
            <w:tcW w:w="1843" w:type="dxa"/>
          </w:tcPr>
          <w:p w14:paraId="0F085742" w14:textId="77777777" w:rsidR="001D21F8" w:rsidRPr="001D21F8" w:rsidRDefault="001D21F8" w:rsidP="004E5032">
            <w:pPr>
              <w:jc w:val="center"/>
            </w:pPr>
            <w:r w:rsidRPr="001D21F8">
              <w:t>1</w:t>
            </w:r>
          </w:p>
        </w:tc>
        <w:tc>
          <w:tcPr>
            <w:tcW w:w="2126" w:type="dxa"/>
          </w:tcPr>
          <w:p w14:paraId="4E0838D2" w14:textId="77777777" w:rsidR="001D21F8" w:rsidRPr="001D21F8" w:rsidRDefault="001D21F8" w:rsidP="004E5032">
            <w:pPr>
              <w:jc w:val="center"/>
            </w:pPr>
            <w:r w:rsidRPr="001D21F8">
              <w:t>1</w:t>
            </w:r>
          </w:p>
        </w:tc>
      </w:tr>
      <w:tr w:rsidR="001D21F8" w:rsidRPr="001D21F8" w14:paraId="77C602B3" w14:textId="77777777" w:rsidTr="004E5032">
        <w:trPr>
          <w:trHeight w:val="821"/>
        </w:trPr>
        <w:tc>
          <w:tcPr>
            <w:tcW w:w="710" w:type="dxa"/>
          </w:tcPr>
          <w:p w14:paraId="2D70F6A9" w14:textId="77777777" w:rsidR="001D21F8" w:rsidRPr="001D21F8" w:rsidRDefault="001D21F8" w:rsidP="004E5032">
            <w:r w:rsidRPr="001D21F8">
              <w:lastRenderedPageBreak/>
              <w:t>2</w:t>
            </w:r>
          </w:p>
        </w:tc>
        <w:tc>
          <w:tcPr>
            <w:tcW w:w="5102" w:type="dxa"/>
          </w:tcPr>
          <w:p w14:paraId="61B37919" w14:textId="77777777" w:rsidR="001D21F8" w:rsidRPr="001D21F8" w:rsidRDefault="001D21F8" w:rsidP="004E5032">
            <w:r w:rsidRPr="001D21F8">
              <w:t>Знакомство с основными вокально-хоровыми навыками пения</w:t>
            </w:r>
          </w:p>
        </w:tc>
        <w:tc>
          <w:tcPr>
            <w:tcW w:w="1843" w:type="dxa"/>
          </w:tcPr>
          <w:p w14:paraId="3D39ADC4" w14:textId="77777777" w:rsidR="001D21F8" w:rsidRPr="001D21F8" w:rsidRDefault="001D21F8" w:rsidP="004E5032">
            <w:pPr>
              <w:jc w:val="center"/>
            </w:pPr>
            <w:r w:rsidRPr="001D21F8">
              <w:t>5</w:t>
            </w:r>
          </w:p>
        </w:tc>
        <w:tc>
          <w:tcPr>
            <w:tcW w:w="2126" w:type="dxa"/>
          </w:tcPr>
          <w:p w14:paraId="68CC1171" w14:textId="77777777" w:rsidR="001D21F8" w:rsidRPr="001D21F8" w:rsidRDefault="001D21F8" w:rsidP="004E5032">
            <w:pPr>
              <w:jc w:val="center"/>
            </w:pPr>
            <w:r w:rsidRPr="001D21F8">
              <w:t>-</w:t>
            </w:r>
          </w:p>
        </w:tc>
      </w:tr>
      <w:tr w:rsidR="001D21F8" w:rsidRPr="001D21F8" w14:paraId="08398296" w14:textId="77777777" w:rsidTr="004E5032">
        <w:trPr>
          <w:trHeight w:val="559"/>
        </w:trPr>
        <w:tc>
          <w:tcPr>
            <w:tcW w:w="710" w:type="dxa"/>
          </w:tcPr>
          <w:p w14:paraId="02628764" w14:textId="77777777" w:rsidR="001D21F8" w:rsidRPr="001D21F8" w:rsidRDefault="001D21F8" w:rsidP="004E5032">
            <w:r w:rsidRPr="001D21F8">
              <w:t>3</w:t>
            </w:r>
          </w:p>
        </w:tc>
        <w:tc>
          <w:tcPr>
            <w:tcW w:w="5102" w:type="dxa"/>
          </w:tcPr>
          <w:p w14:paraId="18F0AC45" w14:textId="77777777" w:rsidR="001D21F8" w:rsidRPr="001D21F8" w:rsidRDefault="001D21F8" w:rsidP="004E5032">
            <w:r w:rsidRPr="001D21F8">
              <w:t>Охрана голоса</w:t>
            </w:r>
          </w:p>
        </w:tc>
        <w:tc>
          <w:tcPr>
            <w:tcW w:w="1843" w:type="dxa"/>
          </w:tcPr>
          <w:p w14:paraId="640D9B99" w14:textId="77777777" w:rsidR="001D21F8" w:rsidRPr="001D21F8" w:rsidRDefault="001D21F8" w:rsidP="004E5032">
            <w:pPr>
              <w:jc w:val="center"/>
            </w:pPr>
            <w:r w:rsidRPr="001D21F8">
              <w:t>1</w:t>
            </w:r>
          </w:p>
        </w:tc>
        <w:tc>
          <w:tcPr>
            <w:tcW w:w="2126" w:type="dxa"/>
          </w:tcPr>
          <w:p w14:paraId="791726D4" w14:textId="77777777" w:rsidR="001D21F8" w:rsidRPr="001D21F8" w:rsidRDefault="001D21F8" w:rsidP="004E5032">
            <w:pPr>
              <w:jc w:val="center"/>
            </w:pPr>
            <w:r w:rsidRPr="001D21F8">
              <w:t>1</w:t>
            </w:r>
          </w:p>
        </w:tc>
      </w:tr>
      <w:tr w:rsidR="001D21F8" w:rsidRPr="001D21F8" w14:paraId="48C931FD" w14:textId="77777777" w:rsidTr="004E5032">
        <w:trPr>
          <w:trHeight w:val="578"/>
        </w:trPr>
        <w:tc>
          <w:tcPr>
            <w:tcW w:w="710" w:type="dxa"/>
          </w:tcPr>
          <w:p w14:paraId="215379CE" w14:textId="77777777" w:rsidR="001D21F8" w:rsidRPr="001D21F8" w:rsidRDefault="001D21F8" w:rsidP="004E5032">
            <w:r w:rsidRPr="001D21F8">
              <w:t>4</w:t>
            </w:r>
          </w:p>
        </w:tc>
        <w:tc>
          <w:tcPr>
            <w:tcW w:w="5102" w:type="dxa"/>
          </w:tcPr>
          <w:p w14:paraId="1A7487FD" w14:textId="77777777" w:rsidR="001D21F8" w:rsidRPr="001D21F8" w:rsidRDefault="001D21F8" w:rsidP="004E5032">
            <w:r w:rsidRPr="001D21F8">
              <w:t>Певческая установка</w:t>
            </w:r>
          </w:p>
        </w:tc>
        <w:tc>
          <w:tcPr>
            <w:tcW w:w="1843" w:type="dxa"/>
          </w:tcPr>
          <w:p w14:paraId="0391B893" w14:textId="77777777" w:rsidR="001D21F8" w:rsidRPr="001D21F8" w:rsidRDefault="001D21F8" w:rsidP="004E5032">
            <w:pPr>
              <w:jc w:val="center"/>
            </w:pPr>
            <w:r w:rsidRPr="001D21F8">
              <w:t>-</w:t>
            </w:r>
          </w:p>
        </w:tc>
        <w:tc>
          <w:tcPr>
            <w:tcW w:w="2126" w:type="dxa"/>
          </w:tcPr>
          <w:p w14:paraId="086293B5" w14:textId="77777777" w:rsidR="001D21F8" w:rsidRPr="001D21F8" w:rsidRDefault="001D21F8" w:rsidP="004E5032">
            <w:pPr>
              <w:jc w:val="center"/>
            </w:pPr>
            <w:r w:rsidRPr="001D21F8">
              <w:t>5</w:t>
            </w:r>
          </w:p>
        </w:tc>
      </w:tr>
      <w:tr w:rsidR="001D21F8" w:rsidRPr="001D21F8" w14:paraId="799371EA" w14:textId="77777777" w:rsidTr="004E5032">
        <w:trPr>
          <w:trHeight w:val="732"/>
        </w:trPr>
        <w:tc>
          <w:tcPr>
            <w:tcW w:w="710" w:type="dxa"/>
          </w:tcPr>
          <w:p w14:paraId="698F8954" w14:textId="77777777" w:rsidR="001D21F8" w:rsidRPr="001D21F8" w:rsidRDefault="001D21F8" w:rsidP="004E5032">
            <w:r w:rsidRPr="001D21F8">
              <w:t>5</w:t>
            </w:r>
          </w:p>
        </w:tc>
        <w:tc>
          <w:tcPr>
            <w:tcW w:w="5102" w:type="dxa"/>
          </w:tcPr>
          <w:p w14:paraId="4294543A" w14:textId="77777777" w:rsidR="001D21F8" w:rsidRPr="001D21F8" w:rsidRDefault="001D21F8" w:rsidP="004E5032">
            <w:r w:rsidRPr="001D21F8">
              <w:t>Формирование правильных навыков дыхания</w:t>
            </w:r>
          </w:p>
        </w:tc>
        <w:tc>
          <w:tcPr>
            <w:tcW w:w="1843" w:type="dxa"/>
          </w:tcPr>
          <w:p w14:paraId="4F700073" w14:textId="77777777" w:rsidR="001D21F8" w:rsidRPr="001D21F8" w:rsidRDefault="001D21F8" w:rsidP="004E5032">
            <w:pPr>
              <w:jc w:val="center"/>
            </w:pPr>
            <w:r w:rsidRPr="001D21F8">
              <w:t>3</w:t>
            </w:r>
          </w:p>
        </w:tc>
        <w:tc>
          <w:tcPr>
            <w:tcW w:w="2126" w:type="dxa"/>
          </w:tcPr>
          <w:p w14:paraId="16CE0B47" w14:textId="77777777" w:rsidR="001D21F8" w:rsidRPr="001D21F8" w:rsidRDefault="001D21F8" w:rsidP="004E5032">
            <w:pPr>
              <w:ind w:firstLine="708"/>
            </w:pPr>
            <w:r w:rsidRPr="001D21F8">
              <w:t>4</w:t>
            </w:r>
          </w:p>
        </w:tc>
      </w:tr>
      <w:tr w:rsidR="001D21F8" w:rsidRPr="001D21F8" w14:paraId="24B63F91" w14:textId="77777777" w:rsidTr="004E5032">
        <w:trPr>
          <w:trHeight w:val="578"/>
        </w:trPr>
        <w:tc>
          <w:tcPr>
            <w:tcW w:w="710" w:type="dxa"/>
          </w:tcPr>
          <w:p w14:paraId="28861705" w14:textId="77777777" w:rsidR="001D21F8" w:rsidRPr="001D21F8" w:rsidRDefault="001D21F8" w:rsidP="004E5032">
            <w:r w:rsidRPr="001D21F8">
              <w:t>6</w:t>
            </w:r>
          </w:p>
        </w:tc>
        <w:tc>
          <w:tcPr>
            <w:tcW w:w="5102" w:type="dxa"/>
          </w:tcPr>
          <w:p w14:paraId="3B2DDBC8" w14:textId="77777777" w:rsidR="001D21F8" w:rsidRPr="001D21F8" w:rsidRDefault="001D21F8" w:rsidP="004E5032">
            <w:r w:rsidRPr="001D21F8">
              <w:t>Дикция и артикуляция</w:t>
            </w:r>
          </w:p>
        </w:tc>
        <w:tc>
          <w:tcPr>
            <w:tcW w:w="1843" w:type="dxa"/>
          </w:tcPr>
          <w:p w14:paraId="69554DA3" w14:textId="77777777" w:rsidR="001D21F8" w:rsidRPr="001D21F8" w:rsidRDefault="001D21F8" w:rsidP="004E5032">
            <w:pPr>
              <w:jc w:val="center"/>
            </w:pPr>
            <w:r w:rsidRPr="001D21F8">
              <w:t>3</w:t>
            </w:r>
          </w:p>
        </w:tc>
        <w:tc>
          <w:tcPr>
            <w:tcW w:w="2126" w:type="dxa"/>
          </w:tcPr>
          <w:p w14:paraId="08905915" w14:textId="77777777" w:rsidR="001D21F8" w:rsidRPr="001D21F8" w:rsidRDefault="001D21F8" w:rsidP="004E5032">
            <w:pPr>
              <w:jc w:val="center"/>
            </w:pPr>
            <w:r w:rsidRPr="001D21F8">
              <w:t>1</w:t>
            </w:r>
          </w:p>
        </w:tc>
      </w:tr>
      <w:tr w:rsidR="001D21F8" w:rsidRPr="001D21F8" w14:paraId="16DD10DB" w14:textId="77777777" w:rsidTr="004E5032">
        <w:trPr>
          <w:trHeight w:val="559"/>
        </w:trPr>
        <w:tc>
          <w:tcPr>
            <w:tcW w:w="710" w:type="dxa"/>
          </w:tcPr>
          <w:p w14:paraId="7EB15558" w14:textId="77777777" w:rsidR="001D21F8" w:rsidRPr="001D21F8" w:rsidRDefault="001D21F8" w:rsidP="004E5032">
            <w:r w:rsidRPr="001D21F8">
              <w:t>7</w:t>
            </w:r>
          </w:p>
        </w:tc>
        <w:tc>
          <w:tcPr>
            <w:tcW w:w="5102" w:type="dxa"/>
          </w:tcPr>
          <w:p w14:paraId="74240F98" w14:textId="77777777" w:rsidR="001D21F8" w:rsidRPr="001D21F8" w:rsidRDefault="001D21F8" w:rsidP="004E5032">
            <w:r w:rsidRPr="001D21F8">
              <w:t>Ансамбль. Унисон</w:t>
            </w:r>
          </w:p>
        </w:tc>
        <w:tc>
          <w:tcPr>
            <w:tcW w:w="1843" w:type="dxa"/>
          </w:tcPr>
          <w:p w14:paraId="26773986" w14:textId="77777777" w:rsidR="001D21F8" w:rsidRPr="001D21F8" w:rsidRDefault="001D21F8" w:rsidP="004E5032">
            <w:pPr>
              <w:jc w:val="center"/>
            </w:pPr>
            <w:r w:rsidRPr="001D21F8">
              <w:t>3</w:t>
            </w:r>
          </w:p>
        </w:tc>
        <w:tc>
          <w:tcPr>
            <w:tcW w:w="2126" w:type="dxa"/>
          </w:tcPr>
          <w:p w14:paraId="46E69488" w14:textId="77777777" w:rsidR="001D21F8" w:rsidRPr="001D21F8" w:rsidRDefault="001D21F8" w:rsidP="004E5032">
            <w:pPr>
              <w:jc w:val="center"/>
            </w:pPr>
            <w:r w:rsidRPr="001D21F8">
              <w:t>2</w:t>
            </w:r>
          </w:p>
        </w:tc>
      </w:tr>
      <w:tr w:rsidR="001D21F8" w:rsidRPr="001D21F8" w14:paraId="4517F158" w14:textId="77777777" w:rsidTr="004E5032">
        <w:trPr>
          <w:trHeight w:val="698"/>
        </w:trPr>
        <w:tc>
          <w:tcPr>
            <w:tcW w:w="710" w:type="dxa"/>
          </w:tcPr>
          <w:p w14:paraId="39DC672B" w14:textId="77777777" w:rsidR="001D21F8" w:rsidRPr="001D21F8" w:rsidRDefault="001D21F8" w:rsidP="004E5032">
            <w:r w:rsidRPr="001D21F8">
              <w:t>8</w:t>
            </w:r>
          </w:p>
        </w:tc>
        <w:tc>
          <w:tcPr>
            <w:tcW w:w="5102" w:type="dxa"/>
          </w:tcPr>
          <w:p w14:paraId="576EACA5" w14:textId="77777777" w:rsidR="001D21F8" w:rsidRPr="001D21F8" w:rsidRDefault="001D21F8" w:rsidP="004E5032">
            <w:r w:rsidRPr="001D21F8">
              <w:t>Музыкально-исполнительская работа</w:t>
            </w:r>
          </w:p>
        </w:tc>
        <w:tc>
          <w:tcPr>
            <w:tcW w:w="1843" w:type="dxa"/>
          </w:tcPr>
          <w:p w14:paraId="4BE20F7B" w14:textId="77777777" w:rsidR="001D21F8" w:rsidRPr="001D21F8" w:rsidRDefault="001D21F8" w:rsidP="004E5032">
            <w:pPr>
              <w:jc w:val="center"/>
            </w:pPr>
            <w:r w:rsidRPr="001D21F8">
              <w:t>2</w:t>
            </w:r>
          </w:p>
        </w:tc>
        <w:tc>
          <w:tcPr>
            <w:tcW w:w="2126" w:type="dxa"/>
          </w:tcPr>
          <w:p w14:paraId="3A78BDD9" w14:textId="77777777" w:rsidR="001D21F8" w:rsidRPr="001D21F8" w:rsidRDefault="001D21F8" w:rsidP="004E5032">
            <w:pPr>
              <w:jc w:val="center"/>
            </w:pPr>
            <w:r w:rsidRPr="001D21F8">
              <w:t>1</w:t>
            </w:r>
          </w:p>
        </w:tc>
      </w:tr>
      <w:tr w:rsidR="001D21F8" w:rsidRPr="001D21F8" w14:paraId="161B7D20" w14:textId="77777777" w:rsidTr="004E5032">
        <w:trPr>
          <w:trHeight w:val="578"/>
        </w:trPr>
        <w:tc>
          <w:tcPr>
            <w:tcW w:w="710" w:type="dxa"/>
          </w:tcPr>
          <w:p w14:paraId="429289B2" w14:textId="77777777" w:rsidR="001D21F8" w:rsidRPr="001D21F8" w:rsidRDefault="001D21F8" w:rsidP="004E5032">
            <w:r w:rsidRPr="001D21F8">
              <w:t>11</w:t>
            </w:r>
          </w:p>
        </w:tc>
        <w:tc>
          <w:tcPr>
            <w:tcW w:w="5102" w:type="dxa"/>
          </w:tcPr>
          <w:p w14:paraId="0AB94B82" w14:textId="77777777" w:rsidR="001D21F8" w:rsidRPr="001D21F8" w:rsidRDefault="001D21F8" w:rsidP="004E5032">
            <w:r w:rsidRPr="001D21F8">
              <w:t>Ритм</w:t>
            </w:r>
          </w:p>
        </w:tc>
        <w:tc>
          <w:tcPr>
            <w:tcW w:w="1843" w:type="dxa"/>
          </w:tcPr>
          <w:p w14:paraId="0192658A" w14:textId="77777777" w:rsidR="001D21F8" w:rsidRPr="001D21F8" w:rsidRDefault="001D21F8" w:rsidP="004E5032">
            <w:pPr>
              <w:jc w:val="center"/>
            </w:pPr>
            <w:r w:rsidRPr="001D21F8">
              <w:t>2</w:t>
            </w:r>
          </w:p>
        </w:tc>
        <w:tc>
          <w:tcPr>
            <w:tcW w:w="2126" w:type="dxa"/>
          </w:tcPr>
          <w:p w14:paraId="684E1228" w14:textId="77777777" w:rsidR="001D21F8" w:rsidRPr="001D21F8" w:rsidRDefault="001D21F8" w:rsidP="004E5032">
            <w:pPr>
              <w:jc w:val="center"/>
            </w:pPr>
            <w:r w:rsidRPr="001D21F8">
              <w:t>2</w:t>
            </w:r>
          </w:p>
        </w:tc>
      </w:tr>
      <w:tr w:rsidR="001D21F8" w:rsidRPr="001D21F8" w14:paraId="59478FC0" w14:textId="77777777" w:rsidTr="004E5032">
        <w:trPr>
          <w:trHeight w:val="559"/>
        </w:trPr>
        <w:tc>
          <w:tcPr>
            <w:tcW w:w="710" w:type="dxa"/>
          </w:tcPr>
          <w:p w14:paraId="379BE57B" w14:textId="77777777" w:rsidR="001D21F8" w:rsidRPr="001D21F8" w:rsidRDefault="001D21F8" w:rsidP="004E5032">
            <w:r w:rsidRPr="001D21F8">
              <w:t>12</w:t>
            </w:r>
          </w:p>
        </w:tc>
        <w:tc>
          <w:tcPr>
            <w:tcW w:w="5102" w:type="dxa"/>
          </w:tcPr>
          <w:p w14:paraId="72BF63A4" w14:textId="77777777" w:rsidR="001D21F8" w:rsidRPr="001D21F8" w:rsidRDefault="001D21F8" w:rsidP="004E5032">
            <w:r w:rsidRPr="001D21F8">
              <w:t>Сценодвижение</w:t>
            </w:r>
          </w:p>
        </w:tc>
        <w:tc>
          <w:tcPr>
            <w:tcW w:w="1843" w:type="dxa"/>
          </w:tcPr>
          <w:p w14:paraId="335E811E" w14:textId="77777777" w:rsidR="001D21F8" w:rsidRPr="001D21F8" w:rsidRDefault="001D21F8" w:rsidP="004E5032">
            <w:pPr>
              <w:jc w:val="center"/>
            </w:pPr>
            <w:r w:rsidRPr="001D21F8">
              <w:t>3</w:t>
            </w:r>
          </w:p>
        </w:tc>
        <w:tc>
          <w:tcPr>
            <w:tcW w:w="2126" w:type="dxa"/>
          </w:tcPr>
          <w:p w14:paraId="4B8C1D29" w14:textId="77777777" w:rsidR="001D21F8" w:rsidRPr="001D21F8" w:rsidRDefault="001D21F8" w:rsidP="004E5032">
            <w:pPr>
              <w:jc w:val="center"/>
            </w:pPr>
            <w:r w:rsidRPr="001D21F8">
              <w:t>3</w:t>
            </w:r>
          </w:p>
        </w:tc>
      </w:tr>
      <w:tr w:rsidR="001D21F8" w:rsidRPr="001D21F8" w14:paraId="4CC8A50A" w14:textId="77777777" w:rsidTr="004E5032">
        <w:trPr>
          <w:trHeight w:val="559"/>
        </w:trPr>
        <w:tc>
          <w:tcPr>
            <w:tcW w:w="710" w:type="dxa"/>
          </w:tcPr>
          <w:p w14:paraId="29629B22" w14:textId="77777777" w:rsidR="001D21F8" w:rsidRPr="001D21F8" w:rsidRDefault="001D21F8" w:rsidP="004E5032">
            <w:r w:rsidRPr="001D21F8">
              <w:t>13</w:t>
            </w:r>
          </w:p>
        </w:tc>
        <w:tc>
          <w:tcPr>
            <w:tcW w:w="5102" w:type="dxa"/>
          </w:tcPr>
          <w:p w14:paraId="46E62DC9" w14:textId="77777777" w:rsidR="001D21F8" w:rsidRPr="001D21F8" w:rsidRDefault="001D21F8" w:rsidP="004E5032">
            <w:r w:rsidRPr="001D21F8">
              <w:t>Работа над репертуаром</w:t>
            </w:r>
          </w:p>
        </w:tc>
        <w:tc>
          <w:tcPr>
            <w:tcW w:w="1843" w:type="dxa"/>
          </w:tcPr>
          <w:p w14:paraId="077747F9" w14:textId="77777777" w:rsidR="001D21F8" w:rsidRPr="001D21F8" w:rsidRDefault="001D21F8" w:rsidP="004E5032">
            <w:pPr>
              <w:jc w:val="center"/>
            </w:pPr>
            <w:r w:rsidRPr="001D21F8">
              <w:t>5</w:t>
            </w:r>
          </w:p>
        </w:tc>
        <w:tc>
          <w:tcPr>
            <w:tcW w:w="2126" w:type="dxa"/>
          </w:tcPr>
          <w:p w14:paraId="0610C7AB" w14:textId="77777777" w:rsidR="001D21F8" w:rsidRPr="001D21F8" w:rsidRDefault="001D21F8" w:rsidP="004E5032">
            <w:pPr>
              <w:jc w:val="center"/>
            </w:pPr>
            <w:r w:rsidRPr="001D21F8">
              <w:t>8</w:t>
            </w:r>
          </w:p>
        </w:tc>
      </w:tr>
      <w:tr w:rsidR="001D21F8" w:rsidRPr="001D21F8" w14:paraId="3EE79E9A" w14:textId="77777777" w:rsidTr="004E5032">
        <w:trPr>
          <w:trHeight w:val="536"/>
        </w:trPr>
        <w:tc>
          <w:tcPr>
            <w:tcW w:w="710" w:type="dxa"/>
          </w:tcPr>
          <w:p w14:paraId="48705A22" w14:textId="77777777" w:rsidR="001D21F8" w:rsidRPr="001D21F8" w:rsidRDefault="001D21F8" w:rsidP="004E5032">
            <w:r w:rsidRPr="001D21F8">
              <w:t>14</w:t>
            </w:r>
          </w:p>
        </w:tc>
        <w:tc>
          <w:tcPr>
            <w:tcW w:w="5102" w:type="dxa"/>
          </w:tcPr>
          <w:p w14:paraId="193E9A9A" w14:textId="77777777" w:rsidR="001D21F8" w:rsidRPr="001D21F8" w:rsidRDefault="001D21F8" w:rsidP="004E5032">
            <w:r w:rsidRPr="001D21F8">
              <w:t>Концертная деятельность</w:t>
            </w:r>
          </w:p>
        </w:tc>
        <w:tc>
          <w:tcPr>
            <w:tcW w:w="1843" w:type="dxa"/>
          </w:tcPr>
          <w:p w14:paraId="11BDCE08" w14:textId="77777777" w:rsidR="001D21F8" w:rsidRPr="001D21F8" w:rsidRDefault="001D21F8" w:rsidP="004E5032">
            <w:pPr>
              <w:jc w:val="center"/>
            </w:pPr>
            <w:r w:rsidRPr="001D21F8">
              <w:t>4</w:t>
            </w:r>
          </w:p>
        </w:tc>
        <w:tc>
          <w:tcPr>
            <w:tcW w:w="2126" w:type="dxa"/>
          </w:tcPr>
          <w:p w14:paraId="3995B258" w14:textId="77777777" w:rsidR="001D21F8" w:rsidRPr="001D21F8" w:rsidRDefault="001D21F8" w:rsidP="004E5032">
            <w:pPr>
              <w:jc w:val="center"/>
            </w:pPr>
            <w:r w:rsidRPr="001D21F8">
              <w:t>4</w:t>
            </w:r>
          </w:p>
        </w:tc>
      </w:tr>
      <w:tr w:rsidR="001D21F8" w:rsidRPr="001D21F8" w14:paraId="7E8F791D" w14:textId="77777777" w:rsidTr="004E5032">
        <w:trPr>
          <w:trHeight w:val="544"/>
        </w:trPr>
        <w:tc>
          <w:tcPr>
            <w:tcW w:w="710" w:type="dxa"/>
          </w:tcPr>
          <w:p w14:paraId="56BC6278" w14:textId="77777777" w:rsidR="001D21F8" w:rsidRPr="001D21F8" w:rsidRDefault="001D21F8" w:rsidP="004E5032">
            <w:r w:rsidRPr="001D21F8">
              <w:t>15</w:t>
            </w:r>
          </w:p>
        </w:tc>
        <w:tc>
          <w:tcPr>
            <w:tcW w:w="5102" w:type="dxa"/>
          </w:tcPr>
          <w:p w14:paraId="141A7E59" w14:textId="77777777" w:rsidR="001D21F8" w:rsidRPr="001D21F8" w:rsidRDefault="001D21F8" w:rsidP="004E5032">
            <w:r w:rsidRPr="001D21F8">
              <w:t>Итоговые занятия, творческие отчеты</w:t>
            </w:r>
          </w:p>
        </w:tc>
        <w:tc>
          <w:tcPr>
            <w:tcW w:w="1843" w:type="dxa"/>
          </w:tcPr>
          <w:p w14:paraId="576DCD42" w14:textId="77777777" w:rsidR="001D21F8" w:rsidRPr="001D21F8" w:rsidRDefault="001D21F8" w:rsidP="004E5032">
            <w:pPr>
              <w:jc w:val="center"/>
            </w:pPr>
            <w:r w:rsidRPr="001D21F8">
              <w:t>1</w:t>
            </w:r>
          </w:p>
        </w:tc>
        <w:tc>
          <w:tcPr>
            <w:tcW w:w="2126" w:type="dxa"/>
          </w:tcPr>
          <w:p w14:paraId="2A684E45" w14:textId="77777777" w:rsidR="001D21F8" w:rsidRPr="001D21F8" w:rsidRDefault="001D21F8" w:rsidP="004E5032">
            <w:pPr>
              <w:jc w:val="center"/>
            </w:pPr>
            <w:r w:rsidRPr="001D21F8">
              <w:t>1</w:t>
            </w:r>
          </w:p>
        </w:tc>
      </w:tr>
      <w:tr w:rsidR="001D21F8" w:rsidRPr="001D21F8" w14:paraId="0616C369" w14:textId="77777777" w:rsidTr="004E5032">
        <w:trPr>
          <w:trHeight w:val="944"/>
        </w:trPr>
        <w:tc>
          <w:tcPr>
            <w:tcW w:w="710" w:type="dxa"/>
          </w:tcPr>
          <w:p w14:paraId="61265BBF" w14:textId="77777777" w:rsidR="001D21F8" w:rsidRPr="001D21F8" w:rsidRDefault="001D21F8" w:rsidP="004E5032"/>
        </w:tc>
        <w:tc>
          <w:tcPr>
            <w:tcW w:w="5102" w:type="dxa"/>
          </w:tcPr>
          <w:p w14:paraId="179AA54D" w14:textId="77777777" w:rsidR="001D21F8" w:rsidRPr="001D21F8" w:rsidRDefault="001D21F8" w:rsidP="004E5032">
            <w:r w:rsidRPr="001D21F8">
              <w:t>Итого</w:t>
            </w:r>
          </w:p>
        </w:tc>
        <w:tc>
          <w:tcPr>
            <w:tcW w:w="1843" w:type="dxa"/>
          </w:tcPr>
          <w:p w14:paraId="22C43891" w14:textId="77777777" w:rsidR="001D21F8" w:rsidRPr="001D21F8" w:rsidRDefault="001D21F8" w:rsidP="004E5032">
            <w:pPr>
              <w:jc w:val="center"/>
            </w:pPr>
            <w:r w:rsidRPr="001D21F8">
              <w:t>34</w:t>
            </w:r>
          </w:p>
        </w:tc>
        <w:tc>
          <w:tcPr>
            <w:tcW w:w="2126" w:type="dxa"/>
          </w:tcPr>
          <w:p w14:paraId="5CBAD1FD" w14:textId="77777777" w:rsidR="001D21F8" w:rsidRPr="001D21F8" w:rsidRDefault="001D21F8" w:rsidP="004E5032">
            <w:pPr>
              <w:jc w:val="center"/>
            </w:pPr>
            <w:r w:rsidRPr="001D21F8">
              <w:t>34</w:t>
            </w:r>
          </w:p>
        </w:tc>
      </w:tr>
    </w:tbl>
    <w:p w14:paraId="32534739" w14:textId="77777777" w:rsidR="001D21F8" w:rsidRDefault="001D21F8" w:rsidP="001D21F8">
      <w:pPr>
        <w:rPr>
          <w:sz w:val="28"/>
          <w:szCs w:val="28"/>
        </w:rPr>
      </w:pPr>
    </w:p>
    <w:p w14:paraId="3FE01266" w14:textId="77777777" w:rsidR="001D21F8" w:rsidRDefault="001D21F8" w:rsidP="001D21F8">
      <w:pPr>
        <w:ind w:left="720"/>
        <w:rPr>
          <w:b/>
          <w:sz w:val="28"/>
          <w:szCs w:val="28"/>
        </w:rPr>
      </w:pPr>
    </w:p>
    <w:p w14:paraId="05D26C2C" w14:textId="77777777" w:rsidR="004929D7" w:rsidRDefault="004929D7" w:rsidP="004929D7">
      <w:pPr>
        <w:pStyle w:val="h1"/>
      </w:pPr>
      <w:r>
        <w:lastRenderedPageBreak/>
        <w:t xml:space="preserve">2.2. Программа формирования </w:t>
      </w:r>
      <w:r>
        <w:br/>
        <w:t xml:space="preserve">универсальных учебных действий </w:t>
      </w:r>
    </w:p>
    <w:p w14:paraId="45AF5360" w14:textId="77777777" w:rsidR="004929D7" w:rsidRPr="004929D7" w:rsidRDefault="004929D7" w:rsidP="004929D7">
      <w:pPr>
        <w:pStyle w:val="body"/>
        <w:rPr>
          <w:sz w:val="22"/>
        </w:rPr>
      </w:pPr>
      <w:r w:rsidRPr="004929D7">
        <w:rPr>
          <w:sz w:val="22"/>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14:paraId="721E64C3" w14:textId="77777777" w:rsidR="004929D7" w:rsidRPr="004929D7" w:rsidRDefault="004929D7" w:rsidP="004929D7">
      <w:pPr>
        <w:pStyle w:val="list-bullet"/>
        <w:textAlignment w:val="center"/>
        <w:rPr>
          <w:sz w:val="22"/>
        </w:rPr>
      </w:pPr>
      <w:r w:rsidRPr="004929D7">
        <w:rPr>
          <w:sz w:val="22"/>
        </w:rPr>
        <w:t xml:space="preserve">описание взаимосвязи универсальных учебных действий с содержанием учебных предметов; </w:t>
      </w:r>
    </w:p>
    <w:p w14:paraId="130C7358" w14:textId="5FB1BD06" w:rsidR="004929D7" w:rsidRDefault="004929D7" w:rsidP="004929D7">
      <w:pPr>
        <w:pStyle w:val="list-bullet"/>
        <w:textAlignment w:val="center"/>
        <w:rPr>
          <w:sz w:val="22"/>
        </w:rPr>
      </w:pPr>
      <w:r w:rsidRPr="004929D7">
        <w:rPr>
          <w:sz w:val="22"/>
        </w:rPr>
        <w:t>характеристика познавательных, коммуникативных и регулятивных универсальных действий.</w:t>
      </w:r>
    </w:p>
    <w:p w14:paraId="40AD8903" w14:textId="5C6E1F44" w:rsidR="004929D7" w:rsidRDefault="004929D7" w:rsidP="004929D7">
      <w:pPr>
        <w:pStyle w:val="list-bullet"/>
        <w:numPr>
          <w:ilvl w:val="0"/>
          <w:numId w:val="0"/>
        </w:numPr>
        <w:ind w:left="567" w:hanging="340"/>
        <w:textAlignment w:val="center"/>
        <w:rPr>
          <w:sz w:val="22"/>
        </w:rPr>
      </w:pPr>
    </w:p>
    <w:p w14:paraId="07B2521E" w14:textId="5F04F747" w:rsidR="004929D7" w:rsidRDefault="004929D7" w:rsidP="004929D7">
      <w:pPr>
        <w:pStyle w:val="list-bullet"/>
        <w:numPr>
          <w:ilvl w:val="0"/>
          <w:numId w:val="0"/>
        </w:numPr>
        <w:ind w:left="567" w:hanging="340"/>
        <w:textAlignment w:val="center"/>
        <w:rPr>
          <w:sz w:val="22"/>
        </w:rPr>
      </w:pPr>
    </w:p>
    <w:p w14:paraId="18A0311B" w14:textId="77777777" w:rsidR="004929D7" w:rsidRPr="004929D7" w:rsidRDefault="004929D7" w:rsidP="004929D7">
      <w:pPr>
        <w:pStyle w:val="h3"/>
        <w:rPr>
          <w:rFonts w:cs="Times New Roman"/>
        </w:rPr>
      </w:pPr>
      <w:r w:rsidRPr="004929D7">
        <w:rPr>
          <w:rFonts w:cs="Times New Roman"/>
        </w:rPr>
        <w:t>2.2.1. Значение сформированных универсальных учебных действий для успешного обучения и развития младшего школьника</w:t>
      </w:r>
    </w:p>
    <w:p w14:paraId="54888DB5" w14:textId="77777777" w:rsidR="004929D7" w:rsidRPr="004929D7" w:rsidRDefault="004929D7" w:rsidP="004929D7">
      <w:pPr>
        <w:pStyle w:val="body"/>
        <w:rPr>
          <w:rFonts w:cs="Times New Roman"/>
          <w:sz w:val="22"/>
          <w:szCs w:val="22"/>
        </w:rPr>
      </w:pPr>
      <w:r w:rsidRPr="004929D7">
        <w:rPr>
          <w:rFonts w:cs="Times New Roman"/>
          <w:sz w:val="22"/>
          <w:szCs w:val="22"/>
        </w:rPr>
        <w:t>Создавая программу формирования УУД у обучающихся начальной школы, необходимо осознавать их значительное положительное влияние:</w:t>
      </w:r>
    </w:p>
    <w:p w14:paraId="15B13BBD" w14:textId="77777777" w:rsidR="004929D7" w:rsidRPr="004929D7" w:rsidRDefault="004929D7" w:rsidP="004929D7">
      <w:pPr>
        <w:pStyle w:val="list-bullet"/>
        <w:textAlignment w:val="center"/>
        <w:rPr>
          <w:rFonts w:cs="Times New Roman"/>
          <w:sz w:val="22"/>
          <w:szCs w:val="22"/>
        </w:rPr>
      </w:pPr>
      <w:r w:rsidRPr="004929D7">
        <w:rPr>
          <w:rFonts w:cs="Times New Roman"/>
          <w:sz w:val="22"/>
          <w:szCs w:val="22"/>
        </w:rPr>
        <w:t xml:space="preserve">во-первых, на успешное овладение младшими школьниками всеми учебными предметами; </w:t>
      </w:r>
    </w:p>
    <w:p w14:paraId="4B4D731D" w14:textId="77777777" w:rsidR="004929D7" w:rsidRPr="004929D7" w:rsidRDefault="004929D7" w:rsidP="004929D7">
      <w:pPr>
        <w:pStyle w:val="list-bullet"/>
        <w:textAlignment w:val="center"/>
        <w:rPr>
          <w:rFonts w:cs="Times New Roman"/>
          <w:sz w:val="22"/>
          <w:szCs w:val="22"/>
        </w:rPr>
      </w:pPr>
      <w:r w:rsidRPr="004929D7">
        <w:rPr>
          <w:rFonts w:cs="Times New Roman"/>
          <w:sz w:val="22"/>
          <w:szCs w:val="22"/>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14:paraId="7545F4E0" w14:textId="77777777" w:rsidR="004929D7" w:rsidRPr="004929D7" w:rsidRDefault="004929D7" w:rsidP="004929D7">
      <w:pPr>
        <w:pStyle w:val="list-bullet"/>
        <w:textAlignment w:val="center"/>
        <w:rPr>
          <w:rFonts w:cs="Times New Roman"/>
          <w:sz w:val="22"/>
          <w:szCs w:val="22"/>
        </w:rPr>
      </w:pPr>
      <w:r w:rsidRPr="004929D7">
        <w:rPr>
          <w:rFonts w:cs="Times New Roman"/>
          <w:sz w:val="22"/>
          <w:szCs w:val="22"/>
        </w:rPr>
        <w:t>в-третьих, на расширение и углубление познавательных интересов обучающихся;</w:t>
      </w:r>
    </w:p>
    <w:p w14:paraId="17D0314F" w14:textId="77777777" w:rsidR="004929D7" w:rsidRPr="004929D7" w:rsidRDefault="004929D7" w:rsidP="004929D7">
      <w:pPr>
        <w:pStyle w:val="list-bullet"/>
        <w:textAlignment w:val="center"/>
        <w:rPr>
          <w:rFonts w:cs="Times New Roman"/>
          <w:spacing w:val="1"/>
          <w:sz w:val="22"/>
          <w:szCs w:val="22"/>
        </w:rPr>
      </w:pPr>
      <w:r w:rsidRPr="004929D7">
        <w:rPr>
          <w:rFonts w:cs="Times New Roman"/>
          <w:spacing w:val="1"/>
          <w:sz w:val="22"/>
          <w:szCs w:val="22"/>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14:paraId="290067F6" w14:textId="77777777" w:rsidR="004929D7" w:rsidRPr="004929D7" w:rsidRDefault="004929D7" w:rsidP="004929D7">
      <w:pPr>
        <w:pStyle w:val="list-bullet"/>
        <w:textAlignment w:val="center"/>
        <w:rPr>
          <w:rFonts w:cs="Times New Roman"/>
          <w:spacing w:val="2"/>
          <w:sz w:val="22"/>
          <w:szCs w:val="22"/>
        </w:rPr>
      </w:pPr>
      <w:r w:rsidRPr="004929D7">
        <w:rPr>
          <w:rFonts w:cs="Times New Roman"/>
          <w:spacing w:val="2"/>
          <w:sz w:val="22"/>
          <w:szCs w:val="2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14:paraId="0FA10E0E" w14:textId="77777777" w:rsidR="004929D7" w:rsidRPr="004929D7" w:rsidRDefault="004929D7" w:rsidP="004929D7">
      <w:pPr>
        <w:pStyle w:val="body"/>
        <w:rPr>
          <w:rFonts w:cs="Times New Roman"/>
          <w:sz w:val="22"/>
          <w:szCs w:val="22"/>
        </w:rPr>
      </w:pPr>
      <w:r w:rsidRPr="004929D7">
        <w:rPr>
          <w:rFonts w:cs="Times New Roman"/>
          <w:sz w:val="22"/>
          <w:szCs w:val="22"/>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14:paraId="30A4DFB7" w14:textId="77777777" w:rsidR="004929D7" w:rsidRPr="004929D7" w:rsidRDefault="004929D7" w:rsidP="004929D7">
      <w:pPr>
        <w:pStyle w:val="body"/>
        <w:rPr>
          <w:rFonts w:cs="Times New Roman"/>
          <w:sz w:val="22"/>
          <w:szCs w:val="22"/>
        </w:rPr>
      </w:pPr>
      <w:r w:rsidRPr="004929D7">
        <w:rPr>
          <w:rFonts w:cs="Times New Roman"/>
          <w:sz w:val="22"/>
          <w:szCs w:val="22"/>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14:paraId="402744E6" w14:textId="77777777" w:rsidR="004929D7" w:rsidRPr="004929D7" w:rsidRDefault="004929D7" w:rsidP="004929D7">
      <w:pPr>
        <w:pStyle w:val="body"/>
        <w:rPr>
          <w:rFonts w:cs="Times New Roman"/>
          <w:sz w:val="22"/>
          <w:szCs w:val="22"/>
        </w:rPr>
      </w:pPr>
      <w:r w:rsidRPr="004929D7">
        <w:rPr>
          <w:rFonts w:cs="Times New Roman"/>
          <w:sz w:val="22"/>
          <w:szCs w:val="22"/>
        </w:rPr>
        <w:t>1) предметные знания, умения и способы деятельности являются содержательной основой становления УУД;</w:t>
      </w:r>
    </w:p>
    <w:p w14:paraId="3D8B0817" w14:textId="77777777" w:rsidR="004929D7" w:rsidRPr="004929D7" w:rsidRDefault="004929D7" w:rsidP="004929D7">
      <w:pPr>
        <w:pStyle w:val="body"/>
        <w:rPr>
          <w:rFonts w:cs="Times New Roman"/>
          <w:spacing w:val="1"/>
          <w:sz w:val="22"/>
          <w:szCs w:val="22"/>
        </w:rPr>
      </w:pPr>
      <w:r w:rsidRPr="004929D7">
        <w:rPr>
          <w:rFonts w:cs="Times New Roman"/>
          <w:spacing w:val="1"/>
          <w:sz w:val="22"/>
          <w:szCs w:val="22"/>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19C240B6" w14:textId="77777777" w:rsidR="004929D7" w:rsidRPr="004929D7" w:rsidRDefault="004929D7" w:rsidP="004929D7">
      <w:pPr>
        <w:pStyle w:val="body"/>
        <w:rPr>
          <w:rFonts w:cs="Times New Roman"/>
          <w:sz w:val="22"/>
          <w:szCs w:val="22"/>
        </w:rPr>
      </w:pPr>
      <w:r w:rsidRPr="004929D7">
        <w:rPr>
          <w:rFonts w:cs="Times New Roman"/>
          <w:sz w:val="22"/>
          <w:szCs w:val="22"/>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4C393E3D" w14:textId="77777777" w:rsidR="004929D7" w:rsidRPr="004929D7" w:rsidRDefault="004929D7" w:rsidP="004929D7">
      <w:pPr>
        <w:pStyle w:val="body"/>
        <w:rPr>
          <w:rFonts w:cs="Times New Roman"/>
          <w:sz w:val="22"/>
          <w:szCs w:val="22"/>
        </w:rPr>
      </w:pPr>
      <w:r w:rsidRPr="004929D7">
        <w:rPr>
          <w:rFonts w:cs="Times New Roman"/>
          <w:sz w:val="22"/>
          <w:szCs w:val="22"/>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4B1585DF" w14:textId="77777777" w:rsidR="004929D7" w:rsidRPr="004929D7" w:rsidRDefault="004929D7" w:rsidP="004929D7">
      <w:pPr>
        <w:pStyle w:val="body"/>
        <w:rPr>
          <w:rFonts w:cs="Times New Roman"/>
          <w:sz w:val="22"/>
          <w:szCs w:val="22"/>
        </w:rPr>
      </w:pPr>
      <w:r w:rsidRPr="004929D7">
        <w:rPr>
          <w:rFonts w:cs="Times New Roman"/>
          <w:sz w:val="22"/>
          <w:szCs w:val="22"/>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14:paraId="13BDA271" w14:textId="77777777" w:rsidR="004929D7" w:rsidRPr="004929D7" w:rsidRDefault="004929D7" w:rsidP="004929D7">
      <w:pPr>
        <w:pStyle w:val="h3"/>
        <w:rPr>
          <w:rFonts w:cs="Times New Roman"/>
        </w:rPr>
      </w:pPr>
      <w:r w:rsidRPr="004929D7">
        <w:rPr>
          <w:rFonts w:cs="Times New Roman"/>
        </w:rPr>
        <w:t>2.2.2. Характеристика универсальных учебных действий</w:t>
      </w:r>
    </w:p>
    <w:p w14:paraId="6D0D8823" w14:textId="77777777" w:rsidR="004929D7" w:rsidRPr="004929D7" w:rsidRDefault="004929D7" w:rsidP="004929D7">
      <w:pPr>
        <w:pStyle w:val="body"/>
        <w:rPr>
          <w:rFonts w:cs="Times New Roman"/>
          <w:sz w:val="22"/>
          <w:szCs w:val="22"/>
        </w:rPr>
      </w:pPr>
      <w:r w:rsidRPr="004929D7">
        <w:rPr>
          <w:rFonts w:cs="Times New Roman"/>
          <w:sz w:val="22"/>
          <w:szCs w:val="22"/>
        </w:rPr>
        <w:t>При создании образовательной организацией программы формирования УУД учитывается характеристика, которая даётся им во ФГОС НОО.</w:t>
      </w:r>
    </w:p>
    <w:p w14:paraId="3B2CA4AC" w14:textId="77777777" w:rsidR="004929D7" w:rsidRPr="004929D7" w:rsidRDefault="004929D7" w:rsidP="004929D7">
      <w:pPr>
        <w:pStyle w:val="body"/>
        <w:rPr>
          <w:rFonts w:cs="Times New Roman"/>
          <w:sz w:val="22"/>
          <w:szCs w:val="22"/>
        </w:rPr>
      </w:pPr>
      <w:r w:rsidRPr="004929D7">
        <w:rPr>
          <w:rStyle w:val="Bold"/>
          <w:sz w:val="22"/>
          <w:szCs w:val="22"/>
        </w:rPr>
        <w:t>Познавательные</w:t>
      </w:r>
      <w:r w:rsidRPr="004929D7">
        <w:rPr>
          <w:rFonts w:cs="Times New Roman"/>
          <w:sz w:val="22"/>
          <w:szCs w:val="22"/>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14:paraId="3AB61B00" w14:textId="77777777" w:rsidR="004929D7" w:rsidRPr="004929D7" w:rsidRDefault="004929D7" w:rsidP="004929D7">
      <w:pPr>
        <w:pStyle w:val="list-dash0"/>
        <w:textAlignment w:val="center"/>
        <w:rPr>
          <w:rFonts w:cs="Times New Roman"/>
          <w:sz w:val="22"/>
          <w:szCs w:val="22"/>
        </w:rPr>
      </w:pPr>
      <w:r w:rsidRPr="004929D7">
        <w:rPr>
          <w:rFonts w:cs="Times New Roman"/>
          <w:sz w:val="22"/>
          <w:szCs w:val="22"/>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77369189" w14:textId="77777777" w:rsidR="004929D7" w:rsidRPr="004929D7" w:rsidRDefault="004929D7" w:rsidP="004929D7">
      <w:pPr>
        <w:pStyle w:val="list-dash0"/>
        <w:textAlignment w:val="center"/>
        <w:rPr>
          <w:rFonts w:cs="Times New Roman"/>
          <w:sz w:val="22"/>
          <w:szCs w:val="22"/>
        </w:rPr>
      </w:pPr>
      <w:r w:rsidRPr="004929D7">
        <w:rPr>
          <w:rFonts w:cs="Times New Roman"/>
          <w:sz w:val="22"/>
          <w:szCs w:val="22"/>
        </w:rPr>
        <w:t>логические операции (сравнение, анализ, обобщение, классификация, сериация);</w:t>
      </w:r>
    </w:p>
    <w:p w14:paraId="037A1A00" w14:textId="77777777" w:rsidR="004929D7" w:rsidRPr="004929D7" w:rsidRDefault="004929D7" w:rsidP="004929D7">
      <w:pPr>
        <w:pStyle w:val="list-dash0"/>
        <w:textAlignment w:val="center"/>
        <w:rPr>
          <w:rFonts w:cs="Times New Roman"/>
          <w:sz w:val="22"/>
          <w:szCs w:val="22"/>
        </w:rPr>
      </w:pPr>
      <w:r w:rsidRPr="004929D7">
        <w:rPr>
          <w:rFonts w:cs="Times New Roman"/>
          <w:sz w:val="22"/>
          <w:szCs w:val="22"/>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7E4434C2" w14:textId="77777777" w:rsidR="004929D7" w:rsidRPr="004929D7" w:rsidRDefault="004929D7" w:rsidP="004929D7">
      <w:pPr>
        <w:pStyle w:val="body"/>
        <w:rPr>
          <w:rFonts w:cs="Times New Roman"/>
          <w:sz w:val="22"/>
          <w:szCs w:val="22"/>
        </w:rPr>
      </w:pPr>
      <w:r w:rsidRPr="004929D7">
        <w:rPr>
          <w:rFonts w:cs="Times New Roman"/>
          <w:sz w:val="22"/>
          <w:szCs w:val="22"/>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14:paraId="19A8F09D" w14:textId="77777777" w:rsidR="004929D7" w:rsidRPr="004929D7" w:rsidRDefault="004929D7" w:rsidP="004929D7">
      <w:pPr>
        <w:pStyle w:val="body"/>
        <w:rPr>
          <w:rFonts w:cs="Times New Roman"/>
          <w:sz w:val="22"/>
          <w:szCs w:val="22"/>
        </w:rPr>
      </w:pPr>
      <w:r w:rsidRPr="004929D7">
        <w:rPr>
          <w:rStyle w:val="Bold"/>
          <w:sz w:val="22"/>
          <w:szCs w:val="22"/>
        </w:rPr>
        <w:lastRenderedPageBreak/>
        <w:t>Коммуникативные</w:t>
      </w:r>
      <w:r w:rsidRPr="004929D7">
        <w:rPr>
          <w:rFonts w:cs="Times New Roman"/>
          <w:sz w:val="22"/>
          <w:szCs w:val="22"/>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01236D83" w14:textId="77777777" w:rsidR="004929D7" w:rsidRPr="004929D7" w:rsidRDefault="004929D7" w:rsidP="004929D7">
      <w:pPr>
        <w:pStyle w:val="body"/>
        <w:rPr>
          <w:rFonts w:cs="Times New Roman"/>
          <w:sz w:val="22"/>
          <w:szCs w:val="22"/>
        </w:rPr>
      </w:pPr>
      <w:r w:rsidRPr="004929D7">
        <w:rPr>
          <w:rFonts w:cs="Times New Roman"/>
          <w:sz w:val="22"/>
          <w:szCs w:val="22"/>
        </w:rPr>
        <w:t>1) смысловое чтение текстов разных жанров, типов, назначений; аналитическую текстовую деятельность с ними;</w:t>
      </w:r>
    </w:p>
    <w:p w14:paraId="472CF017" w14:textId="77777777" w:rsidR="004929D7" w:rsidRPr="004929D7" w:rsidRDefault="004929D7" w:rsidP="004929D7">
      <w:pPr>
        <w:pStyle w:val="body"/>
        <w:rPr>
          <w:rFonts w:cs="Times New Roman"/>
          <w:sz w:val="22"/>
          <w:szCs w:val="22"/>
        </w:rPr>
      </w:pPr>
      <w:r w:rsidRPr="004929D7">
        <w:rPr>
          <w:rFonts w:cs="Times New Roman"/>
          <w:sz w:val="22"/>
          <w:szCs w:val="22"/>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2203705C" w14:textId="77777777" w:rsidR="004929D7" w:rsidRPr="004929D7" w:rsidRDefault="004929D7" w:rsidP="004929D7">
      <w:pPr>
        <w:pStyle w:val="body"/>
        <w:rPr>
          <w:rFonts w:cs="Times New Roman"/>
          <w:sz w:val="22"/>
          <w:szCs w:val="22"/>
        </w:rPr>
      </w:pPr>
      <w:r w:rsidRPr="004929D7">
        <w:rPr>
          <w:rFonts w:cs="Times New Roman"/>
          <w:sz w:val="22"/>
          <w:szCs w:val="22"/>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78FA3BBB" w14:textId="77777777" w:rsidR="004929D7" w:rsidRPr="004929D7" w:rsidRDefault="004929D7" w:rsidP="004929D7">
      <w:pPr>
        <w:pStyle w:val="body"/>
        <w:rPr>
          <w:rFonts w:cs="Times New Roman"/>
          <w:sz w:val="22"/>
          <w:szCs w:val="22"/>
        </w:rPr>
      </w:pPr>
      <w:r w:rsidRPr="004929D7">
        <w:rPr>
          <w:rFonts w:cs="Times New Roman"/>
          <w:sz w:val="22"/>
          <w:szCs w:val="22"/>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32D26B9F" w14:textId="77777777" w:rsidR="004929D7" w:rsidRPr="004929D7" w:rsidRDefault="004929D7" w:rsidP="004929D7">
      <w:pPr>
        <w:pStyle w:val="body"/>
        <w:rPr>
          <w:rFonts w:cs="Times New Roman"/>
          <w:sz w:val="22"/>
          <w:szCs w:val="22"/>
        </w:rPr>
      </w:pPr>
      <w:r w:rsidRPr="004929D7">
        <w:rPr>
          <w:rStyle w:val="Bold"/>
          <w:sz w:val="22"/>
          <w:szCs w:val="22"/>
        </w:rPr>
        <w:t>Регулятивные</w:t>
      </w:r>
      <w:r w:rsidRPr="004929D7">
        <w:rPr>
          <w:rFonts w:cs="Times New Roman"/>
          <w:sz w:val="22"/>
          <w:szCs w:val="22"/>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4D7781D0" w14:textId="77777777" w:rsidR="004929D7" w:rsidRPr="004929D7" w:rsidRDefault="004929D7" w:rsidP="004929D7">
      <w:pPr>
        <w:pStyle w:val="body"/>
        <w:rPr>
          <w:rFonts w:cs="Times New Roman"/>
          <w:sz w:val="22"/>
          <w:szCs w:val="22"/>
        </w:rPr>
      </w:pPr>
      <w:r w:rsidRPr="004929D7">
        <w:rPr>
          <w:rFonts w:cs="Times New Roman"/>
          <w:sz w:val="22"/>
          <w:szCs w:val="22"/>
        </w:rPr>
        <w:t>1) принимать и удерживать учебную задачу;</w:t>
      </w:r>
    </w:p>
    <w:p w14:paraId="7CBBD43D" w14:textId="77777777" w:rsidR="004929D7" w:rsidRPr="004929D7" w:rsidRDefault="004929D7" w:rsidP="004929D7">
      <w:pPr>
        <w:pStyle w:val="body"/>
        <w:rPr>
          <w:rFonts w:cs="Times New Roman"/>
          <w:sz w:val="22"/>
          <w:szCs w:val="22"/>
        </w:rPr>
      </w:pPr>
      <w:r w:rsidRPr="004929D7">
        <w:rPr>
          <w:rFonts w:cs="Times New Roman"/>
          <w:sz w:val="22"/>
          <w:szCs w:val="22"/>
        </w:rPr>
        <w:t>2) планировать её решение;</w:t>
      </w:r>
    </w:p>
    <w:p w14:paraId="4CCA1388" w14:textId="77777777" w:rsidR="004929D7" w:rsidRPr="004929D7" w:rsidRDefault="004929D7" w:rsidP="004929D7">
      <w:pPr>
        <w:pStyle w:val="body"/>
        <w:rPr>
          <w:rFonts w:cs="Times New Roman"/>
          <w:sz w:val="22"/>
          <w:szCs w:val="22"/>
        </w:rPr>
      </w:pPr>
      <w:r w:rsidRPr="004929D7">
        <w:rPr>
          <w:rFonts w:cs="Times New Roman"/>
          <w:sz w:val="22"/>
          <w:szCs w:val="22"/>
        </w:rPr>
        <w:t>3) контролировать полученный результат деятельности;</w:t>
      </w:r>
    </w:p>
    <w:p w14:paraId="7F5C2D7B" w14:textId="77777777" w:rsidR="004929D7" w:rsidRPr="004929D7" w:rsidRDefault="004929D7" w:rsidP="004929D7">
      <w:pPr>
        <w:pStyle w:val="body"/>
        <w:rPr>
          <w:rFonts w:cs="Times New Roman"/>
          <w:sz w:val="22"/>
          <w:szCs w:val="22"/>
        </w:rPr>
      </w:pPr>
      <w:r w:rsidRPr="004929D7">
        <w:rPr>
          <w:rFonts w:cs="Times New Roman"/>
          <w:sz w:val="22"/>
          <w:szCs w:val="22"/>
        </w:rPr>
        <w:t>4) контролировать процесс деятельности, его соответствие выбранному способу;</w:t>
      </w:r>
    </w:p>
    <w:p w14:paraId="0E49C92A" w14:textId="77777777" w:rsidR="004929D7" w:rsidRPr="004929D7" w:rsidRDefault="004929D7" w:rsidP="004929D7">
      <w:pPr>
        <w:pStyle w:val="body"/>
        <w:rPr>
          <w:rFonts w:cs="Times New Roman"/>
          <w:sz w:val="22"/>
          <w:szCs w:val="22"/>
        </w:rPr>
      </w:pPr>
      <w:r w:rsidRPr="004929D7">
        <w:rPr>
          <w:rFonts w:cs="Times New Roman"/>
          <w:sz w:val="22"/>
          <w:szCs w:val="22"/>
        </w:rPr>
        <w:t>5) предвидеть (прогнозировать) трудности и ошибки при решении данной учебной задачи;</w:t>
      </w:r>
    </w:p>
    <w:p w14:paraId="3FB6FEF0" w14:textId="77777777" w:rsidR="004929D7" w:rsidRPr="004929D7" w:rsidRDefault="004929D7" w:rsidP="004929D7">
      <w:pPr>
        <w:pStyle w:val="body"/>
        <w:rPr>
          <w:rFonts w:cs="Times New Roman"/>
          <w:sz w:val="22"/>
          <w:szCs w:val="22"/>
        </w:rPr>
      </w:pPr>
      <w:r w:rsidRPr="004929D7">
        <w:rPr>
          <w:rFonts w:cs="Times New Roman"/>
          <w:sz w:val="22"/>
          <w:szCs w:val="22"/>
        </w:rPr>
        <w:t>6) корректировать при необходимости процесс деятельности.</w:t>
      </w:r>
    </w:p>
    <w:p w14:paraId="6A5F1D3E" w14:textId="77777777" w:rsidR="004929D7" w:rsidRPr="004929D7" w:rsidRDefault="004929D7" w:rsidP="004929D7">
      <w:pPr>
        <w:pStyle w:val="body"/>
        <w:rPr>
          <w:rFonts w:cs="Times New Roman"/>
          <w:spacing w:val="1"/>
          <w:sz w:val="22"/>
          <w:szCs w:val="22"/>
        </w:rPr>
      </w:pPr>
      <w:r w:rsidRPr="004929D7">
        <w:rPr>
          <w:rFonts w:cs="Times New Roman"/>
          <w:spacing w:val="1"/>
          <w:sz w:val="22"/>
          <w:szCs w:val="22"/>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4929D7">
        <w:rPr>
          <w:rFonts w:cs="Times New Roman"/>
          <w:spacing w:val="1"/>
          <w:sz w:val="22"/>
          <w:szCs w:val="22"/>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5DF1CE7B" w14:textId="77777777" w:rsidR="004929D7" w:rsidRPr="004929D7" w:rsidRDefault="004929D7" w:rsidP="004929D7">
      <w:pPr>
        <w:pStyle w:val="body"/>
        <w:rPr>
          <w:rFonts w:cs="Times New Roman"/>
          <w:spacing w:val="1"/>
          <w:sz w:val="22"/>
          <w:szCs w:val="22"/>
        </w:rPr>
      </w:pPr>
      <w:r w:rsidRPr="004929D7">
        <w:rPr>
          <w:rFonts w:cs="Times New Roman"/>
          <w:spacing w:val="1"/>
          <w:sz w:val="22"/>
          <w:szCs w:val="22"/>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14:paraId="208B214C" w14:textId="77777777" w:rsidR="004929D7" w:rsidRPr="004929D7" w:rsidRDefault="004929D7" w:rsidP="004929D7">
      <w:pPr>
        <w:pStyle w:val="h3"/>
        <w:rPr>
          <w:rFonts w:cs="Times New Roman"/>
        </w:rPr>
      </w:pPr>
      <w:r w:rsidRPr="004929D7">
        <w:rPr>
          <w:rFonts w:cs="Times New Roman"/>
        </w:rPr>
        <w:t>2.2.3. Интеграция предметных и метапредметных требований как механизм конструирования современного процесса образования</w:t>
      </w:r>
    </w:p>
    <w:p w14:paraId="14892792" w14:textId="77777777" w:rsidR="004929D7" w:rsidRPr="004929D7" w:rsidRDefault="004929D7" w:rsidP="004929D7">
      <w:pPr>
        <w:pStyle w:val="body"/>
        <w:rPr>
          <w:rFonts w:cs="Times New Roman"/>
          <w:sz w:val="22"/>
          <w:szCs w:val="22"/>
        </w:rPr>
      </w:pPr>
      <w:r w:rsidRPr="004929D7">
        <w:rPr>
          <w:rFonts w:cs="Times New Roman"/>
          <w:sz w:val="22"/>
          <w:szCs w:val="22"/>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14:paraId="6CBFC009" w14:textId="77777777" w:rsidR="004929D7" w:rsidRPr="004929D7" w:rsidRDefault="004929D7" w:rsidP="004929D7">
      <w:pPr>
        <w:pStyle w:val="body"/>
        <w:rPr>
          <w:rStyle w:val="Italic"/>
          <w:rFonts w:cs="Times New Roman"/>
          <w:sz w:val="22"/>
          <w:szCs w:val="22"/>
        </w:rPr>
      </w:pPr>
      <w:r w:rsidRPr="004929D7">
        <w:rPr>
          <w:rFonts w:cs="Times New Roman"/>
          <w:sz w:val="22"/>
          <w:szCs w:val="22"/>
        </w:rPr>
        <w:t xml:space="preserve">Поскольку образование протекает в рамках изучения конкретных учебных предметов (курсов, модулей), то необходимо определение </w:t>
      </w:r>
      <w:r w:rsidRPr="004929D7">
        <w:rPr>
          <w:rStyle w:val="Italic"/>
          <w:rFonts w:cs="Times New Roman"/>
          <w:sz w:val="22"/>
          <w:szCs w:val="22"/>
        </w:rPr>
        <w:t xml:space="preserve">вкладакаждого </w:t>
      </w:r>
      <w:r w:rsidRPr="004929D7">
        <w:rPr>
          <w:rFonts w:cs="Times New Roman"/>
          <w:sz w:val="22"/>
          <w:szCs w:val="22"/>
        </w:rPr>
        <w:t>из них</w:t>
      </w:r>
      <w:r w:rsidRPr="004929D7">
        <w:rPr>
          <w:rStyle w:val="Italic"/>
          <w:rFonts w:cs="Times New Roman"/>
          <w:sz w:val="22"/>
          <w:szCs w:val="22"/>
        </w:rPr>
        <w:t xml:space="preserve"> в становление </w:t>
      </w:r>
      <w:r w:rsidRPr="004929D7">
        <w:rPr>
          <w:rFonts w:cs="Times New Roman"/>
          <w:sz w:val="22"/>
          <w:szCs w:val="22"/>
        </w:rPr>
        <w:t>универсальных учебных действий и его</w:t>
      </w:r>
      <w:r w:rsidRPr="004929D7">
        <w:rPr>
          <w:rStyle w:val="Italic"/>
          <w:rFonts w:cs="Times New Roman"/>
          <w:sz w:val="22"/>
          <w:szCs w:val="22"/>
        </w:rPr>
        <w:t xml:space="preserve"> реализацию </w:t>
      </w:r>
      <w:r w:rsidRPr="004929D7">
        <w:rPr>
          <w:rFonts w:cs="Times New Roman"/>
          <w:sz w:val="22"/>
          <w:szCs w:val="22"/>
        </w:rPr>
        <w:t>на каждом уроке.</w:t>
      </w:r>
    </w:p>
    <w:p w14:paraId="13371BB9" w14:textId="77777777" w:rsidR="004929D7" w:rsidRPr="004929D7" w:rsidRDefault="004929D7" w:rsidP="004929D7">
      <w:pPr>
        <w:pStyle w:val="body"/>
        <w:rPr>
          <w:rFonts w:cs="Times New Roman"/>
          <w:sz w:val="22"/>
          <w:szCs w:val="22"/>
        </w:rPr>
      </w:pPr>
      <w:r w:rsidRPr="004929D7">
        <w:rPr>
          <w:rFonts w:cs="Times New Roman"/>
          <w:sz w:val="22"/>
          <w:szCs w:val="22"/>
        </w:rPr>
        <w:t>В этом случае механизмом конструирования образовательного процесса будут следующие методические позиции:</w:t>
      </w:r>
    </w:p>
    <w:p w14:paraId="442F44D3" w14:textId="77777777" w:rsidR="004929D7" w:rsidRPr="004929D7" w:rsidRDefault="004929D7" w:rsidP="004929D7">
      <w:pPr>
        <w:pStyle w:val="body"/>
        <w:rPr>
          <w:rFonts w:cs="Times New Roman"/>
          <w:sz w:val="22"/>
          <w:szCs w:val="22"/>
        </w:rPr>
      </w:pPr>
      <w:r w:rsidRPr="004929D7">
        <w:rPr>
          <w:rFonts w:cs="Times New Roman"/>
          <w:sz w:val="22"/>
          <w:szCs w:val="22"/>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14:paraId="64702A77" w14:textId="77777777" w:rsidR="004929D7" w:rsidRPr="004929D7" w:rsidRDefault="004929D7" w:rsidP="004929D7">
      <w:pPr>
        <w:pStyle w:val="body"/>
        <w:rPr>
          <w:rFonts w:cs="Times New Roman"/>
          <w:sz w:val="22"/>
          <w:szCs w:val="22"/>
        </w:rPr>
      </w:pPr>
      <w:r w:rsidRPr="004929D7">
        <w:rPr>
          <w:rFonts w:cs="Times New Roman"/>
          <w:sz w:val="22"/>
          <w:szCs w:val="22"/>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4929D7">
        <w:rPr>
          <w:rStyle w:val="Italic"/>
          <w:rFonts w:cs="Times New Roman"/>
          <w:sz w:val="22"/>
          <w:szCs w:val="22"/>
        </w:rPr>
        <w:t>первом</w:t>
      </w:r>
      <w:r w:rsidRPr="004929D7">
        <w:rPr>
          <w:rFonts w:cs="Times New Roman"/>
          <w:sz w:val="22"/>
          <w:szCs w:val="22"/>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4929D7">
        <w:rPr>
          <w:rStyle w:val="Italic"/>
          <w:rFonts w:cs="Times New Roman"/>
          <w:sz w:val="22"/>
          <w:szCs w:val="22"/>
        </w:rPr>
        <w:t>втором</w:t>
      </w:r>
      <w:r w:rsidRPr="004929D7">
        <w:rPr>
          <w:rFonts w:cs="Times New Roman"/>
          <w:sz w:val="22"/>
          <w:szCs w:val="22"/>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4929D7">
        <w:rPr>
          <w:rStyle w:val="Italic"/>
          <w:rFonts w:cs="Times New Roman"/>
          <w:sz w:val="22"/>
          <w:szCs w:val="22"/>
        </w:rPr>
        <w:t>Третий</w:t>
      </w:r>
      <w:r w:rsidRPr="004929D7">
        <w:rPr>
          <w:rFonts w:cs="Times New Roman"/>
          <w:sz w:val="22"/>
          <w:szCs w:val="22"/>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w:t>
      </w:r>
      <w:r w:rsidRPr="004929D7">
        <w:rPr>
          <w:rFonts w:cs="Times New Roman"/>
          <w:sz w:val="22"/>
          <w:szCs w:val="22"/>
        </w:rPr>
        <w:lastRenderedPageBreak/>
        <w:t>«наблюдать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3E1A12F0" w14:textId="77777777" w:rsidR="004929D7" w:rsidRPr="004929D7" w:rsidRDefault="004929D7" w:rsidP="004929D7">
      <w:pPr>
        <w:pStyle w:val="body"/>
        <w:rPr>
          <w:rFonts w:cs="Times New Roman"/>
          <w:sz w:val="22"/>
          <w:szCs w:val="22"/>
        </w:rPr>
      </w:pPr>
      <w:r w:rsidRPr="004929D7">
        <w:rPr>
          <w:rFonts w:cs="Times New Roman"/>
          <w:sz w:val="22"/>
          <w:szCs w:val="22"/>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14:paraId="095556C2" w14:textId="77777777" w:rsidR="004929D7" w:rsidRPr="004929D7" w:rsidRDefault="004929D7" w:rsidP="004929D7">
      <w:pPr>
        <w:pStyle w:val="body"/>
        <w:rPr>
          <w:rFonts w:cs="Times New Roman"/>
          <w:sz w:val="22"/>
          <w:szCs w:val="22"/>
        </w:rPr>
      </w:pPr>
      <w:r w:rsidRPr="004929D7">
        <w:rPr>
          <w:rFonts w:cs="Times New Roman"/>
          <w:sz w:val="22"/>
          <w:szCs w:val="22"/>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14:paraId="29EE1497" w14:textId="77777777" w:rsidR="004929D7" w:rsidRPr="004929D7" w:rsidRDefault="004929D7" w:rsidP="004929D7">
      <w:pPr>
        <w:pStyle w:val="body"/>
        <w:rPr>
          <w:rFonts w:cs="Times New Roman"/>
          <w:sz w:val="22"/>
          <w:szCs w:val="22"/>
        </w:rPr>
      </w:pPr>
      <w:r w:rsidRPr="004929D7">
        <w:rPr>
          <w:rFonts w:cs="Times New Roman"/>
          <w:sz w:val="22"/>
          <w:szCs w:val="22"/>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14:paraId="2D989C9B" w14:textId="77777777" w:rsidR="004929D7" w:rsidRPr="004929D7" w:rsidRDefault="004929D7" w:rsidP="004929D7">
      <w:pPr>
        <w:pStyle w:val="body"/>
        <w:rPr>
          <w:rFonts w:cs="Times New Roman"/>
          <w:sz w:val="22"/>
          <w:szCs w:val="22"/>
        </w:rPr>
      </w:pPr>
      <w:r w:rsidRPr="004929D7">
        <w:rPr>
          <w:rFonts w:cs="Times New Roman"/>
          <w:sz w:val="22"/>
          <w:szCs w:val="22"/>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52BC9F2E" w14:textId="77777777" w:rsidR="004929D7" w:rsidRPr="004929D7" w:rsidRDefault="004929D7" w:rsidP="004929D7">
      <w:pPr>
        <w:pStyle w:val="body"/>
        <w:rPr>
          <w:rFonts w:cs="Times New Roman"/>
          <w:sz w:val="22"/>
          <w:szCs w:val="22"/>
        </w:rPr>
      </w:pPr>
      <w:r w:rsidRPr="004929D7">
        <w:rPr>
          <w:rFonts w:cs="Times New Roman"/>
          <w:sz w:val="22"/>
          <w:szCs w:val="22"/>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14:paraId="29337C62" w14:textId="77777777" w:rsidR="004929D7" w:rsidRPr="004929D7" w:rsidRDefault="004929D7" w:rsidP="004929D7">
      <w:pPr>
        <w:pStyle w:val="body"/>
        <w:rPr>
          <w:rFonts w:cs="Times New Roman"/>
          <w:sz w:val="22"/>
          <w:szCs w:val="22"/>
        </w:rPr>
      </w:pPr>
      <w:r w:rsidRPr="004929D7">
        <w:rPr>
          <w:rFonts w:cs="Times New Roman"/>
          <w:sz w:val="22"/>
          <w:szCs w:val="22"/>
        </w:rPr>
        <w:t xml:space="preserve">Например, </w:t>
      </w:r>
      <w:r w:rsidRPr="004929D7">
        <w:rPr>
          <w:rStyle w:val="Italic"/>
          <w:rFonts w:cs="Times New Roman"/>
          <w:sz w:val="22"/>
          <w:szCs w:val="22"/>
        </w:rPr>
        <w:t>сравнение</w:t>
      </w:r>
      <w:r w:rsidRPr="004929D7">
        <w:rPr>
          <w:rFonts w:cs="Times New Roman"/>
          <w:sz w:val="22"/>
          <w:szCs w:val="22"/>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373778D2" w14:textId="77777777" w:rsidR="004929D7" w:rsidRPr="004929D7" w:rsidRDefault="004929D7" w:rsidP="004929D7">
      <w:pPr>
        <w:pStyle w:val="body"/>
        <w:rPr>
          <w:rFonts w:cs="Times New Roman"/>
          <w:sz w:val="22"/>
          <w:szCs w:val="22"/>
        </w:rPr>
      </w:pPr>
      <w:r w:rsidRPr="004929D7">
        <w:rPr>
          <w:rStyle w:val="Italic"/>
          <w:rFonts w:cs="Times New Roman"/>
          <w:sz w:val="22"/>
          <w:szCs w:val="22"/>
        </w:rPr>
        <w:t>Классификация</w:t>
      </w:r>
      <w:r w:rsidRPr="004929D7">
        <w:rPr>
          <w:rFonts w:cs="Times New Roman"/>
          <w:sz w:val="22"/>
          <w:szCs w:val="22"/>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14:paraId="6622D320" w14:textId="196A9A2C" w:rsidR="004929D7" w:rsidRPr="004929D7" w:rsidRDefault="004929D7" w:rsidP="004929D7">
      <w:pPr>
        <w:pStyle w:val="body"/>
        <w:rPr>
          <w:rFonts w:cs="Times New Roman"/>
          <w:sz w:val="22"/>
          <w:szCs w:val="22"/>
        </w:rPr>
      </w:pPr>
      <w:r w:rsidRPr="004929D7">
        <w:rPr>
          <w:rStyle w:val="Italic"/>
          <w:rFonts w:cs="Times New Roman"/>
          <w:sz w:val="22"/>
          <w:szCs w:val="22"/>
        </w:rPr>
        <w:t>Обобщение</w:t>
      </w:r>
      <w:r w:rsidRPr="004929D7">
        <w:rPr>
          <w:rFonts w:cs="Times New Roman"/>
          <w:sz w:val="22"/>
          <w:szCs w:val="22"/>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w:t>
      </w:r>
      <w:r w:rsidRPr="004929D7">
        <w:rPr>
          <w:rFonts w:cs="Times New Roman"/>
          <w:sz w:val="22"/>
          <w:szCs w:val="22"/>
        </w:rPr>
        <w:lastRenderedPageBreak/>
        <w:t>При этом возможна фиксация деятельности обучающегося в электронном формате для рассмотрения учителем итогов работы.</w:t>
      </w:r>
    </w:p>
    <w:p w14:paraId="29A936CB" w14:textId="5BA7D50C" w:rsidR="004929D7" w:rsidRPr="004929D7" w:rsidRDefault="004929D7" w:rsidP="004929D7">
      <w:pPr>
        <w:pStyle w:val="body"/>
        <w:rPr>
          <w:rFonts w:cs="Times New Roman"/>
          <w:sz w:val="22"/>
          <w:szCs w:val="22"/>
        </w:rPr>
      </w:pPr>
    </w:p>
    <w:p w14:paraId="6939BCDB" w14:textId="49C4692E" w:rsidR="004929D7" w:rsidRDefault="004929D7" w:rsidP="004929D7">
      <w:pPr>
        <w:pStyle w:val="body"/>
        <w:rPr>
          <w:rFonts w:cs="Times New Roman"/>
          <w:spacing w:val="-1"/>
          <w:sz w:val="22"/>
          <w:szCs w:val="22"/>
        </w:rPr>
      </w:pPr>
      <w:r w:rsidRPr="004929D7">
        <w:rPr>
          <w:rFonts w:cs="Times New Roman"/>
          <w:spacing w:val="-1"/>
          <w:sz w:val="22"/>
          <w:szCs w:val="22"/>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14:paraId="0F03EB59" w14:textId="24685C72" w:rsidR="004E5032" w:rsidRDefault="004E5032" w:rsidP="004929D7">
      <w:pPr>
        <w:pStyle w:val="body"/>
        <w:rPr>
          <w:rFonts w:cs="Times New Roman"/>
          <w:spacing w:val="-1"/>
          <w:sz w:val="22"/>
          <w:szCs w:val="22"/>
        </w:rPr>
      </w:pPr>
    </w:p>
    <w:p w14:paraId="52AF5436" w14:textId="77777777" w:rsidR="004E5032" w:rsidRDefault="004E5032" w:rsidP="004929D7">
      <w:pPr>
        <w:pStyle w:val="body"/>
        <w:rPr>
          <w:rFonts w:cs="Times New Roman"/>
          <w:spacing w:val="-1"/>
          <w:sz w:val="22"/>
          <w:szCs w:val="22"/>
        </w:rPr>
      </w:pPr>
    </w:p>
    <w:p w14:paraId="7DE20B45" w14:textId="446D66CB" w:rsidR="004E5032" w:rsidRDefault="004E5032" w:rsidP="004929D7">
      <w:pPr>
        <w:pStyle w:val="body"/>
        <w:rPr>
          <w:rFonts w:cs="Times New Roman"/>
          <w:spacing w:val="-1"/>
          <w:sz w:val="22"/>
          <w:szCs w:val="22"/>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1374"/>
        <w:gridCol w:w="4572"/>
        <w:gridCol w:w="4457"/>
      </w:tblGrid>
      <w:tr w:rsidR="004E5032" w:rsidRPr="004E5032" w14:paraId="55AB2A2E" w14:textId="77777777" w:rsidTr="004E5032">
        <w:trPr>
          <w:trHeight w:val="551"/>
        </w:trPr>
        <w:tc>
          <w:tcPr>
            <w:tcW w:w="490" w:type="dxa"/>
            <w:tcBorders>
              <w:top w:val="single" w:sz="4" w:space="0" w:color="000000"/>
              <w:left w:val="single" w:sz="4" w:space="0" w:color="000000"/>
              <w:bottom w:val="single" w:sz="4" w:space="0" w:color="000000"/>
              <w:right w:val="single" w:sz="4" w:space="0" w:color="000000"/>
            </w:tcBorders>
            <w:hideMark/>
          </w:tcPr>
          <w:p w14:paraId="6856A2D3" w14:textId="77777777" w:rsidR="004E5032" w:rsidRPr="004E5032" w:rsidRDefault="004E5032" w:rsidP="004E5032">
            <w:pPr>
              <w:pStyle w:val="TableParagraph"/>
              <w:spacing w:line="268" w:lineRule="exact"/>
              <w:ind w:left="110"/>
            </w:pPr>
            <w:r w:rsidRPr="004E5032">
              <w:t>№</w:t>
            </w:r>
          </w:p>
        </w:tc>
        <w:tc>
          <w:tcPr>
            <w:tcW w:w="1374" w:type="dxa"/>
            <w:tcBorders>
              <w:top w:val="single" w:sz="4" w:space="0" w:color="000000"/>
              <w:left w:val="single" w:sz="4" w:space="0" w:color="000000"/>
              <w:bottom w:val="single" w:sz="4" w:space="0" w:color="000000"/>
              <w:right w:val="single" w:sz="4" w:space="0" w:color="000000"/>
            </w:tcBorders>
            <w:hideMark/>
          </w:tcPr>
          <w:p w14:paraId="5EB170D6" w14:textId="77777777" w:rsidR="004E5032" w:rsidRPr="004E5032" w:rsidRDefault="004E5032" w:rsidP="004E5032">
            <w:pPr>
              <w:pStyle w:val="TableParagraph"/>
              <w:spacing w:line="274" w:lineRule="exact"/>
              <w:ind w:left="109" w:right="199"/>
              <w:rPr>
                <w:b/>
              </w:rPr>
            </w:pPr>
            <w:r w:rsidRPr="004E5032">
              <w:rPr>
                <w:b/>
              </w:rPr>
              <w:t>Название</w:t>
            </w:r>
            <w:r w:rsidRPr="004E5032">
              <w:rPr>
                <w:b/>
                <w:spacing w:val="-57"/>
              </w:rPr>
              <w:t xml:space="preserve"> </w:t>
            </w:r>
            <w:r w:rsidRPr="004E5032">
              <w:rPr>
                <w:b/>
              </w:rPr>
              <w:t>предмета</w:t>
            </w:r>
          </w:p>
        </w:tc>
        <w:tc>
          <w:tcPr>
            <w:tcW w:w="4572" w:type="dxa"/>
            <w:tcBorders>
              <w:top w:val="single" w:sz="4" w:space="0" w:color="000000"/>
              <w:left w:val="single" w:sz="4" w:space="0" w:color="000000"/>
              <w:bottom w:val="single" w:sz="4" w:space="0" w:color="000000"/>
              <w:right w:val="single" w:sz="4" w:space="0" w:color="000000"/>
            </w:tcBorders>
            <w:hideMark/>
          </w:tcPr>
          <w:p w14:paraId="5842A911" w14:textId="77777777" w:rsidR="004E5032" w:rsidRPr="004E5032" w:rsidRDefault="004E5032" w:rsidP="004E5032">
            <w:pPr>
              <w:pStyle w:val="TableParagraph"/>
              <w:spacing w:line="273" w:lineRule="exact"/>
              <w:ind w:left="109"/>
              <w:rPr>
                <w:b/>
              </w:rPr>
            </w:pPr>
            <w:r w:rsidRPr="004E5032">
              <w:rPr>
                <w:b/>
              </w:rPr>
              <w:t>Формируемые</w:t>
            </w:r>
            <w:r w:rsidRPr="004E5032">
              <w:rPr>
                <w:b/>
                <w:spacing w:val="-2"/>
              </w:rPr>
              <w:t xml:space="preserve"> </w:t>
            </w:r>
            <w:r w:rsidRPr="004E5032">
              <w:rPr>
                <w:b/>
              </w:rPr>
              <w:t>УУД</w:t>
            </w:r>
          </w:p>
        </w:tc>
        <w:tc>
          <w:tcPr>
            <w:tcW w:w="4457" w:type="dxa"/>
            <w:tcBorders>
              <w:top w:val="single" w:sz="4" w:space="0" w:color="000000"/>
              <w:left w:val="single" w:sz="4" w:space="0" w:color="000000"/>
              <w:bottom w:val="single" w:sz="4" w:space="0" w:color="000000"/>
              <w:right w:val="single" w:sz="4" w:space="0" w:color="000000"/>
            </w:tcBorders>
            <w:hideMark/>
          </w:tcPr>
          <w:p w14:paraId="105CDD86" w14:textId="77777777" w:rsidR="004E5032" w:rsidRPr="004E5032" w:rsidRDefault="004E5032" w:rsidP="004E5032">
            <w:pPr>
              <w:pStyle w:val="TableParagraph"/>
              <w:spacing w:line="273" w:lineRule="exact"/>
              <w:ind w:left="103"/>
              <w:rPr>
                <w:b/>
              </w:rPr>
            </w:pPr>
            <w:r w:rsidRPr="004E5032">
              <w:rPr>
                <w:b/>
              </w:rPr>
              <w:t>Предметные</w:t>
            </w:r>
            <w:r w:rsidRPr="004E5032">
              <w:rPr>
                <w:b/>
                <w:spacing w:val="-3"/>
              </w:rPr>
              <w:t xml:space="preserve"> </w:t>
            </w:r>
            <w:r w:rsidRPr="004E5032">
              <w:rPr>
                <w:b/>
              </w:rPr>
              <w:t>действия</w:t>
            </w:r>
          </w:p>
        </w:tc>
      </w:tr>
      <w:tr w:rsidR="004E5032" w:rsidRPr="004E5032" w14:paraId="5985B4C3" w14:textId="77777777" w:rsidTr="004E5032">
        <w:trPr>
          <w:trHeight w:val="273"/>
        </w:trPr>
        <w:tc>
          <w:tcPr>
            <w:tcW w:w="10893" w:type="dxa"/>
            <w:gridSpan w:val="4"/>
            <w:tcBorders>
              <w:top w:val="single" w:sz="4" w:space="0" w:color="000000"/>
              <w:left w:val="single" w:sz="4" w:space="0" w:color="000000"/>
              <w:bottom w:val="single" w:sz="4" w:space="0" w:color="000000"/>
              <w:right w:val="single" w:sz="4" w:space="0" w:color="000000"/>
            </w:tcBorders>
            <w:hideMark/>
          </w:tcPr>
          <w:p w14:paraId="227E1203" w14:textId="77777777" w:rsidR="004E5032" w:rsidRPr="004E5032" w:rsidRDefault="004E5032" w:rsidP="004E5032">
            <w:pPr>
              <w:pStyle w:val="TableParagraph"/>
              <w:spacing w:line="254" w:lineRule="exact"/>
              <w:ind w:left="2583" w:right="2582"/>
              <w:jc w:val="center"/>
              <w:rPr>
                <w:b/>
                <w:lang w:val="ru-RU"/>
              </w:rPr>
            </w:pPr>
            <w:r w:rsidRPr="004E5032">
              <w:rPr>
                <w:b/>
                <w:lang w:val="ru-RU"/>
              </w:rPr>
              <w:t>Предметы</w:t>
            </w:r>
            <w:r w:rsidRPr="004E5032">
              <w:rPr>
                <w:b/>
                <w:spacing w:val="-2"/>
                <w:lang w:val="ru-RU"/>
              </w:rPr>
              <w:t xml:space="preserve"> </w:t>
            </w:r>
            <w:r w:rsidRPr="004E5032">
              <w:rPr>
                <w:b/>
                <w:lang w:val="ru-RU"/>
              </w:rPr>
              <w:t>обязательной</w:t>
            </w:r>
            <w:r w:rsidRPr="004E5032">
              <w:rPr>
                <w:b/>
                <w:spacing w:val="-1"/>
                <w:lang w:val="ru-RU"/>
              </w:rPr>
              <w:t xml:space="preserve"> </w:t>
            </w:r>
            <w:r w:rsidRPr="004E5032">
              <w:rPr>
                <w:b/>
                <w:lang w:val="ru-RU"/>
              </w:rPr>
              <w:t>части</w:t>
            </w:r>
            <w:r w:rsidRPr="004E5032">
              <w:rPr>
                <w:b/>
                <w:spacing w:val="-5"/>
                <w:lang w:val="ru-RU"/>
              </w:rPr>
              <w:t xml:space="preserve"> </w:t>
            </w:r>
            <w:r w:rsidRPr="004E5032">
              <w:rPr>
                <w:b/>
                <w:lang w:val="ru-RU"/>
              </w:rPr>
              <w:t>учебного</w:t>
            </w:r>
            <w:r w:rsidRPr="004E5032">
              <w:rPr>
                <w:b/>
                <w:spacing w:val="-5"/>
                <w:lang w:val="ru-RU"/>
              </w:rPr>
              <w:t xml:space="preserve"> </w:t>
            </w:r>
            <w:r w:rsidRPr="004E5032">
              <w:rPr>
                <w:b/>
                <w:lang w:val="ru-RU"/>
              </w:rPr>
              <w:t>плана</w:t>
            </w:r>
          </w:p>
        </w:tc>
      </w:tr>
      <w:tr w:rsidR="004E5032" w:rsidRPr="004E5032" w14:paraId="163AAF34" w14:textId="77777777" w:rsidTr="004E5032">
        <w:trPr>
          <w:trHeight w:val="1655"/>
        </w:trPr>
        <w:tc>
          <w:tcPr>
            <w:tcW w:w="490" w:type="dxa"/>
            <w:vMerge w:val="restart"/>
            <w:tcBorders>
              <w:top w:val="single" w:sz="4" w:space="0" w:color="000000"/>
              <w:left w:val="single" w:sz="4" w:space="0" w:color="000000"/>
              <w:bottom w:val="single" w:sz="4" w:space="0" w:color="000000"/>
              <w:right w:val="single" w:sz="4" w:space="0" w:color="000000"/>
            </w:tcBorders>
            <w:hideMark/>
          </w:tcPr>
          <w:p w14:paraId="7974751A" w14:textId="77777777" w:rsidR="004E5032" w:rsidRPr="004E5032" w:rsidRDefault="004E5032" w:rsidP="004E5032">
            <w:pPr>
              <w:pStyle w:val="TableParagraph"/>
              <w:spacing w:line="268" w:lineRule="exact"/>
              <w:ind w:right="33"/>
              <w:jc w:val="center"/>
            </w:pPr>
            <w:r w:rsidRPr="004E5032">
              <w:t>1</w:t>
            </w:r>
          </w:p>
        </w:tc>
        <w:tc>
          <w:tcPr>
            <w:tcW w:w="1374" w:type="dxa"/>
            <w:vMerge w:val="restart"/>
            <w:tcBorders>
              <w:top w:val="single" w:sz="4" w:space="0" w:color="000000"/>
              <w:left w:val="single" w:sz="4" w:space="0" w:color="000000"/>
              <w:bottom w:val="single" w:sz="4" w:space="0" w:color="000000"/>
              <w:right w:val="single" w:sz="4" w:space="0" w:color="000000"/>
            </w:tcBorders>
            <w:textDirection w:val="btLr"/>
          </w:tcPr>
          <w:p w14:paraId="03BD659A" w14:textId="77777777" w:rsidR="004E5032" w:rsidRPr="004E5032" w:rsidRDefault="004E5032" w:rsidP="004E5032">
            <w:pPr>
              <w:pStyle w:val="TableParagraph"/>
            </w:pPr>
          </w:p>
          <w:p w14:paraId="13EF81DD" w14:textId="77777777" w:rsidR="004E5032" w:rsidRPr="004E5032" w:rsidRDefault="004E5032" w:rsidP="004E5032">
            <w:pPr>
              <w:pStyle w:val="TableParagraph"/>
              <w:spacing w:before="4"/>
            </w:pPr>
          </w:p>
          <w:p w14:paraId="6655C89C" w14:textId="77777777" w:rsidR="004E5032" w:rsidRPr="004E5032" w:rsidRDefault="004E5032" w:rsidP="004E5032">
            <w:pPr>
              <w:pStyle w:val="TableParagraph"/>
              <w:ind w:left="1761" w:right="1682"/>
              <w:jc w:val="center"/>
              <w:rPr>
                <w:b/>
              </w:rPr>
            </w:pPr>
            <w:r w:rsidRPr="004E5032">
              <w:rPr>
                <w:b/>
              </w:rPr>
              <w:t>Русский</w:t>
            </w:r>
            <w:r w:rsidRPr="004E5032">
              <w:rPr>
                <w:b/>
                <w:spacing w:val="1"/>
              </w:rPr>
              <w:t xml:space="preserve"> </w:t>
            </w:r>
            <w:r w:rsidRPr="004E5032">
              <w:rPr>
                <w:b/>
              </w:rPr>
              <w:t>язык</w:t>
            </w:r>
          </w:p>
        </w:tc>
        <w:tc>
          <w:tcPr>
            <w:tcW w:w="4572" w:type="dxa"/>
            <w:tcBorders>
              <w:top w:val="single" w:sz="4" w:space="0" w:color="000000"/>
              <w:left w:val="single" w:sz="4" w:space="0" w:color="000000"/>
              <w:bottom w:val="single" w:sz="4" w:space="0" w:color="000000"/>
              <w:right w:val="single" w:sz="4" w:space="0" w:color="000000"/>
            </w:tcBorders>
            <w:hideMark/>
          </w:tcPr>
          <w:p w14:paraId="03FDF3E6" w14:textId="77777777" w:rsidR="004E5032" w:rsidRPr="004E5032" w:rsidRDefault="004E5032" w:rsidP="004E5032">
            <w:pPr>
              <w:pStyle w:val="TableParagraph"/>
              <w:ind w:left="109" w:right="577"/>
              <w:rPr>
                <w:lang w:val="ru-RU"/>
              </w:rPr>
            </w:pPr>
            <w:r w:rsidRPr="004E5032">
              <w:rPr>
                <w:lang w:val="ru-RU"/>
              </w:rPr>
              <w:t>Познавательные,</w:t>
            </w:r>
            <w:r w:rsidRPr="004E5032">
              <w:rPr>
                <w:spacing w:val="-7"/>
                <w:lang w:val="ru-RU"/>
              </w:rPr>
              <w:t xml:space="preserve"> </w:t>
            </w:r>
            <w:r w:rsidRPr="004E5032">
              <w:rPr>
                <w:lang w:val="ru-RU"/>
              </w:rPr>
              <w:t>коммуникативные</w:t>
            </w:r>
            <w:r w:rsidRPr="004E5032">
              <w:rPr>
                <w:spacing w:val="-9"/>
                <w:lang w:val="ru-RU"/>
              </w:rPr>
              <w:t xml:space="preserve"> </w:t>
            </w:r>
            <w:r w:rsidRPr="004E5032">
              <w:rPr>
                <w:lang w:val="ru-RU"/>
              </w:rPr>
              <w:t>и</w:t>
            </w:r>
            <w:r w:rsidRPr="004E5032">
              <w:rPr>
                <w:spacing w:val="-57"/>
                <w:lang w:val="ru-RU"/>
              </w:rPr>
              <w:t xml:space="preserve"> </w:t>
            </w:r>
            <w:r w:rsidRPr="004E5032">
              <w:rPr>
                <w:lang w:val="ru-RU"/>
              </w:rPr>
              <w:t>регулятивные действия</w:t>
            </w:r>
          </w:p>
        </w:tc>
        <w:tc>
          <w:tcPr>
            <w:tcW w:w="4457" w:type="dxa"/>
            <w:tcBorders>
              <w:top w:val="single" w:sz="4" w:space="0" w:color="000000"/>
              <w:left w:val="single" w:sz="4" w:space="0" w:color="000000"/>
              <w:bottom w:val="single" w:sz="4" w:space="0" w:color="000000"/>
              <w:right w:val="single" w:sz="4" w:space="0" w:color="000000"/>
            </w:tcBorders>
            <w:hideMark/>
          </w:tcPr>
          <w:p w14:paraId="40826F42" w14:textId="77777777" w:rsidR="004E5032" w:rsidRPr="004E5032" w:rsidRDefault="004E5032" w:rsidP="004E5032">
            <w:pPr>
              <w:pStyle w:val="TableParagraph"/>
              <w:ind w:left="103" w:right="411"/>
              <w:rPr>
                <w:lang w:val="ru-RU"/>
              </w:rPr>
            </w:pPr>
            <w:r w:rsidRPr="004E5032">
              <w:rPr>
                <w:lang w:val="ru-RU"/>
              </w:rPr>
              <w:t>Ориентация в морфологической и</w:t>
            </w:r>
            <w:r w:rsidRPr="004E5032">
              <w:rPr>
                <w:spacing w:val="1"/>
                <w:lang w:val="ru-RU"/>
              </w:rPr>
              <w:t xml:space="preserve"> </w:t>
            </w:r>
            <w:r w:rsidRPr="004E5032">
              <w:rPr>
                <w:lang w:val="ru-RU"/>
              </w:rPr>
              <w:t>синтаксической структуре языка и</w:t>
            </w:r>
            <w:r w:rsidRPr="004E5032">
              <w:rPr>
                <w:spacing w:val="1"/>
                <w:lang w:val="ru-RU"/>
              </w:rPr>
              <w:t xml:space="preserve"> </w:t>
            </w:r>
            <w:r w:rsidRPr="004E5032">
              <w:rPr>
                <w:lang w:val="ru-RU"/>
              </w:rPr>
              <w:t>усвоение правил, строения слова и</w:t>
            </w:r>
            <w:r w:rsidRPr="004E5032">
              <w:rPr>
                <w:spacing w:val="1"/>
                <w:lang w:val="ru-RU"/>
              </w:rPr>
              <w:t xml:space="preserve"> </w:t>
            </w:r>
            <w:r w:rsidRPr="004E5032">
              <w:rPr>
                <w:lang w:val="ru-RU"/>
              </w:rPr>
              <w:t>предложения,</w:t>
            </w:r>
            <w:r w:rsidRPr="004E5032">
              <w:rPr>
                <w:spacing w:val="-7"/>
                <w:lang w:val="ru-RU"/>
              </w:rPr>
              <w:t xml:space="preserve"> </w:t>
            </w:r>
            <w:r w:rsidRPr="004E5032">
              <w:rPr>
                <w:lang w:val="ru-RU"/>
              </w:rPr>
              <w:t>ориентировка</w:t>
            </w:r>
            <w:r w:rsidRPr="004E5032">
              <w:rPr>
                <w:spacing w:val="-5"/>
                <w:lang w:val="ru-RU"/>
              </w:rPr>
              <w:t xml:space="preserve"> </w:t>
            </w:r>
            <w:r w:rsidRPr="004E5032">
              <w:rPr>
                <w:lang w:val="ru-RU"/>
              </w:rPr>
              <w:t>ребёнка</w:t>
            </w:r>
            <w:r w:rsidRPr="004E5032">
              <w:rPr>
                <w:spacing w:val="-5"/>
                <w:lang w:val="ru-RU"/>
              </w:rPr>
              <w:t xml:space="preserve"> </w:t>
            </w:r>
            <w:r w:rsidRPr="004E5032">
              <w:rPr>
                <w:lang w:val="ru-RU"/>
              </w:rPr>
              <w:t>в</w:t>
            </w:r>
            <w:r w:rsidRPr="004E5032">
              <w:rPr>
                <w:spacing w:val="-57"/>
                <w:lang w:val="ru-RU"/>
              </w:rPr>
              <w:t xml:space="preserve"> </w:t>
            </w:r>
            <w:r w:rsidRPr="004E5032">
              <w:rPr>
                <w:lang w:val="ru-RU"/>
              </w:rPr>
              <w:t>грамматической</w:t>
            </w:r>
            <w:r w:rsidRPr="004E5032">
              <w:rPr>
                <w:spacing w:val="2"/>
                <w:lang w:val="ru-RU"/>
              </w:rPr>
              <w:t xml:space="preserve"> </w:t>
            </w:r>
            <w:r w:rsidRPr="004E5032">
              <w:rPr>
                <w:lang w:val="ru-RU"/>
              </w:rPr>
              <w:t>и</w:t>
            </w:r>
            <w:r w:rsidRPr="004E5032">
              <w:rPr>
                <w:spacing w:val="-3"/>
                <w:lang w:val="ru-RU"/>
              </w:rPr>
              <w:t xml:space="preserve"> </w:t>
            </w:r>
            <w:r w:rsidRPr="004E5032">
              <w:rPr>
                <w:lang w:val="ru-RU"/>
              </w:rPr>
              <w:t>синтаксической</w:t>
            </w:r>
          </w:p>
          <w:p w14:paraId="66F3135C" w14:textId="77777777" w:rsidR="004E5032" w:rsidRPr="004E5032" w:rsidRDefault="004E5032" w:rsidP="004E5032">
            <w:pPr>
              <w:pStyle w:val="TableParagraph"/>
              <w:spacing w:line="261" w:lineRule="exact"/>
              <w:ind w:left="103"/>
            </w:pPr>
            <w:r w:rsidRPr="004E5032">
              <w:t>структуре</w:t>
            </w:r>
            <w:r w:rsidRPr="004E5032">
              <w:rPr>
                <w:spacing w:val="-3"/>
              </w:rPr>
              <w:t xml:space="preserve"> </w:t>
            </w:r>
            <w:r w:rsidRPr="004E5032">
              <w:t>родного</w:t>
            </w:r>
            <w:r w:rsidRPr="004E5032">
              <w:rPr>
                <w:spacing w:val="1"/>
              </w:rPr>
              <w:t xml:space="preserve"> </w:t>
            </w:r>
            <w:r w:rsidRPr="004E5032">
              <w:t>языка</w:t>
            </w:r>
          </w:p>
        </w:tc>
      </w:tr>
      <w:tr w:rsidR="004E5032" w:rsidRPr="004E5032" w14:paraId="27A604F0" w14:textId="77777777" w:rsidTr="004E5032">
        <w:trPr>
          <w:trHeight w:val="1934"/>
        </w:trPr>
        <w:tc>
          <w:tcPr>
            <w:tcW w:w="10893" w:type="dxa"/>
            <w:vMerge/>
            <w:tcBorders>
              <w:top w:val="single" w:sz="4" w:space="0" w:color="000000"/>
              <w:left w:val="single" w:sz="4" w:space="0" w:color="000000"/>
              <w:bottom w:val="single" w:sz="4" w:space="0" w:color="000000"/>
              <w:right w:val="single" w:sz="4" w:space="0" w:color="000000"/>
            </w:tcBorders>
            <w:vAlign w:val="center"/>
            <w:hideMark/>
          </w:tcPr>
          <w:p w14:paraId="64601E41" w14:textId="77777777" w:rsidR="004E5032" w:rsidRPr="004E5032" w:rsidRDefault="004E5032" w:rsidP="004E5032"/>
        </w:tc>
        <w:tc>
          <w:tcPr>
            <w:tcW w:w="1374" w:type="dxa"/>
            <w:vMerge/>
            <w:tcBorders>
              <w:top w:val="single" w:sz="4" w:space="0" w:color="000000"/>
              <w:left w:val="single" w:sz="4" w:space="0" w:color="000000"/>
              <w:bottom w:val="single" w:sz="4" w:space="0" w:color="000000"/>
              <w:right w:val="single" w:sz="4" w:space="0" w:color="000000"/>
            </w:tcBorders>
            <w:vAlign w:val="center"/>
            <w:hideMark/>
          </w:tcPr>
          <w:p w14:paraId="56757E93" w14:textId="77777777" w:rsidR="004E5032" w:rsidRPr="004E5032" w:rsidRDefault="004E5032" w:rsidP="004E5032">
            <w:pPr>
              <w:rPr>
                <w:b/>
              </w:rPr>
            </w:pPr>
          </w:p>
        </w:tc>
        <w:tc>
          <w:tcPr>
            <w:tcW w:w="4572" w:type="dxa"/>
            <w:tcBorders>
              <w:top w:val="single" w:sz="4" w:space="0" w:color="000000"/>
              <w:left w:val="single" w:sz="4" w:space="0" w:color="000000"/>
              <w:bottom w:val="single" w:sz="4" w:space="0" w:color="000000"/>
              <w:right w:val="single" w:sz="4" w:space="0" w:color="000000"/>
            </w:tcBorders>
            <w:hideMark/>
          </w:tcPr>
          <w:p w14:paraId="7485BADF" w14:textId="77777777" w:rsidR="004E5032" w:rsidRPr="004E5032" w:rsidRDefault="004E5032" w:rsidP="004E5032">
            <w:pPr>
              <w:pStyle w:val="TableParagraph"/>
              <w:ind w:left="109" w:right="993"/>
            </w:pPr>
            <w:r w:rsidRPr="004E5032">
              <w:t>Знаково-символические действия</w:t>
            </w:r>
            <w:r w:rsidRPr="004E5032">
              <w:rPr>
                <w:spacing w:val="-58"/>
              </w:rPr>
              <w:t xml:space="preserve"> </w:t>
            </w:r>
            <w:r w:rsidRPr="004E5032">
              <w:t>моделирования</w:t>
            </w:r>
          </w:p>
        </w:tc>
        <w:tc>
          <w:tcPr>
            <w:tcW w:w="4457" w:type="dxa"/>
            <w:tcBorders>
              <w:top w:val="single" w:sz="4" w:space="0" w:color="000000"/>
              <w:left w:val="single" w:sz="4" w:space="0" w:color="000000"/>
              <w:bottom w:val="single" w:sz="4" w:space="0" w:color="000000"/>
              <w:right w:val="single" w:sz="4" w:space="0" w:color="000000"/>
            </w:tcBorders>
            <w:hideMark/>
          </w:tcPr>
          <w:p w14:paraId="495EE550" w14:textId="77777777" w:rsidR="004E5032" w:rsidRPr="004E5032" w:rsidRDefault="004E5032" w:rsidP="004E5032">
            <w:pPr>
              <w:pStyle w:val="TableParagraph"/>
              <w:ind w:left="103" w:right="200"/>
              <w:rPr>
                <w:lang w:val="ru-RU"/>
              </w:rPr>
            </w:pPr>
            <w:r w:rsidRPr="004E5032">
              <w:rPr>
                <w:lang w:val="ru-RU"/>
              </w:rPr>
              <w:t>Усвоение правил строения слова и</w:t>
            </w:r>
            <w:r w:rsidRPr="004E5032">
              <w:rPr>
                <w:spacing w:val="1"/>
                <w:lang w:val="ru-RU"/>
              </w:rPr>
              <w:t xml:space="preserve"> </w:t>
            </w:r>
            <w:r w:rsidRPr="004E5032">
              <w:rPr>
                <w:lang w:val="ru-RU"/>
              </w:rPr>
              <w:t>предложения,</w:t>
            </w:r>
            <w:r w:rsidRPr="004E5032">
              <w:rPr>
                <w:spacing w:val="-8"/>
                <w:lang w:val="ru-RU"/>
              </w:rPr>
              <w:t xml:space="preserve"> </w:t>
            </w:r>
            <w:r w:rsidRPr="004E5032">
              <w:rPr>
                <w:lang w:val="ru-RU"/>
              </w:rPr>
              <w:t>графической</w:t>
            </w:r>
            <w:r w:rsidRPr="004E5032">
              <w:rPr>
                <w:spacing w:val="-9"/>
                <w:lang w:val="ru-RU"/>
              </w:rPr>
              <w:t xml:space="preserve"> </w:t>
            </w:r>
            <w:r w:rsidRPr="004E5032">
              <w:rPr>
                <w:lang w:val="ru-RU"/>
              </w:rPr>
              <w:t>формы</w:t>
            </w:r>
            <w:r w:rsidRPr="004E5032">
              <w:rPr>
                <w:spacing w:val="-4"/>
                <w:lang w:val="ru-RU"/>
              </w:rPr>
              <w:t xml:space="preserve"> </w:t>
            </w:r>
            <w:r w:rsidRPr="004E5032">
              <w:rPr>
                <w:lang w:val="ru-RU"/>
              </w:rPr>
              <w:t>букв.</w:t>
            </w:r>
            <w:r w:rsidRPr="004E5032">
              <w:rPr>
                <w:spacing w:val="-57"/>
                <w:lang w:val="ru-RU"/>
              </w:rPr>
              <w:t xml:space="preserve"> </w:t>
            </w:r>
            <w:r w:rsidRPr="004E5032">
              <w:rPr>
                <w:lang w:val="ru-RU"/>
              </w:rPr>
              <w:t>Разбор слова по составу,</w:t>
            </w:r>
            <w:r w:rsidRPr="004E5032">
              <w:rPr>
                <w:spacing w:val="3"/>
                <w:lang w:val="ru-RU"/>
              </w:rPr>
              <w:t xml:space="preserve"> </w:t>
            </w:r>
            <w:r w:rsidRPr="004E5032">
              <w:rPr>
                <w:lang w:val="ru-RU"/>
              </w:rPr>
              <w:t>путём</w:t>
            </w:r>
            <w:r w:rsidRPr="004E5032">
              <w:rPr>
                <w:spacing w:val="1"/>
                <w:lang w:val="ru-RU"/>
              </w:rPr>
              <w:t xml:space="preserve"> </w:t>
            </w:r>
            <w:r w:rsidRPr="004E5032">
              <w:rPr>
                <w:lang w:val="ru-RU"/>
              </w:rPr>
              <w:t>составления схемы), преобразования</w:t>
            </w:r>
            <w:r w:rsidRPr="004E5032">
              <w:rPr>
                <w:spacing w:val="1"/>
                <w:lang w:val="ru-RU"/>
              </w:rPr>
              <w:t xml:space="preserve"> </w:t>
            </w:r>
            <w:r w:rsidRPr="004E5032">
              <w:rPr>
                <w:lang w:val="ru-RU"/>
              </w:rPr>
              <w:t>модели</w:t>
            </w:r>
            <w:r w:rsidRPr="004E5032">
              <w:rPr>
                <w:spacing w:val="-4"/>
                <w:lang w:val="ru-RU"/>
              </w:rPr>
              <w:t xml:space="preserve"> </w:t>
            </w:r>
            <w:r w:rsidRPr="004E5032">
              <w:rPr>
                <w:lang w:val="ru-RU"/>
              </w:rPr>
              <w:t>(видоизменения</w:t>
            </w:r>
            <w:r w:rsidRPr="004E5032">
              <w:rPr>
                <w:spacing w:val="-5"/>
                <w:lang w:val="ru-RU"/>
              </w:rPr>
              <w:t xml:space="preserve"> </w:t>
            </w:r>
            <w:r w:rsidRPr="004E5032">
              <w:rPr>
                <w:lang w:val="ru-RU"/>
              </w:rPr>
              <w:t>слова),</w:t>
            </w:r>
            <w:r w:rsidRPr="004E5032">
              <w:rPr>
                <w:spacing w:val="-3"/>
                <w:lang w:val="ru-RU"/>
              </w:rPr>
              <w:t xml:space="preserve"> </w:t>
            </w:r>
            <w:r w:rsidRPr="004E5032">
              <w:rPr>
                <w:lang w:val="ru-RU"/>
              </w:rPr>
              <w:t>звуко-</w:t>
            </w:r>
          </w:p>
          <w:p w14:paraId="589001E8" w14:textId="77777777" w:rsidR="004E5032" w:rsidRPr="004E5032" w:rsidRDefault="004E5032" w:rsidP="004E5032">
            <w:pPr>
              <w:pStyle w:val="TableParagraph"/>
              <w:spacing w:line="274" w:lineRule="exact"/>
              <w:ind w:left="103" w:right="1230"/>
              <w:rPr>
                <w:lang w:val="ru-RU"/>
              </w:rPr>
            </w:pPr>
            <w:r w:rsidRPr="004E5032">
              <w:rPr>
                <w:lang w:val="ru-RU"/>
              </w:rPr>
              <w:t>буквенный</w:t>
            </w:r>
            <w:r w:rsidRPr="004E5032">
              <w:rPr>
                <w:spacing w:val="-4"/>
                <w:lang w:val="ru-RU"/>
              </w:rPr>
              <w:t xml:space="preserve"> </w:t>
            </w:r>
            <w:r w:rsidRPr="004E5032">
              <w:rPr>
                <w:lang w:val="ru-RU"/>
              </w:rPr>
              <w:t>анализ,</w:t>
            </w:r>
            <w:r w:rsidRPr="004E5032">
              <w:rPr>
                <w:spacing w:val="-7"/>
                <w:lang w:val="ru-RU"/>
              </w:rPr>
              <w:t xml:space="preserve"> </w:t>
            </w:r>
            <w:r w:rsidRPr="004E5032">
              <w:rPr>
                <w:lang w:val="ru-RU"/>
              </w:rPr>
              <w:t>замещение</w:t>
            </w:r>
            <w:r w:rsidRPr="004E5032">
              <w:rPr>
                <w:spacing w:val="-57"/>
                <w:lang w:val="ru-RU"/>
              </w:rPr>
              <w:t xml:space="preserve"> </w:t>
            </w:r>
            <w:r w:rsidRPr="004E5032">
              <w:rPr>
                <w:lang w:val="ru-RU"/>
              </w:rPr>
              <w:t>(например,</w:t>
            </w:r>
            <w:r w:rsidRPr="004E5032">
              <w:rPr>
                <w:spacing w:val="1"/>
                <w:lang w:val="ru-RU"/>
              </w:rPr>
              <w:t xml:space="preserve"> </w:t>
            </w:r>
            <w:r w:rsidRPr="004E5032">
              <w:rPr>
                <w:lang w:val="ru-RU"/>
              </w:rPr>
              <w:t>звука</w:t>
            </w:r>
            <w:r w:rsidRPr="004E5032">
              <w:rPr>
                <w:spacing w:val="-1"/>
                <w:lang w:val="ru-RU"/>
              </w:rPr>
              <w:t xml:space="preserve"> </w:t>
            </w:r>
            <w:r w:rsidRPr="004E5032">
              <w:rPr>
                <w:lang w:val="ru-RU"/>
              </w:rPr>
              <w:t>буквой).</w:t>
            </w:r>
          </w:p>
        </w:tc>
      </w:tr>
      <w:tr w:rsidR="004E5032" w:rsidRPr="004E5032" w14:paraId="0DCB1283" w14:textId="77777777" w:rsidTr="004E5032">
        <w:trPr>
          <w:trHeight w:val="1382"/>
        </w:trPr>
        <w:tc>
          <w:tcPr>
            <w:tcW w:w="10893" w:type="dxa"/>
            <w:vMerge/>
            <w:tcBorders>
              <w:top w:val="single" w:sz="4" w:space="0" w:color="000000"/>
              <w:left w:val="single" w:sz="4" w:space="0" w:color="000000"/>
              <w:bottom w:val="single" w:sz="4" w:space="0" w:color="000000"/>
              <w:right w:val="single" w:sz="4" w:space="0" w:color="000000"/>
            </w:tcBorders>
            <w:vAlign w:val="center"/>
            <w:hideMark/>
          </w:tcPr>
          <w:p w14:paraId="271834FE" w14:textId="77777777" w:rsidR="004E5032" w:rsidRPr="004E5032" w:rsidRDefault="004E5032" w:rsidP="004E5032">
            <w:pPr>
              <w:rPr>
                <w:lang w:val="ru-RU"/>
              </w:rPr>
            </w:pPr>
          </w:p>
        </w:tc>
        <w:tc>
          <w:tcPr>
            <w:tcW w:w="1374" w:type="dxa"/>
            <w:vMerge/>
            <w:tcBorders>
              <w:top w:val="single" w:sz="4" w:space="0" w:color="000000"/>
              <w:left w:val="single" w:sz="4" w:space="0" w:color="000000"/>
              <w:bottom w:val="single" w:sz="4" w:space="0" w:color="000000"/>
              <w:right w:val="single" w:sz="4" w:space="0" w:color="000000"/>
            </w:tcBorders>
            <w:vAlign w:val="center"/>
            <w:hideMark/>
          </w:tcPr>
          <w:p w14:paraId="66B5CAE3" w14:textId="77777777" w:rsidR="004E5032" w:rsidRPr="004E5032" w:rsidRDefault="004E5032" w:rsidP="004E5032">
            <w:pPr>
              <w:rPr>
                <w:b/>
                <w:lang w:val="ru-RU"/>
              </w:rPr>
            </w:pPr>
          </w:p>
        </w:tc>
        <w:tc>
          <w:tcPr>
            <w:tcW w:w="4572" w:type="dxa"/>
            <w:tcBorders>
              <w:top w:val="single" w:sz="4" w:space="0" w:color="000000"/>
              <w:left w:val="single" w:sz="4" w:space="0" w:color="000000"/>
              <w:bottom w:val="single" w:sz="4" w:space="0" w:color="000000"/>
              <w:right w:val="single" w:sz="4" w:space="0" w:color="000000"/>
            </w:tcBorders>
            <w:hideMark/>
          </w:tcPr>
          <w:p w14:paraId="673565C4" w14:textId="77777777" w:rsidR="004E5032" w:rsidRPr="004E5032" w:rsidRDefault="004E5032" w:rsidP="004E5032">
            <w:pPr>
              <w:pStyle w:val="TableParagraph"/>
              <w:ind w:left="109" w:right="174"/>
              <w:rPr>
                <w:lang w:val="ru-RU"/>
              </w:rPr>
            </w:pPr>
            <w:r w:rsidRPr="004E5032">
              <w:rPr>
                <w:lang w:val="ru-RU"/>
              </w:rPr>
              <w:t>логические</w:t>
            </w:r>
            <w:r w:rsidRPr="004E5032">
              <w:rPr>
                <w:spacing w:val="54"/>
                <w:lang w:val="ru-RU"/>
              </w:rPr>
              <w:t xml:space="preserve"> </w:t>
            </w:r>
            <w:r w:rsidRPr="004E5032">
              <w:rPr>
                <w:lang w:val="ru-RU"/>
              </w:rPr>
              <w:t>действия</w:t>
            </w:r>
            <w:r w:rsidRPr="004E5032">
              <w:rPr>
                <w:spacing w:val="-8"/>
                <w:lang w:val="ru-RU"/>
              </w:rPr>
              <w:t xml:space="preserve"> </w:t>
            </w:r>
            <w:r w:rsidRPr="004E5032">
              <w:rPr>
                <w:lang w:val="ru-RU"/>
              </w:rPr>
              <w:t>анализа, сравнения,</w:t>
            </w:r>
            <w:r w:rsidRPr="004E5032">
              <w:rPr>
                <w:spacing w:val="-57"/>
                <w:lang w:val="ru-RU"/>
              </w:rPr>
              <w:t xml:space="preserve"> </w:t>
            </w:r>
            <w:r w:rsidRPr="004E5032">
              <w:rPr>
                <w:lang w:val="ru-RU"/>
              </w:rPr>
              <w:t>установление причинно-следственных</w:t>
            </w:r>
            <w:r w:rsidRPr="004E5032">
              <w:rPr>
                <w:spacing w:val="1"/>
                <w:lang w:val="ru-RU"/>
              </w:rPr>
              <w:t xml:space="preserve"> </w:t>
            </w:r>
            <w:r w:rsidRPr="004E5032">
              <w:rPr>
                <w:lang w:val="ru-RU"/>
              </w:rPr>
              <w:t>связей</w:t>
            </w:r>
          </w:p>
        </w:tc>
        <w:tc>
          <w:tcPr>
            <w:tcW w:w="4457" w:type="dxa"/>
            <w:tcBorders>
              <w:top w:val="single" w:sz="4" w:space="0" w:color="000000"/>
              <w:left w:val="single" w:sz="4" w:space="0" w:color="000000"/>
              <w:bottom w:val="single" w:sz="4" w:space="0" w:color="000000"/>
              <w:right w:val="single" w:sz="4" w:space="0" w:color="000000"/>
            </w:tcBorders>
            <w:hideMark/>
          </w:tcPr>
          <w:p w14:paraId="068E0159" w14:textId="77777777" w:rsidR="004E5032" w:rsidRPr="004E5032" w:rsidRDefault="004E5032" w:rsidP="004E5032">
            <w:pPr>
              <w:pStyle w:val="TableParagraph"/>
              <w:ind w:left="103" w:right="431"/>
              <w:rPr>
                <w:lang w:val="ru-RU"/>
              </w:rPr>
            </w:pPr>
            <w:r w:rsidRPr="004E5032">
              <w:rPr>
                <w:lang w:val="ru-RU"/>
              </w:rPr>
              <w:t>Работа с текстом, осознанное и</w:t>
            </w:r>
            <w:r w:rsidRPr="004E5032">
              <w:rPr>
                <w:spacing w:val="1"/>
                <w:lang w:val="ru-RU"/>
              </w:rPr>
              <w:t xml:space="preserve"> </w:t>
            </w:r>
            <w:r w:rsidRPr="004E5032">
              <w:rPr>
                <w:lang w:val="ru-RU"/>
              </w:rPr>
              <w:t>произвольное построение</w:t>
            </w:r>
            <w:r w:rsidRPr="004E5032">
              <w:rPr>
                <w:spacing w:val="1"/>
                <w:lang w:val="ru-RU"/>
              </w:rPr>
              <w:t xml:space="preserve"> </w:t>
            </w:r>
            <w:r w:rsidRPr="004E5032">
              <w:rPr>
                <w:lang w:val="ru-RU"/>
              </w:rPr>
              <w:t>речевых</w:t>
            </w:r>
            <w:r w:rsidRPr="004E5032">
              <w:rPr>
                <w:spacing w:val="1"/>
                <w:lang w:val="ru-RU"/>
              </w:rPr>
              <w:t xml:space="preserve"> </w:t>
            </w:r>
            <w:r w:rsidRPr="004E5032">
              <w:rPr>
                <w:lang w:val="ru-RU"/>
              </w:rPr>
              <w:t>высказываний в устной и письменной</w:t>
            </w:r>
            <w:r w:rsidRPr="004E5032">
              <w:rPr>
                <w:spacing w:val="-58"/>
                <w:lang w:val="ru-RU"/>
              </w:rPr>
              <w:t xml:space="preserve"> </w:t>
            </w:r>
            <w:r w:rsidRPr="004E5032">
              <w:rPr>
                <w:lang w:val="ru-RU"/>
              </w:rPr>
              <w:t>форме,</w:t>
            </w:r>
            <w:r w:rsidRPr="004E5032">
              <w:rPr>
                <w:spacing w:val="-2"/>
                <w:lang w:val="ru-RU"/>
              </w:rPr>
              <w:t xml:space="preserve"> </w:t>
            </w:r>
            <w:r w:rsidRPr="004E5032">
              <w:rPr>
                <w:lang w:val="ru-RU"/>
              </w:rPr>
              <w:t>поиск,</w:t>
            </w:r>
            <w:r w:rsidRPr="004E5032">
              <w:rPr>
                <w:spacing w:val="-1"/>
                <w:lang w:val="ru-RU"/>
              </w:rPr>
              <w:t xml:space="preserve"> </w:t>
            </w:r>
            <w:r w:rsidRPr="004E5032">
              <w:rPr>
                <w:lang w:val="ru-RU"/>
              </w:rPr>
              <w:t>сравнивание,</w:t>
            </w:r>
          </w:p>
          <w:p w14:paraId="10D67173" w14:textId="77777777" w:rsidR="004E5032" w:rsidRPr="004E5032" w:rsidRDefault="004E5032" w:rsidP="004E5032">
            <w:pPr>
              <w:pStyle w:val="TableParagraph"/>
              <w:spacing w:line="267" w:lineRule="exact"/>
              <w:ind w:left="103"/>
            </w:pPr>
            <w:r w:rsidRPr="004E5032">
              <w:t>классификация</w:t>
            </w:r>
            <w:r w:rsidRPr="004E5032">
              <w:rPr>
                <w:spacing w:val="-1"/>
              </w:rPr>
              <w:t xml:space="preserve"> </w:t>
            </w:r>
            <w:r w:rsidRPr="004E5032">
              <w:t>таких</w:t>
            </w:r>
            <w:r w:rsidRPr="004E5032">
              <w:rPr>
                <w:spacing w:val="-6"/>
              </w:rPr>
              <w:t xml:space="preserve"> </w:t>
            </w:r>
            <w:r w:rsidRPr="004E5032">
              <w:t>языковых</w:t>
            </w:r>
            <w:r w:rsidRPr="004E5032">
              <w:rPr>
                <w:spacing w:val="-5"/>
              </w:rPr>
              <w:t xml:space="preserve"> </w:t>
            </w:r>
            <w:r w:rsidRPr="004E5032">
              <w:t>единиц</w:t>
            </w:r>
          </w:p>
        </w:tc>
      </w:tr>
    </w:tbl>
    <w:p w14:paraId="4291D4E0" w14:textId="77777777" w:rsidR="004E5032" w:rsidRPr="004E5032" w:rsidRDefault="004E5032" w:rsidP="004E5032">
      <w:pPr>
        <w:widowControl/>
        <w:autoSpaceDE/>
        <w:autoSpaceDN/>
        <w:sectPr w:rsidR="004E5032" w:rsidRPr="004E5032">
          <w:pgSz w:w="11910" w:h="16840"/>
          <w:pgMar w:top="620" w:right="0" w:bottom="280" w:left="380" w:header="720" w:footer="720"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1374"/>
        <w:gridCol w:w="4572"/>
        <w:gridCol w:w="4457"/>
      </w:tblGrid>
      <w:tr w:rsidR="004E5032" w:rsidRPr="004E5032" w14:paraId="2FB425DD" w14:textId="77777777" w:rsidTr="004E5032">
        <w:trPr>
          <w:trHeight w:val="830"/>
        </w:trPr>
        <w:tc>
          <w:tcPr>
            <w:tcW w:w="490" w:type="dxa"/>
            <w:tcBorders>
              <w:top w:val="single" w:sz="4" w:space="0" w:color="000000"/>
              <w:left w:val="single" w:sz="4" w:space="0" w:color="000000"/>
              <w:bottom w:val="single" w:sz="4" w:space="0" w:color="000000"/>
              <w:right w:val="single" w:sz="4" w:space="0" w:color="000000"/>
            </w:tcBorders>
          </w:tcPr>
          <w:p w14:paraId="6FA0726F" w14:textId="77777777" w:rsidR="004E5032" w:rsidRPr="004E5032" w:rsidRDefault="004E5032" w:rsidP="004E5032">
            <w:pPr>
              <w:pStyle w:val="TableParagraph"/>
            </w:pPr>
          </w:p>
        </w:tc>
        <w:tc>
          <w:tcPr>
            <w:tcW w:w="1374" w:type="dxa"/>
            <w:tcBorders>
              <w:top w:val="single" w:sz="4" w:space="0" w:color="000000"/>
              <w:left w:val="single" w:sz="4" w:space="0" w:color="000000"/>
              <w:bottom w:val="single" w:sz="4" w:space="0" w:color="000000"/>
              <w:right w:val="single" w:sz="4" w:space="0" w:color="000000"/>
            </w:tcBorders>
          </w:tcPr>
          <w:p w14:paraId="7952FD17" w14:textId="77777777" w:rsidR="004E5032" w:rsidRPr="004E5032" w:rsidRDefault="004E5032" w:rsidP="004E5032">
            <w:pPr>
              <w:pStyle w:val="TableParagraph"/>
            </w:pPr>
          </w:p>
        </w:tc>
        <w:tc>
          <w:tcPr>
            <w:tcW w:w="4572" w:type="dxa"/>
            <w:tcBorders>
              <w:top w:val="single" w:sz="4" w:space="0" w:color="000000"/>
              <w:left w:val="single" w:sz="4" w:space="0" w:color="000000"/>
              <w:bottom w:val="single" w:sz="4" w:space="0" w:color="000000"/>
              <w:right w:val="single" w:sz="4" w:space="0" w:color="000000"/>
            </w:tcBorders>
          </w:tcPr>
          <w:p w14:paraId="7FC4436D" w14:textId="77777777" w:rsidR="004E5032" w:rsidRPr="004E5032" w:rsidRDefault="004E5032" w:rsidP="004E5032">
            <w:pPr>
              <w:pStyle w:val="TableParagraph"/>
            </w:pPr>
          </w:p>
        </w:tc>
        <w:tc>
          <w:tcPr>
            <w:tcW w:w="4457" w:type="dxa"/>
            <w:tcBorders>
              <w:top w:val="single" w:sz="4" w:space="0" w:color="000000"/>
              <w:left w:val="single" w:sz="4" w:space="0" w:color="000000"/>
              <w:bottom w:val="single" w:sz="4" w:space="0" w:color="000000"/>
              <w:right w:val="single" w:sz="4" w:space="0" w:color="000000"/>
            </w:tcBorders>
            <w:hideMark/>
          </w:tcPr>
          <w:p w14:paraId="275BB857" w14:textId="77777777" w:rsidR="004E5032" w:rsidRPr="004E5032" w:rsidRDefault="004E5032" w:rsidP="004E5032">
            <w:pPr>
              <w:pStyle w:val="TableParagraph"/>
              <w:spacing w:line="260" w:lineRule="exact"/>
              <w:ind w:left="103"/>
              <w:rPr>
                <w:lang w:val="ru-RU"/>
              </w:rPr>
            </w:pPr>
            <w:r w:rsidRPr="004E5032">
              <w:rPr>
                <w:lang w:val="ru-RU"/>
              </w:rPr>
              <w:t>как</w:t>
            </w:r>
            <w:r w:rsidRPr="004E5032">
              <w:rPr>
                <w:spacing w:val="-5"/>
                <w:lang w:val="ru-RU"/>
              </w:rPr>
              <w:t xml:space="preserve"> </w:t>
            </w:r>
            <w:r w:rsidRPr="004E5032">
              <w:rPr>
                <w:lang w:val="ru-RU"/>
              </w:rPr>
              <w:t>звук, буква,</w:t>
            </w:r>
            <w:r w:rsidRPr="004E5032">
              <w:rPr>
                <w:spacing w:val="-1"/>
                <w:lang w:val="ru-RU"/>
              </w:rPr>
              <w:t xml:space="preserve"> </w:t>
            </w:r>
            <w:r w:rsidRPr="004E5032">
              <w:rPr>
                <w:lang w:val="ru-RU"/>
              </w:rPr>
              <w:t>часть</w:t>
            </w:r>
            <w:r w:rsidRPr="004E5032">
              <w:rPr>
                <w:spacing w:val="-2"/>
                <w:lang w:val="ru-RU"/>
              </w:rPr>
              <w:t xml:space="preserve"> </w:t>
            </w:r>
            <w:r w:rsidRPr="004E5032">
              <w:rPr>
                <w:lang w:val="ru-RU"/>
              </w:rPr>
              <w:t>слова, часть</w:t>
            </w:r>
            <w:r w:rsidRPr="004E5032">
              <w:rPr>
                <w:spacing w:val="-2"/>
                <w:lang w:val="ru-RU"/>
              </w:rPr>
              <w:t xml:space="preserve"> </w:t>
            </w:r>
            <w:r w:rsidRPr="004E5032">
              <w:rPr>
                <w:lang w:val="ru-RU"/>
              </w:rPr>
              <w:t>речи,</w:t>
            </w:r>
          </w:p>
          <w:p w14:paraId="04BBB24F" w14:textId="77777777" w:rsidR="004E5032" w:rsidRPr="004E5032" w:rsidRDefault="004E5032" w:rsidP="004E5032">
            <w:pPr>
              <w:pStyle w:val="TableParagraph"/>
              <w:spacing w:before="4" w:line="235" w:lineRule="auto"/>
              <w:ind w:left="103" w:right="342"/>
              <w:rPr>
                <w:lang w:val="ru-RU"/>
              </w:rPr>
            </w:pPr>
            <w:r w:rsidRPr="004E5032">
              <w:rPr>
                <w:lang w:val="ru-RU"/>
              </w:rPr>
              <w:t>член предложения. Письмо и проверка</w:t>
            </w:r>
            <w:r w:rsidRPr="004E5032">
              <w:rPr>
                <w:spacing w:val="-57"/>
                <w:lang w:val="ru-RU"/>
              </w:rPr>
              <w:t xml:space="preserve"> </w:t>
            </w:r>
            <w:r w:rsidRPr="004E5032">
              <w:rPr>
                <w:lang w:val="ru-RU"/>
              </w:rPr>
              <w:t>написанного.</w:t>
            </w:r>
          </w:p>
        </w:tc>
      </w:tr>
      <w:tr w:rsidR="004E5032" w:rsidRPr="004E5032" w14:paraId="2AA333A8" w14:textId="77777777" w:rsidTr="004E5032">
        <w:trPr>
          <w:trHeight w:val="825"/>
        </w:trPr>
        <w:tc>
          <w:tcPr>
            <w:tcW w:w="490" w:type="dxa"/>
            <w:vMerge w:val="restart"/>
            <w:tcBorders>
              <w:top w:val="single" w:sz="4" w:space="0" w:color="000000"/>
              <w:left w:val="single" w:sz="4" w:space="0" w:color="000000"/>
              <w:bottom w:val="single" w:sz="4" w:space="0" w:color="000000"/>
              <w:right w:val="single" w:sz="4" w:space="0" w:color="000000"/>
            </w:tcBorders>
            <w:hideMark/>
          </w:tcPr>
          <w:p w14:paraId="2D1D6CB9" w14:textId="77777777" w:rsidR="004E5032" w:rsidRPr="004E5032" w:rsidRDefault="004E5032" w:rsidP="004E5032">
            <w:pPr>
              <w:pStyle w:val="TableParagraph"/>
              <w:spacing w:line="260" w:lineRule="exact"/>
              <w:ind w:left="110"/>
            </w:pPr>
            <w:r w:rsidRPr="004E5032">
              <w:t>2</w:t>
            </w:r>
          </w:p>
        </w:tc>
        <w:tc>
          <w:tcPr>
            <w:tcW w:w="1374" w:type="dxa"/>
            <w:vMerge w:val="restart"/>
            <w:tcBorders>
              <w:top w:val="single" w:sz="4" w:space="0" w:color="000000"/>
              <w:left w:val="single" w:sz="4" w:space="0" w:color="000000"/>
              <w:bottom w:val="single" w:sz="4" w:space="0" w:color="000000"/>
              <w:right w:val="single" w:sz="4" w:space="0" w:color="000000"/>
            </w:tcBorders>
            <w:textDirection w:val="btLr"/>
          </w:tcPr>
          <w:p w14:paraId="5CE0BC16" w14:textId="77777777" w:rsidR="004E5032" w:rsidRPr="004E5032" w:rsidRDefault="004E5032" w:rsidP="004E5032">
            <w:pPr>
              <w:pStyle w:val="TableParagraph"/>
            </w:pPr>
          </w:p>
          <w:p w14:paraId="349C91C0" w14:textId="77777777" w:rsidR="004E5032" w:rsidRPr="004E5032" w:rsidRDefault="004E5032" w:rsidP="004E5032">
            <w:pPr>
              <w:pStyle w:val="TableParagraph"/>
              <w:spacing w:before="10"/>
            </w:pPr>
          </w:p>
          <w:p w14:paraId="759052F4" w14:textId="77777777" w:rsidR="004E5032" w:rsidRPr="004E5032" w:rsidRDefault="004E5032" w:rsidP="004E5032">
            <w:pPr>
              <w:pStyle w:val="TableParagraph"/>
              <w:spacing w:line="247" w:lineRule="auto"/>
              <w:ind w:left="4396" w:right="4307"/>
              <w:jc w:val="center"/>
              <w:rPr>
                <w:b/>
              </w:rPr>
            </w:pPr>
            <w:r w:rsidRPr="004E5032">
              <w:rPr>
                <w:b/>
              </w:rPr>
              <w:t>Литературное</w:t>
            </w:r>
            <w:r w:rsidRPr="004E5032">
              <w:rPr>
                <w:b/>
                <w:spacing w:val="-57"/>
              </w:rPr>
              <w:t xml:space="preserve"> </w:t>
            </w:r>
            <w:r w:rsidRPr="004E5032">
              <w:rPr>
                <w:b/>
              </w:rPr>
              <w:t>чтение</w:t>
            </w:r>
          </w:p>
        </w:tc>
        <w:tc>
          <w:tcPr>
            <w:tcW w:w="9029" w:type="dxa"/>
            <w:gridSpan w:val="2"/>
            <w:tcBorders>
              <w:top w:val="single" w:sz="4" w:space="0" w:color="000000"/>
              <w:left w:val="single" w:sz="4" w:space="0" w:color="000000"/>
              <w:bottom w:val="single" w:sz="4" w:space="0" w:color="000000"/>
              <w:right w:val="single" w:sz="4" w:space="0" w:color="000000"/>
            </w:tcBorders>
            <w:hideMark/>
          </w:tcPr>
          <w:p w14:paraId="3CCB6389" w14:textId="77777777" w:rsidR="004E5032" w:rsidRPr="004E5032" w:rsidRDefault="004E5032" w:rsidP="004E5032">
            <w:pPr>
              <w:pStyle w:val="TableParagraph"/>
              <w:spacing w:line="235" w:lineRule="auto"/>
              <w:ind w:left="109"/>
              <w:rPr>
                <w:lang w:val="ru-RU"/>
              </w:rPr>
            </w:pPr>
            <w:r w:rsidRPr="004E5032">
              <w:rPr>
                <w:lang w:val="ru-RU"/>
              </w:rPr>
              <w:t>Все виды универсальных учебных действий личностных, коммуникативных,</w:t>
            </w:r>
            <w:r w:rsidRPr="004E5032">
              <w:rPr>
                <w:spacing w:val="1"/>
                <w:lang w:val="ru-RU"/>
              </w:rPr>
              <w:t xml:space="preserve"> </w:t>
            </w:r>
            <w:r w:rsidRPr="004E5032">
              <w:rPr>
                <w:lang w:val="ru-RU"/>
              </w:rPr>
              <w:t>познавательных</w:t>
            </w:r>
            <w:r w:rsidRPr="004E5032">
              <w:rPr>
                <w:spacing w:val="-7"/>
                <w:lang w:val="ru-RU"/>
              </w:rPr>
              <w:t xml:space="preserve"> </w:t>
            </w:r>
            <w:r w:rsidRPr="004E5032">
              <w:rPr>
                <w:lang w:val="ru-RU"/>
              </w:rPr>
              <w:t>и регулятивных</w:t>
            </w:r>
            <w:r w:rsidRPr="004E5032">
              <w:rPr>
                <w:spacing w:val="-7"/>
                <w:lang w:val="ru-RU"/>
              </w:rPr>
              <w:t xml:space="preserve"> </w:t>
            </w:r>
            <w:r w:rsidRPr="004E5032">
              <w:rPr>
                <w:lang w:val="ru-RU"/>
              </w:rPr>
              <w:t>(с</w:t>
            </w:r>
            <w:r w:rsidRPr="004E5032">
              <w:rPr>
                <w:spacing w:val="-2"/>
                <w:lang w:val="ru-RU"/>
              </w:rPr>
              <w:t xml:space="preserve"> </w:t>
            </w:r>
            <w:r w:rsidRPr="004E5032">
              <w:rPr>
                <w:lang w:val="ru-RU"/>
              </w:rPr>
              <w:t>приоритетом</w:t>
            </w:r>
            <w:r w:rsidRPr="004E5032">
              <w:rPr>
                <w:spacing w:val="-1"/>
                <w:lang w:val="ru-RU"/>
              </w:rPr>
              <w:t xml:space="preserve"> </w:t>
            </w:r>
            <w:r w:rsidRPr="004E5032">
              <w:rPr>
                <w:lang w:val="ru-RU"/>
              </w:rPr>
              <w:t>развития</w:t>
            </w:r>
            <w:r w:rsidRPr="004E5032">
              <w:rPr>
                <w:spacing w:val="-6"/>
                <w:lang w:val="ru-RU"/>
              </w:rPr>
              <w:t xml:space="preserve"> </w:t>
            </w:r>
            <w:r w:rsidRPr="004E5032">
              <w:rPr>
                <w:lang w:val="ru-RU"/>
              </w:rPr>
              <w:t>ценностно-смысловой</w:t>
            </w:r>
          </w:p>
          <w:p w14:paraId="61B65336" w14:textId="77777777" w:rsidR="004E5032" w:rsidRPr="004E5032" w:rsidRDefault="004E5032" w:rsidP="004E5032">
            <w:pPr>
              <w:pStyle w:val="TableParagraph"/>
              <w:spacing w:line="269" w:lineRule="exact"/>
              <w:ind w:left="109"/>
            </w:pPr>
            <w:r w:rsidRPr="004E5032">
              <w:t>сферы</w:t>
            </w:r>
            <w:r w:rsidRPr="004E5032">
              <w:rPr>
                <w:spacing w:val="-3"/>
              </w:rPr>
              <w:t xml:space="preserve"> </w:t>
            </w:r>
            <w:r w:rsidRPr="004E5032">
              <w:t>и</w:t>
            </w:r>
            <w:r w:rsidRPr="004E5032">
              <w:rPr>
                <w:spacing w:val="-2"/>
              </w:rPr>
              <w:t xml:space="preserve"> </w:t>
            </w:r>
            <w:r w:rsidRPr="004E5032">
              <w:t>коммуникации</w:t>
            </w:r>
          </w:p>
        </w:tc>
      </w:tr>
      <w:tr w:rsidR="004E5032" w:rsidRPr="004E5032" w14:paraId="20B8AE62" w14:textId="77777777" w:rsidTr="004E5032">
        <w:trPr>
          <w:trHeight w:val="4417"/>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14:paraId="5201833B" w14:textId="77777777" w:rsidR="004E5032" w:rsidRPr="004E5032" w:rsidRDefault="004E5032" w:rsidP="004E5032"/>
        </w:tc>
        <w:tc>
          <w:tcPr>
            <w:tcW w:w="1374" w:type="dxa"/>
            <w:vMerge/>
            <w:tcBorders>
              <w:top w:val="single" w:sz="4" w:space="0" w:color="000000"/>
              <w:left w:val="single" w:sz="4" w:space="0" w:color="000000"/>
              <w:bottom w:val="single" w:sz="4" w:space="0" w:color="000000"/>
              <w:right w:val="single" w:sz="4" w:space="0" w:color="000000"/>
            </w:tcBorders>
            <w:vAlign w:val="center"/>
            <w:hideMark/>
          </w:tcPr>
          <w:p w14:paraId="1F14480D" w14:textId="77777777" w:rsidR="004E5032" w:rsidRPr="004E5032" w:rsidRDefault="004E5032" w:rsidP="004E5032">
            <w:pPr>
              <w:rPr>
                <w:b/>
              </w:rPr>
            </w:pPr>
          </w:p>
        </w:tc>
        <w:tc>
          <w:tcPr>
            <w:tcW w:w="4572" w:type="dxa"/>
            <w:tcBorders>
              <w:top w:val="single" w:sz="4" w:space="0" w:color="000000"/>
              <w:left w:val="single" w:sz="4" w:space="0" w:color="000000"/>
              <w:bottom w:val="single" w:sz="4" w:space="0" w:color="000000"/>
              <w:right w:val="single" w:sz="4" w:space="0" w:color="000000"/>
            </w:tcBorders>
            <w:hideMark/>
          </w:tcPr>
          <w:p w14:paraId="681CD77D" w14:textId="77777777" w:rsidR="004E5032" w:rsidRPr="004E5032" w:rsidRDefault="004E5032" w:rsidP="004E5032">
            <w:pPr>
              <w:pStyle w:val="TableParagraph"/>
              <w:spacing w:line="260" w:lineRule="exact"/>
              <w:ind w:left="109"/>
              <w:rPr>
                <w:lang w:val="ru-RU"/>
              </w:rPr>
            </w:pPr>
            <w:r w:rsidRPr="004E5032">
              <w:rPr>
                <w:lang w:val="ru-RU"/>
              </w:rPr>
              <w:t>Смыслообразование;</w:t>
            </w:r>
            <w:r w:rsidRPr="004E5032">
              <w:rPr>
                <w:spacing w:val="-6"/>
                <w:lang w:val="ru-RU"/>
              </w:rPr>
              <w:t xml:space="preserve"> </w:t>
            </w:r>
            <w:r w:rsidRPr="004E5032">
              <w:rPr>
                <w:lang w:val="ru-RU"/>
              </w:rPr>
              <w:t>самоопределения</w:t>
            </w:r>
            <w:r w:rsidRPr="004E5032">
              <w:rPr>
                <w:spacing w:val="-6"/>
                <w:lang w:val="ru-RU"/>
              </w:rPr>
              <w:t xml:space="preserve"> </w:t>
            </w:r>
            <w:r w:rsidRPr="004E5032">
              <w:rPr>
                <w:lang w:val="ru-RU"/>
              </w:rPr>
              <w:t>и</w:t>
            </w:r>
          </w:p>
          <w:p w14:paraId="3583BC2A" w14:textId="77777777" w:rsidR="004E5032" w:rsidRPr="004E5032" w:rsidRDefault="004E5032" w:rsidP="004E5032">
            <w:pPr>
              <w:pStyle w:val="TableParagraph"/>
              <w:spacing w:before="4" w:line="235" w:lineRule="auto"/>
              <w:ind w:left="109" w:right="151"/>
              <w:rPr>
                <w:lang w:val="ru-RU"/>
              </w:rPr>
            </w:pPr>
            <w:r w:rsidRPr="004E5032">
              <w:rPr>
                <w:lang w:val="ru-RU"/>
              </w:rPr>
              <w:t>самопознания гражданской идентичности</w:t>
            </w:r>
            <w:r w:rsidRPr="004E5032">
              <w:rPr>
                <w:spacing w:val="-57"/>
                <w:lang w:val="ru-RU"/>
              </w:rPr>
              <w:t xml:space="preserve"> </w:t>
            </w:r>
            <w:r w:rsidRPr="004E5032">
              <w:rPr>
                <w:lang w:val="ru-RU"/>
              </w:rPr>
              <w:t>нравственно-этическое</w:t>
            </w:r>
            <w:r w:rsidRPr="004E5032">
              <w:rPr>
                <w:spacing w:val="-5"/>
                <w:lang w:val="ru-RU"/>
              </w:rPr>
              <w:t xml:space="preserve"> </w:t>
            </w:r>
            <w:r w:rsidRPr="004E5032">
              <w:rPr>
                <w:lang w:val="ru-RU"/>
              </w:rPr>
              <w:t>оценивание</w:t>
            </w:r>
          </w:p>
        </w:tc>
        <w:tc>
          <w:tcPr>
            <w:tcW w:w="4457" w:type="dxa"/>
            <w:tcBorders>
              <w:top w:val="single" w:sz="4" w:space="0" w:color="000000"/>
              <w:left w:val="single" w:sz="4" w:space="0" w:color="000000"/>
              <w:bottom w:val="single" w:sz="4" w:space="0" w:color="000000"/>
              <w:right w:val="single" w:sz="4" w:space="0" w:color="000000"/>
            </w:tcBorders>
            <w:hideMark/>
          </w:tcPr>
          <w:p w14:paraId="19D6645D" w14:textId="77777777" w:rsidR="004E5032" w:rsidRPr="004E5032" w:rsidRDefault="004E5032" w:rsidP="004E5032">
            <w:pPr>
              <w:pStyle w:val="TableParagraph"/>
              <w:spacing w:line="260" w:lineRule="exact"/>
              <w:ind w:left="103"/>
              <w:rPr>
                <w:lang w:val="ru-RU"/>
              </w:rPr>
            </w:pPr>
            <w:r w:rsidRPr="004E5032">
              <w:rPr>
                <w:lang w:val="ru-RU"/>
              </w:rPr>
              <w:t>Прослеживание</w:t>
            </w:r>
            <w:r w:rsidRPr="004E5032">
              <w:rPr>
                <w:spacing w:val="-3"/>
                <w:lang w:val="ru-RU"/>
              </w:rPr>
              <w:t xml:space="preserve"> </w:t>
            </w:r>
            <w:r w:rsidRPr="004E5032">
              <w:rPr>
                <w:lang w:val="ru-RU"/>
              </w:rPr>
              <w:t>судьбы героя</w:t>
            </w:r>
            <w:r w:rsidRPr="004E5032">
              <w:rPr>
                <w:spacing w:val="-2"/>
                <w:lang w:val="ru-RU"/>
              </w:rPr>
              <w:t xml:space="preserve"> </w:t>
            </w:r>
            <w:r w:rsidRPr="004E5032">
              <w:rPr>
                <w:lang w:val="ru-RU"/>
              </w:rPr>
              <w:t>и</w:t>
            </w:r>
          </w:p>
          <w:p w14:paraId="50D4F3BD" w14:textId="77777777" w:rsidR="004E5032" w:rsidRPr="004E5032" w:rsidRDefault="004E5032" w:rsidP="004E5032">
            <w:pPr>
              <w:pStyle w:val="TableParagraph"/>
              <w:spacing w:before="2"/>
              <w:ind w:left="103" w:right="151"/>
              <w:rPr>
                <w:lang w:val="ru-RU"/>
              </w:rPr>
            </w:pPr>
            <w:r w:rsidRPr="004E5032">
              <w:rPr>
                <w:lang w:val="ru-RU"/>
              </w:rPr>
              <w:t>ориентацию в системе личностных</w:t>
            </w:r>
            <w:r w:rsidRPr="004E5032">
              <w:rPr>
                <w:spacing w:val="1"/>
                <w:lang w:val="ru-RU"/>
              </w:rPr>
              <w:t xml:space="preserve"> </w:t>
            </w:r>
            <w:r w:rsidRPr="004E5032">
              <w:rPr>
                <w:lang w:val="ru-RU"/>
              </w:rPr>
              <w:t>смыслов; прослеживание судьбы героя и</w:t>
            </w:r>
            <w:r w:rsidRPr="004E5032">
              <w:rPr>
                <w:spacing w:val="-57"/>
                <w:lang w:val="ru-RU"/>
              </w:rPr>
              <w:t xml:space="preserve"> </w:t>
            </w:r>
            <w:r w:rsidRPr="004E5032">
              <w:rPr>
                <w:lang w:val="ru-RU"/>
              </w:rPr>
              <w:t>ориентацию</w:t>
            </w:r>
            <w:r w:rsidRPr="004E5032">
              <w:rPr>
                <w:spacing w:val="13"/>
                <w:lang w:val="ru-RU"/>
              </w:rPr>
              <w:t xml:space="preserve"> </w:t>
            </w:r>
            <w:r w:rsidRPr="004E5032">
              <w:rPr>
                <w:lang w:val="ru-RU"/>
              </w:rPr>
              <w:t>учащегося</w:t>
            </w:r>
            <w:r w:rsidRPr="004E5032">
              <w:rPr>
                <w:spacing w:val="16"/>
                <w:lang w:val="ru-RU"/>
              </w:rPr>
              <w:t xml:space="preserve"> </w:t>
            </w:r>
            <w:r w:rsidRPr="004E5032">
              <w:rPr>
                <w:lang w:val="ru-RU"/>
              </w:rPr>
              <w:t>сравнения</w:t>
            </w:r>
            <w:r w:rsidRPr="004E5032">
              <w:rPr>
                <w:spacing w:val="1"/>
                <w:lang w:val="ru-RU"/>
              </w:rPr>
              <w:t xml:space="preserve"> </w:t>
            </w:r>
            <w:r w:rsidRPr="004E5032">
              <w:rPr>
                <w:lang w:val="ru-RU"/>
              </w:rPr>
              <w:t>образа «Я» с героями литературных</w:t>
            </w:r>
            <w:r w:rsidRPr="004E5032">
              <w:rPr>
                <w:spacing w:val="1"/>
                <w:lang w:val="ru-RU"/>
              </w:rPr>
              <w:t xml:space="preserve"> </w:t>
            </w:r>
            <w:r w:rsidRPr="004E5032">
              <w:rPr>
                <w:lang w:val="ru-RU"/>
              </w:rPr>
              <w:t>произведений посредством</w:t>
            </w:r>
            <w:r w:rsidRPr="004E5032">
              <w:rPr>
                <w:spacing w:val="1"/>
                <w:lang w:val="ru-RU"/>
              </w:rPr>
              <w:t xml:space="preserve"> </w:t>
            </w:r>
            <w:r w:rsidRPr="004E5032">
              <w:rPr>
                <w:lang w:val="ru-RU"/>
              </w:rPr>
              <w:t>эмоционально-действенной</w:t>
            </w:r>
            <w:r w:rsidRPr="004E5032">
              <w:rPr>
                <w:spacing w:val="1"/>
                <w:lang w:val="ru-RU"/>
              </w:rPr>
              <w:t xml:space="preserve"> </w:t>
            </w:r>
            <w:r w:rsidRPr="004E5032">
              <w:rPr>
                <w:lang w:val="ru-RU"/>
              </w:rPr>
              <w:t>идентификации;</w:t>
            </w:r>
            <w:r w:rsidRPr="004E5032">
              <w:rPr>
                <w:spacing w:val="-4"/>
                <w:lang w:val="ru-RU"/>
              </w:rPr>
              <w:t xml:space="preserve"> </w:t>
            </w:r>
            <w:r w:rsidRPr="004E5032">
              <w:rPr>
                <w:lang w:val="ru-RU"/>
              </w:rPr>
              <w:t>знакомство</w:t>
            </w:r>
            <w:r w:rsidRPr="004E5032">
              <w:rPr>
                <w:spacing w:val="5"/>
                <w:lang w:val="ru-RU"/>
              </w:rPr>
              <w:t xml:space="preserve"> </w:t>
            </w:r>
            <w:r w:rsidRPr="004E5032">
              <w:rPr>
                <w:lang w:val="ru-RU"/>
              </w:rPr>
              <w:t>с</w:t>
            </w:r>
            <w:r w:rsidRPr="004E5032">
              <w:rPr>
                <w:spacing w:val="1"/>
                <w:lang w:val="ru-RU"/>
              </w:rPr>
              <w:t xml:space="preserve"> </w:t>
            </w:r>
            <w:r w:rsidRPr="004E5032">
              <w:rPr>
                <w:lang w:val="ru-RU"/>
              </w:rPr>
              <w:t>героическим историческим прошлым</w:t>
            </w:r>
            <w:r w:rsidRPr="004E5032">
              <w:rPr>
                <w:spacing w:val="1"/>
                <w:lang w:val="ru-RU"/>
              </w:rPr>
              <w:t xml:space="preserve"> </w:t>
            </w:r>
            <w:r w:rsidRPr="004E5032">
              <w:rPr>
                <w:lang w:val="ru-RU"/>
              </w:rPr>
              <w:t>своего</w:t>
            </w:r>
            <w:r w:rsidRPr="004E5032">
              <w:rPr>
                <w:spacing w:val="5"/>
                <w:lang w:val="ru-RU"/>
              </w:rPr>
              <w:t xml:space="preserve"> </w:t>
            </w:r>
            <w:r w:rsidRPr="004E5032">
              <w:rPr>
                <w:lang w:val="ru-RU"/>
              </w:rPr>
              <w:t>народа и</w:t>
            </w:r>
            <w:r w:rsidRPr="004E5032">
              <w:rPr>
                <w:spacing w:val="-3"/>
                <w:lang w:val="ru-RU"/>
              </w:rPr>
              <w:t xml:space="preserve"> </w:t>
            </w:r>
            <w:r w:rsidRPr="004E5032">
              <w:rPr>
                <w:lang w:val="ru-RU"/>
              </w:rPr>
              <w:t>своей</w:t>
            </w:r>
            <w:r w:rsidRPr="004E5032">
              <w:rPr>
                <w:spacing w:val="2"/>
                <w:lang w:val="ru-RU"/>
              </w:rPr>
              <w:t xml:space="preserve"> </w:t>
            </w:r>
            <w:r w:rsidRPr="004E5032">
              <w:rPr>
                <w:lang w:val="ru-RU"/>
              </w:rPr>
              <w:t>страны</w:t>
            </w:r>
            <w:r w:rsidRPr="004E5032">
              <w:rPr>
                <w:spacing w:val="-2"/>
                <w:lang w:val="ru-RU"/>
              </w:rPr>
              <w:t xml:space="preserve"> </w:t>
            </w:r>
            <w:r w:rsidRPr="004E5032">
              <w:rPr>
                <w:lang w:val="ru-RU"/>
              </w:rPr>
              <w:t>и</w:t>
            </w:r>
            <w:r w:rsidRPr="004E5032">
              <w:rPr>
                <w:spacing w:val="1"/>
                <w:lang w:val="ru-RU"/>
              </w:rPr>
              <w:t xml:space="preserve"> </w:t>
            </w:r>
            <w:r w:rsidRPr="004E5032">
              <w:rPr>
                <w:lang w:val="ru-RU"/>
              </w:rPr>
              <w:t>переживания гордости и эмоциональной</w:t>
            </w:r>
            <w:r w:rsidRPr="004E5032">
              <w:rPr>
                <w:spacing w:val="-57"/>
                <w:lang w:val="ru-RU"/>
              </w:rPr>
              <w:t xml:space="preserve"> </w:t>
            </w:r>
            <w:r w:rsidRPr="004E5032">
              <w:rPr>
                <w:lang w:val="ru-RU"/>
              </w:rPr>
              <w:t>сопричастности</w:t>
            </w:r>
            <w:r w:rsidRPr="004E5032">
              <w:rPr>
                <w:spacing w:val="-2"/>
                <w:lang w:val="ru-RU"/>
              </w:rPr>
              <w:t xml:space="preserve"> </w:t>
            </w:r>
            <w:r w:rsidRPr="004E5032">
              <w:rPr>
                <w:lang w:val="ru-RU"/>
              </w:rPr>
              <w:t>подвигам</w:t>
            </w:r>
            <w:r w:rsidRPr="004E5032">
              <w:rPr>
                <w:spacing w:val="-1"/>
                <w:lang w:val="ru-RU"/>
              </w:rPr>
              <w:t xml:space="preserve"> </w:t>
            </w:r>
            <w:r w:rsidRPr="004E5032">
              <w:rPr>
                <w:lang w:val="ru-RU"/>
              </w:rPr>
              <w:t>и</w:t>
            </w:r>
          </w:p>
          <w:p w14:paraId="14977D18" w14:textId="77777777" w:rsidR="004E5032" w:rsidRPr="004E5032" w:rsidRDefault="004E5032" w:rsidP="004E5032">
            <w:pPr>
              <w:pStyle w:val="TableParagraph"/>
              <w:ind w:left="103" w:right="555"/>
              <w:rPr>
                <w:lang w:val="ru-RU"/>
              </w:rPr>
            </w:pPr>
            <w:r w:rsidRPr="004E5032">
              <w:rPr>
                <w:lang w:val="ru-RU"/>
              </w:rPr>
              <w:t>достижениям её граждан; выявление</w:t>
            </w:r>
            <w:r w:rsidRPr="004E5032">
              <w:rPr>
                <w:spacing w:val="-57"/>
                <w:lang w:val="ru-RU"/>
              </w:rPr>
              <w:t xml:space="preserve"> </w:t>
            </w:r>
            <w:r w:rsidRPr="004E5032">
              <w:rPr>
                <w:lang w:val="ru-RU"/>
              </w:rPr>
              <w:t>морального</w:t>
            </w:r>
            <w:r w:rsidRPr="004E5032">
              <w:rPr>
                <w:spacing w:val="1"/>
                <w:lang w:val="ru-RU"/>
              </w:rPr>
              <w:t xml:space="preserve"> </w:t>
            </w:r>
            <w:r w:rsidRPr="004E5032">
              <w:rPr>
                <w:lang w:val="ru-RU"/>
              </w:rPr>
              <w:t>содержания</w:t>
            </w:r>
            <w:r w:rsidRPr="004E5032">
              <w:rPr>
                <w:spacing w:val="2"/>
                <w:lang w:val="ru-RU"/>
              </w:rPr>
              <w:t xml:space="preserve"> </w:t>
            </w:r>
            <w:r w:rsidRPr="004E5032">
              <w:rPr>
                <w:lang w:val="ru-RU"/>
              </w:rPr>
              <w:t>и</w:t>
            </w:r>
            <w:r w:rsidRPr="004E5032">
              <w:rPr>
                <w:spacing w:val="1"/>
                <w:lang w:val="ru-RU"/>
              </w:rPr>
              <w:t xml:space="preserve"> </w:t>
            </w:r>
            <w:r w:rsidRPr="004E5032">
              <w:rPr>
                <w:lang w:val="ru-RU"/>
              </w:rPr>
              <w:t>нравственного</w:t>
            </w:r>
            <w:r w:rsidRPr="004E5032">
              <w:rPr>
                <w:spacing w:val="2"/>
                <w:lang w:val="ru-RU"/>
              </w:rPr>
              <w:t xml:space="preserve"> </w:t>
            </w:r>
            <w:r w:rsidRPr="004E5032">
              <w:rPr>
                <w:lang w:val="ru-RU"/>
              </w:rPr>
              <w:t>значения</w:t>
            </w:r>
            <w:r w:rsidRPr="004E5032">
              <w:rPr>
                <w:spacing w:val="-1"/>
                <w:lang w:val="ru-RU"/>
              </w:rPr>
              <w:t xml:space="preserve"> </w:t>
            </w:r>
            <w:r w:rsidRPr="004E5032">
              <w:rPr>
                <w:lang w:val="ru-RU"/>
              </w:rPr>
              <w:t>действий</w:t>
            </w:r>
          </w:p>
          <w:p w14:paraId="12A6B69F" w14:textId="77777777" w:rsidR="004E5032" w:rsidRPr="004E5032" w:rsidRDefault="004E5032" w:rsidP="004E5032">
            <w:pPr>
              <w:pStyle w:val="TableParagraph"/>
              <w:spacing w:before="1" w:line="269" w:lineRule="exact"/>
              <w:ind w:left="103"/>
            </w:pPr>
            <w:r w:rsidRPr="004E5032">
              <w:t>персонажей</w:t>
            </w:r>
          </w:p>
        </w:tc>
      </w:tr>
      <w:tr w:rsidR="004E5032" w:rsidRPr="004E5032" w14:paraId="2D0BF708" w14:textId="77777777" w:rsidTr="004E5032">
        <w:trPr>
          <w:trHeight w:val="1934"/>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14:paraId="6806970D" w14:textId="77777777" w:rsidR="004E5032" w:rsidRPr="004E5032" w:rsidRDefault="004E5032" w:rsidP="004E5032"/>
        </w:tc>
        <w:tc>
          <w:tcPr>
            <w:tcW w:w="1374" w:type="dxa"/>
            <w:vMerge/>
            <w:tcBorders>
              <w:top w:val="single" w:sz="4" w:space="0" w:color="000000"/>
              <w:left w:val="single" w:sz="4" w:space="0" w:color="000000"/>
              <w:bottom w:val="single" w:sz="4" w:space="0" w:color="000000"/>
              <w:right w:val="single" w:sz="4" w:space="0" w:color="000000"/>
            </w:tcBorders>
            <w:vAlign w:val="center"/>
            <w:hideMark/>
          </w:tcPr>
          <w:p w14:paraId="5FDDC96D" w14:textId="77777777" w:rsidR="004E5032" w:rsidRPr="004E5032" w:rsidRDefault="004E5032" w:rsidP="004E5032">
            <w:pPr>
              <w:rPr>
                <w:b/>
              </w:rPr>
            </w:pPr>
          </w:p>
        </w:tc>
        <w:tc>
          <w:tcPr>
            <w:tcW w:w="4572" w:type="dxa"/>
            <w:tcBorders>
              <w:top w:val="single" w:sz="4" w:space="0" w:color="000000"/>
              <w:left w:val="single" w:sz="4" w:space="0" w:color="000000"/>
              <w:bottom w:val="single" w:sz="4" w:space="0" w:color="000000"/>
              <w:right w:val="single" w:sz="4" w:space="0" w:color="000000"/>
            </w:tcBorders>
            <w:hideMark/>
          </w:tcPr>
          <w:p w14:paraId="5A855687" w14:textId="77777777" w:rsidR="004E5032" w:rsidRPr="004E5032" w:rsidRDefault="004E5032" w:rsidP="004E5032">
            <w:pPr>
              <w:pStyle w:val="TableParagraph"/>
              <w:spacing w:line="260" w:lineRule="exact"/>
              <w:ind w:left="109"/>
            </w:pPr>
            <w:r w:rsidRPr="004E5032">
              <w:t>Регулятивные</w:t>
            </w:r>
            <w:r w:rsidRPr="004E5032">
              <w:rPr>
                <w:spacing w:val="-4"/>
              </w:rPr>
              <w:t xml:space="preserve"> </w:t>
            </w:r>
            <w:r w:rsidRPr="004E5032">
              <w:t>и</w:t>
            </w:r>
            <w:r w:rsidRPr="004E5032">
              <w:rPr>
                <w:spacing w:val="-2"/>
              </w:rPr>
              <w:t xml:space="preserve"> </w:t>
            </w:r>
            <w:r w:rsidRPr="004E5032">
              <w:t>познавательные</w:t>
            </w:r>
          </w:p>
        </w:tc>
        <w:tc>
          <w:tcPr>
            <w:tcW w:w="4457" w:type="dxa"/>
            <w:tcBorders>
              <w:top w:val="single" w:sz="4" w:space="0" w:color="000000"/>
              <w:left w:val="single" w:sz="4" w:space="0" w:color="000000"/>
              <w:bottom w:val="single" w:sz="4" w:space="0" w:color="000000"/>
              <w:right w:val="single" w:sz="4" w:space="0" w:color="000000"/>
            </w:tcBorders>
            <w:hideMark/>
          </w:tcPr>
          <w:p w14:paraId="48556384" w14:textId="77777777" w:rsidR="004E5032" w:rsidRPr="004E5032" w:rsidRDefault="004E5032" w:rsidP="004E5032">
            <w:pPr>
              <w:pStyle w:val="TableParagraph"/>
              <w:spacing w:line="260" w:lineRule="exact"/>
              <w:ind w:left="103"/>
              <w:rPr>
                <w:lang w:val="ru-RU"/>
              </w:rPr>
            </w:pPr>
            <w:r w:rsidRPr="004E5032">
              <w:rPr>
                <w:lang w:val="ru-RU"/>
              </w:rPr>
              <w:t>Определение</w:t>
            </w:r>
            <w:r w:rsidRPr="004E5032">
              <w:rPr>
                <w:spacing w:val="-1"/>
                <w:lang w:val="ru-RU"/>
              </w:rPr>
              <w:t xml:space="preserve"> </w:t>
            </w:r>
            <w:r w:rsidRPr="004E5032">
              <w:rPr>
                <w:lang w:val="ru-RU"/>
              </w:rPr>
              <w:t>логической</w:t>
            </w:r>
            <w:r w:rsidRPr="004E5032">
              <w:rPr>
                <w:spacing w:val="-4"/>
                <w:lang w:val="ru-RU"/>
              </w:rPr>
              <w:t xml:space="preserve"> </w:t>
            </w:r>
            <w:r w:rsidRPr="004E5032">
              <w:rPr>
                <w:lang w:val="ru-RU"/>
              </w:rPr>
              <w:t>причинно-</w:t>
            </w:r>
          </w:p>
          <w:p w14:paraId="0ED79D11" w14:textId="77777777" w:rsidR="004E5032" w:rsidRPr="004E5032" w:rsidRDefault="004E5032" w:rsidP="004E5032">
            <w:pPr>
              <w:pStyle w:val="TableParagraph"/>
              <w:spacing w:before="2"/>
              <w:ind w:left="103" w:right="800"/>
              <w:rPr>
                <w:lang w:val="ru-RU"/>
              </w:rPr>
            </w:pPr>
            <w:r w:rsidRPr="004E5032">
              <w:rPr>
                <w:lang w:val="ru-RU"/>
              </w:rPr>
              <w:t>следственной последовательности</w:t>
            </w:r>
            <w:r w:rsidRPr="004E5032">
              <w:rPr>
                <w:spacing w:val="-57"/>
                <w:lang w:val="ru-RU"/>
              </w:rPr>
              <w:t xml:space="preserve"> </w:t>
            </w:r>
            <w:r w:rsidRPr="004E5032">
              <w:rPr>
                <w:lang w:val="ru-RU"/>
              </w:rPr>
              <w:t>событий и действий героев</w:t>
            </w:r>
            <w:r w:rsidRPr="004E5032">
              <w:rPr>
                <w:spacing w:val="1"/>
                <w:lang w:val="ru-RU"/>
              </w:rPr>
              <w:t xml:space="preserve"> </w:t>
            </w:r>
            <w:r w:rsidRPr="004E5032">
              <w:rPr>
                <w:lang w:val="ru-RU"/>
              </w:rPr>
              <w:t>произведения;</w:t>
            </w:r>
          </w:p>
          <w:p w14:paraId="00B14E0D" w14:textId="77777777" w:rsidR="004E5032" w:rsidRPr="004E5032" w:rsidRDefault="004E5032" w:rsidP="004E5032">
            <w:pPr>
              <w:pStyle w:val="TableParagraph"/>
              <w:ind w:left="103" w:right="918"/>
              <w:jc w:val="both"/>
              <w:rPr>
                <w:lang w:val="ru-RU"/>
              </w:rPr>
            </w:pPr>
            <w:r w:rsidRPr="004E5032">
              <w:rPr>
                <w:lang w:val="ru-RU"/>
              </w:rPr>
              <w:t>Составление плана с выделением</w:t>
            </w:r>
            <w:r w:rsidRPr="004E5032">
              <w:rPr>
                <w:spacing w:val="-57"/>
                <w:lang w:val="ru-RU"/>
              </w:rPr>
              <w:t xml:space="preserve"> </w:t>
            </w:r>
            <w:r w:rsidRPr="004E5032">
              <w:rPr>
                <w:lang w:val="ru-RU"/>
              </w:rPr>
              <w:t>существенной и дополнительной</w:t>
            </w:r>
            <w:r w:rsidRPr="004E5032">
              <w:rPr>
                <w:spacing w:val="-57"/>
                <w:lang w:val="ru-RU"/>
              </w:rPr>
              <w:t xml:space="preserve"> </w:t>
            </w:r>
            <w:r w:rsidRPr="004E5032">
              <w:rPr>
                <w:lang w:val="ru-RU"/>
              </w:rPr>
              <w:t>информации</w:t>
            </w:r>
          </w:p>
        </w:tc>
      </w:tr>
      <w:tr w:rsidR="004E5032" w:rsidRPr="004E5032" w14:paraId="599FB9D0" w14:textId="77777777" w:rsidTr="004E5032">
        <w:trPr>
          <w:trHeight w:val="3034"/>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14:paraId="3F10AB20" w14:textId="77777777" w:rsidR="004E5032" w:rsidRPr="004E5032" w:rsidRDefault="004E5032" w:rsidP="004E5032">
            <w:pPr>
              <w:rPr>
                <w:lang w:val="ru-RU"/>
              </w:rPr>
            </w:pPr>
          </w:p>
        </w:tc>
        <w:tc>
          <w:tcPr>
            <w:tcW w:w="1374" w:type="dxa"/>
            <w:vMerge/>
            <w:tcBorders>
              <w:top w:val="single" w:sz="4" w:space="0" w:color="000000"/>
              <w:left w:val="single" w:sz="4" w:space="0" w:color="000000"/>
              <w:bottom w:val="single" w:sz="4" w:space="0" w:color="000000"/>
              <w:right w:val="single" w:sz="4" w:space="0" w:color="000000"/>
            </w:tcBorders>
            <w:vAlign w:val="center"/>
            <w:hideMark/>
          </w:tcPr>
          <w:p w14:paraId="7D81B8F6" w14:textId="77777777" w:rsidR="004E5032" w:rsidRPr="004E5032" w:rsidRDefault="004E5032" w:rsidP="004E5032">
            <w:pPr>
              <w:rPr>
                <w:b/>
                <w:lang w:val="ru-RU"/>
              </w:rPr>
            </w:pPr>
          </w:p>
        </w:tc>
        <w:tc>
          <w:tcPr>
            <w:tcW w:w="4572" w:type="dxa"/>
            <w:tcBorders>
              <w:top w:val="single" w:sz="4" w:space="0" w:color="000000"/>
              <w:left w:val="single" w:sz="4" w:space="0" w:color="000000"/>
              <w:bottom w:val="single" w:sz="4" w:space="0" w:color="000000"/>
              <w:right w:val="single" w:sz="4" w:space="0" w:color="000000"/>
            </w:tcBorders>
            <w:hideMark/>
          </w:tcPr>
          <w:p w14:paraId="74A19EB7" w14:textId="77777777" w:rsidR="004E5032" w:rsidRPr="004E5032" w:rsidRDefault="004E5032" w:rsidP="004E5032">
            <w:pPr>
              <w:pStyle w:val="TableParagraph"/>
              <w:spacing w:line="259" w:lineRule="exact"/>
              <w:ind w:left="109"/>
              <w:jc w:val="both"/>
            </w:pPr>
            <w:r w:rsidRPr="004E5032">
              <w:t>Коммуникативные</w:t>
            </w:r>
            <w:r w:rsidRPr="004E5032">
              <w:rPr>
                <w:spacing w:val="-7"/>
              </w:rPr>
              <w:t xml:space="preserve"> </w:t>
            </w:r>
            <w:r w:rsidRPr="004E5032">
              <w:t>умение:</w:t>
            </w:r>
          </w:p>
          <w:p w14:paraId="7752BB4D" w14:textId="77777777" w:rsidR="004E5032" w:rsidRPr="004E5032" w:rsidRDefault="004E5032" w:rsidP="00996693">
            <w:pPr>
              <w:pStyle w:val="TableParagraph"/>
              <w:numPr>
                <w:ilvl w:val="0"/>
                <w:numId w:val="35"/>
              </w:numPr>
              <w:tabs>
                <w:tab w:val="left" w:pos="254"/>
              </w:tabs>
              <w:ind w:right="329" w:firstLine="0"/>
              <w:jc w:val="both"/>
              <w:rPr>
                <w:lang w:val="ru-RU"/>
              </w:rPr>
            </w:pPr>
            <w:r w:rsidRPr="004E5032">
              <w:rPr>
                <w:lang w:val="ru-RU"/>
              </w:rPr>
              <w:t>умение</w:t>
            </w:r>
            <w:r w:rsidRPr="004E5032">
              <w:rPr>
                <w:spacing w:val="-4"/>
                <w:lang w:val="ru-RU"/>
              </w:rPr>
              <w:t xml:space="preserve"> </w:t>
            </w:r>
            <w:r w:rsidRPr="004E5032">
              <w:rPr>
                <w:lang w:val="ru-RU"/>
              </w:rPr>
              <w:t>понимать</w:t>
            </w:r>
            <w:r w:rsidRPr="004E5032">
              <w:rPr>
                <w:spacing w:val="-5"/>
                <w:lang w:val="ru-RU"/>
              </w:rPr>
              <w:t xml:space="preserve"> </w:t>
            </w:r>
            <w:r w:rsidRPr="004E5032">
              <w:rPr>
                <w:lang w:val="ru-RU"/>
              </w:rPr>
              <w:t>контекстную</w:t>
            </w:r>
            <w:r w:rsidRPr="004E5032">
              <w:rPr>
                <w:spacing w:val="-5"/>
                <w:lang w:val="ru-RU"/>
              </w:rPr>
              <w:t xml:space="preserve"> </w:t>
            </w:r>
            <w:r w:rsidRPr="004E5032">
              <w:rPr>
                <w:lang w:val="ru-RU"/>
              </w:rPr>
              <w:t>речь</w:t>
            </w:r>
            <w:r w:rsidRPr="004E5032">
              <w:rPr>
                <w:spacing w:val="-3"/>
                <w:lang w:val="ru-RU"/>
              </w:rPr>
              <w:t xml:space="preserve"> </w:t>
            </w:r>
            <w:r w:rsidRPr="004E5032">
              <w:rPr>
                <w:lang w:val="ru-RU"/>
              </w:rPr>
              <w:t>на</w:t>
            </w:r>
            <w:r w:rsidRPr="004E5032">
              <w:rPr>
                <w:spacing w:val="-58"/>
                <w:lang w:val="ru-RU"/>
              </w:rPr>
              <w:t xml:space="preserve"> </w:t>
            </w:r>
            <w:r w:rsidRPr="004E5032">
              <w:rPr>
                <w:lang w:val="ru-RU"/>
              </w:rPr>
              <w:t>основе воссоздания картины событий и</w:t>
            </w:r>
            <w:r w:rsidRPr="004E5032">
              <w:rPr>
                <w:spacing w:val="1"/>
                <w:lang w:val="ru-RU"/>
              </w:rPr>
              <w:t xml:space="preserve"> </w:t>
            </w:r>
            <w:r w:rsidRPr="004E5032">
              <w:rPr>
                <w:lang w:val="ru-RU"/>
              </w:rPr>
              <w:t>поступков</w:t>
            </w:r>
            <w:r w:rsidRPr="004E5032">
              <w:rPr>
                <w:spacing w:val="2"/>
                <w:lang w:val="ru-RU"/>
              </w:rPr>
              <w:t xml:space="preserve"> </w:t>
            </w:r>
            <w:r w:rsidRPr="004E5032">
              <w:rPr>
                <w:lang w:val="ru-RU"/>
              </w:rPr>
              <w:t>персонажей</w:t>
            </w:r>
          </w:p>
          <w:p w14:paraId="3BE87DAC" w14:textId="77777777" w:rsidR="004E5032" w:rsidRPr="004E5032" w:rsidRDefault="004E5032" w:rsidP="00996693">
            <w:pPr>
              <w:pStyle w:val="TableParagraph"/>
              <w:numPr>
                <w:ilvl w:val="0"/>
                <w:numId w:val="35"/>
              </w:numPr>
              <w:tabs>
                <w:tab w:val="left" w:pos="254"/>
              </w:tabs>
              <w:spacing w:before="1"/>
              <w:ind w:right="459" w:firstLine="0"/>
              <w:rPr>
                <w:lang w:val="ru-RU"/>
              </w:rPr>
            </w:pPr>
            <w:r w:rsidRPr="004E5032">
              <w:rPr>
                <w:lang w:val="ru-RU"/>
              </w:rPr>
              <w:t>умение</w:t>
            </w:r>
            <w:r w:rsidRPr="004E5032">
              <w:rPr>
                <w:spacing w:val="-5"/>
                <w:lang w:val="ru-RU"/>
              </w:rPr>
              <w:t xml:space="preserve"> </w:t>
            </w:r>
            <w:r w:rsidRPr="004E5032">
              <w:rPr>
                <w:lang w:val="ru-RU"/>
              </w:rPr>
              <w:t>понимать</w:t>
            </w:r>
            <w:r w:rsidRPr="004E5032">
              <w:rPr>
                <w:spacing w:val="-5"/>
                <w:lang w:val="ru-RU"/>
              </w:rPr>
              <w:t xml:space="preserve"> </w:t>
            </w:r>
            <w:r w:rsidRPr="004E5032">
              <w:rPr>
                <w:lang w:val="ru-RU"/>
              </w:rPr>
              <w:t>контекстную</w:t>
            </w:r>
            <w:r w:rsidRPr="004E5032">
              <w:rPr>
                <w:spacing w:val="-5"/>
                <w:lang w:val="ru-RU"/>
              </w:rPr>
              <w:t xml:space="preserve"> </w:t>
            </w:r>
            <w:r w:rsidRPr="004E5032">
              <w:rPr>
                <w:lang w:val="ru-RU"/>
              </w:rPr>
              <w:t>речь</w:t>
            </w:r>
            <w:r w:rsidRPr="004E5032">
              <w:rPr>
                <w:spacing w:val="-3"/>
                <w:lang w:val="ru-RU"/>
              </w:rPr>
              <w:t xml:space="preserve"> </w:t>
            </w:r>
            <w:r w:rsidRPr="004E5032">
              <w:rPr>
                <w:lang w:val="ru-RU"/>
              </w:rPr>
              <w:t>с</w:t>
            </w:r>
            <w:r w:rsidRPr="004E5032">
              <w:rPr>
                <w:spacing w:val="-57"/>
                <w:lang w:val="ru-RU"/>
              </w:rPr>
              <w:t xml:space="preserve"> </w:t>
            </w:r>
            <w:r w:rsidRPr="004E5032">
              <w:rPr>
                <w:lang w:val="ru-RU"/>
              </w:rPr>
              <w:t>учётом</w:t>
            </w:r>
            <w:r w:rsidRPr="004E5032">
              <w:rPr>
                <w:spacing w:val="1"/>
                <w:lang w:val="ru-RU"/>
              </w:rPr>
              <w:t xml:space="preserve"> </w:t>
            </w:r>
            <w:r w:rsidRPr="004E5032">
              <w:rPr>
                <w:lang w:val="ru-RU"/>
              </w:rPr>
              <w:t>целей</w:t>
            </w:r>
            <w:r w:rsidRPr="004E5032">
              <w:rPr>
                <w:spacing w:val="2"/>
                <w:lang w:val="ru-RU"/>
              </w:rPr>
              <w:t xml:space="preserve"> </w:t>
            </w:r>
            <w:r w:rsidRPr="004E5032">
              <w:rPr>
                <w:lang w:val="ru-RU"/>
              </w:rPr>
              <w:t>коммуникации,</w:t>
            </w:r>
            <w:r w:rsidRPr="004E5032">
              <w:rPr>
                <w:spacing w:val="1"/>
                <w:lang w:val="ru-RU"/>
              </w:rPr>
              <w:t xml:space="preserve"> </w:t>
            </w:r>
            <w:r w:rsidRPr="004E5032">
              <w:rPr>
                <w:lang w:val="ru-RU"/>
              </w:rPr>
              <w:t>особенностей слушателя, в том числе</w:t>
            </w:r>
            <w:r w:rsidRPr="004E5032">
              <w:rPr>
                <w:spacing w:val="1"/>
                <w:lang w:val="ru-RU"/>
              </w:rPr>
              <w:t xml:space="preserve"> </w:t>
            </w:r>
            <w:r w:rsidRPr="004E5032">
              <w:rPr>
                <w:lang w:val="ru-RU"/>
              </w:rPr>
              <w:t>используя аудиовизуальные умения;</w:t>
            </w:r>
            <w:r w:rsidRPr="004E5032">
              <w:rPr>
                <w:spacing w:val="1"/>
                <w:lang w:val="ru-RU"/>
              </w:rPr>
              <w:t xml:space="preserve"> </w:t>
            </w:r>
            <w:r w:rsidRPr="004E5032">
              <w:rPr>
                <w:lang w:val="ru-RU"/>
              </w:rPr>
              <w:t>понимать контекстную речь на основе</w:t>
            </w:r>
            <w:r w:rsidRPr="004E5032">
              <w:rPr>
                <w:spacing w:val="-57"/>
                <w:lang w:val="ru-RU"/>
              </w:rPr>
              <w:t xml:space="preserve"> </w:t>
            </w:r>
            <w:r w:rsidRPr="004E5032">
              <w:rPr>
                <w:lang w:val="ru-RU"/>
              </w:rPr>
              <w:t>воссоздания</w:t>
            </w:r>
            <w:r w:rsidRPr="004E5032">
              <w:rPr>
                <w:spacing w:val="-4"/>
                <w:lang w:val="ru-RU"/>
              </w:rPr>
              <w:t xml:space="preserve"> </w:t>
            </w:r>
            <w:r w:rsidRPr="004E5032">
              <w:rPr>
                <w:lang w:val="ru-RU"/>
              </w:rPr>
              <w:t>картины</w:t>
            </w:r>
            <w:r w:rsidRPr="004E5032">
              <w:rPr>
                <w:spacing w:val="-1"/>
                <w:lang w:val="ru-RU"/>
              </w:rPr>
              <w:t xml:space="preserve"> </w:t>
            </w:r>
            <w:r w:rsidRPr="004E5032">
              <w:rPr>
                <w:lang w:val="ru-RU"/>
              </w:rPr>
              <w:t>событий</w:t>
            </w:r>
            <w:r w:rsidRPr="004E5032">
              <w:rPr>
                <w:spacing w:val="-3"/>
                <w:lang w:val="ru-RU"/>
              </w:rPr>
              <w:t xml:space="preserve"> </w:t>
            </w:r>
            <w:r w:rsidRPr="004E5032">
              <w:rPr>
                <w:lang w:val="ru-RU"/>
              </w:rPr>
              <w:t>и</w:t>
            </w:r>
          </w:p>
          <w:p w14:paraId="6129FD55" w14:textId="77777777" w:rsidR="004E5032" w:rsidRPr="004E5032" w:rsidRDefault="004E5032" w:rsidP="004E5032">
            <w:pPr>
              <w:pStyle w:val="TableParagraph"/>
              <w:spacing w:before="1" w:line="269" w:lineRule="exact"/>
              <w:ind w:left="109"/>
            </w:pPr>
            <w:r w:rsidRPr="004E5032">
              <w:t>поступков</w:t>
            </w:r>
            <w:r w:rsidRPr="004E5032">
              <w:rPr>
                <w:spacing w:val="-3"/>
              </w:rPr>
              <w:t xml:space="preserve"> </w:t>
            </w:r>
            <w:r w:rsidRPr="004E5032">
              <w:t>персонажей.</w:t>
            </w:r>
          </w:p>
        </w:tc>
        <w:tc>
          <w:tcPr>
            <w:tcW w:w="4457" w:type="dxa"/>
            <w:tcBorders>
              <w:top w:val="single" w:sz="4" w:space="0" w:color="000000"/>
              <w:left w:val="single" w:sz="4" w:space="0" w:color="000000"/>
              <w:bottom w:val="single" w:sz="4" w:space="0" w:color="000000"/>
              <w:right w:val="single" w:sz="4" w:space="0" w:color="000000"/>
            </w:tcBorders>
            <w:hideMark/>
          </w:tcPr>
          <w:p w14:paraId="22E89B85" w14:textId="77777777" w:rsidR="004E5032" w:rsidRPr="004E5032" w:rsidRDefault="004E5032" w:rsidP="004E5032">
            <w:pPr>
              <w:pStyle w:val="TableParagraph"/>
              <w:spacing w:line="235" w:lineRule="auto"/>
              <w:ind w:left="103" w:right="1049"/>
              <w:rPr>
                <w:lang w:val="ru-RU"/>
              </w:rPr>
            </w:pPr>
            <w:r w:rsidRPr="004E5032">
              <w:rPr>
                <w:lang w:val="ru-RU"/>
              </w:rPr>
              <w:t>Отождествление себя с героями</w:t>
            </w:r>
            <w:r w:rsidRPr="004E5032">
              <w:rPr>
                <w:spacing w:val="-57"/>
                <w:lang w:val="ru-RU"/>
              </w:rPr>
              <w:t xml:space="preserve"> </w:t>
            </w:r>
            <w:r w:rsidRPr="004E5032">
              <w:rPr>
                <w:lang w:val="ru-RU"/>
              </w:rPr>
              <w:t>произведения,</w:t>
            </w:r>
            <w:r w:rsidRPr="004E5032">
              <w:rPr>
                <w:spacing w:val="-3"/>
                <w:lang w:val="ru-RU"/>
              </w:rPr>
              <w:t xml:space="preserve"> </w:t>
            </w:r>
            <w:r w:rsidRPr="004E5032">
              <w:rPr>
                <w:lang w:val="ru-RU"/>
              </w:rPr>
              <w:t>соотнесения</w:t>
            </w:r>
            <w:r w:rsidRPr="004E5032">
              <w:rPr>
                <w:spacing w:val="-4"/>
                <w:lang w:val="ru-RU"/>
              </w:rPr>
              <w:t xml:space="preserve"> </w:t>
            </w:r>
            <w:r w:rsidRPr="004E5032">
              <w:rPr>
                <w:lang w:val="ru-RU"/>
              </w:rPr>
              <w:t>и</w:t>
            </w:r>
          </w:p>
          <w:p w14:paraId="50A2F789" w14:textId="77777777" w:rsidR="004E5032" w:rsidRPr="004E5032" w:rsidRDefault="004E5032" w:rsidP="004E5032">
            <w:pPr>
              <w:pStyle w:val="TableParagraph"/>
              <w:spacing w:line="235" w:lineRule="auto"/>
              <w:ind w:left="103" w:right="398"/>
              <w:rPr>
                <w:lang w:val="ru-RU"/>
              </w:rPr>
            </w:pPr>
            <w:r w:rsidRPr="004E5032">
              <w:rPr>
                <w:lang w:val="ru-RU"/>
              </w:rPr>
              <w:t>сопоставления их позиций, взглядов и</w:t>
            </w:r>
            <w:r w:rsidRPr="004E5032">
              <w:rPr>
                <w:spacing w:val="-57"/>
                <w:lang w:val="ru-RU"/>
              </w:rPr>
              <w:t xml:space="preserve"> </w:t>
            </w:r>
            <w:r w:rsidRPr="004E5032">
              <w:rPr>
                <w:lang w:val="ru-RU"/>
              </w:rPr>
              <w:t>мнений;</w:t>
            </w:r>
          </w:p>
          <w:p w14:paraId="16FF21C8" w14:textId="77777777" w:rsidR="004E5032" w:rsidRPr="004E5032" w:rsidRDefault="004E5032" w:rsidP="004E5032">
            <w:pPr>
              <w:pStyle w:val="TableParagraph"/>
              <w:spacing w:line="235" w:lineRule="auto"/>
              <w:ind w:left="103" w:right="898"/>
              <w:rPr>
                <w:lang w:val="ru-RU"/>
              </w:rPr>
            </w:pPr>
            <w:r w:rsidRPr="004E5032">
              <w:rPr>
                <w:lang w:val="ru-RU"/>
              </w:rPr>
              <w:t>-</w:t>
            </w:r>
            <w:r w:rsidRPr="004E5032">
              <w:rPr>
                <w:spacing w:val="-2"/>
                <w:lang w:val="ru-RU"/>
              </w:rPr>
              <w:t xml:space="preserve"> </w:t>
            </w:r>
            <w:r w:rsidRPr="004E5032">
              <w:rPr>
                <w:lang w:val="ru-RU"/>
              </w:rPr>
              <w:t>воссоздание</w:t>
            </w:r>
            <w:r w:rsidRPr="004E5032">
              <w:rPr>
                <w:spacing w:val="-4"/>
                <w:lang w:val="ru-RU"/>
              </w:rPr>
              <w:t xml:space="preserve"> </w:t>
            </w:r>
            <w:r w:rsidRPr="004E5032">
              <w:rPr>
                <w:lang w:val="ru-RU"/>
              </w:rPr>
              <w:t>картины</w:t>
            </w:r>
            <w:r w:rsidRPr="004E5032">
              <w:rPr>
                <w:spacing w:val="-2"/>
                <w:lang w:val="ru-RU"/>
              </w:rPr>
              <w:t xml:space="preserve"> </w:t>
            </w:r>
            <w:r w:rsidRPr="004E5032">
              <w:rPr>
                <w:lang w:val="ru-RU"/>
              </w:rPr>
              <w:t>событий</w:t>
            </w:r>
            <w:r w:rsidRPr="004E5032">
              <w:rPr>
                <w:spacing w:val="-6"/>
                <w:lang w:val="ru-RU"/>
              </w:rPr>
              <w:t xml:space="preserve"> </w:t>
            </w:r>
            <w:r w:rsidRPr="004E5032">
              <w:rPr>
                <w:lang w:val="ru-RU"/>
              </w:rPr>
              <w:t>и</w:t>
            </w:r>
            <w:r w:rsidRPr="004E5032">
              <w:rPr>
                <w:spacing w:val="-57"/>
                <w:lang w:val="ru-RU"/>
              </w:rPr>
              <w:t xml:space="preserve"> </w:t>
            </w:r>
            <w:r w:rsidRPr="004E5032">
              <w:rPr>
                <w:lang w:val="ru-RU"/>
              </w:rPr>
              <w:t>поступков</w:t>
            </w:r>
            <w:r w:rsidRPr="004E5032">
              <w:rPr>
                <w:spacing w:val="2"/>
                <w:lang w:val="ru-RU"/>
              </w:rPr>
              <w:t xml:space="preserve"> </w:t>
            </w:r>
            <w:r w:rsidRPr="004E5032">
              <w:rPr>
                <w:lang w:val="ru-RU"/>
              </w:rPr>
              <w:t>персонажей;</w:t>
            </w:r>
          </w:p>
          <w:p w14:paraId="54BFB56B" w14:textId="77777777" w:rsidR="004E5032" w:rsidRPr="004E5032" w:rsidRDefault="004E5032" w:rsidP="004E5032">
            <w:pPr>
              <w:pStyle w:val="TableParagraph"/>
              <w:spacing w:before="1"/>
              <w:ind w:left="103" w:right="236"/>
              <w:rPr>
                <w:lang w:val="ru-RU"/>
              </w:rPr>
            </w:pPr>
            <w:r w:rsidRPr="004E5032">
              <w:rPr>
                <w:lang w:val="ru-RU"/>
              </w:rPr>
              <w:t>-формулирование высказываний, речь с</w:t>
            </w:r>
            <w:r w:rsidRPr="004E5032">
              <w:rPr>
                <w:spacing w:val="-58"/>
                <w:lang w:val="ru-RU"/>
              </w:rPr>
              <w:t xml:space="preserve"> </w:t>
            </w:r>
            <w:r w:rsidRPr="004E5032">
              <w:rPr>
                <w:lang w:val="ru-RU"/>
              </w:rPr>
              <w:t>учётом</w:t>
            </w:r>
            <w:r w:rsidRPr="004E5032">
              <w:rPr>
                <w:spacing w:val="1"/>
                <w:lang w:val="ru-RU"/>
              </w:rPr>
              <w:t xml:space="preserve"> </w:t>
            </w:r>
            <w:r w:rsidRPr="004E5032">
              <w:rPr>
                <w:lang w:val="ru-RU"/>
              </w:rPr>
              <w:t>целей</w:t>
            </w:r>
            <w:r w:rsidRPr="004E5032">
              <w:rPr>
                <w:spacing w:val="2"/>
                <w:lang w:val="ru-RU"/>
              </w:rPr>
              <w:t xml:space="preserve"> </w:t>
            </w:r>
            <w:r w:rsidRPr="004E5032">
              <w:rPr>
                <w:lang w:val="ru-RU"/>
              </w:rPr>
              <w:t>коммуникации,</w:t>
            </w:r>
            <w:r w:rsidRPr="004E5032">
              <w:rPr>
                <w:spacing w:val="1"/>
                <w:lang w:val="ru-RU"/>
              </w:rPr>
              <w:t xml:space="preserve"> </w:t>
            </w:r>
            <w:r w:rsidRPr="004E5032">
              <w:rPr>
                <w:lang w:val="ru-RU"/>
              </w:rPr>
              <w:t>особенностей</w:t>
            </w:r>
            <w:r w:rsidRPr="004E5032">
              <w:rPr>
                <w:spacing w:val="-1"/>
                <w:lang w:val="ru-RU"/>
              </w:rPr>
              <w:t xml:space="preserve"> </w:t>
            </w:r>
            <w:r w:rsidRPr="004E5032">
              <w:rPr>
                <w:lang w:val="ru-RU"/>
              </w:rPr>
              <w:t>слушателя,</w:t>
            </w:r>
            <w:r w:rsidRPr="004E5032">
              <w:rPr>
                <w:spacing w:val="1"/>
                <w:lang w:val="ru-RU"/>
              </w:rPr>
              <w:t xml:space="preserve"> </w:t>
            </w:r>
            <w:r w:rsidRPr="004E5032">
              <w:rPr>
                <w:lang w:val="ru-RU"/>
              </w:rPr>
              <w:t>в</w:t>
            </w:r>
            <w:r w:rsidRPr="004E5032">
              <w:rPr>
                <w:spacing w:val="1"/>
                <w:lang w:val="ru-RU"/>
              </w:rPr>
              <w:t xml:space="preserve"> </w:t>
            </w:r>
            <w:r w:rsidRPr="004E5032">
              <w:rPr>
                <w:lang w:val="ru-RU"/>
              </w:rPr>
              <w:t>том числе</w:t>
            </w:r>
            <w:r w:rsidRPr="004E5032">
              <w:rPr>
                <w:spacing w:val="1"/>
                <w:lang w:val="ru-RU"/>
              </w:rPr>
              <w:t xml:space="preserve"> </w:t>
            </w:r>
            <w:r w:rsidRPr="004E5032">
              <w:rPr>
                <w:lang w:val="ru-RU"/>
              </w:rPr>
              <w:t>используя</w:t>
            </w:r>
            <w:r w:rsidRPr="004E5032">
              <w:rPr>
                <w:spacing w:val="-3"/>
                <w:lang w:val="ru-RU"/>
              </w:rPr>
              <w:t xml:space="preserve"> </w:t>
            </w:r>
            <w:r w:rsidRPr="004E5032">
              <w:rPr>
                <w:lang w:val="ru-RU"/>
              </w:rPr>
              <w:t>аудиовизуальные</w:t>
            </w:r>
            <w:r w:rsidRPr="004E5032">
              <w:rPr>
                <w:spacing w:val="-4"/>
                <w:lang w:val="ru-RU"/>
              </w:rPr>
              <w:t xml:space="preserve"> </w:t>
            </w:r>
            <w:r w:rsidRPr="004E5032">
              <w:rPr>
                <w:lang w:val="ru-RU"/>
              </w:rPr>
              <w:t>средства.</w:t>
            </w:r>
          </w:p>
        </w:tc>
      </w:tr>
      <w:tr w:rsidR="004E5032" w:rsidRPr="004E5032" w14:paraId="63DFF4F0" w14:textId="77777777" w:rsidTr="004E5032">
        <w:trPr>
          <w:trHeight w:val="4143"/>
        </w:trPr>
        <w:tc>
          <w:tcPr>
            <w:tcW w:w="490" w:type="dxa"/>
            <w:tcBorders>
              <w:top w:val="single" w:sz="4" w:space="0" w:color="000000"/>
              <w:left w:val="single" w:sz="4" w:space="0" w:color="000000"/>
              <w:bottom w:val="single" w:sz="4" w:space="0" w:color="000000"/>
              <w:right w:val="single" w:sz="4" w:space="0" w:color="000000"/>
            </w:tcBorders>
            <w:hideMark/>
          </w:tcPr>
          <w:p w14:paraId="5FA848A3" w14:textId="77777777" w:rsidR="004E5032" w:rsidRPr="004E5032" w:rsidRDefault="004E5032" w:rsidP="004E5032">
            <w:pPr>
              <w:pStyle w:val="TableParagraph"/>
              <w:spacing w:line="260" w:lineRule="exact"/>
              <w:ind w:left="110"/>
            </w:pPr>
            <w:r w:rsidRPr="004E5032">
              <w:t>3</w:t>
            </w:r>
          </w:p>
        </w:tc>
        <w:tc>
          <w:tcPr>
            <w:tcW w:w="1374" w:type="dxa"/>
            <w:tcBorders>
              <w:top w:val="single" w:sz="4" w:space="0" w:color="000000"/>
              <w:left w:val="single" w:sz="4" w:space="0" w:color="000000"/>
              <w:bottom w:val="single" w:sz="4" w:space="0" w:color="000000"/>
              <w:right w:val="single" w:sz="4" w:space="0" w:color="000000"/>
            </w:tcBorders>
            <w:textDirection w:val="btLr"/>
          </w:tcPr>
          <w:p w14:paraId="55F77A84" w14:textId="77777777" w:rsidR="004E5032" w:rsidRPr="004E5032" w:rsidRDefault="004E5032" w:rsidP="004E5032">
            <w:pPr>
              <w:pStyle w:val="TableParagraph"/>
            </w:pPr>
          </w:p>
          <w:p w14:paraId="122409F9" w14:textId="77777777" w:rsidR="004E5032" w:rsidRPr="004E5032" w:rsidRDefault="004E5032" w:rsidP="004E5032">
            <w:pPr>
              <w:pStyle w:val="TableParagraph"/>
              <w:spacing w:before="4"/>
            </w:pPr>
          </w:p>
          <w:p w14:paraId="0B9F5E24" w14:textId="77777777" w:rsidR="004E5032" w:rsidRPr="004E5032" w:rsidRDefault="004E5032" w:rsidP="004E5032">
            <w:pPr>
              <w:pStyle w:val="TableParagraph"/>
              <w:ind w:left="1429"/>
              <w:rPr>
                <w:b/>
              </w:rPr>
            </w:pPr>
            <w:r w:rsidRPr="004E5032">
              <w:rPr>
                <w:b/>
              </w:rPr>
              <w:t>Математика</w:t>
            </w:r>
          </w:p>
        </w:tc>
        <w:tc>
          <w:tcPr>
            <w:tcW w:w="4572" w:type="dxa"/>
            <w:tcBorders>
              <w:top w:val="single" w:sz="4" w:space="0" w:color="000000"/>
              <w:left w:val="single" w:sz="4" w:space="0" w:color="000000"/>
              <w:bottom w:val="single" w:sz="4" w:space="0" w:color="000000"/>
              <w:right w:val="single" w:sz="4" w:space="0" w:color="000000"/>
            </w:tcBorders>
            <w:hideMark/>
          </w:tcPr>
          <w:p w14:paraId="7BEB45E5" w14:textId="77777777" w:rsidR="004E5032" w:rsidRPr="004E5032" w:rsidRDefault="004E5032" w:rsidP="004E5032">
            <w:pPr>
              <w:pStyle w:val="TableParagraph"/>
              <w:spacing w:line="260" w:lineRule="exact"/>
              <w:ind w:left="109"/>
              <w:rPr>
                <w:lang w:val="ru-RU"/>
              </w:rPr>
            </w:pPr>
            <w:r w:rsidRPr="004E5032">
              <w:rPr>
                <w:lang w:val="ru-RU"/>
              </w:rPr>
              <w:t>Познавательные</w:t>
            </w:r>
            <w:r w:rsidRPr="004E5032">
              <w:rPr>
                <w:spacing w:val="-6"/>
                <w:lang w:val="ru-RU"/>
              </w:rPr>
              <w:t xml:space="preserve"> </w:t>
            </w:r>
            <w:r w:rsidRPr="004E5032">
              <w:rPr>
                <w:lang w:val="ru-RU"/>
              </w:rPr>
              <w:t>действия:</w:t>
            </w:r>
            <w:r w:rsidRPr="004E5032">
              <w:rPr>
                <w:spacing w:val="-5"/>
                <w:lang w:val="ru-RU"/>
              </w:rPr>
              <w:t xml:space="preserve"> </w:t>
            </w:r>
            <w:r w:rsidRPr="004E5032">
              <w:rPr>
                <w:lang w:val="ru-RU"/>
              </w:rPr>
              <w:t>логические</w:t>
            </w:r>
            <w:r w:rsidRPr="004E5032">
              <w:rPr>
                <w:spacing w:val="-1"/>
                <w:lang w:val="ru-RU"/>
              </w:rPr>
              <w:t xml:space="preserve"> </w:t>
            </w:r>
            <w:r w:rsidRPr="004E5032">
              <w:rPr>
                <w:lang w:val="ru-RU"/>
              </w:rPr>
              <w:t>и</w:t>
            </w:r>
          </w:p>
          <w:p w14:paraId="0BE55296" w14:textId="77777777" w:rsidR="004E5032" w:rsidRPr="004E5032" w:rsidRDefault="004E5032" w:rsidP="004E5032">
            <w:pPr>
              <w:pStyle w:val="TableParagraph"/>
              <w:spacing w:before="2"/>
              <w:ind w:left="109" w:right="176"/>
              <w:rPr>
                <w:lang w:val="ru-RU"/>
              </w:rPr>
            </w:pPr>
            <w:r w:rsidRPr="004E5032">
              <w:rPr>
                <w:lang w:val="ru-RU"/>
              </w:rPr>
              <w:t>алгоритмические знаково-символические</w:t>
            </w:r>
            <w:r w:rsidRPr="004E5032">
              <w:rPr>
                <w:spacing w:val="-57"/>
                <w:lang w:val="ru-RU"/>
              </w:rPr>
              <w:t xml:space="preserve"> </w:t>
            </w:r>
            <w:r w:rsidRPr="004E5032">
              <w:rPr>
                <w:lang w:val="ru-RU"/>
              </w:rPr>
              <w:t>действия :замещение, кодирование,</w:t>
            </w:r>
            <w:r w:rsidRPr="004E5032">
              <w:rPr>
                <w:spacing w:val="1"/>
                <w:lang w:val="ru-RU"/>
              </w:rPr>
              <w:t xml:space="preserve"> </w:t>
            </w:r>
            <w:r w:rsidRPr="004E5032">
              <w:rPr>
                <w:lang w:val="ru-RU"/>
              </w:rPr>
              <w:t>декодирование, а также планирование,</w:t>
            </w:r>
            <w:r w:rsidRPr="004E5032">
              <w:rPr>
                <w:spacing w:val="1"/>
                <w:lang w:val="ru-RU"/>
              </w:rPr>
              <w:t xml:space="preserve"> </w:t>
            </w:r>
            <w:r w:rsidRPr="004E5032">
              <w:rPr>
                <w:lang w:val="ru-RU"/>
              </w:rPr>
              <w:t>моделирование. Формирование</w:t>
            </w:r>
            <w:r w:rsidRPr="004E5032">
              <w:rPr>
                <w:spacing w:val="1"/>
                <w:lang w:val="ru-RU"/>
              </w:rPr>
              <w:t xml:space="preserve"> </w:t>
            </w:r>
            <w:r w:rsidRPr="004E5032">
              <w:rPr>
                <w:lang w:val="ru-RU"/>
              </w:rPr>
              <w:t>элементов системного мышления и</w:t>
            </w:r>
            <w:r w:rsidRPr="004E5032">
              <w:rPr>
                <w:spacing w:val="1"/>
                <w:lang w:val="ru-RU"/>
              </w:rPr>
              <w:t xml:space="preserve"> </w:t>
            </w:r>
            <w:r w:rsidRPr="004E5032">
              <w:rPr>
                <w:lang w:val="ru-RU"/>
              </w:rPr>
              <w:t>приобретение основ информационной</w:t>
            </w:r>
            <w:r w:rsidRPr="004E5032">
              <w:rPr>
                <w:spacing w:val="1"/>
                <w:lang w:val="ru-RU"/>
              </w:rPr>
              <w:t xml:space="preserve"> </w:t>
            </w:r>
            <w:r w:rsidRPr="004E5032">
              <w:rPr>
                <w:lang w:val="ru-RU"/>
              </w:rPr>
              <w:t>грамотности; формирование общего</w:t>
            </w:r>
            <w:r w:rsidRPr="004E5032">
              <w:rPr>
                <w:spacing w:val="1"/>
                <w:lang w:val="ru-RU"/>
              </w:rPr>
              <w:t xml:space="preserve"> </w:t>
            </w:r>
            <w:r w:rsidRPr="004E5032">
              <w:rPr>
                <w:lang w:val="ru-RU"/>
              </w:rPr>
              <w:t>приёма решения</w:t>
            </w:r>
            <w:r w:rsidRPr="004E5032">
              <w:rPr>
                <w:spacing w:val="2"/>
                <w:lang w:val="ru-RU"/>
              </w:rPr>
              <w:t xml:space="preserve"> </w:t>
            </w:r>
            <w:r w:rsidRPr="004E5032">
              <w:rPr>
                <w:lang w:val="ru-RU"/>
              </w:rPr>
              <w:t>задач как</w:t>
            </w:r>
            <w:r w:rsidRPr="004E5032">
              <w:rPr>
                <w:spacing w:val="1"/>
                <w:lang w:val="ru-RU"/>
              </w:rPr>
              <w:t xml:space="preserve"> </w:t>
            </w:r>
            <w:r w:rsidRPr="004E5032">
              <w:rPr>
                <w:lang w:val="ru-RU"/>
              </w:rPr>
              <w:t>универсального</w:t>
            </w:r>
            <w:r w:rsidRPr="004E5032">
              <w:rPr>
                <w:spacing w:val="-1"/>
                <w:lang w:val="ru-RU"/>
              </w:rPr>
              <w:t xml:space="preserve"> </w:t>
            </w:r>
            <w:r w:rsidRPr="004E5032">
              <w:rPr>
                <w:lang w:val="ru-RU"/>
              </w:rPr>
              <w:t>учебного</w:t>
            </w:r>
            <w:r w:rsidRPr="004E5032">
              <w:rPr>
                <w:spacing w:val="4"/>
                <w:lang w:val="ru-RU"/>
              </w:rPr>
              <w:t xml:space="preserve"> </w:t>
            </w:r>
            <w:r w:rsidRPr="004E5032">
              <w:rPr>
                <w:lang w:val="ru-RU"/>
              </w:rPr>
              <w:t>действия;</w:t>
            </w:r>
          </w:p>
        </w:tc>
        <w:tc>
          <w:tcPr>
            <w:tcW w:w="4457" w:type="dxa"/>
            <w:tcBorders>
              <w:top w:val="single" w:sz="4" w:space="0" w:color="000000"/>
              <w:left w:val="single" w:sz="4" w:space="0" w:color="000000"/>
              <w:bottom w:val="single" w:sz="4" w:space="0" w:color="000000"/>
              <w:right w:val="single" w:sz="4" w:space="0" w:color="000000"/>
            </w:tcBorders>
            <w:hideMark/>
          </w:tcPr>
          <w:p w14:paraId="779E09A6" w14:textId="77777777" w:rsidR="004E5032" w:rsidRPr="004E5032" w:rsidRDefault="004E5032" w:rsidP="004E5032">
            <w:pPr>
              <w:pStyle w:val="TableParagraph"/>
              <w:spacing w:line="260" w:lineRule="exact"/>
              <w:ind w:left="103"/>
              <w:rPr>
                <w:lang w:val="ru-RU"/>
              </w:rPr>
            </w:pPr>
            <w:r w:rsidRPr="004E5032">
              <w:rPr>
                <w:lang w:val="ru-RU"/>
              </w:rPr>
              <w:t>Овладение</w:t>
            </w:r>
            <w:r w:rsidRPr="004E5032">
              <w:rPr>
                <w:spacing w:val="-3"/>
                <w:lang w:val="ru-RU"/>
              </w:rPr>
              <w:t xml:space="preserve"> </w:t>
            </w:r>
            <w:r w:rsidRPr="004E5032">
              <w:rPr>
                <w:lang w:val="ru-RU"/>
              </w:rPr>
              <w:t>различными</w:t>
            </w:r>
          </w:p>
          <w:p w14:paraId="04E51840" w14:textId="77777777" w:rsidR="004E5032" w:rsidRPr="004E5032" w:rsidRDefault="004E5032" w:rsidP="004E5032">
            <w:pPr>
              <w:pStyle w:val="TableParagraph"/>
              <w:spacing w:before="2"/>
              <w:ind w:left="103" w:right="200"/>
            </w:pPr>
            <w:r w:rsidRPr="004E5032">
              <w:rPr>
                <w:lang w:val="ru-RU"/>
              </w:rPr>
              <w:t>математическими способами решения</w:t>
            </w:r>
            <w:r w:rsidRPr="004E5032">
              <w:rPr>
                <w:spacing w:val="1"/>
                <w:lang w:val="ru-RU"/>
              </w:rPr>
              <w:t xml:space="preserve"> </w:t>
            </w:r>
            <w:r w:rsidRPr="004E5032">
              <w:rPr>
                <w:lang w:val="ru-RU"/>
              </w:rPr>
              <w:t>разнотипных задач; освоение</w:t>
            </w:r>
            <w:r w:rsidRPr="004E5032">
              <w:rPr>
                <w:spacing w:val="1"/>
                <w:lang w:val="ru-RU"/>
              </w:rPr>
              <w:t xml:space="preserve"> </w:t>
            </w:r>
            <w:r w:rsidRPr="004E5032">
              <w:rPr>
                <w:lang w:val="ru-RU"/>
              </w:rPr>
              <w:t>предметных знаний: понятиями,</w:t>
            </w:r>
            <w:r w:rsidRPr="004E5032">
              <w:rPr>
                <w:spacing w:val="1"/>
                <w:lang w:val="ru-RU"/>
              </w:rPr>
              <w:t xml:space="preserve"> </w:t>
            </w:r>
            <w:r w:rsidRPr="004E5032">
              <w:rPr>
                <w:lang w:val="ru-RU"/>
              </w:rPr>
              <w:t>определениями терминов, правилами,</w:t>
            </w:r>
            <w:r w:rsidRPr="004E5032">
              <w:rPr>
                <w:spacing w:val="1"/>
                <w:lang w:val="ru-RU"/>
              </w:rPr>
              <w:t xml:space="preserve"> </w:t>
            </w:r>
            <w:r w:rsidRPr="004E5032">
              <w:rPr>
                <w:lang w:val="ru-RU"/>
              </w:rPr>
              <w:t>формулами, логическими приемами и</w:t>
            </w:r>
            <w:r w:rsidRPr="004E5032">
              <w:rPr>
                <w:spacing w:val="1"/>
                <w:lang w:val="ru-RU"/>
              </w:rPr>
              <w:t xml:space="preserve"> </w:t>
            </w:r>
            <w:r w:rsidRPr="004E5032">
              <w:rPr>
                <w:lang w:val="ru-RU"/>
              </w:rPr>
              <w:t>операциями, применение</w:t>
            </w:r>
            <w:r w:rsidRPr="004E5032">
              <w:rPr>
                <w:spacing w:val="1"/>
                <w:lang w:val="ru-RU"/>
              </w:rPr>
              <w:t xml:space="preserve"> </w:t>
            </w:r>
            <w:r w:rsidRPr="004E5032">
              <w:rPr>
                <w:lang w:val="ru-RU"/>
              </w:rPr>
              <w:t>математических знаний в повседневных</w:t>
            </w:r>
            <w:r w:rsidRPr="004E5032">
              <w:rPr>
                <w:spacing w:val="-57"/>
                <w:lang w:val="ru-RU"/>
              </w:rPr>
              <w:t xml:space="preserve"> </w:t>
            </w:r>
            <w:r w:rsidRPr="004E5032">
              <w:rPr>
                <w:lang w:val="ru-RU"/>
              </w:rPr>
              <w:t>ситуациях; работа с таблицами и</w:t>
            </w:r>
            <w:r w:rsidRPr="004E5032">
              <w:rPr>
                <w:spacing w:val="1"/>
                <w:lang w:val="ru-RU"/>
              </w:rPr>
              <w:t xml:space="preserve"> </w:t>
            </w:r>
            <w:r w:rsidRPr="004E5032">
              <w:rPr>
                <w:lang w:val="ru-RU"/>
              </w:rPr>
              <w:t>диаграммами, извлечение из них</w:t>
            </w:r>
            <w:r w:rsidRPr="004E5032">
              <w:rPr>
                <w:spacing w:val="1"/>
                <w:lang w:val="ru-RU"/>
              </w:rPr>
              <w:t xml:space="preserve"> </w:t>
            </w:r>
            <w:r w:rsidRPr="004E5032">
              <w:rPr>
                <w:lang w:val="ru-RU"/>
              </w:rPr>
              <w:t>необходимой информации; выполнение</w:t>
            </w:r>
            <w:r w:rsidRPr="004E5032">
              <w:rPr>
                <w:spacing w:val="-57"/>
                <w:lang w:val="ru-RU"/>
              </w:rPr>
              <w:t xml:space="preserve"> </w:t>
            </w:r>
            <w:r w:rsidRPr="004E5032">
              <w:rPr>
                <w:lang w:val="ru-RU"/>
              </w:rPr>
              <w:t xml:space="preserve">действий с числами. </w:t>
            </w:r>
            <w:r w:rsidRPr="004E5032">
              <w:t>Измерение длин,</w:t>
            </w:r>
            <w:r w:rsidRPr="004E5032">
              <w:rPr>
                <w:spacing w:val="1"/>
              </w:rPr>
              <w:t xml:space="preserve"> </w:t>
            </w:r>
            <w:r w:rsidRPr="004E5032">
              <w:t>площадей.</w:t>
            </w:r>
          </w:p>
        </w:tc>
      </w:tr>
    </w:tbl>
    <w:p w14:paraId="21C4830A" w14:textId="77777777" w:rsidR="004E5032" w:rsidRPr="004E5032" w:rsidRDefault="004E5032" w:rsidP="004E5032">
      <w:pPr>
        <w:widowControl/>
        <w:autoSpaceDE/>
        <w:autoSpaceDN/>
        <w:sectPr w:rsidR="004E5032" w:rsidRPr="004E5032">
          <w:pgSz w:w="11910" w:h="16840"/>
          <w:pgMar w:top="700" w:right="0" w:bottom="280" w:left="380" w:header="720" w:footer="720"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1374"/>
        <w:gridCol w:w="4572"/>
        <w:gridCol w:w="4457"/>
      </w:tblGrid>
      <w:tr w:rsidR="004E5032" w:rsidRPr="004E5032" w14:paraId="735279DC" w14:textId="77777777" w:rsidTr="004E5032">
        <w:trPr>
          <w:trHeight w:val="5799"/>
        </w:trPr>
        <w:tc>
          <w:tcPr>
            <w:tcW w:w="490" w:type="dxa"/>
            <w:tcBorders>
              <w:top w:val="single" w:sz="4" w:space="0" w:color="000000"/>
              <w:left w:val="single" w:sz="4" w:space="0" w:color="000000"/>
              <w:bottom w:val="single" w:sz="4" w:space="0" w:color="000000"/>
              <w:right w:val="single" w:sz="4" w:space="0" w:color="000000"/>
            </w:tcBorders>
            <w:hideMark/>
          </w:tcPr>
          <w:p w14:paraId="0AE3E709" w14:textId="77777777" w:rsidR="004E5032" w:rsidRPr="004E5032" w:rsidRDefault="004E5032" w:rsidP="004E5032">
            <w:pPr>
              <w:pStyle w:val="TableParagraph"/>
              <w:spacing w:line="260" w:lineRule="exact"/>
              <w:ind w:left="110"/>
            </w:pPr>
            <w:r w:rsidRPr="004E5032">
              <w:lastRenderedPageBreak/>
              <w:t>4</w:t>
            </w:r>
          </w:p>
        </w:tc>
        <w:tc>
          <w:tcPr>
            <w:tcW w:w="1374" w:type="dxa"/>
            <w:tcBorders>
              <w:top w:val="single" w:sz="4" w:space="0" w:color="000000"/>
              <w:left w:val="single" w:sz="4" w:space="0" w:color="000000"/>
              <w:bottom w:val="single" w:sz="4" w:space="0" w:color="000000"/>
              <w:right w:val="single" w:sz="4" w:space="0" w:color="000000"/>
            </w:tcBorders>
            <w:textDirection w:val="btLr"/>
          </w:tcPr>
          <w:p w14:paraId="6422F3EC" w14:textId="77777777" w:rsidR="004E5032" w:rsidRPr="004E5032" w:rsidRDefault="004E5032" w:rsidP="004E5032">
            <w:pPr>
              <w:pStyle w:val="TableParagraph"/>
            </w:pPr>
          </w:p>
          <w:p w14:paraId="2BF492A8" w14:textId="77777777" w:rsidR="004E5032" w:rsidRPr="004E5032" w:rsidRDefault="004E5032" w:rsidP="004E5032">
            <w:pPr>
              <w:pStyle w:val="TableParagraph"/>
              <w:spacing w:before="158" w:line="244" w:lineRule="auto"/>
              <w:ind w:left="2211" w:right="1771" w:hanging="341"/>
              <w:rPr>
                <w:b/>
              </w:rPr>
            </w:pPr>
            <w:r w:rsidRPr="004E5032">
              <w:rPr>
                <w:b/>
              </w:rPr>
              <w:t>Иностранный язык</w:t>
            </w:r>
            <w:r w:rsidRPr="004E5032">
              <w:rPr>
                <w:b/>
                <w:spacing w:val="-57"/>
              </w:rPr>
              <w:t xml:space="preserve"> </w:t>
            </w:r>
            <w:r w:rsidRPr="004E5032">
              <w:rPr>
                <w:b/>
              </w:rPr>
              <w:t>(английский)</w:t>
            </w:r>
          </w:p>
        </w:tc>
        <w:tc>
          <w:tcPr>
            <w:tcW w:w="4572" w:type="dxa"/>
            <w:tcBorders>
              <w:top w:val="single" w:sz="4" w:space="0" w:color="000000"/>
              <w:left w:val="single" w:sz="4" w:space="0" w:color="000000"/>
              <w:bottom w:val="single" w:sz="4" w:space="0" w:color="000000"/>
              <w:right w:val="single" w:sz="4" w:space="0" w:color="000000"/>
            </w:tcBorders>
            <w:hideMark/>
          </w:tcPr>
          <w:p w14:paraId="60AAFC6A" w14:textId="77777777" w:rsidR="004E5032" w:rsidRPr="004E5032" w:rsidRDefault="004E5032" w:rsidP="004E5032">
            <w:pPr>
              <w:pStyle w:val="TableParagraph"/>
              <w:spacing w:line="260" w:lineRule="exact"/>
              <w:ind w:left="109"/>
              <w:rPr>
                <w:lang w:val="ru-RU"/>
              </w:rPr>
            </w:pPr>
            <w:r w:rsidRPr="004E5032">
              <w:rPr>
                <w:lang w:val="ru-RU"/>
              </w:rPr>
              <w:t>Коммуникативные</w:t>
            </w:r>
            <w:r w:rsidRPr="004E5032">
              <w:rPr>
                <w:spacing w:val="-6"/>
                <w:lang w:val="ru-RU"/>
              </w:rPr>
              <w:t xml:space="preserve"> </w:t>
            </w:r>
            <w:r w:rsidRPr="004E5032">
              <w:rPr>
                <w:lang w:val="ru-RU"/>
              </w:rPr>
              <w:t>действия:</w:t>
            </w:r>
          </w:p>
          <w:p w14:paraId="1AA24FFE" w14:textId="77777777" w:rsidR="004E5032" w:rsidRPr="004E5032" w:rsidRDefault="004E5032" w:rsidP="004E5032">
            <w:pPr>
              <w:pStyle w:val="TableParagraph"/>
              <w:spacing w:before="2"/>
              <w:ind w:left="109" w:right="242"/>
              <w:rPr>
                <w:lang w:val="ru-RU"/>
              </w:rPr>
            </w:pPr>
            <w:r w:rsidRPr="004E5032">
              <w:rPr>
                <w:lang w:val="ru-RU"/>
              </w:rPr>
              <w:t>-речевое</w:t>
            </w:r>
            <w:r w:rsidRPr="004E5032">
              <w:rPr>
                <w:spacing w:val="1"/>
                <w:lang w:val="ru-RU"/>
              </w:rPr>
              <w:t xml:space="preserve"> </w:t>
            </w:r>
            <w:r w:rsidRPr="004E5032">
              <w:rPr>
                <w:lang w:val="ru-RU"/>
              </w:rPr>
              <w:t>развитие учащегося на основе</w:t>
            </w:r>
            <w:r w:rsidRPr="004E5032">
              <w:rPr>
                <w:spacing w:val="1"/>
                <w:lang w:val="ru-RU"/>
              </w:rPr>
              <w:t xml:space="preserve"> </w:t>
            </w:r>
            <w:r w:rsidRPr="004E5032">
              <w:rPr>
                <w:lang w:val="ru-RU"/>
              </w:rPr>
              <w:t>формирования обобщённых</w:t>
            </w:r>
            <w:r w:rsidRPr="004E5032">
              <w:rPr>
                <w:spacing w:val="1"/>
                <w:lang w:val="ru-RU"/>
              </w:rPr>
              <w:t xml:space="preserve"> </w:t>
            </w:r>
            <w:r w:rsidRPr="004E5032">
              <w:rPr>
                <w:lang w:val="ru-RU"/>
              </w:rPr>
              <w:t>лингвистических структур грамматики и</w:t>
            </w:r>
            <w:r w:rsidRPr="004E5032">
              <w:rPr>
                <w:spacing w:val="-58"/>
                <w:lang w:val="ru-RU"/>
              </w:rPr>
              <w:t xml:space="preserve"> </w:t>
            </w:r>
            <w:r w:rsidRPr="004E5032">
              <w:rPr>
                <w:lang w:val="ru-RU"/>
              </w:rPr>
              <w:t>синтаксиса;</w:t>
            </w:r>
          </w:p>
          <w:p w14:paraId="5FE382D0" w14:textId="77777777" w:rsidR="004E5032" w:rsidRPr="004E5032" w:rsidRDefault="004E5032" w:rsidP="004E5032">
            <w:pPr>
              <w:pStyle w:val="TableParagraph"/>
              <w:spacing w:line="275" w:lineRule="exact"/>
              <w:ind w:left="109"/>
              <w:rPr>
                <w:lang w:val="ru-RU"/>
              </w:rPr>
            </w:pPr>
            <w:r w:rsidRPr="004E5032">
              <w:rPr>
                <w:lang w:val="ru-RU"/>
              </w:rPr>
              <w:t>-</w:t>
            </w:r>
            <w:r w:rsidRPr="004E5032">
              <w:rPr>
                <w:spacing w:val="1"/>
                <w:lang w:val="ru-RU"/>
              </w:rPr>
              <w:t xml:space="preserve"> </w:t>
            </w:r>
            <w:r w:rsidRPr="004E5032">
              <w:rPr>
                <w:lang w:val="ru-RU"/>
              </w:rPr>
              <w:t>развитие</w:t>
            </w:r>
            <w:r w:rsidRPr="004E5032">
              <w:rPr>
                <w:spacing w:val="-5"/>
                <w:lang w:val="ru-RU"/>
              </w:rPr>
              <w:t xml:space="preserve"> </w:t>
            </w:r>
            <w:r w:rsidRPr="004E5032">
              <w:rPr>
                <w:lang w:val="ru-RU"/>
              </w:rPr>
              <w:t>письменной речи;</w:t>
            </w:r>
          </w:p>
          <w:p w14:paraId="361E409A" w14:textId="77777777" w:rsidR="004E5032" w:rsidRPr="004E5032" w:rsidRDefault="004E5032" w:rsidP="004E5032">
            <w:pPr>
              <w:pStyle w:val="TableParagraph"/>
              <w:ind w:left="109" w:right="272"/>
              <w:rPr>
                <w:lang w:val="ru-RU"/>
              </w:rPr>
            </w:pPr>
            <w:r w:rsidRPr="004E5032">
              <w:rPr>
                <w:lang w:val="ru-RU"/>
              </w:rPr>
              <w:t>-формирование</w:t>
            </w:r>
            <w:r w:rsidRPr="004E5032">
              <w:rPr>
                <w:spacing w:val="-11"/>
                <w:lang w:val="ru-RU"/>
              </w:rPr>
              <w:t xml:space="preserve"> </w:t>
            </w:r>
            <w:r w:rsidRPr="004E5032">
              <w:rPr>
                <w:lang w:val="ru-RU"/>
              </w:rPr>
              <w:t>ориентации</w:t>
            </w:r>
            <w:r w:rsidRPr="004E5032">
              <w:rPr>
                <w:spacing w:val="1"/>
                <w:lang w:val="ru-RU"/>
              </w:rPr>
              <w:t xml:space="preserve"> </w:t>
            </w:r>
            <w:r w:rsidRPr="004E5032">
              <w:rPr>
                <w:lang w:val="ru-RU"/>
              </w:rPr>
              <w:t>на</w:t>
            </w:r>
            <w:r w:rsidRPr="004E5032">
              <w:rPr>
                <w:spacing w:val="-5"/>
                <w:lang w:val="ru-RU"/>
              </w:rPr>
              <w:t xml:space="preserve"> </w:t>
            </w:r>
            <w:r w:rsidRPr="004E5032">
              <w:rPr>
                <w:lang w:val="ru-RU"/>
              </w:rPr>
              <w:t>партнёра,</w:t>
            </w:r>
            <w:r w:rsidRPr="004E5032">
              <w:rPr>
                <w:spacing w:val="-57"/>
                <w:lang w:val="ru-RU"/>
              </w:rPr>
              <w:t xml:space="preserve"> </w:t>
            </w:r>
            <w:r w:rsidRPr="004E5032">
              <w:rPr>
                <w:lang w:val="ru-RU"/>
              </w:rPr>
              <w:t>его высказывания, поведение,</w:t>
            </w:r>
            <w:r w:rsidRPr="004E5032">
              <w:rPr>
                <w:spacing w:val="1"/>
                <w:lang w:val="ru-RU"/>
              </w:rPr>
              <w:t xml:space="preserve"> </w:t>
            </w:r>
            <w:r w:rsidRPr="004E5032">
              <w:rPr>
                <w:lang w:val="ru-RU"/>
              </w:rPr>
              <w:t>эмоциональные состояние и</w:t>
            </w:r>
            <w:r w:rsidRPr="004E5032">
              <w:rPr>
                <w:spacing w:val="1"/>
                <w:lang w:val="ru-RU"/>
              </w:rPr>
              <w:t xml:space="preserve"> </w:t>
            </w:r>
            <w:r w:rsidRPr="004E5032">
              <w:rPr>
                <w:lang w:val="ru-RU"/>
              </w:rPr>
              <w:t>переживания; уважение интересов</w:t>
            </w:r>
            <w:r w:rsidRPr="004E5032">
              <w:rPr>
                <w:spacing w:val="1"/>
                <w:lang w:val="ru-RU"/>
              </w:rPr>
              <w:t xml:space="preserve"> </w:t>
            </w:r>
            <w:r w:rsidRPr="004E5032">
              <w:rPr>
                <w:lang w:val="ru-RU"/>
              </w:rPr>
              <w:t>партнёра; умение</w:t>
            </w:r>
            <w:r w:rsidRPr="004E5032">
              <w:rPr>
                <w:spacing w:val="-1"/>
                <w:lang w:val="ru-RU"/>
              </w:rPr>
              <w:t xml:space="preserve"> </w:t>
            </w:r>
            <w:r w:rsidRPr="004E5032">
              <w:rPr>
                <w:lang w:val="ru-RU"/>
              </w:rPr>
              <w:t>слушать</w:t>
            </w:r>
            <w:r w:rsidRPr="004E5032">
              <w:rPr>
                <w:spacing w:val="1"/>
                <w:lang w:val="ru-RU"/>
              </w:rPr>
              <w:t xml:space="preserve"> </w:t>
            </w:r>
            <w:r w:rsidRPr="004E5032">
              <w:rPr>
                <w:lang w:val="ru-RU"/>
              </w:rPr>
              <w:t>и</w:t>
            </w:r>
            <w:r w:rsidRPr="004E5032">
              <w:rPr>
                <w:spacing w:val="1"/>
                <w:lang w:val="ru-RU"/>
              </w:rPr>
              <w:t xml:space="preserve"> </w:t>
            </w:r>
            <w:r w:rsidRPr="004E5032">
              <w:rPr>
                <w:lang w:val="ru-RU"/>
              </w:rPr>
              <w:t>слышать</w:t>
            </w:r>
            <w:r w:rsidRPr="004E5032">
              <w:rPr>
                <w:spacing w:val="1"/>
                <w:lang w:val="ru-RU"/>
              </w:rPr>
              <w:t xml:space="preserve"> </w:t>
            </w:r>
            <w:r w:rsidRPr="004E5032">
              <w:rPr>
                <w:lang w:val="ru-RU"/>
              </w:rPr>
              <w:t>собеседника; вести диалог, излагать и</w:t>
            </w:r>
            <w:r w:rsidRPr="004E5032">
              <w:rPr>
                <w:spacing w:val="1"/>
                <w:lang w:val="ru-RU"/>
              </w:rPr>
              <w:t xml:space="preserve"> </w:t>
            </w:r>
            <w:r w:rsidRPr="004E5032">
              <w:rPr>
                <w:lang w:val="ru-RU"/>
              </w:rPr>
              <w:t>обосновывать своё мнение в понятной</w:t>
            </w:r>
            <w:r w:rsidRPr="004E5032">
              <w:rPr>
                <w:spacing w:val="1"/>
                <w:lang w:val="ru-RU"/>
              </w:rPr>
              <w:t xml:space="preserve"> </w:t>
            </w:r>
            <w:r w:rsidRPr="004E5032">
              <w:rPr>
                <w:lang w:val="ru-RU"/>
              </w:rPr>
              <w:t>для</w:t>
            </w:r>
            <w:r w:rsidRPr="004E5032">
              <w:rPr>
                <w:spacing w:val="1"/>
                <w:lang w:val="ru-RU"/>
              </w:rPr>
              <w:t xml:space="preserve"> </w:t>
            </w:r>
            <w:r w:rsidRPr="004E5032">
              <w:rPr>
                <w:lang w:val="ru-RU"/>
              </w:rPr>
              <w:t>собеседника</w:t>
            </w:r>
            <w:r w:rsidRPr="004E5032">
              <w:rPr>
                <w:spacing w:val="1"/>
                <w:lang w:val="ru-RU"/>
              </w:rPr>
              <w:t xml:space="preserve"> </w:t>
            </w:r>
            <w:r w:rsidRPr="004E5032">
              <w:rPr>
                <w:lang w:val="ru-RU"/>
              </w:rPr>
              <w:t>форме.</w:t>
            </w:r>
          </w:p>
        </w:tc>
        <w:tc>
          <w:tcPr>
            <w:tcW w:w="4457" w:type="dxa"/>
            <w:tcBorders>
              <w:top w:val="single" w:sz="4" w:space="0" w:color="000000"/>
              <w:left w:val="single" w:sz="4" w:space="0" w:color="000000"/>
              <w:bottom w:val="single" w:sz="4" w:space="0" w:color="000000"/>
              <w:right w:val="single" w:sz="4" w:space="0" w:color="000000"/>
            </w:tcBorders>
            <w:hideMark/>
          </w:tcPr>
          <w:p w14:paraId="41A12205" w14:textId="77777777" w:rsidR="004E5032" w:rsidRPr="004E5032" w:rsidRDefault="004E5032" w:rsidP="004E5032">
            <w:pPr>
              <w:pStyle w:val="TableParagraph"/>
              <w:spacing w:line="260" w:lineRule="exact"/>
              <w:ind w:left="103"/>
              <w:rPr>
                <w:lang w:val="ru-RU"/>
              </w:rPr>
            </w:pPr>
            <w:r w:rsidRPr="004E5032">
              <w:rPr>
                <w:lang w:val="ru-RU"/>
              </w:rPr>
              <w:t>Говорение,</w:t>
            </w:r>
            <w:r w:rsidRPr="004E5032">
              <w:rPr>
                <w:spacing w:val="-4"/>
                <w:lang w:val="ru-RU"/>
              </w:rPr>
              <w:t xml:space="preserve"> </w:t>
            </w:r>
            <w:r w:rsidRPr="004E5032">
              <w:rPr>
                <w:lang w:val="ru-RU"/>
              </w:rPr>
              <w:t>аудирование,</w:t>
            </w:r>
            <w:r w:rsidRPr="004E5032">
              <w:rPr>
                <w:spacing w:val="-4"/>
                <w:lang w:val="ru-RU"/>
              </w:rPr>
              <w:t xml:space="preserve"> </w:t>
            </w:r>
            <w:r w:rsidRPr="004E5032">
              <w:rPr>
                <w:lang w:val="ru-RU"/>
              </w:rPr>
              <w:t>чтение.</w:t>
            </w:r>
          </w:p>
          <w:p w14:paraId="5DA2FDFE" w14:textId="77777777" w:rsidR="004E5032" w:rsidRPr="004E5032" w:rsidRDefault="004E5032" w:rsidP="004E5032">
            <w:pPr>
              <w:pStyle w:val="TableParagraph"/>
              <w:spacing w:before="2"/>
              <w:ind w:left="103" w:right="371"/>
              <w:rPr>
                <w:lang w:val="ru-RU"/>
              </w:rPr>
            </w:pPr>
            <w:r w:rsidRPr="004E5032">
              <w:rPr>
                <w:lang w:val="ru-RU"/>
              </w:rPr>
              <w:t>Участие в</w:t>
            </w:r>
            <w:r w:rsidRPr="004E5032">
              <w:rPr>
                <w:spacing w:val="2"/>
                <w:lang w:val="ru-RU"/>
              </w:rPr>
              <w:t xml:space="preserve"> </w:t>
            </w:r>
            <w:r w:rsidRPr="004E5032">
              <w:rPr>
                <w:lang w:val="ru-RU"/>
              </w:rPr>
              <w:t>диалоге.составление</w:t>
            </w:r>
            <w:r w:rsidRPr="004E5032">
              <w:rPr>
                <w:spacing w:val="1"/>
                <w:lang w:val="ru-RU"/>
              </w:rPr>
              <w:t xml:space="preserve"> </w:t>
            </w:r>
            <w:r w:rsidRPr="004E5032">
              <w:rPr>
                <w:lang w:val="ru-RU"/>
              </w:rPr>
              <w:t>высказываний. Составление рассказов</w:t>
            </w:r>
            <w:r w:rsidRPr="004E5032">
              <w:rPr>
                <w:spacing w:val="-57"/>
                <w:lang w:val="ru-RU"/>
              </w:rPr>
              <w:t xml:space="preserve"> </w:t>
            </w:r>
            <w:r w:rsidRPr="004E5032">
              <w:rPr>
                <w:lang w:val="ru-RU"/>
              </w:rPr>
              <w:t>на определенную тему. Восприятие на</w:t>
            </w:r>
            <w:r w:rsidRPr="004E5032">
              <w:rPr>
                <w:spacing w:val="-57"/>
                <w:lang w:val="ru-RU"/>
              </w:rPr>
              <w:t xml:space="preserve"> </w:t>
            </w:r>
            <w:r w:rsidRPr="004E5032">
              <w:rPr>
                <w:lang w:val="ru-RU"/>
              </w:rPr>
              <w:t>слух</w:t>
            </w:r>
            <w:r w:rsidRPr="004E5032">
              <w:rPr>
                <w:spacing w:val="-4"/>
                <w:lang w:val="ru-RU"/>
              </w:rPr>
              <w:t xml:space="preserve"> </w:t>
            </w:r>
            <w:r w:rsidRPr="004E5032">
              <w:rPr>
                <w:lang w:val="ru-RU"/>
              </w:rPr>
              <w:t>речи</w:t>
            </w:r>
            <w:r w:rsidRPr="004E5032">
              <w:rPr>
                <w:spacing w:val="5"/>
                <w:lang w:val="ru-RU"/>
              </w:rPr>
              <w:t xml:space="preserve"> </w:t>
            </w:r>
            <w:r w:rsidRPr="004E5032">
              <w:rPr>
                <w:lang w:val="ru-RU"/>
              </w:rPr>
              <w:t>собеседника.</w:t>
            </w:r>
          </w:p>
          <w:p w14:paraId="50F6F3DB" w14:textId="77777777" w:rsidR="004E5032" w:rsidRPr="004E5032" w:rsidRDefault="004E5032" w:rsidP="004E5032">
            <w:pPr>
              <w:pStyle w:val="TableParagraph"/>
              <w:ind w:left="103" w:right="168"/>
              <w:rPr>
                <w:lang w:val="ru-RU"/>
              </w:rPr>
            </w:pPr>
            <w:r w:rsidRPr="004E5032">
              <w:rPr>
                <w:lang w:val="ru-RU"/>
              </w:rPr>
              <w:t>Изучение культуры, традиций народов</w:t>
            </w:r>
            <w:r w:rsidRPr="004E5032">
              <w:rPr>
                <w:spacing w:val="1"/>
                <w:lang w:val="ru-RU"/>
              </w:rPr>
              <w:t xml:space="preserve"> </w:t>
            </w:r>
            <w:r w:rsidRPr="004E5032">
              <w:rPr>
                <w:lang w:val="ru-RU"/>
              </w:rPr>
              <w:t>на основе изучаемого языкового</w:t>
            </w:r>
            <w:r w:rsidRPr="004E5032">
              <w:rPr>
                <w:spacing w:val="1"/>
                <w:lang w:val="ru-RU"/>
              </w:rPr>
              <w:t xml:space="preserve"> </w:t>
            </w:r>
            <w:r w:rsidRPr="004E5032">
              <w:rPr>
                <w:lang w:val="ru-RU"/>
              </w:rPr>
              <w:t>материала. Личностные универсальные</w:t>
            </w:r>
            <w:r w:rsidRPr="004E5032">
              <w:rPr>
                <w:spacing w:val="1"/>
                <w:lang w:val="ru-RU"/>
              </w:rPr>
              <w:t xml:space="preserve"> </w:t>
            </w:r>
            <w:r w:rsidRPr="004E5032">
              <w:rPr>
                <w:lang w:val="ru-RU"/>
              </w:rPr>
              <w:t>действия: формирование гражданской</w:t>
            </w:r>
            <w:r w:rsidRPr="004E5032">
              <w:rPr>
                <w:spacing w:val="1"/>
                <w:lang w:val="ru-RU"/>
              </w:rPr>
              <w:t xml:space="preserve"> </w:t>
            </w:r>
            <w:r w:rsidRPr="004E5032">
              <w:rPr>
                <w:lang w:val="ru-RU"/>
              </w:rPr>
              <w:t>идентичности</w:t>
            </w:r>
            <w:r w:rsidRPr="004E5032">
              <w:rPr>
                <w:spacing w:val="2"/>
                <w:lang w:val="ru-RU"/>
              </w:rPr>
              <w:t xml:space="preserve"> </w:t>
            </w:r>
            <w:r w:rsidRPr="004E5032">
              <w:rPr>
                <w:lang w:val="ru-RU"/>
              </w:rPr>
              <w:t>личности,</w:t>
            </w:r>
            <w:r w:rsidRPr="004E5032">
              <w:rPr>
                <w:spacing w:val="1"/>
                <w:lang w:val="ru-RU"/>
              </w:rPr>
              <w:t xml:space="preserve"> </w:t>
            </w:r>
            <w:r w:rsidRPr="004E5032">
              <w:rPr>
                <w:lang w:val="ru-RU"/>
              </w:rPr>
              <w:t>преимущественно в её общекультурном</w:t>
            </w:r>
            <w:r w:rsidRPr="004E5032">
              <w:rPr>
                <w:spacing w:val="-57"/>
                <w:lang w:val="ru-RU"/>
              </w:rPr>
              <w:t xml:space="preserve"> </w:t>
            </w:r>
            <w:r w:rsidRPr="004E5032">
              <w:rPr>
                <w:lang w:val="ru-RU"/>
              </w:rPr>
              <w:t>компоненте, и доброжелательного</w:t>
            </w:r>
            <w:r w:rsidRPr="004E5032">
              <w:rPr>
                <w:spacing w:val="1"/>
                <w:lang w:val="ru-RU"/>
              </w:rPr>
              <w:t xml:space="preserve"> </w:t>
            </w:r>
            <w:r w:rsidRPr="004E5032">
              <w:rPr>
                <w:lang w:val="ru-RU"/>
              </w:rPr>
              <w:t>отношения, уважения и толерантности к</w:t>
            </w:r>
            <w:r w:rsidRPr="004E5032">
              <w:rPr>
                <w:spacing w:val="-57"/>
                <w:lang w:val="ru-RU"/>
              </w:rPr>
              <w:t xml:space="preserve"> </w:t>
            </w:r>
            <w:r w:rsidRPr="004E5032">
              <w:rPr>
                <w:lang w:val="ru-RU"/>
              </w:rPr>
              <w:t>другим</w:t>
            </w:r>
            <w:r w:rsidRPr="004E5032">
              <w:rPr>
                <w:spacing w:val="2"/>
                <w:lang w:val="ru-RU"/>
              </w:rPr>
              <w:t xml:space="preserve"> </w:t>
            </w:r>
            <w:r w:rsidRPr="004E5032">
              <w:rPr>
                <w:lang w:val="ru-RU"/>
              </w:rPr>
              <w:t>странам</w:t>
            </w:r>
            <w:r w:rsidRPr="004E5032">
              <w:rPr>
                <w:spacing w:val="2"/>
                <w:lang w:val="ru-RU"/>
              </w:rPr>
              <w:t xml:space="preserve"> </w:t>
            </w:r>
            <w:r w:rsidRPr="004E5032">
              <w:rPr>
                <w:lang w:val="ru-RU"/>
              </w:rPr>
              <w:t>и</w:t>
            </w:r>
            <w:r w:rsidRPr="004E5032">
              <w:rPr>
                <w:spacing w:val="-2"/>
                <w:lang w:val="ru-RU"/>
              </w:rPr>
              <w:t xml:space="preserve"> </w:t>
            </w:r>
            <w:r w:rsidRPr="004E5032">
              <w:rPr>
                <w:lang w:val="ru-RU"/>
              </w:rPr>
              <w:t>народам,</w:t>
            </w:r>
            <w:r w:rsidRPr="004E5032">
              <w:rPr>
                <w:spacing w:val="1"/>
                <w:lang w:val="ru-RU"/>
              </w:rPr>
              <w:t xml:space="preserve"> </w:t>
            </w:r>
            <w:r w:rsidRPr="004E5032">
              <w:rPr>
                <w:lang w:val="ru-RU"/>
              </w:rPr>
              <w:t>компетентности в межкультурном</w:t>
            </w:r>
            <w:r w:rsidRPr="004E5032">
              <w:rPr>
                <w:spacing w:val="1"/>
                <w:lang w:val="ru-RU"/>
              </w:rPr>
              <w:t xml:space="preserve"> </w:t>
            </w:r>
            <w:r w:rsidRPr="004E5032">
              <w:rPr>
                <w:lang w:val="ru-RU"/>
              </w:rPr>
              <w:t>диалоге.</w:t>
            </w:r>
          </w:p>
          <w:p w14:paraId="2CF5F8B1" w14:textId="77777777" w:rsidR="004E5032" w:rsidRPr="004E5032" w:rsidRDefault="004E5032" w:rsidP="004E5032">
            <w:pPr>
              <w:pStyle w:val="TableParagraph"/>
              <w:ind w:left="103" w:right="267"/>
              <w:rPr>
                <w:lang w:val="ru-RU"/>
              </w:rPr>
            </w:pPr>
            <w:r w:rsidRPr="004E5032">
              <w:rPr>
                <w:lang w:val="ru-RU"/>
              </w:rPr>
              <w:t>Смысловое чтение; прогнозирование</w:t>
            </w:r>
            <w:r w:rsidRPr="004E5032">
              <w:rPr>
                <w:spacing w:val="1"/>
                <w:lang w:val="ru-RU"/>
              </w:rPr>
              <w:t xml:space="preserve"> </w:t>
            </w:r>
            <w:r w:rsidRPr="004E5032">
              <w:rPr>
                <w:lang w:val="ru-RU"/>
              </w:rPr>
              <w:t>развития</w:t>
            </w:r>
            <w:r w:rsidRPr="004E5032">
              <w:rPr>
                <w:spacing w:val="61"/>
                <w:lang w:val="ru-RU"/>
              </w:rPr>
              <w:t xml:space="preserve"> </w:t>
            </w:r>
            <w:r w:rsidRPr="004E5032">
              <w:rPr>
                <w:lang w:val="ru-RU"/>
              </w:rPr>
              <w:t>сюжета; составление</w:t>
            </w:r>
            <w:r w:rsidRPr="004E5032">
              <w:rPr>
                <w:spacing w:val="1"/>
                <w:lang w:val="ru-RU"/>
              </w:rPr>
              <w:t xml:space="preserve"> </w:t>
            </w:r>
            <w:r w:rsidRPr="004E5032">
              <w:rPr>
                <w:lang w:val="ru-RU"/>
              </w:rPr>
              <w:t>вопросов с опорой на смысл</w:t>
            </w:r>
            <w:r w:rsidRPr="004E5032">
              <w:rPr>
                <w:spacing w:val="1"/>
                <w:lang w:val="ru-RU"/>
              </w:rPr>
              <w:t xml:space="preserve"> </w:t>
            </w:r>
            <w:r w:rsidRPr="004E5032">
              <w:rPr>
                <w:lang w:val="ru-RU"/>
              </w:rPr>
              <w:t>прочитанного текста; сочинение</w:t>
            </w:r>
            <w:r w:rsidRPr="004E5032">
              <w:rPr>
                <w:spacing w:val="1"/>
                <w:lang w:val="ru-RU"/>
              </w:rPr>
              <w:t xml:space="preserve"> </w:t>
            </w:r>
            <w:r w:rsidRPr="004E5032">
              <w:rPr>
                <w:lang w:val="ru-RU"/>
              </w:rPr>
              <w:t>оригинального</w:t>
            </w:r>
            <w:r w:rsidRPr="004E5032">
              <w:rPr>
                <w:spacing w:val="-2"/>
                <w:lang w:val="ru-RU"/>
              </w:rPr>
              <w:t xml:space="preserve"> </w:t>
            </w:r>
            <w:r w:rsidRPr="004E5032">
              <w:rPr>
                <w:lang w:val="ru-RU"/>
              </w:rPr>
              <w:t>текста</w:t>
            </w:r>
            <w:r w:rsidRPr="004E5032">
              <w:rPr>
                <w:spacing w:val="-3"/>
                <w:lang w:val="ru-RU"/>
              </w:rPr>
              <w:t xml:space="preserve"> </w:t>
            </w:r>
            <w:r w:rsidRPr="004E5032">
              <w:rPr>
                <w:lang w:val="ru-RU"/>
              </w:rPr>
              <w:t>на</w:t>
            </w:r>
            <w:r w:rsidRPr="004E5032">
              <w:rPr>
                <w:spacing w:val="-7"/>
                <w:lang w:val="ru-RU"/>
              </w:rPr>
              <w:t xml:space="preserve"> </w:t>
            </w:r>
            <w:r w:rsidRPr="004E5032">
              <w:rPr>
                <w:lang w:val="ru-RU"/>
              </w:rPr>
              <w:t>основе</w:t>
            </w:r>
            <w:r w:rsidRPr="004E5032">
              <w:rPr>
                <w:spacing w:val="-3"/>
                <w:lang w:val="ru-RU"/>
              </w:rPr>
              <w:t xml:space="preserve"> </w:t>
            </w:r>
            <w:r w:rsidRPr="004E5032">
              <w:rPr>
                <w:lang w:val="ru-RU"/>
              </w:rPr>
              <w:t>плана).</w:t>
            </w:r>
          </w:p>
        </w:tc>
      </w:tr>
      <w:tr w:rsidR="004E5032" w:rsidRPr="004E5032" w14:paraId="3CCE9C28" w14:textId="77777777" w:rsidTr="004E5032">
        <w:trPr>
          <w:trHeight w:val="7177"/>
        </w:trPr>
        <w:tc>
          <w:tcPr>
            <w:tcW w:w="490" w:type="dxa"/>
            <w:tcBorders>
              <w:top w:val="single" w:sz="4" w:space="0" w:color="000000"/>
              <w:left w:val="single" w:sz="4" w:space="0" w:color="000000"/>
              <w:bottom w:val="single" w:sz="4" w:space="0" w:color="000000"/>
              <w:right w:val="single" w:sz="4" w:space="0" w:color="000000"/>
            </w:tcBorders>
            <w:hideMark/>
          </w:tcPr>
          <w:p w14:paraId="3E19EBC7" w14:textId="77777777" w:rsidR="004E5032" w:rsidRPr="004E5032" w:rsidRDefault="004E5032" w:rsidP="004E5032">
            <w:pPr>
              <w:pStyle w:val="TableParagraph"/>
              <w:spacing w:line="260" w:lineRule="exact"/>
              <w:ind w:left="110"/>
            </w:pPr>
            <w:r w:rsidRPr="004E5032">
              <w:t>5</w:t>
            </w:r>
          </w:p>
        </w:tc>
        <w:tc>
          <w:tcPr>
            <w:tcW w:w="1374" w:type="dxa"/>
            <w:tcBorders>
              <w:top w:val="single" w:sz="4" w:space="0" w:color="000000"/>
              <w:left w:val="single" w:sz="4" w:space="0" w:color="000000"/>
              <w:bottom w:val="single" w:sz="4" w:space="0" w:color="000000"/>
              <w:right w:val="single" w:sz="4" w:space="0" w:color="000000"/>
            </w:tcBorders>
            <w:textDirection w:val="btLr"/>
          </w:tcPr>
          <w:p w14:paraId="0376F8B4" w14:textId="77777777" w:rsidR="004E5032" w:rsidRPr="004E5032" w:rsidRDefault="004E5032" w:rsidP="004E5032">
            <w:pPr>
              <w:pStyle w:val="TableParagraph"/>
            </w:pPr>
          </w:p>
          <w:p w14:paraId="062FC8D7" w14:textId="77777777" w:rsidR="004E5032" w:rsidRPr="004E5032" w:rsidRDefault="004E5032" w:rsidP="004E5032">
            <w:pPr>
              <w:pStyle w:val="TableParagraph"/>
              <w:spacing w:before="10"/>
            </w:pPr>
          </w:p>
          <w:p w14:paraId="7238A377" w14:textId="77777777" w:rsidR="004E5032" w:rsidRPr="004E5032" w:rsidRDefault="004E5032" w:rsidP="004E5032">
            <w:pPr>
              <w:pStyle w:val="TableParagraph"/>
              <w:ind w:left="2568" w:right="2477"/>
              <w:jc w:val="center"/>
              <w:rPr>
                <w:b/>
              </w:rPr>
            </w:pPr>
            <w:r w:rsidRPr="004E5032">
              <w:rPr>
                <w:b/>
              </w:rPr>
              <w:t>Окружающий</w:t>
            </w:r>
            <w:r w:rsidRPr="004E5032">
              <w:rPr>
                <w:b/>
                <w:spacing w:val="61"/>
              </w:rPr>
              <w:t xml:space="preserve"> </w:t>
            </w:r>
            <w:r w:rsidRPr="004E5032">
              <w:rPr>
                <w:b/>
              </w:rPr>
              <w:t>мир</w:t>
            </w:r>
          </w:p>
        </w:tc>
        <w:tc>
          <w:tcPr>
            <w:tcW w:w="4572" w:type="dxa"/>
            <w:tcBorders>
              <w:top w:val="single" w:sz="4" w:space="0" w:color="000000"/>
              <w:left w:val="single" w:sz="4" w:space="0" w:color="000000"/>
              <w:bottom w:val="single" w:sz="4" w:space="0" w:color="000000"/>
              <w:right w:val="single" w:sz="4" w:space="0" w:color="000000"/>
            </w:tcBorders>
            <w:hideMark/>
          </w:tcPr>
          <w:p w14:paraId="01E3F163" w14:textId="77777777" w:rsidR="004E5032" w:rsidRPr="004E5032" w:rsidRDefault="004E5032" w:rsidP="004E5032">
            <w:pPr>
              <w:pStyle w:val="TableParagraph"/>
              <w:spacing w:line="235" w:lineRule="auto"/>
              <w:ind w:left="109" w:right="389"/>
              <w:rPr>
                <w:lang w:val="ru-RU"/>
              </w:rPr>
            </w:pPr>
            <w:r w:rsidRPr="004E5032">
              <w:rPr>
                <w:lang w:val="ru-RU"/>
              </w:rPr>
              <w:t>Личностные универсальные действия –</w:t>
            </w:r>
            <w:r w:rsidRPr="004E5032">
              <w:rPr>
                <w:spacing w:val="-57"/>
                <w:lang w:val="ru-RU"/>
              </w:rPr>
              <w:t xml:space="preserve"> </w:t>
            </w:r>
            <w:r w:rsidRPr="004E5032">
              <w:rPr>
                <w:lang w:val="ru-RU"/>
              </w:rPr>
              <w:t>формирование когнитивного,</w:t>
            </w:r>
          </w:p>
          <w:p w14:paraId="20B01ED6" w14:textId="77777777" w:rsidR="004E5032" w:rsidRPr="004E5032" w:rsidRDefault="004E5032" w:rsidP="004E5032">
            <w:pPr>
              <w:pStyle w:val="TableParagraph"/>
              <w:ind w:left="109" w:right="1335"/>
              <w:rPr>
                <w:lang w:val="ru-RU"/>
              </w:rPr>
            </w:pPr>
            <w:r w:rsidRPr="004E5032">
              <w:rPr>
                <w:lang w:val="ru-RU"/>
              </w:rPr>
              <w:t>эмоционально-ценностного и</w:t>
            </w:r>
            <w:r w:rsidRPr="004E5032">
              <w:rPr>
                <w:spacing w:val="1"/>
                <w:lang w:val="ru-RU"/>
              </w:rPr>
              <w:t xml:space="preserve"> </w:t>
            </w:r>
            <w:r w:rsidRPr="004E5032">
              <w:rPr>
                <w:lang w:val="ru-RU"/>
              </w:rPr>
              <w:t>деятельностного</w:t>
            </w:r>
            <w:r w:rsidRPr="004E5032">
              <w:rPr>
                <w:spacing w:val="-7"/>
                <w:lang w:val="ru-RU"/>
              </w:rPr>
              <w:t xml:space="preserve"> </w:t>
            </w:r>
            <w:r w:rsidRPr="004E5032">
              <w:rPr>
                <w:lang w:val="ru-RU"/>
              </w:rPr>
              <w:t>компонентов</w:t>
            </w:r>
          </w:p>
          <w:p w14:paraId="1F9BB03E" w14:textId="77777777" w:rsidR="004E5032" w:rsidRPr="004E5032" w:rsidRDefault="004E5032" w:rsidP="004E5032">
            <w:pPr>
              <w:pStyle w:val="TableParagraph"/>
              <w:ind w:left="109" w:right="199"/>
              <w:rPr>
                <w:lang w:val="ru-RU"/>
              </w:rPr>
            </w:pPr>
            <w:r w:rsidRPr="004E5032">
              <w:rPr>
                <w:lang w:val="ru-RU"/>
              </w:rPr>
              <w:t>гражданской российской идентичности.</w:t>
            </w:r>
            <w:r w:rsidRPr="004E5032">
              <w:rPr>
                <w:spacing w:val="1"/>
                <w:lang w:val="ru-RU"/>
              </w:rPr>
              <w:t xml:space="preserve"> </w:t>
            </w:r>
            <w:r w:rsidRPr="004E5032">
              <w:rPr>
                <w:lang w:val="ru-RU"/>
              </w:rPr>
              <w:t>Принятие правил здорового образа</w:t>
            </w:r>
            <w:r w:rsidRPr="004E5032">
              <w:rPr>
                <w:spacing w:val="1"/>
                <w:lang w:val="ru-RU"/>
              </w:rPr>
              <w:t xml:space="preserve"> </w:t>
            </w:r>
            <w:r w:rsidRPr="004E5032">
              <w:rPr>
                <w:lang w:val="ru-RU"/>
              </w:rPr>
              <w:t>жизни, понимание необходимости</w:t>
            </w:r>
            <w:r w:rsidRPr="004E5032">
              <w:rPr>
                <w:spacing w:val="1"/>
                <w:lang w:val="ru-RU"/>
              </w:rPr>
              <w:t xml:space="preserve"> </w:t>
            </w:r>
            <w:r w:rsidRPr="004E5032">
              <w:rPr>
                <w:lang w:val="ru-RU"/>
              </w:rPr>
              <w:t>здорового образа жизни в интересах</w:t>
            </w:r>
            <w:r w:rsidRPr="004E5032">
              <w:rPr>
                <w:spacing w:val="1"/>
                <w:lang w:val="ru-RU"/>
              </w:rPr>
              <w:t xml:space="preserve"> </w:t>
            </w:r>
            <w:r w:rsidRPr="004E5032">
              <w:rPr>
                <w:lang w:val="ru-RU"/>
              </w:rPr>
              <w:t>укрепления</w:t>
            </w:r>
            <w:r w:rsidRPr="004E5032">
              <w:rPr>
                <w:spacing w:val="-5"/>
                <w:lang w:val="ru-RU"/>
              </w:rPr>
              <w:t xml:space="preserve"> </w:t>
            </w:r>
            <w:r w:rsidRPr="004E5032">
              <w:rPr>
                <w:lang w:val="ru-RU"/>
              </w:rPr>
              <w:t>физического,</w:t>
            </w:r>
            <w:r w:rsidRPr="004E5032">
              <w:rPr>
                <w:spacing w:val="-7"/>
                <w:lang w:val="ru-RU"/>
              </w:rPr>
              <w:t xml:space="preserve"> </w:t>
            </w:r>
            <w:r w:rsidRPr="004E5032">
              <w:rPr>
                <w:lang w:val="ru-RU"/>
              </w:rPr>
              <w:t>психического</w:t>
            </w:r>
            <w:r w:rsidRPr="004E5032">
              <w:rPr>
                <w:spacing w:val="-5"/>
                <w:lang w:val="ru-RU"/>
              </w:rPr>
              <w:t xml:space="preserve"> </w:t>
            </w:r>
            <w:r w:rsidRPr="004E5032">
              <w:rPr>
                <w:lang w:val="ru-RU"/>
              </w:rPr>
              <w:t>и</w:t>
            </w:r>
            <w:r w:rsidRPr="004E5032">
              <w:rPr>
                <w:spacing w:val="-57"/>
                <w:lang w:val="ru-RU"/>
              </w:rPr>
              <w:t xml:space="preserve"> </w:t>
            </w:r>
            <w:r w:rsidRPr="004E5032">
              <w:rPr>
                <w:lang w:val="ru-RU"/>
              </w:rPr>
              <w:t>психологического</w:t>
            </w:r>
            <w:r w:rsidRPr="004E5032">
              <w:rPr>
                <w:spacing w:val="1"/>
                <w:lang w:val="ru-RU"/>
              </w:rPr>
              <w:t xml:space="preserve"> </w:t>
            </w:r>
            <w:r w:rsidRPr="004E5032">
              <w:rPr>
                <w:lang w:val="ru-RU"/>
              </w:rPr>
              <w:t>здоровья;</w:t>
            </w:r>
            <w:r w:rsidRPr="004E5032">
              <w:rPr>
                <w:spacing w:val="1"/>
                <w:lang w:val="ru-RU"/>
              </w:rPr>
              <w:t xml:space="preserve"> </w:t>
            </w:r>
            <w:r w:rsidRPr="004E5032">
              <w:rPr>
                <w:lang w:val="ru-RU"/>
              </w:rPr>
              <w:t>общепознавательные универсальные</w:t>
            </w:r>
            <w:r w:rsidRPr="004E5032">
              <w:rPr>
                <w:spacing w:val="1"/>
                <w:lang w:val="ru-RU"/>
              </w:rPr>
              <w:t xml:space="preserve"> </w:t>
            </w:r>
            <w:r w:rsidRPr="004E5032">
              <w:rPr>
                <w:lang w:val="ru-RU"/>
              </w:rPr>
              <w:t>учебные действия.</w:t>
            </w:r>
          </w:p>
          <w:p w14:paraId="32C5035B" w14:textId="77777777" w:rsidR="004E5032" w:rsidRPr="004E5032" w:rsidRDefault="004E5032" w:rsidP="004E5032">
            <w:pPr>
              <w:pStyle w:val="TableParagraph"/>
              <w:ind w:left="109" w:right="328"/>
              <w:rPr>
                <w:lang w:val="ru-RU"/>
              </w:rPr>
            </w:pPr>
            <w:r w:rsidRPr="004E5032">
              <w:rPr>
                <w:lang w:val="ru-RU"/>
              </w:rPr>
              <w:t>Логическими действиями: сравнение,</w:t>
            </w:r>
            <w:r w:rsidRPr="004E5032">
              <w:rPr>
                <w:spacing w:val="1"/>
                <w:lang w:val="ru-RU"/>
              </w:rPr>
              <w:t xml:space="preserve"> </w:t>
            </w:r>
            <w:r w:rsidRPr="004E5032">
              <w:rPr>
                <w:lang w:val="ru-RU"/>
              </w:rPr>
              <w:t>подведение под понятия, аналогии,</w:t>
            </w:r>
            <w:r w:rsidRPr="004E5032">
              <w:rPr>
                <w:spacing w:val="1"/>
                <w:lang w:val="ru-RU"/>
              </w:rPr>
              <w:t xml:space="preserve"> </w:t>
            </w:r>
            <w:r w:rsidRPr="004E5032">
              <w:rPr>
                <w:lang w:val="ru-RU"/>
              </w:rPr>
              <w:t>классификации</w:t>
            </w:r>
            <w:r w:rsidRPr="004E5032">
              <w:rPr>
                <w:spacing w:val="1"/>
                <w:lang w:val="ru-RU"/>
              </w:rPr>
              <w:t xml:space="preserve"> </w:t>
            </w:r>
            <w:r w:rsidRPr="004E5032">
              <w:rPr>
                <w:lang w:val="ru-RU"/>
              </w:rPr>
              <w:t>объектов</w:t>
            </w:r>
            <w:r w:rsidRPr="004E5032">
              <w:rPr>
                <w:spacing w:val="-1"/>
                <w:lang w:val="ru-RU"/>
              </w:rPr>
              <w:t xml:space="preserve"> </w:t>
            </w:r>
            <w:r w:rsidRPr="004E5032">
              <w:rPr>
                <w:lang w:val="ru-RU"/>
              </w:rPr>
              <w:t>живой</w:t>
            </w:r>
            <w:r w:rsidRPr="004E5032">
              <w:rPr>
                <w:spacing w:val="2"/>
                <w:lang w:val="ru-RU"/>
              </w:rPr>
              <w:t xml:space="preserve"> </w:t>
            </w:r>
            <w:r w:rsidRPr="004E5032">
              <w:rPr>
                <w:lang w:val="ru-RU"/>
              </w:rPr>
              <w:t>и</w:t>
            </w:r>
            <w:r w:rsidRPr="004E5032">
              <w:rPr>
                <w:spacing w:val="1"/>
                <w:lang w:val="ru-RU"/>
              </w:rPr>
              <w:t xml:space="preserve"> </w:t>
            </w:r>
            <w:r w:rsidRPr="004E5032">
              <w:rPr>
                <w:lang w:val="ru-RU"/>
              </w:rPr>
              <w:t>неживой природы на основе внешних</w:t>
            </w:r>
            <w:r w:rsidRPr="004E5032">
              <w:rPr>
                <w:spacing w:val="1"/>
                <w:lang w:val="ru-RU"/>
              </w:rPr>
              <w:t xml:space="preserve"> </w:t>
            </w:r>
            <w:r w:rsidRPr="004E5032">
              <w:rPr>
                <w:lang w:val="ru-RU"/>
              </w:rPr>
              <w:t>признаков или известных характерных</w:t>
            </w:r>
            <w:r w:rsidRPr="004E5032">
              <w:rPr>
                <w:spacing w:val="1"/>
                <w:lang w:val="ru-RU"/>
              </w:rPr>
              <w:t xml:space="preserve"> </w:t>
            </w:r>
            <w:r w:rsidRPr="004E5032">
              <w:rPr>
                <w:lang w:val="ru-RU"/>
              </w:rPr>
              <w:t>свойств; установления причинно-</w:t>
            </w:r>
            <w:r w:rsidRPr="004E5032">
              <w:rPr>
                <w:spacing w:val="1"/>
                <w:lang w:val="ru-RU"/>
              </w:rPr>
              <w:t xml:space="preserve"> </w:t>
            </w:r>
            <w:r w:rsidRPr="004E5032">
              <w:rPr>
                <w:lang w:val="ru-RU"/>
              </w:rPr>
              <w:t>следственных связей в окружающем</w:t>
            </w:r>
            <w:r w:rsidRPr="004E5032">
              <w:rPr>
                <w:spacing w:val="1"/>
                <w:lang w:val="ru-RU"/>
              </w:rPr>
              <w:t xml:space="preserve"> </w:t>
            </w:r>
            <w:r w:rsidRPr="004E5032">
              <w:rPr>
                <w:lang w:val="ru-RU"/>
              </w:rPr>
              <w:t>мире, в том числе на многообразном</w:t>
            </w:r>
            <w:r w:rsidRPr="004E5032">
              <w:rPr>
                <w:spacing w:val="1"/>
                <w:lang w:val="ru-RU"/>
              </w:rPr>
              <w:t xml:space="preserve"> </w:t>
            </w:r>
            <w:r w:rsidRPr="004E5032">
              <w:rPr>
                <w:lang w:val="ru-RU"/>
              </w:rPr>
              <w:t>материале</w:t>
            </w:r>
            <w:r w:rsidRPr="004E5032">
              <w:rPr>
                <w:spacing w:val="-5"/>
                <w:lang w:val="ru-RU"/>
              </w:rPr>
              <w:t xml:space="preserve"> </w:t>
            </w:r>
            <w:r w:rsidRPr="004E5032">
              <w:rPr>
                <w:lang w:val="ru-RU"/>
              </w:rPr>
              <w:t>природы</w:t>
            </w:r>
            <w:r w:rsidRPr="004E5032">
              <w:rPr>
                <w:spacing w:val="-6"/>
                <w:lang w:val="ru-RU"/>
              </w:rPr>
              <w:t xml:space="preserve"> </w:t>
            </w:r>
            <w:r w:rsidRPr="004E5032">
              <w:rPr>
                <w:lang w:val="ru-RU"/>
              </w:rPr>
              <w:t>и</w:t>
            </w:r>
            <w:r w:rsidRPr="004E5032">
              <w:rPr>
                <w:spacing w:val="-3"/>
                <w:lang w:val="ru-RU"/>
              </w:rPr>
              <w:t xml:space="preserve"> </w:t>
            </w:r>
            <w:r w:rsidRPr="004E5032">
              <w:rPr>
                <w:lang w:val="ru-RU"/>
              </w:rPr>
              <w:t>культуры</w:t>
            </w:r>
            <w:r w:rsidRPr="004E5032">
              <w:rPr>
                <w:spacing w:val="-2"/>
                <w:lang w:val="ru-RU"/>
              </w:rPr>
              <w:t xml:space="preserve"> </w:t>
            </w:r>
            <w:r w:rsidRPr="004E5032">
              <w:rPr>
                <w:lang w:val="ru-RU"/>
              </w:rPr>
              <w:t>родного</w:t>
            </w:r>
            <w:r w:rsidRPr="004E5032">
              <w:rPr>
                <w:spacing w:val="-57"/>
                <w:lang w:val="ru-RU"/>
              </w:rPr>
              <w:t xml:space="preserve"> </w:t>
            </w:r>
            <w:r w:rsidRPr="004E5032">
              <w:rPr>
                <w:lang w:val="ru-RU"/>
              </w:rPr>
              <w:t>края.</w:t>
            </w:r>
          </w:p>
        </w:tc>
        <w:tc>
          <w:tcPr>
            <w:tcW w:w="4457" w:type="dxa"/>
            <w:tcBorders>
              <w:top w:val="single" w:sz="4" w:space="0" w:color="000000"/>
              <w:left w:val="single" w:sz="4" w:space="0" w:color="000000"/>
              <w:bottom w:val="single" w:sz="4" w:space="0" w:color="000000"/>
              <w:right w:val="single" w:sz="4" w:space="0" w:color="000000"/>
            </w:tcBorders>
            <w:hideMark/>
          </w:tcPr>
          <w:p w14:paraId="4B1E82D0" w14:textId="77777777" w:rsidR="004E5032" w:rsidRPr="004E5032" w:rsidRDefault="004E5032" w:rsidP="004E5032">
            <w:pPr>
              <w:pStyle w:val="TableParagraph"/>
              <w:spacing w:line="235" w:lineRule="auto"/>
              <w:ind w:left="103" w:right="580"/>
              <w:rPr>
                <w:lang w:val="ru-RU"/>
              </w:rPr>
            </w:pPr>
            <w:r w:rsidRPr="004E5032">
              <w:rPr>
                <w:lang w:val="ru-RU"/>
              </w:rPr>
              <w:t>Определение государственной</w:t>
            </w:r>
            <w:r w:rsidRPr="004E5032">
              <w:rPr>
                <w:spacing w:val="1"/>
                <w:lang w:val="ru-RU"/>
              </w:rPr>
              <w:t xml:space="preserve"> </w:t>
            </w:r>
            <w:r w:rsidRPr="004E5032">
              <w:rPr>
                <w:lang w:val="ru-RU"/>
              </w:rPr>
              <w:t>символики</w:t>
            </w:r>
            <w:r w:rsidRPr="004E5032">
              <w:rPr>
                <w:spacing w:val="-5"/>
                <w:lang w:val="ru-RU"/>
              </w:rPr>
              <w:t xml:space="preserve"> </w:t>
            </w:r>
            <w:r w:rsidRPr="004E5032">
              <w:rPr>
                <w:lang w:val="ru-RU"/>
              </w:rPr>
              <w:t>Российской</w:t>
            </w:r>
            <w:r w:rsidRPr="004E5032">
              <w:rPr>
                <w:spacing w:val="-5"/>
                <w:lang w:val="ru-RU"/>
              </w:rPr>
              <w:t xml:space="preserve"> </w:t>
            </w:r>
            <w:r w:rsidRPr="004E5032">
              <w:rPr>
                <w:lang w:val="ru-RU"/>
              </w:rPr>
              <w:t>Федерации и</w:t>
            </w:r>
          </w:p>
          <w:p w14:paraId="6C8D4DB6" w14:textId="77777777" w:rsidR="004E5032" w:rsidRPr="004E5032" w:rsidRDefault="004E5032" w:rsidP="004E5032">
            <w:pPr>
              <w:pStyle w:val="TableParagraph"/>
              <w:ind w:left="103" w:right="141"/>
              <w:rPr>
                <w:lang w:val="ru-RU"/>
              </w:rPr>
            </w:pPr>
            <w:r w:rsidRPr="004E5032">
              <w:rPr>
                <w:lang w:val="ru-RU"/>
              </w:rPr>
              <w:t>своего региона, описание достопримеча-</w:t>
            </w:r>
            <w:r w:rsidRPr="004E5032">
              <w:rPr>
                <w:spacing w:val="-57"/>
                <w:lang w:val="ru-RU"/>
              </w:rPr>
              <w:t xml:space="preserve"> </w:t>
            </w:r>
            <w:r w:rsidRPr="004E5032">
              <w:rPr>
                <w:lang w:val="ru-RU"/>
              </w:rPr>
              <w:t>тельностей столицы и родного края,</w:t>
            </w:r>
            <w:r w:rsidRPr="004E5032">
              <w:rPr>
                <w:spacing w:val="1"/>
                <w:lang w:val="ru-RU"/>
              </w:rPr>
              <w:t xml:space="preserve"> </w:t>
            </w:r>
            <w:r w:rsidRPr="004E5032">
              <w:rPr>
                <w:lang w:val="ru-RU"/>
              </w:rPr>
              <w:t>определение</w:t>
            </w:r>
            <w:r w:rsidRPr="004E5032">
              <w:rPr>
                <w:spacing w:val="1"/>
                <w:lang w:val="ru-RU"/>
              </w:rPr>
              <w:t xml:space="preserve"> </w:t>
            </w:r>
            <w:r w:rsidRPr="004E5032">
              <w:rPr>
                <w:lang w:val="ru-RU"/>
              </w:rPr>
              <w:t>на карте Российской</w:t>
            </w:r>
            <w:r w:rsidRPr="004E5032">
              <w:rPr>
                <w:spacing w:val="1"/>
                <w:lang w:val="ru-RU"/>
              </w:rPr>
              <w:t xml:space="preserve"> </w:t>
            </w:r>
            <w:r w:rsidRPr="004E5032">
              <w:rPr>
                <w:lang w:val="ru-RU"/>
              </w:rPr>
              <w:t>Федерации, Москвы — столицы России,</w:t>
            </w:r>
            <w:r w:rsidRPr="004E5032">
              <w:rPr>
                <w:spacing w:val="-57"/>
                <w:lang w:val="ru-RU"/>
              </w:rPr>
              <w:t xml:space="preserve"> </w:t>
            </w:r>
            <w:r w:rsidRPr="004E5032">
              <w:rPr>
                <w:lang w:val="ru-RU"/>
              </w:rPr>
              <w:t>своего</w:t>
            </w:r>
            <w:r w:rsidRPr="004E5032">
              <w:rPr>
                <w:spacing w:val="5"/>
                <w:lang w:val="ru-RU"/>
              </w:rPr>
              <w:t xml:space="preserve"> </w:t>
            </w:r>
            <w:r w:rsidRPr="004E5032">
              <w:rPr>
                <w:lang w:val="ru-RU"/>
              </w:rPr>
              <w:t>региона и</w:t>
            </w:r>
            <w:r w:rsidRPr="004E5032">
              <w:rPr>
                <w:spacing w:val="-3"/>
                <w:lang w:val="ru-RU"/>
              </w:rPr>
              <w:t xml:space="preserve"> </w:t>
            </w:r>
            <w:r w:rsidRPr="004E5032">
              <w:rPr>
                <w:lang w:val="ru-RU"/>
              </w:rPr>
              <w:t>его</w:t>
            </w:r>
            <w:r w:rsidRPr="004E5032">
              <w:rPr>
                <w:spacing w:val="1"/>
                <w:lang w:val="ru-RU"/>
              </w:rPr>
              <w:t xml:space="preserve"> </w:t>
            </w:r>
            <w:r w:rsidRPr="004E5032">
              <w:rPr>
                <w:lang w:val="ru-RU"/>
              </w:rPr>
              <w:t>столицы;</w:t>
            </w:r>
            <w:r w:rsidRPr="004E5032">
              <w:rPr>
                <w:spacing w:val="1"/>
                <w:lang w:val="ru-RU"/>
              </w:rPr>
              <w:t xml:space="preserve"> </w:t>
            </w:r>
            <w:r w:rsidRPr="004E5032">
              <w:rPr>
                <w:lang w:val="ru-RU"/>
              </w:rPr>
              <w:t>ознакомление с особенностями</w:t>
            </w:r>
            <w:r w:rsidRPr="004E5032">
              <w:rPr>
                <w:spacing w:val="1"/>
                <w:lang w:val="ru-RU"/>
              </w:rPr>
              <w:t xml:space="preserve"> </w:t>
            </w:r>
            <w:r w:rsidRPr="004E5032">
              <w:rPr>
                <w:lang w:val="ru-RU"/>
              </w:rPr>
              <w:t>некоторых зарубежных стран;</w:t>
            </w:r>
            <w:r w:rsidRPr="004E5032">
              <w:rPr>
                <w:spacing w:val="1"/>
                <w:lang w:val="ru-RU"/>
              </w:rPr>
              <w:t xml:space="preserve"> </w:t>
            </w:r>
            <w:r w:rsidRPr="004E5032">
              <w:rPr>
                <w:lang w:val="ru-RU"/>
              </w:rPr>
              <w:t>определение исторического времени,</w:t>
            </w:r>
            <w:r w:rsidRPr="004E5032">
              <w:rPr>
                <w:spacing w:val="1"/>
                <w:lang w:val="ru-RU"/>
              </w:rPr>
              <w:t xml:space="preserve"> </w:t>
            </w:r>
            <w:r w:rsidRPr="004E5032">
              <w:rPr>
                <w:lang w:val="ru-RU"/>
              </w:rPr>
              <w:t>различение</w:t>
            </w:r>
            <w:r w:rsidRPr="004E5032">
              <w:rPr>
                <w:spacing w:val="-1"/>
                <w:lang w:val="ru-RU"/>
              </w:rPr>
              <w:t xml:space="preserve"> </w:t>
            </w:r>
            <w:r w:rsidRPr="004E5032">
              <w:rPr>
                <w:lang w:val="ru-RU"/>
              </w:rPr>
              <w:t>прошлого,</w:t>
            </w:r>
            <w:r w:rsidRPr="004E5032">
              <w:rPr>
                <w:spacing w:val="3"/>
                <w:lang w:val="ru-RU"/>
              </w:rPr>
              <w:t xml:space="preserve"> </w:t>
            </w:r>
            <w:r w:rsidRPr="004E5032">
              <w:rPr>
                <w:lang w:val="ru-RU"/>
              </w:rPr>
              <w:t>настоящего,</w:t>
            </w:r>
            <w:r w:rsidRPr="004E5032">
              <w:rPr>
                <w:spacing w:val="1"/>
                <w:lang w:val="ru-RU"/>
              </w:rPr>
              <w:t xml:space="preserve"> </w:t>
            </w:r>
            <w:r w:rsidRPr="004E5032">
              <w:rPr>
                <w:lang w:val="ru-RU"/>
              </w:rPr>
              <w:t>будущего, ориентация в основных</w:t>
            </w:r>
            <w:r w:rsidRPr="004E5032">
              <w:rPr>
                <w:spacing w:val="1"/>
                <w:lang w:val="ru-RU"/>
              </w:rPr>
              <w:t xml:space="preserve"> </w:t>
            </w:r>
            <w:r w:rsidRPr="004E5032">
              <w:rPr>
                <w:lang w:val="ru-RU"/>
              </w:rPr>
              <w:t>исторических событиях своего народа и</w:t>
            </w:r>
            <w:r w:rsidRPr="004E5032">
              <w:rPr>
                <w:spacing w:val="1"/>
                <w:lang w:val="ru-RU"/>
              </w:rPr>
              <w:t xml:space="preserve"> </w:t>
            </w:r>
            <w:r w:rsidRPr="004E5032">
              <w:rPr>
                <w:lang w:val="ru-RU"/>
              </w:rPr>
              <w:t>России и ощущения чувства гордости за</w:t>
            </w:r>
            <w:r w:rsidRPr="004E5032">
              <w:rPr>
                <w:spacing w:val="-57"/>
                <w:lang w:val="ru-RU"/>
              </w:rPr>
              <w:t xml:space="preserve"> </w:t>
            </w:r>
            <w:r w:rsidRPr="004E5032">
              <w:rPr>
                <w:lang w:val="ru-RU"/>
              </w:rPr>
              <w:t>славу и достижения своего народа и</w:t>
            </w:r>
            <w:r w:rsidRPr="004E5032">
              <w:rPr>
                <w:spacing w:val="1"/>
                <w:lang w:val="ru-RU"/>
              </w:rPr>
              <w:t xml:space="preserve"> </w:t>
            </w:r>
            <w:r w:rsidRPr="004E5032">
              <w:rPr>
                <w:lang w:val="ru-RU"/>
              </w:rPr>
              <w:t>России.</w:t>
            </w:r>
          </w:p>
          <w:p w14:paraId="03EB2B64" w14:textId="77777777" w:rsidR="004E5032" w:rsidRPr="004E5032" w:rsidRDefault="004E5032" w:rsidP="004E5032">
            <w:pPr>
              <w:pStyle w:val="TableParagraph"/>
              <w:ind w:left="103" w:right="408"/>
              <w:rPr>
                <w:lang w:val="ru-RU"/>
              </w:rPr>
            </w:pPr>
            <w:r w:rsidRPr="004E5032">
              <w:rPr>
                <w:lang w:val="ru-RU"/>
              </w:rPr>
              <w:t>Освоение элементарных норм</w:t>
            </w:r>
            <w:r w:rsidRPr="004E5032">
              <w:rPr>
                <w:spacing w:val="1"/>
                <w:lang w:val="ru-RU"/>
              </w:rPr>
              <w:t xml:space="preserve"> </w:t>
            </w:r>
            <w:r w:rsidRPr="004E5032">
              <w:rPr>
                <w:lang w:val="ru-RU"/>
              </w:rPr>
              <w:t>адекватного природосообразного</w:t>
            </w:r>
            <w:r w:rsidRPr="004E5032">
              <w:rPr>
                <w:spacing w:val="1"/>
                <w:lang w:val="ru-RU"/>
              </w:rPr>
              <w:t xml:space="preserve"> </w:t>
            </w:r>
            <w:r w:rsidRPr="004E5032">
              <w:rPr>
                <w:lang w:val="ru-RU"/>
              </w:rPr>
              <w:t>поведения; норм и правил</w:t>
            </w:r>
            <w:r w:rsidRPr="004E5032">
              <w:rPr>
                <w:spacing w:val="1"/>
                <w:lang w:val="ru-RU"/>
              </w:rPr>
              <w:t xml:space="preserve"> </w:t>
            </w:r>
            <w:r w:rsidRPr="004E5032">
              <w:rPr>
                <w:lang w:val="ru-RU"/>
              </w:rPr>
              <w:t>взаимоотношений</w:t>
            </w:r>
            <w:r w:rsidRPr="004E5032">
              <w:rPr>
                <w:spacing w:val="-4"/>
                <w:lang w:val="ru-RU"/>
              </w:rPr>
              <w:t xml:space="preserve"> </w:t>
            </w:r>
            <w:r w:rsidRPr="004E5032">
              <w:rPr>
                <w:lang w:val="ru-RU"/>
              </w:rPr>
              <w:t>человека</w:t>
            </w:r>
            <w:r w:rsidRPr="004E5032">
              <w:rPr>
                <w:spacing w:val="-5"/>
                <w:lang w:val="ru-RU"/>
              </w:rPr>
              <w:t xml:space="preserve"> </w:t>
            </w:r>
            <w:r w:rsidRPr="004E5032">
              <w:rPr>
                <w:lang w:val="ru-RU"/>
              </w:rPr>
              <w:t>с</w:t>
            </w:r>
            <w:r w:rsidRPr="004E5032">
              <w:rPr>
                <w:spacing w:val="-6"/>
                <w:lang w:val="ru-RU"/>
              </w:rPr>
              <w:t xml:space="preserve"> </w:t>
            </w:r>
            <w:r w:rsidRPr="004E5032">
              <w:rPr>
                <w:lang w:val="ru-RU"/>
              </w:rPr>
              <w:t>другими</w:t>
            </w:r>
            <w:r w:rsidRPr="004E5032">
              <w:rPr>
                <w:spacing w:val="-57"/>
                <w:lang w:val="ru-RU"/>
              </w:rPr>
              <w:t xml:space="preserve"> </w:t>
            </w:r>
            <w:r w:rsidRPr="004E5032">
              <w:rPr>
                <w:lang w:val="ru-RU"/>
              </w:rPr>
              <w:t>людьми, социальными группами и</w:t>
            </w:r>
            <w:r w:rsidRPr="004E5032">
              <w:rPr>
                <w:spacing w:val="1"/>
                <w:lang w:val="ru-RU"/>
              </w:rPr>
              <w:t xml:space="preserve"> </w:t>
            </w:r>
            <w:r w:rsidRPr="004E5032">
              <w:rPr>
                <w:lang w:val="ru-RU"/>
              </w:rPr>
              <w:t>сообществами;</w:t>
            </w:r>
          </w:p>
          <w:p w14:paraId="6FEC60EF" w14:textId="77777777" w:rsidR="004E5032" w:rsidRPr="004E5032" w:rsidRDefault="004E5032" w:rsidP="004E5032">
            <w:pPr>
              <w:pStyle w:val="TableParagraph"/>
              <w:spacing w:line="235" w:lineRule="auto"/>
              <w:ind w:left="103" w:right="1043"/>
              <w:rPr>
                <w:lang w:val="ru-RU"/>
              </w:rPr>
            </w:pPr>
            <w:r w:rsidRPr="004E5032">
              <w:rPr>
                <w:lang w:val="ru-RU"/>
              </w:rPr>
              <w:t>-исследовательская и проектная</w:t>
            </w:r>
            <w:r w:rsidRPr="004E5032">
              <w:rPr>
                <w:spacing w:val="-57"/>
                <w:lang w:val="ru-RU"/>
              </w:rPr>
              <w:t xml:space="preserve"> </w:t>
            </w:r>
            <w:r w:rsidRPr="004E5032">
              <w:rPr>
                <w:lang w:val="ru-RU"/>
              </w:rPr>
              <w:t>деятельность;</w:t>
            </w:r>
          </w:p>
          <w:p w14:paraId="5A4FA736" w14:textId="77777777" w:rsidR="004E5032" w:rsidRPr="004E5032" w:rsidRDefault="004E5032" w:rsidP="004E5032">
            <w:pPr>
              <w:pStyle w:val="TableParagraph"/>
              <w:spacing w:line="235" w:lineRule="auto"/>
              <w:ind w:left="103" w:right="299"/>
              <w:rPr>
                <w:lang w:val="ru-RU"/>
              </w:rPr>
            </w:pPr>
            <w:r w:rsidRPr="004E5032">
              <w:rPr>
                <w:lang w:val="ru-RU"/>
              </w:rPr>
              <w:t>-поиск и работа с информацией в том</w:t>
            </w:r>
            <w:r w:rsidRPr="004E5032">
              <w:rPr>
                <w:spacing w:val="1"/>
                <w:lang w:val="ru-RU"/>
              </w:rPr>
              <w:t xml:space="preserve"> </w:t>
            </w:r>
            <w:r w:rsidRPr="004E5032">
              <w:rPr>
                <w:lang w:val="ru-RU"/>
              </w:rPr>
              <w:t>числе</w:t>
            </w:r>
            <w:r w:rsidRPr="004E5032">
              <w:rPr>
                <w:spacing w:val="-3"/>
                <w:lang w:val="ru-RU"/>
              </w:rPr>
              <w:t xml:space="preserve"> </w:t>
            </w:r>
            <w:r w:rsidRPr="004E5032">
              <w:rPr>
                <w:lang w:val="ru-RU"/>
              </w:rPr>
              <w:t>и</w:t>
            </w:r>
            <w:r w:rsidRPr="004E5032">
              <w:rPr>
                <w:spacing w:val="-1"/>
                <w:lang w:val="ru-RU"/>
              </w:rPr>
              <w:t xml:space="preserve"> </w:t>
            </w:r>
            <w:r w:rsidRPr="004E5032">
              <w:rPr>
                <w:lang w:val="ru-RU"/>
              </w:rPr>
              <w:t>с</w:t>
            </w:r>
            <w:r w:rsidRPr="004E5032">
              <w:rPr>
                <w:spacing w:val="-7"/>
                <w:lang w:val="ru-RU"/>
              </w:rPr>
              <w:t xml:space="preserve"> </w:t>
            </w:r>
            <w:r w:rsidRPr="004E5032">
              <w:rPr>
                <w:lang w:val="ru-RU"/>
              </w:rPr>
              <w:t>использованием</w:t>
            </w:r>
            <w:r w:rsidRPr="004E5032">
              <w:rPr>
                <w:spacing w:val="-4"/>
                <w:lang w:val="ru-RU"/>
              </w:rPr>
              <w:t xml:space="preserve"> </w:t>
            </w:r>
            <w:r w:rsidRPr="004E5032">
              <w:rPr>
                <w:lang w:val="ru-RU"/>
              </w:rPr>
              <w:t>средств ИКТ</w:t>
            </w:r>
          </w:p>
        </w:tc>
      </w:tr>
      <w:tr w:rsidR="004E5032" w:rsidRPr="004E5032" w14:paraId="578F21CD" w14:textId="77777777" w:rsidTr="004E5032">
        <w:trPr>
          <w:trHeight w:val="2208"/>
        </w:trPr>
        <w:tc>
          <w:tcPr>
            <w:tcW w:w="490" w:type="dxa"/>
            <w:tcBorders>
              <w:top w:val="single" w:sz="4" w:space="0" w:color="000000"/>
              <w:left w:val="single" w:sz="4" w:space="0" w:color="000000"/>
              <w:bottom w:val="single" w:sz="4" w:space="0" w:color="000000"/>
              <w:right w:val="single" w:sz="4" w:space="0" w:color="000000"/>
            </w:tcBorders>
            <w:hideMark/>
          </w:tcPr>
          <w:p w14:paraId="5D4986B1" w14:textId="77777777" w:rsidR="004E5032" w:rsidRPr="004E5032" w:rsidRDefault="004E5032" w:rsidP="004E5032">
            <w:pPr>
              <w:pStyle w:val="TableParagraph"/>
              <w:spacing w:line="260" w:lineRule="exact"/>
              <w:ind w:left="110"/>
            </w:pPr>
            <w:r w:rsidRPr="004E5032">
              <w:t>6</w:t>
            </w:r>
          </w:p>
        </w:tc>
        <w:tc>
          <w:tcPr>
            <w:tcW w:w="1374" w:type="dxa"/>
            <w:tcBorders>
              <w:top w:val="single" w:sz="4" w:space="0" w:color="000000"/>
              <w:left w:val="single" w:sz="4" w:space="0" w:color="000000"/>
              <w:bottom w:val="single" w:sz="4" w:space="0" w:color="000000"/>
              <w:right w:val="single" w:sz="4" w:space="0" w:color="000000"/>
            </w:tcBorders>
            <w:textDirection w:val="btLr"/>
          </w:tcPr>
          <w:p w14:paraId="68C11E2C" w14:textId="77777777" w:rsidR="004E5032" w:rsidRPr="004E5032" w:rsidRDefault="004E5032" w:rsidP="004E5032">
            <w:pPr>
              <w:pStyle w:val="TableParagraph"/>
            </w:pPr>
          </w:p>
          <w:p w14:paraId="53AF7113" w14:textId="77777777" w:rsidR="004E5032" w:rsidRPr="004E5032" w:rsidRDefault="004E5032" w:rsidP="004E5032">
            <w:pPr>
              <w:pStyle w:val="TableParagraph"/>
              <w:spacing w:before="10"/>
            </w:pPr>
          </w:p>
          <w:p w14:paraId="0C91BFBF" w14:textId="77777777" w:rsidR="004E5032" w:rsidRPr="004E5032" w:rsidRDefault="004E5032" w:rsidP="004E5032">
            <w:pPr>
              <w:pStyle w:val="TableParagraph"/>
              <w:ind w:left="703"/>
              <w:rPr>
                <w:b/>
              </w:rPr>
            </w:pPr>
            <w:r w:rsidRPr="004E5032">
              <w:rPr>
                <w:b/>
              </w:rPr>
              <w:t>Музыка</w:t>
            </w:r>
          </w:p>
        </w:tc>
        <w:tc>
          <w:tcPr>
            <w:tcW w:w="4572" w:type="dxa"/>
            <w:tcBorders>
              <w:top w:val="single" w:sz="4" w:space="0" w:color="000000"/>
              <w:left w:val="single" w:sz="4" w:space="0" w:color="000000"/>
              <w:bottom w:val="single" w:sz="4" w:space="0" w:color="000000"/>
              <w:right w:val="single" w:sz="4" w:space="0" w:color="000000"/>
            </w:tcBorders>
            <w:hideMark/>
          </w:tcPr>
          <w:p w14:paraId="4E75ADB2" w14:textId="77777777" w:rsidR="004E5032" w:rsidRPr="004E5032" w:rsidRDefault="004E5032" w:rsidP="004E5032">
            <w:pPr>
              <w:pStyle w:val="TableParagraph"/>
              <w:spacing w:line="259" w:lineRule="exact"/>
              <w:ind w:left="109"/>
              <w:rPr>
                <w:lang w:val="ru-RU"/>
              </w:rPr>
            </w:pPr>
            <w:r w:rsidRPr="004E5032">
              <w:rPr>
                <w:lang w:val="ru-RU"/>
              </w:rPr>
              <w:t>Личностные</w:t>
            </w:r>
            <w:r w:rsidRPr="004E5032">
              <w:rPr>
                <w:spacing w:val="-4"/>
                <w:lang w:val="ru-RU"/>
              </w:rPr>
              <w:t xml:space="preserve"> </w:t>
            </w:r>
            <w:r w:rsidRPr="004E5032">
              <w:rPr>
                <w:lang w:val="ru-RU"/>
              </w:rPr>
              <w:t>действия:</w:t>
            </w:r>
          </w:p>
          <w:p w14:paraId="13955F0E" w14:textId="77777777" w:rsidR="004E5032" w:rsidRPr="004E5032" w:rsidRDefault="004E5032" w:rsidP="004E5032">
            <w:pPr>
              <w:pStyle w:val="TableParagraph"/>
              <w:ind w:left="109" w:right="312"/>
              <w:rPr>
                <w:lang w:val="ru-RU"/>
              </w:rPr>
            </w:pPr>
            <w:r w:rsidRPr="004E5032">
              <w:rPr>
                <w:lang w:val="ru-RU"/>
              </w:rPr>
              <w:t>- эстетические и ценностно-смысловые</w:t>
            </w:r>
            <w:r w:rsidRPr="004E5032">
              <w:rPr>
                <w:spacing w:val="1"/>
                <w:lang w:val="ru-RU"/>
              </w:rPr>
              <w:t xml:space="preserve"> </w:t>
            </w:r>
            <w:r w:rsidRPr="004E5032">
              <w:rPr>
                <w:lang w:val="ru-RU"/>
              </w:rPr>
              <w:t>ориентации обучающихся, создающие</w:t>
            </w:r>
            <w:r w:rsidRPr="004E5032">
              <w:rPr>
                <w:spacing w:val="1"/>
                <w:lang w:val="ru-RU"/>
              </w:rPr>
              <w:t xml:space="preserve"> </w:t>
            </w:r>
            <w:r w:rsidRPr="004E5032">
              <w:rPr>
                <w:lang w:val="ru-RU"/>
              </w:rPr>
              <w:t>основу для формирования позитивной</w:t>
            </w:r>
            <w:r w:rsidRPr="004E5032">
              <w:rPr>
                <w:spacing w:val="1"/>
                <w:lang w:val="ru-RU"/>
              </w:rPr>
              <w:t xml:space="preserve"> </w:t>
            </w:r>
            <w:r w:rsidRPr="004E5032">
              <w:rPr>
                <w:lang w:val="ru-RU"/>
              </w:rPr>
              <w:t>самооценки,</w:t>
            </w:r>
            <w:r w:rsidRPr="004E5032">
              <w:rPr>
                <w:spacing w:val="-7"/>
                <w:lang w:val="ru-RU"/>
              </w:rPr>
              <w:t xml:space="preserve"> </w:t>
            </w:r>
            <w:r w:rsidRPr="004E5032">
              <w:rPr>
                <w:lang w:val="ru-RU"/>
              </w:rPr>
              <w:t>самоуважения,</w:t>
            </w:r>
            <w:r w:rsidRPr="004E5032">
              <w:rPr>
                <w:spacing w:val="-10"/>
                <w:lang w:val="ru-RU"/>
              </w:rPr>
              <w:t xml:space="preserve"> </w:t>
            </w:r>
            <w:r w:rsidRPr="004E5032">
              <w:rPr>
                <w:lang w:val="ru-RU"/>
              </w:rPr>
              <w:t>жизненного</w:t>
            </w:r>
            <w:r w:rsidRPr="004E5032">
              <w:rPr>
                <w:spacing w:val="-57"/>
                <w:lang w:val="ru-RU"/>
              </w:rPr>
              <w:t xml:space="preserve"> </w:t>
            </w:r>
            <w:r w:rsidRPr="004E5032">
              <w:rPr>
                <w:lang w:val="ru-RU"/>
              </w:rPr>
              <w:t>оптимизма, потребности в творческом</w:t>
            </w:r>
            <w:r w:rsidRPr="004E5032">
              <w:rPr>
                <w:spacing w:val="1"/>
                <w:lang w:val="ru-RU"/>
              </w:rPr>
              <w:t xml:space="preserve"> </w:t>
            </w:r>
            <w:r w:rsidRPr="004E5032">
              <w:rPr>
                <w:lang w:val="ru-RU"/>
              </w:rPr>
              <w:t>самовыражении;</w:t>
            </w:r>
          </w:p>
          <w:p w14:paraId="646C6A4F" w14:textId="77777777" w:rsidR="004E5032" w:rsidRPr="004E5032" w:rsidRDefault="004E5032" w:rsidP="004E5032">
            <w:pPr>
              <w:pStyle w:val="TableParagraph"/>
              <w:spacing w:line="274" w:lineRule="exact"/>
              <w:ind w:left="109"/>
            </w:pPr>
            <w:r w:rsidRPr="004E5032">
              <w:t>формирование</w:t>
            </w:r>
            <w:r w:rsidRPr="004E5032">
              <w:rPr>
                <w:spacing w:val="-4"/>
              </w:rPr>
              <w:t xml:space="preserve"> </w:t>
            </w:r>
            <w:r w:rsidRPr="004E5032">
              <w:t>российской</w:t>
            </w:r>
            <w:r w:rsidRPr="004E5032">
              <w:rPr>
                <w:spacing w:val="-6"/>
              </w:rPr>
              <w:t xml:space="preserve"> </w:t>
            </w:r>
            <w:r w:rsidRPr="004E5032">
              <w:t>гражданской</w:t>
            </w:r>
          </w:p>
        </w:tc>
        <w:tc>
          <w:tcPr>
            <w:tcW w:w="4457" w:type="dxa"/>
            <w:tcBorders>
              <w:top w:val="single" w:sz="4" w:space="0" w:color="000000"/>
              <w:left w:val="single" w:sz="4" w:space="0" w:color="000000"/>
              <w:bottom w:val="single" w:sz="4" w:space="0" w:color="000000"/>
              <w:right w:val="single" w:sz="4" w:space="0" w:color="000000"/>
            </w:tcBorders>
            <w:hideMark/>
          </w:tcPr>
          <w:p w14:paraId="2E374AD1" w14:textId="77777777" w:rsidR="004E5032" w:rsidRPr="004E5032" w:rsidRDefault="004E5032" w:rsidP="004E5032">
            <w:pPr>
              <w:pStyle w:val="TableParagraph"/>
              <w:spacing w:line="235" w:lineRule="auto"/>
              <w:ind w:left="103" w:right="259"/>
              <w:rPr>
                <w:lang w:val="ru-RU"/>
              </w:rPr>
            </w:pPr>
            <w:r w:rsidRPr="004E5032">
              <w:rPr>
                <w:lang w:val="ru-RU"/>
              </w:rPr>
              <w:t>Пение,</w:t>
            </w:r>
            <w:r w:rsidRPr="004E5032">
              <w:rPr>
                <w:spacing w:val="2"/>
                <w:lang w:val="ru-RU"/>
              </w:rPr>
              <w:t xml:space="preserve"> </w:t>
            </w:r>
            <w:r w:rsidRPr="004E5032">
              <w:rPr>
                <w:lang w:val="ru-RU"/>
              </w:rPr>
              <w:t>драматизация,</w:t>
            </w:r>
            <w:r w:rsidRPr="004E5032">
              <w:rPr>
                <w:spacing w:val="-2"/>
                <w:lang w:val="ru-RU"/>
              </w:rPr>
              <w:t xml:space="preserve"> </w:t>
            </w:r>
            <w:r w:rsidRPr="004E5032">
              <w:rPr>
                <w:lang w:val="ru-RU"/>
              </w:rPr>
              <w:t>музыкально-</w:t>
            </w:r>
            <w:r w:rsidRPr="004E5032">
              <w:rPr>
                <w:spacing w:val="1"/>
                <w:lang w:val="ru-RU"/>
              </w:rPr>
              <w:t xml:space="preserve"> </w:t>
            </w:r>
            <w:r w:rsidRPr="004E5032">
              <w:rPr>
                <w:lang w:val="ru-RU"/>
              </w:rPr>
              <w:t>пластические</w:t>
            </w:r>
            <w:r w:rsidRPr="004E5032">
              <w:rPr>
                <w:spacing w:val="-10"/>
                <w:lang w:val="ru-RU"/>
              </w:rPr>
              <w:t xml:space="preserve"> </w:t>
            </w:r>
            <w:r w:rsidRPr="004E5032">
              <w:rPr>
                <w:lang w:val="ru-RU"/>
              </w:rPr>
              <w:t>движения,</w:t>
            </w:r>
            <w:r w:rsidRPr="004E5032">
              <w:rPr>
                <w:spacing w:val="-8"/>
                <w:lang w:val="ru-RU"/>
              </w:rPr>
              <w:t xml:space="preserve"> </w:t>
            </w:r>
            <w:r w:rsidRPr="004E5032">
              <w:rPr>
                <w:lang w:val="ru-RU"/>
              </w:rPr>
              <w:t>импровизация,</w:t>
            </w:r>
          </w:p>
          <w:p w14:paraId="1A3DFFE8" w14:textId="77777777" w:rsidR="004E5032" w:rsidRPr="004E5032" w:rsidRDefault="004E5032" w:rsidP="004E5032">
            <w:pPr>
              <w:pStyle w:val="TableParagraph"/>
              <w:ind w:left="103" w:right="630"/>
              <w:rPr>
                <w:lang w:val="ru-RU"/>
              </w:rPr>
            </w:pPr>
            <w:r w:rsidRPr="004E5032">
              <w:rPr>
                <w:lang w:val="ru-RU"/>
              </w:rPr>
              <w:t>взаимодействие в процессе</w:t>
            </w:r>
            <w:r w:rsidRPr="004E5032">
              <w:rPr>
                <w:spacing w:val="1"/>
                <w:lang w:val="ru-RU"/>
              </w:rPr>
              <w:t xml:space="preserve"> </w:t>
            </w:r>
            <w:r w:rsidRPr="004E5032">
              <w:rPr>
                <w:lang w:val="ru-RU"/>
              </w:rPr>
              <w:t>ансамблевого,</w:t>
            </w:r>
            <w:r w:rsidRPr="004E5032">
              <w:rPr>
                <w:spacing w:val="2"/>
                <w:lang w:val="ru-RU"/>
              </w:rPr>
              <w:t xml:space="preserve"> </w:t>
            </w:r>
            <w:r w:rsidRPr="004E5032">
              <w:rPr>
                <w:lang w:val="ru-RU"/>
              </w:rPr>
              <w:t>коллективного</w:t>
            </w:r>
            <w:r w:rsidRPr="004E5032">
              <w:rPr>
                <w:spacing w:val="1"/>
                <w:lang w:val="ru-RU"/>
              </w:rPr>
              <w:t xml:space="preserve"> </w:t>
            </w:r>
            <w:r w:rsidRPr="004E5032">
              <w:rPr>
                <w:lang w:val="ru-RU"/>
              </w:rPr>
              <w:t>воплощение различных</w:t>
            </w:r>
            <w:r w:rsidRPr="004E5032">
              <w:rPr>
                <w:spacing w:val="1"/>
                <w:lang w:val="ru-RU"/>
              </w:rPr>
              <w:t xml:space="preserve"> </w:t>
            </w:r>
            <w:r w:rsidRPr="004E5032">
              <w:rPr>
                <w:lang w:val="ru-RU"/>
              </w:rPr>
              <w:t>художественных образов, решение</w:t>
            </w:r>
            <w:r w:rsidRPr="004E5032">
              <w:rPr>
                <w:spacing w:val="1"/>
                <w:lang w:val="ru-RU"/>
              </w:rPr>
              <w:t xml:space="preserve"> </w:t>
            </w:r>
            <w:r w:rsidRPr="004E5032">
              <w:rPr>
                <w:lang w:val="ru-RU"/>
              </w:rPr>
              <w:t>художественно-</w:t>
            </w:r>
            <w:r w:rsidRPr="004E5032">
              <w:rPr>
                <w:spacing w:val="-8"/>
                <w:lang w:val="ru-RU"/>
              </w:rPr>
              <w:t xml:space="preserve"> </w:t>
            </w:r>
            <w:r w:rsidRPr="004E5032">
              <w:rPr>
                <w:lang w:val="ru-RU"/>
              </w:rPr>
              <w:t>практических</w:t>
            </w:r>
            <w:r w:rsidRPr="004E5032">
              <w:rPr>
                <w:spacing w:val="-9"/>
                <w:lang w:val="ru-RU"/>
              </w:rPr>
              <w:t xml:space="preserve"> </w:t>
            </w:r>
            <w:r w:rsidRPr="004E5032">
              <w:rPr>
                <w:lang w:val="ru-RU"/>
              </w:rPr>
              <w:t>задач</w:t>
            </w:r>
          </w:p>
        </w:tc>
      </w:tr>
    </w:tbl>
    <w:p w14:paraId="291089FE" w14:textId="77777777" w:rsidR="004E5032" w:rsidRPr="004E5032" w:rsidRDefault="004E5032" w:rsidP="004E5032">
      <w:pPr>
        <w:widowControl/>
        <w:autoSpaceDE/>
        <w:autoSpaceDN/>
        <w:sectPr w:rsidR="004E5032" w:rsidRPr="004E5032">
          <w:pgSz w:w="11910" w:h="16840"/>
          <w:pgMar w:top="700" w:right="0" w:bottom="280" w:left="380" w:header="720" w:footer="720"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1374"/>
        <w:gridCol w:w="4572"/>
        <w:gridCol w:w="4457"/>
      </w:tblGrid>
      <w:tr w:rsidR="004E5032" w:rsidRPr="004E5032" w14:paraId="0C392FE8" w14:textId="77777777" w:rsidTr="004E5032">
        <w:trPr>
          <w:trHeight w:val="3312"/>
        </w:trPr>
        <w:tc>
          <w:tcPr>
            <w:tcW w:w="490" w:type="dxa"/>
            <w:tcBorders>
              <w:top w:val="single" w:sz="4" w:space="0" w:color="000000"/>
              <w:left w:val="single" w:sz="4" w:space="0" w:color="000000"/>
              <w:bottom w:val="single" w:sz="4" w:space="0" w:color="000000"/>
              <w:right w:val="single" w:sz="4" w:space="0" w:color="000000"/>
            </w:tcBorders>
          </w:tcPr>
          <w:p w14:paraId="7A8AAAEA" w14:textId="77777777" w:rsidR="004E5032" w:rsidRPr="004E5032" w:rsidRDefault="004E5032" w:rsidP="004E5032">
            <w:pPr>
              <w:pStyle w:val="TableParagraph"/>
              <w:rPr>
                <w:lang w:val="ru-RU"/>
              </w:rPr>
            </w:pPr>
          </w:p>
        </w:tc>
        <w:tc>
          <w:tcPr>
            <w:tcW w:w="1374" w:type="dxa"/>
            <w:tcBorders>
              <w:top w:val="single" w:sz="4" w:space="0" w:color="000000"/>
              <w:left w:val="single" w:sz="4" w:space="0" w:color="000000"/>
              <w:bottom w:val="single" w:sz="4" w:space="0" w:color="000000"/>
              <w:right w:val="single" w:sz="4" w:space="0" w:color="000000"/>
            </w:tcBorders>
          </w:tcPr>
          <w:p w14:paraId="34CBC473" w14:textId="77777777" w:rsidR="004E5032" w:rsidRPr="004E5032" w:rsidRDefault="004E5032" w:rsidP="004E5032">
            <w:pPr>
              <w:pStyle w:val="TableParagraph"/>
              <w:rPr>
                <w:lang w:val="ru-RU"/>
              </w:rPr>
            </w:pPr>
          </w:p>
        </w:tc>
        <w:tc>
          <w:tcPr>
            <w:tcW w:w="4572" w:type="dxa"/>
            <w:tcBorders>
              <w:top w:val="single" w:sz="4" w:space="0" w:color="000000"/>
              <w:left w:val="single" w:sz="4" w:space="0" w:color="000000"/>
              <w:bottom w:val="single" w:sz="4" w:space="0" w:color="000000"/>
              <w:right w:val="single" w:sz="4" w:space="0" w:color="000000"/>
            </w:tcBorders>
            <w:hideMark/>
          </w:tcPr>
          <w:p w14:paraId="083C49EB" w14:textId="77777777" w:rsidR="004E5032" w:rsidRPr="004E5032" w:rsidRDefault="004E5032" w:rsidP="004E5032">
            <w:pPr>
              <w:pStyle w:val="TableParagraph"/>
              <w:spacing w:line="260" w:lineRule="exact"/>
              <w:ind w:left="109"/>
              <w:rPr>
                <w:lang w:val="ru-RU"/>
              </w:rPr>
            </w:pPr>
            <w:r w:rsidRPr="004E5032">
              <w:rPr>
                <w:lang w:val="ru-RU"/>
              </w:rPr>
              <w:t>идентичности</w:t>
            </w:r>
            <w:r w:rsidRPr="004E5032">
              <w:rPr>
                <w:spacing w:val="-2"/>
                <w:lang w:val="ru-RU"/>
              </w:rPr>
              <w:t xml:space="preserve"> </w:t>
            </w:r>
            <w:r w:rsidRPr="004E5032">
              <w:rPr>
                <w:lang w:val="ru-RU"/>
              </w:rPr>
              <w:t>и</w:t>
            </w:r>
            <w:r w:rsidRPr="004E5032">
              <w:rPr>
                <w:spacing w:val="-5"/>
                <w:lang w:val="ru-RU"/>
              </w:rPr>
              <w:t xml:space="preserve"> </w:t>
            </w:r>
            <w:r w:rsidRPr="004E5032">
              <w:rPr>
                <w:lang w:val="ru-RU"/>
              </w:rPr>
              <w:t>толерантности</w:t>
            </w:r>
            <w:r w:rsidRPr="004E5032">
              <w:rPr>
                <w:spacing w:val="-1"/>
                <w:lang w:val="ru-RU"/>
              </w:rPr>
              <w:t xml:space="preserve"> </w:t>
            </w:r>
            <w:r w:rsidRPr="004E5032">
              <w:rPr>
                <w:lang w:val="ru-RU"/>
              </w:rPr>
              <w:t>как</w:t>
            </w:r>
          </w:p>
          <w:p w14:paraId="0BEC838E" w14:textId="77777777" w:rsidR="004E5032" w:rsidRPr="004E5032" w:rsidRDefault="004E5032" w:rsidP="004E5032">
            <w:pPr>
              <w:pStyle w:val="TableParagraph"/>
              <w:spacing w:before="2"/>
              <w:ind w:left="109" w:right="253"/>
              <w:rPr>
                <w:lang w:val="ru-RU"/>
              </w:rPr>
            </w:pPr>
            <w:r w:rsidRPr="004E5032">
              <w:rPr>
                <w:lang w:val="ru-RU"/>
              </w:rPr>
              <w:t>основы жизни в поликультурном</w:t>
            </w:r>
            <w:r w:rsidRPr="004E5032">
              <w:rPr>
                <w:spacing w:val="1"/>
                <w:lang w:val="ru-RU"/>
              </w:rPr>
              <w:t xml:space="preserve"> </w:t>
            </w:r>
            <w:r w:rsidRPr="004E5032">
              <w:rPr>
                <w:lang w:val="ru-RU"/>
              </w:rPr>
              <w:t>обществе через приобщение к</w:t>
            </w:r>
            <w:r w:rsidRPr="004E5032">
              <w:rPr>
                <w:spacing w:val="1"/>
                <w:lang w:val="ru-RU"/>
              </w:rPr>
              <w:t xml:space="preserve"> </w:t>
            </w:r>
            <w:r w:rsidRPr="004E5032">
              <w:rPr>
                <w:lang w:val="ru-RU"/>
              </w:rPr>
              <w:t>достижениям</w:t>
            </w:r>
            <w:r w:rsidRPr="004E5032">
              <w:rPr>
                <w:spacing w:val="-8"/>
                <w:lang w:val="ru-RU"/>
              </w:rPr>
              <w:t xml:space="preserve"> </w:t>
            </w:r>
            <w:r w:rsidRPr="004E5032">
              <w:rPr>
                <w:lang w:val="ru-RU"/>
              </w:rPr>
              <w:t>национальной,</w:t>
            </w:r>
            <w:r w:rsidRPr="004E5032">
              <w:rPr>
                <w:spacing w:val="-8"/>
                <w:lang w:val="ru-RU"/>
              </w:rPr>
              <w:t xml:space="preserve"> </w:t>
            </w:r>
            <w:r w:rsidRPr="004E5032">
              <w:rPr>
                <w:lang w:val="ru-RU"/>
              </w:rPr>
              <w:t>российской</w:t>
            </w:r>
            <w:r w:rsidRPr="004E5032">
              <w:rPr>
                <w:spacing w:val="-57"/>
                <w:lang w:val="ru-RU"/>
              </w:rPr>
              <w:t xml:space="preserve"> </w:t>
            </w:r>
            <w:r w:rsidRPr="004E5032">
              <w:rPr>
                <w:lang w:val="ru-RU"/>
              </w:rPr>
              <w:t>и мировой музыкальной культуры и тра-</w:t>
            </w:r>
            <w:r w:rsidRPr="004E5032">
              <w:rPr>
                <w:spacing w:val="-57"/>
                <w:lang w:val="ru-RU"/>
              </w:rPr>
              <w:t xml:space="preserve"> </w:t>
            </w:r>
            <w:r w:rsidRPr="004E5032">
              <w:rPr>
                <w:lang w:val="ru-RU"/>
              </w:rPr>
              <w:t>дициям.</w:t>
            </w:r>
          </w:p>
          <w:p w14:paraId="0B7FA77F" w14:textId="77777777" w:rsidR="004E5032" w:rsidRPr="004E5032" w:rsidRDefault="004E5032" w:rsidP="004E5032">
            <w:pPr>
              <w:pStyle w:val="TableParagraph"/>
              <w:ind w:left="109" w:right="192"/>
              <w:rPr>
                <w:lang w:val="ru-RU"/>
              </w:rPr>
            </w:pPr>
            <w:r w:rsidRPr="004E5032">
              <w:rPr>
                <w:lang w:val="ru-RU"/>
              </w:rPr>
              <w:t>Коммуникативные универсальные</w:t>
            </w:r>
            <w:r w:rsidRPr="004E5032">
              <w:rPr>
                <w:spacing w:val="1"/>
                <w:lang w:val="ru-RU"/>
              </w:rPr>
              <w:t xml:space="preserve"> </w:t>
            </w:r>
            <w:r w:rsidRPr="004E5032">
              <w:rPr>
                <w:lang w:val="ru-RU"/>
              </w:rPr>
              <w:t>учебные действия на основе развития</w:t>
            </w:r>
            <w:r w:rsidRPr="004E5032">
              <w:rPr>
                <w:spacing w:val="1"/>
                <w:lang w:val="ru-RU"/>
              </w:rPr>
              <w:t xml:space="preserve"> </w:t>
            </w:r>
            <w:r w:rsidRPr="004E5032">
              <w:rPr>
                <w:lang w:val="ru-RU"/>
              </w:rPr>
              <w:t>эмпатии;</w:t>
            </w:r>
            <w:r w:rsidRPr="004E5032">
              <w:rPr>
                <w:spacing w:val="-3"/>
                <w:lang w:val="ru-RU"/>
              </w:rPr>
              <w:t xml:space="preserve"> </w:t>
            </w:r>
            <w:r w:rsidRPr="004E5032">
              <w:rPr>
                <w:lang w:val="ru-RU"/>
              </w:rPr>
              <w:t>умения</w:t>
            </w:r>
            <w:r w:rsidRPr="004E5032">
              <w:rPr>
                <w:spacing w:val="-2"/>
                <w:lang w:val="ru-RU"/>
              </w:rPr>
              <w:t xml:space="preserve"> </w:t>
            </w:r>
            <w:r w:rsidRPr="004E5032">
              <w:rPr>
                <w:lang w:val="ru-RU"/>
              </w:rPr>
              <w:t>выявлять</w:t>
            </w:r>
            <w:r w:rsidRPr="004E5032">
              <w:rPr>
                <w:spacing w:val="-6"/>
                <w:lang w:val="ru-RU"/>
              </w:rPr>
              <w:t xml:space="preserve"> </w:t>
            </w:r>
            <w:r w:rsidRPr="004E5032">
              <w:rPr>
                <w:lang w:val="ru-RU"/>
              </w:rPr>
              <w:t>выраженные</w:t>
            </w:r>
            <w:r w:rsidRPr="004E5032">
              <w:rPr>
                <w:spacing w:val="-7"/>
                <w:lang w:val="ru-RU"/>
              </w:rPr>
              <w:t xml:space="preserve"> </w:t>
            </w:r>
            <w:r w:rsidRPr="004E5032">
              <w:rPr>
                <w:lang w:val="ru-RU"/>
              </w:rPr>
              <w:t>в</w:t>
            </w:r>
            <w:r w:rsidRPr="004E5032">
              <w:rPr>
                <w:spacing w:val="-57"/>
                <w:lang w:val="ru-RU"/>
              </w:rPr>
              <w:t xml:space="preserve"> </w:t>
            </w:r>
            <w:r w:rsidRPr="004E5032">
              <w:rPr>
                <w:lang w:val="ru-RU"/>
              </w:rPr>
              <w:t>музыке</w:t>
            </w:r>
            <w:r w:rsidRPr="004E5032">
              <w:rPr>
                <w:spacing w:val="-1"/>
                <w:lang w:val="ru-RU"/>
              </w:rPr>
              <w:t xml:space="preserve"> </w:t>
            </w:r>
            <w:r w:rsidRPr="004E5032">
              <w:rPr>
                <w:lang w:val="ru-RU"/>
              </w:rPr>
              <w:t>настроения</w:t>
            </w:r>
            <w:r w:rsidRPr="004E5032">
              <w:rPr>
                <w:spacing w:val="-5"/>
                <w:lang w:val="ru-RU"/>
              </w:rPr>
              <w:t xml:space="preserve"> </w:t>
            </w:r>
            <w:r w:rsidRPr="004E5032">
              <w:rPr>
                <w:lang w:val="ru-RU"/>
              </w:rPr>
              <w:t>и</w:t>
            </w:r>
            <w:r w:rsidRPr="004E5032">
              <w:rPr>
                <w:spacing w:val="-3"/>
                <w:lang w:val="ru-RU"/>
              </w:rPr>
              <w:t xml:space="preserve"> </w:t>
            </w:r>
            <w:r w:rsidRPr="004E5032">
              <w:rPr>
                <w:lang w:val="ru-RU"/>
              </w:rPr>
              <w:t>чувства</w:t>
            </w:r>
            <w:r w:rsidRPr="004E5032">
              <w:rPr>
                <w:spacing w:val="-1"/>
                <w:lang w:val="ru-RU"/>
              </w:rPr>
              <w:t xml:space="preserve"> </w:t>
            </w:r>
            <w:r w:rsidRPr="004E5032">
              <w:rPr>
                <w:lang w:val="ru-RU"/>
              </w:rPr>
              <w:t>и</w:t>
            </w:r>
            <w:r w:rsidRPr="004E5032">
              <w:rPr>
                <w:spacing w:val="2"/>
                <w:lang w:val="ru-RU"/>
              </w:rPr>
              <w:t xml:space="preserve"> </w:t>
            </w:r>
            <w:r w:rsidRPr="004E5032">
              <w:rPr>
                <w:lang w:val="ru-RU"/>
              </w:rPr>
              <w:t>переда-</w:t>
            </w:r>
          </w:p>
          <w:p w14:paraId="3B495C7F" w14:textId="77777777" w:rsidR="004E5032" w:rsidRPr="004E5032" w:rsidRDefault="004E5032" w:rsidP="004E5032">
            <w:pPr>
              <w:pStyle w:val="TableParagraph"/>
              <w:spacing w:line="278" w:lineRule="exact"/>
              <w:ind w:left="109" w:right="578"/>
              <w:rPr>
                <w:lang w:val="ru-RU"/>
              </w:rPr>
            </w:pPr>
            <w:r w:rsidRPr="004E5032">
              <w:rPr>
                <w:lang w:val="ru-RU"/>
              </w:rPr>
              <w:t>вать свои чувства</w:t>
            </w:r>
            <w:r w:rsidRPr="004E5032">
              <w:rPr>
                <w:spacing w:val="-1"/>
                <w:lang w:val="ru-RU"/>
              </w:rPr>
              <w:t xml:space="preserve"> </w:t>
            </w:r>
            <w:r w:rsidRPr="004E5032">
              <w:rPr>
                <w:lang w:val="ru-RU"/>
              </w:rPr>
              <w:t>и эмоции</w:t>
            </w:r>
            <w:r w:rsidRPr="004E5032">
              <w:rPr>
                <w:spacing w:val="-5"/>
                <w:lang w:val="ru-RU"/>
              </w:rPr>
              <w:t xml:space="preserve"> </w:t>
            </w:r>
            <w:r w:rsidRPr="004E5032">
              <w:rPr>
                <w:lang w:val="ru-RU"/>
              </w:rPr>
              <w:t>на</w:t>
            </w:r>
            <w:r w:rsidRPr="004E5032">
              <w:rPr>
                <w:spacing w:val="-6"/>
                <w:lang w:val="ru-RU"/>
              </w:rPr>
              <w:t xml:space="preserve"> </w:t>
            </w:r>
            <w:r w:rsidRPr="004E5032">
              <w:rPr>
                <w:lang w:val="ru-RU"/>
              </w:rPr>
              <w:t>основе</w:t>
            </w:r>
            <w:r w:rsidRPr="004E5032">
              <w:rPr>
                <w:spacing w:val="-57"/>
                <w:lang w:val="ru-RU"/>
              </w:rPr>
              <w:t xml:space="preserve"> </w:t>
            </w:r>
            <w:r w:rsidRPr="004E5032">
              <w:rPr>
                <w:lang w:val="ru-RU"/>
              </w:rPr>
              <w:t>творческого</w:t>
            </w:r>
            <w:r w:rsidRPr="004E5032">
              <w:rPr>
                <w:spacing w:val="1"/>
                <w:lang w:val="ru-RU"/>
              </w:rPr>
              <w:t xml:space="preserve"> </w:t>
            </w:r>
            <w:r w:rsidRPr="004E5032">
              <w:rPr>
                <w:lang w:val="ru-RU"/>
              </w:rPr>
              <w:t>самовыражения.</w:t>
            </w:r>
          </w:p>
        </w:tc>
        <w:tc>
          <w:tcPr>
            <w:tcW w:w="4457" w:type="dxa"/>
            <w:tcBorders>
              <w:top w:val="single" w:sz="4" w:space="0" w:color="000000"/>
              <w:left w:val="single" w:sz="4" w:space="0" w:color="000000"/>
              <w:bottom w:val="single" w:sz="4" w:space="0" w:color="000000"/>
              <w:right w:val="single" w:sz="4" w:space="0" w:color="000000"/>
            </w:tcBorders>
          </w:tcPr>
          <w:p w14:paraId="086E582B" w14:textId="77777777" w:rsidR="004E5032" w:rsidRPr="004E5032" w:rsidRDefault="004E5032" w:rsidP="004E5032">
            <w:pPr>
              <w:pStyle w:val="TableParagraph"/>
              <w:rPr>
                <w:lang w:val="ru-RU"/>
              </w:rPr>
            </w:pPr>
          </w:p>
        </w:tc>
      </w:tr>
      <w:tr w:rsidR="004E5032" w:rsidRPr="004E5032" w14:paraId="6AA70058" w14:textId="77777777" w:rsidTr="004E5032">
        <w:trPr>
          <w:trHeight w:val="422"/>
        </w:trPr>
        <w:tc>
          <w:tcPr>
            <w:tcW w:w="490" w:type="dxa"/>
            <w:vMerge w:val="restart"/>
            <w:tcBorders>
              <w:top w:val="single" w:sz="4" w:space="0" w:color="000000"/>
              <w:left w:val="single" w:sz="4" w:space="0" w:color="000000"/>
              <w:bottom w:val="single" w:sz="4" w:space="0" w:color="000000"/>
              <w:right w:val="single" w:sz="4" w:space="0" w:color="000000"/>
            </w:tcBorders>
            <w:hideMark/>
          </w:tcPr>
          <w:p w14:paraId="08EF994C" w14:textId="77777777" w:rsidR="004E5032" w:rsidRPr="004E5032" w:rsidRDefault="004E5032" w:rsidP="004E5032">
            <w:pPr>
              <w:pStyle w:val="TableParagraph"/>
              <w:spacing w:line="260" w:lineRule="exact"/>
              <w:ind w:left="110"/>
            </w:pPr>
            <w:r w:rsidRPr="004E5032">
              <w:t>7</w:t>
            </w:r>
          </w:p>
        </w:tc>
        <w:tc>
          <w:tcPr>
            <w:tcW w:w="1374" w:type="dxa"/>
            <w:vMerge w:val="restart"/>
            <w:tcBorders>
              <w:top w:val="single" w:sz="4" w:space="0" w:color="000000"/>
              <w:left w:val="single" w:sz="4" w:space="0" w:color="000000"/>
              <w:bottom w:val="single" w:sz="4" w:space="0" w:color="000000"/>
              <w:right w:val="single" w:sz="4" w:space="0" w:color="000000"/>
            </w:tcBorders>
            <w:textDirection w:val="btLr"/>
          </w:tcPr>
          <w:p w14:paraId="6AD8AD0F" w14:textId="77777777" w:rsidR="004E5032" w:rsidRPr="004E5032" w:rsidRDefault="004E5032" w:rsidP="004E5032">
            <w:pPr>
              <w:pStyle w:val="TableParagraph"/>
            </w:pPr>
          </w:p>
          <w:p w14:paraId="1573F7FC" w14:textId="77777777" w:rsidR="004E5032" w:rsidRPr="004E5032" w:rsidRDefault="004E5032" w:rsidP="004E5032">
            <w:pPr>
              <w:pStyle w:val="TableParagraph"/>
              <w:spacing w:before="10"/>
            </w:pPr>
          </w:p>
          <w:p w14:paraId="1CFD48CE" w14:textId="77777777" w:rsidR="004E5032" w:rsidRPr="004E5032" w:rsidRDefault="004E5032" w:rsidP="004E5032">
            <w:pPr>
              <w:pStyle w:val="TableParagraph"/>
              <w:ind w:left="1208"/>
              <w:rPr>
                <w:b/>
              </w:rPr>
            </w:pPr>
            <w:r w:rsidRPr="004E5032">
              <w:rPr>
                <w:b/>
              </w:rPr>
              <w:t>Изобразительное</w:t>
            </w:r>
            <w:r w:rsidRPr="004E5032">
              <w:rPr>
                <w:b/>
                <w:spacing w:val="1"/>
              </w:rPr>
              <w:t xml:space="preserve"> </w:t>
            </w:r>
            <w:r w:rsidRPr="004E5032">
              <w:rPr>
                <w:b/>
              </w:rPr>
              <w:t>искусство</w:t>
            </w:r>
          </w:p>
        </w:tc>
        <w:tc>
          <w:tcPr>
            <w:tcW w:w="9029" w:type="dxa"/>
            <w:gridSpan w:val="2"/>
            <w:tcBorders>
              <w:top w:val="single" w:sz="4" w:space="0" w:color="000000"/>
              <w:left w:val="single" w:sz="4" w:space="0" w:color="000000"/>
              <w:bottom w:val="single" w:sz="4" w:space="0" w:color="000000"/>
              <w:right w:val="single" w:sz="4" w:space="0" w:color="000000"/>
            </w:tcBorders>
            <w:hideMark/>
          </w:tcPr>
          <w:p w14:paraId="3BDEBA89" w14:textId="77777777" w:rsidR="004E5032" w:rsidRPr="004E5032" w:rsidRDefault="004E5032" w:rsidP="004E5032">
            <w:pPr>
              <w:pStyle w:val="TableParagraph"/>
              <w:spacing w:line="260" w:lineRule="exact"/>
              <w:ind w:left="109"/>
            </w:pPr>
            <w:r w:rsidRPr="004E5032">
              <w:t>Личностные,</w:t>
            </w:r>
            <w:r w:rsidRPr="004E5032">
              <w:rPr>
                <w:spacing w:val="-8"/>
              </w:rPr>
              <w:t xml:space="preserve"> </w:t>
            </w:r>
            <w:r w:rsidRPr="004E5032">
              <w:t>познавательные,</w:t>
            </w:r>
            <w:r w:rsidRPr="004E5032">
              <w:rPr>
                <w:spacing w:val="-2"/>
              </w:rPr>
              <w:t xml:space="preserve"> </w:t>
            </w:r>
            <w:r w:rsidRPr="004E5032">
              <w:t>регулятивные</w:t>
            </w:r>
            <w:r w:rsidRPr="004E5032">
              <w:rPr>
                <w:spacing w:val="-5"/>
              </w:rPr>
              <w:t xml:space="preserve"> </w:t>
            </w:r>
            <w:r w:rsidRPr="004E5032">
              <w:t>действия.</w:t>
            </w:r>
          </w:p>
        </w:tc>
      </w:tr>
      <w:tr w:rsidR="004E5032" w:rsidRPr="004E5032" w14:paraId="26E6425E" w14:textId="77777777" w:rsidTr="004E5032">
        <w:trPr>
          <w:trHeight w:val="4968"/>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14:paraId="23C5235C" w14:textId="77777777" w:rsidR="004E5032" w:rsidRPr="004E5032" w:rsidRDefault="004E5032" w:rsidP="004E5032"/>
        </w:tc>
        <w:tc>
          <w:tcPr>
            <w:tcW w:w="1374" w:type="dxa"/>
            <w:vMerge/>
            <w:tcBorders>
              <w:top w:val="single" w:sz="4" w:space="0" w:color="000000"/>
              <w:left w:val="single" w:sz="4" w:space="0" w:color="000000"/>
              <w:bottom w:val="single" w:sz="4" w:space="0" w:color="000000"/>
              <w:right w:val="single" w:sz="4" w:space="0" w:color="000000"/>
            </w:tcBorders>
            <w:vAlign w:val="center"/>
            <w:hideMark/>
          </w:tcPr>
          <w:p w14:paraId="5CEA4FC5" w14:textId="77777777" w:rsidR="004E5032" w:rsidRPr="004E5032" w:rsidRDefault="004E5032" w:rsidP="004E5032">
            <w:pPr>
              <w:rPr>
                <w:b/>
              </w:rPr>
            </w:pPr>
          </w:p>
        </w:tc>
        <w:tc>
          <w:tcPr>
            <w:tcW w:w="4572" w:type="dxa"/>
            <w:tcBorders>
              <w:top w:val="single" w:sz="4" w:space="0" w:color="000000"/>
              <w:left w:val="single" w:sz="4" w:space="0" w:color="000000"/>
              <w:bottom w:val="single" w:sz="4" w:space="0" w:color="000000"/>
              <w:right w:val="single" w:sz="4" w:space="0" w:color="000000"/>
            </w:tcBorders>
            <w:hideMark/>
          </w:tcPr>
          <w:p w14:paraId="2403201F" w14:textId="77777777" w:rsidR="004E5032" w:rsidRPr="004E5032" w:rsidRDefault="004E5032" w:rsidP="004E5032">
            <w:pPr>
              <w:pStyle w:val="TableParagraph"/>
              <w:spacing w:line="260" w:lineRule="exact"/>
              <w:ind w:left="109"/>
              <w:rPr>
                <w:lang w:val="ru-RU"/>
              </w:rPr>
            </w:pPr>
            <w:r w:rsidRPr="004E5032">
              <w:rPr>
                <w:lang w:val="ru-RU"/>
              </w:rPr>
              <w:t>Познавательные</w:t>
            </w:r>
            <w:r w:rsidRPr="004E5032">
              <w:rPr>
                <w:spacing w:val="-6"/>
                <w:lang w:val="ru-RU"/>
              </w:rPr>
              <w:t xml:space="preserve"> </w:t>
            </w:r>
            <w:r w:rsidRPr="004E5032">
              <w:rPr>
                <w:lang w:val="ru-RU"/>
              </w:rPr>
              <w:t>действия:</w:t>
            </w:r>
            <w:r w:rsidRPr="004E5032">
              <w:rPr>
                <w:spacing w:val="-3"/>
                <w:lang w:val="ru-RU"/>
              </w:rPr>
              <w:t xml:space="preserve"> </w:t>
            </w:r>
            <w:r w:rsidRPr="004E5032">
              <w:rPr>
                <w:lang w:val="ru-RU"/>
              </w:rPr>
              <w:t>замещение</w:t>
            </w:r>
            <w:r w:rsidRPr="004E5032">
              <w:rPr>
                <w:spacing w:val="-5"/>
                <w:lang w:val="ru-RU"/>
              </w:rPr>
              <w:t xml:space="preserve"> </w:t>
            </w:r>
            <w:r w:rsidRPr="004E5032">
              <w:rPr>
                <w:lang w:val="ru-RU"/>
              </w:rPr>
              <w:t>и</w:t>
            </w:r>
          </w:p>
          <w:p w14:paraId="26F3F9CA" w14:textId="77777777" w:rsidR="004E5032" w:rsidRPr="004E5032" w:rsidRDefault="004E5032" w:rsidP="004E5032">
            <w:pPr>
              <w:pStyle w:val="TableParagraph"/>
              <w:spacing w:before="2" w:line="275" w:lineRule="exact"/>
              <w:ind w:left="109"/>
              <w:rPr>
                <w:lang w:val="ru-RU"/>
              </w:rPr>
            </w:pPr>
            <w:r w:rsidRPr="004E5032">
              <w:rPr>
                <w:lang w:val="ru-RU"/>
              </w:rPr>
              <w:t>моделирование</w:t>
            </w:r>
            <w:r w:rsidRPr="004E5032">
              <w:rPr>
                <w:spacing w:val="-3"/>
                <w:lang w:val="ru-RU"/>
              </w:rPr>
              <w:t xml:space="preserve"> </w:t>
            </w:r>
            <w:r w:rsidRPr="004E5032">
              <w:rPr>
                <w:lang w:val="ru-RU"/>
              </w:rPr>
              <w:t>в</w:t>
            </w:r>
            <w:r w:rsidRPr="004E5032">
              <w:rPr>
                <w:spacing w:val="-5"/>
                <w:lang w:val="ru-RU"/>
              </w:rPr>
              <w:t xml:space="preserve"> </w:t>
            </w:r>
            <w:r w:rsidRPr="004E5032">
              <w:rPr>
                <w:lang w:val="ru-RU"/>
              </w:rPr>
              <w:t>продуктивной</w:t>
            </w:r>
          </w:p>
          <w:p w14:paraId="78C27A85" w14:textId="77777777" w:rsidR="004E5032" w:rsidRPr="004E5032" w:rsidRDefault="004E5032" w:rsidP="004E5032">
            <w:pPr>
              <w:pStyle w:val="TableParagraph"/>
              <w:ind w:left="109" w:right="248"/>
              <w:rPr>
                <w:lang w:val="ru-RU"/>
              </w:rPr>
            </w:pPr>
            <w:r w:rsidRPr="004E5032">
              <w:rPr>
                <w:lang w:val="ru-RU"/>
              </w:rPr>
              <w:t>деятельности обучающихся явлений и</w:t>
            </w:r>
            <w:r w:rsidRPr="004E5032">
              <w:rPr>
                <w:spacing w:val="1"/>
                <w:lang w:val="ru-RU"/>
              </w:rPr>
              <w:t xml:space="preserve"> </w:t>
            </w:r>
            <w:r w:rsidRPr="004E5032">
              <w:rPr>
                <w:lang w:val="ru-RU"/>
              </w:rPr>
              <w:t>объектов природного и социокультурно-</w:t>
            </w:r>
            <w:r w:rsidRPr="004E5032">
              <w:rPr>
                <w:spacing w:val="-57"/>
                <w:lang w:val="ru-RU"/>
              </w:rPr>
              <w:t xml:space="preserve"> </w:t>
            </w:r>
            <w:r w:rsidRPr="004E5032">
              <w:rPr>
                <w:lang w:val="ru-RU"/>
              </w:rPr>
              <w:t>го</w:t>
            </w:r>
            <w:r w:rsidRPr="004E5032">
              <w:rPr>
                <w:spacing w:val="1"/>
                <w:lang w:val="ru-RU"/>
              </w:rPr>
              <w:t xml:space="preserve"> </w:t>
            </w:r>
            <w:r w:rsidRPr="004E5032">
              <w:rPr>
                <w:lang w:val="ru-RU"/>
              </w:rPr>
              <w:t>мира</w:t>
            </w:r>
          </w:p>
          <w:p w14:paraId="57E32CBD" w14:textId="77777777" w:rsidR="004E5032" w:rsidRPr="004E5032" w:rsidRDefault="004E5032" w:rsidP="004E5032">
            <w:pPr>
              <w:pStyle w:val="TableParagraph"/>
              <w:spacing w:before="2"/>
              <w:ind w:left="109" w:right="164"/>
              <w:rPr>
                <w:lang w:val="ru-RU"/>
              </w:rPr>
            </w:pPr>
            <w:r w:rsidRPr="004E5032">
              <w:rPr>
                <w:lang w:val="ru-RU"/>
              </w:rPr>
              <w:t>Регулятивные действия: целеполагание</w:t>
            </w:r>
            <w:r w:rsidRPr="004E5032">
              <w:rPr>
                <w:spacing w:val="1"/>
                <w:lang w:val="ru-RU"/>
              </w:rPr>
              <w:t xml:space="preserve"> </w:t>
            </w:r>
            <w:r w:rsidRPr="004E5032">
              <w:rPr>
                <w:lang w:val="ru-RU"/>
              </w:rPr>
              <w:t>как</w:t>
            </w:r>
            <w:r w:rsidRPr="004E5032">
              <w:rPr>
                <w:spacing w:val="-1"/>
                <w:lang w:val="ru-RU"/>
              </w:rPr>
              <w:t xml:space="preserve"> </w:t>
            </w:r>
            <w:r w:rsidRPr="004E5032">
              <w:rPr>
                <w:lang w:val="ru-RU"/>
              </w:rPr>
              <w:t>формирование</w:t>
            </w:r>
            <w:r w:rsidRPr="004E5032">
              <w:rPr>
                <w:spacing w:val="1"/>
                <w:lang w:val="ru-RU"/>
              </w:rPr>
              <w:t xml:space="preserve"> </w:t>
            </w:r>
            <w:r w:rsidRPr="004E5032">
              <w:rPr>
                <w:lang w:val="ru-RU"/>
              </w:rPr>
              <w:t>замысла,</w:t>
            </w:r>
            <w:r w:rsidRPr="004E5032">
              <w:rPr>
                <w:spacing w:val="1"/>
                <w:lang w:val="ru-RU"/>
              </w:rPr>
              <w:t xml:space="preserve"> </w:t>
            </w:r>
            <w:r w:rsidRPr="004E5032">
              <w:rPr>
                <w:lang w:val="ru-RU"/>
              </w:rPr>
              <w:t>планирование и организация действий в</w:t>
            </w:r>
            <w:r w:rsidRPr="004E5032">
              <w:rPr>
                <w:spacing w:val="1"/>
                <w:lang w:val="ru-RU"/>
              </w:rPr>
              <w:t xml:space="preserve"> </w:t>
            </w:r>
            <w:r w:rsidRPr="004E5032">
              <w:rPr>
                <w:lang w:val="ru-RU"/>
              </w:rPr>
              <w:t>соответствии с целью, умению контро-</w:t>
            </w:r>
            <w:r w:rsidRPr="004E5032">
              <w:rPr>
                <w:spacing w:val="1"/>
                <w:lang w:val="ru-RU"/>
              </w:rPr>
              <w:t xml:space="preserve"> </w:t>
            </w:r>
            <w:r w:rsidRPr="004E5032">
              <w:rPr>
                <w:lang w:val="ru-RU"/>
              </w:rPr>
              <w:t>лировать соответствие выполняемых</w:t>
            </w:r>
            <w:r w:rsidRPr="004E5032">
              <w:rPr>
                <w:spacing w:val="1"/>
                <w:lang w:val="ru-RU"/>
              </w:rPr>
              <w:t xml:space="preserve"> </w:t>
            </w:r>
            <w:r w:rsidRPr="004E5032">
              <w:rPr>
                <w:lang w:val="ru-RU"/>
              </w:rPr>
              <w:t>действий способу, внесение корректив на</w:t>
            </w:r>
            <w:r w:rsidRPr="004E5032">
              <w:rPr>
                <w:spacing w:val="-58"/>
                <w:lang w:val="ru-RU"/>
              </w:rPr>
              <w:t xml:space="preserve"> </w:t>
            </w:r>
            <w:r w:rsidRPr="004E5032">
              <w:rPr>
                <w:lang w:val="ru-RU"/>
              </w:rPr>
              <w:t>основе предвосхищения будущего</w:t>
            </w:r>
            <w:r w:rsidRPr="004E5032">
              <w:rPr>
                <w:spacing w:val="1"/>
                <w:lang w:val="ru-RU"/>
              </w:rPr>
              <w:t xml:space="preserve"> </w:t>
            </w:r>
            <w:r w:rsidRPr="004E5032">
              <w:rPr>
                <w:lang w:val="ru-RU"/>
              </w:rPr>
              <w:t>результата</w:t>
            </w:r>
            <w:r w:rsidRPr="004E5032">
              <w:rPr>
                <w:spacing w:val="-3"/>
                <w:lang w:val="ru-RU"/>
              </w:rPr>
              <w:t xml:space="preserve"> </w:t>
            </w:r>
            <w:r w:rsidRPr="004E5032">
              <w:rPr>
                <w:lang w:val="ru-RU"/>
              </w:rPr>
              <w:t>и его</w:t>
            </w:r>
            <w:r w:rsidRPr="004E5032">
              <w:rPr>
                <w:spacing w:val="2"/>
                <w:lang w:val="ru-RU"/>
              </w:rPr>
              <w:t xml:space="preserve"> </w:t>
            </w:r>
            <w:r w:rsidRPr="004E5032">
              <w:rPr>
                <w:lang w:val="ru-RU"/>
              </w:rPr>
              <w:t>соответствия</w:t>
            </w:r>
            <w:r w:rsidRPr="004E5032">
              <w:rPr>
                <w:spacing w:val="-6"/>
                <w:lang w:val="ru-RU"/>
              </w:rPr>
              <w:t xml:space="preserve"> </w:t>
            </w:r>
            <w:r w:rsidRPr="004E5032">
              <w:rPr>
                <w:lang w:val="ru-RU"/>
              </w:rPr>
              <w:t>замыслу.</w:t>
            </w:r>
          </w:p>
          <w:p w14:paraId="41382235" w14:textId="77777777" w:rsidR="004E5032" w:rsidRPr="004E5032" w:rsidRDefault="004E5032" w:rsidP="004E5032">
            <w:pPr>
              <w:pStyle w:val="TableParagraph"/>
              <w:spacing w:before="1"/>
              <w:ind w:left="109" w:right="168"/>
              <w:rPr>
                <w:lang w:val="ru-RU"/>
              </w:rPr>
            </w:pPr>
            <w:r w:rsidRPr="004E5032">
              <w:rPr>
                <w:lang w:val="ru-RU"/>
              </w:rPr>
              <w:t>Личностные действия: формирование</w:t>
            </w:r>
            <w:r w:rsidRPr="004E5032">
              <w:rPr>
                <w:spacing w:val="1"/>
                <w:lang w:val="ru-RU"/>
              </w:rPr>
              <w:t xml:space="preserve"> </w:t>
            </w:r>
            <w:r w:rsidRPr="004E5032">
              <w:rPr>
                <w:lang w:val="ru-RU"/>
              </w:rPr>
              <w:t>гражданской идентичности личности,</w:t>
            </w:r>
            <w:r w:rsidRPr="004E5032">
              <w:rPr>
                <w:spacing w:val="1"/>
                <w:lang w:val="ru-RU"/>
              </w:rPr>
              <w:t xml:space="preserve"> </w:t>
            </w:r>
            <w:r w:rsidRPr="004E5032">
              <w:rPr>
                <w:lang w:val="ru-RU"/>
              </w:rPr>
              <w:t>толерантности,</w:t>
            </w:r>
            <w:r w:rsidRPr="004E5032">
              <w:rPr>
                <w:spacing w:val="-4"/>
                <w:lang w:val="ru-RU"/>
              </w:rPr>
              <w:t xml:space="preserve"> </w:t>
            </w:r>
            <w:r w:rsidRPr="004E5032">
              <w:rPr>
                <w:lang w:val="ru-RU"/>
              </w:rPr>
              <w:t>эстетических</w:t>
            </w:r>
            <w:r w:rsidRPr="004E5032">
              <w:rPr>
                <w:spacing w:val="-5"/>
                <w:lang w:val="ru-RU"/>
              </w:rPr>
              <w:t xml:space="preserve"> </w:t>
            </w:r>
            <w:r w:rsidRPr="004E5032">
              <w:rPr>
                <w:lang w:val="ru-RU"/>
              </w:rPr>
              <w:t>ценностей</w:t>
            </w:r>
            <w:r w:rsidRPr="004E5032">
              <w:rPr>
                <w:spacing w:val="-5"/>
                <w:lang w:val="ru-RU"/>
              </w:rPr>
              <w:t xml:space="preserve"> </w:t>
            </w:r>
            <w:r w:rsidRPr="004E5032">
              <w:rPr>
                <w:lang w:val="ru-RU"/>
              </w:rPr>
              <w:t>и</w:t>
            </w:r>
            <w:r w:rsidRPr="004E5032">
              <w:rPr>
                <w:spacing w:val="-57"/>
                <w:lang w:val="ru-RU"/>
              </w:rPr>
              <w:t xml:space="preserve"> </w:t>
            </w:r>
            <w:r w:rsidRPr="004E5032">
              <w:rPr>
                <w:lang w:val="ru-RU"/>
              </w:rPr>
              <w:t>вкусов,</w:t>
            </w:r>
            <w:r w:rsidRPr="004E5032">
              <w:rPr>
                <w:spacing w:val="-2"/>
                <w:lang w:val="ru-RU"/>
              </w:rPr>
              <w:t xml:space="preserve"> </w:t>
            </w:r>
            <w:r w:rsidRPr="004E5032">
              <w:rPr>
                <w:lang w:val="ru-RU"/>
              </w:rPr>
              <w:t>позитивной</w:t>
            </w:r>
            <w:r w:rsidRPr="004E5032">
              <w:rPr>
                <w:spacing w:val="-3"/>
                <w:lang w:val="ru-RU"/>
              </w:rPr>
              <w:t xml:space="preserve"> </w:t>
            </w:r>
            <w:r w:rsidRPr="004E5032">
              <w:rPr>
                <w:lang w:val="ru-RU"/>
              </w:rPr>
              <w:t>самооценки</w:t>
            </w:r>
            <w:r w:rsidRPr="004E5032">
              <w:rPr>
                <w:spacing w:val="-2"/>
                <w:lang w:val="ru-RU"/>
              </w:rPr>
              <w:t xml:space="preserve"> </w:t>
            </w:r>
            <w:r w:rsidRPr="004E5032">
              <w:rPr>
                <w:lang w:val="ru-RU"/>
              </w:rPr>
              <w:t>и</w:t>
            </w:r>
          </w:p>
          <w:p w14:paraId="2185130A" w14:textId="77777777" w:rsidR="004E5032" w:rsidRPr="004E5032" w:rsidRDefault="004E5032" w:rsidP="004E5032">
            <w:pPr>
              <w:pStyle w:val="TableParagraph"/>
              <w:spacing w:line="269" w:lineRule="exact"/>
              <w:ind w:left="109"/>
            </w:pPr>
            <w:r w:rsidRPr="004E5032">
              <w:t>самоуважения</w:t>
            </w:r>
            <w:r w:rsidRPr="004E5032">
              <w:rPr>
                <w:spacing w:val="-7"/>
              </w:rPr>
              <w:t xml:space="preserve"> </w:t>
            </w:r>
            <w:r w:rsidRPr="004E5032">
              <w:t>обучающихся.</w:t>
            </w:r>
          </w:p>
        </w:tc>
        <w:tc>
          <w:tcPr>
            <w:tcW w:w="4457" w:type="dxa"/>
            <w:tcBorders>
              <w:top w:val="single" w:sz="4" w:space="0" w:color="000000"/>
              <w:left w:val="single" w:sz="4" w:space="0" w:color="000000"/>
              <w:bottom w:val="single" w:sz="4" w:space="0" w:color="000000"/>
              <w:right w:val="single" w:sz="4" w:space="0" w:color="000000"/>
            </w:tcBorders>
            <w:hideMark/>
          </w:tcPr>
          <w:p w14:paraId="09381A90" w14:textId="77777777" w:rsidR="004E5032" w:rsidRPr="004E5032" w:rsidRDefault="004E5032" w:rsidP="004E5032">
            <w:pPr>
              <w:pStyle w:val="TableParagraph"/>
              <w:spacing w:line="260" w:lineRule="exact"/>
              <w:ind w:left="103"/>
              <w:rPr>
                <w:lang w:val="ru-RU"/>
              </w:rPr>
            </w:pPr>
            <w:r w:rsidRPr="004E5032">
              <w:rPr>
                <w:lang w:val="ru-RU"/>
              </w:rPr>
              <w:t>Создание</w:t>
            </w:r>
            <w:r w:rsidRPr="004E5032">
              <w:rPr>
                <w:spacing w:val="-5"/>
                <w:lang w:val="ru-RU"/>
              </w:rPr>
              <w:t xml:space="preserve"> </w:t>
            </w:r>
            <w:r w:rsidRPr="004E5032">
              <w:rPr>
                <w:lang w:val="ru-RU"/>
              </w:rPr>
              <w:t>продукта</w:t>
            </w:r>
            <w:r w:rsidRPr="004E5032">
              <w:rPr>
                <w:spacing w:val="-4"/>
                <w:lang w:val="ru-RU"/>
              </w:rPr>
              <w:t xml:space="preserve"> </w:t>
            </w:r>
            <w:r w:rsidRPr="004E5032">
              <w:rPr>
                <w:lang w:val="ru-RU"/>
              </w:rPr>
              <w:t>изобразительной</w:t>
            </w:r>
          </w:p>
          <w:p w14:paraId="485FB511" w14:textId="77777777" w:rsidR="004E5032" w:rsidRPr="004E5032" w:rsidRDefault="004E5032" w:rsidP="004E5032">
            <w:pPr>
              <w:pStyle w:val="TableParagraph"/>
              <w:spacing w:before="2" w:line="275" w:lineRule="exact"/>
              <w:ind w:left="103"/>
              <w:rPr>
                <w:lang w:val="ru-RU"/>
              </w:rPr>
            </w:pPr>
            <w:r w:rsidRPr="004E5032">
              <w:rPr>
                <w:lang w:val="ru-RU"/>
              </w:rPr>
              <w:t>деятельности.</w:t>
            </w:r>
          </w:p>
          <w:p w14:paraId="1AB23434" w14:textId="77777777" w:rsidR="004E5032" w:rsidRPr="004E5032" w:rsidRDefault="004E5032" w:rsidP="004E5032">
            <w:pPr>
              <w:pStyle w:val="TableParagraph"/>
              <w:ind w:left="103" w:right="803"/>
              <w:rPr>
                <w:lang w:val="ru-RU"/>
              </w:rPr>
            </w:pPr>
            <w:r w:rsidRPr="004E5032">
              <w:rPr>
                <w:lang w:val="ru-RU"/>
              </w:rPr>
              <w:t>Различение</w:t>
            </w:r>
            <w:r w:rsidRPr="004E5032">
              <w:rPr>
                <w:spacing w:val="-7"/>
                <w:lang w:val="ru-RU"/>
              </w:rPr>
              <w:t xml:space="preserve"> </w:t>
            </w:r>
            <w:r w:rsidRPr="004E5032">
              <w:rPr>
                <w:lang w:val="ru-RU"/>
              </w:rPr>
              <w:t>по</w:t>
            </w:r>
            <w:r w:rsidRPr="004E5032">
              <w:rPr>
                <w:spacing w:val="-6"/>
                <w:lang w:val="ru-RU"/>
              </w:rPr>
              <w:t xml:space="preserve"> </w:t>
            </w:r>
            <w:r w:rsidRPr="004E5032">
              <w:rPr>
                <w:lang w:val="ru-RU"/>
              </w:rPr>
              <w:t>материалу,</w:t>
            </w:r>
            <w:r w:rsidRPr="004E5032">
              <w:rPr>
                <w:spacing w:val="-4"/>
                <w:lang w:val="ru-RU"/>
              </w:rPr>
              <w:t xml:space="preserve"> </w:t>
            </w:r>
            <w:r w:rsidRPr="004E5032">
              <w:rPr>
                <w:lang w:val="ru-RU"/>
              </w:rPr>
              <w:t>технике</w:t>
            </w:r>
            <w:r w:rsidRPr="004E5032">
              <w:rPr>
                <w:spacing w:val="-57"/>
                <w:lang w:val="ru-RU"/>
              </w:rPr>
              <w:t xml:space="preserve"> </w:t>
            </w:r>
            <w:r w:rsidRPr="004E5032">
              <w:rPr>
                <w:lang w:val="ru-RU"/>
              </w:rPr>
              <w:t>исполнения художественных</w:t>
            </w:r>
            <w:r w:rsidRPr="004E5032">
              <w:rPr>
                <w:spacing w:val="1"/>
                <w:lang w:val="ru-RU"/>
              </w:rPr>
              <w:t xml:space="preserve"> </w:t>
            </w:r>
            <w:r w:rsidRPr="004E5032">
              <w:rPr>
                <w:lang w:val="ru-RU"/>
              </w:rPr>
              <w:t>произведений.</w:t>
            </w:r>
          </w:p>
          <w:p w14:paraId="41897F5D" w14:textId="77777777" w:rsidR="004E5032" w:rsidRPr="004E5032" w:rsidRDefault="004E5032" w:rsidP="004E5032">
            <w:pPr>
              <w:pStyle w:val="TableParagraph"/>
              <w:spacing w:before="2"/>
              <w:ind w:left="103" w:right="150"/>
              <w:rPr>
                <w:lang w:val="ru-RU"/>
              </w:rPr>
            </w:pPr>
            <w:r w:rsidRPr="004E5032">
              <w:rPr>
                <w:lang w:val="ru-RU"/>
              </w:rPr>
              <w:t>Выявление в произведениях искусства</w:t>
            </w:r>
            <w:r w:rsidRPr="004E5032">
              <w:rPr>
                <w:spacing w:val="1"/>
                <w:lang w:val="ru-RU"/>
              </w:rPr>
              <w:t xml:space="preserve"> </w:t>
            </w:r>
            <w:r w:rsidRPr="004E5032">
              <w:rPr>
                <w:lang w:val="ru-RU"/>
              </w:rPr>
              <w:t>связи</w:t>
            </w:r>
            <w:r w:rsidRPr="004E5032">
              <w:rPr>
                <w:spacing w:val="-8"/>
                <w:lang w:val="ru-RU"/>
              </w:rPr>
              <w:t xml:space="preserve"> </w:t>
            </w:r>
            <w:r w:rsidRPr="004E5032">
              <w:rPr>
                <w:lang w:val="ru-RU"/>
              </w:rPr>
              <w:t>конструктивных,</w:t>
            </w:r>
            <w:r w:rsidRPr="004E5032">
              <w:rPr>
                <w:spacing w:val="-7"/>
                <w:lang w:val="ru-RU"/>
              </w:rPr>
              <w:t xml:space="preserve"> </w:t>
            </w:r>
            <w:r w:rsidRPr="004E5032">
              <w:rPr>
                <w:lang w:val="ru-RU"/>
              </w:rPr>
              <w:t>изобразительных</w:t>
            </w:r>
            <w:r w:rsidRPr="004E5032">
              <w:rPr>
                <w:spacing w:val="-57"/>
                <w:lang w:val="ru-RU"/>
              </w:rPr>
              <w:t xml:space="preserve"> </w:t>
            </w:r>
            <w:r w:rsidRPr="004E5032">
              <w:rPr>
                <w:lang w:val="ru-RU"/>
              </w:rPr>
              <w:t>элементов.</w:t>
            </w:r>
          </w:p>
          <w:p w14:paraId="52E7EFC5" w14:textId="77777777" w:rsidR="004E5032" w:rsidRPr="004E5032" w:rsidRDefault="004E5032" w:rsidP="004E5032">
            <w:pPr>
              <w:pStyle w:val="TableParagraph"/>
              <w:ind w:left="103" w:right="226"/>
              <w:rPr>
                <w:lang w:val="ru-RU"/>
              </w:rPr>
            </w:pPr>
            <w:r w:rsidRPr="004E5032">
              <w:rPr>
                <w:lang w:val="ru-RU"/>
              </w:rPr>
              <w:t>Передача</w:t>
            </w:r>
            <w:r w:rsidRPr="004E5032">
              <w:rPr>
                <w:spacing w:val="-7"/>
                <w:lang w:val="ru-RU"/>
              </w:rPr>
              <w:t xml:space="preserve"> </w:t>
            </w:r>
            <w:r w:rsidRPr="004E5032">
              <w:rPr>
                <w:lang w:val="ru-RU"/>
              </w:rPr>
              <w:t>композиции,</w:t>
            </w:r>
            <w:r w:rsidRPr="004E5032">
              <w:rPr>
                <w:spacing w:val="-8"/>
                <w:lang w:val="ru-RU"/>
              </w:rPr>
              <w:t xml:space="preserve"> </w:t>
            </w:r>
            <w:r w:rsidRPr="004E5032">
              <w:rPr>
                <w:lang w:val="ru-RU"/>
              </w:rPr>
              <w:t>ритма,</w:t>
            </w:r>
            <w:r w:rsidRPr="004E5032">
              <w:rPr>
                <w:spacing w:val="-3"/>
                <w:lang w:val="ru-RU"/>
              </w:rPr>
              <w:t xml:space="preserve"> </w:t>
            </w:r>
            <w:r w:rsidRPr="004E5032">
              <w:rPr>
                <w:lang w:val="ru-RU"/>
              </w:rPr>
              <w:t>колорита,</w:t>
            </w:r>
            <w:r w:rsidRPr="004E5032">
              <w:rPr>
                <w:spacing w:val="-57"/>
                <w:lang w:val="ru-RU"/>
              </w:rPr>
              <w:t xml:space="preserve"> </w:t>
            </w:r>
            <w:r w:rsidRPr="004E5032">
              <w:rPr>
                <w:lang w:val="ru-RU"/>
              </w:rPr>
              <w:t>изображение</w:t>
            </w:r>
            <w:r w:rsidRPr="004E5032">
              <w:rPr>
                <w:spacing w:val="-1"/>
                <w:lang w:val="ru-RU"/>
              </w:rPr>
              <w:t xml:space="preserve"> </w:t>
            </w:r>
            <w:r w:rsidRPr="004E5032">
              <w:rPr>
                <w:lang w:val="ru-RU"/>
              </w:rPr>
              <w:t>элементов</w:t>
            </w:r>
            <w:r w:rsidRPr="004E5032">
              <w:rPr>
                <w:spacing w:val="-3"/>
                <w:lang w:val="ru-RU"/>
              </w:rPr>
              <w:t xml:space="preserve"> </w:t>
            </w:r>
            <w:r w:rsidRPr="004E5032">
              <w:rPr>
                <w:lang w:val="ru-RU"/>
              </w:rPr>
              <w:t>и</w:t>
            </w:r>
            <w:r w:rsidRPr="004E5032">
              <w:rPr>
                <w:spacing w:val="-3"/>
                <w:lang w:val="ru-RU"/>
              </w:rPr>
              <w:t xml:space="preserve"> </w:t>
            </w:r>
            <w:r w:rsidRPr="004E5032">
              <w:rPr>
                <w:lang w:val="ru-RU"/>
              </w:rPr>
              <w:t>предметов.</w:t>
            </w:r>
          </w:p>
        </w:tc>
      </w:tr>
      <w:tr w:rsidR="004E5032" w:rsidRPr="004E5032" w14:paraId="50CEB297" w14:textId="77777777" w:rsidTr="004E5032">
        <w:trPr>
          <w:trHeight w:val="830"/>
        </w:trPr>
        <w:tc>
          <w:tcPr>
            <w:tcW w:w="490" w:type="dxa"/>
            <w:vMerge w:val="restart"/>
            <w:tcBorders>
              <w:top w:val="single" w:sz="4" w:space="0" w:color="000000"/>
              <w:left w:val="single" w:sz="4" w:space="0" w:color="000000"/>
              <w:bottom w:val="single" w:sz="4" w:space="0" w:color="000000"/>
              <w:right w:val="single" w:sz="4" w:space="0" w:color="000000"/>
            </w:tcBorders>
            <w:hideMark/>
          </w:tcPr>
          <w:p w14:paraId="6A8CD5E8" w14:textId="77777777" w:rsidR="004E5032" w:rsidRPr="004E5032" w:rsidRDefault="004E5032" w:rsidP="004E5032">
            <w:pPr>
              <w:pStyle w:val="TableParagraph"/>
              <w:spacing w:line="260" w:lineRule="exact"/>
              <w:ind w:left="110"/>
            </w:pPr>
            <w:r w:rsidRPr="004E5032">
              <w:t>8</w:t>
            </w:r>
          </w:p>
        </w:tc>
        <w:tc>
          <w:tcPr>
            <w:tcW w:w="1374" w:type="dxa"/>
            <w:vMerge w:val="restart"/>
            <w:tcBorders>
              <w:top w:val="single" w:sz="4" w:space="0" w:color="000000"/>
              <w:left w:val="single" w:sz="4" w:space="0" w:color="000000"/>
              <w:bottom w:val="single" w:sz="4" w:space="0" w:color="000000"/>
              <w:right w:val="single" w:sz="4" w:space="0" w:color="000000"/>
            </w:tcBorders>
            <w:textDirection w:val="btLr"/>
          </w:tcPr>
          <w:p w14:paraId="37F7033E" w14:textId="77777777" w:rsidR="004E5032" w:rsidRPr="004E5032" w:rsidRDefault="004E5032" w:rsidP="004E5032">
            <w:pPr>
              <w:pStyle w:val="TableParagraph"/>
            </w:pPr>
          </w:p>
          <w:p w14:paraId="1A4432D3" w14:textId="77777777" w:rsidR="004E5032" w:rsidRPr="004E5032" w:rsidRDefault="004E5032" w:rsidP="004E5032">
            <w:pPr>
              <w:pStyle w:val="TableParagraph"/>
              <w:spacing w:before="10"/>
            </w:pPr>
          </w:p>
          <w:p w14:paraId="455E7F33" w14:textId="77777777" w:rsidR="004E5032" w:rsidRPr="004E5032" w:rsidRDefault="004E5032" w:rsidP="004E5032">
            <w:pPr>
              <w:pStyle w:val="TableParagraph"/>
              <w:ind w:left="2718" w:right="2631"/>
              <w:jc w:val="center"/>
              <w:rPr>
                <w:b/>
              </w:rPr>
            </w:pPr>
            <w:r w:rsidRPr="004E5032">
              <w:rPr>
                <w:b/>
              </w:rPr>
              <w:t>Технология</w:t>
            </w:r>
          </w:p>
        </w:tc>
        <w:tc>
          <w:tcPr>
            <w:tcW w:w="4572" w:type="dxa"/>
            <w:tcBorders>
              <w:top w:val="single" w:sz="4" w:space="0" w:color="000000"/>
              <w:left w:val="single" w:sz="4" w:space="0" w:color="000000"/>
              <w:bottom w:val="single" w:sz="4" w:space="0" w:color="000000"/>
              <w:right w:val="single" w:sz="4" w:space="0" w:color="000000"/>
            </w:tcBorders>
            <w:hideMark/>
          </w:tcPr>
          <w:p w14:paraId="5542AA5B" w14:textId="77777777" w:rsidR="004E5032" w:rsidRPr="004E5032" w:rsidRDefault="004E5032" w:rsidP="004E5032">
            <w:pPr>
              <w:pStyle w:val="TableParagraph"/>
              <w:spacing w:line="260" w:lineRule="exact"/>
              <w:ind w:left="109"/>
              <w:rPr>
                <w:lang w:val="ru-RU"/>
              </w:rPr>
            </w:pPr>
            <w:r w:rsidRPr="004E5032">
              <w:rPr>
                <w:lang w:val="ru-RU"/>
              </w:rPr>
              <w:t>Личностные,</w:t>
            </w:r>
            <w:r w:rsidRPr="004E5032">
              <w:rPr>
                <w:spacing w:val="-5"/>
                <w:lang w:val="ru-RU"/>
              </w:rPr>
              <w:t xml:space="preserve"> </w:t>
            </w:r>
            <w:r w:rsidRPr="004E5032">
              <w:rPr>
                <w:lang w:val="ru-RU"/>
              </w:rPr>
              <w:t>познавательные,</w:t>
            </w:r>
          </w:p>
          <w:p w14:paraId="798E554C" w14:textId="77777777" w:rsidR="004E5032" w:rsidRPr="004E5032" w:rsidRDefault="004E5032" w:rsidP="004E5032">
            <w:pPr>
              <w:pStyle w:val="TableParagraph"/>
              <w:spacing w:before="4" w:line="235" w:lineRule="auto"/>
              <w:ind w:left="109" w:right="1983"/>
              <w:rPr>
                <w:lang w:val="ru-RU"/>
              </w:rPr>
            </w:pPr>
            <w:r w:rsidRPr="004E5032">
              <w:rPr>
                <w:lang w:val="ru-RU"/>
              </w:rPr>
              <w:t>регулятивные</w:t>
            </w:r>
            <w:r w:rsidRPr="004E5032">
              <w:rPr>
                <w:spacing w:val="-9"/>
                <w:lang w:val="ru-RU"/>
              </w:rPr>
              <w:t xml:space="preserve"> </w:t>
            </w:r>
            <w:r w:rsidRPr="004E5032">
              <w:rPr>
                <w:lang w:val="ru-RU"/>
              </w:rPr>
              <w:t>действия,</w:t>
            </w:r>
            <w:r w:rsidRPr="004E5032">
              <w:rPr>
                <w:spacing w:val="-57"/>
                <w:lang w:val="ru-RU"/>
              </w:rPr>
              <w:t xml:space="preserve"> </w:t>
            </w:r>
            <w:r w:rsidRPr="004E5032">
              <w:rPr>
                <w:lang w:val="ru-RU"/>
              </w:rPr>
              <w:t>коммуникативные</w:t>
            </w:r>
          </w:p>
        </w:tc>
        <w:tc>
          <w:tcPr>
            <w:tcW w:w="4457" w:type="dxa"/>
            <w:tcBorders>
              <w:top w:val="single" w:sz="4" w:space="0" w:color="000000"/>
              <w:left w:val="single" w:sz="4" w:space="0" w:color="000000"/>
              <w:bottom w:val="single" w:sz="4" w:space="0" w:color="000000"/>
              <w:right w:val="single" w:sz="4" w:space="0" w:color="000000"/>
            </w:tcBorders>
            <w:hideMark/>
          </w:tcPr>
          <w:p w14:paraId="646B488E" w14:textId="77777777" w:rsidR="004E5032" w:rsidRPr="004E5032" w:rsidRDefault="004E5032" w:rsidP="004E5032">
            <w:pPr>
              <w:pStyle w:val="TableParagraph"/>
              <w:spacing w:line="260" w:lineRule="exact"/>
              <w:ind w:left="103"/>
              <w:rPr>
                <w:lang w:val="ru-RU"/>
              </w:rPr>
            </w:pPr>
            <w:r w:rsidRPr="004E5032">
              <w:rPr>
                <w:lang w:val="ru-RU"/>
              </w:rPr>
              <w:t>Предметно-преобразовательная</w:t>
            </w:r>
          </w:p>
          <w:p w14:paraId="02CB6AD9" w14:textId="77777777" w:rsidR="004E5032" w:rsidRPr="004E5032" w:rsidRDefault="004E5032" w:rsidP="004E5032">
            <w:pPr>
              <w:pStyle w:val="TableParagraph"/>
              <w:spacing w:before="4" w:line="235" w:lineRule="auto"/>
              <w:ind w:left="103" w:right="869"/>
              <w:rPr>
                <w:lang w:val="ru-RU"/>
              </w:rPr>
            </w:pPr>
            <w:r w:rsidRPr="004E5032">
              <w:rPr>
                <w:lang w:val="ru-RU"/>
              </w:rPr>
              <w:t>деятельность, способы обработки</w:t>
            </w:r>
            <w:r w:rsidRPr="004E5032">
              <w:rPr>
                <w:spacing w:val="-57"/>
                <w:lang w:val="ru-RU"/>
              </w:rPr>
              <w:t xml:space="preserve"> </w:t>
            </w:r>
            <w:r w:rsidRPr="004E5032">
              <w:rPr>
                <w:lang w:val="ru-RU"/>
              </w:rPr>
              <w:t>материалов</w:t>
            </w:r>
          </w:p>
        </w:tc>
      </w:tr>
      <w:tr w:rsidR="004E5032" w:rsidRPr="004E5032" w14:paraId="34378016" w14:textId="77777777" w:rsidTr="004E5032">
        <w:trPr>
          <w:trHeight w:val="1656"/>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14:paraId="24A627B2" w14:textId="77777777" w:rsidR="004E5032" w:rsidRPr="004E5032" w:rsidRDefault="004E5032" w:rsidP="004E5032">
            <w:pPr>
              <w:rPr>
                <w:lang w:val="ru-RU"/>
              </w:rPr>
            </w:pPr>
          </w:p>
        </w:tc>
        <w:tc>
          <w:tcPr>
            <w:tcW w:w="1374" w:type="dxa"/>
            <w:vMerge/>
            <w:tcBorders>
              <w:top w:val="single" w:sz="4" w:space="0" w:color="000000"/>
              <w:left w:val="single" w:sz="4" w:space="0" w:color="000000"/>
              <w:bottom w:val="single" w:sz="4" w:space="0" w:color="000000"/>
              <w:right w:val="single" w:sz="4" w:space="0" w:color="000000"/>
            </w:tcBorders>
            <w:vAlign w:val="center"/>
            <w:hideMark/>
          </w:tcPr>
          <w:p w14:paraId="154DA42B" w14:textId="77777777" w:rsidR="004E5032" w:rsidRPr="004E5032" w:rsidRDefault="004E5032" w:rsidP="004E5032">
            <w:pPr>
              <w:rPr>
                <w:b/>
                <w:lang w:val="ru-RU"/>
              </w:rPr>
            </w:pPr>
          </w:p>
        </w:tc>
        <w:tc>
          <w:tcPr>
            <w:tcW w:w="4572" w:type="dxa"/>
            <w:tcBorders>
              <w:top w:val="single" w:sz="4" w:space="0" w:color="000000"/>
              <w:left w:val="single" w:sz="4" w:space="0" w:color="000000"/>
              <w:bottom w:val="single" w:sz="4" w:space="0" w:color="000000"/>
              <w:right w:val="single" w:sz="4" w:space="0" w:color="000000"/>
            </w:tcBorders>
            <w:hideMark/>
          </w:tcPr>
          <w:p w14:paraId="5E9FCA8E" w14:textId="77777777" w:rsidR="004E5032" w:rsidRPr="004E5032" w:rsidRDefault="004E5032" w:rsidP="004E5032">
            <w:pPr>
              <w:pStyle w:val="TableParagraph"/>
              <w:spacing w:line="235" w:lineRule="auto"/>
              <w:ind w:left="109" w:right="204"/>
            </w:pPr>
            <w:r w:rsidRPr="004E5032">
              <w:t>Моделирование, знаково- символическая</w:t>
            </w:r>
            <w:r w:rsidRPr="004E5032">
              <w:rPr>
                <w:spacing w:val="-57"/>
              </w:rPr>
              <w:t xml:space="preserve"> </w:t>
            </w:r>
            <w:r w:rsidRPr="004E5032">
              <w:t>деятельность</w:t>
            </w:r>
          </w:p>
        </w:tc>
        <w:tc>
          <w:tcPr>
            <w:tcW w:w="4457" w:type="dxa"/>
            <w:tcBorders>
              <w:top w:val="single" w:sz="4" w:space="0" w:color="000000"/>
              <w:left w:val="single" w:sz="4" w:space="0" w:color="000000"/>
              <w:bottom w:val="single" w:sz="4" w:space="0" w:color="000000"/>
              <w:right w:val="single" w:sz="4" w:space="0" w:color="000000"/>
            </w:tcBorders>
            <w:hideMark/>
          </w:tcPr>
          <w:p w14:paraId="332A879F" w14:textId="77777777" w:rsidR="004E5032" w:rsidRPr="004E5032" w:rsidRDefault="004E5032" w:rsidP="004E5032">
            <w:pPr>
              <w:pStyle w:val="TableParagraph"/>
              <w:spacing w:line="235" w:lineRule="auto"/>
              <w:ind w:left="103" w:right="400"/>
              <w:rPr>
                <w:lang w:val="ru-RU"/>
              </w:rPr>
            </w:pPr>
            <w:r w:rsidRPr="004E5032">
              <w:rPr>
                <w:lang w:val="ru-RU"/>
              </w:rPr>
              <w:t>Решение задач на конструирование на</w:t>
            </w:r>
            <w:r w:rsidRPr="004E5032">
              <w:rPr>
                <w:spacing w:val="-58"/>
                <w:lang w:val="ru-RU"/>
              </w:rPr>
              <w:t xml:space="preserve"> </w:t>
            </w:r>
            <w:r w:rsidRPr="004E5032">
              <w:rPr>
                <w:lang w:val="ru-RU"/>
              </w:rPr>
              <w:t>основе</w:t>
            </w:r>
            <w:r w:rsidRPr="004E5032">
              <w:rPr>
                <w:spacing w:val="-5"/>
                <w:lang w:val="ru-RU"/>
              </w:rPr>
              <w:t xml:space="preserve"> </w:t>
            </w:r>
            <w:r w:rsidRPr="004E5032">
              <w:rPr>
                <w:lang w:val="ru-RU"/>
              </w:rPr>
              <w:t>системы</w:t>
            </w:r>
            <w:r w:rsidRPr="004E5032">
              <w:rPr>
                <w:spacing w:val="-7"/>
                <w:lang w:val="ru-RU"/>
              </w:rPr>
              <w:t xml:space="preserve"> </w:t>
            </w:r>
            <w:r w:rsidRPr="004E5032">
              <w:rPr>
                <w:lang w:val="ru-RU"/>
              </w:rPr>
              <w:t>ориентиров(</w:t>
            </w:r>
            <w:r w:rsidRPr="004E5032">
              <w:rPr>
                <w:spacing w:val="-2"/>
                <w:lang w:val="ru-RU"/>
              </w:rPr>
              <w:t xml:space="preserve"> </w:t>
            </w:r>
            <w:r w:rsidRPr="004E5032">
              <w:rPr>
                <w:lang w:val="ru-RU"/>
              </w:rPr>
              <w:t>схемы</w:t>
            </w:r>
            <w:r w:rsidRPr="004E5032">
              <w:rPr>
                <w:spacing w:val="3"/>
                <w:lang w:val="ru-RU"/>
              </w:rPr>
              <w:t xml:space="preserve"> </w:t>
            </w:r>
            <w:r w:rsidRPr="004E5032">
              <w:rPr>
                <w:lang w:val="ru-RU"/>
              </w:rPr>
              <w:t>,</w:t>
            </w:r>
          </w:p>
          <w:p w14:paraId="01A1B708" w14:textId="77777777" w:rsidR="004E5032" w:rsidRPr="004E5032" w:rsidRDefault="004E5032" w:rsidP="004E5032">
            <w:pPr>
              <w:pStyle w:val="TableParagraph"/>
              <w:spacing w:line="235" w:lineRule="auto"/>
              <w:ind w:left="103" w:right="597"/>
              <w:rPr>
                <w:lang w:val="ru-RU"/>
              </w:rPr>
            </w:pPr>
            <w:r w:rsidRPr="004E5032">
              <w:rPr>
                <w:lang w:val="ru-RU"/>
              </w:rPr>
              <w:t>карты модели) моделирование и</w:t>
            </w:r>
            <w:r w:rsidRPr="004E5032">
              <w:rPr>
                <w:spacing w:val="1"/>
                <w:lang w:val="ru-RU"/>
              </w:rPr>
              <w:t xml:space="preserve"> </w:t>
            </w:r>
            <w:r w:rsidRPr="004E5032">
              <w:rPr>
                <w:lang w:val="ru-RU"/>
              </w:rPr>
              <w:t>отображение</w:t>
            </w:r>
            <w:r w:rsidRPr="004E5032">
              <w:rPr>
                <w:spacing w:val="-13"/>
                <w:lang w:val="ru-RU"/>
              </w:rPr>
              <w:t xml:space="preserve"> </w:t>
            </w:r>
            <w:r w:rsidRPr="004E5032">
              <w:rPr>
                <w:lang w:val="ru-RU"/>
              </w:rPr>
              <w:t>объекта</w:t>
            </w:r>
            <w:r w:rsidRPr="004E5032">
              <w:rPr>
                <w:spacing w:val="-3"/>
                <w:lang w:val="ru-RU"/>
              </w:rPr>
              <w:t xml:space="preserve"> </w:t>
            </w:r>
            <w:r w:rsidRPr="004E5032">
              <w:rPr>
                <w:lang w:val="ru-RU"/>
              </w:rPr>
              <w:t>и</w:t>
            </w:r>
            <w:r w:rsidRPr="004E5032">
              <w:rPr>
                <w:spacing w:val="-1"/>
                <w:lang w:val="ru-RU"/>
              </w:rPr>
              <w:t xml:space="preserve"> </w:t>
            </w:r>
            <w:r w:rsidRPr="004E5032">
              <w:rPr>
                <w:lang w:val="ru-RU"/>
              </w:rPr>
              <w:t>процесса</w:t>
            </w:r>
            <w:r w:rsidRPr="004E5032">
              <w:rPr>
                <w:spacing w:val="-3"/>
                <w:lang w:val="ru-RU"/>
              </w:rPr>
              <w:t xml:space="preserve"> </w:t>
            </w:r>
            <w:r w:rsidRPr="004E5032">
              <w:rPr>
                <w:lang w:val="ru-RU"/>
              </w:rPr>
              <w:t>его</w:t>
            </w:r>
          </w:p>
          <w:p w14:paraId="33F76056" w14:textId="77777777" w:rsidR="004E5032" w:rsidRPr="004E5032" w:rsidRDefault="004E5032" w:rsidP="004E5032">
            <w:pPr>
              <w:pStyle w:val="TableParagraph"/>
              <w:spacing w:line="235" w:lineRule="auto"/>
              <w:ind w:left="103" w:right="702"/>
              <w:rPr>
                <w:lang w:val="ru-RU"/>
              </w:rPr>
            </w:pPr>
            <w:r w:rsidRPr="004E5032">
              <w:rPr>
                <w:lang w:val="ru-RU"/>
              </w:rPr>
              <w:t>преобразования в форме моделей</w:t>
            </w:r>
            <w:r w:rsidRPr="004E5032">
              <w:rPr>
                <w:spacing w:val="1"/>
                <w:lang w:val="ru-RU"/>
              </w:rPr>
              <w:t xml:space="preserve"> </w:t>
            </w:r>
            <w:r w:rsidRPr="004E5032">
              <w:rPr>
                <w:lang w:val="ru-RU"/>
              </w:rPr>
              <w:t>(рисунков,</w:t>
            </w:r>
            <w:r w:rsidRPr="004E5032">
              <w:rPr>
                <w:spacing w:val="-6"/>
                <w:lang w:val="ru-RU"/>
              </w:rPr>
              <w:t xml:space="preserve"> </w:t>
            </w:r>
            <w:r w:rsidRPr="004E5032">
              <w:rPr>
                <w:lang w:val="ru-RU"/>
              </w:rPr>
              <w:t>планов,</w:t>
            </w:r>
            <w:r w:rsidRPr="004E5032">
              <w:rPr>
                <w:spacing w:val="-5"/>
                <w:lang w:val="ru-RU"/>
              </w:rPr>
              <w:t xml:space="preserve"> </w:t>
            </w:r>
            <w:r w:rsidRPr="004E5032">
              <w:rPr>
                <w:lang w:val="ru-RU"/>
              </w:rPr>
              <w:t>схем,</w:t>
            </w:r>
            <w:r w:rsidRPr="004E5032">
              <w:rPr>
                <w:spacing w:val="-1"/>
                <w:lang w:val="ru-RU"/>
              </w:rPr>
              <w:t xml:space="preserve"> </w:t>
            </w:r>
            <w:r w:rsidRPr="004E5032">
              <w:rPr>
                <w:lang w:val="ru-RU"/>
              </w:rPr>
              <w:t>чертежей)</w:t>
            </w:r>
          </w:p>
        </w:tc>
      </w:tr>
      <w:tr w:rsidR="004E5032" w:rsidRPr="004E5032" w14:paraId="065B37BB" w14:textId="77777777" w:rsidTr="004E5032">
        <w:trPr>
          <w:trHeight w:val="2208"/>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14:paraId="50399DDA" w14:textId="77777777" w:rsidR="004E5032" w:rsidRPr="004E5032" w:rsidRDefault="004E5032" w:rsidP="004E5032">
            <w:pPr>
              <w:rPr>
                <w:lang w:val="ru-RU"/>
              </w:rPr>
            </w:pPr>
          </w:p>
        </w:tc>
        <w:tc>
          <w:tcPr>
            <w:tcW w:w="1374" w:type="dxa"/>
            <w:vMerge/>
            <w:tcBorders>
              <w:top w:val="single" w:sz="4" w:space="0" w:color="000000"/>
              <w:left w:val="single" w:sz="4" w:space="0" w:color="000000"/>
              <w:bottom w:val="single" w:sz="4" w:space="0" w:color="000000"/>
              <w:right w:val="single" w:sz="4" w:space="0" w:color="000000"/>
            </w:tcBorders>
            <w:vAlign w:val="center"/>
            <w:hideMark/>
          </w:tcPr>
          <w:p w14:paraId="4D698BD3" w14:textId="77777777" w:rsidR="004E5032" w:rsidRPr="004E5032" w:rsidRDefault="004E5032" w:rsidP="004E5032">
            <w:pPr>
              <w:rPr>
                <w:b/>
                <w:lang w:val="ru-RU"/>
              </w:rPr>
            </w:pPr>
          </w:p>
        </w:tc>
        <w:tc>
          <w:tcPr>
            <w:tcW w:w="4572" w:type="dxa"/>
            <w:tcBorders>
              <w:top w:val="single" w:sz="4" w:space="0" w:color="000000"/>
              <w:left w:val="single" w:sz="4" w:space="0" w:color="000000"/>
              <w:bottom w:val="single" w:sz="4" w:space="0" w:color="000000"/>
              <w:right w:val="single" w:sz="4" w:space="0" w:color="000000"/>
            </w:tcBorders>
            <w:hideMark/>
          </w:tcPr>
          <w:p w14:paraId="6525F4B8" w14:textId="77777777" w:rsidR="004E5032" w:rsidRPr="004E5032" w:rsidRDefault="004E5032" w:rsidP="004E5032">
            <w:pPr>
              <w:pStyle w:val="TableParagraph"/>
              <w:spacing w:line="235" w:lineRule="auto"/>
              <w:ind w:left="109" w:right="269"/>
              <w:rPr>
                <w:lang w:val="ru-RU"/>
              </w:rPr>
            </w:pPr>
            <w:r w:rsidRPr="004E5032">
              <w:rPr>
                <w:lang w:val="ru-RU"/>
              </w:rPr>
              <w:t>Регулятивные:</w:t>
            </w:r>
            <w:r w:rsidRPr="004E5032">
              <w:rPr>
                <w:spacing w:val="-9"/>
                <w:lang w:val="ru-RU"/>
              </w:rPr>
              <w:t xml:space="preserve"> </w:t>
            </w:r>
            <w:r w:rsidRPr="004E5032">
              <w:rPr>
                <w:lang w:val="ru-RU"/>
              </w:rPr>
              <w:t>планирование,</w:t>
            </w:r>
            <w:r w:rsidRPr="004E5032">
              <w:rPr>
                <w:spacing w:val="-11"/>
                <w:lang w:val="ru-RU"/>
              </w:rPr>
              <w:t xml:space="preserve"> </w:t>
            </w:r>
            <w:r w:rsidRPr="004E5032">
              <w:rPr>
                <w:lang w:val="ru-RU"/>
              </w:rPr>
              <w:t>рефлексия</w:t>
            </w:r>
            <w:r w:rsidRPr="004E5032">
              <w:rPr>
                <w:spacing w:val="-57"/>
                <w:lang w:val="ru-RU"/>
              </w:rPr>
              <w:t xml:space="preserve"> </w:t>
            </w:r>
            <w:r w:rsidRPr="004E5032">
              <w:rPr>
                <w:lang w:val="ru-RU"/>
              </w:rPr>
              <w:t>как</w:t>
            </w:r>
            <w:r w:rsidRPr="004E5032">
              <w:rPr>
                <w:spacing w:val="-3"/>
                <w:lang w:val="ru-RU"/>
              </w:rPr>
              <w:t xml:space="preserve"> </w:t>
            </w:r>
            <w:r w:rsidRPr="004E5032">
              <w:rPr>
                <w:lang w:val="ru-RU"/>
              </w:rPr>
              <w:t>осознание</w:t>
            </w:r>
            <w:r w:rsidRPr="004E5032">
              <w:rPr>
                <w:spacing w:val="-7"/>
                <w:lang w:val="ru-RU"/>
              </w:rPr>
              <w:t xml:space="preserve"> </w:t>
            </w:r>
            <w:r w:rsidRPr="004E5032">
              <w:rPr>
                <w:lang w:val="ru-RU"/>
              </w:rPr>
              <w:t>содержания</w:t>
            </w:r>
            <w:r w:rsidRPr="004E5032">
              <w:rPr>
                <w:spacing w:val="-6"/>
                <w:lang w:val="ru-RU"/>
              </w:rPr>
              <w:t xml:space="preserve"> </w:t>
            </w:r>
            <w:r w:rsidRPr="004E5032">
              <w:rPr>
                <w:lang w:val="ru-RU"/>
              </w:rPr>
              <w:t>выполняемой</w:t>
            </w:r>
          </w:p>
          <w:p w14:paraId="7C2A133A" w14:textId="77777777" w:rsidR="004E5032" w:rsidRPr="004E5032" w:rsidRDefault="004E5032" w:rsidP="004E5032">
            <w:pPr>
              <w:pStyle w:val="TableParagraph"/>
              <w:ind w:left="109"/>
            </w:pPr>
            <w:r w:rsidRPr="004E5032">
              <w:t>деятельности;</w:t>
            </w:r>
          </w:p>
        </w:tc>
        <w:tc>
          <w:tcPr>
            <w:tcW w:w="4457" w:type="dxa"/>
            <w:tcBorders>
              <w:top w:val="single" w:sz="4" w:space="0" w:color="000000"/>
              <w:left w:val="single" w:sz="4" w:space="0" w:color="000000"/>
              <w:bottom w:val="single" w:sz="4" w:space="0" w:color="000000"/>
              <w:right w:val="single" w:sz="4" w:space="0" w:color="000000"/>
            </w:tcBorders>
            <w:hideMark/>
          </w:tcPr>
          <w:p w14:paraId="753096D9" w14:textId="77777777" w:rsidR="004E5032" w:rsidRPr="004E5032" w:rsidRDefault="004E5032" w:rsidP="004E5032">
            <w:pPr>
              <w:pStyle w:val="TableParagraph"/>
              <w:spacing w:line="235" w:lineRule="auto"/>
              <w:ind w:left="103" w:right="865"/>
              <w:rPr>
                <w:lang w:val="ru-RU"/>
              </w:rPr>
            </w:pPr>
            <w:r w:rsidRPr="004E5032">
              <w:rPr>
                <w:lang w:val="ru-RU"/>
              </w:rPr>
              <w:t>Планомерно-поэтапная отработка</w:t>
            </w:r>
            <w:r w:rsidRPr="004E5032">
              <w:rPr>
                <w:spacing w:val="-57"/>
                <w:lang w:val="ru-RU"/>
              </w:rPr>
              <w:t xml:space="preserve"> </w:t>
            </w:r>
            <w:r w:rsidRPr="004E5032">
              <w:rPr>
                <w:lang w:val="ru-RU"/>
              </w:rPr>
              <w:t>предметно-преобразовательной</w:t>
            </w:r>
          </w:p>
          <w:p w14:paraId="6417E98F" w14:textId="77777777" w:rsidR="004E5032" w:rsidRPr="004E5032" w:rsidRDefault="004E5032" w:rsidP="004E5032">
            <w:pPr>
              <w:pStyle w:val="TableParagraph"/>
              <w:spacing w:line="235" w:lineRule="auto"/>
              <w:ind w:left="103" w:right="612"/>
              <w:rPr>
                <w:lang w:val="ru-RU"/>
              </w:rPr>
            </w:pPr>
            <w:r w:rsidRPr="004E5032">
              <w:rPr>
                <w:lang w:val="ru-RU"/>
              </w:rPr>
              <w:t>деятельности,</w:t>
            </w:r>
            <w:r w:rsidRPr="004E5032">
              <w:rPr>
                <w:spacing w:val="-7"/>
                <w:lang w:val="ru-RU"/>
              </w:rPr>
              <w:t xml:space="preserve"> </w:t>
            </w:r>
            <w:r w:rsidRPr="004E5032">
              <w:rPr>
                <w:lang w:val="ru-RU"/>
              </w:rPr>
              <w:t>оценка</w:t>
            </w:r>
            <w:r w:rsidRPr="004E5032">
              <w:rPr>
                <w:spacing w:val="-9"/>
                <w:lang w:val="ru-RU"/>
              </w:rPr>
              <w:t xml:space="preserve"> </w:t>
            </w:r>
            <w:r w:rsidRPr="004E5032">
              <w:rPr>
                <w:lang w:val="ru-RU"/>
              </w:rPr>
              <w:t>выполненного</w:t>
            </w:r>
            <w:r w:rsidRPr="004E5032">
              <w:rPr>
                <w:spacing w:val="-57"/>
                <w:lang w:val="ru-RU"/>
              </w:rPr>
              <w:t xml:space="preserve"> </w:t>
            </w:r>
            <w:r w:rsidRPr="004E5032">
              <w:rPr>
                <w:lang w:val="ru-RU"/>
              </w:rPr>
              <w:t>изделия</w:t>
            </w:r>
          </w:p>
          <w:p w14:paraId="0467EDFE" w14:textId="77777777" w:rsidR="004E5032" w:rsidRPr="004E5032" w:rsidRDefault="004E5032" w:rsidP="004E5032">
            <w:pPr>
              <w:pStyle w:val="TableParagraph"/>
              <w:ind w:left="103" w:right="175"/>
              <w:rPr>
                <w:lang w:val="ru-RU"/>
              </w:rPr>
            </w:pPr>
            <w:r w:rsidRPr="004E5032">
              <w:rPr>
                <w:lang w:val="ru-RU"/>
              </w:rPr>
              <w:t>Проектные работы, составление плана</w:t>
            </w:r>
            <w:r w:rsidRPr="004E5032">
              <w:rPr>
                <w:spacing w:val="1"/>
                <w:lang w:val="ru-RU"/>
              </w:rPr>
              <w:t xml:space="preserve"> </w:t>
            </w:r>
            <w:r w:rsidRPr="004E5032">
              <w:rPr>
                <w:lang w:val="ru-RU"/>
              </w:rPr>
              <w:t>действий</w:t>
            </w:r>
            <w:r w:rsidRPr="004E5032">
              <w:rPr>
                <w:spacing w:val="-2"/>
                <w:lang w:val="ru-RU"/>
              </w:rPr>
              <w:t xml:space="preserve"> </w:t>
            </w:r>
            <w:r w:rsidRPr="004E5032">
              <w:rPr>
                <w:lang w:val="ru-RU"/>
              </w:rPr>
              <w:t>и</w:t>
            </w:r>
            <w:r w:rsidRPr="004E5032">
              <w:rPr>
                <w:spacing w:val="-7"/>
                <w:lang w:val="ru-RU"/>
              </w:rPr>
              <w:t xml:space="preserve"> </w:t>
            </w:r>
            <w:r w:rsidRPr="004E5032">
              <w:rPr>
                <w:lang w:val="ru-RU"/>
              </w:rPr>
              <w:t>применение</w:t>
            </w:r>
            <w:r w:rsidRPr="004E5032">
              <w:rPr>
                <w:spacing w:val="-4"/>
                <w:lang w:val="ru-RU"/>
              </w:rPr>
              <w:t xml:space="preserve"> </w:t>
            </w:r>
            <w:r w:rsidRPr="004E5032">
              <w:rPr>
                <w:lang w:val="ru-RU"/>
              </w:rPr>
              <w:t>его</w:t>
            </w:r>
            <w:r w:rsidRPr="004E5032">
              <w:rPr>
                <w:spacing w:val="1"/>
                <w:lang w:val="ru-RU"/>
              </w:rPr>
              <w:t xml:space="preserve"> </w:t>
            </w:r>
            <w:r w:rsidRPr="004E5032">
              <w:rPr>
                <w:lang w:val="ru-RU"/>
              </w:rPr>
              <w:t>для</w:t>
            </w:r>
            <w:r w:rsidRPr="004E5032">
              <w:rPr>
                <w:spacing w:val="-3"/>
                <w:lang w:val="ru-RU"/>
              </w:rPr>
              <w:t xml:space="preserve"> </w:t>
            </w:r>
            <w:r w:rsidRPr="004E5032">
              <w:rPr>
                <w:lang w:val="ru-RU"/>
              </w:rPr>
              <w:t>решения</w:t>
            </w:r>
            <w:r w:rsidRPr="004E5032">
              <w:rPr>
                <w:spacing w:val="-57"/>
                <w:lang w:val="ru-RU"/>
              </w:rPr>
              <w:t xml:space="preserve"> </w:t>
            </w:r>
            <w:r w:rsidRPr="004E5032">
              <w:rPr>
                <w:lang w:val="ru-RU"/>
              </w:rPr>
              <w:t>задач;</w:t>
            </w:r>
            <w:r w:rsidRPr="004E5032">
              <w:rPr>
                <w:spacing w:val="-5"/>
                <w:lang w:val="ru-RU"/>
              </w:rPr>
              <w:t xml:space="preserve"> </w:t>
            </w:r>
            <w:r w:rsidRPr="004E5032">
              <w:rPr>
                <w:lang w:val="ru-RU"/>
              </w:rPr>
              <w:t>предвосхищение будущего</w:t>
            </w:r>
          </w:p>
          <w:p w14:paraId="2221D0FD" w14:textId="77777777" w:rsidR="004E5032" w:rsidRPr="004E5032" w:rsidRDefault="004E5032" w:rsidP="004E5032">
            <w:pPr>
              <w:pStyle w:val="TableParagraph"/>
              <w:spacing w:line="272" w:lineRule="exact"/>
              <w:ind w:left="103"/>
            </w:pPr>
            <w:r w:rsidRPr="004E5032">
              <w:t>результата</w:t>
            </w:r>
          </w:p>
        </w:tc>
      </w:tr>
      <w:tr w:rsidR="004E5032" w:rsidRPr="004E5032" w14:paraId="0A92FAB2" w14:textId="77777777" w:rsidTr="004E5032">
        <w:trPr>
          <w:trHeight w:val="1377"/>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14:paraId="7475AEC9" w14:textId="77777777" w:rsidR="004E5032" w:rsidRPr="004E5032" w:rsidRDefault="004E5032" w:rsidP="004E5032"/>
        </w:tc>
        <w:tc>
          <w:tcPr>
            <w:tcW w:w="1374" w:type="dxa"/>
            <w:vMerge/>
            <w:tcBorders>
              <w:top w:val="single" w:sz="4" w:space="0" w:color="000000"/>
              <w:left w:val="single" w:sz="4" w:space="0" w:color="000000"/>
              <w:bottom w:val="single" w:sz="4" w:space="0" w:color="000000"/>
              <w:right w:val="single" w:sz="4" w:space="0" w:color="000000"/>
            </w:tcBorders>
            <w:vAlign w:val="center"/>
            <w:hideMark/>
          </w:tcPr>
          <w:p w14:paraId="61BF5B84" w14:textId="77777777" w:rsidR="004E5032" w:rsidRPr="004E5032" w:rsidRDefault="004E5032" w:rsidP="004E5032">
            <w:pPr>
              <w:rPr>
                <w:b/>
              </w:rPr>
            </w:pPr>
          </w:p>
        </w:tc>
        <w:tc>
          <w:tcPr>
            <w:tcW w:w="4572" w:type="dxa"/>
            <w:tcBorders>
              <w:top w:val="single" w:sz="4" w:space="0" w:color="000000"/>
              <w:left w:val="single" w:sz="4" w:space="0" w:color="000000"/>
              <w:bottom w:val="single" w:sz="4" w:space="0" w:color="000000"/>
              <w:right w:val="single" w:sz="4" w:space="0" w:color="000000"/>
            </w:tcBorders>
            <w:hideMark/>
          </w:tcPr>
          <w:p w14:paraId="0526B298" w14:textId="77777777" w:rsidR="004E5032" w:rsidRPr="004E5032" w:rsidRDefault="004E5032" w:rsidP="004E5032">
            <w:pPr>
              <w:pStyle w:val="TableParagraph"/>
              <w:spacing w:line="235" w:lineRule="auto"/>
              <w:ind w:left="109" w:right="251"/>
              <w:rPr>
                <w:lang w:val="ru-RU"/>
              </w:rPr>
            </w:pPr>
            <w:r w:rsidRPr="004E5032">
              <w:rPr>
                <w:lang w:val="ru-RU"/>
              </w:rPr>
              <w:t>Коммуникативная компетентность,</w:t>
            </w:r>
            <w:r w:rsidRPr="004E5032">
              <w:rPr>
                <w:spacing w:val="1"/>
                <w:lang w:val="ru-RU"/>
              </w:rPr>
              <w:t xml:space="preserve"> </w:t>
            </w:r>
            <w:r w:rsidRPr="004E5032">
              <w:rPr>
                <w:lang w:val="ru-RU"/>
              </w:rPr>
              <w:t>развитие</w:t>
            </w:r>
            <w:r w:rsidRPr="004E5032">
              <w:rPr>
                <w:spacing w:val="-9"/>
                <w:lang w:val="ru-RU"/>
              </w:rPr>
              <w:t xml:space="preserve"> </w:t>
            </w:r>
            <w:r w:rsidRPr="004E5032">
              <w:rPr>
                <w:lang w:val="ru-RU"/>
              </w:rPr>
              <w:t>планирующей</w:t>
            </w:r>
            <w:r w:rsidRPr="004E5032">
              <w:rPr>
                <w:spacing w:val="-2"/>
                <w:lang w:val="ru-RU"/>
              </w:rPr>
              <w:t xml:space="preserve"> </w:t>
            </w:r>
            <w:r w:rsidRPr="004E5032">
              <w:rPr>
                <w:lang w:val="ru-RU"/>
              </w:rPr>
              <w:t>и</w:t>
            </w:r>
            <w:r w:rsidRPr="004E5032">
              <w:rPr>
                <w:spacing w:val="-2"/>
                <w:lang w:val="ru-RU"/>
              </w:rPr>
              <w:t xml:space="preserve"> </w:t>
            </w:r>
            <w:r w:rsidRPr="004E5032">
              <w:rPr>
                <w:lang w:val="ru-RU"/>
              </w:rPr>
              <w:t>регулирующей</w:t>
            </w:r>
          </w:p>
          <w:p w14:paraId="389E2A51" w14:textId="77777777" w:rsidR="004E5032" w:rsidRPr="004E5032" w:rsidRDefault="004E5032" w:rsidP="004E5032">
            <w:pPr>
              <w:pStyle w:val="TableParagraph"/>
              <w:spacing w:line="235" w:lineRule="auto"/>
              <w:ind w:left="109" w:right="1017"/>
              <w:rPr>
                <w:lang w:val="ru-RU"/>
              </w:rPr>
            </w:pPr>
            <w:r w:rsidRPr="004E5032">
              <w:rPr>
                <w:lang w:val="ru-RU"/>
              </w:rPr>
              <w:t>функции</w:t>
            </w:r>
            <w:r w:rsidRPr="004E5032">
              <w:rPr>
                <w:spacing w:val="1"/>
                <w:lang w:val="ru-RU"/>
              </w:rPr>
              <w:t xml:space="preserve"> </w:t>
            </w:r>
            <w:r w:rsidRPr="004E5032">
              <w:rPr>
                <w:lang w:val="ru-RU"/>
              </w:rPr>
              <w:t>речи</w:t>
            </w:r>
            <w:r w:rsidRPr="004E5032">
              <w:rPr>
                <w:spacing w:val="1"/>
                <w:lang w:val="ru-RU"/>
              </w:rPr>
              <w:t xml:space="preserve"> </w:t>
            </w:r>
            <w:r w:rsidRPr="004E5032">
              <w:rPr>
                <w:lang w:val="ru-RU"/>
              </w:rPr>
              <w:t>формирование</w:t>
            </w:r>
            <w:r w:rsidRPr="004E5032">
              <w:rPr>
                <w:spacing w:val="1"/>
                <w:lang w:val="ru-RU"/>
              </w:rPr>
              <w:t xml:space="preserve"> </w:t>
            </w:r>
            <w:r w:rsidRPr="004E5032">
              <w:rPr>
                <w:lang w:val="ru-RU"/>
              </w:rPr>
              <w:t>первоначальных</w:t>
            </w:r>
            <w:r w:rsidRPr="004E5032">
              <w:rPr>
                <w:spacing w:val="-7"/>
                <w:lang w:val="ru-RU"/>
              </w:rPr>
              <w:t xml:space="preserve"> </w:t>
            </w:r>
            <w:r w:rsidRPr="004E5032">
              <w:rPr>
                <w:lang w:val="ru-RU"/>
              </w:rPr>
              <w:t>элементов</w:t>
            </w:r>
            <w:r w:rsidRPr="004E5032">
              <w:rPr>
                <w:spacing w:val="-1"/>
                <w:lang w:val="ru-RU"/>
              </w:rPr>
              <w:t xml:space="preserve"> </w:t>
            </w:r>
            <w:r w:rsidRPr="004E5032">
              <w:rPr>
                <w:lang w:val="ru-RU"/>
              </w:rPr>
              <w:t>ИКТ-</w:t>
            </w:r>
          </w:p>
          <w:p w14:paraId="26CA28A3" w14:textId="77777777" w:rsidR="004E5032" w:rsidRPr="004E5032" w:rsidRDefault="004E5032" w:rsidP="004E5032">
            <w:pPr>
              <w:pStyle w:val="TableParagraph"/>
              <w:spacing w:line="269" w:lineRule="exact"/>
              <w:ind w:left="109"/>
            </w:pPr>
            <w:r w:rsidRPr="004E5032">
              <w:t>компетентности</w:t>
            </w:r>
            <w:r w:rsidRPr="004E5032">
              <w:rPr>
                <w:spacing w:val="-8"/>
              </w:rPr>
              <w:t xml:space="preserve"> </w:t>
            </w:r>
            <w:r w:rsidRPr="004E5032">
              <w:t>обучающихся</w:t>
            </w:r>
          </w:p>
        </w:tc>
        <w:tc>
          <w:tcPr>
            <w:tcW w:w="4457" w:type="dxa"/>
            <w:tcBorders>
              <w:top w:val="single" w:sz="4" w:space="0" w:color="000000"/>
              <w:left w:val="single" w:sz="4" w:space="0" w:color="000000"/>
              <w:bottom w:val="single" w:sz="4" w:space="0" w:color="000000"/>
              <w:right w:val="single" w:sz="4" w:space="0" w:color="000000"/>
            </w:tcBorders>
            <w:hideMark/>
          </w:tcPr>
          <w:p w14:paraId="3485CC6F" w14:textId="77777777" w:rsidR="004E5032" w:rsidRPr="004E5032" w:rsidRDefault="004E5032" w:rsidP="004E5032">
            <w:pPr>
              <w:pStyle w:val="TableParagraph"/>
              <w:spacing w:line="235" w:lineRule="auto"/>
              <w:ind w:left="103" w:right="304"/>
              <w:rPr>
                <w:lang w:val="ru-RU"/>
              </w:rPr>
            </w:pPr>
            <w:r w:rsidRPr="004E5032">
              <w:rPr>
                <w:lang w:val="ru-RU"/>
              </w:rPr>
              <w:t>Совместно-продуктивная деятельность</w:t>
            </w:r>
            <w:r w:rsidRPr="004E5032">
              <w:rPr>
                <w:spacing w:val="-57"/>
                <w:lang w:val="ru-RU"/>
              </w:rPr>
              <w:t xml:space="preserve"> </w:t>
            </w:r>
            <w:r w:rsidRPr="004E5032">
              <w:rPr>
                <w:lang w:val="ru-RU"/>
              </w:rPr>
              <w:t>(работа</w:t>
            </w:r>
            <w:r w:rsidRPr="004E5032">
              <w:rPr>
                <w:spacing w:val="-4"/>
                <w:lang w:val="ru-RU"/>
              </w:rPr>
              <w:t xml:space="preserve"> </w:t>
            </w:r>
            <w:r w:rsidRPr="004E5032">
              <w:rPr>
                <w:lang w:val="ru-RU"/>
              </w:rPr>
              <w:t>в</w:t>
            </w:r>
            <w:r w:rsidRPr="004E5032">
              <w:rPr>
                <w:spacing w:val="-1"/>
                <w:lang w:val="ru-RU"/>
              </w:rPr>
              <w:t xml:space="preserve"> </w:t>
            </w:r>
            <w:r w:rsidRPr="004E5032">
              <w:rPr>
                <w:lang w:val="ru-RU"/>
              </w:rPr>
              <w:t>группах);</w:t>
            </w:r>
          </w:p>
          <w:p w14:paraId="0C00824A" w14:textId="77777777" w:rsidR="004E5032" w:rsidRPr="004E5032" w:rsidRDefault="004E5032" w:rsidP="004E5032">
            <w:pPr>
              <w:pStyle w:val="TableParagraph"/>
              <w:spacing w:line="235" w:lineRule="auto"/>
              <w:ind w:left="103" w:right="714"/>
            </w:pPr>
            <w:r w:rsidRPr="004E5032">
              <w:t>проектная деятельность, обработка</w:t>
            </w:r>
            <w:r w:rsidRPr="004E5032">
              <w:rPr>
                <w:spacing w:val="-58"/>
              </w:rPr>
              <w:t xml:space="preserve"> </w:t>
            </w:r>
            <w:r w:rsidRPr="004E5032">
              <w:t>материалов.</w:t>
            </w:r>
          </w:p>
        </w:tc>
      </w:tr>
      <w:tr w:rsidR="004E5032" w:rsidRPr="004E5032" w14:paraId="2D74A9D2" w14:textId="77777777" w:rsidTr="004E5032">
        <w:trPr>
          <w:trHeight w:val="556"/>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14:paraId="43A83FC7" w14:textId="77777777" w:rsidR="004E5032" w:rsidRPr="004E5032" w:rsidRDefault="004E5032" w:rsidP="004E5032"/>
        </w:tc>
        <w:tc>
          <w:tcPr>
            <w:tcW w:w="1374" w:type="dxa"/>
            <w:vMerge/>
            <w:tcBorders>
              <w:top w:val="single" w:sz="4" w:space="0" w:color="000000"/>
              <w:left w:val="single" w:sz="4" w:space="0" w:color="000000"/>
              <w:bottom w:val="single" w:sz="4" w:space="0" w:color="000000"/>
              <w:right w:val="single" w:sz="4" w:space="0" w:color="000000"/>
            </w:tcBorders>
            <w:vAlign w:val="center"/>
            <w:hideMark/>
          </w:tcPr>
          <w:p w14:paraId="28A38937" w14:textId="77777777" w:rsidR="004E5032" w:rsidRPr="004E5032" w:rsidRDefault="004E5032" w:rsidP="004E5032">
            <w:pPr>
              <w:rPr>
                <w:b/>
              </w:rPr>
            </w:pPr>
          </w:p>
        </w:tc>
        <w:tc>
          <w:tcPr>
            <w:tcW w:w="4572" w:type="dxa"/>
            <w:tcBorders>
              <w:top w:val="single" w:sz="4" w:space="0" w:color="000000"/>
              <w:left w:val="single" w:sz="4" w:space="0" w:color="000000"/>
              <w:bottom w:val="single" w:sz="4" w:space="0" w:color="000000"/>
              <w:right w:val="single" w:sz="4" w:space="0" w:color="000000"/>
            </w:tcBorders>
            <w:hideMark/>
          </w:tcPr>
          <w:p w14:paraId="24D3C73E" w14:textId="77777777" w:rsidR="004E5032" w:rsidRPr="004E5032" w:rsidRDefault="004E5032" w:rsidP="004E5032">
            <w:pPr>
              <w:pStyle w:val="TableParagraph"/>
              <w:spacing w:line="260" w:lineRule="exact"/>
              <w:ind w:left="109"/>
            </w:pPr>
            <w:r w:rsidRPr="004E5032">
              <w:t>Личностные:</w:t>
            </w:r>
            <w:r w:rsidRPr="004E5032">
              <w:rPr>
                <w:spacing w:val="-7"/>
              </w:rPr>
              <w:t xml:space="preserve"> </w:t>
            </w:r>
            <w:r w:rsidRPr="004E5032">
              <w:t>мотивация,</w:t>
            </w:r>
            <w:r w:rsidRPr="004E5032">
              <w:rPr>
                <w:spacing w:val="-6"/>
              </w:rPr>
              <w:t xml:space="preserve"> </w:t>
            </w:r>
            <w:r w:rsidRPr="004E5032">
              <w:t>творческая</w:t>
            </w:r>
          </w:p>
          <w:p w14:paraId="6B8F5B34" w14:textId="77777777" w:rsidR="004E5032" w:rsidRPr="004E5032" w:rsidRDefault="004E5032" w:rsidP="004E5032">
            <w:pPr>
              <w:pStyle w:val="TableParagraph"/>
              <w:spacing w:before="3" w:line="274" w:lineRule="exact"/>
              <w:ind w:left="109"/>
            </w:pPr>
            <w:r w:rsidRPr="004E5032">
              <w:t>саморегуляция</w:t>
            </w:r>
          </w:p>
        </w:tc>
        <w:tc>
          <w:tcPr>
            <w:tcW w:w="4457" w:type="dxa"/>
            <w:tcBorders>
              <w:top w:val="single" w:sz="4" w:space="0" w:color="000000"/>
              <w:left w:val="single" w:sz="4" w:space="0" w:color="000000"/>
              <w:bottom w:val="single" w:sz="4" w:space="0" w:color="000000"/>
              <w:right w:val="single" w:sz="4" w:space="0" w:color="000000"/>
            </w:tcBorders>
            <w:hideMark/>
          </w:tcPr>
          <w:p w14:paraId="75AAD73E" w14:textId="77777777" w:rsidR="004E5032" w:rsidRPr="004E5032" w:rsidRDefault="004E5032" w:rsidP="004E5032">
            <w:pPr>
              <w:pStyle w:val="TableParagraph"/>
              <w:spacing w:line="260" w:lineRule="exact"/>
              <w:ind w:left="103"/>
              <w:rPr>
                <w:lang w:val="ru-RU"/>
              </w:rPr>
            </w:pPr>
            <w:r w:rsidRPr="004E5032">
              <w:rPr>
                <w:lang w:val="ru-RU"/>
              </w:rPr>
              <w:t>Предметно-преобразующая,</w:t>
            </w:r>
            <w:r w:rsidRPr="004E5032">
              <w:rPr>
                <w:spacing w:val="-3"/>
                <w:lang w:val="ru-RU"/>
              </w:rPr>
              <w:t xml:space="preserve"> </w:t>
            </w:r>
            <w:r w:rsidRPr="004E5032">
              <w:rPr>
                <w:lang w:val="ru-RU"/>
              </w:rPr>
              <w:t>символико-</w:t>
            </w:r>
          </w:p>
          <w:p w14:paraId="36106161" w14:textId="77777777" w:rsidR="004E5032" w:rsidRPr="004E5032" w:rsidRDefault="004E5032" w:rsidP="004E5032">
            <w:pPr>
              <w:pStyle w:val="TableParagraph"/>
              <w:spacing w:before="3" w:line="274" w:lineRule="exact"/>
              <w:ind w:left="103"/>
              <w:rPr>
                <w:lang w:val="ru-RU"/>
              </w:rPr>
            </w:pPr>
            <w:r w:rsidRPr="004E5032">
              <w:rPr>
                <w:lang w:val="ru-RU"/>
              </w:rPr>
              <w:t>моделирующая</w:t>
            </w:r>
            <w:r w:rsidRPr="004E5032">
              <w:rPr>
                <w:spacing w:val="-2"/>
                <w:lang w:val="ru-RU"/>
              </w:rPr>
              <w:t xml:space="preserve"> </w:t>
            </w:r>
            <w:r w:rsidRPr="004E5032">
              <w:rPr>
                <w:lang w:val="ru-RU"/>
              </w:rPr>
              <w:t>деятельность с</w:t>
            </w:r>
          </w:p>
        </w:tc>
      </w:tr>
    </w:tbl>
    <w:p w14:paraId="6FA3A01F" w14:textId="77777777" w:rsidR="004E5032" w:rsidRPr="004E5032" w:rsidRDefault="004E5032" w:rsidP="004E5032">
      <w:pPr>
        <w:widowControl/>
        <w:autoSpaceDE/>
        <w:autoSpaceDN/>
        <w:sectPr w:rsidR="004E5032" w:rsidRPr="004E5032">
          <w:pgSz w:w="11910" w:h="16840"/>
          <w:pgMar w:top="700" w:right="0" w:bottom="280" w:left="380" w:header="720" w:footer="720" w:gutter="0"/>
          <w:cols w:space="720"/>
        </w:sectPr>
      </w:pPr>
    </w:p>
    <w:tbl>
      <w:tblPr>
        <w:tblStyle w:val="TableNormal"/>
        <w:tblW w:w="108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1374"/>
        <w:gridCol w:w="4572"/>
        <w:gridCol w:w="4457"/>
      </w:tblGrid>
      <w:tr w:rsidR="004E5032" w:rsidRPr="004E5032" w14:paraId="6AC73885" w14:textId="77777777" w:rsidTr="004E5032">
        <w:trPr>
          <w:trHeight w:val="278"/>
        </w:trPr>
        <w:tc>
          <w:tcPr>
            <w:tcW w:w="490" w:type="dxa"/>
            <w:tcBorders>
              <w:top w:val="single" w:sz="4" w:space="0" w:color="000000"/>
              <w:left w:val="single" w:sz="4" w:space="0" w:color="000000"/>
              <w:bottom w:val="single" w:sz="4" w:space="0" w:color="000000"/>
              <w:right w:val="single" w:sz="4" w:space="0" w:color="000000"/>
            </w:tcBorders>
          </w:tcPr>
          <w:p w14:paraId="7342C65C" w14:textId="77777777" w:rsidR="004E5032" w:rsidRPr="004E5032" w:rsidRDefault="004E5032" w:rsidP="004E5032">
            <w:pPr>
              <w:pStyle w:val="TableParagraph"/>
              <w:rPr>
                <w:lang w:val="ru-RU"/>
              </w:rPr>
            </w:pPr>
          </w:p>
        </w:tc>
        <w:tc>
          <w:tcPr>
            <w:tcW w:w="1374" w:type="dxa"/>
            <w:tcBorders>
              <w:top w:val="single" w:sz="4" w:space="0" w:color="000000"/>
              <w:left w:val="single" w:sz="4" w:space="0" w:color="000000"/>
              <w:bottom w:val="single" w:sz="4" w:space="0" w:color="000000"/>
              <w:right w:val="single" w:sz="4" w:space="0" w:color="000000"/>
            </w:tcBorders>
          </w:tcPr>
          <w:p w14:paraId="63C0B66C" w14:textId="77777777" w:rsidR="004E5032" w:rsidRPr="004E5032" w:rsidRDefault="004E5032" w:rsidP="004E5032">
            <w:pPr>
              <w:pStyle w:val="TableParagraph"/>
              <w:rPr>
                <w:lang w:val="ru-RU"/>
              </w:rPr>
            </w:pPr>
          </w:p>
        </w:tc>
        <w:tc>
          <w:tcPr>
            <w:tcW w:w="4572" w:type="dxa"/>
            <w:tcBorders>
              <w:top w:val="single" w:sz="4" w:space="0" w:color="000000"/>
              <w:left w:val="single" w:sz="4" w:space="0" w:color="000000"/>
              <w:bottom w:val="single" w:sz="4" w:space="0" w:color="000000"/>
              <w:right w:val="single" w:sz="4" w:space="0" w:color="000000"/>
            </w:tcBorders>
          </w:tcPr>
          <w:p w14:paraId="732348F0" w14:textId="77777777" w:rsidR="004E5032" w:rsidRPr="004E5032" w:rsidRDefault="004E5032" w:rsidP="004E5032">
            <w:pPr>
              <w:pStyle w:val="TableParagraph"/>
              <w:rPr>
                <w:lang w:val="ru-RU"/>
              </w:rPr>
            </w:pPr>
          </w:p>
        </w:tc>
        <w:tc>
          <w:tcPr>
            <w:tcW w:w="4457" w:type="dxa"/>
            <w:tcBorders>
              <w:top w:val="single" w:sz="4" w:space="0" w:color="000000"/>
              <w:left w:val="single" w:sz="4" w:space="0" w:color="000000"/>
              <w:bottom w:val="single" w:sz="4" w:space="0" w:color="000000"/>
              <w:right w:val="single" w:sz="4" w:space="0" w:color="000000"/>
            </w:tcBorders>
            <w:hideMark/>
          </w:tcPr>
          <w:p w14:paraId="2BB21B1F" w14:textId="77777777" w:rsidR="004E5032" w:rsidRPr="004E5032" w:rsidRDefault="004E5032" w:rsidP="004E5032">
            <w:pPr>
              <w:pStyle w:val="TableParagraph"/>
              <w:spacing w:line="258" w:lineRule="exact"/>
              <w:ind w:left="103"/>
            </w:pPr>
            <w:r w:rsidRPr="004E5032">
              <w:t>различными</w:t>
            </w:r>
            <w:r w:rsidRPr="004E5032">
              <w:rPr>
                <w:spacing w:val="-5"/>
              </w:rPr>
              <w:t xml:space="preserve"> </w:t>
            </w:r>
            <w:r w:rsidRPr="004E5032">
              <w:t>материалами</w:t>
            </w:r>
          </w:p>
        </w:tc>
      </w:tr>
      <w:tr w:rsidR="004E5032" w:rsidRPr="004E5032" w14:paraId="4FC3CE26" w14:textId="77777777" w:rsidTr="004E5032">
        <w:trPr>
          <w:trHeight w:val="4690"/>
        </w:trPr>
        <w:tc>
          <w:tcPr>
            <w:tcW w:w="490" w:type="dxa"/>
            <w:vMerge w:val="restart"/>
            <w:tcBorders>
              <w:top w:val="single" w:sz="4" w:space="0" w:color="000000"/>
              <w:left w:val="single" w:sz="4" w:space="0" w:color="000000"/>
              <w:bottom w:val="single" w:sz="4" w:space="0" w:color="000000"/>
              <w:right w:val="single" w:sz="4" w:space="0" w:color="000000"/>
            </w:tcBorders>
            <w:hideMark/>
          </w:tcPr>
          <w:p w14:paraId="77D0325C" w14:textId="77777777" w:rsidR="004E5032" w:rsidRPr="004E5032" w:rsidRDefault="004E5032" w:rsidP="004E5032">
            <w:pPr>
              <w:pStyle w:val="TableParagraph"/>
              <w:spacing w:line="260" w:lineRule="exact"/>
              <w:ind w:left="110"/>
            </w:pPr>
            <w:r w:rsidRPr="004E5032">
              <w:t>9</w:t>
            </w:r>
          </w:p>
        </w:tc>
        <w:tc>
          <w:tcPr>
            <w:tcW w:w="1374" w:type="dxa"/>
            <w:vMerge w:val="restart"/>
            <w:tcBorders>
              <w:top w:val="single" w:sz="4" w:space="0" w:color="000000"/>
              <w:left w:val="single" w:sz="4" w:space="0" w:color="000000"/>
              <w:bottom w:val="single" w:sz="4" w:space="0" w:color="000000"/>
              <w:right w:val="single" w:sz="4" w:space="0" w:color="000000"/>
            </w:tcBorders>
            <w:textDirection w:val="btLr"/>
          </w:tcPr>
          <w:p w14:paraId="0928F0EE" w14:textId="77777777" w:rsidR="004E5032" w:rsidRPr="004E5032" w:rsidRDefault="004E5032" w:rsidP="004E5032">
            <w:pPr>
              <w:pStyle w:val="TableParagraph"/>
            </w:pPr>
          </w:p>
          <w:p w14:paraId="02AF9788" w14:textId="77777777" w:rsidR="004E5032" w:rsidRPr="004E5032" w:rsidRDefault="004E5032" w:rsidP="004E5032">
            <w:pPr>
              <w:pStyle w:val="TableParagraph"/>
              <w:spacing w:before="10"/>
            </w:pPr>
          </w:p>
          <w:p w14:paraId="2554F14F" w14:textId="77777777" w:rsidR="004E5032" w:rsidRPr="004E5032" w:rsidRDefault="004E5032" w:rsidP="004E5032">
            <w:pPr>
              <w:pStyle w:val="TableParagraph"/>
              <w:ind w:left="3671" w:right="3581"/>
              <w:jc w:val="center"/>
              <w:rPr>
                <w:b/>
              </w:rPr>
            </w:pPr>
            <w:r w:rsidRPr="004E5032">
              <w:rPr>
                <w:b/>
              </w:rPr>
              <w:t>Физическая</w:t>
            </w:r>
            <w:r w:rsidRPr="004E5032">
              <w:rPr>
                <w:b/>
                <w:spacing w:val="-2"/>
              </w:rPr>
              <w:t xml:space="preserve"> </w:t>
            </w:r>
            <w:r w:rsidRPr="004E5032">
              <w:rPr>
                <w:b/>
              </w:rPr>
              <w:t>культура</w:t>
            </w:r>
          </w:p>
        </w:tc>
        <w:tc>
          <w:tcPr>
            <w:tcW w:w="4572" w:type="dxa"/>
            <w:tcBorders>
              <w:top w:val="single" w:sz="4" w:space="0" w:color="000000"/>
              <w:left w:val="single" w:sz="4" w:space="0" w:color="000000"/>
              <w:bottom w:val="single" w:sz="4" w:space="0" w:color="000000"/>
              <w:right w:val="single" w:sz="4" w:space="0" w:color="000000"/>
            </w:tcBorders>
            <w:hideMark/>
          </w:tcPr>
          <w:p w14:paraId="46BA2052" w14:textId="77777777" w:rsidR="004E5032" w:rsidRPr="004E5032" w:rsidRDefault="004E5032" w:rsidP="004E5032">
            <w:pPr>
              <w:pStyle w:val="TableParagraph"/>
              <w:spacing w:line="235" w:lineRule="auto"/>
              <w:ind w:left="109" w:right="1601"/>
            </w:pPr>
            <w:r w:rsidRPr="004E5032">
              <w:t>Формирование личностных</w:t>
            </w:r>
            <w:r w:rsidRPr="004E5032">
              <w:rPr>
                <w:spacing w:val="-57"/>
              </w:rPr>
              <w:t xml:space="preserve"> </w:t>
            </w:r>
            <w:r w:rsidRPr="004E5032">
              <w:t>универсальных</w:t>
            </w:r>
            <w:r w:rsidRPr="004E5032">
              <w:rPr>
                <w:spacing w:val="-5"/>
              </w:rPr>
              <w:t xml:space="preserve"> </w:t>
            </w:r>
            <w:r w:rsidRPr="004E5032">
              <w:t>действий:</w:t>
            </w:r>
          </w:p>
          <w:p w14:paraId="6D76B23E" w14:textId="77777777" w:rsidR="004E5032" w:rsidRPr="004E5032" w:rsidRDefault="004E5032" w:rsidP="00996693">
            <w:pPr>
              <w:pStyle w:val="TableParagraph"/>
              <w:numPr>
                <w:ilvl w:val="0"/>
                <w:numId w:val="36"/>
              </w:numPr>
              <w:tabs>
                <w:tab w:val="left" w:pos="326"/>
              </w:tabs>
              <w:ind w:right="399" w:firstLine="0"/>
              <w:rPr>
                <w:lang w:val="ru-RU"/>
              </w:rPr>
            </w:pPr>
            <w:r w:rsidRPr="004E5032">
              <w:rPr>
                <w:lang w:val="ru-RU"/>
              </w:rPr>
              <w:t>основ общекультурной и российской</w:t>
            </w:r>
            <w:r w:rsidRPr="004E5032">
              <w:rPr>
                <w:spacing w:val="-57"/>
                <w:lang w:val="ru-RU"/>
              </w:rPr>
              <w:t xml:space="preserve"> </w:t>
            </w:r>
            <w:r w:rsidRPr="004E5032">
              <w:rPr>
                <w:lang w:val="ru-RU"/>
              </w:rPr>
              <w:t>гражданской</w:t>
            </w:r>
            <w:r w:rsidRPr="004E5032">
              <w:rPr>
                <w:spacing w:val="-6"/>
                <w:lang w:val="ru-RU"/>
              </w:rPr>
              <w:t xml:space="preserve"> </w:t>
            </w:r>
            <w:r w:rsidRPr="004E5032">
              <w:rPr>
                <w:lang w:val="ru-RU"/>
              </w:rPr>
              <w:t>идентичности</w:t>
            </w:r>
            <w:r w:rsidRPr="004E5032">
              <w:rPr>
                <w:spacing w:val="-4"/>
                <w:lang w:val="ru-RU"/>
              </w:rPr>
              <w:t xml:space="preserve"> </w:t>
            </w:r>
            <w:r w:rsidRPr="004E5032">
              <w:rPr>
                <w:lang w:val="ru-RU"/>
              </w:rPr>
              <w:t>как</w:t>
            </w:r>
            <w:r w:rsidRPr="004E5032">
              <w:rPr>
                <w:spacing w:val="-4"/>
                <w:lang w:val="ru-RU"/>
              </w:rPr>
              <w:t xml:space="preserve"> </w:t>
            </w:r>
            <w:r w:rsidRPr="004E5032">
              <w:rPr>
                <w:lang w:val="ru-RU"/>
              </w:rPr>
              <w:t>чувства</w:t>
            </w:r>
            <w:r w:rsidRPr="004E5032">
              <w:rPr>
                <w:spacing w:val="-57"/>
                <w:lang w:val="ru-RU"/>
              </w:rPr>
              <w:t xml:space="preserve"> </w:t>
            </w:r>
            <w:r w:rsidRPr="004E5032">
              <w:rPr>
                <w:lang w:val="ru-RU"/>
              </w:rPr>
              <w:t>гордости за достижения в мировом и</w:t>
            </w:r>
            <w:r w:rsidRPr="004E5032">
              <w:rPr>
                <w:spacing w:val="1"/>
                <w:lang w:val="ru-RU"/>
              </w:rPr>
              <w:t xml:space="preserve"> </w:t>
            </w:r>
            <w:r w:rsidRPr="004E5032">
              <w:rPr>
                <w:lang w:val="ru-RU"/>
              </w:rPr>
              <w:t>отечественном</w:t>
            </w:r>
            <w:r w:rsidRPr="004E5032">
              <w:rPr>
                <w:spacing w:val="2"/>
                <w:lang w:val="ru-RU"/>
              </w:rPr>
              <w:t xml:space="preserve"> </w:t>
            </w:r>
            <w:r w:rsidRPr="004E5032">
              <w:rPr>
                <w:lang w:val="ru-RU"/>
              </w:rPr>
              <w:t>спорте;</w:t>
            </w:r>
          </w:p>
          <w:p w14:paraId="7DA0E729" w14:textId="77777777" w:rsidR="004E5032" w:rsidRPr="004E5032" w:rsidRDefault="004E5032" w:rsidP="00996693">
            <w:pPr>
              <w:pStyle w:val="TableParagraph"/>
              <w:numPr>
                <w:ilvl w:val="0"/>
                <w:numId w:val="36"/>
              </w:numPr>
              <w:tabs>
                <w:tab w:val="left" w:pos="326"/>
              </w:tabs>
              <w:ind w:right="151" w:firstLine="0"/>
              <w:rPr>
                <w:lang w:val="ru-RU"/>
              </w:rPr>
            </w:pPr>
            <w:r w:rsidRPr="004E5032">
              <w:rPr>
                <w:lang w:val="ru-RU"/>
              </w:rPr>
              <w:t>освоение</w:t>
            </w:r>
            <w:r w:rsidRPr="004E5032">
              <w:rPr>
                <w:spacing w:val="-1"/>
                <w:lang w:val="ru-RU"/>
              </w:rPr>
              <w:t xml:space="preserve"> </w:t>
            </w:r>
            <w:r w:rsidRPr="004E5032">
              <w:rPr>
                <w:lang w:val="ru-RU"/>
              </w:rPr>
              <w:t>моральных</w:t>
            </w:r>
            <w:r w:rsidRPr="004E5032">
              <w:rPr>
                <w:spacing w:val="-4"/>
                <w:lang w:val="ru-RU"/>
              </w:rPr>
              <w:t xml:space="preserve"> </w:t>
            </w:r>
            <w:r w:rsidRPr="004E5032">
              <w:rPr>
                <w:lang w:val="ru-RU"/>
              </w:rPr>
              <w:t>норм</w:t>
            </w:r>
            <w:r w:rsidRPr="004E5032">
              <w:rPr>
                <w:spacing w:val="-3"/>
                <w:lang w:val="ru-RU"/>
              </w:rPr>
              <w:t xml:space="preserve"> </w:t>
            </w:r>
            <w:r w:rsidRPr="004E5032">
              <w:rPr>
                <w:lang w:val="ru-RU"/>
              </w:rPr>
              <w:t>помощи</w:t>
            </w:r>
            <w:r w:rsidRPr="004E5032">
              <w:rPr>
                <w:spacing w:val="-3"/>
                <w:lang w:val="ru-RU"/>
              </w:rPr>
              <w:t xml:space="preserve"> </w:t>
            </w:r>
            <w:r w:rsidRPr="004E5032">
              <w:rPr>
                <w:lang w:val="ru-RU"/>
              </w:rPr>
              <w:t>тем,</w:t>
            </w:r>
            <w:r w:rsidRPr="004E5032">
              <w:rPr>
                <w:spacing w:val="-57"/>
                <w:lang w:val="ru-RU"/>
              </w:rPr>
              <w:t xml:space="preserve"> </w:t>
            </w:r>
            <w:r w:rsidRPr="004E5032">
              <w:rPr>
                <w:lang w:val="ru-RU"/>
              </w:rPr>
              <w:t>кто в ней нуждается, готовности принять</w:t>
            </w:r>
            <w:r w:rsidRPr="004E5032">
              <w:rPr>
                <w:spacing w:val="1"/>
                <w:lang w:val="ru-RU"/>
              </w:rPr>
              <w:t xml:space="preserve"> </w:t>
            </w:r>
            <w:r w:rsidRPr="004E5032">
              <w:rPr>
                <w:lang w:val="ru-RU"/>
              </w:rPr>
              <w:t>на себя</w:t>
            </w:r>
            <w:r w:rsidRPr="004E5032">
              <w:rPr>
                <w:spacing w:val="2"/>
                <w:lang w:val="ru-RU"/>
              </w:rPr>
              <w:t xml:space="preserve"> </w:t>
            </w:r>
            <w:r w:rsidRPr="004E5032">
              <w:rPr>
                <w:lang w:val="ru-RU"/>
              </w:rPr>
              <w:t>ответственность;</w:t>
            </w:r>
          </w:p>
          <w:p w14:paraId="20D10CCD" w14:textId="77777777" w:rsidR="004E5032" w:rsidRPr="004E5032" w:rsidRDefault="004E5032" w:rsidP="00996693">
            <w:pPr>
              <w:pStyle w:val="TableParagraph"/>
              <w:numPr>
                <w:ilvl w:val="0"/>
                <w:numId w:val="36"/>
              </w:numPr>
              <w:tabs>
                <w:tab w:val="left" w:pos="326"/>
              </w:tabs>
              <w:ind w:right="172" w:firstLine="0"/>
              <w:rPr>
                <w:lang w:val="ru-RU"/>
              </w:rPr>
            </w:pPr>
            <w:r w:rsidRPr="004E5032">
              <w:rPr>
                <w:lang w:val="ru-RU"/>
              </w:rPr>
              <w:t>развитие мотивации достижения и</w:t>
            </w:r>
            <w:r w:rsidRPr="004E5032">
              <w:rPr>
                <w:spacing w:val="1"/>
                <w:lang w:val="ru-RU"/>
              </w:rPr>
              <w:t xml:space="preserve"> </w:t>
            </w:r>
            <w:r w:rsidRPr="004E5032">
              <w:rPr>
                <w:lang w:val="ru-RU"/>
              </w:rPr>
              <w:t>готовности к преодолению трудностей на</w:t>
            </w:r>
            <w:r w:rsidRPr="004E5032">
              <w:rPr>
                <w:spacing w:val="-57"/>
                <w:lang w:val="ru-RU"/>
              </w:rPr>
              <w:t xml:space="preserve"> </w:t>
            </w:r>
            <w:r w:rsidRPr="004E5032">
              <w:rPr>
                <w:lang w:val="ru-RU"/>
              </w:rPr>
              <w:t>основе конструктивных стратегий</w:t>
            </w:r>
            <w:r w:rsidRPr="004E5032">
              <w:rPr>
                <w:spacing w:val="1"/>
                <w:lang w:val="ru-RU"/>
              </w:rPr>
              <w:t xml:space="preserve"> </w:t>
            </w:r>
            <w:r w:rsidRPr="004E5032">
              <w:rPr>
                <w:lang w:val="ru-RU"/>
              </w:rPr>
              <w:t>совладания и умения мобилизовать свои</w:t>
            </w:r>
            <w:r w:rsidRPr="004E5032">
              <w:rPr>
                <w:spacing w:val="1"/>
                <w:lang w:val="ru-RU"/>
              </w:rPr>
              <w:t xml:space="preserve"> </w:t>
            </w:r>
            <w:r w:rsidRPr="004E5032">
              <w:rPr>
                <w:lang w:val="ru-RU"/>
              </w:rPr>
              <w:t>личностные и физические ресурсы</w:t>
            </w:r>
            <w:r w:rsidRPr="004E5032">
              <w:rPr>
                <w:spacing w:val="1"/>
                <w:lang w:val="ru-RU"/>
              </w:rPr>
              <w:t xml:space="preserve"> </w:t>
            </w:r>
            <w:r w:rsidRPr="004E5032">
              <w:rPr>
                <w:lang w:val="ru-RU"/>
              </w:rPr>
              <w:t>стрессоустойчивости;</w:t>
            </w:r>
          </w:p>
          <w:p w14:paraId="0EE4E686" w14:textId="77777777" w:rsidR="004E5032" w:rsidRPr="004E5032" w:rsidRDefault="004E5032" w:rsidP="00996693">
            <w:pPr>
              <w:pStyle w:val="TableParagraph"/>
              <w:numPr>
                <w:ilvl w:val="0"/>
                <w:numId w:val="36"/>
              </w:numPr>
              <w:tabs>
                <w:tab w:val="left" w:pos="326"/>
                <w:tab w:val="left" w:pos="1687"/>
                <w:tab w:val="left" w:pos="2833"/>
                <w:tab w:val="left" w:pos="4286"/>
              </w:tabs>
              <w:spacing w:line="278" w:lineRule="exact"/>
              <w:ind w:right="144" w:firstLine="0"/>
              <w:rPr>
                <w:lang w:val="ru-RU"/>
              </w:rPr>
            </w:pPr>
            <w:r w:rsidRPr="004E5032">
              <w:rPr>
                <w:lang w:val="ru-RU"/>
              </w:rPr>
              <w:t>освоение</w:t>
            </w:r>
            <w:r w:rsidRPr="004E5032">
              <w:rPr>
                <w:lang w:val="ru-RU"/>
              </w:rPr>
              <w:tab/>
              <w:t>правил</w:t>
            </w:r>
            <w:r w:rsidRPr="004E5032">
              <w:rPr>
                <w:lang w:val="ru-RU"/>
              </w:rPr>
              <w:tab/>
              <w:t>здорового</w:t>
            </w:r>
            <w:r w:rsidRPr="004E5032">
              <w:rPr>
                <w:lang w:val="ru-RU"/>
              </w:rPr>
              <w:tab/>
            </w:r>
            <w:r w:rsidRPr="004E5032">
              <w:rPr>
                <w:spacing w:val="-4"/>
                <w:lang w:val="ru-RU"/>
              </w:rPr>
              <w:t>и</w:t>
            </w:r>
            <w:r w:rsidRPr="004E5032">
              <w:rPr>
                <w:spacing w:val="-57"/>
                <w:lang w:val="ru-RU"/>
              </w:rPr>
              <w:t xml:space="preserve"> </w:t>
            </w:r>
            <w:r w:rsidRPr="004E5032">
              <w:rPr>
                <w:lang w:val="ru-RU"/>
              </w:rPr>
              <w:t>безопасного</w:t>
            </w:r>
            <w:r w:rsidRPr="004E5032">
              <w:rPr>
                <w:spacing w:val="-4"/>
                <w:lang w:val="ru-RU"/>
              </w:rPr>
              <w:t xml:space="preserve"> </w:t>
            </w:r>
            <w:r w:rsidRPr="004E5032">
              <w:rPr>
                <w:lang w:val="ru-RU"/>
              </w:rPr>
              <w:t>образа</w:t>
            </w:r>
            <w:r w:rsidRPr="004E5032">
              <w:rPr>
                <w:spacing w:val="1"/>
                <w:lang w:val="ru-RU"/>
              </w:rPr>
              <w:t xml:space="preserve"> </w:t>
            </w:r>
            <w:r w:rsidRPr="004E5032">
              <w:rPr>
                <w:lang w:val="ru-RU"/>
              </w:rPr>
              <w:t>жизни.</w:t>
            </w:r>
          </w:p>
        </w:tc>
        <w:tc>
          <w:tcPr>
            <w:tcW w:w="4457" w:type="dxa"/>
            <w:tcBorders>
              <w:top w:val="single" w:sz="4" w:space="0" w:color="000000"/>
              <w:left w:val="single" w:sz="4" w:space="0" w:color="000000"/>
              <w:bottom w:val="single" w:sz="4" w:space="0" w:color="000000"/>
              <w:right w:val="single" w:sz="4" w:space="0" w:color="000000"/>
            </w:tcBorders>
            <w:hideMark/>
          </w:tcPr>
          <w:p w14:paraId="7E6C522E" w14:textId="77777777" w:rsidR="004E5032" w:rsidRPr="004E5032" w:rsidRDefault="004E5032" w:rsidP="004E5032">
            <w:pPr>
              <w:pStyle w:val="TableParagraph"/>
              <w:spacing w:line="235" w:lineRule="auto"/>
              <w:ind w:left="103" w:right="897"/>
              <w:rPr>
                <w:lang w:val="ru-RU"/>
              </w:rPr>
            </w:pPr>
            <w:r w:rsidRPr="004E5032">
              <w:rPr>
                <w:lang w:val="ru-RU"/>
              </w:rPr>
              <w:t>Освоение способов двигательной</w:t>
            </w:r>
            <w:r w:rsidRPr="004E5032">
              <w:rPr>
                <w:spacing w:val="-57"/>
                <w:lang w:val="ru-RU"/>
              </w:rPr>
              <w:t xml:space="preserve"> </w:t>
            </w:r>
            <w:r w:rsidRPr="004E5032">
              <w:rPr>
                <w:lang w:val="ru-RU"/>
              </w:rPr>
              <w:t>деятельности.</w:t>
            </w:r>
          </w:p>
          <w:p w14:paraId="1C99B50F" w14:textId="77777777" w:rsidR="004E5032" w:rsidRPr="004E5032" w:rsidRDefault="004E5032" w:rsidP="004E5032">
            <w:pPr>
              <w:pStyle w:val="TableParagraph"/>
              <w:ind w:left="103" w:right="413"/>
              <w:rPr>
                <w:lang w:val="ru-RU"/>
              </w:rPr>
            </w:pPr>
            <w:r w:rsidRPr="004E5032">
              <w:rPr>
                <w:lang w:val="ru-RU"/>
              </w:rPr>
              <w:t>Выполнение</w:t>
            </w:r>
            <w:r w:rsidRPr="004E5032">
              <w:rPr>
                <w:spacing w:val="-9"/>
                <w:lang w:val="ru-RU"/>
              </w:rPr>
              <w:t xml:space="preserve"> </w:t>
            </w:r>
            <w:r w:rsidRPr="004E5032">
              <w:rPr>
                <w:lang w:val="ru-RU"/>
              </w:rPr>
              <w:t>комплексов</w:t>
            </w:r>
            <w:r w:rsidRPr="004E5032">
              <w:rPr>
                <w:spacing w:val="-9"/>
                <w:lang w:val="ru-RU"/>
              </w:rPr>
              <w:t xml:space="preserve"> </w:t>
            </w:r>
            <w:r w:rsidRPr="004E5032">
              <w:rPr>
                <w:lang w:val="ru-RU"/>
              </w:rPr>
              <w:t>упражнений,</w:t>
            </w:r>
            <w:r w:rsidRPr="004E5032">
              <w:rPr>
                <w:spacing w:val="-57"/>
                <w:lang w:val="ru-RU"/>
              </w:rPr>
              <w:t xml:space="preserve"> </w:t>
            </w:r>
            <w:r w:rsidRPr="004E5032">
              <w:rPr>
                <w:lang w:val="ru-RU"/>
              </w:rPr>
              <w:t>подвижные</w:t>
            </w:r>
            <w:r w:rsidRPr="004E5032">
              <w:rPr>
                <w:spacing w:val="-1"/>
                <w:lang w:val="ru-RU"/>
              </w:rPr>
              <w:t xml:space="preserve"> </w:t>
            </w:r>
            <w:r w:rsidRPr="004E5032">
              <w:rPr>
                <w:lang w:val="ru-RU"/>
              </w:rPr>
              <w:t>игры,</w:t>
            </w:r>
            <w:r w:rsidRPr="004E5032">
              <w:rPr>
                <w:spacing w:val="2"/>
                <w:lang w:val="ru-RU"/>
              </w:rPr>
              <w:t xml:space="preserve"> </w:t>
            </w:r>
            <w:r w:rsidRPr="004E5032">
              <w:rPr>
                <w:lang w:val="ru-RU"/>
              </w:rPr>
              <w:t>соревнования,</w:t>
            </w:r>
            <w:r w:rsidRPr="004E5032">
              <w:rPr>
                <w:spacing w:val="1"/>
                <w:lang w:val="ru-RU"/>
              </w:rPr>
              <w:t xml:space="preserve"> </w:t>
            </w:r>
            <w:r w:rsidRPr="004E5032">
              <w:rPr>
                <w:lang w:val="ru-RU"/>
              </w:rPr>
              <w:t>измерение показателей</w:t>
            </w:r>
            <w:r w:rsidRPr="004E5032">
              <w:rPr>
                <w:spacing w:val="1"/>
                <w:lang w:val="ru-RU"/>
              </w:rPr>
              <w:t xml:space="preserve"> </w:t>
            </w:r>
            <w:r w:rsidRPr="004E5032">
              <w:rPr>
                <w:lang w:val="ru-RU"/>
              </w:rPr>
              <w:t>физического</w:t>
            </w:r>
            <w:r w:rsidRPr="004E5032">
              <w:rPr>
                <w:spacing w:val="1"/>
                <w:lang w:val="ru-RU"/>
              </w:rPr>
              <w:t xml:space="preserve"> </w:t>
            </w:r>
            <w:r w:rsidRPr="004E5032">
              <w:rPr>
                <w:lang w:val="ru-RU"/>
              </w:rPr>
              <w:t>развития,</w:t>
            </w:r>
            <w:r w:rsidRPr="004E5032">
              <w:rPr>
                <w:spacing w:val="3"/>
                <w:lang w:val="ru-RU"/>
              </w:rPr>
              <w:t xml:space="preserve"> </w:t>
            </w:r>
            <w:r w:rsidRPr="004E5032">
              <w:rPr>
                <w:lang w:val="ru-RU"/>
              </w:rPr>
              <w:t>занятие спортом.</w:t>
            </w:r>
          </w:p>
        </w:tc>
      </w:tr>
      <w:tr w:rsidR="004E5032" w:rsidRPr="004E5032" w14:paraId="4BF275CB" w14:textId="77777777" w:rsidTr="004E5032">
        <w:trPr>
          <w:trHeight w:val="3312"/>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14:paraId="25C86F82" w14:textId="77777777" w:rsidR="004E5032" w:rsidRPr="004E5032" w:rsidRDefault="004E5032" w:rsidP="004E5032">
            <w:pPr>
              <w:rPr>
                <w:lang w:val="ru-RU"/>
              </w:rPr>
            </w:pPr>
          </w:p>
        </w:tc>
        <w:tc>
          <w:tcPr>
            <w:tcW w:w="1374" w:type="dxa"/>
            <w:vMerge/>
            <w:tcBorders>
              <w:top w:val="single" w:sz="4" w:space="0" w:color="000000"/>
              <w:left w:val="single" w:sz="4" w:space="0" w:color="000000"/>
              <w:bottom w:val="single" w:sz="4" w:space="0" w:color="000000"/>
              <w:right w:val="single" w:sz="4" w:space="0" w:color="000000"/>
            </w:tcBorders>
            <w:vAlign w:val="center"/>
            <w:hideMark/>
          </w:tcPr>
          <w:p w14:paraId="156A90B1" w14:textId="77777777" w:rsidR="004E5032" w:rsidRPr="004E5032" w:rsidRDefault="004E5032" w:rsidP="004E5032">
            <w:pPr>
              <w:rPr>
                <w:b/>
                <w:lang w:val="ru-RU"/>
              </w:rPr>
            </w:pPr>
          </w:p>
        </w:tc>
        <w:tc>
          <w:tcPr>
            <w:tcW w:w="4572" w:type="dxa"/>
            <w:tcBorders>
              <w:top w:val="single" w:sz="4" w:space="0" w:color="000000"/>
              <w:left w:val="single" w:sz="4" w:space="0" w:color="000000"/>
              <w:bottom w:val="single" w:sz="4" w:space="0" w:color="000000"/>
              <w:right w:val="single" w:sz="4" w:space="0" w:color="000000"/>
            </w:tcBorders>
            <w:hideMark/>
          </w:tcPr>
          <w:p w14:paraId="343D8E33" w14:textId="77777777" w:rsidR="004E5032" w:rsidRPr="004E5032" w:rsidRDefault="004E5032" w:rsidP="004E5032">
            <w:pPr>
              <w:pStyle w:val="TableParagraph"/>
              <w:spacing w:line="260" w:lineRule="exact"/>
              <w:ind w:left="109"/>
              <w:rPr>
                <w:lang w:val="ru-RU"/>
              </w:rPr>
            </w:pPr>
            <w:r w:rsidRPr="004E5032">
              <w:rPr>
                <w:lang w:val="ru-RU"/>
              </w:rPr>
              <w:t>Регулятивные</w:t>
            </w:r>
            <w:r w:rsidRPr="004E5032">
              <w:rPr>
                <w:spacing w:val="-5"/>
                <w:lang w:val="ru-RU"/>
              </w:rPr>
              <w:t xml:space="preserve"> </w:t>
            </w:r>
            <w:r w:rsidRPr="004E5032">
              <w:rPr>
                <w:lang w:val="ru-RU"/>
              </w:rPr>
              <w:t>действия:</w:t>
            </w:r>
            <w:r w:rsidRPr="004E5032">
              <w:rPr>
                <w:spacing w:val="-5"/>
                <w:lang w:val="ru-RU"/>
              </w:rPr>
              <w:t xml:space="preserve"> </w:t>
            </w:r>
            <w:r w:rsidRPr="004E5032">
              <w:rPr>
                <w:lang w:val="ru-RU"/>
              </w:rPr>
              <w:t>умения</w:t>
            </w:r>
          </w:p>
          <w:p w14:paraId="38850156" w14:textId="77777777" w:rsidR="004E5032" w:rsidRPr="004E5032" w:rsidRDefault="004E5032" w:rsidP="004E5032">
            <w:pPr>
              <w:pStyle w:val="TableParagraph"/>
              <w:spacing w:before="2"/>
              <w:ind w:left="109" w:right="977"/>
              <w:rPr>
                <w:lang w:val="ru-RU"/>
              </w:rPr>
            </w:pPr>
            <w:r w:rsidRPr="004E5032">
              <w:rPr>
                <w:lang w:val="ru-RU"/>
              </w:rPr>
              <w:t>планировать,</w:t>
            </w:r>
            <w:r w:rsidRPr="004E5032">
              <w:rPr>
                <w:spacing w:val="2"/>
                <w:lang w:val="ru-RU"/>
              </w:rPr>
              <w:t xml:space="preserve"> </w:t>
            </w:r>
            <w:r w:rsidRPr="004E5032">
              <w:rPr>
                <w:lang w:val="ru-RU"/>
              </w:rPr>
              <w:t>регулировать,</w:t>
            </w:r>
            <w:r w:rsidRPr="004E5032">
              <w:rPr>
                <w:spacing w:val="1"/>
                <w:lang w:val="ru-RU"/>
              </w:rPr>
              <w:t xml:space="preserve"> </w:t>
            </w:r>
            <w:r w:rsidRPr="004E5032">
              <w:rPr>
                <w:lang w:val="ru-RU"/>
              </w:rPr>
              <w:t>контролировать и оценивать свои</w:t>
            </w:r>
            <w:r w:rsidRPr="004E5032">
              <w:rPr>
                <w:spacing w:val="-57"/>
                <w:lang w:val="ru-RU"/>
              </w:rPr>
              <w:t xml:space="preserve"> </w:t>
            </w:r>
            <w:r w:rsidRPr="004E5032">
              <w:rPr>
                <w:lang w:val="ru-RU"/>
              </w:rPr>
              <w:t>действия.</w:t>
            </w:r>
          </w:p>
          <w:p w14:paraId="61910CAB" w14:textId="77777777" w:rsidR="004E5032" w:rsidRPr="004E5032" w:rsidRDefault="004E5032" w:rsidP="004E5032">
            <w:pPr>
              <w:pStyle w:val="TableParagraph"/>
              <w:ind w:left="109" w:right="185"/>
              <w:rPr>
                <w:lang w:val="ru-RU"/>
              </w:rPr>
            </w:pPr>
            <w:r w:rsidRPr="004E5032">
              <w:rPr>
                <w:lang w:val="ru-RU"/>
              </w:rPr>
              <w:t>Планирование общей цели и пути её</w:t>
            </w:r>
            <w:r w:rsidRPr="004E5032">
              <w:rPr>
                <w:spacing w:val="1"/>
                <w:lang w:val="ru-RU"/>
              </w:rPr>
              <w:t xml:space="preserve"> </w:t>
            </w:r>
            <w:r w:rsidRPr="004E5032">
              <w:rPr>
                <w:lang w:val="ru-RU"/>
              </w:rPr>
              <w:t>достижения; распределение функций и</w:t>
            </w:r>
            <w:r w:rsidRPr="004E5032">
              <w:rPr>
                <w:spacing w:val="1"/>
                <w:lang w:val="ru-RU"/>
              </w:rPr>
              <w:t xml:space="preserve"> </w:t>
            </w:r>
            <w:r w:rsidRPr="004E5032">
              <w:rPr>
                <w:lang w:val="ru-RU"/>
              </w:rPr>
              <w:t>ролей в совместной деятельности;</w:t>
            </w:r>
            <w:r w:rsidRPr="004E5032">
              <w:rPr>
                <w:spacing w:val="1"/>
                <w:lang w:val="ru-RU"/>
              </w:rPr>
              <w:t xml:space="preserve"> </w:t>
            </w:r>
            <w:r w:rsidRPr="004E5032">
              <w:rPr>
                <w:lang w:val="ru-RU"/>
              </w:rPr>
              <w:t>конструктивное разрешение конфликтов;</w:t>
            </w:r>
            <w:r w:rsidRPr="004E5032">
              <w:rPr>
                <w:spacing w:val="-57"/>
                <w:lang w:val="ru-RU"/>
              </w:rPr>
              <w:t xml:space="preserve"> </w:t>
            </w:r>
            <w:r w:rsidRPr="004E5032">
              <w:rPr>
                <w:lang w:val="ru-RU"/>
              </w:rPr>
              <w:t>осуществление</w:t>
            </w:r>
            <w:r w:rsidRPr="004E5032">
              <w:rPr>
                <w:spacing w:val="-1"/>
                <w:lang w:val="ru-RU"/>
              </w:rPr>
              <w:t xml:space="preserve"> </w:t>
            </w:r>
            <w:r w:rsidRPr="004E5032">
              <w:rPr>
                <w:lang w:val="ru-RU"/>
              </w:rPr>
              <w:t>взаимного</w:t>
            </w:r>
            <w:r w:rsidRPr="004E5032">
              <w:rPr>
                <w:spacing w:val="4"/>
                <w:lang w:val="ru-RU"/>
              </w:rPr>
              <w:t xml:space="preserve"> </w:t>
            </w:r>
            <w:r w:rsidRPr="004E5032">
              <w:rPr>
                <w:lang w:val="ru-RU"/>
              </w:rPr>
              <w:t>контроля;</w:t>
            </w:r>
            <w:r w:rsidRPr="004E5032">
              <w:rPr>
                <w:spacing w:val="1"/>
                <w:lang w:val="ru-RU"/>
              </w:rPr>
              <w:t xml:space="preserve"> </w:t>
            </w:r>
            <w:r w:rsidRPr="004E5032">
              <w:rPr>
                <w:lang w:val="ru-RU"/>
              </w:rPr>
              <w:t>оценка собственного</w:t>
            </w:r>
            <w:r w:rsidRPr="004E5032">
              <w:rPr>
                <w:spacing w:val="1"/>
                <w:lang w:val="ru-RU"/>
              </w:rPr>
              <w:t xml:space="preserve"> </w:t>
            </w:r>
            <w:r w:rsidRPr="004E5032">
              <w:rPr>
                <w:lang w:val="ru-RU"/>
              </w:rPr>
              <w:t>поведения</w:t>
            </w:r>
            <w:r w:rsidRPr="004E5032">
              <w:rPr>
                <w:spacing w:val="1"/>
                <w:lang w:val="ru-RU"/>
              </w:rPr>
              <w:t xml:space="preserve"> </w:t>
            </w:r>
            <w:r w:rsidRPr="004E5032">
              <w:rPr>
                <w:lang w:val="ru-RU"/>
              </w:rPr>
              <w:t>и</w:t>
            </w:r>
            <w:r w:rsidRPr="004E5032">
              <w:rPr>
                <w:spacing w:val="1"/>
                <w:lang w:val="ru-RU"/>
              </w:rPr>
              <w:t xml:space="preserve"> </w:t>
            </w:r>
            <w:r w:rsidRPr="004E5032">
              <w:rPr>
                <w:lang w:val="ru-RU"/>
              </w:rPr>
              <w:t>поведения</w:t>
            </w:r>
            <w:r w:rsidRPr="004E5032">
              <w:rPr>
                <w:spacing w:val="1"/>
                <w:lang w:val="ru-RU"/>
              </w:rPr>
              <w:t xml:space="preserve"> </w:t>
            </w:r>
            <w:r w:rsidRPr="004E5032">
              <w:rPr>
                <w:lang w:val="ru-RU"/>
              </w:rPr>
              <w:t>партнёра</w:t>
            </w:r>
            <w:r w:rsidRPr="004E5032">
              <w:rPr>
                <w:spacing w:val="-4"/>
                <w:lang w:val="ru-RU"/>
              </w:rPr>
              <w:t xml:space="preserve"> </w:t>
            </w:r>
            <w:r w:rsidRPr="004E5032">
              <w:rPr>
                <w:lang w:val="ru-RU"/>
              </w:rPr>
              <w:t>и</w:t>
            </w:r>
            <w:r w:rsidRPr="004E5032">
              <w:rPr>
                <w:spacing w:val="-3"/>
                <w:lang w:val="ru-RU"/>
              </w:rPr>
              <w:t xml:space="preserve"> </w:t>
            </w:r>
            <w:r w:rsidRPr="004E5032">
              <w:rPr>
                <w:lang w:val="ru-RU"/>
              </w:rPr>
              <w:t>внесение</w:t>
            </w:r>
          </w:p>
          <w:p w14:paraId="149FE074" w14:textId="77777777" w:rsidR="004E5032" w:rsidRPr="004E5032" w:rsidRDefault="004E5032" w:rsidP="004E5032">
            <w:pPr>
              <w:pStyle w:val="TableParagraph"/>
              <w:spacing w:before="1" w:line="269" w:lineRule="exact"/>
              <w:ind w:left="109"/>
            </w:pPr>
            <w:r w:rsidRPr="004E5032">
              <w:t>необходимых</w:t>
            </w:r>
            <w:r w:rsidRPr="004E5032">
              <w:rPr>
                <w:spacing w:val="-6"/>
              </w:rPr>
              <w:t xml:space="preserve"> </w:t>
            </w:r>
            <w:r w:rsidRPr="004E5032">
              <w:t>коррективов</w:t>
            </w:r>
          </w:p>
        </w:tc>
        <w:tc>
          <w:tcPr>
            <w:tcW w:w="4457" w:type="dxa"/>
            <w:tcBorders>
              <w:top w:val="single" w:sz="4" w:space="0" w:color="000000"/>
              <w:left w:val="single" w:sz="4" w:space="0" w:color="000000"/>
              <w:bottom w:val="single" w:sz="4" w:space="0" w:color="000000"/>
              <w:right w:val="single" w:sz="4" w:space="0" w:color="000000"/>
            </w:tcBorders>
            <w:hideMark/>
          </w:tcPr>
          <w:p w14:paraId="54727DEF" w14:textId="77777777" w:rsidR="004E5032" w:rsidRPr="004E5032" w:rsidRDefault="004E5032" w:rsidP="004E5032">
            <w:pPr>
              <w:pStyle w:val="TableParagraph"/>
              <w:spacing w:line="260" w:lineRule="exact"/>
              <w:ind w:left="103"/>
              <w:rPr>
                <w:lang w:val="ru-RU"/>
              </w:rPr>
            </w:pPr>
            <w:r w:rsidRPr="004E5032">
              <w:rPr>
                <w:lang w:val="ru-RU"/>
              </w:rPr>
              <w:t>Выполнение</w:t>
            </w:r>
            <w:r w:rsidRPr="004E5032">
              <w:rPr>
                <w:spacing w:val="-6"/>
                <w:lang w:val="ru-RU"/>
              </w:rPr>
              <w:t xml:space="preserve"> </w:t>
            </w:r>
            <w:r w:rsidRPr="004E5032">
              <w:rPr>
                <w:lang w:val="ru-RU"/>
              </w:rPr>
              <w:t>комплексов</w:t>
            </w:r>
            <w:r w:rsidRPr="004E5032">
              <w:rPr>
                <w:spacing w:val="-7"/>
                <w:lang w:val="ru-RU"/>
              </w:rPr>
              <w:t xml:space="preserve"> </w:t>
            </w:r>
            <w:r w:rsidRPr="004E5032">
              <w:rPr>
                <w:lang w:val="ru-RU"/>
              </w:rPr>
              <w:t>упражнений,</w:t>
            </w:r>
          </w:p>
          <w:p w14:paraId="475611B7" w14:textId="77777777" w:rsidR="004E5032" w:rsidRPr="004E5032" w:rsidRDefault="004E5032" w:rsidP="004E5032">
            <w:pPr>
              <w:pStyle w:val="TableParagraph"/>
              <w:spacing w:before="2"/>
              <w:ind w:left="103" w:right="613"/>
              <w:rPr>
                <w:lang w:val="ru-RU"/>
              </w:rPr>
            </w:pPr>
            <w:r w:rsidRPr="004E5032">
              <w:rPr>
                <w:lang w:val="ru-RU"/>
              </w:rPr>
              <w:t>подвижные</w:t>
            </w:r>
            <w:r w:rsidRPr="004E5032">
              <w:rPr>
                <w:spacing w:val="-2"/>
                <w:lang w:val="ru-RU"/>
              </w:rPr>
              <w:t xml:space="preserve"> </w:t>
            </w:r>
            <w:r w:rsidRPr="004E5032">
              <w:rPr>
                <w:lang w:val="ru-RU"/>
              </w:rPr>
              <w:t>игры,</w:t>
            </w:r>
            <w:r w:rsidRPr="004E5032">
              <w:rPr>
                <w:spacing w:val="2"/>
                <w:lang w:val="ru-RU"/>
              </w:rPr>
              <w:t xml:space="preserve"> </w:t>
            </w:r>
            <w:r w:rsidRPr="004E5032">
              <w:rPr>
                <w:lang w:val="ru-RU"/>
              </w:rPr>
              <w:t>соревнования,</w:t>
            </w:r>
            <w:r w:rsidRPr="004E5032">
              <w:rPr>
                <w:spacing w:val="1"/>
                <w:lang w:val="ru-RU"/>
              </w:rPr>
              <w:t xml:space="preserve"> </w:t>
            </w:r>
            <w:r w:rsidRPr="004E5032">
              <w:rPr>
                <w:lang w:val="ru-RU"/>
              </w:rPr>
              <w:t>измерение</w:t>
            </w:r>
            <w:r w:rsidRPr="004E5032">
              <w:rPr>
                <w:spacing w:val="-11"/>
                <w:lang w:val="ru-RU"/>
              </w:rPr>
              <w:t xml:space="preserve"> </w:t>
            </w:r>
            <w:r w:rsidRPr="004E5032">
              <w:rPr>
                <w:lang w:val="ru-RU"/>
              </w:rPr>
              <w:t>показателей</w:t>
            </w:r>
            <w:r w:rsidRPr="004E5032">
              <w:rPr>
                <w:spacing w:val="-5"/>
                <w:lang w:val="ru-RU"/>
              </w:rPr>
              <w:t xml:space="preserve"> </w:t>
            </w:r>
            <w:r w:rsidRPr="004E5032">
              <w:rPr>
                <w:lang w:val="ru-RU"/>
              </w:rPr>
              <w:t>физического</w:t>
            </w:r>
            <w:r w:rsidRPr="004E5032">
              <w:rPr>
                <w:spacing w:val="-57"/>
                <w:lang w:val="ru-RU"/>
              </w:rPr>
              <w:t xml:space="preserve"> </w:t>
            </w:r>
            <w:r w:rsidRPr="004E5032">
              <w:rPr>
                <w:lang w:val="ru-RU"/>
              </w:rPr>
              <w:t>развития,</w:t>
            </w:r>
            <w:r w:rsidRPr="004E5032">
              <w:rPr>
                <w:spacing w:val="3"/>
                <w:lang w:val="ru-RU"/>
              </w:rPr>
              <w:t xml:space="preserve"> </w:t>
            </w:r>
            <w:r w:rsidRPr="004E5032">
              <w:rPr>
                <w:lang w:val="ru-RU"/>
              </w:rPr>
              <w:t>занятие спортом.</w:t>
            </w:r>
          </w:p>
        </w:tc>
      </w:tr>
      <w:tr w:rsidR="004E5032" w:rsidRPr="004E5032" w14:paraId="5E6F3B98" w14:textId="77777777" w:rsidTr="004E5032">
        <w:trPr>
          <w:trHeight w:val="1656"/>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14:paraId="2F9DBE32" w14:textId="77777777" w:rsidR="004E5032" w:rsidRPr="004E5032" w:rsidRDefault="004E5032" w:rsidP="004E5032">
            <w:pPr>
              <w:rPr>
                <w:lang w:val="ru-RU"/>
              </w:rPr>
            </w:pPr>
          </w:p>
        </w:tc>
        <w:tc>
          <w:tcPr>
            <w:tcW w:w="1374" w:type="dxa"/>
            <w:vMerge/>
            <w:tcBorders>
              <w:top w:val="single" w:sz="4" w:space="0" w:color="000000"/>
              <w:left w:val="single" w:sz="4" w:space="0" w:color="000000"/>
              <w:bottom w:val="single" w:sz="4" w:space="0" w:color="000000"/>
              <w:right w:val="single" w:sz="4" w:space="0" w:color="000000"/>
            </w:tcBorders>
            <w:vAlign w:val="center"/>
            <w:hideMark/>
          </w:tcPr>
          <w:p w14:paraId="519648A6" w14:textId="77777777" w:rsidR="004E5032" w:rsidRPr="004E5032" w:rsidRDefault="004E5032" w:rsidP="004E5032">
            <w:pPr>
              <w:rPr>
                <w:b/>
                <w:lang w:val="ru-RU"/>
              </w:rPr>
            </w:pPr>
          </w:p>
        </w:tc>
        <w:tc>
          <w:tcPr>
            <w:tcW w:w="4572" w:type="dxa"/>
            <w:tcBorders>
              <w:top w:val="single" w:sz="4" w:space="0" w:color="000000"/>
              <w:left w:val="single" w:sz="4" w:space="0" w:color="000000"/>
              <w:bottom w:val="single" w:sz="4" w:space="0" w:color="000000"/>
              <w:right w:val="single" w:sz="4" w:space="0" w:color="000000"/>
            </w:tcBorders>
            <w:hideMark/>
          </w:tcPr>
          <w:p w14:paraId="0D6DE2E5" w14:textId="77777777" w:rsidR="004E5032" w:rsidRPr="004E5032" w:rsidRDefault="004E5032" w:rsidP="004E5032">
            <w:pPr>
              <w:pStyle w:val="TableParagraph"/>
              <w:spacing w:line="260" w:lineRule="exact"/>
              <w:ind w:left="109"/>
              <w:rPr>
                <w:lang w:val="ru-RU"/>
              </w:rPr>
            </w:pPr>
            <w:r w:rsidRPr="004E5032">
              <w:rPr>
                <w:lang w:val="ru-RU"/>
              </w:rPr>
              <w:t>Коммуникативные</w:t>
            </w:r>
            <w:r w:rsidRPr="004E5032">
              <w:rPr>
                <w:spacing w:val="-3"/>
                <w:lang w:val="ru-RU"/>
              </w:rPr>
              <w:t xml:space="preserve"> </w:t>
            </w:r>
            <w:r w:rsidRPr="004E5032">
              <w:rPr>
                <w:lang w:val="ru-RU"/>
              </w:rPr>
              <w:t>действия</w:t>
            </w:r>
          </w:p>
          <w:p w14:paraId="4BA635D2" w14:textId="77777777" w:rsidR="004E5032" w:rsidRPr="004E5032" w:rsidRDefault="004E5032" w:rsidP="004E5032">
            <w:pPr>
              <w:pStyle w:val="TableParagraph"/>
              <w:spacing w:before="2"/>
              <w:ind w:left="109" w:right="181"/>
              <w:rPr>
                <w:lang w:val="ru-RU"/>
              </w:rPr>
            </w:pPr>
            <w:r w:rsidRPr="004E5032">
              <w:rPr>
                <w:lang w:val="ru-RU"/>
              </w:rPr>
              <w:t>взаимодействие,</w:t>
            </w:r>
            <w:r w:rsidRPr="004E5032">
              <w:rPr>
                <w:spacing w:val="-7"/>
                <w:lang w:val="ru-RU"/>
              </w:rPr>
              <w:t xml:space="preserve"> </w:t>
            </w:r>
            <w:r w:rsidRPr="004E5032">
              <w:rPr>
                <w:lang w:val="ru-RU"/>
              </w:rPr>
              <w:t>ориентация</w:t>
            </w:r>
            <w:r w:rsidRPr="004E5032">
              <w:rPr>
                <w:spacing w:val="-8"/>
                <w:lang w:val="ru-RU"/>
              </w:rPr>
              <w:t xml:space="preserve"> </w:t>
            </w:r>
            <w:r w:rsidRPr="004E5032">
              <w:rPr>
                <w:lang w:val="ru-RU"/>
              </w:rPr>
              <w:t>на</w:t>
            </w:r>
            <w:r w:rsidRPr="004E5032">
              <w:rPr>
                <w:spacing w:val="-4"/>
                <w:lang w:val="ru-RU"/>
              </w:rPr>
              <w:t xml:space="preserve"> </w:t>
            </w:r>
            <w:r w:rsidRPr="004E5032">
              <w:rPr>
                <w:lang w:val="ru-RU"/>
              </w:rPr>
              <w:t>партнёра,</w:t>
            </w:r>
            <w:r w:rsidRPr="004E5032">
              <w:rPr>
                <w:spacing w:val="-57"/>
                <w:lang w:val="ru-RU"/>
              </w:rPr>
              <w:t xml:space="preserve"> </w:t>
            </w:r>
            <w:r w:rsidRPr="004E5032">
              <w:rPr>
                <w:lang w:val="ru-RU"/>
              </w:rPr>
              <w:t>сотрудничество</w:t>
            </w:r>
            <w:r w:rsidRPr="004E5032">
              <w:rPr>
                <w:spacing w:val="5"/>
                <w:lang w:val="ru-RU"/>
              </w:rPr>
              <w:t xml:space="preserve"> </w:t>
            </w:r>
            <w:r w:rsidRPr="004E5032">
              <w:rPr>
                <w:lang w:val="ru-RU"/>
              </w:rPr>
              <w:t>и</w:t>
            </w:r>
            <w:r w:rsidRPr="004E5032">
              <w:rPr>
                <w:spacing w:val="2"/>
                <w:lang w:val="ru-RU"/>
              </w:rPr>
              <w:t xml:space="preserve"> </w:t>
            </w:r>
            <w:r w:rsidRPr="004E5032">
              <w:rPr>
                <w:lang w:val="ru-RU"/>
              </w:rPr>
              <w:t>кооперация</w:t>
            </w:r>
            <w:r w:rsidRPr="004E5032">
              <w:rPr>
                <w:spacing w:val="-4"/>
                <w:lang w:val="ru-RU"/>
              </w:rPr>
              <w:t xml:space="preserve"> </w:t>
            </w:r>
            <w:r w:rsidRPr="004E5032">
              <w:rPr>
                <w:lang w:val="ru-RU"/>
              </w:rPr>
              <w:t>(в</w:t>
            </w:r>
            <w:r w:rsidRPr="004E5032">
              <w:rPr>
                <w:spacing w:val="1"/>
                <w:lang w:val="ru-RU"/>
              </w:rPr>
              <w:t xml:space="preserve"> </w:t>
            </w:r>
            <w:r w:rsidRPr="004E5032">
              <w:rPr>
                <w:lang w:val="ru-RU"/>
              </w:rPr>
              <w:t>командных</w:t>
            </w:r>
            <w:r w:rsidRPr="004E5032">
              <w:rPr>
                <w:spacing w:val="-4"/>
                <w:lang w:val="ru-RU"/>
              </w:rPr>
              <w:t xml:space="preserve"> </w:t>
            </w:r>
            <w:r w:rsidRPr="004E5032">
              <w:rPr>
                <w:lang w:val="ru-RU"/>
              </w:rPr>
              <w:t>видах</w:t>
            </w:r>
            <w:r w:rsidRPr="004E5032">
              <w:rPr>
                <w:spacing w:val="-3"/>
                <w:lang w:val="ru-RU"/>
              </w:rPr>
              <w:t xml:space="preserve"> </w:t>
            </w:r>
            <w:r w:rsidRPr="004E5032">
              <w:rPr>
                <w:lang w:val="ru-RU"/>
              </w:rPr>
              <w:t>спорта)</w:t>
            </w:r>
          </w:p>
        </w:tc>
        <w:tc>
          <w:tcPr>
            <w:tcW w:w="4457" w:type="dxa"/>
            <w:tcBorders>
              <w:top w:val="single" w:sz="4" w:space="0" w:color="000000"/>
              <w:left w:val="single" w:sz="4" w:space="0" w:color="000000"/>
              <w:bottom w:val="single" w:sz="4" w:space="0" w:color="000000"/>
              <w:right w:val="single" w:sz="4" w:space="0" w:color="000000"/>
            </w:tcBorders>
            <w:hideMark/>
          </w:tcPr>
          <w:p w14:paraId="426B8FD5" w14:textId="77777777" w:rsidR="004E5032" w:rsidRPr="004E5032" w:rsidRDefault="004E5032" w:rsidP="004E5032">
            <w:pPr>
              <w:pStyle w:val="TableParagraph"/>
              <w:spacing w:line="260" w:lineRule="exact"/>
              <w:ind w:left="103"/>
              <w:rPr>
                <w:lang w:val="ru-RU"/>
              </w:rPr>
            </w:pPr>
            <w:r w:rsidRPr="004E5032">
              <w:rPr>
                <w:lang w:val="ru-RU"/>
              </w:rPr>
              <w:t>Выполнение</w:t>
            </w:r>
            <w:r w:rsidRPr="004E5032">
              <w:rPr>
                <w:spacing w:val="-6"/>
                <w:lang w:val="ru-RU"/>
              </w:rPr>
              <w:t xml:space="preserve"> </w:t>
            </w:r>
            <w:r w:rsidRPr="004E5032">
              <w:rPr>
                <w:lang w:val="ru-RU"/>
              </w:rPr>
              <w:t>комплексов</w:t>
            </w:r>
            <w:r w:rsidRPr="004E5032">
              <w:rPr>
                <w:spacing w:val="-7"/>
                <w:lang w:val="ru-RU"/>
              </w:rPr>
              <w:t xml:space="preserve"> </w:t>
            </w:r>
            <w:r w:rsidRPr="004E5032">
              <w:rPr>
                <w:lang w:val="ru-RU"/>
              </w:rPr>
              <w:t>упражнений,</w:t>
            </w:r>
          </w:p>
          <w:p w14:paraId="3379B05A" w14:textId="77777777" w:rsidR="004E5032" w:rsidRPr="004E5032" w:rsidRDefault="004E5032" w:rsidP="004E5032">
            <w:pPr>
              <w:pStyle w:val="TableParagraph"/>
              <w:spacing w:before="2"/>
              <w:ind w:left="103" w:right="208"/>
              <w:rPr>
                <w:lang w:val="ru-RU"/>
              </w:rPr>
            </w:pPr>
            <w:r w:rsidRPr="004E5032">
              <w:rPr>
                <w:lang w:val="ru-RU"/>
              </w:rPr>
              <w:t>подвижные игры, спортивные игры,</w:t>
            </w:r>
            <w:r w:rsidRPr="004E5032">
              <w:rPr>
                <w:spacing w:val="1"/>
                <w:lang w:val="ru-RU"/>
              </w:rPr>
              <w:t xml:space="preserve"> </w:t>
            </w:r>
            <w:r w:rsidRPr="004E5032">
              <w:rPr>
                <w:lang w:val="ru-RU"/>
              </w:rPr>
              <w:t>соревнования, измерение показателей</w:t>
            </w:r>
            <w:r w:rsidRPr="004E5032">
              <w:rPr>
                <w:spacing w:val="1"/>
                <w:lang w:val="ru-RU"/>
              </w:rPr>
              <w:t xml:space="preserve"> </w:t>
            </w:r>
            <w:r w:rsidRPr="004E5032">
              <w:rPr>
                <w:lang w:val="ru-RU"/>
              </w:rPr>
              <w:t>физического</w:t>
            </w:r>
            <w:r w:rsidRPr="004E5032">
              <w:rPr>
                <w:spacing w:val="-4"/>
                <w:lang w:val="ru-RU"/>
              </w:rPr>
              <w:t xml:space="preserve"> </w:t>
            </w:r>
            <w:r w:rsidRPr="004E5032">
              <w:rPr>
                <w:lang w:val="ru-RU"/>
              </w:rPr>
              <w:t>развития,</w:t>
            </w:r>
            <w:r w:rsidRPr="004E5032">
              <w:rPr>
                <w:spacing w:val="-6"/>
                <w:lang w:val="ru-RU"/>
              </w:rPr>
              <w:t xml:space="preserve"> </w:t>
            </w:r>
            <w:r w:rsidRPr="004E5032">
              <w:rPr>
                <w:lang w:val="ru-RU"/>
              </w:rPr>
              <w:t>занятие</w:t>
            </w:r>
            <w:r w:rsidRPr="004E5032">
              <w:rPr>
                <w:spacing w:val="-9"/>
                <w:lang w:val="ru-RU"/>
              </w:rPr>
              <w:t xml:space="preserve"> </w:t>
            </w:r>
            <w:r w:rsidRPr="004E5032">
              <w:rPr>
                <w:lang w:val="ru-RU"/>
              </w:rPr>
              <w:t>спортом.</w:t>
            </w:r>
          </w:p>
        </w:tc>
      </w:tr>
    </w:tbl>
    <w:p w14:paraId="340D4653" w14:textId="77777777" w:rsidR="004E5032" w:rsidRDefault="004E5032" w:rsidP="004929D7">
      <w:pPr>
        <w:pStyle w:val="body"/>
        <w:rPr>
          <w:rFonts w:cs="Times New Roman"/>
          <w:spacing w:val="-1"/>
          <w:sz w:val="22"/>
          <w:szCs w:val="22"/>
        </w:rPr>
      </w:pPr>
    </w:p>
    <w:p w14:paraId="1E342D68" w14:textId="52BEBDE8" w:rsidR="004929D7" w:rsidRDefault="004929D7" w:rsidP="004929D7">
      <w:pPr>
        <w:pStyle w:val="body"/>
        <w:rPr>
          <w:rFonts w:cs="Times New Roman"/>
          <w:spacing w:val="-1"/>
          <w:sz w:val="22"/>
          <w:szCs w:val="22"/>
        </w:rPr>
      </w:pPr>
    </w:p>
    <w:p w14:paraId="70A375D1" w14:textId="77777777" w:rsidR="005F4E9C" w:rsidRPr="005F4E9C" w:rsidRDefault="005F4E9C" w:rsidP="005F4E9C">
      <w:pPr>
        <w:pStyle w:val="h3"/>
      </w:pPr>
      <w:r w:rsidRPr="005F4E9C">
        <w:t xml:space="preserve">2.2.4. Место универсальных учебных действий </w:t>
      </w:r>
      <w:r w:rsidRPr="005F4E9C">
        <w:br/>
        <w:t>в примерных рабочих программах</w:t>
      </w:r>
    </w:p>
    <w:p w14:paraId="2F0BD772" w14:textId="77777777" w:rsidR="005F4E9C" w:rsidRPr="005F4E9C" w:rsidRDefault="005F4E9C" w:rsidP="005F4E9C">
      <w:pPr>
        <w:pStyle w:val="body"/>
        <w:rPr>
          <w:sz w:val="22"/>
        </w:rPr>
      </w:pPr>
      <w:r w:rsidRPr="005F4E9C">
        <w:rPr>
          <w:sz w:val="22"/>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5F4E9C">
        <w:rPr>
          <w:rStyle w:val="Italic"/>
          <w:sz w:val="22"/>
        </w:rPr>
        <w:t>результат</w:t>
      </w:r>
      <w:r w:rsidRPr="005F4E9C">
        <w:rPr>
          <w:sz w:val="22"/>
        </w:rPr>
        <w:t xml:space="preserve">, а не </w:t>
      </w:r>
      <w:r w:rsidRPr="005F4E9C">
        <w:rPr>
          <w:rStyle w:val="Italic"/>
          <w:sz w:val="22"/>
        </w:rPr>
        <w:t>процесс</w:t>
      </w:r>
      <w:r w:rsidRPr="005F4E9C">
        <w:rPr>
          <w:sz w:val="22"/>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14:paraId="7454EB4E" w14:textId="77777777" w:rsidR="005F4E9C" w:rsidRPr="005F4E9C" w:rsidRDefault="005F4E9C" w:rsidP="005F4E9C">
      <w:pPr>
        <w:pStyle w:val="body"/>
        <w:rPr>
          <w:spacing w:val="-1"/>
          <w:sz w:val="22"/>
        </w:rPr>
      </w:pPr>
      <w:r w:rsidRPr="005F4E9C">
        <w:rPr>
          <w:spacing w:val="-1"/>
          <w:sz w:val="22"/>
        </w:rPr>
        <w:lastRenderedPageBreak/>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14:paraId="78D406B2" w14:textId="77777777" w:rsidR="005F4E9C" w:rsidRPr="005F4E9C" w:rsidRDefault="005F4E9C" w:rsidP="005F4E9C">
      <w:pPr>
        <w:pStyle w:val="body"/>
        <w:rPr>
          <w:sz w:val="22"/>
        </w:rPr>
      </w:pPr>
      <w:r w:rsidRPr="005F4E9C">
        <w:rPr>
          <w:sz w:val="22"/>
        </w:rP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14:paraId="7911C223" w14:textId="77777777" w:rsidR="005F4E9C" w:rsidRPr="005F4E9C" w:rsidRDefault="005F4E9C" w:rsidP="005F4E9C">
      <w:pPr>
        <w:pStyle w:val="body"/>
        <w:rPr>
          <w:sz w:val="22"/>
        </w:rPr>
      </w:pPr>
      <w:r w:rsidRPr="005F4E9C">
        <w:rPr>
          <w:sz w:val="22"/>
        </w:rPr>
        <w:t>Это положение не реализовано в содержании предметов, построенных как модульные курсы (например, ОРКСЭ, искусство, физическая культура).</w:t>
      </w:r>
    </w:p>
    <w:p w14:paraId="3951B313" w14:textId="77777777" w:rsidR="005F4E9C" w:rsidRPr="005F4E9C" w:rsidRDefault="005F4E9C" w:rsidP="005F4E9C">
      <w:pPr>
        <w:pStyle w:val="body"/>
        <w:rPr>
          <w:spacing w:val="1"/>
          <w:sz w:val="22"/>
        </w:rPr>
      </w:pPr>
      <w:r w:rsidRPr="005F4E9C">
        <w:rPr>
          <w:spacing w:val="1"/>
          <w:sz w:val="22"/>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14:paraId="0E4FAB35" w14:textId="77777777" w:rsidR="005F4E9C" w:rsidRPr="005F4E9C" w:rsidRDefault="005F4E9C" w:rsidP="005F4E9C">
      <w:pPr>
        <w:pStyle w:val="body"/>
        <w:rPr>
          <w:sz w:val="22"/>
        </w:rPr>
      </w:pPr>
      <w:r w:rsidRPr="005F4E9C">
        <w:rPr>
          <w:sz w:val="22"/>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14:paraId="2167D8C9" w14:textId="41E8C4A7" w:rsidR="005F4E9C" w:rsidRDefault="005F4E9C" w:rsidP="005F4E9C">
      <w:pPr>
        <w:pStyle w:val="body"/>
        <w:rPr>
          <w:sz w:val="22"/>
        </w:rPr>
      </w:pPr>
      <w:r w:rsidRPr="005F4E9C">
        <w:rPr>
          <w:sz w:val="22"/>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14:paraId="19CD1AF4" w14:textId="1D79FC17" w:rsidR="005F4E9C" w:rsidRDefault="005F4E9C" w:rsidP="005F4E9C">
      <w:pPr>
        <w:pStyle w:val="body"/>
        <w:rPr>
          <w:sz w:val="22"/>
        </w:rPr>
      </w:pPr>
    </w:p>
    <w:p w14:paraId="6BC8C277" w14:textId="3901EBCC" w:rsidR="004E5032" w:rsidRPr="004E5032" w:rsidRDefault="004E5032" w:rsidP="005F4E9C">
      <w:pPr>
        <w:pStyle w:val="body"/>
        <w:rPr>
          <w:sz w:val="22"/>
          <w:szCs w:val="22"/>
        </w:rPr>
      </w:pPr>
    </w:p>
    <w:p w14:paraId="245C7490" w14:textId="77777777" w:rsidR="004E5032" w:rsidRPr="004E5032" w:rsidRDefault="004E5032" w:rsidP="004E5032">
      <w:pPr>
        <w:spacing w:after="60"/>
        <w:ind w:firstLine="284"/>
        <w:outlineLvl w:val="1"/>
        <w:rPr>
          <w:b/>
        </w:rPr>
      </w:pPr>
      <w:r w:rsidRPr="004E5032">
        <w:rPr>
          <w:b/>
          <w:spacing w:val="-4"/>
        </w:rPr>
        <w:t>2.2.5. Условия, обеспечивающие преемственность про</w:t>
      </w:r>
      <w:r w:rsidRPr="004E5032">
        <w:rPr>
          <w:b/>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14:paraId="09F07F33" w14:textId="77777777" w:rsidR="004E5032" w:rsidRPr="004E5032" w:rsidRDefault="004E5032" w:rsidP="004E5032">
      <w:pPr>
        <w:adjustRightInd w:val="0"/>
        <w:ind w:firstLine="284"/>
      </w:pPr>
      <w:r w:rsidRPr="004E5032">
        <w:t xml:space="preserve">   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w:t>
      </w:r>
    </w:p>
    <w:p w14:paraId="6A4C748F" w14:textId="77777777" w:rsidR="004E5032" w:rsidRPr="004E5032" w:rsidRDefault="004E5032" w:rsidP="004E5032">
      <w:pPr>
        <w:adjustRightInd w:val="0"/>
        <w:ind w:firstLine="284"/>
      </w:pPr>
      <w:r w:rsidRPr="004E5032">
        <w:t xml:space="preserve">   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14:paraId="12207229" w14:textId="77777777" w:rsidR="004E5032" w:rsidRPr="004E5032" w:rsidRDefault="004E5032" w:rsidP="004E5032">
      <w:pPr>
        <w:adjustRightInd w:val="0"/>
        <w:ind w:firstLine="284"/>
      </w:pPr>
      <w:r w:rsidRPr="004E5032">
        <w:t xml:space="preserve">   Готовность детей к обучению в школе к начальному общему образованию включает в себя физическую и психологическую готовность.</w:t>
      </w:r>
    </w:p>
    <w:p w14:paraId="01C84B11" w14:textId="77777777" w:rsidR="004E5032" w:rsidRPr="004E5032" w:rsidRDefault="004E5032" w:rsidP="004E5032">
      <w:pPr>
        <w:adjustRightInd w:val="0"/>
        <w:ind w:firstLine="284"/>
        <w:rPr>
          <w:i/>
          <w:iCs/>
        </w:rPr>
      </w:pPr>
      <w:r w:rsidRPr="004E5032">
        <w:rPr>
          <w:i/>
        </w:rPr>
        <w:t>Физическая готовность</w:t>
      </w:r>
      <w:r w:rsidRPr="004E5032">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w:t>
      </w:r>
      <w:r w:rsidRPr="004E5032">
        <w:rPr>
          <w:spacing w:val="2"/>
        </w:rPr>
        <w:t xml:space="preserve">(тонкая моторная координация), физической и умственной </w:t>
      </w:r>
      <w:r w:rsidRPr="004E5032">
        <w:t>работоспособности.</w:t>
      </w:r>
    </w:p>
    <w:p w14:paraId="7BF4792E" w14:textId="77777777" w:rsidR="004E5032" w:rsidRPr="004E5032" w:rsidRDefault="004E5032" w:rsidP="004E5032">
      <w:pPr>
        <w:adjustRightInd w:val="0"/>
        <w:ind w:firstLine="284"/>
        <w:textAlignment w:val="center"/>
      </w:pPr>
      <w:r w:rsidRPr="004E5032">
        <w:rPr>
          <w:i/>
          <w:iCs/>
        </w:rPr>
        <w:t xml:space="preserve">Психологическая готовность </w:t>
      </w:r>
      <w:r w:rsidRPr="004E5032">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14:paraId="6CD9C7C8" w14:textId="77777777" w:rsidR="004E5032" w:rsidRPr="004E5032" w:rsidRDefault="004E5032" w:rsidP="004E5032">
      <w:pPr>
        <w:adjustRightInd w:val="0"/>
        <w:ind w:firstLine="284"/>
        <w:textAlignment w:val="center"/>
      </w:pPr>
      <w:r w:rsidRPr="004E5032">
        <w:t xml:space="preserve">   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14:paraId="79D22DFA" w14:textId="77777777" w:rsidR="004E5032" w:rsidRPr="004E5032" w:rsidRDefault="004E5032" w:rsidP="004E5032">
      <w:pPr>
        <w:adjustRightInd w:val="0"/>
        <w:ind w:firstLine="284"/>
        <w:textAlignment w:val="center"/>
      </w:pPr>
      <w:r w:rsidRPr="004E5032">
        <w:t xml:space="preserve">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w:t>
      </w:r>
      <w:r w:rsidRPr="004E5032">
        <w:lastRenderedPageBreak/>
        <w:t>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14:paraId="0F3AC66F" w14:textId="77777777" w:rsidR="004E5032" w:rsidRPr="004E5032" w:rsidRDefault="004E5032" w:rsidP="004E5032">
      <w:pPr>
        <w:adjustRightInd w:val="0"/>
        <w:ind w:firstLine="284"/>
        <w:textAlignment w:val="center"/>
      </w:pPr>
      <w:r w:rsidRPr="004E5032">
        <w:t xml:space="preserve">   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14:paraId="5CDB587B" w14:textId="77777777" w:rsidR="004E5032" w:rsidRPr="004E5032" w:rsidRDefault="004E5032" w:rsidP="004E5032">
      <w:pPr>
        <w:adjustRightInd w:val="0"/>
        <w:ind w:firstLine="284"/>
        <w:textAlignment w:val="center"/>
      </w:pPr>
      <w:r w:rsidRPr="004E5032">
        <w:t xml:space="preserve">   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14:paraId="65DE3D73" w14:textId="77777777" w:rsidR="004E5032" w:rsidRPr="004E5032" w:rsidRDefault="004E5032" w:rsidP="004E5032">
      <w:pPr>
        <w:adjustRightInd w:val="0"/>
        <w:ind w:firstLine="284"/>
        <w:textAlignment w:val="center"/>
      </w:pPr>
      <w:r w:rsidRPr="004E5032">
        <w:rPr>
          <w:spacing w:val="2"/>
        </w:rPr>
        <w:t xml:space="preserve">   Формирование фундамента готовности перехода к обучению на уровень начального общего образования </w:t>
      </w:r>
      <w:r w:rsidRPr="004E5032">
        <w:t>осуществляется, в том числе, в рамках специфически детских видов деятельности: сюжетно­ролевой игры, изобразительной деятельности, конструирования, восприятия сказки и</w:t>
      </w:r>
      <w:r w:rsidRPr="004E5032">
        <w:t> </w:t>
      </w:r>
      <w:r w:rsidRPr="004E5032">
        <w:t>пр.</w:t>
      </w:r>
    </w:p>
    <w:p w14:paraId="19E84BA8" w14:textId="77777777" w:rsidR="004E5032" w:rsidRPr="004E5032" w:rsidRDefault="004E5032" w:rsidP="004E5032">
      <w:pPr>
        <w:adjustRightInd w:val="0"/>
        <w:ind w:firstLine="284"/>
        <w:textAlignment w:val="center"/>
      </w:pPr>
      <w:r w:rsidRPr="004E5032">
        <w:t xml:space="preserve">     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14:paraId="7FAB2E90" w14:textId="77777777" w:rsidR="004E5032" w:rsidRPr="004E5032" w:rsidRDefault="004E5032" w:rsidP="00996693">
      <w:pPr>
        <w:widowControl/>
        <w:numPr>
          <w:ilvl w:val="0"/>
          <w:numId w:val="37"/>
        </w:numPr>
        <w:adjustRightInd w:val="0"/>
        <w:ind w:left="0" w:firstLine="284"/>
        <w:textAlignment w:val="center"/>
      </w:pPr>
      <w:r w:rsidRPr="004E5032">
        <w:t>необходимостью адаптации обучающихся к новой организации процесса и содержания обучения (предметная система, разные преподаватели и</w:t>
      </w:r>
      <w:r w:rsidRPr="004E5032">
        <w:t> </w:t>
      </w:r>
      <w:r w:rsidRPr="004E5032">
        <w:t>т.</w:t>
      </w:r>
      <w:r w:rsidRPr="004E5032">
        <w:t> </w:t>
      </w:r>
      <w:r w:rsidRPr="004E5032">
        <w:t>д.);</w:t>
      </w:r>
    </w:p>
    <w:p w14:paraId="652655E7" w14:textId="77777777" w:rsidR="004E5032" w:rsidRPr="004E5032" w:rsidRDefault="004E5032" w:rsidP="00996693">
      <w:pPr>
        <w:widowControl/>
        <w:numPr>
          <w:ilvl w:val="0"/>
          <w:numId w:val="37"/>
        </w:numPr>
        <w:adjustRightInd w:val="0"/>
        <w:ind w:left="0" w:firstLine="284"/>
        <w:textAlignment w:val="center"/>
      </w:pPr>
      <w:r w:rsidRPr="004E5032">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14:paraId="0ABA680C" w14:textId="77777777" w:rsidR="004E5032" w:rsidRPr="004E5032" w:rsidRDefault="004E5032" w:rsidP="00996693">
      <w:pPr>
        <w:widowControl/>
        <w:numPr>
          <w:ilvl w:val="0"/>
          <w:numId w:val="37"/>
        </w:numPr>
        <w:adjustRightInd w:val="0"/>
        <w:ind w:left="0" w:firstLine="284"/>
        <w:textAlignment w:val="center"/>
      </w:pPr>
      <w:r w:rsidRPr="004E5032">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14:paraId="2C3641C4" w14:textId="77777777" w:rsidR="004E5032" w:rsidRPr="004E5032" w:rsidRDefault="004E5032" w:rsidP="00996693">
      <w:pPr>
        <w:widowControl/>
        <w:numPr>
          <w:ilvl w:val="0"/>
          <w:numId w:val="37"/>
        </w:numPr>
        <w:adjustRightInd w:val="0"/>
        <w:ind w:left="0" w:firstLine="284"/>
        <w:textAlignment w:val="center"/>
      </w:pPr>
      <w:r w:rsidRPr="004E5032">
        <w:t>недостаточно подготовленным переходом с родного языка на русский язык обучения.</w:t>
      </w:r>
    </w:p>
    <w:p w14:paraId="3885D8E4" w14:textId="77777777" w:rsidR="004E5032" w:rsidRPr="004E5032" w:rsidRDefault="004E5032" w:rsidP="004E5032">
      <w:pPr>
        <w:adjustRightInd w:val="0"/>
        <w:ind w:firstLine="284"/>
      </w:pPr>
      <w:r w:rsidRPr="004E5032">
        <w:t xml:space="preserve">   Организация преемственности при переходе от дошкольного образования к начальному образованию, от начального образования к основному образованию в МБОУ «ЗСОШ №3» осуществляется следующим образом:</w:t>
      </w:r>
    </w:p>
    <w:p w14:paraId="01DE70C2" w14:textId="77777777" w:rsidR="004E5032" w:rsidRPr="004E5032" w:rsidRDefault="004E5032" w:rsidP="004E5032">
      <w:pPr>
        <w:adjustRightInd w:val="0"/>
        <w:ind w:firstLine="284"/>
        <w:rPr>
          <w:color w:val="000000"/>
        </w:rPr>
      </w:pPr>
      <w:r w:rsidRPr="004E5032">
        <w:rPr>
          <w:color w:val="000000"/>
        </w:rPr>
        <w:t>1. В целях создания и сохранения единого образовательного пространства дошкольного и начального образования школой предоставляет возможность получения платных образовательных услуг по дополнительной (общеразвивающей) программе для дошкольников «Адаптация детей к условиям школьной жизни». Занятия по данной программе помогают детям осваивать специфику социальных отношений (со сверстниками, взрослыми), обеспечивают формирование ценностных установок, ориентируют не на уровень знаний, а на развитие потенциальных возможностей ребенка, на зону его ближайшего развития. Способствуют адаптации  детей дошкольного возраста к условиям обучения в школе путём разви</w:t>
      </w:r>
      <w:r w:rsidRPr="004E5032">
        <w:rPr>
          <w:color w:val="000000"/>
        </w:rPr>
        <w:softHyphen/>
        <w:t xml:space="preserve">тия их физических, социальных и психических функций, развития творческой активности, умений действовать по </w:t>
      </w:r>
      <w:r w:rsidRPr="004E5032">
        <w:rPr>
          <w:color w:val="000000"/>
        </w:rPr>
        <w:lastRenderedPageBreak/>
        <w:t>правилам.</w:t>
      </w:r>
    </w:p>
    <w:p w14:paraId="4D98725B" w14:textId="77777777" w:rsidR="004E5032" w:rsidRPr="004E5032" w:rsidRDefault="004E5032" w:rsidP="004E5032">
      <w:pPr>
        <w:ind w:firstLine="284"/>
      </w:pPr>
      <w:r w:rsidRPr="004E5032">
        <w:t>Основополагающими принципами программы являются:</w:t>
      </w:r>
    </w:p>
    <w:p w14:paraId="6C67E985" w14:textId="77777777" w:rsidR="004E5032" w:rsidRPr="004E5032" w:rsidRDefault="004E5032" w:rsidP="004E5032">
      <w:r w:rsidRPr="004E5032">
        <w:t xml:space="preserve"> - учитываются возрастные и индивидуальные особенностей ребенка;</w:t>
      </w:r>
    </w:p>
    <w:p w14:paraId="697689B3" w14:textId="77777777" w:rsidR="004E5032" w:rsidRPr="004E5032" w:rsidRDefault="004E5032" w:rsidP="004E5032">
      <w:r w:rsidRPr="004E5032">
        <w:t xml:space="preserve">- подготовка к школе носит развивающий характер; </w:t>
      </w:r>
    </w:p>
    <w:p w14:paraId="038D97EF" w14:textId="77777777" w:rsidR="004E5032" w:rsidRPr="004E5032" w:rsidRDefault="004E5032" w:rsidP="004E5032">
      <w:r w:rsidRPr="004E5032">
        <w:t xml:space="preserve">- не допускается дублирование программ дошкольного образования и первого класса. </w:t>
      </w:r>
    </w:p>
    <w:p w14:paraId="6A0A619F" w14:textId="77777777" w:rsidR="004E5032" w:rsidRPr="004E5032" w:rsidRDefault="004E5032" w:rsidP="004E5032">
      <w:pPr>
        <w:adjustRightInd w:val="0"/>
        <w:ind w:firstLine="284"/>
        <w:rPr>
          <w:color w:val="000000"/>
        </w:rPr>
      </w:pPr>
      <w:r w:rsidRPr="004E5032">
        <w:rPr>
          <w:color w:val="000000"/>
        </w:rPr>
        <w:t xml:space="preserve">2.  Проводится оценка подготовки учащихся 1 классов к обучению в школе. </w:t>
      </w:r>
    </w:p>
    <w:p w14:paraId="2B4FFAA3" w14:textId="77777777" w:rsidR="004E5032" w:rsidRPr="004E5032" w:rsidRDefault="004E5032" w:rsidP="004E5032">
      <w:pPr>
        <w:adjustRightInd w:val="0"/>
        <w:rPr>
          <w:color w:val="000000"/>
        </w:rPr>
      </w:pPr>
      <w:r w:rsidRPr="004E5032">
        <w:rPr>
          <w:color w:val="000000"/>
        </w:rPr>
        <w:t>Оценка готовности первоклассников к обучению в школе включает пять методик:</w:t>
      </w:r>
    </w:p>
    <w:p w14:paraId="364F0BF1" w14:textId="77777777" w:rsidR="004E5032" w:rsidRPr="004E5032" w:rsidRDefault="004E5032" w:rsidP="004E5032">
      <w:pPr>
        <w:adjustRightInd w:val="0"/>
        <w:ind w:left="426"/>
        <w:rPr>
          <w:color w:val="000000"/>
        </w:rPr>
      </w:pPr>
      <w:r w:rsidRPr="004E5032">
        <w:rPr>
          <w:color w:val="000000"/>
        </w:rPr>
        <w:t>1. Рисунок человека.</w:t>
      </w:r>
    </w:p>
    <w:p w14:paraId="1189F665" w14:textId="77777777" w:rsidR="004E5032" w:rsidRPr="004E5032" w:rsidRDefault="004E5032" w:rsidP="004E5032">
      <w:pPr>
        <w:adjustRightInd w:val="0"/>
        <w:ind w:left="426"/>
        <w:rPr>
          <w:color w:val="000000"/>
        </w:rPr>
      </w:pPr>
      <w:r w:rsidRPr="004E5032">
        <w:rPr>
          <w:color w:val="000000"/>
        </w:rPr>
        <w:t>2. Графический диктант.</w:t>
      </w:r>
    </w:p>
    <w:p w14:paraId="74BE2BFF" w14:textId="77777777" w:rsidR="004E5032" w:rsidRPr="004E5032" w:rsidRDefault="004E5032" w:rsidP="004E5032">
      <w:pPr>
        <w:adjustRightInd w:val="0"/>
        <w:ind w:left="426"/>
        <w:rPr>
          <w:color w:val="000000"/>
        </w:rPr>
      </w:pPr>
      <w:r w:rsidRPr="004E5032">
        <w:rPr>
          <w:color w:val="000000"/>
        </w:rPr>
        <w:t>3. Образец и правило.</w:t>
      </w:r>
    </w:p>
    <w:p w14:paraId="3EAAD564" w14:textId="77777777" w:rsidR="004E5032" w:rsidRPr="004E5032" w:rsidRDefault="004E5032" w:rsidP="004E5032">
      <w:pPr>
        <w:adjustRightInd w:val="0"/>
        <w:ind w:left="426"/>
        <w:rPr>
          <w:color w:val="000000"/>
        </w:rPr>
      </w:pPr>
      <w:r w:rsidRPr="004E5032">
        <w:rPr>
          <w:color w:val="000000"/>
        </w:rPr>
        <w:t>4. Первая буква.</w:t>
      </w:r>
    </w:p>
    <w:p w14:paraId="3AC92BA1" w14:textId="77777777" w:rsidR="004E5032" w:rsidRPr="004E5032" w:rsidRDefault="004E5032" w:rsidP="004E5032">
      <w:pPr>
        <w:adjustRightInd w:val="0"/>
        <w:ind w:left="426"/>
        <w:rPr>
          <w:color w:val="000000"/>
        </w:rPr>
      </w:pPr>
      <w:r w:rsidRPr="004E5032">
        <w:rPr>
          <w:color w:val="000000"/>
        </w:rPr>
        <w:t>5. Тест отношений к школе «Домики».</w:t>
      </w:r>
    </w:p>
    <w:p w14:paraId="529B9235" w14:textId="77777777" w:rsidR="004E5032" w:rsidRPr="004E5032" w:rsidRDefault="004E5032" w:rsidP="004E5032">
      <w:pPr>
        <w:adjustRightInd w:val="0"/>
        <w:rPr>
          <w:color w:val="000000"/>
        </w:rPr>
      </w:pPr>
      <w:r w:rsidRPr="004E5032">
        <w:rPr>
          <w:color w:val="000000"/>
        </w:rPr>
        <w:t>Все предлагаемые методики проводятся фронтально, со всем классом.</w:t>
      </w:r>
    </w:p>
    <w:p w14:paraId="3544E979" w14:textId="77777777" w:rsidR="004E5032" w:rsidRPr="004E5032" w:rsidRDefault="004E5032" w:rsidP="004E5032">
      <w:pPr>
        <w:adjustRightInd w:val="0"/>
        <w:ind w:firstLine="284"/>
        <w:rPr>
          <w:color w:val="000000"/>
        </w:rPr>
      </w:pPr>
      <w:r w:rsidRPr="004E5032">
        <w:t xml:space="preserve">   Данная оценка определяет основные проблемы, характерные для большинства первоклассников и позволяет учителю</w:t>
      </w:r>
    </w:p>
    <w:p w14:paraId="2FBDA837" w14:textId="77777777" w:rsidR="004E5032" w:rsidRPr="004E5032" w:rsidRDefault="004E5032" w:rsidP="004E5032">
      <w:pPr>
        <w:adjustRightInd w:val="0"/>
        <w:spacing w:after="27"/>
        <w:ind w:firstLine="284"/>
        <w:rPr>
          <w:color w:val="000000"/>
        </w:rPr>
      </w:pPr>
      <w:r w:rsidRPr="004E5032">
        <w:rPr>
          <w:color w:val="000000"/>
        </w:rPr>
        <w:t xml:space="preserve">1) узнать детей, которые к нему пришли, понять сильные и слабые стороны их подготовки; </w:t>
      </w:r>
    </w:p>
    <w:p w14:paraId="19EB16FB" w14:textId="77777777" w:rsidR="004E5032" w:rsidRPr="004E5032" w:rsidRDefault="004E5032" w:rsidP="004E5032">
      <w:pPr>
        <w:adjustRightInd w:val="0"/>
        <w:spacing w:after="27"/>
        <w:ind w:firstLine="284"/>
        <w:rPr>
          <w:color w:val="000000"/>
        </w:rPr>
      </w:pPr>
      <w:r w:rsidRPr="004E5032">
        <w:rPr>
          <w:color w:val="000000"/>
        </w:rPr>
        <w:t xml:space="preserve">2) понять, кого из учеников и как нужно поддержать на этапе вхождения в школьную жизнь, чтобы ребенок благополучно адаптировался к школе; </w:t>
      </w:r>
    </w:p>
    <w:p w14:paraId="6ADD5C38" w14:textId="77777777" w:rsidR="004E5032" w:rsidRPr="004E5032" w:rsidRDefault="004E5032" w:rsidP="004E5032">
      <w:pPr>
        <w:adjustRightInd w:val="0"/>
        <w:spacing w:after="27"/>
        <w:ind w:firstLine="284"/>
        <w:rPr>
          <w:color w:val="000000"/>
        </w:rPr>
      </w:pPr>
      <w:r w:rsidRPr="004E5032">
        <w:rPr>
          <w:color w:val="000000"/>
        </w:rPr>
        <w:t xml:space="preserve">3) выстроить взаимодействие с родителями, чьи оценки и взгляды на задачи школы и адаптацию к школьному обучению могут резко отличаться; </w:t>
      </w:r>
    </w:p>
    <w:p w14:paraId="4927C3A8" w14:textId="77777777" w:rsidR="004E5032" w:rsidRPr="004E5032" w:rsidRDefault="004E5032" w:rsidP="004E5032">
      <w:pPr>
        <w:adjustRightInd w:val="0"/>
        <w:spacing w:after="27"/>
        <w:ind w:firstLine="284"/>
        <w:rPr>
          <w:color w:val="000000"/>
        </w:rPr>
      </w:pPr>
      <w:r w:rsidRPr="004E5032">
        <w:rPr>
          <w:color w:val="000000"/>
        </w:rPr>
        <w:t xml:space="preserve">4) увидеть самому и показать администрации школы стартовый уровень подготовки своего класса и тот вклад в их развитие, который вносит педагог; </w:t>
      </w:r>
    </w:p>
    <w:p w14:paraId="1589F2DA" w14:textId="77777777" w:rsidR="004E5032" w:rsidRPr="004E5032" w:rsidRDefault="004E5032" w:rsidP="004E5032">
      <w:pPr>
        <w:adjustRightInd w:val="0"/>
        <w:ind w:firstLine="284"/>
        <w:rPr>
          <w:color w:val="000000"/>
        </w:rPr>
      </w:pPr>
      <w:r w:rsidRPr="004E5032">
        <w:rPr>
          <w:color w:val="000000"/>
        </w:rPr>
        <w:t xml:space="preserve">5) увидеть и показать результаты своего труда, соответствующие требованиям ФГОС: прежде всего динамику образовательных результатов (которую без диагностики стартового уровня невозможно оценить), причем не только в познавательной сфере, но и в других универсальных учебных действиях. </w:t>
      </w:r>
    </w:p>
    <w:p w14:paraId="68366178" w14:textId="77777777" w:rsidR="004E5032" w:rsidRPr="004E5032" w:rsidRDefault="004E5032" w:rsidP="004E5032">
      <w:pPr>
        <w:adjustRightInd w:val="0"/>
        <w:ind w:firstLine="284"/>
      </w:pPr>
      <w:r w:rsidRPr="004E5032">
        <w:t>3. Организуется адаптационный период обучения первоклассников, в который проводится работа по коррекции и развитию универсальных учебных умений.</w:t>
      </w:r>
    </w:p>
    <w:p w14:paraId="0946355A" w14:textId="77777777" w:rsidR="004E5032" w:rsidRPr="004E5032" w:rsidRDefault="004E5032" w:rsidP="004E5032">
      <w:pPr>
        <w:adjustRightInd w:val="0"/>
        <w:ind w:firstLine="284"/>
      </w:pPr>
      <w:r w:rsidRPr="004E5032">
        <w:t xml:space="preserve">4. Проводятся открытые занятия и мастер - классы совместно с педагогами детского сада и начальной школы. </w:t>
      </w:r>
    </w:p>
    <w:p w14:paraId="657981BA" w14:textId="77777777" w:rsidR="004E5032" w:rsidRPr="004E5032" w:rsidRDefault="004E5032" w:rsidP="004E5032">
      <w:pPr>
        <w:adjustRightInd w:val="0"/>
        <w:ind w:firstLine="284"/>
      </w:pPr>
      <w:r w:rsidRPr="004E5032">
        <w:t>5. Обсуждаются вопросы преемственности на совместных мероприятиях педагогов ОУ и работников детских садов.</w:t>
      </w:r>
    </w:p>
    <w:p w14:paraId="0172BA14" w14:textId="77777777" w:rsidR="004E5032" w:rsidRPr="004E5032" w:rsidRDefault="004E5032" w:rsidP="004E5032">
      <w:pPr>
        <w:adjustRightInd w:val="0"/>
        <w:ind w:firstLine="284"/>
      </w:pPr>
      <w:r w:rsidRPr="004E5032">
        <w:t>6. В течение учебного года учителя-предметники посещают уроки в 4-х классах, наблюдают за работой учащихся, за особенностями работы учителя и учащихся на уроке, за требованиями предъявляемыми учителем. Обращают внимание на объем и глубину содержания материала, на то, какая подготовка предшествовала уроку.</w:t>
      </w:r>
    </w:p>
    <w:p w14:paraId="29594E42" w14:textId="77777777" w:rsidR="004E5032" w:rsidRPr="004E5032" w:rsidRDefault="004E5032" w:rsidP="004E5032">
      <w:pPr>
        <w:adjustRightInd w:val="0"/>
        <w:ind w:firstLine="284"/>
      </w:pPr>
      <w:r w:rsidRPr="004E5032">
        <w:t>7. Проводится совещание по адаптации пятиклассников в основной школе, на которое приглашаются учителя начальных классов, пятых классов, специалисты ОУ (учитель-логопед, социальный педагог).</w:t>
      </w:r>
    </w:p>
    <w:p w14:paraId="621C0E45" w14:textId="77777777" w:rsidR="004E5032" w:rsidRPr="004E5032" w:rsidRDefault="004E5032" w:rsidP="004E5032">
      <w:pPr>
        <w:adjustRightInd w:val="0"/>
        <w:ind w:firstLine="284"/>
      </w:pPr>
      <w:r w:rsidRPr="004E5032">
        <w:t xml:space="preserve">   Преемственность формирования универсальных учебных действий по уровням образования обеспечивается за счет:</w:t>
      </w:r>
    </w:p>
    <w:p w14:paraId="695C5FAB" w14:textId="77777777" w:rsidR="004E5032" w:rsidRPr="004E5032" w:rsidRDefault="004E5032" w:rsidP="004E5032">
      <w:pPr>
        <w:adjustRightInd w:val="0"/>
        <w:ind w:firstLine="284"/>
      </w:pPr>
      <w:r w:rsidRPr="004E5032">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понимание значения развития универсальных учебных действий для дальнейшего обучения учащихся;</w:t>
      </w:r>
    </w:p>
    <w:p w14:paraId="17CF092D" w14:textId="77777777" w:rsidR="004E5032" w:rsidRPr="004E5032" w:rsidRDefault="004E5032" w:rsidP="004E5032">
      <w:pPr>
        <w:adjustRightInd w:val="0"/>
        <w:ind w:firstLine="284"/>
      </w:pPr>
      <w:r w:rsidRPr="004E5032">
        <w:t>- четкого представления педагогов о планируемых результатах обучения на каждом уровне;</w:t>
      </w:r>
    </w:p>
    <w:p w14:paraId="7C9FC5F5" w14:textId="77777777" w:rsidR="004E5032" w:rsidRPr="004E5032" w:rsidRDefault="004E5032" w:rsidP="004E5032">
      <w:pPr>
        <w:adjustRightInd w:val="0"/>
        <w:ind w:firstLine="284"/>
      </w:pPr>
      <w:r w:rsidRPr="004E5032">
        <w:t>- целенаправленной деятельности по реализации условий, обеспечивающих развитие УУД в образовательном процессе.</w:t>
      </w:r>
    </w:p>
    <w:p w14:paraId="187A3434" w14:textId="77777777" w:rsidR="004E5032" w:rsidRPr="004E5032" w:rsidRDefault="004E5032" w:rsidP="004E5032">
      <w:pPr>
        <w:adjustRightInd w:val="0"/>
        <w:ind w:firstLine="284"/>
      </w:pPr>
      <w:r w:rsidRPr="004E5032">
        <w:t>В целях обеспечения преемственности и создания условий для развития универсальных учебных действий в образовательном процессе педагог должен:</w:t>
      </w:r>
    </w:p>
    <w:p w14:paraId="23316D75" w14:textId="77777777" w:rsidR="004E5032" w:rsidRPr="004E5032" w:rsidRDefault="004E5032" w:rsidP="004E5032">
      <w:pPr>
        <w:adjustRightInd w:val="0"/>
        <w:ind w:firstLine="284"/>
      </w:pPr>
      <w:r w:rsidRPr="004E5032">
        <w:t>— понимать и признавать важность формирования универсальных учебных действий школьников; сущность и виды универсальных умений;</w:t>
      </w:r>
    </w:p>
    <w:p w14:paraId="3A40EEAE" w14:textId="77777777" w:rsidR="004E5032" w:rsidRPr="004E5032" w:rsidRDefault="004E5032" w:rsidP="004E5032">
      <w:pPr>
        <w:adjustRightInd w:val="0"/>
        <w:ind w:firstLine="284"/>
      </w:pPr>
      <w:r w:rsidRPr="004E5032">
        <w:t xml:space="preserve">— уметь осуществлять выбор учебного материала и конструировать учебный процесс с учетом формирования УУД; </w:t>
      </w:r>
    </w:p>
    <w:p w14:paraId="6811667F" w14:textId="77777777" w:rsidR="004E5032" w:rsidRPr="004E5032" w:rsidRDefault="004E5032" w:rsidP="004E5032">
      <w:pPr>
        <w:adjustRightInd w:val="0"/>
        <w:ind w:firstLine="284"/>
      </w:pPr>
      <w:r w:rsidRPr="004E5032">
        <w:t>— уметь использовать деятельностные формы обучения;</w:t>
      </w:r>
    </w:p>
    <w:p w14:paraId="7E95F571" w14:textId="77777777" w:rsidR="004E5032" w:rsidRPr="004E5032" w:rsidRDefault="004E5032" w:rsidP="004E5032">
      <w:pPr>
        <w:adjustRightInd w:val="0"/>
        <w:ind w:firstLine="284"/>
      </w:pPr>
      <w:r w:rsidRPr="004E5032">
        <w:t xml:space="preserve">— мотивировать учащихся  на освоение метапредметных умений; </w:t>
      </w:r>
    </w:p>
    <w:p w14:paraId="59F5F20D" w14:textId="77777777" w:rsidR="004E5032" w:rsidRPr="004E5032" w:rsidRDefault="004E5032" w:rsidP="004E5032">
      <w:pPr>
        <w:adjustRightInd w:val="0"/>
        <w:ind w:firstLine="284"/>
      </w:pPr>
      <w:r w:rsidRPr="004E5032">
        <w:t>— уметь использовать диагностический инструментарий успешности формирования УДД;</w:t>
      </w:r>
    </w:p>
    <w:p w14:paraId="4B53BC42" w14:textId="77777777" w:rsidR="004E5032" w:rsidRPr="004E5032" w:rsidRDefault="004E5032" w:rsidP="004E5032">
      <w:pPr>
        <w:adjustRightInd w:val="0"/>
        <w:ind w:firstLine="284"/>
      </w:pPr>
      <w:r w:rsidRPr="004E5032">
        <w:t>— выстраивать совместно с родителями пути решения проблем по формированию УУД.</w:t>
      </w:r>
    </w:p>
    <w:p w14:paraId="6669FA27" w14:textId="77777777" w:rsidR="004E5032" w:rsidRPr="004E5032" w:rsidRDefault="004E5032" w:rsidP="004E5032">
      <w:pPr>
        <w:adjustRightInd w:val="0"/>
        <w:ind w:firstLine="284"/>
      </w:pPr>
      <w:r w:rsidRPr="004E5032">
        <w:t xml:space="preserve">   В своей педагогической деятельности педагог должен ориентироваться:</w:t>
      </w:r>
    </w:p>
    <w:p w14:paraId="0AAEA3A1" w14:textId="77777777" w:rsidR="004E5032" w:rsidRPr="004E5032" w:rsidRDefault="004E5032" w:rsidP="004E5032">
      <w:pPr>
        <w:adjustRightInd w:val="0"/>
        <w:ind w:firstLine="284"/>
      </w:pPr>
      <w:r w:rsidRPr="004E5032">
        <w:t>— на формирование у выпускника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w:t>
      </w:r>
    </w:p>
    <w:p w14:paraId="68C81BD2" w14:textId="77777777" w:rsidR="004E5032" w:rsidRPr="004E5032" w:rsidRDefault="004E5032" w:rsidP="004E5032">
      <w:pPr>
        <w:adjustRightInd w:val="0"/>
        <w:ind w:firstLine="284"/>
      </w:pPr>
      <w:r w:rsidRPr="004E5032">
        <w:t>— 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14:paraId="5FE03A4D" w14:textId="77777777" w:rsidR="004E5032" w:rsidRPr="004E5032" w:rsidRDefault="004E5032" w:rsidP="004E5032">
      <w:pPr>
        <w:adjustRightInd w:val="0"/>
        <w:ind w:firstLine="284"/>
      </w:pPr>
      <w:r w:rsidRPr="004E5032">
        <w:t>— на овладение выпускником познавательных универсальных учебных действий (использование знаково-</w:t>
      </w:r>
      <w:r w:rsidRPr="004E5032">
        <w:lastRenderedPageBreak/>
        <w:t>символических средств, моделирования, широкого спектра логических действий и операций);</w:t>
      </w:r>
    </w:p>
    <w:p w14:paraId="38299535" w14:textId="77777777" w:rsidR="004E5032" w:rsidRPr="004E5032" w:rsidRDefault="004E5032" w:rsidP="004E5032">
      <w:pPr>
        <w:adjustRightInd w:val="0"/>
        <w:ind w:firstLine="284"/>
      </w:pPr>
      <w:r w:rsidRPr="004E5032">
        <w:t>— на освоение выпускником коммуникативных универсальных учебных действий (умения учитывать в диалоге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14:paraId="2E4DE80C" w14:textId="77777777" w:rsidR="004E5032" w:rsidRPr="004E5032" w:rsidRDefault="004E5032" w:rsidP="004E5032">
      <w:pPr>
        <w:adjustRightInd w:val="0"/>
        <w:ind w:firstLine="284"/>
        <w:rPr>
          <w:b/>
        </w:rPr>
      </w:pPr>
      <w:r w:rsidRPr="004E5032">
        <w:rPr>
          <w:b/>
        </w:rPr>
        <w:t>2.1.6. Методика и инструментарий оценки успешности освоения и применения обучающимися универсальных учебных действий.</w:t>
      </w:r>
    </w:p>
    <w:p w14:paraId="7DCBED5F" w14:textId="77777777" w:rsidR="004E5032" w:rsidRPr="004E5032" w:rsidRDefault="004E5032" w:rsidP="004E5032">
      <w:pPr>
        <w:adjustRightInd w:val="0"/>
        <w:ind w:firstLine="284"/>
      </w:pPr>
      <w:r w:rsidRPr="004E5032">
        <w:t xml:space="preserve">   Система оценки в сфере УУД включает в себя следующие принципы и характеристики:</w:t>
      </w:r>
    </w:p>
    <w:p w14:paraId="135E4DA0" w14:textId="77777777" w:rsidR="004E5032" w:rsidRPr="004E5032" w:rsidRDefault="004E5032" w:rsidP="004E5032">
      <w:pPr>
        <w:adjustRightInd w:val="0"/>
        <w:ind w:firstLine="284"/>
      </w:pPr>
      <w:r w:rsidRPr="004E5032">
        <w:t>- систематичность сбора и анализа информации;</w:t>
      </w:r>
    </w:p>
    <w:p w14:paraId="23D4AD32" w14:textId="77777777" w:rsidR="004E5032" w:rsidRPr="004E5032" w:rsidRDefault="004E5032" w:rsidP="004E5032">
      <w:pPr>
        <w:adjustRightInd w:val="0"/>
        <w:ind w:firstLine="284"/>
      </w:pPr>
      <w:r w:rsidRPr="004E5032">
        <w:t>-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14:paraId="3105283D" w14:textId="77777777" w:rsidR="004E5032" w:rsidRPr="004E5032" w:rsidRDefault="004E5032" w:rsidP="004E5032">
      <w:pPr>
        <w:adjustRightInd w:val="0"/>
        <w:ind w:firstLine="284"/>
      </w:pPr>
      <w:r w:rsidRPr="004E5032">
        <w:t>- доступность и прозрачность данных о результатах оценивания для всех участников образовательной деятельности.</w:t>
      </w:r>
    </w:p>
    <w:p w14:paraId="2DE5742B" w14:textId="77777777" w:rsidR="004E5032" w:rsidRPr="004E5032" w:rsidRDefault="004E5032" w:rsidP="004E5032">
      <w:pPr>
        <w:adjustRightInd w:val="0"/>
        <w:spacing w:line="221" w:lineRule="atLeast"/>
        <w:ind w:firstLine="284"/>
      </w:pPr>
      <w:r w:rsidRPr="004E5032">
        <w:t>Уровень сформированности универсальных учебных действий, представляющих содержание и объект оценки метапредметных ре</w:t>
      </w:r>
      <w:r w:rsidRPr="004E5032">
        <w:softHyphen/>
        <w:t>зультатов, может быть качественно оценён и измерен в следующих основных формах:</w:t>
      </w:r>
    </w:p>
    <w:p w14:paraId="56A65E73" w14:textId="77777777" w:rsidR="004E5032" w:rsidRPr="004E5032" w:rsidRDefault="004E5032" w:rsidP="004E5032">
      <w:pPr>
        <w:widowControl/>
        <w:numPr>
          <w:ilvl w:val="0"/>
          <w:numId w:val="5"/>
        </w:numPr>
        <w:adjustRightInd w:val="0"/>
        <w:spacing w:line="221" w:lineRule="atLeast"/>
        <w:ind w:left="0" w:firstLine="284"/>
      </w:pPr>
      <w:r w:rsidRPr="004E5032">
        <w:t>достижение метапредметных результатов может выступать как результат выполнения специально сконструированных диагности</w:t>
      </w:r>
      <w:r w:rsidRPr="004E5032">
        <w:softHyphen/>
        <w:t>ческих задач, направленных на оценку уровня сформированности конкретного вида универсальных учебных действий (Как проектировать универсальные учебные действия в начальной школе: от действия к мысли /Под ред. А.Г. Асмолова – М.: 2008);</w:t>
      </w:r>
    </w:p>
    <w:p w14:paraId="478250E5" w14:textId="77777777" w:rsidR="004E5032" w:rsidRPr="004E5032" w:rsidRDefault="004E5032" w:rsidP="004E5032">
      <w:pPr>
        <w:widowControl/>
        <w:numPr>
          <w:ilvl w:val="0"/>
          <w:numId w:val="5"/>
        </w:numPr>
        <w:adjustRightInd w:val="0"/>
        <w:spacing w:line="221" w:lineRule="atLeast"/>
        <w:ind w:left="0" w:firstLine="284"/>
      </w:pPr>
      <w:r w:rsidRPr="004E5032">
        <w:t>достижение метапредметных результатов может рассматри</w:t>
      </w:r>
      <w:r w:rsidRPr="004E5032">
        <w:softHyphen/>
        <w:t>ваться как инструментальная основа (или как средство решения) и как условие успешности выполнения учебных и учебно-практиче</w:t>
      </w:r>
      <w:r w:rsidRPr="004E5032">
        <w:softHyphen/>
        <w:t>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(парной, групповой) обучающихся на общий результат, позволяют оценить сформированность коммуникативных учебных действий. Сформированность коммуникативных учебных действий может быть выявлена на основе наблюдений за деятельностью учащихся.</w:t>
      </w:r>
    </w:p>
    <w:p w14:paraId="6D664957" w14:textId="77777777" w:rsidR="004E5032" w:rsidRPr="004E5032" w:rsidRDefault="004E5032" w:rsidP="004E5032">
      <w:pPr>
        <w:widowControl/>
        <w:numPr>
          <w:ilvl w:val="0"/>
          <w:numId w:val="5"/>
        </w:numPr>
        <w:adjustRightInd w:val="0"/>
        <w:spacing w:line="221" w:lineRule="atLeast"/>
        <w:ind w:left="0" w:firstLine="284"/>
        <w:rPr>
          <w:b/>
        </w:rPr>
      </w:pPr>
      <w:r w:rsidRPr="004E5032">
        <w:t xml:space="preserve">достижение метапредметных результатов может проявиться в успешности выполнения комплексных заданий на межпредметной основе (Итоговые комплексные работы (1-4 класс) О.Б. Логинова, С.Г. Яковлева). </w:t>
      </w:r>
    </w:p>
    <w:p w14:paraId="08187AE1" w14:textId="77777777" w:rsidR="004E5032" w:rsidRPr="004E5032" w:rsidRDefault="004E5032" w:rsidP="004E5032">
      <w:pPr>
        <w:adjustRightInd w:val="0"/>
        <w:spacing w:line="221" w:lineRule="atLeast"/>
        <w:ind w:firstLine="284"/>
      </w:pPr>
      <w:r w:rsidRPr="004E5032">
        <w:rPr>
          <w:bCs/>
        </w:rPr>
        <w:t>Педагогическая диагностика направлена на оценку следующих метапредметных результатов:</w:t>
      </w:r>
    </w:p>
    <w:p w14:paraId="2E2ECF59" w14:textId="77777777" w:rsidR="004E5032" w:rsidRPr="004E5032" w:rsidRDefault="004E5032" w:rsidP="004E5032">
      <w:r w:rsidRPr="004E5032">
        <w:t xml:space="preserve">- овладение способностью принимать и сохранять цели и задачи учебной деятельности, поиска средств ее осуществления; </w:t>
      </w:r>
    </w:p>
    <w:p w14:paraId="54D5595B" w14:textId="77777777" w:rsidR="004E5032" w:rsidRPr="004E5032" w:rsidRDefault="004E5032" w:rsidP="004E5032">
      <w:r w:rsidRPr="004E5032">
        <w:t>- освоение способов решения проблем творческого и поискового характера;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17D1D19A" w14:textId="77777777" w:rsidR="004E5032" w:rsidRPr="004E5032" w:rsidRDefault="004E5032" w:rsidP="004E5032">
      <w:r w:rsidRPr="004E5032">
        <w:t xml:space="preserve">- умение понимать причины успеха/неуспеха учебной деятельности; </w:t>
      </w:r>
    </w:p>
    <w:p w14:paraId="6762B6BE" w14:textId="77777777" w:rsidR="004E5032" w:rsidRPr="004E5032" w:rsidRDefault="004E5032" w:rsidP="004E5032">
      <w:r w:rsidRPr="004E5032">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510980E5" w14:textId="77777777" w:rsidR="004E5032" w:rsidRPr="004E5032" w:rsidRDefault="004E5032" w:rsidP="004E5032">
      <w:r w:rsidRPr="004E5032">
        <w:t xml:space="preserve">     Педагогическая диагностика позволяет учителю:</w:t>
      </w:r>
    </w:p>
    <w:p w14:paraId="74A2C447" w14:textId="77777777" w:rsidR="004E5032" w:rsidRPr="004E5032" w:rsidRDefault="004E5032" w:rsidP="004E5032">
      <w:r w:rsidRPr="004E5032">
        <w:t xml:space="preserve">- выяснить, как у учеников класса идет формирование учебной    деятельности, как изменяется уровень овладения отдельными ее компонентами, в том числе проследить и за уровнем сформированности самоконтроля и самооценки; </w:t>
      </w:r>
    </w:p>
    <w:p w14:paraId="2350D7FF" w14:textId="77777777" w:rsidR="004E5032" w:rsidRPr="004E5032" w:rsidRDefault="004E5032" w:rsidP="004E5032">
      <w:r w:rsidRPr="004E5032">
        <w:t>- выявить способы работы, которыми овладели ученики;</w:t>
      </w:r>
    </w:p>
    <w:p w14:paraId="6F7B2362" w14:textId="77777777" w:rsidR="004E5032" w:rsidRPr="004E5032" w:rsidRDefault="004E5032" w:rsidP="004E5032">
      <w:r w:rsidRPr="004E5032">
        <w:t>- пронаблюдать за результатами выполнения специальных заданий, выясняющих уровень самостоятельности учащихся.</w:t>
      </w:r>
    </w:p>
    <w:p w14:paraId="620946F5" w14:textId="77777777" w:rsidR="004E5032" w:rsidRPr="004E5032" w:rsidRDefault="004E5032" w:rsidP="004E5032">
      <w:pPr>
        <w:ind w:firstLine="284"/>
      </w:pPr>
      <w:r w:rsidRPr="004E5032">
        <w:t xml:space="preserve">Каждая диагностическая работа включает в себя разные по форме задания: задания с выбором ответа (выбор одного из предложенных вариантов ответа имеет качественную характеристику, он определенно указывает, в чем ошибочность рассуждений ученика), задания с кратким ответом, задания на классификацию, задания на установление соответствия. </w:t>
      </w:r>
    </w:p>
    <w:p w14:paraId="18F415A0" w14:textId="77777777" w:rsidR="004E5032" w:rsidRPr="004E5032" w:rsidRDefault="004E5032" w:rsidP="004E5032">
      <w:pPr>
        <w:ind w:firstLine="284"/>
      </w:pPr>
      <w:r w:rsidRPr="004E5032">
        <w:t>Педагогическая диагностика проводится один раз в конце учебного года (март-апрель).</w:t>
      </w:r>
    </w:p>
    <w:p w14:paraId="66EE4ED3" w14:textId="77777777" w:rsidR="004E5032" w:rsidRPr="004E5032" w:rsidRDefault="004E5032" w:rsidP="004E5032">
      <w:r w:rsidRPr="004E5032">
        <w:t>Способы представления результатов педагогической диагностики</w:t>
      </w:r>
    </w:p>
    <w:p w14:paraId="5F52DB3A" w14:textId="77777777" w:rsidR="004E5032" w:rsidRPr="004E5032" w:rsidRDefault="004E5032" w:rsidP="004E5032">
      <w:r w:rsidRPr="004E5032">
        <w:t xml:space="preserve">Данные диагностики заносятся учителем в таблицу. </w:t>
      </w:r>
    </w:p>
    <w:p w14:paraId="08B13377" w14:textId="77777777" w:rsidR="004E5032" w:rsidRPr="004E5032" w:rsidRDefault="004E5032" w:rsidP="004E5032">
      <w:pPr>
        <w:adjustRightInd w:val="0"/>
        <w:ind w:firstLine="284"/>
      </w:pPr>
      <w:r w:rsidRPr="004E5032">
        <w:t>В процессе оценки успешности освоения программы формирования УУД определены следующие уровни освоения УУД:</w:t>
      </w:r>
    </w:p>
    <w:p w14:paraId="11100538" w14:textId="77777777" w:rsidR="004E5032" w:rsidRPr="004E5032" w:rsidRDefault="004E5032" w:rsidP="004E5032">
      <w:pPr>
        <w:adjustRightInd w:val="0"/>
        <w:ind w:firstLine="284"/>
      </w:pPr>
      <w:r w:rsidRPr="004E5032">
        <w:t>- недостаточный (пониженный) -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2EA4F688" w14:textId="77777777" w:rsidR="004E5032" w:rsidRPr="004E5032" w:rsidRDefault="004E5032" w:rsidP="004E5032">
      <w:pPr>
        <w:adjustRightInd w:val="0"/>
        <w:ind w:firstLine="284"/>
      </w:pPr>
      <w:r w:rsidRPr="004E5032">
        <w:t>- достаточный (базовый) -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при изменении условий задачи не может самостоятельно внести коррективы в действия);</w:t>
      </w:r>
    </w:p>
    <w:p w14:paraId="09929A4C" w14:textId="77777777" w:rsidR="004E5032" w:rsidRPr="004E5032" w:rsidRDefault="004E5032" w:rsidP="004E5032">
      <w:pPr>
        <w:adjustRightInd w:val="0"/>
        <w:ind w:firstLine="284"/>
      </w:pPr>
      <w:r w:rsidRPr="004E5032">
        <w:t xml:space="preserve">- повышенный (адекватный перенос учебных действий (самостоятельное обнаружение учеником несоответствия </w:t>
      </w:r>
      <w:r w:rsidRPr="004E5032">
        <w:lastRenderedPageBreak/>
        <w:t>между условиями задачами и имеющимися способами ее решения и правильное изменение способа в сотрудничестве с учителем);</w:t>
      </w:r>
    </w:p>
    <w:p w14:paraId="583615BF" w14:textId="77777777" w:rsidR="004E5032" w:rsidRPr="004E5032" w:rsidRDefault="004E5032" w:rsidP="004E5032">
      <w:pPr>
        <w:adjustRightInd w:val="0"/>
        <w:ind w:firstLine="284"/>
      </w:pPr>
      <w:r w:rsidRPr="004E5032">
        <w:t>- высокий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обобщение учебных действий на основе выявления общих принципов).</w:t>
      </w:r>
    </w:p>
    <w:p w14:paraId="19BFB945" w14:textId="77777777" w:rsidR="004E5032" w:rsidRDefault="004E5032" w:rsidP="005F4E9C">
      <w:pPr>
        <w:pStyle w:val="body"/>
        <w:rPr>
          <w:sz w:val="22"/>
        </w:rPr>
      </w:pPr>
    </w:p>
    <w:p w14:paraId="7381DFE3" w14:textId="2EAE5B74" w:rsidR="004E5032" w:rsidRDefault="004E5032" w:rsidP="005F4E9C">
      <w:pPr>
        <w:pStyle w:val="body"/>
        <w:rPr>
          <w:sz w:val="22"/>
        </w:rPr>
      </w:pPr>
    </w:p>
    <w:p w14:paraId="71F745E2" w14:textId="77777777" w:rsidR="004E5032" w:rsidRDefault="004E5032" w:rsidP="005F4E9C">
      <w:pPr>
        <w:pStyle w:val="body"/>
        <w:rPr>
          <w:sz w:val="22"/>
        </w:rPr>
      </w:pPr>
    </w:p>
    <w:p w14:paraId="10E07476" w14:textId="38D55B16" w:rsidR="005F4E9C" w:rsidRDefault="005F4E9C" w:rsidP="005F4E9C">
      <w:pPr>
        <w:pStyle w:val="body"/>
        <w:rPr>
          <w:sz w:val="22"/>
        </w:rPr>
      </w:pPr>
    </w:p>
    <w:p w14:paraId="6C143FC5" w14:textId="77777777" w:rsidR="005F4E9C" w:rsidRPr="005F4E9C" w:rsidRDefault="005F4E9C" w:rsidP="005F4E9C">
      <w:pPr>
        <w:pStyle w:val="body"/>
        <w:rPr>
          <w:sz w:val="22"/>
        </w:rPr>
      </w:pPr>
    </w:p>
    <w:p w14:paraId="6AC9E0BD" w14:textId="77777777" w:rsidR="004E5032" w:rsidRDefault="004E5032" w:rsidP="004E5032">
      <w:pPr>
        <w:pStyle w:val="h1"/>
      </w:pPr>
      <w:r>
        <w:lastRenderedPageBreak/>
        <w:t>2.3.</w:t>
      </w:r>
      <w:r>
        <w:t> </w:t>
      </w:r>
      <w:r>
        <w:t>программа воспитания</w:t>
      </w:r>
    </w:p>
    <w:p w14:paraId="0E4BE27C" w14:textId="77777777" w:rsidR="004E5032" w:rsidRDefault="004E5032" w:rsidP="004E5032">
      <w:pPr>
        <w:pStyle w:val="h3-first"/>
      </w:pPr>
      <w:r>
        <w:t>2.3.1.</w:t>
      </w:r>
      <w:r>
        <w:t> </w:t>
      </w:r>
      <w:r>
        <w:t>Пояснительная записка</w:t>
      </w:r>
    </w:p>
    <w:p w14:paraId="213DCB88" w14:textId="77777777" w:rsidR="004E5032" w:rsidRPr="004E5032" w:rsidRDefault="004E5032" w:rsidP="004E5032">
      <w:pPr>
        <w:pStyle w:val="a9"/>
        <w:spacing w:line="278" w:lineRule="auto"/>
        <w:ind w:right="845" w:firstLine="561"/>
        <w:rPr>
          <w:sz w:val="22"/>
        </w:rPr>
      </w:pPr>
      <w:r w:rsidRPr="004E5032">
        <w:rPr>
          <w:sz w:val="22"/>
        </w:rPr>
        <w:t>Данная</w:t>
      </w:r>
      <w:r w:rsidRPr="004E5032">
        <w:rPr>
          <w:spacing w:val="-8"/>
          <w:sz w:val="22"/>
        </w:rPr>
        <w:t xml:space="preserve"> </w:t>
      </w:r>
      <w:r w:rsidRPr="004E5032">
        <w:rPr>
          <w:sz w:val="22"/>
        </w:rPr>
        <w:t>программа</w:t>
      </w:r>
      <w:r w:rsidRPr="004E5032">
        <w:rPr>
          <w:spacing w:val="-8"/>
          <w:sz w:val="22"/>
        </w:rPr>
        <w:t xml:space="preserve"> </w:t>
      </w:r>
      <w:r w:rsidRPr="004E5032">
        <w:rPr>
          <w:sz w:val="22"/>
        </w:rPr>
        <w:t>воспитания</w:t>
      </w:r>
      <w:r w:rsidRPr="004E5032">
        <w:rPr>
          <w:spacing w:val="-6"/>
          <w:sz w:val="22"/>
        </w:rPr>
        <w:t xml:space="preserve"> </w:t>
      </w:r>
      <w:r w:rsidRPr="004E5032">
        <w:rPr>
          <w:sz w:val="22"/>
        </w:rPr>
        <w:t>направлена</w:t>
      </w:r>
      <w:r w:rsidRPr="004E5032">
        <w:rPr>
          <w:spacing w:val="-7"/>
          <w:sz w:val="22"/>
        </w:rPr>
        <w:t xml:space="preserve"> </w:t>
      </w:r>
      <w:r w:rsidRPr="004E5032">
        <w:rPr>
          <w:sz w:val="22"/>
        </w:rPr>
        <w:t>на</w:t>
      </w:r>
      <w:r w:rsidRPr="004E5032">
        <w:rPr>
          <w:spacing w:val="-7"/>
          <w:sz w:val="22"/>
        </w:rPr>
        <w:t xml:space="preserve"> </w:t>
      </w:r>
      <w:r w:rsidRPr="004E5032">
        <w:rPr>
          <w:sz w:val="22"/>
        </w:rPr>
        <w:t>решение</w:t>
      </w:r>
      <w:r w:rsidRPr="004E5032">
        <w:rPr>
          <w:spacing w:val="-9"/>
          <w:sz w:val="22"/>
        </w:rPr>
        <w:t xml:space="preserve"> </w:t>
      </w:r>
      <w:r w:rsidRPr="004E5032">
        <w:rPr>
          <w:sz w:val="22"/>
        </w:rPr>
        <w:t>проблем</w:t>
      </w:r>
      <w:r w:rsidRPr="004E5032">
        <w:rPr>
          <w:spacing w:val="-7"/>
          <w:sz w:val="22"/>
        </w:rPr>
        <w:t xml:space="preserve"> </w:t>
      </w:r>
      <w:r w:rsidRPr="004E5032">
        <w:rPr>
          <w:sz w:val="22"/>
        </w:rPr>
        <w:t>гармоничного</w:t>
      </w:r>
      <w:r w:rsidRPr="004E5032">
        <w:rPr>
          <w:spacing w:val="-6"/>
          <w:sz w:val="22"/>
        </w:rPr>
        <w:t xml:space="preserve"> </w:t>
      </w:r>
      <w:r w:rsidRPr="004E5032">
        <w:rPr>
          <w:sz w:val="22"/>
        </w:rPr>
        <w:t>вхождения</w:t>
      </w:r>
      <w:r w:rsidRPr="004E5032">
        <w:rPr>
          <w:spacing w:val="-58"/>
          <w:sz w:val="22"/>
        </w:rPr>
        <w:t xml:space="preserve"> </w:t>
      </w:r>
      <w:r w:rsidRPr="004E5032">
        <w:rPr>
          <w:sz w:val="22"/>
        </w:rPr>
        <w:t>школьников</w:t>
      </w:r>
      <w:r w:rsidRPr="004E5032">
        <w:rPr>
          <w:spacing w:val="1"/>
          <w:sz w:val="22"/>
        </w:rPr>
        <w:t xml:space="preserve"> </w:t>
      </w:r>
      <w:r w:rsidRPr="004E5032">
        <w:rPr>
          <w:sz w:val="22"/>
        </w:rPr>
        <w:t>в</w:t>
      </w:r>
      <w:r w:rsidRPr="004E5032">
        <w:rPr>
          <w:spacing w:val="1"/>
          <w:sz w:val="22"/>
        </w:rPr>
        <w:t xml:space="preserve"> </w:t>
      </w:r>
      <w:r w:rsidRPr="004E5032">
        <w:rPr>
          <w:sz w:val="22"/>
        </w:rPr>
        <w:t>социальный</w:t>
      </w:r>
      <w:r w:rsidRPr="004E5032">
        <w:rPr>
          <w:spacing w:val="1"/>
          <w:sz w:val="22"/>
        </w:rPr>
        <w:t xml:space="preserve"> </w:t>
      </w:r>
      <w:r w:rsidRPr="004E5032">
        <w:rPr>
          <w:sz w:val="22"/>
        </w:rPr>
        <w:t>мир</w:t>
      </w:r>
      <w:r w:rsidRPr="004E5032">
        <w:rPr>
          <w:spacing w:val="1"/>
          <w:sz w:val="22"/>
        </w:rPr>
        <w:t xml:space="preserve"> </w:t>
      </w:r>
      <w:r w:rsidRPr="004E5032">
        <w:rPr>
          <w:sz w:val="22"/>
        </w:rPr>
        <w:t>и</w:t>
      </w:r>
      <w:r w:rsidRPr="004E5032">
        <w:rPr>
          <w:spacing w:val="1"/>
          <w:sz w:val="22"/>
        </w:rPr>
        <w:t xml:space="preserve"> </w:t>
      </w:r>
      <w:r w:rsidRPr="004E5032">
        <w:rPr>
          <w:sz w:val="22"/>
        </w:rPr>
        <w:t>налаживания</w:t>
      </w:r>
      <w:r w:rsidRPr="004E5032">
        <w:rPr>
          <w:spacing w:val="1"/>
          <w:sz w:val="22"/>
        </w:rPr>
        <w:t xml:space="preserve"> </w:t>
      </w:r>
      <w:r w:rsidRPr="004E5032">
        <w:rPr>
          <w:sz w:val="22"/>
        </w:rPr>
        <w:t>ответственных</w:t>
      </w:r>
      <w:r w:rsidRPr="004E5032">
        <w:rPr>
          <w:spacing w:val="1"/>
          <w:sz w:val="22"/>
        </w:rPr>
        <w:t xml:space="preserve"> </w:t>
      </w:r>
      <w:r w:rsidRPr="004E5032">
        <w:rPr>
          <w:sz w:val="22"/>
        </w:rPr>
        <w:t>взаимоотношений</w:t>
      </w:r>
      <w:r w:rsidRPr="004E5032">
        <w:rPr>
          <w:spacing w:val="1"/>
          <w:sz w:val="22"/>
        </w:rPr>
        <w:t xml:space="preserve"> </w:t>
      </w:r>
      <w:r w:rsidRPr="004E5032">
        <w:rPr>
          <w:sz w:val="22"/>
        </w:rPr>
        <w:t>с</w:t>
      </w:r>
      <w:r w:rsidRPr="004E5032">
        <w:rPr>
          <w:spacing w:val="1"/>
          <w:sz w:val="22"/>
        </w:rPr>
        <w:t xml:space="preserve"> </w:t>
      </w:r>
      <w:r w:rsidRPr="004E5032">
        <w:rPr>
          <w:sz w:val="22"/>
        </w:rPr>
        <w:t>окружающими их людьми. Воспитательная программа показывает, каким образом педагоги</w:t>
      </w:r>
      <w:r w:rsidRPr="004E5032">
        <w:rPr>
          <w:spacing w:val="1"/>
          <w:sz w:val="22"/>
        </w:rPr>
        <w:t xml:space="preserve"> </w:t>
      </w:r>
      <w:r w:rsidRPr="004E5032">
        <w:rPr>
          <w:sz w:val="22"/>
        </w:rPr>
        <w:t>могут</w:t>
      </w:r>
      <w:r w:rsidRPr="004E5032">
        <w:rPr>
          <w:spacing w:val="-4"/>
          <w:sz w:val="22"/>
        </w:rPr>
        <w:t xml:space="preserve"> </w:t>
      </w:r>
      <w:r w:rsidRPr="004E5032">
        <w:rPr>
          <w:sz w:val="22"/>
        </w:rPr>
        <w:t>реализовать</w:t>
      </w:r>
      <w:r w:rsidRPr="004E5032">
        <w:rPr>
          <w:spacing w:val="-4"/>
          <w:sz w:val="22"/>
        </w:rPr>
        <w:t xml:space="preserve"> </w:t>
      </w:r>
      <w:r w:rsidRPr="004E5032">
        <w:rPr>
          <w:sz w:val="22"/>
        </w:rPr>
        <w:t>воспитательный</w:t>
      </w:r>
      <w:r w:rsidRPr="004E5032">
        <w:rPr>
          <w:spacing w:val="-5"/>
          <w:sz w:val="22"/>
        </w:rPr>
        <w:t xml:space="preserve"> </w:t>
      </w:r>
      <w:r w:rsidRPr="004E5032">
        <w:rPr>
          <w:sz w:val="22"/>
        </w:rPr>
        <w:t>потенциал</w:t>
      </w:r>
      <w:r w:rsidRPr="004E5032">
        <w:rPr>
          <w:spacing w:val="-8"/>
          <w:sz w:val="22"/>
        </w:rPr>
        <w:t xml:space="preserve"> </w:t>
      </w:r>
      <w:r w:rsidRPr="004E5032">
        <w:rPr>
          <w:sz w:val="22"/>
        </w:rPr>
        <w:t>их</w:t>
      </w:r>
      <w:r w:rsidRPr="004E5032">
        <w:rPr>
          <w:spacing w:val="-3"/>
          <w:sz w:val="22"/>
        </w:rPr>
        <w:t xml:space="preserve"> </w:t>
      </w:r>
      <w:r w:rsidRPr="004E5032">
        <w:rPr>
          <w:sz w:val="22"/>
        </w:rPr>
        <w:t>совместной</w:t>
      </w:r>
      <w:r w:rsidRPr="004E5032">
        <w:rPr>
          <w:spacing w:val="-6"/>
          <w:sz w:val="22"/>
        </w:rPr>
        <w:t xml:space="preserve"> </w:t>
      </w:r>
      <w:r w:rsidRPr="004E5032">
        <w:rPr>
          <w:sz w:val="22"/>
        </w:rPr>
        <w:t>с</w:t>
      </w:r>
      <w:r w:rsidRPr="004E5032">
        <w:rPr>
          <w:spacing w:val="-7"/>
          <w:sz w:val="22"/>
        </w:rPr>
        <w:t xml:space="preserve"> </w:t>
      </w:r>
      <w:r w:rsidRPr="004E5032">
        <w:rPr>
          <w:sz w:val="22"/>
        </w:rPr>
        <w:t>детьми</w:t>
      </w:r>
      <w:r w:rsidRPr="004E5032">
        <w:rPr>
          <w:spacing w:val="-5"/>
          <w:sz w:val="22"/>
        </w:rPr>
        <w:t xml:space="preserve"> </w:t>
      </w:r>
      <w:r w:rsidRPr="004E5032">
        <w:rPr>
          <w:sz w:val="22"/>
        </w:rPr>
        <w:t>деятельности.</w:t>
      </w:r>
    </w:p>
    <w:p w14:paraId="5AB5E20B" w14:textId="77777777" w:rsidR="004E5032" w:rsidRPr="004E5032" w:rsidRDefault="004E5032" w:rsidP="004E5032">
      <w:pPr>
        <w:pStyle w:val="a9"/>
        <w:spacing w:line="278" w:lineRule="auto"/>
        <w:ind w:right="843" w:firstLine="360"/>
        <w:rPr>
          <w:sz w:val="22"/>
        </w:rPr>
      </w:pPr>
      <w:r w:rsidRPr="004E5032">
        <w:rPr>
          <w:sz w:val="22"/>
        </w:rPr>
        <w:t>В</w:t>
      </w:r>
      <w:r w:rsidRPr="004E5032">
        <w:rPr>
          <w:spacing w:val="1"/>
          <w:sz w:val="22"/>
        </w:rPr>
        <w:t xml:space="preserve"> </w:t>
      </w:r>
      <w:r w:rsidRPr="004E5032">
        <w:rPr>
          <w:sz w:val="22"/>
        </w:rPr>
        <w:t>центре</w:t>
      </w:r>
      <w:r w:rsidRPr="004E5032">
        <w:rPr>
          <w:spacing w:val="1"/>
          <w:sz w:val="22"/>
        </w:rPr>
        <w:t xml:space="preserve"> </w:t>
      </w:r>
      <w:r w:rsidRPr="004E5032">
        <w:rPr>
          <w:sz w:val="22"/>
        </w:rPr>
        <w:t>программы</w:t>
      </w:r>
      <w:r w:rsidRPr="004E5032">
        <w:rPr>
          <w:spacing w:val="1"/>
          <w:sz w:val="22"/>
        </w:rPr>
        <w:t xml:space="preserve"> </w:t>
      </w:r>
      <w:r w:rsidRPr="004E5032">
        <w:rPr>
          <w:sz w:val="22"/>
        </w:rPr>
        <w:t>воспитания</w:t>
      </w:r>
      <w:r w:rsidRPr="004E5032">
        <w:rPr>
          <w:spacing w:val="1"/>
          <w:sz w:val="22"/>
        </w:rPr>
        <w:t xml:space="preserve"> </w:t>
      </w:r>
      <w:r w:rsidRPr="004E5032">
        <w:rPr>
          <w:sz w:val="22"/>
        </w:rPr>
        <w:t>Муниципального</w:t>
      </w:r>
      <w:r w:rsidRPr="004E5032">
        <w:rPr>
          <w:spacing w:val="1"/>
          <w:sz w:val="22"/>
        </w:rPr>
        <w:t xml:space="preserve"> </w:t>
      </w:r>
      <w:r w:rsidRPr="004E5032">
        <w:rPr>
          <w:sz w:val="22"/>
        </w:rPr>
        <w:t>бюджетного</w:t>
      </w:r>
      <w:r w:rsidRPr="004E5032">
        <w:rPr>
          <w:spacing w:val="1"/>
          <w:sz w:val="22"/>
        </w:rPr>
        <w:t xml:space="preserve"> </w:t>
      </w:r>
      <w:r w:rsidRPr="004E5032">
        <w:rPr>
          <w:sz w:val="22"/>
        </w:rPr>
        <w:t>общеобразовательного</w:t>
      </w:r>
      <w:r w:rsidRPr="004E5032">
        <w:rPr>
          <w:spacing w:val="1"/>
          <w:sz w:val="22"/>
        </w:rPr>
        <w:t xml:space="preserve"> </w:t>
      </w:r>
      <w:r w:rsidRPr="004E5032">
        <w:rPr>
          <w:sz w:val="22"/>
        </w:rPr>
        <w:t>учреждения</w:t>
      </w:r>
      <w:r w:rsidRPr="004E5032">
        <w:rPr>
          <w:spacing w:val="1"/>
          <w:sz w:val="22"/>
        </w:rPr>
        <w:t xml:space="preserve"> Октябрьская средняя общеобразовательная школа</w:t>
      </w:r>
      <w:r w:rsidRPr="004E5032">
        <w:rPr>
          <w:sz w:val="22"/>
        </w:rPr>
        <w:t xml:space="preserve"> (далее МБОУ Октябрьская СОШ) находится личностное</w:t>
      </w:r>
      <w:r w:rsidRPr="004E5032">
        <w:rPr>
          <w:spacing w:val="1"/>
          <w:sz w:val="22"/>
        </w:rPr>
        <w:t xml:space="preserve"> </w:t>
      </w:r>
      <w:r w:rsidRPr="004E5032">
        <w:rPr>
          <w:sz w:val="22"/>
        </w:rPr>
        <w:t>развитие обучающихся в соответствии с ФГОС общего образования, формирование у них</w:t>
      </w:r>
      <w:r w:rsidRPr="004E5032">
        <w:rPr>
          <w:spacing w:val="1"/>
          <w:sz w:val="22"/>
        </w:rPr>
        <w:t xml:space="preserve"> </w:t>
      </w:r>
      <w:r w:rsidRPr="004E5032">
        <w:rPr>
          <w:sz w:val="22"/>
        </w:rPr>
        <w:t>системных знаний</w:t>
      </w:r>
      <w:r w:rsidRPr="004E5032">
        <w:rPr>
          <w:spacing w:val="1"/>
          <w:sz w:val="22"/>
        </w:rPr>
        <w:t xml:space="preserve"> </w:t>
      </w:r>
      <w:r w:rsidRPr="004E5032">
        <w:rPr>
          <w:sz w:val="22"/>
        </w:rPr>
        <w:t>о</w:t>
      </w:r>
      <w:r w:rsidRPr="004E5032">
        <w:rPr>
          <w:spacing w:val="1"/>
          <w:sz w:val="22"/>
        </w:rPr>
        <w:t xml:space="preserve"> </w:t>
      </w:r>
      <w:r w:rsidRPr="004E5032">
        <w:rPr>
          <w:sz w:val="22"/>
        </w:rPr>
        <w:t>различных</w:t>
      </w:r>
      <w:r w:rsidRPr="004E5032">
        <w:rPr>
          <w:spacing w:val="1"/>
          <w:sz w:val="22"/>
        </w:rPr>
        <w:t xml:space="preserve"> </w:t>
      </w:r>
      <w:r w:rsidRPr="004E5032">
        <w:rPr>
          <w:sz w:val="22"/>
        </w:rPr>
        <w:t>аспектах</w:t>
      </w:r>
      <w:r w:rsidRPr="004E5032">
        <w:rPr>
          <w:spacing w:val="1"/>
          <w:sz w:val="22"/>
        </w:rPr>
        <w:t xml:space="preserve"> </w:t>
      </w:r>
      <w:r w:rsidRPr="004E5032">
        <w:rPr>
          <w:sz w:val="22"/>
        </w:rPr>
        <w:t>развития России и</w:t>
      </w:r>
      <w:r w:rsidRPr="004E5032">
        <w:rPr>
          <w:spacing w:val="1"/>
          <w:sz w:val="22"/>
        </w:rPr>
        <w:t xml:space="preserve"> </w:t>
      </w:r>
      <w:r w:rsidRPr="004E5032">
        <w:rPr>
          <w:sz w:val="22"/>
        </w:rPr>
        <w:t>мира. Одним из</w:t>
      </w:r>
      <w:r w:rsidRPr="004E5032">
        <w:rPr>
          <w:spacing w:val="1"/>
          <w:sz w:val="22"/>
        </w:rPr>
        <w:t xml:space="preserve"> </w:t>
      </w:r>
      <w:r w:rsidRPr="004E5032">
        <w:rPr>
          <w:sz w:val="22"/>
        </w:rPr>
        <w:t>результатов</w:t>
      </w:r>
      <w:r w:rsidRPr="004E5032">
        <w:rPr>
          <w:spacing w:val="1"/>
          <w:sz w:val="22"/>
        </w:rPr>
        <w:t xml:space="preserve"> </w:t>
      </w:r>
      <w:r w:rsidRPr="004E5032">
        <w:rPr>
          <w:sz w:val="22"/>
        </w:rPr>
        <w:t>реализации программы школы станет приобщение обучающихся к российским традиционным</w:t>
      </w:r>
      <w:r w:rsidRPr="004E5032">
        <w:rPr>
          <w:spacing w:val="-57"/>
          <w:sz w:val="22"/>
        </w:rPr>
        <w:t xml:space="preserve"> </w:t>
      </w:r>
      <w:r w:rsidRPr="004E5032">
        <w:rPr>
          <w:sz w:val="22"/>
        </w:rPr>
        <w:t>духовным</w:t>
      </w:r>
      <w:r w:rsidRPr="004E5032">
        <w:rPr>
          <w:spacing w:val="1"/>
          <w:sz w:val="22"/>
        </w:rPr>
        <w:t xml:space="preserve"> </w:t>
      </w:r>
      <w:r w:rsidRPr="004E5032">
        <w:rPr>
          <w:sz w:val="22"/>
        </w:rPr>
        <w:t>ценностям,</w:t>
      </w:r>
      <w:r w:rsidRPr="004E5032">
        <w:rPr>
          <w:spacing w:val="1"/>
          <w:sz w:val="22"/>
        </w:rPr>
        <w:t xml:space="preserve"> </w:t>
      </w:r>
      <w:r w:rsidRPr="004E5032">
        <w:rPr>
          <w:sz w:val="22"/>
        </w:rPr>
        <w:t>правилам</w:t>
      </w:r>
      <w:r w:rsidRPr="004E5032">
        <w:rPr>
          <w:spacing w:val="1"/>
          <w:sz w:val="22"/>
        </w:rPr>
        <w:t xml:space="preserve"> </w:t>
      </w:r>
      <w:r w:rsidRPr="004E5032">
        <w:rPr>
          <w:sz w:val="22"/>
        </w:rPr>
        <w:t>и</w:t>
      </w:r>
      <w:r w:rsidRPr="004E5032">
        <w:rPr>
          <w:spacing w:val="1"/>
          <w:sz w:val="22"/>
        </w:rPr>
        <w:t xml:space="preserve"> </w:t>
      </w:r>
      <w:r w:rsidRPr="004E5032">
        <w:rPr>
          <w:sz w:val="22"/>
        </w:rPr>
        <w:t>нормам</w:t>
      </w:r>
      <w:r w:rsidRPr="004E5032">
        <w:rPr>
          <w:spacing w:val="1"/>
          <w:sz w:val="22"/>
        </w:rPr>
        <w:t xml:space="preserve"> </w:t>
      </w:r>
      <w:r w:rsidRPr="004E5032">
        <w:rPr>
          <w:sz w:val="22"/>
        </w:rPr>
        <w:t>поведения</w:t>
      </w:r>
      <w:r w:rsidRPr="004E5032">
        <w:rPr>
          <w:spacing w:val="1"/>
          <w:sz w:val="22"/>
        </w:rPr>
        <w:t xml:space="preserve"> </w:t>
      </w:r>
      <w:r w:rsidRPr="004E5032">
        <w:rPr>
          <w:sz w:val="22"/>
        </w:rPr>
        <w:t>в</w:t>
      </w:r>
      <w:r w:rsidRPr="004E5032">
        <w:rPr>
          <w:spacing w:val="1"/>
          <w:sz w:val="22"/>
        </w:rPr>
        <w:t xml:space="preserve"> </w:t>
      </w:r>
      <w:r w:rsidRPr="004E5032">
        <w:rPr>
          <w:sz w:val="22"/>
        </w:rPr>
        <w:t>российском</w:t>
      </w:r>
      <w:r w:rsidRPr="004E5032">
        <w:rPr>
          <w:spacing w:val="1"/>
          <w:sz w:val="22"/>
        </w:rPr>
        <w:t xml:space="preserve"> </w:t>
      </w:r>
      <w:r w:rsidRPr="004E5032">
        <w:rPr>
          <w:sz w:val="22"/>
        </w:rPr>
        <w:t>обществе.</w:t>
      </w:r>
      <w:r w:rsidRPr="004E5032">
        <w:rPr>
          <w:spacing w:val="1"/>
          <w:sz w:val="22"/>
        </w:rPr>
        <w:t xml:space="preserve"> </w:t>
      </w:r>
      <w:r w:rsidRPr="004E5032">
        <w:rPr>
          <w:sz w:val="22"/>
        </w:rPr>
        <w:t>Программа</w:t>
      </w:r>
      <w:r w:rsidRPr="004E5032">
        <w:rPr>
          <w:spacing w:val="-57"/>
          <w:sz w:val="22"/>
        </w:rPr>
        <w:t xml:space="preserve"> </w:t>
      </w:r>
      <w:r w:rsidRPr="004E5032">
        <w:rPr>
          <w:sz w:val="22"/>
        </w:rPr>
        <w:t>призвана обеспечить достижение учащимися личностных результатов, указанных во ФГОС</w:t>
      </w:r>
      <w:r w:rsidRPr="004E5032">
        <w:rPr>
          <w:spacing w:val="1"/>
          <w:sz w:val="22"/>
        </w:rPr>
        <w:t xml:space="preserve"> </w:t>
      </w:r>
      <w:r w:rsidRPr="004E5032">
        <w:rPr>
          <w:sz w:val="22"/>
        </w:rPr>
        <w:t>НОО,</w:t>
      </w:r>
      <w:r w:rsidRPr="004E5032">
        <w:rPr>
          <w:spacing w:val="-4"/>
          <w:sz w:val="22"/>
        </w:rPr>
        <w:t xml:space="preserve"> </w:t>
      </w:r>
      <w:r w:rsidRPr="004E5032">
        <w:rPr>
          <w:sz w:val="22"/>
        </w:rPr>
        <w:t>ООО,</w:t>
      </w:r>
      <w:r w:rsidRPr="004E5032">
        <w:rPr>
          <w:spacing w:val="-6"/>
          <w:sz w:val="22"/>
        </w:rPr>
        <w:t xml:space="preserve"> </w:t>
      </w:r>
      <w:r w:rsidRPr="004E5032">
        <w:rPr>
          <w:sz w:val="22"/>
        </w:rPr>
        <w:t>СОО:</w:t>
      </w:r>
    </w:p>
    <w:p w14:paraId="0EAD9E56" w14:textId="77777777" w:rsidR="004E5032" w:rsidRPr="004E5032" w:rsidRDefault="004E5032" w:rsidP="00996693">
      <w:pPr>
        <w:pStyle w:val="ac"/>
        <w:numPr>
          <w:ilvl w:val="0"/>
          <w:numId w:val="38"/>
        </w:numPr>
        <w:tabs>
          <w:tab w:val="left" w:pos="1666"/>
        </w:tabs>
        <w:spacing w:line="267" w:lineRule="exact"/>
        <w:ind w:left="1665" w:hanging="330"/>
      </w:pPr>
      <w:r w:rsidRPr="004E5032">
        <w:rPr>
          <w:spacing w:val="-1"/>
        </w:rPr>
        <w:t>формирование</w:t>
      </w:r>
      <w:r w:rsidRPr="004E5032">
        <w:rPr>
          <w:spacing w:val="-10"/>
        </w:rPr>
        <w:t xml:space="preserve"> </w:t>
      </w:r>
      <w:r w:rsidRPr="004E5032">
        <w:t>у</w:t>
      </w:r>
      <w:r w:rsidRPr="004E5032">
        <w:rPr>
          <w:spacing w:val="-15"/>
        </w:rPr>
        <w:t xml:space="preserve"> </w:t>
      </w:r>
      <w:r w:rsidRPr="004E5032">
        <w:t>обучающихся</w:t>
      </w:r>
      <w:r w:rsidRPr="004E5032">
        <w:rPr>
          <w:spacing w:val="-10"/>
        </w:rPr>
        <w:t xml:space="preserve"> </w:t>
      </w:r>
      <w:r w:rsidRPr="004E5032">
        <w:t>основ</w:t>
      </w:r>
      <w:r w:rsidRPr="004E5032">
        <w:rPr>
          <w:spacing w:val="-11"/>
        </w:rPr>
        <w:t xml:space="preserve"> </w:t>
      </w:r>
      <w:r w:rsidRPr="004E5032">
        <w:t>российской</w:t>
      </w:r>
      <w:r w:rsidRPr="004E5032">
        <w:rPr>
          <w:spacing w:val="-11"/>
        </w:rPr>
        <w:t xml:space="preserve"> </w:t>
      </w:r>
      <w:r w:rsidRPr="004E5032">
        <w:t>идентичности;</w:t>
      </w:r>
    </w:p>
    <w:p w14:paraId="359FF0A8" w14:textId="4ADB07A4" w:rsidR="004E5032" w:rsidRDefault="004E5032" w:rsidP="00996693">
      <w:pPr>
        <w:pStyle w:val="ac"/>
        <w:numPr>
          <w:ilvl w:val="0"/>
          <w:numId w:val="38"/>
        </w:numPr>
        <w:tabs>
          <w:tab w:val="left" w:pos="1666"/>
        </w:tabs>
        <w:spacing w:before="43"/>
        <w:ind w:left="1665" w:hanging="330"/>
      </w:pPr>
      <w:r w:rsidRPr="004E5032">
        <w:t>готовность</w:t>
      </w:r>
      <w:r w:rsidRPr="004E5032">
        <w:rPr>
          <w:spacing w:val="-12"/>
        </w:rPr>
        <w:t xml:space="preserve"> </w:t>
      </w:r>
      <w:r w:rsidRPr="004E5032">
        <w:t>обучающихся</w:t>
      </w:r>
      <w:r w:rsidRPr="004E5032">
        <w:rPr>
          <w:spacing w:val="-11"/>
        </w:rPr>
        <w:t xml:space="preserve"> </w:t>
      </w:r>
      <w:r w:rsidRPr="004E5032">
        <w:t>к</w:t>
      </w:r>
      <w:r w:rsidRPr="004E5032">
        <w:rPr>
          <w:spacing w:val="-10"/>
        </w:rPr>
        <w:t xml:space="preserve"> </w:t>
      </w:r>
      <w:r w:rsidRPr="004E5032">
        <w:t>саморазвитию;</w:t>
      </w:r>
      <w:r w:rsidRPr="004E5032">
        <w:rPr>
          <w:spacing w:val="-11"/>
        </w:rPr>
        <w:t xml:space="preserve"> </w:t>
      </w:r>
      <w:r w:rsidRPr="004E5032">
        <w:t>мотивацию</w:t>
      </w:r>
      <w:r w:rsidRPr="004E5032">
        <w:rPr>
          <w:spacing w:val="-11"/>
        </w:rPr>
        <w:t xml:space="preserve"> </w:t>
      </w:r>
      <w:r w:rsidRPr="004E5032">
        <w:t>к</w:t>
      </w:r>
      <w:r w:rsidRPr="004E5032">
        <w:rPr>
          <w:spacing w:val="-11"/>
        </w:rPr>
        <w:t xml:space="preserve"> </w:t>
      </w:r>
      <w:r w:rsidRPr="004E5032">
        <w:t>познанию</w:t>
      </w:r>
      <w:r w:rsidRPr="004E5032">
        <w:rPr>
          <w:spacing w:val="-11"/>
        </w:rPr>
        <w:t xml:space="preserve"> </w:t>
      </w:r>
      <w:r w:rsidRPr="004E5032">
        <w:t>и</w:t>
      </w:r>
      <w:r w:rsidRPr="004E5032">
        <w:rPr>
          <w:spacing w:val="-11"/>
        </w:rPr>
        <w:t xml:space="preserve"> </w:t>
      </w:r>
      <w:r w:rsidRPr="004E5032">
        <w:t>обучению;</w:t>
      </w:r>
    </w:p>
    <w:p w14:paraId="7B200650" w14:textId="77777777" w:rsidR="004E5032" w:rsidRDefault="004E5032" w:rsidP="00996693">
      <w:pPr>
        <w:pStyle w:val="ac"/>
        <w:numPr>
          <w:ilvl w:val="0"/>
          <w:numId w:val="38"/>
        </w:numPr>
        <w:tabs>
          <w:tab w:val="left" w:pos="1666"/>
        </w:tabs>
        <w:spacing w:before="45" w:line="278" w:lineRule="auto"/>
        <w:ind w:right="845" w:hanging="360"/>
        <w:rPr>
          <w:sz w:val="24"/>
        </w:rPr>
      </w:pPr>
      <w:r>
        <w:rPr>
          <w:sz w:val="24"/>
        </w:rPr>
        <w:t>ценностные</w:t>
      </w:r>
      <w:r>
        <w:rPr>
          <w:spacing w:val="34"/>
          <w:sz w:val="24"/>
        </w:rPr>
        <w:t xml:space="preserve"> </w:t>
      </w:r>
      <w:r>
        <w:rPr>
          <w:sz w:val="24"/>
        </w:rPr>
        <w:t>установки</w:t>
      </w:r>
      <w:r>
        <w:rPr>
          <w:spacing w:val="33"/>
          <w:sz w:val="24"/>
        </w:rPr>
        <w:t xml:space="preserve"> </w:t>
      </w:r>
      <w:r>
        <w:rPr>
          <w:sz w:val="24"/>
        </w:rPr>
        <w:t>и</w:t>
      </w:r>
      <w:r>
        <w:rPr>
          <w:spacing w:val="35"/>
          <w:sz w:val="24"/>
        </w:rPr>
        <w:t xml:space="preserve"> </w:t>
      </w:r>
      <w:r>
        <w:rPr>
          <w:sz w:val="24"/>
        </w:rPr>
        <w:t>социально-значимые</w:t>
      </w:r>
      <w:r>
        <w:rPr>
          <w:spacing w:val="33"/>
          <w:sz w:val="24"/>
        </w:rPr>
        <w:t xml:space="preserve"> </w:t>
      </w:r>
      <w:r>
        <w:rPr>
          <w:sz w:val="24"/>
        </w:rPr>
        <w:t>качества</w:t>
      </w:r>
      <w:r>
        <w:rPr>
          <w:spacing w:val="32"/>
          <w:sz w:val="24"/>
        </w:rPr>
        <w:t xml:space="preserve"> </w:t>
      </w:r>
      <w:r>
        <w:rPr>
          <w:sz w:val="24"/>
        </w:rPr>
        <w:t>личности;</w:t>
      </w:r>
      <w:r>
        <w:rPr>
          <w:spacing w:val="34"/>
          <w:sz w:val="24"/>
        </w:rPr>
        <w:t xml:space="preserve"> </w:t>
      </w:r>
      <w:r>
        <w:rPr>
          <w:sz w:val="24"/>
        </w:rPr>
        <w:t>активное</w:t>
      </w:r>
      <w:r>
        <w:rPr>
          <w:spacing w:val="35"/>
          <w:sz w:val="24"/>
        </w:rPr>
        <w:t xml:space="preserve"> </w:t>
      </w:r>
      <w:r>
        <w:rPr>
          <w:sz w:val="24"/>
        </w:rPr>
        <w:t>участие</w:t>
      </w:r>
      <w:r>
        <w:rPr>
          <w:spacing w:val="33"/>
          <w:sz w:val="24"/>
        </w:rPr>
        <w:t xml:space="preserve"> </w:t>
      </w:r>
      <w:r>
        <w:rPr>
          <w:sz w:val="24"/>
        </w:rPr>
        <w:t>в</w:t>
      </w:r>
      <w:r>
        <w:rPr>
          <w:spacing w:val="-57"/>
          <w:sz w:val="24"/>
        </w:rPr>
        <w:t xml:space="preserve"> </w:t>
      </w:r>
      <w:r>
        <w:rPr>
          <w:sz w:val="24"/>
        </w:rPr>
        <w:t>социально-значимой</w:t>
      </w:r>
      <w:r>
        <w:rPr>
          <w:spacing w:val="-3"/>
          <w:sz w:val="24"/>
        </w:rPr>
        <w:t xml:space="preserve"> </w:t>
      </w:r>
      <w:r>
        <w:rPr>
          <w:sz w:val="24"/>
        </w:rPr>
        <w:t>деятельности.</w:t>
      </w:r>
    </w:p>
    <w:p w14:paraId="169F2486" w14:textId="77777777" w:rsidR="004E5032" w:rsidRDefault="004E5032" w:rsidP="004E5032">
      <w:pPr>
        <w:pStyle w:val="a9"/>
        <w:ind w:left="1538"/>
        <w:jc w:val="left"/>
      </w:pPr>
      <w:r>
        <w:t>Данная</w:t>
      </w:r>
      <w:r>
        <w:rPr>
          <w:spacing w:val="-12"/>
        </w:rPr>
        <w:t xml:space="preserve"> </w:t>
      </w:r>
      <w:r>
        <w:t>программа</w:t>
      </w:r>
      <w:r>
        <w:rPr>
          <w:spacing w:val="-8"/>
        </w:rPr>
        <w:t xml:space="preserve"> </w:t>
      </w:r>
      <w:r>
        <w:t>воспитания</w:t>
      </w:r>
      <w:r>
        <w:rPr>
          <w:spacing w:val="-9"/>
        </w:rPr>
        <w:t xml:space="preserve"> </w:t>
      </w:r>
      <w:r>
        <w:t>показывает</w:t>
      </w:r>
      <w:r>
        <w:rPr>
          <w:spacing w:val="-7"/>
        </w:rPr>
        <w:t xml:space="preserve"> </w:t>
      </w:r>
      <w:r>
        <w:t>систему</w:t>
      </w:r>
      <w:r>
        <w:rPr>
          <w:spacing w:val="-14"/>
        </w:rPr>
        <w:t xml:space="preserve"> </w:t>
      </w:r>
      <w:r>
        <w:t>работы</w:t>
      </w:r>
      <w:r>
        <w:rPr>
          <w:spacing w:val="-10"/>
        </w:rPr>
        <w:t xml:space="preserve"> </w:t>
      </w:r>
      <w:r>
        <w:t>с</w:t>
      </w:r>
      <w:r>
        <w:rPr>
          <w:spacing w:val="-10"/>
        </w:rPr>
        <w:t xml:space="preserve"> </w:t>
      </w:r>
      <w:r>
        <w:t>детьми</w:t>
      </w:r>
      <w:r>
        <w:rPr>
          <w:spacing w:val="-9"/>
        </w:rPr>
        <w:t xml:space="preserve"> </w:t>
      </w:r>
      <w:r>
        <w:t>в</w:t>
      </w:r>
      <w:r>
        <w:rPr>
          <w:spacing w:val="-9"/>
        </w:rPr>
        <w:t xml:space="preserve"> </w:t>
      </w:r>
      <w:r>
        <w:t>школе.</w:t>
      </w:r>
    </w:p>
    <w:p w14:paraId="4FC0E935" w14:textId="55A884D0" w:rsidR="004E5032" w:rsidRDefault="004E5032" w:rsidP="004E5032">
      <w:pPr>
        <w:tabs>
          <w:tab w:val="left" w:pos="1666"/>
        </w:tabs>
        <w:spacing w:before="43"/>
      </w:pPr>
    </w:p>
    <w:p w14:paraId="5BF80D65" w14:textId="77777777" w:rsidR="004E5032" w:rsidRDefault="004E5032" w:rsidP="004E5032">
      <w:pPr>
        <w:pStyle w:val="h3"/>
      </w:pPr>
      <w:r>
        <w:t>2.3.2.</w:t>
      </w:r>
      <w:r>
        <w:t> </w:t>
      </w:r>
      <w:r>
        <w:t>Особенности организуемого в образовательной организации воспитательного процесса</w:t>
      </w:r>
    </w:p>
    <w:p w14:paraId="72E1FE2F" w14:textId="77777777" w:rsidR="004E5032" w:rsidRPr="004E5032" w:rsidRDefault="004E5032" w:rsidP="00996693">
      <w:pPr>
        <w:pStyle w:val="a9"/>
        <w:numPr>
          <w:ilvl w:val="1"/>
          <w:numId w:val="40"/>
        </w:numPr>
        <w:spacing w:line="276" w:lineRule="auto"/>
        <w:jc w:val="left"/>
        <w:rPr>
          <w:sz w:val="22"/>
        </w:rPr>
      </w:pPr>
      <w:r w:rsidRPr="004E5032">
        <w:rPr>
          <w:sz w:val="22"/>
        </w:rPr>
        <w:t>Процесс</w:t>
      </w:r>
      <w:r w:rsidRPr="004E5032">
        <w:rPr>
          <w:spacing w:val="47"/>
          <w:sz w:val="22"/>
        </w:rPr>
        <w:t xml:space="preserve"> </w:t>
      </w:r>
      <w:r w:rsidRPr="004E5032">
        <w:rPr>
          <w:sz w:val="22"/>
        </w:rPr>
        <w:t>воспитания</w:t>
      </w:r>
      <w:r w:rsidRPr="004E5032">
        <w:rPr>
          <w:spacing w:val="45"/>
          <w:sz w:val="22"/>
        </w:rPr>
        <w:t xml:space="preserve"> </w:t>
      </w:r>
      <w:r w:rsidRPr="004E5032">
        <w:rPr>
          <w:sz w:val="22"/>
        </w:rPr>
        <w:t>в</w:t>
      </w:r>
      <w:r w:rsidRPr="004E5032">
        <w:rPr>
          <w:spacing w:val="46"/>
          <w:sz w:val="22"/>
        </w:rPr>
        <w:t xml:space="preserve"> МБОУ</w:t>
      </w:r>
      <w:r w:rsidRPr="004E5032">
        <w:rPr>
          <w:spacing w:val="50"/>
          <w:sz w:val="22"/>
        </w:rPr>
        <w:t xml:space="preserve"> Октябрьская СОШ</w:t>
      </w:r>
      <w:r w:rsidRPr="004E5032">
        <w:rPr>
          <w:spacing w:val="44"/>
          <w:sz w:val="22"/>
        </w:rPr>
        <w:t xml:space="preserve"> </w:t>
      </w:r>
      <w:r w:rsidRPr="004E5032">
        <w:rPr>
          <w:sz w:val="22"/>
        </w:rPr>
        <w:t>основывается</w:t>
      </w:r>
      <w:r w:rsidRPr="004E5032">
        <w:rPr>
          <w:spacing w:val="46"/>
          <w:sz w:val="22"/>
        </w:rPr>
        <w:t xml:space="preserve"> </w:t>
      </w:r>
      <w:r w:rsidRPr="004E5032">
        <w:rPr>
          <w:sz w:val="22"/>
        </w:rPr>
        <w:t>на</w:t>
      </w:r>
      <w:r w:rsidRPr="004E5032">
        <w:rPr>
          <w:spacing w:val="47"/>
          <w:sz w:val="22"/>
        </w:rPr>
        <w:t xml:space="preserve"> </w:t>
      </w:r>
      <w:r w:rsidRPr="004E5032">
        <w:rPr>
          <w:sz w:val="22"/>
        </w:rPr>
        <w:t>следующих</w:t>
      </w:r>
      <w:r w:rsidRPr="004E5032">
        <w:rPr>
          <w:spacing w:val="48"/>
          <w:sz w:val="22"/>
        </w:rPr>
        <w:t xml:space="preserve"> </w:t>
      </w:r>
      <w:r w:rsidRPr="004E5032">
        <w:rPr>
          <w:sz w:val="22"/>
        </w:rPr>
        <w:t xml:space="preserve">принципах  </w:t>
      </w:r>
      <w:r w:rsidRPr="004E5032">
        <w:rPr>
          <w:spacing w:val="-57"/>
          <w:sz w:val="22"/>
        </w:rPr>
        <w:t xml:space="preserve">        </w:t>
      </w:r>
      <w:r w:rsidRPr="004E5032">
        <w:rPr>
          <w:sz w:val="22"/>
        </w:rPr>
        <w:t>взаимодействия</w:t>
      </w:r>
      <w:r w:rsidRPr="004E5032">
        <w:rPr>
          <w:spacing w:val="-6"/>
          <w:sz w:val="22"/>
        </w:rPr>
        <w:t xml:space="preserve"> </w:t>
      </w:r>
      <w:r w:rsidRPr="004E5032">
        <w:rPr>
          <w:sz w:val="22"/>
        </w:rPr>
        <w:t>педагогов</w:t>
      </w:r>
      <w:r w:rsidRPr="004E5032">
        <w:rPr>
          <w:spacing w:val="-3"/>
          <w:sz w:val="22"/>
        </w:rPr>
        <w:t xml:space="preserve"> </w:t>
      </w:r>
      <w:r w:rsidRPr="004E5032">
        <w:rPr>
          <w:sz w:val="22"/>
        </w:rPr>
        <w:t>и</w:t>
      </w:r>
      <w:r w:rsidRPr="004E5032">
        <w:rPr>
          <w:spacing w:val="-3"/>
          <w:sz w:val="22"/>
        </w:rPr>
        <w:t xml:space="preserve"> </w:t>
      </w:r>
      <w:r w:rsidRPr="004E5032">
        <w:rPr>
          <w:sz w:val="22"/>
        </w:rPr>
        <w:t>школьников:</w:t>
      </w:r>
    </w:p>
    <w:p w14:paraId="62E1418A" w14:textId="5791C5F7" w:rsidR="004E5032" w:rsidRPr="004E5032" w:rsidRDefault="004E5032" w:rsidP="00996693">
      <w:pPr>
        <w:pStyle w:val="ac"/>
        <w:numPr>
          <w:ilvl w:val="2"/>
          <w:numId w:val="40"/>
        </w:numPr>
        <w:tabs>
          <w:tab w:val="left" w:pos="1726"/>
        </w:tabs>
        <w:spacing w:line="281" w:lineRule="exact"/>
      </w:pPr>
      <w:r w:rsidRPr="004E5032">
        <w:t>-  неукоснительное</w:t>
      </w:r>
      <w:r w:rsidRPr="004E5032">
        <w:rPr>
          <w:spacing w:val="54"/>
        </w:rPr>
        <w:t xml:space="preserve"> </w:t>
      </w:r>
      <w:r w:rsidRPr="004E5032">
        <w:t>соблюдение</w:t>
      </w:r>
      <w:r w:rsidRPr="004E5032">
        <w:rPr>
          <w:spacing w:val="111"/>
        </w:rPr>
        <w:t xml:space="preserve"> </w:t>
      </w:r>
      <w:r w:rsidRPr="004E5032">
        <w:t>законности</w:t>
      </w:r>
      <w:r w:rsidRPr="004E5032">
        <w:rPr>
          <w:spacing w:val="112"/>
        </w:rPr>
        <w:t xml:space="preserve"> </w:t>
      </w:r>
      <w:r w:rsidRPr="004E5032">
        <w:t>и</w:t>
      </w:r>
      <w:r w:rsidRPr="004E5032">
        <w:rPr>
          <w:spacing w:val="113"/>
        </w:rPr>
        <w:t xml:space="preserve"> </w:t>
      </w:r>
      <w:r w:rsidRPr="004E5032">
        <w:t>прав</w:t>
      </w:r>
      <w:r w:rsidRPr="004E5032">
        <w:rPr>
          <w:spacing w:val="114"/>
        </w:rPr>
        <w:t xml:space="preserve"> </w:t>
      </w:r>
      <w:r w:rsidRPr="004E5032">
        <w:t>семьи</w:t>
      </w:r>
      <w:r w:rsidRPr="004E5032">
        <w:rPr>
          <w:spacing w:val="113"/>
        </w:rPr>
        <w:t xml:space="preserve"> </w:t>
      </w:r>
      <w:r w:rsidRPr="004E5032">
        <w:t>и</w:t>
      </w:r>
      <w:r w:rsidRPr="004E5032">
        <w:rPr>
          <w:spacing w:val="113"/>
        </w:rPr>
        <w:t xml:space="preserve"> </w:t>
      </w:r>
      <w:r w:rsidRPr="004E5032">
        <w:t>ребенка,</w:t>
      </w:r>
      <w:r w:rsidRPr="004E5032">
        <w:rPr>
          <w:spacing w:val="114"/>
        </w:rPr>
        <w:t xml:space="preserve"> </w:t>
      </w:r>
      <w:r w:rsidRPr="004E5032">
        <w:t>соблюдения</w:t>
      </w:r>
    </w:p>
    <w:p w14:paraId="769C3DB2" w14:textId="77777777" w:rsidR="004E5032" w:rsidRPr="004E5032" w:rsidRDefault="004E5032" w:rsidP="00996693">
      <w:pPr>
        <w:pStyle w:val="a9"/>
        <w:numPr>
          <w:ilvl w:val="0"/>
          <w:numId w:val="40"/>
        </w:numPr>
        <w:spacing w:before="41" w:line="278" w:lineRule="auto"/>
        <w:jc w:val="left"/>
        <w:rPr>
          <w:sz w:val="22"/>
        </w:rPr>
      </w:pPr>
      <w:r w:rsidRPr="004E5032">
        <w:rPr>
          <w:sz w:val="22"/>
        </w:rPr>
        <w:t>конфиденциальности</w:t>
      </w:r>
      <w:r w:rsidRPr="004E5032">
        <w:rPr>
          <w:spacing w:val="29"/>
          <w:sz w:val="22"/>
        </w:rPr>
        <w:t xml:space="preserve"> </w:t>
      </w:r>
      <w:r w:rsidRPr="004E5032">
        <w:rPr>
          <w:sz w:val="22"/>
        </w:rPr>
        <w:t>информации</w:t>
      </w:r>
      <w:r w:rsidRPr="004E5032">
        <w:rPr>
          <w:spacing w:val="31"/>
          <w:sz w:val="22"/>
        </w:rPr>
        <w:t xml:space="preserve"> </w:t>
      </w:r>
      <w:r w:rsidRPr="004E5032">
        <w:rPr>
          <w:sz w:val="22"/>
        </w:rPr>
        <w:t>о</w:t>
      </w:r>
      <w:r w:rsidRPr="004E5032">
        <w:rPr>
          <w:spacing w:val="28"/>
          <w:sz w:val="22"/>
        </w:rPr>
        <w:t xml:space="preserve"> </w:t>
      </w:r>
      <w:r w:rsidRPr="004E5032">
        <w:rPr>
          <w:sz w:val="22"/>
        </w:rPr>
        <w:t>ребенке</w:t>
      </w:r>
      <w:r w:rsidRPr="004E5032">
        <w:rPr>
          <w:spacing w:val="27"/>
          <w:sz w:val="22"/>
        </w:rPr>
        <w:t xml:space="preserve"> </w:t>
      </w:r>
      <w:r w:rsidRPr="004E5032">
        <w:rPr>
          <w:sz w:val="22"/>
        </w:rPr>
        <w:t>и</w:t>
      </w:r>
      <w:r w:rsidRPr="004E5032">
        <w:rPr>
          <w:spacing w:val="31"/>
          <w:sz w:val="22"/>
        </w:rPr>
        <w:t xml:space="preserve"> </w:t>
      </w:r>
      <w:r w:rsidRPr="004E5032">
        <w:rPr>
          <w:sz w:val="22"/>
        </w:rPr>
        <w:t>семье,</w:t>
      </w:r>
      <w:r w:rsidRPr="004E5032">
        <w:rPr>
          <w:spacing w:val="29"/>
          <w:sz w:val="22"/>
        </w:rPr>
        <w:t xml:space="preserve"> </w:t>
      </w:r>
      <w:r w:rsidRPr="004E5032">
        <w:rPr>
          <w:sz w:val="22"/>
        </w:rPr>
        <w:t>приоритета</w:t>
      </w:r>
      <w:r w:rsidRPr="004E5032">
        <w:rPr>
          <w:spacing w:val="27"/>
          <w:sz w:val="22"/>
        </w:rPr>
        <w:t xml:space="preserve"> </w:t>
      </w:r>
      <w:r w:rsidRPr="004E5032">
        <w:rPr>
          <w:sz w:val="22"/>
        </w:rPr>
        <w:t>безопасности</w:t>
      </w:r>
      <w:r w:rsidRPr="004E5032">
        <w:rPr>
          <w:spacing w:val="31"/>
          <w:sz w:val="22"/>
        </w:rPr>
        <w:t xml:space="preserve"> </w:t>
      </w:r>
      <w:r w:rsidRPr="004E5032">
        <w:rPr>
          <w:sz w:val="22"/>
        </w:rPr>
        <w:t>ребенка</w:t>
      </w:r>
      <w:r w:rsidRPr="004E5032">
        <w:rPr>
          <w:spacing w:val="27"/>
          <w:sz w:val="22"/>
        </w:rPr>
        <w:t xml:space="preserve"> </w:t>
      </w:r>
      <w:r w:rsidRPr="004E5032">
        <w:rPr>
          <w:sz w:val="22"/>
        </w:rPr>
        <w:t>при</w:t>
      </w:r>
      <w:r w:rsidRPr="004E5032">
        <w:rPr>
          <w:spacing w:val="-57"/>
          <w:sz w:val="22"/>
        </w:rPr>
        <w:t xml:space="preserve"> </w:t>
      </w:r>
      <w:r w:rsidRPr="004E5032">
        <w:rPr>
          <w:sz w:val="22"/>
        </w:rPr>
        <w:t>нахождении</w:t>
      </w:r>
      <w:r w:rsidRPr="004E5032">
        <w:rPr>
          <w:spacing w:val="-3"/>
          <w:sz w:val="22"/>
        </w:rPr>
        <w:t xml:space="preserve"> </w:t>
      </w:r>
      <w:r w:rsidRPr="004E5032">
        <w:rPr>
          <w:sz w:val="22"/>
        </w:rPr>
        <w:t>в</w:t>
      </w:r>
      <w:r w:rsidRPr="004E5032">
        <w:rPr>
          <w:spacing w:val="-4"/>
          <w:sz w:val="22"/>
        </w:rPr>
        <w:t xml:space="preserve"> </w:t>
      </w:r>
      <w:r w:rsidRPr="004E5032">
        <w:rPr>
          <w:sz w:val="22"/>
        </w:rPr>
        <w:t>образовательной</w:t>
      </w:r>
      <w:r w:rsidRPr="004E5032">
        <w:rPr>
          <w:spacing w:val="-2"/>
          <w:sz w:val="22"/>
        </w:rPr>
        <w:t xml:space="preserve"> </w:t>
      </w:r>
      <w:r w:rsidRPr="004E5032">
        <w:rPr>
          <w:sz w:val="22"/>
        </w:rPr>
        <w:t>организации;</w:t>
      </w:r>
    </w:p>
    <w:p w14:paraId="62F7CB73" w14:textId="77777777" w:rsidR="004E5032" w:rsidRPr="004E5032" w:rsidRDefault="004E5032" w:rsidP="00996693">
      <w:pPr>
        <w:pStyle w:val="ac"/>
        <w:numPr>
          <w:ilvl w:val="0"/>
          <w:numId w:val="40"/>
        </w:numPr>
        <w:tabs>
          <w:tab w:val="left" w:pos="1726"/>
        </w:tabs>
        <w:spacing w:line="278" w:lineRule="exact"/>
      </w:pPr>
      <w:r w:rsidRPr="004E5032">
        <w:t>ориентир</w:t>
      </w:r>
      <w:r w:rsidRPr="004E5032">
        <w:rPr>
          <w:spacing w:val="56"/>
        </w:rPr>
        <w:t xml:space="preserve"> </w:t>
      </w:r>
      <w:r w:rsidRPr="004E5032">
        <w:t>на</w:t>
      </w:r>
      <w:r w:rsidRPr="004E5032">
        <w:rPr>
          <w:spacing w:val="56"/>
        </w:rPr>
        <w:t xml:space="preserve"> </w:t>
      </w:r>
      <w:r w:rsidRPr="004E5032">
        <w:t>создание</w:t>
      </w:r>
      <w:r w:rsidRPr="004E5032">
        <w:rPr>
          <w:spacing w:val="56"/>
        </w:rPr>
        <w:t xml:space="preserve"> </w:t>
      </w:r>
      <w:r w:rsidRPr="004E5032">
        <w:t>в</w:t>
      </w:r>
      <w:r w:rsidRPr="004E5032">
        <w:rPr>
          <w:spacing w:val="58"/>
        </w:rPr>
        <w:t xml:space="preserve"> </w:t>
      </w:r>
      <w:r w:rsidRPr="004E5032">
        <w:t>образовательной</w:t>
      </w:r>
      <w:r w:rsidRPr="004E5032">
        <w:rPr>
          <w:spacing w:val="58"/>
        </w:rPr>
        <w:t xml:space="preserve"> </w:t>
      </w:r>
      <w:r w:rsidRPr="004E5032">
        <w:t>организации</w:t>
      </w:r>
      <w:r w:rsidRPr="004E5032">
        <w:rPr>
          <w:spacing w:val="58"/>
        </w:rPr>
        <w:t xml:space="preserve"> </w:t>
      </w:r>
      <w:r w:rsidRPr="004E5032">
        <w:t>психологически</w:t>
      </w:r>
      <w:r w:rsidRPr="004E5032">
        <w:rPr>
          <w:spacing w:val="57"/>
        </w:rPr>
        <w:t xml:space="preserve"> </w:t>
      </w:r>
      <w:r w:rsidRPr="004E5032">
        <w:t>комфортной</w:t>
      </w:r>
    </w:p>
    <w:p w14:paraId="5744E94C" w14:textId="77777777" w:rsidR="004E5032" w:rsidRPr="004E5032" w:rsidRDefault="004E5032" w:rsidP="00996693">
      <w:pPr>
        <w:pStyle w:val="a9"/>
        <w:numPr>
          <w:ilvl w:val="0"/>
          <w:numId w:val="40"/>
        </w:numPr>
        <w:tabs>
          <w:tab w:val="left" w:pos="1804"/>
          <w:tab w:val="left" w:pos="2368"/>
          <w:tab w:val="left" w:pos="3425"/>
          <w:tab w:val="left" w:pos="4440"/>
          <w:tab w:val="left" w:pos="4785"/>
          <w:tab w:val="left" w:pos="6062"/>
          <w:tab w:val="left" w:pos="6599"/>
          <w:tab w:val="left" w:pos="7637"/>
          <w:tab w:val="left" w:pos="9091"/>
        </w:tabs>
        <w:spacing w:before="42" w:line="278" w:lineRule="auto"/>
        <w:ind w:right="852"/>
        <w:jc w:val="left"/>
        <w:rPr>
          <w:sz w:val="22"/>
        </w:rPr>
      </w:pPr>
      <w:r w:rsidRPr="004E5032">
        <w:rPr>
          <w:sz w:val="22"/>
        </w:rPr>
        <w:t>среды</w:t>
      </w:r>
      <w:r w:rsidRPr="004E5032">
        <w:rPr>
          <w:sz w:val="22"/>
        </w:rPr>
        <w:tab/>
        <w:t>для</w:t>
      </w:r>
      <w:r w:rsidRPr="004E5032">
        <w:rPr>
          <w:sz w:val="22"/>
        </w:rPr>
        <w:tab/>
        <w:t>каждого</w:t>
      </w:r>
      <w:r w:rsidRPr="004E5032">
        <w:rPr>
          <w:sz w:val="22"/>
        </w:rPr>
        <w:tab/>
        <w:t>ребенка</w:t>
      </w:r>
      <w:r w:rsidRPr="004E5032">
        <w:rPr>
          <w:sz w:val="22"/>
        </w:rPr>
        <w:tab/>
        <w:t>и</w:t>
      </w:r>
      <w:r w:rsidRPr="004E5032">
        <w:rPr>
          <w:sz w:val="22"/>
        </w:rPr>
        <w:tab/>
        <w:t>взрослого,</w:t>
      </w:r>
      <w:r w:rsidRPr="004E5032">
        <w:rPr>
          <w:sz w:val="22"/>
        </w:rPr>
        <w:tab/>
        <w:t>без</w:t>
      </w:r>
      <w:r w:rsidRPr="004E5032">
        <w:rPr>
          <w:sz w:val="22"/>
        </w:rPr>
        <w:tab/>
        <w:t>которой</w:t>
      </w:r>
      <w:r w:rsidRPr="004E5032">
        <w:rPr>
          <w:sz w:val="22"/>
        </w:rPr>
        <w:tab/>
        <w:t>невозможно</w:t>
      </w:r>
      <w:r w:rsidRPr="004E5032">
        <w:rPr>
          <w:sz w:val="22"/>
        </w:rPr>
        <w:tab/>
      </w:r>
      <w:r w:rsidRPr="004E5032">
        <w:rPr>
          <w:spacing w:val="-2"/>
          <w:sz w:val="22"/>
        </w:rPr>
        <w:t>конструктивное</w:t>
      </w:r>
      <w:r w:rsidRPr="004E5032">
        <w:rPr>
          <w:spacing w:val="-57"/>
          <w:sz w:val="22"/>
        </w:rPr>
        <w:t xml:space="preserve"> </w:t>
      </w:r>
      <w:r w:rsidRPr="004E5032">
        <w:rPr>
          <w:sz w:val="22"/>
        </w:rPr>
        <w:t>взаимодействие</w:t>
      </w:r>
      <w:r w:rsidRPr="004E5032">
        <w:rPr>
          <w:spacing w:val="-5"/>
          <w:sz w:val="22"/>
        </w:rPr>
        <w:t xml:space="preserve"> </w:t>
      </w:r>
      <w:r w:rsidRPr="004E5032">
        <w:rPr>
          <w:sz w:val="22"/>
        </w:rPr>
        <w:t>школьников</w:t>
      </w:r>
      <w:r w:rsidRPr="004E5032">
        <w:rPr>
          <w:spacing w:val="-6"/>
          <w:sz w:val="22"/>
        </w:rPr>
        <w:t xml:space="preserve"> </w:t>
      </w:r>
      <w:r w:rsidRPr="004E5032">
        <w:rPr>
          <w:sz w:val="22"/>
        </w:rPr>
        <w:t>и</w:t>
      </w:r>
      <w:r w:rsidRPr="004E5032">
        <w:rPr>
          <w:spacing w:val="-3"/>
          <w:sz w:val="22"/>
        </w:rPr>
        <w:t xml:space="preserve"> </w:t>
      </w:r>
      <w:r w:rsidRPr="004E5032">
        <w:rPr>
          <w:sz w:val="22"/>
        </w:rPr>
        <w:t>педагогов;</w:t>
      </w:r>
    </w:p>
    <w:p w14:paraId="09B6DF61" w14:textId="77777777" w:rsidR="004E5032" w:rsidRPr="004E5032" w:rsidRDefault="004E5032" w:rsidP="00996693">
      <w:pPr>
        <w:pStyle w:val="ac"/>
        <w:numPr>
          <w:ilvl w:val="0"/>
          <w:numId w:val="40"/>
        </w:numPr>
        <w:tabs>
          <w:tab w:val="left" w:pos="1726"/>
        </w:tabs>
        <w:spacing w:line="281" w:lineRule="exact"/>
      </w:pPr>
      <w:r w:rsidRPr="004E5032">
        <w:t>реализация</w:t>
      </w:r>
      <w:r w:rsidRPr="004E5032">
        <w:rPr>
          <w:spacing w:val="51"/>
        </w:rPr>
        <w:t xml:space="preserve"> </w:t>
      </w:r>
      <w:r w:rsidRPr="004E5032">
        <w:t>процесса</w:t>
      </w:r>
      <w:r w:rsidRPr="004E5032">
        <w:rPr>
          <w:spacing w:val="53"/>
        </w:rPr>
        <w:t xml:space="preserve"> </w:t>
      </w:r>
      <w:r w:rsidRPr="004E5032">
        <w:t>воспитания</w:t>
      </w:r>
      <w:r w:rsidRPr="004E5032">
        <w:rPr>
          <w:spacing w:val="54"/>
        </w:rPr>
        <w:t xml:space="preserve"> </w:t>
      </w:r>
      <w:r w:rsidRPr="004E5032">
        <w:t>главным</w:t>
      </w:r>
      <w:r w:rsidRPr="004E5032">
        <w:rPr>
          <w:spacing w:val="54"/>
        </w:rPr>
        <w:t xml:space="preserve"> </w:t>
      </w:r>
      <w:r w:rsidRPr="004E5032">
        <w:t>образом</w:t>
      </w:r>
      <w:r w:rsidRPr="004E5032">
        <w:rPr>
          <w:spacing w:val="54"/>
        </w:rPr>
        <w:t xml:space="preserve"> </w:t>
      </w:r>
      <w:r w:rsidRPr="004E5032">
        <w:t>через</w:t>
      </w:r>
      <w:r w:rsidRPr="004E5032">
        <w:rPr>
          <w:spacing w:val="57"/>
        </w:rPr>
        <w:t xml:space="preserve"> </w:t>
      </w:r>
      <w:r w:rsidRPr="004E5032">
        <w:t>создание</w:t>
      </w:r>
      <w:r w:rsidRPr="004E5032">
        <w:rPr>
          <w:spacing w:val="53"/>
        </w:rPr>
        <w:t xml:space="preserve"> </w:t>
      </w:r>
      <w:r w:rsidRPr="004E5032">
        <w:t>в</w:t>
      </w:r>
      <w:r w:rsidRPr="004E5032">
        <w:rPr>
          <w:spacing w:val="57"/>
        </w:rPr>
        <w:t xml:space="preserve"> </w:t>
      </w:r>
      <w:r w:rsidRPr="004E5032">
        <w:t>школе</w:t>
      </w:r>
      <w:r w:rsidRPr="004E5032">
        <w:rPr>
          <w:spacing w:val="53"/>
        </w:rPr>
        <w:t xml:space="preserve"> </w:t>
      </w:r>
      <w:r w:rsidRPr="004E5032">
        <w:t>детско-</w:t>
      </w:r>
    </w:p>
    <w:p w14:paraId="47A44CC0" w14:textId="77777777" w:rsidR="004E5032" w:rsidRPr="004E5032" w:rsidRDefault="004E5032" w:rsidP="00996693">
      <w:pPr>
        <w:pStyle w:val="a9"/>
        <w:numPr>
          <w:ilvl w:val="0"/>
          <w:numId w:val="40"/>
        </w:numPr>
        <w:spacing w:before="41" w:line="278" w:lineRule="auto"/>
        <w:jc w:val="left"/>
        <w:rPr>
          <w:sz w:val="22"/>
        </w:rPr>
      </w:pPr>
      <w:r w:rsidRPr="004E5032">
        <w:rPr>
          <w:sz w:val="22"/>
        </w:rPr>
        <w:t>взрослых</w:t>
      </w:r>
      <w:r w:rsidRPr="004E5032">
        <w:rPr>
          <w:spacing w:val="18"/>
          <w:sz w:val="22"/>
        </w:rPr>
        <w:t xml:space="preserve"> </w:t>
      </w:r>
      <w:r w:rsidRPr="004E5032">
        <w:rPr>
          <w:sz w:val="22"/>
        </w:rPr>
        <w:t>общностей,</w:t>
      </w:r>
      <w:r w:rsidRPr="004E5032">
        <w:rPr>
          <w:spacing w:val="18"/>
          <w:sz w:val="22"/>
        </w:rPr>
        <w:t xml:space="preserve"> </w:t>
      </w:r>
      <w:r w:rsidRPr="004E5032">
        <w:rPr>
          <w:sz w:val="22"/>
        </w:rPr>
        <w:t>которые</w:t>
      </w:r>
      <w:r w:rsidRPr="004E5032">
        <w:rPr>
          <w:spacing w:val="15"/>
          <w:sz w:val="22"/>
        </w:rPr>
        <w:t xml:space="preserve"> </w:t>
      </w:r>
      <w:r w:rsidRPr="004E5032">
        <w:rPr>
          <w:sz w:val="22"/>
        </w:rPr>
        <w:t>бы</w:t>
      </w:r>
      <w:r w:rsidRPr="004E5032">
        <w:rPr>
          <w:spacing w:val="16"/>
          <w:sz w:val="22"/>
        </w:rPr>
        <w:t xml:space="preserve"> </w:t>
      </w:r>
      <w:r w:rsidRPr="004E5032">
        <w:rPr>
          <w:sz w:val="22"/>
        </w:rPr>
        <w:t>объединяли</w:t>
      </w:r>
      <w:r w:rsidRPr="004E5032">
        <w:rPr>
          <w:spacing w:val="18"/>
          <w:sz w:val="22"/>
        </w:rPr>
        <w:t xml:space="preserve"> </w:t>
      </w:r>
      <w:r w:rsidRPr="004E5032">
        <w:rPr>
          <w:sz w:val="22"/>
        </w:rPr>
        <w:t>детей</w:t>
      </w:r>
      <w:r w:rsidRPr="004E5032">
        <w:rPr>
          <w:spacing w:val="18"/>
          <w:sz w:val="22"/>
        </w:rPr>
        <w:t xml:space="preserve"> </w:t>
      </w:r>
      <w:r w:rsidRPr="004E5032">
        <w:rPr>
          <w:sz w:val="22"/>
        </w:rPr>
        <w:t>и</w:t>
      </w:r>
      <w:r w:rsidRPr="004E5032">
        <w:rPr>
          <w:spacing w:val="18"/>
          <w:sz w:val="22"/>
        </w:rPr>
        <w:t xml:space="preserve"> </w:t>
      </w:r>
      <w:r w:rsidRPr="004E5032">
        <w:rPr>
          <w:sz w:val="22"/>
        </w:rPr>
        <w:t>педагогов</w:t>
      </w:r>
      <w:r w:rsidRPr="004E5032">
        <w:rPr>
          <w:spacing w:val="17"/>
          <w:sz w:val="22"/>
        </w:rPr>
        <w:t xml:space="preserve"> </w:t>
      </w:r>
      <w:r w:rsidRPr="004E5032">
        <w:rPr>
          <w:sz w:val="22"/>
        </w:rPr>
        <w:t>яркими</w:t>
      </w:r>
      <w:r w:rsidRPr="004E5032">
        <w:rPr>
          <w:spacing w:val="18"/>
          <w:sz w:val="22"/>
        </w:rPr>
        <w:t xml:space="preserve"> </w:t>
      </w:r>
      <w:r w:rsidRPr="004E5032">
        <w:rPr>
          <w:sz w:val="22"/>
        </w:rPr>
        <w:t>и</w:t>
      </w:r>
      <w:r w:rsidRPr="004E5032">
        <w:rPr>
          <w:spacing w:val="19"/>
          <w:sz w:val="22"/>
        </w:rPr>
        <w:t xml:space="preserve"> </w:t>
      </w:r>
      <w:r w:rsidRPr="004E5032">
        <w:rPr>
          <w:sz w:val="22"/>
        </w:rPr>
        <w:t>содержательными</w:t>
      </w:r>
      <w:r w:rsidRPr="004E5032">
        <w:rPr>
          <w:spacing w:val="-57"/>
          <w:sz w:val="22"/>
        </w:rPr>
        <w:t xml:space="preserve"> </w:t>
      </w:r>
      <w:r w:rsidRPr="004E5032">
        <w:rPr>
          <w:sz w:val="22"/>
        </w:rPr>
        <w:t>событиями,</w:t>
      </w:r>
      <w:r w:rsidRPr="004E5032">
        <w:rPr>
          <w:spacing w:val="-7"/>
          <w:sz w:val="22"/>
        </w:rPr>
        <w:t xml:space="preserve"> </w:t>
      </w:r>
      <w:r w:rsidRPr="004E5032">
        <w:rPr>
          <w:sz w:val="22"/>
        </w:rPr>
        <w:t>общими</w:t>
      </w:r>
      <w:r w:rsidRPr="004E5032">
        <w:rPr>
          <w:spacing w:val="-10"/>
          <w:sz w:val="22"/>
        </w:rPr>
        <w:t xml:space="preserve"> </w:t>
      </w:r>
      <w:r w:rsidRPr="004E5032">
        <w:rPr>
          <w:sz w:val="22"/>
        </w:rPr>
        <w:t>позитивными</w:t>
      </w:r>
      <w:r w:rsidRPr="004E5032">
        <w:rPr>
          <w:spacing w:val="-9"/>
          <w:sz w:val="22"/>
        </w:rPr>
        <w:t xml:space="preserve"> </w:t>
      </w:r>
      <w:r w:rsidRPr="004E5032">
        <w:rPr>
          <w:sz w:val="22"/>
        </w:rPr>
        <w:t>эмоциями</w:t>
      </w:r>
      <w:r w:rsidRPr="004E5032">
        <w:rPr>
          <w:spacing w:val="-10"/>
          <w:sz w:val="22"/>
        </w:rPr>
        <w:t xml:space="preserve"> </w:t>
      </w:r>
      <w:r w:rsidRPr="004E5032">
        <w:rPr>
          <w:sz w:val="22"/>
        </w:rPr>
        <w:t>и</w:t>
      </w:r>
      <w:r w:rsidRPr="004E5032">
        <w:rPr>
          <w:spacing w:val="-8"/>
          <w:sz w:val="22"/>
        </w:rPr>
        <w:t xml:space="preserve"> </w:t>
      </w:r>
      <w:r w:rsidRPr="004E5032">
        <w:rPr>
          <w:sz w:val="22"/>
        </w:rPr>
        <w:t>доверительными</w:t>
      </w:r>
      <w:r w:rsidRPr="004E5032">
        <w:rPr>
          <w:spacing w:val="-9"/>
          <w:sz w:val="22"/>
        </w:rPr>
        <w:t xml:space="preserve"> </w:t>
      </w:r>
      <w:r w:rsidRPr="004E5032">
        <w:rPr>
          <w:sz w:val="22"/>
        </w:rPr>
        <w:t>отношениями</w:t>
      </w:r>
      <w:r w:rsidRPr="004E5032">
        <w:rPr>
          <w:spacing w:val="-8"/>
          <w:sz w:val="22"/>
        </w:rPr>
        <w:t xml:space="preserve"> </w:t>
      </w:r>
      <w:r w:rsidRPr="004E5032">
        <w:rPr>
          <w:sz w:val="22"/>
        </w:rPr>
        <w:t>друг</w:t>
      </w:r>
      <w:r w:rsidRPr="004E5032">
        <w:rPr>
          <w:spacing w:val="-7"/>
          <w:sz w:val="22"/>
        </w:rPr>
        <w:t xml:space="preserve"> </w:t>
      </w:r>
      <w:r w:rsidRPr="004E5032">
        <w:rPr>
          <w:sz w:val="22"/>
        </w:rPr>
        <w:t>к</w:t>
      </w:r>
      <w:r w:rsidRPr="004E5032">
        <w:rPr>
          <w:spacing w:val="-9"/>
          <w:sz w:val="22"/>
        </w:rPr>
        <w:t xml:space="preserve"> </w:t>
      </w:r>
      <w:r w:rsidRPr="004E5032">
        <w:rPr>
          <w:sz w:val="22"/>
        </w:rPr>
        <w:t>другу;</w:t>
      </w:r>
    </w:p>
    <w:p w14:paraId="05214AA7" w14:textId="77777777" w:rsidR="004E5032" w:rsidRPr="004E5032" w:rsidRDefault="004E5032" w:rsidP="00996693">
      <w:pPr>
        <w:pStyle w:val="ac"/>
        <w:numPr>
          <w:ilvl w:val="0"/>
          <w:numId w:val="40"/>
        </w:numPr>
        <w:tabs>
          <w:tab w:val="left" w:pos="1726"/>
        </w:tabs>
        <w:spacing w:line="278" w:lineRule="exact"/>
      </w:pPr>
      <w:r w:rsidRPr="004E5032">
        <w:t>организация</w:t>
      </w:r>
      <w:r w:rsidRPr="004E5032">
        <w:rPr>
          <w:spacing w:val="63"/>
        </w:rPr>
        <w:t xml:space="preserve"> </w:t>
      </w:r>
      <w:r w:rsidRPr="004E5032">
        <w:t xml:space="preserve">основных  </w:t>
      </w:r>
      <w:r w:rsidRPr="004E5032">
        <w:rPr>
          <w:spacing w:val="1"/>
        </w:rPr>
        <w:t xml:space="preserve"> </w:t>
      </w:r>
      <w:r w:rsidRPr="004E5032">
        <w:t xml:space="preserve">совместных  </w:t>
      </w:r>
      <w:r w:rsidRPr="004E5032">
        <w:rPr>
          <w:spacing w:val="1"/>
        </w:rPr>
        <w:t xml:space="preserve"> </w:t>
      </w:r>
      <w:r w:rsidRPr="004E5032">
        <w:t xml:space="preserve">дел  </w:t>
      </w:r>
      <w:r w:rsidRPr="004E5032">
        <w:rPr>
          <w:spacing w:val="1"/>
        </w:rPr>
        <w:t xml:space="preserve"> </w:t>
      </w:r>
      <w:r w:rsidRPr="004E5032">
        <w:t>школьников</w:t>
      </w:r>
      <w:r w:rsidRPr="004E5032">
        <w:rPr>
          <w:spacing w:val="119"/>
        </w:rPr>
        <w:t xml:space="preserve"> </w:t>
      </w:r>
      <w:r w:rsidRPr="004E5032">
        <w:t>и   педагогов</w:t>
      </w:r>
      <w:r w:rsidRPr="004E5032">
        <w:rPr>
          <w:spacing w:val="118"/>
        </w:rPr>
        <w:t xml:space="preserve"> </w:t>
      </w:r>
      <w:r w:rsidRPr="004E5032">
        <w:t>как   предмета</w:t>
      </w:r>
    </w:p>
    <w:p w14:paraId="6939A788" w14:textId="77777777" w:rsidR="004E5032" w:rsidRPr="004E5032" w:rsidRDefault="004E5032" w:rsidP="00996693">
      <w:pPr>
        <w:pStyle w:val="a9"/>
        <w:numPr>
          <w:ilvl w:val="0"/>
          <w:numId w:val="40"/>
        </w:numPr>
        <w:spacing w:before="41"/>
        <w:jc w:val="left"/>
        <w:rPr>
          <w:sz w:val="22"/>
        </w:rPr>
      </w:pPr>
      <w:r w:rsidRPr="004E5032">
        <w:rPr>
          <w:sz w:val="22"/>
        </w:rPr>
        <w:t>совместной</w:t>
      </w:r>
      <w:r w:rsidRPr="004E5032">
        <w:rPr>
          <w:spacing w:val="-8"/>
          <w:sz w:val="22"/>
        </w:rPr>
        <w:t xml:space="preserve"> </w:t>
      </w:r>
      <w:r w:rsidRPr="004E5032">
        <w:rPr>
          <w:sz w:val="22"/>
        </w:rPr>
        <w:t>заботы</w:t>
      </w:r>
      <w:r w:rsidRPr="004E5032">
        <w:rPr>
          <w:spacing w:val="-8"/>
          <w:sz w:val="22"/>
        </w:rPr>
        <w:t xml:space="preserve"> </w:t>
      </w:r>
      <w:r w:rsidRPr="004E5032">
        <w:rPr>
          <w:sz w:val="22"/>
        </w:rPr>
        <w:t>и</w:t>
      </w:r>
      <w:r w:rsidRPr="004E5032">
        <w:rPr>
          <w:spacing w:val="-8"/>
          <w:sz w:val="22"/>
        </w:rPr>
        <w:t xml:space="preserve"> </w:t>
      </w:r>
      <w:r w:rsidRPr="004E5032">
        <w:rPr>
          <w:sz w:val="22"/>
        </w:rPr>
        <w:t>взрослых,</w:t>
      </w:r>
      <w:r w:rsidRPr="004E5032">
        <w:rPr>
          <w:spacing w:val="-10"/>
          <w:sz w:val="22"/>
        </w:rPr>
        <w:t xml:space="preserve"> </w:t>
      </w:r>
      <w:r w:rsidRPr="004E5032">
        <w:rPr>
          <w:sz w:val="22"/>
        </w:rPr>
        <w:t>и</w:t>
      </w:r>
      <w:r w:rsidRPr="004E5032">
        <w:rPr>
          <w:spacing w:val="-7"/>
          <w:sz w:val="22"/>
        </w:rPr>
        <w:t xml:space="preserve"> </w:t>
      </w:r>
      <w:r w:rsidRPr="004E5032">
        <w:rPr>
          <w:sz w:val="22"/>
        </w:rPr>
        <w:t>детей;</w:t>
      </w:r>
    </w:p>
    <w:p w14:paraId="63DCF574" w14:textId="77777777" w:rsidR="004E5032" w:rsidRPr="004E5032" w:rsidRDefault="004E5032" w:rsidP="00996693">
      <w:pPr>
        <w:pStyle w:val="ac"/>
        <w:numPr>
          <w:ilvl w:val="0"/>
          <w:numId w:val="40"/>
        </w:numPr>
        <w:tabs>
          <w:tab w:val="left" w:pos="1726"/>
          <w:tab w:val="left" w:pos="3265"/>
          <w:tab w:val="left" w:pos="5285"/>
          <w:tab w:val="left" w:pos="5632"/>
          <w:tab w:val="left" w:pos="7424"/>
          <w:tab w:val="left" w:pos="8806"/>
          <w:tab w:val="left" w:pos="9364"/>
          <w:tab w:val="left" w:pos="10391"/>
        </w:tabs>
        <w:spacing w:before="27" w:line="276" w:lineRule="auto"/>
        <w:ind w:right="848"/>
      </w:pPr>
      <w:r w:rsidRPr="004E5032">
        <w:t>системность,</w:t>
      </w:r>
      <w:r w:rsidRPr="004E5032">
        <w:tab/>
        <w:t>целесообразность</w:t>
      </w:r>
      <w:r w:rsidRPr="004E5032">
        <w:tab/>
        <w:t>и</w:t>
      </w:r>
      <w:r w:rsidRPr="004E5032">
        <w:tab/>
        <w:t>нешаблонность</w:t>
      </w:r>
      <w:r w:rsidRPr="004E5032">
        <w:tab/>
        <w:t>воспитания</w:t>
      </w:r>
      <w:r w:rsidRPr="004E5032">
        <w:tab/>
        <w:t>как</w:t>
      </w:r>
      <w:r w:rsidRPr="004E5032">
        <w:tab/>
        <w:t>условия</w:t>
      </w:r>
      <w:r w:rsidRPr="004E5032">
        <w:tab/>
      </w:r>
      <w:r w:rsidRPr="004E5032">
        <w:rPr>
          <w:spacing w:val="-1"/>
        </w:rPr>
        <w:t>его</w:t>
      </w:r>
      <w:r w:rsidRPr="004E5032">
        <w:rPr>
          <w:spacing w:val="-57"/>
        </w:rPr>
        <w:t xml:space="preserve"> </w:t>
      </w:r>
      <w:r w:rsidRPr="004E5032">
        <w:t>эффективности.</w:t>
      </w:r>
    </w:p>
    <w:p w14:paraId="2EC1564F" w14:textId="77777777" w:rsidR="004E5032" w:rsidRPr="004E5032" w:rsidRDefault="004E5032" w:rsidP="004E5032">
      <w:pPr>
        <w:pStyle w:val="a9"/>
        <w:spacing w:before="3"/>
        <w:rPr>
          <w:sz w:val="22"/>
        </w:rPr>
      </w:pPr>
      <w:r w:rsidRPr="004E5032">
        <w:rPr>
          <w:sz w:val="22"/>
        </w:rPr>
        <w:t>Основные</w:t>
      </w:r>
      <w:r w:rsidRPr="004E5032">
        <w:rPr>
          <w:spacing w:val="-13"/>
          <w:sz w:val="22"/>
        </w:rPr>
        <w:t xml:space="preserve"> </w:t>
      </w:r>
      <w:r w:rsidRPr="004E5032">
        <w:rPr>
          <w:sz w:val="22"/>
        </w:rPr>
        <w:t>традиции</w:t>
      </w:r>
      <w:r w:rsidRPr="004E5032">
        <w:rPr>
          <w:spacing w:val="-9"/>
          <w:sz w:val="22"/>
        </w:rPr>
        <w:t xml:space="preserve"> </w:t>
      </w:r>
      <w:r w:rsidRPr="004E5032">
        <w:rPr>
          <w:sz w:val="22"/>
        </w:rPr>
        <w:t>воспитания</w:t>
      </w:r>
      <w:r w:rsidRPr="004E5032">
        <w:rPr>
          <w:spacing w:val="-8"/>
          <w:sz w:val="22"/>
        </w:rPr>
        <w:t xml:space="preserve"> </w:t>
      </w:r>
      <w:r w:rsidRPr="004E5032">
        <w:rPr>
          <w:sz w:val="22"/>
        </w:rPr>
        <w:t>в</w:t>
      </w:r>
      <w:r w:rsidRPr="004E5032">
        <w:rPr>
          <w:spacing w:val="-12"/>
          <w:sz w:val="22"/>
        </w:rPr>
        <w:t xml:space="preserve"> </w:t>
      </w:r>
      <w:r w:rsidRPr="004E5032">
        <w:rPr>
          <w:sz w:val="22"/>
        </w:rPr>
        <w:t xml:space="preserve"> МБОУ Октябрьская СОШ:</w:t>
      </w:r>
    </w:p>
    <w:p w14:paraId="4A18CF25" w14:textId="77777777" w:rsidR="004E5032" w:rsidRPr="004E5032" w:rsidRDefault="004E5032" w:rsidP="00996693">
      <w:pPr>
        <w:pStyle w:val="ac"/>
        <w:numPr>
          <w:ilvl w:val="1"/>
          <w:numId w:val="40"/>
        </w:numPr>
        <w:tabs>
          <w:tab w:val="left" w:pos="2434"/>
        </w:tabs>
        <w:spacing w:before="27" w:line="276" w:lineRule="auto"/>
        <w:ind w:right="843"/>
        <w:jc w:val="both"/>
      </w:pPr>
      <w:r w:rsidRPr="004E5032">
        <w:t>стержнем годового цикла воспитательной работы школы являются ключевые</w:t>
      </w:r>
      <w:r w:rsidRPr="004E5032">
        <w:rPr>
          <w:spacing w:val="1"/>
        </w:rPr>
        <w:t xml:space="preserve"> </w:t>
      </w:r>
      <w:r w:rsidRPr="004E5032">
        <w:t>общешкольные</w:t>
      </w:r>
      <w:r w:rsidRPr="004E5032">
        <w:rPr>
          <w:spacing w:val="1"/>
        </w:rPr>
        <w:t xml:space="preserve"> </w:t>
      </w:r>
      <w:r w:rsidRPr="004E5032">
        <w:t>дела,</w:t>
      </w:r>
      <w:r w:rsidRPr="004E5032">
        <w:rPr>
          <w:spacing w:val="1"/>
        </w:rPr>
        <w:t xml:space="preserve"> </w:t>
      </w:r>
      <w:r w:rsidRPr="004E5032">
        <w:t>через</w:t>
      </w:r>
      <w:r w:rsidRPr="004E5032">
        <w:rPr>
          <w:spacing w:val="1"/>
        </w:rPr>
        <w:t xml:space="preserve"> </w:t>
      </w:r>
      <w:r w:rsidRPr="004E5032">
        <w:t>которые</w:t>
      </w:r>
      <w:r w:rsidRPr="004E5032">
        <w:rPr>
          <w:spacing w:val="1"/>
        </w:rPr>
        <w:t xml:space="preserve"> </w:t>
      </w:r>
      <w:r w:rsidRPr="004E5032">
        <w:t>осуществляется</w:t>
      </w:r>
      <w:r w:rsidRPr="004E5032">
        <w:rPr>
          <w:spacing w:val="1"/>
        </w:rPr>
        <w:t xml:space="preserve"> </w:t>
      </w:r>
      <w:r w:rsidRPr="004E5032">
        <w:t>интеграция</w:t>
      </w:r>
      <w:r w:rsidRPr="004E5032">
        <w:rPr>
          <w:spacing w:val="1"/>
        </w:rPr>
        <w:t xml:space="preserve"> </w:t>
      </w:r>
      <w:r w:rsidRPr="004E5032">
        <w:t>воспитательных</w:t>
      </w:r>
      <w:r w:rsidRPr="004E5032">
        <w:rPr>
          <w:spacing w:val="1"/>
        </w:rPr>
        <w:t xml:space="preserve"> </w:t>
      </w:r>
      <w:r w:rsidRPr="004E5032">
        <w:t>усилий</w:t>
      </w:r>
      <w:r w:rsidRPr="004E5032">
        <w:rPr>
          <w:spacing w:val="1"/>
        </w:rPr>
        <w:t xml:space="preserve"> </w:t>
      </w:r>
      <w:r w:rsidRPr="004E5032">
        <w:t>педагогов;</w:t>
      </w:r>
    </w:p>
    <w:p w14:paraId="34CF8BFE" w14:textId="77777777" w:rsidR="004E5032" w:rsidRPr="004E5032" w:rsidRDefault="004E5032" w:rsidP="00996693">
      <w:pPr>
        <w:pStyle w:val="ac"/>
        <w:numPr>
          <w:ilvl w:val="1"/>
          <w:numId w:val="40"/>
        </w:numPr>
        <w:tabs>
          <w:tab w:val="left" w:pos="2434"/>
        </w:tabs>
        <w:spacing w:line="276" w:lineRule="auto"/>
        <w:ind w:right="845"/>
        <w:jc w:val="both"/>
      </w:pPr>
      <w:r w:rsidRPr="004E5032">
        <w:t>важной</w:t>
      </w:r>
      <w:r w:rsidRPr="004E5032">
        <w:rPr>
          <w:spacing w:val="1"/>
        </w:rPr>
        <w:t xml:space="preserve"> </w:t>
      </w:r>
      <w:r w:rsidRPr="004E5032">
        <w:t>чертой</w:t>
      </w:r>
      <w:r w:rsidRPr="004E5032">
        <w:rPr>
          <w:spacing w:val="1"/>
        </w:rPr>
        <w:t xml:space="preserve"> </w:t>
      </w:r>
      <w:r w:rsidRPr="004E5032">
        <w:t>каждого</w:t>
      </w:r>
      <w:r w:rsidRPr="004E5032">
        <w:rPr>
          <w:spacing w:val="1"/>
        </w:rPr>
        <w:t xml:space="preserve"> </w:t>
      </w:r>
      <w:r w:rsidRPr="004E5032">
        <w:t>ключевого</w:t>
      </w:r>
      <w:r w:rsidRPr="004E5032">
        <w:rPr>
          <w:spacing w:val="1"/>
        </w:rPr>
        <w:t xml:space="preserve"> </w:t>
      </w:r>
      <w:r w:rsidRPr="004E5032">
        <w:t>дела</w:t>
      </w:r>
      <w:r w:rsidRPr="004E5032">
        <w:rPr>
          <w:spacing w:val="1"/>
        </w:rPr>
        <w:t xml:space="preserve"> </w:t>
      </w:r>
      <w:r w:rsidRPr="004E5032">
        <w:t>и</w:t>
      </w:r>
      <w:r w:rsidRPr="004E5032">
        <w:rPr>
          <w:spacing w:val="1"/>
        </w:rPr>
        <w:t xml:space="preserve"> </w:t>
      </w:r>
      <w:r w:rsidRPr="004E5032">
        <w:t>большинства,</w:t>
      </w:r>
      <w:r w:rsidRPr="004E5032">
        <w:rPr>
          <w:spacing w:val="1"/>
        </w:rPr>
        <w:t xml:space="preserve"> </w:t>
      </w:r>
      <w:r w:rsidRPr="004E5032">
        <w:t>используемых</w:t>
      </w:r>
      <w:r w:rsidRPr="004E5032">
        <w:rPr>
          <w:spacing w:val="1"/>
        </w:rPr>
        <w:t xml:space="preserve"> </w:t>
      </w:r>
      <w:r w:rsidRPr="004E5032">
        <w:t>для</w:t>
      </w:r>
      <w:r w:rsidRPr="004E5032">
        <w:rPr>
          <w:spacing w:val="1"/>
        </w:rPr>
        <w:t xml:space="preserve"> </w:t>
      </w:r>
      <w:r w:rsidRPr="004E5032">
        <w:t>воспитания</w:t>
      </w:r>
      <w:r w:rsidRPr="004E5032">
        <w:rPr>
          <w:spacing w:val="1"/>
        </w:rPr>
        <w:t xml:space="preserve"> </w:t>
      </w:r>
      <w:r w:rsidRPr="004E5032">
        <w:t>других</w:t>
      </w:r>
      <w:r w:rsidRPr="004E5032">
        <w:rPr>
          <w:spacing w:val="1"/>
        </w:rPr>
        <w:t xml:space="preserve"> </w:t>
      </w:r>
      <w:r w:rsidRPr="004E5032">
        <w:t>совместных</w:t>
      </w:r>
      <w:r w:rsidRPr="004E5032">
        <w:rPr>
          <w:spacing w:val="1"/>
        </w:rPr>
        <w:t xml:space="preserve"> </w:t>
      </w:r>
      <w:r w:rsidRPr="004E5032">
        <w:t>дел</w:t>
      </w:r>
      <w:r w:rsidRPr="004E5032">
        <w:rPr>
          <w:spacing w:val="1"/>
        </w:rPr>
        <w:t xml:space="preserve"> </w:t>
      </w:r>
      <w:r w:rsidRPr="004E5032">
        <w:t>педагогов</w:t>
      </w:r>
      <w:r w:rsidRPr="004E5032">
        <w:rPr>
          <w:spacing w:val="1"/>
        </w:rPr>
        <w:t xml:space="preserve"> </w:t>
      </w:r>
      <w:r w:rsidRPr="004E5032">
        <w:t>и</w:t>
      </w:r>
      <w:r w:rsidRPr="004E5032">
        <w:rPr>
          <w:spacing w:val="1"/>
        </w:rPr>
        <w:t xml:space="preserve"> </w:t>
      </w:r>
      <w:r w:rsidRPr="004E5032">
        <w:t>школьников</w:t>
      </w:r>
      <w:r w:rsidRPr="004E5032">
        <w:rPr>
          <w:spacing w:val="1"/>
        </w:rPr>
        <w:t xml:space="preserve"> </w:t>
      </w:r>
      <w:r w:rsidRPr="004E5032">
        <w:t>является</w:t>
      </w:r>
      <w:r w:rsidRPr="004E5032">
        <w:rPr>
          <w:spacing w:val="1"/>
        </w:rPr>
        <w:t xml:space="preserve"> </w:t>
      </w:r>
      <w:r w:rsidRPr="004E5032">
        <w:t>коллективная</w:t>
      </w:r>
      <w:r w:rsidRPr="004E5032">
        <w:rPr>
          <w:spacing w:val="1"/>
        </w:rPr>
        <w:t xml:space="preserve"> </w:t>
      </w:r>
      <w:r w:rsidRPr="004E5032">
        <w:t>разработка, коллективное планирование, коллективное проведение и коллективный анализ их</w:t>
      </w:r>
      <w:r w:rsidRPr="004E5032">
        <w:rPr>
          <w:spacing w:val="1"/>
        </w:rPr>
        <w:t xml:space="preserve"> </w:t>
      </w:r>
      <w:r w:rsidRPr="004E5032">
        <w:t>результатов;</w:t>
      </w:r>
    </w:p>
    <w:p w14:paraId="193A690A" w14:textId="77777777" w:rsidR="004E5032" w:rsidRPr="004E5032" w:rsidRDefault="004E5032" w:rsidP="00996693">
      <w:pPr>
        <w:pStyle w:val="ac"/>
        <w:numPr>
          <w:ilvl w:val="1"/>
          <w:numId w:val="40"/>
        </w:numPr>
        <w:tabs>
          <w:tab w:val="left" w:pos="2434"/>
        </w:tabs>
        <w:spacing w:line="281" w:lineRule="exact"/>
        <w:jc w:val="both"/>
      </w:pPr>
      <w:r w:rsidRPr="004E5032">
        <w:t>в</w:t>
      </w:r>
      <w:r w:rsidRPr="004E5032">
        <w:rPr>
          <w:spacing w:val="48"/>
        </w:rPr>
        <w:t xml:space="preserve"> </w:t>
      </w:r>
      <w:r w:rsidRPr="004E5032">
        <w:t>школе</w:t>
      </w:r>
      <w:r w:rsidRPr="004E5032">
        <w:rPr>
          <w:spacing w:val="47"/>
        </w:rPr>
        <w:t xml:space="preserve"> </w:t>
      </w:r>
      <w:r w:rsidRPr="004E5032">
        <w:t>создаются</w:t>
      </w:r>
      <w:r w:rsidRPr="004E5032">
        <w:rPr>
          <w:spacing w:val="47"/>
        </w:rPr>
        <w:t xml:space="preserve"> </w:t>
      </w:r>
      <w:r w:rsidRPr="004E5032">
        <w:t>такие</w:t>
      </w:r>
      <w:r w:rsidRPr="004E5032">
        <w:rPr>
          <w:spacing w:val="49"/>
        </w:rPr>
        <w:t xml:space="preserve"> </w:t>
      </w:r>
      <w:r w:rsidRPr="004E5032">
        <w:t>условия,</w:t>
      </w:r>
      <w:r w:rsidRPr="004E5032">
        <w:rPr>
          <w:spacing w:val="47"/>
        </w:rPr>
        <w:t xml:space="preserve"> </w:t>
      </w:r>
      <w:r w:rsidRPr="004E5032">
        <w:t>при</w:t>
      </w:r>
      <w:r w:rsidRPr="004E5032">
        <w:rPr>
          <w:spacing w:val="48"/>
        </w:rPr>
        <w:t xml:space="preserve"> </w:t>
      </w:r>
      <w:r w:rsidRPr="004E5032">
        <w:t>которых</w:t>
      </w:r>
      <w:r w:rsidRPr="004E5032">
        <w:rPr>
          <w:spacing w:val="50"/>
        </w:rPr>
        <w:t xml:space="preserve"> </w:t>
      </w:r>
      <w:r w:rsidRPr="004E5032">
        <w:t>по</w:t>
      </w:r>
      <w:r w:rsidRPr="004E5032">
        <w:rPr>
          <w:spacing w:val="50"/>
        </w:rPr>
        <w:t xml:space="preserve"> </w:t>
      </w:r>
      <w:r w:rsidRPr="004E5032">
        <w:t>мере</w:t>
      </w:r>
      <w:r w:rsidRPr="004E5032">
        <w:rPr>
          <w:spacing w:val="47"/>
        </w:rPr>
        <w:t xml:space="preserve"> </w:t>
      </w:r>
      <w:r w:rsidRPr="004E5032">
        <w:t>взросления</w:t>
      </w:r>
      <w:r w:rsidRPr="004E5032">
        <w:rPr>
          <w:spacing w:val="47"/>
        </w:rPr>
        <w:t xml:space="preserve"> </w:t>
      </w:r>
      <w:r w:rsidRPr="004E5032">
        <w:t>ребенка</w:t>
      </w:r>
    </w:p>
    <w:p w14:paraId="70DC6F55" w14:textId="77777777" w:rsidR="004E5032" w:rsidRPr="004E5032" w:rsidRDefault="004E5032" w:rsidP="00996693">
      <w:pPr>
        <w:pStyle w:val="a9"/>
        <w:numPr>
          <w:ilvl w:val="0"/>
          <w:numId w:val="40"/>
        </w:numPr>
        <w:spacing w:before="28"/>
        <w:rPr>
          <w:sz w:val="22"/>
        </w:rPr>
      </w:pPr>
      <w:r w:rsidRPr="004E5032">
        <w:rPr>
          <w:sz w:val="22"/>
        </w:rPr>
        <w:t>увеличивается</w:t>
      </w:r>
      <w:r w:rsidRPr="004E5032">
        <w:rPr>
          <w:spacing w:val="-13"/>
          <w:sz w:val="22"/>
        </w:rPr>
        <w:t xml:space="preserve"> </w:t>
      </w:r>
      <w:r w:rsidRPr="004E5032">
        <w:rPr>
          <w:sz w:val="22"/>
        </w:rPr>
        <w:t>и</w:t>
      </w:r>
      <w:r w:rsidRPr="004E5032">
        <w:rPr>
          <w:spacing w:val="-8"/>
          <w:sz w:val="22"/>
        </w:rPr>
        <w:t xml:space="preserve"> </w:t>
      </w:r>
      <w:r w:rsidRPr="004E5032">
        <w:rPr>
          <w:sz w:val="22"/>
        </w:rPr>
        <w:t>его</w:t>
      </w:r>
      <w:r w:rsidRPr="004E5032">
        <w:rPr>
          <w:spacing w:val="-10"/>
          <w:sz w:val="22"/>
        </w:rPr>
        <w:t xml:space="preserve"> </w:t>
      </w:r>
      <w:r w:rsidRPr="004E5032">
        <w:rPr>
          <w:sz w:val="22"/>
        </w:rPr>
        <w:t>роль</w:t>
      </w:r>
      <w:r w:rsidRPr="004E5032">
        <w:rPr>
          <w:spacing w:val="-8"/>
          <w:sz w:val="22"/>
        </w:rPr>
        <w:t xml:space="preserve"> </w:t>
      </w:r>
      <w:r w:rsidRPr="004E5032">
        <w:rPr>
          <w:sz w:val="22"/>
        </w:rPr>
        <w:t>в</w:t>
      </w:r>
      <w:r w:rsidRPr="004E5032">
        <w:rPr>
          <w:spacing w:val="-10"/>
          <w:sz w:val="22"/>
        </w:rPr>
        <w:t xml:space="preserve"> </w:t>
      </w:r>
      <w:r w:rsidRPr="004E5032">
        <w:rPr>
          <w:sz w:val="22"/>
        </w:rPr>
        <w:t>совместных</w:t>
      </w:r>
      <w:r w:rsidRPr="004E5032">
        <w:rPr>
          <w:spacing w:val="-10"/>
          <w:sz w:val="22"/>
        </w:rPr>
        <w:t xml:space="preserve"> </w:t>
      </w:r>
      <w:r w:rsidRPr="004E5032">
        <w:rPr>
          <w:sz w:val="22"/>
        </w:rPr>
        <w:t>делах</w:t>
      </w:r>
      <w:r w:rsidRPr="004E5032">
        <w:rPr>
          <w:spacing w:val="-8"/>
          <w:sz w:val="22"/>
        </w:rPr>
        <w:t xml:space="preserve"> </w:t>
      </w:r>
      <w:r w:rsidRPr="004E5032">
        <w:rPr>
          <w:sz w:val="22"/>
        </w:rPr>
        <w:t>(от</w:t>
      </w:r>
      <w:r w:rsidRPr="004E5032">
        <w:rPr>
          <w:spacing w:val="-9"/>
          <w:sz w:val="22"/>
        </w:rPr>
        <w:t xml:space="preserve"> </w:t>
      </w:r>
      <w:r w:rsidRPr="004E5032">
        <w:rPr>
          <w:sz w:val="22"/>
        </w:rPr>
        <w:t>пассивного</w:t>
      </w:r>
      <w:r w:rsidRPr="004E5032">
        <w:rPr>
          <w:spacing w:val="-12"/>
          <w:sz w:val="22"/>
        </w:rPr>
        <w:t xml:space="preserve"> </w:t>
      </w:r>
      <w:r w:rsidRPr="004E5032">
        <w:rPr>
          <w:sz w:val="22"/>
        </w:rPr>
        <w:t>наблюдателя</w:t>
      </w:r>
      <w:r w:rsidRPr="004E5032">
        <w:rPr>
          <w:spacing w:val="-10"/>
          <w:sz w:val="22"/>
        </w:rPr>
        <w:t xml:space="preserve"> </w:t>
      </w:r>
      <w:r w:rsidRPr="004E5032">
        <w:rPr>
          <w:sz w:val="22"/>
        </w:rPr>
        <w:t>до</w:t>
      </w:r>
      <w:r w:rsidRPr="004E5032">
        <w:rPr>
          <w:spacing w:val="-10"/>
          <w:sz w:val="22"/>
        </w:rPr>
        <w:t xml:space="preserve"> </w:t>
      </w:r>
      <w:r w:rsidRPr="004E5032">
        <w:rPr>
          <w:sz w:val="22"/>
        </w:rPr>
        <w:t>организатора);</w:t>
      </w:r>
    </w:p>
    <w:p w14:paraId="53A813C0" w14:textId="77777777" w:rsidR="004E5032" w:rsidRPr="004E5032" w:rsidRDefault="004E5032" w:rsidP="00996693">
      <w:pPr>
        <w:pStyle w:val="ac"/>
        <w:numPr>
          <w:ilvl w:val="1"/>
          <w:numId w:val="40"/>
        </w:numPr>
        <w:tabs>
          <w:tab w:val="left" w:pos="2374"/>
        </w:tabs>
        <w:spacing w:before="27" w:line="276" w:lineRule="auto"/>
        <w:ind w:right="850"/>
        <w:jc w:val="both"/>
      </w:pPr>
      <w:r w:rsidRPr="004E5032">
        <w:t>педагоги</w:t>
      </w:r>
      <w:r w:rsidRPr="004E5032">
        <w:rPr>
          <w:spacing w:val="1"/>
        </w:rPr>
        <w:t xml:space="preserve"> </w:t>
      </w:r>
      <w:r w:rsidRPr="004E5032">
        <w:t>школы</w:t>
      </w:r>
      <w:r w:rsidRPr="004E5032">
        <w:rPr>
          <w:spacing w:val="1"/>
        </w:rPr>
        <w:t xml:space="preserve"> </w:t>
      </w:r>
      <w:r w:rsidRPr="004E5032">
        <w:t>ориентированы</w:t>
      </w:r>
      <w:r w:rsidRPr="004E5032">
        <w:rPr>
          <w:spacing w:val="1"/>
        </w:rPr>
        <w:t xml:space="preserve"> </w:t>
      </w:r>
      <w:r w:rsidRPr="004E5032">
        <w:t>на</w:t>
      </w:r>
      <w:r w:rsidRPr="004E5032">
        <w:rPr>
          <w:spacing w:val="1"/>
        </w:rPr>
        <w:t xml:space="preserve"> </w:t>
      </w:r>
      <w:r w:rsidRPr="004E5032">
        <w:t>формирование</w:t>
      </w:r>
      <w:r w:rsidRPr="004E5032">
        <w:rPr>
          <w:spacing w:val="1"/>
        </w:rPr>
        <w:t xml:space="preserve"> </w:t>
      </w:r>
      <w:r w:rsidRPr="004E5032">
        <w:t>коллективов</w:t>
      </w:r>
      <w:r w:rsidRPr="004E5032">
        <w:rPr>
          <w:spacing w:val="1"/>
        </w:rPr>
        <w:t xml:space="preserve"> </w:t>
      </w:r>
      <w:r w:rsidRPr="004E5032">
        <w:t>в</w:t>
      </w:r>
      <w:r w:rsidRPr="004E5032">
        <w:rPr>
          <w:spacing w:val="1"/>
        </w:rPr>
        <w:t xml:space="preserve"> </w:t>
      </w:r>
      <w:r w:rsidRPr="004E5032">
        <w:t>рамках</w:t>
      </w:r>
      <w:r w:rsidRPr="004E5032">
        <w:rPr>
          <w:spacing w:val="-57"/>
        </w:rPr>
        <w:t xml:space="preserve"> </w:t>
      </w:r>
      <w:r w:rsidRPr="004E5032">
        <w:t>школьных классов, кружков, студий, секций и иных детских объединений, на установление в</w:t>
      </w:r>
      <w:r w:rsidRPr="004E5032">
        <w:rPr>
          <w:spacing w:val="1"/>
        </w:rPr>
        <w:t xml:space="preserve"> </w:t>
      </w:r>
      <w:r w:rsidRPr="004E5032">
        <w:t>них</w:t>
      </w:r>
      <w:r w:rsidRPr="004E5032">
        <w:rPr>
          <w:spacing w:val="-2"/>
        </w:rPr>
        <w:t xml:space="preserve"> </w:t>
      </w:r>
      <w:r w:rsidRPr="004E5032">
        <w:t>доброжелательных</w:t>
      </w:r>
      <w:r w:rsidRPr="004E5032">
        <w:rPr>
          <w:spacing w:val="-4"/>
        </w:rPr>
        <w:t xml:space="preserve"> </w:t>
      </w:r>
      <w:r w:rsidRPr="004E5032">
        <w:lastRenderedPageBreak/>
        <w:t>и</w:t>
      </w:r>
      <w:r w:rsidRPr="004E5032">
        <w:rPr>
          <w:spacing w:val="-3"/>
        </w:rPr>
        <w:t xml:space="preserve"> </w:t>
      </w:r>
      <w:r w:rsidRPr="004E5032">
        <w:t>товарищеских</w:t>
      </w:r>
      <w:r w:rsidRPr="004E5032">
        <w:rPr>
          <w:spacing w:val="-1"/>
        </w:rPr>
        <w:t xml:space="preserve"> </w:t>
      </w:r>
      <w:r w:rsidRPr="004E5032">
        <w:t>взаимоотношений;</w:t>
      </w:r>
    </w:p>
    <w:p w14:paraId="720AA0F6" w14:textId="77777777" w:rsidR="004E5032" w:rsidRPr="004E5032" w:rsidRDefault="004E5032" w:rsidP="00996693">
      <w:pPr>
        <w:pStyle w:val="ac"/>
        <w:numPr>
          <w:ilvl w:val="1"/>
          <w:numId w:val="40"/>
        </w:numPr>
        <w:tabs>
          <w:tab w:val="left" w:pos="2434"/>
        </w:tabs>
        <w:spacing w:line="253" w:lineRule="exact"/>
        <w:jc w:val="both"/>
      </w:pPr>
      <w:r w:rsidRPr="004E5032">
        <w:t>ключевой</w:t>
      </w:r>
      <w:r w:rsidRPr="004E5032">
        <w:rPr>
          <w:spacing w:val="44"/>
        </w:rPr>
        <w:t xml:space="preserve"> </w:t>
      </w:r>
      <w:r w:rsidRPr="004E5032">
        <w:t>фигурой</w:t>
      </w:r>
      <w:r w:rsidRPr="004E5032">
        <w:rPr>
          <w:spacing w:val="103"/>
        </w:rPr>
        <w:t xml:space="preserve"> </w:t>
      </w:r>
      <w:r w:rsidRPr="004E5032">
        <w:t>воспитания</w:t>
      </w:r>
      <w:r w:rsidRPr="004E5032">
        <w:rPr>
          <w:spacing w:val="102"/>
        </w:rPr>
        <w:t xml:space="preserve"> </w:t>
      </w:r>
      <w:r w:rsidRPr="004E5032">
        <w:t>в</w:t>
      </w:r>
      <w:r w:rsidRPr="004E5032">
        <w:rPr>
          <w:spacing w:val="102"/>
        </w:rPr>
        <w:t xml:space="preserve"> </w:t>
      </w:r>
      <w:r w:rsidRPr="004E5032">
        <w:t>школе</w:t>
      </w:r>
      <w:r w:rsidRPr="004E5032">
        <w:rPr>
          <w:spacing w:val="101"/>
        </w:rPr>
        <w:t xml:space="preserve"> </w:t>
      </w:r>
      <w:r w:rsidRPr="004E5032">
        <w:t>является</w:t>
      </w:r>
      <w:r w:rsidRPr="004E5032">
        <w:rPr>
          <w:spacing w:val="100"/>
        </w:rPr>
        <w:t xml:space="preserve"> </w:t>
      </w:r>
      <w:r w:rsidRPr="004E5032">
        <w:t>классный</w:t>
      </w:r>
      <w:r w:rsidRPr="004E5032">
        <w:rPr>
          <w:spacing w:val="103"/>
        </w:rPr>
        <w:t xml:space="preserve"> </w:t>
      </w:r>
      <w:r w:rsidRPr="004E5032">
        <w:t>руководитель,</w:t>
      </w:r>
    </w:p>
    <w:p w14:paraId="1CCDF302" w14:textId="190DCC6F" w:rsidR="004E5032" w:rsidRDefault="004E5032" w:rsidP="00996693">
      <w:pPr>
        <w:pStyle w:val="a9"/>
        <w:numPr>
          <w:ilvl w:val="0"/>
          <w:numId w:val="40"/>
        </w:numPr>
        <w:ind w:right="850"/>
        <w:rPr>
          <w:sz w:val="22"/>
        </w:rPr>
      </w:pPr>
      <w:r w:rsidRPr="004E5032">
        <w:rPr>
          <w:sz w:val="22"/>
        </w:rPr>
        <w:t>реализующий по отношению к детям защитную, личностно развивающую, организационную,</w:t>
      </w:r>
      <w:r w:rsidRPr="004E5032">
        <w:rPr>
          <w:spacing w:val="1"/>
          <w:sz w:val="22"/>
        </w:rPr>
        <w:t xml:space="preserve"> </w:t>
      </w:r>
      <w:r w:rsidRPr="004E5032">
        <w:rPr>
          <w:sz w:val="22"/>
        </w:rPr>
        <w:t>посредническую</w:t>
      </w:r>
      <w:r w:rsidRPr="004E5032">
        <w:rPr>
          <w:spacing w:val="-1"/>
          <w:sz w:val="22"/>
        </w:rPr>
        <w:t xml:space="preserve"> </w:t>
      </w:r>
      <w:r w:rsidRPr="004E5032">
        <w:rPr>
          <w:sz w:val="22"/>
        </w:rPr>
        <w:t>(в</w:t>
      </w:r>
      <w:r w:rsidRPr="004E5032">
        <w:rPr>
          <w:spacing w:val="-3"/>
          <w:sz w:val="22"/>
        </w:rPr>
        <w:t xml:space="preserve"> </w:t>
      </w:r>
      <w:r w:rsidRPr="004E5032">
        <w:rPr>
          <w:sz w:val="22"/>
        </w:rPr>
        <w:t>разрешении</w:t>
      </w:r>
      <w:r w:rsidRPr="004E5032">
        <w:rPr>
          <w:spacing w:val="-3"/>
          <w:sz w:val="22"/>
        </w:rPr>
        <w:t xml:space="preserve"> </w:t>
      </w:r>
      <w:r w:rsidRPr="004E5032">
        <w:rPr>
          <w:sz w:val="22"/>
        </w:rPr>
        <w:t>конфликтов)</w:t>
      </w:r>
      <w:r w:rsidRPr="004E5032">
        <w:rPr>
          <w:spacing w:val="-5"/>
          <w:sz w:val="22"/>
        </w:rPr>
        <w:t xml:space="preserve"> </w:t>
      </w:r>
      <w:r w:rsidRPr="004E5032">
        <w:rPr>
          <w:sz w:val="22"/>
        </w:rPr>
        <w:t>функции.</w:t>
      </w:r>
    </w:p>
    <w:p w14:paraId="4168783E" w14:textId="54AB8B9F" w:rsidR="004E5032" w:rsidRDefault="004E5032" w:rsidP="004E5032">
      <w:pPr>
        <w:pStyle w:val="a9"/>
        <w:ind w:right="850"/>
        <w:rPr>
          <w:sz w:val="22"/>
        </w:rPr>
      </w:pPr>
    </w:p>
    <w:p w14:paraId="730C6948" w14:textId="77777777" w:rsidR="004E5032" w:rsidRPr="004E5032" w:rsidRDefault="004E5032" w:rsidP="004E5032">
      <w:pPr>
        <w:pStyle w:val="218"/>
        <w:spacing w:before="62"/>
        <w:ind w:left="124"/>
        <w:rPr>
          <w:sz w:val="22"/>
        </w:rPr>
      </w:pPr>
      <w:r w:rsidRPr="004E5032">
        <w:rPr>
          <w:sz w:val="22"/>
        </w:rPr>
        <w:t>ЦЕЛЬ</w:t>
      </w:r>
      <w:r w:rsidRPr="004E5032">
        <w:rPr>
          <w:spacing w:val="-4"/>
          <w:sz w:val="22"/>
        </w:rPr>
        <w:t xml:space="preserve"> </w:t>
      </w:r>
      <w:r w:rsidRPr="004E5032">
        <w:rPr>
          <w:sz w:val="22"/>
        </w:rPr>
        <w:t>И</w:t>
      </w:r>
      <w:r w:rsidRPr="004E5032">
        <w:rPr>
          <w:spacing w:val="-6"/>
          <w:sz w:val="22"/>
        </w:rPr>
        <w:t xml:space="preserve"> </w:t>
      </w:r>
      <w:r w:rsidRPr="004E5032">
        <w:rPr>
          <w:sz w:val="22"/>
        </w:rPr>
        <w:t>ЗАДАЧИ</w:t>
      </w:r>
      <w:r w:rsidRPr="004E5032">
        <w:rPr>
          <w:spacing w:val="-7"/>
          <w:sz w:val="22"/>
        </w:rPr>
        <w:t xml:space="preserve"> </w:t>
      </w:r>
      <w:r w:rsidRPr="004E5032">
        <w:rPr>
          <w:sz w:val="22"/>
        </w:rPr>
        <w:t>ВОСПИТАНИЯ</w:t>
      </w:r>
    </w:p>
    <w:p w14:paraId="3E2FEB3D" w14:textId="77777777" w:rsidR="004E5032" w:rsidRPr="004E5032" w:rsidRDefault="004E5032" w:rsidP="004E5032">
      <w:pPr>
        <w:pStyle w:val="a9"/>
        <w:spacing w:before="1"/>
        <w:ind w:left="0"/>
        <w:jc w:val="left"/>
        <w:rPr>
          <w:b/>
        </w:rPr>
      </w:pPr>
    </w:p>
    <w:p w14:paraId="4F605535" w14:textId="77777777" w:rsidR="004E5032" w:rsidRPr="004E5032" w:rsidRDefault="004E5032" w:rsidP="004E5032">
      <w:pPr>
        <w:pStyle w:val="a9"/>
        <w:spacing w:line="278" w:lineRule="auto"/>
        <w:ind w:right="845" w:firstLine="580"/>
        <w:rPr>
          <w:sz w:val="22"/>
        </w:rPr>
      </w:pPr>
      <w:r w:rsidRPr="004E5032">
        <w:rPr>
          <w:sz w:val="22"/>
        </w:rPr>
        <w:t>Современный</w:t>
      </w:r>
      <w:r w:rsidRPr="004E5032">
        <w:rPr>
          <w:spacing w:val="1"/>
          <w:sz w:val="22"/>
        </w:rPr>
        <w:t xml:space="preserve"> </w:t>
      </w:r>
      <w:r w:rsidRPr="004E5032">
        <w:rPr>
          <w:sz w:val="22"/>
        </w:rPr>
        <w:t>национальный</w:t>
      </w:r>
      <w:r w:rsidRPr="004E5032">
        <w:rPr>
          <w:spacing w:val="1"/>
          <w:sz w:val="22"/>
        </w:rPr>
        <w:t xml:space="preserve"> </w:t>
      </w:r>
      <w:r w:rsidRPr="004E5032">
        <w:rPr>
          <w:sz w:val="22"/>
        </w:rPr>
        <w:t>идеал</w:t>
      </w:r>
      <w:r w:rsidRPr="004E5032">
        <w:rPr>
          <w:spacing w:val="1"/>
          <w:sz w:val="22"/>
        </w:rPr>
        <w:t xml:space="preserve"> </w:t>
      </w:r>
      <w:r w:rsidRPr="004E5032">
        <w:rPr>
          <w:sz w:val="22"/>
        </w:rPr>
        <w:t>личности,</w:t>
      </w:r>
      <w:r w:rsidRPr="004E5032">
        <w:rPr>
          <w:spacing w:val="1"/>
          <w:sz w:val="22"/>
        </w:rPr>
        <w:t xml:space="preserve"> </w:t>
      </w:r>
      <w:r w:rsidRPr="004E5032">
        <w:rPr>
          <w:sz w:val="22"/>
        </w:rPr>
        <w:t>воспитанной</w:t>
      </w:r>
      <w:r w:rsidRPr="004E5032">
        <w:rPr>
          <w:spacing w:val="1"/>
          <w:sz w:val="22"/>
        </w:rPr>
        <w:t xml:space="preserve"> </w:t>
      </w:r>
      <w:r w:rsidRPr="004E5032">
        <w:rPr>
          <w:sz w:val="22"/>
        </w:rPr>
        <w:t>в</w:t>
      </w:r>
      <w:r w:rsidRPr="004E5032">
        <w:rPr>
          <w:spacing w:val="1"/>
          <w:sz w:val="22"/>
        </w:rPr>
        <w:t xml:space="preserve"> </w:t>
      </w:r>
      <w:r w:rsidRPr="004E5032">
        <w:rPr>
          <w:sz w:val="22"/>
        </w:rPr>
        <w:t>новой</w:t>
      </w:r>
      <w:r w:rsidRPr="004E5032">
        <w:rPr>
          <w:spacing w:val="1"/>
          <w:sz w:val="22"/>
        </w:rPr>
        <w:t xml:space="preserve"> </w:t>
      </w:r>
      <w:r w:rsidRPr="004E5032">
        <w:rPr>
          <w:sz w:val="22"/>
        </w:rPr>
        <w:t>российской</w:t>
      </w:r>
      <w:r w:rsidRPr="004E5032">
        <w:rPr>
          <w:spacing w:val="1"/>
          <w:sz w:val="22"/>
        </w:rPr>
        <w:t xml:space="preserve"> </w:t>
      </w:r>
      <w:r w:rsidRPr="004E5032">
        <w:rPr>
          <w:sz w:val="22"/>
        </w:rPr>
        <w:t>общеобразовательной</w:t>
      </w:r>
      <w:r w:rsidRPr="004E5032">
        <w:rPr>
          <w:spacing w:val="1"/>
          <w:sz w:val="22"/>
        </w:rPr>
        <w:t xml:space="preserve"> </w:t>
      </w:r>
      <w:r w:rsidRPr="004E5032">
        <w:rPr>
          <w:sz w:val="22"/>
        </w:rPr>
        <w:t>школе,</w:t>
      </w:r>
      <w:r w:rsidRPr="004E5032">
        <w:rPr>
          <w:spacing w:val="1"/>
          <w:sz w:val="22"/>
        </w:rPr>
        <w:t xml:space="preserve"> </w:t>
      </w:r>
      <w:r w:rsidRPr="004E5032">
        <w:rPr>
          <w:sz w:val="22"/>
        </w:rPr>
        <w:t>-</w:t>
      </w:r>
      <w:r w:rsidRPr="004E5032">
        <w:rPr>
          <w:spacing w:val="1"/>
          <w:sz w:val="22"/>
        </w:rPr>
        <w:t xml:space="preserve"> </w:t>
      </w:r>
      <w:r w:rsidRPr="004E5032">
        <w:rPr>
          <w:sz w:val="22"/>
        </w:rPr>
        <w:t>это</w:t>
      </w:r>
      <w:r w:rsidRPr="004E5032">
        <w:rPr>
          <w:spacing w:val="1"/>
          <w:sz w:val="22"/>
        </w:rPr>
        <w:t xml:space="preserve"> </w:t>
      </w:r>
      <w:r w:rsidRPr="004E5032">
        <w:rPr>
          <w:sz w:val="22"/>
        </w:rPr>
        <w:t>высоконравственный,</w:t>
      </w:r>
      <w:r w:rsidRPr="004E5032">
        <w:rPr>
          <w:spacing w:val="1"/>
          <w:sz w:val="22"/>
        </w:rPr>
        <w:t xml:space="preserve"> </w:t>
      </w:r>
      <w:r w:rsidRPr="004E5032">
        <w:rPr>
          <w:sz w:val="22"/>
        </w:rPr>
        <w:t>творческий,</w:t>
      </w:r>
      <w:r w:rsidRPr="004E5032">
        <w:rPr>
          <w:spacing w:val="1"/>
          <w:sz w:val="22"/>
        </w:rPr>
        <w:t xml:space="preserve"> </w:t>
      </w:r>
      <w:r w:rsidRPr="004E5032">
        <w:rPr>
          <w:sz w:val="22"/>
        </w:rPr>
        <w:t>компетентный</w:t>
      </w:r>
      <w:r w:rsidRPr="004E5032">
        <w:rPr>
          <w:spacing w:val="1"/>
          <w:sz w:val="22"/>
        </w:rPr>
        <w:t xml:space="preserve"> </w:t>
      </w:r>
      <w:r w:rsidRPr="004E5032">
        <w:rPr>
          <w:sz w:val="22"/>
        </w:rPr>
        <w:t>гражданин</w:t>
      </w:r>
      <w:r w:rsidRPr="004E5032">
        <w:rPr>
          <w:spacing w:val="1"/>
          <w:sz w:val="22"/>
        </w:rPr>
        <w:t xml:space="preserve"> </w:t>
      </w:r>
      <w:r w:rsidRPr="004E5032">
        <w:rPr>
          <w:sz w:val="22"/>
        </w:rPr>
        <w:t>России,</w:t>
      </w:r>
      <w:r w:rsidRPr="004E5032">
        <w:rPr>
          <w:spacing w:val="1"/>
          <w:sz w:val="22"/>
        </w:rPr>
        <w:t xml:space="preserve"> </w:t>
      </w:r>
      <w:r w:rsidRPr="004E5032">
        <w:rPr>
          <w:sz w:val="22"/>
        </w:rPr>
        <w:t>принимающий</w:t>
      </w:r>
      <w:r w:rsidRPr="004E5032">
        <w:rPr>
          <w:spacing w:val="1"/>
          <w:sz w:val="22"/>
        </w:rPr>
        <w:t xml:space="preserve"> </w:t>
      </w:r>
      <w:r w:rsidRPr="004E5032">
        <w:rPr>
          <w:sz w:val="22"/>
        </w:rPr>
        <w:t>судьбу</w:t>
      </w:r>
      <w:r w:rsidRPr="004E5032">
        <w:rPr>
          <w:spacing w:val="1"/>
          <w:sz w:val="22"/>
        </w:rPr>
        <w:t xml:space="preserve"> </w:t>
      </w:r>
      <w:r w:rsidRPr="004E5032">
        <w:rPr>
          <w:sz w:val="22"/>
        </w:rPr>
        <w:t>Отечества</w:t>
      </w:r>
      <w:r w:rsidRPr="004E5032">
        <w:rPr>
          <w:spacing w:val="1"/>
          <w:sz w:val="22"/>
        </w:rPr>
        <w:t xml:space="preserve"> </w:t>
      </w:r>
      <w:r w:rsidRPr="004E5032">
        <w:rPr>
          <w:sz w:val="22"/>
        </w:rPr>
        <w:t>как</w:t>
      </w:r>
      <w:r w:rsidRPr="004E5032">
        <w:rPr>
          <w:spacing w:val="1"/>
          <w:sz w:val="22"/>
        </w:rPr>
        <w:t xml:space="preserve"> </w:t>
      </w:r>
      <w:r w:rsidRPr="004E5032">
        <w:rPr>
          <w:sz w:val="22"/>
        </w:rPr>
        <w:t>свою</w:t>
      </w:r>
      <w:r w:rsidRPr="004E5032">
        <w:rPr>
          <w:spacing w:val="1"/>
          <w:sz w:val="22"/>
        </w:rPr>
        <w:t xml:space="preserve"> </w:t>
      </w:r>
      <w:r w:rsidRPr="004E5032">
        <w:rPr>
          <w:sz w:val="22"/>
        </w:rPr>
        <w:t>личную,</w:t>
      </w:r>
      <w:r w:rsidRPr="004E5032">
        <w:rPr>
          <w:spacing w:val="1"/>
          <w:sz w:val="22"/>
        </w:rPr>
        <w:t xml:space="preserve"> </w:t>
      </w:r>
      <w:r w:rsidRPr="004E5032">
        <w:rPr>
          <w:sz w:val="22"/>
        </w:rPr>
        <w:t>осознающей</w:t>
      </w:r>
      <w:r w:rsidRPr="004E5032">
        <w:rPr>
          <w:spacing w:val="1"/>
          <w:sz w:val="22"/>
        </w:rPr>
        <w:t xml:space="preserve"> </w:t>
      </w:r>
      <w:r w:rsidRPr="004E5032">
        <w:rPr>
          <w:sz w:val="22"/>
        </w:rPr>
        <w:t>ответственность</w:t>
      </w:r>
      <w:r w:rsidRPr="004E5032">
        <w:rPr>
          <w:spacing w:val="-10"/>
          <w:sz w:val="22"/>
        </w:rPr>
        <w:t xml:space="preserve"> </w:t>
      </w:r>
      <w:r w:rsidRPr="004E5032">
        <w:rPr>
          <w:sz w:val="22"/>
        </w:rPr>
        <w:t>за</w:t>
      </w:r>
      <w:r w:rsidRPr="004E5032">
        <w:rPr>
          <w:spacing w:val="-12"/>
          <w:sz w:val="22"/>
        </w:rPr>
        <w:t xml:space="preserve"> </w:t>
      </w:r>
      <w:r w:rsidRPr="004E5032">
        <w:rPr>
          <w:sz w:val="22"/>
        </w:rPr>
        <w:t>настоящее</w:t>
      </w:r>
      <w:r w:rsidRPr="004E5032">
        <w:rPr>
          <w:spacing w:val="-12"/>
          <w:sz w:val="22"/>
        </w:rPr>
        <w:t xml:space="preserve"> </w:t>
      </w:r>
      <w:r w:rsidRPr="004E5032">
        <w:rPr>
          <w:sz w:val="22"/>
        </w:rPr>
        <w:t>и</w:t>
      </w:r>
      <w:r w:rsidRPr="004E5032">
        <w:rPr>
          <w:spacing w:val="-10"/>
          <w:sz w:val="22"/>
        </w:rPr>
        <w:t xml:space="preserve"> </w:t>
      </w:r>
      <w:r w:rsidRPr="004E5032">
        <w:rPr>
          <w:sz w:val="22"/>
        </w:rPr>
        <w:t>будущее</w:t>
      </w:r>
      <w:r w:rsidRPr="004E5032">
        <w:rPr>
          <w:spacing w:val="-9"/>
          <w:sz w:val="22"/>
        </w:rPr>
        <w:t xml:space="preserve"> </w:t>
      </w:r>
      <w:r w:rsidRPr="004E5032">
        <w:rPr>
          <w:sz w:val="22"/>
        </w:rPr>
        <w:t>своей</w:t>
      </w:r>
      <w:r w:rsidRPr="004E5032">
        <w:rPr>
          <w:spacing w:val="-8"/>
          <w:sz w:val="22"/>
        </w:rPr>
        <w:t xml:space="preserve"> </w:t>
      </w:r>
      <w:r w:rsidRPr="004E5032">
        <w:rPr>
          <w:sz w:val="22"/>
        </w:rPr>
        <w:t>страны,</w:t>
      </w:r>
      <w:r w:rsidRPr="004E5032">
        <w:rPr>
          <w:spacing w:val="-7"/>
          <w:sz w:val="22"/>
        </w:rPr>
        <w:t xml:space="preserve"> </w:t>
      </w:r>
      <w:r w:rsidRPr="004E5032">
        <w:rPr>
          <w:sz w:val="22"/>
        </w:rPr>
        <w:t>укорененный</w:t>
      </w:r>
      <w:r w:rsidRPr="004E5032">
        <w:rPr>
          <w:spacing w:val="-8"/>
          <w:sz w:val="22"/>
        </w:rPr>
        <w:t xml:space="preserve"> </w:t>
      </w:r>
      <w:r w:rsidRPr="004E5032">
        <w:rPr>
          <w:sz w:val="22"/>
        </w:rPr>
        <w:t>в</w:t>
      </w:r>
      <w:r w:rsidRPr="004E5032">
        <w:rPr>
          <w:spacing w:val="-11"/>
          <w:sz w:val="22"/>
        </w:rPr>
        <w:t xml:space="preserve"> </w:t>
      </w:r>
      <w:r w:rsidRPr="004E5032">
        <w:rPr>
          <w:sz w:val="22"/>
        </w:rPr>
        <w:t>духовных</w:t>
      </w:r>
      <w:r w:rsidRPr="004E5032">
        <w:rPr>
          <w:spacing w:val="-8"/>
          <w:sz w:val="22"/>
        </w:rPr>
        <w:t xml:space="preserve"> </w:t>
      </w:r>
      <w:r w:rsidRPr="004E5032">
        <w:rPr>
          <w:sz w:val="22"/>
        </w:rPr>
        <w:t>и</w:t>
      </w:r>
      <w:r w:rsidRPr="004E5032">
        <w:rPr>
          <w:spacing w:val="-10"/>
          <w:sz w:val="22"/>
        </w:rPr>
        <w:t xml:space="preserve"> </w:t>
      </w:r>
      <w:r w:rsidRPr="004E5032">
        <w:rPr>
          <w:sz w:val="22"/>
        </w:rPr>
        <w:t>культурных</w:t>
      </w:r>
      <w:r w:rsidRPr="004E5032">
        <w:rPr>
          <w:spacing w:val="-58"/>
          <w:sz w:val="22"/>
        </w:rPr>
        <w:t xml:space="preserve"> </w:t>
      </w:r>
      <w:r w:rsidRPr="004E5032">
        <w:rPr>
          <w:sz w:val="22"/>
        </w:rPr>
        <w:t>традициях</w:t>
      </w:r>
      <w:r w:rsidRPr="004E5032">
        <w:rPr>
          <w:spacing w:val="-1"/>
          <w:sz w:val="22"/>
        </w:rPr>
        <w:t xml:space="preserve"> </w:t>
      </w:r>
      <w:r w:rsidRPr="004E5032">
        <w:rPr>
          <w:sz w:val="22"/>
        </w:rPr>
        <w:t>российского</w:t>
      </w:r>
      <w:r w:rsidRPr="004E5032">
        <w:rPr>
          <w:spacing w:val="-5"/>
          <w:sz w:val="22"/>
        </w:rPr>
        <w:t xml:space="preserve"> </w:t>
      </w:r>
      <w:r w:rsidRPr="004E5032">
        <w:rPr>
          <w:sz w:val="22"/>
        </w:rPr>
        <w:t>народа.</w:t>
      </w:r>
    </w:p>
    <w:p w14:paraId="3DB1A81F" w14:textId="77777777" w:rsidR="004E5032" w:rsidRPr="004E5032" w:rsidRDefault="004E5032" w:rsidP="004E5032">
      <w:pPr>
        <w:pStyle w:val="a9"/>
        <w:spacing w:line="278" w:lineRule="auto"/>
        <w:ind w:right="841" w:firstLine="580"/>
        <w:rPr>
          <w:sz w:val="22"/>
        </w:rPr>
      </w:pPr>
      <w:r w:rsidRPr="004E5032">
        <w:rPr>
          <w:sz w:val="22"/>
        </w:rPr>
        <w:t>Исходя из этого воспитательного идеала, а также основываясь на базовых для нашего</w:t>
      </w:r>
      <w:r w:rsidRPr="004E5032">
        <w:rPr>
          <w:spacing w:val="1"/>
          <w:sz w:val="22"/>
        </w:rPr>
        <w:t xml:space="preserve"> </w:t>
      </w:r>
      <w:r w:rsidRPr="004E5032">
        <w:rPr>
          <w:sz w:val="22"/>
        </w:rPr>
        <w:t>общества</w:t>
      </w:r>
      <w:r w:rsidRPr="004E5032">
        <w:rPr>
          <w:spacing w:val="1"/>
          <w:sz w:val="22"/>
        </w:rPr>
        <w:t xml:space="preserve"> </w:t>
      </w:r>
      <w:r w:rsidRPr="004E5032">
        <w:rPr>
          <w:sz w:val="22"/>
        </w:rPr>
        <w:t>ценностях</w:t>
      </w:r>
      <w:r w:rsidRPr="004E5032">
        <w:rPr>
          <w:spacing w:val="1"/>
          <w:sz w:val="22"/>
        </w:rPr>
        <w:t xml:space="preserve"> </w:t>
      </w:r>
      <w:r w:rsidRPr="004E5032">
        <w:rPr>
          <w:sz w:val="22"/>
        </w:rPr>
        <w:t>(таких</w:t>
      </w:r>
      <w:r w:rsidRPr="004E5032">
        <w:rPr>
          <w:spacing w:val="1"/>
          <w:sz w:val="22"/>
        </w:rPr>
        <w:t xml:space="preserve"> </w:t>
      </w:r>
      <w:r w:rsidRPr="004E5032">
        <w:rPr>
          <w:sz w:val="22"/>
        </w:rPr>
        <w:t>как</w:t>
      </w:r>
      <w:r w:rsidRPr="004E5032">
        <w:rPr>
          <w:spacing w:val="1"/>
          <w:sz w:val="22"/>
        </w:rPr>
        <w:t xml:space="preserve"> </w:t>
      </w:r>
      <w:r w:rsidRPr="004E5032">
        <w:rPr>
          <w:sz w:val="22"/>
        </w:rPr>
        <w:t>семья,</w:t>
      </w:r>
      <w:r w:rsidRPr="004E5032">
        <w:rPr>
          <w:spacing w:val="1"/>
          <w:sz w:val="22"/>
        </w:rPr>
        <w:t xml:space="preserve"> </w:t>
      </w:r>
      <w:r w:rsidRPr="004E5032">
        <w:rPr>
          <w:sz w:val="22"/>
        </w:rPr>
        <w:t>труд,</w:t>
      </w:r>
      <w:r w:rsidRPr="004E5032">
        <w:rPr>
          <w:spacing w:val="1"/>
          <w:sz w:val="22"/>
        </w:rPr>
        <w:t xml:space="preserve"> </w:t>
      </w:r>
      <w:r w:rsidRPr="004E5032">
        <w:rPr>
          <w:sz w:val="22"/>
        </w:rPr>
        <w:t>отечество,</w:t>
      </w:r>
      <w:r w:rsidRPr="004E5032">
        <w:rPr>
          <w:spacing w:val="1"/>
          <w:sz w:val="22"/>
        </w:rPr>
        <w:t xml:space="preserve"> </w:t>
      </w:r>
      <w:r w:rsidRPr="004E5032">
        <w:rPr>
          <w:sz w:val="22"/>
        </w:rPr>
        <w:t>природа,</w:t>
      </w:r>
      <w:r w:rsidRPr="004E5032">
        <w:rPr>
          <w:spacing w:val="1"/>
          <w:sz w:val="22"/>
        </w:rPr>
        <w:t xml:space="preserve"> </w:t>
      </w:r>
      <w:r w:rsidRPr="004E5032">
        <w:rPr>
          <w:sz w:val="22"/>
        </w:rPr>
        <w:t>мир,</w:t>
      </w:r>
      <w:r w:rsidRPr="004E5032">
        <w:rPr>
          <w:spacing w:val="1"/>
          <w:sz w:val="22"/>
        </w:rPr>
        <w:t xml:space="preserve"> </w:t>
      </w:r>
      <w:r w:rsidRPr="004E5032">
        <w:rPr>
          <w:sz w:val="22"/>
        </w:rPr>
        <w:t>знания,</w:t>
      </w:r>
      <w:r w:rsidRPr="004E5032">
        <w:rPr>
          <w:spacing w:val="1"/>
          <w:sz w:val="22"/>
        </w:rPr>
        <w:t xml:space="preserve"> </w:t>
      </w:r>
      <w:r w:rsidRPr="004E5032">
        <w:rPr>
          <w:sz w:val="22"/>
        </w:rPr>
        <w:t>культура,</w:t>
      </w:r>
      <w:r w:rsidRPr="004E5032">
        <w:rPr>
          <w:spacing w:val="1"/>
          <w:sz w:val="22"/>
        </w:rPr>
        <w:t xml:space="preserve"> </w:t>
      </w:r>
      <w:r w:rsidRPr="004E5032">
        <w:rPr>
          <w:sz w:val="22"/>
        </w:rPr>
        <w:t>здоровье,</w:t>
      </w:r>
      <w:r w:rsidRPr="004E5032">
        <w:rPr>
          <w:spacing w:val="1"/>
          <w:sz w:val="22"/>
        </w:rPr>
        <w:t xml:space="preserve"> </w:t>
      </w:r>
      <w:r w:rsidRPr="004E5032">
        <w:rPr>
          <w:sz w:val="22"/>
        </w:rPr>
        <w:t>человек)</w:t>
      </w:r>
      <w:r w:rsidRPr="004E5032">
        <w:rPr>
          <w:spacing w:val="1"/>
          <w:sz w:val="22"/>
        </w:rPr>
        <w:t xml:space="preserve"> </w:t>
      </w:r>
      <w:r w:rsidRPr="004E5032">
        <w:rPr>
          <w:sz w:val="22"/>
        </w:rPr>
        <w:t>формулируется</w:t>
      </w:r>
      <w:r w:rsidRPr="004E5032">
        <w:rPr>
          <w:spacing w:val="1"/>
          <w:sz w:val="22"/>
        </w:rPr>
        <w:t xml:space="preserve"> </w:t>
      </w:r>
      <w:r w:rsidRPr="004E5032">
        <w:rPr>
          <w:sz w:val="22"/>
        </w:rPr>
        <w:t>общая</w:t>
      </w:r>
      <w:r w:rsidRPr="004E5032">
        <w:rPr>
          <w:spacing w:val="1"/>
          <w:sz w:val="22"/>
        </w:rPr>
        <w:t xml:space="preserve"> </w:t>
      </w:r>
      <w:r w:rsidRPr="004E5032">
        <w:rPr>
          <w:b/>
          <w:i/>
          <w:sz w:val="22"/>
        </w:rPr>
        <w:t>цель</w:t>
      </w:r>
      <w:r w:rsidRPr="004E5032">
        <w:rPr>
          <w:b/>
          <w:i/>
          <w:spacing w:val="1"/>
          <w:sz w:val="22"/>
        </w:rPr>
        <w:t xml:space="preserve"> </w:t>
      </w:r>
      <w:r w:rsidRPr="004E5032">
        <w:rPr>
          <w:b/>
          <w:i/>
          <w:sz w:val="22"/>
        </w:rPr>
        <w:t>воспитания</w:t>
      </w:r>
      <w:r w:rsidRPr="004E5032">
        <w:rPr>
          <w:b/>
          <w:i/>
          <w:spacing w:val="1"/>
          <w:sz w:val="22"/>
        </w:rPr>
        <w:t xml:space="preserve"> </w:t>
      </w:r>
      <w:r w:rsidRPr="004E5032">
        <w:rPr>
          <w:sz w:val="22"/>
        </w:rPr>
        <w:t>в</w:t>
      </w:r>
      <w:r w:rsidRPr="004E5032">
        <w:rPr>
          <w:spacing w:val="1"/>
          <w:sz w:val="22"/>
        </w:rPr>
        <w:t xml:space="preserve"> МБОУ Октябрьская СОШ </w:t>
      </w:r>
      <w:r w:rsidRPr="004E5032">
        <w:rPr>
          <w:sz w:val="22"/>
        </w:rPr>
        <w:t>-</w:t>
      </w:r>
      <w:r w:rsidRPr="004E5032">
        <w:rPr>
          <w:spacing w:val="1"/>
          <w:sz w:val="22"/>
        </w:rPr>
        <w:t xml:space="preserve"> </w:t>
      </w:r>
      <w:r w:rsidRPr="004E5032">
        <w:rPr>
          <w:sz w:val="22"/>
        </w:rPr>
        <w:t>личностное</w:t>
      </w:r>
      <w:r w:rsidRPr="004E5032">
        <w:rPr>
          <w:spacing w:val="-5"/>
          <w:sz w:val="22"/>
        </w:rPr>
        <w:t xml:space="preserve"> </w:t>
      </w:r>
      <w:r w:rsidRPr="004E5032">
        <w:rPr>
          <w:sz w:val="22"/>
        </w:rPr>
        <w:t>развитие</w:t>
      </w:r>
      <w:r w:rsidRPr="004E5032">
        <w:rPr>
          <w:spacing w:val="-5"/>
          <w:sz w:val="22"/>
        </w:rPr>
        <w:t xml:space="preserve"> </w:t>
      </w:r>
      <w:r w:rsidRPr="004E5032">
        <w:rPr>
          <w:sz w:val="22"/>
        </w:rPr>
        <w:t>школьников,</w:t>
      </w:r>
      <w:r w:rsidRPr="004E5032">
        <w:rPr>
          <w:spacing w:val="-6"/>
          <w:sz w:val="22"/>
        </w:rPr>
        <w:t xml:space="preserve"> </w:t>
      </w:r>
      <w:r w:rsidRPr="004E5032">
        <w:rPr>
          <w:sz w:val="22"/>
        </w:rPr>
        <w:t>проявляющееся:</w:t>
      </w:r>
    </w:p>
    <w:p w14:paraId="638B8D3E" w14:textId="77777777" w:rsidR="004E5032" w:rsidRPr="004E5032" w:rsidRDefault="004E5032" w:rsidP="00996693">
      <w:pPr>
        <w:pStyle w:val="ac"/>
        <w:numPr>
          <w:ilvl w:val="2"/>
          <w:numId w:val="41"/>
        </w:numPr>
        <w:tabs>
          <w:tab w:val="left" w:pos="2434"/>
        </w:tabs>
        <w:spacing w:line="278" w:lineRule="exact"/>
        <w:ind w:hanging="877"/>
        <w:jc w:val="both"/>
      </w:pPr>
      <w:r w:rsidRPr="004E5032">
        <w:t>в</w:t>
      </w:r>
      <w:r w:rsidRPr="004E5032">
        <w:rPr>
          <w:spacing w:val="-4"/>
        </w:rPr>
        <w:t xml:space="preserve"> </w:t>
      </w:r>
      <w:r w:rsidRPr="004E5032">
        <w:t>усвоении</w:t>
      </w:r>
      <w:r w:rsidRPr="004E5032">
        <w:rPr>
          <w:spacing w:val="-7"/>
        </w:rPr>
        <w:t xml:space="preserve"> </w:t>
      </w:r>
      <w:r w:rsidRPr="004E5032">
        <w:t>ими</w:t>
      </w:r>
      <w:r w:rsidRPr="004E5032">
        <w:rPr>
          <w:spacing w:val="-4"/>
        </w:rPr>
        <w:t xml:space="preserve"> </w:t>
      </w:r>
      <w:r w:rsidRPr="004E5032">
        <w:t>знаний</w:t>
      </w:r>
      <w:r w:rsidRPr="004E5032">
        <w:rPr>
          <w:spacing w:val="-7"/>
        </w:rPr>
        <w:t xml:space="preserve"> </w:t>
      </w:r>
      <w:r w:rsidRPr="004E5032">
        <w:t>основных</w:t>
      </w:r>
      <w:r w:rsidRPr="004E5032">
        <w:rPr>
          <w:spacing w:val="-5"/>
        </w:rPr>
        <w:t xml:space="preserve"> </w:t>
      </w:r>
      <w:r w:rsidRPr="004E5032">
        <w:t>норм,</w:t>
      </w:r>
      <w:r w:rsidRPr="004E5032">
        <w:rPr>
          <w:spacing w:val="-7"/>
        </w:rPr>
        <w:t xml:space="preserve"> </w:t>
      </w:r>
      <w:r w:rsidRPr="004E5032">
        <w:t>которые</w:t>
      </w:r>
      <w:r w:rsidRPr="004E5032">
        <w:rPr>
          <w:spacing w:val="-7"/>
        </w:rPr>
        <w:t xml:space="preserve"> </w:t>
      </w:r>
      <w:r w:rsidRPr="004E5032">
        <w:t>общество</w:t>
      </w:r>
      <w:r w:rsidRPr="004E5032">
        <w:rPr>
          <w:spacing w:val="-5"/>
        </w:rPr>
        <w:t xml:space="preserve"> </w:t>
      </w:r>
      <w:r w:rsidRPr="004E5032">
        <w:t>выработало</w:t>
      </w:r>
      <w:r w:rsidRPr="004E5032">
        <w:rPr>
          <w:spacing w:val="-5"/>
        </w:rPr>
        <w:t xml:space="preserve"> </w:t>
      </w:r>
      <w:r w:rsidRPr="004E5032">
        <w:t>на</w:t>
      </w:r>
      <w:r w:rsidRPr="004E5032">
        <w:rPr>
          <w:spacing w:val="-6"/>
        </w:rPr>
        <w:t xml:space="preserve"> </w:t>
      </w:r>
      <w:r w:rsidRPr="004E5032">
        <w:t>основе</w:t>
      </w:r>
    </w:p>
    <w:p w14:paraId="7BB67782" w14:textId="77777777" w:rsidR="004E5032" w:rsidRPr="004E5032" w:rsidRDefault="004E5032" w:rsidP="004E5032">
      <w:pPr>
        <w:pStyle w:val="a9"/>
        <w:spacing w:before="37"/>
        <w:rPr>
          <w:sz w:val="22"/>
        </w:rPr>
      </w:pPr>
      <w:r w:rsidRPr="004E5032">
        <w:rPr>
          <w:spacing w:val="-1"/>
          <w:sz w:val="22"/>
        </w:rPr>
        <w:t>этих</w:t>
      </w:r>
      <w:r w:rsidRPr="004E5032">
        <w:rPr>
          <w:spacing w:val="-13"/>
          <w:sz w:val="22"/>
        </w:rPr>
        <w:t xml:space="preserve"> </w:t>
      </w:r>
      <w:r w:rsidRPr="004E5032">
        <w:rPr>
          <w:spacing w:val="-1"/>
          <w:sz w:val="22"/>
        </w:rPr>
        <w:t>ценностей</w:t>
      </w:r>
      <w:r w:rsidRPr="004E5032">
        <w:rPr>
          <w:spacing w:val="-9"/>
          <w:sz w:val="22"/>
        </w:rPr>
        <w:t xml:space="preserve"> </w:t>
      </w:r>
      <w:r w:rsidRPr="004E5032">
        <w:rPr>
          <w:spacing w:val="-1"/>
          <w:sz w:val="22"/>
        </w:rPr>
        <w:t>(социально</w:t>
      </w:r>
      <w:r w:rsidRPr="004E5032">
        <w:rPr>
          <w:spacing w:val="-13"/>
          <w:sz w:val="22"/>
        </w:rPr>
        <w:t xml:space="preserve"> </w:t>
      </w:r>
      <w:r w:rsidRPr="004E5032">
        <w:rPr>
          <w:sz w:val="22"/>
        </w:rPr>
        <w:t>значимых</w:t>
      </w:r>
      <w:r w:rsidRPr="004E5032">
        <w:rPr>
          <w:spacing w:val="-9"/>
          <w:sz w:val="22"/>
        </w:rPr>
        <w:t xml:space="preserve"> </w:t>
      </w:r>
      <w:r w:rsidRPr="004E5032">
        <w:rPr>
          <w:sz w:val="22"/>
        </w:rPr>
        <w:t>знаний);</w:t>
      </w:r>
    </w:p>
    <w:p w14:paraId="2213BD53" w14:textId="77777777" w:rsidR="004E5032" w:rsidRPr="004E5032" w:rsidRDefault="004E5032" w:rsidP="00996693">
      <w:pPr>
        <w:pStyle w:val="ac"/>
        <w:numPr>
          <w:ilvl w:val="2"/>
          <w:numId w:val="41"/>
        </w:numPr>
        <w:tabs>
          <w:tab w:val="left" w:pos="2434"/>
        </w:tabs>
        <w:spacing w:before="27" w:line="271" w:lineRule="auto"/>
        <w:ind w:left="976" w:right="844" w:firstLine="580"/>
        <w:jc w:val="both"/>
      </w:pPr>
      <w:r w:rsidRPr="004E5032">
        <w:t>в развитии их позитивных отношений к этим общественным ценностям (то есть</w:t>
      </w:r>
      <w:r w:rsidRPr="004E5032">
        <w:rPr>
          <w:spacing w:val="1"/>
        </w:rPr>
        <w:t xml:space="preserve"> </w:t>
      </w:r>
      <w:r w:rsidRPr="004E5032">
        <w:t>в</w:t>
      </w:r>
      <w:r w:rsidRPr="004E5032">
        <w:rPr>
          <w:spacing w:val="-2"/>
        </w:rPr>
        <w:t xml:space="preserve"> </w:t>
      </w:r>
      <w:r w:rsidRPr="004E5032">
        <w:t>развитии</w:t>
      </w:r>
      <w:r w:rsidRPr="004E5032">
        <w:rPr>
          <w:spacing w:val="-3"/>
        </w:rPr>
        <w:t xml:space="preserve"> </w:t>
      </w:r>
      <w:r w:rsidRPr="004E5032">
        <w:t>их социально</w:t>
      </w:r>
      <w:r w:rsidRPr="004E5032">
        <w:rPr>
          <w:spacing w:val="-4"/>
        </w:rPr>
        <w:t xml:space="preserve"> </w:t>
      </w:r>
      <w:r w:rsidRPr="004E5032">
        <w:t>значимых</w:t>
      </w:r>
      <w:r w:rsidRPr="004E5032">
        <w:rPr>
          <w:spacing w:val="-1"/>
        </w:rPr>
        <w:t xml:space="preserve"> </w:t>
      </w:r>
      <w:r w:rsidRPr="004E5032">
        <w:t>отношений);</w:t>
      </w:r>
    </w:p>
    <w:p w14:paraId="6A52DFCF" w14:textId="77777777" w:rsidR="004E5032" w:rsidRPr="004E5032" w:rsidRDefault="004E5032" w:rsidP="00996693">
      <w:pPr>
        <w:pStyle w:val="ac"/>
        <w:numPr>
          <w:ilvl w:val="2"/>
          <w:numId w:val="41"/>
        </w:numPr>
        <w:tabs>
          <w:tab w:val="left" w:pos="2434"/>
        </w:tabs>
        <w:spacing w:line="276" w:lineRule="auto"/>
        <w:ind w:left="976" w:right="849" w:firstLine="580"/>
        <w:jc w:val="both"/>
      </w:pPr>
      <w:r w:rsidRPr="004E5032">
        <w:t>в</w:t>
      </w:r>
      <w:r w:rsidRPr="004E5032">
        <w:rPr>
          <w:spacing w:val="-6"/>
        </w:rPr>
        <w:t xml:space="preserve"> </w:t>
      </w:r>
      <w:r w:rsidRPr="004E5032">
        <w:t>приобретении</w:t>
      </w:r>
      <w:r w:rsidRPr="004E5032">
        <w:rPr>
          <w:spacing w:val="-4"/>
        </w:rPr>
        <w:t xml:space="preserve"> </w:t>
      </w:r>
      <w:r w:rsidRPr="004E5032">
        <w:t>ими</w:t>
      </w:r>
      <w:r w:rsidRPr="004E5032">
        <w:rPr>
          <w:spacing w:val="-3"/>
        </w:rPr>
        <w:t xml:space="preserve"> </w:t>
      </w:r>
      <w:r w:rsidRPr="004E5032">
        <w:t>соответствующего</w:t>
      </w:r>
      <w:r w:rsidRPr="004E5032">
        <w:rPr>
          <w:spacing w:val="-5"/>
        </w:rPr>
        <w:t xml:space="preserve"> </w:t>
      </w:r>
      <w:r w:rsidRPr="004E5032">
        <w:t>этим</w:t>
      </w:r>
      <w:r w:rsidRPr="004E5032">
        <w:rPr>
          <w:spacing w:val="-7"/>
        </w:rPr>
        <w:t xml:space="preserve"> </w:t>
      </w:r>
      <w:r w:rsidRPr="004E5032">
        <w:t>ценностям</w:t>
      </w:r>
      <w:r w:rsidRPr="004E5032">
        <w:rPr>
          <w:spacing w:val="-3"/>
        </w:rPr>
        <w:t xml:space="preserve"> </w:t>
      </w:r>
      <w:r w:rsidRPr="004E5032">
        <w:t>опыта</w:t>
      </w:r>
      <w:r w:rsidRPr="004E5032">
        <w:rPr>
          <w:spacing w:val="-6"/>
        </w:rPr>
        <w:t xml:space="preserve"> </w:t>
      </w:r>
      <w:r w:rsidRPr="004E5032">
        <w:t>поведения,</w:t>
      </w:r>
      <w:r w:rsidRPr="004E5032">
        <w:rPr>
          <w:spacing w:val="-3"/>
        </w:rPr>
        <w:t xml:space="preserve"> </w:t>
      </w:r>
      <w:r w:rsidRPr="004E5032">
        <w:t>опыта</w:t>
      </w:r>
      <w:r w:rsidRPr="004E5032">
        <w:rPr>
          <w:spacing w:val="-58"/>
        </w:rPr>
        <w:t xml:space="preserve"> </w:t>
      </w:r>
      <w:r w:rsidRPr="004E5032">
        <w:t>применения сформированных знаний и отношений на практике (то есть в приобретении ими</w:t>
      </w:r>
      <w:r w:rsidRPr="004E5032">
        <w:rPr>
          <w:spacing w:val="1"/>
        </w:rPr>
        <w:t xml:space="preserve"> </w:t>
      </w:r>
      <w:r w:rsidRPr="004E5032">
        <w:t>опыта</w:t>
      </w:r>
      <w:r w:rsidRPr="004E5032">
        <w:rPr>
          <w:spacing w:val="-5"/>
        </w:rPr>
        <w:t xml:space="preserve"> </w:t>
      </w:r>
      <w:r w:rsidRPr="004E5032">
        <w:t>осуществления</w:t>
      </w:r>
      <w:r w:rsidRPr="004E5032">
        <w:rPr>
          <w:spacing w:val="-1"/>
        </w:rPr>
        <w:t xml:space="preserve"> </w:t>
      </w:r>
      <w:r w:rsidRPr="004E5032">
        <w:t>социально</w:t>
      </w:r>
      <w:r w:rsidRPr="004E5032">
        <w:rPr>
          <w:spacing w:val="-3"/>
        </w:rPr>
        <w:t xml:space="preserve"> </w:t>
      </w:r>
      <w:r w:rsidRPr="004E5032">
        <w:t>значимых</w:t>
      </w:r>
      <w:r w:rsidRPr="004E5032">
        <w:rPr>
          <w:spacing w:val="-4"/>
        </w:rPr>
        <w:t xml:space="preserve"> </w:t>
      </w:r>
      <w:r w:rsidRPr="004E5032">
        <w:t>дел).</w:t>
      </w:r>
    </w:p>
    <w:p w14:paraId="0860ED0E" w14:textId="77777777" w:rsidR="004E5032" w:rsidRPr="004E5032" w:rsidRDefault="004E5032" w:rsidP="004E5032">
      <w:pPr>
        <w:pStyle w:val="a9"/>
        <w:spacing w:line="278" w:lineRule="auto"/>
        <w:ind w:right="824"/>
        <w:rPr>
          <w:sz w:val="22"/>
        </w:rPr>
      </w:pPr>
      <w:r w:rsidRPr="004E5032">
        <w:rPr>
          <w:sz w:val="22"/>
        </w:rPr>
        <w:t>Данная</w:t>
      </w:r>
      <w:r w:rsidRPr="004E5032">
        <w:rPr>
          <w:spacing w:val="-13"/>
          <w:sz w:val="22"/>
        </w:rPr>
        <w:t xml:space="preserve"> </w:t>
      </w:r>
      <w:r w:rsidRPr="004E5032">
        <w:rPr>
          <w:sz w:val="22"/>
        </w:rPr>
        <w:t>цель</w:t>
      </w:r>
      <w:r w:rsidRPr="004E5032">
        <w:rPr>
          <w:spacing w:val="-9"/>
          <w:sz w:val="22"/>
        </w:rPr>
        <w:t xml:space="preserve"> </w:t>
      </w:r>
      <w:r w:rsidRPr="004E5032">
        <w:rPr>
          <w:sz w:val="22"/>
        </w:rPr>
        <w:t>ориентирует</w:t>
      </w:r>
      <w:r w:rsidRPr="004E5032">
        <w:rPr>
          <w:spacing w:val="-12"/>
          <w:sz w:val="22"/>
        </w:rPr>
        <w:t xml:space="preserve"> </w:t>
      </w:r>
      <w:r w:rsidRPr="004E5032">
        <w:rPr>
          <w:sz w:val="22"/>
        </w:rPr>
        <w:t>педагогов</w:t>
      </w:r>
      <w:r w:rsidRPr="004E5032">
        <w:rPr>
          <w:spacing w:val="-12"/>
          <w:sz w:val="22"/>
        </w:rPr>
        <w:t xml:space="preserve"> </w:t>
      </w:r>
      <w:r w:rsidRPr="004E5032">
        <w:rPr>
          <w:sz w:val="22"/>
        </w:rPr>
        <w:t>не</w:t>
      </w:r>
      <w:r w:rsidRPr="004E5032">
        <w:rPr>
          <w:spacing w:val="-13"/>
          <w:sz w:val="22"/>
        </w:rPr>
        <w:t xml:space="preserve"> </w:t>
      </w:r>
      <w:r w:rsidRPr="004E5032">
        <w:rPr>
          <w:sz w:val="22"/>
        </w:rPr>
        <w:t>на</w:t>
      </w:r>
      <w:r w:rsidRPr="004E5032">
        <w:rPr>
          <w:spacing w:val="-13"/>
          <w:sz w:val="22"/>
        </w:rPr>
        <w:t xml:space="preserve"> </w:t>
      </w:r>
      <w:r w:rsidRPr="004E5032">
        <w:rPr>
          <w:sz w:val="22"/>
        </w:rPr>
        <w:t>обеспечение</w:t>
      </w:r>
      <w:r w:rsidRPr="004E5032">
        <w:rPr>
          <w:spacing w:val="-11"/>
          <w:sz w:val="22"/>
        </w:rPr>
        <w:t xml:space="preserve"> </w:t>
      </w:r>
      <w:r w:rsidRPr="004E5032">
        <w:rPr>
          <w:sz w:val="22"/>
        </w:rPr>
        <w:t>соответствия</w:t>
      </w:r>
      <w:r w:rsidRPr="004E5032">
        <w:rPr>
          <w:spacing w:val="-9"/>
          <w:sz w:val="22"/>
        </w:rPr>
        <w:t xml:space="preserve"> </w:t>
      </w:r>
      <w:r w:rsidRPr="004E5032">
        <w:rPr>
          <w:sz w:val="22"/>
        </w:rPr>
        <w:t>личности</w:t>
      </w:r>
      <w:r w:rsidRPr="004E5032">
        <w:rPr>
          <w:spacing w:val="-10"/>
          <w:sz w:val="22"/>
        </w:rPr>
        <w:t xml:space="preserve"> </w:t>
      </w:r>
      <w:r w:rsidRPr="004E5032">
        <w:rPr>
          <w:sz w:val="22"/>
        </w:rPr>
        <w:t>ребенка</w:t>
      </w:r>
      <w:r w:rsidRPr="004E5032">
        <w:rPr>
          <w:spacing w:val="-11"/>
          <w:sz w:val="22"/>
        </w:rPr>
        <w:t xml:space="preserve"> </w:t>
      </w:r>
      <w:r w:rsidRPr="004E5032">
        <w:rPr>
          <w:sz w:val="22"/>
        </w:rPr>
        <w:t>единому</w:t>
      </w:r>
      <w:r w:rsidRPr="004E5032">
        <w:rPr>
          <w:spacing w:val="-57"/>
          <w:sz w:val="22"/>
        </w:rPr>
        <w:t xml:space="preserve"> </w:t>
      </w:r>
      <w:r w:rsidRPr="004E5032">
        <w:rPr>
          <w:sz w:val="22"/>
        </w:rPr>
        <w:t>стандарту, а на обеспечение позитивной динамики развития его личности. В связи с этим</w:t>
      </w:r>
      <w:r w:rsidRPr="004E5032">
        <w:rPr>
          <w:spacing w:val="1"/>
          <w:sz w:val="22"/>
        </w:rPr>
        <w:t xml:space="preserve"> </w:t>
      </w:r>
      <w:r w:rsidRPr="004E5032">
        <w:rPr>
          <w:sz w:val="22"/>
        </w:rPr>
        <w:t>важно сочетание усилий педагога по развитию личности ребенка и усилий самого ребенка по</w:t>
      </w:r>
      <w:r w:rsidRPr="004E5032">
        <w:rPr>
          <w:spacing w:val="1"/>
          <w:sz w:val="22"/>
        </w:rPr>
        <w:t xml:space="preserve"> </w:t>
      </w:r>
      <w:r w:rsidRPr="004E5032">
        <w:rPr>
          <w:sz w:val="22"/>
        </w:rPr>
        <w:t>своему</w:t>
      </w:r>
      <w:r w:rsidRPr="004E5032">
        <w:rPr>
          <w:spacing w:val="1"/>
          <w:sz w:val="22"/>
        </w:rPr>
        <w:t xml:space="preserve"> </w:t>
      </w:r>
      <w:r w:rsidRPr="004E5032">
        <w:rPr>
          <w:sz w:val="22"/>
        </w:rPr>
        <w:t>саморазвитию.</w:t>
      </w:r>
      <w:r w:rsidRPr="004E5032">
        <w:rPr>
          <w:spacing w:val="1"/>
          <w:sz w:val="22"/>
        </w:rPr>
        <w:t xml:space="preserve"> </w:t>
      </w:r>
      <w:r w:rsidRPr="004E5032">
        <w:rPr>
          <w:sz w:val="22"/>
        </w:rPr>
        <w:t>Их</w:t>
      </w:r>
      <w:r w:rsidRPr="004E5032">
        <w:rPr>
          <w:spacing w:val="1"/>
          <w:sz w:val="22"/>
        </w:rPr>
        <w:t xml:space="preserve"> </w:t>
      </w:r>
      <w:r w:rsidRPr="004E5032">
        <w:rPr>
          <w:sz w:val="22"/>
        </w:rPr>
        <w:t>сотрудничество,</w:t>
      </w:r>
      <w:r w:rsidRPr="004E5032">
        <w:rPr>
          <w:spacing w:val="1"/>
          <w:sz w:val="22"/>
        </w:rPr>
        <w:t xml:space="preserve"> </w:t>
      </w:r>
      <w:r w:rsidRPr="004E5032">
        <w:rPr>
          <w:sz w:val="22"/>
        </w:rPr>
        <w:t>партнерские</w:t>
      </w:r>
      <w:r w:rsidRPr="004E5032">
        <w:rPr>
          <w:spacing w:val="1"/>
          <w:sz w:val="22"/>
        </w:rPr>
        <w:t xml:space="preserve"> </w:t>
      </w:r>
      <w:r w:rsidRPr="004E5032">
        <w:rPr>
          <w:sz w:val="22"/>
        </w:rPr>
        <w:t>отношения</w:t>
      </w:r>
      <w:r w:rsidRPr="004E5032">
        <w:rPr>
          <w:spacing w:val="1"/>
          <w:sz w:val="22"/>
        </w:rPr>
        <w:t xml:space="preserve"> </w:t>
      </w:r>
      <w:r w:rsidRPr="004E5032">
        <w:rPr>
          <w:sz w:val="22"/>
        </w:rPr>
        <w:t>являются</w:t>
      </w:r>
      <w:r w:rsidRPr="004E5032">
        <w:rPr>
          <w:spacing w:val="1"/>
          <w:sz w:val="22"/>
        </w:rPr>
        <w:t xml:space="preserve"> </w:t>
      </w:r>
      <w:r w:rsidRPr="004E5032">
        <w:rPr>
          <w:sz w:val="22"/>
        </w:rPr>
        <w:t>важным</w:t>
      </w:r>
      <w:r w:rsidRPr="004E5032">
        <w:rPr>
          <w:spacing w:val="1"/>
          <w:sz w:val="22"/>
        </w:rPr>
        <w:t xml:space="preserve"> </w:t>
      </w:r>
      <w:r w:rsidRPr="004E5032">
        <w:rPr>
          <w:sz w:val="22"/>
        </w:rPr>
        <w:t>фактором успехов</w:t>
      </w:r>
      <w:r w:rsidRPr="004E5032">
        <w:rPr>
          <w:spacing w:val="-3"/>
          <w:sz w:val="22"/>
        </w:rPr>
        <w:t xml:space="preserve">  в </w:t>
      </w:r>
      <w:r w:rsidRPr="004E5032">
        <w:rPr>
          <w:sz w:val="22"/>
        </w:rPr>
        <w:t>достижении</w:t>
      </w:r>
      <w:r w:rsidRPr="004E5032">
        <w:rPr>
          <w:spacing w:val="-3"/>
          <w:sz w:val="22"/>
        </w:rPr>
        <w:t xml:space="preserve"> </w:t>
      </w:r>
      <w:r w:rsidRPr="004E5032">
        <w:rPr>
          <w:sz w:val="22"/>
        </w:rPr>
        <w:t>цели.</w:t>
      </w:r>
    </w:p>
    <w:p w14:paraId="0972F84C" w14:textId="77777777" w:rsidR="004E5032" w:rsidRPr="004E5032" w:rsidRDefault="004E5032" w:rsidP="004E5032">
      <w:pPr>
        <w:pStyle w:val="a9"/>
        <w:spacing w:line="278" w:lineRule="auto"/>
        <w:ind w:right="844" w:firstLine="561"/>
        <w:rPr>
          <w:sz w:val="22"/>
        </w:rPr>
      </w:pPr>
      <w:r w:rsidRPr="004E5032">
        <w:rPr>
          <w:sz w:val="22"/>
        </w:rPr>
        <w:t>Конкретизация</w:t>
      </w:r>
      <w:r w:rsidRPr="004E5032">
        <w:rPr>
          <w:spacing w:val="1"/>
          <w:sz w:val="22"/>
        </w:rPr>
        <w:t xml:space="preserve"> </w:t>
      </w:r>
      <w:r w:rsidRPr="004E5032">
        <w:rPr>
          <w:sz w:val="22"/>
        </w:rPr>
        <w:t>общей</w:t>
      </w:r>
      <w:r w:rsidRPr="004E5032">
        <w:rPr>
          <w:spacing w:val="1"/>
          <w:sz w:val="22"/>
        </w:rPr>
        <w:t xml:space="preserve"> </w:t>
      </w:r>
      <w:r w:rsidRPr="004E5032">
        <w:rPr>
          <w:sz w:val="22"/>
        </w:rPr>
        <w:t>цели</w:t>
      </w:r>
      <w:r w:rsidRPr="004E5032">
        <w:rPr>
          <w:spacing w:val="1"/>
          <w:sz w:val="22"/>
        </w:rPr>
        <w:t xml:space="preserve"> </w:t>
      </w:r>
      <w:r w:rsidRPr="004E5032">
        <w:rPr>
          <w:sz w:val="22"/>
        </w:rPr>
        <w:t>воспитания</w:t>
      </w:r>
      <w:r w:rsidRPr="004E5032">
        <w:rPr>
          <w:spacing w:val="1"/>
          <w:sz w:val="22"/>
        </w:rPr>
        <w:t xml:space="preserve"> </w:t>
      </w:r>
      <w:r w:rsidRPr="004E5032">
        <w:rPr>
          <w:sz w:val="22"/>
        </w:rPr>
        <w:t>применительно</w:t>
      </w:r>
      <w:r w:rsidRPr="004E5032">
        <w:rPr>
          <w:spacing w:val="1"/>
          <w:sz w:val="22"/>
        </w:rPr>
        <w:t xml:space="preserve"> </w:t>
      </w:r>
      <w:r w:rsidRPr="004E5032">
        <w:rPr>
          <w:sz w:val="22"/>
        </w:rPr>
        <w:t>к</w:t>
      </w:r>
      <w:r w:rsidRPr="004E5032">
        <w:rPr>
          <w:spacing w:val="1"/>
          <w:sz w:val="22"/>
        </w:rPr>
        <w:t xml:space="preserve"> </w:t>
      </w:r>
      <w:r w:rsidRPr="004E5032">
        <w:rPr>
          <w:sz w:val="22"/>
        </w:rPr>
        <w:t>возрастным</w:t>
      </w:r>
      <w:r w:rsidRPr="004E5032">
        <w:rPr>
          <w:spacing w:val="1"/>
          <w:sz w:val="22"/>
        </w:rPr>
        <w:t xml:space="preserve"> </w:t>
      </w:r>
      <w:r w:rsidRPr="004E5032">
        <w:rPr>
          <w:sz w:val="22"/>
        </w:rPr>
        <w:t>особенностям</w:t>
      </w:r>
      <w:r w:rsidRPr="004E5032">
        <w:rPr>
          <w:spacing w:val="1"/>
          <w:sz w:val="22"/>
        </w:rPr>
        <w:t xml:space="preserve"> </w:t>
      </w:r>
      <w:r w:rsidRPr="004E5032">
        <w:rPr>
          <w:sz w:val="22"/>
        </w:rPr>
        <w:t xml:space="preserve">школьников позволяет выделить в ней следующие целевые </w:t>
      </w:r>
      <w:r w:rsidRPr="004E5032">
        <w:rPr>
          <w:i/>
          <w:sz w:val="22"/>
        </w:rPr>
        <w:t xml:space="preserve">приоритеты, </w:t>
      </w:r>
      <w:r w:rsidRPr="004E5032">
        <w:rPr>
          <w:sz w:val="22"/>
        </w:rPr>
        <w:t>соответствующие</w:t>
      </w:r>
      <w:r w:rsidRPr="004E5032">
        <w:rPr>
          <w:spacing w:val="1"/>
          <w:sz w:val="22"/>
        </w:rPr>
        <w:t xml:space="preserve"> </w:t>
      </w:r>
      <w:r w:rsidRPr="004E5032">
        <w:rPr>
          <w:sz w:val="22"/>
        </w:rPr>
        <w:t>трем</w:t>
      </w:r>
      <w:r w:rsidRPr="004E5032">
        <w:rPr>
          <w:spacing w:val="-3"/>
          <w:sz w:val="22"/>
        </w:rPr>
        <w:t xml:space="preserve"> </w:t>
      </w:r>
      <w:r w:rsidRPr="004E5032">
        <w:rPr>
          <w:sz w:val="22"/>
        </w:rPr>
        <w:t>уровням</w:t>
      </w:r>
      <w:r w:rsidRPr="004E5032">
        <w:rPr>
          <w:spacing w:val="-1"/>
          <w:sz w:val="22"/>
        </w:rPr>
        <w:t xml:space="preserve"> </w:t>
      </w:r>
      <w:r w:rsidRPr="004E5032">
        <w:rPr>
          <w:sz w:val="22"/>
        </w:rPr>
        <w:t>общего</w:t>
      </w:r>
      <w:r w:rsidRPr="004E5032">
        <w:rPr>
          <w:spacing w:val="-3"/>
          <w:sz w:val="22"/>
        </w:rPr>
        <w:t xml:space="preserve"> </w:t>
      </w:r>
      <w:r w:rsidRPr="004E5032">
        <w:rPr>
          <w:sz w:val="22"/>
        </w:rPr>
        <w:t>образования:</w:t>
      </w:r>
    </w:p>
    <w:p w14:paraId="1AAC36A8" w14:textId="77777777" w:rsidR="004E5032" w:rsidRPr="004E5032" w:rsidRDefault="004E5032" w:rsidP="00996693">
      <w:pPr>
        <w:pStyle w:val="ac"/>
        <w:numPr>
          <w:ilvl w:val="0"/>
          <w:numId w:val="42"/>
        </w:numPr>
        <w:tabs>
          <w:tab w:val="left" w:pos="1862"/>
        </w:tabs>
        <w:spacing w:line="276" w:lineRule="exact"/>
        <w:jc w:val="both"/>
        <w:rPr>
          <w:i/>
        </w:rPr>
      </w:pPr>
      <w:r w:rsidRPr="004E5032">
        <w:t>В</w:t>
      </w:r>
      <w:r w:rsidRPr="004E5032">
        <w:rPr>
          <w:spacing w:val="27"/>
        </w:rPr>
        <w:t xml:space="preserve"> </w:t>
      </w:r>
      <w:r w:rsidRPr="004E5032">
        <w:t>воспитании</w:t>
      </w:r>
      <w:r w:rsidRPr="004E5032">
        <w:rPr>
          <w:spacing w:val="87"/>
        </w:rPr>
        <w:t xml:space="preserve"> </w:t>
      </w:r>
      <w:r w:rsidRPr="004E5032">
        <w:t>детей</w:t>
      </w:r>
      <w:r w:rsidRPr="004E5032">
        <w:rPr>
          <w:spacing w:val="86"/>
        </w:rPr>
        <w:t xml:space="preserve"> </w:t>
      </w:r>
      <w:r w:rsidRPr="004E5032">
        <w:t>младшего</w:t>
      </w:r>
      <w:r w:rsidRPr="004E5032">
        <w:rPr>
          <w:spacing w:val="86"/>
        </w:rPr>
        <w:t xml:space="preserve"> </w:t>
      </w:r>
      <w:r w:rsidRPr="004E5032">
        <w:t>школьного</w:t>
      </w:r>
      <w:r w:rsidRPr="004E5032">
        <w:rPr>
          <w:spacing w:val="85"/>
        </w:rPr>
        <w:t xml:space="preserve"> </w:t>
      </w:r>
      <w:r w:rsidRPr="004E5032">
        <w:t>возраста</w:t>
      </w:r>
      <w:r w:rsidRPr="004E5032">
        <w:rPr>
          <w:spacing w:val="91"/>
        </w:rPr>
        <w:t xml:space="preserve"> </w:t>
      </w:r>
      <w:r w:rsidRPr="004E5032">
        <w:rPr>
          <w:i/>
        </w:rPr>
        <w:t>(уровень</w:t>
      </w:r>
      <w:r w:rsidRPr="004E5032">
        <w:rPr>
          <w:i/>
          <w:spacing w:val="82"/>
        </w:rPr>
        <w:t xml:space="preserve"> </w:t>
      </w:r>
      <w:r w:rsidRPr="004E5032">
        <w:rPr>
          <w:i/>
        </w:rPr>
        <w:t>начального</w:t>
      </w:r>
      <w:r w:rsidRPr="004E5032">
        <w:rPr>
          <w:i/>
          <w:spacing w:val="83"/>
        </w:rPr>
        <w:t xml:space="preserve"> </w:t>
      </w:r>
      <w:r w:rsidRPr="004E5032">
        <w:rPr>
          <w:i/>
        </w:rPr>
        <w:t>общего</w:t>
      </w:r>
    </w:p>
    <w:p w14:paraId="5BB9839A" w14:textId="77777777" w:rsidR="004E5032" w:rsidRPr="004E5032" w:rsidRDefault="004E5032" w:rsidP="004E5032">
      <w:pPr>
        <w:pStyle w:val="a9"/>
        <w:spacing w:before="24" w:line="278" w:lineRule="auto"/>
        <w:ind w:right="849"/>
        <w:rPr>
          <w:sz w:val="22"/>
        </w:rPr>
      </w:pPr>
      <w:r w:rsidRPr="004E5032">
        <w:rPr>
          <w:i/>
          <w:sz w:val="22"/>
        </w:rPr>
        <w:t>образования)</w:t>
      </w:r>
      <w:r w:rsidRPr="004E5032">
        <w:rPr>
          <w:i/>
          <w:spacing w:val="1"/>
          <w:sz w:val="22"/>
        </w:rPr>
        <w:t xml:space="preserve"> </w:t>
      </w:r>
      <w:r w:rsidRPr="004E5032">
        <w:rPr>
          <w:sz w:val="22"/>
        </w:rPr>
        <w:t>таким</w:t>
      </w:r>
      <w:r w:rsidRPr="004E5032">
        <w:rPr>
          <w:spacing w:val="1"/>
          <w:sz w:val="22"/>
        </w:rPr>
        <w:t xml:space="preserve"> </w:t>
      </w:r>
      <w:r w:rsidRPr="004E5032">
        <w:rPr>
          <w:sz w:val="22"/>
        </w:rPr>
        <w:t>целевым</w:t>
      </w:r>
      <w:r w:rsidRPr="004E5032">
        <w:rPr>
          <w:spacing w:val="1"/>
          <w:sz w:val="22"/>
        </w:rPr>
        <w:t xml:space="preserve"> </w:t>
      </w:r>
      <w:r w:rsidRPr="004E5032">
        <w:rPr>
          <w:sz w:val="22"/>
        </w:rPr>
        <w:t>приоритетом</w:t>
      </w:r>
      <w:r w:rsidRPr="004E5032">
        <w:rPr>
          <w:spacing w:val="1"/>
          <w:sz w:val="22"/>
        </w:rPr>
        <w:t xml:space="preserve"> </w:t>
      </w:r>
      <w:r w:rsidRPr="004E5032">
        <w:rPr>
          <w:sz w:val="22"/>
        </w:rPr>
        <w:t>является</w:t>
      </w:r>
      <w:r w:rsidRPr="004E5032">
        <w:rPr>
          <w:spacing w:val="1"/>
          <w:sz w:val="22"/>
        </w:rPr>
        <w:t xml:space="preserve"> </w:t>
      </w:r>
      <w:r w:rsidRPr="004E5032">
        <w:rPr>
          <w:sz w:val="22"/>
        </w:rPr>
        <w:t>создание</w:t>
      </w:r>
      <w:r w:rsidRPr="004E5032">
        <w:rPr>
          <w:spacing w:val="1"/>
          <w:sz w:val="22"/>
        </w:rPr>
        <w:t xml:space="preserve"> </w:t>
      </w:r>
      <w:r w:rsidRPr="004E5032">
        <w:rPr>
          <w:sz w:val="22"/>
        </w:rPr>
        <w:t>благоприятных</w:t>
      </w:r>
      <w:r w:rsidRPr="004E5032">
        <w:rPr>
          <w:spacing w:val="1"/>
          <w:sz w:val="22"/>
        </w:rPr>
        <w:t xml:space="preserve"> </w:t>
      </w:r>
      <w:r w:rsidRPr="004E5032">
        <w:rPr>
          <w:sz w:val="22"/>
        </w:rPr>
        <w:t>условий</w:t>
      </w:r>
      <w:r w:rsidRPr="004E5032">
        <w:rPr>
          <w:spacing w:val="1"/>
          <w:sz w:val="22"/>
        </w:rPr>
        <w:t xml:space="preserve"> </w:t>
      </w:r>
      <w:r w:rsidRPr="004E5032">
        <w:rPr>
          <w:sz w:val="22"/>
        </w:rPr>
        <w:t>для</w:t>
      </w:r>
      <w:r w:rsidRPr="004E5032">
        <w:rPr>
          <w:spacing w:val="-57"/>
          <w:sz w:val="22"/>
        </w:rPr>
        <w:t xml:space="preserve"> </w:t>
      </w:r>
      <w:r w:rsidRPr="004E5032">
        <w:rPr>
          <w:sz w:val="22"/>
        </w:rPr>
        <w:t>усвоения школьниками социально значимых знаний - знаний основных норм и традиций того</w:t>
      </w:r>
      <w:r w:rsidRPr="004E5032">
        <w:rPr>
          <w:spacing w:val="1"/>
          <w:sz w:val="22"/>
        </w:rPr>
        <w:t xml:space="preserve"> </w:t>
      </w:r>
      <w:r w:rsidRPr="004E5032">
        <w:rPr>
          <w:sz w:val="22"/>
        </w:rPr>
        <w:t>общества,</w:t>
      </w:r>
      <w:r w:rsidRPr="004E5032">
        <w:rPr>
          <w:spacing w:val="-1"/>
          <w:sz w:val="22"/>
        </w:rPr>
        <w:t xml:space="preserve"> </w:t>
      </w:r>
      <w:r w:rsidRPr="004E5032">
        <w:rPr>
          <w:sz w:val="22"/>
        </w:rPr>
        <w:t>в</w:t>
      </w:r>
      <w:r w:rsidRPr="004E5032">
        <w:rPr>
          <w:spacing w:val="-6"/>
          <w:sz w:val="22"/>
        </w:rPr>
        <w:t xml:space="preserve"> </w:t>
      </w:r>
      <w:r w:rsidRPr="004E5032">
        <w:rPr>
          <w:sz w:val="22"/>
        </w:rPr>
        <w:t>котором</w:t>
      </w:r>
      <w:r w:rsidRPr="004E5032">
        <w:rPr>
          <w:spacing w:val="-4"/>
          <w:sz w:val="22"/>
        </w:rPr>
        <w:t xml:space="preserve"> </w:t>
      </w:r>
      <w:r w:rsidRPr="004E5032">
        <w:rPr>
          <w:sz w:val="22"/>
        </w:rPr>
        <w:t>они</w:t>
      </w:r>
      <w:r w:rsidRPr="004E5032">
        <w:rPr>
          <w:spacing w:val="-2"/>
          <w:sz w:val="22"/>
        </w:rPr>
        <w:t xml:space="preserve"> </w:t>
      </w:r>
      <w:r w:rsidRPr="004E5032">
        <w:rPr>
          <w:sz w:val="22"/>
        </w:rPr>
        <w:t>живут.</w:t>
      </w:r>
    </w:p>
    <w:p w14:paraId="76FA8A1A" w14:textId="77777777" w:rsidR="004E5032" w:rsidRPr="004E5032" w:rsidRDefault="004E5032" w:rsidP="004E5032">
      <w:pPr>
        <w:pStyle w:val="a9"/>
        <w:spacing w:line="278" w:lineRule="auto"/>
        <w:ind w:right="845" w:firstLine="561"/>
        <w:rPr>
          <w:sz w:val="22"/>
        </w:rPr>
      </w:pPr>
      <w:r w:rsidRPr="004E5032">
        <w:rPr>
          <w:sz w:val="22"/>
        </w:rPr>
        <w:t>Выделение данного приоритета связано с особенностями детей младшего школьного</w:t>
      </w:r>
      <w:r w:rsidRPr="004E5032">
        <w:rPr>
          <w:spacing w:val="1"/>
          <w:sz w:val="22"/>
        </w:rPr>
        <w:t xml:space="preserve"> </w:t>
      </w:r>
      <w:r w:rsidRPr="004E5032">
        <w:rPr>
          <w:sz w:val="22"/>
        </w:rPr>
        <w:t>возраста: с их потребностью самоутвердиться в своем новом социальном статусе - статусе</w:t>
      </w:r>
      <w:r w:rsidRPr="004E5032">
        <w:rPr>
          <w:spacing w:val="1"/>
          <w:sz w:val="22"/>
        </w:rPr>
        <w:t xml:space="preserve"> </w:t>
      </w:r>
      <w:r w:rsidRPr="004E5032">
        <w:rPr>
          <w:sz w:val="22"/>
        </w:rPr>
        <w:t>школьника, то есть научиться соответствовать предъявляемым к носителям данного статуса</w:t>
      </w:r>
      <w:r w:rsidRPr="004E5032">
        <w:rPr>
          <w:spacing w:val="1"/>
          <w:sz w:val="22"/>
        </w:rPr>
        <w:t xml:space="preserve"> </w:t>
      </w:r>
      <w:r w:rsidRPr="004E5032">
        <w:rPr>
          <w:sz w:val="22"/>
        </w:rPr>
        <w:t>нормам и принятым традициям поведения. Такого рода нормы и традиции задаются в школе</w:t>
      </w:r>
      <w:r w:rsidRPr="004E5032">
        <w:rPr>
          <w:spacing w:val="1"/>
          <w:sz w:val="22"/>
        </w:rPr>
        <w:t xml:space="preserve"> </w:t>
      </w:r>
      <w:r w:rsidRPr="004E5032">
        <w:rPr>
          <w:sz w:val="22"/>
        </w:rPr>
        <w:t>педагогами и воспринимаются детьми именно как нормы и традиции поведения школьника.</w:t>
      </w:r>
      <w:r w:rsidRPr="004E5032">
        <w:rPr>
          <w:spacing w:val="1"/>
          <w:sz w:val="22"/>
        </w:rPr>
        <w:t xml:space="preserve"> </w:t>
      </w:r>
      <w:r w:rsidRPr="004E5032">
        <w:rPr>
          <w:sz w:val="22"/>
        </w:rPr>
        <w:t>Знание</w:t>
      </w:r>
      <w:r w:rsidRPr="004E5032">
        <w:rPr>
          <w:spacing w:val="1"/>
          <w:sz w:val="22"/>
        </w:rPr>
        <w:t xml:space="preserve"> </w:t>
      </w:r>
      <w:r w:rsidRPr="004E5032">
        <w:rPr>
          <w:sz w:val="22"/>
        </w:rPr>
        <w:t>их</w:t>
      </w:r>
      <w:r w:rsidRPr="004E5032">
        <w:rPr>
          <w:spacing w:val="1"/>
          <w:sz w:val="22"/>
        </w:rPr>
        <w:t xml:space="preserve"> </w:t>
      </w:r>
      <w:r w:rsidRPr="004E5032">
        <w:rPr>
          <w:sz w:val="22"/>
        </w:rPr>
        <w:t>станет</w:t>
      </w:r>
      <w:r w:rsidRPr="004E5032">
        <w:rPr>
          <w:spacing w:val="1"/>
          <w:sz w:val="22"/>
        </w:rPr>
        <w:t xml:space="preserve"> </w:t>
      </w:r>
      <w:r w:rsidRPr="004E5032">
        <w:rPr>
          <w:sz w:val="22"/>
        </w:rPr>
        <w:t>базой</w:t>
      </w:r>
      <w:r w:rsidRPr="004E5032">
        <w:rPr>
          <w:spacing w:val="1"/>
          <w:sz w:val="22"/>
        </w:rPr>
        <w:t xml:space="preserve"> </w:t>
      </w:r>
      <w:r w:rsidRPr="004E5032">
        <w:rPr>
          <w:sz w:val="22"/>
        </w:rPr>
        <w:t>для</w:t>
      </w:r>
      <w:r w:rsidRPr="004E5032">
        <w:rPr>
          <w:spacing w:val="1"/>
          <w:sz w:val="22"/>
        </w:rPr>
        <w:t xml:space="preserve"> </w:t>
      </w:r>
      <w:r w:rsidRPr="004E5032">
        <w:rPr>
          <w:sz w:val="22"/>
        </w:rPr>
        <w:t>развития</w:t>
      </w:r>
      <w:r w:rsidRPr="004E5032">
        <w:rPr>
          <w:spacing w:val="1"/>
          <w:sz w:val="22"/>
        </w:rPr>
        <w:t xml:space="preserve"> </w:t>
      </w:r>
      <w:r w:rsidRPr="004E5032">
        <w:rPr>
          <w:sz w:val="22"/>
        </w:rPr>
        <w:t>социально</w:t>
      </w:r>
      <w:r w:rsidRPr="004E5032">
        <w:rPr>
          <w:spacing w:val="1"/>
          <w:sz w:val="22"/>
        </w:rPr>
        <w:t xml:space="preserve"> </w:t>
      </w:r>
      <w:r w:rsidRPr="004E5032">
        <w:rPr>
          <w:sz w:val="22"/>
        </w:rPr>
        <w:t>значимых</w:t>
      </w:r>
      <w:r w:rsidRPr="004E5032">
        <w:rPr>
          <w:spacing w:val="1"/>
          <w:sz w:val="22"/>
        </w:rPr>
        <w:t xml:space="preserve"> </w:t>
      </w:r>
      <w:r w:rsidRPr="004E5032">
        <w:rPr>
          <w:sz w:val="22"/>
        </w:rPr>
        <w:t>отношений</w:t>
      </w:r>
      <w:r w:rsidRPr="004E5032">
        <w:rPr>
          <w:spacing w:val="1"/>
          <w:sz w:val="22"/>
        </w:rPr>
        <w:t xml:space="preserve"> </w:t>
      </w:r>
      <w:r w:rsidRPr="004E5032">
        <w:rPr>
          <w:sz w:val="22"/>
        </w:rPr>
        <w:t>школьников</w:t>
      </w:r>
      <w:r w:rsidRPr="004E5032">
        <w:rPr>
          <w:spacing w:val="1"/>
          <w:sz w:val="22"/>
        </w:rPr>
        <w:t xml:space="preserve"> </w:t>
      </w:r>
      <w:r w:rsidRPr="004E5032">
        <w:rPr>
          <w:sz w:val="22"/>
        </w:rPr>
        <w:t>и</w:t>
      </w:r>
      <w:r w:rsidRPr="004E5032">
        <w:rPr>
          <w:spacing w:val="1"/>
          <w:sz w:val="22"/>
        </w:rPr>
        <w:t xml:space="preserve"> </w:t>
      </w:r>
      <w:r w:rsidRPr="004E5032">
        <w:rPr>
          <w:sz w:val="22"/>
        </w:rPr>
        <w:t>накопления</w:t>
      </w:r>
      <w:r w:rsidRPr="004E5032">
        <w:rPr>
          <w:spacing w:val="1"/>
          <w:sz w:val="22"/>
        </w:rPr>
        <w:t xml:space="preserve"> </w:t>
      </w:r>
      <w:r w:rsidRPr="004E5032">
        <w:rPr>
          <w:sz w:val="22"/>
        </w:rPr>
        <w:t>ими</w:t>
      </w:r>
      <w:r w:rsidRPr="004E5032">
        <w:rPr>
          <w:spacing w:val="1"/>
          <w:sz w:val="22"/>
        </w:rPr>
        <w:t xml:space="preserve"> </w:t>
      </w:r>
      <w:r w:rsidRPr="004E5032">
        <w:rPr>
          <w:sz w:val="22"/>
        </w:rPr>
        <w:t>опыта</w:t>
      </w:r>
      <w:r w:rsidRPr="004E5032">
        <w:rPr>
          <w:spacing w:val="1"/>
          <w:sz w:val="22"/>
        </w:rPr>
        <w:t xml:space="preserve"> </w:t>
      </w:r>
      <w:r w:rsidRPr="004E5032">
        <w:rPr>
          <w:sz w:val="22"/>
        </w:rPr>
        <w:t>осуществления</w:t>
      </w:r>
      <w:r w:rsidRPr="004E5032">
        <w:rPr>
          <w:spacing w:val="1"/>
          <w:sz w:val="22"/>
        </w:rPr>
        <w:t xml:space="preserve"> </w:t>
      </w:r>
      <w:r w:rsidRPr="004E5032">
        <w:rPr>
          <w:sz w:val="22"/>
        </w:rPr>
        <w:t>социально</w:t>
      </w:r>
      <w:r w:rsidRPr="004E5032">
        <w:rPr>
          <w:spacing w:val="1"/>
          <w:sz w:val="22"/>
        </w:rPr>
        <w:t xml:space="preserve"> </w:t>
      </w:r>
      <w:r w:rsidRPr="004E5032">
        <w:rPr>
          <w:sz w:val="22"/>
        </w:rPr>
        <w:t>значимых</w:t>
      </w:r>
      <w:r w:rsidRPr="004E5032">
        <w:rPr>
          <w:spacing w:val="1"/>
          <w:sz w:val="22"/>
        </w:rPr>
        <w:t xml:space="preserve"> </w:t>
      </w:r>
      <w:r w:rsidRPr="004E5032">
        <w:rPr>
          <w:sz w:val="22"/>
        </w:rPr>
        <w:t>дел</w:t>
      </w:r>
      <w:r w:rsidRPr="004E5032">
        <w:rPr>
          <w:spacing w:val="1"/>
          <w:sz w:val="22"/>
        </w:rPr>
        <w:t xml:space="preserve"> </w:t>
      </w:r>
      <w:r w:rsidRPr="004E5032">
        <w:rPr>
          <w:sz w:val="22"/>
        </w:rPr>
        <w:t>и</w:t>
      </w:r>
      <w:r w:rsidRPr="004E5032">
        <w:rPr>
          <w:spacing w:val="1"/>
          <w:sz w:val="22"/>
        </w:rPr>
        <w:t xml:space="preserve"> </w:t>
      </w:r>
      <w:r w:rsidRPr="004E5032">
        <w:rPr>
          <w:sz w:val="22"/>
        </w:rPr>
        <w:t>в</w:t>
      </w:r>
      <w:r w:rsidRPr="004E5032">
        <w:rPr>
          <w:spacing w:val="1"/>
          <w:sz w:val="22"/>
        </w:rPr>
        <w:t xml:space="preserve"> </w:t>
      </w:r>
      <w:r w:rsidRPr="004E5032">
        <w:rPr>
          <w:sz w:val="22"/>
        </w:rPr>
        <w:t>дальнейшем,</w:t>
      </w:r>
      <w:r w:rsidRPr="004E5032">
        <w:rPr>
          <w:spacing w:val="1"/>
          <w:sz w:val="22"/>
        </w:rPr>
        <w:t xml:space="preserve"> </w:t>
      </w:r>
      <w:r w:rsidRPr="004E5032">
        <w:rPr>
          <w:sz w:val="22"/>
        </w:rPr>
        <w:t>в</w:t>
      </w:r>
      <w:r w:rsidRPr="004E5032">
        <w:rPr>
          <w:spacing w:val="1"/>
          <w:sz w:val="22"/>
        </w:rPr>
        <w:t xml:space="preserve"> </w:t>
      </w:r>
      <w:r w:rsidRPr="004E5032">
        <w:rPr>
          <w:sz w:val="22"/>
        </w:rPr>
        <w:t>подростковом</w:t>
      </w:r>
      <w:r w:rsidRPr="004E5032">
        <w:rPr>
          <w:spacing w:val="-10"/>
          <w:sz w:val="22"/>
        </w:rPr>
        <w:t xml:space="preserve"> </w:t>
      </w:r>
      <w:r w:rsidRPr="004E5032">
        <w:rPr>
          <w:sz w:val="22"/>
        </w:rPr>
        <w:t>и</w:t>
      </w:r>
      <w:r w:rsidRPr="004E5032">
        <w:rPr>
          <w:spacing w:val="-5"/>
          <w:sz w:val="22"/>
        </w:rPr>
        <w:t xml:space="preserve"> </w:t>
      </w:r>
      <w:r w:rsidRPr="004E5032">
        <w:rPr>
          <w:sz w:val="22"/>
        </w:rPr>
        <w:t>юношеском</w:t>
      </w:r>
      <w:r w:rsidRPr="004E5032">
        <w:rPr>
          <w:spacing w:val="-8"/>
          <w:sz w:val="22"/>
        </w:rPr>
        <w:t xml:space="preserve"> </w:t>
      </w:r>
      <w:r w:rsidRPr="004E5032">
        <w:rPr>
          <w:sz w:val="22"/>
        </w:rPr>
        <w:t>возрасте.</w:t>
      </w:r>
      <w:r w:rsidRPr="004E5032">
        <w:rPr>
          <w:spacing w:val="-6"/>
          <w:sz w:val="22"/>
        </w:rPr>
        <w:t xml:space="preserve"> </w:t>
      </w:r>
      <w:r w:rsidRPr="004E5032">
        <w:rPr>
          <w:sz w:val="22"/>
        </w:rPr>
        <w:t>К</w:t>
      </w:r>
      <w:r w:rsidRPr="004E5032">
        <w:rPr>
          <w:spacing w:val="-5"/>
          <w:sz w:val="22"/>
        </w:rPr>
        <w:t xml:space="preserve"> </w:t>
      </w:r>
      <w:r w:rsidRPr="004E5032">
        <w:rPr>
          <w:sz w:val="22"/>
        </w:rPr>
        <w:t>наиболее</w:t>
      </w:r>
      <w:r w:rsidRPr="004E5032">
        <w:rPr>
          <w:spacing w:val="-5"/>
          <w:sz w:val="22"/>
        </w:rPr>
        <w:t xml:space="preserve"> </w:t>
      </w:r>
      <w:r w:rsidRPr="004E5032">
        <w:rPr>
          <w:sz w:val="22"/>
        </w:rPr>
        <w:t>важным</w:t>
      </w:r>
      <w:r w:rsidRPr="004E5032">
        <w:rPr>
          <w:spacing w:val="-7"/>
          <w:sz w:val="22"/>
        </w:rPr>
        <w:t xml:space="preserve"> </w:t>
      </w:r>
      <w:r w:rsidRPr="004E5032">
        <w:rPr>
          <w:sz w:val="22"/>
        </w:rPr>
        <w:t>из</w:t>
      </w:r>
      <w:r w:rsidRPr="004E5032">
        <w:rPr>
          <w:spacing w:val="-6"/>
          <w:sz w:val="22"/>
        </w:rPr>
        <w:t xml:space="preserve"> </w:t>
      </w:r>
      <w:r w:rsidRPr="004E5032">
        <w:rPr>
          <w:sz w:val="22"/>
        </w:rPr>
        <w:t>них</w:t>
      </w:r>
      <w:r w:rsidRPr="004E5032">
        <w:rPr>
          <w:spacing w:val="-3"/>
          <w:sz w:val="22"/>
        </w:rPr>
        <w:t xml:space="preserve"> </w:t>
      </w:r>
      <w:r w:rsidRPr="004E5032">
        <w:rPr>
          <w:sz w:val="22"/>
        </w:rPr>
        <w:t>относятся</w:t>
      </w:r>
      <w:r w:rsidRPr="004E5032">
        <w:rPr>
          <w:spacing w:val="-4"/>
          <w:sz w:val="22"/>
        </w:rPr>
        <w:t xml:space="preserve"> </w:t>
      </w:r>
      <w:r w:rsidRPr="004E5032">
        <w:rPr>
          <w:sz w:val="22"/>
        </w:rPr>
        <w:t>следующие:</w:t>
      </w:r>
    </w:p>
    <w:p w14:paraId="0490FB83" w14:textId="77777777" w:rsidR="004E5032" w:rsidRPr="004E5032" w:rsidRDefault="004E5032" w:rsidP="00996693">
      <w:pPr>
        <w:pStyle w:val="ac"/>
        <w:numPr>
          <w:ilvl w:val="1"/>
          <w:numId w:val="42"/>
        </w:numPr>
        <w:tabs>
          <w:tab w:val="left" w:pos="2434"/>
        </w:tabs>
        <w:spacing w:line="273" w:lineRule="exact"/>
        <w:ind w:left="2433" w:hanging="738"/>
      </w:pPr>
      <w:r w:rsidRPr="004E5032">
        <w:t>быть</w:t>
      </w:r>
      <w:r w:rsidRPr="004E5032">
        <w:rPr>
          <w:spacing w:val="15"/>
        </w:rPr>
        <w:t xml:space="preserve"> </w:t>
      </w:r>
      <w:r w:rsidRPr="004E5032">
        <w:t>любящим,</w:t>
      </w:r>
      <w:r w:rsidRPr="004E5032">
        <w:rPr>
          <w:spacing w:val="13"/>
        </w:rPr>
        <w:t xml:space="preserve"> </w:t>
      </w:r>
      <w:r w:rsidRPr="004E5032">
        <w:t>послушным</w:t>
      </w:r>
      <w:r w:rsidRPr="004E5032">
        <w:rPr>
          <w:spacing w:val="12"/>
        </w:rPr>
        <w:t xml:space="preserve"> </w:t>
      </w:r>
      <w:r w:rsidRPr="004E5032">
        <w:t>и</w:t>
      </w:r>
      <w:r w:rsidRPr="004E5032">
        <w:rPr>
          <w:spacing w:val="19"/>
        </w:rPr>
        <w:t xml:space="preserve"> </w:t>
      </w:r>
      <w:r w:rsidRPr="004E5032">
        <w:t>отзывчивым</w:t>
      </w:r>
      <w:r w:rsidRPr="004E5032">
        <w:rPr>
          <w:spacing w:val="14"/>
        </w:rPr>
        <w:t xml:space="preserve"> </w:t>
      </w:r>
      <w:r w:rsidRPr="004E5032">
        <w:t>сыном</w:t>
      </w:r>
      <w:r w:rsidRPr="004E5032">
        <w:rPr>
          <w:spacing w:val="14"/>
        </w:rPr>
        <w:t xml:space="preserve"> </w:t>
      </w:r>
      <w:r w:rsidRPr="004E5032">
        <w:t>(дочерью),</w:t>
      </w:r>
      <w:r w:rsidRPr="004E5032">
        <w:rPr>
          <w:spacing w:val="13"/>
        </w:rPr>
        <w:t xml:space="preserve"> </w:t>
      </w:r>
      <w:r w:rsidRPr="004E5032">
        <w:t>братом</w:t>
      </w:r>
      <w:r w:rsidRPr="004E5032">
        <w:rPr>
          <w:spacing w:val="14"/>
        </w:rPr>
        <w:t xml:space="preserve"> </w:t>
      </w:r>
      <w:r w:rsidRPr="004E5032">
        <w:t>(сестрой),</w:t>
      </w:r>
    </w:p>
    <w:p w14:paraId="490D9201" w14:textId="77777777" w:rsidR="004E5032" w:rsidRPr="004E5032" w:rsidRDefault="004E5032" w:rsidP="004E5032">
      <w:pPr>
        <w:pStyle w:val="a9"/>
        <w:spacing w:before="40" w:line="278" w:lineRule="auto"/>
        <w:ind w:right="833"/>
        <w:jc w:val="left"/>
        <w:rPr>
          <w:sz w:val="22"/>
        </w:rPr>
      </w:pPr>
      <w:r w:rsidRPr="004E5032">
        <w:rPr>
          <w:sz w:val="22"/>
        </w:rPr>
        <w:t>внуком</w:t>
      </w:r>
      <w:r w:rsidRPr="004E5032">
        <w:rPr>
          <w:spacing w:val="22"/>
          <w:sz w:val="22"/>
        </w:rPr>
        <w:t xml:space="preserve"> </w:t>
      </w:r>
      <w:r w:rsidRPr="004E5032">
        <w:rPr>
          <w:sz w:val="22"/>
        </w:rPr>
        <w:t>(внучкой);</w:t>
      </w:r>
      <w:r w:rsidRPr="004E5032">
        <w:rPr>
          <w:spacing w:val="26"/>
          <w:sz w:val="22"/>
        </w:rPr>
        <w:t xml:space="preserve"> </w:t>
      </w:r>
      <w:r w:rsidRPr="004E5032">
        <w:rPr>
          <w:sz w:val="22"/>
        </w:rPr>
        <w:t>уважать</w:t>
      </w:r>
      <w:r w:rsidRPr="004E5032">
        <w:rPr>
          <w:spacing w:val="24"/>
          <w:sz w:val="22"/>
        </w:rPr>
        <w:t xml:space="preserve"> </w:t>
      </w:r>
      <w:r w:rsidRPr="004E5032">
        <w:rPr>
          <w:sz w:val="22"/>
        </w:rPr>
        <w:t>старших</w:t>
      </w:r>
      <w:r w:rsidRPr="004E5032">
        <w:rPr>
          <w:spacing w:val="23"/>
          <w:sz w:val="22"/>
        </w:rPr>
        <w:t xml:space="preserve"> </w:t>
      </w:r>
      <w:r w:rsidRPr="004E5032">
        <w:rPr>
          <w:sz w:val="22"/>
        </w:rPr>
        <w:t>и</w:t>
      </w:r>
      <w:r w:rsidRPr="004E5032">
        <w:rPr>
          <w:spacing w:val="21"/>
          <w:sz w:val="22"/>
        </w:rPr>
        <w:t xml:space="preserve"> </w:t>
      </w:r>
      <w:r w:rsidRPr="004E5032">
        <w:rPr>
          <w:sz w:val="22"/>
        </w:rPr>
        <w:t>заботиться</w:t>
      </w:r>
      <w:r w:rsidRPr="004E5032">
        <w:rPr>
          <w:spacing w:val="23"/>
          <w:sz w:val="22"/>
        </w:rPr>
        <w:t xml:space="preserve"> </w:t>
      </w:r>
      <w:r w:rsidRPr="004E5032">
        <w:rPr>
          <w:sz w:val="22"/>
        </w:rPr>
        <w:t>о</w:t>
      </w:r>
      <w:r w:rsidRPr="004E5032">
        <w:rPr>
          <w:spacing w:val="20"/>
          <w:sz w:val="22"/>
        </w:rPr>
        <w:t xml:space="preserve"> </w:t>
      </w:r>
      <w:r w:rsidRPr="004E5032">
        <w:rPr>
          <w:sz w:val="22"/>
        </w:rPr>
        <w:t>младших</w:t>
      </w:r>
      <w:r w:rsidRPr="004E5032">
        <w:rPr>
          <w:spacing w:val="23"/>
          <w:sz w:val="22"/>
        </w:rPr>
        <w:t xml:space="preserve"> </w:t>
      </w:r>
      <w:r w:rsidRPr="004E5032">
        <w:rPr>
          <w:sz w:val="22"/>
        </w:rPr>
        <w:t>членах</w:t>
      </w:r>
      <w:r w:rsidRPr="004E5032">
        <w:rPr>
          <w:spacing w:val="23"/>
          <w:sz w:val="22"/>
        </w:rPr>
        <w:t xml:space="preserve"> </w:t>
      </w:r>
      <w:r w:rsidRPr="004E5032">
        <w:rPr>
          <w:sz w:val="22"/>
        </w:rPr>
        <w:t>семьи;</w:t>
      </w:r>
      <w:r w:rsidRPr="004E5032">
        <w:rPr>
          <w:spacing w:val="21"/>
          <w:sz w:val="22"/>
        </w:rPr>
        <w:t xml:space="preserve"> </w:t>
      </w:r>
      <w:r w:rsidRPr="004E5032">
        <w:rPr>
          <w:sz w:val="22"/>
        </w:rPr>
        <w:t>выполнять</w:t>
      </w:r>
      <w:r w:rsidRPr="004E5032">
        <w:rPr>
          <w:spacing w:val="-57"/>
          <w:sz w:val="22"/>
        </w:rPr>
        <w:t xml:space="preserve"> </w:t>
      </w:r>
      <w:r w:rsidRPr="004E5032">
        <w:rPr>
          <w:sz w:val="22"/>
        </w:rPr>
        <w:t>посильную</w:t>
      </w:r>
      <w:r w:rsidRPr="004E5032">
        <w:rPr>
          <w:spacing w:val="-2"/>
          <w:sz w:val="22"/>
        </w:rPr>
        <w:t xml:space="preserve"> </w:t>
      </w:r>
      <w:r w:rsidRPr="004E5032">
        <w:rPr>
          <w:sz w:val="22"/>
        </w:rPr>
        <w:t>для</w:t>
      </w:r>
      <w:r w:rsidRPr="004E5032">
        <w:rPr>
          <w:spacing w:val="-3"/>
          <w:sz w:val="22"/>
        </w:rPr>
        <w:t xml:space="preserve"> </w:t>
      </w:r>
      <w:r w:rsidRPr="004E5032">
        <w:rPr>
          <w:sz w:val="22"/>
        </w:rPr>
        <w:t>ребёнка</w:t>
      </w:r>
      <w:r w:rsidRPr="004E5032">
        <w:rPr>
          <w:spacing w:val="-4"/>
          <w:sz w:val="22"/>
        </w:rPr>
        <w:t xml:space="preserve"> </w:t>
      </w:r>
      <w:r w:rsidRPr="004E5032">
        <w:rPr>
          <w:sz w:val="22"/>
        </w:rPr>
        <w:t>домашнюю</w:t>
      </w:r>
      <w:r w:rsidRPr="004E5032">
        <w:rPr>
          <w:spacing w:val="-3"/>
          <w:sz w:val="22"/>
        </w:rPr>
        <w:t xml:space="preserve"> </w:t>
      </w:r>
      <w:r w:rsidRPr="004E5032">
        <w:rPr>
          <w:sz w:val="22"/>
        </w:rPr>
        <w:t>работу,</w:t>
      </w:r>
      <w:r w:rsidRPr="004E5032">
        <w:rPr>
          <w:spacing w:val="-2"/>
          <w:sz w:val="22"/>
        </w:rPr>
        <w:t xml:space="preserve"> </w:t>
      </w:r>
      <w:r w:rsidRPr="004E5032">
        <w:rPr>
          <w:sz w:val="22"/>
        </w:rPr>
        <w:t>помогая</w:t>
      </w:r>
      <w:r w:rsidRPr="004E5032">
        <w:rPr>
          <w:spacing w:val="-3"/>
          <w:sz w:val="22"/>
        </w:rPr>
        <w:t xml:space="preserve"> </w:t>
      </w:r>
      <w:r w:rsidRPr="004E5032">
        <w:rPr>
          <w:sz w:val="22"/>
        </w:rPr>
        <w:t>старшим;</w:t>
      </w:r>
    </w:p>
    <w:p w14:paraId="6D0A0BE5" w14:textId="4D114A49" w:rsidR="004E5032" w:rsidRPr="004E5032" w:rsidRDefault="004E5032" w:rsidP="004E5032">
      <w:pPr>
        <w:pStyle w:val="a9"/>
        <w:spacing w:before="69"/>
        <w:rPr>
          <w:sz w:val="22"/>
          <w:szCs w:val="22"/>
        </w:rPr>
      </w:pPr>
      <w:r w:rsidRPr="004E5032">
        <w:rPr>
          <w:sz w:val="22"/>
          <w:szCs w:val="22"/>
        </w:rPr>
        <w:t>быть</w:t>
      </w:r>
      <w:r w:rsidRPr="004E5032">
        <w:rPr>
          <w:spacing w:val="43"/>
          <w:sz w:val="22"/>
          <w:szCs w:val="22"/>
        </w:rPr>
        <w:t xml:space="preserve"> </w:t>
      </w:r>
      <w:r w:rsidRPr="004E5032">
        <w:rPr>
          <w:sz w:val="22"/>
          <w:szCs w:val="22"/>
        </w:rPr>
        <w:t>трудолюбивым,</w:t>
      </w:r>
      <w:r w:rsidRPr="004E5032">
        <w:rPr>
          <w:spacing w:val="40"/>
          <w:sz w:val="22"/>
          <w:szCs w:val="22"/>
        </w:rPr>
        <w:t xml:space="preserve"> </w:t>
      </w:r>
      <w:r w:rsidRPr="004E5032">
        <w:rPr>
          <w:sz w:val="22"/>
          <w:szCs w:val="22"/>
        </w:rPr>
        <w:t>следуя</w:t>
      </w:r>
      <w:r w:rsidRPr="004E5032">
        <w:rPr>
          <w:spacing w:val="45"/>
          <w:sz w:val="22"/>
          <w:szCs w:val="22"/>
        </w:rPr>
        <w:t xml:space="preserve"> </w:t>
      </w:r>
      <w:r w:rsidRPr="004E5032">
        <w:rPr>
          <w:sz w:val="22"/>
          <w:szCs w:val="22"/>
        </w:rPr>
        <w:t>принципу</w:t>
      </w:r>
      <w:r w:rsidRPr="004E5032">
        <w:rPr>
          <w:spacing w:val="42"/>
          <w:sz w:val="22"/>
          <w:szCs w:val="22"/>
        </w:rPr>
        <w:t xml:space="preserve"> </w:t>
      </w:r>
      <w:r w:rsidRPr="004E5032">
        <w:rPr>
          <w:sz w:val="22"/>
          <w:szCs w:val="22"/>
        </w:rPr>
        <w:t>«делу</w:t>
      </w:r>
      <w:r w:rsidRPr="004E5032">
        <w:rPr>
          <w:spacing w:val="44"/>
          <w:sz w:val="22"/>
          <w:szCs w:val="22"/>
        </w:rPr>
        <w:t xml:space="preserve"> </w:t>
      </w:r>
      <w:r w:rsidRPr="004E5032">
        <w:rPr>
          <w:sz w:val="22"/>
          <w:szCs w:val="22"/>
        </w:rPr>
        <w:t>—</w:t>
      </w:r>
      <w:r w:rsidRPr="004E5032">
        <w:rPr>
          <w:spacing w:val="46"/>
          <w:sz w:val="22"/>
          <w:szCs w:val="22"/>
        </w:rPr>
        <w:t xml:space="preserve"> </w:t>
      </w:r>
      <w:r w:rsidRPr="004E5032">
        <w:rPr>
          <w:sz w:val="22"/>
          <w:szCs w:val="22"/>
        </w:rPr>
        <w:t>время,</w:t>
      </w:r>
      <w:r w:rsidRPr="004E5032">
        <w:rPr>
          <w:spacing w:val="40"/>
          <w:sz w:val="22"/>
          <w:szCs w:val="22"/>
        </w:rPr>
        <w:t xml:space="preserve"> </w:t>
      </w:r>
      <w:r w:rsidRPr="004E5032">
        <w:rPr>
          <w:sz w:val="22"/>
          <w:szCs w:val="22"/>
        </w:rPr>
        <w:t>потехе</w:t>
      </w:r>
      <w:r w:rsidRPr="004E5032">
        <w:rPr>
          <w:spacing w:val="43"/>
          <w:sz w:val="22"/>
          <w:szCs w:val="22"/>
        </w:rPr>
        <w:t xml:space="preserve"> </w:t>
      </w:r>
      <w:r w:rsidRPr="004E5032">
        <w:rPr>
          <w:sz w:val="22"/>
          <w:szCs w:val="22"/>
        </w:rPr>
        <w:t>—</w:t>
      </w:r>
      <w:r w:rsidRPr="004E5032">
        <w:rPr>
          <w:spacing w:val="43"/>
          <w:sz w:val="22"/>
          <w:szCs w:val="22"/>
        </w:rPr>
        <w:t xml:space="preserve"> </w:t>
      </w:r>
      <w:r w:rsidRPr="004E5032">
        <w:rPr>
          <w:sz w:val="22"/>
          <w:szCs w:val="22"/>
        </w:rPr>
        <w:t>час»</w:t>
      </w:r>
      <w:r w:rsidRPr="004E5032">
        <w:rPr>
          <w:spacing w:val="37"/>
          <w:sz w:val="22"/>
          <w:szCs w:val="22"/>
        </w:rPr>
        <w:t xml:space="preserve"> </w:t>
      </w:r>
      <w:r w:rsidRPr="004E5032">
        <w:rPr>
          <w:sz w:val="22"/>
          <w:szCs w:val="22"/>
        </w:rPr>
        <w:t>как</w:t>
      </w:r>
      <w:r w:rsidRPr="004E5032">
        <w:rPr>
          <w:spacing w:val="43"/>
          <w:sz w:val="22"/>
          <w:szCs w:val="22"/>
        </w:rPr>
        <w:t xml:space="preserve"> </w:t>
      </w:r>
      <w:r w:rsidRPr="004E5032">
        <w:rPr>
          <w:sz w:val="22"/>
          <w:szCs w:val="22"/>
        </w:rPr>
        <w:t>в учебных</w:t>
      </w:r>
      <w:r w:rsidRPr="004E5032">
        <w:rPr>
          <w:spacing w:val="-7"/>
          <w:sz w:val="22"/>
          <w:szCs w:val="22"/>
        </w:rPr>
        <w:t xml:space="preserve"> </w:t>
      </w:r>
      <w:r w:rsidRPr="004E5032">
        <w:rPr>
          <w:sz w:val="22"/>
          <w:szCs w:val="22"/>
        </w:rPr>
        <w:t>занятиях,</w:t>
      </w:r>
      <w:r w:rsidRPr="004E5032">
        <w:rPr>
          <w:spacing w:val="-9"/>
          <w:sz w:val="22"/>
          <w:szCs w:val="22"/>
        </w:rPr>
        <w:t xml:space="preserve"> </w:t>
      </w:r>
      <w:r w:rsidRPr="004E5032">
        <w:rPr>
          <w:sz w:val="22"/>
          <w:szCs w:val="22"/>
        </w:rPr>
        <w:t>так</w:t>
      </w:r>
      <w:r w:rsidRPr="004E5032">
        <w:rPr>
          <w:spacing w:val="-10"/>
          <w:sz w:val="22"/>
          <w:szCs w:val="22"/>
        </w:rPr>
        <w:t xml:space="preserve"> </w:t>
      </w:r>
      <w:r w:rsidRPr="004E5032">
        <w:rPr>
          <w:sz w:val="22"/>
          <w:szCs w:val="22"/>
        </w:rPr>
        <w:t>и</w:t>
      </w:r>
      <w:r w:rsidRPr="004E5032">
        <w:rPr>
          <w:spacing w:val="-8"/>
          <w:sz w:val="22"/>
          <w:szCs w:val="22"/>
        </w:rPr>
        <w:t xml:space="preserve"> </w:t>
      </w:r>
      <w:r w:rsidRPr="004E5032">
        <w:rPr>
          <w:sz w:val="22"/>
          <w:szCs w:val="22"/>
        </w:rPr>
        <w:t>в</w:t>
      </w:r>
      <w:r w:rsidRPr="004E5032">
        <w:rPr>
          <w:spacing w:val="-7"/>
          <w:sz w:val="22"/>
          <w:szCs w:val="22"/>
        </w:rPr>
        <w:t xml:space="preserve"> </w:t>
      </w:r>
      <w:r w:rsidRPr="004E5032">
        <w:rPr>
          <w:sz w:val="22"/>
          <w:szCs w:val="22"/>
        </w:rPr>
        <w:t>домашних</w:t>
      </w:r>
      <w:r w:rsidRPr="004E5032">
        <w:rPr>
          <w:spacing w:val="-9"/>
          <w:sz w:val="22"/>
          <w:szCs w:val="22"/>
        </w:rPr>
        <w:t xml:space="preserve"> </w:t>
      </w:r>
      <w:r w:rsidRPr="004E5032">
        <w:rPr>
          <w:sz w:val="22"/>
          <w:szCs w:val="22"/>
        </w:rPr>
        <w:t>делах,</w:t>
      </w:r>
      <w:r w:rsidRPr="004E5032">
        <w:rPr>
          <w:spacing w:val="-8"/>
          <w:sz w:val="22"/>
          <w:szCs w:val="22"/>
        </w:rPr>
        <w:t xml:space="preserve"> </w:t>
      </w:r>
      <w:r w:rsidRPr="004E5032">
        <w:rPr>
          <w:sz w:val="22"/>
          <w:szCs w:val="22"/>
        </w:rPr>
        <w:t>доводить</w:t>
      </w:r>
      <w:r w:rsidRPr="004E5032">
        <w:rPr>
          <w:spacing w:val="-8"/>
          <w:sz w:val="22"/>
          <w:szCs w:val="22"/>
        </w:rPr>
        <w:t xml:space="preserve"> </w:t>
      </w:r>
      <w:r w:rsidRPr="004E5032">
        <w:rPr>
          <w:sz w:val="22"/>
          <w:szCs w:val="22"/>
        </w:rPr>
        <w:t>начатое</w:t>
      </w:r>
      <w:r w:rsidRPr="004E5032">
        <w:rPr>
          <w:spacing w:val="-9"/>
          <w:sz w:val="22"/>
          <w:szCs w:val="22"/>
        </w:rPr>
        <w:t xml:space="preserve"> </w:t>
      </w:r>
      <w:r w:rsidRPr="004E5032">
        <w:rPr>
          <w:sz w:val="22"/>
          <w:szCs w:val="22"/>
        </w:rPr>
        <w:t>дело</w:t>
      </w:r>
      <w:r w:rsidRPr="004E5032">
        <w:rPr>
          <w:spacing w:val="-9"/>
          <w:sz w:val="22"/>
          <w:szCs w:val="22"/>
        </w:rPr>
        <w:t xml:space="preserve"> </w:t>
      </w:r>
      <w:r w:rsidRPr="004E5032">
        <w:rPr>
          <w:sz w:val="22"/>
          <w:szCs w:val="22"/>
        </w:rPr>
        <w:t>до</w:t>
      </w:r>
      <w:r w:rsidRPr="004E5032">
        <w:rPr>
          <w:spacing w:val="-10"/>
          <w:sz w:val="22"/>
          <w:szCs w:val="22"/>
        </w:rPr>
        <w:t xml:space="preserve"> </w:t>
      </w:r>
      <w:r w:rsidRPr="004E5032">
        <w:rPr>
          <w:sz w:val="22"/>
          <w:szCs w:val="22"/>
        </w:rPr>
        <w:t>конца;</w:t>
      </w:r>
    </w:p>
    <w:p w14:paraId="2B5BC097" w14:textId="77777777" w:rsidR="004E5032" w:rsidRPr="004E5032" w:rsidRDefault="004E5032" w:rsidP="004E5032">
      <w:pPr>
        <w:pStyle w:val="a9"/>
        <w:spacing w:before="69"/>
        <w:rPr>
          <w:sz w:val="22"/>
          <w:szCs w:val="22"/>
        </w:rPr>
      </w:pPr>
    </w:p>
    <w:p w14:paraId="654C9606" w14:textId="77777777" w:rsidR="004E5032" w:rsidRPr="004E5032" w:rsidRDefault="004E5032" w:rsidP="00996693">
      <w:pPr>
        <w:pStyle w:val="ac"/>
        <w:numPr>
          <w:ilvl w:val="1"/>
          <w:numId w:val="42"/>
        </w:numPr>
        <w:tabs>
          <w:tab w:val="left" w:pos="2434"/>
        </w:tabs>
        <w:spacing w:before="30" w:line="271" w:lineRule="auto"/>
        <w:ind w:right="846" w:firstLine="719"/>
        <w:jc w:val="both"/>
      </w:pPr>
      <w:r w:rsidRPr="004E5032">
        <w:t>знать и любить свою Родину - свой родной дом, двор, улицу, город, село, свою</w:t>
      </w:r>
      <w:r w:rsidRPr="004E5032">
        <w:rPr>
          <w:spacing w:val="1"/>
        </w:rPr>
        <w:t xml:space="preserve"> </w:t>
      </w:r>
      <w:r w:rsidRPr="004E5032">
        <w:t>страну;</w:t>
      </w:r>
    </w:p>
    <w:p w14:paraId="46246282" w14:textId="77777777" w:rsidR="004E5032" w:rsidRPr="004E5032" w:rsidRDefault="004E5032" w:rsidP="00996693">
      <w:pPr>
        <w:pStyle w:val="ac"/>
        <w:numPr>
          <w:ilvl w:val="1"/>
          <w:numId w:val="42"/>
        </w:numPr>
        <w:tabs>
          <w:tab w:val="left" w:pos="2434"/>
        </w:tabs>
        <w:spacing w:line="276" w:lineRule="auto"/>
        <w:ind w:right="848" w:firstLine="719"/>
        <w:jc w:val="both"/>
      </w:pPr>
      <w:r w:rsidRPr="004E5032">
        <w:t>беречь и охранять природу (ухаживать за комнатными растениями в классе или</w:t>
      </w:r>
      <w:r w:rsidRPr="004E5032">
        <w:rPr>
          <w:spacing w:val="1"/>
        </w:rPr>
        <w:t xml:space="preserve"> </w:t>
      </w:r>
      <w:r w:rsidRPr="004E5032">
        <w:t>дома, заботиться о своих домашних питомцах и, по возможности, о бездомных животных в</w:t>
      </w:r>
      <w:r w:rsidRPr="004E5032">
        <w:rPr>
          <w:spacing w:val="1"/>
        </w:rPr>
        <w:t xml:space="preserve"> </w:t>
      </w:r>
      <w:r w:rsidRPr="004E5032">
        <w:t xml:space="preserve">своем дворе; </w:t>
      </w:r>
      <w:r w:rsidRPr="004E5032">
        <w:lastRenderedPageBreak/>
        <w:t>подкармливать птиц в морозные зимы; не засорять бытовым мусором улицы,</w:t>
      </w:r>
      <w:r w:rsidRPr="004E5032">
        <w:rPr>
          <w:spacing w:val="1"/>
        </w:rPr>
        <w:t xml:space="preserve"> </w:t>
      </w:r>
      <w:r w:rsidRPr="004E5032">
        <w:t>леса,</w:t>
      </w:r>
      <w:r w:rsidRPr="004E5032">
        <w:rPr>
          <w:spacing w:val="-4"/>
        </w:rPr>
        <w:t xml:space="preserve"> </w:t>
      </w:r>
      <w:r w:rsidRPr="004E5032">
        <w:t>водоёмы);</w:t>
      </w:r>
    </w:p>
    <w:p w14:paraId="7CE3F881" w14:textId="77777777" w:rsidR="004E5032" w:rsidRPr="004E5032" w:rsidRDefault="004E5032" w:rsidP="00996693">
      <w:pPr>
        <w:pStyle w:val="ac"/>
        <w:numPr>
          <w:ilvl w:val="1"/>
          <w:numId w:val="42"/>
        </w:numPr>
        <w:tabs>
          <w:tab w:val="left" w:pos="2434"/>
        </w:tabs>
        <w:spacing w:line="281" w:lineRule="exact"/>
        <w:ind w:left="2433" w:hanging="738"/>
        <w:jc w:val="both"/>
      </w:pPr>
      <w:r w:rsidRPr="004E5032">
        <w:t>проявлять</w:t>
      </w:r>
      <w:r w:rsidRPr="004E5032">
        <w:rPr>
          <w:spacing w:val="9"/>
        </w:rPr>
        <w:t xml:space="preserve"> </w:t>
      </w:r>
      <w:r w:rsidRPr="004E5032">
        <w:t>миролюбие</w:t>
      </w:r>
      <w:r w:rsidRPr="004E5032">
        <w:rPr>
          <w:spacing w:val="10"/>
        </w:rPr>
        <w:t xml:space="preserve"> </w:t>
      </w:r>
      <w:r w:rsidRPr="004E5032">
        <w:t>—</w:t>
      </w:r>
      <w:r w:rsidRPr="004E5032">
        <w:rPr>
          <w:spacing w:val="8"/>
        </w:rPr>
        <w:t xml:space="preserve"> </w:t>
      </w:r>
      <w:r w:rsidRPr="004E5032">
        <w:t>не</w:t>
      </w:r>
      <w:r w:rsidRPr="004E5032">
        <w:rPr>
          <w:spacing w:val="8"/>
        </w:rPr>
        <w:t xml:space="preserve"> </w:t>
      </w:r>
      <w:r w:rsidRPr="004E5032">
        <w:t>затевать</w:t>
      </w:r>
      <w:r w:rsidRPr="004E5032">
        <w:rPr>
          <w:spacing w:val="9"/>
        </w:rPr>
        <w:t xml:space="preserve"> </w:t>
      </w:r>
      <w:r w:rsidRPr="004E5032">
        <w:t>конфликтов</w:t>
      </w:r>
      <w:r w:rsidRPr="004E5032">
        <w:rPr>
          <w:spacing w:val="9"/>
        </w:rPr>
        <w:t xml:space="preserve"> </w:t>
      </w:r>
      <w:r w:rsidRPr="004E5032">
        <w:t>и</w:t>
      </w:r>
      <w:r w:rsidRPr="004E5032">
        <w:rPr>
          <w:spacing w:val="10"/>
        </w:rPr>
        <w:t xml:space="preserve"> </w:t>
      </w:r>
      <w:r w:rsidRPr="004E5032">
        <w:t>стремиться</w:t>
      </w:r>
      <w:r w:rsidRPr="004E5032">
        <w:rPr>
          <w:spacing w:val="10"/>
        </w:rPr>
        <w:t xml:space="preserve"> </w:t>
      </w:r>
      <w:r w:rsidRPr="004E5032">
        <w:t>решать</w:t>
      </w:r>
      <w:r w:rsidRPr="004E5032">
        <w:rPr>
          <w:spacing w:val="11"/>
        </w:rPr>
        <w:t xml:space="preserve"> </w:t>
      </w:r>
      <w:r w:rsidRPr="004E5032">
        <w:t>спорные</w:t>
      </w:r>
    </w:p>
    <w:p w14:paraId="50C1608D" w14:textId="77777777" w:rsidR="004E5032" w:rsidRPr="004E5032" w:rsidRDefault="004E5032" w:rsidP="004E5032">
      <w:pPr>
        <w:pStyle w:val="a9"/>
        <w:spacing w:before="29"/>
        <w:rPr>
          <w:sz w:val="22"/>
          <w:szCs w:val="22"/>
        </w:rPr>
      </w:pPr>
      <w:r w:rsidRPr="004E5032">
        <w:rPr>
          <w:sz w:val="22"/>
          <w:szCs w:val="22"/>
        </w:rPr>
        <w:t>вопросы,</w:t>
      </w:r>
      <w:r w:rsidRPr="004E5032">
        <w:rPr>
          <w:spacing w:val="-7"/>
          <w:sz w:val="22"/>
          <w:szCs w:val="22"/>
        </w:rPr>
        <w:t xml:space="preserve"> </w:t>
      </w:r>
      <w:r w:rsidRPr="004E5032">
        <w:rPr>
          <w:sz w:val="22"/>
          <w:szCs w:val="22"/>
        </w:rPr>
        <w:t>не</w:t>
      </w:r>
      <w:r w:rsidRPr="004E5032">
        <w:rPr>
          <w:spacing w:val="-10"/>
          <w:sz w:val="22"/>
          <w:szCs w:val="22"/>
        </w:rPr>
        <w:t xml:space="preserve"> </w:t>
      </w:r>
      <w:r w:rsidRPr="004E5032">
        <w:rPr>
          <w:sz w:val="22"/>
          <w:szCs w:val="22"/>
        </w:rPr>
        <w:t>прибегая</w:t>
      </w:r>
      <w:r w:rsidRPr="004E5032">
        <w:rPr>
          <w:spacing w:val="-8"/>
          <w:sz w:val="22"/>
          <w:szCs w:val="22"/>
        </w:rPr>
        <w:t xml:space="preserve"> </w:t>
      </w:r>
      <w:r w:rsidRPr="004E5032">
        <w:rPr>
          <w:sz w:val="22"/>
          <w:szCs w:val="22"/>
        </w:rPr>
        <w:t>к</w:t>
      </w:r>
      <w:r w:rsidRPr="004E5032">
        <w:rPr>
          <w:spacing w:val="-6"/>
          <w:sz w:val="22"/>
          <w:szCs w:val="22"/>
        </w:rPr>
        <w:t xml:space="preserve"> </w:t>
      </w:r>
      <w:r w:rsidRPr="004E5032">
        <w:rPr>
          <w:sz w:val="22"/>
          <w:szCs w:val="22"/>
        </w:rPr>
        <w:t>силе;</w:t>
      </w:r>
    </w:p>
    <w:p w14:paraId="25A1EC72" w14:textId="77777777" w:rsidR="004E5032" w:rsidRPr="004E5032" w:rsidRDefault="004E5032" w:rsidP="00996693">
      <w:pPr>
        <w:pStyle w:val="ac"/>
        <w:numPr>
          <w:ilvl w:val="1"/>
          <w:numId w:val="42"/>
        </w:numPr>
        <w:tabs>
          <w:tab w:val="left" w:pos="2434"/>
        </w:tabs>
        <w:spacing w:before="27"/>
        <w:ind w:left="2433" w:hanging="738"/>
        <w:jc w:val="both"/>
      </w:pPr>
      <w:r w:rsidRPr="004E5032">
        <w:rPr>
          <w:spacing w:val="-1"/>
        </w:rPr>
        <w:t>стремиться</w:t>
      </w:r>
      <w:r w:rsidRPr="004E5032">
        <w:rPr>
          <w:spacing w:val="-9"/>
        </w:rPr>
        <w:t xml:space="preserve"> </w:t>
      </w:r>
      <w:r w:rsidRPr="004E5032">
        <w:rPr>
          <w:spacing w:val="-1"/>
        </w:rPr>
        <w:t>узнавать</w:t>
      </w:r>
      <w:r w:rsidRPr="004E5032">
        <w:rPr>
          <w:spacing w:val="-12"/>
        </w:rPr>
        <w:t xml:space="preserve"> </w:t>
      </w:r>
      <w:r w:rsidRPr="004E5032">
        <w:t>что-то</w:t>
      </w:r>
      <w:r w:rsidRPr="004E5032">
        <w:rPr>
          <w:spacing w:val="-12"/>
        </w:rPr>
        <w:t xml:space="preserve"> </w:t>
      </w:r>
      <w:r w:rsidRPr="004E5032">
        <w:t>новое,</w:t>
      </w:r>
      <w:r w:rsidRPr="004E5032">
        <w:rPr>
          <w:spacing w:val="-14"/>
        </w:rPr>
        <w:t xml:space="preserve"> </w:t>
      </w:r>
      <w:r w:rsidRPr="004E5032">
        <w:t>проявлять</w:t>
      </w:r>
      <w:r w:rsidRPr="004E5032">
        <w:rPr>
          <w:spacing w:val="-12"/>
        </w:rPr>
        <w:t xml:space="preserve"> </w:t>
      </w:r>
      <w:r w:rsidRPr="004E5032">
        <w:t>любознательность,</w:t>
      </w:r>
      <w:r w:rsidRPr="004E5032">
        <w:rPr>
          <w:spacing w:val="-12"/>
        </w:rPr>
        <w:t xml:space="preserve"> </w:t>
      </w:r>
      <w:r w:rsidRPr="004E5032">
        <w:t>ценить</w:t>
      </w:r>
      <w:r w:rsidRPr="004E5032">
        <w:rPr>
          <w:spacing w:val="-12"/>
        </w:rPr>
        <w:t xml:space="preserve"> </w:t>
      </w:r>
      <w:r w:rsidRPr="004E5032">
        <w:t>знания;</w:t>
      </w:r>
    </w:p>
    <w:p w14:paraId="4FF8A87B" w14:textId="77777777" w:rsidR="004E5032" w:rsidRPr="004E5032" w:rsidRDefault="004E5032" w:rsidP="00996693">
      <w:pPr>
        <w:pStyle w:val="ac"/>
        <w:numPr>
          <w:ilvl w:val="1"/>
          <w:numId w:val="42"/>
        </w:numPr>
        <w:tabs>
          <w:tab w:val="left" w:pos="2434"/>
        </w:tabs>
        <w:spacing w:before="23"/>
        <w:ind w:left="2433" w:hanging="738"/>
        <w:jc w:val="both"/>
      </w:pPr>
      <w:r w:rsidRPr="004E5032">
        <w:t>быть</w:t>
      </w:r>
      <w:r w:rsidRPr="004E5032">
        <w:rPr>
          <w:spacing w:val="-8"/>
        </w:rPr>
        <w:t xml:space="preserve"> </w:t>
      </w:r>
      <w:r w:rsidRPr="004E5032">
        <w:t>вежливым</w:t>
      </w:r>
      <w:r w:rsidRPr="004E5032">
        <w:rPr>
          <w:spacing w:val="-12"/>
        </w:rPr>
        <w:t xml:space="preserve"> </w:t>
      </w:r>
      <w:r w:rsidRPr="004E5032">
        <w:t>и</w:t>
      </w:r>
      <w:r w:rsidRPr="004E5032">
        <w:rPr>
          <w:spacing w:val="-9"/>
        </w:rPr>
        <w:t xml:space="preserve"> </w:t>
      </w:r>
      <w:r w:rsidRPr="004E5032">
        <w:t>опрятным,</w:t>
      </w:r>
      <w:r w:rsidRPr="004E5032">
        <w:rPr>
          <w:spacing w:val="-10"/>
        </w:rPr>
        <w:t xml:space="preserve"> </w:t>
      </w:r>
      <w:r w:rsidRPr="004E5032">
        <w:t>скромным</w:t>
      </w:r>
      <w:r w:rsidRPr="004E5032">
        <w:rPr>
          <w:spacing w:val="-12"/>
        </w:rPr>
        <w:t xml:space="preserve"> </w:t>
      </w:r>
      <w:r w:rsidRPr="004E5032">
        <w:t>и</w:t>
      </w:r>
      <w:r w:rsidRPr="004E5032">
        <w:rPr>
          <w:spacing w:val="-9"/>
        </w:rPr>
        <w:t xml:space="preserve"> </w:t>
      </w:r>
      <w:r w:rsidRPr="004E5032">
        <w:t>приветливым;</w:t>
      </w:r>
    </w:p>
    <w:p w14:paraId="11645313" w14:textId="77777777" w:rsidR="004E5032" w:rsidRPr="004E5032" w:rsidRDefault="004E5032" w:rsidP="00996693">
      <w:pPr>
        <w:pStyle w:val="ac"/>
        <w:numPr>
          <w:ilvl w:val="1"/>
          <w:numId w:val="42"/>
        </w:numPr>
        <w:tabs>
          <w:tab w:val="left" w:pos="2434"/>
        </w:tabs>
        <w:spacing w:before="22"/>
        <w:ind w:left="2433" w:hanging="738"/>
        <w:jc w:val="both"/>
      </w:pPr>
      <w:r w:rsidRPr="004E5032">
        <w:t>соблюдать</w:t>
      </w:r>
      <w:r w:rsidRPr="004E5032">
        <w:rPr>
          <w:spacing w:val="-11"/>
        </w:rPr>
        <w:t xml:space="preserve"> </w:t>
      </w:r>
      <w:r w:rsidRPr="004E5032">
        <w:t>правила</w:t>
      </w:r>
      <w:r w:rsidRPr="004E5032">
        <w:rPr>
          <w:spacing w:val="-12"/>
        </w:rPr>
        <w:t xml:space="preserve"> </w:t>
      </w:r>
      <w:r w:rsidRPr="004E5032">
        <w:t>личной</w:t>
      </w:r>
      <w:r w:rsidRPr="004E5032">
        <w:rPr>
          <w:spacing w:val="-10"/>
        </w:rPr>
        <w:t xml:space="preserve"> </w:t>
      </w:r>
      <w:r w:rsidRPr="004E5032">
        <w:t>гигиены,</w:t>
      </w:r>
      <w:r w:rsidRPr="004E5032">
        <w:rPr>
          <w:spacing w:val="-12"/>
        </w:rPr>
        <w:t xml:space="preserve"> </w:t>
      </w:r>
      <w:r w:rsidRPr="004E5032">
        <w:t>режим</w:t>
      </w:r>
      <w:r w:rsidRPr="004E5032">
        <w:rPr>
          <w:spacing w:val="-12"/>
        </w:rPr>
        <w:t xml:space="preserve"> </w:t>
      </w:r>
      <w:r w:rsidRPr="004E5032">
        <w:t>дня,</w:t>
      </w:r>
      <w:r w:rsidRPr="004E5032">
        <w:rPr>
          <w:spacing w:val="-8"/>
        </w:rPr>
        <w:t xml:space="preserve"> </w:t>
      </w:r>
      <w:r w:rsidRPr="004E5032">
        <w:t>вести</w:t>
      </w:r>
      <w:r w:rsidRPr="004E5032">
        <w:rPr>
          <w:spacing w:val="-11"/>
        </w:rPr>
        <w:t xml:space="preserve"> </w:t>
      </w:r>
      <w:r w:rsidRPr="004E5032">
        <w:t>здоровый</w:t>
      </w:r>
      <w:r w:rsidRPr="004E5032">
        <w:rPr>
          <w:spacing w:val="-9"/>
        </w:rPr>
        <w:t xml:space="preserve"> </w:t>
      </w:r>
      <w:r w:rsidRPr="004E5032">
        <w:t>образ</w:t>
      </w:r>
      <w:r w:rsidRPr="004E5032">
        <w:rPr>
          <w:spacing w:val="-10"/>
        </w:rPr>
        <w:t xml:space="preserve"> </w:t>
      </w:r>
      <w:r w:rsidRPr="004E5032">
        <w:t>жизни;</w:t>
      </w:r>
    </w:p>
    <w:p w14:paraId="50D3B1F4" w14:textId="77777777" w:rsidR="004E5032" w:rsidRPr="004E5032" w:rsidRDefault="004E5032" w:rsidP="00996693">
      <w:pPr>
        <w:pStyle w:val="ac"/>
        <w:numPr>
          <w:ilvl w:val="1"/>
          <w:numId w:val="42"/>
        </w:numPr>
        <w:tabs>
          <w:tab w:val="left" w:pos="2436"/>
        </w:tabs>
        <w:spacing w:before="26" w:line="276" w:lineRule="auto"/>
        <w:ind w:right="843" w:firstLine="719"/>
        <w:jc w:val="both"/>
      </w:pPr>
      <w:r w:rsidRPr="004E5032">
        <w:t>уметь</w:t>
      </w:r>
      <w:r w:rsidRPr="004E5032">
        <w:rPr>
          <w:spacing w:val="1"/>
        </w:rPr>
        <w:t xml:space="preserve"> </w:t>
      </w:r>
      <w:r w:rsidRPr="004E5032">
        <w:t>сопереживать, проявлять</w:t>
      </w:r>
      <w:r w:rsidRPr="004E5032">
        <w:rPr>
          <w:spacing w:val="1"/>
        </w:rPr>
        <w:t xml:space="preserve"> </w:t>
      </w:r>
      <w:r w:rsidRPr="004E5032">
        <w:t>сострадание</w:t>
      </w:r>
      <w:r w:rsidRPr="004E5032">
        <w:rPr>
          <w:spacing w:val="1"/>
        </w:rPr>
        <w:t xml:space="preserve"> </w:t>
      </w:r>
      <w:r w:rsidRPr="004E5032">
        <w:t>к</w:t>
      </w:r>
      <w:r w:rsidRPr="004E5032">
        <w:rPr>
          <w:spacing w:val="1"/>
        </w:rPr>
        <w:t xml:space="preserve"> </w:t>
      </w:r>
      <w:r w:rsidRPr="004E5032">
        <w:t>попав</w:t>
      </w:r>
      <w:r w:rsidRPr="004E5032">
        <w:rPr>
          <w:u w:val="single"/>
        </w:rPr>
        <w:t>ши</w:t>
      </w:r>
      <w:r w:rsidRPr="004E5032">
        <w:t>м в беду;</w:t>
      </w:r>
      <w:r w:rsidRPr="004E5032">
        <w:rPr>
          <w:spacing w:val="1"/>
        </w:rPr>
        <w:t xml:space="preserve"> </w:t>
      </w:r>
      <w:r w:rsidRPr="004E5032">
        <w:t>стремиться</w:t>
      </w:r>
      <w:r w:rsidRPr="004E5032">
        <w:rPr>
          <w:spacing w:val="1"/>
        </w:rPr>
        <w:t xml:space="preserve"> </w:t>
      </w:r>
      <w:r w:rsidRPr="004E5032">
        <w:t>устанавливать</w:t>
      </w:r>
      <w:r w:rsidRPr="004E5032">
        <w:rPr>
          <w:spacing w:val="1"/>
        </w:rPr>
        <w:t xml:space="preserve"> </w:t>
      </w:r>
      <w:r w:rsidRPr="004E5032">
        <w:t>хорошие</w:t>
      </w:r>
      <w:r w:rsidRPr="004E5032">
        <w:rPr>
          <w:spacing w:val="1"/>
        </w:rPr>
        <w:t xml:space="preserve"> </w:t>
      </w:r>
      <w:r w:rsidRPr="004E5032">
        <w:t>отношения</w:t>
      </w:r>
      <w:r w:rsidRPr="004E5032">
        <w:rPr>
          <w:spacing w:val="1"/>
        </w:rPr>
        <w:t xml:space="preserve"> </w:t>
      </w:r>
      <w:r w:rsidRPr="004E5032">
        <w:t>с</w:t>
      </w:r>
      <w:r w:rsidRPr="004E5032">
        <w:rPr>
          <w:spacing w:val="1"/>
        </w:rPr>
        <w:t xml:space="preserve"> </w:t>
      </w:r>
      <w:r w:rsidRPr="004E5032">
        <w:t>другими</w:t>
      </w:r>
      <w:r w:rsidRPr="004E5032">
        <w:rPr>
          <w:spacing w:val="1"/>
        </w:rPr>
        <w:t xml:space="preserve"> </w:t>
      </w:r>
      <w:r w:rsidRPr="004E5032">
        <w:t>людьми;</w:t>
      </w:r>
      <w:r w:rsidRPr="004E5032">
        <w:rPr>
          <w:spacing w:val="1"/>
        </w:rPr>
        <w:t xml:space="preserve"> </w:t>
      </w:r>
      <w:r w:rsidRPr="004E5032">
        <w:t>уметь</w:t>
      </w:r>
      <w:r w:rsidRPr="004E5032">
        <w:rPr>
          <w:spacing w:val="1"/>
        </w:rPr>
        <w:t xml:space="preserve"> </w:t>
      </w:r>
      <w:r w:rsidRPr="004E5032">
        <w:t>прощать</w:t>
      </w:r>
      <w:r w:rsidRPr="004E5032">
        <w:rPr>
          <w:spacing w:val="1"/>
        </w:rPr>
        <w:t xml:space="preserve"> </w:t>
      </w:r>
      <w:r w:rsidRPr="004E5032">
        <w:t>обиды,</w:t>
      </w:r>
      <w:r w:rsidRPr="004E5032">
        <w:rPr>
          <w:spacing w:val="1"/>
        </w:rPr>
        <w:t xml:space="preserve"> </w:t>
      </w:r>
      <w:r w:rsidRPr="004E5032">
        <w:t>защищать</w:t>
      </w:r>
      <w:r w:rsidRPr="004E5032">
        <w:rPr>
          <w:spacing w:val="1"/>
        </w:rPr>
        <w:t xml:space="preserve"> </w:t>
      </w:r>
      <w:r w:rsidRPr="004E5032">
        <w:t>слабых, по мере возможности помогать нуждающимся в этом людям; уважительно относиться</w:t>
      </w:r>
      <w:r w:rsidRPr="004E5032">
        <w:rPr>
          <w:spacing w:val="-57"/>
        </w:rPr>
        <w:t xml:space="preserve"> </w:t>
      </w:r>
      <w:r w:rsidRPr="004E5032">
        <w:t>к</w:t>
      </w:r>
      <w:r w:rsidRPr="004E5032">
        <w:rPr>
          <w:spacing w:val="1"/>
        </w:rPr>
        <w:t xml:space="preserve"> </w:t>
      </w:r>
      <w:r w:rsidRPr="004E5032">
        <w:t>людям</w:t>
      </w:r>
      <w:r w:rsidRPr="004E5032">
        <w:rPr>
          <w:spacing w:val="1"/>
        </w:rPr>
        <w:t xml:space="preserve"> </w:t>
      </w:r>
      <w:r w:rsidRPr="004E5032">
        <w:t>иной</w:t>
      </w:r>
      <w:r w:rsidRPr="004E5032">
        <w:rPr>
          <w:spacing w:val="1"/>
        </w:rPr>
        <w:t xml:space="preserve"> </w:t>
      </w:r>
      <w:r w:rsidRPr="004E5032">
        <w:t>национальной</w:t>
      </w:r>
      <w:r w:rsidRPr="004E5032">
        <w:rPr>
          <w:spacing w:val="1"/>
        </w:rPr>
        <w:t xml:space="preserve"> </w:t>
      </w:r>
      <w:r w:rsidRPr="004E5032">
        <w:t>или</w:t>
      </w:r>
      <w:r w:rsidRPr="004E5032">
        <w:rPr>
          <w:spacing w:val="1"/>
        </w:rPr>
        <w:t xml:space="preserve"> </w:t>
      </w:r>
      <w:r w:rsidRPr="004E5032">
        <w:t>религиозной</w:t>
      </w:r>
      <w:r w:rsidRPr="004E5032">
        <w:rPr>
          <w:spacing w:val="1"/>
        </w:rPr>
        <w:t xml:space="preserve"> </w:t>
      </w:r>
      <w:r w:rsidRPr="004E5032">
        <w:t>принадлежности,</w:t>
      </w:r>
      <w:r w:rsidRPr="004E5032">
        <w:rPr>
          <w:spacing w:val="1"/>
        </w:rPr>
        <w:t xml:space="preserve"> </w:t>
      </w:r>
      <w:r w:rsidRPr="004E5032">
        <w:t>иного</w:t>
      </w:r>
      <w:r w:rsidRPr="004E5032">
        <w:rPr>
          <w:spacing w:val="1"/>
        </w:rPr>
        <w:t xml:space="preserve"> </w:t>
      </w:r>
      <w:r w:rsidRPr="004E5032">
        <w:t>имущественного</w:t>
      </w:r>
      <w:r w:rsidRPr="004E5032">
        <w:rPr>
          <w:spacing w:val="1"/>
        </w:rPr>
        <w:t xml:space="preserve"> </w:t>
      </w:r>
      <w:r w:rsidRPr="004E5032">
        <w:t>положения,</w:t>
      </w:r>
      <w:r w:rsidRPr="004E5032">
        <w:rPr>
          <w:spacing w:val="-5"/>
        </w:rPr>
        <w:t xml:space="preserve"> </w:t>
      </w:r>
      <w:r w:rsidRPr="004E5032">
        <w:t>людям</w:t>
      </w:r>
      <w:r w:rsidRPr="004E5032">
        <w:rPr>
          <w:spacing w:val="-2"/>
        </w:rPr>
        <w:t xml:space="preserve"> </w:t>
      </w:r>
      <w:r w:rsidRPr="004E5032">
        <w:t>с</w:t>
      </w:r>
      <w:r w:rsidRPr="004E5032">
        <w:rPr>
          <w:spacing w:val="-5"/>
        </w:rPr>
        <w:t xml:space="preserve"> </w:t>
      </w:r>
      <w:r w:rsidRPr="004E5032">
        <w:t>ограниченными</w:t>
      </w:r>
      <w:r w:rsidRPr="004E5032">
        <w:rPr>
          <w:spacing w:val="-3"/>
        </w:rPr>
        <w:t xml:space="preserve"> </w:t>
      </w:r>
      <w:r w:rsidRPr="004E5032">
        <w:t>возможностями</w:t>
      </w:r>
      <w:r w:rsidRPr="004E5032">
        <w:rPr>
          <w:spacing w:val="-3"/>
        </w:rPr>
        <w:t xml:space="preserve"> </w:t>
      </w:r>
      <w:r w:rsidRPr="004E5032">
        <w:t>здоровья;</w:t>
      </w:r>
    </w:p>
    <w:p w14:paraId="645EC45E" w14:textId="77777777" w:rsidR="004E5032" w:rsidRPr="004E5032" w:rsidRDefault="004E5032" w:rsidP="004E5032">
      <w:pPr>
        <w:pStyle w:val="a9"/>
        <w:spacing w:line="278" w:lineRule="auto"/>
        <w:ind w:right="823" w:firstLine="60"/>
        <w:rPr>
          <w:spacing w:val="-6"/>
          <w:sz w:val="22"/>
          <w:szCs w:val="22"/>
        </w:rPr>
      </w:pPr>
      <w:r w:rsidRPr="004E5032">
        <w:rPr>
          <w:sz w:val="22"/>
          <w:szCs w:val="22"/>
        </w:rPr>
        <w:t xml:space="preserve">         - быть уверенным</w:t>
      </w:r>
      <w:r w:rsidRPr="004E5032">
        <w:rPr>
          <w:spacing w:val="-5"/>
          <w:sz w:val="22"/>
          <w:szCs w:val="22"/>
        </w:rPr>
        <w:t xml:space="preserve"> </w:t>
      </w:r>
      <w:r w:rsidRPr="004E5032">
        <w:rPr>
          <w:sz w:val="22"/>
          <w:szCs w:val="22"/>
        </w:rPr>
        <w:t>в</w:t>
      </w:r>
      <w:r w:rsidRPr="004E5032">
        <w:rPr>
          <w:spacing w:val="-2"/>
          <w:sz w:val="22"/>
          <w:szCs w:val="22"/>
        </w:rPr>
        <w:t xml:space="preserve"> </w:t>
      </w:r>
      <w:r w:rsidRPr="004E5032">
        <w:rPr>
          <w:sz w:val="22"/>
          <w:szCs w:val="22"/>
        </w:rPr>
        <w:t>себе,</w:t>
      </w:r>
      <w:r w:rsidRPr="004E5032">
        <w:rPr>
          <w:spacing w:val="-2"/>
          <w:sz w:val="22"/>
          <w:szCs w:val="22"/>
        </w:rPr>
        <w:t xml:space="preserve"> </w:t>
      </w:r>
      <w:r w:rsidRPr="004E5032">
        <w:rPr>
          <w:sz w:val="22"/>
          <w:szCs w:val="22"/>
        </w:rPr>
        <w:t>открытым</w:t>
      </w:r>
      <w:r w:rsidRPr="004E5032">
        <w:rPr>
          <w:spacing w:val="-7"/>
          <w:sz w:val="22"/>
          <w:szCs w:val="22"/>
        </w:rPr>
        <w:t xml:space="preserve"> </w:t>
      </w:r>
      <w:r w:rsidRPr="004E5032">
        <w:rPr>
          <w:sz w:val="22"/>
          <w:szCs w:val="22"/>
        </w:rPr>
        <w:t>и</w:t>
      </w:r>
      <w:r w:rsidRPr="004E5032">
        <w:rPr>
          <w:spacing w:val="-3"/>
          <w:sz w:val="22"/>
          <w:szCs w:val="22"/>
        </w:rPr>
        <w:t xml:space="preserve"> </w:t>
      </w:r>
      <w:r w:rsidRPr="004E5032">
        <w:rPr>
          <w:sz w:val="22"/>
          <w:szCs w:val="22"/>
        </w:rPr>
        <w:t>общительным,</w:t>
      </w:r>
      <w:r w:rsidRPr="004E5032">
        <w:rPr>
          <w:spacing w:val="-4"/>
          <w:sz w:val="22"/>
          <w:szCs w:val="22"/>
        </w:rPr>
        <w:t xml:space="preserve"> </w:t>
      </w:r>
      <w:r w:rsidRPr="004E5032">
        <w:rPr>
          <w:sz w:val="22"/>
          <w:szCs w:val="22"/>
        </w:rPr>
        <w:t>не</w:t>
      </w:r>
      <w:r w:rsidRPr="004E5032">
        <w:rPr>
          <w:spacing w:val="-3"/>
          <w:sz w:val="22"/>
          <w:szCs w:val="22"/>
        </w:rPr>
        <w:t xml:space="preserve"> </w:t>
      </w:r>
      <w:r w:rsidRPr="004E5032">
        <w:rPr>
          <w:sz w:val="22"/>
          <w:szCs w:val="22"/>
        </w:rPr>
        <w:t>стесняться</w:t>
      </w:r>
      <w:r w:rsidRPr="004E5032">
        <w:rPr>
          <w:spacing w:val="-4"/>
          <w:sz w:val="22"/>
          <w:szCs w:val="22"/>
        </w:rPr>
        <w:t xml:space="preserve"> </w:t>
      </w:r>
      <w:r w:rsidRPr="004E5032">
        <w:rPr>
          <w:sz w:val="22"/>
          <w:szCs w:val="22"/>
        </w:rPr>
        <w:t>быть</w:t>
      </w:r>
      <w:r w:rsidRPr="004E5032">
        <w:rPr>
          <w:spacing w:val="-1"/>
          <w:sz w:val="22"/>
          <w:szCs w:val="22"/>
        </w:rPr>
        <w:t xml:space="preserve"> </w:t>
      </w:r>
      <w:r w:rsidRPr="004E5032">
        <w:rPr>
          <w:sz w:val="22"/>
          <w:szCs w:val="22"/>
        </w:rPr>
        <w:t>в</w:t>
      </w:r>
      <w:r w:rsidRPr="004E5032">
        <w:rPr>
          <w:spacing w:val="-5"/>
          <w:sz w:val="22"/>
          <w:szCs w:val="22"/>
        </w:rPr>
        <w:t xml:space="preserve"> </w:t>
      </w:r>
      <w:r w:rsidRPr="004E5032">
        <w:rPr>
          <w:sz w:val="22"/>
          <w:szCs w:val="22"/>
        </w:rPr>
        <w:t>чём-то</w:t>
      </w:r>
      <w:r w:rsidRPr="004E5032">
        <w:rPr>
          <w:spacing w:val="-5"/>
          <w:sz w:val="22"/>
          <w:szCs w:val="22"/>
        </w:rPr>
        <w:t xml:space="preserve"> </w:t>
      </w:r>
      <w:r w:rsidRPr="004E5032">
        <w:rPr>
          <w:sz w:val="22"/>
          <w:szCs w:val="22"/>
        </w:rPr>
        <w:t>непохожим</w:t>
      </w:r>
      <w:r w:rsidRPr="004E5032">
        <w:rPr>
          <w:spacing w:val="-5"/>
          <w:sz w:val="22"/>
          <w:szCs w:val="22"/>
        </w:rPr>
        <w:t xml:space="preserve"> </w:t>
      </w:r>
      <w:r w:rsidRPr="004E5032">
        <w:rPr>
          <w:sz w:val="22"/>
          <w:szCs w:val="22"/>
        </w:rPr>
        <w:t>на</w:t>
      </w:r>
      <w:r w:rsidRPr="004E5032">
        <w:rPr>
          <w:spacing w:val="-58"/>
          <w:sz w:val="22"/>
          <w:szCs w:val="22"/>
        </w:rPr>
        <w:t xml:space="preserve"> </w:t>
      </w:r>
      <w:r w:rsidRPr="004E5032">
        <w:rPr>
          <w:sz w:val="22"/>
          <w:szCs w:val="22"/>
        </w:rPr>
        <w:t>других</w:t>
      </w:r>
      <w:r w:rsidRPr="004E5032">
        <w:rPr>
          <w:spacing w:val="-7"/>
          <w:sz w:val="22"/>
          <w:szCs w:val="22"/>
        </w:rPr>
        <w:t xml:space="preserve"> </w:t>
      </w:r>
      <w:r w:rsidRPr="004E5032">
        <w:rPr>
          <w:sz w:val="22"/>
          <w:szCs w:val="22"/>
        </w:rPr>
        <w:t>ребят;</w:t>
      </w:r>
      <w:r w:rsidRPr="004E5032">
        <w:rPr>
          <w:spacing w:val="-6"/>
          <w:sz w:val="22"/>
          <w:szCs w:val="22"/>
        </w:rPr>
        <w:t xml:space="preserve"> </w:t>
      </w:r>
    </w:p>
    <w:p w14:paraId="22A0251D" w14:textId="77777777" w:rsidR="004E5032" w:rsidRPr="004E5032" w:rsidRDefault="004E5032" w:rsidP="004E5032">
      <w:pPr>
        <w:pStyle w:val="a9"/>
        <w:spacing w:line="278" w:lineRule="auto"/>
        <w:ind w:right="823" w:firstLine="60"/>
        <w:rPr>
          <w:sz w:val="22"/>
          <w:szCs w:val="22"/>
        </w:rPr>
      </w:pPr>
      <w:r w:rsidRPr="004E5032">
        <w:rPr>
          <w:spacing w:val="-6"/>
          <w:sz w:val="22"/>
          <w:szCs w:val="22"/>
        </w:rPr>
        <w:t xml:space="preserve">           - </w:t>
      </w:r>
      <w:r w:rsidRPr="004E5032">
        <w:rPr>
          <w:sz w:val="22"/>
          <w:szCs w:val="22"/>
        </w:rPr>
        <w:t>уметь</w:t>
      </w:r>
      <w:r w:rsidRPr="004E5032">
        <w:rPr>
          <w:spacing w:val="-7"/>
          <w:sz w:val="22"/>
          <w:szCs w:val="22"/>
        </w:rPr>
        <w:t xml:space="preserve"> </w:t>
      </w:r>
      <w:r w:rsidRPr="004E5032">
        <w:rPr>
          <w:sz w:val="22"/>
          <w:szCs w:val="22"/>
        </w:rPr>
        <w:t>ставить</w:t>
      </w:r>
      <w:r w:rsidRPr="004E5032">
        <w:rPr>
          <w:spacing w:val="-8"/>
          <w:sz w:val="22"/>
          <w:szCs w:val="22"/>
        </w:rPr>
        <w:t xml:space="preserve"> </w:t>
      </w:r>
      <w:r w:rsidRPr="004E5032">
        <w:rPr>
          <w:sz w:val="22"/>
          <w:szCs w:val="22"/>
        </w:rPr>
        <w:t>перед</w:t>
      </w:r>
      <w:r w:rsidRPr="004E5032">
        <w:rPr>
          <w:spacing w:val="-8"/>
          <w:sz w:val="22"/>
          <w:szCs w:val="22"/>
        </w:rPr>
        <w:t xml:space="preserve"> </w:t>
      </w:r>
      <w:r w:rsidRPr="004E5032">
        <w:rPr>
          <w:sz w:val="22"/>
          <w:szCs w:val="22"/>
        </w:rPr>
        <w:t>собой</w:t>
      </w:r>
      <w:r w:rsidRPr="004E5032">
        <w:rPr>
          <w:spacing w:val="-10"/>
          <w:sz w:val="22"/>
          <w:szCs w:val="22"/>
        </w:rPr>
        <w:t xml:space="preserve"> </w:t>
      </w:r>
      <w:r w:rsidRPr="004E5032">
        <w:rPr>
          <w:sz w:val="22"/>
          <w:szCs w:val="22"/>
        </w:rPr>
        <w:t>цели</w:t>
      </w:r>
      <w:r w:rsidRPr="004E5032">
        <w:rPr>
          <w:spacing w:val="-9"/>
          <w:sz w:val="22"/>
          <w:szCs w:val="22"/>
        </w:rPr>
        <w:t xml:space="preserve"> </w:t>
      </w:r>
      <w:r w:rsidRPr="004E5032">
        <w:rPr>
          <w:sz w:val="22"/>
          <w:szCs w:val="22"/>
        </w:rPr>
        <w:t>и</w:t>
      </w:r>
      <w:r w:rsidRPr="004E5032">
        <w:rPr>
          <w:spacing w:val="-10"/>
          <w:sz w:val="22"/>
          <w:szCs w:val="22"/>
        </w:rPr>
        <w:t xml:space="preserve"> </w:t>
      </w:r>
      <w:r w:rsidRPr="004E5032">
        <w:rPr>
          <w:sz w:val="22"/>
          <w:szCs w:val="22"/>
        </w:rPr>
        <w:t>проявлять</w:t>
      </w:r>
      <w:r w:rsidRPr="004E5032">
        <w:rPr>
          <w:spacing w:val="-9"/>
          <w:sz w:val="22"/>
          <w:szCs w:val="22"/>
        </w:rPr>
        <w:t xml:space="preserve"> </w:t>
      </w:r>
      <w:r w:rsidRPr="004E5032">
        <w:rPr>
          <w:sz w:val="22"/>
          <w:szCs w:val="22"/>
        </w:rPr>
        <w:t>инициативу,</w:t>
      </w:r>
      <w:r w:rsidRPr="004E5032">
        <w:rPr>
          <w:spacing w:val="-8"/>
          <w:sz w:val="22"/>
          <w:szCs w:val="22"/>
        </w:rPr>
        <w:t xml:space="preserve"> </w:t>
      </w:r>
      <w:r w:rsidRPr="004E5032">
        <w:rPr>
          <w:sz w:val="22"/>
          <w:szCs w:val="22"/>
        </w:rPr>
        <w:t>отстаивать</w:t>
      </w:r>
      <w:r w:rsidRPr="004E5032">
        <w:rPr>
          <w:spacing w:val="-8"/>
          <w:sz w:val="22"/>
          <w:szCs w:val="22"/>
        </w:rPr>
        <w:t xml:space="preserve"> </w:t>
      </w:r>
      <w:r w:rsidRPr="004E5032">
        <w:rPr>
          <w:sz w:val="22"/>
          <w:szCs w:val="22"/>
        </w:rPr>
        <w:t>своё</w:t>
      </w:r>
      <w:r w:rsidRPr="004E5032">
        <w:rPr>
          <w:spacing w:val="-9"/>
          <w:sz w:val="22"/>
          <w:szCs w:val="22"/>
        </w:rPr>
        <w:t xml:space="preserve"> </w:t>
      </w:r>
      <w:r w:rsidRPr="004E5032">
        <w:rPr>
          <w:sz w:val="22"/>
          <w:szCs w:val="22"/>
        </w:rPr>
        <w:t>мнение</w:t>
      </w:r>
      <w:r w:rsidRPr="004E5032">
        <w:rPr>
          <w:spacing w:val="-57"/>
          <w:sz w:val="22"/>
          <w:szCs w:val="22"/>
        </w:rPr>
        <w:t xml:space="preserve"> </w:t>
      </w:r>
      <w:r w:rsidRPr="004E5032">
        <w:rPr>
          <w:sz w:val="22"/>
          <w:szCs w:val="22"/>
        </w:rPr>
        <w:t>и</w:t>
      </w:r>
      <w:r w:rsidRPr="004E5032">
        <w:rPr>
          <w:spacing w:val="-3"/>
          <w:sz w:val="22"/>
          <w:szCs w:val="22"/>
        </w:rPr>
        <w:t xml:space="preserve"> </w:t>
      </w:r>
      <w:r w:rsidRPr="004E5032">
        <w:rPr>
          <w:sz w:val="22"/>
          <w:szCs w:val="22"/>
        </w:rPr>
        <w:t>действовать</w:t>
      </w:r>
      <w:r w:rsidRPr="004E5032">
        <w:rPr>
          <w:spacing w:val="-1"/>
          <w:sz w:val="22"/>
          <w:szCs w:val="22"/>
        </w:rPr>
        <w:t xml:space="preserve"> </w:t>
      </w:r>
      <w:r w:rsidRPr="004E5032">
        <w:rPr>
          <w:sz w:val="22"/>
          <w:szCs w:val="22"/>
        </w:rPr>
        <w:t>самостоятельно,</w:t>
      </w:r>
      <w:r w:rsidRPr="004E5032">
        <w:rPr>
          <w:spacing w:val="-4"/>
          <w:sz w:val="22"/>
          <w:szCs w:val="22"/>
        </w:rPr>
        <w:t xml:space="preserve"> </w:t>
      </w:r>
      <w:r w:rsidRPr="004E5032">
        <w:rPr>
          <w:sz w:val="22"/>
          <w:szCs w:val="22"/>
        </w:rPr>
        <w:t>без</w:t>
      </w:r>
      <w:r w:rsidRPr="004E5032">
        <w:rPr>
          <w:spacing w:val="-2"/>
          <w:sz w:val="22"/>
          <w:szCs w:val="22"/>
        </w:rPr>
        <w:t xml:space="preserve"> </w:t>
      </w:r>
      <w:r w:rsidRPr="004E5032">
        <w:rPr>
          <w:sz w:val="22"/>
          <w:szCs w:val="22"/>
        </w:rPr>
        <w:t>помощи</w:t>
      </w:r>
      <w:r w:rsidRPr="004E5032">
        <w:rPr>
          <w:spacing w:val="-3"/>
          <w:sz w:val="22"/>
          <w:szCs w:val="22"/>
        </w:rPr>
        <w:t xml:space="preserve"> </w:t>
      </w:r>
      <w:r w:rsidRPr="004E5032">
        <w:rPr>
          <w:sz w:val="22"/>
          <w:szCs w:val="22"/>
        </w:rPr>
        <w:t>старших.</w:t>
      </w:r>
    </w:p>
    <w:p w14:paraId="74BC90A4" w14:textId="77777777" w:rsidR="004E5032" w:rsidRPr="004E5032" w:rsidRDefault="004E5032" w:rsidP="004E5032">
      <w:pPr>
        <w:pStyle w:val="a9"/>
        <w:spacing w:line="278" w:lineRule="auto"/>
        <w:ind w:right="844" w:firstLine="719"/>
        <w:rPr>
          <w:sz w:val="22"/>
          <w:szCs w:val="22"/>
        </w:rPr>
      </w:pPr>
      <w:r w:rsidRPr="004E5032">
        <w:rPr>
          <w:sz w:val="22"/>
          <w:szCs w:val="22"/>
        </w:rPr>
        <w:t>Знание</w:t>
      </w:r>
      <w:r w:rsidRPr="004E5032">
        <w:rPr>
          <w:spacing w:val="1"/>
          <w:sz w:val="22"/>
          <w:szCs w:val="22"/>
        </w:rPr>
        <w:t xml:space="preserve"> </w:t>
      </w:r>
      <w:r w:rsidRPr="004E5032">
        <w:rPr>
          <w:sz w:val="22"/>
          <w:szCs w:val="22"/>
        </w:rPr>
        <w:t>младшим</w:t>
      </w:r>
      <w:r w:rsidRPr="004E5032">
        <w:rPr>
          <w:spacing w:val="1"/>
          <w:sz w:val="22"/>
          <w:szCs w:val="22"/>
        </w:rPr>
        <w:t xml:space="preserve"> </w:t>
      </w:r>
      <w:r w:rsidRPr="004E5032">
        <w:rPr>
          <w:sz w:val="22"/>
          <w:szCs w:val="22"/>
        </w:rPr>
        <w:t>школьником</w:t>
      </w:r>
      <w:r w:rsidRPr="004E5032">
        <w:rPr>
          <w:spacing w:val="1"/>
          <w:sz w:val="22"/>
          <w:szCs w:val="22"/>
        </w:rPr>
        <w:t xml:space="preserve"> </w:t>
      </w:r>
      <w:r w:rsidRPr="004E5032">
        <w:rPr>
          <w:sz w:val="22"/>
          <w:szCs w:val="22"/>
        </w:rPr>
        <w:t>данных</w:t>
      </w:r>
      <w:r w:rsidRPr="004E5032">
        <w:rPr>
          <w:spacing w:val="1"/>
          <w:sz w:val="22"/>
          <w:szCs w:val="22"/>
        </w:rPr>
        <w:t xml:space="preserve"> </w:t>
      </w:r>
      <w:r w:rsidRPr="004E5032">
        <w:rPr>
          <w:sz w:val="22"/>
          <w:szCs w:val="22"/>
        </w:rPr>
        <w:t>социальных</w:t>
      </w:r>
      <w:r w:rsidRPr="004E5032">
        <w:rPr>
          <w:spacing w:val="1"/>
          <w:sz w:val="22"/>
          <w:szCs w:val="22"/>
        </w:rPr>
        <w:t xml:space="preserve"> </w:t>
      </w:r>
      <w:r w:rsidRPr="004E5032">
        <w:rPr>
          <w:sz w:val="22"/>
          <w:szCs w:val="22"/>
        </w:rPr>
        <w:t>норм</w:t>
      </w:r>
      <w:r w:rsidRPr="004E5032">
        <w:rPr>
          <w:spacing w:val="1"/>
          <w:sz w:val="22"/>
          <w:szCs w:val="22"/>
        </w:rPr>
        <w:t xml:space="preserve"> </w:t>
      </w:r>
      <w:r w:rsidRPr="004E5032">
        <w:rPr>
          <w:sz w:val="22"/>
          <w:szCs w:val="22"/>
        </w:rPr>
        <w:t>и</w:t>
      </w:r>
      <w:r w:rsidRPr="004E5032">
        <w:rPr>
          <w:spacing w:val="1"/>
          <w:sz w:val="22"/>
          <w:szCs w:val="22"/>
        </w:rPr>
        <w:t xml:space="preserve"> </w:t>
      </w:r>
      <w:r w:rsidRPr="004E5032">
        <w:rPr>
          <w:sz w:val="22"/>
          <w:szCs w:val="22"/>
        </w:rPr>
        <w:t>традиций,</w:t>
      </w:r>
      <w:r w:rsidRPr="004E5032">
        <w:rPr>
          <w:spacing w:val="1"/>
          <w:sz w:val="22"/>
          <w:szCs w:val="22"/>
        </w:rPr>
        <w:t xml:space="preserve"> </w:t>
      </w:r>
      <w:r w:rsidRPr="004E5032">
        <w:rPr>
          <w:sz w:val="22"/>
          <w:szCs w:val="22"/>
        </w:rPr>
        <w:t>понимание</w:t>
      </w:r>
      <w:r w:rsidRPr="004E5032">
        <w:rPr>
          <w:spacing w:val="1"/>
          <w:sz w:val="22"/>
          <w:szCs w:val="22"/>
        </w:rPr>
        <w:t xml:space="preserve"> </w:t>
      </w:r>
      <w:r w:rsidRPr="004E5032">
        <w:rPr>
          <w:sz w:val="22"/>
          <w:szCs w:val="22"/>
        </w:rPr>
        <w:t>важности</w:t>
      </w:r>
      <w:r w:rsidRPr="004E5032">
        <w:rPr>
          <w:spacing w:val="1"/>
          <w:sz w:val="22"/>
          <w:szCs w:val="22"/>
        </w:rPr>
        <w:t xml:space="preserve"> </w:t>
      </w:r>
      <w:r w:rsidRPr="004E5032">
        <w:rPr>
          <w:sz w:val="22"/>
          <w:szCs w:val="22"/>
        </w:rPr>
        <w:t>следования</w:t>
      </w:r>
      <w:r w:rsidRPr="004E5032">
        <w:rPr>
          <w:spacing w:val="1"/>
          <w:sz w:val="22"/>
          <w:szCs w:val="22"/>
        </w:rPr>
        <w:t xml:space="preserve"> </w:t>
      </w:r>
      <w:r w:rsidRPr="004E5032">
        <w:rPr>
          <w:sz w:val="22"/>
          <w:szCs w:val="22"/>
        </w:rPr>
        <w:t>им</w:t>
      </w:r>
      <w:r w:rsidRPr="004E5032">
        <w:rPr>
          <w:spacing w:val="1"/>
          <w:sz w:val="22"/>
          <w:szCs w:val="22"/>
        </w:rPr>
        <w:t xml:space="preserve"> </w:t>
      </w:r>
      <w:r w:rsidRPr="004E5032">
        <w:rPr>
          <w:sz w:val="22"/>
          <w:szCs w:val="22"/>
        </w:rPr>
        <w:t>имеет</w:t>
      </w:r>
      <w:r w:rsidRPr="004E5032">
        <w:rPr>
          <w:spacing w:val="1"/>
          <w:sz w:val="22"/>
          <w:szCs w:val="22"/>
        </w:rPr>
        <w:t xml:space="preserve"> </w:t>
      </w:r>
      <w:r w:rsidRPr="004E5032">
        <w:rPr>
          <w:sz w:val="22"/>
          <w:szCs w:val="22"/>
        </w:rPr>
        <w:t>особое</w:t>
      </w:r>
      <w:r w:rsidRPr="004E5032">
        <w:rPr>
          <w:spacing w:val="1"/>
          <w:sz w:val="22"/>
          <w:szCs w:val="22"/>
        </w:rPr>
        <w:t xml:space="preserve"> </w:t>
      </w:r>
      <w:r w:rsidRPr="004E5032">
        <w:rPr>
          <w:sz w:val="22"/>
          <w:szCs w:val="22"/>
        </w:rPr>
        <w:t>значение</w:t>
      </w:r>
      <w:r w:rsidRPr="004E5032">
        <w:rPr>
          <w:spacing w:val="1"/>
          <w:sz w:val="22"/>
          <w:szCs w:val="22"/>
        </w:rPr>
        <w:t xml:space="preserve"> </w:t>
      </w:r>
      <w:r w:rsidRPr="004E5032">
        <w:rPr>
          <w:sz w:val="22"/>
          <w:szCs w:val="22"/>
        </w:rPr>
        <w:t>для</w:t>
      </w:r>
      <w:r w:rsidRPr="004E5032">
        <w:rPr>
          <w:spacing w:val="1"/>
          <w:sz w:val="22"/>
          <w:szCs w:val="22"/>
        </w:rPr>
        <w:t xml:space="preserve"> </w:t>
      </w:r>
      <w:r w:rsidRPr="004E5032">
        <w:rPr>
          <w:sz w:val="22"/>
          <w:szCs w:val="22"/>
        </w:rPr>
        <w:t>ребенка</w:t>
      </w:r>
      <w:r w:rsidRPr="004E5032">
        <w:rPr>
          <w:spacing w:val="1"/>
          <w:sz w:val="22"/>
          <w:szCs w:val="22"/>
        </w:rPr>
        <w:t xml:space="preserve"> </w:t>
      </w:r>
      <w:r w:rsidRPr="004E5032">
        <w:rPr>
          <w:sz w:val="22"/>
          <w:szCs w:val="22"/>
        </w:rPr>
        <w:t>этого</w:t>
      </w:r>
      <w:r w:rsidRPr="004E5032">
        <w:rPr>
          <w:spacing w:val="1"/>
          <w:sz w:val="22"/>
          <w:szCs w:val="22"/>
        </w:rPr>
        <w:t xml:space="preserve"> </w:t>
      </w:r>
      <w:r w:rsidRPr="004E5032">
        <w:rPr>
          <w:sz w:val="22"/>
          <w:szCs w:val="22"/>
        </w:rPr>
        <w:t>возраста,</w:t>
      </w:r>
      <w:r w:rsidRPr="004E5032">
        <w:rPr>
          <w:spacing w:val="1"/>
          <w:sz w:val="22"/>
          <w:szCs w:val="22"/>
        </w:rPr>
        <w:t xml:space="preserve"> </w:t>
      </w:r>
      <w:r w:rsidRPr="004E5032">
        <w:rPr>
          <w:sz w:val="22"/>
          <w:szCs w:val="22"/>
        </w:rPr>
        <w:t>поскольку</w:t>
      </w:r>
      <w:r w:rsidRPr="004E5032">
        <w:rPr>
          <w:spacing w:val="1"/>
          <w:sz w:val="22"/>
          <w:szCs w:val="22"/>
        </w:rPr>
        <w:t xml:space="preserve"> </w:t>
      </w:r>
      <w:r w:rsidRPr="004E5032">
        <w:rPr>
          <w:sz w:val="22"/>
          <w:szCs w:val="22"/>
        </w:rPr>
        <w:t>облегчает</w:t>
      </w:r>
      <w:r w:rsidRPr="004E5032">
        <w:rPr>
          <w:spacing w:val="1"/>
          <w:sz w:val="22"/>
          <w:szCs w:val="22"/>
        </w:rPr>
        <w:t xml:space="preserve"> </w:t>
      </w:r>
      <w:r w:rsidRPr="004E5032">
        <w:rPr>
          <w:sz w:val="22"/>
          <w:szCs w:val="22"/>
        </w:rPr>
        <w:t>его</w:t>
      </w:r>
      <w:r w:rsidRPr="004E5032">
        <w:rPr>
          <w:spacing w:val="1"/>
          <w:sz w:val="22"/>
          <w:szCs w:val="22"/>
        </w:rPr>
        <w:t xml:space="preserve"> </w:t>
      </w:r>
      <w:r w:rsidRPr="004E5032">
        <w:rPr>
          <w:sz w:val="22"/>
          <w:szCs w:val="22"/>
        </w:rPr>
        <w:t>вхождение</w:t>
      </w:r>
      <w:r w:rsidRPr="004E5032">
        <w:rPr>
          <w:spacing w:val="1"/>
          <w:sz w:val="22"/>
          <w:szCs w:val="22"/>
        </w:rPr>
        <w:t xml:space="preserve"> </w:t>
      </w:r>
      <w:r w:rsidRPr="004E5032">
        <w:rPr>
          <w:sz w:val="22"/>
          <w:szCs w:val="22"/>
        </w:rPr>
        <w:t>в</w:t>
      </w:r>
      <w:r w:rsidRPr="004E5032">
        <w:rPr>
          <w:spacing w:val="1"/>
          <w:sz w:val="22"/>
          <w:szCs w:val="22"/>
        </w:rPr>
        <w:t xml:space="preserve"> </w:t>
      </w:r>
      <w:r w:rsidRPr="004E5032">
        <w:rPr>
          <w:sz w:val="22"/>
          <w:szCs w:val="22"/>
        </w:rPr>
        <w:t>широкий</w:t>
      </w:r>
      <w:r w:rsidRPr="004E5032">
        <w:rPr>
          <w:spacing w:val="1"/>
          <w:sz w:val="22"/>
          <w:szCs w:val="22"/>
        </w:rPr>
        <w:t xml:space="preserve"> </w:t>
      </w:r>
      <w:r w:rsidRPr="004E5032">
        <w:rPr>
          <w:sz w:val="22"/>
          <w:szCs w:val="22"/>
        </w:rPr>
        <w:t>социальный</w:t>
      </w:r>
      <w:r w:rsidRPr="004E5032">
        <w:rPr>
          <w:spacing w:val="1"/>
          <w:sz w:val="22"/>
          <w:szCs w:val="22"/>
        </w:rPr>
        <w:t xml:space="preserve"> </w:t>
      </w:r>
      <w:r w:rsidRPr="004E5032">
        <w:rPr>
          <w:sz w:val="22"/>
          <w:szCs w:val="22"/>
        </w:rPr>
        <w:t>мир,</w:t>
      </w:r>
      <w:r w:rsidRPr="004E5032">
        <w:rPr>
          <w:spacing w:val="1"/>
          <w:sz w:val="22"/>
          <w:szCs w:val="22"/>
        </w:rPr>
        <w:t xml:space="preserve"> </w:t>
      </w:r>
      <w:r w:rsidRPr="004E5032">
        <w:rPr>
          <w:sz w:val="22"/>
          <w:szCs w:val="22"/>
        </w:rPr>
        <w:t>в</w:t>
      </w:r>
      <w:r w:rsidRPr="004E5032">
        <w:rPr>
          <w:spacing w:val="1"/>
          <w:sz w:val="22"/>
          <w:szCs w:val="22"/>
        </w:rPr>
        <w:t xml:space="preserve"> </w:t>
      </w:r>
      <w:r w:rsidRPr="004E5032">
        <w:rPr>
          <w:sz w:val="22"/>
          <w:szCs w:val="22"/>
        </w:rPr>
        <w:t>открывающуюся</w:t>
      </w:r>
      <w:r w:rsidRPr="004E5032">
        <w:rPr>
          <w:spacing w:val="1"/>
          <w:sz w:val="22"/>
          <w:szCs w:val="22"/>
        </w:rPr>
        <w:t xml:space="preserve"> </w:t>
      </w:r>
      <w:r w:rsidRPr="004E5032">
        <w:rPr>
          <w:sz w:val="22"/>
          <w:szCs w:val="22"/>
        </w:rPr>
        <w:t>ему</w:t>
      </w:r>
      <w:r w:rsidRPr="004E5032">
        <w:rPr>
          <w:spacing w:val="1"/>
          <w:sz w:val="22"/>
          <w:szCs w:val="22"/>
        </w:rPr>
        <w:t xml:space="preserve"> </w:t>
      </w:r>
      <w:r w:rsidRPr="004E5032">
        <w:rPr>
          <w:sz w:val="22"/>
          <w:szCs w:val="22"/>
        </w:rPr>
        <w:t>систему</w:t>
      </w:r>
      <w:r w:rsidRPr="004E5032">
        <w:rPr>
          <w:spacing w:val="1"/>
          <w:sz w:val="22"/>
          <w:szCs w:val="22"/>
        </w:rPr>
        <w:t xml:space="preserve"> </w:t>
      </w:r>
      <w:r w:rsidRPr="004E5032">
        <w:rPr>
          <w:sz w:val="22"/>
          <w:szCs w:val="22"/>
        </w:rPr>
        <w:t>общественных</w:t>
      </w:r>
      <w:r w:rsidRPr="004E5032">
        <w:rPr>
          <w:spacing w:val="-4"/>
          <w:sz w:val="22"/>
          <w:szCs w:val="22"/>
        </w:rPr>
        <w:t xml:space="preserve"> </w:t>
      </w:r>
      <w:r w:rsidRPr="004E5032">
        <w:rPr>
          <w:sz w:val="22"/>
          <w:szCs w:val="22"/>
        </w:rPr>
        <w:t>отношений.</w:t>
      </w:r>
    </w:p>
    <w:p w14:paraId="0105CBE2" w14:textId="77777777" w:rsidR="004E5032" w:rsidRPr="003C76EE" w:rsidRDefault="004E5032" w:rsidP="00996693">
      <w:pPr>
        <w:pStyle w:val="ac"/>
        <w:numPr>
          <w:ilvl w:val="0"/>
          <w:numId w:val="42"/>
        </w:numPr>
        <w:tabs>
          <w:tab w:val="left" w:pos="1858"/>
        </w:tabs>
        <w:spacing w:line="278" w:lineRule="exact"/>
        <w:ind w:left="1857" w:hanging="320"/>
        <w:jc w:val="both"/>
      </w:pPr>
      <w:r w:rsidRPr="003C76EE">
        <w:t>В</w:t>
      </w:r>
      <w:r w:rsidRPr="003C76EE">
        <w:rPr>
          <w:spacing w:val="11"/>
        </w:rPr>
        <w:t xml:space="preserve"> </w:t>
      </w:r>
      <w:r w:rsidRPr="003C76EE">
        <w:t>воспитании</w:t>
      </w:r>
      <w:r w:rsidRPr="003C76EE">
        <w:rPr>
          <w:spacing w:val="11"/>
        </w:rPr>
        <w:t xml:space="preserve"> </w:t>
      </w:r>
      <w:r w:rsidRPr="003C76EE">
        <w:t>детей</w:t>
      </w:r>
      <w:r w:rsidRPr="003C76EE">
        <w:rPr>
          <w:spacing w:val="9"/>
        </w:rPr>
        <w:t xml:space="preserve"> </w:t>
      </w:r>
      <w:r w:rsidRPr="003C76EE">
        <w:t>подросткового</w:t>
      </w:r>
      <w:r w:rsidRPr="003C76EE">
        <w:rPr>
          <w:spacing w:val="12"/>
        </w:rPr>
        <w:t xml:space="preserve"> </w:t>
      </w:r>
      <w:r w:rsidRPr="003C76EE">
        <w:t>возраста</w:t>
      </w:r>
      <w:r w:rsidRPr="003C76EE">
        <w:rPr>
          <w:spacing w:val="15"/>
        </w:rPr>
        <w:t xml:space="preserve"> </w:t>
      </w:r>
      <w:r w:rsidRPr="003C76EE">
        <w:rPr>
          <w:i/>
        </w:rPr>
        <w:t>(уровень</w:t>
      </w:r>
      <w:r w:rsidRPr="003C76EE">
        <w:rPr>
          <w:i/>
          <w:spacing w:val="7"/>
        </w:rPr>
        <w:t xml:space="preserve"> </w:t>
      </w:r>
      <w:r w:rsidRPr="003C76EE">
        <w:rPr>
          <w:i/>
        </w:rPr>
        <w:t>основного</w:t>
      </w:r>
      <w:r w:rsidRPr="003C76EE">
        <w:rPr>
          <w:i/>
          <w:spacing w:val="9"/>
        </w:rPr>
        <w:t xml:space="preserve"> </w:t>
      </w:r>
      <w:r w:rsidRPr="003C76EE">
        <w:rPr>
          <w:i/>
        </w:rPr>
        <w:t>общего</w:t>
      </w:r>
      <w:r w:rsidRPr="003C76EE">
        <w:rPr>
          <w:i/>
          <w:spacing w:val="9"/>
        </w:rPr>
        <w:t xml:space="preserve"> </w:t>
      </w:r>
      <w:r w:rsidRPr="003C76EE">
        <w:rPr>
          <w:i/>
        </w:rPr>
        <w:t>образования</w:t>
      </w:r>
      <w:r w:rsidRPr="003C76EE">
        <w:t>)</w:t>
      </w:r>
    </w:p>
    <w:p w14:paraId="566B4A95" w14:textId="77777777" w:rsidR="004E5032" w:rsidRPr="003C76EE" w:rsidRDefault="004E5032" w:rsidP="004E5032">
      <w:pPr>
        <w:pStyle w:val="a9"/>
        <w:spacing w:before="39" w:line="278" w:lineRule="auto"/>
        <w:ind w:right="851"/>
        <w:rPr>
          <w:sz w:val="22"/>
          <w:szCs w:val="22"/>
        </w:rPr>
      </w:pPr>
      <w:r w:rsidRPr="003C76EE">
        <w:rPr>
          <w:sz w:val="22"/>
          <w:szCs w:val="22"/>
        </w:rPr>
        <w:t>таким</w:t>
      </w:r>
      <w:r w:rsidRPr="003C76EE">
        <w:rPr>
          <w:spacing w:val="1"/>
          <w:sz w:val="22"/>
          <w:szCs w:val="22"/>
        </w:rPr>
        <w:t xml:space="preserve"> </w:t>
      </w:r>
      <w:r w:rsidRPr="003C76EE">
        <w:rPr>
          <w:sz w:val="22"/>
          <w:szCs w:val="22"/>
        </w:rPr>
        <w:t>приоритетом</w:t>
      </w:r>
      <w:r w:rsidRPr="003C76EE">
        <w:rPr>
          <w:spacing w:val="1"/>
          <w:sz w:val="22"/>
          <w:szCs w:val="22"/>
        </w:rPr>
        <w:t xml:space="preserve"> </w:t>
      </w:r>
      <w:r w:rsidRPr="003C76EE">
        <w:rPr>
          <w:sz w:val="22"/>
          <w:szCs w:val="22"/>
        </w:rPr>
        <w:t>является</w:t>
      </w:r>
      <w:r w:rsidRPr="003C76EE">
        <w:rPr>
          <w:spacing w:val="1"/>
          <w:sz w:val="22"/>
          <w:szCs w:val="22"/>
        </w:rPr>
        <w:t xml:space="preserve"> </w:t>
      </w:r>
      <w:r w:rsidRPr="003C76EE">
        <w:rPr>
          <w:sz w:val="22"/>
          <w:szCs w:val="22"/>
        </w:rPr>
        <w:t>создание</w:t>
      </w:r>
      <w:r w:rsidRPr="003C76EE">
        <w:rPr>
          <w:spacing w:val="1"/>
          <w:sz w:val="22"/>
          <w:szCs w:val="22"/>
        </w:rPr>
        <w:t xml:space="preserve"> </w:t>
      </w:r>
      <w:r w:rsidRPr="003C76EE">
        <w:rPr>
          <w:sz w:val="22"/>
          <w:szCs w:val="22"/>
        </w:rPr>
        <w:t>благоприятных</w:t>
      </w:r>
      <w:r w:rsidRPr="003C76EE">
        <w:rPr>
          <w:spacing w:val="1"/>
          <w:sz w:val="22"/>
          <w:szCs w:val="22"/>
        </w:rPr>
        <w:t xml:space="preserve"> </w:t>
      </w:r>
      <w:r w:rsidRPr="003C76EE">
        <w:rPr>
          <w:sz w:val="22"/>
          <w:szCs w:val="22"/>
        </w:rPr>
        <w:t>условий</w:t>
      </w:r>
      <w:r w:rsidRPr="003C76EE">
        <w:rPr>
          <w:spacing w:val="1"/>
          <w:sz w:val="22"/>
          <w:szCs w:val="22"/>
        </w:rPr>
        <w:t xml:space="preserve"> </w:t>
      </w:r>
      <w:r w:rsidRPr="003C76EE">
        <w:rPr>
          <w:sz w:val="22"/>
          <w:szCs w:val="22"/>
        </w:rPr>
        <w:t>для</w:t>
      </w:r>
      <w:r w:rsidRPr="003C76EE">
        <w:rPr>
          <w:spacing w:val="1"/>
          <w:sz w:val="22"/>
          <w:szCs w:val="22"/>
        </w:rPr>
        <w:t xml:space="preserve"> </w:t>
      </w:r>
      <w:r w:rsidRPr="003C76EE">
        <w:rPr>
          <w:sz w:val="22"/>
          <w:szCs w:val="22"/>
        </w:rPr>
        <w:t>развития</w:t>
      </w:r>
      <w:r w:rsidRPr="003C76EE">
        <w:rPr>
          <w:spacing w:val="1"/>
          <w:sz w:val="22"/>
          <w:szCs w:val="22"/>
        </w:rPr>
        <w:t xml:space="preserve"> </w:t>
      </w:r>
      <w:r w:rsidRPr="003C76EE">
        <w:rPr>
          <w:sz w:val="22"/>
          <w:szCs w:val="22"/>
        </w:rPr>
        <w:t>социально</w:t>
      </w:r>
      <w:r w:rsidRPr="003C76EE">
        <w:rPr>
          <w:spacing w:val="1"/>
          <w:sz w:val="22"/>
          <w:szCs w:val="22"/>
        </w:rPr>
        <w:t xml:space="preserve"> </w:t>
      </w:r>
      <w:r w:rsidRPr="003C76EE">
        <w:rPr>
          <w:sz w:val="22"/>
          <w:szCs w:val="22"/>
        </w:rPr>
        <w:t>значимых</w:t>
      </w:r>
      <w:r w:rsidRPr="003C76EE">
        <w:rPr>
          <w:spacing w:val="-3"/>
          <w:sz w:val="22"/>
          <w:szCs w:val="22"/>
        </w:rPr>
        <w:t xml:space="preserve"> </w:t>
      </w:r>
      <w:r w:rsidRPr="003C76EE">
        <w:rPr>
          <w:sz w:val="22"/>
          <w:szCs w:val="22"/>
        </w:rPr>
        <w:t>отношений</w:t>
      </w:r>
      <w:r w:rsidRPr="003C76EE">
        <w:rPr>
          <w:spacing w:val="-2"/>
          <w:sz w:val="22"/>
          <w:szCs w:val="22"/>
        </w:rPr>
        <w:t xml:space="preserve"> </w:t>
      </w:r>
      <w:r w:rsidRPr="003C76EE">
        <w:rPr>
          <w:sz w:val="22"/>
          <w:szCs w:val="22"/>
        </w:rPr>
        <w:t>школьников,</w:t>
      </w:r>
      <w:r w:rsidRPr="003C76EE">
        <w:rPr>
          <w:spacing w:val="-7"/>
          <w:sz w:val="22"/>
          <w:szCs w:val="22"/>
        </w:rPr>
        <w:t xml:space="preserve"> </w:t>
      </w:r>
      <w:r w:rsidRPr="003C76EE">
        <w:rPr>
          <w:sz w:val="22"/>
          <w:szCs w:val="22"/>
        </w:rPr>
        <w:t>и,</w:t>
      </w:r>
      <w:r w:rsidRPr="003C76EE">
        <w:rPr>
          <w:spacing w:val="-5"/>
          <w:sz w:val="22"/>
          <w:szCs w:val="22"/>
        </w:rPr>
        <w:t xml:space="preserve"> </w:t>
      </w:r>
      <w:r w:rsidRPr="003C76EE">
        <w:rPr>
          <w:sz w:val="22"/>
          <w:szCs w:val="22"/>
        </w:rPr>
        <w:t>прежде</w:t>
      </w:r>
      <w:r w:rsidRPr="003C76EE">
        <w:rPr>
          <w:spacing w:val="-3"/>
          <w:sz w:val="22"/>
          <w:szCs w:val="22"/>
        </w:rPr>
        <w:t xml:space="preserve"> </w:t>
      </w:r>
      <w:r w:rsidRPr="003C76EE">
        <w:rPr>
          <w:sz w:val="22"/>
          <w:szCs w:val="22"/>
        </w:rPr>
        <w:t>всего,</w:t>
      </w:r>
      <w:r w:rsidRPr="003C76EE">
        <w:rPr>
          <w:spacing w:val="-7"/>
          <w:sz w:val="22"/>
          <w:szCs w:val="22"/>
        </w:rPr>
        <w:t xml:space="preserve"> </w:t>
      </w:r>
      <w:r w:rsidRPr="003C76EE">
        <w:rPr>
          <w:sz w:val="22"/>
          <w:szCs w:val="22"/>
        </w:rPr>
        <w:t>ценностных</w:t>
      </w:r>
      <w:r w:rsidRPr="003C76EE">
        <w:rPr>
          <w:spacing w:val="-3"/>
          <w:sz w:val="22"/>
          <w:szCs w:val="22"/>
        </w:rPr>
        <w:t xml:space="preserve"> </w:t>
      </w:r>
      <w:r w:rsidRPr="003C76EE">
        <w:rPr>
          <w:sz w:val="22"/>
          <w:szCs w:val="22"/>
        </w:rPr>
        <w:t>отношений:</w:t>
      </w:r>
    </w:p>
    <w:p w14:paraId="6D1919C8" w14:textId="77777777" w:rsidR="004E5032" w:rsidRPr="003C76EE" w:rsidRDefault="004E5032" w:rsidP="00996693">
      <w:pPr>
        <w:pStyle w:val="ac"/>
        <w:numPr>
          <w:ilvl w:val="0"/>
          <w:numId w:val="39"/>
        </w:numPr>
        <w:tabs>
          <w:tab w:val="left" w:pos="1726"/>
        </w:tabs>
        <w:spacing w:line="278" w:lineRule="exact"/>
        <w:ind w:left="1725"/>
        <w:jc w:val="both"/>
      </w:pPr>
      <w:r w:rsidRPr="003C76EE">
        <w:t>к</w:t>
      </w:r>
      <w:r w:rsidRPr="003C76EE">
        <w:rPr>
          <w:spacing w:val="-8"/>
        </w:rPr>
        <w:t xml:space="preserve"> </w:t>
      </w:r>
      <w:r w:rsidRPr="003C76EE">
        <w:t>семье</w:t>
      </w:r>
      <w:r w:rsidRPr="003C76EE">
        <w:rPr>
          <w:spacing w:val="-9"/>
        </w:rPr>
        <w:t xml:space="preserve"> </w:t>
      </w:r>
      <w:r w:rsidRPr="003C76EE">
        <w:t>как</w:t>
      </w:r>
      <w:r w:rsidRPr="003C76EE">
        <w:rPr>
          <w:spacing w:val="-7"/>
        </w:rPr>
        <w:t xml:space="preserve"> </w:t>
      </w:r>
      <w:r w:rsidRPr="003C76EE">
        <w:t>главной</w:t>
      </w:r>
      <w:r w:rsidRPr="003C76EE">
        <w:rPr>
          <w:spacing w:val="-6"/>
        </w:rPr>
        <w:t xml:space="preserve"> </w:t>
      </w:r>
      <w:r w:rsidRPr="003C76EE">
        <w:t>опоре</w:t>
      </w:r>
      <w:r w:rsidRPr="003C76EE">
        <w:rPr>
          <w:spacing w:val="-7"/>
        </w:rPr>
        <w:t xml:space="preserve"> </w:t>
      </w:r>
      <w:r w:rsidRPr="003C76EE">
        <w:t>в</w:t>
      </w:r>
      <w:r w:rsidRPr="003C76EE">
        <w:rPr>
          <w:spacing w:val="-8"/>
        </w:rPr>
        <w:t xml:space="preserve"> </w:t>
      </w:r>
      <w:r w:rsidRPr="003C76EE">
        <w:t>жизни</w:t>
      </w:r>
      <w:r w:rsidRPr="003C76EE">
        <w:rPr>
          <w:spacing w:val="-5"/>
        </w:rPr>
        <w:t xml:space="preserve"> </w:t>
      </w:r>
      <w:r w:rsidRPr="003C76EE">
        <w:t>человека</w:t>
      </w:r>
      <w:r w:rsidRPr="003C76EE">
        <w:rPr>
          <w:spacing w:val="-11"/>
        </w:rPr>
        <w:t xml:space="preserve"> </w:t>
      </w:r>
      <w:r w:rsidRPr="003C76EE">
        <w:t>и</w:t>
      </w:r>
      <w:r w:rsidRPr="003C76EE">
        <w:rPr>
          <w:spacing w:val="-8"/>
        </w:rPr>
        <w:t xml:space="preserve"> </w:t>
      </w:r>
      <w:r w:rsidRPr="003C76EE">
        <w:t>источнику</w:t>
      </w:r>
      <w:r w:rsidRPr="003C76EE">
        <w:rPr>
          <w:spacing w:val="-13"/>
        </w:rPr>
        <w:t xml:space="preserve"> </w:t>
      </w:r>
      <w:r w:rsidRPr="003C76EE">
        <w:t>его</w:t>
      </w:r>
      <w:r w:rsidRPr="003C76EE">
        <w:rPr>
          <w:spacing w:val="-6"/>
        </w:rPr>
        <w:t xml:space="preserve"> </w:t>
      </w:r>
      <w:r w:rsidRPr="003C76EE">
        <w:t>счастья;</w:t>
      </w:r>
    </w:p>
    <w:p w14:paraId="76FF0949" w14:textId="77777777" w:rsidR="004E5032" w:rsidRPr="003C76EE" w:rsidRDefault="004E5032" w:rsidP="00996693">
      <w:pPr>
        <w:pStyle w:val="ac"/>
        <w:numPr>
          <w:ilvl w:val="0"/>
          <w:numId w:val="39"/>
        </w:numPr>
        <w:tabs>
          <w:tab w:val="left" w:pos="1726"/>
        </w:tabs>
        <w:spacing w:before="18" w:line="276" w:lineRule="auto"/>
        <w:ind w:right="844" w:firstLine="561"/>
        <w:jc w:val="both"/>
      </w:pPr>
      <w:r w:rsidRPr="003C76EE">
        <w:t>к труду как основному способу достижения жизненного благополучия человека, залогу</w:t>
      </w:r>
      <w:r w:rsidRPr="003C76EE">
        <w:rPr>
          <w:spacing w:val="-58"/>
        </w:rPr>
        <w:t xml:space="preserve"> </w:t>
      </w:r>
      <w:r w:rsidRPr="003C76EE">
        <w:t>его успешного профессионального самоопределения и ощущения уверенности в завтрашнем</w:t>
      </w:r>
      <w:r w:rsidRPr="003C76EE">
        <w:rPr>
          <w:spacing w:val="1"/>
        </w:rPr>
        <w:t xml:space="preserve"> </w:t>
      </w:r>
      <w:r w:rsidRPr="003C76EE">
        <w:t>дне;</w:t>
      </w:r>
    </w:p>
    <w:p w14:paraId="31142AA2" w14:textId="77777777" w:rsidR="004E5032" w:rsidRPr="003C76EE" w:rsidRDefault="004E5032" w:rsidP="00996693">
      <w:pPr>
        <w:pStyle w:val="ac"/>
        <w:numPr>
          <w:ilvl w:val="0"/>
          <w:numId w:val="39"/>
        </w:numPr>
        <w:tabs>
          <w:tab w:val="left" w:pos="1726"/>
        </w:tabs>
        <w:spacing w:line="276" w:lineRule="auto"/>
        <w:ind w:right="847" w:firstLine="561"/>
        <w:jc w:val="both"/>
      </w:pPr>
      <w:r w:rsidRPr="003C76EE">
        <w:t>к</w:t>
      </w:r>
      <w:r w:rsidRPr="003C76EE">
        <w:rPr>
          <w:spacing w:val="-4"/>
        </w:rPr>
        <w:t xml:space="preserve"> </w:t>
      </w:r>
      <w:r w:rsidRPr="003C76EE">
        <w:t>своему</w:t>
      </w:r>
      <w:r w:rsidRPr="003C76EE">
        <w:rPr>
          <w:spacing w:val="-11"/>
        </w:rPr>
        <w:t xml:space="preserve"> </w:t>
      </w:r>
      <w:r w:rsidRPr="003C76EE">
        <w:t>отечеству,</w:t>
      </w:r>
      <w:r w:rsidRPr="003C76EE">
        <w:rPr>
          <w:spacing w:val="-3"/>
        </w:rPr>
        <w:t xml:space="preserve"> </w:t>
      </w:r>
      <w:r w:rsidRPr="003C76EE">
        <w:t>своей</w:t>
      </w:r>
      <w:r w:rsidRPr="003C76EE">
        <w:rPr>
          <w:spacing w:val="-3"/>
        </w:rPr>
        <w:t xml:space="preserve"> </w:t>
      </w:r>
      <w:r w:rsidRPr="003C76EE">
        <w:t>малой</w:t>
      </w:r>
      <w:r w:rsidRPr="003C76EE">
        <w:rPr>
          <w:spacing w:val="-5"/>
        </w:rPr>
        <w:t xml:space="preserve"> </w:t>
      </w:r>
      <w:r w:rsidRPr="003C76EE">
        <w:t>и</w:t>
      </w:r>
      <w:r w:rsidRPr="003C76EE">
        <w:rPr>
          <w:spacing w:val="-6"/>
        </w:rPr>
        <w:t xml:space="preserve"> </w:t>
      </w:r>
      <w:r w:rsidRPr="003C76EE">
        <w:t>большой</w:t>
      </w:r>
      <w:r w:rsidRPr="003C76EE">
        <w:rPr>
          <w:spacing w:val="-5"/>
        </w:rPr>
        <w:t xml:space="preserve"> </w:t>
      </w:r>
      <w:r w:rsidRPr="003C76EE">
        <w:t>Родине</w:t>
      </w:r>
      <w:r w:rsidRPr="003C76EE">
        <w:rPr>
          <w:spacing w:val="-6"/>
        </w:rPr>
        <w:t xml:space="preserve"> </w:t>
      </w:r>
      <w:r w:rsidRPr="003C76EE">
        <w:t>как</w:t>
      </w:r>
      <w:r w:rsidRPr="003C76EE">
        <w:rPr>
          <w:spacing w:val="-6"/>
        </w:rPr>
        <w:t xml:space="preserve"> </w:t>
      </w:r>
      <w:r w:rsidRPr="003C76EE">
        <w:t>месту,</w:t>
      </w:r>
      <w:r w:rsidRPr="003C76EE">
        <w:rPr>
          <w:spacing w:val="-3"/>
        </w:rPr>
        <w:t xml:space="preserve"> </w:t>
      </w:r>
      <w:r w:rsidRPr="003C76EE">
        <w:t>в</w:t>
      </w:r>
      <w:r w:rsidRPr="003C76EE">
        <w:rPr>
          <w:spacing w:val="-5"/>
        </w:rPr>
        <w:t xml:space="preserve"> </w:t>
      </w:r>
      <w:r w:rsidRPr="003C76EE">
        <w:t>котором</w:t>
      </w:r>
      <w:r w:rsidRPr="003C76EE">
        <w:rPr>
          <w:spacing w:val="-4"/>
        </w:rPr>
        <w:t xml:space="preserve"> </w:t>
      </w:r>
      <w:r w:rsidRPr="003C76EE">
        <w:t>человек</w:t>
      </w:r>
      <w:r w:rsidRPr="003C76EE">
        <w:rPr>
          <w:spacing w:val="-4"/>
        </w:rPr>
        <w:t xml:space="preserve"> </w:t>
      </w:r>
      <w:r w:rsidRPr="003C76EE">
        <w:t>вырос</w:t>
      </w:r>
      <w:r w:rsidRPr="003C76EE">
        <w:rPr>
          <w:spacing w:val="-57"/>
        </w:rPr>
        <w:t xml:space="preserve"> </w:t>
      </w:r>
      <w:r w:rsidRPr="003C76EE">
        <w:t>и</w:t>
      </w:r>
      <w:r w:rsidRPr="003C76EE">
        <w:rPr>
          <w:spacing w:val="1"/>
        </w:rPr>
        <w:t xml:space="preserve"> </w:t>
      </w:r>
      <w:r w:rsidRPr="003C76EE">
        <w:t>познал</w:t>
      </w:r>
      <w:r w:rsidRPr="003C76EE">
        <w:rPr>
          <w:spacing w:val="1"/>
        </w:rPr>
        <w:t xml:space="preserve"> </w:t>
      </w:r>
      <w:r w:rsidRPr="003C76EE">
        <w:t>первые</w:t>
      </w:r>
      <w:r w:rsidRPr="003C76EE">
        <w:rPr>
          <w:spacing w:val="1"/>
        </w:rPr>
        <w:t xml:space="preserve"> </w:t>
      </w:r>
      <w:r w:rsidRPr="003C76EE">
        <w:t>радости</w:t>
      </w:r>
      <w:r w:rsidRPr="003C76EE">
        <w:rPr>
          <w:spacing w:val="1"/>
        </w:rPr>
        <w:t xml:space="preserve"> </w:t>
      </w:r>
      <w:r w:rsidRPr="003C76EE">
        <w:t>и</w:t>
      </w:r>
      <w:r w:rsidRPr="003C76EE">
        <w:rPr>
          <w:spacing w:val="1"/>
        </w:rPr>
        <w:t xml:space="preserve"> </w:t>
      </w:r>
      <w:r w:rsidRPr="003C76EE">
        <w:t>неудачи,</w:t>
      </w:r>
      <w:r w:rsidRPr="003C76EE">
        <w:rPr>
          <w:spacing w:val="1"/>
        </w:rPr>
        <w:t xml:space="preserve"> </w:t>
      </w:r>
      <w:r w:rsidRPr="003C76EE">
        <w:t>которая</w:t>
      </w:r>
      <w:r w:rsidRPr="003C76EE">
        <w:rPr>
          <w:spacing w:val="1"/>
        </w:rPr>
        <w:t xml:space="preserve"> </w:t>
      </w:r>
      <w:r w:rsidRPr="003C76EE">
        <w:t>завещана</w:t>
      </w:r>
      <w:r w:rsidRPr="003C76EE">
        <w:rPr>
          <w:spacing w:val="1"/>
        </w:rPr>
        <w:t xml:space="preserve"> </w:t>
      </w:r>
      <w:r w:rsidRPr="003C76EE">
        <w:t>ему</w:t>
      </w:r>
      <w:r w:rsidRPr="003C76EE">
        <w:rPr>
          <w:spacing w:val="1"/>
        </w:rPr>
        <w:t xml:space="preserve"> </w:t>
      </w:r>
      <w:r w:rsidRPr="003C76EE">
        <w:t>предками</w:t>
      </w:r>
      <w:r w:rsidRPr="003C76EE">
        <w:rPr>
          <w:spacing w:val="1"/>
        </w:rPr>
        <w:t xml:space="preserve"> </w:t>
      </w:r>
      <w:r w:rsidRPr="003C76EE">
        <w:t>и</w:t>
      </w:r>
      <w:r w:rsidRPr="003C76EE">
        <w:rPr>
          <w:spacing w:val="1"/>
        </w:rPr>
        <w:t xml:space="preserve"> </w:t>
      </w:r>
      <w:r w:rsidRPr="003C76EE">
        <w:t>которую</w:t>
      </w:r>
      <w:r w:rsidRPr="003C76EE">
        <w:rPr>
          <w:spacing w:val="1"/>
        </w:rPr>
        <w:t xml:space="preserve"> </w:t>
      </w:r>
      <w:r w:rsidRPr="003C76EE">
        <w:t>нужно</w:t>
      </w:r>
      <w:r w:rsidRPr="003C76EE">
        <w:rPr>
          <w:spacing w:val="1"/>
        </w:rPr>
        <w:t xml:space="preserve"> </w:t>
      </w:r>
      <w:r w:rsidRPr="003C76EE">
        <w:t>оберегать;</w:t>
      </w:r>
    </w:p>
    <w:p w14:paraId="6DB45F17" w14:textId="77777777" w:rsidR="004E5032" w:rsidRPr="003C76EE" w:rsidRDefault="004E5032" w:rsidP="00996693">
      <w:pPr>
        <w:pStyle w:val="ac"/>
        <w:numPr>
          <w:ilvl w:val="0"/>
          <w:numId w:val="39"/>
        </w:numPr>
        <w:tabs>
          <w:tab w:val="left" w:pos="1726"/>
        </w:tabs>
        <w:spacing w:line="271" w:lineRule="auto"/>
        <w:ind w:right="842" w:firstLine="561"/>
        <w:jc w:val="both"/>
      </w:pPr>
      <w:r w:rsidRPr="003C76EE">
        <w:t>к</w:t>
      </w:r>
      <w:r w:rsidRPr="003C76EE">
        <w:rPr>
          <w:spacing w:val="1"/>
        </w:rPr>
        <w:t xml:space="preserve"> </w:t>
      </w:r>
      <w:r w:rsidRPr="003C76EE">
        <w:t>природе</w:t>
      </w:r>
      <w:r w:rsidRPr="003C76EE">
        <w:rPr>
          <w:spacing w:val="1"/>
        </w:rPr>
        <w:t xml:space="preserve"> </w:t>
      </w:r>
      <w:r w:rsidRPr="003C76EE">
        <w:t>как</w:t>
      </w:r>
      <w:r w:rsidRPr="003C76EE">
        <w:rPr>
          <w:spacing w:val="1"/>
        </w:rPr>
        <w:t xml:space="preserve"> </w:t>
      </w:r>
      <w:r w:rsidRPr="003C76EE">
        <w:t>источнику</w:t>
      </w:r>
      <w:r w:rsidRPr="003C76EE">
        <w:rPr>
          <w:spacing w:val="1"/>
        </w:rPr>
        <w:t xml:space="preserve"> </w:t>
      </w:r>
      <w:r w:rsidRPr="003C76EE">
        <w:t>жизни</w:t>
      </w:r>
      <w:r w:rsidRPr="003C76EE">
        <w:rPr>
          <w:spacing w:val="1"/>
        </w:rPr>
        <w:t xml:space="preserve"> </w:t>
      </w:r>
      <w:r w:rsidRPr="003C76EE">
        <w:t>на</w:t>
      </w:r>
      <w:r w:rsidRPr="003C76EE">
        <w:rPr>
          <w:spacing w:val="1"/>
        </w:rPr>
        <w:t xml:space="preserve"> </w:t>
      </w:r>
      <w:r w:rsidRPr="003C76EE">
        <w:t>Земле,</w:t>
      </w:r>
      <w:r w:rsidRPr="003C76EE">
        <w:rPr>
          <w:spacing w:val="1"/>
        </w:rPr>
        <w:t xml:space="preserve"> </w:t>
      </w:r>
      <w:r w:rsidRPr="003C76EE">
        <w:t>основе</w:t>
      </w:r>
      <w:r w:rsidRPr="003C76EE">
        <w:rPr>
          <w:spacing w:val="1"/>
        </w:rPr>
        <w:t xml:space="preserve"> </w:t>
      </w:r>
      <w:r w:rsidRPr="003C76EE">
        <w:t>самого</w:t>
      </w:r>
      <w:r w:rsidRPr="003C76EE">
        <w:rPr>
          <w:spacing w:val="1"/>
        </w:rPr>
        <w:t xml:space="preserve"> </w:t>
      </w:r>
      <w:r w:rsidRPr="003C76EE">
        <w:t>ее</w:t>
      </w:r>
      <w:r w:rsidRPr="003C76EE">
        <w:rPr>
          <w:spacing w:val="1"/>
        </w:rPr>
        <w:t xml:space="preserve"> </w:t>
      </w:r>
      <w:r w:rsidRPr="003C76EE">
        <w:t>существования,</w:t>
      </w:r>
      <w:r w:rsidRPr="003C76EE">
        <w:rPr>
          <w:spacing w:val="1"/>
        </w:rPr>
        <w:t xml:space="preserve"> </w:t>
      </w:r>
      <w:r w:rsidRPr="003C76EE">
        <w:t>нуждающейся</w:t>
      </w:r>
      <w:r w:rsidRPr="003C76EE">
        <w:rPr>
          <w:spacing w:val="-2"/>
        </w:rPr>
        <w:t xml:space="preserve"> </w:t>
      </w:r>
      <w:r w:rsidRPr="003C76EE">
        <w:t>в</w:t>
      </w:r>
      <w:r w:rsidRPr="003C76EE">
        <w:rPr>
          <w:spacing w:val="-7"/>
        </w:rPr>
        <w:t xml:space="preserve"> </w:t>
      </w:r>
      <w:r w:rsidRPr="003C76EE">
        <w:t>защите</w:t>
      </w:r>
      <w:r w:rsidRPr="003C76EE">
        <w:rPr>
          <w:spacing w:val="-4"/>
        </w:rPr>
        <w:t xml:space="preserve"> </w:t>
      </w:r>
      <w:r w:rsidRPr="003C76EE">
        <w:t>и</w:t>
      </w:r>
      <w:r w:rsidRPr="003C76EE">
        <w:rPr>
          <w:spacing w:val="-5"/>
        </w:rPr>
        <w:t xml:space="preserve"> </w:t>
      </w:r>
      <w:r w:rsidRPr="003C76EE">
        <w:t>постоянном</w:t>
      </w:r>
      <w:r w:rsidRPr="003C76EE">
        <w:rPr>
          <w:spacing w:val="-6"/>
        </w:rPr>
        <w:t xml:space="preserve"> </w:t>
      </w:r>
      <w:r w:rsidRPr="003C76EE">
        <w:t>внимании</w:t>
      </w:r>
      <w:r w:rsidRPr="003C76EE">
        <w:rPr>
          <w:spacing w:val="-1"/>
        </w:rPr>
        <w:t xml:space="preserve"> </w:t>
      </w:r>
      <w:r w:rsidRPr="003C76EE">
        <w:t>со</w:t>
      </w:r>
      <w:r w:rsidRPr="003C76EE">
        <w:rPr>
          <w:spacing w:val="-1"/>
        </w:rPr>
        <w:t xml:space="preserve"> </w:t>
      </w:r>
      <w:r w:rsidRPr="003C76EE">
        <w:t>стороны</w:t>
      </w:r>
      <w:r w:rsidRPr="003C76EE">
        <w:rPr>
          <w:spacing w:val="-4"/>
        </w:rPr>
        <w:t xml:space="preserve"> </w:t>
      </w:r>
      <w:r w:rsidRPr="003C76EE">
        <w:t>человека;</w:t>
      </w:r>
    </w:p>
    <w:p w14:paraId="3BB0F82E" w14:textId="77777777" w:rsidR="004E5032" w:rsidRPr="003C76EE" w:rsidRDefault="004E5032" w:rsidP="00996693">
      <w:pPr>
        <w:pStyle w:val="ac"/>
        <w:numPr>
          <w:ilvl w:val="0"/>
          <w:numId w:val="39"/>
        </w:numPr>
        <w:tabs>
          <w:tab w:val="left" w:pos="1726"/>
        </w:tabs>
        <w:spacing w:line="276" w:lineRule="auto"/>
        <w:ind w:right="848" w:firstLine="561"/>
        <w:jc w:val="both"/>
      </w:pPr>
      <w:r w:rsidRPr="003C76EE">
        <w:t>к миру как главному принципу человеческого общежития, условию крепкой дружбы,</w:t>
      </w:r>
      <w:r w:rsidRPr="003C76EE">
        <w:rPr>
          <w:spacing w:val="1"/>
        </w:rPr>
        <w:t xml:space="preserve"> </w:t>
      </w:r>
      <w:r w:rsidRPr="003C76EE">
        <w:t>налаживания</w:t>
      </w:r>
      <w:r w:rsidRPr="003C76EE">
        <w:rPr>
          <w:spacing w:val="1"/>
        </w:rPr>
        <w:t xml:space="preserve"> </w:t>
      </w:r>
      <w:r w:rsidRPr="003C76EE">
        <w:t>отношений</w:t>
      </w:r>
      <w:r w:rsidRPr="003C76EE">
        <w:rPr>
          <w:spacing w:val="1"/>
        </w:rPr>
        <w:t xml:space="preserve"> </w:t>
      </w:r>
      <w:r w:rsidRPr="003C76EE">
        <w:t>с</w:t>
      </w:r>
      <w:r w:rsidRPr="003C76EE">
        <w:rPr>
          <w:spacing w:val="1"/>
        </w:rPr>
        <w:t xml:space="preserve"> </w:t>
      </w:r>
      <w:r w:rsidRPr="003C76EE">
        <w:t>коллегами</w:t>
      </w:r>
      <w:r w:rsidRPr="003C76EE">
        <w:rPr>
          <w:spacing w:val="1"/>
        </w:rPr>
        <w:t xml:space="preserve"> </w:t>
      </w:r>
      <w:r w:rsidRPr="003C76EE">
        <w:t>по</w:t>
      </w:r>
      <w:r w:rsidRPr="003C76EE">
        <w:rPr>
          <w:spacing w:val="1"/>
        </w:rPr>
        <w:t xml:space="preserve"> </w:t>
      </w:r>
      <w:r w:rsidRPr="003C76EE">
        <w:t>работе</w:t>
      </w:r>
      <w:r w:rsidRPr="003C76EE">
        <w:rPr>
          <w:spacing w:val="1"/>
        </w:rPr>
        <w:t xml:space="preserve"> </w:t>
      </w:r>
      <w:r w:rsidRPr="003C76EE">
        <w:t>в</w:t>
      </w:r>
      <w:r w:rsidRPr="003C76EE">
        <w:rPr>
          <w:spacing w:val="1"/>
        </w:rPr>
        <w:t xml:space="preserve"> </w:t>
      </w:r>
      <w:r w:rsidRPr="003C76EE">
        <w:t>будущем</w:t>
      </w:r>
      <w:r w:rsidRPr="003C76EE">
        <w:rPr>
          <w:spacing w:val="1"/>
        </w:rPr>
        <w:t xml:space="preserve"> </w:t>
      </w:r>
      <w:r w:rsidRPr="003C76EE">
        <w:t>и</w:t>
      </w:r>
      <w:r w:rsidRPr="003C76EE">
        <w:rPr>
          <w:spacing w:val="1"/>
        </w:rPr>
        <w:t xml:space="preserve"> </w:t>
      </w:r>
      <w:r w:rsidRPr="003C76EE">
        <w:t>создания</w:t>
      </w:r>
      <w:r w:rsidRPr="003C76EE">
        <w:rPr>
          <w:spacing w:val="1"/>
        </w:rPr>
        <w:t xml:space="preserve"> </w:t>
      </w:r>
      <w:r w:rsidRPr="003C76EE">
        <w:t>благоприятного</w:t>
      </w:r>
      <w:r w:rsidRPr="003C76EE">
        <w:rPr>
          <w:spacing w:val="1"/>
        </w:rPr>
        <w:t xml:space="preserve"> </w:t>
      </w:r>
      <w:r w:rsidRPr="003C76EE">
        <w:t>микроклимата</w:t>
      </w:r>
      <w:r w:rsidRPr="003C76EE">
        <w:rPr>
          <w:spacing w:val="-1"/>
        </w:rPr>
        <w:t xml:space="preserve"> </w:t>
      </w:r>
      <w:r w:rsidRPr="003C76EE">
        <w:t>в</w:t>
      </w:r>
      <w:r w:rsidRPr="003C76EE">
        <w:rPr>
          <w:spacing w:val="-4"/>
        </w:rPr>
        <w:t xml:space="preserve"> </w:t>
      </w:r>
      <w:r w:rsidRPr="003C76EE">
        <w:t>своей</w:t>
      </w:r>
      <w:r w:rsidRPr="003C76EE">
        <w:rPr>
          <w:spacing w:val="-3"/>
        </w:rPr>
        <w:t xml:space="preserve"> </w:t>
      </w:r>
      <w:r w:rsidRPr="003C76EE">
        <w:t>собственной</w:t>
      </w:r>
      <w:r w:rsidRPr="003C76EE">
        <w:rPr>
          <w:spacing w:val="-1"/>
        </w:rPr>
        <w:t xml:space="preserve"> </w:t>
      </w:r>
      <w:r w:rsidRPr="003C76EE">
        <w:t>семье;</w:t>
      </w:r>
    </w:p>
    <w:p w14:paraId="0F2DDC3F" w14:textId="77777777" w:rsidR="004E5032" w:rsidRPr="003C76EE" w:rsidRDefault="004E5032" w:rsidP="00996693">
      <w:pPr>
        <w:pStyle w:val="ac"/>
        <w:numPr>
          <w:ilvl w:val="0"/>
          <w:numId w:val="39"/>
        </w:numPr>
        <w:tabs>
          <w:tab w:val="left" w:pos="1726"/>
        </w:tabs>
        <w:spacing w:line="271" w:lineRule="auto"/>
        <w:ind w:right="853" w:firstLine="561"/>
        <w:jc w:val="both"/>
      </w:pPr>
      <w:r w:rsidRPr="003C76EE">
        <w:t>к знаниям как интеллектуальному ресурсу, обеспечивающему будущее человека, как</w:t>
      </w:r>
      <w:r w:rsidRPr="003C76EE">
        <w:rPr>
          <w:spacing w:val="1"/>
        </w:rPr>
        <w:t xml:space="preserve"> </w:t>
      </w:r>
      <w:r w:rsidRPr="003C76EE">
        <w:t>результату</w:t>
      </w:r>
      <w:r w:rsidRPr="003C76EE">
        <w:rPr>
          <w:spacing w:val="-9"/>
        </w:rPr>
        <w:t xml:space="preserve"> </w:t>
      </w:r>
      <w:r w:rsidRPr="003C76EE">
        <w:t>кропотливого,</w:t>
      </w:r>
      <w:r w:rsidRPr="003C76EE">
        <w:rPr>
          <w:spacing w:val="-5"/>
        </w:rPr>
        <w:t xml:space="preserve"> </w:t>
      </w:r>
      <w:r w:rsidRPr="003C76EE">
        <w:t>но</w:t>
      </w:r>
      <w:r w:rsidRPr="003C76EE">
        <w:rPr>
          <w:spacing w:val="1"/>
        </w:rPr>
        <w:t xml:space="preserve"> </w:t>
      </w:r>
      <w:r w:rsidRPr="003C76EE">
        <w:t>увлекательного</w:t>
      </w:r>
      <w:r w:rsidRPr="003C76EE">
        <w:rPr>
          <w:spacing w:val="-2"/>
        </w:rPr>
        <w:t xml:space="preserve"> </w:t>
      </w:r>
      <w:r w:rsidRPr="003C76EE">
        <w:t>учебного</w:t>
      </w:r>
      <w:r w:rsidRPr="003C76EE">
        <w:rPr>
          <w:spacing w:val="-4"/>
        </w:rPr>
        <w:t xml:space="preserve"> </w:t>
      </w:r>
      <w:r w:rsidRPr="003C76EE">
        <w:t>труда;</w:t>
      </w:r>
    </w:p>
    <w:p w14:paraId="6D672710" w14:textId="77777777" w:rsidR="004E5032" w:rsidRPr="003C76EE" w:rsidRDefault="004E5032" w:rsidP="00996693">
      <w:pPr>
        <w:pStyle w:val="ac"/>
        <w:numPr>
          <w:ilvl w:val="0"/>
          <w:numId w:val="39"/>
        </w:numPr>
        <w:tabs>
          <w:tab w:val="left" w:pos="1726"/>
        </w:tabs>
        <w:spacing w:line="276" w:lineRule="auto"/>
        <w:ind w:right="846" w:firstLine="561"/>
        <w:jc w:val="both"/>
      </w:pPr>
      <w:r w:rsidRPr="003C76EE">
        <w:t>к</w:t>
      </w:r>
      <w:r w:rsidRPr="003C76EE">
        <w:rPr>
          <w:spacing w:val="1"/>
        </w:rPr>
        <w:t xml:space="preserve"> </w:t>
      </w:r>
      <w:r w:rsidRPr="003C76EE">
        <w:t>культуре</w:t>
      </w:r>
      <w:r w:rsidRPr="003C76EE">
        <w:rPr>
          <w:spacing w:val="1"/>
        </w:rPr>
        <w:t xml:space="preserve"> </w:t>
      </w:r>
      <w:r w:rsidRPr="003C76EE">
        <w:t>как</w:t>
      </w:r>
      <w:r w:rsidRPr="003C76EE">
        <w:rPr>
          <w:spacing w:val="1"/>
        </w:rPr>
        <w:t xml:space="preserve"> </w:t>
      </w:r>
      <w:r w:rsidRPr="003C76EE">
        <w:t>духовному</w:t>
      </w:r>
      <w:r w:rsidRPr="003C76EE">
        <w:rPr>
          <w:spacing w:val="1"/>
        </w:rPr>
        <w:t xml:space="preserve"> </w:t>
      </w:r>
      <w:r w:rsidRPr="003C76EE">
        <w:t>богатству</w:t>
      </w:r>
      <w:r w:rsidRPr="003C76EE">
        <w:rPr>
          <w:spacing w:val="1"/>
        </w:rPr>
        <w:t xml:space="preserve"> </w:t>
      </w:r>
      <w:r w:rsidRPr="003C76EE">
        <w:t>общества</w:t>
      </w:r>
      <w:r w:rsidRPr="003C76EE">
        <w:rPr>
          <w:spacing w:val="1"/>
        </w:rPr>
        <w:t xml:space="preserve"> </w:t>
      </w:r>
      <w:r w:rsidRPr="003C76EE">
        <w:t>и</w:t>
      </w:r>
      <w:r w:rsidRPr="003C76EE">
        <w:rPr>
          <w:spacing w:val="1"/>
        </w:rPr>
        <w:t xml:space="preserve"> </w:t>
      </w:r>
      <w:r w:rsidRPr="003C76EE">
        <w:t>важному</w:t>
      </w:r>
      <w:r w:rsidRPr="003C76EE">
        <w:rPr>
          <w:spacing w:val="1"/>
        </w:rPr>
        <w:t xml:space="preserve"> </w:t>
      </w:r>
      <w:r w:rsidRPr="003C76EE">
        <w:t>условию</w:t>
      </w:r>
      <w:r w:rsidRPr="003C76EE">
        <w:rPr>
          <w:spacing w:val="1"/>
        </w:rPr>
        <w:t xml:space="preserve"> </w:t>
      </w:r>
      <w:r w:rsidRPr="003C76EE">
        <w:t>ощущения</w:t>
      </w:r>
      <w:r w:rsidRPr="003C76EE">
        <w:rPr>
          <w:spacing w:val="1"/>
        </w:rPr>
        <w:t xml:space="preserve"> </w:t>
      </w:r>
      <w:r w:rsidRPr="003C76EE">
        <w:t>человеком полноты проживаемой жизни, которое дают ему чтение, музыка, искусство, театр,</w:t>
      </w:r>
      <w:r w:rsidRPr="003C76EE">
        <w:rPr>
          <w:spacing w:val="1"/>
        </w:rPr>
        <w:t xml:space="preserve"> </w:t>
      </w:r>
      <w:r w:rsidRPr="003C76EE">
        <w:t>творческое</w:t>
      </w:r>
      <w:r w:rsidRPr="003C76EE">
        <w:rPr>
          <w:spacing w:val="-5"/>
        </w:rPr>
        <w:t xml:space="preserve"> </w:t>
      </w:r>
      <w:r w:rsidRPr="003C76EE">
        <w:t>самовыражение;</w:t>
      </w:r>
    </w:p>
    <w:p w14:paraId="56B7C498" w14:textId="77777777" w:rsidR="003C76EE" w:rsidRPr="003C76EE" w:rsidRDefault="003C76EE" w:rsidP="00996693">
      <w:pPr>
        <w:pStyle w:val="ac"/>
        <w:numPr>
          <w:ilvl w:val="0"/>
          <w:numId w:val="39"/>
        </w:numPr>
        <w:tabs>
          <w:tab w:val="left" w:pos="1726"/>
        </w:tabs>
        <w:spacing w:before="71" w:line="276" w:lineRule="auto"/>
        <w:ind w:right="851" w:firstLine="561"/>
        <w:jc w:val="both"/>
      </w:pPr>
      <w:r w:rsidRPr="003C76EE">
        <w:t>к здоровью как залогу долгой и активной жизни человека, его хорошего настроения и</w:t>
      </w:r>
      <w:r w:rsidRPr="003C76EE">
        <w:rPr>
          <w:spacing w:val="1"/>
        </w:rPr>
        <w:t xml:space="preserve"> </w:t>
      </w:r>
      <w:r w:rsidRPr="003C76EE">
        <w:t>оптимистичного</w:t>
      </w:r>
      <w:r w:rsidRPr="003C76EE">
        <w:rPr>
          <w:spacing w:val="-1"/>
        </w:rPr>
        <w:t xml:space="preserve"> </w:t>
      </w:r>
      <w:r w:rsidRPr="003C76EE">
        <w:t>взгляда</w:t>
      </w:r>
      <w:r w:rsidRPr="003C76EE">
        <w:rPr>
          <w:spacing w:val="-1"/>
        </w:rPr>
        <w:t xml:space="preserve"> </w:t>
      </w:r>
      <w:r w:rsidRPr="003C76EE">
        <w:t>на</w:t>
      </w:r>
      <w:r w:rsidRPr="003C76EE">
        <w:rPr>
          <w:spacing w:val="-5"/>
        </w:rPr>
        <w:t xml:space="preserve"> </w:t>
      </w:r>
      <w:r w:rsidRPr="003C76EE">
        <w:t>мир;</w:t>
      </w:r>
    </w:p>
    <w:p w14:paraId="62FDD2E2" w14:textId="77777777" w:rsidR="003C76EE" w:rsidRPr="003C76EE" w:rsidRDefault="003C76EE" w:rsidP="00996693">
      <w:pPr>
        <w:pStyle w:val="ac"/>
        <w:numPr>
          <w:ilvl w:val="0"/>
          <w:numId w:val="39"/>
        </w:numPr>
        <w:tabs>
          <w:tab w:val="left" w:pos="1726"/>
        </w:tabs>
        <w:spacing w:line="276" w:lineRule="auto"/>
        <w:ind w:right="842" w:firstLine="561"/>
        <w:jc w:val="both"/>
      </w:pPr>
      <w:r w:rsidRPr="003C76EE">
        <w:t>к окружающим людям как безусловной и абсолютной ценности, как равноправным</w:t>
      </w:r>
      <w:r w:rsidRPr="003C76EE">
        <w:rPr>
          <w:spacing w:val="1"/>
        </w:rPr>
        <w:t xml:space="preserve"> </w:t>
      </w:r>
      <w:r w:rsidRPr="003C76EE">
        <w:t>социальным</w:t>
      </w:r>
      <w:r w:rsidRPr="003C76EE">
        <w:rPr>
          <w:spacing w:val="1"/>
        </w:rPr>
        <w:t xml:space="preserve"> </w:t>
      </w:r>
      <w:r w:rsidRPr="003C76EE">
        <w:t>партнерам,</w:t>
      </w:r>
      <w:r w:rsidRPr="003C76EE">
        <w:rPr>
          <w:spacing w:val="1"/>
        </w:rPr>
        <w:t xml:space="preserve"> </w:t>
      </w:r>
      <w:r w:rsidRPr="003C76EE">
        <w:t>с</w:t>
      </w:r>
      <w:r w:rsidRPr="003C76EE">
        <w:rPr>
          <w:spacing w:val="1"/>
        </w:rPr>
        <w:t xml:space="preserve"> </w:t>
      </w:r>
      <w:r w:rsidRPr="003C76EE">
        <w:t>которыми</w:t>
      </w:r>
      <w:r w:rsidRPr="003C76EE">
        <w:rPr>
          <w:spacing w:val="1"/>
        </w:rPr>
        <w:t xml:space="preserve"> </w:t>
      </w:r>
      <w:r w:rsidRPr="003C76EE">
        <w:t>необходимо</w:t>
      </w:r>
      <w:r w:rsidRPr="003C76EE">
        <w:rPr>
          <w:spacing w:val="1"/>
        </w:rPr>
        <w:t xml:space="preserve"> </w:t>
      </w:r>
      <w:r w:rsidRPr="003C76EE">
        <w:t>выстраивать</w:t>
      </w:r>
      <w:r w:rsidRPr="003C76EE">
        <w:rPr>
          <w:spacing w:val="1"/>
        </w:rPr>
        <w:t xml:space="preserve"> </w:t>
      </w:r>
      <w:r w:rsidRPr="003C76EE">
        <w:t>доброжелательные</w:t>
      </w:r>
      <w:r w:rsidRPr="003C76EE">
        <w:rPr>
          <w:spacing w:val="1"/>
        </w:rPr>
        <w:t xml:space="preserve"> </w:t>
      </w:r>
      <w:r w:rsidRPr="003C76EE">
        <w:t>и</w:t>
      </w:r>
      <w:r w:rsidRPr="003C76EE">
        <w:rPr>
          <w:spacing w:val="1"/>
        </w:rPr>
        <w:t xml:space="preserve"> </w:t>
      </w:r>
      <w:r w:rsidRPr="003C76EE">
        <w:t>взаимоподдерживающие</w:t>
      </w:r>
      <w:r w:rsidRPr="003C76EE">
        <w:rPr>
          <w:spacing w:val="1"/>
        </w:rPr>
        <w:t xml:space="preserve"> </w:t>
      </w:r>
      <w:r w:rsidRPr="003C76EE">
        <w:t>отношения,</w:t>
      </w:r>
      <w:r w:rsidRPr="003C76EE">
        <w:rPr>
          <w:spacing w:val="1"/>
        </w:rPr>
        <w:t xml:space="preserve"> </w:t>
      </w:r>
      <w:r w:rsidRPr="003C76EE">
        <w:t>дающие</w:t>
      </w:r>
      <w:r w:rsidRPr="003C76EE">
        <w:rPr>
          <w:spacing w:val="1"/>
        </w:rPr>
        <w:t xml:space="preserve"> </w:t>
      </w:r>
      <w:r w:rsidRPr="003C76EE">
        <w:t>человеку</w:t>
      </w:r>
      <w:r w:rsidRPr="003C76EE">
        <w:rPr>
          <w:spacing w:val="1"/>
        </w:rPr>
        <w:t xml:space="preserve"> </w:t>
      </w:r>
      <w:r w:rsidRPr="003C76EE">
        <w:t>радость</w:t>
      </w:r>
      <w:r w:rsidRPr="003C76EE">
        <w:rPr>
          <w:spacing w:val="1"/>
        </w:rPr>
        <w:t xml:space="preserve"> </w:t>
      </w:r>
      <w:r w:rsidRPr="003C76EE">
        <w:t>общения</w:t>
      </w:r>
      <w:r w:rsidRPr="003C76EE">
        <w:rPr>
          <w:spacing w:val="1"/>
        </w:rPr>
        <w:t xml:space="preserve"> </w:t>
      </w:r>
      <w:r w:rsidRPr="003C76EE">
        <w:t>и</w:t>
      </w:r>
      <w:r w:rsidRPr="003C76EE">
        <w:rPr>
          <w:spacing w:val="1"/>
        </w:rPr>
        <w:t xml:space="preserve"> </w:t>
      </w:r>
      <w:r w:rsidRPr="003C76EE">
        <w:t>позволяющие</w:t>
      </w:r>
      <w:r w:rsidRPr="003C76EE">
        <w:rPr>
          <w:spacing w:val="1"/>
        </w:rPr>
        <w:t xml:space="preserve"> </w:t>
      </w:r>
      <w:r w:rsidRPr="003C76EE">
        <w:t>избегать</w:t>
      </w:r>
      <w:r w:rsidRPr="003C76EE">
        <w:rPr>
          <w:spacing w:val="-2"/>
        </w:rPr>
        <w:t xml:space="preserve"> </w:t>
      </w:r>
      <w:r w:rsidRPr="003C76EE">
        <w:t>чувства</w:t>
      </w:r>
      <w:r w:rsidRPr="003C76EE">
        <w:rPr>
          <w:spacing w:val="-1"/>
        </w:rPr>
        <w:t xml:space="preserve"> </w:t>
      </w:r>
      <w:r w:rsidRPr="003C76EE">
        <w:t>одиночества;</w:t>
      </w:r>
    </w:p>
    <w:p w14:paraId="38A3E9D3" w14:textId="1DBAAFB9" w:rsidR="003C76EE" w:rsidRPr="003C76EE" w:rsidRDefault="003C76EE" w:rsidP="00996693">
      <w:pPr>
        <w:pStyle w:val="ac"/>
        <w:numPr>
          <w:ilvl w:val="0"/>
          <w:numId w:val="39"/>
        </w:numPr>
        <w:tabs>
          <w:tab w:val="left" w:pos="1726"/>
        </w:tabs>
        <w:spacing w:line="281" w:lineRule="exact"/>
        <w:ind w:left="1725"/>
        <w:jc w:val="both"/>
      </w:pPr>
      <w:r w:rsidRPr="003C76EE">
        <w:t>к</w:t>
      </w:r>
      <w:r w:rsidRPr="003C76EE">
        <w:rPr>
          <w:spacing w:val="5"/>
        </w:rPr>
        <w:t xml:space="preserve"> </w:t>
      </w:r>
      <w:r w:rsidRPr="003C76EE">
        <w:t>самим</w:t>
      </w:r>
      <w:r w:rsidRPr="003C76EE">
        <w:rPr>
          <w:spacing w:val="5"/>
        </w:rPr>
        <w:t xml:space="preserve"> </w:t>
      </w:r>
      <w:r w:rsidRPr="003C76EE">
        <w:t>себе</w:t>
      </w:r>
      <w:r w:rsidRPr="003C76EE">
        <w:rPr>
          <w:spacing w:val="2"/>
        </w:rPr>
        <w:t xml:space="preserve"> </w:t>
      </w:r>
      <w:r w:rsidRPr="003C76EE">
        <w:t>как</w:t>
      </w:r>
      <w:r w:rsidRPr="003C76EE">
        <w:rPr>
          <w:spacing w:val="4"/>
        </w:rPr>
        <w:t xml:space="preserve"> </w:t>
      </w:r>
      <w:r w:rsidRPr="003C76EE">
        <w:t>хозяевам</w:t>
      </w:r>
      <w:r w:rsidRPr="003C76EE">
        <w:rPr>
          <w:spacing w:val="5"/>
        </w:rPr>
        <w:t xml:space="preserve"> </w:t>
      </w:r>
      <w:r w:rsidRPr="003C76EE">
        <w:t>своей</w:t>
      </w:r>
      <w:r w:rsidRPr="003C76EE">
        <w:rPr>
          <w:spacing w:val="6"/>
        </w:rPr>
        <w:t xml:space="preserve"> </w:t>
      </w:r>
      <w:r w:rsidRPr="003C76EE">
        <w:t>судьбы,</w:t>
      </w:r>
      <w:r w:rsidRPr="003C76EE">
        <w:rPr>
          <w:spacing w:val="5"/>
        </w:rPr>
        <w:t xml:space="preserve"> </w:t>
      </w:r>
      <w:r w:rsidRPr="003C76EE">
        <w:t>самоопределяющимся</w:t>
      </w:r>
      <w:r w:rsidRPr="003C76EE">
        <w:rPr>
          <w:spacing w:val="2"/>
        </w:rPr>
        <w:t xml:space="preserve"> </w:t>
      </w:r>
      <w:r w:rsidRPr="003C76EE">
        <w:t>и</w:t>
      </w:r>
      <w:r w:rsidRPr="003C76EE">
        <w:rPr>
          <w:spacing w:val="7"/>
        </w:rPr>
        <w:t xml:space="preserve"> </w:t>
      </w:r>
      <w:r w:rsidRPr="003C76EE">
        <w:t>самореализующимся личностям,</w:t>
      </w:r>
      <w:r w:rsidRPr="003C76EE">
        <w:rPr>
          <w:spacing w:val="-10"/>
        </w:rPr>
        <w:t xml:space="preserve"> </w:t>
      </w:r>
      <w:r w:rsidRPr="003C76EE">
        <w:t>отвечающим</w:t>
      </w:r>
      <w:r w:rsidRPr="003C76EE">
        <w:rPr>
          <w:spacing w:val="-10"/>
        </w:rPr>
        <w:t xml:space="preserve"> </w:t>
      </w:r>
      <w:r w:rsidRPr="003C76EE">
        <w:t>за</w:t>
      </w:r>
      <w:r w:rsidRPr="003C76EE">
        <w:rPr>
          <w:spacing w:val="-12"/>
        </w:rPr>
        <w:t xml:space="preserve"> </w:t>
      </w:r>
      <w:r w:rsidRPr="003C76EE">
        <w:t>свое</w:t>
      </w:r>
      <w:r w:rsidRPr="003C76EE">
        <w:rPr>
          <w:spacing w:val="-10"/>
        </w:rPr>
        <w:t xml:space="preserve"> </w:t>
      </w:r>
      <w:r w:rsidRPr="003C76EE">
        <w:t>собственное</w:t>
      </w:r>
      <w:r w:rsidRPr="003C76EE">
        <w:rPr>
          <w:spacing w:val="-12"/>
        </w:rPr>
        <w:t xml:space="preserve"> </w:t>
      </w:r>
      <w:r w:rsidRPr="003C76EE">
        <w:t>будущее.</w:t>
      </w:r>
    </w:p>
    <w:p w14:paraId="1DF40D9F" w14:textId="2F1528E8" w:rsidR="003C76EE" w:rsidRDefault="003C76EE" w:rsidP="003C76EE">
      <w:pPr>
        <w:tabs>
          <w:tab w:val="left" w:pos="1726"/>
        </w:tabs>
        <w:spacing w:line="281" w:lineRule="exact"/>
        <w:jc w:val="both"/>
        <w:rPr>
          <w:sz w:val="24"/>
        </w:rPr>
      </w:pPr>
    </w:p>
    <w:p w14:paraId="71F66792" w14:textId="77777777" w:rsidR="003C76EE" w:rsidRPr="003C76EE" w:rsidRDefault="003C76EE" w:rsidP="003C76EE">
      <w:pPr>
        <w:pStyle w:val="a9"/>
        <w:spacing w:before="45" w:line="278" w:lineRule="auto"/>
        <w:ind w:right="848" w:firstLine="561"/>
        <w:rPr>
          <w:sz w:val="22"/>
        </w:rPr>
      </w:pPr>
      <w:r w:rsidRPr="003C76EE">
        <w:rPr>
          <w:sz w:val="22"/>
        </w:rPr>
        <w:t>Данный ценностный аспект человеческой жизни чрезвычайно важен для личностного</w:t>
      </w:r>
      <w:r w:rsidRPr="003C76EE">
        <w:rPr>
          <w:spacing w:val="1"/>
          <w:sz w:val="22"/>
        </w:rPr>
        <w:t xml:space="preserve"> </w:t>
      </w:r>
      <w:r w:rsidRPr="003C76EE">
        <w:rPr>
          <w:sz w:val="22"/>
        </w:rPr>
        <w:t>развития</w:t>
      </w:r>
      <w:r w:rsidRPr="003C76EE">
        <w:rPr>
          <w:spacing w:val="-6"/>
          <w:sz w:val="22"/>
        </w:rPr>
        <w:t xml:space="preserve"> </w:t>
      </w:r>
      <w:r w:rsidRPr="003C76EE">
        <w:rPr>
          <w:sz w:val="22"/>
        </w:rPr>
        <w:t>школьника,</w:t>
      </w:r>
      <w:r w:rsidRPr="003C76EE">
        <w:rPr>
          <w:spacing w:val="-6"/>
          <w:sz w:val="22"/>
        </w:rPr>
        <w:t xml:space="preserve"> </w:t>
      </w:r>
      <w:r w:rsidRPr="003C76EE">
        <w:rPr>
          <w:sz w:val="22"/>
        </w:rPr>
        <w:t>так</w:t>
      </w:r>
      <w:r w:rsidRPr="003C76EE">
        <w:rPr>
          <w:spacing w:val="-6"/>
          <w:sz w:val="22"/>
        </w:rPr>
        <w:t xml:space="preserve"> </w:t>
      </w:r>
      <w:r w:rsidRPr="003C76EE">
        <w:rPr>
          <w:sz w:val="22"/>
        </w:rPr>
        <w:t>как</w:t>
      </w:r>
      <w:r w:rsidRPr="003C76EE">
        <w:rPr>
          <w:spacing w:val="-6"/>
          <w:sz w:val="22"/>
        </w:rPr>
        <w:t xml:space="preserve"> </w:t>
      </w:r>
      <w:r w:rsidRPr="003C76EE">
        <w:rPr>
          <w:sz w:val="22"/>
        </w:rPr>
        <w:t>именно</w:t>
      </w:r>
      <w:r w:rsidRPr="003C76EE">
        <w:rPr>
          <w:spacing w:val="-6"/>
          <w:sz w:val="22"/>
        </w:rPr>
        <w:t xml:space="preserve"> </w:t>
      </w:r>
      <w:r w:rsidRPr="003C76EE">
        <w:rPr>
          <w:sz w:val="22"/>
        </w:rPr>
        <w:t>ценности</w:t>
      </w:r>
      <w:r w:rsidRPr="003C76EE">
        <w:rPr>
          <w:spacing w:val="-5"/>
          <w:sz w:val="22"/>
        </w:rPr>
        <w:t xml:space="preserve"> </w:t>
      </w:r>
      <w:r w:rsidRPr="003C76EE">
        <w:rPr>
          <w:sz w:val="22"/>
        </w:rPr>
        <w:t>во</w:t>
      </w:r>
      <w:r w:rsidRPr="003C76EE">
        <w:rPr>
          <w:spacing w:val="-4"/>
          <w:sz w:val="22"/>
        </w:rPr>
        <w:t xml:space="preserve"> </w:t>
      </w:r>
      <w:r w:rsidRPr="003C76EE">
        <w:rPr>
          <w:sz w:val="22"/>
        </w:rPr>
        <w:t>многом</w:t>
      </w:r>
      <w:r w:rsidRPr="003C76EE">
        <w:rPr>
          <w:spacing w:val="-7"/>
          <w:sz w:val="22"/>
        </w:rPr>
        <w:t xml:space="preserve"> </w:t>
      </w:r>
      <w:r w:rsidRPr="003C76EE">
        <w:rPr>
          <w:sz w:val="22"/>
        </w:rPr>
        <w:t>определяют</w:t>
      </w:r>
      <w:r w:rsidRPr="003C76EE">
        <w:rPr>
          <w:spacing w:val="-6"/>
          <w:sz w:val="22"/>
        </w:rPr>
        <w:t xml:space="preserve"> </w:t>
      </w:r>
      <w:r w:rsidRPr="003C76EE">
        <w:rPr>
          <w:sz w:val="22"/>
        </w:rPr>
        <w:t>его</w:t>
      </w:r>
      <w:r w:rsidRPr="003C76EE">
        <w:rPr>
          <w:spacing w:val="-4"/>
          <w:sz w:val="22"/>
        </w:rPr>
        <w:t xml:space="preserve"> </w:t>
      </w:r>
      <w:r w:rsidRPr="003C76EE">
        <w:rPr>
          <w:sz w:val="22"/>
        </w:rPr>
        <w:t>жизненные</w:t>
      </w:r>
      <w:r w:rsidRPr="003C76EE">
        <w:rPr>
          <w:spacing w:val="-7"/>
          <w:sz w:val="22"/>
        </w:rPr>
        <w:t xml:space="preserve"> </w:t>
      </w:r>
      <w:r w:rsidRPr="003C76EE">
        <w:rPr>
          <w:sz w:val="22"/>
        </w:rPr>
        <w:t>цели,</w:t>
      </w:r>
      <w:r w:rsidRPr="003C76EE">
        <w:rPr>
          <w:spacing w:val="-4"/>
          <w:sz w:val="22"/>
        </w:rPr>
        <w:t xml:space="preserve"> </w:t>
      </w:r>
      <w:r w:rsidRPr="003C76EE">
        <w:rPr>
          <w:sz w:val="22"/>
        </w:rPr>
        <w:t>его</w:t>
      </w:r>
      <w:r w:rsidRPr="003C76EE">
        <w:rPr>
          <w:spacing w:val="-58"/>
          <w:sz w:val="22"/>
        </w:rPr>
        <w:t xml:space="preserve"> </w:t>
      </w:r>
      <w:r w:rsidRPr="003C76EE">
        <w:rPr>
          <w:sz w:val="22"/>
        </w:rPr>
        <w:t>поступки,</w:t>
      </w:r>
      <w:r w:rsidRPr="003C76EE">
        <w:rPr>
          <w:spacing w:val="-10"/>
          <w:sz w:val="22"/>
        </w:rPr>
        <w:t xml:space="preserve"> </w:t>
      </w:r>
      <w:r w:rsidRPr="003C76EE">
        <w:rPr>
          <w:sz w:val="22"/>
        </w:rPr>
        <w:t>его</w:t>
      </w:r>
      <w:r w:rsidRPr="003C76EE">
        <w:rPr>
          <w:spacing w:val="-11"/>
          <w:sz w:val="22"/>
        </w:rPr>
        <w:t xml:space="preserve"> </w:t>
      </w:r>
      <w:r w:rsidRPr="003C76EE">
        <w:rPr>
          <w:sz w:val="22"/>
        </w:rPr>
        <w:t>повседневную</w:t>
      </w:r>
      <w:r w:rsidRPr="003C76EE">
        <w:rPr>
          <w:spacing w:val="-9"/>
          <w:sz w:val="22"/>
        </w:rPr>
        <w:t xml:space="preserve"> </w:t>
      </w:r>
      <w:r w:rsidRPr="003C76EE">
        <w:rPr>
          <w:sz w:val="22"/>
        </w:rPr>
        <w:t>жизнь.</w:t>
      </w:r>
      <w:r w:rsidRPr="003C76EE">
        <w:rPr>
          <w:spacing w:val="-9"/>
          <w:sz w:val="22"/>
        </w:rPr>
        <w:t xml:space="preserve"> </w:t>
      </w:r>
      <w:r w:rsidRPr="003C76EE">
        <w:rPr>
          <w:sz w:val="22"/>
        </w:rPr>
        <w:t>Выделение</w:t>
      </w:r>
      <w:r w:rsidRPr="003C76EE">
        <w:rPr>
          <w:spacing w:val="-10"/>
          <w:sz w:val="22"/>
        </w:rPr>
        <w:t xml:space="preserve"> </w:t>
      </w:r>
      <w:r w:rsidRPr="003C76EE">
        <w:rPr>
          <w:sz w:val="22"/>
        </w:rPr>
        <w:t>данного</w:t>
      </w:r>
      <w:r w:rsidRPr="003C76EE">
        <w:rPr>
          <w:spacing w:val="-11"/>
          <w:sz w:val="22"/>
        </w:rPr>
        <w:t xml:space="preserve"> </w:t>
      </w:r>
      <w:r w:rsidRPr="003C76EE">
        <w:rPr>
          <w:sz w:val="22"/>
        </w:rPr>
        <w:t>приоритета</w:t>
      </w:r>
      <w:r w:rsidRPr="003C76EE">
        <w:rPr>
          <w:spacing w:val="-10"/>
          <w:sz w:val="22"/>
        </w:rPr>
        <w:t xml:space="preserve"> </w:t>
      </w:r>
      <w:r w:rsidRPr="003C76EE">
        <w:rPr>
          <w:sz w:val="22"/>
        </w:rPr>
        <w:t>в</w:t>
      </w:r>
      <w:r w:rsidRPr="003C76EE">
        <w:rPr>
          <w:spacing w:val="-11"/>
          <w:sz w:val="22"/>
        </w:rPr>
        <w:t xml:space="preserve"> </w:t>
      </w:r>
      <w:r w:rsidRPr="003C76EE">
        <w:rPr>
          <w:sz w:val="22"/>
        </w:rPr>
        <w:t>воспитании</w:t>
      </w:r>
      <w:r w:rsidRPr="003C76EE">
        <w:rPr>
          <w:spacing w:val="-9"/>
          <w:sz w:val="22"/>
        </w:rPr>
        <w:t xml:space="preserve"> </w:t>
      </w:r>
      <w:r w:rsidRPr="003C76EE">
        <w:rPr>
          <w:sz w:val="22"/>
        </w:rPr>
        <w:t>школьников,</w:t>
      </w:r>
      <w:r w:rsidRPr="003C76EE">
        <w:rPr>
          <w:spacing w:val="-57"/>
          <w:sz w:val="22"/>
        </w:rPr>
        <w:t xml:space="preserve"> </w:t>
      </w:r>
      <w:r w:rsidRPr="003C76EE">
        <w:rPr>
          <w:sz w:val="22"/>
        </w:rPr>
        <w:t>обучающихся</w:t>
      </w:r>
      <w:r w:rsidRPr="003C76EE">
        <w:rPr>
          <w:spacing w:val="1"/>
          <w:sz w:val="22"/>
        </w:rPr>
        <w:t xml:space="preserve"> </w:t>
      </w:r>
      <w:r w:rsidRPr="003C76EE">
        <w:rPr>
          <w:sz w:val="22"/>
        </w:rPr>
        <w:t>на</w:t>
      </w:r>
      <w:r w:rsidRPr="003C76EE">
        <w:rPr>
          <w:spacing w:val="1"/>
          <w:sz w:val="22"/>
        </w:rPr>
        <w:t xml:space="preserve"> </w:t>
      </w:r>
      <w:r w:rsidRPr="003C76EE">
        <w:rPr>
          <w:sz w:val="22"/>
        </w:rPr>
        <w:t>ступени</w:t>
      </w:r>
      <w:r w:rsidRPr="003C76EE">
        <w:rPr>
          <w:spacing w:val="1"/>
          <w:sz w:val="22"/>
        </w:rPr>
        <w:t xml:space="preserve"> </w:t>
      </w:r>
      <w:r w:rsidRPr="003C76EE">
        <w:rPr>
          <w:sz w:val="22"/>
        </w:rPr>
        <w:t>основного</w:t>
      </w:r>
      <w:r w:rsidRPr="003C76EE">
        <w:rPr>
          <w:spacing w:val="1"/>
          <w:sz w:val="22"/>
        </w:rPr>
        <w:t xml:space="preserve"> </w:t>
      </w:r>
      <w:r w:rsidRPr="003C76EE">
        <w:rPr>
          <w:sz w:val="22"/>
        </w:rPr>
        <w:t>общего</w:t>
      </w:r>
      <w:r w:rsidRPr="003C76EE">
        <w:rPr>
          <w:spacing w:val="1"/>
          <w:sz w:val="22"/>
        </w:rPr>
        <w:t xml:space="preserve"> </w:t>
      </w:r>
      <w:r w:rsidRPr="003C76EE">
        <w:rPr>
          <w:sz w:val="22"/>
        </w:rPr>
        <w:t>образования,</w:t>
      </w:r>
      <w:r w:rsidRPr="003C76EE">
        <w:rPr>
          <w:spacing w:val="1"/>
          <w:sz w:val="22"/>
        </w:rPr>
        <w:t xml:space="preserve"> </w:t>
      </w:r>
      <w:r w:rsidRPr="003C76EE">
        <w:rPr>
          <w:sz w:val="22"/>
        </w:rPr>
        <w:t>связано</w:t>
      </w:r>
      <w:r w:rsidRPr="003C76EE">
        <w:rPr>
          <w:spacing w:val="1"/>
          <w:sz w:val="22"/>
        </w:rPr>
        <w:t xml:space="preserve"> </w:t>
      </w:r>
      <w:r w:rsidRPr="003C76EE">
        <w:rPr>
          <w:sz w:val="22"/>
        </w:rPr>
        <w:t>с</w:t>
      </w:r>
      <w:r w:rsidRPr="003C76EE">
        <w:rPr>
          <w:spacing w:val="1"/>
          <w:sz w:val="22"/>
        </w:rPr>
        <w:t xml:space="preserve"> </w:t>
      </w:r>
      <w:r w:rsidRPr="003C76EE">
        <w:rPr>
          <w:sz w:val="22"/>
        </w:rPr>
        <w:t>особенностями</w:t>
      </w:r>
      <w:r w:rsidRPr="003C76EE">
        <w:rPr>
          <w:spacing w:val="1"/>
          <w:sz w:val="22"/>
        </w:rPr>
        <w:t xml:space="preserve"> </w:t>
      </w:r>
      <w:r w:rsidRPr="003C76EE">
        <w:rPr>
          <w:sz w:val="22"/>
        </w:rPr>
        <w:t>детей</w:t>
      </w:r>
      <w:r w:rsidRPr="003C76EE">
        <w:rPr>
          <w:spacing w:val="-57"/>
          <w:sz w:val="22"/>
        </w:rPr>
        <w:t xml:space="preserve"> </w:t>
      </w:r>
      <w:r w:rsidRPr="003C76EE">
        <w:rPr>
          <w:sz w:val="22"/>
        </w:rPr>
        <w:t xml:space="preserve">подросткового возраста: с их стремлением </w:t>
      </w:r>
      <w:r w:rsidRPr="003C76EE">
        <w:rPr>
          <w:sz w:val="22"/>
        </w:rPr>
        <w:lastRenderedPageBreak/>
        <w:t>утвердить себя как личность в системе отношений,</w:t>
      </w:r>
      <w:r w:rsidRPr="003C76EE">
        <w:rPr>
          <w:spacing w:val="1"/>
          <w:sz w:val="22"/>
        </w:rPr>
        <w:t xml:space="preserve"> </w:t>
      </w:r>
      <w:r w:rsidRPr="003C76EE">
        <w:rPr>
          <w:sz w:val="22"/>
        </w:rPr>
        <w:t>свойственных взрослому миру. В этом возрасте особую значимость для детей приобретает</w:t>
      </w:r>
      <w:r w:rsidRPr="003C76EE">
        <w:rPr>
          <w:spacing w:val="1"/>
          <w:sz w:val="22"/>
        </w:rPr>
        <w:t xml:space="preserve"> </w:t>
      </w:r>
      <w:r w:rsidRPr="003C76EE">
        <w:rPr>
          <w:sz w:val="22"/>
        </w:rPr>
        <w:t>становление</w:t>
      </w:r>
      <w:r w:rsidRPr="003C76EE">
        <w:rPr>
          <w:spacing w:val="1"/>
          <w:sz w:val="22"/>
        </w:rPr>
        <w:t xml:space="preserve"> </w:t>
      </w:r>
      <w:r w:rsidRPr="003C76EE">
        <w:rPr>
          <w:sz w:val="22"/>
        </w:rPr>
        <w:t>их</w:t>
      </w:r>
      <w:r w:rsidRPr="003C76EE">
        <w:rPr>
          <w:spacing w:val="1"/>
          <w:sz w:val="22"/>
        </w:rPr>
        <w:t xml:space="preserve"> </w:t>
      </w:r>
      <w:r w:rsidRPr="003C76EE">
        <w:rPr>
          <w:sz w:val="22"/>
        </w:rPr>
        <w:t>собственной</w:t>
      </w:r>
      <w:r w:rsidRPr="003C76EE">
        <w:rPr>
          <w:spacing w:val="1"/>
          <w:sz w:val="22"/>
        </w:rPr>
        <w:t xml:space="preserve"> </w:t>
      </w:r>
      <w:r w:rsidRPr="003C76EE">
        <w:rPr>
          <w:sz w:val="22"/>
        </w:rPr>
        <w:t>жизненной</w:t>
      </w:r>
      <w:r w:rsidRPr="003C76EE">
        <w:rPr>
          <w:spacing w:val="1"/>
          <w:sz w:val="22"/>
        </w:rPr>
        <w:t xml:space="preserve"> </w:t>
      </w:r>
      <w:r w:rsidRPr="003C76EE">
        <w:rPr>
          <w:sz w:val="22"/>
        </w:rPr>
        <w:t>позиции,</w:t>
      </w:r>
      <w:r w:rsidRPr="003C76EE">
        <w:rPr>
          <w:spacing w:val="1"/>
          <w:sz w:val="22"/>
        </w:rPr>
        <w:t xml:space="preserve"> </w:t>
      </w:r>
      <w:r w:rsidRPr="003C76EE">
        <w:rPr>
          <w:sz w:val="22"/>
        </w:rPr>
        <w:t>собственных</w:t>
      </w:r>
      <w:r w:rsidRPr="003C76EE">
        <w:rPr>
          <w:spacing w:val="1"/>
          <w:sz w:val="22"/>
        </w:rPr>
        <w:t xml:space="preserve"> </w:t>
      </w:r>
      <w:r w:rsidRPr="003C76EE">
        <w:rPr>
          <w:sz w:val="22"/>
        </w:rPr>
        <w:t>ценностных</w:t>
      </w:r>
      <w:r w:rsidRPr="003C76EE">
        <w:rPr>
          <w:spacing w:val="1"/>
          <w:sz w:val="22"/>
        </w:rPr>
        <w:t xml:space="preserve"> </w:t>
      </w:r>
      <w:r w:rsidRPr="003C76EE">
        <w:rPr>
          <w:sz w:val="22"/>
        </w:rPr>
        <w:t>ориентаций.</w:t>
      </w:r>
      <w:r w:rsidRPr="003C76EE">
        <w:rPr>
          <w:spacing w:val="1"/>
          <w:sz w:val="22"/>
        </w:rPr>
        <w:t xml:space="preserve"> </w:t>
      </w:r>
      <w:r w:rsidRPr="003C76EE">
        <w:rPr>
          <w:sz w:val="22"/>
        </w:rPr>
        <w:t>Подростковый</w:t>
      </w:r>
      <w:r w:rsidRPr="003C76EE">
        <w:rPr>
          <w:spacing w:val="1"/>
          <w:sz w:val="22"/>
        </w:rPr>
        <w:t xml:space="preserve"> </w:t>
      </w:r>
      <w:r w:rsidRPr="003C76EE">
        <w:rPr>
          <w:sz w:val="22"/>
        </w:rPr>
        <w:t>возраст</w:t>
      </w:r>
      <w:r w:rsidRPr="003C76EE">
        <w:rPr>
          <w:spacing w:val="1"/>
          <w:sz w:val="22"/>
        </w:rPr>
        <w:t xml:space="preserve"> </w:t>
      </w:r>
      <w:r w:rsidRPr="003C76EE">
        <w:rPr>
          <w:sz w:val="22"/>
        </w:rPr>
        <w:t>-</w:t>
      </w:r>
      <w:r w:rsidRPr="003C76EE">
        <w:rPr>
          <w:spacing w:val="1"/>
          <w:sz w:val="22"/>
        </w:rPr>
        <w:t xml:space="preserve"> </w:t>
      </w:r>
      <w:r w:rsidRPr="003C76EE">
        <w:rPr>
          <w:sz w:val="22"/>
        </w:rPr>
        <w:t>наиболее</w:t>
      </w:r>
      <w:r w:rsidRPr="003C76EE">
        <w:rPr>
          <w:spacing w:val="1"/>
          <w:sz w:val="22"/>
        </w:rPr>
        <w:t xml:space="preserve"> </w:t>
      </w:r>
      <w:r w:rsidRPr="003C76EE">
        <w:rPr>
          <w:sz w:val="22"/>
        </w:rPr>
        <w:t>удачный</w:t>
      </w:r>
      <w:r w:rsidRPr="003C76EE">
        <w:rPr>
          <w:spacing w:val="1"/>
          <w:sz w:val="22"/>
        </w:rPr>
        <w:t xml:space="preserve"> </w:t>
      </w:r>
      <w:r w:rsidRPr="003C76EE">
        <w:rPr>
          <w:sz w:val="22"/>
        </w:rPr>
        <w:t>возраст</w:t>
      </w:r>
      <w:r w:rsidRPr="003C76EE">
        <w:rPr>
          <w:spacing w:val="1"/>
          <w:sz w:val="22"/>
        </w:rPr>
        <w:t xml:space="preserve"> </w:t>
      </w:r>
      <w:r w:rsidRPr="003C76EE">
        <w:rPr>
          <w:sz w:val="22"/>
        </w:rPr>
        <w:t>для</w:t>
      </w:r>
      <w:r w:rsidRPr="003C76EE">
        <w:rPr>
          <w:spacing w:val="1"/>
          <w:sz w:val="22"/>
        </w:rPr>
        <w:t xml:space="preserve"> </w:t>
      </w:r>
      <w:r w:rsidRPr="003C76EE">
        <w:rPr>
          <w:sz w:val="22"/>
        </w:rPr>
        <w:t>развития</w:t>
      </w:r>
      <w:r w:rsidRPr="003C76EE">
        <w:rPr>
          <w:spacing w:val="1"/>
          <w:sz w:val="22"/>
        </w:rPr>
        <w:t xml:space="preserve"> </w:t>
      </w:r>
      <w:r w:rsidRPr="003C76EE">
        <w:rPr>
          <w:sz w:val="22"/>
        </w:rPr>
        <w:t>социально</w:t>
      </w:r>
      <w:r w:rsidRPr="003C76EE">
        <w:rPr>
          <w:spacing w:val="1"/>
          <w:sz w:val="22"/>
        </w:rPr>
        <w:t xml:space="preserve"> </w:t>
      </w:r>
      <w:r w:rsidRPr="003C76EE">
        <w:rPr>
          <w:sz w:val="22"/>
        </w:rPr>
        <w:t>значимых</w:t>
      </w:r>
      <w:r w:rsidRPr="003C76EE">
        <w:rPr>
          <w:spacing w:val="1"/>
          <w:sz w:val="22"/>
        </w:rPr>
        <w:t xml:space="preserve"> </w:t>
      </w:r>
      <w:r w:rsidRPr="003C76EE">
        <w:rPr>
          <w:sz w:val="22"/>
        </w:rPr>
        <w:t>отношений</w:t>
      </w:r>
      <w:r w:rsidRPr="003C76EE">
        <w:rPr>
          <w:spacing w:val="-1"/>
          <w:sz w:val="22"/>
        </w:rPr>
        <w:t xml:space="preserve"> </w:t>
      </w:r>
      <w:r w:rsidRPr="003C76EE">
        <w:rPr>
          <w:sz w:val="22"/>
        </w:rPr>
        <w:t>школьников.</w:t>
      </w:r>
    </w:p>
    <w:p w14:paraId="14F044E7" w14:textId="77777777" w:rsidR="003C76EE" w:rsidRPr="003C76EE" w:rsidRDefault="003C76EE" w:rsidP="00996693">
      <w:pPr>
        <w:pStyle w:val="ac"/>
        <w:numPr>
          <w:ilvl w:val="0"/>
          <w:numId w:val="43"/>
        </w:numPr>
        <w:tabs>
          <w:tab w:val="left" w:pos="1913"/>
        </w:tabs>
        <w:spacing w:line="272" w:lineRule="exact"/>
        <w:jc w:val="both"/>
      </w:pPr>
      <w:r w:rsidRPr="003C76EE">
        <w:t>В</w:t>
      </w:r>
      <w:r w:rsidRPr="003C76EE">
        <w:rPr>
          <w:spacing w:val="48"/>
        </w:rPr>
        <w:t xml:space="preserve"> </w:t>
      </w:r>
      <w:r w:rsidRPr="003C76EE">
        <w:t>воспитании</w:t>
      </w:r>
      <w:r w:rsidRPr="003C76EE">
        <w:rPr>
          <w:spacing w:val="49"/>
        </w:rPr>
        <w:t xml:space="preserve"> </w:t>
      </w:r>
      <w:r w:rsidRPr="003C76EE">
        <w:t>детей</w:t>
      </w:r>
      <w:r w:rsidRPr="003C76EE">
        <w:rPr>
          <w:spacing w:val="48"/>
        </w:rPr>
        <w:t xml:space="preserve"> </w:t>
      </w:r>
      <w:r w:rsidRPr="003C76EE">
        <w:t>юношеского</w:t>
      </w:r>
      <w:r w:rsidRPr="003C76EE">
        <w:rPr>
          <w:spacing w:val="49"/>
        </w:rPr>
        <w:t xml:space="preserve"> </w:t>
      </w:r>
      <w:r w:rsidRPr="003C76EE">
        <w:t>возраста</w:t>
      </w:r>
      <w:r w:rsidRPr="003C76EE">
        <w:rPr>
          <w:spacing w:val="50"/>
        </w:rPr>
        <w:t xml:space="preserve"> </w:t>
      </w:r>
      <w:r w:rsidRPr="003C76EE">
        <w:rPr>
          <w:i/>
        </w:rPr>
        <w:t>(уровень</w:t>
      </w:r>
      <w:r w:rsidRPr="003C76EE">
        <w:rPr>
          <w:i/>
          <w:spacing w:val="46"/>
        </w:rPr>
        <w:t xml:space="preserve"> </w:t>
      </w:r>
      <w:r w:rsidRPr="003C76EE">
        <w:rPr>
          <w:i/>
        </w:rPr>
        <w:t>среднего</w:t>
      </w:r>
      <w:r w:rsidRPr="003C76EE">
        <w:rPr>
          <w:i/>
          <w:spacing w:val="46"/>
        </w:rPr>
        <w:t xml:space="preserve"> </w:t>
      </w:r>
      <w:r w:rsidRPr="003C76EE">
        <w:rPr>
          <w:i/>
        </w:rPr>
        <w:t>общего</w:t>
      </w:r>
      <w:r w:rsidRPr="003C76EE">
        <w:rPr>
          <w:i/>
          <w:spacing w:val="45"/>
        </w:rPr>
        <w:t xml:space="preserve"> </w:t>
      </w:r>
      <w:r w:rsidRPr="003C76EE">
        <w:rPr>
          <w:i/>
        </w:rPr>
        <w:t>образования</w:t>
      </w:r>
      <w:r w:rsidRPr="003C76EE">
        <w:t>)</w:t>
      </w:r>
    </w:p>
    <w:p w14:paraId="609004F1" w14:textId="77777777" w:rsidR="003C76EE" w:rsidRPr="003C76EE" w:rsidRDefault="003C76EE" w:rsidP="003C76EE">
      <w:pPr>
        <w:pStyle w:val="a9"/>
        <w:spacing w:before="44" w:line="278" w:lineRule="auto"/>
        <w:ind w:right="848"/>
        <w:rPr>
          <w:sz w:val="22"/>
        </w:rPr>
      </w:pPr>
      <w:r w:rsidRPr="003C76EE">
        <w:rPr>
          <w:sz w:val="22"/>
        </w:rPr>
        <w:t>таким</w:t>
      </w:r>
      <w:r w:rsidRPr="003C76EE">
        <w:rPr>
          <w:spacing w:val="-13"/>
          <w:sz w:val="22"/>
        </w:rPr>
        <w:t xml:space="preserve"> </w:t>
      </w:r>
      <w:r w:rsidRPr="003C76EE">
        <w:rPr>
          <w:sz w:val="22"/>
        </w:rPr>
        <w:t>приоритетом</w:t>
      </w:r>
      <w:r w:rsidRPr="003C76EE">
        <w:rPr>
          <w:spacing w:val="-12"/>
          <w:sz w:val="22"/>
        </w:rPr>
        <w:t xml:space="preserve"> </w:t>
      </w:r>
      <w:r w:rsidRPr="003C76EE">
        <w:rPr>
          <w:sz w:val="22"/>
        </w:rPr>
        <w:t>является</w:t>
      </w:r>
      <w:r w:rsidRPr="003C76EE">
        <w:rPr>
          <w:spacing w:val="-12"/>
          <w:sz w:val="22"/>
        </w:rPr>
        <w:t xml:space="preserve"> </w:t>
      </w:r>
      <w:r w:rsidRPr="003C76EE">
        <w:rPr>
          <w:sz w:val="22"/>
        </w:rPr>
        <w:t>создание</w:t>
      </w:r>
      <w:r w:rsidRPr="003C76EE">
        <w:rPr>
          <w:spacing w:val="-13"/>
          <w:sz w:val="22"/>
        </w:rPr>
        <w:t xml:space="preserve"> </w:t>
      </w:r>
      <w:r w:rsidRPr="003C76EE">
        <w:rPr>
          <w:sz w:val="22"/>
        </w:rPr>
        <w:t>благоприятных</w:t>
      </w:r>
      <w:r w:rsidRPr="003C76EE">
        <w:rPr>
          <w:spacing w:val="-10"/>
          <w:sz w:val="22"/>
        </w:rPr>
        <w:t xml:space="preserve"> </w:t>
      </w:r>
      <w:r w:rsidRPr="003C76EE">
        <w:rPr>
          <w:sz w:val="22"/>
        </w:rPr>
        <w:t>условий</w:t>
      </w:r>
      <w:r w:rsidRPr="003C76EE">
        <w:rPr>
          <w:spacing w:val="-14"/>
          <w:sz w:val="22"/>
        </w:rPr>
        <w:t xml:space="preserve"> </w:t>
      </w:r>
      <w:r w:rsidRPr="003C76EE">
        <w:rPr>
          <w:sz w:val="22"/>
        </w:rPr>
        <w:t>для</w:t>
      </w:r>
      <w:r w:rsidRPr="003C76EE">
        <w:rPr>
          <w:spacing w:val="-11"/>
          <w:sz w:val="22"/>
        </w:rPr>
        <w:t xml:space="preserve"> </w:t>
      </w:r>
      <w:r w:rsidRPr="003C76EE">
        <w:rPr>
          <w:sz w:val="22"/>
        </w:rPr>
        <w:t>приобретения</w:t>
      </w:r>
      <w:r w:rsidRPr="003C76EE">
        <w:rPr>
          <w:spacing w:val="-12"/>
          <w:sz w:val="22"/>
        </w:rPr>
        <w:t xml:space="preserve"> </w:t>
      </w:r>
      <w:r w:rsidRPr="003C76EE">
        <w:rPr>
          <w:sz w:val="22"/>
        </w:rPr>
        <w:t>школьниками</w:t>
      </w:r>
      <w:r w:rsidRPr="003C76EE">
        <w:rPr>
          <w:spacing w:val="-58"/>
          <w:sz w:val="22"/>
        </w:rPr>
        <w:t xml:space="preserve"> </w:t>
      </w:r>
      <w:r w:rsidRPr="003C76EE">
        <w:rPr>
          <w:sz w:val="22"/>
        </w:rPr>
        <w:t>опыта</w:t>
      </w:r>
      <w:r w:rsidRPr="003C76EE">
        <w:rPr>
          <w:spacing w:val="-5"/>
          <w:sz w:val="22"/>
        </w:rPr>
        <w:t xml:space="preserve"> </w:t>
      </w:r>
      <w:r w:rsidRPr="003C76EE">
        <w:rPr>
          <w:sz w:val="22"/>
        </w:rPr>
        <w:t>осуществления</w:t>
      </w:r>
      <w:r w:rsidRPr="003C76EE">
        <w:rPr>
          <w:spacing w:val="-1"/>
          <w:sz w:val="22"/>
        </w:rPr>
        <w:t xml:space="preserve"> </w:t>
      </w:r>
      <w:r w:rsidRPr="003C76EE">
        <w:rPr>
          <w:sz w:val="22"/>
        </w:rPr>
        <w:t>социально</w:t>
      </w:r>
      <w:r w:rsidRPr="003C76EE">
        <w:rPr>
          <w:spacing w:val="-3"/>
          <w:sz w:val="22"/>
        </w:rPr>
        <w:t xml:space="preserve"> </w:t>
      </w:r>
      <w:r w:rsidRPr="003C76EE">
        <w:rPr>
          <w:sz w:val="22"/>
        </w:rPr>
        <w:t>значимых</w:t>
      </w:r>
      <w:r w:rsidRPr="003C76EE">
        <w:rPr>
          <w:spacing w:val="-4"/>
          <w:sz w:val="22"/>
        </w:rPr>
        <w:t xml:space="preserve"> </w:t>
      </w:r>
      <w:r w:rsidRPr="003C76EE">
        <w:rPr>
          <w:sz w:val="22"/>
        </w:rPr>
        <w:t>дел.</w:t>
      </w:r>
    </w:p>
    <w:p w14:paraId="101A8624" w14:textId="63AF9E2E" w:rsidR="003C76EE" w:rsidRDefault="003C76EE" w:rsidP="003C76EE">
      <w:pPr>
        <w:pStyle w:val="a9"/>
        <w:spacing w:line="278" w:lineRule="auto"/>
        <w:ind w:right="843" w:firstLine="561"/>
        <w:rPr>
          <w:sz w:val="22"/>
        </w:rPr>
      </w:pPr>
      <w:r w:rsidRPr="003C76EE">
        <w:rPr>
          <w:sz w:val="22"/>
        </w:rPr>
        <w:t>Выделение</w:t>
      </w:r>
      <w:r w:rsidRPr="003C76EE">
        <w:rPr>
          <w:spacing w:val="1"/>
          <w:sz w:val="22"/>
        </w:rPr>
        <w:t xml:space="preserve"> </w:t>
      </w:r>
      <w:r w:rsidRPr="003C76EE">
        <w:rPr>
          <w:sz w:val="22"/>
        </w:rPr>
        <w:t>данного</w:t>
      </w:r>
      <w:r w:rsidRPr="003C76EE">
        <w:rPr>
          <w:spacing w:val="1"/>
          <w:sz w:val="22"/>
        </w:rPr>
        <w:t xml:space="preserve"> </w:t>
      </w:r>
      <w:r w:rsidRPr="003C76EE">
        <w:rPr>
          <w:sz w:val="22"/>
        </w:rPr>
        <w:t>приоритета</w:t>
      </w:r>
      <w:r w:rsidRPr="003C76EE">
        <w:rPr>
          <w:spacing w:val="1"/>
          <w:sz w:val="22"/>
        </w:rPr>
        <w:t xml:space="preserve"> </w:t>
      </w:r>
      <w:r w:rsidRPr="003C76EE">
        <w:rPr>
          <w:sz w:val="22"/>
        </w:rPr>
        <w:t>связано</w:t>
      </w:r>
      <w:r w:rsidRPr="003C76EE">
        <w:rPr>
          <w:spacing w:val="1"/>
          <w:sz w:val="22"/>
        </w:rPr>
        <w:t xml:space="preserve"> </w:t>
      </w:r>
      <w:r w:rsidRPr="003C76EE">
        <w:rPr>
          <w:sz w:val="22"/>
        </w:rPr>
        <w:t>с</w:t>
      </w:r>
      <w:r w:rsidRPr="003C76EE">
        <w:rPr>
          <w:spacing w:val="1"/>
          <w:sz w:val="22"/>
        </w:rPr>
        <w:t xml:space="preserve"> </w:t>
      </w:r>
      <w:r w:rsidRPr="003C76EE">
        <w:rPr>
          <w:sz w:val="22"/>
        </w:rPr>
        <w:t>особенностями</w:t>
      </w:r>
      <w:r w:rsidRPr="003C76EE">
        <w:rPr>
          <w:spacing w:val="1"/>
          <w:sz w:val="22"/>
        </w:rPr>
        <w:t xml:space="preserve"> </w:t>
      </w:r>
      <w:r w:rsidRPr="003C76EE">
        <w:rPr>
          <w:sz w:val="22"/>
        </w:rPr>
        <w:t>школьников</w:t>
      </w:r>
      <w:r w:rsidRPr="003C76EE">
        <w:rPr>
          <w:spacing w:val="1"/>
          <w:sz w:val="22"/>
        </w:rPr>
        <w:t xml:space="preserve"> </w:t>
      </w:r>
      <w:r w:rsidRPr="003C76EE">
        <w:rPr>
          <w:sz w:val="22"/>
        </w:rPr>
        <w:t>юношеского</w:t>
      </w:r>
      <w:r w:rsidRPr="003C76EE">
        <w:rPr>
          <w:spacing w:val="1"/>
          <w:sz w:val="22"/>
        </w:rPr>
        <w:t xml:space="preserve"> </w:t>
      </w:r>
      <w:r w:rsidRPr="003C76EE">
        <w:rPr>
          <w:sz w:val="22"/>
        </w:rPr>
        <w:t>возраста:</w:t>
      </w:r>
      <w:r w:rsidRPr="003C76EE">
        <w:rPr>
          <w:spacing w:val="1"/>
          <w:sz w:val="22"/>
        </w:rPr>
        <w:t xml:space="preserve"> </w:t>
      </w:r>
      <w:r w:rsidRPr="003C76EE">
        <w:rPr>
          <w:sz w:val="22"/>
        </w:rPr>
        <w:t>с</w:t>
      </w:r>
      <w:r w:rsidRPr="003C76EE">
        <w:rPr>
          <w:spacing w:val="1"/>
          <w:sz w:val="22"/>
        </w:rPr>
        <w:t xml:space="preserve"> </w:t>
      </w:r>
      <w:r w:rsidRPr="003C76EE">
        <w:rPr>
          <w:sz w:val="22"/>
        </w:rPr>
        <w:t>их</w:t>
      </w:r>
      <w:r w:rsidRPr="003C76EE">
        <w:rPr>
          <w:spacing w:val="1"/>
          <w:sz w:val="22"/>
        </w:rPr>
        <w:t xml:space="preserve"> </w:t>
      </w:r>
      <w:r w:rsidRPr="003C76EE">
        <w:rPr>
          <w:sz w:val="22"/>
        </w:rPr>
        <w:t>потребностью</w:t>
      </w:r>
      <w:r w:rsidRPr="003C76EE">
        <w:rPr>
          <w:spacing w:val="1"/>
          <w:sz w:val="22"/>
        </w:rPr>
        <w:t xml:space="preserve"> </w:t>
      </w:r>
      <w:r w:rsidRPr="003C76EE">
        <w:rPr>
          <w:sz w:val="22"/>
        </w:rPr>
        <w:t>в</w:t>
      </w:r>
      <w:r w:rsidRPr="003C76EE">
        <w:rPr>
          <w:spacing w:val="1"/>
          <w:sz w:val="22"/>
        </w:rPr>
        <w:t xml:space="preserve"> </w:t>
      </w:r>
      <w:r w:rsidRPr="003C76EE">
        <w:rPr>
          <w:sz w:val="22"/>
        </w:rPr>
        <w:t>жизненном</w:t>
      </w:r>
      <w:r w:rsidRPr="003C76EE">
        <w:rPr>
          <w:spacing w:val="1"/>
          <w:sz w:val="22"/>
        </w:rPr>
        <w:t xml:space="preserve"> </w:t>
      </w:r>
      <w:r w:rsidRPr="003C76EE">
        <w:rPr>
          <w:sz w:val="22"/>
        </w:rPr>
        <w:t>самоопределении,</w:t>
      </w:r>
      <w:r w:rsidRPr="003C76EE">
        <w:rPr>
          <w:spacing w:val="1"/>
          <w:sz w:val="22"/>
        </w:rPr>
        <w:t xml:space="preserve"> </w:t>
      </w:r>
      <w:r w:rsidRPr="003C76EE">
        <w:rPr>
          <w:sz w:val="22"/>
        </w:rPr>
        <w:t>в</w:t>
      </w:r>
      <w:r w:rsidRPr="003C76EE">
        <w:rPr>
          <w:spacing w:val="1"/>
          <w:sz w:val="22"/>
        </w:rPr>
        <w:t xml:space="preserve"> </w:t>
      </w:r>
      <w:r w:rsidRPr="003C76EE">
        <w:rPr>
          <w:sz w:val="22"/>
        </w:rPr>
        <w:t>выборе</w:t>
      </w:r>
      <w:r w:rsidRPr="003C76EE">
        <w:rPr>
          <w:spacing w:val="1"/>
          <w:sz w:val="22"/>
        </w:rPr>
        <w:t xml:space="preserve"> </w:t>
      </w:r>
      <w:r w:rsidRPr="003C76EE">
        <w:rPr>
          <w:sz w:val="22"/>
        </w:rPr>
        <w:t>дальнейшего</w:t>
      </w:r>
      <w:r w:rsidRPr="003C76EE">
        <w:rPr>
          <w:spacing w:val="1"/>
          <w:sz w:val="22"/>
        </w:rPr>
        <w:t xml:space="preserve"> </w:t>
      </w:r>
      <w:r w:rsidRPr="003C76EE">
        <w:rPr>
          <w:sz w:val="22"/>
        </w:rPr>
        <w:t>жизненного</w:t>
      </w:r>
      <w:r w:rsidRPr="003C76EE">
        <w:rPr>
          <w:spacing w:val="1"/>
          <w:sz w:val="22"/>
        </w:rPr>
        <w:t xml:space="preserve"> </w:t>
      </w:r>
      <w:r w:rsidRPr="003C76EE">
        <w:rPr>
          <w:sz w:val="22"/>
        </w:rPr>
        <w:t>пути,</w:t>
      </w:r>
      <w:r w:rsidRPr="003C76EE">
        <w:rPr>
          <w:spacing w:val="1"/>
          <w:sz w:val="22"/>
        </w:rPr>
        <w:t xml:space="preserve"> </w:t>
      </w:r>
      <w:r w:rsidRPr="003C76EE">
        <w:rPr>
          <w:sz w:val="22"/>
        </w:rPr>
        <w:t>который</w:t>
      </w:r>
      <w:r w:rsidRPr="003C76EE">
        <w:rPr>
          <w:spacing w:val="1"/>
          <w:sz w:val="22"/>
        </w:rPr>
        <w:t xml:space="preserve"> </w:t>
      </w:r>
      <w:r w:rsidRPr="003C76EE">
        <w:rPr>
          <w:sz w:val="22"/>
        </w:rPr>
        <w:t>открывается</w:t>
      </w:r>
      <w:r w:rsidRPr="003C76EE">
        <w:rPr>
          <w:spacing w:val="1"/>
          <w:sz w:val="22"/>
        </w:rPr>
        <w:t xml:space="preserve"> </w:t>
      </w:r>
      <w:r w:rsidRPr="003C76EE">
        <w:rPr>
          <w:sz w:val="22"/>
        </w:rPr>
        <w:t>перед</w:t>
      </w:r>
      <w:r w:rsidRPr="003C76EE">
        <w:rPr>
          <w:spacing w:val="1"/>
          <w:sz w:val="22"/>
        </w:rPr>
        <w:t xml:space="preserve"> </w:t>
      </w:r>
      <w:r w:rsidRPr="003C76EE">
        <w:rPr>
          <w:sz w:val="22"/>
        </w:rPr>
        <w:t>ними</w:t>
      </w:r>
      <w:r w:rsidRPr="003C76EE">
        <w:rPr>
          <w:spacing w:val="1"/>
          <w:sz w:val="22"/>
        </w:rPr>
        <w:t xml:space="preserve"> </w:t>
      </w:r>
      <w:r w:rsidRPr="003C76EE">
        <w:rPr>
          <w:sz w:val="22"/>
        </w:rPr>
        <w:t>на</w:t>
      </w:r>
      <w:r w:rsidRPr="003C76EE">
        <w:rPr>
          <w:spacing w:val="1"/>
          <w:sz w:val="22"/>
        </w:rPr>
        <w:t xml:space="preserve"> </w:t>
      </w:r>
      <w:r w:rsidRPr="003C76EE">
        <w:rPr>
          <w:sz w:val="22"/>
        </w:rPr>
        <w:t>пороге</w:t>
      </w:r>
      <w:r w:rsidRPr="003C76EE">
        <w:rPr>
          <w:spacing w:val="1"/>
          <w:sz w:val="22"/>
        </w:rPr>
        <w:t xml:space="preserve"> </w:t>
      </w:r>
      <w:r w:rsidRPr="003C76EE">
        <w:rPr>
          <w:sz w:val="22"/>
        </w:rPr>
        <w:t>самостоятельной</w:t>
      </w:r>
      <w:r w:rsidRPr="003C76EE">
        <w:rPr>
          <w:spacing w:val="1"/>
          <w:sz w:val="22"/>
        </w:rPr>
        <w:t xml:space="preserve"> </w:t>
      </w:r>
      <w:r w:rsidRPr="003C76EE">
        <w:rPr>
          <w:sz w:val="22"/>
        </w:rPr>
        <w:t>взрослой</w:t>
      </w:r>
      <w:r w:rsidRPr="003C76EE">
        <w:rPr>
          <w:spacing w:val="-57"/>
          <w:sz w:val="22"/>
        </w:rPr>
        <w:t xml:space="preserve"> </w:t>
      </w:r>
      <w:r w:rsidRPr="003C76EE">
        <w:rPr>
          <w:sz w:val="22"/>
        </w:rPr>
        <w:t>жизни. Сделать правильный выбор старшеклассникам поможет имеющийся у них реальный</w:t>
      </w:r>
      <w:r w:rsidRPr="003C76EE">
        <w:rPr>
          <w:spacing w:val="1"/>
          <w:sz w:val="22"/>
        </w:rPr>
        <w:t xml:space="preserve"> </w:t>
      </w:r>
      <w:r w:rsidRPr="003C76EE">
        <w:rPr>
          <w:sz w:val="22"/>
        </w:rPr>
        <w:t>практический</w:t>
      </w:r>
      <w:r w:rsidRPr="003C76EE">
        <w:rPr>
          <w:spacing w:val="-2"/>
          <w:sz w:val="22"/>
        </w:rPr>
        <w:t xml:space="preserve"> </w:t>
      </w:r>
      <w:r w:rsidRPr="003C76EE">
        <w:rPr>
          <w:sz w:val="22"/>
        </w:rPr>
        <w:t>опыт,</w:t>
      </w:r>
      <w:r w:rsidRPr="003C76EE">
        <w:rPr>
          <w:spacing w:val="-5"/>
          <w:sz w:val="22"/>
        </w:rPr>
        <w:t xml:space="preserve"> </w:t>
      </w:r>
      <w:r w:rsidRPr="003C76EE">
        <w:rPr>
          <w:sz w:val="22"/>
        </w:rPr>
        <w:t>который</w:t>
      </w:r>
      <w:r w:rsidRPr="003C76EE">
        <w:rPr>
          <w:spacing w:val="-4"/>
          <w:sz w:val="22"/>
        </w:rPr>
        <w:t xml:space="preserve"> </w:t>
      </w:r>
      <w:r w:rsidRPr="003C76EE">
        <w:rPr>
          <w:sz w:val="22"/>
        </w:rPr>
        <w:t>они</w:t>
      </w:r>
      <w:r w:rsidRPr="003C76EE">
        <w:rPr>
          <w:spacing w:val="-1"/>
          <w:sz w:val="22"/>
        </w:rPr>
        <w:t xml:space="preserve"> </w:t>
      </w:r>
      <w:r w:rsidRPr="003C76EE">
        <w:rPr>
          <w:sz w:val="22"/>
        </w:rPr>
        <w:t>могут</w:t>
      </w:r>
      <w:r w:rsidRPr="003C76EE">
        <w:rPr>
          <w:spacing w:val="-2"/>
          <w:sz w:val="22"/>
        </w:rPr>
        <w:t xml:space="preserve"> </w:t>
      </w:r>
      <w:r w:rsidRPr="003C76EE">
        <w:rPr>
          <w:sz w:val="22"/>
        </w:rPr>
        <w:t>приобрести,</w:t>
      </w:r>
      <w:r w:rsidRPr="003C76EE">
        <w:rPr>
          <w:spacing w:val="-2"/>
          <w:sz w:val="22"/>
        </w:rPr>
        <w:t xml:space="preserve"> </w:t>
      </w:r>
      <w:r w:rsidRPr="003C76EE">
        <w:rPr>
          <w:sz w:val="22"/>
        </w:rPr>
        <w:t>в</w:t>
      </w:r>
      <w:r w:rsidRPr="003C76EE">
        <w:rPr>
          <w:spacing w:val="-6"/>
          <w:sz w:val="22"/>
        </w:rPr>
        <w:t xml:space="preserve"> </w:t>
      </w:r>
      <w:r w:rsidRPr="003C76EE">
        <w:rPr>
          <w:sz w:val="22"/>
        </w:rPr>
        <w:t>том</w:t>
      </w:r>
      <w:r w:rsidRPr="003C76EE">
        <w:rPr>
          <w:spacing w:val="-5"/>
          <w:sz w:val="22"/>
        </w:rPr>
        <w:t xml:space="preserve"> </w:t>
      </w:r>
      <w:r w:rsidRPr="003C76EE">
        <w:rPr>
          <w:sz w:val="22"/>
        </w:rPr>
        <w:t>числе</w:t>
      </w:r>
      <w:r w:rsidRPr="003C76EE">
        <w:rPr>
          <w:spacing w:val="-5"/>
          <w:sz w:val="22"/>
        </w:rPr>
        <w:t xml:space="preserve"> </w:t>
      </w:r>
      <w:r w:rsidRPr="003C76EE">
        <w:rPr>
          <w:sz w:val="22"/>
        </w:rPr>
        <w:t>и</w:t>
      </w:r>
      <w:r w:rsidRPr="003C76EE">
        <w:rPr>
          <w:spacing w:val="-4"/>
          <w:sz w:val="22"/>
        </w:rPr>
        <w:t xml:space="preserve"> </w:t>
      </w:r>
      <w:r w:rsidRPr="003C76EE">
        <w:rPr>
          <w:sz w:val="22"/>
        </w:rPr>
        <w:t>в</w:t>
      </w:r>
      <w:r w:rsidRPr="003C76EE">
        <w:rPr>
          <w:spacing w:val="-6"/>
          <w:sz w:val="22"/>
        </w:rPr>
        <w:t xml:space="preserve"> </w:t>
      </w:r>
      <w:r w:rsidRPr="003C76EE">
        <w:rPr>
          <w:sz w:val="22"/>
        </w:rPr>
        <w:t>школе.</w:t>
      </w:r>
      <w:r w:rsidRPr="003C76EE">
        <w:rPr>
          <w:spacing w:val="-4"/>
          <w:sz w:val="22"/>
        </w:rPr>
        <w:t xml:space="preserve"> </w:t>
      </w:r>
      <w:r w:rsidRPr="003C76EE">
        <w:rPr>
          <w:sz w:val="22"/>
        </w:rPr>
        <w:t>Важно,</w:t>
      </w:r>
      <w:r w:rsidRPr="003C76EE">
        <w:rPr>
          <w:spacing w:val="-3"/>
          <w:sz w:val="22"/>
        </w:rPr>
        <w:t xml:space="preserve"> </w:t>
      </w:r>
      <w:r w:rsidRPr="003C76EE">
        <w:rPr>
          <w:sz w:val="22"/>
        </w:rPr>
        <w:t>чтобы</w:t>
      </w:r>
      <w:r w:rsidRPr="003C76EE">
        <w:rPr>
          <w:spacing w:val="-4"/>
          <w:sz w:val="22"/>
        </w:rPr>
        <w:t xml:space="preserve"> </w:t>
      </w:r>
      <w:r w:rsidRPr="003C76EE">
        <w:rPr>
          <w:sz w:val="22"/>
        </w:rPr>
        <w:t>опыт</w:t>
      </w:r>
      <w:r w:rsidRPr="003C76EE">
        <w:rPr>
          <w:spacing w:val="-58"/>
          <w:sz w:val="22"/>
        </w:rPr>
        <w:t xml:space="preserve"> </w:t>
      </w:r>
      <w:r w:rsidRPr="003C76EE">
        <w:rPr>
          <w:sz w:val="22"/>
        </w:rPr>
        <w:t>оказался</w:t>
      </w:r>
      <w:r w:rsidRPr="003C76EE">
        <w:rPr>
          <w:spacing w:val="1"/>
          <w:sz w:val="22"/>
        </w:rPr>
        <w:t xml:space="preserve"> </w:t>
      </w:r>
      <w:r w:rsidRPr="003C76EE">
        <w:rPr>
          <w:sz w:val="22"/>
        </w:rPr>
        <w:t>социально</w:t>
      </w:r>
      <w:r w:rsidRPr="003C76EE">
        <w:rPr>
          <w:spacing w:val="1"/>
          <w:sz w:val="22"/>
        </w:rPr>
        <w:t xml:space="preserve"> </w:t>
      </w:r>
      <w:r w:rsidRPr="003C76EE">
        <w:rPr>
          <w:sz w:val="22"/>
        </w:rPr>
        <w:t>значимым,</w:t>
      </w:r>
      <w:r w:rsidRPr="003C76EE">
        <w:rPr>
          <w:spacing w:val="1"/>
          <w:sz w:val="22"/>
        </w:rPr>
        <w:t xml:space="preserve"> </w:t>
      </w:r>
      <w:r w:rsidRPr="003C76EE">
        <w:rPr>
          <w:sz w:val="22"/>
        </w:rPr>
        <w:t>так</w:t>
      </w:r>
      <w:r w:rsidRPr="003C76EE">
        <w:rPr>
          <w:spacing w:val="1"/>
          <w:sz w:val="22"/>
        </w:rPr>
        <w:t xml:space="preserve"> </w:t>
      </w:r>
      <w:r w:rsidRPr="003C76EE">
        <w:rPr>
          <w:sz w:val="22"/>
        </w:rPr>
        <w:t>как</w:t>
      </w:r>
      <w:r w:rsidRPr="003C76EE">
        <w:rPr>
          <w:spacing w:val="1"/>
          <w:sz w:val="22"/>
        </w:rPr>
        <w:t xml:space="preserve"> </w:t>
      </w:r>
      <w:r w:rsidRPr="003C76EE">
        <w:rPr>
          <w:sz w:val="22"/>
        </w:rPr>
        <w:t>именно</w:t>
      </w:r>
      <w:r w:rsidRPr="003C76EE">
        <w:rPr>
          <w:spacing w:val="1"/>
          <w:sz w:val="22"/>
        </w:rPr>
        <w:t xml:space="preserve"> </w:t>
      </w:r>
      <w:r w:rsidRPr="003C76EE">
        <w:rPr>
          <w:sz w:val="22"/>
        </w:rPr>
        <w:t>он</w:t>
      </w:r>
      <w:r w:rsidRPr="003C76EE">
        <w:rPr>
          <w:spacing w:val="1"/>
          <w:sz w:val="22"/>
        </w:rPr>
        <w:t xml:space="preserve"> </w:t>
      </w:r>
      <w:r w:rsidRPr="003C76EE">
        <w:rPr>
          <w:sz w:val="22"/>
        </w:rPr>
        <w:t>поможет</w:t>
      </w:r>
      <w:r w:rsidRPr="003C76EE">
        <w:rPr>
          <w:spacing w:val="1"/>
          <w:sz w:val="22"/>
        </w:rPr>
        <w:t xml:space="preserve"> </w:t>
      </w:r>
      <w:r w:rsidRPr="003C76EE">
        <w:rPr>
          <w:sz w:val="22"/>
        </w:rPr>
        <w:t>гармоничному</w:t>
      </w:r>
      <w:r w:rsidRPr="003C76EE">
        <w:rPr>
          <w:spacing w:val="1"/>
          <w:sz w:val="22"/>
        </w:rPr>
        <w:t xml:space="preserve"> </w:t>
      </w:r>
      <w:r w:rsidRPr="003C76EE">
        <w:rPr>
          <w:sz w:val="22"/>
        </w:rPr>
        <w:t>вхождению</w:t>
      </w:r>
      <w:r w:rsidRPr="003C76EE">
        <w:rPr>
          <w:spacing w:val="1"/>
          <w:sz w:val="22"/>
        </w:rPr>
        <w:t xml:space="preserve"> </w:t>
      </w:r>
      <w:r w:rsidRPr="003C76EE">
        <w:rPr>
          <w:sz w:val="22"/>
        </w:rPr>
        <w:t>школьников</w:t>
      </w:r>
      <w:r w:rsidRPr="003C76EE">
        <w:rPr>
          <w:spacing w:val="-5"/>
          <w:sz w:val="22"/>
        </w:rPr>
        <w:t xml:space="preserve"> </w:t>
      </w:r>
      <w:r w:rsidRPr="003C76EE">
        <w:rPr>
          <w:sz w:val="22"/>
        </w:rPr>
        <w:t>во</w:t>
      </w:r>
      <w:r w:rsidRPr="003C76EE">
        <w:rPr>
          <w:spacing w:val="-4"/>
          <w:sz w:val="22"/>
        </w:rPr>
        <w:t xml:space="preserve"> </w:t>
      </w:r>
      <w:r w:rsidRPr="003C76EE">
        <w:rPr>
          <w:sz w:val="22"/>
        </w:rPr>
        <w:t>взрослую</w:t>
      </w:r>
      <w:r w:rsidRPr="003C76EE">
        <w:rPr>
          <w:spacing w:val="-1"/>
          <w:sz w:val="22"/>
        </w:rPr>
        <w:t xml:space="preserve"> </w:t>
      </w:r>
      <w:r w:rsidRPr="003C76EE">
        <w:rPr>
          <w:sz w:val="22"/>
        </w:rPr>
        <w:t>жизнь</w:t>
      </w:r>
      <w:r w:rsidRPr="003C76EE">
        <w:rPr>
          <w:spacing w:val="-3"/>
          <w:sz w:val="22"/>
        </w:rPr>
        <w:t xml:space="preserve"> </w:t>
      </w:r>
      <w:r w:rsidRPr="003C76EE">
        <w:rPr>
          <w:sz w:val="22"/>
        </w:rPr>
        <w:t>окружающего</w:t>
      </w:r>
      <w:r w:rsidRPr="003C76EE">
        <w:rPr>
          <w:spacing w:val="-4"/>
          <w:sz w:val="22"/>
        </w:rPr>
        <w:t xml:space="preserve"> </w:t>
      </w:r>
      <w:r w:rsidRPr="003C76EE">
        <w:rPr>
          <w:sz w:val="22"/>
        </w:rPr>
        <w:t>их</w:t>
      </w:r>
      <w:r w:rsidRPr="003C76EE">
        <w:rPr>
          <w:spacing w:val="-1"/>
          <w:sz w:val="22"/>
        </w:rPr>
        <w:t xml:space="preserve"> </w:t>
      </w:r>
      <w:r w:rsidRPr="003C76EE">
        <w:rPr>
          <w:sz w:val="22"/>
        </w:rPr>
        <w:t>общества.</w:t>
      </w:r>
      <w:r w:rsidRPr="003C76EE">
        <w:rPr>
          <w:spacing w:val="-4"/>
          <w:sz w:val="22"/>
        </w:rPr>
        <w:t xml:space="preserve"> </w:t>
      </w:r>
      <w:r w:rsidRPr="003C76EE">
        <w:rPr>
          <w:sz w:val="22"/>
        </w:rPr>
        <w:t>Это:</w:t>
      </w:r>
    </w:p>
    <w:p w14:paraId="487BD494" w14:textId="77777777" w:rsidR="003C76EE" w:rsidRPr="003C76EE" w:rsidRDefault="003C76EE" w:rsidP="00996693">
      <w:pPr>
        <w:pStyle w:val="ac"/>
        <w:numPr>
          <w:ilvl w:val="0"/>
          <w:numId w:val="39"/>
        </w:numPr>
        <w:tabs>
          <w:tab w:val="left" w:pos="1726"/>
        </w:tabs>
        <w:spacing w:line="274" w:lineRule="exact"/>
        <w:ind w:left="1725"/>
        <w:jc w:val="both"/>
      </w:pPr>
      <w:r w:rsidRPr="003C76EE">
        <w:t>опыт</w:t>
      </w:r>
      <w:r w:rsidRPr="003C76EE">
        <w:rPr>
          <w:spacing w:val="-8"/>
        </w:rPr>
        <w:t xml:space="preserve"> </w:t>
      </w:r>
      <w:r w:rsidRPr="003C76EE">
        <w:t>дел,</w:t>
      </w:r>
      <w:r w:rsidRPr="003C76EE">
        <w:rPr>
          <w:spacing w:val="-9"/>
        </w:rPr>
        <w:t xml:space="preserve"> </w:t>
      </w:r>
      <w:r w:rsidRPr="003C76EE">
        <w:t>направленных</w:t>
      </w:r>
      <w:r w:rsidRPr="003C76EE">
        <w:rPr>
          <w:spacing w:val="-9"/>
        </w:rPr>
        <w:t xml:space="preserve"> </w:t>
      </w:r>
      <w:r w:rsidRPr="003C76EE">
        <w:t>на</w:t>
      </w:r>
      <w:r w:rsidRPr="003C76EE">
        <w:rPr>
          <w:spacing w:val="-10"/>
        </w:rPr>
        <w:t xml:space="preserve"> </w:t>
      </w:r>
      <w:r w:rsidRPr="003C76EE">
        <w:t>заботу</w:t>
      </w:r>
      <w:r w:rsidRPr="003C76EE">
        <w:rPr>
          <w:spacing w:val="-13"/>
        </w:rPr>
        <w:t xml:space="preserve"> </w:t>
      </w:r>
      <w:r w:rsidRPr="003C76EE">
        <w:t>о</w:t>
      </w:r>
      <w:r w:rsidRPr="003C76EE">
        <w:rPr>
          <w:spacing w:val="-6"/>
        </w:rPr>
        <w:t xml:space="preserve"> </w:t>
      </w:r>
      <w:r w:rsidRPr="003C76EE">
        <w:t>своей</w:t>
      </w:r>
      <w:r w:rsidRPr="003C76EE">
        <w:rPr>
          <w:spacing w:val="-6"/>
        </w:rPr>
        <w:t xml:space="preserve"> </w:t>
      </w:r>
      <w:r w:rsidRPr="003C76EE">
        <w:t>семье,</w:t>
      </w:r>
      <w:r w:rsidRPr="003C76EE">
        <w:rPr>
          <w:spacing w:val="-9"/>
        </w:rPr>
        <w:t xml:space="preserve"> </w:t>
      </w:r>
      <w:r w:rsidRPr="003C76EE">
        <w:t>родных</w:t>
      </w:r>
      <w:r w:rsidRPr="003C76EE">
        <w:rPr>
          <w:spacing w:val="-9"/>
        </w:rPr>
        <w:t xml:space="preserve"> </w:t>
      </w:r>
      <w:r w:rsidRPr="003C76EE">
        <w:t>и</w:t>
      </w:r>
      <w:r w:rsidRPr="003C76EE">
        <w:rPr>
          <w:spacing w:val="-7"/>
        </w:rPr>
        <w:t xml:space="preserve"> </w:t>
      </w:r>
      <w:r w:rsidRPr="003C76EE">
        <w:t>близких;</w:t>
      </w:r>
    </w:p>
    <w:p w14:paraId="5197072F" w14:textId="77777777" w:rsidR="003C76EE" w:rsidRPr="003C76EE" w:rsidRDefault="003C76EE" w:rsidP="00996693">
      <w:pPr>
        <w:pStyle w:val="ac"/>
        <w:numPr>
          <w:ilvl w:val="0"/>
          <w:numId w:val="39"/>
        </w:numPr>
        <w:tabs>
          <w:tab w:val="left" w:pos="1726"/>
        </w:tabs>
        <w:spacing w:before="20"/>
        <w:ind w:left="1725"/>
        <w:jc w:val="both"/>
      </w:pPr>
      <w:r w:rsidRPr="003C76EE">
        <w:t>трудовой</w:t>
      </w:r>
      <w:r w:rsidRPr="003C76EE">
        <w:rPr>
          <w:spacing w:val="-11"/>
        </w:rPr>
        <w:t xml:space="preserve"> </w:t>
      </w:r>
      <w:r w:rsidRPr="003C76EE">
        <w:t>опыт,</w:t>
      </w:r>
      <w:r w:rsidRPr="003C76EE">
        <w:rPr>
          <w:spacing w:val="-11"/>
        </w:rPr>
        <w:t xml:space="preserve"> </w:t>
      </w:r>
      <w:r w:rsidRPr="003C76EE">
        <w:t>опыт</w:t>
      </w:r>
      <w:r w:rsidRPr="003C76EE">
        <w:rPr>
          <w:spacing w:val="-9"/>
        </w:rPr>
        <w:t xml:space="preserve"> </w:t>
      </w:r>
      <w:r w:rsidRPr="003C76EE">
        <w:t>участия</w:t>
      </w:r>
      <w:r w:rsidRPr="003C76EE">
        <w:rPr>
          <w:spacing w:val="-11"/>
        </w:rPr>
        <w:t xml:space="preserve"> </w:t>
      </w:r>
      <w:r w:rsidRPr="003C76EE">
        <w:t>в</w:t>
      </w:r>
      <w:r w:rsidRPr="003C76EE">
        <w:rPr>
          <w:spacing w:val="-11"/>
        </w:rPr>
        <w:t xml:space="preserve"> </w:t>
      </w:r>
      <w:r w:rsidRPr="003C76EE">
        <w:t>производственной</w:t>
      </w:r>
      <w:r w:rsidRPr="003C76EE">
        <w:rPr>
          <w:spacing w:val="-13"/>
        </w:rPr>
        <w:t xml:space="preserve"> </w:t>
      </w:r>
      <w:r w:rsidRPr="003C76EE">
        <w:t>практике;</w:t>
      </w:r>
    </w:p>
    <w:p w14:paraId="29FB729D" w14:textId="77777777" w:rsidR="003C76EE" w:rsidRPr="003C76EE" w:rsidRDefault="003C76EE" w:rsidP="00996693">
      <w:pPr>
        <w:pStyle w:val="ac"/>
        <w:numPr>
          <w:ilvl w:val="0"/>
          <w:numId w:val="39"/>
        </w:numPr>
        <w:tabs>
          <w:tab w:val="left" w:pos="1726"/>
        </w:tabs>
        <w:spacing w:before="23" w:line="276" w:lineRule="auto"/>
        <w:ind w:right="850" w:firstLine="561"/>
      </w:pPr>
      <w:r w:rsidRPr="003C76EE">
        <w:t>опыт</w:t>
      </w:r>
      <w:r w:rsidRPr="003C76EE">
        <w:rPr>
          <w:spacing w:val="23"/>
        </w:rPr>
        <w:t xml:space="preserve"> </w:t>
      </w:r>
      <w:r w:rsidRPr="003C76EE">
        <w:t>дел,</w:t>
      </w:r>
      <w:r w:rsidRPr="003C76EE">
        <w:rPr>
          <w:spacing w:val="22"/>
        </w:rPr>
        <w:t xml:space="preserve"> </w:t>
      </w:r>
      <w:r w:rsidRPr="003C76EE">
        <w:t>направленных</w:t>
      </w:r>
      <w:r w:rsidRPr="003C76EE">
        <w:rPr>
          <w:spacing w:val="25"/>
        </w:rPr>
        <w:t xml:space="preserve"> </w:t>
      </w:r>
      <w:r w:rsidRPr="003C76EE">
        <w:t>на</w:t>
      </w:r>
      <w:r w:rsidRPr="003C76EE">
        <w:rPr>
          <w:spacing w:val="21"/>
        </w:rPr>
        <w:t xml:space="preserve"> </w:t>
      </w:r>
      <w:r w:rsidRPr="003C76EE">
        <w:t>пользу</w:t>
      </w:r>
      <w:r w:rsidRPr="003C76EE">
        <w:rPr>
          <w:spacing w:val="18"/>
        </w:rPr>
        <w:t xml:space="preserve"> </w:t>
      </w:r>
      <w:r w:rsidRPr="003C76EE">
        <w:t>своему</w:t>
      </w:r>
      <w:r w:rsidRPr="003C76EE">
        <w:rPr>
          <w:spacing w:val="18"/>
        </w:rPr>
        <w:t xml:space="preserve"> </w:t>
      </w:r>
      <w:r w:rsidRPr="003C76EE">
        <w:t>родному</w:t>
      </w:r>
      <w:r w:rsidRPr="003C76EE">
        <w:rPr>
          <w:spacing w:val="18"/>
        </w:rPr>
        <w:t xml:space="preserve"> </w:t>
      </w:r>
      <w:r w:rsidRPr="003C76EE">
        <w:t>городу</w:t>
      </w:r>
      <w:r w:rsidRPr="003C76EE">
        <w:rPr>
          <w:spacing w:val="17"/>
        </w:rPr>
        <w:t xml:space="preserve"> </w:t>
      </w:r>
      <w:r w:rsidRPr="003C76EE">
        <w:t>или</w:t>
      </w:r>
      <w:r w:rsidRPr="003C76EE">
        <w:rPr>
          <w:spacing w:val="24"/>
        </w:rPr>
        <w:t xml:space="preserve"> </w:t>
      </w:r>
      <w:r w:rsidRPr="003C76EE">
        <w:t>селу,</w:t>
      </w:r>
      <w:r w:rsidRPr="003C76EE">
        <w:rPr>
          <w:spacing w:val="24"/>
        </w:rPr>
        <w:t xml:space="preserve"> </w:t>
      </w:r>
      <w:r w:rsidRPr="003C76EE">
        <w:t>стране</w:t>
      </w:r>
      <w:r w:rsidRPr="003C76EE">
        <w:rPr>
          <w:spacing w:val="22"/>
        </w:rPr>
        <w:t xml:space="preserve"> </w:t>
      </w:r>
      <w:r w:rsidRPr="003C76EE">
        <w:t>в</w:t>
      </w:r>
      <w:r w:rsidRPr="003C76EE">
        <w:rPr>
          <w:spacing w:val="19"/>
        </w:rPr>
        <w:t xml:space="preserve"> </w:t>
      </w:r>
      <w:r w:rsidRPr="003C76EE">
        <w:t>целом,</w:t>
      </w:r>
      <w:r w:rsidRPr="003C76EE">
        <w:rPr>
          <w:spacing w:val="-57"/>
        </w:rPr>
        <w:t xml:space="preserve"> </w:t>
      </w:r>
      <w:r w:rsidRPr="003C76EE">
        <w:t>опыт</w:t>
      </w:r>
      <w:r w:rsidRPr="003C76EE">
        <w:rPr>
          <w:spacing w:val="-5"/>
        </w:rPr>
        <w:t xml:space="preserve"> </w:t>
      </w:r>
      <w:r w:rsidRPr="003C76EE">
        <w:t>деятельного</w:t>
      </w:r>
      <w:r w:rsidRPr="003C76EE">
        <w:rPr>
          <w:spacing w:val="-1"/>
        </w:rPr>
        <w:t xml:space="preserve"> </w:t>
      </w:r>
      <w:r w:rsidRPr="003C76EE">
        <w:t>выражения</w:t>
      </w:r>
      <w:r w:rsidRPr="003C76EE">
        <w:rPr>
          <w:spacing w:val="-2"/>
        </w:rPr>
        <w:t xml:space="preserve"> </w:t>
      </w:r>
      <w:r w:rsidRPr="003C76EE">
        <w:t>собственной</w:t>
      </w:r>
      <w:r w:rsidRPr="003C76EE">
        <w:rPr>
          <w:spacing w:val="-3"/>
        </w:rPr>
        <w:t xml:space="preserve"> </w:t>
      </w:r>
      <w:r w:rsidRPr="003C76EE">
        <w:t>гражданской</w:t>
      </w:r>
      <w:r w:rsidRPr="003C76EE">
        <w:rPr>
          <w:spacing w:val="-3"/>
        </w:rPr>
        <w:t xml:space="preserve"> </w:t>
      </w:r>
      <w:r w:rsidRPr="003C76EE">
        <w:t>позиции;</w:t>
      </w:r>
    </w:p>
    <w:p w14:paraId="2E68B106" w14:textId="77777777" w:rsidR="003C76EE" w:rsidRPr="003C76EE" w:rsidRDefault="003C76EE" w:rsidP="00996693">
      <w:pPr>
        <w:pStyle w:val="ac"/>
        <w:numPr>
          <w:ilvl w:val="0"/>
          <w:numId w:val="39"/>
        </w:numPr>
        <w:tabs>
          <w:tab w:val="left" w:pos="1726"/>
        </w:tabs>
        <w:spacing w:line="283" w:lineRule="exact"/>
        <w:ind w:left="1725"/>
      </w:pPr>
      <w:r w:rsidRPr="003C76EE">
        <w:t>опыт</w:t>
      </w:r>
      <w:r w:rsidRPr="003C76EE">
        <w:rPr>
          <w:spacing w:val="-12"/>
        </w:rPr>
        <w:t xml:space="preserve"> </w:t>
      </w:r>
      <w:r w:rsidRPr="003C76EE">
        <w:t>природоохранных</w:t>
      </w:r>
      <w:r w:rsidRPr="003C76EE">
        <w:rPr>
          <w:spacing w:val="-10"/>
        </w:rPr>
        <w:t xml:space="preserve"> </w:t>
      </w:r>
      <w:r w:rsidRPr="003C76EE">
        <w:t>дел;</w:t>
      </w:r>
    </w:p>
    <w:p w14:paraId="015C11AB" w14:textId="77777777" w:rsidR="003C76EE" w:rsidRPr="003C76EE" w:rsidRDefault="003C76EE" w:rsidP="00996693">
      <w:pPr>
        <w:pStyle w:val="ac"/>
        <w:numPr>
          <w:ilvl w:val="0"/>
          <w:numId w:val="39"/>
        </w:numPr>
        <w:tabs>
          <w:tab w:val="left" w:pos="1726"/>
        </w:tabs>
        <w:spacing w:before="22"/>
        <w:ind w:left="1725"/>
      </w:pPr>
      <w:r w:rsidRPr="003C76EE">
        <w:t>опыт</w:t>
      </w:r>
      <w:r w:rsidRPr="003C76EE">
        <w:rPr>
          <w:spacing w:val="-9"/>
        </w:rPr>
        <w:t xml:space="preserve"> </w:t>
      </w:r>
      <w:r w:rsidRPr="003C76EE">
        <w:t>разрешения</w:t>
      </w:r>
      <w:r w:rsidRPr="003C76EE">
        <w:rPr>
          <w:spacing w:val="-8"/>
        </w:rPr>
        <w:t xml:space="preserve"> </w:t>
      </w:r>
      <w:r w:rsidRPr="003C76EE">
        <w:t>возникающих</w:t>
      </w:r>
      <w:r w:rsidRPr="003C76EE">
        <w:rPr>
          <w:spacing w:val="-8"/>
        </w:rPr>
        <w:t xml:space="preserve"> </w:t>
      </w:r>
      <w:r w:rsidRPr="003C76EE">
        <w:t>конфликтных</w:t>
      </w:r>
      <w:r w:rsidRPr="003C76EE">
        <w:rPr>
          <w:spacing w:val="-11"/>
        </w:rPr>
        <w:t xml:space="preserve"> </w:t>
      </w:r>
      <w:r w:rsidRPr="003C76EE">
        <w:t>ситуаций</w:t>
      </w:r>
      <w:r w:rsidRPr="003C76EE">
        <w:rPr>
          <w:spacing w:val="-10"/>
        </w:rPr>
        <w:t xml:space="preserve"> </w:t>
      </w:r>
      <w:r w:rsidRPr="003C76EE">
        <w:t>в</w:t>
      </w:r>
      <w:r w:rsidRPr="003C76EE">
        <w:rPr>
          <w:spacing w:val="-11"/>
        </w:rPr>
        <w:t xml:space="preserve"> </w:t>
      </w:r>
      <w:r w:rsidRPr="003C76EE">
        <w:t>школе,</w:t>
      </w:r>
      <w:r w:rsidRPr="003C76EE">
        <w:rPr>
          <w:spacing w:val="-11"/>
        </w:rPr>
        <w:t xml:space="preserve"> </w:t>
      </w:r>
      <w:r w:rsidRPr="003C76EE">
        <w:t>дома</w:t>
      </w:r>
      <w:r w:rsidRPr="003C76EE">
        <w:rPr>
          <w:spacing w:val="-9"/>
        </w:rPr>
        <w:t xml:space="preserve"> </w:t>
      </w:r>
      <w:r w:rsidRPr="003C76EE">
        <w:t>или</w:t>
      </w:r>
      <w:r w:rsidRPr="003C76EE">
        <w:rPr>
          <w:spacing w:val="-10"/>
        </w:rPr>
        <w:t xml:space="preserve"> </w:t>
      </w:r>
      <w:r w:rsidRPr="003C76EE">
        <w:t>на</w:t>
      </w:r>
      <w:r w:rsidRPr="003C76EE">
        <w:rPr>
          <w:spacing w:val="-10"/>
        </w:rPr>
        <w:t xml:space="preserve"> </w:t>
      </w:r>
      <w:r w:rsidRPr="003C76EE">
        <w:t>улице;</w:t>
      </w:r>
    </w:p>
    <w:p w14:paraId="441E8278" w14:textId="77777777" w:rsidR="003C76EE" w:rsidRPr="003C76EE" w:rsidRDefault="003C76EE" w:rsidP="00996693">
      <w:pPr>
        <w:pStyle w:val="ac"/>
        <w:numPr>
          <w:ilvl w:val="0"/>
          <w:numId w:val="39"/>
        </w:numPr>
        <w:tabs>
          <w:tab w:val="left" w:pos="1726"/>
          <w:tab w:val="left" w:pos="2535"/>
          <w:tab w:val="left" w:pos="4649"/>
          <w:tab w:val="left" w:pos="6360"/>
          <w:tab w:val="left" w:pos="7295"/>
          <w:tab w:val="left" w:pos="8362"/>
          <w:tab w:val="left" w:pos="9835"/>
        </w:tabs>
        <w:spacing w:before="23" w:line="271" w:lineRule="auto"/>
        <w:ind w:right="850" w:firstLine="561"/>
      </w:pPr>
      <w:r w:rsidRPr="003C76EE">
        <w:t>опыт</w:t>
      </w:r>
      <w:r w:rsidRPr="003C76EE">
        <w:tab/>
        <w:t>самостоятельного</w:t>
      </w:r>
      <w:r w:rsidRPr="003C76EE">
        <w:tab/>
        <w:t>приобретения</w:t>
      </w:r>
      <w:r w:rsidRPr="003C76EE">
        <w:tab/>
        <w:t>новых</w:t>
      </w:r>
      <w:r w:rsidRPr="003C76EE">
        <w:tab/>
        <w:t>знаний,</w:t>
      </w:r>
      <w:r w:rsidRPr="003C76EE">
        <w:tab/>
        <w:t>проведения</w:t>
      </w:r>
      <w:r w:rsidRPr="003C76EE">
        <w:tab/>
      </w:r>
      <w:r w:rsidRPr="003C76EE">
        <w:rPr>
          <w:spacing w:val="-2"/>
        </w:rPr>
        <w:t>научных</w:t>
      </w:r>
      <w:r w:rsidRPr="003C76EE">
        <w:rPr>
          <w:spacing w:val="-57"/>
        </w:rPr>
        <w:t xml:space="preserve"> </w:t>
      </w:r>
      <w:r w:rsidRPr="003C76EE">
        <w:t>исследований,</w:t>
      </w:r>
      <w:r w:rsidRPr="003C76EE">
        <w:rPr>
          <w:spacing w:val="-4"/>
        </w:rPr>
        <w:t xml:space="preserve"> </w:t>
      </w:r>
      <w:r w:rsidRPr="003C76EE">
        <w:t>опыт</w:t>
      </w:r>
      <w:r w:rsidRPr="003C76EE">
        <w:rPr>
          <w:spacing w:val="-6"/>
        </w:rPr>
        <w:t xml:space="preserve"> </w:t>
      </w:r>
      <w:r w:rsidRPr="003C76EE">
        <w:t>проектной</w:t>
      </w:r>
      <w:r w:rsidRPr="003C76EE">
        <w:rPr>
          <w:spacing w:val="-2"/>
        </w:rPr>
        <w:t xml:space="preserve"> </w:t>
      </w:r>
      <w:r w:rsidRPr="003C76EE">
        <w:t>деятельности;</w:t>
      </w:r>
    </w:p>
    <w:p w14:paraId="61801C05" w14:textId="77777777" w:rsidR="003C76EE" w:rsidRPr="003C76EE" w:rsidRDefault="003C76EE" w:rsidP="00996693">
      <w:pPr>
        <w:pStyle w:val="ac"/>
        <w:numPr>
          <w:ilvl w:val="0"/>
          <w:numId w:val="39"/>
        </w:numPr>
        <w:tabs>
          <w:tab w:val="left" w:pos="1726"/>
        </w:tabs>
        <w:spacing w:line="276" w:lineRule="auto"/>
        <w:ind w:right="848" w:firstLine="561"/>
      </w:pPr>
      <w:r w:rsidRPr="003C76EE">
        <w:t>опыт</w:t>
      </w:r>
      <w:r w:rsidRPr="003C76EE">
        <w:rPr>
          <w:spacing w:val="39"/>
        </w:rPr>
        <w:t xml:space="preserve"> </w:t>
      </w:r>
      <w:r w:rsidRPr="003C76EE">
        <w:t>изучения,</w:t>
      </w:r>
      <w:r w:rsidRPr="003C76EE">
        <w:rPr>
          <w:spacing w:val="40"/>
        </w:rPr>
        <w:t xml:space="preserve"> </w:t>
      </w:r>
      <w:r w:rsidRPr="003C76EE">
        <w:t>защиты</w:t>
      </w:r>
      <w:r w:rsidRPr="003C76EE">
        <w:rPr>
          <w:spacing w:val="41"/>
        </w:rPr>
        <w:t xml:space="preserve"> </w:t>
      </w:r>
      <w:r w:rsidRPr="003C76EE">
        <w:t>и</w:t>
      </w:r>
      <w:r w:rsidRPr="003C76EE">
        <w:rPr>
          <w:spacing w:val="42"/>
        </w:rPr>
        <w:t xml:space="preserve"> </w:t>
      </w:r>
      <w:r w:rsidRPr="003C76EE">
        <w:t>восстановления</w:t>
      </w:r>
      <w:r w:rsidRPr="003C76EE">
        <w:rPr>
          <w:spacing w:val="40"/>
        </w:rPr>
        <w:t xml:space="preserve"> </w:t>
      </w:r>
      <w:r w:rsidRPr="003C76EE">
        <w:t>культурного</w:t>
      </w:r>
      <w:r w:rsidRPr="003C76EE">
        <w:rPr>
          <w:spacing w:val="39"/>
        </w:rPr>
        <w:t xml:space="preserve"> </w:t>
      </w:r>
      <w:r w:rsidRPr="003C76EE">
        <w:t>наследия</w:t>
      </w:r>
      <w:r w:rsidRPr="003C76EE">
        <w:rPr>
          <w:spacing w:val="42"/>
        </w:rPr>
        <w:t xml:space="preserve"> </w:t>
      </w:r>
      <w:r w:rsidRPr="003C76EE">
        <w:t>человечества,</w:t>
      </w:r>
      <w:r w:rsidRPr="003C76EE">
        <w:rPr>
          <w:spacing w:val="41"/>
        </w:rPr>
        <w:t xml:space="preserve"> </w:t>
      </w:r>
      <w:r w:rsidRPr="003C76EE">
        <w:t>опыт</w:t>
      </w:r>
      <w:r w:rsidRPr="003C76EE">
        <w:rPr>
          <w:spacing w:val="-57"/>
        </w:rPr>
        <w:t xml:space="preserve"> </w:t>
      </w:r>
      <w:r w:rsidRPr="003C76EE">
        <w:t>создания</w:t>
      </w:r>
      <w:r w:rsidRPr="003C76EE">
        <w:rPr>
          <w:spacing w:val="-7"/>
        </w:rPr>
        <w:t xml:space="preserve"> </w:t>
      </w:r>
      <w:r w:rsidRPr="003C76EE">
        <w:t>собственных</w:t>
      </w:r>
      <w:r w:rsidRPr="003C76EE">
        <w:rPr>
          <w:spacing w:val="-4"/>
        </w:rPr>
        <w:t xml:space="preserve"> </w:t>
      </w:r>
      <w:r w:rsidRPr="003C76EE">
        <w:t>произведений</w:t>
      </w:r>
      <w:r w:rsidRPr="003C76EE">
        <w:rPr>
          <w:spacing w:val="-5"/>
        </w:rPr>
        <w:t xml:space="preserve"> </w:t>
      </w:r>
      <w:r w:rsidRPr="003C76EE">
        <w:t>культуры,</w:t>
      </w:r>
      <w:r w:rsidRPr="003C76EE">
        <w:rPr>
          <w:spacing w:val="-3"/>
        </w:rPr>
        <w:t xml:space="preserve"> </w:t>
      </w:r>
      <w:r w:rsidRPr="003C76EE">
        <w:t>опыт</w:t>
      </w:r>
      <w:r w:rsidRPr="003C76EE">
        <w:rPr>
          <w:spacing w:val="-5"/>
        </w:rPr>
        <w:t xml:space="preserve"> </w:t>
      </w:r>
      <w:r w:rsidRPr="003C76EE">
        <w:t>творческого</w:t>
      </w:r>
      <w:r w:rsidRPr="003C76EE">
        <w:rPr>
          <w:spacing w:val="-6"/>
        </w:rPr>
        <w:t xml:space="preserve"> </w:t>
      </w:r>
      <w:r w:rsidRPr="003C76EE">
        <w:t>самовыражения;</w:t>
      </w:r>
    </w:p>
    <w:p w14:paraId="0ABFDCBD" w14:textId="77777777" w:rsidR="003C76EE" w:rsidRPr="003C76EE" w:rsidRDefault="003C76EE" w:rsidP="00996693">
      <w:pPr>
        <w:pStyle w:val="ac"/>
        <w:numPr>
          <w:ilvl w:val="0"/>
          <w:numId w:val="39"/>
        </w:numPr>
        <w:tabs>
          <w:tab w:val="left" w:pos="1726"/>
        </w:tabs>
        <w:spacing w:line="283" w:lineRule="exact"/>
        <w:ind w:left="1725"/>
      </w:pPr>
      <w:r w:rsidRPr="003C76EE">
        <w:t>опыт</w:t>
      </w:r>
      <w:r w:rsidRPr="003C76EE">
        <w:rPr>
          <w:spacing w:val="-7"/>
        </w:rPr>
        <w:t xml:space="preserve"> </w:t>
      </w:r>
      <w:r w:rsidRPr="003C76EE">
        <w:t>ведения</w:t>
      </w:r>
      <w:r w:rsidRPr="003C76EE">
        <w:rPr>
          <w:spacing w:val="-10"/>
        </w:rPr>
        <w:t xml:space="preserve"> </w:t>
      </w:r>
      <w:r w:rsidRPr="003C76EE">
        <w:t>здорового</w:t>
      </w:r>
      <w:r w:rsidRPr="003C76EE">
        <w:rPr>
          <w:spacing w:val="-7"/>
        </w:rPr>
        <w:t xml:space="preserve"> </w:t>
      </w:r>
      <w:r w:rsidRPr="003C76EE">
        <w:t>образа</w:t>
      </w:r>
      <w:r w:rsidRPr="003C76EE">
        <w:rPr>
          <w:spacing w:val="-10"/>
        </w:rPr>
        <w:t xml:space="preserve"> </w:t>
      </w:r>
      <w:r w:rsidRPr="003C76EE">
        <w:t>жизни</w:t>
      </w:r>
      <w:r w:rsidRPr="003C76EE">
        <w:rPr>
          <w:spacing w:val="-11"/>
        </w:rPr>
        <w:t xml:space="preserve"> </w:t>
      </w:r>
      <w:r w:rsidRPr="003C76EE">
        <w:t>и</w:t>
      </w:r>
      <w:r w:rsidRPr="003C76EE">
        <w:rPr>
          <w:spacing w:val="-9"/>
        </w:rPr>
        <w:t xml:space="preserve"> </w:t>
      </w:r>
      <w:r w:rsidRPr="003C76EE">
        <w:t>заботы</w:t>
      </w:r>
      <w:r w:rsidRPr="003C76EE">
        <w:rPr>
          <w:spacing w:val="-6"/>
        </w:rPr>
        <w:t xml:space="preserve"> </w:t>
      </w:r>
      <w:r w:rsidRPr="003C76EE">
        <w:t>о</w:t>
      </w:r>
      <w:r w:rsidRPr="003C76EE">
        <w:rPr>
          <w:spacing w:val="-10"/>
        </w:rPr>
        <w:t xml:space="preserve"> </w:t>
      </w:r>
      <w:r w:rsidRPr="003C76EE">
        <w:t>здоровье</w:t>
      </w:r>
      <w:r w:rsidRPr="003C76EE">
        <w:rPr>
          <w:spacing w:val="-10"/>
        </w:rPr>
        <w:t xml:space="preserve"> </w:t>
      </w:r>
      <w:r w:rsidRPr="003C76EE">
        <w:t>других</w:t>
      </w:r>
      <w:r w:rsidRPr="003C76EE">
        <w:rPr>
          <w:spacing w:val="-8"/>
        </w:rPr>
        <w:t xml:space="preserve"> </w:t>
      </w:r>
      <w:r w:rsidRPr="003C76EE">
        <w:t>людей;</w:t>
      </w:r>
    </w:p>
    <w:p w14:paraId="7D83E7DE" w14:textId="77777777" w:rsidR="003C76EE" w:rsidRPr="003C76EE" w:rsidRDefault="003C76EE" w:rsidP="00996693">
      <w:pPr>
        <w:pStyle w:val="ac"/>
        <w:numPr>
          <w:ilvl w:val="0"/>
          <w:numId w:val="39"/>
        </w:numPr>
        <w:tabs>
          <w:tab w:val="left" w:pos="1726"/>
        </w:tabs>
        <w:spacing w:before="11" w:line="271" w:lineRule="auto"/>
        <w:ind w:right="849" w:firstLine="561"/>
      </w:pPr>
      <w:r w:rsidRPr="003C76EE">
        <w:t>опыт</w:t>
      </w:r>
      <w:r w:rsidRPr="003C76EE">
        <w:rPr>
          <w:spacing w:val="1"/>
        </w:rPr>
        <w:t xml:space="preserve"> </w:t>
      </w:r>
      <w:r w:rsidRPr="003C76EE">
        <w:t>оказания</w:t>
      </w:r>
      <w:r w:rsidRPr="003C76EE">
        <w:rPr>
          <w:spacing w:val="1"/>
        </w:rPr>
        <w:t xml:space="preserve"> </w:t>
      </w:r>
      <w:r w:rsidRPr="003C76EE">
        <w:t>помощи</w:t>
      </w:r>
      <w:r w:rsidRPr="003C76EE">
        <w:rPr>
          <w:spacing w:val="1"/>
        </w:rPr>
        <w:t xml:space="preserve"> </w:t>
      </w:r>
      <w:r w:rsidRPr="003C76EE">
        <w:t>окружающим,</w:t>
      </w:r>
      <w:r w:rsidRPr="003C76EE">
        <w:rPr>
          <w:spacing w:val="1"/>
        </w:rPr>
        <w:t xml:space="preserve"> </w:t>
      </w:r>
      <w:r w:rsidRPr="003C76EE">
        <w:t>заботы</w:t>
      </w:r>
      <w:r w:rsidRPr="003C76EE">
        <w:rPr>
          <w:spacing w:val="1"/>
        </w:rPr>
        <w:t xml:space="preserve"> </w:t>
      </w:r>
      <w:r w:rsidRPr="003C76EE">
        <w:t>о</w:t>
      </w:r>
      <w:r w:rsidRPr="003C76EE">
        <w:rPr>
          <w:spacing w:val="1"/>
        </w:rPr>
        <w:t xml:space="preserve"> </w:t>
      </w:r>
      <w:r w:rsidRPr="003C76EE">
        <w:t>малышах</w:t>
      </w:r>
      <w:r w:rsidRPr="003C76EE">
        <w:rPr>
          <w:spacing w:val="1"/>
        </w:rPr>
        <w:t xml:space="preserve"> </w:t>
      </w:r>
      <w:r w:rsidRPr="003C76EE">
        <w:t>или</w:t>
      </w:r>
      <w:r w:rsidRPr="003C76EE">
        <w:rPr>
          <w:spacing w:val="1"/>
        </w:rPr>
        <w:t xml:space="preserve"> </w:t>
      </w:r>
      <w:r w:rsidRPr="003C76EE">
        <w:t>пожилых</w:t>
      </w:r>
      <w:r w:rsidRPr="003C76EE">
        <w:rPr>
          <w:spacing w:val="1"/>
        </w:rPr>
        <w:t xml:space="preserve"> </w:t>
      </w:r>
      <w:r w:rsidRPr="003C76EE">
        <w:t>людях,</w:t>
      </w:r>
      <w:r w:rsidRPr="003C76EE">
        <w:rPr>
          <w:spacing w:val="-57"/>
        </w:rPr>
        <w:t xml:space="preserve"> </w:t>
      </w:r>
      <w:r w:rsidRPr="003C76EE">
        <w:t>волонтерский</w:t>
      </w:r>
      <w:r w:rsidRPr="003C76EE">
        <w:rPr>
          <w:spacing w:val="-3"/>
        </w:rPr>
        <w:t xml:space="preserve"> </w:t>
      </w:r>
      <w:r w:rsidRPr="003C76EE">
        <w:t>опыт;</w:t>
      </w:r>
    </w:p>
    <w:p w14:paraId="48632C1B" w14:textId="1895C27F" w:rsidR="003C76EE" w:rsidRDefault="003C76EE" w:rsidP="00996693">
      <w:pPr>
        <w:pStyle w:val="ac"/>
        <w:numPr>
          <w:ilvl w:val="0"/>
          <w:numId w:val="39"/>
        </w:numPr>
        <w:tabs>
          <w:tab w:val="left" w:pos="1726"/>
        </w:tabs>
        <w:spacing w:line="271" w:lineRule="auto"/>
        <w:ind w:right="849" w:firstLine="561"/>
      </w:pPr>
      <w:r w:rsidRPr="003C76EE">
        <w:t>опыт</w:t>
      </w:r>
      <w:r w:rsidRPr="003C76EE">
        <w:rPr>
          <w:spacing w:val="49"/>
        </w:rPr>
        <w:t xml:space="preserve"> </w:t>
      </w:r>
      <w:r w:rsidRPr="003C76EE">
        <w:t>самопознания</w:t>
      </w:r>
      <w:r w:rsidRPr="003C76EE">
        <w:rPr>
          <w:spacing w:val="47"/>
        </w:rPr>
        <w:t xml:space="preserve"> </w:t>
      </w:r>
      <w:r w:rsidRPr="003C76EE">
        <w:t>и</w:t>
      </w:r>
      <w:r w:rsidRPr="003C76EE">
        <w:rPr>
          <w:spacing w:val="48"/>
        </w:rPr>
        <w:t xml:space="preserve"> </w:t>
      </w:r>
      <w:r w:rsidRPr="003C76EE">
        <w:t>самоанализа,</w:t>
      </w:r>
      <w:r w:rsidRPr="003C76EE">
        <w:rPr>
          <w:spacing w:val="48"/>
        </w:rPr>
        <w:t xml:space="preserve"> </w:t>
      </w:r>
      <w:r w:rsidRPr="003C76EE">
        <w:t>опыт</w:t>
      </w:r>
      <w:r w:rsidRPr="003C76EE">
        <w:rPr>
          <w:spacing w:val="50"/>
        </w:rPr>
        <w:t xml:space="preserve"> </w:t>
      </w:r>
      <w:r w:rsidRPr="003C76EE">
        <w:t>социально</w:t>
      </w:r>
      <w:r w:rsidRPr="003C76EE">
        <w:rPr>
          <w:spacing w:val="46"/>
        </w:rPr>
        <w:t xml:space="preserve"> </w:t>
      </w:r>
      <w:r w:rsidRPr="003C76EE">
        <w:t>приемлемого</w:t>
      </w:r>
      <w:r w:rsidRPr="003C76EE">
        <w:rPr>
          <w:spacing w:val="49"/>
        </w:rPr>
        <w:t xml:space="preserve"> </w:t>
      </w:r>
      <w:r w:rsidRPr="003C76EE">
        <w:t>самовыражения</w:t>
      </w:r>
      <w:r w:rsidRPr="003C76EE">
        <w:rPr>
          <w:spacing w:val="47"/>
        </w:rPr>
        <w:t xml:space="preserve"> </w:t>
      </w:r>
      <w:r w:rsidRPr="003C76EE">
        <w:t>и</w:t>
      </w:r>
      <w:r w:rsidRPr="003C76EE">
        <w:rPr>
          <w:spacing w:val="-57"/>
        </w:rPr>
        <w:t xml:space="preserve"> </w:t>
      </w:r>
      <w:r w:rsidRPr="003C76EE">
        <w:t>самореализации.</w:t>
      </w:r>
    </w:p>
    <w:p w14:paraId="445347D2" w14:textId="6CF39C7B" w:rsidR="003C76EE" w:rsidRDefault="003C76EE" w:rsidP="003C76EE">
      <w:pPr>
        <w:tabs>
          <w:tab w:val="left" w:pos="1726"/>
        </w:tabs>
        <w:spacing w:line="271" w:lineRule="auto"/>
        <w:ind w:right="849"/>
      </w:pPr>
    </w:p>
    <w:p w14:paraId="1194EFD3" w14:textId="3282AA53" w:rsidR="003C76EE" w:rsidRDefault="003C76EE" w:rsidP="003C76EE">
      <w:pPr>
        <w:pStyle w:val="a9"/>
        <w:spacing w:before="69" w:line="278" w:lineRule="auto"/>
        <w:ind w:right="851"/>
        <w:rPr>
          <w:sz w:val="22"/>
        </w:rPr>
      </w:pPr>
      <w:r w:rsidRPr="003C76EE">
        <w:rPr>
          <w:sz w:val="22"/>
        </w:rPr>
        <w:t>Выделение</w:t>
      </w:r>
      <w:r w:rsidRPr="003C76EE">
        <w:rPr>
          <w:spacing w:val="33"/>
          <w:sz w:val="22"/>
        </w:rPr>
        <w:t xml:space="preserve"> </w:t>
      </w:r>
      <w:r w:rsidRPr="003C76EE">
        <w:rPr>
          <w:sz w:val="22"/>
        </w:rPr>
        <w:t>в</w:t>
      </w:r>
      <w:r w:rsidRPr="003C76EE">
        <w:rPr>
          <w:spacing w:val="34"/>
          <w:sz w:val="22"/>
        </w:rPr>
        <w:t xml:space="preserve"> </w:t>
      </w:r>
      <w:r w:rsidRPr="003C76EE">
        <w:rPr>
          <w:sz w:val="22"/>
        </w:rPr>
        <w:t>общей</w:t>
      </w:r>
      <w:r w:rsidRPr="003C76EE">
        <w:rPr>
          <w:spacing w:val="33"/>
          <w:sz w:val="22"/>
        </w:rPr>
        <w:t xml:space="preserve"> </w:t>
      </w:r>
      <w:r w:rsidRPr="003C76EE">
        <w:rPr>
          <w:sz w:val="22"/>
        </w:rPr>
        <w:t>цели</w:t>
      </w:r>
      <w:r w:rsidRPr="003C76EE">
        <w:rPr>
          <w:spacing w:val="36"/>
          <w:sz w:val="22"/>
        </w:rPr>
        <w:t xml:space="preserve"> </w:t>
      </w:r>
      <w:r w:rsidRPr="003C76EE">
        <w:rPr>
          <w:sz w:val="22"/>
        </w:rPr>
        <w:t>воспитания</w:t>
      </w:r>
      <w:r w:rsidRPr="003C76EE">
        <w:rPr>
          <w:spacing w:val="35"/>
          <w:sz w:val="22"/>
        </w:rPr>
        <w:t xml:space="preserve"> </w:t>
      </w:r>
      <w:r w:rsidRPr="003C76EE">
        <w:rPr>
          <w:sz w:val="22"/>
        </w:rPr>
        <w:t>целевых</w:t>
      </w:r>
      <w:r w:rsidRPr="003C76EE">
        <w:rPr>
          <w:spacing w:val="35"/>
          <w:sz w:val="22"/>
        </w:rPr>
        <w:t xml:space="preserve"> </w:t>
      </w:r>
      <w:r w:rsidRPr="003C76EE">
        <w:rPr>
          <w:sz w:val="22"/>
        </w:rPr>
        <w:t>приоритетов,</w:t>
      </w:r>
      <w:r w:rsidRPr="003C76EE">
        <w:rPr>
          <w:spacing w:val="35"/>
          <w:sz w:val="22"/>
        </w:rPr>
        <w:t xml:space="preserve"> </w:t>
      </w:r>
      <w:r w:rsidRPr="003C76EE">
        <w:rPr>
          <w:sz w:val="22"/>
        </w:rPr>
        <w:t>связанных</w:t>
      </w:r>
      <w:r w:rsidRPr="003C76EE">
        <w:rPr>
          <w:spacing w:val="36"/>
          <w:sz w:val="22"/>
        </w:rPr>
        <w:t xml:space="preserve"> </w:t>
      </w:r>
      <w:r w:rsidRPr="003C76EE">
        <w:rPr>
          <w:sz w:val="22"/>
        </w:rPr>
        <w:t>с</w:t>
      </w:r>
      <w:r w:rsidRPr="003C76EE">
        <w:rPr>
          <w:spacing w:val="34"/>
          <w:sz w:val="22"/>
        </w:rPr>
        <w:t xml:space="preserve"> </w:t>
      </w:r>
      <w:r w:rsidRPr="003C76EE">
        <w:rPr>
          <w:sz w:val="22"/>
        </w:rPr>
        <w:t>возрастными</w:t>
      </w:r>
      <w:r w:rsidRPr="003C76EE">
        <w:rPr>
          <w:spacing w:val="-57"/>
          <w:sz w:val="22"/>
        </w:rPr>
        <w:t xml:space="preserve"> </w:t>
      </w:r>
      <w:r w:rsidRPr="003C76EE">
        <w:rPr>
          <w:sz w:val="22"/>
        </w:rPr>
        <w:t>особенностями</w:t>
      </w:r>
      <w:r w:rsidRPr="003C76EE">
        <w:rPr>
          <w:spacing w:val="16"/>
          <w:sz w:val="22"/>
        </w:rPr>
        <w:t xml:space="preserve"> </w:t>
      </w:r>
      <w:r w:rsidRPr="003C76EE">
        <w:rPr>
          <w:sz w:val="22"/>
        </w:rPr>
        <w:t>воспитанников,</w:t>
      </w:r>
      <w:r w:rsidRPr="003C76EE">
        <w:rPr>
          <w:spacing w:val="14"/>
          <w:sz w:val="22"/>
        </w:rPr>
        <w:t xml:space="preserve"> </w:t>
      </w:r>
      <w:r w:rsidRPr="003C76EE">
        <w:rPr>
          <w:i/>
          <w:sz w:val="22"/>
        </w:rPr>
        <w:t>не</w:t>
      </w:r>
      <w:r w:rsidRPr="003C76EE">
        <w:rPr>
          <w:i/>
          <w:spacing w:val="11"/>
          <w:sz w:val="22"/>
        </w:rPr>
        <w:t xml:space="preserve"> </w:t>
      </w:r>
      <w:r w:rsidRPr="003C76EE">
        <w:rPr>
          <w:i/>
          <w:sz w:val="22"/>
        </w:rPr>
        <w:t>означает</w:t>
      </w:r>
      <w:r w:rsidRPr="003C76EE">
        <w:rPr>
          <w:i/>
          <w:spacing w:val="10"/>
          <w:sz w:val="22"/>
        </w:rPr>
        <w:t xml:space="preserve"> </w:t>
      </w:r>
      <w:r w:rsidRPr="003C76EE">
        <w:rPr>
          <w:i/>
          <w:sz w:val="22"/>
        </w:rPr>
        <w:t>игнорирования</w:t>
      </w:r>
      <w:r w:rsidRPr="003C76EE">
        <w:rPr>
          <w:i/>
          <w:spacing w:val="11"/>
          <w:sz w:val="22"/>
        </w:rPr>
        <w:t xml:space="preserve"> </w:t>
      </w:r>
      <w:r w:rsidRPr="003C76EE">
        <w:rPr>
          <w:i/>
          <w:sz w:val="22"/>
        </w:rPr>
        <w:t>других</w:t>
      </w:r>
      <w:r w:rsidRPr="003C76EE">
        <w:rPr>
          <w:i/>
          <w:spacing w:val="11"/>
          <w:sz w:val="22"/>
        </w:rPr>
        <w:t xml:space="preserve"> </w:t>
      </w:r>
      <w:r w:rsidRPr="003C76EE">
        <w:rPr>
          <w:i/>
          <w:sz w:val="22"/>
        </w:rPr>
        <w:t>составляющих</w:t>
      </w:r>
      <w:r w:rsidRPr="003C76EE">
        <w:rPr>
          <w:i/>
          <w:spacing w:val="9"/>
          <w:sz w:val="22"/>
        </w:rPr>
        <w:t xml:space="preserve"> </w:t>
      </w:r>
      <w:r w:rsidRPr="003C76EE">
        <w:rPr>
          <w:i/>
          <w:sz w:val="22"/>
        </w:rPr>
        <w:t>общей</w:t>
      </w:r>
      <w:r w:rsidRPr="003C76EE">
        <w:rPr>
          <w:i/>
          <w:spacing w:val="11"/>
          <w:sz w:val="22"/>
        </w:rPr>
        <w:t xml:space="preserve"> </w:t>
      </w:r>
      <w:r w:rsidRPr="003C76EE">
        <w:rPr>
          <w:i/>
          <w:sz w:val="22"/>
        </w:rPr>
        <w:t xml:space="preserve">цели воспитания. </w:t>
      </w:r>
      <w:r w:rsidRPr="003C76EE">
        <w:rPr>
          <w:sz w:val="22"/>
        </w:rPr>
        <w:t>Приоритет — это то, чему педагогам, работающим со школьниками конкретной</w:t>
      </w:r>
      <w:r w:rsidRPr="003C76EE">
        <w:rPr>
          <w:spacing w:val="1"/>
          <w:sz w:val="22"/>
        </w:rPr>
        <w:t xml:space="preserve"> </w:t>
      </w:r>
      <w:r w:rsidRPr="003C76EE">
        <w:rPr>
          <w:sz w:val="22"/>
        </w:rPr>
        <w:t>возрастной</w:t>
      </w:r>
      <w:r w:rsidRPr="003C76EE">
        <w:rPr>
          <w:spacing w:val="-8"/>
          <w:sz w:val="22"/>
        </w:rPr>
        <w:t xml:space="preserve"> </w:t>
      </w:r>
      <w:r w:rsidRPr="003C76EE">
        <w:rPr>
          <w:sz w:val="22"/>
        </w:rPr>
        <w:t>категории,</w:t>
      </w:r>
      <w:r w:rsidRPr="003C76EE">
        <w:rPr>
          <w:spacing w:val="-9"/>
          <w:sz w:val="22"/>
        </w:rPr>
        <w:t xml:space="preserve"> </w:t>
      </w:r>
      <w:r w:rsidRPr="003C76EE">
        <w:rPr>
          <w:sz w:val="22"/>
        </w:rPr>
        <w:t>предстоит</w:t>
      </w:r>
      <w:r w:rsidRPr="003C76EE">
        <w:rPr>
          <w:spacing w:val="-4"/>
          <w:sz w:val="22"/>
        </w:rPr>
        <w:t xml:space="preserve"> </w:t>
      </w:r>
      <w:r w:rsidRPr="003C76EE">
        <w:rPr>
          <w:sz w:val="22"/>
        </w:rPr>
        <w:t>уделять</w:t>
      </w:r>
      <w:r w:rsidRPr="003C76EE">
        <w:rPr>
          <w:spacing w:val="-8"/>
          <w:sz w:val="22"/>
        </w:rPr>
        <w:t xml:space="preserve"> </w:t>
      </w:r>
      <w:r w:rsidRPr="003C76EE">
        <w:rPr>
          <w:sz w:val="22"/>
        </w:rPr>
        <w:t>первостепенное,</w:t>
      </w:r>
      <w:r w:rsidRPr="003C76EE">
        <w:rPr>
          <w:spacing w:val="-8"/>
          <w:sz w:val="22"/>
        </w:rPr>
        <w:t xml:space="preserve"> </w:t>
      </w:r>
      <w:r w:rsidRPr="003C76EE">
        <w:rPr>
          <w:sz w:val="22"/>
        </w:rPr>
        <w:t>но</w:t>
      </w:r>
      <w:r w:rsidRPr="003C76EE">
        <w:rPr>
          <w:spacing w:val="-10"/>
          <w:sz w:val="22"/>
        </w:rPr>
        <w:t xml:space="preserve"> </w:t>
      </w:r>
      <w:r w:rsidRPr="003C76EE">
        <w:rPr>
          <w:sz w:val="22"/>
        </w:rPr>
        <w:t>не</w:t>
      </w:r>
      <w:r w:rsidRPr="003C76EE">
        <w:rPr>
          <w:spacing w:val="-6"/>
          <w:sz w:val="22"/>
        </w:rPr>
        <w:t xml:space="preserve"> </w:t>
      </w:r>
      <w:r w:rsidRPr="003C76EE">
        <w:rPr>
          <w:sz w:val="22"/>
        </w:rPr>
        <w:t>единственное</w:t>
      </w:r>
      <w:r w:rsidRPr="003C76EE">
        <w:rPr>
          <w:spacing w:val="-9"/>
          <w:sz w:val="22"/>
        </w:rPr>
        <w:t xml:space="preserve"> </w:t>
      </w:r>
      <w:r w:rsidRPr="003C76EE">
        <w:rPr>
          <w:sz w:val="22"/>
        </w:rPr>
        <w:t>внимание.</w:t>
      </w:r>
    </w:p>
    <w:p w14:paraId="59CCFFDA" w14:textId="576A0CE1" w:rsidR="003C76EE" w:rsidRDefault="003C76EE" w:rsidP="003C76EE">
      <w:pPr>
        <w:pStyle w:val="a9"/>
        <w:spacing w:before="69" w:line="278" w:lineRule="auto"/>
        <w:ind w:right="851"/>
        <w:rPr>
          <w:sz w:val="22"/>
        </w:rPr>
      </w:pPr>
    </w:p>
    <w:p w14:paraId="5C69C1F6" w14:textId="77777777" w:rsidR="003C76EE" w:rsidRPr="003C76EE" w:rsidRDefault="003C76EE" w:rsidP="003C76EE">
      <w:pPr>
        <w:pStyle w:val="a9"/>
        <w:spacing w:line="278" w:lineRule="auto"/>
        <w:ind w:right="843" w:firstLine="561"/>
        <w:rPr>
          <w:sz w:val="22"/>
        </w:rPr>
      </w:pPr>
      <w:r>
        <w:t>Д</w:t>
      </w:r>
      <w:r w:rsidRPr="003C76EE">
        <w:rPr>
          <w:sz w:val="22"/>
        </w:rPr>
        <w:t>обросовестная</w:t>
      </w:r>
      <w:r w:rsidRPr="003C76EE">
        <w:rPr>
          <w:spacing w:val="1"/>
          <w:sz w:val="22"/>
        </w:rPr>
        <w:t xml:space="preserve"> </w:t>
      </w:r>
      <w:r w:rsidRPr="003C76EE">
        <w:rPr>
          <w:sz w:val="22"/>
        </w:rPr>
        <w:t>работа</w:t>
      </w:r>
      <w:r w:rsidRPr="003C76EE">
        <w:rPr>
          <w:spacing w:val="1"/>
          <w:sz w:val="22"/>
        </w:rPr>
        <w:t xml:space="preserve"> </w:t>
      </w:r>
      <w:r w:rsidRPr="003C76EE">
        <w:rPr>
          <w:sz w:val="22"/>
        </w:rPr>
        <w:t>педагогов,</w:t>
      </w:r>
      <w:r w:rsidRPr="003C76EE">
        <w:rPr>
          <w:spacing w:val="1"/>
          <w:sz w:val="22"/>
        </w:rPr>
        <w:t xml:space="preserve"> </w:t>
      </w:r>
      <w:r w:rsidRPr="003C76EE">
        <w:rPr>
          <w:sz w:val="22"/>
        </w:rPr>
        <w:t>направленная</w:t>
      </w:r>
      <w:r w:rsidRPr="003C76EE">
        <w:rPr>
          <w:spacing w:val="1"/>
          <w:sz w:val="22"/>
        </w:rPr>
        <w:t xml:space="preserve"> </w:t>
      </w:r>
      <w:r w:rsidRPr="003C76EE">
        <w:rPr>
          <w:sz w:val="22"/>
        </w:rPr>
        <w:t>на</w:t>
      </w:r>
      <w:r w:rsidRPr="003C76EE">
        <w:rPr>
          <w:spacing w:val="1"/>
          <w:sz w:val="22"/>
        </w:rPr>
        <w:t xml:space="preserve"> </w:t>
      </w:r>
      <w:r w:rsidRPr="003C76EE">
        <w:rPr>
          <w:sz w:val="22"/>
        </w:rPr>
        <w:t>достижение</w:t>
      </w:r>
      <w:r w:rsidRPr="003C76EE">
        <w:rPr>
          <w:spacing w:val="1"/>
          <w:sz w:val="22"/>
        </w:rPr>
        <w:t xml:space="preserve"> </w:t>
      </w:r>
      <w:r w:rsidRPr="003C76EE">
        <w:rPr>
          <w:sz w:val="22"/>
        </w:rPr>
        <w:t>поставленной</w:t>
      </w:r>
      <w:r w:rsidRPr="003C76EE">
        <w:rPr>
          <w:spacing w:val="1"/>
          <w:sz w:val="22"/>
        </w:rPr>
        <w:t xml:space="preserve"> </w:t>
      </w:r>
      <w:r w:rsidRPr="003C76EE">
        <w:rPr>
          <w:sz w:val="22"/>
        </w:rPr>
        <w:t>цели,</w:t>
      </w:r>
      <w:r w:rsidRPr="003C76EE">
        <w:rPr>
          <w:spacing w:val="1"/>
          <w:sz w:val="22"/>
        </w:rPr>
        <w:t xml:space="preserve"> </w:t>
      </w:r>
      <w:r w:rsidRPr="003C76EE">
        <w:rPr>
          <w:i/>
          <w:sz w:val="22"/>
        </w:rPr>
        <w:t xml:space="preserve">позволит ребенку </w:t>
      </w:r>
      <w:r w:rsidRPr="003C76EE">
        <w:rPr>
          <w:sz w:val="22"/>
        </w:rPr>
        <w:t>получить необходимые социальные навыки, которые помогут ему лучше</w:t>
      </w:r>
      <w:r w:rsidRPr="003C76EE">
        <w:rPr>
          <w:spacing w:val="1"/>
          <w:sz w:val="22"/>
        </w:rPr>
        <w:t xml:space="preserve"> </w:t>
      </w:r>
      <w:r w:rsidRPr="003C76EE">
        <w:rPr>
          <w:sz w:val="22"/>
        </w:rPr>
        <w:t>ориентироваться в сложном мире человеческих взаимоотношений. Эффективнее налаживать</w:t>
      </w:r>
      <w:r w:rsidRPr="003C76EE">
        <w:rPr>
          <w:spacing w:val="1"/>
          <w:sz w:val="22"/>
        </w:rPr>
        <w:t xml:space="preserve"> </w:t>
      </w:r>
      <w:r w:rsidRPr="003C76EE">
        <w:rPr>
          <w:sz w:val="22"/>
        </w:rPr>
        <w:t>коммуникацию</w:t>
      </w:r>
      <w:r w:rsidRPr="003C76EE">
        <w:rPr>
          <w:spacing w:val="1"/>
          <w:sz w:val="22"/>
        </w:rPr>
        <w:t xml:space="preserve"> </w:t>
      </w:r>
      <w:r w:rsidRPr="003C76EE">
        <w:rPr>
          <w:sz w:val="22"/>
        </w:rPr>
        <w:t>с</w:t>
      </w:r>
      <w:r w:rsidRPr="003C76EE">
        <w:rPr>
          <w:spacing w:val="1"/>
          <w:sz w:val="22"/>
        </w:rPr>
        <w:t xml:space="preserve"> </w:t>
      </w:r>
      <w:r w:rsidRPr="003C76EE">
        <w:rPr>
          <w:sz w:val="22"/>
        </w:rPr>
        <w:t>окружающими,</w:t>
      </w:r>
      <w:r w:rsidRPr="003C76EE">
        <w:rPr>
          <w:spacing w:val="1"/>
          <w:sz w:val="22"/>
        </w:rPr>
        <w:t xml:space="preserve"> </w:t>
      </w:r>
      <w:r w:rsidRPr="003C76EE">
        <w:rPr>
          <w:sz w:val="22"/>
        </w:rPr>
        <w:t>увереннее</w:t>
      </w:r>
      <w:r w:rsidRPr="003C76EE">
        <w:rPr>
          <w:spacing w:val="1"/>
          <w:sz w:val="22"/>
        </w:rPr>
        <w:t xml:space="preserve"> </w:t>
      </w:r>
      <w:r w:rsidRPr="003C76EE">
        <w:rPr>
          <w:sz w:val="22"/>
        </w:rPr>
        <w:t>себя</w:t>
      </w:r>
      <w:r w:rsidRPr="003C76EE">
        <w:rPr>
          <w:spacing w:val="1"/>
          <w:sz w:val="22"/>
        </w:rPr>
        <w:t xml:space="preserve"> </w:t>
      </w:r>
      <w:r w:rsidRPr="003C76EE">
        <w:rPr>
          <w:sz w:val="22"/>
        </w:rPr>
        <w:t>чувствовать</w:t>
      </w:r>
      <w:r w:rsidRPr="003C76EE">
        <w:rPr>
          <w:spacing w:val="1"/>
          <w:sz w:val="22"/>
        </w:rPr>
        <w:t xml:space="preserve"> </w:t>
      </w:r>
      <w:r w:rsidRPr="003C76EE">
        <w:rPr>
          <w:sz w:val="22"/>
        </w:rPr>
        <w:t>во</w:t>
      </w:r>
      <w:r w:rsidRPr="003C76EE">
        <w:rPr>
          <w:spacing w:val="1"/>
          <w:sz w:val="22"/>
        </w:rPr>
        <w:t xml:space="preserve"> </w:t>
      </w:r>
      <w:r w:rsidRPr="003C76EE">
        <w:rPr>
          <w:sz w:val="22"/>
        </w:rPr>
        <w:t>взаимодействии</w:t>
      </w:r>
      <w:r w:rsidRPr="003C76EE">
        <w:rPr>
          <w:spacing w:val="1"/>
          <w:sz w:val="22"/>
        </w:rPr>
        <w:t xml:space="preserve"> </w:t>
      </w:r>
      <w:r w:rsidRPr="003C76EE">
        <w:rPr>
          <w:sz w:val="22"/>
        </w:rPr>
        <w:t>с</w:t>
      </w:r>
      <w:r w:rsidRPr="003C76EE">
        <w:rPr>
          <w:spacing w:val="1"/>
          <w:sz w:val="22"/>
        </w:rPr>
        <w:t xml:space="preserve"> </w:t>
      </w:r>
      <w:r w:rsidRPr="003C76EE">
        <w:rPr>
          <w:sz w:val="22"/>
        </w:rPr>
        <w:t>ними,</w:t>
      </w:r>
      <w:r w:rsidRPr="003C76EE">
        <w:rPr>
          <w:spacing w:val="1"/>
          <w:sz w:val="22"/>
        </w:rPr>
        <w:t xml:space="preserve"> </w:t>
      </w:r>
      <w:r w:rsidRPr="003C76EE">
        <w:rPr>
          <w:sz w:val="22"/>
        </w:rPr>
        <w:t>продуктивнее сотрудничать с людьми разных возрастов и разного социального положения,</w:t>
      </w:r>
      <w:r w:rsidRPr="003C76EE">
        <w:rPr>
          <w:spacing w:val="1"/>
          <w:sz w:val="22"/>
        </w:rPr>
        <w:t xml:space="preserve"> </w:t>
      </w:r>
      <w:r w:rsidRPr="003C76EE">
        <w:rPr>
          <w:sz w:val="22"/>
        </w:rPr>
        <w:t>смелее искать и находить выходы из трудных жизненных ситуаций, осмысленнее выбирать</w:t>
      </w:r>
      <w:r w:rsidRPr="003C76EE">
        <w:rPr>
          <w:spacing w:val="1"/>
          <w:sz w:val="22"/>
        </w:rPr>
        <w:t xml:space="preserve"> </w:t>
      </w:r>
      <w:r w:rsidRPr="003C76EE">
        <w:rPr>
          <w:sz w:val="22"/>
        </w:rPr>
        <w:t>свой</w:t>
      </w:r>
      <w:r w:rsidRPr="003C76EE">
        <w:rPr>
          <w:spacing w:val="-3"/>
          <w:sz w:val="22"/>
        </w:rPr>
        <w:t xml:space="preserve"> </w:t>
      </w:r>
      <w:r w:rsidRPr="003C76EE">
        <w:rPr>
          <w:sz w:val="22"/>
        </w:rPr>
        <w:t>жизненный</w:t>
      </w:r>
      <w:r w:rsidRPr="003C76EE">
        <w:rPr>
          <w:spacing w:val="-5"/>
          <w:sz w:val="22"/>
        </w:rPr>
        <w:t xml:space="preserve"> </w:t>
      </w:r>
      <w:r w:rsidRPr="003C76EE">
        <w:rPr>
          <w:sz w:val="22"/>
        </w:rPr>
        <w:t>путь</w:t>
      </w:r>
      <w:r w:rsidRPr="003C76EE">
        <w:rPr>
          <w:spacing w:val="-2"/>
          <w:sz w:val="22"/>
        </w:rPr>
        <w:t xml:space="preserve"> </w:t>
      </w:r>
      <w:r w:rsidRPr="003C76EE">
        <w:rPr>
          <w:sz w:val="22"/>
        </w:rPr>
        <w:t>в</w:t>
      </w:r>
      <w:r w:rsidRPr="003C76EE">
        <w:rPr>
          <w:spacing w:val="-6"/>
          <w:sz w:val="22"/>
        </w:rPr>
        <w:t xml:space="preserve"> </w:t>
      </w:r>
      <w:r w:rsidRPr="003C76EE">
        <w:rPr>
          <w:sz w:val="22"/>
        </w:rPr>
        <w:t>сложных</w:t>
      </w:r>
      <w:r w:rsidRPr="003C76EE">
        <w:rPr>
          <w:spacing w:val="-6"/>
          <w:sz w:val="22"/>
        </w:rPr>
        <w:t xml:space="preserve"> </w:t>
      </w:r>
      <w:r w:rsidRPr="003C76EE">
        <w:rPr>
          <w:sz w:val="22"/>
        </w:rPr>
        <w:t>поисках</w:t>
      </w:r>
      <w:r w:rsidRPr="003C76EE">
        <w:rPr>
          <w:spacing w:val="-3"/>
          <w:sz w:val="22"/>
        </w:rPr>
        <w:t xml:space="preserve"> </w:t>
      </w:r>
      <w:r w:rsidRPr="003C76EE">
        <w:rPr>
          <w:sz w:val="22"/>
        </w:rPr>
        <w:t>счастья</w:t>
      </w:r>
      <w:r w:rsidRPr="003C76EE">
        <w:rPr>
          <w:spacing w:val="-6"/>
          <w:sz w:val="22"/>
        </w:rPr>
        <w:t xml:space="preserve"> </w:t>
      </w:r>
      <w:r w:rsidRPr="003C76EE">
        <w:rPr>
          <w:sz w:val="22"/>
        </w:rPr>
        <w:t>для</w:t>
      </w:r>
      <w:r w:rsidRPr="003C76EE">
        <w:rPr>
          <w:spacing w:val="-5"/>
          <w:sz w:val="22"/>
        </w:rPr>
        <w:t xml:space="preserve"> </w:t>
      </w:r>
      <w:r w:rsidRPr="003C76EE">
        <w:rPr>
          <w:sz w:val="22"/>
        </w:rPr>
        <w:t>себя</w:t>
      </w:r>
      <w:r w:rsidRPr="003C76EE">
        <w:rPr>
          <w:spacing w:val="-6"/>
          <w:sz w:val="22"/>
        </w:rPr>
        <w:t xml:space="preserve"> </w:t>
      </w:r>
      <w:r w:rsidRPr="003C76EE">
        <w:rPr>
          <w:sz w:val="22"/>
        </w:rPr>
        <w:t>и</w:t>
      </w:r>
      <w:r w:rsidRPr="003C76EE">
        <w:rPr>
          <w:spacing w:val="-5"/>
          <w:sz w:val="22"/>
        </w:rPr>
        <w:t xml:space="preserve"> </w:t>
      </w:r>
      <w:r w:rsidRPr="003C76EE">
        <w:rPr>
          <w:sz w:val="22"/>
        </w:rPr>
        <w:t>окружающих</w:t>
      </w:r>
      <w:r w:rsidRPr="003C76EE">
        <w:rPr>
          <w:spacing w:val="-3"/>
          <w:sz w:val="22"/>
        </w:rPr>
        <w:t xml:space="preserve"> </w:t>
      </w:r>
      <w:r w:rsidRPr="003C76EE">
        <w:rPr>
          <w:sz w:val="22"/>
        </w:rPr>
        <w:t>его</w:t>
      </w:r>
      <w:r w:rsidRPr="003C76EE">
        <w:rPr>
          <w:spacing w:val="-6"/>
          <w:sz w:val="22"/>
        </w:rPr>
        <w:t xml:space="preserve"> </w:t>
      </w:r>
      <w:r w:rsidRPr="003C76EE">
        <w:rPr>
          <w:sz w:val="22"/>
        </w:rPr>
        <w:t>людей.</w:t>
      </w:r>
    </w:p>
    <w:p w14:paraId="6042D720" w14:textId="77777777" w:rsidR="003C76EE" w:rsidRPr="003C76EE" w:rsidRDefault="003C76EE" w:rsidP="003C76EE">
      <w:pPr>
        <w:pStyle w:val="a9"/>
        <w:spacing w:line="278" w:lineRule="auto"/>
        <w:ind w:right="847" w:firstLine="561"/>
        <w:rPr>
          <w:b/>
          <w:sz w:val="22"/>
        </w:rPr>
      </w:pPr>
      <w:r w:rsidRPr="003C76EE">
        <w:rPr>
          <w:sz w:val="22"/>
        </w:rPr>
        <w:t>Достижению поставленной цели воспитания школьников будет способствовать решение</w:t>
      </w:r>
      <w:r w:rsidRPr="003C76EE">
        <w:rPr>
          <w:spacing w:val="1"/>
          <w:sz w:val="22"/>
        </w:rPr>
        <w:t xml:space="preserve"> </w:t>
      </w:r>
      <w:r w:rsidRPr="003C76EE">
        <w:rPr>
          <w:sz w:val="22"/>
        </w:rPr>
        <w:t>следующих</w:t>
      </w:r>
      <w:r w:rsidRPr="003C76EE">
        <w:rPr>
          <w:spacing w:val="-2"/>
          <w:sz w:val="22"/>
        </w:rPr>
        <w:t xml:space="preserve"> </w:t>
      </w:r>
      <w:r w:rsidRPr="003C76EE">
        <w:rPr>
          <w:sz w:val="22"/>
        </w:rPr>
        <w:t>основных</w:t>
      </w:r>
      <w:r w:rsidRPr="003C76EE">
        <w:rPr>
          <w:spacing w:val="1"/>
          <w:sz w:val="22"/>
        </w:rPr>
        <w:t xml:space="preserve"> </w:t>
      </w:r>
      <w:r w:rsidRPr="003C76EE">
        <w:rPr>
          <w:b/>
          <w:i/>
          <w:sz w:val="22"/>
        </w:rPr>
        <w:t>задач</w:t>
      </w:r>
      <w:r w:rsidRPr="003C76EE">
        <w:rPr>
          <w:b/>
          <w:sz w:val="22"/>
        </w:rPr>
        <w:t>:</w:t>
      </w:r>
    </w:p>
    <w:p w14:paraId="7F43E1E1" w14:textId="77777777" w:rsidR="003C76EE" w:rsidRPr="003C76EE" w:rsidRDefault="003C76EE" w:rsidP="00996693">
      <w:pPr>
        <w:pStyle w:val="ac"/>
        <w:numPr>
          <w:ilvl w:val="0"/>
          <w:numId w:val="44"/>
        </w:numPr>
        <w:tabs>
          <w:tab w:val="left" w:pos="2374"/>
        </w:tabs>
        <w:spacing w:line="278" w:lineRule="exact"/>
        <w:ind w:hanging="817"/>
        <w:jc w:val="both"/>
      </w:pPr>
      <w:r w:rsidRPr="003C76EE">
        <w:t>реализовывать</w:t>
      </w:r>
      <w:r w:rsidRPr="003C76EE">
        <w:rPr>
          <w:spacing w:val="37"/>
        </w:rPr>
        <w:t xml:space="preserve"> </w:t>
      </w:r>
      <w:r w:rsidRPr="003C76EE">
        <w:t>воспитательные</w:t>
      </w:r>
      <w:r w:rsidRPr="003C76EE">
        <w:rPr>
          <w:spacing w:val="93"/>
        </w:rPr>
        <w:t xml:space="preserve"> </w:t>
      </w:r>
      <w:r w:rsidRPr="003C76EE">
        <w:t>возможности</w:t>
      </w:r>
      <w:r w:rsidRPr="003C76EE">
        <w:rPr>
          <w:spacing w:val="95"/>
        </w:rPr>
        <w:t xml:space="preserve"> </w:t>
      </w:r>
      <w:r w:rsidRPr="003C76EE">
        <w:t>общешкольных</w:t>
      </w:r>
      <w:r w:rsidRPr="003C76EE">
        <w:rPr>
          <w:spacing w:val="97"/>
        </w:rPr>
        <w:t xml:space="preserve"> </w:t>
      </w:r>
      <w:r w:rsidRPr="003C76EE">
        <w:t>ключевых</w:t>
      </w:r>
      <w:r w:rsidRPr="003C76EE">
        <w:rPr>
          <w:spacing w:val="97"/>
        </w:rPr>
        <w:t xml:space="preserve"> </w:t>
      </w:r>
      <w:r w:rsidRPr="003C76EE">
        <w:t>дел,</w:t>
      </w:r>
    </w:p>
    <w:p w14:paraId="6A3D6D39" w14:textId="77777777" w:rsidR="003C76EE" w:rsidRPr="003C76EE" w:rsidRDefault="003C76EE" w:rsidP="003C76EE">
      <w:pPr>
        <w:pStyle w:val="a9"/>
        <w:spacing w:before="38" w:line="278" w:lineRule="auto"/>
        <w:ind w:right="841"/>
        <w:rPr>
          <w:sz w:val="22"/>
        </w:rPr>
      </w:pPr>
      <w:r w:rsidRPr="003C76EE">
        <w:rPr>
          <w:sz w:val="22"/>
        </w:rPr>
        <w:t>поддерживать</w:t>
      </w:r>
      <w:r w:rsidRPr="003C76EE">
        <w:rPr>
          <w:spacing w:val="-8"/>
          <w:sz w:val="22"/>
        </w:rPr>
        <w:t xml:space="preserve"> </w:t>
      </w:r>
      <w:r w:rsidRPr="003C76EE">
        <w:rPr>
          <w:sz w:val="22"/>
        </w:rPr>
        <w:t>традиции</w:t>
      </w:r>
      <w:r w:rsidRPr="003C76EE">
        <w:rPr>
          <w:spacing w:val="-7"/>
          <w:sz w:val="22"/>
        </w:rPr>
        <w:t xml:space="preserve"> </w:t>
      </w:r>
      <w:r w:rsidRPr="003C76EE">
        <w:rPr>
          <w:sz w:val="22"/>
        </w:rPr>
        <w:t>их</w:t>
      </w:r>
      <w:r w:rsidRPr="003C76EE">
        <w:rPr>
          <w:spacing w:val="-6"/>
          <w:sz w:val="22"/>
        </w:rPr>
        <w:t xml:space="preserve"> </w:t>
      </w:r>
      <w:r w:rsidRPr="003C76EE">
        <w:rPr>
          <w:sz w:val="22"/>
        </w:rPr>
        <w:t>коллективного</w:t>
      </w:r>
      <w:r w:rsidRPr="003C76EE">
        <w:rPr>
          <w:spacing w:val="-8"/>
          <w:sz w:val="22"/>
        </w:rPr>
        <w:t xml:space="preserve"> </w:t>
      </w:r>
      <w:r w:rsidRPr="003C76EE">
        <w:rPr>
          <w:sz w:val="22"/>
        </w:rPr>
        <w:t>планирования,</w:t>
      </w:r>
      <w:r w:rsidRPr="003C76EE">
        <w:rPr>
          <w:spacing w:val="-8"/>
          <w:sz w:val="22"/>
        </w:rPr>
        <w:t xml:space="preserve"> </w:t>
      </w:r>
      <w:r w:rsidRPr="003C76EE">
        <w:rPr>
          <w:sz w:val="22"/>
        </w:rPr>
        <w:t>организации,</w:t>
      </w:r>
      <w:r w:rsidRPr="003C76EE">
        <w:rPr>
          <w:spacing w:val="-8"/>
          <w:sz w:val="22"/>
        </w:rPr>
        <w:t xml:space="preserve"> </w:t>
      </w:r>
      <w:r w:rsidRPr="003C76EE">
        <w:rPr>
          <w:sz w:val="22"/>
        </w:rPr>
        <w:t>проведения</w:t>
      </w:r>
      <w:r w:rsidRPr="003C76EE">
        <w:rPr>
          <w:spacing w:val="-7"/>
          <w:sz w:val="22"/>
        </w:rPr>
        <w:t xml:space="preserve"> </w:t>
      </w:r>
      <w:r w:rsidRPr="003C76EE">
        <w:rPr>
          <w:sz w:val="22"/>
        </w:rPr>
        <w:t>и</w:t>
      </w:r>
      <w:r w:rsidRPr="003C76EE">
        <w:rPr>
          <w:spacing w:val="-7"/>
          <w:sz w:val="22"/>
        </w:rPr>
        <w:t xml:space="preserve"> </w:t>
      </w:r>
      <w:r w:rsidRPr="003C76EE">
        <w:rPr>
          <w:sz w:val="22"/>
        </w:rPr>
        <w:t>анализа</w:t>
      </w:r>
      <w:r w:rsidRPr="003C76EE">
        <w:rPr>
          <w:spacing w:val="-7"/>
          <w:sz w:val="22"/>
        </w:rPr>
        <w:t xml:space="preserve"> </w:t>
      </w:r>
      <w:r w:rsidRPr="003C76EE">
        <w:rPr>
          <w:sz w:val="22"/>
        </w:rPr>
        <w:t>в</w:t>
      </w:r>
      <w:r w:rsidRPr="003C76EE">
        <w:rPr>
          <w:spacing w:val="-58"/>
          <w:sz w:val="22"/>
        </w:rPr>
        <w:t xml:space="preserve"> </w:t>
      </w:r>
      <w:r w:rsidRPr="003C76EE">
        <w:rPr>
          <w:sz w:val="22"/>
        </w:rPr>
        <w:t>школьном</w:t>
      </w:r>
      <w:r w:rsidRPr="003C76EE">
        <w:rPr>
          <w:spacing w:val="-5"/>
          <w:sz w:val="22"/>
        </w:rPr>
        <w:t xml:space="preserve"> </w:t>
      </w:r>
      <w:r w:rsidRPr="003C76EE">
        <w:rPr>
          <w:sz w:val="22"/>
        </w:rPr>
        <w:t>сообществе;</w:t>
      </w:r>
    </w:p>
    <w:p w14:paraId="5194008B" w14:textId="77777777" w:rsidR="003C76EE" w:rsidRPr="003C76EE" w:rsidRDefault="003C76EE" w:rsidP="00996693">
      <w:pPr>
        <w:pStyle w:val="ac"/>
        <w:numPr>
          <w:ilvl w:val="0"/>
          <w:numId w:val="44"/>
        </w:numPr>
        <w:tabs>
          <w:tab w:val="left" w:pos="2434"/>
        </w:tabs>
        <w:spacing w:line="278" w:lineRule="exact"/>
        <w:ind w:left="2433" w:hanging="877"/>
        <w:jc w:val="both"/>
      </w:pPr>
      <w:r w:rsidRPr="003C76EE">
        <w:t>реализовывать</w:t>
      </w:r>
      <w:r w:rsidRPr="003C76EE">
        <w:rPr>
          <w:spacing w:val="11"/>
        </w:rPr>
        <w:t xml:space="preserve"> </w:t>
      </w:r>
      <w:r w:rsidRPr="003C76EE">
        <w:t>потенциал</w:t>
      </w:r>
      <w:r w:rsidRPr="003C76EE">
        <w:rPr>
          <w:spacing w:val="68"/>
        </w:rPr>
        <w:t xml:space="preserve"> </w:t>
      </w:r>
      <w:r w:rsidRPr="003C76EE">
        <w:t>классного</w:t>
      </w:r>
      <w:r w:rsidRPr="003C76EE">
        <w:rPr>
          <w:spacing w:val="69"/>
        </w:rPr>
        <w:t xml:space="preserve"> </w:t>
      </w:r>
      <w:r w:rsidRPr="003C76EE">
        <w:t>руководства</w:t>
      </w:r>
      <w:r w:rsidRPr="003C76EE">
        <w:rPr>
          <w:spacing w:val="69"/>
        </w:rPr>
        <w:t xml:space="preserve"> </w:t>
      </w:r>
      <w:r w:rsidRPr="003C76EE">
        <w:t>в</w:t>
      </w:r>
      <w:r w:rsidRPr="003C76EE">
        <w:rPr>
          <w:spacing w:val="71"/>
        </w:rPr>
        <w:t xml:space="preserve"> </w:t>
      </w:r>
      <w:r w:rsidRPr="003C76EE">
        <w:t>воспитании</w:t>
      </w:r>
      <w:r w:rsidRPr="003C76EE">
        <w:rPr>
          <w:spacing w:val="69"/>
        </w:rPr>
        <w:t xml:space="preserve"> </w:t>
      </w:r>
      <w:r w:rsidRPr="003C76EE">
        <w:t>школьников,</w:t>
      </w:r>
    </w:p>
    <w:p w14:paraId="35E5B05C" w14:textId="77777777" w:rsidR="003C76EE" w:rsidRPr="003C76EE" w:rsidRDefault="003C76EE" w:rsidP="003C76EE">
      <w:pPr>
        <w:pStyle w:val="a9"/>
        <w:spacing w:before="41"/>
        <w:rPr>
          <w:sz w:val="22"/>
        </w:rPr>
      </w:pPr>
      <w:r w:rsidRPr="003C76EE">
        <w:rPr>
          <w:sz w:val="22"/>
        </w:rPr>
        <w:t>поддерживать</w:t>
      </w:r>
      <w:r w:rsidRPr="003C76EE">
        <w:rPr>
          <w:spacing w:val="-10"/>
          <w:sz w:val="22"/>
        </w:rPr>
        <w:t xml:space="preserve"> </w:t>
      </w:r>
      <w:r w:rsidRPr="003C76EE">
        <w:rPr>
          <w:sz w:val="22"/>
        </w:rPr>
        <w:t>активное</w:t>
      </w:r>
      <w:r w:rsidRPr="003C76EE">
        <w:rPr>
          <w:spacing w:val="-11"/>
          <w:sz w:val="22"/>
        </w:rPr>
        <w:t xml:space="preserve"> </w:t>
      </w:r>
      <w:r w:rsidRPr="003C76EE">
        <w:rPr>
          <w:sz w:val="22"/>
        </w:rPr>
        <w:t>участие</w:t>
      </w:r>
      <w:r w:rsidRPr="003C76EE">
        <w:rPr>
          <w:spacing w:val="-13"/>
          <w:sz w:val="22"/>
        </w:rPr>
        <w:t xml:space="preserve"> </w:t>
      </w:r>
      <w:r w:rsidRPr="003C76EE">
        <w:rPr>
          <w:sz w:val="22"/>
        </w:rPr>
        <w:t>классных</w:t>
      </w:r>
      <w:r w:rsidRPr="003C76EE">
        <w:rPr>
          <w:spacing w:val="-7"/>
          <w:sz w:val="22"/>
        </w:rPr>
        <w:t xml:space="preserve"> </w:t>
      </w:r>
      <w:r w:rsidRPr="003C76EE">
        <w:rPr>
          <w:sz w:val="22"/>
        </w:rPr>
        <w:t>сообществ</w:t>
      </w:r>
      <w:r w:rsidRPr="003C76EE">
        <w:rPr>
          <w:spacing w:val="-12"/>
          <w:sz w:val="22"/>
        </w:rPr>
        <w:t xml:space="preserve"> </w:t>
      </w:r>
      <w:r w:rsidRPr="003C76EE">
        <w:rPr>
          <w:sz w:val="22"/>
        </w:rPr>
        <w:t>в</w:t>
      </w:r>
      <w:r w:rsidRPr="003C76EE">
        <w:rPr>
          <w:spacing w:val="-12"/>
          <w:sz w:val="22"/>
        </w:rPr>
        <w:t xml:space="preserve"> </w:t>
      </w:r>
      <w:r w:rsidRPr="003C76EE">
        <w:rPr>
          <w:sz w:val="22"/>
        </w:rPr>
        <w:t>жизни</w:t>
      </w:r>
      <w:r w:rsidRPr="003C76EE">
        <w:rPr>
          <w:spacing w:val="-11"/>
          <w:sz w:val="22"/>
        </w:rPr>
        <w:t xml:space="preserve"> </w:t>
      </w:r>
      <w:r w:rsidRPr="003C76EE">
        <w:rPr>
          <w:sz w:val="22"/>
        </w:rPr>
        <w:t>школы;</w:t>
      </w:r>
    </w:p>
    <w:p w14:paraId="47AB876C" w14:textId="77777777" w:rsidR="003C76EE" w:rsidRPr="003C76EE" w:rsidRDefault="003C76EE" w:rsidP="00996693">
      <w:pPr>
        <w:pStyle w:val="ac"/>
        <w:numPr>
          <w:ilvl w:val="0"/>
          <w:numId w:val="44"/>
        </w:numPr>
        <w:tabs>
          <w:tab w:val="left" w:pos="2434"/>
        </w:tabs>
        <w:spacing w:before="27" w:line="276" w:lineRule="auto"/>
        <w:ind w:left="976" w:right="848" w:firstLine="580"/>
        <w:jc w:val="both"/>
      </w:pPr>
      <w:r w:rsidRPr="003C76EE">
        <w:t>вовлекать школьников в кружки, секции, клубы, студии и иные объединения,</w:t>
      </w:r>
      <w:r w:rsidRPr="003C76EE">
        <w:rPr>
          <w:spacing w:val="1"/>
        </w:rPr>
        <w:t xml:space="preserve"> </w:t>
      </w:r>
      <w:r w:rsidRPr="003C76EE">
        <w:lastRenderedPageBreak/>
        <w:t>работающие</w:t>
      </w:r>
      <w:r w:rsidRPr="003C76EE">
        <w:rPr>
          <w:spacing w:val="1"/>
        </w:rPr>
        <w:t xml:space="preserve"> </w:t>
      </w:r>
      <w:r w:rsidRPr="003C76EE">
        <w:t>по</w:t>
      </w:r>
      <w:r w:rsidRPr="003C76EE">
        <w:rPr>
          <w:spacing w:val="1"/>
        </w:rPr>
        <w:t xml:space="preserve"> </w:t>
      </w:r>
      <w:r w:rsidRPr="003C76EE">
        <w:t>школьным</w:t>
      </w:r>
      <w:r w:rsidRPr="003C76EE">
        <w:rPr>
          <w:spacing w:val="1"/>
        </w:rPr>
        <w:t xml:space="preserve"> </w:t>
      </w:r>
      <w:r w:rsidRPr="003C76EE">
        <w:t>программам</w:t>
      </w:r>
      <w:r w:rsidRPr="003C76EE">
        <w:rPr>
          <w:spacing w:val="1"/>
        </w:rPr>
        <w:t xml:space="preserve"> </w:t>
      </w:r>
      <w:r w:rsidRPr="003C76EE">
        <w:t>внеурочной</w:t>
      </w:r>
      <w:r w:rsidRPr="003C76EE">
        <w:rPr>
          <w:spacing w:val="1"/>
        </w:rPr>
        <w:t xml:space="preserve"> </w:t>
      </w:r>
      <w:r w:rsidRPr="003C76EE">
        <w:t>деятельности,</w:t>
      </w:r>
      <w:r w:rsidRPr="003C76EE">
        <w:rPr>
          <w:spacing w:val="1"/>
        </w:rPr>
        <w:t xml:space="preserve"> </w:t>
      </w:r>
      <w:r w:rsidRPr="003C76EE">
        <w:t>реализовывать</w:t>
      </w:r>
      <w:r w:rsidRPr="003C76EE">
        <w:rPr>
          <w:spacing w:val="1"/>
        </w:rPr>
        <w:t xml:space="preserve"> </w:t>
      </w:r>
      <w:r w:rsidRPr="003C76EE">
        <w:t>их</w:t>
      </w:r>
      <w:r w:rsidRPr="003C76EE">
        <w:rPr>
          <w:spacing w:val="1"/>
        </w:rPr>
        <w:t xml:space="preserve"> </w:t>
      </w:r>
      <w:r w:rsidRPr="003C76EE">
        <w:t>воспитательные</w:t>
      </w:r>
      <w:r w:rsidRPr="003C76EE">
        <w:rPr>
          <w:spacing w:val="-5"/>
        </w:rPr>
        <w:t xml:space="preserve"> </w:t>
      </w:r>
      <w:r w:rsidRPr="003C76EE">
        <w:t>возможности;</w:t>
      </w:r>
    </w:p>
    <w:p w14:paraId="1A771773" w14:textId="77777777" w:rsidR="003C76EE" w:rsidRPr="003C76EE" w:rsidRDefault="003C76EE" w:rsidP="00996693">
      <w:pPr>
        <w:pStyle w:val="ac"/>
        <w:numPr>
          <w:ilvl w:val="0"/>
          <w:numId w:val="44"/>
        </w:numPr>
        <w:tabs>
          <w:tab w:val="left" w:pos="2434"/>
        </w:tabs>
        <w:spacing w:line="279" w:lineRule="exact"/>
        <w:ind w:left="2433" w:hanging="877"/>
        <w:jc w:val="both"/>
      </w:pPr>
      <w:r w:rsidRPr="003C76EE">
        <w:t>использовать</w:t>
      </w:r>
      <w:r w:rsidRPr="003C76EE">
        <w:rPr>
          <w:spacing w:val="7"/>
        </w:rPr>
        <w:t xml:space="preserve"> </w:t>
      </w:r>
      <w:r w:rsidRPr="003C76EE">
        <w:t>в</w:t>
      </w:r>
      <w:r w:rsidRPr="003C76EE">
        <w:rPr>
          <w:spacing w:val="4"/>
        </w:rPr>
        <w:t xml:space="preserve"> </w:t>
      </w:r>
      <w:r w:rsidRPr="003C76EE">
        <w:t>воспитании</w:t>
      </w:r>
      <w:r w:rsidRPr="003C76EE">
        <w:rPr>
          <w:spacing w:val="7"/>
        </w:rPr>
        <w:t xml:space="preserve"> </w:t>
      </w:r>
      <w:r w:rsidRPr="003C76EE">
        <w:t>детей</w:t>
      </w:r>
      <w:r w:rsidRPr="003C76EE">
        <w:rPr>
          <w:spacing w:val="7"/>
        </w:rPr>
        <w:t xml:space="preserve"> </w:t>
      </w:r>
      <w:r w:rsidRPr="003C76EE">
        <w:t>возможности</w:t>
      </w:r>
      <w:r w:rsidRPr="003C76EE">
        <w:rPr>
          <w:spacing w:val="11"/>
        </w:rPr>
        <w:t xml:space="preserve"> </w:t>
      </w:r>
      <w:r w:rsidRPr="003C76EE">
        <w:rPr>
          <w:u w:val="single"/>
        </w:rPr>
        <w:t>шк</w:t>
      </w:r>
      <w:r w:rsidRPr="003C76EE">
        <w:t>ольного</w:t>
      </w:r>
      <w:r w:rsidRPr="003C76EE">
        <w:rPr>
          <w:spacing w:val="6"/>
        </w:rPr>
        <w:t xml:space="preserve"> </w:t>
      </w:r>
      <w:r w:rsidRPr="003C76EE">
        <w:t>урока,</w:t>
      </w:r>
      <w:r w:rsidRPr="003C76EE">
        <w:rPr>
          <w:spacing w:val="5"/>
        </w:rPr>
        <w:t xml:space="preserve"> </w:t>
      </w:r>
      <w:r w:rsidRPr="003C76EE">
        <w:t>поддерживать</w:t>
      </w:r>
    </w:p>
    <w:p w14:paraId="65CB48C1" w14:textId="77777777" w:rsidR="003C76EE" w:rsidRPr="003C76EE" w:rsidRDefault="003C76EE" w:rsidP="003C76EE">
      <w:pPr>
        <w:pStyle w:val="a9"/>
        <w:spacing w:before="42"/>
        <w:rPr>
          <w:sz w:val="22"/>
        </w:rPr>
      </w:pPr>
      <w:r w:rsidRPr="003C76EE">
        <w:rPr>
          <w:sz w:val="22"/>
        </w:rPr>
        <w:t>использование</w:t>
      </w:r>
      <w:r w:rsidRPr="003C76EE">
        <w:rPr>
          <w:spacing w:val="-14"/>
          <w:sz w:val="22"/>
        </w:rPr>
        <w:t xml:space="preserve"> </w:t>
      </w:r>
      <w:r w:rsidRPr="003C76EE">
        <w:rPr>
          <w:sz w:val="22"/>
        </w:rPr>
        <w:t>на</w:t>
      </w:r>
      <w:r w:rsidRPr="003C76EE">
        <w:rPr>
          <w:spacing w:val="-11"/>
          <w:sz w:val="22"/>
        </w:rPr>
        <w:t xml:space="preserve"> </w:t>
      </w:r>
      <w:r w:rsidRPr="003C76EE">
        <w:rPr>
          <w:sz w:val="22"/>
        </w:rPr>
        <w:t>уроках</w:t>
      </w:r>
      <w:r w:rsidRPr="003C76EE">
        <w:rPr>
          <w:spacing w:val="-13"/>
          <w:sz w:val="22"/>
        </w:rPr>
        <w:t xml:space="preserve"> </w:t>
      </w:r>
      <w:r w:rsidRPr="003C76EE">
        <w:rPr>
          <w:sz w:val="22"/>
        </w:rPr>
        <w:t>интерактивных</w:t>
      </w:r>
      <w:r w:rsidRPr="003C76EE">
        <w:rPr>
          <w:spacing w:val="-11"/>
          <w:sz w:val="22"/>
        </w:rPr>
        <w:t xml:space="preserve"> </w:t>
      </w:r>
      <w:r w:rsidRPr="003C76EE">
        <w:rPr>
          <w:sz w:val="22"/>
        </w:rPr>
        <w:t>форм</w:t>
      </w:r>
      <w:r w:rsidRPr="003C76EE">
        <w:rPr>
          <w:spacing w:val="-13"/>
          <w:sz w:val="22"/>
        </w:rPr>
        <w:t xml:space="preserve"> </w:t>
      </w:r>
      <w:r w:rsidRPr="003C76EE">
        <w:rPr>
          <w:sz w:val="22"/>
        </w:rPr>
        <w:t>занятий</w:t>
      </w:r>
      <w:r w:rsidRPr="003C76EE">
        <w:rPr>
          <w:spacing w:val="-10"/>
          <w:sz w:val="22"/>
        </w:rPr>
        <w:t xml:space="preserve"> </w:t>
      </w:r>
      <w:r w:rsidRPr="003C76EE">
        <w:rPr>
          <w:sz w:val="22"/>
        </w:rPr>
        <w:t>с</w:t>
      </w:r>
      <w:r w:rsidRPr="003C76EE">
        <w:rPr>
          <w:spacing w:val="-11"/>
          <w:sz w:val="22"/>
        </w:rPr>
        <w:t xml:space="preserve"> </w:t>
      </w:r>
      <w:r w:rsidRPr="003C76EE">
        <w:rPr>
          <w:sz w:val="22"/>
        </w:rPr>
        <w:t>учащимися;</w:t>
      </w:r>
    </w:p>
    <w:p w14:paraId="42B2F3DF" w14:textId="77777777" w:rsidR="003C76EE" w:rsidRPr="003C76EE" w:rsidRDefault="003C76EE" w:rsidP="00996693">
      <w:pPr>
        <w:pStyle w:val="ac"/>
        <w:numPr>
          <w:ilvl w:val="0"/>
          <w:numId w:val="44"/>
        </w:numPr>
        <w:tabs>
          <w:tab w:val="left" w:pos="2434"/>
        </w:tabs>
        <w:spacing w:before="27" w:line="271" w:lineRule="auto"/>
        <w:ind w:left="976" w:right="842" w:firstLine="580"/>
        <w:jc w:val="both"/>
      </w:pPr>
      <w:r w:rsidRPr="003C76EE">
        <w:t>инициировать</w:t>
      </w:r>
      <w:r w:rsidRPr="003C76EE">
        <w:rPr>
          <w:spacing w:val="1"/>
        </w:rPr>
        <w:t xml:space="preserve"> </w:t>
      </w:r>
      <w:r w:rsidRPr="003C76EE">
        <w:t>и</w:t>
      </w:r>
      <w:r w:rsidRPr="003C76EE">
        <w:rPr>
          <w:spacing w:val="1"/>
        </w:rPr>
        <w:t xml:space="preserve"> </w:t>
      </w:r>
      <w:r w:rsidRPr="003C76EE">
        <w:t>поддерживать</w:t>
      </w:r>
      <w:r w:rsidRPr="003C76EE">
        <w:rPr>
          <w:spacing w:val="1"/>
        </w:rPr>
        <w:t xml:space="preserve"> </w:t>
      </w:r>
      <w:r w:rsidRPr="003C76EE">
        <w:t>ученическое</w:t>
      </w:r>
      <w:r w:rsidRPr="003C76EE">
        <w:rPr>
          <w:spacing w:val="1"/>
        </w:rPr>
        <w:t xml:space="preserve"> </w:t>
      </w:r>
      <w:r w:rsidRPr="003C76EE">
        <w:t>самоуправление</w:t>
      </w:r>
      <w:r w:rsidRPr="003C76EE">
        <w:rPr>
          <w:spacing w:val="1"/>
        </w:rPr>
        <w:t xml:space="preserve"> </w:t>
      </w:r>
      <w:r w:rsidRPr="003C76EE">
        <w:t>-</w:t>
      </w:r>
      <w:r w:rsidRPr="003C76EE">
        <w:rPr>
          <w:spacing w:val="1"/>
        </w:rPr>
        <w:t xml:space="preserve"> </w:t>
      </w:r>
      <w:r w:rsidRPr="003C76EE">
        <w:t>как</w:t>
      </w:r>
      <w:r w:rsidRPr="003C76EE">
        <w:rPr>
          <w:spacing w:val="1"/>
        </w:rPr>
        <w:t xml:space="preserve"> </w:t>
      </w:r>
      <w:r w:rsidRPr="003C76EE">
        <w:t>на</w:t>
      </w:r>
      <w:r w:rsidRPr="003C76EE">
        <w:rPr>
          <w:spacing w:val="1"/>
        </w:rPr>
        <w:t xml:space="preserve"> </w:t>
      </w:r>
      <w:r w:rsidRPr="003C76EE">
        <w:t>уровне</w:t>
      </w:r>
      <w:r w:rsidRPr="003C76EE">
        <w:rPr>
          <w:spacing w:val="-57"/>
        </w:rPr>
        <w:t xml:space="preserve"> </w:t>
      </w:r>
      <w:r w:rsidRPr="003C76EE">
        <w:t>школы,</w:t>
      </w:r>
      <w:r w:rsidRPr="003C76EE">
        <w:rPr>
          <w:spacing w:val="-4"/>
        </w:rPr>
        <w:t xml:space="preserve"> </w:t>
      </w:r>
      <w:r w:rsidRPr="003C76EE">
        <w:t>так</w:t>
      </w:r>
      <w:r w:rsidRPr="003C76EE">
        <w:rPr>
          <w:spacing w:val="-2"/>
        </w:rPr>
        <w:t xml:space="preserve"> </w:t>
      </w:r>
      <w:r w:rsidRPr="003C76EE">
        <w:t>и</w:t>
      </w:r>
      <w:r w:rsidRPr="003C76EE">
        <w:rPr>
          <w:spacing w:val="-3"/>
        </w:rPr>
        <w:t xml:space="preserve"> </w:t>
      </w:r>
      <w:r w:rsidRPr="003C76EE">
        <w:t>на</w:t>
      </w:r>
      <w:r w:rsidRPr="003C76EE">
        <w:rPr>
          <w:spacing w:val="-2"/>
        </w:rPr>
        <w:t xml:space="preserve"> </w:t>
      </w:r>
      <w:r w:rsidRPr="003C76EE">
        <w:t>уровне</w:t>
      </w:r>
      <w:r w:rsidRPr="003C76EE">
        <w:rPr>
          <w:spacing w:val="-7"/>
        </w:rPr>
        <w:t xml:space="preserve"> </w:t>
      </w:r>
      <w:r w:rsidRPr="003C76EE">
        <w:t>классных</w:t>
      </w:r>
      <w:r w:rsidRPr="003C76EE">
        <w:rPr>
          <w:spacing w:val="2"/>
        </w:rPr>
        <w:t xml:space="preserve"> </w:t>
      </w:r>
      <w:r w:rsidRPr="003C76EE">
        <w:t>сообществ;</w:t>
      </w:r>
    </w:p>
    <w:p w14:paraId="66429118" w14:textId="77777777" w:rsidR="003C76EE" w:rsidRPr="003C76EE" w:rsidRDefault="003C76EE" w:rsidP="00996693">
      <w:pPr>
        <w:pStyle w:val="ac"/>
        <w:numPr>
          <w:ilvl w:val="0"/>
          <w:numId w:val="44"/>
        </w:numPr>
        <w:tabs>
          <w:tab w:val="left" w:pos="2434"/>
          <w:tab w:val="left" w:pos="4095"/>
          <w:tab w:val="left" w:pos="5659"/>
          <w:tab w:val="left" w:pos="7878"/>
          <w:tab w:val="left" w:pos="8338"/>
          <w:tab w:val="left" w:pos="8991"/>
          <w:tab w:val="left" w:pos="9917"/>
        </w:tabs>
        <w:spacing w:line="276" w:lineRule="auto"/>
        <w:ind w:left="976" w:right="850" w:firstLine="580"/>
        <w:jc w:val="both"/>
      </w:pPr>
      <w:r w:rsidRPr="003C76EE">
        <w:t>поддерживать</w:t>
      </w:r>
      <w:r w:rsidRPr="003C76EE">
        <w:tab/>
        <w:t>деятельность</w:t>
      </w:r>
      <w:r w:rsidRPr="003C76EE">
        <w:tab/>
        <w:t>функционирующих</w:t>
      </w:r>
      <w:r w:rsidRPr="003C76EE">
        <w:tab/>
        <w:t>на</w:t>
      </w:r>
      <w:r w:rsidRPr="003C76EE">
        <w:tab/>
        <w:t>базе</w:t>
      </w:r>
      <w:r w:rsidRPr="003C76EE">
        <w:tab/>
        <w:t>школы</w:t>
      </w:r>
      <w:r w:rsidRPr="003C76EE">
        <w:tab/>
      </w:r>
      <w:r w:rsidRPr="003C76EE">
        <w:rPr>
          <w:spacing w:val="-2"/>
        </w:rPr>
        <w:t>детских</w:t>
      </w:r>
      <w:r w:rsidRPr="003C76EE">
        <w:rPr>
          <w:spacing w:val="-57"/>
        </w:rPr>
        <w:t xml:space="preserve"> </w:t>
      </w:r>
      <w:r w:rsidRPr="003C76EE">
        <w:t>общественных</w:t>
      </w:r>
      <w:r w:rsidRPr="003C76EE">
        <w:rPr>
          <w:spacing w:val="-4"/>
        </w:rPr>
        <w:t xml:space="preserve"> </w:t>
      </w:r>
      <w:r w:rsidRPr="003C76EE">
        <w:t>объединений</w:t>
      </w:r>
      <w:r w:rsidRPr="003C76EE">
        <w:rPr>
          <w:spacing w:val="-3"/>
        </w:rPr>
        <w:t xml:space="preserve"> </w:t>
      </w:r>
      <w:r w:rsidRPr="003C76EE">
        <w:t>и</w:t>
      </w:r>
      <w:r w:rsidRPr="003C76EE">
        <w:rPr>
          <w:spacing w:val="-2"/>
        </w:rPr>
        <w:t xml:space="preserve"> </w:t>
      </w:r>
      <w:r w:rsidRPr="003C76EE">
        <w:t>организаций;</w:t>
      </w:r>
    </w:p>
    <w:p w14:paraId="22C532D1" w14:textId="77777777" w:rsidR="003C76EE" w:rsidRPr="003C76EE" w:rsidRDefault="003C76EE" w:rsidP="00996693">
      <w:pPr>
        <w:pStyle w:val="ac"/>
        <w:numPr>
          <w:ilvl w:val="0"/>
          <w:numId w:val="44"/>
        </w:numPr>
        <w:tabs>
          <w:tab w:val="left" w:pos="2434"/>
          <w:tab w:val="left" w:pos="4349"/>
          <w:tab w:val="left" w:pos="5004"/>
          <w:tab w:val="left" w:pos="6559"/>
          <w:tab w:val="left" w:pos="7962"/>
          <w:tab w:val="left" w:pos="9512"/>
          <w:tab w:val="left" w:pos="10585"/>
        </w:tabs>
        <w:spacing w:line="283" w:lineRule="exact"/>
        <w:ind w:left="2433" w:hanging="877"/>
        <w:jc w:val="both"/>
      </w:pPr>
      <w:r w:rsidRPr="003C76EE">
        <w:t>организовывать</w:t>
      </w:r>
      <w:r w:rsidRPr="003C76EE">
        <w:tab/>
        <w:t>для</w:t>
      </w:r>
      <w:r w:rsidRPr="003C76EE">
        <w:tab/>
        <w:t>школьников</w:t>
      </w:r>
      <w:r w:rsidRPr="003C76EE">
        <w:tab/>
        <w:t>экскурсии,</w:t>
      </w:r>
      <w:r w:rsidRPr="003C76EE">
        <w:tab/>
        <w:t>экспедиции,</w:t>
      </w:r>
      <w:r w:rsidRPr="003C76EE">
        <w:tab/>
        <w:t>походы</w:t>
      </w:r>
      <w:r w:rsidRPr="003C76EE">
        <w:tab/>
        <w:t>и</w:t>
      </w:r>
    </w:p>
    <w:p w14:paraId="023B4163" w14:textId="77777777" w:rsidR="003C76EE" w:rsidRPr="003C76EE" w:rsidRDefault="003C76EE" w:rsidP="003C76EE">
      <w:pPr>
        <w:pStyle w:val="a9"/>
        <w:spacing w:before="29"/>
        <w:jc w:val="left"/>
        <w:rPr>
          <w:sz w:val="22"/>
        </w:rPr>
      </w:pPr>
      <w:r w:rsidRPr="003C76EE">
        <w:rPr>
          <w:spacing w:val="-1"/>
          <w:sz w:val="22"/>
        </w:rPr>
        <w:t>реализовывать</w:t>
      </w:r>
      <w:r w:rsidRPr="003C76EE">
        <w:rPr>
          <w:spacing w:val="-13"/>
          <w:sz w:val="22"/>
        </w:rPr>
        <w:t xml:space="preserve"> </w:t>
      </w:r>
      <w:r w:rsidRPr="003C76EE">
        <w:rPr>
          <w:sz w:val="22"/>
        </w:rPr>
        <w:t>их</w:t>
      </w:r>
      <w:r w:rsidRPr="003C76EE">
        <w:rPr>
          <w:spacing w:val="-9"/>
          <w:sz w:val="22"/>
        </w:rPr>
        <w:t xml:space="preserve"> </w:t>
      </w:r>
      <w:r w:rsidRPr="003C76EE">
        <w:rPr>
          <w:sz w:val="22"/>
        </w:rPr>
        <w:t>воспитательный</w:t>
      </w:r>
      <w:r w:rsidRPr="003C76EE">
        <w:rPr>
          <w:spacing w:val="-11"/>
          <w:sz w:val="22"/>
        </w:rPr>
        <w:t xml:space="preserve"> </w:t>
      </w:r>
      <w:r w:rsidRPr="003C76EE">
        <w:rPr>
          <w:sz w:val="22"/>
        </w:rPr>
        <w:t>потенциал;</w:t>
      </w:r>
    </w:p>
    <w:p w14:paraId="3648350D" w14:textId="77777777" w:rsidR="003C76EE" w:rsidRPr="003C76EE" w:rsidRDefault="003C76EE" w:rsidP="00996693">
      <w:pPr>
        <w:pStyle w:val="ac"/>
        <w:numPr>
          <w:ilvl w:val="0"/>
          <w:numId w:val="44"/>
        </w:numPr>
        <w:tabs>
          <w:tab w:val="left" w:pos="2434"/>
        </w:tabs>
        <w:spacing w:before="27"/>
        <w:ind w:left="2433" w:hanging="877"/>
        <w:jc w:val="both"/>
      </w:pPr>
      <w:r w:rsidRPr="003C76EE">
        <w:rPr>
          <w:spacing w:val="-1"/>
        </w:rPr>
        <w:t>организовывать</w:t>
      </w:r>
      <w:r w:rsidRPr="003C76EE">
        <w:rPr>
          <w:spacing w:val="-10"/>
        </w:rPr>
        <w:t xml:space="preserve"> </w:t>
      </w:r>
      <w:r w:rsidRPr="003C76EE">
        <w:rPr>
          <w:spacing w:val="-1"/>
        </w:rPr>
        <w:t>профориентационную</w:t>
      </w:r>
      <w:r w:rsidRPr="003C76EE">
        <w:rPr>
          <w:spacing w:val="-8"/>
        </w:rPr>
        <w:t xml:space="preserve"> </w:t>
      </w:r>
      <w:r w:rsidRPr="003C76EE">
        <w:t>работу</w:t>
      </w:r>
      <w:r w:rsidRPr="003C76EE">
        <w:rPr>
          <w:spacing w:val="-14"/>
        </w:rPr>
        <w:t xml:space="preserve"> </w:t>
      </w:r>
      <w:r w:rsidRPr="003C76EE">
        <w:t>со</w:t>
      </w:r>
      <w:r w:rsidRPr="003C76EE">
        <w:rPr>
          <w:spacing w:val="-8"/>
        </w:rPr>
        <w:t xml:space="preserve"> </w:t>
      </w:r>
      <w:r w:rsidRPr="003C76EE">
        <w:t>школьниками;</w:t>
      </w:r>
    </w:p>
    <w:p w14:paraId="0B281583" w14:textId="77777777" w:rsidR="003C76EE" w:rsidRPr="003C76EE" w:rsidRDefault="003C76EE" w:rsidP="00996693">
      <w:pPr>
        <w:pStyle w:val="ac"/>
        <w:numPr>
          <w:ilvl w:val="0"/>
          <w:numId w:val="44"/>
        </w:numPr>
        <w:tabs>
          <w:tab w:val="left" w:pos="2434"/>
        </w:tabs>
        <w:spacing w:before="23" w:line="271" w:lineRule="auto"/>
        <w:ind w:left="976" w:right="848" w:firstLine="580"/>
        <w:jc w:val="both"/>
      </w:pPr>
      <w:r w:rsidRPr="003C76EE">
        <w:t>организовать</w:t>
      </w:r>
      <w:r w:rsidRPr="003C76EE">
        <w:rPr>
          <w:spacing w:val="1"/>
        </w:rPr>
        <w:t xml:space="preserve"> </w:t>
      </w:r>
      <w:r w:rsidRPr="003C76EE">
        <w:t>работу</w:t>
      </w:r>
      <w:r w:rsidRPr="003C76EE">
        <w:rPr>
          <w:spacing w:val="1"/>
        </w:rPr>
        <w:t xml:space="preserve"> </w:t>
      </w:r>
      <w:r w:rsidRPr="003C76EE">
        <w:t>школьных</w:t>
      </w:r>
      <w:r w:rsidRPr="003C76EE">
        <w:rPr>
          <w:spacing w:val="1"/>
        </w:rPr>
        <w:t xml:space="preserve"> </w:t>
      </w:r>
      <w:r w:rsidRPr="003C76EE">
        <w:t>медиа,</w:t>
      </w:r>
      <w:r w:rsidRPr="003C76EE">
        <w:rPr>
          <w:spacing w:val="1"/>
        </w:rPr>
        <w:t xml:space="preserve"> </w:t>
      </w:r>
      <w:r w:rsidRPr="003C76EE">
        <w:t>реализовывать</w:t>
      </w:r>
      <w:r w:rsidRPr="003C76EE">
        <w:rPr>
          <w:spacing w:val="1"/>
        </w:rPr>
        <w:t xml:space="preserve"> </w:t>
      </w:r>
      <w:r w:rsidRPr="003C76EE">
        <w:t>их</w:t>
      </w:r>
      <w:r w:rsidRPr="003C76EE">
        <w:rPr>
          <w:spacing w:val="1"/>
        </w:rPr>
        <w:t xml:space="preserve"> </w:t>
      </w:r>
      <w:r w:rsidRPr="003C76EE">
        <w:t>воспитательный</w:t>
      </w:r>
      <w:r w:rsidRPr="003C76EE">
        <w:rPr>
          <w:spacing w:val="-57"/>
        </w:rPr>
        <w:t xml:space="preserve"> </w:t>
      </w:r>
      <w:r w:rsidRPr="003C76EE">
        <w:t>потенциал;</w:t>
      </w:r>
    </w:p>
    <w:p w14:paraId="1BCDE848" w14:textId="77777777" w:rsidR="003C76EE" w:rsidRPr="003C76EE" w:rsidRDefault="003C76EE" w:rsidP="003C76EE">
      <w:pPr>
        <w:tabs>
          <w:tab w:val="left" w:pos="2434"/>
          <w:tab w:val="left" w:pos="2576"/>
          <w:tab w:val="left" w:pos="3950"/>
          <w:tab w:val="left" w:pos="5620"/>
          <w:tab w:val="left" w:pos="6404"/>
          <w:tab w:val="left" w:pos="7563"/>
          <w:tab w:val="left" w:pos="9141"/>
          <w:tab w:val="left" w:pos="9491"/>
        </w:tabs>
        <w:spacing w:line="276" w:lineRule="auto"/>
        <w:ind w:left="976" w:right="848"/>
      </w:pPr>
      <w:r w:rsidRPr="003C76EE">
        <w:t xml:space="preserve">         10)   организовать</w:t>
      </w:r>
      <w:r w:rsidRPr="003C76EE">
        <w:rPr>
          <w:spacing w:val="1"/>
        </w:rPr>
        <w:t xml:space="preserve"> </w:t>
      </w:r>
      <w:r w:rsidRPr="003C76EE">
        <w:t>работу</w:t>
      </w:r>
      <w:r w:rsidRPr="003C76EE">
        <w:rPr>
          <w:spacing w:val="1"/>
        </w:rPr>
        <w:t xml:space="preserve"> </w:t>
      </w:r>
      <w:r w:rsidRPr="003C76EE">
        <w:t>с</w:t>
      </w:r>
      <w:r w:rsidRPr="003C76EE">
        <w:rPr>
          <w:spacing w:val="1"/>
        </w:rPr>
        <w:t xml:space="preserve"> </w:t>
      </w:r>
      <w:r w:rsidRPr="003C76EE">
        <w:t>семьями</w:t>
      </w:r>
      <w:r w:rsidRPr="003C76EE">
        <w:rPr>
          <w:spacing w:val="1"/>
        </w:rPr>
        <w:t xml:space="preserve"> </w:t>
      </w:r>
      <w:r w:rsidRPr="003C76EE">
        <w:t>школьников,</w:t>
      </w:r>
      <w:r w:rsidRPr="003C76EE">
        <w:rPr>
          <w:spacing w:val="1"/>
        </w:rPr>
        <w:t xml:space="preserve"> </w:t>
      </w:r>
      <w:r w:rsidRPr="003C76EE">
        <w:t>их</w:t>
      </w:r>
      <w:r w:rsidRPr="003C76EE">
        <w:rPr>
          <w:spacing w:val="1"/>
        </w:rPr>
        <w:t xml:space="preserve"> </w:t>
      </w:r>
      <w:r w:rsidRPr="003C76EE">
        <w:t>родителями</w:t>
      </w:r>
      <w:r w:rsidRPr="003C76EE">
        <w:rPr>
          <w:spacing w:val="1"/>
        </w:rPr>
        <w:t xml:space="preserve"> </w:t>
      </w:r>
      <w:r w:rsidRPr="003C76EE">
        <w:t>или</w:t>
      </w:r>
      <w:r w:rsidRPr="003C76EE">
        <w:rPr>
          <w:spacing w:val="1"/>
        </w:rPr>
        <w:t xml:space="preserve"> </w:t>
      </w:r>
      <w:r w:rsidRPr="003C76EE">
        <w:t>законными</w:t>
      </w:r>
      <w:r w:rsidRPr="003C76EE">
        <w:rPr>
          <w:spacing w:val="-57"/>
        </w:rPr>
        <w:t xml:space="preserve"> </w:t>
      </w:r>
      <w:r w:rsidRPr="003C76EE">
        <w:rPr>
          <w:spacing w:val="-1"/>
        </w:rPr>
        <w:t>представителями,</w:t>
      </w:r>
      <w:r w:rsidRPr="003C76EE">
        <w:rPr>
          <w:spacing w:val="-12"/>
        </w:rPr>
        <w:t xml:space="preserve"> </w:t>
      </w:r>
      <w:r w:rsidRPr="003C76EE">
        <w:t>направленную</w:t>
      </w:r>
      <w:r w:rsidRPr="003C76EE">
        <w:rPr>
          <w:spacing w:val="-10"/>
        </w:rPr>
        <w:t xml:space="preserve"> </w:t>
      </w:r>
      <w:r w:rsidRPr="003C76EE">
        <w:t>на</w:t>
      </w:r>
      <w:r w:rsidRPr="003C76EE">
        <w:rPr>
          <w:spacing w:val="-10"/>
        </w:rPr>
        <w:t xml:space="preserve"> </w:t>
      </w:r>
      <w:r w:rsidRPr="003C76EE">
        <w:t>совместное</w:t>
      </w:r>
      <w:r w:rsidRPr="003C76EE">
        <w:rPr>
          <w:spacing w:val="-15"/>
        </w:rPr>
        <w:t xml:space="preserve"> </w:t>
      </w:r>
      <w:r w:rsidRPr="003C76EE">
        <w:t>решение</w:t>
      </w:r>
      <w:r w:rsidRPr="003C76EE">
        <w:rPr>
          <w:spacing w:val="-12"/>
        </w:rPr>
        <w:t xml:space="preserve"> </w:t>
      </w:r>
      <w:r w:rsidRPr="003C76EE">
        <w:t>проблем</w:t>
      </w:r>
      <w:r w:rsidRPr="003C76EE">
        <w:rPr>
          <w:spacing w:val="-13"/>
        </w:rPr>
        <w:t xml:space="preserve"> </w:t>
      </w:r>
      <w:r w:rsidRPr="003C76EE">
        <w:t>личностного</w:t>
      </w:r>
      <w:r w:rsidRPr="003C76EE">
        <w:rPr>
          <w:spacing w:val="-12"/>
        </w:rPr>
        <w:t xml:space="preserve"> </w:t>
      </w:r>
      <w:r w:rsidRPr="003C76EE">
        <w:t>развития</w:t>
      </w:r>
      <w:r w:rsidRPr="003C76EE">
        <w:rPr>
          <w:spacing w:val="-12"/>
        </w:rPr>
        <w:t xml:space="preserve"> </w:t>
      </w:r>
      <w:r w:rsidRPr="003C76EE">
        <w:t>детей.</w:t>
      </w:r>
      <w:r w:rsidRPr="003C76EE">
        <w:rPr>
          <w:spacing w:val="1"/>
        </w:rPr>
        <w:t xml:space="preserve"> </w:t>
      </w:r>
      <w:r w:rsidRPr="003C76EE">
        <w:t>Планомерная</w:t>
      </w:r>
      <w:r w:rsidRPr="003C76EE">
        <w:tab/>
      </w:r>
      <w:r w:rsidRPr="003C76EE">
        <w:tab/>
        <w:t>реализация</w:t>
      </w:r>
      <w:r w:rsidRPr="003C76EE">
        <w:tab/>
        <w:t>поставленных</w:t>
      </w:r>
      <w:r w:rsidRPr="003C76EE">
        <w:tab/>
        <w:t>задач</w:t>
      </w:r>
      <w:r w:rsidRPr="003C76EE">
        <w:tab/>
        <w:t>позволит</w:t>
      </w:r>
      <w:r w:rsidRPr="003C76EE">
        <w:tab/>
        <w:t>организовать</w:t>
      </w:r>
      <w:r w:rsidRPr="003C76EE">
        <w:tab/>
        <w:t>в</w:t>
      </w:r>
      <w:r w:rsidRPr="003C76EE">
        <w:tab/>
        <w:t>школе</w:t>
      </w:r>
      <w:r w:rsidRPr="003C76EE">
        <w:rPr>
          <w:spacing w:val="1"/>
        </w:rPr>
        <w:t xml:space="preserve"> </w:t>
      </w:r>
      <w:r w:rsidRPr="003C76EE">
        <w:t>интересную</w:t>
      </w:r>
      <w:r w:rsidRPr="003C76EE">
        <w:rPr>
          <w:spacing w:val="46"/>
        </w:rPr>
        <w:t xml:space="preserve"> </w:t>
      </w:r>
      <w:r w:rsidRPr="003C76EE">
        <w:t>и</w:t>
      </w:r>
      <w:r w:rsidRPr="003C76EE">
        <w:rPr>
          <w:spacing w:val="46"/>
        </w:rPr>
        <w:t xml:space="preserve"> </w:t>
      </w:r>
      <w:r w:rsidRPr="003C76EE">
        <w:t>событийно</w:t>
      </w:r>
      <w:r w:rsidRPr="003C76EE">
        <w:rPr>
          <w:spacing w:val="44"/>
        </w:rPr>
        <w:t xml:space="preserve"> </w:t>
      </w:r>
      <w:r w:rsidRPr="003C76EE">
        <w:t>насыщенную</w:t>
      </w:r>
      <w:r w:rsidRPr="003C76EE">
        <w:rPr>
          <w:spacing w:val="46"/>
        </w:rPr>
        <w:t xml:space="preserve"> </w:t>
      </w:r>
      <w:r w:rsidRPr="003C76EE">
        <w:t>жизнь</w:t>
      </w:r>
      <w:r w:rsidRPr="003C76EE">
        <w:rPr>
          <w:spacing w:val="45"/>
        </w:rPr>
        <w:t xml:space="preserve"> </w:t>
      </w:r>
      <w:r w:rsidRPr="003C76EE">
        <w:t>детей</w:t>
      </w:r>
      <w:r w:rsidRPr="003C76EE">
        <w:rPr>
          <w:spacing w:val="44"/>
        </w:rPr>
        <w:t xml:space="preserve"> </w:t>
      </w:r>
      <w:r w:rsidRPr="003C76EE">
        <w:t>и</w:t>
      </w:r>
      <w:r w:rsidRPr="003C76EE">
        <w:rPr>
          <w:spacing w:val="46"/>
        </w:rPr>
        <w:t xml:space="preserve"> </w:t>
      </w:r>
      <w:r w:rsidRPr="003C76EE">
        <w:t>педагогов,</w:t>
      </w:r>
      <w:r w:rsidRPr="003C76EE">
        <w:rPr>
          <w:spacing w:val="46"/>
        </w:rPr>
        <w:t xml:space="preserve"> </w:t>
      </w:r>
      <w:r w:rsidRPr="003C76EE">
        <w:t>что</w:t>
      </w:r>
      <w:r w:rsidRPr="003C76EE">
        <w:rPr>
          <w:spacing w:val="45"/>
        </w:rPr>
        <w:t xml:space="preserve"> </w:t>
      </w:r>
      <w:r w:rsidRPr="003C76EE">
        <w:t>станет</w:t>
      </w:r>
      <w:r w:rsidRPr="003C76EE">
        <w:rPr>
          <w:spacing w:val="47"/>
        </w:rPr>
        <w:t xml:space="preserve"> </w:t>
      </w:r>
      <w:r w:rsidRPr="003C76EE">
        <w:t>эффективным</w:t>
      </w:r>
    </w:p>
    <w:p w14:paraId="4554D3A5" w14:textId="3DED3076" w:rsidR="003C76EE" w:rsidRDefault="003C76EE" w:rsidP="003C76EE">
      <w:pPr>
        <w:pStyle w:val="a9"/>
        <w:spacing w:line="274" w:lineRule="exact"/>
        <w:jc w:val="left"/>
        <w:rPr>
          <w:sz w:val="22"/>
        </w:rPr>
      </w:pPr>
      <w:r w:rsidRPr="003C76EE">
        <w:rPr>
          <w:spacing w:val="-1"/>
          <w:sz w:val="22"/>
        </w:rPr>
        <w:t>способом</w:t>
      </w:r>
      <w:r w:rsidRPr="003C76EE">
        <w:rPr>
          <w:spacing w:val="-14"/>
          <w:sz w:val="22"/>
        </w:rPr>
        <w:t xml:space="preserve"> </w:t>
      </w:r>
      <w:r w:rsidRPr="003C76EE">
        <w:rPr>
          <w:spacing w:val="-1"/>
          <w:sz w:val="22"/>
        </w:rPr>
        <w:t>профилактики</w:t>
      </w:r>
      <w:r w:rsidRPr="003C76EE">
        <w:rPr>
          <w:spacing w:val="-10"/>
          <w:sz w:val="22"/>
        </w:rPr>
        <w:t xml:space="preserve"> </w:t>
      </w:r>
      <w:r w:rsidRPr="003C76EE">
        <w:rPr>
          <w:sz w:val="22"/>
        </w:rPr>
        <w:t>антисоциального</w:t>
      </w:r>
      <w:r w:rsidRPr="003C76EE">
        <w:rPr>
          <w:spacing w:val="-13"/>
          <w:sz w:val="22"/>
        </w:rPr>
        <w:t xml:space="preserve"> </w:t>
      </w:r>
      <w:r w:rsidRPr="003C76EE">
        <w:rPr>
          <w:sz w:val="22"/>
        </w:rPr>
        <w:t>поведения</w:t>
      </w:r>
      <w:r w:rsidRPr="003C76EE">
        <w:rPr>
          <w:spacing w:val="-12"/>
          <w:sz w:val="22"/>
        </w:rPr>
        <w:t xml:space="preserve"> </w:t>
      </w:r>
      <w:r w:rsidRPr="003C76EE">
        <w:rPr>
          <w:sz w:val="22"/>
          <w:u w:val="single"/>
        </w:rPr>
        <w:t>шк</w:t>
      </w:r>
      <w:r w:rsidRPr="003C76EE">
        <w:rPr>
          <w:sz w:val="22"/>
        </w:rPr>
        <w:t>ольников.</w:t>
      </w:r>
    </w:p>
    <w:p w14:paraId="4F68E6F3" w14:textId="4461577A" w:rsidR="003C76EE" w:rsidRDefault="003C76EE" w:rsidP="003C76EE">
      <w:pPr>
        <w:pStyle w:val="a9"/>
        <w:spacing w:line="274" w:lineRule="exact"/>
        <w:jc w:val="left"/>
        <w:rPr>
          <w:sz w:val="22"/>
        </w:rPr>
      </w:pPr>
    </w:p>
    <w:p w14:paraId="4A9F0E68" w14:textId="33E99F9A" w:rsidR="003C76EE" w:rsidRDefault="003C76EE" w:rsidP="003C76EE">
      <w:pPr>
        <w:pStyle w:val="h3"/>
      </w:pPr>
      <w:r>
        <w:t>2.3.3.</w:t>
      </w:r>
      <w:r>
        <w:t> </w:t>
      </w:r>
      <w:r>
        <w:t>Виды, формы и содержание деятельности</w:t>
      </w:r>
    </w:p>
    <w:p w14:paraId="6AAA993E" w14:textId="77777777" w:rsidR="00F56099" w:rsidRPr="00F56099" w:rsidRDefault="00F56099" w:rsidP="00F56099">
      <w:pPr>
        <w:pStyle w:val="a9"/>
        <w:spacing w:before="1"/>
        <w:ind w:right="848" w:firstLine="580"/>
        <w:rPr>
          <w:sz w:val="22"/>
          <w:szCs w:val="22"/>
        </w:rPr>
      </w:pPr>
      <w:r w:rsidRPr="00F56099">
        <w:rPr>
          <w:sz w:val="22"/>
          <w:szCs w:val="22"/>
        </w:rPr>
        <w:t>Практическая реализация цели и задач воспитания осуществляется в рамках следующих</w:t>
      </w:r>
      <w:r w:rsidRPr="00F56099">
        <w:rPr>
          <w:spacing w:val="1"/>
          <w:sz w:val="22"/>
          <w:szCs w:val="22"/>
        </w:rPr>
        <w:t xml:space="preserve"> </w:t>
      </w:r>
      <w:r w:rsidRPr="00F56099">
        <w:rPr>
          <w:sz w:val="22"/>
          <w:szCs w:val="22"/>
        </w:rPr>
        <w:t>направлений воспитательной работы школы. Каждое из них представлено в соответствующем</w:t>
      </w:r>
      <w:r w:rsidRPr="00F56099">
        <w:rPr>
          <w:spacing w:val="-57"/>
          <w:sz w:val="22"/>
          <w:szCs w:val="22"/>
        </w:rPr>
        <w:t xml:space="preserve"> </w:t>
      </w:r>
      <w:r w:rsidRPr="00F56099">
        <w:rPr>
          <w:sz w:val="22"/>
          <w:szCs w:val="22"/>
        </w:rPr>
        <w:t>модуле.</w:t>
      </w:r>
    </w:p>
    <w:p w14:paraId="2DC5D324" w14:textId="77777777" w:rsidR="00F56099" w:rsidRPr="00F56099" w:rsidRDefault="00F56099" w:rsidP="00F56099">
      <w:pPr>
        <w:pStyle w:val="a9"/>
        <w:spacing w:before="10"/>
        <w:ind w:left="0"/>
        <w:jc w:val="left"/>
        <w:rPr>
          <w:sz w:val="22"/>
          <w:szCs w:val="22"/>
        </w:rPr>
      </w:pPr>
    </w:p>
    <w:p w14:paraId="1941C9F9" w14:textId="77777777" w:rsidR="00F56099" w:rsidRPr="00F56099" w:rsidRDefault="00F56099" w:rsidP="00595FE9">
      <w:pPr>
        <w:pStyle w:val="314"/>
        <w:tabs>
          <w:tab w:val="left" w:pos="1517"/>
        </w:tabs>
        <w:ind w:left="1516" w:firstLine="0"/>
        <w:rPr>
          <w:sz w:val="22"/>
          <w:szCs w:val="22"/>
        </w:rPr>
      </w:pPr>
      <w:bookmarkStart w:id="173" w:name="_bookmark7"/>
      <w:bookmarkEnd w:id="173"/>
      <w:r w:rsidRPr="00F56099">
        <w:rPr>
          <w:sz w:val="22"/>
          <w:szCs w:val="22"/>
        </w:rPr>
        <w:t>Модуль</w:t>
      </w:r>
      <w:r w:rsidRPr="00F56099">
        <w:rPr>
          <w:spacing w:val="-16"/>
          <w:sz w:val="22"/>
          <w:szCs w:val="22"/>
        </w:rPr>
        <w:t xml:space="preserve"> </w:t>
      </w:r>
      <w:r w:rsidRPr="00F56099">
        <w:rPr>
          <w:sz w:val="22"/>
          <w:szCs w:val="22"/>
        </w:rPr>
        <w:t>«Ключевые</w:t>
      </w:r>
      <w:r w:rsidRPr="00F56099">
        <w:rPr>
          <w:spacing w:val="-17"/>
          <w:sz w:val="22"/>
          <w:szCs w:val="22"/>
        </w:rPr>
        <w:t xml:space="preserve"> </w:t>
      </w:r>
      <w:r w:rsidRPr="00F56099">
        <w:rPr>
          <w:sz w:val="22"/>
          <w:szCs w:val="22"/>
        </w:rPr>
        <w:t>общешкольные</w:t>
      </w:r>
      <w:r w:rsidRPr="00F56099">
        <w:rPr>
          <w:spacing w:val="-16"/>
          <w:sz w:val="22"/>
          <w:szCs w:val="22"/>
        </w:rPr>
        <w:t xml:space="preserve"> </w:t>
      </w:r>
      <w:r w:rsidRPr="00F56099">
        <w:rPr>
          <w:sz w:val="22"/>
          <w:szCs w:val="22"/>
        </w:rPr>
        <w:t>дела»</w:t>
      </w:r>
    </w:p>
    <w:p w14:paraId="550A5F93" w14:textId="77777777" w:rsidR="00595FE9" w:rsidRPr="00595FE9" w:rsidRDefault="00F56099" w:rsidP="00595FE9">
      <w:pPr>
        <w:pStyle w:val="a9"/>
        <w:spacing w:before="38" w:line="278" w:lineRule="auto"/>
        <w:ind w:right="846" w:firstLine="580"/>
        <w:rPr>
          <w:sz w:val="22"/>
          <w:szCs w:val="22"/>
        </w:rPr>
      </w:pPr>
      <w:r w:rsidRPr="00595FE9">
        <w:rPr>
          <w:sz w:val="22"/>
          <w:szCs w:val="22"/>
        </w:rPr>
        <w:t>Ключевые дела - это главные традиционные общешкольные дела, в которых принимает</w:t>
      </w:r>
      <w:r w:rsidRPr="00595FE9">
        <w:rPr>
          <w:spacing w:val="1"/>
          <w:sz w:val="22"/>
          <w:szCs w:val="22"/>
        </w:rPr>
        <w:t xml:space="preserve"> </w:t>
      </w:r>
      <w:r w:rsidRPr="00595FE9">
        <w:rPr>
          <w:sz w:val="22"/>
          <w:szCs w:val="22"/>
        </w:rPr>
        <w:t>участие</w:t>
      </w:r>
      <w:r w:rsidRPr="00595FE9">
        <w:rPr>
          <w:spacing w:val="1"/>
          <w:sz w:val="22"/>
          <w:szCs w:val="22"/>
        </w:rPr>
        <w:t xml:space="preserve"> </w:t>
      </w:r>
      <w:r w:rsidRPr="00595FE9">
        <w:rPr>
          <w:sz w:val="22"/>
          <w:szCs w:val="22"/>
        </w:rPr>
        <w:t>большая</w:t>
      </w:r>
      <w:r w:rsidRPr="00595FE9">
        <w:rPr>
          <w:spacing w:val="1"/>
          <w:sz w:val="22"/>
          <w:szCs w:val="22"/>
        </w:rPr>
        <w:t xml:space="preserve"> </w:t>
      </w:r>
      <w:r w:rsidRPr="00595FE9">
        <w:rPr>
          <w:sz w:val="22"/>
          <w:szCs w:val="22"/>
        </w:rPr>
        <w:t>часть</w:t>
      </w:r>
      <w:r w:rsidRPr="00595FE9">
        <w:rPr>
          <w:spacing w:val="1"/>
          <w:sz w:val="22"/>
          <w:szCs w:val="22"/>
        </w:rPr>
        <w:t xml:space="preserve"> </w:t>
      </w:r>
      <w:r w:rsidRPr="00595FE9">
        <w:rPr>
          <w:sz w:val="22"/>
          <w:szCs w:val="22"/>
        </w:rPr>
        <w:t>школьников</w:t>
      </w:r>
      <w:r w:rsidRPr="00595FE9">
        <w:rPr>
          <w:spacing w:val="1"/>
          <w:sz w:val="22"/>
          <w:szCs w:val="22"/>
        </w:rPr>
        <w:t xml:space="preserve"> </w:t>
      </w:r>
      <w:r w:rsidRPr="00595FE9">
        <w:rPr>
          <w:sz w:val="22"/>
          <w:szCs w:val="22"/>
        </w:rPr>
        <w:t>и</w:t>
      </w:r>
      <w:r w:rsidRPr="00595FE9">
        <w:rPr>
          <w:spacing w:val="1"/>
          <w:sz w:val="22"/>
          <w:szCs w:val="22"/>
        </w:rPr>
        <w:t xml:space="preserve"> </w:t>
      </w:r>
      <w:r w:rsidRPr="00595FE9">
        <w:rPr>
          <w:sz w:val="22"/>
          <w:szCs w:val="22"/>
        </w:rPr>
        <w:t>которые</w:t>
      </w:r>
      <w:r w:rsidRPr="00595FE9">
        <w:rPr>
          <w:spacing w:val="1"/>
          <w:sz w:val="22"/>
          <w:szCs w:val="22"/>
        </w:rPr>
        <w:t xml:space="preserve"> </w:t>
      </w:r>
      <w:r w:rsidRPr="00595FE9">
        <w:rPr>
          <w:sz w:val="22"/>
          <w:szCs w:val="22"/>
        </w:rPr>
        <w:t>обязательно</w:t>
      </w:r>
      <w:r w:rsidRPr="00595FE9">
        <w:rPr>
          <w:spacing w:val="1"/>
          <w:sz w:val="22"/>
          <w:szCs w:val="22"/>
        </w:rPr>
        <w:t xml:space="preserve"> </w:t>
      </w:r>
      <w:r w:rsidRPr="00595FE9">
        <w:rPr>
          <w:sz w:val="22"/>
          <w:szCs w:val="22"/>
        </w:rPr>
        <w:t>планируются,</w:t>
      </w:r>
      <w:r w:rsidRPr="00595FE9">
        <w:rPr>
          <w:spacing w:val="1"/>
          <w:sz w:val="22"/>
          <w:szCs w:val="22"/>
        </w:rPr>
        <w:t xml:space="preserve"> </w:t>
      </w:r>
      <w:r w:rsidRPr="00595FE9">
        <w:rPr>
          <w:sz w:val="22"/>
          <w:szCs w:val="22"/>
        </w:rPr>
        <w:t>готовятся,</w:t>
      </w:r>
      <w:r w:rsidRPr="00595FE9">
        <w:rPr>
          <w:spacing w:val="1"/>
          <w:sz w:val="22"/>
          <w:szCs w:val="22"/>
        </w:rPr>
        <w:t xml:space="preserve"> </w:t>
      </w:r>
      <w:r w:rsidRPr="00595FE9">
        <w:rPr>
          <w:sz w:val="22"/>
          <w:szCs w:val="22"/>
        </w:rPr>
        <w:t>проводятся</w:t>
      </w:r>
      <w:r w:rsidRPr="00595FE9">
        <w:rPr>
          <w:spacing w:val="1"/>
          <w:sz w:val="22"/>
          <w:szCs w:val="22"/>
        </w:rPr>
        <w:t xml:space="preserve"> </w:t>
      </w:r>
      <w:r w:rsidRPr="00595FE9">
        <w:rPr>
          <w:sz w:val="22"/>
          <w:szCs w:val="22"/>
        </w:rPr>
        <w:t xml:space="preserve">и </w:t>
      </w:r>
      <w:r w:rsidR="00595FE9" w:rsidRPr="00595FE9">
        <w:rPr>
          <w:sz w:val="22"/>
          <w:szCs w:val="22"/>
        </w:rPr>
        <w:t>анализируются</w:t>
      </w:r>
      <w:r w:rsidR="00595FE9" w:rsidRPr="00595FE9">
        <w:rPr>
          <w:spacing w:val="1"/>
          <w:sz w:val="22"/>
          <w:szCs w:val="22"/>
        </w:rPr>
        <w:t xml:space="preserve"> </w:t>
      </w:r>
      <w:r w:rsidR="00595FE9" w:rsidRPr="00595FE9">
        <w:rPr>
          <w:sz w:val="22"/>
          <w:szCs w:val="22"/>
        </w:rPr>
        <w:t>совестно</w:t>
      </w:r>
      <w:r w:rsidR="00595FE9" w:rsidRPr="00595FE9">
        <w:rPr>
          <w:spacing w:val="1"/>
          <w:sz w:val="22"/>
          <w:szCs w:val="22"/>
        </w:rPr>
        <w:t xml:space="preserve"> </w:t>
      </w:r>
      <w:r w:rsidR="00595FE9" w:rsidRPr="00595FE9">
        <w:rPr>
          <w:sz w:val="22"/>
          <w:szCs w:val="22"/>
        </w:rPr>
        <w:t>педагогами</w:t>
      </w:r>
      <w:r w:rsidR="00595FE9" w:rsidRPr="00595FE9">
        <w:rPr>
          <w:spacing w:val="1"/>
          <w:sz w:val="22"/>
          <w:szCs w:val="22"/>
        </w:rPr>
        <w:t xml:space="preserve"> </w:t>
      </w:r>
      <w:r w:rsidR="00595FE9" w:rsidRPr="00595FE9">
        <w:rPr>
          <w:sz w:val="22"/>
          <w:szCs w:val="22"/>
        </w:rPr>
        <w:t>и</w:t>
      </w:r>
      <w:r w:rsidR="00595FE9" w:rsidRPr="00595FE9">
        <w:rPr>
          <w:spacing w:val="1"/>
          <w:sz w:val="22"/>
          <w:szCs w:val="22"/>
        </w:rPr>
        <w:t xml:space="preserve"> </w:t>
      </w:r>
      <w:r w:rsidR="00595FE9" w:rsidRPr="00595FE9">
        <w:rPr>
          <w:sz w:val="22"/>
          <w:szCs w:val="22"/>
        </w:rPr>
        <w:t>детьми.</w:t>
      </w:r>
      <w:r w:rsidR="00595FE9" w:rsidRPr="00595FE9">
        <w:rPr>
          <w:spacing w:val="1"/>
          <w:sz w:val="22"/>
          <w:szCs w:val="22"/>
        </w:rPr>
        <w:t xml:space="preserve"> </w:t>
      </w:r>
      <w:r w:rsidR="00595FE9" w:rsidRPr="00595FE9">
        <w:rPr>
          <w:sz w:val="22"/>
          <w:szCs w:val="22"/>
        </w:rPr>
        <w:t>Это</w:t>
      </w:r>
      <w:r w:rsidR="00595FE9" w:rsidRPr="00595FE9">
        <w:rPr>
          <w:spacing w:val="1"/>
          <w:sz w:val="22"/>
          <w:szCs w:val="22"/>
        </w:rPr>
        <w:t xml:space="preserve"> </w:t>
      </w:r>
      <w:r w:rsidR="00595FE9" w:rsidRPr="00595FE9">
        <w:rPr>
          <w:sz w:val="22"/>
          <w:szCs w:val="22"/>
        </w:rPr>
        <w:t>не</w:t>
      </w:r>
      <w:r w:rsidR="00595FE9" w:rsidRPr="00595FE9">
        <w:rPr>
          <w:spacing w:val="1"/>
          <w:sz w:val="22"/>
          <w:szCs w:val="22"/>
        </w:rPr>
        <w:t xml:space="preserve"> </w:t>
      </w:r>
      <w:r w:rsidR="00595FE9" w:rsidRPr="00595FE9">
        <w:rPr>
          <w:sz w:val="22"/>
          <w:szCs w:val="22"/>
        </w:rPr>
        <w:t>набор</w:t>
      </w:r>
      <w:r w:rsidR="00595FE9" w:rsidRPr="00595FE9">
        <w:rPr>
          <w:spacing w:val="1"/>
          <w:sz w:val="22"/>
          <w:szCs w:val="22"/>
        </w:rPr>
        <w:t xml:space="preserve"> </w:t>
      </w:r>
      <w:r w:rsidR="00595FE9" w:rsidRPr="00595FE9">
        <w:rPr>
          <w:sz w:val="22"/>
          <w:szCs w:val="22"/>
        </w:rPr>
        <w:t>календарных</w:t>
      </w:r>
      <w:r w:rsidR="00595FE9" w:rsidRPr="00595FE9">
        <w:rPr>
          <w:spacing w:val="1"/>
          <w:sz w:val="22"/>
          <w:szCs w:val="22"/>
        </w:rPr>
        <w:t xml:space="preserve"> </w:t>
      </w:r>
      <w:r w:rsidR="00595FE9" w:rsidRPr="00595FE9">
        <w:rPr>
          <w:sz w:val="22"/>
          <w:szCs w:val="22"/>
        </w:rPr>
        <w:t>праздников, отмечаемых в школе, а комплекс коллективных творческих дел, интересных и</w:t>
      </w:r>
      <w:r w:rsidR="00595FE9" w:rsidRPr="00595FE9">
        <w:rPr>
          <w:spacing w:val="1"/>
          <w:sz w:val="22"/>
          <w:szCs w:val="22"/>
        </w:rPr>
        <w:t xml:space="preserve"> </w:t>
      </w:r>
      <w:r w:rsidR="00595FE9" w:rsidRPr="00595FE9">
        <w:rPr>
          <w:sz w:val="22"/>
          <w:szCs w:val="22"/>
        </w:rPr>
        <w:t>значимых</w:t>
      </w:r>
      <w:r w:rsidR="00595FE9" w:rsidRPr="00595FE9">
        <w:rPr>
          <w:spacing w:val="1"/>
          <w:sz w:val="22"/>
          <w:szCs w:val="22"/>
        </w:rPr>
        <w:t xml:space="preserve"> </w:t>
      </w:r>
      <w:r w:rsidR="00595FE9" w:rsidRPr="00595FE9">
        <w:rPr>
          <w:sz w:val="22"/>
          <w:szCs w:val="22"/>
        </w:rPr>
        <w:t>для</w:t>
      </w:r>
      <w:r w:rsidR="00595FE9" w:rsidRPr="00595FE9">
        <w:rPr>
          <w:spacing w:val="1"/>
          <w:sz w:val="22"/>
          <w:szCs w:val="22"/>
        </w:rPr>
        <w:t xml:space="preserve"> </w:t>
      </w:r>
      <w:r w:rsidR="00595FE9" w:rsidRPr="00595FE9">
        <w:rPr>
          <w:sz w:val="22"/>
          <w:szCs w:val="22"/>
        </w:rPr>
        <w:t>школьников,</w:t>
      </w:r>
      <w:r w:rsidR="00595FE9" w:rsidRPr="00595FE9">
        <w:rPr>
          <w:spacing w:val="1"/>
          <w:sz w:val="22"/>
          <w:szCs w:val="22"/>
        </w:rPr>
        <w:t xml:space="preserve"> </w:t>
      </w:r>
      <w:r w:rsidR="00595FE9" w:rsidRPr="00595FE9">
        <w:rPr>
          <w:sz w:val="22"/>
          <w:szCs w:val="22"/>
        </w:rPr>
        <w:t>объединяющих</w:t>
      </w:r>
      <w:r w:rsidR="00595FE9" w:rsidRPr="00595FE9">
        <w:rPr>
          <w:spacing w:val="1"/>
          <w:sz w:val="22"/>
          <w:szCs w:val="22"/>
        </w:rPr>
        <w:t xml:space="preserve"> </w:t>
      </w:r>
      <w:r w:rsidR="00595FE9" w:rsidRPr="00595FE9">
        <w:rPr>
          <w:sz w:val="22"/>
          <w:szCs w:val="22"/>
        </w:rPr>
        <w:t>их</w:t>
      </w:r>
      <w:r w:rsidR="00595FE9" w:rsidRPr="00595FE9">
        <w:rPr>
          <w:spacing w:val="1"/>
          <w:sz w:val="22"/>
          <w:szCs w:val="22"/>
        </w:rPr>
        <w:t xml:space="preserve"> </w:t>
      </w:r>
      <w:r w:rsidR="00595FE9" w:rsidRPr="00595FE9">
        <w:rPr>
          <w:sz w:val="22"/>
          <w:szCs w:val="22"/>
        </w:rPr>
        <w:t>вместе</w:t>
      </w:r>
      <w:r w:rsidR="00595FE9" w:rsidRPr="00595FE9">
        <w:rPr>
          <w:spacing w:val="1"/>
          <w:sz w:val="22"/>
          <w:szCs w:val="22"/>
        </w:rPr>
        <w:t xml:space="preserve"> </w:t>
      </w:r>
      <w:r w:rsidR="00595FE9" w:rsidRPr="00595FE9">
        <w:rPr>
          <w:sz w:val="22"/>
          <w:szCs w:val="22"/>
        </w:rPr>
        <w:t>с</w:t>
      </w:r>
      <w:r w:rsidR="00595FE9" w:rsidRPr="00595FE9">
        <w:rPr>
          <w:spacing w:val="1"/>
          <w:sz w:val="22"/>
          <w:szCs w:val="22"/>
        </w:rPr>
        <w:t xml:space="preserve"> </w:t>
      </w:r>
      <w:r w:rsidR="00595FE9" w:rsidRPr="00595FE9">
        <w:rPr>
          <w:sz w:val="22"/>
          <w:szCs w:val="22"/>
        </w:rPr>
        <w:t>педагогами</w:t>
      </w:r>
      <w:r w:rsidR="00595FE9" w:rsidRPr="00595FE9">
        <w:rPr>
          <w:spacing w:val="1"/>
          <w:sz w:val="22"/>
          <w:szCs w:val="22"/>
        </w:rPr>
        <w:t xml:space="preserve"> </w:t>
      </w:r>
      <w:r w:rsidR="00595FE9" w:rsidRPr="00595FE9">
        <w:rPr>
          <w:sz w:val="22"/>
          <w:szCs w:val="22"/>
        </w:rPr>
        <w:t>в</w:t>
      </w:r>
      <w:r w:rsidR="00595FE9" w:rsidRPr="00595FE9">
        <w:rPr>
          <w:spacing w:val="1"/>
          <w:sz w:val="22"/>
          <w:szCs w:val="22"/>
        </w:rPr>
        <w:t xml:space="preserve"> </w:t>
      </w:r>
      <w:r w:rsidR="00595FE9" w:rsidRPr="00595FE9">
        <w:rPr>
          <w:sz w:val="22"/>
          <w:szCs w:val="22"/>
        </w:rPr>
        <w:t>единый</w:t>
      </w:r>
      <w:r w:rsidR="00595FE9" w:rsidRPr="00595FE9">
        <w:rPr>
          <w:spacing w:val="1"/>
          <w:sz w:val="22"/>
          <w:szCs w:val="22"/>
        </w:rPr>
        <w:t xml:space="preserve"> </w:t>
      </w:r>
      <w:r w:rsidR="00595FE9" w:rsidRPr="00595FE9">
        <w:rPr>
          <w:sz w:val="22"/>
          <w:szCs w:val="22"/>
        </w:rPr>
        <w:t>коллектив.</w:t>
      </w:r>
      <w:r w:rsidR="00595FE9" w:rsidRPr="00595FE9">
        <w:rPr>
          <w:spacing w:val="1"/>
          <w:sz w:val="22"/>
          <w:szCs w:val="22"/>
        </w:rPr>
        <w:t xml:space="preserve"> </w:t>
      </w:r>
      <w:r w:rsidR="00595FE9" w:rsidRPr="00595FE9">
        <w:rPr>
          <w:sz w:val="22"/>
          <w:szCs w:val="22"/>
        </w:rPr>
        <w:t>Ключевые</w:t>
      </w:r>
      <w:r w:rsidR="00595FE9" w:rsidRPr="00595FE9">
        <w:rPr>
          <w:spacing w:val="1"/>
          <w:sz w:val="22"/>
          <w:szCs w:val="22"/>
        </w:rPr>
        <w:t xml:space="preserve"> </w:t>
      </w:r>
      <w:r w:rsidR="00595FE9" w:rsidRPr="00595FE9">
        <w:rPr>
          <w:sz w:val="22"/>
          <w:szCs w:val="22"/>
        </w:rPr>
        <w:t>дела</w:t>
      </w:r>
      <w:r w:rsidR="00595FE9" w:rsidRPr="00595FE9">
        <w:rPr>
          <w:spacing w:val="1"/>
          <w:sz w:val="22"/>
          <w:szCs w:val="22"/>
        </w:rPr>
        <w:t xml:space="preserve"> </w:t>
      </w:r>
      <w:r w:rsidR="00595FE9" w:rsidRPr="00595FE9">
        <w:rPr>
          <w:sz w:val="22"/>
          <w:szCs w:val="22"/>
        </w:rPr>
        <w:t>обеспечивают</w:t>
      </w:r>
      <w:r w:rsidR="00595FE9" w:rsidRPr="00595FE9">
        <w:rPr>
          <w:spacing w:val="1"/>
          <w:sz w:val="22"/>
          <w:szCs w:val="22"/>
        </w:rPr>
        <w:t xml:space="preserve"> </w:t>
      </w:r>
      <w:r w:rsidR="00595FE9" w:rsidRPr="00595FE9">
        <w:rPr>
          <w:sz w:val="22"/>
          <w:szCs w:val="22"/>
        </w:rPr>
        <w:t>включенность</w:t>
      </w:r>
      <w:r w:rsidR="00595FE9" w:rsidRPr="00595FE9">
        <w:rPr>
          <w:spacing w:val="1"/>
          <w:sz w:val="22"/>
          <w:szCs w:val="22"/>
        </w:rPr>
        <w:t xml:space="preserve"> </w:t>
      </w:r>
      <w:r w:rsidR="00595FE9" w:rsidRPr="00595FE9">
        <w:rPr>
          <w:sz w:val="22"/>
          <w:szCs w:val="22"/>
        </w:rPr>
        <w:t>в</w:t>
      </w:r>
      <w:r w:rsidR="00595FE9" w:rsidRPr="00595FE9">
        <w:rPr>
          <w:spacing w:val="1"/>
          <w:sz w:val="22"/>
          <w:szCs w:val="22"/>
        </w:rPr>
        <w:t xml:space="preserve"> </w:t>
      </w:r>
      <w:r w:rsidR="00595FE9" w:rsidRPr="00595FE9">
        <w:rPr>
          <w:sz w:val="22"/>
          <w:szCs w:val="22"/>
        </w:rPr>
        <w:t>них</w:t>
      </w:r>
      <w:r w:rsidR="00595FE9" w:rsidRPr="00595FE9">
        <w:rPr>
          <w:spacing w:val="1"/>
          <w:sz w:val="22"/>
          <w:szCs w:val="22"/>
        </w:rPr>
        <w:t xml:space="preserve"> </w:t>
      </w:r>
      <w:r w:rsidR="00595FE9" w:rsidRPr="00595FE9">
        <w:rPr>
          <w:sz w:val="22"/>
          <w:szCs w:val="22"/>
        </w:rPr>
        <w:t>большого</w:t>
      </w:r>
      <w:r w:rsidR="00595FE9" w:rsidRPr="00595FE9">
        <w:rPr>
          <w:spacing w:val="1"/>
          <w:sz w:val="22"/>
          <w:szCs w:val="22"/>
        </w:rPr>
        <w:t xml:space="preserve"> </w:t>
      </w:r>
      <w:r w:rsidR="00595FE9" w:rsidRPr="00595FE9">
        <w:rPr>
          <w:sz w:val="22"/>
          <w:szCs w:val="22"/>
        </w:rPr>
        <w:t>числа</w:t>
      </w:r>
      <w:r w:rsidR="00595FE9" w:rsidRPr="00595FE9">
        <w:rPr>
          <w:spacing w:val="1"/>
          <w:sz w:val="22"/>
          <w:szCs w:val="22"/>
        </w:rPr>
        <w:t xml:space="preserve"> </w:t>
      </w:r>
      <w:r w:rsidR="00595FE9" w:rsidRPr="00595FE9">
        <w:rPr>
          <w:sz w:val="22"/>
          <w:szCs w:val="22"/>
        </w:rPr>
        <w:t>детей</w:t>
      </w:r>
      <w:r w:rsidR="00595FE9" w:rsidRPr="00595FE9">
        <w:rPr>
          <w:spacing w:val="1"/>
          <w:sz w:val="22"/>
          <w:szCs w:val="22"/>
        </w:rPr>
        <w:t xml:space="preserve"> </w:t>
      </w:r>
      <w:r w:rsidR="00595FE9" w:rsidRPr="00595FE9">
        <w:rPr>
          <w:sz w:val="22"/>
          <w:szCs w:val="22"/>
        </w:rPr>
        <w:t>и</w:t>
      </w:r>
      <w:r w:rsidR="00595FE9" w:rsidRPr="00595FE9">
        <w:rPr>
          <w:spacing w:val="1"/>
          <w:sz w:val="22"/>
          <w:szCs w:val="22"/>
        </w:rPr>
        <w:t xml:space="preserve"> </w:t>
      </w:r>
      <w:r w:rsidR="00595FE9" w:rsidRPr="00595FE9">
        <w:rPr>
          <w:sz w:val="22"/>
          <w:szCs w:val="22"/>
        </w:rPr>
        <w:t>взрослых,</w:t>
      </w:r>
      <w:r w:rsidR="00595FE9" w:rsidRPr="00595FE9">
        <w:rPr>
          <w:spacing w:val="1"/>
          <w:sz w:val="22"/>
          <w:szCs w:val="22"/>
        </w:rPr>
        <w:t xml:space="preserve"> </w:t>
      </w:r>
      <w:r w:rsidR="00595FE9" w:rsidRPr="00595FE9">
        <w:rPr>
          <w:sz w:val="22"/>
          <w:szCs w:val="22"/>
        </w:rPr>
        <w:t>способствуют</w:t>
      </w:r>
      <w:r w:rsidR="00595FE9" w:rsidRPr="00595FE9">
        <w:rPr>
          <w:spacing w:val="1"/>
          <w:sz w:val="22"/>
          <w:szCs w:val="22"/>
        </w:rPr>
        <w:t xml:space="preserve"> </w:t>
      </w:r>
      <w:r w:rsidR="00595FE9" w:rsidRPr="00595FE9">
        <w:rPr>
          <w:sz w:val="22"/>
          <w:szCs w:val="22"/>
        </w:rPr>
        <w:t>интенсификации</w:t>
      </w:r>
      <w:r w:rsidR="00595FE9" w:rsidRPr="00595FE9">
        <w:rPr>
          <w:spacing w:val="1"/>
          <w:sz w:val="22"/>
          <w:szCs w:val="22"/>
        </w:rPr>
        <w:t xml:space="preserve"> </w:t>
      </w:r>
      <w:r w:rsidR="00595FE9" w:rsidRPr="00595FE9">
        <w:rPr>
          <w:sz w:val="22"/>
          <w:szCs w:val="22"/>
        </w:rPr>
        <w:t>их</w:t>
      </w:r>
      <w:r w:rsidR="00595FE9" w:rsidRPr="00595FE9">
        <w:rPr>
          <w:spacing w:val="1"/>
          <w:sz w:val="22"/>
          <w:szCs w:val="22"/>
        </w:rPr>
        <w:t xml:space="preserve"> </w:t>
      </w:r>
      <w:r w:rsidR="00595FE9" w:rsidRPr="00595FE9">
        <w:rPr>
          <w:sz w:val="22"/>
          <w:szCs w:val="22"/>
        </w:rPr>
        <w:t>общения,</w:t>
      </w:r>
      <w:r w:rsidR="00595FE9" w:rsidRPr="00595FE9">
        <w:rPr>
          <w:spacing w:val="1"/>
          <w:sz w:val="22"/>
          <w:szCs w:val="22"/>
        </w:rPr>
        <w:t xml:space="preserve"> </w:t>
      </w:r>
      <w:r w:rsidR="00595FE9" w:rsidRPr="00595FE9">
        <w:rPr>
          <w:sz w:val="22"/>
          <w:szCs w:val="22"/>
        </w:rPr>
        <w:t>ставят</w:t>
      </w:r>
      <w:r w:rsidR="00595FE9" w:rsidRPr="00595FE9">
        <w:rPr>
          <w:spacing w:val="1"/>
          <w:sz w:val="22"/>
          <w:szCs w:val="22"/>
        </w:rPr>
        <w:t xml:space="preserve"> </w:t>
      </w:r>
      <w:r w:rsidR="00595FE9" w:rsidRPr="00595FE9">
        <w:rPr>
          <w:sz w:val="22"/>
          <w:szCs w:val="22"/>
        </w:rPr>
        <w:t>их</w:t>
      </w:r>
      <w:r w:rsidR="00595FE9" w:rsidRPr="00595FE9">
        <w:rPr>
          <w:spacing w:val="1"/>
          <w:sz w:val="22"/>
          <w:szCs w:val="22"/>
        </w:rPr>
        <w:t xml:space="preserve"> </w:t>
      </w:r>
      <w:r w:rsidR="00595FE9" w:rsidRPr="00595FE9">
        <w:rPr>
          <w:sz w:val="22"/>
          <w:szCs w:val="22"/>
        </w:rPr>
        <w:t>в</w:t>
      </w:r>
      <w:r w:rsidR="00595FE9" w:rsidRPr="00595FE9">
        <w:rPr>
          <w:spacing w:val="1"/>
          <w:sz w:val="22"/>
          <w:szCs w:val="22"/>
        </w:rPr>
        <w:t xml:space="preserve"> </w:t>
      </w:r>
      <w:r w:rsidR="00595FE9" w:rsidRPr="00595FE9">
        <w:rPr>
          <w:sz w:val="22"/>
          <w:szCs w:val="22"/>
        </w:rPr>
        <w:t>ответственную</w:t>
      </w:r>
      <w:r w:rsidR="00595FE9" w:rsidRPr="00595FE9">
        <w:rPr>
          <w:spacing w:val="1"/>
          <w:sz w:val="22"/>
          <w:szCs w:val="22"/>
        </w:rPr>
        <w:t xml:space="preserve"> </w:t>
      </w:r>
      <w:r w:rsidR="00595FE9" w:rsidRPr="00595FE9">
        <w:rPr>
          <w:sz w:val="22"/>
          <w:szCs w:val="22"/>
        </w:rPr>
        <w:t>позицию</w:t>
      </w:r>
      <w:r w:rsidR="00595FE9" w:rsidRPr="00595FE9">
        <w:rPr>
          <w:spacing w:val="1"/>
          <w:sz w:val="22"/>
          <w:szCs w:val="22"/>
        </w:rPr>
        <w:t xml:space="preserve"> </w:t>
      </w:r>
      <w:r w:rsidR="00595FE9" w:rsidRPr="00595FE9">
        <w:rPr>
          <w:sz w:val="22"/>
          <w:szCs w:val="22"/>
        </w:rPr>
        <w:t>к</w:t>
      </w:r>
      <w:r w:rsidR="00595FE9" w:rsidRPr="00595FE9">
        <w:rPr>
          <w:spacing w:val="1"/>
          <w:sz w:val="22"/>
          <w:szCs w:val="22"/>
        </w:rPr>
        <w:t xml:space="preserve"> </w:t>
      </w:r>
      <w:r w:rsidR="00595FE9" w:rsidRPr="00595FE9">
        <w:rPr>
          <w:sz w:val="22"/>
          <w:szCs w:val="22"/>
        </w:rPr>
        <w:t>происходящему</w:t>
      </w:r>
      <w:r w:rsidR="00595FE9" w:rsidRPr="00595FE9">
        <w:rPr>
          <w:spacing w:val="1"/>
          <w:sz w:val="22"/>
          <w:szCs w:val="22"/>
        </w:rPr>
        <w:t xml:space="preserve"> </w:t>
      </w:r>
      <w:r w:rsidR="00595FE9" w:rsidRPr="00595FE9">
        <w:rPr>
          <w:sz w:val="22"/>
          <w:szCs w:val="22"/>
        </w:rPr>
        <w:t>в</w:t>
      </w:r>
      <w:r w:rsidR="00595FE9" w:rsidRPr="00595FE9">
        <w:rPr>
          <w:spacing w:val="1"/>
          <w:sz w:val="22"/>
          <w:szCs w:val="22"/>
        </w:rPr>
        <w:t xml:space="preserve"> </w:t>
      </w:r>
      <w:r w:rsidR="00595FE9" w:rsidRPr="00595FE9">
        <w:rPr>
          <w:sz w:val="22"/>
          <w:szCs w:val="22"/>
        </w:rPr>
        <w:t>школе.</w:t>
      </w:r>
      <w:r w:rsidR="00595FE9" w:rsidRPr="00595FE9">
        <w:rPr>
          <w:spacing w:val="1"/>
          <w:sz w:val="22"/>
          <w:szCs w:val="22"/>
        </w:rPr>
        <w:t xml:space="preserve"> </w:t>
      </w:r>
      <w:r w:rsidR="00595FE9" w:rsidRPr="00595FE9">
        <w:rPr>
          <w:sz w:val="22"/>
          <w:szCs w:val="22"/>
        </w:rPr>
        <w:t>Введение</w:t>
      </w:r>
      <w:r w:rsidR="00595FE9" w:rsidRPr="00595FE9">
        <w:rPr>
          <w:spacing w:val="1"/>
          <w:sz w:val="22"/>
          <w:szCs w:val="22"/>
        </w:rPr>
        <w:t xml:space="preserve"> </w:t>
      </w:r>
      <w:r w:rsidR="00595FE9" w:rsidRPr="00595FE9">
        <w:rPr>
          <w:sz w:val="22"/>
          <w:szCs w:val="22"/>
        </w:rPr>
        <w:t>ключевых</w:t>
      </w:r>
      <w:r w:rsidR="00595FE9" w:rsidRPr="00595FE9">
        <w:rPr>
          <w:spacing w:val="1"/>
          <w:sz w:val="22"/>
          <w:szCs w:val="22"/>
        </w:rPr>
        <w:t xml:space="preserve"> </w:t>
      </w:r>
      <w:r w:rsidR="00595FE9" w:rsidRPr="00595FE9">
        <w:rPr>
          <w:sz w:val="22"/>
          <w:szCs w:val="22"/>
        </w:rPr>
        <w:t>дел</w:t>
      </w:r>
      <w:r w:rsidR="00595FE9" w:rsidRPr="00595FE9">
        <w:rPr>
          <w:spacing w:val="1"/>
          <w:sz w:val="22"/>
          <w:szCs w:val="22"/>
        </w:rPr>
        <w:t xml:space="preserve"> </w:t>
      </w:r>
      <w:r w:rsidR="00595FE9" w:rsidRPr="00595FE9">
        <w:rPr>
          <w:sz w:val="22"/>
          <w:szCs w:val="22"/>
        </w:rPr>
        <w:t>в</w:t>
      </w:r>
      <w:r w:rsidR="00595FE9" w:rsidRPr="00595FE9">
        <w:rPr>
          <w:spacing w:val="1"/>
          <w:sz w:val="22"/>
          <w:szCs w:val="22"/>
        </w:rPr>
        <w:t xml:space="preserve"> </w:t>
      </w:r>
      <w:r w:rsidR="00595FE9" w:rsidRPr="00595FE9">
        <w:rPr>
          <w:sz w:val="22"/>
          <w:szCs w:val="22"/>
        </w:rPr>
        <w:t>жизнь</w:t>
      </w:r>
      <w:r w:rsidR="00595FE9" w:rsidRPr="00595FE9">
        <w:rPr>
          <w:spacing w:val="1"/>
          <w:sz w:val="22"/>
          <w:szCs w:val="22"/>
        </w:rPr>
        <w:t xml:space="preserve"> </w:t>
      </w:r>
      <w:r w:rsidR="00595FE9" w:rsidRPr="00595FE9">
        <w:rPr>
          <w:sz w:val="22"/>
          <w:szCs w:val="22"/>
        </w:rPr>
        <w:t>школы</w:t>
      </w:r>
      <w:r w:rsidR="00595FE9" w:rsidRPr="00595FE9">
        <w:rPr>
          <w:spacing w:val="1"/>
          <w:sz w:val="22"/>
          <w:szCs w:val="22"/>
        </w:rPr>
        <w:t xml:space="preserve"> </w:t>
      </w:r>
      <w:r w:rsidR="00595FE9" w:rsidRPr="00595FE9">
        <w:rPr>
          <w:sz w:val="22"/>
          <w:szCs w:val="22"/>
        </w:rPr>
        <w:t>помогает</w:t>
      </w:r>
      <w:r w:rsidR="00595FE9" w:rsidRPr="00595FE9">
        <w:rPr>
          <w:spacing w:val="1"/>
          <w:sz w:val="22"/>
          <w:szCs w:val="22"/>
        </w:rPr>
        <w:t xml:space="preserve"> </w:t>
      </w:r>
      <w:r w:rsidR="00595FE9" w:rsidRPr="00595FE9">
        <w:rPr>
          <w:sz w:val="22"/>
          <w:szCs w:val="22"/>
        </w:rPr>
        <w:t>преодолеть</w:t>
      </w:r>
      <w:r w:rsidR="00595FE9" w:rsidRPr="00595FE9">
        <w:rPr>
          <w:spacing w:val="1"/>
          <w:sz w:val="22"/>
          <w:szCs w:val="22"/>
        </w:rPr>
        <w:t xml:space="preserve"> </w:t>
      </w:r>
      <w:r w:rsidR="00595FE9" w:rsidRPr="00595FE9">
        <w:rPr>
          <w:sz w:val="22"/>
          <w:szCs w:val="22"/>
        </w:rPr>
        <w:t>мероприятийный</w:t>
      </w:r>
      <w:r w:rsidR="00595FE9" w:rsidRPr="00595FE9">
        <w:rPr>
          <w:spacing w:val="1"/>
          <w:sz w:val="22"/>
          <w:szCs w:val="22"/>
        </w:rPr>
        <w:t xml:space="preserve"> </w:t>
      </w:r>
      <w:r w:rsidR="00595FE9" w:rsidRPr="00595FE9">
        <w:rPr>
          <w:sz w:val="22"/>
          <w:szCs w:val="22"/>
        </w:rPr>
        <w:t>характер</w:t>
      </w:r>
      <w:r w:rsidR="00595FE9" w:rsidRPr="00595FE9">
        <w:rPr>
          <w:spacing w:val="1"/>
          <w:sz w:val="22"/>
          <w:szCs w:val="22"/>
        </w:rPr>
        <w:t xml:space="preserve"> </w:t>
      </w:r>
      <w:r w:rsidR="00595FE9" w:rsidRPr="00595FE9">
        <w:rPr>
          <w:sz w:val="22"/>
          <w:szCs w:val="22"/>
        </w:rPr>
        <w:t>воспитания,</w:t>
      </w:r>
      <w:r w:rsidR="00595FE9" w:rsidRPr="00595FE9">
        <w:rPr>
          <w:spacing w:val="1"/>
          <w:sz w:val="22"/>
          <w:szCs w:val="22"/>
        </w:rPr>
        <w:t xml:space="preserve"> </w:t>
      </w:r>
      <w:r w:rsidR="00595FE9" w:rsidRPr="00595FE9">
        <w:rPr>
          <w:sz w:val="22"/>
          <w:szCs w:val="22"/>
        </w:rPr>
        <w:t>сводящийся</w:t>
      </w:r>
      <w:r w:rsidR="00595FE9" w:rsidRPr="00595FE9">
        <w:rPr>
          <w:spacing w:val="1"/>
          <w:sz w:val="22"/>
          <w:szCs w:val="22"/>
        </w:rPr>
        <w:t xml:space="preserve"> </w:t>
      </w:r>
      <w:r w:rsidR="00595FE9" w:rsidRPr="00595FE9">
        <w:rPr>
          <w:sz w:val="22"/>
          <w:szCs w:val="22"/>
        </w:rPr>
        <w:t>к</w:t>
      </w:r>
      <w:r w:rsidR="00595FE9" w:rsidRPr="00595FE9">
        <w:rPr>
          <w:spacing w:val="1"/>
          <w:sz w:val="22"/>
          <w:szCs w:val="22"/>
        </w:rPr>
        <w:t xml:space="preserve"> </w:t>
      </w:r>
      <w:r w:rsidR="00595FE9" w:rsidRPr="00595FE9">
        <w:rPr>
          <w:sz w:val="22"/>
          <w:szCs w:val="22"/>
        </w:rPr>
        <w:t>набору</w:t>
      </w:r>
      <w:r w:rsidR="00595FE9" w:rsidRPr="00595FE9">
        <w:rPr>
          <w:spacing w:val="1"/>
          <w:sz w:val="22"/>
          <w:szCs w:val="22"/>
        </w:rPr>
        <w:t xml:space="preserve"> </w:t>
      </w:r>
      <w:r w:rsidR="00595FE9" w:rsidRPr="00595FE9">
        <w:rPr>
          <w:sz w:val="22"/>
          <w:szCs w:val="22"/>
        </w:rPr>
        <w:t>мероприятий,</w:t>
      </w:r>
      <w:r w:rsidR="00595FE9" w:rsidRPr="00595FE9">
        <w:rPr>
          <w:spacing w:val="1"/>
          <w:sz w:val="22"/>
          <w:szCs w:val="22"/>
        </w:rPr>
        <w:t xml:space="preserve"> </w:t>
      </w:r>
      <w:r w:rsidR="00595FE9" w:rsidRPr="00595FE9">
        <w:rPr>
          <w:sz w:val="22"/>
          <w:szCs w:val="22"/>
        </w:rPr>
        <w:t>организуемых</w:t>
      </w:r>
      <w:r w:rsidR="00595FE9" w:rsidRPr="00595FE9">
        <w:rPr>
          <w:spacing w:val="1"/>
          <w:sz w:val="22"/>
          <w:szCs w:val="22"/>
        </w:rPr>
        <w:t xml:space="preserve"> </w:t>
      </w:r>
      <w:r w:rsidR="00595FE9" w:rsidRPr="00595FE9">
        <w:rPr>
          <w:sz w:val="22"/>
          <w:szCs w:val="22"/>
        </w:rPr>
        <w:t>педагогами</w:t>
      </w:r>
      <w:r w:rsidR="00595FE9" w:rsidRPr="00595FE9">
        <w:rPr>
          <w:spacing w:val="-3"/>
          <w:sz w:val="22"/>
          <w:szCs w:val="22"/>
        </w:rPr>
        <w:t xml:space="preserve"> </w:t>
      </w:r>
      <w:r w:rsidR="00595FE9" w:rsidRPr="00595FE9">
        <w:rPr>
          <w:sz w:val="22"/>
          <w:szCs w:val="22"/>
        </w:rPr>
        <w:t>для</w:t>
      </w:r>
      <w:r w:rsidR="00595FE9" w:rsidRPr="00595FE9">
        <w:rPr>
          <w:spacing w:val="-3"/>
          <w:sz w:val="22"/>
          <w:szCs w:val="22"/>
        </w:rPr>
        <w:t xml:space="preserve"> </w:t>
      </w:r>
      <w:r w:rsidR="00595FE9" w:rsidRPr="00595FE9">
        <w:rPr>
          <w:sz w:val="22"/>
          <w:szCs w:val="22"/>
        </w:rPr>
        <w:t>детей.</w:t>
      </w:r>
    </w:p>
    <w:p w14:paraId="249CB116" w14:textId="58F968C2" w:rsidR="003C76EE" w:rsidRPr="00595FE9" w:rsidRDefault="003C76EE" w:rsidP="00F56099">
      <w:pPr>
        <w:pStyle w:val="410"/>
        <w:rPr>
          <w:sz w:val="22"/>
          <w:szCs w:val="22"/>
        </w:rPr>
      </w:pPr>
    </w:p>
    <w:p w14:paraId="4CE5B089" w14:textId="77777777" w:rsidR="00595FE9" w:rsidRPr="00595FE9" w:rsidRDefault="00595FE9" w:rsidP="00595FE9">
      <w:pPr>
        <w:pStyle w:val="a9"/>
        <w:spacing w:line="266" w:lineRule="exact"/>
        <w:ind w:left="1557"/>
        <w:rPr>
          <w:sz w:val="22"/>
          <w:szCs w:val="22"/>
        </w:rPr>
      </w:pPr>
      <w:r w:rsidRPr="00595FE9">
        <w:rPr>
          <w:sz w:val="22"/>
          <w:szCs w:val="22"/>
        </w:rPr>
        <w:t>Для</w:t>
      </w:r>
      <w:r w:rsidRPr="00595FE9">
        <w:rPr>
          <w:spacing w:val="-13"/>
          <w:sz w:val="22"/>
          <w:szCs w:val="22"/>
        </w:rPr>
        <w:t xml:space="preserve"> </w:t>
      </w:r>
      <w:r w:rsidRPr="00595FE9">
        <w:rPr>
          <w:sz w:val="22"/>
          <w:szCs w:val="22"/>
        </w:rPr>
        <w:t>этого</w:t>
      </w:r>
      <w:r w:rsidRPr="00595FE9">
        <w:rPr>
          <w:spacing w:val="-12"/>
          <w:sz w:val="22"/>
          <w:szCs w:val="22"/>
        </w:rPr>
        <w:t xml:space="preserve"> </w:t>
      </w:r>
      <w:r w:rsidRPr="00595FE9">
        <w:rPr>
          <w:sz w:val="22"/>
          <w:szCs w:val="22"/>
        </w:rPr>
        <w:t>в</w:t>
      </w:r>
      <w:r w:rsidRPr="00595FE9">
        <w:rPr>
          <w:spacing w:val="-11"/>
          <w:sz w:val="22"/>
          <w:szCs w:val="22"/>
        </w:rPr>
        <w:t xml:space="preserve"> </w:t>
      </w:r>
      <w:r w:rsidRPr="00595FE9">
        <w:rPr>
          <w:sz w:val="22"/>
          <w:szCs w:val="22"/>
        </w:rPr>
        <w:t>образовательной</w:t>
      </w:r>
      <w:r w:rsidRPr="00595FE9">
        <w:rPr>
          <w:spacing w:val="-11"/>
          <w:sz w:val="22"/>
          <w:szCs w:val="22"/>
        </w:rPr>
        <w:t xml:space="preserve"> </w:t>
      </w:r>
      <w:r w:rsidRPr="00595FE9">
        <w:rPr>
          <w:sz w:val="22"/>
          <w:szCs w:val="22"/>
        </w:rPr>
        <w:t>организации</w:t>
      </w:r>
      <w:r w:rsidRPr="00595FE9">
        <w:rPr>
          <w:spacing w:val="-12"/>
          <w:sz w:val="22"/>
          <w:szCs w:val="22"/>
        </w:rPr>
        <w:t xml:space="preserve"> </w:t>
      </w:r>
      <w:r w:rsidRPr="00595FE9">
        <w:rPr>
          <w:sz w:val="22"/>
          <w:szCs w:val="22"/>
        </w:rPr>
        <w:t>используются</w:t>
      </w:r>
      <w:r w:rsidRPr="00595FE9">
        <w:rPr>
          <w:spacing w:val="-9"/>
          <w:sz w:val="22"/>
          <w:szCs w:val="22"/>
        </w:rPr>
        <w:t xml:space="preserve"> </w:t>
      </w:r>
      <w:r w:rsidRPr="00595FE9">
        <w:rPr>
          <w:sz w:val="22"/>
          <w:szCs w:val="22"/>
        </w:rPr>
        <w:t>следующие</w:t>
      </w:r>
      <w:r w:rsidRPr="00595FE9">
        <w:rPr>
          <w:spacing w:val="-15"/>
          <w:sz w:val="22"/>
          <w:szCs w:val="22"/>
        </w:rPr>
        <w:t xml:space="preserve"> </w:t>
      </w:r>
      <w:r w:rsidRPr="00595FE9">
        <w:rPr>
          <w:sz w:val="22"/>
          <w:szCs w:val="22"/>
        </w:rPr>
        <w:t>формы</w:t>
      </w:r>
      <w:r w:rsidRPr="00595FE9">
        <w:rPr>
          <w:spacing w:val="-12"/>
          <w:sz w:val="22"/>
          <w:szCs w:val="22"/>
        </w:rPr>
        <w:t xml:space="preserve"> </w:t>
      </w:r>
      <w:r w:rsidRPr="00595FE9">
        <w:rPr>
          <w:sz w:val="22"/>
          <w:szCs w:val="22"/>
        </w:rPr>
        <w:t>работы.</w:t>
      </w:r>
    </w:p>
    <w:p w14:paraId="22B26252" w14:textId="77777777" w:rsidR="00595FE9" w:rsidRPr="00595FE9" w:rsidRDefault="00595FE9" w:rsidP="00595FE9">
      <w:pPr>
        <w:spacing w:before="48"/>
        <w:ind w:left="1557"/>
        <w:jc w:val="both"/>
        <w:rPr>
          <w:i/>
        </w:rPr>
      </w:pPr>
      <w:r w:rsidRPr="00595FE9">
        <w:rPr>
          <w:i/>
          <w:spacing w:val="-2"/>
        </w:rPr>
        <w:t>На</w:t>
      </w:r>
      <w:r w:rsidRPr="00595FE9">
        <w:rPr>
          <w:i/>
          <w:spacing w:val="-13"/>
        </w:rPr>
        <w:t xml:space="preserve"> </w:t>
      </w:r>
      <w:r w:rsidRPr="00595FE9">
        <w:rPr>
          <w:i/>
          <w:spacing w:val="-2"/>
        </w:rPr>
        <w:t>внешкольном</w:t>
      </w:r>
      <w:r w:rsidRPr="00595FE9">
        <w:rPr>
          <w:i/>
          <w:spacing w:val="-13"/>
        </w:rPr>
        <w:t xml:space="preserve"> </w:t>
      </w:r>
      <w:r w:rsidRPr="00595FE9">
        <w:rPr>
          <w:i/>
          <w:spacing w:val="-1"/>
        </w:rPr>
        <w:t>уровне:</w:t>
      </w:r>
    </w:p>
    <w:p w14:paraId="3072A281" w14:textId="77777777" w:rsidR="00595FE9" w:rsidRPr="00595FE9" w:rsidRDefault="00595FE9" w:rsidP="00996693">
      <w:pPr>
        <w:pStyle w:val="ac"/>
        <w:numPr>
          <w:ilvl w:val="2"/>
          <w:numId w:val="45"/>
        </w:numPr>
        <w:tabs>
          <w:tab w:val="left" w:pos="1726"/>
        </w:tabs>
        <w:spacing w:before="27" w:line="278" w:lineRule="auto"/>
        <w:ind w:right="842" w:firstLine="580"/>
        <w:jc w:val="both"/>
      </w:pPr>
      <w:r w:rsidRPr="00595FE9">
        <w:t>социальные</w:t>
      </w:r>
      <w:r w:rsidRPr="00595FE9">
        <w:rPr>
          <w:spacing w:val="1"/>
        </w:rPr>
        <w:t xml:space="preserve"> </w:t>
      </w:r>
      <w:r w:rsidRPr="00595FE9">
        <w:t>проекты</w:t>
      </w:r>
      <w:r w:rsidRPr="00595FE9">
        <w:rPr>
          <w:spacing w:val="1"/>
        </w:rPr>
        <w:t xml:space="preserve"> </w:t>
      </w:r>
      <w:r w:rsidRPr="00595FE9">
        <w:t>-</w:t>
      </w:r>
      <w:r w:rsidRPr="00595FE9">
        <w:rPr>
          <w:spacing w:val="1"/>
        </w:rPr>
        <w:t xml:space="preserve"> </w:t>
      </w:r>
      <w:r w:rsidRPr="00595FE9">
        <w:t>ежегодные</w:t>
      </w:r>
      <w:r w:rsidRPr="00595FE9">
        <w:rPr>
          <w:spacing w:val="1"/>
        </w:rPr>
        <w:t xml:space="preserve"> </w:t>
      </w:r>
      <w:r w:rsidRPr="00595FE9">
        <w:t>совместно</w:t>
      </w:r>
      <w:r w:rsidRPr="00595FE9">
        <w:rPr>
          <w:spacing w:val="1"/>
        </w:rPr>
        <w:t xml:space="preserve"> </w:t>
      </w:r>
      <w:r w:rsidRPr="00595FE9">
        <w:t>разрабатываемые</w:t>
      </w:r>
      <w:r w:rsidRPr="00595FE9">
        <w:rPr>
          <w:spacing w:val="1"/>
        </w:rPr>
        <w:t xml:space="preserve"> </w:t>
      </w:r>
      <w:r w:rsidRPr="00595FE9">
        <w:t>и</w:t>
      </w:r>
      <w:r w:rsidRPr="00595FE9">
        <w:rPr>
          <w:spacing w:val="1"/>
        </w:rPr>
        <w:t xml:space="preserve"> </w:t>
      </w:r>
      <w:r w:rsidRPr="00595FE9">
        <w:t>реализуемые</w:t>
      </w:r>
      <w:r w:rsidRPr="00595FE9">
        <w:rPr>
          <w:spacing w:val="1"/>
        </w:rPr>
        <w:t xml:space="preserve"> </w:t>
      </w:r>
      <w:r w:rsidRPr="00595FE9">
        <w:t>школьниками</w:t>
      </w:r>
      <w:r w:rsidRPr="00595FE9">
        <w:rPr>
          <w:spacing w:val="1"/>
        </w:rPr>
        <w:t xml:space="preserve"> </w:t>
      </w:r>
      <w:r w:rsidRPr="00595FE9">
        <w:t>и</w:t>
      </w:r>
      <w:r w:rsidRPr="00595FE9">
        <w:rPr>
          <w:spacing w:val="1"/>
        </w:rPr>
        <w:t xml:space="preserve"> </w:t>
      </w:r>
      <w:r w:rsidRPr="00595FE9">
        <w:t>педагогами</w:t>
      </w:r>
      <w:r w:rsidRPr="00595FE9">
        <w:rPr>
          <w:spacing w:val="1"/>
        </w:rPr>
        <w:t xml:space="preserve"> </w:t>
      </w:r>
      <w:r w:rsidRPr="00595FE9">
        <w:t>комплексы</w:t>
      </w:r>
      <w:r w:rsidRPr="00595FE9">
        <w:rPr>
          <w:spacing w:val="1"/>
        </w:rPr>
        <w:t xml:space="preserve"> </w:t>
      </w:r>
      <w:r w:rsidRPr="00595FE9">
        <w:t>дел</w:t>
      </w:r>
      <w:r w:rsidRPr="00595FE9">
        <w:rPr>
          <w:spacing w:val="1"/>
        </w:rPr>
        <w:t xml:space="preserve"> </w:t>
      </w:r>
      <w:r w:rsidRPr="00595FE9">
        <w:t>(благотворительной,</w:t>
      </w:r>
      <w:r w:rsidRPr="00595FE9">
        <w:rPr>
          <w:spacing w:val="1"/>
        </w:rPr>
        <w:t xml:space="preserve"> </w:t>
      </w:r>
      <w:r w:rsidRPr="00595FE9">
        <w:t>экологической,</w:t>
      </w:r>
      <w:r w:rsidRPr="00595FE9">
        <w:rPr>
          <w:spacing w:val="1"/>
        </w:rPr>
        <w:t xml:space="preserve"> </w:t>
      </w:r>
      <w:r w:rsidRPr="00595FE9">
        <w:t>патриотической,</w:t>
      </w:r>
      <w:r w:rsidRPr="00595FE9">
        <w:rPr>
          <w:spacing w:val="1"/>
        </w:rPr>
        <w:t xml:space="preserve"> </w:t>
      </w:r>
      <w:r w:rsidRPr="00595FE9">
        <w:t>трудовой</w:t>
      </w:r>
      <w:r w:rsidRPr="00595FE9">
        <w:rPr>
          <w:spacing w:val="1"/>
        </w:rPr>
        <w:t xml:space="preserve"> </w:t>
      </w:r>
      <w:r w:rsidRPr="00595FE9">
        <w:t>направленности),</w:t>
      </w:r>
      <w:r w:rsidRPr="00595FE9">
        <w:rPr>
          <w:spacing w:val="1"/>
        </w:rPr>
        <w:t xml:space="preserve"> </w:t>
      </w:r>
      <w:r w:rsidRPr="00595FE9">
        <w:t>ориентированные</w:t>
      </w:r>
      <w:r w:rsidRPr="00595FE9">
        <w:rPr>
          <w:spacing w:val="1"/>
        </w:rPr>
        <w:t xml:space="preserve"> </w:t>
      </w:r>
      <w:r w:rsidRPr="00595FE9">
        <w:t>на</w:t>
      </w:r>
      <w:r w:rsidRPr="00595FE9">
        <w:rPr>
          <w:spacing w:val="1"/>
        </w:rPr>
        <w:t xml:space="preserve"> </w:t>
      </w:r>
      <w:r w:rsidRPr="00595FE9">
        <w:t>преобразование</w:t>
      </w:r>
      <w:r w:rsidRPr="00595FE9">
        <w:rPr>
          <w:spacing w:val="1"/>
        </w:rPr>
        <w:t xml:space="preserve"> </w:t>
      </w:r>
      <w:r w:rsidRPr="00595FE9">
        <w:t>окружающего</w:t>
      </w:r>
      <w:r w:rsidRPr="00595FE9">
        <w:rPr>
          <w:spacing w:val="-4"/>
        </w:rPr>
        <w:t xml:space="preserve"> </w:t>
      </w:r>
      <w:r w:rsidRPr="00595FE9">
        <w:t>школу</w:t>
      </w:r>
      <w:r w:rsidRPr="00595FE9">
        <w:rPr>
          <w:spacing w:val="-8"/>
        </w:rPr>
        <w:t xml:space="preserve"> </w:t>
      </w:r>
      <w:r w:rsidRPr="00595FE9">
        <w:t>социума.</w:t>
      </w:r>
    </w:p>
    <w:p w14:paraId="38D109FA" w14:textId="77777777" w:rsidR="00595FE9" w:rsidRPr="00595FE9" w:rsidRDefault="00595FE9" w:rsidP="00996693">
      <w:pPr>
        <w:pStyle w:val="ac"/>
        <w:numPr>
          <w:ilvl w:val="2"/>
          <w:numId w:val="45"/>
        </w:numPr>
        <w:tabs>
          <w:tab w:val="left" w:pos="1726"/>
        </w:tabs>
        <w:spacing w:line="279" w:lineRule="exact"/>
        <w:ind w:left="1725" w:hanging="169"/>
        <w:jc w:val="both"/>
      </w:pPr>
      <w:r w:rsidRPr="00595FE9">
        <w:t>открытые</w:t>
      </w:r>
      <w:r w:rsidRPr="00595FE9">
        <w:rPr>
          <w:spacing w:val="54"/>
        </w:rPr>
        <w:t xml:space="preserve"> </w:t>
      </w:r>
      <w:r w:rsidRPr="00595FE9">
        <w:t>дискуссионные</w:t>
      </w:r>
      <w:r w:rsidRPr="00595FE9">
        <w:rPr>
          <w:spacing w:val="52"/>
        </w:rPr>
        <w:t xml:space="preserve"> </w:t>
      </w:r>
      <w:r w:rsidRPr="00595FE9">
        <w:t>площадки  -</w:t>
      </w:r>
      <w:r w:rsidRPr="00595FE9">
        <w:rPr>
          <w:spacing w:val="54"/>
        </w:rPr>
        <w:t xml:space="preserve"> </w:t>
      </w:r>
      <w:r w:rsidRPr="00595FE9">
        <w:t>регулярно</w:t>
      </w:r>
      <w:r w:rsidRPr="00595FE9">
        <w:rPr>
          <w:spacing w:val="55"/>
        </w:rPr>
        <w:t xml:space="preserve"> </w:t>
      </w:r>
      <w:r w:rsidRPr="00595FE9">
        <w:t>организуемый</w:t>
      </w:r>
      <w:r w:rsidRPr="00595FE9">
        <w:rPr>
          <w:spacing w:val="56"/>
        </w:rPr>
        <w:t xml:space="preserve"> </w:t>
      </w:r>
      <w:r w:rsidRPr="00595FE9">
        <w:t>комплекс</w:t>
      </w:r>
      <w:r w:rsidRPr="00595FE9">
        <w:rPr>
          <w:spacing w:val="52"/>
        </w:rPr>
        <w:t xml:space="preserve"> </w:t>
      </w:r>
      <w:r w:rsidRPr="00595FE9">
        <w:t>открытых</w:t>
      </w:r>
    </w:p>
    <w:p w14:paraId="467890DD" w14:textId="77777777" w:rsidR="00595FE9" w:rsidRPr="00595FE9" w:rsidRDefault="00595FE9" w:rsidP="00595FE9">
      <w:pPr>
        <w:pStyle w:val="a9"/>
        <w:spacing w:before="44" w:line="280" w:lineRule="auto"/>
        <w:ind w:right="848"/>
        <w:rPr>
          <w:sz w:val="22"/>
          <w:szCs w:val="22"/>
        </w:rPr>
      </w:pPr>
      <w:r w:rsidRPr="00595FE9">
        <w:rPr>
          <w:sz w:val="22"/>
          <w:szCs w:val="22"/>
        </w:rPr>
        <w:t>дискуссионных площадок (детских, педагогических, родительских, совместных), на которые</w:t>
      </w:r>
      <w:r w:rsidRPr="00595FE9">
        <w:rPr>
          <w:spacing w:val="1"/>
          <w:sz w:val="22"/>
          <w:szCs w:val="22"/>
        </w:rPr>
        <w:t xml:space="preserve"> </w:t>
      </w:r>
      <w:r w:rsidRPr="00595FE9">
        <w:rPr>
          <w:sz w:val="22"/>
          <w:szCs w:val="22"/>
        </w:rPr>
        <w:t>приглашаются представители других школ, деятели науки и культуры, представители власти,</w:t>
      </w:r>
      <w:r w:rsidRPr="00595FE9">
        <w:rPr>
          <w:spacing w:val="1"/>
          <w:sz w:val="22"/>
          <w:szCs w:val="22"/>
        </w:rPr>
        <w:t xml:space="preserve"> </w:t>
      </w:r>
      <w:r w:rsidRPr="00595FE9">
        <w:rPr>
          <w:sz w:val="22"/>
          <w:szCs w:val="22"/>
        </w:rPr>
        <w:t>общественности и в рамках которых обсуждаются насущные поведенческие, нравственные,</w:t>
      </w:r>
      <w:r w:rsidRPr="00595FE9">
        <w:rPr>
          <w:spacing w:val="1"/>
          <w:sz w:val="22"/>
          <w:szCs w:val="22"/>
        </w:rPr>
        <w:t xml:space="preserve"> </w:t>
      </w:r>
      <w:r w:rsidRPr="00595FE9">
        <w:rPr>
          <w:sz w:val="22"/>
          <w:szCs w:val="22"/>
        </w:rPr>
        <w:t>социальные,</w:t>
      </w:r>
      <w:r w:rsidRPr="00595FE9">
        <w:rPr>
          <w:spacing w:val="-5"/>
          <w:sz w:val="22"/>
          <w:szCs w:val="22"/>
        </w:rPr>
        <w:t xml:space="preserve"> </w:t>
      </w:r>
      <w:r w:rsidRPr="00595FE9">
        <w:rPr>
          <w:sz w:val="22"/>
          <w:szCs w:val="22"/>
        </w:rPr>
        <w:t>проблемы,</w:t>
      </w:r>
      <w:r w:rsidRPr="00595FE9">
        <w:rPr>
          <w:spacing w:val="-4"/>
          <w:sz w:val="22"/>
          <w:szCs w:val="22"/>
        </w:rPr>
        <w:t xml:space="preserve"> </w:t>
      </w:r>
      <w:r w:rsidRPr="00595FE9">
        <w:rPr>
          <w:sz w:val="22"/>
          <w:szCs w:val="22"/>
        </w:rPr>
        <w:t>касающиеся</w:t>
      </w:r>
      <w:r w:rsidRPr="00595FE9">
        <w:rPr>
          <w:spacing w:val="-4"/>
          <w:sz w:val="22"/>
          <w:szCs w:val="22"/>
        </w:rPr>
        <w:t xml:space="preserve"> </w:t>
      </w:r>
      <w:r w:rsidRPr="00595FE9">
        <w:rPr>
          <w:sz w:val="22"/>
          <w:szCs w:val="22"/>
        </w:rPr>
        <w:t>жизни</w:t>
      </w:r>
      <w:r w:rsidRPr="00595FE9">
        <w:rPr>
          <w:spacing w:val="-3"/>
          <w:sz w:val="22"/>
          <w:szCs w:val="22"/>
        </w:rPr>
        <w:t xml:space="preserve"> </w:t>
      </w:r>
      <w:r w:rsidRPr="00595FE9">
        <w:rPr>
          <w:sz w:val="22"/>
          <w:szCs w:val="22"/>
        </w:rPr>
        <w:t>школы,</w:t>
      </w:r>
      <w:r w:rsidRPr="00595FE9">
        <w:rPr>
          <w:spacing w:val="-2"/>
          <w:sz w:val="22"/>
          <w:szCs w:val="22"/>
        </w:rPr>
        <w:t xml:space="preserve"> </w:t>
      </w:r>
      <w:r w:rsidRPr="00595FE9">
        <w:rPr>
          <w:sz w:val="22"/>
          <w:szCs w:val="22"/>
        </w:rPr>
        <w:t>города,</w:t>
      </w:r>
      <w:r w:rsidRPr="00595FE9">
        <w:rPr>
          <w:spacing w:val="-1"/>
          <w:sz w:val="22"/>
          <w:szCs w:val="22"/>
        </w:rPr>
        <w:t xml:space="preserve"> </w:t>
      </w:r>
      <w:r w:rsidRPr="00595FE9">
        <w:rPr>
          <w:sz w:val="22"/>
          <w:szCs w:val="22"/>
        </w:rPr>
        <w:t>страны.</w:t>
      </w:r>
    </w:p>
    <w:p w14:paraId="1A5A4E59" w14:textId="77777777" w:rsidR="00595FE9" w:rsidRPr="00595FE9" w:rsidRDefault="00595FE9" w:rsidP="00996693">
      <w:pPr>
        <w:pStyle w:val="ac"/>
        <w:numPr>
          <w:ilvl w:val="2"/>
          <w:numId w:val="45"/>
        </w:numPr>
        <w:tabs>
          <w:tab w:val="left" w:pos="1726"/>
        </w:tabs>
        <w:spacing w:line="275" w:lineRule="exact"/>
        <w:ind w:left="1725" w:hanging="169"/>
        <w:jc w:val="both"/>
      </w:pPr>
      <w:r w:rsidRPr="00595FE9">
        <w:t>проводимые</w:t>
      </w:r>
      <w:r w:rsidRPr="00595FE9">
        <w:rPr>
          <w:spacing w:val="-3"/>
        </w:rPr>
        <w:t xml:space="preserve"> </w:t>
      </w:r>
      <w:r w:rsidRPr="00595FE9">
        <w:t>для жителей посёлка и организуемые</w:t>
      </w:r>
      <w:r w:rsidRPr="00595FE9">
        <w:rPr>
          <w:spacing w:val="-2"/>
        </w:rPr>
        <w:t xml:space="preserve"> </w:t>
      </w:r>
      <w:r w:rsidRPr="00595FE9">
        <w:t>совместно</w:t>
      </w:r>
      <w:r w:rsidRPr="00595FE9">
        <w:rPr>
          <w:spacing w:val="-1"/>
        </w:rPr>
        <w:t xml:space="preserve"> </w:t>
      </w:r>
      <w:r w:rsidRPr="00595FE9">
        <w:t>с</w:t>
      </w:r>
      <w:r w:rsidRPr="00595FE9">
        <w:rPr>
          <w:spacing w:val="-3"/>
        </w:rPr>
        <w:t xml:space="preserve"> </w:t>
      </w:r>
      <w:r w:rsidRPr="00595FE9">
        <w:t>семьями</w:t>
      </w:r>
      <w:r w:rsidRPr="00595FE9">
        <w:rPr>
          <w:spacing w:val="1"/>
        </w:rPr>
        <w:t xml:space="preserve"> </w:t>
      </w:r>
      <w:r w:rsidRPr="00595FE9">
        <w:t>учащихся</w:t>
      </w:r>
    </w:p>
    <w:p w14:paraId="157C5A91" w14:textId="77777777" w:rsidR="00595FE9" w:rsidRPr="00595FE9" w:rsidRDefault="00595FE9" w:rsidP="00595FE9">
      <w:pPr>
        <w:pStyle w:val="a9"/>
        <w:spacing w:before="41" w:line="280" w:lineRule="auto"/>
        <w:ind w:right="846"/>
        <w:rPr>
          <w:sz w:val="22"/>
          <w:szCs w:val="22"/>
        </w:rPr>
      </w:pPr>
      <w:r w:rsidRPr="00595FE9">
        <w:rPr>
          <w:sz w:val="22"/>
          <w:szCs w:val="22"/>
        </w:rPr>
        <w:t>спортивные</w:t>
      </w:r>
      <w:r w:rsidRPr="00595FE9">
        <w:rPr>
          <w:spacing w:val="1"/>
          <w:sz w:val="22"/>
          <w:szCs w:val="22"/>
        </w:rPr>
        <w:t xml:space="preserve"> </w:t>
      </w:r>
      <w:r w:rsidRPr="00595FE9">
        <w:rPr>
          <w:sz w:val="22"/>
          <w:szCs w:val="22"/>
        </w:rPr>
        <w:t>состязания,</w:t>
      </w:r>
      <w:r w:rsidRPr="00595FE9">
        <w:rPr>
          <w:spacing w:val="1"/>
          <w:sz w:val="22"/>
          <w:szCs w:val="22"/>
        </w:rPr>
        <w:t xml:space="preserve"> </w:t>
      </w:r>
      <w:r w:rsidRPr="00595FE9">
        <w:rPr>
          <w:sz w:val="22"/>
          <w:szCs w:val="22"/>
        </w:rPr>
        <w:t>праздники,</w:t>
      </w:r>
      <w:r w:rsidRPr="00595FE9">
        <w:rPr>
          <w:spacing w:val="1"/>
          <w:sz w:val="22"/>
          <w:szCs w:val="22"/>
        </w:rPr>
        <w:t xml:space="preserve"> </w:t>
      </w:r>
      <w:r w:rsidRPr="00595FE9">
        <w:rPr>
          <w:sz w:val="22"/>
          <w:szCs w:val="22"/>
        </w:rPr>
        <w:t>фестивали,</w:t>
      </w:r>
      <w:r w:rsidRPr="00595FE9">
        <w:rPr>
          <w:spacing w:val="1"/>
          <w:sz w:val="22"/>
          <w:szCs w:val="22"/>
        </w:rPr>
        <w:t xml:space="preserve"> </w:t>
      </w:r>
      <w:r w:rsidRPr="00595FE9">
        <w:rPr>
          <w:sz w:val="22"/>
          <w:szCs w:val="22"/>
        </w:rPr>
        <w:t>представления,</w:t>
      </w:r>
      <w:r w:rsidRPr="00595FE9">
        <w:rPr>
          <w:spacing w:val="1"/>
          <w:sz w:val="22"/>
          <w:szCs w:val="22"/>
        </w:rPr>
        <w:t xml:space="preserve"> </w:t>
      </w:r>
      <w:r w:rsidRPr="00595FE9">
        <w:rPr>
          <w:sz w:val="22"/>
          <w:szCs w:val="22"/>
        </w:rPr>
        <w:t>которые</w:t>
      </w:r>
      <w:r w:rsidRPr="00595FE9">
        <w:rPr>
          <w:spacing w:val="1"/>
          <w:sz w:val="22"/>
          <w:szCs w:val="22"/>
        </w:rPr>
        <w:t xml:space="preserve"> </w:t>
      </w:r>
      <w:r w:rsidRPr="00595FE9">
        <w:rPr>
          <w:sz w:val="22"/>
          <w:szCs w:val="22"/>
        </w:rPr>
        <w:t>открывают</w:t>
      </w:r>
      <w:r w:rsidRPr="00595FE9">
        <w:rPr>
          <w:spacing w:val="1"/>
          <w:sz w:val="22"/>
          <w:szCs w:val="22"/>
        </w:rPr>
        <w:t xml:space="preserve"> </w:t>
      </w:r>
      <w:r w:rsidRPr="00595FE9">
        <w:rPr>
          <w:sz w:val="22"/>
          <w:szCs w:val="22"/>
        </w:rPr>
        <w:t>возможности</w:t>
      </w:r>
      <w:r w:rsidRPr="00595FE9">
        <w:rPr>
          <w:spacing w:val="-7"/>
          <w:sz w:val="22"/>
          <w:szCs w:val="22"/>
        </w:rPr>
        <w:t xml:space="preserve"> </w:t>
      </w:r>
      <w:r w:rsidRPr="00595FE9">
        <w:rPr>
          <w:sz w:val="22"/>
          <w:szCs w:val="22"/>
        </w:rPr>
        <w:t>для</w:t>
      </w:r>
      <w:r w:rsidRPr="00595FE9">
        <w:rPr>
          <w:spacing w:val="-7"/>
          <w:sz w:val="22"/>
          <w:szCs w:val="22"/>
        </w:rPr>
        <w:t xml:space="preserve"> </w:t>
      </w:r>
      <w:r w:rsidRPr="00595FE9">
        <w:rPr>
          <w:sz w:val="22"/>
          <w:szCs w:val="22"/>
        </w:rPr>
        <w:t>творческой</w:t>
      </w:r>
      <w:r w:rsidRPr="00595FE9">
        <w:rPr>
          <w:spacing w:val="-6"/>
          <w:sz w:val="22"/>
          <w:szCs w:val="22"/>
        </w:rPr>
        <w:t xml:space="preserve"> </w:t>
      </w:r>
      <w:r w:rsidRPr="00595FE9">
        <w:rPr>
          <w:sz w:val="22"/>
          <w:szCs w:val="22"/>
        </w:rPr>
        <w:t>самореализации</w:t>
      </w:r>
      <w:r w:rsidRPr="00595FE9">
        <w:rPr>
          <w:spacing w:val="-7"/>
          <w:sz w:val="22"/>
          <w:szCs w:val="22"/>
        </w:rPr>
        <w:t xml:space="preserve"> </w:t>
      </w:r>
      <w:r w:rsidRPr="00595FE9">
        <w:rPr>
          <w:sz w:val="22"/>
          <w:szCs w:val="22"/>
        </w:rPr>
        <w:t>школьников</w:t>
      </w:r>
      <w:r w:rsidRPr="00595FE9">
        <w:rPr>
          <w:spacing w:val="-9"/>
          <w:sz w:val="22"/>
          <w:szCs w:val="22"/>
        </w:rPr>
        <w:t xml:space="preserve"> </w:t>
      </w:r>
      <w:r w:rsidRPr="00595FE9">
        <w:rPr>
          <w:sz w:val="22"/>
          <w:szCs w:val="22"/>
        </w:rPr>
        <w:t>и</w:t>
      </w:r>
      <w:r w:rsidRPr="00595FE9">
        <w:rPr>
          <w:spacing w:val="-5"/>
          <w:sz w:val="22"/>
          <w:szCs w:val="22"/>
        </w:rPr>
        <w:t xml:space="preserve"> </w:t>
      </w:r>
      <w:r w:rsidRPr="00595FE9">
        <w:rPr>
          <w:sz w:val="22"/>
          <w:szCs w:val="22"/>
        </w:rPr>
        <w:t>включают</w:t>
      </w:r>
      <w:r w:rsidRPr="00595FE9">
        <w:rPr>
          <w:spacing w:val="-7"/>
          <w:sz w:val="22"/>
          <w:szCs w:val="22"/>
        </w:rPr>
        <w:t xml:space="preserve"> </w:t>
      </w:r>
      <w:r w:rsidRPr="00595FE9">
        <w:rPr>
          <w:sz w:val="22"/>
          <w:szCs w:val="22"/>
        </w:rPr>
        <w:t>их</w:t>
      </w:r>
      <w:r w:rsidRPr="00595FE9">
        <w:rPr>
          <w:spacing w:val="-6"/>
          <w:sz w:val="22"/>
          <w:szCs w:val="22"/>
        </w:rPr>
        <w:t xml:space="preserve"> </w:t>
      </w:r>
      <w:r w:rsidRPr="00595FE9">
        <w:rPr>
          <w:sz w:val="22"/>
          <w:szCs w:val="22"/>
        </w:rPr>
        <w:t>в</w:t>
      </w:r>
      <w:r w:rsidRPr="00595FE9">
        <w:rPr>
          <w:spacing w:val="-8"/>
          <w:sz w:val="22"/>
          <w:szCs w:val="22"/>
        </w:rPr>
        <w:t xml:space="preserve"> </w:t>
      </w:r>
      <w:r w:rsidRPr="00595FE9">
        <w:rPr>
          <w:sz w:val="22"/>
          <w:szCs w:val="22"/>
        </w:rPr>
        <w:t>деятельную</w:t>
      </w:r>
      <w:r w:rsidRPr="00595FE9">
        <w:rPr>
          <w:spacing w:val="-5"/>
          <w:sz w:val="22"/>
          <w:szCs w:val="22"/>
        </w:rPr>
        <w:t xml:space="preserve"> </w:t>
      </w:r>
      <w:r w:rsidRPr="00595FE9">
        <w:rPr>
          <w:sz w:val="22"/>
          <w:szCs w:val="22"/>
        </w:rPr>
        <w:t>заботу</w:t>
      </w:r>
      <w:r w:rsidRPr="00595FE9">
        <w:rPr>
          <w:spacing w:val="-57"/>
          <w:sz w:val="22"/>
          <w:szCs w:val="22"/>
        </w:rPr>
        <w:t xml:space="preserve"> </w:t>
      </w:r>
      <w:r w:rsidRPr="00595FE9">
        <w:rPr>
          <w:sz w:val="22"/>
          <w:szCs w:val="22"/>
        </w:rPr>
        <w:t>об</w:t>
      </w:r>
      <w:r w:rsidRPr="00595FE9">
        <w:rPr>
          <w:spacing w:val="-4"/>
          <w:sz w:val="22"/>
          <w:szCs w:val="22"/>
        </w:rPr>
        <w:t xml:space="preserve"> </w:t>
      </w:r>
      <w:r w:rsidRPr="00595FE9">
        <w:rPr>
          <w:sz w:val="22"/>
          <w:szCs w:val="22"/>
        </w:rPr>
        <w:t>окружающих.</w:t>
      </w:r>
    </w:p>
    <w:p w14:paraId="5EAB22EC" w14:textId="77777777" w:rsidR="00595FE9" w:rsidRPr="00595FE9" w:rsidRDefault="00595FE9" w:rsidP="00595FE9">
      <w:pPr>
        <w:spacing w:line="274" w:lineRule="exact"/>
        <w:ind w:left="1557"/>
        <w:jc w:val="both"/>
        <w:rPr>
          <w:i/>
        </w:rPr>
      </w:pPr>
      <w:r w:rsidRPr="00595FE9">
        <w:rPr>
          <w:i/>
          <w:spacing w:val="-2"/>
        </w:rPr>
        <w:t>На</w:t>
      </w:r>
      <w:r w:rsidRPr="00595FE9">
        <w:rPr>
          <w:i/>
          <w:spacing w:val="-12"/>
        </w:rPr>
        <w:t xml:space="preserve"> </w:t>
      </w:r>
      <w:r w:rsidRPr="00595FE9">
        <w:rPr>
          <w:i/>
          <w:spacing w:val="-2"/>
        </w:rPr>
        <w:t>школьном</w:t>
      </w:r>
      <w:r w:rsidRPr="00595FE9">
        <w:rPr>
          <w:i/>
          <w:spacing w:val="-11"/>
        </w:rPr>
        <w:t xml:space="preserve"> </w:t>
      </w:r>
      <w:r w:rsidRPr="00595FE9">
        <w:rPr>
          <w:i/>
          <w:spacing w:val="-1"/>
        </w:rPr>
        <w:t>уровне:</w:t>
      </w:r>
    </w:p>
    <w:p w14:paraId="6667A50D" w14:textId="77777777" w:rsidR="00595FE9" w:rsidRPr="00595FE9" w:rsidRDefault="00595FE9" w:rsidP="00996693">
      <w:pPr>
        <w:pStyle w:val="ac"/>
        <w:numPr>
          <w:ilvl w:val="2"/>
          <w:numId w:val="45"/>
        </w:numPr>
        <w:tabs>
          <w:tab w:val="left" w:pos="1726"/>
        </w:tabs>
        <w:spacing w:before="27" w:line="276" w:lineRule="auto"/>
        <w:ind w:right="845" w:firstLine="580"/>
        <w:jc w:val="both"/>
      </w:pPr>
      <w:r w:rsidRPr="00595FE9">
        <w:t>общешкольные</w:t>
      </w:r>
      <w:r w:rsidRPr="00595FE9">
        <w:rPr>
          <w:spacing w:val="1"/>
        </w:rPr>
        <w:t xml:space="preserve"> </w:t>
      </w:r>
      <w:r w:rsidRPr="00595FE9">
        <w:t>праздники</w:t>
      </w:r>
      <w:r w:rsidRPr="00595FE9">
        <w:rPr>
          <w:spacing w:val="1"/>
        </w:rPr>
        <w:t xml:space="preserve"> </w:t>
      </w:r>
      <w:r w:rsidRPr="00595FE9">
        <w:t>-</w:t>
      </w:r>
      <w:r w:rsidRPr="00595FE9">
        <w:rPr>
          <w:spacing w:val="1"/>
        </w:rPr>
        <w:t xml:space="preserve"> </w:t>
      </w:r>
      <w:r w:rsidRPr="00595FE9">
        <w:t>ежегодно</w:t>
      </w:r>
      <w:r w:rsidRPr="00595FE9">
        <w:rPr>
          <w:spacing w:val="1"/>
        </w:rPr>
        <w:t xml:space="preserve"> </w:t>
      </w:r>
      <w:r w:rsidRPr="00595FE9">
        <w:t>проводимые</w:t>
      </w:r>
      <w:r w:rsidRPr="00595FE9">
        <w:rPr>
          <w:spacing w:val="1"/>
        </w:rPr>
        <w:t xml:space="preserve"> </w:t>
      </w:r>
      <w:r w:rsidRPr="00595FE9">
        <w:t>творческие</w:t>
      </w:r>
      <w:r w:rsidRPr="00595FE9">
        <w:rPr>
          <w:spacing w:val="1"/>
        </w:rPr>
        <w:t xml:space="preserve"> </w:t>
      </w:r>
      <w:r w:rsidRPr="00595FE9">
        <w:t>(театрализованные,</w:t>
      </w:r>
      <w:r w:rsidRPr="00595FE9">
        <w:rPr>
          <w:spacing w:val="1"/>
        </w:rPr>
        <w:t xml:space="preserve"> </w:t>
      </w:r>
      <w:r w:rsidRPr="00595FE9">
        <w:lastRenderedPageBreak/>
        <w:t>музыкальные, литературные и т.п.) дела, связанные со значимыми для детей и</w:t>
      </w:r>
      <w:r w:rsidRPr="00595FE9">
        <w:rPr>
          <w:spacing w:val="1"/>
        </w:rPr>
        <w:t xml:space="preserve"> </w:t>
      </w:r>
      <w:r w:rsidRPr="00595FE9">
        <w:t>педагогов</w:t>
      </w:r>
      <w:r w:rsidRPr="00595FE9">
        <w:rPr>
          <w:spacing w:val="1"/>
        </w:rPr>
        <w:t xml:space="preserve"> </w:t>
      </w:r>
      <w:r w:rsidRPr="00595FE9">
        <w:t>знаменательными</w:t>
      </w:r>
      <w:r w:rsidRPr="00595FE9">
        <w:rPr>
          <w:spacing w:val="-4"/>
        </w:rPr>
        <w:t xml:space="preserve"> </w:t>
      </w:r>
      <w:r w:rsidRPr="00595FE9">
        <w:t>датами</w:t>
      </w:r>
      <w:r w:rsidRPr="00595FE9">
        <w:rPr>
          <w:spacing w:val="-3"/>
        </w:rPr>
        <w:t xml:space="preserve"> </w:t>
      </w:r>
      <w:r w:rsidRPr="00595FE9">
        <w:t>и</w:t>
      </w:r>
      <w:r w:rsidRPr="00595FE9">
        <w:rPr>
          <w:spacing w:val="-3"/>
        </w:rPr>
        <w:t xml:space="preserve"> </w:t>
      </w:r>
      <w:r w:rsidRPr="00595FE9">
        <w:t>в</w:t>
      </w:r>
      <w:r w:rsidRPr="00595FE9">
        <w:rPr>
          <w:spacing w:val="-4"/>
        </w:rPr>
        <w:t xml:space="preserve"> </w:t>
      </w:r>
      <w:r w:rsidRPr="00595FE9">
        <w:t>которых</w:t>
      </w:r>
      <w:r w:rsidRPr="00595FE9">
        <w:rPr>
          <w:spacing w:val="-1"/>
        </w:rPr>
        <w:t xml:space="preserve"> </w:t>
      </w:r>
      <w:r w:rsidRPr="00595FE9">
        <w:t>участвуют</w:t>
      </w:r>
      <w:r w:rsidRPr="00595FE9">
        <w:rPr>
          <w:spacing w:val="-3"/>
        </w:rPr>
        <w:t xml:space="preserve"> </w:t>
      </w:r>
      <w:r w:rsidRPr="00595FE9">
        <w:t>все</w:t>
      </w:r>
      <w:r w:rsidRPr="00595FE9">
        <w:rPr>
          <w:spacing w:val="-5"/>
        </w:rPr>
        <w:t xml:space="preserve"> </w:t>
      </w:r>
      <w:r w:rsidRPr="00595FE9">
        <w:t>классы</w:t>
      </w:r>
      <w:r w:rsidRPr="00595FE9">
        <w:rPr>
          <w:spacing w:val="-2"/>
        </w:rPr>
        <w:t xml:space="preserve"> </w:t>
      </w:r>
      <w:r w:rsidRPr="00595FE9">
        <w:rPr>
          <w:u w:val="single"/>
        </w:rPr>
        <w:t>шк</w:t>
      </w:r>
      <w:r w:rsidRPr="00595FE9">
        <w:t>олы.</w:t>
      </w:r>
    </w:p>
    <w:p w14:paraId="3133E473" w14:textId="77777777" w:rsidR="00595FE9" w:rsidRPr="00595FE9" w:rsidRDefault="00595FE9" w:rsidP="00996693">
      <w:pPr>
        <w:pStyle w:val="ac"/>
        <w:numPr>
          <w:ilvl w:val="2"/>
          <w:numId w:val="45"/>
        </w:numPr>
        <w:tabs>
          <w:tab w:val="left" w:pos="1726"/>
        </w:tabs>
        <w:spacing w:line="273" w:lineRule="auto"/>
        <w:ind w:right="848" w:firstLine="580"/>
        <w:jc w:val="both"/>
      </w:pPr>
      <w:r w:rsidRPr="00595FE9">
        <w:t>торжественные</w:t>
      </w:r>
      <w:r w:rsidRPr="00595FE9">
        <w:rPr>
          <w:spacing w:val="1"/>
        </w:rPr>
        <w:t xml:space="preserve"> </w:t>
      </w:r>
      <w:r w:rsidRPr="00595FE9">
        <w:t>ритуалы</w:t>
      </w:r>
      <w:r w:rsidRPr="00595FE9">
        <w:rPr>
          <w:spacing w:val="1"/>
        </w:rPr>
        <w:t xml:space="preserve"> </w:t>
      </w:r>
      <w:r w:rsidRPr="00595FE9">
        <w:t>для</w:t>
      </w:r>
      <w:r w:rsidRPr="00595FE9">
        <w:rPr>
          <w:spacing w:val="1"/>
        </w:rPr>
        <w:t xml:space="preserve"> </w:t>
      </w:r>
      <w:r w:rsidRPr="00595FE9">
        <w:t>первоклассников</w:t>
      </w:r>
      <w:r w:rsidRPr="00595FE9">
        <w:rPr>
          <w:spacing w:val="1"/>
        </w:rPr>
        <w:t xml:space="preserve"> </w:t>
      </w:r>
      <w:r w:rsidRPr="00595FE9">
        <w:t>«Посвящение</w:t>
      </w:r>
      <w:r w:rsidRPr="00595FE9">
        <w:rPr>
          <w:spacing w:val="1"/>
        </w:rPr>
        <w:t xml:space="preserve"> </w:t>
      </w:r>
      <w:r w:rsidRPr="00595FE9">
        <w:t>в</w:t>
      </w:r>
      <w:r w:rsidRPr="00595FE9">
        <w:rPr>
          <w:spacing w:val="1"/>
        </w:rPr>
        <w:t xml:space="preserve"> </w:t>
      </w:r>
      <w:r w:rsidRPr="00595FE9">
        <w:t>первоклассники</w:t>
      </w:r>
      <w:r w:rsidRPr="00595FE9">
        <w:rPr>
          <w:spacing w:val="1"/>
        </w:rPr>
        <w:t xml:space="preserve"> </w:t>
      </w:r>
      <w:r w:rsidRPr="00595FE9">
        <w:t>и</w:t>
      </w:r>
      <w:r w:rsidRPr="00595FE9">
        <w:rPr>
          <w:spacing w:val="1"/>
        </w:rPr>
        <w:t xml:space="preserve"> </w:t>
      </w:r>
      <w:r w:rsidRPr="00595FE9">
        <w:t>пешеходы».</w:t>
      </w:r>
    </w:p>
    <w:p w14:paraId="2ECFEBDE" w14:textId="77777777" w:rsidR="00595FE9" w:rsidRPr="00595FE9" w:rsidRDefault="00595FE9" w:rsidP="00996693">
      <w:pPr>
        <w:pStyle w:val="ac"/>
        <w:numPr>
          <w:ilvl w:val="2"/>
          <w:numId w:val="45"/>
        </w:numPr>
        <w:tabs>
          <w:tab w:val="left" w:pos="1726"/>
        </w:tabs>
        <w:spacing w:line="278" w:lineRule="auto"/>
        <w:ind w:right="845" w:firstLine="580"/>
        <w:jc w:val="both"/>
      </w:pPr>
      <w:r w:rsidRPr="00595FE9">
        <w:t>капустники - театрализованные выступления педагогов, родителей и школьников с</w:t>
      </w:r>
      <w:r w:rsidRPr="00595FE9">
        <w:rPr>
          <w:spacing w:val="1"/>
        </w:rPr>
        <w:t xml:space="preserve"> </w:t>
      </w:r>
      <w:r w:rsidRPr="00595FE9">
        <w:t>элементами доброго юмора, пародий, импровизаций на темы жизни школьников и учителей.</w:t>
      </w:r>
      <w:r w:rsidRPr="00595FE9">
        <w:rPr>
          <w:spacing w:val="1"/>
        </w:rPr>
        <w:t xml:space="preserve"> </w:t>
      </w:r>
      <w:r w:rsidRPr="00595FE9">
        <w:t>Они</w:t>
      </w:r>
      <w:r w:rsidRPr="00595FE9">
        <w:rPr>
          <w:spacing w:val="1"/>
        </w:rPr>
        <w:t xml:space="preserve"> </w:t>
      </w:r>
      <w:r w:rsidRPr="00595FE9">
        <w:t>создают</w:t>
      </w:r>
      <w:r w:rsidRPr="00595FE9">
        <w:rPr>
          <w:spacing w:val="1"/>
        </w:rPr>
        <w:t xml:space="preserve"> </w:t>
      </w:r>
      <w:r w:rsidRPr="00595FE9">
        <w:t>в</w:t>
      </w:r>
      <w:r w:rsidRPr="00595FE9">
        <w:rPr>
          <w:spacing w:val="1"/>
        </w:rPr>
        <w:t xml:space="preserve"> </w:t>
      </w:r>
      <w:r w:rsidRPr="00595FE9">
        <w:t>школе</w:t>
      </w:r>
      <w:r w:rsidRPr="00595FE9">
        <w:rPr>
          <w:spacing w:val="1"/>
        </w:rPr>
        <w:t xml:space="preserve"> </w:t>
      </w:r>
      <w:r w:rsidRPr="00595FE9">
        <w:t>атмосферу</w:t>
      </w:r>
      <w:r w:rsidRPr="00595FE9">
        <w:rPr>
          <w:spacing w:val="1"/>
        </w:rPr>
        <w:t xml:space="preserve"> </w:t>
      </w:r>
      <w:r w:rsidRPr="00595FE9">
        <w:t>творчества</w:t>
      </w:r>
      <w:r w:rsidRPr="00595FE9">
        <w:rPr>
          <w:spacing w:val="1"/>
        </w:rPr>
        <w:t xml:space="preserve"> </w:t>
      </w:r>
      <w:r w:rsidRPr="00595FE9">
        <w:t>и</w:t>
      </w:r>
      <w:r w:rsidRPr="00595FE9">
        <w:rPr>
          <w:spacing w:val="1"/>
        </w:rPr>
        <w:t xml:space="preserve"> </w:t>
      </w:r>
      <w:r w:rsidRPr="00595FE9">
        <w:t>неформального</w:t>
      </w:r>
      <w:r w:rsidRPr="00595FE9">
        <w:rPr>
          <w:spacing w:val="1"/>
        </w:rPr>
        <w:t xml:space="preserve"> </w:t>
      </w:r>
      <w:r w:rsidRPr="00595FE9">
        <w:t>общения,</w:t>
      </w:r>
      <w:r w:rsidRPr="00595FE9">
        <w:rPr>
          <w:spacing w:val="1"/>
        </w:rPr>
        <w:t xml:space="preserve"> </w:t>
      </w:r>
      <w:r w:rsidRPr="00595FE9">
        <w:t>способствуют</w:t>
      </w:r>
      <w:r w:rsidRPr="00595FE9">
        <w:rPr>
          <w:spacing w:val="1"/>
        </w:rPr>
        <w:t xml:space="preserve"> </w:t>
      </w:r>
      <w:r w:rsidRPr="00595FE9">
        <w:t>сплочению</w:t>
      </w:r>
      <w:r w:rsidRPr="00595FE9">
        <w:rPr>
          <w:spacing w:val="-4"/>
        </w:rPr>
        <w:t xml:space="preserve"> </w:t>
      </w:r>
      <w:r w:rsidRPr="00595FE9">
        <w:t>детского,</w:t>
      </w:r>
      <w:r w:rsidRPr="00595FE9">
        <w:rPr>
          <w:spacing w:val="-5"/>
        </w:rPr>
        <w:t xml:space="preserve"> </w:t>
      </w:r>
      <w:r w:rsidRPr="00595FE9">
        <w:t>педагогического</w:t>
      </w:r>
      <w:r w:rsidRPr="00595FE9">
        <w:rPr>
          <w:spacing w:val="-5"/>
        </w:rPr>
        <w:t xml:space="preserve"> </w:t>
      </w:r>
      <w:r w:rsidRPr="00595FE9">
        <w:t>и</w:t>
      </w:r>
      <w:r w:rsidRPr="00595FE9">
        <w:rPr>
          <w:spacing w:val="-4"/>
        </w:rPr>
        <w:t xml:space="preserve"> </w:t>
      </w:r>
      <w:r w:rsidRPr="00595FE9">
        <w:t>родительского</w:t>
      </w:r>
      <w:r w:rsidRPr="00595FE9">
        <w:rPr>
          <w:spacing w:val="-5"/>
        </w:rPr>
        <w:t xml:space="preserve"> </w:t>
      </w:r>
      <w:r w:rsidRPr="00595FE9">
        <w:t xml:space="preserve">сообществ </w:t>
      </w:r>
      <w:r w:rsidRPr="00595FE9">
        <w:rPr>
          <w:u w:val="single"/>
        </w:rPr>
        <w:t>шк</w:t>
      </w:r>
      <w:r w:rsidRPr="00595FE9">
        <w:t>олы.</w:t>
      </w:r>
    </w:p>
    <w:p w14:paraId="65AF08A5" w14:textId="6748CAED" w:rsidR="00595FE9" w:rsidRPr="00595FE9" w:rsidRDefault="00595FE9" w:rsidP="00996693">
      <w:pPr>
        <w:pStyle w:val="ac"/>
        <w:numPr>
          <w:ilvl w:val="2"/>
          <w:numId w:val="45"/>
        </w:numPr>
        <w:tabs>
          <w:tab w:val="left" w:pos="1726"/>
        </w:tabs>
        <w:spacing w:line="280" w:lineRule="exact"/>
        <w:ind w:left="1725" w:hanging="169"/>
        <w:jc w:val="both"/>
        <w:sectPr w:rsidR="00595FE9" w:rsidRPr="00595FE9">
          <w:pgSz w:w="11910" w:h="16840"/>
          <w:pgMar w:top="1000" w:right="20" w:bottom="1240" w:left="320" w:header="0" w:footer="1000" w:gutter="0"/>
          <w:cols w:space="720"/>
        </w:sectPr>
      </w:pPr>
      <w:r w:rsidRPr="00595FE9">
        <w:t>награждения</w:t>
      </w:r>
      <w:r w:rsidRPr="00595FE9">
        <w:rPr>
          <w:spacing w:val="31"/>
        </w:rPr>
        <w:t xml:space="preserve"> </w:t>
      </w:r>
      <w:r w:rsidRPr="00595FE9">
        <w:t>(по</w:t>
      </w:r>
      <w:r w:rsidRPr="00595FE9">
        <w:rPr>
          <w:spacing w:val="29"/>
        </w:rPr>
        <w:t xml:space="preserve"> </w:t>
      </w:r>
      <w:r w:rsidRPr="00595FE9">
        <w:t>итогам</w:t>
      </w:r>
      <w:r w:rsidRPr="00595FE9">
        <w:rPr>
          <w:spacing w:val="30"/>
        </w:rPr>
        <w:t xml:space="preserve"> </w:t>
      </w:r>
      <w:r w:rsidRPr="00595FE9">
        <w:t>года)</w:t>
      </w:r>
      <w:r w:rsidRPr="00595FE9">
        <w:rPr>
          <w:spacing w:val="31"/>
        </w:rPr>
        <w:t xml:space="preserve"> </w:t>
      </w:r>
      <w:r w:rsidRPr="00595FE9">
        <w:t>школьников</w:t>
      </w:r>
      <w:r w:rsidRPr="00595FE9">
        <w:rPr>
          <w:spacing w:val="31"/>
        </w:rPr>
        <w:t xml:space="preserve"> </w:t>
      </w:r>
      <w:r w:rsidRPr="00595FE9">
        <w:t>и</w:t>
      </w:r>
      <w:r w:rsidRPr="00595FE9">
        <w:rPr>
          <w:spacing w:val="29"/>
        </w:rPr>
        <w:t xml:space="preserve"> </w:t>
      </w:r>
      <w:r w:rsidRPr="00595FE9">
        <w:t>педагогов</w:t>
      </w:r>
      <w:r w:rsidRPr="00595FE9">
        <w:rPr>
          <w:spacing w:val="29"/>
        </w:rPr>
        <w:t xml:space="preserve"> </w:t>
      </w:r>
      <w:r w:rsidRPr="00595FE9">
        <w:t>за</w:t>
      </w:r>
      <w:r w:rsidRPr="00595FE9">
        <w:rPr>
          <w:spacing w:val="31"/>
        </w:rPr>
        <w:t xml:space="preserve"> </w:t>
      </w:r>
      <w:r w:rsidRPr="00595FE9">
        <w:t>активное</w:t>
      </w:r>
      <w:r w:rsidRPr="00595FE9">
        <w:rPr>
          <w:spacing w:val="28"/>
        </w:rPr>
        <w:t xml:space="preserve"> </w:t>
      </w:r>
      <w:r w:rsidRPr="00595FE9">
        <w:t>участие</w:t>
      </w:r>
      <w:r w:rsidRPr="00595FE9">
        <w:rPr>
          <w:spacing w:val="30"/>
        </w:rPr>
        <w:t xml:space="preserve"> </w:t>
      </w:r>
      <w:r w:rsidRPr="00595FE9">
        <w:t>в</w:t>
      </w:r>
      <w:r w:rsidRPr="00595FE9">
        <w:rPr>
          <w:spacing w:val="31"/>
        </w:rPr>
        <w:t xml:space="preserve"> </w:t>
      </w:r>
      <w:r w:rsidRPr="00595FE9">
        <w:t>жизни</w:t>
      </w:r>
    </w:p>
    <w:p w14:paraId="06EBA1D9" w14:textId="77777777" w:rsidR="00595FE9" w:rsidRPr="00595FE9" w:rsidRDefault="00595FE9" w:rsidP="00595FE9">
      <w:pPr>
        <w:pStyle w:val="a9"/>
        <w:spacing w:before="69" w:line="280" w:lineRule="auto"/>
        <w:ind w:left="0" w:right="847"/>
        <w:rPr>
          <w:sz w:val="22"/>
          <w:szCs w:val="22"/>
        </w:rPr>
      </w:pPr>
      <w:r w:rsidRPr="00595FE9">
        <w:rPr>
          <w:sz w:val="22"/>
          <w:szCs w:val="22"/>
        </w:rPr>
        <w:lastRenderedPageBreak/>
        <w:t>школы, защиту чести школы в конкурсах, соревнованиях, олимпиадах, значительный вклад в</w:t>
      </w:r>
      <w:r w:rsidRPr="00595FE9">
        <w:rPr>
          <w:spacing w:val="1"/>
          <w:sz w:val="22"/>
          <w:szCs w:val="22"/>
        </w:rPr>
        <w:t xml:space="preserve"> </w:t>
      </w:r>
      <w:r w:rsidRPr="00595FE9">
        <w:rPr>
          <w:sz w:val="22"/>
          <w:szCs w:val="22"/>
        </w:rPr>
        <w:t>развитие</w:t>
      </w:r>
      <w:r w:rsidRPr="00595FE9">
        <w:rPr>
          <w:spacing w:val="1"/>
          <w:sz w:val="22"/>
          <w:szCs w:val="22"/>
        </w:rPr>
        <w:t xml:space="preserve"> </w:t>
      </w:r>
      <w:r w:rsidRPr="00595FE9">
        <w:rPr>
          <w:sz w:val="22"/>
          <w:szCs w:val="22"/>
        </w:rPr>
        <w:t>школы.</w:t>
      </w:r>
      <w:r w:rsidRPr="00595FE9">
        <w:rPr>
          <w:spacing w:val="1"/>
          <w:sz w:val="22"/>
          <w:szCs w:val="22"/>
        </w:rPr>
        <w:t xml:space="preserve"> </w:t>
      </w:r>
      <w:r w:rsidRPr="00595FE9">
        <w:rPr>
          <w:sz w:val="22"/>
          <w:szCs w:val="22"/>
        </w:rPr>
        <w:t>Это</w:t>
      </w:r>
      <w:r w:rsidRPr="00595FE9">
        <w:rPr>
          <w:spacing w:val="1"/>
          <w:sz w:val="22"/>
          <w:szCs w:val="22"/>
        </w:rPr>
        <w:t xml:space="preserve"> </w:t>
      </w:r>
      <w:r w:rsidRPr="00595FE9">
        <w:rPr>
          <w:sz w:val="22"/>
          <w:szCs w:val="22"/>
        </w:rPr>
        <w:t>способствует</w:t>
      </w:r>
      <w:r w:rsidRPr="00595FE9">
        <w:rPr>
          <w:spacing w:val="1"/>
          <w:sz w:val="22"/>
          <w:szCs w:val="22"/>
        </w:rPr>
        <w:t xml:space="preserve"> </w:t>
      </w:r>
      <w:r w:rsidRPr="00595FE9">
        <w:rPr>
          <w:sz w:val="22"/>
          <w:szCs w:val="22"/>
        </w:rPr>
        <w:t>поощрению</w:t>
      </w:r>
      <w:r w:rsidRPr="00595FE9">
        <w:rPr>
          <w:spacing w:val="1"/>
          <w:sz w:val="22"/>
          <w:szCs w:val="22"/>
        </w:rPr>
        <w:t xml:space="preserve"> </w:t>
      </w:r>
      <w:r w:rsidRPr="00595FE9">
        <w:rPr>
          <w:sz w:val="22"/>
          <w:szCs w:val="22"/>
        </w:rPr>
        <w:t>социальной</w:t>
      </w:r>
      <w:r w:rsidRPr="00595FE9">
        <w:rPr>
          <w:spacing w:val="1"/>
          <w:sz w:val="22"/>
          <w:szCs w:val="22"/>
        </w:rPr>
        <w:t xml:space="preserve"> </w:t>
      </w:r>
      <w:r w:rsidRPr="00595FE9">
        <w:rPr>
          <w:sz w:val="22"/>
          <w:szCs w:val="22"/>
        </w:rPr>
        <w:t>активности</w:t>
      </w:r>
      <w:r w:rsidRPr="00595FE9">
        <w:rPr>
          <w:spacing w:val="1"/>
          <w:sz w:val="22"/>
          <w:szCs w:val="22"/>
        </w:rPr>
        <w:t xml:space="preserve"> </w:t>
      </w:r>
      <w:r w:rsidRPr="00595FE9">
        <w:rPr>
          <w:sz w:val="22"/>
          <w:szCs w:val="22"/>
        </w:rPr>
        <w:t>детей,</w:t>
      </w:r>
      <w:r w:rsidRPr="00595FE9">
        <w:rPr>
          <w:spacing w:val="1"/>
          <w:sz w:val="22"/>
          <w:szCs w:val="22"/>
        </w:rPr>
        <w:t xml:space="preserve"> </w:t>
      </w:r>
      <w:r w:rsidRPr="00595FE9">
        <w:rPr>
          <w:sz w:val="22"/>
          <w:szCs w:val="22"/>
        </w:rPr>
        <w:t>развитию</w:t>
      </w:r>
      <w:r w:rsidRPr="00595FE9">
        <w:rPr>
          <w:spacing w:val="1"/>
          <w:sz w:val="22"/>
          <w:szCs w:val="22"/>
        </w:rPr>
        <w:t xml:space="preserve"> </w:t>
      </w:r>
      <w:r w:rsidRPr="00595FE9">
        <w:rPr>
          <w:sz w:val="22"/>
          <w:szCs w:val="22"/>
        </w:rPr>
        <w:t>позитивных</w:t>
      </w:r>
      <w:r w:rsidRPr="00595FE9">
        <w:rPr>
          <w:spacing w:val="-5"/>
          <w:sz w:val="22"/>
          <w:szCs w:val="22"/>
        </w:rPr>
        <w:t xml:space="preserve"> </w:t>
      </w:r>
      <w:r w:rsidRPr="00595FE9">
        <w:rPr>
          <w:sz w:val="22"/>
          <w:szCs w:val="22"/>
        </w:rPr>
        <w:t>межличностных</w:t>
      </w:r>
      <w:r w:rsidRPr="00595FE9">
        <w:rPr>
          <w:spacing w:val="-5"/>
          <w:sz w:val="22"/>
          <w:szCs w:val="22"/>
        </w:rPr>
        <w:t xml:space="preserve"> </w:t>
      </w:r>
      <w:r w:rsidRPr="00595FE9">
        <w:rPr>
          <w:sz w:val="22"/>
          <w:szCs w:val="22"/>
        </w:rPr>
        <w:t>отношений</w:t>
      </w:r>
      <w:r w:rsidRPr="00595FE9">
        <w:rPr>
          <w:spacing w:val="-4"/>
          <w:sz w:val="22"/>
          <w:szCs w:val="22"/>
        </w:rPr>
        <w:t xml:space="preserve"> </w:t>
      </w:r>
      <w:r w:rsidRPr="00595FE9">
        <w:rPr>
          <w:sz w:val="22"/>
          <w:szCs w:val="22"/>
        </w:rPr>
        <w:t>между</w:t>
      </w:r>
      <w:r w:rsidRPr="00595FE9">
        <w:rPr>
          <w:spacing w:val="-9"/>
          <w:sz w:val="22"/>
          <w:szCs w:val="22"/>
        </w:rPr>
        <w:t xml:space="preserve"> </w:t>
      </w:r>
      <w:r w:rsidRPr="00595FE9">
        <w:rPr>
          <w:sz w:val="22"/>
          <w:szCs w:val="22"/>
        </w:rPr>
        <w:t>педагогами</w:t>
      </w:r>
      <w:r w:rsidRPr="00595FE9">
        <w:rPr>
          <w:spacing w:val="-6"/>
          <w:sz w:val="22"/>
          <w:szCs w:val="22"/>
        </w:rPr>
        <w:t xml:space="preserve"> </w:t>
      </w:r>
      <w:r w:rsidRPr="00595FE9">
        <w:rPr>
          <w:sz w:val="22"/>
          <w:szCs w:val="22"/>
        </w:rPr>
        <w:t>и</w:t>
      </w:r>
      <w:r w:rsidRPr="00595FE9">
        <w:rPr>
          <w:spacing w:val="-4"/>
          <w:sz w:val="22"/>
          <w:szCs w:val="22"/>
        </w:rPr>
        <w:t xml:space="preserve"> </w:t>
      </w:r>
      <w:r w:rsidRPr="00595FE9">
        <w:rPr>
          <w:sz w:val="22"/>
          <w:szCs w:val="22"/>
        </w:rPr>
        <w:t>воспитанниками,</w:t>
      </w:r>
      <w:r w:rsidRPr="00595FE9">
        <w:rPr>
          <w:spacing w:val="-7"/>
          <w:sz w:val="22"/>
          <w:szCs w:val="22"/>
        </w:rPr>
        <w:t xml:space="preserve"> </w:t>
      </w:r>
      <w:r w:rsidRPr="00595FE9">
        <w:rPr>
          <w:sz w:val="22"/>
          <w:szCs w:val="22"/>
        </w:rPr>
        <w:t>формированию</w:t>
      </w:r>
      <w:r w:rsidRPr="00595FE9">
        <w:rPr>
          <w:spacing w:val="-57"/>
          <w:sz w:val="22"/>
          <w:szCs w:val="22"/>
        </w:rPr>
        <w:t xml:space="preserve"> </w:t>
      </w:r>
      <w:r w:rsidRPr="00595FE9">
        <w:rPr>
          <w:sz w:val="22"/>
          <w:szCs w:val="22"/>
        </w:rPr>
        <w:t>чувства</w:t>
      </w:r>
      <w:r w:rsidRPr="00595FE9">
        <w:rPr>
          <w:spacing w:val="-2"/>
          <w:sz w:val="22"/>
          <w:szCs w:val="22"/>
        </w:rPr>
        <w:t xml:space="preserve"> </w:t>
      </w:r>
      <w:r w:rsidRPr="00595FE9">
        <w:rPr>
          <w:sz w:val="22"/>
          <w:szCs w:val="22"/>
        </w:rPr>
        <w:t>доверия</w:t>
      </w:r>
      <w:r w:rsidRPr="00595FE9">
        <w:rPr>
          <w:spacing w:val="-4"/>
          <w:sz w:val="22"/>
          <w:szCs w:val="22"/>
        </w:rPr>
        <w:t xml:space="preserve"> </w:t>
      </w:r>
      <w:r w:rsidRPr="00595FE9">
        <w:rPr>
          <w:sz w:val="22"/>
          <w:szCs w:val="22"/>
        </w:rPr>
        <w:t>и уважения</w:t>
      </w:r>
      <w:r w:rsidRPr="00595FE9">
        <w:rPr>
          <w:spacing w:val="-4"/>
          <w:sz w:val="22"/>
          <w:szCs w:val="22"/>
        </w:rPr>
        <w:t xml:space="preserve"> </w:t>
      </w:r>
      <w:r w:rsidRPr="00595FE9">
        <w:rPr>
          <w:sz w:val="22"/>
          <w:szCs w:val="22"/>
        </w:rPr>
        <w:t>друг</w:t>
      </w:r>
      <w:r w:rsidRPr="00595FE9">
        <w:rPr>
          <w:spacing w:val="-1"/>
          <w:sz w:val="22"/>
          <w:szCs w:val="22"/>
        </w:rPr>
        <w:t xml:space="preserve"> </w:t>
      </w:r>
      <w:r w:rsidRPr="00595FE9">
        <w:rPr>
          <w:sz w:val="22"/>
          <w:szCs w:val="22"/>
        </w:rPr>
        <w:t>к</w:t>
      </w:r>
      <w:r w:rsidRPr="00595FE9">
        <w:rPr>
          <w:spacing w:val="-3"/>
          <w:sz w:val="22"/>
          <w:szCs w:val="22"/>
        </w:rPr>
        <w:t xml:space="preserve"> </w:t>
      </w:r>
      <w:r w:rsidRPr="00595FE9">
        <w:rPr>
          <w:sz w:val="22"/>
          <w:szCs w:val="22"/>
        </w:rPr>
        <w:t>другу.</w:t>
      </w:r>
    </w:p>
    <w:p w14:paraId="18ACB7A2" w14:textId="77777777" w:rsidR="00595FE9" w:rsidRPr="00595FE9" w:rsidRDefault="00595FE9" w:rsidP="00595FE9">
      <w:pPr>
        <w:spacing w:line="274" w:lineRule="exact"/>
        <w:ind w:left="1677"/>
        <w:jc w:val="both"/>
        <w:rPr>
          <w:i/>
        </w:rPr>
      </w:pPr>
      <w:r w:rsidRPr="00595FE9">
        <w:rPr>
          <w:i/>
          <w:spacing w:val="-2"/>
        </w:rPr>
        <w:t>На</w:t>
      </w:r>
      <w:r w:rsidRPr="00595FE9">
        <w:rPr>
          <w:i/>
          <w:spacing w:val="-9"/>
        </w:rPr>
        <w:t xml:space="preserve"> </w:t>
      </w:r>
      <w:r w:rsidRPr="00595FE9">
        <w:rPr>
          <w:i/>
          <w:spacing w:val="-2"/>
        </w:rPr>
        <w:t>уровне</w:t>
      </w:r>
      <w:r w:rsidRPr="00595FE9">
        <w:rPr>
          <w:i/>
          <w:spacing w:val="-12"/>
        </w:rPr>
        <w:t xml:space="preserve"> </w:t>
      </w:r>
      <w:r w:rsidRPr="00595FE9">
        <w:rPr>
          <w:i/>
          <w:spacing w:val="-2"/>
        </w:rPr>
        <w:t>классов:</w:t>
      </w:r>
    </w:p>
    <w:p w14:paraId="350D855D" w14:textId="77777777" w:rsidR="00595FE9" w:rsidRPr="00595FE9" w:rsidRDefault="00595FE9" w:rsidP="00996693">
      <w:pPr>
        <w:pStyle w:val="ac"/>
        <w:numPr>
          <w:ilvl w:val="2"/>
          <w:numId w:val="45"/>
        </w:numPr>
        <w:tabs>
          <w:tab w:val="left" w:pos="1726"/>
        </w:tabs>
        <w:spacing w:before="27" w:line="276" w:lineRule="auto"/>
        <w:ind w:right="847" w:firstLine="580"/>
        <w:jc w:val="both"/>
      </w:pPr>
      <w:r w:rsidRPr="00595FE9">
        <w:t>выбор</w:t>
      </w:r>
      <w:r w:rsidRPr="00595FE9">
        <w:rPr>
          <w:spacing w:val="1"/>
        </w:rPr>
        <w:t xml:space="preserve"> </w:t>
      </w:r>
      <w:r w:rsidRPr="00595FE9">
        <w:t>и</w:t>
      </w:r>
      <w:r w:rsidRPr="00595FE9">
        <w:rPr>
          <w:spacing w:val="1"/>
        </w:rPr>
        <w:t xml:space="preserve"> </w:t>
      </w:r>
      <w:r w:rsidRPr="00595FE9">
        <w:t>делегирование</w:t>
      </w:r>
      <w:r w:rsidRPr="00595FE9">
        <w:rPr>
          <w:spacing w:val="1"/>
        </w:rPr>
        <w:t xml:space="preserve"> </w:t>
      </w:r>
      <w:r w:rsidRPr="00595FE9">
        <w:t>представителей</w:t>
      </w:r>
      <w:r w:rsidRPr="00595FE9">
        <w:rPr>
          <w:spacing w:val="1"/>
        </w:rPr>
        <w:t xml:space="preserve"> </w:t>
      </w:r>
      <w:r w:rsidRPr="00595FE9">
        <w:t>классов</w:t>
      </w:r>
      <w:r w:rsidRPr="00595FE9">
        <w:rPr>
          <w:spacing w:val="1"/>
        </w:rPr>
        <w:t xml:space="preserve"> </w:t>
      </w:r>
      <w:r w:rsidRPr="00595FE9">
        <w:t>в</w:t>
      </w:r>
      <w:r w:rsidRPr="00595FE9">
        <w:rPr>
          <w:spacing w:val="1"/>
        </w:rPr>
        <w:t xml:space="preserve"> </w:t>
      </w:r>
      <w:r w:rsidRPr="00595FE9">
        <w:t>общешкольные</w:t>
      </w:r>
      <w:r w:rsidRPr="00595FE9">
        <w:rPr>
          <w:spacing w:val="1"/>
        </w:rPr>
        <w:t xml:space="preserve"> </w:t>
      </w:r>
      <w:r w:rsidRPr="00595FE9">
        <w:t>советы</w:t>
      </w:r>
      <w:r w:rsidRPr="00595FE9">
        <w:rPr>
          <w:spacing w:val="1"/>
        </w:rPr>
        <w:t xml:space="preserve"> </w:t>
      </w:r>
      <w:r w:rsidRPr="00595FE9">
        <w:t>дел,</w:t>
      </w:r>
      <w:r w:rsidRPr="00595FE9">
        <w:rPr>
          <w:spacing w:val="1"/>
        </w:rPr>
        <w:t xml:space="preserve"> </w:t>
      </w:r>
      <w:r w:rsidRPr="00595FE9">
        <w:t>ответственных</w:t>
      </w:r>
      <w:r w:rsidRPr="00595FE9">
        <w:rPr>
          <w:spacing w:val="-4"/>
        </w:rPr>
        <w:t xml:space="preserve"> </w:t>
      </w:r>
      <w:r w:rsidRPr="00595FE9">
        <w:t>за</w:t>
      </w:r>
      <w:r w:rsidRPr="00595FE9">
        <w:rPr>
          <w:spacing w:val="-5"/>
        </w:rPr>
        <w:t xml:space="preserve"> </w:t>
      </w:r>
      <w:r w:rsidRPr="00595FE9">
        <w:t>подготовку</w:t>
      </w:r>
      <w:r w:rsidRPr="00595FE9">
        <w:rPr>
          <w:spacing w:val="-9"/>
        </w:rPr>
        <w:t xml:space="preserve"> </w:t>
      </w:r>
      <w:r w:rsidRPr="00595FE9">
        <w:t>общешкольных</w:t>
      </w:r>
      <w:r w:rsidRPr="00595FE9">
        <w:rPr>
          <w:spacing w:val="-4"/>
        </w:rPr>
        <w:t xml:space="preserve"> </w:t>
      </w:r>
      <w:r w:rsidRPr="00595FE9">
        <w:t>ключевых дел;</w:t>
      </w:r>
    </w:p>
    <w:p w14:paraId="62C20D83" w14:textId="77777777" w:rsidR="00595FE9" w:rsidRPr="00595FE9" w:rsidRDefault="00595FE9" w:rsidP="00996693">
      <w:pPr>
        <w:pStyle w:val="ac"/>
        <w:numPr>
          <w:ilvl w:val="2"/>
          <w:numId w:val="45"/>
        </w:numPr>
        <w:tabs>
          <w:tab w:val="left" w:pos="1728"/>
        </w:tabs>
        <w:spacing w:line="233" w:lineRule="exact"/>
        <w:ind w:left="1727" w:hanging="171"/>
        <w:jc w:val="both"/>
      </w:pPr>
      <w:r w:rsidRPr="00595FE9">
        <w:t>участие</w:t>
      </w:r>
      <w:r w:rsidRPr="00595FE9">
        <w:rPr>
          <w:spacing w:val="-11"/>
        </w:rPr>
        <w:t xml:space="preserve"> </w:t>
      </w:r>
      <w:r w:rsidRPr="00595FE9">
        <w:t>школьных</w:t>
      </w:r>
      <w:r w:rsidRPr="00595FE9">
        <w:rPr>
          <w:spacing w:val="-12"/>
        </w:rPr>
        <w:t xml:space="preserve"> </w:t>
      </w:r>
      <w:r w:rsidRPr="00595FE9">
        <w:t>классов</w:t>
      </w:r>
      <w:r w:rsidRPr="00595FE9">
        <w:rPr>
          <w:spacing w:val="-9"/>
        </w:rPr>
        <w:t xml:space="preserve"> </w:t>
      </w:r>
      <w:r w:rsidRPr="00595FE9">
        <w:t>в</w:t>
      </w:r>
      <w:r w:rsidRPr="00595FE9">
        <w:rPr>
          <w:spacing w:val="-13"/>
        </w:rPr>
        <w:t xml:space="preserve"> </w:t>
      </w:r>
      <w:r w:rsidRPr="00595FE9">
        <w:t>реализации</w:t>
      </w:r>
      <w:r w:rsidRPr="00595FE9">
        <w:rPr>
          <w:spacing w:val="-11"/>
        </w:rPr>
        <w:t xml:space="preserve"> </w:t>
      </w:r>
      <w:r w:rsidRPr="00595FE9">
        <w:t>общешкольных</w:t>
      </w:r>
      <w:r w:rsidRPr="00595FE9">
        <w:rPr>
          <w:spacing w:val="-12"/>
        </w:rPr>
        <w:t xml:space="preserve"> </w:t>
      </w:r>
      <w:r w:rsidRPr="00595FE9">
        <w:t>ключевых</w:t>
      </w:r>
      <w:r w:rsidRPr="00595FE9">
        <w:rPr>
          <w:spacing w:val="-10"/>
        </w:rPr>
        <w:t xml:space="preserve"> </w:t>
      </w:r>
      <w:r w:rsidRPr="00595FE9">
        <w:t>дел;</w:t>
      </w:r>
    </w:p>
    <w:p w14:paraId="498D346E" w14:textId="77777777" w:rsidR="00595FE9" w:rsidRPr="00595FE9" w:rsidRDefault="00595FE9" w:rsidP="00996693">
      <w:pPr>
        <w:pStyle w:val="ac"/>
        <w:numPr>
          <w:ilvl w:val="2"/>
          <w:numId w:val="45"/>
        </w:numPr>
        <w:tabs>
          <w:tab w:val="left" w:pos="1666"/>
        </w:tabs>
        <w:spacing w:before="90" w:line="276" w:lineRule="auto"/>
        <w:ind w:right="844" w:firstLine="580"/>
        <w:jc w:val="both"/>
      </w:pPr>
      <w:r w:rsidRPr="00595FE9">
        <w:t>проведение в рамках класса итогового анализа детьми общешкольных ключевых дел,</w:t>
      </w:r>
      <w:r w:rsidRPr="00595FE9">
        <w:rPr>
          <w:spacing w:val="1"/>
        </w:rPr>
        <w:t xml:space="preserve"> </w:t>
      </w:r>
      <w:r w:rsidRPr="00595FE9">
        <w:t>участие</w:t>
      </w:r>
      <w:r w:rsidRPr="00595FE9">
        <w:rPr>
          <w:spacing w:val="1"/>
        </w:rPr>
        <w:t xml:space="preserve"> </w:t>
      </w:r>
      <w:r w:rsidRPr="00595FE9">
        <w:t>представителей</w:t>
      </w:r>
      <w:r w:rsidRPr="00595FE9">
        <w:rPr>
          <w:spacing w:val="1"/>
        </w:rPr>
        <w:t xml:space="preserve"> </w:t>
      </w:r>
      <w:r w:rsidRPr="00595FE9">
        <w:t>классов</w:t>
      </w:r>
      <w:r w:rsidRPr="00595FE9">
        <w:rPr>
          <w:spacing w:val="1"/>
        </w:rPr>
        <w:t xml:space="preserve"> </w:t>
      </w:r>
      <w:r w:rsidRPr="00595FE9">
        <w:t>в</w:t>
      </w:r>
      <w:r w:rsidRPr="00595FE9">
        <w:rPr>
          <w:spacing w:val="1"/>
        </w:rPr>
        <w:t xml:space="preserve"> </w:t>
      </w:r>
      <w:r w:rsidRPr="00595FE9">
        <w:t>итоговом</w:t>
      </w:r>
      <w:r w:rsidRPr="00595FE9">
        <w:rPr>
          <w:spacing w:val="1"/>
        </w:rPr>
        <w:t xml:space="preserve"> </w:t>
      </w:r>
      <w:r w:rsidRPr="00595FE9">
        <w:t>анализе</w:t>
      </w:r>
      <w:r w:rsidRPr="00595FE9">
        <w:rPr>
          <w:spacing w:val="1"/>
        </w:rPr>
        <w:t xml:space="preserve"> </w:t>
      </w:r>
      <w:r w:rsidRPr="00595FE9">
        <w:t>проведенных</w:t>
      </w:r>
      <w:r w:rsidRPr="00595FE9">
        <w:rPr>
          <w:spacing w:val="1"/>
        </w:rPr>
        <w:t xml:space="preserve"> </w:t>
      </w:r>
      <w:r w:rsidRPr="00595FE9">
        <w:t>дел</w:t>
      </w:r>
      <w:r w:rsidRPr="00595FE9">
        <w:rPr>
          <w:spacing w:val="1"/>
        </w:rPr>
        <w:t xml:space="preserve"> </w:t>
      </w:r>
      <w:r w:rsidRPr="00595FE9">
        <w:t>на</w:t>
      </w:r>
      <w:r w:rsidRPr="00595FE9">
        <w:rPr>
          <w:spacing w:val="1"/>
        </w:rPr>
        <w:t xml:space="preserve"> </w:t>
      </w:r>
      <w:r w:rsidRPr="00595FE9">
        <w:t>уровне</w:t>
      </w:r>
      <w:r w:rsidRPr="00595FE9">
        <w:rPr>
          <w:spacing w:val="1"/>
        </w:rPr>
        <w:t xml:space="preserve"> </w:t>
      </w:r>
      <w:r w:rsidRPr="00595FE9">
        <w:t>общешкольных</w:t>
      </w:r>
      <w:r w:rsidRPr="00595FE9">
        <w:rPr>
          <w:spacing w:val="-1"/>
        </w:rPr>
        <w:t xml:space="preserve"> </w:t>
      </w:r>
      <w:r w:rsidRPr="00595FE9">
        <w:t>советов</w:t>
      </w:r>
      <w:r w:rsidRPr="00595FE9">
        <w:rPr>
          <w:spacing w:val="-3"/>
        </w:rPr>
        <w:t xml:space="preserve"> </w:t>
      </w:r>
      <w:r w:rsidRPr="00595FE9">
        <w:t>дела.</w:t>
      </w:r>
    </w:p>
    <w:p w14:paraId="492131A2" w14:textId="77777777" w:rsidR="00595FE9" w:rsidRPr="00595FE9" w:rsidRDefault="00595FE9" w:rsidP="00595FE9">
      <w:pPr>
        <w:spacing w:before="5"/>
        <w:ind w:left="1658"/>
        <w:jc w:val="both"/>
        <w:rPr>
          <w:i/>
        </w:rPr>
      </w:pPr>
      <w:r w:rsidRPr="00595FE9">
        <w:rPr>
          <w:i/>
          <w:spacing w:val="-2"/>
        </w:rPr>
        <w:t>На</w:t>
      </w:r>
      <w:r w:rsidRPr="00595FE9">
        <w:rPr>
          <w:i/>
          <w:spacing w:val="-12"/>
        </w:rPr>
        <w:t xml:space="preserve"> </w:t>
      </w:r>
      <w:r w:rsidRPr="00595FE9">
        <w:rPr>
          <w:i/>
          <w:spacing w:val="-2"/>
        </w:rPr>
        <w:t>индивидуальном</w:t>
      </w:r>
      <w:r w:rsidRPr="00595FE9">
        <w:rPr>
          <w:i/>
          <w:spacing w:val="-12"/>
        </w:rPr>
        <w:t xml:space="preserve"> </w:t>
      </w:r>
      <w:r w:rsidRPr="00595FE9">
        <w:rPr>
          <w:i/>
          <w:spacing w:val="-2"/>
        </w:rPr>
        <w:t>уровне:</w:t>
      </w:r>
    </w:p>
    <w:p w14:paraId="1979ED3E" w14:textId="77777777" w:rsidR="00595FE9" w:rsidRPr="00595FE9" w:rsidRDefault="00595FE9" w:rsidP="00996693">
      <w:pPr>
        <w:pStyle w:val="ac"/>
        <w:numPr>
          <w:ilvl w:val="2"/>
          <w:numId w:val="45"/>
        </w:numPr>
        <w:tabs>
          <w:tab w:val="left" w:pos="1726"/>
        </w:tabs>
        <w:spacing w:before="30" w:line="278" w:lineRule="auto"/>
        <w:ind w:right="845" w:firstLine="580"/>
        <w:jc w:val="both"/>
      </w:pPr>
      <w:r w:rsidRPr="00595FE9">
        <w:t>вовлечение</w:t>
      </w:r>
      <w:r w:rsidRPr="00595FE9">
        <w:rPr>
          <w:spacing w:val="1"/>
        </w:rPr>
        <w:t xml:space="preserve"> </w:t>
      </w:r>
      <w:r w:rsidRPr="00595FE9">
        <w:t>по</w:t>
      </w:r>
      <w:r w:rsidRPr="00595FE9">
        <w:rPr>
          <w:spacing w:val="1"/>
        </w:rPr>
        <w:t xml:space="preserve"> </w:t>
      </w:r>
      <w:r w:rsidRPr="00595FE9">
        <w:t>возможности</w:t>
      </w:r>
      <w:r w:rsidRPr="00595FE9">
        <w:rPr>
          <w:spacing w:val="1"/>
        </w:rPr>
        <w:t xml:space="preserve"> </w:t>
      </w:r>
      <w:r w:rsidRPr="00595FE9">
        <w:t>каждого</w:t>
      </w:r>
      <w:r w:rsidRPr="00595FE9">
        <w:rPr>
          <w:spacing w:val="1"/>
        </w:rPr>
        <w:t xml:space="preserve"> </w:t>
      </w:r>
      <w:r w:rsidRPr="00595FE9">
        <w:t>ребенка</w:t>
      </w:r>
      <w:r w:rsidRPr="00595FE9">
        <w:rPr>
          <w:spacing w:val="1"/>
        </w:rPr>
        <w:t xml:space="preserve"> </w:t>
      </w:r>
      <w:r w:rsidRPr="00595FE9">
        <w:t>в</w:t>
      </w:r>
      <w:r w:rsidRPr="00595FE9">
        <w:rPr>
          <w:spacing w:val="1"/>
        </w:rPr>
        <w:t xml:space="preserve"> </w:t>
      </w:r>
      <w:r w:rsidRPr="00595FE9">
        <w:t>ключевые</w:t>
      </w:r>
      <w:r w:rsidRPr="00595FE9">
        <w:rPr>
          <w:spacing w:val="1"/>
        </w:rPr>
        <w:t xml:space="preserve"> </w:t>
      </w:r>
      <w:r w:rsidRPr="00595FE9">
        <w:t>дела</w:t>
      </w:r>
      <w:r w:rsidRPr="00595FE9">
        <w:rPr>
          <w:spacing w:val="1"/>
        </w:rPr>
        <w:t xml:space="preserve"> </w:t>
      </w:r>
      <w:r w:rsidRPr="00595FE9">
        <w:t>школы</w:t>
      </w:r>
      <w:r w:rsidRPr="00595FE9">
        <w:rPr>
          <w:spacing w:val="1"/>
        </w:rPr>
        <w:t xml:space="preserve"> </w:t>
      </w:r>
      <w:r w:rsidRPr="00595FE9">
        <w:t>в</w:t>
      </w:r>
      <w:r w:rsidRPr="00595FE9">
        <w:rPr>
          <w:spacing w:val="1"/>
        </w:rPr>
        <w:t xml:space="preserve"> </w:t>
      </w:r>
      <w:r w:rsidRPr="00595FE9">
        <w:t>одной</w:t>
      </w:r>
      <w:r w:rsidRPr="00595FE9">
        <w:rPr>
          <w:spacing w:val="1"/>
        </w:rPr>
        <w:t xml:space="preserve"> </w:t>
      </w:r>
      <w:r w:rsidRPr="00595FE9">
        <w:t>из</w:t>
      </w:r>
      <w:r w:rsidRPr="00595FE9">
        <w:rPr>
          <w:spacing w:val="-57"/>
        </w:rPr>
        <w:t xml:space="preserve"> </w:t>
      </w:r>
      <w:r w:rsidRPr="00595FE9">
        <w:t>возможных</w:t>
      </w:r>
      <w:r w:rsidRPr="00595FE9">
        <w:rPr>
          <w:spacing w:val="-9"/>
        </w:rPr>
        <w:t xml:space="preserve"> </w:t>
      </w:r>
      <w:r w:rsidRPr="00595FE9">
        <w:t>для</w:t>
      </w:r>
      <w:r w:rsidRPr="00595FE9">
        <w:rPr>
          <w:spacing w:val="-12"/>
        </w:rPr>
        <w:t xml:space="preserve"> </w:t>
      </w:r>
      <w:r w:rsidRPr="00595FE9">
        <w:t>них</w:t>
      </w:r>
      <w:r w:rsidRPr="00595FE9">
        <w:rPr>
          <w:spacing w:val="-9"/>
        </w:rPr>
        <w:t xml:space="preserve"> </w:t>
      </w:r>
      <w:r w:rsidRPr="00595FE9">
        <w:t>ролей:</w:t>
      </w:r>
      <w:r w:rsidRPr="00595FE9">
        <w:rPr>
          <w:spacing w:val="-8"/>
        </w:rPr>
        <w:t xml:space="preserve"> </w:t>
      </w:r>
      <w:r w:rsidRPr="00595FE9">
        <w:t>сценаристов,</w:t>
      </w:r>
      <w:r w:rsidRPr="00595FE9">
        <w:rPr>
          <w:spacing w:val="-12"/>
        </w:rPr>
        <w:t xml:space="preserve"> </w:t>
      </w:r>
      <w:r w:rsidRPr="00595FE9">
        <w:t>постановщиков,</w:t>
      </w:r>
      <w:r w:rsidRPr="00595FE9">
        <w:rPr>
          <w:spacing w:val="-11"/>
        </w:rPr>
        <w:t xml:space="preserve"> </w:t>
      </w:r>
      <w:r w:rsidRPr="00595FE9">
        <w:t>исполнителей,</w:t>
      </w:r>
      <w:r w:rsidRPr="00595FE9">
        <w:rPr>
          <w:spacing w:val="-10"/>
        </w:rPr>
        <w:t xml:space="preserve"> </w:t>
      </w:r>
      <w:r w:rsidRPr="00595FE9">
        <w:t>ведущих,</w:t>
      </w:r>
      <w:r w:rsidRPr="00595FE9">
        <w:rPr>
          <w:spacing w:val="-9"/>
        </w:rPr>
        <w:t xml:space="preserve"> </w:t>
      </w:r>
      <w:r w:rsidRPr="00595FE9">
        <w:t>декораторов,</w:t>
      </w:r>
      <w:r w:rsidRPr="00595FE9">
        <w:rPr>
          <w:spacing w:val="-58"/>
        </w:rPr>
        <w:t xml:space="preserve"> </w:t>
      </w:r>
      <w:r w:rsidRPr="00595FE9">
        <w:t>музыкальных</w:t>
      </w:r>
      <w:r w:rsidRPr="00595FE9">
        <w:rPr>
          <w:spacing w:val="1"/>
        </w:rPr>
        <w:t xml:space="preserve"> </w:t>
      </w:r>
      <w:r w:rsidRPr="00595FE9">
        <w:t>редакторов,</w:t>
      </w:r>
      <w:r w:rsidRPr="00595FE9">
        <w:rPr>
          <w:spacing w:val="1"/>
        </w:rPr>
        <w:t xml:space="preserve"> </w:t>
      </w:r>
      <w:r w:rsidRPr="00595FE9">
        <w:t>корреспондентов,</w:t>
      </w:r>
      <w:r w:rsidRPr="00595FE9">
        <w:rPr>
          <w:spacing w:val="1"/>
        </w:rPr>
        <w:t xml:space="preserve"> </w:t>
      </w:r>
      <w:r w:rsidRPr="00595FE9">
        <w:t>ответственных</w:t>
      </w:r>
      <w:r w:rsidRPr="00595FE9">
        <w:rPr>
          <w:spacing w:val="1"/>
        </w:rPr>
        <w:t xml:space="preserve"> </w:t>
      </w:r>
      <w:r w:rsidRPr="00595FE9">
        <w:t>за</w:t>
      </w:r>
      <w:r w:rsidRPr="00595FE9">
        <w:rPr>
          <w:spacing w:val="1"/>
        </w:rPr>
        <w:t xml:space="preserve"> </w:t>
      </w:r>
      <w:r w:rsidRPr="00595FE9">
        <w:t>костюмы</w:t>
      </w:r>
      <w:r w:rsidRPr="00595FE9">
        <w:rPr>
          <w:spacing w:val="1"/>
        </w:rPr>
        <w:t xml:space="preserve"> </w:t>
      </w:r>
      <w:r w:rsidRPr="00595FE9">
        <w:t>и</w:t>
      </w:r>
      <w:r w:rsidRPr="00595FE9">
        <w:rPr>
          <w:spacing w:val="1"/>
        </w:rPr>
        <w:t xml:space="preserve"> </w:t>
      </w:r>
      <w:r w:rsidRPr="00595FE9">
        <w:t>оборудование,</w:t>
      </w:r>
      <w:r w:rsidRPr="00595FE9">
        <w:rPr>
          <w:spacing w:val="1"/>
        </w:rPr>
        <w:t xml:space="preserve"> </w:t>
      </w:r>
      <w:r w:rsidRPr="00595FE9">
        <w:t>ответственных</w:t>
      </w:r>
      <w:r w:rsidRPr="00595FE9">
        <w:rPr>
          <w:spacing w:val="-4"/>
        </w:rPr>
        <w:t xml:space="preserve"> </w:t>
      </w:r>
      <w:r w:rsidRPr="00595FE9">
        <w:t>за</w:t>
      </w:r>
      <w:r w:rsidRPr="00595FE9">
        <w:rPr>
          <w:spacing w:val="-5"/>
        </w:rPr>
        <w:t xml:space="preserve"> </w:t>
      </w:r>
      <w:r w:rsidRPr="00595FE9">
        <w:t>приглашение</w:t>
      </w:r>
      <w:r w:rsidRPr="00595FE9">
        <w:rPr>
          <w:spacing w:val="-6"/>
        </w:rPr>
        <w:t xml:space="preserve"> </w:t>
      </w:r>
      <w:r w:rsidRPr="00595FE9">
        <w:t>и</w:t>
      </w:r>
      <w:r w:rsidRPr="00595FE9">
        <w:rPr>
          <w:spacing w:val="-1"/>
        </w:rPr>
        <w:t xml:space="preserve"> </w:t>
      </w:r>
      <w:r w:rsidRPr="00595FE9">
        <w:t>встречу</w:t>
      </w:r>
      <w:r w:rsidRPr="00595FE9">
        <w:rPr>
          <w:spacing w:val="-9"/>
        </w:rPr>
        <w:t xml:space="preserve"> </w:t>
      </w:r>
      <w:r w:rsidRPr="00595FE9">
        <w:t>гостей</w:t>
      </w:r>
      <w:r w:rsidRPr="00595FE9">
        <w:rPr>
          <w:spacing w:val="-2"/>
        </w:rPr>
        <w:t xml:space="preserve"> </w:t>
      </w:r>
      <w:r w:rsidRPr="00595FE9">
        <w:t>и</w:t>
      </w:r>
      <w:r w:rsidRPr="00595FE9">
        <w:rPr>
          <w:spacing w:val="-3"/>
        </w:rPr>
        <w:t xml:space="preserve"> </w:t>
      </w:r>
      <w:r w:rsidRPr="00595FE9">
        <w:t>т.п.);</w:t>
      </w:r>
    </w:p>
    <w:p w14:paraId="758F31BF" w14:textId="77777777" w:rsidR="00595FE9" w:rsidRPr="00595FE9" w:rsidRDefault="00595FE9" w:rsidP="00996693">
      <w:pPr>
        <w:pStyle w:val="ac"/>
        <w:numPr>
          <w:ilvl w:val="2"/>
          <w:numId w:val="45"/>
        </w:numPr>
        <w:tabs>
          <w:tab w:val="left" w:pos="1726"/>
        </w:tabs>
        <w:spacing w:line="278" w:lineRule="exact"/>
        <w:ind w:left="1725" w:hanging="169"/>
        <w:jc w:val="both"/>
      </w:pPr>
      <w:r w:rsidRPr="00595FE9">
        <w:rPr>
          <w:spacing w:val="-1"/>
        </w:rPr>
        <w:t>индивидуальная</w:t>
      </w:r>
      <w:r w:rsidRPr="00595FE9">
        <w:rPr>
          <w:spacing w:val="-11"/>
        </w:rPr>
        <w:t xml:space="preserve"> </w:t>
      </w:r>
      <w:r w:rsidRPr="00595FE9">
        <w:t>помощь</w:t>
      </w:r>
      <w:r w:rsidRPr="00595FE9">
        <w:rPr>
          <w:spacing w:val="-7"/>
        </w:rPr>
        <w:t xml:space="preserve"> </w:t>
      </w:r>
      <w:r w:rsidRPr="00595FE9">
        <w:t>ребенку</w:t>
      </w:r>
      <w:r w:rsidRPr="00595FE9">
        <w:rPr>
          <w:spacing w:val="-15"/>
        </w:rPr>
        <w:t xml:space="preserve"> </w:t>
      </w:r>
      <w:r w:rsidRPr="00595FE9">
        <w:t>(при</w:t>
      </w:r>
      <w:r w:rsidRPr="00595FE9">
        <w:rPr>
          <w:spacing w:val="-8"/>
        </w:rPr>
        <w:t xml:space="preserve"> </w:t>
      </w:r>
      <w:r w:rsidRPr="00595FE9">
        <w:t>необходимости)</w:t>
      </w:r>
      <w:r w:rsidRPr="00595FE9">
        <w:rPr>
          <w:spacing w:val="-8"/>
        </w:rPr>
        <w:t xml:space="preserve"> </w:t>
      </w:r>
      <w:r w:rsidRPr="00595FE9">
        <w:t>в</w:t>
      </w:r>
      <w:r w:rsidRPr="00595FE9">
        <w:rPr>
          <w:spacing w:val="-9"/>
        </w:rPr>
        <w:t xml:space="preserve"> </w:t>
      </w:r>
      <w:r w:rsidRPr="00595FE9">
        <w:t>освоении</w:t>
      </w:r>
      <w:r w:rsidRPr="00595FE9">
        <w:rPr>
          <w:spacing w:val="-10"/>
        </w:rPr>
        <w:t xml:space="preserve"> </w:t>
      </w:r>
      <w:r w:rsidRPr="00595FE9">
        <w:t>навыков</w:t>
      </w:r>
      <w:r w:rsidRPr="00595FE9">
        <w:rPr>
          <w:spacing w:val="-7"/>
        </w:rPr>
        <w:t xml:space="preserve"> </w:t>
      </w:r>
      <w:r w:rsidRPr="00595FE9">
        <w:t>подготовки,</w:t>
      </w:r>
    </w:p>
    <w:p w14:paraId="11745E81" w14:textId="77777777" w:rsidR="00595FE9" w:rsidRPr="00595FE9" w:rsidRDefault="00595FE9" w:rsidP="00595FE9">
      <w:pPr>
        <w:pStyle w:val="a9"/>
        <w:spacing w:before="46"/>
        <w:rPr>
          <w:sz w:val="22"/>
          <w:szCs w:val="22"/>
        </w:rPr>
      </w:pPr>
      <w:r w:rsidRPr="00595FE9">
        <w:rPr>
          <w:sz w:val="22"/>
          <w:szCs w:val="22"/>
        </w:rPr>
        <w:t>проведения</w:t>
      </w:r>
      <w:r w:rsidRPr="00595FE9">
        <w:rPr>
          <w:spacing w:val="-11"/>
          <w:sz w:val="22"/>
          <w:szCs w:val="22"/>
        </w:rPr>
        <w:t xml:space="preserve"> </w:t>
      </w:r>
      <w:r w:rsidRPr="00595FE9">
        <w:rPr>
          <w:sz w:val="22"/>
          <w:szCs w:val="22"/>
        </w:rPr>
        <w:t>и</w:t>
      </w:r>
      <w:r w:rsidRPr="00595FE9">
        <w:rPr>
          <w:spacing w:val="-8"/>
          <w:sz w:val="22"/>
          <w:szCs w:val="22"/>
        </w:rPr>
        <w:t xml:space="preserve"> </w:t>
      </w:r>
      <w:r w:rsidRPr="00595FE9">
        <w:rPr>
          <w:sz w:val="22"/>
          <w:szCs w:val="22"/>
        </w:rPr>
        <w:t>анализа</w:t>
      </w:r>
      <w:r w:rsidRPr="00595FE9">
        <w:rPr>
          <w:spacing w:val="-12"/>
          <w:sz w:val="22"/>
          <w:szCs w:val="22"/>
        </w:rPr>
        <w:t xml:space="preserve"> </w:t>
      </w:r>
      <w:r w:rsidRPr="00595FE9">
        <w:rPr>
          <w:sz w:val="22"/>
          <w:szCs w:val="22"/>
        </w:rPr>
        <w:t>ключевых</w:t>
      </w:r>
      <w:r w:rsidRPr="00595FE9">
        <w:rPr>
          <w:spacing w:val="-8"/>
          <w:sz w:val="22"/>
          <w:szCs w:val="22"/>
        </w:rPr>
        <w:t xml:space="preserve"> </w:t>
      </w:r>
      <w:r w:rsidRPr="00595FE9">
        <w:rPr>
          <w:sz w:val="22"/>
          <w:szCs w:val="22"/>
        </w:rPr>
        <w:t>дел;</w:t>
      </w:r>
    </w:p>
    <w:p w14:paraId="385A46EB" w14:textId="77777777" w:rsidR="00595FE9" w:rsidRPr="00595FE9" w:rsidRDefault="00595FE9" w:rsidP="00996693">
      <w:pPr>
        <w:pStyle w:val="ac"/>
        <w:numPr>
          <w:ilvl w:val="2"/>
          <w:numId w:val="45"/>
        </w:numPr>
        <w:tabs>
          <w:tab w:val="left" w:pos="1726"/>
        </w:tabs>
        <w:spacing w:before="32" w:line="276" w:lineRule="auto"/>
        <w:ind w:right="849" w:firstLine="580"/>
        <w:jc w:val="both"/>
      </w:pPr>
      <w:r w:rsidRPr="00595FE9">
        <w:t>наблюдение за поведением ребенка в ситуациях подготовки, проведения и анализа</w:t>
      </w:r>
      <w:r w:rsidRPr="00595FE9">
        <w:rPr>
          <w:spacing w:val="1"/>
        </w:rPr>
        <w:t xml:space="preserve"> </w:t>
      </w:r>
      <w:r w:rsidRPr="00595FE9">
        <w:t>ключевых дел, за его отношениями со сверстниками, старшими и младшими школьниками, с</w:t>
      </w:r>
      <w:r w:rsidRPr="00595FE9">
        <w:rPr>
          <w:spacing w:val="1"/>
        </w:rPr>
        <w:t xml:space="preserve"> </w:t>
      </w:r>
      <w:r w:rsidRPr="00595FE9">
        <w:t>педагогами</w:t>
      </w:r>
      <w:r w:rsidRPr="00595FE9">
        <w:rPr>
          <w:spacing w:val="-3"/>
        </w:rPr>
        <w:t xml:space="preserve"> </w:t>
      </w:r>
      <w:r w:rsidRPr="00595FE9">
        <w:t>и</w:t>
      </w:r>
      <w:r w:rsidRPr="00595FE9">
        <w:rPr>
          <w:spacing w:val="-2"/>
        </w:rPr>
        <w:t xml:space="preserve"> </w:t>
      </w:r>
      <w:r w:rsidRPr="00595FE9">
        <w:t>другими</w:t>
      </w:r>
      <w:r w:rsidRPr="00595FE9">
        <w:rPr>
          <w:spacing w:val="-2"/>
        </w:rPr>
        <w:t xml:space="preserve"> </w:t>
      </w:r>
      <w:r w:rsidRPr="00595FE9">
        <w:t>взрослыми;</w:t>
      </w:r>
    </w:p>
    <w:p w14:paraId="7A5F66DB" w14:textId="16C2D18C" w:rsidR="00595FE9" w:rsidRDefault="00595FE9" w:rsidP="00996693">
      <w:pPr>
        <w:pStyle w:val="ac"/>
        <w:numPr>
          <w:ilvl w:val="2"/>
          <w:numId w:val="45"/>
        </w:numPr>
        <w:tabs>
          <w:tab w:val="left" w:pos="1726"/>
        </w:tabs>
        <w:spacing w:line="278" w:lineRule="auto"/>
        <w:ind w:right="850" w:firstLine="580"/>
        <w:jc w:val="both"/>
      </w:pPr>
      <w:r w:rsidRPr="00595FE9">
        <w:t>при необходимости коррекция поведения ребенка через частные беседы с ним, через</w:t>
      </w:r>
      <w:r w:rsidRPr="00595FE9">
        <w:rPr>
          <w:spacing w:val="1"/>
        </w:rPr>
        <w:t xml:space="preserve"> </w:t>
      </w:r>
      <w:r w:rsidRPr="00595FE9">
        <w:t>включение его в совместную работу с другими детьми, которые могли бы стать хорошим</w:t>
      </w:r>
      <w:r w:rsidRPr="00595FE9">
        <w:rPr>
          <w:spacing w:val="1"/>
        </w:rPr>
        <w:t xml:space="preserve"> </w:t>
      </w:r>
      <w:r w:rsidRPr="00595FE9">
        <w:t>примером для ребенка, через предложение взять в следующем ключевом деле на себя роль</w:t>
      </w:r>
      <w:r w:rsidRPr="00595FE9">
        <w:rPr>
          <w:spacing w:val="1"/>
        </w:rPr>
        <w:t xml:space="preserve"> </w:t>
      </w:r>
      <w:r w:rsidRPr="00595FE9">
        <w:t>ответственного</w:t>
      </w:r>
      <w:r w:rsidRPr="00595FE9">
        <w:rPr>
          <w:spacing w:val="-4"/>
        </w:rPr>
        <w:t xml:space="preserve"> </w:t>
      </w:r>
      <w:r w:rsidRPr="00595FE9">
        <w:t>за</w:t>
      </w:r>
      <w:r w:rsidRPr="00595FE9">
        <w:rPr>
          <w:spacing w:val="-7"/>
        </w:rPr>
        <w:t xml:space="preserve"> </w:t>
      </w:r>
      <w:r w:rsidRPr="00595FE9">
        <w:t>тот</w:t>
      </w:r>
      <w:r w:rsidRPr="00595FE9">
        <w:rPr>
          <w:spacing w:val="-2"/>
        </w:rPr>
        <w:t xml:space="preserve"> </w:t>
      </w:r>
      <w:r w:rsidRPr="00595FE9">
        <w:t>или</w:t>
      </w:r>
      <w:r w:rsidRPr="00595FE9">
        <w:rPr>
          <w:spacing w:val="-5"/>
        </w:rPr>
        <w:t xml:space="preserve"> </w:t>
      </w:r>
      <w:r w:rsidRPr="00595FE9">
        <w:t>иной</w:t>
      </w:r>
      <w:r w:rsidRPr="00595FE9">
        <w:rPr>
          <w:spacing w:val="-3"/>
        </w:rPr>
        <w:t xml:space="preserve"> </w:t>
      </w:r>
      <w:r w:rsidRPr="00595FE9">
        <w:t>фрагмент общей</w:t>
      </w:r>
      <w:r w:rsidRPr="00595FE9">
        <w:rPr>
          <w:spacing w:val="-3"/>
        </w:rPr>
        <w:t xml:space="preserve"> </w:t>
      </w:r>
      <w:r w:rsidRPr="00595FE9">
        <w:t>работы.</w:t>
      </w:r>
    </w:p>
    <w:p w14:paraId="4AED97F7" w14:textId="2D9777A2" w:rsidR="00595FE9" w:rsidRDefault="00595FE9" w:rsidP="00595FE9">
      <w:pPr>
        <w:tabs>
          <w:tab w:val="left" w:pos="1726"/>
        </w:tabs>
        <w:spacing w:line="278" w:lineRule="auto"/>
        <w:ind w:right="850"/>
        <w:jc w:val="both"/>
      </w:pPr>
    </w:p>
    <w:p w14:paraId="2CBD72BD" w14:textId="77777777" w:rsidR="00595FE9" w:rsidRPr="00595FE9" w:rsidRDefault="00595FE9" w:rsidP="00595FE9">
      <w:pPr>
        <w:pStyle w:val="314"/>
        <w:tabs>
          <w:tab w:val="left" w:pos="1522"/>
        </w:tabs>
        <w:spacing w:before="212"/>
        <w:ind w:firstLine="0"/>
        <w:rPr>
          <w:sz w:val="22"/>
          <w:szCs w:val="22"/>
        </w:rPr>
      </w:pPr>
      <w:r w:rsidRPr="00595FE9">
        <w:rPr>
          <w:spacing w:val="-1"/>
          <w:sz w:val="22"/>
          <w:szCs w:val="22"/>
        </w:rPr>
        <w:t>Модуль</w:t>
      </w:r>
      <w:r w:rsidRPr="00595FE9">
        <w:rPr>
          <w:spacing w:val="-17"/>
          <w:sz w:val="22"/>
          <w:szCs w:val="22"/>
        </w:rPr>
        <w:t xml:space="preserve"> </w:t>
      </w:r>
      <w:r w:rsidRPr="00595FE9">
        <w:rPr>
          <w:spacing w:val="-1"/>
          <w:sz w:val="22"/>
          <w:szCs w:val="22"/>
        </w:rPr>
        <w:t>«Классное</w:t>
      </w:r>
      <w:r w:rsidRPr="00595FE9">
        <w:rPr>
          <w:spacing w:val="-16"/>
          <w:sz w:val="22"/>
          <w:szCs w:val="22"/>
        </w:rPr>
        <w:t xml:space="preserve"> </w:t>
      </w:r>
      <w:r w:rsidRPr="00595FE9">
        <w:rPr>
          <w:sz w:val="22"/>
          <w:szCs w:val="22"/>
        </w:rPr>
        <w:t>руководство»</w:t>
      </w:r>
    </w:p>
    <w:p w14:paraId="7AE796F2" w14:textId="77777777" w:rsidR="00595FE9" w:rsidRPr="00595FE9" w:rsidRDefault="00595FE9" w:rsidP="00595FE9">
      <w:pPr>
        <w:pStyle w:val="a9"/>
        <w:spacing w:before="23" w:line="276" w:lineRule="auto"/>
        <w:ind w:right="847" w:firstLine="580"/>
        <w:rPr>
          <w:sz w:val="22"/>
          <w:szCs w:val="22"/>
        </w:rPr>
      </w:pPr>
      <w:r w:rsidRPr="00595FE9">
        <w:rPr>
          <w:sz w:val="22"/>
          <w:szCs w:val="22"/>
        </w:rPr>
        <w:t>Осуществляя</w:t>
      </w:r>
      <w:r w:rsidRPr="00595FE9">
        <w:rPr>
          <w:spacing w:val="1"/>
          <w:sz w:val="22"/>
          <w:szCs w:val="22"/>
        </w:rPr>
        <w:t xml:space="preserve"> </w:t>
      </w:r>
      <w:r w:rsidRPr="00595FE9">
        <w:rPr>
          <w:sz w:val="22"/>
          <w:szCs w:val="22"/>
        </w:rPr>
        <w:t>работу</w:t>
      </w:r>
      <w:r w:rsidRPr="00595FE9">
        <w:rPr>
          <w:spacing w:val="1"/>
          <w:sz w:val="22"/>
          <w:szCs w:val="22"/>
        </w:rPr>
        <w:t xml:space="preserve"> </w:t>
      </w:r>
      <w:r w:rsidRPr="00595FE9">
        <w:rPr>
          <w:sz w:val="22"/>
          <w:szCs w:val="22"/>
        </w:rPr>
        <w:t>с</w:t>
      </w:r>
      <w:r w:rsidRPr="00595FE9">
        <w:rPr>
          <w:spacing w:val="1"/>
          <w:sz w:val="22"/>
          <w:szCs w:val="22"/>
        </w:rPr>
        <w:t xml:space="preserve"> </w:t>
      </w:r>
      <w:r w:rsidRPr="00595FE9">
        <w:rPr>
          <w:sz w:val="22"/>
          <w:szCs w:val="22"/>
        </w:rPr>
        <w:t>классом,</w:t>
      </w:r>
      <w:r w:rsidRPr="00595FE9">
        <w:rPr>
          <w:spacing w:val="1"/>
          <w:sz w:val="22"/>
          <w:szCs w:val="22"/>
        </w:rPr>
        <w:t xml:space="preserve"> </w:t>
      </w:r>
      <w:r w:rsidRPr="00595FE9">
        <w:rPr>
          <w:sz w:val="22"/>
          <w:szCs w:val="22"/>
        </w:rPr>
        <w:t>педагог</w:t>
      </w:r>
      <w:r w:rsidRPr="00595FE9">
        <w:rPr>
          <w:spacing w:val="1"/>
          <w:sz w:val="22"/>
          <w:szCs w:val="22"/>
        </w:rPr>
        <w:t xml:space="preserve"> </w:t>
      </w:r>
      <w:r w:rsidRPr="00595FE9">
        <w:rPr>
          <w:sz w:val="22"/>
          <w:szCs w:val="22"/>
        </w:rPr>
        <w:t>организует</w:t>
      </w:r>
      <w:r w:rsidRPr="00595FE9">
        <w:rPr>
          <w:spacing w:val="1"/>
          <w:sz w:val="22"/>
          <w:szCs w:val="22"/>
        </w:rPr>
        <w:t xml:space="preserve"> </w:t>
      </w:r>
      <w:r w:rsidRPr="00595FE9">
        <w:rPr>
          <w:sz w:val="22"/>
          <w:szCs w:val="22"/>
        </w:rPr>
        <w:t>работу</w:t>
      </w:r>
      <w:r w:rsidRPr="00595FE9">
        <w:rPr>
          <w:spacing w:val="1"/>
          <w:sz w:val="22"/>
          <w:szCs w:val="22"/>
        </w:rPr>
        <w:t xml:space="preserve"> </w:t>
      </w:r>
      <w:r w:rsidRPr="00595FE9">
        <w:rPr>
          <w:sz w:val="22"/>
          <w:szCs w:val="22"/>
        </w:rPr>
        <w:t>с</w:t>
      </w:r>
      <w:r w:rsidRPr="00595FE9">
        <w:rPr>
          <w:spacing w:val="1"/>
          <w:sz w:val="22"/>
          <w:szCs w:val="22"/>
        </w:rPr>
        <w:t xml:space="preserve"> </w:t>
      </w:r>
      <w:r w:rsidRPr="00595FE9">
        <w:rPr>
          <w:sz w:val="22"/>
          <w:szCs w:val="22"/>
        </w:rPr>
        <w:t>коллективом</w:t>
      </w:r>
      <w:r w:rsidRPr="00595FE9">
        <w:rPr>
          <w:spacing w:val="1"/>
          <w:sz w:val="22"/>
          <w:szCs w:val="22"/>
        </w:rPr>
        <w:t xml:space="preserve"> </w:t>
      </w:r>
      <w:r w:rsidRPr="00595FE9">
        <w:rPr>
          <w:sz w:val="22"/>
          <w:szCs w:val="22"/>
        </w:rPr>
        <w:t>класса;</w:t>
      </w:r>
      <w:r w:rsidRPr="00595FE9">
        <w:rPr>
          <w:spacing w:val="1"/>
          <w:sz w:val="22"/>
          <w:szCs w:val="22"/>
        </w:rPr>
        <w:t xml:space="preserve"> </w:t>
      </w:r>
      <w:r w:rsidRPr="00595FE9">
        <w:rPr>
          <w:sz w:val="22"/>
          <w:szCs w:val="22"/>
        </w:rPr>
        <w:t>индивидуальную</w:t>
      </w:r>
      <w:r w:rsidRPr="00595FE9">
        <w:rPr>
          <w:spacing w:val="1"/>
          <w:sz w:val="22"/>
          <w:szCs w:val="22"/>
        </w:rPr>
        <w:t xml:space="preserve"> </w:t>
      </w:r>
      <w:r w:rsidRPr="00595FE9">
        <w:rPr>
          <w:sz w:val="22"/>
          <w:szCs w:val="22"/>
        </w:rPr>
        <w:t>работу</w:t>
      </w:r>
      <w:r w:rsidRPr="00595FE9">
        <w:rPr>
          <w:spacing w:val="1"/>
          <w:sz w:val="22"/>
          <w:szCs w:val="22"/>
        </w:rPr>
        <w:t xml:space="preserve"> </w:t>
      </w:r>
      <w:r w:rsidRPr="00595FE9">
        <w:rPr>
          <w:sz w:val="22"/>
          <w:szCs w:val="22"/>
        </w:rPr>
        <w:t>с</w:t>
      </w:r>
      <w:r w:rsidRPr="00595FE9">
        <w:rPr>
          <w:spacing w:val="1"/>
          <w:sz w:val="22"/>
          <w:szCs w:val="22"/>
        </w:rPr>
        <w:t xml:space="preserve"> </w:t>
      </w:r>
      <w:r w:rsidRPr="00595FE9">
        <w:rPr>
          <w:sz w:val="22"/>
          <w:szCs w:val="22"/>
        </w:rPr>
        <w:t>учащимися</w:t>
      </w:r>
      <w:r w:rsidRPr="00595FE9">
        <w:rPr>
          <w:spacing w:val="1"/>
          <w:sz w:val="22"/>
          <w:szCs w:val="22"/>
        </w:rPr>
        <w:t xml:space="preserve"> </w:t>
      </w:r>
      <w:r w:rsidRPr="00595FE9">
        <w:rPr>
          <w:sz w:val="22"/>
          <w:szCs w:val="22"/>
        </w:rPr>
        <w:t>вверенного</w:t>
      </w:r>
      <w:r w:rsidRPr="00595FE9">
        <w:rPr>
          <w:spacing w:val="1"/>
          <w:sz w:val="22"/>
          <w:szCs w:val="22"/>
        </w:rPr>
        <w:t xml:space="preserve"> </w:t>
      </w:r>
      <w:r w:rsidRPr="00595FE9">
        <w:rPr>
          <w:sz w:val="22"/>
          <w:szCs w:val="22"/>
        </w:rPr>
        <w:t>ему</w:t>
      </w:r>
      <w:r w:rsidRPr="00595FE9">
        <w:rPr>
          <w:spacing w:val="1"/>
          <w:sz w:val="22"/>
          <w:szCs w:val="22"/>
        </w:rPr>
        <w:t xml:space="preserve"> </w:t>
      </w:r>
      <w:r w:rsidRPr="00595FE9">
        <w:rPr>
          <w:sz w:val="22"/>
          <w:szCs w:val="22"/>
        </w:rPr>
        <w:t>класса;</w:t>
      </w:r>
      <w:r w:rsidRPr="00595FE9">
        <w:rPr>
          <w:spacing w:val="1"/>
          <w:sz w:val="22"/>
          <w:szCs w:val="22"/>
        </w:rPr>
        <w:t xml:space="preserve"> </w:t>
      </w:r>
      <w:r w:rsidRPr="00595FE9">
        <w:rPr>
          <w:sz w:val="22"/>
          <w:szCs w:val="22"/>
        </w:rPr>
        <w:t>работу</w:t>
      </w:r>
      <w:r w:rsidRPr="00595FE9">
        <w:rPr>
          <w:spacing w:val="1"/>
          <w:sz w:val="22"/>
          <w:szCs w:val="22"/>
        </w:rPr>
        <w:t xml:space="preserve"> </w:t>
      </w:r>
      <w:r w:rsidRPr="00595FE9">
        <w:rPr>
          <w:sz w:val="22"/>
          <w:szCs w:val="22"/>
        </w:rPr>
        <w:t>с</w:t>
      </w:r>
      <w:r w:rsidRPr="00595FE9">
        <w:rPr>
          <w:spacing w:val="1"/>
          <w:sz w:val="22"/>
          <w:szCs w:val="22"/>
        </w:rPr>
        <w:t xml:space="preserve"> </w:t>
      </w:r>
      <w:r w:rsidRPr="00595FE9">
        <w:rPr>
          <w:sz w:val="22"/>
          <w:szCs w:val="22"/>
        </w:rPr>
        <w:t>учителями,</w:t>
      </w:r>
      <w:r w:rsidRPr="00595FE9">
        <w:rPr>
          <w:spacing w:val="1"/>
          <w:sz w:val="22"/>
          <w:szCs w:val="22"/>
        </w:rPr>
        <w:t xml:space="preserve"> </w:t>
      </w:r>
      <w:r w:rsidRPr="00595FE9">
        <w:rPr>
          <w:sz w:val="22"/>
          <w:szCs w:val="22"/>
        </w:rPr>
        <w:t>преподающими</w:t>
      </w:r>
      <w:r w:rsidRPr="00595FE9">
        <w:rPr>
          <w:spacing w:val="1"/>
          <w:sz w:val="22"/>
          <w:szCs w:val="22"/>
        </w:rPr>
        <w:t xml:space="preserve"> </w:t>
      </w:r>
      <w:r w:rsidRPr="00595FE9">
        <w:rPr>
          <w:sz w:val="22"/>
          <w:szCs w:val="22"/>
        </w:rPr>
        <w:t>в</w:t>
      </w:r>
      <w:r w:rsidRPr="00595FE9">
        <w:rPr>
          <w:spacing w:val="1"/>
          <w:sz w:val="22"/>
          <w:szCs w:val="22"/>
        </w:rPr>
        <w:t xml:space="preserve"> </w:t>
      </w:r>
      <w:r w:rsidRPr="00595FE9">
        <w:rPr>
          <w:sz w:val="22"/>
          <w:szCs w:val="22"/>
        </w:rPr>
        <w:t>данном</w:t>
      </w:r>
      <w:r w:rsidRPr="00595FE9">
        <w:rPr>
          <w:spacing w:val="1"/>
          <w:sz w:val="22"/>
          <w:szCs w:val="22"/>
        </w:rPr>
        <w:t xml:space="preserve"> </w:t>
      </w:r>
      <w:r w:rsidRPr="00595FE9">
        <w:rPr>
          <w:sz w:val="22"/>
          <w:szCs w:val="22"/>
        </w:rPr>
        <w:t>классе;</w:t>
      </w:r>
      <w:r w:rsidRPr="00595FE9">
        <w:rPr>
          <w:spacing w:val="1"/>
          <w:sz w:val="22"/>
          <w:szCs w:val="22"/>
        </w:rPr>
        <w:t xml:space="preserve"> </w:t>
      </w:r>
      <w:r w:rsidRPr="00595FE9">
        <w:rPr>
          <w:sz w:val="22"/>
          <w:szCs w:val="22"/>
        </w:rPr>
        <w:t>работу</w:t>
      </w:r>
      <w:r w:rsidRPr="00595FE9">
        <w:rPr>
          <w:spacing w:val="1"/>
          <w:sz w:val="22"/>
          <w:szCs w:val="22"/>
        </w:rPr>
        <w:t xml:space="preserve"> </w:t>
      </w:r>
      <w:r w:rsidRPr="00595FE9">
        <w:rPr>
          <w:sz w:val="22"/>
          <w:szCs w:val="22"/>
        </w:rPr>
        <w:t>с</w:t>
      </w:r>
      <w:r w:rsidRPr="00595FE9">
        <w:rPr>
          <w:spacing w:val="1"/>
          <w:sz w:val="22"/>
          <w:szCs w:val="22"/>
        </w:rPr>
        <w:t xml:space="preserve"> </w:t>
      </w:r>
      <w:r w:rsidRPr="00595FE9">
        <w:rPr>
          <w:sz w:val="22"/>
          <w:szCs w:val="22"/>
        </w:rPr>
        <w:t>родителями</w:t>
      </w:r>
      <w:r w:rsidRPr="00595FE9">
        <w:rPr>
          <w:spacing w:val="1"/>
          <w:sz w:val="22"/>
          <w:szCs w:val="22"/>
        </w:rPr>
        <w:t xml:space="preserve"> </w:t>
      </w:r>
      <w:r w:rsidRPr="00595FE9">
        <w:rPr>
          <w:sz w:val="22"/>
          <w:szCs w:val="22"/>
        </w:rPr>
        <w:t>учащихся</w:t>
      </w:r>
      <w:r w:rsidRPr="00595FE9">
        <w:rPr>
          <w:spacing w:val="1"/>
          <w:sz w:val="22"/>
          <w:szCs w:val="22"/>
        </w:rPr>
        <w:t xml:space="preserve"> </w:t>
      </w:r>
      <w:r w:rsidRPr="00595FE9">
        <w:rPr>
          <w:sz w:val="22"/>
          <w:szCs w:val="22"/>
        </w:rPr>
        <w:t>или</w:t>
      </w:r>
      <w:r w:rsidRPr="00595FE9">
        <w:rPr>
          <w:spacing w:val="1"/>
          <w:sz w:val="22"/>
          <w:szCs w:val="22"/>
        </w:rPr>
        <w:t xml:space="preserve"> </w:t>
      </w:r>
      <w:r w:rsidRPr="00595FE9">
        <w:rPr>
          <w:sz w:val="22"/>
          <w:szCs w:val="22"/>
        </w:rPr>
        <w:t>их</w:t>
      </w:r>
      <w:r w:rsidRPr="00595FE9">
        <w:rPr>
          <w:spacing w:val="1"/>
          <w:sz w:val="22"/>
          <w:szCs w:val="22"/>
        </w:rPr>
        <w:t xml:space="preserve"> </w:t>
      </w:r>
      <w:r w:rsidRPr="00595FE9">
        <w:rPr>
          <w:sz w:val="22"/>
          <w:szCs w:val="22"/>
        </w:rPr>
        <w:t>законными</w:t>
      </w:r>
      <w:r w:rsidRPr="00595FE9">
        <w:rPr>
          <w:spacing w:val="1"/>
          <w:sz w:val="22"/>
          <w:szCs w:val="22"/>
        </w:rPr>
        <w:t xml:space="preserve"> </w:t>
      </w:r>
      <w:r w:rsidRPr="00595FE9">
        <w:rPr>
          <w:sz w:val="22"/>
          <w:szCs w:val="22"/>
        </w:rPr>
        <w:t>представителями</w:t>
      </w:r>
    </w:p>
    <w:p w14:paraId="2196BD66" w14:textId="77777777" w:rsidR="00595FE9" w:rsidRPr="00595FE9" w:rsidRDefault="00595FE9" w:rsidP="00595FE9">
      <w:pPr>
        <w:spacing w:before="3"/>
        <w:ind w:left="1557"/>
        <w:jc w:val="both"/>
        <w:rPr>
          <w:i/>
        </w:rPr>
      </w:pPr>
      <w:r w:rsidRPr="00595FE9">
        <w:rPr>
          <w:i/>
          <w:spacing w:val="-3"/>
        </w:rPr>
        <w:t>Работа</w:t>
      </w:r>
      <w:r w:rsidRPr="00595FE9">
        <w:rPr>
          <w:i/>
          <w:spacing w:val="-9"/>
        </w:rPr>
        <w:t xml:space="preserve"> </w:t>
      </w:r>
      <w:r w:rsidRPr="00595FE9">
        <w:rPr>
          <w:i/>
          <w:spacing w:val="-2"/>
        </w:rPr>
        <w:t>с</w:t>
      </w:r>
      <w:r w:rsidRPr="00595FE9">
        <w:rPr>
          <w:i/>
          <w:spacing w:val="-12"/>
        </w:rPr>
        <w:t xml:space="preserve"> </w:t>
      </w:r>
      <w:r w:rsidRPr="00595FE9">
        <w:rPr>
          <w:i/>
          <w:spacing w:val="-2"/>
        </w:rPr>
        <w:t>классным</w:t>
      </w:r>
      <w:r w:rsidRPr="00595FE9">
        <w:rPr>
          <w:i/>
          <w:spacing w:val="-10"/>
        </w:rPr>
        <w:t xml:space="preserve"> </w:t>
      </w:r>
      <w:r w:rsidRPr="00595FE9">
        <w:rPr>
          <w:i/>
          <w:spacing w:val="-2"/>
        </w:rPr>
        <w:t>коллективом:</w:t>
      </w:r>
    </w:p>
    <w:p w14:paraId="2EECB2B8" w14:textId="77777777" w:rsidR="00595FE9" w:rsidRPr="00595FE9" w:rsidRDefault="00595FE9" w:rsidP="00996693">
      <w:pPr>
        <w:pStyle w:val="ac"/>
        <w:numPr>
          <w:ilvl w:val="2"/>
          <w:numId w:val="45"/>
        </w:numPr>
        <w:tabs>
          <w:tab w:val="left" w:pos="1726"/>
        </w:tabs>
        <w:spacing w:before="27" w:line="276" w:lineRule="auto"/>
        <w:ind w:right="848" w:firstLine="580"/>
        <w:jc w:val="both"/>
      </w:pPr>
      <w:r w:rsidRPr="00595FE9">
        <w:t>инициирование</w:t>
      </w:r>
      <w:r w:rsidRPr="00595FE9">
        <w:rPr>
          <w:spacing w:val="1"/>
        </w:rPr>
        <w:t xml:space="preserve"> </w:t>
      </w:r>
      <w:r w:rsidRPr="00595FE9">
        <w:t>и</w:t>
      </w:r>
      <w:r w:rsidRPr="00595FE9">
        <w:rPr>
          <w:spacing w:val="1"/>
        </w:rPr>
        <w:t xml:space="preserve"> </w:t>
      </w:r>
      <w:r w:rsidRPr="00595FE9">
        <w:t>поддержка</w:t>
      </w:r>
      <w:r w:rsidRPr="00595FE9">
        <w:rPr>
          <w:spacing w:val="1"/>
        </w:rPr>
        <w:t xml:space="preserve"> </w:t>
      </w:r>
      <w:r w:rsidRPr="00595FE9">
        <w:t>участия</w:t>
      </w:r>
      <w:r w:rsidRPr="00595FE9">
        <w:rPr>
          <w:spacing w:val="1"/>
        </w:rPr>
        <w:t xml:space="preserve"> </w:t>
      </w:r>
      <w:r w:rsidRPr="00595FE9">
        <w:t>класса</w:t>
      </w:r>
      <w:r w:rsidRPr="00595FE9">
        <w:rPr>
          <w:spacing w:val="1"/>
        </w:rPr>
        <w:t xml:space="preserve"> </w:t>
      </w:r>
      <w:r w:rsidRPr="00595FE9">
        <w:t>в</w:t>
      </w:r>
      <w:r w:rsidRPr="00595FE9">
        <w:rPr>
          <w:spacing w:val="1"/>
        </w:rPr>
        <w:t xml:space="preserve"> </w:t>
      </w:r>
      <w:r w:rsidRPr="00595FE9">
        <w:t>общешкольных</w:t>
      </w:r>
      <w:r w:rsidRPr="00595FE9">
        <w:rPr>
          <w:spacing w:val="1"/>
        </w:rPr>
        <w:t xml:space="preserve"> </w:t>
      </w:r>
      <w:r w:rsidRPr="00595FE9">
        <w:t>ключевых</w:t>
      </w:r>
      <w:r w:rsidRPr="00595FE9">
        <w:rPr>
          <w:spacing w:val="1"/>
        </w:rPr>
        <w:t xml:space="preserve"> </w:t>
      </w:r>
      <w:r w:rsidRPr="00595FE9">
        <w:t>делах,</w:t>
      </w:r>
      <w:r w:rsidRPr="00595FE9">
        <w:rPr>
          <w:spacing w:val="1"/>
        </w:rPr>
        <w:t xml:space="preserve"> </w:t>
      </w:r>
      <w:r w:rsidRPr="00595FE9">
        <w:t>оказание</w:t>
      </w:r>
      <w:r w:rsidRPr="00595FE9">
        <w:rPr>
          <w:spacing w:val="-6"/>
        </w:rPr>
        <w:t xml:space="preserve"> </w:t>
      </w:r>
      <w:r w:rsidRPr="00595FE9">
        <w:t>необходимой</w:t>
      </w:r>
      <w:r w:rsidRPr="00595FE9">
        <w:rPr>
          <w:spacing w:val="-4"/>
        </w:rPr>
        <w:t xml:space="preserve"> </w:t>
      </w:r>
      <w:r w:rsidRPr="00595FE9">
        <w:t>помощи</w:t>
      </w:r>
      <w:r w:rsidRPr="00595FE9">
        <w:rPr>
          <w:spacing w:val="-4"/>
        </w:rPr>
        <w:t xml:space="preserve"> </w:t>
      </w:r>
      <w:r w:rsidRPr="00595FE9">
        <w:t>детям</w:t>
      </w:r>
      <w:r w:rsidRPr="00595FE9">
        <w:rPr>
          <w:spacing w:val="-5"/>
        </w:rPr>
        <w:t xml:space="preserve"> </w:t>
      </w:r>
      <w:r w:rsidRPr="00595FE9">
        <w:t>в</w:t>
      </w:r>
      <w:r w:rsidRPr="00595FE9">
        <w:rPr>
          <w:spacing w:val="-5"/>
        </w:rPr>
        <w:t xml:space="preserve"> </w:t>
      </w:r>
      <w:r w:rsidRPr="00595FE9">
        <w:t>их</w:t>
      </w:r>
      <w:r w:rsidRPr="00595FE9">
        <w:rPr>
          <w:spacing w:val="-5"/>
        </w:rPr>
        <w:t xml:space="preserve"> </w:t>
      </w:r>
      <w:r w:rsidRPr="00595FE9">
        <w:t>подготовке,</w:t>
      </w:r>
      <w:r w:rsidRPr="00595FE9">
        <w:rPr>
          <w:spacing w:val="-7"/>
        </w:rPr>
        <w:t xml:space="preserve"> </w:t>
      </w:r>
      <w:r w:rsidRPr="00595FE9">
        <w:t>проведении</w:t>
      </w:r>
      <w:r w:rsidRPr="00595FE9">
        <w:rPr>
          <w:spacing w:val="-4"/>
        </w:rPr>
        <w:t xml:space="preserve"> </w:t>
      </w:r>
      <w:r w:rsidRPr="00595FE9">
        <w:t>и</w:t>
      </w:r>
      <w:r w:rsidRPr="00595FE9">
        <w:rPr>
          <w:spacing w:val="-4"/>
        </w:rPr>
        <w:t xml:space="preserve"> </w:t>
      </w:r>
      <w:r w:rsidRPr="00595FE9">
        <w:t>анализе;</w:t>
      </w:r>
    </w:p>
    <w:p w14:paraId="49910D51" w14:textId="2E36A01B" w:rsidR="00595FE9" w:rsidRDefault="00595FE9" w:rsidP="00996693">
      <w:pPr>
        <w:pStyle w:val="ac"/>
        <w:numPr>
          <w:ilvl w:val="2"/>
          <w:numId w:val="45"/>
        </w:numPr>
        <w:tabs>
          <w:tab w:val="left" w:pos="1726"/>
        </w:tabs>
        <w:spacing w:line="278" w:lineRule="auto"/>
        <w:ind w:right="842" w:firstLine="580"/>
        <w:jc w:val="both"/>
      </w:pPr>
      <w:r w:rsidRPr="00595FE9">
        <w:t>организация</w:t>
      </w:r>
      <w:r w:rsidRPr="00595FE9">
        <w:rPr>
          <w:spacing w:val="-11"/>
        </w:rPr>
        <w:t xml:space="preserve"> </w:t>
      </w:r>
      <w:r w:rsidRPr="00595FE9">
        <w:t>интересных</w:t>
      </w:r>
      <w:r w:rsidRPr="00595FE9">
        <w:rPr>
          <w:spacing w:val="-8"/>
        </w:rPr>
        <w:t xml:space="preserve"> </w:t>
      </w:r>
      <w:r w:rsidRPr="00595FE9">
        <w:t>и</w:t>
      </w:r>
      <w:r w:rsidRPr="00595FE9">
        <w:rPr>
          <w:spacing w:val="-12"/>
        </w:rPr>
        <w:t xml:space="preserve"> </w:t>
      </w:r>
      <w:r w:rsidRPr="00595FE9">
        <w:t>полезных</w:t>
      </w:r>
      <w:r w:rsidRPr="00595FE9">
        <w:rPr>
          <w:spacing w:val="-8"/>
        </w:rPr>
        <w:t xml:space="preserve"> </w:t>
      </w:r>
      <w:r w:rsidRPr="00595FE9">
        <w:t>для</w:t>
      </w:r>
      <w:r w:rsidRPr="00595FE9">
        <w:rPr>
          <w:spacing w:val="-13"/>
        </w:rPr>
        <w:t xml:space="preserve"> </w:t>
      </w:r>
      <w:r w:rsidRPr="00595FE9">
        <w:t>личностного</w:t>
      </w:r>
      <w:r w:rsidRPr="00595FE9">
        <w:rPr>
          <w:spacing w:val="-11"/>
        </w:rPr>
        <w:t xml:space="preserve"> </w:t>
      </w:r>
      <w:r w:rsidRPr="00595FE9">
        <w:t>развития</w:t>
      </w:r>
      <w:r w:rsidRPr="00595FE9">
        <w:rPr>
          <w:spacing w:val="-10"/>
        </w:rPr>
        <w:t xml:space="preserve"> </w:t>
      </w:r>
      <w:r w:rsidRPr="00595FE9">
        <w:t>ребенка</w:t>
      </w:r>
      <w:r w:rsidRPr="00595FE9">
        <w:rPr>
          <w:spacing w:val="-11"/>
        </w:rPr>
        <w:t xml:space="preserve"> </w:t>
      </w:r>
      <w:r w:rsidRPr="00595FE9">
        <w:t>совместных</w:t>
      </w:r>
      <w:r w:rsidRPr="00595FE9">
        <w:rPr>
          <w:spacing w:val="-11"/>
        </w:rPr>
        <w:t xml:space="preserve"> </w:t>
      </w:r>
      <w:r w:rsidRPr="00595FE9">
        <w:t>дел,</w:t>
      </w:r>
      <w:r w:rsidRPr="00595FE9">
        <w:rPr>
          <w:spacing w:val="-57"/>
        </w:rPr>
        <w:t xml:space="preserve"> </w:t>
      </w:r>
      <w:r w:rsidRPr="00595FE9">
        <w:t>с учащимися вверенного ему класса (познавательной, трудовой, спортивно-оздоровительной,</w:t>
      </w:r>
      <w:r w:rsidRPr="00595FE9">
        <w:rPr>
          <w:spacing w:val="1"/>
        </w:rPr>
        <w:t xml:space="preserve"> </w:t>
      </w:r>
      <w:r w:rsidRPr="00595FE9">
        <w:t>духовно-нравственной,</w:t>
      </w:r>
      <w:r w:rsidRPr="00595FE9">
        <w:rPr>
          <w:spacing w:val="1"/>
        </w:rPr>
        <w:t xml:space="preserve"> </w:t>
      </w:r>
      <w:r w:rsidRPr="00595FE9">
        <w:t>творческой,</w:t>
      </w:r>
      <w:r w:rsidRPr="00595FE9">
        <w:rPr>
          <w:spacing w:val="1"/>
        </w:rPr>
        <w:t xml:space="preserve"> </w:t>
      </w:r>
      <w:r w:rsidRPr="00595FE9">
        <w:t>профориентационной</w:t>
      </w:r>
      <w:r w:rsidRPr="00595FE9">
        <w:rPr>
          <w:spacing w:val="1"/>
        </w:rPr>
        <w:t xml:space="preserve"> </w:t>
      </w:r>
      <w:r w:rsidRPr="00595FE9">
        <w:t>направленности), позволяющие</w:t>
      </w:r>
      <w:r w:rsidRPr="00595FE9">
        <w:rPr>
          <w:spacing w:val="1"/>
        </w:rPr>
        <w:t xml:space="preserve"> </w:t>
      </w:r>
      <w:r w:rsidRPr="00595FE9">
        <w:t>с</w:t>
      </w:r>
      <w:r w:rsidRPr="00595FE9">
        <w:rPr>
          <w:spacing w:val="1"/>
        </w:rPr>
        <w:t xml:space="preserve"> </w:t>
      </w:r>
      <w:r w:rsidRPr="00595FE9">
        <w:t>одной стороны, - вовлечь в них детей с самыми разными потребностями и тем самым дать им</w:t>
      </w:r>
      <w:r w:rsidRPr="00595FE9">
        <w:rPr>
          <w:spacing w:val="1"/>
        </w:rPr>
        <w:t xml:space="preserve"> </w:t>
      </w:r>
      <w:r w:rsidRPr="00595FE9">
        <w:t>возможность самореализоваться в них, а с другой, - установить и упрочить доверительные</w:t>
      </w:r>
      <w:r w:rsidRPr="00595FE9">
        <w:rPr>
          <w:spacing w:val="1"/>
        </w:rPr>
        <w:t xml:space="preserve"> </w:t>
      </w:r>
      <w:r w:rsidRPr="00595FE9">
        <w:t>отношения</w:t>
      </w:r>
      <w:r w:rsidRPr="00595FE9">
        <w:rPr>
          <w:spacing w:val="1"/>
        </w:rPr>
        <w:t xml:space="preserve"> </w:t>
      </w:r>
      <w:r w:rsidRPr="00595FE9">
        <w:t>с</w:t>
      </w:r>
      <w:r w:rsidRPr="00595FE9">
        <w:rPr>
          <w:spacing w:val="1"/>
        </w:rPr>
        <w:t xml:space="preserve"> </w:t>
      </w:r>
      <w:r w:rsidRPr="00595FE9">
        <w:t>учащимися</w:t>
      </w:r>
      <w:r w:rsidRPr="00595FE9">
        <w:rPr>
          <w:spacing w:val="1"/>
        </w:rPr>
        <w:t xml:space="preserve"> </w:t>
      </w:r>
      <w:r w:rsidRPr="00595FE9">
        <w:t>класса,</w:t>
      </w:r>
      <w:r w:rsidRPr="00595FE9">
        <w:rPr>
          <w:spacing w:val="1"/>
        </w:rPr>
        <w:t xml:space="preserve"> </w:t>
      </w:r>
      <w:r w:rsidRPr="00595FE9">
        <w:t>стать</w:t>
      </w:r>
      <w:r w:rsidRPr="00595FE9">
        <w:rPr>
          <w:spacing w:val="1"/>
        </w:rPr>
        <w:t xml:space="preserve"> </w:t>
      </w:r>
      <w:r w:rsidRPr="00595FE9">
        <w:t>для</w:t>
      </w:r>
      <w:r w:rsidRPr="00595FE9">
        <w:rPr>
          <w:spacing w:val="1"/>
        </w:rPr>
        <w:t xml:space="preserve"> </w:t>
      </w:r>
      <w:r w:rsidRPr="00595FE9">
        <w:t>них</w:t>
      </w:r>
      <w:r w:rsidRPr="00595FE9">
        <w:rPr>
          <w:spacing w:val="1"/>
        </w:rPr>
        <w:t xml:space="preserve"> </w:t>
      </w:r>
      <w:r w:rsidRPr="00595FE9">
        <w:t>значимым</w:t>
      </w:r>
      <w:r w:rsidRPr="00595FE9">
        <w:rPr>
          <w:spacing w:val="1"/>
        </w:rPr>
        <w:t xml:space="preserve"> </w:t>
      </w:r>
      <w:r w:rsidRPr="00595FE9">
        <w:t>взрослым,</w:t>
      </w:r>
      <w:r w:rsidRPr="00595FE9">
        <w:rPr>
          <w:spacing w:val="1"/>
        </w:rPr>
        <w:t xml:space="preserve"> </w:t>
      </w:r>
      <w:r w:rsidRPr="00595FE9">
        <w:t>задающим</w:t>
      </w:r>
      <w:r w:rsidRPr="00595FE9">
        <w:rPr>
          <w:spacing w:val="1"/>
        </w:rPr>
        <w:t xml:space="preserve"> </w:t>
      </w:r>
      <w:r w:rsidRPr="00595FE9">
        <w:t>образцы</w:t>
      </w:r>
      <w:r w:rsidRPr="00595FE9">
        <w:rPr>
          <w:spacing w:val="1"/>
        </w:rPr>
        <w:t xml:space="preserve"> </w:t>
      </w:r>
      <w:r w:rsidRPr="00595FE9">
        <w:t>поведения</w:t>
      </w:r>
      <w:r w:rsidRPr="00595FE9">
        <w:rPr>
          <w:spacing w:val="-4"/>
        </w:rPr>
        <w:t xml:space="preserve"> </w:t>
      </w:r>
      <w:r w:rsidRPr="00595FE9">
        <w:t>в</w:t>
      </w:r>
      <w:r w:rsidRPr="00595FE9">
        <w:rPr>
          <w:spacing w:val="-3"/>
        </w:rPr>
        <w:t xml:space="preserve"> </w:t>
      </w:r>
      <w:r w:rsidRPr="00595FE9">
        <w:t>обществе.</w:t>
      </w:r>
    </w:p>
    <w:p w14:paraId="00A8EDE6" w14:textId="45FA4D79" w:rsidR="00595FE9" w:rsidRDefault="00595FE9" w:rsidP="00595FE9">
      <w:pPr>
        <w:pStyle w:val="ac"/>
        <w:tabs>
          <w:tab w:val="left" w:pos="1726"/>
        </w:tabs>
        <w:spacing w:line="278" w:lineRule="auto"/>
        <w:ind w:left="1556" w:right="842" w:firstLine="0"/>
        <w:jc w:val="both"/>
      </w:pPr>
    </w:p>
    <w:p w14:paraId="17379A30" w14:textId="77777777" w:rsidR="00595FE9" w:rsidRPr="00595FE9" w:rsidRDefault="00595FE9" w:rsidP="00996693">
      <w:pPr>
        <w:pStyle w:val="ac"/>
        <w:numPr>
          <w:ilvl w:val="2"/>
          <w:numId w:val="45"/>
        </w:numPr>
        <w:tabs>
          <w:tab w:val="left" w:pos="1726"/>
        </w:tabs>
        <w:spacing w:line="276" w:lineRule="auto"/>
        <w:ind w:right="843" w:firstLine="580"/>
        <w:jc w:val="both"/>
      </w:pPr>
      <w:r w:rsidRPr="00595FE9">
        <w:t>проведение</w:t>
      </w:r>
      <w:r w:rsidRPr="00595FE9">
        <w:rPr>
          <w:spacing w:val="1"/>
        </w:rPr>
        <w:t xml:space="preserve"> </w:t>
      </w:r>
      <w:r w:rsidRPr="00595FE9">
        <w:t>классных</w:t>
      </w:r>
      <w:r w:rsidRPr="00595FE9">
        <w:rPr>
          <w:spacing w:val="1"/>
        </w:rPr>
        <w:t xml:space="preserve"> </w:t>
      </w:r>
      <w:r w:rsidRPr="00595FE9">
        <w:t>часов,</w:t>
      </w:r>
      <w:r w:rsidRPr="00595FE9">
        <w:rPr>
          <w:spacing w:val="1"/>
        </w:rPr>
        <w:t xml:space="preserve"> </w:t>
      </w:r>
      <w:r w:rsidRPr="00595FE9">
        <w:t>как</w:t>
      </w:r>
      <w:r w:rsidRPr="00595FE9">
        <w:rPr>
          <w:spacing w:val="1"/>
        </w:rPr>
        <w:t xml:space="preserve"> </w:t>
      </w:r>
      <w:r w:rsidRPr="00595FE9">
        <w:t>часов</w:t>
      </w:r>
      <w:r w:rsidRPr="00595FE9">
        <w:rPr>
          <w:spacing w:val="1"/>
        </w:rPr>
        <w:t xml:space="preserve"> </w:t>
      </w:r>
      <w:r w:rsidRPr="00595FE9">
        <w:t>плодотворного</w:t>
      </w:r>
      <w:r w:rsidRPr="00595FE9">
        <w:rPr>
          <w:spacing w:val="1"/>
        </w:rPr>
        <w:t xml:space="preserve"> </w:t>
      </w:r>
      <w:r w:rsidRPr="00595FE9">
        <w:t>и</w:t>
      </w:r>
      <w:r w:rsidRPr="00595FE9">
        <w:rPr>
          <w:spacing w:val="1"/>
        </w:rPr>
        <w:t xml:space="preserve"> </w:t>
      </w:r>
      <w:r w:rsidRPr="00595FE9">
        <w:t>доверительного</w:t>
      </w:r>
      <w:r w:rsidRPr="00595FE9">
        <w:rPr>
          <w:spacing w:val="1"/>
        </w:rPr>
        <w:t xml:space="preserve"> </w:t>
      </w:r>
      <w:r w:rsidRPr="00595FE9">
        <w:t>общения</w:t>
      </w:r>
      <w:r w:rsidRPr="00595FE9">
        <w:rPr>
          <w:spacing w:val="1"/>
        </w:rPr>
        <w:t xml:space="preserve"> </w:t>
      </w:r>
      <w:r w:rsidRPr="00595FE9">
        <w:t>педагога и</w:t>
      </w:r>
      <w:r w:rsidRPr="00595FE9">
        <w:rPr>
          <w:spacing w:val="1"/>
        </w:rPr>
        <w:t xml:space="preserve"> </w:t>
      </w:r>
      <w:r w:rsidRPr="00595FE9">
        <w:t>школьников, основанных на принципах</w:t>
      </w:r>
      <w:r w:rsidRPr="00595FE9">
        <w:rPr>
          <w:spacing w:val="1"/>
        </w:rPr>
        <w:t xml:space="preserve"> </w:t>
      </w:r>
      <w:r w:rsidRPr="00595FE9">
        <w:t>уважительного отношения к</w:t>
      </w:r>
      <w:r w:rsidRPr="00595FE9">
        <w:rPr>
          <w:spacing w:val="1"/>
        </w:rPr>
        <w:t xml:space="preserve"> </w:t>
      </w:r>
      <w:r w:rsidRPr="00595FE9">
        <w:t>личности</w:t>
      </w:r>
      <w:r w:rsidRPr="00595FE9">
        <w:rPr>
          <w:spacing w:val="1"/>
        </w:rPr>
        <w:t xml:space="preserve"> </w:t>
      </w:r>
      <w:r w:rsidRPr="00595FE9">
        <w:t>ребенка,</w:t>
      </w:r>
      <w:r w:rsidRPr="00595FE9">
        <w:rPr>
          <w:spacing w:val="-5"/>
        </w:rPr>
        <w:t xml:space="preserve"> </w:t>
      </w:r>
      <w:r w:rsidRPr="00595FE9">
        <w:t>поддержки</w:t>
      </w:r>
      <w:r w:rsidRPr="00595FE9">
        <w:rPr>
          <w:spacing w:val="-2"/>
        </w:rPr>
        <w:t xml:space="preserve"> </w:t>
      </w:r>
      <w:r w:rsidRPr="00595FE9">
        <w:t>активной</w:t>
      </w:r>
      <w:r w:rsidRPr="00595FE9">
        <w:rPr>
          <w:spacing w:val="-4"/>
        </w:rPr>
        <w:t xml:space="preserve"> </w:t>
      </w:r>
      <w:r w:rsidRPr="00595FE9">
        <w:t>позиции</w:t>
      </w:r>
      <w:r w:rsidRPr="00595FE9">
        <w:rPr>
          <w:spacing w:val="-3"/>
        </w:rPr>
        <w:t xml:space="preserve"> </w:t>
      </w:r>
      <w:r w:rsidRPr="00595FE9">
        <w:t>каждого</w:t>
      </w:r>
      <w:r w:rsidRPr="00595FE9">
        <w:rPr>
          <w:spacing w:val="-4"/>
        </w:rPr>
        <w:t xml:space="preserve"> </w:t>
      </w:r>
      <w:r w:rsidRPr="00595FE9">
        <w:t>ребенка</w:t>
      </w:r>
      <w:r w:rsidRPr="00595FE9">
        <w:rPr>
          <w:spacing w:val="-3"/>
        </w:rPr>
        <w:t xml:space="preserve"> </w:t>
      </w:r>
      <w:r w:rsidRPr="00595FE9">
        <w:t>в</w:t>
      </w:r>
      <w:r w:rsidRPr="00595FE9">
        <w:rPr>
          <w:spacing w:val="-4"/>
        </w:rPr>
        <w:t xml:space="preserve"> </w:t>
      </w:r>
      <w:r w:rsidRPr="00595FE9">
        <w:t>беседе,</w:t>
      </w:r>
      <w:r w:rsidRPr="00595FE9">
        <w:rPr>
          <w:spacing w:val="-4"/>
        </w:rPr>
        <w:t xml:space="preserve"> </w:t>
      </w:r>
      <w:r w:rsidRPr="00595FE9">
        <w:t>предоставления</w:t>
      </w:r>
      <w:r w:rsidRPr="00595FE9">
        <w:rPr>
          <w:spacing w:val="-3"/>
        </w:rPr>
        <w:t xml:space="preserve"> </w:t>
      </w:r>
      <w:r w:rsidRPr="00595FE9">
        <w:t>школьникам</w:t>
      </w:r>
    </w:p>
    <w:p w14:paraId="4B22D424" w14:textId="77777777" w:rsidR="00595FE9" w:rsidRPr="00595FE9" w:rsidRDefault="00595FE9" w:rsidP="00595FE9">
      <w:pPr>
        <w:spacing w:line="276" w:lineRule="auto"/>
        <w:jc w:val="both"/>
        <w:sectPr w:rsidR="00595FE9" w:rsidRPr="00595FE9">
          <w:pgSz w:w="11910" w:h="16840"/>
          <w:pgMar w:top="1080" w:right="20" w:bottom="1240" w:left="320" w:header="0" w:footer="1000" w:gutter="0"/>
          <w:cols w:space="720"/>
        </w:sectPr>
      </w:pPr>
    </w:p>
    <w:p w14:paraId="12314578" w14:textId="171640C5" w:rsidR="00595FE9" w:rsidRDefault="00595FE9" w:rsidP="00595FE9">
      <w:pPr>
        <w:pStyle w:val="a9"/>
        <w:spacing w:before="69" w:line="280" w:lineRule="auto"/>
        <w:ind w:right="848"/>
        <w:rPr>
          <w:sz w:val="22"/>
        </w:rPr>
      </w:pPr>
      <w:r w:rsidRPr="00595FE9">
        <w:rPr>
          <w:sz w:val="22"/>
        </w:rPr>
        <w:lastRenderedPageBreak/>
        <w:t>возможности</w:t>
      </w:r>
      <w:r w:rsidRPr="00595FE9">
        <w:rPr>
          <w:spacing w:val="1"/>
          <w:sz w:val="22"/>
        </w:rPr>
        <w:t xml:space="preserve"> </w:t>
      </w:r>
      <w:r w:rsidRPr="00595FE9">
        <w:rPr>
          <w:sz w:val="22"/>
        </w:rPr>
        <w:t>обсуждения</w:t>
      </w:r>
      <w:r w:rsidRPr="00595FE9">
        <w:rPr>
          <w:spacing w:val="1"/>
          <w:sz w:val="22"/>
        </w:rPr>
        <w:t xml:space="preserve"> </w:t>
      </w:r>
      <w:r w:rsidRPr="00595FE9">
        <w:rPr>
          <w:sz w:val="22"/>
        </w:rPr>
        <w:t>и</w:t>
      </w:r>
      <w:r w:rsidRPr="00595FE9">
        <w:rPr>
          <w:spacing w:val="1"/>
          <w:sz w:val="22"/>
        </w:rPr>
        <w:t xml:space="preserve"> </w:t>
      </w:r>
      <w:r w:rsidRPr="00595FE9">
        <w:rPr>
          <w:sz w:val="22"/>
        </w:rPr>
        <w:t>принятия</w:t>
      </w:r>
      <w:r w:rsidRPr="00595FE9">
        <w:rPr>
          <w:spacing w:val="1"/>
          <w:sz w:val="22"/>
        </w:rPr>
        <w:t xml:space="preserve"> </w:t>
      </w:r>
      <w:r w:rsidRPr="00595FE9">
        <w:rPr>
          <w:sz w:val="22"/>
        </w:rPr>
        <w:t>решений</w:t>
      </w:r>
      <w:r w:rsidRPr="00595FE9">
        <w:rPr>
          <w:spacing w:val="1"/>
          <w:sz w:val="22"/>
        </w:rPr>
        <w:t xml:space="preserve"> </w:t>
      </w:r>
      <w:r w:rsidRPr="00595FE9">
        <w:rPr>
          <w:sz w:val="22"/>
        </w:rPr>
        <w:t>по</w:t>
      </w:r>
      <w:r w:rsidRPr="00595FE9">
        <w:rPr>
          <w:spacing w:val="1"/>
          <w:sz w:val="22"/>
        </w:rPr>
        <w:t xml:space="preserve"> </w:t>
      </w:r>
      <w:r w:rsidRPr="00595FE9">
        <w:rPr>
          <w:sz w:val="22"/>
        </w:rPr>
        <w:t>обсуждаемой</w:t>
      </w:r>
      <w:r w:rsidRPr="00595FE9">
        <w:rPr>
          <w:spacing w:val="1"/>
          <w:sz w:val="22"/>
        </w:rPr>
        <w:t xml:space="preserve"> </w:t>
      </w:r>
      <w:r w:rsidRPr="00595FE9">
        <w:rPr>
          <w:sz w:val="22"/>
        </w:rPr>
        <w:t>проблеме,</w:t>
      </w:r>
      <w:r w:rsidRPr="00595FE9">
        <w:rPr>
          <w:spacing w:val="1"/>
          <w:sz w:val="22"/>
        </w:rPr>
        <w:t xml:space="preserve"> </w:t>
      </w:r>
      <w:r w:rsidRPr="00595FE9">
        <w:rPr>
          <w:sz w:val="22"/>
        </w:rPr>
        <w:t>создания</w:t>
      </w:r>
      <w:r w:rsidRPr="00595FE9">
        <w:rPr>
          <w:spacing w:val="1"/>
          <w:sz w:val="22"/>
        </w:rPr>
        <w:t xml:space="preserve"> </w:t>
      </w:r>
      <w:r w:rsidRPr="00595FE9">
        <w:rPr>
          <w:sz w:val="22"/>
        </w:rPr>
        <w:t>благоприятной</w:t>
      </w:r>
      <w:r w:rsidRPr="00595FE9">
        <w:rPr>
          <w:spacing w:val="-3"/>
          <w:sz w:val="22"/>
        </w:rPr>
        <w:t xml:space="preserve"> </w:t>
      </w:r>
      <w:r w:rsidRPr="00595FE9">
        <w:rPr>
          <w:sz w:val="22"/>
        </w:rPr>
        <w:t>среды</w:t>
      </w:r>
      <w:r w:rsidRPr="00595FE9">
        <w:rPr>
          <w:spacing w:val="-3"/>
          <w:sz w:val="22"/>
        </w:rPr>
        <w:t xml:space="preserve"> </w:t>
      </w:r>
      <w:r w:rsidRPr="00595FE9">
        <w:rPr>
          <w:sz w:val="22"/>
        </w:rPr>
        <w:t>для</w:t>
      </w:r>
      <w:r w:rsidRPr="00595FE9">
        <w:rPr>
          <w:spacing w:val="-3"/>
          <w:sz w:val="22"/>
        </w:rPr>
        <w:t xml:space="preserve"> </w:t>
      </w:r>
      <w:r w:rsidRPr="00595FE9">
        <w:rPr>
          <w:sz w:val="22"/>
        </w:rPr>
        <w:t>общения.</w:t>
      </w:r>
    </w:p>
    <w:p w14:paraId="1EB2798D" w14:textId="77777777" w:rsidR="00595FE9" w:rsidRPr="00595FE9" w:rsidRDefault="00595FE9" w:rsidP="00595FE9">
      <w:pPr>
        <w:pStyle w:val="a9"/>
        <w:spacing w:line="280" w:lineRule="auto"/>
        <w:ind w:right="841" w:firstLine="60"/>
        <w:rPr>
          <w:sz w:val="22"/>
        </w:rPr>
      </w:pPr>
      <w:r w:rsidRPr="00595FE9">
        <w:rPr>
          <w:sz w:val="22"/>
        </w:rPr>
        <w:t>сплочение коллектива класса через: игры и тренинги на сплочение и командообразование;</w:t>
      </w:r>
      <w:r w:rsidRPr="00595FE9">
        <w:rPr>
          <w:spacing w:val="1"/>
          <w:sz w:val="22"/>
        </w:rPr>
        <w:t xml:space="preserve"> </w:t>
      </w:r>
      <w:r w:rsidRPr="00595FE9">
        <w:rPr>
          <w:sz w:val="22"/>
        </w:rPr>
        <w:t>однодневные и многодневные походы и экскурсии, организуемые классными руководителями</w:t>
      </w:r>
      <w:r w:rsidRPr="00595FE9">
        <w:rPr>
          <w:spacing w:val="-57"/>
          <w:sz w:val="22"/>
        </w:rPr>
        <w:t xml:space="preserve"> </w:t>
      </w:r>
      <w:r w:rsidRPr="00595FE9">
        <w:rPr>
          <w:sz w:val="22"/>
        </w:rPr>
        <w:t>и</w:t>
      </w:r>
      <w:r w:rsidRPr="00595FE9">
        <w:rPr>
          <w:spacing w:val="1"/>
          <w:sz w:val="22"/>
        </w:rPr>
        <w:t xml:space="preserve"> </w:t>
      </w:r>
      <w:r w:rsidRPr="00595FE9">
        <w:rPr>
          <w:sz w:val="22"/>
        </w:rPr>
        <w:t>родителями;</w:t>
      </w:r>
      <w:r w:rsidRPr="00595FE9">
        <w:rPr>
          <w:spacing w:val="1"/>
          <w:sz w:val="22"/>
        </w:rPr>
        <w:t xml:space="preserve"> </w:t>
      </w:r>
      <w:r w:rsidRPr="00595FE9">
        <w:rPr>
          <w:sz w:val="22"/>
        </w:rPr>
        <w:t>празднования</w:t>
      </w:r>
      <w:r w:rsidRPr="00595FE9">
        <w:rPr>
          <w:spacing w:val="1"/>
          <w:sz w:val="22"/>
        </w:rPr>
        <w:t xml:space="preserve"> </w:t>
      </w:r>
      <w:r w:rsidRPr="00595FE9">
        <w:rPr>
          <w:sz w:val="22"/>
        </w:rPr>
        <w:t>в</w:t>
      </w:r>
      <w:r w:rsidRPr="00595FE9">
        <w:rPr>
          <w:spacing w:val="1"/>
          <w:sz w:val="22"/>
        </w:rPr>
        <w:t xml:space="preserve"> </w:t>
      </w:r>
      <w:r w:rsidRPr="00595FE9">
        <w:rPr>
          <w:sz w:val="22"/>
        </w:rPr>
        <w:t>классе</w:t>
      </w:r>
      <w:r w:rsidRPr="00595FE9">
        <w:rPr>
          <w:spacing w:val="1"/>
          <w:sz w:val="22"/>
        </w:rPr>
        <w:t xml:space="preserve"> </w:t>
      </w:r>
      <w:r w:rsidRPr="00595FE9">
        <w:rPr>
          <w:sz w:val="22"/>
        </w:rPr>
        <w:t>дней</w:t>
      </w:r>
      <w:r w:rsidRPr="00595FE9">
        <w:rPr>
          <w:spacing w:val="1"/>
          <w:sz w:val="22"/>
        </w:rPr>
        <w:t xml:space="preserve"> </w:t>
      </w:r>
      <w:r w:rsidRPr="00595FE9">
        <w:rPr>
          <w:sz w:val="22"/>
        </w:rPr>
        <w:t>рождения</w:t>
      </w:r>
      <w:r w:rsidRPr="00595FE9">
        <w:rPr>
          <w:spacing w:val="1"/>
          <w:sz w:val="22"/>
        </w:rPr>
        <w:t xml:space="preserve"> </w:t>
      </w:r>
      <w:r w:rsidRPr="00595FE9">
        <w:rPr>
          <w:sz w:val="22"/>
        </w:rPr>
        <w:t>детей,</w:t>
      </w:r>
      <w:r w:rsidRPr="00595FE9">
        <w:rPr>
          <w:spacing w:val="1"/>
          <w:sz w:val="22"/>
        </w:rPr>
        <w:t xml:space="preserve"> </w:t>
      </w:r>
      <w:r w:rsidRPr="00595FE9">
        <w:rPr>
          <w:sz w:val="22"/>
        </w:rPr>
        <w:t>включающие</w:t>
      </w:r>
      <w:r w:rsidRPr="00595FE9">
        <w:rPr>
          <w:spacing w:val="1"/>
          <w:sz w:val="22"/>
        </w:rPr>
        <w:t xml:space="preserve"> </w:t>
      </w:r>
      <w:r w:rsidRPr="00595FE9">
        <w:rPr>
          <w:sz w:val="22"/>
        </w:rPr>
        <w:t>в</w:t>
      </w:r>
      <w:r w:rsidRPr="00595FE9">
        <w:rPr>
          <w:spacing w:val="1"/>
          <w:sz w:val="22"/>
        </w:rPr>
        <w:t xml:space="preserve"> </w:t>
      </w:r>
      <w:r w:rsidRPr="00595FE9">
        <w:rPr>
          <w:sz w:val="22"/>
        </w:rPr>
        <w:t>себя</w:t>
      </w:r>
      <w:r w:rsidRPr="00595FE9">
        <w:rPr>
          <w:spacing w:val="1"/>
          <w:sz w:val="22"/>
        </w:rPr>
        <w:t xml:space="preserve"> </w:t>
      </w:r>
      <w:r w:rsidRPr="00595FE9">
        <w:rPr>
          <w:sz w:val="22"/>
        </w:rPr>
        <w:t>подготовленные ученическими микрогруппами поздравления, сюрпризы, творческие подарки</w:t>
      </w:r>
      <w:r w:rsidRPr="00595FE9">
        <w:rPr>
          <w:spacing w:val="1"/>
          <w:sz w:val="22"/>
        </w:rPr>
        <w:t xml:space="preserve"> </w:t>
      </w:r>
      <w:r w:rsidRPr="00595FE9">
        <w:rPr>
          <w:sz w:val="22"/>
        </w:rPr>
        <w:t>и розыгрыши; регулярные внутриклассные «огоньки» и вечера, дающие каждому школьнику</w:t>
      </w:r>
      <w:r w:rsidRPr="00595FE9">
        <w:rPr>
          <w:spacing w:val="1"/>
          <w:sz w:val="22"/>
        </w:rPr>
        <w:t xml:space="preserve"> </w:t>
      </w:r>
      <w:r w:rsidRPr="00595FE9">
        <w:rPr>
          <w:sz w:val="22"/>
        </w:rPr>
        <w:t>возможность</w:t>
      </w:r>
      <w:r w:rsidRPr="00595FE9">
        <w:rPr>
          <w:spacing w:val="-4"/>
          <w:sz w:val="22"/>
        </w:rPr>
        <w:t xml:space="preserve"> </w:t>
      </w:r>
      <w:r w:rsidRPr="00595FE9">
        <w:rPr>
          <w:sz w:val="22"/>
        </w:rPr>
        <w:t>рефлексии</w:t>
      </w:r>
      <w:r w:rsidRPr="00595FE9">
        <w:rPr>
          <w:spacing w:val="-1"/>
          <w:sz w:val="22"/>
        </w:rPr>
        <w:t xml:space="preserve"> </w:t>
      </w:r>
      <w:r w:rsidRPr="00595FE9">
        <w:rPr>
          <w:sz w:val="22"/>
        </w:rPr>
        <w:t>собственного</w:t>
      </w:r>
      <w:r w:rsidRPr="00595FE9">
        <w:rPr>
          <w:spacing w:val="-2"/>
          <w:sz w:val="22"/>
        </w:rPr>
        <w:t xml:space="preserve"> </w:t>
      </w:r>
      <w:r w:rsidRPr="00595FE9">
        <w:rPr>
          <w:sz w:val="22"/>
        </w:rPr>
        <w:t>участия</w:t>
      </w:r>
      <w:r w:rsidRPr="00595FE9">
        <w:rPr>
          <w:spacing w:val="-4"/>
          <w:sz w:val="22"/>
        </w:rPr>
        <w:t xml:space="preserve"> </w:t>
      </w:r>
      <w:r w:rsidRPr="00595FE9">
        <w:rPr>
          <w:sz w:val="22"/>
        </w:rPr>
        <w:t>в</w:t>
      </w:r>
      <w:r w:rsidRPr="00595FE9">
        <w:rPr>
          <w:spacing w:val="-2"/>
          <w:sz w:val="22"/>
        </w:rPr>
        <w:t xml:space="preserve"> </w:t>
      </w:r>
      <w:r w:rsidRPr="00595FE9">
        <w:rPr>
          <w:sz w:val="22"/>
        </w:rPr>
        <w:t>жизни</w:t>
      </w:r>
      <w:r w:rsidRPr="00595FE9">
        <w:rPr>
          <w:spacing w:val="-3"/>
          <w:sz w:val="22"/>
        </w:rPr>
        <w:t xml:space="preserve"> </w:t>
      </w:r>
      <w:r w:rsidRPr="00595FE9">
        <w:rPr>
          <w:sz w:val="22"/>
        </w:rPr>
        <w:t>класса.</w:t>
      </w:r>
    </w:p>
    <w:p w14:paraId="3FEDD28A" w14:textId="77777777" w:rsidR="00595FE9" w:rsidRPr="00595FE9" w:rsidRDefault="00595FE9" w:rsidP="00996693">
      <w:pPr>
        <w:pStyle w:val="ac"/>
        <w:numPr>
          <w:ilvl w:val="2"/>
          <w:numId w:val="45"/>
        </w:numPr>
        <w:tabs>
          <w:tab w:val="left" w:pos="1726"/>
        </w:tabs>
        <w:spacing w:line="275" w:lineRule="exact"/>
        <w:ind w:left="1725" w:hanging="169"/>
        <w:jc w:val="both"/>
      </w:pPr>
      <w:r w:rsidRPr="00595FE9">
        <w:t>выработка</w:t>
      </w:r>
      <w:r w:rsidRPr="00595FE9">
        <w:rPr>
          <w:spacing w:val="58"/>
        </w:rPr>
        <w:t xml:space="preserve"> </w:t>
      </w:r>
      <w:r w:rsidRPr="00595FE9">
        <w:t>совместно</w:t>
      </w:r>
      <w:r w:rsidRPr="00595FE9">
        <w:rPr>
          <w:spacing w:val="56"/>
        </w:rPr>
        <w:t xml:space="preserve"> </w:t>
      </w:r>
      <w:r w:rsidRPr="00595FE9">
        <w:t>со</w:t>
      </w:r>
      <w:r w:rsidRPr="00595FE9">
        <w:rPr>
          <w:spacing w:val="59"/>
        </w:rPr>
        <w:t xml:space="preserve"> </w:t>
      </w:r>
      <w:r w:rsidRPr="00595FE9">
        <w:t>школьниками</w:t>
      </w:r>
      <w:r w:rsidRPr="00595FE9">
        <w:rPr>
          <w:spacing w:val="57"/>
        </w:rPr>
        <w:t xml:space="preserve"> </w:t>
      </w:r>
      <w:r w:rsidRPr="00595FE9">
        <w:t>законов</w:t>
      </w:r>
      <w:r w:rsidRPr="00595FE9">
        <w:rPr>
          <w:spacing w:val="56"/>
        </w:rPr>
        <w:t xml:space="preserve"> </w:t>
      </w:r>
      <w:r w:rsidRPr="00595FE9">
        <w:t>класса,</w:t>
      </w:r>
      <w:r w:rsidRPr="00595FE9">
        <w:rPr>
          <w:spacing w:val="56"/>
        </w:rPr>
        <w:t xml:space="preserve"> </w:t>
      </w:r>
      <w:r w:rsidRPr="00595FE9">
        <w:t>помогающих</w:t>
      </w:r>
      <w:r w:rsidRPr="00595FE9">
        <w:rPr>
          <w:spacing w:val="59"/>
        </w:rPr>
        <w:t xml:space="preserve"> </w:t>
      </w:r>
      <w:r w:rsidRPr="00595FE9">
        <w:t>детям</w:t>
      </w:r>
      <w:r w:rsidRPr="00595FE9">
        <w:rPr>
          <w:spacing w:val="57"/>
        </w:rPr>
        <w:t xml:space="preserve"> </w:t>
      </w:r>
      <w:r w:rsidRPr="00595FE9">
        <w:t>освоить</w:t>
      </w:r>
    </w:p>
    <w:p w14:paraId="21B2DA71" w14:textId="77777777" w:rsidR="00595FE9" w:rsidRPr="00595FE9" w:rsidRDefault="00595FE9" w:rsidP="00595FE9">
      <w:pPr>
        <w:pStyle w:val="a9"/>
        <w:spacing w:before="42"/>
        <w:rPr>
          <w:sz w:val="22"/>
        </w:rPr>
      </w:pPr>
      <w:r w:rsidRPr="00595FE9">
        <w:rPr>
          <w:sz w:val="22"/>
        </w:rPr>
        <w:t>нормы</w:t>
      </w:r>
      <w:r w:rsidRPr="00595FE9">
        <w:rPr>
          <w:spacing w:val="-9"/>
          <w:sz w:val="22"/>
        </w:rPr>
        <w:t xml:space="preserve"> </w:t>
      </w:r>
      <w:r w:rsidRPr="00595FE9">
        <w:rPr>
          <w:sz w:val="22"/>
        </w:rPr>
        <w:t>и</w:t>
      </w:r>
      <w:r w:rsidRPr="00595FE9">
        <w:rPr>
          <w:spacing w:val="-9"/>
          <w:sz w:val="22"/>
        </w:rPr>
        <w:t xml:space="preserve"> </w:t>
      </w:r>
      <w:r w:rsidRPr="00595FE9">
        <w:rPr>
          <w:sz w:val="22"/>
        </w:rPr>
        <w:t>правила</w:t>
      </w:r>
      <w:r w:rsidRPr="00595FE9">
        <w:rPr>
          <w:spacing w:val="-10"/>
          <w:sz w:val="22"/>
        </w:rPr>
        <w:t xml:space="preserve"> </w:t>
      </w:r>
      <w:r w:rsidRPr="00595FE9">
        <w:rPr>
          <w:sz w:val="22"/>
        </w:rPr>
        <w:t>общения,</w:t>
      </w:r>
      <w:r w:rsidRPr="00595FE9">
        <w:rPr>
          <w:spacing w:val="-8"/>
          <w:sz w:val="22"/>
        </w:rPr>
        <w:t xml:space="preserve"> </w:t>
      </w:r>
      <w:r w:rsidRPr="00595FE9">
        <w:rPr>
          <w:sz w:val="22"/>
        </w:rPr>
        <w:t>которым</w:t>
      </w:r>
      <w:r w:rsidRPr="00595FE9">
        <w:rPr>
          <w:spacing w:val="-10"/>
          <w:sz w:val="22"/>
        </w:rPr>
        <w:t xml:space="preserve"> </w:t>
      </w:r>
      <w:r w:rsidRPr="00595FE9">
        <w:rPr>
          <w:sz w:val="22"/>
        </w:rPr>
        <w:t>они</w:t>
      </w:r>
      <w:r w:rsidRPr="00595FE9">
        <w:rPr>
          <w:spacing w:val="-8"/>
          <w:sz w:val="22"/>
        </w:rPr>
        <w:t xml:space="preserve"> </w:t>
      </w:r>
      <w:r w:rsidRPr="00595FE9">
        <w:rPr>
          <w:sz w:val="22"/>
        </w:rPr>
        <w:t>должны</w:t>
      </w:r>
      <w:r w:rsidRPr="00595FE9">
        <w:rPr>
          <w:spacing w:val="-5"/>
          <w:sz w:val="22"/>
        </w:rPr>
        <w:t xml:space="preserve"> </w:t>
      </w:r>
      <w:r w:rsidRPr="00595FE9">
        <w:rPr>
          <w:sz w:val="22"/>
        </w:rPr>
        <w:t>следовать</w:t>
      </w:r>
      <w:r w:rsidRPr="00595FE9">
        <w:rPr>
          <w:spacing w:val="-8"/>
          <w:sz w:val="22"/>
        </w:rPr>
        <w:t xml:space="preserve"> </w:t>
      </w:r>
      <w:r w:rsidRPr="00595FE9">
        <w:rPr>
          <w:sz w:val="22"/>
        </w:rPr>
        <w:t>в</w:t>
      </w:r>
      <w:r w:rsidRPr="00595FE9">
        <w:rPr>
          <w:spacing w:val="-7"/>
          <w:sz w:val="22"/>
        </w:rPr>
        <w:t xml:space="preserve"> </w:t>
      </w:r>
      <w:r w:rsidRPr="00595FE9">
        <w:rPr>
          <w:sz w:val="22"/>
        </w:rPr>
        <w:t>школе.</w:t>
      </w:r>
    </w:p>
    <w:p w14:paraId="6572E083" w14:textId="77777777" w:rsidR="00595FE9" w:rsidRPr="00595FE9" w:rsidRDefault="00595FE9" w:rsidP="00595FE9">
      <w:pPr>
        <w:spacing w:before="45"/>
        <w:ind w:left="1557"/>
        <w:jc w:val="both"/>
        <w:rPr>
          <w:i/>
        </w:rPr>
      </w:pPr>
      <w:r w:rsidRPr="00595FE9">
        <w:rPr>
          <w:i/>
          <w:spacing w:val="-3"/>
        </w:rPr>
        <w:t>Индивидуальная</w:t>
      </w:r>
      <w:r w:rsidRPr="00595FE9">
        <w:rPr>
          <w:i/>
          <w:spacing w:val="-11"/>
        </w:rPr>
        <w:t xml:space="preserve"> </w:t>
      </w:r>
      <w:r w:rsidRPr="00595FE9">
        <w:rPr>
          <w:i/>
          <w:spacing w:val="-2"/>
        </w:rPr>
        <w:t>работа</w:t>
      </w:r>
      <w:r w:rsidRPr="00595FE9">
        <w:rPr>
          <w:i/>
          <w:spacing w:val="-11"/>
        </w:rPr>
        <w:t xml:space="preserve"> </w:t>
      </w:r>
      <w:r w:rsidRPr="00595FE9">
        <w:rPr>
          <w:i/>
          <w:spacing w:val="-2"/>
        </w:rPr>
        <w:t>с</w:t>
      </w:r>
      <w:r w:rsidRPr="00595FE9">
        <w:rPr>
          <w:i/>
          <w:spacing w:val="-10"/>
        </w:rPr>
        <w:t xml:space="preserve"> </w:t>
      </w:r>
      <w:r w:rsidRPr="00595FE9">
        <w:rPr>
          <w:i/>
          <w:spacing w:val="-2"/>
        </w:rPr>
        <w:t>учащимися:</w:t>
      </w:r>
    </w:p>
    <w:p w14:paraId="031BFC07" w14:textId="0ACF0139" w:rsidR="00595FE9" w:rsidRDefault="00595FE9" w:rsidP="00996693">
      <w:pPr>
        <w:pStyle w:val="ac"/>
        <w:numPr>
          <w:ilvl w:val="2"/>
          <w:numId w:val="45"/>
        </w:numPr>
        <w:tabs>
          <w:tab w:val="left" w:pos="1726"/>
        </w:tabs>
        <w:spacing w:before="27" w:line="278" w:lineRule="auto"/>
        <w:ind w:right="844" w:firstLine="580"/>
        <w:jc w:val="both"/>
      </w:pPr>
      <w:r w:rsidRPr="00595FE9">
        <w:t>изучение особенностей личностного развития учащихся класса через наблюдение за</w:t>
      </w:r>
      <w:r w:rsidRPr="00595FE9">
        <w:rPr>
          <w:spacing w:val="1"/>
        </w:rPr>
        <w:t xml:space="preserve"> </w:t>
      </w:r>
      <w:r w:rsidRPr="00595FE9">
        <w:t>поведением школьников в их повседневной жизни, в специально создаваемых педагогических</w:t>
      </w:r>
      <w:r w:rsidRPr="00595FE9">
        <w:rPr>
          <w:spacing w:val="-57"/>
        </w:rPr>
        <w:t xml:space="preserve"> </w:t>
      </w:r>
      <w:r w:rsidRPr="00595FE9">
        <w:t>ситуациях, в играх, погружающих ребенка в мир человеческих отношений, в организуемых</w:t>
      </w:r>
      <w:r w:rsidRPr="00595FE9">
        <w:rPr>
          <w:spacing w:val="1"/>
        </w:rPr>
        <w:t xml:space="preserve"> </w:t>
      </w:r>
      <w:r w:rsidRPr="00595FE9">
        <w:t>педагогом</w:t>
      </w:r>
      <w:r w:rsidRPr="00595FE9">
        <w:rPr>
          <w:spacing w:val="1"/>
        </w:rPr>
        <w:t xml:space="preserve"> </w:t>
      </w:r>
      <w:r w:rsidRPr="00595FE9">
        <w:t>беседах</w:t>
      </w:r>
      <w:r w:rsidRPr="00595FE9">
        <w:rPr>
          <w:spacing w:val="1"/>
        </w:rPr>
        <w:t xml:space="preserve"> </w:t>
      </w:r>
      <w:r w:rsidRPr="00595FE9">
        <w:t>по</w:t>
      </w:r>
      <w:r w:rsidRPr="00595FE9">
        <w:rPr>
          <w:spacing w:val="1"/>
        </w:rPr>
        <w:t xml:space="preserve"> </w:t>
      </w:r>
      <w:r w:rsidRPr="00595FE9">
        <w:t>тем</w:t>
      </w:r>
      <w:r w:rsidRPr="00595FE9">
        <w:rPr>
          <w:spacing w:val="1"/>
        </w:rPr>
        <w:t xml:space="preserve"> </w:t>
      </w:r>
      <w:r w:rsidRPr="00595FE9">
        <w:t>или</w:t>
      </w:r>
      <w:r w:rsidRPr="00595FE9">
        <w:rPr>
          <w:spacing w:val="1"/>
        </w:rPr>
        <w:t xml:space="preserve"> </w:t>
      </w:r>
      <w:r w:rsidRPr="00595FE9">
        <w:t>иным</w:t>
      </w:r>
      <w:r w:rsidRPr="00595FE9">
        <w:rPr>
          <w:spacing w:val="1"/>
        </w:rPr>
        <w:t xml:space="preserve"> </w:t>
      </w:r>
      <w:r w:rsidRPr="00595FE9">
        <w:t>нравственным</w:t>
      </w:r>
      <w:r w:rsidRPr="00595FE9">
        <w:rPr>
          <w:spacing w:val="1"/>
        </w:rPr>
        <w:t xml:space="preserve"> </w:t>
      </w:r>
      <w:r w:rsidRPr="00595FE9">
        <w:t>проблемам;</w:t>
      </w:r>
      <w:r w:rsidRPr="00595FE9">
        <w:rPr>
          <w:spacing w:val="1"/>
        </w:rPr>
        <w:t xml:space="preserve"> </w:t>
      </w:r>
      <w:r w:rsidRPr="00595FE9">
        <w:t>результаты</w:t>
      </w:r>
      <w:r w:rsidRPr="00595FE9">
        <w:rPr>
          <w:spacing w:val="1"/>
        </w:rPr>
        <w:t xml:space="preserve"> </w:t>
      </w:r>
      <w:r w:rsidRPr="00595FE9">
        <w:t>наблюдения</w:t>
      </w:r>
      <w:r w:rsidRPr="00595FE9">
        <w:rPr>
          <w:spacing w:val="1"/>
        </w:rPr>
        <w:t xml:space="preserve"> </w:t>
      </w:r>
      <w:r w:rsidRPr="00595FE9">
        <w:t>сверяются</w:t>
      </w:r>
      <w:r w:rsidRPr="00595FE9">
        <w:rPr>
          <w:spacing w:val="1"/>
        </w:rPr>
        <w:t xml:space="preserve"> </w:t>
      </w:r>
      <w:r w:rsidRPr="00595FE9">
        <w:t>с</w:t>
      </w:r>
      <w:r w:rsidRPr="00595FE9">
        <w:rPr>
          <w:spacing w:val="1"/>
        </w:rPr>
        <w:t xml:space="preserve"> </w:t>
      </w:r>
      <w:r w:rsidRPr="00595FE9">
        <w:t>результатами</w:t>
      </w:r>
      <w:r w:rsidRPr="00595FE9">
        <w:rPr>
          <w:spacing w:val="1"/>
        </w:rPr>
        <w:t xml:space="preserve"> </w:t>
      </w:r>
      <w:r w:rsidRPr="00595FE9">
        <w:t>бесед</w:t>
      </w:r>
      <w:r w:rsidRPr="00595FE9">
        <w:rPr>
          <w:spacing w:val="1"/>
        </w:rPr>
        <w:t xml:space="preserve"> </w:t>
      </w:r>
      <w:r w:rsidRPr="00595FE9">
        <w:t>классного</w:t>
      </w:r>
      <w:r w:rsidRPr="00595FE9">
        <w:rPr>
          <w:spacing w:val="1"/>
        </w:rPr>
        <w:t xml:space="preserve"> </w:t>
      </w:r>
      <w:r w:rsidRPr="00595FE9">
        <w:t>руководителя</w:t>
      </w:r>
      <w:r w:rsidRPr="00595FE9">
        <w:rPr>
          <w:spacing w:val="1"/>
        </w:rPr>
        <w:t xml:space="preserve"> </w:t>
      </w:r>
      <w:r w:rsidRPr="00595FE9">
        <w:t>с</w:t>
      </w:r>
      <w:r w:rsidRPr="00595FE9">
        <w:rPr>
          <w:spacing w:val="1"/>
        </w:rPr>
        <w:t xml:space="preserve"> </w:t>
      </w:r>
      <w:r w:rsidRPr="00595FE9">
        <w:t>родителями</w:t>
      </w:r>
      <w:r w:rsidRPr="00595FE9">
        <w:rPr>
          <w:spacing w:val="1"/>
        </w:rPr>
        <w:t xml:space="preserve"> </w:t>
      </w:r>
      <w:r w:rsidRPr="00595FE9">
        <w:t>школьников,</w:t>
      </w:r>
      <w:r w:rsidRPr="00595FE9">
        <w:rPr>
          <w:spacing w:val="1"/>
        </w:rPr>
        <w:t xml:space="preserve"> </w:t>
      </w:r>
      <w:r w:rsidRPr="00595FE9">
        <w:t>с</w:t>
      </w:r>
      <w:r w:rsidRPr="00595FE9">
        <w:rPr>
          <w:spacing w:val="1"/>
        </w:rPr>
        <w:t xml:space="preserve"> </w:t>
      </w:r>
      <w:r w:rsidRPr="00595FE9">
        <w:t>преподающими</w:t>
      </w:r>
      <w:r w:rsidRPr="00595FE9">
        <w:rPr>
          <w:spacing w:val="1"/>
        </w:rPr>
        <w:t xml:space="preserve"> </w:t>
      </w:r>
      <w:r w:rsidRPr="00595FE9">
        <w:t>в</w:t>
      </w:r>
      <w:r w:rsidRPr="00595FE9">
        <w:rPr>
          <w:spacing w:val="1"/>
        </w:rPr>
        <w:t xml:space="preserve"> </w:t>
      </w:r>
      <w:r w:rsidRPr="00595FE9">
        <w:t>его</w:t>
      </w:r>
      <w:r w:rsidRPr="00595FE9">
        <w:rPr>
          <w:spacing w:val="1"/>
        </w:rPr>
        <w:t xml:space="preserve"> </w:t>
      </w:r>
      <w:r w:rsidRPr="00595FE9">
        <w:t>классе</w:t>
      </w:r>
      <w:r w:rsidRPr="00595FE9">
        <w:rPr>
          <w:spacing w:val="1"/>
        </w:rPr>
        <w:t xml:space="preserve"> </w:t>
      </w:r>
      <w:r w:rsidRPr="00595FE9">
        <w:t>учителями,</w:t>
      </w:r>
      <w:r w:rsidRPr="00595FE9">
        <w:rPr>
          <w:spacing w:val="1"/>
        </w:rPr>
        <w:t xml:space="preserve"> </w:t>
      </w:r>
      <w:r w:rsidRPr="00595FE9">
        <w:t>а</w:t>
      </w:r>
      <w:r w:rsidRPr="00595FE9">
        <w:rPr>
          <w:spacing w:val="1"/>
        </w:rPr>
        <w:t xml:space="preserve"> </w:t>
      </w:r>
      <w:r w:rsidRPr="00595FE9">
        <w:t>также</w:t>
      </w:r>
      <w:r w:rsidRPr="00595FE9">
        <w:rPr>
          <w:spacing w:val="1"/>
        </w:rPr>
        <w:t xml:space="preserve"> </w:t>
      </w:r>
      <w:r w:rsidRPr="00595FE9">
        <w:t>(при</w:t>
      </w:r>
      <w:r w:rsidRPr="00595FE9">
        <w:rPr>
          <w:spacing w:val="1"/>
        </w:rPr>
        <w:t xml:space="preserve"> </w:t>
      </w:r>
      <w:r w:rsidRPr="00595FE9">
        <w:t>необходимости)</w:t>
      </w:r>
      <w:r w:rsidRPr="00595FE9">
        <w:rPr>
          <w:spacing w:val="1"/>
        </w:rPr>
        <w:t xml:space="preserve"> </w:t>
      </w:r>
      <w:r w:rsidRPr="00595FE9">
        <w:t>-</w:t>
      </w:r>
      <w:r w:rsidRPr="00595FE9">
        <w:rPr>
          <w:spacing w:val="1"/>
        </w:rPr>
        <w:t xml:space="preserve"> </w:t>
      </w:r>
      <w:r w:rsidRPr="00595FE9">
        <w:t>со</w:t>
      </w:r>
      <w:r w:rsidRPr="00595FE9">
        <w:rPr>
          <w:spacing w:val="1"/>
        </w:rPr>
        <w:t xml:space="preserve"> </w:t>
      </w:r>
      <w:r w:rsidRPr="00595FE9">
        <w:t>школьным</w:t>
      </w:r>
      <w:r w:rsidRPr="00595FE9">
        <w:rPr>
          <w:spacing w:val="1"/>
        </w:rPr>
        <w:t xml:space="preserve"> </w:t>
      </w:r>
      <w:r w:rsidRPr="00595FE9">
        <w:t>психологом.</w:t>
      </w:r>
    </w:p>
    <w:p w14:paraId="65B05DD5" w14:textId="77777777" w:rsidR="00595FE9" w:rsidRDefault="00595FE9" w:rsidP="00996693">
      <w:pPr>
        <w:pStyle w:val="ac"/>
        <w:numPr>
          <w:ilvl w:val="2"/>
          <w:numId w:val="45"/>
        </w:numPr>
        <w:tabs>
          <w:tab w:val="left" w:pos="1726"/>
        </w:tabs>
        <w:spacing w:line="278" w:lineRule="auto"/>
        <w:ind w:right="846" w:firstLine="580"/>
        <w:jc w:val="both"/>
        <w:rPr>
          <w:sz w:val="24"/>
        </w:rPr>
      </w:pPr>
      <w:r>
        <w:rPr>
          <w:sz w:val="24"/>
        </w:rPr>
        <w:t>поддержка ребенка в решении важных для него жизненных проблем (налаживание</w:t>
      </w:r>
      <w:r>
        <w:rPr>
          <w:spacing w:val="1"/>
          <w:sz w:val="24"/>
        </w:rPr>
        <w:t xml:space="preserve"> </w:t>
      </w:r>
      <w:r>
        <w:rPr>
          <w:sz w:val="24"/>
        </w:rPr>
        <w:t>взаимоотношений с одноклассниками или учителями, выбор профессии, вуза и дальнейшего</w:t>
      </w:r>
      <w:r>
        <w:rPr>
          <w:spacing w:val="1"/>
          <w:sz w:val="24"/>
        </w:rPr>
        <w:t xml:space="preserve"> </w:t>
      </w:r>
      <w:r>
        <w:rPr>
          <w:sz w:val="24"/>
        </w:rPr>
        <w:t>трудоустройства, успеваемость и т.п.), когда каждая проблема трансформируется классным</w:t>
      </w:r>
      <w:r>
        <w:rPr>
          <w:spacing w:val="1"/>
          <w:sz w:val="24"/>
        </w:rPr>
        <w:t xml:space="preserve"> </w:t>
      </w:r>
      <w:r>
        <w:rPr>
          <w:sz w:val="24"/>
        </w:rPr>
        <w:t>руководителем</w:t>
      </w:r>
      <w:r>
        <w:rPr>
          <w:spacing w:val="-4"/>
          <w:sz w:val="24"/>
        </w:rPr>
        <w:t xml:space="preserve"> </w:t>
      </w:r>
      <w:r>
        <w:rPr>
          <w:sz w:val="24"/>
        </w:rPr>
        <w:t>в</w:t>
      </w:r>
      <w:r>
        <w:rPr>
          <w:spacing w:val="-5"/>
          <w:sz w:val="24"/>
        </w:rPr>
        <w:t xml:space="preserve"> </w:t>
      </w:r>
      <w:r>
        <w:rPr>
          <w:sz w:val="24"/>
        </w:rPr>
        <w:t>задачу</w:t>
      </w:r>
      <w:r>
        <w:rPr>
          <w:spacing w:val="-7"/>
          <w:sz w:val="24"/>
        </w:rPr>
        <w:t xml:space="preserve"> </w:t>
      </w:r>
      <w:r>
        <w:rPr>
          <w:sz w:val="24"/>
        </w:rPr>
        <w:t>для</w:t>
      </w:r>
      <w:r>
        <w:rPr>
          <w:spacing w:val="-5"/>
          <w:sz w:val="24"/>
        </w:rPr>
        <w:t xml:space="preserve"> </w:t>
      </w:r>
      <w:r>
        <w:rPr>
          <w:sz w:val="24"/>
        </w:rPr>
        <w:t>школьника,</w:t>
      </w:r>
      <w:r>
        <w:rPr>
          <w:spacing w:val="-8"/>
          <w:sz w:val="24"/>
        </w:rPr>
        <w:t xml:space="preserve"> </w:t>
      </w:r>
      <w:r>
        <w:rPr>
          <w:sz w:val="24"/>
        </w:rPr>
        <w:t>которую</w:t>
      </w:r>
      <w:r>
        <w:rPr>
          <w:spacing w:val="-4"/>
          <w:sz w:val="24"/>
        </w:rPr>
        <w:t xml:space="preserve"> </w:t>
      </w:r>
      <w:r>
        <w:rPr>
          <w:sz w:val="24"/>
        </w:rPr>
        <w:t>они</w:t>
      </w:r>
      <w:r>
        <w:rPr>
          <w:spacing w:val="-5"/>
          <w:sz w:val="24"/>
        </w:rPr>
        <w:t xml:space="preserve"> </w:t>
      </w:r>
      <w:r>
        <w:rPr>
          <w:sz w:val="24"/>
        </w:rPr>
        <w:t>совместно</w:t>
      </w:r>
      <w:r>
        <w:rPr>
          <w:spacing w:val="-2"/>
          <w:sz w:val="24"/>
        </w:rPr>
        <w:t xml:space="preserve"> </w:t>
      </w:r>
      <w:r>
        <w:rPr>
          <w:sz w:val="24"/>
        </w:rPr>
        <w:t>стараются</w:t>
      </w:r>
      <w:r>
        <w:rPr>
          <w:spacing w:val="-6"/>
          <w:sz w:val="24"/>
        </w:rPr>
        <w:t xml:space="preserve"> </w:t>
      </w:r>
      <w:r>
        <w:rPr>
          <w:sz w:val="24"/>
        </w:rPr>
        <w:t>решить.</w:t>
      </w:r>
    </w:p>
    <w:p w14:paraId="3A0CAC1D" w14:textId="77777777" w:rsidR="00595FE9" w:rsidRDefault="00595FE9" w:rsidP="00996693">
      <w:pPr>
        <w:pStyle w:val="ac"/>
        <w:numPr>
          <w:ilvl w:val="2"/>
          <w:numId w:val="45"/>
        </w:numPr>
        <w:tabs>
          <w:tab w:val="left" w:pos="1726"/>
        </w:tabs>
        <w:spacing w:line="278" w:lineRule="exact"/>
        <w:ind w:left="1725" w:hanging="169"/>
        <w:jc w:val="both"/>
        <w:rPr>
          <w:sz w:val="24"/>
        </w:rPr>
      </w:pPr>
      <w:r>
        <w:rPr>
          <w:sz w:val="24"/>
        </w:rPr>
        <w:t>индивидуальная</w:t>
      </w:r>
      <w:r>
        <w:rPr>
          <w:spacing w:val="46"/>
          <w:sz w:val="24"/>
        </w:rPr>
        <w:t xml:space="preserve"> </w:t>
      </w:r>
      <w:r>
        <w:rPr>
          <w:sz w:val="24"/>
        </w:rPr>
        <w:t>работа</w:t>
      </w:r>
      <w:r>
        <w:rPr>
          <w:spacing w:val="48"/>
          <w:sz w:val="24"/>
        </w:rPr>
        <w:t xml:space="preserve"> </w:t>
      </w:r>
      <w:r>
        <w:rPr>
          <w:sz w:val="24"/>
        </w:rPr>
        <w:t>со</w:t>
      </w:r>
      <w:r>
        <w:rPr>
          <w:spacing w:val="47"/>
          <w:sz w:val="24"/>
        </w:rPr>
        <w:t xml:space="preserve"> </w:t>
      </w:r>
      <w:r>
        <w:rPr>
          <w:sz w:val="24"/>
        </w:rPr>
        <w:t>школьниками</w:t>
      </w:r>
      <w:r>
        <w:rPr>
          <w:spacing w:val="48"/>
          <w:sz w:val="24"/>
        </w:rPr>
        <w:t xml:space="preserve"> </w:t>
      </w:r>
      <w:r>
        <w:rPr>
          <w:sz w:val="24"/>
        </w:rPr>
        <w:t>класса,</w:t>
      </w:r>
      <w:r>
        <w:rPr>
          <w:spacing w:val="47"/>
          <w:sz w:val="24"/>
        </w:rPr>
        <w:t xml:space="preserve"> </w:t>
      </w:r>
      <w:r>
        <w:rPr>
          <w:sz w:val="24"/>
        </w:rPr>
        <w:t>направленная</w:t>
      </w:r>
      <w:r>
        <w:rPr>
          <w:spacing w:val="46"/>
          <w:sz w:val="24"/>
        </w:rPr>
        <w:t xml:space="preserve"> </w:t>
      </w:r>
      <w:r>
        <w:rPr>
          <w:sz w:val="24"/>
        </w:rPr>
        <w:t>на</w:t>
      </w:r>
      <w:r>
        <w:rPr>
          <w:spacing w:val="45"/>
          <w:sz w:val="24"/>
        </w:rPr>
        <w:t xml:space="preserve"> </w:t>
      </w:r>
      <w:r>
        <w:rPr>
          <w:sz w:val="24"/>
        </w:rPr>
        <w:t>заполнение</w:t>
      </w:r>
      <w:r>
        <w:rPr>
          <w:spacing w:val="45"/>
          <w:sz w:val="24"/>
        </w:rPr>
        <w:t xml:space="preserve"> </w:t>
      </w:r>
      <w:r>
        <w:rPr>
          <w:sz w:val="24"/>
        </w:rPr>
        <w:t>ими</w:t>
      </w:r>
    </w:p>
    <w:p w14:paraId="1333B86B" w14:textId="77777777" w:rsidR="00595FE9" w:rsidRDefault="00595FE9" w:rsidP="00595FE9">
      <w:pPr>
        <w:pStyle w:val="a9"/>
        <w:spacing w:before="31" w:line="280" w:lineRule="auto"/>
        <w:ind w:right="1024"/>
      </w:pPr>
      <w:r>
        <w:t>личных</w:t>
      </w:r>
      <w:r>
        <w:rPr>
          <w:spacing w:val="1"/>
        </w:rPr>
        <w:t xml:space="preserve"> </w:t>
      </w:r>
      <w:r>
        <w:t>портфолио,</w:t>
      </w:r>
      <w:r>
        <w:rPr>
          <w:spacing w:val="1"/>
        </w:rPr>
        <w:t xml:space="preserve"> </w:t>
      </w:r>
      <w:r>
        <w:t>в</w:t>
      </w:r>
      <w:r>
        <w:rPr>
          <w:spacing w:val="1"/>
        </w:rPr>
        <w:t xml:space="preserve"> </w:t>
      </w:r>
      <w:r>
        <w:t>которых</w:t>
      </w:r>
      <w:r>
        <w:rPr>
          <w:spacing w:val="1"/>
        </w:rPr>
        <w:t xml:space="preserve"> </w:t>
      </w:r>
      <w:r>
        <w:t>дети</w:t>
      </w:r>
      <w:r>
        <w:rPr>
          <w:spacing w:val="1"/>
        </w:rPr>
        <w:t xml:space="preserve"> </w:t>
      </w:r>
      <w:r>
        <w:t>не</w:t>
      </w:r>
      <w:r>
        <w:rPr>
          <w:spacing w:val="1"/>
        </w:rPr>
        <w:t xml:space="preserve"> </w:t>
      </w:r>
      <w:r>
        <w:t>просто</w:t>
      </w:r>
      <w:r>
        <w:rPr>
          <w:spacing w:val="1"/>
        </w:rPr>
        <w:t xml:space="preserve"> </w:t>
      </w:r>
      <w:r>
        <w:t>фиксируют</w:t>
      </w:r>
      <w:r>
        <w:rPr>
          <w:spacing w:val="1"/>
        </w:rPr>
        <w:t xml:space="preserve"> </w:t>
      </w:r>
      <w:r>
        <w:t>свои</w:t>
      </w:r>
      <w:r>
        <w:rPr>
          <w:spacing w:val="1"/>
        </w:rPr>
        <w:t xml:space="preserve"> </w:t>
      </w:r>
      <w:r>
        <w:t>учебные,</w:t>
      </w:r>
      <w:r>
        <w:rPr>
          <w:spacing w:val="1"/>
        </w:rPr>
        <w:t xml:space="preserve"> </w:t>
      </w:r>
      <w:r>
        <w:t>творческие,</w:t>
      </w:r>
      <w:r>
        <w:rPr>
          <w:spacing w:val="1"/>
        </w:rPr>
        <w:t xml:space="preserve"> </w:t>
      </w:r>
      <w:r>
        <w:t>спортивные, личностные достижения, но и в ходе индивидуальных неформальных бесед с</w:t>
      </w:r>
      <w:r>
        <w:rPr>
          <w:spacing w:val="1"/>
        </w:rPr>
        <w:t xml:space="preserve"> </w:t>
      </w:r>
      <w:r>
        <w:t>классным руководителем в начале каждого года планируют их, а в конце года</w:t>
      </w:r>
      <w:r>
        <w:rPr>
          <w:spacing w:val="1"/>
        </w:rPr>
        <w:t xml:space="preserve"> </w:t>
      </w:r>
      <w:r>
        <w:t>- вместе</w:t>
      </w:r>
      <w:r>
        <w:rPr>
          <w:spacing w:val="1"/>
        </w:rPr>
        <w:t xml:space="preserve"> </w:t>
      </w:r>
      <w:r>
        <w:t>анализируют</w:t>
      </w:r>
      <w:r>
        <w:rPr>
          <w:spacing w:val="-1"/>
        </w:rPr>
        <w:t xml:space="preserve"> </w:t>
      </w:r>
      <w:r>
        <w:t>свои успехи</w:t>
      </w:r>
      <w:r>
        <w:rPr>
          <w:spacing w:val="-5"/>
        </w:rPr>
        <w:t xml:space="preserve"> </w:t>
      </w:r>
      <w:r>
        <w:t>и</w:t>
      </w:r>
      <w:r>
        <w:rPr>
          <w:spacing w:val="-2"/>
        </w:rPr>
        <w:t xml:space="preserve"> </w:t>
      </w:r>
      <w:r>
        <w:t>неудачи.</w:t>
      </w:r>
    </w:p>
    <w:p w14:paraId="42369938" w14:textId="77777777" w:rsidR="00595FE9" w:rsidRDefault="00595FE9" w:rsidP="00996693">
      <w:pPr>
        <w:pStyle w:val="ac"/>
        <w:numPr>
          <w:ilvl w:val="2"/>
          <w:numId w:val="45"/>
        </w:numPr>
        <w:tabs>
          <w:tab w:val="left" w:pos="1726"/>
        </w:tabs>
        <w:spacing w:line="278" w:lineRule="exact"/>
        <w:ind w:left="1725" w:hanging="169"/>
        <w:jc w:val="both"/>
        <w:rPr>
          <w:sz w:val="24"/>
        </w:rPr>
      </w:pPr>
      <w:r>
        <w:rPr>
          <w:sz w:val="24"/>
        </w:rPr>
        <w:t>коррекция</w:t>
      </w:r>
      <w:r>
        <w:rPr>
          <w:spacing w:val="6"/>
          <w:sz w:val="24"/>
        </w:rPr>
        <w:t xml:space="preserve"> </w:t>
      </w:r>
      <w:r>
        <w:rPr>
          <w:sz w:val="24"/>
        </w:rPr>
        <w:t>поведения</w:t>
      </w:r>
      <w:r>
        <w:rPr>
          <w:spacing w:val="64"/>
          <w:sz w:val="24"/>
        </w:rPr>
        <w:t xml:space="preserve"> </w:t>
      </w:r>
      <w:r>
        <w:rPr>
          <w:sz w:val="24"/>
        </w:rPr>
        <w:t>ребенка</w:t>
      </w:r>
      <w:r>
        <w:rPr>
          <w:spacing w:val="66"/>
          <w:sz w:val="24"/>
        </w:rPr>
        <w:t xml:space="preserve"> </w:t>
      </w:r>
      <w:r>
        <w:rPr>
          <w:sz w:val="24"/>
        </w:rPr>
        <w:t>через</w:t>
      </w:r>
      <w:r>
        <w:rPr>
          <w:spacing w:val="65"/>
          <w:sz w:val="24"/>
        </w:rPr>
        <w:t xml:space="preserve"> </w:t>
      </w:r>
      <w:r>
        <w:rPr>
          <w:sz w:val="24"/>
        </w:rPr>
        <w:t>частные</w:t>
      </w:r>
      <w:r>
        <w:rPr>
          <w:spacing w:val="63"/>
          <w:sz w:val="24"/>
        </w:rPr>
        <w:t xml:space="preserve"> </w:t>
      </w:r>
      <w:r>
        <w:rPr>
          <w:sz w:val="24"/>
        </w:rPr>
        <w:t>беседы</w:t>
      </w:r>
      <w:r>
        <w:rPr>
          <w:spacing w:val="65"/>
          <w:sz w:val="24"/>
        </w:rPr>
        <w:t xml:space="preserve"> </w:t>
      </w:r>
      <w:r>
        <w:rPr>
          <w:sz w:val="24"/>
        </w:rPr>
        <w:t>с</w:t>
      </w:r>
      <w:r>
        <w:rPr>
          <w:spacing w:val="63"/>
          <w:sz w:val="24"/>
        </w:rPr>
        <w:t xml:space="preserve"> </w:t>
      </w:r>
      <w:r>
        <w:rPr>
          <w:sz w:val="24"/>
        </w:rPr>
        <w:t>ним,</w:t>
      </w:r>
      <w:r>
        <w:rPr>
          <w:spacing w:val="67"/>
          <w:sz w:val="24"/>
        </w:rPr>
        <w:t xml:space="preserve"> </w:t>
      </w:r>
      <w:r>
        <w:rPr>
          <w:sz w:val="24"/>
        </w:rPr>
        <w:t>его</w:t>
      </w:r>
      <w:r>
        <w:rPr>
          <w:spacing w:val="64"/>
          <w:sz w:val="24"/>
        </w:rPr>
        <w:t xml:space="preserve"> </w:t>
      </w:r>
      <w:r>
        <w:rPr>
          <w:sz w:val="24"/>
        </w:rPr>
        <w:t>родителями</w:t>
      </w:r>
      <w:r>
        <w:rPr>
          <w:spacing w:val="65"/>
          <w:sz w:val="24"/>
        </w:rPr>
        <w:t xml:space="preserve"> </w:t>
      </w:r>
      <w:r>
        <w:rPr>
          <w:sz w:val="24"/>
        </w:rPr>
        <w:t>или</w:t>
      </w:r>
    </w:p>
    <w:p w14:paraId="43A0C399" w14:textId="77777777" w:rsidR="00595FE9" w:rsidRDefault="00595FE9" w:rsidP="00595FE9">
      <w:pPr>
        <w:pStyle w:val="a9"/>
        <w:spacing w:before="41" w:line="280" w:lineRule="auto"/>
        <w:ind w:right="1026"/>
      </w:pPr>
      <w:r>
        <w:t>законными представителями, с другими учащимися класса; через включение в проводимые</w:t>
      </w:r>
      <w:r>
        <w:rPr>
          <w:spacing w:val="1"/>
        </w:rPr>
        <w:t xml:space="preserve"> </w:t>
      </w:r>
      <w:r>
        <w:t>школьным психологом тренинги общения; через предложение взять на себя ответственность</w:t>
      </w:r>
      <w:r>
        <w:rPr>
          <w:spacing w:val="-57"/>
        </w:rPr>
        <w:t xml:space="preserve"> </w:t>
      </w:r>
      <w:r>
        <w:t>за</w:t>
      </w:r>
      <w:r>
        <w:rPr>
          <w:spacing w:val="-5"/>
        </w:rPr>
        <w:t xml:space="preserve"> </w:t>
      </w:r>
      <w:r>
        <w:t>то</w:t>
      </w:r>
      <w:r>
        <w:rPr>
          <w:spacing w:val="-5"/>
        </w:rPr>
        <w:t xml:space="preserve"> </w:t>
      </w:r>
      <w:r>
        <w:t>или</w:t>
      </w:r>
      <w:r>
        <w:rPr>
          <w:spacing w:val="-4"/>
        </w:rPr>
        <w:t xml:space="preserve"> </w:t>
      </w:r>
      <w:r>
        <w:t>иное</w:t>
      </w:r>
      <w:r>
        <w:rPr>
          <w:spacing w:val="-4"/>
        </w:rPr>
        <w:t xml:space="preserve"> </w:t>
      </w:r>
      <w:r>
        <w:t>поручение</w:t>
      </w:r>
      <w:r>
        <w:rPr>
          <w:spacing w:val="-4"/>
        </w:rPr>
        <w:t xml:space="preserve"> </w:t>
      </w:r>
      <w:r>
        <w:t>в</w:t>
      </w:r>
      <w:r>
        <w:rPr>
          <w:spacing w:val="-4"/>
        </w:rPr>
        <w:t xml:space="preserve"> </w:t>
      </w:r>
      <w:r>
        <w:t>классе.</w:t>
      </w:r>
    </w:p>
    <w:p w14:paraId="1764BEA2" w14:textId="77777777" w:rsidR="00595FE9" w:rsidRPr="00595FE9" w:rsidRDefault="00595FE9" w:rsidP="00595FE9">
      <w:pPr>
        <w:spacing w:line="279" w:lineRule="exact"/>
        <w:ind w:left="1557"/>
        <w:jc w:val="both"/>
        <w:rPr>
          <w:i/>
        </w:rPr>
      </w:pPr>
      <w:r w:rsidRPr="00595FE9">
        <w:rPr>
          <w:i/>
          <w:spacing w:val="-2"/>
        </w:rPr>
        <w:t>Работа</w:t>
      </w:r>
      <w:r w:rsidRPr="00595FE9">
        <w:rPr>
          <w:i/>
          <w:spacing w:val="-12"/>
        </w:rPr>
        <w:t xml:space="preserve"> </w:t>
      </w:r>
      <w:r w:rsidRPr="00595FE9">
        <w:rPr>
          <w:i/>
          <w:spacing w:val="-2"/>
        </w:rPr>
        <w:t>с</w:t>
      </w:r>
      <w:r w:rsidRPr="00595FE9">
        <w:rPr>
          <w:i/>
          <w:spacing w:val="-12"/>
        </w:rPr>
        <w:t xml:space="preserve"> </w:t>
      </w:r>
      <w:r w:rsidRPr="00595FE9">
        <w:rPr>
          <w:i/>
          <w:spacing w:val="-2"/>
        </w:rPr>
        <w:t>учителями</w:t>
      </w:r>
      <w:r w:rsidRPr="00595FE9">
        <w:rPr>
          <w:spacing w:val="-2"/>
        </w:rPr>
        <w:t>,</w:t>
      </w:r>
      <w:r w:rsidRPr="00595FE9">
        <w:rPr>
          <w:spacing w:val="-10"/>
        </w:rPr>
        <w:t xml:space="preserve"> </w:t>
      </w:r>
      <w:r w:rsidRPr="00595FE9">
        <w:rPr>
          <w:i/>
          <w:spacing w:val="-2"/>
        </w:rPr>
        <w:t>преподающими</w:t>
      </w:r>
      <w:r w:rsidRPr="00595FE9">
        <w:rPr>
          <w:i/>
          <w:spacing w:val="-11"/>
        </w:rPr>
        <w:t xml:space="preserve"> </w:t>
      </w:r>
      <w:r w:rsidRPr="00595FE9">
        <w:rPr>
          <w:i/>
          <w:spacing w:val="-1"/>
        </w:rPr>
        <w:t>в</w:t>
      </w:r>
      <w:r w:rsidRPr="00595FE9">
        <w:rPr>
          <w:i/>
          <w:spacing w:val="-13"/>
        </w:rPr>
        <w:t xml:space="preserve"> </w:t>
      </w:r>
      <w:r w:rsidRPr="00595FE9">
        <w:rPr>
          <w:i/>
          <w:spacing w:val="-1"/>
        </w:rPr>
        <w:t>классе:</w:t>
      </w:r>
    </w:p>
    <w:p w14:paraId="0EF20F8B" w14:textId="77777777" w:rsidR="00595FE9" w:rsidRPr="00595FE9" w:rsidRDefault="00595FE9" w:rsidP="00996693">
      <w:pPr>
        <w:pStyle w:val="ac"/>
        <w:numPr>
          <w:ilvl w:val="2"/>
          <w:numId w:val="45"/>
        </w:numPr>
        <w:tabs>
          <w:tab w:val="left" w:pos="1726"/>
        </w:tabs>
        <w:spacing w:before="23" w:line="278" w:lineRule="auto"/>
        <w:ind w:right="1025" w:firstLine="580"/>
        <w:jc w:val="both"/>
      </w:pPr>
      <w:r w:rsidRPr="00595FE9">
        <w:t>регулярные</w:t>
      </w:r>
      <w:r w:rsidRPr="00595FE9">
        <w:rPr>
          <w:spacing w:val="1"/>
        </w:rPr>
        <w:t xml:space="preserve"> </w:t>
      </w:r>
      <w:r w:rsidRPr="00595FE9">
        <w:t>консультации</w:t>
      </w:r>
      <w:r w:rsidRPr="00595FE9">
        <w:rPr>
          <w:spacing w:val="1"/>
        </w:rPr>
        <w:t xml:space="preserve"> </w:t>
      </w:r>
      <w:r w:rsidRPr="00595FE9">
        <w:t>классного</w:t>
      </w:r>
      <w:r w:rsidRPr="00595FE9">
        <w:rPr>
          <w:spacing w:val="1"/>
        </w:rPr>
        <w:t xml:space="preserve"> </w:t>
      </w:r>
      <w:r w:rsidRPr="00595FE9">
        <w:t>руководителя</w:t>
      </w:r>
      <w:r w:rsidRPr="00595FE9">
        <w:rPr>
          <w:spacing w:val="1"/>
        </w:rPr>
        <w:t xml:space="preserve"> </w:t>
      </w:r>
      <w:r w:rsidRPr="00595FE9">
        <w:t>с</w:t>
      </w:r>
      <w:r w:rsidRPr="00595FE9">
        <w:rPr>
          <w:spacing w:val="1"/>
        </w:rPr>
        <w:t xml:space="preserve"> </w:t>
      </w:r>
      <w:r w:rsidRPr="00595FE9">
        <w:t>учителями -</w:t>
      </w:r>
      <w:r w:rsidRPr="00595FE9">
        <w:rPr>
          <w:spacing w:val="1"/>
        </w:rPr>
        <w:t xml:space="preserve"> </w:t>
      </w:r>
      <w:r w:rsidRPr="00595FE9">
        <w:t>предметниками,</w:t>
      </w:r>
      <w:r w:rsidRPr="00595FE9">
        <w:rPr>
          <w:spacing w:val="1"/>
        </w:rPr>
        <w:t xml:space="preserve"> </w:t>
      </w:r>
      <w:r w:rsidRPr="00595FE9">
        <w:t>направленные на формирование единства мнений и требований педагогов по ключевым</w:t>
      </w:r>
      <w:r w:rsidRPr="00595FE9">
        <w:rPr>
          <w:spacing w:val="1"/>
        </w:rPr>
        <w:t xml:space="preserve"> </w:t>
      </w:r>
      <w:r w:rsidRPr="00595FE9">
        <w:t>вопросам воспитания, на предупреждение и разрешение конфликтов между учителями и</w:t>
      </w:r>
      <w:r w:rsidRPr="00595FE9">
        <w:rPr>
          <w:spacing w:val="1"/>
        </w:rPr>
        <w:t xml:space="preserve"> </w:t>
      </w:r>
      <w:r w:rsidRPr="00595FE9">
        <w:t>учащимися;</w:t>
      </w:r>
    </w:p>
    <w:p w14:paraId="1096CAA3" w14:textId="3FAD3CFE" w:rsidR="00595FE9" w:rsidRPr="00595FE9" w:rsidRDefault="00595FE9" w:rsidP="00996693">
      <w:pPr>
        <w:pStyle w:val="ac"/>
        <w:numPr>
          <w:ilvl w:val="2"/>
          <w:numId w:val="45"/>
        </w:numPr>
        <w:tabs>
          <w:tab w:val="left" w:pos="1726"/>
        </w:tabs>
        <w:spacing w:line="281" w:lineRule="exact"/>
        <w:ind w:left="1725" w:hanging="169"/>
        <w:jc w:val="both"/>
      </w:pPr>
      <w:r w:rsidRPr="00595FE9">
        <w:t>проведение</w:t>
      </w:r>
      <w:r w:rsidRPr="00595FE9">
        <w:rPr>
          <w:spacing w:val="7"/>
        </w:rPr>
        <w:t xml:space="preserve"> </w:t>
      </w:r>
      <w:r w:rsidRPr="00595FE9">
        <w:t>мини-педсоветов,</w:t>
      </w:r>
      <w:r w:rsidRPr="00595FE9">
        <w:rPr>
          <w:spacing w:val="2"/>
        </w:rPr>
        <w:t xml:space="preserve"> </w:t>
      </w:r>
      <w:r w:rsidRPr="00595FE9">
        <w:t>направленных</w:t>
      </w:r>
      <w:r w:rsidRPr="00595FE9">
        <w:rPr>
          <w:spacing w:val="6"/>
        </w:rPr>
        <w:t xml:space="preserve"> </w:t>
      </w:r>
      <w:r w:rsidRPr="00595FE9">
        <w:t>на</w:t>
      </w:r>
      <w:r w:rsidRPr="00595FE9">
        <w:rPr>
          <w:spacing w:val="4"/>
        </w:rPr>
        <w:t xml:space="preserve"> </w:t>
      </w:r>
      <w:r w:rsidRPr="00595FE9">
        <w:t>решение</w:t>
      </w:r>
      <w:r w:rsidRPr="00595FE9">
        <w:rPr>
          <w:spacing w:val="5"/>
        </w:rPr>
        <w:t xml:space="preserve"> </w:t>
      </w:r>
      <w:r w:rsidRPr="00595FE9">
        <w:t>конкретных</w:t>
      </w:r>
      <w:r w:rsidRPr="00595FE9">
        <w:rPr>
          <w:spacing w:val="5"/>
        </w:rPr>
        <w:t xml:space="preserve"> </w:t>
      </w:r>
      <w:r w:rsidRPr="00595FE9">
        <w:t>проблем</w:t>
      </w:r>
      <w:r w:rsidRPr="00595FE9">
        <w:rPr>
          <w:spacing w:val="5"/>
        </w:rPr>
        <w:t xml:space="preserve"> </w:t>
      </w:r>
      <w:r w:rsidRPr="00595FE9">
        <w:t>класса</w:t>
      </w:r>
      <w:r>
        <w:t xml:space="preserve"> </w:t>
      </w:r>
      <w:r w:rsidRPr="00595FE9">
        <w:t>и</w:t>
      </w:r>
      <w:r w:rsidRPr="00595FE9">
        <w:rPr>
          <w:spacing w:val="-12"/>
        </w:rPr>
        <w:t xml:space="preserve"> </w:t>
      </w:r>
      <w:r w:rsidRPr="00595FE9">
        <w:t>интеграцию</w:t>
      </w:r>
      <w:r w:rsidRPr="00595FE9">
        <w:rPr>
          <w:spacing w:val="-12"/>
        </w:rPr>
        <w:t xml:space="preserve"> </w:t>
      </w:r>
      <w:r w:rsidRPr="00595FE9">
        <w:t>воспитательных</w:t>
      </w:r>
      <w:r w:rsidRPr="00595FE9">
        <w:rPr>
          <w:spacing w:val="-10"/>
        </w:rPr>
        <w:t xml:space="preserve"> </w:t>
      </w:r>
      <w:r w:rsidRPr="00595FE9">
        <w:t>влияний</w:t>
      </w:r>
      <w:r w:rsidRPr="00595FE9">
        <w:rPr>
          <w:spacing w:val="-11"/>
        </w:rPr>
        <w:t xml:space="preserve"> </w:t>
      </w:r>
      <w:r w:rsidRPr="00595FE9">
        <w:t>на</w:t>
      </w:r>
      <w:r w:rsidRPr="00595FE9">
        <w:rPr>
          <w:spacing w:val="-13"/>
        </w:rPr>
        <w:t xml:space="preserve"> </w:t>
      </w:r>
      <w:r w:rsidRPr="00595FE9">
        <w:t>школьников;</w:t>
      </w:r>
    </w:p>
    <w:p w14:paraId="03E87668" w14:textId="77777777" w:rsidR="00595FE9" w:rsidRPr="00595FE9" w:rsidRDefault="00595FE9" w:rsidP="00996693">
      <w:pPr>
        <w:pStyle w:val="ac"/>
        <w:numPr>
          <w:ilvl w:val="2"/>
          <w:numId w:val="45"/>
        </w:numPr>
        <w:tabs>
          <w:tab w:val="left" w:pos="1726"/>
        </w:tabs>
        <w:spacing w:before="31" w:line="280" w:lineRule="auto"/>
        <w:ind w:right="1027" w:firstLine="580"/>
        <w:jc w:val="both"/>
      </w:pPr>
      <w:r w:rsidRPr="00595FE9">
        <w:t>привлечение</w:t>
      </w:r>
      <w:r w:rsidRPr="00595FE9">
        <w:rPr>
          <w:spacing w:val="1"/>
        </w:rPr>
        <w:t xml:space="preserve"> </w:t>
      </w:r>
      <w:r w:rsidRPr="00595FE9">
        <w:t>учителей</w:t>
      </w:r>
      <w:r w:rsidRPr="00595FE9">
        <w:rPr>
          <w:spacing w:val="1"/>
        </w:rPr>
        <w:t xml:space="preserve"> </w:t>
      </w:r>
      <w:r w:rsidRPr="00595FE9">
        <w:t>к</w:t>
      </w:r>
      <w:r w:rsidRPr="00595FE9">
        <w:rPr>
          <w:spacing w:val="1"/>
        </w:rPr>
        <w:t xml:space="preserve"> </w:t>
      </w:r>
      <w:r w:rsidRPr="00595FE9">
        <w:t>участию</w:t>
      </w:r>
      <w:r w:rsidRPr="00595FE9">
        <w:rPr>
          <w:spacing w:val="1"/>
        </w:rPr>
        <w:t xml:space="preserve"> </w:t>
      </w:r>
      <w:r w:rsidRPr="00595FE9">
        <w:t>во</w:t>
      </w:r>
      <w:r w:rsidRPr="00595FE9">
        <w:rPr>
          <w:spacing w:val="1"/>
        </w:rPr>
        <w:t xml:space="preserve"> </w:t>
      </w:r>
      <w:r w:rsidRPr="00595FE9">
        <w:t>внутриклассных</w:t>
      </w:r>
      <w:r w:rsidRPr="00595FE9">
        <w:rPr>
          <w:spacing w:val="1"/>
        </w:rPr>
        <w:t xml:space="preserve"> </w:t>
      </w:r>
      <w:r w:rsidRPr="00595FE9">
        <w:t>делах,</w:t>
      </w:r>
      <w:r w:rsidRPr="00595FE9">
        <w:rPr>
          <w:spacing w:val="1"/>
        </w:rPr>
        <w:t xml:space="preserve"> </w:t>
      </w:r>
      <w:r w:rsidRPr="00595FE9">
        <w:t>дающих</w:t>
      </w:r>
      <w:r w:rsidRPr="00595FE9">
        <w:rPr>
          <w:spacing w:val="1"/>
        </w:rPr>
        <w:t xml:space="preserve"> </w:t>
      </w:r>
      <w:r w:rsidRPr="00595FE9">
        <w:t>педагогам</w:t>
      </w:r>
      <w:r w:rsidRPr="00595FE9">
        <w:rPr>
          <w:spacing w:val="1"/>
        </w:rPr>
        <w:t xml:space="preserve"> </w:t>
      </w:r>
      <w:r w:rsidRPr="00595FE9">
        <w:t>возможность лучше узнавать и понимать своих учеников, увидев их в иной, отличной от</w:t>
      </w:r>
      <w:r w:rsidRPr="00595FE9">
        <w:rPr>
          <w:spacing w:val="1"/>
        </w:rPr>
        <w:t xml:space="preserve"> </w:t>
      </w:r>
      <w:r w:rsidRPr="00595FE9">
        <w:t>учебной,</w:t>
      </w:r>
      <w:r w:rsidRPr="00595FE9">
        <w:rPr>
          <w:spacing w:val="-4"/>
        </w:rPr>
        <w:t xml:space="preserve"> </w:t>
      </w:r>
      <w:r w:rsidRPr="00595FE9">
        <w:t>обстановке;</w:t>
      </w:r>
    </w:p>
    <w:p w14:paraId="61D300C7" w14:textId="0D3B4712" w:rsidR="00595FE9" w:rsidRDefault="00595FE9" w:rsidP="00996693">
      <w:pPr>
        <w:pStyle w:val="ac"/>
        <w:numPr>
          <w:ilvl w:val="2"/>
          <w:numId w:val="45"/>
        </w:numPr>
        <w:tabs>
          <w:tab w:val="left" w:pos="1726"/>
        </w:tabs>
        <w:spacing w:line="283" w:lineRule="exact"/>
        <w:ind w:left="1725" w:hanging="169"/>
        <w:jc w:val="both"/>
      </w:pPr>
      <w:r w:rsidRPr="00595FE9">
        <w:t>привлечение</w:t>
      </w:r>
      <w:r w:rsidRPr="00595FE9">
        <w:rPr>
          <w:spacing w:val="10"/>
        </w:rPr>
        <w:t xml:space="preserve"> </w:t>
      </w:r>
      <w:r w:rsidRPr="00595FE9">
        <w:t>учителей</w:t>
      </w:r>
      <w:r w:rsidRPr="00595FE9">
        <w:rPr>
          <w:spacing w:val="9"/>
        </w:rPr>
        <w:t xml:space="preserve"> </w:t>
      </w:r>
      <w:r w:rsidRPr="00595FE9">
        <w:t>к</w:t>
      </w:r>
      <w:r w:rsidRPr="00595FE9">
        <w:rPr>
          <w:spacing w:val="13"/>
        </w:rPr>
        <w:t xml:space="preserve"> </w:t>
      </w:r>
      <w:r w:rsidRPr="00595FE9">
        <w:t>участию</w:t>
      </w:r>
      <w:r w:rsidRPr="00595FE9">
        <w:rPr>
          <w:spacing w:val="11"/>
        </w:rPr>
        <w:t xml:space="preserve"> </w:t>
      </w:r>
      <w:r w:rsidRPr="00595FE9">
        <w:t>в</w:t>
      </w:r>
      <w:r w:rsidRPr="00595FE9">
        <w:rPr>
          <w:spacing w:val="10"/>
        </w:rPr>
        <w:t xml:space="preserve"> </w:t>
      </w:r>
      <w:r w:rsidRPr="00595FE9">
        <w:t>родительских</w:t>
      </w:r>
      <w:r w:rsidRPr="00595FE9">
        <w:rPr>
          <w:spacing w:val="13"/>
        </w:rPr>
        <w:t xml:space="preserve"> </w:t>
      </w:r>
      <w:r w:rsidRPr="00595FE9">
        <w:t>собраниях</w:t>
      </w:r>
      <w:r w:rsidRPr="00595FE9">
        <w:rPr>
          <w:spacing w:val="11"/>
        </w:rPr>
        <w:t xml:space="preserve"> </w:t>
      </w:r>
      <w:r w:rsidRPr="00595FE9">
        <w:t>класса</w:t>
      </w:r>
      <w:r w:rsidRPr="00595FE9">
        <w:rPr>
          <w:spacing w:val="8"/>
        </w:rPr>
        <w:t xml:space="preserve"> </w:t>
      </w:r>
      <w:r w:rsidRPr="00595FE9">
        <w:t>для</w:t>
      </w:r>
      <w:r w:rsidRPr="00595FE9">
        <w:rPr>
          <w:spacing w:val="11"/>
        </w:rPr>
        <w:t xml:space="preserve"> </w:t>
      </w:r>
      <w:r w:rsidRPr="00595FE9">
        <w:t>объединения</w:t>
      </w:r>
      <w:r>
        <w:t xml:space="preserve"> </w:t>
      </w:r>
      <w:r w:rsidRPr="00595FE9">
        <w:t>усилий</w:t>
      </w:r>
      <w:r w:rsidRPr="00595FE9">
        <w:rPr>
          <w:spacing w:val="-6"/>
        </w:rPr>
        <w:t xml:space="preserve"> </w:t>
      </w:r>
      <w:r w:rsidRPr="00595FE9">
        <w:t>в</w:t>
      </w:r>
      <w:r w:rsidRPr="00595FE9">
        <w:rPr>
          <w:spacing w:val="-9"/>
        </w:rPr>
        <w:t xml:space="preserve"> </w:t>
      </w:r>
      <w:r w:rsidRPr="00595FE9">
        <w:t>деле</w:t>
      </w:r>
      <w:r w:rsidRPr="00595FE9">
        <w:rPr>
          <w:spacing w:val="-10"/>
        </w:rPr>
        <w:t xml:space="preserve"> </w:t>
      </w:r>
      <w:r w:rsidRPr="00595FE9">
        <w:t>обучения</w:t>
      </w:r>
      <w:r w:rsidRPr="00595FE9">
        <w:rPr>
          <w:spacing w:val="-8"/>
        </w:rPr>
        <w:t xml:space="preserve"> </w:t>
      </w:r>
      <w:r w:rsidRPr="00595FE9">
        <w:t>и</w:t>
      </w:r>
      <w:r w:rsidRPr="00595FE9">
        <w:rPr>
          <w:spacing w:val="-8"/>
        </w:rPr>
        <w:t xml:space="preserve"> </w:t>
      </w:r>
      <w:r w:rsidRPr="00595FE9">
        <w:t>воспитания</w:t>
      </w:r>
      <w:r w:rsidRPr="00595FE9">
        <w:rPr>
          <w:spacing w:val="-9"/>
        </w:rPr>
        <w:t xml:space="preserve"> </w:t>
      </w:r>
      <w:r w:rsidRPr="00595FE9">
        <w:t>детей.</w:t>
      </w:r>
    </w:p>
    <w:p w14:paraId="36224639" w14:textId="5F010C16" w:rsidR="00595FE9" w:rsidRDefault="00595FE9" w:rsidP="00595FE9">
      <w:pPr>
        <w:tabs>
          <w:tab w:val="left" w:pos="1726"/>
        </w:tabs>
        <w:spacing w:line="283" w:lineRule="exact"/>
        <w:jc w:val="both"/>
      </w:pPr>
    </w:p>
    <w:p w14:paraId="1ECC25D7" w14:textId="77777777" w:rsidR="00595FE9" w:rsidRDefault="00595FE9" w:rsidP="00595FE9">
      <w:pPr>
        <w:spacing w:before="48"/>
        <w:ind w:left="1557"/>
        <w:jc w:val="both"/>
        <w:rPr>
          <w:i/>
          <w:sz w:val="24"/>
        </w:rPr>
      </w:pPr>
      <w:r>
        <w:rPr>
          <w:i/>
          <w:spacing w:val="-2"/>
          <w:sz w:val="24"/>
        </w:rPr>
        <w:t>Работа</w:t>
      </w:r>
      <w:r>
        <w:rPr>
          <w:i/>
          <w:spacing w:val="-12"/>
          <w:sz w:val="24"/>
        </w:rPr>
        <w:t xml:space="preserve"> </w:t>
      </w:r>
      <w:r>
        <w:rPr>
          <w:i/>
          <w:spacing w:val="-2"/>
          <w:sz w:val="24"/>
        </w:rPr>
        <w:t>с</w:t>
      </w:r>
      <w:r>
        <w:rPr>
          <w:i/>
          <w:spacing w:val="-12"/>
          <w:sz w:val="24"/>
        </w:rPr>
        <w:t xml:space="preserve"> </w:t>
      </w:r>
      <w:r>
        <w:rPr>
          <w:i/>
          <w:spacing w:val="-2"/>
          <w:sz w:val="24"/>
        </w:rPr>
        <w:t>родителями</w:t>
      </w:r>
      <w:r>
        <w:rPr>
          <w:i/>
          <w:spacing w:val="-12"/>
          <w:sz w:val="24"/>
        </w:rPr>
        <w:t xml:space="preserve"> </w:t>
      </w:r>
      <w:r>
        <w:rPr>
          <w:i/>
          <w:spacing w:val="-2"/>
          <w:sz w:val="24"/>
        </w:rPr>
        <w:t>учащихся</w:t>
      </w:r>
      <w:r>
        <w:rPr>
          <w:i/>
          <w:spacing w:val="-12"/>
          <w:sz w:val="24"/>
        </w:rPr>
        <w:t xml:space="preserve"> </w:t>
      </w:r>
      <w:r>
        <w:rPr>
          <w:i/>
          <w:spacing w:val="-2"/>
          <w:sz w:val="24"/>
        </w:rPr>
        <w:t>или</w:t>
      </w:r>
      <w:r>
        <w:rPr>
          <w:i/>
          <w:spacing w:val="-11"/>
          <w:sz w:val="24"/>
        </w:rPr>
        <w:t xml:space="preserve"> </w:t>
      </w:r>
      <w:r>
        <w:rPr>
          <w:i/>
          <w:spacing w:val="-2"/>
          <w:sz w:val="24"/>
        </w:rPr>
        <w:t>их</w:t>
      </w:r>
      <w:r>
        <w:rPr>
          <w:i/>
          <w:spacing w:val="-13"/>
          <w:sz w:val="24"/>
        </w:rPr>
        <w:t xml:space="preserve"> </w:t>
      </w:r>
      <w:r>
        <w:rPr>
          <w:i/>
          <w:spacing w:val="-2"/>
          <w:sz w:val="24"/>
        </w:rPr>
        <w:t>законными</w:t>
      </w:r>
      <w:r>
        <w:rPr>
          <w:i/>
          <w:spacing w:val="-11"/>
          <w:sz w:val="24"/>
        </w:rPr>
        <w:t xml:space="preserve"> </w:t>
      </w:r>
      <w:r>
        <w:rPr>
          <w:i/>
          <w:spacing w:val="-2"/>
          <w:sz w:val="24"/>
        </w:rPr>
        <w:t>представителями:</w:t>
      </w:r>
    </w:p>
    <w:p w14:paraId="48F58EBE" w14:textId="77777777" w:rsidR="00595FE9" w:rsidRPr="00595FE9" w:rsidRDefault="00595FE9" w:rsidP="00996693">
      <w:pPr>
        <w:pStyle w:val="ac"/>
        <w:numPr>
          <w:ilvl w:val="2"/>
          <w:numId w:val="45"/>
        </w:numPr>
        <w:tabs>
          <w:tab w:val="left" w:pos="1666"/>
        </w:tabs>
        <w:spacing w:before="71" w:line="276" w:lineRule="auto"/>
        <w:ind w:right="1004" w:firstLine="561"/>
        <w:jc w:val="both"/>
      </w:pPr>
      <w:r w:rsidRPr="00595FE9">
        <w:t>регулярное информирование родителей о школьных успехах и проблемах их детей, о</w:t>
      </w:r>
      <w:r w:rsidRPr="00595FE9">
        <w:rPr>
          <w:spacing w:val="1"/>
        </w:rPr>
        <w:t xml:space="preserve"> </w:t>
      </w:r>
      <w:r w:rsidRPr="00595FE9">
        <w:t>жизни</w:t>
      </w:r>
      <w:r w:rsidRPr="00595FE9">
        <w:rPr>
          <w:spacing w:val="-3"/>
        </w:rPr>
        <w:t xml:space="preserve"> </w:t>
      </w:r>
      <w:r w:rsidRPr="00595FE9">
        <w:t>класса</w:t>
      </w:r>
      <w:r w:rsidRPr="00595FE9">
        <w:rPr>
          <w:spacing w:val="-1"/>
        </w:rPr>
        <w:t xml:space="preserve"> </w:t>
      </w:r>
      <w:r w:rsidRPr="00595FE9">
        <w:t>в</w:t>
      </w:r>
      <w:r w:rsidRPr="00595FE9">
        <w:rPr>
          <w:spacing w:val="-6"/>
        </w:rPr>
        <w:t xml:space="preserve"> </w:t>
      </w:r>
      <w:r w:rsidRPr="00595FE9">
        <w:t>целом;</w:t>
      </w:r>
    </w:p>
    <w:p w14:paraId="0F71E651" w14:textId="77777777" w:rsidR="00595FE9" w:rsidRPr="00595FE9" w:rsidRDefault="00595FE9" w:rsidP="00996693">
      <w:pPr>
        <w:pStyle w:val="ac"/>
        <w:numPr>
          <w:ilvl w:val="2"/>
          <w:numId w:val="45"/>
        </w:numPr>
        <w:tabs>
          <w:tab w:val="left" w:pos="1726"/>
        </w:tabs>
        <w:spacing w:line="276" w:lineRule="auto"/>
        <w:ind w:right="1011" w:firstLine="561"/>
        <w:jc w:val="both"/>
      </w:pPr>
      <w:r w:rsidRPr="00595FE9">
        <w:t>помощь родителям школьников или их законным представителям в регулировании</w:t>
      </w:r>
      <w:r w:rsidRPr="00595FE9">
        <w:rPr>
          <w:spacing w:val="1"/>
        </w:rPr>
        <w:t xml:space="preserve"> </w:t>
      </w:r>
      <w:r w:rsidRPr="00595FE9">
        <w:t>отношений</w:t>
      </w:r>
      <w:r w:rsidRPr="00595FE9">
        <w:rPr>
          <w:spacing w:val="-3"/>
        </w:rPr>
        <w:t xml:space="preserve"> </w:t>
      </w:r>
      <w:r w:rsidRPr="00595FE9">
        <w:t>между</w:t>
      </w:r>
      <w:r w:rsidRPr="00595FE9">
        <w:rPr>
          <w:spacing w:val="-11"/>
        </w:rPr>
        <w:t xml:space="preserve"> </w:t>
      </w:r>
      <w:r w:rsidRPr="00595FE9">
        <w:t>ними,</w:t>
      </w:r>
      <w:r w:rsidRPr="00595FE9">
        <w:rPr>
          <w:spacing w:val="-2"/>
        </w:rPr>
        <w:t xml:space="preserve"> </w:t>
      </w:r>
      <w:r w:rsidRPr="00595FE9">
        <w:t>администрацией</w:t>
      </w:r>
      <w:r w:rsidRPr="00595FE9">
        <w:rPr>
          <w:spacing w:val="-5"/>
        </w:rPr>
        <w:t xml:space="preserve"> </w:t>
      </w:r>
      <w:r w:rsidRPr="00595FE9">
        <w:t>школы</w:t>
      </w:r>
      <w:r w:rsidRPr="00595FE9">
        <w:rPr>
          <w:spacing w:val="-6"/>
        </w:rPr>
        <w:t xml:space="preserve"> </w:t>
      </w:r>
      <w:r w:rsidRPr="00595FE9">
        <w:t>и</w:t>
      </w:r>
      <w:r w:rsidRPr="00595FE9">
        <w:rPr>
          <w:spacing w:val="1"/>
        </w:rPr>
        <w:t xml:space="preserve"> </w:t>
      </w:r>
      <w:r w:rsidRPr="00595FE9">
        <w:t>учителями -</w:t>
      </w:r>
      <w:r w:rsidRPr="00595FE9">
        <w:rPr>
          <w:spacing w:val="-8"/>
        </w:rPr>
        <w:t xml:space="preserve"> </w:t>
      </w:r>
      <w:r w:rsidRPr="00595FE9">
        <w:t>предметниками;</w:t>
      </w:r>
    </w:p>
    <w:p w14:paraId="1F9D7C5B" w14:textId="77777777" w:rsidR="00595FE9" w:rsidRPr="00595FE9" w:rsidRDefault="00595FE9" w:rsidP="00996693">
      <w:pPr>
        <w:pStyle w:val="ac"/>
        <w:numPr>
          <w:ilvl w:val="2"/>
          <w:numId w:val="45"/>
        </w:numPr>
        <w:tabs>
          <w:tab w:val="left" w:pos="1726"/>
        </w:tabs>
        <w:spacing w:line="276" w:lineRule="auto"/>
        <w:ind w:right="1003" w:firstLine="561"/>
        <w:jc w:val="both"/>
      </w:pPr>
      <w:r w:rsidRPr="00595FE9">
        <w:t>организация родительских собраний, происходящих в режиме обсуждения наиболее</w:t>
      </w:r>
      <w:r w:rsidRPr="00595FE9">
        <w:rPr>
          <w:spacing w:val="1"/>
        </w:rPr>
        <w:t xml:space="preserve"> </w:t>
      </w:r>
      <w:r w:rsidRPr="00595FE9">
        <w:t>острых</w:t>
      </w:r>
      <w:r w:rsidRPr="00595FE9">
        <w:rPr>
          <w:spacing w:val="-4"/>
        </w:rPr>
        <w:t xml:space="preserve"> </w:t>
      </w:r>
      <w:r w:rsidRPr="00595FE9">
        <w:t>проблем</w:t>
      </w:r>
      <w:r w:rsidRPr="00595FE9">
        <w:rPr>
          <w:spacing w:val="-2"/>
        </w:rPr>
        <w:t xml:space="preserve"> </w:t>
      </w:r>
      <w:r w:rsidRPr="00595FE9">
        <w:t>обучения</w:t>
      </w:r>
      <w:r w:rsidRPr="00595FE9">
        <w:rPr>
          <w:spacing w:val="-6"/>
        </w:rPr>
        <w:t xml:space="preserve"> </w:t>
      </w:r>
      <w:r w:rsidRPr="00595FE9">
        <w:t>и воспитания</w:t>
      </w:r>
      <w:r w:rsidRPr="00595FE9">
        <w:rPr>
          <w:spacing w:val="-4"/>
        </w:rPr>
        <w:t xml:space="preserve"> </w:t>
      </w:r>
      <w:r w:rsidRPr="00595FE9">
        <w:t>школьников;</w:t>
      </w:r>
    </w:p>
    <w:p w14:paraId="77B87B1C" w14:textId="77777777" w:rsidR="00595FE9" w:rsidRPr="00595FE9" w:rsidRDefault="00595FE9" w:rsidP="00996693">
      <w:pPr>
        <w:pStyle w:val="ac"/>
        <w:numPr>
          <w:ilvl w:val="2"/>
          <w:numId w:val="45"/>
        </w:numPr>
        <w:tabs>
          <w:tab w:val="left" w:pos="1726"/>
        </w:tabs>
        <w:spacing w:line="278" w:lineRule="auto"/>
        <w:ind w:right="1009" w:firstLine="561"/>
        <w:jc w:val="both"/>
      </w:pPr>
      <w:r w:rsidRPr="00595FE9">
        <w:t>создание и организация работы</w:t>
      </w:r>
      <w:r w:rsidRPr="00595FE9">
        <w:rPr>
          <w:spacing w:val="1"/>
        </w:rPr>
        <w:t xml:space="preserve"> </w:t>
      </w:r>
      <w:r w:rsidRPr="00595FE9">
        <w:t>родительских</w:t>
      </w:r>
      <w:r w:rsidRPr="00595FE9">
        <w:rPr>
          <w:spacing w:val="1"/>
        </w:rPr>
        <w:t xml:space="preserve"> </w:t>
      </w:r>
      <w:r w:rsidRPr="00595FE9">
        <w:t>комитетов классов,</w:t>
      </w:r>
      <w:r w:rsidRPr="00595FE9">
        <w:rPr>
          <w:spacing w:val="1"/>
        </w:rPr>
        <w:t xml:space="preserve"> </w:t>
      </w:r>
      <w:r w:rsidRPr="00595FE9">
        <w:t>участвующих</w:t>
      </w:r>
      <w:r w:rsidRPr="00595FE9">
        <w:rPr>
          <w:spacing w:val="1"/>
        </w:rPr>
        <w:t xml:space="preserve"> </w:t>
      </w:r>
      <w:r w:rsidRPr="00595FE9">
        <w:t>в</w:t>
      </w:r>
      <w:r w:rsidRPr="00595FE9">
        <w:rPr>
          <w:spacing w:val="1"/>
        </w:rPr>
        <w:t xml:space="preserve"> </w:t>
      </w:r>
      <w:r w:rsidRPr="00595FE9">
        <w:t>управлении образовательной организацией и решении вопросов воспитания и обучения их</w:t>
      </w:r>
      <w:r w:rsidRPr="00595FE9">
        <w:rPr>
          <w:spacing w:val="1"/>
        </w:rPr>
        <w:t xml:space="preserve"> </w:t>
      </w:r>
      <w:r w:rsidRPr="00595FE9">
        <w:t>детей;</w:t>
      </w:r>
    </w:p>
    <w:p w14:paraId="7B57C905" w14:textId="77777777" w:rsidR="00595FE9" w:rsidRPr="00595FE9" w:rsidRDefault="00595FE9" w:rsidP="00996693">
      <w:pPr>
        <w:pStyle w:val="ac"/>
        <w:numPr>
          <w:ilvl w:val="2"/>
          <w:numId w:val="45"/>
        </w:numPr>
        <w:tabs>
          <w:tab w:val="left" w:pos="1726"/>
        </w:tabs>
        <w:spacing w:line="289" w:lineRule="exact"/>
        <w:ind w:left="1725" w:hanging="188"/>
        <w:jc w:val="both"/>
      </w:pPr>
      <w:r w:rsidRPr="00595FE9">
        <w:t>привлечение</w:t>
      </w:r>
      <w:r w:rsidRPr="00595FE9">
        <w:rPr>
          <w:spacing w:val="-13"/>
        </w:rPr>
        <w:t xml:space="preserve"> </w:t>
      </w:r>
      <w:r w:rsidRPr="00595FE9">
        <w:t>членов</w:t>
      </w:r>
      <w:r w:rsidRPr="00595FE9">
        <w:rPr>
          <w:spacing w:val="-8"/>
        </w:rPr>
        <w:t xml:space="preserve"> </w:t>
      </w:r>
      <w:r w:rsidRPr="00595FE9">
        <w:t>семей</w:t>
      </w:r>
      <w:r w:rsidRPr="00595FE9">
        <w:rPr>
          <w:spacing w:val="-10"/>
        </w:rPr>
        <w:t xml:space="preserve"> </w:t>
      </w:r>
      <w:r w:rsidRPr="00595FE9">
        <w:t>школьников</w:t>
      </w:r>
      <w:r w:rsidRPr="00595FE9">
        <w:rPr>
          <w:spacing w:val="-11"/>
        </w:rPr>
        <w:t xml:space="preserve"> </w:t>
      </w:r>
      <w:r w:rsidRPr="00595FE9">
        <w:t>к</w:t>
      </w:r>
      <w:r w:rsidRPr="00595FE9">
        <w:rPr>
          <w:spacing w:val="-11"/>
        </w:rPr>
        <w:t xml:space="preserve"> </w:t>
      </w:r>
      <w:r w:rsidRPr="00595FE9">
        <w:t>организации</w:t>
      </w:r>
      <w:r w:rsidRPr="00595FE9">
        <w:rPr>
          <w:spacing w:val="-12"/>
        </w:rPr>
        <w:t xml:space="preserve"> </w:t>
      </w:r>
      <w:r w:rsidRPr="00595FE9">
        <w:t>и</w:t>
      </w:r>
      <w:r w:rsidRPr="00595FE9">
        <w:rPr>
          <w:spacing w:val="-10"/>
        </w:rPr>
        <w:t xml:space="preserve"> </w:t>
      </w:r>
      <w:r w:rsidRPr="00595FE9">
        <w:t>проведению</w:t>
      </w:r>
      <w:r w:rsidRPr="00595FE9">
        <w:rPr>
          <w:spacing w:val="-13"/>
        </w:rPr>
        <w:t xml:space="preserve"> </w:t>
      </w:r>
      <w:r w:rsidRPr="00595FE9">
        <w:t>дел</w:t>
      </w:r>
      <w:r w:rsidRPr="00595FE9">
        <w:rPr>
          <w:spacing w:val="-12"/>
        </w:rPr>
        <w:t xml:space="preserve"> </w:t>
      </w:r>
      <w:r w:rsidRPr="00595FE9">
        <w:t>класса;</w:t>
      </w:r>
    </w:p>
    <w:p w14:paraId="71C7BBBA" w14:textId="77777777" w:rsidR="00595FE9" w:rsidRPr="00595FE9" w:rsidRDefault="00595FE9" w:rsidP="00996693">
      <w:pPr>
        <w:pStyle w:val="ac"/>
        <w:numPr>
          <w:ilvl w:val="2"/>
          <w:numId w:val="45"/>
        </w:numPr>
        <w:tabs>
          <w:tab w:val="left" w:pos="1726"/>
        </w:tabs>
        <w:spacing w:before="2" w:line="276" w:lineRule="auto"/>
        <w:ind w:right="1009" w:firstLine="561"/>
        <w:jc w:val="both"/>
      </w:pPr>
      <w:r w:rsidRPr="00595FE9">
        <w:t>организация</w:t>
      </w:r>
      <w:r w:rsidRPr="00595FE9">
        <w:rPr>
          <w:spacing w:val="1"/>
        </w:rPr>
        <w:t xml:space="preserve"> </w:t>
      </w:r>
      <w:r w:rsidRPr="00595FE9">
        <w:t>на</w:t>
      </w:r>
      <w:r w:rsidRPr="00595FE9">
        <w:rPr>
          <w:spacing w:val="1"/>
        </w:rPr>
        <w:t xml:space="preserve"> </w:t>
      </w:r>
      <w:r w:rsidRPr="00595FE9">
        <w:t>базе</w:t>
      </w:r>
      <w:r w:rsidRPr="00595FE9">
        <w:rPr>
          <w:spacing w:val="1"/>
        </w:rPr>
        <w:t xml:space="preserve"> </w:t>
      </w:r>
      <w:r w:rsidRPr="00595FE9">
        <w:t>класса</w:t>
      </w:r>
      <w:r w:rsidRPr="00595FE9">
        <w:rPr>
          <w:spacing w:val="1"/>
        </w:rPr>
        <w:t xml:space="preserve"> </w:t>
      </w:r>
      <w:r w:rsidRPr="00595FE9">
        <w:t>семейных</w:t>
      </w:r>
      <w:r w:rsidRPr="00595FE9">
        <w:rPr>
          <w:spacing w:val="1"/>
        </w:rPr>
        <w:t xml:space="preserve"> </w:t>
      </w:r>
      <w:r w:rsidRPr="00595FE9">
        <w:t>праздников,</w:t>
      </w:r>
      <w:r w:rsidRPr="00595FE9">
        <w:rPr>
          <w:spacing w:val="1"/>
        </w:rPr>
        <w:t xml:space="preserve"> </w:t>
      </w:r>
      <w:r w:rsidRPr="00595FE9">
        <w:t>конкурсов,</w:t>
      </w:r>
      <w:r w:rsidRPr="00595FE9">
        <w:rPr>
          <w:spacing w:val="1"/>
        </w:rPr>
        <w:t xml:space="preserve"> </w:t>
      </w:r>
      <w:r w:rsidRPr="00595FE9">
        <w:t>соревнований,</w:t>
      </w:r>
      <w:r w:rsidRPr="00595FE9">
        <w:rPr>
          <w:spacing w:val="1"/>
        </w:rPr>
        <w:t xml:space="preserve"> </w:t>
      </w:r>
      <w:r w:rsidRPr="00595FE9">
        <w:t>направленных</w:t>
      </w:r>
      <w:r w:rsidRPr="00595FE9">
        <w:rPr>
          <w:spacing w:val="-4"/>
        </w:rPr>
        <w:t xml:space="preserve"> </w:t>
      </w:r>
      <w:r w:rsidRPr="00595FE9">
        <w:t>на</w:t>
      </w:r>
      <w:r w:rsidRPr="00595FE9">
        <w:rPr>
          <w:spacing w:val="-1"/>
        </w:rPr>
        <w:t xml:space="preserve"> </w:t>
      </w:r>
      <w:r w:rsidRPr="00595FE9">
        <w:lastRenderedPageBreak/>
        <w:t>сплочение</w:t>
      </w:r>
      <w:r w:rsidRPr="00595FE9">
        <w:rPr>
          <w:spacing w:val="-2"/>
        </w:rPr>
        <w:t xml:space="preserve"> </w:t>
      </w:r>
      <w:r w:rsidRPr="00595FE9">
        <w:t>семьи</w:t>
      </w:r>
      <w:r w:rsidRPr="00595FE9">
        <w:rPr>
          <w:spacing w:val="-2"/>
        </w:rPr>
        <w:t xml:space="preserve"> </w:t>
      </w:r>
      <w:r w:rsidRPr="00595FE9">
        <w:t>и</w:t>
      </w:r>
      <w:r w:rsidRPr="00595FE9">
        <w:rPr>
          <w:spacing w:val="-3"/>
        </w:rPr>
        <w:t xml:space="preserve"> </w:t>
      </w:r>
      <w:r w:rsidRPr="00595FE9">
        <w:t>школы.</w:t>
      </w:r>
    </w:p>
    <w:p w14:paraId="64EFE50D" w14:textId="77777777" w:rsidR="00595FE9" w:rsidRPr="00595FE9" w:rsidRDefault="00595FE9" w:rsidP="00595FE9">
      <w:pPr>
        <w:pStyle w:val="218"/>
        <w:tabs>
          <w:tab w:val="left" w:pos="1665"/>
          <w:tab w:val="left" w:pos="1666"/>
        </w:tabs>
        <w:spacing w:before="0" w:line="361" w:lineRule="exact"/>
        <w:ind w:left="1665"/>
        <w:jc w:val="left"/>
        <w:rPr>
          <w:sz w:val="22"/>
          <w:szCs w:val="22"/>
        </w:rPr>
      </w:pPr>
      <w:r w:rsidRPr="00595FE9">
        <w:rPr>
          <w:spacing w:val="-1"/>
          <w:sz w:val="22"/>
          <w:szCs w:val="22"/>
        </w:rPr>
        <w:t>Модуль</w:t>
      </w:r>
      <w:r w:rsidRPr="00595FE9">
        <w:rPr>
          <w:spacing w:val="-17"/>
          <w:sz w:val="22"/>
          <w:szCs w:val="22"/>
        </w:rPr>
        <w:t xml:space="preserve"> </w:t>
      </w:r>
      <w:r w:rsidRPr="00595FE9">
        <w:rPr>
          <w:sz w:val="22"/>
          <w:szCs w:val="22"/>
        </w:rPr>
        <w:t>«Курсы</w:t>
      </w:r>
      <w:r w:rsidRPr="00595FE9">
        <w:rPr>
          <w:spacing w:val="-20"/>
          <w:sz w:val="22"/>
          <w:szCs w:val="22"/>
        </w:rPr>
        <w:t xml:space="preserve"> </w:t>
      </w:r>
      <w:r w:rsidRPr="00595FE9">
        <w:rPr>
          <w:sz w:val="22"/>
          <w:szCs w:val="22"/>
        </w:rPr>
        <w:t>внеурочной</w:t>
      </w:r>
      <w:r w:rsidRPr="00595FE9">
        <w:rPr>
          <w:spacing w:val="-18"/>
          <w:sz w:val="22"/>
          <w:szCs w:val="22"/>
        </w:rPr>
        <w:t xml:space="preserve"> </w:t>
      </w:r>
      <w:r w:rsidRPr="00595FE9">
        <w:rPr>
          <w:sz w:val="22"/>
          <w:szCs w:val="22"/>
        </w:rPr>
        <w:t>деятельности»</w:t>
      </w:r>
    </w:p>
    <w:p w14:paraId="62330667" w14:textId="77777777" w:rsidR="00595FE9" w:rsidRPr="00595FE9" w:rsidRDefault="00595FE9" w:rsidP="00595FE9">
      <w:pPr>
        <w:pStyle w:val="a9"/>
        <w:ind w:left="957" w:right="825" w:firstLine="708"/>
        <w:rPr>
          <w:sz w:val="22"/>
          <w:szCs w:val="22"/>
        </w:rPr>
      </w:pPr>
      <w:r w:rsidRPr="00595FE9">
        <w:rPr>
          <w:sz w:val="22"/>
          <w:szCs w:val="22"/>
        </w:rPr>
        <w:t>В реализации внеурочной деятельности принимают участие классные руководители,</w:t>
      </w:r>
      <w:r w:rsidRPr="00595FE9">
        <w:rPr>
          <w:spacing w:val="1"/>
          <w:sz w:val="22"/>
          <w:szCs w:val="22"/>
        </w:rPr>
        <w:t xml:space="preserve"> </w:t>
      </w:r>
      <w:r w:rsidRPr="00595FE9">
        <w:rPr>
          <w:sz w:val="22"/>
          <w:szCs w:val="22"/>
        </w:rPr>
        <w:t>социальный педагог,</w:t>
      </w:r>
      <w:r w:rsidRPr="00595FE9">
        <w:rPr>
          <w:spacing w:val="1"/>
          <w:sz w:val="22"/>
          <w:szCs w:val="22"/>
        </w:rPr>
        <w:t xml:space="preserve"> </w:t>
      </w:r>
      <w:r w:rsidRPr="00595FE9">
        <w:rPr>
          <w:sz w:val="22"/>
          <w:szCs w:val="22"/>
        </w:rPr>
        <w:t>учителя</w:t>
      </w:r>
      <w:r w:rsidRPr="00595FE9">
        <w:rPr>
          <w:spacing w:val="1"/>
          <w:sz w:val="22"/>
          <w:szCs w:val="22"/>
        </w:rPr>
        <w:t xml:space="preserve"> </w:t>
      </w:r>
      <w:r w:rsidRPr="00595FE9">
        <w:rPr>
          <w:sz w:val="22"/>
          <w:szCs w:val="22"/>
        </w:rPr>
        <w:t>-</w:t>
      </w:r>
      <w:r w:rsidRPr="00595FE9">
        <w:rPr>
          <w:spacing w:val="1"/>
          <w:sz w:val="22"/>
          <w:szCs w:val="22"/>
        </w:rPr>
        <w:t xml:space="preserve"> </w:t>
      </w:r>
      <w:r w:rsidRPr="00595FE9">
        <w:rPr>
          <w:sz w:val="22"/>
          <w:szCs w:val="22"/>
        </w:rPr>
        <w:t>предметники,</w:t>
      </w:r>
      <w:r w:rsidRPr="00595FE9">
        <w:rPr>
          <w:spacing w:val="1"/>
          <w:sz w:val="22"/>
          <w:szCs w:val="22"/>
        </w:rPr>
        <w:t xml:space="preserve"> </w:t>
      </w:r>
      <w:r w:rsidRPr="00595FE9">
        <w:rPr>
          <w:sz w:val="22"/>
          <w:szCs w:val="22"/>
        </w:rPr>
        <w:t>педагог</w:t>
      </w:r>
      <w:r w:rsidRPr="00595FE9">
        <w:rPr>
          <w:spacing w:val="1"/>
          <w:sz w:val="22"/>
          <w:szCs w:val="22"/>
        </w:rPr>
        <w:t xml:space="preserve"> </w:t>
      </w:r>
      <w:r w:rsidRPr="00595FE9">
        <w:rPr>
          <w:sz w:val="22"/>
          <w:szCs w:val="22"/>
        </w:rPr>
        <w:t>–</w:t>
      </w:r>
      <w:r w:rsidRPr="00595FE9">
        <w:rPr>
          <w:spacing w:val="1"/>
          <w:sz w:val="22"/>
          <w:szCs w:val="22"/>
        </w:rPr>
        <w:t xml:space="preserve"> </w:t>
      </w:r>
      <w:r w:rsidRPr="00595FE9">
        <w:rPr>
          <w:sz w:val="22"/>
          <w:szCs w:val="22"/>
        </w:rPr>
        <w:t>библиотекарь,</w:t>
      </w:r>
      <w:r w:rsidRPr="00595FE9">
        <w:rPr>
          <w:spacing w:val="61"/>
          <w:sz w:val="22"/>
          <w:szCs w:val="22"/>
        </w:rPr>
        <w:t xml:space="preserve"> </w:t>
      </w:r>
      <w:r w:rsidRPr="00595FE9">
        <w:rPr>
          <w:sz w:val="22"/>
          <w:szCs w:val="22"/>
        </w:rPr>
        <w:t>педагоги</w:t>
      </w:r>
      <w:r w:rsidRPr="00595FE9">
        <w:rPr>
          <w:spacing w:val="1"/>
          <w:sz w:val="22"/>
          <w:szCs w:val="22"/>
        </w:rPr>
        <w:t xml:space="preserve"> </w:t>
      </w:r>
      <w:r w:rsidRPr="00595FE9">
        <w:rPr>
          <w:sz w:val="22"/>
          <w:szCs w:val="22"/>
        </w:rPr>
        <w:t>дополнительного образования</w:t>
      </w:r>
      <w:r w:rsidRPr="00595FE9">
        <w:rPr>
          <w:b/>
          <w:sz w:val="22"/>
          <w:szCs w:val="22"/>
        </w:rPr>
        <w:t xml:space="preserve">.   </w:t>
      </w:r>
      <w:r w:rsidRPr="00595FE9">
        <w:rPr>
          <w:sz w:val="22"/>
          <w:szCs w:val="22"/>
        </w:rPr>
        <w:t>Внеурочная деятельность организуется по</w:t>
      </w:r>
      <w:r w:rsidRPr="00595FE9">
        <w:rPr>
          <w:spacing w:val="1"/>
          <w:sz w:val="22"/>
          <w:szCs w:val="22"/>
        </w:rPr>
        <w:t xml:space="preserve"> </w:t>
      </w:r>
      <w:r w:rsidRPr="00595FE9">
        <w:rPr>
          <w:sz w:val="22"/>
          <w:szCs w:val="22"/>
        </w:rPr>
        <w:t>пяти</w:t>
      </w:r>
      <w:r w:rsidRPr="00595FE9">
        <w:rPr>
          <w:spacing w:val="-2"/>
          <w:sz w:val="22"/>
          <w:szCs w:val="22"/>
        </w:rPr>
        <w:t xml:space="preserve"> </w:t>
      </w:r>
      <w:r w:rsidRPr="00595FE9">
        <w:rPr>
          <w:sz w:val="22"/>
          <w:szCs w:val="22"/>
        </w:rPr>
        <w:t>направлениям</w:t>
      </w:r>
      <w:r w:rsidRPr="00595FE9">
        <w:rPr>
          <w:spacing w:val="-1"/>
          <w:sz w:val="22"/>
          <w:szCs w:val="22"/>
        </w:rPr>
        <w:t xml:space="preserve"> </w:t>
      </w:r>
      <w:r w:rsidRPr="00595FE9">
        <w:rPr>
          <w:sz w:val="22"/>
          <w:szCs w:val="22"/>
        </w:rPr>
        <w:t>развития личности:</w:t>
      </w:r>
    </w:p>
    <w:p w14:paraId="5A897FB9" w14:textId="77777777" w:rsidR="00595FE9" w:rsidRPr="00595FE9" w:rsidRDefault="00595FE9" w:rsidP="00996693">
      <w:pPr>
        <w:pStyle w:val="ac"/>
        <w:numPr>
          <w:ilvl w:val="0"/>
          <w:numId w:val="46"/>
        </w:numPr>
        <w:tabs>
          <w:tab w:val="left" w:pos="1666"/>
        </w:tabs>
        <w:spacing w:line="293" w:lineRule="exact"/>
        <w:ind w:hanging="294"/>
      </w:pPr>
      <w:r w:rsidRPr="00595FE9">
        <w:t xml:space="preserve"> спортивно</w:t>
      </w:r>
      <w:r w:rsidRPr="00595FE9">
        <w:rPr>
          <w:spacing w:val="-3"/>
        </w:rPr>
        <w:t xml:space="preserve"> </w:t>
      </w:r>
      <w:r w:rsidRPr="00595FE9">
        <w:t>–</w:t>
      </w:r>
      <w:r w:rsidRPr="00595FE9">
        <w:rPr>
          <w:spacing w:val="-2"/>
        </w:rPr>
        <w:t xml:space="preserve"> </w:t>
      </w:r>
      <w:r w:rsidRPr="00595FE9">
        <w:t>оздоровительное;</w:t>
      </w:r>
    </w:p>
    <w:p w14:paraId="67F5C208" w14:textId="77777777" w:rsidR="00595FE9" w:rsidRPr="00595FE9" w:rsidRDefault="00595FE9" w:rsidP="00996693">
      <w:pPr>
        <w:pStyle w:val="ac"/>
        <w:numPr>
          <w:ilvl w:val="0"/>
          <w:numId w:val="46"/>
        </w:numPr>
        <w:tabs>
          <w:tab w:val="left" w:pos="1725"/>
          <w:tab w:val="left" w:pos="1726"/>
        </w:tabs>
        <w:spacing w:line="293" w:lineRule="exact"/>
        <w:ind w:left="1725" w:hanging="354"/>
      </w:pPr>
      <w:r w:rsidRPr="00595FE9">
        <w:t>социальное;</w:t>
      </w:r>
    </w:p>
    <w:p w14:paraId="5A21A756" w14:textId="77777777" w:rsidR="00595FE9" w:rsidRPr="00595FE9" w:rsidRDefault="00595FE9" w:rsidP="00996693">
      <w:pPr>
        <w:pStyle w:val="ac"/>
        <w:numPr>
          <w:ilvl w:val="0"/>
          <w:numId w:val="46"/>
        </w:numPr>
        <w:tabs>
          <w:tab w:val="left" w:pos="1666"/>
        </w:tabs>
        <w:spacing w:line="293" w:lineRule="exact"/>
        <w:ind w:hanging="294"/>
      </w:pPr>
      <w:r w:rsidRPr="00595FE9">
        <w:t xml:space="preserve"> общеинтеллектуальное;</w:t>
      </w:r>
    </w:p>
    <w:p w14:paraId="581D86CD" w14:textId="77777777" w:rsidR="00595FE9" w:rsidRPr="00595FE9" w:rsidRDefault="00595FE9" w:rsidP="00996693">
      <w:pPr>
        <w:pStyle w:val="ac"/>
        <w:numPr>
          <w:ilvl w:val="0"/>
          <w:numId w:val="46"/>
        </w:numPr>
        <w:tabs>
          <w:tab w:val="left" w:pos="1725"/>
          <w:tab w:val="left" w:pos="1726"/>
        </w:tabs>
        <w:spacing w:line="293" w:lineRule="exact"/>
        <w:ind w:left="1725" w:hanging="354"/>
      </w:pPr>
      <w:r w:rsidRPr="00595FE9">
        <w:t>общекультурное;</w:t>
      </w:r>
    </w:p>
    <w:p w14:paraId="7FC94A46" w14:textId="77777777" w:rsidR="00595FE9" w:rsidRPr="00595FE9" w:rsidRDefault="00595FE9" w:rsidP="00996693">
      <w:pPr>
        <w:pStyle w:val="ac"/>
        <w:numPr>
          <w:ilvl w:val="0"/>
          <w:numId w:val="46"/>
        </w:numPr>
        <w:tabs>
          <w:tab w:val="left" w:pos="1725"/>
          <w:tab w:val="left" w:pos="1726"/>
        </w:tabs>
        <w:spacing w:line="292" w:lineRule="exact"/>
        <w:ind w:left="1725" w:hanging="354"/>
      </w:pPr>
      <w:r w:rsidRPr="00595FE9">
        <w:t>духовно</w:t>
      </w:r>
      <w:r w:rsidRPr="00595FE9">
        <w:rPr>
          <w:spacing w:val="-3"/>
        </w:rPr>
        <w:t xml:space="preserve"> </w:t>
      </w:r>
      <w:r w:rsidRPr="00595FE9">
        <w:t>–</w:t>
      </w:r>
      <w:r w:rsidRPr="00595FE9">
        <w:rPr>
          <w:spacing w:val="-2"/>
        </w:rPr>
        <w:t xml:space="preserve"> </w:t>
      </w:r>
      <w:r w:rsidRPr="00595FE9">
        <w:t>нравственное.</w:t>
      </w:r>
    </w:p>
    <w:p w14:paraId="68335D88" w14:textId="56F46CC5" w:rsidR="00595FE9" w:rsidRDefault="00595FE9" w:rsidP="00595FE9">
      <w:pPr>
        <w:pStyle w:val="a9"/>
        <w:ind w:left="1012" w:right="827" w:firstLine="360"/>
        <w:rPr>
          <w:sz w:val="22"/>
          <w:szCs w:val="22"/>
        </w:rPr>
      </w:pPr>
      <w:r w:rsidRPr="00595FE9">
        <w:rPr>
          <w:sz w:val="22"/>
          <w:szCs w:val="22"/>
        </w:rPr>
        <w:t>Реализуется</w:t>
      </w:r>
      <w:r w:rsidRPr="00595FE9">
        <w:rPr>
          <w:spacing w:val="1"/>
          <w:sz w:val="22"/>
          <w:szCs w:val="22"/>
        </w:rPr>
        <w:t xml:space="preserve"> </w:t>
      </w:r>
      <w:r w:rsidRPr="00595FE9">
        <w:rPr>
          <w:sz w:val="22"/>
          <w:szCs w:val="22"/>
        </w:rPr>
        <w:t>исходя</w:t>
      </w:r>
      <w:r w:rsidRPr="00595FE9">
        <w:rPr>
          <w:spacing w:val="1"/>
          <w:sz w:val="22"/>
          <w:szCs w:val="22"/>
        </w:rPr>
        <w:t xml:space="preserve"> </w:t>
      </w:r>
      <w:r w:rsidRPr="00595FE9">
        <w:rPr>
          <w:sz w:val="22"/>
          <w:szCs w:val="22"/>
        </w:rPr>
        <w:t>из</w:t>
      </w:r>
      <w:r w:rsidRPr="00595FE9">
        <w:rPr>
          <w:spacing w:val="1"/>
          <w:sz w:val="22"/>
          <w:szCs w:val="22"/>
        </w:rPr>
        <w:t xml:space="preserve"> </w:t>
      </w:r>
      <w:r w:rsidRPr="00595FE9">
        <w:rPr>
          <w:sz w:val="22"/>
          <w:szCs w:val="22"/>
        </w:rPr>
        <w:t>установленных</w:t>
      </w:r>
      <w:r w:rsidRPr="00595FE9">
        <w:rPr>
          <w:spacing w:val="1"/>
          <w:sz w:val="22"/>
          <w:szCs w:val="22"/>
        </w:rPr>
        <w:t xml:space="preserve"> </w:t>
      </w:r>
      <w:r w:rsidRPr="00595FE9">
        <w:rPr>
          <w:sz w:val="22"/>
          <w:szCs w:val="22"/>
        </w:rPr>
        <w:t>нормативов</w:t>
      </w:r>
      <w:r w:rsidRPr="00595FE9">
        <w:rPr>
          <w:spacing w:val="1"/>
          <w:sz w:val="22"/>
          <w:szCs w:val="22"/>
        </w:rPr>
        <w:t xml:space="preserve"> </w:t>
      </w:r>
      <w:r w:rsidRPr="00595FE9">
        <w:rPr>
          <w:sz w:val="22"/>
          <w:szCs w:val="22"/>
        </w:rPr>
        <w:t>бюджетного</w:t>
      </w:r>
      <w:r w:rsidRPr="00595FE9">
        <w:rPr>
          <w:spacing w:val="1"/>
          <w:sz w:val="22"/>
          <w:szCs w:val="22"/>
        </w:rPr>
        <w:t xml:space="preserve"> </w:t>
      </w:r>
      <w:r w:rsidRPr="00595FE9">
        <w:rPr>
          <w:sz w:val="22"/>
          <w:szCs w:val="22"/>
        </w:rPr>
        <w:t>финансирования</w:t>
      </w:r>
      <w:r w:rsidRPr="00595FE9">
        <w:rPr>
          <w:spacing w:val="1"/>
          <w:sz w:val="22"/>
          <w:szCs w:val="22"/>
        </w:rPr>
        <w:t xml:space="preserve"> </w:t>
      </w:r>
      <w:r w:rsidRPr="00595FE9">
        <w:rPr>
          <w:sz w:val="22"/>
          <w:szCs w:val="22"/>
        </w:rPr>
        <w:t>реализации</w:t>
      </w:r>
      <w:r w:rsidRPr="00595FE9">
        <w:rPr>
          <w:spacing w:val="1"/>
          <w:sz w:val="22"/>
          <w:szCs w:val="22"/>
        </w:rPr>
        <w:t xml:space="preserve"> </w:t>
      </w:r>
      <w:r w:rsidRPr="00595FE9">
        <w:rPr>
          <w:sz w:val="22"/>
          <w:szCs w:val="22"/>
        </w:rPr>
        <w:t>образовательных</w:t>
      </w:r>
      <w:r w:rsidRPr="00595FE9">
        <w:rPr>
          <w:spacing w:val="1"/>
          <w:sz w:val="22"/>
          <w:szCs w:val="22"/>
        </w:rPr>
        <w:t xml:space="preserve"> </w:t>
      </w:r>
      <w:r w:rsidRPr="00595FE9">
        <w:rPr>
          <w:sz w:val="22"/>
          <w:szCs w:val="22"/>
        </w:rPr>
        <w:t>программ</w:t>
      </w:r>
      <w:r w:rsidRPr="00595FE9">
        <w:rPr>
          <w:spacing w:val="1"/>
          <w:sz w:val="22"/>
          <w:szCs w:val="22"/>
        </w:rPr>
        <w:t xml:space="preserve"> </w:t>
      </w:r>
      <w:r w:rsidRPr="00595FE9">
        <w:rPr>
          <w:sz w:val="22"/>
          <w:szCs w:val="22"/>
        </w:rPr>
        <w:t>на</w:t>
      </w:r>
      <w:r w:rsidRPr="00595FE9">
        <w:rPr>
          <w:spacing w:val="1"/>
          <w:sz w:val="22"/>
          <w:szCs w:val="22"/>
        </w:rPr>
        <w:t xml:space="preserve"> </w:t>
      </w:r>
      <w:r w:rsidRPr="00595FE9">
        <w:rPr>
          <w:sz w:val="22"/>
          <w:szCs w:val="22"/>
        </w:rPr>
        <w:t>2022</w:t>
      </w:r>
      <w:r w:rsidRPr="00595FE9">
        <w:rPr>
          <w:spacing w:val="1"/>
          <w:sz w:val="22"/>
          <w:szCs w:val="22"/>
        </w:rPr>
        <w:t xml:space="preserve"> </w:t>
      </w:r>
      <w:r w:rsidRPr="00595FE9">
        <w:rPr>
          <w:sz w:val="22"/>
          <w:szCs w:val="22"/>
        </w:rPr>
        <w:t>год</w:t>
      </w:r>
      <w:r w:rsidRPr="00595FE9">
        <w:rPr>
          <w:spacing w:val="1"/>
          <w:sz w:val="22"/>
          <w:szCs w:val="22"/>
        </w:rPr>
        <w:t xml:space="preserve"> </w:t>
      </w:r>
      <w:r w:rsidRPr="00595FE9">
        <w:rPr>
          <w:sz w:val="22"/>
          <w:szCs w:val="22"/>
        </w:rPr>
        <w:t>в</w:t>
      </w:r>
      <w:r w:rsidRPr="00595FE9">
        <w:rPr>
          <w:spacing w:val="1"/>
          <w:sz w:val="22"/>
          <w:szCs w:val="22"/>
        </w:rPr>
        <w:t xml:space="preserve"> </w:t>
      </w:r>
      <w:r w:rsidRPr="00595FE9">
        <w:rPr>
          <w:sz w:val="22"/>
          <w:szCs w:val="22"/>
        </w:rPr>
        <w:t>объеме</w:t>
      </w:r>
      <w:r w:rsidRPr="00595FE9">
        <w:rPr>
          <w:spacing w:val="1"/>
          <w:sz w:val="22"/>
          <w:szCs w:val="22"/>
        </w:rPr>
        <w:t xml:space="preserve"> </w:t>
      </w:r>
      <w:r w:rsidRPr="00595FE9">
        <w:rPr>
          <w:b/>
          <w:sz w:val="22"/>
          <w:szCs w:val="22"/>
        </w:rPr>
        <w:t>5</w:t>
      </w:r>
      <w:r w:rsidRPr="00595FE9">
        <w:rPr>
          <w:spacing w:val="1"/>
          <w:sz w:val="22"/>
          <w:szCs w:val="22"/>
        </w:rPr>
        <w:t xml:space="preserve"> </w:t>
      </w:r>
      <w:r w:rsidRPr="00595FE9">
        <w:rPr>
          <w:sz w:val="22"/>
          <w:szCs w:val="22"/>
        </w:rPr>
        <w:t>часов</w:t>
      </w:r>
      <w:r w:rsidRPr="00595FE9">
        <w:rPr>
          <w:spacing w:val="61"/>
          <w:sz w:val="22"/>
          <w:szCs w:val="22"/>
        </w:rPr>
        <w:t xml:space="preserve"> </w:t>
      </w:r>
      <w:r w:rsidRPr="00595FE9">
        <w:rPr>
          <w:sz w:val="22"/>
          <w:szCs w:val="22"/>
        </w:rPr>
        <w:t>внеурочной</w:t>
      </w:r>
      <w:r w:rsidRPr="00595FE9">
        <w:rPr>
          <w:spacing w:val="1"/>
          <w:sz w:val="22"/>
          <w:szCs w:val="22"/>
        </w:rPr>
        <w:t xml:space="preserve"> </w:t>
      </w:r>
      <w:r w:rsidRPr="00595FE9">
        <w:rPr>
          <w:sz w:val="22"/>
          <w:szCs w:val="22"/>
        </w:rPr>
        <w:t>деятельности в</w:t>
      </w:r>
      <w:r w:rsidRPr="00595FE9">
        <w:rPr>
          <w:spacing w:val="-1"/>
          <w:sz w:val="22"/>
          <w:szCs w:val="22"/>
        </w:rPr>
        <w:t xml:space="preserve"> </w:t>
      </w:r>
      <w:r w:rsidRPr="00595FE9">
        <w:rPr>
          <w:sz w:val="22"/>
          <w:szCs w:val="22"/>
        </w:rPr>
        <w:t>неделю.</w:t>
      </w:r>
    </w:p>
    <w:p w14:paraId="5EF5542F" w14:textId="77777777" w:rsidR="00595FE9" w:rsidRPr="00595FE9" w:rsidRDefault="00595FE9" w:rsidP="00595FE9">
      <w:pPr>
        <w:pStyle w:val="a9"/>
        <w:ind w:left="957" w:right="831" w:firstLine="708"/>
        <w:rPr>
          <w:sz w:val="22"/>
        </w:rPr>
      </w:pPr>
      <w:r w:rsidRPr="00595FE9">
        <w:rPr>
          <w:sz w:val="22"/>
        </w:rPr>
        <w:t>Содержание</w:t>
      </w:r>
      <w:r w:rsidRPr="00595FE9">
        <w:rPr>
          <w:spacing w:val="1"/>
          <w:sz w:val="22"/>
        </w:rPr>
        <w:t xml:space="preserve"> </w:t>
      </w:r>
      <w:r w:rsidRPr="00595FE9">
        <w:rPr>
          <w:sz w:val="22"/>
        </w:rPr>
        <w:t>данных</w:t>
      </w:r>
      <w:r w:rsidRPr="00595FE9">
        <w:rPr>
          <w:spacing w:val="1"/>
          <w:sz w:val="22"/>
        </w:rPr>
        <w:t xml:space="preserve"> </w:t>
      </w:r>
      <w:r w:rsidRPr="00595FE9">
        <w:rPr>
          <w:sz w:val="22"/>
        </w:rPr>
        <w:t>занятий</w:t>
      </w:r>
      <w:r w:rsidRPr="00595FE9">
        <w:rPr>
          <w:spacing w:val="1"/>
          <w:sz w:val="22"/>
        </w:rPr>
        <w:t xml:space="preserve"> </w:t>
      </w:r>
      <w:r w:rsidRPr="00595FE9">
        <w:rPr>
          <w:sz w:val="22"/>
        </w:rPr>
        <w:t>формируется</w:t>
      </w:r>
      <w:r w:rsidRPr="00595FE9">
        <w:rPr>
          <w:spacing w:val="1"/>
          <w:sz w:val="22"/>
        </w:rPr>
        <w:t xml:space="preserve"> </w:t>
      </w:r>
      <w:r w:rsidRPr="00595FE9">
        <w:rPr>
          <w:sz w:val="22"/>
        </w:rPr>
        <w:t>с</w:t>
      </w:r>
      <w:r w:rsidRPr="00595FE9">
        <w:rPr>
          <w:spacing w:val="1"/>
          <w:sz w:val="22"/>
        </w:rPr>
        <w:t xml:space="preserve"> </w:t>
      </w:r>
      <w:r w:rsidRPr="00595FE9">
        <w:rPr>
          <w:sz w:val="22"/>
        </w:rPr>
        <w:t>учётом</w:t>
      </w:r>
      <w:r w:rsidRPr="00595FE9">
        <w:rPr>
          <w:spacing w:val="1"/>
          <w:sz w:val="22"/>
        </w:rPr>
        <w:t xml:space="preserve"> </w:t>
      </w:r>
      <w:r w:rsidRPr="00595FE9">
        <w:rPr>
          <w:sz w:val="22"/>
        </w:rPr>
        <w:t>пожеланий</w:t>
      </w:r>
      <w:r w:rsidRPr="00595FE9">
        <w:rPr>
          <w:spacing w:val="1"/>
          <w:sz w:val="22"/>
        </w:rPr>
        <w:t xml:space="preserve"> </w:t>
      </w:r>
      <w:r w:rsidRPr="00595FE9">
        <w:rPr>
          <w:sz w:val="22"/>
        </w:rPr>
        <w:t>учащихся</w:t>
      </w:r>
      <w:r w:rsidRPr="00595FE9">
        <w:rPr>
          <w:spacing w:val="1"/>
          <w:sz w:val="22"/>
        </w:rPr>
        <w:t xml:space="preserve"> </w:t>
      </w:r>
      <w:r w:rsidRPr="00595FE9">
        <w:rPr>
          <w:sz w:val="22"/>
        </w:rPr>
        <w:t>и</w:t>
      </w:r>
      <w:r w:rsidRPr="00595FE9">
        <w:rPr>
          <w:spacing w:val="1"/>
          <w:sz w:val="22"/>
        </w:rPr>
        <w:t xml:space="preserve"> </w:t>
      </w:r>
      <w:r w:rsidRPr="00595FE9">
        <w:rPr>
          <w:sz w:val="22"/>
        </w:rPr>
        <w:t>их</w:t>
      </w:r>
      <w:r w:rsidRPr="00595FE9">
        <w:rPr>
          <w:spacing w:val="1"/>
          <w:sz w:val="22"/>
        </w:rPr>
        <w:t xml:space="preserve"> </w:t>
      </w:r>
      <w:r w:rsidRPr="00595FE9">
        <w:rPr>
          <w:sz w:val="22"/>
        </w:rPr>
        <w:t>родителей</w:t>
      </w:r>
      <w:r w:rsidRPr="00595FE9">
        <w:rPr>
          <w:spacing w:val="1"/>
          <w:sz w:val="22"/>
        </w:rPr>
        <w:t xml:space="preserve"> </w:t>
      </w:r>
      <w:r w:rsidRPr="00595FE9">
        <w:rPr>
          <w:sz w:val="22"/>
        </w:rPr>
        <w:t>(законных</w:t>
      </w:r>
      <w:r w:rsidRPr="00595FE9">
        <w:rPr>
          <w:spacing w:val="1"/>
          <w:sz w:val="22"/>
        </w:rPr>
        <w:t xml:space="preserve"> </w:t>
      </w:r>
      <w:r w:rsidRPr="00595FE9">
        <w:rPr>
          <w:sz w:val="22"/>
        </w:rPr>
        <w:t>представителей)</w:t>
      </w:r>
      <w:r w:rsidRPr="00595FE9">
        <w:rPr>
          <w:spacing w:val="1"/>
          <w:sz w:val="22"/>
        </w:rPr>
        <w:t xml:space="preserve"> </w:t>
      </w:r>
      <w:r w:rsidRPr="00595FE9">
        <w:rPr>
          <w:sz w:val="22"/>
        </w:rPr>
        <w:t>и</w:t>
      </w:r>
      <w:r w:rsidRPr="00595FE9">
        <w:rPr>
          <w:spacing w:val="1"/>
          <w:sz w:val="22"/>
        </w:rPr>
        <w:t xml:space="preserve"> </w:t>
      </w:r>
      <w:r w:rsidRPr="00595FE9">
        <w:rPr>
          <w:sz w:val="22"/>
        </w:rPr>
        <w:t>осуществляется</w:t>
      </w:r>
      <w:r w:rsidRPr="00595FE9">
        <w:rPr>
          <w:spacing w:val="1"/>
          <w:sz w:val="22"/>
        </w:rPr>
        <w:t xml:space="preserve"> </w:t>
      </w:r>
      <w:r w:rsidRPr="00595FE9">
        <w:rPr>
          <w:sz w:val="22"/>
        </w:rPr>
        <w:t>посредством</w:t>
      </w:r>
      <w:r w:rsidRPr="00595FE9">
        <w:rPr>
          <w:spacing w:val="1"/>
          <w:sz w:val="22"/>
        </w:rPr>
        <w:t xml:space="preserve"> </w:t>
      </w:r>
      <w:r w:rsidRPr="00595FE9">
        <w:rPr>
          <w:sz w:val="22"/>
        </w:rPr>
        <w:t>различных</w:t>
      </w:r>
      <w:r w:rsidRPr="00595FE9">
        <w:rPr>
          <w:spacing w:val="1"/>
          <w:sz w:val="22"/>
        </w:rPr>
        <w:t xml:space="preserve"> </w:t>
      </w:r>
      <w:r w:rsidRPr="00595FE9">
        <w:rPr>
          <w:sz w:val="22"/>
        </w:rPr>
        <w:t>форм</w:t>
      </w:r>
      <w:r w:rsidRPr="00595FE9">
        <w:rPr>
          <w:spacing w:val="-57"/>
          <w:sz w:val="22"/>
        </w:rPr>
        <w:t xml:space="preserve"> </w:t>
      </w:r>
      <w:r w:rsidRPr="00595FE9">
        <w:rPr>
          <w:sz w:val="22"/>
        </w:rPr>
        <w:t>организации, отличных от урочной системы обучения, таких как экскурсии, кружки, секции,</w:t>
      </w:r>
      <w:r w:rsidRPr="00595FE9">
        <w:rPr>
          <w:spacing w:val="1"/>
          <w:sz w:val="22"/>
        </w:rPr>
        <w:t xml:space="preserve"> </w:t>
      </w:r>
      <w:r w:rsidRPr="00595FE9">
        <w:rPr>
          <w:sz w:val="22"/>
        </w:rPr>
        <w:t>круглые столы, конференции, диспуты, школьные научные общества, олимпиады, конкурсы,</w:t>
      </w:r>
      <w:r w:rsidRPr="00595FE9">
        <w:rPr>
          <w:spacing w:val="1"/>
          <w:sz w:val="22"/>
        </w:rPr>
        <w:t xml:space="preserve"> </w:t>
      </w:r>
      <w:r w:rsidRPr="00595FE9">
        <w:rPr>
          <w:sz w:val="22"/>
        </w:rPr>
        <w:t>соревнования,</w:t>
      </w:r>
      <w:r w:rsidRPr="00595FE9">
        <w:rPr>
          <w:spacing w:val="-2"/>
          <w:sz w:val="22"/>
        </w:rPr>
        <w:t xml:space="preserve"> </w:t>
      </w:r>
      <w:r w:rsidRPr="00595FE9">
        <w:rPr>
          <w:sz w:val="22"/>
        </w:rPr>
        <w:t>поисковые</w:t>
      </w:r>
      <w:r w:rsidRPr="00595FE9">
        <w:rPr>
          <w:spacing w:val="-3"/>
          <w:sz w:val="22"/>
        </w:rPr>
        <w:t xml:space="preserve"> </w:t>
      </w:r>
      <w:r w:rsidRPr="00595FE9">
        <w:rPr>
          <w:sz w:val="22"/>
        </w:rPr>
        <w:t>и</w:t>
      </w:r>
      <w:r w:rsidRPr="00595FE9">
        <w:rPr>
          <w:spacing w:val="-1"/>
          <w:sz w:val="22"/>
        </w:rPr>
        <w:t xml:space="preserve"> </w:t>
      </w:r>
      <w:r w:rsidRPr="00595FE9">
        <w:rPr>
          <w:sz w:val="22"/>
        </w:rPr>
        <w:t>научные</w:t>
      </w:r>
      <w:r w:rsidRPr="00595FE9">
        <w:rPr>
          <w:spacing w:val="-4"/>
          <w:sz w:val="22"/>
        </w:rPr>
        <w:t xml:space="preserve"> </w:t>
      </w:r>
      <w:r w:rsidRPr="00595FE9">
        <w:rPr>
          <w:sz w:val="22"/>
        </w:rPr>
        <w:t>исследования,</w:t>
      </w:r>
      <w:r w:rsidRPr="00595FE9">
        <w:rPr>
          <w:spacing w:val="-1"/>
          <w:sz w:val="22"/>
        </w:rPr>
        <w:t xml:space="preserve"> </w:t>
      </w:r>
      <w:r w:rsidRPr="00595FE9">
        <w:rPr>
          <w:sz w:val="22"/>
        </w:rPr>
        <w:t>общественно</w:t>
      </w:r>
      <w:r w:rsidRPr="00595FE9">
        <w:rPr>
          <w:spacing w:val="-1"/>
          <w:sz w:val="22"/>
        </w:rPr>
        <w:t xml:space="preserve"> </w:t>
      </w:r>
      <w:r w:rsidRPr="00595FE9">
        <w:rPr>
          <w:sz w:val="22"/>
        </w:rPr>
        <w:t>полезные</w:t>
      </w:r>
      <w:r w:rsidRPr="00595FE9">
        <w:rPr>
          <w:spacing w:val="-4"/>
          <w:sz w:val="22"/>
        </w:rPr>
        <w:t xml:space="preserve"> </w:t>
      </w:r>
      <w:r w:rsidRPr="00595FE9">
        <w:rPr>
          <w:sz w:val="22"/>
        </w:rPr>
        <w:t>практики</w:t>
      </w:r>
      <w:r w:rsidRPr="00595FE9">
        <w:rPr>
          <w:spacing w:val="-2"/>
          <w:sz w:val="22"/>
        </w:rPr>
        <w:t xml:space="preserve"> </w:t>
      </w:r>
      <w:r w:rsidRPr="00595FE9">
        <w:rPr>
          <w:sz w:val="22"/>
        </w:rPr>
        <w:t>и</w:t>
      </w:r>
      <w:r w:rsidRPr="00595FE9">
        <w:rPr>
          <w:spacing w:val="-1"/>
          <w:sz w:val="22"/>
        </w:rPr>
        <w:t xml:space="preserve"> </w:t>
      </w:r>
      <w:r w:rsidRPr="00595FE9">
        <w:rPr>
          <w:sz w:val="22"/>
        </w:rPr>
        <w:t>т.д.</w:t>
      </w:r>
    </w:p>
    <w:p w14:paraId="04AB7CD9" w14:textId="5CE057EE" w:rsidR="00595FE9" w:rsidRDefault="00595FE9" w:rsidP="00595FE9">
      <w:pPr>
        <w:pStyle w:val="a9"/>
        <w:ind w:left="957" w:right="835" w:firstLine="708"/>
        <w:rPr>
          <w:sz w:val="22"/>
        </w:rPr>
      </w:pPr>
      <w:r w:rsidRPr="00595FE9">
        <w:rPr>
          <w:sz w:val="22"/>
        </w:rPr>
        <w:t>На практике при проектировании и реализации направлений внеурочной деятельности</w:t>
      </w:r>
      <w:r w:rsidRPr="00595FE9">
        <w:rPr>
          <w:spacing w:val="1"/>
          <w:sz w:val="22"/>
        </w:rPr>
        <w:t xml:space="preserve"> </w:t>
      </w:r>
      <w:r w:rsidRPr="00595FE9">
        <w:rPr>
          <w:sz w:val="22"/>
        </w:rPr>
        <w:t>выявляются</w:t>
      </w:r>
      <w:r w:rsidRPr="00595FE9">
        <w:rPr>
          <w:spacing w:val="-1"/>
          <w:sz w:val="22"/>
        </w:rPr>
        <w:t xml:space="preserve"> </w:t>
      </w:r>
      <w:r w:rsidRPr="00595FE9">
        <w:rPr>
          <w:sz w:val="22"/>
        </w:rPr>
        <w:t>проблемы:</w:t>
      </w:r>
    </w:p>
    <w:p w14:paraId="7E3FFC5C" w14:textId="77777777" w:rsidR="00595FE9" w:rsidRPr="00595FE9" w:rsidRDefault="00595FE9" w:rsidP="00595FE9">
      <w:pPr>
        <w:pStyle w:val="ac"/>
        <w:tabs>
          <w:tab w:val="left" w:pos="1666"/>
        </w:tabs>
        <w:spacing w:line="235" w:lineRule="auto"/>
        <w:ind w:left="957" w:right="829" w:firstLine="0"/>
        <w:jc w:val="both"/>
      </w:pPr>
      <w:r>
        <w:rPr>
          <w:sz w:val="24"/>
        </w:rPr>
        <w:t xml:space="preserve">- </w:t>
      </w:r>
      <w:r w:rsidRPr="00595FE9">
        <w:t>перегруженность учителей – предметников аудиторной нагрузкой, что не позволяет</w:t>
      </w:r>
      <w:r w:rsidRPr="00595FE9">
        <w:rPr>
          <w:spacing w:val="1"/>
        </w:rPr>
        <w:t xml:space="preserve"> </w:t>
      </w:r>
      <w:r w:rsidRPr="00595FE9">
        <w:t>полноценно</w:t>
      </w:r>
      <w:r w:rsidRPr="00595FE9">
        <w:rPr>
          <w:spacing w:val="-6"/>
        </w:rPr>
        <w:t xml:space="preserve"> </w:t>
      </w:r>
      <w:r w:rsidRPr="00595FE9">
        <w:t>привлекать</w:t>
      </w:r>
      <w:r w:rsidRPr="00595FE9">
        <w:rPr>
          <w:spacing w:val="-4"/>
        </w:rPr>
        <w:t xml:space="preserve"> </w:t>
      </w:r>
      <w:r w:rsidRPr="00595FE9">
        <w:t>необходимых</w:t>
      </w:r>
      <w:r w:rsidRPr="00595FE9">
        <w:rPr>
          <w:spacing w:val="-2"/>
        </w:rPr>
        <w:t xml:space="preserve"> </w:t>
      </w:r>
      <w:r w:rsidRPr="00595FE9">
        <w:t>специалистов</w:t>
      </w:r>
      <w:r w:rsidRPr="00595FE9">
        <w:rPr>
          <w:spacing w:val="-3"/>
        </w:rPr>
        <w:t xml:space="preserve"> </w:t>
      </w:r>
      <w:r w:rsidRPr="00595FE9">
        <w:t>к</w:t>
      </w:r>
      <w:r w:rsidRPr="00595FE9">
        <w:rPr>
          <w:spacing w:val="-2"/>
        </w:rPr>
        <w:t xml:space="preserve"> </w:t>
      </w:r>
      <w:r w:rsidRPr="00595FE9">
        <w:t>реализации</w:t>
      </w:r>
      <w:r w:rsidRPr="00595FE9">
        <w:rPr>
          <w:spacing w:val="-3"/>
        </w:rPr>
        <w:t xml:space="preserve"> </w:t>
      </w:r>
      <w:r w:rsidRPr="00595FE9">
        <w:t>внеурочной</w:t>
      </w:r>
      <w:r w:rsidRPr="00595FE9">
        <w:rPr>
          <w:spacing w:val="-2"/>
        </w:rPr>
        <w:t xml:space="preserve"> </w:t>
      </w:r>
      <w:r w:rsidRPr="00595FE9">
        <w:t>деятельности;</w:t>
      </w:r>
    </w:p>
    <w:p w14:paraId="77C1626F" w14:textId="77777777" w:rsidR="00595FE9" w:rsidRPr="00595FE9" w:rsidRDefault="00595FE9" w:rsidP="00595FE9">
      <w:pPr>
        <w:pStyle w:val="ac"/>
        <w:tabs>
          <w:tab w:val="left" w:pos="1666"/>
        </w:tabs>
        <w:spacing w:before="3"/>
        <w:ind w:left="957" w:right="830" w:firstLine="0"/>
        <w:jc w:val="both"/>
      </w:pPr>
      <w:r w:rsidRPr="00595FE9">
        <w:t>-</w:t>
      </w:r>
      <w:r w:rsidRPr="00595FE9">
        <w:rPr>
          <w:spacing w:val="1"/>
        </w:rPr>
        <w:t xml:space="preserve"> </w:t>
      </w:r>
      <w:r w:rsidRPr="00595FE9">
        <w:t>низкая</w:t>
      </w:r>
      <w:r w:rsidRPr="00595FE9">
        <w:rPr>
          <w:spacing w:val="1"/>
        </w:rPr>
        <w:t xml:space="preserve"> </w:t>
      </w:r>
      <w:r w:rsidRPr="00595FE9">
        <w:t>мотивация</w:t>
      </w:r>
      <w:r w:rsidRPr="00595FE9">
        <w:rPr>
          <w:spacing w:val="1"/>
        </w:rPr>
        <w:t xml:space="preserve"> </w:t>
      </w:r>
      <w:r w:rsidRPr="00595FE9">
        <w:t>педагогов</w:t>
      </w:r>
      <w:r w:rsidRPr="00595FE9">
        <w:rPr>
          <w:spacing w:val="1"/>
        </w:rPr>
        <w:t xml:space="preserve"> </w:t>
      </w:r>
      <w:r w:rsidRPr="00595FE9">
        <w:t>к</w:t>
      </w:r>
      <w:r w:rsidRPr="00595FE9">
        <w:rPr>
          <w:spacing w:val="1"/>
        </w:rPr>
        <w:t xml:space="preserve"> </w:t>
      </w:r>
      <w:r w:rsidRPr="00595FE9">
        <w:t>реализации</w:t>
      </w:r>
      <w:r w:rsidRPr="00595FE9">
        <w:rPr>
          <w:spacing w:val="1"/>
        </w:rPr>
        <w:t xml:space="preserve"> </w:t>
      </w:r>
      <w:r w:rsidRPr="00595FE9">
        <w:t>внеурочной</w:t>
      </w:r>
      <w:r w:rsidRPr="00595FE9">
        <w:rPr>
          <w:spacing w:val="1"/>
        </w:rPr>
        <w:t xml:space="preserve"> </w:t>
      </w:r>
      <w:r w:rsidRPr="00595FE9">
        <w:t>деятельности</w:t>
      </w:r>
      <w:r w:rsidRPr="00595FE9">
        <w:rPr>
          <w:spacing w:val="1"/>
        </w:rPr>
        <w:t xml:space="preserve"> </w:t>
      </w:r>
      <w:r w:rsidRPr="00595FE9">
        <w:t>(объясняется</w:t>
      </w:r>
      <w:r w:rsidRPr="00595FE9">
        <w:rPr>
          <w:spacing w:val="-57"/>
        </w:rPr>
        <w:t xml:space="preserve"> </w:t>
      </w:r>
      <w:r w:rsidRPr="00595FE9">
        <w:t>высокими</w:t>
      </w:r>
      <w:r w:rsidRPr="00595FE9">
        <w:rPr>
          <w:spacing w:val="1"/>
        </w:rPr>
        <w:t xml:space="preserve"> </w:t>
      </w:r>
      <w:r w:rsidRPr="00595FE9">
        <w:t>требованиями</w:t>
      </w:r>
      <w:r w:rsidRPr="00595FE9">
        <w:rPr>
          <w:spacing w:val="1"/>
        </w:rPr>
        <w:t xml:space="preserve"> </w:t>
      </w:r>
      <w:r w:rsidRPr="00595FE9">
        <w:t>(разработка</w:t>
      </w:r>
      <w:r w:rsidRPr="00595FE9">
        <w:rPr>
          <w:spacing w:val="1"/>
        </w:rPr>
        <w:t xml:space="preserve"> </w:t>
      </w:r>
      <w:r w:rsidRPr="00595FE9">
        <w:t>рабочих</w:t>
      </w:r>
      <w:r w:rsidRPr="00595FE9">
        <w:rPr>
          <w:spacing w:val="1"/>
        </w:rPr>
        <w:t xml:space="preserve"> </w:t>
      </w:r>
      <w:r w:rsidRPr="00595FE9">
        <w:t>программ,</w:t>
      </w:r>
      <w:r w:rsidRPr="00595FE9">
        <w:rPr>
          <w:spacing w:val="1"/>
        </w:rPr>
        <w:t xml:space="preserve"> </w:t>
      </w:r>
      <w:r w:rsidRPr="00595FE9">
        <w:t>большая</w:t>
      </w:r>
      <w:r w:rsidRPr="00595FE9">
        <w:rPr>
          <w:spacing w:val="1"/>
        </w:rPr>
        <w:t xml:space="preserve"> </w:t>
      </w:r>
      <w:r w:rsidRPr="00595FE9">
        <w:t>затрата</w:t>
      </w:r>
      <w:r w:rsidRPr="00595FE9">
        <w:rPr>
          <w:spacing w:val="1"/>
        </w:rPr>
        <w:t xml:space="preserve"> </w:t>
      </w:r>
      <w:r w:rsidRPr="00595FE9">
        <w:t>времени</w:t>
      </w:r>
      <w:r w:rsidRPr="00595FE9">
        <w:rPr>
          <w:spacing w:val="1"/>
        </w:rPr>
        <w:t xml:space="preserve"> </w:t>
      </w:r>
      <w:r w:rsidRPr="00595FE9">
        <w:t>на</w:t>
      </w:r>
      <w:r w:rsidRPr="00595FE9">
        <w:rPr>
          <w:spacing w:val="1"/>
        </w:rPr>
        <w:t xml:space="preserve"> </w:t>
      </w:r>
      <w:r w:rsidRPr="00595FE9">
        <w:t>подготовку и проведение внеурочного занятия, организация и осуществление мониторинга</w:t>
      </w:r>
      <w:r w:rsidRPr="00595FE9">
        <w:rPr>
          <w:spacing w:val="1"/>
        </w:rPr>
        <w:t xml:space="preserve"> </w:t>
      </w:r>
      <w:r w:rsidRPr="00595FE9">
        <w:t>формирования универсальных учебных действий и др.), и низким, по сравнению с урочной</w:t>
      </w:r>
      <w:r w:rsidRPr="00595FE9">
        <w:rPr>
          <w:spacing w:val="1"/>
        </w:rPr>
        <w:t xml:space="preserve"> </w:t>
      </w:r>
      <w:r w:rsidRPr="00595FE9">
        <w:t>деятельностью,</w:t>
      </w:r>
      <w:r w:rsidRPr="00595FE9">
        <w:rPr>
          <w:spacing w:val="-1"/>
        </w:rPr>
        <w:t xml:space="preserve"> </w:t>
      </w:r>
      <w:r w:rsidRPr="00595FE9">
        <w:t>материальным</w:t>
      </w:r>
      <w:r w:rsidRPr="00595FE9">
        <w:rPr>
          <w:spacing w:val="-2"/>
        </w:rPr>
        <w:t xml:space="preserve"> </w:t>
      </w:r>
      <w:r w:rsidRPr="00595FE9">
        <w:t>вознаграждением);</w:t>
      </w:r>
    </w:p>
    <w:p w14:paraId="50EA36D5" w14:textId="77777777" w:rsidR="00595FE9" w:rsidRPr="00595FE9" w:rsidRDefault="00595FE9" w:rsidP="00595FE9">
      <w:pPr>
        <w:pStyle w:val="ac"/>
        <w:tabs>
          <w:tab w:val="left" w:pos="1666"/>
        </w:tabs>
        <w:spacing w:before="2" w:line="235" w:lineRule="auto"/>
        <w:ind w:left="957" w:right="829" w:firstLine="0"/>
        <w:jc w:val="both"/>
      </w:pPr>
      <w:r w:rsidRPr="00595FE9">
        <w:t>- недостаточность технических средств обучения и информационно-коммуникативных</w:t>
      </w:r>
      <w:r w:rsidRPr="00595FE9">
        <w:rPr>
          <w:spacing w:val="1"/>
        </w:rPr>
        <w:t xml:space="preserve"> </w:t>
      </w:r>
      <w:r w:rsidRPr="00595FE9">
        <w:t>технологий</w:t>
      </w:r>
      <w:r w:rsidRPr="00595FE9">
        <w:rPr>
          <w:spacing w:val="-3"/>
        </w:rPr>
        <w:t xml:space="preserve"> </w:t>
      </w:r>
      <w:r w:rsidRPr="00595FE9">
        <w:t>для</w:t>
      </w:r>
      <w:r w:rsidRPr="00595FE9">
        <w:rPr>
          <w:spacing w:val="-1"/>
        </w:rPr>
        <w:t xml:space="preserve"> </w:t>
      </w:r>
      <w:r w:rsidRPr="00595FE9">
        <w:t>обеспечения</w:t>
      </w:r>
      <w:r w:rsidRPr="00595FE9">
        <w:rPr>
          <w:spacing w:val="-1"/>
        </w:rPr>
        <w:t xml:space="preserve"> </w:t>
      </w:r>
      <w:r w:rsidRPr="00595FE9">
        <w:t>разнообразия</w:t>
      </w:r>
      <w:r w:rsidRPr="00595FE9">
        <w:rPr>
          <w:spacing w:val="-1"/>
        </w:rPr>
        <w:t xml:space="preserve"> </w:t>
      </w:r>
      <w:r w:rsidRPr="00595FE9">
        <w:t>выбора</w:t>
      </w:r>
      <w:r w:rsidRPr="00595FE9">
        <w:rPr>
          <w:spacing w:val="-2"/>
        </w:rPr>
        <w:t xml:space="preserve"> </w:t>
      </w:r>
      <w:r w:rsidRPr="00595FE9">
        <w:t>курсов внеурочной деятельности;</w:t>
      </w:r>
    </w:p>
    <w:p w14:paraId="4446629E" w14:textId="3C9FAFF2" w:rsidR="00595FE9" w:rsidRDefault="00595FE9" w:rsidP="00595FE9">
      <w:pPr>
        <w:tabs>
          <w:tab w:val="left" w:pos="1666"/>
        </w:tabs>
        <w:spacing w:before="3" w:line="297" w:lineRule="exact"/>
        <w:ind w:left="957"/>
      </w:pPr>
      <w:r w:rsidRPr="00595FE9">
        <w:t xml:space="preserve">-            </w:t>
      </w:r>
      <w:r w:rsidRPr="00595FE9">
        <w:rPr>
          <w:spacing w:val="-4"/>
        </w:rPr>
        <w:t xml:space="preserve"> </w:t>
      </w:r>
      <w:r w:rsidRPr="00595FE9">
        <w:t>недостаточная</w:t>
      </w:r>
      <w:r w:rsidRPr="00595FE9">
        <w:rPr>
          <w:spacing w:val="-3"/>
        </w:rPr>
        <w:t xml:space="preserve"> </w:t>
      </w:r>
      <w:r w:rsidRPr="00595FE9">
        <w:t>методическая</w:t>
      </w:r>
      <w:r w:rsidRPr="00595FE9">
        <w:rPr>
          <w:spacing w:val="-3"/>
        </w:rPr>
        <w:t xml:space="preserve"> </w:t>
      </w:r>
      <w:r w:rsidRPr="00595FE9">
        <w:t>подготовка</w:t>
      </w:r>
      <w:r w:rsidRPr="00595FE9">
        <w:rPr>
          <w:spacing w:val="-3"/>
        </w:rPr>
        <w:t xml:space="preserve"> </w:t>
      </w:r>
      <w:r w:rsidRPr="00595FE9">
        <w:t>педагогов.</w:t>
      </w:r>
    </w:p>
    <w:p w14:paraId="552DBB51" w14:textId="56F0711F" w:rsidR="00595FE9" w:rsidRDefault="00595FE9" w:rsidP="00595FE9">
      <w:pPr>
        <w:tabs>
          <w:tab w:val="left" w:pos="1666"/>
        </w:tabs>
        <w:spacing w:before="3" w:line="297" w:lineRule="exact"/>
        <w:ind w:left="957"/>
      </w:pPr>
    </w:p>
    <w:p w14:paraId="7089CDBE" w14:textId="36283D6A" w:rsidR="00595FE9" w:rsidRDefault="00595FE9" w:rsidP="00595FE9">
      <w:pPr>
        <w:spacing w:line="274" w:lineRule="exact"/>
        <w:ind w:left="1725"/>
        <w:jc w:val="both"/>
        <w:rPr>
          <w:i/>
        </w:rPr>
      </w:pPr>
      <w:r w:rsidRPr="00595FE9">
        <w:rPr>
          <w:i/>
        </w:rPr>
        <w:t>Возможные</w:t>
      </w:r>
      <w:r w:rsidRPr="00595FE9">
        <w:rPr>
          <w:i/>
          <w:spacing w:val="-3"/>
        </w:rPr>
        <w:t xml:space="preserve"> </w:t>
      </w:r>
      <w:r w:rsidRPr="00595FE9">
        <w:rPr>
          <w:i/>
        </w:rPr>
        <w:t>пути</w:t>
      </w:r>
      <w:r w:rsidRPr="00595FE9">
        <w:rPr>
          <w:i/>
          <w:spacing w:val="-3"/>
        </w:rPr>
        <w:t xml:space="preserve"> </w:t>
      </w:r>
      <w:r w:rsidRPr="00595FE9">
        <w:rPr>
          <w:i/>
        </w:rPr>
        <w:t>решения</w:t>
      </w:r>
      <w:r w:rsidRPr="00595FE9">
        <w:rPr>
          <w:i/>
          <w:spacing w:val="-4"/>
        </w:rPr>
        <w:t xml:space="preserve"> </w:t>
      </w:r>
      <w:r w:rsidRPr="00595FE9">
        <w:rPr>
          <w:i/>
        </w:rPr>
        <w:t>проблем:</w:t>
      </w:r>
    </w:p>
    <w:p w14:paraId="4314FFCC" w14:textId="77777777" w:rsidR="00595FE9" w:rsidRDefault="00595FE9" w:rsidP="00595FE9">
      <w:pPr>
        <w:pStyle w:val="a9"/>
        <w:spacing w:before="66"/>
        <w:ind w:left="957" w:right="831"/>
      </w:pPr>
      <w:r w:rsidRPr="00595FE9">
        <w:rPr>
          <w:sz w:val="22"/>
        </w:rPr>
        <w:t>-</w:t>
      </w:r>
      <w:r w:rsidRPr="00595FE9">
        <w:rPr>
          <w:spacing w:val="1"/>
          <w:sz w:val="22"/>
        </w:rPr>
        <w:t xml:space="preserve"> </w:t>
      </w:r>
      <w:r w:rsidRPr="00595FE9">
        <w:rPr>
          <w:sz w:val="22"/>
        </w:rPr>
        <w:t>проведение</w:t>
      </w:r>
      <w:r w:rsidRPr="00595FE9">
        <w:rPr>
          <w:spacing w:val="1"/>
          <w:sz w:val="22"/>
        </w:rPr>
        <w:t xml:space="preserve"> </w:t>
      </w:r>
      <w:r w:rsidRPr="00595FE9">
        <w:rPr>
          <w:sz w:val="22"/>
        </w:rPr>
        <w:t>мониторинга</w:t>
      </w:r>
      <w:r w:rsidRPr="00595FE9">
        <w:rPr>
          <w:spacing w:val="1"/>
          <w:sz w:val="22"/>
        </w:rPr>
        <w:t xml:space="preserve"> </w:t>
      </w:r>
      <w:r w:rsidRPr="00595FE9">
        <w:rPr>
          <w:sz w:val="22"/>
        </w:rPr>
        <w:t>выбора</w:t>
      </w:r>
      <w:r w:rsidRPr="00595FE9">
        <w:rPr>
          <w:spacing w:val="1"/>
          <w:sz w:val="22"/>
        </w:rPr>
        <w:t xml:space="preserve"> </w:t>
      </w:r>
      <w:r w:rsidRPr="00595FE9">
        <w:rPr>
          <w:sz w:val="22"/>
        </w:rPr>
        <w:t>направлений</w:t>
      </w:r>
      <w:r w:rsidRPr="00595FE9">
        <w:rPr>
          <w:spacing w:val="1"/>
          <w:sz w:val="22"/>
        </w:rPr>
        <w:t xml:space="preserve"> </w:t>
      </w:r>
      <w:r w:rsidRPr="00595FE9">
        <w:rPr>
          <w:sz w:val="22"/>
        </w:rPr>
        <w:t>учащимися</w:t>
      </w:r>
      <w:r w:rsidRPr="00595FE9">
        <w:rPr>
          <w:spacing w:val="1"/>
          <w:sz w:val="22"/>
        </w:rPr>
        <w:t xml:space="preserve"> </w:t>
      </w:r>
      <w:r w:rsidRPr="00595FE9">
        <w:rPr>
          <w:sz w:val="22"/>
        </w:rPr>
        <w:t>школы,</w:t>
      </w:r>
      <w:r w:rsidRPr="00595FE9">
        <w:rPr>
          <w:spacing w:val="61"/>
          <w:sz w:val="22"/>
        </w:rPr>
        <w:t xml:space="preserve"> </w:t>
      </w:r>
      <w:r w:rsidRPr="00595FE9">
        <w:rPr>
          <w:sz w:val="22"/>
        </w:rPr>
        <w:t>выявление</w:t>
      </w:r>
      <w:r w:rsidRPr="00595FE9">
        <w:rPr>
          <w:spacing w:val="1"/>
          <w:sz w:val="22"/>
        </w:rPr>
        <w:t xml:space="preserve"> </w:t>
      </w:r>
      <w:r w:rsidRPr="00595FE9">
        <w:rPr>
          <w:sz w:val="22"/>
        </w:rPr>
        <w:t>реальных</w:t>
      </w:r>
      <w:r w:rsidRPr="00595FE9">
        <w:rPr>
          <w:spacing w:val="43"/>
          <w:sz w:val="22"/>
        </w:rPr>
        <w:t xml:space="preserve"> </w:t>
      </w:r>
      <w:r w:rsidRPr="00595FE9">
        <w:rPr>
          <w:sz w:val="22"/>
        </w:rPr>
        <w:t>образовательных</w:t>
      </w:r>
      <w:r w:rsidRPr="00595FE9">
        <w:rPr>
          <w:spacing w:val="41"/>
          <w:sz w:val="22"/>
        </w:rPr>
        <w:t xml:space="preserve"> </w:t>
      </w:r>
      <w:r w:rsidRPr="00595FE9">
        <w:rPr>
          <w:sz w:val="22"/>
        </w:rPr>
        <w:t>запросов</w:t>
      </w:r>
      <w:r w:rsidRPr="00595FE9">
        <w:rPr>
          <w:spacing w:val="40"/>
          <w:sz w:val="22"/>
        </w:rPr>
        <w:t xml:space="preserve"> </w:t>
      </w:r>
      <w:r w:rsidRPr="00595FE9">
        <w:rPr>
          <w:sz w:val="22"/>
        </w:rPr>
        <w:t>с</w:t>
      </w:r>
      <w:r w:rsidRPr="00595FE9">
        <w:rPr>
          <w:spacing w:val="41"/>
          <w:sz w:val="22"/>
        </w:rPr>
        <w:t xml:space="preserve"> </w:t>
      </w:r>
      <w:r w:rsidRPr="00595FE9">
        <w:rPr>
          <w:sz w:val="22"/>
        </w:rPr>
        <w:t>целью</w:t>
      </w:r>
      <w:r w:rsidRPr="00595FE9">
        <w:rPr>
          <w:spacing w:val="41"/>
          <w:sz w:val="22"/>
        </w:rPr>
        <w:t xml:space="preserve"> </w:t>
      </w:r>
      <w:r w:rsidRPr="00595FE9">
        <w:rPr>
          <w:sz w:val="22"/>
        </w:rPr>
        <w:t>обеспечения</w:t>
      </w:r>
      <w:r w:rsidRPr="00595FE9">
        <w:rPr>
          <w:spacing w:val="42"/>
          <w:sz w:val="22"/>
        </w:rPr>
        <w:t xml:space="preserve"> </w:t>
      </w:r>
      <w:r w:rsidRPr="00595FE9">
        <w:rPr>
          <w:sz w:val="22"/>
        </w:rPr>
        <w:t>выбора</w:t>
      </w:r>
      <w:r w:rsidRPr="00595FE9">
        <w:rPr>
          <w:spacing w:val="43"/>
          <w:sz w:val="22"/>
        </w:rPr>
        <w:t xml:space="preserve"> </w:t>
      </w:r>
      <w:r w:rsidRPr="00595FE9">
        <w:rPr>
          <w:sz w:val="22"/>
          <w:szCs w:val="22"/>
        </w:rPr>
        <w:t>направлений</w:t>
      </w:r>
      <w:r w:rsidRPr="00595FE9">
        <w:rPr>
          <w:spacing w:val="51"/>
          <w:sz w:val="22"/>
          <w:szCs w:val="22"/>
        </w:rPr>
        <w:t xml:space="preserve"> </w:t>
      </w:r>
      <w:r w:rsidRPr="00595FE9">
        <w:rPr>
          <w:sz w:val="22"/>
          <w:szCs w:val="22"/>
        </w:rPr>
        <w:t>внеурочной деятельности,</w:t>
      </w:r>
      <w:r w:rsidRPr="00595FE9">
        <w:rPr>
          <w:spacing w:val="1"/>
          <w:sz w:val="22"/>
          <w:szCs w:val="22"/>
        </w:rPr>
        <w:t xml:space="preserve"> </w:t>
      </w:r>
      <w:r w:rsidRPr="00595FE9">
        <w:rPr>
          <w:sz w:val="22"/>
          <w:szCs w:val="22"/>
        </w:rPr>
        <w:t>эффективных</w:t>
      </w:r>
      <w:r w:rsidRPr="00595FE9">
        <w:rPr>
          <w:spacing w:val="1"/>
          <w:sz w:val="22"/>
          <w:szCs w:val="22"/>
        </w:rPr>
        <w:t xml:space="preserve"> </w:t>
      </w:r>
      <w:r w:rsidRPr="00595FE9">
        <w:rPr>
          <w:sz w:val="22"/>
          <w:szCs w:val="22"/>
        </w:rPr>
        <w:t>для</w:t>
      </w:r>
      <w:r w:rsidRPr="00595FE9">
        <w:rPr>
          <w:spacing w:val="1"/>
          <w:sz w:val="22"/>
          <w:szCs w:val="22"/>
        </w:rPr>
        <w:t xml:space="preserve"> </w:t>
      </w:r>
      <w:r w:rsidRPr="00595FE9">
        <w:rPr>
          <w:sz w:val="22"/>
          <w:szCs w:val="22"/>
        </w:rPr>
        <w:t>образовательного</w:t>
      </w:r>
      <w:r w:rsidRPr="00595FE9">
        <w:rPr>
          <w:spacing w:val="1"/>
          <w:sz w:val="22"/>
          <w:szCs w:val="22"/>
        </w:rPr>
        <w:t xml:space="preserve"> </w:t>
      </w:r>
      <w:r w:rsidRPr="00595FE9">
        <w:rPr>
          <w:sz w:val="22"/>
          <w:szCs w:val="22"/>
        </w:rPr>
        <w:t>учреждения,</w:t>
      </w:r>
      <w:r w:rsidRPr="00595FE9">
        <w:rPr>
          <w:spacing w:val="1"/>
          <w:sz w:val="22"/>
          <w:szCs w:val="22"/>
        </w:rPr>
        <w:t xml:space="preserve"> </w:t>
      </w:r>
      <w:r w:rsidRPr="00595FE9">
        <w:rPr>
          <w:sz w:val="22"/>
          <w:szCs w:val="22"/>
        </w:rPr>
        <w:t>интересных</w:t>
      </w:r>
      <w:r w:rsidRPr="00595FE9">
        <w:rPr>
          <w:spacing w:val="1"/>
          <w:sz w:val="22"/>
          <w:szCs w:val="22"/>
        </w:rPr>
        <w:t xml:space="preserve"> </w:t>
      </w:r>
      <w:r w:rsidRPr="00595FE9">
        <w:rPr>
          <w:sz w:val="22"/>
          <w:szCs w:val="22"/>
        </w:rPr>
        <w:t>для</w:t>
      </w:r>
      <w:r w:rsidRPr="00595FE9">
        <w:rPr>
          <w:spacing w:val="1"/>
          <w:sz w:val="22"/>
          <w:szCs w:val="22"/>
        </w:rPr>
        <w:t xml:space="preserve"> </w:t>
      </w:r>
      <w:r w:rsidRPr="00595FE9">
        <w:rPr>
          <w:sz w:val="22"/>
          <w:szCs w:val="22"/>
        </w:rPr>
        <w:t>учителя</w:t>
      </w:r>
      <w:r w:rsidRPr="00595FE9">
        <w:rPr>
          <w:spacing w:val="1"/>
          <w:sz w:val="22"/>
          <w:szCs w:val="22"/>
        </w:rPr>
        <w:t xml:space="preserve"> </w:t>
      </w:r>
      <w:r w:rsidRPr="00595FE9">
        <w:rPr>
          <w:sz w:val="22"/>
          <w:szCs w:val="22"/>
        </w:rPr>
        <w:t>и</w:t>
      </w:r>
      <w:r w:rsidRPr="00595FE9">
        <w:rPr>
          <w:spacing w:val="-57"/>
          <w:sz w:val="22"/>
          <w:szCs w:val="22"/>
        </w:rPr>
        <w:t xml:space="preserve"> </w:t>
      </w:r>
      <w:r w:rsidRPr="00595FE9">
        <w:rPr>
          <w:sz w:val="22"/>
          <w:szCs w:val="22"/>
        </w:rPr>
        <w:t>учащихся;</w:t>
      </w:r>
    </w:p>
    <w:p w14:paraId="492BB095" w14:textId="77777777" w:rsidR="00595FE9" w:rsidRPr="00595FE9" w:rsidRDefault="00595FE9" w:rsidP="00996693">
      <w:pPr>
        <w:pStyle w:val="ac"/>
        <w:numPr>
          <w:ilvl w:val="0"/>
          <w:numId w:val="47"/>
        </w:numPr>
        <w:tabs>
          <w:tab w:val="left" w:pos="1666"/>
        </w:tabs>
        <w:spacing w:before="3" w:line="237" w:lineRule="auto"/>
        <w:ind w:right="828" w:firstLine="0"/>
        <w:jc w:val="both"/>
      </w:pPr>
      <w:r w:rsidRPr="00595FE9">
        <w:t>- привлечение к реализации курсов внеурочной деятельности социальных партнеров,</w:t>
      </w:r>
      <w:r w:rsidRPr="00595FE9">
        <w:rPr>
          <w:spacing w:val="1"/>
        </w:rPr>
        <w:t xml:space="preserve"> </w:t>
      </w:r>
      <w:r w:rsidRPr="00595FE9">
        <w:t>взаимодействие с учреждениями дополнительного образования, учреждениями культуры и</w:t>
      </w:r>
      <w:r w:rsidRPr="00595FE9">
        <w:rPr>
          <w:spacing w:val="1"/>
        </w:rPr>
        <w:t xml:space="preserve"> </w:t>
      </w:r>
      <w:r w:rsidRPr="00595FE9">
        <w:t>спорта</w:t>
      </w:r>
      <w:r w:rsidRPr="00595FE9">
        <w:rPr>
          <w:spacing w:val="-1"/>
        </w:rPr>
        <w:t xml:space="preserve"> </w:t>
      </w:r>
      <w:r w:rsidRPr="00595FE9">
        <w:t>(сетевая форма взаимодействия);</w:t>
      </w:r>
    </w:p>
    <w:p w14:paraId="2C221E1F" w14:textId="77777777" w:rsidR="00595FE9" w:rsidRPr="00595FE9" w:rsidRDefault="00595FE9" w:rsidP="00595FE9">
      <w:pPr>
        <w:pStyle w:val="ac"/>
        <w:tabs>
          <w:tab w:val="left" w:pos="1666"/>
        </w:tabs>
        <w:spacing w:line="237" w:lineRule="auto"/>
        <w:ind w:left="957" w:right="824" w:firstLine="0"/>
      </w:pPr>
      <w:r w:rsidRPr="00595FE9">
        <w:t>-     -</w:t>
      </w:r>
      <w:r w:rsidRPr="00595FE9">
        <w:rPr>
          <w:spacing w:val="1"/>
        </w:rPr>
        <w:t xml:space="preserve"> </w:t>
      </w:r>
      <w:r w:rsidRPr="00595FE9">
        <w:t>расширение</w:t>
      </w:r>
      <w:r w:rsidRPr="00595FE9">
        <w:rPr>
          <w:spacing w:val="1"/>
        </w:rPr>
        <w:t xml:space="preserve"> </w:t>
      </w:r>
      <w:r w:rsidRPr="00595FE9">
        <w:t>образовательного</w:t>
      </w:r>
      <w:r w:rsidRPr="00595FE9">
        <w:rPr>
          <w:spacing w:val="1"/>
        </w:rPr>
        <w:t xml:space="preserve"> </w:t>
      </w:r>
      <w:r w:rsidRPr="00595FE9">
        <w:t>пространства,</w:t>
      </w:r>
      <w:r w:rsidRPr="00595FE9">
        <w:rPr>
          <w:spacing w:val="1"/>
        </w:rPr>
        <w:t xml:space="preserve"> </w:t>
      </w:r>
      <w:r w:rsidRPr="00595FE9">
        <w:t>использование</w:t>
      </w:r>
      <w:r w:rsidRPr="00595FE9">
        <w:rPr>
          <w:spacing w:val="1"/>
        </w:rPr>
        <w:t xml:space="preserve"> </w:t>
      </w:r>
      <w:r w:rsidRPr="00595FE9">
        <w:t>форм</w:t>
      </w:r>
      <w:r w:rsidRPr="00595FE9">
        <w:rPr>
          <w:spacing w:val="1"/>
        </w:rPr>
        <w:t xml:space="preserve"> </w:t>
      </w:r>
      <w:r w:rsidRPr="00595FE9">
        <w:t>реализации</w:t>
      </w:r>
      <w:r w:rsidRPr="00595FE9">
        <w:rPr>
          <w:spacing w:val="1"/>
        </w:rPr>
        <w:t xml:space="preserve"> </w:t>
      </w:r>
      <w:r w:rsidRPr="00595FE9">
        <w:t>внеурочной</w:t>
      </w:r>
      <w:r w:rsidRPr="00595FE9">
        <w:rPr>
          <w:spacing w:val="1"/>
        </w:rPr>
        <w:t xml:space="preserve"> </w:t>
      </w:r>
      <w:r w:rsidRPr="00595FE9">
        <w:t>деятельности,</w:t>
      </w:r>
      <w:r w:rsidRPr="00595FE9">
        <w:rPr>
          <w:spacing w:val="1"/>
        </w:rPr>
        <w:t xml:space="preserve"> </w:t>
      </w:r>
      <w:r w:rsidRPr="00595FE9">
        <w:t>активизирующих</w:t>
      </w:r>
      <w:r w:rsidRPr="00595FE9">
        <w:rPr>
          <w:spacing w:val="1"/>
        </w:rPr>
        <w:t xml:space="preserve"> </w:t>
      </w:r>
      <w:r w:rsidRPr="00595FE9">
        <w:t>интерес</w:t>
      </w:r>
      <w:r w:rsidRPr="00595FE9">
        <w:rPr>
          <w:spacing w:val="1"/>
        </w:rPr>
        <w:t xml:space="preserve"> </w:t>
      </w:r>
      <w:r w:rsidRPr="00595FE9">
        <w:t>учащихся:</w:t>
      </w:r>
      <w:r w:rsidRPr="00595FE9">
        <w:rPr>
          <w:spacing w:val="1"/>
        </w:rPr>
        <w:t xml:space="preserve"> </w:t>
      </w:r>
      <w:r w:rsidRPr="00595FE9">
        <w:t>экскурсии,</w:t>
      </w:r>
      <w:r w:rsidRPr="00595FE9">
        <w:rPr>
          <w:spacing w:val="61"/>
        </w:rPr>
        <w:t xml:space="preserve"> </w:t>
      </w:r>
      <w:r w:rsidRPr="00595FE9">
        <w:t>встречи,</w:t>
      </w:r>
      <w:r w:rsidRPr="00595FE9">
        <w:rPr>
          <w:spacing w:val="1"/>
        </w:rPr>
        <w:t xml:space="preserve"> </w:t>
      </w:r>
      <w:r w:rsidRPr="00595FE9">
        <w:t>викторины, соревнования, игры, круглые столы, проекты, коллективно</w:t>
      </w:r>
      <w:r w:rsidRPr="00595FE9">
        <w:rPr>
          <w:spacing w:val="60"/>
        </w:rPr>
        <w:t xml:space="preserve"> </w:t>
      </w:r>
      <w:r w:rsidRPr="00595FE9">
        <w:t>– творческие дела и</w:t>
      </w:r>
      <w:r w:rsidRPr="00595FE9">
        <w:rPr>
          <w:spacing w:val="1"/>
        </w:rPr>
        <w:t xml:space="preserve"> </w:t>
      </w:r>
      <w:r w:rsidRPr="00595FE9">
        <w:t>др.;</w:t>
      </w:r>
    </w:p>
    <w:p w14:paraId="33EA4482" w14:textId="77777777" w:rsidR="00595FE9" w:rsidRPr="00595FE9" w:rsidRDefault="00595FE9" w:rsidP="00996693">
      <w:pPr>
        <w:pStyle w:val="ac"/>
        <w:numPr>
          <w:ilvl w:val="0"/>
          <w:numId w:val="47"/>
        </w:numPr>
        <w:tabs>
          <w:tab w:val="left" w:pos="1666"/>
        </w:tabs>
        <w:spacing w:before="8" w:line="237" w:lineRule="auto"/>
        <w:ind w:right="826" w:firstLine="0"/>
        <w:jc w:val="both"/>
      </w:pPr>
      <w:r w:rsidRPr="00595FE9">
        <w:t>-</w:t>
      </w:r>
      <w:r w:rsidRPr="00595FE9">
        <w:rPr>
          <w:spacing w:val="1"/>
        </w:rPr>
        <w:t xml:space="preserve"> </w:t>
      </w:r>
      <w:r w:rsidRPr="00595FE9">
        <w:t>проведение</w:t>
      </w:r>
      <w:r w:rsidRPr="00595FE9">
        <w:rPr>
          <w:spacing w:val="1"/>
        </w:rPr>
        <w:t xml:space="preserve"> </w:t>
      </w:r>
      <w:r w:rsidRPr="00595FE9">
        <w:t>мастер</w:t>
      </w:r>
      <w:r w:rsidRPr="00595FE9">
        <w:rPr>
          <w:spacing w:val="1"/>
        </w:rPr>
        <w:t xml:space="preserve"> </w:t>
      </w:r>
      <w:r w:rsidRPr="00595FE9">
        <w:t>–</w:t>
      </w:r>
      <w:r w:rsidRPr="00595FE9">
        <w:rPr>
          <w:spacing w:val="1"/>
        </w:rPr>
        <w:t xml:space="preserve"> </w:t>
      </w:r>
      <w:r w:rsidRPr="00595FE9">
        <w:t>классов,</w:t>
      </w:r>
      <w:r w:rsidRPr="00595FE9">
        <w:rPr>
          <w:spacing w:val="1"/>
        </w:rPr>
        <w:t xml:space="preserve"> </w:t>
      </w:r>
      <w:r w:rsidRPr="00595FE9">
        <w:t>семинаров,</w:t>
      </w:r>
      <w:r w:rsidRPr="00595FE9">
        <w:rPr>
          <w:spacing w:val="1"/>
        </w:rPr>
        <w:t xml:space="preserve"> </w:t>
      </w:r>
      <w:r w:rsidRPr="00595FE9">
        <w:t>круглых</w:t>
      </w:r>
      <w:r w:rsidRPr="00595FE9">
        <w:rPr>
          <w:spacing w:val="1"/>
        </w:rPr>
        <w:t xml:space="preserve"> </w:t>
      </w:r>
      <w:r w:rsidRPr="00595FE9">
        <w:t>столов,</w:t>
      </w:r>
      <w:r w:rsidRPr="00595FE9">
        <w:rPr>
          <w:spacing w:val="1"/>
        </w:rPr>
        <w:t xml:space="preserve"> </w:t>
      </w:r>
      <w:r w:rsidRPr="00595FE9">
        <w:t>обобщения</w:t>
      </w:r>
      <w:r w:rsidRPr="00595FE9">
        <w:rPr>
          <w:spacing w:val="1"/>
        </w:rPr>
        <w:t xml:space="preserve"> </w:t>
      </w:r>
      <w:r w:rsidRPr="00595FE9">
        <w:t>опыта</w:t>
      </w:r>
      <w:r w:rsidRPr="00595FE9">
        <w:rPr>
          <w:spacing w:val="1"/>
        </w:rPr>
        <w:t xml:space="preserve"> </w:t>
      </w:r>
      <w:r w:rsidRPr="00595FE9">
        <w:t>для</w:t>
      </w:r>
      <w:r w:rsidRPr="00595FE9">
        <w:rPr>
          <w:spacing w:val="1"/>
        </w:rPr>
        <w:t xml:space="preserve"> </w:t>
      </w:r>
      <w:r w:rsidRPr="00595FE9">
        <w:t>повышения методической компетенции педагогов при проектировании и реализации курсов</w:t>
      </w:r>
      <w:r w:rsidRPr="00595FE9">
        <w:rPr>
          <w:spacing w:val="1"/>
        </w:rPr>
        <w:t xml:space="preserve"> </w:t>
      </w:r>
      <w:r w:rsidRPr="00595FE9">
        <w:t>внеурочной</w:t>
      </w:r>
      <w:r w:rsidRPr="00595FE9">
        <w:rPr>
          <w:spacing w:val="-1"/>
        </w:rPr>
        <w:t xml:space="preserve"> </w:t>
      </w:r>
      <w:r w:rsidRPr="00595FE9">
        <w:t>деятельности.</w:t>
      </w:r>
    </w:p>
    <w:p w14:paraId="1A011225" w14:textId="7D855866" w:rsidR="00595FE9" w:rsidRPr="00996693" w:rsidRDefault="00595FE9" w:rsidP="00595FE9">
      <w:pPr>
        <w:pStyle w:val="ac"/>
        <w:tabs>
          <w:tab w:val="left" w:pos="1666"/>
        </w:tabs>
        <w:spacing w:before="5" w:line="235" w:lineRule="auto"/>
        <w:ind w:left="957" w:right="825" w:firstLine="0"/>
        <w:jc w:val="both"/>
      </w:pPr>
    </w:p>
    <w:p w14:paraId="346A5A59" w14:textId="77777777" w:rsidR="00996693" w:rsidRPr="00996693" w:rsidRDefault="00996693" w:rsidP="00996693">
      <w:pPr>
        <w:pStyle w:val="314"/>
        <w:tabs>
          <w:tab w:val="left" w:pos="1533"/>
        </w:tabs>
        <w:ind w:left="1516" w:firstLine="0"/>
        <w:rPr>
          <w:sz w:val="22"/>
          <w:szCs w:val="22"/>
        </w:rPr>
      </w:pPr>
      <w:r w:rsidRPr="00996693">
        <w:rPr>
          <w:sz w:val="22"/>
          <w:szCs w:val="22"/>
        </w:rPr>
        <w:t>Модуль</w:t>
      </w:r>
      <w:r w:rsidRPr="00996693">
        <w:rPr>
          <w:spacing w:val="-20"/>
          <w:sz w:val="22"/>
          <w:szCs w:val="22"/>
        </w:rPr>
        <w:t xml:space="preserve"> </w:t>
      </w:r>
      <w:r w:rsidRPr="00996693">
        <w:rPr>
          <w:sz w:val="22"/>
          <w:szCs w:val="22"/>
        </w:rPr>
        <w:t>«Школьный</w:t>
      </w:r>
      <w:r w:rsidRPr="00996693">
        <w:rPr>
          <w:spacing w:val="-16"/>
          <w:sz w:val="22"/>
          <w:szCs w:val="22"/>
        </w:rPr>
        <w:t xml:space="preserve"> </w:t>
      </w:r>
      <w:r w:rsidRPr="00996693">
        <w:rPr>
          <w:sz w:val="22"/>
          <w:szCs w:val="22"/>
        </w:rPr>
        <w:t>урок»</w:t>
      </w:r>
    </w:p>
    <w:p w14:paraId="6F18DA14" w14:textId="77777777" w:rsidR="00996693" w:rsidRPr="00996693" w:rsidRDefault="00996693" w:rsidP="00996693">
      <w:pPr>
        <w:pStyle w:val="a9"/>
        <w:spacing w:before="31" w:line="280" w:lineRule="auto"/>
        <w:ind w:right="851" w:firstLine="580"/>
        <w:rPr>
          <w:sz w:val="22"/>
          <w:szCs w:val="22"/>
        </w:rPr>
      </w:pPr>
      <w:r w:rsidRPr="00996693">
        <w:rPr>
          <w:sz w:val="22"/>
          <w:szCs w:val="22"/>
        </w:rPr>
        <w:t>Реализация</w:t>
      </w:r>
      <w:r w:rsidRPr="00996693">
        <w:rPr>
          <w:spacing w:val="1"/>
          <w:sz w:val="22"/>
          <w:szCs w:val="22"/>
        </w:rPr>
        <w:t xml:space="preserve"> </w:t>
      </w:r>
      <w:r w:rsidRPr="00996693">
        <w:rPr>
          <w:sz w:val="22"/>
          <w:szCs w:val="22"/>
        </w:rPr>
        <w:t>школьными</w:t>
      </w:r>
      <w:r w:rsidRPr="00996693">
        <w:rPr>
          <w:spacing w:val="1"/>
          <w:sz w:val="22"/>
          <w:szCs w:val="22"/>
        </w:rPr>
        <w:t xml:space="preserve"> </w:t>
      </w:r>
      <w:r w:rsidRPr="00996693">
        <w:rPr>
          <w:sz w:val="22"/>
          <w:szCs w:val="22"/>
        </w:rPr>
        <w:t>педагогами</w:t>
      </w:r>
      <w:r w:rsidRPr="00996693">
        <w:rPr>
          <w:spacing w:val="1"/>
          <w:sz w:val="22"/>
          <w:szCs w:val="22"/>
        </w:rPr>
        <w:t xml:space="preserve"> </w:t>
      </w:r>
      <w:r w:rsidRPr="00996693">
        <w:rPr>
          <w:sz w:val="22"/>
          <w:szCs w:val="22"/>
        </w:rPr>
        <w:t>воспитательного</w:t>
      </w:r>
      <w:r w:rsidRPr="00996693">
        <w:rPr>
          <w:spacing w:val="1"/>
          <w:sz w:val="22"/>
          <w:szCs w:val="22"/>
        </w:rPr>
        <w:t xml:space="preserve"> </w:t>
      </w:r>
      <w:r w:rsidRPr="00996693">
        <w:rPr>
          <w:sz w:val="22"/>
          <w:szCs w:val="22"/>
        </w:rPr>
        <w:t>потенциала</w:t>
      </w:r>
      <w:r w:rsidRPr="00996693">
        <w:rPr>
          <w:spacing w:val="1"/>
          <w:sz w:val="22"/>
          <w:szCs w:val="22"/>
        </w:rPr>
        <w:t xml:space="preserve"> </w:t>
      </w:r>
      <w:r w:rsidRPr="00996693">
        <w:rPr>
          <w:sz w:val="22"/>
          <w:szCs w:val="22"/>
        </w:rPr>
        <w:t>урока</w:t>
      </w:r>
      <w:r w:rsidRPr="00996693">
        <w:rPr>
          <w:spacing w:val="1"/>
          <w:sz w:val="22"/>
          <w:szCs w:val="22"/>
        </w:rPr>
        <w:t xml:space="preserve"> </w:t>
      </w:r>
      <w:r w:rsidRPr="00996693">
        <w:rPr>
          <w:sz w:val="22"/>
          <w:szCs w:val="22"/>
        </w:rPr>
        <w:t>предполагает</w:t>
      </w:r>
      <w:r w:rsidRPr="00996693">
        <w:rPr>
          <w:spacing w:val="-57"/>
          <w:sz w:val="22"/>
          <w:szCs w:val="22"/>
        </w:rPr>
        <w:t xml:space="preserve"> </w:t>
      </w:r>
      <w:r w:rsidRPr="00996693">
        <w:rPr>
          <w:sz w:val="22"/>
          <w:szCs w:val="22"/>
        </w:rPr>
        <w:t>следующее:</w:t>
      </w:r>
    </w:p>
    <w:p w14:paraId="277311A0" w14:textId="77777777" w:rsidR="00996693" w:rsidRPr="00996693" w:rsidRDefault="00996693" w:rsidP="00996693">
      <w:pPr>
        <w:pStyle w:val="ac"/>
        <w:numPr>
          <w:ilvl w:val="2"/>
          <w:numId w:val="48"/>
        </w:numPr>
        <w:tabs>
          <w:tab w:val="left" w:pos="1728"/>
        </w:tabs>
        <w:spacing w:line="278" w:lineRule="exact"/>
        <w:ind w:left="1727" w:hanging="171"/>
        <w:jc w:val="both"/>
      </w:pPr>
      <w:r w:rsidRPr="00996693">
        <w:t>установление</w:t>
      </w:r>
      <w:r w:rsidRPr="00996693">
        <w:rPr>
          <w:spacing w:val="110"/>
        </w:rPr>
        <w:t xml:space="preserve"> </w:t>
      </w:r>
      <w:r w:rsidRPr="00996693">
        <w:t xml:space="preserve">доверительных  </w:t>
      </w:r>
      <w:r w:rsidRPr="00996693">
        <w:rPr>
          <w:spacing w:val="52"/>
        </w:rPr>
        <w:t xml:space="preserve"> </w:t>
      </w:r>
      <w:r w:rsidRPr="00996693">
        <w:t xml:space="preserve">отношений  </w:t>
      </w:r>
      <w:r w:rsidRPr="00996693">
        <w:rPr>
          <w:spacing w:val="52"/>
        </w:rPr>
        <w:t xml:space="preserve"> </w:t>
      </w:r>
      <w:r w:rsidRPr="00996693">
        <w:t xml:space="preserve">между  </w:t>
      </w:r>
      <w:r w:rsidRPr="00996693">
        <w:rPr>
          <w:spacing w:val="50"/>
        </w:rPr>
        <w:t xml:space="preserve"> </w:t>
      </w:r>
      <w:r w:rsidRPr="00996693">
        <w:t xml:space="preserve">учителем  </w:t>
      </w:r>
      <w:r w:rsidRPr="00996693">
        <w:rPr>
          <w:spacing w:val="50"/>
        </w:rPr>
        <w:t xml:space="preserve"> </w:t>
      </w:r>
      <w:r w:rsidRPr="00996693">
        <w:t xml:space="preserve">и  </w:t>
      </w:r>
      <w:r w:rsidRPr="00996693">
        <w:rPr>
          <w:spacing w:val="53"/>
        </w:rPr>
        <w:t xml:space="preserve"> </w:t>
      </w:r>
      <w:r w:rsidRPr="00996693">
        <w:t xml:space="preserve">его  </w:t>
      </w:r>
      <w:r w:rsidRPr="00996693">
        <w:rPr>
          <w:spacing w:val="53"/>
        </w:rPr>
        <w:t xml:space="preserve"> </w:t>
      </w:r>
      <w:r w:rsidRPr="00996693">
        <w:t>учениками,</w:t>
      </w:r>
    </w:p>
    <w:p w14:paraId="0477F162" w14:textId="77777777" w:rsidR="00996693" w:rsidRPr="00996693" w:rsidRDefault="00996693" w:rsidP="00996693">
      <w:pPr>
        <w:pStyle w:val="a9"/>
        <w:spacing w:before="41" w:line="280" w:lineRule="auto"/>
        <w:ind w:right="846"/>
        <w:rPr>
          <w:sz w:val="22"/>
          <w:szCs w:val="22"/>
        </w:rPr>
      </w:pPr>
      <w:r w:rsidRPr="00996693">
        <w:rPr>
          <w:sz w:val="22"/>
          <w:szCs w:val="22"/>
        </w:rPr>
        <w:t>способствующих</w:t>
      </w:r>
      <w:r w:rsidRPr="00996693">
        <w:rPr>
          <w:spacing w:val="1"/>
          <w:sz w:val="22"/>
          <w:szCs w:val="22"/>
        </w:rPr>
        <w:t xml:space="preserve"> </w:t>
      </w:r>
      <w:r w:rsidRPr="00996693">
        <w:rPr>
          <w:sz w:val="22"/>
          <w:szCs w:val="22"/>
        </w:rPr>
        <w:t>позитивному</w:t>
      </w:r>
      <w:r w:rsidRPr="00996693">
        <w:rPr>
          <w:spacing w:val="1"/>
          <w:sz w:val="22"/>
          <w:szCs w:val="22"/>
        </w:rPr>
        <w:t xml:space="preserve"> </w:t>
      </w:r>
      <w:r w:rsidRPr="00996693">
        <w:rPr>
          <w:sz w:val="22"/>
          <w:szCs w:val="22"/>
        </w:rPr>
        <w:t>восприятию</w:t>
      </w:r>
      <w:r w:rsidRPr="00996693">
        <w:rPr>
          <w:spacing w:val="1"/>
          <w:sz w:val="22"/>
          <w:szCs w:val="22"/>
        </w:rPr>
        <w:t xml:space="preserve"> </w:t>
      </w:r>
      <w:r w:rsidRPr="00996693">
        <w:rPr>
          <w:sz w:val="22"/>
          <w:szCs w:val="22"/>
        </w:rPr>
        <w:t>учащимися</w:t>
      </w:r>
      <w:r w:rsidRPr="00996693">
        <w:rPr>
          <w:spacing w:val="1"/>
          <w:sz w:val="22"/>
          <w:szCs w:val="22"/>
        </w:rPr>
        <w:t xml:space="preserve"> </w:t>
      </w:r>
      <w:r w:rsidRPr="00996693">
        <w:rPr>
          <w:sz w:val="22"/>
          <w:szCs w:val="22"/>
        </w:rPr>
        <w:t>требований</w:t>
      </w:r>
      <w:r w:rsidRPr="00996693">
        <w:rPr>
          <w:spacing w:val="1"/>
          <w:sz w:val="22"/>
          <w:szCs w:val="22"/>
        </w:rPr>
        <w:t xml:space="preserve"> </w:t>
      </w:r>
      <w:r w:rsidRPr="00996693">
        <w:rPr>
          <w:sz w:val="22"/>
          <w:szCs w:val="22"/>
        </w:rPr>
        <w:t>и</w:t>
      </w:r>
      <w:r w:rsidRPr="00996693">
        <w:rPr>
          <w:spacing w:val="1"/>
          <w:sz w:val="22"/>
          <w:szCs w:val="22"/>
        </w:rPr>
        <w:t xml:space="preserve"> </w:t>
      </w:r>
      <w:r w:rsidRPr="00996693">
        <w:rPr>
          <w:sz w:val="22"/>
          <w:szCs w:val="22"/>
        </w:rPr>
        <w:t>просьб</w:t>
      </w:r>
      <w:r w:rsidRPr="00996693">
        <w:rPr>
          <w:spacing w:val="1"/>
          <w:sz w:val="22"/>
          <w:szCs w:val="22"/>
        </w:rPr>
        <w:t xml:space="preserve"> </w:t>
      </w:r>
      <w:r w:rsidRPr="00996693">
        <w:rPr>
          <w:sz w:val="22"/>
          <w:szCs w:val="22"/>
        </w:rPr>
        <w:t>учителя,</w:t>
      </w:r>
      <w:r w:rsidRPr="00996693">
        <w:rPr>
          <w:spacing w:val="1"/>
          <w:sz w:val="22"/>
          <w:szCs w:val="22"/>
        </w:rPr>
        <w:t xml:space="preserve"> </w:t>
      </w:r>
      <w:r w:rsidRPr="00996693">
        <w:rPr>
          <w:sz w:val="22"/>
          <w:szCs w:val="22"/>
        </w:rPr>
        <w:t>привлечению</w:t>
      </w:r>
      <w:r w:rsidRPr="00996693">
        <w:rPr>
          <w:spacing w:val="1"/>
          <w:sz w:val="22"/>
          <w:szCs w:val="22"/>
        </w:rPr>
        <w:t xml:space="preserve"> </w:t>
      </w:r>
      <w:r w:rsidRPr="00996693">
        <w:rPr>
          <w:sz w:val="22"/>
          <w:szCs w:val="22"/>
        </w:rPr>
        <w:t>их</w:t>
      </w:r>
      <w:r w:rsidRPr="00996693">
        <w:rPr>
          <w:spacing w:val="1"/>
          <w:sz w:val="22"/>
          <w:szCs w:val="22"/>
        </w:rPr>
        <w:t xml:space="preserve"> </w:t>
      </w:r>
      <w:r w:rsidRPr="00996693">
        <w:rPr>
          <w:sz w:val="22"/>
          <w:szCs w:val="22"/>
        </w:rPr>
        <w:t>внимания</w:t>
      </w:r>
      <w:r w:rsidRPr="00996693">
        <w:rPr>
          <w:spacing w:val="1"/>
          <w:sz w:val="22"/>
          <w:szCs w:val="22"/>
        </w:rPr>
        <w:t xml:space="preserve"> </w:t>
      </w:r>
      <w:r w:rsidRPr="00996693">
        <w:rPr>
          <w:sz w:val="22"/>
          <w:szCs w:val="22"/>
        </w:rPr>
        <w:t>к</w:t>
      </w:r>
      <w:r w:rsidRPr="00996693">
        <w:rPr>
          <w:spacing w:val="1"/>
          <w:sz w:val="22"/>
          <w:szCs w:val="22"/>
        </w:rPr>
        <w:t xml:space="preserve"> </w:t>
      </w:r>
      <w:r w:rsidRPr="00996693">
        <w:rPr>
          <w:sz w:val="22"/>
          <w:szCs w:val="22"/>
        </w:rPr>
        <w:t>обсуждаемой</w:t>
      </w:r>
      <w:r w:rsidRPr="00996693">
        <w:rPr>
          <w:spacing w:val="1"/>
          <w:sz w:val="22"/>
          <w:szCs w:val="22"/>
        </w:rPr>
        <w:t xml:space="preserve"> </w:t>
      </w:r>
      <w:r w:rsidRPr="00996693">
        <w:rPr>
          <w:sz w:val="22"/>
          <w:szCs w:val="22"/>
        </w:rPr>
        <w:t>на</w:t>
      </w:r>
      <w:r w:rsidRPr="00996693">
        <w:rPr>
          <w:spacing w:val="1"/>
          <w:sz w:val="22"/>
          <w:szCs w:val="22"/>
        </w:rPr>
        <w:t xml:space="preserve"> </w:t>
      </w:r>
      <w:r w:rsidRPr="00996693">
        <w:rPr>
          <w:sz w:val="22"/>
          <w:szCs w:val="22"/>
        </w:rPr>
        <w:t>уроке</w:t>
      </w:r>
      <w:r w:rsidRPr="00996693">
        <w:rPr>
          <w:spacing w:val="1"/>
          <w:sz w:val="22"/>
          <w:szCs w:val="22"/>
        </w:rPr>
        <w:t xml:space="preserve"> </w:t>
      </w:r>
      <w:r w:rsidRPr="00996693">
        <w:rPr>
          <w:sz w:val="22"/>
          <w:szCs w:val="22"/>
        </w:rPr>
        <w:t>информации,</w:t>
      </w:r>
      <w:r w:rsidRPr="00996693">
        <w:rPr>
          <w:spacing w:val="1"/>
          <w:sz w:val="22"/>
          <w:szCs w:val="22"/>
        </w:rPr>
        <w:t xml:space="preserve"> </w:t>
      </w:r>
      <w:r w:rsidRPr="00996693">
        <w:rPr>
          <w:sz w:val="22"/>
          <w:szCs w:val="22"/>
        </w:rPr>
        <w:t>активизации</w:t>
      </w:r>
      <w:r w:rsidRPr="00996693">
        <w:rPr>
          <w:spacing w:val="1"/>
          <w:sz w:val="22"/>
          <w:szCs w:val="22"/>
        </w:rPr>
        <w:t xml:space="preserve"> </w:t>
      </w:r>
      <w:r w:rsidRPr="00996693">
        <w:rPr>
          <w:sz w:val="22"/>
          <w:szCs w:val="22"/>
        </w:rPr>
        <w:t>их</w:t>
      </w:r>
      <w:r w:rsidRPr="00996693">
        <w:rPr>
          <w:spacing w:val="1"/>
          <w:sz w:val="22"/>
          <w:szCs w:val="22"/>
        </w:rPr>
        <w:t xml:space="preserve"> </w:t>
      </w:r>
      <w:r w:rsidRPr="00996693">
        <w:rPr>
          <w:sz w:val="22"/>
          <w:szCs w:val="22"/>
        </w:rPr>
        <w:t>познавательной</w:t>
      </w:r>
      <w:r w:rsidRPr="00996693">
        <w:rPr>
          <w:spacing w:val="-3"/>
          <w:sz w:val="22"/>
          <w:szCs w:val="22"/>
        </w:rPr>
        <w:t xml:space="preserve"> </w:t>
      </w:r>
      <w:r w:rsidRPr="00996693">
        <w:rPr>
          <w:sz w:val="22"/>
          <w:szCs w:val="22"/>
        </w:rPr>
        <w:t>деятельности;</w:t>
      </w:r>
    </w:p>
    <w:p w14:paraId="0873F04E" w14:textId="77777777" w:rsidR="00996693" w:rsidRPr="00996693" w:rsidRDefault="00996693" w:rsidP="00996693">
      <w:pPr>
        <w:pStyle w:val="ac"/>
        <w:numPr>
          <w:ilvl w:val="2"/>
          <w:numId w:val="48"/>
        </w:numPr>
        <w:tabs>
          <w:tab w:val="left" w:pos="1726"/>
        </w:tabs>
        <w:spacing w:line="279" w:lineRule="exact"/>
        <w:ind w:left="1725" w:hanging="169"/>
        <w:jc w:val="both"/>
      </w:pPr>
      <w:r w:rsidRPr="00996693">
        <w:t>побуждение</w:t>
      </w:r>
      <w:r w:rsidRPr="00996693">
        <w:rPr>
          <w:spacing w:val="-10"/>
        </w:rPr>
        <w:t xml:space="preserve"> </w:t>
      </w:r>
      <w:r w:rsidRPr="00996693">
        <w:t>школьников</w:t>
      </w:r>
      <w:r w:rsidRPr="00996693">
        <w:rPr>
          <w:spacing w:val="-8"/>
        </w:rPr>
        <w:t xml:space="preserve"> </w:t>
      </w:r>
      <w:r w:rsidRPr="00996693">
        <w:t>соблюдать</w:t>
      </w:r>
      <w:r w:rsidRPr="00996693">
        <w:rPr>
          <w:spacing w:val="-8"/>
        </w:rPr>
        <w:t xml:space="preserve"> </w:t>
      </w:r>
      <w:r w:rsidRPr="00996693">
        <w:t>на</w:t>
      </w:r>
      <w:r w:rsidRPr="00996693">
        <w:rPr>
          <w:spacing w:val="-7"/>
        </w:rPr>
        <w:t xml:space="preserve"> </w:t>
      </w:r>
      <w:r w:rsidRPr="00996693">
        <w:t>уроке</w:t>
      </w:r>
      <w:r w:rsidRPr="00996693">
        <w:rPr>
          <w:spacing w:val="-9"/>
        </w:rPr>
        <w:t xml:space="preserve"> </w:t>
      </w:r>
      <w:r w:rsidRPr="00996693">
        <w:t>общепринятые</w:t>
      </w:r>
      <w:r w:rsidRPr="00996693">
        <w:rPr>
          <w:spacing w:val="-10"/>
        </w:rPr>
        <w:t xml:space="preserve"> </w:t>
      </w:r>
      <w:r w:rsidRPr="00996693">
        <w:t>нормы</w:t>
      </w:r>
      <w:r w:rsidRPr="00996693">
        <w:rPr>
          <w:spacing w:val="-8"/>
        </w:rPr>
        <w:t xml:space="preserve"> </w:t>
      </w:r>
      <w:r w:rsidRPr="00996693">
        <w:t>поведения,</w:t>
      </w:r>
      <w:r w:rsidRPr="00996693">
        <w:rPr>
          <w:spacing w:val="-9"/>
        </w:rPr>
        <w:t xml:space="preserve"> </w:t>
      </w:r>
      <w:r w:rsidRPr="00996693">
        <w:t>правила</w:t>
      </w:r>
    </w:p>
    <w:p w14:paraId="62D6A08C" w14:textId="77777777" w:rsidR="00996693" w:rsidRPr="00996693" w:rsidRDefault="00996693" w:rsidP="00996693">
      <w:pPr>
        <w:pStyle w:val="a9"/>
        <w:spacing w:before="41" w:line="280" w:lineRule="auto"/>
        <w:ind w:right="850"/>
        <w:rPr>
          <w:sz w:val="22"/>
          <w:szCs w:val="22"/>
        </w:rPr>
      </w:pPr>
      <w:r w:rsidRPr="00996693">
        <w:rPr>
          <w:sz w:val="22"/>
          <w:szCs w:val="22"/>
        </w:rPr>
        <w:t>общения</w:t>
      </w:r>
      <w:r w:rsidRPr="00996693">
        <w:rPr>
          <w:spacing w:val="1"/>
          <w:sz w:val="22"/>
          <w:szCs w:val="22"/>
        </w:rPr>
        <w:t xml:space="preserve"> </w:t>
      </w:r>
      <w:r w:rsidRPr="00996693">
        <w:rPr>
          <w:sz w:val="22"/>
          <w:szCs w:val="22"/>
        </w:rPr>
        <w:t>со</w:t>
      </w:r>
      <w:r w:rsidRPr="00996693">
        <w:rPr>
          <w:spacing w:val="1"/>
          <w:sz w:val="22"/>
          <w:szCs w:val="22"/>
        </w:rPr>
        <w:t xml:space="preserve"> </w:t>
      </w:r>
      <w:r w:rsidRPr="00996693">
        <w:rPr>
          <w:sz w:val="22"/>
          <w:szCs w:val="22"/>
        </w:rPr>
        <w:t>старшими</w:t>
      </w:r>
      <w:r w:rsidRPr="00996693">
        <w:rPr>
          <w:spacing w:val="1"/>
          <w:sz w:val="22"/>
          <w:szCs w:val="22"/>
        </w:rPr>
        <w:t xml:space="preserve"> </w:t>
      </w:r>
      <w:r w:rsidRPr="00996693">
        <w:rPr>
          <w:sz w:val="22"/>
          <w:szCs w:val="22"/>
        </w:rPr>
        <w:t>(учителями)</w:t>
      </w:r>
      <w:r w:rsidRPr="00996693">
        <w:rPr>
          <w:spacing w:val="1"/>
          <w:sz w:val="22"/>
          <w:szCs w:val="22"/>
        </w:rPr>
        <w:t xml:space="preserve"> </w:t>
      </w:r>
      <w:r w:rsidRPr="00996693">
        <w:rPr>
          <w:sz w:val="22"/>
          <w:szCs w:val="22"/>
        </w:rPr>
        <w:t>и</w:t>
      </w:r>
      <w:r w:rsidRPr="00996693">
        <w:rPr>
          <w:spacing w:val="1"/>
          <w:sz w:val="22"/>
          <w:szCs w:val="22"/>
        </w:rPr>
        <w:t xml:space="preserve"> </w:t>
      </w:r>
      <w:r w:rsidRPr="00996693">
        <w:rPr>
          <w:sz w:val="22"/>
          <w:szCs w:val="22"/>
        </w:rPr>
        <w:t>сверстниками</w:t>
      </w:r>
      <w:r w:rsidRPr="00996693">
        <w:rPr>
          <w:spacing w:val="1"/>
          <w:sz w:val="22"/>
          <w:szCs w:val="22"/>
        </w:rPr>
        <w:t xml:space="preserve"> </w:t>
      </w:r>
      <w:r w:rsidRPr="00996693">
        <w:rPr>
          <w:sz w:val="22"/>
          <w:szCs w:val="22"/>
        </w:rPr>
        <w:t>(школьниками),</w:t>
      </w:r>
      <w:r w:rsidRPr="00996693">
        <w:rPr>
          <w:spacing w:val="1"/>
          <w:sz w:val="22"/>
          <w:szCs w:val="22"/>
        </w:rPr>
        <w:t xml:space="preserve"> </w:t>
      </w:r>
      <w:r w:rsidRPr="00996693">
        <w:rPr>
          <w:sz w:val="22"/>
          <w:szCs w:val="22"/>
        </w:rPr>
        <w:t>принципы</w:t>
      </w:r>
      <w:r w:rsidRPr="00996693">
        <w:rPr>
          <w:spacing w:val="1"/>
          <w:sz w:val="22"/>
          <w:szCs w:val="22"/>
        </w:rPr>
        <w:t xml:space="preserve"> </w:t>
      </w:r>
      <w:r w:rsidRPr="00996693">
        <w:rPr>
          <w:sz w:val="22"/>
          <w:szCs w:val="22"/>
        </w:rPr>
        <w:t>учебной</w:t>
      </w:r>
      <w:r w:rsidRPr="00996693">
        <w:rPr>
          <w:spacing w:val="1"/>
          <w:sz w:val="22"/>
          <w:szCs w:val="22"/>
        </w:rPr>
        <w:t xml:space="preserve"> </w:t>
      </w:r>
      <w:r w:rsidRPr="00996693">
        <w:rPr>
          <w:sz w:val="22"/>
          <w:szCs w:val="22"/>
        </w:rPr>
        <w:t>дисциплины</w:t>
      </w:r>
      <w:r w:rsidRPr="00996693">
        <w:rPr>
          <w:spacing w:val="-4"/>
          <w:sz w:val="22"/>
          <w:szCs w:val="22"/>
        </w:rPr>
        <w:t xml:space="preserve"> </w:t>
      </w:r>
      <w:r w:rsidRPr="00996693">
        <w:rPr>
          <w:sz w:val="22"/>
          <w:szCs w:val="22"/>
        </w:rPr>
        <w:t>и самоорганизации;</w:t>
      </w:r>
    </w:p>
    <w:p w14:paraId="5EDA0E3F" w14:textId="77777777" w:rsidR="00996693" w:rsidRPr="00996693" w:rsidRDefault="00996693" w:rsidP="00996693">
      <w:pPr>
        <w:pStyle w:val="ac"/>
        <w:numPr>
          <w:ilvl w:val="2"/>
          <w:numId w:val="48"/>
        </w:numPr>
        <w:tabs>
          <w:tab w:val="left" w:pos="1726"/>
        </w:tabs>
        <w:spacing w:line="278" w:lineRule="exact"/>
        <w:ind w:left="1725" w:hanging="169"/>
        <w:jc w:val="both"/>
      </w:pPr>
      <w:r w:rsidRPr="00996693">
        <w:t>привлечение</w:t>
      </w:r>
      <w:r w:rsidRPr="00996693">
        <w:rPr>
          <w:spacing w:val="19"/>
        </w:rPr>
        <w:t xml:space="preserve"> </w:t>
      </w:r>
      <w:r w:rsidRPr="00996693">
        <w:t>внимания</w:t>
      </w:r>
      <w:r w:rsidRPr="00996693">
        <w:rPr>
          <w:spacing w:val="78"/>
        </w:rPr>
        <w:t xml:space="preserve"> </w:t>
      </w:r>
      <w:r w:rsidRPr="00996693">
        <w:t>школьников</w:t>
      </w:r>
      <w:r w:rsidRPr="00996693">
        <w:rPr>
          <w:spacing w:val="79"/>
        </w:rPr>
        <w:t xml:space="preserve"> </w:t>
      </w:r>
      <w:r w:rsidRPr="00996693">
        <w:t>к</w:t>
      </w:r>
      <w:r w:rsidRPr="00996693">
        <w:rPr>
          <w:spacing w:val="77"/>
        </w:rPr>
        <w:t xml:space="preserve"> </w:t>
      </w:r>
      <w:r w:rsidRPr="00996693">
        <w:t>ценностному</w:t>
      </w:r>
      <w:r w:rsidRPr="00996693">
        <w:rPr>
          <w:spacing w:val="73"/>
        </w:rPr>
        <w:t xml:space="preserve"> </w:t>
      </w:r>
      <w:r w:rsidRPr="00996693">
        <w:t>аспекту</w:t>
      </w:r>
      <w:r w:rsidRPr="00996693">
        <w:rPr>
          <w:spacing w:val="72"/>
        </w:rPr>
        <w:t xml:space="preserve"> </w:t>
      </w:r>
      <w:r w:rsidRPr="00996693">
        <w:t>изучаемых</w:t>
      </w:r>
      <w:r w:rsidRPr="00996693">
        <w:rPr>
          <w:spacing w:val="81"/>
        </w:rPr>
        <w:t xml:space="preserve"> </w:t>
      </w:r>
      <w:r w:rsidRPr="00996693">
        <w:t>на</w:t>
      </w:r>
      <w:r w:rsidRPr="00996693">
        <w:rPr>
          <w:spacing w:val="80"/>
        </w:rPr>
        <w:t xml:space="preserve"> </w:t>
      </w:r>
      <w:r w:rsidRPr="00996693">
        <w:t>уроках</w:t>
      </w:r>
    </w:p>
    <w:p w14:paraId="6E617C99" w14:textId="77777777" w:rsidR="00996693" w:rsidRPr="00996693" w:rsidRDefault="00996693" w:rsidP="00996693">
      <w:pPr>
        <w:pStyle w:val="a9"/>
        <w:spacing w:before="42" w:line="280" w:lineRule="auto"/>
        <w:ind w:right="841"/>
        <w:rPr>
          <w:sz w:val="22"/>
          <w:szCs w:val="22"/>
        </w:rPr>
      </w:pPr>
      <w:r w:rsidRPr="00996693">
        <w:rPr>
          <w:sz w:val="22"/>
          <w:szCs w:val="22"/>
        </w:rPr>
        <w:t>явлений, организация их работы с получаемой на уроке социально значимой информацией -</w:t>
      </w:r>
      <w:r w:rsidRPr="00996693">
        <w:rPr>
          <w:spacing w:val="1"/>
          <w:sz w:val="22"/>
          <w:szCs w:val="22"/>
        </w:rPr>
        <w:t xml:space="preserve"> </w:t>
      </w:r>
      <w:r w:rsidRPr="00996693">
        <w:rPr>
          <w:sz w:val="22"/>
          <w:szCs w:val="22"/>
        </w:rPr>
        <w:t>инициирование</w:t>
      </w:r>
      <w:r w:rsidRPr="00996693">
        <w:rPr>
          <w:spacing w:val="1"/>
          <w:sz w:val="22"/>
          <w:szCs w:val="22"/>
        </w:rPr>
        <w:t xml:space="preserve"> </w:t>
      </w:r>
      <w:r w:rsidRPr="00996693">
        <w:rPr>
          <w:sz w:val="22"/>
          <w:szCs w:val="22"/>
        </w:rPr>
        <w:t>ее</w:t>
      </w:r>
      <w:r w:rsidRPr="00996693">
        <w:rPr>
          <w:spacing w:val="1"/>
          <w:sz w:val="22"/>
          <w:szCs w:val="22"/>
        </w:rPr>
        <w:t xml:space="preserve"> </w:t>
      </w:r>
      <w:r w:rsidRPr="00996693">
        <w:rPr>
          <w:sz w:val="22"/>
          <w:szCs w:val="22"/>
        </w:rPr>
        <w:t>обсуждения,</w:t>
      </w:r>
      <w:r w:rsidRPr="00996693">
        <w:rPr>
          <w:spacing w:val="1"/>
          <w:sz w:val="22"/>
          <w:szCs w:val="22"/>
        </w:rPr>
        <w:t xml:space="preserve"> </w:t>
      </w:r>
      <w:r w:rsidRPr="00996693">
        <w:rPr>
          <w:sz w:val="22"/>
          <w:szCs w:val="22"/>
        </w:rPr>
        <w:t>высказывания</w:t>
      </w:r>
      <w:r w:rsidRPr="00996693">
        <w:rPr>
          <w:spacing w:val="1"/>
          <w:sz w:val="22"/>
          <w:szCs w:val="22"/>
        </w:rPr>
        <w:t xml:space="preserve"> </w:t>
      </w:r>
      <w:r w:rsidRPr="00996693">
        <w:rPr>
          <w:sz w:val="22"/>
          <w:szCs w:val="22"/>
        </w:rPr>
        <w:t>учащимися</w:t>
      </w:r>
      <w:r w:rsidRPr="00996693">
        <w:rPr>
          <w:spacing w:val="1"/>
          <w:sz w:val="22"/>
          <w:szCs w:val="22"/>
        </w:rPr>
        <w:t xml:space="preserve"> </w:t>
      </w:r>
      <w:r w:rsidRPr="00996693">
        <w:rPr>
          <w:sz w:val="22"/>
          <w:szCs w:val="22"/>
        </w:rPr>
        <w:t>своего</w:t>
      </w:r>
      <w:r w:rsidRPr="00996693">
        <w:rPr>
          <w:spacing w:val="1"/>
          <w:sz w:val="22"/>
          <w:szCs w:val="22"/>
        </w:rPr>
        <w:t xml:space="preserve"> </w:t>
      </w:r>
      <w:r w:rsidRPr="00996693">
        <w:rPr>
          <w:sz w:val="22"/>
          <w:szCs w:val="22"/>
        </w:rPr>
        <w:t>мнения</w:t>
      </w:r>
      <w:r w:rsidRPr="00996693">
        <w:rPr>
          <w:spacing w:val="1"/>
          <w:sz w:val="22"/>
          <w:szCs w:val="22"/>
        </w:rPr>
        <w:t xml:space="preserve"> </w:t>
      </w:r>
      <w:r w:rsidRPr="00996693">
        <w:rPr>
          <w:sz w:val="22"/>
          <w:szCs w:val="22"/>
        </w:rPr>
        <w:t>по</w:t>
      </w:r>
      <w:r w:rsidRPr="00996693">
        <w:rPr>
          <w:spacing w:val="1"/>
          <w:sz w:val="22"/>
          <w:szCs w:val="22"/>
        </w:rPr>
        <w:t xml:space="preserve"> </w:t>
      </w:r>
      <w:r w:rsidRPr="00996693">
        <w:rPr>
          <w:sz w:val="22"/>
          <w:szCs w:val="22"/>
        </w:rPr>
        <w:t>ее</w:t>
      </w:r>
      <w:r w:rsidRPr="00996693">
        <w:rPr>
          <w:spacing w:val="1"/>
          <w:sz w:val="22"/>
          <w:szCs w:val="22"/>
        </w:rPr>
        <w:t xml:space="preserve"> </w:t>
      </w:r>
      <w:r w:rsidRPr="00996693">
        <w:rPr>
          <w:sz w:val="22"/>
          <w:szCs w:val="22"/>
        </w:rPr>
        <w:t>поводу,</w:t>
      </w:r>
      <w:r w:rsidRPr="00996693">
        <w:rPr>
          <w:spacing w:val="1"/>
          <w:sz w:val="22"/>
          <w:szCs w:val="22"/>
        </w:rPr>
        <w:t xml:space="preserve"> </w:t>
      </w:r>
      <w:r w:rsidRPr="00996693">
        <w:rPr>
          <w:sz w:val="22"/>
          <w:szCs w:val="22"/>
        </w:rPr>
        <w:t>выработки</w:t>
      </w:r>
      <w:r w:rsidRPr="00996693">
        <w:rPr>
          <w:spacing w:val="-3"/>
          <w:sz w:val="22"/>
          <w:szCs w:val="22"/>
        </w:rPr>
        <w:t xml:space="preserve"> </w:t>
      </w:r>
      <w:r w:rsidRPr="00996693">
        <w:rPr>
          <w:sz w:val="22"/>
          <w:szCs w:val="22"/>
        </w:rPr>
        <w:t>своего</w:t>
      </w:r>
      <w:r w:rsidRPr="00996693">
        <w:rPr>
          <w:spacing w:val="-3"/>
          <w:sz w:val="22"/>
          <w:szCs w:val="22"/>
        </w:rPr>
        <w:t xml:space="preserve"> </w:t>
      </w:r>
      <w:r w:rsidRPr="00996693">
        <w:rPr>
          <w:sz w:val="22"/>
          <w:szCs w:val="22"/>
        </w:rPr>
        <w:t>к</w:t>
      </w:r>
      <w:r w:rsidRPr="00996693">
        <w:rPr>
          <w:spacing w:val="-4"/>
          <w:sz w:val="22"/>
          <w:szCs w:val="22"/>
        </w:rPr>
        <w:t xml:space="preserve"> </w:t>
      </w:r>
      <w:r w:rsidRPr="00996693">
        <w:rPr>
          <w:sz w:val="22"/>
          <w:szCs w:val="22"/>
        </w:rPr>
        <w:t>ней</w:t>
      </w:r>
      <w:r w:rsidRPr="00996693">
        <w:rPr>
          <w:spacing w:val="-3"/>
          <w:sz w:val="22"/>
          <w:szCs w:val="22"/>
        </w:rPr>
        <w:t xml:space="preserve"> </w:t>
      </w:r>
      <w:r w:rsidRPr="00996693">
        <w:rPr>
          <w:sz w:val="22"/>
          <w:szCs w:val="22"/>
        </w:rPr>
        <w:t>отношения;</w:t>
      </w:r>
    </w:p>
    <w:p w14:paraId="2CF5E122" w14:textId="77777777" w:rsidR="00996693" w:rsidRPr="00996693" w:rsidRDefault="00996693" w:rsidP="00996693">
      <w:pPr>
        <w:pStyle w:val="ac"/>
        <w:numPr>
          <w:ilvl w:val="2"/>
          <w:numId w:val="48"/>
        </w:numPr>
        <w:tabs>
          <w:tab w:val="left" w:pos="1726"/>
        </w:tabs>
        <w:spacing w:line="279" w:lineRule="exact"/>
        <w:ind w:left="1725" w:hanging="169"/>
        <w:jc w:val="both"/>
      </w:pPr>
      <w:r w:rsidRPr="00996693">
        <w:t>использование</w:t>
      </w:r>
      <w:r w:rsidRPr="00996693">
        <w:rPr>
          <w:spacing w:val="53"/>
        </w:rPr>
        <w:t xml:space="preserve"> </w:t>
      </w:r>
      <w:r w:rsidRPr="00996693">
        <w:t>воспитательных</w:t>
      </w:r>
      <w:r w:rsidRPr="00996693">
        <w:rPr>
          <w:spacing w:val="57"/>
        </w:rPr>
        <w:t xml:space="preserve"> </w:t>
      </w:r>
      <w:r w:rsidRPr="00996693">
        <w:t>возможностей</w:t>
      </w:r>
      <w:r w:rsidRPr="00996693">
        <w:rPr>
          <w:spacing w:val="57"/>
        </w:rPr>
        <w:t xml:space="preserve"> </w:t>
      </w:r>
      <w:r w:rsidRPr="00996693">
        <w:t>содержания</w:t>
      </w:r>
      <w:r w:rsidRPr="00996693">
        <w:rPr>
          <w:spacing w:val="56"/>
        </w:rPr>
        <w:t xml:space="preserve"> </w:t>
      </w:r>
      <w:r w:rsidRPr="00996693">
        <w:t>учебного</w:t>
      </w:r>
      <w:r w:rsidRPr="00996693">
        <w:rPr>
          <w:spacing w:val="55"/>
        </w:rPr>
        <w:t xml:space="preserve"> </w:t>
      </w:r>
      <w:r w:rsidRPr="00996693">
        <w:t>предмета</w:t>
      </w:r>
      <w:r w:rsidRPr="00996693">
        <w:rPr>
          <w:spacing w:val="56"/>
        </w:rPr>
        <w:t xml:space="preserve"> </w:t>
      </w:r>
      <w:r w:rsidRPr="00996693">
        <w:t>через</w:t>
      </w:r>
    </w:p>
    <w:p w14:paraId="6FCAB063" w14:textId="77777777" w:rsidR="00996693" w:rsidRPr="00996693" w:rsidRDefault="00996693" w:rsidP="00996693">
      <w:pPr>
        <w:pStyle w:val="a9"/>
        <w:spacing w:before="41" w:line="280" w:lineRule="auto"/>
        <w:ind w:right="842"/>
        <w:rPr>
          <w:sz w:val="22"/>
          <w:szCs w:val="22"/>
        </w:rPr>
      </w:pPr>
      <w:r w:rsidRPr="00996693">
        <w:rPr>
          <w:sz w:val="22"/>
          <w:szCs w:val="22"/>
        </w:rPr>
        <w:t>демонстрацию</w:t>
      </w:r>
      <w:r w:rsidRPr="00996693">
        <w:rPr>
          <w:spacing w:val="1"/>
          <w:sz w:val="22"/>
          <w:szCs w:val="22"/>
        </w:rPr>
        <w:t xml:space="preserve"> </w:t>
      </w:r>
      <w:r w:rsidRPr="00996693">
        <w:rPr>
          <w:sz w:val="22"/>
          <w:szCs w:val="22"/>
        </w:rPr>
        <w:t>детям</w:t>
      </w:r>
      <w:r w:rsidRPr="00996693">
        <w:rPr>
          <w:spacing w:val="1"/>
          <w:sz w:val="22"/>
          <w:szCs w:val="22"/>
        </w:rPr>
        <w:t xml:space="preserve"> </w:t>
      </w:r>
      <w:r w:rsidRPr="00996693">
        <w:rPr>
          <w:sz w:val="22"/>
          <w:szCs w:val="22"/>
        </w:rPr>
        <w:t>примеров</w:t>
      </w:r>
      <w:r w:rsidRPr="00996693">
        <w:rPr>
          <w:spacing w:val="1"/>
          <w:sz w:val="22"/>
          <w:szCs w:val="22"/>
        </w:rPr>
        <w:t xml:space="preserve"> </w:t>
      </w:r>
      <w:r w:rsidRPr="00996693">
        <w:rPr>
          <w:sz w:val="22"/>
          <w:szCs w:val="22"/>
        </w:rPr>
        <w:t>ответственного,</w:t>
      </w:r>
      <w:r w:rsidRPr="00996693">
        <w:rPr>
          <w:spacing w:val="1"/>
          <w:sz w:val="22"/>
          <w:szCs w:val="22"/>
        </w:rPr>
        <w:t xml:space="preserve"> </w:t>
      </w:r>
      <w:r w:rsidRPr="00996693">
        <w:rPr>
          <w:sz w:val="22"/>
          <w:szCs w:val="22"/>
        </w:rPr>
        <w:t>гражданского</w:t>
      </w:r>
      <w:r w:rsidRPr="00996693">
        <w:rPr>
          <w:spacing w:val="1"/>
          <w:sz w:val="22"/>
          <w:szCs w:val="22"/>
        </w:rPr>
        <w:t xml:space="preserve"> </w:t>
      </w:r>
      <w:r w:rsidRPr="00996693">
        <w:rPr>
          <w:sz w:val="22"/>
          <w:szCs w:val="22"/>
        </w:rPr>
        <w:t>поведения,</w:t>
      </w:r>
      <w:r w:rsidRPr="00996693">
        <w:rPr>
          <w:spacing w:val="1"/>
          <w:sz w:val="22"/>
          <w:szCs w:val="22"/>
        </w:rPr>
        <w:t xml:space="preserve"> </w:t>
      </w:r>
      <w:r w:rsidRPr="00996693">
        <w:rPr>
          <w:sz w:val="22"/>
          <w:szCs w:val="22"/>
        </w:rPr>
        <w:t>проявления</w:t>
      </w:r>
      <w:r w:rsidRPr="00996693">
        <w:rPr>
          <w:spacing w:val="1"/>
          <w:sz w:val="22"/>
          <w:szCs w:val="22"/>
        </w:rPr>
        <w:t xml:space="preserve"> </w:t>
      </w:r>
      <w:r w:rsidRPr="00996693">
        <w:rPr>
          <w:sz w:val="22"/>
          <w:szCs w:val="22"/>
        </w:rPr>
        <w:t xml:space="preserve">человеколюбия и </w:t>
      </w:r>
      <w:r w:rsidRPr="00996693">
        <w:rPr>
          <w:sz w:val="22"/>
          <w:szCs w:val="22"/>
        </w:rPr>
        <w:lastRenderedPageBreak/>
        <w:t>добросердечности, через подбор соответствующих текстов для чтения, задач</w:t>
      </w:r>
      <w:r w:rsidRPr="00996693">
        <w:rPr>
          <w:spacing w:val="-57"/>
          <w:sz w:val="22"/>
          <w:szCs w:val="22"/>
        </w:rPr>
        <w:t xml:space="preserve"> </w:t>
      </w:r>
      <w:r w:rsidRPr="00996693">
        <w:rPr>
          <w:sz w:val="22"/>
          <w:szCs w:val="22"/>
        </w:rPr>
        <w:t>для</w:t>
      </w:r>
      <w:r w:rsidRPr="00996693">
        <w:rPr>
          <w:spacing w:val="-3"/>
          <w:sz w:val="22"/>
          <w:szCs w:val="22"/>
        </w:rPr>
        <w:t xml:space="preserve"> </w:t>
      </w:r>
      <w:r w:rsidRPr="00996693">
        <w:rPr>
          <w:sz w:val="22"/>
          <w:szCs w:val="22"/>
        </w:rPr>
        <w:t>решения,</w:t>
      </w:r>
      <w:r w:rsidRPr="00996693">
        <w:rPr>
          <w:spacing w:val="-6"/>
          <w:sz w:val="22"/>
          <w:szCs w:val="22"/>
        </w:rPr>
        <w:t xml:space="preserve"> </w:t>
      </w:r>
      <w:r w:rsidRPr="00996693">
        <w:rPr>
          <w:sz w:val="22"/>
          <w:szCs w:val="22"/>
        </w:rPr>
        <w:t>проблемных</w:t>
      </w:r>
      <w:r w:rsidRPr="00996693">
        <w:rPr>
          <w:spacing w:val="1"/>
          <w:sz w:val="22"/>
          <w:szCs w:val="22"/>
        </w:rPr>
        <w:t xml:space="preserve"> </w:t>
      </w:r>
      <w:r w:rsidRPr="00996693">
        <w:rPr>
          <w:sz w:val="22"/>
          <w:szCs w:val="22"/>
        </w:rPr>
        <w:t>ситуаций</w:t>
      </w:r>
      <w:r w:rsidRPr="00996693">
        <w:rPr>
          <w:spacing w:val="-3"/>
          <w:sz w:val="22"/>
          <w:szCs w:val="22"/>
        </w:rPr>
        <w:t xml:space="preserve"> </w:t>
      </w:r>
      <w:r w:rsidRPr="00996693">
        <w:rPr>
          <w:sz w:val="22"/>
          <w:szCs w:val="22"/>
        </w:rPr>
        <w:t>для</w:t>
      </w:r>
      <w:r w:rsidRPr="00996693">
        <w:rPr>
          <w:spacing w:val="-4"/>
          <w:sz w:val="22"/>
          <w:szCs w:val="22"/>
        </w:rPr>
        <w:t xml:space="preserve"> </w:t>
      </w:r>
      <w:r w:rsidRPr="00996693">
        <w:rPr>
          <w:sz w:val="22"/>
          <w:szCs w:val="22"/>
        </w:rPr>
        <w:t>обсуждения</w:t>
      </w:r>
      <w:r w:rsidRPr="00996693">
        <w:rPr>
          <w:spacing w:val="-1"/>
          <w:sz w:val="22"/>
          <w:szCs w:val="22"/>
        </w:rPr>
        <w:t xml:space="preserve"> </w:t>
      </w:r>
      <w:r w:rsidRPr="00996693">
        <w:rPr>
          <w:sz w:val="22"/>
          <w:szCs w:val="22"/>
        </w:rPr>
        <w:t>в</w:t>
      </w:r>
      <w:r w:rsidRPr="00996693">
        <w:rPr>
          <w:spacing w:val="-7"/>
          <w:sz w:val="22"/>
          <w:szCs w:val="22"/>
        </w:rPr>
        <w:t xml:space="preserve"> </w:t>
      </w:r>
      <w:r w:rsidRPr="00996693">
        <w:rPr>
          <w:sz w:val="22"/>
          <w:szCs w:val="22"/>
        </w:rPr>
        <w:t>классе;</w:t>
      </w:r>
    </w:p>
    <w:p w14:paraId="4DDDBA67" w14:textId="77777777" w:rsidR="00996693" w:rsidRPr="00996693" w:rsidRDefault="00996693" w:rsidP="00996693">
      <w:pPr>
        <w:pStyle w:val="ac"/>
        <w:numPr>
          <w:ilvl w:val="2"/>
          <w:numId w:val="48"/>
        </w:numPr>
        <w:tabs>
          <w:tab w:val="left" w:pos="1666"/>
        </w:tabs>
        <w:spacing w:line="276" w:lineRule="exact"/>
        <w:ind w:left="1665" w:hanging="109"/>
        <w:jc w:val="both"/>
      </w:pPr>
      <w:r w:rsidRPr="00996693">
        <w:t>применение</w:t>
      </w:r>
      <w:r w:rsidRPr="00996693">
        <w:rPr>
          <w:spacing w:val="32"/>
        </w:rPr>
        <w:t xml:space="preserve"> </w:t>
      </w:r>
      <w:r w:rsidRPr="00996693">
        <w:t>на</w:t>
      </w:r>
      <w:r w:rsidRPr="00996693">
        <w:rPr>
          <w:spacing w:val="35"/>
        </w:rPr>
        <w:t xml:space="preserve"> </w:t>
      </w:r>
      <w:r w:rsidRPr="00996693">
        <w:t>уроке</w:t>
      </w:r>
      <w:r w:rsidRPr="00996693">
        <w:rPr>
          <w:spacing w:val="33"/>
        </w:rPr>
        <w:t xml:space="preserve"> </w:t>
      </w:r>
      <w:r w:rsidRPr="00996693">
        <w:t>интерактивных</w:t>
      </w:r>
      <w:r w:rsidRPr="00996693">
        <w:rPr>
          <w:spacing w:val="34"/>
        </w:rPr>
        <w:t xml:space="preserve"> </w:t>
      </w:r>
      <w:r w:rsidRPr="00996693">
        <w:t>форм</w:t>
      </w:r>
      <w:r w:rsidRPr="00996693">
        <w:rPr>
          <w:spacing w:val="34"/>
        </w:rPr>
        <w:t xml:space="preserve"> </w:t>
      </w:r>
      <w:r w:rsidRPr="00996693">
        <w:t>работы</w:t>
      </w:r>
      <w:r w:rsidRPr="00996693">
        <w:rPr>
          <w:spacing w:val="38"/>
        </w:rPr>
        <w:t xml:space="preserve"> </w:t>
      </w:r>
      <w:r w:rsidRPr="00996693">
        <w:t>учащихся:</w:t>
      </w:r>
      <w:r w:rsidRPr="00996693">
        <w:rPr>
          <w:spacing w:val="33"/>
        </w:rPr>
        <w:t xml:space="preserve"> </w:t>
      </w:r>
      <w:r w:rsidRPr="00996693">
        <w:t>интеллектуальных</w:t>
      </w:r>
      <w:r w:rsidRPr="00996693">
        <w:rPr>
          <w:spacing w:val="32"/>
        </w:rPr>
        <w:t xml:space="preserve"> </w:t>
      </w:r>
      <w:r w:rsidRPr="00996693">
        <w:t>игр,</w:t>
      </w:r>
    </w:p>
    <w:p w14:paraId="4E44E5BF" w14:textId="7594E6F6" w:rsidR="00996693" w:rsidRDefault="00996693" w:rsidP="00996693">
      <w:pPr>
        <w:pStyle w:val="a9"/>
        <w:spacing w:before="44" w:line="280" w:lineRule="auto"/>
        <w:ind w:right="846"/>
        <w:rPr>
          <w:sz w:val="22"/>
          <w:szCs w:val="22"/>
        </w:rPr>
      </w:pPr>
      <w:r w:rsidRPr="00996693">
        <w:rPr>
          <w:sz w:val="22"/>
          <w:szCs w:val="22"/>
        </w:rPr>
        <w:t>стимулирующих</w:t>
      </w:r>
      <w:r w:rsidRPr="00996693">
        <w:rPr>
          <w:spacing w:val="1"/>
          <w:sz w:val="22"/>
          <w:szCs w:val="22"/>
        </w:rPr>
        <w:t xml:space="preserve"> </w:t>
      </w:r>
      <w:r w:rsidRPr="00996693">
        <w:rPr>
          <w:sz w:val="22"/>
          <w:szCs w:val="22"/>
        </w:rPr>
        <w:t>познавательную</w:t>
      </w:r>
      <w:r w:rsidRPr="00996693">
        <w:rPr>
          <w:spacing w:val="1"/>
          <w:sz w:val="22"/>
          <w:szCs w:val="22"/>
        </w:rPr>
        <w:t xml:space="preserve"> </w:t>
      </w:r>
      <w:r w:rsidRPr="00996693">
        <w:rPr>
          <w:sz w:val="22"/>
          <w:szCs w:val="22"/>
        </w:rPr>
        <w:t>мотивацию</w:t>
      </w:r>
      <w:r w:rsidRPr="00996693">
        <w:rPr>
          <w:spacing w:val="1"/>
          <w:sz w:val="22"/>
          <w:szCs w:val="22"/>
        </w:rPr>
        <w:t xml:space="preserve"> </w:t>
      </w:r>
      <w:r w:rsidRPr="00996693">
        <w:rPr>
          <w:sz w:val="22"/>
          <w:szCs w:val="22"/>
        </w:rPr>
        <w:t>школьников;</w:t>
      </w:r>
      <w:r w:rsidRPr="00996693">
        <w:rPr>
          <w:spacing w:val="1"/>
          <w:sz w:val="22"/>
          <w:szCs w:val="22"/>
        </w:rPr>
        <w:t xml:space="preserve"> </w:t>
      </w:r>
      <w:r w:rsidRPr="00996693">
        <w:rPr>
          <w:sz w:val="22"/>
          <w:szCs w:val="22"/>
        </w:rPr>
        <w:t>дидактического</w:t>
      </w:r>
      <w:r w:rsidRPr="00996693">
        <w:rPr>
          <w:spacing w:val="1"/>
          <w:sz w:val="22"/>
          <w:szCs w:val="22"/>
        </w:rPr>
        <w:t xml:space="preserve"> </w:t>
      </w:r>
      <w:r w:rsidRPr="00996693">
        <w:rPr>
          <w:sz w:val="22"/>
          <w:szCs w:val="22"/>
        </w:rPr>
        <w:t>театра,</w:t>
      </w:r>
      <w:r w:rsidRPr="00996693">
        <w:rPr>
          <w:spacing w:val="1"/>
          <w:sz w:val="22"/>
          <w:szCs w:val="22"/>
        </w:rPr>
        <w:t xml:space="preserve"> </w:t>
      </w:r>
      <w:r w:rsidRPr="00996693">
        <w:rPr>
          <w:sz w:val="22"/>
          <w:szCs w:val="22"/>
        </w:rPr>
        <w:t>где</w:t>
      </w:r>
      <w:r w:rsidRPr="00996693">
        <w:rPr>
          <w:spacing w:val="1"/>
          <w:sz w:val="22"/>
          <w:szCs w:val="22"/>
        </w:rPr>
        <w:t xml:space="preserve"> </w:t>
      </w:r>
      <w:r w:rsidRPr="00996693">
        <w:rPr>
          <w:sz w:val="22"/>
          <w:szCs w:val="22"/>
        </w:rPr>
        <w:t>полученные на уроке знания обыгрываются в театральных постановках; дискуссий, которые</w:t>
      </w:r>
      <w:r w:rsidRPr="00996693">
        <w:rPr>
          <w:spacing w:val="1"/>
          <w:sz w:val="22"/>
          <w:szCs w:val="22"/>
        </w:rPr>
        <w:t xml:space="preserve"> </w:t>
      </w:r>
      <w:r w:rsidRPr="00996693">
        <w:rPr>
          <w:sz w:val="22"/>
          <w:szCs w:val="22"/>
        </w:rPr>
        <w:t>дают учащимся возможность приобрести опыт ведения конструктивного диалога; групповой</w:t>
      </w:r>
      <w:r w:rsidRPr="00996693">
        <w:rPr>
          <w:spacing w:val="1"/>
          <w:sz w:val="22"/>
          <w:szCs w:val="22"/>
        </w:rPr>
        <w:t xml:space="preserve"> </w:t>
      </w:r>
      <w:r w:rsidRPr="00996693">
        <w:rPr>
          <w:sz w:val="22"/>
          <w:szCs w:val="22"/>
        </w:rPr>
        <w:t>работы или работы в парах, которые учат школьников командной работе и взаимодействию с</w:t>
      </w:r>
      <w:r w:rsidRPr="00996693">
        <w:rPr>
          <w:spacing w:val="1"/>
          <w:sz w:val="22"/>
          <w:szCs w:val="22"/>
        </w:rPr>
        <w:t xml:space="preserve"> </w:t>
      </w:r>
      <w:r w:rsidRPr="00996693">
        <w:rPr>
          <w:sz w:val="22"/>
          <w:szCs w:val="22"/>
        </w:rPr>
        <w:t>другими</w:t>
      </w:r>
      <w:r w:rsidRPr="00996693">
        <w:rPr>
          <w:spacing w:val="-3"/>
          <w:sz w:val="22"/>
          <w:szCs w:val="22"/>
        </w:rPr>
        <w:t xml:space="preserve"> </w:t>
      </w:r>
      <w:r w:rsidRPr="00996693">
        <w:rPr>
          <w:sz w:val="22"/>
          <w:szCs w:val="22"/>
        </w:rPr>
        <w:t>детьми;</w:t>
      </w:r>
    </w:p>
    <w:p w14:paraId="08D10507" w14:textId="77777777" w:rsidR="00996693" w:rsidRPr="00996693" w:rsidRDefault="00996693" w:rsidP="00996693">
      <w:pPr>
        <w:pStyle w:val="ac"/>
        <w:numPr>
          <w:ilvl w:val="2"/>
          <w:numId w:val="45"/>
        </w:numPr>
        <w:tabs>
          <w:tab w:val="left" w:pos="1726"/>
        </w:tabs>
        <w:spacing w:line="277" w:lineRule="exact"/>
        <w:ind w:left="1725" w:hanging="169"/>
        <w:jc w:val="both"/>
      </w:pPr>
      <w:r w:rsidRPr="00996693">
        <w:t>включение</w:t>
      </w:r>
      <w:r w:rsidRPr="00996693">
        <w:rPr>
          <w:spacing w:val="3"/>
        </w:rPr>
        <w:t xml:space="preserve"> </w:t>
      </w:r>
      <w:r w:rsidRPr="00996693">
        <w:t>в</w:t>
      </w:r>
      <w:r w:rsidRPr="00996693">
        <w:rPr>
          <w:spacing w:val="7"/>
        </w:rPr>
        <w:t xml:space="preserve"> </w:t>
      </w:r>
      <w:r w:rsidRPr="00996693">
        <w:t>урок</w:t>
      </w:r>
      <w:r w:rsidRPr="00996693">
        <w:rPr>
          <w:spacing w:val="3"/>
        </w:rPr>
        <w:t xml:space="preserve"> </w:t>
      </w:r>
      <w:r w:rsidRPr="00996693">
        <w:t>игровых</w:t>
      </w:r>
      <w:r w:rsidRPr="00996693">
        <w:rPr>
          <w:spacing w:val="3"/>
        </w:rPr>
        <w:t xml:space="preserve"> </w:t>
      </w:r>
      <w:r w:rsidRPr="00996693">
        <w:t>процедур,</w:t>
      </w:r>
      <w:r w:rsidRPr="00996693">
        <w:rPr>
          <w:spacing w:val="5"/>
        </w:rPr>
        <w:t xml:space="preserve"> </w:t>
      </w:r>
      <w:r w:rsidRPr="00996693">
        <w:t>которые</w:t>
      </w:r>
      <w:r w:rsidRPr="00996693">
        <w:rPr>
          <w:spacing w:val="1"/>
        </w:rPr>
        <w:t xml:space="preserve"> </w:t>
      </w:r>
      <w:r w:rsidRPr="00996693">
        <w:t>помогают</w:t>
      </w:r>
      <w:r w:rsidRPr="00996693">
        <w:rPr>
          <w:spacing w:val="5"/>
        </w:rPr>
        <w:t xml:space="preserve"> </w:t>
      </w:r>
      <w:r w:rsidRPr="00996693">
        <w:t>поддержать</w:t>
      </w:r>
      <w:r w:rsidRPr="00996693">
        <w:rPr>
          <w:spacing w:val="3"/>
        </w:rPr>
        <w:t xml:space="preserve"> </w:t>
      </w:r>
      <w:r w:rsidRPr="00996693">
        <w:t>мотивацию</w:t>
      </w:r>
      <w:r w:rsidRPr="00996693">
        <w:rPr>
          <w:spacing w:val="5"/>
        </w:rPr>
        <w:t xml:space="preserve"> </w:t>
      </w:r>
      <w:r w:rsidRPr="00996693">
        <w:t>детей</w:t>
      </w:r>
    </w:p>
    <w:p w14:paraId="55BAA207" w14:textId="4EC8CC4E" w:rsidR="00996693" w:rsidRDefault="00996693" w:rsidP="00996693">
      <w:pPr>
        <w:pStyle w:val="a9"/>
        <w:spacing w:before="41" w:line="280" w:lineRule="auto"/>
        <w:ind w:right="853"/>
        <w:rPr>
          <w:sz w:val="22"/>
        </w:rPr>
      </w:pPr>
      <w:r w:rsidRPr="00996693">
        <w:rPr>
          <w:sz w:val="22"/>
        </w:rPr>
        <w:t>к</w:t>
      </w:r>
      <w:r w:rsidRPr="00996693">
        <w:rPr>
          <w:spacing w:val="1"/>
          <w:sz w:val="22"/>
        </w:rPr>
        <w:t xml:space="preserve"> </w:t>
      </w:r>
      <w:r w:rsidRPr="00996693">
        <w:rPr>
          <w:sz w:val="22"/>
        </w:rPr>
        <w:t>получению</w:t>
      </w:r>
      <w:r w:rsidRPr="00996693">
        <w:rPr>
          <w:spacing w:val="1"/>
          <w:sz w:val="22"/>
        </w:rPr>
        <w:t xml:space="preserve"> </w:t>
      </w:r>
      <w:r w:rsidRPr="00996693">
        <w:rPr>
          <w:sz w:val="22"/>
        </w:rPr>
        <w:t>знаний,</w:t>
      </w:r>
      <w:r w:rsidRPr="00996693">
        <w:rPr>
          <w:spacing w:val="1"/>
          <w:sz w:val="22"/>
        </w:rPr>
        <w:t xml:space="preserve"> </w:t>
      </w:r>
      <w:r w:rsidRPr="00996693">
        <w:rPr>
          <w:sz w:val="22"/>
        </w:rPr>
        <w:t>налаживанию</w:t>
      </w:r>
      <w:r w:rsidRPr="00996693">
        <w:rPr>
          <w:spacing w:val="1"/>
          <w:sz w:val="22"/>
        </w:rPr>
        <w:t xml:space="preserve"> </w:t>
      </w:r>
      <w:r w:rsidRPr="00996693">
        <w:rPr>
          <w:sz w:val="22"/>
        </w:rPr>
        <w:t>позитивных</w:t>
      </w:r>
      <w:r w:rsidRPr="00996693">
        <w:rPr>
          <w:spacing w:val="1"/>
          <w:sz w:val="22"/>
        </w:rPr>
        <w:t xml:space="preserve"> </w:t>
      </w:r>
      <w:r w:rsidRPr="00996693">
        <w:rPr>
          <w:sz w:val="22"/>
        </w:rPr>
        <w:t>межличностных</w:t>
      </w:r>
      <w:r w:rsidRPr="00996693">
        <w:rPr>
          <w:spacing w:val="1"/>
          <w:sz w:val="22"/>
        </w:rPr>
        <w:t xml:space="preserve"> </w:t>
      </w:r>
      <w:r w:rsidRPr="00996693">
        <w:rPr>
          <w:sz w:val="22"/>
        </w:rPr>
        <w:t>отношений</w:t>
      </w:r>
      <w:r w:rsidRPr="00996693">
        <w:rPr>
          <w:spacing w:val="1"/>
          <w:sz w:val="22"/>
        </w:rPr>
        <w:t xml:space="preserve"> </w:t>
      </w:r>
      <w:r w:rsidRPr="00996693">
        <w:rPr>
          <w:sz w:val="22"/>
        </w:rPr>
        <w:t>в</w:t>
      </w:r>
      <w:r w:rsidRPr="00996693">
        <w:rPr>
          <w:spacing w:val="1"/>
          <w:sz w:val="22"/>
        </w:rPr>
        <w:t xml:space="preserve"> </w:t>
      </w:r>
      <w:r w:rsidRPr="00996693">
        <w:rPr>
          <w:sz w:val="22"/>
        </w:rPr>
        <w:t>классе,</w:t>
      </w:r>
      <w:r w:rsidRPr="00996693">
        <w:rPr>
          <w:spacing w:val="1"/>
          <w:sz w:val="22"/>
        </w:rPr>
        <w:t xml:space="preserve"> </w:t>
      </w:r>
      <w:r w:rsidRPr="00996693">
        <w:rPr>
          <w:sz w:val="22"/>
        </w:rPr>
        <w:t>помогают</w:t>
      </w:r>
      <w:r w:rsidRPr="00996693">
        <w:rPr>
          <w:spacing w:val="-2"/>
          <w:sz w:val="22"/>
        </w:rPr>
        <w:t xml:space="preserve"> </w:t>
      </w:r>
      <w:r w:rsidRPr="00996693">
        <w:rPr>
          <w:sz w:val="22"/>
        </w:rPr>
        <w:t>установлению</w:t>
      </w:r>
      <w:r w:rsidRPr="00996693">
        <w:rPr>
          <w:spacing w:val="-4"/>
          <w:sz w:val="22"/>
        </w:rPr>
        <w:t xml:space="preserve"> </w:t>
      </w:r>
      <w:r w:rsidRPr="00996693">
        <w:rPr>
          <w:sz w:val="22"/>
        </w:rPr>
        <w:t>доброжелательной</w:t>
      </w:r>
      <w:r w:rsidRPr="00996693">
        <w:rPr>
          <w:spacing w:val="-1"/>
          <w:sz w:val="22"/>
        </w:rPr>
        <w:t xml:space="preserve"> </w:t>
      </w:r>
      <w:r w:rsidRPr="00996693">
        <w:rPr>
          <w:sz w:val="22"/>
        </w:rPr>
        <w:t>атмосферы</w:t>
      </w:r>
      <w:r w:rsidRPr="00996693">
        <w:rPr>
          <w:spacing w:val="-2"/>
          <w:sz w:val="22"/>
        </w:rPr>
        <w:t xml:space="preserve"> </w:t>
      </w:r>
      <w:r w:rsidRPr="00996693">
        <w:rPr>
          <w:sz w:val="22"/>
        </w:rPr>
        <w:t>во</w:t>
      </w:r>
      <w:r w:rsidRPr="00996693">
        <w:rPr>
          <w:spacing w:val="-2"/>
          <w:sz w:val="22"/>
        </w:rPr>
        <w:t xml:space="preserve"> </w:t>
      </w:r>
      <w:r w:rsidRPr="00996693">
        <w:rPr>
          <w:sz w:val="22"/>
        </w:rPr>
        <w:t>время</w:t>
      </w:r>
      <w:r w:rsidRPr="00996693">
        <w:rPr>
          <w:spacing w:val="-2"/>
          <w:sz w:val="22"/>
        </w:rPr>
        <w:t xml:space="preserve"> </w:t>
      </w:r>
      <w:r w:rsidRPr="00996693">
        <w:rPr>
          <w:sz w:val="22"/>
        </w:rPr>
        <w:t>урока;</w:t>
      </w:r>
    </w:p>
    <w:p w14:paraId="05DF045E" w14:textId="57B57B3E" w:rsidR="00322552" w:rsidRDefault="00322552" w:rsidP="00322552">
      <w:pPr>
        <w:pStyle w:val="ac"/>
        <w:numPr>
          <w:ilvl w:val="2"/>
          <w:numId w:val="45"/>
        </w:numPr>
        <w:tabs>
          <w:tab w:val="left" w:pos="1726"/>
        </w:tabs>
        <w:spacing w:line="278" w:lineRule="exact"/>
        <w:ind w:left="1725" w:hanging="169"/>
        <w:jc w:val="both"/>
      </w:pPr>
      <w:r w:rsidRPr="00322552">
        <w:t xml:space="preserve">организация  </w:t>
      </w:r>
      <w:r w:rsidRPr="00322552">
        <w:rPr>
          <w:spacing w:val="13"/>
        </w:rPr>
        <w:t xml:space="preserve"> </w:t>
      </w:r>
      <w:r w:rsidRPr="00322552">
        <w:t xml:space="preserve">шефства   </w:t>
      </w:r>
      <w:r w:rsidRPr="00322552">
        <w:rPr>
          <w:spacing w:val="8"/>
        </w:rPr>
        <w:t xml:space="preserve"> </w:t>
      </w:r>
      <w:r w:rsidRPr="00322552">
        <w:t xml:space="preserve">мотивированных   </w:t>
      </w:r>
      <w:r w:rsidRPr="00322552">
        <w:rPr>
          <w:spacing w:val="11"/>
        </w:rPr>
        <w:t xml:space="preserve"> </w:t>
      </w:r>
      <w:r w:rsidRPr="00322552">
        <w:t xml:space="preserve">и   </w:t>
      </w:r>
      <w:r w:rsidRPr="00322552">
        <w:rPr>
          <w:spacing w:val="10"/>
        </w:rPr>
        <w:t xml:space="preserve"> </w:t>
      </w:r>
      <w:r w:rsidRPr="00322552">
        <w:t xml:space="preserve">эрудированных   </w:t>
      </w:r>
      <w:r w:rsidRPr="00322552">
        <w:rPr>
          <w:spacing w:val="15"/>
        </w:rPr>
        <w:t xml:space="preserve"> </w:t>
      </w:r>
      <w:r w:rsidRPr="00322552">
        <w:t xml:space="preserve">учащихся   </w:t>
      </w:r>
      <w:r w:rsidRPr="00322552">
        <w:rPr>
          <w:spacing w:val="9"/>
        </w:rPr>
        <w:t xml:space="preserve"> </w:t>
      </w:r>
      <w:r w:rsidRPr="00322552">
        <w:t xml:space="preserve">над   </w:t>
      </w:r>
      <w:r w:rsidRPr="00322552">
        <w:rPr>
          <w:spacing w:val="6"/>
        </w:rPr>
        <w:t xml:space="preserve"> </w:t>
      </w:r>
      <w:r w:rsidRPr="00322552">
        <w:t>их</w:t>
      </w:r>
      <w:r>
        <w:t xml:space="preserve"> </w:t>
      </w:r>
      <w:r w:rsidRPr="00322552">
        <w:t>неуспевающими</w:t>
      </w:r>
      <w:r w:rsidRPr="00322552">
        <w:rPr>
          <w:spacing w:val="1"/>
        </w:rPr>
        <w:t xml:space="preserve"> </w:t>
      </w:r>
      <w:r w:rsidRPr="00322552">
        <w:t>одноклассниками,</w:t>
      </w:r>
      <w:r w:rsidRPr="00322552">
        <w:rPr>
          <w:spacing w:val="1"/>
        </w:rPr>
        <w:t xml:space="preserve"> </w:t>
      </w:r>
      <w:r w:rsidRPr="00322552">
        <w:t>дающего</w:t>
      </w:r>
      <w:r w:rsidRPr="00322552">
        <w:rPr>
          <w:spacing w:val="1"/>
        </w:rPr>
        <w:t xml:space="preserve"> </w:t>
      </w:r>
      <w:r w:rsidRPr="00322552">
        <w:t>школьникам</w:t>
      </w:r>
      <w:r w:rsidRPr="00322552">
        <w:rPr>
          <w:spacing w:val="1"/>
        </w:rPr>
        <w:t xml:space="preserve"> </w:t>
      </w:r>
      <w:r w:rsidRPr="00322552">
        <w:t>социально</w:t>
      </w:r>
      <w:r w:rsidRPr="00322552">
        <w:rPr>
          <w:spacing w:val="1"/>
        </w:rPr>
        <w:t xml:space="preserve"> </w:t>
      </w:r>
      <w:r w:rsidRPr="00322552">
        <w:t>значимый</w:t>
      </w:r>
      <w:r w:rsidRPr="00322552">
        <w:rPr>
          <w:spacing w:val="1"/>
        </w:rPr>
        <w:t xml:space="preserve"> </w:t>
      </w:r>
      <w:r w:rsidRPr="00322552">
        <w:t>опыт</w:t>
      </w:r>
      <w:r w:rsidRPr="00322552">
        <w:rPr>
          <w:spacing w:val="1"/>
        </w:rPr>
        <w:t xml:space="preserve"> </w:t>
      </w:r>
      <w:r w:rsidRPr="00322552">
        <w:t>сотрудничества</w:t>
      </w:r>
      <w:r w:rsidRPr="00322552">
        <w:rPr>
          <w:spacing w:val="-7"/>
        </w:rPr>
        <w:t xml:space="preserve"> </w:t>
      </w:r>
      <w:r w:rsidRPr="00322552">
        <w:t>и взаимной</w:t>
      </w:r>
      <w:r w:rsidRPr="00322552">
        <w:rPr>
          <w:spacing w:val="-4"/>
        </w:rPr>
        <w:t xml:space="preserve"> </w:t>
      </w:r>
      <w:r w:rsidRPr="00322552">
        <w:t>помощи;</w:t>
      </w:r>
    </w:p>
    <w:p w14:paraId="449798BC" w14:textId="77777777" w:rsidR="00322552" w:rsidRPr="00322552" w:rsidRDefault="00322552" w:rsidP="00322552">
      <w:pPr>
        <w:pStyle w:val="a9"/>
        <w:spacing w:before="69" w:line="280" w:lineRule="auto"/>
        <w:ind w:right="842"/>
        <w:rPr>
          <w:sz w:val="22"/>
          <w:szCs w:val="22"/>
        </w:rPr>
      </w:pPr>
      <w:r w:rsidRPr="00322552">
        <w:rPr>
          <w:sz w:val="22"/>
          <w:szCs w:val="22"/>
        </w:rPr>
        <w:t>инициирование</w:t>
      </w:r>
      <w:r w:rsidRPr="00322552">
        <w:rPr>
          <w:spacing w:val="44"/>
          <w:sz w:val="22"/>
          <w:szCs w:val="22"/>
        </w:rPr>
        <w:t xml:space="preserve"> </w:t>
      </w:r>
      <w:r w:rsidRPr="00322552">
        <w:rPr>
          <w:sz w:val="22"/>
          <w:szCs w:val="22"/>
        </w:rPr>
        <w:t>и</w:t>
      </w:r>
      <w:r w:rsidRPr="00322552">
        <w:rPr>
          <w:spacing w:val="44"/>
          <w:sz w:val="22"/>
          <w:szCs w:val="22"/>
        </w:rPr>
        <w:t xml:space="preserve"> </w:t>
      </w:r>
      <w:r w:rsidRPr="00322552">
        <w:rPr>
          <w:sz w:val="22"/>
          <w:szCs w:val="22"/>
        </w:rPr>
        <w:t>поддержка</w:t>
      </w:r>
      <w:r w:rsidRPr="00322552">
        <w:rPr>
          <w:spacing w:val="43"/>
          <w:sz w:val="22"/>
          <w:szCs w:val="22"/>
        </w:rPr>
        <w:t xml:space="preserve"> </w:t>
      </w:r>
      <w:r w:rsidRPr="00322552">
        <w:rPr>
          <w:sz w:val="22"/>
          <w:szCs w:val="22"/>
        </w:rPr>
        <w:t>исследовательской</w:t>
      </w:r>
      <w:r w:rsidRPr="00322552">
        <w:rPr>
          <w:spacing w:val="46"/>
          <w:sz w:val="22"/>
          <w:szCs w:val="22"/>
        </w:rPr>
        <w:t xml:space="preserve"> </w:t>
      </w:r>
      <w:r w:rsidRPr="00322552">
        <w:rPr>
          <w:sz w:val="22"/>
          <w:szCs w:val="22"/>
        </w:rPr>
        <w:t>деятельности</w:t>
      </w:r>
      <w:r w:rsidRPr="00322552">
        <w:rPr>
          <w:spacing w:val="47"/>
          <w:sz w:val="22"/>
          <w:szCs w:val="22"/>
        </w:rPr>
        <w:t xml:space="preserve"> </w:t>
      </w:r>
      <w:r w:rsidRPr="00322552">
        <w:rPr>
          <w:sz w:val="22"/>
          <w:szCs w:val="22"/>
        </w:rPr>
        <w:t>школьников</w:t>
      </w:r>
      <w:r w:rsidRPr="00322552">
        <w:rPr>
          <w:spacing w:val="45"/>
          <w:sz w:val="22"/>
          <w:szCs w:val="22"/>
        </w:rPr>
        <w:t xml:space="preserve"> </w:t>
      </w:r>
      <w:r w:rsidRPr="00322552">
        <w:rPr>
          <w:sz w:val="22"/>
          <w:szCs w:val="22"/>
        </w:rPr>
        <w:t>в</w:t>
      </w:r>
      <w:r w:rsidRPr="00322552">
        <w:rPr>
          <w:spacing w:val="44"/>
          <w:sz w:val="22"/>
          <w:szCs w:val="22"/>
        </w:rPr>
        <w:t xml:space="preserve"> </w:t>
      </w:r>
      <w:r w:rsidRPr="00322552">
        <w:rPr>
          <w:sz w:val="22"/>
          <w:szCs w:val="22"/>
        </w:rPr>
        <w:t xml:space="preserve">рамках реализации </w:t>
      </w:r>
      <w:r w:rsidRPr="00322552">
        <w:rPr>
          <w:spacing w:val="59"/>
          <w:sz w:val="22"/>
          <w:szCs w:val="22"/>
        </w:rPr>
        <w:t xml:space="preserve"> </w:t>
      </w:r>
      <w:r w:rsidRPr="00322552">
        <w:rPr>
          <w:sz w:val="22"/>
          <w:szCs w:val="22"/>
        </w:rPr>
        <w:t>ими</w:t>
      </w:r>
      <w:r w:rsidRPr="00322552">
        <w:rPr>
          <w:spacing w:val="119"/>
          <w:sz w:val="22"/>
          <w:szCs w:val="22"/>
        </w:rPr>
        <w:t xml:space="preserve"> </w:t>
      </w:r>
      <w:r w:rsidRPr="00322552">
        <w:rPr>
          <w:sz w:val="22"/>
          <w:szCs w:val="22"/>
        </w:rPr>
        <w:t>индивидуальных</w:t>
      </w:r>
      <w:r w:rsidRPr="00322552">
        <w:rPr>
          <w:spacing w:val="119"/>
          <w:sz w:val="22"/>
          <w:szCs w:val="22"/>
        </w:rPr>
        <w:t xml:space="preserve"> </w:t>
      </w:r>
      <w:r w:rsidRPr="00322552">
        <w:rPr>
          <w:sz w:val="22"/>
          <w:szCs w:val="22"/>
        </w:rPr>
        <w:t>и   групповых</w:t>
      </w:r>
      <w:r w:rsidRPr="00322552">
        <w:rPr>
          <w:spacing w:val="62"/>
          <w:sz w:val="22"/>
          <w:szCs w:val="22"/>
        </w:rPr>
        <w:t xml:space="preserve"> </w:t>
      </w:r>
      <w:r w:rsidRPr="00322552">
        <w:rPr>
          <w:sz w:val="22"/>
          <w:szCs w:val="22"/>
        </w:rPr>
        <w:t>исследовательских</w:t>
      </w:r>
      <w:r w:rsidRPr="00322552">
        <w:rPr>
          <w:spacing w:val="119"/>
          <w:sz w:val="22"/>
          <w:szCs w:val="22"/>
        </w:rPr>
        <w:t xml:space="preserve"> </w:t>
      </w:r>
      <w:r w:rsidRPr="00322552">
        <w:rPr>
          <w:sz w:val="22"/>
          <w:szCs w:val="22"/>
        </w:rPr>
        <w:t>проектов,</w:t>
      </w:r>
      <w:r w:rsidRPr="00322552">
        <w:rPr>
          <w:spacing w:val="119"/>
          <w:sz w:val="22"/>
          <w:szCs w:val="22"/>
        </w:rPr>
        <w:t xml:space="preserve"> </w:t>
      </w:r>
      <w:r w:rsidRPr="00322552">
        <w:rPr>
          <w:sz w:val="22"/>
          <w:szCs w:val="22"/>
        </w:rPr>
        <w:t>что</w:t>
      </w:r>
      <w:r w:rsidRPr="00322552">
        <w:rPr>
          <w:spacing w:val="118"/>
          <w:sz w:val="22"/>
          <w:szCs w:val="22"/>
        </w:rPr>
        <w:t xml:space="preserve"> </w:t>
      </w:r>
      <w:r w:rsidRPr="00322552">
        <w:rPr>
          <w:sz w:val="22"/>
          <w:szCs w:val="22"/>
        </w:rPr>
        <w:t>даст школьникам</w:t>
      </w:r>
      <w:r w:rsidRPr="00322552">
        <w:rPr>
          <w:spacing w:val="1"/>
          <w:sz w:val="22"/>
          <w:szCs w:val="22"/>
        </w:rPr>
        <w:t xml:space="preserve"> </w:t>
      </w:r>
      <w:r w:rsidRPr="00322552">
        <w:rPr>
          <w:sz w:val="22"/>
          <w:szCs w:val="22"/>
        </w:rPr>
        <w:t>возможность</w:t>
      </w:r>
      <w:r w:rsidRPr="00322552">
        <w:rPr>
          <w:spacing w:val="1"/>
          <w:sz w:val="22"/>
          <w:szCs w:val="22"/>
        </w:rPr>
        <w:t xml:space="preserve"> </w:t>
      </w:r>
      <w:r w:rsidRPr="00322552">
        <w:rPr>
          <w:sz w:val="22"/>
          <w:szCs w:val="22"/>
        </w:rPr>
        <w:t>приобрести</w:t>
      </w:r>
      <w:r w:rsidRPr="00322552">
        <w:rPr>
          <w:spacing w:val="1"/>
          <w:sz w:val="22"/>
          <w:szCs w:val="22"/>
        </w:rPr>
        <w:t xml:space="preserve"> </w:t>
      </w:r>
      <w:r w:rsidRPr="00322552">
        <w:rPr>
          <w:sz w:val="22"/>
          <w:szCs w:val="22"/>
        </w:rPr>
        <w:t>навык</w:t>
      </w:r>
      <w:r w:rsidRPr="00322552">
        <w:rPr>
          <w:spacing w:val="1"/>
          <w:sz w:val="22"/>
          <w:szCs w:val="22"/>
        </w:rPr>
        <w:t xml:space="preserve"> </w:t>
      </w:r>
      <w:r w:rsidRPr="00322552">
        <w:rPr>
          <w:sz w:val="22"/>
          <w:szCs w:val="22"/>
        </w:rPr>
        <w:t>самостоятельного</w:t>
      </w:r>
      <w:r w:rsidRPr="00322552">
        <w:rPr>
          <w:spacing w:val="1"/>
          <w:sz w:val="22"/>
          <w:szCs w:val="22"/>
        </w:rPr>
        <w:t xml:space="preserve"> </w:t>
      </w:r>
      <w:r w:rsidRPr="00322552">
        <w:rPr>
          <w:sz w:val="22"/>
          <w:szCs w:val="22"/>
        </w:rPr>
        <w:t>решения</w:t>
      </w:r>
      <w:r w:rsidRPr="00322552">
        <w:rPr>
          <w:spacing w:val="1"/>
          <w:sz w:val="22"/>
          <w:szCs w:val="22"/>
        </w:rPr>
        <w:t xml:space="preserve"> </w:t>
      </w:r>
      <w:r w:rsidRPr="00322552">
        <w:rPr>
          <w:sz w:val="22"/>
          <w:szCs w:val="22"/>
        </w:rPr>
        <w:t>теоретической</w:t>
      </w:r>
      <w:r w:rsidRPr="00322552">
        <w:rPr>
          <w:spacing w:val="-57"/>
          <w:sz w:val="22"/>
          <w:szCs w:val="22"/>
        </w:rPr>
        <w:t xml:space="preserve"> </w:t>
      </w:r>
      <w:r w:rsidRPr="00322552">
        <w:rPr>
          <w:sz w:val="22"/>
          <w:szCs w:val="22"/>
        </w:rPr>
        <w:t>проблемы,</w:t>
      </w:r>
      <w:r w:rsidRPr="00322552">
        <w:rPr>
          <w:spacing w:val="1"/>
          <w:sz w:val="22"/>
          <w:szCs w:val="22"/>
        </w:rPr>
        <w:t xml:space="preserve"> </w:t>
      </w:r>
      <w:r w:rsidRPr="00322552">
        <w:rPr>
          <w:sz w:val="22"/>
          <w:szCs w:val="22"/>
        </w:rPr>
        <w:t>навык</w:t>
      </w:r>
      <w:r w:rsidRPr="00322552">
        <w:rPr>
          <w:spacing w:val="1"/>
          <w:sz w:val="22"/>
          <w:szCs w:val="22"/>
        </w:rPr>
        <w:t xml:space="preserve"> </w:t>
      </w:r>
      <w:r w:rsidRPr="00322552">
        <w:rPr>
          <w:sz w:val="22"/>
          <w:szCs w:val="22"/>
        </w:rPr>
        <w:t>генерирования</w:t>
      </w:r>
      <w:r w:rsidRPr="00322552">
        <w:rPr>
          <w:spacing w:val="1"/>
          <w:sz w:val="22"/>
          <w:szCs w:val="22"/>
        </w:rPr>
        <w:t xml:space="preserve"> </w:t>
      </w:r>
      <w:r w:rsidRPr="00322552">
        <w:rPr>
          <w:sz w:val="22"/>
          <w:szCs w:val="22"/>
        </w:rPr>
        <w:t>и</w:t>
      </w:r>
      <w:r w:rsidRPr="00322552">
        <w:rPr>
          <w:spacing w:val="1"/>
          <w:sz w:val="22"/>
          <w:szCs w:val="22"/>
        </w:rPr>
        <w:t xml:space="preserve"> </w:t>
      </w:r>
      <w:r w:rsidRPr="00322552">
        <w:rPr>
          <w:sz w:val="22"/>
          <w:szCs w:val="22"/>
        </w:rPr>
        <w:t>оформления</w:t>
      </w:r>
      <w:r w:rsidRPr="00322552">
        <w:rPr>
          <w:spacing w:val="1"/>
          <w:sz w:val="22"/>
          <w:szCs w:val="22"/>
        </w:rPr>
        <w:t xml:space="preserve"> </w:t>
      </w:r>
      <w:r w:rsidRPr="00322552">
        <w:rPr>
          <w:sz w:val="22"/>
          <w:szCs w:val="22"/>
        </w:rPr>
        <w:t>собственных</w:t>
      </w:r>
      <w:r w:rsidRPr="00322552">
        <w:rPr>
          <w:spacing w:val="1"/>
          <w:sz w:val="22"/>
          <w:szCs w:val="22"/>
        </w:rPr>
        <w:t xml:space="preserve"> </w:t>
      </w:r>
      <w:r w:rsidRPr="00322552">
        <w:rPr>
          <w:sz w:val="22"/>
          <w:szCs w:val="22"/>
        </w:rPr>
        <w:t>идей,</w:t>
      </w:r>
      <w:r w:rsidRPr="00322552">
        <w:rPr>
          <w:spacing w:val="1"/>
          <w:sz w:val="22"/>
          <w:szCs w:val="22"/>
        </w:rPr>
        <w:t xml:space="preserve"> </w:t>
      </w:r>
      <w:r w:rsidRPr="00322552">
        <w:rPr>
          <w:sz w:val="22"/>
          <w:szCs w:val="22"/>
        </w:rPr>
        <w:t>навык</w:t>
      </w:r>
      <w:r w:rsidRPr="00322552">
        <w:rPr>
          <w:spacing w:val="1"/>
          <w:sz w:val="22"/>
          <w:szCs w:val="22"/>
        </w:rPr>
        <w:t xml:space="preserve"> </w:t>
      </w:r>
      <w:r w:rsidRPr="00322552">
        <w:rPr>
          <w:sz w:val="22"/>
          <w:szCs w:val="22"/>
        </w:rPr>
        <w:t>уважительного</w:t>
      </w:r>
      <w:r w:rsidRPr="00322552">
        <w:rPr>
          <w:spacing w:val="1"/>
          <w:sz w:val="22"/>
          <w:szCs w:val="22"/>
        </w:rPr>
        <w:t xml:space="preserve"> </w:t>
      </w:r>
      <w:r w:rsidRPr="00322552">
        <w:rPr>
          <w:sz w:val="22"/>
          <w:szCs w:val="22"/>
        </w:rPr>
        <w:t>отношения</w:t>
      </w:r>
      <w:r w:rsidRPr="00322552">
        <w:rPr>
          <w:spacing w:val="-10"/>
          <w:sz w:val="22"/>
          <w:szCs w:val="22"/>
        </w:rPr>
        <w:t xml:space="preserve"> </w:t>
      </w:r>
      <w:r w:rsidRPr="00322552">
        <w:rPr>
          <w:sz w:val="22"/>
          <w:szCs w:val="22"/>
        </w:rPr>
        <w:t>к</w:t>
      </w:r>
      <w:r w:rsidRPr="00322552">
        <w:rPr>
          <w:spacing w:val="-8"/>
          <w:sz w:val="22"/>
          <w:szCs w:val="22"/>
        </w:rPr>
        <w:t xml:space="preserve"> </w:t>
      </w:r>
      <w:r w:rsidRPr="00322552">
        <w:rPr>
          <w:sz w:val="22"/>
          <w:szCs w:val="22"/>
        </w:rPr>
        <w:t>чужим</w:t>
      </w:r>
      <w:r w:rsidRPr="00322552">
        <w:rPr>
          <w:spacing w:val="-8"/>
          <w:sz w:val="22"/>
          <w:szCs w:val="22"/>
        </w:rPr>
        <w:t xml:space="preserve"> </w:t>
      </w:r>
      <w:r w:rsidRPr="00322552">
        <w:rPr>
          <w:sz w:val="22"/>
          <w:szCs w:val="22"/>
        </w:rPr>
        <w:t>идеям,</w:t>
      </w:r>
      <w:r w:rsidRPr="00322552">
        <w:rPr>
          <w:spacing w:val="-8"/>
          <w:sz w:val="22"/>
          <w:szCs w:val="22"/>
        </w:rPr>
        <w:t xml:space="preserve"> </w:t>
      </w:r>
      <w:r w:rsidRPr="00322552">
        <w:rPr>
          <w:sz w:val="22"/>
          <w:szCs w:val="22"/>
        </w:rPr>
        <w:t>оформленным</w:t>
      </w:r>
      <w:r w:rsidRPr="00322552">
        <w:rPr>
          <w:spacing w:val="-9"/>
          <w:sz w:val="22"/>
          <w:szCs w:val="22"/>
        </w:rPr>
        <w:t xml:space="preserve"> </w:t>
      </w:r>
      <w:r w:rsidRPr="00322552">
        <w:rPr>
          <w:sz w:val="22"/>
          <w:szCs w:val="22"/>
        </w:rPr>
        <w:t>в</w:t>
      </w:r>
      <w:r w:rsidRPr="00322552">
        <w:rPr>
          <w:spacing w:val="-8"/>
          <w:sz w:val="22"/>
          <w:szCs w:val="22"/>
        </w:rPr>
        <w:t xml:space="preserve"> </w:t>
      </w:r>
      <w:r w:rsidRPr="00322552">
        <w:rPr>
          <w:sz w:val="22"/>
          <w:szCs w:val="22"/>
        </w:rPr>
        <w:t>работах</w:t>
      </w:r>
      <w:r w:rsidRPr="00322552">
        <w:rPr>
          <w:spacing w:val="-8"/>
          <w:sz w:val="22"/>
          <w:szCs w:val="22"/>
        </w:rPr>
        <w:t xml:space="preserve"> </w:t>
      </w:r>
      <w:r w:rsidRPr="00322552">
        <w:rPr>
          <w:sz w:val="22"/>
          <w:szCs w:val="22"/>
        </w:rPr>
        <w:t>других</w:t>
      </w:r>
      <w:r w:rsidRPr="00322552">
        <w:rPr>
          <w:spacing w:val="-8"/>
          <w:sz w:val="22"/>
          <w:szCs w:val="22"/>
        </w:rPr>
        <w:t xml:space="preserve"> </w:t>
      </w:r>
      <w:r w:rsidRPr="00322552">
        <w:rPr>
          <w:sz w:val="22"/>
          <w:szCs w:val="22"/>
        </w:rPr>
        <w:t>исследователей,</w:t>
      </w:r>
      <w:r w:rsidRPr="00322552">
        <w:rPr>
          <w:spacing w:val="-7"/>
          <w:sz w:val="22"/>
          <w:szCs w:val="22"/>
        </w:rPr>
        <w:t xml:space="preserve"> </w:t>
      </w:r>
      <w:r w:rsidRPr="00322552">
        <w:rPr>
          <w:sz w:val="22"/>
          <w:szCs w:val="22"/>
        </w:rPr>
        <w:t>навык</w:t>
      </w:r>
      <w:r w:rsidRPr="00322552">
        <w:rPr>
          <w:spacing w:val="-8"/>
          <w:sz w:val="22"/>
          <w:szCs w:val="22"/>
        </w:rPr>
        <w:t xml:space="preserve"> </w:t>
      </w:r>
      <w:r w:rsidRPr="00322552">
        <w:rPr>
          <w:sz w:val="22"/>
          <w:szCs w:val="22"/>
        </w:rPr>
        <w:t>публичного</w:t>
      </w:r>
      <w:r w:rsidRPr="00322552">
        <w:rPr>
          <w:spacing w:val="-58"/>
          <w:sz w:val="22"/>
          <w:szCs w:val="22"/>
        </w:rPr>
        <w:t xml:space="preserve"> </w:t>
      </w:r>
      <w:r w:rsidRPr="00322552">
        <w:rPr>
          <w:sz w:val="22"/>
          <w:szCs w:val="22"/>
        </w:rPr>
        <w:t>выступления</w:t>
      </w:r>
      <w:r w:rsidRPr="00322552">
        <w:rPr>
          <w:spacing w:val="-9"/>
          <w:sz w:val="22"/>
          <w:szCs w:val="22"/>
        </w:rPr>
        <w:t xml:space="preserve"> </w:t>
      </w:r>
      <w:r w:rsidRPr="00322552">
        <w:rPr>
          <w:sz w:val="22"/>
          <w:szCs w:val="22"/>
        </w:rPr>
        <w:t>перед</w:t>
      </w:r>
      <w:r w:rsidRPr="00322552">
        <w:rPr>
          <w:spacing w:val="-4"/>
          <w:sz w:val="22"/>
          <w:szCs w:val="22"/>
        </w:rPr>
        <w:t xml:space="preserve"> </w:t>
      </w:r>
      <w:r w:rsidRPr="00322552">
        <w:rPr>
          <w:sz w:val="22"/>
          <w:szCs w:val="22"/>
        </w:rPr>
        <w:t>аудиторией,</w:t>
      </w:r>
      <w:r w:rsidRPr="00322552">
        <w:rPr>
          <w:spacing w:val="-3"/>
          <w:sz w:val="22"/>
          <w:szCs w:val="22"/>
        </w:rPr>
        <w:t xml:space="preserve"> </w:t>
      </w:r>
      <w:r w:rsidRPr="00322552">
        <w:rPr>
          <w:sz w:val="22"/>
          <w:szCs w:val="22"/>
        </w:rPr>
        <w:t>аргументирования</w:t>
      </w:r>
      <w:r w:rsidRPr="00322552">
        <w:rPr>
          <w:spacing w:val="-9"/>
          <w:sz w:val="22"/>
          <w:szCs w:val="22"/>
        </w:rPr>
        <w:t xml:space="preserve"> </w:t>
      </w:r>
      <w:r w:rsidRPr="00322552">
        <w:rPr>
          <w:sz w:val="22"/>
          <w:szCs w:val="22"/>
        </w:rPr>
        <w:t>и</w:t>
      </w:r>
      <w:r w:rsidRPr="00322552">
        <w:rPr>
          <w:spacing w:val="-4"/>
          <w:sz w:val="22"/>
          <w:szCs w:val="22"/>
        </w:rPr>
        <w:t xml:space="preserve"> </w:t>
      </w:r>
      <w:r w:rsidRPr="00322552">
        <w:rPr>
          <w:sz w:val="22"/>
          <w:szCs w:val="22"/>
        </w:rPr>
        <w:t>отстаивания</w:t>
      </w:r>
      <w:r w:rsidRPr="00322552">
        <w:rPr>
          <w:spacing w:val="-6"/>
          <w:sz w:val="22"/>
          <w:szCs w:val="22"/>
        </w:rPr>
        <w:t xml:space="preserve"> </w:t>
      </w:r>
      <w:r w:rsidRPr="00322552">
        <w:rPr>
          <w:sz w:val="22"/>
          <w:szCs w:val="22"/>
        </w:rPr>
        <w:t>своей</w:t>
      </w:r>
      <w:r w:rsidRPr="00322552">
        <w:rPr>
          <w:spacing w:val="-6"/>
          <w:sz w:val="22"/>
          <w:szCs w:val="22"/>
        </w:rPr>
        <w:t xml:space="preserve"> </w:t>
      </w:r>
      <w:r w:rsidRPr="00322552">
        <w:rPr>
          <w:sz w:val="22"/>
          <w:szCs w:val="22"/>
        </w:rPr>
        <w:t>точки</w:t>
      </w:r>
      <w:r w:rsidRPr="00322552">
        <w:rPr>
          <w:spacing w:val="-7"/>
          <w:sz w:val="22"/>
          <w:szCs w:val="22"/>
        </w:rPr>
        <w:t xml:space="preserve"> </w:t>
      </w:r>
      <w:r w:rsidRPr="00322552">
        <w:rPr>
          <w:sz w:val="22"/>
          <w:szCs w:val="22"/>
        </w:rPr>
        <w:t>зрения.</w:t>
      </w:r>
    </w:p>
    <w:p w14:paraId="58335BED" w14:textId="7D914900" w:rsidR="00322552" w:rsidRPr="00322552" w:rsidRDefault="00322552" w:rsidP="00322552">
      <w:pPr>
        <w:pStyle w:val="ac"/>
        <w:numPr>
          <w:ilvl w:val="2"/>
          <w:numId w:val="45"/>
        </w:numPr>
        <w:tabs>
          <w:tab w:val="left" w:pos="1726"/>
        </w:tabs>
        <w:spacing w:line="280" w:lineRule="exact"/>
        <w:ind w:left="1725" w:hanging="169"/>
        <w:jc w:val="both"/>
      </w:pPr>
    </w:p>
    <w:p w14:paraId="0D614DE1" w14:textId="77777777" w:rsidR="00322552" w:rsidRPr="00322552" w:rsidRDefault="00322552" w:rsidP="00322552">
      <w:pPr>
        <w:pStyle w:val="314"/>
        <w:tabs>
          <w:tab w:val="left" w:pos="1515"/>
        </w:tabs>
        <w:spacing w:before="223"/>
        <w:ind w:left="1516" w:firstLine="0"/>
        <w:jc w:val="both"/>
        <w:rPr>
          <w:sz w:val="22"/>
          <w:szCs w:val="22"/>
        </w:rPr>
      </w:pPr>
      <w:r w:rsidRPr="00322552">
        <w:rPr>
          <w:spacing w:val="-1"/>
          <w:sz w:val="22"/>
          <w:szCs w:val="22"/>
        </w:rPr>
        <w:t>Модуль</w:t>
      </w:r>
      <w:r w:rsidRPr="00322552">
        <w:rPr>
          <w:spacing w:val="-13"/>
          <w:sz w:val="22"/>
          <w:szCs w:val="22"/>
        </w:rPr>
        <w:t xml:space="preserve"> </w:t>
      </w:r>
      <w:r w:rsidRPr="00322552">
        <w:rPr>
          <w:spacing w:val="-1"/>
          <w:sz w:val="22"/>
          <w:szCs w:val="22"/>
        </w:rPr>
        <w:t>«Самоуправление»</w:t>
      </w:r>
    </w:p>
    <w:p w14:paraId="68F57811" w14:textId="23DE861E" w:rsidR="00322552" w:rsidRDefault="00322552" w:rsidP="00322552">
      <w:pPr>
        <w:pStyle w:val="a9"/>
        <w:spacing w:before="28" w:line="280" w:lineRule="auto"/>
        <w:ind w:right="846" w:firstLine="580"/>
        <w:rPr>
          <w:sz w:val="22"/>
          <w:szCs w:val="22"/>
        </w:rPr>
      </w:pPr>
      <w:r w:rsidRPr="00322552">
        <w:rPr>
          <w:sz w:val="22"/>
          <w:szCs w:val="22"/>
        </w:rPr>
        <w:t>Поддержка детского самоуправления в школе помогает педагогам воспитывать в детях</w:t>
      </w:r>
      <w:r w:rsidRPr="00322552">
        <w:rPr>
          <w:spacing w:val="1"/>
          <w:sz w:val="22"/>
          <w:szCs w:val="22"/>
        </w:rPr>
        <w:t xml:space="preserve"> </w:t>
      </w:r>
      <w:r w:rsidRPr="00322552">
        <w:rPr>
          <w:sz w:val="22"/>
          <w:szCs w:val="22"/>
        </w:rPr>
        <w:t>инициативность,</w:t>
      </w:r>
      <w:r w:rsidRPr="00322552">
        <w:rPr>
          <w:spacing w:val="1"/>
          <w:sz w:val="22"/>
          <w:szCs w:val="22"/>
        </w:rPr>
        <w:t xml:space="preserve"> </w:t>
      </w:r>
      <w:r w:rsidRPr="00322552">
        <w:rPr>
          <w:sz w:val="22"/>
          <w:szCs w:val="22"/>
        </w:rPr>
        <w:t>самостоятельность,</w:t>
      </w:r>
      <w:r w:rsidRPr="00322552">
        <w:rPr>
          <w:spacing w:val="1"/>
          <w:sz w:val="22"/>
          <w:szCs w:val="22"/>
        </w:rPr>
        <w:t xml:space="preserve"> </w:t>
      </w:r>
      <w:r w:rsidRPr="00322552">
        <w:rPr>
          <w:sz w:val="22"/>
          <w:szCs w:val="22"/>
        </w:rPr>
        <w:t>ответственность,</w:t>
      </w:r>
      <w:r w:rsidRPr="00322552">
        <w:rPr>
          <w:spacing w:val="1"/>
          <w:sz w:val="22"/>
          <w:szCs w:val="22"/>
        </w:rPr>
        <w:t xml:space="preserve"> </w:t>
      </w:r>
      <w:r w:rsidRPr="00322552">
        <w:rPr>
          <w:sz w:val="22"/>
          <w:szCs w:val="22"/>
        </w:rPr>
        <w:t>трудолюбие,</w:t>
      </w:r>
      <w:r w:rsidRPr="00322552">
        <w:rPr>
          <w:spacing w:val="1"/>
          <w:sz w:val="22"/>
          <w:szCs w:val="22"/>
        </w:rPr>
        <w:t xml:space="preserve"> </w:t>
      </w:r>
      <w:r w:rsidRPr="00322552">
        <w:rPr>
          <w:sz w:val="22"/>
          <w:szCs w:val="22"/>
        </w:rPr>
        <w:t>чувство</w:t>
      </w:r>
      <w:r w:rsidRPr="00322552">
        <w:rPr>
          <w:spacing w:val="1"/>
          <w:sz w:val="22"/>
          <w:szCs w:val="22"/>
        </w:rPr>
        <w:t xml:space="preserve"> </w:t>
      </w:r>
      <w:r w:rsidRPr="00322552">
        <w:rPr>
          <w:sz w:val="22"/>
          <w:szCs w:val="22"/>
        </w:rPr>
        <w:t>собственного</w:t>
      </w:r>
      <w:r w:rsidRPr="00322552">
        <w:rPr>
          <w:spacing w:val="1"/>
          <w:sz w:val="22"/>
          <w:szCs w:val="22"/>
        </w:rPr>
        <w:t xml:space="preserve"> </w:t>
      </w:r>
      <w:r w:rsidRPr="00322552">
        <w:rPr>
          <w:sz w:val="22"/>
          <w:szCs w:val="22"/>
        </w:rPr>
        <w:t>достоинства,</w:t>
      </w:r>
      <w:r w:rsidRPr="00322552">
        <w:rPr>
          <w:spacing w:val="1"/>
          <w:sz w:val="22"/>
          <w:szCs w:val="22"/>
        </w:rPr>
        <w:t xml:space="preserve"> </w:t>
      </w:r>
      <w:r w:rsidRPr="00322552">
        <w:rPr>
          <w:sz w:val="22"/>
          <w:szCs w:val="22"/>
        </w:rPr>
        <w:t>а</w:t>
      </w:r>
      <w:r w:rsidRPr="00322552">
        <w:rPr>
          <w:spacing w:val="1"/>
          <w:sz w:val="22"/>
          <w:szCs w:val="22"/>
        </w:rPr>
        <w:t xml:space="preserve"> </w:t>
      </w:r>
      <w:r w:rsidRPr="00322552">
        <w:rPr>
          <w:sz w:val="22"/>
          <w:szCs w:val="22"/>
        </w:rPr>
        <w:t>школьникам</w:t>
      </w:r>
      <w:r w:rsidRPr="00322552">
        <w:rPr>
          <w:spacing w:val="1"/>
          <w:sz w:val="22"/>
          <w:szCs w:val="22"/>
        </w:rPr>
        <w:t xml:space="preserve"> </w:t>
      </w:r>
      <w:r w:rsidRPr="00322552">
        <w:rPr>
          <w:sz w:val="22"/>
          <w:szCs w:val="22"/>
        </w:rPr>
        <w:t>-</w:t>
      </w:r>
      <w:r w:rsidRPr="00322552">
        <w:rPr>
          <w:spacing w:val="1"/>
          <w:sz w:val="22"/>
          <w:szCs w:val="22"/>
        </w:rPr>
        <w:t xml:space="preserve"> </w:t>
      </w:r>
      <w:r w:rsidRPr="00322552">
        <w:rPr>
          <w:sz w:val="22"/>
          <w:szCs w:val="22"/>
        </w:rPr>
        <w:t>предоставляет</w:t>
      </w:r>
      <w:r w:rsidRPr="00322552">
        <w:rPr>
          <w:spacing w:val="1"/>
          <w:sz w:val="22"/>
          <w:szCs w:val="22"/>
        </w:rPr>
        <w:t xml:space="preserve"> </w:t>
      </w:r>
      <w:r w:rsidRPr="00322552">
        <w:rPr>
          <w:sz w:val="22"/>
          <w:szCs w:val="22"/>
        </w:rPr>
        <w:t>широкие</w:t>
      </w:r>
      <w:r w:rsidRPr="00322552">
        <w:rPr>
          <w:spacing w:val="1"/>
          <w:sz w:val="22"/>
          <w:szCs w:val="22"/>
        </w:rPr>
        <w:t xml:space="preserve"> </w:t>
      </w:r>
      <w:r w:rsidRPr="00322552">
        <w:rPr>
          <w:sz w:val="22"/>
          <w:szCs w:val="22"/>
        </w:rPr>
        <w:t>возможности</w:t>
      </w:r>
      <w:r w:rsidRPr="00322552">
        <w:rPr>
          <w:spacing w:val="1"/>
          <w:sz w:val="22"/>
          <w:szCs w:val="22"/>
        </w:rPr>
        <w:t xml:space="preserve"> </w:t>
      </w:r>
      <w:r w:rsidRPr="00322552">
        <w:rPr>
          <w:sz w:val="22"/>
          <w:szCs w:val="22"/>
        </w:rPr>
        <w:t>для</w:t>
      </w:r>
      <w:r w:rsidRPr="00322552">
        <w:rPr>
          <w:spacing w:val="1"/>
          <w:sz w:val="22"/>
          <w:szCs w:val="22"/>
        </w:rPr>
        <w:t xml:space="preserve"> </w:t>
      </w:r>
      <w:r w:rsidRPr="00322552">
        <w:rPr>
          <w:sz w:val="22"/>
          <w:szCs w:val="22"/>
        </w:rPr>
        <w:t>самовыражения</w:t>
      </w:r>
      <w:r w:rsidRPr="00322552">
        <w:rPr>
          <w:spacing w:val="1"/>
          <w:sz w:val="22"/>
          <w:szCs w:val="22"/>
        </w:rPr>
        <w:t xml:space="preserve"> </w:t>
      </w:r>
      <w:r w:rsidRPr="00322552">
        <w:rPr>
          <w:sz w:val="22"/>
          <w:szCs w:val="22"/>
        </w:rPr>
        <w:t>и</w:t>
      </w:r>
      <w:r w:rsidRPr="00322552">
        <w:rPr>
          <w:spacing w:val="-57"/>
          <w:sz w:val="22"/>
          <w:szCs w:val="22"/>
        </w:rPr>
        <w:t xml:space="preserve"> </w:t>
      </w:r>
      <w:r w:rsidRPr="00322552">
        <w:rPr>
          <w:sz w:val="22"/>
          <w:szCs w:val="22"/>
        </w:rPr>
        <w:t>самореализации. Это то, что готовит их к взрослой жизни. Поскольку учащимся младших и</w:t>
      </w:r>
      <w:r w:rsidRPr="00322552">
        <w:rPr>
          <w:spacing w:val="1"/>
          <w:sz w:val="22"/>
          <w:szCs w:val="22"/>
        </w:rPr>
        <w:t xml:space="preserve"> </w:t>
      </w:r>
      <w:r w:rsidRPr="00322552">
        <w:rPr>
          <w:sz w:val="22"/>
          <w:szCs w:val="22"/>
        </w:rPr>
        <w:t>подростковых классов не всегда удается самостоятельно организовать свою деятельность,</w:t>
      </w:r>
      <w:r w:rsidRPr="00322552">
        <w:rPr>
          <w:spacing w:val="1"/>
          <w:sz w:val="22"/>
          <w:szCs w:val="22"/>
        </w:rPr>
        <w:t xml:space="preserve"> </w:t>
      </w:r>
      <w:r w:rsidRPr="00322552">
        <w:rPr>
          <w:sz w:val="22"/>
          <w:szCs w:val="22"/>
        </w:rPr>
        <w:t>детское самоуправление иногда и на время может трансформироваться (посредством введения</w:t>
      </w:r>
      <w:r w:rsidRPr="00322552">
        <w:rPr>
          <w:spacing w:val="-58"/>
          <w:sz w:val="22"/>
          <w:szCs w:val="22"/>
        </w:rPr>
        <w:t xml:space="preserve"> </w:t>
      </w:r>
      <w:r w:rsidRPr="00322552">
        <w:rPr>
          <w:sz w:val="22"/>
          <w:szCs w:val="22"/>
        </w:rPr>
        <w:t>функции</w:t>
      </w:r>
      <w:r w:rsidRPr="00322552">
        <w:rPr>
          <w:spacing w:val="-6"/>
          <w:sz w:val="22"/>
          <w:szCs w:val="22"/>
        </w:rPr>
        <w:t xml:space="preserve"> </w:t>
      </w:r>
      <w:r w:rsidRPr="00322552">
        <w:rPr>
          <w:sz w:val="22"/>
          <w:szCs w:val="22"/>
        </w:rPr>
        <w:t>педагога-куратора)</w:t>
      </w:r>
      <w:r w:rsidRPr="00322552">
        <w:rPr>
          <w:spacing w:val="-1"/>
          <w:sz w:val="22"/>
          <w:szCs w:val="22"/>
        </w:rPr>
        <w:t xml:space="preserve"> </w:t>
      </w:r>
      <w:r w:rsidRPr="00322552">
        <w:rPr>
          <w:sz w:val="22"/>
          <w:szCs w:val="22"/>
        </w:rPr>
        <w:t>в</w:t>
      </w:r>
      <w:r w:rsidRPr="00322552">
        <w:rPr>
          <w:spacing w:val="-5"/>
          <w:sz w:val="22"/>
          <w:szCs w:val="22"/>
        </w:rPr>
        <w:t xml:space="preserve"> </w:t>
      </w:r>
      <w:r w:rsidRPr="00322552">
        <w:rPr>
          <w:sz w:val="22"/>
          <w:szCs w:val="22"/>
        </w:rPr>
        <w:t>детско-взрослое</w:t>
      </w:r>
      <w:r w:rsidRPr="00322552">
        <w:rPr>
          <w:spacing w:val="-5"/>
          <w:sz w:val="22"/>
          <w:szCs w:val="22"/>
        </w:rPr>
        <w:t xml:space="preserve"> </w:t>
      </w:r>
      <w:r w:rsidRPr="00322552">
        <w:rPr>
          <w:sz w:val="22"/>
          <w:szCs w:val="22"/>
        </w:rPr>
        <w:t>самоуправление.</w:t>
      </w:r>
    </w:p>
    <w:p w14:paraId="496FA24E" w14:textId="28B85BF5" w:rsidR="00322552" w:rsidRPr="00322552" w:rsidRDefault="00322552" w:rsidP="00322552">
      <w:pPr>
        <w:pStyle w:val="a9"/>
        <w:spacing w:line="278" w:lineRule="auto"/>
        <w:ind w:right="828" w:firstLine="580"/>
        <w:rPr>
          <w:sz w:val="22"/>
          <w:szCs w:val="22"/>
        </w:rPr>
      </w:pPr>
      <w:r w:rsidRPr="00322552">
        <w:rPr>
          <w:sz w:val="22"/>
          <w:szCs w:val="22"/>
        </w:rPr>
        <w:t>Детское</w:t>
      </w:r>
      <w:r w:rsidRPr="00322552">
        <w:rPr>
          <w:spacing w:val="1"/>
          <w:sz w:val="22"/>
          <w:szCs w:val="22"/>
        </w:rPr>
        <w:t xml:space="preserve"> </w:t>
      </w:r>
      <w:r w:rsidRPr="00322552">
        <w:rPr>
          <w:sz w:val="22"/>
          <w:szCs w:val="22"/>
        </w:rPr>
        <w:t>самоуправление</w:t>
      </w:r>
      <w:r w:rsidRPr="00322552">
        <w:rPr>
          <w:spacing w:val="1"/>
          <w:sz w:val="22"/>
          <w:szCs w:val="22"/>
        </w:rPr>
        <w:t xml:space="preserve"> </w:t>
      </w:r>
      <w:r w:rsidRPr="00322552">
        <w:rPr>
          <w:sz w:val="22"/>
          <w:szCs w:val="22"/>
        </w:rPr>
        <w:t>Д/О</w:t>
      </w:r>
      <w:r w:rsidRPr="00322552">
        <w:rPr>
          <w:spacing w:val="1"/>
          <w:sz w:val="22"/>
          <w:szCs w:val="22"/>
        </w:rPr>
        <w:t xml:space="preserve"> </w:t>
      </w:r>
      <w:r>
        <w:rPr>
          <w:sz w:val="22"/>
          <w:szCs w:val="22"/>
        </w:rPr>
        <w:t>«</w:t>
      </w:r>
      <w:r w:rsidRPr="00322552">
        <w:rPr>
          <w:sz w:val="22"/>
          <w:szCs w:val="22"/>
        </w:rPr>
        <w:t>Новое поколение»</w:t>
      </w:r>
      <w:r w:rsidRPr="00322552">
        <w:rPr>
          <w:spacing w:val="1"/>
          <w:sz w:val="22"/>
          <w:szCs w:val="22"/>
        </w:rPr>
        <w:t xml:space="preserve"> </w:t>
      </w:r>
      <w:r w:rsidRPr="00322552">
        <w:rPr>
          <w:sz w:val="22"/>
          <w:szCs w:val="22"/>
        </w:rPr>
        <w:t>в</w:t>
      </w:r>
      <w:r w:rsidRPr="00322552">
        <w:rPr>
          <w:spacing w:val="1"/>
          <w:sz w:val="22"/>
          <w:szCs w:val="22"/>
        </w:rPr>
        <w:t xml:space="preserve"> </w:t>
      </w:r>
      <w:r w:rsidRPr="00322552">
        <w:rPr>
          <w:sz w:val="22"/>
          <w:szCs w:val="22"/>
        </w:rPr>
        <w:t>школе</w:t>
      </w:r>
      <w:r w:rsidRPr="00322552">
        <w:rPr>
          <w:spacing w:val="1"/>
          <w:sz w:val="22"/>
          <w:szCs w:val="22"/>
        </w:rPr>
        <w:t xml:space="preserve"> </w:t>
      </w:r>
      <w:r w:rsidRPr="00322552">
        <w:rPr>
          <w:sz w:val="22"/>
          <w:szCs w:val="22"/>
        </w:rPr>
        <w:t>осуществляется</w:t>
      </w:r>
      <w:r w:rsidRPr="00322552">
        <w:rPr>
          <w:spacing w:val="1"/>
          <w:sz w:val="22"/>
          <w:szCs w:val="22"/>
        </w:rPr>
        <w:t xml:space="preserve"> </w:t>
      </w:r>
      <w:r w:rsidRPr="00322552">
        <w:rPr>
          <w:sz w:val="22"/>
          <w:szCs w:val="22"/>
        </w:rPr>
        <w:t>следующим</w:t>
      </w:r>
      <w:r w:rsidRPr="00322552">
        <w:rPr>
          <w:spacing w:val="1"/>
          <w:sz w:val="22"/>
          <w:szCs w:val="22"/>
        </w:rPr>
        <w:t xml:space="preserve"> </w:t>
      </w:r>
      <w:r w:rsidRPr="00322552">
        <w:rPr>
          <w:sz w:val="22"/>
          <w:szCs w:val="22"/>
        </w:rPr>
        <w:t>образом.</w:t>
      </w:r>
    </w:p>
    <w:p w14:paraId="5AB26BAB" w14:textId="77777777" w:rsidR="00322552" w:rsidRPr="00322552" w:rsidRDefault="00322552" w:rsidP="00322552">
      <w:pPr>
        <w:spacing w:line="273" w:lineRule="exact"/>
        <w:ind w:left="1557"/>
        <w:jc w:val="both"/>
        <w:rPr>
          <w:i/>
        </w:rPr>
      </w:pPr>
      <w:r w:rsidRPr="00322552">
        <w:rPr>
          <w:i/>
          <w:spacing w:val="-1"/>
        </w:rPr>
        <w:t>На</w:t>
      </w:r>
      <w:r w:rsidRPr="00322552">
        <w:rPr>
          <w:i/>
          <w:spacing w:val="-12"/>
        </w:rPr>
        <w:t xml:space="preserve"> </w:t>
      </w:r>
      <w:r w:rsidRPr="00322552">
        <w:rPr>
          <w:i/>
          <w:spacing w:val="-1"/>
        </w:rPr>
        <w:t>уровне</w:t>
      </w:r>
      <w:r w:rsidRPr="00322552">
        <w:rPr>
          <w:i/>
          <w:spacing w:val="-12"/>
        </w:rPr>
        <w:t xml:space="preserve"> </w:t>
      </w:r>
      <w:r w:rsidRPr="00322552">
        <w:rPr>
          <w:i/>
          <w:spacing w:val="-1"/>
        </w:rPr>
        <w:t>школы:</w:t>
      </w:r>
    </w:p>
    <w:p w14:paraId="09D95717" w14:textId="77777777" w:rsidR="00322552" w:rsidRPr="00322552" w:rsidRDefault="00322552" w:rsidP="002D5888">
      <w:pPr>
        <w:pStyle w:val="ac"/>
        <w:numPr>
          <w:ilvl w:val="0"/>
          <w:numId w:val="49"/>
        </w:numPr>
        <w:tabs>
          <w:tab w:val="left" w:pos="1666"/>
        </w:tabs>
        <w:spacing w:before="1"/>
        <w:ind w:right="825" w:hanging="10"/>
        <w:jc w:val="both"/>
      </w:pPr>
      <w:r w:rsidRPr="00322552">
        <w:t>через</w:t>
      </w:r>
      <w:r w:rsidRPr="00322552">
        <w:rPr>
          <w:spacing w:val="1"/>
        </w:rPr>
        <w:t xml:space="preserve"> </w:t>
      </w:r>
      <w:r w:rsidRPr="00322552">
        <w:t>деятельность</w:t>
      </w:r>
      <w:r w:rsidRPr="00322552">
        <w:rPr>
          <w:spacing w:val="1"/>
        </w:rPr>
        <w:t xml:space="preserve"> </w:t>
      </w:r>
      <w:r w:rsidRPr="00322552">
        <w:t>выборного</w:t>
      </w:r>
      <w:r w:rsidRPr="00322552">
        <w:rPr>
          <w:spacing w:val="1"/>
        </w:rPr>
        <w:t xml:space="preserve"> </w:t>
      </w:r>
      <w:r w:rsidRPr="00322552">
        <w:t>Совета</w:t>
      </w:r>
      <w:r w:rsidRPr="00322552">
        <w:rPr>
          <w:spacing w:val="1"/>
        </w:rPr>
        <w:t xml:space="preserve"> </w:t>
      </w:r>
      <w:r w:rsidRPr="00322552">
        <w:t>старшеклассников,</w:t>
      </w:r>
      <w:r w:rsidRPr="00322552">
        <w:rPr>
          <w:spacing w:val="1"/>
        </w:rPr>
        <w:t xml:space="preserve"> </w:t>
      </w:r>
      <w:r w:rsidRPr="00322552">
        <w:t>создаваемого</w:t>
      </w:r>
      <w:r w:rsidRPr="00322552">
        <w:rPr>
          <w:spacing w:val="1"/>
        </w:rPr>
        <w:t xml:space="preserve"> </w:t>
      </w:r>
      <w:r w:rsidRPr="00322552">
        <w:t>для</w:t>
      </w:r>
      <w:r w:rsidRPr="00322552">
        <w:rPr>
          <w:spacing w:val="1"/>
        </w:rPr>
        <w:t xml:space="preserve"> </w:t>
      </w:r>
      <w:r w:rsidRPr="00322552">
        <w:t>учета</w:t>
      </w:r>
      <w:r w:rsidRPr="00322552">
        <w:rPr>
          <w:spacing w:val="1"/>
        </w:rPr>
        <w:t xml:space="preserve"> </w:t>
      </w:r>
      <w:r w:rsidRPr="00322552">
        <w:t>мнения</w:t>
      </w:r>
      <w:r w:rsidRPr="00322552">
        <w:rPr>
          <w:spacing w:val="1"/>
        </w:rPr>
        <w:t xml:space="preserve"> </w:t>
      </w:r>
      <w:r w:rsidRPr="00322552">
        <w:t>школьников</w:t>
      </w:r>
      <w:r w:rsidRPr="00322552">
        <w:rPr>
          <w:spacing w:val="1"/>
        </w:rPr>
        <w:t xml:space="preserve"> </w:t>
      </w:r>
      <w:r w:rsidRPr="00322552">
        <w:t>по</w:t>
      </w:r>
      <w:r w:rsidRPr="00322552">
        <w:rPr>
          <w:spacing w:val="1"/>
        </w:rPr>
        <w:t xml:space="preserve"> </w:t>
      </w:r>
      <w:r w:rsidRPr="00322552">
        <w:t>вопросам</w:t>
      </w:r>
      <w:r w:rsidRPr="00322552">
        <w:rPr>
          <w:spacing w:val="1"/>
        </w:rPr>
        <w:t xml:space="preserve"> </w:t>
      </w:r>
      <w:r w:rsidRPr="00322552">
        <w:t>управления</w:t>
      </w:r>
      <w:r w:rsidRPr="00322552">
        <w:rPr>
          <w:spacing w:val="1"/>
        </w:rPr>
        <w:t xml:space="preserve"> </w:t>
      </w:r>
      <w:r w:rsidRPr="00322552">
        <w:t>образовательной</w:t>
      </w:r>
      <w:r w:rsidRPr="00322552">
        <w:rPr>
          <w:spacing w:val="1"/>
        </w:rPr>
        <w:t xml:space="preserve"> </w:t>
      </w:r>
      <w:r w:rsidRPr="00322552">
        <w:t>организацией</w:t>
      </w:r>
      <w:r w:rsidRPr="00322552">
        <w:rPr>
          <w:spacing w:val="1"/>
        </w:rPr>
        <w:t xml:space="preserve"> </w:t>
      </w:r>
      <w:r w:rsidRPr="00322552">
        <w:t>и</w:t>
      </w:r>
      <w:r w:rsidRPr="00322552">
        <w:rPr>
          <w:spacing w:val="1"/>
        </w:rPr>
        <w:t xml:space="preserve"> </w:t>
      </w:r>
      <w:r w:rsidRPr="00322552">
        <w:t>принятия</w:t>
      </w:r>
      <w:r w:rsidRPr="00322552">
        <w:rPr>
          <w:spacing w:val="1"/>
        </w:rPr>
        <w:t xml:space="preserve"> </w:t>
      </w:r>
      <w:r w:rsidRPr="00322552">
        <w:t>административных</w:t>
      </w:r>
      <w:r w:rsidRPr="00322552">
        <w:rPr>
          <w:spacing w:val="1"/>
        </w:rPr>
        <w:t xml:space="preserve"> </w:t>
      </w:r>
      <w:r w:rsidRPr="00322552">
        <w:t>решений,</w:t>
      </w:r>
      <w:r w:rsidRPr="00322552">
        <w:rPr>
          <w:spacing w:val="1"/>
        </w:rPr>
        <w:t xml:space="preserve"> </w:t>
      </w:r>
      <w:r w:rsidRPr="00322552">
        <w:t>затрагивающих</w:t>
      </w:r>
      <w:r w:rsidRPr="00322552">
        <w:rPr>
          <w:spacing w:val="1"/>
        </w:rPr>
        <w:t xml:space="preserve"> </w:t>
      </w:r>
      <w:r w:rsidRPr="00322552">
        <w:t>их</w:t>
      </w:r>
      <w:r w:rsidRPr="00322552">
        <w:rPr>
          <w:spacing w:val="1"/>
        </w:rPr>
        <w:t xml:space="preserve"> </w:t>
      </w:r>
      <w:r w:rsidRPr="00322552">
        <w:t>права</w:t>
      </w:r>
      <w:r w:rsidRPr="00322552">
        <w:rPr>
          <w:spacing w:val="1"/>
        </w:rPr>
        <w:t xml:space="preserve"> </w:t>
      </w:r>
      <w:r w:rsidRPr="00322552">
        <w:t>и</w:t>
      </w:r>
      <w:r w:rsidRPr="00322552">
        <w:rPr>
          <w:spacing w:val="1"/>
        </w:rPr>
        <w:t xml:space="preserve"> </w:t>
      </w:r>
      <w:r w:rsidRPr="00322552">
        <w:t>законные</w:t>
      </w:r>
      <w:r w:rsidRPr="00322552">
        <w:rPr>
          <w:spacing w:val="1"/>
        </w:rPr>
        <w:t xml:space="preserve"> </w:t>
      </w:r>
      <w:r w:rsidRPr="00322552">
        <w:t>интересы.</w:t>
      </w:r>
      <w:r w:rsidRPr="00322552">
        <w:rPr>
          <w:spacing w:val="1"/>
        </w:rPr>
        <w:t xml:space="preserve"> </w:t>
      </w:r>
      <w:r w:rsidRPr="00322552">
        <w:t>Совет</w:t>
      </w:r>
      <w:r w:rsidRPr="00322552">
        <w:rPr>
          <w:spacing w:val="1"/>
        </w:rPr>
        <w:t xml:space="preserve"> </w:t>
      </w:r>
      <w:r w:rsidRPr="00322552">
        <w:t>старшеклассников</w:t>
      </w:r>
      <w:r w:rsidRPr="00322552">
        <w:rPr>
          <w:spacing w:val="1"/>
        </w:rPr>
        <w:t xml:space="preserve"> </w:t>
      </w:r>
      <w:r w:rsidRPr="00322552">
        <w:t>вправе</w:t>
      </w:r>
      <w:r w:rsidRPr="00322552">
        <w:rPr>
          <w:spacing w:val="1"/>
        </w:rPr>
        <w:t xml:space="preserve"> </w:t>
      </w:r>
      <w:r w:rsidRPr="00322552">
        <w:t>исполнять</w:t>
      </w:r>
      <w:r w:rsidRPr="00322552">
        <w:rPr>
          <w:spacing w:val="1"/>
        </w:rPr>
        <w:t xml:space="preserve"> </w:t>
      </w:r>
      <w:r w:rsidRPr="00322552">
        <w:t>функции</w:t>
      </w:r>
      <w:r w:rsidRPr="00322552">
        <w:rPr>
          <w:spacing w:val="1"/>
        </w:rPr>
        <w:t xml:space="preserve"> </w:t>
      </w:r>
      <w:r w:rsidRPr="00322552">
        <w:t>представительного</w:t>
      </w:r>
      <w:r w:rsidRPr="00322552">
        <w:rPr>
          <w:spacing w:val="1"/>
        </w:rPr>
        <w:t xml:space="preserve"> </w:t>
      </w:r>
      <w:r w:rsidRPr="00322552">
        <w:t>органа,</w:t>
      </w:r>
      <w:r w:rsidRPr="00322552">
        <w:rPr>
          <w:spacing w:val="1"/>
        </w:rPr>
        <w:t xml:space="preserve"> </w:t>
      </w:r>
      <w:r w:rsidRPr="00322552">
        <w:t>целью</w:t>
      </w:r>
      <w:r w:rsidRPr="00322552">
        <w:rPr>
          <w:spacing w:val="1"/>
        </w:rPr>
        <w:t xml:space="preserve"> </w:t>
      </w:r>
      <w:r w:rsidRPr="00322552">
        <w:t>которого</w:t>
      </w:r>
      <w:r w:rsidRPr="00322552">
        <w:rPr>
          <w:spacing w:val="1"/>
        </w:rPr>
        <w:t xml:space="preserve"> </w:t>
      </w:r>
      <w:r w:rsidRPr="00322552">
        <w:t>является</w:t>
      </w:r>
      <w:r w:rsidRPr="00322552">
        <w:rPr>
          <w:spacing w:val="58"/>
        </w:rPr>
        <w:t xml:space="preserve"> </w:t>
      </w:r>
      <w:r w:rsidRPr="00322552">
        <w:t>учет</w:t>
      </w:r>
      <w:r w:rsidRPr="00322552">
        <w:rPr>
          <w:spacing w:val="55"/>
        </w:rPr>
        <w:t xml:space="preserve"> </w:t>
      </w:r>
      <w:r w:rsidRPr="00322552">
        <w:t>мнения</w:t>
      </w:r>
      <w:r w:rsidRPr="00322552">
        <w:rPr>
          <w:spacing w:val="56"/>
        </w:rPr>
        <w:t xml:space="preserve"> </w:t>
      </w:r>
      <w:r w:rsidRPr="00322552">
        <w:t>учащихся</w:t>
      </w:r>
      <w:r w:rsidRPr="00322552">
        <w:rPr>
          <w:spacing w:val="54"/>
        </w:rPr>
        <w:t xml:space="preserve"> </w:t>
      </w:r>
      <w:r w:rsidRPr="00322552">
        <w:t>при</w:t>
      </w:r>
      <w:r w:rsidRPr="00322552">
        <w:rPr>
          <w:spacing w:val="52"/>
        </w:rPr>
        <w:t xml:space="preserve"> </w:t>
      </w:r>
      <w:r w:rsidRPr="00322552">
        <w:t>принятии</w:t>
      </w:r>
      <w:r w:rsidRPr="00322552">
        <w:rPr>
          <w:spacing w:val="55"/>
        </w:rPr>
        <w:t xml:space="preserve"> </w:t>
      </w:r>
      <w:r w:rsidRPr="00322552">
        <w:t>локальных</w:t>
      </w:r>
      <w:r w:rsidRPr="00322552">
        <w:rPr>
          <w:spacing w:val="54"/>
        </w:rPr>
        <w:t xml:space="preserve"> </w:t>
      </w:r>
      <w:r w:rsidRPr="00322552">
        <w:t>нормативных</w:t>
      </w:r>
      <w:r w:rsidRPr="00322552">
        <w:rPr>
          <w:spacing w:val="56"/>
        </w:rPr>
        <w:t xml:space="preserve"> </w:t>
      </w:r>
      <w:r w:rsidRPr="00322552">
        <w:t>актов</w:t>
      </w:r>
      <w:r w:rsidRPr="00322552">
        <w:rPr>
          <w:spacing w:val="54"/>
        </w:rPr>
        <w:t xml:space="preserve"> </w:t>
      </w:r>
      <w:r w:rsidRPr="00322552">
        <w:t>МБОУ Октябрьская СОШ ,</w:t>
      </w:r>
      <w:r w:rsidRPr="00322552">
        <w:rPr>
          <w:spacing w:val="1"/>
        </w:rPr>
        <w:t xml:space="preserve"> </w:t>
      </w:r>
      <w:r w:rsidRPr="00322552">
        <w:t>затрагивающих</w:t>
      </w:r>
      <w:r w:rsidRPr="00322552">
        <w:rPr>
          <w:spacing w:val="1"/>
        </w:rPr>
        <w:t xml:space="preserve"> </w:t>
      </w:r>
      <w:r w:rsidRPr="00322552">
        <w:t>их</w:t>
      </w:r>
      <w:r w:rsidRPr="00322552">
        <w:rPr>
          <w:spacing w:val="1"/>
        </w:rPr>
        <w:t xml:space="preserve"> </w:t>
      </w:r>
      <w:r w:rsidRPr="00322552">
        <w:t>интересы.</w:t>
      </w:r>
      <w:r w:rsidRPr="00322552">
        <w:rPr>
          <w:spacing w:val="1"/>
        </w:rPr>
        <w:t xml:space="preserve"> </w:t>
      </w:r>
      <w:r w:rsidRPr="00322552">
        <w:t>Решения</w:t>
      </w:r>
      <w:r w:rsidRPr="00322552">
        <w:rPr>
          <w:spacing w:val="1"/>
        </w:rPr>
        <w:t xml:space="preserve"> </w:t>
      </w:r>
      <w:r w:rsidRPr="00322552">
        <w:t>Совета</w:t>
      </w:r>
      <w:r w:rsidRPr="00322552">
        <w:rPr>
          <w:spacing w:val="1"/>
        </w:rPr>
        <w:t xml:space="preserve"> </w:t>
      </w:r>
      <w:r w:rsidRPr="00322552">
        <w:t>старшеклассников</w:t>
      </w:r>
      <w:r w:rsidRPr="00322552">
        <w:rPr>
          <w:spacing w:val="1"/>
        </w:rPr>
        <w:t xml:space="preserve"> </w:t>
      </w:r>
      <w:r w:rsidRPr="00322552">
        <w:t>являются</w:t>
      </w:r>
      <w:r w:rsidRPr="00322552">
        <w:rPr>
          <w:spacing w:val="1"/>
        </w:rPr>
        <w:t xml:space="preserve"> </w:t>
      </w:r>
      <w:r w:rsidRPr="00322552">
        <w:t>правомочными,</w:t>
      </w:r>
      <w:r w:rsidRPr="00322552">
        <w:rPr>
          <w:spacing w:val="1"/>
        </w:rPr>
        <w:t xml:space="preserve"> </w:t>
      </w:r>
      <w:r w:rsidRPr="00322552">
        <w:t>если</w:t>
      </w:r>
      <w:r w:rsidRPr="00322552">
        <w:rPr>
          <w:spacing w:val="1"/>
        </w:rPr>
        <w:t xml:space="preserve"> </w:t>
      </w:r>
      <w:r w:rsidRPr="00322552">
        <w:t>на</w:t>
      </w:r>
      <w:r w:rsidRPr="00322552">
        <w:rPr>
          <w:spacing w:val="1"/>
        </w:rPr>
        <w:t xml:space="preserve"> </w:t>
      </w:r>
      <w:r w:rsidRPr="00322552">
        <w:t>заседании</w:t>
      </w:r>
      <w:r w:rsidRPr="00322552">
        <w:rPr>
          <w:spacing w:val="1"/>
        </w:rPr>
        <w:t xml:space="preserve"> </w:t>
      </w:r>
      <w:r w:rsidRPr="00322552">
        <w:t>присутствовало</w:t>
      </w:r>
      <w:r w:rsidRPr="00322552">
        <w:rPr>
          <w:spacing w:val="1"/>
        </w:rPr>
        <w:t xml:space="preserve"> </w:t>
      </w:r>
      <w:r w:rsidRPr="00322552">
        <w:t>не</w:t>
      </w:r>
      <w:r w:rsidRPr="00322552">
        <w:rPr>
          <w:spacing w:val="1"/>
        </w:rPr>
        <w:t xml:space="preserve"> </w:t>
      </w:r>
      <w:r w:rsidRPr="00322552">
        <w:t>менее</w:t>
      </w:r>
      <w:r w:rsidRPr="00322552">
        <w:rPr>
          <w:spacing w:val="1"/>
        </w:rPr>
        <w:t xml:space="preserve"> </w:t>
      </w:r>
      <w:r w:rsidRPr="00322552">
        <w:t>двух</w:t>
      </w:r>
      <w:r w:rsidRPr="00322552">
        <w:rPr>
          <w:spacing w:val="1"/>
        </w:rPr>
        <w:t xml:space="preserve"> </w:t>
      </w:r>
      <w:r w:rsidRPr="00322552">
        <w:t>третей</w:t>
      </w:r>
      <w:r w:rsidRPr="00322552">
        <w:rPr>
          <w:spacing w:val="1"/>
        </w:rPr>
        <w:t xml:space="preserve"> </w:t>
      </w:r>
      <w:r w:rsidRPr="00322552">
        <w:t>членов</w:t>
      </w:r>
      <w:r w:rsidRPr="00322552">
        <w:rPr>
          <w:spacing w:val="1"/>
        </w:rPr>
        <w:t xml:space="preserve"> </w:t>
      </w:r>
      <w:r w:rsidRPr="00322552">
        <w:t>Совета</w:t>
      </w:r>
      <w:r w:rsidRPr="00322552">
        <w:rPr>
          <w:spacing w:val="1"/>
        </w:rPr>
        <w:t xml:space="preserve"> </w:t>
      </w:r>
      <w:r w:rsidRPr="00322552">
        <w:t>старшеклассников</w:t>
      </w:r>
      <w:r w:rsidRPr="00322552">
        <w:rPr>
          <w:spacing w:val="1"/>
        </w:rPr>
        <w:t xml:space="preserve"> </w:t>
      </w:r>
      <w:r w:rsidRPr="00322552">
        <w:t>и,</w:t>
      </w:r>
      <w:r w:rsidRPr="00322552">
        <w:rPr>
          <w:spacing w:val="1"/>
        </w:rPr>
        <w:t xml:space="preserve"> </w:t>
      </w:r>
      <w:r w:rsidRPr="00322552">
        <w:t>если</w:t>
      </w:r>
      <w:r w:rsidRPr="00322552">
        <w:rPr>
          <w:spacing w:val="1"/>
        </w:rPr>
        <w:t xml:space="preserve"> </w:t>
      </w:r>
      <w:r w:rsidRPr="00322552">
        <w:t>за</w:t>
      </w:r>
      <w:r w:rsidRPr="00322552">
        <w:rPr>
          <w:spacing w:val="1"/>
        </w:rPr>
        <w:t xml:space="preserve"> </w:t>
      </w:r>
      <w:r w:rsidRPr="00322552">
        <w:t>него</w:t>
      </w:r>
      <w:r w:rsidRPr="00322552">
        <w:rPr>
          <w:spacing w:val="1"/>
        </w:rPr>
        <w:t xml:space="preserve"> </w:t>
      </w:r>
      <w:r w:rsidRPr="00322552">
        <w:t>проголосовало</w:t>
      </w:r>
      <w:r w:rsidRPr="00322552">
        <w:rPr>
          <w:spacing w:val="1"/>
        </w:rPr>
        <w:t xml:space="preserve"> </w:t>
      </w:r>
      <w:r w:rsidRPr="00322552">
        <w:t>простое</w:t>
      </w:r>
      <w:r w:rsidRPr="00322552">
        <w:rPr>
          <w:spacing w:val="1"/>
        </w:rPr>
        <w:t xml:space="preserve"> </w:t>
      </w:r>
      <w:r w:rsidRPr="00322552">
        <w:t>большинство</w:t>
      </w:r>
      <w:r w:rsidRPr="00322552">
        <w:rPr>
          <w:spacing w:val="1"/>
        </w:rPr>
        <w:t xml:space="preserve"> </w:t>
      </w:r>
      <w:r w:rsidRPr="00322552">
        <w:t>от</w:t>
      </w:r>
      <w:r w:rsidRPr="00322552">
        <w:rPr>
          <w:spacing w:val="1"/>
        </w:rPr>
        <w:t xml:space="preserve"> </w:t>
      </w:r>
      <w:r w:rsidRPr="00322552">
        <w:t>числа</w:t>
      </w:r>
      <w:r w:rsidRPr="00322552">
        <w:rPr>
          <w:spacing w:val="1"/>
        </w:rPr>
        <w:t xml:space="preserve"> </w:t>
      </w:r>
      <w:r w:rsidRPr="00322552">
        <w:t>присутствующих членов указанного совета старшеклассников. Решения, принятые Советом</w:t>
      </w:r>
      <w:r w:rsidRPr="00322552">
        <w:rPr>
          <w:spacing w:val="1"/>
        </w:rPr>
        <w:t xml:space="preserve"> </w:t>
      </w:r>
      <w:r w:rsidRPr="00322552">
        <w:t>старшеклассников, в обязательном порядке доводятся до членов всех классных коллективов.</w:t>
      </w:r>
      <w:r w:rsidRPr="00322552">
        <w:rPr>
          <w:spacing w:val="1"/>
        </w:rPr>
        <w:t xml:space="preserve"> </w:t>
      </w:r>
      <w:r w:rsidRPr="00322552">
        <w:t>Совет</w:t>
      </w:r>
      <w:r w:rsidRPr="00322552">
        <w:rPr>
          <w:spacing w:val="1"/>
        </w:rPr>
        <w:t xml:space="preserve"> </w:t>
      </w:r>
      <w:r w:rsidRPr="00322552">
        <w:t>старшеклассников</w:t>
      </w:r>
      <w:r w:rsidRPr="00322552">
        <w:rPr>
          <w:spacing w:val="1"/>
        </w:rPr>
        <w:t xml:space="preserve"> </w:t>
      </w:r>
      <w:r w:rsidRPr="00322552">
        <w:t>отвечает</w:t>
      </w:r>
      <w:r w:rsidRPr="00322552">
        <w:rPr>
          <w:spacing w:val="1"/>
        </w:rPr>
        <w:t xml:space="preserve"> </w:t>
      </w:r>
      <w:r w:rsidRPr="00322552">
        <w:t>за</w:t>
      </w:r>
      <w:r w:rsidRPr="00322552">
        <w:rPr>
          <w:spacing w:val="1"/>
        </w:rPr>
        <w:t xml:space="preserve"> </w:t>
      </w:r>
      <w:r w:rsidRPr="00322552">
        <w:t>проведение</w:t>
      </w:r>
      <w:r w:rsidRPr="00322552">
        <w:rPr>
          <w:spacing w:val="1"/>
        </w:rPr>
        <w:t xml:space="preserve"> </w:t>
      </w:r>
      <w:r w:rsidRPr="00322552">
        <w:t>тех</w:t>
      </w:r>
      <w:r w:rsidRPr="00322552">
        <w:rPr>
          <w:spacing w:val="1"/>
        </w:rPr>
        <w:t xml:space="preserve"> </w:t>
      </w:r>
      <w:r w:rsidRPr="00322552">
        <w:t>или</w:t>
      </w:r>
      <w:r w:rsidRPr="00322552">
        <w:rPr>
          <w:spacing w:val="1"/>
        </w:rPr>
        <w:t xml:space="preserve"> </w:t>
      </w:r>
      <w:r w:rsidRPr="00322552">
        <w:t>иных</w:t>
      </w:r>
      <w:r w:rsidRPr="00322552">
        <w:rPr>
          <w:spacing w:val="1"/>
        </w:rPr>
        <w:t xml:space="preserve"> </w:t>
      </w:r>
      <w:r w:rsidRPr="00322552">
        <w:t>конкретных</w:t>
      </w:r>
      <w:r w:rsidRPr="00322552">
        <w:rPr>
          <w:spacing w:val="1"/>
        </w:rPr>
        <w:t xml:space="preserve"> </w:t>
      </w:r>
      <w:r w:rsidRPr="00322552">
        <w:t>мероприятий,</w:t>
      </w:r>
      <w:r w:rsidRPr="00322552">
        <w:rPr>
          <w:spacing w:val="1"/>
        </w:rPr>
        <w:t xml:space="preserve"> </w:t>
      </w:r>
      <w:r w:rsidRPr="00322552">
        <w:t>праздников, вечеров, акций соревнований, конкурсов, фестивалей, капустников, флешмобов и</w:t>
      </w:r>
      <w:r w:rsidRPr="00322552">
        <w:rPr>
          <w:spacing w:val="1"/>
        </w:rPr>
        <w:t xml:space="preserve"> </w:t>
      </w:r>
      <w:r w:rsidRPr="00322552">
        <w:t>т.п.;</w:t>
      </w:r>
    </w:p>
    <w:p w14:paraId="71EECA45" w14:textId="06477350" w:rsidR="00322552" w:rsidRDefault="00322552" w:rsidP="002D5888">
      <w:pPr>
        <w:pStyle w:val="ac"/>
        <w:numPr>
          <w:ilvl w:val="0"/>
          <w:numId w:val="50"/>
        </w:numPr>
        <w:tabs>
          <w:tab w:val="left" w:pos="1726"/>
        </w:tabs>
        <w:spacing w:before="1" w:line="235" w:lineRule="auto"/>
        <w:ind w:right="847" w:hanging="10"/>
        <w:jc w:val="both"/>
      </w:pPr>
      <w:r w:rsidRPr="00322552">
        <w:t>через</w:t>
      </w:r>
      <w:r w:rsidRPr="00322552">
        <w:rPr>
          <w:spacing w:val="1"/>
        </w:rPr>
        <w:t xml:space="preserve"> </w:t>
      </w:r>
      <w:r w:rsidRPr="00322552">
        <w:t>деятельность</w:t>
      </w:r>
      <w:r w:rsidRPr="00322552">
        <w:rPr>
          <w:spacing w:val="1"/>
        </w:rPr>
        <w:t xml:space="preserve"> </w:t>
      </w:r>
      <w:r w:rsidRPr="00322552">
        <w:t>Совета</w:t>
      </w:r>
      <w:r w:rsidRPr="00322552">
        <w:rPr>
          <w:spacing w:val="1"/>
        </w:rPr>
        <w:t xml:space="preserve"> </w:t>
      </w:r>
      <w:r w:rsidRPr="00322552">
        <w:t>старост,</w:t>
      </w:r>
      <w:r w:rsidRPr="00322552">
        <w:rPr>
          <w:spacing w:val="1"/>
        </w:rPr>
        <w:t xml:space="preserve"> </w:t>
      </w:r>
      <w:r w:rsidRPr="00322552">
        <w:t>объединяющего</w:t>
      </w:r>
      <w:r w:rsidRPr="00322552">
        <w:rPr>
          <w:spacing w:val="1"/>
        </w:rPr>
        <w:t xml:space="preserve"> </w:t>
      </w:r>
      <w:r w:rsidRPr="00322552">
        <w:t>старост всех классов,</w:t>
      </w:r>
      <w:r w:rsidRPr="00322552">
        <w:rPr>
          <w:spacing w:val="1"/>
        </w:rPr>
        <w:t xml:space="preserve"> </w:t>
      </w:r>
      <w:r w:rsidRPr="00322552">
        <w:t>для</w:t>
      </w:r>
      <w:r w:rsidRPr="00322552">
        <w:rPr>
          <w:spacing w:val="1"/>
        </w:rPr>
        <w:t xml:space="preserve"> </w:t>
      </w:r>
      <w:r w:rsidRPr="00322552">
        <w:t>облегчения</w:t>
      </w:r>
      <w:r w:rsidRPr="00322552">
        <w:rPr>
          <w:spacing w:val="1"/>
        </w:rPr>
        <w:t xml:space="preserve"> </w:t>
      </w:r>
      <w:r w:rsidRPr="00322552">
        <w:t>распространения</w:t>
      </w:r>
      <w:r w:rsidRPr="00322552">
        <w:rPr>
          <w:spacing w:val="1"/>
        </w:rPr>
        <w:t xml:space="preserve"> </w:t>
      </w:r>
      <w:r w:rsidRPr="00322552">
        <w:t>значимой</w:t>
      </w:r>
      <w:r w:rsidRPr="00322552">
        <w:rPr>
          <w:spacing w:val="-10"/>
        </w:rPr>
        <w:t xml:space="preserve"> </w:t>
      </w:r>
      <w:r w:rsidRPr="00322552">
        <w:t>для</w:t>
      </w:r>
      <w:r w:rsidRPr="00322552">
        <w:rPr>
          <w:spacing w:val="-11"/>
        </w:rPr>
        <w:t xml:space="preserve"> </w:t>
      </w:r>
      <w:r w:rsidRPr="00322552">
        <w:t>школьников</w:t>
      </w:r>
      <w:r w:rsidRPr="00322552">
        <w:rPr>
          <w:spacing w:val="-11"/>
        </w:rPr>
        <w:t xml:space="preserve"> </w:t>
      </w:r>
      <w:r w:rsidRPr="00322552">
        <w:t>информации</w:t>
      </w:r>
      <w:r w:rsidRPr="00322552">
        <w:rPr>
          <w:spacing w:val="-10"/>
        </w:rPr>
        <w:t xml:space="preserve"> </w:t>
      </w:r>
      <w:r w:rsidRPr="00322552">
        <w:t>и</w:t>
      </w:r>
      <w:r w:rsidRPr="00322552">
        <w:rPr>
          <w:spacing w:val="-12"/>
        </w:rPr>
        <w:t xml:space="preserve"> </w:t>
      </w:r>
      <w:r w:rsidRPr="00322552">
        <w:t>получения</w:t>
      </w:r>
      <w:r w:rsidRPr="00322552">
        <w:rPr>
          <w:spacing w:val="-11"/>
        </w:rPr>
        <w:t xml:space="preserve"> </w:t>
      </w:r>
      <w:r w:rsidRPr="00322552">
        <w:t>обратной</w:t>
      </w:r>
      <w:r w:rsidRPr="00322552">
        <w:rPr>
          <w:spacing w:val="-8"/>
        </w:rPr>
        <w:t xml:space="preserve"> </w:t>
      </w:r>
      <w:r w:rsidRPr="00322552">
        <w:t>связи</w:t>
      </w:r>
      <w:r w:rsidRPr="00322552">
        <w:rPr>
          <w:spacing w:val="-10"/>
        </w:rPr>
        <w:t xml:space="preserve"> </w:t>
      </w:r>
      <w:r w:rsidRPr="00322552">
        <w:t>от</w:t>
      </w:r>
      <w:r w:rsidRPr="00322552">
        <w:rPr>
          <w:spacing w:val="-12"/>
        </w:rPr>
        <w:t xml:space="preserve"> </w:t>
      </w:r>
      <w:r w:rsidRPr="00322552">
        <w:t>классных</w:t>
      </w:r>
      <w:r w:rsidRPr="00322552">
        <w:rPr>
          <w:spacing w:val="-9"/>
        </w:rPr>
        <w:t xml:space="preserve"> </w:t>
      </w:r>
      <w:r w:rsidRPr="00322552">
        <w:t>коллективов;</w:t>
      </w:r>
    </w:p>
    <w:p w14:paraId="7E1F7C55" w14:textId="0277300C" w:rsidR="00322552" w:rsidRDefault="00322552" w:rsidP="00322552">
      <w:pPr>
        <w:pStyle w:val="ac"/>
        <w:tabs>
          <w:tab w:val="left" w:pos="1726"/>
        </w:tabs>
        <w:spacing w:before="1" w:line="235" w:lineRule="auto"/>
        <w:ind w:left="957" w:right="847" w:firstLine="0"/>
        <w:jc w:val="both"/>
      </w:pPr>
    </w:p>
    <w:p w14:paraId="4EA7FAC0" w14:textId="77777777" w:rsidR="00322552" w:rsidRPr="00322552" w:rsidRDefault="00322552" w:rsidP="00322552">
      <w:pPr>
        <w:spacing w:before="45"/>
        <w:ind w:left="1538"/>
        <w:jc w:val="both"/>
        <w:rPr>
          <w:i/>
        </w:rPr>
      </w:pPr>
      <w:r w:rsidRPr="00322552">
        <w:rPr>
          <w:i/>
          <w:spacing w:val="-2"/>
        </w:rPr>
        <w:t>На</w:t>
      </w:r>
      <w:r w:rsidRPr="00322552">
        <w:rPr>
          <w:i/>
          <w:spacing w:val="-9"/>
        </w:rPr>
        <w:t xml:space="preserve"> </w:t>
      </w:r>
      <w:r w:rsidRPr="00322552">
        <w:rPr>
          <w:i/>
          <w:spacing w:val="-2"/>
        </w:rPr>
        <w:t>уровне</w:t>
      </w:r>
      <w:r w:rsidRPr="00322552">
        <w:rPr>
          <w:i/>
          <w:spacing w:val="-12"/>
        </w:rPr>
        <w:t xml:space="preserve"> </w:t>
      </w:r>
      <w:r w:rsidRPr="00322552">
        <w:rPr>
          <w:i/>
          <w:spacing w:val="-2"/>
        </w:rPr>
        <w:t>классов:</w:t>
      </w:r>
    </w:p>
    <w:p w14:paraId="1D4B7FC1" w14:textId="156BDC62" w:rsidR="00322552" w:rsidRDefault="00322552" w:rsidP="002D5888">
      <w:pPr>
        <w:pStyle w:val="ac"/>
        <w:numPr>
          <w:ilvl w:val="1"/>
          <w:numId w:val="50"/>
        </w:numPr>
        <w:tabs>
          <w:tab w:val="left" w:pos="1726"/>
        </w:tabs>
        <w:spacing w:before="27" w:line="278" w:lineRule="auto"/>
        <w:ind w:right="846" w:firstLine="561"/>
        <w:jc w:val="both"/>
      </w:pPr>
      <w:r w:rsidRPr="00322552">
        <w:t>через</w:t>
      </w:r>
      <w:r w:rsidRPr="00322552">
        <w:rPr>
          <w:spacing w:val="-10"/>
        </w:rPr>
        <w:t xml:space="preserve"> </w:t>
      </w:r>
      <w:r w:rsidRPr="00322552">
        <w:t>деятельность</w:t>
      </w:r>
      <w:r w:rsidRPr="00322552">
        <w:rPr>
          <w:spacing w:val="-10"/>
        </w:rPr>
        <w:t xml:space="preserve"> </w:t>
      </w:r>
      <w:r w:rsidRPr="00322552">
        <w:t>выборных</w:t>
      </w:r>
      <w:r w:rsidRPr="00322552">
        <w:rPr>
          <w:spacing w:val="-10"/>
        </w:rPr>
        <w:t xml:space="preserve"> </w:t>
      </w:r>
      <w:r w:rsidRPr="00322552">
        <w:t>по</w:t>
      </w:r>
      <w:r w:rsidRPr="00322552">
        <w:rPr>
          <w:spacing w:val="-10"/>
        </w:rPr>
        <w:t xml:space="preserve"> </w:t>
      </w:r>
      <w:r w:rsidRPr="00322552">
        <w:t>инициативе</w:t>
      </w:r>
      <w:r w:rsidRPr="00322552">
        <w:rPr>
          <w:spacing w:val="-11"/>
        </w:rPr>
        <w:t xml:space="preserve"> </w:t>
      </w:r>
      <w:r w:rsidRPr="00322552">
        <w:t>и</w:t>
      </w:r>
      <w:r w:rsidRPr="00322552">
        <w:rPr>
          <w:spacing w:val="-12"/>
        </w:rPr>
        <w:t xml:space="preserve"> </w:t>
      </w:r>
      <w:r w:rsidRPr="00322552">
        <w:t>предложениям</w:t>
      </w:r>
      <w:r w:rsidRPr="00322552">
        <w:rPr>
          <w:spacing w:val="-10"/>
        </w:rPr>
        <w:t xml:space="preserve"> </w:t>
      </w:r>
      <w:r w:rsidRPr="00322552">
        <w:t>учащихся</w:t>
      </w:r>
      <w:r w:rsidRPr="00322552">
        <w:rPr>
          <w:spacing w:val="-10"/>
        </w:rPr>
        <w:t xml:space="preserve"> </w:t>
      </w:r>
      <w:r w:rsidRPr="00322552">
        <w:t>класса</w:t>
      </w:r>
      <w:r w:rsidRPr="00322552">
        <w:rPr>
          <w:spacing w:val="-11"/>
        </w:rPr>
        <w:t xml:space="preserve"> </w:t>
      </w:r>
      <w:r w:rsidRPr="00322552">
        <w:t>лидеров</w:t>
      </w:r>
      <w:r w:rsidRPr="00322552">
        <w:rPr>
          <w:spacing w:val="-57"/>
        </w:rPr>
        <w:t xml:space="preserve"> </w:t>
      </w:r>
      <w:r w:rsidRPr="00322552">
        <w:t>(например,</w:t>
      </w:r>
      <w:r w:rsidRPr="00322552">
        <w:rPr>
          <w:spacing w:val="1"/>
        </w:rPr>
        <w:t xml:space="preserve"> </w:t>
      </w:r>
      <w:r w:rsidRPr="00322552">
        <w:t>старост,</w:t>
      </w:r>
      <w:r w:rsidRPr="00322552">
        <w:rPr>
          <w:spacing w:val="1"/>
        </w:rPr>
        <w:t xml:space="preserve"> </w:t>
      </w:r>
      <w:r w:rsidRPr="00322552">
        <w:t>дежурных</w:t>
      </w:r>
      <w:r w:rsidRPr="00322552">
        <w:rPr>
          <w:spacing w:val="1"/>
        </w:rPr>
        <w:t xml:space="preserve"> </w:t>
      </w:r>
      <w:r w:rsidRPr="00322552">
        <w:t>командиров),</w:t>
      </w:r>
      <w:r w:rsidRPr="00322552">
        <w:rPr>
          <w:spacing w:val="1"/>
        </w:rPr>
        <w:t xml:space="preserve"> </w:t>
      </w:r>
      <w:r w:rsidRPr="00322552">
        <w:t>представляющих</w:t>
      </w:r>
      <w:r w:rsidRPr="00322552">
        <w:rPr>
          <w:spacing w:val="1"/>
        </w:rPr>
        <w:t xml:space="preserve"> </w:t>
      </w:r>
      <w:r w:rsidRPr="00322552">
        <w:t>интересы</w:t>
      </w:r>
      <w:r w:rsidRPr="00322552">
        <w:rPr>
          <w:spacing w:val="1"/>
        </w:rPr>
        <w:t xml:space="preserve"> </w:t>
      </w:r>
      <w:r w:rsidRPr="00322552">
        <w:t>класса</w:t>
      </w:r>
      <w:r w:rsidRPr="00322552">
        <w:rPr>
          <w:spacing w:val="1"/>
        </w:rPr>
        <w:t xml:space="preserve"> </w:t>
      </w:r>
      <w:r w:rsidRPr="00322552">
        <w:t>в</w:t>
      </w:r>
      <w:r w:rsidRPr="00322552">
        <w:rPr>
          <w:spacing w:val="1"/>
        </w:rPr>
        <w:t xml:space="preserve"> </w:t>
      </w:r>
      <w:r w:rsidRPr="00322552">
        <w:t>общешкольных делах и призванных координировать его работу с работой общешкольных</w:t>
      </w:r>
      <w:r w:rsidRPr="00322552">
        <w:rPr>
          <w:spacing w:val="1"/>
        </w:rPr>
        <w:t xml:space="preserve"> </w:t>
      </w:r>
      <w:r w:rsidRPr="00322552">
        <w:t>органов</w:t>
      </w:r>
      <w:r w:rsidRPr="00322552">
        <w:rPr>
          <w:spacing w:val="-1"/>
        </w:rPr>
        <w:t xml:space="preserve"> </w:t>
      </w:r>
      <w:r w:rsidRPr="00322552">
        <w:t>самоуправления</w:t>
      </w:r>
      <w:r w:rsidRPr="00322552">
        <w:rPr>
          <w:spacing w:val="-4"/>
        </w:rPr>
        <w:t xml:space="preserve"> </w:t>
      </w:r>
      <w:r w:rsidRPr="00322552">
        <w:t>и</w:t>
      </w:r>
      <w:r w:rsidRPr="00322552">
        <w:rPr>
          <w:spacing w:val="-3"/>
        </w:rPr>
        <w:t xml:space="preserve"> </w:t>
      </w:r>
      <w:r w:rsidRPr="00322552">
        <w:t>классных руководителей;</w:t>
      </w:r>
    </w:p>
    <w:p w14:paraId="48B8F323" w14:textId="77777777" w:rsidR="00322552" w:rsidRPr="00322552" w:rsidRDefault="00322552" w:rsidP="002D5888">
      <w:pPr>
        <w:pStyle w:val="ac"/>
        <w:numPr>
          <w:ilvl w:val="1"/>
          <w:numId w:val="50"/>
        </w:numPr>
        <w:tabs>
          <w:tab w:val="left" w:pos="1726"/>
        </w:tabs>
        <w:spacing w:line="281" w:lineRule="exact"/>
        <w:ind w:left="1725"/>
        <w:jc w:val="both"/>
      </w:pPr>
      <w:r w:rsidRPr="00322552">
        <w:t>через</w:t>
      </w:r>
      <w:r w:rsidRPr="00322552">
        <w:rPr>
          <w:spacing w:val="12"/>
        </w:rPr>
        <w:t xml:space="preserve"> </w:t>
      </w:r>
      <w:r w:rsidRPr="00322552">
        <w:t>деятельность</w:t>
      </w:r>
      <w:r w:rsidRPr="00322552">
        <w:rPr>
          <w:spacing w:val="71"/>
        </w:rPr>
        <w:t xml:space="preserve"> </w:t>
      </w:r>
      <w:r w:rsidRPr="00322552">
        <w:t>выборных</w:t>
      </w:r>
      <w:r w:rsidRPr="00322552">
        <w:rPr>
          <w:spacing w:val="72"/>
        </w:rPr>
        <w:t xml:space="preserve"> </w:t>
      </w:r>
      <w:r w:rsidRPr="00322552">
        <w:t>органов</w:t>
      </w:r>
      <w:r w:rsidRPr="00322552">
        <w:rPr>
          <w:spacing w:val="71"/>
        </w:rPr>
        <w:t xml:space="preserve"> </w:t>
      </w:r>
      <w:r w:rsidRPr="00322552">
        <w:t>самоуправления,</w:t>
      </w:r>
      <w:r w:rsidRPr="00322552">
        <w:rPr>
          <w:spacing w:val="71"/>
        </w:rPr>
        <w:t xml:space="preserve"> </w:t>
      </w:r>
      <w:r w:rsidRPr="00322552">
        <w:t>отвечающих</w:t>
      </w:r>
      <w:r w:rsidRPr="00322552">
        <w:rPr>
          <w:spacing w:val="70"/>
        </w:rPr>
        <w:t xml:space="preserve"> </w:t>
      </w:r>
      <w:r w:rsidRPr="00322552">
        <w:t>за</w:t>
      </w:r>
      <w:r w:rsidRPr="00322552">
        <w:rPr>
          <w:spacing w:val="68"/>
        </w:rPr>
        <w:t xml:space="preserve"> </w:t>
      </w:r>
      <w:r w:rsidRPr="00322552">
        <w:t>различные</w:t>
      </w:r>
    </w:p>
    <w:p w14:paraId="7A547488" w14:textId="77777777" w:rsidR="00322552" w:rsidRPr="00322552" w:rsidRDefault="00322552" w:rsidP="00322552">
      <w:pPr>
        <w:pStyle w:val="a9"/>
        <w:spacing w:before="41" w:line="280" w:lineRule="auto"/>
        <w:ind w:right="844"/>
        <w:rPr>
          <w:sz w:val="22"/>
        </w:rPr>
      </w:pPr>
      <w:r w:rsidRPr="00322552">
        <w:rPr>
          <w:sz w:val="22"/>
        </w:rPr>
        <w:t>направления работы класса (например: штаб спортивных дел, штаб творческих дел, штаб</w:t>
      </w:r>
      <w:r w:rsidRPr="00322552">
        <w:rPr>
          <w:spacing w:val="1"/>
          <w:sz w:val="22"/>
        </w:rPr>
        <w:t xml:space="preserve"> </w:t>
      </w:r>
      <w:r w:rsidRPr="00322552">
        <w:rPr>
          <w:sz w:val="22"/>
        </w:rPr>
        <w:t>работы</w:t>
      </w:r>
      <w:r w:rsidRPr="00322552">
        <w:rPr>
          <w:spacing w:val="-4"/>
          <w:sz w:val="22"/>
        </w:rPr>
        <w:t xml:space="preserve"> </w:t>
      </w:r>
      <w:r w:rsidRPr="00322552">
        <w:rPr>
          <w:sz w:val="22"/>
        </w:rPr>
        <w:t>с</w:t>
      </w:r>
      <w:r w:rsidRPr="00322552">
        <w:rPr>
          <w:spacing w:val="-1"/>
          <w:sz w:val="22"/>
        </w:rPr>
        <w:t xml:space="preserve"> </w:t>
      </w:r>
      <w:r w:rsidRPr="00322552">
        <w:rPr>
          <w:sz w:val="22"/>
        </w:rPr>
        <w:t>младшими</w:t>
      </w:r>
      <w:r w:rsidRPr="00322552">
        <w:rPr>
          <w:spacing w:val="-3"/>
          <w:sz w:val="22"/>
        </w:rPr>
        <w:t xml:space="preserve"> </w:t>
      </w:r>
      <w:r w:rsidRPr="00322552">
        <w:rPr>
          <w:sz w:val="22"/>
        </w:rPr>
        <w:t>ребятами, вожатые);</w:t>
      </w:r>
    </w:p>
    <w:p w14:paraId="1507780D" w14:textId="77777777" w:rsidR="00322552" w:rsidRPr="00322552" w:rsidRDefault="00322552" w:rsidP="002D5888">
      <w:pPr>
        <w:pStyle w:val="ac"/>
        <w:numPr>
          <w:ilvl w:val="1"/>
          <w:numId w:val="50"/>
        </w:numPr>
        <w:tabs>
          <w:tab w:val="left" w:pos="1726"/>
        </w:tabs>
        <w:spacing w:line="278" w:lineRule="exact"/>
        <w:ind w:left="1725"/>
        <w:jc w:val="both"/>
      </w:pPr>
      <w:r w:rsidRPr="00322552">
        <w:t xml:space="preserve">через  </w:t>
      </w:r>
      <w:r w:rsidRPr="00322552">
        <w:rPr>
          <w:spacing w:val="41"/>
        </w:rPr>
        <w:t xml:space="preserve"> </w:t>
      </w:r>
      <w:r w:rsidRPr="00322552">
        <w:t xml:space="preserve">организацию   </w:t>
      </w:r>
      <w:r w:rsidRPr="00322552">
        <w:rPr>
          <w:spacing w:val="36"/>
        </w:rPr>
        <w:t xml:space="preserve"> </w:t>
      </w:r>
      <w:r w:rsidRPr="00322552">
        <w:t xml:space="preserve">на   </w:t>
      </w:r>
      <w:r w:rsidRPr="00322552">
        <w:rPr>
          <w:spacing w:val="37"/>
        </w:rPr>
        <w:t xml:space="preserve"> </w:t>
      </w:r>
      <w:r w:rsidRPr="00322552">
        <w:t xml:space="preserve">принципах   </w:t>
      </w:r>
      <w:r w:rsidRPr="00322552">
        <w:rPr>
          <w:spacing w:val="41"/>
        </w:rPr>
        <w:t xml:space="preserve"> </w:t>
      </w:r>
      <w:r w:rsidRPr="00322552">
        <w:t xml:space="preserve">самоуправления   </w:t>
      </w:r>
      <w:r w:rsidRPr="00322552">
        <w:rPr>
          <w:spacing w:val="38"/>
        </w:rPr>
        <w:t xml:space="preserve"> </w:t>
      </w:r>
      <w:r w:rsidRPr="00322552">
        <w:t xml:space="preserve">жизни   </w:t>
      </w:r>
      <w:r w:rsidRPr="00322552">
        <w:rPr>
          <w:spacing w:val="36"/>
        </w:rPr>
        <w:t xml:space="preserve"> </w:t>
      </w:r>
      <w:r w:rsidRPr="00322552">
        <w:t xml:space="preserve">детских   </w:t>
      </w:r>
      <w:r w:rsidRPr="00322552">
        <w:rPr>
          <w:spacing w:val="40"/>
        </w:rPr>
        <w:t xml:space="preserve"> </w:t>
      </w:r>
      <w:r w:rsidRPr="00322552">
        <w:t>групп,</w:t>
      </w:r>
    </w:p>
    <w:p w14:paraId="5A953AE6" w14:textId="77777777" w:rsidR="00322552" w:rsidRPr="00322552" w:rsidRDefault="00322552" w:rsidP="00322552">
      <w:pPr>
        <w:pStyle w:val="a9"/>
        <w:spacing w:before="41" w:line="280" w:lineRule="auto"/>
        <w:ind w:right="849"/>
        <w:rPr>
          <w:sz w:val="22"/>
        </w:rPr>
      </w:pPr>
      <w:r w:rsidRPr="00322552">
        <w:rPr>
          <w:sz w:val="22"/>
        </w:rPr>
        <w:t>отправляющихся</w:t>
      </w:r>
      <w:r w:rsidRPr="00322552">
        <w:rPr>
          <w:spacing w:val="1"/>
          <w:sz w:val="22"/>
        </w:rPr>
        <w:t xml:space="preserve"> </w:t>
      </w:r>
      <w:r w:rsidRPr="00322552">
        <w:rPr>
          <w:sz w:val="22"/>
        </w:rPr>
        <w:t>в</w:t>
      </w:r>
      <w:r w:rsidRPr="00322552">
        <w:rPr>
          <w:spacing w:val="1"/>
          <w:sz w:val="22"/>
        </w:rPr>
        <w:t xml:space="preserve"> </w:t>
      </w:r>
      <w:r w:rsidRPr="00322552">
        <w:rPr>
          <w:sz w:val="22"/>
        </w:rPr>
        <w:t>походы,</w:t>
      </w:r>
      <w:r w:rsidRPr="00322552">
        <w:rPr>
          <w:spacing w:val="1"/>
          <w:sz w:val="22"/>
        </w:rPr>
        <w:t xml:space="preserve"> </w:t>
      </w:r>
      <w:r w:rsidRPr="00322552">
        <w:rPr>
          <w:sz w:val="22"/>
        </w:rPr>
        <w:t>экспедиции,</w:t>
      </w:r>
      <w:r w:rsidRPr="00322552">
        <w:rPr>
          <w:spacing w:val="1"/>
          <w:sz w:val="22"/>
        </w:rPr>
        <w:t xml:space="preserve"> </w:t>
      </w:r>
      <w:r w:rsidRPr="00322552">
        <w:rPr>
          <w:sz w:val="22"/>
        </w:rPr>
        <w:t>на</w:t>
      </w:r>
      <w:r w:rsidRPr="00322552">
        <w:rPr>
          <w:spacing w:val="1"/>
          <w:sz w:val="22"/>
        </w:rPr>
        <w:t xml:space="preserve"> </w:t>
      </w:r>
      <w:r w:rsidRPr="00322552">
        <w:rPr>
          <w:sz w:val="22"/>
        </w:rPr>
        <w:t>экскурсии,</w:t>
      </w:r>
      <w:r w:rsidRPr="00322552">
        <w:rPr>
          <w:spacing w:val="1"/>
          <w:sz w:val="22"/>
        </w:rPr>
        <w:t xml:space="preserve"> </w:t>
      </w:r>
      <w:r w:rsidRPr="00322552">
        <w:rPr>
          <w:sz w:val="22"/>
        </w:rPr>
        <w:t>осуществляемую</w:t>
      </w:r>
      <w:r w:rsidRPr="00322552">
        <w:rPr>
          <w:spacing w:val="1"/>
          <w:sz w:val="22"/>
        </w:rPr>
        <w:t xml:space="preserve"> </w:t>
      </w:r>
      <w:r w:rsidRPr="00322552">
        <w:rPr>
          <w:sz w:val="22"/>
        </w:rPr>
        <w:t>через</w:t>
      </w:r>
      <w:r w:rsidRPr="00322552">
        <w:rPr>
          <w:spacing w:val="1"/>
          <w:sz w:val="22"/>
        </w:rPr>
        <w:t xml:space="preserve"> </w:t>
      </w:r>
      <w:r w:rsidRPr="00322552">
        <w:rPr>
          <w:sz w:val="22"/>
        </w:rPr>
        <w:t>систему</w:t>
      </w:r>
      <w:r w:rsidRPr="00322552">
        <w:rPr>
          <w:spacing w:val="1"/>
          <w:sz w:val="22"/>
        </w:rPr>
        <w:t xml:space="preserve"> </w:t>
      </w:r>
      <w:r w:rsidRPr="00322552">
        <w:rPr>
          <w:sz w:val="22"/>
        </w:rPr>
        <w:t>распределяемых</w:t>
      </w:r>
      <w:r w:rsidRPr="00322552">
        <w:rPr>
          <w:spacing w:val="-2"/>
          <w:sz w:val="22"/>
        </w:rPr>
        <w:t xml:space="preserve"> </w:t>
      </w:r>
      <w:r w:rsidRPr="00322552">
        <w:rPr>
          <w:sz w:val="22"/>
        </w:rPr>
        <w:t>среди</w:t>
      </w:r>
      <w:r w:rsidRPr="00322552">
        <w:rPr>
          <w:spacing w:val="-5"/>
          <w:sz w:val="22"/>
        </w:rPr>
        <w:t xml:space="preserve"> </w:t>
      </w:r>
      <w:r w:rsidRPr="00322552">
        <w:rPr>
          <w:sz w:val="22"/>
        </w:rPr>
        <w:t>участников</w:t>
      </w:r>
      <w:r w:rsidRPr="00322552">
        <w:rPr>
          <w:spacing w:val="-2"/>
          <w:sz w:val="22"/>
        </w:rPr>
        <w:t xml:space="preserve"> </w:t>
      </w:r>
      <w:r w:rsidRPr="00322552">
        <w:rPr>
          <w:sz w:val="22"/>
        </w:rPr>
        <w:t>ответственных</w:t>
      </w:r>
      <w:r w:rsidRPr="00322552">
        <w:rPr>
          <w:spacing w:val="-2"/>
          <w:sz w:val="22"/>
        </w:rPr>
        <w:t xml:space="preserve"> </w:t>
      </w:r>
      <w:r w:rsidRPr="00322552">
        <w:rPr>
          <w:sz w:val="22"/>
        </w:rPr>
        <w:t>должностей.</w:t>
      </w:r>
    </w:p>
    <w:p w14:paraId="2A0181E4" w14:textId="77777777" w:rsidR="00322552" w:rsidRPr="00322552" w:rsidRDefault="00322552" w:rsidP="00322552">
      <w:pPr>
        <w:ind w:left="1538"/>
        <w:jc w:val="both"/>
        <w:rPr>
          <w:i/>
        </w:rPr>
      </w:pPr>
      <w:r w:rsidRPr="00322552">
        <w:rPr>
          <w:i/>
          <w:spacing w:val="-2"/>
        </w:rPr>
        <w:lastRenderedPageBreak/>
        <w:t>На</w:t>
      </w:r>
      <w:r w:rsidRPr="00322552">
        <w:rPr>
          <w:i/>
          <w:spacing w:val="-12"/>
        </w:rPr>
        <w:t xml:space="preserve"> </w:t>
      </w:r>
      <w:r w:rsidRPr="00322552">
        <w:rPr>
          <w:i/>
          <w:spacing w:val="-2"/>
        </w:rPr>
        <w:t>индивидуальном</w:t>
      </w:r>
      <w:r w:rsidRPr="00322552">
        <w:rPr>
          <w:i/>
          <w:spacing w:val="-12"/>
        </w:rPr>
        <w:t xml:space="preserve"> </w:t>
      </w:r>
      <w:r w:rsidRPr="00322552">
        <w:rPr>
          <w:i/>
          <w:spacing w:val="-2"/>
        </w:rPr>
        <w:t>уровне:</w:t>
      </w:r>
    </w:p>
    <w:p w14:paraId="16E0D6BB" w14:textId="42F7B0BB" w:rsidR="00322552" w:rsidRDefault="00322552" w:rsidP="002D5888">
      <w:pPr>
        <w:pStyle w:val="ac"/>
        <w:numPr>
          <w:ilvl w:val="1"/>
          <w:numId w:val="50"/>
        </w:numPr>
        <w:tabs>
          <w:tab w:val="left" w:pos="1726"/>
        </w:tabs>
        <w:spacing w:before="27" w:line="273" w:lineRule="auto"/>
        <w:ind w:right="849" w:firstLine="561"/>
        <w:jc w:val="both"/>
      </w:pPr>
      <w:r w:rsidRPr="00322552">
        <w:t>через</w:t>
      </w:r>
      <w:r w:rsidRPr="00322552">
        <w:rPr>
          <w:spacing w:val="1"/>
        </w:rPr>
        <w:t xml:space="preserve"> </w:t>
      </w:r>
      <w:r w:rsidRPr="00322552">
        <w:t>вовлечение</w:t>
      </w:r>
      <w:r w:rsidRPr="00322552">
        <w:rPr>
          <w:spacing w:val="1"/>
        </w:rPr>
        <w:t xml:space="preserve"> </w:t>
      </w:r>
      <w:r w:rsidRPr="00322552">
        <w:t>школьников</w:t>
      </w:r>
      <w:r w:rsidRPr="00322552">
        <w:rPr>
          <w:spacing w:val="1"/>
        </w:rPr>
        <w:t xml:space="preserve"> </w:t>
      </w:r>
      <w:r w:rsidRPr="00322552">
        <w:t>в</w:t>
      </w:r>
      <w:r w:rsidRPr="00322552">
        <w:rPr>
          <w:spacing w:val="1"/>
        </w:rPr>
        <w:t xml:space="preserve"> </w:t>
      </w:r>
      <w:r w:rsidRPr="00322552">
        <w:t>планирование,</w:t>
      </w:r>
      <w:r w:rsidRPr="00322552">
        <w:rPr>
          <w:spacing w:val="1"/>
        </w:rPr>
        <w:t xml:space="preserve"> </w:t>
      </w:r>
      <w:r w:rsidRPr="00322552">
        <w:t>организацию,</w:t>
      </w:r>
      <w:r w:rsidRPr="00322552">
        <w:rPr>
          <w:spacing w:val="1"/>
        </w:rPr>
        <w:t xml:space="preserve"> </w:t>
      </w:r>
      <w:r w:rsidRPr="00322552">
        <w:t>проведение</w:t>
      </w:r>
      <w:r w:rsidRPr="00322552">
        <w:rPr>
          <w:spacing w:val="1"/>
        </w:rPr>
        <w:t xml:space="preserve"> </w:t>
      </w:r>
      <w:r w:rsidRPr="00322552">
        <w:t>и</w:t>
      </w:r>
      <w:r w:rsidRPr="00322552">
        <w:rPr>
          <w:spacing w:val="1"/>
        </w:rPr>
        <w:t xml:space="preserve"> </w:t>
      </w:r>
      <w:r w:rsidRPr="00322552">
        <w:t>анализ</w:t>
      </w:r>
      <w:r w:rsidRPr="00322552">
        <w:rPr>
          <w:spacing w:val="1"/>
        </w:rPr>
        <w:t xml:space="preserve"> </w:t>
      </w:r>
      <w:r w:rsidRPr="00322552">
        <w:t>общешкольных</w:t>
      </w:r>
      <w:r w:rsidRPr="00322552">
        <w:rPr>
          <w:spacing w:val="-4"/>
        </w:rPr>
        <w:t xml:space="preserve"> </w:t>
      </w:r>
      <w:r w:rsidRPr="00322552">
        <w:t>и</w:t>
      </w:r>
      <w:r w:rsidRPr="00322552">
        <w:rPr>
          <w:spacing w:val="-2"/>
        </w:rPr>
        <w:t xml:space="preserve"> </w:t>
      </w:r>
      <w:r w:rsidRPr="00322552">
        <w:t>внутриклассных</w:t>
      </w:r>
      <w:r w:rsidRPr="00322552">
        <w:rPr>
          <w:spacing w:val="-4"/>
        </w:rPr>
        <w:t xml:space="preserve"> </w:t>
      </w:r>
      <w:r w:rsidRPr="00322552">
        <w:t>дел;</w:t>
      </w:r>
    </w:p>
    <w:p w14:paraId="067B6010" w14:textId="77777777" w:rsidR="00322552" w:rsidRPr="00322552" w:rsidRDefault="00322552" w:rsidP="002D5888">
      <w:pPr>
        <w:pStyle w:val="ac"/>
        <w:numPr>
          <w:ilvl w:val="1"/>
          <w:numId w:val="50"/>
        </w:numPr>
        <w:tabs>
          <w:tab w:val="left" w:pos="1726"/>
        </w:tabs>
        <w:spacing w:before="27" w:line="271" w:lineRule="auto"/>
        <w:ind w:right="849" w:firstLine="561"/>
        <w:jc w:val="both"/>
      </w:pPr>
      <w:r w:rsidRPr="00322552">
        <w:t>через</w:t>
      </w:r>
      <w:r w:rsidRPr="00322552">
        <w:rPr>
          <w:spacing w:val="1"/>
        </w:rPr>
        <w:t xml:space="preserve"> </w:t>
      </w:r>
      <w:r w:rsidRPr="00322552">
        <w:t>вовлечение</w:t>
      </w:r>
      <w:r w:rsidRPr="00322552">
        <w:rPr>
          <w:spacing w:val="1"/>
        </w:rPr>
        <w:t xml:space="preserve"> </w:t>
      </w:r>
      <w:r w:rsidRPr="00322552">
        <w:t>школьников</w:t>
      </w:r>
      <w:r w:rsidRPr="00322552">
        <w:rPr>
          <w:spacing w:val="1"/>
        </w:rPr>
        <w:t xml:space="preserve"> </w:t>
      </w:r>
      <w:r w:rsidRPr="00322552">
        <w:t>в</w:t>
      </w:r>
      <w:r w:rsidRPr="00322552">
        <w:rPr>
          <w:spacing w:val="1"/>
        </w:rPr>
        <w:t xml:space="preserve"> </w:t>
      </w:r>
      <w:r w:rsidRPr="00322552">
        <w:t>планирование,</w:t>
      </w:r>
      <w:r w:rsidRPr="00322552">
        <w:rPr>
          <w:spacing w:val="1"/>
        </w:rPr>
        <w:t xml:space="preserve"> </w:t>
      </w:r>
      <w:r w:rsidRPr="00322552">
        <w:t>организацию,</w:t>
      </w:r>
      <w:r w:rsidRPr="00322552">
        <w:rPr>
          <w:spacing w:val="1"/>
        </w:rPr>
        <w:t xml:space="preserve"> </w:t>
      </w:r>
      <w:r w:rsidRPr="00322552">
        <w:t>проведение</w:t>
      </w:r>
      <w:r w:rsidRPr="00322552">
        <w:rPr>
          <w:spacing w:val="1"/>
        </w:rPr>
        <w:t xml:space="preserve"> </w:t>
      </w:r>
      <w:r w:rsidRPr="00322552">
        <w:t>и</w:t>
      </w:r>
      <w:r w:rsidRPr="00322552">
        <w:rPr>
          <w:spacing w:val="1"/>
        </w:rPr>
        <w:t xml:space="preserve"> </w:t>
      </w:r>
      <w:r w:rsidRPr="00322552">
        <w:t>анализ</w:t>
      </w:r>
      <w:r w:rsidRPr="00322552">
        <w:rPr>
          <w:spacing w:val="1"/>
        </w:rPr>
        <w:t xml:space="preserve"> </w:t>
      </w:r>
      <w:r w:rsidRPr="00322552">
        <w:t>общешкольных</w:t>
      </w:r>
      <w:r w:rsidRPr="00322552">
        <w:rPr>
          <w:spacing w:val="-4"/>
        </w:rPr>
        <w:t xml:space="preserve"> </w:t>
      </w:r>
      <w:r w:rsidRPr="00322552">
        <w:t>и</w:t>
      </w:r>
      <w:r w:rsidRPr="00322552">
        <w:rPr>
          <w:spacing w:val="-2"/>
        </w:rPr>
        <w:t xml:space="preserve"> </w:t>
      </w:r>
      <w:r w:rsidRPr="00322552">
        <w:t>внутриклассных</w:t>
      </w:r>
      <w:r w:rsidRPr="00322552">
        <w:rPr>
          <w:spacing w:val="-4"/>
        </w:rPr>
        <w:t xml:space="preserve"> </w:t>
      </w:r>
      <w:r w:rsidRPr="00322552">
        <w:t>дел;</w:t>
      </w:r>
    </w:p>
    <w:p w14:paraId="24E85AE2" w14:textId="77777777" w:rsidR="00322552" w:rsidRPr="00322552" w:rsidRDefault="00322552" w:rsidP="00322552">
      <w:pPr>
        <w:pStyle w:val="a9"/>
        <w:spacing w:before="69" w:line="278" w:lineRule="auto"/>
        <w:ind w:right="833"/>
        <w:jc w:val="left"/>
        <w:rPr>
          <w:sz w:val="22"/>
          <w:szCs w:val="22"/>
        </w:rPr>
      </w:pPr>
      <w:r w:rsidRPr="00322552">
        <w:rPr>
          <w:sz w:val="22"/>
          <w:szCs w:val="22"/>
        </w:rPr>
        <w:t>через</w:t>
      </w:r>
      <w:r w:rsidRPr="00322552">
        <w:rPr>
          <w:spacing w:val="-10"/>
          <w:sz w:val="22"/>
          <w:szCs w:val="22"/>
        </w:rPr>
        <w:t xml:space="preserve"> </w:t>
      </w:r>
      <w:r w:rsidRPr="00322552">
        <w:rPr>
          <w:sz w:val="22"/>
          <w:szCs w:val="22"/>
        </w:rPr>
        <w:t>реализацию</w:t>
      </w:r>
      <w:r w:rsidRPr="00322552">
        <w:rPr>
          <w:spacing w:val="-9"/>
          <w:sz w:val="22"/>
          <w:szCs w:val="22"/>
        </w:rPr>
        <w:t xml:space="preserve"> </w:t>
      </w:r>
      <w:r w:rsidRPr="00322552">
        <w:rPr>
          <w:sz w:val="22"/>
          <w:szCs w:val="22"/>
        </w:rPr>
        <w:t>школьниками,</w:t>
      </w:r>
      <w:r w:rsidRPr="00322552">
        <w:rPr>
          <w:spacing w:val="-10"/>
          <w:sz w:val="22"/>
          <w:szCs w:val="22"/>
        </w:rPr>
        <w:t xml:space="preserve"> </w:t>
      </w:r>
      <w:r w:rsidRPr="00322552">
        <w:rPr>
          <w:sz w:val="22"/>
          <w:szCs w:val="22"/>
        </w:rPr>
        <w:t>взявшими</w:t>
      </w:r>
      <w:r w:rsidRPr="00322552">
        <w:rPr>
          <w:spacing w:val="-9"/>
          <w:sz w:val="22"/>
          <w:szCs w:val="22"/>
        </w:rPr>
        <w:t xml:space="preserve"> </w:t>
      </w:r>
      <w:r w:rsidRPr="00322552">
        <w:rPr>
          <w:sz w:val="22"/>
          <w:szCs w:val="22"/>
        </w:rPr>
        <w:t>на</w:t>
      </w:r>
      <w:r w:rsidRPr="00322552">
        <w:rPr>
          <w:spacing w:val="-11"/>
          <w:sz w:val="22"/>
          <w:szCs w:val="22"/>
        </w:rPr>
        <w:t xml:space="preserve"> </w:t>
      </w:r>
      <w:r w:rsidRPr="00322552">
        <w:rPr>
          <w:sz w:val="22"/>
          <w:szCs w:val="22"/>
        </w:rPr>
        <w:t>себя</w:t>
      </w:r>
      <w:r w:rsidRPr="00322552">
        <w:rPr>
          <w:spacing w:val="-10"/>
          <w:sz w:val="22"/>
          <w:szCs w:val="22"/>
        </w:rPr>
        <w:t xml:space="preserve"> </w:t>
      </w:r>
      <w:r w:rsidRPr="00322552">
        <w:rPr>
          <w:sz w:val="22"/>
          <w:szCs w:val="22"/>
        </w:rPr>
        <w:t>соответствующую</w:t>
      </w:r>
      <w:r w:rsidRPr="00322552">
        <w:rPr>
          <w:spacing w:val="-5"/>
          <w:sz w:val="22"/>
          <w:szCs w:val="22"/>
        </w:rPr>
        <w:t xml:space="preserve"> </w:t>
      </w:r>
      <w:r w:rsidRPr="00322552">
        <w:rPr>
          <w:sz w:val="22"/>
          <w:szCs w:val="22"/>
        </w:rPr>
        <w:t>роль,</w:t>
      </w:r>
      <w:r w:rsidRPr="00322552">
        <w:rPr>
          <w:spacing w:val="-10"/>
          <w:sz w:val="22"/>
          <w:szCs w:val="22"/>
        </w:rPr>
        <w:t xml:space="preserve"> </w:t>
      </w:r>
      <w:r w:rsidRPr="00322552">
        <w:rPr>
          <w:sz w:val="22"/>
          <w:szCs w:val="22"/>
        </w:rPr>
        <w:t>функций</w:t>
      </w:r>
      <w:r w:rsidRPr="00322552">
        <w:rPr>
          <w:spacing w:val="-9"/>
          <w:sz w:val="22"/>
          <w:szCs w:val="22"/>
        </w:rPr>
        <w:t xml:space="preserve"> </w:t>
      </w:r>
      <w:r w:rsidRPr="00322552">
        <w:rPr>
          <w:sz w:val="22"/>
          <w:szCs w:val="22"/>
        </w:rPr>
        <w:t>по контролю</w:t>
      </w:r>
      <w:r w:rsidRPr="00322552">
        <w:rPr>
          <w:spacing w:val="8"/>
          <w:sz w:val="22"/>
          <w:szCs w:val="22"/>
        </w:rPr>
        <w:t xml:space="preserve"> </w:t>
      </w:r>
      <w:r w:rsidRPr="00322552">
        <w:rPr>
          <w:sz w:val="22"/>
          <w:szCs w:val="22"/>
        </w:rPr>
        <w:t>за</w:t>
      </w:r>
      <w:r w:rsidRPr="00322552">
        <w:rPr>
          <w:spacing w:val="4"/>
          <w:sz w:val="22"/>
          <w:szCs w:val="22"/>
        </w:rPr>
        <w:t xml:space="preserve"> </w:t>
      </w:r>
      <w:r w:rsidRPr="00322552">
        <w:rPr>
          <w:sz w:val="22"/>
          <w:szCs w:val="22"/>
        </w:rPr>
        <w:t>порядком</w:t>
      </w:r>
      <w:r w:rsidRPr="00322552">
        <w:rPr>
          <w:spacing w:val="5"/>
          <w:sz w:val="22"/>
          <w:szCs w:val="22"/>
        </w:rPr>
        <w:t xml:space="preserve"> </w:t>
      </w:r>
      <w:r w:rsidRPr="00322552">
        <w:rPr>
          <w:sz w:val="22"/>
          <w:szCs w:val="22"/>
        </w:rPr>
        <w:t>и</w:t>
      </w:r>
      <w:r w:rsidRPr="00322552">
        <w:rPr>
          <w:spacing w:val="9"/>
          <w:sz w:val="22"/>
          <w:szCs w:val="22"/>
        </w:rPr>
        <w:t xml:space="preserve"> </w:t>
      </w:r>
      <w:r w:rsidRPr="00322552">
        <w:rPr>
          <w:sz w:val="22"/>
          <w:szCs w:val="22"/>
        </w:rPr>
        <w:t>чистотой</w:t>
      </w:r>
      <w:r w:rsidRPr="00322552">
        <w:rPr>
          <w:spacing w:val="9"/>
          <w:sz w:val="22"/>
          <w:szCs w:val="22"/>
        </w:rPr>
        <w:t xml:space="preserve"> </w:t>
      </w:r>
      <w:r w:rsidRPr="00322552">
        <w:rPr>
          <w:sz w:val="22"/>
          <w:szCs w:val="22"/>
        </w:rPr>
        <w:t>в</w:t>
      </w:r>
      <w:r w:rsidRPr="00322552">
        <w:rPr>
          <w:spacing w:val="7"/>
          <w:sz w:val="22"/>
          <w:szCs w:val="22"/>
        </w:rPr>
        <w:t xml:space="preserve"> </w:t>
      </w:r>
      <w:r w:rsidRPr="00322552">
        <w:rPr>
          <w:sz w:val="22"/>
          <w:szCs w:val="22"/>
        </w:rPr>
        <w:t>классе,</w:t>
      </w:r>
      <w:r w:rsidRPr="00322552">
        <w:rPr>
          <w:spacing w:val="8"/>
          <w:sz w:val="22"/>
          <w:szCs w:val="22"/>
        </w:rPr>
        <w:t xml:space="preserve"> </w:t>
      </w:r>
      <w:r w:rsidRPr="00322552">
        <w:rPr>
          <w:sz w:val="22"/>
          <w:szCs w:val="22"/>
        </w:rPr>
        <w:t>уходом</w:t>
      </w:r>
      <w:r w:rsidRPr="00322552">
        <w:rPr>
          <w:spacing w:val="7"/>
          <w:sz w:val="22"/>
          <w:szCs w:val="22"/>
        </w:rPr>
        <w:t xml:space="preserve"> </w:t>
      </w:r>
      <w:r w:rsidRPr="00322552">
        <w:rPr>
          <w:sz w:val="22"/>
          <w:szCs w:val="22"/>
        </w:rPr>
        <w:t>за</w:t>
      </w:r>
      <w:r w:rsidRPr="00322552">
        <w:rPr>
          <w:spacing w:val="4"/>
          <w:sz w:val="22"/>
          <w:szCs w:val="22"/>
        </w:rPr>
        <w:t xml:space="preserve"> </w:t>
      </w:r>
      <w:r w:rsidRPr="00322552">
        <w:rPr>
          <w:sz w:val="22"/>
          <w:szCs w:val="22"/>
        </w:rPr>
        <w:t>классной</w:t>
      </w:r>
      <w:r w:rsidRPr="00322552">
        <w:rPr>
          <w:spacing w:val="10"/>
          <w:sz w:val="22"/>
          <w:szCs w:val="22"/>
        </w:rPr>
        <w:t xml:space="preserve"> </w:t>
      </w:r>
      <w:r w:rsidRPr="00322552">
        <w:rPr>
          <w:sz w:val="22"/>
          <w:szCs w:val="22"/>
        </w:rPr>
        <w:t>комнатой,</w:t>
      </w:r>
      <w:r w:rsidRPr="00322552">
        <w:rPr>
          <w:spacing w:val="8"/>
          <w:sz w:val="22"/>
          <w:szCs w:val="22"/>
        </w:rPr>
        <w:t xml:space="preserve"> </w:t>
      </w:r>
      <w:r w:rsidRPr="00322552">
        <w:rPr>
          <w:sz w:val="22"/>
          <w:szCs w:val="22"/>
        </w:rPr>
        <w:t>комнатными</w:t>
      </w:r>
      <w:r w:rsidRPr="00322552">
        <w:rPr>
          <w:spacing w:val="-57"/>
          <w:sz w:val="22"/>
          <w:szCs w:val="22"/>
        </w:rPr>
        <w:t xml:space="preserve"> </w:t>
      </w:r>
      <w:r w:rsidRPr="00322552">
        <w:rPr>
          <w:sz w:val="22"/>
          <w:szCs w:val="22"/>
        </w:rPr>
        <w:t>растениями,</w:t>
      </w:r>
      <w:r w:rsidRPr="00322552">
        <w:rPr>
          <w:spacing w:val="-6"/>
          <w:sz w:val="22"/>
          <w:szCs w:val="22"/>
        </w:rPr>
        <w:t xml:space="preserve"> </w:t>
      </w:r>
      <w:r w:rsidRPr="00322552">
        <w:rPr>
          <w:sz w:val="22"/>
          <w:szCs w:val="22"/>
        </w:rPr>
        <w:t>оормление</w:t>
      </w:r>
      <w:r w:rsidRPr="00322552">
        <w:rPr>
          <w:spacing w:val="-4"/>
          <w:sz w:val="22"/>
          <w:szCs w:val="22"/>
        </w:rPr>
        <w:t xml:space="preserve"> </w:t>
      </w:r>
      <w:r w:rsidRPr="00322552">
        <w:rPr>
          <w:sz w:val="22"/>
          <w:szCs w:val="22"/>
        </w:rPr>
        <w:t>классного</w:t>
      </w:r>
      <w:r w:rsidRPr="00322552">
        <w:rPr>
          <w:spacing w:val="-4"/>
          <w:sz w:val="22"/>
          <w:szCs w:val="22"/>
        </w:rPr>
        <w:t xml:space="preserve"> </w:t>
      </w:r>
      <w:r w:rsidRPr="00322552">
        <w:rPr>
          <w:sz w:val="22"/>
          <w:szCs w:val="22"/>
        </w:rPr>
        <w:t>уголка,</w:t>
      </w:r>
      <w:r w:rsidRPr="00322552">
        <w:rPr>
          <w:spacing w:val="-5"/>
          <w:sz w:val="22"/>
          <w:szCs w:val="22"/>
        </w:rPr>
        <w:t xml:space="preserve"> </w:t>
      </w:r>
      <w:r w:rsidRPr="00322552">
        <w:rPr>
          <w:sz w:val="22"/>
          <w:szCs w:val="22"/>
        </w:rPr>
        <w:t>оформление</w:t>
      </w:r>
      <w:r w:rsidRPr="00322552">
        <w:rPr>
          <w:spacing w:val="-7"/>
          <w:sz w:val="22"/>
          <w:szCs w:val="22"/>
        </w:rPr>
        <w:t xml:space="preserve"> </w:t>
      </w:r>
      <w:r w:rsidRPr="00322552">
        <w:rPr>
          <w:sz w:val="22"/>
          <w:szCs w:val="22"/>
        </w:rPr>
        <w:t>классной</w:t>
      </w:r>
      <w:r w:rsidRPr="00322552">
        <w:rPr>
          <w:spacing w:val="-4"/>
          <w:sz w:val="22"/>
          <w:szCs w:val="22"/>
        </w:rPr>
        <w:t xml:space="preserve"> </w:t>
      </w:r>
      <w:r w:rsidRPr="00322552">
        <w:rPr>
          <w:sz w:val="22"/>
          <w:szCs w:val="22"/>
        </w:rPr>
        <w:t>летописи</w:t>
      </w:r>
      <w:r w:rsidRPr="00322552">
        <w:rPr>
          <w:spacing w:val="-1"/>
          <w:sz w:val="22"/>
          <w:szCs w:val="22"/>
        </w:rPr>
        <w:t xml:space="preserve"> </w:t>
      </w:r>
      <w:r w:rsidRPr="00322552">
        <w:rPr>
          <w:sz w:val="22"/>
          <w:szCs w:val="22"/>
        </w:rPr>
        <w:t>и</w:t>
      </w:r>
      <w:r w:rsidRPr="00322552">
        <w:rPr>
          <w:spacing w:val="-5"/>
          <w:sz w:val="22"/>
          <w:szCs w:val="22"/>
        </w:rPr>
        <w:t xml:space="preserve"> </w:t>
      </w:r>
      <w:r w:rsidRPr="00322552">
        <w:rPr>
          <w:sz w:val="22"/>
          <w:szCs w:val="22"/>
        </w:rPr>
        <w:t>т.п.</w:t>
      </w:r>
      <w:bookmarkStart w:id="174" w:name="_bookmark12"/>
      <w:bookmarkEnd w:id="174"/>
    </w:p>
    <w:p w14:paraId="65F264A8" w14:textId="1387D1CC" w:rsidR="00322552" w:rsidRDefault="00322552" w:rsidP="00322552">
      <w:pPr>
        <w:pStyle w:val="ac"/>
        <w:tabs>
          <w:tab w:val="left" w:pos="1726"/>
        </w:tabs>
        <w:spacing w:line="287" w:lineRule="exact"/>
        <w:ind w:left="1725" w:firstLine="0"/>
        <w:jc w:val="both"/>
      </w:pPr>
    </w:p>
    <w:p w14:paraId="2647A7D9" w14:textId="77777777" w:rsidR="00322552" w:rsidRPr="00322552" w:rsidRDefault="00322552" w:rsidP="00322552">
      <w:pPr>
        <w:pStyle w:val="314"/>
        <w:tabs>
          <w:tab w:val="left" w:pos="1666"/>
        </w:tabs>
        <w:spacing w:before="73"/>
        <w:ind w:left="1665" w:firstLine="0"/>
        <w:jc w:val="both"/>
        <w:rPr>
          <w:sz w:val="22"/>
        </w:rPr>
      </w:pPr>
      <w:r w:rsidRPr="00322552">
        <w:rPr>
          <w:sz w:val="22"/>
        </w:rPr>
        <w:t>Модуль</w:t>
      </w:r>
      <w:r w:rsidRPr="00322552">
        <w:rPr>
          <w:spacing w:val="-10"/>
          <w:sz w:val="22"/>
        </w:rPr>
        <w:t xml:space="preserve"> </w:t>
      </w:r>
      <w:r w:rsidRPr="00322552">
        <w:rPr>
          <w:sz w:val="22"/>
        </w:rPr>
        <w:t>«РДШ».</w:t>
      </w:r>
    </w:p>
    <w:p w14:paraId="25FEE82E" w14:textId="77777777" w:rsidR="00322552" w:rsidRPr="00322552" w:rsidRDefault="00322552" w:rsidP="00322552">
      <w:pPr>
        <w:pStyle w:val="a9"/>
        <w:spacing w:before="55"/>
        <w:ind w:left="957" w:right="830"/>
        <w:rPr>
          <w:sz w:val="22"/>
        </w:rPr>
      </w:pPr>
      <w:r w:rsidRPr="00322552">
        <w:rPr>
          <w:sz w:val="22"/>
        </w:rPr>
        <w:t>1.</w:t>
      </w:r>
      <w:r w:rsidRPr="00322552">
        <w:rPr>
          <w:spacing w:val="1"/>
          <w:sz w:val="22"/>
        </w:rPr>
        <w:t xml:space="preserve"> </w:t>
      </w:r>
      <w:r w:rsidRPr="00322552">
        <w:rPr>
          <w:sz w:val="22"/>
        </w:rPr>
        <w:t>Деятельность</w:t>
      </w:r>
      <w:r w:rsidRPr="00322552">
        <w:rPr>
          <w:spacing w:val="1"/>
          <w:sz w:val="22"/>
        </w:rPr>
        <w:t xml:space="preserve"> </w:t>
      </w:r>
      <w:r w:rsidRPr="00322552">
        <w:rPr>
          <w:sz w:val="22"/>
        </w:rPr>
        <w:t>школьного</w:t>
      </w:r>
      <w:r w:rsidRPr="00322552">
        <w:rPr>
          <w:spacing w:val="1"/>
          <w:sz w:val="22"/>
        </w:rPr>
        <w:t xml:space="preserve"> </w:t>
      </w:r>
      <w:r w:rsidRPr="00322552">
        <w:rPr>
          <w:sz w:val="22"/>
        </w:rPr>
        <w:t>отделения</w:t>
      </w:r>
      <w:r w:rsidRPr="00322552">
        <w:rPr>
          <w:spacing w:val="1"/>
          <w:sz w:val="22"/>
        </w:rPr>
        <w:t xml:space="preserve"> </w:t>
      </w:r>
      <w:r w:rsidRPr="00322552">
        <w:rPr>
          <w:sz w:val="22"/>
        </w:rPr>
        <w:t>РДШ</w:t>
      </w:r>
      <w:r w:rsidRPr="00322552">
        <w:rPr>
          <w:spacing w:val="1"/>
          <w:sz w:val="22"/>
        </w:rPr>
        <w:t xml:space="preserve"> </w:t>
      </w:r>
      <w:r w:rsidRPr="00322552">
        <w:rPr>
          <w:sz w:val="22"/>
        </w:rPr>
        <w:t>направлена</w:t>
      </w:r>
      <w:r w:rsidRPr="00322552">
        <w:rPr>
          <w:spacing w:val="1"/>
          <w:sz w:val="22"/>
        </w:rPr>
        <w:t xml:space="preserve"> </w:t>
      </w:r>
      <w:r w:rsidRPr="00322552">
        <w:rPr>
          <w:sz w:val="22"/>
        </w:rPr>
        <w:t>на</w:t>
      </w:r>
      <w:r w:rsidRPr="00322552">
        <w:rPr>
          <w:spacing w:val="1"/>
          <w:sz w:val="22"/>
        </w:rPr>
        <w:t xml:space="preserve"> </w:t>
      </w:r>
      <w:r w:rsidRPr="00322552">
        <w:rPr>
          <w:sz w:val="22"/>
        </w:rPr>
        <w:t>воспитание</w:t>
      </w:r>
      <w:r w:rsidRPr="00322552">
        <w:rPr>
          <w:spacing w:val="1"/>
          <w:sz w:val="22"/>
        </w:rPr>
        <w:t xml:space="preserve"> </w:t>
      </w:r>
      <w:r w:rsidRPr="00322552">
        <w:rPr>
          <w:sz w:val="22"/>
        </w:rPr>
        <w:t>подрастающего</w:t>
      </w:r>
      <w:r w:rsidRPr="00322552">
        <w:rPr>
          <w:spacing w:val="1"/>
          <w:sz w:val="22"/>
        </w:rPr>
        <w:t xml:space="preserve"> </w:t>
      </w:r>
      <w:r w:rsidRPr="00322552">
        <w:rPr>
          <w:sz w:val="22"/>
        </w:rPr>
        <w:t>поколения,</w:t>
      </w:r>
      <w:r w:rsidRPr="00322552">
        <w:rPr>
          <w:spacing w:val="1"/>
          <w:sz w:val="22"/>
        </w:rPr>
        <w:t xml:space="preserve"> </w:t>
      </w:r>
      <w:r w:rsidRPr="00322552">
        <w:rPr>
          <w:sz w:val="22"/>
        </w:rPr>
        <w:t>развитие</w:t>
      </w:r>
      <w:r w:rsidRPr="00322552">
        <w:rPr>
          <w:spacing w:val="1"/>
          <w:sz w:val="22"/>
        </w:rPr>
        <w:t xml:space="preserve"> </w:t>
      </w:r>
      <w:r w:rsidRPr="00322552">
        <w:rPr>
          <w:sz w:val="22"/>
        </w:rPr>
        <w:t>детей</w:t>
      </w:r>
      <w:r w:rsidRPr="00322552">
        <w:rPr>
          <w:spacing w:val="1"/>
          <w:sz w:val="22"/>
        </w:rPr>
        <w:t xml:space="preserve"> </w:t>
      </w:r>
      <w:r w:rsidRPr="00322552">
        <w:rPr>
          <w:sz w:val="22"/>
        </w:rPr>
        <w:t>на</w:t>
      </w:r>
      <w:r w:rsidRPr="00322552">
        <w:rPr>
          <w:spacing w:val="1"/>
          <w:sz w:val="22"/>
        </w:rPr>
        <w:t xml:space="preserve"> </w:t>
      </w:r>
      <w:r w:rsidRPr="00322552">
        <w:rPr>
          <w:sz w:val="22"/>
        </w:rPr>
        <w:t>основе</w:t>
      </w:r>
      <w:r w:rsidRPr="00322552">
        <w:rPr>
          <w:spacing w:val="1"/>
          <w:sz w:val="22"/>
        </w:rPr>
        <w:t xml:space="preserve"> </w:t>
      </w:r>
      <w:r w:rsidRPr="00322552">
        <w:rPr>
          <w:sz w:val="22"/>
        </w:rPr>
        <w:t>их</w:t>
      </w:r>
      <w:r w:rsidRPr="00322552">
        <w:rPr>
          <w:spacing w:val="1"/>
          <w:sz w:val="22"/>
        </w:rPr>
        <w:t xml:space="preserve"> </w:t>
      </w:r>
      <w:r w:rsidRPr="00322552">
        <w:rPr>
          <w:sz w:val="22"/>
        </w:rPr>
        <w:t>интересов</w:t>
      </w:r>
      <w:r w:rsidRPr="00322552">
        <w:rPr>
          <w:spacing w:val="1"/>
          <w:sz w:val="22"/>
        </w:rPr>
        <w:t xml:space="preserve"> </w:t>
      </w:r>
      <w:r w:rsidRPr="00322552">
        <w:rPr>
          <w:sz w:val="22"/>
        </w:rPr>
        <w:t>и</w:t>
      </w:r>
      <w:r w:rsidRPr="00322552">
        <w:rPr>
          <w:spacing w:val="1"/>
          <w:sz w:val="22"/>
        </w:rPr>
        <w:t xml:space="preserve"> </w:t>
      </w:r>
      <w:r w:rsidRPr="00322552">
        <w:rPr>
          <w:sz w:val="22"/>
        </w:rPr>
        <w:t>потребностей,</w:t>
      </w:r>
      <w:r w:rsidRPr="00322552">
        <w:rPr>
          <w:spacing w:val="1"/>
          <w:sz w:val="22"/>
        </w:rPr>
        <w:t xml:space="preserve"> </w:t>
      </w:r>
      <w:r w:rsidRPr="00322552">
        <w:rPr>
          <w:sz w:val="22"/>
        </w:rPr>
        <w:t>а</w:t>
      </w:r>
      <w:r w:rsidRPr="00322552">
        <w:rPr>
          <w:spacing w:val="1"/>
          <w:sz w:val="22"/>
        </w:rPr>
        <w:t xml:space="preserve"> </w:t>
      </w:r>
      <w:r w:rsidRPr="00322552">
        <w:rPr>
          <w:sz w:val="22"/>
        </w:rPr>
        <w:t>также</w:t>
      </w:r>
      <w:r w:rsidRPr="00322552">
        <w:rPr>
          <w:spacing w:val="1"/>
          <w:sz w:val="22"/>
        </w:rPr>
        <w:t xml:space="preserve"> </w:t>
      </w:r>
      <w:r w:rsidRPr="00322552">
        <w:rPr>
          <w:sz w:val="22"/>
        </w:rPr>
        <w:t>организацию</w:t>
      </w:r>
      <w:r w:rsidRPr="00322552">
        <w:rPr>
          <w:spacing w:val="-57"/>
          <w:sz w:val="22"/>
        </w:rPr>
        <w:t xml:space="preserve"> </w:t>
      </w:r>
      <w:r w:rsidRPr="00322552">
        <w:rPr>
          <w:sz w:val="22"/>
        </w:rPr>
        <w:t>досуга и занятости школьников. Участником школьного отделения РДШ может стать любой</w:t>
      </w:r>
      <w:r w:rsidRPr="00322552">
        <w:rPr>
          <w:spacing w:val="1"/>
          <w:sz w:val="22"/>
        </w:rPr>
        <w:t xml:space="preserve"> </w:t>
      </w:r>
      <w:r w:rsidRPr="00322552">
        <w:rPr>
          <w:sz w:val="22"/>
        </w:rPr>
        <w:t>школьник старше 8 лет. Дети и родители самостоятельно принимают решение об участии в</w:t>
      </w:r>
      <w:r w:rsidRPr="00322552">
        <w:rPr>
          <w:spacing w:val="1"/>
          <w:sz w:val="22"/>
        </w:rPr>
        <w:t xml:space="preserve"> </w:t>
      </w:r>
      <w:r w:rsidRPr="00322552">
        <w:rPr>
          <w:sz w:val="22"/>
        </w:rPr>
        <w:t>проектах</w:t>
      </w:r>
      <w:r w:rsidRPr="00322552">
        <w:rPr>
          <w:spacing w:val="1"/>
          <w:sz w:val="22"/>
        </w:rPr>
        <w:t xml:space="preserve"> </w:t>
      </w:r>
      <w:r w:rsidRPr="00322552">
        <w:rPr>
          <w:sz w:val="22"/>
        </w:rPr>
        <w:t>РДШ.</w:t>
      </w:r>
      <w:r w:rsidRPr="00322552">
        <w:rPr>
          <w:spacing w:val="1"/>
          <w:sz w:val="22"/>
        </w:rPr>
        <w:t xml:space="preserve"> </w:t>
      </w:r>
      <w:r w:rsidRPr="00322552">
        <w:rPr>
          <w:sz w:val="22"/>
        </w:rPr>
        <w:t>РДШ</w:t>
      </w:r>
      <w:r w:rsidRPr="00322552">
        <w:rPr>
          <w:spacing w:val="1"/>
          <w:sz w:val="22"/>
        </w:rPr>
        <w:t xml:space="preserve"> </w:t>
      </w:r>
      <w:r w:rsidRPr="00322552">
        <w:rPr>
          <w:sz w:val="22"/>
        </w:rPr>
        <w:t>развивает</w:t>
      </w:r>
      <w:r w:rsidRPr="00322552">
        <w:rPr>
          <w:spacing w:val="1"/>
          <w:sz w:val="22"/>
        </w:rPr>
        <w:t xml:space="preserve"> </w:t>
      </w:r>
      <w:r w:rsidRPr="00322552">
        <w:rPr>
          <w:sz w:val="22"/>
        </w:rPr>
        <w:t>социальную</w:t>
      </w:r>
      <w:r w:rsidRPr="00322552">
        <w:rPr>
          <w:spacing w:val="1"/>
          <w:sz w:val="22"/>
        </w:rPr>
        <w:t xml:space="preserve"> </w:t>
      </w:r>
      <w:r w:rsidRPr="00322552">
        <w:rPr>
          <w:sz w:val="22"/>
        </w:rPr>
        <w:t>направленность</w:t>
      </w:r>
      <w:r w:rsidRPr="00322552">
        <w:rPr>
          <w:spacing w:val="1"/>
          <w:sz w:val="22"/>
        </w:rPr>
        <w:t xml:space="preserve"> </w:t>
      </w:r>
      <w:r w:rsidRPr="00322552">
        <w:rPr>
          <w:sz w:val="22"/>
        </w:rPr>
        <w:t>личности</w:t>
      </w:r>
      <w:r w:rsidRPr="00322552">
        <w:rPr>
          <w:spacing w:val="1"/>
          <w:sz w:val="22"/>
        </w:rPr>
        <w:t xml:space="preserve"> </w:t>
      </w:r>
      <w:r w:rsidRPr="00322552">
        <w:rPr>
          <w:sz w:val="22"/>
        </w:rPr>
        <w:t>обучающегося,</w:t>
      </w:r>
      <w:r w:rsidRPr="00322552">
        <w:rPr>
          <w:spacing w:val="1"/>
          <w:sz w:val="22"/>
        </w:rPr>
        <w:t xml:space="preserve"> </w:t>
      </w:r>
      <w:r w:rsidRPr="00322552">
        <w:rPr>
          <w:sz w:val="22"/>
        </w:rPr>
        <w:t>привлекает</w:t>
      </w:r>
      <w:r w:rsidRPr="00322552">
        <w:rPr>
          <w:spacing w:val="1"/>
          <w:sz w:val="22"/>
        </w:rPr>
        <w:t xml:space="preserve"> </w:t>
      </w:r>
      <w:r w:rsidRPr="00322552">
        <w:rPr>
          <w:sz w:val="22"/>
        </w:rPr>
        <w:t>школьников</w:t>
      </w:r>
      <w:r w:rsidRPr="00322552">
        <w:rPr>
          <w:spacing w:val="1"/>
          <w:sz w:val="22"/>
        </w:rPr>
        <w:t xml:space="preserve"> </w:t>
      </w:r>
      <w:r w:rsidRPr="00322552">
        <w:rPr>
          <w:sz w:val="22"/>
        </w:rPr>
        <w:t>к</w:t>
      </w:r>
      <w:r w:rsidRPr="00322552">
        <w:rPr>
          <w:spacing w:val="1"/>
          <w:sz w:val="22"/>
        </w:rPr>
        <w:t xml:space="preserve"> </w:t>
      </w:r>
      <w:r w:rsidRPr="00322552">
        <w:rPr>
          <w:sz w:val="22"/>
        </w:rPr>
        <w:t>различным</w:t>
      </w:r>
      <w:r w:rsidRPr="00322552">
        <w:rPr>
          <w:spacing w:val="1"/>
          <w:sz w:val="22"/>
        </w:rPr>
        <w:t xml:space="preserve"> </w:t>
      </w:r>
      <w:r w:rsidRPr="00322552">
        <w:rPr>
          <w:sz w:val="22"/>
        </w:rPr>
        <w:t>видам</w:t>
      </w:r>
      <w:r w:rsidRPr="00322552">
        <w:rPr>
          <w:spacing w:val="1"/>
          <w:sz w:val="22"/>
        </w:rPr>
        <w:t xml:space="preserve"> </w:t>
      </w:r>
      <w:r w:rsidRPr="00322552">
        <w:rPr>
          <w:sz w:val="22"/>
        </w:rPr>
        <w:t>активности,</w:t>
      </w:r>
      <w:r w:rsidRPr="00322552">
        <w:rPr>
          <w:spacing w:val="1"/>
          <w:sz w:val="22"/>
        </w:rPr>
        <w:t xml:space="preserve"> </w:t>
      </w:r>
      <w:r w:rsidRPr="00322552">
        <w:rPr>
          <w:sz w:val="22"/>
        </w:rPr>
        <w:t>формирует</w:t>
      </w:r>
      <w:r w:rsidRPr="00322552">
        <w:rPr>
          <w:spacing w:val="1"/>
          <w:sz w:val="22"/>
        </w:rPr>
        <w:t xml:space="preserve"> </w:t>
      </w:r>
      <w:r w:rsidRPr="00322552">
        <w:rPr>
          <w:sz w:val="22"/>
        </w:rPr>
        <w:t>благоприятный</w:t>
      </w:r>
      <w:r w:rsidRPr="00322552">
        <w:rPr>
          <w:spacing w:val="1"/>
          <w:sz w:val="22"/>
        </w:rPr>
        <w:t xml:space="preserve"> </w:t>
      </w:r>
      <w:r w:rsidRPr="00322552">
        <w:rPr>
          <w:sz w:val="22"/>
        </w:rPr>
        <w:t>микроклимат для детей в школе, семье, ближайшем социальном окружении. Воспитание в</w:t>
      </w:r>
      <w:r w:rsidRPr="00322552">
        <w:rPr>
          <w:spacing w:val="1"/>
          <w:sz w:val="22"/>
        </w:rPr>
        <w:t xml:space="preserve"> </w:t>
      </w:r>
      <w:r w:rsidRPr="00322552">
        <w:rPr>
          <w:sz w:val="22"/>
        </w:rPr>
        <w:t>РДШ</w:t>
      </w:r>
      <w:r w:rsidRPr="00322552">
        <w:rPr>
          <w:spacing w:val="-2"/>
          <w:sz w:val="22"/>
        </w:rPr>
        <w:t xml:space="preserve"> </w:t>
      </w:r>
      <w:r w:rsidRPr="00322552">
        <w:rPr>
          <w:sz w:val="22"/>
        </w:rPr>
        <w:t>осуществляется</w:t>
      </w:r>
      <w:r w:rsidRPr="00322552">
        <w:rPr>
          <w:spacing w:val="2"/>
          <w:sz w:val="22"/>
        </w:rPr>
        <w:t xml:space="preserve"> </w:t>
      </w:r>
      <w:r w:rsidRPr="00322552">
        <w:rPr>
          <w:sz w:val="22"/>
        </w:rPr>
        <w:t>через направления:</w:t>
      </w:r>
    </w:p>
    <w:p w14:paraId="3F1DF6F7" w14:textId="3188DED4" w:rsidR="00322552" w:rsidRDefault="00322552" w:rsidP="002D5888">
      <w:pPr>
        <w:pStyle w:val="ac"/>
        <w:numPr>
          <w:ilvl w:val="0"/>
          <w:numId w:val="49"/>
        </w:numPr>
        <w:tabs>
          <w:tab w:val="left" w:pos="1193"/>
        </w:tabs>
        <w:spacing w:before="2"/>
        <w:ind w:right="822" w:firstLine="0"/>
        <w:jc w:val="both"/>
      </w:pPr>
      <w:r w:rsidRPr="00322552">
        <w:t>Личностное</w:t>
      </w:r>
      <w:r w:rsidRPr="00322552">
        <w:rPr>
          <w:spacing w:val="1"/>
        </w:rPr>
        <w:t xml:space="preserve"> </w:t>
      </w:r>
      <w:r w:rsidRPr="00322552">
        <w:t>развитие</w:t>
      </w:r>
      <w:r w:rsidRPr="00322552">
        <w:rPr>
          <w:spacing w:val="1"/>
        </w:rPr>
        <w:t xml:space="preserve"> </w:t>
      </w:r>
      <w:r w:rsidRPr="00322552">
        <w:t>–</w:t>
      </w:r>
      <w:r w:rsidRPr="00322552">
        <w:rPr>
          <w:spacing w:val="1"/>
        </w:rPr>
        <w:t xml:space="preserve"> </w:t>
      </w:r>
      <w:r w:rsidRPr="00322552">
        <w:t>участие</w:t>
      </w:r>
      <w:r w:rsidRPr="00322552">
        <w:rPr>
          <w:spacing w:val="1"/>
        </w:rPr>
        <w:t xml:space="preserve"> </w:t>
      </w:r>
      <w:r w:rsidRPr="00322552">
        <w:t>в</w:t>
      </w:r>
      <w:r w:rsidRPr="00322552">
        <w:rPr>
          <w:spacing w:val="1"/>
        </w:rPr>
        <w:t xml:space="preserve"> </w:t>
      </w:r>
      <w:r w:rsidRPr="00322552">
        <w:t>районных,</w:t>
      </w:r>
      <w:r w:rsidRPr="00322552">
        <w:rPr>
          <w:spacing w:val="1"/>
        </w:rPr>
        <w:t xml:space="preserve"> краевых </w:t>
      </w:r>
      <w:r w:rsidRPr="00322552">
        <w:t>или</w:t>
      </w:r>
      <w:r w:rsidRPr="00322552">
        <w:rPr>
          <w:spacing w:val="1"/>
        </w:rPr>
        <w:t xml:space="preserve"> </w:t>
      </w:r>
      <w:r w:rsidRPr="00322552">
        <w:t>российских</w:t>
      </w:r>
      <w:r w:rsidRPr="00322552">
        <w:rPr>
          <w:spacing w:val="1"/>
        </w:rPr>
        <w:t xml:space="preserve"> </w:t>
      </w:r>
      <w:r w:rsidRPr="00322552">
        <w:t xml:space="preserve">творческих </w:t>
      </w:r>
      <w:r w:rsidRPr="00322552">
        <w:rPr>
          <w:spacing w:val="-57"/>
        </w:rPr>
        <w:t xml:space="preserve"> </w:t>
      </w:r>
      <w:r w:rsidRPr="00322552">
        <w:t>конкурсах: рисунка, вокала, ораторского мастерства, дающих детям возможность получить</w:t>
      </w:r>
      <w:r w:rsidRPr="00322552">
        <w:rPr>
          <w:spacing w:val="1"/>
        </w:rPr>
        <w:t xml:space="preserve"> </w:t>
      </w:r>
      <w:r w:rsidRPr="00322552">
        <w:t>важный для их личностного развития опыт деятельности, направленной на помощь другим</w:t>
      </w:r>
      <w:r w:rsidRPr="00322552">
        <w:rPr>
          <w:spacing w:val="1"/>
        </w:rPr>
        <w:t xml:space="preserve"> </w:t>
      </w:r>
      <w:r w:rsidRPr="00322552">
        <w:t>людям, своей школе, обществу в целом; развить в себе такие качества как забота, уважение,</w:t>
      </w:r>
      <w:r w:rsidRPr="00322552">
        <w:rPr>
          <w:spacing w:val="1"/>
        </w:rPr>
        <w:t xml:space="preserve"> </w:t>
      </w:r>
      <w:r w:rsidRPr="00322552">
        <w:t>умение</w:t>
      </w:r>
      <w:r w:rsidRPr="00322552">
        <w:rPr>
          <w:spacing w:val="1"/>
        </w:rPr>
        <w:t xml:space="preserve"> </w:t>
      </w:r>
      <w:r w:rsidRPr="00322552">
        <w:t>сопереживать,</w:t>
      </w:r>
      <w:r w:rsidRPr="00322552">
        <w:rPr>
          <w:spacing w:val="1"/>
        </w:rPr>
        <w:t xml:space="preserve"> </w:t>
      </w:r>
      <w:r w:rsidRPr="00322552">
        <w:t>умение</w:t>
      </w:r>
      <w:r w:rsidRPr="00322552">
        <w:rPr>
          <w:spacing w:val="1"/>
        </w:rPr>
        <w:t xml:space="preserve"> </w:t>
      </w:r>
      <w:r w:rsidRPr="00322552">
        <w:t>общаться,</w:t>
      </w:r>
      <w:r w:rsidRPr="00322552">
        <w:rPr>
          <w:spacing w:val="1"/>
        </w:rPr>
        <w:t xml:space="preserve"> </w:t>
      </w:r>
      <w:r w:rsidRPr="00322552">
        <w:t>слушать</w:t>
      </w:r>
      <w:r w:rsidRPr="00322552">
        <w:rPr>
          <w:spacing w:val="1"/>
        </w:rPr>
        <w:t xml:space="preserve"> </w:t>
      </w:r>
      <w:r w:rsidRPr="00322552">
        <w:t>и</w:t>
      </w:r>
      <w:r w:rsidRPr="00322552">
        <w:rPr>
          <w:spacing w:val="1"/>
        </w:rPr>
        <w:t xml:space="preserve"> </w:t>
      </w:r>
      <w:r w:rsidRPr="00322552">
        <w:t>слышать</w:t>
      </w:r>
      <w:r w:rsidRPr="00322552">
        <w:rPr>
          <w:spacing w:val="1"/>
        </w:rPr>
        <w:t xml:space="preserve"> </w:t>
      </w:r>
      <w:r w:rsidRPr="00322552">
        <w:t>других;</w:t>
      </w:r>
      <w:r w:rsidRPr="00322552">
        <w:rPr>
          <w:spacing w:val="1"/>
        </w:rPr>
        <w:t xml:space="preserve"> </w:t>
      </w:r>
      <w:r w:rsidRPr="00322552">
        <w:t>на</w:t>
      </w:r>
      <w:r w:rsidRPr="00322552">
        <w:rPr>
          <w:spacing w:val="1"/>
        </w:rPr>
        <w:t xml:space="preserve"> </w:t>
      </w:r>
      <w:r w:rsidRPr="00322552">
        <w:t>популяризацию</w:t>
      </w:r>
      <w:r w:rsidRPr="00322552">
        <w:rPr>
          <w:spacing w:val="1"/>
        </w:rPr>
        <w:t xml:space="preserve"> </w:t>
      </w:r>
      <w:r w:rsidRPr="00322552">
        <w:t>профессий направлены уроки «ПроеКТОрия»; любовь к здоровому образу жизни прививается</w:t>
      </w:r>
      <w:r w:rsidRPr="00322552">
        <w:rPr>
          <w:spacing w:val="1"/>
        </w:rPr>
        <w:t xml:space="preserve"> </w:t>
      </w:r>
      <w:r w:rsidRPr="00322552">
        <w:t>на</w:t>
      </w:r>
      <w:r w:rsidRPr="00322552">
        <w:rPr>
          <w:spacing w:val="-2"/>
        </w:rPr>
        <w:t xml:space="preserve"> </w:t>
      </w:r>
      <w:r w:rsidRPr="00322552">
        <w:t>соревнованиях</w:t>
      </w:r>
      <w:r w:rsidRPr="00322552">
        <w:rPr>
          <w:spacing w:val="4"/>
        </w:rPr>
        <w:t xml:space="preserve"> </w:t>
      </w:r>
      <w:r w:rsidRPr="00322552">
        <w:t>«Веселые</w:t>
      </w:r>
      <w:r w:rsidRPr="00322552">
        <w:rPr>
          <w:spacing w:val="-2"/>
        </w:rPr>
        <w:t xml:space="preserve"> </w:t>
      </w:r>
      <w:r w:rsidRPr="00322552">
        <w:t>старты»,</w:t>
      </w:r>
      <w:r w:rsidRPr="00322552">
        <w:rPr>
          <w:spacing w:val="2"/>
        </w:rPr>
        <w:t xml:space="preserve"> </w:t>
      </w:r>
      <w:r w:rsidRPr="00322552">
        <w:t>ГТО;</w:t>
      </w:r>
    </w:p>
    <w:p w14:paraId="3002FDEA" w14:textId="77777777" w:rsidR="00322552" w:rsidRPr="00322552" w:rsidRDefault="00322552" w:rsidP="002D5888">
      <w:pPr>
        <w:pStyle w:val="ac"/>
        <w:numPr>
          <w:ilvl w:val="0"/>
          <w:numId w:val="49"/>
        </w:numPr>
        <w:tabs>
          <w:tab w:val="left" w:pos="1171"/>
        </w:tabs>
        <w:ind w:right="828" w:firstLine="0"/>
        <w:jc w:val="both"/>
      </w:pPr>
      <w:r w:rsidRPr="00322552">
        <w:t>Гражданская активность - волонтеры участвуют в мероприятиях, посвященных Победе и</w:t>
      </w:r>
      <w:r w:rsidRPr="00322552">
        <w:rPr>
          <w:spacing w:val="1"/>
        </w:rPr>
        <w:t xml:space="preserve"> </w:t>
      </w:r>
      <w:r w:rsidRPr="00322552">
        <w:t>другим событиям, отправляются в социальные и экологические рейды и десанты; оказывают</w:t>
      </w:r>
      <w:r w:rsidRPr="00322552">
        <w:rPr>
          <w:spacing w:val="1"/>
        </w:rPr>
        <w:t xml:space="preserve"> </w:t>
      </w:r>
      <w:r w:rsidRPr="00322552">
        <w:t>посильную</w:t>
      </w:r>
      <w:r w:rsidRPr="00322552">
        <w:rPr>
          <w:spacing w:val="1"/>
        </w:rPr>
        <w:t xml:space="preserve"> </w:t>
      </w:r>
      <w:r w:rsidRPr="00322552">
        <w:t>помощь</w:t>
      </w:r>
      <w:r w:rsidRPr="00322552">
        <w:rPr>
          <w:spacing w:val="1"/>
        </w:rPr>
        <w:t xml:space="preserve"> </w:t>
      </w:r>
      <w:r w:rsidRPr="00322552">
        <w:t>пожилым</w:t>
      </w:r>
      <w:r w:rsidRPr="00322552">
        <w:rPr>
          <w:spacing w:val="1"/>
        </w:rPr>
        <w:t xml:space="preserve"> </w:t>
      </w:r>
      <w:r w:rsidRPr="00322552">
        <w:t>людям;</w:t>
      </w:r>
      <w:r w:rsidRPr="00322552">
        <w:rPr>
          <w:spacing w:val="1"/>
        </w:rPr>
        <w:t xml:space="preserve"> </w:t>
      </w:r>
      <w:r w:rsidRPr="00322552">
        <w:t>осуществляют</w:t>
      </w:r>
      <w:r w:rsidRPr="00322552">
        <w:rPr>
          <w:spacing w:val="1"/>
        </w:rPr>
        <w:t xml:space="preserve"> </w:t>
      </w:r>
      <w:r w:rsidRPr="00322552">
        <w:t>совместную</w:t>
      </w:r>
      <w:r w:rsidRPr="00322552">
        <w:rPr>
          <w:spacing w:val="1"/>
        </w:rPr>
        <w:t xml:space="preserve"> </w:t>
      </w:r>
      <w:r w:rsidRPr="00322552">
        <w:t>работу</w:t>
      </w:r>
      <w:r w:rsidRPr="00322552">
        <w:rPr>
          <w:spacing w:val="1"/>
        </w:rPr>
        <w:t xml:space="preserve"> </w:t>
      </w:r>
      <w:r w:rsidRPr="00322552">
        <w:t>с</w:t>
      </w:r>
      <w:r w:rsidRPr="00322552">
        <w:rPr>
          <w:spacing w:val="1"/>
        </w:rPr>
        <w:t xml:space="preserve"> </w:t>
      </w:r>
      <w:r w:rsidRPr="00322552">
        <w:t>учреждениями</w:t>
      </w:r>
      <w:r w:rsidRPr="00322552">
        <w:rPr>
          <w:spacing w:val="1"/>
        </w:rPr>
        <w:t xml:space="preserve"> </w:t>
      </w:r>
      <w:r w:rsidRPr="00322552">
        <w:t>социальной сферы (проведение культурно-просветительских и развлекательных мероприятий</w:t>
      </w:r>
      <w:r w:rsidRPr="00322552">
        <w:rPr>
          <w:spacing w:val="1"/>
        </w:rPr>
        <w:t xml:space="preserve"> </w:t>
      </w:r>
      <w:r w:rsidRPr="00322552">
        <w:t>для посетителей этих учреждений, помощь в благоустройстве территории данных учреждений</w:t>
      </w:r>
      <w:r w:rsidRPr="00322552">
        <w:rPr>
          <w:spacing w:val="-57"/>
        </w:rPr>
        <w:t xml:space="preserve"> </w:t>
      </w:r>
      <w:r w:rsidRPr="00322552">
        <w:t>и</w:t>
      </w:r>
      <w:r w:rsidRPr="00322552">
        <w:rPr>
          <w:spacing w:val="1"/>
        </w:rPr>
        <w:t xml:space="preserve"> </w:t>
      </w:r>
      <w:r w:rsidRPr="00322552">
        <w:t>т.п.),</w:t>
      </w:r>
      <w:r w:rsidRPr="00322552">
        <w:rPr>
          <w:spacing w:val="1"/>
        </w:rPr>
        <w:t xml:space="preserve"> </w:t>
      </w:r>
      <w:r w:rsidRPr="00322552">
        <w:t>дающих</w:t>
      </w:r>
      <w:r w:rsidRPr="00322552">
        <w:rPr>
          <w:spacing w:val="1"/>
        </w:rPr>
        <w:t xml:space="preserve"> </w:t>
      </w:r>
      <w:r w:rsidRPr="00322552">
        <w:t>ребенку</w:t>
      </w:r>
      <w:r w:rsidRPr="00322552">
        <w:rPr>
          <w:spacing w:val="1"/>
        </w:rPr>
        <w:t xml:space="preserve"> </w:t>
      </w:r>
      <w:r w:rsidRPr="00322552">
        <w:t>возможность</w:t>
      </w:r>
      <w:r w:rsidRPr="00322552">
        <w:rPr>
          <w:spacing w:val="1"/>
        </w:rPr>
        <w:t xml:space="preserve"> </w:t>
      </w:r>
      <w:r w:rsidRPr="00322552">
        <w:t>получить</w:t>
      </w:r>
      <w:r w:rsidRPr="00322552">
        <w:rPr>
          <w:spacing w:val="1"/>
        </w:rPr>
        <w:t xml:space="preserve"> </w:t>
      </w:r>
      <w:r w:rsidRPr="00322552">
        <w:t>социально</w:t>
      </w:r>
      <w:r w:rsidRPr="00322552">
        <w:rPr>
          <w:spacing w:val="1"/>
        </w:rPr>
        <w:t xml:space="preserve"> </w:t>
      </w:r>
      <w:r w:rsidRPr="00322552">
        <w:t>значимый</w:t>
      </w:r>
      <w:r w:rsidRPr="00322552">
        <w:rPr>
          <w:spacing w:val="1"/>
        </w:rPr>
        <w:t xml:space="preserve"> </w:t>
      </w:r>
      <w:r w:rsidRPr="00322552">
        <w:t>опыт</w:t>
      </w:r>
      <w:r w:rsidRPr="00322552">
        <w:rPr>
          <w:spacing w:val="1"/>
        </w:rPr>
        <w:t xml:space="preserve"> </w:t>
      </w:r>
      <w:r w:rsidRPr="00322552">
        <w:t>гражданского</w:t>
      </w:r>
      <w:r w:rsidRPr="00322552">
        <w:rPr>
          <w:spacing w:val="1"/>
        </w:rPr>
        <w:t xml:space="preserve"> </w:t>
      </w:r>
      <w:r w:rsidRPr="00322552">
        <w:t>поведения.</w:t>
      </w:r>
    </w:p>
    <w:p w14:paraId="7DD3D7AA" w14:textId="77777777" w:rsidR="00322552" w:rsidRPr="00322552" w:rsidRDefault="00322552" w:rsidP="002D5888">
      <w:pPr>
        <w:pStyle w:val="ac"/>
        <w:numPr>
          <w:ilvl w:val="0"/>
          <w:numId w:val="49"/>
        </w:numPr>
        <w:tabs>
          <w:tab w:val="left" w:pos="1155"/>
        </w:tabs>
        <w:spacing w:before="3" w:line="235" w:lineRule="auto"/>
        <w:ind w:right="829" w:firstLine="0"/>
        <w:jc w:val="both"/>
      </w:pPr>
      <w:r w:rsidRPr="00322552">
        <w:t>Военно-патриотическое направление – деятельность отряда Юнармии ( в планах), юных инспекторов</w:t>
      </w:r>
      <w:r w:rsidRPr="00322552">
        <w:rPr>
          <w:spacing w:val="1"/>
        </w:rPr>
        <w:t xml:space="preserve"> </w:t>
      </w:r>
      <w:r w:rsidRPr="00322552">
        <w:t>правил</w:t>
      </w:r>
      <w:r w:rsidRPr="00322552">
        <w:rPr>
          <w:spacing w:val="-1"/>
        </w:rPr>
        <w:t xml:space="preserve"> </w:t>
      </w:r>
      <w:r w:rsidRPr="00322552">
        <w:t>дорожного</w:t>
      </w:r>
      <w:r w:rsidRPr="00322552">
        <w:rPr>
          <w:spacing w:val="-1"/>
        </w:rPr>
        <w:t xml:space="preserve"> </w:t>
      </w:r>
      <w:r w:rsidRPr="00322552">
        <w:t>движения (ЮИДПДД), и</w:t>
      </w:r>
      <w:r w:rsidRPr="00322552">
        <w:rPr>
          <w:spacing w:val="-1"/>
        </w:rPr>
        <w:t xml:space="preserve"> </w:t>
      </w:r>
      <w:r w:rsidRPr="00322552">
        <w:t>т.д.</w:t>
      </w:r>
    </w:p>
    <w:p w14:paraId="430596E9" w14:textId="77777777" w:rsidR="00322552" w:rsidRPr="00322552" w:rsidRDefault="00322552" w:rsidP="002D5888">
      <w:pPr>
        <w:pStyle w:val="ac"/>
        <w:numPr>
          <w:ilvl w:val="0"/>
          <w:numId w:val="49"/>
        </w:numPr>
        <w:tabs>
          <w:tab w:val="left" w:pos="1311"/>
        </w:tabs>
        <w:spacing w:before="3"/>
        <w:ind w:right="826" w:firstLine="60"/>
        <w:jc w:val="both"/>
      </w:pPr>
      <w:r w:rsidRPr="00322552">
        <w:t>Информационно-медийное</w:t>
      </w:r>
      <w:r w:rsidRPr="00322552">
        <w:rPr>
          <w:spacing w:val="1"/>
        </w:rPr>
        <w:t xml:space="preserve"> </w:t>
      </w:r>
      <w:r w:rsidRPr="00322552">
        <w:t>направление</w:t>
      </w:r>
      <w:r w:rsidRPr="00322552">
        <w:rPr>
          <w:spacing w:val="1"/>
        </w:rPr>
        <w:t xml:space="preserve"> </w:t>
      </w:r>
      <w:r w:rsidRPr="00322552">
        <w:t>-</w:t>
      </w:r>
      <w:r w:rsidRPr="00322552">
        <w:rPr>
          <w:spacing w:val="1"/>
        </w:rPr>
        <w:t xml:space="preserve"> </w:t>
      </w:r>
      <w:r w:rsidRPr="00322552">
        <w:t>объединяет</w:t>
      </w:r>
      <w:r w:rsidRPr="00322552">
        <w:rPr>
          <w:spacing w:val="1"/>
        </w:rPr>
        <w:t xml:space="preserve"> </w:t>
      </w:r>
      <w:r w:rsidRPr="00322552">
        <w:t>ребят,</w:t>
      </w:r>
      <w:r w:rsidRPr="00322552">
        <w:rPr>
          <w:spacing w:val="1"/>
        </w:rPr>
        <w:t xml:space="preserve"> </w:t>
      </w:r>
      <w:r w:rsidRPr="00322552">
        <w:t>участвующих</w:t>
      </w:r>
      <w:r w:rsidRPr="00322552">
        <w:rPr>
          <w:spacing w:val="1"/>
        </w:rPr>
        <w:t xml:space="preserve"> </w:t>
      </w:r>
      <w:r w:rsidRPr="00322552">
        <w:t>в</w:t>
      </w:r>
      <w:r w:rsidRPr="00322552">
        <w:rPr>
          <w:spacing w:val="1"/>
        </w:rPr>
        <w:t xml:space="preserve"> </w:t>
      </w:r>
      <w:r w:rsidRPr="00322552">
        <w:t>работе</w:t>
      </w:r>
      <w:r w:rsidRPr="00322552">
        <w:rPr>
          <w:spacing w:val="-57"/>
        </w:rPr>
        <w:t xml:space="preserve"> </w:t>
      </w:r>
      <w:r w:rsidRPr="00322552">
        <w:t>школьных</w:t>
      </w:r>
      <w:r w:rsidRPr="00322552">
        <w:rPr>
          <w:spacing w:val="1"/>
        </w:rPr>
        <w:t xml:space="preserve"> </w:t>
      </w:r>
      <w:r w:rsidRPr="00322552">
        <w:t>редакций,</w:t>
      </w:r>
      <w:r w:rsidRPr="00322552">
        <w:rPr>
          <w:spacing w:val="1"/>
        </w:rPr>
        <w:t xml:space="preserve"> </w:t>
      </w:r>
      <w:r w:rsidRPr="00322552">
        <w:t>создании и поддержке интернет-странички</w:t>
      </w:r>
      <w:r w:rsidRPr="00322552">
        <w:rPr>
          <w:spacing w:val="1"/>
        </w:rPr>
        <w:t xml:space="preserve"> </w:t>
      </w:r>
      <w:r w:rsidRPr="00322552">
        <w:t>школы и</w:t>
      </w:r>
      <w:r w:rsidRPr="00322552">
        <w:rPr>
          <w:spacing w:val="1"/>
        </w:rPr>
        <w:t xml:space="preserve"> </w:t>
      </w:r>
      <w:r w:rsidRPr="00322552">
        <w:t>РДШ в соцсетях, организации деятельности школьного пресс-центра, в рамках Всероссийской</w:t>
      </w:r>
      <w:r w:rsidRPr="00322552">
        <w:rPr>
          <w:spacing w:val="1"/>
        </w:rPr>
        <w:t xml:space="preserve"> </w:t>
      </w:r>
      <w:r w:rsidRPr="00322552">
        <w:t>медиа-школы они учатся писать статьи, собирать фотоматериалы, вести блоги и сообщества в</w:t>
      </w:r>
      <w:r w:rsidRPr="00322552">
        <w:rPr>
          <w:spacing w:val="1"/>
        </w:rPr>
        <w:t xml:space="preserve"> </w:t>
      </w:r>
      <w:r w:rsidRPr="00322552">
        <w:t>соцсетях.</w:t>
      </w:r>
    </w:p>
    <w:p w14:paraId="487B2FC0" w14:textId="77777777" w:rsidR="00322552" w:rsidRPr="00322552" w:rsidRDefault="00322552" w:rsidP="00322552">
      <w:pPr>
        <w:pStyle w:val="a9"/>
        <w:spacing w:line="276" w:lineRule="exact"/>
        <w:rPr>
          <w:sz w:val="22"/>
        </w:rPr>
      </w:pPr>
      <w:r w:rsidRPr="00322552">
        <w:rPr>
          <w:sz w:val="22"/>
        </w:rPr>
        <w:t>Основными</w:t>
      </w:r>
      <w:r w:rsidRPr="00322552">
        <w:rPr>
          <w:spacing w:val="-3"/>
          <w:sz w:val="22"/>
        </w:rPr>
        <w:t xml:space="preserve"> </w:t>
      </w:r>
      <w:r w:rsidRPr="00322552">
        <w:rPr>
          <w:sz w:val="22"/>
        </w:rPr>
        <w:t>формами</w:t>
      </w:r>
      <w:r w:rsidRPr="00322552">
        <w:rPr>
          <w:spacing w:val="-3"/>
          <w:sz w:val="22"/>
        </w:rPr>
        <w:t xml:space="preserve"> </w:t>
      </w:r>
      <w:r w:rsidRPr="00322552">
        <w:rPr>
          <w:sz w:val="22"/>
        </w:rPr>
        <w:t>деятельности</w:t>
      </w:r>
      <w:r w:rsidRPr="00322552">
        <w:rPr>
          <w:spacing w:val="-1"/>
          <w:sz w:val="22"/>
        </w:rPr>
        <w:t xml:space="preserve"> </w:t>
      </w:r>
      <w:r w:rsidRPr="00322552">
        <w:rPr>
          <w:sz w:val="22"/>
        </w:rPr>
        <w:t>членов</w:t>
      </w:r>
      <w:r w:rsidRPr="00322552">
        <w:rPr>
          <w:spacing w:val="-3"/>
          <w:sz w:val="22"/>
        </w:rPr>
        <w:t xml:space="preserve"> </w:t>
      </w:r>
      <w:r w:rsidRPr="00322552">
        <w:rPr>
          <w:sz w:val="22"/>
        </w:rPr>
        <w:t>РДШ</w:t>
      </w:r>
      <w:r w:rsidRPr="00322552">
        <w:rPr>
          <w:spacing w:val="-2"/>
          <w:sz w:val="22"/>
        </w:rPr>
        <w:t xml:space="preserve"> </w:t>
      </w:r>
      <w:r w:rsidRPr="00322552">
        <w:rPr>
          <w:sz w:val="22"/>
        </w:rPr>
        <w:t>являются:</w:t>
      </w:r>
    </w:p>
    <w:p w14:paraId="38E3C10D" w14:textId="77777777" w:rsidR="00322552" w:rsidRPr="00322552" w:rsidRDefault="00322552" w:rsidP="002D5888">
      <w:pPr>
        <w:pStyle w:val="ac"/>
        <w:numPr>
          <w:ilvl w:val="0"/>
          <w:numId w:val="49"/>
        </w:numPr>
        <w:tabs>
          <w:tab w:val="left" w:pos="1150"/>
        </w:tabs>
        <w:spacing w:before="2" w:line="293" w:lineRule="exact"/>
        <w:ind w:left="1149" w:hanging="174"/>
      </w:pPr>
      <w:r w:rsidRPr="00322552">
        <w:t>участие</w:t>
      </w:r>
      <w:r w:rsidRPr="00322552">
        <w:rPr>
          <w:spacing w:val="-4"/>
        </w:rPr>
        <w:t xml:space="preserve"> </w:t>
      </w:r>
      <w:r w:rsidRPr="00322552">
        <w:t>в</w:t>
      </w:r>
      <w:r w:rsidRPr="00322552">
        <w:rPr>
          <w:spacing w:val="-4"/>
        </w:rPr>
        <w:t xml:space="preserve"> </w:t>
      </w:r>
      <w:r w:rsidRPr="00322552">
        <w:t>днях единых</w:t>
      </w:r>
      <w:r w:rsidRPr="00322552">
        <w:rPr>
          <w:spacing w:val="-1"/>
        </w:rPr>
        <w:t xml:space="preserve"> </w:t>
      </w:r>
      <w:r w:rsidRPr="00322552">
        <w:t>действий (ДЕД)</w:t>
      </w:r>
      <w:r w:rsidRPr="00322552">
        <w:rPr>
          <w:spacing w:val="-4"/>
        </w:rPr>
        <w:t xml:space="preserve"> </w:t>
      </w:r>
      <w:r w:rsidRPr="00322552">
        <w:t>и</w:t>
      </w:r>
      <w:r w:rsidRPr="00322552">
        <w:rPr>
          <w:spacing w:val="-2"/>
        </w:rPr>
        <w:t xml:space="preserve"> </w:t>
      </w:r>
      <w:r w:rsidRPr="00322552">
        <w:t>в</w:t>
      </w:r>
      <w:r w:rsidRPr="00322552">
        <w:rPr>
          <w:spacing w:val="-4"/>
        </w:rPr>
        <w:t xml:space="preserve"> </w:t>
      </w:r>
      <w:r w:rsidRPr="00322552">
        <w:t>совместных</w:t>
      </w:r>
      <w:r w:rsidRPr="00322552">
        <w:rPr>
          <w:spacing w:val="-2"/>
        </w:rPr>
        <w:t xml:space="preserve"> </w:t>
      </w:r>
      <w:r w:rsidRPr="00322552">
        <w:t>социально</w:t>
      </w:r>
      <w:r w:rsidRPr="00322552">
        <w:rPr>
          <w:spacing w:val="-5"/>
        </w:rPr>
        <w:t xml:space="preserve"> </w:t>
      </w:r>
      <w:r w:rsidRPr="00322552">
        <w:t>значимых</w:t>
      </w:r>
      <w:r w:rsidRPr="00322552">
        <w:rPr>
          <w:spacing w:val="-2"/>
        </w:rPr>
        <w:t xml:space="preserve"> </w:t>
      </w:r>
      <w:r w:rsidRPr="00322552">
        <w:t>мероприятиях;</w:t>
      </w:r>
    </w:p>
    <w:p w14:paraId="1471E392" w14:textId="77777777" w:rsidR="00322552" w:rsidRPr="00322552" w:rsidRDefault="00322552" w:rsidP="002D5888">
      <w:pPr>
        <w:pStyle w:val="ac"/>
        <w:numPr>
          <w:ilvl w:val="0"/>
          <w:numId w:val="49"/>
        </w:numPr>
        <w:tabs>
          <w:tab w:val="left" w:pos="1147"/>
        </w:tabs>
        <w:spacing w:line="293" w:lineRule="exact"/>
        <w:ind w:left="1146" w:hanging="171"/>
      </w:pPr>
      <w:r w:rsidRPr="00322552">
        <w:t>коллективно-творческая</w:t>
      </w:r>
      <w:r w:rsidRPr="00322552">
        <w:rPr>
          <w:spacing w:val="-2"/>
        </w:rPr>
        <w:t xml:space="preserve"> </w:t>
      </w:r>
      <w:r w:rsidRPr="00322552">
        <w:t>деятельность,</w:t>
      </w:r>
      <w:r w:rsidRPr="00322552">
        <w:rPr>
          <w:spacing w:val="-2"/>
        </w:rPr>
        <w:t xml:space="preserve"> </w:t>
      </w:r>
      <w:r w:rsidRPr="00322552">
        <w:t>забота</w:t>
      </w:r>
      <w:r w:rsidRPr="00322552">
        <w:rPr>
          <w:spacing w:val="-6"/>
        </w:rPr>
        <w:t xml:space="preserve"> </w:t>
      </w:r>
      <w:r w:rsidRPr="00322552">
        <w:t>о</w:t>
      </w:r>
      <w:r w:rsidRPr="00322552">
        <w:rPr>
          <w:spacing w:val="-2"/>
        </w:rPr>
        <w:t xml:space="preserve"> </w:t>
      </w:r>
      <w:r w:rsidRPr="00322552">
        <w:t>старших и</w:t>
      </w:r>
      <w:r w:rsidRPr="00322552">
        <w:rPr>
          <w:spacing w:val="-2"/>
        </w:rPr>
        <w:t xml:space="preserve"> </w:t>
      </w:r>
      <w:r w:rsidRPr="00322552">
        <w:t>младших;</w:t>
      </w:r>
    </w:p>
    <w:p w14:paraId="70341554" w14:textId="77777777" w:rsidR="00322552" w:rsidRPr="00322552" w:rsidRDefault="00322552" w:rsidP="002D5888">
      <w:pPr>
        <w:pStyle w:val="ac"/>
        <w:numPr>
          <w:ilvl w:val="0"/>
          <w:numId w:val="49"/>
        </w:numPr>
        <w:tabs>
          <w:tab w:val="left" w:pos="1207"/>
        </w:tabs>
        <w:spacing w:before="1" w:line="293" w:lineRule="exact"/>
        <w:ind w:left="1206" w:hanging="171"/>
      </w:pPr>
      <w:r w:rsidRPr="00322552">
        <w:t>информационно-просветительские</w:t>
      </w:r>
      <w:r w:rsidRPr="00322552">
        <w:rPr>
          <w:spacing w:val="-8"/>
        </w:rPr>
        <w:t xml:space="preserve"> </w:t>
      </w:r>
      <w:r w:rsidRPr="00322552">
        <w:t>мероприятия;</w:t>
      </w:r>
    </w:p>
    <w:p w14:paraId="192327B0" w14:textId="77777777" w:rsidR="00322552" w:rsidRPr="00322552" w:rsidRDefault="00322552" w:rsidP="002D5888">
      <w:pPr>
        <w:pStyle w:val="ac"/>
        <w:numPr>
          <w:ilvl w:val="0"/>
          <w:numId w:val="49"/>
        </w:numPr>
        <w:tabs>
          <w:tab w:val="left" w:pos="1147"/>
        </w:tabs>
        <w:spacing w:line="293" w:lineRule="exact"/>
        <w:ind w:left="1146" w:hanging="171"/>
      </w:pPr>
      <w:r w:rsidRPr="00322552">
        <w:t>разработка</w:t>
      </w:r>
      <w:r w:rsidRPr="00322552">
        <w:rPr>
          <w:spacing w:val="-5"/>
        </w:rPr>
        <w:t xml:space="preserve"> </w:t>
      </w:r>
      <w:r w:rsidRPr="00322552">
        <w:t>и</w:t>
      </w:r>
      <w:r w:rsidRPr="00322552">
        <w:rPr>
          <w:spacing w:val="-3"/>
        </w:rPr>
        <w:t xml:space="preserve"> </w:t>
      </w:r>
      <w:r w:rsidRPr="00322552">
        <w:t>поддержка</w:t>
      </w:r>
      <w:r w:rsidRPr="00322552">
        <w:rPr>
          <w:spacing w:val="-4"/>
        </w:rPr>
        <w:t xml:space="preserve"> </w:t>
      </w:r>
      <w:r w:rsidRPr="00322552">
        <w:t>инициативных</w:t>
      </w:r>
      <w:r w:rsidRPr="00322552">
        <w:rPr>
          <w:spacing w:val="-1"/>
        </w:rPr>
        <w:t xml:space="preserve"> </w:t>
      </w:r>
      <w:r w:rsidRPr="00322552">
        <w:t>проектов</w:t>
      </w:r>
      <w:r w:rsidRPr="00322552">
        <w:rPr>
          <w:spacing w:val="-3"/>
        </w:rPr>
        <w:t xml:space="preserve"> </w:t>
      </w:r>
      <w:r w:rsidRPr="00322552">
        <w:t>обучающихся;</w:t>
      </w:r>
    </w:p>
    <w:p w14:paraId="74B63B43" w14:textId="1177E97F" w:rsidR="00322552" w:rsidRDefault="00322552" w:rsidP="002D5888">
      <w:pPr>
        <w:pStyle w:val="ac"/>
        <w:numPr>
          <w:ilvl w:val="0"/>
          <w:numId w:val="49"/>
        </w:numPr>
        <w:tabs>
          <w:tab w:val="left" w:pos="1207"/>
        </w:tabs>
        <w:spacing w:before="1"/>
        <w:ind w:left="1206" w:hanging="171"/>
      </w:pPr>
      <w:r w:rsidRPr="00322552">
        <w:t>организация</w:t>
      </w:r>
      <w:r w:rsidRPr="00322552">
        <w:rPr>
          <w:spacing w:val="-3"/>
        </w:rPr>
        <w:t xml:space="preserve"> </w:t>
      </w:r>
      <w:r w:rsidRPr="00322552">
        <w:t>наставничества</w:t>
      </w:r>
      <w:r w:rsidRPr="00322552">
        <w:rPr>
          <w:spacing w:val="1"/>
        </w:rPr>
        <w:t xml:space="preserve"> </w:t>
      </w:r>
      <w:r w:rsidRPr="00322552">
        <w:t>«Дети</w:t>
      </w:r>
      <w:r w:rsidRPr="00322552">
        <w:rPr>
          <w:spacing w:val="-2"/>
        </w:rPr>
        <w:t xml:space="preserve"> </w:t>
      </w:r>
      <w:r w:rsidRPr="00322552">
        <w:t>обучают детей»</w:t>
      </w:r>
      <w:r w:rsidRPr="00322552">
        <w:rPr>
          <w:spacing w:val="-10"/>
        </w:rPr>
        <w:t xml:space="preserve"> </w:t>
      </w:r>
      <w:r w:rsidRPr="00322552">
        <w:t>и</w:t>
      </w:r>
      <w:r w:rsidRPr="00322552">
        <w:rPr>
          <w:spacing w:val="-2"/>
        </w:rPr>
        <w:t xml:space="preserve"> </w:t>
      </w:r>
      <w:r w:rsidRPr="00322552">
        <w:t>др.</w:t>
      </w:r>
    </w:p>
    <w:p w14:paraId="40456B54" w14:textId="77777777" w:rsidR="00322552" w:rsidRDefault="00322552" w:rsidP="00322552">
      <w:pPr>
        <w:tabs>
          <w:tab w:val="left" w:pos="1207"/>
        </w:tabs>
        <w:spacing w:before="1"/>
      </w:pPr>
    </w:p>
    <w:p w14:paraId="468FA398" w14:textId="65015870" w:rsidR="00322552" w:rsidRPr="00322552" w:rsidRDefault="00322552" w:rsidP="00322552">
      <w:pPr>
        <w:pStyle w:val="314"/>
        <w:tabs>
          <w:tab w:val="left" w:pos="1522"/>
        </w:tabs>
        <w:ind w:left="2020" w:firstLine="0"/>
        <w:rPr>
          <w:sz w:val="22"/>
          <w:szCs w:val="22"/>
        </w:rPr>
      </w:pPr>
      <w:r w:rsidRPr="00322552">
        <w:rPr>
          <w:spacing w:val="-1"/>
          <w:sz w:val="22"/>
          <w:szCs w:val="22"/>
        </w:rPr>
        <w:t>Модуль</w:t>
      </w:r>
      <w:r w:rsidRPr="00322552">
        <w:rPr>
          <w:spacing w:val="-16"/>
          <w:sz w:val="22"/>
          <w:szCs w:val="22"/>
        </w:rPr>
        <w:t xml:space="preserve"> </w:t>
      </w:r>
      <w:r w:rsidRPr="00322552">
        <w:rPr>
          <w:spacing w:val="-1"/>
          <w:sz w:val="22"/>
          <w:szCs w:val="22"/>
        </w:rPr>
        <w:t>«Профориентация»</w:t>
      </w:r>
    </w:p>
    <w:p w14:paraId="0F83E46D" w14:textId="116236E4" w:rsidR="00322552" w:rsidRDefault="00322552" w:rsidP="00322552">
      <w:pPr>
        <w:pStyle w:val="a9"/>
        <w:spacing w:before="29" w:line="280" w:lineRule="auto"/>
        <w:ind w:right="837" w:firstLine="580"/>
        <w:rPr>
          <w:sz w:val="22"/>
          <w:szCs w:val="22"/>
        </w:rPr>
      </w:pPr>
      <w:r w:rsidRPr="00322552">
        <w:rPr>
          <w:sz w:val="22"/>
          <w:szCs w:val="22"/>
        </w:rPr>
        <w:t>Совместная деятельность педагогов и школьников по направлению «профориентация»</w:t>
      </w:r>
      <w:r w:rsidRPr="00322552">
        <w:rPr>
          <w:spacing w:val="1"/>
          <w:sz w:val="22"/>
          <w:szCs w:val="22"/>
        </w:rPr>
        <w:t xml:space="preserve"> </w:t>
      </w:r>
      <w:r w:rsidRPr="00322552">
        <w:rPr>
          <w:sz w:val="22"/>
          <w:szCs w:val="22"/>
        </w:rPr>
        <w:t>включает</w:t>
      </w:r>
      <w:r w:rsidRPr="00322552">
        <w:rPr>
          <w:spacing w:val="1"/>
          <w:sz w:val="22"/>
          <w:szCs w:val="22"/>
        </w:rPr>
        <w:t xml:space="preserve"> </w:t>
      </w:r>
      <w:r w:rsidRPr="00322552">
        <w:rPr>
          <w:sz w:val="22"/>
          <w:szCs w:val="22"/>
        </w:rPr>
        <w:t>в</w:t>
      </w:r>
      <w:r w:rsidRPr="00322552">
        <w:rPr>
          <w:spacing w:val="1"/>
          <w:sz w:val="22"/>
          <w:szCs w:val="22"/>
        </w:rPr>
        <w:t xml:space="preserve"> </w:t>
      </w:r>
      <w:r w:rsidRPr="00322552">
        <w:rPr>
          <w:sz w:val="22"/>
          <w:szCs w:val="22"/>
        </w:rPr>
        <w:t>себя</w:t>
      </w:r>
      <w:r w:rsidRPr="00322552">
        <w:rPr>
          <w:spacing w:val="1"/>
          <w:sz w:val="22"/>
          <w:szCs w:val="22"/>
        </w:rPr>
        <w:t xml:space="preserve"> </w:t>
      </w:r>
      <w:r w:rsidRPr="00322552">
        <w:rPr>
          <w:sz w:val="22"/>
          <w:szCs w:val="22"/>
        </w:rPr>
        <w:t>профессиональное</w:t>
      </w:r>
      <w:r w:rsidRPr="00322552">
        <w:rPr>
          <w:spacing w:val="1"/>
          <w:sz w:val="22"/>
          <w:szCs w:val="22"/>
        </w:rPr>
        <w:t xml:space="preserve"> </w:t>
      </w:r>
      <w:r w:rsidRPr="00322552">
        <w:rPr>
          <w:sz w:val="22"/>
          <w:szCs w:val="22"/>
        </w:rPr>
        <w:t>просвещение</w:t>
      </w:r>
      <w:r w:rsidRPr="00322552">
        <w:rPr>
          <w:spacing w:val="1"/>
          <w:sz w:val="22"/>
          <w:szCs w:val="22"/>
        </w:rPr>
        <w:t xml:space="preserve"> </w:t>
      </w:r>
      <w:r w:rsidRPr="00322552">
        <w:rPr>
          <w:sz w:val="22"/>
          <w:szCs w:val="22"/>
        </w:rPr>
        <w:t>школьников;</w:t>
      </w:r>
      <w:r w:rsidRPr="00322552">
        <w:rPr>
          <w:spacing w:val="1"/>
          <w:sz w:val="22"/>
          <w:szCs w:val="22"/>
        </w:rPr>
        <w:t xml:space="preserve"> </w:t>
      </w:r>
      <w:r w:rsidRPr="00322552">
        <w:rPr>
          <w:sz w:val="22"/>
          <w:szCs w:val="22"/>
        </w:rPr>
        <w:t>диагностику</w:t>
      </w:r>
      <w:r w:rsidRPr="00322552">
        <w:rPr>
          <w:spacing w:val="1"/>
          <w:sz w:val="22"/>
          <w:szCs w:val="22"/>
        </w:rPr>
        <w:t xml:space="preserve"> </w:t>
      </w:r>
      <w:r w:rsidRPr="00322552">
        <w:rPr>
          <w:sz w:val="22"/>
          <w:szCs w:val="22"/>
        </w:rPr>
        <w:t>и</w:t>
      </w:r>
      <w:r w:rsidRPr="00322552">
        <w:rPr>
          <w:spacing w:val="1"/>
          <w:sz w:val="22"/>
          <w:szCs w:val="22"/>
        </w:rPr>
        <w:t xml:space="preserve"> </w:t>
      </w:r>
      <w:r w:rsidRPr="00322552">
        <w:rPr>
          <w:sz w:val="22"/>
          <w:szCs w:val="22"/>
        </w:rPr>
        <w:t>консультирование</w:t>
      </w:r>
      <w:r w:rsidRPr="00322552">
        <w:rPr>
          <w:spacing w:val="1"/>
          <w:sz w:val="22"/>
          <w:szCs w:val="22"/>
        </w:rPr>
        <w:t xml:space="preserve"> </w:t>
      </w:r>
      <w:r w:rsidRPr="00322552">
        <w:rPr>
          <w:sz w:val="22"/>
          <w:szCs w:val="22"/>
        </w:rPr>
        <w:t>по</w:t>
      </w:r>
      <w:r w:rsidRPr="00322552">
        <w:rPr>
          <w:spacing w:val="1"/>
          <w:sz w:val="22"/>
          <w:szCs w:val="22"/>
        </w:rPr>
        <w:t xml:space="preserve"> </w:t>
      </w:r>
      <w:r w:rsidRPr="00322552">
        <w:rPr>
          <w:sz w:val="22"/>
          <w:szCs w:val="22"/>
        </w:rPr>
        <w:t>проблемам</w:t>
      </w:r>
      <w:r w:rsidRPr="00322552">
        <w:rPr>
          <w:spacing w:val="1"/>
          <w:sz w:val="22"/>
          <w:szCs w:val="22"/>
        </w:rPr>
        <w:t xml:space="preserve"> </w:t>
      </w:r>
      <w:r w:rsidRPr="00322552">
        <w:rPr>
          <w:sz w:val="22"/>
          <w:szCs w:val="22"/>
        </w:rPr>
        <w:t>профориентации,</w:t>
      </w:r>
      <w:r w:rsidRPr="00322552">
        <w:rPr>
          <w:spacing w:val="1"/>
          <w:sz w:val="22"/>
          <w:szCs w:val="22"/>
        </w:rPr>
        <w:t xml:space="preserve"> </w:t>
      </w:r>
      <w:r w:rsidRPr="00322552">
        <w:rPr>
          <w:sz w:val="22"/>
          <w:szCs w:val="22"/>
        </w:rPr>
        <w:t>организацию</w:t>
      </w:r>
      <w:r w:rsidRPr="00322552">
        <w:rPr>
          <w:spacing w:val="1"/>
          <w:sz w:val="22"/>
          <w:szCs w:val="22"/>
        </w:rPr>
        <w:t xml:space="preserve"> </w:t>
      </w:r>
      <w:r w:rsidRPr="00322552">
        <w:rPr>
          <w:sz w:val="22"/>
          <w:szCs w:val="22"/>
        </w:rPr>
        <w:t>профессиональных</w:t>
      </w:r>
      <w:r w:rsidRPr="00322552">
        <w:rPr>
          <w:spacing w:val="1"/>
          <w:sz w:val="22"/>
          <w:szCs w:val="22"/>
        </w:rPr>
        <w:t xml:space="preserve"> </w:t>
      </w:r>
      <w:r w:rsidRPr="00322552">
        <w:rPr>
          <w:sz w:val="22"/>
          <w:szCs w:val="22"/>
        </w:rPr>
        <w:t>проб</w:t>
      </w:r>
      <w:r w:rsidRPr="00322552">
        <w:rPr>
          <w:spacing w:val="1"/>
          <w:sz w:val="22"/>
          <w:szCs w:val="22"/>
        </w:rPr>
        <w:t xml:space="preserve"> </w:t>
      </w:r>
      <w:r w:rsidRPr="00322552">
        <w:rPr>
          <w:sz w:val="22"/>
          <w:szCs w:val="22"/>
          <w:u w:val="single"/>
        </w:rPr>
        <w:t>шк</w:t>
      </w:r>
      <w:r w:rsidRPr="00322552">
        <w:rPr>
          <w:sz w:val="22"/>
          <w:szCs w:val="22"/>
        </w:rPr>
        <w:t>ольников. Задача совместной деятельности педагога и ребенка - подготовить школьника к</w:t>
      </w:r>
      <w:r w:rsidRPr="00322552">
        <w:rPr>
          <w:spacing w:val="1"/>
          <w:sz w:val="22"/>
          <w:szCs w:val="22"/>
        </w:rPr>
        <w:t xml:space="preserve"> </w:t>
      </w:r>
      <w:r w:rsidRPr="00322552">
        <w:rPr>
          <w:sz w:val="22"/>
          <w:szCs w:val="22"/>
        </w:rPr>
        <w:t>осознанному</w:t>
      </w:r>
      <w:r w:rsidRPr="00322552">
        <w:rPr>
          <w:spacing w:val="1"/>
          <w:sz w:val="22"/>
          <w:szCs w:val="22"/>
        </w:rPr>
        <w:t xml:space="preserve"> </w:t>
      </w:r>
      <w:r w:rsidRPr="00322552">
        <w:rPr>
          <w:sz w:val="22"/>
          <w:szCs w:val="22"/>
        </w:rPr>
        <w:t>выбору</w:t>
      </w:r>
      <w:r w:rsidRPr="00322552">
        <w:rPr>
          <w:spacing w:val="1"/>
          <w:sz w:val="22"/>
          <w:szCs w:val="22"/>
        </w:rPr>
        <w:t xml:space="preserve"> </w:t>
      </w:r>
      <w:r w:rsidRPr="00322552">
        <w:rPr>
          <w:sz w:val="22"/>
          <w:szCs w:val="22"/>
        </w:rPr>
        <w:t>своей</w:t>
      </w:r>
      <w:r w:rsidRPr="00322552">
        <w:rPr>
          <w:spacing w:val="1"/>
          <w:sz w:val="22"/>
          <w:szCs w:val="22"/>
        </w:rPr>
        <w:t xml:space="preserve"> </w:t>
      </w:r>
      <w:r w:rsidRPr="00322552">
        <w:rPr>
          <w:sz w:val="22"/>
          <w:szCs w:val="22"/>
        </w:rPr>
        <w:t>будущей</w:t>
      </w:r>
      <w:r w:rsidRPr="00322552">
        <w:rPr>
          <w:spacing w:val="1"/>
          <w:sz w:val="22"/>
          <w:szCs w:val="22"/>
        </w:rPr>
        <w:t xml:space="preserve"> </w:t>
      </w:r>
      <w:r w:rsidRPr="00322552">
        <w:rPr>
          <w:sz w:val="22"/>
          <w:szCs w:val="22"/>
        </w:rPr>
        <w:t>профессиональной</w:t>
      </w:r>
      <w:r w:rsidRPr="00322552">
        <w:rPr>
          <w:spacing w:val="1"/>
          <w:sz w:val="22"/>
          <w:szCs w:val="22"/>
        </w:rPr>
        <w:t xml:space="preserve"> </w:t>
      </w:r>
      <w:r w:rsidRPr="00322552">
        <w:rPr>
          <w:sz w:val="22"/>
          <w:szCs w:val="22"/>
        </w:rPr>
        <w:t>деятельности.</w:t>
      </w:r>
      <w:r w:rsidRPr="00322552">
        <w:rPr>
          <w:spacing w:val="1"/>
          <w:sz w:val="22"/>
          <w:szCs w:val="22"/>
        </w:rPr>
        <w:t xml:space="preserve"> </w:t>
      </w:r>
      <w:r w:rsidRPr="00322552">
        <w:rPr>
          <w:sz w:val="22"/>
          <w:szCs w:val="22"/>
        </w:rPr>
        <w:t>Создавая</w:t>
      </w:r>
      <w:r w:rsidRPr="00322552">
        <w:rPr>
          <w:spacing w:val="1"/>
          <w:sz w:val="22"/>
          <w:szCs w:val="22"/>
        </w:rPr>
        <w:t xml:space="preserve"> </w:t>
      </w:r>
      <w:r w:rsidRPr="00322552">
        <w:rPr>
          <w:sz w:val="22"/>
          <w:szCs w:val="22"/>
        </w:rPr>
        <w:t>профориентационно значимые проблемные ситуации, формирующие готовность школьника к</w:t>
      </w:r>
      <w:r w:rsidRPr="00322552">
        <w:rPr>
          <w:spacing w:val="1"/>
          <w:sz w:val="22"/>
          <w:szCs w:val="22"/>
        </w:rPr>
        <w:t xml:space="preserve"> </w:t>
      </w:r>
      <w:r w:rsidRPr="00322552">
        <w:rPr>
          <w:sz w:val="22"/>
          <w:szCs w:val="22"/>
        </w:rPr>
        <w:t>выбору,</w:t>
      </w:r>
      <w:r w:rsidRPr="00322552">
        <w:rPr>
          <w:spacing w:val="-6"/>
          <w:sz w:val="22"/>
          <w:szCs w:val="22"/>
        </w:rPr>
        <w:t xml:space="preserve"> </w:t>
      </w:r>
      <w:r w:rsidRPr="00322552">
        <w:rPr>
          <w:sz w:val="22"/>
          <w:szCs w:val="22"/>
        </w:rPr>
        <w:t>педагог</w:t>
      </w:r>
      <w:r w:rsidRPr="00322552">
        <w:rPr>
          <w:spacing w:val="-6"/>
          <w:sz w:val="22"/>
          <w:szCs w:val="22"/>
        </w:rPr>
        <w:t xml:space="preserve"> </w:t>
      </w:r>
      <w:r w:rsidRPr="00322552">
        <w:rPr>
          <w:sz w:val="22"/>
          <w:szCs w:val="22"/>
        </w:rPr>
        <w:t>актуализирует</w:t>
      </w:r>
      <w:r w:rsidRPr="00322552">
        <w:rPr>
          <w:spacing w:val="-6"/>
          <w:sz w:val="22"/>
          <w:szCs w:val="22"/>
        </w:rPr>
        <w:t xml:space="preserve"> </w:t>
      </w:r>
      <w:r w:rsidRPr="00322552">
        <w:rPr>
          <w:sz w:val="22"/>
          <w:szCs w:val="22"/>
        </w:rPr>
        <w:t>его</w:t>
      </w:r>
      <w:r w:rsidRPr="00322552">
        <w:rPr>
          <w:spacing w:val="-6"/>
          <w:sz w:val="22"/>
          <w:szCs w:val="22"/>
        </w:rPr>
        <w:t xml:space="preserve"> </w:t>
      </w:r>
      <w:r w:rsidRPr="00322552">
        <w:rPr>
          <w:sz w:val="22"/>
          <w:szCs w:val="22"/>
        </w:rPr>
        <w:t>профессиональное</w:t>
      </w:r>
      <w:r w:rsidRPr="00322552">
        <w:rPr>
          <w:spacing w:val="-6"/>
          <w:sz w:val="22"/>
          <w:szCs w:val="22"/>
        </w:rPr>
        <w:t xml:space="preserve"> </w:t>
      </w:r>
      <w:r w:rsidRPr="00322552">
        <w:rPr>
          <w:sz w:val="22"/>
          <w:szCs w:val="22"/>
        </w:rPr>
        <w:t>самоопределение,</w:t>
      </w:r>
      <w:r w:rsidRPr="00322552">
        <w:rPr>
          <w:spacing w:val="-7"/>
          <w:sz w:val="22"/>
          <w:szCs w:val="22"/>
        </w:rPr>
        <w:t xml:space="preserve"> </w:t>
      </w:r>
      <w:r w:rsidRPr="00322552">
        <w:rPr>
          <w:sz w:val="22"/>
          <w:szCs w:val="22"/>
        </w:rPr>
        <w:t>позитивный</w:t>
      </w:r>
      <w:r w:rsidRPr="00322552">
        <w:rPr>
          <w:spacing w:val="-5"/>
          <w:sz w:val="22"/>
          <w:szCs w:val="22"/>
        </w:rPr>
        <w:t xml:space="preserve"> </w:t>
      </w:r>
      <w:r w:rsidRPr="00322552">
        <w:rPr>
          <w:sz w:val="22"/>
          <w:szCs w:val="22"/>
        </w:rPr>
        <w:t>взгляд</w:t>
      </w:r>
      <w:r w:rsidRPr="00322552">
        <w:rPr>
          <w:spacing w:val="-8"/>
          <w:sz w:val="22"/>
          <w:szCs w:val="22"/>
        </w:rPr>
        <w:t xml:space="preserve"> </w:t>
      </w:r>
      <w:r w:rsidRPr="00322552">
        <w:rPr>
          <w:sz w:val="22"/>
          <w:szCs w:val="22"/>
        </w:rPr>
        <w:t>на</w:t>
      </w:r>
      <w:r w:rsidRPr="00322552">
        <w:rPr>
          <w:spacing w:val="-58"/>
          <w:sz w:val="22"/>
          <w:szCs w:val="22"/>
        </w:rPr>
        <w:t xml:space="preserve"> </w:t>
      </w:r>
      <w:r w:rsidRPr="00322552">
        <w:rPr>
          <w:sz w:val="22"/>
          <w:szCs w:val="22"/>
        </w:rPr>
        <w:t>труд</w:t>
      </w:r>
      <w:r w:rsidRPr="00322552">
        <w:rPr>
          <w:spacing w:val="1"/>
          <w:sz w:val="22"/>
          <w:szCs w:val="22"/>
        </w:rPr>
        <w:t xml:space="preserve"> </w:t>
      </w:r>
      <w:r w:rsidRPr="00322552">
        <w:rPr>
          <w:sz w:val="22"/>
          <w:szCs w:val="22"/>
        </w:rPr>
        <w:t>в</w:t>
      </w:r>
      <w:r w:rsidRPr="00322552">
        <w:rPr>
          <w:spacing w:val="1"/>
          <w:sz w:val="22"/>
          <w:szCs w:val="22"/>
        </w:rPr>
        <w:t xml:space="preserve"> </w:t>
      </w:r>
      <w:r w:rsidRPr="00322552">
        <w:rPr>
          <w:sz w:val="22"/>
          <w:szCs w:val="22"/>
        </w:rPr>
        <w:t>постиндустриальном</w:t>
      </w:r>
      <w:r w:rsidRPr="00322552">
        <w:rPr>
          <w:spacing w:val="1"/>
          <w:sz w:val="22"/>
          <w:szCs w:val="22"/>
        </w:rPr>
        <w:t xml:space="preserve"> </w:t>
      </w:r>
      <w:r w:rsidRPr="00322552">
        <w:rPr>
          <w:sz w:val="22"/>
          <w:szCs w:val="22"/>
        </w:rPr>
        <w:t>мире,</w:t>
      </w:r>
      <w:r w:rsidRPr="00322552">
        <w:rPr>
          <w:spacing w:val="1"/>
          <w:sz w:val="22"/>
          <w:szCs w:val="22"/>
        </w:rPr>
        <w:t xml:space="preserve"> </w:t>
      </w:r>
      <w:r w:rsidRPr="00322552">
        <w:rPr>
          <w:sz w:val="22"/>
          <w:szCs w:val="22"/>
        </w:rPr>
        <w:t>охватывающий</w:t>
      </w:r>
      <w:r w:rsidRPr="00322552">
        <w:rPr>
          <w:spacing w:val="1"/>
          <w:sz w:val="22"/>
          <w:szCs w:val="22"/>
        </w:rPr>
        <w:t xml:space="preserve"> </w:t>
      </w:r>
      <w:r w:rsidRPr="00322552">
        <w:rPr>
          <w:sz w:val="22"/>
          <w:szCs w:val="22"/>
        </w:rPr>
        <w:t>не</w:t>
      </w:r>
      <w:r w:rsidRPr="00322552">
        <w:rPr>
          <w:spacing w:val="1"/>
          <w:sz w:val="22"/>
          <w:szCs w:val="22"/>
        </w:rPr>
        <w:t xml:space="preserve"> </w:t>
      </w:r>
      <w:r w:rsidRPr="00322552">
        <w:rPr>
          <w:sz w:val="22"/>
          <w:szCs w:val="22"/>
        </w:rPr>
        <w:t>только</w:t>
      </w:r>
      <w:r w:rsidRPr="00322552">
        <w:rPr>
          <w:spacing w:val="1"/>
          <w:sz w:val="22"/>
          <w:szCs w:val="22"/>
        </w:rPr>
        <w:t xml:space="preserve"> </w:t>
      </w:r>
      <w:r w:rsidRPr="00322552">
        <w:rPr>
          <w:sz w:val="22"/>
          <w:szCs w:val="22"/>
        </w:rPr>
        <w:t>профессиональную,</w:t>
      </w:r>
      <w:r w:rsidRPr="00322552">
        <w:rPr>
          <w:spacing w:val="1"/>
          <w:sz w:val="22"/>
          <w:szCs w:val="22"/>
        </w:rPr>
        <w:t xml:space="preserve"> </w:t>
      </w:r>
      <w:r w:rsidRPr="00322552">
        <w:rPr>
          <w:sz w:val="22"/>
          <w:szCs w:val="22"/>
        </w:rPr>
        <w:t>но</w:t>
      </w:r>
      <w:r w:rsidRPr="00322552">
        <w:rPr>
          <w:spacing w:val="1"/>
          <w:sz w:val="22"/>
          <w:szCs w:val="22"/>
        </w:rPr>
        <w:t xml:space="preserve"> </w:t>
      </w:r>
      <w:r w:rsidRPr="00322552">
        <w:rPr>
          <w:sz w:val="22"/>
          <w:szCs w:val="22"/>
        </w:rPr>
        <w:t>и</w:t>
      </w:r>
      <w:r w:rsidRPr="00322552">
        <w:rPr>
          <w:spacing w:val="1"/>
          <w:sz w:val="22"/>
          <w:szCs w:val="22"/>
        </w:rPr>
        <w:t xml:space="preserve"> </w:t>
      </w:r>
      <w:r w:rsidRPr="00322552">
        <w:rPr>
          <w:sz w:val="22"/>
          <w:szCs w:val="22"/>
        </w:rPr>
        <w:t>внепрофессиональную</w:t>
      </w:r>
      <w:r w:rsidRPr="00322552">
        <w:rPr>
          <w:spacing w:val="-10"/>
          <w:sz w:val="22"/>
          <w:szCs w:val="22"/>
        </w:rPr>
        <w:t xml:space="preserve"> </w:t>
      </w:r>
      <w:r w:rsidRPr="00322552">
        <w:rPr>
          <w:sz w:val="22"/>
          <w:szCs w:val="22"/>
        </w:rPr>
        <w:t>составляющие</w:t>
      </w:r>
      <w:r w:rsidRPr="00322552">
        <w:rPr>
          <w:spacing w:val="-12"/>
          <w:sz w:val="22"/>
          <w:szCs w:val="22"/>
        </w:rPr>
        <w:t xml:space="preserve"> </w:t>
      </w:r>
      <w:r w:rsidRPr="00322552">
        <w:rPr>
          <w:sz w:val="22"/>
          <w:szCs w:val="22"/>
        </w:rPr>
        <w:t>такой</w:t>
      </w:r>
      <w:r w:rsidRPr="00322552">
        <w:rPr>
          <w:spacing w:val="-9"/>
          <w:sz w:val="22"/>
          <w:szCs w:val="22"/>
        </w:rPr>
        <w:t xml:space="preserve"> </w:t>
      </w:r>
      <w:r w:rsidRPr="00322552">
        <w:rPr>
          <w:sz w:val="22"/>
          <w:szCs w:val="22"/>
        </w:rPr>
        <w:t>деятельности.</w:t>
      </w:r>
      <w:r w:rsidRPr="00322552">
        <w:rPr>
          <w:spacing w:val="-10"/>
          <w:sz w:val="22"/>
          <w:szCs w:val="22"/>
        </w:rPr>
        <w:t xml:space="preserve"> </w:t>
      </w:r>
      <w:r w:rsidRPr="00322552">
        <w:rPr>
          <w:sz w:val="22"/>
          <w:szCs w:val="22"/>
        </w:rPr>
        <w:t>Эта</w:t>
      </w:r>
      <w:r w:rsidRPr="00322552">
        <w:rPr>
          <w:spacing w:val="-11"/>
          <w:sz w:val="22"/>
          <w:szCs w:val="22"/>
        </w:rPr>
        <w:t xml:space="preserve"> </w:t>
      </w:r>
      <w:r w:rsidRPr="00322552">
        <w:rPr>
          <w:sz w:val="22"/>
          <w:szCs w:val="22"/>
        </w:rPr>
        <w:t>работа</w:t>
      </w:r>
      <w:r w:rsidRPr="00322552">
        <w:rPr>
          <w:spacing w:val="-10"/>
          <w:sz w:val="22"/>
          <w:szCs w:val="22"/>
        </w:rPr>
        <w:t xml:space="preserve"> </w:t>
      </w:r>
      <w:r w:rsidRPr="00322552">
        <w:rPr>
          <w:sz w:val="22"/>
          <w:szCs w:val="22"/>
        </w:rPr>
        <w:t>осуществляется</w:t>
      </w:r>
      <w:r w:rsidRPr="00322552">
        <w:rPr>
          <w:spacing w:val="-9"/>
          <w:sz w:val="22"/>
          <w:szCs w:val="22"/>
        </w:rPr>
        <w:t xml:space="preserve"> </w:t>
      </w:r>
      <w:r w:rsidRPr="00322552">
        <w:rPr>
          <w:sz w:val="22"/>
          <w:szCs w:val="22"/>
        </w:rPr>
        <w:t>через:</w:t>
      </w:r>
    </w:p>
    <w:p w14:paraId="4A270947" w14:textId="382BDBCD" w:rsidR="00322552" w:rsidRPr="00322552" w:rsidRDefault="00322552" w:rsidP="002D5888">
      <w:pPr>
        <w:pStyle w:val="a9"/>
        <w:numPr>
          <w:ilvl w:val="0"/>
          <w:numId w:val="52"/>
        </w:numPr>
        <w:spacing w:before="69"/>
        <w:rPr>
          <w:sz w:val="22"/>
        </w:rPr>
      </w:pPr>
      <w:r w:rsidRPr="00322552">
        <w:rPr>
          <w:sz w:val="22"/>
        </w:rPr>
        <w:t>циклы</w:t>
      </w:r>
      <w:r w:rsidRPr="00322552">
        <w:rPr>
          <w:spacing w:val="-7"/>
          <w:sz w:val="22"/>
        </w:rPr>
        <w:t xml:space="preserve"> </w:t>
      </w:r>
      <w:r w:rsidRPr="00322552">
        <w:rPr>
          <w:sz w:val="22"/>
        </w:rPr>
        <w:t>профориентационных</w:t>
      </w:r>
      <w:r w:rsidRPr="00322552">
        <w:rPr>
          <w:spacing w:val="-5"/>
          <w:sz w:val="22"/>
        </w:rPr>
        <w:t xml:space="preserve"> </w:t>
      </w:r>
      <w:r w:rsidRPr="00322552">
        <w:rPr>
          <w:sz w:val="22"/>
        </w:rPr>
        <w:t>часов</w:t>
      </w:r>
      <w:r w:rsidRPr="00322552">
        <w:rPr>
          <w:spacing w:val="-4"/>
          <w:sz w:val="22"/>
        </w:rPr>
        <w:t xml:space="preserve"> </w:t>
      </w:r>
      <w:r w:rsidRPr="00322552">
        <w:rPr>
          <w:sz w:val="22"/>
        </w:rPr>
        <w:t>общения,</w:t>
      </w:r>
      <w:r w:rsidRPr="00322552">
        <w:rPr>
          <w:spacing w:val="-7"/>
          <w:sz w:val="22"/>
        </w:rPr>
        <w:t xml:space="preserve"> </w:t>
      </w:r>
      <w:r w:rsidRPr="00322552">
        <w:rPr>
          <w:sz w:val="22"/>
        </w:rPr>
        <w:t>направленных</w:t>
      </w:r>
      <w:r w:rsidRPr="00322552">
        <w:rPr>
          <w:spacing w:val="-5"/>
          <w:sz w:val="22"/>
        </w:rPr>
        <w:t xml:space="preserve"> </w:t>
      </w:r>
      <w:r w:rsidRPr="00322552">
        <w:rPr>
          <w:sz w:val="22"/>
        </w:rPr>
        <w:t>на</w:t>
      </w:r>
      <w:r w:rsidRPr="00322552">
        <w:rPr>
          <w:spacing w:val="-7"/>
          <w:sz w:val="22"/>
        </w:rPr>
        <w:t xml:space="preserve"> </w:t>
      </w:r>
      <w:r w:rsidRPr="00322552">
        <w:rPr>
          <w:sz w:val="22"/>
        </w:rPr>
        <w:t>подготовку</w:t>
      </w:r>
      <w:r w:rsidRPr="00322552">
        <w:rPr>
          <w:spacing w:val="-10"/>
          <w:sz w:val="22"/>
        </w:rPr>
        <w:t xml:space="preserve"> </w:t>
      </w:r>
      <w:r w:rsidRPr="00322552">
        <w:rPr>
          <w:sz w:val="22"/>
        </w:rPr>
        <w:t>школьника</w:t>
      </w:r>
      <w:r w:rsidRPr="00322552">
        <w:rPr>
          <w:spacing w:val="-1"/>
          <w:sz w:val="22"/>
        </w:rPr>
        <w:t xml:space="preserve"> к</w:t>
      </w:r>
      <w:r w:rsidRPr="00322552">
        <w:rPr>
          <w:spacing w:val="-9"/>
          <w:sz w:val="22"/>
        </w:rPr>
        <w:t xml:space="preserve"> </w:t>
      </w:r>
      <w:r w:rsidRPr="00322552">
        <w:rPr>
          <w:spacing w:val="-1"/>
          <w:sz w:val="22"/>
        </w:rPr>
        <w:t>осознанному</w:t>
      </w:r>
      <w:r w:rsidRPr="00322552">
        <w:rPr>
          <w:spacing w:val="-13"/>
          <w:sz w:val="22"/>
        </w:rPr>
        <w:t xml:space="preserve"> </w:t>
      </w:r>
      <w:r w:rsidRPr="00322552">
        <w:rPr>
          <w:spacing w:val="-1"/>
          <w:sz w:val="22"/>
        </w:rPr>
        <w:t>планированию</w:t>
      </w:r>
      <w:r w:rsidRPr="00322552">
        <w:rPr>
          <w:spacing w:val="-8"/>
          <w:sz w:val="22"/>
        </w:rPr>
        <w:t xml:space="preserve"> </w:t>
      </w:r>
      <w:r w:rsidRPr="00322552">
        <w:rPr>
          <w:spacing w:val="-1"/>
          <w:sz w:val="22"/>
        </w:rPr>
        <w:t>и</w:t>
      </w:r>
      <w:r w:rsidRPr="00322552">
        <w:rPr>
          <w:spacing w:val="-9"/>
          <w:sz w:val="22"/>
        </w:rPr>
        <w:t xml:space="preserve"> </w:t>
      </w:r>
      <w:r w:rsidRPr="00322552">
        <w:rPr>
          <w:spacing w:val="-1"/>
          <w:sz w:val="22"/>
        </w:rPr>
        <w:t>реализации</w:t>
      </w:r>
      <w:r w:rsidRPr="00322552">
        <w:rPr>
          <w:spacing w:val="-6"/>
          <w:sz w:val="22"/>
        </w:rPr>
        <w:t xml:space="preserve"> </w:t>
      </w:r>
      <w:r w:rsidRPr="00322552">
        <w:rPr>
          <w:sz w:val="22"/>
        </w:rPr>
        <w:t>своего</w:t>
      </w:r>
      <w:r w:rsidRPr="00322552">
        <w:rPr>
          <w:spacing w:val="-9"/>
          <w:sz w:val="22"/>
        </w:rPr>
        <w:t xml:space="preserve"> </w:t>
      </w:r>
      <w:r w:rsidRPr="00322552">
        <w:rPr>
          <w:sz w:val="22"/>
        </w:rPr>
        <w:t>профессионального</w:t>
      </w:r>
      <w:r w:rsidRPr="00322552">
        <w:rPr>
          <w:spacing w:val="-11"/>
          <w:sz w:val="22"/>
        </w:rPr>
        <w:t xml:space="preserve"> </w:t>
      </w:r>
      <w:r w:rsidRPr="00322552">
        <w:rPr>
          <w:sz w:val="22"/>
        </w:rPr>
        <w:t>будущего;</w:t>
      </w:r>
    </w:p>
    <w:p w14:paraId="55BB90A0" w14:textId="77777777" w:rsidR="00322552" w:rsidRPr="00322552" w:rsidRDefault="00322552" w:rsidP="002D5888">
      <w:pPr>
        <w:pStyle w:val="ac"/>
        <w:numPr>
          <w:ilvl w:val="2"/>
          <w:numId w:val="52"/>
        </w:numPr>
        <w:tabs>
          <w:tab w:val="left" w:pos="1726"/>
        </w:tabs>
        <w:spacing w:before="30" w:line="278" w:lineRule="auto"/>
        <w:ind w:right="1003"/>
        <w:jc w:val="both"/>
      </w:pPr>
      <w:r w:rsidRPr="00322552">
        <w:t>профориентационные</w:t>
      </w:r>
      <w:r w:rsidRPr="00322552">
        <w:rPr>
          <w:spacing w:val="1"/>
        </w:rPr>
        <w:t xml:space="preserve"> </w:t>
      </w:r>
      <w:r w:rsidRPr="00322552">
        <w:t>игры:</w:t>
      </w:r>
      <w:r w:rsidRPr="00322552">
        <w:rPr>
          <w:spacing w:val="1"/>
        </w:rPr>
        <w:t xml:space="preserve"> </w:t>
      </w:r>
      <w:r w:rsidRPr="00322552">
        <w:t>симуляции,</w:t>
      </w:r>
      <w:r w:rsidRPr="00322552">
        <w:rPr>
          <w:spacing w:val="1"/>
        </w:rPr>
        <w:t xml:space="preserve"> </w:t>
      </w:r>
      <w:r w:rsidRPr="00322552">
        <w:t>деловые</w:t>
      </w:r>
      <w:r w:rsidRPr="00322552">
        <w:rPr>
          <w:spacing w:val="1"/>
        </w:rPr>
        <w:t xml:space="preserve"> </w:t>
      </w:r>
      <w:r w:rsidRPr="00322552">
        <w:t>игры,</w:t>
      </w:r>
      <w:r w:rsidRPr="00322552">
        <w:rPr>
          <w:spacing w:val="1"/>
        </w:rPr>
        <w:t xml:space="preserve"> </w:t>
      </w:r>
      <w:r w:rsidRPr="00322552">
        <w:t>квесты,</w:t>
      </w:r>
      <w:r w:rsidRPr="00322552">
        <w:rPr>
          <w:spacing w:val="1"/>
        </w:rPr>
        <w:t xml:space="preserve"> </w:t>
      </w:r>
      <w:r w:rsidRPr="00322552">
        <w:t>решение</w:t>
      </w:r>
      <w:r w:rsidRPr="00322552">
        <w:rPr>
          <w:spacing w:val="1"/>
        </w:rPr>
        <w:t xml:space="preserve"> </w:t>
      </w:r>
      <w:r w:rsidRPr="00322552">
        <w:t>кейсов</w:t>
      </w:r>
      <w:r w:rsidRPr="00322552">
        <w:rPr>
          <w:spacing w:val="1"/>
        </w:rPr>
        <w:t xml:space="preserve"> </w:t>
      </w:r>
      <w:r w:rsidRPr="00322552">
        <w:t>(ситуаций,</w:t>
      </w:r>
      <w:r w:rsidRPr="00322552">
        <w:rPr>
          <w:spacing w:val="1"/>
        </w:rPr>
        <w:t xml:space="preserve"> </w:t>
      </w:r>
      <w:r w:rsidRPr="00322552">
        <w:t>в</w:t>
      </w:r>
      <w:r w:rsidRPr="00322552">
        <w:rPr>
          <w:spacing w:val="1"/>
        </w:rPr>
        <w:t xml:space="preserve"> </w:t>
      </w:r>
      <w:r w:rsidRPr="00322552">
        <w:t>которых</w:t>
      </w:r>
      <w:r w:rsidRPr="00322552">
        <w:rPr>
          <w:spacing w:val="1"/>
        </w:rPr>
        <w:t xml:space="preserve"> </w:t>
      </w:r>
      <w:r w:rsidRPr="00322552">
        <w:t>необходимо</w:t>
      </w:r>
      <w:r w:rsidRPr="00322552">
        <w:rPr>
          <w:spacing w:val="1"/>
        </w:rPr>
        <w:t xml:space="preserve"> </w:t>
      </w:r>
      <w:r w:rsidRPr="00322552">
        <w:t>принять</w:t>
      </w:r>
      <w:r w:rsidRPr="00322552">
        <w:rPr>
          <w:spacing w:val="1"/>
        </w:rPr>
        <w:t xml:space="preserve"> </w:t>
      </w:r>
      <w:r w:rsidRPr="00322552">
        <w:t>решение,</w:t>
      </w:r>
      <w:r w:rsidRPr="00322552">
        <w:rPr>
          <w:spacing w:val="1"/>
        </w:rPr>
        <w:t xml:space="preserve"> </w:t>
      </w:r>
      <w:r w:rsidRPr="00322552">
        <w:t>занять</w:t>
      </w:r>
      <w:r w:rsidRPr="00322552">
        <w:rPr>
          <w:spacing w:val="1"/>
        </w:rPr>
        <w:t xml:space="preserve"> </w:t>
      </w:r>
      <w:r w:rsidRPr="00322552">
        <w:t>определенную</w:t>
      </w:r>
      <w:r w:rsidRPr="00322552">
        <w:rPr>
          <w:spacing w:val="1"/>
        </w:rPr>
        <w:t xml:space="preserve"> </w:t>
      </w:r>
      <w:r w:rsidRPr="00322552">
        <w:t>позицию),</w:t>
      </w:r>
      <w:r w:rsidRPr="00322552">
        <w:rPr>
          <w:spacing w:val="1"/>
        </w:rPr>
        <w:t xml:space="preserve"> </w:t>
      </w:r>
      <w:r w:rsidRPr="00322552">
        <w:t>расширяющие</w:t>
      </w:r>
      <w:r w:rsidRPr="00322552">
        <w:rPr>
          <w:spacing w:val="1"/>
        </w:rPr>
        <w:t xml:space="preserve"> </w:t>
      </w:r>
      <w:r w:rsidRPr="00322552">
        <w:t>знания</w:t>
      </w:r>
      <w:r w:rsidRPr="00322552">
        <w:rPr>
          <w:spacing w:val="1"/>
        </w:rPr>
        <w:t xml:space="preserve"> </w:t>
      </w:r>
      <w:r w:rsidRPr="00322552">
        <w:t>школьников</w:t>
      </w:r>
      <w:r w:rsidRPr="00322552">
        <w:rPr>
          <w:spacing w:val="1"/>
        </w:rPr>
        <w:t xml:space="preserve"> </w:t>
      </w:r>
      <w:r w:rsidRPr="00322552">
        <w:t>о</w:t>
      </w:r>
      <w:r w:rsidRPr="00322552">
        <w:rPr>
          <w:spacing w:val="1"/>
        </w:rPr>
        <w:t xml:space="preserve"> </w:t>
      </w:r>
      <w:r w:rsidRPr="00322552">
        <w:t>типах</w:t>
      </w:r>
      <w:r w:rsidRPr="00322552">
        <w:rPr>
          <w:spacing w:val="1"/>
        </w:rPr>
        <w:t xml:space="preserve"> </w:t>
      </w:r>
      <w:r w:rsidRPr="00322552">
        <w:t>профессий,</w:t>
      </w:r>
      <w:r w:rsidRPr="00322552">
        <w:rPr>
          <w:spacing w:val="1"/>
        </w:rPr>
        <w:t xml:space="preserve"> </w:t>
      </w:r>
      <w:r w:rsidRPr="00322552">
        <w:t>о</w:t>
      </w:r>
      <w:r w:rsidRPr="00322552">
        <w:rPr>
          <w:spacing w:val="1"/>
        </w:rPr>
        <w:t xml:space="preserve"> </w:t>
      </w:r>
      <w:r w:rsidRPr="00322552">
        <w:t>способах</w:t>
      </w:r>
      <w:r w:rsidRPr="00322552">
        <w:rPr>
          <w:spacing w:val="1"/>
        </w:rPr>
        <w:t xml:space="preserve"> </w:t>
      </w:r>
      <w:r w:rsidRPr="00322552">
        <w:t>выбора</w:t>
      </w:r>
      <w:r w:rsidRPr="00322552">
        <w:rPr>
          <w:spacing w:val="1"/>
        </w:rPr>
        <w:t xml:space="preserve"> </w:t>
      </w:r>
      <w:r w:rsidRPr="00322552">
        <w:t>профессий,</w:t>
      </w:r>
      <w:r w:rsidRPr="00322552">
        <w:rPr>
          <w:spacing w:val="1"/>
        </w:rPr>
        <w:t xml:space="preserve"> </w:t>
      </w:r>
      <w:r w:rsidRPr="00322552">
        <w:t>о</w:t>
      </w:r>
      <w:r w:rsidRPr="00322552">
        <w:rPr>
          <w:spacing w:val="-57"/>
        </w:rPr>
        <w:t xml:space="preserve"> </w:t>
      </w:r>
      <w:r w:rsidRPr="00322552">
        <w:t>достоинствах</w:t>
      </w:r>
      <w:r w:rsidRPr="00322552">
        <w:rPr>
          <w:spacing w:val="1"/>
        </w:rPr>
        <w:t xml:space="preserve"> </w:t>
      </w:r>
      <w:r w:rsidRPr="00322552">
        <w:t>и</w:t>
      </w:r>
      <w:r w:rsidRPr="00322552">
        <w:rPr>
          <w:spacing w:val="1"/>
        </w:rPr>
        <w:t xml:space="preserve"> </w:t>
      </w:r>
      <w:r w:rsidRPr="00322552">
        <w:t>недостатках</w:t>
      </w:r>
      <w:r w:rsidRPr="00322552">
        <w:rPr>
          <w:spacing w:val="1"/>
        </w:rPr>
        <w:t xml:space="preserve"> </w:t>
      </w:r>
      <w:r w:rsidRPr="00322552">
        <w:t>той</w:t>
      </w:r>
      <w:r w:rsidRPr="00322552">
        <w:rPr>
          <w:spacing w:val="1"/>
        </w:rPr>
        <w:t xml:space="preserve"> </w:t>
      </w:r>
      <w:r w:rsidRPr="00322552">
        <w:t>или</w:t>
      </w:r>
      <w:r w:rsidRPr="00322552">
        <w:rPr>
          <w:spacing w:val="1"/>
        </w:rPr>
        <w:t xml:space="preserve"> </w:t>
      </w:r>
      <w:r w:rsidRPr="00322552">
        <w:t>иной</w:t>
      </w:r>
      <w:r w:rsidRPr="00322552">
        <w:rPr>
          <w:spacing w:val="1"/>
        </w:rPr>
        <w:t xml:space="preserve"> </w:t>
      </w:r>
      <w:r w:rsidRPr="00322552">
        <w:lastRenderedPageBreak/>
        <w:t>интересной</w:t>
      </w:r>
      <w:r w:rsidRPr="00322552">
        <w:rPr>
          <w:spacing w:val="1"/>
        </w:rPr>
        <w:t xml:space="preserve"> </w:t>
      </w:r>
      <w:r w:rsidRPr="00322552">
        <w:t>школьникам</w:t>
      </w:r>
      <w:r w:rsidRPr="00322552">
        <w:rPr>
          <w:spacing w:val="1"/>
        </w:rPr>
        <w:t xml:space="preserve"> </w:t>
      </w:r>
      <w:r w:rsidRPr="00322552">
        <w:t>профессиональной</w:t>
      </w:r>
      <w:r w:rsidRPr="00322552">
        <w:rPr>
          <w:spacing w:val="1"/>
        </w:rPr>
        <w:t xml:space="preserve"> </w:t>
      </w:r>
      <w:r w:rsidRPr="00322552">
        <w:t>деятельности;</w:t>
      </w:r>
    </w:p>
    <w:p w14:paraId="17A83C65" w14:textId="77777777" w:rsidR="00322552" w:rsidRPr="00322552" w:rsidRDefault="00322552" w:rsidP="002D5888">
      <w:pPr>
        <w:pStyle w:val="ac"/>
        <w:numPr>
          <w:ilvl w:val="2"/>
          <w:numId w:val="52"/>
        </w:numPr>
        <w:tabs>
          <w:tab w:val="left" w:pos="1666"/>
        </w:tabs>
        <w:spacing w:line="282" w:lineRule="exact"/>
        <w:jc w:val="both"/>
      </w:pPr>
      <w:r w:rsidRPr="00322552">
        <w:t>экскурсии</w:t>
      </w:r>
      <w:r w:rsidRPr="00322552">
        <w:rPr>
          <w:spacing w:val="29"/>
        </w:rPr>
        <w:t xml:space="preserve"> </w:t>
      </w:r>
      <w:r w:rsidRPr="00322552">
        <w:t>на</w:t>
      </w:r>
      <w:r w:rsidRPr="00322552">
        <w:rPr>
          <w:spacing w:val="27"/>
        </w:rPr>
        <w:t xml:space="preserve"> </w:t>
      </w:r>
      <w:r w:rsidRPr="00322552">
        <w:t>предприятия</w:t>
      </w:r>
      <w:r w:rsidRPr="00322552">
        <w:rPr>
          <w:spacing w:val="28"/>
        </w:rPr>
        <w:t xml:space="preserve"> </w:t>
      </w:r>
      <w:r w:rsidRPr="00322552">
        <w:t>посёлка, районного центра Змеиногорск,</w:t>
      </w:r>
      <w:r w:rsidRPr="00322552">
        <w:rPr>
          <w:spacing w:val="30"/>
        </w:rPr>
        <w:t xml:space="preserve"> </w:t>
      </w:r>
      <w:r w:rsidRPr="00322552">
        <w:t>дающие</w:t>
      </w:r>
    </w:p>
    <w:p w14:paraId="2159FD2A" w14:textId="3F5019CE" w:rsidR="00322552" w:rsidRDefault="00322552" w:rsidP="002D5888">
      <w:pPr>
        <w:pStyle w:val="ac"/>
        <w:numPr>
          <w:ilvl w:val="2"/>
          <w:numId w:val="52"/>
        </w:numPr>
        <w:tabs>
          <w:tab w:val="left" w:pos="1666"/>
        </w:tabs>
        <w:spacing w:line="282" w:lineRule="exact"/>
        <w:jc w:val="both"/>
      </w:pPr>
      <w:r w:rsidRPr="00322552">
        <w:rPr>
          <w:spacing w:val="28"/>
        </w:rPr>
        <w:t xml:space="preserve"> </w:t>
      </w:r>
      <w:r w:rsidRPr="00322552">
        <w:t>школьникам</w:t>
      </w:r>
      <w:r w:rsidRPr="00322552">
        <w:rPr>
          <w:spacing w:val="27"/>
        </w:rPr>
        <w:t xml:space="preserve"> </w:t>
      </w:r>
      <w:r w:rsidRPr="00322552">
        <w:t>начальные</w:t>
      </w:r>
      <w:r w:rsidRPr="00322552">
        <w:rPr>
          <w:spacing w:val="26"/>
        </w:rPr>
        <w:t xml:space="preserve"> </w:t>
      </w:r>
      <w:r w:rsidRPr="00322552">
        <w:t>представления</w:t>
      </w:r>
      <w:r w:rsidRPr="00322552">
        <w:rPr>
          <w:spacing w:val="28"/>
        </w:rPr>
        <w:t xml:space="preserve"> </w:t>
      </w:r>
      <w:r w:rsidRPr="00322552">
        <w:t>о существующих</w:t>
      </w:r>
      <w:r w:rsidRPr="00322552">
        <w:rPr>
          <w:spacing w:val="-11"/>
        </w:rPr>
        <w:t xml:space="preserve"> </w:t>
      </w:r>
      <w:r w:rsidRPr="00322552">
        <w:t>профессиях</w:t>
      </w:r>
      <w:r w:rsidRPr="00322552">
        <w:rPr>
          <w:spacing w:val="-13"/>
        </w:rPr>
        <w:t xml:space="preserve"> </w:t>
      </w:r>
      <w:r w:rsidRPr="00322552">
        <w:t>и</w:t>
      </w:r>
      <w:r w:rsidRPr="00322552">
        <w:rPr>
          <w:spacing w:val="-10"/>
        </w:rPr>
        <w:t xml:space="preserve"> </w:t>
      </w:r>
      <w:r w:rsidRPr="00322552">
        <w:t>условиях</w:t>
      </w:r>
      <w:r w:rsidRPr="00322552">
        <w:rPr>
          <w:spacing w:val="-13"/>
        </w:rPr>
        <w:t xml:space="preserve"> </w:t>
      </w:r>
      <w:r w:rsidRPr="00322552">
        <w:t>работы</w:t>
      </w:r>
      <w:r w:rsidRPr="00E718C8">
        <w:rPr>
          <w:spacing w:val="-12"/>
        </w:rPr>
        <w:t xml:space="preserve"> </w:t>
      </w:r>
      <w:r w:rsidRPr="00322552">
        <w:t>людей,</w:t>
      </w:r>
      <w:r w:rsidRPr="00E718C8">
        <w:rPr>
          <w:spacing w:val="-13"/>
        </w:rPr>
        <w:t xml:space="preserve"> </w:t>
      </w:r>
      <w:r w:rsidRPr="00322552">
        <w:t>представляющих</w:t>
      </w:r>
      <w:r w:rsidRPr="00E718C8">
        <w:rPr>
          <w:spacing w:val="-10"/>
        </w:rPr>
        <w:t xml:space="preserve"> </w:t>
      </w:r>
      <w:r w:rsidRPr="00322552">
        <w:t>эти</w:t>
      </w:r>
      <w:r w:rsidRPr="00E718C8">
        <w:rPr>
          <w:spacing w:val="-8"/>
        </w:rPr>
        <w:t xml:space="preserve"> </w:t>
      </w:r>
      <w:r w:rsidRPr="00322552">
        <w:t>профессии;</w:t>
      </w:r>
    </w:p>
    <w:p w14:paraId="35088646" w14:textId="77777777" w:rsidR="00E718C8" w:rsidRPr="00E718C8" w:rsidRDefault="00E718C8" w:rsidP="002D5888">
      <w:pPr>
        <w:pStyle w:val="ac"/>
        <w:numPr>
          <w:ilvl w:val="2"/>
          <w:numId w:val="52"/>
        </w:numPr>
        <w:tabs>
          <w:tab w:val="left" w:pos="1726"/>
        </w:tabs>
        <w:spacing w:before="32" w:line="280" w:lineRule="auto"/>
        <w:ind w:right="1009"/>
        <w:jc w:val="both"/>
      </w:pPr>
      <w:r w:rsidRPr="00E718C8">
        <w:t>посещение</w:t>
      </w:r>
      <w:r w:rsidRPr="00E718C8">
        <w:rPr>
          <w:spacing w:val="1"/>
        </w:rPr>
        <w:t xml:space="preserve"> </w:t>
      </w:r>
      <w:r w:rsidRPr="00E718C8">
        <w:t>профориентационных</w:t>
      </w:r>
      <w:r w:rsidRPr="00E718C8">
        <w:rPr>
          <w:spacing w:val="1"/>
        </w:rPr>
        <w:t xml:space="preserve"> </w:t>
      </w:r>
      <w:r w:rsidRPr="00E718C8">
        <w:t>выставок,</w:t>
      </w:r>
      <w:r w:rsidRPr="00E718C8">
        <w:rPr>
          <w:spacing w:val="1"/>
        </w:rPr>
        <w:t xml:space="preserve"> </w:t>
      </w:r>
      <w:r w:rsidRPr="00E718C8">
        <w:t>ярмарок</w:t>
      </w:r>
      <w:r w:rsidRPr="00E718C8">
        <w:rPr>
          <w:spacing w:val="1"/>
        </w:rPr>
        <w:t xml:space="preserve"> </w:t>
      </w:r>
      <w:r w:rsidRPr="00E718C8">
        <w:t>профессий,</w:t>
      </w:r>
      <w:r w:rsidRPr="00E718C8">
        <w:rPr>
          <w:spacing w:val="1"/>
        </w:rPr>
        <w:t xml:space="preserve"> </w:t>
      </w:r>
      <w:r w:rsidRPr="00E718C8">
        <w:t>тематических</w:t>
      </w:r>
      <w:r w:rsidRPr="00E718C8">
        <w:rPr>
          <w:spacing w:val="1"/>
        </w:rPr>
        <w:t xml:space="preserve"> </w:t>
      </w:r>
      <w:r w:rsidRPr="00E718C8">
        <w:t>профориентационных</w:t>
      </w:r>
      <w:r w:rsidRPr="00E718C8">
        <w:rPr>
          <w:spacing w:val="1"/>
        </w:rPr>
        <w:t xml:space="preserve"> </w:t>
      </w:r>
      <w:r w:rsidRPr="00E718C8">
        <w:t>парков,</w:t>
      </w:r>
      <w:r w:rsidRPr="00E718C8">
        <w:rPr>
          <w:spacing w:val="1"/>
        </w:rPr>
        <w:t xml:space="preserve"> </w:t>
      </w:r>
      <w:r w:rsidRPr="00E718C8">
        <w:t>профориентационных</w:t>
      </w:r>
      <w:r w:rsidRPr="00E718C8">
        <w:rPr>
          <w:spacing w:val="1"/>
        </w:rPr>
        <w:t xml:space="preserve"> </w:t>
      </w:r>
      <w:r w:rsidRPr="00E718C8">
        <w:t>лагерей,</w:t>
      </w:r>
      <w:r w:rsidRPr="00E718C8">
        <w:rPr>
          <w:spacing w:val="1"/>
        </w:rPr>
        <w:t xml:space="preserve"> </w:t>
      </w:r>
      <w:r w:rsidRPr="00E718C8">
        <w:t>дней</w:t>
      </w:r>
      <w:r w:rsidRPr="00E718C8">
        <w:rPr>
          <w:spacing w:val="1"/>
        </w:rPr>
        <w:t xml:space="preserve"> </w:t>
      </w:r>
      <w:r w:rsidRPr="00E718C8">
        <w:t>открытых</w:t>
      </w:r>
      <w:r w:rsidRPr="00E718C8">
        <w:rPr>
          <w:spacing w:val="1"/>
        </w:rPr>
        <w:t xml:space="preserve"> </w:t>
      </w:r>
      <w:r w:rsidRPr="00E718C8">
        <w:t>дверей</w:t>
      </w:r>
      <w:r w:rsidRPr="00E718C8">
        <w:rPr>
          <w:spacing w:val="1"/>
        </w:rPr>
        <w:t xml:space="preserve"> </w:t>
      </w:r>
      <w:r w:rsidRPr="00E718C8">
        <w:t>в</w:t>
      </w:r>
      <w:r w:rsidRPr="00E718C8">
        <w:rPr>
          <w:spacing w:val="1"/>
        </w:rPr>
        <w:t xml:space="preserve"> </w:t>
      </w:r>
      <w:r w:rsidRPr="00E718C8">
        <w:t>средних</w:t>
      </w:r>
      <w:r w:rsidRPr="00E718C8">
        <w:rPr>
          <w:spacing w:val="-1"/>
        </w:rPr>
        <w:t xml:space="preserve"> </w:t>
      </w:r>
      <w:r w:rsidRPr="00E718C8">
        <w:t>специальных</w:t>
      </w:r>
      <w:r w:rsidRPr="00E718C8">
        <w:rPr>
          <w:spacing w:val="1"/>
        </w:rPr>
        <w:t xml:space="preserve"> </w:t>
      </w:r>
      <w:r w:rsidRPr="00E718C8">
        <w:t>учебных</w:t>
      </w:r>
      <w:r w:rsidRPr="00E718C8">
        <w:rPr>
          <w:spacing w:val="-4"/>
        </w:rPr>
        <w:t xml:space="preserve"> </w:t>
      </w:r>
      <w:r w:rsidRPr="00E718C8">
        <w:t>заведениях</w:t>
      </w:r>
      <w:r w:rsidRPr="00E718C8">
        <w:rPr>
          <w:spacing w:val="-2"/>
        </w:rPr>
        <w:t xml:space="preserve"> </w:t>
      </w:r>
      <w:r w:rsidRPr="00E718C8">
        <w:t>и</w:t>
      </w:r>
      <w:r w:rsidRPr="00E718C8">
        <w:rPr>
          <w:spacing w:val="-3"/>
        </w:rPr>
        <w:t xml:space="preserve"> </w:t>
      </w:r>
      <w:r w:rsidRPr="00E718C8">
        <w:t>вузах;</w:t>
      </w:r>
    </w:p>
    <w:p w14:paraId="2313F982" w14:textId="77777777" w:rsidR="00E718C8" w:rsidRPr="00E718C8" w:rsidRDefault="00E718C8" w:rsidP="002D5888">
      <w:pPr>
        <w:pStyle w:val="ac"/>
        <w:numPr>
          <w:ilvl w:val="2"/>
          <w:numId w:val="52"/>
        </w:numPr>
        <w:tabs>
          <w:tab w:val="left" w:pos="1726"/>
        </w:tabs>
        <w:spacing w:line="283" w:lineRule="exact"/>
        <w:jc w:val="both"/>
      </w:pPr>
      <w:r w:rsidRPr="00E718C8">
        <w:t>совместное</w:t>
      </w:r>
      <w:r w:rsidRPr="00E718C8">
        <w:rPr>
          <w:spacing w:val="77"/>
        </w:rPr>
        <w:t xml:space="preserve"> </w:t>
      </w:r>
      <w:r w:rsidRPr="00E718C8">
        <w:t xml:space="preserve">с  </w:t>
      </w:r>
      <w:r w:rsidRPr="00E718C8">
        <w:rPr>
          <w:spacing w:val="16"/>
        </w:rPr>
        <w:t xml:space="preserve"> </w:t>
      </w:r>
      <w:r w:rsidRPr="00E718C8">
        <w:t xml:space="preserve">педагогами  </w:t>
      </w:r>
      <w:r w:rsidRPr="00E718C8">
        <w:rPr>
          <w:spacing w:val="15"/>
        </w:rPr>
        <w:t xml:space="preserve"> </w:t>
      </w:r>
      <w:r w:rsidRPr="00E718C8">
        <w:t xml:space="preserve">изучение  </w:t>
      </w:r>
      <w:r w:rsidRPr="00E718C8">
        <w:rPr>
          <w:spacing w:val="16"/>
        </w:rPr>
        <w:t xml:space="preserve"> </w:t>
      </w:r>
      <w:r w:rsidRPr="00E718C8">
        <w:t xml:space="preserve">интернет  </w:t>
      </w:r>
      <w:r w:rsidRPr="00E718C8">
        <w:rPr>
          <w:spacing w:val="20"/>
        </w:rPr>
        <w:t xml:space="preserve"> </w:t>
      </w:r>
      <w:r w:rsidRPr="00E718C8">
        <w:t xml:space="preserve">ресурсов,  </w:t>
      </w:r>
      <w:r w:rsidRPr="00E718C8">
        <w:rPr>
          <w:spacing w:val="19"/>
        </w:rPr>
        <w:t xml:space="preserve"> </w:t>
      </w:r>
      <w:r w:rsidRPr="00E718C8">
        <w:t xml:space="preserve">посвященных  </w:t>
      </w:r>
      <w:r w:rsidRPr="00E718C8">
        <w:rPr>
          <w:spacing w:val="19"/>
        </w:rPr>
        <w:t xml:space="preserve"> </w:t>
      </w:r>
      <w:r w:rsidRPr="00E718C8">
        <w:t>выбору</w:t>
      </w:r>
    </w:p>
    <w:p w14:paraId="5057AE0B" w14:textId="77777777" w:rsidR="00E718C8" w:rsidRPr="00E718C8" w:rsidRDefault="00E718C8" w:rsidP="00E718C8">
      <w:pPr>
        <w:pStyle w:val="a9"/>
        <w:spacing w:before="47" w:line="280" w:lineRule="auto"/>
        <w:ind w:right="1006"/>
        <w:rPr>
          <w:sz w:val="22"/>
          <w:szCs w:val="22"/>
        </w:rPr>
      </w:pPr>
      <w:r w:rsidRPr="00E718C8">
        <w:rPr>
          <w:sz w:val="22"/>
          <w:szCs w:val="22"/>
        </w:rPr>
        <w:t>профессий, прохождение профориентационного онлайн-тестирования, прохождение онлайн</w:t>
      </w:r>
      <w:r w:rsidRPr="00E718C8">
        <w:rPr>
          <w:spacing w:val="1"/>
          <w:sz w:val="22"/>
          <w:szCs w:val="22"/>
        </w:rPr>
        <w:t xml:space="preserve"> </w:t>
      </w:r>
      <w:r w:rsidRPr="00E718C8">
        <w:rPr>
          <w:sz w:val="22"/>
          <w:szCs w:val="22"/>
        </w:rPr>
        <w:t>курсов</w:t>
      </w:r>
      <w:r w:rsidRPr="00E718C8">
        <w:rPr>
          <w:spacing w:val="-5"/>
          <w:sz w:val="22"/>
          <w:szCs w:val="22"/>
        </w:rPr>
        <w:t xml:space="preserve"> </w:t>
      </w:r>
      <w:r w:rsidRPr="00E718C8">
        <w:rPr>
          <w:sz w:val="22"/>
          <w:szCs w:val="22"/>
        </w:rPr>
        <w:t>по</w:t>
      </w:r>
      <w:r w:rsidRPr="00E718C8">
        <w:rPr>
          <w:spacing w:val="-4"/>
          <w:sz w:val="22"/>
          <w:szCs w:val="22"/>
        </w:rPr>
        <w:t xml:space="preserve"> </w:t>
      </w:r>
      <w:r w:rsidRPr="00E718C8">
        <w:rPr>
          <w:sz w:val="22"/>
          <w:szCs w:val="22"/>
        </w:rPr>
        <w:t>интересующим</w:t>
      </w:r>
      <w:r w:rsidRPr="00E718C8">
        <w:rPr>
          <w:spacing w:val="-5"/>
          <w:sz w:val="22"/>
          <w:szCs w:val="22"/>
        </w:rPr>
        <w:t xml:space="preserve"> </w:t>
      </w:r>
      <w:r w:rsidRPr="00E718C8">
        <w:rPr>
          <w:sz w:val="22"/>
          <w:szCs w:val="22"/>
        </w:rPr>
        <w:t>профессиям</w:t>
      </w:r>
      <w:r w:rsidRPr="00E718C8">
        <w:rPr>
          <w:spacing w:val="-7"/>
          <w:sz w:val="22"/>
          <w:szCs w:val="22"/>
        </w:rPr>
        <w:t xml:space="preserve"> </w:t>
      </w:r>
      <w:r w:rsidRPr="00E718C8">
        <w:rPr>
          <w:sz w:val="22"/>
          <w:szCs w:val="22"/>
        </w:rPr>
        <w:t>и</w:t>
      </w:r>
      <w:r w:rsidRPr="00E718C8">
        <w:rPr>
          <w:spacing w:val="-3"/>
          <w:sz w:val="22"/>
          <w:szCs w:val="22"/>
        </w:rPr>
        <w:t xml:space="preserve"> </w:t>
      </w:r>
      <w:r w:rsidRPr="00E718C8">
        <w:rPr>
          <w:sz w:val="22"/>
          <w:szCs w:val="22"/>
        </w:rPr>
        <w:t>направлениям</w:t>
      </w:r>
      <w:r w:rsidRPr="00E718C8">
        <w:rPr>
          <w:spacing w:val="-6"/>
          <w:sz w:val="22"/>
          <w:szCs w:val="22"/>
        </w:rPr>
        <w:t xml:space="preserve"> </w:t>
      </w:r>
      <w:r w:rsidRPr="00E718C8">
        <w:rPr>
          <w:sz w:val="22"/>
          <w:szCs w:val="22"/>
        </w:rPr>
        <w:t>образования;</w:t>
      </w:r>
    </w:p>
    <w:p w14:paraId="4EBCB037" w14:textId="77777777" w:rsidR="00E718C8" w:rsidRPr="00E718C8" w:rsidRDefault="00E718C8" w:rsidP="002D5888">
      <w:pPr>
        <w:pStyle w:val="ac"/>
        <w:numPr>
          <w:ilvl w:val="2"/>
          <w:numId w:val="52"/>
        </w:numPr>
        <w:tabs>
          <w:tab w:val="left" w:pos="1728"/>
        </w:tabs>
        <w:spacing w:line="271" w:lineRule="auto"/>
        <w:ind w:right="1002"/>
        <w:jc w:val="both"/>
        <w:rPr>
          <w:i/>
        </w:rPr>
      </w:pPr>
      <w:r w:rsidRPr="00E718C8">
        <w:t>участие в работе всероссийских профориентационных проектов, созданных в сети</w:t>
      </w:r>
      <w:r w:rsidRPr="00E718C8">
        <w:rPr>
          <w:spacing w:val="1"/>
        </w:rPr>
        <w:t xml:space="preserve"> </w:t>
      </w:r>
      <w:r w:rsidRPr="00E718C8">
        <w:t>интернет:</w:t>
      </w:r>
      <w:r w:rsidRPr="00E718C8">
        <w:rPr>
          <w:spacing w:val="-8"/>
        </w:rPr>
        <w:t xml:space="preserve"> </w:t>
      </w:r>
      <w:r w:rsidRPr="00E718C8">
        <w:t>просмотр</w:t>
      </w:r>
      <w:r w:rsidRPr="00E718C8">
        <w:rPr>
          <w:spacing w:val="-8"/>
        </w:rPr>
        <w:t xml:space="preserve"> </w:t>
      </w:r>
      <w:r w:rsidRPr="00E718C8">
        <w:t>лекций,</w:t>
      </w:r>
      <w:r w:rsidRPr="00E718C8">
        <w:rPr>
          <w:spacing w:val="-7"/>
        </w:rPr>
        <w:t xml:space="preserve"> </w:t>
      </w:r>
      <w:r w:rsidRPr="00E718C8">
        <w:t>решение</w:t>
      </w:r>
      <w:r w:rsidRPr="00E718C8">
        <w:rPr>
          <w:spacing w:val="-7"/>
        </w:rPr>
        <w:t xml:space="preserve"> </w:t>
      </w:r>
      <w:r w:rsidRPr="00E718C8">
        <w:t>учебно-тренировочных</w:t>
      </w:r>
      <w:r w:rsidRPr="00E718C8">
        <w:rPr>
          <w:spacing w:val="-8"/>
        </w:rPr>
        <w:t xml:space="preserve"> </w:t>
      </w:r>
      <w:r w:rsidRPr="00E718C8">
        <w:t>задач,</w:t>
      </w:r>
      <w:r w:rsidRPr="00E718C8">
        <w:rPr>
          <w:spacing w:val="-4"/>
        </w:rPr>
        <w:t xml:space="preserve"> </w:t>
      </w:r>
      <w:r w:rsidRPr="00E718C8">
        <w:t>участие</w:t>
      </w:r>
      <w:r w:rsidRPr="00E718C8">
        <w:rPr>
          <w:spacing w:val="-7"/>
        </w:rPr>
        <w:t xml:space="preserve"> </w:t>
      </w:r>
      <w:r w:rsidRPr="00E718C8">
        <w:t>в</w:t>
      </w:r>
      <w:r w:rsidRPr="00E718C8">
        <w:rPr>
          <w:spacing w:val="-8"/>
        </w:rPr>
        <w:t xml:space="preserve"> </w:t>
      </w:r>
      <w:r w:rsidRPr="00E718C8">
        <w:t>мастер</w:t>
      </w:r>
      <w:r w:rsidRPr="00E718C8">
        <w:rPr>
          <w:spacing w:val="-8"/>
        </w:rPr>
        <w:t xml:space="preserve"> </w:t>
      </w:r>
      <w:r w:rsidRPr="00E718C8">
        <w:t>классах,</w:t>
      </w:r>
      <w:r w:rsidRPr="00E718C8">
        <w:rPr>
          <w:spacing w:val="-58"/>
        </w:rPr>
        <w:t xml:space="preserve"> </w:t>
      </w:r>
      <w:r w:rsidRPr="00E718C8">
        <w:t>посещение</w:t>
      </w:r>
      <w:r w:rsidRPr="00E718C8">
        <w:rPr>
          <w:spacing w:val="1"/>
        </w:rPr>
        <w:t xml:space="preserve"> </w:t>
      </w:r>
      <w:r w:rsidRPr="00E718C8">
        <w:t>открытых</w:t>
      </w:r>
      <w:r w:rsidRPr="00E718C8">
        <w:rPr>
          <w:spacing w:val="1"/>
        </w:rPr>
        <w:t xml:space="preserve"> </w:t>
      </w:r>
      <w:r w:rsidRPr="00E718C8">
        <w:t>уроков – онлайн</w:t>
      </w:r>
      <w:r w:rsidRPr="00E718C8">
        <w:rPr>
          <w:spacing w:val="1"/>
        </w:rPr>
        <w:t xml:space="preserve"> </w:t>
      </w:r>
      <w:r w:rsidRPr="00E718C8">
        <w:t>-</w:t>
      </w:r>
      <w:r w:rsidRPr="00E718C8">
        <w:rPr>
          <w:spacing w:val="1"/>
        </w:rPr>
        <w:t xml:space="preserve"> </w:t>
      </w:r>
      <w:r w:rsidRPr="00E718C8">
        <w:t>уроки</w:t>
      </w:r>
      <w:r w:rsidRPr="00E718C8">
        <w:rPr>
          <w:spacing w:val="1"/>
        </w:rPr>
        <w:t xml:space="preserve"> </w:t>
      </w:r>
      <w:r w:rsidRPr="00E718C8">
        <w:t>финансовой</w:t>
      </w:r>
      <w:r w:rsidRPr="00E718C8">
        <w:rPr>
          <w:spacing w:val="1"/>
        </w:rPr>
        <w:t xml:space="preserve"> </w:t>
      </w:r>
      <w:r w:rsidRPr="00E718C8">
        <w:t>грамотности</w:t>
      </w:r>
      <w:r w:rsidRPr="00E718C8">
        <w:rPr>
          <w:spacing w:val="1"/>
        </w:rPr>
        <w:t xml:space="preserve"> </w:t>
      </w:r>
      <w:r w:rsidRPr="00E718C8">
        <w:t>(</w:t>
      </w:r>
      <w:r w:rsidRPr="00E718C8">
        <w:rPr>
          <w:i/>
        </w:rPr>
        <w:t>регистрация</w:t>
      </w:r>
      <w:r w:rsidRPr="00E718C8">
        <w:rPr>
          <w:i/>
          <w:spacing w:val="1"/>
        </w:rPr>
        <w:t xml:space="preserve"> </w:t>
      </w:r>
      <w:r w:rsidRPr="00E718C8">
        <w:rPr>
          <w:i/>
        </w:rPr>
        <w:t>пользователей на платформе проекта «Билет в будущее»-8-9 классы; тестирование на</w:t>
      </w:r>
      <w:r w:rsidRPr="00E718C8">
        <w:rPr>
          <w:i/>
          <w:spacing w:val="1"/>
        </w:rPr>
        <w:t xml:space="preserve"> </w:t>
      </w:r>
      <w:r w:rsidRPr="00E718C8">
        <w:rPr>
          <w:i/>
        </w:rPr>
        <w:t>платформе</w:t>
      </w:r>
      <w:r w:rsidRPr="00E718C8">
        <w:rPr>
          <w:i/>
          <w:spacing w:val="25"/>
        </w:rPr>
        <w:t xml:space="preserve"> </w:t>
      </w:r>
      <w:r w:rsidRPr="00E718C8">
        <w:rPr>
          <w:i/>
        </w:rPr>
        <w:t>проекта</w:t>
      </w:r>
      <w:r w:rsidRPr="00E718C8">
        <w:rPr>
          <w:i/>
          <w:spacing w:val="21"/>
        </w:rPr>
        <w:t xml:space="preserve"> </w:t>
      </w:r>
      <w:r w:rsidRPr="00E718C8">
        <w:rPr>
          <w:i/>
        </w:rPr>
        <w:t>«Билет</w:t>
      </w:r>
      <w:r w:rsidRPr="00E718C8">
        <w:rPr>
          <w:i/>
          <w:spacing w:val="23"/>
        </w:rPr>
        <w:t xml:space="preserve"> </w:t>
      </w:r>
      <w:r w:rsidRPr="00E718C8">
        <w:rPr>
          <w:i/>
        </w:rPr>
        <w:t>в</w:t>
      </w:r>
      <w:r w:rsidRPr="00E718C8">
        <w:rPr>
          <w:i/>
          <w:spacing w:val="25"/>
        </w:rPr>
        <w:t xml:space="preserve"> </w:t>
      </w:r>
      <w:r w:rsidRPr="00E718C8">
        <w:rPr>
          <w:i/>
        </w:rPr>
        <w:t>будущее»,</w:t>
      </w:r>
      <w:r w:rsidRPr="00E718C8">
        <w:rPr>
          <w:i/>
          <w:spacing w:val="23"/>
        </w:rPr>
        <w:t xml:space="preserve"> </w:t>
      </w:r>
      <w:r w:rsidRPr="00E718C8">
        <w:rPr>
          <w:i/>
        </w:rPr>
        <w:t>Всероссийские</w:t>
      </w:r>
      <w:r w:rsidRPr="00E718C8">
        <w:rPr>
          <w:i/>
          <w:spacing w:val="23"/>
        </w:rPr>
        <w:t xml:space="preserve"> </w:t>
      </w:r>
      <w:r w:rsidRPr="00E718C8">
        <w:rPr>
          <w:i/>
        </w:rPr>
        <w:t>открытые</w:t>
      </w:r>
      <w:r w:rsidRPr="00E718C8">
        <w:rPr>
          <w:i/>
          <w:spacing w:val="25"/>
        </w:rPr>
        <w:t xml:space="preserve"> </w:t>
      </w:r>
      <w:r w:rsidRPr="00E718C8">
        <w:rPr>
          <w:i/>
        </w:rPr>
        <w:t>уроки</w:t>
      </w:r>
      <w:r w:rsidRPr="00E718C8">
        <w:rPr>
          <w:i/>
          <w:spacing w:val="24"/>
        </w:rPr>
        <w:t xml:space="preserve"> </w:t>
      </w:r>
      <w:r w:rsidRPr="00E718C8">
        <w:rPr>
          <w:i/>
        </w:rPr>
        <w:t>на</w:t>
      </w:r>
      <w:r w:rsidRPr="00E718C8">
        <w:rPr>
          <w:i/>
          <w:spacing w:val="26"/>
        </w:rPr>
        <w:t xml:space="preserve"> </w:t>
      </w:r>
      <w:r w:rsidRPr="00E718C8">
        <w:rPr>
          <w:i/>
        </w:rPr>
        <w:t>портале</w:t>
      </w:r>
    </w:p>
    <w:p w14:paraId="37C10E1D" w14:textId="77777777" w:rsidR="00E718C8" w:rsidRPr="00E718C8" w:rsidRDefault="00E718C8" w:rsidP="00E718C8">
      <w:pPr>
        <w:ind w:left="976"/>
        <w:jc w:val="both"/>
      </w:pPr>
      <w:r w:rsidRPr="00E718C8">
        <w:rPr>
          <w:i/>
        </w:rPr>
        <w:t>«ПроеКТОрия»</w:t>
      </w:r>
      <w:r w:rsidRPr="00E718C8">
        <w:rPr>
          <w:i/>
          <w:spacing w:val="-11"/>
        </w:rPr>
        <w:t xml:space="preserve"> </w:t>
      </w:r>
      <w:r w:rsidRPr="00E718C8">
        <w:rPr>
          <w:i/>
        </w:rPr>
        <w:t>-8-9</w:t>
      </w:r>
      <w:r w:rsidRPr="00E718C8">
        <w:rPr>
          <w:i/>
          <w:spacing w:val="-12"/>
        </w:rPr>
        <w:t xml:space="preserve"> </w:t>
      </w:r>
      <w:r w:rsidRPr="00E718C8">
        <w:rPr>
          <w:i/>
        </w:rPr>
        <w:t>классы</w:t>
      </w:r>
      <w:r w:rsidRPr="00E718C8">
        <w:t>);</w:t>
      </w:r>
    </w:p>
    <w:p w14:paraId="04474A1A" w14:textId="77777777" w:rsidR="00E718C8" w:rsidRPr="00E718C8" w:rsidRDefault="00E718C8" w:rsidP="002D5888">
      <w:pPr>
        <w:pStyle w:val="ac"/>
        <w:numPr>
          <w:ilvl w:val="2"/>
          <w:numId w:val="52"/>
        </w:numPr>
        <w:tabs>
          <w:tab w:val="left" w:pos="1726"/>
        </w:tabs>
        <w:spacing w:before="28" w:line="280" w:lineRule="auto"/>
        <w:ind w:right="1009"/>
        <w:jc w:val="both"/>
      </w:pPr>
      <w:r w:rsidRPr="00E718C8">
        <w:t>индивидуальные</w:t>
      </w:r>
      <w:r w:rsidRPr="00E718C8">
        <w:rPr>
          <w:spacing w:val="1"/>
        </w:rPr>
        <w:t xml:space="preserve"> </w:t>
      </w:r>
      <w:r w:rsidRPr="00E718C8">
        <w:t>консультации</w:t>
      </w:r>
      <w:r w:rsidRPr="00E718C8">
        <w:rPr>
          <w:spacing w:val="1"/>
        </w:rPr>
        <w:t xml:space="preserve"> </w:t>
      </w:r>
      <w:r w:rsidRPr="00E718C8">
        <w:t>психолога</w:t>
      </w:r>
      <w:r w:rsidRPr="00E718C8">
        <w:rPr>
          <w:spacing w:val="1"/>
        </w:rPr>
        <w:t xml:space="preserve"> </w:t>
      </w:r>
      <w:r w:rsidRPr="00E718C8">
        <w:t>для</w:t>
      </w:r>
      <w:r w:rsidRPr="00E718C8">
        <w:rPr>
          <w:spacing w:val="1"/>
        </w:rPr>
        <w:t xml:space="preserve"> </w:t>
      </w:r>
      <w:r w:rsidRPr="00E718C8">
        <w:t>школьников</w:t>
      </w:r>
      <w:r w:rsidRPr="00E718C8">
        <w:rPr>
          <w:spacing w:val="1"/>
        </w:rPr>
        <w:t xml:space="preserve"> </w:t>
      </w:r>
      <w:r w:rsidRPr="00E718C8">
        <w:t>и</w:t>
      </w:r>
      <w:r w:rsidRPr="00E718C8">
        <w:rPr>
          <w:spacing w:val="1"/>
        </w:rPr>
        <w:t xml:space="preserve"> </w:t>
      </w:r>
      <w:r w:rsidRPr="00E718C8">
        <w:t>их</w:t>
      </w:r>
      <w:r w:rsidRPr="00E718C8">
        <w:rPr>
          <w:spacing w:val="1"/>
        </w:rPr>
        <w:t xml:space="preserve"> </w:t>
      </w:r>
      <w:r w:rsidRPr="00E718C8">
        <w:t>родителей</w:t>
      </w:r>
      <w:r w:rsidRPr="00E718C8">
        <w:rPr>
          <w:spacing w:val="1"/>
        </w:rPr>
        <w:t xml:space="preserve"> </w:t>
      </w:r>
      <w:r w:rsidRPr="00E718C8">
        <w:t>по</w:t>
      </w:r>
      <w:r w:rsidRPr="00E718C8">
        <w:rPr>
          <w:spacing w:val="1"/>
        </w:rPr>
        <w:t xml:space="preserve"> </w:t>
      </w:r>
      <w:r w:rsidRPr="00E718C8">
        <w:t>вопросам</w:t>
      </w:r>
      <w:r w:rsidRPr="00E718C8">
        <w:rPr>
          <w:spacing w:val="1"/>
        </w:rPr>
        <w:t xml:space="preserve"> </w:t>
      </w:r>
      <w:r w:rsidRPr="00E718C8">
        <w:t>склонностей,</w:t>
      </w:r>
      <w:r w:rsidRPr="00E718C8">
        <w:rPr>
          <w:spacing w:val="1"/>
        </w:rPr>
        <w:t xml:space="preserve"> </w:t>
      </w:r>
      <w:r w:rsidRPr="00E718C8">
        <w:t>способностей,</w:t>
      </w:r>
      <w:r w:rsidRPr="00E718C8">
        <w:rPr>
          <w:spacing w:val="1"/>
        </w:rPr>
        <w:t xml:space="preserve"> </w:t>
      </w:r>
      <w:r w:rsidRPr="00E718C8">
        <w:t>дарований</w:t>
      </w:r>
      <w:r w:rsidRPr="00E718C8">
        <w:rPr>
          <w:spacing w:val="1"/>
        </w:rPr>
        <w:t xml:space="preserve"> </w:t>
      </w:r>
      <w:r w:rsidRPr="00E718C8">
        <w:t>и</w:t>
      </w:r>
      <w:r w:rsidRPr="00E718C8">
        <w:rPr>
          <w:spacing w:val="1"/>
        </w:rPr>
        <w:t xml:space="preserve"> </w:t>
      </w:r>
      <w:r w:rsidRPr="00E718C8">
        <w:t>иных</w:t>
      </w:r>
      <w:r w:rsidRPr="00E718C8">
        <w:rPr>
          <w:spacing w:val="1"/>
        </w:rPr>
        <w:t xml:space="preserve"> </w:t>
      </w:r>
      <w:r w:rsidRPr="00E718C8">
        <w:t>индивидуальных</w:t>
      </w:r>
      <w:r w:rsidRPr="00E718C8">
        <w:rPr>
          <w:spacing w:val="1"/>
        </w:rPr>
        <w:t xml:space="preserve"> </w:t>
      </w:r>
      <w:r w:rsidRPr="00E718C8">
        <w:t>особенностей</w:t>
      </w:r>
      <w:r w:rsidRPr="00E718C8">
        <w:rPr>
          <w:spacing w:val="1"/>
        </w:rPr>
        <w:t xml:space="preserve"> </w:t>
      </w:r>
      <w:r w:rsidRPr="00E718C8">
        <w:t>детей,</w:t>
      </w:r>
      <w:r w:rsidRPr="00E718C8">
        <w:rPr>
          <w:spacing w:val="-5"/>
        </w:rPr>
        <w:t xml:space="preserve"> </w:t>
      </w:r>
      <w:r w:rsidRPr="00E718C8">
        <w:t>которые</w:t>
      </w:r>
      <w:r w:rsidRPr="00E718C8">
        <w:rPr>
          <w:spacing w:val="-5"/>
        </w:rPr>
        <w:t xml:space="preserve"> </w:t>
      </w:r>
      <w:r w:rsidRPr="00E718C8">
        <w:t>могут</w:t>
      </w:r>
      <w:r w:rsidRPr="00E718C8">
        <w:rPr>
          <w:spacing w:val="-2"/>
        </w:rPr>
        <w:t xml:space="preserve"> </w:t>
      </w:r>
      <w:r w:rsidRPr="00E718C8">
        <w:t>иметь</w:t>
      </w:r>
      <w:r w:rsidRPr="00E718C8">
        <w:rPr>
          <w:spacing w:val="-3"/>
        </w:rPr>
        <w:t xml:space="preserve"> </w:t>
      </w:r>
      <w:r w:rsidRPr="00E718C8">
        <w:t>значение</w:t>
      </w:r>
      <w:r w:rsidRPr="00E718C8">
        <w:rPr>
          <w:spacing w:val="-6"/>
        </w:rPr>
        <w:t xml:space="preserve"> </w:t>
      </w:r>
      <w:r w:rsidRPr="00E718C8">
        <w:t>в</w:t>
      </w:r>
      <w:r w:rsidRPr="00E718C8">
        <w:rPr>
          <w:spacing w:val="-4"/>
        </w:rPr>
        <w:t xml:space="preserve"> </w:t>
      </w:r>
      <w:r w:rsidRPr="00E718C8">
        <w:t>процессе</w:t>
      </w:r>
      <w:r w:rsidRPr="00E718C8">
        <w:rPr>
          <w:spacing w:val="-3"/>
        </w:rPr>
        <w:t xml:space="preserve"> </w:t>
      </w:r>
      <w:r w:rsidRPr="00E718C8">
        <w:t>выбора</w:t>
      </w:r>
      <w:r w:rsidRPr="00E718C8">
        <w:rPr>
          <w:spacing w:val="-7"/>
        </w:rPr>
        <w:t xml:space="preserve"> </w:t>
      </w:r>
      <w:r w:rsidRPr="00E718C8">
        <w:t>ими</w:t>
      </w:r>
      <w:r w:rsidRPr="00E718C8">
        <w:rPr>
          <w:spacing w:val="-3"/>
        </w:rPr>
        <w:t xml:space="preserve"> </w:t>
      </w:r>
      <w:r w:rsidRPr="00E718C8">
        <w:t>профессии;</w:t>
      </w:r>
    </w:p>
    <w:p w14:paraId="3DF27993" w14:textId="77777777" w:rsidR="00E718C8" w:rsidRPr="00E718C8" w:rsidRDefault="00E718C8" w:rsidP="002D5888">
      <w:pPr>
        <w:pStyle w:val="ac"/>
        <w:numPr>
          <w:ilvl w:val="2"/>
          <w:numId w:val="52"/>
        </w:numPr>
        <w:tabs>
          <w:tab w:val="left" w:pos="1726"/>
        </w:tabs>
        <w:spacing w:line="283" w:lineRule="exact"/>
        <w:jc w:val="both"/>
      </w:pPr>
      <w:r w:rsidRPr="00E718C8">
        <w:t>освоение</w:t>
      </w:r>
      <w:r w:rsidRPr="00E718C8">
        <w:rPr>
          <w:spacing w:val="58"/>
        </w:rPr>
        <w:t xml:space="preserve"> </w:t>
      </w:r>
      <w:r w:rsidRPr="00E718C8">
        <w:t>школьниками</w:t>
      </w:r>
      <w:r w:rsidRPr="00E718C8">
        <w:rPr>
          <w:spacing w:val="1"/>
        </w:rPr>
        <w:t xml:space="preserve"> </w:t>
      </w:r>
      <w:r w:rsidRPr="00E718C8">
        <w:t>основ</w:t>
      </w:r>
      <w:r w:rsidRPr="00E718C8">
        <w:rPr>
          <w:spacing w:val="59"/>
        </w:rPr>
        <w:t xml:space="preserve"> </w:t>
      </w:r>
      <w:r w:rsidRPr="00E718C8">
        <w:t>профессии</w:t>
      </w:r>
      <w:r w:rsidRPr="00E718C8">
        <w:rPr>
          <w:spacing w:val="61"/>
        </w:rPr>
        <w:t xml:space="preserve"> </w:t>
      </w:r>
      <w:r w:rsidRPr="00E718C8">
        <w:t>в</w:t>
      </w:r>
      <w:r w:rsidRPr="00E718C8">
        <w:rPr>
          <w:spacing w:val="59"/>
        </w:rPr>
        <w:t xml:space="preserve"> </w:t>
      </w:r>
      <w:r w:rsidRPr="00E718C8">
        <w:t>рамках</w:t>
      </w:r>
      <w:r w:rsidRPr="00E718C8">
        <w:rPr>
          <w:spacing w:val="59"/>
        </w:rPr>
        <w:t xml:space="preserve"> </w:t>
      </w:r>
      <w:r w:rsidRPr="00E718C8">
        <w:t>различных  курсов</w:t>
      </w:r>
      <w:r w:rsidRPr="00E718C8">
        <w:rPr>
          <w:spacing w:val="59"/>
        </w:rPr>
        <w:t xml:space="preserve"> </w:t>
      </w:r>
      <w:r w:rsidRPr="00E718C8">
        <w:t>по  выбору,</w:t>
      </w:r>
    </w:p>
    <w:p w14:paraId="1A2EC3BD" w14:textId="77777777" w:rsidR="00E718C8" w:rsidRPr="00E718C8" w:rsidRDefault="00E718C8" w:rsidP="00E718C8">
      <w:pPr>
        <w:pStyle w:val="a9"/>
        <w:spacing w:before="47" w:line="283" w:lineRule="auto"/>
        <w:ind w:right="1012"/>
        <w:rPr>
          <w:sz w:val="22"/>
          <w:szCs w:val="22"/>
        </w:rPr>
      </w:pPr>
      <w:r w:rsidRPr="00E718C8">
        <w:rPr>
          <w:sz w:val="22"/>
          <w:szCs w:val="22"/>
        </w:rPr>
        <w:t>включенных</w:t>
      </w:r>
      <w:r w:rsidRPr="00E718C8">
        <w:rPr>
          <w:spacing w:val="1"/>
          <w:sz w:val="22"/>
          <w:szCs w:val="22"/>
        </w:rPr>
        <w:t xml:space="preserve"> </w:t>
      </w:r>
      <w:r w:rsidRPr="00E718C8">
        <w:rPr>
          <w:sz w:val="22"/>
          <w:szCs w:val="22"/>
        </w:rPr>
        <w:t>в</w:t>
      </w:r>
      <w:r w:rsidRPr="00E718C8">
        <w:rPr>
          <w:spacing w:val="1"/>
          <w:sz w:val="22"/>
          <w:szCs w:val="22"/>
        </w:rPr>
        <w:t xml:space="preserve"> </w:t>
      </w:r>
      <w:r w:rsidRPr="00E718C8">
        <w:rPr>
          <w:sz w:val="22"/>
          <w:szCs w:val="22"/>
        </w:rPr>
        <w:t>основную</w:t>
      </w:r>
      <w:r w:rsidRPr="00E718C8">
        <w:rPr>
          <w:spacing w:val="1"/>
          <w:sz w:val="22"/>
          <w:szCs w:val="22"/>
        </w:rPr>
        <w:t xml:space="preserve"> </w:t>
      </w:r>
      <w:r w:rsidRPr="00E718C8">
        <w:rPr>
          <w:sz w:val="22"/>
          <w:szCs w:val="22"/>
        </w:rPr>
        <w:t>образовательную</w:t>
      </w:r>
      <w:r w:rsidRPr="00E718C8">
        <w:rPr>
          <w:spacing w:val="1"/>
          <w:sz w:val="22"/>
          <w:szCs w:val="22"/>
        </w:rPr>
        <w:t xml:space="preserve"> </w:t>
      </w:r>
      <w:r w:rsidRPr="00E718C8">
        <w:rPr>
          <w:sz w:val="22"/>
          <w:szCs w:val="22"/>
        </w:rPr>
        <w:t>программу</w:t>
      </w:r>
      <w:r w:rsidRPr="00E718C8">
        <w:rPr>
          <w:spacing w:val="1"/>
          <w:sz w:val="22"/>
          <w:szCs w:val="22"/>
        </w:rPr>
        <w:t xml:space="preserve"> </w:t>
      </w:r>
      <w:r w:rsidRPr="00E718C8">
        <w:rPr>
          <w:sz w:val="22"/>
          <w:szCs w:val="22"/>
        </w:rPr>
        <w:t>школы,</w:t>
      </w:r>
      <w:r w:rsidRPr="00E718C8">
        <w:rPr>
          <w:spacing w:val="1"/>
          <w:sz w:val="22"/>
          <w:szCs w:val="22"/>
        </w:rPr>
        <w:t xml:space="preserve"> </w:t>
      </w:r>
      <w:r w:rsidRPr="00E718C8">
        <w:rPr>
          <w:sz w:val="22"/>
          <w:szCs w:val="22"/>
        </w:rPr>
        <w:t>или</w:t>
      </w:r>
      <w:r w:rsidRPr="00E718C8">
        <w:rPr>
          <w:spacing w:val="1"/>
          <w:sz w:val="22"/>
          <w:szCs w:val="22"/>
        </w:rPr>
        <w:t xml:space="preserve"> </w:t>
      </w:r>
      <w:r w:rsidRPr="00E718C8">
        <w:rPr>
          <w:sz w:val="22"/>
          <w:szCs w:val="22"/>
        </w:rPr>
        <w:t>в</w:t>
      </w:r>
      <w:r w:rsidRPr="00E718C8">
        <w:rPr>
          <w:spacing w:val="1"/>
          <w:sz w:val="22"/>
          <w:szCs w:val="22"/>
        </w:rPr>
        <w:t xml:space="preserve"> </w:t>
      </w:r>
      <w:r w:rsidRPr="00E718C8">
        <w:rPr>
          <w:sz w:val="22"/>
          <w:szCs w:val="22"/>
        </w:rPr>
        <w:t>рамках</w:t>
      </w:r>
      <w:r w:rsidRPr="00E718C8">
        <w:rPr>
          <w:spacing w:val="1"/>
          <w:sz w:val="22"/>
          <w:szCs w:val="22"/>
        </w:rPr>
        <w:t xml:space="preserve"> </w:t>
      </w:r>
      <w:r w:rsidRPr="00E718C8">
        <w:rPr>
          <w:sz w:val="22"/>
          <w:szCs w:val="22"/>
        </w:rPr>
        <w:t>курсов</w:t>
      </w:r>
      <w:r w:rsidRPr="00E718C8">
        <w:rPr>
          <w:spacing w:val="1"/>
          <w:sz w:val="22"/>
          <w:szCs w:val="22"/>
        </w:rPr>
        <w:t xml:space="preserve"> </w:t>
      </w:r>
      <w:r w:rsidRPr="00E718C8">
        <w:rPr>
          <w:sz w:val="22"/>
          <w:szCs w:val="22"/>
        </w:rPr>
        <w:t>дополнительного</w:t>
      </w:r>
      <w:r w:rsidRPr="00E718C8">
        <w:rPr>
          <w:spacing w:val="-4"/>
          <w:sz w:val="22"/>
          <w:szCs w:val="22"/>
        </w:rPr>
        <w:t xml:space="preserve"> </w:t>
      </w:r>
      <w:r w:rsidRPr="00E718C8">
        <w:rPr>
          <w:sz w:val="22"/>
          <w:szCs w:val="22"/>
        </w:rPr>
        <w:t>образования.</w:t>
      </w:r>
    </w:p>
    <w:p w14:paraId="7EFADC82" w14:textId="6A893AB4" w:rsidR="00E718C8" w:rsidRDefault="00E718C8" w:rsidP="00E718C8">
      <w:pPr>
        <w:tabs>
          <w:tab w:val="left" w:pos="1666"/>
        </w:tabs>
        <w:spacing w:line="282" w:lineRule="exact"/>
        <w:jc w:val="both"/>
      </w:pPr>
    </w:p>
    <w:p w14:paraId="564DE4D9" w14:textId="77777777" w:rsidR="00E718C8" w:rsidRPr="00E718C8" w:rsidRDefault="00E718C8" w:rsidP="00E718C8">
      <w:pPr>
        <w:pStyle w:val="314"/>
        <w:tabs>
          <w:tab w:val="left" w:pos="1522"/>
        </w:tabs>
        <w:spacing w:before="229"/>
        <w:ind w:left="1516" w:firstLine="0"/>
        <w:rPr>
          <w:sz w:val="22"/>
          <w:szCs w:val="22"/>
        </w:rPr>
      </w:pPr>
      <w:r w:rsidRPr="00E718C8">
        <w:rPr>
          <w:sz w:val="22"/>
          <w:szCs w:val="22"/>
        </w:rPr>
        <w:t>Модуль</w:t>
      </w:r>
      <w:r w:rsidRPr="00E718C8">
        <w:rPr>
          <w:spacing w:val="-15"/>
          <w:sz w:val="22"/>
          <w:szCs w:val="22"/>
        </w:rPr>
        <w:t xml:space="preserve"> </w:t>
      </w:r>
      <w:r w:rsidRPr="00E718C8">
        <w:rPr>
          <w:sz w:val="22"/>
          <w:szCs w:val="22"/>
        </w:rPr>
        <w:t>«Работа</w:t>
      </w:r>
      <w:r w:rsidRPr="00E718C8">
        <w:rPr>
          <w:spacing w:val="-15"/>
          <w:sz w:val="22"/>
          <w:szCs w:val="22"/>
        </w:rPr>
        <w:t xml:space="preserve"> </w:t>
      </w:r>
      <w:r w:rsidRPr="00E718C8">
        <w:rPr>
          <w:sz w:val="22"/>
          <w:szCs w:val="22"/>
        </w:rPr>
        <w:t>с</w:t>
      </w:r>
      <w:r w:rsidRPr="00E718C8">
        <w:rPr>
          <w:spacing w:val="-14"/>
          <w:sz w:val="22"/>
          <w:szCs w:val="22"/>
        </w:rPr>
        <w:t xml:space="preserve"> </w:t>
      </w:r>
      <w:r w:rsidRPr="00E718C8">
        <w:rPr>
          <w:sz w:val="22"/>
          <w:szCs w:val="22"/>
        </w:rPr>
        <w:t>родителями»</w:t>
      </w:r>
    </w:p>
    <w:p w14:paraId="05514F4C" w14:textId="77777777" w:rsidR="00E718C8" w:rsidRPr="00E718C8" w:rsidRDefault="00E718C8" w:rsidP="00E718C8">
      <w:pPr>
        <w:pStyle w:val="a9"/>
        <w:spacing w:before="28" w:line="280" w:lineRule="auto"/>
        <w:ind w:right="843" w:firstLine="580"/>
        <w:rPr>
          <w:sz w:val="22"/>
          <w:szCs w:val="22"/>
        </w:rPr>
      </w:pPr>
      <w:r w:rsidRPr="00E718C8">
        <w:rPr>
          <w:sz w:val="22"/>
          <w:szCs w:val="22"/>
        </w:rPr>
        <w:t xml:space="preserve">Работа с родителями или законными представителями </w:t>
      </w:r>
      <w:r w:rsidRPr="00E718C8">
        <w:rPr>
          <w:sz w:val="22"/>
          <w:szCs w:val="22"/>
          <w:u w:val="single"/>
        </w:rPr>
        <w:t>шк</w:t>
      </w:r>
      <w:r w:rsidRPr="00E718C8">
        <w:rPr>
          <w:sz w:val="22"/>
          <w:szCs w:val="22"/>
        </w:rPr>
        <w:t>ольников осуществляется для</w:t>
      </w:r>
      <w:r w:rsidRPr="00E718C8">
        <w:rPr>
          <w:spacing w:val="1"/>
          <w:sz w:val="22"/>
          <w:szCs w:val="22"/>
        </w:rPr>
        <w:t xml:space="preserve"> </w:t>
      </w:r>
      <w:r w:rsidRPr="00E718C8">
        <w:rPr>
          <w:sz w:val="22"/>
          <w:szCs w:val="22"/>
        </w:rPr>
        <w:t>более</w:t>
      </w:r>
      <w:r w:rsidRPr="00E718C8">
        <w:rPr>
          <w:spacing w:val="1"/>
          <w:sz w:val="22"/>
          <w:szCs w:val="22"/>
        </w:rPr>
        <w:t xml:space="preserve"> </w:t>
      </w:r>
      <w:r w:rsidRPr="00E718C8">
        <w:rPr>
          <w:sz w:val="22"/>
          <w:szCs w:val="22"/>
        </w:rPr>
        <w:t>эффективного</w:t>
      </w:r>
      <w:r w:rsidRPr="00E718C8">
        <w:rPr>
          <w:spacing w:val="1"/>
          <w:sz w:val="22"/>
          <w:szCs w:val="22"/>
        </w:rPr>
        <w:t xml:space="preserve"> </w:t>
      </w:r>
      <w:r w:rsidRPr="00E718C8">
        <w:rPr>
          <w:sz w:val="22"/>
          <w:szCs w:val="22"/>
        </w:rPr>
        <w:t>достижения</w:t>
      </w:r>
      <w:r w:rsidRPr="00E718C8">
        <w:rPr>
          <w:spacing w:val="1"/>
          <w:sz w:val="22"/>
          <w:szCs w:val="22"/>
        </w:rPr>
        <w:t xml:space="preserve"> </w:t>
      </w:r>
      <w:r w:rsidRPr="00E718C8">
        <w:rPr>
          <w:sz w:val="22"/>
          <w:szCs w:val="22"/>
        </w:rPr>
        <w:t>цели</w:t>
      </w:r>
      <w:r w:rsidRPr="00E718C8">
        <w:rPr>
          <w:spacing w:val="1"/>
          <w:sz w:val="22"/>
          <w:szCs w:val="22"/>
        </w:rPr>
        <w:t xml:space="preserve"> </w:t>
      </w:r>
      <w:r w:rsidRPr="00E718C8">
        <w:rPr>
          <w:sz w:val="22"/>
          <w:szCs w:val="22"/>
        </w:rPr>
        <w:t>воспитания,</w:t>
      </w:r>
      <w:r w:rsidRPr="00E718C8">
        <w:rPr>
          <w:spacing w:val="1"/>
          <w:sz w:val="22"/>
          <w:szCs w:val="22"/>
        </w:rPr>
        <w:t xml:space="preserve"> </w:t>
      </w:r>
      <w:r w:rsidRPr="00E718C8">
        <w:rPr>
          <w:sz w:val="22"/>
          <w:szCs w:val="22"/>
        </w:rPr>
        <w:t>которое</w:t>
      </w:r>
      <w:r w:rsidRPr="00E718C8">
        <w:rPr>
          <w:spacing w:val="1"/>
          <w:sz w:val="22"/>
          <w:szCs w:val="22"/>
        </w:rPr>
        <w:t xml:space="preserve"> </w:t>
      </w:r>
      <w:r w:rsidRPr="00E718C8">
        <w:rPr>
          <w:sz w:val="22"/>
          <w:szCs w:val="22"/>
        </w:rPr>
        <w:t>обеспечивается</w:t>
      </w:r>
      <w:r w:rsidRPr="00E718C8">
        <w:rPr>
          <w:spacing w:val="1"/>
          <w:sz w:val="22"/>
          <w:szCs w:val="22"/>
        </w:rPr>
        <w:t xml:space="preserve"> </w:t>
      </w:r>
      <w:r w:rsidRPr="00E718C8">
        <w:rPr>
          <w:sz w:val="22"/>
          <w:szCs w:val="22"/>
        </w:rPr>
        <w:t>согласованием</w:t>
      </w:r>
      <w:r w:rsidRPr="00E718C8">
        <w:rPr>
          <w:spacing w:val="-57"/>
          <w:sz w:val="22"/>
          <w:szCs w:val="22"/>
        </w:rPr>
        <w:t xml:space="preserve"> </w:t>
      </w:r>
      <w:r w:rsidRPr="00E718C8">
        <w:rPr>
          <w:sz w:val="22"/>
          <w:szCs w:val="22"/>
        </w:rPr>
        <w:t>поз</w:t>
      </w:r>
      <w:r w:rsidRPr="00E718C8">
        <w:rPr>
          <w:sz w:val="22"/>
          <w:szCs w:val="22"/>
          <w:u w:val="single"/>
        </w:rPr>
        <w:t>ици</w:t>
      </w:r>
      <w:r w:rsidRPr="00E718C8">
        <w:rPr>
          <w:sz w:val="22"/>
          <w:szCs w:val="22"/>
        </w:rPr>
        <w:t>й</w:t>
      </w:r>
      <w:r w:rsidRPr="00E718C8">
        <w:rPr>
          <w:spacing w:val="1"/>
          <w:sz w:val="22"/>
          <w:szCs w:val="22"/>
        </w:rPr>
        <w:t xml:space="preserve"> </w:t>
      </w:r>
      <w:r w:rsidRPr="00E718C8">
        <w:rPr>
          <w:sz w:val="22"/>
          <w:szCs w:val="22"/>
        </w:rPr>
        <w:t>семьи</w:t>
      </w:r>
      <w:r w:rsidRPr="00E718C8">
        <w:rPr>
          <w:spacing w:val="1"/>
          <w:sz w:val="22"/>
          <w:szCs w:val="22"/>
        </w:rPr>
        <w:t xml:space="preserve"> </w:t>
      </w:r>
      <w:r w:rsidRPr="00E718C8">
        <w:rPr>
          <w:sz w:val="22"/>
          <w:szCs w:val="22"/>
        </w:rPr>
        <w:t>и</w:t>
      </w:r>
      <w:r w:rsidRPr="00E718C8">
        <w:rPr>
          <w:spacing w:val="1"/>
          <w:sz w:val="22"/>
          <w:szCs w:val="22"/>
        </w:rPr>
        <w:t xml:space="preserve"> </w:t>
      </w:r>
      <w:r w:rsidRPr="00E718C8">
        <w:rPr>
          <w:sz w:val="22"/>
          <w:szCs w:val="22"/>
          <w:u w:val="single"/>
        </w:rPr>
        <w:t>шк</w:t>
      </w:r>
      <w:r w:rsidRPr="00E718C8">
        <w:rPr>
          <w:sz w:val="22"/>
          <w:szCs w:val="22"/>
        </w:rPr>
        <w:t>олы</w:t>
      </w:r>
      <w:r w:rsidRPr="00E718C8">
        <w:rPr>
          <w:spacing w:val="1"/>
          <w:sz w:val="22"/>
          <w:szCs w:val="22"/>
        </w:rPr>
        <w:t xml:space="preserve"> </w:t>
      </w:r>
      <w:r w:rsidRPr="00E718C8">
        <w:rPr>
          <w:sz w:val="22"/>
          <w:szCs w:val="22"/>
        </w:rPr>
        <w:t>в</w:t>
      </w:r>
      <w:r w:rsidRPr="00E718C8">
        <w:rPr>
          <w:spacing w:val="1"/>
          <w:sz w:val="22"/>
          <w:szCs w:val="22"/>
        </w:rPr>
        <w:t xml:space="preserve"> </w:t>
      </w:r>
      <w:r w:rsidRPr="00E718C8">
        <w:rPr>
          <w:sz w:val="22"/>
          <w:szCs w:val="22"/>
        </w:rPr>
        <w:t>данном</w:t>
      </w:r>
      <w:r w:rsidRPr="00E718C8">
        <w:rPr>
          <w:spacing w:val="1"/>
          <w:sz w:val="22"/>
          <w:szCs w:val="22"/>
        </w:rPr>
        <w:t xml:space="preserve"> </w:t>
      </w:r>
      <w:r w:rsidRPr="00E718C8">
        <w:rPr>
          <w:sz w:val="22"/>
          <w:szCs w:val="22"/>
        </w:rPr>
        <w:t>вопросе.</w:t>
      </w:r>
      <w:r w:rsidRPr="00E718C8">
        <w:rPr>
          <w:spacing w:val="1"/>
          <w:sz w:val="22"/>
          <w:szCs w:val="22"/>
        </w:rPr>
        <w:t xml:space="preserve"> </w:t>
      </w:r>
      <w:r w:rsidRPr="00E718C8">
        <w:rPr>
          <w:sz w:val="22"/>
          <w:szCs w:val="22"/>
        </w:rPr>
        <w:t>Работа</w:t>
      </w:r>
      <w:r w:rsidRPr="00E718C8">
        <w:rPr>
          <w:spacing w:val="1"/>
          <w:sz w:val="22"/>
          <w:szCs w:val="22"/>
        </w:rPr>
        <w:t xml:space="preserve"> </w:t>
      </w:r>
      <w:r w:rsidRPr="00E718C8">
        <w:rPr>
          <w:sz w:val="22"/>
          <w:szCs w:val="22"/>
        </w:rPr>
        <w:t>с</w:t>
      </w:r>
      <w:r w:rsidRPr="00E718C8">
        <w:rPr>
          <w:spacing w:val="1"/>
          <w:sz w:val="22"/>
          <w:szCs w:val="22"/>
        </w:rPr>
        <w:t xml:space="preserve"> </w:t>
      </w:r>
      <w:r w:rsidRPr="00E718C8">
        <w:rPr>
          <w:sz w:val="22"/>
          <w:szCs w:val="22"/>
        </w:rPr>
        <w:t>родителями</w:t>
      </w:r>
      <w:r w:rsidRPr="00E718C8">
        <w:rPr>
          <w:spacing w:val="1"/>
          <w:sz w:val="22"/>
          <w:szCs w:val="22"/>
        </w:rPr>
        <w:t xml:space="preserve"> </w:t>
      </w:r>
      <w:r w:rsidRPr="00E718C8">
        <w:rPr>
          <w:sz w:val="22"/>
          <w:szCs w:val="22"/>
        </w:rPr>
        <w:t>или</w:t>
      </w:r>
      <w:r w:rsidRPr="00E718C8">
        <w:rPr>
          <w:spacing w:val="1"/>
          <w:sz w:val="22"/>
          <w:szCs w:val="22"/>
        </w:rPr>
        <w:t xml:space="preserve"> </w:t>
      </w:r>
      <w:r w:rsidRPr="00E718C8">
        <w:rPr>
          <w:sz w:val="22"/>
          <w:szCs w:val="22"/>
        </w:rPr>
        <w:t>законными</w:t>
      </w:r>
      <w:r w:rsidRPr="00E718C8">
        <w:rPr>
          <w:spacing w:val="1"/>
          <w:sz w:val="22"/>
          <w:szCs w:val="22"/>
        </w:rPr>
        <w:t xml:space="preserve"> </w:t>
      </w:r>
      <w:r w:rsidRPr="00E718C8">
        <w:rPr>
          <w:sz w:val="22"/>
          <w:szCs w:val="22"/>
        </w:rPr>
        <w:t>представителями</w:t>
      </w:r>
      <w:r w:rsidRPr="00E718C8">
        <w:rPr>
          <w:spacing w:val="1"/>
          <w:sz w:val="22"/>
          <w:szCs w:val="22"/>
        </w:rPr>
        <w:t xml:space="preserve"> </w:t>
      </w:r>
      <w:r w:rsidRPr="00E718C8">
        <w:rPr>
          <w:sz w:val="22"/>
          <w:szCs w:val="22"/>
        </w:rPr>
        <w:t>школьников</w:t>
      </w:r>
      <w:r w:rsidRPr="00E718C8">
        <w:rPr>
          <w:spacing w:val="1"/>
          <w:sz w:val="22"/>
          <w:szCs w:val="22"/>
        </w:rPr>
        <w:t xml:space="preserve"> </w:t>
      </w:r>
      <w:r w:rsidRPr="00E718C8">
        <w:rPr>
          <w:sz w:val="22"/>
          <w:szCs w:val="22"/>
        </w:rPr>
        <w:t>осуществляется</w:t>
      </w:r>
      <w:r w:rsidRPr="00E718C8">
        <w:rPr>
          <w:spacing w:val="1"/>
          <w:sz w:val="22"/>
          <w:szCs w:val="22"/>
        </w:rPr>
        <w:t xml:space="preserve"> </w:t>
      </w:r>
      <w:r w:rsidRPr="00E718C8">
        <w:rPr>
          <w:sz w:val="22"/>
          <w:szCs w:val="22"/>
        </w:rPr>
        <w:t>в</w:t>
      </w:r>
      <w:r w:rsidRPr="00E718C8">
        <w:rPr>
          <w:spacing w:val="1"/>
          <w:sz w:val="22"/>
          <w:szCs w:val="22"/>
        </w:rPr>
        <w:t xml:space="preserve"> </w:t>
      </w:r>
      <w:r w:rsidRPr="00E718C8">
        <w:rPr>
          <w:sz w:val="22"/>
          <w:szCs w:val="22"/>
        </w:rPr>
        <w:t>рамках</w:t>
      </w:r>
      <w:r w:rsidRPr="00E718C8">
        <w:rPr>
          <w:spacing w:val="1"/>
          <w:sz w:val="22"/>
          <w:szCs w:val="22"/>
        </w:rPr>
        <w:t xml:space="preserve"> </w:t>
      </w:r>
      <w:r w:rsidRPr="00E718C8">
        <w:rPr>
          <w:sz w:val="22"/>
          <w:szCs w:val="22"/>
        </w:rPr>
        <w:t>следующих</w:t>
      </w:r>
      <w:r w:rsidRPr="00E718C8">
        <w:rPr>
          <w:spacing w:val="1"/>
          <w:sz w:val="22"/>
          <w:szCs w:val="22"/>
        </w:rPr>
        <w:t xml:space="preserve"> </w:t>
      </w:r>
      <w:r w:rsidRPr="00E718C8">
        <w:rPr>
          <w:sz w:val="22"/>
          <w:szCs w:val="22"/>
        </w:rPr>
        <w:t>видов</w:t>
      </w:r>
      <w:r w:rsidRPr="00E718C8">
        <w:rPr>
          <w:spacing w:val="1"/>
          <w:sz w:val="22"/>
          <w:szCs w:val="22"/>
        </w:rPr>
        <w:t xml:space="preserve"> </w:t>
      </w:r>
      <w:r w:rsidRPr="00E718C8">
        <w:rPr>
          <w:sz w:val="22"/>
          <w:szCs w:val="22"/>
        </w:rPr>
        <w:t>и</w:t>
      </w:r>
      <w:r w:rsidRPr="00E718C8">
        <w:rPr>
          <w:spacing w:val="1"/>
          <w:sz w:val="22"/>
          <w:szCs w:val="22"/>
        </w:rPr>
        <w:t xml:space="preserve"> </w:t>
      </w:r>
      <w:r w:rsidRPr="00E718C8">
        <w:rPr>
          <w:sz w:val="22"/>
          <w:szCs w:val="22"/>
        </w:rPr>
        <w:t>форм</w:t>
      </w:r>
      <w:r w:rsidRPr="00E718C8">
        <w:rPr>
          <w:spacing w:val="1"/>
          <w:sz w:val="22"/>
          <w:szCs w:val="22"/>
        </w:rPr>
        <w:t xml:space="preserve"> </w:t>
      </w:r>
      <w:r w:rsidRPr="00E718C8">
        <w:rPr>
          <w:sz w:val="22"/>
          <w:szCs w:val="22"/>
        </w:rPr>
        <w:t>деятельности:</w:t>
      </w:r>
    </w:p>
    <w:p w14:paraId="1B5BD0C2" w14:textId="77777777" w:rsidR="00E718C8" w:rsidRPr="00E718C8" w:rsidRDefault="00E718C8" w:rsidP="00E718C8">
      <w:pPr>
        <w:spacing w:line="270" w:lineRule="exact"/>
        <w:ind w:left="1557"/>
        <w:jc w:val="both"/>
        <w:rPr>
          <w:i/>
        </w:rPr>
      </w:pPr>
      <w:r w:rsidRPr="00E718C8">
        <w:rPr>
          <w:i/>
          <w:spacing w:val="-2"/>
        </w:rPr>
        <w:t>На</w:t>
      </w:r>
      <w:r w:rsidRPr="00E718C8">
        <w:rPr>
          <w:i/>
          <w:spacing w:val="-12"/>
        </w:rPr>
        <w:t xml:space="preserve"> </w:t>
      </w:r>
      <w:r w:rsidRPr="00E718C8">
        <w:rPr>
          <w:i/>
          <w:spacing w:val="-2"/>
        </w:rPr>
        <w:t>групповом</w:t>
      </w:r>
      <w:r w:rsidRPr="00E718C8">
        <w:rPr>
          <w:i/>
          <w:spacing w:val="-12"/>
        </w:rPr>
        <w:t xml:space="preserve"> </w:t>
      </w:r>
      <w:r w:rsidRPr="00E718C8">
        <w:rPr>
          <w:i/>
          <w:spacing w:val="-1"/>
        </w:rPr>
        <w:t>уровне:</w:t>
      </w:r>
    </w:p>
    <w:p w14:paraId="2C645428" w14:textId="77777777" w:rsidR="00E718C8" w:rsidRPr="002D5888" w:rsidRDefault="00E718C8" w:rsidP="002D5888">
      <w:pPr>
        <w:pStyle w:val="ac"/>
        <w:numPr>
          <w:ilvl w:val="2"/>
          <w:numId w:val="53"/>
        </w:numPr>
        <w:tabs>
          <w:tab w:val="left" w:pos="1726"/>
        </w:tabs>
        <w:spacing w:before="30" w:line="276" w:lineRule="auto"/>
        <w:ind w:right="1024"/>
        <w:jc w:val="both"/>
      </w:pPr>
      <w:r w:rsidRPr="002D5888">
        <w:t>Общешкольные родительские собрания, Управляющий совет школы, участвующие в</w:t>
      </w:r>
      <w:r w:rsidRPr="002D5888">
        <w:rPr>
          <w:spacing w:val="-57"/>
        </w:rPr>
        <w:t xml:space="preserve"> </w:t>
      </w:r>
      <w:r w:rsidRPr="002D5888">
        <w:t>управлении образовательной организацией и решении вопросов воспитания и социализации</w:t>
      </w:r>
      <w:r w:rsidRPr="002D5888">
        <w:rPr>
          <w:spacing w:val="1"/>
        </w:rPr>
        <w:t xml:space="preserve"> </w:t>
      </w:r>
      <w:r w:rsidRPr="002D5888">
        <w:t>их</w:t>
      </w:r>
      <w:r w:rsidRPr="002D5888">
        <w:rPr>
          <w:spacing w:val="-1"/>
        </w:rPr>
        <w:t xml:space="preserve"> </w:t>
      </w:r>
      <w:r w:rsidRPr="002D5888">
        <w:t>детей;</w:t>
      </w:r>
    </w:p>
    <w:p w14:paraId="1FFD466B" w14:textId="77777777" w:rsidR="00E718C8" w:rsidRPr="002D5888" w:rsidRDefault="00E718C8" w:rsidP="002D5888">
      <w:pPr>
        <w:pStyle w:val="ac"/>
        <w:numPr>
          <w:ilvl w:val="2"/>
          <w:numId w:val="53"/>
        </w:numPr>
        <w:tabs>
          <w:tab w:val="left" w:pos="1726"/>
        </w:tabs>
        <w:spacing w:line="276" w:lineRule="auto"/>
        <w:ind w:right="1030"/>
        <w:jc w:val="both"/>
      </w:pPr>
      <w:r w:rsidRPr="002D5888">
        <w:t>семейные</w:t>
      </w:r>
      <w:r w:rsidRPr="002D5888">
        <w:rPr>
          <w:spacing w:val="1"/>
        </w:rPr>
        <w:t xml:space="preserve"> </w:t>
      </w:r>
      <w:r w:rsidRPr="002D5888">
        <w:t>клубы,</w:t>
      </w:r>
      <w:r w:rsidRPr="002D5888">
        <w:rPr>
          <w:spacing w:val="1"/>
        </w:rPr>
        <w:t xml:space="preserve"> </w:t>
      </w:r>
      <w:r w:rsidRPr="002D5888">
        <w:t>предоставляющие</w:t>
      </w:r>
      <w:r w:rsidRPr="002D5888">
        <w:rPr>
          <w:spacing w:val="1"/>
        </w:rPr>
        <w:t xml:space="preserve"> </w:t>
      </w:r>
      <w:r w:rsidRPr="002D5888">
        <w:t>родителям,</w:t>
      </w:r>
      <w:r w:rsidRPr="002D5888">
        <w:rPr>
          <w:spacing w:val="1"/>
        </w:rPr>
        <w:t xml:space="preserve"> </w:t>
      </w:r>
      <w:r w:rsidRPr="002D5888">
        <w:t>педагогам</w:t>
      </w:r>
      <w:r w:rsidRPr="002D5888">
        <w:rPr>
          <w:spacing w:val="1"/>
        </w:rPr>
        <w:t xml:space="preserve"> </w:t>
      </w:r>
      <w:r w:rsidRPr="002D5888">
        <w:t>и</w:t>
      </w:r>
      <w:r w:rsidRPr="002D5888">
        <w:rPr>
          <w:spacing w:val="1"/>
        </w:rPr>
        <w:t xml:space="preserve"> </w:t>
      </w:r>
      <w:r w:rsidRPr="002D5888">
        <w:t>детям</w:t>
      </w:r>
      <w:r w:rsidRPr="002D5888">
        <w:rPr>
          <w:spacing w:val="1"/>
        </w:rPr>
        <w:t xml:space="preserve"> </w:t>
      </w:r>
      <w:r w:rsidRPr="002D5888">
        <w:t>площадку для</w:t>
      </w:r>
      <w:r w:rsidRPr="002D5888">
        <w:rPr>
          <w:spacing w:val="1"/>
        </w:rPr>
        <w:t xml:space="preserve"> </w:t>
      </w:r>
      <w:r w:rsidRPr="002D5888">
        <w:t>совместного</w:t>
      </w:r>
      <w:r w:rsidRPr="002D5888">
        <w:rPr>
          <w:spacing w:val="-4"/>
        </w:rPr>
        <w:t xml:space="preserve"> </w:t>
      </w:r>
      <w:r w:rsidRPr="002D5888">
        <w:t>проведения досуга</w:t>
      </w:r>
      <w:r w:rsidRPr="002D5888">
        <w:rPr>
          <w:spacing w:val="-2"/>
        </w:rPr>
        <w:t xml:space="preserve"> </w:t>
      </w:r>
      <w:r w:rsidRPr="002D5888">
        <w:t>и</w:t>
      </w:r>
      <w:r w:rsidRPr="002D5888">
        <w:rPr>
          <w:spacing w:val="-2"/>
        </w:rPr>
        <w:t xml:space="preserve"> </w:t>
      </w:r>
      <w:r w:rsidRPr="002D5888">
        <w:t>общения;</w:t>
      </w:r>
    </w:p>
    <w:p w14:paraId="52834013" w14:textId="31AB1856" w:rsidR="00E718C8" w:rsidRPr="002D5888" w:rsidRDefault="00E718C8" w:rsidP="002D5888">
      <w:pPr>
        <w:pStyle w:val="ac"/>
        <w:numPr>
          <w:ilvl w:val="2"/>
          <w:numId w:val="53"/>
        </w:numPr>
        <w:tabs>
          <w:tab w:val="left" w:pos="1726"/>
        </w:tabs>
        <w:spacing w:line="278" w:lineRule="auto"/>
        <w:ind w:right="1027"/>
        <w:jc w:val="both"/>
      </w:pPr>
      <w:r w:rsidRPr="002D5888">
        <w:t>родительские гостиные, на которых обсуждаются вопросы возрастных особенностей</w:t>
      </w:r>
      <w:r w:rsidRPr="002D5888">
        <w:rPr>
          <w:spacing w:val="1"/>
        </w:rPr>
        <w:t xml:space="preserve"> </w:t>
      </w:r>
      <w:r w:rsidRPr="002D5888">
        <w:t>детей, формы и способы доверительного взаимодействия родителей с детьми, проводятся</w:t>
      </w:r>
      <w:r w:rsidRPr="002D5888">
        <w:rPr>
          <w:spacing w:val="1"/>
        </w:rPr>
        <w:t xml:space="preserve"> </w:t>
      </w:r>
      <w:r w:rsidRPr="002D5888">
        <w:t>мастер-классы,</w:t>
      </w:r>
      <w:r w:rsidRPr="002D5888">
        <w:rPr>
          <w:spacing w:val="-2"/>
        </w:rPr>
        <w:t xml:space="preserve"> </w:t>
      </w:r>
      <w:r w:rsidRPr="002D5888">
        <w:t>семинары,</w:t>
      </w:r>
      <w:r w:rsidRPr="002D5888">
        <w:rPr>
          <w:spacing w:val="-5"/>
        </w:rPr>
        <w:t xml:space="preserve"> </w:t>
      </w:r>
      <w:r w:rsidRPr="002D5888">
        <w:t>круглые</w:t>
      </w:r>
      <w:r w:rsidRPr="002D5888">
        <w:rPr>
          <w:spacing w:val="-4"/>
        </w:rPr>
        <w:t xml:space="preserve"> </w:t>
      </w:r>
      <w:r w:rsidRPr="002D5888">
        <w:t>столы</w:t>
      </w:r>
      <w:r w:rsidRPr="002D5888">
        <w:rPr>
          <w:spacing w:val="-5"/>
        </w:rPr>
        <w:t xml:space="preserve"> </w:t>
      </w:r>
      <w:r w:rsidRPr="002D5888">
        <w:t>с</w:t>
      </w:r>
      <w:r w:rsidRPr="002D5888">
        <w:rPr>
          <w:spacing w:val="-6"/>
        </w:rPr>
        <w:t xml:space="preserve"> </w:t>
      </w:r>
      <w:r w:rsidRPr="002D5888">
        <w:t>приглашением</w:t>
      </w:r>
      <w:r w:rsidRPr="002D5888">
        <w:rPr>
          <w:spacing w:val="-5"/>
        </w:rPr>
        <w:t xml:space="preserve"> </w:t>
      </w:r>
      <w:r w:rsidRPr="002D5888">
        <w:t>специалистов;</w:t>
      </w:r>
    </w:p>
    <w:p w14:paraId="378BD334" w14:textId="1CFD380A" w:rsidR="002D5888" w:rsidRPr="002D5888" w:rsidRDefault="002D5888" w:rsidP="002D5888">
      <w:pPr>
        <w:pStyle w:val="a9"/>
        <w:numPr>
          <w:ilvl w:val="0"/>
          <w:numId w:val="53"/>
        </w:numPr>
        <w:spacing w:before="69"/>
        <w:jc w:val="left"/>
        <w:rPr>
          <w:sz w:val="22"/>
          <w:szCs w:val="22"/>
        </w:rPr>
      </w:pPr>
      <w:r w:rsidRPr="002D5888">
        <w:rPr>
          <w:sz w:val="22"/>
          <w:szCs w:val="22"/>
        </w:rPr>
        <w:t>родительские дни, во время которых родители могут посещать школьные учебные и</w:t>
      </w:r>
      <w:r w:rsidRPr="002D5888">
        <w:rPr>
          <w:spacing w:val="1"/>
          <w:sz w:val="22"/>
          <w:szCs w:val="22"/>
        </w:rPr>
        <w:t xml:space="preserve"> </w:t>
      </w:r>
      <w:r w:rsidRPr="002D5888">
        <w:rPr>
          <w:sz w:val="22"/>
          <w:szCs w:val="22"/>
        </w:rPr>
        <w:t>внеурочные</w:t>
      </w:r>
      <w:r w:rsidRPr="002D5888">
        <w:rPr>
          <w:spacing w:val="-12"/>
          <w:sz w:val="22"/>
          <w:szCs w:val="22"/>
        </w:rPr>
        <w:t xml:space="preserve"> </w:t>
      </w:r>
      <w:r w:rsidRPr="002D5888">
        <w:rPr>
          <w:sz w:val="22"/>
          <w:szCs w:val="22"/>
        </w:rPr>
        <w:t>занятия</w:t>
      </w:r>
      <w:r w:rsidRPr="002D5888">
        <w:rPr>
          <w:spacing w:val="-10"/>
          <w:sz w:val="22"/>
          <w:szCs w:val="22"/>
        </w:rPr>
        <w:t xml:space="preserve"> </w:t>
      </w:r>
      <w:r w:rsidRPr="002D5888">
        <w:rPr>
          <w:sz w:val="22"/>
          <w:szCs w:val="22"/>
        </w:rPr>
        <w:t>для</w:t>
      </w:r>
      <w:r w:rsidRPr="002D5888">
        <w:rPr>
          <w:spacing w:val="-10"/>
          <w:sz w:val="22"/>
          <w:szCs w:val="22"/>
        </w:rPr>
        <w:t xml:space="preserve"> </w:t>
      </w:r>
      <w:r w:rsidRPr="002D5888">
        <w:rPr>
          <w:sz w:val="22"/>
          <w:szCs w:val="22"/>
        </w:rPr>
        <w:t>получения</w:t>
      </w:r>
      <w:r w:rsidRPr="002D5888">
        <w:rPr>
          <w:spacing w:val="-12"/>
          <w:sz w:val="22"/>
          <w:szCs w:val="22"/>
        </w:rPr>
        <w:t xml:space="preserve"> </w:t>
      </w:r>
      <w:r w:rsidRPr="002D5888">
        <w:rPr>
          <w:sz w:val="22"/>
          <w:szCs w:val="22"/>
        </w:rPr>
        <w:t>представления</w:t>
      </w:r>
      <w:r w:rsidRPr="002D5888">
        <w:rPr>
          <w:spacing w:val="-11"/>
          <w:sz w:val="22"/>
          <w:szCs w:val="22"/>
        </w:rPr>
        <w:t xml:space="preserve"> </w:t>
      </w:r>
      <w:r w:rsidRPr="002D5888">
        <w:rPr>
          <w:sz w:val="22"/>
          <w:szCs w:val="22"/>
        </w:rPr>
        <w:t>о</w:t>
      </w:r>
      <w:r w:rsidRPr="002D5888">
        <w:rPr>
          <w:spacing w:val="-10"/>
          <w:sz w:val="22"/>
          <w:szCs w:val="22"/>
        </w:rPr>
        <w:t xml:space="preserve"> </w:t>
      </w:r>
      <w:r w:rsidRPr="002D5888">
        <w:rPr>
          <w:sz w:val="22"/>
          <w:szCs w:val="22"/>
        </w:rPr>
        <w:t>ходе</w:t>
      </w:r>
      <w:r w:rsidRPr="002D5888">
        <w:rPr>
          <w:spacing w:val="-7"/>
          <w:sz w:val="22"/>
          <w:szCs w:val="22"/>
        </w:rPr>
        <w:t xml:space="preserve"> </w:t>
      </w:r>
      <w:r w:rsidRPr="002D5888">
        <w:rPr>
          <w:sz w:val="22"/>
          <w:szCs w:val="22"/>
        </w:rPr>
        <w:t>учебно-воспитательного</w:t>
      </w:r>
      <w:r w:rsidRPr="002D5888">
        <w:rPr>
          <w:spacing w:val="-9"/>
          <w:sz w:val="22"/>
          <w:szCs w:val="22"/>
        </w:rPr>
        <w:t xml:space="preserve"> </w:t>
      </w:r>
      <w:r w:rsidRPr="002D5888">
        <w:rPr>
          <w:sz w:val="22"/>
          <w:szCs w:val="22"/>
        </w:rPr>
        <w:t>процесса</w:t>
      </w:r>
      <w:r w:rsidRPr="002D5888">
        <w:rPr>
          <w:spacing w:val="-9"/>
          <w:sz w:val="22"/>
          <w:szCs w:val="22"/>
        </w:rPr>
        <w:t xml:space="preserve"> </w:t>
      </w:r>
      <w:r w:rsidRPr="002D5888">
        <w:rPr>
          <w:sz w:val="22"/>
          <w:szCs w:val="22"/>
        </w:rPr>
        <w:t>в школе;</w:t>
      </w:r>
    </w:p>
    <w:p w14:paraId="0BD16B1F" w14:textId="19A528AE" w:rsidR="00E718C8" w:rsidRPr="002D5888" w:rsidRDefault="00E718C8" w:rsidP="00E718C8">
      <w:pPr>
        <w:tabs>
          <w:tab w:val="left" w:pos="1726"/>
        </w:tabs>
        <w:spacing w:line="278" w:lineRule="auto"/>
        <w:ind w:right="1027"/>
        <w:jc w:val="both"/>
      </w:pPr>
    </w:p>
    <w:p w14:paraId="74F6F80D" w14:textId="77777777" w:rsidR="002D5888" w:rsidRPr="002D5888" w:rsidRDefault="002D5888" w:rsidP="002D5888">
      <w:pPr>
        <w:pStyle w:val="ac"/>
        <w:numPr>
          <w:ilvl w:val="2"/>
          <w:numId w:val="51"/>
        </w:numPr>
        <w:tabs>
          <w:tab w:val="left" w:pos="1726"/>
        </w:tabs>
        <w:spacing w:before="32" w:line="276" w:lineRule="auto"/>
        <w:ind w:right="1029" w:firstLine="580"/>
        <w:jc w:val="both"/>
      </w:pPr>
      <w:r w:rsidRPr="002D5888">
        <w:t>общешкольные</w:t>
      </w:r>
      <w:r w:rsidRPr="002D5888">
        <w:rPr>
          <w:spacing w:val="1"/>
        </w:rPr>
        <w:t xml:space="preserve"> </w:t>
      </w:r>
      <w:r w:rsidRPr="002D5888">
        <w:t>родительские</w:t>
      </w:r>
      <w:r w:rsidRPr="002D5888">
        <w:rPr>
          <w:spacing w:val="1"/>
        </w:rPr>
        <w:t xml:space="preserve"> </w:t>
      </w:r>
      <w:r w:rsidRPr="002D5888">
        <w:t>собрания,</w:t>
      </w:r>
      <w:r w:rsidRPr="002D5888">
        <w:rPr>
          <w:spacing w:val="1"/>
        </w:rPr>
        <w:t xml:space="preserve"> </w:t>
      </w:r>
      <w:r w:rsidRPr="002D5888">
        <w:t>происходящие</w:t>
      </w:r>
      <w:r w:rsidRPr="002D5888">
        <w:rPr>
          <w:spacing w:val="1"/>
        </w:rPr>
        <w:t xml:space="preserve"> </w:t>
      </w:r>
      <w:r w:rsidRPr="002D5888">
        <w:t>в</w:t>
      </w:r>
      <w:r w:rsidRPr="002D5888">
        <w:rPr>
          <w:spacing w:val="1"/>
        </w:rPr>
        <w:t xml:space="preserve"> </w:t>
      </w:r>
      <w:r w:rsidRPr="002D5888">
        <w:t>режиме</w:t>
      </w:r>
      <w:r w:rsidRPr="002D5888">
        <w:rPr>
          <w:spacing w:val="1"/>
        </w:rPr>
        <w:t xml:space="preserve"> </w:t>
      </w:r>
      <w:r w:rsidRPr="002D5888">
        <w:t>обсуждения</w:t>
      </w:r>
      <w:r w:rsidRPr="002D5888">
        <w:rPr>
          <w:spacing w:val="1"/>
        </w:rPr>
        <w:t xml:space="preserve"> </w:t>
      </w:r>
      <w:r w:rsidRPr="002D5888">
        <w:t>наиболее</w:t>
      </w:r>
      <w:r w:rsidRPr="002D5888">
        <w:rPr>
          <w:spacing w:val="-6"/>
        </w:rPr>
        <w:t xml:space="preserve"> </w:t>
      </w:r>
      <w:r w:rsidRPr="002D5888">
        <w:t>острых</w:t>
      </w:r>
      <w:r w:rsidRPr="002D5888">
        <w:rPr>
          <w:spacing w:val="-2"/>
        </w:rPr>
        <w:t xml:space="preserve"> </w:t>
      </w:r>
      <w:r w:rsidRPr="002D5888">
        <w:t>проблем</w:t>
      </w:r>
      <w:r w:rsidRPr="002D5888">
        <w:rPr>
          <w:spacing w:val="-2"/>
        </w:rPr>
        <w:t xml:space="preserve"> </w:t>
      </w:r>
      <w:r w:rsidRPr="002D5888">
        <w:t>обучения</w:t>
      </w:r>
      <w:r w:rsidRPr="002D5888">
        <w:rPr>
          <w:spacing w:val="-6"/>
        </w:rPr>
        <w:t xml:space="preserve"> </w:t>
      </w:r>
      <w:r w:rsidRPr="002D5888">
        <w:t>и</w:t>
      </w:r>
      <w:r w:rsidRPr="002D5888">
        <w:rPr>
          <w:spacing w:val="-1"/>
        </w:rPr>
        <w:t xml:space="preserve"> </w:t>
      </w:r>
      <w:r w:rsidRPr="002D5888">
        <w:t>воспитания</w:t>
      </w:r>
      <w:r w:rsidRPr="002D5888">
        <w:rPr>
          <w:spacing w:val="-4"/>
        </w:rPr>
        <w:t xml:space="preserve"> </w:t>
      </w:r>
      <w:r w:rsidRPr="002D5888">
        <w:t>школьников;</w:t>
      </w:r>
    </w:p>
    <w:p w14:paraId="41971198" w14:textId="77777777" w:rsidR="002D5888" w:rsidRPr="002D5888" w:rsidRDefault="002D5888" w:rsidP="002D5888">
      <w:pPr>
        <w:pStyle w:val="ac"/>
        <w:numPr>
          <w:ilvl w:val="2"/>
          <w:numId w:val="51"/>
        </w:numPr>
        <w:tabs>
          <w:tab w:val="left" w:pos="1726"/>
        </w:tabs>
        <w:spacing w:line="278" w:lineRule="auto"/>
        <w:ind w:right="1029" w:firstLine="580"/>
        <w:jc w:val="both"/>
      </w:pPr>
      <w:r w:rsidRPr="002D5888">
        <w:t>семейный всеобуч, на котором родители могли бы получать ценные рекомендации и</w:t>
      </w:r>
      <w:r w:rsidRPr="002D5888">
        <w:rPr>
          <w:spacing w:val="1"/>
        </w:rPr>
        <w:t xml:space="preserve"> </w:t>
      </w:r>
      <w:r w:rsidRPr="002D5888">
        <w:t>советы от профессиональных психологов, врачей, социальных работников и обмениваться</w:t>
      </w:r>
      <w:r w:rsidRPr="002D5888">
        <w:rPr>
          <w:spacing w:val="1"/>
        </w:rPr>
        <w:t xml:space="preserve"> </w:t>
      </w:r>
      <w:r w:rsidRPr="002D5888">
        <w:t>собственным</w:t>
      </w:r>
      <w:r w:rsidRPr="002D5888">
        <w:rPr>
          <w:spacing w:val="-6"/>
        </w:rPr>
        <w:t xml:space="preserve"> </w:t>
      </w:r>
      <w:r w:rsidRPr="002D5888">
        <w:t>творческим</w:t>
      </w:r>
      <w:r w:rsidRPr="002D5888">
        <w:rPr>
          <w:spacing w:val="-3"/>
        </w:rPr>
        <w:t xml:space="preserve"> </w:t>
      </w:r>
      <w:r w:rsidRPr="002D5888">
        <w:t>опытом</w:t>
      </w:r>
      <w:r w:rsidRPr="002D5888">
        <w:rPr>
          <w:spacing w:val="-6"/>
        </w:rPr>
        <w:t xml:space="preserve"> </w:t>
      </w:r>
      <w:r w:rsidRPr="002D5888">
        <w:t>и</w:t>
      </w:r>
      <w:r w:rsidRPr="002D5888">
        <w:rPr>
          <w:spacing w:val="-3"/>
        </w:rPr>
        <w:t xml:space="preserve"> </w:t>
      </w:r>
      <w:r w:rsidRPr="002D5888">
        <w:t>находками</w:t>
      </w:r>
      <w:r w:rsidRPr="002D5888">
        <w:rPr>
          <w:spacing w:val="-6"/>
        </w:rPr>
        <w:t xml:space="preserve"> </w:t>
      </w:r>
      <w:r w:rsidRPr="002D5888">
        <w:t>в</w:t>
      </w:r>
      <w:r w:rsidRPr="002D5888">
        <w:rPr>
          <w:spacing w:val="-2"/>
        </w:rPr>
        <w:t xml:space="preserve"> </w:t>
      </w:r>
      <w:r w:rsidRPr="002D5888">
        <w:t>деле</w:t>
      </w:r>
      <w:r w:rsidRPr="002D5888">
        <w:rPr>
          <w:spacing w:val="-3"/>
        </w:rPr>
        <w:t xml:space="preserve"> </w:t>
      </w:r>
      <w:r w:rsidRPr="002D5888">
        <w:t>воспитания</w:t>
      </w:r>
      <w:r w:rsidRPr="002D5888">
        <w:rPr>
          <w:spacing w:val="-2"/>
        </w:rPr>
        <w:t xml:space="preserve"> </w:t>
      </w:r>
      <w:r w:rsidRPr="002D5888">
        <w:t>детей;</w:t>
      </w:r>
    </w:p>
    <w:p w14:paraId="5B8ACC42" w14:textId="77777777" w:rsidR="002D5888" w:rsidRPr="002D5888" w:rsidRDefault="002D5888" w:rsidP="002D5888">
      <w:pPr>
        <w:pStyle w:val="ac"/>
        <w:numPr>
          <w:ilvl w:val="2"/>
          <w:numId w:val="51"/>
        </w:numPr>
        <w:tabs>
          <w:tab w:val="left" w:pos="1726"/>
        </w:tabs>
        <w:spacing w:line="283" w:lineRule="exact"/>
        <w:ind w:left="1725" w:hanging="169"/>
        <w:jc w:val="both"/>
      </w:pPr>
      <w:r w:rsidRPr="002D5888">
        <w:t>социальные</w:t>
      </w:r>
      <w:r w:rsidRPr="002D5888">
        <w:rPr>
          <w:spacing w:val="6"/>
        </w:rPr>
        <w:t xml:space="preserve"> </w:t>
      </w:r>
      <w:r w:rsidRPr="002D5888">
        <w:t>сети</w:t>
      </w:r>
      <w:r w:rsidRPr="002D5888">
        <w:rPr>
          <w:spacing w:val="7"/>
        </w:rPr>
        <w:t xml:space="preserve"> </w:t>
      </w:r>
      <w:r w:rsidRPr="002D5888">
        <w:t>и</w:t>
      </w:r>
      <w:r w:rsidRPr="002D5888">
        <w:rPr>
          <w:spacing w:val="9"/>
        </w:rPr>
        <w:t xml:space="preserve"> </w:t>
      </w:r>
      <w:r w:rsidRPr="002D5888">
        <w:t>чаты,</w:t>
      </w:r>
      <w:r w:rsidRPr="002D5888">
        <w:rPr>
          <w:spacing w:val="8"/>
        </w:rPr>
        <w:t xml:space="preserve"> </w:t>
      </w:r>
      <w:r w:rsidRPr="002D5888">
        <w:t>в</w:t>
      </w:r>
      <w:r w:rsidRPr="002D5888">
        <w:rPr>
          <w:spacing w:val="5"/>
        </w:rPr>
        <w:t xml:space="preserve"> </w:t>
      </w:r>
      <w:r w:rsidRPr="002D5888">
        <w:t>которых</w:t>
      </w:r>
      <w:r w:rsidRPr="002D5888">
        <w:rPr>
          <w:spacing w:val="8"/>
        </w:rPr>
        <w:t xml:space="preserve"> </w:t>
      </w:r>
      <w:r w:rsidRPr="002D5888">
        <w:t>обсуждаются</w:t>
      </w:r>
      <w:r w:rsidRPr="002D5888">
        <w:rPr>
          <w:spacing w:val="5"/>
        </w:rPr>
        <w:t xml:space="preserve"> </w:t>
      </w:r>
      <w:r w:rsidRPr="002D5888">
        <w:t>интересующие</w:t>
      </w:r>
      <w:r w:rsidRPr="002D5888">
        <w:rPr>
          <w:spacing w:val="7"/>
        </w:rPr>
        <w:t xml:space="preserve"> </w:t>
      </w:r>
      <w:r w:rsidRPr="002D5888">
        <w:t>родителей</w:t>
      </w:r>
      <w:r w:rsidRPr="002D5888">
        <w:rPr>
          <w:spacing w:val="9"/>
        </w:rPr>
        <w:t xml:space="preserve"> </w:t>
      </w:r>
      <w:r w:rsidRPr="002D5888">
        <w:t>вопросы,</w:t>
      </w:r>
    </w:p>
    <w:p w14:paraId="76CAEA39" w14:textId="77777777" w:rsidR="002D5888" w:rsidRPr="002D5888" w:rsidRDefault="002D5888" w:rsidP="002D5888">
      <w:pPr>
        <w:pStyle w:val="a9"/>
        <w:spacing w:before="30"/>
        <w:rPr>
          <w:sz w:val="22"/>
          <w:szCs w:val="22"/>
        </w:rPr>
      </w:pPr>
      <w:r w:rsidRPr="002D5888">
        <w:rPr>
          <w:sz w:val="22"/>
          <w:szCs w:val="22"/>
        </w:rPr>
        <w:t>а</w:t>
      </w:r>
      <w:r w:rsidRPr="002D5888">
        <w:rPr>
          <w:spacing w:val="-11"/>
          <w:sz w:val="22"/>
          <w:szCs w:val="22"/>
        </w:rPr>
        <w:t xml:space="preserve"> </w:t>
      </w:r>
      <w:r w:rsidRPr="002D5888">
        <w:rPr>
          <w:sz w:val="22"/>
          <w:szCs w:val="22"/>
        </w:rPr>
        <w:t>также</w:t>
      </w:r>
      <w:r w:rsidRPr="002D5888">
        <w:rPr>
          <w:spacing w:val="-12"/>
          <w:sz w:val="22"/>
          <w:szCs w:val="22"/>
        </w:rPr>
        <w:t xml:space="preserve"> </w:t>
      </w:r>
      <w:r w:rsidRPr="002D5888">
        <w:rPr>
          <w:sz w:val="22"/>
          <w:szCs w:val="22"/>
        </w:rPr>
        <w:t>осуществляются</w:t>
      </w:r>
      <w:r w:rsidRPr="002D5888">
        <w:rPr>
          <w:spacing w:val="-9"/>
          <w:sz w:val="22"/>
          <w:szCs w:val="22"/>
        </w:rPr>
        <w:t xml:space="preserve"> </w:t>
      </w:r>
      <w:r w:rsidRPr="002D5888">
        <w:rPr>
          <w:sz w:val="22"/>
          <w:szCs w:val="22"/>
        </w:rPr>
        <w:t>виртуальные</w:t>
      </w:r>
      <w:r w:rsidRPr="002D5888">
        <w:rPr>
          <w:spacing w:val="-13"/>
          <w:sz w:val="22"/>
          <w:szCs w:val="22"/>
        </w:rPr>
        <w:t xml:space="preserve"> </w:t>
      </w:r>
      <w:r w:rsidRPr="002D5888">
        <w:rPr>
          <w:sz w:val="22"/>
          <w:szCs w:val="22"/>
        </w:rPr>
        <w:t>консультации</w:t>
      </w:r>
      <w:r w:rsidRPr="002D5888">
        <w:rPr>
          <w:spacing w:val="-11"/>
          <w:sz w:val="22"/>
          <w:szCs w:val="22"/>
        </w:rPr>
        <w:t xml:space="preserve"> </w:t>
      </w:r>
      <w:r w:rsidRPr="002D5888">
        <w:rPr>
          <w:sz w:val="22"/>
          <w:szCs w:val="22"/>
        </w:rPr>
        <w:t>психологов</w:t>
      </w:r>
      <w:r w:rsidRPr="002D5888">
        <w:rPr>
          <w:spacing w:val="-11"/>
          <w:sz w:val="22"/>
          <w:szCs w:val="22"/>
        </w:rPr>
        <w:t xml:space="preserve"> </w:t>
      </w:r>
      <w:r w:rsidRPr="002D5888">
        <w:rPr>
          <w:sz w:val="22"/>
          <w:szCs w:val="22"/>
        </w:rPr>
        <w:t>и</w:t>
      </w:r>
      <w:r w:rsidRPr="002D5888">
        <w:rPr>
          <w:spacing w:val="-11"/>
          <w:sz w:val="22"/>
          <w:szCs w:val="22"/>
        </w:rPr>
        <w:t xml:space="preserve"> </w:t>
      </w:r>
      <w:r w:rsidRPr="002D5888">
        <w:rPr>
          <w:sz w:val="22"/>
          <w:szCs w:val="22"/>
        </w:rPr>
        <w:t>педагогов.</w:t>
      </w:r>
    </w:p>
    <w:p w14:paraId="61887C46" w14:textId="77777777" w:rsidR="002D5888" w:rsidRPr="002D5888" w:rsidRDefault="002D5888" w:rsidP="002D5888">
      <w:pPr>
        <w:ind w:left="1557"/>
        <w:jc w:val="both"/>
        <w:rPr>
          <w:i/>
        </w:rPr>
      </w:pPr>
      <w:r w:rsidRPr="002D5888">
        <w:rPr>
          <w:i/>
          <w:spacing w:val="-2"/>
        </w:rPr>
        <w:t>На</w:t>
      </w:r>
      <w:r w:rsidRPr="002D5888">
        <w:rPr>
          <w:i/>
          <w:spacing w:val="-12"/>
        </w:rPr>
        <w:t xml:space="preserve"> </w:t>
      </w:r>
      <w:r w:rsidRPr="002D5888">
        <w:rPr>
          <w:i/>
          <w:spacing w:val="-2"/>
        </w:rPr>
        <w:t>индивидуальном</w:t>
      </w:r>
      <w:r w:rsidRPr="002D5888">
        <w:rPr>
          <w:i/>
          <w:spacing w:val="-12"/>
        </w:rPr>
        <w:t xml:space="preserve"> </w:t>
      </w:r>
      <w:r w:rsidRPr="002D5888">
        <w:rPr>
          <w:i/>
          <w:spacing w:val="-2"/>
        </w:rPr>
        <w:t>уровне:</w:t>
      </w:r>
    </w:p>
    <w:p w14:paraId="4C14751A" w14:textId="77777777" w:rsidR="002D5888" w:rsidRPr="002D5888" w:rsidRDefault="002D5888" w:rsidP="002D5888">
      <w:pPr>
        <w:pStyle w:val="ac"/>
        <w:numPr>
          <w:ilvl w:val="2"/>
          <w:numId w:val="51"/>
        </w:numPr>
        <w:tabs>
          <w:tab w:val="left" w:pos="1726"/>
        </w:tabs>
        <w:spacing w:before="17" w:line="276" w:lineRule="auto"/>
        <w:ind w:right="1030" w:firstLine="580"/>
      </w:pPr>
      <w:r w:rsidRPr="002D5888">
        <w:t>работа</w:t>
      </w:r>
      <w:r w:rsidRPr="002D5888">
        <w:rPr>
          <w:spacing w:val="37"/>
        </w:rPr>
        <w:t xml:space="preserve"> </w:t>
      </w:r>
      <w:r w:rsidRPr="002D5888">
        <w:t>специалистов</w:t>
      </w:r>
      <w:r w:rsidRPr="002D5888">
        <w:rPr>
          <w:spacing w:val="34"/>
        </w:rPr>
        <w:t xml:space="preserve"> </w:t>
      </w:r>
      <w:r w:rsidRPr="002D5888">
        <w:t>по</w:t>
      </w:r>
      <w:r w:rsidRPr="002D5888">
        <w:rPr>
          <w:spacing w:val="34"/>
        </w:rPr>
        <w:t xml:space="preserve"> </w:t>
      </w:r>
      <w:r w:rsidRPr="002D5888">
        <w:t>запросу</w:t>
      </w:r>
      <w:r w:rsidRPr="002D5888">
        <w:rPr>
          <w:spacing w:val="31"/>
        </w:rPr>
        <w:t xml:space="preserve"> </w:t>
      </w:r>
      <w:r w:rsidRPr="002D5888">
        <w:t>родителей</w:t>
      </w:r>
      <w:r w:rsidRPr="002D5888">
        <w:rPr>
          <w:spacing w:val="36"/>
        </w:rPr>
        <w:t xml:space="preserve"> </w:t>
      </w:r>
      <w:r w:rsidRPr="002D5888">
        <w:t>для</w:t>
      </w:r>
      <w:r w:rsidRPr="002D5888">
        <w:rPr>
          <w:spacing w:val="35"/>
        </w:rPr>
        <w:t xml:space="preserve"> </w:t>
      </w:r>
      <w:r w:rsidRPr="002D5888">
        <w:t>решения</w:t>
      </w:r>
      <w:r w:rsidRPr="002D5888">
        <w:rPr>
          <w:spacing w:val="34"/>
        </w:rPr>
        <w:t xml:space="preserve"> </w:t>
      </w:r>
      <w:r w:rsidRPr="002D5888">
        <w:t>острых</w:t>
      </w:r>
      <w:r w:rsidRPr="002D5888">
        <w:rPr>
          <w:spacing w:val="37"/>
        </w:rPr>
        <w:t xml:space="preserve"> </w:t>
      </w:r>
      <w:r w:rsidRPr="002D5888">
        <w:t>конфликтных</w:t>
      </w:r>
      <w:r w:rsidRPr="002D5888">
        <w:rPr>
          <w:spacing w:val="-57"/>
        </w:rPr>
        <w:t xml:space="preserve"> </w:t>
      </w:r>
      <w:r w:rsidRPr="002D5888">
        <w:t>ситуаций;</w:t>
      </w:r>
    </w:p>
    <w:p w14:paraId="47DD40F5" w14:textId="77777777" w:rsidR="002D5888" w:rsidRPr="002D5888" w:rsidRDefault="002D5888" w:rsidP="002D5888">
      <w:pPr>
        <w:pStyle w:val="ac"/>
        <w:numPr>
          <w:ilvl w:val="2"/>
          <w:numId w:val="51"/>
        </w:numPr>
        <w:tabs>
          <w:tab w:val="left" w:pos="1728"/>
          <w:tab w:val="left" w:pos="2778"/>
          <w:tab w:val="left" w:pos="4088"/>
          <w:tab w:val="left" w:pos="4467"/>
          <w:tab w:val="left" w:pos="6324"/>
          <w:tab w:val="left" w:pos="7986"/>
          <w:tab w:val="left" w:pos="9483"/>
          <w:tab w:val="left" w:pos="9860"/>
        </w:tabs>
        <w:spacing w:line="276" w:lineRule="auto"/>
        <w:ind w:right="1031" w:firstLine="580"/>
      </w:pPr>
      <w:r w:rsidRPr="002D5888">
        <w:t>участие</w:t>
      </w:r>
      <w:r w:rsidRPr="002D5888">
        <w:tab/>
        <w:t>родителей</w:t>
      </w:r>
      <w:r w:rsidRPr="002D5888">
        <w:tab/>
        <w:t>в</w:t>
      </w:r>
      <w:r w:rsidRPr="002D5888">
        <w:tab/>
        <w:t>педагогических</w:t>
      </w:r>
      <w:r w:rsidRPr="002D5888">
        <w:tab/>
        <w:t>консилиумах,</w:t>
      </w:r>
      <w:r w:rsidRPr="002D5888">
        <w:tab/>
        <w:t>собираемых</w:t>
      </w:r>
      <w:r w:rsidRPr="002D5888">
        <w:tab/>
        <w:t>в</w:t>
      </w:r>
      <w:r w:rsidRPr="002D5888">
        <w:tab/>
      </w:r>
      <w:r w:rsidRPr="002D5888">
        <w:rPr>
          <w:spacing w:val="-2"/>
        </w:rPr>
        <w:t>случае</w:t>
      </w:r>
      <w:r w:rsidRPr="002D5888">
        <w:rPr>
          <w:spacing w:val="-57"/>
        </w:rPr>
        <w:t xml:space="preserve"> </w:t>
      </w:r>
      <w:r w:rsidRPr="002D5888">
        <w:t>возникновения</w:t>
      </w:r>
      <w:r w:rsidRPr="002D5888">
        <w:rPr>
          <w:spacing w:val="-14"/>
        </w:rPr>
        <w:t xml:space="preserve"> </w:t>
      </w:r>
      <w:r w:rsidRPr="002D5888">
        <w:t>острых</w:t>
      </w:r>
      <w:r w:rsidRPr="002D5888">
        <w:rPr>
          <w:spacing w:val="-13"/>
        </w:rPr>
        <w:t xml:space="preserve"> </w:t>
      </w:r>
      <w:r w:rsidRPr="002D5888">
        <w:t>проблем,</w:t>
      </w:r>
      <w:r w:rsidRPr="002D5888">
        <w:rPr>
          <w:spacing w:val="-13"/>
        </w:rPr>
        <w:t xml:space="preserve"> </w:t>
      </w:r>
      <w:r w:rsidRPr="002D5888">
        <w:t>связанных</w:t>
      </w:r>
      <w:r w:rsidRPr="002D5888">
        <w:rPr>
          <w:spacing w:val="-10"/>
        </w:rPr>
        <w:t xml:space="preserve"> </w:t>
      </w:r>
      <w:r w:rsidRPr="002D5888">
        <w:t>с</w:t>
      </w:r>
      <w:r w:rsidRPr="002D5888">
        <w:rPr>
          <w:spacing w:val="-14"/>
        </w:rPr>
        <w:t xml:space="preserve"> </w:t>
      </w:r>
      <w:r w:rsidRPr="002D5888">
        <w:t>обучением</w:t>
      </w:r>
      <w:r w:rsidRPr="002D5888">
        <w:rPr>
          <w:spacing w:val="-14"/>
        </w:rPr>
        <w:t xml:space="preserve"> </w:t>
      </w:r>
      <w:r w:rsidRPr="002D5888">
        <w:t>и</w:t>
      </w:r>
      <w:r w:rsidRPr="002D5888">
        <w:rPr>
          <w:spacing w:val="-13"/>
        </w:rPr>
        <w:t xml:space="preserve"> </w:t>
      </w:r>
      <w:r w:rsidRPr="002D5888">
        <w:t>воспитанием</w:t>
      </w:r>
      <w:r w:rsidRPr="002D5888">
        <w:rPr>
          <w:spacing w:val="-11"/>
        </w:rPr>
        <w:t xml:space="preserve"> </w:t>
      </w:r>
      <w:r w:rsidRPr="002D5888">
        <w:t>конкретного</w:t>
      </w:r>
      <w:r w:rsidRPr="002D5888">
        <w:rPr>
          <w:spacing w:val="-13"/>
        </w:rPr>
        <w:t xml:space="preserve"> </w:t>
      </w:r>
      <w:r w:rsidRPr="002D5888">
        <w:t>ребенка;</w:t>
      </w:r>
    </w:p>
    <w:p w14:paraId="0E11E108" w14:textId="77777777" w:rsidR="002D5888" w:rsidRPr="002D5888" w:rsidRDefault="002D5888" w:rsidP="002D5888">
      <w:pPr>
        <w:pStyle w:val="ac"/>
        <w:numPr>
          <w:ilvl w:val="2"/>
          <w:numId w:val="51"/>
        </w:numPr>
        <w:tabs>
          <w:tab w:val="left" w:pos="1726"/>
        </w:tabs>
        <w:spacing w:line="276" w:lineRule="auto"/>
        <w:ind w:right="1028" w:firstLine="580"/>
      </w:pPr>
      <w:r w:rsidRPr="002D5888">
        <w:t>помощь</w:t>
      </w:r>
      <w:r w:rsidRPr="002D5888">
        <w:rPr>
          <w:spacing w:val="48"/>
        </w:rPr>
        <w:t xml:space="preserve"> </w:t>
      </w:r>
      <w:r w:rsidRPr="002D5888">
        <w:t>со</w:t>
      </w:r>
      <w:r w:rsidRPr="002D5888">
        <w:rPr>
          <w:spacing w:val="50"/>
        </w:rPr>
        <w:t xml:space="preserve"> </w:t>
      </w:r>
      <w:r w:rsidRPr="002D5888">
        <w:t>стороны</w:t>
      </w:r>
      <w:r w:rsidRPr="002D5888">
        <w:rPr>
          <w:spacing w:val="47"/>
        </w:rPr>
        <w:t xml:space="preserve"> </w:t>
      </w:r>
      <w:r w:rsidRPr="002D5888">
        <w:t>родителей</w:t>
      </w:r>
      <w:r w:rsidRPr="002D5888">
        <w:rPr>
          <w:spacing w:val="51"/>
        </w:rPr>
        <w:t xml:space="preserve"> </w:t>
      </w:r>
      <w:r w:rsidRPr="002D5888">
        <w:t>в</w:t>
      </w:r>
      <w:r w:rsidRPr="002D5888">
        <w:rPr>
          <w:spacing w:val="47"/>
        </w:rPr>
        <w:t xml:space="preserve"> </w:t>
      </w:r>
      <w:r w:rsidRPr="002D5888">
        <w:t>подготовке</w:t>
      </w:r>
      <w:r w:rsidRPr="002D5888">
        <w:rPr>
          <w:spacing w:val="47"/>
        </w:rPr>
        <w:t xml:space="preserve"> </w:t>
      </w:r>
      <w:r w:rsidRPr="002D5888">
        <w:t>и</w:t>
      </w:r>
      <w:r w:rsidRPr="002D5888">
        <w:rPr>
          <w:spacing w:val="49"/>
        </w:rPr>
        <w:t xml:space="preserve"> </w:t>
      </w:r>
      <w:r w:rsidRPr="002D5888">
        <w:t>проведении</w:t>
      </w:r>
      <w:r w:rsidRPr="002D5888">
        <w:rPr>
          <w:spacing w:val="51"/>
        </w:rPr>
        <w:t xml:space="preserve"> </w:t>
      </w:r>
      <w:r w:rsidRPr="002D5888">
        <w:t>общешкольных</w:t>
      </w:r>
      <w:r w:rsidRPr="002D5888">
        <w:rPr>
          <w:spacing w:val="47"/>
        </w:rPr>
        <w:t xml:space="preserve"> </w:t>
      </w:r>
      <w:r w:rsidRPr="002D5888">
        <w:t>и</w:t>
      </w:r>
      <w:r w:rsidRPr="002D5888">
        <w:rPr>
          <w:spacing w:val="-57"/>
        </w:rPr>
        <w:t xml:space="preserve"> </w:t>
      </w:r>
      <w:r w:rsidRPr="002D5888">
        <w:lastRenderedPageBreak/>
        <w:t>внутриклассных</w:t>
      </w:r>
      <w:r w:rsidRPr="002D5888">
        <w:rPr>
          <w:spacing w:val="-2"/>
        </w:rPr>
        <w:t xml:space="preserve"> </w:t>
      </w:r>
      <w:r w:rsidRPr="002D5888">
        <w:t>мероприятий</w:t>
      </w:r>
      <w:r w:rsidRPr="002D5888">
        <w:rPr>
          <w:spacing w:val="-3"/>
        </w:rPr>
        <w:t xml:space="preserve"> </w:t>
      </w:r>
      <w:r w:rsidRPr="002D5888">
        <w:t>воспитательной</w:t>
      </w:r>
      <w:r w:rsidRPr="002D5888">
        <w:rPr>
          <w:spacing w:val="-6"/>
        </w:rPr>
        <w:t xml:space="preserve"> </w:t>
      </w:r>
      <w:r w:rsidRPr="002D5888">
        <w:t>направленности;</w:t>
      </w:r>
    </w:p>
    <w:p w14:paraId="5EF2A434" w14:textId="6A4E48B1" w:rsidR="002D5888" w:rsidRDefault="002D5888" w:rsidP="002D5888">
      <w:pPr>
        <w:pStyle w:val="ac"/>
        <w:numPr>
          <w:ilvl w:val="3"/>
          <w:numId w:val="51"/>
        </w:numPr>
        <w:tabs>
          <w:tab w:val="left" w:pos="1932"/>
        </w:tabs>
        <w:spacing w:line="263" w:lineRule="exact"/>
        <w:ind w:hanging="109"/>
      </w:pPr>
      <w:bookmarkStart w:id="175" w:name="_bookmark16"/>
      <w:bookmarkEnd w:id="175"/>
      <w:r w:rsidRPr="002D5888">
        <w:rPr>
          <w:spacing w:val="-1"/>
        </w:rPr>
        <w:t>индивидуальное</w:t>
      </w:r>
      <w:r w:rsidRPr="002D5888">
        <w:rPr>
          <w:spacing w:val="-14"/>
        </w:rPr>
        <w:t xml:space="preserve"> </w:t>
      </w:r>
      <w:r w:rsidRPr="002D5888">
        <w:rPr>
          <w:spacing w:val="-1"/>
        </w:rPr>
        <w:t>консультирование</w:t>
      </w:r>
      <w:r w:rsidRPr="002D5888">
        <w:rPr>
          <w:spacing w:val="-14"/>
        </w:rPr>
        <w:t xml:space="preserve"> </w:t>
      </w:r>
      <w:r w:rsidRPr="002D5888">
        <w:rPr>
          <w:spacing w:val="-1"/>
        </w:rPr>
        <w:t>с</w:t>
      </w:r>
      <w:r w:rsidRPr="002D5888">
        <w:rPr>
          <w:spacing w:val="-13"/>
        </w:rPr>
        <w:t xml:space="preserve"> </w:t>
      </w:r>
      <w:r w:rsidRPr="002D5888">
        <w:rPr>
          <w:spacing w:val="-1"/>
        </w:rPr>
        <w:t>целью</w:t>
      </w:r>
      <w:r w:rsidRPr="002D5888">
        <w:rPr>
          <w:spacing w:val="-12"/>
        </w:rPr>
        <w:t xml:space="preserve"> </w:t>
      </w:r>
      <w:r w:rsidRPr="002D5888">
        <w:t>координации</w:t>
      </w:r>
      <w:r w:rsidRPr="002D5888">
        <w:rPr>
          <w:spacing w:val="-12"/>
        </w:rPr>
        <w:t xml:space="preserve"> </w:t>
      </w:r>
      <w:r w:rsidRPr="002D5888">
        <w:t>воспитательных</w:t>
      </w:r>
      <w:r w:rsidRPr="002D5888">
        <w:rPr>
          <w:spacing w:val="-7"/>
        </w:rPr>
        <w:t xml:space="preserve"> </w:t>
      </w:r>
      <w:r w:rsidRPr="002D5888">
        <w:t>усилий педагогов</w:t>
      </w:r>
      <w:r w:rsidRPr="002D5888">
        <w:rPr>
          <w:spacing w:val="-13"/>
        </w:rPr>
        <w:t xml:space="preserve"> </w:t>
      </w:r>
      <w:r w:rsidRPr="002D5888">
        <w:t>и</w:t>
      </w:r>
      <w:r w:rsidRPr="002D5888">
        <w:rPr>
          <w:spacing w:val="-8"/>
        </w:rPr>
        <w:t xml:space="preserve"> </w:t>
      </w:r>
      <w:r w:rsidRPr="002D5888">
        <w:t>родителей.</w:t>
      </w:r>
    </w:p>
    <w:p w14:paraId="5847A7C2" w14:textId="7F58B855" w:rsidR="002D5888" w:rsidRDefault="002D5888" w:rsidP="002D5888">
      <w:pPr>
        <w:tabs>
          <w:tab w:val="left" w:pos="1932"/>
        </w:tabs>
        <w:spacing w:line="263" w:lineRule="exact"/>
      </w:pPr>
    </w:p>
    <w:p w14:paraId="66C6988D" w14:textId="7035688E" w:rsidR="002D5888" w:rsidRDefault="002D5888" w:rsidP="002D5888">
      <w:pPr>
        <w:pStyle w:val="ac"/>
        <w:widowControl/>
        <w:shd w:val="clear" w:color="auto" w:fill="FFFFFF"/>
        <w:tabs>
          <w:tab w:val="left" w:pos="142"/>
        </w:tabs>
        <w:autoSpaceDE/>
        <w:autoSpaceDN/>
        <w:spacing w:after="200"/>
        <w:ind w:left="360" w:right="-1" w:firstLine="0"/>
        <w:contextualSpacing/>
        <w:rPr>
          <w:rFonts w:eastAsia="№Е"/>
          <w:b/>
          <w:iCs/>
          <w:color w:val="000000"/>
          <w:w w:val="0"/>
          <w:kern w:val="2"/>
          <w:sz w:val="20"/>
          <w:szCs w:val="20"/>
        </w:rPr>
      </w:pPr>
      <w:r>
        <w:rPr>
          <w:rFonts w:eastAsia="№Е"/>
          <w:b/>
          <w:iCs/>
          <w:color w:val="000000"/>
          <w:w w:val="0"/>
          <w:kern w:val="2"/>
          <w:sz w:val="20"/>
          <w:szCs w:val="20"/>
        </w:rPr>
        <w:t>2.3.4.</w:t>
      </w:r>
      <w:r w:rsidRPr="00633722">
        <w:rPr>
          <w:rFonts w:eastAsia="№Е"/>
          <w:b/>
          <w:iCs/>
          <w:color w:val="000000"/>
          <w:w w:val="0"/>
          <w:kern w:val="2"/>
          <w:sz w:val="20"/>
          <w:szCs w:val="20"/>
        </w:rPr>
        <w:t>ОСНОВНЫЕ НАПРАВЛЕНИЯ САМОАНА</w:t>
      </w:r>
      <w:r>
        <w:rPr>
          <w:rFonts w:eastAsia="№Е"/>
          <w:b/>
          <w:iCs/>
          <w:color w:val="000000"/>
          <w:w w:val="0"/>
          <w:kern w:val="2"/>
          <w:sz w:val="20"/>
          <w:szCs w:val="20"/>
        </w:rPr>
        <w:t xml:space="preserve">ЛИЗА </w:t>
      </w:r>
      <w:r>
        <w:rPr>
          <w:rFonts w:eastAsia="№Е"/>
          <w:b/>
          <w:iCs/>
          <w:color w:val="000000"/>
          <w:w w:val="0"/>
          <w:kern w:val="2"/>
          <w:sz w:val="20"/>
          <w:szCs w:val="20"/>
        </w:rPr>
        <w:br/>
        <w:t xml:space="preserve">ВОСПИТАТЕЛЬНОЙ РАБОТЫ </w:t>
      </w:r>
    </w:p>
    <w:p w14:paraId="4BF91329" w14:textId="3851982F" w:rsidR="002D5888" w:rsidRDefault="002D5888" w:rsidP="002D5888">
      <w:pPr>
        <w:pStyle w:val="ac"/>
        <w:widowControl/>
        <w:shd w:val="clear" w:color="auto" w:fill="FFFFFF"/>
        <w:tabs>
          <w:tab w:val="left" w:pos="142"/>
        </w:tabs>
        <w:autoSpaceDE/>
        <w:autoSpaceDN/>
        <w:spacing w:after="200"/>
        <w:ind w:left="360" w:right="-1" w:firstLine="0"/>
        <w:contextualSpacing/>
        <w:rPr>
          <w:rFonts w:eastAsia="№Е"/>
          <w:b/>
          <w:iCs/>
          <w:color w:val="000000"/>
          <w:w w:val="0"/>
          <w:kern w:val="2"/>
          <w:sz w:val="20"/>
          <w:szCs w:val="20"/>
        </w:rPr>
      </w:pPr>
    </w:p>
    <w:p w14:paraId="26C89919" w14:textId="77777777" w:rsidR="002D5888" w:rsidRPr="002D5888" w:rsidRDefault="002D5888" w:rsidP="002D5888">
      <w:pPr>
        <w:pStyle w:val="a9"/>
        <w:spacing w:before="1" w:line="278" w:lineRule="auto"/>
        <w:ind w:right="850" w:firstLine="580"/>
        <w:rPr>
          <w:sz w:val="22"/>
        </w:rPr>
      </w:pPr>
      <w:r w:rsidRPr="002D5888">
        <w:rPr>
          <w:sz w:val="22"/>
        </w:rPr>
        <w:t>Самоанализ</w:t>
      </w:r>
      <w:r w:rsidRPr="002D5888">
        <w:rPr>
          <w:spacing w:val="1"/>
          <w:sz w:val="22"/>
        </w:rPr>
        <w:t xml:space="preserve"> </w:t>
      </w:r>
      <w:r w:rsidRPr="002D5888">
        <w:rPr>
          <w:sz w:val="22"/>
        </w:rPr>
        <w:t>организуемой</w:t>
      </w:r>
      <w:r w:rsidRPr="002D5888">
        <w:rPr>
          <w:spacing w:val="1"/>
          <w:sz w:val="22"/>
        </w:rPr>
        <w:t xml:space="preserve"> </w:t>
      </w:r>
      <w:r w:rsidRPr="002D5888">
        <w:rPr>
          <w:sz w:val="22"/>
        </w:rPr>
        <w:t>в</w:t>
      </w:r>
      <w:r w:rsidRPr="002D5888">
        <w:rPr>
          <w:spacing w:val="1"/>
          <w:sz w:val="22"/>
        </w:rPr>
        <w:t xml:space="preserve"> </w:t>
      </w:r>
      <w:r w:rsidRPr="002D5888">
        <w:rPr>
          <w:sz w:val="22"/>
        </w:rPr>
        <w:t>школе</w:t>
      </w:r>
      <w:r w:rsidRPr="002D5888">
        <w:rPr>
          <w:spacing w:val="1"/>
          <w:sz w:val="22"/>
        </w:rPr>
        <w:t xml:space="preserve"> </w:t>
      </w:r>
      <w:r w:rsidRPr="002D5888">
        <w:rPr>
          <w:sz w:val="22"/>
        </w:rPr>
        <w:t>воспитательной</w:t>
      </w:r>
      <w:r w:rsidRPr="002D5888">
        <w:rPr>
          <w:spacing w:val="1"/>
          <w:sz w:val="22"/>
        </w:rPr>
        <w:t xml:space="preserve"> </w:t>
      </w:r>
      <w:r w:rsidRPr="002D5888">
        <w:rPr>
          <w:sz w:val="22"/>
        </w:rPr>
        <w:t>работы</w:t>
      </w:r>
      <w:r w:rsidRPr="002D5888">
        <w:rPr>
          <w:spacing w:val="1"/>
          <w:sz w:val="22"/>
        </w:rPr>
        <w:t xml:space="preserve"> </w:t>
      </w:r>
      <w:r w:rsidRPr="002D5888">
        <w:rPr>
          <w:sz w:val="22"/>
        </w:rPr>
        <w:t>осуществляется</w:t>
      </w:r>
      <w:r w:rsidRPr="002D5888">
        <w:rPr>
          <w:spacing w:val="1"/>
          <w:sz w:val="22"/>
        </w:rPr>
        <w:t xml:space="preserve"> </w:t>
      </w:r>
      <w:r w:rsidRPr="002D5888">
        <w:rPr>
          <w:sz w:val="22"/>
        </w:rPr>
        <w:t>по</w:t>
      </w:r>
      <w:r w:rsidRPr="002D5888">
        <w:rPr>
          <w:spacing w:val="1"/>
          <w:sz w:val="22"/>
        </w:rPr>
        <w:t xml:space="preserve"> </w:t>
      </w:r>
      <w:r w:rsidRPr="002D5888">
        <w:rPr>
          <w:sz w:val="22"/>
        </w:rPr>
        <w:t>выбранным самой школой направлениям и проводится с целью выявления основных проблем</w:t>
      </w:r>
      <w:r w:rsidRPr="002D5888">
        <w:rPr>
          <w:spacing w:val="1"/>
          <w:sz w:val="22"/>
        </w:rPr>
        <w:t xml:space="preserve"> </w:t>
      </w:r>
      <w:r w:rsidRPr="002D5888">
        <w:rPr>
          <w:sz w:val="22"/>
        </w:rPr>
        <w:t>школьного</w:t>
      </w:r>
      <w:r w:rsidRPr="002D5888">
        <w:rPr>
          <w:spacing w:val="-4"/>
          <w:sz w:val="22"/>
        </w:rPr>
        <w:t xml:space="preserve"> </w:t>
      </w:r>
      <w:r w:rsidRPr="002D5888">
        <w:rPr>
          <w:sz w:val="22"/>
        </w:rPr>
        <w:t>воспитания</w:t>
      </w:r>
      <w:r w:rsidRPr="002D5888">
        <w:rPr>
          <w:spacing w:val="-4"/>
          <w:sz w:val="22"/>
        </w:rPr>
        <w:t xml:space="preserve"> </w:t>
      </w:r>
      <w:r w:rsidRPr="002D5888">
        <w:rPr>
          <w:sz w:val="22"/>
        </w:rPr>
        <w:t>и</w:t>
      </w:r>
      <w:r w:rsidRPr="002D5888">
        <w:rPr>
          <w:spacing w:val="-2"/>
          <w:sz w:val="22"/>
        </w:rPr>
        <w:t xml:space="preserve"> </w:t>
      </w:r>
      <w:r w:rsidRPr="002D5888">
        <w:rPr>
          <w:sz w:val="22"/>
        </w:rPr>
        <w:t>последующего</w:t>
      </w:r>
      <w:r w:rsidRPr="002D5888">
        <w:rPr>
          <w:spacing w:val="-4"/>
          <w:sz w:val="22"/>
        </w:rPr>
        <w:t xml:space="preserve"> </w:t>
      </w:r>
      <w:r w:rsidRPr="002D5888">
        <w:rPr>
          <w:sz w:val="22"/>
        </w:rPr>
        <w:t>их</w:t>
      </w:r>
      <w:r w:rsidRPr="002D5888">
        <w:rPr>
          <w:spacing w:val="-1"/>
          <w:sz w:val="22"/>
        </w:rPr>
        <w:t xml:space="preserve"> </w:t>
      </w:r>
      <w:r w:rsidRPr="002D5888">
        <w:rPr>
          <w:sz w:val="22"/>
        </w:rPr>
        <w:t>решения.</w:t>
      </w:r>
    </w:p>
    <w:p w14:paraId="78A6230E" w14:textId="77777777" w:rsidR="002D5888" w:rsidRPr="002D5888" w:rsidRDefault="002D5888" w:rsidP="002D5888">
      <w:pPr>
        <w:pStyle w:val="a9"/>
        <w:spacing w:line="278" w:lineRule="auto"/>
        <w:ind w:right="848" w:firstLine="580"/>
        <w:rPr>
          <w:sz w:val="22"/>
        </w:rPr>
      </w:pPr>
      <w:r w:rsidRPr="002D5888">
        <w:rPr>
          <w:sz w:val="22"/>
        </w:rPr>
        <w:t>Самоанализ</w:t>
      </w:r>
      <w:r w:rsidRPr="002D5888">
        <w:rPr>
          <w:spacing w:val="1"/>
          <w:sz w:val="22"/>
        </w:rPr>
        <w:t xml:space="preserve"> </w:t>
      </w:r>
      <w:r w:rsidRPr="002D5888">
        <w:rPr>
          <w:sz w:val="22"/>
        </w:rPr>
        <w:t>осуществляется</w:t>
      </w:r>
      <w:r w:rsidRPr="002D5888">
        <w:rPr>
          <w:spacing w:val="1"/>
          <w:sz w:val="22"/>
        </w:rPr>
        <w:t xml:space="preserve"> </w:t>
      </w:r>
      <w:r w:rsidRPr="002D5888">
        <w:rPr>
          <w:sz w:val="22"/>
        </w:rPr>
        <w:t>ежегодно</w:t>
      </w:r>
      <w:r w:rsidRPr="002D5888">
        <w:rPr>
          <w:spacing w:val="1"/>
          <w:sz w:val="22"/>
        </w:rPr>
        <w:t xml:space="preserve"> </w:t>
      </w:r>
      <w:r w:rsidRPr="002D5888">
        <w:rPr>
          <w:sz w:val="22"/>
        </w:rPr>
        <w:t>силами</w:t>
      </w:r>
      <w:r w:rsidRPr="002D5888">
        <w:rPr>
          <w:spacing w:val="1"/>
          <w:sz w:val="22"/>
        </w:rPr>
        <w:t xml:space="preserve"> </w:t>
      </w:r>
      <w:r w:rsidRPr="002D5888">
        <w:rPr>
          <w:sz w:val="22"/>
        </w:rPr>
        <w:t>самой</w:t>
      </w:r>
      <w:r w:rsidRPr="002D5888">
        <w:rPr>
          <w:spacing w:val="1"/>
          <w:sz w:val="22"/>
        </w:rPr>
        <w:t xml:space="preserve"> </w:t>
      </w:r>
      <w:r w:rsidRPr="002D5888">
        <w:rPr>
          <w:sz w:val="22"/>
        </w:rPr>
        <w:t>образовательной</w:t>
      </w:r>
      <w:r w:rsidRPr="002D5888">
        <w:rPr>
          <w:spacing w:val="1"/>
          <w:sz w:val="22"/>
        </w:rPr>
        <w:t xml:space="preserve"> </w:t>
      </w:r>
      <w:r w:rsidRPr="002D5888">
        <w:rPr>
          <w:sz w:val="22"/>
        </w:rPr>
        <w:t>организации</w:t>
      </w:r>
      <w:r w:rsidRPr="002D5888">
        <w:rPr>
          <w:spacing w:val="1"/>
          <w:sz w:val="22"/>
        </w:rPr>
        <w:t xml:space="preserve"> </w:t>
      </w:r>
      <w:r w:rsidRPr="002D5888">
        <w:rPr>
          <w:sz w:val="22"/>
        </w:rPr>
        <w:t>с</w:t>
      </w:r>
      <w:r w:rsidRPr="002D5888">
        <w:rPr>
          <w:spacing w:val="-57"/>
          <w:sz w:val="22"/>
        </w:rPr>
        <w:t xml:space="preserve"> </w:t>
      </w:r>
      <w:r w:rsidRPr="002D5888">
        <w:rPr>
          <w:sz w:val="22"/>
        </w:rPr>
        <w:t>привлечением</w:t>
      </w:r>
      <w:r w:rsidRPr="002D5888">
        <w:rPr>
          <w:spacing w:val="1"/>
          <w:sz w:val="22"/>
        </w:rPr>
        <w:t xml:space="preserve"> </w:t>
      </w:r>
      <w:r w:rsidRPr="002D5888">
        <w:rPr>
          <w:sz w:val="22"/>
        </w:rPr>
        <w:t>(при</w:t>
      </w:r>
      <w:r w:rsidRPr="002D5888">
        <w:rPr>
          <w:spacing w:val="1"/>
          <w:sz w:val="22"/>
        </w:rPr>
        <w:t xml:space="preserve"> </w:t>
      </w:r>
      <w:r w:rsidRPr="002D5888">
        <w:rPr>
          <w:sz w:val="22"/>
        </w:rPr>
        <w:t>необходимости</w:t>
      </w:r>
      <w:r w:rsidRPr="002D5888">
        <w:rPr>
          <w:spacing w:val="1"/>
          <w:sz w:val="22"/>
        </w:rPr>
        <w:t xml:space="preserve"> </w:t>
      </w:r>
      <w:r w:rsidRPr="002D5888">
        <w:rPr>
          <w:sz w:val="22"/>
        </w:rPr>
        <w:t>и</w:t>
      </w:r>
      <w:r w:rsidRPr="002D5888">
        <w:rPr>
          <w:spacing w:val="1"/>
          <w:sz w:val="22"/>
        </w:rPr>
        <w:t xml:space="preserve"> </w:t>
      </w:r>
      <w:r w:rsidRPr="002D5888">
        <w:rPr>
          <w:sz w:val="22"/>
        </w:rPr>
        <w:t>по</w:t>
      </w:r>
      <w:r w:rsidRPr="002D5888">
        <w:rPr>
          <w:spacing w:val="1"/>
          <w:sz w:val="22"/>
        </w:rPr>
        <w:t xml:space="preserve"> </w:t>
      </w:r>
      <w:r w:rsidRPr="002D5888">
        <w:rPr>
          <w:sz w:val="22"/>
        </w:rPr>
        <w:t>самостоятельному</w:t>
      </w:r>
      <w:r w:rsidRPr="002D5888">
        <w:rPr>
          <w:spacing w:val="1"/>
          <w:sz w:val="22"/>
        </w:rPr>
        <w:t xml:space="preserve"> </w:t>
      </w:r>
      <w:r w:rsidRPr="002D5888">
        <w:rPr>
          <w:sz w:val="22"/>
        </w:rPr>
        <w:t>решению</w:t>
      </w:r>
      <w:r w:rsidRPr="002D5888">
        <w:rPr>
          <w:spacing w:val="1"/>
          <w:sz w:val="22"/>
        </w:rPr>
        <w:t xml:space="preserve"> </w:t>
      </w:r>
      <w:r w:rsidRPr="002D5888">
        <w:rPr>
          <w:sz w:val="22"/>
        </w:rPr>
        <w:t>администрации</w:t>
      </w:r>
      <w:r w:rsidRPr="002D5888">
        <w:rPr>
          <w:spacing w:val="1"/>
          <w:sz w:val="22"/>
        </w:rPr>
        <w:t xml:space="preserve"> </w:t>
      </w:r>
      <w:r w:rsidRPr="002D5888">
        <w:rPr>
          <w:sz w:val="22"/>
        </w:rPr>
        <w:t>образовательной</w:t>
      </w:r>
      <w:r w:rsidRPr="002D5888">
        <w:rPr>
          <w:spacing w:val="-3"/>
          <w:sz w:val="22"/>
        </w:rPr>
        <w:t xml:space="preserve"> </w:t>
      </w:r>
      <w:r w:rsidRPr="002D5888">
        <w:rPr>
          <w:sz w:val="22"/>
        </w:rPr>
        <w:t>организации)</w:t>
      </w:r>
      <w:r w:rsidRPr="002D5888">
        <w:rPr>
          <w:spacing w:val="-1"/>
          <w:sz w:val="22"/>
        </w:rPr>
        <w:t xml:space="preserve"> </w:t>
      </w:r>
      <w:r w:rsidRPr="002D5888">
        <w:rPr>
          <w:sz w:val="22"/>
        </w:rPr>
        <w:t>внешних</w:t>
      </w:r>
      <w:r w:rsidRPr="002D5888">
        <w:rPr>
          <w:spacing w:val="-4"/>
          <w:sz w:val="22"/>
        </w:rPr>
        <w:t xml:space="preserve"> </w:t>
      </w:r>
      <w:r w:rsidRPr="002D5888">
        <w:rPr>
          <w:sz w:val="22"/>
        </w:rPr>
        <w:t>экспертов.</w:t>
      </w:r>
    </w:p>
    <w:p w14:paraId="189BBB29" w14:textId="77777777" w:rsidR="002D5888" w:rsidRPr="002D5888" w:rsidRDefault="002D5888" w:rsidP="002D5888">
      <w:pPr>
        <w:pStyle w:val="a9"/>
        <w:spacing w:line="278" w:lineRule="auto"/>
        <w:ind w:right="845" w:firstLine="580"/>
        <w:rPr>
          <w:sz w:val="22"/>
        </w:rPr>
      </w:pPr>
      <w:r w:rsidRPr="002D5888">
        <w:rPr>
          <w:sz w:val="22"/>
        </w:rPr>
        <w:t>Основными</w:t>
      </w:r>
      <w:r w:rsidRPr="002D5888">
        <w:rPr>
          <w:spacing w:val="-5"/>
          <w:sz w:val="22"/>
        </w:rPr>
        <w:t xml:space="preserve"> </w:t>
      </w:r>
      <w:r w:rsidRPr="002D5888">
        <w:rPr>
          <w:sz w:val="22"/>
        </w:rPr>
        <w:t>принципами,</w:t>
      </w:r>
      <w:r w:rsidRPr="002D5888">
        <w:rPr>
          <w:spacing w:val="-8"/>
          <w:sz w:val="22"/>
        </w:rPr>
        <w:t xml:space="preserve"> </w:t>
      </w:r>
      <w:r w:rsidRPr="002D5888">
        <w:rPr>
          <w:sz w:val="22"/>
        </w:rPr>
        <w:t>на</w:t>
      </w:r>
      <w:r w:rsidRPr="002D5888">
        <w:rPr>
          <w:spacing w:val="-6"/>
          <w:sz w:val="22"/>
        </w:rPr>
        <w:t xml:space="preserve"> </w:t>
      </w:r>
      <w:r w:rsidRPr="002D5888">
        <w:rPr>
          <w:sz w:val="22"/>
        </w:rPr>
        <w:t>основе</w:t>
      </w:r>
      <w:r w:rsidRPr="002D5888">
        <w:rPr>
          <w:spacing w:val="-6"/>
          <w:sz w:val="22"/>
        </w:rPr>
        <w:t xml:space="preserve"> </w:t>
      </w:r>
      <w:r w:rsidRPr="002D5888">
        <w:rPr>
          <w:sz w:val="22"/>
        </w:rPr>
        <w:t>которых</w:t>
      </w:r>
      <w:r w:rsidRPr="002D5888">
        <w:rPr>
          <w:spacing w:val="-6"/>
          <w:sz w:val="22"/>
        </w:rPr>
        <w:t xml:space="preserve"> </w:t>
      </w:r>
      <w:r w:rsidRPr="002D5888">
        <w:rPr>
          <w:sz w:val="22"/>
        </w:rPr>
        <w:t>осуществляется</w:t>
      </w:r>
      <w:r w:rsidRPr="002D5888">
        <w:rPr>
          <w:spacing w:val="-6"/>
          <w:sz w:val="22"/>
        </w:rPr>
        <w:t xml:space="preserve"> </w:t>
      </w:r>
      <w:r w:rsidRPr="002D5888">
        <w:rPr>
          <w:sz w:val="22"/>
        </w:rPr>
        <w:t>самоанализ</w:t>
      </w:r>
      <w:r w:rsidRPr="002D5888">
        <w:rPr>
          <w:spacing w:val="-4"/>
          <w:sz w:val="22"/>
        </w:rPr>
        <w:t xml:space="preserve"> </w:t>
      </w:r>
      <w:r w:rsidRPr="002D5888">
        <w:rPr>
          <w:sz w:val="22"/>
        </w:rPr>
        <w:t>воспитательной</w:t>
      </w:r>
      <w:r w:rsidRPr="002D5888">
        <w:rPr>
          <w:spacing w:val="-58"/>
          <w:sz w:val="22"/>
        </w:rPr>
        <w:t xml:space="preserve"> </w:t>
      </w:r>
      <w:r w:rsidRPr="002D5888">
        <w:rPr>
          <w:sz w:val="22"/>
        </w:rPr>
        <w:t>работы</w:t>
      </w:r>
      <w:r w:rsidRPr="002D5888">
        <w:rPr>
          <w:spacing w:val="-4"/>
          <w:sz w:val="22"/>
        </w:rPr>
        <w:t xml:space="preserve"> </w:t>
      </w:r>
      <w:r w:rsidRPr="002D5888">
        <w:rPr>
          <w:sz w:val="22"/>
        </w:rPr>
        <w:t>в</w:t>
      </w:r>
      <w:r w:rsidRPr="002D5888">
        <w:rPr>
          <w:spacing w:val="-3"/>
          <w:sz w:val="22"/>
        </w:rPr>
        <w:t xml:space="preserve"> </w:t>
      </w:r>
      <w:r w:rsidRPr="002D5888">
        <w:rPr>
          <w:sz w:val="22"/>
        </w:rPr>
        <w:t>школе,</w:t>
      </w:r>
      <w:r w:rsidRPr="002D5888">
        <w:rPr>
          <w:spacing w:val="-3"/>
          <w:sz w:val="22"/>
        </w:rPr>
        <w:t xml:space="preserve"> </w:t>
      </w:r>
      <w:r w:rsidRPr="002D5888">
        <w:rPr>
          <w:sz w:val="22"/>
        </w:rPr>
        <w:t>являются:</w:t>
      </w:r>
    </w:p>
    <w:p w14:paraId="2967DD1A" w14:textId="77777777" w:rsidR="002D5888" w:rsidRPr="002D5888" w:rsidRDefault="002D5888" w:rsidP="002D5888">
      <w:pPr>
        <w:pStyle w:val="ac"/>
        <w:numPr>
          <w:ilvl w:val="0"/>
          <w:numId w:val="54"/>
        </w:numPr>
        <w:tabs>
          <w:tab w:val="left" w:pos="1726"/>
        </w:tabs>
        <w:spacing w:line="281" w:lineRule="exact"/>
        <w:ind w:left="1725" w:hanging="169"/>
        <w:jc w:val="both"/>
        <w:rPr>
          <w:sz w:val="24"/>
        </w:rPr>
      </w:pPr>
      <w:r w:rsidRPr="002D5888">
        <w:t>принцип</w:t>
      </w:r>
      <w:r w:rsidRPr="002D5888">
        <w:rPr>
          <w:spacing w:val="3"/>
        </w:rPr>
        <w:t xml:space="preserve"> </w:t>
      </w:r>
      <w:r w:rsidRPr="002D5888">
        <w:t>гуманистической</w:t>
      </w:r>
      <w:r w:rsidRPr="002D5888">
        <w:rPr>
          <w:spacing w:val="4"/>
        </w:rPr>
        <w:t xml:space="preserve"> </w:t>
      </w:r>
      <w:r w:rsidRPr="002D5888">
        <w:t>направленности</w:t>
      </w:r>
      <w:r w:rsidRPr="002D5888">
        <w:rPr>
          <w:spacing w:val="4"/>
        </w:rPr>
        <w:t xml:space="preserve"> </w:t>
      </w:r>
      <w:r w:rsidRPr="002D5888">
        <w:t>осуществляемого</w:t>
      </w:r>
      <w:r w:rsidRPr="002D5888">
        <w:rPr>
          <w:spacing w:val="5"/>
        </w:rPr>
        <w:t xml:space="preserve"> </w:t>
      </w:r>
      <w:r w:rsidRPr="002D5888">
        <w:t>анализа,</w:t>
      </w:r>
      <w:r w:rsidRPr="002D5888">
        <w:rPr>
          <w:spacing w:val="4"/>
        </w:rPr>
        <w:t xml:space="preserve"> </w:t>
      </w:r>
      <w:r w:rsidRPr="002D5888">
        <w:t>ориентирующий</w:t>
      </w:r>
    </w:p>
    <w:p w14:paraId="1099F3AF" w14:textId="77777777" w:rsidR="002D5888" w:rsidRPr="002D5888" w:rsidRDefault="002D5888" w:rsidP="002D5888">
      <w:pPr>
        <w:pStyle w:val="a9"/>
        <w:spacing w:before="36" w:line="278" w:lineRule="auto"/>
        <w:ind w:right="854"/>
        <w:rPr>
          <w:sz w:val="22"/>
        </w:rPr>
      </w:pPr>
      <w:r w:rsidRPr="002D5888">
        <w:rPr>
          <w:sz w:val="22"/>
        </w:rPr>
        <w:t>экспертов на уважительное отношение как к воспитанникам, так и к педагогам, реализующим</w:t>
      </w:r>
      <w:r w:rsidRPr="002D5888">
        <w:rPr>
          <w:spacing w:val="1"/>
          <w:sz w:val="22"/>
        </w:rPr>
        <w:t xml:space="preserve"> </w:t>
      </w:r>
      <w:r w:rsidRPr="002D5888">
        <w:rPr>
          <w:sz w:val="22"/>
        </w:rPr>
        <w:t>воспитательный</w:t>
      </w:r>
      <w:r w:rsidRPr="002D5888">
        <w:rPr>
          <w:spacing w:val="-5"/>
          <w:sz w:val="22"/>
        </w:rPr>
        <w:t xml:space="preserve"> </w:t>
      </w:r>
      <w:r w:rsidRPr="002D5888">
        <w:rPr>
          <w:sz w:val="22"/>
        </w:rPr>
        <w:t>процесс;</w:t>
      </w:r>
    </w:p>
    <w:p w14:paraId="7D262DC1" w14:textId="77777777" w:rsidR="002D5888" w:rsidRPr="002D5888" w:rsidRDefault="002D5888" w:rsidP="002D5888">
      <w:pPr>
        <w:pStyle w:val="ac"/>
        <w:numPr>
          <w:ilvl w:val="0"/>
          <w:numId w:val="54"/>
        </w:numPr>
        <w:tabs>
          <w:tab w:val="left" w:pos="1726"/>
        </w:tabs>
        <w:spacing w:line="278" w:lineRule="exact"/>
        <w:ind w:left="1725" w:hanging="169"/>
        <w:jc w:val="both"/>
        <w:rPr>
          <w:sz w:val="24"/>
        </w:rPr>
      </w:pPr>
      <w:r w:rsidRPr="002D5888">
        <w:t>принцип</w:t>
      </w:r>
      <w:r w:rsidRPr="002D5888">
        <w:rPr>
          <w:spacing w:val="81"/>
        </w:rPr>
        <w:t xml:space="preserve"> </w:t>
      </w:r>
      <w:r w:rsidRPr="002D5888">
        <w:t xml:space="preserve">приоритета  </w:t>
      </w:r>
      <w:r w:rsidRPr="002D5888">
        <w:rPr>
          <w:spacing w:val="18"/>
        </w:rPr>
        <w:t xml:space="preserve"> </w:t>
      </w:r>
      <w:r w:rsidRPr="002D5888">
        <w:t xml:space="preserve">анализа  </w:t>
      </w:r>
      <w:r w:rsidRPr="002D5888">
        <w:rPr>
          <w:spacing w:val="18"/>
        </w:rPr>
        <w:t xml:space="preserve"> </w:t>
      </w:r>
      <w:r w:rsidRPr="002D5888">
        <w:t xml:space="preserve">сущностных  </w:t>
      </w:r>
      <w:r w:rsidRPr="002D5888">
        <w:rPr>
          <w:spacing w:val="20"/>
        </w:rPr>
        <w:t xml:space="preserve"> </w:t>
      </w:r>
      <w:r w:rsidRPr="002D5888">
        <w:t xml:space="preserve">сторон  </w:t>
      </w:r>
      <w:r w:rsidRPr="002D5888">
        <w:rPr>
          <w:spacing w:val="20"/>
        </w:rPr>
        <w:t xml:space="preserve"> </w:t>
      </w:r>
      <w:r w:rsidRPr="002D5888">
        <w:t xml:space="preserve">воспитания,  </w:t>
      </w:r>
      <w:r w:rsidRPr="002D5888">
        <w:rPr>
          <w:spacing w:val="20"/>
        </w:rPr>
        <w:t xml:space="preserve"> </w:t>
      </w:r>
      <w:r w:rsidRPr="002D5888">
        <w:t>ориентирующий</w:t>
      </w:r>
    </w:p>
    <w:p w14:paraId="3CB63342" w14:textId="77777777" w:rsidR="002D5888" w:rsidRPr="002D5888" w:rsidRDefault="002D5888" w:rsidP="002D5888">
      <w:pPr>
        <w:pStyle w:val="a9"/>
        <w:spacing w:before="41" w:line="278" w:lineRule="auto"/>
        <w:ind w:right="846"/>
        <w:rPr>
          <w:sz w:val="22"/>
        </w:rPr>
      </w:pPr>
      <w:r w:rsidRPr="002D5888">
        <w:rPr>
          <w:sz w:val="22"/>
        </w:rPr>
        <w:t>экспертов</w:t>
      </w:r>
      <w:r w:rsidRPr="002D5888">
        <w:rPr>
          <w:spacing w:val="1"/>
          <w:sz w:val="22"/>
        </w:rPr>
        <w:t xml:space="preserve"> </w:t>
      </w:r>
      <w:r w:rsidRPr="002D5888">
        <w:rPr>
          <w:sz w:val="22"/>
        </w:rPr>
        <w:t>на</w:t>
      </w:r>
      <w:r w:rsidRPr="002D5888">
        <w:rPr>
          <w:spacing w:val="1"/>
          <w:sz w:val="22"/>
        </w:rPr>
        <w:t xml:space="preserve"> </w:t>
      </w:r>
      <w:r w:rsidRPr="002D5888">
        <w:rPr>
          <w:sz w:val="22"/>
        </w:rPr>
        <w:t>изучение</w:t>
      </w:r>
      <w:r w:rsidRPr="002D5888">
        <w:rPr>
          <w:spacing w:val="1"/>
          <w:sz w:val="22"/>
        </w:rPr>
        <w:t xml:space="preserve"> </w:t>
      </w:r>
      <w:r w:rsidRPr="002D5888">
        <w:rPr>
          <w:sz w:val="22"/>
        </w:rPr>
        <w:t>не</w:t>
      </w:r>
      <w:r w:rsidRPr="002D5888">
        <w:rPr>
          <w:spacing w:val="1"/>
          <w:sz w:val="22"/>
        </w:rPr>
        <w:t xml:space="preserve"> </w:t>
      </w:r>
      <w:r w:rsidRPr="002D5888">
        <w:rPr>
          <w:sz w:val="22"/>
        </w:rPr>
        <w:t>количественных</w:t>
      </w:r>
      <w:r w:rsidRPr="002D5888">
        <w:rPr>
          <w:spacing w:val="1"/>
          <w:sz w:val="22"/>
        </w:rPr>
        <w:t xml:space="preserve"> </w:t>
      </w:r>
      <w:r w:rsidRPr="002D5888">
        <w:rPr>
          <w:sz w:val="22"/>
        </w:rPr>
        <w:t>его</w:t>
      </w:r>
      <w:r w:rsidRPr="002D5888">
        <w:rPr>
          <w:spacing w:val="1"/>
          <w:sz w:val="22"/>
        </w:rPr>
        <w:t xml:space="preserve"> </w:t>
      </w:r>
      <w:r w:rsidRPr="002D5888">
        <w:rPr>
          <w:sz w:val="22"/>
        </w:rPr>
        <w:t>показателей,</w:t>
      </w:r>
      <w:r w:rsidRPr="002D5888">
        <w:rPr>
          <w:spacing w:val="1"/>
          <w:sz w:val="22"/>
        </w:rPr>
        <w:t xml:space="preserve"> </w:t>
      </w:r>
      <w:r w:rsidRPr="002D5888">
        <w:rPr>
          <w:sz w:val="22"/>
        </w:rPr>
        <w:t>а</w:t>
      </w:r>
      <w:r w:rsidRPr="002D5888">
        <w:rPr>
          <w:spacing w:val="1"/>
          <w:sz w:val="22"/>
        </w:rPr>
        <w:t xml:space="preserve"> </w:t>
      </w:r>
      <w:r w:rsidRPr="002D5888">
        <w:rPr>
          <w:sz w:val="22"/>
        </w:rPr>
        <w:t>качественных</w:t>
      </w:r>
      <w:r w:rsidRPr="002D5888">
        <w:rPr>
          <w:spacing w:val="1"/>
          <w:sz w:val="22"/>
        </w:rPr>
        <w:t xml:space="preserve"> </w:t>
      </w:r>
      <w:r w:rsidRPr="002D5888">
        <w:rPr>
          <w:sz w:val="22"/>
        </w:rPr>
        <w:t>-</w:t>
      </w:r>
      <w:r w:rsidRPr="002D5888">
        <w:rPr>
          <w:spacing w:val="1"/>
          <w:sz w:val="22"/>
        </w:rPr>
        <w:t xml:space="preserve"> </w:t>
      </w:r>
      <w:r w:rsidRPr="002D5888">
        <w:rPr>
          <w:sz w:val="22"/>
        </w:rPr>
        <w:t>таких</w:t>
      </w:r>
      <w:r w:rsidRPr="002D5888">
        <w:rPr>
          <w:spacing w:val="1"/>
          <w:sz w:val="22"/>
        </w:rPr>
        <w:t xml:space="preserve"> </w:t>
      </w:r>
      <w:r w:rsidRPr="002D5888">
        <w:rPr>
          <w:sz w:val="22"/>
        </w:rPr>
        <w:t>как</w:t>
      </w:r>
      <w:r w:rsidRPr="002D5888">
        <w:rPr>
          <w:spacing w:val="1"/>
          <w:sz w:val="22"/>
        </w:rPr>
        <w:t xml:space="preserve"> </w:t>
      </w:r>
      <w:r w:rsidRPr="002D5888">
        <w:rPr>
          <w:sz w:val="22"/>
        </w:rPr>
        <w:t>содержание</w:t>
      </w:r>
      <w:r w:rsidRPr="002D5888">
        <w:rPr>
          <w:spacing w:val="1"/>
          <w:sz w:val="22"/>
        </w:rPr>
        <w:t xml:space="preserve"> </w:t>
      </w:r>
      <w:r w:rsidRPr="002D5888">
        <w:rPr>
          <w:sz w:val="22"/>
        </w:rPr>
        <w:t>и</w:t>
      </w:r>
      <w:r w:rsidRPr="002D5888">
        <w:rPr>
          <w:spacing w:val="1"/>
          <w:sz w:val="22"/>
        </w:rPr>
        <w:t xml:space="preserve"> </w:t>
      </w:r>
      <w:r w:rsidRPr="002D5888">
        <w:rPr>
          <w:sz w:val="22"/>
        </w:rPr>
        <w:t>разнообразие</w:t>
      </w:r>
      <w:r w:rsidRPr="002D5888">
        <w:rPr>
          <w:spacing w:val="1"/>
          <w:sz w:val="22"/>
        </w:rPr>
        <w:t xml:space="preserve"> </w:t>
      </w:r>
      <w:r w:rsidRPr="002D5888">
        <w:rPr>
          <w:sz w:val="22"/>
        </w:rPr>
        <w:t>деятельности,</w:t>
      </w:r>
      <w:r w:rsidRPr="002D5888">
        <w:rPr>
          <w:spacing w:val="1"/>
          <w:sz w:val="22"/>
        </w:rPr>
        <w:t xml:space="preserve"> </w:t>
      </w:r>
      <w:r w:rsidRPr="002D5888">
        <w:rPr>
          <w:sz w:val="22"/>
        </w:rPr>
        <w:t>характер</w:t>
      </w:r>
      <w:r w:rsidRPr="002D5888">
        <w:rPr>
          <w:spacing w:val="1"/>
          <w:sz w:val="22"/>
        </w:rPr>
        <w:t xml:space="preserve"> </w:t>
      </w:r>
      <w:r w:rsidRPr="002D5888">
        <w:rPr>
          <w:sz w:val="22"/>
        </w:rPr>
        <w:t>общения</w:t>
      </w:r>
      <w:r w:rsidRPr="002D5888">
        <w:rPr>
          <w:spacing w:val="1"/>
          <w:sz w:val="22"/>
        </w:rPr>
        <w:t xml:space="preserve"> </w:t>
      </w:r>
      <w:r w:rsidRPr="002D5888">
        <w:rPr>
          <w:sz w:val="22"/>
        </w:rPr>
        <w:t>и</w:t>
      </w:r>
      <w:r w:rsidRPr="002D5888">
        <w:rPr>
          <w:spacing w:val="1"/>
          <w:sz w:val="22"/>
        </w:rPr>
        <w:t xml:space="preserve"> </w:t>
      </w:r>
      <w:r w:rsidRPr="002D5888">
        <w:rPr>
          <w:sz w:val="22"/>
        </w:rPr>
        <w:t>отношений</w:t>
      </w:r>
      <w:r w:rsidRPr="002D5888">
        <w:rPr>
          <w:spacing w:val="1"/>
          <w:sz w:val="22"/>
        </w:rPr>
        <w:t xml:space="preserve"> </w:t>
      </w:r>
      <w:r w:rsidRPr="002D5888">
        <w:rPr>
          <w:sz w:val="22"/>
        </w:rPr>
        <w:t>между</w:t>
      </w:r>
      <w:r w:rsidRPr="002D5888">
        <w:rPr>
          <w:spacing w:val="1"/>
          <w:sz w:val="22"/>
        </w:rPr>
        <w:t xml:space="preserve"> </w:t>
      </w:r>
      <w:r w:rsidRPr="002D5888">
        <w:rPr>
          <w:sz w:val="22"/>
        </w:rPr>
        <w:t>школьниками</w:t>
      </w:r>
      <w:r w:rsidRPr="002D5888">
        <w:rPr>
          <w:spacing w:val="-3"/>
          <w:sz w:val="22"/>
        </w:rPr>
        <w:t xml:space="preserve"> </w:t>
      </w:r>
      <w:r w:rsidRPr="002D5888">
        <w:rPr>
          <w:sz w:val="22"/>
        </w:rPr>
        <w:t>и</w:t>
      </w:r>
      <w:r w:rsidRPr="002D5888">
        <w:rPr>
          <w:spacing w:val="-2"/>
          <w:sz w:val="22"/>
        </w:rPr>
        <w:t xml:space="preserve"> </w:t>
      </w:r>
      <w:r w:rsidRPr="002D5888">
        <w:rPr>
          <w:sz w:val="22"/>
        </w:rPr>
        <w:t>педагогами;</w:t>
      </w:r>
    </w:p>
    <w:p w14:paraId="34D9456B" w14:textId="77777777" w:rsidR="002D5888" w:rsidRPr="002D5888" w:rsidRDefault="002D5888" w:rsidP="002D5888">
      <w:pPr>
        <w:pStyle w:val="ac"/>
        <w:numPr>
          <w:ilvl w:val="0"/>
          <w:numId w:val="54"/>
        </w:numPr>
        <w:tabs>
          <w:tab w:val="left" w:pos="1668"/>
        </w:tabs>
        <w:spacing w:line="278" w:lineRule="auto"/>
        <w:ind w:right="848" w:firstLine="566"/>
        <w:jc w:val="both"/>
      </w:pPr>
      <w:r w:rsidRPr="002D5888">
        <w:t>принцип</w:t>
      </w:r>
      <w:r w:rsidRPr="002D5888">
        <w:rPr>
          <w:spacing w:val="-10"/>
        </w:rPr>
        <w:t xml:space="preserve"> </w:t>
      </w:r>
      <w:r w:rsidRPr="002D5888">
        <w:t>развивающего</w:t>
      </w:r>
      <w:r w:rsidRPr="002D5888">
        <w:rPr>
          <w:spacing w:val="-11"/>
        </w:rPr>
        <w:t xml:space="preserve"> </w:t>
      </w:r>
      <w:r w:rsidRPr="002D5888">
        <w:t>характера</w:t>
      </w:r>
      <w:r w:rsidRPr="002D5888">
        <w:rPr>
          <w:spacing w:val="-11"/>
        </w:rPr>
        <w:t xml:space="preserve"> </w:t>
      </w:r>
      <w:r w:rsidRPr="002D5888">
        <w:t>осуществляемого</w:t>
      </w:r>
      <w:r w:rsidRPr="002D5888">
        <w:rPr>
          <w:spacing w:val="-11"/>
        </w:rPr>
        <w:t xml:space="preserve"> </w:t>
      </w:r>
      <w:r w:rsidRPr="002D5888">
        <w:t>анализа,</w:t>
      </w:r>
      <w:r w:rsidRPr="002D5888">
        <w:rPr>
          <w:spacing w:val="-10"/>
        </w:rPr>
        <w:t xml:space="preserve"> </w:t>
      </w:r>
      <w:r w:rsidRPr="002D5888">
        <w:t>ориентирующий</w:t>
      </w:r>
      <w:r w:rsidRPr="002D5888">
        <w:rPr>
          <w:spacing w:val="-10"/>
        </w:rPr>
        <w:t xml:space="preserve"> </w:t>
      </w:r>
      <w:r w:rsidRPr="002D5888">
        <w:t>экспертов</w:t>
      </w:r>
      <w:r w:rsidRPr="002D5888">
        <w:rPr>
          <w:spacing w:val="-58"/>
        </w:rPr>
        <w:t xml:space="preserve"> </w:t>
      </w:r>
      <w:r w:rsidRPr="002D5888">
        <w:t>на</w:t>
      </w:r>
      <w:r w:rsidRPr="002D5888">
        <w:rPr>
          <w:spacing w:val="1"/>
        </w:rPr>
        <w:t xml:space="preserve"> </w:t>
      </w:r>
      <w:r w:rsidRPr="002D5888">
        <w:t>использование</w:t>
      </w:r>
      <w:r w:rsidRPr="002D5888">
        <w:rPr>
          <w:spacing w:val="1"/>
        </w:rPr>
        <w:t xml:space="preserve"> </w:t>
      </w:r>
      <w:r w:rsidRPr="002D5888">
        <w:t>его</w:t>
      </w:r>
      <w:r w:rsidRPr="002D5888">
        <w:rPr>
          <w:spacing w:val="1"/>
        </w:rPr>
        <w:t xml:space="preserve"> </w:t>
      </w:r>
      <w:r w:rsidRPr="002D5888">
        <w:t>результатов</w:t>
      </w:r>
      <w:r w:rsidRPr="002D5888">
        <w:rPr>
          <w:spacing w:val="1"/>
        </w:rPr>
        <w:t xml:space="preserve"> </w:t>
      </w:r>
      <w:r w:rsidRPr="002D5888">
        <w:t>для</w:t>
      </w:r>
      <w:r w:rsidRPr="002D5888">
        <w:rPr>
          <w:spacing w:val="1"/>
        </w:rPr>
        <w:t xml:space="preserve"> </w:t>
      </w:r>
      <w:r w:rsidRPr="002D5888">
        <w:t>совершенствования</w:t>
      </w:r>
      <w:r w:rsidRPr="002D5888">
        <w:rPr>
          <w:spacing w:val="1"/>
        </w:rPr>
        <w:t xml:space="preserve"> </w:t>
      </w:r>
      <w:r w:rsidRPr="002D5888">
        <w:t>воспитательной</w:t>
      </w:r>
      <w:r w:rsidRPr="002D5888">
        <w:rPr>
          <w:spacing w:val="1"/>
        </w:rPr>
        <w:t xml:space="preserve"> </w:t>
      </w:r>
      <w:r w:rsidRPr="002D5888">
        <w:t>деятельности</w:t>
      </w:r>
      <w:r w:rsidRPr="002D5888">
        <w:rPr>
          <w:spacing w:val="1"/>
        </w:rPr>
        <w:t xml:space="preserve"> </w:t>
      </w:r>
      <w:r w:rsidRPr="002D5888">
        <w:t>педагогов: грамотной постановки ими цели и задач воспитания, умелого планирования своей</w:t>
      </w:r>
      <w:r w:rsidRPr="002D5888">
        <w:rPr>
          <w:spacing w:val="1"/>
        </w:rPr>
        <w:t xml:space="preserve"> </w:t>
      </w:r>
      <w:r w:rsidRPr="002D5888">
        <w:t>воспитательной работы, адекватного подбора видов, форм и</w:t>
      </w:r>
      <w:r w:rsidRPr="002D5888">
        <w:rPr>
          <w:spacing w:val="1"/>
        </w:rPr>
        <w:t xml:space="preserve"> </w:t>
      </w:r>
      <w:r w:rsidRPr="002D5888">
        <w:t>содержания их совместной с</w:t>
      </w:r>
      <w:r w:rsidRPr="002D5888">
        <w:rPr>
          <w:spacing w:val="1"/>
        </w:rPr>
        <w:t xml:space="preserve"> </w:t>
      </w:r>
      <w:r w:rsidRPr="002D5888">
        <w:t>детьми</w:t>
      </w:r>
      <w:r w:rsidRPr="002D5888">
        <w:rPr>
          <w:spacing w:val="-3"/>
        </w:rPr>
        <w:t xml:space="preserve"> </w:t>
      </w:r>
      <w:r w:rsidRPr="002D5888">
        <w:t>деятельности;</w:t>
      </w:r>
    </w:p>
    <w:p w14:paraId="0E48D691" w14:textId="77777777" w:rsidR="002D5888" w:rsidRPr="002D5888" w:rsidRDefault="002D5888" w:rsidP="002D5888">
      <w:pPr>
        <w:pStyle w:val="ac"/>
        <w:numPr>
          <w:ilvl w:val="0"/>
          <w:numId w:val="54"/>
        </w:numPr>
        <w:tabs>
          <w:tab w:val="left" w:pos="1726"/>
        </w:tabs>
        <w:spacing w:line="277" w:lineRule="exact"/>
        <w:ind w:left="1725" w:hanging="169"/>
        <w:jc w:val="both"/>
        <w:rPr>
          <w:sz w:val="24"/>
        </w:rPr>
      </w:pPr>
      <w:r w:rsidRPr="002D5888">
        <w:t xml:space="preserve">принцип  </w:t>
      </w:r>
      <w:r w:rsidRPr="002D5888">
        <w:rPr>
          <w:spacing w:val="20"/>
        </w:rPr>
        <w:t xml:space="preserve"> </w:t>
      </w:r>
      <w:r w:rsidRPr="002D5888">
        <w:t xml:space="preserve">разделенной   </w:t>
      </w:r>
      <w:r w:rsidRPr="002D5888">
        <w:rPr>
          <w:spacing w:val="17"/>
        </w:rPr>
        <w:t xml:space="preserve"> </w:t>
      </w:r>
      <w:r w:rsidRPr="002D5888">
        <w:t xml:space="preserve">ответственности   </w:t>
      </w:r>
      <w:r w:rsidRPr="002D5888">
        <w:rPr>
          <w:spacing w:val="15"/>
        </w:rPr>
        <w:t xml:space="preserve"> </w:t>
      </w:r>
      <w:r w:rsidRPr="002D5888">
        <w:t xml:space="preserve">за   </w:t>
      </w:r>
      <w:r w:rsidRPr="002D5888">
        <w:rPr>
          <w:spacing w:val="18"/>
        </w:rPr>
        <w:t xml:space="preserve"> </w:t>
      </w:r>
      <w:r w:rsidRPr="002D5888">
        <w:t xml:space="preserve">результаты   </w:t>
      </w:r>
      <w:r w:rsidRPr="002D5888">
        <w:rPr>
          <w:spacing w:val="17"/>
        </w:rPr>
        <w:t xml:space="preserve"> </w:t>
      </w:r>
      <w:r w:rsidRPr="002D5888">
        <w:t xml:space="preserve">личностного   </w:t>
      </w:r>
      <w:r w:rsidRPr="002D5888">
        <w:rPr>
          <w:spacing w:val="16"/>
        </w:rPr>
        <w:t xml:space="preserve"> </w:t>
      </w:r>
      <w:r w:rsidRPr="002D5888">
        <w:t>развития</w:t>
      </w:r>
    </w:p>
    <w:p w14:paraId="1B5C3119" w14:textId="29356644" w:rsidR="002D5888" w:rsidRDefault="002D5888" w:rsidP="002D5888">
      <w:pPr>
        <w:pStyle w:val="a9"/>
        <w:spacing w:before="40" w:line="278" w:lineRule="auto"/>
        <w:ind w:right="848"/>
        <w:rPr>
          <w:sz w:val="22"/>
        </w:rPr>
      </w:pPr>
      <w:r w:rsidRPr="002D5888">
        <w:rPr>
          <w:sz w:val="22"/>
        </w:rPr>
        <w:t>школьников,</w:t>
      </w:r>
      <w:r w:rsidRPr="002D5888">
        <w:rPr>
          <w:spacing w:val="1"/>
          <w:sz w:val="22"/>
        </w:rPr>
        <w:t xml:space="preserve"> </w:t>
      </w:r>
      <w:r w:rsidRPr="002D5888">
        <w:rPr>
          <w:sz w:val="22"/>
        </w:rPr>
        <w:t>ориентирующий</w:t>
      </w:r>
      <w:r w:rsidRPr="002D5888">
        <w:rPr>
          <w:spacing w:val="1"/>
          <w:sz w:val="22"/>
        </w:rPr>
        <w:t xml:space="preserve"> </w:t>
      </w:r>
      <w:r w:rsidRPr="002D5888">
        <w:rPr>
          <w:sz w:val="22"/>
        </w:rPr>
        <w:t>экспертов</w:t>
      </w:r>
      <w:r w:rsidRPr="002D5888">
        <w:rPr>
          <w:spacing w:val="1"/>
          <w:sz w:val="22"/>
        </w:rPr>
        <w:t xml:space="preserve"> </w:t>
      </w:r>
      <w:r w:rsidRPr="002D5888">
        <w:rPr>
          <w:sz w:val="22"/>
        </w:rPr>
        <w:t>на</w:t>
      </w:r>
      <w:r w:rsidRPr="002D5888">
        <w:rPr>
          <w:spacing w:val="1"/>
          <w:sz w:val="22"/>
        </w:rPr>
        <w:t xml:space="preserve"> </w:t>
      </w:r>
      <w:r w:rsidRPr="002D5888">
        <w:rPr>
          <w:sz w:val="22"/>
        </w:rPr>
        <w:t>понимание</w:t>
      </w:r>
      <w:r w:rsidRPr="002D5888">
        <w:rPr>
          <w:spacing w:val="1"/>
          <w:sz w:val="22"/>
        </w:rPr>
        <w:t xml:space="preserve"> </w:t>
      </w:r>
      <w:r w:rsidRPr="002D5888">
        <w:rPr>
          <w:sz w:val="22"/>
        </w:rPr>
        <w:t>того,</w:t>
      </w:r>
      <w:r w:rsidRPr="002D5888">
        <w:rPr>
          <w:spacing w:val="1"/>
          <w:sz w:val="22"/>
        </w:rPr>
        <w:t xml:space="preserve"> </w:t>
      </w:r>
      <w:r w:rsidRPr="002D5888">
        <w:rPr>
          <w:sz w:val="22"/>
        </w:rPr>
        <w:t>что</w:t>
      </w:r>
      <w:r w:rsidRPr="002D5888">
        <w:rPr>
          <w:spacing w:val="1"/>
          <w:sz w:val="22"/>
        </w:rPr>
        <w:t xml:space="preserve"> </w:t>
      </w:r>
      <w:r w:rsidRPr="002D5888">
        <w:rPr>
          <w:sz w:val="22"/>
        </w:rPr>
        <w:t>личностное</w:t>
      </w:r>
      <w:r w:rsidRPr="002D5888">
        <w:rPr>
          <w:spacing w:val="1"/>
          <w:sz w:val="22"/>
        </w:rPr>
        <w:t xml:space="preserve"> </w:t>
      </w:r>
      <w:r w:rsidRPr="002D5888">
        <w:rPr>
          <w:sz w:val="22"/>
        </w:rPr>
        <w:t>развитие</w:t>
      </w:r>
      <w:r w:rsidRPr="002D5888">
        <w:rPr>
          <w:spacing w:val="1"/>
          <w:sz w:val="22"/>
        </w:rPr>
        <w:t xml:space="preserve"> </w:t>
      </w:r>
      <w:r w:rsidRPr="002D5888">
        <w:rPr>
          <w:sz w:val="22"/>
        </w:rPr>
        <w:t>школьников - это результат как социального воспитания (в котором школа участвует наряду с</w:t>
      </w:r>
      <w:r w:rsidRPr="002D5888">
        <w:rPr>
          <w:spacing w:val="1"/>
          <w:sz w:val="22"/>
        </w:rPr>
        <w:t xml:space="preserve"> </w:t>
      </w:r>
      <w:r w:rsidRPr="002D5888">
        <w:rPr>
          <w:sz w:val="22"/>
        </w:rPr>
        <w:t>другими</w:t>
      </w:r>
      <w:r w:rsidRPr="002D5888">
        <w:rPr>
          <w:spacing w:val="-7"/>
          <w:sz w:val="22"/>
        </w:rPr>
        <w:t xml:space="preserve"> </w:t>
      </w:r>
      <w:r w:rsidRPr="002D5888">
        <w:rPr>
          <w:sz w:val="22"/>
        </w:rPr>
        <w:t>социальными</w:t>
      </w:r>
      <w:r w:rsidRPr="002D5888">
        <w:rPr>
          <w:spacing w:val="-8"/>
          <w:sz w:val="22"/>
        </w:rPr>
        <w:t xml:space="preserve"> </w:t>
      </w:r>
      <w:r w:rsidRPr="002D5888">
        <w:rPr>
          <w:sz w:val="22"/>
        </w:rPr>
        <w:t>институтами),</w:t>
      </w:r>
      <w:r w:rsidRPr="002D5888">
        <w:rPr>
          <w:spacing w:val="-11"/>
          <w:sz w:val="22"/>
        </w:rPr>
        <w:t xml:space="preserve"> </w:t>
      </w:r>
      <w:r w:rsidRPr="002D5888">
        <w:rPr>
          <w:sz w:val="22"/>
        </w:rPr>
        <w:t>так</w:t>
      </w:r>
      <w:r w:rsidRPr="002D5888">
        <w:rPr>
          <w:spacing w:val="-8"/>
          <w:sz w:val="22"/>
        </w:rPr>
        <w:t xml:space="preserve"> </w:t>
      </w:r>
      <w:r w:rsidRPr="002D5888">
        <w:rPr>
          <w:sz w:val="22"/>
        </w:rPr>
        <w:t>и</w:t>
      </w:r>
      <w:r w:rsidRPr="002D5888">
        <w:rPr>
          <w:spacing w:val="-8"/>
          <w:sz w:val="22"/>
        </w:rPr>
        <w:t xml:space="preserve"> </w:t>
      </w:r>
      <w:r w:rsidRPr="002D5888">
        <w:rPr>
          <w:sz w:val="22"/>
        </w:rPr>
        <w:t>стихийной</w:t>
      </w:r>
      <w:r w:rsidRPr="002D5888">
        <w:rPr>
          <w:spacing w:val="-9"/>
          <w:sz w:val="22"/>
        </w:rPr>
        <w:t xml:space="preserve"> </w:t>
      </w:r>
      <w:r w:rsidRPr="002D5888">
        <w:rPr>
          <w:sz w:val="22"/>
        </w:rPr>
        <w:t>социализации,</w:t>
      </w:r>
      <w:r w:rsidRPr="002D5888">
        <w:rPr>
          <w:spacing w:val="-9"/>
          <w:sz w:val="22"/>
        </w:rPr>
        <w:t xml:space="preserve"> </w:t>
      </w:r>
      <w:r w:rsidRPr="002D5888">
        <w:rPr>
          <w:sz w:val="22"/>
        </w:rPr>
        <w:t>и</w:t>
      </w:r>
      <w:r w:rsidRPr="002D5888">
        <w:rPr>
          <w:spacing w:val="-7"/>
          <w:sz w:val="22"/>
        </w:rPr>
        <w:t xml:space="preserve"> </w:t>
      </w:r>
      <w:r w:rsidRPr="002D5888">
        <w:rPr>
          <w:sz w:val="22"/>
        </w:rPr>
        <w:t>саморазвития</w:t>
      </w:r>
      <w:r w:rsidRPr="002D5888">
        <w:rPr>
          <w:spacing w:val="-9"/>
          <w:sz w:val="22"/>
        </w:rPr>
        <w:t xml:space="preserve"> </w:t>
      </w:r>
      <w:r w:rsidRPr="002D5888">
        <w:rPr>
          <w:sz w:val="22"/>
        </w:rPr>
        <w:t>детей.</w:t>
      </w:r>
    </w:p>
    <w:p w14:paraId="00A112B4" w14:textId="33DACDAD" w:rsidR="002D5888" w:rsidRDefault="002D5888" w:rsidP="002D5888">
      <w:pPr>
        <w:pStyle w:val="a9"/>
        <w:spacing w:before="40" w:line="278" w:lineRule="auto"/>
        <w:ind w:right="848"/>
        <w:rPr>
          <w:sz w:val="22"/>
        </w:rPr>
      </w:pPr>
    </w:p>
    <w:p w14:paraId="39087C60" w14:textId="77777777" w:rsidR="003D4011" w:rsidRPr="003D4011" w:rsidRDefault="003D4011" w:rsidP="003D4011">
      <w:pPr>
        <w:spacing w:line="276" w:lineRule="exact"/>
        <w:ind w:left="976"/>
        <w:jc w:val="both"/>
      </w:pPr>
      <w:r w:rsidRPr="003D4011">
        <w:t>Основными</w:t>
      </w:r>
      <w:r w:rsidRPr="003D4011">
        <w:rPr>
          <w:spacing w:val="9"/>
        </w:rPr>
        <w:t xml:space="preserve"> </w:t>
      </w:r>
      <w:r w:rsidRPr="003D4011">
        <w:t>направлениями</w:t>
      </w:r>
      <w:r w:rsidRPr="003D4011">
        <w:rPr>
          <w:spacing w:val="9"/>
        </w:rPr>
        <w:t xml:space="preserve"> </w:t>
      </w:r>
      <w:r w:rsidRPr="003D4011">
        <w:t>анализа</w:t>
      </w:r>
      <w:r w:rsidRPr="003D4011">
        <w:rPr>
          <w:spacing w:val="9"/>
        </w:rPr>
        <w:t xml:space="preserve"> </w:t>
      </w:r>
      <w:r w:rsidRPr="003D4011">
        <w:t>организуемого</w:t>
      </w:r>
      <w:r w:rsidRPr="003D4011">
        <w:rPr>
          <w:spacing w:val="9"/>
        </w:rPr>
        <w:t xml:space="preserve"> </w:t>
      </w:r>
      <w:r w:rsidRPr="003D4011">
        <w:t>в</w:t>
      </w:r>
      <w:r w:rsidRPr="003D4011">
        <w:rPr>
          <w:spacing w:val="10"/>
        </w:rPr>
        <w:t xml:space="preserve"> </w:t>
      </w:r>
      <w:r w:rsidRPr="003D4011">
        <w:t>школе</w:t>
      </w:r>
      <w:r w:rsidRPr="003D4011">
        <w:rPr>
          <w:spacing w:val="9"/>
        </w:rPr>
        <w:t xml:space="preserve"> </w:t>
      </w:r>
      <w:r w:rsidRPr="003D4011">
        <w:t>воспитательного</w:t>
      </w:r>
      <w:r w:rsidRPr="003D4011">
        <w:rPr>
          <w:spacing w:val="8"/>
        </w:rPr>
        <w:t xml:space="preserve"> </w:t>
      </w:r>
      <w:r w:rsidRPr="003D4011">
        <w:t>процесса</w:t>
      </w:r>
    </w:p>
    <w:p w14:paraId="15983E60" w14:textId="5630BB90" w:rsidR="003D4011" w:rsidRDefault="003D4011" w:rsidP="003D4011">
      <w:pPr>
        <w:spacing w:before="22" w:line="276" w:lineRule="auto"/>
        <w:ind w:left="976" w:right="843"/>
        <w:jc w:val="both"/>
        <w:rPr>
          <w:spacing w:val="1"/>
        </w:rPr>
      </w:pPr>
      <w:r w:rsidRPr="003D4011">
        <w:t>могут</w:t>
      </w:r>
      <w:r w:rsidRPr="003D4011">
        <w:rPr>
          <w:spacing w:val="1"/>
        </w:rPr>
        <w:t xml:space="preserve"> </w:t>
      </w:r>
      <w:r w:rsidRPr="003D4011">
        <w:t>быть</w:t>
      </w:r>
      <w:r w:rsidRPr="003D4011">
        <w:rPr>
          <w:spacing w:val="1"/>
        </w:rPr>
        <w:t xml:space="preserve"> </w:t>
      </w:r>
      <w:r w:rsidRPr="003D4011">
        <w:t>следующие:</w:t>
      </w:r>
      <w:r w:rsidRPr="003D4011">
        <w:rPr>
          <w:spacing w:val="1"/>
        </w:rPr>
        <w:t xml:space="preserve"> </w:t>
      </w:r>
    </w:p>
    <w:p w14:paraId="0BE3E9BC" w14:textId="77777777" w:rsidR="003D4011" w:rsidRPr="003D4011" w:rsidRDefault="003D4011" w:rsidP="003D4011">
      <w:pPr>
        <w:pStyle w:val="511"/>
        <w:tabs>
          <w:tab w:val="left" w:pos="2431"/>
        </w:tabs>
        <w:spacing w:line="281" w:lineRule="exact"/>
        <w:rPr>
          <w:sz w:val="22"/>
          <w:szCs w:val="22"/>
        </w:rPr>
      </w:pPr>
      <w:r w:rsidRPr="003D4011">
        <w:rPr>
          <w:spacing w:val="-3"/>
          <w:sz w:val="22"/>
          <w:szCs w:val="22"/>
        </w:rPr>
        <w:t xml:space="preserve">                    1.Результаты</w:t>
      </w:r>
      <w:r w:rsidRPr="003D4011">
        <w:rPr>
          <w:spacing w:val="-11"/>
          <w:sz w:val="22"/>
          <w:szCs w:val="22"/>
        </w:rPr>
        <w:t xml:space="preserve"> </w:t>
      </w:r>
      <w:r w:rsidRPr="003D4011">
        <w:rPr>
          <w:spacing w:val="-3"/>
          <w:sz w:val="22"/>
          <w:szCs w:val="22"/>
        </w:rPr>
        <w:t>воспитания</w:t>
      </w:r>
      <w:r w:rsidRPr="003D4011">
        <w:rPr>
          <w:i w:val="0"/>
          <w:spacing w:val="-3"/>
          <w:sz w:val="22"/>
          <w:szCs w:val="22"/>
        </w:rPr>
        <w:t>,</w:t>
      </w:r>
      <w:r w:rsidRPr="003D4011">
        <w:rPr>
          <w:i w:val="0"/>
          <w:spacing w:val="-4"/>
          <w:sz w:val="22"/>
          <w:szCs w:val="22"/>
        </w:rPr>
        <w:t xml:space="preserve"> </w:t>
      </w:r>
      <w:r w:rsidRPr="003D4011">
        <w:rPr>
          <w:spacing w:val="-3"/>
          <w:sz w:val="22"/>
          <w:szCs w:val="22"/>
        </w:rPr>
        <w:t>социализации</w:t>
      </w:r>
      <w:r w:rsidRPr="003D4011">
        <w:rPr>
          <w:spacing w:val="-7"/>
          <w:sz w:val="22"/>
          <w:szCs w:val="22"/>
        </w:rPr>
        <w:t xml:space="preserve"> </w:t>
      </w:r>
      <w:r w:rsidRPr="003D4011">
        <w:rPr>
          <w:spacing w:val="-3"/>
          <w:sz w:val="22"/>
          <w:szCs w:val="22"/>
        </w:rPr>
        <w:t>и</w:t>
      </w:r>
      <w:r w:rsidRPr="003D4011">
        <w:rPr>
          <w:spacing w:val="-10"/>
          <w:sz w:val="22"/>
          <w:szCs w:val="22"/>
        </w:rPr>
        <w:t xml:space="preserve"> </w:t>
      </w:r>
      <w:r w:rsidRPr="003D4011">
        <w:rPr>
          <w:spacing w:val="-3"/>
          <w:sz w:val="22"/>
          <w:szCs w:val="22"/>
        </w:rPr>
        <w:t>саморазвития</w:t>
      </w:r>
      <w:r w:rsidRPr="003D4011">
        <w:rPr>
          <w:spacing w:val="-7"/>
          <w:sz w:val="22"/>
          <w:szCs w:val="22"/>
        </w:rPr>
        <w:t xml:space="preserve"> </w:t>
      </w:r>
      <w:r w:rsidRPr="003D4011">
        <w:rPr>
          <w:spacing w:val="-2"/>
          <w:sz w:val="22"/>
          <w:szCs w:val="22"/>
        </w:rPr>
        <w:t>школьников.</w:t>
      </w:r>
    </w:p>
    <w:p w14:paraId="418A7EDA" w14:textId="5EEE2BED" w:rsidR="003D4011" w:rsidRDefault="003D4011" w:rsidP="003D4011">
      <w:pPr>
        <w:pStyle w:val="a9"/>
        <w:spacing w:before="42" w:line="278" w:lineRule="auto"/>
        <w:ind w:right="1674" w:firstLine="561"/>
        <w:jc w:val="left"/>
        <w:rPr>
          <w:sz w:val="22"/>
          <w:szCs w:val="22"/>
        </w:rPr>
      </w:pPr>
      <w:r w:rsidRPr="003D4011">
        <w:rPr>
          <w:spacing w:val="-1"/>
          <w:sz w:val="22"/>
          <w:szCs w:val="22"/>
        </w:rPr>
        <w:t>Критерием,</w:t>
      </w:r>
      <w:r w:rsidRPr="003D4011">
        <w:rPr>
          <w:spacing w:val="-12"/>
          <w:sz w:val="22"/>
          <w:szCs w:val="22"/>
        </w:rPr>
        <w:t xml:space="preserve"> </w:t>
      </w:r>
      <w:r w:rsidRPr="003D4011">
        <w:rPr>
          <w:sz w:val="22"/>
          <w:szCs w:val="22"/>
        </w:rPr>
        <w:t>на</w:t>
      </w:r>
      <w:r w:rsidRPr="003D4011">
        <w:rPr>
          <w:spacing w:val="-12"/>
          <w:sz w:val="22"/>
          <w:szCs w:val="22"/>
        </w:rPr>
        <w:t xml:space="preserve"> </w:t>
      </w:r>
      <w:r w:rsidRPr="003D4011">
        <w:rPr>
          <w:sz w:val="22"/>
          <w:szCs w:val="22"/>
        </w:rPr>
        <w:t>основе</w:t>
      </w:r>
      <w:r w:rsidRPr="003D4011">
        <w:rPr>
          <w:spacing w:val="-15"/>
          <w:sz w:val="22"/>
          <w:szCs w:val="22"/>
        </w:rPr>
        <w:t xml:space="preserve"> </w:t>
      </w:r>
      <w:r w:rsidRPr="003D4011">
        <w:rPr>
          <w:sz w:val="22"/>
          <w:szCs w:val="22"/>
        </w:rPr>
        <w:t>которого</w:t>
      </w:r>
      <w:r w:rsidRPr="003D4011">
        <w:rPr>
          <w:spacing w:val="-11"/>
          <w:sz w:val="22"/>
          <w:szCs w:val="22"/>
        </w:rPr>
        <w:t xml:space="preserve"> </w:t>
      </w:r>
      <w:r w:rsidRPr="003D4011">
        <w:rPr>
          <w:sz w:val="22"/>
          <w:szCs w:val="22"/>
        </w:rPr>
        <w:t>осуществляется</w:t>
      </w:r>
      <w:r w:rsidRPr="003D4011">
        <w:rPr>
          <w:spacing w:val="-8"/>
          <w:sz w:val="22"/>
          <w:szCs w:val="22"/>
        </w:rPr>
        <w:t xml:space="preserve"> </w:t>
      </w:r>
      <w:r w:rsidRPr="003D4011">
        <w:rPr>
          <w:sz w:val="22"/>
          <w:szCs w:val="22"/>
        </w:rPr>
        <w:t>данный</w:t>
      </w:r>
      <w:r w:rsidRPr="003D4011">
        <w:rPr>
          <w:spacing w:val="-11"/>
          <w:sz w:val="22"/>
          <w:szCs w:val="22"/>
        </w:rPr>
        <w:t xml:space="preserve"> </w:t>
      </w:r>
      <w:r w:rsidRPr="003D4011">
        <w:rPr>
          <w:sz w:val="22"/>
          <w:szCs w:val="22"/>
        </w:rPr>
        <w:t>анализ,</w:t>
      </w:r>
      <w:r w:rsidRPr="003D4011">
        <w:rPr>
          <w:spacing w:val="-11"/>
          <w:sz w:val="22"/>
          <w:szCs w:val="22"/>
        </w:rPr>
        <w:t xml:space="preserve"> </w:t>
      </w:r>
      <w:r w:rsidRPr="003D4011">
        <w:rPr>
          <w:sz w:val="22"/>
          <w:szCs w:val="22"/>
        </w:rPr>
        <w:t>является</w:t>
      </w:r>
      <w:r w:rsidRPr="003D4011">
        <w:rPr>
          <w:spacing w:val="-57"/>
          <w:sz w:val="22"/>
          <w:szCs w:val="22"/>
        </w:rPr>
        <w:t xml:space="preserve"> </w:t>
      </w:r>
      <w:r w:rsidRPr="003D4011">
        <w:rPr>
          <w:sz w:val="22"/>
          <w:szCs w:val="22"/>
        </w:rPr>
        <w:t>динамика</w:t>
      </w:r>
      <w:r w:rsidRPr="003D4011">
        <w:rPr>
          <w:spacing w:val="-6"/>
          <w:sz w:val="22"/>
          <w:szCs w:val="22"/>
        </w:rPr>
        <w:t xml:space="preserve"> </w:t>
      </w:r>
      <w:r w:rsidRPr="003D4011">
        <w:rPr>
          <w:sz w:val="22"/>
          <w:szCs w:val="22"/>
        </w:rPr>
        <w:t>личностного</w:t>
      </w:r>
      <w:r w:rsidRPr="003D4011">
        <w:rPr>
          <w:spacing w:val="-7"/>
          <w:sz w:val="22"/>
          <w:szCs w:val="22"/>
        </w:rPr>
        <w:t xml:space="preserve"> </w:t>
      </w:r>
      <w:r w:rsidRPr="003D4011">
        <w:rPr>
          <w:sz w:val="22"/>
          <w:szCs w:val="22"/>
        </w:rPr>
        <w:t>развития</w:t>
      </w:r>
      <w:r w:rsidRPr="003D4011">
        <w:rPr>
          <w:spacing w:val="-4"/>
          <w:sz w:val="22"/>
          <w:szCs w:val="22"/>
        </w:rPr>
        <w:t xml:space="preserve"> </w:t>
      </w:r>
      <w:r w:rsidRPr="003D4011">
        <w:rPr>
          <w:sz w:val="22"/>
          <w:szCs w:val="22"/>
        </w:rPr>
        <w:t>школьников</w:t>
      </w:r>
      <w:r w:rsidRPr="003D4011">
        <w:rPr>
          <w:spacing w:val="-5"/>
          <w:sz w:val="22"/>
          <w:szCs w:val="22"/>
        </w:rPr>
        <w:t xml:space="preserve"> </w:t>
      </w:r>
      <w:r w:rsidRPr="003D4011">
        <w:rPr>
          <w:sz w:val="22"/>
          <w:szCs w:val="22"/>
        </w:rPr>
        <w:t>каждого</w:t>
      </w:r>
      <w:r w:rsidRPr="003D4011">
        <w:rPr>
          <w:spacing w:val="-4"/>
          <w:sz w:val="22"/>
          <w:szCs w:val="22"/>
        </w:rPr>
        <w:t xml:space="preserve"> </w:t>
      </w:r>
      <w:r w:rsidRPr="003D4011">
        <w:rPr>
          <w:sz w:val="22"/>
          <w:szCs w:val="22"/>
        </w:rPr>
        <w:t>класса.</w:t>
      </w:r>
    </w:p>
    <w:p w14:paraId="05E5FB6E" w14:textId="53F4A539" w:rsidR="003D4011" w:rsidRDefault="003D4011" w:rsidP="003D4011">
      <w:pPr>
        <w:pStyle w:val="a9"/>
        <w:spacing w:line="278" w:lineRule="auto"/>
        <w:ind w:right="847" w:firstLine="561"/>
        <w:rPr>
          <w:sz w:val="22"/>
        </w:rPr>
      </w:pPr>
      <w:r w:rsidRPr="003D4011">
        <w:rPr>
          <w:sz w:val="22"/>
        </w:rPr>
        <w:t>Осуществляется анализ классными руководителями совместно с заместителем директора</w:t>
      </w:r>
      <w:r w:rsidRPr="003D4011">
        <w:rPr>
          <w:spacing w:val="-58"/>
          <w:sz w:val="22"/>
        </w:rPr>
        <w:t xml:space="preserve"> </w:t>
      </w:r>
      <w:r w:rsidRPr="003D4011">
        <w:rPr>
          <w:sz w:val="22"/>
        </w:rPr>
        <w:t>по</w:t>
      </w:r>
      <w:r w:rsidRPr="003D4011">
        <w:rPr>
          <w:spacing w:val="1"/>
          <w:sz w:val="22"/>
        </w:rPr>
        <w:t xml:space="preserve"> </w:t>
      </w:r>
      <w:r w:rsidRPr="003D4011">
        <w:rPr>
          <w:sz w:val="22"/>
        </w:rPr>
        <w:t>воспитательной</w:t>
      </w:r>
      <w:r w:rsidRPr="003D4011">
        <w:rPr>
          <w:spacing w:val="1"/>
          <w:sz w:val="22"/>
        </w:rPr>
        <w:t xml:space="preserve"> </w:t>
      </w:r>
      <w:r w:rsidRPr="003D4011">
        <w:rPr>
          <w:sz w:val="22"/>
        </w:rPr>
        <w:t>работе</w:t>
      </w:r>
      <w:r w:rsidRPr="003D4011">
        <w:rPr>
          <w:spacing w:val="1"/>
          <w:sz w:val="22"/>
        </w:rPr>
        <w:t xml:space="preserve"> </w:t>
      </w:r>
      <w:r w:rsidRPr="003D4011">
        <w:rPr>
          <w:sz w:val="22"/>
        </w:rPr>
        <w:t>с</w:t>
      </w:r>
      <w:r w:rsidRPr="003D4011">
        <w:rPr>
          <w:spacing w:val="1"/>
          <w:sz w:val="22"/>
        </w:rPr>
        <w:t xml:space="preserve"> </w:t>
      </w:r>
      <w:r w:rsidRPr="003D4011">
        <w:rPr>
          <w:sz w:val="22"/>
        </w:rPr>
        <w:t>последующим</w:t>
      </w:r>
      <w:r w:rsidRPr="003D4011">
        <w:rPr>
          <w:spacing w:val="1"/>
          <w:sz w:val="22"/>
        </w:rPr>
        <w:t xml:space="preserve"> </w:t>
      </w:r>
      <w:r w:rsidRPr="003D4011">
        <w:rPr>
          <w:sz w:val="22"/>
        </w:rPr>
        <w:t>обсуждением</w:t>
      </w:r>
      <w:r w:rsidRPr="003D4011">
        <w:rPr>
          <w:spacing w:val="1"/>
          <w:sz w:val="22"/>
        </w:rPr>
        <w:t xml:space="preserve"> </w:t>
      </w:r>
      <w:r w:rsidRPr="003D4011">
        <w:rPr>
          <w:sz w:val="22"/>
        </w:rPr>
        <w:t>его</w:t>
      </w:r>
      <w:r w:rsidRPr="003D4011">
        <w:rPr>
          <w:spacing w:val="1"/>
          <w:sz w:val="22"/>
        </w:rPr>
        <w:t xml:space="preserve"> </w:t>
      </w:r>
      <w:r w:rsidRPr="003D4011">
        <w:rPr>
          <w:sz w:val="22"/>
        </w:rPr>
        <w:t>результатов</w:t>
      </w:r>
      <w:r w:rsidRPr="003D4011">
        <w:rPr>
          <w:spacing w:val="1"/>
          <w:sz w:val="22"/>
        </w:rPr>
        <w:t xml:space="preserve"> </w:t>
      </w:r>
      <w:r w:rsidRPr="003D4011">
        <w:rPr>
          <w:sz w:val="22"/>
        </w:rPr>
        <w:t>на</w:t>
      </w:r>
      <w:r w:rsidRPr="003D4011">
        <w:rPr>
          <w:spacing w:val="1"/>
          <w:sz w:val="22"/>
        </w:rPr>
        <w:t xml:space="preserve"> </w:t>
      </w:r>
      <w:r w:rsidRPr="003D4011">
        <w:rPr>
          <w:sz w:val="22"/>
        </w:rPr>
        <w:t>заседании</w:t>
      </w:r>
      <w:r w:rsidRPr="003D4011">
        <w:rPr>
          <w:spacing w:val="1"/>
          <w:sz w:val="22"/>
        </w:rPr>
        <w:t xml:space="preserve"> </w:t>
      </w:r>
      <w:r w:rsidRPr="003D4011">
        <w:rPr>
          <w:sz w:val="22"/>
        </w:rPr>
        <w:t>методического</w:t>
      </w:r>
      <w:r w:rsidRPr="003D4011">
        <w:rPr>
          <w:spacing w:val="-8"/>
          <w:sz w:val="22"/>
        </w:rPr>
        <w:t xml:space="preserve"> </w:t>
      </w:r>
      <w:r w:rsidRPr="003D4011">
        <w:rPr>
          <w:sz w:val="22"/>
        </w:rPr>
        <w:t>объединения</w:t>
      </w:r>
      <w:r w:rsidRPr="003D4011">
        <w:rPr>
          <w:spacing w:val="-8"/>
          <w:sz w:val="22"/>
        </w:rPr>
        <w:t xml:space="preserve"> </w:t>
      </w:r>
      <w:r w:rsidRPr="003D4011">
        <w:rPr>
          <w:sz w:val="22"/>
        </w:rPr>
        <w:t>классных</w:t>
      </w:r>
      <w:r w:rsidRPr="003D4011">
        <w:rPr>
          <w:spacing w:val="-5"/>
          <w:sz w:val="22"/>
        </w:rPr>
        <w:t xml:space="preserve"> </w:t>
      </w:r>
      <w:r w:rsidRPr="003D4011">
        <w:rPr>
          <w:sz w:val="22"/>
        </w:rPr>
        <w:t>руководителей</w:t>
      </w:r>
      <w:r w:rsidRPr="003D4011">
        <w:rPr>
          <w:spacing w:val="-7"/>
          <w:sz w:val="22"/>
        </w:rPr>
        <w:t xml:space="preserve"> </w:t>
      </w:r>
      <w:r w:rsidRPr="003D4011">
        <w:rPr>
          <w:sz w:val="22"/>
        </w:rPr>
        <w:t>или</w:t>
      </w:r>
      <w:r w:rsidRPr="003D4011">
        <w:rPr>
          <w:spacing w:val="-7"/>
          <w:sz w:val="22"/>
        </w:rPr>
        <w:t xml:space="preserve"> </w:t>
      </w:r>
      <w:r w:rsidRPr="003D4011">
        <w:rPr>
          <w:sz w:val="22"/>
        </w:rPr>
        <w:t>педагогическом</w:t>
      </w:r>
      <w:r w:rsidRPr="003D4011">
        <w:rPr>
          <w:spacing w:val="-9"/>
          <w:sz w:val="22"/>
        </w:rPr>
        <w:t xml:space="preserve"> </w:t>
      </w:r>
      <w:r w:rsidRPr="003D4011">
        <w:rPr>
          <w:sz w:val="22"/>
        </w:rPr>
        <w:t>совете</w:t>
      </w:r>
      <w:r w:rsidRPr="003D4011">
        <w:rPr>
          <w:spacing w:val="-4"/>
          <w:sz w:val="22"/>
        </w:rPr>
        <w:t xml:space="preserve"> </w:t>
      </w:r>
      <w:r w:rsidRPr="003D4011">
        <w:rPr>
          <w:sz w:val="22"/>
          <w:u w:val="single"/>
        </w:rPr>
        <w:t>шк</w:t>
      </w:r>
      <w:r w:rsidRPr="003D4011">
        <w:rPr>
          <w:sz w:val="22"/>
        </w:rPr>
        <w:t>олы.</w:t>
      </w:r>
    </w:p>
    <w:p w14:paraId="3118033E" w14:textId="4A5A9D42" w:rsidR="003D4011" w:rsidRDefault="003D4011" w:rsidP="003D4011">
      <w:pPr>
        <w:pStyle w:val="a9"/>
        <w:spacing w:line="278" w:lineRule="auto"/>
        <w:ind w:right="849" w:firstLine="561"/>
        <w:rPr>
          <w:sz w:val="22"/>
        </w:rPr>
      </w:pPr>
      <w:r w:rsidRPr="003D4011">
        <w:rPr>
          <w:sz w:val="22"/>
        </w:rPr>
        <w:t>Способом</w:t>
      </w:r>
      <w:r w:rsidRPr="003D4011">
        <w:rPr>
          <w:spacing w:val="1"/>
          <w:sz w:val="22"/>
        </w:rPr>
        <w:t xml:space="preserve"> </w:t>
      </w:r>
      <w:r w:rsidRPr="003D4011">
        <w:rPr>
          <w:sz w:val="22"/>
        </w:rPr>
        <w:t>получения</w:t>
      </w:r>
      <w:r w:rsidRPr="003D4011">
        <w:rPr>
          <w:spacing w:val="1"/>
          <w:sz w:val="22"/>
        </w:rPr>
        <w:t xml:space="preserve"> </w:t>
      </w:r>
      <w:r w:rsidRPr="003D4011">
        <w:rPr>
          <w:sz w:val="22"/>
        </w:rPr>
        <w:t>информации</w:t>
      </w:r>
      <w:r w:rsidRPr="003D4011">
        <w:rPr>
          <w:spacing w:val="1"/>
          <w:sz w:val="22"/>
        </w:rPr>
        <w:t xml:space="preserve"> </w:t>
      </w:r>
      <w:r w:rsidRPr="003D4011">
        <w:rPr>
          <w:sz w:val="22"/>
        </w:rPr>
        <w:t>о</w:t>
      </w:r>
      <w:r w:rsidRPr="003D4011">
        <w:rPr>
          <w:spacing w:val="1"/>
          <w:sz w:val="22"/>
        </w:rPr>
        <w:t xml:space="preserve"> </w:t>
      </w:r>
      <w:r w:rsidRPr="003D4011">
        <w:rPr>
          <w:sz w:val="22"/>
        </w:rPr>
        <w:t>результатах</w:t>
      </w:r>
      <w:r w:rsidRPr="003D4011">
        <w:rPr>
          <w:spacing w:val="1"/>
          <w:sz w:val="22"/>
        </w:rPr>
        <w:t xml:space="preserve"> </w:t>
      </w:r>
      <w:r w:rsidRPr="003D4011">
        <w:rPr>
          <w:sz w:val="22"/>
        </w:rPr>
        <w:t>воспитания,</w:t>
      </w:r>
      <w:r w:rsidRPr="003D4011">
        <w:rPr>
          <w:spacing w:val="1"/>
          <w:sz w:val="22"/>
        </w:rPr>
        <w:t xml:space="preserve"> </w:t>
      </w:r>
      <w:r w:rsidRPr="003D4011">
        <w:rPr>
          <w:sz w:val="22"/>
        </w:rPr>
        <w:t>социализации</w:t>
      </w:r>
      <w:r w:rsidRPr="003D4011">
        <w:rPr>
          <w:spacing w:val="1"/>
          <w:sz w:val="22"/>
        </w:rPr>
        <w:t xml:space="preserve"> </w:t>
      </w:r>
      <w:r w:rsidRPr="003D4011">
        <w:rPr>
          <w:sz w:val="22"/>
        </w:rPr>
        <w:t>и</w:t>
      </w:r>
      <w:r w:rsidRPr="003D4011">
        <w:rPr>
          <w:spacing w:val="1"/>
          <w:sz w:val="22"/>
        </w:rPr>
        <w:t xml:space="preserve"> </w:t>
      </w:r>
      <w:r w:rsidRPr="003D4011">
        <w:rPr>
          <w:sz w:val="22"/>
        </w:rPr>
        <w:t>саморазвития</w:t>
      </w:r>
      <w:r w:rsidRPr="003D4011">
        <w:rPr>
          <w:spacing w:val="-4"/>
          <w:sz w:val="22"/>
        </w:rPr>
        <w:t xml:space="preserve"> </w:t>
      </w:r>
      <w:r w:rsidRPr="003D4011">
        <w:rPr>
          <w:sz w:val="22"/>
          <w:u w:val="single"/>
        </w:rPr>
        <w:t>шк</w:t>
      </w:r>
      <w:r w:rsidRPr="003D4011">
        <w:rPr>
          <w:sz w:val="22"/>
        </w:rPr>
        <w:t>ольников</w:t>
      </w:r>
      <w:r w:rsidRPr="003D4011">
        <w:rPr>
          <w:spacing w:val="-1"/>
          <w:sz w:val="22"/>
        </w:rPr>
        <w:t xml:space="preserve"> </w:t>
      </w:r>
      <w:r w:rsidRPr="003D4011">
        <w:rPr>
          <w:sz w:val="22"/>
        </w:rPr>
        <w:t>является</w:t>
      </w:r>
      <w:r w:rsidRPr="003D4011">
        <w:rPr>
          <w:spacing w:val="-4"/>
          <w:sz w:val="22"/>
        </w:rPr>
        <w:t xml:space="preserve"> </w:t>
      </w:r>
      <w:r w:rsidRPr="003D4011">
        <w:rPr>
          <w:sz w:val="22"/>
        </w:rPr>
        <w:t>педагогическое</w:t>
      </w:r>
      <w:r w:rsidRPr="003D4011">
        <w:rPr>
          <w:spacing w:val="-7"/>
          <w:sz w:val="22"/>
        </w:rPr>
        <w:t xml:space="preserve"> </w:t>
      </w:r>
      <w:r w:rsidRPr="003D4011">
        <w:rPr>
          <w:sz w:val="22"/>
        </w:rPr>
        <w:t>наблюдение.</w:t>
      </w:r>
    </w:p>
    <w:p w14:paraId="0026DB96" w14:textId="6DC2C2A9" w:rsidR="003D4011" w:rsidRDefault="003D4011" w:rsidP="003D4011">
      <w:pPr>
        <w:pStyle w:val="a9"/>
        <w:spacing w:before="69"/>
      </w:pPr>
      <w:r w:rsidRPr="003D4011">
        <w:rPr>
          <w:sz w:val="22"/>
        </w:rPr>
        <w:t>Внимание</w:t>
      </w:r>
      <w:r w:rsidRPr="003D4011">
        <w:rPr>
          <w:spacing w:val="1"/>
          <w:sz w:val="22"/>
        </w:rPr>
        <w:t xml:space="preserve"> </w:t>
      </w:r>
      <w:r w:rsidRPr="003D4011">
        <w:rPr>
          <w:sz w:val="22"/>
        </w:rPr>
        <w:t>педагогов</w:t>
      </w:r>
      <w:r w:rsidRPr="003D4011">
        <w:rPr>
          <w:spacing w:val="1"/>
          <w:sz w:val="22"/>
        </w:rPr>
        <w:t xml:space="preserve"> </w:t>
      </w:r>
      <w:r w:rsidRPr="003D4011">
        <w:rPr>
          <w:sz w:val="22"/>
        </w:rPr>
        <w:t>сосредотачивается</w:t>
      </w:r>
      <w:r w:rsidRPr="003D4011">
        <w:rPr>
          <w:spacing w:val="1"/>
          <w:sz w:val="22"/>
        </w:rPr>
        <w:t xml:space="preserve"> </w:t>
      </w:r>
      <w:r w:rsidRPr="003D4011">
        <w:rPr>
          <w:sz w:val="22"/>
        </w:rPr>
        <w:t>на</w:t>
      </w:r>
      <w:r w:rsidRPr="003D4011">
        <w:rPr>
          <w:spacing w:val="1"/>
          <w:sz w:val="22"/>
        </w:rPr>
        <w:t xml:space="preserve"> </w:t>
      </w:r>
      <w:r w:rsidRPr="003D4011">
        <w:rPr>
          <w:sz w:val="22"/>
        </w:rPr>
        <w:t>следующих</w:t>
      </w:r>
      <w:r w:rsidRPr="003D4011">
        <w:rPr>
          <w:spacing w:val="1"/>
          <w:sz w:val="22"/>
        </w:rPr>
        <w:t xml:space="preserve"> </w:t>
      </w:r>
      <w:r w:rsidRPr="003D4011">
        <w:rPr>
          <w:sz w:val="22"/>
        </w:rPr>
        <w:t>вопросах:</w:t>
      </w:r>
      <w:r w:rsidRPr="003D4011">
        <w:rPr>
          <w:spacing w:val="1"/>
          <w:sz w:val="22"/>
        </w:rPr>
        <w:t xml:space="preserve"> </w:t>
      </w:r>
      <w:r w:rsidRPr="003D4011">
        <w:rPr>
          <w:sz w:val="22"/>
        </w:rPr>
        <w:t>какие</w:t>
      </w:r>
      <w:r w:rsidRPr="003D4011">
        <w:rPr>
          <w:spacing w:val="1"/>
          <w:sz w:val="22"/>
        </w:rPr>
        <w:t xml:space="preserve"> </w:t>
      </w:r>
      <w:r w:rsidRPr="003D4011">
        <w:rPr>
          <w:sz w:val="22"/>
        </w:rPr>
        <w:t>прежде</w:t>
      </w:r>
      <w:r w:rsidRPr="003D4011">
        <w:rPr>
          <w:spacing w:val="1"/>
          <w:sz w:val="22"/>
        </w:rPr>
        <w:t xml:space="preserve"> </w:t>
      </w:r>
      <w:r w:rsidRPr="003D4011">
        <w:rPr>
          <w:sz w:val="22"/>
        </w:rPr>
        <w:t xml:space="preserve">существовавшие </w:t>
      </w:r>
      <w:r w:rsidRPr="003D4011">
        <w:rPr>
          <w:sz w:val="22"/>
          <w:szCs w:val="22"/>
        </w:rPr>
        <w:t>проблемы личностного развития школьников удалось решить за минувший</w:t>
      </w:r>
      <w:r w:rsidRPr="003D4011">
        <w:rPr>
          <w:spacing w:val="1"/>
          <w:sz w:val="22"/>
          <w:szCs w:val="22"/>
        </w:rPr>
        <w:t xml:space="preserve"> </w:t>
      </w:r>
      <w:r w:rsidRPr="003D4011">
        <w:rPr>
          <w:sz w:val="22"/>
          <w:szCs w:val="22"/>
        </w:rPr>
        <w:t>учебный год; какие проблемы</w:t>
      </w:r>
      <w:r w:rsidRPr="003D4011">
        <w:rPr>
          <w:spacing w:val="-1"/>
          <w:sz w:val="22"/>
          <w:szCs w:val="22"/>
        </w:rPr>
        <w:t xml:space="preserve"> </w:t>
      </w:r>
      <w:r w:rsidRPr="003D4011">
        <w:rPr>
          <w:sz w:val="22"/>
          <w:szCs w:val="22"/>
        </w:rPr>
        <w:t>решить</w:t>
      </w:r>
      <w:r w:rsidRPr="003D4011">
        <w:rPr>
          <w:spacing w:val="-1"/>
          <w:sz w:val="22"/>
          <w:szCs w:val="22"/>
        </w:rPr>
        <w:t xml:space="preserve"> </w:t>
      </w:r>
      <w:r w:rsidRPr="003D4011">
        <w:rPr>
          <w:sz w:val="22"/>
          <w:szCs w:val="22"/>
        </w:rPr>
        <w:t>не</w:t>
      </w:r>
      <w:r w:rsidRPr="003D4011">
        <w:rPr>
          <w:spacing w:val="1"/>
          <w:sz w:val="22"/>
          <w:szCs w:val="22"/>
        </w:rPr>
        <w:t xml:space="preserve"> </w:t>
      </w:r>
      <w:r w:rsidRPr="003D4011">
        <w:rPr>
          <w:sz w:val="22"/>
          <w:szCs w:val="22"/>
        </w:rPr>
        <w:t>удалось</w:t>
      </w:r>
      <w:r w:rsidRPr="003D4011">
        <w:rPr>
          <w:spacing w:val="1"/>
          <w:sz w:val="22"/>
          <w:szCs w:val="22"/>
        </w:rPr>
        <w:t xml:space="preserve"> </w:t>
      </w:r>
      <w:r w:rsidRPr="003D4011">
        <w:rPr>
          <w:sz w:val="22"/>
          <w:szCs w:val="22"/>
        </w:rPr>
        <w:t>и</w:t>
      </w:r>
      <w:r w:rsidRPr="003D4011">
        <w:rPr>
          <w:spacing w:val="-2"/>
          <w:sz w:val="22"/>
          <w:szCs w:val="22"/>
        </w:rPr>
        <w:t xml:space="preserve"> </w:t>
      </w:r>
      <w:r w:rsidRPr="003D4011">
        <w:rPr>
          <w:sz w:val="22"/>
          <w:szCs w:val="22"/>
        </w:rPr>
        <w:t>почему;</w:t>
      </w:r>
      <w:r w:rsidRPr="003D4011">
        <w:rPr>
          <w:spacing w:val="1"/>
          <w:sz w:val="22"/>
          <w:szCs w:val="22"/>
        </w:rPr>
        <w:t xml:space="preserve"> </w:t>
      </w:r>
      <w:r w:rsidRPr="003D4011">
        <w:rPr>
          <w:sz w:val="22"/>
          <w:szCs w:val="22"/>
        </w:rPr>
        <w:t>какие</w:t>
      </w:r>
      <w:r w:rsidRPr="003D4011">
        <w:rPr>
          <w:spacing w:val="-3"/>
          <w:sz w:val="22"/>
          <w:szCs w:val="22"/>
        </w:rPr>
        <w:t xml:space="preserve"> </w:t>
      </w:r>
      <w:r w:rsidRPr="003D4011">
        <w:rPr>
          <w:sz w:val="22"/>
          <w:szCs w:val="22"/>
        </w:rPr>
        <w:t>новые</w:t>
      </w:r>
      <w:r w:rsidRPr="003D4011">
        <w:rPr>
          <w:spacing w:val="-2"/>
          <w:sz w:val="22"/>
          <w:szCs w:val="22"/>
        </w:rPr>
        <w:t xml:space="preserve"> </w:t>
      </w:r>
      <w:r w:rsidRPr="003D4011">
        <w:rPr>
          <w:sz w:val="22"/>
          <w:szCs w:val="22"/>
        </w:rPr>
        <w:t>проблемы появились,</w:t>
      </w:r>
      <w:r w:rsidRPr="003D4011">
        <w:rPr>
          <w:spacing w:val="-1"/>
          <w:sz w:val="22"/>
          <w:szCs w:val="22"/>
        </w:rPr>
        <w:t xml:space="preserve"> над</w:t>
      </w:r>
      <w:r w:rsidRPr="003D4011">
        <w:rPr>
          <w:spacing w:val="-11"/>
          <w:sz w:val="22"/>
          <w:szCs w:val="22"/>
        </w:rPr>
        <w:t xml:space="preserve"> </w:t>
      </w:r>
      <w:r w:rsidRPr="003D4011">
        <w:rPr>
          <w:spacing w:val="-1"/>
          <w:sz w:val="22"/>
          <w:szCs w:val="22"/>
        </w:rPr>
        <w:t>чем</w:t>
      </w:r>
      <w:r w:rsidRPr="003D4011">
        <w:rPr>
          <w:spacing w:val="-11"/>
          <w:sz w:val="22"/>
          <w:szCs w:val="22"/>
        </w:rPr>
        <w:t xml:space="preserve"> </w:t>
      </w:r>
      <w:r w:rsidRPr="003D4011">
        <w:rPr>
          <w:spacing w:val="-1"/>
          <w:sz w:val="22"/>
          <w:szCs w:val="22"/>
        </w:rPr>
        <w:t>далее</w:t>
      </w:r>
      <w:r w:rsidRPr="003D4011">
        <w:rPr>
          <w:spacing w:val="-11"/>
          <w:sz w:val="22"/>
          <w:szCs w:val="22"/>
        </w:rPr>
        <w:t xml:space="preserve"> </w:t>
      </w:r>
      <w:r w:rsidRPr="003D4011">
        <w:rPr>
          <w:sz w:val="22"/>
          <w:szCs w:val="22"/>
        </w:rPr>
        <w:t>предстоит</w:t>
      </w:r>
      <w:r w:rsidRPr="003D4011">
        <w:rPr>
          <w:spacing w:val="-10"/>
          <w:sz w:val="22"/>
          <w:szCs w:val="22"/>
        </w:rPr>
        <w:t xml:space="preserve"> </w:t>
      </w:r>
      <w:r w:rsidRPr="003D4011">
        <w:rPr>
          <w:sz w:val="22"/>
          <w:szCs w:val="22"/>
        </w:rPr>
        <w:t>работать</w:t>
      </w:r>
      <w:r w:rsidRPr="003D4011">
        <w:rPr>
          <w:spacing w:val="-9"/>
          <w:sz w:val="22"/>
          <w:szCs w:val="22"/>
        </w:rPr>
        <w:t xml:space="preserve"> </w:t>
      </w:r>
      <w:r w:rsidRPr="003D4011">
        <w:rPr>
          <w:sz w:val="22"/>
          <w:szCs w:val="22"/>
        </w:rPr>
        <w:t>педагогическому</w:t>
      </w:r>
      <w:r w:rsidRPr="003D4011">
        <w:rPr>
          <w:spacing w:val="-15"/>
          <w:sz w:val="22"/>
          <w:szCs w:val="22"/>
        </w:rPr>
        <w:t xml:space="preserve"> </w:t>
      </w:r>
      <w:r w:rsidRPr="003D4011">
        <w:rPr>
          <w:sz w:val="22"/>
          <w:szCs w:val="22"/>
        </w:rPr>
        <w:t>коллективу.</w:t>
      </w:r>
    </w:p>
    <w:p w14:paraId="13262DE3" w14:textId="44179F20" w:rsidR="003D4011" w:rsidRPr="003D4011" w:rsidRDefault="003D4011" w:rsidP="003D4011">
      <w:pPr>
        <w:pStyle w:val="a9"/>
        <w:spacing w:line="278" w:lineRule="auto"/>
        <w:ind w:right="846" w:firstLine="561"/>
        <w:rPr>
          <w:sz w:val="20"/>
        </w:rPr>
      </w:pPr>
    </w:p>
    <w:p w14:paraId="7EF97EFD" w14:textId="77777777" w:rsidR="003D4011" w:rsidRPr="003D4011" w:rsidRDefault="003D4011" w:rsidP="003D4011">
      <w:pPr>
        <w:pStyle w:val="511"/>
        <w:numPr>
          <w:ilvl w:val="0"/>
          <w:numId w:val="55"/>
        </w:numPr>
        <w:tabs>
          <w:tab w:val="left" w:pos="2430"/>
          <w:tab w:val="left" w:pos="2431"/>
        </w:tabs>
        <w:spacing w:before="30" w:line="273" w:lineRule="auto"/>
        <w:ind w:left="976" w:right="844" w:firstLine="561"/>
        <w:jc w:val="both"/>
        <w:rPr>
          <w:sz w:val="22"/>
        </w:rPr>
      </w:pPr>
      <w:r w:rsidRPr="003D4011">
        <w:rPr>
          <w:sz w:val="22"/>
        </w:rPr>
        <w:t>Состояние</w:t>
      </w:r>
      <w:r w:rsidRPr="003D4011">
        <w:rPr>
          <w:spacing w:val="1"/>
          <w:sz w:val="22"/>
        </w:rPr>
        <w:t xml:space="preserve"> </w:t>
      </w:r>
      <w:r w:rsidRPr="003D4011">
        <w:rPr>
          <w:sz w:val="22"/>
        </w:rPr>
        <w:t>организуемой</w:t>
      </w:r>
      <w:r w:rsidRPr="003D4011">
        <w:rPr>
          <w:spacing w:val="1"/>
          <w:sz w:val="22"/>
        </w:rPr>
        <w:t xml:space="preserve"> </w:t>
      </w:r>
      <w:r w:rsidRPr="003D4011">
        <w:rPr>
          <w:sz w:val="22"/>
        </w:rPr>
        <w:t>в</w:t>
      </w:r>
      <w:r w:rsidRPr="003D4011">
        <w:rPr>
          <w:spacing w:val="1"/>
          <w:sz w:val="22"/>
        </w:rPr>
        <w:t xml:space="preserve"> </w:t>
      </w:r>
      <w:r w:rsidRPr="003D4011">
        <w:rPr>
          <w:sz w:val="22"/>
        </w:rPr>
        <w:t>школе</w:t>
      </w:r>
      <w:r w:rsidRPr="003D4011">
        <w:rPr>
          <w:spacing w:val="1"/>
          <w:sz w:val="22"/>
        </w:rPr>
        <w:t xml:space="preserve"> </w:t>
      </w:r>
      <w:r w:rsidRPr="003D4011">
        <w:rPr>
          <w:sz w:val="22"/>
        </w:rPr>
        <w:t>совместной</w:t>
      </w:r>
      <w:r w:rsidRPr="003D4011">
        <w:rPr>
          <w:spacing w:val="1"/>
          <w:sz w:val="22"/>
        </w:rPr>
        <w:t xml:space="preserve"> </w:t>
      </w:r>
      <w:r w:rsidRPr="003D4011">
        <w:rPr>
          <w:sz w:val="22"/>
        </w:rPr>
        <w:t>деятельности</w:t>
      </w:r>
      <w:r w:rsidRPr="003D4011">
        <w:rPr>
          <w:spacing w:val="1"/>
          <w:sz w:val="22"/>
        </w:rPr>
        <w:t xml:space="preserve"> </w:t>
      </w:r>
      <w:r w:rsidRPr="003D4011">
        <w:rPr>
          <w:sz w:val="22"/>
        </w:rPr>
        <w:t>детей</w:t>
      </w:r>
      <w:r w:rsidRPr="003D4011">
        <w:rPr>
          <w:spacing w:val="1"/>
          <w:sz w:val="22"/>
        </w:rPr>
        <w:t xml:space="preserve"> </w:t>
      </w:r>
      <w:r w:rsidRPr="003D4011">
        <w:rPr>
          <w:sz w:val="22"/>
        </w:rPr>
        <w:t>и</w:t>
      </w:r>
      <w:r w:rsidRPr="003D4011">
        <w:rPr>
          <w:spacing w:val="-58"/>
          <w:sz w:val="22"/>
        </w:rPr>
        <w:t xml:space="preserve"> </w:t>
      </w:r>
      <w:r w:rsidRPr="003D4011">
        <w:rPr>
          <w:sz w:val="22"/>
        </w:rPr>
        <w:t>взрослых.</w:t>
      </w:r>
    </w:p>
    <w:p w14:paraId="44899D01" w14:textId="77777777" w:rsidR="003D4011" w:rsidRPr="003D4011" w:rsidRDefault="003D4011" w:rsidP="003D4011">
      <w:pPr>
        <w:pStyle w:val="a9"/>
        <w:spacing w:before="6" w:line="280" w:lineRule="auto"/>
        <w:ind w:right="845" w:firstLine="561"/>
        <w:rPr>
          <w:sz w:val="22"/>
        </w:rPr>
      </w:pPr>
      <w:r w:rsidRPr="003D4011">
        <w:rPr>
          <w:sz w:val="22"/>
        </w:rPr>
        <w:t>Критерием,</w:t>
      </w:r>
      <w:r w:rsidRPr="003D4011">
        <w:rPr>
          <w:spacing w:val="-12"/>
          <w:sz w:val="22"/>
        </w:rPr>
        <w:t xml:space="preserve"> </w:t>
      </w:r>
      <w:r w:rsidRPr="003D4011">
        <w:rPr>
          <w:sz w:val="22"/>
        </w:rPr>
        <w:t>на</w:t>
      </w:r>
      <w:r w:rsidRPr="003D4011">
        <w:rPr>
          <w:spacing w:val="-9"/>
          <w:sz w:val="22"/>
        </w:rPr>
        <w:t xml:space="preserve"> </w:t>
      </w:r>
      <w:r w:rsidRPr="003D4011">
        <w:rPr>
          <w:sz w:val="22"/>
        </w:rPr>
        <w:t>основе</w:t>
      </w:r>
      <w:r w:rsidRPr="003D4011">
        <w:rPr>
          <w:spacing w:val="-12"/>
          <w:sz w:val="22"/>
        </w:rPr>
        <w:t xml:space="preserve"> </w:t>
      </w:r>
      <w:r w:rsidRPr="003D4011">
        <w:rPr>
          <w:sz w:val="22"/>
        </w:rPr>
        <w:t>которого</w:t>
      </w:r>
      <w:r w:rsidRPr="003D4011">
        <w:rPr>
          <w:spacing w:val="-11"/>
          <w:sz w:val="22"/>
        </w:rPr>
        <w:t xml:space="preserve"> </w:t>
      </w:r>
      <w:r w:rsidRPr="003D4011">
        <w:rPr>
          <w:sz w:val="22"/>
        </w:rPr>
        <w:t>осуществляется</w:t>
      </w:r>
      <w:r w:rsidRPr="003D4011">
        <w:rPr>
          <w:spacing w:val="-8"/>
          <w:sz w:val="22"/>
        </w:rPr>
        <w:t xml:space="preserve"> </w:t>
      </w:r>
      <w:r w:rsidRPr="003D4011">
        <w:rPr>
          <w:sz w:val="22"/>
        </w:rPr>
        <w:t>данный</w:t>
      </w:r>
      <w:r w:rsidRPr="003D4011">
        <w:rPr>
          <w:spacing w:val="-9"/>
          <w:sz w:val="22"/>
        </w:rPr>
        <w:t xml:space="preserve"> </w:t>
      </w:r>
      <w:r w:rsidRPr="003D4011">
        <w:rPr>
          <w:sz w:val="22"/>
        </w:rPr>
        <w:t>анализ,</w:t>
      </w:r>
      <w:r w:rsidRPr="003D4011">
        <w:rPr>
          <w:spacing w:val="-11"/>
          <w:sz w:val="22"/>
        </w:rPr>
        <w:t xml:space="preserve"> </w:t>
      </w:r>
      <w:r w:rsidRPr="003D4011">
        <w:rPr>
          <w:sz w:val="22"/>
        </w:rPr>
        <w:t>является</w:t>
      </w:r>
      <w:r w:rsidRPr="003D4011">
        <w:rPr>
          <w:spacing w:val="-11"/>
          <w:sz w:val="22"/>
        </w:rPr>
        <w:t xml:space="preserve"> </w:t>
      </w:r>
      <w:r w:rsidRPr="003D4011">
        <w:rPr>
          <w:sz w:val="22"/>
        </w:rPr>
        <w:t>наличие</w:t>
      </w:r>
      <w:r w:rsidRPr="003D4011">
        <w:rPr>
          <w:spacing w:val="-9"/>
          <w:sz w:val="22"/>
        </w:rPr>
        <w:t xml:space="preserve"> </w:t>
      </w:r>
      <w:r w:rsidRPr="003D4011">
        <w:rPr>
          <w:sz w:val="22"/>
        </w:rPr>
        <w:t>в</w:t>
      </w:r>
      <w:r w:rsidRPr="003D4011">
        <w:rPr>
          <w:spacing w:val="-11"/>
          <w:sz w:val="22"/>
        </w:rPr>
        <w:t xml:space="preserve"> </w:t>
      </w:r>
      <w:r w:rsidRPr="003D4011">
        <w:rPr>
          <w:sz w:val="22"/>
        </w:rPr>
        <w:t>школе</w:t>
      </w:r>
      <w:r w:rsidRPr="003D4011">
        <w:rPr>
          <w:spacing w:val="-58"/>
          <w:sz w:val="22"/>
        </w:rPr>
        <w:t xml:space="preserve"> </w:t>
      </w:r>
      <w:r w:rsidRPr="003D4011">
        <w:rPr>
          <w:sz w:val="22"/>
        </w:rPr>
        <w:t>интересной,</w:t>
      </w:r>
      <w:r w:rsidRPr="003D4011">
        <w:rPr>
          <w:spacing w:val="1"/>
          <w:sz w:val="22"/>
        </w:rPr>
        <w:t xml:space="preserve"> </w:t>
      </w:r>
      <w:r w:rsidRPr="003D4011">
        <w:rPr>
          <w:sz w:val="22"/>
        </w:rPr>
        <w:t>событийно</w:t>
      </w:r>
      <w:r w:rsidRPr="003D4011">
        <w:rPr>
          <w:spacing w:val="1"/>
          <w:sz w:val="22"/>
        </w:rPr>
        <w:t xml:space="preserve"> </w:t>
      </w:r>
      <w:r w:rsidRPr="003D4011">
        <w:rPr>
          <w:sz w:val="22"/>
        </w:rPr>
        <w:t>насыщенной</w:t>
      </w:r>
      <w:r w:rsidRPr="003D4011">
        <w:rPr>
          <w:spacing w:val="1"/>
          <w:sz w:val="22"/>
        </w:rPr>
        <w:t xml:space="preserve"> </w:t>
      </w:r>
      <w:r w:rsidRPr="003D4011">
        <w:rPr>
          <w:sz w:val="22"/>
        </w:rPr>
        <w:t>и</w:t>
      </w:r>
      <w:r w:rsidRPr="003D4011">
        <w:rPr>
          <w:spacing w:val="1"/>
          <w:sz w:val="22"/>
        </w:rPr>
        <w:t xml:space="preserve"> </w:t>
      </w:r>
      <w:r w:rsidRPr="003D4011">
        <w:rPr>
          <w:sz w:val="22"/>
        </w:rPr>
        <w:t>личностно</w:t>
      </w:r>
      <w:r w:rsidRPr="003D4011">
        <w:rPr>
          <w:spacing w:val="1"/>
          <w:sz w:val="22"/>
        </w:rPr>
        <w:t xml:space="preserve"> </w:t>
      </w:r>
      <w:r w:rsidRPr="003D4011">
        <w:rPr>
          <w:sz w:val="22"/>
        </w:rPr>
        <w:t>развивающей</w:t>
      </w:r>
      <w:r w:rsidRPr="003D4011">
        <w:rPr>
          <w:spacing w:val="1"/>
          <w:sz w:val="22"/>
        </w:rPr>
        <w:t xml:space="preserve"> </w:t>
      </w:r>
      <w:r w:rsidRPr="003D4011">
        <w:rPr>
          <w:sz w:val="22"/>
        </w:rPr>
        <w:t>совместной</w:t>
      </w:r>
      <w:r w:rsidRPr="003D4011">
        <w:rPr>
          <w:spacing w:val="1"/>
          <w:sz w:val="22"/>
        </w:rPr>
        <w:t xml:space="preserve"> </w:t>
      </w:r>
      <w:r w:rsidRPr="003D4011">
        <w:rPr>
          <w:sz w:val="22"/>
        </w:rPr>
        <w:t>деятельности</w:t>
      </w:r>
      <w:r w:rsidRPr="003D4011">
        <w:rPr>
          <w:spacing w:val="1"/>
          <w:sz w:val="22"/>
        </w:rPr>
        <w:t xml:space="preserve"> </w:t>
      </w:r>
      <w:r w:rsidRPr="003D4011">
        <w:rPr>
          <w:sz w:val="22"/>
        </w:rPr>
        <w:t>детей</w:t>
      </w:r>
      <w:r w:rsidRPr="003D4011">
        <w:rPr>
          <w:spacing w:val="-5"/>
          <w:sz w:val="22"/>
        </w:rPr>
        <w:t xml:space="preserve"> </w:t>
      </w:r>
      <w:r w:rsidRPr="003D4011">
        <w:rPr>
          <w:sz w:val="22"/>
        </w:rPr>
        <w:t>и взрослых.</w:t>
      </w:r>
    </w:p>
    <w:p w14:paraId="6E591B2F" w14:textId="77777777" w:rsidR="003D4011" w:rsidRPr="003D4011" w:rsidRDefault="003D4011" w:rsidP="003D4011">
      <w:pPr>
        <w:pStyle w:val="a9"/>
        <w:spacing w:line="280" w:lineRule="auto"/>
        <w:ind w:right="843" w:firstLine="561"/>
        <w:rPr>
          <w:sz w:val="22"/>
        </w:rPr>
      </w:pPr>
      <w:r w:rsidRPr="003D4011">
        <w:rPr>
          <w:sz w:val="22"/>
        </w:rPr>
        <w:t>Осуществляется анализ заместителем директора по воспитательной работе, классными</w:t>
      </w:r>
      <w:r w:rsidRPr="003D4011">
        <w:rPr>
          <w:spacing w:val="1"/>
          <w:sz w:val="22"/>
        </w:rPr>
        <w:t xml:space="preserve"> </w:t>
      </w:r>
      <w:r w:rsidRPr="003D4011">
        <w:rPr>
          <w:sz w:val="22"/>
        </w:rPr>
        <w:t>руководителями,</w:t>
      </w:r>
      <w:r w:rsidRPr="003D4011">
        <w:rPr>
          <w:spacing w:val="1"/>
          <w:sz w:val="22"/>
        </w:rPr>
        <w:t xml:space="preserve"> </w:t>
      </w:r>
      <w:r w:rsidRPr="003D4011">
        <w:rPr>
          <w:sz w:val="22"/>
        </w:rPr>
        <w:t>активом</w:t>
      </w:r>
      <w:r w:rsidRPr="003D4011">
        <w:rPr>
          <w:spacing w:val="1"/>
          <w:sz w:val="22"/>
        </w:rPr>
        <w:t xml:space="preserve"> </w:t>
      </w:r>
      <w:r w:rsidRPr="003D4011">
        <w:rPr>
          <w:sz w:val="22"/>
        </w:rPr>
        <w:t>старшеклассников</w:t>
      </w:r>
      <w:r w:rsidRPr="003D4011">
        <w:rPr>
          <w:spacing w:val="1"/>
          <w:sz w:val="22"/>
        </w:rPr>
        <w:t xml:space="preserve"> </w:t>
      </w:r>
      <w:r w:rsidRPr="003D4011">
        <w:rPr>
          <w:sz w:val="22"/>
        </w:rPr>
        <w:t>и</w:t>
      </w:r>
      <w:r w:rsidRPr="003D4011">
        <w:rPr>
          <w:spacing w:val="1"/>
          <w:sz w:val="22"/>
        </w:rPr>
        <w:t xml:space="preserve"> </w:t>
      </w:r>
      <w:r w:rsidRPr="003D4011">
        <w:rPr>
          <w:sz w:val="22"/>
        </w:rPr>
        <w:t>родителями,</w:t>
      </w:r>
      <w:r w:rsidRPr="003D4011">
        <w:rPr>
          <w:spacing w:val="1"/>
          <w:sz w:val="22"/>
        </w:rPr>
        <w:t xml:space="preserve"> </w:t>
      </w:r>
      <w:r w:rsidRPr="003D4011">
        <w:rPr>
          <w:sz w:val="22"/>
        </w:rPr>
        <w:t>хорошо</w:t>
      </w:r>
      <w:r w:rsidRPr="003D4011">
        <w:rPr>
          <w:spacing w:val="1"/>
          <w:sz w:val="22"/>
        </w:rPr>
        <w:t xml:space="preserve"> </w:t>
      </w:r>
      <w:r w:rsidRPr="003D4011">
        <w:rPr>
          <w:sz w:val="22"/>
        </w:rPr>
        <w:t>знакомыми</w:t>
      </w:r>
      <w:r w:rsidRPr="003D4011">
        <w:rPr>
          <w:spacing w:val="1"/>
          <w:sz w:val="22"/>
        </w:rPr>
        <w:t xml:space="preserve"> </w:t>
      </w:r>
      <w:r w:rsidRPr="003D4011">
        <w:rPr>
          <w:sz w:val="22"/>
        </w:rPr>
        <w:t>с</w:t>
      </w:r>
      <w:r w:rsidRPr="003D4011">
        <w:rPr>
          <w:spacing w:val="1"/>
          <w:sz w:val="22"/>
        </w:rPr>
        <w:t xml:space="preserve"> </w:t>
      </w:r>
      <w:r w:rsidRPr="003D4011">
        <w:rPr>
          <w:sz w:val="22"/>
        </w:rPr>
        <w:t>деятельностью</w:t>
      </w:r>
      <w:r w:rsidRPr="003D4011">
        <w:rPr>
          <w:spacing w:val="-1"/>
          <w:sz w:val="22"/>
        </w:rPr>
        <w:t xml:space="preserve"> </w:t>
      </w:r>
      <w:r w:rsidRPr="003D4011">
        <w:rPr>
          <w:sz w:val="22"/>
          <w:u w:val="single"/>
        </w:rPr>
        <w:t>шк</w:t>
      </w:r>
      <w:r w:rsidRPr="003D4011">
        <w:rPr>
          <w:sz w:val="22"/>
        </w:rPr>
        <w:t>олы.</w:t>
      </w:r>
    </w:p>
    <w:p w14:paraId="6B74C286" w14:textId="77777777" w:rsidR="003D4011" w:rsidRPr="003D4011" w:rsidRDefault="003D4011" w:rsidP="003D4011">
      <w:pPr>
        <w:pStyle w:val="a9"/>
        <w:spacing w:line="280" w:lineRule="auto"/>
        <w:ind w:right="843" w:firstLine="561"/>
        <w:rPr>
          <w:sz w:val="22"/>
        </w:rPr>
      </w:pPr>
      <w:r w:rsidRPr="003D4011">
        <w:rPr>
          <w:sz w:val="22"/>
        </w:rPr>
        <w:t>Способами</w:t>
      </w:r>
      <w:r w:rsidRPr="003D4011">
        <w:rPr>
          <w:spacing w:val="1"/>
          <w:sz w:val="22"/>
        </w:rPr>
        <w:t xml:space="preserve"> </w:t>
      </w:r>
      <w:r w:rsidRPr="003D4011">
        <w:rPr>
          <w:sz w:val="22"/>
        </w:rPr>
        <w:t>получения</w:t>
      </w:r>
      <w:r w:rsidRPr="003D4011">
        <w:rPr>
          <w:spacing w:val="1"/>
          <w:sz w:val="22"/>
        </w:rPr>
        <w:t xml:space="preserve"> </w:t>
      </w:r>
      <w:r w:rsidRPr="003D4011">
        <w:rPr>
          <w:sz w:val="22"/>
        </w:rPr>
        <w:t>информации</w:t>
      </w:r>
      <w:r w:rsidRPr="003D4011">
        <w:rPr>
          <w:spacing w:val="1"/>
          <w:sz w:val="22"/>
        </w:rPr>
        <w:t xml:space="preserve"> </w:t>
      </w:r>
      <w:r w:rsidRPr="003D4011">
        <w:rPr>
          <w:sz w:val="22"/>
        </w:rPr>
        <w:t>о</w:t>
      </w:r>
      <w:r w:rsidRPr="003D4011">
        <w:rPr>
          <w:spacing w:val="1"/>
          <w:sz w:val="22"/>
        </w:rPr>
        <w:t xml:space="preserve"> </w:t>
      </w:r>
      <w:r w:rsidRPr="003D4011">
        <w:rPr>
          <w:sz w:val="22"/>
        </w:rPr>
        <w:t>состоянии</w:t>
      </w:r>
      <w:r w:rsidRPr="003D4011">
        <w:rPr>
          <w:spacing w:val="1"/>
          <w:sz w:val="22"/>
        </w:rPr>
        <w:t xml:space="preserve"> </w:t>
      </w:r>
      <w:r w:rsidRPr="003D4011">
        <w:rPr>
          <w:sz w:val="22"/>
        </w:rPr>
        <w:t>организуемой</w:t>
      </w:r>
      <w:r w:rsidRPr="003D4011">
        <w:rPr>
          <w:spacing w:val="1"/>
          <w:sz w:val="22"/>
        </w:rPr>
        <w:t xml:space="preserve"> </w:t>
      </w:r>
      <w:r w:rsidRPr="003D4011">
        <w:rPr>
          <w:sz w:val="22"/>
        </w:rPr>
        <w:t>в</w:t>
      </w:r>
      <w:r w:rsidRPr="003D4011">
        <w:rPr>
          <w:spacing w:val="1"/>
          <w:sz w:val="22"/>
        </w:rPr>
        <w:t xml:space="preserve"> </w:t>
      </w:r>
      <w:r w:rsidRPr="003D4011">
        <w:rPr>
          <w:sz w:val="22"/>
        </w:rPr>
        <w:t>школе</w:t>
      </w:r>
      <w:r w:rsidRPr="003D4011">
        <w:rPr>
          <w:spacing w:val="1"/>
          <w:sz w:val="22"/>
        </w:rPr>
        <w:t xml:space="preserve"> </w:t>
      </w:r>
      <w:r w:rsidRPr="003D4011">
        <w:rPr>
          <w:sz w:val="22"/>
        </w:rPr>
        <w:t>совместной</w:t>
      </w:r>
      <w:r w:rsidRPr="003D4011">
        <w:rPr>
          <w:spacing w:val="1"/>
          <w:sz w:val="22"/>
        </w:rPr>
        <w:t xml:space="preserve"> </w:t>
      </w:r>
      <w:r w:rsidRPr="003D4011">
        <w:rPr>
          <w:sz w:val="22"/>
        </w:rPr>
        <w:t>деятельности</w:t>
      </w:r>
      <w:r w:rsidRPr="003D4011">
        <w:rPr>
          <w:spacing w:val="1"/>
          <w:sz w:val="22"/>
        </w:rPr>
        <w:t xml:space="preserve"> </w:t>
      </w:r>
      <w:r w:rsidRPr="003D4011">
        <w:rPr>
          <w:sz w:val="22"/>
        </w:rPr>
        <w:t>детей</w:t>
      </w:r>
      <w:r w:rsidRPr="003D4011">
        <w:rPr>
          <w:spacing w:val="1"/>
          <w:sz w:val="22"/>
        </w:rPr>
        <w:t xml:space="preserve"> </w:t>
      </w:r>
      <w:r w:rsidRPr="003D4011">
        <w:rPr>
          <w:sz w:val="22"/>
        </w:rPr>
        <w:t>и</w:t>
      </w:r>
      <w:r w:rsidRPr="003D4011">
        <w:rPr>
          <w:spacing w:val="1"/>
          <w:sz w:val="22"/>
        </w:rPr>
        <w:t xml:space="preserve"> </w:t>
      </w:r>
      <w:r w:rsidRPr="003D4011">
        <w:rPr>
          <w:sz w:val="22"/>
        </w:rPr>
        <w:t>взрослых</w:t>
      </w:r>
      <w:r w:rsidRPr="003D4011">
        <w:rPr>
          <w:spacing w:val="1"/>
          <w:sz w:val="22"/>
        </w:rPr>
        <w:t xml:space="preserve"> </w:t>
      </w:r>
      <w:r w:rsidRPr="003D4011">
        <w:rPr>
          <w:sz w:val="22"/>
        </w:rPr>
        <w:t>могут</w:t>
      </w:r>
      <w:r w:rsidRPr="003D4011">
        <w:rPr>
          <w:spacing w:val="1"/>
          <w:sz w:val="22"/>
        </w:rPr>
        <w:t xml:space="preserve"> </w:t>
      </w:r>
      <w:r w:rsidRPr="003D4011">
        <w:rPr>
          <w:sz w:val="22"/>
        </w:rPr>
        <w:t>быть</w:t>
      </w:r>
      <w:r w:rsidRPr="003D4011">
        <w:rPr>
          <w:spacing w:val="1"/>
          <w:sz w:val="22"/>
        </w:rPr>
        <w:t xml:space="preserve"> </w:t>
      </w:r>
      <w:r w:rsidRPr="003D4011">
        <w:rPr>
          <w:sz w:val="22"/>
        </w:rPr>
        <w:t>беседы</w:t>
      </w:r>
      <w:r w:rsidRPr="003D4011">
        <w:rPr>
          <w:spacing w:val="1"/>
          <w:sz w:val="22"/>
        </w:rPr>
        <w:t xml:space="preserve"> </w:t>
      </w:r>
      <w:r w:rsidRPr="003D4011">
        <w:rPr>
          <w:sz w:val="22"/>
        </w:rPr>
        <w:t>со</w:t>
      </w:r>
      <w:r w:rsidRPr="003D4011">
        <w:rPr>
          <w:spacing w:val="1"/>
          <w:sz w:val="22"/>
        </w:rPr>
        <w:t xml:space="preserve"> </w:t>
      </w:r>
      <w:r w:rsidRPr="003D4011">
        <w:rPr>
          <w:sz w:val="22"/>
        </w:rPr>
        <w:t>школьниками</w:t>
      </w:r>
      <w:r w:rsidRPr="003D4011">
        <w:rPr>
          <w:spacing w:val="1"/>
          <w:sz w:val="22"/>
        </w:rPr>
        <w:t xml:space="preserve"> </w:t>
      </w:r>
      <w:r w:rsidRPr="003D4011">
        <w:rPr>
          <w:sz w:val="22"/>
        </w:rPr>
        <w:t>и</w:t>
      </w:r>
      <w:r w:rsidRPr="003D4011">
        <w:rPr>
          <w:spacing w:val="1"/>
          <w:sz w:val="22"/>
        </w:rPr>
        <w:t xml:space="preserve"> </w:t>
      </w:r>
      <w:r w:rsidRPr="003D4011">
        <w:rPr>
          <w:sz w:val="22"/>
        </w:rPr>
        <w:t>их</w:t>
      </w:r>
      <w:r w:rsidRPr="003D4011">
        <w:rPr>
          <w:spacing w:val="1"/>
          <w:sz w:val="22"/>
        </w:rPr>
        <w:t xml:space="preserve"> </w:t>
      </w:r>
      <w:r w:rsidRPr="003D4011">
        <w:rPr>
          <w:sz w:val="22"/>
        </w:rPr>
        <w:t>родителями,</w:t>
      </w:r>
      <w:r w:rsidRPr="003D4011">
        <w:rPr>
          <w:spacing w:val="1"/>
          <w:sz w:val="22"/>
        </w:rPr>
        <w:t xml:space="preserve"> </w:t>
      </w:r>
      <w:r w:rsidRPr="003D4011">
        <w:rPr>
          <w:sz w:val="22"/>
        </w:rPr>
        <w:t>педагогами, лидерами ученического самоуправления, при необходимости - их анкетирование.</w:t>
      </w:r>
      <w:r w:rsidRPr="003D4011">
        <w:rPr>
          <w:spacing w:val="1"/>
          <w:sz w:val="22"/>
        </w:rPr>
        <w:t xml:space="preserve"> </w:t>
      </w:r>
      <w:r w:rsidRPr="003D4011">
        <w:rPr>
          <w:sz w:val="22"/>
        </w:rPr>
        <w:t>Полученные</w:t>
      </w:r>
      <w:r w:rsidRPr="003D4011">
        <w:rPr>
          <w:spacing w:val="1"/>
          <w:sz w:val="22"/>
        </w:rPr>
        <w:t xml:space="preserve"> </w:t>
      </w:r>
      <w:r w:rsidRPr="003D4011">
        <w:rPr>
          <w:sz w:val="22"/>
        </w:rPr>
        <w:t>результаты</w:t>
      </w:r>
      <w:r w:rsidRPr="003D4011">
        <w:rPr>
          <w:spacing w:val="1"/>
          <w:sz w:val="22"/>
        </w:rPr>
        <w:t xml:space="preserve"> </w:t>
      </w:r>
      <w:r w:rsidRPr="003D4011">
        <w:rPr>
          <w:sz w:val="22"/>
        </w:rPr>
        <w:t>обсуждаются</w:t>
      </w:r>
      <w:r w:rsidRPr="003D4011">
        <w:rPr>
          <w:spacing w:val="1"/>
          <w:sz w:val="22"/>
        </w:rPr>
        <w:t xml:space="preserve"> </w:t>
      </w:r>
      <w:r w:rsidRPr="003D4011">
        <w:rPr>
          <w:sz w:val="22"/>
        </w:rPr>
        <w:t>на</w:t>
      </w:r>
      <w:r w:rsidRPr="003D4011">
        <w:rPr>
          <w:spacing w:val="1"/>
          <w:sz w:val="22"/>
        </w:rPr>
        <w:t xml:space="preserve"> </w:t>
      </w:r>
      <w:r w:rsidRPr="003D4011">
        <w:rPr>
          <w:sz w:val="22"/>
        </w:rPr>
        <w:t>заседании</w:t>
      </w:r>
      <w:r w:rsidRPr="003D4011">
        <w:rPr>
          <w:spacing w:val="1"/>
          <w:sz w:val="22"/>
        </w:rPr>
        <w:t xml:space="preserve"> </w:t>
      </w:r>
      <w:r w:rsidRPr="003D4011">
        <w:rPr>
          <w:sz w:val="22"/>
        </w:rPr>
        <w:t>методического</w:t>
      </w:r>
      <w:r w:rsidRPr="003D4011">
        <w:rPr>
          <w:spacing w:val="1"/>
          <w:sz w:val="22"/>
        </w:rPr>
        <w:t xml:space="preserve"> </w:t>
      </w:r>
      <w:r w:rsidRPr="003D4011">
        <w:rPr>
          <w:sz w:val="22"/>
        </w:rPr>
        <w:t>объединения</w:t>
      </w:r>
      <w:r w:rsidRPr="003D4011">
        <w:rPr>
          <w:spacing w:val="1"/>
          <w:sz w:val="22"/>
        </w:rPr>
        <w:t xml:space="preserve"> </w:t>
      </w:r>
      <w:r w:rsidRPr="003D4011">
        <w:rPr>
          <w:sz w:val="22"/>
        </w:rPr>
        <w:t>классных</w:t>
      </w:r>
      <w:r w:rsidRPr="003D4011">
        <w:rPr>
          <w:spacing w:val="-57"/>
          <w:sz w:val="22"/>
        </w:rPr>
        <w:t xml:space="preserve"> </w:t>
      </w:r>
      <w:r w:rsidRPr="003D4011">
        <w:rPr>
          <w:sz w:val="22"/>
        </w:rPr>
        <w:t>руководителей</w:t>
      </w:r>
      <w:r w:rsidRPr="003D4011">
        <w:rPr>
          <w:spacing w:val="-5"/>
          <w:sz w:val="22"/>
        </w:rPr>
        <w:t xml:space="preserve"> </w:t>
      </w:r>
      <w:r w:rsidRPr="003D4011">
        <w:rPr>
          <w:sz w:val="22"/>
        </w:rPr>
        <w:t>или</w:t>
      </w:r>
      <w:r w:rsidRPr="003D4011">
        <w:rPr>
          <w:spacing w:val="-3"/>
          <w:sz w:val="22"/>
        </w:rPr>
        <w:t xml:space="preserve"> </w:t>
      </w:r>
      <w:r w:rsidRPr="003D4011">
        <w:rPr>
          <w:sz w:val="22"/>
        </w:rPr>
        <w:t>педагогическом</w:t>
      </w:r>
      <w:r w:rsidRPr="003D4011">
        <w:rPr>
          <w:spacing w:val="-1"/>
          <w:sz w:val="22"/>
        </w:rPr>
        <w:t xml:space="preserve"> </w:t>
      </w:r>
      <w:r w:rsidRPr="003D4011">
        <w:rPr>
          <w:sz w:val="22"/>
        </w:rPr>
        <w:t xml:space="preserve">совете </w:t>
      </w:r>
      <w:r w:rsidRPr="003D4011">
        <w:rPr>
          <w:sz w:val="22"/>
          <w:u w:val="single"/>
        </w:rPr>
        <w:t>шк</w:t>
      </w:r>
      <w:r w:rsidRPr="003D4011">
        <w:rPr>
          <w:sz w:val="22"/>
        </w:rPr>
        <w:t>олы.</w:t>
      </w:r>
    </w:p>
    <w:p w14:paraId="7957709C" w14:textId="77777777" w:rsidR="003D4011" w:rsidRPr="003D4011" w:rsidRDefault="003D4011" w:rsidP="003D4011">
      <w:pPr>
        <w:pStyle w:val="a9"/>
        <w:spacing w:line="273" w:lineRule="exact"/>
        <w:ind w:left="1538"/>
        <w:rPr>
          <w:i/>
          <w:sz w:val="22"/>
        </w:rPr>
      </w:pPr>
      <w:r w:rsidRPr="003D4011">
        <w:rPr>
          <w:sz w:val="22"/>
        </w:rPr>
        <w:lastRenderedPageBreak/>
        <w:t>Внимание</w:t>
      </w:r>
      <w:r w:rsidRPr="003D4011">
        <w:rPr>
          <w:spacing w:val="-13"/>
          <w:sz w:val="22"/>
        </w:rPr>
        <w:t xml:space="preserve"> </w:t>
      </w:r>
      <w:r w:rsidRPr="003D4011">
        <w:rPr>
          <w:sz w:val="22"/>
        </w:rPr>
        <w:t>при</w:t>
      </w:r>
      <w:r w:rsidRPr="003D4011">
        <w:rPr>
          <w:spacing w:val="-9"/>
          <w:sz w:val="22"/>
        </w:rPr>
        <w:t xml:space="preserve"> </w:t>
      </w:r>
      <w:r w:rsidRPr="003D4011">
        <w:rPr>
          <w:sz w:val="22"/>
        </w:rPr>
        <w:t>этом</w:t>
      </w:r>
      <w:r w:rsidRPr="003D4011">
        <w:rPr>
          <w:spacing w:val="-10"/>
          <w:sz w:val="22"/>
        </w:rPr>
        <w:t xml:space="preserve"> </w:t>
      </w:r>
      <w:r w:rsidRPr="003D4011">
        <w:rPr>
          <w:sz w:val="22"/>
        </w:rPr>
        <w:t>сосредотачивается</w:t>
      </w:r>
      <w:r w:rsidRPr="003D4011">
        <w:rPr>
          <w:spacing w:val="-10"/>
          <w:sz w:val="22"/>
        </w:rPr>
        <w:t xml:space="preserve"> </w:t>
      </w:r>
      <w:r w:rsidRPr="003D4011">
        <w:rPr>
          <w:sz w:val="22"/>
        </w:rPr>
        <w:t>на</w:t>
      </w:r>
      <w:r w:rsidRPr="003D4011">
        <w:rPr>
          <w:spacing w:val="-11"/>
          <w:sz w:val="22"/>
        </w:rPr>
        <w:t xml:space="preserve"> </w:t>
      </w:r>
      <w:r w:rsidRPr="003D4011">
        <w:rPr>
          <w:sz w:val="22"/>
        </w:rPr>
        <w:t>вопросах,</w:t>
      </w:r>
      <w:r w:rsidRPr="003D4011">
        <w:rPr>
          <w:spacing w:val="-10"/>
          <w:sz w:val="22"/>
        </w:rPr>
        <w:t xml:space="preserve"> </w:t>
      </w:r>
      <w:r w:rsidRPr="003D4011">
        <w:rPr>
          <w:sz w:val="22"/>
        </w:rPr>
        <w:t>связанных</w:t>
      </w:r>
      <w:r w:rsidRPr="003D4011">
        <w:rPr>
          <w:spacing w:val="-8"/>
          <w:sz w:val="22"/>
        </w:rPr>
        <w:t xml:space="preserve"> </w:t>
      </w:r>
      <w:r w:rsidRPr="003D4011">
        <w:rPr>
          <w:sz w:val="22"/>
        </w:rPr>
        <w:t>с</w:t>
      </w:r>
      <w:r w:rsidRPr="003D4011">
        <w:rPr>
          <w:i/>
          <w:sz w:val="22"/>
        </w:rPr>
        <w:t>:</w:t>
      </w:r>
    </w:p>
    <w:p w14:paraId="2A87FA19" w14:textId="77777777" w:rsidR="003D4011" w:rsidRPr="003D4011" w:rsidRDefault="003D4011" w:rsidP="003D4011">
      <w:pPr>
        <w:pStyle w:val="ac"/>
        <w:numPr>
          <w:ilvl w:val="0"/>
          <w:numId w:val="54"/>
        </w:numPr>
        <w:tabs>
          <w:tab w:val="left" w:pos="1726"/>
        </w:tabs>
        <w:spacing w:before="22"/>
        <w:ind w:left="1725" w:hanging="188"/>
        <w:rPr>
          <w:sz w:val="24"/>
        </w:rPr>
      </w:pPr>
      <w:r w:rsidRPr="003D4011">
        <w:t>качеством</w:t>
      </w:r>
      <w:r w:rsidRPr="003D4011">
        <w:rPr>
          <w:spacing w:val="-14"/>
        </w:rPr>
        <w:t xml:space="preserve"> </w:t>
      </w:r>
      <w:r w:rsidRPr="003D4011">
        <w:t>проводимых</w:t>
      </w:r>
      <w:r w:rsidRPr="003D4011">
        <w:rPr>
          <w:spacing w:val="-14"/>
        </w:rPr>
        <w:t xml:space="preserve"> </w:t>
      </w:r>
      <w:r w:rsidRPr="003D4011">
        <w:t>общешкольных</w:t>
      </w:r>
      <w:r w:rsidRPr="003D4011">
        <w:rPr>
          <w:spacing w:val="-13"/>
        </w:rPr>
        <w:t xml:space="preserve"> </w:t>
      </w:r>
      <w:r w:rsidRPr="003D4011">
        <w:t>ключевых</w:t>
      </w:r>
      <w:r w:rsidRPr="003D4011">
        <w:rPr>
          <w:spacing w:val="-11"/>
        </w:rPr>
        <w:t xml:space="preserve"> </w:t>
      </w:r>
      <w:r w:rsidRPr="003D4011">
        <w:t>дел;</w:t>
      </w:r>
    </w:p>
    <w:p w14:paraId="3D925A70" w14:textId="77777777" w:rsidR="003D4011" w:rsidRPr="003D4011" w:rsidRDefault="003D4011" w:rsidP="003D4011">
      <w:pPr>
        <w:pStyle w:val="ac"/>
        <w:numPr>
          <w:ilvl w:val="0"/>
          <w:numId w:val="54"/>
        </w:numPr>
        <w:tabs>
          <w:tab w:val="left" w:pos="1726"/>
        </w:tabs>
        <w:spacing w:before="23"/>
        <w:ind w:left="1725" w:hanging="188"/>
        <w:rPr>
          <w:sz w:val="24"/>
        </w:rPr>
      </w:pPr>
      <w:r w:rsidRPr="003D4011">
        <w:t>качеством</w:t>
      </w:r>
      <w:r w:rsidRPr="003D4011">
        <w:rPr>
          <w:spacing w:val="-11"/>
        </w:rPr>
        <w:t xml:space="preserve"> </w:t>
      </w:r>
      <w:r w:rsidRPr="003D4011">
        <w:t>совместной</w:t>
      </w:r>
      <w:r w:rsidRPr="003D4011">
        <w:rPr>
          <w:spacing w:val="-11"/>
        </w:rPr>
        <w:t xml:space="preserve"> </w:t>
      </w:r>
      <w:r w:rsidRPr="003D4011">
        <w:t>деятельности</w:t>
      </w:r>
      <w:r w:rsidRPr="003D4011">
        <w:rPr>
          <w:spacing w:val="-11"/>
        </w:rPr>
        <w:t xml:space="preserve"> </w:t>
      </w:r>
      <w:r w:rsidRPr="003D4011">
        <w:t>классных</w:t>
      </w:r>
      <w:r w:rsidRPr="003D4011">
        <w:rPr>
          <w:spacing w:val="-12"/>
        </w:rPr>
        <w:t xml:space="preserve"> </w:t>
      </w:r>
      <w:r w:rsidRPr="003D4011">
        <w:t>руководителей</w:t>
      </w:r>
      <w:r w:rsidRPr="003D4011">
        <w:rPr>
          <w:spacing w:val="-12"/>
        </w:rPr>
        <w:t xml:space="preserve"> </w:t>
      </w:r>
      <w:r w:rsidRPr="003D4011">
        <w:t>и</w:t>
      </w:r>
      <w:r w:rsidRPr="003D4011">
        <w:rPr>
          <w:spacing w:val="-11"/>
        </w:rPr>
        <w:t xml:space="preserve"> </w:t>
      </w:r>
      <w:r w:rsidRPr="003D4011">
        <w:t>их</w:t>
      </w:r>
      <w:r w:rsidRPr="003D4011">
        <w:rPr>
          <w:spacing w:val="-12"/>
        </w:rPr>
        <w:t xml:space="preserve"> </w:t>
      </w:r>
      <w:r w:rsidRPr="003D4011">
        <w:t>классов;</w:t>
      </w:r>
    </w:p>
    <w:p w14:paraId="32A44DDC" w14:textId="77777777" w:rsidR="003D4011" w:rsidRPr="003D4011" w:rsidRDefault="003D4011" w:rsidP="003D4011">
      <w:pPr>
        <w:pStyle w:val="ac"/>
        <w:numPr>
          <w:ilvl w:val="0"/>
          <w:numId w:val="54"/>
        </w:numPr>
        <w:tabs>
          <w:tab w:val="left" w:pos="1726"/>
        </w:tabs>
        <w:spacing w:before="22"/>
        <w:ind w:left="1725" w:hanging="188"/>
        <w:rPr>
          <w:sz w:val="24"/>
        </w:rPr>
      </w:pPr>
      <w:r w:rsidRPr="003D4011">
        <w:t>качеством</w:t>
      </w:r>
      <w:r w:rsidRPr="003D4011">
        <w:rPr>
          <w:spacing w:val="-14"/>
        </w:rPr>
        <w:t xml:space="preserve"> </w:t>
      </w:r>
      <w:r w:rsidRPr="003D4011">
        <w:t>организуемой</w:t>
      </w:r>
      <w:r w:rsidRPr="003D4011">
        <w:rPr>
          <w:spacing w:val="-12"/>
        </w:rPr>
        <w:t xml:space="preserve"> </w:t>
      </w:r>
      <w:r w:rsidRPr="003D4011">
        <w:t>в</w:t>
      </w:r>
      <w:r w:rsidRPr="003D4011">
        <w:rPr>
          <w:spacing w:val="-11"/>
        </w:rPr>
        <w:t xml:space="preserve"> </w:t>
      </w:r>
      <w:r w:rsidRPr="003D4011">
        <w:t>школе</w:t>
      </w:r>
      <w:r w:rsidRPr="003D4011">
        <w:rPr>
          <w:spacing w:val="-13"/>
        </w:rPr>
        <w:t xml:space="preserve"> </w:t>
      </w:r>
      <w:r w:rsidRPr="003D4011">
        <w:t>внеурочной</w:t>
      </w:r>
      <w:r w:rsidRPr="003D4011">
        <w:rPr>
          <w:spacing w:val="-12"/>
        </w:rPr>
        <w:t xml:space="preserve"> </w:t>
      </w:r>
      <w:r w:rsidRPr="003D4011">
        <w:t>деятельности;</w:t>
      </w:r>
    </w:p>
    <w:p w14:paraId="644BBC39" w14:textId="77777777" w:rsidR="003D4011" w:rsidRPr="003D4011" w:rsidRDefault="003D4011" w:rsidP="003D4011">
      <w:pPr>
        <w:pStyle w:val="ac"/>
        <w:numPr>
          <w:ilvl w:val="0"/>
          <w:numId w:val="54"/>
        </w:numPr>
        <w:tabs>
          <w:tab w:val="left" w:pos="1726"/>
        </w:tabs>
        <w:spacing w:before="25"/>
        <w:ind w:left="1725" w:hanging="188"/>
        <w:rPr>
          <w:sz w:val="24"/>
        </w:rPr>
      </w:pPr>
      <w:r w:rsidRPr="003D4011">
        <w:rPr>
          <w:spacing w:val="-1"/>
        </w:rPr>
        <w:t>качеством</w:t>
      </w:r>
      <w:r w:rsidRPr="003D4011">
        <w:rPr>
          <w:spacing w:val="-13"/>
        </w:rPr>
        <w:t xml:space="preserve"> </w:t>
      </w:r>
      <w:r w:rsidRPr="003D4011">
        <w:rPr>
          <w:spacing w:val="-1"/>
        </w:rPr>
        <w:t>реализации</w:t>
      </w:r>
      <w:r w:rsidRPr="003D4011">
        <w:rPr>
          <w:spacing w:val="-11"/>
        </w:rPr>
        <w:t xml:space="preserve"> </w:t>
      </w:r>
      <w:r w:rsidRPr="003D4011">
        <w:t>личностно</w:t>
      </w:r>
      <w:r w:rsidRPr="003D4011">
        <w:rPr>
          <w:spacing w:val="-12"/>
        </w:rPr>
        <w:t xml:space="preserve"> </w:t>
      </w:r>
      <w:r w:rsidRPr="003D4011">
        <w:t>развивающего</w:t>
      </w:r>
      <w:r w:rsidRPr="003D4011">
        <w:rPr>
          <w:spacing w:val="-12"/>
        </w:rPr>
        <w:t xml:space="preserve"> </w:t>
      </w:r>
      <w:r w:rsidRPr="003D4011">
        <w:t>потенциала</w:t>
      </w:r>
      <w:r w:rsidRPr="003D4011">
        <w:rPr>
          <w:spacing w:val="-10"/>
        </w:rPr>
        <w:t xml:space="preserve"> </w:t>
      </w:r>
      <w:r w:rsidRPr="003D4011">
        <w:t>школьных</w:t>
      </w:r>
      <w:r w:rsidRPr="003D4011">
        <w:rPr>
          <w:spacing w:val="-8"/>
        </w:rPr>
        <w:t xml:space="preserve"> </w:t>
      </w:r>
      <w:r w:rsidRPr="003D4011">
        <w:t>уроков;</w:t>
      </w:r>
    </w:p>
    <w:p w14:paraId="4880C59A" w14:textId="77777777" w:rsidR="003D4011" w:rsidRPr="003D4011" w:rsidRDefault="003D4011" w:rsidP="003D4011">
      <w:pPr>
        <w:pStyle w:val="ac"/>
        <w:numPr>
          <w:ilvl w:val="0"/>
          <w:numId w:val="54"/>
        </w:numPr>
        <w:tabs>
          <w:tab w:val="left" w:pos="1726"/>
        </w:tabs>
        <w:spacing w:before="23"/>
        <w:ind w:left="1725" w:hanging="188"/>
        <w:rPr>
          <w:sz w:val="24"/>
        </w:rPr>
      </w:pPr>
      <w:r w:rsidRPr="003D4011">
        <w:t>качеством</w:t>
      </w:r>
      <w:r w:rsidRPr="003D4011">
        <w:rPr>
          <w:spacing w:val="-13"/>
        </w:rPr>
        <w:t xml:space="preserve"> </w:t>
      </w:r>
      <w:r w:rsidRPr="003D4011">
        <w:t>существующего</w:t>
      </w:r>
      <w:r w:rsidRPr="003D4011">
        <w:rPr>
          <w:spacing w:val="-14"/>
        </w:rPr>
        <w:t xml:space="preserve"> </w:t>
      </w:r>
      <w:r w:rsidRPr="003D4011">
        <w:t>в</w:t>
      </w:r>
      <w:r w:rsidRPr="003D4011">
        <w:rPr>
          <w:spacing w:val="-14"/>
        </w:rPr>
        <w:t xml:space="preserve"> </w:t>
      </w:r>
      <w:r w:rsidRPr="003D4011">
        <w:t>школе</w:t>
      </w:r>
      <w:r w:rsidRPr="003D4011">
        <w:rPr>
          <w:spacing w:val="-12"/>
        </w:rPr>
        <w:t xml:space="preserve"> </w:t>
      </w:r>
      <w:r w:rsidRPr="003D4011">
        <w:t>ученического</w:t>
      </w:r>
      <w:r w:rsidRPr="003D4011">
        <w:rPr>
          <w:spacing w:val="-12"/>
        </w:rPr>
        <w:t xml:space="preserve"> </w:t>
      </w:r>
      <w:r w:rsidRPr="003D4011">
        <w:t>самоуправления;</w:t>
      </w:r>
    </w:p>
    <w:p w14:paraId="0F297832" w14:textId="77777777" w:rsidR="003D4011" w:rsidRPr="003D4011" w:rsidRDefault="003D4011" w:rsidP="003D4011">
      <w:pPr>
        <w:pStyle w:val="ac"/>
        <w:numPr>
          <w:ilvl w:val="0"/>
          <w:numId w:val="54"/>
        </w:numPr>
        <w:tabs>
          <w:tab w:val="left" w:pos="1666"/>
        </w:tabs>
        <w:spacing w:before="23"/>
        <w:ind w:left="1665" w:hanging="128"/>
        <w:rPr>
          <w:sz w:val="24"/>
        </w:rPr>
      </w:pPr>
      <w:r w:rsidRPr="003D4011">
        <w:t>качеством</w:t>
      </w:r>
      <w:r w:rsidRPr="003D4011">
        <w:rPr>
          <w:spacing w:val="-12"/>
        </w:rPr>
        <w:t xml:space="preserve"> </w:t>
      </w:r>
      <w:r w:rsidRPr="003D4011">
        <w:t>проводимых</w:t>
      </w:r>
      <w:r w:rsidRPr="003D4011">
        <w:rPr>
          <w:spacing w:val="-9"/>
        </w:rPr>
        <w:t xml:space="preserve"> </w:t>
      </w:r>
      <w:r w:rsidRPr="003D4011">
        <w:t>мероприятий</w:t>
      </w:r>
      <w:r w:rsidRPr="003D4011">
        <w:rPr>
          <w:spacing w:val="-8"/>
        </w:rPr>
        <w:t xml:space="preserve"> </w:t>
      </w:r>
      <w:r w:rsidRPr="003D4011">
        <w:t>(ДЕД,</w:t>
      </w:r>
      <w:r w:rsidRPr="003D4011">
        <w:rPr>
          <w:spacing w:val="-8"/>
        </w:rPr>
        <w:t xml:space="preserve"> </w:t>
      </w:r>
      <w:r w:rsidRPr="003D4011">
        <w:t>КТД</w:t>
      </w:r>
      <w:r w:rsidRPr="003D4011">
        <w:rPr>
          <w:spacing w:val="-9"/>
        </w:rPr>
        <w:t xml:space="preserve"> </w:t>
      </w:r>
      <w:r w:rsidRPr="003D4011">
        <w:t>и</w:t>
      </w:r>
      <w:r w:rsidRPr="003D4011">
        <w:rPr>
          <w:spacing w:val="-8"/>
        </w:rPr>
        <w:t xml:space="preserve"> </w:t>
      </w:r>
      <w:r w:rsidRPr="003D4011">
        <w:t>т.д.)</w:t>
      </w:r>
      <w:r w:rsidRPr="003D4011">
        <w:rPr>
          <w:spacing w:val="-9"/>
        </w:rPr>
        <w:t xml:space="preserve"> </w:t>
      </w:r>
      <w:r w:rsidRPr="003D4011">
        <w:t>в</w:t>
      </w:r>
      <w:r w:rsidRPr="003D4011">
        <w:rPr>
          <w:spacing w:val="-8"/>
        </w:rPr>
        <w:t xml:space="preserve"> </w:t>
      </w:r>
      <w:r w:rsidRPr="003D4011">
        <w:t>рамках</w:t>
      </w:r>
      <w:r w:rsidRPr="003D4011">
        <w:rPr>
          <w:spacing w:val="-7"/>
        </w:rPr>
        <w:t xml:space="preserve"> </w:t>
      </w:r>
      <w:r w:rsidRPr="003D4011">
        <w:t>РДШ;</w:t>
      </w:r>
    </w:p>
    <w:p w14:paraId="44F4C212" w14:textId="77777777" w:rsidR="003D4011" w:rsidRPr="003D4011" w:rsidRDefault="003D4011" w:rsidP="003D4011">
      <w:pPr>
        <w:pStyle w:val="ac"/>
        <w:numPr>
          <w:ilvl w:val="0"/>
          <w:numId w:val="54"/>
        </w:numPr>
        <w:tabs>
          <w:tab w:val="left" w:pos="1726"/>
        </w:tabs>
        <w:spacing w:before="22"/>
        <w:ind w:left="1725" w:hanging="188"/>
        <w:rPr>
          <w:sz w:val="24"/>
        </w:rPr>
      </w:pPr>
      <w:r w:rsidRPr="003D4011">
        <w:rPr>
          <w:spacing w:val="-1"/>
        </w:rPr>
        <w:t>качеством</w:t>
      </w:r>
      <w:r w:rsidRPr="003D4011">
        <w:rPr>
          <w:spacing w:val="-14"/>
        </w:rPr>
        <w:t xml:space="preserve"> </w:t>
      </w:r>
      <w:r w:rsidRPr="003D4011">
        <w:t>профориентационной</w:t>
      </w:r>
      <w:r w:rsidRPr="003D4011">
        <w:rPr>
          <w:spacing w:val="-12"/>
        </w:rPr>
        <w:t xml:space="preserve"> </w:t>
      </w:r>
      <w:r w:rsidRPr="003D4011">
        <w:t>работы</w:t>
      </w:r>
      <w:r w:rsidRPr="003D4011">
        <w:rPr>
          <w:spacing w:val="-13"/>
        </w:rPr>
        <w:t xml:space="preserve"> </w:t>
      </w:r>
      <w:r w:rsidRPr="003D4011">
        <w:t>школы;</w:t>
      </w:r>
    </w:p>
    <w:p w14:paraId="7CC6174F" w14:textId="77777777" w:rsidR="003D4011" w:rsidRPr="003D4011" w:rsidRDefault="003D4011" w:rsidP="003D4011">
      <w:pPr>
        <w:pStyle w:val="ac"/>
        <w:numPr>
          <w:ilvl w:val="0"/>
          <w:numId w:val="54"/>
        </w:numPr>
        <w:tabs>
          <w:tab w:val="left" w:pos="1726"/>
        </w:tabs>
        <w:spacing w:before="23" w:line="298" w:lineRule="exact"/>
        <w:ind w:left="1725" w:hanging="188"/>
        <w:rPr>
          <w:sz w:val="24"/>
        </w:rPr>
      </w:pPr>
      <w:r w:rsidRPr="003D4011">
        <w:t>качеством</w:t>
      </w:r>
      <w:r w:rsidRPr="003D4011">
        <w:rPr>
          <w:spacing w:val="-14"/>
        </w:rPr>
        <w:t xml:space="preserve"> </w:t>
      </w:r>
      <w:r w:rsidRPr="003D4011">
        <w:t>взаимодействия</w:t>
      </w:r>
      <w:r w:rsidRPr="003D4011">
        <w:rPr>
          <w:spacing w:val="-9"/>
        </w:rPr>
        <w:t xml:space="preserve"> </w:t>
      </w:r>
      <w:r w:rsidRPr="003D4011">
        <w:t>школы</w:t>
      </w:r>
      <w:r w:rsidRPr="003D4011">
        <w:rPr>
          <w:spacing w:val="-15"/>
        </w:rPr>
        <w:t xml:space="preserve"> </w:t>
      </w:r>
      <w:r w:rsidRPr="003D4011">
        <w:t>и</w:t>
      </w:r>
      <w:r w:rsidRPr="003D4011">
        <w:rPr>
          <w:spacing w:val="-10"/>
        </w:rPr>
        <w:t xml:space="preserve"> </w:t>
      </w:r>
      <w:r w:rsidRPr="003D4011">
        <w:t>семей</w:t>
      </w:r>
      <w:r w:rsidRPr="003D4011">
        <w:rPr>
          <w:spacing w:val="-9"/>
        </w:rPr>
        <w:t xml:space="preserve"> </w:t>
      </w:r>
      <w:r w:rsidRPr="003D4011">
        <w:rPr>
          <w:u w:val="single"/>
        </w:rPr>
        <w:t>шк</w:t>
      </w:r>
      <w:r w:rsidRPr="003D4011">
        <w:t>ольников.</w:t>
      </w:r>
    </w:p>
    <w:p w14:paraId="1783209F" w14:textId="77777777" w:rsidR="003D4011" w:rsidRPr="003D4011" w:rsidRDefault="003D4011" w:rsidP="003D4011">
      <w:pPr>
        <w:pStyle w:val="a9"/>
        <w:ind w:left="957" w:right="1227"/>
        <w:rPr>
          <w:sz w:val="22"/>
        </w:rPr>
      </w:pPr>
      <w:r w:rsidRPr="003D4011">
        <w:rPr>
          <w:sz w:val="22"/>
        </w:rPr>
        <w:t>Итогом</w:t>
      </w:r>
      <w:r w:rsidRPr="003D4011">
        <w:rPr>
          <w:spacing w:val="-15"/>
          <w:sz w:val="22"/>
        </w:rPr>
        <w:t xml:space="preserve"> </w:t>
      </w:r>
      <w:r w:rsidRPr="003D4011">
        <w:rPr>
          <w:sz w:val="22"/>
        </w:rPr>
        <w:t>самоанализа</w:t>
      </w:r>
      <w:r w:rsidRPr="003D4011">
        <w:rPr>
          <w:spacing w:val="-12"/>
          <w:sz w:val="22"/>
        </w:rPr>
        <w:t xml:space="preserve"> </w:t>
      </w:r>
      <w:r w:rsidRPr="003D4011">
        <w:rPr>
          <w:sz w:val="22"/>
        </w:rPr>
        <w:t>организуемой</w:t>
      </w:r>
      <w:r w:rsidRPr="003D4011">
        <w:rPr>
          <w:spacing w:val="-11"/>
          <w:sz w:val="22"/>
        </w:rPr>
        <w:t xml:space="preserve"> </w:t>
      </w:r>
      <w:r w:rsidRPr="003D4011">
        <w:rPr>
          <w:sz w:val="22"/>
        </w:rPr>
        <w:t>в</w:t>
      </w:r>
      <w:r w:rsidRPr="003D4011">
        <w:rPr>
          <w:spacing w:val="-13"/>
          <w:sz w:val="22"/>
        </w:rPr>
        <w:t xml:space="preserve"> </w:t>
      </w:r>
      <w:r w:rsidRPr="003D4011">
        <w:rPr>
          <w:sz w:val="22"/>
        </w:rPr>
        <w:t>школе</w:t>
      </w:r>
      <w:r w:rsidRPr="003D4011">
        <w:rPr>
          <w:spacing w:val="-14"/>
          <w:sz w:val="22"/>
        </w:rPr>
        <w:t xml:space="preserve"> </w:t>
      </w:r>
      <w:r w:rsidRPr="003D4011">
        <w:rPr>
          <w:sz w:val="22"/>
        </w:rPr>
        <w:t>воспитательной</w:t>
      </w:r>
      <w:r w:rsidRPr="003D4011">
        <w:rPr>
          <w:spacing w:val="-14"/>
          <w:sz w:val="22"/>
        </w:rPr>
        <w:t xml:space="preserve"> </w:t>
      </w:r>
      <w:r w:rsidRPr="003D4011">
        <w:rPr>
          <w:sz w:val="22"/>
        </w:rPr>
        <w:t>работы</w:t>
      </w:r>
      <w:r w:rsidRPr="003D4011">
        <w:rPr>
          <w:spacing w:val="-13"/>
          <w:sz w:val="22"/>
        </w:rPr>
        <w:t xml:space="preserve"> </w:t>
      </w:r>
      <w:r w:rsidRPr="003D4011">
        <w:rPr>
          <w:sz w:val="22"/>
        </w:rPr>
        <w:t>является</w:t>
      </w:r>
      <w:r w:rsidRPr="003D4011">
        <w:rPr>
          <w:spacing w:val="-14"/>
          <w:sz w:val="22"/>
        </w:rPr>
        <w:t xml:space="preserve"> </w:t>
      </w:r>
      <w:r w:rsidRPr="003D4011">
        <w:rPr>
          <w:sz w:val="22"/>
        </w:rPr>
        <w:t>перечень</w:t>
      </w:r>
      <w:r w:rsidRPr="003D4011">
        <w:rPr>
          <w:spacing w:val="-58"/>
          <w:sz w:val="22"/>
        </w:rPr>
        <w:t xml:space="preserve"> </w:t>
      </w:r>
      <w:r w:rsidRPr="003D4011">
        <w:rPr>
          <w:sz w:val="22"/>
        </w:rPr>
        <w:t>выявленных проблем, над которыми предстоит работать педагогическому коллективу, и</w:t>
      </w:r>
      <w:r w:rsidRPr="003D4011">
        <w:rPr>
          <w:spacing w:val="1"/>
          <w:sz w:val="22"/>
        </w:rPr>
        <w:t xml:space="preserve"> </w:t>
      </w:r>
      <w:r w:rsidRPr="003D4011">
        <w:rPr>
          <w:sz w:val="22"/>
        </w:rPr>
        <w:t>проект</w:t>
      </w:r>
      <w:r w:rsidRPr="003D4011">
        <w:rPr>
          <w:spacing w:val="-6"/>
          <w:sz w:val="22"/>
        </w:rPr>
        <w:t xml:space="preserve"> </w:t>
      </w:r>
      <w:r w:rsidRPr="003D4011">
        <w:rPr>
          <w:sz w:val="22"/>
        </w:rPr>
        <w:t>направленных</w:t>
      </w:r>
      <w:r w:rsidRPr="003D4011">
        <w:rPr>
          <w:spacing w:val="-1"/>
          <w:sz w:val="22"/>
        </w:rPr>
        <w:t xml:space="preserve"> </w:t>
      </w:r>
      <w:r w:rsidRPr="003D4011">
        <w:rPr>
          <w:sz w:val="22"/>
        </w:rPr>
        <w:t>на</w:t>
      </w:r>
      <w:r w:rsidRPr="003D4011">
        <w:rPr>
          <w:spacing w:val="-2"/>
          <w:sz w:val="22"/>
        </w:rPr>
        <w:t xml:space="preserve"> </w:t>
      </w:r>
      <w:r w:rsidRPr="003D4011">
        <w:rPr>
          <w:sz w:val="22"/>
        </w:rPr>
        <w:t>это</w:t>
      </w:r>
      <w:r w:rsidRPr="003D4011">
        <w:rPr>
          <w:spacing w:val="-1"/>
          <w:sz w:val="22"/>
        </w:rPr>
        <w:t xml:space="preserve"> </w:t>
      </w:r>
      <w:r w:rsidRPr="003D4011">
        <w:rPr>
          <w:sz w:val="22"/>
        </w:rPr>
        <w:t>управленческих</w:t>
      </w:r>
      <w:r w:rsidRPr="003D4011">
        <w:rPr>
          <w:spacing w:val="-1"/>
          <w:sz w:val="22"/>
        </w:rPr>
        <w:t xml:space="preserve"> </w:t>
      </w:r>
      <w:r w:rsidRPr="003D4011">
        <w:rPr>
          <w:sz w:val="22"/>
        </w:rPr>
        <w:t>решений.</w:t>
      </w:r>
    </w:p>
    <w:p w14:paraId="1C872272" w14:textId="0E1FA9CA" w:rsidR="003D4011" w:rsidRDefault="003D4011" w:rsidP="003D4011">
      <w:pPr>
        <w:pStyle w:val="a9"/>
        <w:ind w:left="957" w:right="825"/>
        <w:rPr>
          <w:sz w:val="22"/>
        </w:rPr>
      </w:pPr>
      <w:r w:rsidRPr="003D4011">
        <w:rPr>
          <w:sz w:val="22"/>
        </w:rPr>
        <w:t>Оценка</w:t>
      </w:r>
      <w:r w:rsidRPr="003D4011">
        <w:rPr>
          <w:spacing w:val="1"/>
          <w:sz w:val="22"/>
        </w:rPr>
        <w:t xml:space="preserve"> </w:t>
      </w:r>
      <w:r w:rsidRPr="003D4011">
        <w:rPr>
          <w:sz w:val="22"/>
        </w:rPr>
        <w:t>эффективности</w:t>
      </w:r>
      <w:r w:rsidRPr="003D4011">
        <w:rPr>
          <w:spacing w:val="1"/>
          <w:sz w:val="22"/>
        </w:rPr>
        <w:t xml:space="preserve"> </w:t>
      </w:r>
      <w:r w:rsidRPr="003D4011">
        <w:rPr>
          <w:sz w:val="22"/>
        </w:rPr>
        <w:t>воспитательного</w:t>
      </w:r>
      <w:r w:rsidRPr="003D4011">
        <w:rPr>
          <w:spacing w:val="1"/>
          <w:sz w:val="22"/>
        </w:rPr>
        <w:t xml:space="preserve"> </w:t>
      </w:r>
      <w:r w:rsidRPr="003D4011">
        <w:rPr>
          <w:sz w:val="22"/>
        </w:rPr>
        <w:t>процесса</w:t>
      </w:r>
      <w:r w:rsidRPr="003D4011">
        <w:rPr>
          <w:spacing w:val="1"/>
          <w:sz w:val="22"/>
        </w:rPr>
        <w:t xml:space="preserve"> </w:t>
      </w:r>
      <w:r w:rsidRPr="003D4011">
        <w:rPr>
          <w:sz w:val="22"/>
        </w:rPr>
        <w:t>определяется</w:t>
      </w:r>
      <w:r w:rsidRPr="003D4011">
        <w:rPr>
          <w:spacing w:val="1"/>
          <w:sz w:val="22"/>
        </w:rPr>
        <w:t xml:space="preserve"> </w:t>
      </w:r>
      <w:r w:rsidRPr="003D4011">
        <w:rPr>
          <w:sz w:val="22"/>
        </w:rPr>
        <w:t>методиками</w:t>
      </w:r>
      <w:r w:rsidRPr="003D4011">
        <w:rPr>
          <w:spacing w:val="1"/>
          <w:sz w:val="22"/>
        </w:rPr>
        <w:t xml:space="preserve"> </w:t>
      </w:r>
      <w:r w:rsidRPr="003D4011">
        <w:rPr>
          <w:sz w:val="22"/>
        </w:rPr>
        <w:t>педагогической диагностики. Диагностика воспитательной деятельности представляет собой</w:t>
      </w:r>
      <w:r w:rsidRPr="003D4011">
        <w:rPr>
          <w:spacing w:val="1"/>
          <w:sz w:val="22"/>
        </w:rPr>
        <w:t xml:space="preserve"> </w:t>
      </w:r>
      <w:r w:rsidRPr="003D4011">
        <w:rPr>
          <w:sz w:val="22"/>
        </w:rPr>
        <w:t>оценочную</w:t>
      </w:r>
      <w:r w:rsidRPr="003D4011">
        <w:rPr>
          <w:spacing w:val="1"/>
          <w:sz w:val="22"/>
        </w:rPr>
        <w:t xml:space="preserve"> </w:t>
      </w:r>
      <w:r w:rsidRPr="003D4011">
        <w:rPr>
          <w:sz w:val="22"/>
        </w:rPr>
        <w:t>процедуру,</w:t>
      </w:r>
      <w:r w:rsidRPr="003D4011">
        <w:rPr>
          <w:spacing w:val="1"/>
          <w:sz w:val="22"/>
        </w:rPr>
        <w:t xml:space="preserve"> </w:t>
      </w:r>
      <w:r w:rsidRPr="003D4011">
        <w:rPr>
          <w:sz w:val="22"/>
        </w:rPr>
        <w:t>направленную</w:t>
      </w:r>
      <w:r w:rsidRPr="003D4011">
        <w:rPr>
          <w:spacing w:val="1"/>
          <w:sz w:val="22"/>
        </w:rPr>
        <w:t xml:space="preserve"> </w:t>
      </w:r>
      <w:r w:rsidRPr="003D4011">
        <w:rPr>
          <w:sz w:val="22"/>
        </w:rPr>
        <w:t>на</w:t>
      </w:r>
      <w:r w:rsidRPr="003D4011">
        <w:rPr>
          <w:spacing w:val="1"/>
          <w:sz w:val="22"/>
        </w:rPr>
        <w:t xml:space="preserve"> </w:t>
      </w:r>
      <w:r w:rsidRPr="003D4011">
        <w:rPr>
          <w:sz w:val="22"/>
        </w:rPr>
        <w:t>выявление</w:t>
      </w:r>
      <w:r w:rsidRPr="003D4011">
        <w:rPr>
          <w:spacing w:val="1"/>
          <w:sz w:val="22"/>
        </w:rPr>
        <w:t xml:space="preserve"> </w:t>
      </w:r>
      <w:r w:rsidRPr="003D4011">
        <w:rPr>
          <w:sz w:val="22"/>
        </w:rPr>
        <w:t>уровня</w:t>
      </w:r>
      <w:r w:rsidRPr="003D4011">
        <w:rPr>
          <w:spacing w:val="1"/>
          <w:sz w:val="22"/>
        </w:rPr>
        <w:t xml:space="preserve"> </w:t>
      </w:r>
      <w:r w:rsidRPr="003D4011">
        <w:rPr>
          <w:sz w:val="22"/>
        </w:rPr>
        <w:t>воспитанности</w:t>
      </w:r>
      <w:r w:rsidRPr="003D4011">
        <w:rPr>
          <w:spacing w:val="1"/>
          <w:sz w:val="22"/>
        </w:rPr>
        <w:t xml:space="preserve"> </w:t>
      </w:r>
      <w:r w:rsidRPr="003D4011">
        <w:rPr>
          <w:sz w:val="22"/>
        </w:rPr>
        <w:t>учащегося</w:t>
      </w:r>
      <w:r w:rsidRPr="003D4011">
        <w:rPr>
          <w:spacing w:val="1"/>
          <w:sz w:val="22"/>
        </w:rPr>
        <w:t xml:space="preserve"> </w:t>
      </w:r>
      <w:r w:rsidRPr="003D4011">
        <w:rPr>
          <w:sz w:val="22"/>
        </w:rPr>
        <w:t>и</w:t>
      </w:r>
      <w:r w:rsidRPr="003D4011">
        <w:rPr>
          <w:spacing w:val="1"/>
          <w:sz w:val="22"/>
        </w:rPr>
        <w:t xml:space="preserve"> </w:t>
      </w:r>
      <w:r w:rsidRPr="003D4011">
        <w:rPr>
          <w:sz w:val="22"/>
        </w:rPr>
        <w:t>развития</w:t>
      </w:r>
      <w:r w:rsidRPr="003D4011">
        <w:rPr>
          <w:spacing w:val="1"/>
          <w:sz w:val="22"/>
        </w:rPr>
        <w:t xml:space="preserve"> </w:t>
      </w:r>
      <w:r w:rsidRPr="003D4011">
        <w:rPr>
          <w:sz w:val="22"/>
        </w:rPr>
        <w:t>детского</w:t>
      </w:r>
      <w:r w:rsidRPr="003D4011">
        <w:rPr>
          <w:spacing w:val="1"/>
          <w:sz w:val="22"/>
        </w:rPr>
        <w:t xml:space="preserve"> </w:t>
      </w:r>
      <w:r w:rsidRPr="003D4011">
        <w:rPr>
          <w:sz w:val="22"/>
        </w:rPr>
        <w:t>коллектива.</w:t>
      </w:r>
      <w:r w:rsidRPr="003D4011">
        <w:rPr>
          <w:spacing w:val="1"/>
          <w:sz w:val="22"/>
        </w:rPr>
        <w:t xml:space="preserve"> </w:t>
      </w:r>
      <w:r w:rsidRPr="003D4011">
        <w:rPr>
          <w:sz w:val="22"/>
        </w:rPr>
        <w:t>Методы</w:t>
      </w:r>
      <w:r w:rsidRPr="003D4011">
        <w:rPr>
          <w:spacing w:val="1"/>
          <w:sz w:val="22"/>
        </w:rPr>
        <w:t xml:space="preserve"> </w:t>
      </w:r>
      <w:r w:rsidRPr="003D4011">
        <w:rPr>
          <w:sz w:val="22"/>
        </w:rPr>
        <w:t>диагностики</w:t>
      </w:r>
      <w:r w:rsidRPr="003D4011">
        <w:rPr>
          <w:spacing w:val="1"/>
          <w:sz w:val="22"/>
        </w:rPr>
        <w:t xml:space="preserve"> </w:t>
      </w:r>
      <w:r w:rsidRPr="003D4011">
        <w:rPr>
          <w:sz w:val="22"/>
        </w:rPr>
        <w:t>позволяют</w:t>
      </w:r>
      <w:r w:rsidRPr="003D4011">
        <w:rPr>
          <w:spacing w:val="1"/>
          <w:sz w:val="22"/>
        </w:rPr>
        <w:t xml:space="preserve"> </w:t>
      </w:r>
      <w:r w:rsidRPr="003D4011">
        <w:rPr>
          <w:sz w:val="22"/>
        </w:rPr>
        <w:t>прогнозировать</w:t>
      </w:r>
      <w:r w:rsidRPr="003D4011">
        <w:rPr>
          <w:spacing w:val="1"/>
          <w:sz w:val="22"/>
        </w:rPr>
        <w:t xml:space="preserve"> </w:t>
      </w:r>
      <w:r w:rsidRPr="003D4011">
        <w:rPr>
          <w:sz w:val="22"/>
        </w:rPr>
        <w:t>пути</w:t>
      </w:r>
      <w:r w:rsidRPr="003D4011">
        <w:rPr>
          <w:spacing w:val="1"/>
          <w:sz w:val="22"/>
        </w:rPr>
        <w:t xml:space="preserve"> </w:t>
      </w:r>
      <w:r w:rsidRPr="003D4011">
        <w:rPr>
          <w:sz w:val="22"/>
        </w:rPr>
        <w:t>и</w:t>
      </w:r>
      <w:r w:rsidRPr="003D4011">
        <w:rPr>
          <w:spacing w:val="1"/>
          <w:sz w:val="22"/>
        </w:rPr>
        <w:t xml:space="preserve"> </w:t>
      </w:r>
      <w:r w:rsidRPr="003D4011">
        <w:rPr>
          <w:sz w:val="22"/>
        </w:rPr>
        <w:t>средства</w:t>
      </w:r>
      <w:r w:rsidRPr="003D4011">
        <w:rPr>
          <w:spacing w:val="1"/>
          <w:sz w:val="22"/>
        </w:rPr>
        <w:t xml:space="preserve"> </w:t>
      </w:r>
      <w:r w:rsidRPr="003D4011">
        <w:rPr>
          <w:sz w:val="22"/>
        </w:rPr>
        <w:t>оптимального построения</w:t>
      </w:r>
      <w:r w:rsidRPr="003D4011">
        <w:rPr>
          <w:spacing w:val="1"/>
          <w:sz w:val="22"/>
        </w:rPr>
        <w:t xml:space="preserve"> </w:t>
      </w:r>
      <w:r w:rsidRPr="003D4011">
        <w:rPr>
          <w:sz w:val="22"/>
        </w:rPr>
        <w:t>процесса воспитания.</w:t>
      </w:r>
      <w:r w:rsidRPr="003D4011">
        <w:rPr>
          <w:spacing w:val="1"/>
          <w:sz w:val="22"/>
        </w:rPr>
        <w:t xml:space="preserve"> </w:t>
      </w:r>
      <w:r w:rsidRPr="003D4011">
        <w:rPr>
          <w:sz w:val="22"/>
        </w:rPr>
        <w:t>Для</w:t>
      </w:r>
      <w:r w:rsidRPr="003D4011">
        <w:rPr>
          <w:spacing w:val="1"/>
          <w:sz w:val="22"/>
        </w:rPr>
        <w:t xml:space="preserve"> </w:t>
      </w:r>
      <w:r w:rsidRPr="003D4011">
        <w:rPr>
          <w:sz w:val="22"/>
        </w:rPr>
        <w:t>изучения,</w:t>
      </w:r>
      <w:r w:rsidRPr="003D4011">
        <w:rPr>
          <w:spacing w:val="1"/>
          <w:sz w:val="22"/>
        </w:rPr>
        <w:t xml:space="preserve"> </w:t>
      </w:r>
      <w:r w:rsidRPr="003D4011">
        <w:rPr>
          <w:sz w:val="22"/>
        </w:rPr>
        <w:t>анализа и</w:t>
      </w:r>
      <w:r w:rsidRPr="003D4011">
        <w:rPr>
          <w:spacing w:val="1"/>
          <w:sz w:val="22"/>
        </w:rPr>
        <w:t xml:space="preserve"> </w:t>
      </w:r>
      <w:r w:rsidRPr="003D4011">
        <w:rPr>
          <w:sz w:val="22"/>
        </w:rPr>
        <w:t>оценки</w:t>
      </w:r>
      <w:r w:rsidRPr="003D4011">
        <w:rPr>
          <w:spacing w:val="1"/>
          <w:sz w:val="22"/>
        </w:rPr>
        <w:t xml:space="preserve"> </w:t>
      </w:r>
      <w:r w:rsidRPr="003D4011">
        <w:rPr>
          <w:sz w:val="22"/>
        </w:rPr>
        <w:t>перечисленных</w:t>
      </w:r>
      <w:r w:rsidRPr="003D4011">
        <w:rPr>
          <w:spacing w:val="1"/>
          <w:sz w:val="22"/>
        </w:rPr>
        <w:t xml:space="preserve"> </w:t>
      </w:r>
      <w:r w:rsidRPr="003D4011">
        <w:rPr>
          <w:sz w:val="22"/>
        </w:rPr>
        <w:t>результатов</w:t>
      </w:r>
      <w:r w:rsidRPr="003D4011">
        <w:rPr>
          <w:spacing w:val="1"/>
          <w:sz w:val="22"/>
        </w:rPr>
        <w:t xml:space="preserve"> </w:t>
      </w:r>
      <w:r w:rsidRPr="003D4011">
        <w:rPr>
          <w:sz w:val="22"/>
        </w:rPr>
        <w:t>разработан</w:t>
      </w:r>
      <w:r w:rsidRPr="003D4011">
        <w:rPr>
          <w:spacing w:val="1"/>
          <w:sz w:val="22"/>
        </w:rPr>
        <w:t xml:space="preserve"> </w:t>
      </w:r>
      <w:r w:rsidRPr="003D4011">
        <w:rPr>
          <w:sz w:val="22"/>
        </w:rPr>
        <w:t>диагностико-аналитический</w:t>
      </w:r>
      <w:r w:rsidRPr="003D4011">
        <w:rPr>
          <w:spacing w:val="1"/>
          <w:sz w:val="22"/>
        </w:rPr>
        <w:t xml:space="preserve"> </w:t>
      </w:r>
      <w:r w:rsidRPr="003D4011">
        <w:rPr>
          <w:sz w:val="22"/>
        </w:rPr>
        <w:t>инструментарий.</w:t>
      </w:r>
      <w:r w:rsidRPr="003D4011">
        <w:rPr>
          <w:spacing w:val="1"/>
          <w:sz w:val="22"/>
        </w:rPr>
        <w:t xml:space="preserve"> </w:t>
      </w:r>
      <w:r w:rsidRPr="003D4011">
        <w:rPr>
          <w:sz w:val="22"/>
        </w:rPr>
        <w:t>Он</w:t>
      </w:r>
      <w:r w:rsidRPr="003D4011">
        <w:rPr>
          <w:spacing w:val="-57"/>
          <w:sz w:val="22"/>
        </w:rPr>
        <w:t xml:space="preserve"> </w:t>
      </w:r>
      <w:r w:rsidRPr="003D4011">
        <w:rPr>
          <w:sz w:val="22"/>
        </w:rPr>
        <w:t>включает в себя представленные в таблице критерии и методики оценочно-аналитической</w:t>
      </w:r>
      <w:r w:rsidRPr="003D4011">
        <w:rPr>
          <w:spacing w:val="1"/>
          <w:sz w:val="22"/>
        </w:rPr>
        <w:t xml:space="preserve"> </w:t>
      </w:r>
      <w:r w:rsidRPr="003D4011">
        <w:rPr>
          <w:sz w:val="22"/>
        </w:rPr>
        <w:t>деятельности:</w:t>
      </w:r>
    </w:p>
    <w:p w14:paraId="6FC15D08" w14:textId="52C4CD1D" w:rsidR="003D4011" w:rsidRDefault="003D4011" w:rsidP="003D4011">
      <w:pPr>
        <w:pStyle w:val="a9"/>
        <w:ind w:left="957" w:right="825"/>
        <w:rPr>
          <w:sz w:val="22"/>
        </w:rPr>
      </w:pPr>
    </w:p>
    <w:p w14:paraId="62FDBFE7" w14:textId="50636D0E" w:rsidR="003D4011" w:rsidRDefault="003D4011" w:rsidP="003D4011">
      <w:pPr>
        <w:pStyle w:val="a9"/>
        <w:ind w:left="957" w:right="825"/>
        <w:rPr>
          <w:sz w:val="22"/>
        </w:rPr>
      </w:pPr>
    </w:p>
    <w:p w14:paraId="069D91B5" w14:textId="5B35BD72" w:rsidR="003D4011" w:rsidRDefault="003D4011" w:rsidP="003D4011">
      <w:pPr>
        <w:spacing w:before="72"/>
        <w:ind w:left="533"/>
        <w:jc w:val="center"/>
        <w:rPr>
          <w:b/>
        </w:rPr>
      </w:pPr>
      <w:r w:rsidRPr="003D4011">
        <w:rPr>
          <w:b/>
        </w:rPr>
        <w:t>Показатели</w:t>
      </w:r>
      <w:r w:rsidRPr="003D4011">
        <w:rPr>
          <w:b/>
          <w:spacing w:val="-5"/>
        </w:rPr>
        <w:t xml:space="preserve"> </w:t>
      </w:r>
      <w:r w:rsidRPr="003D4011">
        <w:rPr>
          <w:b/>
        </w:rPr>
        <w:t>качества</w:t>
      </w:r>
      <w:r w:rsidRPr="003D4011">
        <w:rPr>
          <w:b/>
          <w:spacing w:val="-4"/>
        </w:rPr>
        <w:t xml:space="preserve"> </w:t>
      </w:r>
      <w:r w:rsidRPr="003D4011">
        <w:rPr>
          <w:b/>
        </w:rPr>
        <w:t>реализации</w:t>
      </w:r>
      <w:r w:rsidRPr="003D4011">
        <w:rPr>
          <w:b/>
          <w:spacing w:val="-5"/>
        </w:rPr>
        <w:t xml:space="preserve"> </w:t>
      </w:r>
      <w:r w:rsidRPr="003D4011">
        <w:rPr>
          <w:b/>
        </w:rPr>
        <w:t>Программы</w:t>
      </w:r>
      <w:r w:rsidRPr="003D4011">
        <w:rPr>
          <w:b/>
          <w:spacing w:val="-5"/>
        </w:rPr>
        <w:t xml:space="preserve"> </w:t>
      </w:r>
      <w:r w:rsidRPr="003D4011">
        <w:rPr>
          <w:b/>
        </w:rPr>
        <w:t>воспитания</w:t>
      </w:r>
      <w:r w:rsidRPr="003D4011">
        <w:rPr>
          <w:b/>
          <w:spacing w:val="-6"/>
        </w:rPr>
        <w:t xml:space="preserve"> </w:t>
      </w:r>
      <w:r w:rsidRPr="003D4011">
        <w:rPr>
          <w:b/>
        </w:rPr>
        <w:t>по</w:t>
      </w:r>
      <w:r w:rsidRPr="003D4011">
        <w:rPr>
          <w:b/>
          <w:spacing w:val="-3"/>
        </w:rPr>
        <w:t xml:space="preserve"> </w:t>
      </w:r>
      <w:r w:rsidRPr="003D4011">
        <w:rPr>
          <w:b/>
        </w:rPr>
        <w:t>модулям:</w:t>
      </w:r>
    </w:p>
    <w:p w14:paraId="37B1AEA8" w14:textId="45505FB1" w:rsidR="003D4011" w:rsidRDefault="003D4011" w:rsidP="003D4011">
      <w:pPr>
        <w:spacing w:before="72"/>
        <w:ind w:left="533"/>
        <w:jc w:val="center"/>
        <w:rPr>
          <w:b/>
        </w:rPr>
      </w:pPr>
    </w:p>
    <w:p w14:paraId="3773D14F" w14:textId="64F1FBCA" w:rsidR="003D4011" w:rsidRDefault="003D4011" w:rsidP="003D4011">
      <w:pPr>
        <w:spacing w:before="72"/>
        <w:ind w:left="533"/>
        <w:jc w:val="center"/>
        <w:rPr>
          <w:b/>
        </w:rPr>
      </w:pPr>
    </w:p>
    <w:p w14:paraId="325551D2" w14:textId="77777777" w:rsidR="003D4011" w:rsidRPr="003D4011" w:rsidRDefault="003D4011" w:rsidP="003D4011">
      <w:pPr>
        <w:spacing w:before="72"/>
        <w:ind w:left="533"/>
        <w:jc w:val="center"/>
        <w:rPr>
          <w:b/>
        </w:rPr>
      </w:pPr>
    </w:p>
    <w:tbl>
      <w:tblPr>
        <w:tblStyle w:val="TableNormal"/>
        <w:tblpPr w:leftFromText="180" w:rightFromText="180" w:vertAnchor="text" w:horzAnchor="margin" w:tblpY="-4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2"/>
        <w:gridCol w:w="2938"/>
        <w:gridCol w:w="2834"/>
        <w:gridCol w:w="1967"/>
      </w:tblGrid>
      <w:tr w:rsidR="003D4011" w:rsidRPr="003D4011" w14:paraId="1FC8821E" w14:textId="77777777" w:rsidTr="003D4011">
        <w:trPr>
          <w:trHeight w:val="758"/>
        </w:trPr>
        <w:tc>
          <w:tcPr>
            <w:tcW w:w="1442" w:type="dxa"/>
          </w:tcPr>
          <w:p w14:paraId="22BBF8CD" w14:textId="77777777" w:rsidR="003D4011" w:rsidRPr="003D4011" w:rsidRDefault="003D4011" w:rsidP="003D4011">
            <w:pPr>
              <w:pStyle w:val="TableParagraph"/>
              <w:spacing w:line="252" w:lineRule="exact"/>
              <w:ind w:left="107"/>
              <w:rPr>
                <w:b/>
              </w:rPr>
            </w:pPr>
            <w:r w:rsidRPr="003D4011">
              <w:rPr>
                <w:b/>
              </w:rPr>
              <w:lastRenderedPageBreak/>
              <w:t>3.1.</w:t>
            </w:r>
          </w:p>
        </w:tc>
        <w:tc>
          <w:tcPr>
            <w:tcW w:w="2938" w:type="dxa"/>
          </w:tcPr>
          <w:p w14:paraId="204498A2" w14:textId="77777777" w:rsidR="003D4011" w:rsidRPr="003D4011" w:rsidRDefault="003D4011" w:rsidP="003D4011">
            <w:pPr>
              <w:pStyle w:val="TableParagraph"/>
              <w:ind w:left="108" w:right="342"/>
              <w:rPr>
                <w:lang w:val="ru-RU"/>
              </w:rPr>
            </w:pPr>
            <w:r w:rsidRPr="003D4011">
              <w:rPr>
                <w:lang w:val="ru-RU"/>
              </w:rPr>
              <w:t>Качество проводимых</w:t>
            </w:r>
            <w:r w:rsidRPr="003D4011">
              <w:rPr>
                <w:spacing w:val="1"/>
                <w:lang w:val="ru-RU"/>
              </w:rPr>
              <w:t xml:space="preserve"> </w:t>
            </w:r>
            <w:r w:rsidRPr="003D4011">
              <w:rPr>
                <w:lang w:val="ru-RU"/>
              </w:rPr>
              <w:t>общешкольных</w:t>
            </w:r>
            <w:r w:rsidRPr="003D4011">
              <w:rPr>
                <w:spacing w:val="-9"/>
                <w:lang w:val="ru-RU"/>
              </w:rPr>
              <w:t xml:space="preserve"> </w:t>
            </w:r>
            <w:r w:rsidRPr="003D4011">
              <w:rPr>
                <w:lang w:val="ru-RU"/>
              </w:rPr>
              <w:t>ключевых</w:t>
            </w:r>
          </w:p>
          <w:p w14:paraId="02A02F42" w14:textId="77777777" w:rsidR="003D4011" w:rsidRPr="003D4011" w:rsidRDefault="003D4011" w:rsidP="003D4011">
            <w:pPr>
              <w:pStyle w:val="TableParagraph"/>
              <w:spacing w:line="238" w:lineRule="exact"/>
              <w:ind w:left="108"/>
              <w:rPr>
                <w:lang w:val="ru-RU"/>
              </w:rPr>
            </w:pPr>
            <w:r w:rsidRPr="003D4011">
              <w:rPr>
                <w:lang w:val="ru-RU"/>
              </w:rPr>
              <w:t>дел</w:t>
            </w:r>
          </w:p>
        </w:tc>
        <w:tc>
          <w:tcPr>
            <w:tcW w:w="2834" w:type="dxa"/>
          </w:tcPr>
          <w:p w14:paraId="5641B77D" w14:textId="77777777" w:rsidR="003D4011" w:rsidRPr="003D4011" w:rsidRDefault="003D4011" w:rsidP="003D4011">
            <w:pPr>
              <w:pStyle w:val="TableParagraph"/>
              <w:ind w:left="108" w:right="142"/>
              <w:rPr>
                <w:lang w:val="ru-RU"/>
              </w:rPr>
            </w:pPr>
            <w:r w:rsidRPr="003D4011">
              <w:rPr>
                <w:lang w:val="ru-RU"/>
              </w:rPr>
              <w:t>Анализ динамики</w:t>
            </w:r>
            <w:r w:rsidRPr="003D4011">
              <w:rPr>
                <w:spacing w:val="1"/>
                <w:lang w:val="ru-RU"/>
              </w:rPr>
              <w:t xml:space="preserve"> </w:t>
            </w:r>
            <w:r w:rsidRPr="003D4011">
              <w:rPr>
                <w:lang w:val="ru-RU"/>
              </w:rPr>
              <w:t>результатов</w:t>
            </w:r>
            <w:r w:rsidRPr="003D4011">
              <w:rPr>
                <w:spacing w:val="-12"/>
                <w:lang w:val="ru-RU"/>
              </w:rPr>
              <w:t xml:space="preserve"> </w:t>
            </w:r>
            <w:r w:rsidRPr="003D4011">
              <w:rPr>
                <w:lang w:val="ru-RU"/>
              </w:rPr>
              <w:t>анкетирования</w:t>
            </w:r>
          </w:p>
          <w:p w14:paraId="32291F50" w14:textId="77777777" w:rsidR="003D4011" w:rsidRPr="003D4011" w:rsidRDefault="003D4011" w:rsidP="003D4011">
            <w:pPr>
              <w:pStyle w:val="TableParagraph"/>
              <w:spacing w:line="238" w:lineRule="exact"/>
              <w:ind w:left="108"/>
              <w:rPr>
                <w:lang w:val="ru-RU"/>
              </w:rPr>
            </w:pPr>
            <w:r w:rsidRPr="003D4011">
              <w:rPr>
                <w:lang w:val="ru-RU"/>
              </w:rPr>
              <w:t>участников</w:t>
            </w:r>
          </w:p>
        </w:tc>
        <w:tc>
          <w:tcPr>
            <w:tcW w:w="1967" w:type="dxa"/>
          </w:tcPr>
          <w:p w14:paraId="6EA315EE" w14:textId="77777777" w:rsidR="003D4011" w:rsidRPr="003D4011" w:rsidRDefault="003D4011" w:rsidP="003D4011">
            <w:pPr>
              <w:pStyle w:val="TableParagraph"/>
              <w:ind w:left="109" w:right="667"/>
            </w:pPr>
            <w:r w:rsidRPr="003D4011">
              <w:t>Заместитель</w:t>
            </w:r>
            <w:r w:rsidRPr="003D4011">
              <w:rPr>
                <w:spacing w:val="-52"/>
              </w:rPr>
              <w:t xml:space="preserve"> </w:t>
            </w:r>
            <w:r w:rsidRPr="003D4011">
              <w:t>директора по ВР</w:t>
            </w:r>
          </w:p>
          <w:p w14:paraId="018D2B73" w14:textId="77777777" w:rsidR="003D4011" w:rsidRPr="003D4011" w:rsidRDefault="003D4011" w:rsidP="003D4011">
            <w:pPr>
              <w:pStyle w:val="TableParagraph"/>
              <w:spacing w:line="238" w:lineRule="exact"/>
            </w:pPr>
          </w:p>
        </w:tc>
      </w:tr>
      <w:tr w:rsidR="003D4011" w:rsidRPr="003D4011" w14:paraId="22454299" w14:textId="77777777" w:rsidTr="003D4011">
        <w:trPr>
          <w:trHeight w:val="757"/>
        </w:trPr>
        <w:tc>
          <w:tcPr>
            <w:tcW w:w="1442" w:type="dxa"/>
          </w:tcPr>
          <w:p w14:paraId="6A347A3C" w14:textId="77777777" w:rsidR="003D4011" w:rsidRPr="003D4011" w:rsidRDefault="003D4011" w:rsidP="003D4011">
            <w:pPr>
              <w:pStyle w:val="TableParagraph"/>
              <w:spacing w:line="251" w:lineRule="exact"/>
              <w:ind w:left="107"/>
              <w:rPr>
                <w:b/>
              </w:rPr>
            </w:pPr>
            <w:r w:rsidRPr="003D4011">
              <w:rPr>
                <w:b/>
              </w:rPr>
              <w:t>3.2.</w:t>
            </w:r>
          </w:p>
        </w:tc>
        <w:tc>
          <w:tcPr>
            <w:tcW w:w="2938" w:type="dxa"/>
          </w:tcPr>
          <w:p w14:paraId="7A42441F" w14:textId="77777777" w:rsidR="003D4011" w:rsidRPr="003D4011" w:rsidRDefault="003D4011" w:rsidP="003D4011">
            <w:pPr>
              <w:pStyle w:val="TableParagraph"/>
              <w:spacing w:line="247" w:lineRule="exact"/>
              <w:ind w:left="108"/>
              <w:rPr>
                <w:lang w:val="ru-RU"/>
              </w:rPr>
            </w:pPr>
            <w:r w:rsidRPr="003D4011">
              <w:rPr>
                <w:lang w:val="ru-RU"/>
              </w:rPr>
              <w:t>Качество совместной</w:t>
            </w:r>
          </w:p>
          <w:p w14:paraId="5B3C4635" w14:textId="77777777" w:rsidR="003D4011" w:rsidRPr="003D4011" w:rsidRDefault="003D4011" w:rsidP="003D4011">
            <w:pPr>
              <w:pStyle w:val="TableParagraph"/>
              <w:spacing w:line="252" w:lineRule="exact"/>
              <w:ind w:left="108" w:right="182"/>
              <w:rPr>
                <w:lang w:val="ru-RU"/>
              </w:rPr>
            </w:pPr>
            <w:r w:rsidRPr="003D4011">
              <w:rPr>
                <w:lang w:val="ru-RU"/>
              </w:rPr>
              <w:t>деятельности классных</w:t>
            </w:r>
            <w:r w:rsidRPr="003D4011">
              <w:rPr>
                <w:spacing w:val="1"/>
                <w:lang w:val="ru-RU"/>
              </w:rPr>
              <w:t xml:space="preserve"> </w:t>
            </w:r>
            <w:r w:rsidRPr="003D4011">
              <w:rPr>
                <w:lang w:val="ru-RU"/>
              </w:rPr>
              <w:t>руководителей</w:t>
            </w:r>
            <w:r w:rsidRPr="003D4011">
              <w:rPr>
                <w:spacing w:val="-5"/>
                <w:lang w:val="ru-RU"/>
              </w:rPr>
              <w:t xml:space="preserve"> </w:t>
            </w:r>
            <w:r w:rsidRPr="003D4011">
              <w:rPr>
                <w:lang w:val="ru-RU"/>
              </w:rPr>
              <w:t>и</w:t>
            </w:r>
            <w:r w:rsidRPr="003D4011">
              <w:rPr>
                <w:spacing w:val="-5"/>
                <w:lang w:val="ru-RU"/>
              </w:rPr>
              <w:t xml:space="preserve"> </w:t>
            </w:r>
            <w:r w:rsidRPr="003D4011">
              <w:rPr>
                <w:lang w:val="ru-RU"/>
              </w:rPr>
              <w:t>их</w:t>
            </w:r>
            <w:r w:rsidRPr="003D4011">
              <w:rPr>
                <w:spacing w:val="-6"/>
                <w:lang w:val="ru-RU"/>
              </w:rPr>
              <w:t xml:space="preserve"> </w:t>
            </w:r>
            <w:r w:rsidRPr="003D4011">
              <w:rPr>
                <w:lang w:val="ru-RU"/>
              </w:rPr>
              <w:t>классов</w:t>
            </w:r>
          </w:p>
        </w:tc>
        <w:tc>
          <w:tcPr>
            <w:tcW w:w="2834" w:type="dxa"/>
          </w:tcPr>
          <w:p w14:paraId="325E3D4A" w14:textId="77777777" w:rsidR="003D4011" w:rsidRPr="003D4011" w:rsidRDefault="003D4011" w:rsidP="003D4011">
            <w:pPr>
              <w:pStyle w:val="TableParagraph"/>
              <w:spacing w:line="242" w:lineRule="auto"/>
              <w:ind w:left="108" w:right="212"/>
              <w:rPr>
                <w:lang w:val="ru-RU"/>
              </w:rPr>
            </w:pPr>
            <w:r w:rsidRPr="003D4011">
              <w:rPr>
                <w:lang w:val="ru-RU"/>
              </w:rPr>
              <w:t>Анализ динамики отзывов</w:t>
            </w:r>
            <w:r w:rsidRPr="003D4011">
              <w:rPr>
                <w:spacing w:val="-52"/>
                <w:lang w:val="ru-RU"/>
              </w:rPr>
              <w:t xml:space="preserve"> </w:t>
            </w:r>
            <w:r w:rsidRPr="003D4011">
              <w:rPr>
                <w:lang w:val="ru-RU"/>
              </w:rPr>
              <w:t>родителей</w:t>
            </w:r>
            <w:r w:rsidRPr="003D4011">
              <w:rPr>
                <w:spacing w:val="-4"/>
                <w:lang w:val="ru-RU"/>
              </w:rPr>
              <w:t xml:space="preserve"> </w:t>
            </w:r>
            <w:r w:rsidRPr="003D4011">
              <w:rPr>
                <w:lang w:val="ru-RU"/>
              </w:rPr>
              <w:t>(письменных)</w:t>
            </w:r>
          </w:p>
        </w:tc>
        <w:tc>
          <w:tcPr>
            <w:tcW w:w="1967" w:type="dxa"/>
          </w:tcPr>
          <w:p w14:paraId="64621825" w14:textId="77777777" w:rsidR="003D4011" w:rsidRPr="003D4011" w:rsidRDefault="003D4011" w:rsidP="003D4011">
            <w:pPr>
              <w:pStyle w:val="TableParagraph"/>
              <w:spacing w:line="242" w:lineRule="auto"/>
              <w:ind w:left="109" w:right="543"/>
            </w:pPr>
            <w:r w:rsidRPr="003D4011">
              <w:t>Классный</w:t>
            </w:r>
            <w:r w:rsidRPr="003D4011">
              <w:rPr>
                <w:spacing w:val="1"/>
              </w:rPr>
              <w:t xml:space="preserve"> </w:t>
            </w:r>
            <w:r w:rsidRPr="003D4011">
              <w:t>руководитель</w:t>
            </w:r>
          </w:p>
        </w:tc>
      </w:tr>
      <w:tr w:rsidR="003D4011" w:rsidRPr="003D4011" w14:paraId="1C6999E9" w14:textId="77777777" w:rsidTr="003D4011">
        <w:trPr>
          <w:trHeight w:val="1657"/>
        </w:trPr>
        <w:tc>
          <w:tcPr>
            <w:tcW w:w="1442" w:type="dxa"/>
          </w:tcPr>
          <w:p w14:paraId="5618A46C" w14:textId="77777777" w:rsidR="003D4011" w:rsidRPr="003D4011" w:rsidRDefault="003D4011" w:rsidP="003D4011">
            <w:pPr>
              <w:pStyle w:val="TableParagraph"/>
              <w:spacing w:before="1"/>
              <w:ind w:left="107"/>
              <w:rPr>
                <w:b/>
              </w:rPr>
            </w:pPr>
            <w:r w:rsidRPr="003D4011">
              <w:rPr>
                <w:b/>
              </w:rPr>
              <w:t>3.3.</w:t>
            </w:r>
          </w:p>
        </w:tc>
        <w:tc>
          <w:tcPr>
            <w:tcW w:w="2938" w:type="dxa"/>
          </w:tcPr>
          <w:p w14:paraId="0A68AFF5" w14:textId="77777777" w:rsidR="003D4011" w:rsidRPr="003D4011" w:rsidRDefault="003D4011" w:rsidP="003D4011">
            <w:pPr>
              <w:pStyle w:val="TableParagraph"/>
              <w:ind w:left="108" w:right="420"/>
              <w:rPr>
                <w:lang w:val="ru-RU"/>
              </w:rPr>
            </w:pPr>
            <w:r w:rsidRPr="003D4011">
              <w:rPr>
                <w:lang w:val="ru-RU"/>
              </w:rPr>
              <w:t>Качество организуемой в</w:t>
            </w:r>
            <w:r w:rsidRPr="003D4011">
              <w:rPr>
                <w:spacing w:val="-53"/>
                <w:lang w:val="ru-RU"/>
              </w:rPr>
              <w:t xml:space="preserve"> </w:t>
            </w:r>
            <w:r w:rsidRPr="003D4011">
              <w:rPr>
                <w:lang w:val="ru-RU"/>
              </w:rPr>
              <w:t>школе</w:t>
            </w:r>
            <w:r w:rsidRPr="003D4011">
              <w:rPr>
                <w:spacing w:val="-1"/>
                <w:lang w:val="ru-RU"/>
              </w:rPr>
              <w:t xml:space="preserve"> </w:t>
            </w:r>
            <w:r w:rsidRPr="003D4011">
              <w:rPr>
                <w:lang w:val="ru-RU"/>
              </w:rPr>
              <w:t>внеурочной</w:t>
            </w:r>
          </w:p>
          <w:p w14:paraId="6D3312FB" w14:textId="77777777" w:rsidR="003D4011" w:rsidRPr="003D4011" w:rsidRDefault="003D4011" w:rsidP="003D4011">
            <w:pPr>
              <w:pStyle w:val="TableParagraph"/>
              <w:spacing w:line="251" w:lineRule="exact"/>
              <w:ind w:left="108"/>
              <w:rPr>
                <w:lang w:val="ru-RU"/>
              </w:rPr>
            </w:pPr>
            <w:r w:rsidRPr="003D4011">
              <w:rPr>
                <w:lang w:val="ru-RU"/>
              </w:rPr>
              <w:t>деятельности</w:t>
            </w:r>
          </w:p>
        </w:tc>
        <w:tc>
          <w:tcPr>
            <w:tcW w:w="2834" w:type="dxa"/>
          </w:tcPr>
          <w:p w14:paraId="5B6C243D" w14:textId="77777777" w:rsidR="003D4011" w:rsidRPr="003D4011" w:rsidRDefault="003D4011" w:rsidP="003D4011">
            <w:pPr>
              <w:pStyle w:val="TableParagraph"/>
              <w:ind w:left="108" w:right="265"/>
              <w:rPr>
                <w:lang w:val="ru-RU"/>
              </w:rPr>
            </w:pPr>
            <w:r w:rsidRPr="003D4011">
              <w:rPr>
                <w:lang w:val="ru-RU"/>
              </w:rPr>
              <w:t>Анализ динамики</w:t>
            </w:r>
            <w:r w:rsidRPr="003D4011">
              <w:rPr>
                <w:spacing w:val="1"/>
                <w:lang w:val="ru-RU"/>
              </w:rPr>
              <w:t xml:space="preserve"> </w:t>
            </w:r>
            <w:r w:rsidRPr="003D4011">
              <w:rPr>
                <w:lang w:val="ru-RU"/>
              </w:rPr>
              <w:t>результатов внеурочной</w:t>
            </w:r>
            <w:r w:rsidRPr="003D4011">
              <w:rPr>
                <w:spacing w:val="1"/>
                <w:lang w:val="ru-RU"/>
              </w:rPr>
              <w:t xml:space="preserve"> </w:t>
            </w:r>
            <w:r w:rsidRPr="003D4011">
              <w:rPr>
                <w:lang w:val="ru-RU"/>
              </w:rPr>
              <w:t>деятельности (творческие</w:t>
            </w:r>
            <w:r w:rsidRPr="003D4011">
              <w:rPr>
                <w:spacing w:val="-52"/>
                <w:lang w:val="ru-RU"/>
              </w:rPr>
              <w:t xml:space="preserve"> </w:t>
            </w:r>
            <w:r w:rsidRPr="003D4011">
              <w:rPr>
                <w:lang w:val="ru-RU"/>
              </w:rPr>
              <w:t>отчеты)</w:t>
            </w:r>
          </w:p>
        </w:tc>
        <w:tc>
          <w:tcPr>
            <w:tcW w:w="1967" w:type="dxa"/>
          </w:tcPr>
          <w:p w14:paraId="5EB71824" w14:textId="77777777" w:rsidR="003D4011" w:rsidRPr="003D4011" w:rsidRDefault="003D4011" w:rsidP="003D4011">
            <w:pPr>
              <w:pStyle w:val="TableParagraph"/>
              <w:ind w:left="109" w:right="313"/>
              <w:rPr>
                <w:lang w:val="ru-RU"/>
              </w:rPr>
            </w:pPr>
            <w:r w:rsidRPr="003D4011">
              <w:rPr>
                <w:lang w:val="ru-RU"/>
              </w:rPr>
              <w:t>Руководитель</w:t>
            </w:r>
            <w:r w:rsidRPr="003D4011">
              <w:rPr>
                <w:spacing w:val="1"/>
                <w:lang w:val="ru-RU"/>
              </w:rPr>
              <w:t xml:space="preserve"> </w:t>
            </w:r>
            <w:r w:rsidRPr="003D4011">
              <w:rPr>
                <w:lang w:val="ru-RU"/>
              </w:rPr>
              <w:t>структурного</w:t>
            </w:r>
            <w:r w:rsidRPr="003D4011">
              <w:rPr>
                <w:spacing w:val="1"/>
                <w:lang w:val="ru-RU"/>
              </w:rPr>
              <w:t xml:space="preserve"> </w:t>
            </w:r>
            <w:r w:rsidRPr="003D4011">
              <w:rPr>
                <w:lang w:val="ru-RU"/>
              </w:rPr>
              <w:t>подразделения</w:t>
            </w:r>
            <w:r w:rsidRPr="003D4011">
              <w:rPr>
                <w:spacing w:val="-57"/>
                <w:lang w:val="ru-RU"/>
              </w:rPr>
              <w:t xml:space="preserve"> </w:t>
            </w:r>
            <w:r w:rsidRPr="003D4011">
              <w:rPr>
                <w:lang w:val="ru-RU"/>
              </w:rPr>
              <w:t>научно -</w:t>
            </w:r>
            <w:r w:rsidRPr="003D4011">
              <w:rPr>
                <w:spacing w:val="1"/>
                <w:lang w:val="ru-RU"/>
              </w:rPr>
              <w:t xml:space="preserve"> </w:t>
            </w:r>
            <w:r w:rsidRPr="003D4011">
              <w:rPr>
                <w:lang w:val="ru-RU"/>
              </w:rPr>
              <w:t>методической</w:t>
            </w:r>
          </w:p>
          <w:p w14:paraId="31261111" w14:textId="77777777" w:rsidR="003D4011" w:rsidRPr="003D4011" w:rsidRDefault="003D4011" w:rsidP="003D4011">
            <w:pPr>
              <w:pStyle w:val="TableParagraph"/>
              <w:spacing w:line="264" w:lineRule="exact"/>
              <w:ind w:left="109"/>
              <w:rPr>
                <w:lang w:val="ru-RU"/>
              </w:rPr>
            </w:pPr>
            <w:r w:rsidRPr="003D4011">
              <w:rPr>
                <w:lang w:val="ru-RU"/>
              </w:rPr>
              <w:t>работы</w:t>
            </w:r>
          </w:p>
        </w:tc>
      </w:tr>
      <w:tr w:rsidR="003D4011" w:rsidRPr="003D4011" w14:paraId="50E2E76C" w14:textId="77777777" w:rsidTr="003D4011">
        <w:trPr>
          <w:trHeight w:val="1010"/>
        </w:trPr>
        <w:tc>
          <w:tcPr>
            <w:tcW w:w="1442" w:type="dxa"/>
          </w:tcPr>
          <w:p w14:paraId="1A42463B" w14:textId="77777777" w:rsidR="003D4011" w:rsidRPr="003D4011" w:rsidRDefault="003D4011" w:rsidP="003D4011">
            <w:pPr>
              <w:pStyle w:val="TableParagraph"/>
              <w:spacing w:line="251" w:lineRule="exact"/>
              <w:ind w:left="107"/>
              <w:rPr>
                <w:b/>
              </w:rPr>
            </w:pPr>
            <w:r w:rsidRPr="003D4011">
              <w:rPr>
                <w:b/>
              </w:rPr>
              <w:t>3.4.</w:t>
            </w:r>
          </w:p>
        </w:tc>
        <w:tc>
          <w:tcPr>
            <w:tcW w:w="2938" w:type="dxa"/>
          </w:tcPr>
          <w:p w14:paraId="7B8CFCF4" w14:textId="77777777" w:rsidR="003D4011" w:rsidRPr="003D4011" w:rsidRDefault="003D4011" w:rsidP="003D4011">
            <w:pPr>
              <w:pStyle w:val="TableParagraph"/>
              <w:ind w:left="108" w:right="413"/>
              <w:rPr>
                <w:lang w:val="ru-RU"/>
              </w:rPr>
            </w:pPr>
            <w:r w:rsidRPr="003D4011">
              <w:rPr>
                <w:lang w:val="ru-RU"/>
              </w:rPr>
              <w:t>Качество реализации</w:t>
            </w:r>
            <w:r w:rsidRPr="003D4011">
              <w:rPr>
                <w:spacing w:val="1"/>
                <w:lang w:val="ru-RU"/>
              </w:rPr>
              <w:t xml:space="preserve"> </w:t>
            </w:r>
            <w:r w:rsidRPr="003D4011">
              <w:rPr>
                <w:lang w:val="ru-RU"/>
              </w:rPr>
              <w:t>личностно</w:t>
            </w:r>
            <w:r w:rsidRPr="003D4011">
              <w:rPr>
                <w:spacing w:val="-5"/>
                <w:lang w:val="ru-RU"/>
              </w:rPr>
              <w:t xml:space="preserve"> </w:t>
            </w:r>
            <w:r w:rsidRPr="003D4011">
              <w:rPr>
                <w:lang w:val="ru-RU"/>
              </w:rPr>
              <w:t>развивающего</w:t>
            </w:r>
          </w:p>
          <w:p w14:paraId="6AD10D55" w14:textId="77777777" w:rsidR="003D4011" w:rsidRPr="003D4011" w:rsidRDefault="003D4011" w:rsidP="003D4011">
            <w:pPr>
              <w:pStyle w:val="TableParagraph"/>
              <w:spacing w:line="252" w:lineRule="exact"/>
              <w:ind w:left="108" w:right="693"/>
              <w:rPr>
                <w:lang w:val="ru-RU"/>
              </w:rPr>
            </w:pPr>
            <w:r w:rsidRPr="003D4011">
              <w:rPr>
                <w:lang w:val="ru-RU"/>
              </w:rPr>
              <w:t>потенциала школьных</w:t>
            </w:r>
            <w:r w:rsidRPr="003D4011">
              <w:rPr>
                <w:spacing w:val="-52"/>
                <w:lang w:val="ru-RU"/>
              </w:rPr>
              <w:t xml:space="preserve"> </w:t>
            </w:r>
            <w:r w:rsidRPr="003D4011">
              <w:rPr>
                <w:lang w:val="ru-RU"/>
              </w:rPr>
              <w:t>уроков</w:t>
            </w:r>
          </w:p>
        </w:tc>
        <w:tc>
          <w:tcPr>
            <w:tcW w:w="2834" w:type="dxa"/>
          </w:tcPr>
          <w:p w14:paraId="70F956E9" w14:textId="77777777" w:rsidR="003D4011" w:rsidRPr="003D4011" w:rsidRDefault="003D4011" w:rsidP="003D4011">
            <w:pPr>
              <w:pStyle w:val="TableParagraph"/>
              <w:ind w:left="108" w:right="387"/>
              <w:rPr>
                <w:lang w:val="ru-RU"/>
              </w:rPr>
            </w:pPr>
            <w:r w:rsidRPr="003D4011">
              <w:rPr>
                <w:lang w:val="ru-RU"/>
              </w:rPr>
              <w:t>Анализ динамики</w:t>
            </w:r>
            <w:r w:rsidRPr="003D4011">
              <w:rPr>
                <w:spacing w:val="1"/>
                <w:lang w:val="ru-RU"/>
              </w:rPr>
              <w:t xml:space="preserve"> </w:t>
            </w:r>
            <w:r w:rsidRPr="003D4011">
              <w:rPr>
                <w:lang w:val="ru-RU"/>
              </w:rPr>
              <w:t>результатов</w:t>
            </w:r>
            <w:r w:rsidRPr="003D4011">
              <w:rPr>
                <w:spacing w:val="-7"/>
                <w:lang w:val="ru-RU"/>
              </w:rPr>
              <w:t xml:space="preserve"> </w:t>
            </w:r>
            <w:r w:rsidRPr="003D4011">
              <w:rPr>
                <w:lang w:val="ru-RU"/>
              </w:rPr>
              <w:t>поведения</w:t>
            </w:r>
            <w:r w:rsidRPr="003D4011">
              <w:rPr>
                <w:spacing w:val="-6"/>
                <w:lang w:val="ru-RU"/>
              </w:rPr>
              <w:t xml:space="preserve"> </w:t>
            </w:r>
            <w:r w:rsidRPr="003D4011">
              <w:rPr>
                <w:lang w:val="ru-RU"/>
              </w:rPr>
              <w:t>и</w:t>
            </w:r>
          </w:p>
          <w:p w14:paraId="28880B2D" w14:textId="77777777" w:rsidR="003D4011" w:rsidRPr="003D4011" w:rsidRDefault="003D4011" w:rsidP="003D4011">
            <w:pPr>
              <w:pStyle w:val="TableParagraph"/>
              <w:spacing w:line="252" w:lineRule="exact"/>
              <w:ind w:left="108" w:right="394"/>
              <w:rPr>
                <w:lang w:val="ru-RU"/>
              </w:rPr>
            </w:pPr>
            <w:r w:rsidRPr="003D4011">
              <w:rPr>
                <w:lang w:val="ru-RU"/>
              </w:rPr>
              <w:t>активности учащихся на</w:t>
            </w:r>
            <w:r w:rsidRPr="003D4011">
              <w:rPr>
                <w:spacing w:val="-52"/>
                <w:lang w:val="ru-RU"/>
              </w:rPr>
              <w:t xml:space="preserve"> </w:t>
            </w:r>
            <w:r w:rsidRPr="003D4011">
              <w:rPr>
                <w:lang w:val="ru-RU"/>
              </w:rPr>
              <w:t>уроках</w:t>
            </w:r>
            <w:r w:rsidRPr="003D4011">
              <w:rPr>
                <w:spacing w:val="-1"/>
                <w:lang w:val="ru-RU"/>
              </w:rPr>
              <w:t xml:space="preserve"> </w:t>
            </w:r>
            <w:r w:rsidRPr="003D4011">
              <w:rPr>
                <w:lang w:val="ru-RU"/>
              </w:rPr>
              <w:t>(справка)</w:t>
            </w:r>
          </w:p>
        </w:tc>
        <w:tc>
          <w:tcPr>
            <w:tcW w:w="1967" w:type="dxa"/>
          </w:tcPr>
          <w:p w14:paraId="062191CC" w14:textId="77777777" w:rsidR="003D4011" w:rsidRPr="003D4011" w:rsidRDefault="003D4011" w:rsidP="003D4011">
            <w:pPr>
              <w:pStyle w:val="TableParagraph"/>
              <w:ind w:left="109" w:right="587"/>
              <w:rPr>
                <w:lang w:val="ru-RU"/>
              </w:rPr>
            </w:pPr>
            <w:r w:rsidRPr="003D4011">
              <w:rPr>
                <w:lang w:val="ru-RU"/>
              </w:rPr>
              <w:t>Заместитель</w:t>
            </w:r>
            <w:r w:rsidRPr="003D4011">
              <w:rPr>
                <w:spacing w:val="1"/>
                <w:lang w:val="ru-RU"/>
              </w:rPr>
              <w:t xml:space="preserve"> </w:t>
            </w:r>
            <w:r w:rsidRPr="003D4011">
              <w:rPr>
                <w:lang w:val="ru-RU"/>
              </w:rPr>
              <w:t>директора по</w:t>
            </w:r>
            <w:r w:rsidRPr="003D4011">
              <w:rPr>
                <w:spacing w:val="-52"/>
                <w:lang w:val="ru-RU"/>
              </w:rPr>
              <w:t xml:space="preserve"> </w:t>
            </w:r>
            <w:r w:rsidRPr="003D4011">
              <w:rPr>
                <w:lang w:val="ru-RU"/>
              </w:rPr>
              <w:t>УВР,</w:t>
            </w:r>
            <w:r w:rsidRPr="003D4011">
              <w:rPr>
                <w:spacing w:val="-1"/>
                <w:lang w:val="ru-RU"/>
              </w:rPr>
              <w:t xml:space="preserve"> </w:t>
            </w:r>
            <w:r w:rsidRPr="003D4011">
              <w:rPr>
                <w:lang w:val="ru-RU"/>
              </w:rPr>
              <w:t>ВР</w:t>
            </w:r>
          </w:p>
        </w:tc>
      </w:tr>
      <w:tr w:rsidR="003D4011" w:rsidRPr="003D4011" w14:paraId="264AB82C" w14:textId="77777777" w:rsidTr="003D4011">
        <w:trPr>
          <w:trHeight w:val="1266"/>
        </w:trPr>
        <w:tc>
          <w:tcPr>
            <w:tcW w:w="1442" w:type="dxa"/>
          </w:tcPr>
          <w:p w14:paraId="2BD4E96F" w14:textId="77777777" w:rsidR="003D4011" w:rsidRPr="003D4011" w:rsidRDefault="003D4011" w:rsidP="003D4011">
            <w:pPr>
              <w:pStyle w:val="TableParagraph"/>
              <w:spacing w:line="251" w:lineRule="exact"/>
              <w:ind w:left="107"/>
              <w:rPr>
                <w:b/>
              </w:rPr>
            </w:pPr>
            <w:r w:rsidRPr="003D4011">
              <w:rPr>
                <w:b/>
              </w:rPr>
              <w:t>3.5.</w:t>
            </w:r>
          </w:p>
        </w:tc>
        <w:tc>
          <w:tcPr>
            <w:tcW w:w="2938" w:type="dxa"/>
          </w:tcPr>
          <w:p w14:paraId="220C20F1" w14:textId="77777777" w:rsidR="003D4011" w:rsidRPr="003D4011" w:rsidRDefault="003D4011" w:rsidP="003D4011">
            <w:pPr>
              <w:pStyle w:val="TableParagraph"/>
              <w:spacing w:line="242" w:lineRule="auto"/>
              <w:ind w:left="108" w:right="227"/>
              <w:rPr>
                <w:lang w:val="ru-RU"/>
              </w:rPr>
            </w:pPr>
            <w:r w:rsidRPr="003D4011">
              <w:rPr>
                <w:lang w:val="ru-RU"/>
              </w:rPr>
              <w:t>Качество</w:t>
            </w:r>
            <w:r w:rsidRPr="003D4011">
              <w:rPr>
                <w:spacing w:val="-7"/>
                <w:lang w:val="ru-RU"/>
              </w:rPr>
              <w:t xml:space="preserve"> </w:t>
            </w:r>
            <w:r w:rsidRPr="003D4011">
              <w:rPr>
                <w:lang w:val="ru-RU"/>
              </w:rPr>
              <w:t>существующего</w:t>
            </w:r>
            <w:r w:rsidRPr="003D4011">
              <w:rPr>
                <w:spacing w:val="-9"/>
                <w:lang w:val="ru-RU"/>
              </w:rPr>
              <w:t xml:space="preserve"> </w:t>
            </w:r>
            <w:r w:rsidRPr="003D4011">
              <w:rPr>
                <w:lang w:val="ru-RU"/>
              </w:rPr>
              <w:t>в</w:t>
            </w:r>
            <w:r w:rsidRPr="003D4011">
              <w:rPr>
                <w:spacing w:val="-52"/>
                <w:lang w:val="ru-RU"/>
              </w:rPr>
              <w:t xml:space="preserve"> </w:t>
            </w:r>
            <w:r w:rsidRPr="003D4011">
              <w:rPr>
                <w:lang w:val="ru-RU"/>
              </w:rPr>
              <w:t>школе</w:t>
            </w:r>
            <w:r w:rsidRPr="003D4011">
              <w:rPr>
                <w:spacing w:val="-1"/>
                <w:lang w:val="ru-RU"/>
              </w:rPr>
              <w:t xml:space="preserve"> </w:t>
            </w:r>
            <w:r w:rsidRPr="003D4011">
              <w:rPr>
                <w:lang w:val="ru-RU"/>
              </w:rPr>
              <w:t>детского</w:t>
            </w:r>
          </w:p>
          <w:p w14:paraId="46587A51" w14:textId="77777777" w:rsidR="003D4011" w:rsidRPr="003D4011" w:rsidRDefault="003D4011" w:rsidP="003D4011">
            <w:pPr>
              <w:pStyle w:val="TableParagraph"/>
              <w:spacing w:line="248" w:lineRule="exact"/>
              <w:ind w:left="108"/>
              <w:rPr>
                <w:lang w:val="ru-RU"/>
              </w:rPr>
            </w:pPr>
            <w:r w:rsidRPr="003D4011">
              <w:rPr>
                <w:lang w:val="ru-RU"/>
              </w:rPr>
              <w:t>самоуправления</w:t>
            </w:r>
          </w:p>
        </w:tc>
        <w:tc>
          <w:tcPr>
            <w:tcW w:w="2834" w:type="dxa"/>
          </w:tcPr>
          <w:p w14:paraId="4B595B2E" w14:textId="77777777" w:rsidR="003D4011" w:rsidRPr="003D4011" w:rsidRDefault="003D4011" w:rsidP="003D4011">
            <w:pPr>
              <w:pStyle w:val="TableParagraph"/>
              <w:ind w:left="108" w:right="142"/>
              <w:rPr>
                <w:lang w:val="ru-RU"/>
              </w:rPr>
            </w:pPr>
            <w:r w:rsidRPr="003D4011">
              <w:rPr>
                <w:lang w:val="ru-RU"/>
              </w:rPr>
              <w:t>Анализ динамики</w:t>
            </w:r>
            <w:r w:rsidRPr="003D4011">
              <w:rPr>
                <w:spacing w:val="1"/>
                <w:lang w:val="ru-RU"/>
              </w:rPr>
              <w:t xml:space="preserve"> </w:t>
            </w:r>
            <w:r w:rsidRPr="003D4011">
              <w:rPr>
                <w:lang w:val="ru-RU"/>
              </w:rPr>
              <w:t>продуктивной активности</w:t>
            </w:r>
            <w:r w:rsidRPr="003D4011">
              <w:rPr>
                <w:spacing w:val="-52"/>
                <w:lang w:val="ru-RU"/>
              </w:rPr>
              <w:t xml:space="preserve"> </w:t>
            </w:r>
            <w:r w:rsidRPr="003D4011">
              <w:rPr>
                <w:lang w:val="ru-RU"/>
              </w:rPr>
              <w:t>обучающихся в</w:t>
            </w:r>
          </w:p>
          <w:p w14:paraId="3E0BC0D0" w14:textId="77777777" w:rsidR="003D4011" w:rsidRPr="003D4011" w:rsidRDefault="003D4011" w:rsidP="003D4011">
            <w:pPr>
              <w:pStyle w:val="TableParagraph"/>
              <w:spacing w:line="252" w:lineRule="exact"/>
              <w:ind w:left="108" w:right="207"/>
            </w:pPr>
            <w:r w:rsidRPr="003D4011">
              <w:t>жизнедеятельности класса</w:t>
            </w:r>
            <w:r w:rsidRPr="003D4011">
              <w:rPr>
                <w:spacing w:val="-53"/>
              </w:rPr>
              <w:t xml:space="preserve"> </w:t>
            </w:r>
            <w:r w:rsidRPr="003D4011">
              <w:t>(школы)</w:t>
            </w:r>
          </w:p>
        </w:tc>
        <w:tc>
          <w:tcPr>
            <w:tcW w:w="1967" w:type="dxa"/>
          </w:tcPr>
          <w:p w14:paraId="63F0C1E1" w14:textId="77777777" w:rsidR="003D4011" w:rsidRPr="003D4011" w:rsidRDefault="003D4011" w:rsidP="003D4011">
            <w:pPr>
              <w:pStyle w:val="TableParagraph"/>
              <w:spacing w:line="242" w:lineRule="auto"/>
              <w:ind w:left="109" w:right="543"/>
            </w:pPr>
            <w:r w:rsidRPr="003D4011">
              <w:t>Классный</w:t>
            </w:r>
            <w:r w:rsidRPr="003D4011">
              <w:rPr>
                <w:spacing w:val="1"/>
              </w:rPr>
              <w:t xml:space="preserve"> </w:t>
            </w:r>
            <w:r w:rsidRPr="003D4011">
              <w:t>руководитель</w:t>
            </w:r>
          </w:p>
        </w:tc>
      </w:tr>
      <w:tr w:rsidR="003D4011" w:rsidRPr="003D4011" w14:paraId="443A6878" w14:textId="77777777" w:rsidTr="003D4011">
        <w:trPr>
          <w:trHeight w:val="757"/>
        </w:trPr>
        <w:tc>
          <w:tcPr>
            <w:tcW w:w="1442" w:type="dxa"/>
          </w:tcPr>
          <w:p w14:paraId="1B8824E3" w14:textId="77777777" w:rsidR="003D4011" w:rsidRPr="003D4011" w:rsidRDefault="003D4011" w:rsidP="003D4011">
            <w:pPr>
              <w:pStyle w:val="TableParagraph"/>
              <w:spacing w:line="251" w:lineRule="exact"/>
              <w:ind w:left="107"/>
              <w:rPr>
                <w:b/>
              </w:rPr>
            </w:pPr>
            <w:r w:rsidRPr="003D4011">
              <w:rPr>
                <w:b/>
              </w:rPr>
              <w:t>3.6.</w:t>
            </w:r>
          </w:p>
        </w:tc>
        <w:tc>
          <w:tcPr>
            <w:tcW w:w="2938" w:type="dxa"/>
          </w:tcPr>
          <w:p w14:paraId="50FBD515" w14:textId="77777777" w:rsidR="003D4011" w:rsidRPr="003D4011" w:rsidRDefault="003D4011" w:rsidP="003D4011">
            <w:pPr>
              <w:pStyle w:val="TableParagraph"/>
              <w:spacing w:line="246" w:lineRule="exact"/>
              <w:ind w:left="108"/>
              <w:rPr>
                <w:lang w:val="ru-RU"/>
              </w:rPr>
            </w:pPr>
            <w:r w:rsidRPr="003D4011">
              <w:rPr>
                <w:lang w:val="ru-RU"/>
              </w:rPr>
              <w:t>Качество</w:t>
            </w:r>
            <w:r w:rsidRPr="003D4011">
              <w:rPr>
                <w:spacing w:val="-2"/>
                <w:lang w:val="ru-RU"/>
              </w:rPr>
              <w:t xml:space="preserve"> </w:t>
            </w:r>
            <w:r w:rsidRPr="003D4011">
              <w:rPr>
                <w:lang w:val="ru-RU"/>
              </w:rPr>
              <w:t>проводимых</w:t>
            </w:r>
          </w:p>
          <w:p w14:paraId="682A5E71" w14:textId="77777777" w:rsidR="003D4011" w:rsidRPr="003D4011" w:rsidRDefault="003D4011" w:rsidP="003D4011">
            <w:pPr>
              <w:pStyle w:val="TableParagraph"/>
              <w:spacing w:line="254" w:lineRule="exact"/>
              <w:ind w:left="108" w:right="288"/>
              <w:rPr>
                <w:lang w:val="ru-RU"/>
              </w:rPr>
            </w:pPr>
            <w:r w:rsidRPr="003D4011">
              <w:rPr>
                <w:lang w:val="ru-RU"/>
              </w:rPr>
              <w:t>мероприятий (ДЕД, КТД и</w:t>
            </w:r>
            <w:r w:rsidRPr="003D4011">
              <w:rPr>
                <w:spacing w:val="-52"/>
                <w:lang w:val="ru-RU"/>
              </w:rPr>
              <w:t xml:space="preserve"> </w:t>
            </w:r>
            <w:r w:rsidRPr="003D4011">
              <w:rPr>
                <w:lang w:val="ru-RU"/>
              </w:rPr>
              <w:t>т.д.)</w:t>
            </w:r>
            <w:r w:rsidRPr="003D4011">
              <w:rPr>
                <w:spacing w:val="-1"/>
                <w:lang w:val="ru-RU"/>
              </w:rPr>
              <w:t xml:space="preserve"> </w:t>
            </w:r>
            <w:r w:rsidRPr="003D4011">
              <w:rPr>
                <w:lang w:val="ru-RU"/>
              </w:rPr>
              <w:t>в</w:t>
            </w:r>
            <w:r w:rsidRPr="003D4011">
              <w:rPr>
                <w:spacing w:val="-1"/>
                <w:lang w:val="ru-RU"/>
              </w:rPr>
              <w:t xml:space="preserve"> </w:t>
            </w:r>
            <w:r w:rsidRPr="003D4011">
              <w:rPr>
                <w:lang w:val="ru-RU"/>
              </w:rPr>
              <w:t>рамках РДШ</w:t>
            </w:r>
          </w:p>
        </w:tc>
        <w:tc>
          <w:tcPr>
            <w:tcW w:w="2834" w:type="dxa"/>
          </w:tcPr>
          <w:p w14:paraId="3C7610C2" w14:textId="77777777" w:rsidR="003D4011" w:rsidRPr="003D4011" w:rsidRDefault="003D4011" w:rsidP="003D4011">
            <w:pPr>
              <w:pStyle w:val="TableParagraph"/>
              <w:ind w:left="108" w:right="727"/>
            </w:pPr>
            <w:r w:rsidRPr="003D4011">
              <w:t>Мониторинг участия</w:t>
            </w:r>
            <w:r w:rsidRPr="003D4011">
              <w:rPr>
                <w:spacing w:val="-52"/>
              </w:rPr>
              <w:t xml:space="preserve"> </w:t>
            </w:r>
            <w:r w:rsidRPr="003D4011">
              <w:t>(справка)</w:t>
            </w:r>
          </w:p>
        </w:tc>
        <w:tc>
          <w:tcPr>
            <w:tcW w:w="1967" w:type="dxa"/>
          </w:tcPr>
          <w:p w14:paraId="186DB80C" w14:textId="77777777" w:rsidR="003D4011" w:rsidRPr="003D4011" w:rsidRDefault="003D4011" w:rsidP="003D4011">
            <w:pPr>
              <w:pStyle w:val="TableParagraph"/>
              <w:ind w:left="109" w:right="667"/>
            </w:pPr>
            <w:r w:rsidRPr="003D4011">
              <w:t>Заместитель</w:t>
            </w:r>
            <w:r w:rsidRPr="003D4011">
              <w:rPr>
                <w:spacing w:val="-52"/>
              </w:rPr>
              <w:t xml:space="preserve"> </w:t>
            </w:r>
            <w:r w:rsidRPr="003D4011">
              <w:t>директора</w:t>
            </w:r>
          </w:p>
        </w:tc>
      </w:tr>
      <w:tr w:rsidR="003D4011" w:rsidRPr="003D4011" w14:paraId="3C6C77E5" w14:textId="77777777" w:rsidTr="003D4011">
        <w:trPr>
          <w:trHeight w:val="2162"/>
        </w:trPr>
        <w:tc>
          <w:tcPr>
            <w:tcW w:w="1442" w:type="dxa"/>
          </w:tcPr>
          <w:p w14:paraId="0FC6A1B5" w14:textId="77777777" w:rsidR="003D4011" w:rsidRPr="003D4011" w:rsidRDefault="003D4011" w:rsidP="003D4011">
            <w:pPr>
              <w:pStyle w:val="TableParagraph"/>
              <w:spacing w:line="251" w:lineRule="exact"/>
              <w:ind w:left="107"/>
              <w:rPr>
                <w:b/>
              </w:rPr>
            </w:pPr>
            <w:r w:rsidRPr="003D4011">
              <w:rPr>
                <w:b/>
              </w:rPr>
              <w:t>3.7.</w:t>
            </w:r>
          </w:p>
        </w:tc>
        <w:tc>
          <w:tcPr>
            <w:tcW w:w="2938" w:type="dxa"/>
          </w:tcPr>
          <w:p w14:paraId="523655A0" w14:textId="77777777" w:rsidR="003D4011" w:rsidRPr="003D4011" w:rsidRDefault="003D4011" w:rsidP="003D4011">
            <w:pPr>
              <w:pStyle w:val="TableParagraph"/>
              <w:ind w:left="108" w:right="764"/>
            </w:pPr>
            <w:r w:rsidRPr="003D4011">
              <w:t>Качество</w:t>
            </w:r>
            <w:r w:rsidRPr="003D4011">
              <w:rPr>
                <w:spacing w:val="1"/>
              </w:rPr>
              <w:t xml:space="preserve"> </w:t>
            </w:r>
            <w:r w:rsidRPr="003D4011">
              <w:t>профориентационной</w:t>
            </w:r>
            <w:r w:rsidRPr="003D4011">
              <w:rPr>
                <w:spacing w:val="-52"/>
              </w:rPr>
              <w:t xml:space="preserve"> </w:t>
            </w:r>
            <w:r w:rsidRPr="003D4011">
              <w:t>работы</w:t>
            </w:r>
            <w:r w:rsidRPr="003D4011">
              <w:rPr>
                <w:spacing w:val="-3"/>
              </w:rPr>
              <w:t xml:space="preserve"> </w:t>
            </w:r>
            <w:r w:rsidRPr="003D4011">
              <w:t>школы</w:t>
            </w:r>
          </w:p>
        </w:tc>
        <w:tc>
          <w:tcPr>
            <w:tcW w:w="2834" w:type="dxa"/>
          </w:tcPr>
          <w:p w14:paraId="097FAFCC" w14:textId="77777777" w:rsidR="003D4011" w:rsidRPr="003D4011" w:rsidRDefault="003D4011" w:rsidP="003D4011">
            <w:pPr>
              <w:pStyle w:val="TableParagraph"/>
              <w:spacing w:line="247" w:lineRule="exact"/>
              <w:ind w:left="108"/>
            </w:pPr>
            <w:r w:rsidRPr="003D4011">
              <w:t>Мониторинг</w:t>
            </w:r>
            <w:r w:rsidRPr="003D4011">
              <w:rPr>
                <w:spacing w:val="-4"/>
              </w:rPr>
              <w:t xml:space="preserve"> </w:t>
            </w:r>
            <w:r w:rsidRPr="003D4011">
              <w:t>участия</w:t>
            </w:r>
          </w:p>
        </w:tc>
        <w:tc>
          <w:tcPr>
            <w:tcW w:w="1967" w:type="dxa"/>
          </w:tcPr>
          <w:p w14:paraId="0287E254" w14:textId="77777777" w:rsidR="003D4011" w:rsidRPr="003D4011" w:rsidRDefault="003D4011" w:rsidP="003D4011">
            <w:pPr>
              <w:pStyle w:val="TableParagraph"/>
              <w:ind w:left="109" w:right="313"/>
              <w:rPr>
                <w:lang w:val="ru-RU"/>
              </w:rPr>
            </w:pPr>
            <w:r w:rsidRPr="003D4011">
              <w:rPr>
                <w:lang w:val="ru-RU"/>
              </w:rPr>
              <w:t>Руководитель</w:t>
            </w:r>
            <w:r w:rsidRPr="003D4011">
              <w:rPr>
                <w:spacing w:val="1"/>
                <w:lang w:val="ru-RU"/>
              </w:rPr>
              <w:t xml:space="preserve"> </w:t>
            </w:r>
            <w:r w:rsidRPr="003D4011">
              <w:rPr>
                <w:lang w:val="ru-RU"/>
              </w:rPr>
              <w:t>структурного</w:t>
            </w:r>
            <w:r w:rsidRPr="003D4011">
              <w:rPr>
                <w:spacing w:val="1"/>
                <w:lang w:val="ru-RU"/>
              </w:rPr>
              <w:t xml:space="preserve"> </w:t>
            </w:r>
            <w:r w:rsidRPr="003D4011">
              <w:rPr>
                <w:lang w:val="ru-RU"/>
              </w:rPr>
              <w:t>подразделения</w:t>
            </w:r>
            <w:r w:rsidRPr="003D4011">
              <w:rPr>
                <w:spacing w:val="-57"/>
                <w:lang w:val="ru-RU"/>
              </w:rPr>
              <w:t xml:space="preserve"> </w:t>
            </w:r>
            <w:r w:rsidRPr="003D4011">
              <w:rPr>
                <w:lang w:val="ru-RU"/>
              </w:rPr>
              <w:t>научно -</w:t>
            </w:r>
            <w:r w:rsidRPr="003D4011">
              <w:rPr>
                <w:spacing w:val="1"/>
                <w:lang w:val="ru-RU"/>
              </w:rPr>
              <w:t xml:space="preserve"> </w:t>
            </w:r>
            <w:r w:rsidRPr="003D4011">
              <w:rPr>
                <w:lang w:val="ru-RU"/>
              </w:rPr>
              <w:t>методической</w:t>
            </w:r>
            <w:r w:rsidRPr="003D4011">
              <w:rPr>
                <w:spacing w:val="1"/>
                <w:lang w:val="ru-RU"/>
              </w:rPr>
              <w:t xml:space="preserve"> </w:t>
            </w:r>
            <w:r w:rsidRPr="003D4011">
              <w:rPr>
                <w:lang w:val="ru-RU"/>
              </w:rPr>
              <w:t>работы,</w:t>
            </w:r>
          </w:p>
          <w:p w14:paraId="3202735A" w14:textId="77777777" w:rsidR="003D4011" w:rsidRPr="003D4011" w:rsidRDefault="003D4011" w:rsidP="003D4011">
            <w:pPr>
              <w:pStyle w:val="TableParagraph"/>
              <w:spacing w:line="252" w:lineRule="exact"/>
              <w:ind w:left="109"/>
            </w:pPr>
            <w:r w:rsidRPr="003D4011">
              <w:t>заместитель</w:t>
            </w:r>
          </w:p>
          <w:p w14:paraId="23101E70" w14:textId="77777777" w:rsidR="003D4011" w:rsidRPr="003D4011" w:rsidRDefault="003D4011" w:rsidP="003D4011">
            <w:pPr>
              <w:pStyle w:val="TableParagraph"/>
              <w:spacing w:line="240" w:lineRule="exact"/>
              <w:ind w:left="109"/>
            </w:pPr>
            <w:r w:rsidRPr="003D4011">
              <w:t>директора</w:t>
            </w:r>
            <w:r w:rsidRPr="003D4011">
              <w:rPr>
                <w:spacing w:val="-1"/>
              </w:rPr>
              <w:t xml:space="preserve"> </w:t>
            </w:r>
            <w:r w:rsidRPr="003D4011">
              <w:t>по ВР</w:t>
            </w:r>
          </w:p>
        </w:tc>
      </w:tr>
      <w:tr w:rsidR="003D4011" w:rsidRPr="003D4011" w14:paraId="17E1148E" w14:textId="77777777" w:rsidTr="003D4011">
        <w:trPr>
          <w:trHeight w:val="1264"/>
        </w:trPr>
        <w:tc>
          <w:tcPr>
            <w:tcW w:w="1442" w:type="dxa"/>
            <w:vMerge w:val="restart"/>
          </w:tcPr>
          <w:p w14:paraId="2840516D" w14:textId="77777777" w:rsidR="003D4011" w:rsidRPr="003D4011" w:rsidRDefault="003D4011" w:rsidP="003D4011">
            <w:pPr>
              <w:pStyle w:val="TableParagraph"/>
              <w:spacing w:line="251" w:lineRule="exact"/>
              <w:ind w:left="107"/>
              <w:rPr>
                <w:b/>
              </w:rPr>
            </w:pPr>
            <w:r w:rsidRPr="003D4011">
              <w:rPr>
                <w:b/>
              </w:rPr>
              <w:t>3.8.</w:t>
            </w:r>
          </w:p>
        </w:tc>
        <w:tc>
          <w:tcPr>
            <w:tcW w:w="2938" w:type="dxa"/>
          </w:tcPr>
          <w:p w14:paraId="46809625" w14:textId="77777777" w:rsidR="003D4011" w:rsidRPr="003D4011" w:rsidRDefault="003D4011" w:rsidP="003D4011">
            <w:pPr>
              <w:pStyle w:val="TableParagraph"/>
              <w:ind w:left="108" w:right="385"/>
              <w:rPr>
                <w:lang w:val="ru-RU"/>
              </w:rPr>
            </w:pPr>
            <w:r w:rsidRPr="003D4011">
              <w:rPr>
                <w:lang w:val="ru-RU"/>
              </w:rPr>
              <w:t>Качество взаимодействия</w:t>
            </w:r>
            <w:r w:rsidRPr="003D4011">
              <w:rPr>
                <w:spacing w:val="-52"/>
                <w:lang w:val="ru-RU"/>
              </w:rPr>
              <w:t xml:space="preserve"> </w:t>
            </w:r>
            <w:r w:rsidRPr="003D4011">
              <w:rPr>
                <w:lang w:val="ru-RU"/>
              </w:rPr>
              <w:t>школы</w:t>
            </w:r>
            <w:r w:rsidRPr="003D4011">
              <w:rPr>
                <w:spacing w:val="-1"/>
                <w:lang w:val="ru-RU"/>
              </w:rPr>
              <w:t xml:space="preserve"> </w:t>
            </w:r>
            <w:r w:rsidRPr="003D4011">
              <w:rPr>
                <w:lang w:val="ru-RU"/>
              </w:rPr>
              <w:t>и семей</w:t>
            </w:r>
          </w:p>
          <w:p w14:paraId="4E0CD139" w14:textId="77777777" w:rsidR="003D4011" w:rsidRPr="003D4011" w:rsidRDefault="003D4011" w:rsidP="003D4011">
            <w:pPr>
              <w:pStyle w:val="TableParagraph"/>
              <w:ind w:left="108"/>
              <w:rPr>
                <w:lang w:val="ru-RU"/>
              </w:rPr>
            </w:pPr>
            <w:r w:rsidRPr="003D4011">
              <w:rPr>
                <w:lang w:val="ru-RU"/>
              </w:rPr>
              <w:t>обучающихся</w:t>
            </w:r>
          </w:p>
        </w:tc>
        <w:tc>
          <w:tcPr>
            <w:tcW w:w="2834" w:type="dxa"/>
          </w:tcPr>
          <w:p w14:paraId="5CC351FF" w14:textId="77777777" w:rsidR="003D4011" w:rsidRPr="003D4011" w:rsidRDefault="003D4011" w:rsidP="003D4011">
            <w:pPr>
              <w:pStyle w:val="TableParagraph"/>
              <w:ind w:left="108" w:right="355"/>
              <w:rPr>
                <w:lang w:val="ru-RU"/>
              </w:rPr>
            </w:pPr>
            <w:r w:rsidRPr="003D4011">
              <w:rPr>
                <w:lang w:val="ru-RU"/>
              </w:rPr>
              <w:t>Анализ динамики охвата</w:t>
            </w:r>
            <w:r w:rsidRPr="003D4011">
              <w:rPr>
                <w:spacing w:val="-52"/>
                <w:lang w:val="ru-RU"/>
              </w:rPr>
              <w:t xml:space="preserve"> </w:t>
            </w:r>
            <w:r w:rsidRPr="003D4011">
              <w:rPr>
                <w:lang w:val="ru-RU"/>
              </w:rPr>
              <w:t>детей/родителей и</w:t>
            </w:r>
            <w:r w:rsidRPr="003D4011">
              <w:rPr>
                <w:spacing w:val="1"/>
                <w:lang w:val="ru-RU"/>
              </w:rPr>
              <w:t xml:space="preserve"> </w:t>
            </w:r>
            <w:r w:rsidRPr="003D4011">
              <w:rPr>
                <w:lang w:val="ru-RU"/>
              </w:rPr>
              <w:t>результативности</w:t>
            </w:r>
          </w:p>
          <w:p w14:paraId="4C2D78C1" w14:textId="77777777" w:rsidR="003D4011" w:rsidRPr="003D4011" w:rsidRDefault="003D4011" w:rsidP="003D4011">
            <w:pPr>
              <w:pStyle w:val="TableParagraph"/>
              <w:spacing w:line="254" w:lineRule="exact"/>
              <w:ind w:left="108" w:right="281"/>
            </w:pPr>
            <w:r w:rsidRPr="003D4011">
              <w:t>проведенных совместных</w:t>
            </w:r>
            <w:r w:rsidRPr="003D4011">
              <w:rPr>
                <w:spacing w:val="-52"/>
              </w:rPr>
              <w:t xml:space="preserve"> </w:t>
            </w:r>
            <w:r w:rsidRPr="003D4011">
              <w:t>мероприятий</w:t>
            </w:r>
          </w:p>
        </w:tc>
        <w:tc>
          <w:tcPr>
            <w:tcW w:w="1967" w:type="dxa"/>
          </w:tcPr>
          <w:p w14:paraId="077E6B25" w14:textId="77777777" w:rsidR="003D4011" w:rsidRPr="003D4011" w:rsidRDefault="003D4011" w:rsidP="003D4011">
            <w:pPr>
              <w:pStyle w:val="TableParagraph"/>
              <w:ind w:left="109" w:right="543"/>
            </w:pPr>
            <w:r w:rsidRPr="003D4011">
              <w:t>Классный</w:t>
            </w:r>
            <w:r w:rsidRPr="003D4011">
              <w:rPr>
                <w:spacing w:val="1"/>
              </w:rPr>
              <w:t xml:space="preserve"> </w:t>
            </w:r>
            <w:r w:rsidRPr="003D4011">
              <w:t>руководитель</w:t>
            </w:r>
          </w:p>
        </w:tc>
      </w:tr>
      <w:tr w:rsidR="003D4011" w:rsidRPr="003D4011" w14:paraId="1F1310E4" w14:textId="77777777" w:rsidTr="003D4011">
        <w:trPr>
          <w:trHeight w:val="1262"/>
        </w:trPr>
        <w:tc>
          <w:tcPr>
            <w:tcW w:w="1442" w:type="dxa"/>
            <w:vMerge/>
            <w:tcBorders>
              <w:top w:val="nil"/>
            </w:tcBorders>
          </w:tcPr>
          <w:p w14:paraId="30DE4236" w14:textId="77777777" w:rsidR="003D4011" w:rsidRPr="003D4011" w:rsidRDefault="003D4011" w:rsidP="003D4011"/>
        </w:tc>
        <w:tc>
          <w:tcPr>
            <w:tcW w:w="2938" w:type="dxa"/>
          </w:tcPr>
          <w:p w14:paraId="599ED50D" w14:textId="77777777" w:rsidR="003D4011" w:rsidRPr="003D4011" w:rsidRDefault="003D4011" w:rsidP="003D4011">
            <w:pPr>
              <w:pStyle w:val="TableParagraph"/>
              <w:ind w:left="108" w:right="394"/>
              <w:rPr>
                <w:lang w:val="ru-RU"/>
              </w:rPr>
            </w:pPr>
            <w:r w:rsidRPr="003D4011">
              <w:rPr>
                <w:lang w:val="ru-RU"/>
              </w:rPr>
              <w:t>Качество воспитательной</w:t>
            </w:r>
            <w:r w:rsidRPr="003D4011">
              <w:rPr>
                <w:spacing w:val="-52"/>
                <w:lang w:val="ru-RU"/>
              </w:rPr>
              <w:t xml:space="preserve"> </w:t>
            </w:r>
            <w:r w:rsidRPr="003D4011">
              <w:rPr>
                <w:lang w:val="ru-RU"/>
              </w:rPr>
              <w:t>работы классных</w:t>
            </w:r>
            <w:r w:rsidRPr="003D4011">
              <w:rPr>
                <w:spacing w:val="1"/>
                <w:lang w:val="ru-RU"/>
              </w:rPr>
              <w:t xml:space="preserve"> </w:t>
            </w:r>
            <w:r w:rsidRPr="003D4011">
              <w:rPr>
                <w:lang w:val="ru-RU"/>
              </w:rPr>
              <w:t>руководителей</w:t>
            </w:r>
          </w:p>
        </w:tc>
        <w:tc>
          <w:tcPr>
            <w:tcW w:w="2834" w:type="dxa"/>
          </w:tcPr>
          <w:p w14:paraId="3D603FD8" w14:textId="77777777" w:rsidR="003D4011" w:rsidRPr="003D4011" w:rsidRDefault="003D4011" w:rsidP="003D4011">
            <w:pPr>
              <w:pStyle w:val="TableParagraph"/>
              <w:ind w:left="108" w:right="560"/>
              <w:rPr>
                <w:lang w:val="ru-RU"/>
              </w:rPr>
            </w:pPr>
            <w:r w:rsidRPr="003D4011">
              <w:rPr>
                <w:lang w:val="ru-RU"/>
              </w:rPr>
              <w:t>Динамика показателей</w:t>
            </w:r>
            <w:r w:rsidRPr="003D4011">
              <w:rPr>
                <w:spacing w:val="-52"/>
                <w:lang w:val="ru-RU"/>
              </w:rPr>
              <w:t xml:space="preserve"> </w:t>
            </w:r>
            <w:r w:rsidRPr="003D4011">
              <w:rPr>
                <w:lang w:val="ru-RU"/>
              </w:rPr>
              <w:t>отчета классного</w:t>
            </w:r>
            <w:r w:rsidRPr="003D4011">
              <w:rPr>
                <w:spacing w:val="1"/>
                <w:lang w:val="ru-RU"/>
              </w:rPr>
              <w:t xml:space="preserve"> </w:t>
            </w:r>
            <w:r w:rsidRPr="003D4011">
              <w:rPr>
                <w:lang w:val="ru-RU"/>
              </w:rPr>
              <w:t>руководителя</w:t>
            </w:r>
            <w:r w:rsidRPr="003D4011">
              <w:rPr>
                <w:spacing w:val="-2"/>
                <w:lang w:val="ru-RU"/>
              </w:rPr>
              <w:t xml:space="preserve"> </w:t>
            </w:r>
            <w:r w:rsidRPr="003D4011">
              <w:rPr>
                <w:lang w:val="ru-RU"/>
              </w:rPr>
              <w:t>по</w:t>
            </w:r>
          </w:p>
          <w:p w14:paraId="307E1F6E" w14:textId="77777777" w:rsidR="003D4011" w:rsidRPr="003D4011" w:rsidRDefault="003D4011" w:rsidP="003D4011">
            <w:pPr>
              <w:pStyle w:val="TableParagraph"/>
              <w:spacing w:line="254" w:lineRule="exact"/>
              <w:ind w:left="108" w:right="637"/>
            </w:pPr>
            <w:r w:rsidRPr="003D4011">
              <w:t>установленной форме</w:t>
            </w:r>
            <w:r w:rsidRPr="003D4011">
              <w:rPr>
                <w:spacing w:val="-52"/>
              </w:rPr>
              <w:t xml:space="preserve"> </w:t>
            </w:r>
            <w:r w:rsidRPr="003D4011">
              <w:t>(Мониторинг)</w:t>
            </w:r>
          </w:p>
        </w:tc>
        <w:tc>
          <w:tcPr>
            <w:tcW w:w="1967" w:type="dxa"/>
          </w:tcPr>
          <w:p w14:paraId="71889041" w14:textId="77777777" w:rsidR="003D4011" w:rsidRPr="003D4011" w:rsidRDefault="003D4011" w:rsidP="003D4011">
            <w:pPr>
              <w:pStyle w:val="TableParagraph"/>
              <w:ind w:left="109" w:right="526"/>
            </w:pPr>
            <w:r w:rsidRPr="003D4011">
              <w:t>Заместитель</w:t>
            </w:r>
            <w:r w:rsidRPr="003D4011">
              <w:rPr>
                <w:spacing w:val="1"/>
              </w:rPr>
              <w:t xml:space="preserve"> </w:t>
            </w:r>
            <w:r w:rsidRPr="003D4011">
              <w:t>директора,</w:t>
            </w:r>
            <w:r w:rsidRPr="003D4011">
              <w:rPr>
                <w:spacing w:val="1"/>
              </w:rPr>
              <w:t xml:space="preserve"> </w:t>
            </w:r>
            <w:r w:rsidRPr="003D4011">
              <w:t>классные</w:t>
            </w:r>
            <w:r w:rsidRPr="003D4011">
              <w:rPr>
                <w:spacing w:val="1"/>
              </w:rPr>
              <w:t xml:space="preserve"> </w:t>
            </w:r>
            <w:r w:rsidRPr="003D4011">
              <w:t>руководители</w:t>
            </w:r>
          </w:p>
        </w:tc>
      </w:tr>
    </w:tbl>
    <w:p w14:paraId="65EB8120" w14:textId="19B62F19" w:rsidR="003D4011" w:rsidRDefault="003D4011" w:rsidP="003D4011">
      <w:pPr>
        <w:pStyle w:val="a9"/>
        <w:spacing w:before="4"/>
        <w:ind w:left="0"/>
        <w:jc w:val="left"/>
        <w:rPr>
          <w:b/>
          <w:sz w:val="22"/>
          <w:szCs w:val="22"/>
        </w:rPr>
      </w:pPr>
    </w:p>
    <w:p w14:paraId="7D399C1C" w14:textId="44A3D217" w:rsidR="003D4011" w:rsidRDefault="003D4011" w:rsidP="003D4011">
      <w:pPr>
        <w:pStyle w:val="a9"/>
        <w:spacing w:before="4"/>
        <w:ind w:left="0"/>
        <w:jc w:val="left"/>
        <w:rPr>
          <w:b/>
          <w:sz w:val="22"/>
          <w:szCs w:val="22"/>
        </w:rPr>
      </w:pPr>
    </w:p>
    <w:p w14:paraId="5BBF8B7A" w14:textId="66C4CE85" w:rsidR="003D4011" w:rsidRDefault="003D4011" w:rsidP="003D4011">
      <w:pPr>
        <w:pStyle w:val="a9"/>
        <w:spacing w:before="4"/>
        <w:ind w:left="0"/>
        <w:jc w:val="left"/>
        <w:rPr>
          <w:b/>
          <w:sz w:val="22"/>
          <w:szCs w:val="22"/>
        </w:rPr>
      </w:pPr>
    </w:p>
    <w:p w14:paraId="2733A0EE" w14:textId="5FFD0CB3" w:rsidR="002D26BD" w:rsidRDefault="002D26BD" w:rsidP="003D4011">
      <w:pPr>
        <w:pStyle w:val="a9"/>
        <w:spacing w:before="4"/>
        <w:ind w:left="0"/>
        <w:jc w:val="left"/>
        <w:rPr>
          <w:b/>
          <w:sz w:val="22"/>
          <w:szCs w:val="22"/>
        </w:rPr>
      </w:pPr>
    </w:p>
    <w:p w14:paraId="63B6A836" w14:textId="77777777" w:rsidR="002D26BD" w:rsidRDefault="002D26BD" w:rsidP="002D26BD">
      <w:pPr>
        <w:pStyle w:val="h1"/>
      </w:pPr>
      <w:r>
        <w:lastRenderedPageBreak/>
        <w:t>3. Организационный раздел</w:t>
      </w:r>
    </w:p>
    <w:p w14:paraId="71601D1F" w14:textId="77777777" w:rsidR="002D26BD" w:rsidRDefault="002D26BD" w:rsidP="002D26BD">
      <w:pPr>
        <w:pStyle w:val="h2-first"/>
      </w:pPr>
      <w:r>
        <w:t>3.1. учебный план начального общего образования</w:t>
      </w:r>
    </w:p>
    <w:p w14:paraId="09DD1083" w14:textId="77777777" w:rsidR="002D26BD" w:rsidRDefault="002D26BD" w:rsidP="003D4011">
      <w:pPr>
        <w:pStyle w:val="a9"/>
        <w:spacing w:before="4"/>
        <w:ind w:left="0"/>
        <w:jc w:val="left"/>
        <w:rPr>
          <w:b/>
          <w:sz w:val="22"/>
          <w:szCs w:val="22"/>
        </w:rPr>
      </w:pPr>
    </w:p>
    <w:p w14:paraId="16D90D77" w14:textId="5D3D3B57" w:rsidR="003D4011" w:rsidRDefault="003D4011" w:rsidP="003D4011">
      <w:pPr>
        <w:pStyle w:val="a9"/>
        <w:spacing w:before="4"/>
        <w:ind w:left="0"/>
        <w:jc w:val="left"/>
        <w:rPr>
          <w:b/>
          <w:sz w:val="22"/>
          <w:szCs w:val="22"/>
        </w:rPr>
      </w:pPr>
    </w:p>
    <w:p w14:paraId="5F2CCB63" w14:textId="77777777" w:rsidR="002D26BD" w:rsidRDefault="002D26BD" w:rsidP="00683D5A">
      <w:r>
        <w:t>Учебный план образовательных организаций, реализующих основную образовательную программу начального общего образования (далее — Примерный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483807C" w14:textId="77777777" w:rsidR="002D26BD" w:rsidRDefault="002D26BD" w:rsidP="00683D5A">
      <w:pPr>
        <w:rPr>
          <w:szCs w:val="20"/>
        </w:rPr>
      </w:pPr>
      <w:r>
        <w:rPr>
          <w:szCs w:val="20"/>
        </w:rPr>
        <w:t>Нормативно-правовая база разработки учебного плана:</w:t>
      </w:r>
    </w:p>
    <w:p w14:paraId="53E507FC" w14:textId="77777777" w:rsidR="002D26BD" w:rsidRDefault="002D26BD" w:rsidP="00683D5A">
      <w:pPr>
        <w:rPr>
          <w:sz w:val="20"/>
          <w:szCs w:val="20"/>
        </w:rPr>
      </w:pPr>
      <w:r>
        <w:rPr>
          <w:sz w:val="20"/>
          <w:szCs w:val="20"/>
        </w:rPr>
        <w:t>Федеральный закон от 29 декабря 2012 г. № 273-ФЗ «Об образовании в Российской Федерации» (ст. 28).</w:t>
      </w:r>
    </w:p>
    <w:p w14:paraId="147040D1" w14:textId="77777777" w:rsidR="002D26BD" w:rsidRDefault="002D26BD" w:rsidP="00683D5A">
      <w:pPr>
        <w:rPr>
          <w:sz w:val="20"/>
          <w:szCs w:val="20"/>
        </w:rPr>
      </w:pPr>
      <w:r>
        <w:rPr>
          <w:sz w:val="20"/>
          <w:szCs w:val="20"/>
        </w:rPr>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14:paraId="3173457A" w14:textId="77777777" w:rsidR="002D26BD" w:rsidRDefault="002D26BD" w:rsidP="00683D5A">
      <w:pPr>
        <w:rPr>
          <w:color w:val="000000" w:themeColor="text1"/>
          <w:sz w:val="20"/>
          <w:szCs w:val="20"/>
        </w:rPr>
      </w:pPr>
      <w:r>
        <w:rPr>
          <w:sz w:val="20"/>
          <w:szCs w:val="20"/>
        </w:rPr>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14:paraId="2E3D31F6" w14:textId="77777777" w:rsidR="002D26BD" w:rsidRDefault="002D26BD" w:rsidP="00683D5A">
      <w:pPr>
        <w:rPr>
          <w:color w:val="000000" w:themeColor="text1"/>
          <w:sz w:val="20"/>
          <w:szCs w:val="20"/>
        </w:rPr>
      </w:pPr>
      <w:r>
        <w:rPr>
          <w:color w:val="000000" w:themeColor="text1"/>
          <w:sz w:val="20"/>
          <w:szCs w:val="20"/>
        </w:rPr>
        <w:t xml:space="preserve">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7CB27FA2" w14:textId="77777777" w:rsidR="002D26BD" w:rsidRDefault="002D26BD" w:rsidP="00683D5A">
      <w:pPr>
        <w:rPr>
          <w:color w:val="000000" w:themeColor="text1"/>
          <w:sz w:val="20"/>
          <w:szCs w:val="20"/>
        </w:rPr>
      </w:pPr>
      <w:r>
        <w:rPr>
          <w:color w:val="000000" w:themeColor="text1"/>
          <w:sz w:val="20"/>
          <w:szCs w:val="20"/>
        </w:rPr>
        <w:t xml:space="preserve">Постановление Главного государственного санитарного врача Российской Федерации от 28 января 2021 г. </w:t>
      </w:r>
      <w:r>
        <w:rPr>
          <w:color w:val="000000" w:themeColor="text1"/>
          <w:sz w:val="20"/>
          <w:szCs w:val="20"/>
        </w:rPr>
        <w:br/>
        <w:t>№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66D75ED0" w14:textId="77777777" w:rsidR="002D26BD" w:rsidRDefault="002D26BD" w:rsidP="00683D5A"/>
    <w:p w14:paraId="6F5D403B" w14:textId="77777777" w:rsidR="002D26BD" w:rsidRDefault="002D26BD" w:rsidP="00683D5A">
      <w: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6775FC23" w14:textId="77777777" w:rsidR="002D26BD" w:rsidRDefault="002D26BD" w:rsidP="00683D5A">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14:paraId="3456A95A" w14:textId="77777777" w:rsidR="002D26BD" w:rsidRDefault="002D26BD" w:rsidP="00683D5A">
      <w: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7BABA4FA" w14:textId="77777777" w:rsidR="002D26BD" w:rsidRDefault="002D26BD" w:rsidP="00683D5A">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14:paraId="02E50F5F" w14:textId="77777777" w:rsidR="002D26BD" w:rsidRDefault="002D26BD" w:rsidP="00683D5A">
      <w:r>
        <w:t>Учебный план состоит из двух частей — обязательной части и части, формируемой участниками образовательных отношений.</w:t>
      </w:r>
    </w:p>
    <w:p w14:paraId="288B6F6D" w14:textId="77777777" w:rsidR="002D26BD" w:rsidRDefault="002D26BD" w:rsidP="00683D5A">
      <w: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14:paraId="2D83B948" w14:textId="77777777" w:rsidR="002D26BD" w:rsidRPr="002D26BD" w:rsidRDefault="002D26BD" w:rsidP="00683D5A">
      <w:r w:rsidRPr="002D26BD">
        <w:t>Учебный план состоит из двух частей – образовательной части и части, формируемой</w:t>
      </w:r>
      <w:r w:rsidRPr="002D26BD">
        <w:rPr>
          <w:spacing w:val="1"/>
        </w:rPr>
        <w:t xml:space="preserve"> </w:t>
      </w:r>
      <w:r w:rsidRPr="002D26BD">
        <w:t>участниками образовательных отношений,</w:t>
      </w:r>
      <w:r w:rsidRPr="002D26BD">
        <w:rPr>
          <w:spacing w:val="1"/>
        </w:rPr>
        <w:t xml:space="preserve"> </w:t>
      </w:r>
      <w:r w:rsidRPr="002D26BD">
        <w:t>и</w:t>
      </w:r>
      <w:r w:rsidRPr="002D26BD">
        <w:rPr>
          <w:spacing w:val="1"/>
        </w:rPr>
        <w:t xml:space="preserve"> </w:t>
      </w:r>
      <w:r w:rsidRPr="002D26BD">
        <w:t>не превышает максимальный объем обязательной</w:t>
      </w:r>
      <w:r w:rsidRPr="002D26BD">
        <w:rPr>
          <w:spacing w:val="-58"/>
        </w:rPr>
        <w:t xml:space="preserve"> </w:t>
      </w:r>
      <w:r w:rsidRPr="002D26BD">
        <w:t>учебной</w:t>
      </w:r>
      <w:r w:rsidRPr="002D26BD">
        <w:rPr>
          <w:spacing w:val="2"/>
        </w:rPr>
        <w:t xml:space="preserve"> </w:t>
      </w:r>
      <w:r w:rsidRPr="002D26BD">
        <w:t>нагрузки.</w:t>
      </w:r>
    </w:p>
    <w:p w14:paraId="3167DB9E" w14:textId="77777777" w:rsidR="002D26BD" w:rsidRPr="002D26BD" w:rsidRDefault="002D26BD" w:rsidP="00683D5A">
      <w:r w:rsidRPr="002D26BD">
        <w:t>Учебный план ориентирован</w:t>
      </w:r>
      <w:r w:rsidRPr="002D26BD">
        <w:rPr>
          <w:spacing w:val="1"/>
        </w:rPr>
        <w:t xml:space="preserve"> </w:t>
      </w:r>
      <w:r w:rsidRPr="002D26BD">
        <w:t>на 34 недели для 2-4 классов, 33 недели для 1 класса. На основе</w:t>
      </w:r>
      <w:r w:rsidRPr="002D26BD">
        <w:rPr>
          <w:spacing w:val="1"/>
        </w:rPr>
        <w:t xml:space="preserve"> </w:t>
      </w:r>
      <w:r w:rsidRPr="002D26BD">
        <w:t>учебного плана организован учебно-воспитательный процесс для 1-4 классов по пятидневной учебной</w:t>
      </w:r>
      <w:r w:rsidRPr="002D26BD">
        <w:rPr>
          <w:spacing w:val="1"/>
        </w:rPr>
        <w:t xml:space="preserve"> </w:t>
      </w:r>
      <w:r w:rsidRPr="002D26BD">
        <w:t>неделе, продолжительность урока 40 минут, для 1 класса с использованием «ступенчатого» режима</w:t>
      </w:r>
      <w:r w:rsidRPr="002D26BD">
        <w:rPr>
          <w:spacing w:val="1"/>
        </w:rPr>
        <w:t xml:space="preserve"> </w:t>
      </w:r>
      <w:r w:rsidRPr="002D26BD">
        <w:t>обучения в первом полугодии (в сентябре, октябре – по 3 урока в день по 35 минут каждый, в ноябре-</w:t>
      </w:r>
      <w:r w:rsidRPr="002D26BD">
        <w:rPr>
          <w:spacing w:val="1"/>
        </w:rPr>
        <w:t xml:space="preserve"> </w:t>
      </w:r>
      <w:r w:rsidRPr="002D26BD">
        <w:t>декабре</w:t>
      </w:r>
      <w:r w:rsidRPr="002D26BD">
        <w:rPr>
          <w:spacing w:val="-1"/>
        </w:rPr>
        <w:t xml:space="preserve"> </w:t>
      </w:r>
      <w:r w:rsidRPr="002D26BD">
        <w:t>-</w:t>
      </w:r>
      <w:r w:rsidRPr="002D26BD">
        <w:rPr>
          <w:spacing w:val="3"/>
        </w:rPr>
        <w:t xml:space="preserve"> </w:t>
      </w:r>
      <w:r w:rsidRPr="002D26BD">
        <w:t>по</w:t>
      </w:r>
      <w:r w:rsidRPr="002D26BD">
        <w:rPr>
          <w:spacing w:val="5"/>
        </w:rPr>
        <w:t xml:space="preserve"> </w:t>
      </w:r>
      <w:r w:rsidRPr="002D26BD">
        <w:t>4</w:t>
      </w:r>
      <w:r w:rsidRPr="002D26BD">
        <w:rPr>
          <w:spacing w:val="-5"/>
        </w:rPr>
        <w:t xml:space="preserve"> </w:t>
      </w:r>
      <w:r w:rsidRPr="002D26BD">
        <w:t>урока по</w:t>
      </w:r>
      <w:r w:rsidRPr="002D26BD">
        <w:rPr>
          <w:spacing w:val="1"/>
        </w:rPr>
        <w:t xml:space="preserve"> </w:t>
      </w:r>
      <w:r w:rsidRPr="002D26BD">
        <w:t>35</w:t>
      </w:r>
      <w:r w:rsidRPr="002D26BD">
        <w:rPr>
          <w:spacing w:val="-4"/>
        </w:rPr>
        <w:t xml:space="preserve"> </w:t>
      </w:r>
      <w:r w:rsidRPr="002D26BD">
        <w:t>минут каждый,</w:t>
      </w:r>
      <w:r w:rsidRPr="002D26BD">
        <w:rPr>
          <w:spacing w:val="3"/>
        </w:rPr>
        <w:t xml:space="preserve"> </w:t>
      </w:r>
      <w:r w:rsidRPr="002D26BD">
        <w:t>январь-май</w:t>
      </w:r>
      <w:r w:rsidRPr="002D26BD">
        <w:rPr>
          <w:spacing w:val="-3"/>
        </w:rPr>
        <w:t xml:space="preserve"> </w:t>
      </w:r>
      <w:r w:rsidRPr="002D26BD">
        <w:t>по</w:t>
      </w:r>
      <w:r w:rsidRPr="002D26BD">
        <w:rPr>
          <w:spacing w:val="4"/>
        </w:rPr>
        <w:t xml:space="preserve"> </w:t>
      </w:r>
      <w:r w:rsidRPr="002D26BD">
        <w:t>4</w:t>
      </w:r>
      <w:r w:rsidRPr="002D26BD">
        <w:rPr>
          <w:spacing w:val="-4"/>
        </w:rPr>
        <w:t xml:space="preserve"> </w:t>
      </w:r>
      <w:r w:rsidRPr="002D26BD">
        <w:t>урока по</w:t>
      </w:r>
      <w:r w:rsidRPr="002D26BD">
        <w:rPr>
          <w:spacing w:val="1"/>
        </w:rPr>
        <w:t xml:space="preserve"> </w:t>
      </w:r>
      <w:r w:rsidRPr="002D26BD">
        <w:t>40 минут</w:t>
      </w:r>
      <w:r w:rsidRPr="002D26BD">
        <w:rPr>
          <w:spacing w:val="1"/>
        </w:rPr>
        <w:t xml:space="preserve"> </w:t>
      </w:r>
      <w:r w:rsidRPr="002D26BD">
        <w:t>каждый).</w:t>
      </w:r>
    </w:p>
    <w:p w14:paraId="78611BC7" w14:textId="77777777" w:rsidR="002D26BD" w:rsidRPr="002D26BD" w:rsidRDefault="002D26BD" w:rsidP="00683D5A">
      <w:r w:rsidRPr="002D26BD">
        <w:rPr>
          <w:color w:val="221F1F"/>
          <w:w w:val="115"/>
        </w:rPr>
        <w:t>Количество учебных занятий за 4 учебных года не может составлять менее 2954 ч и</w:t>
      </w:r>
      <w:r w:rsidRPr="002D26BD">
        <w:rPr>
          <w:color w:val="221F1F"/>
          <w:spacing w:val="1"/>
          <w:w w:val="115"/>
        </w:rPr>
        <w:t xml:space="preserve"> </w:t>
      </w:r>
      <w:r w:rsidRPr="002D26BD">
        <w:rPr>
          <w:color w:val="221F1F"/>
          <w:w w:val="115"/>
        </w:rPr>
        <w:t>более</w:t>
      </w:r>
      <w:r w:rsidRPr="002D26BD">
        <w:rPr>
          <w:color w:val="221F1F"/>
          <w:spacing w:val="5"/>
          <w:w w:val="115"/>
        </w:rPr>
        <w:t xml:space="preserve"> </w:t>
      </w:r>
      <w:r w:rsidRPr="002D26BD">
        <w:rPr>
          <w:color w:val="221F1F"/>
          <w:w w:val="115"/>
        </w:rPr>
        <w:t>3190</w:t>
      </w:r>
      <w:r w:rsidRPr="002D26BD">
        <w:rPr>
          <w:color w:val="221F1F"/>
          <w:spacing w:val="10"/>
          <w:w w:val="115"/>
        </w:rPr>
        <w:t xml:space="preserve"> </w:t>
      </w:r>
      <w:r w:rsidRPr="002D26BD">
        <w:rPr>
          <w:color w:val="221F1F"/>
          <w:w w:val="115"/>
        </w:rPr>
        <w:t>ч</w:t>
      </w:r>
      <w:r w:rsidRPr="002D26BD">
        <w:rPr>
          <w:color w:val="221F1F"/>
          <w:spacing w:val="14"/>
          <w:w w:val="115"/>
        </w:rPr>
        <w:t xml:space="preserve"> </w:t>
      </w:r>
      <w:r w:rsidRPr="002D26BD">
        <w:rPr>
          <w:color w:val="221F1F"/>
          <w:w w:val="115"/>
        </w:rPr>
        <w:t>в</w:t>
      </w:r>
      <w:r w:rsidRPr="002D26BD">
        <w:rPr>
          <w:color w:val="221F1F"/>
          <w:spacing w:val="12"/>
          <w:w w:val="115"/>
        </w:rPr>
        <w:t xml:space="preserve"> </w:t>
      </w:r>
      <w:r w:rsidRPr="002D26BD">
        <w:rPr>
          <w:color w:val="221F1F"/>
          <w:w w:val="115"/>
        </w:rPr>
        <w:t>соответствии</w:t>
      </w:r>
      <w:r w:rsidRPr="002D26BD">
        <w:rPr>
          <w:color w:val="221F1F"/>
          <w:spacing w:val="14"/>
          <w:w w:val="115"/>
        </w:rPr>
        <w:t xml:space="preserve"> </w:t>
      </w:r>
      <w:r w:rsidRPr="002D26BD">
        <w:rPr>
          <w:color w:val="221F1F"/>
          <w:w w:val="115"/>
        </w:rPr>
        <w:t>с</w:t>
      </w:r>
      <w:r w:rsidRPr="002D26BD">
        <w:rPr>
          <w:color w:val="221F1F"/>
          <w:spacing w:val="10"/>
          <w:w w:val="115"/>
        </w:rPr>
        <w:t xml:space="preserve"> </w:t>
      </w:r>
      <w:r w:rsidRPr="002D26BD">
        <w:rPr>
          <w:color w:val="221F1F"/>
          <w:w w:val="115"/>
        </w:rPr>
        <w:t>требованиями</w:t>
      </w:r>
      <w:r w:rsidRPr="002D26BD">
        <w:rPr>
          <w:color w:val="221F1F"/>
          <w:spacing w:val="14"/>
          <w:w w:val="115"/>
        </w:rPr>
        <w:t xml:space="preserve"> </w:t>
      </w:r>
      <w:r w:rsidRPr="002D26BD">
        <w:rPr>
          <w:color w:val="221F1F"/>
          <w:w w:val="115"/>
        </w:rPr>
        <w:t>к</w:t>
      </w:r>
      <w:r w:rsidRPr="002D26BD">
        <w:rPr>
          <w:color w:val="221F1F"/>
          <w:spacing w:val="14"/>
          <w:w w:val="115"/>
        </w:rPr>
        <w:t xml:space="preserve"> </w:t>
      </w:r>
      <w:r w:rsidRPr="002D26BD">
        <w:rPr>
          <w:color w:val="221F1F"/>
          <w:w w:val="115"/>
        </w:rPr>
        <w:t>организации</w:t>
      </w:r>
      <w:r w:rsidRPr="002D26BD">
        <w:rPr>
          <w:color w:val="221F1F"/>
          <w:spacing w:val="12"/>
          <w:w w:val="115"/>
        </w:rPr>
        <w:t xml:space="preserve"> </w:t>
      </w:r>
      <w:r w:rsidRPr="002D26BD">
        <w:rPr>
          <w:color w:val="221F1F"/>
          <w:w w:val="115"/>
        </w:rPr>
        <w:t>образовательного</w:t>
      </w:r>
      <w:r w:rsidRPr="002D26BD">
        <w:rPr>
          <w:color w:val="221F1F"/>
          <w:spacing w:val="15"/>
          <w:w w:val="115"/>
        </w:rPr>
        <w:t xml:space="preserve"> </w:t>
      </w:r>
      <w:r w:rsidRPr="002D26BD">
        <w:rPr>
          <w:color w:val="221F1F"/>
          <w:w w:val="115"/>
        </w:rPr>
        <w:t>процесса</w:t>
      </w:r>
      <w:r w:rsidRPr="002D26BD">
        <w:rPr>
          <w:color w:val="221F1F"/>
          <w:spacing w:val="-67"/>
          <w:w w:val="115"/>
        </w:rPr>
        <w:t xml:space="preserve"> </w:t>
      </w:r>
      <w:r w:rsidRPr="002D26BD">
        <w:rPr>
          <w:color w:val="221F1F"/>
          <w:w w:val="115"/>
        </w:rPr>
        <w:t>к</w:t>
      </w:r>
      <w:r w:rsidRPr="002D26BD">
        <w:rPr>
          <w:color w:val="221F1F"/>
          <w:spacing w:val="-3"/>
          <w:w w:val="115"/>
        </w:rPr>
        <w:t xml:space="preserve"> </w:t>
      </w:r>
      <w:r w:rsidRPr="002D26BD">
        <w:rPr>
          <w:color w:val="221F1F"/>
          <w:w w:val="115"/>
        </w:rPr>
        <w:t>учебной</w:t>
      </w:r>
      <w:r w:rsidRPr="002D26BD">
        <w:rPr>
          <w:color w:val="221F1F"/>
          <w:spacing w:val="1"/>
          <w:w w:val="115"/>
        </w:rPr>
        <w:t xml:space="preserve"> </w:t>
      </w:r>
      <w:r w:rsidRPr="002D26BD">
        <w:rPr>
          <w:color w:val="221F1F"/>
          <w:w w:val="115"/>
        </w:rPr>
        <w:t>нагрузке</w:t>
      </w:r>
      <w:r w:rsidRPr="002D26BD">
        <w:rPr>
          <w:color w:val="221F1F"/>
          <w:spacing w:val="16"/>
          <w:w w:val="115"/>
        </w:rPr>
        <w:t xml:space="preserve"> </w:t>
      </w:r>
      <w:r w:rsidRPr="002D26BD">
        <w:rPr>
          <w:color w:val="221F1F"/>
          <w:w w:val="115"/>
        </w:rPr>
        <w:t>при</w:t>
      </w:r>
      <w:r w:rsidRPr="002D26BD">
        <w:rPr>
          <w:color w:val="221F1F"/>
          <w:spacing w:val="18"/>
          <w:w w:val="115"/>
        </w:rPr>
        <w:t xml:space="preserve"> </w:t>
      </w:r>
      <w:r w:rsidRPr="002D26BD">
        <w:rPr>
          <w:color w:val="221F1F"/>
          <w:w w:val="115"/>
        </w:rPr>
        <w:t>5-дневной</w:t>
      </w:r>
      <w:r w:rsidRPr="002D26BD">
        <w:rPr>
          <w:color w:val="221F1F"/>
          <w:spacing w:val="18"/>
          <w:w w:val="115"/>
        </w:rPr>
        <w:t xml:space="preserve"> </w:t>
      </w:r>
      <w:r w:rsidRPr="002D26BD">
        <w:rPr>
          <w:color w:val="221F1F"/>
          <w:w w:val="115"/>
        </w:rPr>
        <w:t>учебной</w:t>
      </w:r>
      <w:r w:rsidRPr="002D26BD">
        <w:rPr>
          <w:color w:val="221F1F"/>
          <w:spacing w:val="20"/>
          <w:w w:val="115"/>
        </w:rPr>
        <w:t xml:space="preserve"> </w:t>
      </w:r>
      <w:r w:rsidRPr="002D26BD">
        <w:rPr>
          <w:color w:val="221F1F"/>
          <w:w w:val="115"/>
        </w:rPr>
        <w:t>неделе.</w:t>
      </w:r>
    </w:p>
    <w:p w14:paraId="4073AA43" w14:textId="77777777" w:rsidR="002D26BD" w:rsidRPr="002D26BD" w:rsidRDefault="002D26BD" w:rsidP="00683D5A">
      <w:r w:rsidRPr="002D26BD">
        <w:rPr>
          <w:color w:val="221F1F"/>
          <w:w w:val="115"/>
        </w:rPr>
        <w:t>Продолжительность</w:t>
      </w:r>
      <w:r w:rsidRPr="002D26BD">
        <w:rPr>
          <w:color w:val="221F1F"/>
          <w:spacing w:val="1"/>
          <w:w w:val="115"/>
        </w:rPr>
        <w:t xml:space="preserve"> </w:t>
      </w:r>
      <w:r w:rsidRPr="002D26BD">
        <w:rPr>
          <w:color w:val="221F1F"/>
          <w:w w:val="115"/>
        </w:rPr>
        <w:t>каникул</w:t>
      </w:r>
      <w:r w:rsidRPr="002D26BD">
        <w:rPr>
          <w:color w:val="221F1F"/>
          <w:spacing w:val="1"/>
          <w:w w:val="115"/>
        </w:rPr>
        <w:t xml:space="preserve"> </w:t>
      </w:r>
      <w:r w:rsidRPr="002D26BD">
        <w:rPr>
          <w:color w:val="221F1F"/>
          <w:w w:val="115"/>
        </w:rPr>
        <w:t>в</w:t>
      </w:r>
      <w:r w:rsidRPr="002D26BD">
        <w:rPr>
          <w:color w:val="221F1F"/>
          <w:spacing w:val="1"/>
          <w:w w:val="115"/>
        </w:rPr>
        <w:t xml:space="preserve"> </w:t>
      </w:r>
      <w:r w:rsidRPr="002D26BD">
        <w:rPr>
          <w:color w:val="221F1F"/>
          <w:w w:val="115"/>
        </w:rPr>
        <w:t>течение</w:t>
      </w:r>
      <w:r w:rsidRPr="002D26BD">
        <w:rPr>
          <w:color w:val="221F1F"/>
          <w:spacing w:val="1"/>
          <w:w w:val="115"/>
        </w:rPr>
        <w:t xml:space="preserve"> </w:t>
      </w:r>
      <w:r w:rsidRPr="002D26BD">
        <w:rPr>
          <w:color w:val="221F1F"/>
          <w:w w:val="115"/>
        </w:rPr>
        <w:t>учебного</w:t>
      </w:r>
      <w:r w:rsidRPr="002D26BD">
        <w:rPr>
          <w:color w:val="221F1F"/>
          <w:spacing w:val="1"/>
          <w:w w:val="115"/>
        </w:rPr>
        <w:t xml:space="preserve"> </w:t>
      </w:r>
      <w:r w:rsidRPr="002D26BD">
        <w:rPr>
          <w:color w:val="221F1F"/>
          <w:w w:val="115"/>
        </w:rPr>
        <w:t>года</w:t>
      </w:r>
      <w:r w:rsidRPr="002D26BD">
        <w:rPr>
          <w:color w:val="221F1F"/>
          <w:spacing w:val="1"/>
          <w:w w:val="115"/>
        </w:rPr>
        <w:t xml:space="preserve"> </w:t>
      </w:r>
      <w:r w:rsidRPr="002D26BD">
        <w:rPr>
          <w:color w:val="221F1F"/>
          <w:w w:val="115"/>
        </w:rPr>
        <w:t>составляет</w:t>
      </w:r>
      <w:r w:rsidRPr="002D26BD">
        <w:rPr>
          <w:color w:val="221F1F"/>
          <w:spacing w:val="1"/>
          <w:w w:val="115"/>
        </w:rPr>
        <w:t xml:space="preserve"> </w:t>
      </w:r>
      <w:r w:rsidRPr="002D26BD">
        <w:rPr>
          <w:color w:val="221F1F"/>
          <w:w w:val="115"/>
        </w:rPr>
        <w:t>не</w:t>
      </w:r>
      <w:r w:rsidRPr="002D26BD">
        <w:rPr>
          <w:color w:val="221F1F"/>
          <w:spacing w:val="1"/>
          <w:w w:val="115"/>
        </w:rPr>
        <w:t xml:space="preserve"> </w:t>
      </w:r>
      <w:r w:rsidRPr="002D26BD">
        <w:rPr>
          <w:color w:val="221F1F"/>
          <w:w w:val="115"/>
        </w:rPr>
        <w:t>менее</w:t>
      </w:r>
      <w:r w:rsidRPr="002D26BD">
        <w:rPr>
          <w:color w:val="221F1F"/>
          <w:spacing w:val="1"/>
          <w:w w:val="115"/>
        </w:rPr>
        <w:t xml:space="preserve"> </w:t>
      </w:r>
      <w:r w:rsidRPr="002D26BD">
        <w:rPr>
          <w:color w:val="221F1F"/>
          <w:w w:val="115"/>
        </w:rPr>
        <w:t>30</w:t>
      </w:r>
      <w:r w:rsidRPr="002D26BD">
        <w:rPr>
          <w:color w:val="221F1F"/>
          <w:spacing w:val="1"/>
          <w:w w:val="115"/>
        </w:rPr>
        <w:t xml:space="preserve"> </w:t>
      </w:r>
      <w:r w:rsidRPr="002D26BD">
        <w:rPr>
          <w:color w:val="221F1F"/>
          <w:w w:val="115"/>
        </w:rPr>
        <w:t>календарных</w:t>
      </w:r>
      <w:r w:rsidRPr="002D26BD">
        <w:rPr>
          <w:color w:val="221F1F"/>
          <w:spacing w:val="1"/>
          <w:w w:val="115"/>
        </w:rPr>
        <w:t xml:space="preserve"> </w:t>
      </w:r>
      <w:r w:rsidRPr="002D26BD">
        <w:rPr>
          <w:color w:val="221F1F"/>
          <w:w w:val="115"/>
        </w:rPr>
        <w:t>дней,</w:t>
      </w:r>
      <w:r w:rsidRPr="002D26BD">
        <w:rPr>
          <w:color w:val="221F1F"/>
          <w:spacing w:val="1"/>
          <w:w w:val="115"/>
        </w:rPr>
        <w:t xml:space="preserve"> </w:t>
      </w:r>
      <w:r w:rsidRPr="002D26BD">
        <w:rPr>
          <w:color w:val="221F1F"/>
          <w:w w:val="115"/>
        </w:rPr>
        <w:t>летом</w:t>
      </w:r>
      <w:r w:rsidRPr="002D26BD">
        <w:rPr>
          <w:color w:val="221F1F"/>
          <w:spacing w:val="1"/>
          <w:w w:val="115"/>
        </w:rPr>
        <w:t xml:space="preserve"> </w:t>
      </w:r>
      <w:r w:rsidRPr="002D26BD">
        <w:rPr>
          <w:color w:val="221F1F"/>
          <w:w w:val="115"/>
        </w:rPr>
        <w:t>—</w:t>
      </w:r>
      <w:r w:rsidRPr="002D26BD">
        <w:rPr>
          <w:color w:val="221F1F"/>
          <w:spacing w:val="1"/>
          <w:w w:val="115"/>
        </w:rPr>
        <w:t xml:space="preserve"> </w:t>
      </w:r>
      <w:r w:rsidRPr="002D26BD">
        <w:rPr>
          <w:color w:val="221F1F"/>
          <w:w w:val="115"/>
        </w:rPr>
        <w:t>не</w:t>
      </w:r>
      <w:r w:rsidRPr="002D26BD">
        <w:rPr>
          <w:color w:val="221F1F"/>
          <w:spacing w:val="1"/>
          <w:w w:val="115"/>
        </w:rPr>
        <w:t xml:space="preserve"> </w:t>
      </w:r>
      <w:r w:rsidRPr="002D26BD">
        <w:rPr>
          <w:color w:val="221F1F"/>
          <w:w w:val="115"/>
        </w:rPr>
        <w:t>менее</w:t>
      </w:r>
      <w:r w:rsidRPr="002D26BD">
        <w:rPr>
          <w:color w:val="221F1F"/>
          <w:spacing w:val="1"/>
          <w:w w:val="115"/>
        </w:rPr>
        <w:t xml:space="preserve"> </w:t>
      </w:r>
      <w:r w:rsidRPr="002D26BD">
        <w:rPr>
          <w:color w:val="221F1F"/>
          <w:w w:val="115"/>
        </w:rPr>
        <w:t>8</w:t>
      </w:r>
      <w:r w:rsidRPr="002D26BD">
        <w:rPr>
          <w:color w:val="221F1F"/>
          <w:spacing w:val="1"/>
          <w:w w:val="115"/>
        </w:rPr>
        <w:t xml:space="preserve"> </w:t>
      </w:r>
      <w:r w:rsidRPr="002D26BD">
        <w:rPr>
          <w:color w:val="221F1F"/>
          <w:w w:val="115"/>
        </w:rPr>
        <w:t>недель.</w:t>
      </w:r>
      <w:r w:rsidRPr="002D26BD">
        <w:rPr>
          <w:color w:val="221F1F"/>
          <w:spacing w:val="1"/>
          <w:w w:val="115"/>
        </w:rPr>
        <w:t xml:space="preserve"> </w:t>
      </w:r>
      <w:r w:rsidRPr="002D26BD">
        <w:rPr>
          <w:color w:val="221F1F"/>
          <w:w w:val="115"/>
        </w:rPr>
        <w:t>Для</w:t>
      </w:r>
      <w:r w:rsidRPr="002D26BD">
        <w:rPr>
          <w:color w:val="221F1F"/>
          <w:spacing w:val="1"/>
          <w:w w:val="115"/>
        </w:rPr>
        <w:t xml:space="preserve"> </w:t>
      </w:r>
      <w:r w:rsidRPr="002D26BD">
        <w:rPr>
          <w:color w:val="221F1F"/>
          <w:w w:val="115"/>
        </w:rPr>
        <w:t>обучающихся</w:t>
      </w:r>
      <w:r w:rsidRPr="002D26BD">
        <w:rPr>
          <w:color w:val="221F1F"/>
          <w:spacing w:val="1"/>
          <w:w w:val="115"/>
        </w:rPr>
        <w:t xml:space="preserve"> </w:t>
      </w:r>
      <w:r w:rsidRPr="002D26BD">
        <w:rPr>
          <w:color w:val="221F1F"/>
          <w:w w:val="115"/>
        </w:rPr>
        <w:t>в</w:t>
      </w:r>
      <w:r w:rsidRPr="002D26BD">
        <w:rPr>
          <w:color w:val="221F1F"/>
          <w:spacing w:val="1"/>
          <w:w w:val="115"/>
        </w:rPr>
        <w:t xml:space="preserve"> </w:t>
      </w:r>
      <w:r w:rsidRPr="002D26BD">
        <w:rPr>
          <w:color w:val="221F1F"/>
          <w:w w:val="115"/>
        </w:rPr>
        <w:t>1</w:t>
      </w:r>
      <w:r w:rsidRPr="002D26BD">
        <w:rPr>
          <w:color w:val="221F1F"/>
          <w:spacing w:val="1"/>
          <w:w w:val="115"/>
        </w:rPr>
        <w:t xml:space="preserve"> </w:t>
      </w:r>
      <w:r w:rsidRPr="002D26BD">
        <w:rPr>
          <w:color w:val="221F1F"/>
          <w:w w:val="115"/>
        </w:rPr>
        <w:t>классе</w:t>
      </w:r>
      <w:r w:rsidRPr="002D26BD">
        <w:rPr>
          <w:color w:val="221F1F"/>
          <w:spacing w:val="1"/>
          <w:w w:val="115"/>
        </w:rPr>
        <w:t xml:space="preserve"> </w:t>
      </w:r>
      <w:r w:rsidRPr="002D26BD">
        <w:rPr>
          <w:color w:val="221F1F"/>
          <w:w w:val="115"/>
        </w:rPr>
        <w:t>устанавливаются</w:t>
      </w:r>
      <w:r w:rsidRPr="002D26BD">
        <w:rPr>
          <w:color w:val="221F1F"/>
          <w:spacing w:val="-2"/>
          <w:w w:val="115"/>
        </w:rPr>
        <w:t xml:space="preserve"> </w:t>
      </w:r>
      <w:r w:rsidRPr="002D26BD">
        <w:rPr>
          <w:color w:val="221F1F"/>
          <w:w w:val="115"/>
        </w:rPr>
        <w:t>в</w:t>
      </w:r>
      <w:r w:rsidRPr="002D26BD">
        <w:rPr>
          <w:color w:val="221F1F"/>
          <w:spacing w:val="-4"/>
          <w:w w:val="115"/>
        </w:rPr>
        <w:t xml:space="preserve"> </w:t>
      </w:r>
      <w:r w:rsidRPr="002D26BD">
        <w:rPr>
          <w:color w:val="221F1F"/>
          <w:w w:val="115"/>
        </w:rPr>
        <w:t>течение</w:t>
      </w:r>
      <w:r w:rsidRPr="002D26BD">
        <w:rPr>
          <w:color w:val="221F1F"/>
          <w:spacing w:val="-1"/>
          <w:w w:val="115"/>
        </w:rPr>
        <w:t xml:space="preserve"> </w:t>
      </w:r>
      <w:r w:rsidRPr="002D26BD">
        <w:rPr>
          <w:color w:val="221F1F"/>
          <w:w w:val="115"/>
        </w:rPr>
        <w:t>года</w:t>
      </w:r>
      <w:r w:rsidRPr="002D26BD">
        <w:rPr>
          <w:color w:val="221F1F"/>
          <w:spacing w:val="4"/>
          <w:w w:val="115"/>
        </w:rPr>
        <w:t xml:space="preserve"> </w:t>
      </w:r>
      <w:r w:rsidRPr="002D26BD">
        <w:rPr>
          <w:color w:val="221F1F"/>
          <w:w w:val="115"/>
        </w:rPr>
        <w:t>дополнительные</w:t>
      </w:r>
      <w:r w:rsidRPr="002D26BD">
        <w:rPr>
          <w:color w:val="221F1F"/>
          <w:spacing w:val="17"/>
          <w:w w:val="115"/>
        </w:rPr>
        <w:t xml:space="preserve"> </w:t>
      </w:r>
      <w:r w:rsidRPr="002D26BD">
        <w:rPr>
          <w:color w:val="221F1F"/>
          <w:w w:val="115"/>
        </w:rPr>
        <w:t>недельные</w:t>
      </w:r>
      <w:r w:rsidRPr="002D26BD">
        <w:rPr>
          <w:color w:val="221F1F"/>
          <w:spacing w:val="15"/>
          <w:w w:val="115"/>
        </w:rPr>
        <w:t xml:space="preserve"> </w:t>
      </w:r>
      <w:r w:rsidRPr="002D26BD">
        <w:rPr>
          <w:color w:val="221F1F"/>
          <w:w w:val="115"/>
        </w:rPr>
        <w:t>каникулы.</w:t>
      </w:r>
    </w:p>
    <w:p w14:paraId="3057A7AE" w14:textId="375F1C35" w:rsidR="002D26BD" w:rsidRDefault="002D26BD" w:rsidP="00683D5A">
      <w:r w:rsidRPr="002D26BD">
        <w:t>Реализация</w:t>
      </w:r>
      <w:r w:rsidRPr="002D26BD">
        <w:rPr>
          <w:spacing w:val="1"/>
        </w:rPr>
        <w:t xml:space="preserve"> </w:t>
      </w:r>
      <w:r w:rsidRPr="002D26BD">
        <w:t>учебного</w:t>
      </w:r>
      <w:r w:rsidRPr="002D26BD">
        <w:rPr>
          <w:spacing w:val="1"/>
        </w:rPr>
        <w:t xml:space="preserve"> </w:t>
      </w:r>
      <w:r w:rsidRPr="002D26BD">
        <w:t>плана</w:t>
      </w:r>
      <w:r w:rsidRPr="002D26BD">
        <w:rPr>
          <w:spacing w:val="1"/>
        </w:rPr>
        <w:t xml:space="preserve"> </w:t>
      </w:r>
      <w:r w:rsidRPr="002D26BD">
        <w:t>на</w:t>
      </w:r>
      <w:r w:rsidRPr="002D26BD">
        <w:rPr>
          <w:spacing w:val="1"/>
        </w:rPr>
        <w:t xml:space="preserve"> </w:t>
      </w:r>
      <w:r w:rsidRPr="002D26BD">
        <w:t>начальной</w:t>
      </w:r>
      <w:r w:rsidRPr="002D26BD">
        <w:rPr>
          <w:spacing w:val="1"/>
        </w:rPr>
        <w:t xml:space="preserve"> </w:t>
      </w:r>
      <w:r w:rsidRPr="002D26BD">
        <w:t>ступени</w:t>
      </w:r>
      <w:r w:rsidRPr="002D26BD">
        <w:rPr>
          <w:spacing w:val="1"/>
        </w:rPr>
        <w:t xml:space="preserve"> </w:t>
      </w:r>
      <w:r w:rsidRPr="002D26BD">
        <w:t>общего</w:t>
      </w:r>
      <w:r w:rsidRPr="002D26BD">
        <w:rPr>
          <w:spacing w:val="1"/>
        </w:rPr>
        <w:t xml:space="preserve"> </w:t>
      </w:r>
      <w:r w:rsidRPr="002D26BD">
        <w:t>образования</w:t>
      </w:r>
      <w:r w:rsidRPr="002D26BD">
        <w:rPr>
          <w:spacing w:val="1"/>
        </w:rPr>
        <w:t xml:space="preserve"> </w:t>
      </w:r>
      <w:r w:rsidRPr="002D26BD">
        <w:t>направлена</w:t>
      </w:r>
      <w:r w:rsidRPr="002D26BD">
        <w:rPr>
          <w:spacing w:val="1"/>
        </w:rPr>
        <w:t xml:space="preserve"> </w:t>
      </w:r>
      <w:r w:rsidRPr="002D26BD">
        <w:t>на</w:t>
      </w:r>
      <w:r w:rsidRPr="002D26BD">
        <w:rPr>
          <w:spacing w:val="1"/>
        </w:rPr>
        <w:t xml:space="preserve"> </w:t>
      </w:r>
      <w:r w:rsidRPr="002D26BD">
        <w:t>формирование базовых</w:t>
      </w:r>
      <w:r w:rsidRPr="002D26BD">
        <w:rPr>
          <w:spacing w:val="-4"/>
        </w:rPr>
        <w:t xml:space="preserve"> </w:t>
      </w:r>
      <w:r w:rsidRPr="002D26BD">
        <w:t>основ</w:t>
      </w:r>
      <w:r w:rsidRPr="002D26BD">
        <w:rPr>
          <w:spacing w:val="2"/>
        </w:rPr>
        <w:t xml:space="preserve"> </w:t>
      </w:r>
      <w:r w:rsidRPr="002D26BD">
        <w:t>и</w:t>
      </w:r>
      <w:r w:rsidRPr="002D26BD">
        <w:rPr>
          <w:spacing w:val="-2"/>
        </w:rPr>
        <w:t xml:space="preserve"> </w:t>
      </w:r>
      <w:r w:rsidRPr="002D26BD">
        <w:t>фундамента всего</w:t>
      </w:r>
      <w:r w:rsidRPr="002D26BD">
        <w:rPr>
          <w:spacing w:val="1"/>
        </w:rPr>
        <w:t xml:space="preserve"> </w:t>
      </w:r>
      <w:r w:rsidRPr="002D26BD">
        <w:t>последующего</w:t>
      </w:r>
      <w:r w:rsidRPr="002D26BD">
        <w:rPr>
          <w:spacing w:val="2"/>
        </w:rPr>
        <w:t xml:space="preserve"> </w:t>
      </w:r>
      <w:r w:rsidRPr="002D26BD">
        <w:t>обучения.</w:t>
      </w:r>
    </w:p>
    <w:p w14:paraId="2A7EAA3F" w14:textId="77777777" w:rsidR="002D26BD" w:rsidRPr="002D26BD" w:rsidRDefault="002D26BD" w:rsidP="002D26BD">
      <w:pPr>
        <w:pStyle w:val="1"/>
        <w:spacing w:before="67" w:line="272" w:lineRule="exact"/>
        <w:ind w:left="3989"/>
        <w:rPr>
          <w:sz w:val="22"/>
          <w:szCs w:val="22"/>
        </w:rPr>
      </w:pPr>
      <w:r w:rsidRPr="002D26BD">
        <w:rPr>
          <w:sz w:val="22"/>
          <w:szCs w:val="22"/>
        </w:rPr>
        <w:t>Обязательная</w:t>
      </w:r>
      <w:r w:rsidRPr="002D26BD">
        <w:rPr>
          <w:spacing w:val="-2"/>
          <w:sz w:val="22"/>
          <w:szCs w:val="22"/>
        </w:rPr>
        <w:t xml:space="preserve"> </w:t>
      </w:r>
      <w:r w:rsidRPr="002D26BD">
        <w:rPr>
          <w:sz w:val="22"/>
          <w:szCs w:val="22"/>
        </w:rPr>
        <w:t>часть</w:t>
      </w:r>
      <w:r w:rsidRPr="002D26BD">
        <w:rPr>
          <w:spacing w:val="-2"/>
          <w:sz w:val="22"/>
          <w:szCs w:val="22"/>
        </w:rPr>
        <w:t xml:space="preserve"> </w:t>
      </w:r>
      <w:r w:rsidRPr="002D26BD">
        <w:rPr>
          <w:sz w:val="22"/>
          <w:szCs w:val="22"/>
        </w:rPr>
        <w:t>учебного плана</w:t>
      </w:r>
    </w:p>
    <w:p w14:paraId="5855FF3D" w14:textId="77777777" w:rsidR="002D26BD" w:rsidRPr="002D26BD" w:rsidRDefault="002D26BD" w:rsidP="002D26BD">
      <w:pPr>
        <w:pStyle w:val="a9"/>
        <w:spacing w:line="272" w:lineRule="exact"/>
        <w:ind w:left="906"/>
        <w:jc w:val="left"/>
        <w:rPr>
          <w:sz w:val="22"/>
          <w:szCs w:val="22"/>
        </w:rPr>
      </w:pPr>
      <w:r w:rsidRPr="002D26BD">
        <w:rPr>
          <w:sz w:val="22"/>
          <w:szCs w:val="22"/>
        </w:rPr>
        <w:t>Образовательная</w:t>
      </w:r>
      <w:r w:rsidRPr="002D26BD">
        <w:rPr>
          <w:spacing w:val="-11"/>
          <w:sz w:val="22"/>
          <w:szCs w:val="22"/>
        </w:rPr>
        <w:t xml:space="preserve"> </w:t>
      </w:r>
      <w:r w:rsidRPr="002D26BD">
        <w:rPr>
          <w:sz w:val="22"/>
          <w:szCs w:val="22"/>
        </w:rPr>
        <w:t>область «Русский</w:t>
      </w:r>
      <w:r w:rsidRPr="002D26BD">
        <w:rPr>
          <w:spacing w:val="-1"/>
          <w:sz w:val="22"/>
          <w:szCs w:val="22"/>
        </w:rPr>
        <w:t xml:space="preserve"> </w:t>
      </w:r>
      <w:r w:rsidRPr="002D26BD">
        <w:rPr>
          <w:sz w:val="22"/>
          <w:szCs w:val="22"/>
        </w:rPr>
        <w:t>язык</w:t>
      </w:r>
      <w:r w:rsidRPr="002D26BD">
        <w:rPr>
          <w:spacing w:val="-3"/>
          <w:sz w:val="22"/>
          <w:szCs w:val="22"/>
        </w:rPr>
        <w:t xml:space="preserve"> </w:t>
      </w:r>
      <w:r w:rsidRPr="002D26BD">
        <w:rPr>
          <w:sz w:val="22"/>
          <w:szCs w:val="22"/>
        </w:rPr>
        <w:t>и</w:t>
      </w:r>
      <w:r w:rsidRPr="002D26BD">
        <w:rPr>
          <w:spacing w:val="-5"/>
          <w:sz w:val="22"/>
          <w:szCs w:val="22"/>
        </w:rPr>
        <w:t xml:space="preserve"> </w:t>
      </w:r>
      <w:r w:rsidRPr="002D26BD">
        <w:rPr>
          <w:sz w:val="22"/>
          <w:szCs w:val="22"/>
        </w:rPr>
        <w:t>литературное</w:t>
      </w:r>
      <w:r w:rsidRPr="002D26BD">
        <w:rPr>
          <w:spacing w:val="-2"/>
          <w:sz w:val="22"/>
          <w:szCs w:val="22"/>
        </w:rPr>
        <w:t xml:space="preserve"> </w:t>
      </w:r>
      <w:r w:rsidRPr="002D26BD">
        <w:rPr>
          <w:sz w:val="22"/>
          <w:szCs w:val="22"/>
        </w:rPr>
        <w:t>чтение»</w:t>
      </w:r>
      <w:r w:rsidRPr="002D26BD">
        <w:rPr>
          <w:spacing w:val="-6"/>
          <w:sz w:val="22"/>
          <w:szCs w:val="22"/>
        </w:rPr>
        <w:t xml:space="preserve"> </w:t>
      </w:r>
      <w:r w:rsidRPr="002D26BD">
        <w:rPr>
          <w:sz w:val="22"/>
          <w:szCs w:val="22"/>
        </w:rPr>
        <w:t>представлена</w:t>
      </w:r>
      <w:r w:rsidRPr="002D26BD">
        <w:rPr>
          <w:spacing w:val="-2"/>
          <w:sz w:val="22"/>
          <w:szCs w:val="22"/>
        </w:rPr>
        <w:t xml:space="preserve"> </w:t>
      </w:r>
      <w:r w:rsidRPr="002D26BD">
        <w:rPr>
          <w:sz w:val="22"/>
          <w:szCs w:val="22"/>
        </w:rPr>
        <w:t>предметами</w:t>
      </w:r>
    </w:p>
    <w:p w14:paraId="762DA485" w14:textId="77777777" w:rsidR="002D26BD" w:rsidRPr="002D26BD" w:rsidRDefault="002D26BD" w:rsidP="002D26BD">
      <w:pPr>
        <w:pStyle w:val="a9"/>
        <w:spacing w:before="5" w:line="235" w:lineRule="auto"/>
        <w:ind w:right="887"/>
        <w:jc w:val="left"/>
        <w:rPr>
          <w:sz w:val="22"/>
          <w:szCs w:val="22"/>
        </w:rPr>
      </w:pPr>
      <w:r w:rsidRPr="002D26BD">
        <w:rPr>
          <w:sz w:val="22"/>
          <w:szCs w:val="22"/>
        </w:rPr>
        <w:t>«Русский язык» и «Литературное чтение». На изучение русского языка в 1-4 классах отводится по 5</w:t>
      </w:r>
      <w:r w:rsidRPr="002D26BD">
        <w:rPr>
          <w:spacing w:val="-57"/>
          <w:sz w:val="22"/>
          <w:szCs w:val="22"/>
        </w:rPr>
        <w:t xml:space="preserve"> </w:t>
      </w:r>
      <w:r w:rsidRPr="002D26BD">
        <w:rPr>
          <w:sz w:val="22"/>
          <w:szCs w:val="22"/>
        </w:rPr>
        <w:t>часов</w:t>
      </w:r>
      <w:r w:rsidRPr="002D26BD">
        <w:rPr>
          <w:spacing w:val="-2"/>
          <w:sz w:val="22"/>
          <w:szCs w:val="22"/>
        </w:rPr>
        <w:t xml:space="preserve"> </w:t>
      </w:r>
      <w:r w:rsidRPr="002D26BD">
        <w:rPr>
          <w:sz w:val="22"/>
          <w:szCs w:val="22"/>
        </w:rPr>
        <w:t>в</w:t>
      </w:r>
      <w:r w:rsidRPr="002D26BD">
        <w:rPr>
          <w:spacing w:val="-1"/>
          <w:sz w:val="22"/>
          <w:szCs w:val="22"/>
        </w:rPr>
        <w:t xml:space="preserve"> </w:t>
      </w:r>
      <w:r w:rsidRPr="002D26BD">
        <w:rPr>
          <w:sz w:val="22"/>
          <w:szCs w:val="22"/>
        </w:rPr>
        <w:t>неделю,</w:t>
      </w:r>
      <w:r w:rsidRPr="002D26BD">
        <w:rPr>
          <w:spacing w:val="3"/>
          <w:sz w:val="22"/>
          <w:szCs w:val="22"/>
        </w:rPr>
        <w:t xml:space="preserve"> </w:t>
      </w:r>
      <w:r w:rsidRPr="002D26BD">
        <w:rPr>
          <w:sz w:val="22"/>
          <w:szCs w:val="22"/>
        </w:rPr>
        <w:t>на</w:t>
      </w:r>
      <w:r w:rsidRPr="002D26BD">
        <w:rPr>
          <w:spacing w:val="1"/>
          <w:sz w:val="22"/>
          <w:szCs w:val="22"/>
        </w:rPr>
        <w:t xml:space="preserve"> </w:t>
      </w:r>
      <w:r w:rsidRPr="002D26BD">
        <w:rPr>
          <w:sz w:val="22"/>
          <w:szCs w:val="22"/>
        </w:rPr>
        <w:t>литературное</w:t>
      </w:r>
      <w:r w:rsidRPr="002D26BD">
        <w:rPr>
          <w:spacing w:val="1"/>
          <w:sz w:val="22"/>
          <w:szCs w:val="22"/>
        </w:rPr>
        <w:t xml:space="preserve"> </w:t>
      </w:r>
      <w:r w:rsidRPr="002D26BD">
        <w:rPr>
          <w:sz w:val="22"/>
          <w:szCs w:val="22"/>
        </w:rPr>
        <w:t>чтение</w:t>
      </w:r>
      <w:r w:rsidRPr="002D26BD">
        <w:rPr>
          <w:spacing w:val="-5"/>
          <w:sz w:val="22"/>
          <w:szCs w:val="22"/>
        </w:rPr>
        <w:t xml:space="preserve"> </w:t>
      </w:r>
      <w:r w:rsidRPr="002D26BD">
        <w:rPr>
          <w:sz w:val="22"/>
          <w:szCs w:val="22"/>
        </w:rPr>
        <w:t>по</w:t>
      </w:r>
      <w:r w:rsidRPr="002D26BD">
        <w:rPr>
          <w:spacing w:val="6"/>
          <w:sz w:val="22"/>
          <w:szCs w:val="22"/>
        </w:rPr>
        <w:t xml:space="preserve"> </w:t>
      </w:r>
      <w:r w:rsidRPr="002D26BD">
        <w:rPr>
          <w:sz w:val="22"/>
          <w:szCs w:val="22"/>
        </w:rPr>
        <w:t>4</w:t>
      </w:r>
      <w:r w:rsidRPr="002D26BD">
        <w:rPr>
          <w:spacing w:val="-3"/>
          <w:sz w:val="22"/>
          <w:szCs w:val="22"/>
        </w:rPr>
        <w:t xml:space="preserve"> </w:t>
      </w:r>
      <w:r w:rsidRPr="002D26BD">
        <w:rPr>
          <w:sz w:val="22"/>
          <w:szCs w:val="22"/>
        </w:rPr>
        <w:t>часа в</w:t>
      </w:r>
      <w:r w:rsidRPr="002D26BD">
        <w:rPr>
          <w:spacing w:val="3"/>
          <w:sz w:val="22"/>
          <w:szCs w:val="22"/>
        </w:rPr>
        <w:t xml:space="preserve"> </w:t>
      </w:r>
      <w:r w:rsidRPr="002D26BD">
        <w:rPr>
          <w:sz w:val="22"/>
          <w:szCs w:val="22"/>
        </w:rPr>
        <w:t>неделю.</w:t>
      </w:r>
    </w:p>
    <w:p w14:paraId="500D6898" w14:textId="77777777" w:rsidR="002D26BD" w:rsidRPr="002D26BD" w:rsidRDefault="002D26BD" w:rsidP="002D26BD">
      <w:pPr>
        <w:pStyle w:val="a9"/>
        <w:spacing w:before="3"/>
        <w:ind w:right="1073" w:firstLine="566"/>
        <w:jc w:val="left"/>
        <w:rPr>
          <w:sz w:val="22"/>
          <w:szCs w:val="22"/>
        </w:rPr>
      </w:pPr>
      <w:r w:rsidRPr="002D26BD">
        <w:rPr>
          <w:sz w:val="22"/>
          <w:szCs w:val="22"/>
        </w:rPr>
        <w:lastRenderedPageBreak/>
        <w:t>Образовательная область «Иностранный язык» представлена областями «Иностранный язык</w:t>
      </w:r>
      <w:r w:rsidRPr="002D26BD">
        <w:rPr>
          <w:spacing w:val="-57"/>
          <w:sz w:val="22"/>
          <w:szCs w:val="22"/>
        </w:rPr>
        <w:t xml:space="preserve"> </w:t>
      </w:r>
      <w:r w:rsidRPr="002D26BD">
        <w:rPr>
          <w:sz w:val="22"/>
          <w:szCs w:val="22"/>
        </w:rPr>
        <w:t>(немецкий)»</w:t>
      </w:r>
      <w:r w:rsidRPr="002D26BD">
        <w:rPr>
          <w:spacing w:val="-4"/>
          <w:sz w:val="22"/>
          <w:szCs w:val="22"/>
        </w:rPr>
        <w:t xml:space="preserve"> </w:t>
      </w:r>
      <w:r w:rsidRPr="002D26BD">
        <w:rPr>
          <w:sz w:val="22"/>
          <w:szCs w:val="22"/>
        </w:rPr>
        <w:t>в</w:t>
      </w:r>
      <w:r w:rsidRPr="002D26BD">
        <w:rPr>
          <w:spacing w:val="3"/>
          <w:sz w:val="22"/>
          <w:szCs w:val="22"/>
        </w:rPr>
        <w:t xml:space="preserve"> </w:t>
      </w:r>
      <w:r w:rsidRPr="002D26BD">
        <w:rPr>
          <w:sz w:val="22"/>
          <w:szCs w:val="22"/>
        </w:rPr>
        <w:t>2-4</w:t>
      </w:r>
      <w:r w:rsidRPr="002D26BD">
        <w:rPr>
          <w:spacing w:val="2"/>
          <w:sz w:val="22"/>
          <w:szCs w:val="22"/>
        </w:rPr>
        <w:t xml:space="preserve"> </w:t>
      </w:r>
      <w:r w:rsidRPr="002D26BD">
        <w:rPr>
          <w:sz w:val="22"/>
          <w:szCs w:val="22"/>
        </w:rPr>
        <w:t>классах</w:t>
      </w:r>
      <w:r w:rsidRPr="002D26BD">
        <w:rPr>
          <w:spacing w:val="-3"/>
          <w:sz w:val="22"/>
          <w:szCs w:val="22"/>
        </w:rPr>
        <w:t xml:space="preserve"> </w:t>
      </w:r>
      <w:r w:rsidRPr="002D26BD">
        <w:rPr>
          <w:sz w:val="22"/>
          <w:szCs w:val="22"/>
        </w:rPr>
        <w:t>по</w:t>
      </w:r>
      <w:r w:rsidRPr="002D26BD">
        <w:rPr>
          <w:spacing w:val="5"/>
          <w:sz w:val="22"/>
          <w:szCs w:val="22"/>
        </w:rPr>
        <w:t xml:space="preserve"> </w:t>
      </w:r>
      <w:r w:rsidRPr="002D26BD">
        <w:rPr>
          <w:sz w:val="22"/>
          <w:szCs w:val="22"/>
        </w:rPr>
        <w:t>2</w:t>
      </w:r>
      <w:r w:rsidRPr="002D26BD">
        <w:rPr>
          <w:spacing w:val="-3"/>
          <w:sz w:val="22"/>
          <w:szCs w:val="22"/>
        </w:rPr>
        <w:t xml:space="preserve"> </w:t>
      </w:r>
      <w:r w:rsidRPr="002D26BD">
        <w:rPr>
          <w:sz w:val="22"/>
          <w:szCs w:val="22"/>
        </w:rPr>
        <w:t>часа</w:t>
      </w:r>
      <w:r w:rsidRPr="002D26BD">
        <w:rPr>
          <w:spacing w:val="1"/>
          <w:sz w:val="22"/>
          <w:szCs w:val="22"/>
        </w:rPr>
        <w:t xml:space="preserve"> </w:t>
      </w:r>
      <w:r w:rsidRPr="002D26BD">
        <w:rPr>
          <w:sz w:val="22"/>
          <w:szCs w:val="22"/>
        </w:rPr>
        <w:t>в</w:t>
      </w:r>
      <w:r w:rsidRPr="002D26BD">
        <w:rPr>
          <w:spacing w:val="-1"/>
          <w:sz w:val="22"/>
          <w:szCs w:val="22"/>
        </w:rPr>
        <w:t xml:space="preserve"> </w:t>
      </w:r>
      <w:r w:rsidRPr="002D26BD">
        <w:rPr>
          <w:sz w:val="22"/>
          <w:szCs w:val="22"/>
        </w:rPr>
        <w:t>неделю.</w:t>
      </w:r>
    </w:p>
    <w:p w14:paraId="2D7266D0" w14:textId="77777777" w:rsidR="002D26BD" w:rsidRPr="002D26BD" w:rsidRDefault="002D26BD" w:rsidP="002D26BD">
      <w:pPr>
        <w:pStyle w:val="a9"/>
        <w:spacing w:before="1" w:line="275" w:lineRule="exact"/>
        <w:ind w:left="906"/>
        <w:jc w:val="left"/>
        <w:rPr>
          <w:sz w:val="22"/>
          <w:szCs w:val="22"/>
        </w:rPr>
      </w:pPr>
      <w:r w:rsidRPr="002D26BD">
        <w:rPr>
          <w:sz w:val="22"/>
          <w:szCs w:val="22"/>
        </w:rPr>
        <w:t>Образовательная</w:t>
      </w:r>
      <w:r w:rsidRPr="002D26BD">
        <w:rPr>
          <w:spacing w:val="-12"/>
          <w:sz w:val="22"/>
          <w:szCs w:val="22"/>
        </w:rPr>
        <w:t xml:space="preserve"> </w:t>
      </w:r>
      <w:r w:rsidRPr="002D26BD">
        <w:rPr>
          <w:sz w:val="22"/>
          <w:szCs w:val="22"/>
        </w:rPr>
        <w:t>область</w:t>
      </w:r>
      <w:r w:rsidRPr="002D26BD">
        <w:rPr>
          <w:spacing w:val="-1"/>
          <w:sz w:val="22"/>
          <w:szCs w:val="22"/>
        </w:rPr>
        <w:t xml:space="preserve"> </w:t>
      </w:r>
      <w:r w:rsidRPr="002D26BD">
        <w:rPr>
          <w:sz w:val="22"/>
          <w:szCs w:val="22"/>
        </w:rPr>
        <w:t>«Математика</w:t>
      </w:r>
      <w:r w:rsidRPr="002D26BD">
        <w:rPr>
          <w:spacing w:val="-3"/>
          <w:sz w:val="22"/>
          <w:szCs w:val="22"/>
        </w:rPr>
        <w:t xml:space="preserve"> </w:t>
      </w:r>
      <w:r w:rsidRPr="002D26BD">
        <w:rPr>
          <w:sz w:val="22"/>
          <w:szCs w:val="22"/>
        </w:rPr>
        <w:t>и</w:t>
      </w:r>
      <w:r w:rsidRPr="002D26BD">
        <w:rPr>
          <w:spacing w:val="-1"/>
          <w:sz w:val="22"/>
          <w:szCs w:val="22"/>
        </w:rPr>
        <w:t xml:space="preserve"> </w:t>
      </w:r>
      <w:r w:rsidRPr="002D26BD">
        <w:rPr>
          <w:sz w:val="22"/>
          <w:szCs w:val="22"/>
        </w:rPr>
        <w:t>информатика»</w:t>
      </w:r>
      <w:r w:rsidRPr="002D26BD">
        <w:rPr>
          <w:spacing w:val="-7"/>
          <w:sz w:val="22"/>
          <w:szCs w:val="22"/>
        </w:rPr>
        <w:t xml:space="preserve"> </w:t>
      </w:r>
      <w:r w:rsidRPr="002D26BD">
        <w:rPr>
          <w:sz w:val="22"/>
          <w:szCs w:val="22"/>
        </w:rPr>
        <w:t>представлена</w:t>
      </w:r>
      <w:r w:rsidRPr="002D26BD">
        <w:rPr>
          <w:spacing w:val="-3"/>
          <w:sz w:val="22"/>
          <w:szCs w:val="22"/>
        </w:rPr>
        <w:t xml:space="preserve"> </w:t>
      </w:r>
      <w:r w:rsidRPr="002D26BD">
        <w:rPr>
          <w:sz w:val="22"/>
          <w:szCs w:val="22"/>
        </w:rPr>
        <w:t>предметом</w:t>
      </w:r>
      <w:r w:rsidRPr="002D26BD">
        <w:rPr>
          <w:spacing w:val="-4"/>
          <w:sz w:val="22"/>
          <w:szCs w:val="22"/>
        </w:rPr>
        <w:t xml:space="preserve"> </w:t>
      </w:r>
      <w:r w:rsidRPr="002D26BD">
        <w:rPr>
          <w:sz w:val="22"/>
          <w:szCs w:val="22"/>
        </w:rPr>
        <w:t>«Математика».</w:t>
      </w:r>
    </w:p>
    <w:p w14:paraId="18DEFA01" w14:textId="77777777" w:rsidR="002D26BD" w:rsidRPr="002D26BD" w:rsidRDefault="002D26BD" w:rsidP="002D26BD">
      <w:pPr>
        <w:pStyle w:val="a9"/>
        <w:spacing w:line="275" w:lineRule="exact"/>
        <w:jc w:val="left"/>
        <w:rPr>
          <w:sz w:val="22"/>
          <w:szCs w:val="22"/>
        </w:rPr>
      </w:pPr>
      <w:r w:rsidRPr="002D26BD">
        <w:rPr>
          <w:sz w:val="22"/>
          <w:szCs w:val="22"/>
        </w:rPr>
        <w:t>На</w:t>
      </w:r>
      <w:r w:rsidRPr="002D26BD">
        <w:rPr>
          <w:spacing w:val="-2"/>
          <w:sz w:val="22"/>
          <w:szCs w:val="22"/>
        </w:rPr>
        <w:t xml:space="preserve"> </w:t>
      </w:r>
      <w:r w:rsidRPr="002D26BD">
        <w:rPr>
          <w:sz w:val="22"/>
          <w:szCs w:val="22"/>
        </w:rPr>
        <w:t>изучение</w:t>
      </w:r>
      <w:r w:rsidRPr="002D26BD">
        <w:rPr>
          <w:spacing w:val="-1"/>
          <w:sz w:val="22"/>
          <w:szCs w:val="22"/>
        </w:rPr>
        <w:t xml:space="preserve"> </w:t>
      </w:r>
      <w:r w:rsidRPr="002D26BD">
        <w:rPr>
          <w:sz w:val="22"/>
          <w:szCs w:val="22"/>
        </w:rPr>
        <w:t>в</w:t>
      </w:r>
      <w:r w:rsidRPr="002D26BD">
        <w:rPr>
          <w:spacing w:val="1"/>
          <w:sz w:val="22"/>
          <w:szCs w:val="22"/>
        </w:rPr>
        <w:t xml:space="preserve"> </w:t>
      </w:r>
      <w:r w:rsidRPr="002D26BD">
        <w:rPr>
          <w:sz w:val="22"/>
          <w:szCs w:val="22"/>
        </w:rPr>
        <w:t>1-4</w:t>
      </w:r>
      <w:r w:rsidRPr="002D26BD">
        <w:rPr>
          <w:spacing w:val="-5"/>
          <w:sz w:val="22"/>
          <w:szCs w:val="22"/>
        </w:rPr>
        <w:t xml:space="preserve"> </w:t>
      </w:r>
      <w:r w:rsidRPr="002D26BD">
        <w:rPr>
          <w:sz w:val="22"/>
          <w:szCs w:val="22"/>
        </w:rPr>
        <w:t>классах</w:t>
      </w:r>
      <w:r w:rsidRPr="002D26BD">
        <w:rPr>
          <w:spacing w:val="-4"/>
          <w:sz w:val="22"/>
          <w:szCs w:val="22"/>
        </w:rPr>
        <w:t xml:space="preserve"> </w:t>
      </w:r>
      <w:r w:rsidRPr="002D26BD">
        <w:rPr>
          <w:sz w:val="22"/>
          <w:szCs w:val="22"/>
        </w:rPr>
        <w:t>отводится</w:t>
      </w:r>
      <w:r w:rsidRPr="002D26BD">
        <w:rPr>
          <w:spacing w:val="-5"/>
          <w:sz w:val="22"/>
          <w:szCs w:val="22"/>
        </w:rPr>
        <w:t xml:space="preserve"> </w:t>
      </w:r>
      <w:r w:rsidRPr="002D26BD">
        <w:rPr>
          <w:sz w:val="22"/>
          <w:szCs w:val="22"/>
        </w:rPr>
        <w:t>по</w:t>
      </w:r>
      <w:r w:rsidRPr="002D26BD">
        <w:rPr>
          <w:spacing w:val="4"/>
          <w:sz w:val="22"/>
          <w:szCs w:val="22"/>
        </w:rPr>
        <w:t xml:space="preserve"> </w:t>
      </w:r>
      <w:r w:rsidRPr="002D26BD">
        <w:rPr>
          <w:sz w:val="22"/>
          <w:szCs w:val="22"/>
        </w:rPr>
        <w:t>4</w:t>
      </w:r>
      <w:r w:rsidRPr="002D26BD">
        <w:rPr>
          <w:spacing w:val="-5"/>
          <w:sz w:val="22"/>
          <w:szCs w:val="22"/>
        </w:rPr>
        <w:t xml:space="preserve"> </w:t>
      </w:r>
      <w:r w:rsidRPr="002D26BD">
        <w:rPr>
          <w:sz w:val="22"/>
          <w:szCs w:val="22"/>
        </w:rPr>
        <w:t>часа в</w:t>
      </w:r>
      <w:r w:rsidRPr="002D26BD">
        <w:rPr>
          <w:spacing w:val="1"/>
          <w:sz w:val="22"/>
          <w:szCs w:val="22"/>
        </w:rPr>
        <w:t xml:space="preserve"> </w:t>
      </w:r>
      <w:r w:rsidRPr="002D26BD">
        <w:rPr>
          <w:sz w:val="22"/>
          <w:szCs w:val="22"/>
        </w:rPr>
        <w:t>неделю.</w:t>
      </w:r>
    </w:p>
    <w:p w14:paraId="3D29B3EF" w14:textId="77777777" w:rsidR="002D26BD" w:rsidRPr="002D26BD" w:rsidRDefault="002D26BD" w:rsidP="002D26BD">
      <w:pPr>
        <w:pStyle w:val="a9"/>
        <w:spacing w:before="5" w:line="235" w:lineRule="auto"/>
        <w:ind w:firstLine="566"/>
        <w:jc w:val="left"/>
        <w:rPr>
          <w:sz w:val="22"/>
          <w:szCs w:val="22"/>
        </w:rPr>
      </w:pPr>
      <w:r w:rsidRPr="002D26BD">
        <w:rPr>
          <w:sz w:val="22"/>
          <w:szCs w:val="22"/>
        </w:rPr>
        <w:t>Образовательная</w:t>
      </w:r>
      <w:r w:rsidRPr="002D26BD">
        <w:rPr>
          <w:spacing w:val="-12"/>
          <w:sz w:val="22"/>
          <w:szCs w:val="22"/>
        </w:rPr>
        <w:t xml:space="preserve"> </w:t>
      </w:r>
      <w:r w:rsidRPr="002D26BD">
        <w:rPr>
          <w:sz w:val="22"/>
          <w:szCs w:val="22"/>
        </w:rPr>
        <w:t>область</w:t>
      </w:r>
      <w:r w:rsidRPr="002D26BD">
        <w:rPr>
          <w:spacing w:val="-1"/>
          <w:sz w:val="22"/>
          <w:szCs w:val="22"/>
        </w:rPr>
        <w:t xml:space="preserve"> </w:t>
      </w:r>
      <w:r w:rsidRPr="002D26BD">
        <w:rPr>
          <w:sz w:val="22"/>
          <w:szCs w:val="22"/>
        </w:rPr>
        <w:t>«Обществознание</w:t>
      </w:r>
      <w:r w:rsidRPr="002D26BD">
        <w:rPr>
          <w:spacing w:val="-3"/>
          <w:sz w:val="22"/>
          <w:szCs w:val="22"/>
        </w:rPr>
        <w:t xml:space="preserve"> </w:t>
      </w:r>
      <w:r w:rsidRPr="002D26BD">
        <w:rPr>
          <w:sz w:val="22"/>
          <w:szCs w:val="22"/>
        </w:rPr>
        <w:t>и</w:t>
      </w:r>
      <w:r w:rsidRPr="002D26BD">
        <w:rPr>
          <w:spacing w:val="-6"/>
          <w:sz w:val="22"/>
          <w:szCs w:val="22"/>
        </w:rPr>
        <w:t xml:space="preserve"> </w:t>
      </w:r>
      <w:r w:rsidRPr="002D26BD">
        <w:rPr>
          <w:sz w:val="22"/>
          <w:szCs w:val="22"/>
        </w:rPr>
        <w:t>естествознание</w:t>
      </w:r>
      <w:r w:rsidRPr="002D26BD">
        <w:rPr>
          <w:spacing w:val="-8"/>
          <w:sz w:val="22"/>
          <w:szCs w:val="22"/>
        </w:rPr>
        <w:t xml:space="preserve"> </w:t>
      </w:r>
      <w:r w:rsidRPr="002D26BD">
        <w:rPr>
          <w:sz w:val="22"/>
          <w:szCs w:val="22"/>
        </w:rPr>
        <w:t>(Окружающий</w:t>
      </w:r>
      <w:r w:rsidRPr="002D26BD">
        <w:rPr>
          <w:spacing w:val="-1"/>
          <w:sz w:val="22"/>
          <w:szCs w:val="22"/>
        </w:rPr>
        <w:t xml:space="preserve"> </w:t>
      </w:r>
      <w:r w:rsidRPr="002D26BD">
        <w:rPr>
          <w:sz w:val="22"/>
          <w:szCs w:val="22"/>
        </w:rPr>
        <w:t>мир)»</w:t>
      </w:r>
      <w:r w:rsidRPr="002D26BD">
        <w:rPr>
          <w:spacing w:val="-7"/>
          <w:sz w:val="22"/>
          <w:szCs w:val="22"/>
        </w:rPr>
        <w:t xml:space="preserve"> </w:t>
      </w:r>
      <w:r w:rsidRPr="002D26BD">
        <w:rPr>
          <w:sz w:val="22"/>
          <w:szCs w:val="22"/>
        </w:rPr>
        <w:t>представлена</w:t>
      </w:r>
      <w:r w:rsidRPr="002D26BD">
        <w:rPr>
          <w:spacing w:val="-57"/>
          <w:sz w:val="22"/>
          <w:szCs w:val="22"/>
        </w:rPr>
        <w:t xml:space="preserve"> </w:t>
      </w:r>
      <w:r w:rsidRPr="002D26BD">
        <w:rPr>
          <w:sz w:val="22"/>
          <w:szCs w:val="22"/>
        </w:rPr>
        <w:t>предметом</w:t>
      </w:r>
      <w:r w:rsidRPr="002D26BD">
        <w:rPr>
          <w:spacing w:val="-3"/>
          <w:sz w:val="22"/>
          <w:szCs w:val="22"/>
        </w:rPr>
        <w:t xml:space="preserve"> </w:t>
      </w:r>
      <w:r w:rsidRPr="002D26BD">
        <w:rPr>
          <w:sz w:val="22"/>
          <w:szCs w:val="22"/>
        </w:rPr>
        <w:t>«Окружающий</w:t>
      </w:r>
      <w:r w:rsidRPr="002D26BD">
        <w:rPr>
          <w:spacing w:val="1"/>
          <w:sz w:val="22"/>
          <w:szCs w:val="22"/>
        </w:rPr>
        <w:t xml:space="preserve"> </w:t>
      </w:r>
      <w:r w:rsidRPr="002D26BD">
        <w:rPr>
          <w:sz w:val="22"/>
          <w:szCs w:val="22"/>
        </w:rPr>
        <w:t>мир»,</w:t>
      </w:r>
      <w:r w:rsidRPr="002D26BD">
        <w:rPr>
          <w:spacing w:val="-2"/>
          <w:sz w:val="22"/>
          <w:szCs w:val="22"/>
        </w:rPr>
        <w:t xml:space="preserve"> </w:t>
      </w:r>
      <w:r w:rsidRPr="002D26BD">
        <w:rPr>
          <w:sz w:val="22"/>
          <w:szCs w:val="22"/>
        </w:rPr>
        <w:t>на</w:t>
      </w:r>
      <w:r w:rsidRPr="002D26BD">
        <w:rPr>
          <w:spacing w:val="-1"/>
          <w:sz w:val="22"/>
          <w:szCs w:val="22"/>
        </w:rPr>
        <w:t xml:space="preserve"> </w:t>
      </w:r>
      <w:r w:rsidRPr="002D26BD">
        <w:rPr>
          <w:sz w:val="22"/>
          <w:szCs w:val="22"/>
        </w:rPr>
        <w:t>его</w:t>
      </w:r>
      <w:r w:rsidRPr="002D26BD">
        <w:rPr>
          <w:spacing w:val="1"/>
          <w:sz w:val="22"/>
          <w:szCs w:val="22"/>
        </w:rPr>
        <w:t xml:space="preserve"> </w:t>
      </w:r>
      <w:r w:rsidRPr="002D26BD">
        <w:rPr>
          <w:sz w:val="22"/>
          <w:szCs w:val="22"/>
        </w:rPr>
        <w:t>изучение</w:t>
      </w:r>
      <w:r w:rsidRPr="002D26BD">
        <w:rPr>
          <w:spacing w:val="-1"/>
          <w:sz w:val="22"/>
          <w:szCs w:val="22"/>
        </w:rPr>
        <w:t xml:space="preserve"> </w:t>
      </w:r>
      <w:r w:rsidRPr="002D26BD">
        <w:rPr>
          <w:sz w:val="22"/>
          <w:szCs w:val="22"/>
        </w:rPr>
        <w:t>дается нагрузка</w:t>
      </w:r>
      <w:r w:rsidRPr="002D26BD">
        <w:rPr>
          <w:spacing w:val="-1"/>
          <w:sz w:val="22"/>
          <w:szCs w:val="22"/>
        </w:rPr>
        <w:t xml:space="preserve"> </w:t>
      </w:r>
      <w:r w:rsidRPr="002D26BD">
        <w:rPr>
          <w:sz w:val="22"/>
          <w:szCs w:val="22"/>
        </w:rPr>
        <w:t>2 часа в</w:t>
      </w:r>
      <w:r w:rsidRPr="002D26BD">
        <w:rPr>
          <w:spacing w:val="1"/>
          <w:sz w:val="22"/>
          <w:szCs w:val="22"/>
        </w:rPr>
        <w:t xml:space="preserve"> </w:t>
      </w:r>
      <w:r w:rsidRPr="002D26BD">
        <w:rPr>
          <w:sz w:val="22"/>
          <w:szCs w:val="22"/>
        </w:rPr>
        <w:t>неделю</w:t>
      </w:r>
      <w:r w:rsidRPr="002D26BD">
        <w:rPr>
          <w:spacing w:val="-1"/>
          <w:sz w:val="22"/>
          <w:szCs w:val="22"/>
        </w:rPr>
        <w:t xml:space="preserve"> </w:t>
      </w:r>
      <w:r w:rsidRPr="002D26BD">
        <w:rPr>
          <w:sz w:val="22"/>
          <w:szCs w:val="22"/>
        </w:rPr>
        <w:t>в</w:t>
      </w:r>
      <w:r w:rsidRPr="002D26BD">
        <w:rPr>
          <w:spacing w:val="1"/>
          <w:sz w:val="22"/>
          <w:szCs w:val="22"/>
        </w:rPr>
        <w:t xml:space="preserve"> </w:t>
      </w:r>
      <w:r w:rsidRPr="002D26BD">
        <w:rPr>
          <w:sz w:val="22"/>
          <w:szCs w:val="22"/>
        </w:rPr>
        <w:t>1-4</w:t>
      </w:r>
      <w:r w:rsidRPr="002D26BD">
        <w:rPr>
          <w:spacing w:val="-4"/>
          <w:sz w:val="22"/>
          <w:szCs w:val="22"/>
        </w:rPr>
        <w:t xml:space="preserve"> </w:t>
      </w:r>
      <w:r w:rsidRPr="002D26BD">
        <w:rPr>
          <w:sz w:val="22"/>
          <w:szCs w:val="22"/>
        </w:rPr>
        <w:t>классах</w:t>
      </w:r>
    </w:p>
    <w:p w14:paraId="03E89AD0" w14:textId="77777777" w:rsidR="002D26BD" w:rsidRPr="002D26BD" w:rsidRDefault="002D26BD" w:rsidP="002D26BD">
      <w:pPr>
        <w:pStyle w:val="a9"/>
        <w:spacing w:before="3" w:line="275" w:lineRule="exact"/>
        <w:ind w:left="906"/>
        <w:jc w:val="left"/>
        <w:rPr>
          <w:sz w:val="22"/>
          <w:szCs w:val="22"/>
        </w:rPr>
      </w:pPr>
      <w:r w:rsidRPr="002D26BD">
        <w:rPr>
          <w:sz w:val="22"/>
          <w:szCs w:val="22"/>
        </w:rPr>
        <w:t>Предметная</w:t>
      </w:r>
      <w:r w:rsidRPr="002D26BD">
        <w:rPr>
          <w:spacing w:val="-3"/>
          <w:sz w:val="22"/>
          <w:szCs w:val="22"/>
        </w:rPr>
        <w:t xml:space="preserve"> </w:t>
      </w:r>
      <w:r w:rsidRPr="002D26BD">
        <w:rPr>
          <w:sz w:val="22"/>
          <w:szCs w:val="22"/>
        </w:rPr>
        <w:t>область</w:t>
      </w:r>
      <w:r w:rsidRPr="002D26BD">
        <w:rPr>
          <w:spacing w:val="-2"/>
          <w:sz w:val="22"/>
          <w:szCs w:val="22"/>
        </w:rPr>
        <w:t xml:space="preserve"> </w:t>
      </w:r>
      <w:r w:rsidRPr="002D26BD">
        <w:rPr>
          <w:sz w:val="22"/>
          <w:szCs w:val="22"/>
        </w:rPr>
        <w:t>«Основы</w:t>
      </w:r>
      <w:r w:rsidRPr="002D26BD">
        <w:rPr>
          <w:spacing w:val="-6"/>
          <w:sz w:val="22"/>
          <w:szCs w:val="22"/>
        </w:rPr>
        <w:t xml:space="preserve"> </w:t>
      </w:r>
      <w:r w:rsidRPr="002D26BD">
        <w:rPr>
          <w:sz w:val="22"/>
          <w:szCs w:val="22"/>
        </w:rPr>
        <w:t>религиозных</w:t>
      </w:r>
      <w:r w:rsidRPr="002D26BD">
        <w:rPr>
          <w:spacing w:val="-7"/>
          <w:sz w:val="22"/>
          <w:szCs w:val="22"/>
        </w:rPr>
        <w:t xml:space="preserve"> </w:t>
      </w:r>
      <w:r w:rsidRPr="002D26BD">
        <w:rPr>
          <w:sz w:val="22"/>
          <w:szCs w:val="22"/>
        </w:rPr>
        <w:t>культур</w:t>
      </w:r>
      <w:r w:rsidRPr="002D26BD">
        <w:rPr>
          <w:spacing w:val="-3"/>
          <w:sz w:val="22"/>
          <w:szCs w:val="22"/>
        </w:rPr>
        <w:t xml:space="preserve"> </w:t>
      </w:r>
      <w:r w:rsidRPr="002D26BD">
        <w:rPr>
          <w:sz w:val="22"/>
          <w:szCs w:val="22"/>
        </w:rPr>
        <w:t>и</w:t>
      </w:r>
      <w:r w:rsidRPr="002D26BD">
        <w:rPr>
          <w:spacing w:val="-2"/>
          <w:sz w:val="22"/>
          <w:szCs w:val="22"/>
        </w:rPr>
        <w:t xml:space="preserve"> </w:t>
      </w:r>
      <w:r w:rsidRPr="002D26BD">
        <w:rPr>
          <w:sz w:val="22"/>
          <w:szCs w:val="22"/>
        </w:rPr>
        <w:t>светской</w:t>
      </w:r>
      <w:r w:rsidRPr="002D26BD">
        <w:rPr>
          <w:spacing w:val="-2"/>
          <w:sz w:val="22"/>
          <w:szCs w:val="22"/>
        </w:rPr>
        <w:t xml:space="preserve"> </w:t>
      </w:r>
      <w:r w:rsidRPr="002D26BD">
        <w:rPr>
          <w:sz w:val="22"/>
          <w:szCs w:val="22"/>
        </w:rPr>
        <w:t>этики»</w:t>
      </w:r>
      <w:r w:rsidRPr="002D26BD">
        <w:rPr>
          <w:spacing w:val="1"/>
          <w:sz w:val="22"/>
          <w:szCs w:val="22"/>
        </w:rPr>
        <w:t xml:space="preserve"> </w:t>
      </w:r>
      <w:r w:rsidRPr="002D26BD">
        <w:rPr>
          <w:sz w:val="22"/>
          <w:szCs w:val="22"/>
        </w:rPr>
        <w:t>представлена</w:t>
      </w:r>
      <w:r w:rsidRPr="002D26BD">
        <w:rPr>
          <w:spacing w:val="-4"/>
          <w:sz w:val="22"/>
          <w:szCs w:val="22"/>
        </w:rPr>
        <w:t xml:space="preserve"> </w:t>
      </w:r>
      <w:r w:rsidRPr="002D26BD">
        <w:rPr>
          <w:sz w:val="22"/>
          <w:szCs w:val="22"/>
        </w:rPr>
        <w:t>предметом</w:t>
      </w:r>
    </w:p>
    <w:p w14:paraId="0D87DFE1" w14:textId="77777777" w:rsidR="002D26BD" w:rsidRPr="002D26BD" w:rsidRDefault="002D26BD" w:rsidP="002D26BD">
      <w:pPr>
        <w:pStyle w:val="a9"/>
        <w:ind w:right="707"/>
        <w:jc w:val="left"/>
        <w:rPr>
          <w:sz w:val="22"/>
          <w:szCs w:val="22"/>
        </w:rPr>
      </w:pPr>
      <w:r w:rsidRPr="002D26BD">
        <w:rPr>
          <w:sz w:val="22"/>
          <w:szCs w:val="22"/>
        </w:rPr>
        <w:t>«Основы религиозных культур и светской этики» в 4 классе по 1 часу в неделю. Выбор модуля</w:t>
      </w:r>
      <w:r w:rsidRPr="002D26BD">
        <w:rPr>
          <w:spacing w:val="1"/>
          <w:sz w:val="22"/>
          <w:szCs w:val="22"/>
        </w:rPr>
        <w:t xml:space="preserve"> </w:t>
      </w:r>
      <w:r w:rsidRPr="002D26BD">
        <w:rPr>
          <w:sz w:val="22"/>
          <w:szCs w:val="22"/>
        </w:rPr>
        <w:t>изучаемого в рамках курса ОРКСЭ, осуществляется родителями (законными представителями)</w:t>
      </w:r>
      <w:r w:rsidRPr="002D26BD">
        <w:rPr>
          <w:spacing w:val="1"/>
          <w:sz w:val="22"/>
          <w:szCs w:val="22"/>
        </w:rPr>
        <w:t xml:space="preserve"> </w:t>
      </w:r>
      <w:r w:rsidRPr="002D26BD">
        <w:rPr>
          <w:sz w:val="22"/>
          <w:szCs w:val="22"/>
        </w:rPr>
        <w:t>учащихся</w:t>
      </w:r>
      <w:r w:rsidRPr="002D26BD">
        <w:rPr>
          <w:spacing w:val="-4"/>
          <w:sz w:val="22"/>
          <w:szCs w:val="22"/>
        </w:rPr>
        <w:t xml:space="preserve"> </w:t>
      </w:r>
      <w:r w:rsidRPr="002D26BD">
        <w:rPr>
          <w:sz w:val="22"/>
          <w:szCs w:val="22"/>
        </w:rPr>
        <w:t>на</w:t>
      </w:r>
      <w:r w:rsidRPr="002D26BD">
        <w:rPr>
          <w:spacing w:val="-4"/>
          <w:sz w:val="22"/>
          <w:szCs w:val="22"/>
        </w:rPr>
        <w:t xml:space="preserve"> </w:t>
      </w:r>
      <w:r w:rsidRPr="002D26BD">
        <w:rPr>
          <w:sz w:val="22"/>
          <w:szCs w:val="22"/>
        </w:rPr>
        <w:t>основании</w:t>
      </w:r>
      <w:r w:rsidRPr="002D26BD">
        <w:rPr>
          <w:spacing w:val="-6"/>
          <w:sz w:val="22"/>
          <w:szCs w:val="22"/>
        </w:rPr>
        <w:t xml:space="preserve"> </w:t>
      </w:r>
      <w:r w:rsidRPr="002D26BD">
        <w:rPr>
          <w:sz w:val="22"/>
          <w:szCs w:val="22"/>
        </w:rPr>
        <w:t>письменных</w:t>
      </w:r>
      <w:r w:rsidRPr="002D26BD">
        <w:rPr>
          <w:spacing w:val="-8"/>
          <w:sz w:val="22"/>
          <w:szCs w:val="22"/>
        </w:rPr>
        <w:t xml:space="preserve"> </w:t>
      </w:r>
      <w:r w:rsidRPr="002D26BD">
        <w:rPr>
          <w:sz w:val="22"/>
          <w:szCs w:val="22"/>
        </w:rPr>
        <w:t>заявлений</w:t>
      </w:r>
      <w:r w:rsidRPr="002D26BD">
        <w:rPr>
          <w:spacing w:val="-7"/>
          <w:sz w:val="22"/>
          <w:szCs w:val="22"/>
        </w:rPr>
        <w:t xml:space="preserve"> </w:t>
      </w:r>
      <w:r w:rsidRPr="002D26BD">
        <w:rPr>
          <w:sz w:val="22"/>
          <w:szCs w:val="22"/>
        </w:rPr>
        <w:t>и</w:t>
      </w:r>
      <w:r w:rsidRPr="002D26BD">
        <w:rPr>
          <w:spacing w:val="-2"/>
          <w:sz w:val="22"/>
          <w:szCs w:val="22"/>
        </w:rPr>
        <w:t xml:space="preserve"> </w:t>
      </w:r>
      <w:r w:rsidRPr="002D26BD">
        <w:rPr>
          <w:sz w:val="22"/>
          <w:szCs w:val="22"/>
        </w:rPr>
        <w:t>фиксируется</w:t>
      </w:r>
      <w:r w:rsidRPr="002D26BD">
        <w:rPr>
          <w:spacing w:val="4"/>
          <w:sz w:val="22"/>
          <w:szCs w:val="22"/>
        </w:rPr>
        <w:t xml:space="preserve"> </w:t>
      </w:r>
      <w:r w:rsidRPr="002D26BD">
        <w:rPr>
          <w:sz w:val="22"/>
          <w:szCs w:val="22"/>
        </w:rPr>
        <w:t>протоколом</w:t>
      </w:r>
      <w:r w:rsidRPr="002D26BD">
        <w:rPr>
          <w:spacing w:val="-2"/>
          <w:sz w:val="22"/>
          <w:szCs w:val="22"/>
        </w:rPr>
        <w:t xml:space="preserve"> </w:t>
      </w:r>
      <w:r w:rsidRPr="002D26BD">
        <w:rPr>
          <w:sz w:val="22"/>
          <w:szCs w:val="22"/>
        </w:rPr>
        <w:t>родительского</w:t>
      </w:r>
      <w:r w:rsidRPr="002D26BD">
        <w:rPr>
          <w:spacing w:val="-3"/>
          <w:sz w:val="22"/>
          <w:szCs w:val="22"/>
        </w:rPr>
        <w:t xml:space="preserve"> </w:t>
      </w:r>
      <w:r w:rsidRPr="002D26BD">
        <w:rPr>
          <w:sz w:val="22"/>
          <w:szCs w:val="22"/>
        </w:rPr>
        <w:t>собрания.</w:t>
      </w:r>
    </w:p>
    <w:p w14:paraId="30A464B3" w14:textId="77777777" w:rsidR="002D26BD" w:rsidRPr="002D26BD" w:rsidRDefault="002D26BD" w:rsidP="002D26BD">
      <w:pPr>
        <w:pStyle w:val="a9"/>
        <w:spacing w:before="4" w:line="235" w:lineRule="auto"/>
        <w:ind w:right="513" w:firstLine="566"/>
        <w:jc w:val="left"/>
        <w:rPr>
          <w:sz w:val="22"/>
          <w:szCs w:val="22"/>
        </w:rPr>
      </w:pPr>
      <w:r w:rsidRPr="002D26BD">
        <w:rPr>
          <w:sz w:val="22"/>
          <w:szCs w:val="22"/>
        </w:rPr>
        <w:t>Образовательная</w:t>
      </w:r>
      <w:r w:rsidRPr="002D26BD">
        <w:rPr>
          <w:spacing w:val="-12"/>
          <w:sz w:val="22"/>
          <w:szCs w:val="22"/>
        </w:rPr>
        <w:t xml:space="preserve"> </w:t>
      </w:r>
      <w:r w:rsidRPr="002D26BD">
        <w:rPr>
          <w:sz w:val="22"/>
          <w:szCs w:val="22"/>
        </w:rPr>
        <w:t>область</w:t>
      </w:r>
      <w:r w:rsidRPr="002D26BD">
        <w:rPr>
          <w:spacing w:val="-2"/>
          <w:sz w:val="22"/>
          <w:szCs w:val="22"/>
        </w:rPr>
        <w:t xml:space="preserve"> </w:t>
      </w:r>
      <w:r w:rsidRPr="002D26BD">
        <w:rPr>
          <w:sz w:val="22"/>
          <w:szCs w:val="22"/>
        </w:rPr>
        <w:t>«Искусство»</w:t>
      </w:r>
      <w:r w:rsidRPr="002D26BD">
        <w:rPr>
          <w:spacing w:val="-7"/>
          <w:sz w:val="22"/>
          <w:szCs w:val="22"/>
        </w:rPr>
        <w:t xml:space="preserve"> </w:t>
      </w:r>
      <w:r w:rsidRPr="002D26BD">
        <w:rPr>
          <w:sz w:val="22"/>
          <w:szCs w:val="22"/>
        </w:rPr>
        <w:t>представлена</w:t>
      </w:r>
      <w:r w:rsidRPr="002D26BD">
        <w:rPr>
          <w:spacing w:val="-3"/>
          <w:sz w:val="22"/>
          <w:szCs w:val="22"/>
        </w:rPr>
        <w:t xml:space="preserve"> </w:t>
      </w:r>
      <w:r w:rsidRPr="002D26BD">
        <w:rPr>
          <w:sz w:val="22"/>
          <w:szCs w:val="22"/>
        </w:rPr>
        <w:t>предметами</w:t>
      </w:r>
      <w:r w:rsidRPr="002D26BD">
        <w:rPr>
          <w:spacing w:val="-7"/>
          <w:sz w:val="22"/>
          <w:szCs w:val="22"/>
        </w:rPr>
        <w:t xml:space="preserve"> </w:t>
      </w:r>
      <w:r w:rsidRPr="002D26BD">
        <w:rPr>
          <w:sz w:val="22"/>
          <w:szCs w:val="22"/>
        </w:rPr>
        <w:t>:</w:t>
      </w:r>
      <w:r w:rsidRPr="002D26BD">
        <w:rPr>
          <w:spacing w:val="-2"/>
          <w:sz w:val="22"/>
          <w:szCs w:val="22"/>
        </w:rPr>
        <w:t xml:space="preserve"> </w:t>
      </w:r>
      <w:r w:rsidRPr="002D26BD">
        <w:rPr>
          <w:sz w:val="22"/>
          <w:szCs w:val="22"/>
        </w:rPr>
        <w:t>«Изобразительное</w:t>
      </w:r>
      <w:r w:rsidRPr="002D26BD">
        <w:rPr>
          <w:spacing w:val="-4"/>
          <w:sz w:val="22"/>
          <w:szCs w:val="22"/>
        </w:rPr>
        <w:t xml:space="preserve"> </w:t>
      </w:r>
      <w:r w:rsidRPr="002D26BD">
        <w:rPr>
          <w:sz w:val="22"/>
          <w:szCs w:val="22"/>
        </w:rPr>
        <w:t>искусство»,</w:t>
      </w:r>
      <w:r w:rsidRPr="002D26BD">
        <w:rPr>
          <w:spacing w:val="-57"/>
          <w:sz w:val="22"/>
          <w:szCs w:val="22"/>
        </w:rPr>
        <w:t xml:space="preserve"> </w:t>
      </w:r>
      <w:r w:rsidRPr="002D26BD">
        <w:rPr>
          <w:sz w:val="22"/>
          <w:szCs w:val="22"/>
        </w:rPr>
        <w:t>по</w:t>
      </w:r>
      <w:r w:rsidRPr="002D26BD">
        <w:rPr>
          <w:spacing w:val="1"/>
          <w:sz w:val="22"/>
          <w:szCs w:val="22"/>
        </w:rPr>
        <w:t xml:space="preserve"> </w:t>
      </w:r>
      <w:r w:rsidRPr="002D26BD">
        <w:rPr>
          <w:sz w:val="22"/>
          <w:szCs w:val="22"/>
        </w:rPr>
        <w:t>1</w:t>
      </w:r>
      <w:r w:rsidRPr="002D26BD">
        <w:rPr>
          <w:spacing w:val="2"/>
          <w:sz w:val="22"/>
          <w:szCs w:val="22"/>
        </w:rPr>
        <w:t xml:space="preserve"> </w:t>
      </w:r>
      <w:r w:rsidRPr="002D26BD">
        <w:rPr>
          <w:sz w:val="22"/>
          <w:szCs w:val="22"/>
        </w:rPr>
        <w:t>часу</w:t>
      </w:r>
      <w:r w:rsidRPr="002D26BD">
        <w:rPr>
          <w:spacing w:val="-9"/>
          <w:sz w:val="22"/>
          <w:szCs w:val="22"/>
        </w:rPr>
        <w:t xml:space="preserve"> </w:t>
      </w:r>
      <w:r w:rsidRPr="002D26BD">
        <w:rPr>
          <w:sz w:val="22"/>
          <w:szCs w:val="22"/>
        </w:rPr>
        <w:t>в</w:t>
      </w:r>
      <w:r w:rsidRPr="002D26BD">
        <w:rPr>
          <w:spacing w:val="3"/>
          <w:sz w:val="22"/>
          <w:szCs w:val="22"/>
        </w:rPr>
        <w:t xml:space="preserve"> </w:t>
      </w:r>
      <w:r w:rsidRPr="002D26BD">
        <w:rPr>
          <w:sz w:val="22"/>
          <w:szCs w:val="22"/>
        </w:rPr>
        <w:t>неделю</w:t>
      </w:r>
      <w:r w:rsidRPr="002D26BD">
        <w:rPr>
          <w:spacing w:val="-1"/>
          <w:sz w:val="22"/>
          <w:szCs w:val="22"/>
        </w:rPr>
        <w:t xml:space="preserve"> </w:t>
      </w:r>
      <w:r w:rsidRPr="002D26BD">
        <w:rPr>
          <w:sz w:val="22"/>
          <w:szCs w:val="22"/>
        </w:rPr>
        <w:t>в</w:t>
      </w:r>
      <w:r w:rsidRPr="002D26BD">
        <w:rPr>
          <w:spacing w:val="3"/>
          <w:sz w:val="22"/>
          <w:szCs w:val="22"/>
        </w:rPr>
        <w:t xml:space="preserve"> </w:t>
      </w:r>
      <w:r w:rsidRPr="002D26BD">
        <w:rPr>
          <w:sz w:val="22"/>
          <w:szCs w:val="22"/>
        </w:rPr>
        <w:t>1-4</w:t>
      </w:r>
      <w:r w:rsidRPr="002D26BD">
        <w:rPr>
          <w:spacing w:val="-3"/>
          <w:sz w:val="22"/>
          <w:szCs w:val="22"/>
        </w:rPr>
        <w:t xml:space="preserve"> </w:t>
      </w:r>
      <w:r w:rsidRPr="002D26BD">
        <w:rPr>
          <w:sz w:val="22"/>
          <w:szCs w:val="22"/>
        </w:rPr>
        <w:t>классах;</w:t>
      </w:r>
      <w:r w:rsidRPr="002D26BD">
        <w:rPr>
          <w:spacing w:val="1"/>
          <w:sz w:val="22"/>
          <w:szCs w:val="22"/>
        </w:rPr>
        <w:t xml:space="preserve"> </w:t>
      </w:r>
      <w:r w:rsidRPr="002D26BD">
        <w:rPr>
          <w:sz w:val="22"/>
          <w:szCs w:val="22"/>
        </w:rPr>
        <w:t>«Музыка»</w:t>
      </w:r>
      <w:r w:rsidRPr="002D26BD">
        <w:rPr>
          <w:spacing w:val="-3"/>
          <w:sz w:val="22"/>
          <w:szCs w:val="22"/>
        </w:rPr>
        <w:t xml:space="preserve"> </w:t>
      </w:r>
      <w:r w:rsidRPr="002D26BD">
        <w:rPr>
          <w:sz w:val="22"/>
          <w:szCs w:val="22"/>
        </w:rPr>
        <w:t>по</w:t>
      </w:r>
      <w:r w:rsidRPr="002D26BD">
        <w:rPr>
          <w:spacing w:val="1"/>
          <w:sz w:val="22"/>
          <w:szCs w:val="22"/>
        </w:rPr>
        <w:t xml:space="preserve"> </w:t>
      </w:r>
      <w:r w:rsidRPr="002D26BD">
        <w:rPr>
          <w:sz w:val="22"/>
          <w:szCs w:val="22"/>
        </w:rPr>
        <w:t>1</w:t>
      </w:r>
      <w:r w:rsidRPr="002D26BD">
        <w:rPr>
          <w:spacing w:val="2"/>
          <w:sz w:val="22"/>
          <w:szCs w:val="22"/>
        </w:rPr>
        <w:t xml:space="preserve"> </w:t>
      </w:r>
      <w:r w:rsidRPr="002D26BD">
        <w:rPr>
          <w:sz w:val="22"/>
          <w:szCs w:val="22"/>
        </w:rPr>
        <w:t>часу</w:t>
      </w:r>
      <w:r w:rsidRPr="002D26BD">
        <w:rPr>
          <w:spacing w:val="-8"/>
          <w:sz w:val="22"/>
          <w:szCs w:val="22"/>
        </w:rPr>
        <w:t xml:space="preserve"> </w:t>
      </w:r>
      <w:r w:rsidRPr="002D26BD">
        <w:rPr>
          <w:sz w:val="22"/>
          <w:szCs w:val="22"/>
        </w:rPr>
        <w:t>в</w:t>
      </w:r>
      <w:r w:rsidRPr="002D26BD">
        <w:rPr>
          <w:spacing w:val="2"/>
          <w:sz w:val="22"/>
          <w:szCs w:val="22"/>
        </w:rPr>
        <w:t xml:space="preserve"> </w:t>
      </w:r>
      <w:r w:rsidRPr="002D26BD">
        <w:rPr>
          <w:sz w:val="22"/>
          <w:szCs w:val="22"/>
        </w:rPr>
        <w:t>неделю в</w:t>
      </w:r>
      <w:r w:rsidRPr="002D26BD">
        <w:rPr>
          <w:spacing w:val="2"/>
          <w:sz w:val="22"/>
          <w:szCs w:val="22"/>
        </w:rPr>
        <w:t xml:space="preserve"> </w:t>
      </w:r>
      <w:r w:rsidRPr="002D26BD">
        <w:rPr>
          <w:sz w:val="22"/>
          <w:szCs w:val="22"/>
        </w:rPr>
        <w:t>1-4классах.</w:t>
      </w:r>
    </w:p>
    <w:p w14:paraId="2DB7F614" w14:textId="77777777" w:rsidR="002D26BD" w:rsidRPr="002D26BD" w:rsidRDefault="002D26BD" w:rsidP="002D26BD">
      <w:pPr>
        <w:pStyle w:val="a9"/>
        <w:spacing w:before="3"/>
        <w:ind w:right="707" w:firstLine="566"/>
        <w:jc w:val="left"/>
        <w:rPr>
          <w:sz w:val="22"/>
          <w:szCs w:val="22"/>
        </w:rPr>
      </w:pPr>
      <w:r w:rsidRPr="002D26BD">
        <w:rPr>
          <w:sz w:val="22"/>
          <w:szCs w:val="22"/>
        </w:rPr>
        <w:t>Образовательная область «Технология» представлена учебным предметом</w:t>
      </w:r>
      <w:r w:rsidRPr="002D26BD">
        <w:rPr>
          <w:spacing w:val="1"/>
          <w:sz w:val="22"/>
          <w:szCs w:val="22"/>
        </w:rPr>
        <w:t xml:space="preserve"> </w:t>
      </w:r>
      <w:r w:rsidRPr="002D26BD">
        <w:rPr>
          <w:sz w:val="22"/>
          <w:szCs w:val="22"/>
        </w:rPr>
        <w:t>«Технология» по 1</w:t>
      </w:r>
      <w:r w:rsidRPr="002D26BD">
        <w:rPr>
          <w:spacing w:val="-57"/>
          <w:sz w:val="22"/>
          <w:szCs w:val="22"/>
        </w:rPr>
        <w:t xml:space="preserve"> </w:t>
      </w:r>
      <w:r w:rsidRPr="002D26BD">
        <w:rPr>
          <w:sz w:val="22"/>
          <w:szCs w:val="22"/>
        </w:rPr>
        <w:t>часу</w:t>
      </w:r>
      <w:r w:rsidRPr="002D26BD">
        <w:rPr>
          <w:spacing w:val="-9"/>
          <w:sz w:val="22"/>
          <w:szCs w:val="22"/>
        </w:rPr>
        <w:t xml:space="preserve"> </w:t>
      </w:r>
      <w:r w:rsidRPr="002D26BD">
        <w:rPr>
          <w:sz w:val="22"/>
          <w:szCs w:val="22"/>
        </w:rPr>
        <w:t>в</w:t>
      </w:r>
      <w:r w:rsidRPr="002D26BD">
        <w:rPr>
          <w:spacing w:val="3"/>
          <w:sz w:val="22"/>
          <w:szCs w:val="22"/>
        </w:rPr>
        <w:t xml:space="preserve"> </w:t>
      </w:r>
      <w:r w:rsidRPr="002D26BD">
        <w:rPr>
          <w:sz w:val="22"/>
          <w:szCs w:val="22"/>
        </w:rPr>
        <w:t>неделю в</w:t>
      </w:r>
      <w:r w:rsidRPr="002D26BD">
        <w:rPr>
          <w:spacing w:val="3"/>
          <w:sz w:val="22"/>
          <w:szCs w:val="22"/>
        </w:rPr>
        <w:t xml:space="preserve"> </w:t>
      </w:r>
      <w:r w:rsidRPr="002D26BD">
        <w:rPr>
          <w:sz w:val="22"/>
          <w:szCs w:val="22"/>
        </w:rPr>
        <w:t>1-4</w:t>
      </w:r>
      <w:r w:rsidRPr="002D26BD">
        <w:rPr>
          <w:spacing w:val="2"/>
          <w:sz w:val="22"/>
          <w:szCs w:val="22"/>
        </w:rPr>
        <w:t xml:space="preserve"> </w:t>
      </w:r>
      <w:r w:rsidRPr="002D26BD">
        <w:rPr>
          <w:sz w:val="22"/>
          <w:szCs w:val="22"/>
        </w:rPr>
        <w:t>классах</w:t>
      </w:r>
    </w:p>
    <w:p w14:paraId="056828F2" w14:textId="2749D099" w:rsidR="002D26BD" w:rsidRDefault="002D26BD" w:rsidP="002D26BD">
      <w:pPr>
        <w:pStyle w:val="a9"/>
        <w:spacing w:before="3" w:line="235" w:lineRule="auto"/>
        <w:ind w:right="525" w:firstLine="566"/>
        <w:jc w:val="left"/>
        <w:rPr>
          <w:spacing w:val="11"/>
          <w:sz w:val="22"/>
          <w:szCs w:val="22"/>
        </w:rPr>
      </w:pPr>
      <w:r w:rsidRPr="002D26BD">
        <w:rPr>
          <w:sz w:val="22"/>
          <w:szCs w:val="22"/>
        </w:rPr>
        <w:t>Учебный предмет «Физическая культура» изучается в 1-4 классах по 2 часа в неделю,</w:t>
      </w:r>
      <w:r w:rsidRPr="002D26BD">
        <w:rPr>
          <w:spacing w:val="3"/>
          <w:sz w:val="22"/>
          <w:szCs w:val="22"/>
        </w:rPr>
        <w:t xml:space="preserve"> </w:t>
      </w:r>
      <w:r w:rsidRPr="002D26BD">
        <w:rPr>
          <w:sz w:val="22"/>
          <w:szCs w:val="22"/>
        </w:rPr>
        <w:t>один</w:t>
      </w:r>
      <w:r w:rsidRPr="002D26BD">
        <w:rPr>
          <w:spacing w:val="-3"/>
          <w:sz w:val="22"/>
          <w:szCs w:val="22"/>
        </w:rPr>
        <w:t xml:space="preserve"> </w:t>
      </w:r>
      <w:r w:rsidRPr="002D26BD">
        <w:rPr>
          <w:sz w:val="22"/>
          <w:szCs w:val="22"/>
        </w:rPr>
        <w:t>час</w:t>
      </w:r>
      <w:r w:rsidRPr="002D26BD">
        <w:rPr>
          <w:spacing w:val="1"/>
          <w:sz w:val="22"/>
          <w:szCs w:val="22"/>
        </w:rPr>
        <w:t xml:space="preserve"> </w:t>
      </w:r>
      <w:r w:rsidRPr="002D26BD">
        <w:rPr>
          <w:sz w:val="22"/>
          <w:szCs w:val="22"/>
        </w:rPr>
        <w:t>использован</w:t>
      </w:r>
      <w:r w:rsidRPr="002D26BD">
        <w:rPr>
          <w:spacing w:val="59"/>
          <w:sz w:val="22"/>
          <w:szCs w:val="22"/>
        </w:rPr>
        <w:t xml:space="preserve"> </w:t>
      </w:r>
      <w:r w:rsidRPr="002D26BD">
        <w:rPr>
          <w:sz w:val="22"/>
          <w:szCs w:val="22"/>
        </w:rPr>
        <w:t>за</w:t>
      </w:r>
      <w:r w:rsidRPr="002D26BD">
        <w:rPr>
          <w:spacing w:val="-5"/>
          <w:sz w:val="22"/>
          <w:szCs w:val="22"/>
        </w:rPr>
        <w:t xml:space="preserve"> </w:t>
      </w:r>
      <w:r w:rsidRPr="002D26BD">
        <w:rPr>
          <w:sz w:val="22"/>
          <w:szCs w:val="22"/>
        </w:rPr>
        <w:t>счет</w:t>
      </w:r>
      <w:r w:rsidRPr="002D26BD">
        <w:rPr>
          <w:spacing w:val="2"/>
          <w:sz w:val="22"/>
          <w:szCs w:val="22"/>
        </w:rPr>
        <w:t xml:space="preserve"> </w:t>
      </w:r>
      <w:r w:rsidRPr="002D26BD">
        <w:rPr>
          <w:sz w:val="22"/>
          <w:szCs w:val="22"/>
        </w:rPr>
        <w:t>внеурочной</w:t>
      </w:r>
      <w:r w:rsidRPr="002D26BD">
        <w:rPr>
          <w:spacing w:val="-3"/>
          <w:sz w:val="22"/>
          <w:szCs w:val="22"/>
        </w:rPr>
        <w:t xml:space="preserve"> </w:t>
      </w:r>
      <w:r w:rsidRPr="002D26BD">
        <w:rPr>
          <w:sz w:val="22"/>
          <w:szCs w:val="22"/>
        </w:rPr>
        <w:t>деятельности</w:t>
      </w:r>
      <w:r w:rsidRPr="002D26BD">
        <w:rPr>
          <w:spacing w:val="11"/>
          <w:sz w:val="22"/>
          <w:szCs w:val="22"/>
        </w:rPr>
        <w:t>.</w:t>
      </w:r>
    </w:p>
    <w:p w14:paraId="55D44AE8" w14:textId="6A5752A0" w:rsidR="002D26BD" w:rsidRDefault="002D26BD" w:rsidP="002D26BD">
      <w:pPr>
        <w:pStyle w:val="a9"/>
        <w:spacing w:before="3" w:line="235" w:lineRule="auto"/>
        <w:ind w:right="525" w:firstLine="566"/>
        <w:jc w:val="left"/>
        <w:rPr>
          <w:spacing w:val="11"/>
          <w:sz w:val="22"/>
          <w:szCs w:val="22"/>
        </w:rPr>
      </w:pPr>
    </w:p>
    <w:p w14:paraId="29C2C5AE" w14:textId="77777777" w:rsidR="002D26BD" w:rsidRPr="00B04E61" w:rsidRDefault="002D26BD" w:rsidP="002D26BD">
      <w:pPr>
        <w:rPr>
          <w:rFonts w:eastAsia="Calibri"/>
          <w:b/>
          <w:szCs w:val="20"/>
        </w:rPr>
      </w:pPr>
      <w:r w:rsidRPr="00B04E61">
        <w:rPr>
          <w:rFonts w:eastAsia="Calibri"/>
          <w:b/>
          <w:szCs w:val="20"/>
        </w:rPr>
        <w:t xml:space="preserve">  2.Формы  промежуточной  аттестации</w:t>
      </w:r>
    </w:p>
    <w:p w14:paraId="30265D9B" w14:textId="77777777" w:rsidR="002D26BD" w:rsidRPr="00B04E61" w:rsidRDefault="002D26BD" w:rsidP="002D26BD">
      <w:pPr>
        <w:suppressAutoHyphens/>
        <w:ind w:left="142"/>
        <w:rPr>
          <w:rFonts w:eastAsia="Calibri"/>
          <w:kern w:val="2"/>
          <w:szCs w:val="20"/>
          <w:lang w:eastAsia="ar-SA"/>
        </w:rPr>
      </w:pPr>
    </w:p>
    <w:p w14:paraId="4AE1E264" w14:textId="46E3AFB3" w:rsidR="002D26BD" w:rsidRDefault="002D26BD" w:rsidP="002D26BD">
      <w:pPr>
        <w:suppressAutoHyphens/>
        <w:spacing w:after="200"/>
        <w:ind w:left="142"/>
        <w:rPr>
          <w:rFonts w:eastAsia="Calibri"/>
          <w:kern w:val="2"/>
          <w:szCs w:val="20"/>
          <w:lang w:eastAsia="ar-SA"/>
        </w:rPr>
      </w:pPr>
      <w:r w:rsidRPr="00B04E61">
        <w:rPr>
          <w:rFonts w:eastAsia="Calibri"/>
          <w:kern w:val="2"/>
          <w:szCs w:val="20"/>
          <w:lang w:eastAsia="ar-SA"/>
        </w:rPr>
        <w:t xml:space="preserve">Промежуточная аттестация учащихся 1 класса не осуществляется. Промежуточная аттестация обучающихся начальной школы проводится в соответствии с действующим школьным локальным актом: «Положение о формах, периодичности и порядке текущего контроля успеваемости и промежуточной аттестации».  Промежуточная  аттестация проводится со второго класса. Так же в качестве текущей аттестации могут быть засчитаны результаты Всероссийских проверочных работ. </w:t>
      </w:r>
      <w:r w:rsidRPr="00B04E61">
        <w:rPr>
          <w:rFonts w:eastAsia="Calibri"/>
          <w:b/>
          <w:kern w:val="2"/>
          <w:szCs w:val="20"/>
          <w:lang w:eastAsia="ar-SA"/>
        </w:rPr>
        <w:t>Формы промежуточной аттестации</w:t>
      </w:r>
      <w:r>
        <w:rPr>
          <w:rFonts w:eastAsia="Calibri"/>
          <w:kern w:val="2"/>
          <w:szCs w:val="20"/>
          <w:lang w:eastAsia="ar-SA"/>
        </w:rPr>
        <w:t xml:space="preserve"> обучающихся 2-4 классе</w:t>
      </w:r>
      <w:r w:rsidRPr="00B04E61">
        <w:rPr>
          <w:rFonts w:eastAsia="Calibri"/>
          <w:kern w:val="2"/>
          <w:szCs w:val="20"/>
          <w:lang w:eastAsia="ar-SA"/>
        </w:rPr>
        <w:t xml:space="preserve">: четвертная и годовая. </w:t>
      </w:r>
    </w:p>
    <w:p w14:paraId="27D85380" w14:textId="6AD86E8B" w:rsidR="002D26BD" w:rsidRDefault="002D26BD" w:rsidP="002D26BD">
      <w:pPr>
        <w:suppressAutoHyphens/>
        <w:spacing w:after="200"/>
        <w:ind w:left="142"/>
        <w:rPr>
          <w:rFonts w:eastAsia="Calibri"/>
          <w:kern w:val="2"/>
          <w:szCs w:val="20"/>
          <w:lang w:eastAsia="ar-SA"/>
        </w:rPr>
      </w:pPr>
    </w:p>
    <w:p w14:paraId="0C15B379" w14:textId="77777777" w:rsidR="002D26BD" w:rsidRPr="002D26BD" w:rsidRDefault="002D26BD" w:rsidP="002D26BD">
      <w:pPr>
        <w:suppressAutoHyphens/>
        <w:spacing w:after="200"/>
        <w:ind w:left="142"/>
        <w:rPr>
          <w:rFonts w:eastAsia="Calibri"/>
          <w:kern w:val="2"/>
          <w:lang w:eastAsia="ar-SA"/>
        </w:rPr>
      </w:pPr>
    </w:p>
    <w:p w14:paraId="56B7036C" w14:textId="77777777" w:rsidR="002D26BD" w:rsidRPr="002D26BD" w:rsidRDefault="002D26BD" w:rsidP="002D26BD">
      <w:pPr>
        <w:tabs>
          <w:tab w:val="left" w:pos="4500"/>
          <w:tab w:val="left" w:pos="9180"/>
          <w:tab w:val="left" w:pos="9360"/>
        </w:tabs>
        <w:snapToGrid w:val="0"/>
        <w:jc w:val="center"/>
        <w:rPr>
          <w:rFonts w:eastAsia="Calibri"/>
          <w:b/>
          <w:bCs/>
          <w:color w:val="000000"/>
        </w:rPr>
      </w:pPr>
      <w:r w:rsidRPr="002D26BD">
        <w:rPr>
          <w:rFonts w:eastAsia="Calibri"/>
          <w:b/>
          <w:bCs/>
          <w:color w:val="000000"/>
        </w:rPr>
        <w:t>1 класс</w:t>
      </w:r>
    </w:p>
    <w:p w14:paraId="460B320E" w14:textId="77777777" w:rsidR="002D26BD" w:rsidRPr="002D26BD" w:rsidRDefault="002D26BD" w:rsidP="002D26BD">
      <w:pPr>
        <w:tabs>
          <w:tab w:val="left" w:pos="4500"/>
          <w:tab w:val="left" w:pos="9180"/>
          <w:tab w:val="left" w:pos="9360"/>
        </w:tabs>
        <w:snapToGrid w:val="0"/>
        <w:jc w:val="center"/>
        <w:rPr>
          <w:rFonts w:eastAsia="Calibri"/>
          <w:b/>
          <w:bCs/>
          <w:color w:val="000000"/>
        </w:rPr>
      </w:pPr>
      <w:r w:rsidRPr="002D26BD">
        <w:rPr>
          <w:rFonts w:eastAsia="Calibri"/>
          <w:b/>
          <w:bCs/>
          <w:color w:val="000000"/>
        </w:rPr>
        <w:t>Метапредметные результаты</w:t>
      </w:r>
    </w:p>
    <w:p w14:paraId="368C2B89" w14:textId="77777777" w:rsidR="002D26BD" w:rsidRPr="002D26BD" w:rsidRDefault="002D26BD" w:rsidP="002D26BD">
      <w:pPr>
        <w:tabs>
          <w:tab w:val="left" w:pos="4500"/>
          <w:tab w:val="left" w:pos="9180"/>
          <w:tab w:val="left" w:pos="9360"/>
        </w:tabs>
        <w:snapToGrid w:val="0"/>
        <w:jc w:val="center"/>
        <w:rPr>
          <w:rFonts w:eastAsia="Calibri"/>
          <w:b/>
          <w:bCs/>
          <w:color w:val="000000"/>
        </w:rPr>
      </w:pPr>
    </w:p>
    <w:tbl>
      <w:tblPr>
        <w:tblW w:w="6605" w:type="dxa"/>
        <w:tblInd w:w="55" w:type="dxa"/>
        <w:tblLayout w:type="fixed"/>
        <w:tblCellMar>
          <w:top w:w="55" w:type="dxa"/>
          <w:left w:w="55" w:type="dxa"/>
          <w:bottom w:w="55" w:type="dxa"/>
          <w:right w:w="55" w:type="dxa"/>
        </w:tblCellMar>
        <w:tblLook w:val="0000" w:firstRow="0" w:lastRow="0" w:firstColumn="0" w:lastColumn="0" w:noHBand="0" w:noVBand="0"/>
      </w:tblPr>
      <w:tblGrid>
        <w:gridCol w:w="2777"/>
        <w:gridCol w:w="3828"/>
      </w:tblGrid>
      <w:tr w:rsidR="002D26BD" w:rsidRPr="002D26BD" w14:paraId="53FB0BC5" w14:textId="77777777" w:rsidTr="00683D5A">
        <w:tc>
          <w:tcPr>
            <w:tcW w:w="2777" w:type="dxa"/>
            <w:tcBorders>
              <w:top w:val="single" w:sz="2" w:space="0" w:color="000000"/>
              <w:left w:val="single" w:sz="2" w:space="0" w:color="000000"/>
              <w:bottom w:val="single" w:sz="2" w:space="0" w:color="000000"/>
            </w:tcBorders>
          </w:tcPr>
          <w:p w14:paraId="3A6F088D"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Периодичность проведения</w:t>
            </w:r>
          </w:p>
        </w:tc>
        <w:tc>
          <w:tcPr>
            <w:tcW w:w="3828" w:type="dxa"/>
            <w:tcBorders>
              <w:top w:val="single" w:sz="2" w:space="0" w:color="000000"/>
              <w:left w:val="single" w:sz="2" w:space="0" w:color="000000"/>
              <w:bottom w:val="single" w:sz="2" w:space="0" w:color="000000"/>
              <w:right w:val="single" w:sz="2" w:space="0" w:color="000000"/>
            </w:tcBorders>
          </w:tcPr>
          <w:p w14:paraId="50A7E4A2"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Формы промежуточной аттестации</w:t>
            </w:r>
          </w:p>
        </w:tc>
      </w:tr>
      <w:tr w:rsidR="002D26BD" w:rsidRPr="002D26BD" w14:paraId="7AF1C982" w14:textId="77777777" w:rsidTr="00683D5A">
        <w:tc>
          <w:tcPr>
            <w:tcW w:w="2777" w:type="dxa"/>
            <w:tcBorders>
              <w:left w:val="single" w:sz="2" w:space="0" w:color="000000"/>
              <w:bottom w:val="single" w:sz="2" w:space="0" w:color="000000"/>
            </w:tcBorders>
          </w:tcPr>
          <w:p w14:paraId="60FF5423"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Окончание учебного года</w:t>
            </w:r>
          </w:p>
        </w:tc>
        <w:tc>
          <w:tcPr>
            <w:tcW w:w="3828" w:type="dxa"/>
            <w:tcBorders>
              <w:left w:val="single" w:sz="2" w:space="0" w:color="000000"/>
              <w:bottom w:val="single" w:sz="2" w:space="0" w:color="000000"/>
              <w:right w:val="single" w:sz="2" w:space="0" w:color="000000"/>
            </w:tcBorders>
          </w:tcPr>
          <w:p w14:paraId="3E4BBF2C"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Комплексная работа</w:t>
            </w:r>
          </w:p>
        </w:tc>
      </w:tr>
    </w:tbl>
    <w:p w14:paraId="28CC67DB" w14:textId="77777777" w:rsidR="002D26BD" w:rsidRPr="002D26BD" w:rsidRDefault="002D26BD" w:rsidP="002D26BD">
      <w:pPr>
        <w:tabs>
          <w:tab w:val="left" w:pos="4500"/>
          <w:tab w:val="left" w:pos="9180"/>
          <w:tab w:val="left" w:pos="9360"/>
        </w:tabs>
        <w:snapToGrid w:val="0"/>
        <w:rPr>
          <w:rFonts w:eastAsia="Calibri"/>
          <w:b/>
          <w:bCs/>
          <w:color w:val="000000"/>
        </w:rPr>
      </w:pPr>
    </w:p>
    <w:p w14:paraId="44B8F820" w14:textId="77777777" w:rsidR="002D26BD" w:rsidRPr="002D26BD" w:rsidRDefault="002D26BD" w:rsidP="002D26BD">
      <w:pPr>
        <w:tabs>
          <w:tab w:val="left" w:pos="4500"/>
          <w:tab w:val="left" w:pos="9180"/>
          <w:tab w:val="left" w:pos="9360"/>
        </w:tabs>
        <w:snapToGrid w:val="0"/>
        <w:jc w:val="center"/>
        <w:rPr>
          <w:rFonts w:eastAsia="Calibri"/>
          <w:b/>
          <w:bCs/>
          <w:color w:val="000000"/>
        </w:rPr>
      </w:pPr>
      <w:r w:rsidRPr="002D26BD">
        <w:rPr>
          <w:rFonts w:eastAsia="Calibri"/>
          <w:b/>
          <w:bCs/>
          <w:color w:val="000000"/>
        </w:rPr>
        <w:t>2 класс</w:t>
      </w:r>
    </w:p>
    <w:p w14:paraId="0713CCFA" w14:textId="77777777" w:rsidR="002D26BD" w:rsidRPr="002D26BD" w:rsidRDefault="002D26BD" w:rsidP="002D26BD">
      <w:pPr>
        <w:tabs>
          <w:tab w:val="left" w:pos="4500"/>
          <w:tab w:val="left" w:pos="9180"/>
          <w:tab w:val="left" w:pos="9360"/>
        </w:tabs>
        <w:snapToGrid w:val="0"/>
        <w:jc w:val="center"/>
        <w:rPr>
          <w:rFonts w:eastAsia="Calibri"/>
          <w:b/>
          <w:bCs/>
          <w:color w:val="000000"/>
        </w:rPr>
      </w:pPr>
      <w:r w:rsidRPr="002D26BD">
        <w:rPr>
          <w:rFonts w:eastAsia="Calibri"/>
          <w:b/>
          <w:bCs/>
          <w:color w:val="000000"/>
        </w:rPr>
        <w:t>Метапредметные результаты</w:t>
      </w:r>
    </w:p>
    <w:p w14:paraId="1DAB5522" w14:textId="77777777" w:rsidR="002D26BD" w:rsidRPr="002D26BD" w:rsidRDefault="002D26BD" w:rsidP="002D26BD">
      <w:pPr>
        <w:tabs>
          <w:tab w:val="left" w:pos="4500"/>
          <w:tab w:val="left" w:pos="9180"/>
          <w:tab w:val="left" w:pos="9360"/>
        </w:tabs>
        <w:snapToGrid w:val="0"/>
        <w:rPr>
          <w:rFonts w:eastAsia="Calibri"/>
          <w:b/>
          <w:bCs/>
          <w:color w:val="000000"/>
        </w:rPr>
      </w:pPr>
    </w:p>
    <w:tbl>
      <w:tblPr>
        <w:tblW w:w="6605" w:type="dxa"/>
        <w:tblInd w:w="55" w:type="dxa"/>
        <w:tblLayout w:type="fixed"/>
        <w:tblCellMar>
          <w:top w:w="55" w:type="dxa"/>
          <w:left w:w="55" w:type="dxa"/>
          <w:bottom w:w="55" w:type="dxa"/>
          <w:right w:w="55" w:type="dxa"/>
        </w:tblCellMar>
        <w:tblLook w:val="0000" w:firstRow="0" w:lastRow="0" w:firstColumn="0" w:lastColumn="0" w:noHBand="0" w:noVBand="0"/>
      </w:tblPr>
      <w:tblGrid>
        <w:gridCol w:w="2777"/>
        <w:gridCol w:w="3828"/>
      </w:tblGrid>
      <w:tr w:rsidR="002D26BD" w:rsidRPr="002D26BD" w14:paraId="471B033B" w14:textId="77777777" w:rsidTr="00683D5A">
        <w:tc>
          <w:tcPr>
            <w:tcW w:w="2777" w:type="dxa"/>
            <w:tcBorders>
              <w:top w:val="single" w:sz="2" w:space="0" w:color="000000"/>
              <w:left w:val="single" w:sz="2" w:space="0" w:color="000000"/>
              <w:bottom w:val="single" w:sz="2" w:space="0" w:color="000000"/>
            </w:tcBorders>
          </w:tcPr>
          <w:p w14:paraId="50EDC9AD"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Периодичность проведения</w:t>
            </w:r>
          </w:p>
        </w:tc>
        <w:tc>
          <w:tcPr>
            <w:tcW w:w="3828" w:type="dxa"/>
            <w:tcBorders>
              <w:top w:val="single" w:sz="2" w:space="0" w:color="000000"/>
              <w:left w:val="single" w:sz="2" w:space="0" w:color="000000"/>
              <w:bottom w:val="single" w:sz="2" w:space="0" w:color="000000"/>
              <w:right w:val="single" w:sz="2" w:space="0" w:color="000000"/>
            </w:tcBorders>
          </w:tcPr>
          <w:p w14:paraId="4D5EC0E6"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Формы промежуточной аттестации</w:t>
            </w:r>
          </w:p>
        </w:tc>
      </w:tr>
      <w:tr w:rsidR="002D26BD" w:rsidRPr="002D26BD" w14:paraId="02334441" w14:textId="77777777" w:rsidTr="00683D5A">
        <w:tc>
          <w:tcPr>
            <w:tcW w:w="2777" w:type="dxa"/>
            <w:tcBorders>
              <w:left w:val="single" w:sz="2" w:space="0" w:color="000000"/>
              <w:bottom w:val="single" w:sz="2" w:space="0" w:color="000000"/>
            </w:tcBorders>
          </w:tcPr>
          <w:p w14:paraId="7257D9CE"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Окончание учебного года</w:t>
            </w:r>
          </w:p>
        </w:tc>
        <w:tc>
          <w:tcPr>
            <w:tcW w:w="3828" w:type="dxa"/>
            <w:tcBorders>
              <w:left w:val="single" w:sz="2" w:space="0" w:color="000000"/>
              <w:bottom w:val="single" w:sz="2" w:space="0" w:color="000000"/>
              <w:right w:val="single" w:sz="2" w:space="0" w:color="000000"/>
            </w:tcBorders>
          </w:tcPr>
          <w:p w14:paraId="2F4B98D7"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Комплексная работа</w:t>
            </w:r>
          </w:p>
        </w:tc>
      </w:tr>
    </w:tbl>
    <w:p w14:paraId="03CE246B" w14:textId="77777777" w:rsidR="002D26BD" w:rsidRPr="002D26BD" w:rsidRDefault="002D26BD" w:rsidP="002D26BD">
      <w:pPr>
        <w:tabs>
          <w:tab w:val="left" w:pos="4500"/>
          <w:tab w:val="left" w:pos="9180"/>
          <w:tab w:val="left" w:pos="9360"/>
        </w:tabs>
        <w:snapToGrid w:val="0"/>
        <w:jc w:val="center"/>
        <w:rPr>
          <w:rFonts w:eastAsia="Calibri"/>
          <w:b/>
          <w:bCs/>
          <w:color w:val="000000"/>
        </w:rPr>
      </w:pPr>
      <w:r w:rsidRPr="002D26BD">
        <w:rPr>
          <w:rFonts w:eastAsia="Calibri"/>
          <w:b/>
          <w:bCs/>
          <w:color w:val="000000"/>
        </w:rPr>
        <w:t>Предметные результаты</w:t>
      </w:r>
    </w:p>
    <w:p w14:paraId="1657D632" w14:textId="77777777" w:rsidR="002D26BD" w:rsidRPr="002D26BD" w:rsidRDefault="002D26BD" w:rsidP="002D26BD">
      <w:pPr>
        <w:tabs>
          <w:tab w:val="left" w:pos="4500"/>
          <w:tab w:val="left" w:pos="9180"/>
          <w:tab w:val="left" w:pos="9360"/>
        </w:tabs>
        <w:snapToGrid w:val="0"/>
        <w:rPr>
          <w:rFonts w:eastAsia="Calibri"/>
          <w:b/>
          <w:bCs/>
          <w:color w:val="000000"/>
        </w:rPr>
      </w:pPr>
    </w:p>
    <w:tbl>
      <w:tblPr>
        <w:tblW w:w="6605" w:type="dxa"/>
        <w:tblInd w:w="55" w:type="dxa"/>
        <w:tblLayout w:type="fixed"/>
        <w:tblCellMar>
          <w:top w:w="55" w:type="dxa"/>
          <w:left w:w="55" w:type="dxa"/>
          <w:bottom w:w="55" w:type="dxa"/>
          <w:right w:w="55" w:type="dxa"/>
        </w:tblCellMar>
        <w:tblLook w:val="0000" w:firstRow="0" w:lastRow="0" w:firstColumn="0" w:lastColumn="0" w:noHBand="0" w:noVBand="0"/>
      </w:tblPr>
      <w:tblGrid>
        <w:gridCol w:w="2069"/>
        <w:gridCol w:w="1984"/>
        <w:gridCol w:w="2552"/>
      </w:tblGrid>
      <w:tr w:rsidR="002D26BD" w:rsidRPr="002D26BD" w14:paraId="795FB689" w14:textId="77777777" w:rsidTr="00683D5A">
        <w:trPr>
          <w:trHeight w:val="705"/>
        </w:trPr>
        <w:tc>
          <w:tcPr>
            <w:tcW w:w="2069" w:type="dxa"/>
            <w:tcBorders>
              <w:top w:val="single" w:sz="2" w:space="0" w:color="000000"/>
              <w:left w:val="single" w:sz="2" w:space="0" w:color="000000"/>
              <w:bottom w:val="single" w:sz="2" w:space="0" w:color="000000"/>
            </w:tcBorders>
          </w:tcPr>
          <w:p w14:paraId="42C104E9"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Периодичность проведения</w:t>
            </w:r>
          </w:p>
        </w:tc>
        <w:tc>
          <w:tcPr>
            <w:tcW w:w="1984" w:type="dxa"/>
            <w:tcBorders>
              <w:top w:val="single" w:sz="2" w:space="0" w:color="000000"/>
              <w:left w:val="single" w:sz="2" w:space="0" w:color="000000"/>
              <w:bottom w:val="single" w:sz="2" w:space="0" w:color="000000"/>
            </w:tcBorders>
          </w:tcPr>
          <w:p w14:paraId="01E6378D"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Учебные предметы</w:t>
            </w:r>
          </w:p>
        </w:tc>
        <w:tc>
          <w:tcPr>
            <w:tcW w:w="2552" w:type="dxa"/>
            <w:tcBorders>
              <w:top w:val="single" w:sz="2" w:space="0" w:color="000000"/>
              <w:left w:val="single" w:sz="2" w:space="0" w:color="000000"/>
              <w:bottom w:val="single" w:sz="2" w:space="0" w:color="000000"/>
              <w:right w:val="single" w:sz="2" w:space="0" w:color="000000"/>
            </w:tcBorders>
          </w:tcPr>
          <w:p w14:paraId="77EDD05F"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Формы промежуточной аттестации</w:t>
            </w:r>
          </w:p>
        </w:tc>
      </w:tr>
      <w:tr w:rsidR="002D26BD" w:rsidRPr="002D26BD" w14:paraId="14DA9C0C" w14:textId="77777777" w:rsidTr="00683D5A">
        <w:tc>
          <w:tcPr>
            <w:tcW w:w="2069" w:type="dxa"/>
            <w:tcBorders>
              <w:left w:val="single" w:sz="2" w:space="0" w:color="000000"/>
              <w:bottom w:val="single" w:sz="2" w:space="0" w:color="000000"/>
            </w:tcBorders>
          </w:tcPr>
          <w:p w14:paraId="67EA976F"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Окончание четверти</w:t>
            </w:r>
          </w:p>
        </w:tc>
        <w:tc>
          <w:tcPr>
            <w:tcW w:w="1984" w:type="dxa"/>
            <w:tcBorders>
              <w:left w:val="single" w:sz="2" w:space="0" w:color="000000"/>
              <w:bottom w:val="single" w:sz="2" w:space="0" w:color="000000"/>
            </w:tcBorders>
          </w:tcPr>
          <w:p w14:paraId="2DC06C4B" w14:textId="77777777" w:rsidR="002D26BD" w:rsidRPr="002D26BD" w:rsidRDefault="002D26BD" w:rsidP="00683D5A">
            <w:pPr>
              <w:suppressLineNumbers/>
              <w:suppressAutoHyphens/>
              <w:snapToGrid w:val="0"/>
              <w:rPr>
                <w:rFonts w:eastAsia="Calibri"/>
                <w:kern w:val="1"/>
              </w:rPr>
            </w:pPr>
            <w:r w:rsidRPr="002D26BD">
              <w:rPr>
                <w:rFonts w:eastAsia="Calibri"/>
                <w:kern w:val="1"/>
              </w:rPr>
              <w:t>Русский язык</w:t>
            </w:r>
          </w:p>
          <w:p w14:paraId="4A075376" w14:textId="77777777" w:rsidR="002D26BD" w:rsidRPr="002D26BD" w:rsidRDefault="002D26BD" w:rsidP="00683D5A">
            <w:pPr>
              <w:suppressLineNumbers/>
              <w:suppressAutoHyphens/>
              <w:rPr>
                <w:rFonts w:eastAsia="Calibri"/>
                <w:kern w:val="1"/>
              </w:rPr>
            </w:pPr>
            <w:r w:rsidRPr="002D26BD">
              <w:rPr>
                <w:rFonts w:eastAsia="Calibri"/>
                <w:kern w:val="1"/>
              </w:rPr>
              <w:t>Математика</w:t>
            </w:r>
          </w:p>
        </w:tc>
        <w:tc>
          <w:tcPr>
            <w:tcW w:w="2552" w:type="dxa"/>
            <w:tcBorders>
              <w:left w:val="single" w:sz="2" w:space="0" w:color="000000"/>
              <w:bottom w:val="single" w:sz="2" w:space="0" w:color="000000"/>
              <w:right w:val="single" w:sz="2" w:space="0" w:color="000000"/>
            </w:tcBorders>
          </w:tcPr>
          <w:p w14:paraId="1619A405" w14:textId="77777777" w:rsidR="002D26BD" w:rsidRPr="002D26BD" w:rsidRDefault="002D26BD" w:rsidP="00683D5A">
            <w:pPr>
              <w:suppressLineNumbers/>
              <w:suppressAutoHyphens/>
              <w:snapToGrid w:val="0"/>
              <w:rPr>
                <w:rFonts w:eastAsia="Calibri"/>
                <w:kern w:val="1"/>
              </w:rPr>
            </w:pPr>
            <w:r w:rsidRPr="002D26BD">
              <w:rPr>
                <w:rFonts w:eastAsia="Calibri"/>
                <w:kern w:val="1"/>
              </w:rPr>
              <w:t>Диктант с грамот. заданием</w:t>
            </w:r>
          </w:p>
          <w:p w14:paraId="70B61899" w14:textId="77777777" w:rsidR="002D26BD" w:rsidRPr="002D26BD" w:rsidRDefault="002D26BD" w:rsidP="00683D5A">
            <w:pPr>
              <w:suppressLineNumbers/>
              <w:suppressAutoHyphens/>
              <w:rPr>
                <w:rFonts w:eastAsia="Calibri"/>
                <w:kern w:val="1"/>
              </w:rPr>
            </w:pPr>
            <w:r w:rsidRPr="002D26BD">
              <w:rPr>
                <w:rFonts w:eastAsia="Calibri"/>
                <w:kern w:val="1"/>
              </w:rPr>
              <w:t>Контрольная работа</w:t>
            </w:r>
          </w:p>
        </w:tc>
      </w:tr>
      <w:tr w:rsidR="002D26BD" w:rsidRPr="002D26BD" w14:paraId="712A37B3" w14:textId="77777777" w:rsidTr="00683D5A">
        <w:tc>
          <w:tcPr>
            <w:tcW w:w="2069" w:type="dxa"/>
            <w:tcBorders>
              <w:left w:val="single" w:sz="2" w:space="0" w:color="000000"/>
              <w:bottom w:val="single" w:sz="2" w:space="0" w:color="000000"/>
            </w:tcBorders>
          </w:tcPr>
          <w:p w14:paraId="21A13295"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Окончание учебного года</w:t>
            </w:r>
          </w:p>
        </w:tc>
        <w:tc>
          <w:tcPr>
            <w:tcW w:w="1984" w:type="dxa"/>
            <w:tcBorders>
              <w:left w:val="single" w:sz="2" w:space="0" w:color="000000"/>
              <w:bottom w:val="single" w:sz="2" w:space="0" w:color="000000"/>
            </w:tcBorders>
          </w:tcPr>
          <w:p w14:paraId="401E36C6" w14:textId="77777777" w:rsidR="002D26BD" w:rsidRPr="002D26BD" w:rsidRDefault="002D26BD" w:rsidP="00683D5A">
            <w:pPr>
              <w:suppressLineNumbers/>
              <w:suppressAutoHyphens/>
              <w:snapToGrid w:val="0"/>
              <w:rPr>
                <w:rFonts w:eastAsia="Calibri"/>
                <w:kern w:val="1"/>
              </w:rPr>
            </w:pPr>
            <w:r w:rsidRPr="002D26BD">
              <w:rPr>
                <w:rFonts w:eastAsia="Calibri"/>
                <w:kern w:val="1"/>
              </w:rPr>
              <w:t>Русский язык</w:t>
            </w:r>
          </w:p>
          <w:p w14:paraId="6228300E" w14:textId="77777777" w:rsidR="002D26BD" w:rsidRPr="002D26BD" w:rsidRDefault="002D26BD" w:rsidP="00683D5A">
            <w:pPr>
              <w:suppressLineNumbers/>
              <w:suppressAutoHyphens/>
              <w:rPr>
                <w:rFonts w:eastAsia="Calibri"/>
                <w:kern w:val="1"/>
              </w:rPr>
            </w:pPr>
            <w:r w:rsidRPr="002D26BD">
              <w:rPr>
                <w:rFonts w:eastAsia="Calibri"/>
                <w:kern w:val="1"/>
              </w:rPr>
              <w:t>Математика</w:t>
            </w:r>
          </w:p>
        </w:tc>
        <w:tc>
          <w:tcPr>
            <w:tcW w:w="2552" w:type="dxa"/>
            <w:tcBorders>
              <w:left w:val="single" w:sz="2" w:space="0" w:color="000000"/>
              <w:bottom w:val="single" w:sz="2" w:space="0" w:color="000000"/>
              <w:right w:val="single" w:sz="2" w:space="0" w:color="000000"/>
            </w:tcBorders>
          </w:tcPr>
          <w:p w14:paraId="3AC87908" w14:textId="77777777" w:rsidR="002D26BD" w:rsidRPr="002D26BD" w:rsidRDefault="002D26BD" w:rsidP="00683D5A">
            <w:pPr>
              <w:suppressLineNumbers/>
              <w:suppressAutoHyphens/>
              <w:snapToGrid w:val="0"/>
              <w:rPr>
                <w:rFonts w:eastAsia="Calibri"/>
                <w:kern w:val="1"/>
              </w:rPr>
            </w:pPr>
            <w:r w:rsidRPr="002D26BD">
              <w:rPr>
                <w:rFonts w:eastAsia="Calibri"/>
                <w:kern w:val="1"/>
              </w:rPr>
              <w:t>Диктант с грамот. заданием</w:t>
            </w:r>
          </w:p>
          <w:p w14:paraId="37D7E99F" w14:textId="77777777" w:rsidR="002D26BD" w:rsidRPr="002D26BD" w:rsidRDefault="002D26BD" w:rsidP="00683D5A">
            <w:pPr>
              <w:suppressLineNumbers/>
              <w:suppressAutoHyphens/>
              <w:rPr>
                <w:rFonts w:eastAsia="Calibri"/>
                <w:kern w:val="1"/>
              </w:rPr>
            </w:pPr>
            <w:r w:rsidRPr="002D26BD">
              <w:rPr>
                <w:rFonts w:eastAsia="Calibri"/>
                <w:kern w:val="1"/>
              </w:rPr>
              <w:t>Контрольная работа</w:t>
            </w:r>
          </w:p>
        </w:tc>
      </w:tr>
    </w:tbl>
    <w:p w14:paraId="7BA7BE0B" w14:textId="77777777" w:rsidR="002D26BD" w:rsidRPr="002D26BD" w:rsidRDefault="002D26BD" w:rsidP="002D26BD">
      <w:pPr>
        <w:tabs>
          <w:tab w:val="left" w:pos="4500"/>
          <w:tab w:val="left" w:pos="9180"/>
          <w:tab w:val="left" w:pos="9360"/>
        </w:tabs>
        <w:snapToGrid w:val="0"/>
        <w:jc w:val="center"/>
        <w:rPr>
          <w:rFonts w:eastAsia="Calibri"/>
        </w:rPr>
      </w:pPr>
    </w:p>
    <w:p w14:paraId="6D329B1D" w14:textId="77777777" w:rsidR="002D26BD" w:rsidRPr="002D26BD" w:rsidRDefault="002D26BD" w:rsidP="002D26BD">
      <w:pPr>
        <w:tabs>
          <w:tab w:val="left" w:pos="4500"/>
          <w:tab w:val="left" w:pos="9180"/>
          <w:tab w:val="left" w:pos="9360"/>
        </w:tabs>
        <w:snapToGrid w:val="0"/>
        <w:jc w:val="center"/>
        <w:rPr>
          <w:rFonts w:eastAsia="Calibri"/>
          <w:b/>
          <w:bCs/>
          <w:color w:val="000000"/>
        </w:rPr>
      </w:pPr>
      <w:r w:rsidRPr="002D26BD">
        <w:rPr>
          <w:rFonts w:eastAsia="Calibri"/>
          <w:b/>
          <w:bCs/>
          <w:color w:val="000000"/>
        </w:rPr>
        <w:t>3 класс</w:t>
      </w:r>
    </w:p>
    <w:p w14:paraId="49758FC3" w14:textId="77777777" w:rsidR="002D26BD" w:rsidRPr="002D26BD" w:rsidRDefault="002D26BD" w:rsidP="002D26BD">
      <w:pPr>
        <w:tabs>
          <w:tab w:val="left" w:pos="4500"/>
          <w:tab w:val="left" w:pos="9180"/>
          <w:tab w:val="left" w:pos="9360"/>
        </w:tabs>
        <w:snapToGrid w:val="0"/>
        <w:jc w:val="center"/>
        <w:rPr>
          <w:rFonts w:eastAsia="Calibri"/>
          <w:b/>
          <w:bCs/>
          <w:color w:val="000000"/>
        </w:rPr>
      </w:pPr>
      <w:r w:rsidRPr="002D26BD">
        <w:rPr>
          <w:rFonts w:eastAsia="Calibri"/>
          <w:b/>
          <w:bCs/>
          <w:color w:val="000000"/>
        </w:rPr>
        <w:t>Метапредметные результаты</w:t>
      </w:r>
    </w:p>
    <w:p w14:paraId="3E18F8CB" w14:textId="77777777" w:rsidR="002D26BD" w:rsidRPr="002D26BD" w:rsidRDefault="002D26BD" w:rsidP="002D26BD">
      <w:pPr>
        <w:tabs>
          <w:tab w:val="left" w:pos="4500"/>
          <w:tab w:val="left" w:pos="9180"/>
          <w:tab w:val="left" w:pos="9360"/>
        </w:tabs>
        <w:snapToGrid w:val="0"/>
        <w:rPr>
          <w:rFonts w:eastAsia="Calibri"/>
          <w:b/>
          <w:bCs/>
          <w:color w:val="000000"/>
        </w:rPr>
      </w:pPr>
    </w:p>
    <w:tbl>
      <w:tblPr>
        <w:tblW w:w="6605" w:type="dxa"/>
        <w:tblInd w:w="55" w:type="dxa"/>
        <w:tblLayout w:type="fixed"/>
        <w:tblCellMar>
          <w:top w:w="55" w:type="dxa"/>
          <w:left w:w="55" w:type="dxa"/>
          <w:bottom w:w="55" w:type="dxa"/>
          <w:right w:w="55" w:type="dxa"/>
        </w:tblCellMar>
        <w:tblLook w:val="0000" w:firstRow="0" w:lastRow="0" w:firstColumn="0" w:lastColumn="0" w:noHBand="0" w:noVBand="0"/>
      </w:tblPr>
      <w:tblGrid>
        <w:gridCol w:w="2919"/>
        <w:gridCol w:w="3686"/>
      </w:tblGrid>
      <w:tr w:rsidR="002D26BD" w:rsidRPr="002D26BD" w14:paraId="383E6520" w14:textId="77777777" w:rsidTr="00683D5A">
        <w:tc>
          <w:tcPr>
            <w:tcW w:w="2919" w:type="dxa"/>
            <w:tcBorders>
              <w:top w:val="single" w:sz="2" w:space="0" w:color="000000"/>
              <w:left w:val="single" w:sz="2" w:space="0" w:color="000000"/>
              <w:bottom w:val="single" w:sz="2" w:space="0" w:color="000000"/>
            </w:tcBorders>
          </w:tcPr>
          <w:p w14:paraId="5F0D4C20"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Периодичность проведения</w:t>
            </w:r>
          </w:p>
        </w:tc>
        <w:tc>
          <w:tcPr>
            <w:tcW w:w="3686" w:type="dxa"/>
            <w:tcBorders>
              <w:top w:val="single" w:sz="2" w:space="0" w:color="000000"/>
              <w:left w:val="single" w:sz="2" w:space="0" w:color="000000"/>
              <w:bottom w:val="single" w:sz="2" w:space="0" w:color="000000"/>
              <w:right w:val="single" w:sz="2" w:space="0" w:color="000000"/>
            </w:tcBorders>
          </w:tcPr>
          <w:p w14:paraId="1C2E534D"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Формы промежуточной аттестации</w:t>
            </w:r>
          </w:p>
        </w:tc>
      </w:tr>
      <w:tr w:rsidR="002D26BD" w:rsidRPr="002D26BD" w14:paraId="7A56DBAB" w14:textId="77777777" w:rsidTr="00683D5A">
        <w:tc>
          <w:tcPr>
            <w:tcW w:w="2919" w:type="dxa"/>
            <w:tcBorders>
              <w:left w:val="single" w:sz="2" w:space="0" w:color="000000"/>
              <w:bottom w:val="single" w:sz="2" w:space="0" w:color="000000"/>
            </w:tcBorders>
          </w:tcPr>
          <w:p w14:paraId="4CBA4049"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Окончание учебного года</w:t>
            </w:r>
          </w:p>
        </w:tc>
        <w:tc>
          <w:tcPr>
            <w:tcW w:w="3686" w:type="dxa"/>
            <w:tcBorders>
              <w:left w:val="single" w:sz="2" w:space="0" w:color="000000"/>
              <w:bottom w:val="single" w:sz="2" w:space="0" w:color="000000"/>
              <w:right w:val="single" w:sz="2" w:space="0" w:color="000000"/>
            </w:tcBorders>
          </w:tcPr>
          <w:p w14:paraId="20410B2F"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Комплексная работа</w:t>
            </w:r>
          </w:p>
        </w:tc>
      </w:tr>
    </w:tbl>
    <w:p w14:paraId="713627E7" w14:textId="77777777" w:rsidR="002D26BD" w:rsidRPr="002D26BD" w:rsidRDefault="002D26BD" w:rsidP="002D26BD">
      <w:pPr>
        <w:tabs>
          <w:tab w:val="left" w:pos="4500"/>
          <w:tab w:val="left" w:pos="9180"/>
          <w:tab w:val="left" w:pos="9360"/>
        </w:tabs>
        <w:snapToGrid w:val="0"/>
        <w:jc w:val="center"/>
        <w:rPr>
          <w:rFonts w:eastAsia="Calibri"/>
          <w:b/>
          <w:bCs/>
          <w:color w:val="000000"/>
        </w:rPr>
      </w:pPr>
      <w:r w:rsidRPr="002D26BD">
        <w:rPr>
          <w:rFonts w:eastAsia="Calibri"/>
          <w:b/>
          <w:bCs/>
          <w:color w:val="000000"/>
        </w:rPr>
        <w:t>Предметные результаты</w:t>
      </w:r>
    </w:p>
    <w:p w14:paraId="45A5C1A1" w14:textId="77777777" w:rsidR="002D26BD" w:rsidRPr="002D26BD" w:rsidRDefault="002D26BD" w:rsidP="002D26BD">
      <w:pPr>
        <w:tabs>
          <w:tab w:val="left" w:pos="4500"/>
          <w:tab w:val="left" w:pos="9180"/>
          <w:tab w:val="left" w:pos="9360"/>
        </w:tabs>
        <w:snapToGrid w:val="0"/>
        <w:jc w:val="center"/>
        <w:rPr>
          <w:rFonts w:eastAsia="Calibri"/>
          <w:b/>
          <w:bCs/>
          <w:color w:val="000000"/>
        </w:rPr>
      </w:pPr>
    </w:p>
    <w:tbl>
      <w:tblPr>
        <w:tblW w:w="6605" w:type="dxa"/>
        <w:tblInd w:w="55" w:type="dxa"/>
        <w:tblLayout w:type="fixed"/>
        <w:tblCellMar>
          <w:top w:w="55" w:type="dxa"/>
          <w:left w:w="55" w:type="dxa"/>
          <w:bottom w:w="55" w:type="dxa"/>
          <w:right w:w="55" w:type="dxa"/>
        </w:tblCellMar>
        <w:tblLook w:val="0000" w:firstRow="0" w:lastRow="0" w:firstColumn="0" w:lastColumn="0" w:noHBand="0" w:noVBand="0"/>
      </w:tblPr>
      <w:tblGrid>
        <w:gridCol w:w="2069"/>
        <w:gridCol w:w="1842"/>
        <w:gridCol w:w="2694"/>
      </w:tblGrid>
      <w:tr w:rsidR="002D26BD" w:rsidRPr="002D26BD" w14:paraId="3871404F" w14:textId="77777777" w:rsidTr="00683D5A">
        <w:trPr>
          <w:trHeight w:val="573"/>
        </w:trPr>
        <w:tc>
          <w:tcPr>
            <w:tcW w:w="2069" w:type="dxa"/>
            <w:tcBorders>
              <w:top w:val="single" w:sz="2" w:space="0" w:color="000000"/>
              <w:left w:val="single" w:sz="2" w:space="0" w:color="000000"/>
              <w:bottom w:val="single" w:sz="2" w:space="0" w:color="000000"/>
            </w:tcBorders>
          </w:tcPr>
          <w:p w14:paraId="030208F2"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lastRenderedPageBreak/>
              <w:t>Периодичность проведения</w:t>
            </w:r>
          </w:p>
        </w:tc>
        <w:tc>
          <w:tcPr>
            <w:tcW w:w="1842" w:type="dxa"/>
            <w:tcBorders>
              <w:top w:val="single" w:sz="2" w:space="0" w:color="000000"/>
              <w:left w:val="single" w:sz="2" w:space="0" w:color="000000"/>
              <w:bottom w:val="single" w:sz="2" w:space="0" w:color="000000"/>
            </w:tcBorders>
          </w:tcPr>
          <w:p w14:paraId="001DDC06"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Учебные предметы</w:t>
            </w:r>
          </w:p>
        </w:tc>
        <w:tc>
          <w:tcPr>
            <w:tcW w:w="2694" w:type="dxa"/>
            <w:tcBorders>
              <w:top w:val="single" w:sz="2" w:space="0" w:color="000000"/>
              <w:left w:val="single" w:sz="2" w:space="0" w:color="000000"/>
              <w:bottom w:val="single" w:sz="2" w:space="0" w:color="000000"/>
              <w:right w:val="single" w:sz="2" w:space="0" w:color="000000"/>
            </w:tcBorders>
          </w:tcPr>
          <w:p w14:paraId="148E76D3"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Формы промежуточной аттестации</w:t>
            </w:r>
          </w:p>
        </w:tc>
      </w:tr>
      <w:tr w:rsidR="002D26BD" w:rsidRPr="002D26BD" w14:paraId="216E260A" w14:textId="77777777" w:rsidTr="00683D5A">
        <w:tc>
          <w:tcPr>
            <w:tcW w:w="2069" w:type="dxa"/>
            <w:tcBorders>
              <w:left w:val="single" w:sz="2" w:space="0" w:color="000000"/>
              <w:bottom w:val="single" w:sz="2" w:space="0" w:color="000000"/>
            </w:tcBorders>
          </w:tcPr>
          <w:p w14:paraId="6BBCE11A"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Окончание четверти</w:t>
            </w:r>
          </w:p>
        </w:tc>
        <w:tc>
          <w:tcPr>
            <w:tcW w:w="1842" w:type="dxa"/>
            <w:tcBorders>
              <w:left w:val="single" w:sz="2" w:space="0" w:color="000000"/>
              <w:bottom w:val="single" w:sz="2" w:space="0" w:color="000000"/>
            </w:tcBorders>
          </w:tcPr>
          <w:p w14:paraId="48148A72" w14:textId="77777777" w:rsidR="002D26BD" w:rsidRPr="002D26BD" w:rsidRDefault="002D26BD" w:rsidP="00683D5A">
            <w:pPr>
              <w:suppressLineNumbers/>
              <w:suppressAutoHyphens/>
              <w:snapToGrid w:val="0"/>
              <w:rPr>
                <w:rFonts w:eastAsia="Calibri"/>
                <w:kern w:val="1"/>
              </w:rPr>
            </w:pPr>
            <w:r w:rsidRPr="002D26BD">
              <w:rPr>
                <w:rFonts w:eastAsia="Calibri"/>
                <w:kern w:val="1"/>
              </w:rPr>
              <w:t>Русский язык</w:t>
            </w:r>
          </w:p>
          <w:p w14:paraId="571015BF" w14:textId="77777777" w:rsidR="002D26BD" w:rsidRPr="002D26BD" w:rsidRDefault="002D26BD" w:rsidP="00683D5A">
            <w:pPr>
              <w:suppressLineNumbers/>
              <w:suppressAutoHyphens/>
              <w:rPr>
                <w:rFonts w:eastAsia="Calibri"/>
                <w:kern w:val="1"/>
              </w:rPr>
            </w:pPr>
            <w:r w:rsidRPr="002D26BD">
              <w:rPr>
                <w:rFonts w:eastAsia="Calibri"/>
                <w:kern w:val="1"/>
              </w:rPr>
              <w:t>Математика</w:t>
            </w:r>
          </w:p>
        </w:tc>
        <w:tc>
          <w:tcPr>
            <w:tcW w:w="2694" w:type="dxa"/>
            <w:tcBorders>
              <w:left w:val="single" w:sz="2" w:space="0" w:color="000000"/>
              <w:bottom w:val="single" w:sz="2" w:space="0" w:color="000000"/>
              <w:right w:val="single" w:sz="2" w:space="0" w:color="000000"/>
            </w:tcBorders>
          </w:tcPr>
          <w:p w14:paraId="1F1F3487" w14:textId="77777777" w:rsidR="002D26BD" w:rsidRPr="002D26BD" w:rsidRDefault="002D26BD" w:rsidP="00683D5A">
            <w:pPr>
              <w:suppressLineNumbers/>
              <w:suppressAutoHyphens/>
              <w:snapToGrid w:val="0"/>
              <w:rPr>
                <w:rFonts w:eastAsia="Calibri"/>
                <w:kern w:val="1"/>
              </w:rPr>
            </w:pPr>
            <w:r w:rsidRPr="002D26BD">
              <w:rPr>
                <w:rFonts w:eastAsia="Calibri"/>
                <w:kern w:val="1"/>
              </w:rPr>
              <w:t>Диктант с грамот. заданием</w:t>
            </w:r>
          </w:p>
          <w:p w14:paraId="0B2EE75A" w14:textId="77777777" w:rsidR="002D26BD" w:rsidRPr="002D26BD" w:rsidRDefault="002D26BD" w:rsidP="00683D5A">
            <w:pPr>
              <w:suppressLineNumbers/>
              <w:suppressAutoHyphens/>
              <w:rPr>
                <w:rFonts w:eastAsia="Calibri"/>
                <w:kern w:val="1"/>
              </w:rPr>
            </w:pPr>
            <w:r w:rsidRPr="002D26BD">
              <w:rPr>
                <w:rFonts w:eastAsia="Calibri"/>
                <w:kern w:val="1"/>
              </w:rPr>
              <w:t>Контрольная работа</w:t>
            </w:r>
          </w:p>
        </w:tc>
      </w:tr>
      <w:tr w:rsidR="002D26BD" w:rsidRPr="002D26BD" w14:paraId="388AAFD5" w14:textId="77777777" w:rsidTr="00683D5A">
        <w:tc>
          <w:tcPr>
            <w:tcW w:w="2069" w:type="dxa"/>
            <w:tcBorders>
              <w:left w:val="single" w:sz="2" w:space="0" w:color="000000"/>
              <w:bottom w:val="single" w:sz="2" w:space="0" w:color="000000"/>
            </w:tcBorders>
          </w:tcPr>
          <w:p w14:paraId="19B605E8" w14:textId="77777777" w:rsidR="002D26BD" w:rsidRPr="002D26BD" w:rsidRDefault="002D26BD" w:rsidP="00683D5A">
            <w:pPr>
              <w:suppressLineNumbers/>
              <w:suppressAutoHyphens/>
              <w:snapToGrid w:val="0"/>
              <w:jc w:val="center"/>
              <w:rPr>
                <w:rFonts w:eastAsia="Calibri"/>
                <w:kern w:val="1"/>
              </w:rPr>
            </w:pPr>
            <w:r w:rsidRPr="002D26BD">
              <w:rPr>
                <w:rFonts w:eastAsia="Calibri"/>
                <w:kern w:val="1"/>
              </w:rPr>
              <w:t>Окончание учебного года</w:t>
            </w:r>
          </w:p>
        </w:tc>
        <w:tc>
          <w:tcPr>
            <w:tcW w:w="1842" w:type="dxa"/>
            <w:tcBorders>
              <w:left w:val="single" w:sz="2" w:space="0" w:color="000000"/>
              <w:bottom w:val="single" w:sz="2" w:space="0" w:color="000000"/>
            </w:tcBorders>
          </w:tcPr>
          <w:p w14:paraId="770D5890" w14:textId="77777777" w:rsidR="002D26BD" w:rsidRPr="002D26BD" w:rsidRDefault="002D26BD" w:rsidP="00683D5A">
            <w:pPr>
              <w:suppressLineNumbers/>
              <w:suppressAutoHyphens/>
              <w:snapToGrid w:val="0"/>
              <w:rPr>
                <w:rFonts w:eastAsia="Calibri"/>
                <w:kern w:val="1"/>
              </w:rPr>
            </w:pPr>
            <w:r w:rsidRPr="002D26BD">
              <w:rPr>
                <w:rFonts w:eastAsia="Calibri"/>
                <w:kern w:val="1"/>
              </w:rPr>
              <w:t>Русский язык</w:t>
            </w:r>
          </w:p>
          <w:p w14:paraId="560B90DC" w14:textId="77777777" w:rsidR="002D26BD" w:rsidRPr="002D26BD" w:rsidRDefault="002D26BD" w:rsidP="00683D5A">
            <w:pPr>
              <w:suppressLineNumbers/>
              <w:suppressAutoHyphens/>
              <w:rPr>
                <w:rFonts w:eastAsia="Calibri"/>
                <w:kern w:val="1"/>
              </w:rPr>
            </w:pPr>
            <w:r w:rsidRPr="002D26BD">
              <w:rPr>
                <w:rFonts w:eastAsia="Calibri"/>
                <w:kern w:val="1"/>
              </w:rPr>
              <w:t>Математика</w:t>
            </w:r>
          </w:p>
        </w:tc>
        <w:tc>
          <w:tcPr>
            <w:tcW w:w="2694" w:type="dxa"/>
            <w:tcBorders>
              <w:left w:val="single" w:sz="2" w:space="0" w:color="000000"/>
              <w:bottom w:val="single" w:sz="2" w:space="0" w:color="000000"/>
              <w:right w:val="single" w:sz="2" w:space="0" w:color="000000"/>
            </w:tcBorders>
          </w:tcPr>
          <w:p w14:paraId="14C12E34" w14:textId="77777777" w:rsidR="002D26BD" w:rsidRPr="002D26BD" w:rsidRDefault="002D26BD" w:rsidP="00683D5A">
            <w:pPr>
              <w:suppressLineNumbers/>
              <w:suppressAutoHyphens/>
              <w:snapToGrid w:val="0"/>
              <w:rPr>
                <w:rFonts w:eastAsia="Calibri"/>
                <w:kern w:val="1"/>
              </w:rPr>
            </w:pPr>
            <w:r w:rsidRPr="002D26BD">
              <w:rPr>
                <w:rFonts w:eastAsia="Calibri"/>
                <w:kern w:val="1"/>
              </w:rPr>
              <w:t>Диктант с грамот. заданием</w:t>
            </w:r>
          </w:p>
          <w:p w14:paraId="5216320B" w14:textId="77777777" w:rsidR="002D26BD" w:rsidRPr="002D26BD" w:rsidRDefault="002D26BD" w:rsidP="00683D5A">
            <w:pPr>
              <w:suppressLineNumbers/>
              <w:suppressAutoHyphens/>
              <w:rPr>
                <w:rFonts w:eastAsia="Calibri"/>
                <w:kern w:val="1"/>
              </w:rPr>
            </w:pPr>
            <w:r w:rsidRPr="002D26BD">
              <w:rPr>
                <w:rFonts w:eastAsia="Calibri"/>
                <w:kern w:val="1"/>
              </w:rPr>
              <w:t>Контрольная работа</w:t>
            </w:r>
          </w:p>
        </w:tc>
      </w:tr>
    </w:tbl>
    <w:p w14:paraId="3B883E12" w14:textId="77777777" w:rsidR="002D26BD" w:rsidRPr="002D26BD" w:rsidRDefault="002D26BD" w:rsidP="002D26BD">
      <w:pPr>
        <w:tabs>
          <w:tab w:val="left" w:pos="4500"/>
          <w:tab w:val="left" w:pos="9180"/>
          <w:tab w:val="left" w:pos="9360"/>
        </w:tabs>
        <w:snapToGrid w:val="0"/>
        <w:jc w:val="center"/>
        <w:rPr>
          <w:rFonts w:eastAsia="Calibri"/>
          <w:b/>
          <w:bCs/>
          <w:color w:val="000000"/>
        </w:rPr>
      </w:pPr>
      <w:r w:rsidRPr="002D26BD">
        <w:rPr>
          <w:rFonts w:eastAsia="Calibri"/>
          <w:b/>
          <w:bCs/>
          <w:color w:val="000000"/>
        </w:rPr>
        <w:t>4 класс</w:t>
      </w:r>
    </w:p>
    <w:p w14:paraId="74C1FB26" w14:textId="77777777" w:rsidR="002D26BD" w:rsidRPr="002D26BD" w:rsidRDefault="002D26BD" w:rsidP="002D26BD">
      <w:pPr>
        <w:tabs>
          <w:tab w:val="left" w:pos="4500"/>
          <w:tab w:val="left" w:pos="9180"/>
          <w:tab w:val="left" w:pos="9360"/>
        </w:tabs>
        <w:snapToGrid w:val="0"/>
        <w:jc w:val="center"/>
        <w:rPr>
          <w:rFonts w:eastAsia="Calibri"/>
          <w:b/>
          <w:bCs/>
          <w:color w:val="000000"/>
        </w:rPr>
      </w:pPr>
      <w:r w:rsidRPr="002D26BD">
        <w:rPr>
          <w:rFonts w:eastAsia="Calibri"/>
          <w:b/>
          <w:bCs/>
          <w:color w:val="000000"/>
        </w:rPr>
        <w:t>Метапредметные результаты</w:t>
      </w:r>
    </w:p>
    <w:p w14:paraId="50CCCD00" w14:textId="77777777" w:rsidR="002D26BD" w:rsidRPr="002D26BD" w:rsidRDefault="002D26BD" w:rsidP="002D26BD">
      <w:pPr>
        <w:tabs>
          <w:tab w:val="left" w:pos="4500"/>
          <w:tab w:val="left" w:pos="9180"/>
          <w:tab w:val="left" w:pos="9360"/>
        </w:tabs>
        <w:snapToGrid w:val="0"/>
        <w:rPr>
          <w:rFonts w:eastAsia="Calibri"/>
          <w:b/>
          <w:bCs/>
          <w:color w:val="000000"/>
        </w:rPr>
      </w:pPr>
    </w:p>
    <w:tbl>
      <w:tblPr>
        <w:tblW w:w="6600" w:type="dxa"/>
        <w:tblInd w:w="55" w:type="dxa"/>
        <w:tblLayout w:type="fixed"/>
        <w:tblCellMar>
          <w:top w:w="55" w:type="dxa"/>
          <w:left w:w="55" w:type="dxa"/>
          <w:bottom w:w="55" w:type="dxa"/>
          <w:right w:w="55" w:type="dxa"/>
        </w:tblCellMar>
        <w:tblLook w:val="04A0" w:firstRow="1" w:lastRow="0" w:firstColumn="1" w:lastColumn="0" w:noHBand="0" w:noVBand="1"/>
      </w:tblPr>
      <w:tblGrid>
        <w:gridCol w:w="2917"/>
        <w:gridCol w:w="3683"/>
      </w:tblGrid>
      <w:tr w:rsidR="002D26BD" w:rsidRPr="002D26BD" w14:paraId="16058A81" w14:textId="77777777" w:rsidTr="00683D5A">
        <w:tc>
          <w:tcPr>
            <w:tcW w:w="2919" w:type="dxa"/>
            <w:tcBorders>
              <w:top w:val="single" w:sz="2" w:space="0" w:color="000000"/>
              <w:left w:val="single" w:sz="2" w:space="0" w:color="000000"/>
              <w:bottom w:val="single" w:sz="2" w:space="0" w:color="000000"/>
              <w:right w:val="nil"/>
            </w:tcBorders>
            <w:hideMark/>
          </w:tcPr>
          <w:p w14:paraId="5BE15DED" w14:textId="77777777" w:rsidR="002D26BD" w:rsidRPr="002D26BD" w:rsidRDefault="002D26BD" w:rsidP="00683D5A">
            <w:pPr>
              <w:suppressLineNumbers/>
              <w:suppressAutoHyphens/>
              <w:snapToGrid w:val="0"/>
              <w:jc w:val="center"/>
              <w:rPr>
                <w:rFonts w:eastAsia="Calibri"/>
                <w:kern w:val="2"/>
              </w:rPr>
            </w:pPr>
            <w:r w:rsidRPr="002D26BD">
              <w:rPr>
                <w:rFonts w:eastAsia="Calibri"/>
                <w:kern w:val="2"/>
              </w:rPr>
              <w:t>Периодичность проведения</w:t>
            </w:r>
          </w:p>
        </w:tc>
        <w:tc>
          <w:tcPr>
            <w:tcW w:w="3686" w:type="dxa"/>
            <w:tcBorders>
              <w:top w:val="single" w:sz="2" w:space="0" w:color="000000"/>
              <w:left w:val="single" w:sz="2" w:space="0" w:color="000000"/>
              <w:bottom w:val="single" w:sz="2" w:space="0" w:color="000000"/>
              <w:right w:val="single" w:sz="2" w:space="0" w:color="000000"/>
            </w:tcBorders>
            <w:hideMark/>
          </w:tcPr>
          <w:p w14:paraId="6FDD40A2" w14:textId="77777777" w:rsidR="002D26BD" w:rsidRPr="002D26BD" w:rsidRDefault="002D26BD" w:rsidP="00683D5A">
            <w:pPr>
              <w:suppressLineNumbers/>
              <w:suppressAutoHyphens/>
              <w:snapToGrid w:val="0"/>
              <w:jc w:val="center"/>
              <w:rPr>
                <w:rFonts w:eastAsia="Calibri"/>
                <w:kern w:val="2"/>
              </w:rPr>
            </w:pPr>
            <w:r w:rsidRPr="002D26BD">
              <w:rPr>
                <w:rFonts w:eastAsia="Calibri"/>
                <w:kern w:val="2"/>
              </w:rPr>
              <w:t>Формы промежуточной аттестации</w:t>
            </w:r>
          </w:p>
        </w:tc>
      </w:tr>
      <w:tr w:rsidR="002D26BD" w:rsidRPr="002D26BD" w14:paraId="1452A218" w14:textId="77777777" w:rsidTr="00683D5A">
        <w:tc>
          <w:tcPr>
            <w:tcW w:w="2919" w:type="dxa"/>
            <w:tcBorders>
              <w:top w:val="nil"/>
              <w:left w:val="single" w:sz="2" w:space="0" w:color="000000"/>
              <w:bottom w:val="single" w:sz="2" w:space="0" w:color="000000"/>
              <w:right w:val="nil"/>
            </w:tcBorders>
            <w:hideMark/>
          </w:tcPr>
          <w:p w14:paraId="6D9F2FE2" w14:textId="77777777" w:rsidR="002D26BD" w:rsidRPr="002D26BD" w:rsidRDefault="002D26BD" w:rsidP="00683D5A">
            <w:pPr>
              <w:suppressLineNumbers/>
              <w:suppressAutoHyphens/>
              <w:snapToGrid w:val="0"/>
              <w:jc w:val="center"/>
              <w:rPr>
                <w:rFonts w:eastAsia="Calibri"/>
                <w:kern w:val="2"/>
              </w:rPr>
            </w:pPr>
            <w:r w:rsidRPr="002D26BD">
              <w:rPr>
                <w:rFonts w:eastAsia="Calibri"/>
                <w:kern w:val="2"/>
              </w:rPr>
              <w:t>Окончание учебного года</w:t>
            </w:r>
          </w:p>
        </w:tc>
        <w:tc>
          <w:tcPr>
            <w:tcW w:w="3686" w:type="dxa"/>
            <w:tcBorders>
              <w:top w:val="nil"/>
              <w:left w:val="single" w:sz="2" w:space="0" w:color="000000"/>
              <w:bottom w:val="single" w:sz="2" w:space="0" w:color="000000"/>
              <w:right w:val="single" w:sz="2" w:space="0" w:color="000000"/>
            </w:tcBorders>
            <w:hideMark/>
          </w:tcPr>
          <w:p w14:paraId="0EFCD3B6" w14:textId="77777777" w:rsidR="002D26BD" w:rsidRPr="002D26BD" w:rsidRDefault="002D26BD" w:rsidP="00683D5A">
            <w:pPr>
              <w:suppressLineNumbers/>
              <w:suppressAutoHyphens/>
              <w:snapToGrid w:val="0"/>
              <w:jc w:val="center"/>
              <w:rPr>
                <w:rFonts w:eastAsia="Calibri"/>
                <w:kern w:val="2"/>
              </w:rPr>
            </w:pPr>
            <w:r w:rsidRPr="002D26BD">
              <w:rPr>
                <w:rFonts w:eastAsia="Calibri"/>
                <w:kern w:val="2"/>
              </w:rPr>
              <w:t>Комплексная работа</w:t>
            </w:r>
          </w:p>
        </w:tc>
      </w:tr>
    </w:tbl>
    <w:p w14:paraId="4121364E" w14:textId="77777777" w:rsidR="002D26BD" w:rsidRPr="002D26BD" w:rsidRDefault="002D26BD" w:rsidP="002D26BD">
      <w:pPr>
        <w:tabs>
          <w:tab w:val="left" w:pos="4500"/>
          <w:tab w:val="left" w:pos="9180"/>
          <w:tab w:val="left" w:pos="9360"/>
        </w:tabs>
        <w:snapToGrid w:val="0"/>
        <w:jc w:val="center"/>
        <w:rPr>
          <w:rFonts w:eastAsia="Calibri"/>
          <w:b/>
          <w:bCs/>
          <w:color w:val="000000"/>
        </w:rPr>
      </w:pPr>
      <w:r w:rsidRPr="002D26BD">
        <w:rPr>
          <w:rFonts w:eastAsia="Calibri"/>
          <w:b/>
          <w:bCs/>
          <w:color w:val="000000"/>
        </w:rPr>
        <w:t>Предметные результаты</w:t>
      </w:r>
    </w:p>
    <w:p w14:paraId="322D2208" w14:textId="77777777" w:rsidR="002D26BD" w:rsidRPr="002D26BD" w:rsidRDefault="002D26BD" w:rsidP="002D26BD">
      <w:pPr>
        <w:tabs>
          <w:tab w:val="left" w:pos="4500"/>
          <w:tab w:val="left" w:pos="9180"/>
          <w:tab w:val="left" w:pos="9360"/>
        </w:tabs>
        <w:snapToGrid w:val="0"/>
        <w:jc w:val="center"/>
        <w:rPr>
          <w:rFonts w:eastAsia="Calibri"/>
          <w:b/>
          <w:bCs/>
          <w:color w:val="000000"/>
        </w:rPr>
      </w:pPr>
    </w:p>
    <w:tbl>
      <w:tblPr>
        <w:tblW w:w="6600" w:type="dxa"/>
        <w:tblInd w:w="55" w:type="dxa"/>
        <w:tblLayout w:type="fixed"/>
        <w:tblCellMar>
          <w:top w:w="55" w:type="dxa"/>
          <w:left w:w="55" w:type="dxa"/>
          <w:bottom w:w="55" w:type="dxa"/>
          <w:right w:w="55" w:type="dxa"/>
        </w:tblCellMar>
        <w:tblLook w:val="04A0" w:firstRow="1" w:lastRow="0" w:firstColumn="1" w:lastColumn="0" w:noHBand="0" w:noVBand="1"/>
      </w:tblPr>
      <w:tblGrid>
        <w:gridCol w:w="2067"/>
        <w:gridCol w:w="1841"/>
        <w:gridCol w:w="2692"/>
      </w:tblGrid>
      <w:tr w:rsidR="002D26BD" w:rsidRPr="002D26BD" w14:paraId="76F73A2D" w14:textId="77777777" w:rsidTr="00683D5A">
        <w:trPr>
          <w:trHeight w:val="573"/>
        </w:trPr>
        <w:tc>
          <w:tcPr>
            <w:tcW w:w="2069" w:type="dxa"/>
            <w:tcBorders>
              <w:top w:val="single" w:sz="2" w:space="0" w:color="000000"/>
              <w:left w:val="single" w:sz="2" w:space="0" w:color="000000"/>
              <w:bottom w:val="single" w:sz="2" w:space="0" w:color="000000"/>
              <w:right w:val="nil"/>
            </w:tcBorders>
            <w:hideMark/>
          </w:tcPr>
          <w:p w14:paraId="087F62A1" w14:textId="77777777" w:rsidR="002D26BD" w:rsidRPr="002D26BD" w:rsidRDefault="002D26BD" w:rsidP="00683D5A">
            <w:pPr>
              <w:suppressLineNumbers/>
              <w:suppressAutoHyphens/>
              <w:snapToGrid w:val="0"/>
              <w:jc w:val="center"/>
              <w:rPr>
                <w:rFonts w:eastAsia="Calibri"/>
                <w:kern w:val="2"/>
              </w:rPr>
            </w:pPr>
            <w:r w:rsidRPr="002D26BD">
              <w:rPr>
                <w:rFonts w:eastAsia="Calibri"/>
                <w:kern w:val="2"/>
              </w:rPr>
              <w:t>Периодичность проведения</w:t>
            </w:r>
          </w:p>
        </w:tc>
        <w:tc>
          <w:tcPr>
            <w:tcW w:w="1842" w:type="dxa"/>
            <w:tcBorders>
              <w:top w:val="single" w:sz="2" w:space="0" w:color="000000"/>
              <w:left w:val="single" w:sz="2" w:space="0" w:color="000000"/>
              <w:bottom w:val="single" w:sz="2" w:space="0" w:color="000000"/>
              <w:right w:val="nil"/>
            </w:tcBorders>
            <w:hideMark/>
          </w:tcPr>
          <w:p w14:paraId="19F7662D" w14:textId="77777777" w:rsidR="002D26BD" w:rsidRPr="002D26BD" w:rsidRDefault="002D26BD" w:rsidP="00683D5A">
            <w:pPr>
              <w:suppressLineNumbers/>
              <w:suppressAutoHyphens/>
              <w:snapToGrid w:val="0"/>
              <w:jc w:val="center"/>
              <w:rPr>
                <w:rFonts w:eastAsia="Calibri"/>
                <w:kern w:val="2"/>
              </w:rPr>
            </w:pPr>
            <w:r w:rsidRPr="002D26BD">
              <w:rPr>
                <w:rFonts w:eastAsia="Calibri"/>
                <w:kern w:val="2"/>
              </w:rPr>
              <w:t>Учебные предметы</w:t>
            </w:r>
          </w:p>
        </w:tc>
        <w:tc>
          <w:tcPr>
            <w:tcW w:w="2694" w:type="dxa"/>
            <w:tcBorders>
              <w:top w:val="single" w:sz="2" w:space="0" w:color="000000"/>
              <w:left w:val="single" w:sz="2" w:space="0" w:color="000000"/>
              <w:bottom w:val="single" w:sz="2" w:space="0" w:color="000000"/>
              <w:right w:val="single" w:sz="2" w:space="0" w:color="000000"/>
            </w:tcBorders>
            <w:hideMark/>
          </w:tcPr>
          <w:p w14:paraId="43177BDA" w14:textId="77777777" w:rsidR="002D26BD" w:rsidRPr="002D26BD" w:rsidRDefault="002D26BD" w:rsidP="00683D5A">
            <w:pPr>
              <w:suppressLineNumbers/>
              <w:suppressAutoHyphens/>
              <w:snapToGrid w:val="0"/>
              <w:jc w:val="center"/>
              <w:rPr>
                <w:rFonts w:eastAsia="Calibri"/>
                <w:kern w:val="2"/>
              </w:rPr>
            </w:pPr>
            <w:r w:rsidRPr="002D26BD">
              <w:rPr>
                <w:rFonts w:eastAsia="Calibri"/>
                <w:kern w:val="2"/>
              </w:rPr>
              <w:t>Формы промежуточной аттестации</w:t>
            </w:r>
          </w:p>
        </w:tc>
      </w:tr>
      <w:tr w:rsidR="002D26BD" w:rsidRPr="002D26BD" w14:paraId="4590F9CA" w14:textId="77777777" w:rsidTr="00683D5A">
        <w:tc>
          <w:tcPr>
            <w:tcW w:w="2069" w:type="dxa"/>
            <w:tcBorders>
              <w:top w:val="nil"/>
              <w:left w:val="single" w:sz="2" w:space="0" w:color="000000"/>
              <w:bottom w:val="single" w:sz="2" w:space="0" w:color="000000"/>
              <w:right w:val="nil"/>
            </w:tcBorders>
            <w:hideMark/>
          </w:tcPr>
          <w:p w14:paraId="057FC457" w14:textId="77777777" w:rsidR="002D26BD" w:rsidRPr="002D26BD" w:rsidRDefault="002D26BD" w:rsidP="00683D5A">
            <w:pPr>
              <w:suppressLineNumbers/>
              <w:suppressAutoHyphens/>
              <w:snapToGrid w:val="0"/>
              <w:jc w:val="center"/>
              <w:rPr>
                <w:rFonts w:eastAsia="Calibri"/>
                <w:kern w:val="2"/>
              </w:rPr>
            </w:pPr>
            <w:r w:rsidRPr="002D26BD">
              <w:rPr>
                <w:rFonts w:eastAsia="Calibri"/>
                <w:kern w:val="2"/>
              </w:rPr>
              <w:t>Окончание четверти</w:t>
            </w:r>
          </w:p>
        </w:tc>
        <w:tc>
          <w:tcPr>
            <w:tcW w:w="1842" w:type="dxa"/>
            <w:tcBorders>
              <w:top w:val="nil"/>
              <w:left w:val="single" w:sz="2" w:space="0" w:color="000000"/>
              <w:bottom w:val="single" w:sz="2" w:space="0" w:color="000000"/>
              <w:right w:val="nil"/>
            </w:tcBorders>
            <w:hideMark/>
          </w:tcPr>
          <w:p w14:paraId="119BF7FA" w14:textId="77777777" w:rsidR="002D26BD" w:rsidRPr="002D26BD" w:rsidRDefault="002D26BD" w:rsidP="00683D5A">
            <w:pPr>
              <w:suppressLineNumbers/>
              <w:suppressAutoHyphens/>
              <w:snapToGrid w:val="0"/>
              <w:rPr>
                <w:rFonts w:eastAsia="Calibri"/>
                <w:kern w:val="2"/>
              </w:rPr>
            </w:pPr>
            <w:r w:rsidRPr="002D26BD">
              <w:rPr>
                <w:rFonts w:eastAsia="Calibri"/>
                <w:kern w:val="2"/>
              </w:rPr>
              <w:t>Русский язык</w:t>
            </w:r>
          </w:p>
          <w:p w14:paraId="2784F868" w14:textId="77777777" w:rsidR="002D26BD" w:rsidRPr="002D26BD" w:rsidRDefault="002D26BD" w:rsidP="00683D5A">
            <w:pPr>
              <w:suppressLineNumbers/>
              <w:suppressAutoHyphens/>
              <w:rPr>
                <w:rFonts w:eastAsia="Calibri"/>
                <w:kern w:val="2"/>
              </w:rPr>
            </w:pPr>
            <w:r w:rsidRPr="002D26BD">
              <w:rPr>
                <w:rFonts w:eastAsia="Calibri"/>
                <w:kern w:val="2"/>
              </w:rPr>
              <w:t>Математика</w:t>
            </w:r>
          </w:p>
        </w:tc>
        <w:tc>
          <w:tcPr>
            <w:tcW w:w="2694" w:type="dxa"/>
            <w:tcBorders>
              <w:top w:val="nil"/>
              <w:left w:val="single" w:sz="2" w:space="0" w:color="000000"/>
              <w:bottom w:val="single" w:sz="2" w:space="0" w:color="000000"/>
              <w:right w:val="single" w:sz="2" w:space="0" w:color="000000"/>
            </w:tcBorders>
            <w:hideMark/>
          </w:tcPr>
          <w:p w14:paraId="333A654E" w14:textId="77777777" w:rsidR="002D26BD" w:rsidRPr="002D26BD" w:rsidRDefault="002D26BD" w:rsidP="00683D5A">
            <w:pPr>
              <w:suppressLineNumbers/>
              <w:suppressAutoHyphens/>
              <w:snapToGrid w:val="0"/>
              <w:rPr>
                <w:rFonts w:eastAsia="Calibri"/>
                <w:kern w:val="2"/>
              </w:rPr>
            </w:pPr>
            <w:r w:rsidRPr="002D26BD">
              <w:rPr>
                <w:rFonts w:eastAsia="Calibri"/>
                <w:kern w:val="2"/>
              </w:rPr>
              <w:t>Диктант с грамот. заданием</w:t>
            </w:r>
          </w:p>
          <w:p w14:paraId="624D2BAA" w14:textId="77777777" w:rsidR="002D26BD" w:rsidRPr="002D26BD" w:rsidRDefault="002D26BD" w:rsidP="00683D5A">
            <w:pPr>
              <w:suppressLineNumbers/>
              <w:suppressAutoHyphens/>
              <w:rPr>
                <w:rFonts w:eastAsia="Calibri"/>
                <w:kern w:val="2"/>
              </w:rPr>
            </w:pPr>
            <w:r w:rsidRPr="002D26BD">
              <w:rPr>
                <w:rFonts w:eastAsia="Calibri"/>
                <w:kern w:val="2"/>
              </w:rPr>
              <w:t>Контрольная работа</w:t>
            </w:r>
          </w:p>
        </w:tc>
      </w:tr>
      <w:tr w:rsidR="002D26BD" w:rsidRPr="002D26BD" w14:paraId="595C1803" w14:textId="77777777" w:rsidTr="00683D5A">
        <w:tc>
          <w:tcPr>
            <w:tcW w:w="2069" w:type="dxa"/>
            <w:tcBorders>
              <w:top w:val="nil"/>
              <w:left w:val="single" w:sz="2" w:space="0" w:color="000000"/>
              <w:bottom w:val="single" w:sz="2" w:space="0" w:color="000000"/>
              <w:right w:val="nil"/>
            </w:tcBorders>
            <w:hideMark/>
          </w:tcPr>
          <w:p w14:paraId="65CB9CD6" w14:textId="77777777" w:rsidR="002D26BD" w:rsidRPr="002D26BD" w:rsidRDefault="002D26BD" w:rsidP="00683D5A">
            <w:pPr>
              <w:suppressLineNumbers/>
              <w:suppressAutoHyphens/>
              <w:snapToGrid w:val="0"/>
              <w:jc w:val="center"/>
              <w:rPr>
                <w:rFonts w:eastAsia="Calibri"/>
                <w:kern w:val="2"/>
              </w:rPr>
            </w:pPr>
            <w:r w:rsidRPr="002D26BD">
              <w:rPr>
                <w:rFonts w:eastAsia="Calibri"/>
                <w:kern w:val="2"/>
              </w:rPr>
              <w:t>Окончание учебного года</w:t>
            </w:r>
          </w:p>
        </w:tc>
        <w:tc>
          <w:tcPr>
            <w:tcW w:w="1842" w:type="dxa"/>
            <w:tcBorders>
              <w:top w:val="nil"/>
              <w:left w:val="single" w:sz="2" w:space="0" w:color="000000"/>
              <w:bottom w:val="single" w:sz="2" w:space="0" w:color="000000"/>
              <w:right w:val="nil"/>
            </w:tcBorders>
            <w:hideMark/>
          </w:tcPr>
          <w:p w14:paraId="4F4CB181" w14:textId="77777777" w:rsidR="002D26BD" w:rsidRPr="002D26BD" w:rsidRDefault="002D26BD" w:rsidP="00683D5A">
            <w:pPr>
              <w:suppressLineNumbers/>
              <w:suppressAutoHyphens/>
              <w:snapToGrid w:val="0"/>
              <w:rPr>
                <w:rFonts w:eastAsia="Calibri"/>
                <w:kern w:val="2"/>
              </w:rPr>
            </w:pPr>
            <w:r w:rsidRPr="002D26BD">
              <w:rPr>
                <w:rFonts w:eastAsia="Calibri"/>
                <w:kern w:val="2"/>
              </w:rPr>
              <w:t>Русский язык</w:t>
            </w:r>
          </w:p>
          <w:p w14:paraId="4C42940E" w14:textId="77777777" w:rsidR="002D26BD" w:rsidRPr="002D26BD" w:rsidRDefault="002D26BD" w:rsidP="00683D5A">
            <w:pPr>
              <w:suppressLineNumbers/>
              <w:suppressAutoHyphens/>
              <w:rPr>
                <w:rFonts w:eastAsia="Calibri"/>
                <w:kern w:val="2"/>
              </w:rPr>
            </w:pPr>
            <w:r w:rsidRPr="002D26BD">
              <w:rPr>
                <w:rFonts w:eastAsia="Calibri"/>
                <w:kern w:val="2"/>
              </w:rPr>
              <w:t>Математика</w:t>
            </w:r>
          </w:p>
        </w:tc>
        <w:tc>
          <w:tcPr>
            <w:tcW w:w="2694" w:type="dxa"/>
            <w:tcBorders>
              <w:top w:val="nil"/>
              <w:left w:val="single" w:sz="2" w:space="0" w:color="000000"/>
              <w:bottom w:val="single" w:sz="2" w:space="0" w:color="000000"/>
              <w:right w:val="single" w:sz="2" w:space="0" w:color="000000"/>
            </w:tcBorders>
            <w:hideMark/>
          </w:tcPr>
          <w:p w14:paraId="3136B008" w14:textId="77777777" w:rsidR="002D26BD" w:rsidRPr="002D26BD" w:rsidRDefault="002D26BD" w:rsidP="00683D5A">
            <w:pPr>
              <w:suppressLineNumbers/>
              <w:suppressAutoHyphens/>
              <w:snapToGrid w:val="0"/>
              <w:rPr>
                <w:rFonts w:eastAsia="Calibri"/>
                <w:kern w:val="2"/>
              </w:rPr>
            </w:pPr>
            <w:r w:rsidRPr="002D26BD">
              <w:rPr>
                <w:rFonts w:eastAsia="Calibri"/>
                <w:kern w:val="2"/>
              </w:rPr>
              <w:t>Диктант с грамот. заданием</w:t>
            </w:r>
          </w:p>
          <w:p w14:paraId="1A0BFFAC" w14:textId="77777777" w:rsidR="002D26BD" w:rsidRPr="002D26BD" w:rsidRDefault="002D26BD" w:rsidP="00683D5A">
            <w:pPr>
              <w:suppressLineNumbers/>
              <w:suppressAutoHyphens/>
              <w:rPr>
                <w:rFonts w:eastAsia="Calibri"/>
                <w:kern w:val="2"/>
              </w:rPr>
            </w:pPr>
            <w:r w:rsidRPr="002D26BD">
              <w:rPr>
                <w:rFonts w:eastAsia="Calibri"/>
                <w:kern w:val="2"/>
              </w:rPr>
              <w:t>Контрольная работа</w:t>
            </w:r>
          </w:p>
        </w:tc>
      </w:tr>
    </w:tbl>
    <w:p w14:paraId="3D122393" w14:textId="77777777" w:rsidR="002D26BD" w:rsidRPr="002D26BD" w:rsidRDefault="002D26BD" w:rsidP="002D26BD">
      <w:pPr>
        <w:shd w:val="clear" w:color="auto" w:fill="FFFFFF"/>
        <w:rPr>
          <w:rFonts w:eastAsia="Calibri"/>
          <w:bCs/>
          <w:color w:val="000000"/>
          <w:shd w:val="clear" w:color="auto" w:fill="FFFFFF"/>
        </w:rPr>
      </w:pPr>
    </w:p>
    <w:p w14:paraId="7BEB9B3C" w14:textId="77777777" w:rsidR="002D26BD" w:rsidRPr="002D26BD" w:rsidRDefault="002D26BD" w:rsidP="002D26BD">
      <w:pPr>
        <w:shd w:val="clear" w:color="auto" w:fill="FFFFFF"/>
        <w:rPr>
          <w:rFonts w:eastAsia="Calibri"/>
          <w:bCs/>
          <w:color w:val="000000"/>
          <w:shd w:val="clear" w:color="auto" w:fill="FFFFFF"/>
        </w:rPr>
      </w:pPr>
    </w:p>
    <w:p w14:paraId="18AF4F06" w14:textId="77777777" w:rsidR="002D26BD" w:rsidRPr="002D26BD" w:rsidRDefault="002D26BD" w:rsidP="00683D5A">
      <w:pPr>
        <w:rPr>
          <w:rFonts w:eastAsia="Calibri"/>
          <w:shd w:val="clear" w:color="auto" w:fill="FFFFFF"/>
        </w:rPr>
      </w:pPr>
      <w:r w:rsidRPr="002D26BD">
        <w:rPr>
          <w:rFonts w:eastAsia="Calibri"/>
          <w:shd w:val="clear" w:color="auto" w:fill="FFFFFF"/>
        </w:rPr>
        <w:t xml:space="preserve">Формы промежуточной аттестации учебных курсов для 2-4 классов: зачет/незачет. Промежуточная аттестация по учебным (элективным) курсам и курсам внеурочной деятельности осуществляется по итогам года на основе итогового семинара. </w:t>
      </w:r>
      <w:r w:rsidRPr="002D26BD">
        <w:rPr>
          <w:rFonts w:eastAsia="Calibri"/>
        </w:rPr>
        <w:t>План элективных курсов составляется ежегодно с учетом запросов родителей (законных представителей).</w:t>
      </w:r>
    </w:p>
    <w:p w14:paraId="3309C18E" w14:textId="77777777" w:rsidR="002D26BD" w:rsidRPr="002D26BD" w:rsidRDefault="002D26BD" w:rsidP="00683D5A"/>
    <w:p w14:paraId="4706EC47" w14:textId="77777777" w:rsidR="002D26BD" w:rsidRPr="002D26BD" w:rsidRDefault="002D26BD" w:rsidP="00683D5A">
      <w:r w:rsidRPr="002D26BD">
        <w:rPr>
          <w:b/>
        </w:rPr>
        <w:t>Внеурочная деятельность</w:t>
      </w:r>
      <w:r w:rsidRPr="002D26BD">
        <w:t xml:space="preserve"> является обязательной частью образовательной программы. 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6FA32E8A" w14:textId="77777777" w:rsidR="002D26BD" w:rsidRPr="002D26BD" w:rsidRDefault="002D26BD" w:rsidP="00683D5A">
      <w:pPr>
        <w:rPr>
          <w:rStyle w:val="Bold"/>
        </w:rPr>
      </w:pPr>
    </w:p>
    <w:p w14:paraId="623D60A9" w14:textId="77777777" w:rsidR="002D26BD" w:rsidRPr="002D26BD" w:rsidRDefault="002D26BD" w:rsidP="00683D5A">
      <w:r w:rsidRPr="002D26BD">
        <w:rPr>
          <w:rStyle w:val="Bold"/>
        </w:rPr>
        <w:t>Внеурочная деятельность</w:t>
      </w:r>
      <w:r w:rsidRPr="002D26BD">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14:paraId="67B22F66" w14:textId="77777777" w:rsidR="002D26BD" w:rsidRPr="002D26BD" w:rsidRDefault="002D26BD" w:rsidP="00683D5A">
      <w:r w:rsidRPr="002D26BD">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14:paraId="39D14D7F" w14:textId="77777777" w:rsidR="002D26BD" w:rsidRPr="002D26BD" w:rsidRDefault="002D26BD" w:rsidP="00683D5A">
      <w:r w:rsidRPr="002D26BD">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14:paraId="2D96DB21" w14:textId="77777777" w:rsidR="002D26BD" w:rsidRPr="002D26BD" w:rsidRDefault="002D26BD" w:rsidP="00683D5A">
      <w:r w:rsidRPr="002D26BD">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0F613A3D" w14:textId="77777777" w:rsidR="002D26BD" w:rsidRPr="002D26BD" w:rsidRDefault="002D26BD" w:rsidP="00683D5A">
      <w:r w:rsidRPr="002D26BD">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14:paraId="2003E0F2" w14:textId="77777777" w:rsidR="002D26BD" w:rsidRPr="002D26BD" w:rsidRDefault="002D26BD" w:rsidP="00683D5A">
      <w:r w:rsidRPr="002D26BD">
        <w:t>Обучение ведётся на русском языке (5-дневная)</w:t>
      </w:r>
    </w:p>
    <w:p w14:paraId="4FD972E3" w14:textId="77777777" w:rsidR="002D26BD" w:rsidRPr="002D26BD" w:rsidRDefault="002D26BD" w:rsidP="00683D5A">
      <w:r w:rsidRPr="002D26BD">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14:paraId="64195989" w14:textId="6D4A6BD9" w:rsidR="002D26BD" w:rsidRPr="002D26BD" w:rsidRDefault="002D26BD" w:rsidP="00683D5A">
      <w:r w:rsidRPr="002D26BD">
        <w:t>Образовательная деятельность осуществляется в режим</w:t>
      </w:r>
      <w:r>
        <w:t xml:space="preserve"> </w:t>
      </w:r>
      <w:r w:rsidRPr="002D26BD">
        <w:t>работы 5</w:t>
      </w:r>
      <w:r w:rsidRPr="002D26BD">
        <w:noBreakHyphen/>
        <w:t xml:space="preserve">дневная учебная неделя. Для обучающихся 1 классов </w:t>
      </w:r>
      <w:r w:rsidRPr="002D26BD">
        <w:lastRenderedPageBreak/>
        <w:t>максимальная продолжительность учебной недели составляет 5 дней.</w:t>
      </w:r>
    </w:p>
    <w:p w14:paraId="3B8CCC43" w14:textId="77777777" w:rsidR="002D26BD" w:rsidRPr="002D26BD" w:rsidRDefault="002D26BD" w:rsidP="00683D5A">
      <w:r w:rsidRPr="002D26BD">
        <w:t>Продолжительность учебного года при получении начального общего образования составляет 34 недели, в 1 классе — 33 недели.</w:t>
      </w:r>
    </w:p>
    <w:p w14:paraId="23850AF8" w14:textId="77777777" w:rsidR="002D26BD" w:rsidRPr="002D26BD" w:rsidRDefault="002D26BD" w:rsidP="00683D5A">
      <w:r w:rsidRPr="002D26BD">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14:paraId="4202A3C3" w14:textId="77777777" w:rsidR="002D26BD" w:rsidRPr="002D26BD" w:rsidRDefault="002D26BD" w:rsidP="00683D5A">
      <w:r w:rsidRPr="002D26BD">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14:paraId="7A51373E" w14:textId="77777777" w:rsidR="002D26BD" w:rsidRPr="002D26BD" w:rsidRDefault="002D26BD" w:rsidP="00683D5A">
      <w:r w:rsidRPr="002D26BD">
        <w:t>Продолжительность урока составляет:</w:t>
      </w:r>
    </w:p>
    <w:p w14:paraId="18C149B3" w14:textId="77777777" w:rsidR="002D26BD" w:rsidRPr="002D26BD" w:rsidRDefault="002D26BD" w:rsidP="00683D5A">
      <w:r w:rsidRPr="002D26BD">
        <w:t>в 1 классе — 35 мин (сентябрь — декабрь), 40 мин (январь — май);</w:t>
      </w:r>
    </w:p>
    <w:p w14:paraId="4A351B63" w14:textId="203D3B96" w:rsidR="002D26BD" w:rsidRDefault="002D26BD" w:rsidP="00683D5A">
      <w:r w:rsidRPr="002D26BD">
        <w:t>во 2—4 классах — 40—45 мин (по решению образовательной организации).</w:t>
      </w:r>
    </w:p>
    <w:p w14:paraId="6823B099" w14:textId="3C3AC5E2" w:rsidR="00683D5A" w:rsidRDefault="00683D5A" w:rsidP="00683D5A"/>
    <w:p w14:paraId="35C642F3" w14:textId="12032192" w:rsidR="00683D5A" w:rsidRDefault="00683D5A" w:rsidP="00683D5A"/>
    <w:p w14:paraId="1D2BA7D9" w14:textId="2ED2E016" w:rsidR="00683D5A" w:rsidRDefault="00683D5A" w:rsidP="00683D5A"/>
    <w:p w14:paraId="6AEB84EE" w14:textId="77777777" w:rsidR="00683D5A" w:rsidRPr="002D26BD" w:rsidRDefault="00683D5A" w:rsidP="00683D5A"/>
    <w:p w14:paraId="56C9FAEA" w14:textId="77777777" w:rsidR="002D26BD" w:rsidRPr="002D26BD" w:rsidRDefault="002D26BD" w:rsidP="002D26BD">
      <w:pPr>
        <w:pStyle w:val="a9"/>
        <w:ind w:right="519" w:firstLine="566"/>
        <w:rPr>
          <w:sz w:val="22"/>
        </w:rPr>
      </w:pPr>
    </w:p>
    <w:p w14:paraId="2EB9B081" w14:textId="77777777" w:rsidR="002D26BD" w:rsidRDefault="002D26BD" w:rsidP="002D26BD">
      <w:pPr>
        <w:ind w:firstLine="360"/>
        <w:jc w:val="center"/>
        <w:rPr>
          <w:b/>
          <w:bCs/>
          <w:color w:val="000000"/>
          <w:sz w:val="26"/>
          <w:szCs w:val="26"/>
        </w:rPr>
      </w:pPr>
      <w:r>
        <w:rPr>
          <w:b/>
          <w:bCs/>
          <w:color w:val="000000"/>
          <w:sz w:val="26"/>
          <w:szCs w:val="26"/>
        </w:rPr>
        <w:t>МБОУ ОКТЯБРЬСКАЯ СОШ</w:t>
      </w:r>
    </w:p>
    <w:p w14:paraId="24B51530" w14:textId="7C331976" w:rsidR="002D26BD" w:rsidRDefault="002D26BD" w:rsidP="002D26BD">
      <w:pPr>
        <w:ind w:firstLine="360"/>
        <w:jc w:val="center"/>
        <w:rPr>
          <w:b/>
          <w:bCs/>
          <w:color w:val="000000"/>
          <w:sz w:val="26"/>
          <w:szCs w:val="26"/>
        </w:rPr>
      </w:pPr>
      <w:r>
        <w:rPr>
          <w:b/>
          <w:bCs/>
          <w:color w:val="000000"/>
          <w:sz w:val="26"/>
          <w:szCs w:val="26"/>
        </w:rPr>
        <w:t>(5-дневная учебная неделя в 1 классе и 5-дневная учебная неделя в 1-4 классах)</w:t>
      </w:r>
      <w:r w:rsidRPr="00D87D23">
        <w:rPr>
          <w:b/>
          <w:bCs/>
          <w:color w:val="000000"/>
          <w:sz w:val="26"/>
          <w:szCs w:val="26"/>
        </w:rPr>
        <w:t xml:space="preserve"> </w:t>
      </w:r>
    </w:p>
    <w:p w14:paraId="4F64B54F" w14:textId="1F904A33" w:rsidR="002D26BD" w:rsidRDefault="002D26BD" w:rsidP="002D26BD">
      <w:pPr>
        <w:ind w:firstLine="360"/>
        <w:jc w:val="center"/>
        <w:rPr>
          <w:b/>
          <w:bCs/>
          <w:color w:val="000000"/>
          <w:sz w:val="26"/>
          <w:szCs w:val="26"/>
        </w:rPr>
      </w:pPr>
    </w:p>
    <w:p w14:paraId="7D7B501A" w14:textId="7EBD03E1" w:rsidR="00683D5A" w:rsidRDefault="00683D5A" w:rsidP="002D26BD">
      <w:pPr>
        <w:ind w:firstLine="360"/>
        <w:jc w:val="center"/>
        <w:rPr>
          <w:b/>
          <w:bCs/>
          <w:color w:val="000000"/>
          <w:sz w:val="26"/>
          <w:szCs w:val="26"/>
        </w:rPr>
      </w:pPr>
    </w:p>
    <w:p w14:paraId="344ADA7B" w14:textId="36AC7162" w:rsidR="00683D5A" w:rsidRDefault="00683D5A" w:rsidP="002D26BD">
      <w:pPr>
        <w:ind w:firstLine="360"/>
        <w:jc w:val="center"/>
        <w:rPr>
          <w:b/>
          <w:bCs/>
          <w:color w:val="000000"/>
          <w:sz w:val="26"/>
          <w:szCs w:val="26"/>
        </w:rPr>
      </w:pPr>
    </w:p>
    <w:p w14:paraId="10868822" w14:textId="1421376D" w:rsidR="00683D5A" w:rsidRDefault="00683D5A" w:rsidP="002D26BD">
      <w:pPr>
        <w:ind w:firstLine="360"/>
        <w:jc w:val="center"/>
        <w:rPr>
          <w:b/>
          <w:bCs/>
          <w:color w:val="000000"/>
          <w:sz w:val="26"/>
          <w:szCs w:val="26"/>
        </w:rPr>
      </w:pPr>
    </w:p>
    <w:p w14:paraId="5958177B" w14:textId="77777777" w:rsidR="00683D5A" w:rsidRPr="00D87D23" w:rsidRDefault="00683D5A" w:rsidP="002D26BD">
      <w:pPr>
        <w:ind w:firstLine="360"/>
        <w:jc w:val="center"/>
        <w:rPr>
          <w:b/>
          <w:bCs/>
          <w:color w:val="000000"/>
          <w:sz w:val="26"/>
          <w:szCs w:val="26"/>
        </w:rPr>
      </w:pPr>
    </w:p>
    <w:p w14:paraId="51FAA17C" w14:textId="77777777" w:rsidR="002D26BD" w:rsidRDefault="002D26BD" w:rsidP="002D26BD">
      <w:pPr>
        <w:ind w:firstLine="360"/>
        <w:jc w:val="center"/>
      </w:pPr>
    </w:p>
    <w:tbl>
      <w:tblPr>
        <w:tblW w:w="1034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2767"/>
        <w:gridCol w:w="2630"/>
        <w:gridCol w:w="946"/>
        <w:gridCol w:w="946"/>
        <w:gridCol w:w="947"/>
        <w:gridCol w:w="948"/>
        <w:gridCol w:w="1164"/>
      </w:tblGrid>
      <w:tr w:rsidR="002D26BD" w14:paraId="3EADF435" w14:textId="77777777" w:rsidTr="00683D5A">
        <w:trPr>
          <w:cantSplit/>
        </w:trPr>
        <w:tc>
          <w:tcPr>
            <w:tcW w:w="276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17120417" w14:textId="77777777" w:rsidR="002D26BD" w:rsidRDefault="002D26BD" w:rsidP="00683D5A">
            <w:pPr>
              <w:pStyle w:val="1"/>
              <w:rPr>
                <w:color w:val="000000"/>
              </w:rPr>
            </w:pPr>
            <w:r>
              <w:rPr>
                <w:color w:val="000000"/>
              </w:rPr>
              <w:t>Предметные области</w:t>
            </w:r>
          </w:p>
        </w:tc>
        <w:tc>
          <w:tcPr>
            <w:tcW w:w="263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2933AB5E" w14:textId="77777777" w:rsidR="002D26BD" w:rsidRDefault="002D26BD" w:rsidP="00683D5A">
            <w:pPr>
              <w:pStyle w:val="1"/>
              <w:rPr>
                <w:color w:val="000000"/>
              </w:rPr>
            </w:pPr>
            <w:r>
              <w:rPr>
                <w:color w:val="000000"/>
              </w:rPr>
              <w:t>Учебные</w:t>
            </w:r>
            <w:r>
              <w:rPr>
                <w:color w:val="000000"/>
                <w:lang w:val="en-US"/>
              </w:rPr>
              <w:t xml:space="preserve"> </w:t>
            </w:r>
            <w:r>
              <w:rPr>
                <w:color w:val="000000"/>
              </w:rPr>
              <w:t>предметы</w:t>
            </w:r>
          </w:p>
        </w:tc>
        <w:tc>
          <w:tcPr>
            <w:tcW w:w="3787" w:type="dxa"/>
            <w:gridSpan w:val="4"/>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3E41F3CA" w14:textId="77777777" w:rsidR="002D26BD" w:rsidRDefault="002D26BD" w:rsidP="00683D5A">
            <w:pPr>
              <w:pStyle w:val="5"/>
              <w:spacing w:before="0"/>
              <w:jc w:val="center"/>
              <w:rPr>
                <w:rFonts w:ascii="Times New Roman" w:hAnsi="Times New Roman"/>
                <w:b w:val="0"/>
                <w:color w:val="000000"/>
              </w:rPr>
            </w:pPr>
            <w:r>
              <w:rPr>
                <w:rFonts w:ascii="Times New Roman" w:hAnsi="Times New Roman"/>
                <w:color w:val="000000"/>
              </w:rPr>
              <w:t xml:space="preserve">     </w:t>
            </w:r>
            <w:r>
              <w:rPr>
                <w:rFonts w:ascii="Times New Roman" w:hAnsi="Times New Roman"/>
                <w:b w:val="0"/>
                <w:color w:val="000000"/>
              </w:rPr>
              <w:t>Количество часов в неделю</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03326088" w14:textId="77777777" w:rsidR="002D26BD" w:rsidRDefault="002D26BD" w:rsidP="00683D5A">
            <w:pPr>
              <w:pStyle w:val="5"/>
              <w:tabs>
                <w:tab w:val="left" w:pos="34"/>
              </w:tabs>
              <w:spacing w:before="0"/>
              <w:jc w:val="center"/>
              <w:rPr>
                <w:rFonts w:ascii="Times New Roman" w:hAnsi="Times New Roman"/>
                <w:b w:val="0"/>
                <w:color w:val="000000"/>
              </w:rPr>
            </w:pPr>
            <w:r>
              <w:rPr>
                <w:rFonts w:ascii="Times New Roman" w:hAnsi="Times New Roman"/>
                <w:color w:val="000000"/>
              </w:rPr>
              <w:t xml:space="preserve">               </w:t>
            </w:r>
            <w:r>
              <w:rPr>
                <w:rFonts w:ascii="Times New Roman" w:hAnsi="Times New Roman"/>
                <w:b w:val="0"/>
                <w:color w:val="000000"/>
              </w:rPr>
              <w:t>Всего</w:t>
            </w:r>
          </w:p>
        </w:tc>
      </w:tr>
      <w:tr w:rsidR="002D26BD" w14:paraId="54BD4637" w14:textId="77777777" w:rsidTr="00683D5A">
        <w:trPr>
          <w:cantSplit/>
        </w:trPr>
        <w:tc>
          <w:tcPr>
            <w:tcW w:w="2767" w:type="dxa"/>
            <w:vMerge/>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327E74F1" w14:textId="77777777" w:rsidR="002D26BD" w:rsidRDefault="002D26BD" w:rsidP="00683D5A">
            <w:pPr>
              <w:rPr>
                <w:color w:val="000000"/>
              </w:rPr>
            </w:pPr>
          </w:p>
        </w:tc>
        <w:tc>
          <w:tcPr>
            <w:tcW w:w="2630" w:type="dxa"/>
            <w:vMerge/>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38590A4F" w14:textId="77777777" w:rsidR="002D26BD" w:rsidRDefault="002D26BD" w:rsidP="00683D5A">
            <w:pPr>
              <w:rPr>
                <w:color w:val="000000"/>
              </w:rPr>
            </w:pP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4AED3A7C" w14:textId="77777777" w:rsidR="002D26BD" w:rsidRPr="00D87D23" w:rsidRDefault="002D26BD" w:rsidP="00683D5A">
            <w:pPr>
              <w:jc w:val="center"/>
              <w:rPr>
                <w:b/>
                <w:color w:val="000000"/>
                <w:lang w:val="en-US"/>
              </w:rPr>
            </w:pPr>
            <w:r>
              <w:rPr>
                <w:b/>
                <w:color w:val="000000"/>
                <w:lang w:val="en-US"/>
              </w:rPr>
              <w:t>I кл</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9E99352" w14:textId="77777777" w:rsidR="002D26BD" w:rsidRPr="00D87D23" w:rsidRDefault="002D26BD" w:rsidP="00683D5A">
            <w:pPr>
              <w:jc w:val="center"/>
              <w:rPr>
                <w:b/>
                <w:color w:val="000000"/>
                <w:lang w:val="en-US"/>
              </w:rPr>
            </w:pPr>
            <w:r>
              <w:rPr>
                <w:b/>
                <w:color w:val="000000"/>
                <w:lang w:val="en-US"/>
              </w:rPr>
              <w:t>II кл</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60C57652" w14:textId="77777777" w:rsidR="002D26BD" w:rsidRPr="00D87D23" w:rsidRDefault="002D26BD" w:rsidP="00683D5A">
            <w:pPr>
              <w:jc w:val="center"/>
              <w:rPr>
                <w:b/>
                <w:color w:val="000000"/>
                <w:lang w:val="en-US"/>
              </w:rPr>
            </w:pPr>
            <w:r>
              <w:rPr>
                <w:b/>
                <w:color w:val="000000"/>
                <w:lang w:val="en-US"/>
              </w:rPr>
              <w:t>III кл</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12591736" w14:textId="77777777" w:rsidR="002D26BD" w:rsidRDefault="002D26BD" w:rsidP="00683D5A">
            <w:pPr>
              <w:jc w:val="center"/>
              <w:rPr>
                <w:b/>
                <w:lang w:val="en-US"/>
              </w:rPr>
            </w:pPr>
            <w:r>
              <w:rPr>
                <w:b/>
                <w:lang w:val="en-US"/>
              </w:rPr>
              <w:t>IV</w:t>
            </w:r>
            <w:r>
              <w:rPr>
                <w:b/>
              </w:rPr>
              <w:t xml:space="preserve"> кл</w:t>
            </w:r>
          </w:p>
          <w:p w14:paraId="7EDC29E9" w14:textId="77777777" w:rsidR="002D26BD" w:rsidRPr="00D87D23" w:rsidRDefault="002D26BD" w:rsidP="00683D5A">
            <w:pPr>
              <w:jc w:val="center"/>
              <w:rPr>
                <w:b/>
                <w:lang w:val="en-US"/>
              </w:rPr>
            </w:pP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5F40D1CB" w14:textId="77777777" w:rsidR="002D26BD" w:rsidRDefault="002D26BD" w:rsidP="00683D5A">
            <w:pPr>
              <w:rPr>
                <w:color w:val="000000"/>
              </w:rPr>
            </w:pPr>
          </w:p>
        </w:tc>
      </w:tr>
      <w:tr w:rsidR="002D26BD" w14:paraId="535596C6" w14:textId="77777777" w:rsidTr="00683D5A">
        <w:trPr>
          <w:cantSplit/>
        </w:trPr>
        <w:tc>
          <w:tcPr>
            <w:tcW w:w="2767" w:type="dxa"/>
            <w:tcBorders>
              <w:top w:val="nil"/>
              <w:left w:val="single" w:sz="4" w:space="0" w:color="00000A"/>
              <w:bottom w:val="single" w:sz="4" w:space="0" w:color="00000A"/>
              <w:right w:val="single" w:sz="4" w:space="0" w:color="00000A"/>
            </w:tcBorders>
            <w:shd w:val="clear" w:color="auto" w:fill="FFFFFF"/>
            <w:tcMar>
              <w:left w:w="88" w:type="dxa"/>
            </w:tcMar>
            <w:vAlign w:val="center"/>
          </w:tcPr>
          <w:p w14:paraId="7C3B9447" w14:textId="77777777" w:rsidR="002D26BD" w:rsidRDefault="002D26BD" w:rsidP="00683D5A">
            <w:pPr>
              <w:rPr>
                <w:color w:val="000000"/>
              </w:rPr>
            </w:pPr>
          </w:p>
        </w:tc>
        <w:tc>
          <w:tcPr>
            <w:tcW w:w="2630" w:type="dxa"/>
            <w:tcBorders>
              <w:top w:val="nil"/>
              <w:left w:val="single" w:sz="4" w:space="0" w:color="00000A"/>
              <w:bottom w:val="single" w:sz="4" w:space="0" w:color="00000A"/>
              <w:right w:val="single" w:sz="4" w:space="0" w:color="00000A"/>
            </w:tcBorders>
            <w:shd w:val="clear" w:color="auto" w:fill="FFFFFF"/>
            <w:tcMar>
              <w:left w:w="88" w:type="dxa"/>
            </w:tcMar>
            <w:vAlign w:val="center"/>
          </w:tcPr>
          <w:p w14:paraId="14B46201" w14:textId="77777777" w:rsidR="002D26BD" w:rsidRDefault="002D26BD" w:rsidP="00683D5A">
            <w:pPr>
              <w:rPr>
                <w:b/>
                <w:bCs/>
                <w:color w:val="000000"/>
              </w:rPr>
            </w:pPr>
            <w:r>
              <w:rPr>
                <w:b/>
                <w:bCs/>
                <w:color w:val="000000"/>
              </w:rPr>
              <w:t>Обязательная часть</w:t>
            </w:r>
          </w:p>
        </w:tc>
        <w:tc>
          <w:tcPr>
            <w:tcW w:w="946" w:type="dxa"/>
            <w:tcBorders>
              <w:top w:val="nil"/>
              <w:left w:val="single" w:sz="4" w:space="0" w:color="00000A"/>
              <w:bottom w:val="single" w:sz="4" w:space="0" w:color="00000A"/>
              <w:right w:val="single" w:sz="4" w:space="0" w:color="00000A"/>
            </w:tcBorders>
            <w:shd w:val="clear" w:color="auto" w:fill="FFFFFF"/>
            <w:tcMar>
              <w:left w:w="88" w:type="dxa"/>
            </w:tcMar>
          </w:tcPr>
          <w:p w14:paraId="67207DBA" w14:textId="77777777" w:rsidR="002D26BD" w:rsidRDefault="002D26BD" w:rsidP="00683D5A">
            <w:pPr>
              <w:jc w:val="center"/>
            </w:pPr>
          </w:p>
        </w:tc>
        <w:tc>
          <w:tcPr>
            <w:tcW w:w="946" w:type="dxa"/>
            <w:tcBorders>
              <w:top w:val="nil"/>
              <w:left w:val="single" w:sz="4" w:space="0" w:color="00000A"/>
              <w:bottom w:val="single" w:sz="4" w:space="0" w:color="00000A"/>
              <w:right w:val="single" w:sz="4" w:space="0" w:color="00000A"/>
            </w:tcBorders>
            <w:shd w:val="clear" w:color="auto" w:fill="FFFFFF"/>
            <w:tcMar>
              <w:left w:w="88" w:type="dxa"/>
            </w:tcMar>
          </w:tcPr>
          <w:p w14:paraId="64843FB4" w14:textId="77777777" w:rsidR="002D26BD" w:rsidRDefault="002D26BD" w:rsidP="00683D5A">
            <w:pPr>
              <w:jc w:val="center"/>
            </w:pPr>
          </w:p>
        </w:tc>
        <w:tc>
          <w:tcPr>
            <w:tcW w:w="947" w:type="dxa"/>
            <w:tcBorders>
              <w:top w:val="nil"/>
              <w:left w:val="single" w:sz="4" w:space="0" w:color="00000A"/>
              <w:bottom w:val="single" w:sz="4" w:space="0" w:color="00000A"/>
              <w:right w:val="single" w:sz="4" w:space="0" w:color="00000A"/>
            </w:tcBorders>
            <w:shd w:val="clear" w:color="auto" w:fill="FFFFFF"/>
            <w:tcMar>
              <w:left w:w="88" w:type="dxa"/>
            </w:tcMar>
          </w:tcPr>
          <w:p w14:paraId="408CD540" w14:textId="77777777" w:rsidR="002D26BD" w:rsidRDefault="002D26BD" w:rsidP="00683D5A">
            <w:pPr>
              <w:jc w:val="center"/>
            </w:pPr>
          </w:p>
        </w:tc>
        <w:tc>
          <w:tcPr>
            <w:tcW w:w="948" w:type="dxa"/>
            <w:tcBorders>
              <w:top w:val="nil"/>
              <w:left w:val="single" w:sz="4" w:space="0" w:color="00000A"/>
              <w:bottom w:val="single" w:sz="4" w:space="0" w:color="00000A"/>
              <w:right w:val="single" w:sz="4" w:space="0" w:color="00000A"/>
            </w:tcBorders>
            <w:shd w:val="clear" w:color="auto" w:fill="FFFFFF"/>
            <w:tcMar>
              <w:left w:w="88" w:type="dxa"/>
            </w:tcMar>
          </w:tcPr>
          <w:p w14:paraId="75DDD190" w14:textId="77777777" w:rsidR="002D26BD" w:rsidRDefault="002D26BD" w:rsidP="00683D5A">
            <w:pPr>
              <w:jc w:val="center"/>
            </w:pPr>
          </w:p>
        </w:tc>
        <w:tc>
          <w:tcPr>
            <w:tcW w:w="1164" w:type="dxa"/>
            <w:tcBorders>
              <w:top w:val="nil"/>
              <w:left w:val="single" w:sz="4" w:space="0" w:color="00000A"/>
              <w:bottom w:val="single" w:sz="4" w:space="0" w:color="00000A"/>
              <w:right w:val="single" w:sz="4" w:space="0" w:color="00000A"/>
            </w:tcBorders>
            <w:shd w:val="clear" w:color="auto" w:fill="C0C0C0"/>
            <w:tcMar>
              <w:left w:w="88" w:type="dxa"/>
            </w:tcMar>
            <w:vAlign w:val="center"/>
          </w:tcPr>
          <w:p w14:paraId="59BD6EEE" w14:textId="77777777" w:rsidR="002D26BD" w:rsidRDefault="002D26BD" w:rsidP="00683D5A">
            <w:pPr>
              <w:rPr>
                <w:color w:val="000000"/>
              </w:rPr>
            </w:pPr>
          </w:p>
        </w:tc>
      </w:tr>
      <w:tr w:rsidR="002D26BD" w14:paraId="77AAA1E4" w14:textId="77777777" w:rsidTr="00683D5A">
        <w:trPr>
          <w:cantSplit/>
        </w:trPr>
        <w:tc>
          <w:tcPr>
            <w:tcW w:w="276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1585FC81" w14:textId="77777777" w:rsidR="002D26BD" w:rsidRDefault="002D26BD" w:rsidP="00683D5A">
            <w:pPr>
              <w:rPr>
                <w:color w:val="000000"/>
              </w:rPr>
            </w:pPr>
            <w:r>
              <w:rPr>
                <w:color w:val="000000"/>
              </w:rPr>
              <w:t>Русский язык и литературное чтение</w:t>
            </w:r>
          </w:p>
        </w:tc>
        <w:tc>
          <w:tcPr>
            <w:tcW w:w="263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50349AC8" w14:textId="77777777" w:rsidR="002D26BD" w:rsidRDefault="002D26BD" w:rsidP="00683D5A">
            <w:pPr>
              <w:rPr>
                <w:color w:val="000000"/>
              </w:rPr>
            </w:pPr>
            <w:r>
              <w:rPr>
                <w:color w:val="000000"/>
              </w:rPr>
              <w:t>Русский язык</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D22D429" w14:textId="77777777" w:rsidR="002D26BD" w:rsidRDefault="002D26BD" w:rsidP="00683D5A">
            <w:pPr>
              <w:jc w:val="center"/>
              <w:rPr>
                <w:color w:val="000000"/>
              </w:rPr>
            </w:pPr>
            <w:r>
              <w:rPr>
                <w:color w:val="000000"/>
              </w:rPr>
              <w:t>5</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C31D2C8" w14:textId="77777777" w:rsidR="002D26BD" w:rsidRDefault="002D26BD" w:rsidP="00683D5A">
            <w:pPr>
              <w:jc w:val="center"/>
              <w:rPr>
                <w:color w:val="000000"/>
              </w:rPr>
            </w:pPr>
            <w:r>
              <w:rPr>
                <w:color w:val="000000"/>
              </w:rPr>
              <w:t>5</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6E700ABC" w14:textId="77777777" w:rsidR="002D26BD" w:rsidRDefault="002D26BD" w:rsidP="00683D5A">
            <w:pPr>
              <w:jc w:val="center"/>
              <w:rPr>
                <w:color w:val="000000"/>
              </w:rPr>
            </w:pPr>
            <w:r>
              <w:rPr>
                <w:color w:val="000000"/>
              </w:rPr>
              <w:t>5</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5B58C475" w14:textId="77777777" w:rsidR="002D26BD" w:rsidRDefault="002D26BD" w:rsidP="00683D5A">
            <w:pPr>
              <w:jc w:val="center"/>
            </w:pPr>
            <w:r>
              <w:t>5</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7775A793" w14:textId="77777777" w:rsidR="002D26BD" w:rsidRDefault="002D26BD" w:rsidP="00683D5A">
            <w:pPr>
              <w:jc w:val="center"/>
              <w:rPr>
                <w:b/>
                <w:color w:val="000000"/>
              </w:rPr>
            </w:pPr>
            <w:r>
              <w:rPr>
                <w:b/>
                <w:color w:val="000000"/>
              </w:rPr>
              <w:t>20</w:t>
            </w:r>
          </w:p>
        </w:tc>
      </w:tr>
      <w:tr w:rsidR="002D26BD" w14:paraId="56237324" w14:textId="77777777" w:rsidTr="00683D5A">
        <w:trPr>
          <w:cantSplit/>
        </w:trPr>
        <w:tc>
          <w:tcPr>
            <w:tcW w:w="2767" w:type="dxa"/>
            <w:vMerge/>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6811B2D1" w14:textId="77777777" w:rsidR="002D26BD" w:rsidRDefault="002D26BD" w:rsidP="00683D5A">
            <w:pPr>
              <w:rPr>
                <w:color w:val="000000"/>
              </w:rPr>
            </w:pPr>
          </w:p>
        </w:tc>
        <w:tc>
          <w:tcPr>
            <w:tcW w:w="263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0A05FA09" w14:textId="77777777" w:rsidR="002D26BD" w:rsidRDefault="002D26BD" w:rsidP="00683D5A">
            <w:pPr>
              <w:rPr>
                <w:color w:val="000000"/>
              </w:rPr>
            </w:pPr>
            <w:r>
              <w:rPr>
                <w:color w:val="000000"/>
              </w:rPr>
              <w:t>Литературное чтение</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255D349" w14:textId="77777777" w:rsidR="002D26BD" w:rsidRDefault="002D26BD" w:rsidP="00683D5A">
            <w:pPr>
              <w:jc w:val="center"/>
              <w:rPr>
                <w:color w:val="000000"/>
              </w:rPr>
            </w:pPr>
            <w:r>
              <w:rPr>
                <w:color w:val="000000"/>
              </w:rPr>
              <w:t>4</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51974AD8" w14:textId="77777777" w:rsidR="002D26BD" w:rsidRDefault="002D26BD" w:rsidP="00683D5A">
            <w:pPr>
              <w:jc w:val="center"/>
              <w:rPr>
                <w:color w:val="000000"/>
              </w:rPr>
            </w:pPr>
            <w:r>
              <w:rPr>
                <w:color w:val="000000"/>
              </w:rPr>
              <w:t>4</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41F2A91" w14:textId="77777777" w:rsidR="002D26BD" w:rsidRDefault="002D26BD" w:rsidP="00683D5A">
            <w:pPr>
              <w:jc w:val="center"/>
              <w:rPr>
                <w:color w:val="000000"/>
              </w:rPr>
            </w:pPr>
            <w:r>
              <w:rPr>
                <w:color w:val="000000"/>
              </w:rPr>
              <w:t>4</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AB0DE4F" w14:textId="77777777" w:rsidR="002D26BD" w:rsidRDefault="002D26BD" w:rsidP="00683D5A">
            <w:pPr>
              <w:jc w:val="center"/>
            </w:pPr>
            <w:r>
              <w:t>4</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5E4D4A2C" w14:textId="77777777" w:rsidR="002D26BD" w:rsidRDefault="002D26BD" w:rsidP="00683D5A">
            <w:pPr>
              <w:jc w:val="center"/>
              <w:rPr>
                <w:b/>
                <w:color w:val="000000"/>
              </w:rPr>
            </w:pPr>
            <w:r>
              <w:rPr>
                <w:b/>
                <w:color w:val="000000"/>
              </w:rPr>
              <w:t>16</w:t>
            </w:r>
          </w:p>
        </w:tc>
      </w:tr>
      <w:tr w:rsidR="002D26BD" w14:paraId="65530BE4" w14:textId="77777777" w:rsidTr="00683D5A">
        <w:trPr>
          <w:cantSplit/>
        </w:trPr>
        <w:tc>
          <w:tcPr>
            <w:tcW w:w="27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29052145" w14:textId="77777777" w:rsidR="002D26BD" w:rsidRDefault="002D26BD" w:rsidP="00683D5A">
            <w:pPr>
              <w:rPr>
                <w:color w:val="000000"/>
              </w:rPr>
            </w:pPr>
            <w:r>
              <w:rPr>
                <w:color w:val="000000"/>
              </w:rPr>
              <w:t>Иностранные языки</w:t>
            </w:r>
          </w:p>
        </w:tc>
        <w:tc>
          <w:tcPr>
            <w:tcW w:w="263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44DA0AD7" w14:textId="77777777" w:rsidR="002D26BD" w:rsidRDefault="002D26BD" w:rsidP="00683D5A">
            <w:pPr>
              <w:rPr>
                <w:color w:val="000000"/>
              </w:rPr>
            </w:pPr>
            <w:r>
              <w:rPr>
                <w:color w:val="000000"/>
              </w:rPr>
              <w:t>Иностранный язык</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BDEAB79" w14:textId="77777777" w:rsidR="002D26BD" w:rsidRDefault="002D26BD" w:rsidP="00683D5A">
            <w:pPr>
              <w:jc w:val="center"/>
              <w:rPr>
                <w:color w:val="000000"/>
              </w:rPr>
            </w:pPr>
            <w:r>
              <w:rPr>
                <w:color w:val="000000"/>
              </w:rPr>
              <w:t>-</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8654B34" w14:textId="77777777" w:rsidR="002D26BD" w:rsidRDefault="002D26BD" w:rsidP="00683D5A">
            <w:pPr>
              <w:jc w:val="center"/>
              <w:rPr>
                <w:color w:val="000000"/>
              </w:rPr>
            </w:pPr>
            <w:r>
              <w:rPr>
                <w:color w:val="000000"/>
              </w:rPr>
              <w:t>2</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5102C250" w14:textId="77777777" w:rsidR="002D26BD" w:rsidRDefault="002D26BD" w:rsidP="00683D5A">
            <w:pPr>
              <w:jc w:val="center"/>
              <w:rPr>
                <w:color w:val="000000"/>
              </w:rPr>
            </w:pPr>
            <w:r>
              <w:rPr>
                <w:color w:val="000000"/>
              </w:rPr>
              <w:t>2</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1E54848" w14:textId="77777777" w:rsidR="002D26BD" w:rsidRDefault="002D26BD" w:rsidP="00683D5A">
            <w:pPr>
              <w:jc w:val="center"/>
            </w:pPr>
            <w:r>
              <w:t>2</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0412EE77" w14:textId="77777777" w:rsidR="002D26BD" w:rsidRDefault="002D26BD" w:rsidP="00683D5A">
            <w:pPr>
              <w:jc w:val="center"/>
              <w:rPr>
                <w:rFonts w:eastAsia="Nimbus Roman No9 L"/>
                <w:b/>
                <w:color w:val="000000"/>
              </w:rPr>
            </w:pPr>
            <w:r>
              <w:rPr>
                <w:rFonts w:eastAsia="Nimbus Roman No9 L"/>
                <w:b/>
                <w:color w:val="000000"/>
              </w:rPr>
              <w:t>6</w:t>
            </w:r>
          </w:p>
        </w:tc>
      </w:tr>
      <w:tr w:rsidR="002D26BD" w14:paraId="42805C54" w14:textId="77777777" w:rsidTr="00683D5A">
        <w:trPr>
          <w:cantSplit/>
        </w:trPr>
        <w:tc>
          <w:tcPr>
            <w:tcW w:w="27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3DFC20AA" w14:textId="77777777" w:rsidR="002D26BD" w:rsidRDefault="002D26BD" w:rsidP="00683D5A">
            <w:pPr>
              <w:rPr>
                <w:color w:val="000000"/>
              </w:rPr>
            </w:pPr>
            <w:r>
              <w:rPr>
                <w:color w:val="000000"/>
              </w:rPr>
              <w:t>Математика и информатика</w:t>
            </w:r>
          </w:p>
        </w:tc>
        <w:tc>
          <w:tcPr>
            <w:tcW w:w="263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0C7DF6BF" w14:textId="77777777" w:rsidR="002D26BD" w:rsidRDefault="002D26BD" w:rsidP="00683D5A">
            <w:pPr>
              <w:rPr>
                <w:color w:val="000000"/>
              </w:rPr>
            </w:pPr>
            <w:r>
              <w:rPr>
                <w:color w:val="000000"/>
              </w:rPr>
              <w:t>Математика</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576FC0D2" w14:textId="77777777" w:rsidR="002D26BD" w:rsidRDefault="002D26BD" w:rsidP="00683D5A">
            <w:pPr>
              <w:jc w:val="center"/>
              <w:rPr>
                <w:color w:val="000000"/>
              </w:rPr>
            </w:pPr>
            <w:r>
              <w:rPr>
                <w:color w:val="000000"/>
              </w:rPr>
              <w:t>4</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5452468" w14:textId="77777777" w:rsidR="002D26BD" w:rsidRDefault="002D26BD" w:rsidP="00683D5A">
            <w:pPr>
              <w:jc w:val="center"/>
              <w:rPr>
                <w:color w:val="000000"/>
              </w:rPr>
            </w:pPr>
            <w:r>
              <w:rPr>
                <w:color w:val="000000"/>
              </w:rPr>
              <w:t>4</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892AE1A" w14:textId="77777777" w:rsidR="002D26BD" w:rsidRDefault="002D26BD" w:rsidP="00683D5A">
            <w:pPr>
              <w:jc w:val="center"/>
              <w:rPr>
                <w:color w:val="000000"/>
              </w:rPr>
            </w:pPr>
            <w:r>
              <w:rPr>
                <w:color w:val="000000"/>
              </w:rPr>
              <w:t>4</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E2E1342" w14:textId="77777777" w:rsidR="002D26BD" w:rsidRDefault="002D26BD" w:rsidP="00683D5A">
            <w:pPr>
              <w:jc w:val="center"/>
            </w:pPr>
            <w:r>
              <w:t>4</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38A58F89" w14:textId="77777777" w:rsidR="002D26BD" w:rsidRDefault="002D26BD" w:rsidP="00683D5A">
            <w:pPr>
              <w:jc w:val="center"/>
              <w:rPr>
                <w:rFonts w:eastAsia="Nimbus Roman No9 L"/>
                <w:b/>
                <w:color w:val="000000"/>
              </w:rPr>
            </w:pPr>
            <w:r>
              <w:rPr>
                <w:rFonts w:eastAsia="Nimbus Roman No9 L"/>
                <w:b/>
                <w:color w:val="000000"/>
              </w:rPr>
              <w:t>16</w:t>
            </w:r>
          </w:p>
        </w:tc>
      </w:tr>
      <w:tr w:rsidR="002D26BD" w14:paraId="23C00FB6" w14:textId="77777777" w:rsidTr="00683D5A">
        <w:trPr>
          <w:cantSplit/>
        </w:trPr>
        <w:tc>
          <w:tcPr>
            <w:tcW w:w="27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5162C906" w14:textId="77777777" w:rsidR="002D26BD" w:rsidRDefault="002D26BD" w:rsidP="00683D5A">
            <w:pPr>
              <w:rPr>
                <w:color w:val="000000"/>
              </w:rPr>
            </w:pPr>
            <w:r>
              <w:rPr>
                <w:rFonts w:eastAsia="Nimbus Roman No9 L"/>
                <w:color w:val="000000"/>
              </w:rPr>
              <w:t xml:space="preserve"> </w:t>
            </w:r>
            <w:r>
              <w:rPr>
                <w:color w:val="000000"/>
              </w:rPr>
              <w:t xml:space="preserve">Обществознание и естествознание </w:t>
            </w:r>
          </w:p>
        </w:tc>
        <w:tc>
          <w:tcPr>
            <w:tcW w:w="263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55C6C218" w14:textId="77777777" w:rsidR="002D26BD" w:rsidRDefault="002D26BD" w:rsidP="00683D5A">
            <w:pPr>
              <w:rPr>
                <w:color w:val="000000"/>
              </w:rPr>
            </w:pPr>
            <w:r>
              <w:rPr>
                <w:color w:val="000000"/>
              </w:rPr>
              <w:t>Окружающий мир</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45110788" w14:textId="77777777" w:rsidR="002D26BD" w:rsidRDefault="002D26BD" w:rsidP="00683D5A">
            <w:pPr>
              <w:jc w:val="center"/>
              <w:rPr>
                <w:color w:val="000000"/>
              </w:rPr>
            </w:pPr>
            <w:r>
              <w:rPr>
                <w:color w:val="000000"/>
              </w:rPr>
              <w:t>2</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95ACD11" w14:textId="77777777" w:rsidR="002D26BD" w:rsidRDefault="002D26BD" w:rsidP="00683D5A">
            <w:pPr>
              <w:jc w:val="center"/>
              <w:rPr>
                <w:color w:val="000000"/>
              </w:rPr>
            </w:pPr>
            <w:r>
              <w:rPr>
                <w:color w:val="000000"/>
              </w:rPr>
              <w:t>2</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6B79C4CA" w14:textId="77777777" w:rsidR="002D26BD" w:rsidRDefault="002D26BD" w:rsidP="00683D5A">
            <w:pPr>
              <w:jc w:val="center"/>
              <w:rPr>
                <w:color w:val="000000"/>
              </w:rPr>
            </w:pPr>
            <w:r>
              <w:rPr>
                <w:color w:val="000000"/>
              </w:rPr>
              <w:t>2</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97F5B64" w14:textId="77777777" w:rsidR="002D26BD" w:rsidRDefault="002D26BD" w:rsidP="00683D5A">
            <w:pPr>
              <w:jc w:val="center"/>
            </w:pPr>
            <w:r>
              <w:t>2</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65E1D548" w14:textId="77777777" w:rsidR="002D26BD" w:rsidRDefault="002D26BD" w:rsidP="00683D5A">
            <w:pPr>
              <w:jc w:val="center"/>
              <w:rPr>
                <w:b/>
                <w:color w:val="000000"/>
              </w:rPr>
            </w:pPr>
            <w:r>
              <w:rPr>
                <w:b/>
                <w:color w:val="000000"/>
              </w:rPr>
              <w:t>8</w:t>
            </w:r>
          </w:p>
        </w:tc>
      </w:tr>
      <w:tr w:rsidR="002D26BD" w14:paraId="317D9575" w14:textId="77777777" w:rsidTr="00683D5A">
        <w:trPr>
          <w:cantSplit/>
        </w:trPr>
        <w:tc>
          <w:tcPr>
            <w:tcW w:w="27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1A2789D1" w14:textId="77777777" w:rsidR="002D26BD" w:rsidRDefault="002D26BD" w:rsidP="00683D5A">
            <w:pPr>
              <w:rPr>
                <w:color w:val="000000"/>
              </w:rPr>
            </w:pPr>
            <w:r>
              <w:rPr>
                <w:color w:val="000000"/>
              </w:rPr>
              <w:t>Основы религиозных культур и светской этики</w:t>
            </w:r>
          </w:p>
        </w:tc>
        <w:tc>
          <w:tcPr>
            <w:tcW w:w="263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79DEE273" w14:textId="77777777" w:rsidR="002D26BD" w:rsidRPr="00F24831" w:rsidRDefault="002D26BD" w:rsidP="00683D5A">
            <w:pPr>
              <w:rPr>
                <w:color w:val="FF0000"/>
              </w:rPr>
            </w:pPr>
            <w:r>
              <w:rPr>
                <w:color w:val="000000"/>
              </w:rPr>
              <w:t>Основы религиозных культур и светской этики</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6A25993" w14:textId="77777777" w:rsidR="002D26BD" w:rsidRDefault="002D26BD" w:rsidP="00683D5A">
            <w:pPr>
              <w:jc w:val="center"/>
              <w:rPr>
                <w:color w:val="000000"/>
              </w:rPr>
            </w:pPr>
            <w:r>
              <w:rPr>
                <w:color w:val="000000"/>
              </w:rPr>
              <w:t>-</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4D5349B9" w14:textId="77777777" w:rsidR="002D26BD" w:rsidRDefault="002D26BD" w:rsidP="00683D5A">
            <w:pPr>
              <w:jc w:val="center"/>
              <w:rPr>
                <w:color w:val="000000"/>
              </w:rPr>
            </w:pPr>
            <w:r>
              <w:rPr>
                <w:color w:val="000000"/>
              </w:rPr>
              <w:t>-</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F4018A6" w14:textId="77777777" w:rsidR="002D26BD" w:rsidRDefault="002D26BD" w:rsidP="00683D5A">
            <w:pPr>
              <w:jc w:val="center"/>
              <w:rPr>
                <w:color w:val="000000"/>
              </w:rPr>
            </w:pPr>
            <w:r>
              <w:rPr>
                <w:color w:val="000000"/>
              </w:rPr>
              <w:t>-</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8FE5500" w14:textId="77777777" w:rsidR="002D26BD" w:rsidRDefault="002D26BD" w:rsidP="00683D5A">
            <w:pPr>
              <w:jc w:val="center"/>
            </w:pPr>
            <w:r>
              <w:t>1</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400F996C" w14:textId="77777777" w:rsidR="002D26BD" w:rsidRDefault="002D26BD" w:rsidP="00683D5A">
            <w:pPr>
              <w:jc w:val="center"/>
              <w:rPr>
                <w:b/>
                <w:color w:val="000000"/>
              </w:rPr>
            </w:pPr>
            <w:r>
              <w:rPr>
                <w:b/>
                <w:color w:val="000000"/>
              </w:rPr>
              <w:t>1</w:t>
            </w:r>
          </w:p>
        </w:tc>
      </w:tr>
      <w:tr w:rsidR="002D26BD" w14:paraId="5B4AFB9F" w14:textId="77777777" w:rsidTr="00683D5A">
        <w:trPr>
          <w:cantSplit/>
        </w:trPr>
        <w:tc>
          <w:tcPr>
            <w:tcW w:w="276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39DB7F73" w14:textId="77777777" w:rsidR="002D26BD" w:rsidRDefault="002D26BD" w:rsidP="00683D5A">
            <w:pPr>
              <w:jc w:val="center"/>
              <w:rPr>
                <w:color w:val="000000"/>
              </w:rPr>
            </w:pPr>
            <w:r>
              <w:rPr>
                <w:color w:val="000000"/>
              </w:rPr>
              <w:t>Искусство</w:t>
            </w:r>
          </w:p>
        </w:tc>
        <w:tc>
          <w:tcPr>
            <w:tcW w:w="263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34B51F5E" w14:textId="77777777" w:rsidR="002D26BD" w:rsidRDefault="002D26BD" w:rsidP="00683D5A">
            <w:pPr>
              <w:rPr>
                <w:color w:val="000000"/>
              </w:rPr>
            </w:pPr>
            <w:r>
              <w:rPr>
                <w:color w:val="000000"/>
              </w:rPr>
              <w:t>Музыка</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38122A8" w14:textId="77777777" w:rsidR="002D26BD" w:rsidRDefault="002D26BD" w:rsidP="00683D5A">
            <w:pPr>
              <w:jc w:val="center"/>
              <w:rPr>
                <w:color w:val="000000"/>
              </w:rPr>
            </w:pPr>
            <w:r>
              <w:rPr>
                <w:color w:val="000000"/>
              </w:rPr>
              <w:t>1</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C1B41C7" w14:textId="77777777" w:rsidR="002D26BD" w:rsidRDefault="002D26BD" w:rsidP="00683D5A">
            <w:pPr>
              <w:jc w:val="center"/>
              <w:rPr>
                <w:color w:val="000000"/>
              </w:rPr>
            </w:pPr>
            <w:r>
              <w:rPr>
                <w:color w:val="000000"/>
              </w:rPr>
              <w:t>1</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CB7325B" w14:textId="77777777" w:rsidR="002D26BD" w:rsidRDefault="002D26BD" w:rsidP="00683D5A">
            <w:pPr>
              <w:jc w:val="center"/>
              <w:rPr>
                <w:color w:val="000000"/>
              </w:rPr>
            </w:pPr>
            <w:r>
              <w:rPr>
                <w:color w:val="000000"/>
              </w:rPr>
              <w:t>1</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B139658" w14:textId="77777777" w:rsidR="002D26BD" w:rsidRDefault="002D26BD" w:rsidP="00683D5A">
            <w:pPr>
              <w:jc w:val="center"/>
            </w:pPr>
            <w:r>
              <w:t>1</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097B53D0" w14:textId="77777777" w:rsidR="002D26BD" w:rsidRDefault="002D26BD" w:rsidP="00683D5A">
            <w:pPr>
              <w:jc w:val="center"/>
              <w:rPr>
                <w:b/>
                <w:color w:val="000000"/>
              </w:rPr>
            </w:pPr>
            <w:r>
              <w:rPr>
                <w:b/>
                <w:color w:val="000000"/>
              </w:rPr>
              <w:t>4</w:t>
            </w:r>
          </w:p>
        </w:tc>
      </w:tr>
      <w:tr w:rsidR="002D26BD" w14:paraId="28A1A4B5" w14:textId="77777777" w:rsidTr="00683D5A">
        <w:trPr>
          <w:cantSplit/>
        </w:trPr>
        <w:tc>
          <w:tcPr>
            <w:tcW w:w="2767" w:type="dxa"/>
            <w:vMerge/>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66A3F147" w14:textId="77777777" w:rsidR="002D26BD" w:rsidRDefault="002D26BD" w:rsidP="00683D5A">
            <w:pPr>
              <w:rPr>
                <w:color w:val="000000"/>
              </w:rPr>
            </w:pPr>
          </w:p>
        </w:tc>
        <w:tc>
          <w:tcPr>
            <w:tcW w:w="263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3A6C2DED" w14:textId="77777777" w:rsidR="002D26BD" w:rsidRDefault="002D26BD" w:rsidP="00683D5A">
            <w:pPr>
              <w:rPr>
                <w:color w:val="000000"/>
              </w:rPr>
            </w:pPr>
            <w:r>
              <w:rPr>
                <w:color w:val="000000"/>
              </w:rPr>
              <w:t>Изобразительное искусство</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632A9D9C" w14:textId="77777777" w:rsidR="002D26BD" w:rsidRDefault="002D26BD" w:rsidP="00683D5A">
            <w:pPr>
              <w:jc w:val="center"/>
              <w:rPr>
                <w:color w:val="000000"/>
              </w:rPr>
            </w:pPr>
            <w:r>
              <w:rPr>
                <w:color w:val="000000"/>
              </w:rPr>
              <w:t>1</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4ED5292" w14:textId="77777777" w:rsidR="002D26BD" w:rsidRDefault="002D26BD" w:rsidP="00683D5A">
            <w:pPr>
              <w:jc w:val="center"/>
              <w:rPr>
                <w:color w:val="000000"/>
              </w:rPr>
            </w:pPr>
            <w:r>
              <w:rPr>
                <w:color w:val="000000"/>
              </w:rPr>
              <w:t>1</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4F859044" w14:textId="77777777" w:rsidR="002D26BD" w:rsidRDefault="002D26BD" w:rsidP="00683D5A">
            <w:pPr>
              <w:jc w:val="center"/>
              <w:rPr>
                <w:color w:val="000000"/>
              </w:rPr>
            </w:pPr>
            <w:r>
              <w:rPr>
                <w:color w:val="000000"/>
              </w:rPr>
              <w:t>1</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51FC69D4" w14:textId="77777777" w:rsidR="002D26BD" w:rsidRDefault="002D26BD" w:rsidP="00683D5A">
            <w:pPr>
              <w:jc w:val="center"/>
            </w:pPr>
            <w:r>
              <w:t>1</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5B74BDC9" w14:textId="77777777" w:rsidR="002D26BD" w:rsidRDefault="002D26BD" w:rsidP="00683D5A">
            <w:pPr>
              <w:jc w:val="center"/>
              <w:rPr>
                <w:b/>
                <w:color w:val="000000"/>
              </w:rPr>
            </w:pPr>
            <w:r>
              <w:rPr>
                <w:b/>
                <w:color w:val="000000"/>
              </w:rPr>
              <w:t>4</w:t>
            </w:r>
          </w:p>
        </w:tc>
      </w:tr>
      <w:tr w:rsidR="002D26BD" w14:paraId="70CAFAD6" w14:textId="77777777" w:rsidTr="00683D5A">
        <w:trPr>
          <w:cantSplit/>
        </w:trPr>
        <w:tc>
          <w:tcPr>
            <w:tcW w:w="27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5C3881AE" w14:textId="77777777" w:rsidR="002D26BD" w:rsidRDefault="002D26BD" w:rsidP="00683D5A">
            <w:pPr>
              <w:rPr>
                <w:color w:val="000000"/>
              </w:rPr>
            </w:pPr>
            <w:r>
              <w:rPr>
                <w:color w:val="000000"/>
              </w:rPr>
              <w:t xml:space="preserve">Технология </w:t>
            </w:r>
          </w:p>
        </w:tc>
        <w:tc>
          <w:tcPr>
            <w:tcW w:w="263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7ED3C673" w14:textId="77777777" w:rsidR="002D26BD" w:rsidRDefault="002D26BD" w:rsidP="00683D5A">
            <w:pPr>
              <w:rPr>
                <w:color w:val="000000"/>
              </w:rPr>
            </w:pPr>
            <w:r>
              <w:rPr>
                <w:color w:val="000000"/>
              </w:rPr>
              <w:t>Технология</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1D712C9B" w14:textId="77777777" w:rsidR="002D26BD" w:rsidRDefault="002D26BD" w:rsidP="00683D5A">
            <w:pPr>
              <w:jc w:val="center"/>
              <w:rPr>
                <w:color w:val="000000"/>
              </w:rPr>
            </w:pPr>
            <w:r>
              <w:rPr>
                <w:color w:val="000000"/>
              </w:rPr>
              <w:t>1</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19C8EF7B" w14:textId="77777777" w:rsidR="002D26BD" w:rsidRDefault="002D26BD" w:rsidP="00683D5A">
            <w:pPr>
              <w:jc w:val="center"/>
              <w:rPr>
                <w:color w:val="000000"/>
              </w:rPr>
            </w:pPr>
            <w:r>
              <w:rPr>
                <w:color w:val="000000"/>
              </w:rPr>
              <w:t>1</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4C980BDD" w14:textId="77777777" w:rsidR="002D26BD" w:rsidRDefault="002D26BD" w:rsidP="00683D5A">
            <w:pPr>
              <w:jc w:val="center"/>
              <w:rPr>
                <w:color w:val="000000"/>
              </w:rPr>
            </w:pPr>
            <w:r>
              <w:rPr>
                <w:color w:val="000000"/>
              </w:rPr>
              <w:t>1</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00BF063" w14:textId="77777777" w:rsidR="002D26BD" w:rsidRDefault="002D26BD" w:rsidP="00683D5A">
            <w:pPr>
              <w:jc w:val="center"/>
            </w:pPr>
            <w:r>
              <w:t>1</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6511A3EF" w14:textId="77777777" w:rsidR="002D26BD" w:rsidRDefault="002D26BD" w:rsidP="00683D5A">
            <w:pPr>
              <w:jc w:val="center"/>
              <w:rPr>
                <w:b/>
                <w:color w:val="000000"/>
              </w:rPr>
            </w:pPr>
            <w:r>
              <w:rPr>
                <w:b/>
                <w:color w:val="000000"/>
              </w:rPr>
              <w:t>4</w:t>
            </w:r>
          </w:p>
        </w:tc>
      </w:tr>
      <w:tr w:rsidR="002D26BD" w14:paraId="6D36AC69" w14:textId="77777777" w:rsidTr="00683D5A">
        <w:trPr>
          <w:cantSplit/>
        </w:trPr>
        <w:tc>
          <w:tcPr>
            <w:tcW w:w="27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3605EA9D" w14:textId="77777777" w:rsidR="002D26BD" w:rsidRDefault="002D26BD" w:rsidP="00683D5A">
            <w:pPr>
              <w:rPr>
                <w:color w:val="000000"/>
              </w:rPr>
            </w:pPr>
            <w:r>
              <w:rPr>
                <w:color w:val="000000"/>
              </w:rPr>
              <w:t xml:space="preserve">Физическая культура </w:t>
            </w:r>
          </w:p>
        </w:tc>
        <w:tc>
          <w:tcPr>
            <w:tcW w:w="263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1C066114" w14:textId="77777777" w:rsidR="002D26BD" w:rsidRDefault="002D26BD" w:rsidP="00683D5A">
            <w:pPr>
              <w:rPr>
                <w:color w:val="000000"/>
              </w:rPr>
            </w:pPr>
            <w:r>
              <w:rPr>
                <w:color w:val="000000"/>
              </w:rPr>
              <w:t>Физическая культура</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BC70027" w14:textId="77777777" w:rsidR="002D26BD" w:rsidRDefault="002D26BD" w:rsidP="00683D5A">
            <w:pPr>
              <w:jc w:val="center"/>
              <w:rPr>
                <w:color w:val="000000"/>
              </w:rPr>
            </w:pPr>
            <w:r>
              <w:rPr>
                <w:color w:val="000000"/>
              </w:rPr>
              <w:t>2</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5C5DA15F" w14:textId="77777777" w:rsidR="002D26BD" w:rsidRDefault="002D26BD" w:rsidP="00683D5A">
            <w:pPr>
              <w:jc w:val="center"/>
              <w:rPr>
                <w:color w:val="000000"/>
              </w:rPr>
            </w:pPr>
            <w:r>
              <w:rPr>
                <w:color w:val="000000"/>
              </w:rPr>
              <w:t>2</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F04A51D" w14:textId="77777777" w:rsidR="002D26BD" w:rsidRDefault="002D26BD" w:rsidP="00683D5A">
            <w:pPr>
              <w:jc w:val="center"/>
              <w:rPr>
                <w:color w:val="000000"/>
              </w:rPr>
            </w:pPr>
            <w:r>
              <w:rPr>
                <w:color w:val="000000"/>
              </w:rPr>
              <w:t>2</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403EF6B8" w14:textId="77777777" w:rsidR="002D26BD" w:rsidRDefault="002D26BD" w:rsidP="00683D5A">
            <w:pPr>
              <w:jc w:val="center"/>
            </w:pPr>
            <w:r>
              <w:t>2</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4A8BB8A0" w14:textId="77777777" w:rsidR="002D26BD" w:rsidRDefault="002D26BD" w:rsidP="00683D5A">
            <w:pPr>
              <w:jc w:val="center"/>
              <w:rPr>
                <w:b/>
                <w:color w:val="000000"/>
              </w:rPr>
            </w:pPr>
            <w:r>
              <w:rPr>
                <w:b/>
                <w:color w:val="000000"/>
              </w:rPr>
              <w:t>8</w:t>
            </w:r>
          </w:p>
        </w:tc>
      </w:tr>
      <w:tr w:rsidR="002D26BD" w14:paraId="7B5B8F34" w14:textId="77777777" w:rsidTr="00683D5A">
        <w:trPr>
          <w:cantSplit/>
        </w:trPr>
        <w:tc>
          <w:tcPr>
            <w:tcW w:w="5397" w:type="dxa"/>
            <w:gridSpan w:val="2"/>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658133A0" w14:textId="77777777" w:rsidR="002D26BD" w:rsidRPr="001B5EDA" w:rsidRDefault="002D26BD" w:rsidP="00683D5A">
            <w:pPr>
              <w:rPr>
                <w:b/>
                <w:color w:val="000000"/>
              </w:rPr>
            </w:pPr>
            <w:r w:rsidRPr="001B5EDA">
              <w:rPr>
                <w:b/>
                <w:color w:val="000000"/>
              </w:rPr>
              <w:t>Итого:</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8A66827" w14:textId="77777777" w:rsidR="002D26BD" w:rsidRDefault="002D26BD" w:rsidP="00683D5A">
            <w:pPr>
              <w:jc w:val="center"/>
              <w:rPr>
                <w:color w:val="000000"/>
              </w:rPr>
            </w:pPr>
            <w:r>
              <w:rPr>
                <w:color w:val="000000"/>
              </w:rPr>
              <w:t>20</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12F670A5" w14:textId="77777777" w:rsidR="002D26BD" w:rsidRDefault="002D26BD" w:rsidP="00683D5A">
            <w:pPr>
              <w:jc w:val="center"/>
              <w:rPr>
                <w:color w:val="000000"/>
              </w:rPr>
            </w:pPr>
            <w:r>
              <w:rPr>
                <w:color w:val="000000"/>
              </w:rPr>
              <w:t>22</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134C2091" w14:textId="77777777" w:rsidR="002D26BD" w:rsidRDefault="002D26BD" w:rsidP="00683D5A">
            <w:pPr>
              <w:jc w:val="center"/>
              <w:rPr>
                <w:color w:val="000000"/>
              </w:rPr>
            </w:pPr>
            <w:r>
              <w:rPr>
                <w:color w:val="000000"/>
              </w:rPr>
              <w:t>22</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6A8A1E1C" w14:textId="77777777" w:rsidR="002D26BD" w:rsidRDefault="002D26BD" w:rsidP="00683D5A">
            <w:pPr>
              <w:jc w:val="center"/>
            </w:pPr>
            <w:r>
              <w:t>23</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4FB2044B" w14:textId="77777777" w:rsidR="002D26BD" w:rsidRDefault="002D26BD" w:rsidP="00683D5A">
            <w:pPr>
              <w:jc w:val="center"/>
              <w:rPr>
                <w:b/>
                <w:color w:val="000000"/>
              </w:rPr>
            </w:pPr>
            <w:r>
              <w:rPr>
                <w:b/>
                <w:color w:val="000000"/>
              </w:rPr>
              <w:t>87</w:t>
            </w:r>
          </w:p>
        </w:tc>
      </w:tr>
      <w:tr w:rsidR="002D26BD" w14:paraId="26A6F824" w14:textId="77777777" w:rsidTr="00683D5A">
        <w:trPr>
          <w:cantSplit/>
        </w:trPr>
        <w:tc>
          <w:tcPr>
            <w:tcW w:w="5397" w:type="dxa"/>
            <w:gridSpan w:val="2"/>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0291B58E" w14:textId="77777777" w:rsidR="002D26BD" w:rsidRPr="001B5EDA" w:rsidRDefault="002D26BD" w:rsidP="00683D5A">
            <w:pPr>
              <w:rPr>
                <w:b/>
                <w:color w:val="000000"/>
              </w:rPr>
            </w:pPr>
            <w:r>
              <w:rPr>
                <w:b/>
                <w:color w:val="000000"/>
              </w:rPr>
              <w:t>Часть, формируемая участниками образовательных отношений</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AEEBF36" w14:textId="77777777" w:rsidR="002D26BD" w:rsidRDefault="002D26BD" w:rsidP="00683D5A">
            <w:pPr>
              <w:jc w:val="center"/>
              <w:rPr>
                <w:color w:val="000000"/>
              </w:rPr>
            </w:pPr>
            <w:r>
              <w:rPr>
                <w:color w:val="000000"/>
              </w:rPr>
              <w:t>1</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42A3E0F" w14:textId="77777777" w:rsidR="002D26BD" w:rsidRDefault="002D26BD" w:rsidP="00683D5A">
            <w:pPr>
              <w:jc w:val="center"/>
              <w:rPr>
                <w:color w:val="000000"/>
              </w:rPr>
            </w:pPr>
            <w:r>
              <w:rPr>
                <w:color w:val="000000"/>
              </w:rPr>
              <w:t>1</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39B7BDA" w14:textId="77777777" w:rsidR="002D26BD" w:rsidRDefault="002D26BD" w:rsidP="00683D5A">
            <w:pPr>
              <w:jc w:val="center"/>
              <w:rPr>
                <w:color w:val="000000"/>
              </w:rPr>
            </w:pPr>
            <w:r>
              <w:rPr>
                <w:color w:val="000000"/>
              </w:rPr>
              <w:t>1</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EEB08B9" w14:textId="77777777" w:rsidR="002D26BD" w:rsidRDefault="002D26BD" w:rsidP="00683D5A">
            <w:pPr>
              <w:jc w:val="center"/>
            </w:pPr>
            <w:r>
              <w:t>0</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19BA99B2" w14:textId="77777777" w:rsidR="002D26BD" w:rsidRDefault="002D26BD" w:rsidP="00683D5A">
            <w:pPr>
              <w:rPr>
                <w:b/>
                <w:color w:val="000000"/>
              </w:rPr>
            </w:pPr>
            <w:r>
              <w:rPr>
                <w:b/>
                <w:color w:val="000000"/>
              </w:rPr>
              <w:t xml:space="preserve">       3</w:t>
            </w:r>
          </w:p>
        </w:tc>
      </w:tr>
      <w:tr w:rsidR="002D26BD" w14:paraId="225F2186" w14:textId="77777777" w:rsidTr="00683D5A">
        <w:trPr>
          <w:cantSplit/>
        </w:trPr>
        <w:tc>
          <w:tcPr>
            <w:tcW w:w="5397" w:type="dxa"/>
            <w:gridSpan w:val="2"/>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6E8A3293" w14:textId="77777777" w:rsidR="002D26BD" w:rsidRDefault="002D26BD" w:rsidP="00683D5A">
            <w:pPr>
              <w:rPr>
                <w:b/>
                <w:color w:val="000000"/>
              </w:rPr>
            </w:pPr>
            <w:r>
              <w:rPr>
                <w:b/>
                <w:color w:val="000000"/>
              </w:rPr>
              <w:t>Учебные недели</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46C325C4" w14:textId="77777777" w:rsidR="002D26BD" w:rsidRDefault="002D26BD" w:rsidP="00683D5A">
            <w:pPr>
              <w:jc w:val="center"/>
              <w:rPr>
                <w:color w:val="000000"/>
              </w:rPr>
            </w:pPr>
            <w:r>
              <w:rPr>
                <w:color w:val="000000"/>
              </w:rPr>
              <w:t>33</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478CAD7D" w14:textId="77777777" w:rsidR="002D26BD" w:rsidRDefault="002D26BD" w:rsidP="00683D5A">
            <w:pPr>
              <w:jc w:val="center"/>
              <w:rPr>
                <w:color w:val="000000"/>
              </w:rPr>
            </w:pPr>
            <w:r>
              <w:rPr>
                <w:color w:val="000000"/>
              </w:rPr>
              <w:t>34</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AE873B7" w14:textId="77777777" w:rsidR="002D26BD" w:rsidRDefault="002D26BD" w:rsidP="00683D5A">
            <w:pPr>
              <w:jc w:val="center"/>
              <w:rPr>
                <w:color w:val="000000"/>
              </w:rPr>
            </w:pPr>
            <w:r>
              <w:rPr>
                <w:color w:val="000000"/>
              </w:rPr>
              <w:t>34</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42AC357B" w14:textId="77777777" w:rsidR="002D26BD" w:rsidRDefault="002D26BD" w:rsidP="00683D5A">
            <w:pPr>
              <w:jc w:val="center"/>
            </w:pPr>
            <w:r>
              <w:t>34</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638C8F37" w14:textId="77777777" w:rsidR="002D26BD" w:rsidRDefault="002D26BD" w:rsidP="00683D5A">
            <w:pPr>
              <w:rPr>
                <w:b/>
                <w:color w:val="000000"/>
              </w:rPr>
            </w:pPr>
            <w:r>
              <w:rPr>
                <w:b/>
                <w:color w:val="000000"/>
              </w:rPr>
              <w:t>135</w:t>
            </w:r>
          </w:p>
        </w:tc>
      </w:tr>
      <w:tr w:rsidR="002D26BD" w14:paraId="3F2D5E1D" w14:textId="77777777" w:rsidTr="00683D5A">
        <w:trPr>
          <w:cantSplit/>
        </w:trPr>
        <w:tc>
          <w:tcPr>
            <w:tcW w:w="5397" w:type="dxa"/>
            <w:gridSpan w:val="2"/>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3695E4C7" w14:textId="77777777" w:rsidR="002D26BD" w:rsidRDefault="002D26BD" w:rsidP="00683D5A">
            <w:pPr>
              <w:rPr>
                <w:b/>
                <w:color w:val="000000"/>
              </w:rPr>
            </w:pPr>
            <w:r>
              <w:rPr>
                <w:b/>
                <w:color w:val="000000"/>
              </w:rPr>
              <w:t>Всего часов</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F766AA1" w14:textId="77777777" w:rsidR="002D26BD" w:rsidRDefault="002D26BD" w:rsidP="00683D5A">
            <w:pPr>
              <w:jc w:val="center"/>
              <w:rPr>
                <w:color w:val="000000"/>
              </w:rPr>
            </w:pPr>
            <w:r>
              <w:rPr>
                <w:color w:val="000000"/>
              </w:rPr>
              <w:t>693</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6CE56F23" w14:textId="77777777" w:rsidR="002D26BD" w:rsidRDefault="002D26BD" w:rsidP="00683D5A">
            <w:pPr>
              <w:jc w:val="center"/>
              <w:rPr>
                <w:color w:val="000000"/>
              </w:rPr>
            </w:pPr>
            <w:r>
              <w:rPr>
                <w:color w:val="000000"/>
              </w:rPr>
              <w:t>782</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8E58AF3" w14:textId="77777777" w:rsidR="002D26BD" w:rsidRDefault="002D26BD" w:rsidP="00683D5A">
            <w:pPr>
              <w:jc w:val="center"/>
              <w:rPr>
                <w:color w:val="000000"/>
              </w:rPr>
            </w:pPr>
            <w:r>
              <w:rPr>
                <w:color w:val="000000"/>
              </w:rPr>
              <w:t>782</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59106238" w14:textId="77777777" w:rsidR="002D26BD" w:rsidRDefault="002D26BD" w:rsidP="00683D5A">
            <w:pPr>
              <w:jc w:val="center"/>
            </w:pPr>
            <w:r>
              <w:t>782</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6494E54B" w14:textId="77777777" w:rsidR="002D26BD" w:rsidRDefault="002D26BD" w:rsidP="00683D5A">
            <w:pPr>
              <w:rPr>
                <w:b/>
                <w:color w:val="000000"/>
              </w:rPr>
            </w:pPr>
            <w:r>
              <w:rPr>
                <w:b/>
                <w:color w:val="000000"/>
              </w:rPr>
              <w:t>3039</w:t>
            </w:r>
          </w:p>
        </w:tc>
      </w:tr>
      <w:tr w:rsidR="002D26BD" w14:paraId="46E6789A" w14:textId="77777777" w:rsidTr="00683D5A">
        <w:trPr>
          <w:cantSplit/>
        </w:trPr>
        <w:tc>
          <w:tcPr>
            <w:tcW w:w="5397" w:type="dxa"/>
            <w:gridSpan w:val="2"/>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4A805FA4" w14:textId="77777777" w:rsidR="002D26BD" w:rsidRDefault="002D26BD" w:rsidP="00683D5A">
            <w:pPr>
              <w:rPr>
                <w:b/>
                <w:color w:val="000000"/>
              </w:rPr>
            </w:pP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9E20001" w14:textId="77777777" w:rsidR="002D26BD" w:rsidRDefault="002D26BD" w:rsidP="00683D5A">
            <w:pPr>
              <w:jc w:val="center"/>
              <w:rPr>
                <w:color w:val="000000"/>
              </w:rPr>
            </w:pP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E26EFA5" w14:textId="77777777" w:rsidR="002D26BD" w:rsidRDefault="002D26BD" w:rsidP="00683D5A">
            <w:pPr>
              <w:jc w:val="center"/>
              <w:rPr>
                <w:color w:val="000000"/>
              </w:rPr>
            </w:pP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6C45925" w14:textId="77777777" w:rsidR="002D26BD" w:rsidRDefault="002D26BD" w:rsidP="00683D5A">
            <w:pPr>
              <w:jc w:val="center"/>
              <w:rPr>
                <w:color w:val="000000"/>
              </w:rPr>
            </w:pP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559CAFDD" w14:textId="77777777" w:rsidR="002D26BD" w:rsidRDefault="002D26BD" w:rsidP="00683D5A">
            <w:pPr>
              <w:jc w:val="center"/>
            </w:pP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77139FCD" w14:textId="77777777" w:rsidR="002D26BD" w:rsidRDefault="002D26BD" w:rsidP="00683D5A">
            <w:pPr>
              <w:rPr>
                <w:b/>
                <w:color w:val="000000"/>
              </w:rPr>
            </w:pPr>
          </w:p>
        </w:tc>
      </w:tr>
      <w:tr w:rsidR="002D26BD" w14:paraId="4729840F" w14:textId="77777777" w:rsidTr="00683D5A">
        <w:trPr>
          <w:cantSplit/>
        </w:trPr>
        <w:tc>
          <w:tcPr>
            <w:tcW w:w="5397" w:type="dxa"/>
            <w:gridSpan w:val="2"/>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12AD92FA" w14:textId="77777777" w:rsidR="002D26BD" w:rsidRDefault="002D26BD" w:rsidP="00683D5A">
            <w:pPr>
              <w:rPr>
                <w:b/>
                <w:color w:val="000000"/>
              </w:rPr>
            </w:pP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7EC2AEF" w14:textId="77777777" w:rsidR="002D26BD" w:rsidRDefault="002D26BD" w:rsidP="00683D5A">
            <w:pPr>
              <w:jc w:val="center"/>
              <w:rPr>
                <w:color w:val="000000"/>
              </w:rPr>
            </w:pP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A37C973" w14:textId="77777777" w:rsidR="002D26BD" w:rsidRDefault="002D26BD" w:rsidP="00683D5A">
            <w:pPr>
              <w:jc w:val="center"/>
              <w:rPr>
                <w:color w:val="000000"/>
              </w:rPr>
            </w:pP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9380437" w14:textId="77777777" w:rsidR="002D26BD" w:rsidRDefault="002D26BD" w:rsidP="00683D5A">
            <w:pPr>
              <w:jc w:val="center"/>
              <w:rPr>
                <w:color w:val="000000"/>
              </w:rPr>
            </w:pP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50677BD" w14:textId="77777777" w:rsidR="002D26BD" w:rsidRDefault="002D26BD" w:rsidP="00683D5A">
            <w:pPr>
              <w:jc w:val="center"/>
            </w:pP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542C6B9F" w14:textId="77777777" w:rsidR="002D26BD" w:rsidRDefault="002D26BD" w:rsidP="00683D5A">
            <w:pPr>
              <w:rPr>
                <w:b/>
                <w:color w:val="000000"/>
              </w:rPr>
            </w:pPr>
          </w:p>
        </w:tc>
      </w:tr>
      <w:tr w:rsidR="002D26BD" w14:paraId="0CC13ACF" w14:textId="77777777" w:rsidTr="00683D5A">
        <w:trPr>
          <w:cantSplit/>
        </w:trPr>
        <w:tc>
          <w:tcPr>
            <w:tcW w:w="5397" w:type="dxa"/>
            <w:gridSpan w:val="2"/>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1EBC105D" w14:textId="77777777" w:rsidR="002D26BD" w:rsidRPr="001B5EDA" w:rsidRDefault="002D26BD" w:rsidP="00683D5A">
            <w:pPr>
              <w:rPr>
                <w:b/>
                <w:color w:val="000000"/>
              </w:rPr>
            </w:pPr>
            <w:r w:rsidRPr="001B5EDA">
              <w:rPr>
                <w:b/>
                <w:color w:val="000000"/>
              </w:rPr>
              <w:t>Максимально допустимая недельная нагрузка</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FCC7C41" w14:textId="77777777" w:rsidR="002D26BD" w:rsidRDefault="002D26BD" w:rsidP="00683D5A">
            <w:pPr>
              <w:jc w:val="center"/>
              <w:rPr>
                <w:color w:val="000000"/>
              </w:rPr>
            </w:pPr>
            <w:r>
              <w:rPr>
                <w:color w:val="000000"/>
              </w:rPr>
              <w:t>21</w:t>
            </w: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52C7937E" w14:textId="77777777" w:rsidR="002D26BD" w:rsidRDefault="002D26BD" w:rsidP="00683D5A">
            <w:pPr>
              <w:jc w:val="center"/>
              <w:rPr>
                <w:color w:val="000000"/>
              </w:rPr>
            </w:pPr>
            <w:r>
              <w:rPr>
                <w:color w:val="000000"/>
              </w:rPr>
              <w:t>23</w:t>
            </w: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4D72265C" w14:textId="77777777" w:rsidR="002D26BD" w:rsidRDefault="002D26BD" w:rsidP="00683D5A">
            <w:pPr>
              <w:jc w:val="center"/>
              <w:rPr>
                <w:color w:val="000000"/>
              </w:rPr>
            </w:pPr>
            <w:r>
              <w:rPr>
                <w:color w:val="000000"/>
              </w:rPr>
              <w:t>23</w:t>
            </w: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F366C3E" w14:textId="77777777" w:rsidR="002D26BD" w:rsidRDefault="002D26BD" w:rsidP="00683D5A">
            <w:pPr>
              <w:jc w:val="center"/>
            </w:pPr>
            <w:r>
              <w:t>23</w:t>
            </w: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55E351AD" w14:textId="77777777" w:rsidR="002D26BD" w:rsidRDefault="002D26BD" w:rsidP="00683D5A">
            <w:pPr>
              <w:jc w:val="center"/>
              <w:rPr>
                <w:b/>
                <w:color w:val="000000"/>
              </w:rPr>
            </w:pPr>
            <w:r>
              <w:rPr>
                <w:b/>
                <w:color w:val="000000"/>
              </w:rPr>
              <w:t>90</w:t>
            </w:r>
          </w:p>
        </w:tc>
      </w:tr>
      <w:tr w:rsidR="002D26BD" w14:paraId="678DE689" w14:textId="77777777" w:rsidTr="00683D5A">
        <w:trPr>
          <w:cantSplit/>
        </w:trPr>
        <w:tc>
          <w:tcPr>
            <w:tcW w:w="5397" w:type="dxa"/>
            <w:gridSpan w:val="2"/>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14:paraId="6BF9CC52" w14:textId="77777777" w:rsidR="002D26BD" w:rsidRPr="001B5EDA" w:rsidRDefault="002D26BD" w:rsidP="00683D5A">
            <w:pPr>
              <w:rPr>
                <w:b/>
                <w:color w:val="000000"/>
              </w:rPr>
            </w:pP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69205DAC" w14:textId="77777777" w:rsidR="002D26BD" w:rsidRDefault="002D26BD" w:rsidP="00683D5A">
            <w:pPr>
              <w:jc w:val="center"/>
              <w:rPr>
                <w:color w:val="000000"/>
              </w:rPr>
            </w:pPr>
          </w:p>
        </w:tc>
        <w:tc>
          <w:tcPr>
            <w:tcW w:w="94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19B6814E" w14:textId="77777777" w:rsidR="002D26BD" w:rsidRDefault="002D26BD" w:rsidP="00683D5A">
            <w:pPr>
              <w:jc w:val="center"/>
              <w:rPr>
                <w:color w:val="000000"/>
              </w:rPr>
            </w:pPr>
          </w:p>
        </w:tc>
        <w:tc>
          <w:tcPr>
            <w:tcW w:w="94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98B3D72" w14:textId="77777777" w:rsidR="002D26BD" w:rsidRDefault="002D26BD" w:rsidP="00683D5A">
            <w:pPr>
              <w:jc w:val="center"/>
              <w:rPr>
                <w:color w:val="000000"/>
              </w:rPr>
            </w:pPr>
          </w:p>
        </w:tc>
        <w:tc>
          <w:tcPr>
            <w:tcW w:w="94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DC0E30E" w14:textId="77777777" w:rsidR="002D26BD" w:rsidRDefault="002D26BD" w:rsidP="00683D5A">
            <w:pPr>
              <w:jc w:val="center"/>
            </w:pPr>
          </w:p>
        </w:tc>
        <w:tc>
          <w:tcPr>
            <w:tcW w:w="1164"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14:paraId="2BD3631C" w14:textId="77777777" w:rsidR="002D26BD" w:rsidRDefault="002D26BD" w:rsidP="00683D5A">
            <w:pPr>
              <w:jc w:val="center"/>
              <w:rPr>
                <w:b/>
                <w:color w:val="000000"/>
              </w:rPr>
            </w:pPr>
          </w:p>
        </w:tc>
      </w:tr>
    </w:tbl>
    <w:p w14:paraId="49D20CE8" w14:textId="77777777" w:rsidR="002D26BD" w:rsidRDefault="002D26BD" w:rsidP="002D26BD">
      <w:pPr>
        <w:pStyle w:val="ac"/>
        <w:ind w:left="335" w:firstLine="0"/>
        <w:rPr>
          <w:sz w:val="24"/>
        </w:rPr>
      </w:pPr>
    </w:p>
    <w:p w14:paraId="111A5286" w14:textId="1D0A806C" w:rsidR="003D4011" w:rsidRDefault="003D4011" w:rsidP="003D4011">
      <w:pPr>
        <w:pStyle w:val="a9"/>
        <w:spacing w:before="4"/>
        <w:ind w:left="0"/>
        <w:jc w:val="left"/>
        <w:rPr>
          <w:b/>
          <w:sz w:val="22"/>
          <w:szCs w:val="22"/>
        </w:rPr>
      </w:pPr>
    </w:p>
    <w:p w14:paraId="36ED5F6A" w14:textId="4B72377B" w:rsidR="00683D5A" w:rsidRDefault="00683D5A" w:rsidP="003D4011">
      <w:pPr>
        <w:pStyle w:val="a9"/>
        <w:spacing w:before="4"/>
        <w:ind w:left="0"/>
        <w:jc w:val="left"/>
        <w:rPr>
          <w:b/>
          <w:sz w:val="22"/>
          <w:szCs w:val="22"/>
        </w:rPr>
      </w:pPr>
    </w:p>
    <w:p w14:paraId="77C73894" w14:textId="77777777" w:rsidR="00683D5A" w:rsidRPr="003D4011" w:rsidRDefault="00683D5A" w:rsidP="003D4011">
      <w:pPr>
        <w:pStyle w:val="a9"/>
        <w:spacing w:before="4"/>
        <w:ind w:left="0"/>
        <w:jc w:val="left"/>
        <w:rPr>
          <w:b/>
          <w:sz w:val="22"/>
          <w:szCs w:val="22"/>
        </w:rPr>
      </w:pPr>
    </w:p>
    <w:p w14:paraId="27E5F97A" w14:textId="77777777" w:rsidR="002D26BD" w:rsidRDefault="002D26BD" w:rsidP="002D26BD">
      <w:pPr>
        <w:pStyle w:val="h2"/>
      </w:pPr>
      <w:r>
        <w:lastRenderedPageBreak/>
        <w:t>3.2. Календарный учебный график организации, осуществляющей образовательную деятельность</w:t>
      </w:r>
    </w:p>
    <w:p w14:paraId="58730EF9" w14:textId="77777777" w:rsidR="00067C06" w:rsidRPr="00067C06" w:rsidRDefault="00067C06" w:rsidP="00067C06">
      <w:pPr>
        <w:pStyle w:val="a9"/>
        <w:spacing w:before="65" w:line="256" w:lineRule="auto"/>
        <w:ind w:left="455" w:right="659" w:firstLine="240"/>
        <w:jc w:val="left"/>
        <w:rPr>
          <w:sz w:val="22"/>
        </w:rPr>
      </w:pPr>
      <w:r w:rsidRPr="00067C06">
        <w:rPr>
          <w:color w:val="221F1F"/>
          <w:w w:val="115"/>
          <w:sz w:val="22"/>
        </w:rPr>
        <w:t>Календарный учебный график составляется с учётом мнений участников</w:t>
      </w:r>
      <w:r w:rsidRPr="00067C06">
        <w:rPr>
          <w:color w:val="221F1F"/>
          <w:spacing w:val="1"/>
          <w:w w:val="115"/>
          <w:sz w:val="22"/>
        </w:rPr>
        <w:t xml:space="preserve"> </w:t>
      </w:r>
      <w:r w:rsidRPr="00067C06">
        <w:rPr>
          <w:color w:val="221F1F"/>
          <w:w w:val="115"/>
          <w:sz w:val="22"/>
        </w:rPr>
        <w:t>образовательных отношений, региональных и этнокультурных традиций, плановых</w:t>
      </w:r>
      <w:r w:rsidRPr="00067C06">
        <w:rPr>
          <w:color w:val="221F1F"/>
          <w:spacing w:val="1"/>
          <w:w w:val="115"/>
          <w:sz w:val="22"/>
        </w:rPr>
        <w:t xml:space="preserve"> </w:t>
      </w:r>
      <w:r w:rsidRPr="00067C06">
        <w:rPr>
          <w:color w:val="221F1F"/>
          <w:w w:val="115"/>
          <w:sz w:val="22"/>
        </w:rPr>
        <w:t>мероприятий учреждений культуры региона и определяет чередование учебной</w:t>
      </w:r>
      <w:r w:rsidRPr="00067C06">
        <w:rPr>
          <w:color w:val="221F1F"/>
          <w:spacing w:val="1"/>
          <w:w w:val="115"/>
          <w:sz w:val="22"/>
        </w:rPr>
        <w:t xml:space="preserve"> </w:t>
      </w:r>
      <w:r w:rsidRPr="00067C06">
        <w:rPr>
          <w:color w:val="221F1F"/>
          <w:w w:val="115"/>
          <w:sz w:val="22"/>
        </w:rPr>
        <w:t>деятельности (урочной и внеурочной) и плановых перерывов при получении</w:t>
      </w:r>
      <w:r w:rsidRPr="00067C06">
        <w:rPr>
          <w:color w:val="221F1F"/>
          <w:spacing w:val="1"/>
          <w:w w:val="115"/>
          <w:sz w:val="22"/>
        </w:rPr>
        <w:t xml:space="preserve"> </w:t>
      </w:r>
      <w:r w:rsidRPr="00067C06">
        <w:rPr>
          <w:color w:val="221F1F"/>
          <w:w w:val="115"/>
          <w:sz w:val="22"/>
        </w:rPr>
        <w:t>образования для отдыха и иных социальных целей (каникул) по календарным периодам</w:t>
      </w:r>
      <w:r w:rsidRPr="00067C06">
        <w:rPr>
          <w:color w:val="221F1F"/>
          <w:spacing w:val="-66"/>
          <w:w w:val="115"/>
          <w:sz w:val="22"/>
        </w:rPr>
        <w:t xml:space="preserve"> </w:t>
      </w:r>
      <w:r w:rsidRPr="00067C06">
        <w:rPr>
          <w:color w:val="221F1F"/>
          <w:w w:val="115"/>
          <w:sz w:val="22"/>
        </w:rPr>
        <w:t>учебного года: даты начала и окончания учебного года; продолжительность учебного</w:t>
      </w:r>
      <w:r w:rsidRPr="00067C06">
        <w:rPr>
          <w:color w:val="221F1F"/>
          <w:spacing w:val="1"/>
          <w:w w:val="115"/>
          <w:sz w:val="22"/>
        </w:rPr>
        <w:t xml:space="preserve"> </w:t>
      </w:r>
      <w:r w:rsidRPr="00067C06">
        <w:rPr>
          <w:color w:val="221F1F"/>
          <w:w w:val="115"/>
          <w:sz w:val="22"/>
        </w:rPr>
        <w:t>года, четвертей; сроки и продолжительность каникул; сроки проведения</w:t>
      </w:r>
      <w:r w:rsidRPr="00067C06">
        <w:rPr>
          <w:color w:val="221F1F"/>
          <w:spacing w:val="1"/>
          <w:w w:val="115"/>
          <w:sz w:val="22"/>
        </w:rPr>
        <w:t xml:space="preserve"> </w:t>
      </w:r>
      <w:r w:rsidRPr="00067C06">
        <w:rPr>
          <w:color w:val="221F1F"/>
          <w:w w:val="115"/>
          <w:sz w:val="22"/>
        </w:rPr>
        <w:t>промежуточных</w:t>
      </w:r>
      <w:r w:rsidRPr="00067C06">
        <w:rPr>
          <w:color w:val="221F1F"/>
          <w:spacing w:val="-3"/>
          <w:w w:val="115"/>
          <w:sz w:val="22"/>
        </w:rPr>
        <w:t xml:space="preserve"> </w:t>
      </w:r>
      <w:r w:rsidRPr="00067C06">
        <w:rPr>
          <w:color w:val="221F1F"/>
          <w:w w:val="115"/>
          <w:sz w:val="22"/>
        </w:rPr>
        <w:t>аттестаций.</w:t>
      </w:r>
    </w:p>
    <w:p w14:paraId="511251AE" w14:textId="77777777" w:rsidR="00067C06" w:rsidRPr="00067C06" w:rsidRDefault="00067C06" w:rsidP="00067C06">
      <w:pPr>
        <w:pStyle w:val="a9"/>
        <w:spacing w:line="273" w:lineRule="exact"/>
        <w:ind w:left="1070"/>
        <w:jc w:val="left"/>
        <w:rPr>
          <w:sz w:val="22"/>
        </w:rPr>
      </w:pPr>
      <w:r w:rsidRPr="00067C06">
        <w:rPr>
          <w:color w:val="221F1F"/>
          <w:w w:val="105"/>
          <w:sz w:val="22"/>
        </w:rPr>
        <w:t>Календарный</w:t>
      </w:r>
      <w:r w:rsidRPr="00067C06">
        <w:rPr>
          <w:color w:val="221F1F"/>
          <w:spacing w:val="10"/>
          <w:w w:val="105"/>
          <w:sz w:val="22"/>
        </w:rPr>
        <w:t xml:space="preserve"> </w:t>
      </w:r>
      <w:r w:rsidRPr="00067C06">
        <w:rPr>
          <w:color w:val="221F1F"/>
          <w:w w:val="105"/>
          <w:sz w:val="22"/>
        </w:rPr>
        <w:t>учебный</w:t>
      </w:r>
      <w:r w:rsidRPr="00067C06">
        <w:rPr>
          <w:color w:val="221F1F"/>
          <w:spacing w:val="11"/>
          <w:w w:val="105"/>
          <w:sz w:val="22"/>
        </w:rPr>
        <w:t xml:space="preserve"> </w:t>
      </w:r>
      <w:r w:rsidRPr="00067C06">
        <w:rPr>
          <w:color w:val="221F1F"/>
          <w:w w:val="105"/>
          <w:sz w:val="22"/>
        </w:rPr>
        <w:t>график</w:t>
      </w:r>
      <w:r w:rsidRPr="00067C06">
        <w:rPr>
          <w:color w:val="221F1F"/>
          <w:spacing w:val="18"/>
          <w:w w:val="105"/>
          <w:sz w:val="22"/>
        </w:rPr>
        <w:t xml:space="preserve"> </w:t>
      </w:r>
      <w:r w:rsidRPr="00067C06">
        <w:rPr>
          <w:w w:val="105"/>
          <w:sz w:val="22"/>
        </w:rPr>
        <w:t>составлен</w:t>
      </w:r>
      <w:r w:rsidRPr="00067C06">
        <w:rPr>
          <w:spacing w:val="2"/>
          <w:w w:val="105"/>
          <w:sz w:val="22"/>
        </w:rPr>
        <w:t xml:space="preserve"> </w:t>
      </w:r>
      <w:r w:rsidRPr="00067C06">
        <w:rPr>
          <w:w w:val="105"/>
          <w:sz w:val="22"/>
        </w:rPr>
        <w:t>на</w:t>
      </w:r>
      <w:r w:rsidRPr="00067C06">
        <w:rPr>
          <w:spacing w:val="4"/>
          <w:w w:val="105"/>
          <w:sz w:val="22"/>
        </w:rPr>
        <w:t xml:space="preserve"> </w:t>
      </w:r>
      <w:r w:rsidRPr="00067C06">
        <w:rPr>
          <w:w w:val="105"/>
          <w:sz w:val="22"/>
        </w:rPr>
        <w:t>основе</w:t>
      </w:r>
      <w:r w:rsidRPr="00067C06">
        <w:rPr>
          <w:spacing w:val="4"/>
          <w:w w:val="105"/>
          <w:sz w:val="22"/>
        </w:rPr>
        <w:t xml:space="preserve"> </w:t>
      </w:r>
      <w:r w:rsidRPr="00067C06">
        <w:rPr>
          <w:w w:val="105"/>
          <w:sz w:val="22"/>
        </w:rPr>
        <w:t>следующих документов:</w:t>
      </w:r>
    </w:p>
    <w:p w14:paraId="46D45747" w14:textId="77777777" w:rsidR="00067C06" w:rsidRPr="00067C06" w:rsidRDefault="00067C06" w:rsidP="00275C5F">
      <w:pPr>
        <w:pStyle w:val="ac"/>
        <w:numPr>
          <w:ilvl w:val="2"/>
          <w:numId w:val="56"/>
        </w:numPr>
        <w:tabs>
          <w:tab w:val="left" w:pos="1474"/>
        </w:tabs>
        <w:spacing w:before="5" w:line="264" w:lineRule="auto"/>
        <w:ind w:right="514" w:hanging="360"/>
        <w:jc w:val="both"/>
        <w:rPr>
          <w:rFonts w:ascii="Symbol" w:hAnsi="Symbol"/>
        </w:rPr>
      </w:pPr>
      <w:r w:rsidRPr="00067C06">
        <w:rPr>
          <w:sz w:val="20"/>
        </w:rPr>
        <w:tab/>
      </w:r>
      <w:r w:rsidRPr="00067C06">
        <w:t>Федеральный</w:t>
      </w:r>
      <w:r w:rsidRPr="00067C06">
        <w:rPr>
          <w:spacing w:val="1"/>
        </w:rPr>
        <w:t xml:space="preserve"> </w:t>
      </w:r>
      <w:r w:rsidRPr="00067C06">
        <w:t>закон</w:t>
      </w:r>
      <w:r w:rsidRPr="00067C06">
        <w:rPr>
          <w:spacing w:val="1"/>
        </w:rPr>
        <w:t xml:space="preserve"> </w:t>
      </w:r>
      <w:r w:rsidRPr="00067C06">
        <w:t>от</w:t>
      </w:r>
      <w:r w:rsidRPr="00067C06">
        <w:rPr>
          <w:spacing w:val="1"/>
        </w:rPr>
        <w:t xml:space="preserve"> </w:t>
      </w:r>
      <w:r w:rsidRPr="00067C06">
        <w:t>29</w:t>
      </w:r>
      <w:r w:rsidRPr="00067C06">
        <w:rPr>
          <w:spacing w:val="1"/>
        </w:rPr>
        <w:t xml:space="preserve"> </w:t>
      </w:r>
      <w:r w:rsidRPr="00067C06">
        <w:t>декабря</w:t>
      </w:r>
      <w:r w:rsidRPr="00067C06">
        <w:rPr>
          <w:spacing w:val="1"/>
        </w:rPr>
        <w:t xml:space="preserve"> </w:t>
      </w:r>
      <w:r w:rsidRPr="00067C06">
        <w:t>2012</w:t>
      </w:r>
      <w:r w:rsidRPr="00067C06">
        <w:rPr>
          <w:spacing w:val="1"/>
        </w:rPr>
        <w:t xml:space="preserve"> </w:t>
      </w:r>
      <w:r w:rsidRPr="00067C06">
        <w:t>г.</w:t>
      </w:r>
      <w:r w:rsidRPr="00067C06">
        <w:rPr>
          <w:spacing w:val="1"/>
        </w:rPr>
        <w:t xml:space="preserve"> </w:t>
      </w:r>
      <w:r w:rsidRPr="00067C06">
        <w:t>№</w:t>
      </w:r>
      <w:r w:rsidRPr="00067C06">
        <w:rPr>
          <w:spacing w:val="1"/>
        </w:rPr>
        <w:t xml:space="preserve"> </w:t>
      </w:r>
      <w:r w:rsidRPr="00067C06">
        <w:t>273-ФЗ</w:t>
      </w:r>
      <w:r w:rsidRPr="00067C06">
        <w:rPr>
          <w:spacing w:val="1"/>
        </w:rPr>
        <w:t xml:space="preserve"> </w:t>
      </w:r>
      <w:r w:rsidRPr="00067C06">
        <w:t>«Об образовании</w:t>
      </w:r>
      <w:r w:rsidRPr="00067C06">
        <w:rPr>
          <w:spacing w:val="1"/>
        </w:rPr>
        <w:t xml:space="preserve"> </w:t>
      </w:r>
      <w:r w:rsidRPr="00067C06">
        <w:t>в Российской</w:t>
      </w:r>
      <w:r w:rsidRPr="00067C06">
        <w:rPr>
          <w:spacing w:val="1"/>
        </w:rPr>
        <w:t xml:space="preserve"> </w:t>
      </w:r>
      <w:r w:rsidRPr="00067C06">
        <w:t>Федерации»</w:t>
      </w:r>
      <w:r w:rsidRPr="00067C06">
        <w:rPr>
          <w:spacing w:val="-4"/>
        </w:rPr>
        <w:t xml:space="preserve"> </w:t>
      </w:r>
      <w:r w:rsidRPr="00067C06">
        <w:t>(ст.</w:t>
      </w:r>
      <w:r w:rsidRPr="00067C06">
        <w:rPr>
          <w:spacing w:val="5"/>
        </w:rPr>
        <w:t xml:space="preserve"> </w:t>
      </w:r>
      <w:r w:rsidRPr="00067C06">
        <w:t>28).</w:t>
      </w:r>
    </w:p>
    <w:p w14:paraId="5B251B2E" w14:textId="77777777" w:rsidR="00067C06" w:rsidRPr="00067C06" w:rsidRDefault="00067C06" w:rsidP="00275C5F">
      <w:pPr>
        <w:pStyle w:val="ac"/>
        <w:numPr>
          <w:ilvl w:val="2"/>
          <w:numId w:val="56"/>
        </w:numPr>
        <w:tabs>
          <w:tab w:val="left" w:pos="1061"/>
        </w:tabs>
        <w:spacing w:before="21" w:line="266" w:lineRule="auto"/>
        <w:ind w:right="521" w:hanging="360"/>
        <w:jc w:val="both"/>
        <w:rPr>
          <w:rFonts w:ascii="Symbol" w:hAnsi="Symbol"/>
        </w:rPr>
      </w:pPr>
      <w:r w:rsidRPr="00067C06">
        <w:t>Федеральный</w:t>
      </w:r>
      <w:r w:rsidRPr="00067C06">
        <w:rPr>
          <w:spacing w:val="1"/>
        </w:rPr>
        <w:t xml:space="preserve"> </w:t>
      </w:r>
      <w:r w:rsidRPr="00067C06">
        <w:t>государственный</w:t>
      </w:r>
      <w:r w:rsidRPr="00067C06">
        <w:rPr>
          <w:spacing w:val="1"/>
        </w:rPr>
        <w:t xml:space="preserve"> </w:t>
      </w:r>
      <w:r w:rsidRPr="00067C06">
        <w:t>образовательный</w:t>
      </w:r>
      <w:r w:rsidRPr="00067C06">
        <w:rPr>
          <w:spacing w:val="1"/>
        </w:rPr>
        <w:t xml:space="preserve"> </w:t>
      </w:r>
      <w:r w:rsidRPr="00067C06">
        <w:t>стандарт</w:t>
      </w:r>
      <w:r w:rsidRPr="00067C06">
        <w:rPr>
          <w:spacing w:val="1"/>
        </w:rPr>
        <w:t xml:space="preserve"> </w:t>
      </w:r>
      <w:r w:rsidRPr="00067C06">
        <w:t>начального</w:t>
      </w:r>
      <w:r w:rsidRPr="00067C06">
        <w:rPr>
          <w:spacing w:val="1"/>
        </w:rPr>
        <w:t xml:space="preserve"> </w:t>
      </w:r>
      <w:r w:rsidRPr="00067C06">
        <w:t>общего</w:t>
      </w:r>
      <w:r w:rsidRPr="00067C06">
        <w:rPr>
          <w:spacing w:val="1"/>
        </w:rPr>
        <w:t xml:space="preserve"> </w:t>
      </w:r>
      <w:r w:rsidRPr="00067C06">
        <w:t>образования</w:t>
      </w:r>
      <w:r w:rsidRPr="00067C06">
        <w:rPr>
          <w:spacing w:val="1"/>
        </w:rPr>
        <w:t xml:space="preserve"> </w:t>
      </w:r>
      <w:r w:rsidRPr="00067C06">
        <w:t>(приказ</w:t>
      </w:r>
      <w:r w:rsidRPr="00067C06">
        <w:rPr>
          <w:spacing w:val="1"/>
        </w:rPr>
        <w:t xml:space="preserve"> </w:t>
      </w:r>
      <w:r w:rsidRPr="00067C06">
        <w:t>от</w:t>
      </w:r>
      <w:r w:rsidRPr="00067C06">
        <w:rPr>
          <w:spacing w:val="1"/>
        </w:rPr>
        <w:t xml:space="preserve"> </w:t>
      </w:r>
      <w:r w:rsidRPr="00067C06">
        <w:t>31.05.2021</w:t>
      </w:r>
      <w:r w:rsidRPr="00067C06">
        <w:rPr>
          <w:spacing w:val="1"/>
        </w:rPr>
        <w:t xml:space="preserve"> </w:t>
      </w:r>
      <w:r w:rsidRPr="00067C06">
        <w:t>№</w:t>
      </w:r>
      <w:r w:rsidRPr="00067C06">
        <w:rPr>
          <w:spacing w:val="1"/>
        </w:rPr>
        <w:t xml:space="preserve"> </w:t>
      </w:r>
      <w:r w:rsidRPr="00067C06">
        <w:t>286</w:t>
      </w:r>
      <w:r w:rsidRPr="00067C06">
        <w:rPr>
          <w:spacing w:val="1"/>
        </w:rPr>
        <w:t xml:space="preserve"> </w:t>
      </w:r>
      <w:r w:rsidRPr="00067C06">
        <w:t>Министерства</w:t>
      </w:r>
      <w:r w:rsidRPr="00067C06">
        <w:rPr>
          <w:spacing w:val="1"/>
        </w:rPr>
        <w:t xml:space="preserve"> </w:t>
      </w:r>
      <w:r w:rsidRPr="00067C06">
        <w:t>просвещения</w:t>
      </w:r>
      <w:r w:rsidRPr="00067C06">
        <w:rPr>
          <w:spacing w:val="1"/>
        </w:rPr>
        <w:t xml:space="preserve"> </w:t>
      </w:r>
      <w:r w:rsidRPr="00067C06">
        <w:t>Российской</w:t>
      </w:r>
      <w:r w:rsidRPr="00067C06">
        <w:rPr>
          <w:spacing w:val="1"/>
        </w:rPr>
        <w:t xml:space="preserve"> </w:t>
      </w:r>
      <w:r w:rsidRPr="00067C06">
        <w:t>Федерации</w:t>
      </w:r>
      <w:r w:rsidRPr="00067C06">
        <w:rPr>
          <w:spacing w:val="1"/>
        </w:rPr>
        <w:t xml:space="preserve"> </w:t>
      </w:r>
      <w:r w:rsidRPr="00067C06">
        <w:t>«Об</w:t>
      </w:r>
      <w:r w:rsidRPr="00067C06">
        <w:rPr>
          <w:spacing w:val="1"/>
        </w:rPr>
        <w:t xml:space="preserve"> </w:t>
      </w:r>
      <w:r w:rsidRPr="00067C06">
        <w:t>утверждении федерального государственного образовательного стандарта начального общего</w:t>
      </w:r>
      <w:r w:rsidRPr="00067C06">
        <w:rPr>
          <w:spacing w:val="1"/>
        </w:rPr>
        <w:t xml:space="preserve"> </w:t>
      </w:r>
      <w:r w:rsidRPr="00067C06">
        <w:t>образования»,</w:t>
      </w:r>
      <w:r w:rsidRPr="00067C06">
        <w:rPr>
          <w:spacing w:val="1"/>
        </w:rPr>
        <w:t xml:space="preserve"> </w:t>
      </w:r>
      <w:r w:rsidRPr="00067C06">
        <w:t>зарегистрированный</w:t>
      </w:r>
      <w:r w:rsidRPr="00067C06">
        <w:rPr>
          <w:spacing w:val="1"/>
        </w:rPr>
        <w:t xml:space="preserve"> </w:t>
      </w:r>
      <w:r w:rsidRPr="00067C06">
        <w:t>в</w:t>
      </w:r>
      <w:r w:rsidRPr="00067C06">
        <w:rPr>
          <w:spacing w:val="1"/>
        </w:rPr>
        <w:t xml:space="preserve"> </w:t>
      </w:r>
      <w:r w:rsidRPr="00067C06">
        <w:t>Минюсте</w:t>
      </w:r>
      <w:r w:rsidRPr="00067C06">
        <w:rPr>
          <w:spacing w:val="1"/>
        </w:rPr>
        <w:t xml:space="preserve"> </w:t>
      </w:r>
      <w:r w:rsidRPr="00067C06">
        <w:t>России</w:t>
      </w:r>
      <w:r w:rsidRPr="00067C06">
        <w:rPr>
          <w:spacing w:val="1"/>
        </w:rPr>
        <w:t xml:space="preserve"> </w:t>
      </w:r>
      <w:r w:rsidRPr="00067C06">
        <w:t>05.07.2021,</w:t>
      </w:r>
      <w:r w:rsidRPr="00067C06">
        <w:rPr>
          <w:spacing w:val="1"/>
        </w:rPr>
        <w:t xml:space="preserve"> </w:t>
      </w:r>
      <w:r w:rsidRPr="00067C06">
        <w:t>регистрационный</w:t>
      </w:r>
      <w:r w:rsidRPr="00067C06">
        <w:rPr>
          <w:spacing w:val="1"/>
        </w:rPr>
        <w:t xml:space="preserve"> </w:t>
      </w:r>
      <w:r w:rsidRPr="00067C06">
        <w:t>номер</w:t>
      </w:r>
      <w:r w:rsidRPr="00067C06">
        <w:rPr>
          <w:spacing w:val="1"/>
        </w:rPr>
        <w:t xml:space="preserve"> </w:t>
      </w:r>
      <w:r w:rsidRPr="00067C06">
        <w:t>64100).</w:t>
      </w:r>
    </w:p>
    <w:p w14:paraId="39908C21" w14:textId="77777777" w:rsidR="00067C06" w:rsidRPr="00067C06" w:rsidRDefault="00067C06" w:rsidP="00275C5F">
      <w:pPr>
        <w:pStyle w:val="ac"/>
        <w:numPr>
          <w:ilvl w:val="2"/>
          <w:numId w:val="56"/>
        </w:numPr>
        <w:tabs>
          <w:tab w:val="left" w:pos="1474"/>
        </w:tabs>
        <w:spacing w:before="9" w:line="266" w:lineRule="auto"/>
        <w:ind w:right="508" w:hanging="360"/>
        <w:jc w:val="both"/>
        <w:rPr>
          <w:rFonts w:ascii="Symbol" w:hAnsi="Symbol"/>
        </w:rPr>
      </w:pPr>
      <w:r w:rsidRPr="00067C06">
        <w:rPr>
          <w:sz w:val="20"/>
        </w:rPr>
        <w:tab/>
      </w:r>
      <w:r w:rsidRPr="00067C06">
        <w:t>Постановление Главного государственного санитарного врача Российской Федерации от 28</w:t>
      </w:r>
      <w:r w:rsidRPr="00067C06">
        <w:rPr>
          <w:spacing w:val="1"/>
        </w:rPr>
        <w:t xml:space="preserve"> </w:t>
      </w:r>
      <w:r w:rsidRPr="00067C06">
        <w:t>сентября</w:t>
      </w:r>
      <w:r w:rsidRPr="00067C06">
        <w:rPr>
          <w:spacing w:val="1"/>
        </w:rPr>
        <w:t xml:space="preserve"> </w:t>
      </w:r>
      <w:r w:rsidRPr="00067C06">
        <w:t>2020 г.</w:t>
      </w:r>
      <w:r w:rsidRPr="00067C06">
        <w:rPr>
          <w:spacing w:val="1"/>
        </w:rPr>
        <w:t xml:space="preserve"> </w:t>
      </w:r>
      <w:r w:rsidRPr="00067C06">
        <w:t>№ 28</w:t>
      </w:r>
      <w:r w:rsidRPr="00067C06">
        <w:rPr>
          <w:spacing w:val="1"/>
        </w:rPr>
        <w:t xml:space="preserve"> </w:t>
      </w:r>
      <w:r w:rsidRPr="00067C06">
        <w:t>«Об</w:t>
      </w:r>
      <w:r w:rsidRPr="00067C06">
        <w:rPr>
          <w:spacing w:val="1"/>
        </w:rPr>
        <w:t xml:space="preserve"> </w:t>
      </w:r>
      <w:r w:rsidRPr="00067C06">
        <w:t>утверждении</w:t>
      </w:r>
      <w:r w:rsidRPr="00067C06">
        <w:rPr>
          <w:spacing w:val="1"/>
        </w:rPr>
        <w:t xml:space="preserve"> </w:t>
      </w:r>
      <w:r w:rsidRPr="00067C06">
        <w:t>санитарных</w:t>
      </w:r>
      <w:r w:rsidRPr="00067C06">
        <w:rPr>
          <w:spacing w:val="1"/>
        </w:rPr>
        <w:t xml:space="preserve"> </w:t>
      </w:r>
      <w:r w:rsidRPr="00067C06">
        <w:t>правил</w:t>
      </w:r>
      <w:r w:rsidRPr="00067C06">
        <w:rPr>
          <w:spacing w:val="1"/>
        </w:rPr>
        <w:t xml:space="preserve"> </w:t>
      </w:r>
      <w:r w:rsidRPr="00067C06">
        <w:t>СП</w:t>
      </w:r>
      <w:r w:rsidRPr="00067C06">
        <w:rPr>
          <w:spacing w:val="1"/>
        </w:rPr>
        <w:t xml:space="preserve"> </w:t>
      </w:r>
      <w:r w:rsidRPr="00067C06">
        <w:t>2.4.3648-20</w:t>
      </w:r>
      <w:r w:rsidRPr="00067C06">
        <w:rPr>
          <w:spacing w:val="1"/>
        </w:rPr>
        <w:t xml:space="preserve"> </w:t>
      </w:r>
      <w:r w:rsidRPr="00067C06">
        <w:t>«Санитарно-</w:t>
      </w:r>
      <w:r w:rsidRPr="00067C06">
        <w:rPr>
          <w:spacing w:val="1"/>
        </w:rPr>
        <w:t xml:space="preserve"> </w:t>
      </w:r>
      <w:r w:rsidRPr="00067C06">
        <w:t>эпидемиологические</w:t>
      </w:r>
      <w:r w:rsidRPr="00067C06">
        <w:rPr>
          <w:spacing w:val="1"/>
        </w:rPr>
        <w:t xml:space="preserve"> </w:t>
      </w:r>
      <w:r w:rsidRPr="00067C06">
        <w:t>требования</w:t>
      </w:r>
      <w:r w:rsidRPr="00067C06">
        <w:rPr>
          <w:spacing w:val="1"/>
        </w:rPr>
        <w:t xml:space="preserve"> </w:t>
      </w:r>
      <w:r w:rsidRPr="00067C06">
        <w:t>к</w:t>
      </w:r>
      <w:r w:rsidRPr="00067C06">
        <w:rPr>
          <w:spacing w:val="1"/>
        </w:rPr>
        <w:t xml:space="preserve"> </w:t>
      </w:r>
      <w:r w:rsidRPr="00067C06">
        <w:t>организациям</w:t>
      </w:r>
      <w:r w:rsidRPr="00067C06">
        <w:rPr>
          <w:spacing w:val="1"/>
        </w:rPr>
        <w:t xml:space="preserve"> </w:t>
      </w:r>
      <w:r w:rsidRPr="00067C06">
        <w:t>воспитания</w:t>
      </w:r>
      <w:r w:rsidRPr="00067C06">
        <w:rPr>
          <w:spacing w:val="1"/>
        </w:rPr>
        <w:t xml:space="preserve"> </w:t>
      </w:r>
      <w:r w:rsidRPr="00067C06">
        <w:t>и</w:t>
      </w:r>
      <w:r w:rsidRPr="00067C06">
        <w:rPr>
          <w:spacing w:val="1"/>
        </w:rPr>
        <w:t xml:space="preserve"> </w:t>
      </w:r>
      <w:r w:rsidRPr="00067C06">
        <w:t>обучения,</w:t>
      </w:r>
      <w:r w:rsidRPr="00067C06">
        <w:rPr>
          <w:spacing w:val="1"/>
        </w:rPr>
        <w:t xml:space="preserve"> </w:t>
      </w:r>
      <w:r w:rsidRPr="00067C06">
        <w:t>отдыха</w:t>
      </w:r>
      <w:r w:rsidRPr="00067C06">
        <w:rPr>
          <w:spacing w:val="61"/>
        </w:rPr>
        <w:t xml:space="preserve"> </w:t>
      </w:r>
      <w:r w:rsidRPr="00067C06">
        <w:t>и</w:t>
      </w:r>
      <w:r w:rsidRPr="00067C06">
        <w:rPr>
          <w:spacing w:val="1"/>
        </w:rPr>
        <w:t xml:space="preserve"> </w:t>
      </w:r>
      <w:r w:rsidRPr="00067C06">
        <w:t>оздоровления</w:t>
      </w:r>
      <w:r w:rsidRPr="00067C06">
        <w:rPr>
          <w:spacing w:val="1"/>
        </w:rPr>
        <w:t xml:space="preserve"> </w:t>
      </w:r>
      <w:r w:rsidRPr="00067C06">
        <w:t>детей</w:t>
      </w:r>
      <w:r w:rsidRPr="00067C06">
        <w:rPr>
          <w:spacing w:val="2"/>
        </w:rPr>
        <w:t xml:space="preserve"> </w:t>
      </w:r>
      <w:r w:rsidRPr="00067C06">
        <w:t>и</w:t>
      </w:r>
      <w:r w:rsidRPr="00067C06">
        <w:rPr>
          <w:spacing w:val="-2"/>
        </w:rPr>
        <w:t xml:space="preserve"> </w:t>
      </w:r>
      <w:r w:rsidRPr="00067C06">
        <w:t>молодежи»».</w:t>
      </w:r>
    </w:p>
    <w:p w14:paraId="795C8E59" w14:textId="77777777" w:rsidR="00067C06" w:rsidRPr="00067C06" w:rsidRDefault="00067C06" w:rsidP="00275C5F">
      <w:pPr>
        <w:pStyle w:val="ac"/>
        <w:numPr>
          <w:ilvl w:val="2"/>
          <w:numId w:val="56"/>
        </w:numPr>
        <w:tabs>
          <w:tab w:val="left" w:pos="1474"/>
        </w:tabs>
        <w:spacing w:before="16" w:line="264" w:lineRule="auto"/>
        <w:ind w:right="512" w:hanging="360"/>
        <w:jc w:val="both"/>
        <w:rPr>
          <w:rFonts w:ascii="Symbol" w:hAnsi="Symbol"/>
        </w:rPr>
      </w:pPr>
      <w:r w:rsidRPr="00067C06">
        <w:rPr>
          <w:sz w:val="20"/>
        </w:rPr>
        <w:tab/>
      </w:r>
      <w:r w:rsidRPr="00067C06">
        <w:t>Постановление Главного государственного санитарного врача Российской Федерации от 28</w:t>
      </w:r>
      <w:r w:rsidRPr="00067C06">
        <w:rPr>
          <w:spacing w:val="1"/>
        </w:rPr>
        <w:t xml:space="preserve"> </w:t>
      </w:r>
      <w:r w:rsidRPr="00067C06">
        <w:t xml:space="preserve">января </w:t>
      </w:r>
      <w:r w:rsidRPr="00067C06">
        <w:rPr>
          <w:spacing w:val="1"/>
        </w:rPr>
        <w:t xml:space="preserve"> </w:t>
      </w:r>
      <w:r w:rsidRPr="00067C06">
        <w:t>2021</w:t>
      </w:r>
      <w:r w:rsidRPr="00067C06">
        <w:rPr>
          <w:spacing w:val="-3"/>
        </w:rPr>
        <w:t xml:space="preserve"> </w:t>
      </w:r>
      <w:r w:rsidRPr="00067C06">
        <w:t>г.</w:t>
      </w:r>
      <w:r w:rsidRPr="00067C06">
        <w:rPr>
          <w:spacing w:val="57"/>
        </w:rPr>
        <w:t xml:space="preserve"> </w:t>
      </w:r>
      <w:r w:rsidRPr="00067C06">
        <w:t>№</w:t>
      </w:r>
      <w:r w:rsidRPr="00067C06">
        <w:rPr>
          <w:spacing w:val="3"/>
        </w:rPr>
        <w:t xml:space="preserve"> </w:t>
      </w:r>
      <w:r w:rsidRPr="00067C06">
        <w:t>2</w:t>
      </w:r>
      <w:r w:rsidRPr="00067C06">
        <w:rPr>
          <w:spacing w:val="55"/>
        </w:rPr>
        <w:t xml:space="preserve"> </w:t>
      </w:r>
      <w:r w:rsidRPr="00067C06">
        <w:t>«Об</w:t>
      </w:r>
      <w:r w:rsidRPr="00067C06">
        <w:rPr>
          <w:spacing w:val="57"/>
        </w:rPr>
        <w:t xml:space="preserve"> </w:t>
      </w:r>
      <w:r w:rsidRPr="00067C06">
        <w:t>утверждении</w:t>
      </w:r>
      <w:r w:rsidRPr="00067C06">
        <w:rPr>
          <w:spacing w:val="1"/>
        </w:rPr>
        <w:t xml:space="preserve"> </w:t>
      </w:r>
      <w:r w:rsidRPr="00067C06">
        <w:t>санитарных</w:t>
      </w:r>
      <w:r w:rsidRPr="00067C06">
        <w:rPr>
          <w:spacing w:val="55"/>
        </w:rPr>
        <w:t xml:space="preserve"> </w:t>
      </w:r>
      <w:r w:rsidRPr="00067C06">
        <w:t>правил</w:t>
      </w:r>
      <w:r w:rsidRPr="00067C06">
        <w:rPr>
          <w:spacing w:val="51"/>
        </w:rPr>
        <w:t xml:space="preserve"> </w:t>
      </w:r>
      <w:r w:rsidRPr="00067C06">
        <w:t>и</w:t>
      </w:r>
      <w:r w:rsidRPr="00067C06">
        <w:rPr>
          <w:spacing w:val="56"/>
        </w:rPr>
        <w:t xml:space="preserve"> </w:t>
      </w:r>
      <w:r w:rsidRPr="00067C06">
        <w:t>норм</w:t>
      </w:r>
      <w:r w:rsidRPr="00067C06">
        <w:rPr>
          <w:spacing w:val="57"/>
        </w:rPr>
        <w:t xml:space="preserve"> </w:t>
      </w:r>
      <w:r w:rsidRPr="00067C06">
        <w:t>СанПиН</w:t>
      </w:r>
      <w:r w:rsidRPr="00067C06">
        <w:rPr>
          <w:spacing w:val="55"/>
        </w:rPr>
        <w:t xml:space="preserve"> </w:t>
      </w:r>
      <w:r w:rsidRPr="00067C06">
        <w:t>1.2.3685-21</w:t>
      </w:r>
    </w:p>
    <w:p w14:paraId="6ECDEDA8" w14:textId="77777777" w:rsidR="00067C06" w:rsidRPr="00067C06" w:rsidRDefault="00067C06" w:rsidP="00067C06">
      <w:pPr>
        <w:pStyle w:val="a9"/>
        <w:spacing w:before="5" w:line="264" w:lineRule="auto"/>
        <w:ind w:left="1060" w:right="524"/>
        <w:rPr>
          <w:sz w:val="22"/>
        </w:rPr>
      </w:pPr>
      <w:r w:rsidRPr="00067C06">
        <w:rPr>
          <w:sz w:val="22"/>
        </w:rPr>
        <w:t>«Гигиенические нормативы и требования к обеспечению безопасности и (или) безвредности для</w:t>
      </w:r>
      <w:r w:rsidRPr="00067C06">
        <w:rPr>
          <w:spacing w:val="-57"/>
          <w:sz w:val="22"/>
        </w:rPr>
        <w:t xml:space="preserve"> </w:t>
      </w:r>
      <w:r w:rsidRPr="00067C06">
        <w:rPr>
          <w:sz w:val="22"/>
        </w:rPr>
        <w:t>человека факторов</w:t>
      </w:r>
      <w:r w:rsidRPr="00067C06">
        <w:rPr>
          <w:spacing w:val="3"/>
          <w:sz w:val="22"/>
        </w:rPr>
        <w:t xml:space="preserve"> </w:t>
      </w:r>
      <w:r w:rsidRPr="00067C06">
        <w:rPr>
          <w:sz w:val="22"/>
        </w:rPr>
        <w:t>среды</w:t>
      </w:r>
      <w:r w:rsidRPr="00067C06">
        <w:rPr>
          <w:spacing w:val="-1"/>
          <w:sz w:val="22"/>
        </w:rPr>
        <w:t xml:space="preserve"> </w:t>
      </w:r>
      <w:r w:rsidRPr="00067C06">
        <w:rPr>
          <w:sz w:val="22"/>
        </w:rPr>
        <w:t>обитания».</w:t>
      </w:r>
    </w:p>
    <w:p w14:paraId="6D2333A6" w14:textId="77777777" w:rsidR="00067C06" w:rsidRPr="00067C06" w:rsidRDefault="00067C06" w:rsidP="00275C5F">
      <w:pPr>
        <w:pStyle w:val="ac"/>
        <w:numPr>
          <w:ilvl w:val="2"/>
          <w:numId w:val="56"/>
        </w:numPr>
        <w:tabs>
          <w:tab w:val="left" w:pos="1061"/>
        </w:tabs>
        <w:spacing w:before="23"/>
        <w:ind w:hanging="361"/>
        <w:jc w:val="both"/>
        <w:rPr>
          <w:rFonts w:ascii="Symbol" w:hAnsi="Symbol"/>
          <w:color w:val="212121"/>
        </w:rPr>
      </w:pPr>
      <w:r w:rsidRPr="00067C06">
        <w:rPr>
          <w:color w:val="212121"/>
        </w:rPr>
        <w:t>Уставом</w:t>
      </w:r>
      <w:r w:rsidRPr="00067C06">
        <w:rPr>
          <w:color w:val="212121"/>
          <w:spacing w:val="-5"/>
        </w:rPr>
        <w:t xml:space="preserve"> </w:t>
      </w:r>
      <w:r w:rsidRPr="00067C06">
        <w:rPr>
          <w:color w:val="212121"/>
        </w:rPr>
        <w:t>МБОУ</w:t>
      </w:r>
      <w:r w:rsidRPr="00067C06">
        <w:rPr>
          <w:color w:val="212121"/>
          <w:spacing w:val="-5"/>
        </w:rPr>
        <w:t xml:space="preserve"> </w:t>
      </w:r>
      <w:r w:rsidRPr="00067C06">
        <w:rPr>
          <w:color w:val="212121"/>
        </w:rPr>
        <w:t>Октябрьская</w:t>
      </w:r>
      <w:r w:rsidRPr="00067C06">
        <w:rPr>
          <w:color w:val="212121"/>
          <w:spacing w:val="-2"/>
        </w:rPr>
        <w:t xml:space="preserve"> </w:t>
      </w:r>
      <w:r w:rsidRPr="00067C06">
        <w:rPr>
          <w:color w:val="212121"/>
        </w:rPr>
        <w:t>СОШ.</w:t>
      </w:r>
    </w:p>
    <w:p w14:paraId="115BA242" w14:textId="77777777" w:rsidR="003D4011" w:rsidRPr="003D4011" w:rsidRDefault="003D4011" w:rsidP="003D4011">
      <w:pPr>
        <w:pStyle w:val="a9"/>
        <w:ind w:left="957" w:right="825"/>
        <w:rPr>
          <w:sz w:val="22"/>
          <w:szCs w:val="22"/>
        </w:rPr>
      </w:pPr>
    </w:p>
    <w:p w14:paraId="7B5AFBBD" w14:textId="77777777" w:rsidR="00067C06" w:rsidRPr="00067C06" w:rsidRDefault="00067C06" w:rsidP="00067C06">
      <w:pPr>
        <w:pStyle w:val="a9"/>
        <w:spacing w:before="65" w:line="256" w:lineRule="auto"/>
        <w:ind w:left="455" w:right="659" w:firstLine="240"/>
        <w:jc w:val="left"/>
        <w:rPr>
          <w:sz w:val="22"/>
          <w:szCs w:val="22"/>
        </w:rPr>
      </w:pPr>
      <w:r w:rsidRPr="00067C06">
        <w:rPr>
          <w:color w:val="221F1F"/>
          <w:w w:val="115"/>
          <w:sz w:val="22"/>
          <w:szCs w:val="22"/>
        </w:rPr>
        <w:t>Календарный учебный график составляется с учётом мнений участников</w:t>
      </w:r>
      <w:r w:rsidRPr="00067C06">
        <w:rPr>
          <w:color w:val="221F1F"/>
          <w:spacing w:val="1"/>
          <w:w w:val="115"/>
          <w:sz w:val="22"/>
          <w:szCs w:val="22"/>
        </w:rPr>
        <w:t xml:space="preserve"> </w:t>
      </w:r>
      <w:r w:rsidRPr="00067C06">
        <w:rPr>
          <w:color w:val="221F1F"/>
          <w:w w:val="115"/>
          <w:sz w:val="22"/>
          <w:szCs w:val="22"/>
        </w:rPr>
        <w:t>образовательных отношений, региональных и этнокультурных традиций, плановых</w:t>
      </w:r>
      <w:r w:rsidRPr="00067C06">
        <w:rPr>
          <w:color w:val="221F1F"/>
          <w:spacing w:val="1"/>
          <w:w w:val="115"/>
          <w:sz w:val="22"/>
          <w:szCs w:val="22"/>
        </w:rPr>
        <w:t xml:space="preserve"> </w:t>
      </w:r>
      <w:r w:rsidRPr="00067C06">
        <w:rPr>
          <w:color w:val="221F1F"/>
          <w:w w:val="115"/>
          <w:sz w:val="22"/>
          <w:szCs w:val="22"/>
        </w:rPr>
        <w:t>мероприятий учреждений культуры региона и определяет чередование учебной</w:t>
      </w:r>
      <w:r w:rsidRPr="00067C06">
        <w:rPr>
          <w:color w:val="221F1F"/>
          <w:spacing w:val="1"/>
          <w:w w:val="115"/>
          <w:sz w:val="22"/>
          <w:szCs w:val="22"/>
        </w:rPr>
        <w:t xml:space="preserve"> </w:t>
      </w:r>
      <w:r w:rsidRPr="00067C06">
        <w:rPr>
          <w:color w:val="221F1F"/>
          <w:w w:val="115"/>
          <w:sz w:val="22"/>
          <w:szCs w:val="22"/>
        </w:rPr>
        <w:t>деятельности (урочной и внеурочной) и плановых перерывов при получении</w:t>
      </w:r>
      <w:r w:rsidRPr="00067C06">
        <w:rPr>
          <w:color w:val="221F1F"/>
          <w:spacing w:val="1"/>
          <w:w w:val="115"/>
          <w:sz w:val="22"/>
          <w:szCs w:val="22"/>
        </w:rPr>
        <w:t xml:space="preserve"> </w:t>
      </w:r>
      <w:r w:rsidRPr="00067C06">
        <w:rPr>
          <w:color w:val="221F1F"/>
          <w:w w:val="115"/>
          <w:sz w:val="22"/>
          <w:szCs w:val="22"/>
        </w:rPr>
        <w:t>образования для отдыха и иных социальных целей (каникул) по календарным периодам</w:t>
      </w:r>
      <w:r w:rsidRPr="00067C06">
        <w:rPr>
          <w:color w:val="221F1F"/>
          <w:spacing w:val="-66"/>
          <w:w w:val="115"/>
          <w:sz w:val="22"/>
          <w:szCs w:val="22"/>
        </w:rPr>
        <w:t xml:space="preserve"> </w:t>
      </w:r>
      <w:r w:rsidRPr="00067C06">
        <w:rPr>
          <w:color w:val="221F1F"/>
          <w:w w:val="115"/>
          <w:sz w:val="22"/>
          <w:szCs w:val="22"/>
        </w:rPr>
        <w:t>учебного года: даты начала и окончания учебного года; продолжительность учебного</w:t>
      </w:r>
      <w:r w:rsidRPr="00067C06">
        <w:rPr>
          <w:color w:val="221F1F"/>
          <w:spacing w:val="1"/>
          <w:w w:val="115"/>
          <w:sz w:val="22"/>
          <w:szCs w:val="22"/>
        </w:rPr>
        <w:t xml:space="preserve"> </w:t>
      </w:r>
      <w:r w:rsidRPr="00067C06">
        <w:rPr>
          <w:color w:val="221F1F"/>
          <w:w w:val="115"/>
          <w:sz w:val="22"/>
          <w:szCs w:val="22"/>
        </w:rPr>
        <w:t>года, четвертей; сроки и продолжительность каникул; сроки проведения</w:t>
      </w:r>
      <w:r w:rsidRPr="00067C06">
        <w:rPr>
          <w:color w:val="221F1F"/>
          <w:spacing w:val="1"/>
          <w:w w:val="115"/>
          <w:sz w:val="22"/>
          <w:szCs w:val="22"/>
        </w:rPr>
        <w:t xml:space="preserve"> </w:t>
      </w:r>
      <w:r w:rsidRPr="00067C06">
        <w:rPr>
          <w:color w:val="221F1F"/>
          <w:w w:val="115"/>
          <w:sz w:val="22"/>
          <w:szCs w:val="22"/>
        </w:rPr>
        <w:t>промежуточных</w:t>
      </w:r>
      <w:r w:rsidRPr="00067C06">
        <w:rPr>
          <w:color w:val="221F1F"/>
          <w:spacing w:val="-3"/>
          <w:w w:val="115"/>
          <w:sz w:val="22"/>
          <w:szCs w:val="22"/>
        </w:rPr>
        <w:t xml:space="preserve"> </w:t>
      </w:r>
      <w:r w:rsidRPr="00067C06">
        <w:rPr>
          <w:color w:val="221F1F"/>
          <w:w w:val="115"/>
          <w:sz w:val="22"/>
          <w:szCs w:val="22"/>
        </w:rPr>
        <w:t>аттестаций.</w:t>
      </w:r>
    </w:p>
    <w:p w14:paraId="6C787C64" w14:textId="77777777" w:rsidR="00067C06" w:rsidRPr="00067C06" w:rsidRDefault="00067C06" w:rsidP="00067C06">
      <w:pPr>
        <w:pStyle w:val="a9"/>
        <w:spacing w:line="273" w:lineRule="exact"/>
        <w:ind w:left="1070"/>
        <w:jc w:val="left"/>
        <w:rPr>
          <w:sz w:val="22"/>
          <w:szCs w:val="22"/>
        </w:rPr>
      </w:pPr>
      <w:r w:rsidRPr="00067C06">
        <w:rPr>
          <w:color w:val="221F1F"/>
          <w:w w:val="105"/>
          <w:sz w:val="22"/>
          <w:szCs w:val="22"/>
        </w:rPr>
        <w:t>Календарный</w:t>
      </w:r>
      <w:r w:rsidRPr="00067C06">
        <w:rPr>
          <w:color w:val="221F1F"/>
          <w:spacing w:val="10"/>
          <w:w w:val="105"/>
          <w:sz w:val="22"/>
          <w:szCs w:val="22"/>
        </w:rPr>
        <w:t xml:space="preserve"> </w:t>
      </w:r>
      <w:r w:rsidRPr="00067C06">
        <w:rPr>
          <w:color w:val="221F1F"/>
          <w:w w:val="105"/>
          <w:sz w:val="22"/>
          <w:szCs w:val="22"/>
        </w:rPr>
        <w:t>учебный</w:t>
      </w:r>
      <w:r w:rsidRPr="00067C06">
        <w:rPr>
          <w:color w:val="221F1F"/>
          <w:spacing w:val="11"/>
          <w:w w:val="105"/>
          <w:sz w:val="22"/>
          <w:szCs w:val="22"/>
        </w:rPr>
        <w:t xml:space="preserve"> </w:t>
      </w:r>
      <w:r w:rsidRPr="00067C06">
        <w:rPr>
          <w:color w:val="221F1F"/>
          <w:w w:val="105"/>
          <w:sz w:val="22"/>
          <w:szCs w:val="22"/>
        </w:rPr>
        <w:t>график</w:t>
      </w:r>
      <w:r w:rsidRPr="00067C06">
        <w:rPr>
          <w:color w:val="221F1F"/>
          <w:spacing w:val="18"/>
          <w:w w:val="105"/>
          <w:sz w:val="22"/>
          <w:szCs w:val="22"/>
        </w:rPr>
        <w:t xml:space="preserve"> </w:t>
      </w:r>
      <w:r w:rsidRPr="00067C06">
        <w:rPr>
          <w:w w:val="105"/>
          <w:sz w:val="22"/>
          <w:szCs w:val="22"/>
        </w:rPr>
        <w:t>составлен</w:t>
      </w:r>
      <w:r w:rsidRPr="00067C06">
        <w:rPr>
          <w:spacing w:val="2"/>
          <w:w w:val="105"/>
          <w:sz w:val="22"/>
          <w:szCs w:val="22"/>
        </w:rPr>
        <w:t xml:space="preserve"> </w:t>
      </w:r>
      <w:r w:rsidRPr="00067C06">
        <w:rPr>
          <w:w w:val="105"/>
          <w:sz w:val="22"/>
          <w:szCs w:val="22"/>
        </w:rPr>
        <w:t>на</w:t>
      </w:r>
      <w:r w:rsidRPr="00067C06">
        <w:rPr>
          <w:spacing w:val="4"/>
          <w:w w:val="105"/>
          <w:sz w:val="22"/>
          <w:szCs w:val="22"/>
        </w:rPr>
        <w:t xml:space="preserve"> </w:t>
      </w:r>
      <w:r w:rsidRPr="00067C06">
        <w:rPr>
          <w:w w:val="105"/>
          <w:sz w:val="22"/>
          <w:szCs w:val="22"/>
        </w:rPr>
        <w:t>основе</w:t>
      </w:r>
      <w:r w:rsidRPr="00067C06">
        <w:rPr>
          <w:spacing w:val="4"/>
          <w:w w:val="105"/>
          <w:sz w:val="22"/>
          <w:szCs w:val="22"/>
        </w:rPr>
        <w:t xml:space="preserve"> </w:t>
      </w:r>
      <w:r w:rsidRPr="00067C06">
        <w:rPr>
          <w:w w:val="105"/>
          <w:sz w:val="22"/>
          <w:szCs w:val="22"/>
        </w:rPr>
        <w:t>следующих документов:</w:t>
      </w:r>
    </w:p>
    <w:p w14:paraId="6548F68C" w14:textId="77777777" w:rsidR="00067C06" w:rsidRPr="00067C06" w:rsidRDefault="00067C06" w:rsidP="00275C5F">
      <w:pPr>
        <w:pStyle w:val="ac"/>
        <w:numPr>
          <w:ilvl w:val="2"/>
          <w:numId w:val="56"/>
        </w:numPr>
        <w:tabs>
          <w:tab w:val="left" w:pos="1474"/>
        </w:tabs>
        <w:spacing w:before="5" w:line="264" w:lineRule="auto"/>
        <w:ind w:right="514" w:hanging="360"/>
        <w:jc w:val="both"/>
        <w:rPr>
          <w:rFonts w:ascii="Symbol" w:hAnsi="Symbol"/>
        </w:rPr>
      </w:pPr>
      <w:r w:rsidRPr="00067C06">
        <w:tab/>
        <w:t>Федеральный</w:t>
      </w:r>
      <w:r w:rsidRPr="00067C06">
        <w:rPr>
          <w:spacing w:val="1"/>
        </w:rPr>
        <w:t xml:space="preserve"> </w:t>
      </w:r>
      <w:r w:rsidRPr="00067C06">
        <w:t>закон</w:t>
      </w:r>
      <w:r w:rsidRPr="00067C06">
        <w:rPr>
          <w:spacing w:val="1"/>
        </w:rPr>
        <w:t xml:space="preserve"> </w:t>
      </w:r>
      <w:r w:rsidRPr="00067C06">
        <w:t>от</w:t>
      </w:r>
      <w:r w:rsidRPr="00067C06">
        <w:rPr>
          <w:spacing w:val="1"/>
        </w:rPr>
        <w:t xml:space="preserve"> </w:t>
      </w:r>
      <w:r w:rsidRPr="00067C06">
        <w:t>29</w:t>
      </w:r>
      <w:r w:rsidRPr="00067C06">
        <w:rPr>
          <w:spacing w:val="1"/>
        </w:rPr>
        <w:t xml:space="preserve"> </w:t>
      </w:r>
      <w:r w:rsidRPr="00067C06">
        <w:t>декабря</w:t>
      </w:r>
      <w:r w:rsidRPr="00067C06">
        <w:rPr>
          <w:spacing w:val="1"/>
        </w:rPr>
        <w:t xml:space="preserve"> </w:t>
      </w:r>
      <w:r w:rsidRPr="00067C06">
        <w:t>2012</w:t>
      </w:r>
      <w:r w:rsidRPr="00067C06">
        <w:rPr>
          <w:spacing w:val="1"/>
        </w:rPr>
        <w:t xml:space="preserve"> </w:t>
      </w:r>
      <w:r w:rsidRPr="00067C06">
        <w:t>г.</w:t>
      </w:r>
      <w:r w:rsidRPr="00067C06">
        <w:rPr>
          <w:spacing w:val="1"/>
        </w:rPr>
        <w:t xml:space="preserve"> </w:t>
      </w:r>
      <w:r w:rsidRPr="00067C06">
        <w:t>№</w:t>
      </w:r>
      <w:r w:rsidRPr="00067C06">
        <w:rPr>
          <w:spacing w:val="1"/>
        </w:rPr>
        <w:t xml:space="preserve"> </w:t>
      </w:r>
      <w:r w:rsidRPr="00067C06">
        <w:t>273-ФЗ</w:t>
      </w:r>
      <w:r w:rsidRPr="00067C06">
        <w:rPr>
          <w:spacing w:val="1"/>
        </w:rPr>
        <w:t xml:space="preserve"> </w:t>
      </w:r>
      <w:r w:rsidRPr="00067C06">
        <w:t>«Об образовании</w:t>
      </w:r>
      <w:r w:rsidRPr="00067C06">
        <w:rPr>
          <w:spacing w:val="1"/>
        </w:rPr>
        <w:t xml:space="preserve"> </w:t>
      </w:r>
      <w:r w:rsidRPr="00067C06">
        <w:t>в Российской</w:t>
      </w:r>
      <w:r w:rsidRPr="00067C06">
        <w:rPr>
          <w:spacing w:val="1"/>
        </w:rPr>
        <w:t xml:space="preserve"> </w:t>
      </w:r>
      <w:r w:rsidRPr="00067C06">
        <w:t>Федерации»</w:t>
      </w:r>
      <w:r w:rsidRPr="00067C06">
        <w:rPr>
          <w:spacing w:val="-4"/>
        </w:rPr>
        <w:t xml:space="preserve"> </w:t>
      </w:r>
      <w:r w:rsidRPr="00067C06">
        <w:t>(ст.</w:t>
      </w:r>
      <w:r w:rsidRPr="00067C06">
        <w:rPr>
          <w:spacing w:val="5"/>
        </w:rPr>
        <w:t xml:space="preserve"> </w:t>
      </w:r>
      <w:r w:rsidRPr="00067C06">
        <w:t>28).</w:t>
      </w:r>
    </w:p>
    <w:p w14:paraId="3B273A31" w14:textId="77777777" w:rsidR="00067C06" w:rsidRPr="00067C06" w:rsidRDefault="00067C06" w:rsidP="00275C5F">
      <w:pPr>
        <w:pStyle w:val="ac"/>
        <w:numPr>
          <w:ilvl w:val="2"/>
          <w:numId w:val="56"/>
        </w:numPr>
        <w:tabs>
          <w:tab w:val="left" w:pos="1061"/>
        </w:tabs>
        <w:spacing w:before="21" w:line="266" w:lineRule="auto"/>
        <w:ind w:right="521" w:hanging="360"/>
        <w:jc w:val="both"/>
        <w:rPr>
          <w:rFonts w:ascii="Symbol" w:hAnsi="Symbol"/>
        </w:rPr>
      </w:pPr>
      <w:r w:rsidRPr="00067C06">
        <w:t>Федеральный</w:t>
      </w:r>
      <w:r w:rsidRPr="00067C06">
        <w:rPr>
          <w:spacing w:val="1"/>
        </w:rPr>
        <w:t xml:space="preserve"> </w:t>
      </w:r>
      <w:r w:rsidRPr="00067C06">
        <w:t>государственный</w:t>
      </w:r>
      <w:r w:rsidRPr="00067C06">
        <w:rPr>
          <w:spacing w:val="1"/>
        </w:rPr>
        <w:t xml:space="preserve"> </w:t>
      </w:r>
      <w:r w:rsidRPr="00067C06">
        <w:t>образовательный</w:t>
      </w:r>
      <w:r w:rsidRPr="00067C06">
        <w:rPr>
          <w:spacing w:val="1"/>
        </w:rPr>
        <w:t xml:space="preserve"> </w:t>
      </w:r>
      <w:r w:rsidRPr="00067C06">
        <w:t>стандарт</w:t>
      </w:r>
      <w:r w:rsidRPr="00067C06">
        <w:rPr>
          <w:spacing w:val="1"/>
        </w:rPr>
        <w:t xml:space="preserve"> </w:t>
      </w:r>
      <w:r w:rsidRPr="00067C06">
        <w:t>начального</w:t>
      </w:r>
      <w:r w:rsidRPr="00067C06">
        <w:rPr>
          <w:spacing w:val="1"/>
        </w:rPr>
        <w:t xml:space="preserve"> </w:t>
      </w:r>
      <w:r w:rsidRPr="00067C06">
        <w:t>общего</w:t>
      </w:r>
      <w:r w:rsidRPr="00067C06">
        <w:rPr>
          <w:spacing w:val="1"/>
        </w:rPr>
        <w:t xml:space="preserve"> </w:t>
      </w:r>
      <w:r w:rsidRPr="00067C06">
        <w:t>образования</w:t>
      </w:r>
      <w:r w:rsidRPr="00067C06">
        <w:rPr>
          <w:spacing w:val="1"/>
        </w:rPr>
        <w:t xml:space="preserve"> </w:t>
      </w:r>
      <w:r w:rsidRPr="00067C06">
        <w:t>(приказ</w:t>
      </w:r>
      <w:r w:rsidRPr="00067C06">
        <w:rPr>
          <w:spacing w:val="1"/>
        </w:rPr>
        <w:t xml:space="preserve"> </w:t>
      </w:r>
      <w:r w:rsidRPr="00067C06">
        <w:t>от</w:t>
      </w:r>
      <w:r w:rsidRPr="00067C06">
        <w:rPr>
          <w:spacing w:val="1"/>
        </w:rPr>
        <w:t xml:space="preserve"> </w:t>
      </w:r>
      <w:r w:rsidRPr="00067C06">
        <w:t>31.05.2021</w:t>
      </w:r>
      <w:r w:rsidRPr="00067C06">
        <w:rPr>
          <w:spacing w:val="1"/>
        </w:rPr>
        <w:t xml:space="preserve"> </w:t>
      </w:r>
      <w:r w:rsidRPr="00067C06">
        <w:t>№</w:t>
      </w:r>
      <w:r w:rsidRPr="00067C06">
        <w:rPr>
          <w:spacing w:val="1"/>
        </w:rPr>
        <w:t xml:space="preserve"> </w:t>
      </w:r>
      <w:r w:rsidRPr="00067C06">
        <w:t>286</w:t>
      </w:r>
      <w:r w:rsidRPr="00067C06">
        <w:rPr>
          <w:spacing w:val="1"/>
        </w:rPr>
        <w:t xml:space="preserve"> </w:t>
      </w:r>
      <w:r w:rsidRPr="00067C06">
        <w:t>Министерства</w:t>
      </w:r>
      <w:r w:rsidRPr="00067C06">
        <w:rPr>
          <w:spacing w:val="1"/>
        </w:rPr>
        <w:t xml:space="preserve"> </w:t>
      </w:r>
      <w:r w:rsidRPr="00067C06">
        <w:t>просвещения</w:t>
      </w:r>
      <w:r w:rsidRPr="00067C06">
        <w:rPr>
          <w:spacing w:val="1"/>
        </w:rPr>
        <w:t xml:space="preserve"> </w:t>
      </w:r>
      <w:r w:rsidRPr="00067C06">
        <w:t>Российской</w:t>
      </w:r>
      <w:r w:rsidRPr="00067C06">
        <w:rPr>
          <w:spacing w:val="1"/>
        </w:rPr>
        <w:t xml:space="preserve"> </w:t>
      </w:r>
      <w:r w:rsidRPr="00067C06">
        <w:t>Федерации</w:t>
      </w:r>
      <w:r w:rsidRPr="00067C06">
        <w:rPr>
          <w:spacing w:val="1"/>
        </w:rPr>
        <w:t xml:space="preserve"> </w:t>
      </w:r>
      <w:r w:rsidRPr="00067C06">
        <w:t>«Об</w:t>
      </w:r>
      <w:r w:rsidRPr="00067C06">
        <w:rPr>
          <w:spacing w:val="1"/>
        </w:rPr>
        <w:t xml:space="preserve"> </w:t>
      </w:r>
      <w:r w:rsidRPr="00067C06">
        <w:t>утверждении федерального государственного образовательного стандарта начального общего</w:t>
      </w:r>
      <w:r w:rsidRPr="00067C06">
        <w:rPr>
          <w:spacing w:val="1"/>
        </w:rPr>
        <w:t xml:space="preserve"> </w:t>
      </w:r>
      <w:r w:rsidRPr="00067C06">
        <w:t>образования»,</w:t>
      </w:r>
      <w:r w:rsidRPr="00067C06">
        <w:rPr>
          <w:spacing w:val="1"/>
        </w:rPr>
        <w:t xml:space="preserve"> </w:t>
      </w:r>
      <w:r w:rsidRPr="00067C06">
        <w:t>зарегистрированный</w:t>
      </w:r>
      <w:r w:rsidRPr="00067C06">
        <w:rPr>
          <w:spacing w:val="1"/>
        </w:rPr>
        <w:t xml:space="preserve"> </w:t>
      </w:r>
      <w:r w:rsidRPr="00067C06">
        <w:t>в</w:t>
      </w:r>
      <w:r w:rsidRPr="00067C06">
        <w:rPr>
          <w:spacing w:val="1"/>
        </w:rPr>
        <w:t xml:space="preserve"> </w:t>
      </w:r>
      <w:r w:rsidRPr="00067C06">
        <w:t>Минюсте</w:t>
      </w:r>
      <w:r w:rsidRPr="00067C06">
        <w:rPr>
          <w:spacing w:val="1"/>
        </w:rPr>
        <w:t xml:space="preserve"> </w:t>
      </w:r>
      <w:r w:rsidRPr="00067C06">
        <w:t>России</w:t>
      </w:r>
      <w:r w:rsidRPr="00067C06">
        <w:rPr>
          <w:spacing w:val="1"/>
        </w:rPr>
        <w:t xml:space="preserve"> </w:t>
      </w:r>
      <w:r w:rsidRPr="00067C06">
        <w:t>05.07.2021,</w:t>
      </w:r>
      <w:r w:rsidRPr="00067C06">
        <w:rPr>
          <w:spacing w:val="1"/>
        </w:rPr>
        <w:t xml:space="preserve"> </w:t>
      </w:r>
      <w:r w:rsidRPr="00067C06">
        <w:t>регистрационный</w:t>
      </w:r>
      <w:r w:rsidRPr="00067C06">
        <w:rPr>
          <w:spacing w:val="1"/>
        </w:rPr>
        <w:t xml:space="preserve"> </w:t>
      </w:r>
      <w:r w:rsidRPr="00067C06">
        <w:t>номер</w:t>
      </w:r>
      <w:r w:rsidRPr="00067C06">
        <w:rPr>
          <w:spacing w:val="1"/>
        </w:rPr>
        <w:t xml:space="preserve"> </w:t>
      </w:r>
      <w:r w:rsidRPr="00067C06">
        <w:t>64100).</w:t>
      </w:r>
    </w:p>
    <w:p w14:paraId="6AF041C4" w14:textId="77777777" w:rsidR="00067C06" w:rsidRPr="00067C06" w:rsidRDefault="00067C06" w:rsidP="00275C5F">
      <w:pPr>
        <w:pStyle w:val="ac"/>
        <w:numPr>
          <w:ilvl w:val="2"/>
          <w:numId w:val="56"/>
        </w:numPr>
        <w:tabs>
          <w:tab w:val="left" w:pos="1474"/>
        </w:tabs>
        <w:spacing w:before="9" w:line="266" w:lineRule="auto"/>
        <w:ind w:right="508" w:hanging="360"/>
        <w:jc w:val="both"/>
        <w:rPr>
          <w:rFonts w:ascii="Symbol" w:hAnsi="Symbol"/>
        </w:rPr>
      </w:pPr>
      <w:r w:rsidRPr="00067C06">
        <w:tab/>
        <w:t>Постановление Главного государственного санитарного врача Российской Федерации от 28</w:t>
      </w:r>
      <w:r w:rsidRPr="00067C06">
        <w:rPr>
          <w:spacing w:val="1"/>
        </w:rPr>
        <w:t xml:space="preserve"> </w:t>
      </w:r>
      <w:r w:rsidRPr="00067C06">
        <w:t>сентября</w:t>
      </w:r>
      <w:r w:rsidRPr="00067C06">
        <w:rPr>
          <w:spacing w:val="1"/>
        </w:rPr>
        <w:t xml:space="preserve"> </w:t>
      </w:r>
      <w:r w:rsidRPr="00067C06">
        <w:t>2020 г.</w:t>
      </w:r>
      <w:r w:rsidRPr="00067C06">
        <w:rPr>
          <w:spacing w:val="1"/>
        </w:rPr>
        <w:t xml:space="preserve"> </w:t>
      </w:r>
      <w:r w:rsidRPr="00067C06">
        <w:t>№ 28</w:t>
      </w:r>
      <w:r w:rsidRPr="00067C06">
        <w:rPr>
          <w:spacing w:val="1"/>
        </w:rPr>
        <w:t xml:space="preserve"> </w:t>
      </w:r>
      <w:r w:rsidRPr="00067C06">
        <w:t>«Об</w:t>
      </w:r>
      <w:r w:rsidRPr="00067C06">
        <w:rPr>
          <w:spacing w:val="1"/>
        </w:rPr>
        <w:t xml:space="preserve"> </w:t>
      </w:r>
      <w:r w:rsidRPr="00067C06">
        <w:t>утверждении</w:t>
      </w:r>
      <w:r w:rsidRPr="00067C06">
        <w:rPr>
          <w:spacing w:val="1"/>
        </w:rPr>
        <w:t xml:space="preserve"> </w:t>
      </w:r>
      <w:r w:rsidRPr="00067C06">
        <w:t>санитарных</w:t>
      </w:r>
      <w:r w:rsidRPr="00067C06">
        <w:rPr>
          <w:spacing w:val="1"/>
        </w:rPr>
        <w:t xml:space="preserve"> </w:t>
      </w:r>
      <w:r w:rsidRPr="00067C06">
        <w:t>правил</w:t>
      </w:r>
      <w:r w:rsidRPr="00067C06">
        <w:rPr>
          <w:spacing w:val="1"/>
        </w:rPr>
        <w:t xml:space="preserve"> </w:t>
      </w:r>
      <w:r w:rsidRPr="00067C06">
        <w:t>СП</w:t>
      </w:r>
      <w:r w:rsidRPr="00067C06">
        <w:rPr>
          <w:spacing w:val="1"/>
        </w:rPr>
        <w:t xml:space="preserve"> </w:t>
      </w:r>
      <w:r w:rsidRPr="00067C06">
        <w:t>2.4.3648-20</w:t>
      </w:r>
      <w:r w:rsidRPr="00067C06">
        <w:rPr>
          <w:spacing w:val="1"/>
        </w:rPr>
        <w:t xml:space="preserve"> </w:t>
      </w:r>
      <w:r w:rsidRPr="00067C06">
        <w:t>«Санитарно-</w:t>
      </w:r>
      <w:r w:rsidRPr="00067C06">
        <w:rPr>
          <w:spacing w:val="1"/>
        </w:rPr>
        <w:t xml:space="preserve"> </w:t>
      </w:r>
      <w:r w:rsidRPr="00067C06">
        <w:t>эпидемиологические</w:t>
      </w:r>
      <w:r w:rsidRPr="00067C06">
        <w:rPr>
          <w:spacing w:val="1"/>
        </w:rPr>
        <w:t xml:space="preserve"> </w:t>
      </w:r>
      <w:r w:rsidRPr="00067C06">
        <w:t>требования</w:t>
      </w:r>
      <w:r w:rsidRPr="00067C06">
        <w:rPr>
          <w:spacing w:val="1"/>
        </w:rPr>
        <w:t xml:space="preserve"> </w:t>
      </w:r>
      <w:r w:rsidRPr="00067C06">
        <w:t>к</w:t>
      </w:r>
      <w:r w:rsidRPr="00067C06">
        <w:rPr>
          <w:spacing w:val="1"/>
        </w:rPr>
        <w:t xml:space="preserve"> </w:t>
      </w:r>
      <w:r w:rsidRPr="00067C06">
        <w:t>организациям</w:t>
      </w:r>
      <w:r w:rsidRPr="00067C06">
        <w:rPr>
          <w:spacing w:val="1"/>
        </w:rPr>
        <w:t xml:space="preserve"> </w:t>
      </w:r>
      <w:r w:rsidRPr="00067C06">
        <w:t>воспитания</w:t>
      </w:r>
      <w:r w:rsidRPr="00067C06">
        <w:rPr>
          <w:spacing w:val="1"/>
        </w:rPr>
        <w:t xml:space="preserve"> </w:t>
      </w:r>
      <w:r w:rsidRPr="00067C06">
        <w:t>и</w:t>
      </w:r>
      <w:r w:rsidRPr="00067C06">
        <w:rPr>
          <w:spacing w:val="1"/>
        </w:rPr>
        <w:t xml:space="preserve"> </w:t>
      </w:r>
      <w:r w:rsidRPr="00067C06">
        <w:t>обучения,</w:t>
      </w:r>
      <w:r w:rsidRPr="00067C06">
        <w:rPr>
          <w:spacing w:val="1"/>
        </w:rPr>
        <w:t xml:space="preserve"> </w:t>
      </w:r>
      <w:r w:rsidRPr="00067C06">
        <w:t>отдыха</w:t>
      </w:r>
      <w:r w:rsidRPr="00067C06">
        <w:rPr>
          <w:spacing w:val="61"/>
        </w:rPr>
        <w:t xml:space="preserve"> </w:t>
      </w:r>
      <w:r w:rsidRPr="00067C06">
        <w:t>и</w:t>
      </w:r>
      <w:r w:rsidRPr="00067C06">
        <w:rPr>
          <w:spacing w:val="1"/>
        </w:rPr>
        <w:t xml:space="preserve"> </w:t>
      </w:r>
      <w:r w:rsidRPr="00067C06">
        <w:t>оздоровления</w:t>
      </w:r>
      <w:r w:rsidRPr="00067C06">
        <w:rPr>
          <w:spacing w:val="1"/>
        </w:rPr>
        <w:t xml:space="preserve"> </w:t>
      </w:r>
      <w:r w:rsidRPr="00067C06">
        <w:t>детей</w:t>
      </w:r>
      <w:r w:rsidRPr="00067C06">
        <w:rPr>
          <w:spacing w:val="2"/>
        </w:rPr>
        <w:t xml:space="preserve"> </w:t>
      </w:r>
      <w:r w:rsidRPr="00067C06">
        <w:t>и</w:t>
      </w:r>
      <w:r w:rsidRPr="00067C06">
        <w:rPr>
          <w:spacing w:val="-2"/>
        </w:rPr>
        <w:t xml:space="preserve"> </w:t>
      </w:r>
      <w:r w:rsidRPr="00067C06">
        <w:t>молодежи»».</w:t>
      </w:r>
    </w:p>
    <w:p w14:paraId="1E17DF7C" w14:textId="77777777" w:rsidR="00067C06" w:rsidRPr="00067C06" w:rsidRDefault="00067C06" w:rsidP="00275C5F">
      <w:pPr>
        <w:pStyle w:val="ac"/>
        <w:numPr>
          <w:ilvl w:val="2"/>
          <w:numId w:val="56"/>
        </w:numPr>
        <w:tabs>
          <w:tab w:val="left" w:pos="1474"/>
        </w:tabs>
        <w:spacing w:before="16" w:line="264" w:lineRule="auto"/>
        <w:ind w:right="512" w:hanging="360"/>
        <w:jc w:val="both"/>
        <w:rPr>
          <w:rFonts w:ascii="Symbol" w:hAnsi="Symbol"/>
        </w:rPr>
      </w:pPr>
      <w:r w:rsidRPr="00067C06">
        <w:tab/>
        <w:t>Постановление Главного государственного санитарного врача Российской Федерации от 28</w:t>
      </w:r>
      <w:r w:rsidRPr="00067C06">
        <w:rPr>
          <w:spacing w:val="1"/>
        </w:rPr>
        <w:t xml:space="preserve"> </w:t>
      </w:r>
      <w:r w:rsidRPr="00067C06">
        <w:t xml:space="preserve">января </w:t>
      </w:r>
      <w:r w:rsidRPr="00067C06">
        <w:rPr>
          <w:spacing w:val="1"/>
        </w:rPr>
        <w:t xml:space="preserve"> </w:t>
      </w:r>
      <w:r w:rsidRPr="00067C06">
        <w:t>2021</w:t>
      </w:r>
      <w:r w:rsidRPr="00067C06">
        <w:rPr>
          <w:spacing w:val="-3"/>
        </w:rPr>
        <w:t xml:space="preserve"> </w:t>
      </w:r>
      <w:r w:rsidRPr="00067C06">
        <w:t>г.</w:t>
      </w:r>
      <w:r w:rsidRPr="00067C06">
        <w:rPr>
          <w:spacing w:val="57"/>
        </w:rPr>
        <w:t xml:space="preserve"> </w:t>
      </w:r>
      <w:r w:rsidRPr="00067C06">
        <w:t>№</w:t>
      </w:r>
      <w:r w:rsidRPr="00067C06">
        <w:rPr>
          <w:spacing w:val="3"/>
        </w:rPr>
        <w:t xml:space="preserve"> </w:t>
      </w:r>
      <w:r w:rsidRPr="00067C06">
        <w:t>2</w:t>
      </w:r>
      <w:r w:rsidRPr="00067C06">
        <w:rPr>
          <w:spacing w:val="55"/>
        </w:rPr>
        <w:t xml:space="preserve"> </w:t>
      </w:r>
      <w:r w:rsidRPr="00067C06">
        <w:t>«Об</w:t>
      </w:r>
      <w:r w:rsidRPr="00067C06">
        <w:rPr>
          <w:spacing w:val="57"/>
        </w:rPr>
        <w:t xml:space="preserve"> </w:t>
      </w:r>
      <w:r w:rsidRPr="00067C06">
        <w:t>утверждении</w:t>
      </w:r>
      <w:r w:rsidRPr="00067C06">
        <w:rPr>
          <w:spacing w:val="1"/>
        </w:rPr>
        <w:t xml:space="preserve"> </w:t>
      </w:r>
      <w:r w:rsidRPr="00067C06">
        <w:t>санитарных</w:t>
      </w:r>
      <w:r w:rsidRPr="00067C06">
        <w:rPr>
          <w:spacing w:val="55"/>
        </w:rPr>
        <w:t xml:space="preserve"> </w:t>
      </w:r>
      <w:r w:rsidRPr="00067C06">
        <w:t>правил</w:t>
      </w:r>
      <w:r w:rsidRPr="00067C06">
        <w:rPr>
          <w:spacing w:val="51"/>
        </w:rPr>
        <w:t xml:space="preserve"> </w:t>
      </w:r>
      <w:r w:rsidRPr="00067C06">
        <w:t>и</w:t>
      </w:r>
      <w:r w:rsidRPr="00067C06">
        <w:rPr>
          <w:spacing w:val="56"/>
        </w:rPr>
        <w:t xml:space="preserve"> </w:t>
      </w:r>
      <w:r w:rsidRPr="00067C06">
        <w:t>норм</w:t>
      </w:r>
      <w:r w:rsidRPr="00067C06">
        <w:rPr>
          <w:spacing w:val="57"/>
        </w:rPr>
        <w:t xml:space="preserve"> </w:t>
      </w:r>
      <w:r w:rsidRPr="00067C06">
        <w:t>СанПиН</w:t>
      </w:r>
      <w:r w:rsidRPr="00067C06">
        <w:rPr>
          <w:spacing w:val="55"/>
        </w:rPr>
        <w:t xml:space="preserve"> </w:t>
      </w:r>
      <w:r w:rsidRPr="00067C06">
        <w:t>1.2.3685-21</w:t>
      </w:r>
    </w:p>
    <w:p w14:paraId="14E56573" w14:textId="77777777" w:rsidR="00067C06" w:rsidRPr="00067C06" w:rsidRDefault="00067C06" w:rsidP="00067C06">
      <w:pPr>
        <w:pStyle w:val="a9"/>
        <w:spacing w:before="5" w:line="264" w:lineRule="auto"/>
        <w:ind w:left="1060" w:right="524"/>
        <w:rPr>
          <w:sz w:val="22"/>
          <w:szCs w:val="22"/>
        </w:rPr>
      </w:pPr>
      <w:r w:rsidRPr="00067C06">
        <w:rPr>
          <w:sz w:val="22"/>
          <w:szCs w:val="22"/>
        </w:rPr>
        <w:t>«Гигиенические нормативы и требования к обеспечению безопасности и (или) безвредности для</w:t>
      </w:r>
      <w:r w:rsidRPr="00067C06">
        <w:rPr>
          <w:spacing w:val="-57"/>
          <w:sz w:val="22"/>
          <w:szCs w:val="22"/>
        </w:rPr>
        <w:t xml:space="preserve"> </w:t>
      </w:r>
      <w:r w:rsidRPr="00067C06">
        <w:rPr>
          <w:sz w:val="22"/>
          <w:szCs w:val="22"/>
        </w:rPr>
        <w:t>человека факторов</w:t>
      </w:r>
      <w:r w:rsidRPr="00067C06">
        <w:rPr>
          <w:spacing w:val="3"/>
          <w:sz w:val="22"/>
          <w:szCs w:val="22"/>
        </w:rPr>
        <w:t xml:space="preserve"> </w:t>
      </w:r>
      <w:r w:rsidRPr="00067C06">
        <w:rPr>
          <w:sz w:val="22"/>
          <w:szCs w:val="22"/>
        </w:rPr>
        <w:t>среды</w:t>
      </w:r>
      <w:r w:rsidRPr="00067C06">
        <w:rPr>
          <w:spacing w:val="-1"/>
          <w:sz w:val="22"/>
          <w:szCs w:val="22"/>
        </w:rPr>
        <w:t xml:space="preserve"> </w:t>
      </w:r>
      <w:r w:rsidRPr="00067C06">
        <w:rPr>
          <w:sz w:val="22"/>
          <w:szCs w:val="22"/>
        </w:rPr>
        <w:t>обитания».</w:t>
      </w:r>
    </w:p>
    <w:p w14:paraId="3F71B89B" w14:textId="59F8C866" w:rsidR="00067C06" w:rsidRPr="00067C06" w:rsidRDefault="00067C06" w:rsidP="00275C5F">
      <w:pPr>
        <w:pStyle w:val="ac"/>
        <w:numPr>
          <w:ilvl w:val="2"/>
          <w:numId w:val="56"/>
        </w:numPr>
        <w:tabs>
          <w:tab w:val="left" w:pos="1061"/>
        </w:tabs>
        <w:spacing w:before="23"/>
        <w:ind w:hanging="361"/>
        <w:jc w:val="both"/>
        <w:rPr>
          <w:rFonts w:ascii="Symbol" w:hAnsi="Symbol"/>
          <w:color w:val="212121"/>
        </w:rPr>
      </w:pPr>
      <w:r w:rsidRPr="00067C06">
        <w:rPr>
          <w:color w:val="212121"/>
        </w:rPr>
        <w:t>Уставом</w:t>
      </w:r>
      <w:r w:rsidRPr="00067C06">
        <w:rPr>
          <w:color w:val="212121"/>
          <w:spacing w:val="-5"/>
        </w:rPr>
        <w:t xml:space="preserve"> </w:t>
      </w:r>
      <w:r w:rsidRPr="00067C06">
        <w:rPr>
          <w:color w:val="212121"/>
        </w:rPr>
        <w:t>МБОУ</w:t>
      </w:r>
      <w:r w:rsidRPr="00067C06">
        <w:rPr>
          <w:color w:val="212121"/>
          <w:spacing w:val="-5"/>
        </w:rPr>
        <w:t xml:space="preserve"> </w:t>
      </w:r>
      <w:r w:rsidRPr="00067C06">
        <w:rPr>
          <w:color w:val="212121"/>
        </w:rPr>
        <w:t>Октябрьская</w:t>
      </w:r>
      <w:r w:rsidRPr="00067C06">
        <w:rPr>
          <w:color w:val="212121"/>
          <w:spacing w:val="-2"/>
        </w:rPr>
        <w:t xml:space="preserve"> </w:t>
      </w:r>
      <w:r w:rsidRPr="00067C06">
        <w:rPr>
          <w:color w:val="212121"/>
        </w:rPr>
        <w:t>СОШ.</w:t>
      </w:r>
    </w:p>
    <w:p w14:paraId="382CC919" w14:textId="77777777" w:rsidR="00067C06" w:rsidRPr="00067C06" w:rsidRDefault="00067C06" w:rsidP="00067C06">
      <w:pPr>
        <w:tabs>
          <w:tab w:val="left" w:pos="1061"/>
        </w:tabs>
        <w:spacing w:before="23"/>
        <w:ind w:left="699"/>
        <w:jc w:val="both"/>
        <w:rPr>
          <w:rFonts w:ascii="Symbol" w:hAnsi="Symbol"/>
          <w:color w:val="212121"/>
        </w:rPr>
      </w:pPr>
    </w:p>
    <w:p w14:paraId="18F41B0D" w14:textId="77777777" w:rsidR="00683D5A" w:rsidRDefault="00683D5A" w:rsidP="00067C06">
      <w:pPr>
        <w:pStyle w:val="ac"/>
        <w:ind w:left="887" w:firstLine="0"/>
        <w:rPr>
          <w:b/>
        </w:rPr>
      </w:pPr>
    </w:p>
    <w:p w14:paraId="1232853A" w14:textId="77777777" w:rsidR="00683D5A" w:rsidRDefault="00683D5A" w:rsidP="00067C06">
      <w:pPr>
        <w:pStyle w:val="ac"/>
        <w:ind w:left="887" w:firstLine="0"/>
        <w:rPr>
          <w:b/>
        </w:rPr>
      </w:pPr>
    </w:p>
    <w:p w14:paraId="6FEDE9C7" w14:textId="77777777" w:rsidR="00683D5A" w:rsidRDefault="00683D5A" w:rsidP="00067C06">
      <w:pPr>
        <w:pStyle w:val="ac"/>
        <w:ind w:left="887" w:firstLine="0"/>
        <w:rPr>
          <w:b/>
        </w:rPr>
      </w:pPr>
    </w:p>
    <w:p w14:paraId="31F03D5E" w14:textId="77777777" w:rsidR="00683D5A" w:rsidRDefault="00683D5A" w:rsidP="00067C06">
      <w:pPr>
        <w:pStyle w:val="ac"/>
        <w:ind w:left="887" w:firstLine="0"/>
        <w:rPr>
          <w:b/>
        </w:rPr>
      </w:pPr>
    </w:p>
    <w:p w14:paraId="054A3FB0" w14:textId="77777777" w:rsidR="00683D5A" w:rsidRDefault="00683D5A" w:rsidP="00067C06">
      <w:pPr>
        <w:pStyle w:val="ac"/>
        <w:ind w:left="887" w:firstLine="0"/>
        <w:rPr>
          <w:b/>
        </w:rPr>
      </w:pPr>
    </w:p>
    <w:p w14:paraId="3BBE8B66" w14:textId="77777777" w:rsidR="00683D5A" w:rsidRDefault="00683D5A" w:rsidP="00067C06">
      <w:pPr>
        <w:pStyle w:val="ac"/>
        <w:ind w:left="887" w:firstLine="0"/>
        <w:rPr>
          <w:b/>
        </w:rPr>
      </w:pPr>
    </w:p>
    <w:p w14:paraId="6B4EC421" w14:textId="77777777" w:rsidR="00683D5A" w:rsidRDefault="00683D5A" w:rsidP="00067C06">
      <w:pPr>
        <w:pStyle w:val="ac"/>
        <w:ind w:left="887" w:firstLine="0"/>
        <w:rPr>
          <w:b/>
        </w:rPr>
      </w:pPr>
    </w:p>
    <w:p w14:paraId="3B61F662" w14:textId="77777777" w:rsidR="00683D5A" w:rsidRDefault="00683D5A" w:rsidP="00067C06">
      <w:pPr>
        <w:pStyle w:val="ac"/>
        <w:ind w:left="887" w:firstLine="0"/>
        <w:rPr>
          <w:b/>
        </w:rPr>
      </w:pPr>
    </w:p>
    <w:p w14:paraId="050B621A" w14:textId="77777777" w:rsidR="00683D5A" w:rsidRDefault="00683D5A" w:rsidP="00067C06">
      <w:pPr>
        <w:pStyle w:val="ac"/>
        <w:ind w:left="887" w:firstLine="0"/>
        <w:rPr>
          <w:b/>
        </w:rPr>
      </w:pPr>
    </w:p>
    <w:p w14:paraId="7EABEE3A" w14:textId="3835DA7B" w:rsidR="00067C06" w:rsidRPr="00067C06" w:rsidRDefault="00067C06" w:rsidP="00067C06">
      <w:pPr>
        <w:pStyle w:val="ac"/>
        <w:ind w:left="887" w:firstLine="0"/>
      </w:pPr>
      <w:r w:rsidRPr="00067C06">
        <w:rPr>
          <w:b/>
        </w:rPr>
        <w:t>Начало учебного года</w:t>
      </w:r>
      <w:r w:rsidRPr="00067C06">
        <w:t xml:space="preserve"> – 1 сентября</w:t>
      </w:r>
    </w:p>
    <w:p w14:paraId="24DF215B" w14:textId="77777777" w:rsidR="00067C06" w:rsidRPr="00067C06" w:rsidRDefault="00067C06" w:rsidP="00067C06">
      <w:pPr>
        <w:pStyle w:val="ac"/>
        <w:ind w:left="887" w:firstLine="0"/>
      </w:pPr>
      <w:r w:rsidRPr="00067C06">
        <w:rPr>
          <w:b/>
        </w:rPr>
        <w:t xml:space="preserve">Окончание учебного года - </w:t>
      </w:r>
      <w:r w:rsidRPr="00067C06">
        <w:t xml:space="preserve"> 1 класс  – 25 мая,  2-4 классы – 31 мая</w:t>
      </w:r>
    </w:p>
    <w:p w14:paraId="1F0F6452" w14:textId="6F4C6D92" w:rsidR="00067C06" w:rsidRPr="00067C06" w:rsidRDefault="00067C06" w:rsidP="00067C06">
      <w:pPr>
        <w:pStyle w:val="ParagraphStyle"/>
        <w:ind w:left="887"/>
        <w:rPr>
          <w:rFonts w:ascii="Times New Roman" w:hAnsi="Times New Roman"/>
          <w:sz w:val="22"/>
          <w:szCs w:val="22"/>
        </w:rPr>
      </w:pPr>
      <w:r w:rsidRPr="00067C06">
        <w:rPr>
          <w:rFonts w:ascii="Times New Roman" w:hAnsi="Times New Roman"/>
          <w:b/>
          <w:sz w:val="22"/>
          <w:szCs w:val="22"/>
        </w:rPr>
        <w:t>Пр</w:t>
      </w:r>
      <w:r>
        <w:rPr>
          <w:rFonts w:ascii="Times New Roman" w:hAnsi="Times New Roman"/>
          <w:b/>
          <w:sz w:val="22"/>
          <w:szCs w:val="22"/>
        </w:rPr>
        <w:t xml:space="preserve">одолжительность учебного года: </w:t>
      </w:r>
      <w:r w:rsidRPr="00067C06">
        <w:rPr>
          <w:rFonts w:ascii="Times New Roman" w:hAnsi="Times New Roman"/>
          <w:b/>
          <w:sz w:val="22"/>
          <w:szCs w:val="22"/>
        </w:rPr>
        <w:t>в</w:t>
      </w:r>
      <w:r w:rsidRPr="00067C06">
        <w:rPr>
          <w:rFonts w:ascii="Times New Roman" w:hAnsi="Times New Roman"/>
          <w:sz w:val="22"/>
          <w:szCs w:val="22"/>
        </w:rPr>
        <w:t xml:space="preserve">  2, 3, 4 - 34 недель; в  1-х классах – 33 недели, дополнительные каникулы в феврале продолжительность 7 дней.</w:t>
      </w:r>
    </w:p>
    <w:p w14:paraId="2C886379" w14:textId="77777777" w:rsidR="00067C06" w:rsidRPr="00067C06" w:rsidRDefault="00067C06" w:rsidP="00683D5A">
      <w:r w:rsidRPr="00067C06">
        <w:t>Регламентирование образовательного процесса на учебный год.</w:t>
      </w:r>
    </w:p>
    <w:p w14:paraId="075CEFF4" w14:textId="38F1D973" w:rsidR="00067C06" w:rsidRPr="00067C06" w:rsidRDefault="00067C06" w:rsidP="00683D5A">
      <w:r w:rsidRPr="00067C06">
        <w:t xml:space="preserve">Учебный год делится на 4 четверти. Продолжительность каникул в течение учебного года </w:t>
      </w:r>
      <w:r>
        <w:t>составляет 30 календарных дней</w:t>
      </w:r>
      <w:r w:rsidRPr="00067C06">
        <w:t>, 1 класс 37 календарных дней.  Учебный год на первом уровне обучения делится на 4 четверти. В первом классе аттестация не проводится, 2-4 промежуто</w:t>
      </w:r>
      <w:r>
        <w:t xml:space="preserve">чная аттестация осуществляется </w:t>
      </w:r>
      <w:r w:rsidRPr="00067C06">
        <w:t>каждую четверть и год.</w:t>
      </w:r>
      <w:r>
        <w:t xml:space="preserve"> </w:t>
      </w:r>
      <w:r w:rsidRPr="00067C06">
        <w:rPr>
          <w:color w:val="000000"/>
        </w:rPr>
        <w:t>Сроки промежуточной аттестации 2-4 классы за три день до начала каникул.</w:t>
      </w:r>
    </w:p>
    <w:p w14:paraId="136E12B3" w14:textId="77777777" w:rsidR="00067C06" w:rsidRPr="00067C06" w:rsidRDefault="00067C06" w:rsidP="00067C06">
      <w:pPr>
        <w:pStyle w:val="ParagraphStyle"/>
        <w:ind w:left="887"/>
        <w:jc w:val="both"/>
        <w:rPr>
          <w:rFonts w:ascii="Times New Roman" w:hAnsi="Times New Roman"/>
          <w:b/>
          <w:sz w:val="22"/>
          <w:szCs w:val="22"/>
        </w:rPr>
      </w:pPr>
      <w:r w:rsidRPr="00067C06">
        <w:rPr>
          <w:rFonts w:ascii="Times New Roman" w:hAnsi="Times New Roman"/>
          <w:b/>
          <w:sz w:val="22"/>
          <w:szCs w:val="22"/>
        </w:rPr>
        <w:t>Продолжительность учебных занятий по четвертям</w:t>
      </w:r>
    </w:p>
    <w:p w14:paraId="00D01334" w14:textId="77777777" w:rsidR="00067C06" w:rsidRPr="00067C06" w:rsidRDefault="00067C06" w:rsidP="00067C06">
      <w:pPr>
        <w:pStyle w:val="ParagraphStyle"/>
        <w:ind w:left="887"/>
        <w:jc w:val="both"/>
        <w:rPr>
          <w:rFonts w:ascii="Times New Roman" w:hAnsi="Times New Roman"/>
          <w:b/>
          <w:i/>
          <w:color w:val="000000"/>
          <w:sz w:val="22"/>
          <w:szCs w:val="22"/>
        </w:rPr>
      </w:pPr>
    </w:p>
    <w:tbl>
      <w:tblPr>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8"/>
        <w:gridCol w:w="1150"/>
        <w:gridCol w:w="2237"/>
        <w:gridCol w:w="2410"/>
        <w:gridCol w:w="2410"/>
      </w:tblGrid>
      <w:tr w:rsidR="00067C06" w:rsidRPr="00067C06" w14:paraId="625FD351" w14:textId="77777777" w:rsidTr="00067C06">
        <w:tc>
          <w:tcPr>
            <w:tcW w:w="1178" w:type="dxa"/>
            <w:tcBorders>
              <w:top w:val="single" w:sz="4" w:space="0" w:color="000000"/>
              <w:left w:val="single" w:sz="4" w:space="0" w:color="000000"/>
              <w:bottom w:val="single" w:sz="4" w:space="0" w:color="000000"/>
              <w:right w:val="single" w:sz="4" w:space="0" w:color="000000"/>
            </w:tcBorders>
            <w:hideMark/>
          </w:tcPr>
          <w:p w14:paraId="497D71E1" w14:textId="77777777" w:rsidR="00067C06" w:rsidRPr="00067C06" w:rsidRDefault="00067C06" w:rsidP="00683D5A">
            <w:pPr>
              <w:pStyle w:val="ParagraphStyle"/>
              <w:jc w:val="both"/>
              <w:rPr>
                <w:rFonts w:ascii="Times New Roman" w:hAnsi="Times New Roman"/>
                <w:i/>
                <w:color w:val="000000"/>
                <w:sz w:val="22"/>
                <w:szCs w:val="22"/>
              </w:rPr>
            </w:pPr>
            <w:r w:rsidRPr="00067C06">
              <w:rPr>
                <w:rFonts w:ascii="Times New Roman" w:hAnsi="Times New Roman"/>
                <w:i/>
                <w:color w:val="000000"/>
                <w:sz w:val="22"/>
                <w:szCs w:val="22"/>
              </w:rPr>
              <w:t>Периоды обучения</w:t>
            </w:r>
          </w:p>
        </w:tc>
        <w:tc>
          <w:tcPr>
            <w:tcW w:w="1150" w:type="dxa"/>
            <w:tcBorders>
              <w:top w:val="single" w:sz="4" w:space="0" w:color="000000"/>
              <w:left w:val="single" w:sz="4" w:space="0" w:color="000000"/>
              <w:bottom w:val="single" w:sz="4" w:space="0" w:color="000000"/>
              <w:right w:val="single" w:sz="4" w:space="0" w:color="000000"/>
            </w:tcBorders>
            <w:hideMark/>
          </w:tcPr>
          <w:p w14:paraId="6C86A339" w14:textId="77777777" w:rsidR="00067C06" w:rsidRPr="00067C06" w:rsidRDefault="00067C06" w:rsidP="00683D5A">
            <w:pPr>
              <w:pStyle w:val="ParagraphStyle"/>
              <w:jc w:val="both"/>
              <w:rPr>
                <w:rFonts w:ascii="Times New Roman" w:hAnsi="Times New Roman"/>
                <w:i/>
                <w:color w:val="000000"/>
                <w:sz w:val="22"/>
                <w:szCs w:val="22"/>
              </w:rPr>
            </w:pPr>
            <w:r w:rsidRPr="00067C06">
              <w:rPr>
                <w:rFonts w:ascii="Times New Roman" w:hAnsi="Times New Roman"/>
                <w:i/>
                <w:color w:val="000000"/>
                <w:sz w:val="22"/>
                <w:szCs w:val="22"/>
              </w:rPr>
              <w:t>Начало четверти</w:t>
            </w:r>
          </w:p>
        </w:tc>
        <w:tc>
          <w:tcPr>
            <w:tcW w:w="2237" w:type="dxa"/>
            <w:tcBorders>
              <w:top w:val="single" w:sz="4" w:space="0" w:color="000000"/>
              <w:left w:val="single" w:sz="4" w:space="0" w:color="000000"/>
              <w:bottom w:val="single" w:sz="4" w:space="0" w:color="000000"/>
              <w:right w:val="single" w:sz="4" w:space="0" w:color="000000"/>
            </w:tcBorders>
            <w:hideMark/>
          </w:tcPr>
          <w:p w14:paraId="0430A8E3" w14:textId="77777777" w:rsidR="00067C06" w:rsidRPr="00067C06" w:rsidRDefault="00067C06" w:rsidP="00683D5A">
            <w:pPr>
              <w:pStyle w:val="ParagraphStyle"/>
              <w:jc w:val="both"/>
              <w:rPr>
                <w:rFonts w:ascii="Times New Roman" w:hAnsi="Times New Roman"/>
                <w:i/>
                <w:color w:val="000000"/>
                <w:sz w:val="22"/>
                <w:szCs w:val="22"/>
              </w:rPr>
            </w:pPr>
            <w:r w:rsidRPr="00067C06">
              <w:rPr>
                <w:rFonts w:ascii="Times New Roman" w:hAnsi="Times New Roman"/>
                <w:i/>
                <w:color w:val="000000"/>
                <w:sz w:val="22"/>
                <w:szCs w:val="22"/>
              </w:rPr>
              <w:t>Окончание четверти</w:t>
            </w:r>
          </w:p>
        </w:tc>
        <w:tc>
          <w:tcPr>
            <w:tcW w:w="2410" w:type="dxa"/>
            <w:tcBorders>
              <w:top w:val="single" w:sz="4" w:space="0" w:color="000000"/>
              <w:left w:val="single" w:sz="4" w:space="0" w:color="000000"/>
              <w:bottom w:val="single" w:sz="4" w:space="0" w:color="000000"/>
              <w:right w:val="single" w:sz="4" w:space="0" w:color="000000"/>
            </w:tcBorders>
            <w:hideMark/>
          </w:tcPr>
          <w:p w14:paraId="59CBC496" w14:textId="77777777" w:rsidR="00067C06" w:rsidRPr="00067C06" w:rsidRDefault="00067C06" w:rsidP="00683D5A">
            <w:pPr>
              <w:pStyle w:val="ParagraphStyle"/>
              <w:jc w:val="both"/>
              <w:rPr>
                <w:rFonts w:ascii="Times New Roman" w:hAnsi="Times New Roman"/>
                <w:i/>
                <w:color w:val="000000"/>
                <w:sz w:val="22"/>
                <w:szCs w:val="22"/>
              </w:rPr>
            </w:pPr>
            <w:r w:rsidRPr="00067C06">
              <w:rPr>
                <w:rFonts w:ascii="Times New Roman" w:hAnsi="Times New Roman"/>
                <w:i/>
                <w:color w:val="000000"/>
                <w:sz w:val="22"/>
                <w:szCs w:val="22"/>
              </w:rPr>
              <w:t>Количество учебных недель</w:t>
            </w:r>
          </w:p>
        </w:tc>
        <w:tc>
          <w:tcPr>
            <w:tcW w:w="2410" w:type="dxa"/>
            <w:tcBorders>
              <w:top w:val="single" w:sz="4" w:space="0" w:color="000000"/>
              <w:left w:val="single" w:sz="4" w:space="0" w:color="000000"/>
              <w:bottom w:val="single" w:sz="4" w:space="0" w:color="000000"/>
              <w:right w:val="single" w:sz="4" w:space="0" w:color="000000"/>
            </w:tcBorders>
            <w:hideMark/>
          </w:tcPr>
          <w:p w14:paraId="79418A34" w14:textId="77777777" w:rsidR="00067C06" w:rsidRPr="00067C06" w:rsidRDefault="00067C06" w:rsidP="00683D5A">
            <w:pPr>
              <w:pStyle w:val="ParagraphStyle"/>
              <w:jc w:val="both"/>
              <w:rPr>
                <w:rFonts w:ascii="Times New Roman" w:hAnsi="Times New Roman"/>
                <w:i/>
                <w:color w:val="000000"/>
                <w:sz w:val="22"/>
                <w:szCs w:val="22"/>
              </w:rPr>
            </w:pPr>
            <w:r w:rsidRPr="00067C06">
              <w:rPr>
                <w:rFonts w:ascii="Times New Roman" w:hAnsi="Times New Roman"/>
                <w:i/>
                <w:color w:val="000000"/>
                <w:sz w:val="22"/>
                <w:szCs w:val="22"/>
              </w:rPr>
              <w:t xml:space="preserve">Сроки промежуточной аттестации 2-4 классы </w:t>
            </w:r>
          </w:p>
        </w:tc>
      </w:tr>
      <w:tr w:rsidR="00067C06" w:rsidRPr="00067C06" w14:paraId="69D0BD5C" w14:textId="77777777" w:rsidTr="00067C06">
        <w:tc>
          <w:tcPr>
            <w:tcW w:w="1178" w:type="dxa"/>
            <w:tcBorders>
              <w:top w:val="single" w:sz="4" w:space="0" w:color="000000"/>
              <w:left w:val="single" w:sz="4" w:space="0" w:color="000000"/>
              <w:bottom w:val="single" w:sz="4" w:space="0" w:color="000000"/>
              <w:right w:val="single" w:sz="4" w:space="0" w:color="000000"/>
            </w:tcBorders>
            <w:hideMark/>
          </w:tcPr>
          <w:p w14:paraId="113AAFF5" w14:textId="77777777" w:rsidR="00067C06" w:rsidRPr="00067C06" w:rsidRDefault="00067C06" w:rsidP="00683D5A">
            <w:pPr>
              <w:pStyle w:val="ParagraphStyle"/>
              <w:jc w:val="both"/>
              <w:rPr>
                <w:rFonts w:ascii="Times New Roman" w:hAnsi="Times New Roman"/>
                <w:b/>
                <w:i/>
                <w:color w:val="000000"/>
                <w:sz w:val="22"/>
                <w:szCs w:val="22"/>
              </w:rPr>
            </w:pPr>
            <w:r w:rsidRPr="00067C06">
              <w:rPr>
                <w:rFonts w:ascii="Times New Roman" w:hAnsi="Times New Roman"/>
                <w:b/>
                <w:i/>
                <w:color w:val="000000"/>
                <w:sz w:val="22"/>
                <w:szCs w:val="22"/>
              </w:rPr>
              <w:t>1 четверть</w:t>
            </w:r>
          </w:p>
        </w:tc>
        <w:tc>
          <w:tcPr>
            <w:tcW w:w="1150" w:type="dxa"/>
            <w:tcBorders>
              <w:top w:val="single" w:sz="4" w:space="0" w:color="000000"/>
              <w:left w:val="single" w:sz="4" w:space="0" w:color="000000"/>
              <w:bottom w:val="single" w:sz="4" w:space="0" w:color="000000"/>
              <w:right w:val="single" w:sz="4" w:space="0" w:color="000000"/>
            </w:tcBorders>
            <w:hideMark/>
          </w:tcPr>
          <w:p w14:paraId="137D0234" w14:textId="77777777" w:rsidR="00067C06" w:rsidRPr="00067C06" w:rsidRDefault="00067C06" w:rsidP="00683D5A">
            <w:pPr>
              <w:pStyle w:val="ParagraphStyle"/>
              <w:jc w:val="both"/>
              <w:rPr>
                <w:rFonts w:ascii="Times New Roman" w:hAnsi="Times New Roman"/>
                <w:color w:val="000000"/>
                <w:sz w:val="22"/>
                <w:szCs w:val="22"/>
              </w:rPr>
            </w:pPr>
            <w:r w:rsidRPr="00067C06">
              <w:rPr>
                <w:rFonts w:ascii="Times New Roman" w:hAnsi="Times New Roman"/>
                <w:color w:val="000000"/>
                <w:sz w:val="22"/>
                <w:szCs w:val="22"/>
              </w:rPr>
              <w:t>1 сентября</w:t>
            </w:r>
          </w:p>
        </w:tc>
        <w:tc>
          <w:tcPr>
            <w:tcW w:w="2237" w:type="dxa"/>
            <w:tcBorders>
              <w:top w:val="single" w:sz="4" w:space="0" w:color="000000"/>
              <w:left w:val="single" w:sz="4" w:space="0" w:color="000000"/>
              <w:bottom w:val="single" w:sz="4" w:space="0" w:color="000000"/>
              <w:right w:val="single" w:sz="4" w:space="0" w:color="000000"/>
            </w:tcBorders>
            <w:hideMark/>
          </w:tcPr>
          <w:p w14:paraId="3DCA4135" w14:textId="77777777" w:rsidR="00067C06" w:rsidRPr="00067C06" w:rsidRDefault="00067C06" w:rsidP="00683D5A">
            <w:pPr>
              <w:pStyle w:val="ParagraphStyle"/>
              <w:jc w:val="both"/>
              <w:rPr>
                <w:rFonts w:ascii="Times New Roman" w:hAnsi="Times New Roman"/>
                <w:color w:val="000000"/>
                <w:sz w:val="22"/>
                <w:szCs w:val="22"/>
              </w:rPr>
            </w:pPr>
            <w:r w:rsidRPr="00067C06">
              <w:rPr>
                <w:rFonts w:ascii="Times New Roman" w:hAnsi="Times New Roman"/>
                <w:color w:val="000000"/>
                <w:sz w:val="22"/>
                <w:szCs w:val="22"/>
              </w:rPr>
              <w:t xml:space="preserve">Конец октября </w:t>
            </w:r>
          </w:p>
        </w:tc>
        <w:tc>
          <w:tcPr>
            <w:tcW w:w="2410" w:type="dxa"/>
            <w:tcBorders>
              <w:top w:val="single" w:sz="4" w:space="0" w:color="000000"/>
              <w:left w:val="single" w:sz="4" w:space="0" w:color="000000"/>
              <w:bottom w:val="single" w:sz="4" w:space="0" w:color="000000"/>
              <w:right w:val="single" w:sz="4" w:space="0" w:color="000000"/>
            </w:tcBorders>
            <w:hideMark/>
          </w:tcPr>
          <w:p w14:paraId="13347090"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8 недель</w:t>
            </w:r>
          </w:p>
        </w:tc>
        <w:tc>
          <w:tcPr>
            <w:tcW w:w="2410" w:type="dxa"/>
            <w:tcBorders>
              <w:top w:val="single" w:sz="4" w:space="0" w:color="000000"/>
              <w:left w:val="single" w:sz="4" w:space="0" w:color="000000"/>
              <w:bottom w:val="single" w:sz="4" w:space="0" w:color="000000"/>
              <w:right w:val="single" w:sz="4" w:space="0" w:color="000000"/>
            </w:tcBorders>
            <w:hideMark/>
          </w:tcPr>
          <w:p w14:paraId="5DCF03C6" w14:textId="77777777" w:rsidR="00067C06" w:rsidRPr="00067C06" w:rsidRDefault="00067C06" w:rsidP="00683D5A">
            <w:pPr>
              <w:pStyle w:val="ParagraphStyle"/>
              <w:jc w:val="both"/>
              <w:rPr>
                <w:rFonts w:ascii="Times New Roman" w:hAnsi="Times New Roman"/>
                <w:color w:val="000000"/>
                <w:sz w:val="22"/>
                <w:szCs w:val="22"/>
              </w:rPr>
            </w:pPr>
            <w:r w:rsidRPr="00067C06">
              <w:rPr>
                <w:rFonts w:ascii="Times New Roman" w:hAnsi="Times New Roman"/>
                <w:color w:val="000000"/>
                <w:sz w:val="22"/>
                <w:szCs w:val="22"/>
              </w:rPr>
              <w:t>За три дня до начала каникул</w:t>
            </w:r>
          </w:p>
        </w:tc>
      </w:tr>
      <w:tr w:rsidR="00067C06" w:rsidRPr="00067C06" w14:paraId="1333AA6B" w14:textId="77777777" w:rsidTr="00067C06">
        <w:tc>
          <w:tcPr>
            <w:tcW w:w="1178" w:type="dxa"/>
            <w:tcBorders>
              <w:top w:val="single" w:sz="4" w:space="0" w:color="000000"/>
              <w:left w:val="single" w:sz="4" w:space="0" w:color="000000"/>
              <w:bottom w:val="single" w:sz="4" w:space="0" w:color="000000"/>
              <w:right w:val="single" w:sz="4" w:space="0" w:color="000000"/>
            </w:tcBorders>
            <w:hideMark/>
          </w:tcPr>
          <w:p w14:paraId="07FD6AFC" w14:textId="77777777" w:rsidR="00067C06" w:rsidRPr="00067C06" w:rsidRDefault="00067C06" w:rsidP="00683D5A">
            <w:pPr>
              <w:pStyle w:val="ParagraphStyle"/>
              <w:jc w:val="both"/>
              <w:rPr>
                <w:rFonts w:ascii="Times New Roman" w:hAnsi="Times New Roman"/>
                <w:b/>
                <w:i/>
                <w:color w:val="000000"/>
                <w:sz w:val="22"/>
                <w:szCs w:val="22"/>
              </w:rPr>
            </w:pPr>
            <w:r w:rsidRPr="00067C06">
              <w:rPr>
                <w:rFonts w:ascii="Times New Roman" w:hAnsi="Times New Roman"/>
                <w:b/>
                <w:i/>
                <w:color w:val="000000"/>
                <w:sz w:val="22"/>
                <w:szCs w:val="22"/>
              </w:rPr>
              <w:t>2 четверть</w:t>
            </w:r>
          </w:p>
        </w:tc>
        <w:tc>
          <w:tcPr>
            <w:tcW w:w="1150" w:type="dxa"/>
            <w:tcBorders>
              <w:top w:val="single" w:sz="4" w:space="0" w:color="000000"/>
              <w:left w:val="single" w:sz="4" w:space="0" w:color="000000"/>
              <w:bottom w:val="single" w:sz="4" w:space="0" w:color="000000"/>
              <w:right w:val="single" w:sz="4" w:space="0" w:color="000000"/>
            </w:tcBorders>
            <w:hideMark/>
          </w:tcPr>
          <w:p w14:paraId="1FFE02FE" w14:textId="77777777" w:rsidR="00067C06" w:rsidRPr="00067C06" w:rsidRDefault="00067C06" w:rsidP="00683D5A">
            <w:pPr>
              <w:pStyle w:val="ParagraphStyle"/>
              <w:jc w:val="both"/>
              <w:rPr>
                <w:rFonts w:ascii="Times New Roman" w:hAnsi="Times New Roman"/>
                <w:color w:val="000000"/>
                <w:sz w:val="22"/>
                <w:szCs w:val="22"/>
              </w:rPr>
            </w:pPr>
            <w:r w:rsidRPr="00067C06">
              <w:rPr>
                <w:rFonts w:ascii="Times New Roman" w:hAnsi="Times New Roman"/>
                <w:color w:val="000000"/>
                <w:sz w:val="22"/>
                <w:szCs w:val="22"/>
              </w:rPr>
              <w:t xml:space="preserve">Начало  ноября </w:t>
            </w:r>
          </w:p>
        </w:tc>
        <w:tc>
          <w:tcPr>
            <w:tcW w:w="2237" w:type="dxa"/>
            <w:tcBorders>
              <w:top w:val="single" w:sz="4" w:space="0" w:color="000000"/>
              <w:left w:val="single" w:sz="4" w:space="0" w:color="000000"/>
              <w:bottom w:val="single" w:sz="4" w:space="0" w:color="000000"/>
              <w:right w:val="single" w:sz="4" w:space="0" w:color="000000"/>
            </w:tcBorders>
            <w:hideMark/>
          </w:tcPr>
          <w:p w14:paraId="6EC57BA6" w14:textId="77777777" w:rsidR="00067C06" w:rsidRPr="00067C06" w:rsidRDefault="00067C06" w:rsidP="00683D5A">
            <w:pPr>
              <w:pStyle w:val="ParagraphStyle"/>
              <w:jc w:val="both"/>
              <w:rPr>
                <w:rFonts w:ascii="Times New Roman" w:hAnsi="Times New Roman"/>
                <w:color w:val="000000"/>
                <w:sz w:val="22"/>
                <w:szCs w:val="22"/>
              </w:rPr>
            </w:pPr>
            <w:r w:rsidRPr="00067C06">
              <w:rPr>
                <w:rFonts w:ascii="Times New Roman" w:hAnsi="Times New Roman"/>
                <w:color w:val="000000"/>
                <w:sz w:val="22"/>
                <w:szCs w:val="22"/>
              </w:rPr>
              <w:t>Конец декабря</w:t>
            </w:r>
          </w:p>
        </w:tc>
        <w:tc>
          <w:tcPr>
            <w:tcW w:w="2410" w:type="dxa"/>
            <w:tcBorders>
              <w:top w:val="single" w:sz="4" w:space="0" w:color="000000"/>
              <w:left w:val="single" w:sz="4" w:space="0" w:color="000000"/>
              <w:bottom w:val="single" w:sz="4" w:space="0" w:color="000000"/>
              <w:right w:val="single" w:sz="4" w:space="0" w:color="000000"/>
            </w:tcBorders>
            <w:hideMark/>
          </w:tcPr>
          <w:p w14:paraId="2925840B"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7 недель</w:t>
            </w:r>
          </w:p>
        </w:tc>
        <w:tc>
          <w:tcPr>
            <w:tcW w:w="2410" w:type="dxa"/>
            <w:tcBorders>
              <w:top w:val="single" w:sz="4" w:space="0" w:color="000000"/>
              <w:left w:val="single" w:sz="4" w:space="0" w:color="000000"/>
              <w:bottom w:val="single" w:sz="4" w:space="0" w:color="000000"/>
              <w:right w:val="single" w:sz="4" w:space="0" w:color="000000"/>
            </w:tcBorders>
            <w:hideMark/>
          </w:tcPr>
          <w:p w14:paraId="1F4773D6" w14:textId="77777777" w:rsidR="00067C06" w:rsidRPr="00067C06" w:rsidRDefault="00067C06" w:rsidP="00683D5A">
            <w:pPr>
              <w:pStyle w:val="ParagraphStyle"/>
              <w:jc w:val="both"/>
              <w:rPr>
                <w:rFonts w:ascii="Times New Roman" w:hAnsi="Times New Roman"/>
                <w:color w:val="000000"/>
                <w:sz w:val="22"/>
                <w:szCs w:val="22"/>
              </w:rPr>
            </w:pPr>
            <w:r w:rsidRPr="00067C06">
              <w:rPr>
                <w:rFonts w:ascii="Times New Roman" w:hAnsi="Times New Roman"/>
                <w:color w:val="000000"/>
                <w:sz w:val="22"/>
                <w:szCs w:val="22"/>
              </w:rPr>
              <w:t>За три дня до начала каникул</w:t>
            </w:r>
          </w:p>
        </w:tc>
      </w:tr>
      <w:tr w:rsidR="00067C06" w:rsidRPr="00067C06" w14:paraId="288BB7F6" w14:textId="77777777" w:rsidTr="00067C06">
        <w:tc>
          <w:tcPr>
            <w:tcW w:w="1178" w:type="dxa"/>
            <w:tcBorders>
              <w:top w:val="single" w:sz="4" w:space="0" w:color="000000"/>
              <w:left w:val="single" w:sz="4" w:space="0" w:color="000000"/>
              <w:bottom w:val="single" w:sz="4" w:space="0" w:color="000000"/>
              <w:right w:val="single" w:sz="4" w:space="0" w:color="000000"/>
            </w:tcBorders>
            <w:hideMark/>
          </w:tcPr>
          <w:p w14:paraId="401D7DE6" w14:textId="77777777" w:rsidR="00067C06" w:rsidRPr="00067C06" w:rsidRDefault="00067C06" w:rsidP="00683D5A">
            <w:pPr>
              <w:pStyle w:val="ParagraphStyle"/>
              <w:jc w:val="both"/>
              <w:rPr>
                <w:rFonts w:ascii="Times New Roman" w:hAnsi="Times New Roman"/>
                <w:b/>
                <w:i/>
                <w:color w:val="000000"/>
                <w:sz w:val="22"/>
                <w:szCs w:val="22"/>
              </w:rPr>
            </w:pPr>
            <w:r w:rsidRPr="00067C06">
              <w:rPr>
                <w:rFonts w:ascii="Times New Roman" w:hAnsi="Times New Roman"/>
                <w:b/>
                <w:i/>
                <w:color w:val="000000"/>
                <w:sz w:val="22"/>
                <w:szCs w:val="22"/>
              </w:rPr>
              <w:t>3 четверть</w:t>
            </w:r>
          </w:p>
        </w:tc>
        <w:tc>
          <w:tcPr>
            <w:tcW w:w="1150" w:type="dxa"/>
            <w:tcBorders>
              <w:top w:val="single" w:sz="4" w:space="0" w:color="000000"/>
              <w:left w:val="single" w:sz="4" w:space="0" w:color="000000"/>
              <w:bottom w:val="single" w:sz="4" w:space="0" w:color="000000"/>
              <w:right w:val="single" w:sz="4" w:space="0" w:color="000000"/>
            </w:tcBorders>
            <w:hideMark/>
          </w:tcPr>
          <w:p w14:paraId="4673AEC8" w14:textId="77777777" w:rsidR="00067C06" w:rsidRPr="00067C06" w:rsidRDefault="00067C06" w:rsidP="00683D5A">
            <w:pPr>
              <w:pStyle w:val="ParagraphStyle"/>
              <w:jc w:val="both"/>
              <w:rPr>
                <w:rFonts w:ascii="Times New Roman" w:hAnsi="Times New Roman"/>
                <w:color w:val="000000"/>
                <w:sz w:val="22"/>
                <w:szCs w:val="22"/>
              </w:rPr>
            </w:pPr>
            <w:r w:rsidRPr="00067C06">
              <w:rPr>
                <w:rFonts w:ascii="Times New Roman" w:hAnsi="Times New Roman"/>
                <w:color w:val="000000"/>
                <w:sz w:val="22"/>
                <w:szCs w:val="22"/>
              </w:rPr>
              <w:t>Вторая декада января</w:t>
            </w:r>
          </w:p>
        </w:tc>
        <w:tc>
          <w:tcPr>
            <w:tcW w:w="2237" w:type="dxa"/>
            <w:tcBorders>
              <w:top w:val="single" w:sz="4" w:space="0" w:color="000000"/>
              <w:left w:val="single" w:sz="4" w:space="0" w:color="000000"/>
              <w:bottom w:val="single" w:sz="4" w:space="0" w:color="000000"/>
              <w:right w:val="single" w:sz="4" w:space="0" w:color="000000"/>
            </w:tcBorders>
            <w:hideMark/>
          </w:tcPr>
          <w:p w14:paraId="5F04FA68" w14:textId="77777777" w:rsidR="00067C06" w:rsidRPr="00067C06" w:rsidRDefault="00067C06" w:rsidP="00683D5A">
            <w:pPr>
              <w:pStyle w:val="ParagraphStyle"/>
              <w:jc w:val="both"/>
              <w:rPr>
                <w:rFonts w:ascii="Times New Roman" w:hAnsi="Times New Roman"/>
                <w:color w:val="000000"/>
                <w:sz w:val="22"/>
                <w:szCs w:val="22"/>
              </w:rPr>
            </w:pPr>
            <w:r w:rsidRPr="00067C06">
              <w:rPr>
                <w:rFonts w:ascii="Times New Roman" w:hAnsi="Times New Roman"/>
                <w:color w:val="000000"/>
                <w:sz w:val="22"/>
                <w:szCs w:val="22"/>
              </w:rPr>
              <w:t>Начало третьей декады марта</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D075A1F" w14:textId="77777777" w:rsidR="00067C06" w:rsidRPr="00067C06" w:rsidRDefault="00067C06" w:rsidP="00683D5A">
            <w:pPr>
              <w:pStyle w:val="ParagraphStyle"/>
              <w:spacing w:line="254" w:lineRule="auto"/>
              <w:jc w:val="center"/>
              <w:rPr>
                <w:rFonts w:ascii="Times New Roman" w:hAnsi="Times New Roman"/>
                <w:sz w:val="22"/>
                <w:szCs w:val="22"/>
                <w:lang w:eastAsia="en-US"/>
              </w:rPr>
            </w:pPr>
            <w:r w:rsidRPr="00067C06">
              <w:rPr>
                <w:rFonts w:ascii="Times New Roman" w:hAnsi="Times New Roman"/>
                <w:sz w:val="22"/>
                <w:szCs w:val="22"/>
                <w:lang w:eastAsia="en-US"/>
              </w:rPr>
              <w:t>11 недель</w:t>
            </w:r>
          </w:p>
        </w:tc>
        <w:tc>
          <w:tcPr>
            <w:tcW w:w="2410" w:type="dxa"/>
            <w:tcBorders>
              <w:top w:val="single" w:sz="4" w:space="0" w:color="000000"/>
              <w:left w:val="single" w:sz="4" w:space="0" w:color="000000"/>
              <w:bottom w:val="single" w:sz="4" w:space="0" w:color="000000"/>
              <w:right w:val="single" w:sz="4" w:space="0" w:color="000000"/>
            </w:tcBorders>
            <w:hideMark/>
          </w:tcPr>
          <w:p w14:paraId="7E193824" w14:textId="77777777" w:rsidR="00067C06" w:rsidRPr="00067C06" w:rsidRDefault="00067C06" w:rsidP="00683D5A">
            <w:pPr>
              <w:pStyle w:val="ParagraphStyle"/>
              <w:jc w:val="both"/>
              <w:rPr>
                <w:rFonts w:ascii="Times New Roman" w:hAnsi="Times New Roman"/>
                <w:color w:val="000000"/>
                <w:sz w:val="22"/>
                <w:szCs w:val="22"/>
              </w:rPr>
            </w:pPr>
            <w:r w:rsidRPr="00067C06">
              <w:rPr>
                <w:rFonts w:ascii="Times New Roman" w:hAnsi="Times New Roman"/>
                <w:color w:val="000000"/>
                <w:sz w:val="22"/>
                <w:szCs w:val="22"/>
              </w:rPr>
              <w:t>За три дня до начала каникул</w:t>
            </w:r>
          </w:p>
        </w:tc>
      </w:tr>
      <w:tr w:rsidR="00067C06" w:rsidRPr="00067C06" w14:paraId="19E5D310" w14:textId="77777777" w:rsidTr="00067C06">
        <w:tc>
          <w:tcPr>
            <w:tcW w:w="1178" w:type="dxa"/>
            <w:tcBorders>
              <w:top w:val="single" w:sz="4" w:space="0" w:color="000000"/>
              <w:left w:val="single" w:sz="4" w:space="0" w:color="000000"/>
              <w:bottom w:val="single" w:sz="4" w:space="0" w:color="000000"/>
              <w:right w:val="single" w:sz="4" w:space="0" w:color="auto"/>
            </w:tcBorders>
            <w:hideMark/>
          </w:tcPr>
          <w:p w14:paraId="131D2E03" w14:textId="77777777" w:rsidR="00067C06" w:rsidRPr="00067C06" w:rsidRDefault="00067C06" w:rsidP="00683D5A">
            <w:pPr>
              <w:pStyle w:val="ParagraphStyle"/>
              <w:jc w:val="both"/>
              <w:rPr>
                <w:rFonts w:ascii="Times New Roman" w:hAnsi="Times New Roman"/>
                <w:b/>
                <w:i/>
                <w:color w:val="000000"/>
                <w:sz w:val="22"/>
                <w:szCs w:val="22"/>
              </w:rPr>
            </w:pPr>
            <w:r w:rsidRPr="00067C06">
              <w:rPr>
                <w:rFonts w:ascii="Times New Roman" w:hAnsi="Times New Roman"/>
                <w:b/>
                <w:i/>
                <w:color w:val="000000"/>
                <w:sz w:val="22"/>
                <w:szCs w:val="22"/>
              </w:rPr>
              <w:t>4 четверть</w:t>
            </w:r>
          </w:p>
        </w:tc>
        <w:tc>
          <w:tcPr>
            <w:tcW w:w="1150" w:type="dxa"/>
            <w:tcBorders>
              <w:top w:val="single" w:sz="4" w:space="0" w:color="000000"/>
              <w:left w:val="single" w:sz="4" w:space="0" w:color="auto"/>
              <w:bottom w:val="single" w:sz="4" w:space="0" w:color="000000"/>
              <w:right w:val="single" w:sz="4" w:space="0" w:color="auto"/>
            </w:tcBorders>
          </w:tcPr>
          <w:p w14:paraId="617AF42B" w14:textId="77777777" w:rsidR="00067C06" w:rsidRPr="00067C06" w:rsidRDefault="00067C06" w:rsidP="00683D5A">
            <w:pPr>
              <w:pStyle w:val="ParagraphStyle"/>
              <w:jc w:val="both"/>
              <w:rPr>
                <w:rFonts w:ascii="Times New Roman" w:hAnsi="Times New Roman"/>
                <w:color w:val="000000"/>
                <w:sz w:val="22"/>
                <w:szCs w:val="22"/>
              </w:rPr>
            </w:pPr>
          </w:p>
          <w:p w14:paraId="44F5EF9C" w14:textId="77777777" w:rsidR="00067C06" w:rsidRPr="00067C06" w:rsidRDefault="00067C06" w:rsidP="00683D5A">
            <w:pPr>
              <w:pStyle w:val="ParagraphStyle"/>
              <w:jc w:val="both"/>
              <w:rPr>
                <w:rFonts w:ascii="Times New Roman" w:hAnsi="Times New Roman"/>
                <w:color w:val="000000"/>
                <w:sz w:val="22"/>
                <w:szCs w:val="22"/>
              </w:rPr>
            </w:pPr>
            <w:r w:rsidRPr="00067C06">
              <w:rPr>
                <w:rFonts w:ascii="Times New Roman" w:hAnsi="Times New Roman"/>
                <w:color w:val="000000"/>
                <w:sz w:val="22"/>
                <w:szCs w:val="22"/>
              </w:rPr>
              <w:t>Начало апреля</w:t>
            </w:r>
          </w:p>
        </w:tc>
        <w:tc>
          <w:tcPr>
            <w:tcW w:w="2237" w:type="dxa"/>
            <w:tcBorders>
              <w:top w:val="single" w:sz="4" w:space="0" w:color="000000"/>
              <w:left w:val="single" w:sz="4" w:space="0" w:color="auto"/>
              <w:bottom w:val="single" w:sz="4" w:space="0" w:color="000000"/>
              <w:right w:val="single" w:sz="4" w:space="0" w:color="000000"/>
            </w:tcBorders>
            <w:hideMark/>
          </w:tcPr>
          <w:p w14:paraId="29F61348" w14:textId="77777777" w:rsidR="00067C06" w:rsidRPr="00067C06" w:rsidRDefault="00067C06" w:rsidP="00683D5A">
            <w:pPr>
              <w:pStyle w:val="ParagraphStyle"/>
              <w:jc w:val="both"/>
              <w:rPr>
                <w:rFonts w:ascii="Times New Roman" w:hAnsi="Times New Roman"/>
                <w:color w:val="000000"/>
                <w:sz w:val="22"/>
                <w:szCs w:val="22"/>
              </w:rPr>
            </w:pPr>
            <w:r w:rsidRPr="00067C06">
              <w:rPr>
                <w:rFonts w:ascii="Times New Roman" w:hAnsi="Times New Roman"/>
                <w:color w:val="000000"/>
                <w:sz w:val="22"/>
                <w:szCs w:val="22"/>
              </w:rPr>
              <w:t>2-4 классы – 31 мая</w:t>
            </w:r>
          </w:p>
          <w:p w14:paraId="604E824D" w14:textId="77777777" w:rsidR="00067C06" w:rsidRPr="00067C06" w:rsidRDefault="00067C06" w:rsidP="00683D5A">
            <w:pPr>
              <w:pStyle w:val="ParagraphStyle"/>
              <w:jc w:val="both"/>
              <w:rPr>
                <w:rFonts w:ascii="Times New Roman" w:hAnsi="Times New Roman"/>
                <w:color w:val="000000"/>
                <w:sz w:val="22"/>
                <w:szCs w:val="22"/>
              </w:rPr>
            </w:pPr>
            <w:r w:rsidRPr="00067C06">
              <w:rPr>
                <w:rFonts w:ascii="Times New Roman" w:hAnsi="Times New Roman"/>
                <w:color w:val="000000"/>
                <w:sz w:val="22"/>
                <w:szCs w:val="22"/>
              </w:rPr>
              <w:t>1 классы – 25 мая</w:t>
            </w:r>
          </w:p>
        </w:tc>
        <w:tc>
          <w:tcPr>
            <w:tcW w:w="2410" w:type="dxa"/>
            <w:tcBorders>
              <w:top w:val="single" w:sz="4" w:space="0" w:color="000000"/>
              <w:left w:val="single" w:sz="4" w:space="0" w:color="000000"/>
              <w:bottom w:val="single" w:sz="4" w:space="0" w:color="000000"/>
              <w:right w:val="single" w:sz="4" w:space="0" w:color="000000"/>
            </w:tcBorders>
            <w:hideMark/>
          </w:tcPr>
          <w:p w14:paraId="3EE9B950"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8 недель</w:t>
            </w:r>
          </w:p>
        </w:tc>
        <w:tc>
          <w:tcPr>
            <w:tcW w:w="2410" w:type="dxa"/>
            <w:tcBorders>
              <w:top w:val="single" w:sz="4" w:space="0" w:color="000000"/>
              <w:left w:val="single" w:sz="4" w:space="0" w:color="000000"/>
              <w:bottom w:val="single" w:sz="4" w:space="0" w:color="000000"/>
              <w:right w:val="single" w:sz="4" w:space="0" w:color="000000"/>
            </w:tcBorders>
            <w:hideMark/>
          </w:tcPr>
          <w:p w14:paraId="2776F6C6" w14:textId="77777777" w:rsidR="00067C06" w:rsidRPr="00067C06" w:rsidRDefault="00067C06" w:rsidP="00683D5A">
            <w:pPr>
              <w:pStyle w:val="ParagraphStyle"/>
              <w:jc w:val="both"/>
              <w:rPr>
                <w:rFonts w:ascii="Times New Roman" w:hAnsi="Times New Roman"/>
                <w:color w:val="000000"/>
                <w:sz w:val="22"/>
                <w:szCs w:val="22"/>
              </w:rPr>
            </w:pPr>
            <w:r w:rsidRPr="00067C06">
              <w:rPr>
                <w:rFonts w:ascii="Times New Roman" w:hAnsi="Times New Roman"/>
                <w:color w:val="000000"/>
                <w:sz w:val="22"/>
                <w:szCs w:val="22"/>
              </w:rPr>
              <w:t>За три дня до начала каникул</w:t>
            </w:r>
          </w:p>
        </w:tc>
      </w:tr>
      <w:tr w:rsidR="00067C06" w:rsidRPr="00067C06" w14:paraId="6E46363F" w14:textId="77777777" w:rsidTr="00067C06">
        <w:tc>
          <w:tcPr>
            <w:tcW w:w="4565" w:type="dxa"/>
            <w:gridSpan w:val="3"/>
            <w:tcBorders>
              <w:top w:val="single" w:sz="4" w:space="0" w:color="000000"/>
              <w:left w:val="single" w:sz="4" w:space="0" w:color="000000"/>
              <w:bottom w:val="single" w:sz="4" w:space="0" w:color="000000"/>
              <w:right w:val="single" w:sz="4" w:space="0" w:color="000000"/>
            </w:tcBorders>
            <w:hideMark/>
          </w:tcPr>
          <w:p w14:paraId="20DECB15" w14:textId="77777777" w:rsidR="00067C06" w:rsidRPr="00067C06" w:rsidRDefault="00067C06" w:rsidP="00683D5A">
            <w:pPr>
              <w:pStyle w:val="ParagraphStyle"/>
              <w:jc w:val="both"/>
              <w:rPr>
                <w:rFonts w:ascii="Times New Roman" w:hAnsi="Times New Roman"/>
                <w:b/>
                <w:i/>
                <w:color w:val="000000"/>
                <w:sz w:val="22"/>
                <w:szCs w:val="22"/>
              </w:rPr>
            </w:pPr>
            <w:r w:rsidRPr="00067C06">
              <w:rPr>
                <w:rFonts w:ascii="Times New Roman" w:hAnsi="Times New Roman"/>
                <w:b/>
                <w:i/>
                <w:color w:val="000000"/>
                <w:sz w:val="22"/>
                <w:szCs w:val="22"/>
              </w:rPr>
              <w:t xml:space="preserve">Итого за учебный год </w:t>
            </w:r>
          </w:p>
        </w:tc>
        <w:tc>
          <w:tcPr>
            <w:tcW w:w="2410" w:type="dxa"/>
            <w:tcBorders>
              <w:top w:val="single" w:sz="4" w:space="0" w:color="000000"/>
              <w:left w:val="single" w:sz="4" w:space="0" w:color="000000"/>
              <w:bottom w:val="single" w:sz="4" w:space="0" w:color="000000"/>
              <w:right w:val="single" w:sz="4" w:space="0" w:color="000000"/>
            </w:tcBorders>
            <w:hideMark/>
          </w:tcPr>
          <w:p w14:paraId="1E2195EF"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2-4 классы – 34 недель</w:t>
            </w:r>
          </w:p>
          <w:p w14:paraId="0981B93C"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1 класс – 33 недели</w:t>
            </w:r>
          </w:p>
        </w:tc>
        <w:tc>
          <w:tcPr>
            <w:tcW w:w="2410" w:type="dxa"/>
            <w:tcBorders>
              <w:top w:val="single" w:sz="4" w:space="0" w:color="000000"/>
              <w:left w:val="single" w:sz="4" w:space="0" w:color="000000"/>
              <w:bottom w:val="single" w:sz="4" w:space="0" w:color="000000"/>
              <w:right w:val="single" w:sz="4" w:space="0" w:color="000000"/>
            </w:tcBorders>
            <w:hideMark/>
          </w:tcPr>
          <w:p w14:paraId="50ABEA3E" w14:textId="77777777" w:rsidR="00067C06" w:rsidRPr="00067C06" w:rsidRDefault="00067C06" w:rsidP="00683D5A">
            <w:pPr>
              <w:pStyle w:val="ParagraphStyle"/>
              <w:jc w:val="both"/>
              <w:rPr>
                <w:rFonts w:ascii="Times New Roman" w:hAnsi="Times New Roman"/>
                <w:b/>
                <w:i/>
                <w:color w:val="000000"/>
                <w:sz w:val="22"/>
                <w:szCs w:val="22"/>
              </w:rPr>
            </w:pPr>
            <w:r w:rsidRPr="00067C06">
              <w:rPr>
                <w:rFonts w:ascii="Times New Roman" w:hAnsi="Times New Roman"/>
                <w:color w:val="000000"/>
                <w:sz w:val="22"/>
                <w:szCs w:val="22"/>
              </w:rPr>
              <w:t>За три дня до начала каникул</w:t>
            </w:r>
          </w:p>
        </w:tc>
      </w:tr>
    </w:tbl>
    <w:p w14:paraId="169BF40B" w14:textId="77777777" w:rsidR="00067C06" w:rsidRPr="00067C06" w:rsidRDefault="00067C06" w:rsidP="00067C06">
      <w:pPr>
        <w:pStyle w:val="ParagraphStyle"/>
        <w:ind w:left="887"/>
        <w:jc w:val="both"/>
        <w:rPr>
          <w:rFonts w:ascii="Times New Roman" w:hAnsi="Times New Roman"/>
          <w:b/>
          <w:i/>
          <w:color w:val="000000"/>
          <w:sz w:val="22"/>
          <w:szCs w:val="22"/>
        </w:rPr>
      </w:pPr>
    </w:p>
    <w:p w14:paraId="77EE05DC" w14:textId="248BDA96" w:rsidR="00067C06" w:rsidRPr="00067C06" w:rsidRDefault="00067C06" w:rsidP="00067C06">
      <w:pPr>
        <w:pStyle w:val="ac"/>
        <w:adjustRightInd w:val="0"/>
        <w:ind w:left="887" w:firstLine="0"/>
      </w:pPr>
      <w:r w:rsidRPr="00067C06">
        <w:t>Годовой календарный учебный график предназначен для четкой организации образовательного процесса, организации деятельности педагогического коллектива в учебном году. Годовой календарный учебный график принимается педагогическим советом школы и у</w:t>
      </w:r>
      <w:r>
        <w:t xml:space="preserve">тверждается приказом директора </w:t>
      </w:r>
      <w:r w:rsidRPr="00067C06">
        <w:t>до начала учебного года.</w:t>
      </w:r>
    </w:p>
    <w:p w14:paraId="0163CE26" w14:textId="77777777" w:rsidR="00067C06" w:rsidRPr="00067C06" w:rsidRDefault="00067C06" w:rsidP="00067C06">
      <w:pPr>
        <w:pStyle w:val="ac"/>
        <w:ind w:left="887" w:firstLine="0"/>
      </w:pPr>
      <w:r w:rsidRPr="00067C06">
        <w:rPr>
          <w:b/>
        </w:rPr>
        <w:t>Начало учебного года</w:t>
      </w:r>
      <w:r w:rsidRPr="00067C06">
        <w:t xml:space="preserve"> – 1 сентября</w:t>
      </w:r>
    </w:p>
    <w:p w14:paraId="6CE839C8" w14:textId="77777777" w:rsidR="00067C06" w:rsidRPr="00067C06" w:rsidRDefault="00067C06" w:rsidP="00067C06">
      <w:pPr>
        <w:pStyle w:val="ac"/>
        <w:ind w:left="887" w:firstLine="0"/>
      </w:pPr>
      <w:r w:rsidRPr="00067C06">
        <w:rPr>
          <w:b/>
        </w:rPr>
        <w:t xml:space="preserve">Окончание учебного года - </w:t>
      </w:r>
      <w:r w:rsidRPr="00067C06">
        <w:t xml:space="preserve"> 1  классы – 25 мая,  </w:t>
      </w:r>
    </w:p>
    <w:p w14:paraId="23FD8D6B" w14:textId="77777777" w:rsidR="00067C06" w:rsidRPr="00067C06" w:rsidRDefault="00067C06" w:rsidP="00067C06">
      <w:pPr>
        <w:pStyle w:val="ac"/>
        <w:ind w:left="887" w:firstLine="0"/>
      </w:pPr>
      <w:r w:rsidRPr="00067C06">
        <w:t xml:space="preserve">                                                - 2-4 классы – 31 мая</w:t>
      </w:r>
    </w:p>
    <w:p w14:paraId="51270621" w14:textId="77777777" w:rsidR="00067C06" w:rsidRPr="00067C06" w:rsidRDefault="00067C06" w:rsidP="00067C06">
      <w:pPr>
        <w:pStyle w:val="ac"/>
        <w:adjustRightInd w:val="0"/>
        <w:ind w:left="887" w:firstLine="0"/>
      </w:pPr>
      <w:r w:rsidRPr="00067C06">
        <w:rPr>
          <w:b/>
        </w:rPr>
        <w:t>Продолжительность учебного года:  в</w:t>
      </w:r>
      <w:r w:rsidRPr="00067C06">
        <w:t xml:space="preserve">  2, 3, 4 - 34 недели; </w:t>
      </w:r>
    </w:p>
    <w:p w14:paraId="61230C08" w14:textId="5DEF095B" w:rsidR="00067C06" w:rsidRPr="00067C06" w:rsidRDefault="00067C06" w:rsidP="00067C06">
      <w:pPr>
        <w:pStyle w:val="ac"/>
        <w:adjustRightInd w:val="0"/>
        <w:ind w:left="887" w:firstLine="0"/>
      </w:pPr>
      <w:r>
        <w:t xml:space="preserve">в </w:t>
      </w:r>
      <w:r w:rsidRPr="00067C06">
        <w:t>1-х классах – 33 недели, дополнительные каникулы в феврале продолжительность 7 дней.</w:t>
      </w:r>
    </w:p>
    <w:p w14:paraId="18918C44" w14:textId="77777777" w:rsidR="00067C06" w:rsidRPr="00067C06" w:rsidRDefault="00067C06" w:rsidP="00067C06">
      <w:pPr>
        <w:pStyle w:val="ac"/>
        <w:adjustRightInd w:val="0"/>
        <w:ind w:left="887" w:firstLine="0"/>
      </w:pPr>
      <w:r w:rsidRPr="00067C06">
        <w:rPr>
          <w:b/>
          <w:bCs/>
        </w:rPr>
        <w:t>Регламентирование образовательного процесса на учебный год.</w:t>
      </w:r>
    </w:p>
    <w:p w14:paraId="22BEBBC3" w14:textId="68604F5A" w:rsidR="00067C06" w:rsidRPr="00067C06" w:rsidRDefault="00067C06" w:rsidP="00067C06">
      <w:pPr>
        <w:pStyle w:val="ac"/>
        <w:adjustRightInd w:val="0"/>
        <w:ind w:left="887" w:firstLine="0"/>
      </w:pPr>
      <w:r w:rsidRPr="00067C06">
        <w:t xml:space="preserve">Учебный год делится на 4 четверти. </w:t>
      </w:r>
      <w:r w:rsidRPr="00067C06">
        <w:rPr>
          <w:b/>
          <w:bCs/>
          <w:shd w:val="clear" w:color="auto" w:fill="FFFFFF"/>
        </w:rPr>
        <w:t>Продолжительность</w:t>
      </w:r>
      <w:r w:rsidRPr="00067C06">
        <w:rPr>
          <w:shd w:val="clear" w:color="auto" w:fill="FFFFFF"/>
        </w:rPr>
        <w:t> </w:t>
      </w:r>
      <w:r w:rsidRPr="00067C06">
        <w:rPr>
          <w:b/>
          <w:bCs/>
          <w:shd w:val="clear" w:color="auto" w:fill="FFFFFF"/>
        </w:rPr>
        <w:t>каникул</w:t>
      </w:r>
      <w:r>
        <w:rPr>
          <w:shd w:val="clear" w:color="auto" w:fill="FFFFFF"/>
        </w:rPr>
        <w:t xml:space="preserve"> в течение учебного </w:t>
      </w:r>
      <w:r w:rsidRPr="00067C06">
        <w:rPr>
          <w:shd w:val="clear" w:color="auto" w:fill="FFFFFF"/>
        </w:rPr>
        <w:t>года составляет не менее 30 </w:t>
      </w:r>
      <w:r w:rsidRPr="00067C06">
        <w:rPr>
          <w:b/>
          <w:bCs/>
          <w:shd w:val="clear" w:color="auto" w:fill="FFFFFF"/>
        </w:rPr>
        <w:t>календарных</w:t>
      </w:r>
      <w:r w:rsidRPr="00067C06">
        <w:rPr>
          <w:shd w:val="clear" w:color="auto" w:fill="FFFFFF"/>
        </w:rPr>
        <w:t> дней, летом - не менее 8 недель. </w:t>
      </w:r>
    </w:p>
    <w:p w14:paraId="0A35DE04" w14:textId="77777777" w:rsidR="00067C06" w:rsidRPr="00067C06" w:rsidRDefault="00067C06" w:rsidP="00067C06">
      <w:pPr>
        <w:pStyle w:val="ac"/>
        <w:adjustRightInd w:val="0"/>
        <w:ind w:left="887" w:firstLine="0"/>
        <w:rPr>
          <w:b/>
          <w:i/>
          <w:color w:val="000000"/>
        </w:rPr>
      </w:pPr>
      <w:r w:rsidRPr="00067C06">
        <w:rPr>
          <w:b/>
          <w:i/>
          <w:color w:val="000000"/>
        </w:rPr>
        <w:t>Продолжительность каникул в течение учебного года:</w:t>
      </w:r>
    </w:p>
    <w:p w14:paraId="4F92FF71" w14:textId="77777777" w:rsidR="00067C06" w:rsidRPr="00067C06" w:rsidRDefault="00067C06" w:rsidP="00067C06">
      <w:pPr>
        <w:pStyle w:val="ParagraphStyle"/>
        <w:ind w:left="887"/>
        <w:jc w:val="both"/>
        <w:rPr>
          <w:rFonts w:ascii="Times New Roman" w:hAnsi="Times New Roman"/>
          <w:b/>
          <w:i/>
          <w:color w:val="000000"/>
          <w:sz w:val="22"/>
          <w:szCs w:val="22"/>
        </w:rPr>
      </w:pPr>
    </w:p>
    <w:tbl>
      <w:tblPr>
        <w:tblW w:w="4452" w:type="pct"/>
        <w:jc w:val="center"/>
        <w:tblCellMar>
          <w:left w:w="105" w:type="dxa"/>
          <w:right w:w="105" w:type="dxa"/>
        </w:tblCellMar>
        <w:tblLook w:val="00A0" w:firstRow="1" w:lastRow="0" w:firstColumn="1" w:lastColumn="0" w:noHBand="0" w:noVBand="0"/>
      </w:tblPr>
      <w:tblGrid>
        <w:gridCol w:w="2151"/>
        <w:gridCol w:w="2946"/>
        <w:gridCol w:w="2430"/>
        <w:gridCol w:w="2725"/>
      </w:tblGrid>
      <w:tr w:rsidR="00067C06" w:rsidRPr="00067C06" w14:paraId="394748B8" w14:textId="77777777" w:rsidTr="00683D5A">
        <w:trPr>
          <w:trHeight w:val="280"/>
          <w:jc w:val="center"/>
        </w:trPr>
        <w:tc>
          <w:tcPr>
            <w:tcW w:w="1049" w:type="pct"/>
            <w:tcBorders>
              <w:top w:val="single" w:sz="6" w:space="0" w:color="000000"/>
              <w:left w:val="single" w:sz="6" w:space="0" w:color="000000"/>
              <w:bottom w:val="single" w:sz="6" w:space="0" w:color="000000"/>
              <w:right w:val="single" w:sz="6" w:space="0" w:color="000000"/>
            </w:tcBorders>
          </w:tcPr>
          <w:p w14:paraId="555E7089"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p>
        </w:tc>
        <w:tc>
          <w:tcPr>
            <w:tcW w:w="1437" w:type="pct"/>
            <w:tcBorders>
              <w:top w:val="single" w:sz="6" w:space="0" w:color="000000"/>
              <w:left w:val="single" w:sz="6" w:space="0" w:color="000000"/>
              <w:bottom w:val="single" w:sz="6" w:space="0" w:color="000000"/>
              <w:right w:val="single" w:sz="6" w:space="0" w:color="000000"/>
            </w:tcBorders>
            <w:vAlign w:val="center"/>
            <w:hideMark/>
          </w:tcPr>
          <w:p w14:paraId="2310137C"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Дата начала каникул</w:t>
            </w:r>
          </w:p>
        </w:tc>
        <w:tc>
          <w:tcPr>
            <w:tcW w:w="1185" w:type="pct"/>
            <w:tcBorders>
              <w:top w:val="single" w:sz="6" w:space="0" w:color="000000"/>
              <w:left w:val="single" w:sz="6" w:space="0" w:color="000000"/>
              <w:bottom w:val="single" w:sz="6" w:space="0" w:color="000000"/>
              <w:right w:val="single" w:sz="6" w:space="0" w:color="000000"/>
            </w:tcBorders>
            <w:vAlign w:val="center"/>
            <w:hideMark/>
          </w:tcPr>
          <w:p w14:paraId="3AC83C1C"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Дата окончания каникул</w:t>
            </w:r>
          </w:p>
        </w:tc>
        <w:tc>
          <w:tcPr>
            <w:tcW w:w="1329" w:type="pct"/>
            <w:tcBorders>
              <w:top w:val="single" w:sz="6" w:space="0" w:color="000000"/>
              <w:left w:val="single" w:sz="6" w:space="0" w:color="000000"/>
              <w:bottom w:val="single" w:sz="6" w:space="0" w:color="000000"/>
              <w:right w:val="single" w:sz="6" w:space="0" w:color="000000"/>
            </w:tcBorders>
            <w:vAlign w:val="center"/>
            <w:hideMark/>
          </w:tcPr>
          <w:p w14:paraId="2EB6E3A0"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 xml:space="preserve">Продолжительность </w:t>
            </w:r>
          </w:p>
        </w:tc>
      </w:tr>
      <w:tr w:rsidR="00067C06" w:rsidRPr="00067C06" w14:paraId="5C96525E" w14:textId="77777777" w:rsidTr="00683D5A">
        <w:trPr>
          <w:trHeight w:val="268"/>
          <w:jc w:val="center"/>
        </w:trPr>
        <w:tc>
          <w:tcPr>
            <w:tcW w:w="1049" w:type="pct"/>
            <w:tcBorders>
              <w:top w:val="single" w:sz="6" w:space="0" w:color="000000"/>
              <w:left w:val="single" w:sz="6" w:space="0" w:color="000000"/>
              <w:bottom w:val="single" w:sz="6" w:space="0" w:color="000000"/>
              <w:right w:val="single" w:sz="6" w:space="0" w:color="000000"/>
            </w:tcBorders>
            <w:hideMark/>
          </w:tcPr>
          <w:p w14:paraId="7EBD7B47"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r w:rsidRPr="00067C06">
              <w:rPr>
                <w:rFonts w:ascii="Times New Roman" w:hAnsi="Times New Roman"/>
                <w:color w:val="000000"/>
                <w:sz w:val="22"/>
                <w:szCs w:val="22"/>
                <w:lang w:eastAsia="en-US"/>
              </w:rPr>
              <w:t>Осенние</w:t>
            </w:r>
          </w:p>
        </w:tc>
        <w:tc>
          <w:tcPr>
            <w:tcW w:w="1437" w:type="pct"/>
            <w:tcBorders>
              <w:top w:val="single" w:sz="6" w:space="0" w:color="000000"/>
              <w:left w:val="single" w:sz="6" w:space="0" w:color="000000"/>
              <w:bottom w:val="single" w:sz="6" w:space="0" w:color="000000"/>
              <w:right w:val="single" w:sz="6" w:space="0" w:color="000000"/>
            </w:tcBorders>
            <w:hideMark/>
          </w:tcPr>
          <w:p w14:paraId="462F5B16"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r w:rsidRPr="00067C06">
              <w:rPr>
                <w:rFonts w:ascii="Times New Roman" w:hAnsi="Times New Roman"/>
                <w:color w:val="000000"/>
                <w:sz w:val="22"/>
                <w:szCs w:val="22"/>
                <w:lang w:eastAsia="en-US"/>
              </w:rPr>
              <w:t>Конец октября</w:t>
            </w:r>
          </w:p>
        </w:tc>
        <w:tc>
          <w:tcPr>
            <w:tcW w:w="1185" w:type="pct"/>
            <w:tcBorders>
              <w:top w:val="single" w:sz="6" w:space="0" w:color="000000"/>
              <w:left w:val="single" w:sz="6" w:space="0" w:color="000000"/>
              <w:bottom w:val="single" w:sz="6" w:space="0" w:color="000000"/>
              <w:right w:val="single" w:sz="6" w:space="0" w:color="000000"/>
            </w:tcBorders>
            <w:hideMark/>
          </w:tcPr>
          <w:p w14:paraId="21C6446B"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r w:rsidRPr="00067C06">
              <w:rPr>
                <w:rFonts w:ascii="Times New Roman" w:hAnsi="Times New Roman"/>
                <w:color w:val="000000"/>
                <w:sz w:val="22"/>
                <w:szCs w:val="22"/>
                <w:lang w:eastAsia="en-US"/>
              </w:rPr>
              <w:t xml:space="preserve">Начало  ноября </w:t>
            </w:r>
          </w:p>
        </w:tc>
        <w:tc>
          <w:tcPr>
            <w:tcW w:w="1329" w:type="pct"/>
            <w:tcBorders>
              <w:top w:val="single" w:sz="6" w:space="0" w:color="000000"/>
              <w:left w:val="single" w:sz="6" w:space="0" w:color="000000"/>
              <w:bottom w:val="single" w:sz="6" w:space="0" w:color="000000"/>
              <w:right w:val="single" w:sz="6" w:space="0" w:color="000000"/>
            </w:tcBorders>
            <w:hideMark/>
          </w:tcPr>
          <w:p w14:paraId="4E3B8627"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9 дней</w:t>
            </w:r>
          </w:p>
        </w:tc>
      </w:tr>
      <w:tr w:rsidR="00067C06" w:rsidRPr="00067C06" w14:paraId="4DBCBDE2" w14:textId="77777777" w:rsidTr="00683D5A">
        <w:trPr>
          <w:trHeight w:val="280"/>
          <w:jc w:val="center"/>
        </w:trPr>
        <w:tc>
          <w:tcPr>
            <w:tcW w:w="1049" w:type="pct"/>
            <w:tcBorders>
              <w:top w:val="single" w:sz="6" w:space="0" w:color="000000"/>
              <w:left w:val="single" w:sz="6" w:space="0" w:color="000000"/>
              <w:bottom w:val="single" w:sz="6" w:space="0" w:color="000000"/>
              <w:right w:val="single" w:sz="6" w:space="0" w:color="000000"/>
            </w:tcBorders>
            <w:hideMark/>
          </w:tcPr>
          <w:p w14:paraId="0DE2D5F0"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r w:rsidRPr="00067C06">
              <w:rPr>
                <w:rFonts w:ascii="Times New Roman" w:hAnsi="Times New Roman"/>
                <w:color w:val="000000"/>
                <w:sz w:val="22"/>
                <w:szCs w:val="22"/>
                <w:lang w:eastAsia="en-US"/>
              </w:rPr>
              <w:t>Зимние</w:t>
            </w:r>
          </w:p>
        </w:tc>
        <w:tc>
          <w:tcPr>
            <w:tcW w:w="1437" w:type="pct"/>
            <w:tcBorders>
              <w:top w:val="single" w:sz="6" w:space="0" w:color="000000"/>
              <w:left w:val="single" w:sz="6" w:space="0" w:color="000000"/>
              <w:bottom w:val="single" w:sz="6" w:space="0" w:color="000000"/>
              <w:right w:val="single" w:sz="6" w:space="0" w:color="000000"/>
            </w:tcBorders>
            <w:hideMark/>
          </w:tcPr>
          <w:p w14:paraId="52362058"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r w:rsidRPr="00067C06">
              <w:rPr>
                <w:rFonts w:ascii="Times New Roman" w:hAnsi="Times New Roman"/>
                <w:color w:val="000000"/>
                <w:sz w:val="22"/>
                <w:szCs w:val="22"/>
                <w:lang w:eastAsia="en-US"/>
              </w:rPr>
              <w:t>Конец декабря</w:t>
            </w:r>
          </w:p>
        </w:tc>
        <w:tc>
          <w:tcPr>
            <w:tcW w:w="1185" w:type="pct"/>
            <w:tcBorders>
              <w:top w:val="single" w:sz="6" w:space="0" w:color="000000"/>
              <w:left w:val="single" w:sz="6" w:space="0" w:color="000000"/>
              <w:bottom w:val="single" w:sz="6" w:space="0" w:color="000000"/>
              <w:right w:val="single" w:sz="6" w:space="0" w:color="000000"/>
            </w:tcBorders>
            <w:hideMark/>
          </w:tcPr>
          <w:p w14:paraId="0183A6BD"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r w:rsidRPr="00067C06">
              <w:rPr>
                <w:rFonts w:ascii="Times New Roman" w:hAnsi="Times New Roman"/>
                <w:color w:val="000000"/>
                <w:sz w:val="22"/>
                <w:szCs w:val="22"/>
                <w:lang w:eastAsia="en-US"/>
              </w:rPr>
              <w:t>Вторая декада января</w:t>
            </w:r>
          </w:p>
        </w:tc>
        <w:tc>
          <w:tcPr>
            <w:tcW w:w="1329" w:type="pct"/>
            <w:tcBorders>
              <w:top w:val="single" w:sz="6" w:space="0" w:color="000000"/>
              <w:left w:val="single" w:sz="6" w:space="0" w:color="000000"/>
              <w:bottom w:val="single" w:sz="6" w:space="0" w:color="000000"/>
              <w:right w:val="single" w:sz="6" w:space="0" w:color="000000"/>
            </w:tcBorders>
            <w:hideMark/>
          </w:tcPr>
          <w:p w14:paraId="32A0612D"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12 дней</w:t>
            </w:r>
          </w:p>
        </w:tc>
      </w:tr>
      <w:tr w:rsidR="00067C06" w:rsidRPr="00067C06" w14:paraId="5F3895C8" w14:textId="77777777" w:rsidTr="00683D5A">
        <w:trPr>
          <w:trHeight w:val="549"/>
          <w:jc w:val="center"/>
        </w:trPr>
        <w:tc>
          <w:tcPr>
            <w:tcW w:w="1049" w:type="pct"/>
            <w:tcBorders>
              <w:top w:val="single" w:sz="6" w:space="0" w:color="000000"/>
              <w:left w:val="single" w:sz="6" w:space="0" w:color="000000"/>
              <w:bottom w:val="single" w:sz="6" w:space="0" w:color="000000"/>
              <w:right w:val="single" w:sz="6" w:space="0" w:color="000000"/>
            </w:tcBorders>
            <w:vAlign w:val="center"/>
            <w:hideMark/>
          </w:tcPr>
          <w:p w14:paraId="5CCD77D4" w14:textId="77777777" w:rsidR="00067C06" w:rsidRPr="00067C06" w:rsidRDefault="00067C06" w:rsidP="00683D5A">
            <w:pPr>
              <w:pStyle w:val="ParagraphStyle"/>
              <w:spacing w:line="254" w:lineRule="auto"/>
              <w:jc w:val="both"/>
              <w:rPr>
                <w:rFonts w:ascii="Times New Roman" w:hAnsi="Times New Roman"/>
                <w:sz w:val="22"/>
                <w:szCs w:val="22"/>
                <w:lang w:eastAsia="en-US"/>
              </w:rPr>
            </w:pPr>
            <w:r w:rsidRPr="00067C06">
              <w:rPr>
                <w:rFonts w:ascii="Times New Roman" w:hAnsi="Times New Roman"/>
                <w:sz w:val="22"/>
                <w:szCs w:val="22"/>
                <w:lang w:eastAsia="en-US"/>
              </w:rPr>
              <w:t>Дополнительные</w:t>
            </w:r>
            <w:r w:rsidRPr="00067C06">
              <w:rPr>
                <w:rFonts w:ascii="Times New Roman" w:hAnsi="Times New Roman"/>
                <w:sz w:val="22"/>
                <w:szCs w:val="22"/>
                <w:lang w:eastAsia="en-US"/>
              </w:rPr>
              <w:br/>
              <w:t>для 1 классов</w:t>
            </w:r>
          </w:p>
        </w:tc>
        <w:tc>
          <w:tcPr>
            <w:tcW w:w="1437" w:type="pct"/>
            <w:tcBorders>
              <w:top w:val="single" w:sz="6" w:space="0" w:color="000000"/>
              <w:left w:val="single" w:sz="6" w:space="0" w:color="000000"/>
              <w:bottom w:val="single" w:sz="6" w:space="0" w:color="000000"/>
              <w:right w:val="single" w:sz="6" w:space="0" w:color="000000"/>
            </w:tcBorders>
            <w:vAlign w:val="center"/>
            <w:hideMark/>
          </w:tcPr>
          <w:p w14:paraId="517AF7C0" w14:textId="77777777" w:rsidR="00067C06" w:rsidRPr="00067C06" w:rsidRDefault="00067C06" w:rsidP="00683D5A">
            <w:pPr>
              <w:pStyle w:val="ParagraphStyle"/>
              <w:spacing w:line="254" w:lineRule="auto"/>
              <w:jc w:val="both"/>
              <w:rPr>
                <w:rFonts w:ascii="Times New Roman" w:hAnsi="Times New Roman"/>
                <w:sz w:val="22"/>
                <w:szCs w:val="22"/>
                <w:lang w:eastAsia="en-US"/>
              </w:rPr>
            </w:pPr>
            <w:r w:rsidRPr="00067C06">
              <w:rPr>
                <w:rFonts w:ascii="Times New Roman" w:hAnsi="Times New Roman"/>
                <w:sz w:val="22"/>
                <w:szCs w:val="22"/>
                <w:lang w:eastAsia="en-US"/>
              </w:rPr>
              <w:t>Вторая декада</w:t>
            </w:r>
            <w:r w:rsidRPr="00067C06">
              <w:rPr>
                <w:rFonts w:ascii="Times New Roman" w:hAnsi="Times New Roman"/>
                <w:sz w:val="22"/>
                <w:szCs w:val="22"/>
                <w:lang w:eastAsia="en-US"/>
              </w:rPr>
              <w:br/>
              <w:t>февраля</w:t>
            </w:r>
          </w:p>
        </w:tc>
        <w:tc>
          <w:tcPr>
            <w:tcW w:w="1185" w:type="pct"/>
            <w:tcBorders>
              <w:top w:val="single" w:sz="6" w:space="0" w:color="000000"/>
              <w:left w:val="single" w:sz="6" w:space="0" w:color="000000"/>
              <w:bottom w:val="single" w:sz="6" w:space="0" w:color="000000"/>
              <w:right w:val="single" w:sz="6" w:space="0" w:color="000000"/>
            </w:tcBorders>
            <w:vAlign w:val="center"/>
            <w:hideMark/>
          </w:tcPr>
          <w:p w14:paraId="757F64A0" w14:textId="77777777" w:rsidR="00067C06" w:rsidRPr="00067C06" w:rsidRDefault="00067C06" w:rsidP="00683D5A">
            <w:pPr>
              <w:pStyle w:val="ParagraphStyle"/>
              <w:spacing w:line="254" w:lineRule="auto"/>
              <w:jc w:val="both"/>
              <w:rPr>
                <w:rFonts w:ascii="Times New Roman" w:hAnsi="Times New Roman"/>
                <w:sz w:val="22"/>
                <w:szCs w:val="22"/>
                <w:lang w:eastAsia="en-US"/>
              </w:rPr>
            </w:pPr>
            <w:r w:rsidRPr="00067C06">
              <w:rPr>
                <w:rFonts w:ascii="Times New Roman" w:hAnsi="Times New Roman"/>
                <w:sz w:val="22"/>
                <w:szCs w:val="22"/>
                <w:lang w:eastAsia="en-US"/>
              </w:rPr>
              <w:t>Третья декада</w:t>
            </w:r>
            <w:r w:rsidRPr="00067C06">
              <w:rPr>
                <w:rFonts w:ascii="Times New Roman" w:hAnsi="Times New Roman"/>
                <w:sz w:val="22"/>
                <w:szCs w:val="22"/>
                <w:lang w:eastAsia="en-US"/>
              </w:rPr>
              <w:br/>
              <w:t>февраля</w:t>
            </w:r>
          </w:p>
        </w:tc>
        <w:tc>
          <w:tcPr>
            <w:tcW w:w="1329" w:type="pct"/>
            <w:tcBorders>
              <w:top w:val="single" w:sz="6" w:space="0" w:color="000000"/>
              <w:left w:val="single" w:sz="6" w:space="0" w:color="000000"/>
              <w:bottom w:val="single" w:sz="6" w:space="0" w:color="000000"/>
              <w:right w:val="single" w:sz="6" w:space="0" w:color="000000"/>
            </w:tcBorders>
            <w:vAlign w:val="center"/>
            <w:hideMark/>
          </w:tcPr>
          <w:p w14:paraId="33445333" w14:textId="77777777" w:rsidR="00067C06" w:rsidRPr="00067C06" w:rsidRDefault="00067C06" w:rsidP="00683D5A">
            <w:pPr>
              <w:pStyle w:val="ParagraphStyle"/>
              <w:spacing w:line="254" w:lineRule="auto"/>
              <w:jc w:val="center"/>
              <w:rPr>
                <w:rFonts w:ascii="Times New Roman" w:hAnsi="Times New Roman"/>
                <w:sz w:val="22"/>
                <w:szCs w:val="22"/>
                <w:lang w:eastAsia="en-US"/>
              </w:rPr>
            </w:pPr>
            <w:r w:rsidRPr="00067C06">
              <w:rPr>
                <w:rFonts w:ascii="Times New Roman" w:hAnsi="Times New Roman"/>
                <w:sz w:val="22"/>
                <w:szCs w:val="22"/>
                <w:lang w:eastAsia="en-US"/>
              </w:rPr>
              <w:t>7 дней</w:t>
            </w:r>
          </w:p>
        </w:tc>
      </w:tr>
      <w:tr w:rsidR="00067C06" w:rsidRPr="00067C06" w14:paraId="0F0BB891" w14:textId="77777777" w:rsidTr="00683D5A">
        <w:trPr>
          <w:trHeight w:val="268"/>
          <w:jc w:val="center"/>
        </w:trPr>
        <w:tc>
          <w:tcPr>
            <w:tcW w:w="1049" w:type="pct"/>
            <w:tcBorders>
              <w:top w:val="single" w:sz="6" w:space="0" w:color="000000"/>
              <w:left w:val="single" w:sz="6" w:space="0" w:color="000000"/>
              <w:bottom w:val="single" w:sz="6" w:space="0" w:color="000000"/>
              <w:right w:val="single" w:sz="6" w:space="0" w:color="000000"/>
            </w:tcBorders>
            <w:hideMark/>
          </w:tcPr>
          <w:p w14:paraId="18D6F3B9"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r w:rsidRPr="00067C06">
              <w:rPr>
                <w:rFonts w:ascii="Times New Roman" w:hAnsi="Times New Roman"/>
                <w:color w:val="000000"/>
                <w:sz w:val="22"/>
                <w:szCs w:val="22"/>
                <w:lang w:eastAsia="en-US"/>
              </w:rPr>
              <w:t>Весенние</w:t>
            </w:r>
          </w:p>
        </w:tc>
        <w:tc>
          <w:tcPr>
            <w:tcW w:w="1437" w:type="pct"/>
            <w:tcBorders>
              <w:top w:val="single" w:sz="6" w:space="0" w:color="000000"/>
              <w:left w:val="single" w:sz="6" w:space="0" w:color="000000"/>
              <w:bottom w:val="single" w:sz="6" w:space="0" w:color="000000"/>
              <w:right w:val="single" w:sz="6" w:space="0" w:color="000000"/>
            </w:tcBorders>
            <w:hideMark/>
          </w:tcPr>
          <w:p w14:paraId="0950C06D"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r w:rsidRPr="00067C06">
              <w:rPr>
                <w:rFonts w:ascii="Times New Roman" w:hAnsi="Times New Roman"/>
                <w:color w:val="000000"/>
                <w:sz w:val="22"/>
                <w:szCs w:val="22"/>
                <w:lang w:eastAsia="en-US"/>
              </w:rPr>
              <w:t>Начало третьей декады марта</w:t>
            </w:r>
          </w:p>
        </w:tc>
        <w:tc>
          <w:tcPr>
            <w:tcW w:w="1185" w:type="pct"/>
            <w:tcBorders>
              <w:top w:val="single" w:sz="6" w:space="0" w:color="000000"/>
              <w:left w:val="single" w:sz="6" w:space="0" w:color="000000"/>
              <w:bottom w:val="single" w:sz="6" w:space="0" w:color="000000"/>
              <w:right w:val="single" w:sz="6" w:space="0" w:color="000000"/>
            </w:tcBorders>
            <w:hideMark/>
          </w:tcPr>
          <w:p w14:paraId="79F2BC42"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r w:rsidRPr="00067C06">
              <w:rPr>
                <w:rFonts w:ascii="Times New Roman" w:hAnsi="Times New Roman"/>
                <w:color w:val="000000"/>
                <w:sz w:val="22"/>
                <w:szCs w:val="22"/>
                <w:lang w:eastAsia="en-US"/>
              </w:rPr>
              <w:t>Вторая декада апреля</w:t>
            </w:r>
          </w:p>
        </w:tc>
        <w:tc>
          <w:tcPr>
            <w:tcW w:w="1329" w:type="pct"/>
            <w:tcBorders>
              <w:top w:val="single" w:sz="6" w:space="0" w:color="000000"/>
              <w:left w:val="single" w:sz="6" w:space="0" w:color="000000"/>
              <w:bottom w:val="single" w:sz="6" w:space="0" w:color="000000"/>
              <w:right w:val="single" w:sz="6" w:space="0" w:color="000000"/>
            </w:tcBorders>
            <w:hideMark/>
          </w:tcPr>
          <w:p w14:paraId="702D25B0"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9 дня</w:t>
            </w:r>
          </w:p>
        </w:tc>
      </w:tr>
      <w:tr w:rsidR="00067C06" w:rsidRPr="00067C06" w14:paraId="2B6BC502" w14:textId="77777777" w:rsidTr="00683D5A">
        <w:trPr>
          <w:trHeight w:val="549"/>
          <w:jc w:val="center"/>
        </w:trPr>
        <w:tc>
          <w:tcPr>
            <w:tcW w:w="1049" w:type="pct"/>
            <w:tcBorders>
              <w:top w:val="single" w:sz="6" w:space="0" w:color="000000"/>
              <w:left w:val="single" w:sz="6" w:space="0" w:color="000000"/>
              <w:bottom w:val="single" w:sz="6" w:space="0" w:color="000000"/>
              <w:right w:val="single" w:sz="6" w:space="0" w:color="000000"/>
            </w:tcBorders>
            <w:hideMark/>
          </w:tcPr>
          <w:p w14:paraId="4FB44E3E" w14:textId="77777777" w:rsidR="00067C06" w:rsidRPr="00067C06" w:rsidRDefault="00067C06" w:rsidP="00683D5A">
            <w:pPr>
              <w:pStyle w:val="ParagraphStyle"/>
              <w:spacing w:line="254" w:lineRule="auto"/>
              <w:jc w:val="both"/>
              <w:rPr>
                <w:rFonts w:ascii="Times New Roman" w:hAnsi="Times New Roman"/>
                <w:b/>
                <w:color w:val="000000"/>
                <w:sz w:val="22"/>
                <w:szCs w:val="22"/>
                <w:lang w:eastAsia="en-US"/>
              </w:rPr>
            </w:pPr>
            <w:r w:rsidRPr="00067C06">
              <w:rPr>
                <w:rFonts w:ascii="Times New Roman" w:hAnsi="Times New Roman"/>
                <w:b/>
                <w:color w:val="000000"/>
                <w:sz w:val="22"/>
                <w:szCs w:val="22"/>
                <w:lang w:eastAsia="en-US"/>
              </w:rPr>
              <w:t>Итого</w:t>
            </w:r>
          </w:p>
        </w:tc>
        <w:tc>
          <w:tcPr>
            <w:tcW w:w="1437" w:type="pct"/>
            <w:tcBorders>
              <w:top w:val="single" w:sz="6" w:space="0" w:color="000000"/>
              <w:left w:val="single" w:sz="6" w:space="0" w:color="000000"/>
              <w:bottom w:val="single" w:sz="6" w:space="0" w:color="000000"/>
              <w:right w:val="single" w:sz="6" w:space="0" w:color="000000"/>
            </w:tcBorders>
          </w:tcPr>
          <w:p w14:paraId="532A89DF"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p>
        </w:tc>
        <w:tc>
          <w:tcPr>
            <w:tcW w:w="1185" w:type="pct"/>
            <w:tcBorders>
              <w:top w:val="single" w:sz="6" w:space="0" w:color="000000"/>
              <w:left w:val="single" w:sz="6" w:space="0" w:color="000000"/>
              <w:bottom w:val="single" w:sz="6" w:space="0" w:color="000000"/>
              <w:right w:val="single" w:sz="6" w:space="0" w:color="000000"/>
            </w:tcBorders>
          </w:tcPr>
          <w:p w14:paraId="21F818B0"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p>
        </w:tc>
        <w:tc>
          <w:tcPr>
            <w:tcW w:w="1329" w:type="pct"/>
            <w:tcBorders>
              <w:top w:val="single" w:sz="6" w:space="0" w:color="000000"/>
              <w:left w:val="single" w:sz="6" w:space="0" w:color="000000"/>
              <w:bottom w:val="single" w:sz="6" w:space="0" w:color="000000"/>
              <w:right w:val="single" w:sz="6" w:space="0" w:color="000000"/>
            </w:tcBorders>
            <w:hideMark/>
          </w:tcPr>
          <w:p w14:paraId="45D7E843"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2-4 класс 39 дней</w:t>
            </w:r>
          </w:p>
          <w:p w14:paraId="06F62165"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1 класс – 46 дня</w:t>
            </w:r>
          </w:p>
        </w:tc>
      </w:tr>
      <w:tr w:rsidR="00067C06" w:rsidRPr="00067C06" w14:paraId="7C5116E6" w14:textId="77777777" w:rsidTr="00683D5A">
        <w:trPr>
          <w:trHeight w:val="549"/>
          <w:jc w:val="center"/>
        </w:trPr>
        <w:tc>
          <w:tcPr>
            <w:tcW w:w="1049" w:type="pct"/>
            <w:tcBorders>
              <w:top w:val="single" w:sz="6" w:space="0" w:color="000000"/>
              <w:left w:val="single" w:sz="6" w:space="0" w:color="000000"/>
              <w:bottom w:val="single" w:sz="6" w:space="0" w:color="000000"/>
              <w:right w:val="single" w:sz="6" w:space="0" w:color="000000"/>
            </w:tcBorders>
            <w:hideMark/>
          </w:tcPr>
          <w:p w14:paraId="6071A2BC"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r w:rsidRPr="00067C06">
              <w:rPr>
                <w:rFonts w:ascii="Times New Roman" w:hAnsi="Times New Roman"/>
                <w:color w:val="000000"/>
                <w:sz w:val="22"/>
                <w:szCs w:val="22"/>
                <w:lang w:eastAsia="en-US"/>
              </w:rPr>
              <w:t>Летние</w:t>
            </w:r>
          </w:p>
        </w:tc>
        <w:tc>
          <w:tcPr>
            <w:tcW w:w="1437" w:type="pct"/>
            <w:tcBorders>
              <w:top w:val="single" w:sz="6" w:space="0" w:color="000000"/>
              <w:left w:val="single" w:sz="6" w:space="0" w:color="000000"/>
              <w:bottom w:val="single" w:sz="6" w:space="0" w:color="000000"/>
              <w:right w:val="single" w:sz="6" w:space="0" w:color="000000"/>
            </w:tcBorders>
            <w:hideMark/>
          </w:tcPr>
          <w:p w14:paraId="027CEB4E"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r w:rsidRPr="00067C06">
              <w:rPr>
                <w:rFonts w:ascii="Times New Roman" w:hAnsi="Times New Roman"/>
                <w:color w:val="000000"/>
                <w:sz w:val="22"/>
                <w:szCs w:val="22"/>
                <w:lang w:eastAsia="en-US"/>
              </w:rPr>
              <w:t>2-4 классы - 1.06</w:t>
            </w:r>
          </w:p>
          <w:p w14:paraId="0D5BBD1F"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r w:rsidRPr="00067C06">
              <w:rPr>
                <w:rFonts w:ascii="Times New Roman" w:hAnsi="Times New Roman"/>
                <w:color w:val="000000"/>
                <w:sz w:val="22"/>
                <w:szCs w:val="22"/>
                <w:lang w:eastAsia="en-US"/>
              </w:rPr>
              <w:t>1 классы – 26.05</w:t>
            </w:r>
          </w:p>
        </w:tc>
        <w:tc>
          <w:tcPr>
            <w:tcW w:w="1185" w:type="pct"/>
            <w:tcBorders>
              <w:top w:val="single" w:sz="6" w:space="0" w:color="000000"/>
              <w:left w:val="single" w:sz="6" w:space="0" w:color="000000"/>
              <w:bottom w:val="single" w:sz="6" w:space="0" w:color="000000"/>
              <w:right w:val="single" w:sz="6" w:space="0" w:color="000000"/>
            </w:tcBorders>
            <w:hideMark/>
          </w:tcPr>
          <w:p w14:paraId="13730112" w14:textId="77777777" w:rsidR="00067C06" w:rsidRPr="00067C06" w:rsidRDefault="00067C06" w:rsidP="00683D5A">
            <w:pPr>
              <w:pStyle w:val="ParagraphStyle"/>
              <w:spacing w:line="254" w:lineRule="auto"/>
              <w:jc w:val="both"/>
              <w:rPr>
                <w:rFonts w:ascii="Times New Roman" w:hAnsi="Times New Roman"/>
                <w:color w:val="000000"/>
                <w:sz w:val="22"/>
                <w:szCs w:val="22"/>
                <w:lang w:eastAsia="en-US"/>
              </w:rPr>
            </w:pPr>
          </w:p>
          <w:p w14:paraId="3DFCB980"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31.08</w:t>
            </w:r>
          </w:p>
        </w:tc>
        <w:tc>
          <w:tcPr>
            <w:tcW w:w="1329" w:type="pct"/>
            <w:tcBorders>
              <w:top w:val="single" w:sz="6" w:space="0" w:color="000000"/>
              <w:left w:val="single" w:sz="6" w:space="0" w:color="000000"/>
              <w:bottom w:val="single" w:sz="6" w:space="0" w:color="000000"/>
              <w:right w:val="single" w:sz="6" w:space="0" w:color="000000"/>
            </w:tcBorders>
            <w:hideMark/>
          </w:tcPr>
          <w:p w14:paraId="2365328D" w14:textId="77777777" w:rsidR="00067C06" w:rsidRPr="00067C06" w:rsidRDefault="00067C06" w:rsidP="00683D5A">
            <w:pPr>
              <w:pStyle w:val="ParagraphStyle"/>
              <w:spacing w:line="254" w:lineRule="auto"/>
              <w:jc w:val="center"/>
              <w:rPr>
                <w:rFonts w:ascii="Times New Roman" w:hAnsi="Times New Roman"/>
                <w:color w:val="000000"/>
                <w:sz w:val="22"/>
                <w:szCs w:val="22"/>
                <w:lang w:eastAsia="en-US"/>
              </w:rPr>
            </w:pPr>
            <w:r w:rsidRPr="00067C06">
              <w:rPr>
                <w:rFonts w:ascii="Times New Roman" w:hAnsi="Times New Roman"/>
                <w:color w:val="000000"/>
                <w:sz w:val="22"/>
                <w:szCs w:val="22"/>
                <w:lang w:eastAsia="en-US"/>
              </w:rPr>
              <w:t>91 день</w:t>
            </w:r>
          </w:p>
        </w:tc>
      </w:tr>
    </w:tbl>
    <w:p w14:paraId="4DE860ED" w14:textId="77777777" w:rsidR="00067C06" w:rsidRPr="00067C06" w:rsidRDefault="00067C06" w:rsidP="00067C06">
      <w:pPr>
        <w:pStyle w:val="ParagraphStyle"/>
        <w:ind w:left="887"/>
        <w:jc w:val="both"/>
        <w:rPr>
          <w:rFonts w:ascii="Times New Roman" w:hAnsi="Times New Roman"/>
          <w:b/>
          <w:color w:val="000000"/>
          <w:spacing w:val="-1"/>
          <w:sz w:val="22"/>
          <w:szCs w:val="22"/>
        </w:rPr>
      </w:pPr>
    </w:p>
    <w:p w14:paraId="66DB492D" w14:textId="77777777" w:rsidR="00067C06" w:rsidRPr="00067C06" w:rsidRDefault="00067C06" w:rsidP="00067C06">
      <w:pPr>
        <w:pStyle w:val="ParagraphStyle"/>
        <w:ind w:left="887"/>
        <w:jc w:val="both"/>
        <w:rPr>
          <w:rFonts w:ascii="Times New Roman" w:hAnsi="Times New Roman"/>
          <w:sz w:val="22"/>
          <w:szCs w:val="22"/>
        </w:rPr>
      </w:pPr>
      <w:r w:rsidRPr="00067C06">
        <w:rPr>
          <w:rFonts w:ascii="Times New Roman" w:hAnsi="Times New Roman"/>
          <w:sz w:val="22"/>
          <w:szCs w:val="22"/>
        </w:rPr>
        <w:t>Для обучающихся 1 классов устанавливаются дополнительные недельные каникулы с 21 по 26 февраля.</w:t>
      </w:r>
    </w:p>
    <w:p w14:paraId="05931E77" w14:textId="77777777" w:rsidR="00067C06" w:rsidRPr="00067C06" w:rsidRDefault="00067C06" w:rsidP="00067C06">
      <w:pPr>
        <w:pStyle w:val="ParagraphStyle"/>
        <w:ind w:left="887"/>
        <w:jc w:val="both"/>
        <w:rPr>
          <w:rFonts w:ascii="Times New Roman" w:hAnsi="Times New Roman"/>
          <w:bCs/>
          <w:sz w:val="22"/>
          <w:szCs w:val="22"/>
        </w:rPr>
      </w:pPr>
      <w:r w:rsidRPr="00067C06">
        <w:rPr>
          <w:rFonts w:ascii="Times New Roman" w:hAnsi="Times New Roman"/>
          <w:b/>
          <w:bCs/>
          <w:sz w:val="22"/>
          <w:szCs w:val="22"/>
        </w:rPr>
        <w:t>4 ноября 2021 года – День народного единства</w:t>
      </w:r>
      <w:r w:rsidRPr="00067C06">
        <w:rPr>
          <w:rFonts w:ascii="Times New Roman" w:hAnsi="Times New Roman"/>
          <w:bCs/>
          <w:sz w:val="22"/>
          <w:szCs w:val="22"/>
        </w:rPr>
        <w:t>;</w:t>
      </w:r>
    </w:p>
    <w:p w14:paraId="780469E8" w14:textId="77777777" w:rsidR="00067C06" w:rsidRPr="00067C06" w:rsidRDefault="00067C06" w:rsidP="00067C06">
      <w:pPr>
        <w:pStyle w:val="ParagraphStyle"/>
        <w:ind w:left="887"/>
        <w:jc w:val="both"/>
        <w:rPr>
          <w:rFonts w:ascii="Times New Roman" w:hAnsi="Times New Roman"/>
          <w:bCs/>
          <w:sz w:val="22"/>
          <w:szCs w:val="22"/>
        </w:rPr>
      </w:pPr>
      <w:r w:rsidRPr="00067C06">
        <w:rPr>
          <w:rFonts w:ascii="Times New Roman" w:hAnsi="Times New Roman"/>
          <w:b/>
          <w:bCs/>
          <w:sz w:val="22"/>
          <w:szCs w:val="22"/>
        </w:rPr>
        <w:t>23 февраля 2022 года – День защитника Отечества</w:t>
      </w:r>
      <w:r w:rsidRPr="00067C06">
        <w:rPr>
          <w:rFonts w:ascii="Times New Roman" w:hAnsi="Times New Roman"/>
          <w:bCs/>
          <w:sz w:val="22"/>
          <w:szCs w:val="22"/>
        </w:rPr>
        <w:t>, выходные дни</w:t>
      </w:r>
    </w:p>
    <w:p w14:paraId="5C5FEFB4" w14:textId="77777777" w:rsidR="00067C06" w:rsidRPr="00067C06" w:rsidRDefault="00067C06" w:rsidP="00067C06">
      <w:pPr>
        <w:pStyle w:val="ParagraphStyle"/>
        <w:ind w:left="887"/>
        <w:jc w:val="both"/>
        <w:rPr>
          <w:rFonts w:ascii="Times New Roman" w:hAnsi="Times New Roman"/>
          <w:bCs/>
          <w:sz w:val="22"/>
          <w:szCs w:val="22"/>
        </w:rPr>
      </w:pPr>
      <w:r w:rsidRPr="00067C06">
        <w:rPr>
          <w:rFonts w:ascii="Times New Roman" w:hAnsi="Times New Roman"/>
          <w:b/>
          <w:bCs/>
          <w:sz w:val="22"/>
          <w:szCs w:val="22"/>
        </w:rPr>
        <w:t>8 марта 20212года – Международный женский день</w:t>
      </w:r>
      <w:r w:rsidRPr="00067C06">
        <w:rPr>
          <w:rFonts w:ascii="Times New Roman" w:hAnsi="Times New Roman"/>
          <w:bCs/>
          <w:sz w:val="22"/>
          <w:szCs w:val="22"/>
        </w:rPr>
        <w:t>, выходные дни</w:t>
      </w:r>
    </w:p>
    <w:p w14:paraId="677BA122" w14:textId="77777777" w:rsidR="00067C06" w:rsidRPr="00067C06" w:rsidRDefault="00067C06" w:rsidP="00067C06">
      <w:pPr>
        <w:pStyle w:val="ParagraphStyle"/>
        <w:ind w:left="887"/>
        <w:jc w:val="both"/>
        <w:rPr>
          <w:rFonts w:ascii="Times New Roman" w:hAnsi="Times New Roman"/>
          <w:bCs/>
          <w:sz w:val="22"/>
          <w:szCs w:val="22"/>
        </w:rPr>
      </w:pPr>
      <w:r w:rsidRPr="00067C06">
        <w:rPr>
          <w:rFonts w:ascii="Times New Roman" w:hAnsi="Times New Roman"/>
          <w:b/>
          <w:bCs/>
          <w:sz w:val="22"/>
          <w:szCs w:val="22"/>
        </w:rPr>
        <w:t>1 мая 2022 года- Праздник Весны и Труда,</w:t>
      </w:r>
      <w:r w:rsidRPr="00067C06">
        <w:rPr>
          <w:rFonts w:ascii="Times New Roman" w:hAnsi="Times New Roman"/>
          <w:bCs/>
          <w:sz w:val="22"/>
          <w:szCs w:val="22"/>
        </w:rPr>
        <w:t xml:space="preserve"> выходные дни</w:t>
      </w:r>
    </w:p>
    <w:p w14:paraId="0CE17FE7" w14:textId="77777777" w:rsidR="00067C06" w:rsidRPr="00067C06" w:rsidRDefault="00067C06" w:rsidP="00067C06">
      <w:pPr>
        <w:pStyle w:val="ParagraphStyle"/>
        <w:ind w:left="887"/>
        <w:jc w:val="both"/>
        <w:rPr>
          <w:rFonts w:ascii="Times New Roman" w:hAnsi="Times New Roman"/>
          <w:bCs/>
          <w:sz w:val="22"/>
          <w:szCs w:val="22"/>
        </w:rPr>
      </w:pPr>
      <w:r w:rsidRPr="00067C06">
        <w:rPr>
          <w:rFonts w:ascii="Times New Roman" w:hAnsi="Times New Roman"/>
          <w:b/>
          <w:bCs/>
          <w:sz w:val="22"/>
          <w:szCs w:val="22"/>
        </w:rPr>
        <w:lastRenderedPageBreak/>
        <w:t xml:space="preserve">9 мая 2022 года- День Победы, </w:t>
      </w:r>
      <w:r w:rsidRPr="00067C06">
        <w:rPr>
          <w:rFonts w:ascii="Times New Roman" w:hAnsi="Times New Roman"/>
          <w:bCs/>
          <w:sz w:val="22"/>
          <w:szCs w:val="22"/>
        </w:rPr>
        <w:t>выходные дни</w:t>
      </w:r>
    </w:p>
    <w:p w14:paraId="41F47FA2" w14:textId="77777777" w:rsidR="00067C06" w:rsidRPr="00067C06" w:rsidRDefault="00067C06" w:rsidP="00067C06">
      <w:pPr>
        <w:pStyle w:val="ParagraphStyle"/>
        <w:ind w:left="887"/>
        <w:jc w:val="both"/>
        <w:rPr>
          <w:rFonts w:ascii="Times New Roman" w:hAnsi="Times New Roman"/>
          <w:b/>
          <w:bCs/>
          <w:sz w:val="22"/>
          <w:szCs w:val="22"/>
        </w:rPr>
      </w:pPr>
    </w:p>
    <w:p w14:paraId="5BD144F7" w14:textId="77777777" w:rsidR="00067C06" w:rsidRPr="00067C06" w:rsidRDefault="00067C06" w:rsidP="00067C06">
      <w:pPr>
        <w:pStyle w:val="ParagraphStyle"/>
        <w:ind w:left="887"/>
        <w:jc w:val="both"/>
        <w:rPr>
          <w:rFonts w:ascii="Times New Roman" w:hAnsi="Times New Roman"/>
          <w:b/>
          <w:bCs/>
          <w:sz w:val="22"/>
          <w:szCs w:val="22"/>
        </w:rPr>
      </w:pPr>
      <w:r w:rsidRPr="00067C06">
        <w:rPr>
          <w:rFonts w:ascii="Times New Roman" w:hAnsi="Times New Roman"/>
          <w:b/>
          <w:bCs/>
          <w:sz w:val="22"/>
          <w:szCs w:val="22"/>
        </w:rPr>
        <w:t>6. Регламентирование образовательного процесса на неделю.</w:t>
      </w:r>
    </w:p>
    <w:p w14:paraId="064F8CC7" w14:textId="77777777" w:rsidR="00067C06" w:rsidRPr="00067C06" w:rsidRDefault="00067C06" w:rsidP="00067C06">
      <w:pPr>
        <w:pStyle w:val="ParagraphStyle"/>
        <w:ind w:left="887"/>
        <w:jc w:val="both"/>
        <w:rPr>
          <w:rFonts w:ascii="Times New Roman" w:hAnsi="Times New Roman"/>
          <w:sz w:val="22"/>
          <w:szCs w:val="22"/>
        </w:rPr>
      </w:pPr>
      <w:r w:rsidRPr="00067C06">
        <w:rPr>
          <w:rFonts w:ascii="Times New Roman" w:hAnsi="Times New Roman"/>
          <w:sz w:val="22"/>
          <w:szCs w:val="22"/>
        </w:rPr>
        <w:t>Продолжительность рабочей недели:</w:t>
      </w:r>
    </w:p>
    <w:p w14:paraId="34D867FD" w14:textId="77777777" w:rsidR="00067C06" w:rsidRPr="00067C06" w:rsidRDefault="00067C06" w:rsidP="00067C06">
      <w:pPr>
        <w:pStyle w:val="ParagraphStyle"/>
        <w:ind w:left="887"/>
        <w:rPr>
          <w:rFonts w:ascii="Times New Roman" w:hAnsi="Times New Roman"/>
          <w:sz w:val="22"/>
          <w:szCs w:val="22"/>
        </w:rPr>
      </w:pPr>
      <w:r w:rsidRPr="00067C06">
        <w:rPr>
          <w:rFonts w:ascii="Times New Roman" w:hAnsi="Times New Roman"/>
          <w:sz w:val="22"/>
          <w:szCs w:val="22"/>
        </w:rPr>
        <w:t>5-дневная рабочая неделя для 1-4  классов.</w:t>
      </w:r>
    </w:p>
    <w:p w14:paraId="6D1A2980" w14:textId="77777777" w:rsidR="00067C06" w:rsidRPr="00067C06" w:rsidRDefault="00067C06" w:rsidP="00067C06">
      <w:pPr>
        <w:pStyle w:val="af0"/>
        <w:spacing w:before="0" w:after="0"/>
        <w:ind w:left="887"/>
        <w:jc w:val="both"/>
        <w:rPr>
          <w:rFonts w:ascii="Arial" w:hAnsi="Arial" w:cs="Arial"/>
          <w:sz w:val="22"/>
          <w:szCs w:val="22"/>
        </w:rPr>
      </w:pPr>
      <w:r w:rsidRPr="00067C06">
        <w:rPr>
          <w:sz w:val="22"/>
          <w:szCs w:val="22"/>
        </w:rPr>
        <w:t>Сменность: 1 смена (классы);</w:t>
      </w:r>
    </w:p>
    <w:p w14:paraId="1FB7167A" w14:textId="77777777" w:rsidR="00067C06" w:rsidRPr="00067C06" w:rsidRDefault="00067C06" w:rsidP="00067C06">
      <w:pPr>
        <w:pStyle w:val="af0"/>
        <w:spacing w:before="0" w:after="0"/>
        <w:ind w:left="887"/>
        <w:jc w:val="both"/>
        <w:rPr>
          <w:rFonts w:ascii="Arial" w:hAnsi="Arial" w:cs="Arial"/>
          <w:sz w:val="22"/>
          <w:szCs w:val="22"/>
        </w:rPr>
      </w:pPr>
      <w:r w:rsidRPr="00067C06">
        <w:rPr>
          <w:sz w:val="22"/>
          <w:szCs w:val="22"/>
        </w:rPr>
        <w:t>          2 смена отсутствует  </w:t>
      </w:r>
    </w:p>
    <w:p w14:paraId="4DE60D47" w14:textId="77777777" w:rsidR="00067C06" w:rsidRPr="00067C06" w:rsidRDefault="00067C06" w:rsidP="00067C06">
      <w:pPr>
        <w:pStyle w:val="ParagraphStyle"/>
        <w:ind w:left="887"/>
        <w:jc w:val="both"/>
        <w:rPr>
          <w:rFonts w:ascii="Times New Roman" w:hAnsi="Times New Roman"/>
          <w:b/>
          <w:bCs/>
          <w:sz w:val="22"/>
          <w:szCs w:val="22"/>
        </w:rPr>
      </w:pPr>
      <w:r w:rsidRPr="00067C06">
        <w:rPr>
          <w:rFonts w:ascii="Times New Roman" w:hAnsi="Times New Roman"/>
          <w:b/>
          <w:bCs/>
          <w:sz w:val="22"/>
          <w:szCs w:val="22"/>
        </w:rPr>
        <w:t>7. Регламентирование образовательного процесса на день.</w:t>
      </w:r>
    </w:p>
    <w:p w14:paraId="0D983729" w14:textId="77777777" w:rsidR="00067C06" w:rsidRPr="00067C06" w:rsidRDefault="00067C06" w:rsidP="00067C06">
      <w:pPr>
        <w:pStyle w:val="ParagraphStyle"/>
        <w:ind w:left="887"/>
        <w:jc w:val="both"/>
        <w:rPr>
          <w:rFonts w:ascii="Times New Roman" w:hAnsi="Times New Roman"/>
          <w:sz w:val="22"/>
          <w:szCs w:val="22"/>
        </w:rPr>
      </w:pPr>
      <w:r w:rsidRPr="00067C06">
        <w:rPr>
          <w:rFonts w:ascii="Times New Roman" w:hAnsi="Times New Roman"/>
          <w:sz w:val="22"/>
          <w:szCs w:val="22"/>
        </w:rPr>
        <w:t>Продолжительность урока:</w:t>
      </w:r>
    </w:p>
    <w:p w14:paraId="2388D59F" w14:textId="77777777" w:rsidR="00067C06" w:rsidRPr="00067C06" w:rsidRDefault="00067C06" w:rsidP="00067C06">
      <w:pPr>
        <w:pStyle w:val="ParagraphStyle"/>
        <w:ind w:left="887"/>
        <w:jc w:val="both"/>
        <w:rPr>
          <w:rFonts w:ascii="Times New Roman" w:hAnsi="Times New Roman"/>
          <w:sz w:val="22"/>
          <w:szCs w:val="22"/>
        </w:rPr>
      </w:pPr>
      <w:r w:rsidRPr="00067C06">
        <w:rPr>
          <w:rFonts w:ascii="Times New Roman" w:hAnsi="Times New Roman"/>
          <w:sz w:val="22"/>
          <w:szCs w:val="22"/>
        </w:rPr>
        <w:t>1 классы:  35 минут – 1 полугодие, 40 минут – 2 полугодие;</w:t>
      </w:r>
    </w:p>
    <w:p w14:paraId="5377F14E" w14:textId="32A16A9A" w:rsidR="00067C06" w:rsidRDefault="00067C06" w:rsidP="00067C06">
      <w:pPr>
        <w:pStyle w:val="ParagraphStyle"/>
        <w:ind w:left="887"/>
        <w:jc w:val="both"/>
        <w:rPr>
          <w:rFonts w:ascii="Times New Roman" w:hAnsi="Times New Roman"/>
          <w:sz w:val="22"/>
          <w:szCs w:val="22"/>
        </w:rPr>
      </w:pPr>
      <w:r w:rsidRPr="00067C06">
        <w:rPr>
          <w:rFonts w:ascii="Times New Roman" w:hAnsi="Times New Roman"/>
          <w:sz w:val="22"/>
          <w:szCs w:val="22"/>
        </w:rPr>
        <w:t>2–4 классы:  40 минут.</w:t>
      </w:r>
    </w:p>
    <w:p w14:paraId="75836BF6" w14:textId="4DD1AA49" w:rsidR="00067C06" w:rsidRDefault="00067C06" w:rsidP="00067C06">
      <w:pPr>
        <w:pStyle w:val="ParagraphStyle"/>
        <w:ind w:left="887"/>
        <w:jc w:val="both"/>
        <w:rPr>
          <w:rFonts w:ascii="Times New Roman" w:hAnsi="Times New Roman"/>
          <w:sz w:val="22"/>
          <w:szCs w:val="22"/>
        </w:rPr>
      </w:pPr>
    </w:p>
    <w:p w14:paraId="378D580E" w14:textId="77777777" w:rsidR="00067C06" w:rsidRPr="00067C06" w:rsidRDefault="00067C06" w:rsidP="00067C06">
      <w:pPr>
        <w:pStyle w:val="ParagraphStyle"/>
        <w:ind w:left="887"/>
        <w:jc w:val="both"/>
        <w:rPr>
          <w:rFonts w:ascii="Times New Roman" w:hAnsi="Times New Roman"/>
          <w:b/>
          <w:sz w:val="22"/>
          <w:szCs w:val="22"/>
        </w:rPr>
      </w:pPr>
      <w:r w:rsidRPr="00067C06">
        <w:rPr>
          <w:rFonts w:ascii="Times New Roman" w:hAnsi="Times New Roman"/>
          <w:b/>
          <w:sz w:val="22"/>
          <w:szCs w:val="22"/>
        </w:rPr>
        <w:t>Режим учебных занятий :</w:t>
      </w:r>
    </w:p>
    <w:p w14:paraId="4477F304" w14:textId="77777777" w:rsidR="00067C06" w:rsidRDefault="00067C06" w:rsidP="00067C06">
      <w:pPr>
        <w:pStyle w:val="ParagraphStyle"/>
        <w:ind w:left="887"/>
        <w:jc w:val="both"/>
        <w:rPr>
          <w:rFonts w:ascii="Times New Roman" w:hAnsi="Times New Roman"/>
          <w:b/>
          <w:sz w:val="22"/>
          <w:szCs w:val="22"/>
        </w:rPr>
      </w:pPr>
      <w:r w:rsidRPr="00067C06">
        <w:rPr>
          <w:rFonts w:ascii="Times New Roman" w:hAnsi="Times New Roman"/>
          <w:b/>
          <w:sz w:val="22"/>
          <w:szCs w:val="22"/>
        </w:rPr>
        <w:t>1-4 класс</w:t>
      </w:r>
    </w:p>
    <w:p w14:paraId="48B2C9CD" w14:textId="77777777" w:rsidR="00067C06" w:rsidRDefault="00067C06" w:rsidP="00067C06">
      <w:pPr>
        <w:pStyle w:val="ParagraphStyle"/>
        <w:ind w:left="887"/>
        <w:jc w:val="both"/>
        <w:rPr>
          <w:rFonts w:ascii="Times New Roman" w:hAnsi="Times New Roman"/>
          <w:b/>
          <w:sz w:val="22"/>
          <w:szCs w:val="22"/>
        </w:rPr>
      </w:pPr>
    </w:p>
    <w:p w14:paraId="7F7E9E56" w14:textId="77777777" w:rsidR="00067C06" w:rsidRPr="00067C06" w:rsidRDefault="00067C06" w:rsidP="00067C06">
      <w:pPr>
        <w:pStyle w:val="ParagraphStyle"/>
        <w:ind w:left="887"/>
        <w:jc w:val="both"/>
        <w:rPr>
          <w:rFonts w:ascii="Times New Roman" w:hAnsi="Times New Roman"/>
          <w:sz w:val="22"/>
          <w:szCs w:val="22"/>
        </w:rPr>
      </w:pPr>
    </w:p>
    <w:tbl>
      <w:tblPr>
        <w:tblStyle w:val="TableNormal"/>
        <w:tblpPr w:leftFromText="180" w:rightFromText="180" w:vertAnchor="text" w:horzAnchor="margin"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3318"/>
        <w:gridCol w:w="3289"/>
      </w:tblGrid>
      <w:tr w:rsidR="00067C06" w14:paraId="47E23487" w14:textId="77777777" w:rsidTr="00067C06">
        <w:trPr>
          <w:trHeight w:val="417"/>
        </w:trPr>
        <w:tc>
          <w:tcPr>
            <w:tcW w:w="3255" w:type="dxa"/>
            <w:tcBorders>
              <w:top w:val="single" w:sz="4" w:space="0" w:color="000000"/>
              <w:left w:val="single" w:sz="4" w:space="0" w:color="000000"/>
              <w:bottom w:val="single" w:sz="4" w:space="0" w:color="000000"/>
              <w:right w:val="single" w:sz="4" w:space="0" w:color="000000"/>
            </w:tcBorders>
            <w:hideMark/>
          </w:tcPr>
          <w:p w14:paraId="306C93AD" w14:textId="77777777" w:rsidR="00067C06" w:rsidRDefault="00067C06" w:rsidP="00067C06">
            <w:pPr>
              <w:pStyle w:val="TableParagraph"/>
              <w:spacing w:line="273" w:lineRule="exact"/>
              <w:ind w:left="1262" w:right="1249"/>
              <w:jc w:val="center"/>
              <w:rPr>
                <w:b/>
                <w:sz w:val="24"/>
              </w:rPr>
            </w:pPr>
            <w:r>
              <w:rPr>
                <w:b/>
                <w:sz w:val="24"/>
              </w:rPr>
              <w:t>Урок</w:t>
            </w:r>
          </w:p>
        </w:tc>
        <w:tc>
          <w:tcPr>
            <w:tcW w:w="3318" w:type="dxa"/>
            <w:tcBorders>
              <w:top w:val="single" w:sz="4" w:space="0" w:color="000000"/>
              <w:left w:val="single" w:sz="4" w:space="0" w:color="000000"/>
              <w:bottom w:val="single" w:sz="4" w:space="0" w:color="000000"/>
              <w:right w:val="single" w:sz="4" w:space="0" w:color="000000"/>
            </w:tcBorders>
            <w:hideMark/>
          </w:tcPr>
          <w:p w14:paraId="506A2525" w14:textId="77777777" w:rsidR="00067C06" w:rsidRDefault="00067C06" w:rsidP="00067C06">
            <w:pPr>
              <w:pStyle w:val="TableParagraph"/>
              <w:spacing w:line="273" w:lineRule="exact"/>
              <w:ind w:left="497" w:right="494"/>
              <w:jc w:val="center"/>
              <w:rPr>
                <w:b/>
                <w:sz w:val="24"/>
              </w:rPr>
            </w:pPr>
            <w:r>
              <w:rPr>
                <w:b/>
                <w:sz w:val="24"/>
              </w:rPr>
              <w:t>Начало,</w:t>
            </w:r>
            <w:r>
              <w:rPr>
                <w:b/>
                <w:spacing w:val="4"/>
                <w:sz w:val="24"/>
              </w:rPr>
              <w:t xml:space="preserve"> </w:t>
            </w:r>
            <w:r>
              <w:rPr>
                <w:b/>
                <w:sz w:val="24"/>
              </w:rPr>
              <w:t>конец</w:t>
            </w:r>
            <w:r>
              <w:rPr>
                <w:b/>
                <w:spacing w:val="3"/>
                <w:sz w:val="24"/>
              </w:rPr>
              <w:t xml:space="preserve"> </w:t>
            </w:r>
            <w:r>
              <w:rPr>
                <w:b/>
                <w:sz w:val="24"/>
              </w:rPr>
              <w:t>урока</w:t>
            </w:r>
          </w:p>
        </w:tc>
        <w:tc>
          <w:tcPr>
            <w:tcW w:w="3289" w:type="dxa"/>
            <w:tcBorders>
              <w:top w:val="single" w:sz="4" w:space="0" w:color="000000"/>
              <w:left w:val="single" w:sz="4" w:space="0" w:color="000000"/>
              <w:bottom w:val="single" w:sz="4" w:space="0" w:color="000000"/>
              <w:right w:val="single" w:sz="4" w:space="0" w:color="000000"/>
            </w:tcBorders>
            <w:hideMark/>
          </w:tcPr>
          <w:p w14:paraId="131FD95B" w14:textId="77777777" w:rsidR="00067C06" w:rsidRDefault="00067C06" w:rsidP="00067C06">
            <w:pPr>
              <w:pStyle w:val="TableParagraph"/>
              <w:spacing w:line="273" w:lineRule="exact"/>
              <w:ind w:left="1115" w:right="1110"/>
              <w:jc w:val="center"/>
              <w:rPr>
                <w:b/>
                <w:sz w:val="24"/>
              </w:rPr>
            </w:pPr>
            <w:r>
              <w:rPr>
                <w:b/>
                <w:sz w:val="24"/>
              </w:rPr>
              <w:t>перемена</w:t>
            </w:r>
          </w:p>
        </w:tc>
      </w:tr>
      <w:tr w:rsidR="00067C06" w14:paraId="7882ECD2" w14:textId="77777777" w:rsidTr="00067C06">
        <w:trPr>
          <w:trHeight w:val="412"/>
        </w:trPr>
        <w:tc>
          <w:tcPr>
            <w:tcW w:w="3255" w:type="dxa"/>
            <w:tcBorders>
              <w:top w:val="single" w:sz="4" w:space="0" w:color="000000"/>
              <w:left w:val="single" w:sz="4" w:space="0" w:color="000000"/>
              <w:bottom w:val="single" w:sz="4" w:space="0" w:color="000000"/>
              <w:right w:val="single" w:sz="4" w:space="0" w:color="000000"/>
            </w:tcBorders>
            <w:hideMark/>
          </w:tcPr>
          <w:p w14:paraId="4C05E8EC" w14:textId="77777777" w:rsidR="00067C06" w:rsidRDefault="00067C06" w:rsidP="00067C06">
            <w:pPr>
              <w:pStyle w:val="TableParagraph"/>
              <w:spacing w:line="273" w:lineRule="exact"/>
              <w:ind w:left="1262" w:right="1249"/>
              <w:jc w:val="center"/>
              <w:rPr>
                <w:b/>
                <w:sz w:val="24"/>
              </w:rPr>
            </w:pPr>
            <w:r>
              <w:rPr>
                <w:b/>
                <w:sz w:val="24"/>
              </w:rPr>
              <w:t>1</w:t>
            </w:r>
            <w:r>
              <w:rPr>
                <w:b/>
                <w:spacing w:val="2"/>
                <w:sz w:val="24"/>
              </w:rPr>
              <w:t xml:space="preserve"> </w:t>
            </w:r>
            <w:r>
              <w:rPr>
                <w:b/>
                <w:sz w:val="24"/>
              </w:rPr>
              <w:t>урок</w:t>
            </w:r>
          </w:p>
        </w:tc>
        <w:tc>
          <w:tcPr>
            <w:tcW w:w="3318" w:type="dxa"/>
            <w:tcBorders>
              <w:top w:val="single" w:sz="4" w:space="0" w:color="000000"/>
              <w:left w:val="single" w:sz="4" w:space="0" w:color="000000"/>
              <w:bottom w:val="single" w:sz="4" w:space="0" w:color="000000"/>
              <w:right w:val="single" w:sz="4" w:space="0" w:color="000000"/>
            </w:tcBorders>
            <w:hideMark/>
          </w:tcPr>
          <w:p w14:paraId="19C58353" w14:textId="77777777" w:rsidR="00067C06" w:rsidRPr="00833458" w:rsidRDefault="00067C06" w:rsidP="00067C06">
            <w:pPr>
              <w:pStyle w:val="TableParagraph"/>
              <w:spacing w:line="273" w:lineRule="exact"/>
              <w:ind w:left="497" w:right="487"/>
              <w:jc w:val="center"/>
              <w:rPr>
                <w:b/>
                <w:sz w:val="24"/>
                <w:lang w:val="ru-RU"/>
              </w:rPr>
            </w:pPr>
            <w:r>
              <w:rPr>
                <w:b/>
                <w:sz w:val="24"/>
                <w:lang w:val="ru-RU"/>
              </w:rPr>
              <w:t>9.00-9.40</w:t>
            </w:r>
          </w:p>
        </w:tc>
        <w:tc>
          <w:tcPr>
            <w:tcW w:w="3289" w:type="dxa"/>
            <w:tcBorders>
              <w:top w:val="single" w:sz="4" w:space="0" w:color="000000"/>
              <w:left w:val="single" w:sz="4" w:space="0" w:color="000000"/>
              <w:bottom w:val="single" w:sz="4" w:space="0" w:color="000000"/>
              <w:right w:val="single" w:sz="4" w:space="0" w:color="000000"/>
            </w:tcBorders>
            <w:hideMark/>
          </w:tcPr>
          <w:p w14:paraId="494BB59C" w14:textId="77777777" w:rsidR="00067C06" w:rsidRDefault="00067C06" w:rsidP="00067C06">
            <w:pPr>
              <w:pStyle w:val="TableParagraph"/>
              <w:spacing w:line="273" w:lineRule="exact"/>
              <w:ind w:left="1115" w:right="1109"/>
              <w:jc w:val="center"/>
              <w:rPr>
                <w:b/>
                <w:sz w:val="24"/>
              </w:rPr>
            </w:pPr>
            <w:r>
              <w:rPr>
                <w:b/>
                <w:sz w:val="24"/>
              </w:rPr>
              <w:t>10</w:t>
            </w:r>
          </w:p>
        </w:tc>
      </w:tr>
      <w:tr w:rsidR="00067C06" w14:paraId="79BD4940" w14:textId="77777777" w:rsidTr="00067C06">
        <w:trPr>
          <w:trHeight w:val="412"/>
        </w:trPr>
        <w:tc>
          <w:tcPr>
            <w:tcW w:w="3255" w:type="dxa"/>
            <w:tcBorders>
              <w:top w:val="single" w:sz="4" w:space="0" w:color="000000"/>
              <w:left w:val="single" w:sz="4" w:space="0" w:color="000000"/>
              <w:bottom w:val="single" w:sz="4" w:space="0" w:color="000000"/>
              <w:right w:val="single" w:sz="4" w:space="0" w:color="000000"/>
            </w:tcBorders>
            <w:hideMark/>
          </w:tcPr>
          <w:p w14:paraId="51C43B9C" w14:textId="77777777" w:rsidR="00067C06" w:rsidRDefault="00067C06" w:rsidP="00067C06">
            <w:pPr>
              <w:pStyle w:val="TableParagraph"/>
              <w:spacing w:line="273" w:lineRule="exact"/>
              <w:ind w:left="1262" w:right="1249"/>
              <w:jc w:val="center"/>
              <w:rPr>
                <w:b/>
                <w:sz w:val="24"/>
              </w:rPr>
            </w:pPr>
            <w:r>
              <w:rPr>
                <w:b/>
                <w:sz w:val="24"/>
              </w:rPr>
              <w:t>2</w:t>
            </w:r>
            <w:r>
              <w:rPr>
                <w:b/>
                <w:spacing w:val="2"/>
                <w:sz w:val="24"/>
              </w:rPr>
              <w:t xml:space="preserve"> </w:t>
            </w:r>
            <w:r>
              <w:rPr>
                <w:b/>
                <w:sz w:val="24"/>
              </w:rPr>
              <w:t>урок</w:t>
            </w:r>
          </w:p>
        </w:tc>
        <w:tc>
          <w:tcPr>
            <w:tcW w:w="3318" w:type="dxa"/>
            <w:tcBorders>
              <w:top w:val="single" w:sz="4" w:space="0" w:color="000000"/>
              <w:left w:val="single" w:sz="4" w:space="0" w:color="000000"/>
              <w:bottom w:val="single" w:sz="4" w:space="0" w:color="000000"/>
              <w:right w:val="single" w:sz="4" w:space="0" w:color="000000"/>
            </w:tcBorders>
            <w:hideMark/>
          </w:tcPr>
          <w:p w14:paraId="702FAB4E" w14:textId="77777777" w:rsidR="00067C06" w:rsidRPr="00833458" w:rsidRDefault="00067C06" w:rsidP="00067C06">
            <w:pPr>
              <w:pStyle w:val="TableParagraph"/>
              <w:spacing w:line="273" w:lineRule="exact"/>
              <w:ind w:left="497" w:right="487"/>
              <w:jc w:val="center"/>
              <w:rPr>
                <w:b/>
                <w:sz w:val="24"/>
                <w:lang w:val="ru-RU"/>
              </w:rPr>
            </w:pPr>
            <w:r>
              <w:rPr>
                <w:b/>
                <w:sz w:val="24"/>
              </w:rPr>
              <w:t>09.</w:t>
            </w:r>
            <w:r>
              <w:rPr>
                <w:b/>
                <w:sz w:val="24"/>
                <w:lang w:val="ru-RU"/>
              </w:rPr>
              <w:t>50-10.30</w:t>
            </w:r>
          </w:p>
        </w:tc>
        <w:tc>
          <w:tcPr>
            <w:tcW w:w="3289" w:type="dxa"/>
            <w:tcBorders>
              <w:top w:val="single" w:sz="4" w:space="0" w:color="000000"/>
              <w:left w:val="single" w:sz="4" w:space="0" w:color="000000"/>
              <w:bottom w:val="single" w:sz="4" w:space="0" w:color="000000"/>
              <w:right w:val="single" w:sz="4" w:space="0" w:color="000000"/>
            </w:tcBorders>
            <w:hideMark/>
          </w:tcPr>
          <w:p w14:paraId="6FCBD528" w14:textId="77777777" w:rsidR="00067C06" w:rsidRPr="00833458" w:rsidRDefault="00067C06" w:rsidP="00067C06">
            <w:pPr>
              <w:pStyle w:val="TableParagraph"/>
              <w:spacing w:line="273" w:lineRule="exact"/>
              <w:ind w:left="1115" w:right="1109"/>
              <w:jc w:val="center"/>
              <w:rPr>
                <w:b/>
                <w:sz w:val="24"/>
                <w:lang w:val="ru-RU"/>
              </w:rPr>
            </w:pPr>
            <w:r>
              <w:rPr>
                <w:b/>
                <w:sz w:val="24"/>
                <w:lang w:val="ru-RU"/>
              </w:rPr>
              <w:t>20</w:t>
            </w:r>
          </w:p>
        </w:tc>
      </w:tr>
      <w:tr w:rsidR="00067C06" w14:paraId="580D5272" w14:textId="77777777" w:rsidTr="00067C06">
        <w:trPr>
          <w:trHeight w:val="417"/>
        </w:trPr>
        <w:tc>
          <w:tcPr>
            <w:tcW w:w="3255" w:type="dxa"/>
            <w:tcBorders>
              <w:top w:val="single" w:sz="4" w:space="0" w:color="000000"/>
              <w:left w:val="single" w:sz="4" w:space="0" w:color="000000"/>
              <w:bottom w:val="single" w:sz="4" w:space="0" w:color="000000"/>
              <w:right w:val="single" w:sz="4" w:space="0" w:color="000000"/>
            </w:tcBorders>
            <w:hideMark/>
          </w:tcPr>
          <w:p w14:paraId="6DB027D7" w14:textId="77777777" w:rsidR="00067C06" w:rsidRDefault="00067C06" w:rsidP="00067C06">
            <w:pPr>
              <w:pStyle w:val="TableParagraph"/>
              <w:spacing w:line="273" w:lineRule="exact"/>
              <w:ind w:left="1262" w:right="1249"/>
              <w:jc w:val="center"/>
              <w:rPr>
                <w:b/>
                <w:sz w:val="24"/>
              </w:rPr>
            </w:pPr>
            <w:r>
              <w:rPr>
                <w:b/>
                <w:sz w:val="24"/>
              </w:rPr>
              <w:t>3</w:t>
            </w:r>
            <w:r>
              <w:rPr>
                <w:b/>
                <w:spacing w:val="2"/>
                <w:sz w:val="24"/>
              </w:rPr>
              <w:t xml:space="preserve"> </w:t>
            </w:r>
            <w:r>
              <w:rPr>
                <w:b/>
                <w:sz w:val="24"/>
              </w:rPr>
              <w:t>урок</w:t>
            </w:r>
          </w:p>
        </w:tc>
        <w:tc>
          <w:tcPr>
            <w:tcW w:w="3318" w:type="dxa"/>
            <w:tcBorders>
              <w:top w:val="single" w:sz="4" w:space="0" w:color="000000"/>
              <w:left w:val="single" w:sz="4" w:space="0" w:color="000000"/>
              <w:bottom w:val="single" w:sz="4" w:space="0" w:color="000000"/>
              <w:right w:val="single" w:sz="4" w:space="0" w:color="000000"/>
            </w:tcBorders>
            <w:hideMark/>
          </w:tcPr>
          <w:p w14:paraId="19F54C3C" w14:textId="77777777" w:rsidR="00067C06" w:rsidRPr="00833458" w:rsidRDefault="00067C06" w:rsidP="00067C06">
            <w:pPr>
              <w:pStyle w:val="TableParagraph"/>
              <w:spacing w:line="273" w:lineRule="exact"/>
              <w:ind w:left="497" w:right="487"/>
              <w:jc w:val="center"/>
              <w:rPr>
                <w:b/>
                <w:sz w:val="24"/>
                <w:lang w:val="ru-RU"/>
              </w:rPr>
            </w:pPr>
            <w:r>
              <w:rPr>
                <w:b/>
                <w:sz w:val="24"/>
                <w:lang w:val="ru-RU"/>
              </w:rPr>
              <w:t>10.50-</w:t>
            </w:r>
            <w:r>
              <w:rPr>
                <w:b/>
                <w:sz w:val="24"/>
              </w:rPr>
              <w:t>1</w:t>
            </w:r>
            <w:r>
              <w:rPr>
                <w:b/>
                <w:sz w:val="24"/>
                <w:lang w:val="ru-RU"/>
              </w:rPr>
              <w:t>1</w:t>
            </w:r>
            <w:r>
              <w:rPr>
                <w:b/>
                <w:sz w:val="24"/>
              </w:rPr>
              <w:t>.</w:t>
            </w:r>
            <w:r>
              <w:rPr>
                <w:b/>
                <w:sz w:val="24"/>
                <w:lang w:val="ru-RU"/>
              </w:rPr>
              <w:t>30</w:t>
            </w:r>
          </w:p>
        </w:tc>
        <w:tc>
          <w:tcPr>
            <w:tcW w:w="3289" w:type="dxa"/>
            <w:tcBorders>
              <w:top w:val="single" w:sz="4" w:space="0" w:color="000000"/>
              <w:left w:val="single" w:sz="4" w:space="0" w:color="000000"/>
              <w:bottom w:val="single" w:sz="4" w:space="0" w:color="000000"/>
              <w:right w:val="single" w:sz="4" w:space="0" w:color="000000"/>
            </w:tcBorders>
            <w:hideMark/>
          </w:tcPr>
          <w:p w14:paraId="727A4747" w14:textId="77777777" w:rsidR="00067C06" w:rsidRPr="00833458" w:rsidRDefault="00067C06" w:rsidP="00067C06">
            <w:pPr>
              <w:pStyle w:val="TableParagraph"/>
              <w:spacing w:line="273" w:lineRule="exact"/>
              <w:ind w:left="1115" w:right="1109"/>
              <w:jc w:val="center"/>
              <w:rPr>
                <w:b/>
                <w:sz w:val="24"/>
                <w:lang w:val="ru-RU"/>
              </w:rPr>
            </w:pPr>
            <w:r>
              <w:rPr>
                <w:b/>
                <w:sz w:val="24"/>
                <w:lang w:val="ru-RU"/>
              </w:rPr>
              <w:t>20</w:t>
            </w:r>
          </w:p>
        </w:tc>
      </w:tr>
      <w:tr w:rsidR="00067C06" w14:paraId="5B8C9EB3" w14:textId="77777777" w:rsidTr="00067C06">
        <w:trPr>
          <w:trHeight w:val="412"/>
        </w:trPr>
        <w:tc>
          <w:tcPr>
            <w:tcW w:w="3255" w:type="dxa"/>
            <w:tcBorders>
              <w:top w:val="single" w:sz="4" w:space="0" w:color="000000"/>
              <w:left w:val="single" w:sz="4" w:space="0" w:color="000000"/>
              <w:bottom w:val="single" w:sz="4" w:space="0" w:color="000000"/>
              <w:right w:val="single" w:sz="4" w:space="0" w:color="000000"/>
            </w:tcBorders>
            <w:hideMark/>
          </w:tcPr>
          <w:p w14:paraId="1220CFBC" w14:textId="77777777" w:rsidR="00067C06" w:rsidRDefault="00067C06" w:rsidP="00067C06">
            <w:pPr>
              <w:pStyle w:val="TableParagraph"/>
              <w:spacing w:line="273" w:lineRule="exact"/>
              <w:ind w:left="1262" w:right="1249"/>
              <w:jc w:val="center"/>
              <w:rPr>
                <w:b/>
                <w:sz w:val="24"/>
              </w:rPr>
            </w:pPr>
            <w:r>
              <w:rPr>
                <w:b/>
                <w:sz w:val="24"/>
              </w:rPr>
              <w:t>4</w:t>
            </w:r>
            <w:r>
              <w:rPr>
                <w:b/>
                <w:spacing w:val="2"/>
                <w:sz w:val="24"/>
              </w:rPr>
              <w:t xml:space="preserve"> </w:t>
            </w:r>
            <w:r>
              <w:rPr>
                <w:b/>
                <w:sz w:val="24"/>
              </w:rPr>
              <w:t>урок</w:t>
            </w:r>
          </w:p>
        </w:tc>
        <w:tc>
          <w:tcPr>
            <w:tcW w:w="3318" w:type="dxa"/>
            <w:tcBorders>
              <w:top w:val="single" w:sz="4" w:space="0" w:color="000000"/>
              <w:left w:val="single" w:sz="4" w:space="0" w:color="000000"/>
              <w:bottom w:val="single" w:sz="4" w:space="0" w:color="000000"/>
              <w:right w:val="single" w:sz="4" w:space="0" w:color="000000"/>
            </w:tcBorders>
            <w:hideMark/>
          </w:tcPr>
          <w:p w14:paraId="0FCE1D7E" w14:textId="77777777" w:rsidR="00067C06" w:rsidRPr="00833458" w:rsidRDefault="00067C06" w:rsidP="00067C06">
            <w:pPr>
              <w:pStyle w:val="TableParagraph"/>
              <w:spacing w:line="273" w:lineRule="exact"/>
              <w:ind w:left="497" w:right="487"/>
              <w:jc w:val="center"/>
              <w:rPr>
                <w:b/>
                <w:sz w:val="24"/>
                <w:lang w:val="ru-RU"/>
              </w:rPr>
            </w:pPr>
            <w:r w:rsidRPr="00833458">
              <w:rPr>
                <w:b/>
                <w:sz w:val="24"/>
                <w:lang w:val="ru-RU"/>
              </w:rPr>
              <w:t>11.</w:t>
            </w:r>
            <w:r>
              <w:rPr>
                <w:b/>
                <w:sz w:val="24"/>
                <w:lang w:val="ru-RU"/>
              </w:rPr>
              <w:t>50</w:t>
            </w:r>
            <w:r w:rsidRPr="00833458">
              <w:rPr>
                <w:b/>
                <w:spacing w:val="3"/>
                <w:sz w:val="24"/>
                <w:lang w:val="ru-RU"/>
              </w:rPr>
              <w:t xml:space="preserve"> </w:t>
            </w:r>
            <w:r>
              <w:rPr>
                <w:b/>
                <w:sz w:val="24"/>
                <w:lang w:val="ru-RU"/>
              </w:rPr>
              <w:t>–</w:t>
            </w:r>
            <w:r w:rsidRPr="00833458">
              <w:rPr>
                <w:b/>
                <w:spacing w:val="5"/>
                <w:sz w:val="24"/>
                <w:lang w:val="ru-RU"/>
              </w:rPr>
              <w:t xml:space="preserve"> </w:t>
            </w:r>
            <w:r>
              <w:rPr>
                <w:b/>
                <w:sz w:val="24"/>
                <w:lang w:val="ru-RU"/>
              </w:rPr>
              <w:t>12.30</w:t>
            </w:r>
          </w:p>
        </w:tc>
        <w:tc>
          <w:tcPr>
            <w:tcW w:w="3289" w:type="dxa"/>
            <w:tcBorders>
              <w:top w:val="single" w:sz="4" w:space="0" w:color="000000"/>
              <w:left w:val="single" w:sz="4" w:space="0" w:color="000000"/>
              <w:bottom w:val="single" w:sz="4" w:space="0" w:color="000000"/>
              <w:right w:val="single" w:sz="4" w:space="0" w:color="000000"/>
            </w:tcBorders>
            <w:hideMark/>
          </w:tcPr>
          <w:p w14:paraId="714E151B" w14:textId="77777777" w:rsidR="00067C06" w:rsidRPr="00833458" w:rsidRDefault="00067C06" w:rsidP="00067C06">
            <w:pPr>
              <w:pStyle w:val="TableParagraph"/>
              <w:spacing w:line="273" w:lineRule="exact"/>
              <w:ind w:left="1115" w:right="1109"/>
              <w:jc w:val="center"/>
              <w:rPr>
                <w:b/>
                <w:sz w:val="24"/>
                <w:lang w:val="ru-RU"/>
              </w:rPr>
            </w:pPr>
            <w:r>
              <w:rPr>
                <w:b/>
                <w:sz w:val="24"/>
                <w:lang w:val="ru-RU"/>
              </w:rPr>
              <w:t>10</w:t>
            </w:r>
          </w:p>
        </w:tc>
      </w:tr>
      <w:tr w:rsidR="00067C06" w14:paraId="6FA913BE" w14:textId="77777777" w:rsidTr="00067C06">
        <w:trPr>
          <w:trHeight w:val="412"/>
        </w:trPr>
        <w:tc>
          <w:tcPr>
            <w:tcW w:w="3255" w:type="dxa"/>
            <w:tcBorders>
              <w:top w:val="single" w:sz="4" w:space="0" w:color="000000"/>
              <w:left w:val="single" w:sz="4" w:space="0" w:color="000000"/>
              <w:bottom w:val="single" w:sz="4" w:space="0" w:color="000000"/>
              <w:right w:val="single" w:sz="4" w:space="0" w:color="000000"/>
            </w:tcBorders>
            <w:hideMark/>
          </w:tcPr>
          <w:p w14:paraId="3CB11677" w14:textId="77777777" w:rsidR="00067C06" w:rsidRPr="00833458" w:rsidRDefault="00067C06" w:rsidP="00067C06">
            <w:pPr>
              <w:pStyle w:val="TableParagraph"/>
              <w:spacing w:line="273" w:lineRule="exact"/>
              <w:ind w:left="1262" w:right="1249"/>
              <w:jc w:val="center"/>
              <w:rPr>
                <w:b/>
                <w:sz w:val="24"/>
                <w:lang w:val="ru-RU"/>
              </w:rPr>
            </w:pPr>
            <w:r w:rsidRPr="00833458">
              <w:rPr>
                <w:b/>
                <w:sz w:val="24"/>
                <w:lang w:val="ru-RU"/>
              </w:rPr>
              <w:t>5</w:t>
            </w:r>
            <w:r w:rsidRPr="00833458">
              <w:rPr>
                <w:b/>
                <w:spacing w:val="2"/>
                <w:sz w:val="24"/>
                <w:lang w:val="ru-RU"/>
              </w:rPr>
              <w:t xml:space="preserve"> </w:t>
            </w:r>
            <w:r w:rsidRPr="00833458">
              <w:rPr>
                <w:b/>
                <w:sz w:val="24"/>
                <w:lang w:val="ru-RU"/>
              </w:rPr>
              <w:t>урок</w:t>
            </w:r>
          </w:p>
        </w:tc>
        <w:tc>
          <w:tcPr>
            <w:tcW w:w="3318" w:type="dxa"/>
            <w:tcBorders>
              <w:top w:val="single" w:sz="4" w:space="0" w:color="000000"/>
              <w:left w:val="single" w:sz="4" w:space="0" w:color="000000"/>
              <w:bottom w:val="single" w:sz="4" w:space="0" w:color="000000"/>
              <w:right w:val="single" w:sz="4" w:space="0" w:color="000000"/>
            </w:tcBorders>
            <w:hideMark/>
          </w:tcPr>
          <w:p w14:paraId="70B79A1C" w14:textId="77777777" w:rsidR="00067C06" w:rsidRPr="00833458" w:rsidRDefault="00067C06" w:rsidP="00067C06">
            <w:pPr>
              <w:pStyle w:val="TableParagraph"/>
              <w:spacing w:line="273" w:lineRule="exact"/>
              <w:ind w:left="497" w:right="487"/>
              <w:jc w:val="center"/>
              <w:rPr>
                <w:b/>
                <w:sz w:val="24"/>
                <w:lang w:val="ru-RU"/>
              </w:rPr>
            </w:pPr>
            <w:r>
              <w:rPr>
                <w:b/>
                <w:sz w:val="24"/>
                <w:lang w:val="ru-RU"/>
              </w:rPr>
              <w:t>12.40</w:t>
            </w:r>
            <w:r w:rsidRPr="00833458">
              <w:rPr>
                <w:b/>
                <w:spacing w:val="3"/>
                <w:sz w:val="24"/>
                <w:lang w:val="ru-RU"/>
              </w:rPr>
              <w:t xml:space="preserve"> </w:t>
            </w:r>
            <w:r>
              <w:rPr>
                <w:b/>
                <w:sz w:val="24"/>
                <w:lang w:val="ru-RU"/>
              </w:rPr>
              <w:t>–</w:t>
            </w:r>
            <w:r w:rsidRPr="00833458">
              <w:rPr>
                <w:b/>
                <w:spacing w:val="5"/>
                <w:sz w:val="24"/>
                <w:lang w:val="ru-RU"/>
              </w:rPr>
              <w:t xml:space="preserve"> </w:t>
            </w:r>
            <w:r>
              <w:rPr>
                <w:b/>
                <w:sz w:val="24"/>
                <w:lang w:val="ru-RU"/>
              </w:rPr>
              <w:t>13.20</w:t>
            </w:r>
          </w:p>
        </w:tc>
        <w:tc>
          <w:tcPr>
            <w:tcW w:w="3289" w:type="dxa"/>
            <w:tcBorders>
              <w:top w:val="single" w:sz="4" w:space="0" w:color="000000"/>
              <w:left w:val="single" w:sz="4" w:space="0" w:color="000000"/>
              <w:bottom w:val="single" w:sz="4" w:space="0" w:color="000000"/>
              <w:right w:val="single" w:sz="4" w:space="0" w:color="000000"/>
            </w:tcBorders>
            <w:hideMark/>
          </w:tcPr>
          <w:p w14:paraId="4EA01DEE" w14:textId="77777777" w:rsidR="00067C06" w:rsidRPr="00833458" w:rsidRDefault="00067C06" w:rsidP="00067C06">
            <w:pPr>
              <w:pStyle w:val="TableParagraph"/>
              <w:spacing w:line="273" w:lineRule="exact"/>
              <w:ind w:left="1115" w:right="1109"/>
              <w:jc w:val="center"/>
              <w:rPr>
                <w:b/>
                <w:sz w:val="24"/>
                <w:lang w:val="ru-RU"/>
              </w:rPr>
            </w:pPr>
            <w:r>
              <w:rPr>
                <w:b/>
                <w:sz w:val="24"/>
                <w:lang w:val="ru-RU"/>
              </w:rPr>
              <w:t>5</w:t>
            </w:r>
          </w:p>
        </w:tc>
      </w:tr>
      <w:tr w:rsidR="00067C06" w14:paraId="0FDA7F4C" w14:textId="77777777" w:rsidTr="00067C06">
        <w:trPr>
          <w:trHeight w:val="417"/>
        </w:trPr>
        <w:tc>
          <w:tcPr>
            <w:tcW w:w="3255" w:type="dxa"/>
            <w:tcBorders>
              <w:top w:val="single" w:sz="4" w:space="0" w:color="000000"/>
              <w:left w:val="single" w:sz="4" w:space="0" w:color="000000"/>
              <w:bottom w:val="single" w:sz="4" w:space="0" w:color="000000"/>
              <w:right w:val="single" w:sz="4" w:space="0" w:color="000000"/>
            </w:tcBorders>
            <w:hideMark/>
          </w:tcPr>
          <w:p w14:paraId="44674986" w14:textId="77777777" w:rsidR="00067C06" w:rsidRPr="00833458" w:rsidRDefault="00067C06" w:rsidP="00067C06">
            <w:pPr>
              <w:pStyle w:val="TableParagraph"/>
              <w:spacing w:line="273" w:lineRule="exact"/>
              <w:ind w:left="1262" w:right="1249"/>
              <w:jc w:val="center"/>
              <w:rPr>
                <w:b/>
                <w:sz w:val="24"/>
                <w:lang w:val="ru-RU"/>
              </w:rPr>
            </w:pPr>
            <w:r w:rsidRPr="00833458">
              <w:rPr>
                <w:b/>
                <w:sz w:val="24"/>
                <w:lang w:val="ru-RU"/>
              </w:rPr>
              <w:t>6</w:t>
            </w:r>
            <w:r w:rsidRPr="00833458">
              <w:rPr>
                <w:b/>
                <w:spacing w:val="2"/>
                <w:sz w:val="24"/>
                <w:lang w:val="ru-RU"/>
              </w:rPr>
              <w:t xml:space="preserve"> </w:t>
            </w:r>
            <w:r w:rsidRPr="00833458">
              <w:rPr>
                <w:b/>
                <w:sz w:val="24"/>
                <w:lang w:val="ru-RU"/>
              </w:rPr>
              <w:t>урок</w:t>
            </w:r>
          </w:p>
        </w:tc>
        <w:tc>
          <w:tcPr>
            <w:tcW w:w="3318" w:type="dxa"/>
            <w:tcBorders>
              <w:top w:val="single" w:sz="4" w:space="0" w:color="000000"/>
              <w:left w:val="single" w:sz="4" w:space="0" w:color="000000"/>
              <w:bottom w:val="single" w:sz="4" w:space="0" w:color="000000"/>
              <w:right w:val="single" w:sz="4" w:space="0" w:color="000000"/>
            </w:tcBorders>
            <w:hideMark/>
          </w:tcPr>
          <w:p w14:paraId="497C69ED" w14:textId="77777777" w:rsidR="00067C06" w:rsidRPr="00833458" w:rsidRDefault="00067C06" w:rsidP="00067C06">
            <w:pPr>
              <w:pStyle w:val="TableParagraph"/>
              <w:spacing w:line="273" w:lineRule="exact"/>
              <w:ind w:left="497" w:right="487"/>
              <w:jc w:val="center"/>
              <w:rPr>
                <w:b/>
                <w:sz w:val="24"/>
                <w:lang w:val="ru-RU"/>
              </w:rPr>
            </w:pPr>
            <w:r>
              <w:rPr>
                <w:b/>
                <w:sz w:val="24"/>
                <w:lang w:val="ru-RU"/>
              </w:rPr>
              <w:t>13.25</w:t>
            </w:r>
            <w:r w:rsidRPr="00833458">
              <w:rPr>
                <w:b/>
                <w:spacing w:val="3"/>
                <w:sz w:val="24"/>
                <w:lang w:val="ru-RU"/>
              </w:rPr>
              <w:t xml:space="preserve"> </w:t>
            </w:r>
            <w:r w:rsidRPr="00833458">
              <w:rPr>
                <w:b/>
                <w:sz w:val="24"/>
                <w:lang w:val="ru-RU"/>
              </w:rPr>
              <w:t>–</w:t>
            </w:r>
            <w:r w:rsidRPr="00833458">
              <w:rPr>
                <w:b/>
                <w:spacing w:val="3"/>
                <w:sz w:val="24"/>
                <w:lang w:val="ru-RU"/>
              </w:rPr>
              <w:t xml:space="preserve"> </w:t>
            </w:r>
            <w:r>
              <w:rPr>
                <w:b/>
                <w:sz w:val="24"/>
                <w:lang w:val="ru-RU"/>
              </w:rPr>
              <w:t>14.05</w:t>
            </w:r>
          </w:p>
        </w:tc>
        <w:tc>
          <w:tcPr>
            <w:tcW w:w="3289" w:type="dxa"/>
            <w:tcBorders>
              <w:top w:val="single" w:sz="4" w:space="0" w:color="000000"/>
              <w:left w:val="single" w:sz="4" w:space="0" w:color="000000"/>
              <w:bottom w:val="single" w:sz="4" w:space="0" w:color="000000"/>
              <w:right w:val="single" w:sz="4" w:space="0" w:color="000000"/>
            </w:tcBorders>
            <w:hideMark/>
          </w:tcPr>
          <w:p w14:paraId="44F8978B" w14:textId="77777777" w:rsidR="00067C06" w:rsidRPr="00833458" w:rsidRDefault="00067C06" w:rsidP="00067C06">
            <w:pPr>
              <w:pStyle w:val="TableParagraph"/>
              <w:spacing w:line="273" w:lineRule="exact"/>
              <w:ind w:left="1115" w:right="1109"/>
              <w:jc w:val="center"/>
              <w:rPr>
                <w:b/>
                <w:sz w:val="24"/>
                <w:lang w:val="ru-RU"/>
              </w:rPr>
            </w:pPr>
            <w:r>
              <w:rPr>
                <w:b/>
                <w:sz w:val="24"/>
                <w:lang w:val="ru-RU"/>
              </w:rPr>
              <w:t>5</w:t>
            </w:r>
          </w:p>
        </w:tc>
      </w:tr>
      <w:tr w:rsidR="00067C06" w14:paraId="6C8F4C76" w14:textId="77777777" w:rsidTr="00067C06">
        <w:trPr>
          <w:trHeight w:val="417"/>
        </w:trPr>
        <w:tc>
          <w:tcPr>
            <w:tcW w:w="3255" w:type="dxa"/>
            <w:tcBorders>
              <w:top w:val="single" w:sz="4" w:space="0" w:color="000000"/>
              <w:left w:val="single" w:sz="4" w:space="0" w:color="000000"/>
              <w:bottom w:val="single" w:sz="4" w:space="0" w:color="000000"/>
              <w:right w:val="single" w:sz="4" w:space="0" w:color="000000"/>
            </w:tcBorders>
          </w:tcPr>
          <w:p w14:paraId="4C524B3E" w14:textId="77777777" w:rsidR="00067C06" w:rsidRPr="00833458" w:rsidRDefault="00067C06" w:rsidP="00067C06">
            <w:pPr>
              <w:pStyle w:val="TableParagraph"/>
              <w:spacing w:line="273" w:lineRule="exact"/>
              <w:ind w:left="1262" w:right="1249"/>
              <w:jc w:val="center"/>
              <w:rPr>
                <w:b/>
                <w:sz w:val="24"/>
                <w:lang w:val="ru-RU"/>
              </w:rPr>
            </w:pPr>
            <w:r>
              <w:rPr>
                <w:b/>
                <w:sz w:val="24"/>
                <w:lang w:val="ru-RU"/>
              </w:rPr>
              <w:t>7 урок</w:t>
            </w:r>
          </w:p>
        </w:tc>
        <w:tc>
          <w:tcPr>
            <w:tcW w:w="3318" w:type="dxa"/>
            <w:tcBorders>
              <w:top w:val="single" w:sz="4" w:space="0" w:color="000000"/>
              <w:left w:val="single" w:sz="4" w:space="0" w:color="000000"/>
              <w:bottom w:val="single" w:sz="4" w:space="0" w:color="000000"/>
              <w:right w:val="single" w:sz="4" w:space="0" w:color="000000"/>
            </w:tcBorders>
          </w:tcPr>
          <w:p w14:paraId="0C1D720D" w14:textId="77777777" w:rsidR="00067C06" w:rsidRPr="00833458" w:rsidRDefault="00067C06" w:rsidP="00067C06">
            <w:pPr>
              <w:pStyle w:val="TableParagraph"/>
              <w:spacing w:line="273" w:lineRule="exact"/>
              <w:ind w:left="497" w:right="487"/>
              <w:jc w:val="center"/>
              <w:rPr>
                <w:b/>
                <w:sz w:val="24"/>
                <w:lang w:val="ru-RU"/>
              </w:rPr>
            </w:pPr>
            <w:r>
              <w:rPr>
                <w:b/>
                <w:sz w:val="24"/>
                <w:lang w:val="ru-RU"/>
              </w:rPr>
              <w:t>14.10-14.50</w:t>
            </w:r>
          </w:p>
        </w:tc>
        <w:tc>
          <w:tcPr>
            <w:tcW w:w="3289" w:type="dxa"/>
            <w:tcBorders>
              <w:top w:val="single" w:sz="4" w:space="0" w:color="000000"/>
              <w:left w:val="single" w:sz="4" w:space="0" w:color="000000"/>
              <w:bottom w:val="single" w:sz="4" w:space="0" w:color="000000"/>
              <w:right w:val="single" w:sz="4" w:space="0" w:color="000000"/>
            </w:tcBorders>
          </w:tcPr>
          <w:p w14:paraId="60AD1F1C" w14:textId="77777777" w:rsidR="00067C06" w:rsidRDefault="00067C06" w:rsidP="00067C06">
            <w:pPr>
              <w:pStyle w:val="TableParagraph"/>
              <w:spacing w:line="273" w:lineRule="exact"/>
              <w:ind w:left="1115" w:right="1109"/>
              <w:jc w:val="center"/>
              <w:rPr>
                <w:b/>
                <w:sz w:val="24"/>
              </w:rPr>
            </w:pPr>
          </w:p>
        </w:tc>
      </w:tr>
    </w:tbl>
    <w:p w14:paraId="3B710E2F" w14:textId="77777777" w:rsidR="00067C06" w:rsidRPr="00067C06" w:rsidRDefault="00067C06" w:rsidP="00067C06">
      <w:pPr>
        <w:pStyle w:val="ParagraphStyle"/>
        <w:ind w:left="887"/>
        <w:jc w:val="both"/>
        <w:rPr>
          <w:rFonts w:ascii="Times New Roman" w:hAnsi="Times New Roman"/>
          <w:sz w:val="22"/>
          <w:szCs w:val="22"/>
        </w:rPr>
      </w:pPr>
    </w:p>
    <w:p w14:paraId="37685311" w14:textId="77777777" w:rsidR="00067C06" w:rsidRDefault="00067C06" w:rsidP="00067C06">
      <w:pPr>
        <w:pStyle w:val="ParagraphStyle"/>
        <w:ind w:left="887"/>
        <w:jc w:val="both"/>
        <w:rPr>
          <w:rFonts w:ascii="Times New Roman" w:hAnsi="Times New Roman"/>
          <w:b/>
          <w:sz w:val="22"/>
          <w:szCs w:val="22"/>
        </w:rPr>
      </w:pPr>
    </w:p>
    <w:p w14:paraId="203E50C0" w14:textId="5DA65305" w:rsidR="00067C06" w:rsidRDefault="00067C06" w:rsidP="00067C06">
      <w:pPr>
        <w:pStyle w:val="ParagraphStyle"/>
        <w:ind w:left="887"/>
        <w:jc w:val="both"/>
        <w:rPr>
          <w:rFonts w:ascii="Times New Roman" w:hAnsi="Times New Roman"/>
          <w:b/>
          <w:sz w:val="22"/>
          <w:szCs w:val="22"/>
        </w:rPr>
      </w:pPr>
    </w:p>
    <w:p w14:paraId="50CBD75C" w14:textId="77777777" w:rsidR="00067C06" w:rsidRPr="00067C06" w:rsidRDefault="00067C06" w:rsidP="00067C06">
      <w:pPr>
        <w:pStyle w:val="ParagraphStyle"/>
        <w:ind w:left="887"/>
        <w:jc w:val="both"/>
        <w:rPr>
          <w:rFonts w:ascii="Times New Roman" w:hAnsi="Times New Roman"/>
          <w:b/>
          <w:sz w:val="22"/>
          <w:szCs w:val="22"/>
        </w:rPr>
      </w:pPr>
    </w:p>
    <w:p w14:paraId="59406D1C" w14:textId="60DBC359" w:rsidR="003D4011" w:rsidRDefault="003D4011" w:rsidP="003D4011">
      <w:pPr>
        <w:pStyle w:val="a9"/>
        <w:spacing w:line="278" w:lineRule="auto"/>
        <w:ind w:right="846" w:firstLine="561"/>
        <w:rPr>
          <w:sz w:val="22"/>
          <w:szCs w:val="22"/>
        </w:rPr>
      </w:pPr>
    </w:p>
    <w:p w14:paraId="69E2116F" w14:textId="2D98DE27" w:rsidR="00067C06" w:rsidRDefault="00067C06" w:rsidP="003D4011">
      <w:pPr>
        <w:pStyle w:val="a9"/>
        <w:spacing w:line="278" w:lineRule="auto"/>
        <w:ind w:right="846" w:firstLine="561"/>
        <w:rPr>
          <w:sz w:val="22"/>
          <w:szCs w:val="22"/>
        </w:rPr>
      </w:pPr>
    </w:p>
    <w:p w14:paraId="5C8F56CF" w14:textId="256A7E4D" w:rsidR="00067C06" w:rsidRDefault="00067C06" w:rsidP="003D4011">
      <w:pPr>
        <w:pStyle w:val="a9"/>
        <w:spacing w:line="278" w:lineRule="auto"/>
        <w:ind w:right="846" w:firstLine="561"/>
        <w:rPr>
          <w:sz w:val="22"/>
          <w:szCs w:val="22"/>
        </w:rPr>
      </w:pPr>
    </w:p>
    <w:p w14:paraId="017C09AC" w14:textId="43A13C89" w:rsidR="00067C06" w:rsidRDefault="00067C06" w:rsidP="003D4011">
      <w:pPr>
        <w:pStyle w:val="a9"/>
        <w:spacing w:line="278" w:lineRule="auto"/>
        <w:ind w:right="846" w:firstLine="561"/>
        <w:rPr>
          <w:sz w:val="22"/>
          <w:szCs w:val="22"/>
        </w:rPr>
      </w:pPr>
    </w:p>
    <w:p w14:paraId="1B9C2884" w14:textId="08854B7B" w:rsidR="00067C06" w:rsidRDefault="00067C06" w:rsidP="003D4011">
      <w:pPr>
        <w:pStyle w:val="a9"/>
        <w:spacing w:line="278" w:lineRule="auto"/>
        <w:ind w:right="846" w:firstLine="561"/>
        <w:rPr>
          <w:sz w:val="22"/>
          <w:szCs w:val="22"/>
        </w:rPr>
      </w:pPr>
    </w:p>
    <w:p w14:paraId="3E970DB6" w14:textId="77777777" w:rsidR="00067C06" w:rsidRDefault="00067C06" w:rsidP="00067C06">
      <w:pPr>
        <w:pStyle w:val="a9"/>
        <w:ind w:left="565"/>
        <w:jc w:val="left"/>
        <w:rPr>
          <w:b/>
          <w:w w:val="90"/>
        </w:rPr>
      </w:pPr>
    </w:p>
    <w:p w14:paraId="4A2F1990" w14:textId="77777777" w:rsidR="00067C06" w:rsidRDefault="00067C06" w:rsidP="00067C06">
      <w:pPr>
        <w:pStyle w:val="a9"/>
        <w:ind w:left="565"/>
        <w:jc w:val="left"/>
        <w:rPr>
          <w:b/>
          <w:w w:val="90"/>
        </w:rPr>
      </w:pPr>
    </w:p>
    <w:p w14:paraId="3ECE1B8A" w14:textId="77777777" w:rsidR="00067C06" w:rsidRDefault="00067C06" w:rsidP="00067C06">
      <w:pPr>
        <w:pStyle w:val="a9"/>
        <w:ind w:left="565"/>
        <w:jc w:val="left"/>
        <w:rPr>
          <w:b/>
          <w:w w:val="90"/>
        </w:rPr>
      </w:pPr>
    </w:p>
    <w:p w14:paraId="0CC81BAE" w14:textId="77777777" w:rsidR="00067C06" w:rsidRDefault="00067C06" w:rsidP="00067C06">
      <w:pPr>
        <w:pStyle w:val="a9"/>
        <w:ind w:left="565"/>
        <w:jc w:val="left"/>
        <w:rPr>
          <w:b/>
          <w:w w:val="90"/>
        </w:rPr>
      </w:pPr>
    </w:p>
    <w:p w14:paraId="22ECBB47" w14:textId="77777777" w:rsidR="00067C06" w:rsidRDefault="00067C06" w:rsidP="00067C06">
      <w:pPr>
        <w:pStyle w:val="a9"/>
        <w:ind w:left="565"/>
        <w:jc w:val="left"/>
        <w:rPr>
          <w:b/>
          <w:w w:val="90"/>
        </w:rPr>
      </w:pPr>
    </w:p>
    <w:p w14:paraId="217D8A53" w14:textId="77777777" w:rsidR="00067C06" w:rsidRDefault="00067C06" w:rsidP="00067C06">
      <w:pPr>
        <w:pStyle w:val="a9"/>
        <w:ind w:left="565"/>
        <w:jc w:val="left"/>
        <w:rPr>
          <w:b/>
          <w:w w:val="90"/>
        </w:rPr>
      </w:pPr>
    </w:p>
    <w:p w14:paraId="22D45628" w14:textId="77777777" w:rsidR="00067C06" w:rsidRDefault="00067C06" w:rsidP="00067C06">
      <w:pPr>
        <w:pStyle w:val="a9"/>
        <w:ind w:left="565"/>
        <w:jc w:val="left"/>
        <w:rPr>
          <w:b/>
          <w:w w:val="90"/>
        </w:rPr>
      </w:pPr>
    </w:p>
    <w:p w14:paraId="702EE5CE" w14:textId="67FA2805" w:rsidR="00067C06" w:rsidRDefault="00067C06" w:rsidP="00067C06">
      <w:pPr>
        <w:pStyle w:val="a9"/>
        <w:ind w:left="565"/>
        <w:jc w:val="left"/>
        <w:rPr>
          <w:b/>
          <w:w w:val="90"/>
        </w:rPr>
      </w:pPr>
      <w:r>
        <w:rPr>
          <w:b/>
          <w:w w:val="90"/>
        </w:rPr>
        <w:t>3.2.</w:t>
      </w:r>
      <w:r w:rsidRPr="00D24605">
        <w:rPr>
          <w:b/>
          <w:w w:val="90"/>
        </w:rPr>
        <w:t>ПЛАН</w:t>
      </w:r>
      <w:r w:rsidRPr="00D24605">
        <w:rPr>
          <w:b/>
          <w:spacing w:val="43"/>
          <w:w w:val="90"/>
        </w:rPr>
        <w:t xml:space="preserve"> </w:t>
      </w:r>
      <w:r w:rsidRPr="00D24605">
        <w:rPr>
          <w:b/>
          <w:w w:val="90"/>
        </w:rPr>
        <w:t>ВНЕУРОЧНОЙ</w:t>
      </w:r>
      <w:r w:rsidRPr="00D24605">
        <w:rPr>
          <w:b/>
          <w:spacing w:val="44"/>
          <w:w w:val="90"/>
        </w:rPr>
        <w:t xml:space="preserve"> </w:t>
      </w:r>
      <w:r w:rsidRPr="00D24605">
        <w:rPr>
          <w:b/>
          <w:w w:val="90"/>
        </w:rPr>
        <w:t>ДЕЯТЕЛЬНОСТИ</w:t>
      </w:r>
    </w:p>
    <w:p w14:paraId="5232F18B" w14:textId="77777777" w:rsidR="00067C06" w:rsidRDefault="00067C06" w:rsidP="00067C06">
      <w:pPr>
        <w:pStyle w:val="a9"/>
        <w:ind w:left="1169"/>
        <w:jc w:val="left"/>
      </w:pPr>
    </w:p>
    <w:p w14:paraId="34F52D81" w14:textId="524E7805" w:rsidR="00067C06" w:rsidRDefault="00067C06" w:rsidP="00683D5A">
      <w:pPr>
        <w:pStyle w:val="a9"/>
        <w:spacing w:before="2"/>
        <w:ind w:left="700" w:right="508"/>
        <w:jc w:val="left"/>
        <w:rPr>
          <w:sz w:val="22"/>
        </w:rPr>
      </w:pPr>
      <w:r w:rsidRPr="00067C06">
        <w:rPr>
          <w:sz w:val="22"/>
        </w:rPr>
        <w:t>Внеурочная деятельность организуется по основным направлениям развития личности (духовно-</w:t>
      </w:r>
      <w:r w:rsidRPr="00067C06">
        <w:rPr>
          <w:spacing w:val="1"/>
          <w:sz w:val="22"/>
        </w:rPr>
        <w:t xml:space="preserve"> </w:t>
      </w:r>
      <w:r w:rsidRPr="00067C06">
        <w:rPr>
          <w:sz w:val="22"/>
        </w:rPr>
        <w:t>нравственное, социальное, общеинтеллектуальное, общекультурное, спортивно-оздоровительное)</w:t>
      </w:r>
      <w:r w:rsidRPr="00067C06">
        <w:rPr>
          <w:spacing w:val="1"/>
          <w:sz w:val="22"/>
        </w:rPr>
        <w:t xml:space="preserve"> </w:t>
      </w:r>
      <w:r w:rsidRPr="00067C06">
        <w:rPr>
          <w:sz w:val="22"/>
        </w:rPr>
        <w:t>по выбору обучающихся и их родителей (законных представителей) во внеурочное время.</w:t>
      </w:r>
      <w:r w:rsidRPr="00067C06">
        <w:rPr>
          <w:spacing w:val="1"/>
          <w:sz w:val="22"/>
        </w:rPr>
        <w:t xml:space="preserve"> </w:t>
      </w:r>
      <w:r w:rsidRPr="00067C06">
        <w:rPr>
          <w:sz w:val="22"/>
        </w:rPr>
        <w:t>Для</w:t>
      </w:r>
      <w:r w:rsidRPr="00067C06">
        <w:rPr>
          <w:spacing w:val="1"/>
          <w:sz w:val="22"/>
        </w:rPr>
        <w:t xml:space="preserve"> </w:t>
      </w:r>
      <w:r w:rsidRPr="00067C06">
        <w:rPr>
          <w:sz w:val="22"/>
        </w:rPr>
        <w:t>учащихся внеурочная деятельность организуется</w:t>
      </w:r>
      <w:r w:rsidRPr="00067C06">
        <w:rPr>
          <w:spacing w:val="1"/>
          <w:sz w:val="22"/>
        </w:rPr>
        <w:t xml:space="preserve"> </w:t>
      </w:r>
      <w:r w:rsidRPr="00067C06">
        <w:rPr>
          <w:sz w:val="22"/>
        </w:rPr>
        <w:t>по расписанию. Между уроками и занятиями по</w:t>
      </w:r>
      <w:r w:rsidRPr="00067C06">
        <w:rPr>
          <w:spacing w:val="1"/>
          <w:sz w:val="22"/>
        </w:rPr>
        <w:t xml:space="preserve"> </w:t>
      </w:r>
      <w:r w:rsidRPr="00067C06">
        <w:rPr>
          <w:sz w:val="22"/>
        </w:rPr>
        <w:t>внеурочной</w:t>
      </w:r>
      <w:r w:rsidRPr="00067C06">
        <w:rPr>
          <w:spacing w:val="2"/>
          <w:sz w:val="22"/>
        </w:rPr>
        <w:t xml:space="preserve"> </w:t>
      </w:r>
      <w:r w:rsidRPr="00067C06">
        <w:rPr>
          <w:sz w:val="22"/>
        </w:rPr>
        <w:t>деятельности</w:t>
      </w:r>
      <w:r w:rsidRPr="00067C06">
        <w:rPr>
          <w:spacing w:val="-6"/>
          <w:sz w:val="22"/>
        </w:rPr>
        <w:t xml:space="preserve"> </w:t>
      </w:r>
      <w:r w:rsidRPr="00067C06">
        <w:rPr>
          <w:sz w:val="22"/>
        </w:rPr>
        <w:t>организуется перерыв</w:t>
      </w:r>
      <w:r w:rsidRPr="00067C06">
        <w:rPr>
          <w:spacing w:val="3"/>
          <w:sz w:val="22"/>
        </w:rPr>
        <w:t xml:space="preserve"> </w:t>
      </w:r>
      <w:r w:rsidRPr="00067C06">
        <w:rPr>
          <w:sz w:val="22"/>
        </w:rPr>
        <w:t>40</w:t>
      </w:r>
      <w:r w:rsidRPr="00067C06">
        <w:rPr>
          <w:spacing w:val="-3"/>
          <w:sz w:val="22"/>
        </w:rPr>
        <w:t xml:space="preserve"> </w:t>
      </w:r>
      <w:r w:rsidRPr="00067C06">
        <w:rPr>
          <w:sz w:val="22"/>
        </w:rPr>
        <w:t>минут.</w:t>
      </w:r>
    </w:p>
    <w:p w14:paraId="1E5B5579" w14:textId="2CF24E05" w:rsidR="00067C06" w:rsidRPr="00683D5A" w:rsidRDefault="00067C06" w:rsidP="00067C06">
      <w:pPr>
        <w:pStyle w:val="a9"/>
        <w:spacing w:before="2"/>
        <w:ind w:left="700" w:right="508"/>
        <w:jc w:val="left"/>
        <w:rPr>
          <w:sz w:val="20"/>
        </w:rPr>
      </w:pPr>
    </w:p>
    <w:p w14:paraId="7ED90D60" w14:textId="77777777" w:rsidR="00683D5A" w:rsidRPr="00683D5A" w:rsidRDefault="00683D5A" w:rsidP="00683D5A">
      <w:pPr>
        <w:pStyle w:val="a9"/>
        <w:spacing w:before="64"/>
        <w:ind w:left="0" w:right="820"/>
        <w:jc w:val="left"/>
        <w:rPr>
          <w:sz w:val="22"/>
        </w:rPr>
      </w:pPr>
      <w:r w:rsidRPr="00683D5A">
        <w:rPr>
          <w:sz w:val="22"/>
        </w:rPr>
        <w:t>План внеурочной деятельности МБОУ Октябрьская СОШ разработан с учетом особенностей и</w:t>
      </w:r>
      <w:r w:rsidRPr="00683D5A">
        <w:rPr>
          <w:spacing w:val="-57"/>
          <w:sz w:val="22"/>
        </w:rPr>
        <w:t xml:space="preserve">    </w:t>
      </w:r>
      <w:r w:rsidRPr="00683D5A">
        <w:rPr>
          <w:sz w:val="22"/>
        </w:rPr>
        <w:t>специфики</w:t>
      </w:r>
      <w:r w:rsidRPr="00683D5A">
        <w:rPr>
          <w:spacing w:val="1"/>
          <w:sz w:val="22"/>
        </w:rPr>
        <w:t xml:space="preserve"> </w:t>
      </w:r>
      <w:r w:rsidRPr="00683D5A">
        <w:rPr>
          <w:sz w:val="22"/>
        </w:rPr>
        <w:t>Образовательной</w:t>
      </w:r>
      <w:r w:rsidRPr="00683D5A">
        <w:rPr>
          <w:spacing w:val="-4"/>
          <w:sz w:val="22"/>
        </w:rPr>
        <w:t xml:space="preserve"> </w:t>
      </w:r>
      <w:r w:rsidRPr="00683D5A">
        <w:rPr>
          <w:sz w:val="22"/>
        </w:rPr>
        <w:t>программы</w:t>
      </w:r>
      <w:r w:rsidRPr="00683D5A">
        <w:rPr>
          <w:spacing w:val="-7"/>
          <w:sz w:val="22"/>
        </w:rPr>
        <w:t xml:space="preserve"> </w:t>
      </w:r>
      <w:r w:rsidRPr="00683D5A">
        <w:rPr>
          <w:sz w:val="22"/>
        </w:rPr>
        <w:t>основного общего</w:t>
      </w:r>
      <w:r w:rsidRPr="00683D5A">
        <w:rPr>
          <w:spacing w:val="1"/>
          <w:sz w:val="22"/>
        </w:rPr>
        <w:t xml:space="preserve"> </w:t>
      </w:r>
      <w:r w:rsidRPr="00683D5A">
        <w:rPr>
          <w:sz w:val="22"/>
        </w:rPr>
        <w:t>образования.</w:t>
      </w:r>
      <w:r w:rsidRPr="00683D5A">
        <w:rPr>
          <w:spacing w:val="2"/>
          <w:sz w:val="22"/>
        </w:rPr>
        <w:t xml:space="preserve"> </w:t>
      </w:r>
      <w:r w:rsidRPr="00683D5A">
        <w:rPr>
          <w:sz w:val="22"/>
        </w:rPr>
        <w:t>План</w:t>
      </w:r>
      <w:r w:rsidRPr="00683D5A">
        <w:rPr>
          <w:spacing w:val="-3"/>
          <w:sz w:val="22"/>
        </w:rPr>
        <w:t xml:space="preserve"> </w:t>
      </w:r>
      <w:r w:rsidRPr="00683D5A">
        <w:rPr>
          <w:sz w:val="22"/>
        </w:rPr>
        <w:t>внеурочной деятельности МБОУ Октябрьская СОШ на уровне основного общего образования определяет:</w:t>
      </w:r>
      <w:r w:rsidRPr="00683D5A">
        <w:rPr>
          <w:spacing w:val="1"/>
          <w:sz w:val="22"/>
        </w:rPr>
        <w:t xml:space="preserve"> </w:t>
      </w:r>
      <w:r w:rsidRPr="00683D5A">
        <w:rPr>
          <w:sz w:val="22"/>
        </w:rPr>
        <w:t>основные</w:t>
      </w:r>
      <w:r w:rsidRPr="00683D5A">
        <w:rPr>
          <w:spacing w:val="-3"/>
          <w:sz w:val="22"/>
        </w:rPr>
        <w:t xml:space="preserve"> </w:t>
      </w:r>
      <w:r w:rsidRPr="00683D5A">
        <w:rPr>
          <w:sz w:val="22"/>
        </w:rPr>
        <w:t>направления</w:t>
      </w:r>
      <w:r w:rsidRPr="00683D5A">
        <w:rPr>
          <w:spacing w:val="-2"/>
          <w:sz w:val="22"/>
        </w:rPr>
        <w:t xml:space="preserve"> </w:t>
      </w:r>
      <w:r w:rsidRPr="00683D5A">
        <w:rPr>
          <w:sz w:val="22"/>
        </w:rPr>
        <w:t>личности учащихся,</w:t>
      </w:r>
      <w:r w:rsidRPr="00683D5A">
        <w:rPr>
          <w:spacing w:val="4"/>
          <w:sz w:val="22"/>
        </w:rPr>
        <w:t xml:space="preserve"> </w:t>
      </w:r>
      <w:r w:rsidRPr="00683D5A">
        <w:rPr>
          <w:sz w:val="22"/>
        </w:rPr>
        <w:t>перечень</w:t>
      </w:r>
      <w:r w:rsidRPr="00683D5A">
        <w:rPr>
          <w:spacing w:val="3"/>
          <w:sz w:val="22"/>
        </w:rPr>
        <w:t xml:space="preserve"> </w:t>
      </w:r>
      <w:r w:rsidRPr="00683D5A">
        <w:rPr>
          <w:sz w:val="22"/>
        </w:rPr>
        <w:t>курсов</w:t>
      </w:r>
      <w:r w:rsidRPr="00683D5A">
        <w:rPr>
          <w:spacing w:val="4"/>
          <w:sz w:val="22"/>
        </w:rPr>
        <w:t xml:space="preserve"> </w:t>
      </w:r>
      <w:r w:rsidRPr="00683D5A">
        <w:rPr>
          <w:sz w:val="22"/>
        </w:rPr>
        <w:t>реализуемых</w:t>
      </w:r>
      <w:r w:rsidRPr="00683D5A">
        <w:rPr>
          <w:spacing w:val="-2"/>
          <w:sz w:val="22"/>
        </w:rPr>
        <w:t xml:space="preserve"> </w:t>
      </w:r>
      <w:r w:rsidRPr="00683D5A">
        <w:rPr>
          <w:sz w:val="22"/>
        </w:rPr>
        <w:t>программ, объем</w:t>
      </w:r>
      <w:r w:rsidRPr="00683D5A">
        <w:rPr>
          <w:spacing w:val="1"/>
          <w:sz w:val="22"/>
        </w:rPr>
        <w:t xml:space="preserve"> </w:t>
      </w:r>
      <w:r w:rsidRPr="00683D5A">
        <w:rPr>
          <w:sz w:val="22"/>
        </w:rPr>
        <w:t>внеурочной деятельности (количество часов) с учетом интересов учащихся и возможностей</w:t>
      </w:r>
      <w:r w:rsidRPr="00683D5A">
        <w:rPr>
          <w:spacing w:val="1"/>
          <w:sz w:val="22"/>
        </w:rPr>
        <w:t xml:space="preserve"> </w:t>
      </w:r>
      <w:r w:rsidRPr="00683D5A">
        <w:rPr>
          <w:sz w:val="22"/>
        </w:rPr>
        <w:t>образовательного учреждения. При конструировании плана внеурочной деятельности учитывался ряд</w:t>
      </w:r>
      <w:r w:rsidRPr="00683D5A">
        <w:rPr>
          <w:spacing w:val="1"/>
          <w:sz w:val="22"/>
        </w:rPr>
        <w:t xml:space="preserve"> </w:t>
      </w:r>
      <w:r w:rsidRPr="00683D5A">
        <w:rPr>
          <w:sz w:val="22"/>
        </w:rPr>
        <w:t>особенностей организации образовательного процесса в МБОУ Октябрьская СОШ:</w:t>
      </w:r>
      <w:r w:rsidRPr="00683D5A">
        <w:rPr>
          <w:spacing w:val="1"/>
          <w:sz w:val="22"/>
        </w:rPr>
        <w:t xml:space="preserve"> </w:t>
      </w:r>
      <w:r w:rsidRPr="00683D5A">
        <w:rPr>
          <w:sz w:val="22"/>
        </w:rPr>
        <w:t>направленность на развитие творческих способностей, личностных достижений учащихся,</w:t>
      </w:r>
      <w:r w:rsidRPr="00683D5A">
        <w:rPr>
          <w:spacing w:val="1"/>
          <w:sz w:val="22"/>
        </w:rPr>
        <w:t xml:space="preserve"> </w:t>
      </w:r>
      <w:r w:rsidRPr="00683D5A">
        <w:rPr>
          <w:sz w:val="22"/>
        </w:rPr>
        <w:t>формирование универсальных учебных действий, в том числе познавательной мотивации как главного</w:t>
      </w:r>
      <w:r w:rsidRPr="00683D5A">
        <w:rPr>
          <w:spacing w:val="-57"/>
          <w:sz w:val="22"/>
        </w:rPr>
        <w:t xml:space="preserve"> </w:t>
      </w:r>
      <w:r w:rsidRPr="00683D5A">
        <w:rPr>
          <w:sz w:val="22"/>
        </w:rPr>
        <w:t>условия формирования умения учиться; создание образовательной среды, стимулирующей творчество,</w:t>
      </w:r>
      <w:r w:rsidRPr="00683D5A">
        <w:rPr>
          <w:spacing w:val="-57"/>
          <w:sz w:val="22"/>
        </w:rPr>
        <w:t xml:space="preserve"> </w:t>
      </w:r>
      <w:r w:rsidRPr="00683D5A">
        <w:rPr>
          <w:sz w:val="22"/>
        </w:rPr>
        <w:t>познавательную деятельность, инициативность учащихся; представление свободы выбора</w:t>
      </w:r>
      <w:r w:rsidRPr="00683D5A">
        <w:rPr>
          <w:spacing w:val="1"/>
          <w:sz w:val="22"/>
        </w:rPr>
        <w:t xml:space="preserve"> </w:t>
      </w:r>
      <w:r w:rsidRPr="00683D5A">
        <w:rPr>
          <w:sz w:val="22"/>
        </w:rPr>
        <w:t>обучающимся</w:t>
      </w:r>
      <w:r w:rsidRPr="00683D5A">
        <w:rPr>
          <w:spacing w:val="3"/>
          <w:sz w:val="22"/>
        </w:rPr>
        <w:t xml:space="preserve"> </w:t>
      </w:r>
      <w:r w:rsidRPr="00683D5A">
        <w:rPr>
          <w:sz w:val="22"/>
        </w:rPr>
        <w:t>и</w:t>
      </w:r>
      <w:r w:rsidRPr="00683D5A">
        <w:rPr>
          <w:spacing w:val="5"/>
          <w:sz w:val="22"/>
        </w:rPr>
        <w:t xml:space="preserve"> </w:t>
      </w:r>
      <w:r w:rsidRPr="00683D5A">
        <w:rPr>
          <w:sz w:val="22"/>
        </w:rPr>
        <w:t>их</w:t>
      </w:r>
      <w:r w:rsidRPr="00683D5A">
        <w:rPr>
          <w:spacing w:val="-2"/>
          <w:sz w:val="22"/>
        </w:rPr>
        <w:t xml:space="preserve"> </w:t>
      </w:r>
      <w:r w:rsidRPr="00683D5A">
        <w:rPr>
          <w:sz w:val="22"/>
        </w:rPr>
        <w:t>родителям</w:t>
      </w:r>
      <w:r w:rsidRPr="00683D5A">
        <w:rPr>
          <w:spacing w:val="1"/>
          <w:sz w:val="22"/>
        </w:rPr>
        <w:t xml:space="preserve"> </w:t>
      </w:r>
      <w:r w:rsidRPr="00683D5A">
        <w:rPr>
          <w:sz w:val="22"/>
        </w:rPr>
        <w:t>(законным</w:t>
      </w:r>
      <w:r w:rsidRPr="00683D5A">
        <w:rPr>
          <w:spacing w:val="1"/>
          <w:sz w:val="22"/>
        </w:rPr>
        <w:t xml:space="preserve"> </w:t>
      </w:r>
      <w:r w:rsidRPr="00683D5A">
        <w:rPr>
          <w:sz w:val="22"/>
        </w:rPr>
        <w:t>представителям)</w:t>
      </w:r>
      <w:r w:rsidRPr="00683D5A">
        <w:rPr>
          <w:spacing w:val="1"/>
          <w:sz w:val="22"/>
        </w:rPr>
        <w:t xml:space="preserve"> </w:t>
      </w:r>
      <w:r w:rsidRPr="00683D5A">
        <w:rPr>
          <w:sz w:val="22"/>
        </w:rPr>
        <w:t>направлений</w:t>
      </w:r>
      <w:r w:rsidRPr="00683D5A">
        <w:rPr>
          <w:spacing w:val="4"/>
          <w:sz w:val="22"/>
        </w:rPr>
        <w:t xml:space="preserve"> </w:t>
      </w:r>
      <w:r w:rsidRPr="00683D5A">
        <w:rPr>
          <w:sz w:val="22"/>
        </w:rPr>
        <w:t>для</w:t>
      </w:r>
      <w:r w:rsidRPr="00683D5A">
        <w:rPr>
          <w:spacing w:val="-5"/>
          <w:sz w:val="22"/>
        </w:rPr>
        <w:t xml:space="preserve"> </w:t>
      </w:r>
      <w:r w:rsidRPr="00683D5A">
        <w:rPr>
          <w:sz w:val="22"/>
        </w:rPr>
        <w:t>осуществления</w:t>
      </w:r>
      <w:r w:rsidRPr="00683D5A">
        <w:rPr>
          <w:spacing w:val="1"/>
          <w:sz w:val="22"/>
        </w:rPr>
        <w:t xml:space="preserve"> </w:t>
      </w:r>
      <w:r w:rsidRPr="00683D5A">
        <w:rPr>
          <w:sz w:val="22"/>
        </w:rPr>
        <w:t>внеурочной деятельности; интегративная связь урочной и внеурочной деятельности, осуществляемая</w:t>
      </w:r>
      <w:r w:rsidRPr="00683D5A">
        <w:rPr>
          <w:spacing w:val="1"/>
          <w:sz w:val="22"/>
        </w:rPr>
        <w:t xml:space="preserve"> </w:t>
      </w:r>
      <w:r w:rsidRPr="00683D5A">
        <w:rPr>
          <w:sz w:val="22"/>
        </w:rPr>
        <w:t>через единство целевых установок и форм организации образовательного процесса, реализацию</w:t>
      </w:r>
      <w:r w:rsidRPr="00683D5A">
        <w:rPr>
          <w:spacing w:val="1"/>
          <w:sz w:val="22"/>
        </w:rPr>
        <w:t xml:space="preserve"> </w:t>
      </w:r>
      <w:r w:rsidRPr="00683D5A">
        <w:rPr>
          <w:sz w:val="22"/>
        </w:rPr>
        <w:t>проектной</w:t>
      </w:r>
      <w:r w:rsidRPr="00683D5A">
        <w:rPr>
          <w:spacing w:val="-3"/>
          <w:sz w:val="22"/>
        </w:rPr>
        <w:t xml:space="preserve"> </w:t>
      </w:r>
      <w:r w:rsidRPr="00683D5A">
        <w:rPr>
          <w:sz w:val="22"/>
        </w:rPr>
        <w:t>деятельности.</w:t>
      </w:r>
    </w:p>
    <w:p w14:paraId="67E313E8" w14:textId="77777777" w:rsidR="00683D5A" w:rsidRPr="00683D5A" w:rsidRDefault="00683D5A" w:rsidP="00683D5A">
      <w:pPr>
        <w:pStyle w:val="a9"/>
        <w:spacing w:line="275" w:lineRule="exact"/>
        <w:jc w:val="left"/>
        <w:rPr>
          <w:sz w:val="22"/>
        </w:rPr>
      </w:pPr>
      <w:r w:rsidRPr="00683D5A">
        <w:rPr>
          <w:sz w:val="22"/>
        </w:rPr>
        <w:t>План</w:t>
      </w:r>
      <w:r w:rsidRPr="00683D5A">
        <w:rPr>
          <w:spacing w:val="-2"/>
          <w:sz w:val="22"/>
        </w:rPr>
        <w:t xml:space="preserve"> </w:t>
      </w:r>
      <w:r w:rsidRPr="00683D5A">
        <w:rPr>
          <w:sz w:val="22"/>
        </w:rPr>
        <w:t>внеурочной</w:t>
      </w:r>
      <w:r w:rsidRPr="00683D5A">
        <w:rPr>
          <w:spacing w:val="-7"/>
          <w:sz w:val="22"/>
        </w:rPr>
        <w:t xml:space="preserve"> </w:t>
      </w:r>
      <w:r w:rsidRPr="00683D5A">
        <w:rPr>
          <w:sz w:val="22"/>
        </w:rPr>
        <w:t>деятельности</w:t>
      </w:r>
      <w:r w:rsidRPr="00683D5A">
        <w:rPr>
          <w:spacing w:val="-1"/>
          <w:sz w:val="22"/>
        </w:rPr>
        <w:t xml:space="preserve"> </w:t>
      </w:r>
      <w:r w:rsidRPr="00683D5A">
        <w:rPr>
          <w:sz w:val="22"/>
        </w:rPr>
        <w:t>содержит</w:t>
      </w:r>
      <w:r w:rsidRPr="00683D5A">
        <w:rPr>
          <w:spacing w:val="-7"/>
          <w:sz w:val="22"/>
        </w:rPr>
        <w:t xml:space="preserve"> </w:t>
      </w:r>
      <w:r w:rsidRPr="00683D5A">
        <w:rPr>
          <w:sz w:val="22"/>
        </w:rPr>
        <w:t>механизмы,</w:t>
      </w:r>
      <w:r w:rsidRPr="00683D5A">
        <w:rPr>
          <w:spacing w:val="-5"/>
          <w:sz w:val="22"/>
        </w:rPr>
        <w:t xml:space="preserve"> </w:t>
      </w:r>
      <w:r w:rsidRPr="00683D5A">
        <w:rPr>
          <w:sz w:val="22"/>
        </w:rPr>
        <w:t>позволяющие</w:t>
      </w:r>
      <w:r w:rsidRPr="00683D5A">
        <w:rPr>
          <w:spacing w:val="-4"/>
          <w:sz w:val="22"/>
        </w:rPr>
        <w:t xml:space="preserve"> </w:t>
      </w:r>
      <w:r w:rsidRPr="00683D5A">
        <w:rPr>
          <w:sz w:val="22"/>
        </w:rPr>
        <w:t>создать</w:t>
      </w:r>
      <w:r w:rsidRPr="00683D5A">
        <w:rPr>
          <w:spacing w:val="-5"/>
          <w:sz w:val="22"/>
        </w:rPr>
        <w:t xml:space="preserve"> </w:t>
      </w:r>
      <w:r w:rsidRPr="00683D5A">
        <w:rPr>
          <w:sz w:val="22"/>
        </w:rPr>
        <w:t>возможности</w:t>
      </w:r>
      <w:r w:rsidRPr="00683D5A">
        <w:rPr>
          <w:spacing w:val="-5"/>
          <w:sz w:val="22"/>
        </w:rPr>
        <w:t xml:space="preserve"> </w:t>
      </w:r>
      <w:r w:rsidRPr="00683D5A">
        <w:rPr>
          <w:sz w:val="22"/>
        </w:rPr>
        <w:t>для:</w:t>
      </w:r>
    </w:p>
    <w:p w14:paraId="0D7FAB30" w14:textId="77777777" w:rsidR="00683D5A" w:rsidRPr="00683D5A" w:rsidRDefault="00683D5A" w:rsidP="00275C5F">
      <w:pPr>
        <w:pStyle w:val="ac"/>
        <w:numPr>
          <w:ilvl w:val="0"/>
          <w:numId w:val="57"/>
        </w:numPr>
        <w:tabs>
          <w:tab w:val="left" w:pos="485"/>
        </w:tabs>
        <w:ind w:right="1691" w:firstLine="0"/>
      </w:pPr>
      <w:r w:rsidRPr="00683D5A">
        <w:t>личной</w:t>
      </w:r>
      <w:r w:rsidRPr="00683D5A">
        <w:rPr>
          <w:spacing w:val="-7"/>
        </w:rPr>
        <w:t xml:space="preserve"> </w:t>
      </w:r>
      <w:r w:rsidRPr="00683D5A">
        <w:t>ориентации</w:t>
      </w:r>
      <w:r w:rsidRPr="00683D5A">
        <w:rPr>
          <w:spacing w:val="-6"/>
        </w:rPr>
        <w:t xml:space="preserve"> </w:t>
      </w:r>
      <w:r w:rsidRPr="00683D5A">
        <w:t>содержания</w:t>
      </w:r>
      <w:r w:rsidRPr="00683D5A">
        <w:rPr>
          <w:spacing w:val="-13"/>
        </w:rPr>
        <w:t xml:space="preserve"> </w:t>
      </w:r>
      <w:r w:rsidRPr="00683D5A">
        <w:t>образования,</w:t>
      </w:r>
      <w:r w:rsidRPr="00683D5A">
        <w:rPr>
          <w:spacing w:val="-5"/>
        </w:rPr>
        <w:t xml:space="preserve"> </w:t>
      </w:r>
      <w:r w:rsidRPr="00683D5A">
        <w:t>возможности</w:t>
      </w:r>
      <w:r w:rsidRPr="00683D5A">
        <w:rPr>
          <w:spacing w:val="-2"/>
        </w:rPr>
        <w:t xml:space="preserve"> </w:t>
      </w:r>
      <w:r w:rsidRPr="00683D5A">
        <w:t>реального</w:t>
      </w:r>
      <w:r w:rsidRPr="00683D5A">
        <w:rPr>
          <w:spacing w:val="-3"/>
        </w:rPr>
        <w:t xml:space="preserve"> </w:t>
      </w:r>
      <w:r w:rsidRPr="00683D5A">
        <w:t>выбора</w:t>
      </w:r>
      <w:r w:rsidRPr="00683D5A">
        <w:rPr>
          <w:spacing w:val="-4"/>
        </w:rPr>
        <w:t xml:space="preserve"> </w:t>
      </w:r>
      <w:r w:rsidRPr="00683D5A">
        <w:t>участниками</w:t>
      </w:r>
      <w:r w:rsidRPr="00683D5A">
        <w:rPr>
          <w:spacing w:val="-57"/>
        </w:rPr>
        <w:t xml:space="preserve"> </w:t>
      </w:r>
      <w:r w:rsidRPr="00683D5A">
        <w:t>образовательного процесса</w:t>
      </w:r>
      <w:r w:rsidRPr="00683D5A">
        <w:rPr>
          <w:spacing w:val="-1"/>
        </w:rPr>
        <w:t xml:space="preserve"> </w:t>
      </w:r>
      <w:r w:rsidRPr="00683D5A">
        <w:t>наиболее</w:t>
      </w:r>
      <w:r w:rsidRPr="00683D5A">
        <w:rPr>
          <w:spacing w:val="-6"/>
        </w:rPr>
        <w:t xml:space="preserve"> </w:t>
      </w:r>
      <w:r w:rsidRPr="00683D5A">
        <w:t>привлекательных</w:t>
      </w:r>
      <w:r w:rsidRPr="00683D5A">
        <w:rPr>
          <w:spacing w:val="-5"/>
        </w:rPr>
        <w:t xml:space="preserve"> </w:t>
      </w:r>
      <w:r w:rsidRPr="00683D5A">
        <w:t>форм</w:t>
      </w:r>
      <w:r w:rsidRPr="00683D5A">
        <w:rPr>
          <w:spacing w:val="-3"/>
        </w:rPr>
        <w:t xml:space="preserve"> </w:t>
      </w:r>
      <w:r w:rsidRPr="00683D5A">
        <w:t>внеурочной</w:t>
      </w:r>
      <w:r w:rsidRPr="00683D5A">
        <w:rPr>
          <w:spacing w:val="1"/>
        </w:rPr>
        <w:t xml:space="preserve"> </w:t>
      </w:r>
      <w:r w:rsidRPr="00683D5A">
        <w:t>деятельности;</w:t>
      </w:r>
    </w:p>
    <w:p w14:paraId="75D7063C" w14:textId="77777777" w:rsidR="00683D5A" w:rsidRPr="00683D5A" w:rsidRDefault="00683D5A" w:rsidP="00275C5F">
      <w:pPr>
        <w:pStyle w:val="ac"/>
        <w:numPr>
          <w:ilvl w:val="0"/>
          <w:numId w:val="57"/>
        </w:numPr>
        <w:tabs>
          <w:tab w:val="left" w:pos="485"/>
        </w:tabs>
        <w:spacing w:line="271" w:lineRule="exact"/>
        <w:ind w:left="484" w:hanging="145"/>
      </w:pPr>
      <w:r w:rsidRPr="00683D5A">
        <w:t>демократизации</w:t>
      </w:r>
      <w:r w:rsidRPr="00683D5A">
        <w:rPr>
          <w:spacing w:val="-12"/>
        </w:rPr>
        <w:t xml:space="preserve"> </w:t>
      </w:r>
      <w:r w:rsidRPr="00683D5A">
        <w:t>образовательного</w:t>
      </w:r>
      <w:r w:rsidRPr="00683D5A">
        <w:rPr>
          <w:spacing w:val="1"/>
        </w:rPr>
        <w:t xml:space="preserve"> </w:t>
      </w:r>
      <w:r w:rsidRPr="00683D5A">
        <w:t>процесса</w:t>
      </w:r>
      <w:r w:rsidRPr="00683D5A">
        <w:rPr>
          <w:spacing w:val="-4"/>
        </w:rPr>
        <w:t xml:space="preserve"> </w:t>
      </w:r>
      <w:r w:rsidRPr="00683D5A">
        <w:t>за</w:t>
      </w:r>
      <w:r w:rsidRPr="00683D5A">
        <w:rPr>
          <w:spacing w:val="-4"/>
        </w:rPr>
        <w:t xml:space="preserve"> </w:t>
      </w:r>
      <w:r w:rsidRPr="00683D5A">
        <w:t>счет</w:t>
      </w:r>
      <w:r w:rsidRPr="00683D5A">
        <w:rPr>
          <w:spacing w:val="-3"/>
        </w:rPr>
        <w:t xml:space="preserve"> </w:t>
      </w:r>
      <w:r w:rsidRPr="00683D5A">
        <w:t>представления</w:t>
      </w:r>
      <w:r w:rsidRPr="00683D5A">
        <w:rPr>
          <w:spacing w:val="-3"/>
        </w:rPr>
        <w:t xml:space="preserve"> </w:t>
      </w:r>
      <w:r w:rsidRPr="00683D5A">
        <w:t>права</w:t>
      </w:r>
      <w:r w:rsidRPr="00683D5A">
        <w:rPr>
          <w:spacing w:val="-4"/>
        </w:rPr>
        <w:t xml:space="preserve"> </w:t>
      </w:r>
      <w:r w:rsidRPr="00683D5A">
        <w:t>выбора</w:t>
      </w:r>
      <w:r w:rsidRPr="00683D5A">
        <w:rPr>
          <w:spacing w:val="-8"/>
        </w:rPr>
        <w:t xml:space="preserve"> </w:t>
      </w:r>
      <w:r w:rsidRPr="00683D5A">
        <w:t>учащимся;</w:t>
      </w:r>
    </w:p>
    <w:p w14:paraId="551715AB" w14:textId="77777777" w:rsidR="00683D5A" w:rsidRPr="00683D5A" w:rsidRDefault="00683D5A" w:rsidP="00275C5F">
      <w:pPr>
        <w:pStyle w:val="ac"/>
        <w:numPr>
          <w:ilvl w:val="0"/>
          <w:numId w:val="57"/>
        </w:numPr>
        <w:tabs>
          <w:tab w:val="left" w:pos="485"/>
        </w:tabs>
        <w:spacing w:before="2" w:line="235" w:lineRule="auto"/>
        <w:ind w:right="675" w:firstLine="0"/>
      </w:pPr>
      <w:r w:rsidRPr="00683D5A">
        <w:t>усиления</w:t>
      </w:r>
      <w:r w:rsidRPr="00683D5A">
        <w:rPr>
          <w:spacing w:val="-5"/>
        </w:rPr>
        <w:t xml:space="preserve"> </w:t>
      </w:r>
      <w:r w:rsidRPr="00683D5A">
        <w:t>в</w:t>
      </w:r>
      <w:r w:rsidRPr="00683D5A">
        <w:rPr>
          <w:spacing w:val="-4"/>
        </w:rPr>
        <w:t xml:space="preserve"> </w:t>
      </w:r>
      <w:r w:rsidRPr="00683D5A">
        <w:t>содержании</w:t>
      </w:r>
      <w:r w:rsidRPr="00683D5A">
        <w:rPr>
          <w:spacing w:val="-8"/>
        </w:rPr>
        <w:t xml:space="preserve"> </w:t>
      </w:r>
      <w:r w:rsidRPr="00683D5A">
        <w:t>внеурочной</w:t>
      </w:r>
      <w:r w:rsidRPr="00683D5A">
        <w:rPr>
          <w:spacing w:val="-8"/>
        </w:rPr>
        <w:t xml:space="preserve"> </w:t>
      </w:r>
      <w:r w:rsidRPr="00683D5A">
        <w:t>деятельности</w:t>
      </w:r>
      <w:r w:rsidRPr="00683D5A">
        <w:rPr>
          <w:spacing w:val="-3"/>
        </w:rPr>
        <w:t xml:space="preserve"> </w:t>
      </w:r>
      <w:r w:rsidRPr="00683D5A">
        <w:t>системно–деятельностного</w:t>
      </w:r>
      <w:r w:rsidRPr="00683D5A">
        <w:rPr>
          <w:spacing w:val="-1"/>
        </w:rPr>
        <w:t xml:space="preserve"> </w:t>
      </w:r>
      <w:r w:rsidRPr="00683D5A">
        <w:t>подхода,</w:t>
      </w:r>
      <w:r w:rsidRPr="00683D5A">
        <w:rPr>
          <w:spacing w:val="-7"/>
        </w:rPr>
        <w:t xml:space="preserve"> </w:t>
      </w:r>
      <w:r w:rsidRPr="00683D5A">
        <w:t>практической</w:t>
      </w:r>
      <w:r w:rsidRPr="00683D5A">
        <w:rPr>
          <w:spacing w:val="-57"/>
        </w:rPr>
        <w:t xml:space="preserve"> </w:t>
      </w:r>
      <w:r w:rsidRPr="00683D5A">
        <w:t>направленности;</w:t>
      </w:r>
    </w:p>
    <w:p w14:paraId="71A73448" w14:textId="77777777" w:rsidR="00683D5A" w:rsidRPr="00683D5A" w:rsidRDefault="00683D5A" w:rsidP="00275C5F">
      <w:pPr>
        <w:pStyle w:val="ac"/>
        <w:numPr>
          <w:ilvl w:val="0"/>
          <w:numId w:val="57"/>
        </w:numPr>
        <w:tabs>
          <w:tab w:val="left" w:pos="485"/>
        </w:tabs>
        <w:spacing w:before="5" w:line="235" w:lineRule="auto"/>
        <w:ind w:right="921" w:firstLine="0"/>
      </w:pPr>
      <w:r w:rsidRPr="00683D5A">
        <w:t>формирования</w:t>
      </w:r>
      <w:r w:rsidRPr="00683D5A">
        <w:rPr>
          <w:spacing w:val="-9"/>
        </w:rPr>
        <w:t xml:space="preserve"> </w:t>
      </w:r>
      <w:r w:rsidRPr="00683D5A">
        <w:t>информационной</w:t>
      </w:r>
      <w:r w:rsidRPr="00683D5A">
        <w:rPr>
          <w:spacing w:val="-3"/>
        </w:rPr>
        <w:t xml:space="preserve"> </w:t>
      </w:r>
      <w:r w:rsidRPr="00683D5A">
        <w:t>культуры</w:t>
      </w:r>
      <w:r w:rsidRPr="00683D5A">
        <w:rPr>
          <w:spacing w:val="2"/>
        </w:rPr>
        <w:t xml:space="preserve"> </w:t>
      </w:r>
      <w:r w:rsidRPr="00683D5A">
        <w:t>учащихся</w:t>
      </w:r>
      <w:r w:rsidRPr="00683D5A">
        <w:rPr>
          <w:spacing w:val="-4"/>
        </w:rPr>
        <w:t xml:space="preserve"> </w:t>
      </w:r>
      <w:r w:rsidRPr="00683D5A">
        <w:t>за</w:t>
      </w:r>
      <w:r w:rsidRPr="00683D5A">
        <w:rPr>
          <w:spacing w:val="-4"/>
        </w:rPr>
        <w:t xml:space="preserve"> </w:t>
      </w:r>
      <w:r w:rsidRPr="00683D5A">
        <w:t>счет</w:t>
      </w:r>
      <w:r w:rsidRPr="00683D5A">
        <w:rPr>
          <w:spacing w:val="-4"/>
        </w:rPr>
        <w:t xml:space="preserve"> </w:t>
      </w:r>
      <w:r w:rsidRPr="00683D5A">
        <w:t>включения</w:t>
      </w:r>
      <w:r w:rsidRPr="00683D5A">
        <w:rPr>
          <w:spacing w:val="-4"/>
        </w:rPr>
        <w:t xml:space="preserve"> </w:t>
      </w:r>
      <w:r w:rsidRPr="00683D5A">
        <w:t>ИКТ</w:t>
      </w:r>
      <w:r w:rsidRPr="00683D5A">
        <w:rPr>
          <w:spacing w:val="-7"/>
        </w:rPr>
        <w:t xml:space="preserve"> </w:t>
      </w:r>
      <w:r w:rsidRPr="00683D5A">
        <w:t>в</w:t>
      </w:r>
      <w:r w:rsidRPr="00683D5A">
        <w:rPr>
          <w:spacing w:val="-2"/>
        </w:rPr>
        <w:t xml:space="preserve"> </w:t>
      </w:r>
      <w:r w:rsidRPr="00683D5A">
        <w:t>содержание</w:t>
      </w:r>
      <w:r w:rsidRPr="00683D5A">
        <w:rPr>
          <w:spacing w:val="-10"/>
        </w:rPr>
        <w:t xml:space="preserve"> </w:t>
      </w:r>
      <w:r w:rsidRPr="00683D5A">
        <w:t>курсов</w:t>
      </w:r>
      <w:r w:rsidRPr="00683D5A">
        <w:rPr>
          <w:spacing w:val="-57"/>
        </w:rPr>
        <w:t xml:space="preserve"> </w:t>
      </w:r>
      <w:r w:rsidRPr="00683D5A">
        <w:lastRenderedPageBreak/>
        <w:t>внеурочной</w:t>
      </w:r>
      <w:r w:rsidRPr="00683D5A">
        <w:rPr>
          <w:spacing w:val="2"/>
        </w:rPr>
        <w:t xml:space="preserve"> </w:t>
      </w:r>
      <w:r w:rsidRPr="00683D5A">
        <w:t>деятельности;</w:t>
      </w:r>
    </w:p>
    <w:p w14:paraId="368DB554" w14:textId="77777777" w:rsidR="00683D5A" w:rsidRPr="00683D5A" w:rsidRDefault="00683D5A" w:rsidP="00275C5F">
      <w:pPr>
        <w:pStyle w:val="ac"/>
        <w:numPr>
          <w:ilvl w:val="0"/>
          <w:numId w:val="57"/>
        </w:numPr>
        <w:tabs>
          <w:tab w:val="left" w:pos="480"/>
        </w:tabs>
        <w:spacing w:before="4"/>
        <w:ind w:right="1251" w:firstLine="0"/>
      </w:pPr>
      <w:r w:rsidRPr="00683D5A">
        <w:t>обеспечения здоровьесбережения учащихся через использование активных форм организации</w:t>
      </w:r>
      <w:r w:rsidRPr="00683D5A">
        <w:rPr>
          <w:spacing w:val="1"/>
        </w:rPr>
        <w:t xml:space="preserve"> </w:t>
      </w:r>
      <w:r w:rsidRPr="00683D5A">
        <w:t>деятельности,</w:t>
      </w:r>
      <w:r w:rsidRPr="00683D5A">
        <w:rPr>
          <w:spacing w:val="-4"/>
        </w:rPr>
        <w:t xml:space="preserve"> </w:t>
      </w:r>
      <w:r w:rsidRPr="00683D5A">
        <w:t>соблюдение</w:t>
      </w:r>
      <w:r w:rsidRPr="00683D5A">
        <w:rPr>
          <w:spacing w:val="-6"/>
        </w:rPr>
        <w:t xml:space="preserve"> </w:t>
      </w:r>
      <w:r w:rsidRPr="00683D5A">
        <w:t>санитарно-гигиенических</w:t>
      </w:r>
      <w:r w:rsidRPr="00683D5A">
        <w:rPr>
          <w:spacing w:val="-9"/>
        </w:rPr>
        <w:t xml:space="preserve"> </w:t>
      </w:r>
      <w:r w:rsidRPr="00683D5A">
        <w:t>норм</w:t>
      </w:r>
      <w:r w:rsidRPr="00683D5A">
        <w:rPr>
          <w:spacing w:val="-4"/>
        </w:rPr>
        <w:t xml:space="preserve"> </w:t>
      </w:r>
      <w:r w:rsidRPr="00683D5A">
        <w:t>при</w:t>
      </w:r>
      <w:r w:rsidRPr="00683D5A">
        <w:rPr>
          <w:spacing w:val="-5"/>
        </w:rPr>
        <w:t xml:space="preserve"> </w:t>
      </w:r>
      <w:r w:rsidRPr="00683D5A">
        <w:t>составлении</w:t>
      </w:r>
      <w:r w:rsidRPr="00683D5A">
        <w:rPr>
          <w:spacing w:val="-4"/>
        </w:rPr>
        <w:t xml:space="preserve"> </w:t>
      </w:r>
      <w:r w:rsidRPr="00683D5A">
        <w:t>расписания</w:t>
      </w:r>
      <w:r w:rsidRPr="00683D5A">
        <w:rPr>
          <w:spacing w:val="-5"/>
        </w:rPr>
        <w:t xml:space="preserve"> </w:t>
      </w:r>
      <w:r w:rsidRPr="00683D5A">
        <w:t>занятий;</w:t>
      </w:r>
    </w:p>
    <w:p w14:paraId="75722510" w14:textId="77777777" w:rsidR="00683D5A" w:rsidRPr="00683D5A" w:rsidRDefault="00683D5A" w:rsidP="00275C5F">
      <w:pPr>
        <w:pStyle w:val="ac"/>
        <w:numPr>
          <w:ilvl w:val="0"/>
          <w:numId w:val="57"/>
        </w:numPr>
        <w:tabs>
          <w:tab w:val="left" w:pos="480"/>
        </w:tabs>
        <w:ind w:right="974" w:firstLine="0"/>
      </w:pPr>
      <w:r w:rsidRPr="00683D5A">
        <w:t>организацию адаптационного периода учащихся пятых классов, где для обеспечения адаптации</w:t>
      </w:r>
      <w:r w:rsidRPr="00683D5A">
        <w:rPr>
          <w:spacing w:val="1"/>
        </w:rPr>
        <w:t xml:space="preserve"> </w:t>
      </w:r>
      <w:r w:rsidRPr="00683D5A">
        <w:t>учащихся к изменившейся образовательной ситуации выделен дополнительно час для работы по</w:t>
      </w:r>
      <w:r w:rsidRPr="00683D5A">
        <w:rPr>
          <w:spacing w:val="1"/>
        </w:rPr>
        <w:t xml:space="preserve"> </w:t>
      </w:r>
      <w:r w:rsidRPr="00683D5A">
        <w:t>преодоления противоречий и разрешения проблем, возникающих в</w:t>
      </w:r>
      <w:r w:rsidRPr="00683D5A">
        <w:rPr>
          <w:spacing w:val="1"/>
        </w:rPr>
        <w:t xml:space="preserve"> </w:t>
      </w:r>
      <w:r w:rsidRPr="00683D5A">
        <w:t>ученическом коллективе.</w:t>
      </w:r>
      <w:r w:rsidRPr="00683D5A">
        <w:rPr>
          <w:spacing w:val="1"/>
        </w:rPr>
        <w:t xml:space="preserve"> </w:t>
      </w:r>
      <w:r w:rsidRPr="00683D5A">
        <w:t>Количество часов, выделяемых на внеурочную деятельность, составляет за 5 лет обучения на этапе</w:t>
      </w:r>
      <w:r w:rsidRPr="00683D5A">
        <w:rPr>
          <w:spacing w:val="-58"/>
        </w:rPr>
        <w:t xml:space="preserve"> </w:t>
      </w:r>
      <w:r w:rsidRPr="00683D5A">
        <w:t>основной</w:t>
      </w:r>
      <w:r w:rsidRPr="00683D5A">
        <w:rPr>
          <w:spacing w:val="-3"/>
        </w:rPr>
        <w:t xml:space="preserve"> </w:t>
      </w:r>
      <w:r w:rsidRPr="00683D5A">
        <w:t>школы</w:t>
      </w:r>
      <w:r w:rsidRPr="00683D5A">
        <w:rPr>
          <w:spacing w:val="-1"/>
        </w:rPr>
        <w:t xml:space="preserve"> </w:t>
      </w:r>
      <w:r w:rsidRPr="00683D5A">
        <w:t>не</w:t>
      </w:r>
      <w:r w:rsidRPr="00683D5A">
        <w:rPr>
          <w:spacing w:val="1"/>
        </w:rPr>
        <w:t xml:space="preserve"> </w:t>
      </w:r>
      <w:r w:rsidRPr="00683D5A">
        <w:t>более</w:t>
      </w:r>
      <w:r w:rsidRPr="00683D5A">
        <w:rPr>
          <w:spacing w:val="1"/>
        </w:rPr>
        <w:t xml:space="preserve"> </w:t>
      </w:r>
      <w:r w:rsidRPr="00683D5A">
        <w:t>1750</w:t>
      </w:r>
      <w:r w:rsidRPr="00683D5A">
        <w:rPr>
          <w:spacing w:val="1"/>
        </w:rPr>
        <w:t xml:space="preserve"> </w:t>
      </w:r>
      <w:r w:rsidRPr="00683D5A">
        <w:t>часов,</w:t>
      </w:r>
      <w:r w:rsidRPr="00683D5A">
        <w:rPr>
          <w:spacing w:val="4"/>
        </w:rPr>
        <w:t xml:space="preserve"> </w:t>
      </w:r>
      <w:r w:rsidRPr="00683D5A">
        <w:t>в</w:t>
      </w:r>
      <w:r w:rsidRPr="00683D5A">
        <w:rPr>
          <w:spacing w:val="-1"/>
        </w:rPr>
        <w:t xml:space="preserve"> </w:t>
      </w:r>
      <w:r w:rsidRPr="00683D5A">
        <w:t>год –</w:t>
      </w:r>
      <w:r w:rsidRPr="00683D5A">
        <w:rPr>
          <w:spacing w:val="-4"/>
        </w:rPr>
        <w:t xml:space="preserve"> </w:t>
      </w:r>
      <w:r w:rsidRPr="00683D5A">
        <w:t>не</w:t>
      </w:r>
      <w:r w:rsidRPr="00683D5A">
        <w:rPr>
          <w:spacing w:val="1"/>
        </w:rPr>
        <w:t xml:space="preserve"> </w:t>
      </w:r>
      <w:r w:rsidRPr="00683D5A">
        <w:t>более</w:t>
      </w:r>
      <w:r w:rsidRPr="00683D5A">
        <w:rPr>
          <w:spacing w:val="1"/>
        </w:rPr>
        <w:t xml:space="preserve"> </w:t>
      </w:r>
      <w:r w:rsidRPr="00683D5A">
        <w:t>350</w:t>
      </w:r>
      <w:r w:rsidRPr="00683D5A">
        <w:rPr>
          <w:spacing w:val="-3"/>
        </w:rPr>
        <w:t xml:space="preserve"> </w:t>
      </w:r>
      <w:r w:rsidRPr="00683D5A">
        <w:t>часов.</w:t>
      </w:r>
    </w:p>
    <w:p w14:paraId="3704D6F1" w14:textId="77777777" w:rsidR="00683D5A" w:rsidRPr="00683D5A" w:rsidRDefault="00683D5A" w:rsidP="00683D5A">
      <w:pPr>
        <w:pStyle w:val="a9"/>
        <w:ind w:right="537"/>
        <w:jc w:val="left"/>
        <w:rPr>
          <w:sz w:val="22"/>
        </w:rPr>
      </w:pPr>
      <w:r w:rsidRPr="00683D5A">
        <w:rPr>
          <w:sz w:val="22"/>
        </w:rPr>
        <w:t>Величина недельной образовательной нагрузки (количество занятий), реализуемой через внеурочную</w:t>
      </w:r>
      <w:r w:rsidRPr="00683D5A">
        <w:rPr>
          <w:spacing w:val="1"/>
          <w:sz w:val="22"/>
        </w:rPr>
        <w:t xml:space="preserve"> </w:t>
      </w:r>
      <w:r w:rsidRPr="00683D5A">
        <w:rPr>
          <w:sz w:val="22"/>
        </w:rPr>
        <w:t>деятельность, определяется за пределами количества часов, отведенных на освоение обучающимися</w:t>
      </w:r>
      <w:r w:rsidRPr="00683D5A">
        <w:rPr>
          <w:spacing w:val="1"/>
          <w:sz w:val="22"/>
        </w:rPr>
        <w:t xml:space="preserve"> </w:t>
      </w:r>
      <w:r w:rsidRPr="00683D5A">
        <w:rPr>
          <w:sz w:val="22"/>
        </w:rPr>
        <w:t>учебного плана, но не более 10 часов. Для недопущения перегрузки обучающихся допускается перенос</w:t>
      </w:r>
      <w:r w:rsidRPr="00683D5A">
        <w:rPr>
          <w:spacing w:val="-57"/>
          <w:sz w:val="22"/>
        </w:rPr>
        <w:t xml:space="preserve"> </w:t>
      </w:r>
      <w:r w:rsidRPr="00683D5A">
        <w:rPr>
          <w:sz w:val="22"/>
        </w:rPr>
        <w:t>образовательной нагрузки, реализуемой через внеурочную деятельность, на периоды каникул, но не</w:t>
      </w:r>
      <w:r w:rsidRPr="00683D5A">
        <w:rPr>
          <w:spacing w:val="1"/>
          <w:sz w:val="22"/>
        </w:rPr>
        <w:t xml:space="preserve"> </w:t>
      </w:r>
      <w:r w:rsidRPr="00683D5A">
        <w:rPr>
          <w:sz w:val="22"/>
        </w:rPr>
        <w:t>более 1/2 количества часов. Внеурочная деятельность в каникулярное время реализуется в рамках</w:t>
      </w:r>
      <w:r w:rsidRPr="00683D5A">
        <w:rPr>
          <w:spacing w:val="1"/>
          <w:sz w:val="22"/>
        </w:rPr>
        <w:t xml:space="preserve"> </w:t>
      </w:r>
      <w:r w:rsidRPr="00683D5A">
        <w:rPr>
          <w:sz w:val="22"/>
        </w:rPr>
        <w:t>тематических программ (лагерь с дневным пребыванием на базе школы, в походах, поездках,</w:t>
      </w:r>
      <w:r w:rsidRPr="00683D5A">
        <w:rPr>
          <w:spacing w:val="1"/>
          <w:sz w:val="22"/>
        </w:rPr>
        <w:t xml:space="preserve"> </w:t>
      </w:r>
      <w:r w:rsidRPr="00683D5A">
        <w:rPr>
          <w:sz w:val="22"/>
        </w:rPr>
        <w:t>волонтерские</w:t>
      </w:r>
      <w:r w:rsidRPr="00683D5A">
        <w:rPr>
          <w:spacing w:val="-5"/>
          <w:sz w:val="22"/>
        </w:rPr>
        <w:t xml:space="preserve"> </w:t>
      </w:r>
      <w:r w:rsidRPr="00683D5A">
        <w:rPr>
          <w:sz w:val="22"/>
        </w:rPr>
        <w:t>отряды</w:t>
      </w:r>
      <w:r w:rsidRPr="00683D5A">
        <w:rPr>
          <w:spacing w:val="-1"/>
          <w:sz w:val="22"/>
        </w:rPr>
        <w:t xml:space="preserve"> </w:t>
      </w:r>
      <w:r w:rsidRPr="00683D5A">
        <w:rPr>
          <w:sz w:val="22"/>
        </w:rPr>
        <w:t>и</w:t>
      </w:r>
      <w:r w:rsidRPr="00683D5A">
        <w:rPr>
          <w:spacing w:val="2"/>
          <w:sz w:val="22"/>
        </w:rPr>
        <w:t xml:space="preserve"> </w:t>
      </w:r>
      <w:r w:rsidRPr="00683D5A">
        <w:rPr>
          <w:sz w:val="22"/>
        </w:rPr>
        <w:t>т.</w:t>
      </w:r>
      <w:r w:rsidRPr="00683D5A">
        <w:rPr>
          <w:spacing w:val="4"/>
          <w:sz w:val="22"/>
        </w:rPr>
        <w:t xml:space="preserve"> </w:t>
      </w:r>
      <w:r w:rsidRPr="00683D5A">
        <w:rPr>
          <w:sz w:val="22"/>
        </w:rPr>
        <w:t>д.)</w:t>
      </w:r>
      <w:r w:rsidRPr="00683D5A">
        <w:rPr>
          <w:spacing w:val="3"/>
          <w:sz w:val="22"/>
        </w:rPr>
        <w:t xml:space="preserve"> </w:t>
      </w:r>
      <w:r w:rsidRPr="00683D5A">
        <w:rPr>
          <w:sz w:val="22"/>
        </w:rPr>
        <w:t>либо</w:t>
      </w:r>
      <w:r w:rsidRPr="00683D5A">
        <w:rPr>
          <w:spacing w:val="1"/>
          <w:sz w:val="22"/>
        </w:rPr>
        <w:t xml:space="preserve"> </w:t>
      </w:r>
      <w:r w:rsidRPr="00683D5A">
        <w:rPr>
          <w:sz w:val="22"/>
        </w:rPr>
        <w:t>проектной</w:t>
      </w:r>
      <w:r w:rsidRPr="00683D5A">
        <w:rPr>
          <w:spacing w:val="-2"/>
          <w:sz w:val="22"/>
        </w:rPr>
        <w:t xml:space="preserve"> </w:t>
      </w:r>
      <w:r w:rsidRPr="00683D5A">
        <w:rPr>
          <w:sz w:val="22"/>
        </w:rPr>
        <w:t>деятельности.</w:t>
      </w:r>
    </w:p>
    <w:p w14:paraId="4FB6A667" w14:textId="77777777" w:rsidR="00683D5A" w:rsidRPr="00683D5A" w:rsidRDefault="00683D5A" w:rsidP="00683D5A">
      <w:pPr>
        <w:pStyle w:val="a9"/>
        <w:ind w:right="815"/>
        <w:jc w:val="left"/>
        <w:rPr>
          <w:sz w:val="22"/>
        </w:rPr>
      </w:pPr>
      <w:r w:rsidRPr="00683D5A">
        <w:rPr>
          <w:sz w:val="22"/>
        </w:rPr>
        <w:t>Содержание данных занятий формируется с учетом пожеланий учащихся и их родителей (законных</w:t>
      </w:r>
      <w:r w:rsidRPr="00683D5A">
        <w:rPr>
          <w:spacing w:val="1"/>
          <w:sz w:val="22"/>
        </w:rPr>
        <w:t xml:space="preserve"> </w:t>
      </w:r>
      <w:r w:rsidRPr="00683D5A">
        <w:rPr>
          <w:sz w:val="22"/>
        </w:rPr>
        <w:t>представителей) и осуществляется посредством различных форм организации, отличных от урочной</w:t>
      </w:r>
      <w:r w:rsidRPr="00683D5A">
        <w:rPr>
          <w:spacing w:val="-57"/>
          <w:sz w:val="22"/>
        </w:rPr>
        <w:t xml:space="preserve"> </w:t>
      </w:r>
      <w:r w:rsidRPr="00683D5A">
        <w:rPr>
          <w:sz w:val="22"/>
        </w:rPr>
        <w:t>системы</w:t>
      </w:r>
      <w:r w:rsidRPr="00683D5A">
        <w:rPr>
          <w:spacing w:val="-2"/>
          <w:sz w:val="22"/>
        </w:rPr>
        <w:t xml:space="preserve"> </w:t>
      </w:r>
      <w:r w:rsidRPr="00683D5A">
        <w:rPr>
          <w:sz w:val="22"/>
        </w:rPr>
        <w:t>обучения.</w:t>
      </w:r>
    </w:p>
    <w:p w14:paraId="66A7F20D" w14:textId="7C9A6555" w:rsidR="00067C06" w:rsidRDefault="00067C06" w:rsidP="00067C06">
      <w:pPr>
        <w:pStyle w:val="a9"/>
        <w:spacing w:before="2"/>
        <w:ind w:left="700" w:right="508"/>
        <w:jc w:val="left"/>
        <w:rPr>
          <w:sz w:val="22"/>
        </w:rPr>
      </w:pPr>
    </w:p>
    <w:p w14:paraId="4A2E7A38" w14:textId="20F82E01" w:rsidR="00683D5A" w:rsidRDefault="00683D5A" w:rsidP="00067C06">
      <w:pPr>
        <w:pStyle w:val="a9"/>
        <w:spacing w:before="2"/>
        <w:ind w:left="700" w:right="508"/>
        <w:jc w:val="left"/>
        <w:rPr>
          <w:sz w:val="22"/>
        </w:rPr>
      </w:pPr>
    </w:p>
    <w:p w14:paraId="6C09A9C3" w14:textId="1D3070AE" w:rsidR="00683D5A" w:rsidRPr="00683D5A" w:rsidRDefault="00683D5A" w:rsidP="00067C06">
      <w:pPr>
        <w:pStyle w:val="a9"/>
        <w:spacing w:before="2"/>
        <w:ind w:left="700" w:right="508"/>
        <w:jc w:val="left"/>
        <w:rPr>
          <w:sz w:val="20"/>
        </w:rPr>
      </w:pPr>
    </w:p>
    <w:p w14:paraId="54D7DF5E" w14:textId="77777777" w:rsidR="00683D5A" w:rsidRPr="00683D5A" w:rsidRDefault="00683D5A" w:rsidP="00683D5A">
      <w:pPr>
        <w:pStyle w:val="a9"/>
        <w:spacing w:after="5"/>
        <w:jc w:val="left"/>
        <w:rPr>
          <w:sz w:val="22"/>
        </w:rPr>
      </w:pPr>
      <w:r w:rsidRPr="00683D5A">
        <w:rPr>
          <w:sz w:val="22"/>
        </w:rPr>
        <w:t>Формы</w:t>
      </w:r>
      <w:r w:rsidRPr="00683D5A">
        <w:rPr>
          <w:spacing w:val="-4"/>
          <w:sz w:val="22"/>
        </w:rPr>
        <w:t xml:space="preserve"> </w:t>
      </w:r>
      <w:r w:rsidRPr="00683D5A">
        <w:rPr>
          <w:sz w:val="22"/>
        </w:rPr>
        <w:t>внеурочной деятельности:</w: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6732"/>
      </w:tblGrid>
      <w:tr w:rsidR="00683D5A" w:rsidRPr="00683D5A" w14:paraId="5E247646" w14:textId="77777777" w:rsidTr="00683D5A">
        <w:trPr>
          <w:trHeight w:val="278"/>
        </w:trPr>
        <w:tc>
          <w:tcPr>
            <w:tcW w:w="3620" w:type="dxa"/>
            <w:tcBorders>
              <w:top w:val="single" w:sz="4" w:space="0" w:color="000000"/>
              <w:left w:val="single" w:sz="4" w:space="0" w:color="000000"/>
              <w:bottom w:val="single" w:sz="4" w:space="0" w:color="000000"/>
              <w:right w:val="single" w:sz="4" w:space="0" w:color="000000"/>
            </w:tcBorders>
            <w:hideMark/>
          </w:tcPr>
          <w:p w14:paraId="78A0F977" w14:textId="77777777" w:rsidR="00683D5A" w:rsidRPr="00683D5A" w:rsidRDefault="00683D5A" w:rsidP="00683D5A">
            <w:pPr>
              <w:pStyle w:val="TableParagraph"/>
              <w:spacing w:line="258" w:lineRule="exact"/>
              <w:ind w:left="105"/>
            </w:pPr>
            <w:r w:rsidRPr="00683D5A">
              <w:t>Направления</w:t>
            </w:r>
          </w:p>
        </w:tc>
        <w:tc>
          <w:tcPr>
            <w:tcW w:w="6732" w:type="dxa"/>
            <w:tcBorders>
              <w:top w:val="single" w:sz="4" w:space="0" w:color="000000"/>
              <w:left w:val="single" w:sz="4" w:space="0" w:color="000000"/>
              <w:bottom w:val="single" w:sz="4" w:space="0" w:color="000000"/>
              <w:right w:val="single" w:sz="4" w:space="0" w:color="000000"/>
            </w:tcBorders>
            <w:hideMark/>
          </w:tcPr>
          <w:p w14:paraId="528F4A5B" w14:textId="77777777" w:rsidR="00683D5A" w:rsidRPr="00683D5A" w:rsidRDefault="00683D5A" w:rsidP="00683D5A">
            <w:pPr>
              <w:pStyle w:val="TableParagraph"/>
              <w:spacing w:line="258" w:lineRule="exact"/>
              <w:ind w:left="106"/>
            </w:pPr>
            <w:r w:rsidRPr="00683D5A">
              <w:t>ФОРМЫ</w:t>
            </w:r>
          </w:p>
        </w:tc>
      </w:tr>
      <w:tr w:rsidR="00683D5A" w:rsidRPr="00683D5A" w14:paraId="11FACD9A" w14:textId="77777777" w:rsidTr="00683D5A">
        <w:trPr>
          <w:trHeight w:val="830"/>
        </w:trPr>
        <w:tc>
          <w:tcPr>
            <w:tcW w:w="3620" w:type="dxa"/>
            <w:tcBorders>
              <w:top w:val="single" w:sz="4" w:space="0" w:color="000000"/>
              <w:left w:val="single" w:sz="4" w:space="0" w:color="000000"/>
              <w:bottom w:val="single" w:sz="4" w:space="0" w:color="000000"/>
              <w:right w:val="single" w:sz="4" w:space="0" w:color="000000"/>
            </w:tcBorders>
            <w:hideMark/>
          </w:tcPr>
          <w:p w14:paraId="37DA46E1" w14:textId="77777777" w:rsidR="00683D5A" w:rsidRPr="00683D5A" w:rsidRDefault="00683D5A" w:rsidP="00683D5A">
            <w:pPr>
              <w:pStyle w:val="TableParagraph"/>
              <w:spacing w:line="268" w:lineRule="exact"/>
              <w:ind w:left="105"/>
            </w:pPr>
            <w:r w:rsidRPr="00683D5A">
              <w:t>Спортивно-оздоровительное</w:t>
            </w:r>
          </w:p>
        </w:tc>
        <w:tc>
          <w:tcPr>
            <w:tcW w:w="6732" w:type="dxa"/>
            <w:tcBorders>
              <w:top w:val="single" w:sz="4" w:space="0" w:color="000000"/>
              <w:left w:val="single" w:sz="4" w:space="0" w:color="000000"/>
              <w:bottom w:val="single" w:sz="4" w:space="0" w:color="000000"/>
              <w:right w:val="single" w:sz="4" w:space="0" w:color="000000"/>
            </w:tcBorders>
            <w:hideMark/>
          </w:tcPr>
          <w:p w14:paraId="4BDDEB59" w14:textId="77777777" w:rsidR="00683D5A" w:rsidRPr="00683D5A" w:rsidRDefault="00683D5A" w:rsidP="00683D5A">
            <w:pPr>
              <w:pStyle w:val="TableParagraph"/>
              <w:spacing w:line="268" w:lineRule="exact"/>
              <w:ind w:left="106"/>
              <w:rPr>
                <w:lang w:val="ru-RU"/>
              </w:rPr>
            </w:pPr>
            <w:r w:rsidRPr="00683D5A">
              <w:rPr>
                <w:lang w:val="ru-RU"/>
              </w:rPr>
              <w:t>Соревнования,</w:t>
            </w:r>
            <w:r w:rsidRPr="00683D5A">
              <w:rPr>
                <w:spacing w:val="-6"/>
                <w:lang w:val="ru-RU"/>
              </w:rPr>
              <w:t xml:space="preserve"> </w:t>
            </w:r>
            <w:r w:rsidRPr="00683D5A">
              <w:rPr>
                <w:lang w:val="ru-RU"/>
              </w:rPr>
              <w:t>веселые</w:t>
            </w:r>
            <w:r w:rsidRPr="00683D5A">
              <w:rPr>
                <w:spacing w:val="-3"/>
                <w:lang w:val="ru-RU"/>
              </w:rPr>
              <w:t xml:space="preserve"> </w:t>
            </w:r>
            <w:r w:rsidRPr="00683D5A">
              <w:rPr>
                <w:lang w:val="ru-RU"/>
              </w:rPr>
              <w:t>старты,</w:t>
            </w:r>
            <w:r w:rsidRPr="00683D5A">
              <w:rPr>
                <w:spacing w:val="-6"/>
                <w:lang w:val="ru-RU"/>
              </w:rPr>
              <w:t xml:space="preserve"> </w:t>
            </w:r>
            <w:r w:rsidRPr="00683D5A">
              <w:rPr>
                <w:lang w:val="ru-RU"/>
              </w:rPr>
              <w:t>день</w:t>
            </w:r>
            <w:r w:rsidRPr="00683D5A">
              <w:rPr>
                <w:spacing w:val="-2"/>
                <w:lang w:val="ru-RU"/>
              </w:rPr>
              <w:t xml:space="preserve"> </w:t>
            </w:r>
            <w:r w:rsidRPr="00683D5A">
              <w:rPr>
                <w:lang w:val="ru-RU"/>
              </w:rPr>
              <w:t>здоровья,</w:t>
            </w:r>
            <w:r w:rsidRPr="00683D5A">
              <w:rPr>
                <w:spacing w:val="-10"/>
                <w:lang w:val="ru-RU"/>
              </w:rPr>
              <w:t xml:space="preserve"> </w:t>
            </w:r>
            <w:r w:rsidRPr="00683D5A">
              <w:rPr>
                <w:lang w:val="ru-RU"/>
              </w:rPr>
              <w:t>спартакиада,</w:t>
            </w:r>
          </w:p>
          <w:p w14:paraId="1B9A855C" w14:textId="77777777" w:rsidR="00683D5A" w:rsidRPr="00683D5A" w:rsidRDefault="00683D5A" w:rsidP="00683D5A">
            <w:pPr>
              <w:pStyle w:val="TableParagraph"/>
              <w:spacing w:line="274" w:lineRule="exact"/>
              <w:ind w:left="106"/>
              <w:rPr>
                <w:lang w:val="ru-RU"/>
              </w:rPr>
            </w:pPr>
            <w:r w:rsidRPr="00683D5A">
              <w:rPr>
                <w:lang w:val="ru-RU"/>
              </w:rPr>
              <w:t>президентские</w:t>
            </w:r>
            <w:r w:rsidRPr="00683D5A">
              <w:rPr>
                <w:spacing w:val="-4"/>
                <w:lang w:val="ru-RU"/>
              </w:rPr>
              <w:t xml:space="preserve"> </w:t>
            </w:r>
            <w:r w:rsidRPr="00683D5A">
              <w:rPr>
                <w:lang w:val="ru-RU"/>
              </w:rPr>
              <w:t>игры,</w:t>
            </w:r>
            <w:r w:rsidRPr="00683D5A">
              <w:rPr>
                <w:spacing w:val="-6"/>
                <w:lang w:val="ru-RU"/>
              </w:rPr>
              <w:t xml:space="preserve"> </w:t>
            </w:r>
            <w:r w:rsidRPr="00683D5A">
              <w:rPr>
                <w:lang w:val="ru-RU"/>
              </w:rPr>
              <w:t>нормы</w:t>
            </w:r>
            <w:r w:rsidRPr="00683D5A">
              <w:rPr>
                <w:spacing w:val="-2"/>
                <w:lang w:val="ru-RU"/>
              </w:rPr>
              <w:t xml:space="preserve"> </w:t>
            </w:r>
            <w:r w:rsidRPr="00683D5A">
              <w:rPr>
                <w:lang w:val="ru-RU"/>
              </w:rPr>
              <w:t>ГТО,</w:t>
            </w:r>
            <w:r w:rsidRPr="00683D5A">
              <w:rPr>
                <w:spacing w:val="-6"/>
                <w:lang w:val="ru-RU"/>
              </w:rPr>
              <w:t xml:space="preserve"> </w:t>
            </w:r>
            <w:r w:rsidRPr="00683D5A">
              <w:rPr>
                <w:lang w:val="ru-RU"/>
              </w:rPr>
              <w:t>туристические</w:t>
            </w:r>
            <w:r w:rsidRPr="00683D5A">
              <w:rPr>
                <w:spacing w:val="-4"/>
                <w:lang w:val="ru-RU"/>
              </w:rPr>
              <w:t xml:space="preserve"> </w:t>
            </w:r>
            <w:r w:rsidRPr="00683D5A">
              <w:rPr>
                <w:lang w:val="ru-RU"/>
              </w:rPr>
              <w:t>слеты,</w:t>
            </w:r>
            <w:r w:rsidRPr="00683D5A">
              <w:rPr>
                <w:spacing w:val="-6"/>
                <w:lang w:val="ru-RU"/>
              </w:rPr>
              <w:t xml:space="preserve"> </w:t>
            </w:r>
            <w:r w:rsidRPr="00683D5A">
              <w:rPr>
                <w:lang w:val="ru-RU"/>
              </w:rPr>
              <w:t>курсы</w:t>
            </w:r>
            <w:r w:rsidRPr="00683D5A">
              <w:rPr>
                <w:spacing w:val="-57"/>
                <w:lang w:val="ru-RU"/>
              </w:rPr>
              <w:t xml:space="preserve"> </w:t>
            </w:r>
            <w:r w:rsidRPr="00683D5A">
              <w:rPr>
                <w:lang w:val="ru-RU"/>
              </w:rPr>
              <w:t>определённые</w:t>
            </w:r>
            <w:r w:rsidRPr="00683D5A">
              <w:rPr>
                <w:spacing w:val="-5"/>
                <w:lang w:val="ru-RU"/>
              </w:rPr>
              <w:t xml:space="preserve"> </w:t>
            </w:r>
            <w:r w:rsidRPr="00683D5A">
              <w:rPr>
                <w:lang w:val="ru-RU"/>
              </w:rPr>
              <w:t>ООП</w:t>
            </w:r>
            <w:r w:rsidRPr="00683D5A">
              <w:rPr>
                <w:spacing w:val="1"/>
                <w:lang w:val="ru-RU"/>
              </w:rPr>
              <w:t xml:space="preserve"> </w:t>
            </w:r>
            <w:r w:rsidRPr="00683D5A">
              <w:rPr>
                <w:lang w:val="ru-RU"/>
              </w:rPr>
              <w:t>ООО.</w:t>
            </w:r>
          </w:p>
        </w:tc>
      </w:tr>
      <w:tr w:rsidR="00683D5A" w:rsidRPr="00683D5A" w14:paraId="5C2A93FF" w14:textId="77777777" w:rsidTr="00683D5A">
        <w:trPr>
          <w:trHeight w:val="825"/>
        </w:trPr>
        <w:tc>
          <w:tcPr>
            <w:tcW w:w="3620" w:type="dxa"/>
            <w:tcBorders>
              <w:top w:val="single" w:sz="4" w:space="0" w:color="000000"/>
              <w:left w:val="single" w:sz="4" w:space="0" w:color="000000"/>
              <w:bottom w:val="single" w:sz="4" w:space="0" w:color="000000"/>
              <w:right w:val="single" w:sz="4" w:space="0" w:color="000000"/>
            </w:tcBorders>
            <w:hideMark/>
          </w:tcPr>
          <w:p w14:paraId="5DAE42BE" w14:textId="77777777" w:rsidR="00683D5A" w:rsidRPr="00683D5A" w:rsidRDefault="00683D5A" w:rsidP="00683D5A">
            <w:pPr>
              <w:pStyle w:val="TableParagraph"/>
              <w:spacing w:line="268" w:lineRule="exact"/>
              <w:ind w:left="105"/>
            </w:pPr>
            <w:r w:rsidRPr="00683D5A">
              <w:t>Общеинтеллектуальное</w:t>
            </w:r>
          </w:p>
        </w:tc>
        <w:tc>
          <w:tcPr>
            <w:tcW w:w="6732" w:type="dxa"/>
            <w:tcBorders>
              <w:top w:val="single" w:sz="4" w:space="0" w:color="000000"/>
              <w:left w:val="single" w:sz="4" w:space="0" w:color="000000"/>
              <w:bottom w:val="single" w:sz="4" w:space="0" w:color="000000"/>
              <w:right w:val="single" w:sz="4" w:space="0" w:color="000000"/>
            </w:tcBorders>
            <w:hideMark/>
          </w:tcPr>
          <w:p w14:paraId="01435CE7" w14:textId="77777777" w:rsidR="00683D5A" w:rsidRPr="00683D5A" w:rsidRDefault="00683D5A" w:rsidP="00683D5A">
            <w:pPr>
              <w:pStyle w:val="TableParagraph"/>
              <w:spacing w:line="235" w:lineRule="auto"/>
              <w:ind w:left="106" w:right="167"/>
              <w:rPr>
                <w:lang w:val="ru-RU"/>
              </w:rPr>
            </w:pPr>
            <w:r w:rsidRPr="00683D5A">
              <w:rPr>
                <w:lang w:val="ru-RU"/>
              </w:rPr>
              <w:t>Конференция учебно-исследовательских проектов,</w:t>
            </w:r>
            <w:r w:rsidRPr="00683D5A">
              <w:rPr>
                <w:spacing w:val="1"/>
                <w:lang w:val="ru-RU"/>
              </w:rPr>
              <w:t xml:space="preserve"> </w:t>
            </w:r>
            <w:r w:rsidRPr="00683D5A">
              <w:rPr>
                <w:lang w:val="ru-RU"/>
              </w:rPr>
              <w:t>олимпиады,</w:t>
            </w:r>
            <w:r w:rsidRPr="00683D5A">
              <w:rPr>
                <w:spacing w:val="-6"/>
                <w:lang w:val="ru-RU"/>
              </w:rPr>
              <w:t xml:space="preserve"> </w:t>
            </w:r>
            <w:r w:rsidRPr="00683D5A">
              <w:rPr>
                <w:lang w:val="ru-RU"/>
              </w:rPr>
              <w:t>предметные</w:t>
            </w:r>
            <w:r w:rsidRPr="00683D5A">
              <w:rPr>
                <w:spacing w:val="-4"/>
                <w:lang w:val="ru-RU"/>
              </w:rPr>
              <w:t xml:space="preserve"> </w:t>
            </w:r>
            <w:r w:rsidRPr="00683D5A">
              <w:rPr>
                <w:lang w:val="ru-RU"/>
              </w:rPr>
              <w:t>недели,</w:t>
            </w:r>
            <w:r w:rsidRPr="00683D5A">
              <w:rPr>
                <w:spacing w:val="-6"/>
                <w:lang w:val="ru-RU"/>
              </w:rPr>
              <w:t xml:space="preserve"> </w:t>
            </w:r>
            <w:r w:rsidRPr="00683D5A">
              <w:rPr>
                <w:lang w:val="ru-RU"/>
              </w:rPr>
              <w:t>игры,</w:t>
            </w:r>
            <w:r w:rsidRPr="00683D5A">
              <w:rPr>
                <w:spacing w:val="-6"/>
                <w:lang w:val="ru-RU"/>
              </w:rPr>
              <w:t xml:space="preserve"> </w:t>
            </w:r>
            <w:r w:rsidRPr="00683D5A">
              <w:rPr>
                <w:lang w:val="ru-RU"/>
              </w:rPr>
              <w:t>курсы</w:t>
            </w:r>
            <w:r w:rsidRPr="00683D5A">
              <w:rPr>
                <w:spacing w:val="-3"/>
                <w:lang w:val="ru-RU"/>
              </w:rPr>
              <w:t xml:space="preserve"> </w:t>
            </w:r>
            <w:r w:rsidRPr="00683D5A">
              <w:rPr>
                <w:lang w:val="ru-RU"/>
              </w:rPr>
              <w:t>определённые</w:t>
            </w:r>
          </w:p>
          <w:p w14:paraId="104FB049" w14:textId="77777777" w:rsidR="00683D5A" w:rsidRPr="00683D5A" w:rsidRDefault="00683D5A" w:rsidP="00683D5A">
            <w:pPr>
              <w:pStyle w:val="TableParagraph"/>
              <w:spacing w:line="261" w:lineRule="exact"/>
              <w:ind w:left="106"/>
            </w:pPr>
            <w:r w:rsidRPr="00683D5A">
              <w:t>ООП</w:t>
            </w:r>
            <w:r w:rsidRPr="00683D5A">
              <w:rPr>
                <w:spacing w:val="-2"/>
              </w:rPr>
              <w:t xml:space="preserve"> </w:t>
            </w:r>
            <w:r w:rsidRPr="00683D5A">
              <w:t>ООО.</w:t>
            </w:r>
          </w:p>
        </w:tc>
      </w:tr>
      <w:tr w:rsidR="00683D5A" w:rsidRPr="00683D5A" w14:paraId="6B219D0F" w14:textId="77777777" w:rsidTr="00683D5A">
        <w:trPr>
          <w:trHeight w:val="552"/>
        </w:trPr>
        <w:tc>
          <w:tcPr>
            <w:tcW w:w="3620" w:type="dxa"/>
            <w:tcBorders>
              <w:top w:val="single" w:sz="4" w:space="0" w:color="000000"/>
              <w:left w:val="single" w:sz="4" w:space="0" w:color="000000"/>
              <w:bottom w:val="single" w:sz="4" w:space="0" w:color="000000"/>
              <w:right w:val="single" w:sz="4" w:space="0" w:color="000000"/>
            </w:tcBorders>
            <w:hideMark/>
          </w:tcPr>
          <w:p w14:paraId="687C7ACF" w14:textId="77777777" w:rsidR="00683D5A" w:rsidRPr="00683D5A" w:rsidRDefault="00683D5A" w:rsidP="00683D5A">
            <w:pPr>
              <w:pStyle w:val="TableParagraph"/>
              <w:spacing w:line="268" w:lineRule="exact"/>
              <w:ind w:left="105"/>
            </w:pPr>
            <w:r w:rsidRPr="00683D5A">
              <w:t>Общекультурное</w:t>
            </w:r>
          </w:p>
        </w:tc>
        <w:tc>
          <w:tcPr>
            <w:tcW w:w="6732" w:type="dxa"/>
            <w:tcBorders>
              <w:top w:val="single" w:sz="4" w:space="0" w:color="000000"/>
              <w:left w:val="single" w:sz="4" w:space="0" w:color="000000"/>
              <w:bottom w:val="single" w:sz="4" w:space="0" w:color="000000"/>
              <w:right w:val="single" w:sz="4" w:space="0" w:color="000000"/>
            </w:tcBorders>
            <w:hideMark/>
          </w:tcPr>
          <w:p w14:paraId="0A803F34" w14:textId="77777777" w:rsidR="00683D5A" w:rsidRPr="00683D5A" w:rsidRDefault="00683D5A" w:rsidP="00683D5A">
            <w:pPr>
              <w:pStyle w:val="TableParagraph"/>
              <w:spacing w:line="268" w:lineRule="exact"/>
              <w:ind w:left="106"/>
              <w:rPr>
                <w:lang w:val="ru-RU"/>
              </w:rPr>
            </w:pPr>
            <w:r w:rsidRPr="00683D5A">
              <w:rPr>
                <w:lang w:val="ru-RU"/>
              </w:rPr>
              <w:t>Экскурсии, поход</w:t>
            </w:r>
            <w:r w:rsidRPr="00683D5A">
              <w:rPr>
                <w:spacing w:val="-3"/>
                <w:lang w:val="ru-RU"/>
              </w:rPr>
              <w:t xml:space="preserve"> </w:t>
            </w:r>
            <w:r w:rsidRPr="00683D5A">
              <w:rPr>
                <w:lang w:val="ru-RU"/>
              </w:rPr>
              <w:t>в</w:t>
            </w:r>
            <w:r w:rsidRPr="00683D5A">
              <w:rPr>
                <w:spacing w:val="-4"/>
                <w:lang w:val="ru-RU"/>
              </w:rPr>
              <w:t xml:space="preserve"> </w:t>
            </w:r>
            <w:r w:rsidRPr="00683D5A">
              <w:rPr>
                <w:lang w:val="ru-RU"/>
              </w:rPr>
              <w:t>кинотеатр,</w:t>
            </w:r>
            <w:r w:rsidRPr="00683D5A">
              <w:rPr>
                <w:spacing w:val="-3"/>
                <w:lang w:val="ru-RU"/>
              </w:rPr>
              <w:t xml:space="preserve"> </w:t>
            </w:r>
            <w:r w:rsidRPr="00683D5A">
              <w:rPr>
                <w:lang w:val="ru-RU"/>
              </w:rPr>
              <w:t>поход</w:t>
            </w:r>
            <w:r w:rsidRPr="00683D5A">
              <w:rPr>
                <w:spacing w:val="-8"/>
                <w:lang w:val="ru-RU"/>
              </w:rPr>
              <w:t xml:space="preserve"> </w:t>
            </w:r>
            <w:r w:rsidRPr="00683D5A">
              <w:rPr>
                <w:lang w:val="ru-RU"/>
              </w:rPr>
              <w:t>в музей,</w:t>
            </w:r>
            <w:r w:rsidRPr="00683D5A">
              <w:rPr>
                <w:spacing w:val="-4"/>
                <w:lang w:val="ru-RU"/>
              </w:rPr>
              <w:t xml:space="preserve"> </w:t>
            </w:r>
            <w:r w:rsidRPr="00683D5A">
              <w:rPr>
                <w:lang w:val="ru-RU"/>
              </w:rPr>
              <w:t>КТД,</w:t>
            </w:r>
          </w:p>
          <w:p w14:paraId="750565DC" w14:textId="77777777" w:rsidR="00683D5A" w:rsidRPr="00683D5A" w:rsidRDefault="00683D5A" w:rsidP="00683D5A">
            <w:pPr>
              <w:pStyle w:val="TableParagraph"/>
              <w:spacing w:before="3" w:line="261" w:lineRule="exact"/>
              <w:ind w:left="106"/>
            </w:pPr>
            <w:r w:rsidRPr="00683D5A">
              <w:t>курсы</w:t>
            </w:r>
            <w:r w:rsidRPr="00683D5A">
              <w:rPr>
                <w:spacing w:val="-1"/>
              </w:rPr>
              <w:t xml:space="preserve"> </w:t>
            </w:r>
            <w:r w:rsidRPr="00683D5A">
              <w:t>определённые</w:t>
            </w:r>
            <w:r w:rsidRPr="00683D5A">
              <w:rPr>
                <w:spacing w:val="-2"/>
              </w:rPr>
              <w:t xml:space="preserve"> </w:t>
            </w:r>
            <w:r w:rsidRPr="00683D5A">
              <w:t>ООП</w:t>
            </w:r>
            <w:r w:rsidRPr="00683D5A">
              <w:rPr>
                <w:spacing w:val="-2"/>
              </w:rPr>
              <w:t xml:space="preserve"> </w:t>
            </w:r>
            <w:r w:rsidRPr="00683D5A">
              <w:t>ООО.</w:t>
            </w:r>
          </w:p>
        </w:tc>
      </w:tr>
      <w:tr w:rsidR="00683D5A" w:rsidRPr="00683D5A" w14:paraId="1F92D9B7" w14:textId="77777777" w:rsidTr="00683D5A">
        <w:trPr>
          <w:trHeight w:val="551"/>
        </w:trPr>
        <w:tc>
          <w:tcPr>
            <w:tcW w:w="3620" w:type="dxa"/>
            <w:tcBorders>
              <w:top w:val="single" w:sz="4" w:space="0" w:color="000000"/>
              <w:left w:val="single" w:sz="4" w:space="0" w:color="000000"/>
              <w:bottom w:val="single" w:sz="4" w:space="0" w:color="000000"/>
              <w:right w:val="single" w:sz="4" w:space="0" w:color="000000"/>
            </w:tcBorders>
            <w:hideMark/>
          </w:tcPr>
          <w:p w14:paraId="03933746" w14:textId="77777777" w:rsidR="00683D5A" w:rsidRPr="00683D5A" w:rsidRDefault="00683D5A" w:rsidP="00683D5A">
            <w:pPr>
              <w:pStyle w:val="TableParagraph"/>
              <w:spacing w:line="268" w:lineRule="exact"/>
              <w:ind w:left="105"/>
            </w:pPr>
            <w:r w:rsidRPr="00683D5A">
              <w:t>Социальное</w:t>
            </w:r>
          </w:p>
        </w:tc>
        <w:tc>
          <w:tcPr>
            <w:tcW w:w="6732" w:type="dxa"/>
            <w:tcBorders>
              <w:top w:val="single" w:sz="4" w:space="0" w:color="000000"/>
              <w:left w:val="single" w:sz="4" w:space="0" w:color="000000"/>
              <w:bottom w:val="single" w:sz="4" w:space="0" w:color="000000"/>
              <w:right w:val="single" w:sz="4" w:space="0" w:color="000000"/>
            </w:tcBorders>
            <w:hideMark/>
          </w:tcPr>
          <w:p w14:paraId="41BC1E6B" w14:textId="77777777" w:rsidR="00683D5A" w:rsidRPr="00683D5A" w:rsidRDefault="00683D5A" w:rsidP="00683D5A">
            <w:pPr>
              <w:pStyle w:val="TableParagraph"/>
              <w:spacing w:line="268" w:lineRule="exact"/>
              <w:ind w:left="106"/>
              <w:rPr>
                <w:lang w:val="ru-RU"/>
              </w:rPr>
            </w:pPr>
            <w:r w:rsidRPr="00683D5A">
              <w:rPr>
                <w:lang w:val="ru-RU"/>
              </w:rPr>
              <w:t>Общественно</w:t>
            </w:r>
            <w:r w:rsidRPr="00683D5A">
              <w:rPr>
                <w:spacing w:val="-3"/>
                <w:lang w:val="ru-RU"/>
              </w:rPr>
              <w:t xml:space="preserve"> </w:t>
            </w:r>
            <w:r w:rsidRPr="00683D5A">
              <w:rPr>
                <w:lang w:val="ru-RU"/>
              </w:rPr>
              <w:t>полезные</w:t>
            </w:r>
            <w:r w:rsidRPr="00683D5A">
              <w:rPr>
                <w:spacing w:val="-8"/>
                <w:lang w:val="ru-RU"/>
              </w:rPr>
              <w:t xml:space="preserve"> </w:t>
            </w:r>
            <w:r w:rsidRPr="00683D5A">
              <w:rPr>
                <w:lang w:val="ru-RU"/>
              </w:rPr>
              <w:t>практики,</w:t>
            </w:r>
            <w:r w:rsidRPr="00683D5A">
              <w:rPr>
                <w:spacing w:val="-5"/>
                <w:lang w:val="ru-RU"/>
              </w:rPr>
              <w:t xml:space="preserve"> </w:t>
            </w:r>
            <w:r w:rsidRPr="00683D5A">
              <w:rPr>
                <w:lang w:val="ru-RU"/>
              </w:rPr>
              <w:t>трудовые</w:t>
            </w:r>
            <w:r w:rsidRPr="00683D5A">
              <w:rPr>
                <w:spacing w:val="-3"/>
                <w:lang w:val="ru-RU"/>
              </w:rPr>
              <w:t xml:space="preserve"> </w:t>
            </w:r>
            <w:r w:rsidRPr="00683D5A">
              <w:rPr>
                <w:lang w:val="ru-RU"/>
              </w:rPr>
              <w:t>десанты,</w:t>
            </w:r>
          </w:p>
          <w:p w14:paraId="68E7CC3B" w14:textId="77777777" w:rsidR="00683D5A" w:rsidRPr="00683D5A" w:rsidRDefault="00683D5A" w:rsidP="00683D5A">
            <w:pPr>
              <w:pStyle w:val="TableParagraph"/>
              <w:spacing w:before="2" w:line="261" w:lineRule="exact"/>
              <w:ind w:left="106"/>
              <w:rPr>
                <w:lang w:val="ru-RU"/>
              </w:rPr>
            </w:pPr>
            <w:r w:rsidRPr="00683D5A">
              <w:rPr>
                <w:lang w:val="ru-RU"/>
              </w:rPr>
              <w:t>волонтерский</w:t>
            </w:r>
            <w:r w:rsidRPr="00683D5A">
              <w:rPr>
                <w:spacing w:val="-6"/>
                <w:lang w:val="ru-RU"/>
              </w:rPr>
              <w:t xml:space="preserve"> </w:t>
            </w:r>
            <w:r w:rsidRPr="00683D5A">
              <w:rPr>
                <w:lang w:val="ru-RU"/>
              </w:rPr>
              <w:t>отряд,</w:t>
            </w:r>
            <w:r w:rsidRPr="00683D5A">
              <w:rPr>
                <w:spacing w:val="-4"/>
                <w:lang w:val="ru-RU"/>
              </w:rPr>
              <w:t xml:space="preserve"> </w:t>
            </w:r>
            <w:r w:rsidRPr="00683D5A">
              <w:rPr>
                <w:lang w:val="ru-RU"/>
              </w:rPr>
              <w:t>курсы</w:t>
            </w:r>
            <w:r w:rsidRPr="00683D5A">
              <w:rPr>
                <w:spacing w:val="-1"/>
                <w:lang w:val="ru-RU"/>
              </w:rPr>
              <w:t xml:space="preserve"> </w:t>
            </w:r>
            <w:r w:rsidRPr="00683D5A">
              <w:rPr>
                <w:lang w:val="ru-RU"/>
              </w:rPr>
              <w:t>определённые</w:t>
            </w:r>
            <w:r w:rsidRPr="00683D5A">
              <w:rPr>
                <w:spacing w:val="-3"/>
                <w:lang w:val="ru-RU"/>
              </w:rPr>
              <w:t xml:space="preserve"> </w:t>
            </w:r>
            <w:r w:rsidRPr="00683D5A">
              <w:rPr>
                <w:lang w:val="ru-RU"/>
              </w:rPr>
              <w:t>ООП</w:t>
            </w:r>
            <w:r w:rsidRPr="00683D5A">
              <w:rPr>
                <w:spacing w:val="-7"/>
                <w:lang w:val="ru-RU"/>
              </w:rPr>
              <w:t xml:space="preserve"> </w:t>
            </w:r>
            <w:r w:rsidRPr="00683D5A">
              <w:rPr>
                <w:lang w:val="ru-RU"/>
              </w:rPr>
              <w:t>ООО.</w:t>
            </w:r>
          </w:p>
        </w:tc>
      </w:tr>
      <w:tr w:rsidR="00683D5A" w:rsidRPr="00683D5A" w14:paraId="1FD0B61A" w14:textId="77777777" w:rsidTr="00683D5A">
        <w:trPr>
          <w:trHeight w:val="551"/>
        </w:trPr>
        <w:tc>
          <w:tcPr>
            <w:tcW w:w="3620" w:type="dxa"/>
            <w:tcBorders>
              <w:top w:val="single" w:sz="4" w:space="0" w:color="000000"/>
              <w:left w:val="single" w:sz="4" w:space="0" w:color="000000"/>
              <w:bottom w:val="single" w:sz="4" w:space="0" w:color="000000"/>
              <w:right w:val="single" w:sz="4" w:space="0" w:color="000000"/>
            </w:tcBorders>
            <w:hideMark/>
          </w:tcPr>
          <w:p w14:paraId="5FB6F2A2" w14:textId="77777777" w:rsidR="00683D5A" w:rsidRPr="00683D5A" w:rsidRDefault="00683D5A" w:rsidP="00683D5A">
            <w:pPr>
              <w:pStyle w:val="TableParagraph"/>
              <w:spacing w:line="268" w:lineRule="exact"/>
              <w:ind w:left="105"/>
            </w:pPr>
            <w:r w:rsidRPr="00683D5A">
              <w:t>Духовно-нравственное</w:t>
            </w:r>
          </w:p>
        </w:tc>
        <w:tc>
          <w:tcPr>
            <w:tcW w:w="6732" w:type="dxa"/>
            <w:tcBorders>
              <w:top w:val="single" w:sz="4" w:space="0" w:color="000000"/>
              <w:left w:val="single" w:sz="4" w:space="0" w:color="000000"/>
              <w:bottom w:val="single" w:sz="4" w:space="0" w:color="000000"/>
              <w:right w:val="single" w:sz="4" w:space="0" w:color="000000"/>
            </w:tcBorders>
            <w:hideMark/>
          </w:tcPr>
          <w:p w14:paraId="088710B0" w14:textId="77777777" w:rsidR="00683D5A" w:rsidRPr="00683D5A" w:rsidRDefault="00683D5A" w:rsidP="00683D5A">
            <w:pPr>
              <w:pStyle w:val="TableParagraph"/>
              <w:spacing w:line="268" w:lineRule="exact"/>
              <w:ind w:left="106"/>
              <w:rPr>
                <w:lang w:val="ru-RU"/>
              </w:rPr>
            </w:pPr>
            <w:r w:rsidRPr="00683D5A">
              <w:rPr>
                <w:lang w:val="ru-RU"/>
              </w:rPr>
              <w:t>Встречи</w:t>
            </w:r>
            <w:r w:rsidRPr="00683D5A">
              <w:rPr>
                <w:spacing w:val="-3"/>
                <w:lang w:val="ru-RU"/>
              </w:rPr>
              <w:t xml:space="preserve"> </w:t>
            </w:r>
            <w:r w:rsidRPr="00683D5A">
              <w:rPr>
                <w:lang w:val="ru-RU"/>
              </w:rPr>
              <w:t>с</w:t>
            </w:r>
            <w:r w:rsidRPr="00683D5A">
              <w:rPr>
                <w:spacing w:val="-5"/>
                <w:lang w:val="ru-RU"/>
              </w:rPr>
              <w:t xml:space="preserve"> </w:t>
            </w:r>
            <w:r w:rsidRPr="00683D5A">
              <w:rPr>
                <w:lang w:val="ru-RU"/>
              </w:rPr>
              <w:t>интересными</w:t>
            </w:r>
            <w:r w:rsidRPr="00683D5A">
              <w:rPr>
                <w:spacing w:val="-2"/>
                <w:lang w:val="ru-RU"/>
              </w:rPr>
              <w:t xml:space="preserve"> </w:t>
            </w:r>
            <w:r w:rsidRPr="00683D5A">
              <w:rPr>
                <w:lang w:val="ru-RU"/>
              </w:rPr>
              <w:t>людьми,</w:t>
            </w:r>
            <w:r w:rsidRPr="00683D5A">
              <w:rPr>
                <w:spacing w:val="-6"/>
                <w:lang w:val="ru-RU"/>
              </w:rPr>
              <w:t xml:space="preserve"> </w:t>
            </w:r>
            <w:r w:rsidRPr="00683D5A">
              <w:rPr>
                <w:lang w:val="ru-RU"/>
              </w:rPr>
              <w:t>проекты,</w:t>
            </w:r>
            <w:r w:rsidRPr="00683D5A">
              <w:rPr>
                <w:spacing w:val="-7"/>
                <w:lang w:val="ru-RU"/>
              </w:rPr>
              <w:t xml:space="preserve"> </w:t>
            </w:r>
            <w:r w:rsidRPr="00683D5A">
              <w:rPr>
                <w:lang w:val="ru-RU"/>
              </w:rPr>
              <w:t>смотры,</w:t>
            </w:r>
            <w:r w:rsidRPr="00683D5A">
              <w:rPr>
                <w:spacing w:val="-1"/>
                <w:lang w:val="ru-RU"/>
              </w:rPr>
              <w:t xml:space="preserve"> </w:t>
            </w:r>
            <w:r w:rsidRPr="00683D5A">
              <w:rPr>
                <w:lang w:val="ru-RU"/>
              </w:rPr>
              <w:t>конкурсы,</w:t>
            </w:r>
          </w:p>
          <w:p w14:paraId="4097EFA0" w14:textId="77777777" w:rsidR="00683D5A" w:rsidRPr="00683D5A" w:rsidRDefault="00683D5A" w:rsidP="00683D5A">
            <w:pPr>
              <w:pStyle w:val="TableParagraph"/>
              <w:spacing w:before="2" w:line="261" w:lineRule="exact"/>
              <w:ind w:left="106"/>
            </w:pPr>
            <w:r w:rsidRPr="00683D5A">
              <w:t>курсы</w:t>
            </w:r>
            <w:r w:rsidRPr="00683D5A">
              <w:rPr>
                <w:spacing w:val="-1"/>
              </w:rPr>
              <w:t xml:space="preserve"> </w:t>
            </w:r>
            <w:r w:rsidRPr="00683D5A">
              <w:t>определённые</w:t>
            </w:r>
            <w:r w:rsidRPr="00683D5A">
              <w:rPr>
                <w:spacing w:val="-3"/>
              </w:rPr>
              <w:t xml:space="preserve"> </w:t>
            </w:r>
            <w:r w:rsidRPr="00683D5A">
              <w:t>ООП</w:t>
            </w:r>
            <w:r w:rsidRPr="00683D5A">
              <w:rPr>
                <w:spacing w:val="-2"/>
              </w:rPr>
              <w:t xml:space="preserve"> </w:t>
            </w:r>
            <w:r w:rsidRPr="00683D5A">
              <w:t>ООО.</w:t>
            </w:r>
          </w:p>
        </w:tc>
      </w:tr>
    </w:tbl>
    <w:p w14:paraId="665F90AF" w14:textId="77777777" w:rsidR="00683D5A" w:rsidRPr="00067C06" w:rsidRDefault="00683D5A" w:rsidP="00067C06">
      <w:pPr>
        <w:pStyle w:val="a9"/>
        <w:spacing w:before="2"/>
        <w:ind w:left="700" w:right="508"/>
        <w:jc w:val="left"/>
        <w:rPr>
          <w:sz w:val="22"/>
        </w:rPr>
        <w:sectPr w:rsidR="00683D5A" w:rsidRPr="00067C06">
          <w:pgSz w:w="11910" w:h="16840"/>
          <w:pgMar w:top="700" w:right="0" w:bottom="280" w:left="380" w:header="720" w:footer="720" w:gutter="0"/>
          <w:cols w:space="720"/>
        </w:sectPr>
      </w:pPr>
    </w:p>
    <w:p w14:paraId="08CEDF52" w14:textId="77777777" w:rsidR="00683D5A" w:rsidRPr="00683D5A" w:rsidRDefault="00683D5A" w:rsidP="00683D5A">
      <w:pPr>
        <w:pStyle w:val="1"/>
        <w:spacing w:before="69"/>
        <w:ind w:left="1368" w:right="1186"/>
        <w:jc w:val="center"/>
        <w:rPr>
          <w:sz w:val="22"/>
          <w:szCs w:val="22"/>
        </w:rPr>
      </w:pPr>
      <w:r w:rsidRPr="00683D5A">
        <w:rPr>
          <w:sz w:val="22"/>
          <w:szCs w:val="22"/>
        </w:rPr>
        <w:lastRenderedPageBreak/>
        <w:t>Недельный</w:t>
      </w:r>
      <w:r w:rsidRPr="00683D5A">
        <w:rPr>
          <w:spacing w:val="2"/>
          <w:sz w:val="22"/>
          <w:szCs w:val="22"/>
        </w:rPr>
        <w:t xml:space="preserve"> </w:t>
      </w:r>
      <w:r w:rsidRPr="00683D5A">
        <w:rPr>
          <w:sz w:val="22"/>
          <w:szCs w:val="22"/>
        </w:rPr>
        <w:t>план</w:t>
      </w:r>
      <w:r w:rsidRPr="00683D5A">
        <w:rPr>
          <w:spacing w:val="-2"/>
          <w:sz w:val="22"/>
          <w:szCs w:val="22"/>
        </w:rPr>
        <w:t xml:space="preserve"> </w:t>
      </w:r>
      <w:r w:rsidRPr="00683D5A">
        <w:rPr>
          <w:sz w:val="22"/>
          <w:szCs w:val="22"/>
        </w:rPr>
        <w:t>внеурочной</w:t>
      </w:r>
      <w:r w:rsidRPr="00683D5A">
        <w:rPr>
          <w:spacing w:val="-3"/>
          <w:sz w:val="22"/>
          <w:szCs w:val="22"/>
        </w:rPr>
        <w:t xml:space="preserve"> </w:t>
      </w:r>
      <w:r w:rsidRPr="00683D5A">
        <w:rPr>
          <w:sz w:val="22"/>
          <w:szCs w:val="22"/>
        </w:rPr>
        <w:t>деятельности</w:t>
      </w:r>
    </w:p>
    <w:p w14:paraId="035A115A" w14:textId="77777777" w:rsidR="00683D5A" w:rsidRPr="00683D5A" w:rsidRDefault="00683D5A" w:rsidP="00683D5A">
      <w:pPr>
        <w:pStyle w:val="ac"/>
        <w:ind w:left="335" w:firstLine="0"/>
      </w:pPr>
    </w:p>
    <w:p w14:paraId="315864E4" w14:textId="77777777" w:rsidR="00683D5A" w:rsidRPr="00683D5A" w:rsidRDefault="00683D5A" w:rsidP="00683D5A">
      <w:pPr>
        <w:pStyle w:val="ac"/>
        <w:ind w:left="335" w:firstLine="0"/>
      </w:pPr>
    </w:p>
    <w:tbl>
      <w:tblPr>
        <w:tblStyle w:val="a8"/>
        <w:tblW w:w="0" w:type="auto"/>
        <w:tblLook w:val="04A0" w:firstRow="1" w:lastRow="0" w:firstColumn="1" w:lastColumn="0" w:noHBand="0" w:noVBand="1"/>
      </w:tblPr>
      <w:tblGrid>
        <w:gridCol w:w="3688"/>
        <w:gridCol w:w="1710"/>
        <w:gridCol w:w="1709"/>
        <w:gridCol w:w="1708"/>
        <w:gridCol w:w="1708"/>
      </w:tblGrid>
      <w:tr w:rsidR="00683D5A" w:rsidRPr="00683D5A" w14:paraId="7D2BBA9F" w14:textId="77777777" w:rsidTr="00683D5A">
        <w:trPr>
          <w:trHeight w:val="246"/>
        </w:trPr>
        <w:tc>
          <w:tcPr>
            <w:tcW w:w="3688" w:type="dxa"/>
            <w:vMerge w:val="restart"/>
            <w:shd w:val="clear" w:color="auto" w:fill="auto"/>
          </w:tcPr>
          <w:p w14:paraId="27234556" w14:textId="77777777" w:rsidR="00683D5A" w:rsidRPr="00683D5A" w:rsidRDefault="00683D5A" w:rsidP="00683D5A">
            <w:r w:rsidRPr="00683D5A">
              <w:rPr>
                <w:b/>
              </w:rPr>
              <w:t>Учебные курсы</w:t>
            </w:r>
          </w:p>
          <w:p w14:paraId="0F27CB2A" w14:textId="77777777" w:rsidR="00683D5A" w:rsidRPr="00683D5A" w:rsidRDefault="00683D5A" w:rsidP="00683D5A"/>
        </w:tc>
        <w:tc>
          <w:tcPr>
            <w:tcW w:w="6835" w:type="dxa"/>
            <w:gridSpan w:val="4"/>
            <w:shd w:val="clear" w:color="auto" w:fill="auto"/>
          </w:tcPr>
          <w:p w14:paraId="04A9B259" w14:textId="77777777" w:rsidR="00683D5A" w:rsidRPr="00683D5A" w:rsidRDefault="00683D5A" w:rsidP="00683D5A">
            <w:pPr>
              <w:jc w:val="center"/>
            </w:pPr>
            <w:r w:rsidRPr="00683D5A">
              <w:rPr>
                <w:b/>
              </w:rPr>
              <w:t>Количество часов в неделю</w:t>
            </w:r>
          </w:p>
        </w:tc>
      </w:tr>
      <w:tr w:rsidR="00683D5A" w:rsidRPr="00683D5A" w14:paraId="0CBBFB46" w14:textId="77777777" w:rsidTr="00683D5A">
        <w:trPr>
          <w:trHeight w:val="258"/>
        </w:trPr>
        <w:tc>
          <w:tcPr>
            <w:tcW w:w="3688" w:type="dxa"/>
            <w:vMerge/>
            <w:shd w:val="clear" w:color="auto" w:fill="auto"/>
          </w:tcPr>
          <w:p w14:paraId="11A3721B" w14:textId="77777777" w:rsidR="00683D5A" w:rsidRPr="00683D5A" w:rsidRDefault="00683D5A" w:rsidP="00683D5A"/>
        </w:tc>
        <w:tc>
          <w:tcPr>
            <w:tcW w:w="1710" w:type="dxa"/>
            <w:shd w:val="clear" w:color="auto" w:fill="auto"/>
          </w:tcPr>
          <w:p w14:paraId="465D3187" w14:textId="77777777" w:rsidR="00683D5A" w:rsidRPr="00683D5A" w:rsidRDefault="00683D5A" w:rsidP="00683D5A">
            <w:pPr>
              <w:jc w:val="center"/>
            </w:pPr>
            <w:r w:rsidRPr="00683D5A">
              <w:rPr>
                <w:b/>
              </w:rPr>
              <w:t>1</w:t>
            </w:r>
          </w:p>
        </w:tc>
        <w:tc>
          <w:tcPr>
            <w:tcW w:w="1709" w:type="dxa"/>
            <w:shd w:val="clear" w:color="auto" w:fill="auto"/>
          </w:tcPr>
          <w:p w14:paraId="0041D8F8" w14:textId="77777777" w:rsidR="00683D5A" w:rsidRPr="00683D5A" w:rsidRDefault="00683D5A" w:rsidP="00683D5A">
            <w:pPr>
              <w:jc w:val="center"/>
            </w:pPr>
            <w:r w:rsidRPr="00683D5A">
              <w:rPr>
                <w:b/>
              </w:rPr>
              <w:t>2</w:t>
            </w:r>
          </w:p>
        </w:tc>
        <w:tc>
          <w:tcPr>
            <w:tcW w:w="1708" w:type="dxa"/>
            <w:shd w:val="clear" w:color="auto" w:fill="auto"/>
          </w:tcPr>
          <w:p w14:paraId="792D5C29" w14:textId="77777777" w:rsidR="00683D5A" w:rsidRPr="00683D5A" w:rsidRDefault="00683D5A" w:rsidP="00683D5A">
            <w:pPr>
              <w:jc w:val="center"/>
            </w:pPr>
            <w:r w:rsidRPr="00683D5A">
              <w:rPr>
                <w:b/>
              </w:rPr>
              <w:t>3</w:t>
            </w:r>
          </w:p>
        </w:tc>
        <w:tc>
          <w:tcPr>
            <w:tcW w:w="1707" w:type="dxa"/>
            <w:shd w:val="clear" w:color="auto" w:fill="auto"/>
          </w:tcPr>
          <w:p w14:paraId="5C358855" w14:textId="77777777" w:rsidR="00683D5A" w:rsidRPr="00683D5A" w:rsidRDefault="00683D5A" w:rsidP="00683D5A">
            <w:pPr>
              <w:jc w:val="center"/>
            </w:pPr>
            <w:r w:rsidRPr="00683D5A">
              <w:rPr>
                <w:b/>
              </w:rPr>
              <w:t>4</w:t>
            </w:r>
          </w:p>
        </w:tc>
      </w:tr>
      <w:tr w:rsidR="00683D5A" w:rsidRPr="00683D5A" w14:paraId="5D9194D6" w14:textId="77777777" w:rsidTr="00683D5A">
        <w:trPr>
          <w:trHeight w:val="246"/>
        </w:trPr>
        <w:tc>
          <w:tcPr>
            <w:tcW w:w="3688" w:type="dxa"/>
          </w:tcPr>
          <w:p w14:paraId="22A37077" w14:textId="77777777" w:rsidR="00683D5A" w:rsidRPr="00683D5A" w:rsidRDefault="00683D5A" w:rsidP="00683D5A">
            <w:r w:rsidRPr="00683D5A">
              <w:t xml:space="preserve">Физическая культура </w:t>
            </w:r>
          </w:p>
        </w:tc>
        <w:tc>
          <w:tcPr>
            <w:tcW w:w="1710" w:type="dxa"/>
          </w:tcPr>
          <w:p w14:paraId="731E5C5F" w14:textId="77777777" w:rsidR="00683D5A" w:rsidRPr="00683D5A" w:rsidRDefault="00683D5A" w:rsidP="00683D5A">
            <w:pPr>
              <w:jc w:val="center"/>
            </w:pPr>
            <w:r w:rsidRPr="00683D5A">
              <w:t>1</w:t>
            </w:r>
          </w:p>
        </w:tc>
        <w:tc>
          <w:tcPr>
            <w:tcW w:w="1709" w:type="dxa"/>
          </w:tcPr>
          <w:p w14:paraId="6ECA8BDD" w14:textId="77777777" w:rsidR="00683D5A" w:rsidRPr="00683D5A" w:rsidRDefault="00683D5A" w:rsidP="00683D5A">
            <w:pPr>
              <w:jc w:val="center"/>
            </w:pPr>
            <w:r w:rsidRPr="00683D5A">
              <w:t>1</w:t>
            </w:r>
          </w:p>
        </w:tc>
        <w:tc>
          <w:tcPr>
            <w:tcW w:w="1708" w:type="dxa"/>
          </w:tcPr>
          <w:p w14:paraId="6B649817" w14:textId="77777777" w:rsidR="00683D5A" w:rsidRPr="00683D5A" w:rsidRDefault="00683D5A" w:rsidP="00683D5A">
            <w:pPr>
              <w:jc w:val="center"/>
            </w:pPr>
            <w:r w:rsidRPr="00683D5A">
              <w:t>1</w:t>
            </w:r>
          </w:p>
        </w:tc>
        <w:tc>
          <w:tcPr>
            <w:tcW w:w="1707" w:type="dxa"/>
          </w:tcPr>
          <w:p w14:paraId="0D2B9F79" w14:textId="77777777" w:rsidR="00683D5A" w:rsidRPr="00683D5A" w:rsidRDefault="00683D5A" w:rsidP="00683D5A">
            <w:pPr>
              <w:jc w:val="center"/>
            </w:pPr>
            <w:r w:rsidRPr="00683D5A">
              <w:t>1</w:t>
            </w:r>
          </w:p>
        </w:tc>
      </w:tr>
      <w:tr w:rsidR="00683D5A" w:rsidRPr="00683D5A" w14:paraId="301E8BF8" w14:textId="77777777" w:rsidTr="00683D5A">
        <w:trPr>
          <w:trHeight w:val="246"/>
        </w:trPr>
        <w:tc>
          <w:tcPr>
            <w:tcW w:w="3688" w:type="dxa"/>
          </w:tcPr>
          <w:p w14:paraId="3507B234" w14:textId="77777777" w:rsidR="00683D5A" w:rsidRPr="00683D5A" w:rsidRDefault="00683D5A" w:rsidP="00683D5A">
            <w:r w:rsidRPr="00683D5A">
              <w:t>Разговоры о важном</w:t>
            </w:r>
          </w:p>
        </w:tc>
        <w:tc>
          <w:tcPr>
            <w:tcW w:w="1710" w:type="dxa"/>
          </w:tcPr>
          <w:p w14:paraId="034C5447" w14:textId="77777777" w:rsidR="00683D5A" w:rsidRPr="00683D5A" w:rsidRDefault="00683D5A" w:rsidP="00683D5A">
            <w:pPr>
              <w:jc w:val="center"/>
            </w:pPr>
            <w:r w:rsidRPr="00683D5A">
              <w:t>1</w:t>
            </w:r>
          </w:p>
        </w:tc>
        <w:tc>
          <w:tcPr>
            <w:tcW w:w="1709" w:type="dxa"/>
          </w:tcPr>
          <w:p w14:paraId="2249E40A" w14:textId="77777777" w:rsidR="00683D5A" w:rsidRPr="00683D5A" w:rsidRDefault="00683D5A" w:rsidP="00683D5A">
            <w:pPr>
              <w:jc w:val="center"/>
            </w:pPr>
            <w:r w:rsidRPr="00683D5A">
              <w:t>1</w:t>
            </w:r>
          </w:p>
        </w:tc>
        <w:tc>
          <w:tcPr>
            <w:tcW w:w="1708" w:type="dxa"/>
          </w:tcPr>
          <w:p w14:paraId="07BE089D" w14:textId="77777777" w:rsidR="00683D5A" w:rsidRPr="00683D5A" w:rsidRDefault="00683D5A" w:rsidP="00683D5A">
            <w:pPr>
              <w:jc w:val="center"/>
            </w:pPr>
            <w:r w:rsidRPr="00683D5A">
              <w:t>1</w:t>
            </w:r>
          </w:p>
        </w:tc>
        <w:tc>
          <w:tcPr>
            <w:tcW w:w="1707" w:type="dxa"/>
          </w:tcPr>
          <w:p w14:paraId="205D2343" w14:textId="77777777" w:rsidR="00683D5A" w:rsidRPr="00683D5A" w:rsidRDefault="00683D5A" w:rsidP="00683D5A">
            <w:pPr>
              <w:jc w:val="center"/>
            </w:pPr>
            <w:r w:rsidRPr="00683D5A">
              <w:t>1</w:t>
            </w:r>
          </w:p>
        </w:tc>
      </w:tr>
      <w:tr w:rsidR="00683D5A" w:rsidRPr="00683D5A" w14:paraId="589D9A46" w14:textId="77777777" w:rsidTr="00683D5A">
        <w:trPr>
          <w:trHeight w:val="246"/>
        </w:trPr>
        <w:tc>
          <w:tcPr>
            <w:tcW w:w="3688" w:type="dxa"/>
          </w:tcPr>
          <w:p w14:paraId="1EEC7FA3" w14:textId="77777777" w:rsidR="00683D5A" w:rsidRPr="00683D5A" w:rsidRDefault="00683D5A" w:rsidP="00683D5A">
            <w:r w:rsidRPr="00683D5A">
              <w:t>Функциональная грамотность</w:t>
            </w:r>
          </w:p>
        </w:tc>
        <w:tc>
          <w:tcPr>
            <w:tcW w:w="1710" w:type="dxa"/>
          </w:tcPr>
          <w:p w14:paraId="71E9622F" w14:textId="77777777" w:rsidR="00683D5A" w:rsidRPr="00683D5A" w:rsidRDefault="00683D5A" w:rsidP="00683D5A">
            <w:pPr>
              <w:jc w:val="center"/>
            </w:pPr>
            <w:r w:rsidRPr="00683D5A">
              <w:t>1</w:t>
            </w:r>
          </w:p>
        </w:tc>
        <w:tc>
          <w:tcPr>
            <w:tcW w:w="1709" w:type="dxa"/>
          </w:tcPr>
          <w:p w14:paraId="21689A57" w14:textId="77777777" w:rsidR="00683D5A" w:rsidRPr="00683D5A" w:rsidRDefault="00683D5A" w:rsidP="00683D5A">
            <w:pPr>
              <w:jc w:val="center"/>
            </w:pPr>
            <w:r w:rsidRPr="00683D5A">
              <w:t>1</w:t>
            </w:r>
          </w:p>
        </w:tc>
        <w:tc>
          <w:tcPr>
            <w:tcW w:w="1708" w:type="dxa"/>
          </w:tcPr>
          <w:p w14:paraId="44F5B96C" w14:textId="77777777" w:rsidR="00683D5A" w:rsidRPr="00683D5A" w:rsidRDefault="00683D5A" w:rsidP="00683D5A">
            <w:pPr>
              <w:jc w:val="center"/>
            </w:pPr>
            <w:r w:rsidRPr="00683D5A">
              <w:t>1</w:t>
            </w:r>
          </w:p>
        </w:tc>
        <w:tc>
          <w:tcPr>
            <w:tcW w:w="1707" w:type="dxa"/>
          </w:tcPr>
          <w:p w14:paraId="21D73875" w14:textId="77777777" w:rsidR="00683D5A" w:rsidRPr="00683D5A" w:rsidRDefault="00683D5A" w:rsidP="00683D5A">
            <w:pPr>
              <w:jc w:val="center"/>
            </w:pPr>
            <w:r w:rsidRPr="00683D5A">
              <w:t>1</w:t>
            </w:r>
          </w:p>
        </w:tc>
      </w:tr>
      <w:tr w:rsidR="00683D5A" w:rsidRPr="00683D5A" w14:paraId="23AB589B" w14:textId="77777777" w:rsidTr="00683D5A">
        <w:trPr>
          <w:trHeight w:val="234"/>
        </w:trPr>
        <w:tc>
          <w:tcPr>
            <w:tcW w:w="3688" w:type="dxa"/>
          </w:tcPr>
          <w:p w14:paraId="31344AFE" w14:textId="77777777" w:rsidR="00683D5A" w:rsidRPr="00683D5A" w:rsidRDefault="00683D5A" w:rsidP="00683D5A">
            <w:r w:rsidRPr="00683D5A">
              <w:t>Музыка вокруг нас</w:t>
            </w:r>
          </w:p>
        </w:tc>
        <w:tc>
          <w:tcPr>
            <w:tcW w:w="1710" w:type="dxa"/>
          </w:tcPr>
          <w:p w14:paraId="3E2DCAC4" w14:textId="77777777" w:rsidR="00683D5A" w:rsidRPr="00683D5A" w:rsidRDefault="00683D5A" w:rsidP="00683D5A">
            <w:pPr>
              <w:jc w:val="center"/>
            </w:pPr>
            <w:r w:rsidRPr="00683D5A">
              <w:t>1</w:t>
            </w:r>
          </w:p>
        </w:tc>
        <w:tc>
          <w:tcPr>
            <w:tcW w:w="1709" w:type="dxa"/>
          </w:tcPr>
          <w:p w14:paraId="7DC88888" w14:textId="77777777" w:rsidR="00683D5A" w:rsidRPr="00683D5A" w:rsidRDefault="00683D5A" w:rsidP="00683D5A">
            <w:pPr>
              <w:jc w:val="center"/>
            </w:pPr>
            <w:r w:rsidRPr="00683D5A">
              <w:t>1</w:t>
            </w:r>
          </w:p>
        </w:tc>
        <w:tc>
          <w:tcPr>
            <w:tcW w:w="1708" w:type="dxa"/>
          </w:tcPr>
          <w:p w14:paraId="112AC69D" w14:textId="77777777" w:rsidR="00683D5A" w:rsidRPr="00683D5A" w:rsidRDefault="00683D5A" w:rsidP="00683D5A">
            <w:pPr>
              <w:jc w:val="center"/>
            </w:pPr>
            <w:r w:rsidRPr="00683D5A">
              <w:t>1</w:t>
            </w:r>
          </w:p>
        </w:tc>
        <w:tc>
          <w:tcPr>
            <w:tcW w:w="1707" w:type="dxa"/>
          </w:tcPr>
          <w:p w14:paraId="31123C98" w14:textId="77777777" w:rsidR="00683D5A" w:rsidRPr="00683D5A" w:rsidRDefault="00683D5A" w:rsidP="00683D5A">
            <w:pPr>
              <w:jc w:val="center"/>
            </w:pPr>
            <w:r w:rsidRPr="00683D5A">
              <w:t>1</w:t>
            </w:r>
          </w:p>
        </w:tc>
      </w:tr>
      <w:tr w:rsidR="00683D5A" w:rsidRPr="00683D5A" w14:paraId="3A1D5E6F" w14:textId="77777777" w:rsidTr="00683D5A">
        <w:trPr>
          <w:trHeight w:val="362"/>
        </w:trPr>
        <w:tc>
          <w:tcPr>
            <w:tcW w:w="3688" w:type="dxa"/>
          </w:tcPr>
          <w:p w14:paraId="7F72ED6C" w14:textId="77777777" w:rsidR="00683D5A" w:rsidRPr="00683D5A" w:rsidRDefault="00683D5A" w:rsidP="00683D5A">
            <w:r w:rsidRPr="00683D5A">
              <w:t>Основы здорового питания</w:t>
            </w:r>
          </w:p>
        </w:tc>
        <w:tc>
          <w:tcPr>
            <w:tcW w:w="1710" w:type="dxa"/>
          </w:tcPr>
          <w:p w14:paraId="770B547F" w14:textId="77777777" w:rsidR="00683D5A" w:rsidRPr="00683D5A" w:rsidRDefault="00683D5A" w:rsidP="00683D5A">
            <w:pPr>
              <w:jc w:val="center"/>
            </w:pPr>
            <w:r w:rsidRPr="00683D5A">
              <w:t>1</w:t>
            </w:r>
          </w:p>
        </w:tc>
        <w:tc>
          <w:tcPr>
            <w:tcW w:w="1709" w:type="dxa"/>
          </w:tcPr>
          <w:p w14:paraId="08B58D8B" w14:textId="77777777" w:rsidR="00683D5A" w:rsidRPr="00683D5A" w:rsidRDefault="00683D5A" w:rsidP="00683D5A">
            <w:pPr>
              <w:jc w:val="center"/>
            </w:pPr>
            <w:r w:rsidRPr="00683D5A">
              <w:t>1</w:t>
            </w:r>
          </w:p>
        </w:tc>
        <w:tc>
          <w:tcPr>
            <w:tcW w:w="1708" w:type="dxa"/>
          </w:tcPr>
          <w:p w14:paraId="3803B549" w14:textId="77777777" w:rsidR="00683D5A" w:rsidRPr="00683D5A" w:rsidRDefault="00683D5A" w:rsidP="00683D5A">
            <w:pPr>
              <w:jc w:val="center"/>
            </w:pPr>
            <w:r w:rsidRPr="00683D5A">
              <w:t>1</w:t>
            </w:r>
          </w:p>
        </w:tc>
        <w:tc>
          <w:tcPr>
            <w:tcW w:w="1707" w:type="dxa"/>
          </w:tcPr>
          <w:p w14:paraId="014E764F" w14:textId="77777777" w:rsidR="00683D5A" w:rsidRPr="00683D5A" w:rsidRDefault="00683D5A" w:rsidP="00683D5A">
            <w:pPr>
              <w:jc w:val="center"/>
            </w:pPr>
            <w:r w:rsidRPr="00683D5A">
              <w:t>1</w:t>
            </w:r>
          </w:p>
        </w:tc>
      </w:tr>
      <w:tr w:rsidR="00683D5A" w:rsidRPr="00683D5A" w14:paraId="2E4EE805" w14:textId="77777777" w:rsidTr="00683D5A">
        <w:trPr>
          <w:trHeight w:val="246"/>
        </w:trPr>
        <w:tc>
          <w:tcPr>
            <w:tcW w:w="3688" w:type="dxa"/>
            <w:shd w:val="clear" w:color="auto" w:fill="auto"/>
          </w:tcPr>
          <w:p w14:paraId="13BCA8D6" w14:textId="77777777" w:rsidR="00683D5A" w:rsidRPr="00683D5A" w:rsidRDefault="00683D5A" w:rsidP="00683D5A">
            <w:r w:rsidRPr="00683D5A">
              <w:t>ИТОГО недельная нагрузка</w:t>
            </w:r>
          </w:p>
        </w:tc>
        <w:tc>
          <w:tcPr>
            <w:tcW w:w="1710" w:type="dxa"/>
            <w:shd w:val="clear" w:color="auto" w:fill="auto"/>
          </w:tcPr>
          <w:p w14:paraId="47A5D6E2" w14:textId="77777777" w:rsidR="00683D5A" w:rsidRPr="00683D5A" w:rsidRDefault="00683D5A" w:rsidP="00683D5A">
            <w:pPr>
              <w:jc w:val="center"/>
            </w:pPr>
            <w:r w:rsidRPr="00683D5A">
              <w:t>5</w:t>
            </w:r>
          </w:p>
        </w:tc>
        <w:tc>
          <w:tcPr>
            <w:tcW w:w="1709" w:type="dxa"/>
            <w:shd w:val="clear" w:color="auto" w:fill="auto"/>
          </w:tcPr>
          <w:p w14:paraId="40317E55" w14:textId="77777777" w:rsidR="00683D5A" w:rsidRPr="00683D5A" w:rsidRDefault="00683D5A" w:rsidP="00683D5A">
            <w:pPr>
              <w:jc w:val="center"/>
            </w:pPr>
            <w:r w:rsidRPr="00683D5A">
              <w:t>5</w:t>
            </w:r>
          </w:p>
        </w:tc>
        <w:tc>
          <w:tcPr>
            <w:tcW w:w="1708" w:type="dxa"/>
            <w:shd w:val="clear" w:color="auto" w:fill="auto"/>
          </w:tcPr>
          <w:p w14:paraId="45C861BD" w14:textId="77777777" w:rsidR="00683D5A" w:rsidRPr="00683D5A" w:rsidRDefault="00683D5A" w:rsidP="00683D5A">
            <w:pPr>
              <w:jc w:val="center"/>
            </w:pPr>
            <w:r w:rsidRPr="00683D5A">
              <w:t>5</w:t>
            </w:r>
          </w:p>
        </w:tc>
        <w:tc>
          <w:tcPr>
            <w:tcW w:w="1707" w:type="dxa"/>
            <w:shd w:val="clear" w:color="auto" w:fill="auto"/>
          </w:tcPr>
          <w:p w14:paraId="335A67DA" w14:textId="77777777" w:rsidR="00683D5A" w:rsidRPr="00683D5A" w:rsidRDefault="00683D5A" w:rsidP="00683D5A">
            <w:pPr>
              <w:jc w:val="center"/>
            </w:pPr>
            <w:r w:rsidRPr="00683D5A">
              <w:t>5</w:t>
            </w:r>
          </w:p>
        </w:tc>
      </w:tr>
    </w:tbl>
    <w:p w14:paraId="2427C8C8" w14:textId="77777777" w:rsidR="00683D5A" w:rsidRPr="00683D5A" w:rsidRDefault="00683D5A" w:rsidP="00683D5A"/>
    <w:p w14:paraId="254E66A4" w14:textId="701F9867" w:rsidR="00683D5A" w:rsidRDefault="00683D5A" w:rsidP="00683D5A">
      <w:pPr>
        <w:pStyle w:val="a9"/>
        <w:ind w:left="700"/>
        <w:jc w:val="left"/>
      </w:pPr>
      <w:r>
        <w:t>План внеурочной</w:t>
      </w:r>
      <w:r>
        <w:rPr>
          <w:spacing w:val="-5"/>
        </w:rPr>
        <w:t xml:space="preserve"> </w:t>
      </w:r>
      <w:r>
        <w:t>деятельности составляется</w:t>
      </w:r>
      <w:r>
        <w:rPr>
          <w:spacing w:val="-6"/>
        </w:rPr>
        <w:t xml:space="preserve"> </w:t>
      </w:r>
      <w:r>
        <w:t>и</w:t>
      </w:r>
      <w:r>
        <w:rPr>
          <w:spacing w:val="-5"/>
        </w:rPr>
        <w:t xml:space="preserve"> </w:t>
      </w:r>
      <w:r>
        <w:t>утверждается</w:t>
      </w:r>
      <w:r>
        <w:rPr>
          <w:spacing w:val="-2"/>
        </w:rPr>
        <w:t xml:space="preserve"> </w:t>
      </w:r>
      <w:r>
        <w:t>ежегодно.</w:t>
      </w:r>
    </w:p>
    <w:p w14:paraId="0726A42D" w14:textId="4B934523" w:rsidR="00683D5A" w:rsidRDefault="00683D5A" w:rsidP="00683D5A">
      <w:pPr>
        <w:pStyle w:val="a9"/>
        <w:ind w:left="700"/>
        <w:jc w:val="left"/>
      </w:pPr>
    </w:p>
    <w:p w14:paraId="6BD036BD" w14:textId="07786DBB" w:rsidR="00683D5A" w:rsidRDefault="00683D5A" w:rsidP="00683D5A">
      <w:pPr>
        <w:pStyle w:val="a9"/>
        <w:ind w:left="700"/>
        <w:jc w:val="left"/>
      </w:pPr>
    </w:p>
    <w:p w14:paraId="32164F6A" w14:textId="59431A5F" w:rsidR="00683D5A" w:rsidRDefault="00683D5A" w:rsidP="00683D5A">
      <w:pPr>
        <w:pStyle w:val="a9"/>
        <w:ind w:left="700"/>
        <w:jc w:val="left"/>
      </w:pPr>
    </w:p>
    <w:p w14:paraId="7E579383" w14:textId="166214DB" w:rsidR="00683D5A" w:rsidRDefault="00683D5A" w:rsidP="00683D5A">
      <w:pPr>
        <w:pStyle w:val="a9"/>
        <w:ind w:left="700"/>
        <w:jc w:val="left"/>
      </w:pPr>
    </w:p>
    <w:p w14:paraId="5C1488C0" w14:textId="77777777" w:rsidR="00683D5A" w:rsidRPr="00683D5A" w:rsidRDefault="00683D5A" w:rsidP="00683D5A">
      <w:pPr>
        <w:pStyle w:val="1"/>
        <w:spacing w:before="1" w:line="275" w:lineRule="exact"/>
        <w:rPr>
          <w:sz w:val="22"/>
        </w:rPr>
      </w:pPr>
      <w:r w:rsidRPr="00683D5A">
        <w:rPr>
          <w:sz w:val="22"/>
        </w:rPr>
        <w:t>3.4.Календарный</w:t>
      </w:r>
      <w:r w:rsidRPr="00683D5A">
        <w:rPr>
          <w:spacing w:val="-5"/>
          <w:sz w:val="22"/>
        </w:rPr>
        <w:t xml:space="preserve"> </w:t>
      </w:r>
      <w:r w:rsidRPr="00683D5A">
        <w:rPr>
          <w:sz w:val="22"/>
        </w:rPr>
        <w:t>план</w:t>
      </w:r>
      <w:r w:rsidRPr="00683D5A">
        <w:rPr>
          <w:spacing w:val="56"/>
          <w:sz w:val="22"/>
        </w:rPr>
        <w:t xml:space="preserve"> </w:t>
      </w:r>
      <w:r w:rsidRPr="00683D5A">
        <w:rPr>
          <w:sz w:val="22"/>
        </w:rPr>
        <w:t>воспитательной</w:t>
      </w:r>
      <w:r w:rsidRPr="00683D5A">
        <w:rPr>
          <w:spacing w:val="-1"/>
          <w:sz w:val="22"/>
        </w:rPr>
        <w:t xml:space="preserve"> </w:t>
      </w:r>
      <w:r w:rsidRPr="00683D5A">
        <w:rPr>
          <w:sz w:val="22"/>
        </w:rPr>
        <w:t>работы</w:t>
      </w:r>
    </w:p>
    <w:p w14:paraId="1ACF22DE" w14:textId="77777777" w:rsidR="00683D5A" w:rsidRDefault="00683D5A" w:rsidP="00683D5A">
      <w:pPr>
        <w:pStyle w:val="1"/>
        <w:spacing w:before="1" w:line="275" w:lineRule="exact"/>
      </w:pPr>
    </w:p>
    <w:p w14:paraId="17794E75" w14:textId="77777777" w:rsidR="00683D5A" w:rsidRDefault="00683D5A" w:rsidP="00683D5A">
      <w:pPr>
        <w:pStyle w:val="1"/>
        <w:spacing w:before="1" w:line="275" w:lineRule="exact"/>
      </w:pPr>
    </w:p>
    <w:p w14:paraId="23C38DA3" w14:textId="77777777" w:rsidR="00683D5A" w:rsidRPr="00683D5A" w:rsidRDefault="00683D5A" w:rsidP="00683D5A">
      <w:pPr>
        <w:pStyle w:val="a9"/>
        <w:spacing w:after="6" w:line="275" w:lineRule="exact"/>
        <w:ind w:left="700"/>
        <w:jc w:val="left"/>
        <w:rPr>
          <w:sz w:val="22"/>
          <w:szCs w:val="22"/>
        </w:rPr>
      </w:pPr>
      <w:r w:rsidRPr="00683D5A">
        <w:rPr>
          <w:sz w:val="22"/>
          <w:szCs w:val="22"/>
        </w:rPr>
        <w:t>Инвариантные</w:t>
      </w:r>
      <w:r w:rsidRPr="00683D5A">
        <w:rPr>
          <w:spacing w:val="-10"/>
          <w:sz w:val="22"/>
          <w:szCs w:val="22"/>
        </w:rPr>
        <w:t xml:space="preserve"> </w:t>
      </w:r>
      <w:r w:rsidRPr="00683D5A">
        <w:rPr>
          <w:sz w:val="22"/>
          <w:szCs w:val="22"/>
        </w:rPr>
        <w:t>модули</w:t>
      </w:r>
    </w:p>
    <w:p w14:paraId="201D635C" w14:textId="77777777" w:rsidR="00683D5A" w:rsidRPr="00683D5A" w:rsidRDefault="00683D5A" w:rsidP="00683D5A">
      <w:pPr>
        <w:pStyle w:val="a9"/>
        <w:spacing w:after="6" w:line="275" w:lineRule="exact"/>
        <w:ind w:left="700"/>
        <w:jc w:val="left"/>
        <w:rPr>
          <w:sz w:val="22"/>
          <w:szCs w:val="22"/>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3261"/>
        <w:gridCol w:w="3991"/>
      </w:tblGrid>
      <w:tr w:rsidR="00683D5A" w:rsidRPr="00683D5A" w14:paraId="250D45CE" w14:textId="77777777" w:rsidTr="00683D5A">
        <w:trPr>
          <w:trHeight w:val="1104"/>
        </w:trPr>
        <w:tc>
          <w:tcPr>
            <w:tcW w:w="9951" w:type="dxa"/>
            <w:gridSpan w:val="3"/>
          </w:tcPr>
          <w:p w14:paraId="22797C4B" w14:textId="77777777" w:rsidR="00683D5A" w:rsidRPr="00683D5A" w:rsidRDefault="00683D5A" w:rsidP="00683D5A">
            <w:pPr>
              <w:pStyle w:val="TableParagraph"/>
              <w:spacing w:line="268" w:lineRule="exact"/>
              <w:ind w:left="110"/>
              <w:rPr>
                <w:lang w:val="ru-RU"/>
              </w:rPr>
            </w:pPr>
            <w:r w:rsidRPr="00683D5A">
              <w:rPr>
                <w:lang w:val="ru-RU"/>
              </w:rPr>
              <w:t>Модуль</w:t>
            </w:r>
            <w:r w:rsidRPr="00683D5A">
              <w:rPr>
                <w:spacing w:val="-2"/>
                <w:lang w:val="ru-RU"/>
              </w:rPr>
              <w:t xml:space="preserve"> </w:t>
            </w:r>
            <w:r w:rsidRPr="00683D5A">
              <w:rPr>
                <w:lang w:val="ru-RU"/>
              </w:rPr>
              <w:t>«Классное</w:t>
            </w:r>
            <w:r w:rsidRPr="00683D5A">
              <w:rPr>
                <w:spacing w:val="-3"/>
                <w:lang w:val="ru-RU"/>
              </w:rPr>
              <w:t xml:space="preserve"> </w:t>
            </w:r>
            <w:r w:rsidRPr="00683D5A">
              <w:rPr>
                <w:lang w:val="ru-RU"/>
              </w:rPr>
              <w:t>руководство»</w:t>
            </w:r>
          </w:p>
          <w:p w14:paraId="29A201BE" w14:textId="77777777" w:rsidR="00683D5A" w:rsidRPr="00683D5A" w:rsidRDefault="00683D5A" w:rsidP="00683D5A">
            <w:pPr>
              <w:pStyle w:val="TableParagraph"/>
              <w:spacing w:before="4" w:line="237" w:lineRule="auto"/>
              <w:ind w:left="110"/>
              <w:rPr>
                <w:lang w:val="ru-RU"/>
              </w:rPr>
            </w:pPr>
            <w:r w:rsidRPr="00683D5A">
              <w:rPr>
                <w:lang w:val="ru-RU"/>
              </w:rPr>
              <w:t>осуществляется</w:t>
            </w:r>
            <w:r w:rsidRPr="00683D5A">
              <w:rPr>
                <w:spacing w:val="-6"/>
                <w:lang w:val="ru-RU"/>
              </w:rPr>
              <w:t xml:space="preserve"> </w:t>
            </w:r>
            <w:r w:rsidRPr="00683D5A">
              <w:rPr>
                <w:lang w:val="ru-RU"/>
              </w:rPr>
              <w:t>согласно</w:t>
            </w:r>
            <w:r w:rsidRPr="00683D5A">
              <w:rPr>
                <w:spacing w:val="-5"/>
                <w:lang w:val="ru-RU"/>
              </w:rPr>
              <w:t xml:space="preserve"> </w:t>
            </w:r>
            <w:r w:rsidRPr="00683D5A">
              <w:rPr>
                <w:lang w:val="ru-RU"/>
              </w:rPr>
              <w:t>индивидуального</w:t>
            </w:r>
            <w:r w:rsidRPr="00683D5A">
              <w:rPr>
                <w:spacing w:val="-5"/>
                <w:lang w:val="ru-RU"/>
              </w:rPr>
              <w:t xml:space="preserve"> </w:t>
            </w:r>
            <w:r w:rsidRPr="00683D5A">
              <w:rPr>
                <w:lang w:val="ru-RU"/>
              </w:rPr>
              <w:t>плана</w:t>
            </w:r>
            <w:r w:rsidRPr="00683D5A">
              <w:rPr>
                <w:spacing w:val="-6"/>
                <w:lang w:val="ru-RU"/>
              </w:rPr>
              <w:t xml:space="preserve"> </w:t>
            </w:r>
            <w:r w:rsidRPr="00683D5A">
              <w:rPr>
                <w:lang w:val="ru-RU"/>
              </w:rPr>
              <w:t>воспитательной</w:t>
            </w:r>
            <w:r w:rsidRPr="00683D5A">
              <w:rPr>
                <w:spacing w:val="-4"/>
                <w:lang w:val="ru-RU"/>
              </w:rPr>
              <w:t xml:space="preserve"> </w:t>
            </w:r>
            <w:r w:rsidRPr="00683D5A">
              <w:rPr>
                <w:lang w:val="ru-RU"/>
              </w:rPr>
              <w:t>работы</w:t>
            </w:r>
            <w:r w:rsidRPr="00683D5A">
              <w:rPr>
                <w:spacing w:val="-7"/>
                <w:lang w:val="ru-RU"/>
              </w:rPr>
              <w:t xml:space="preserve"> </w:t>
            </w:r>
            <w:r w:rsidRPr="00683D5A">
              <w:rPr>
                <w:lang w:val="ru-RU"/>
              </w:rPr>
              <w:t>классного</w:t>
            </w:r>
            <w:r w:rsidRPr="00683D5A">
              <w:rPr>
                <w:spacing w:val="-57"/>
                <w:lang w:val="ru-RU"/>
              </w:rPr>
              <w:t xml:space="preserve"> </w:t>
            </w:r>
            <w:r w:rsidRPr="00683D5A">
              <w:rPr>
                <w:lang w:val="ru-RU"/>
              </w:rPr>
              <w:t>руководителя,</w:t>
            </w:r>
            <w:r w:rsidRPr="00683D5A">
              <w:rPr>
                <w:spacing w:val="-2"/>
                <w:lang w:val="ru-RU"/>
              </w:rPr>
              <w:t xml:space="preserve"> </w:t>
            </w:r>
            <w:r w:rsidRPr="00683D5A">
              <w:rPr>
                <w:lang w:val="ru-RU"/>
              </w:rPr>
              <w:t>в</w:t>
            </w:r>
            <w:r w:rsidRPr="00683D5A">
              <w:rPr>
                <w:spacing w:val="-1"/>
                <w:lang w:val="ru-RU"/>
              </w:rPr>
              <w:t xml:space="preserve"> </w:t>
            </w:r>
            <w:r w:rsidRPr="00683D5A">
              <w:rPr>
                <w:lang w:val="ru-RU"/>
              </w:rPr>
              <w:t>соответствии</w:t>
            </w:r>
            <w:r w:rsidRPr="00683D5A">
              <w:rPr>
                <w:spacing w:val="-3"/>
                <w:lang w:val="ru-RU"/>
              </w:rPr>
              <w:t xml:space="preserve"> </w:t>
            </w:r>
            <w:r w:rsidRPr="00683D5A">
              <w:rPr>
                <w:lang w:val="ru-RU"/>
              </w:rPr>
              <w:t>с</w:t>
            </w:r>
            <w:r w:rsidRPr="00683D5A">
              <w:rPr>
                <w:spacing w:val="1"/>
                <w:lang w:val="ru-RU"/>
              </w:rPr>
              <w:t xml:space="preserve"> </w:t>
            </w:r>
            <w:r w:rsidRPr="00683D5A">
              <w:rPr>
                <w:lang w:val="ru-RU"/>
              </w:rPr>
              <w:t>которым</w:t>
            </w:r>
            <w:r w:rsidRPr="00683D5A">
              <w:rPr>
                <w:spacing w:val="-2"/>
                <w:lang w:val="ru-RU"/>
              </w:rPr>
              <w:t xml:space="preserve"> </w:t>
            </w:r>
            <w:r w:rsidRPr="00683D5A">
              <w:rPr>
                <w:lang w:val="ru-RU"/>
              </w:rPr>
              <w:t>осуществляется</w:t>
            </w:r>
            <w:r w:rsidRPr="00683D5A">
              <w:rPr>
                <w:spacing w:val="1"/>
                <w:lang w:val="ru-RU"/>
              </w:rPr>
              <w:t xml:space="preserve"> </w:t>
            </w:r>
            <w:r w:rsidRPr="00683D5A">
              <w:rPr>
                <w:lang w:val="ru-RU"/>
              </w:rPr>
              <w:t>работа</w:t>
            </w:r>
            <w:r w:rsidRPr="00683D5A">
              <w:rPr>
                <w:spacing w:val="-3"/>
                <w:lang w:val="ru-RU"/>
              </w:rPr>
              <w:t xml:space="preserve"> </w:t>
            </w:r>
            <w:r w:rsidRPr="00683D5A">
              <w:rPr>
                <w:lang w:val="ru-RU"/>
              </w:rPr>
              <w:t>в</w:t>
            </w:r>
          </w:p>
          <w:p w14:paraId="4729AE37" w14:textId="77777777" w:rsidR="00683D5A" w:rsidRPr="00683D5A" w:rsidRDefault="00683D5A" w:rsidP="00683D5A">
            <w:pPr>
              <w:pStyle w:val="TableParagraph"/>
              <w:spacing w:before="4" w:line="261" w:lineRule="exact"/>
              <w:ind w:left="110"/>
            </w:pPr>
            <w:r w:rsidRPr="00683D5A">
              <w:t>классном</w:t>
            </w:r>
            <w:r w:rsidRPr="00683D5A">
              <w:rPr>
                <w:spacing w:val="1"/>
              </w:rPr>
              <w:t xml:space="preserve"> </w:t>
            </w:r>
            <w:r w:rsidRPr="00683D5A">
              <w:t>коллективе</w:t>
            </w:r>
          </w:p>
        </w:tc>
      </w:tr>
      <w:tr w:rsidR="00683D5A" w:rsidRPr="00683D5A" w14:paraId="423FD934" w14:textId="77777777" w:rsidTr="00683D5A">
        <w:trPr>
          <w:trHeight w:val="2486"/>
        </w:trPr>
        <w:tc>
          <w:tcPr>
            <w:tcW w:w="2699" w:type="dxa"/>
          </w:tcPr>
          <w:p w14:paraId="093BB0CD" w14:textId="77777777" w:rsidR="00683D5A" w:rsidRPr="00683D5A" w:rsidRDefault="00683D5A" w:rsidP="00683D5A">
            <w:pPr>
              <w:pStyle w:val="TableParagraph"/>
              <w:spacing w:line="268" w:lineRule="exact"/>
              <w:ind w:left="110"/>
            </w:pPr>
            <w:r w:rsidRPr="00683D5A">
              <w:t>«Я</w:t>
            </w:r>
            <w:r w:rsidRPr="00683D5A">
              <w:rPr>
                <w:spacing w:val="-3"/>
              </w:rPr>
              <w:t xml:space="preserve"> </w:t>
            </w:r>
            <w:r w:rsidRPr="00683D5A">
              <w:t>и</w:t>
            </w:r>
            <w:r w:rsidRPr="00683D5A">
              <w:rPr>
                <w:spacing w:val="1"/>
              </w:rPr>
              <w:t xml:space="preserve"> </w:t>
            </w:r>
            <w:r w:rsidRPr="00683D5A">
              <w:t>гражданин»</w:t>
            </w:r>
          </w:p>
        </w:tc>
        <w:tc>
          <w:tcPr>
            <w:tcW w:w="3261" w:type="dxa"/>
          </w:tcPr>
          <w:p w14:paraId="51FA6E74" w14:textId="77777777" w:rsidR="00683D5A" w:rsidRPr="00683D5A" w:rsidRDefault="00683D5A" w:rsidP="00683D5A">
            <w:pPr>
              <w:pStyle w:val="TableParagraph"/>
              <w:ind w:left="104" w:right="1071"/>
              <w:rPr>
                <w:lang w:val="ru-RU"/>
              </w:rPr>
            </w:pPr>
            <w:r w:rsidRPr="00683D5A">
              <w:rPr>
                <w:lang w:val="ru-RU"/>
              </w:rPr>
              <w:t>формирование</w:t>
            </w:r>
            <w:r w:rsidRPr="00683D5A">
              <w:rPr>
                <w:spacing w:val="1"/>
                <w:lang w:val="ru-RU"/>
              </w:rPr>
              <w:t xml:space="preserve"> </w:t>
            </w:r>
            <w:r w:rsidRPr="00683D5A">
              <w:rPr>
                <w:lang w:val="ru-RU"/>
              </w:rPr>
              <w:t>гражданственности,</w:t>
            </w:r>
            <w:r w:rsidRPr="00683D5A">
              <w:rPr>
                <w:spacing w:val="-57"/>
                <w:lang w:val="ru-RU"/>
              </w:rPr>
              <w:t xml:space="preserve"> </w:t>
            </w:r>
            <w:r w:rsidRPr="00683D5A">
              <w:rPr>
                <w:lang w:val="ru-RU"/>
              </w:rPr>
              <w:t>патриотизма,</w:t>
            </w:r>
          </w:p>
          <w:p w14:paraId="0F6C4B02" w14:textId="77777777" w:rsidR="00683D5A" w:rsidRPr="00683D5A" w:rsidRDefault="00683D5A" w:rsidP="00683D5A">
            <w:pPr>
              <w:pStyle w:val="TableParagraph"/>
              <w:spacing w:line="237" w:lineRule="auto"/>
              <w:ind w:left="104" w:right="116"/>
              <w:rPr>
                <w:lang w:val="ru-RU"/>
              </w:rPr>
            </w:pPr>
            <w:r w:rsidRPr="00683D5A">
              <w:rPr>
                <w:lang w:val="ru-RU"/>
              </w:rPr>
              <w:t>уважение</w:t>
            </w:r>
            <w:r w:rsidRPr="00683D5A">
              <w:rPr>
                <w:spacing w:val="-5"/>
                <w:lang w:val="ru-RU"/>
              </w:rPr>
              <w:t xml:space="preserve"> </w:t>
            </w:r>
            <w:r w:rsidRPr="00683D5A">
              <w:rPr>
                <w:lang w:val="ru-RU"/>
              </w:rPr>
              <w:t>к</w:t>
            </w:r>
            <w:r w:rsidRPr="00683D5A">
              <w:rPr>
                <w:spacing w:val="-5"/>
                <w:lang w:val="ru-RU"/>
              </w:rPr>
              <w:t xml:space="preserve"> </w:t>
            </w:r>
            <w:r w:rsidRPr="00683D5A">
              <w:rPr>
                <w:lang w:val="ru-RU"/>
              </w:rPr>
              <w:t>правам,</w:t>
            </w:r>
            <w:r w:rsidRPr="00683D5A">
              <w:rPr>
                <w:spacing w:val="-1"/>
                <w:lang w:val="ru-RU"/>
              </w:rPr>
              <w:t xml:space="preserve"> </w:t>
            </w:r>
            <w:r w:rsidRPr="00683D5A">
              <w:rPr>
                <w:lang w:val="ru-RU"/>
              </w:rPr>
              <w:t>свободам</w:t>
            </w:r>
            <w:r w:rsidRPr="00683D5A">
              <w:rPr>
                <w:spacing w:val="-57"/>
                <w:lang w:val="ru-RU"/>
              </w:rPr>
              <w:t xml:space="preserve"> </w:t>
            </w:r>
            <w:r w:rsidRPr="00683D5A">
              <w:rPr>
                <w:lang w:val="ru-RU"/>
              </w:rPr>
              <w:t>и</w:t>
            </w:r>
            <w:r w:rsidRPr="00683D5A">
              <w:rPr>
                <w:spacing w:val="-3"/>
                <w:lang w:val="ru-RU"/>
              </w:rPr>
              <w:t xml:space="preserve"> </w:t>
            </w:r>
            <w:r w:rsidRPr="00683D5A">
              <w:rPr>
                <w:lang w:val="ru-RU"/>
              </w:rPr>
              <w:t>обязанностям</w:t>
            </w:r>
            <w:r w:rsidRPr="00683D5A">
              <w:rPr>
                <w:spacing w:val="-1"/>
                <w:lang w:val="ru-RU"/>
              </w:rPr>
              <w:t xml:space="preserve"> </w:t>
            </w:r>
            <w:r w:rsidRPr="00683D5A">
              <w:rPr>
                <w:lang w:val="ru-RU"/>
              </w:rPr>
              <w:t>человека</w:t>
            </w:r>
          </w:p>
        </w:tc>
        <w:tc>
          <w:tcPr>
            <w:tcW w:w="3991" w:type="dxa"/>
          </w:tcPr>
          <w:p w14:paraId="488650A9" w14:textId="77777777" w:rsidR="00683D5A" w:rsidRPr="00683D5A" w:rsidRDefault="00683D5A" w:rsidP="00683D5A">
            <w:pPr>
              <w:pStyle w:val="TableParagraph"/>
              <w:ind w:left="104" w:right="839"/>
              <w:rPr>
                <w:lang w:val="ru-RU"/>
              </w:rPr>
            </w:pPr>
            <w:r w:rsidRPr="00683D5A">
              <w:rPr>
                <w:lang w:val="ru-RU"/>
              </w:rPr>
              <w:t>тематические классные часы;</w:t>
            </w:r>
            <w:r w:rsidRPr="00683D5A">
              <w:rPr>
                <w:spacing w:val="-57"/>
                <w:lang w:val="ru-RU"/>
              </w:rPr>
              <w:t xml:space="preserve"> </w:t>
            </w:r>
            <w:r w:rsidRPr="00683D5A">
              <w:rPr>
                <w:lang w:val="ru-RU"/>
              </w:rPr>
              <w:t>мероприятия</w:t>
            </w:r>
            <w:r w:rsidRPr="00683D5A">
              <w:rPr>
                <w:spacing w:val="1"/>
                <w:lang w:val="ru-RU"/>
              </w:rPr>
              <w:t xml:space="preserve"> </w:t>
            </w:r>
            <w:r w:rsidRPr="00683D5A">
              <w:rPr>
                <w:lang w:val="ru-RU"/>
              </w:rPr>
              <w:t>гражданско-</w:t>
            </w:r>
            <w:r w:rsidRPr="00683D5A">
              <w:rPr>
                <w:spacing w:val="1"/>
                <w:lang w:val="ru-RU"/>
              </w:rPr>
              <w:t xml:space="preserve"> </w:t>
            </w:r>
            <w:r w:rsidRPr="00683D5A">
              <w:rPr>
                <w:lang w:val="ru-RU"/>
              </w:rPr>
              <w:t>патриотического воспитания;</w:t>
            </w:r>
            <w:r w:rsidRPr="00683D5A">
              <w:rPr>
                <w:spacing w:val="-57"/>
                <w:lang w:val="ru-RU"/>
              </w:rPr>
              <w:t xml:space="preserve"> </w:t>
            </w:r>
            <w:r w:rsidRPr="00683D5A">
              <w:rPr>
                <w:lang w:val="ru-RU"/>
              </w:rPr>
              <w:t>уроки-мужества;</w:t>
            </w:r>
          </w:p>
          <w:p w14:paraId="63D1416D" w14:textId="77777777" w:rsidR="00683D5A" w:rsidRPr="00683D5A" w:rsidRDefault="00683D5A" w:rsidP="00683D5A">
            <w:pPr>
              <w:pStyle w:val="TableParagraph"/>
              <w:spacing w:line="242" w:lineRule="auto"/>
              <w:ind w:left="104" w:right="481"/>
              <w:rPr>
                <w:lang w:val="ru-RU"/>
              </w:rPr>
            </w:pPr>
            <w:r w:rsidRPr="00683D5A">
              <w:rPr>
                <w:lang w:val="ru-RU"/>
              </w:rPr>
              <w:t>мероприятия, посвященные Дню</w:t>
            </w:r>
            <w:r w:rsidRPr="00683D5A">
              <w:rPr>
                <w:spacing w:val="-57"/>
                <w:lang w:val="ru-RU"/>
              </w:rPr>
              <w:t xml:space="preserve"> </w:t>
            </w:r>
            <w:r w:rsidRPr="00683D5A">
              <w:rPr>
                <w:lang w:val="ru-RU"/>
              </w:rPr>
              <w:t>Победы;</w:t>
            </w:r>
          </w:p>
          <w:p w14:paraId="6DC7F139" w14:textId="77777777" w:rsidR="00683D5A" w:rsidRPr="00683D5A" w:rsidRDefault="00683D5A" w:rsidP="00683D5A">
            <w:pPr>
              <w:pStyle w:val="TableParagraph"/>
              <w:spacing w:line="271" w:lineRule="exact"/>
              <w:ind w:left="104"/>
              <w:rPr>
                <w:lang w:val="ru-RU"/>
              </w:rPr>
            </w:pPr>
            <w:r w:rsidRPr="00683D5A">
              <w:rPr>
                <w:lang w:val="ru-RU"/>
              </w:rPr>
              <w:t>мероприятия,</w:t>
            </w:r>
            <w:r w:rsidRPr="00683D5A">
              <w:rPr>
                <w:spacing w:val="-2"/>
                <w:lang w:val="ru-RU"/>
              </w:rPr>
              <w:t xml:space="preserve"> </w:t>
            </w:r>
            <w:r w:rsidRPr="00683D5A">
              <w:rPr>
                <w:lang w:val="ru-RU"/>
              </w:rPr>
              <w:t>посвященные</w:t>
            </w:r>
          </w:p>
          <w:p w14:paraId="2A7E16DD" w14:textId="77777777" w:rsidR="00683D5A" w:rsidRPr="00683D5A" w:rsidRDefault="00683D5A" w:rsidP="00683D5A">
            <w:pPr>
              <w:pStyle w:val="TableParagraph"/>
              <w:spacing w:line="274" w:lineRule="exact"/>
              <w:ind w:left="104" w:right="550"/>
              <w:rPr>
                <w:lang w:val="ru-RU"/>
              </w:rPr>
            </w:pPr>
            <w:r w:rsidRPr="00683D5A">
              <w:rPr>
                <w:lang w:val="ru-RU"/>
              </w:rPr>
              <w:t>изучению истории края, района,</w:t>
            </w:r>
            <w:r w:rsidRPr="00683D5A">
              <w:rPr>
                <w:spacing w:val="-57"/>
                <w:lang w:val="ru-RU"/>
              </w:rPr>
              <w:t xml:space="preserve"> </w:t>
            </w:r>
            <w:r w:rsidRPr="00683D5A">
              <w:rPr>
                <w:lang w:val="ru-RU"/>
              </w:rPr>
              <w:t>села</w:t>
            </w:r>
          </w:p>
        </w:tc>
      </w:tr>
      <w:tr w:rsidR="00683D5A" w:rsidRPr="00683D5A" w14:paraId="76C6EB9A" w14:textId="77777777" w:rsidTr="00683D5A">
        <w:trPr>
          <w:trHeight w:val="1656"/>
        </w:trPr>
        <w:tc>
          <w:tcPr>
            <w:tcW w:w="2699" w:type="dxa"/>
          </w:tcPr>
          <w:p w14:paraId="267C6D38" w14:textId="77777777" w:rsidR="00683D5A" w:rsidRPr="00683D5A" w:rsidRDefault="00683D5A" w:rsidP="00683D5A">
            <w:pPr>
              <w:pStyle w:val="TableParagraph"/>
              <w:spacing w:line="267" w:lineRule="exact"/>
              <w:ind w:left="110"/>
            </w:pPr>
            <w:r w:rsidRPr="00683D5A">
              <w:t>«Я</w:t>
            </w:r>
            <w:r w:rsidRPr="00683D5A">
              <w:rPr>
                <w:spacing w:val="-3"/>
              </w:rPr>
              <w:t xml:space="preserve"> </w:t>
            </w:r>
            <w:r w:rsidRPr="00683D5A">
              <w:t>-</w:t>
            </w:r>
          </w:p>
          <w:p w14:paraId="0E76C235" w14:textId="77777777" w:rsidR="00683D5A" w:rsidRPr="00683D5A" w:rsidRDefault="00683D5A" w:rsidP="00683D5A">
            <w:pPr>
              <w:pStyle w:val="TableParagraph"/>
              <w:spacing w:line="275" w:lineRule="exact"/>
              <w:ind w:left="110"/>
            </w:pPr>
            <w:r w:rsidRPr="00683D5A">
              <w:t>профессионал»</w:t>
            </w:r>
          </w:p>
        </w:tc>
        <w:tc>
          <w:tcPr>
            <w:tcW w:w="3261" w:type="dxa"/>
          </w:tcPr>
          <w:p w14:paraId="7D051BF4" w14:textId="77777777" w:rsidR="00683D5A" w:rsidRPr="00683D5A" w:rsidRDefault="00683D5A" w:rsidP="00683D5A">
            <w:pPr>
              <w:pStyle w:val="TableParagraph"/>
              <w:ind w:left="104" w:right="511"/>
              <w:rPr>
                <w:lang w:val="ru-RU"/>
              </w:rPr>
            </w:pPr>
            <w:r w:rsidRPr="00683D5A">
              <w:rPr>
                <w:lang w:val="ru-RU"/>
              </w:rPr>
              <w:t>воспитание трудолюбия,</w:t>
            </w:r>
            <w:r w:rsidRPr="00683D5A">
              <w:rPr>
                <w:spacing w:val="1"/>
                <w:lang w:val="ru-RU"/>
              </w:rPr>
              <w:t xml:space="preserve"> </w:t>
            </w:r>
            <w:r w:rsidRPr="00683D5A">
              <w:rPr>
                <w:lang w:val="ru-RU"/>
              </w:rPr>
              <w:t>творческого отношения к</w:t>
            </w:r>
            <w:r w:rsidRPr="00683D5A">
              <w:rPr>
                <w:spacing w:val="-57"/>
                <w:lang w:val="ru-RU"/>
              </w:rPr>
              <w:t xml:space="preserve"> </w:t>
            </w:r>
            <w:r w:rsidRPr="00683D5A">
              <w:rPr>
                <w:lang w:val="ru-RU"/>
              </w:rPr>
              <w:t>учению, жизни и выбору</w:t>
            </w:r>
            <w:r w:rsidRPr="00683D5A">
              <w:rPr>
                <w:spacing w:val="1"/>
                <w:lang w:val="ru-RU"/>
              </w:rPr>
              <w:t xml:space="preserve"> </w:t>
            </w:r>
            <w:r w:rsidRPr="00683D5A">
              <w:rPr>
                <w:lang w:val="ru-RU"/>
              </w:rPr>
              <w:t>профессии</w:t>
            </w:r>
          </w:p>
        </w:tc>
        <w:tc>
          <w:tcPr>
            <w:tcW w:w="3991" w:type="dxa"/>
          </w:tcPr>
          <w:p w14:paraId="480E6264" w14:textId="77777777" w:rsidR="00683D5A" w:rsidRPr="00683D5A" w:rsidRDefault="00683D5A" w:rsidP="00683D5A">
            <w:pPr>
              <w:pStyle w:val="TableParagraph"/>
              <w:tabs>
                <w:tab w:val="left" w:pos="2985"/>
              </w:tabs>
              <w:spacing w:line="237" w:lineRule="auto"/>
              <w:ind w:left="824" w:right="501" w:hanging="721"/>
              <w:rPr>
                <w:lang w:val="ru-RU"/>
              </w:rPr>
            </w:pPr>
            <w:r w:rsidRPr="00683D5A">
              <w:rPr>
                <w:lang w:val="ru-RU"/>
              </w:rPr>
              <w:t>тематические</w:t>
            </w:r>
            <w:r w:rsidRPr="00683D5A">
              <w:rPr>
                <w:spacing w:val="-10"/>
                <w:lang w:val="ru-RU"/>
              </w:rPr>
              <w:t xml:space="preserve"> </w:t>
            </w:r>
            <w:r w:rsidRPr="00683D5A">
              <w:rPr>
                <w:lang w:val="ru-RU"/>
              </w:rPr>
              <w:t>классные</w:t>
            </w:r>
            <w:r w:rsidRPr="00683D5A">
              <w:rPr>
                <w:lang w:val="ru-RU"/>
              </w:rPr>
              <w:tab/>
            </w:r>
            <w:r w:rsidRPr="00683D5A">
              <w:rPr>
                <w:spacing w:val="-2"/>
                <w:lang w:val="ru-RU"/>
              </w:rPr>
              <w:t>часы</w:t>
            </w:r>
            <w:r w:rsidRPr="00683D5A">
              <w:rPr>
                <w:spacing w:val="-57"/>
                <w:lang w:val="ru-RU"/>
              </w:rPr>
              <w:t xml:space="preserve"> </w:t>
            </w:r>
            <w:r w:rsidRPr="00683D5A">
              <w:rPr>
                <w:lang w:val="ru-RU"/>
              </w:rPr>
              <w:t>по</w:t>
            </w:r>
            <w:r w:rsidRPr="00683D5A">
              <w:rPr>
                <w:spacing w:val="1"/>
                <w:lang w:val="ru-RU"/>
              </w:rPr>
              <w:t xml:space="preserve"> </w:t>
            </w:r>
            <w:r w:rsidRPr="00683D5A">
              <w:rPr>
                <w:lang w:val="ru-RU"/>
              </w:rPr>
              <w:t>профориентации;</w:t>
            </w:r>
          </w:p>
          <w:p w14:paraId="6AE16ED1" w14:textId="77777777" w:rsidR="00683D5A" w:rsidRPr="00683D5A" w:rsidRDefault="00683D5A" w:rsidP="00683D5A">
            <w:pPr>
              <w:pStyle w:val="TableParagraph"/>
              <w:spacing w:line="237" w:lineRule="auto"/>
              <w:ind w:left="104" w:right="395"/>
              <w:rPr>
                <w:lang w:val="ru-RU"/>
              </w:rPr>
            </w:pPr>
            <w:r w:rsidRPr="00683D5A">
              <w:rPr>
                <w:lang w:val="ru-RU"/>
              </w:rPr>
              <w:t>сюжетно-ролевые и коллективно-</w:t>
            </w:r>
            <w:r w:rsidRPr="00683D5A">
              <w:rPr>
                <w:spacing w:val="-57"/>
                <w:lang w:val="ru-RU"/>
              </w:rPr>
              <w:t xml:space="preserve"> </w:t>
            </w:r>
            <w:r w:rsidRPr="00683D5A">
              <w:rPr>
                <w:lang w:val="ru-RU"/>
              </w:rPr>
              <w:t>творческие мероприятия;</w:t>
            </w:r>
          </w:p>
          <w:p w14:paraId="6565359E" w14:textId="77777777" w:rsidR="00683D5A" w:rsidRPr="00683D5A" w:rsidRDefault="00683D5A" w:rsidP="00683D5A">
            <w:pPr>
              <w:pStyle w:val="TableParagraph"/>
              <w:spacing w:line="274" w:lineRule="exact"/>
              <w:ind w:left="104" w:right="494"/>
              <w:rPr>
                <w:lang w:val="ru-RU"/>
              </w:rPr>
            </w:pPr>
            <w:r w:rsidRPr="00683D5A">
              <w:rPr>
                <w:lang w:val="ru-RU"/>
              </w:rPr>
              <w:t>встречи с выпускниками школы;</w:t>
            </w:r>
            <w:r w:rsidRPr="00683D5A">
              <w:rPr>
                <w:spacing w:val="-57"/>
                <w:lang w:val="ru-RU"/>
              </w:rPr>
              <w:t xml:space="preserve"> </w:t>
            </w:r>
            <w:r w:rsidRPr="00683D5A">
              <w:rPr>
                <w:lang w:val="ru-RU"/>
              </w:rPr>
              <w:t>конкурс</w:t>
            </w:r>
            <w:r w:rsidRPr="00683D5A">
              <w:rPr>
                <w:spacing w:val="-1"/>
                <w:lang w:val="ru-RU"/>
              </w:rPr>
              <w:t xml:space="preserve"> </w:t>
            </w:r>
            <w:r w:rsidRPr="00683D5A">
              <w:rPr>
                <w:lang w:val="ru-RU"/>
              </w:rPr>
              <w:t>«Ученик</w:t>
            </w:r>
            <w:r w:rsidRPr="00683D5A">
              <w:rPr>
                <w:spacing w:val="-1"/>
                <w:lang w:val="ru-RU"/>
              </w:rPr>
              <w:t xml:space="preserve"> </w:t>
            </w:r>
            <w:r w:rsidRPr="00683D5A">
              <w:rPr>
                <w:lang w:val="ru-RU"/>
              </w:rPr>
              <w:t>года»</w:t>
            </w:r>
            <w:r w:rsidRPr="00683D5A">
              <w:rPr>
                <w:spacing w:val="-4"/>
                <w:lang w:val="ru-RU"/>
              </w:rPr>
              <w:t xml:space="preserve"> </w:t>
            </w:r>
            <w:r w:rsidRPr="00683D5A">
              <w:rPr>
                <w:lang w:val="ru-RU"/>
              </w:rPr>
              <w:t>и</w:t>
            </w:r>
            <w:r w:rsidRPr="00683D5A">
              <w:rPr>
                <w:spacing w:val="2"/>
                <w:lang w:val="ru-RU"/>
              </w:rPr>
              <w:t xml:space="preserve"> </w:t>
            </w:r>
            <w:r w:rsidRPr="00683D5A">
              <w:rPr>
                <w:lang w:val="ru-RU"/>
              </w:rPr>
              <w:t>др.</w:t>
            </w:r>
          </w:p>
        </w:tc>
      </w:tr>
    </w:tbl>
    <w:p w14:paraId="484960CA" w14:textId="77777777" w:rsidR="00683D5A" w:rsidRPr="00683D5A" w:rsidRDefault="00683D5A" w:rsidP="00683D5A">
      <w:pPr>
        <w:spacing w:line="274" w:lineRule="exact"/>
        <w:sectPr w:rsidR="00683D5A" w:rsidRPr="00683D5A">
          <w:pgSz w:w="11910" w:h="16840"/>
          <w:pgMar w:top="620" w:right="0" w:bottom="280" w:left="380" w:header="720" w:footer="720"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11"/>
        <w:gridCol w:w="3563"/>
      </w:tblGrid>
      <w:tr w:rsidR="00683D5A" w:rsidRPr="00683D5A" w14:paraId="3EF4ABE0" w14:textId="77777777" w:rsidTr="00683D5A">
        <w:trPr>
          <w:trHeight w:val="1369"/>
        </w:trPr>
        <w:tc>
          <w:tcPr>
            <w:tcW w:w="2409" w:type="dxa"/>
          </w:tcPr>
          <w:p w14:paraId="42130A50" w14:textId="77777777" w:rsidR="00683D5A" w:rsidRPr="00683D5A" w:rsidRDefault="00683D5A" w:rsidP="00683D5A">
            <w:pPr>
              <w:pStyle w:val="TableParagraph"/>
              <w:spacing w:line="260" w:lineRule="exact"/>
              <w:ind w:left="110"/>
            </w:pPr>
            <w:r w:rsidRPr="00683D5A">
              <w:lastRenderedPageBreak/>
              <w:t>«Я</w:t>
            </w:r>
            <w:r w:rsidRPr="00683D5A">
              <w:rPr>
                <w:spacing w:val="-2"/>
              </w:rPr>
              <w:t xml:space="preserve"> </w:t>
            </w:r>
            <w:r w:rsidRPr="00683D5A">
              <w:t>-</w:t>
            </w:r>
            <w:r w:rsidRPr="00683D5A">
              <w:rPr>
                <w:spacing w:val="2"/>
              </w:rPr>
              <w:t xml:space="preserve"> </w:t>
            </w:r>
            <w:r w:rsidRPr="00683D5A">
              <w:t>человек»</w:t>
            </w:r>
          </w:p>
        </w:tc>
        <w:tc>
          <w:tcPr>
            <w:tcW w:w="2911" w:type="dxa"/>
          </w:tcPr>
          <w:p w14:paraId="6F7F6C3C" w14:textId="77777777" w:rsidR="00683D5A" w:rsidRPr="00683D5A" w:rsidRDefault="00683D5A" w:rsidP="00683D5A">
            <w:pPr>
              <w:pStyle w:val="TableParagraph"/>
              <w:spacing w:line="260" w:lineRule="exact"/>
              <w:ind w:left="104"/>
              <w:rPr>
                <w:lang w:val="ru-RU"/>
              </w:rPr>
            </w:pPr>
            <w:r w:rsidRPr="00683D5A">
              <w:rPr>
                <w:lang w:val="ru-RU"/>
              </w:rPr>
              <w:t>воспитание</w:t>
            </w:r>
            <w:r w:rsidRPr="00683D5A">
              <w:rPr>
                <w:spacing w:val="-6"/>
                <w:lang w:val="ru-RU"/>
              </w:rPr>
              <w:t xml:space="preserve"> </w:t>
            </w:r>
            <w:r w:rsidRPr="00683D5A">
              <w:rPr>
                <w:lang w:val="ru-RU"/>
              </w:rPr>
              <w:t>нравственных</w:t>
            </w:r>
          </w:p>
          <w:p w14:paraId="06683D73" w14:textId="77777777" w:rsidR="00683D5A" w:rsidRPr="00683D5A" w:rsidRDefault="00683D5A" w:rsidP="00683D5A">
            <w:pPr>
              <w:pStyle w:val="TableParagraph"/>
              <w:spacing w:before="4" w:line="237" w:lineRule="auto"/>
              <w:ind w:left="104" w:right="91"/>
              <w:rPr>
                <w:lang w:val="ru-RU"/>
              </w:rPr>
            </w:pPr>
            <w:r w:rsidRPr="00683D5A">
              <w:rPr>
                <w:lang w:val="ru-RU"/>
              </w:rPr>
              <w:t>чувств и этического сознания</w:t>
            </w:r>
            <w:r w:rsidRPr="00683D5A">
              <w:rPr>
                <w:spacing w:val="-57"/>
                <w:lang w:val="ru-RU"/>
              </w:rPr>
              <w:t xml:space="preserve"> </w:t>
            </w:r>
            <w:r w:rsidRPr="00683D5A">
              <w:rPr>
                <w:lang w:val="ru-RU"/>
              </w:rPr>
              <w:t>обучающихся</w:t>
            </w:r>
          </w:p>
        </w:tc>
        <w:tc>
          <w:tcPr>
            <w:tcW w:w="3563" w:type="dxa"/>
          </w:tcPr>
          <w:p w14:paraId="680A1DCC" w14:textId="77777777" w:rsidR="00683D5A" w:rsidRPr="00683D5A" w:rsidRDefault="00683D5A" w:rsidP="00683D5A">
            <w:pPr>
              <w:pStyle w:val="TableParagraph"/>
              <w:spacing w:line="260" w:lineRule="exact"/>
              <w:ind w:left="104"/>
              <w:rPr>
                <w:lang w:val="ru-RU"/>
              </w:rPr>
            </w:pPr>
            <w:r w:rsidRPr="00683D5A">
              <w:rPr>
                <w:lang w:val="ru-RU"/>
              </w:rPr>
              <w:t>тематические</w:t>
            </w:r>
            <w:r w:rsidRPr="00683D5A">
              <w:rPr>
                <w:spacing w:val="-3"/>
                <w:lang w:val="ru-RU"/>
              </w:rPr>
              <w:t xml:space="preserve"> </w:t>
            </w:r>
            <w:r w:rsidRPr="00683D5A">
              <w:rPr>
                <w:lang w:val="ru-RU"/>
              </w:rPr>
              <w:t>классные</w:t>
            </w:r>
            <w:r w:rsidRPr="00683D5A">
              <w:rPr>
                <w:spacing w:val="-2"/>
                <w:lang w:val="ru-RU"/>
              </w:rPr>
              <w:t xml:space="preserve"> </w:t>
            </w:r>
            <w:r w:rsidRPr="00683D5A">
              <w:rPr>
                <w:lang w:val="ru-RU"/>
              </w:rPr>
              <w:t>часы;</w:t>
            </w:r>
          </w:p>
          <w:p w14:paraId="6725FDB7" w14:textId="77777777" w:rsidR="00683D5A" w:rsidRPr="00683D5A" w:rsidRDefault="00683D5A" w:rsidP="00683D5A">
            <w:pPr>
              <w:pStyle w:val="TableParagraph"/>
              <w:spacing w:before="4" w:line="237" w:lineRule="auto"/>
              <w:ind w:left="104" w:right="1012"/>
              <w:rPr>
                <w:lang w:val="ru-RU"/>
              </w:rPr>
            </w:pPr>
            <w:r w:rsidRPr="00683D5A">
              <w:rPr>
                <w:lang w:val="ru-RU"/>
              </w:rPr>
              <w:t>мероприятия, посвященные</w:t>
            </w:r>
            <w:r w:rsidRPr="00683D5A">
              <w:rPr>
                <w:spacing w:val="-58"/>
                <w:lang w:val="ru-RU"/>
              </w:rPr>
              <w:t xml:space="preserve"> </w:t>
            </w:r>
            <w:r w:rsidRPr="00683D5A">
              <w:rPr>
                <w:lang w:val="ru-RU"/>
              </w:rPr>
              <w:t>праздничным</w:t>
            </w:r>
            <w:r w:rsidRPr="00683D5A">
              <w:rPr>
                <w:spacing w:val="-2"/>
                <w:lang w:val="ru-RU"/>
              </w:rPr>
              <w:t xml:space="preserve"> </w:t>
            </w:r>
            <w:r w:rsidRPr="00683D5A">
              <w:rPr>
                <w:lang w:val="ru-RU"/>
              </w:rPr>
              <w:t>датам;</w:t>
            </w:r>
          </w:p>
          <w:p w14:paraId="378330D2" w14:textId="77777777" w:rsidR="00683D5A" w:rsidRPr="00683D5A" w:rsidRDefault="00683D5A" w:rsidP="00683D5A">
            <w:pPr>
              <w:pStyle w:val="TableParagraph"/>
              <w:tabs>
                <w:tab w:val="left" w:pos="2265"/>
              </w:tabs>
              <w:spacing w:before="5" w:line="237" w:lineRule="auto"/>
              <w:ind w:left="104" w:right="994"/>
              <w:rPr>
                <w:lang w:val="ru-RU"/>
              </w:rPr>
            </w:pPr>
            <w:r w:rsidRPr="00683D5A">
              <w:rPr>
                <w:lang w:val="ru-RU"/>
              </w:rPr>
              <w:t>деятельность</w:t>
            </w:r>
            <w:r w:rsidRPr="00683D5A">
              <w:rPr>
                <w:spacing w:val="28"/>
                <w:lang w:val="ru-RU"/>
              </w:rPr>
              <w:t xml:space="preserve"> </w:t>
            </w:r>
            <w:r w:rsidRPr="00683D5A">
              <w:rPr>
                <w:lang w:val="ru-RU"/>
              </w:rPr>
              <w:t>в</w:t>
            </w:r>
            <w:r w:rsidRPr="00683D5A">
              <w:rPr>
                <w:lang w:val="ru-RU"/>
              </w:rPr>
              <w:tab/>
            </w:r>
            <w:r w:rsidRPr="00683D5A">
              <w:rPr>
                <w:spacing w:val="-2"/>
                <w:lang w:val="ru-RU"/>
              </w:rPr>
              <w:t>рамках</w:t>
            </w:r>
            <w:r w:rsidRPr="00683D5A">
              <w:rPr>
                <w:spacing w:val="-57"/>
                <w:lang w:val="ru-RU"/>
              </w:rPr>
              <w:t xml:space="preserve"> </w:t>
            </w:r>
            <w:r w:rsidRPr="00683D5A">
              <w:rPr>
                <w:lang w:val="ru-RU"/>
              </w:rPr>
              <w:t>школьных</w:t>
            </w:r>
            <w:r w:rsidRPr="00683D5A">
              <w:rPr>
                <w:spacing w:val="-9"/>
                <w:lang w:val="ru-RU"/>
              </w:rPr>
              <w:t xml:space="preserve"> </w:t>
            </w:r>
            <w:r w:rsidRPr="00683D5A">
              <w:rPr>
                <w:lang w:val="ru-RU"/>
              </w:rPr>
              <w:t>объединений</w:t>
            </w:r>
          </w:p>
        </w:tc>
      </w:tr>
      <w:tr w:rsidR="00683D5A" w:rsidRPr="00683D5A" w14:paraId="77E9675F" w14:textId="77777777" w:rsidTr="00683D5A">
        <w:trPr>
          <w:trHeight w:val="3282"/>
        </w:trPr>
        <w:tc>
          <w:tcPr>
            <w:tcW w:w="2409" w:type="dxa"/>
          </w:tcPr>
          <w:p w14:paraId="4B728412" w14:textId="77777777" w:rsidR="00683D5A" w:rsidRPr="00683D5A" w:rsidRDefault="00683D5A" w:rsidP="00683D5A">
            <w:pPr>
              <w:pStyle w:val="TableParagraph"/>
              <w:spacing w:line="260" w:lineRule="exact"/>
              <w:ind w:left="110"/>
            </w:pPr>
            <w:r w:rsidRPr="00683D5A">
              <w:t>«Я</w:t>
            </w:r>
            <w:r w:rsidRPr="00683D5A">
              <w:rPr>
                <w:spacing w:val="-2"/>
              </w:rPr>
              <w:t xml:space="preserve"> </w:t>
            </w:r>
            <w:r w:rsidRPr="00683D5A">
              <w:t>и</w:t>
            </w:r>
            <w:r w:rsidRPr="00683D5A">
              <w:rPr>
                <w:spacing w:val="1"/>
              </w:rPr>
              <w:t xml:space="preserve"> </w:t>
            </w:r>
            <w:r w:rsidRPr="00683D5A">
              <w:t>здоровье»</w:t>
            </w:r>
          </w:p>
        </w:tc>
        <w:tc>
          <w:tcPr>
            <w:tcW w:w="2911" w:type="dxa"/>
          </w:tcPr>
          <w:p w14:paraId="03417C43" w14:textId="77777777" w:rsidR="00683D5A" w:rsidRPr="00683D5A" w:rsidRDefault="00683D5A" w:rsidP="00683D5A">
            <w:pPr>
              <w:pStyle w:val="TableParagraph"/>
              <w:spacing w:line="237" w:lineRule="auto"/>
              <w:ind w:left="104" w:right="287"/>
              <w:rPr>
                <w:lang w:val="ru-RU"/>
              </w:rPr>
            </w:pPr>
            <w:r w:rsidRPr="00683D5A">
              <w:rPr>
                <w:lang w:val="ru-RU"/>
              </w:rPr>
              <w:t>формирование</w:t>
            </w:r>
            <w:r w:rsidRPr="00683D5A">
              <w:rPr>
                <w:spacing w:val="-10"/>
                <w:lang w:val="ru-RU"/>
              </w:rPr>
              <w:t xml:space="preserve"> </w:t>
            </w:r>
            <w:r w:rsidRPr="00683D5A">
              <w:rPr>
                <w:lang w:val="ru-RU"/>
              </w:rPr>
              <w:t>ценностного</w:t>
            </w:r>
            <w:r w:rsidRPr="00683D5A">
              <w:rPr>
                <w:spacing w:val="-57"/>
                <w:lang w:val="ru-RU"/>
              </w:rPr>
              <w:t xml:space="preserve"> </w:t>
            </w:r>
            <w:r w:rsidRPr="00683D5A">
              <w:rPr>
                <w:lang w:val="ru-RU"/>
              </w:rPr>
              <w:t>отношения</w:t>
            </w:r>
            <w:r w:rsidRPr="00683D5A">
              <w:rPr>
                <w:spacing w:val="-3"/>
                <w:lang w:val="ru-RU"/>
              </w:rPr>
              <w:t xml:space="preserve"> </w:t>
            </w:r>
            <w:r w:rsidRPr="00683D5A">
              <w:rPr>
                <w:lang w:val="ru-RU"/>
              </w:rPr>
              <w:t>к семье,</w:t>
            </w:r>
          </w:p>
          <w:p w14:paraId="0248C207" w14:textId="77777777" w:rsidR="00683D5A" w:rsidRPr="00683D5A" w:rsidRDefault="00683D5A" w:rsidP="00683D5A">
            <w:pPr>
              <w:pStyle w:val="TableParagraph"/>
              <w:spacing w:line="237" w:lineRule="auto"/>
              <w:ind w:left="104" w:right="817"/>
              <w:rPr>
                <w:lang w:val="ru-RU"/>
              </w:rPr>
            </w:pPr>
            <w:r w:rsidRPr="00683D5A">
              <w:rPr>
                <w:lang w:val="ru-RU"/>
              </w:rPr>
              <w:t>здоровью и здоровому</w:t>
            </w:r>
            <w:r w:rsidRPr="00683D5A">
              <w:rPr>
                <w:spacing w:val="-57"/>
                <w:lang w:val="ru-RU"/>
              </w:rPr>
              <w:t xml:space="preserve"> </w:t>
            </w:r>
            <w:r w:rsidRPr="00683D5A">
              <w:rPr>
                <w:lang w:val="ru-RU"/>
              </w:rPr>
              <w:t>образу</w:t>
            </w:r>
            <w:r w:rsidRPr="00683D5A">
              <w:rPr>
                <w:spacing w:val="-8"/>
                <w:lang w:val="ru-RU"/>
              </w:rPr>
              <w:t xml:space="preserve"> </w:t>
            </w:r>
            <w:r w:rsidRPr="00683D5A">
              <w:rPr>
                <w:lang w:val="ru-RU"/>
              </w:rPr>
              <w:t>жизни</w:t>
            </w:r>
          </w:p>
        </w:tc>
        <w:tc>
          <w:tcPr>
            <w:tcW w:w="3563" w:type="dxa"/>
          </w:tcPr>
          <w:p w14:paraId="3C48360D" w14:textId="77777777" w:rsidR="00683D5A" w:rsidRPr="00683D5A" w:rsidRDefault="00683D5A" w:rsidP="00683D5A">
            <w:pPr>
              <w:pStyle w:val="TableParagraph"/>
              <w:spacing w:line="237" w:lineRule="auto"/>
              <w:ind w:left="104" w:right="735"/>
              <w:rPr>
                <w:lang w:val="ru-RU"/>
              </w:rPr>
            </w:pPr>
            <w:r w:rsidRPr="00683D5A">
              <w:rPr>
                <w:lang w:val="ru-RU"/>
              </w:rPr>
              <w:t>тематические классные часы;</w:t>
            </w:r>
            <w:r w:rsidRPr="00683D5A">
              <w:rPr>
                <w:spacing w:val="1"/>
                <w:lang w:val="ru-RU"/>
              </w:rPr>
              <w:t xml:space="preserve"> </w:t>
            </w:r>
            <w:r w:rsidRPr="00683D5A">
              <w:rPr>
                <w:lang w:val="ru-RU"/>
              </w:rPr>
              <w:t>просмотр</w:t>
            </w:r>
            <w:r w:rsidRPr="00683D5A">
              <w:rPr>
                <w:spacing w:val="-3"/>
                <w:lang w:val="ru-RU"/>
              </w:rPr>
              <w:t xml:space="preserve"> </w:t>
            </w:r>
            <w:r w:rsidRPr="00683D5A">
              <w:rPr>
                <w:lang w:val="ru-RU"/>
              </w:rPr>
              <w:t>фильмов</w:t>
            </w:r>
            <w:r w:rsidRPr="00683D5A">
              <w:rPr>
                <w:spacing w:val="-5"/>
                <w:lang w:val="ru-RU"/>
              </w:rPr>
              <w:t xml:space="preserve"> </w:t>
            </w:r>
            <w:r w:rsidRPr="00683D5A">
              <w:rPr>
                <w:lang w:val="ru-RU"/>
              </w:rPr>
              <w:t>о</w:t>
            </w:r>
            <w:r w:rsidRPr="00683D5A">
              <w:rPr>
                <w:spacing w:val="-3"/>
                <w:lang w:val="ru-RU"/>
              </w:rPr>
              <w:t xml:space="preserve"> </w:t>
            </w:r>
            <w:r w:rsidRPr="00683D5A">
              <w:rPr>
                <w:lang w:val="ru-RU"/>
              </w:rPr>
              <w:t>здоровом</w:t>
            </w:r>
          </w:p>
          <w:p w14:paraId="394E6157" w14:textId="77777777" w:rsidR="00683D5A" w:rsidRPr="00683D5A" w:rsidRDefault="00683D5A" w:rsidP="00683D5A">
            <w:pPr>
              <w:pStyle w:val="TableParagraph"/>
              <w:spacing w:line="237" w:lineRule="auto"/>
              <w:ind w:left="104" w:right="1147"/>
              <w:rPr>
                <w:lang w:val="ru-RU"/>
              </w:rPr>
            </w:pPr>
            <w:r w:rsidRPr="00683D5A">
              <w:rPr>
                <w:lang w:val="ru-RU"/>
              </w:rPr>
              <w:t>образе</w:t>
            </w:r>
            <w:r w:rsidRPr="00683D5A">
              <w:rPr>
                <w:spacing w:val="-4"/>
                <w:lang w:val="ru-RU"/>
              </w:rPr>
              <w:t xml:space="preserve"> </w:t>
            </w:r>
            <w:r w:rsidRPr="00683D5A">
              <w:rPr>
                <w:lang w:val="ru-RU"/>
              </w:rPr>
              <w:t>жизни;</w:t>
            </w:r>
            <w:r w:rsidRPr="00683D5A">
              <w:rPr>
                <w:spacing w:val="-7"/>
                <w:lang w:val="ru-RU"/>
              </w:rPr>
              <w:t xml:space="preserve"> </w:t>
            </w:r>
            <w:r w:rsidRPr="00683D5A">
              <w:rPr>
                <w:lang w:val="ru-RU"/>
              </w:rPr>
              <w:t>спортивные</w:t>
            </w:r>
            <w:r w:rsidRPr="00683D5A">
              <w:rPr>
                <w:spacing w:val="-57"/>
                <w:lang w:val="ru-RU"/>
              </w:rPr>
              <w:t xml:space="preserve"> </w:t>
            </w:r>
            <w:r w:rsidRPr="00683D5A">
              <w:rPr>
                <w:lang w:val="ru-RU"/>
              </w:rPr>
              <w:t>мероприятия;</w:t>
            </w:r>
          </w:p>
          <w:p w14:paraId="0EF929E4" w14:textId="77777777" w:rsidR="00683D5A" w:rsidRPr="00683D5A" w:rsidRDefault="00683D5A" w:rsidP="00683D5A">
            <w:pPr>
              <w:pStyle w:val="TableParagraph"/>
              <w:spacing w:line="237" w:lineRule="auto"/>
              <w:ind w:left="104" w:right="336"/>
              <w:rPr>
                <w:lang w:val="ru-RU"/>
              </w:rPr>
            </w:pPr>
            <w:r w:rsidRPr="00683D5A">
              <w:rPr>
                <w:lang w:val="ru-RU"/>
              </w:rPr>
              <w:t>беседы медицинского работника с</w:t>
            </w:r>
            <w:r w:rsidRPr="00683D5A">
              <w:rPr>
                <w:spacing w:val="-57"/>
                <w:lang w:val="ru-RU"/>
              </w:rPr>
              <w:t xml:space="preserve"> </w:t>
            </w:r>
            <w:r w:rsidRPr="00683D5A">
              <w:rPr>
                <w:lang w:val="ru-RU"/>
              </w:rPr>
              <w:t>обучающимися;</w:t>
            </w:r>
          </w:p>
          <w:p w14:paraId="07C8B6CB" w14:textId="77777777" w:rsidR="00683D5A" w:rsidRPr="00683D5A" w:rsidRDefault="00683D5A" w:rsidP="00683D5A">
            <w:pPr>
              <w:pStyle w:val="TableParagraph"/>
              <w:spacing w:before="1"/>
              <w:ind w:left="104" w:right="131"/>
              <w:rPr>
                <w:lang w:val="ru-RU"/>
              </w:rPr>
            </w:pPr>
            <w:r w:rsidRPr="00683D5A">
              <w:rPr>
                <w:lang w:val="ru-RU"/>
              </w:rPr>
              <w:t>мероприятия,</w:t>
            </w:r>
            <w:r w:rsidRPr="00683D5A">
              <w:rPr>
                <w:spacing w:val="3"/>
                <w:lang w:val="ru-RU"/>
              </w:rPr>
              <w:t xml:space="preserve"> </w:t>
            </w:r>
            <w:r w:rsidRPr="00683D5A">
              <w:rPr>
                <w:lang w:val="ru-RU"/>
              </w:rPr>
              <w:t>посвященные</w:t>
            </w:r>
            <w:r w:rsidRPr="00683D5A">
              <w:rPr>
                <w:spacing w:val="1"/>
                <w:lang w:val="ru-RU"/>
              </w:rPr>
              <w:t xml:space="preserve"> </w:t>
            </w:r>
            <w:r w:rsidRPr="00683D5A">
              <w:rPr>
                <w:lang w:val="ru-RU"/>
              </w:rPr>
              <w:t>безопасности</w:t>
            </w:r>
            <w:r w:rsidRPr="00683D5A">
              <w:rPr>
                <w:spacing w:val="-1"/>
                <w:lang w:val="ru-RU"/>
              </w:rPr>
              <w:t xml:space="preserve"> </w:t>
            </w:r>
            <w:r w:rsidRPr="00683D5A">
              <w:rPr>
                <w:lang w:val="ru-RU"/>
              </w:rPr>
              <w:t>учащихся</w:t>
            </w:r>
            <w:r w:rsidRPr="00683D5A">
              <w:rPr>
                <w:spacing w:val="2"/>
                <w:lang w:val="ru-RU"/>
              </w:rPr>
              <w:t xml:space="preserve"> </w:t>
            </w:r>
            <w:r w:rsidRPr="00683D5A">
              <w:rPr>
                <w:lang w:val="ru-RU"/>
              </w:rPr>
              <w:t>(дорожная</w:t>
            </w:r>
            <w:r w:rsidRPr="00683D5A">
              <w:rPr>
                <w:spacing w:val="1"/>
                <w:lang w:val="ru-RU"/>
              </w:rPr>
              <w:t xml:space="preserve"> </w:t>
            </w:r>
            <w:r w:rsidRPr="00683D5A">
              <w:rPr>
                <w:lang w:val="ru-RU"/>
              </w:rPr>
              <w:t>безопасность, пожарная</w:t>
            </w:r>
            <w:r w:rsidRPr="00683D5A">
              <w:rPr>
                <w:spacing w:val="1"/>
                <w:lang w:val="ru-RU"/>
              </w:rPr>
              <w:t xml:space="preserve"> </w:t>
            </w:r>
            <w:r w:rsidRPr="00683D5A">
              <w:rPr>
                <w:lang w:val="ru-RU"/>
              </w:rPr>
              <w:t>безопасность,</w:t>
            </w:r>
            <w:r w:rsidRPr="00683D5A">
              <w:rPr>
                <w:spacing w:val="-3"/>
                <w:lang w:val="ru-RU"/>
              </w:rPr>
              <w:t xml:space="preserve"> </w:t>
            </w:r>
            <w:r w:rsidRPr="00683D5A">
              <w:rPr>
                <w:lang w:val="ru-RU"/>
              </w:rPr>
              <w:t>информационная</w:t>
            </w:r>
          </w:p>
          <w:p w14:paraId="3A194E9B" w14:textId="77777777" w:rsidR="00683D5A" w:rsidRPr="00683D5A" w:rsidRDefault="00683D5A" w:rsidP="00683D5A">
            <w:pPr>
              <w:pStyle w:val="TableParagraph"/>
              <w:spacing w:before="2" w:line="237" w:lineRule="auto"/>
              <w:ind w:left="104" w:right="131"/>
              <w:rPr>
                <w:lang w:val="ru-RU"/>
              </w:rPr>
            </w:pPr>
            <w:r w:rsidRPr="00683D5A">
              <w:rPr>
                <w:lang w:val="ru-RU"/>
              </w:rPr>
              <w:t>безопасность);</w:t>
            </w:r>
            <w:r w:rsidRPr="00683D5A">
              <w:rPr>
                <w:spacing w:val="-9"/>
                <w:lang w:val="ru-RU"/>
              </w:rPr>
              <w:t xml:space="preserve"> </w:t>
            </w:r>
            <w:r w:rsidRPr="00683D5A">
              <w:rPr>
                <w:lang w:val="ru-RU"/>
              </w:rPr>
              <w:t>конкурсы</w:t>
            </w:r>
            <w:r w:rsidRPr="00683D5A">
              <w:rPr>
                <w:spacing w:val="-2"/>
                <w:lang w:val="ru-RU"/>
              </w:rPr>
              <w:t xml:space="preserve"> </w:t>
            </w:r>
            <w:r w:rsidRPr="00683D5A">
              <w:rPr>
                <w:lang w:val="ru-RU"/>
              </w:rPr>
              <w:t>рисунков</w:t>
            </w:r>
            <w:r w:rsidRPr="00683D5A">
              <w:rPr>
                <w:spacing w:val="-7"/>
                <w:lang w:val="ru-RU"/>
              </w:rPr>
              <w:t xml:space="preserve"> </w:t>
            </w:r>
            <w:r w:rsidRPr="00683D5A">
              <w:rPr>
                <w:lang w:val="ru-RU"/>
              </w:rPr>
              <w:t>о</w:t>
            </w:r>
            <w:r w:rsidRPr="00683D5A">
              <w:rPr>
                <w:spacing w:val="-57"/>
                <w:lang w:val="ru-RU"/>
              </w:rPr>
              <w:t xml:space="preserve"> </w:t>
            </w:r>
            <w:r w:rsidRPr="00683D5A">
              <w:rPr>
                <w:lang w:val="ru-RU"/>
              </w:rPr>
              <w:t>здоровом</w:t>
            </w:r>
            <w:r w:rsidRPr="00683D5A">
              <w:rPr>
                <w:spacing w:val="-2"/>
                <w:lang w:val="ru-RU"/>
              </w:rPr>
              <w:t xml:space="preserve"> </w:t>
            </w:r>
            <w:r w:rsidRPr="00683D5A">
              <w:rPr>
                <w:lang w:val="ru-RU"/>
              </w:rPr>
              <w:t>образе</w:t>
            </w:r>
            <w:r w:rsidRPr="00683D5A">
              <w:rPr>
                <w:spacing w:val="-4"/>
                <w:lang w:val="ru-RU"/>
              </w:rPr>
              <w:t xml:space="preserve"> </w:t>
            </w:r>
            <w:r w:rsidRPr="00683D5A">
              <w:rPr>
                <w:lang w:val="ru-RU"/>
              </w:rPr>
              <w:t>жизни</w:t>
            </w:r>
            <w:r w:rsidRPr="00683D5A">
              <w:rPr>
                <w:spacing w:val="-2"/>
                <w:lang w:val="ru-RU"/>
              </w:rPr>
              <w:t xml:space="preserve"> </w:t>
            </w:r>
            <w:r w:rsidRPr="00683D5A">
              <w:rPr>
                <w:lang w:val="ru-RU"/>
              </w:rPr>
              <w:t>и</w:t>
            </w:r>
            <w:r w:rsidRPr="00683D5A">
              <w:rPr>
                <w:spacing w:val="-3"/>
                <w:lang w:val="ru-RU"/>
              </w:rPr>
              <w:t xml:space="preserve"> </w:t>
            </w:r>
            <w:r w:rsidRPr="00683D5A">
              <w:rPr>
                <w:lang w:val="ru-RU"/>
              </w:rPr>
              <w:t>др.</w:t>
            </w:r>
          </w:p>
        </w:tc>
      </w:tr>
      <w:tr w:rsidR="00683D5A" w:rsidRPr="00683D5A" w14:paraId="3AB76894" w14:textId="77777777" w:rsidTr="00683D5A">
        <w:trPr>
          <w:trHeight w:val="1911"/>
        </w:trPr>
        <w:tc>
          <w:tcPr>
            <w:tcW w:w="2409" w:type="dxa"/>
          </w:tcPr>
          <w:p w14:paraId="502FAA43" w14:textId="77777777" w:rsidR="00683D5A" w:rsidRPr="00683D5A" w:rsidRDefault="00683D5A" w:rsidP="00683D5A">
            <w:pPr>
              <w:pStyle w:val="TableParagraph"/>
              <w:rPr>
                <w:lang w:val="ru-RU"/>
              </w:rPr>
            </w:pPr>
          </w:p>
          <w:p w14:paraId="4FA3A4D4" w14:textId="77777777" w:rsidR="00683D5A" w:rsidRPr="00683D5A" w:rsidRDefault="00683D5A" w:rsidP="00683D5A">
            <w:pPr>
              <w:pStyle w:val="TableParagraph"/>
              <w:rPr>
                <w:lang w:val="ru-RU"/>
              </w:rPr>
            </w:pPr>
          </w:p>
          <w:p w14:paraId="53F746B6" w14:textId="77777777" w:rsidR="00683D5A" w:rsidRPr="00683D5A" w:rsidRDefault="00683D5A" w:rsidP="00683D5A">
            <w:pPr>
              <w:pStyle w:val="TableParagraph"/>
              <w:spacing w:before="212"/>
              <w:ind w:left="110"/>
            </w:pPr>
            <w:r w:rsidRPr="00683D5A">
              <w:t>«Я</w:t>
            </w:r>
            <w:r w:rsidRPr="00683D5A">
              <w:rPr>
                <w:spacing w:val="-3"/>
              </w:rPr>
              <w:t xml:space="preserve"> </w:t>
            </w:r>
            <w:r w:rsidRPr="00683D5A">
              <w:t>и культура»</w:t>
            </w:r>
          </w:p>
        </w:tc>
        <w:tc>
          <w:tcPr>
            <w:tcW w:w="2911" w:type="dxa"/>
          </w:tcPr>
          <w:p w14:paraId="50608AF5" w14:textId="77777777" w:rsidR="00683D5A" w:rsidRPr="00683D5A" w:rsidRDefault="00683D5A" w:rsidP="00683D5A">
            <w:pPr>
              <w:pStyle w:val="TableParagraph"/>
              <w:spacing w:line="237" w:lineRule="auto"/>
              <w:ind w:left="104" w:right="387"/>
              <w:rPr>
                <w:lang w:val="ru-RU"/>
              </w:rPr>
            </w:pPr>
            <w:r w:rsidRPr="00683D5A">
              <w:rPr>
                <w:lang w:val="ru-RU"/>
              </w:rPr>
              <w:t>воспитание ценностного</w:t>
            </w:r>
            <w:r w:rsidRPr="00683D5A">
              <w:rPr>
                <w:spacing w:val="1"/>
                <w:lang w:val="ru-RU"/>
              </w:rPr>
              <w:t xml:space="preserve"> </w:t>
            </w:r>
            <w:r w:rsidRPr="00683D5A">
              <w:rPr>
                <w:lang w:val="ru-RU"/>
              </w:rPr>
              <w:t>отношения</w:t>
            </w:r>
            <w:r w:rsidRPr="00683D5A">
              <w:rPr>
                <w:spacing w:val="-9"/>
                <w:lang w:val="ru-RU"/>
              </w:rPr>
              <w:t xml:space="preserve"> </w:t>
            </w:r>
            <w:r w:rsidRPr="00683D5A">
              <w:rPr>
                <w:lang w:val="ru-RU"/>
              </w:rPr>
              <w:t>к</w:t>
            </w:r>
            <w:r w:rsidRPr="00683D5A">
              <w:rPr>
                <w:spacing w:val="-5"/>
                <w:lang w:val="ru-RU"/>
              </w:rPr>
              <w:t xml:space="preserve"> </w:t>
            </w:r>
            <w:r w:rsidRPr="00683D5A">
              <w:rPr>
                <w:lang w:val="ru-RU"/>
              </w:rPr>
              <w:t>прекрасному,</w:t>
            </w:r>
          </w:p>
          <w:p w14:paraId="22BFC6DA" w14:textId="77777777" w:rsidR="00683D5A" w:rsidRPr="00683D5A" w:rsidRDefault="00683D5A" w:rsidP="00683D5A">
            <w:pPr>
              <w:pStyle w:val="TableParagraph"/>
              <w:spacing w:line="237" w:lineRule="auto"/>
              <w:ind w:left="104" w:right="1607"/>
              <w:rPr>
                <w:lang w:val="ru-RU"/>
              </w:rPr>
            </w:pPr>
            <w:r w:rsidRPr="00683D5A">
              <w:rPr>
                <w:lang w:val="ru-RU"/>
              </w:rPr>
              <w:t>формирование</w:t>
            </w:r>
            <w:r w:rsidRPr="00683D5A">
              <w:rPr>
                <w:spacing w:val="-57"/>
                <w:lang w:val="ru-RU"/>
              </w:rPr>
              <w:t xml:space="preserve"> </w:t>
            </w:r>
            <w:r w:rsidRPr="00683D5A">
              <w:rPr>
                <w:lang w:val="ru-RU"/>
              </w:rPr>
              <w:t>представлений</w:t>
            </w:r>
          </w:p>
          <w:p w14:paraId="323C579D" w14:textId="77777777" w:rsidR="00683D5A" w:rsidRPr="00683D5A" w:rsidRDefault="00683D5A" w:rsidP="00683D5A">
            <w:pPr>
              <w:pStyle w:val="TableParagraph"/>
              <w:spacing w:line="237" w:lineRule="auto"/>
              <w:ind w:left="104" w:right="425"/>
              <w:rPr>
                <w:lang w:val="ru-RU"/>
              </w:rPr>
            </w:pPr>
            <w:r w:rsidRPr="00683D5A">
              <w:rPr>
                <w:lang w:val="ru-RU"/>
              </w:rPr>
              <w:t>об</w:t>
            </w:r>
            <w:r w:rsidRPr="00683D5A">
              <w:rPr>
                <w:spacing w:val="-2"/>
                <w:lang w:val="ru-RU"/>
              </w:rPr>
              <w:t xml:space="preserve"> </w:t>
            </w:r>
            <w:r w:rsidRPr="00683D5A">
              <w:rPr>
                <w:lang w:val="ru-RU"/>
              </w:rPr>
              <w:t>эстетических</w:t>
            </w:r>
            <w:r w:rsidRPr="00683D5A">
              <w:rPr>
                <w:spacing w:val="-5"/>
                <w:lang w:val="ru-RU"/>
              </w:rPr>
              <w:t xml:space="preserve"> </w:t>
            </w:r>
            <w:r w:rsidRPr="00683D5A">
              <w:rPr>
                <w:lang w:val="ru-RU"/>
              </w:rPr>
              <w:t>идеалах</w:t>
            </w:r>
            <w:r w:rsidRPr="00683D5A">
              <w:rPr>
                <w:spacing w:val="-5"/>
                <w:lang w:val="ru-RU"/>
              </w:rPr>
              <w:t xml:space="preserve"> </w:t>
            </w:r>
            <w:r w:rsidRPr="00683D5A">
              <w:rPr>
                <w:lang w:val="ru-RU"/>
              </w:rPr>
              <w:t>и</w:t>
            </w:r>
            <w:r w:rsidRPr="00683D5A">
              <w:rPr>
                <w:spacing w:val="-57"/>
                <w:lang w:val="ru-RU"/>
              </w:rPr>
              <w:t xml:space="preserve"> </w:t>
            </w:r>
            <w:r w:rsidRPr="00683D5A">
              <w:rPr>
                <w:lang w:val="ru-RU"/>
              </w:rPr>
              <w:t>ценностях</w:t>
            </w:r>
          </w:p>
        </w:tc>
        <w:tc>
          <w:tcPr>
            <w:tcW w:w="3563" w:type="dxa"/>
          </w:tcPr>
          <w:p w14:paraId="4FF9E146" w14:textId="77777777" w:rsidR="00683D5A" w:rsidRPr="00683D5A" w:rsidRDefault="00683D5A" w:rsidP="00683D5A">
            <w:pPr>
              <w:pStyle w:val="TableParagraph"/>
              <w:spacing w:line="237" w:lineRule="auto"/>
              <w:ind w:left="104" w:right="630"/>
              <w:rPr>
                <w:lang w:val="ru-RU"/>
              </w:rPr>
            </w:pPr>
            <w:r w:rsidRPr="00683D5A">
              <w:rPr>
                <w:lang w:val="ru-RU"/>
              </w:rPr>
              <w:t>тематические классные часы;</w:t>
            </w:r>
            <w:r w:rsidRPr="00683D5A">
              <w:rPr>
                <w:spacing w:val="1"/>
                <w:lang w:val="ru-RU"/>
              </w:rPr>
              <w:t xml:space="preserve"> </w:t>
            </w:r>
            <w:r w:rsidRPr="00683D5A">
              <w:rPr>
                <w:lang w:val="ru-RU"/>
              </w:rPr>
              <w:t>творческие</w:t>
            </w:r>
            <w:r w:rsidRPr="00683D5A">
              <w:rPr>
                <w:spacing w:val="-7"/>
                <w:lang w:val="ru-RU"/>
              </w:rPr>
              <w:t xml:space="preserve"> </w:t>
            </w:r>
            <w:r w:rsidRPr="00683D5A">
              <w:rPr>
                <w:lang w:val="ru-RU"/>
              </w:rPr>
              <w:t>конкурсы,</w:t>
            </w:r>
            <w:r w:rsidRPr="00683D5A">
              <w:rPr>
                <w:spacing w:val="-4"/>
                <w:lang w:val="ru-RU"/>
              </w:rPr>
              <w:t xml:space="preserve"> </w:t>
            </w:r>
            <w:r w:rsidRPr="00683D5A">
              <w:rPr>
                <w:lang w:val="ru-RU"/>
              </w:rPr>
              <w:t>проекты;</w:t>
            </w:r>
          </w:p>
          <w:p w14:paraId="40441FF5" w14:textId="77777777" w:rsidR="00683D5A" w:rsidRPr="00683D5A" w:rsidRDefault="00683D5A" w:rsidP="00683D5A">
            <w:pPr>
              <w:pStyle w:val="TableParagraph"/>
              <w:spacing w:line="237" w:lineRule="auto"/>
              <w:ind w:left="104" w:right="170"/>
              <w:rPr>
                <w:lang w:val="ru-RU"/>
              </w:rPr>
            </w:pPr>
            <w:r w:rsidRPr="00683D5A">
              <w:rPr>
                <w:lang w:val="ru-RU"/>
              </w:rPr>
              <w:t>выставки декоративно-прикладного</w:t>
            </w:r>
            <w:r w:rsidRPr="00683D5A">
              <w:rPr>
                <w:spacing w:val="-58"/>
                <w:lang w:val="ru-RU"/>
              </w:rPr>
              <w:t xml:space="preserve"> </w:t>
            </w:r>
            <w:r w:rsidRPr="00683D5A">
              <w:rPr>
                <w:lang w:val="ru-RU"/>
              </w:rPr>
              <w:t>творчества;</w:t>
            </w:r>
          </w:p>
          <w:p w14:paraId="108AD891" w14:textId="77777777" w:rsidR="00683D5A" w:rsidRPr="00683D5A" w:rsidRDefault="00683D5A" w:rsidP="00683D5A">
            <w:pPr>
              <w:pStyle w:val="TableParagraph"/>
              <w:spacing w:line="237" w:lineRule="auto"/>
              <w:ind w:left="104" w:right="690"/>
              <w:rPr>
                <w:lang w:val="ru-RU"/>
              </w:rPr>
            </w:pPr>
            <w:r w:rsidRPr="00683D5A">
              <w:rPr>
                <w:lang w:val="ru-RU"/>
              </w:rPr>
              <w:t>организация коллективного</w:t>
            </w:r>
            <w:r w:rsidRPr="00683D5A">
              <w:rPr>
                <w:spacing w:val="1"/>
                <w:lang w:val="ru-RU"/>
              </w:rPr>
              <w:t xml:space="preserve"> </w:t>
            </w:r>
            <w:r w:rsidRPr="00683D5A">
              <w:rPr>
                <w:lang w:val="ru-RU"/>
              </w:rPr>
              <w:t>творческого</w:t>
            </w:r>
            <w:r w:rsidRPr="00683D5A">
              <w:rPr>
                <w:spacing w:val="-4"/>
                <w:lang w:val="ru-RU"/>
              </w:rPr>
              <w:t xml:space="preserve"> </w:t>
            </w:r>
            <w:r w:rsidRPr="00683D5A">
              <w:rPr>
                <w:lang w:val="ru-RU"/>
              </w:rPr>
              <w:t>дела</w:t>
            </w:r>
            <w:r w:rsidRPr="00683D5A">
              <w:rPr>
                <w:spacing w:val="-4"/>
                <w:lang w:val="ru-RU"/>
              </w:rPr>
              <w:t xml:space="preserve"> </w:t>
            </w:r>
            <w:r w:rsidRPr="00683D5A">
              <w:rPr>
                <w:lang w:val="ru-RU"/>
              </w:rPr>
              <w:t>эстетической</w:t>
            </w:r>
          </w:p>
          <w:p w14:paraId="39A2EEFE" w14:textId="77777777" w:rsidR="00683D5A" w:rsidRPr="00683D5A" w:rsidRDefault="00683D5A" w:rsidP="00683D5A">
            <w:pPr>
              <w:pStyle w:val="TableParagraph"/>
              <w:spacing w:before="1" w:line="269" w:lineRule="exact"/>
              <w:ind w:left="104"/>
              <w:rPr>
                <w:lang w:val="ru-RU"/>
              </w:rPr>
            </w:pPr>
            <w:r w:rsidRPr="00683D5A">
              <w:rPr>
                <w:lang w:val="ru-RU"/>
              </w:rPr>
              <w:t>направленности</w:t>
            </w:r>
            <w:r w:rsidRPr="00683D5A">
              <w:rPr>
                <w:spacing w:val="-3"/>
                <w:lang w:val="ru-RU"/>
              </w:rPr>
              <w:t xml:space="preserve"> </w:t>
            </w:r>
            <w:r w:rsidRPr="00683D5A">
              <w:rPr>
                <w:lang w:val="ru-RU"/>
              </w:rPr>
              <w:t>и</w:t>
            </w:r>
            <w:r w:rsidRPr="00683D5A">
              <w:rPr>
                <w:spacing w:val="1"/>
                <w:lang w:val="ru-RU"/>
              </w:rPr>
              <w:t xml:space="preserve"> </w:t>
            </w:r>
            <w:r w:rsidRPr="00683D5A">
              <w:rPr>
                <w:lang w:val="ru-RU"/>
              </w:rPr>
              <w:t>др.</w:t>
            </w:r>
          </w:p>
        </w:tc>
      </w:tr>
      <w:tr w:rsidR="00683D5A" w:rsidRPr="00683D5A" w14:paraId="1BF7876D" w14:textId="77777777" w:rsidTr="00683D5A">
        <w:trPr>
          <w:trHeight w:val="1640"/>
        </w:trPr>
        <w:tc>
          <w:tcPr>
            <w:tcW w:w="2409" w:type="dxa"/>
          </w:tcPr>
          <w:p w14:paraId="2933DB98" w14:textId="77777777" w:rsidR="00683D5A" w:rsidRPr="00683D5A" w:rsidRDefault="00683D5A" w:rsidP="00683D5A">
            <w:pPr>
              <w:pStyle w:val="TableParagraph"/>
              <w:rPr>
                <w:lang w:val="ru-RU"/>
              </w:rPr>
            </w:pPr>
          </w:p>
          <w:p w14:paraId="457C2A4A" w14:textId="77777777" w:rsidR="00683D5A" w:rsidRPr="00683D5A" w:rsidRDefault="00683D5A" w:rsidP="00683D5A">
            <w:pPr>
              <w:pStyle w:val="TableParagraph"/>
              <w:spacing w:before="7"/>
              <w:rPr>
                <w:lang w:val="ru-RU"/>
              </w:rPr>
            </w:pPr>
          </w:p>
          <w:p w14:paraId="476F2B14" w14:textId="77777777" w:rsidR="00683D5A" w:rsidRPr="00683D5A" w:rsidRDefault="00683D5A" w:rsidP="00683D5A">
            <w:pPr>
              <w:pStyle w:val="TableParagraph"/>
              <w:ind w:left="110"/>
            </w:pPr>
            <w:r w:rsidRPr="00683D5A">
              <w:t>«Я</w:t>
            </w:r>
            <w:r w:rsidRPr="00683D5A">
              <w:rPr>
                <w:spacing w:val="-2"/>
              </w:rPr>
              <w:t xml:space="preserve"> </w:t>
            </w:r>
            <w:r w:rsidRPr="00683D5A">
              <w:t>и</w:t>
            </w:r>
            <w:r w:rsidRPr="00683D5A">
              <w:rPr>
                <w:spacing w:val="1"/>
              </w:rPr>
              <w:t xml:space="preserve"> </w:t>
            </w:r>
            <w:r w:rsidRPr="00683D5A">
              <w:t>природа»</w:t>
            </w:r>
          </w:p>
        </w:tc>
        <w:tc>
          <w:tcPr>
            <w:tcW w:w="2911" w:type="dxa"/>
          </w:tcPr>
          <w:p w14:paraId="0ED48213" w14:textId="77777777" w:rsidR="00683D5A" w:rsidRPr="00683D5A" w:rsidRDefault="00683D5A" w:rsidP="00683D5A">
            <w:pPr>
              <w:pStyle w:val="TableParagraph"/>
              <w:spacing w:line="260" w:lineRule="exact"/>
              <w:ind w:left="104"/>
              <w:rPr>
                <w:lang w:val="ru-RU"/>
              </w:rPr>
            </w:pPr>
            <w:r w:rsidRPr="00683D5A">
              <w:rPr>
                <w:lang w:val="ru-RU"/>
              </w:rPr>
              <w:t>воспитание</w:t>
            </w:r>
            <w:r w:rsidRPr="00683D5A">
              <w:rPr>
                <w:spacing w:val="-8"/>
                <w:lang w:val="ru-RU"/>
              </w:rPr>
              <w:t xml:space="preserve"> </w:t>
            </w:r>
            <w:r w:rsidRPr="00683D5A">
              <w:rPr>
                <w:lang w:val="ru-RU"/>
              </w:rPr>
              <w:t>ценностного</w:t>
            </w:r>
          </w:p>
          <w:p w14:paraId="098EC449" w14:textId="77777777" w:rsidR="00683D5A" w:rsidRPr="00683D5A" w:rsidRDefault="00683D5A" w:rsidP="00683D5A">
            <w:pPr>
              <w:pStyle w:val="TableParagraph"/>
              <w:spacing w:before="4" w:line="237" w:lineRule="auto"/>
              <w:ind w:left="104" w:right="852"/>
              <w:rPr>
                <w:lang w:val="ru-RU"/>
              </w:rPr>
            </w:pPr>
            <w:r w:rsidRPr="00683D5A">
              <w:rPr>
                <w:lang w:val="ru-RU"/>
              </w:rPr>
              <w:t>отношения к природе,</w:t>
            </w:r>
            <w:r w:rsidRPr="00683D5A">
              <w:rPr>
                <w:spacing w:val="-57"/>
                <w:lang w:val="ru-RU"/>
              </w:rPr>
              <w:t xml:space="preserve"> </w:t>
            </w:r>
            <w:r w:rsidRPr="00683D5A">
              <w:rPr>
                <w:lang w:val="ru-RU"/>
              </w:rPr>
              <w:t>окружающей среде</w:t>
            </w:r>
          </w:p>
        </w:tc>
        <w:tc>
          <w:tcPr>
            <w:tcW w:w="3563" w:type="dxa"/>
          </w:tcPr>
          <w:p w14:paraId="450CCC88" w14:textId="77777777" w:rsidR="00683D5A" w:rsidRPr="00683D5A" w:rsidRDefault="00683D5A" w:rsidP="00683D5A">
            <w:pPr>
              <w:pStyle w:val="TableParagraph"/>
              <w:spacing w:line="260" w:lineRule="exact"/>
              <w:ind w:left="104"/>
              <w:rPr>
                <w:lang w:val="ru-RU"/>
              </w:rPr>
            </w:pPr>
            <w:r w:rsidRPr="00683D5A">
              <w:rPr>
                <w:lang w:val="ru-RU"/>
              </w:rPr>
              <w:t>тематические</w:t>
            </w:r>
            <w:r w:rsidRPr="00683D5A">
              <w:rPr>
                <w:spacing w:val="-3"/>
                <w:lang w:val="ru-RU"/>
              </w:rPr>
              <w:t xml:space="preserve"> </w:t>
            </w:r>
            <w:r w:rsidRPr="00683D5A">
              <w:rPr>
                <w:lang w:val="ru-RU"/>
              </w:rPr>
              <w:t>классные</w:t>
            </w:r>
            <w:r w:rsidRPr="00683D5A">
              <w:rPr>
                <w:spacing w:val="-2"/>
                <w:lang w:val="ru-RU"/>
              </w:rPr>
              <w:t xml:space="preserve"> </w:t>
            </w:r>
            <w:r w:rsidRPr="00683D5A">
              <w:rPr>
                <w:lang w:val="ru-RU"/>
              </w:rPr>
              <w:t>часы;</w:t>
            </w:r>
          </w:p>
          <w:p w14:paraId="170F5719" w14:textId="77777777" w:rsidR="00683D5A" w:rsidRPr="00683D5A" w:rsidRDefault="00683D5A" w:rsidP="00683D5A">
            <w:pPr>
              <w:pStyle w:val="TableParagraph"/>
              <w:tabs>
                <w:tab w:val="left" w:pos="2265"/>
              </w:tabs>
              <w:spacing w:before="2" w:line="275" w:lineRule="exact"/>
              <w:ind w:left="104"/>
              <w:rPr>
                <w:lang w:val="ru-RU"/>
              </w:rPr>
            </w:pPr>
            <w:r w:rsidRPr="00683D5A">
              <w:rPr>
                <w:lang w:val="ru-RU"/>
              </w:rPr>
              <w:t>(виртуальные)</w:t>
            </w:r>
            <w:r w:rsidRPr="00683D5A">
              <w:rPr>
                <w:lang w:val="ru-RU"/>
              </w:rPr>
              <w:tab/>
              <w:t>экскурсии</w:t>
            </w:r>
          </w:p>
          <w:p w14:paraId="428D1DD1" w14:textId="77777777" w:rsidR="00683D5A" w:rsidRPr="00683D5A" w:rsidRDefault="00683D5A" w:rsidP="00683D5A">
            <w:pPr>
              <w:pStyle w:val="TableParagraph"/>
              <w:ind w:left="104" w:right="279" w:firstLine="720"/>
              <w:rPr>
                <w:lang w:val="ru-RU"/>
              </w:rPr>
            </w:pPr>
            <w:r w:rsidRPr="00683D5A">
              <w:rPr>
                <w:lang w:val="ru-RU"/>
              </w:rPr>
              <w:t>по природным местам края;</w:t>
            </w:r>
            <w:r w:rsidRPr="00683D5A">
              <w:rPr>
                <w:spacing w:val="-57"/>
                <w:lang w:val="ru-RU"/>
              </w:rPr>
              <w:t xml:space="preserve"> </w:t>
            </w:r>
            <w:r w:rsidRPr="00683D5A">
              <w:rPr>
                <w:lang w:val="ru-RU"/>
              </w:rPr>
              <w:t>экологические конкурсы;</w:t>
            </w:r>
            <w:r w:rsidRPr="00683D5A">
              <w:rPr>
                <w:spacing w:val="1"/>
                <w:lang w:val="ru-RU"/>
              </w:rPr>
              <w:t xml:space="preserve"> </w:t>
            </w:r>
            <w:r w:rsidRPr="00683D5A">
              <w:rPr>
                <w:lang w:val="ru-RU"/>
              </w:rPr>
              <w:t>конкурсы</w:t>
            </w:r>
            <w:r w:rsidRPr="00683D5A">
              <w:rPr>
                <w:spacing w:val="2"/>
                <w:lang w:val="ru-RU"/>
              </w:rPr>
              <w:t xml:space="preserve"> </w:t>
            </w:r>
            <w:r w:rsidRPr="00683D5A">
              <w:rPr>
                <w:lang w:val="ru-RU"/>
              </w:rPr>
              <w:t>проектно-</w:t>
            </w:r>
          </w:p>
          <w:p w14:paraId="3ABDBC8F" w14:textId="77777777" w:rsidR="00683D5A" w:rsidRPr="00683D5A" w:rsidRDefault="00683D5A" w:rsidP="00683D5A">
            <w:pPr>
              <w:pStyle w:val="TableParagraph"/>
              <w:spacing w:before="1" w:line="269" w:lineRule="exact"/>
              <w:ind w:left="104"/>
            </w:pPr>
            <w:r w:rsidRPr="00683D5A">
              <w:t>исследовательских</w:t>
            </w:r>
            <w:r w:rsidRPr="00683D5A">
              <w:rPr>
                <w:spacing w:val="-5"/>
              </w:rPr>
              <w:t xml:space="preserve"> </w:t>
            </w:r>
            <w:r w:rsidRPr="00683D5A">
              <w:t>работ и</w:t>
            </w:r>
            <w:r w:rsidRPr="00683D5A">
              <w:rPr>
                <w:spacing w:val="-4"/>
              </w:rPr>
              <w:t xml:space="preserve"> </w:t>
            </w:r>
            <w:r w:rsidRPr="00683D5A">
              <w:t>др.</w:t>
            </w:r>
          </w:p>
        </w:tc>
      </w:tr>
      <w:tr w:rsidR="00683D5A" w:rsidRPr="00683D5A" w14:paraId="391A99CB" w14:textId="77777777" w:rsidTr="00683D5A">
        <w:trPr>
          <w:trHeight w:val="822"/>
        </w:trPr>
        <w:tc>
          <w:tcPr>
            <w:tcW w:w="2409" w:type="dxa"/>
          </w:tcPr>
          <w:p w14:paraId="02133366" w14:textId="77777777" w:rsidR="00683D5A" w:rsidRPr="00683D5A" w:rsidRDefault="00683D5A" w:rsidP="00683D5A">
            <w:pPr>
              <w:pStyle w:val="TableParagraph"/>
              <w:spacing w:line="260" w:lineRule="exact"/>
              <w:ind w:left="110"/>
            </w:pPr>
            <w:r w:rsidRPr="00683D5A">
              <w:t>«Я</w:t>
            </w:r>
            <w:r w:rsidRPr="00683D5A">
              <w:rPr>
                <w:spacing w:val="-4"/>
              </w:rPr>
              <w:t xml:space="preserve"> </w:t>
            </w:r>
            <w:r w:rsidRPr="00683D5A">
              <w:t>и социум»</w:t>
            </w:r>
          </w:p>
        </w:tc>
        <w:tc>
          <w:tcPr>
            <w:tcW w:w="2911" w:type="dxa"/>
          </w:tcPr>
          <w:p w14:paraId="35A77884" w14:textId="77777777" w:rsidR="00683D5A" w:rsidRPr="00683D5A" w:rsidRDefault="00683D5A" w:rsidP="00683D5A">
            <w:pPr>
              <w:pStyle w:val="TableParagraph"/>
              <w:spacing w:line="260" w:lineRule="exact"/>
              <w:ind w:left="104"/>
              <w:rPr>
                <w:lang w:val="ru-RU"/>
              </w:rPr>
            </w:pPr>
            <w:r w:rsidRPr="00683D5A">
              <w:rPr>
                <w:lang w:val="ru-RU"/>
              </w:rPr>
              <w:t>воспитание</w:t>
            </w:r>
            <w:r w:rsidRPr="00683D5A">
              <w:rPr>
                <w:spacing w:val="-6"/>
                <w:lang w:val="ru-RU"/>
              </w:rPr>
              <w:t xml:space="preserve"> </w:t>
            </w:r>
            <w:r w:rsidRPr="00683D5A">
              <w:rPr>
                <w:lang w:val="ru-RU"/>
              </w:rPr>
              <w:t>нравственных</w:t>
            </w:r>
          </w:p>
          <w:p w14:paraId="74C73D17" w14:textId="77777777" w:rsidR="00683D5A" w:rsidRPr="00683D5A" w:rsidRDefault="00683D5A" w:rsidP="00683D5A">
            <w:pPr>
              <w:pStyle w:val="TableParagraph"/>
              <w:spacing w:before="4" w:line="237" w:lineRule="auto"/>
              <w:ind w:left="104" w:right="1024"/>
              <w:rPr>
                <w:lang w:val="ru-RU"/>
              </w:rPr>
            </w:pPr>
            <w:r w:rsidRPr="00683D5A">
              <w:rPr>
                <w:lang w:val="ru-RU"/>
              </w:rPr>
              <w:t>чувств, убеждений,</w:t>
            </w:r>
            <w:r w:rsidRPr="00683D5A">
              <w:rPr>
                <w:spacing w:val="1"/>
                <w:lang w:val="ru-RU"/>
              </w:rPr>
              <w:t xml:space="preserve"> </w:t>
            </w:r>
            <w:r w:rsidRPr="00683D5A">
              <w:rPr>
                <w:lang w:val="ru-RU"/>
              </w:rPr>
              <w:t>этического</w:t>
            </w:r>
            <w:r w:rsidRPr="00683D5A">
              <w:rPr>
                <w:spacing w:val="-6"/>
                <w:lang w:val="ru-RU"/>
              </w:rPr>
              <w:t xml:space="preserve"> </w:t>
            </w:r>
            <w:r w:rsidRPr="00683D5A">
              <w:rPr>
                <w:lang w:val="ru-RU"/>
              </w:rPr>
              <w:t>сознания</w:t>
            </w:r>
          </w:p>
        </w:tc>
        <w:tc>
          <w:tcPr>
            <w:tcW w:w="3563" w:type="dxa"/>
          </w:tcPr>
          <w:p w14:paraId="1A7F83BC" w14:textId="77777777" w:rsidR="00683D5A" w:rsidRPr="00683D5A" w:rsidRDefault="00683D5A" w:rsidP="00683D5A">
            <w:pPr>
              <w:pStyle w:val="TableParagraph"/>
              <w:spacing w:line="260" w:lineRule="exact"/>
              <w:ind w:left="104"/>
              <w:rPr>
                <w:lang w:val="ru-RU"/>
              </w:rPr>
            </w:pPr>
            <w:r w:rsidRPr="00683D5A">
              <w:rPr>
                <w:lang w:val="ru-RU"/>
              </w:rPr>
              <w:t>тематические</w:t>
            </w:r>
            <w:r w:rsidRPr="00683D5A">
              <w:rPr>
                <w:spacing w:val="-3"/>
                <w:lang w:val="ru-RU"/>
              </w:rPr>
              <w:t xml:space="preserve"> </w:t>
            </w:r>
            <w:r w:rsidRPr="00683D5A">
              <w:rPr>
                <w:lang w:val="ru-RU"/>
              </w:rPr>
              <w:t>классные</w:t>
            </w:r>
            <w:r w:rsidRPr="00683D5A">
              <w:rPr>
                <w:spacing w:val="-2"/>
                <w:lang w:val="ru-RU"/>
              </w:rPr>
              <w:t xml:space="preserve"> </w:t>
            </w:r>
            <w:r w:rsidRPr="00683D5A">
              <w:rPr>
                <w:lang w:val="ru-RU"/>
              </w:rPr>
              <w:t>часы;</w:t>
            </w:r>
          </w:p>
          <w:p w14:paraId="28ED77D3" w14:textId="77777777" w:rsidR="00683D5A" w:rsidRPr="00683D5A" w:rsidRDefault="00683D5A" w:rsidP="00683D5A">
            <w:pPr>
              <w:pStyle w:val="TableParagraph"/>
              <w:spacing w:before="4" w:line="237" w:lineRule="auto"/>
              <w:ind w:left="104" w:right="1012"/>
              <w:rPr>
                <w:lang w:val="ru-RU"/>
              </w:rPr>
            </w:pPr>
            <w:r w:rsidRPr="00683D5A">
              <w:rPr>
                <w:lang w:val="ru-RU"/>
              </w:rPr>
              <w:t>мероприятия, посвященные</w:t>
            </w:r>
            <w:r w:rsidRPr="00683D5A">
              <w:rPr>
                <w:spacing w:val="-58"/>
                <w:lang w:val="ru-RU"/>
              </w:rPr>
              <w:t xml:space="preserve"> </w:t>
            </w:r>
            <w:r w:rsidRPr="00683D5A">
              <w:rPr>
                <w:lang w:val="ru-RU"/>
              </w:rPr>
              <w:t>праздничным</w:t>
            </w:r>
            <w:r w:rsidRPr="00683D5A">
              <w:rPr>
                <w:spacing w:val="-3"/>
                <w:lang w:val="ru-RU"/>
              </w:rPr>
              <w:t xml:space="preserve"> </w:t>
            </w:r>
            <w:r w:rsidRPr="00683D5A">
              <w:rPr>
                <w:lang w:val="ru-RU"/>
              </w:rPr>
              <w:t>датам</w:t>
            </w:r>
            <w:r w:rsidRPr="00683D5A">
              <w:rPr>
                <w:spacing w:val="1"/>
                <w:lang w:val="ru-RU"/>
              </w:rPr>
              <w:t xml:space="preserve"> </w:t>
            </w:r>
            <w:r w:rsidRPr="00683D5A">
              <w:rPr>
                <w:lang w:val="ru-RU"/>
              </w:rPr>
              <w:t>и</w:t>
            </w:r>
            <w:r w:rsidRPr="00683D5A">
              <w:rPr>
                <w:spacing w:val="-3"/>
                <w:lang w:val="ru-RU"/>
              </w:rPr>
              <w:t xml:space="preserve"> </w:t>
            </w:r>
            <w:r w:rsidRPr="00683D5A">
              <w:rPr>
                <w:lang w:val="ru-RU"/>
              </w:rPr>
              <w:t>др.</w:t>
            </w:r>
          </w:p>
        </w:tc>
      </w:tr>
      <w:tr w:rsidR="00683D5A" w:rsidRPr="00683D5A" w14:paraId="58224042" w14:textId="77777777" w:rsidTr="00683D5A">
        <w:trPr>
          <w:trHeight w:val="1641"/>
        </w:trPr>
        <w:tc>
          <w:tcPr>
            <w:tcW w:w="2409" w:type="dxa"/>
          </w:tcPr>
          <w:p w14:paraId="4C8AC6CE" w14:textId="77777777" w:rsidR="00683D5A" w:rsidRPr="00683D5A" w:rsidRDefault="00683D5A" w:rsidP="00683D5A">
            <w:pPr>
              <w:pStyle w:val="TableParagraph"/>
              <w:spacing w:before="4"/>
              <w:rPr>
                <w:lang w:val="ru-RU"/>
              </w:rPr>
            </w:pPr>
          </w:p>
          <w:p w14:paraId="02F9A04F" w14:textId="77777777" w:rsidR="00683D5A" w:rsidRPr="00683D5A" w:rsidRDefault="00683D5A" w:rsidP="00683D5A">
            <w:pPr>
              <w:pStyle w:val="TableParagraph"/>
              <w:ind w:left="110"/>
            </w:pPr>
            <w:r w:rsidRPr="00683D5A">
              <w:t>«Я</w:t>
            </w:r>
            <w:r w:rsidRPr="00683D5A">
              <w:rPr>
                <w:spacing w:val="-1"/>
              </w:rPr>
              <w:t xml:space="preserve"> </w:t>
            </w:r>
            <w:r w:rsidRPr="00683D5A">
              <w:t>и</w:t>
            </w:r>
            <w:r w:rsidRPr="00683D5A">
              <w:rPr>
                <w:spacing w:val="3"/>
              </w:rPr>
              <w:t xml:space="preserve"> </w:t>
            </w:r>
            <w:r w:rsidRPr="00683D5A">
              <w:t>творчество»</w:t>
            </w:r>
          </w:p>
        </w:tc>
        <w:tc>
          <w:tcPr>
            <w:tcW w:w="2911" w:type="dxa"/>
          </w:tcPr>
          <w:p w14:paraId="3D87B783" w14:textId="77777777" w:rsidR="00683D5A" w:rsidRPr="00683D5A" w:rsidRDefault="00683D5A" w:rsidP="00683D5A">
            <w:pPr>
              <w:pStyle w:val="TableParagraph"/>
              <w:spacing w:line="237" w:lineRule="auto"/>
              <w:ind w:left="104" w:right="387"/>
              <w:rPr>
                <w:lang w:val="ru-RU"/>
              </w:rPr>
            </w:pPr>
            <w:r w:rsidRPr="00683D5A">
              <w:rPr>
                <w:lang w:val="ru-RU"/>
              </w:rPr>
              <w:t>воспитание ценного</w:t>
            </w:r>
            <w:r w:rsidRPr="00683D5A">
              <w:rPr>
                <w:spacing w:val="1"/>
                <w:lang w:val="ru-RU"/>
              </w:rPr>
              <w:t xml:space="preserve"> </w:t>
            </w:r>
            <w:r w:rsidRPr="00683D5A">
              <w:rPr>
                <w:lang w:val="ru-RU"/>
              </w:rPr>
              <w:t>отношения</w:t>
            </w:r>
            <w:r w:rsidRPr="00683D5A">
              <w:rPr>
                <w:spacing w:val="-9"/>
                <w:lang w:val="ru-RU"/>
              </w:rPr>
              <w:t xml:space="preserve"> </w:t>
            </w:r>
            <w:r w:rsidRPr="00683D5A">
              <w:rPr>
                <w:lang w:val="ru-RU"/>
              </w:rPr>
              <w:t>к</w:t>
            </w:r>
            <w:r w:rsidRPr="00683D5A">
              <w:rPr>
                <w:spacing w:val="-5"/>
                <w:lang w:val="ru-RU"/>
              </w:rPr>
              <w:t xml:space="preserve"> </w:t>
            </w:r>
            <w:r w:rsidRPr="00683D5A">
              <w:rPr>
                <w:lang w:val="ru-RU"/>
              </w:rPr>
              <w:t>прекрасному,</w:t>
            </w:r>
          </w:p>
          <w:p w14:paraId="1A97FB01" w14:textId="77777777" w:rsidR="00683D5A" w:rsidRPr="00683D5A" w:rsidRDefault="00683D5A" w:rsidP="00683D5A">
            <w:pPr>
              <w:pStyle w:val="TableParagraph"/>
              <w:ind w:left="104" w:right="1607"/>
              <w:rPr>
                <w:lang w:val="ru-RU"/>
              </w:rPr>
            </w:pPr>
            <w:r w:rsidRPr="00683D5A">
              <w:rPr>
                <w:lang w:val="ru-RU"/>
              </w:rPr>
              <w:t>формирование</w:t>
            </w:r>
            <w:r w:rsidRPr="00683D5A">
              <w:rPr>
                <w:spacing w:val="-57"/>
                <w:lang w:val="ru-RU"/>
              </w:rPr>
              <w:t xml:space="preserve"> </w:t>
            </w:r>
            <w:r w:rsidRPr="00683D5A">
              <w:rPr>
                <w:lang w:val="ru-RU"/>
              </w:rPr>
              <w:t>представлений</w:t>
            </w:r>
          </w:p>
          <w:p w14:paraId="53851ABF" w14:textId="77777777" w:rsidR="00683D5A" w:rsidRPr="00683D5A" w:rsidRDefault="00683D5A" w:rsidP="00683D5A">
            <w:pPr>
              <w:pStyle w:val="TableParagraph"/>
              <w:spacing w:line="237" w:lineRule="auto"/>
              <w:ind w:left="104" w:right="425"/>
              <w:rPr>
                <w:lang w:val="ru-RU"/>
              </w:rPr>
            </w:pPr>
            <w:r w:rsidRPr="00683D5A">
              <w:rPr>
                <w:lang w:val="ru-RU"/>
              </w:rPr>
              <w:t>об</w:t>
            </w:r>
            <w:r w:rsidRPr="00683D5A">
              <w:rPr>
                <w:spacing w:val="-2"/>
                <w:lang w:val="ru-RU"/>
              </w:rPr>
              <w:t xml:space="preserve"> </w:t>
            </w:r>
            <w:r w:rsidRPr="00683D5A">
              <w:rPr>
                <w:lang w:val="ru-RU"/>
              </w:rPr>
              <w:t>эстетических</w:t>
            </w:r>
            <w:r w:rsidRPr="00683D5A">
              <w:rPr>
                <w:spacing w:val="-5"/>
                <w:lang w:val="ru-RU"/>
              </w:rPr>
              <w:t xml:space="preserve"> </w:t>
            </w:r>
            <w:r w:rsidRPr="00683D5A">
              <w:rPr>
                <w:lang w:val="ru-RU"/>
              </w:rPr>
              <w:t>идеалах</w:t>
            </w:r>
            <w:r w:rsidRPr="00683D5A">
              <w:rPr>
                <w:spacing w:val="-5"/>
                <w:lang w:val="ru-RU"/>
              </w:rPr>
              <w:t xml:space="preserve"> </w:t>
            </w:r>
            <w:r w:rsidRPr="00683D5A">
              <w:rPr>
                <w:lang w:val="ru-RU"/>
              </w:rPr>
              <w:t>и</w:t>
            </w:r>
            <w:r w:rsidRPr="00683D5A">
              <w:rPr>
                <w:spacing w:val="-57"/>
                <w:lang w:val="ru-RU"/>
              </w:rPr>
              <w:t xml:space="preserve"> </w:t>
            </w:r>
            <w:r w:rsidRPr="00683D5A">
              <w:rPr>
                <w:lang w:val="ru-RU"/>
              </w:rPr>
              <w:t>ценностях</w:t>
            </w:r>
          </w:p>
        </w:tc>
        <w:tc>
          <w:tcPr>
            <w:tcW w:w="3563" w:type="dxa"/>
          </w:tcPr>
          <w:p w14:paraId="345FF2DF" w14:textId="77777777" w:rsidR="00683D5A" w:rsidRPr="00683D5A" w:rsidRDefault="00683D5A" w:rsidP="00683D5A">
            <w:pPr>
              <w:pStyle w:val="TableParagraph"/>
              <w:spacing w:line="237" w:lineRule="auto"/>
              <w:ind w:left="104" w:right="850"/>
              <w:rPr>
                <w:lang w:val="ru-RU"/>
              </w:rPr>
            </w:pPr>
            <w:r w:rsidRPr="00683D5A">
              <w:rPr>
                <w:lang w:val="ru-RU"/>
              </w:rPr>
              <w:t>тематические</w:t>
            </w:r>
            <w:r w:rsidRPr="00683D5A">
              <w:rPr>
                <w:spacing w:val="-8"/>
                <w:lang w:val="ru-RU"/>
              </w:rPr>
              <w:t xml:space="preserve"> </w:t>
            </w:r>
            <w:r w:rsidRPr="00683D5A">
              <w:rPr>
                <w:lang w:val="ru-RU"/>
              </w:rPr>
              <w:t>классные</w:t>
            </w:r>
            <w:r w:rsidRPr="00683D5A">
              <w:rPr>
                <w:spacing w:val="-8"/>
                <w:lang w:val="ru-RU"/>
              </w:rPr>
              <w:t xml:space="preserve"> </w:t>
            </w:r>
            <w:r w:rsidRPr="00683D5A">
              <w:rPr>
                <w:lang w:val="ru-RU"/>
              </w:rPr>
              <w:t>часы;</w:t>
            </w:r>
            <w:r w:rsidRPr="00683D5A">
              <w:rPr>
                <w:spacing w:val="-57"/>
                <w:lang w:val="ru-RU"/>
              </w:rPr>
              <w:t xml:space="preserve"> </w:t>
            </w:r>
            <w:r w:rsidRPr="00683D5A">
              <w:rPr>
                <w:lang w:val="ru-RU"/>
              </w:rPr>
              <w:t>мероприятия,</w:t>
            </w:r>
            <w:r w:rsidRPr="00683D5A">
              <w:rPr>
                <w:spacing w:val="-11"/>
                <w:lang w:val="ru-RU"/>
              </w:rPr>
              <w:t xml:space="preserve"> </w:t>
            </w:r>
            <w:r w:rsidRPr="00683D5A">
              <w:rPr>
                <w:lang w:val="ru-RU"/>
              </w:rPr>
              <w:t>посвященные</w:t>
            </w:r>
          </w:p>
          <w:p w14:paraId="5FF5148D" w14:textId="77777777" w:rsidR="00683D5A" w:rsidRPr="00683D5A" w:rsidRDefault="00683D5A" w:rsidP="00683D5A">
            <w:pPr>
              <w:pStyle w:val="TableParagraph"/>
              <w:ind w:left="104" w:right="1650"/>
              <w:rPr>
                <w:lang w:val="ru-RU"/>
              </w:rPr>
            </w:pPr>
            <w:r w:rsidRPr="00683D5A">
              <w:rPr>
                <w:lang w:val="ru-RU"/>
              </w:rPr>
              <w:t>праздничным датам;</w:t>
            </w:r>
            <w:r w:rsidRPr="00683D5A">
              <w:rPr>
                <w:spacing w:val="1"/>
                <w:lang w:val="ru-RU"/>
              </w:rPr>
              <w:t xml:space="preserve"> </w:t>
            </w:r>
            <w:r w:rsidRPr="00683D5A">
              <w:rPr>
                <w:lang w:val="ru-RU"/>
              </w:rPr>
              <w:t>конкурсы творческой</w:t>
            </w:r>
            <w:r w:rsidRPr="00683D5A">
              <w:rPr>
                <w:spacing w:val="-57"/>
                <w:lang w:val="ru-RU"/>
              </w:rPr>
              <w:t xml:space="preserve"> </w:t>
            </w:r>
            <w:r w:rsidRPr="00683D5A">
              <w:rPr>
                <w:lang w:val="ru-RU"/>
              </w:rPr>
              <w:t>направленности</w:t>
            </w:r>
            <w:r w:rsidRPr="00683D5A">
              <w:rPr>
                <w:spacing w:val="-4"/>
                <w:lang w:val="ru-RU"/>
              </w:rPr>
              <w:t xml:space="preserve"> </w:t>
            </w:r>
            <w:r w:rsidRPr="00683D5A">
              <w:rPr>
                <w:lang w:val="ru-RU"/>
              </w:rPr>
              <w:t>и др.</w:t>
            </w:r>
          </w:p>
        </w:tc>
      </w:tr>
    </w:tbl>
    <w:p w14:paraId="4BC6D8B2" w14:textId="77777777" w:rsidR="00683D5A" w:rsidRDefault="00683D5A" w:rsidP="00683D5A">
      <w:pPr>
        <w:pStyle w:val="a9"/>
        <w:ind w:left="700"/>
        <w:jc w:val="left"/>
      </w:pPr>
    </w:p>
    <w:p w14:paraId="7CAD57CA" w14:textId="36B28B03" w:rsidR="00067C06" w:rsidRDefault="00067C06" w:rsidP="003D4011">
      <w:pPr>
        <w:pStyle w:val="a9"/>
        <w:spacing w:line="278" w:lineRule="auto"/>
        <w:ind w:right="846" w:firstLine="561"/>
        <w:rPr>
          <w:sz w:val="22"/>
          <w:szCs w:val="22"/>
        </w:rPr>
      </w:pPr>
    </w:p>
    <w:p w14:paraId="7A8BC0D6" w14:textId="5E71CE46" w:rsidR="00683D5A" w:rsidRDefault="00683D5A" w:rsidP="003D4011">
      <w:pPr>
        <w:pStyle w:val="a9"/>
        <w:spacing w:line="278" w:lineRule="auto"/>
        <w:ind w:right="846" w:firstLine="561"/>
        <w:rPr>
          <w:sz w:val="22"/>
          <w:szCs w:val="22"/>
        </w:rPr>
      </w:pPr>
    </w:p>
    <w:p w14:paraId="4F032912" w14:textId="474B88FB" w:rsidR="00683D5A" w:rsidRDefault="00683D5A" w:rsidP="003D4011">
      <w:pPr>
        <w:pStyle w:val="a9"/>
        <w:spacing w:line="278" w:lineRule="auto"/>
        <w:ind w:right="846" w:firstLine="561"/>
        <w:rPr>
          <w:sz w:val="22"/>
          <w:szCs w:val="22"/>
        </w:rPr>
      </w:pPr>
    </w:p>
    <w:p w14:paraId="37D2DF2C" w14:textId="2FC87A98" w:rsidR="00683D5A" w:rsidRDefault="00683D5A" w:rsidP="003D4011">
      <w:pPr>
        <w:pStyle w:val="a9"/>
        <w:spacing w:line="278" w:lineRule="auto"/>
        <w:ind w:right="846" w:firstLine="561"/>
        <w:rPr>
          <w:sz w:val="22"/>
          <w:szCs w:val="22"/>
        </w:rPr>
      </w:pPr>
    </w:p>
    <w:p w14:paraId="3913EA5E" w14:textId="4C12E71F" w:rsidR="00683D5A" w:rsidRDefault="00683D5A" w:rsidP="003D4011">
      <w:pPr>
        <w:pStyle w:val="a9"/>
        <w:spacing w:line="278" w:lineRule="auto"/>
        <w:ind w:right="846" w:firstLine="561"/>
        <w:rPr>
          <w:sz w:val="22"/>
          <w:szCs w:val="22"/>
        </w:rPr>
      </w:pPr>
    </w:p>
    <w:p w14:paraId="0C397B56" w14:textId="143D5B60" w:rsidR="00683D5A" w:rsidRDefault="00683D5A" w:rsidP="003D4011">
      <w:pPr>
        <w:pStyle w:val="a9"/>
        <w:spacing w:line="278" w:lineRule="auto"/>
        <w:ind w:right="846" w:firstLine="561"/>
        <w:rPr>
          <w:sz w:val="22"/>
          <w:szCs w:val="22"/>
        </w:rPr>
      </w:pPr>
    </w:p>
    <w:p w14:paraId="10E73025" w14:textId="77777777" w:rsidR="00683D5A" w:rsidRPr="003D4011" w:rsidRDefault="00683D5A" w:rsidP="003D4011">
      <w:pPr>
        <w:pStyle w:val="a9"/>
        <w:spacing w:line="278" w:lineRule="auto"/>
        <w:ind w:right="846" w:firstLine="561"/>
        <w:rPr>
          <w:sz w:val="22"/>
          <w:szCs w:val="22"/>
        </w:rPr>
      </w:pPr>
    </w:p>
    <w:p w14:paraId="589F588B" w14:textId="77777777" w:rsidR="00683D5A" w:rsidRPr="00683D5A" w:rsidRDefault="00683D5A" w:rsidP="00683D5A">
      <w:pPr>
        <w:pStyle w:val="1"/>
        <w:spacing w:before="103" w:line="225" w:lineRule="auto"/>
        <w:ind w:left="1180" w:right="707" w:hanging="360"/>
        <w:rPr>
          <w:sz w:val="22"/>
          <w:szCs w:val="22"/>
        </w:rPr>
      </w:pPr>
      <w:r w:rsidRPr="00683D5A">
        <w:rPr>
          <w:color w:val="221F1F"/>
          <w:w w:val="90"/>
          <w:sz w:val="22"/>
          <w:szCs w:val="22"/>
        </w:rPr>
        <w:lastRenderedPageBreak/>
        <w:t>3.5</w:t>
      </w:r>
      <w:r w:rsidRPr="00683D5A">
        <w:rPr>
          <w:color w:val="221F1F"/>
          <w:spacing w:val="1"/>
          <w:w w:val="90"/>
          <w:sz w:val="22"/>
          <w:szCs w:val="22"/>
        </w:rPr>
        <w:t xml:space="preserve"> </w:t>
      </w:r>
      <w:r w:rsidRPr="00683D5A">
        <w:rPr>
          <w:color w:val="221F1F"/>
          <w:w w:val="90"/>
          <w:sz w:val="22"/>
          <w:szCs w:val="22"/>
        </w:rPr>
        <w:t>СИСТЕМА</w:t>
      </w:r>
      <w:r w:rsidRPr="00683D5A">
        <w:rPr>
          <w:color w:val="221F1F"/>
          <w:spacing w:val="1"/>
          <w:w w:val="90"/>
          <w:sz w:val="22"/>
          <w:szCs w:val="22"/>
        </w:rPr>
        <w:t xml:space="preserve"> </w:t>
      </w:r>
      <w:r w:rsidRPr="00683D5A">
        <w:rPr>
          <w:color w:val="221F1F"/>
          <w:w w:val="90"/>
          <w:sz w:val="22"/>
          <w:szCs w:val="22"/>
        </w:rPr>
        <w:t>УСЛОВИЙ</w:t>
      </w:r>
      <w:r w:rsidRPr="00683D5A">
        <w:rPr>
          <w:color w:val="221F1F"/>
          <w:spacing w:val="1"/>
          <w:w w:val="90"/>
          <w:sz w:val="22"/>
          <w:szCs w:val="22"/>
        </w:rPr>
        <w:t xml:space="preserve"> </w:t>
      </w:r>
      <w:r w:rsidRPr="00683D5A">
        <w:rPr>
          <w:color w:val="221F1F"/>
          <w:w w:val="90"/>
          <w:sz w:val="22"/>
          <w:szCs w:val="22"/>
        </w:rPr>
        <w:t>РЕАЛИЗАЦИИ</w:t>
      </w:r>
      <w:r w:rsidRPr="00683D5A">
        <w:rPr>
          <w:color w:val="221F1F"/>
          <w:spacing w:val="1"/>
          <w:w w:val="90"/>
          <w:sz w:val="22"/>
          <w:szCs w:val="22"/>
        </w:rPr>
        <w:t xml:space="preserve"> </w:t>
      </w:r>
      <w:r w:rsidRPr="00683D5A">
        <w:rPr>
          <w:color w:val="221F1F"/>
          <w:w w:val="90"/>
          <w:sz w:val="22"/>
          <w:szCs w:val="22"/>
        </w:rPr>
        <w:t>ПРОГРАММЫ</w:t>
      </w:r>
      <w:r w:rsidRPr="00683D5A">
        <w:rPr>
          <w:color w:val="221F1F"/>
          <w:spacing w:val="1"/>
          <w:w w:val="90"/>
          <w:sz w:val="22"/>
          <w:szCs w:val="22"/>
        </w:rPr>
        <w:t xml:space="preserve"> </w:t>
      </w:r>
      <w:r w:rsidRPr="00683D5A">
        <w:rPr>
          <w:color w:val="221F1F"/>
          <w:w w:val="90"/>
          <w:sz w:val="22"/>
          <w:szCs w:val="22"/>
        </w:rPr>
        <w:t>НАЧАЛЬНОГО</w:t>
      </w:r>
      <w:r w:rsidRPr="00683D5A">
        <w:rPr>
          <w:color w:val="221F1F"/>
          <w:spacing w:val="1"/>
          <w:w w:val="90"/>
          <w:sz w:val="22"/>
          <w:szCs w:val="22"/>
        </w:rPr>
        <w:t xml:space="preserve"> </w:t>
      </w:r>
      <w:r w:rsidRPr="00683D5A">
        <w:rPr>
          <w:color w:val="221F1F"/>
          <w:w w:val="90"/>
          <w:sz w:val="22"/>
          <w:szCs w:val="22"/>
        </w:rPr>
        <w:t>ОБЩЕГО</w:t>
      </w:r>
      <w:r w:rsidRPr="00683D5A">
        <w:rPr>
          <w:color w:val="221F1F"/>
          <w:spacing w:val="1"/>
          <w:w w:val="90"/>
          <w:sz w:val="22"/>
          <w:szCs w:val="22"/>
        </w:rPr>
        <w:t xml:space="preserve"> </w:t>
      </w:r>
      <w:r w:rsidRPr="00683D5A">
        <w:rPr>
          <w:color w:val="221F1F"/>
          <w:sz w:val="22"/>
          <w:szCs w:val="22"/>
        </w:rPr>
        <w:t>ОБРАЗОВАНИЯ</w:t>
      </w:r>
    </w:p>
    <w:p w14:paraId="7414A85B" w14:textId="77777777" w:rsidR="00683D5A" w:rsidRPr="00683D5A" w:rsidRDefault="00683D5A" w:rsidP="00683D5A">
      <w:pPr>
        <w:pStyle w:val="a9"/>
        <w:spacing w:before="63" w:line="247" w:lineRule="auto"/>
        <w:ind w:right="722" w:firstLine="240"/>
        <w:rPr>
          <w:sz w:val="22"/>
          <w:szCs w:val="22"/>
        </w:rPr>
      </w:pPr>
      <w:r w:rsidRPr="00683D5A">
        <w:rPr>
          <w:color w:val="221F1F"/>
          <w:w w:val="115"/>
          <w:sz w:val="22"/>
          <w:szCs w:val="22"/>
        </w:rPr>
        <w:t>Система условий реализации программы начального общего образования, созданная в</w:t>
      </w:r>
      <w:r w:rsidRPr="00683D5A">
        <w:rPr>
          <w:color w:val="221F1F"/>
          <w:spacing w:val="-66"/>
          <w:w w:val="115"/>
          <w:sz w:val="22"/>
          <w:szCs w:val="22"/>
        </w:rPr>
        <w:t xml:space="preserve"> </w:t>
      </w:r>
      <w:r w:rsidRPr="00683D5A">
        <w:rPr>
          <w:color w:val="221F1F"/>
          <w:w w:val="115"/>
          <w:sz w:val="22"/>
          <w:szCs w:val="22"/>
        </w:rPr>
        <w:t>образовательной</w:t>
      </w:r>
      <w:r w:rsidRPr="00683D5A">
        <w:rPr>
          <w:color w:val="221F1F"/>
          <w:spacing w:val="1"/>
          <w:w w:val="115"/>
          <w:sz w:val="22"/>
          <w:szCs w:val="22"/>
        </w:rPr>
        <w:t xml:space="preserve"> </w:t>
      </w:r>
      <w:r w:rsidRPr="00683D5A">
        <w:rPr>
          <w:color w:val="221F1F"/>
          <w:w w:val="115"/>
          <w:sz w:val="22"/>
          <w:szCs w:val="22"/>
        </w:rPr>
        <w:t>организации, направлена</w:t>
      </w:r>
      <w:r w:rsidRPr="00683D5A">
        <w:rPr>
          <w:color w:val="221F1F"/>
          <w:spacing w:val="10"/>
          <w:w w:val="115"/>
          <w:sz w:val="22"/>
          <w:szCs w:val="22"/>
        </w:rPr>
        <w:t xml:space="preserve"> </w:t>
      </w:r>
      <w:r w:rsidRPr="00683D5A">
        <w:rPr>
          <w:color w:val="221F1F"/>
          <w:w w:val="115"/>
          <w:sz w:val="22"/>
          <w:szCs w:val="22"/>
        </w:rPr>
        <w:t>на:</w:t>
      </w:r>
    </w:p>
    <w:p w14:paraId="578B9F6C" w14:textId="77777777" w:rsidR="00683D5A" w:rsidRPr="00683D5A" w:rsidRDefault="00683D5A" w:rsidP="00275C5F">
      <w:pPr>
        <w:pStyle w:val="ac"/>
        <w:numPr>
          <w:ilvl w:val="0"/>
          <w:numId w:val="59"/>
        </w:numPr>
        <w:tabs>
          <w:tab w:val="left" w:pos="1060"/>
          <w:tab w:val="left" w:pos="1061"/>
        </w:tabs>
        <w:spacing w:before="8" w:line="249" w:lineRule="auto"/>
        <w:ind w:right="533" w:firstLine="0"/>
        <w:jc w:val="both"/>
      </w:pPr>
      <w:r w:rsidRPr="00683D5A">
        <w:rPr>
          <w:color w:val="221F1F"/>
          <w:w w:val="115"/>
        </w:rPr>
        <w:t>достижение</w:t>
      </w:r>
      <w:r w:rsidRPr="00683D5A">
        <w:rPr>
          <w:color w:val="221F1F"/>
          <w:spacing w:val="1"/>
          <w:w w:val="115"/>
        </w:rPr>
        <w:t xml:space="preserve"> </w:t>
      </w:r>
      <w:r w:rsidRPr="00683D5A">
        <w:rPr>
          <w:color w:val="221F1F"/>
          <w:w w:val="115"/>
        </w:rPr>
        <w:t>обучающимися</w:t>
      </w:r>
      <w:r w:rsidRPr="00683D5A">
        <w:rPr>
          <w:color w:val="221F1F"/>
          <w:spacing w:val="1"/>
          <w:w w:val="115"/>
        </w:rPr>
        <w:t xml:space="preserve"> </w:t>
      </w:r>
      <w:r w:rsidRPr="00683D5A">
        <w:rPr>
          <w:color w:val="221F1F"/>
          <w:w w:val="115"/>
        </w:rPr>
        <w:t>планируемых</w:t>
      </w:r>
      <w:r w:rsidRPr="00683D5A">
        <w:rPr>
          <w:color w:val="221F1F"/>
          <w:spacing w:val="1"/>
          <w:w w:val="115"/>
        </w:rPr>
        <w:t xml:space="preserve"> </w:t>
      </w:r>
      <w:r w:rsidRPr="00683D5A">
        <w:rPr>
          <w:color w:val="221F1F"/>
          <w:w w:val="115"/>
        </w:rPr>
        <w:t>результатов</w:t>
      </w:r>
      <w:r w:rsidRPr="00683D5A">
        <w:rPr>
          <w:color w:val="221F1F"/>
          <w:spacing w:val="1"/>
          <w:w w:val="115"/>
        </w:rPr>
        <w:t xml:space="preserve"> </w:t>
      </w:r>
      <w:r w:rsidRPr="00683D5A">
        <w:rPr>
          <w:color w:val="221F1F"/>
          <w:w w:val="115"/>
        </w:rPr>
        <w:t>освоения</w:t>
      </w:r>
      <w:r w:rsidRPr="00683D5A">
        <w:rPr>
          <w:color w:val="221F1F"/>
          <w:spacing w:val="1"/>
          <w:w w:val="115"/>
        </w:rPr>
        <w:t xml:space="preserve"> </w:t>
      </w:r>
      <w:r w:rsidRPr="00683D5A">
        <w:rPr>
          <w:color w:val="221F1F"/>
          <w:w w:val="115"/>
        </w:rPr>
        <w:t>программы</w:t>
      </w:r>
      <w:r w:rsidRPr="00683D5A">
        <w:rPr>
          <w:color w:val="221F1F"/>
          <w:spacing w:val="1"/>
          <w:w w:val="115"/>
        </w:rPr>
        <w:t xml:space="preserve"> </w:t>
      </w:r>
      <w:r w:rsidRPr="00683D5A">
        <w:rPr>
          <w:color w:val="221F1F"/>
          <w:w w:val="115"/>
        </w:rPr>
        <w:t>начального общего</w:t>
      </w:r>
      <w:r w:rsidRPr="00683D5A">
        <w:rPr>
          <w:color w:val="221F1F"/>
          <w:spacing w:val="-3"/>
          <w:w w:val="115"/>
        </w:rPr>
        <w:t xml:space="preserve"> </w:t>
      </w:r>
      <w:r w:rsidRPr="00683D5A">
        <w:rPr>
          <w:color w:val="221F1F"/>
          <w:w w:val="115"/>
        </w:rPr>
        <w:t>образования,</w:t>
      </w:r>
      <w:r w:rsidRPr="00683D5A">
        <w:rPr>
          <w:color w:val="221F1F"/>
          <w:spacing w:val="-4"/>
          <w:w w:val="115"/>
        </w:rPr>
        <w:t xml:space="preserve"> </w:t>
      </w:r>
      <w:r w:rsidRPr="00683D5A">
        <w:rPr>
          <w:color w:val="221F1F"/>
          <w:w w:val="115"/>
        </w:rPr>
        <w:t>в том</w:t>
      </w:r>
      <w:r w:rsidRPr="00683D5A">
        <w:rPr>
          <w:color w:val="221F1F"/>
          <w:spacing w:val="-5"/>
          <w:w w:val="115"/>
        </w:rPr>
        <w:t xml:space="preserve"> </w:t>
      </w:r>
      <w:r w:rsidRPr="00683D5A">
        <w:rPr>
          <w:color w:val="221F1F"/>
          <w:w w:val="115"/>
        </w:rPr>
        <w:t>числе</w:t>
      </w:r>
      <w:r w:rsidRPr="00683D5A">
        <w:rPr>
          <w:color w:val="221F1F"/>
          <w:spacing w:val="7"/>
          <w:w w:val="115"/>
        </w:rPr>
        <w:t xml:space="preserve"> </w:t>
      </w:r>
      <w:r w:rsidRPr="00683D5A">
        <w:rPr>
          <w:color w:val="221F1F"/>
          <w:w w:val="115"/>
        </w:rPr>
        <w:t>адаптированной;</w:t>
      </w:r>
    </w:p>
    <w:p w14:paraId="226FCF86" w14:textId="77777777" w:rsidR="00683D5A" w:rsidRPr="00683D5A" w:rsidRDefault="00683D5A" w:rsidP="00275C5F">
      <w:pPr>
        <w:pStyle w:val="ac"/>
        <w:numPr>
          <w:ilvl w:val="0"/>
          <w:numId w:val="59"/>
        </w:numPr>
        <w:tabs>
          <w:tab w:val="left" w:pos="1060"/>
          <w:tab w:val="left" w:pos="1061"/>
        </w:tabs>
        <w:spacing w:before="2" w:line="252" w:lineRule="auto"/>
        <w:ind w:right="515" w:firstLine="0"/>
        <w:jc w:val="both"/>
      </w:pPr>
      <w:r w:rsidRPr="00683D5A">
        <w:rPr>
          <w:color w:val="221F1F"/>
          <w:w w:val="115"/>
        </w:rPr>
        <w:t>развитие</w:t>
      </w:r>
      <w:r w:rsidRPr="00683D5A">
        <w:rPr>
          <w:color w:val="221F1F"/>
          <w:spacing w:val="1"/>
          <w:w w:val="115"/>
        </w:rPr>
        <w:t xml:space="preserve"> </w:t>
      </w:r>
      <w:r w:rsidRPr="00683D5A">
        <w:rPr>
          <w:color w:val="221F1F"/>
          <w:w w:val="115"/>
        </w:rPr>
        <w:t>личности,</w:t>
      </w:r>
      <w:r w:rsidRPr="00683D5A">
        <w:rPr>
          <w:color w:val="221F1F"/>
          <w:spacing w:val="1"/>
          <w:w w:val="115"/>
        </w:rPr>
        <w:t xml:space="preserve"> </w:t>
      </w:r>
      <w:r w:rsidRPr="00683D5A">
        <w:rPr>
          <w:color w:val="221F1F"/>
          <w:w w:val="115"/>
        </w:rPr>
        <w:t>её</w:t>
      </w:r>
      <w:r w:rsidRPr="00683D5A">
        <w:rPr>
          <w:color w:val="221F1F"/>
          <w:spacing w:val="1"/>
          <w:w w:val="115"/>
        </w:rPr>
        <w:t xml:space="preserve"> </w:t>
      </w:r>
      <w:r w:rsidRPr="00683D5A">
        <w:rPr>
          <w:color w:val="221F1F"/>
          <w:w w:val="115"/>
        </w:rPr>
        <w:t>способностей,</w:t>
      </w:r>
      <w:r w:rsidRPr="00683D5A">
        <w:rPr>
          <w:color w:val="221F1F"/>
          <w:spacing w:val="1"/>
          <w:w w:val="115"/>
        </w:rPr>
        <w:t xml:space="preserve"> </w:t>
      </w:r>
      <w:r w:rsidRPr="00683D5A">
        <w:rPr>
          <w:color w:val="221F1F"/>
          <w:w w:val="115"/>
        </w:rPr>
        <w:t>удовлетворение</w:t>
      </w:r>
      <w:r w:rsidRPr="00683D5A">
        <w:rPr>
          <w:color w:val="221F1F"/>
          <w:spacing w:val="1"/>
          <w:w w:val="115"/>
        </w:rPr>
        <w:t xml:space="preserve"> </w:t>
      </w:r>
      <w:r w:rsidRPr="00683D5A">
        <w:rPr>
          <w:color w:val="221F1F"/>
          <w:w w:val="115"/>
        </w:rPr>
        <w:t>образовательных</w:t>
      </w:r>
      <w:r w:rsidRPr="00683D5A">
        <w:rPr>
          <w:color w:val="221F1F"/>
          <w:spacing w:val="1"/>
          <w:w w:val="115"/>
        </w:rPr>
        <w:t xml:space="preserve"> </w:t>
      </w:r>
      <w:r w:rsidRPr="00683D5A">
        <w:rPr>
          <w:color w:val="221F1F"/>
          <w:w w:val="115"/>
        </w:rPr>
        <w:t>потребностей и интересов, самореализацию обучающихся, в том числе одарённых, через</w:t>
      </w:r>
      <w:r w:rsidRPr="00683D5A">
        <w:rPr>
          <w:color w:val="221F1F"/>
          <w:spacing w:val="1"/>
          <w:w w:val="115"/>
        </w:rPr>
        <w:t xml:space="preserve"> </w:t>
      </w:r>
      <w:r w:rsidRPr="00683D5A">
        <w:rPr>
          <w:color w:val="221F1F"/>
          <w:w w:val="115"/>
        </w:rPr>
        <w:t>организацию</w:t>
      </w:r>
      <w:r w:rsidRPr="00683D5A">
        <w:rPr>
          <w:color w:val="221F1F"/>
          <w:spacing w:val="1"/>
          <w:w w:val="115"/>
        </w:rPr>
        <w:t xml:space="preserve"> </w:t>
      </w:r>
      <w:r w:rsidRPr="00683D5A">
        <w:rPr>
          <w:color w:val="221F1F"/>
          <w:w w:val="115"/>
        </w:rPr>
        <w:t>урочной</w:t>
      </w:r>
      <w:r w:rsidRPr="00683D5A">
        <w:rPr>
          <w:color w:val="221F1F"/>
          <w:spacing w:val="1"/>
          <w:w w:val="115"/>
        </w:rPr>
        <w:t xml:space="preserve"> </w:t>
      </w:r>
      <w:r w:rsidRPr="00683D5A">
        <w:rPr>
          <w:color w:val="221F1F"/>
          <w:w w:val="115"/>
        </w:rPr>
        <w:t>и</w:t>
      </w:r>
      <w:r w:rsidRPr="00683D5A">
        <w:rPr>
          <w:color w:val="221F1F"/>
          <w:spacing w:val="1"/>
          <w:w w:val="115"/>
        </w:rPr>
        <w:t xml:space="preserve"> </w:t>
      </w:r>
      <w:r w:rsidRPr="00683D5A">
        <w:rPr>
          <w:color w:val="221F1F"/>
          <w:w w:val="115"/>
        </w:rPr>
        <w:t>внеурочной</w:t>
      </w:r>
      <w:r w:rsidRPr="00683D5A">
        <w:rPr>
          <w:color w:val="221F1F"/>
          <w:spacing w:val="1"/>
          <w:w w:val="115"/>
        </w:rPr>
        <w:t xml:space="preserve"> </w:t>
      </w:r>
      <w:r w:rsidRPr="00683D5A">
        <w:rPr>
          <w:color w:val="221F1F"/>
          <w:w w:val="115"/>
        </w:rPr>
        <w:t>деятельности,</w:t>
      </w:r>
      <w:r w:rsidRPr="00683D5A">
        <w:rPr>
          <w:color w:val="221F1F"/>
          <w:spacing w:val="1"/>
          <w:w w:val="115"/>
        </w:rPr>
        <w:t xml:space="preserve"> </w:t>
      </w:r>
      <w:r w:rsidRPr="00683D5A">
        <w:rPr>
          <w:color w:val="221F1F"/>
          <w:w w:val="115"/>
        </w:rPr>
        <w:t>социальных</w:t>
      </w:r>
      <w:r w:rsidRPr="00683D5A">
        <w:rPr>
          <w:color w:val="221F1F"/>
          <w:spacing w:val="1"/>
          <w:w w:val="115"/>
        </w:rPr>
        <w:t xml:space="preserve"> </w:t>
      </w:r>
      <w:r w:rsidRPr="00683D5A">
        <w:rPr>
          <w:color w:val="221F1F"/>
          <w:w w:val="115"/>
        </w:rPr>
        <w:t>практик,</w:t>
      </w:r>
      <w:r w:rsidRPr="00683D5A">
        <w:rPr>
          <w:color w:val="221F1F"/>
          <w:spacing w:val="1"/>
          <w:w w:val="115"/>
        </w:rPr>
        <w:t xml:space="preserve"> </w:t>
      </w:r>
      <w:r w:rsidRPr="00683D5A">
        <w:rPr>
          <w:color w:val="221F1F"/>
          <w:w w:val="115"/>
        </w:rPr>
        <w:t>включая</w:t>
      </w:r>
      <w:r w:rsidRPr="00683D5A">
        <w:rPr>
          <w:color w:val="221F1F"/>
          <w:spacing w:val="1"/>
          <w:w w:val="115"/>
        </w:rPr>
        <w:t xml:space="preserve"> </w:t>
      </w:r>
      <w:r w:rsidRPr="00683D5A">
        <w:rPr>
          <w:color w:val="221F1F"/>
          <w:w w:val="115"/>
        </w:rPr>
        <w:t>общественно</w:t>
      </w:r>
      <w:r w:rsidRPr="00683D5A">
        <w:rPr>
          <w:color w:val="221F1F"/>
          <w:spacing w:val="1"/>
          <w:w w:val="115"/>
        </w:rPr>
        <w:t xml:space="preserve"> </w:t>
      </w:r>
      <w:r w:rsidRPr="00683D5A">
        <w:rPr>
          <w:color w:val="221F1F"/>
          <w:w w:val="115"/>
        </w:rPr>
        <w:t>полезную</w:t>
      </w:r>
      <w:r w:rsidRPr="00683D5A">
        <w:rPr>
          <w:color w:val="221F1F"/>
          <w:spacing w:val="1"/>
          <w:w w:val="115"/>
        </w:rPr>
        <w:t xml:space="preserve"> </w:t>
      </w:r>
      <w:r w:rsidRPr="00683D5A">
        <w:rPr>
          <w:color w:val="221F1F"/>
          <w:w w:val="115"/>
        </w:rPr>
        <w:t>деятельность,</w:t>
      </w:r>
      <w:r w:rsidRPr="00683D5A">
        <w:rPr>
          <w:color w:val="221F1F"/>
          <w:spacing w:val="1"/>
          <w:w w:val="115"/>
        </w:rPr>
        <w:t xml:space="preserve"> </w:t>
      </w:r>
      <w:r w:rsidRPr="00683D5A">
        <w:rPr>
          <w:color w:val="221F1F"/>
          <w:w w:val="115"/>
        </w:rPr>
        <w:t>профессиональные</w:t>
      </w:r>
      <w:r w:rsidRPr="00683D5A">
        <w:rPr>
          <w:color w:val="221F1F"/>
          <w:spacing w:val="1"/>
          <w:w w:val="115"/>
        </w:rPr>
        <w:t xml:space="preserve"> </w:t>
      </w:r>
      <w:r w:rsidRPr="00683D5A">
        <w:rPr>
          <w:color w:val="221F1F"/>
          <w:w w:val="115"/>
        </w:rPr>
        <w:t>пробы,</w:t>
      </w:r>
      <w:r w:rsidRPr="00683D5A">
        <w:rPr>
          <w:color w:val="221F1F"/>
          <w:spacing w:val="1"/>
          <w:w w:val="115"/>
        </w:rPr>
        <w:t xml:space="preserve"> </w:t>
      </w:r>
      <w:r w:rsidRPr="00683D5A">
        <w:rPr>
          <w:color w:val="221F1F"/>
          <w:w w:val="115"/>
        </w:rPr>
        <w:t>практическую</w:t>
      </w:r>
      <w:r w:rsidRPr="00683D5A">
        <w:rPr>
          <w:color w:val="221F1F"/>
          <w:spacing w:val="1"/>
          <w:w w:val="115"/>
        </w:rPr>
        <w:t xml:space="preserve"> </w:t>
      </w:r>
      <w:r w:rsidRPr="00683D5A">
        <w:rPr>
          <w:color w:val="221F1F"/>
          <w:w w:val="115"/>
        </w:rPr>
        <w:t>подготовку, использование возможностей организаций дополнительного образования и</w:t>
      </w:r>
      <w:r w:rsidRPr="00683D5A">
        <w:rPr>
          <w:color w:val="221F1F"/>
          <w:spacing w:val="1"/>
          <w:w w:val="115"/>
        </w:rPr>
        <w:t xml:space="preserve"> </w:t>
      </w:r>
      <w:r w:rsidRPr="00683D5A">
        <w:rPr>
          <w:color w:val="221F1F"/>
          <w:w w:val="115"/>
        </w:rPr>
        <w:t>социальных партнёров;</w:t>
      </w:r>
    </w:p>
    <w:p w14:paraId="367900A0" w14:textId="77777777" w:rsidR="00683D5A" w:rsidRPr="00683D5A" w:rsidRDefault="00683D5A" w:rsidP="00275C5F">
      <w:pPr>
        <w:pStyle w:val="ac"/>
        <w:numPr>
          <w:ilvl w:val="0"/>
          <w:numId w:val="59"/>
        </w:numPr>
        <w:tabs>
          <w:tab w:val="left" w:pos="1060"/>
          <w:tab w:val="left" w:pos="1061"/>
        </w:tabs>
        <w:spacing w:before="4" w:line="252" w:lineRule="auto"/>
        <w:ind w:right="516" w:firstLine="0"/>
        <w:jc w:val="both"/>
      </w:pPr>
      <w:r w:rsidRPr="00683D5A">
        <w:rPr>
          <w:color w:val="221F1F"/>
          <w:w w:val="115"/>
        </w:rPr>
        <w:t>формирование функциональной грамотности обучающихся (способности решать</w:t>
      </w:r>
      <w:r w:rsidRPr="00683D5A">
        <w:rPr>
          <w:color w:val="221F1F"/>
          <w:spacing w:val="1"/>
          <w:w w:val="115"/>
        </w:rPr>
        <w:t xml:space="preserve"> </w:t>
      </w:r>
      <w:r w:rsidRPr="00683D5A">
        <w:rPr>
          <w:color w:val="221F1F"/>
          <w:w w:val="115"/>
        </w:rPr>
        <w:t>учебные</w:t>
      </w:r>
      <w:r w:rsidRPr="00683D5A">
        <w:rPr>
          <w:color w:val="221F1F"/>
          <w:spacing w:val="5"/>
          <w:w w:val="115"/>
        </w:rPr>
        <w:t xml:space="preserve"> </w:t>
      </w:r>
      <w:r w:rsidRPr="00683D5A">
        <w:rPr>
          <w:color w:val="221F1F"/>
          <w:w w:val="115"/>
        </w:rPr>
        <w:t>задачи</w:t>
      </w:r>
      <w:r w:rsidRPr="00683D5A">
        <w:rPr>
          <w:color w:val="221F1F"/>
          <w:spacing w:val="8"/>
          <w:w w:val="115"/>
        </w:rPr>
        <w:t xml:space="preserve"> </w:t>
      </w:r>
      <w:r w:rsidRPr="00683D5A">
        <w:rPr>
          <w:color w:val="221F1F"/>
          <w:w w:val="115"/>
        </w:rPr>
        <w:t>и</w:t>
      </w:r>
      <w:r w:rsidRPr="00683D5A">
        <w:rPr>
          <w:color w:val="221F1F"/>
          <w:spacing w:val="13"/>
          <w:w w:val="115"/>
        </w:rPr>
        <w:t xml:space="preserve"> </w:t>
      </w:r>
      <w:r w:rsidRPr="00683D5A">
        <w:rPr>
          <w:color w:val="221F1F"/>
          <w:w w:val="115"/>
        </w:rPr>
        <w:t>жизненные</w:t>
      </w:r>
      <w:r w:rsidRPr="00683D5A">
        <w:rPr>
          <w:color w:val="221F1F"/>
          <w:spacing w:val="5"/>
          <w:w w:val="115"/>
        </w:rPr>
        <w:t xml:space="preserve"> </w:t>
      </w:r>
      <w:r w:rsidRPr="00683D5A">
        <w:rPr>
          <w:color w:val="221F1F"/>
          <w:w w:val="115"/>
        </w:rPr>
        <w:t>проблемные</w:t>
      </w:r>
      <w:r w:rsidRPr="00683D5A">
        <w:rPr>
          <w:color w:val="221F1F"/>
          <w:spacing w:val="9"/>
          <w:w w:val="115"/>
        </w:rPr>
        <w:t xml:space="preserve"> </w:t>
      </w:r>
      <w:r w:rsidRPr="00683D5A">
        <w:rPr>
          <w:color w:val="221F1F"/>
          <w:w w:val="115"/>
        </w:rPr>
        <w:t>ситуации</w:t>
      </w:r>
      <w:r w:rsidRPr="00683D5A">
        <w:rPr>
          <w:color w:val="221F1F"/>
          <w:spacing w:val="8"/>
          <w:w w:val="115"/>
        </w:rPr>
        <w:t xml:space="preserve"> </w:t>
      </w:r>
      <w:r w:rsidRPr="00683D5A">
        <w:rPr>
          <w:color w:val="221F1F"/>
          <w:w w:val="115"/>
        </w:rPr>
        <w:t>на</w:t>
      </w:r>
      <w:r w:rsidRPr="00683D5A">
        <w:rPr>
          <w:color w:val="221F1F"/>
          <w:spacing w:val="9"/>
          <w:w w:val="115"/>
        </w:rPr>
        <w:t xml:space="preserve"> </w:t>
      </w:r>
      <w:r w:rsidRPr="00683D5A">
        <w:rPr>
          <w:color w:val="221F1F"/>
          <w:w w:val="115"/>
        </w:rPr>
        <w:t>основе</w:t>
      </w:r>
      <w:r w:rsidRPr="00683D5A">
        <w:rPr>
          <w:color w:val="221F1F"/>
          <w:spacing w:val="9"/>
          <w:w w:val="115"/>
        </w:rPr>
        <w:t xml:space="preserve"> </w:t>
      </w:r>
      <w:r w:rsidRPr="00683D5A">
        <w:rPr>
          <w:color w:val="221F1F"/>
          <w:w w:val="115"/>
        </w:rPr>
        <w:t>сформированных</w:t>
      </w:r>
    </w:p>
    <w:p w14:paraId="5B19D5C3" w14:textId="77777777" w:rsidR="00683D5A" w:rsidRPr="00683D5A" w:rsidRDefault="00683D5A" w:rsidP="00683D5A">
      <w:pPr>
        <w:spacing w:line="252" w:lineRule="auto"/>
        <w:jc w:val="both"/>
        <w:sectPr w:rsidR="00683D5A" w:rsidRPr="00683D5A">
          <w:pgSz w:w="11910" w:h="16840"/>
          <w:pgMar w:top="700" w:right="0" w:bottom="280" w:left="380" w:header="720" w:footer="720" w:gutter="0"/>
          <w:cols w:space="720"/>
        </w:sectPr>
      </w:pPr>
    </w:p>
    <w:p w14:paraId="092A794D" w14:textId="77777777" w:rsidR="00683D5A" w:rsidRPr="00683D5A" w:rsidRDefault="00683D5A" w:rsidP="00683D5A">
      <w:pPr>
        <w:pStyle w:val="a9"/>
        <w:spacing w:before="64" w:line="252" w:lineRule="auto"/>
        <w:ind w:right="510"/>
        <w:rPr>
          <w:sz w:val="22"/>
          <w:szCs w:val="22"/>
        </w:rPr>
      </w:pPr>
      <w:r w:rsidRPr="00683D5A">
        <w:rPr>
          <w:color w:val="221F1F"/>
          <w:w w:val="115"/>
          <w:sz w:val="22"/>
          <w:szCs w:val="22"/>
        </w:rPr>
        <w:lastRenderedPageBreak/>
        <w:t>предметных, метапредметных и универсальных способов деятельности), включающей</w:t>
      </w:r>
      <w:r w:rsidRPr="00683D5A">
        <w:rPr>
          <w:color w:val="221F1F"/>
          <w:spacing w:val="1"/>
          <w:w w:val="115"/>
          <w:sz w:val="22"/>
          <w:szCs w:val="22"/>
        </w:rPr>
        <w:t xml:space="preserve"> </w:t>
      </w:r>
      <w:r w:rsidRPr="00683D5A">
        <w:rPr>
          <w:color w:val="221F1F"/>
          <w:w w:val="115"/>
          <w:sz w:val="22"/>
          <w:szCs w:val="22"/>
        </w:rPr>
        <w:t>овладение</w:t>
      </w:r>
      <w:r w:rsidRPr="00683D5A">
        <w:rPr>
          <w:color w:val="221F1F"/>
          <w:spacing w:val="1"/>
          <w:w w:val="115"/>
          <w:sz w:val="22"/>
          <w:szCs w:val="22"/>
        </w:rPr>
        <w:t xml:space="preserve"> </w:t>
      </w:r>
      <w:r w:rsidRPr="00683D5A">
        <w:rPr>
          <w:color w:val="221F1F"/>
          <w:w w:val="115"/>
          <w:sz w:val="22"/>
          <w:szCs w:val="22"/>
        </w:rPr>
        <w:t>ключевыми</w:t>
      </w:r>
      <w:r w:rsidRPr="00683D5A">
        <w:rPr>
          <w:color w:val="221F1F"/>
          <w:spacing w:val="1"/>
          <w:w w:val="115"/>
          <w:sz w:val="22"/>
          <w:szCs w:val="22"/>
        </w:rPr>
        <w:t xml:space="preserve"> </w:t>
      </w:r>
      <w:r w:rsidRPr="00683D5A">
        <w:rPr>
          <w:color w:val="221F1F"/>
          <w:w w:val="115"/>
          <w:sz w:val="22"/>
          <w:szCs w:val="22"/>
        </w:rPr>
        <w:t>навыками,</w:t>
      </w:r>
      <w:r w:rsidRPr="00683D5A">
        <w:rPr>
          <w:color w:val="221F1F"/>
          <w:spacing w:val="1"/>
          <w:w w:val="115"/>
          <w:sz w:val="22"/>
          <w:szCs w:val="22"/>
        </w:rPr>
        <w:t xml:space="preserve"> </w:t>
      </w:r>
      <w:r w:rsidRPr="00683D5A">
        <w:rPr>
          <w:color w:val="221F1F"/>
          <w:w w:val="115"/>
          <w:sz w:val="22"/>
          <w:szCs w:val="22"/>
        </w:rPr>
        <w:t>составляющими</w:t>
      </w:r>
      <w:r w:rsidRPr="00683D5A">
        <w:rPr>
          <w:color w:val="221F1F"/>
          <w:spacing w:val="1"/>
          <w:w w:val="115"/>
          <w:sz w:val="22"/>
          <w:szCs w:val="22"/>
        </w:rPr>
        <w:t xml:space="preserve"> </w:t>
      </w:r>
      <w:r w:rsidRPr="00683D5A">
        <w:rPr>
          <w:color w:val="221F1F"/>
          <w:w w:val="115"/>
          <w:sz w:val="22"/>
          <w:szCs w:val="22"/>
        </w:rPr>
        <w:t>основу</w:t>
      </w:r>
      <w:r w:rsidRPr="00683D5A">
        <w:rPr>
          <w:color w:val="221F1F"/>
          <w:spacing w:val="1"/>
          <w:w w:val="115"/>
          <w:sz w:val="22"/>
          <w:szCs w:val="22"/>
        </w:rPr>
        <w:t xml:space="preserve"> </w:t>
      </w:r>
      <w:r w:rsidRPr="00683D5A">
        <w:rPr>
          <w:color w:val="221F1F"/>
          <w:w w:val="115"/>
          <w:sz w:val="22"/>
          <w:szCs w:val="22"/>
        </w:rPr>
        <w:t>дальнейшего</w:t>
      </w:r>
      <w:r w:rsidRPr="00683D5A">
        <w:rPr>
          <w:color w:val="221F1F"/>
          <w:spacing w:val="1"/>
          <w:w w:val="115"/>
          <w:sz w:val="22"/>
          <w:szCs w:val="22"/>
        </w:rPr>
        <w:t xml:space="preserve"> </w:t>
      </w:r>
      <w:r w:rsidRPr="00683D5A">
        <w:rPr>
          <w:color w:val="221F1F"/>
          <w:w w:val="115"/>
          <w:sz w:val="22"/>
          <w:szCs w:val="22"/>
        </w:rPr>
        <w:t>успешного</w:t>
      </w:r>
      <w:r w:rsidRPr="00683D5A">
        <w:rPr>
          <w:color w:val="221F1F"/>
          <w:spacing w:val="1"/>
          <w:w w:val="115"/>
          <w:sz w:val="22"/>
          <w:szCs w:val="22"/>
        </w:rPr>
        <w:t xml:space="preserve"> </w:t>
      </w:r>
      <w:r w:rsidRPr="00683D5A">
        <w:rPr>
          <w:color w:val="221F1F"/>
          <w:w w:val="115"/>
          <w:sz w:val="22"/>
          <w:szCs w:val="22"/>
        </w:rPr>
        <w:t>образования</w:t>
      </w:r>
      <w:r w:rsidRPr="00683D5A">
        <w:rPr>
          <w:color w:val="221F1F"/>
          <w:spacing w:val="50"/>
          <w:w w:val="115"/>
          <w:sz w:val="22"/>
          <w:szCs w:val="22"/>
        </w:rPr>
        <w:t xml:space="preserve"> </w:t>
      </w:r>
      <w:r w:rsidRPr="00683D5A">
        <w:rPr>
          <w:color w:val="221F1F"/>
          <w:w w:val="115"/>
          <w:sz w:val="22"/>
          <w:szCs w:val="22"/>
        </w:rPr>
        <w:t>и</w:t>
      </w:r>
      <w:r w:rsidRPr="00683D5A">
        <w:rPr>
          <w:color w:val="221F1F"/>
          <w:spacing w:val="52"/>
          <w:w w:val="115"/>
          <w:sz w:val="22"/>
          <w:szCs w:val="22"/>
        </w:rPr>
        <w:t xml:space="preserve"> </w:t>
      </w:r>
      <w:r w:rsidRPr="00683D5A">
        <w:rPr>
          <w:color w:val="221F1F"/>
          <w:w w:val="115"/>
          <w:sz w:val="22"/>
          <w:szCs w:val="22"/>
        </w:rPr>
        <w:t>ориентацию в</w:t>
      </w:r>
      <w:r w:rsidRPr="00683D5A">
        <w:rPr>
          <w:color w:val="221F1F"/>
          <w:spacing w:val="11"/>
          <w:w w:val="115"/>
          <w:sz w:val="22"/>
          <w:szCs w:val="22"/>
        </w:rPr>
        <w:t xml:space="preserve"> </w:t>
      </w:r>
      <w:r w:rsidRPr="00683D5A">
        <w:rPr>
          <w:color w:val="221F1F"/>
          <w:w w:val="115"/>
          <w:sz w:val="22"/>
          <w:szCs w:val="22"/>
        </w:rPr>
        <w:t>мире</w:t>
      </w:r>
      <w:r w:rsidRPr="00683D5A">
        <w:rPr>
          <w:color w:val="221F1F"/>
          <w:spacing w:val="11"/>
          <w:w w:val="115"/>
          <w:sz w:val="22"/>
          <w:szCs w:val="22"/>
        </w:rPr>
        <w:t xml:space="preserve"> </w:t>
      </w:r>
      <w:r w:rsidRPr="00683D5A">
        <w:rPr>
          <w:color w:val="221F1F"/>
          <w:w w:val="115"/>
          <w:sz w:val="22"/>
          <w:szCs w:val="22"/>
        </w:rPr>
        <w:t>профессий;</w:t>
      </w:r>
    </w:p>
    <w:p w14:paraId="3D7C422F" w14:textId="77777777" w:rsidR="00683D5A" w:rsidRPr="00683D5A" w:rsidRDefault="00683D5A" w:rsidP="00275C5F">
      <w:pPr>
        <w:pStyle w:val="ac"/>
        <w:numPr>
          <w:ilvl w:val="0"/>
          <w:numId w:val="59"/>
        </w:numPr>
        <w:tabs>
          <w:tab w:val="left" w:pos="1060"/>
          <w:tab w:val="left" w:pos="1061"/>
        </w:tabs>
        <w:spacing w:line="254" w:lineRule="auto"/>
        <w:ind w:right="519" w:firstLine="0"/>
        <w:jc w:val="both"/>
      </w:pPr>
      <w:r w:rsidRPr="00683D5A">
        <w:rPr>
          <w:color w:val="221F1F"/>
          <w:spacing w:val="-1"/>
          <w:w w:val="115"/>
        </w:rPr>
        <w:t xml:space="preserve">формирование социокультурных и духовно-нравственных </w:t>
      </w:r>
      <w:r w:rsidRPr="00683D5A">
        <w:rPr>
          <w:color w:val="221F1F"/>
          <w:w w:val="115"/>
        </w:rPr>
        <w:t>ценностей обучающихся,</w:t>
      </w:r>
      <w:r w:rsidRPr="00683D5A">
        <w:rPr>
          <w:color w:val="221F1F"/>
          <w:spacing w:val="-66"/>
          <w:w w:val="115"/>
        </w:rPr>
        <w:t xml:space="preserve"> </w:t>
      </w:r>
      <w:r w:rsidRPr="00683D5A">
        <w:rPr>
          <w:color w:val="221F1F"/>
          <w:w w:val="115"/>
        </w:rPr>
        <w:t>основ</w:t>
      </w:r>
      <w:r w:rsidRPr="00683D5A">
        <w:rPr>
          <w:color w:val="221F1F"/>
          <w:spacing w:val="-4"/>
          <w:w w:val="115"/>
        </w:rPr>
        <w:t xml:space="preserve"> </w:t>
      </w:r>
      <w:r w:rsidRPr="00683D5A">
        <w:rPr>
          <w:color w:val="221F1F"/>
          <w:w w:val="115"/>
        </w:rPr>
        <w:t>их</w:t>
      </w:r>
      <w:r w:rsidRPr="00683D5A">
        <w:rPr>
          <w:color w:val="221F1F"/>
          <w:spacing w:val="-3"/>
          <w:w w:val="115"/>
        </w:rPr>
        <w:t xml:space="preserve"> </w:t>
      </w:r>
      <w:r w:rsidRPr="00683D5A">
        <w:rPr>
          <w:color w:val="221F1F"/>
          <w:w w:val="115"/>
        </w:rPr>
        <w:t>гражданственности, российской</w:t>
      </w:r>
      <w:r w:rsidRPr="00683D5A">
        <w:rPr>
          <w:color w:val="221F1F"/>
          <w:spacing w:val="23"/>
          <w:w w:val="115"/>
        </w:rPr>
        <w:t xml:space="preserve"> </w:t>
      </w:r>
      <w:r w:rsidRPr="00683D5A">
        <w:rPr>
          <w:color w:val="221F1F"/>
          <w:w w:val="115"/>
        </w:rPr>
        <w:t>гражданской</w:t>
      </w:r>
      <w:r w:rsidRPr="00683D5A">
        <w:rPr>
          <w:color w:val="221F1F"/>
          <w:spacing w:val="18"/>
          <w:w w:val="115"/>
        </w:rPr>
        <w:t xml:space="preserve"> </w:t>
      </w:r>
      <w:r w:rsidRPr="00683D5A">
        <w:rPr>
          <w:color w:val="221F1F"/>
          <w:w w:val="115"/>
        </w:rPr>
        <w:t>идентичности;</w:t>
      </w:r>
    </w:p>
    <w:p w14:paraId="6303DC4A" w14:textId="77777777" w:rsidR="00683D5A" w:rsidRPr="00683D5A" w:rsidRDefault="00683D5A" w:rsidP="00275C5F">
      <w:pPr>
        <w:pStyle w:val="ac"/>
        <w:numPr>
          <w:ilvl w:val="0"/>
          <w:numId w:val="59"/>
        </w:numPr>
        <w:tabs>
          <w:tab w:val="left" w:pos="1060"/>
          <w:tab w:val="left" w:pos="1061"/>
        </w:tabs>
        <w:spacing w:line="252" w:lineRule="auto"/>
        <w:ind w:right="518" w:firstLine="0"/>
        <w:jc w:val="both"/>
      </w:pPr>
      <w:r w:rsidRPr="00683D5A">
        <w:rPr>
          <w:color w:val="221F1F"/>
          <w:w w:val="120"/>
        </w:rPr>
        <w:t>индивидуализацию</w:t>
      </w:r>
      <w:r w:rsidRPr="00683D5A">
        <w:rPr>
          <w:color w:val="221F1F"/>
          <w:spacing w:val="1"/>
          <w:w w:val="120"/>
        </w:rPr>
        <w:t xml:space="preserve"> </w:t>
      </w:r>
      <w:r w:rsidRPr="00683D5A">
        <w:rPr>
          <w:color w:val="221F1F"/>
          <w:w w:val="120"/>
        </w:rPr>
        <w:t>процесса</w:t>
      </w:r>
      <w:r w:rsidRPr="00683D5A">
        <w:rPr>
          <w:color w:val="221F1F"/>
          <w:spacing w:val="1"/>
          <w:w w:val="120"/>
        </w:rPr>
        <w:t xml:space="preserve"> </w:t>
      </w:r>
      <w:r w:rsidRPr="00683D5A">
        <w:rPr>
          <w:color w:val="221F1F"/>
          <w:w w:val="120"/>
        </w:rPr>
        <w:t>образования</w:t>
      </w:r>
      <w:r w:rsidRPr="00683D5A">
        <w:rPr>
          <w:color w:val="221F1F"/>
          <w:spacing w:val="1"/>
          <w:w w:val="120"/>
        </w:rPr>
        <w:t xml:space="preserve"> </w:t>
      </w:r>
      <w:r w:rsidRPr="00683D5A">
        <w:rPr>
          <w:color w:val="221F1F"/>
          <w:w w:val="120"/>
        </w:rPr>
        <w:t>посредством</w:t>
      </w:r>
      <w:r w:rsidRPr="00683D5A">
        <w:rPr>
          <w:color w:val="221F1F"/>
          <w:spacing w:val="1"/>
          <w:w w:val="120"/>
        </w:rPr>
        <w:t xml:space="preserve"> </w:t>
      </w:r>
      <w:r w:rsidRPr="00683D5A">
        <w:rPr>
          <w:color w:val="221F1F"/>
          <w:w w:val="120"/>
        </w:rPr>
        <w:t>проектирования</w:t>
      </w:r>
      <w:r w:rsidRPr="00683D5A">
        <w:rPr>
          <w:color w:val="221F1F"/>
          <w:spacing w:val="1"/>
          <w:w w:val="120"/>
        </w:rPr>
        <w:t xml:space="preserve"> </w:t>
      </w:r>
      <w:r w:rsidRPr="00683D5A">
        <w:rPr>
          <w:color w:val="221F1F"/>
          <w:w w:val="120"/>
        </w:rPr>
        <w:t>и</w:t>
      </w:r>
      <w:r w:rsidRPr="00683D5A">
        <w:rPr>
          <w:color w:val="221F1F"/>
          <w:spacing w:val="1"/>
          <w:w w:val="120"/>
        </w:rPr>
        <w:t xml:space="preserve"> </w:t>
      </w:r>
      <w:r w:rsidRPr="00683D5A">
        <w:rPr>
          <w:color w:val="221F1F"/>
          <w:w w:val="120"/>
        </w:rPr>
        <w:t>реализации</w:t>
      </w:r>
      <w:r w:rsidRPr="00683D5A">
        <w:rPr>
          <w:color w:val="221F1F"/>
          <w:spacing w:val="1"/>
          <w:w w:val="120"/>
        </w:rPr>
        <w:t xml:space="preserve"> </w:t>
      </w:r>
      <w:r w:rsidRPr="00683D5A">
        <w:rPr>
          <w:color w:val="221F1F"/>
          <w:w w:val="120"/>
        </w:rPr>
        <w:t>индивидуальных</w:t>
      </w:r>
      <w:r w:rsidRPr="00683D5A">
        <w:rPr>
          <w:color w:val="221F1F"/>
          <w:spacing w:val="1"/>
          <w:w w:val="120"/>
        </w:rPr>
        <w:t xml:space="preserve"> </w:t>
      </w:r>
      <w:r w:rsidRPr="00683D5A">
        <w:rPr>
          <w:color w:val="221F1F"/>
          <w:w w:val="120"/>
        </w:rPr>
        <w:t>учебных</w:t>
      </w:r>
      <w:r w:rsidRPr="00683D5A">
        <w:rPr>
          <w:color w:val="221F1F"/>
          <w:spacing w:val="1"/>
          <w:w w:val="120"/>
        </w:rPr>
        <w:t xml:space="preserve"> </w:t>
      </w:r>
      <w:r w:rsidRPr="00683D5A">
        <w:rPr>
          <w:color w:val="221F1F"/>
          <w:w w:val="120"/>
        </w:rPr>
        <w:t>планов,</w:t>
      </w:r>
      <w:r w:rsidRPr="00683D5A">
        <w:rPr>
          <w:color w:val="221F1F"/>
          <w:spacing w:val="1"/>
          <w:w w:val="120"/>
        </w:rPr>
        <w:t xml:space="preserve"> </w:t>
      </w:r>
      <w:r w:rsidRPr="00683D5A">
        <w:rPr>
          <w:color w:val="221F1F"/>
          <w:w w:val="120"/>
        </w:rPr>
        <w:t>обеспечения</w:t>
      </w:r>
      <w:r w:rsidRPr="00683D5A">
        <w:rPr>
          <w:color w:val="221F1F"/>
          <w:spacing w:val="1"/>
          <w:w w:val="120"/>
        </w:rPr>
        <w:t xml:space="preserve"> </w:t>
      </w:r>
      <w:r w:rsidRPr="00683D5A">
        <w:rPr>
          <w:color w:val="221F1F"/>
          <w:w w:val="120"/>
        </w:rPr>
        <w:t>эффективной</w:t>
      </w:r>
      <w:r w:rsidRPr="00683D5A">
        <w:rPr>
          <w:color w:val="221F1F"/>
          <w:spacing w:val="1"/>
          <w:w w:val="120"/>
        </w:rPr>
        <w:t xml:space="preserve"> </w:t>
      </w:r>
      <w:r w:rsidRPr="00683D5A">
        <w:rPr>
          <w:color w:val="221F1F"/>
          <w:w w:val="120"/>
        </w:rPr>
        <w:t>самостоятельной</w:t>
      </w:r>
      <w:r w:rsidRPr="00683D5A">
        <w:rPr>
          <w:color w:val="221F1F"/>
          <w:spacing w:val="-18"/>
          <w:w w:val="120"/>
        </w:rPr>
        <w:t xml:space="preserve"> </w:t>
      </w:r>
      <w:r w:rsidRPr="00683D5A">
        <w:rPr>
          <w:color w:val="221F1F"/>
          <w:w w:val="120"/>
        </w:rPr>
        <w:t>работы</w:t>
      </w:r>
      <w:r w:rsidRPr="00683D5A">
        <w:rPr>
          <w:color w:val="221F1F"/>
          <w:spacing w:val="-17"/>
          <w:w w:val="120"/>
        </w:rPr>
        <w:t xml:space="preserve"> </w:t>
      </w:r>
      <w:r w:rsidRPr="00683D5A">
        <w:rPr>
          <w:color w:val="221F1F"/>
          <w:w w:val="120"/>
        </w:rPr>
        <w:t>обучающихся</w:t>
      </w:r>
      <w:r w:rsidRPr="00683D5A">
        <w:rPr>
          <w:color w:val="221F1F"/>
          <w:spacing w:val="-8"/>
          <w:w w:val="120"/>
        </w:rPr>
        <w:t xml:space="preserve"> </w:t>
      </w:r>
      <w:r w:rsidRPr="00683D5A">
        <w:rPr>
          <w:color w:val="221F1F"/>
          <w:w w:val="120"/>
        </w:rPr>
        <w:t>при</w:t>
      </w:r>
      <w:r w:rsidRPr="00683D5A">
        <w:rPr>
          <w:color w:val="221F1F"/>
          <w:spacing w:val="-10"/>
          <w:w w:val="120"/>
        </w:rPr>
        <w:t xml:space="preserve"> </w:t>
      </w:r>
      <w:r w:rsidRPr="00683D5A">
        <w:rPr>
          <w:color w:val="221F1F"/>
          <w:w w:val="120"/>
        </w:rPr>
        <w:t>поддержке</w:t>
      </w:r>
      <w:r w:rsidRPr="00683D5A">
        <w:rPr>
          <w:color w:val="221F1F"/>
          <w:spacing w:val="-9"/>
          <w:w w:val="120"/>
        </w:rPr>
        <w:t xml:space="preserve"> </w:t>
      </w:r>
      <w:r w:rsidRPr="00683D5A">
        <w:rPr>
          <w:color w:val="221F1F"/>
          <w:w w:val="120"/>
        </w:rPr>
        <w:t>педагогических</w:t>
      </w:r>
      <w:r w:rsidRPr="00683D5A">
        <w:rPr>
          <w:color w:val="221F1F"/>
          <w:spacing w:val="-8"/>
          <w:w w:val="120"/>
        </w:rPr>
        <w:t xml:space="preserve"> </w:t>
      </w:r>
      <w:r w:rsidRPr="00683D5A">
        <w:rPr>
          <w:color w:val="221F1F"/>
          <w:w w:val="120"/>
        </w:rPr>
        <w:t>работников;</w:t>
      </w:r>
    </w:p>
    <w:p w14:paraId="2626ED35" w14:textId="77777777" w:rsidR="00683D5A" w:rsidRPr="00683D5A" w:rsidRDefault="00683D5A" w:rsidP="00275C5F">
      <w:pPr>
        <w:pStyle w:val="ac"/>
        <w:numPr>
          <w:ilvl w:val="0"/>
          <w:numId w:val="59"/>
        </w:numPr>
        <w:tabs>
          <w:tab w:val="left" w:pos="1060"/>
          <w:tab w:val="left" w:pos="1061"/>
        </w:tabs>
        <w:spacing w:line="252" w:lineRule="auto"/>
        <w:ind w:right="514" w:firstLine="0"/>
        <w:jc w:val="both"/>
      </w:pPr>
      <w:r w:rsidRPr="00683D5A">
        <w:rPr>
          <w:color w:val="221F1F"/>
          <w:w w:val="115"/>
        </w:rPr>
        <w:t>участие обучающихся, родителей (законных представителей) несовершеннолетних</w:t>
      </w:r>
      <w:r w:rsidRPr="00683D5A">
        <w:rPr>
          <w:color w:val="221F1F"/>
          <w:spacing w:val="1"/>
          <w:w w:val="115"/>
        </w:rPr>
        <w:t xml:space="preserve"> </w:t>
      </w:r>
      <w:r w:rsidRPr="00683D5A">
        <w:rPr>
          <w:color w:val="221F1F"/>
          <w:w w:val="115"/>
        </w:rPr>
        <w:t>обучающихся и педагогических работников в проектировании и развитии программы</w:t>
      </w:r>
      <w:r w:rsidRPr="00683D5A">
        <w:rPr>
          <w:color w:val="221F1F"/>
          <w:spacing w:val="1"/>
          <w:w w:val="115"/>
        </w:rPr>
        <w:t xml:space="preserve"> </w:t>
      </w:r>
      <w:r w:rsidRPr="00683D5A">
        <w:rPr>
          <w:color w:val="221F1F"/>
          <w:w w:val="115"/>
        </w:rPr>
        <w:t>начального общего образования и условий её реализации, учитывающих</w:t>
      </w:r>
      <w:r w:rsidRPr="00683D5A">
        <w:rPr>
          <w:color w:val="221F1F"/>
          <w:spacing w:val="1"/>
          <w:w w:val="115"/>
        </w:rPr>
        <w:t xml:space="preserve"> </w:t>
      </w:r>
      <w:r w:rsidRPr="00683D5A">
        <w:rPr>
          <w:color w:val="221F1F"/>
          <w:w w:val="115"/>
        </w:rPr>
        <w:t>особенности</w:t>
      </w:r>
      <w:r w:rsidRPr="00683D5A">
        <w:rPr>
          <w:color w:val="221F1F"/>
          <w:spacing w:val="1"/>
          <w:w w:val="115"/>
        </w:rPr>
        <w:t xml:space="preserve"> </w:t>
      </w:r>
      <w:r w:rsidRPr="00683D5A">
        <w:rPr>
          <w:color w:val="221F1F"/>
          <w:w w:val="115"/>
        </w:rPr>
        <w:t>развития</w:t>
      </w:r>
      <w:r w:rsidRPr="00683D5A">
        <w:rPr>
          <w:color w:val="221F1F"/>
          <w:spacing w:val="15"/>
          <w:w w:val="115"/>
        </w:rPr>
        <w:t xml:space="preserve"> </w:t>
      </w:r>
      <w:r w:rsidRPr="00683D5A">
        <w:rPr>
          <w:color w:val="221F1F"/>
          <w:w w:val="115"/>
        </w:rPr>
        <w:t>и</w:t>
      </w:r>
      <w:r w:rsidRPr="00683D5A">
        <w:rPr>
          <w:color w:val="221F1F"/>
          <w:spacing w:val="19"/>
          <w:w w:val="115"/>
        </w:rPr>
        <w:t xml:space="preserve"> </w:t>
      </w:r>
      <w:r w:rsidRPr="00683D5A">
        <w:rPr>
          <w:color w:val="221F1F"/>
          <w:w w:val="115"/>
        </w:rPr>
        <w:t>возможности</w:t>
      </w:r>
      <w:r w:rsidRPr="00683D5A">
        <w:rPr>
          <w:color w:val="221F1F"/>
          <w:spacing w:val="19"/>
          <w:w w:val="115"/>
        </w:rPr>
        <w:t xml:space="preserve"> </w:t>
      </w:r>
      <w:r w:rsidRPr="00683D5A">
        <w:rPr>
          <w:color w:val="221F1F"/>
          <w:w w:val="115"/>
        </w:rPr>
        <w:t>обучающихся;</w:t>
      </w:r>
    </w:p>
    <w:p w14:paraId="3E66DA6D" w14:textId="77777777" w:rsidR="00683D5A" w:rsidRPr="00683D5A" w:rsidRDefault="00683D5A" w:rsidP="00275C5F">
      <w:pPr>
        <w:pStyle w:val="ac"/>
        <w:numPr>
          <w:ilvl w:val="0"/>
          <w:numId w:val="59"/>
        </w:numPr>
        <w:tabs>
          <w:tab w:val="left" w:pos="1060"/>
          <w:tab w:val="left" w:pos="1061"/>
        </w:tabs>
        <w:spacing w:line="252" w:lineRule="auto"/>
        <w:ind w:right="513" w:firstLine="0"/>
        <w:jc w:val="both"/>
      </w:pPr>
      <w:r w:rsidRPr="00683D5A">
        <w:rPr>
          <w:color w:val="221F1F"/>
          <w:w w:val="115"/>
        </w:rPr>
        <w:t>включение обучающихся в процессы преобразования социальной среды (класса,</w:t>
      </w:r>
      <w:r w:rsidRPr="00683D5A">
        <w:rPr>
          <w:color w:val="221F1F"/>
          <w:spacing w:val="1"/>
          <w:w w:val="115"/>
        </w:rPr>
        <w:t xml:space="preserve"> </w:t>
      </w:r>
      <w:r w:rsidRPr="00683D5A">
        <w:rPr>
          <w:color w:val="221F1F"/>
          <w:w w:val="115"/>
        </w:rPr>
        <w:t>школы),</w:t>
      </w:r>
      <w:r w:rsidRPr="00683D5A">
        <w:rPr>
          <w:color w:val="221F1F"/>
          <w:spacing w:val="1"/>
          <w:w w:val="115"/>
        </w:rPr>
        <w:t xml:space="preserve"> </w:t>
      </w:r>
      <w:r w:rsidRPr="00683D5A">
        <w:rPr>
          <w:color w:val="221F1F"/>
          <w:w w:val="115"/>
        </w:rPr>
        <w:t>формирования</w:t>
      </w:r>
      <w:r w:rsidRPr="00683D5A">
        <w:rPr>
          <w:color w:val="221F1F"/>
          <w:spacing w:val="1"/>
          <w:w w:val="115"/>
        </w:rPr>
        <w:t xml:space="preserve"> </w:t>
      </w:r>
      <w:r w:rsidRPr="00683D5A">
        <w:rPr>
          <w:color w:val="221F1F"/>
          <w:w w:val="115"/>
        </w:rPr>
        <w:t>у</w:t>
      </w:r>
      <w:r w:rsidRPr="00683D5A">
        <w:rPr>
          <w:color w:val="221F1F"/>
          <w:spacing w:val="1"/>
          <w:w w:val="115"/>
        </w:rPr>
        <w:t xml:space="preserve"> </w:t>
      </w:r>
      <w:r w:rsidRPr="00683D5A">
        <w:rPr>
          <w:color w:val="221F1F"/>
          <w:w w:val="115"/>
        </w:rPr>
        <w:t>них</w:t>
      </w:r>
      <w:r w:rsidRPr="00683D5A">
        <w:rPr>
          <w:color w:val="221F1F"/>
          <w:spacing w:val="1"/>
          <w:w w:val="115"/>
        </w:rPr>
        <w:t xml:space="preserve"> </w:t>
      </w:r>
      <w:r w:rsidRPr="00683D5A">
        <w:rPr>
          <w:color w:val="221F1F"/>
          <w:w w:val="115"/>
        </w:rPr>
        <w:t>лидерских</w:t>
      </w:r>
      <w:r w:rsidRPr="00683D5A">
        <w:rPr>
          <w:color w:val="221F1F"/>
          <w:spacing w:val="1"/>
          <w:w w:val="115"/>
        </w:rPr>
        <w:t xml:space="preserve"> </w:t>
      </w:r>
      <w:r w:rsidRPr="00683D5A">
        <w:rPr>
          <w:color w:val="221F1F"/>
          <w:w w:val="115"/>
        </w:rPr>
        <w:t>качеств,</w:t>
      </w:r>
      <w:r w:rsidRPr="00683D5A">
        <w:rPr>
          <w:color w:val="221F1F"/>
          <w:spacing w:val="1"/>
          <w:w w:val="115"/>
        </w:rPr>
        <w:t xml:space="preserve"> </w:t>
      </w:r>
      <w:r w:rsidRPr="00683D5A">
        <w:rPr>
          <w:color w:val="221F1F"/>
          <w:w w:val="115"/>
        </w:rPr>
        <w:t>опыта</w:t>
      </w:r>
      <w:r w:rsidRPr="00683D5A">
        <w:rPr>
          <w:color w:val="221F1F"/>
          <w:spacing w:val="1"/>
          <w:w w:val="115"/>
        </w:rPr>
        <w:t xml:space="preserve"> </w:t>
      </w:r>
      <w:r w:rsidRPr="00683D5A">
        <w:rPr>
          <w:color w:val="221F1F"/>
          <w:w w:val="115"/>
        </w:rPr>
        <w:t>социальной</w:t>
      </w:r>
      <w:r w:rsidRPr="00683D5A">
        <w:rPr>
          <w:color w:val="221F1F"/>
          <w:spacing w:val="1"/>
          <w:w w:val="115"/>
        </w:rPr>
        <w:t xml:space="preserve"> </w:t>
      </w:r>
      <w:r w:rsidRPr="00683D5A">
        <w:rPr>
          <w:color w:val="221F1F"/>
          <w:w w:val="115"/>
        </w:rPr>
        <w:t>деятельности,</w:t>
      </w:r>
      <w:r w:rsidRPr="00683D5A">
        <w:rPr>
          <w:color w:val="221F1F"/>
          <w:spacing w:val="1"/>
          <w:w w:val="115"/>
        </w:rPr>
        <w:t xml:space="preserve"> </w:t>
      </w:r>
      <w:r w:rsidRPr="00683D5A">
        <w:rPr>
          <w:color w:val="221F1F"/>
          <w:w w:val="115"/>
        </w:rPr>
        <w:t>реализации</w:t>
      </w:r>
      <w:r w:rsidRPr="00683D5A">
        <w:rPr>
          <w:color w:val="221F1F"/>
          <w:spacing w:val="1"/>
          <w:w w:val="115"/>
        </w:rPr>
        <w:t xml:space="preserve"> </w:t>
      </w:r>
      <w:r w:rsidRPr="00683D5A">
        <w:rPr>
          <w:color w:val="221F1F"/>
          <w:w w:val="115"/>
        </w:rPr>
        <w:t>социальных</w:t>
      </w:r>
      <w:r w:rsidRPr="00683D5A">
        <w:rPr>
          <w:color w:val="221F1F"/>
          <w:spacing w:val="1"/>
          <w:w w:val="115"/>
        </w:rPr>
        <w:t xml:space="preserve"> </w:t>
      </w:r>
      <w:r w:rsidRPr="00683D5A">
        <w:rPr>
          <w:color w:val="221F1F"/>
          <w:w w:val="115"/>
        </w:rPr>
        <w:t>проектов</w:t>
      </w:r>
      <w:r w:rsidRPr="00683D5A">
        <w:rPr>
          <w:color w:val="221F1F"/>
          <w:spacing w:val="1"/>
          <w:w w:val="115"/>
        </w:rPr>
        <w:t xml:space="preserve"> </w:t>
      </w:r>
      <w:r w:rsidRPr="00683D5A">
        <w:rPr>
          <w:color w:val="221F1F"/>
          <w:w w:val="115"/>
        </w:rPr>
        <w:t>и</w:t>
      </w:r>
      <w:r w:rsidRPr="00683D5A">
        <w:rPr>
          <w:color w:val="221F1F"/>
          <w:spacing w:val="1"/>
          <w:w w:val="115"/>
        </w:rPr>
        <w:t xml:space="preserve"> </w:t>
      </w:r>
      <w:r w:rsidRPr="00683D5A">
        <w:rPr>
          <w:color w:val="221F1F"/>
          <w:w w:val="115"/>
        </w:rPr>
        <w:t>программ</w:t>
      </w:r>
      <w:r w:rsidRPr="00683D5A">
        <w:rPr>
          <w:color w:val="221F1F"/>
          <w:spacing w:val="1"/>
          <w:w w:val="115"/>
        </w:rPr>
        <w:t xml:space="preserve"> </w:t>
      </w:r>
      <w:r w:rsidRPr="00683D5A">
        <w:rPr>
          <w:color w:val="221F1F"/>
          <w:w w:val="115"/>
        </w:rPr>
        <w:t xml:space="preserve">при </w:t>
      </w:r>
      <w:r w:rsidRPr="00683D5A">
        <w:rPr>
          <w:color w:val="221F1F"/>
          <w:spacing w:val="1"/>
          <w:w w:val="115"/>
        </w:rPr>
        <w:t xml:space="preserve"> </w:t>
      </w:r>
      <w:r w:rsidRPr="00683D5A">
        <w:rPr>
          <w:color w:val="221F1F"/>
          <w:w w:val="115"/>
        </w:rPr>
        <w:t xml:space="preserve">поддержке </w:t>
      </w:r>
      <w:r w:rsidRPr="00683D5A">
        <w:rPr>
          <w:color w:val="221F1F"/>
          <w:spacing w:val="1"/>
          <w:w w:val="115"/>
        </w:rPr>
        <w:t xml:space="preserve"> </w:t>
      </w:r>
      <w:r w:rsidRPr="00683D5A">
        <w:rPr>
          <w:color w:val="221F1F"/>
          <w:w w:val="115"/>
        </w:rPr>
        <w:t>педагогических</w:t>
      </w:r>
      <w:r w:rsidRPr="00683D5A">
        <w:rPr>
          <w:color w:val="221F1F"/>
          <w:spacing w:val="-66"/>
          <w:w w:val="115"/>
        </w:rPr>
        <w:t xml:space="preserve"> </w:t>
      </w:r>
      <w:r w:rsidRPr="00683D5A">
        <w:rPr>
          <w:color w:val="221F1F"/>
          <w:w w:val="115"/>
        </w:rPr>
        <w:t>работников;</w:t>
      </w:r>
    </w:p>
    <w:p w14:paraId="0AD66F14" w14:textId="77777777" w:rsidR="00683D5A" w:rsidRPr="00683D5A" w:rsidRDefault="00683D5A" w:rsidP="00275C5F">
      <w:pPr>
        <w:pStyle w:val="ac"/>
        <w:numPr>
          <w:ilvl w:val="0"/>
          <w:numId w:val="59"/>
        </w:numPr>
        <w:tabs>
          <w:tab w:val="left" w:pos="1060"/>
          <w:tab w:val="left" w:pos="1061"/>
        </w:tabs>
        <w:spacing w:before="68" w:line="254" w:lineRule="auto"/>
        <w:ind w:right="506" w:firstLine="0"/>
        <w:jc w:val="both"/>
      </w:pPr>
      <w:r w:rsidRPr="00683D5A">
        <w:rPr>
          <w:color w:val="221F1F"/>
          <w:w w:val="115"/>
        </w:rPr>
        <w:t>формирование</w:t>
      </w:r>
      <w:r w:rsidRPr="00683D5A">
        <w:rPr>
          <w:color w:val="221F1F"/>
          <w:spacing w:val="1"/>
          <w:w w:val="115"/>
        </w:rPr>
        <w:t xml:space="preserve"> </w:t>
      </w:r>
      <w:r w:rsidRPr="00683D5A">
        <w:rPr>
          <w:color w:val="221F1F"/>
          <w:w w:val="115"/>
        </w:rPr>
        <w:t>у</w:t>
      </w:r>
      <w:r w:rsidRPr="00683D5A">
        <w:rPr>
          <w:color w:val="221F1F"/>
          <w:spacing w:val="1"/>
          <w:w w:val="115"/>
        </w:rPr>
        <w:t xml:space="preserve"> </w:t>
      </w:r>
      <w:r w:rsidRPr="00683D5A">
        <w:rPr>
          <w:color w:val="221F1F"/>
          <w:w w:val="115"/>
        </w:rPr>
        <w:t>обучающихся</w:t>
      </w:r>
      <w:r w:rsidRPr="00683D5A">
        <w:rPr>
          <w:color w:val="221F1F"/>
          <w:spacing w:val="1"/>
          <w:w w:val="115"/>
        </w:rPr>
        <w:t xml:space="preserve"> </w:t>
      </w:r>
      <w:r w:rsidRPr="00683D5A">
        <w:rPr>
          <w:color w:val="221F1F"/>
          <w:w w:val="115"/>
        </w:rPr>
        <w:t>первичного</w:t>
      </w:r>
      <w:r w:rsidRPr="00683D5A">
        <w:rPr>
          <w:color w:val="221F1F"/>
          <w:spacing w:val="1"/>
          <w:w w:val="115"/>
        </w:rPr>
        <w:t xml:space="preserve"> </w:t>
      </w:r>
      <w:r w:rsidRPr="00683D5A">
        <w:rPr>
          <w:color w:val="221F1F"/>
          <w:w w:val="115"/>
        </w:rPr>
        <w:t>опыта</w:t>
      </w:r>
      <w:r w:rsidRPr="00683D5A">
        <w:rPr>
          <w:color w:val="221F1F"/>
          <w:spacing w:val="1"/>
          <w:w w:val="115"/>
        </w:rPr>
        <w:t xml:space="preserve"> </w:t>
      </w:r>
      <w:r w:rsidRPr="00683D5A">
        <w:rPr>
          <w:color w:val="221F1F"/>
          <w:w w:val="115"/>
        </w:rPr>
        <w:t>самостоятельной</w:t>
      </w:r>
      <w:r w:rsidRPr="00683D5A">
        <w:rPr>
          <w:color w:val="221F1F"/>
          <w:spacing w:val="1"/>
          <w:w w:val="115"/>
        </w:rPr>
        <w:t xml:space="preserve"> </w:t>
      </w:r>
      <w:r w:rsidRPr="00683D5A">
        <w:rPr>
          <w:color w:val="221F1F"/>
          <w:w w:val="115"/>
        </w:rPr>
        <w:t>образовательной,</w:t>
      </w:r>
      <w:r w:rsidRPr="00683D5A">
        <w:rPr>
          <w:color w:val="221F1F"/>
          <w:spacing w:val="1"/>
          <w:w w:val="115"/>
        </w:rPr>
        <w:t xml:space="preserve"> </w:t>
      </w:r>
      <w:r w:rsidRPr="00683D5A">
        <w:rPr>
          <w:color w:val="221F1F"/>
          <w:w w:val="115"/>
        </w:rPr>
        <w:t>общественной,</w:t>
      </w:r>
      <w:r w:rsidRPr="00683D5A">
        <w:rPr>
          <w:color w:val="221F1F"/>
          <w:spacing w:val="1"/>
          <w:w w:val="115"/>
        </w:rPr>
        <w:t xml:space="preserve"> </w:t>
      </w:r>
      <w:r w:rsidRPr="00683D5A">
        <w:rPr>
          <w:color w:val="221F1F"/>
          <w:w w:val="115"/>
        </w:rPr>
        <w:t>проектной,</w:t>
      </w:r>
      <w:r w:rsidRPr="00683D5A">
        <w:rPr>
          <w:color w:val="221F1F"/>
          <w:spacing w:val="1"/>
          <w:w w:val="115"/>
        </w:rPr>
        <w:t xml:space="preserve"> </w:t>
      </w:r>
      <w:r w:rsidRPr="00683D5A">
        <w:rPr>
          <w:color w:val="221F1F"/>
          <w:w w:val="115"/>
        </w:rPr>
        <w:t>учебно-</w:t>
      </w:r>
      <w:r w:rsidRPr="00683D5A">
        <w:rPr>
          <w:color w:val="221F1F"/>
          <w:spacing w:val="1"/>
          <w:w w:val="115"/>
        </w:rPr>
        <w:t xml:space="preserve"> </w:t>
      </w:r>
      <w:r w:rsidRPr="00683D5A">
        <w:rPr>
          <w:color w:val="221F1F"/>
          <w:w w:val="115"/>
        </w:rPr>
        <w:t>исследовательской,</w:t>
      </w:r>
      <w:r w:rsidRPr="00683D5A">
        <w:rPr>
          <w:color w:val="221F1F"/>
          <w:spacing w:val="1"/>
          <w:w w:val="115"/>
        </w:rPr>
        <w:t xml:space="preserve"> </w:t>
      </w:r>
      <w:r w:rsidRPr="00683D5A">
        <w:rPr>
          <w:color w:val="221F1F"/>
          <w:w w:val="115"/>
        </w:rPr>
        <w:t>спортивно-</w:t>
      </w:r>
      <w:r w:rsidRPr="00683D5A">
        <w:rPr>
          <w:color w:val="221F1F"/>
          <w:spacing w:val="1"/>
          <w:w w:val="115"/>
        </w:rPr>
        <w:t xml:space="preserve"> </w:t>
      </w:r>
      <w:r w:rsidRPr="00683D5A">
        <w:rPr>
          <w:color w:val="221F1F"/>
          <w:w w:val="115"/>
        </w:rPr>
        <w:t>оздоровительной</w:t>
      </w:r>
      <w:r w:rsidRPr="00683D5A">
        <w:rPr>
          <w:color w:val="221F1F"/>
          <w:spacing w:val="-3"/>
          <w:w w:val="115"/>
        </w:rPr>
        <w:t xml:space="preserve"> </w:t>
      </w:r>
      <w:r w:rsidRPr="00683D5A">
        <w:rPr>
          <w:color w:val="221F1F"/>
          <w:w w:val="115"/>
        </w:rPr>
        <w:t>и</w:t>
      </w:r>
      <w:r w:rsidRPr="00683D5A">
        <w:rPr>
          <w:color w:val="221F1F"/>
          <w:spacing w:val="-2"/>
          <w:w w:val="115"/>
        </w:rPr>
        <w:t xml:space="preserve"> </w:t>
      </w:r>
      <w:r w:rsidRPr="00683D5A">
        <w:rPr>
          <w:color w:val="221F1F"/>
          <w:w w:val="115"/>
        </w:rPr>
        <w:t>творческой деятельности;</w:t>
      </w:r>
    </w:p>
    <w:p w14:paraId="5F6FFFD2" w14:textId="77777777" w:rsidR="00683D5A" w:rsidRPr="00683D5A" w:rsidRDefault="00683D5A" w:rsidP="00275C5F">
      <w:pPr>
        <w:pStyle w:val="ac"/>
        <w:numPr>
          <w:ilvl w:val="0"/>
          <w:numId w:val="59"/>
        </w:numPr>
        <w:tabs>
          <w:tab w:val="left" w:pos="1060"/>
          <w:tab w:val="left" w:pos="1061"/>
        </w:tabs>
        <w:spacing w:before="6" w:line="254" w:lineRule="auto"/>
        <w:ind w:right="517" w:firstLine="0"/>
        <w:jc w:val="both"/>
      </w:pPr>
      <w:r w:rsidRPr="00683D5A">
        <w:rPr>
          <w:color w:val="221F1F"/>
          <w:w w:val="115"/>
        </w:rPr>
        <w:t>формирование у обучающихся экологической грамотности, навыков здорового и</w:t>
      </w:r>
      <w:r w:rsidRPr="00683D5A">
        <w:rPr>
          <w:color w:val="221F1F"/>
          <w:spacing w:val="1"/>
          <w:w w:val="115"/>
        </w:rPr>
        <w:t xml:space="preserve"> </w:t>
      </w:r>
      <w:r w:rsidRPr="00683D5A">
        <w:rPr>
          <w:color w:val="221F1F"/>
          <w:w w:val="115"/>
        </w:rPr>
        <w:t>безопасного</w:t>
      </w:r>
      <w:r w:rsidRPr="00683D5A">
        <w:rPr>
          <w:color w:val="221F1F"/>
          <w:spacing w:val="-3"/>
          <w:w w:val="115"/>
        </w:rPr>
        <w:t xml:space="preserve"> </w:t>
      </w:r>
      <w:r w:rsidRPr="00683D5A">
        <w:rPr>
          <w:color w:val="221F1F"/>
          <w:w w:val="115"/>
        </w:rPr>
        <w:t>для</w:t>
      </w:r>
      <w:r w:rsidRPr="00683D5A">
        <w:rPr>
          <w:color w:val="221F1F"/>
          <w:spacing w:val="-5"/>
          <w:w w:val="115"/>
        </w:rPr>
        <w:t xml:space="preserve"> </w:t>
      </w:r>
      <w:r w:rsidRPr="00683D5A">
        <w:rPr>
          <w:color w:val="221F1F"/>
          <w:w w:val="115"/>
        </w:rPr>
        <w:t>человека</w:t>
      </w:r>
      <w:r w:rsidRPr="00683D5A">
        <w:rPr>
          <w:color w:val="221F1F"/>
          <w:spacing w:val="-5"/>
          <w:w w:val="115"/>
        </w:rPr>
        <w:t xml:space="preserve"> </w:t>
      </w:r>
      <w:r w:rsidRPr="00683D5A">
        <w:rPr>
          <w:color w:val="221F1F"/>
          <w:w w:val="115"/>
        </w:rPr>
        <w:t>и</w:t>
      </w:r>
      <w:r w:rsidRPr="00683D5A">
        <w:rPr>
          <w:color w:val="221F1F"/>
          <w:spacing w:val="-2"/>
          <w:w w:val="115"/>
        </w:rPr>
        <w:t xml:space="preserve"> </w:t>
      </w:r>
      <w:r w:rsidRPr="00683D5A">
        <w:rPr>
          <w:color w:val="221F1F"/>
          <w:w w:val="115"/>
        </w:rPr>
        <w:t>окружающей</w:t>
      </w:r>
      <w:r w:rsidRPr="00683D5A">
        <w:rPr>
          <w:color w:val="221F1F"/>
          <w:spacing w:val="14"/>
          <w:w w:val="115"/>
        </w:rPr>
        <w:t xml:space="preserve"> </w:t>
      </w:r>
      <w:r w:rsidRPr="00683D5A">
        <w:rPr>
          <w:color w:val="221F1F"/>
          <w:w w:val="115"/>
        </w:rPr>
        <w:t>его</w:t>
      </w:r>
      <w:r w:rsidRPr="00683D5A">
        <w:rPr>
          <w:color w:val="221F1F"/>
          <w:spacing w:val="13"/>
          <w:w w:val="115"/>
        </w:rPr>
        <w:t xml:space="preserve"> </w:t>
      </w:r>
      <w:r w:rsidRPr="00683D5A">
        <w:rPr>
          <w:color w:val="221F1F"/>
          <w:w w:val="115"/>
        </w:rPr>
        <w:t>среды</w:t>
      </w:r>
      <w:r w:rsidRPr="00683D5A">
        <w:rPr>
          <w:color w:val="221F1F"/>
          <w:spacing w:val="14"/>
          <w:w w:val="115"/>
        </w:rPr>
        <w:t xml:space="preserve"> </w:t>
      </w:r>
      <w:r w:rsidRPr="00683D5A">
        <w:rPr>
          <w:color w:val="221F1F"/>
          <w:w w:val="115"/>
        </w:rPr>
        <w:t>образа</w:t>
      </w:r>
      <w:r w:rsidRPr="00683D5A">
        <w:rPr>
          <w:color w:val="221F1F"/>
          <w:spacing w:val="11"/>
          <w:w w:val="115"/>
        </w:rPr>
        <w:t xml:space="preserve"> </w:t>
      </w:r>
      <w:r w:rsidRPr="00683D5A">
        <w:rPr>
          <w:color w:val="221F1F"/>
          <w:w w:val="115"/>
        </w:rPr>
        <w:t>жизни;</w:t>
      </w:r>
    </w:p>
    <w:p w14:paraId="66B605E9" w14:textId="77777777" w:rsidR="00683D5A" w:rsidRPr="00683D5A" w:rsidRDefault="00683D5A" w:rsidP="00275C5F">
      <w:pPr>
        <w:pStyle w:val="ac"/>
        <w:numPr>
          <w:ilvl w:val="0"/>
          <w:numId w:val="59"/>
        </w:numPr>
        <w:tabs>
          <w:tab w:val="left" w:pos="1060"/>
          <w:tab w:val="left" w:pos="1061"/>
        </w:tabs>
        <w:spacing w:before="1" w:line="256" w:lineRule="auto"/>
        <w:ind w:right="515" w:firstLine="0"/>
        <w:jc w:val="both"/>
      </w:pPr>
      <w:r w:rsidRPr="00683D5A">
        <w:rPr>
          <w:color w:val="221F1F"/>
          <w:w w:val="115"/>
        </w:rPr>
        <w:t>использование</w:t>
      </w:r>
      <w:r w:rsidRPr="00683D5A">
        <w:rPr>
          <w:color w:val="221F1F"/>
          <w:spacing w:val="1"/>
          <w:w w:val="115"/>
        </w:rPr>
        <w:t xml:space="preserve"> </w:t>
      </w:r>
      <w:r w:rsidRPr="00683D5A">
        <w:rPr>
          <w:color w:val="221F1F"/>
          <w:w w:val="115"/>
        </w:rPr>
        <w:t>в</w:t>
      </w:r>
      <w:r w:rsidRPr="00683D5A">
        <w:rPr>
          <w:color w:val="221F1F"/>
          <w:spacing w:val="1"/>
          <w:w w:val="115"/>
        </w:rPr>
        <w:t xml:space="preserve"> </w:t>
      </w:r>
      <w:r w:rsidRPr="00683D5A">
        <w:rPr>
          <w:color w:val="221F1F"/>
          <w:w w:val="115"/>
        </w:rPr>
        <w:t>образовательной</w:t>
      </w:r>
      <w:r w:rsidRPr="00683D5A">
        <w:rPr>
          <w:color w:val="221F1F"/>
          <w:spacing w:val="1"/>
          <w:w w:val="115"/>
        </w:rPr>
        <w:t xml:space="preserve"> </w:t>
      </w:r>
      <w:r w:rsidRPr="00683D5A">
        <w:rPr>
          <w:color w:val="221F1F"/>
          <w:w w:val="115"/>
        </w:rPr>
        <w:t>деятельности</w:t>
      </w:r>
      <w:r w:rsidRPr="00683D5A">
        <w:rPr>
          <w:color w:val="221F1F"/>
          <w:spacing w:val="1"/>
          <w:w w:val="115"/>
        </w:rPr>
        <w:t xml:space="preserve"> </w:t>
      </w:r>
      <w:r w:rsidRPr="00683D5A">
        <w:rPr>
          <w:color w:val="221F1F"/>
          <w:w w:val="115"/>
        </w:rPr>
        <w:t>современных</w:t>
      </w:r>
      <w:r w:rsidRPr="00683D5A">
        <w:rPr>
          <w:color w:val="221F1F"/>
          <w:spacing w:val="1"/>
          <w:w w:val="115"/>
        </w:rPr>
        <w:t xml:space="preserve"> </w:t>
      </w:r>
      <w:r w:rsidRPr="00683D5A">
        <w:rPr>
          <w:color w:val="221F1F"/>
          <w:w w:val="115"/>
        </w:rPr>
        <w:t>образовательных</w:t>
      </w:r>
      <w:r w:rsidRPr="00683D5A">
        <w:rPr>
          <w:color w:val="221F1F"/>
          <w:spacing w:val="1"/>
          <w:w w:val="115"/>
        </w:rPr>
        <w:t xml:space="preserve"> </w:t>
      </w:r>
      <w:r w:rsidRPr="00683D5A">
        <w:rPr>
          <w:color w:val="221F1F"/>
          <w:w w:val="115"/>
        </w:rPr>
        <w:t>технологий,</w:t>
      </w:r>
      <w:r w:rsidRPr="00683D5A">
        <w:rPr>
          <w:color w:val="221F1F"/>
          <w:spacing w:val="1"/>
          <w:w w:val="115"/>
        </w:rPr>
        <w:t xml:space="preserve"> </w:t>
      </w:r>
      <w:r w:rsidRPr="00683D5A">
        <w:rPr>
          <w:color w:val="221F1F"/>
          <w:w w:val="115"/>
        </w:rPr>
        <w:t>направленных</w:t>
      </w:r>
      <w:r w:rsidRPr="00683D5A">
        <w:rPr>
          <w:color w:val="221F1F"/>
          <w:spacing w:val="1"/>
          <w:w w:val="115"/>
        </w:rPr>
        <w:t xml:space="preserve"> </w:t>
      </w:r>
      <w:r w:rsidRPr="00683D5A">
        <w:rPr>
          <w:color w:val="221F1F"/>
          <w:w w:val="115"/>
        </w:rPr>
        <w:t>в</w:t>
      </w:r>
      <w:r w:rsidRPr="00683D5A">
        <w:rPr>
          <w:color w:val="221F1F"/>
          <w:spacing w:val="1"/>
          <w:w w:val="115"/>
        </w:rPr>
        <w:t xml:space="preserve"> </w:t>
      </w:r>
      <w:r w:rsidRPr="00683D5A">
        <w:rPr>
          <w:color w:val="221F1F"/>
          <w:w w:val="115"/>
        </w:rPr>
        <w:t>том</w:t>
      </w:r>
      <w:r w:rsidRPr="00683D5A">
        <w:rPr>
          <w:color w:val="221F1F"/>
          <w:spacing w:val="1"/>
          <w:w w:val="115"/>
        </w:rPr>
        <w:t xml:space="preserve"> </w:t>
      </w:r>
      <w:r w:rsidRPr="00683D5A">
        <w:rPr>
          <w:color w:val="221F1F"/>
          <w:w w:val="115"/>
        </w:rPr>
        <w:t>числе</w:t>
      </w:r>
      <w:r w:rsidRPr="00683D5A">
        <w:rPr>
          <w:color w:val="221F1F"/>
          <w:spacing w:val="1"/>
          <w:w w:val="115"/>
        </w:rPr>
        <w:t xml:space="preserve"> </w:t>
      </w:r>
      <w:r w:rsidRPr="00683D5A">
        <w:rPr>
          <w:color w:val="221F1F"/>
          <w:w w:val="115"/>
        </w:rPr>
        <w:t>на</w:t>
      </w:r>
      <w:r w:rsidRPr="00683D5A">
        <w:rPr>
          <w:color w:val="221F1F"/>
          <w:spacing w:val="1"/>
          <w:w w:val="115"/>
        </w:rPr>
        <w:t xml:space="preserve"> </w:t>
      </w:r>
      <w:r w:rsidRPr="00683D5A">
        <w:rPr>
          <w:color w:val="221F1F"/>
          <w:w w:val="115"/>
        </w:rPr>
        <w:t>воспитание</w:t>
      </w:r>
      <w:r w:rsidRPr="00683D5A">
        <w:rPr>
          <w:color w:val="221F1F"/>
          <w:spacing w:val="1"/>
          <w:w w:val="115"/>
        </w:rPr>
        <w:t xml:space="preserve"> </w:t>
      </w:r>
      <w:r w:rsidRPr="00683D5A">
        <w:rPr>
          <w:color w:val="221F1F"/>
          <w:w w:val="115"/>
        </w:rPr>
        <w:t>обучающихся</w:t>
      </w:r>
      <w:r w:rsidRPr="00683D5A">
        <w:rPr>
          <w:color w:val="221F1F"/>
          <w:spacing w:val="1"/>
          <w:w w:val="115"/>
        </w:rPr>
        <w:t xml:space="preserve"> </w:t>
      </w:r>
      <w:r w:rsidRPr="00683D5A">
        <w:rPr>
          <w:color w:val="221F1F"/>
          <w:w w:val="115"/>
        </w:rPr>
        <w:t xml:space="preserve">и </w:t>
      </w:r>
      <w:r w:rsidRPr="00683D5A">
        <w:rPr>
          <w:color w:val="221F1F"/>
          <w:spacing w:val="1"/>
          <w:w w:val="115"/>
        </w:rPr>
        <w:t xml:space="preserve"> </w:t>
      </w:r>
      <w:r w:rsidRPr="00683D5A">
        <w:rPr>
          <w:color w:val="221F1F"/>
          <w:w w:val="115"/>
        </w:rPr>
        <w:t>развитие</w:t>
      </w:r>
      <w:r w:rsidRPr="00683D5A">
        <w:rPr>
          <w:color w:val="221F1F"/>
          <w:spacing w:val="1"/>
          <w:w w:val="115"/>
        </w:rPr>
        <w:t xml:space="preserve"> </w:t>
      </w:r>
      <w:r w:rsidRPr="00683D5A">
        <w:rPr>
          <w:color w:val="221F1F"/>
          <w:w w:val="115"/>
        </w:rPr>
        <w:t>различных форм</w:t>
      </w:r>
      <w:r w:rsidRPr="00683D5A">
        <w:rPr>
          <w:color w:val="221F1F"/>
          <w:spacing w:val="-3"/>
          <w:w w:val="115"/>
        </w:rPr>
        <w:t xml:space="preserve"> </w:t>
      </w:r>
      <w:r w:rsidRPr="00683D5A">
        <w:rPr>
          <w:color w:val="221F1F"/>
          <w:w w:val="115"/>
        </w:rPr>
        <w:t>наставничества;</w:t>
      </w:r>
    </w:p>
    <w:p w14:paraId="700DA7B0" w14:textId="77777777" w:rsidR="00683D5A" w:rsidRPr="00683D5A" w:rsidRDefault="00683D5A" w:rsidP="00275C5F">
      <w:pPr>
        <w:pStyle w:val="ac"/>
        <w:numPr>
          <w:ilvl w:val="0"/>
          <w:numId w:val="59"/>
        </w:numPr>
        <w:tabs>
          <w:tab w:val="left" w:pos="1060"/>
          <w:tab w:val="left" w:pos="1061"/>
        </w:tabs>
        <w:spacing w:line="256" w:lineRule="auto"/>
        <w:ind w:right="513" w:firstLine="0"/>
        <w:jc w:val="both"/>
      </w:pPr>
      <w:r w:rsidRPr="00683D5A">
        <w:rPr>
          <w:color w:val="221F1F"/>
          <w:w w:val="115"/>
        </w:rPr>
        <w:t>обновление содержания программы</w:t>
      </w:r>
      <w:r w:rsidRPr="00683D5A">
        <w:rPr>
          <w:color w:val="221F1F"/>
          <w:spacing w:val="1"/>
          <w:w w:val="115"/>
        </w:rPr>
        <w:t xml:space="preserve"> </w:t>
      </w:r>
      <w:r w:rsidRPr="00683D5A">
        <w:rPr>
          <w:color w:val="221F1F"/>
          <w:w w:val="115"/>
        </w:rPr>
        <w:t>начального</w:t>
      </w:r>
      <w:r w:rsidRPr="00683D5A">
        <w:rPr>
          <w:color w:val="221F1F"/>
          <w:spacing w:val="1"/>
          <w:w w:val="115"/>
        </w:rPr>
        <w:t xml:space="preserve"> </w:t>
      </w:r>
      <w:r w:rsidRPr="00683D5A">
        <w:rPr>
          <w:color w:val="221F1F"/>
          <w:w w:val="115"/>
        </w:rPr>
        <w:t>общего</w:t>
      </w:r>
      <w:r w:rsidRPr="00683D5A">
        <w:rPr>
          <w:color w:val="221F1F"/>
          <w:spacing w:val="1"/>
          <w:w w:val="115"/>
        </w:rPr>
        <w:t xml:space="preserve"> </w:t>
      </w:r>
      <w:r w:rsidRPr="00683D5A">
        <w:rPr>
          <w:color w:val="221F1F"/>
          <w:w w:val="115"/>
        </w:rPr>
        <w:t>образования,</w:t>
      </w:r>
      <w:r w:rsidRPr="00683D5A">
        <w:rPr>
          <w:color w:val="221F1F"/>
          <w:spacing w:val="1"/>
          <w:w w:val="115"/>
        </w:rPr>
        <w:t xml:space="preserve"> </w:t>
      </w:r>
      <w:r w:rsidRPr="00683D5A">
        <w:rPr>
          <w:color w:val="221F1F"/>
          <w:w w:val="115"/>
        </w:rPr>
        <w:t>методик</w:t>
      </w:r>
      <w:r w:rsidRPr="00683D5A">
        <w:rPr>
          <w:color w:val="221F1F"/>
          <w:spacing w:val="1"/>
          <w:w w:val="115"/>
        </w:rPr>
        <w:t xml:space="preserve"> </w:t>
      </w:r>
      <w:r w:rsidRPr="00683D5A">
        <w:rPr>
          <w:color w:val="221F1F"/>
          <w:w w:val="115"/>
        </w:rPr>
        <w:t>и</w:t>
      </w:r>
      <w:r w:rsidRPr="00683D5A">
        <w:rPr>
          <w:color w:val="221F1F"/>
          <w:spacing w:val="1"/>
          <w:w w:val="115"/>
        </w:rPr>
        <w:t xml:space="preserve"> </w:t>
      </w:r>
      <w:r w:rsidRPr="00683D5A">
        <w:rPr>
          <w:color w:val="221F1F"/>
          <w:w w:val="115"/>
        </w:rPr>
        <w:t>технологий её реализации в соответствии с динамикой развития системы образования,</w:t>
      </w:r>
      <w:r w:rsidRPr="00683D5A">
        <w:rPr>
          <w:color w:val="221F1F"/>
          <w:spacing w:val="1"/>
          <w:w w:val="115"/>
        </w:rPr>
        <w:t xml:space="preserve"> </w:t>
      </w:r>
      <w:r w:rsidRPr="00683D5A">
        <w:rPr>
          <w:color w:val="221F1F"/>
          <w:w w:val="115"/>
        </w:rPr>
        <w:t>запросов</w:t>
      </w:r>
      <w:r w:rsidRPr="00683D5A">
        <w:rPr>
          <w:color w:val="221F1F"/>
          <w:spacing w:val="1"/>
          <w:w w:val="115"/>
        </w:rPr>
        <w:t xml:space="preserve"> </w:t>
      </w:r>
      <w:r w:rsidRPr="00683D5A">
        <w:rPr>
          <w:color w:val="221F1F"/>
          <w:w w:val="115"/>
        </w:rPr>
        <w:t>обучающихся,</w:t>
      </w:r>
      <w:r w:rsidRPr="00683D5A">
        <w:rPr>
          <w:color w:val="221F1F"/>
          <w:spacing w:val="1"/>
          <w:w w:val="115"/>
        </w:rPr>
        <w:t xml:space="preserve"> </w:t>
      </w:r>
      <w:r w:rsidRPr="00683D5A">
        <w:rPr>
          <w:color w:val="221F1F"/>
          <w:w w:val="115"/>
        </w:rPr>
        <w:t>родителей</w:t>
      </w:r>
      <w:r w:rsidRPr="00683D5A">
        <w:rPr>
          <w:color w:val="221F1F"/>
          <w:spacing w:val="1"/>
          <w:w w:val="115"/>
        </w:rPr>
        <w:t xml:space="preserve"> </w:t>
      </w:r>
      <w:r w:rsidRPr="00683D5A">
        <w:rPr>
          <w:color w:val="221F1F"/>
          <w:w w:val="115"/>
        </w:rPr>
        <w:t>(законных</w:t>
      </w:r>
      <w:r w:rsidRPr="00683D5A">
        <w:rPr>
          <w:color w:val="221F1F"/>
          <w:spacing w:val="1"/>
          <w:w w:val="115"/>
        </w:rPr>
        <w:t xml:space="preserve"> </w:t>
      </w:r>
      <w:r w:rsidRPr="00683D5A">
        <w:rPr>
          <w:color w:val="221F1F"/>
          <w:w w:val="115"/>
        </w:rPr>
        <w:t>представителей)</w:t>
      </w:r>
      <w:r w:rsidRPr="00683D5A">
        <w:rPr>
          <w:color w:val="221F1F"/>
          <w:spacing w:val="1"/>
          <w:w w:val="115"/>
        </w:rPr>
        <w:t xml:space="preserve"> </w:t>
      </w:r>
      <w:r w:rsidRPr="00683D5A">
        <w:rPr>
          <w:color w:val="221F1F"/>
          <w:w w:val="115"/>
        </w:rPr>
        <w:t>несовершеннолетних</w:t>
      </w:r>
      <w:r w:rsidRPr="00683D5A">
        <w:rPr>
          <w:color w:val="221F1F"/>
          <w:spacing w:val="1"/>
          <w:w w:val="115"/>
        </w:rPr>
        <w:t xml:space="preserve"> </w:t>
      </w:r>
      <w:r w:rsidRPr="00683D5A">
        <w:rPr>
          <w:color w:val="221F1F"/>
          <w:w w:val="115"/>
        </w:rPr>
        <w:t>обучающихся с учётом национальных и культурных особенностей субъекта Российской</w:t>
      </w:r>
      <w:r w:rsidRPr="00683D5A">
        <w:rPr>
          <w:color w:val="221F1F"/>
          <w:spacing w:val="1"/>
          <w:w w:val="115"/>
        </w:rPr>
        <w:t xml:space="preserve"> </w:t>
      </w:r>
      <w:r w:rsidRPr="00683D5A">
        <w:rPr>
          <w:color w:val="221F1F"/>
          <w:w w:val="115"/>
        </w:rPr>
        <w:t>Федерации;</w:t>
      </w:r>
    </w:p>
    <w:p w14:paraId="56E7084B" w14:textId="77777777" w:rsidR="00683D5A" w:rsidRPr="00683D5A" w:rsidRDefault="00683D5A" w:rsidP="00275C5F">
      <w:pPr>
        <w:pStyle w:val="ac"/>
        <w:numPr>
          <w:ilvl w:val="0"/>
          <w:numId w:val="59"/>
        </w:numPr>
        <w:tabs>
          <w:tab w:val="left" w:pos="1060"/>
          <w:tab w:val="left" w:pos="1061"/>
        </w:tabs>
        <w:spacing w:line="256" w:lineRule="auto"/>
        <w:ind w:right="512" w:firstLine="0"/>
        <w:jc w:val="both"/>
      </w:pPr>
      <w:r w:rsidRPr="00683D5A">
        <w:rPr>
          <w:color w:val="221F1F"/>
          <w:w w:val="115"/>
        </w:rPr>
        <w:t>эффективное</w:t>
      </w:r>
      <w:r w:rsidRPr="00683D5A">
        <w:rPr>
          <w:color w:val="221F1F"/>
          <w:spacing w:val="1"/>
          <w:w w:val="115"/>
        </w:rPr>
        <w:t xml:space="preserve"> </w:t>
      </w:r>
      <w:r w:rsidRPr="00683D5A">
        <w:rPr>
          <w:color w:val="221F1F"/>
          <w:w w:val="115"/>
        </w:rPr>
        <w:t>использование</w:t>
      </w:r>
      <w:r w:rsidRPr="00683D5A">
        <w:rPr>
          <w:color w:val="221F1F"/>
          <w:spacing w:val="1"/>
          <w:w w:val="115"/>
        </w:rPr>
        <w:t xml:space="preserve"> </w:t>
      </w:r>
      <w:r w:rsidRPr="00683D5A">
        <w:rPr>
          <w:color w:val="221F1F"/>
          <w:w w:val="115"/>
        </w:rPr>
        <w:t>профессионального</w:t>
      </w:r>
      <w:r w:rsidRPr="00683D5A">
        <w:rPr>
          <w:color w:val="221F1F"/>
          <w:spacing w:val="1"/>
          <w:w w:val="115"/>
        </w:rPr>
        <w:t xml:space="preserve"> </w:t>
      </w:r>
      <w:r w:rsidRPr="00683D5A">
        <w:rPr>
          <w:color w:val="221F1F"/>
          <w:w w:val="115"/>
        </w:rPr>
        <w:t>и</w:t>
      </w:r>
      <w:r w:rsidRPr="00683D5A">
        <w:rPr>
          <w:color w:val="221F1F"/>
          <w:spacing w:val="1"/>
          <w:w w:val="115"/>
        </w:rPr>
        <w:t xml:space="preserve"> </w:t>
      </w:r>
      <w:r w:rsidRPr="00683D5A">
        <w:rPr>
          <w:color w:val="221F1F"/>
          <w:w w:val="115"/>
        </w:rPr>
        <w:t>творческого</w:t>
      </w:r>
      <w:r w:rsidRPr="00683D5A">
        <w:rPr>
          <w:color w:val="221F1F"/>
          <w:spacing w:val="1"/>
          <w:w w:val="115"/>
        </w:rPr>
        <w:t xml:space="preserve"> </w:t>
      </w:r>
      <w:r w:rsidRPr="00683D5A">
        <w:rPr>
          <w:color w:val="221F1F"/>
          <w:w w:val="115"/>
        </w:rPr>
        <w:t>потенциала</w:t>
      </w:r>
      <w:r w:rsidRPr="00683D5A">
        <w:rPr>
          <w:color w:val="221F1F"/>
          <w:spacing w:val="-66"/>
          <w:w w:val="115"/>
        </w:rPr>
        <w:t xml:space="preserve"> </w:t>
      </w:r>
      <w:r w:rsidRPr="00683D5A">
        <w:rPr>
          <w:color w:val="221F1F"/>
          <w:w w:val="115"/>
        </w:rPr>
        <w:t>педагогических</w:t>
      </w:r>
      <w:r w:rsidRPr="00683D5A">
        <w:rPr>
          <w:color w:val="221F1F"/>
          <w:spacing w:val="1"/>
          <w:w w:val="115"/>
        </w:rPr>
        <w:t xml:space="preserve"> </w:t>
      </w:r>
      <w:r w:rsidRPr="00683D5A">
        <w:rPr>
          <w:color w:val="221F1F"/>
          <w:w w:val="115"/>
        </w:rPr>
        <w:t>и</w:t>
      </w:r>
      <w:r w:rsidRPr="00683D5A">
        <w:rPr>
          <w:color w:val="221F1F"/>
          <w:spacing w:val="1"/>
          <w:w w:val="115"/>
        </w:rPr>
        <w:t xml:space="preserve"> </w:t>
      </w:r>
      <w:r w:rsidRPr="00683D5A">
        <w:rPr>
          <w:color w:val="221F1F"/>
          <w:w w:val="115"/>
        </w:rPr>
        <w:t>руководящих</w:t>
      </w:r>
      <w:r w:rsidRPr="00683D5A">
        <w:rPr>
          <w:color w:val="221F1F"/>
          <w:spacing w:val="1"/>
          <w:w w:val="115"/>
        </w:rPr>
        <w:t xml:space="preserve"> </w:t>
      </w:r>
      <w:r w:rsidRPr="00683D5A">
        <w:rPr>
          <w:color w:val="221F1F"/>
          <w:w w:val="115"/>
        </w:rPr>
        <w:t>работников</w:t>
      </w:r>
      <w:r w:rsidRPr="00683D5A">
        <w:rPr>
          <w:color w:val="221F1F"/>
          <w:spacing w:val="1"/>
          <w:w w:val="115"/>
        </w:rPr>
        <w:t xml:space="preserve"> </w:t>
      </w:r>
      <w:r w:rsidRPr="00683D5A">
        <w:rPr>
          <w:color w:val="221F1F"/>
          <w:w w:val="115"/>
        </w:rPr>
        <w:t>организации,</w:t>
      </w:r>
      <w:r w:rsidRPr="00683D5A">
        <w:rPr>
          <w:color w:val="221F1F"/>
          <w:spacing w:val="1"/>
          <w:w w:val="115"/>
        </w:rPr>
        <w:t xml:space="preserve"> </w:t>
      </w:r>
      <w:r w:rsidRPr="00683D5A">
        <w:rPr>
          <w:color w:val="221F1F"/>
          <w:w w:val="115"/>
        </w:rPr>
        <w:t>повышения</w:t>
      </w:r>
      <w:r w:rsidRPr="00683D5A">
        <w:rPr>
          <w:color w:val="221F1F"/>
          <w:spacing w:val="1"/>
          <w:w w:val="115"/>
        </w:rPr>
        <w:t xml:space="preserve"> </w:t>
      </w:r>
      <w:r w:rsidRPr="00683D5A">
        <w:rPr>
          <w:color w:val="221F1F"/>
          <w:w w:val="115"/>
        </w:rPr>
        <w:t>их</w:t>
      </w:r>
      <w:r w:rsidRPr="00683D5A">
        <w:rPr>
          <w:color w:val="221F1F"/>
          <w:spacing w:val="-66"/>
          <w:w w:val="115"/>
        </w:rPr>
        <w:t xml:space="preserve"> </w:t>
      </w:r>
      <w:r w:rsidRPr="00683D5A">
        <w:rPr>
          <w:color w:val="221F1F"/>
          <w:w w:val="115"/>
        </w:rPr>
        <w:t>профессиональной,</w:t>
      </w:r>
      <w:r w:rsidRPr="00683D5A">
        <w:rPr>
          <w:color w:val="221F1F"/>
          <w:spacing w:val="-7"/>
          <w:w w:val="115"/>
        </w:rPr>
        <w:t xml:space="preserve"> </w:t>
      </w:r>
      <w:r w:rsidRPr="00683D5A">
        <w:rPr>
          <w:color w:val="221F1F"/>
          <w:w w:val="115"/>
        </w:rPr>
        <w:t>коммуникативной,</w:t>
      </w:r>
      <w:r w:rsidRPr="00683D5A">
        <w:rPr>
          <w:color w:val="221F1F"/>
          <w:spacing w:val="12"/>
          <w:w w:val="115"/>
        </w:rPr>
        <w:t xml:space="preserve"> </w:t>
      </w:r>
      <w:r w:rsidRPr="00683D5A">
        <w:rPr>
          <w:color w:val="221F1F"/>
          <w:w w:val="115"/>
        </w:rPr>
        <w:t>информационной</w:t>
      </w:r>
      <w:r w:rsidRPr="00683D5A">
        <w:rPr>
          <w:color w:val="221F1F"/>
          <w:spacing w:val="19"/>
          <w:w w:val="115"/>
        </w:rPr>
        <w:t xml:space="preserve"> </w:t>
      </w:r>
      <w:r w:rsidRPr="00683D5A">
        <w:rPr>
          <w:color w:val="221F1F"/>
          <w:w w:val="115"/>
        </w:rPr>
        <w:t>и</w:t>
      </w:r>
      <w:r w:rsidRPr="00683D5A">
        <w:rPr>
          <w:color w:val="221F1F"/>
          <w:spacing w:val="19"/>
          <w:w w:val="115"/>
        </w:rPr>
        <w:t xml:space="preserve"> </w:t>
      </w:r>
      <w:r w:rsidRPr="00683D5A">
        <w:rPr>
          <w:color w:val="221F1F"/>
          <w:w w:val="115"/>
        </w:rPr>
        <w:t>правовой</w:t>
      </w:r>
      <w:r w:rsidRPr="00683D5A">
        <w:rPr>
          <w:color w:val="221F1F"/>
          <w:spacing w:val="20"/>
          <w:w w:val="115"/>
        </w:rPr>
        <w:t xml:space="preserve"> </w:t>
      </w:r>
      <w:r w:rsidRPr="00683D5A">
        <w:rPr>
          <w:color w:val="221F1F"/>
          <w:w w:val="115"/>
        </w:rPr>
        <w:t>компетентности;</w:t>
      </w:r>
    </w:p>
    <w:p w14:paraId="7835FABC" w14:textId="77777777" w:rsidR="00683D5A" w:rsidRPr="00683D5A" w:rsidRDefault="00683D5A" w:rsidP="00275C5F">
      <w:pPr>
        <w:pStyle w:val="ac"/>
        <w:numPr>
          <w:ilvl w:val="0"/>
          <w:numId w:val="59"/>
        </w:numPr>
        <w:tabs>
          <w:tab w:val="left" w:pos="1060"/>
          <w:tab w:val="left" w:pos="1061"/>
        </w:tabs>
        <w:spacing w:line="254" w:lineRule="auto"/>
        <w:ind w:right="516" w:firstLine="0"/>
        <w:jc w:val="both"/>
      </w:pPr>
      <w:r w:rsidRPr="00683D5A">
        <w:rPr>
          <w:color w:val="221F1F"/>
          <w:w w:val="115"/>
        </w:rPr>
        <w:t>эффективное</w:t>
      </w:r>
      <w:r w:rsidRPr="00683D5A">
        <w:rPr>
          <w:color w:val="221F1F"/>
          <w:spacing w:val="1"/>
          <w:w w:val="115"/>
        </w:rPr>
        <w:t xml:space="preserve"> </w:t>
      </w:r>
      <w:r w:rsidRPr="00683D5A">
        <w:rPr>
          <w:color w:val="221F1F"/>
          <w:w w:val="115"/>
        </w:rPr>
        <w:t>управление</w:t>
      </w:r>
      <w:r w:rsidRPr="00683D5A">
        <w:rPr>
          <w:color w:val="221F1F"/>
          <w:spacing w:val="1"/>
          <w:w w:val="115"/>
        </w:rPr>
        <w:t xml:space="preserve"> </w:t>
      </w:r>
      <w:r w:rsidRPr="00683D5A">
        <w:rPr>
          <w:color w:val="221F1F"/>
          <w:w w:val="115"/>
        </w:rPr>
        <w:t>организацией</w:t>
      </w:r>
      <w:r w:rsidRPr="00683D5A">
        <w:rPr>
          <w:color w:val="221F1F"/>
          <w:spacing w:val="1"/>
          <w:w w:val="115"/>
        </w:rPr>
        <w:t xml:space="preserve"> </w:t>
      </w:r>
      <w:r w:rsidRPr="00683D5A">
        <w:rPr>
          <w:color w:val="221F1F"/>
          <w:w w:val="115"/>
        </w:rPr>
        <w:t>с</w:t>
      </w:r>
      <w:r w:rsidRPr="00683D5A">
        <w:rPr>
          <w:color w:val="221F1F"/>
          <w:spacing w:val="1"/>
          <w:w w:val="115"/>
        </w:rPr>
        <w:t xml:space="preserve"> </w:t>
      </w:r>
      <w:r w:rsidRPr="00683D5A">
        <w:rPr>
          <w:color w:val="221F1F"/>
          <w:w w:val="115"/>
        </w:rPr>
        <w:t>использованием</w:t>
      </w:r>
      <w:r w:rsidRPr="00683D5A">
        <w:rPr>
          <w:color w:val="221F1F"/>
          <w:spacing w:val="1"/>
          <w:w w:val="115"/>
        </w:rPr>
        <w:t xml:space="preserve"> </w:t>
      </w:r>
      <w:r w:rsidRPr="00683D5A">
        <w:rPr>
          <w:color w:val="221F1F"/>
          <w:w w:val="115"/>
        </w:rPr>
        <w:t>ИКТ,</w:t>
      </w:r>
      <w:r w:rsidRPr="00683D5A">
        <w:rPr>
          <w:color w:val="221F1F"/>
          <w:spacing w:val="1"/>
          <w:w w:val="115"/>
        </w:rPr>
        <w:t xml:space="preserve"> </w:t>
      </w:r>
      <w:r w:rsidRPr="00683D5A">
        <w:rPr>
          <w:color w:val="221F1F"/>
          <w:w w:val="115"/>
        </w:rPr>
        <w:t>современных</w:t>
      </w:r>
      <w:r w:rsidRPr="00683D5A">
        <w:rPr>
          <w:color w:val="221F1F"/>
          <w:spacing w:val="1"/>
          <w:w w:val="115"/>
        </w:rPr>
        <w:t xml:space="preserve"> </w:t>
      </w:r>
      <w:r w:rsidRPr="00683D5A">
        <w:rPr>
          <w:color w:val="221F1F"/>
          <w:w w:val="115"/>
        </w:rPr>
        <w:t>механизмов</w:t>
      </w:r>
      <w:r w:rsidRPr="00683D5A">
        <w:rPr>
          <w:color w:val="221F1F"/>
          <w:spacing w:val="-7"/>
          <w:w w:val="115"/>
        </w:rPr>
        <w:t xml:space="preserve"> </w:t>
      </w:r>
      <w:r w:rsidRPr="00683D5A">
        <w:rPr>
          <w:color w:val="221F1F"/>
          <w:w w:val="115"/>
        </w:rPr>
        <w:t>финансирования</w:t>
      </w:r>
      <w:r w:rsidRPr="00683D5A">
        <w:rPr>
          <w:color w:val="221F1F"/>
          <w:spacing w:val="-3"/>
          <w:w w:val="115"/>
        </w:rPr>
        <w:t xml:space="preserve"> </w:t>
      </w:r>
      <w:r w:rsidRPr="00683D5A">
        <w:rPr>
          <w:color w:val="221F1F"/>
          <w:w w:val="115"/>
        </w:rPr>
        <w:t>реализации</w:t>
      </w:r>
      <w:r w:rsidRPr="00683D5A">
        <w:rPr>
          <w:color w:val="221F1F"/>
          <w:spacing w:val="4"/>
          <w:w w:val="115"/>
        </w:rPr>
        <w:t xml:space="preserve"> </w:t>
      </w:r>
      <w:r w:rsidRPr="00683D5A">
        <w:rPr>
          <w:color w:val="221F1F"/>
          <w:w w:val="115"/>
        </w:rPr>
        <w:t>программ</w:t>
      </w:r>
      <w:r w:rsidRPr="00683D5A">
        <w:rPr>
          <w:color w:val="221F1F"/>
          <w:spacing w:val="8"/>
          <w:w w:val="115"/>
        </w:rPr>
        <w:t xml:space="preserve"> </w:t>
      </w:r>
      <w:r w:rsidRPr="00683D5A">
        <w:rPr>
          <w:color w:val="221F1F"/>
          <w:w w:val="115"/>
        </w:rPr>
        <w:t>начального</w:t>
      </w:r>
      <w:r w:rsidRPr="00683D5A">
        <w:rPr>
          <w:color w:val="221F1F"/>
          <w:spacing w:val="30"/>
          <w:w w:val="115"/>
        </w:rPr>
        <w:t xml:space="preserve"> </w:t>
      </w:r>
      <w:r w:rsidRPr="00683D5A">
        <w:rPr>
          <w:color w:val="221F1F"/>
          <w:w w:val="115"/>
        </w:rPr>
        <w:t>общего</w:t>
      </w:r>
      <w:r w:rsidRPr="00683D5A">
        <w:rPr>
          <w:color w:val="221F1F"/>
          <w:spacing w:val="15"/>
          <w:w w:val="115"/>
        </w:rPr>
        <w:t xml:space="preserve"> </w:t>
      </w:r>
      <w:r w:rsidRPr="00683D5A">
        <w:rPr>
          <w:color w:val="221F1F"/>
          <w:w w:val="115"/>
        </w:rPr>
        <w:t>образования.</w:t>
      </w:r>
    </w:p>
    <w:p w14:paraId="49E1082A" w14:textId="77777777" w:rsidR="00683D5A" w:rsidRPr="00683D5A" w:rsidRDefault="00683D5A" w:rsidP="00683D5A">
      <w:pPr>
        <w:pStyle w:val="a9"/>
        <w:spacing w:before="1"/>
        <w:ind w:left="0"/>
        <w:jc w:val="left"/>
        <w:rPr>
          <w:sz w:val="22"/>
          <w:szCs w:val="22"/>
        </w:rPr>
      </w:pPr>
    </w:p>
    <w:p w14:paraId="5903157D" w14:textId="77777777" w:rsidR="00683D5A" w:rsidRPr="00683D5A" w:rsidRDefault="00683D5A" w:rsidP="00275C5F">
      <w:pPr>
        <w:pStyle w:val="1"/>
        <w:keepNext w:val="0"/>
        <w:widowControl w:val="0"/>
        <w:numPr>
          <w:ilvl w:val="2"/>
          <w:numId w:val="58"/>
        </w:numPr>
        <w:tabs>
          <w:tab w:val="left" w:pos="1095"/>
        </w:tabs>
        <w:autoSpaceDE w:val="0"/>
        <w:autoSpaceDN w:val="0"/>
        <w:spacing w:before="0" w:after="0"/>
        <w:ind w:hanging="640"/>
        <w:jc w:val="left"/>
        <w:rPr>
          <w:rFonts w:ascii="Tahoma" w:hAnsi="Tahoma"/>
          <w:color w:val="221F1F"/>
          <w:sz w:val="22"/>
          <w:szCs w:val="22"/>
        </w:rPr>
      </w:pPr>
      <w:bookmarkStart w:id="176" w:name="3.5.1._Кадровые_условия_реализации_основ"/>
      <w:bookmarkEnd w:id="176"/>
      <w:r w:rsidRPr="00683D5A">
        <w:rPr>
          <w:color w:val="221F1F"/>
          <w:w w:val="80"/>
          <w:sz w:val="22"/>
          <w:szCs w:val="22"/>
        </w:rPr>
        <w:t>Кадровые</w:t>
      </w:r>
      <w:r w:rsidRPr="00683D5A">
        <w:rPr>
          <w:color w:val="221F1F"/>
          <w:spacing w:val="99"/>
          <w:sz w:val="22"/>
          <w:szCs w:val="22"/>
        </w:rPr>
        <w:t xml:space="preserve"> </w:t>
      </w:r>
      <w:r w:rsidRPr="00683D5A">
        <w:rPr>
          <w:color w:val="221F1F"/>
          <w:w w:val="80"/>
          <w:sz w:val="22"/>
          <w:szCs w:val="22"/>
        </w:rPr>
        <w:t>условия</w:t>
      </w:r>
      <w:r w:rsidRPr="00683D5A">
        <w:rPr>
          <w:color w:val="221F1F"/>
          <w:spacing w:val="100"/>
          <w:sz w:val="22"/>
          <w:szCs w:val="22"/>
        </w:rPr>
        <w:t xml:space="preserve"> </w:t>
      </w:r>
      <w:r w:rsidRPr="00683D5A">
        <w:rPr>
          <w:color w:val="221F1F"/>
          <w:w w:val="80"/>
          <w:sz w:val="22"/>
          <w:szCs w:val="22"/>
        </w:rPr>
        <w:t>реализации</w:t>
      </w:r>
      <w:r w:rsidRPr="00683D5A">
        <w:rPr>
          <w:color w:val="221F1F"/>
          <w:spacing w:val="74"/>
          <w:sz w:val="22"/>
          <w:szCs w:val="22"/>
        </w:rPr>
        <w:t xml:space="preserve"> </w:t>
      </w:r>
      <w:r w:rsidRPr="00683D5A">
        <w:rPr>
          <w:color w:val="221F1F"/>
          <w:w w:val="80"/>
          <w:sz w:val="22"/>
          <w:szCs w:val="22"/>
        </w:rPr>
        <w:t>основной</w:t>
      </w:r>
      <w:r w:rsidRPr="00683D5A">
        <w:rPr>
          <w:color w:val="221F1F"/>
          <w:spacing w:val="72"/>
          <w:sz w:val="22"/>
          <w:szCs w:val="22"/>
        </w:rPr>
        <w:t xml:space="preserve"> </w:t>
      </w:r>
      <w:r w:rsidRPr="00683D5A">
        <w:rPr>
          <w:color w:val="221F1F"/>
          <w:w w:val="80"/>
          <w:sz w:val="22"/>
          <w:szCs w:val="22"/>
        </w:rPr>
        <w:t>образовательной</w:t>
      </w:r>
      <w:r w:rsidRPr="00683D5A">
        <w:rPr>
          <w:color w:val="221F1F"/>
          <w:spacing w:val="74"/>
          <w:sz w:val="22"/>
          <w:szCs w:val="22"/>
        </w:rPr>
        <w:t xml:space="preserve"> </w:t>
      </w:r>
      <w:r w:rsidRPr="00683D5A">
        <w:rPr>
          <w:color w:val="221F1F"/>
          <w:w w:val="80"/>
          <w:sz w:val="22"/>
          <w:szCs w:val="22"/>
        </w:rPr>
        <w:t>программы начального</w:t>
      </w:r>
      <w:r w:rsidRPr="00683D5A">
        <w:rPr>
          <w:color w:val="221F1F"/>
          <w:spacing w:val="63"/>
          <w:sz w:val="22"/>
          <w:szCs w:val="22"/>
        </w:rPr>
        <w:t xml:space="preserve"> </w:t>
      </w:r>
      <w:r w:rsidRPr="00683D5A">
        <w:rPr>
          <w:color w:val="221F1F"/>
          <w:w w:val="80"/>
          <w:sz w:val="22"/>
          <w:szCs w:val="22"/>
        </w:rPr>
        <w:t>общего</w:t>
      </w:r>
      <w:r w:rsidRPr="00683D5A">
        <w:rPr>
          <w:color w:val="221F1F"/>
          <w:spacing w:val="60"/>
          <w:sz w:val="22"/>
          <w:szCs w:val="22"/>
        </w:rPr>
        <w:t xml:space="preserve"> </w:t>
      </w:r>
      <w:r w:rsidRPr="00683D5A">
        <w:rPr>
          <w:color w:val="221F1F"/>
          <w:w w:val="80"/>
          <w:sz w:val="22"/>
          <w:szCs w:val="22"/>
        </w:rPr>
        <w:t>образования</w:t>
      </w:r>
    </w:p>
    <w:p w14:paraId="665C3B44" w14:textId="77777777" w:rsidR="00683D5A" w:rsidRPr="00683D5A" w:rsidRDefault="00683D5A" w:rsidP="00683D5A">
      <w:pPr>
        <w:pStyle w:val="a9"/>
        <w:spacing w:before="65" w:line="249" w:lineRule="auto"/>
        <w:ind w:right="707" w:firstLine="240"/>
        <w:jc w:val="left"/>
        <w:rPr>
          <w:sz w:val="22"/>
          <w:szCs w:val="22"/>
        </w:rPr>
      </w:pPr>
      <w:r w:rsidRPr="00683D5A">
        <w:rPr>
          <w:color w:val="221F1F"/>
          <w:w w:val="115"/>
          <w:sz w:val="22"/>
          <w:szCs w:val="22"/>
        </w:rPr>
        <w:t>Для</w:t>
      </w:r>
      <w:r w:rsidRPr="00683D5A">
        <w:rPr>
          <w:color w:val="221F1F"/>
          <w:spacing w:val="-11"/>
          <w:w w:val="115"/>
          <w:sz w:val="22"/>
          <w:szCs w:val="22"/>
        </w:rPr>
        <w:t xml:space="preserve"> </w:t>
      </w:r>
      <w:r w:rsidRPr="00683D5A">
        <w:rPr>
          <w:color w:val="221F1F"/>
          <w:w w:val="115"/>
          <w:sz w:val="22"/>
          <w:szCs w:val="22"/>
        </w:rPr>
        <w:t>реализации</w:t>
      </w:r>
      <w:r w:rsidRPr="00683D5A">
        <w:rPr>
          <w:color w:val="221F1F"/>
          <w:spacing w:val="-9"/>
          <w:w w:val="115"/>
          <w:sz w:val="22"/>
          <w:szCs w:val="22"/>
        </w:rPr>
        <w:t xml:space="preserve"> </w:t>
      </w:r>
      <w:r w:rsidRPr="00683D5A">
        <w:rPr>
          <w:color w:val="221F1F"/>
          <w:w w:val="115"/>
          <w:sz w:val="22"/>
          <w:szCs w:val="22"/>
        </w:rPr>
        <w:t>программы</w:t>
      </w:r>
      <w:r w:rsidRPr="00683D5A">
        <w:rPr>
          <w:color w:val="221F1F"/>
          <w:spacing w:val="-7"/>
          <w:w w:val="115"/>
          <w:sz w:val="22"/>
          <w:szCs w:val="22"/>
        </w:rPr>
        <w:t xml:space="preserve"> </w:t>
      </w:r>
      <w:r w:rsidRPr="00683D5A">
        <w:rPr>
          <w:color w:val="221F1F"/>
          <w:w w:val="115"/>
          <w:sz w:val="22"/>
          <w:szCs w:val="22"/>
        </w:rPr>
        <w:t>начального</w:t>
      </w:r>
      <w:r w:rsidRPr="00683D5A">
        <w:rPr>
          <w:color w:val="221F1F"/>
          <w:spacing w:val="-8"/>
          <w:w w:val="115"/>
          <w:sz w:val="22"/>
          <w:szCs w:val="22"/>
        </w:rPr>
        <w:t xml:space="preserve"> </w:t>
      </w:r>
      <w:r w:rsidRPr="00683D5A">
        <w:rPr>
          <w:color w:val="221F1F"/>
          <w:w w:val="115"/>
          <w:sz w:val="22"/>
          <w:szCs w:val="22"/>
        </w:rPr>
        <w:t>общего</w:t>
      </w:r>
      <w:r w:rsidRPr="00683D5A">
        <w:rPr>
          <w:color w:val="221F1F"/>
          <w:spacing w:val="-8"/>
          <w:w w:val="115"/>
          <w:sz w:val="22"/>
          <w:szCs w:val="22"/>
        </w:rPr>
        <w:t xml:space="preserve"> </w:t>
      </w:r>
      <w:r w:rsidRPr="00683D5A">
        <w:rPr>
          <w:color w:val="221F1F"/>
          <w:w w:val="115"/>
          <w:sz w:val="22"/>
          <w:szCs w:val="22"/>
        </w:rPr>
        <w:t>образования</w:t>
      </w:r>
      <w:r w:rsidRPr="00683D5A">
        <w:rPr>
          <w:color w:val="221F1F"/>
          <w:spacing w:val="6"/>
          <w:w w:val="115"/>
          <w:sz w:val="22"/>
          <w:szCs w:val="22"/>
        </w:rPr>
        <w:t xml:space="preserve"> </w:t>
      </w:r>
      <w:r w:rsidRPr="00683D5A">
        <w:rPr>
          <w:color w:val="221F1F"/>
          <w:w w:val="115"/>
          <w:sz w:val="22"/>
          <w:szCs w:val="22"/>
        </w:rPr>
        <w:t>МБОУ</w:t>
      </w:r>
      <w:r w:rsidRPr="00683D5A">
        <w:rPr>
          <w:color w:val="221F1F"/>
          <w:spacing w:val="-7"/>
          <w:w w:val="115"/>
          <w:sz w:val="22"/>
          <w:szCs w:val="22"/>
        </w:rPr>
        <w:t xml:space="preserve"> Октябрьская</w:t>
      </w:r>
      <w:r w:rsidRPr="00683D5A">
        <w:rPr>
          <w:color w:val="221F1F"/>
          <w:spacing w:val="-66"/>
          <w:w w:val="115"/>
          <w:sz w:val="22"/>
          <w:szCs w:val="22"/>
        </w:rPr>
        <w:t xml:space="preserve"> </w:t>
      </w:r>
      <w:r w:rsidRPr="00683D5A">
        <w:rPr>
          <w:color w:val="221F1F"/>
          <w:w w:val="115"/>
          <w:sz w:val="22"/>
          <w:szCs w:val="22"/>
        </w:rPr>
        <w:t>СОШ</w:t>
      </w:r>
      <w:r w:rsidRPr="00683D5A">
        <w:rPr>
          <w:color w:val="221F1F"/>
          <w:spacing w:val="-3"/>
          <w:w w:val="115"/>
          <w:sz w:val="22"/>
          <w:szCs w:val="22"/>
        </w:rPr>
        <w:t xml:space="preserve"> </w:t>
      </w:r>
      <w:r w:rsidRPr="00683D5A">
        <w:rPr>
          <w:color w:val="221F1F"/>
          <w:w w:val="115"/>
          <w:sz w:val="22"/>
          <w:szCs w:val="22"/>
        </w:rPr>
        <w:t>включает</w:t>
      </w:r>
      <w:r w:rsidRPr="00683D5A">
        <w:rPr>
          <w:color w:val="221F1F"/>
          <w:spacing w:val="23"/>
          <w:w w:val="115"/>
          <w:sz w:val="22"/>
          <w:szCs w:val="22"/>
        </w:rPr>
        <w:t xml:space="preserve"> </w:t>
      </w:r>
      <w:r w:rsidRPr="00683D5A">
        <w:rPr>
          <w:color w:val="221F1F"/>
          <w:w w:val="115"/>
          <w:sz w:val="22"/>
          <w:szCs w:val="22"/>
        </w:rPr>
        <w:t>в</w:t>
      </w:r>
      <w:r w:rsidRPr="00683D5A">
        <w:rPr>
          <w:color w:val="221F1F"/>
          <w:spacing w:val="26"/>
          <w:w w:val="115"/>
          <w:sz w:val="22"/>
          <w:szCs w:val="22"/>
        </w:rPr>
        <w:t xml:space="preserve"> </w:t>
      </w:r>
      <w:r w:rsidRPr="00683D5A">
        <w:rPr>
          <w:color w:val="221F1F"/>
          <w:w w:val="115"/>
          <w:sz w:val="22"/>
          <w:szCs w:val="22"/>
        </w:rPr>
        <w:t>себя:</w:t>
      </w:r>
    </w:p>
    <w:p w14:paraId="7B5A9E41" w14:textId="77777777" w:rsidR="00683D5A" w:rsidRPr="00683D5A" w:rsidRDefault="00683D5A" w:rsidP="00683D5A">
      <w:pPr>
        <w:pStyle w:val="a9"/>
        <w:spacing w:before="16"/>
        <w:ind w:left="580"/>
        <w:jc w:val="left"/>
        <w:rPr>
          <w:sz w:val="22"/>
          <w:szCs w:val="22"/>
        </w:rPr>
      </w:pPr>
      <w:r w:rsidRPr="00683D5A">
        <w:rPr>
          <w:color w:val="221F1F"/>
          <w:w w:val="115"/>
          <w:sz w:val="22"/>
          <w:szCs w:val="22"/>
        </w:rPr>
        <w:t>-</w:t>
      </w:r>
      <w:r w:rsidRPr="00683D5A">
        <w:rPr>
          <w:color w:val="221F1F"/>
          <w:spacing w:val="-8"/>
          <w:w w:val="115"/>
          <w:sz w:val="22"/>
          <w:szCs w:val="22"/>
        </w:rPr>
        <w:t xml:space="preserve"> </w:t>
      </w:r>
      <w:r w:rsidRPr="00683D5A">
        <w:rPr>
          <w:color w:val="221F1F"/>
          <w:w w:val="115"/>
          <w:sz w:val="22"/>
          <w:szCs w:val="22"/>
        </w:rPr>
        <w:t>укомплектованность</w:t>
      </w:r>
      <w:r w:rsidRPr="00683D5A">
        <w:rPr>
          <w:color w:val="221F1F"/>
          <w:spacing w:val="-5"/>
          <w:w w:val="115"/>
          <w:sz w:val="22"/>
          <w:szCs w:val="22"/>
        </w:rPr>
        <w:t xml:space="preserve"> </w:t>
      </w:r>
      <w:r w:rsidRPr="00683D5A">
        <w:rPr>
          <w:color w:val="221F1F"/>
          <w:w w:val="115"/>
          <w:sz w:val="22"/>
          <w:szCs w:val="22"/>
        </w:rPr>
        <w:t>педагогическими,</w:t>
      </w:r>
      <w:r w:rsidRPr="00683D5A">
        <w:rPr>
          <w:color w:val="221F1F"/>
          <w:spacing w:val="22"/>
          <w:w w:val="115"/>
          <w:sz w:val="22"/>
          <w:szCs w:val="22"/>
        </w:rPr>
        <w:t xml:space="preserve"> </w:t>
      </w:r>
      <w:r w:rsidRPr="00683D5A">
        <w:rPr>
          <w:color w:val="221F1F"/>
          <w:w w:val="115"/>
          <w:sz w:val="22"/>
          <w:szCs w:val="22"/>
        </w:rPr>
        <w:t>руководящими</w:t>
      </w:r>
      <w:r w:rsidRPr="00683D5A">
        <w:rPr>
          <w:color w:val="221F1F"/>
          <w:spacing w:val="18"/>
          <w:w w:val="115"/>
          <w:sz w:val="22"/>
          <w:szCs w:val="22"/>
        </w:rPr>
        <w:t xml:space="preserve"> </w:t>
      </w:r>
      <w:r w:rsidRPr="00683D5A">
        <w:rPr>
          <w:color w:val="221F1F"/>
          <w:w w:val="115"/>
          <w:sz w:val="22"/>
          <w:szCs w:val="22"/>
        </w:rPr>
        <w:t>и</w:t>
      </w:r>
      <w:r w:rsidRPr="00683D5A">
        <w:rPr>
          <w:color w:val="221F1F"/>
          <w:spacing w:val="17"/>
          <w:w w:val="115"/>
          <w:sz w:val="22"/>
          <w:szCs w:val="22"/>
        </w:rPr>
        <w:t xml:space="preserve"> </w:t>
      </w:r>
      <w:r w:rsidRPr="00683D5A">
        <w:rPr>
          <w:color w:val="221F1F"/>
          <w:w w:val="115"/>
          <w:sz w:val="22"/>
          <w:szCs w:val="22"/>
        </w:rPr>
        <w:t>иными</w:t>
      </w:r>
      <w:r w:rsidRPr="00683D5A">
        <w:rPr>
          <w:color w:val="221F1F"/>
          <w:spacing w:val="14"/>
          <w:w w:val="115"/>
          <w:sz w:val="22"/>
          <w:szCs w:val="22"/>
        </w:rPr>
        <w:t xml:space="preserve"> </w:t>
      </w:r>
      <w:r w:rsidRPr="00683D5A">
        <w:rPr>
          <w:color w:val="221F1F"/>
          <w:w w:val="115"/>
          <w:sz w:val="22"/>
          <w:szCs w:val="22"/>
        </w:rPr>
        <w:t>работниками;</w:t>
      </w:r>
    </w:p>
    <w:p w14:paraId="5E761BCC" w14:textId="77777777" w:rsidR="00683D5A" w:rsidRPr="00683D5A" w:rsidRDefault="00683D5A" w:rsidP="00275C5F">
      <w:pPr>
        <w:pStyle w:val="ac"/>
        <w:numPr>
          <w:ilvl w:val="0"/>
          <w:numId w:val="59"/>
        </w:numPr>
        <w:tabs>
          <w:tab w:val="left" w:pos="1060"/>
          <w:tab w:val="left" w:pos="1061"/>
        </w:tabs>
        <w:spacing w:before="12" w:line="252" w:lineRule="auto"/>
        <w:ind w:right="516" w:firstLine="0"/>
        <w:jc w:val="both"/>
      </w:pPr>
      <w:r w:rsidRPr="00683D5A">
        <w:rPr>
          <w:color w:val="221F1F"/>
          <w:w w:val="115"/>
        </w:rPr>
        <w:t>уровень</w:t>
      </w:r>
      <w:r w:rsidRPr="00683D5A">
        <w:rPr>
          <w:color w:val="221F1F"/>
          <w:spacing w:val="1"/>
          <w:w w:val="115"/>
        </w:rPr>
        <w:t xml:space="preserve"> </w:t>
      </w:r>
      <w:r w:rsidRPr="00683D5A">
        <w:rPr>
          <w:color w:val="221F1F"/>
          <w:w w:val="115"/>
        </w:rPr>
        <w:t>квалификации</w:t>
      </w:r>
      <w:r w:rsidRPr="00683D5A">
        <w:rPr>
          <w:color w:val="221F1F"/>
          <w:spacing w:val="1"/>
          <w:w w:val="115"/>
        </w:rPr>
        <w:t xml:space="preserve"> </w:t>
      </w:r>
      <w:r w:rsidRPr="00683D5A">
        <w:rPr>
          <w:color w:val="221F1F"/>
          <w:w w:val="115"/>
        </w:rPr>
        <w:t>педагогических</w:t>
      </w:r>
      <w:r w:rsidRPr="00683D5A">
        <w:rPr>
          <w:color w:val="221F1F"/>
          <w:spacing w:val="1"/>
          <w:w w:val="115"/>
        </w:rPr>
        <w:t xml:space="preserve"> </w:t>
      </w:r>
      <w:r w:rsidRPr="00683D5A">
        <w:rPr>
          <w:color w:val="221F1F"/>
          <w:w w:val="115"/>
        </w:rPr>
        <w:t>и</w:t>
      </w:r>
      <w:r w:rsidRPr="00683D5A">
        <w:rPr>
          <w:color w:val="221F1F"/>
          <w:spacing w:val="1"/>
          <w:w w:val="115"/>
        </w:rPr>
        <w:t xml:space="preserve"> </w:t>
      </w:r>
      <w:r w:rsidRPr="00683D5A">
        <w:rPr>
          <w:color w:val="221F1F"/>
          <w:w w:val="115"/>
        </w:rPr>
        <w:t>иных</w:t>
      </w:r>
      <w:r w:rsidRPr="00683D5A">
        <w:rPr>
          <w:color w:val="221F1F"/>
          <w:spacing w:val="1"/>
          <w:w w:val="115"/>
        </w:rPr>
        <w:t xml:space="preserve"> </w:t>
      </w:r>
      <w:r w:rsidRPr="00683D5A">
        <w:rPr>
          <w:color w:val="221F1F"/>
          <w:w w:val="115"/>
        </w:rPr>
        <w:t>работников</w:t>
      </w:r>
      <w:r w:rsidRPr="00683D5A">
        <w:rPr>
          <w:color w:val="221F1F"/>
          <w:spacing w:val="1"/>
          <w:w w:val="115"/>
        </w:rPr>
        <w:t xml:space="preserve"> </w:t>
      </w:r>
      <w:r w:rsidRPr="00683D5A">
        <w:rPr>
          <w:color w:val="221F1F"/>
          <w:w w:val="115"/>
        </w:rPr>
        <w:t>образовательной</w:t>
      </w:r>
      <w:r w:rsidRPr="00683D5A">
        <w:rPr>
          <w:color w:val="221F1F"/>
          <w:spacing w:val="1"/>
          <w:w w:val="115"/>
        </w:rPr>
        <w:t xml:space="preserve"> </w:t>
      </w:r>
      <w:r w:rsidRPr="00683D5A">
        <w:rPr>
          <w:color w:val="221F1F"/>
          <w:w w:val="115"/>
        </w:rPr>
        <w:t>организации,</w:t>
      </w:r>
      <w:r w:rsidRPr="00683D5A">
        <w:rPr>
          <w:color w:val="221F1F"/>
          <w:spacing w:val="1"/>
          <w:w w:val="115"/>
        </w:rPr>
        <w:t xml:space="preserve"> </w:t>
      </w:r>
      <w:r w:rsidRPr="00683D5A">
        <w:rPr>
          <w:color w:val="221F1F"/>
          <w:w w:val="115"/>
        </w:rPr>
        <w:t>участвующих</w:t>
      </w:r>
      <w:r w:rsidRPr="00683D5A">
        <w:rPr>
          <w:color w:val="221F1F"/>
          <w:spacing w:val="1"/>
          <w:w w:val="115"/>
        </w:rPr>
        <w:t xml:space="preserve"> </w:t>
      </w:r>
      <w:r w:rsidRPr="00683D5A">
        <w:rPr>
          <w:color w:val="221F1F"/>
          <w:w w:val="115"/>
        </w:rPr>
        <w:t>в</w:t>
      </w:r>
      <w:r w:rsidRPr="00683D5A">
        <w:rPr>
          <w:color w:val="221F1F"/>
          <w:spacing w:val="1"/>
          <w:w w:val="115"/>
        </w:rPr>
        <w:t xml:space="preserve"> </w:t>
      </w:r>
      <w:r w:rsidRPr="00683D5A">
        <w:rPr>
          <w:color w:val="221F1F"/>
          <w:w w:val="115"/>
        </w:rPr>
        <w:t>реализации</w:t>
      </w:r>
      <w:r w:rsidRPr="00683D5A">
        <w:rPr>
          <w:color w:val="221F1F"/>
          <w:spacing w:val="1"/>
          <w:w w:val="115"/>
        </w:rPr>
        <w:t xml:space="preserve"> </w:t>
      </w:r>
      <w:r w:rsidRPr="00683D5A">
        <w:rPr>
          <w:color w:val="221F1F"/>
          <w:w w:val="115"/>
        </w:rPr>
        <w:t>основной</w:t>
      </w:r>
      <w:r w:rsidRPr="00683D5A">
        <w:rPr>
          <w:color w:val="221F1F"/>
          <w:spacing w:val="1"/>
          <w:w w:val="115"/>
        </w:rPr>
        <w:t xml:space="preserve"> </w:t>
      </w:r>
      <w:r w:rsidRPr="00683D5A">
        <w:rPr>
          <w:color w:val="221F1F"/>
          <w:w w:val="115"/>
        </w:rPr>
        <w:t>образовательной</w:t>
      </w:r>
      <w:r w:rsidRPr="00683D5A">
        <w:rPr>
          <w:color w:val="221F1F"/>
          <w:spacing w:val="1"/>
          <w:w w:val="115"/>
        </w:rPr>
        <w:t xml:space="preserve"> </w:t>
      </w:r>
      <w:r w:rsidRPr="00683D5A">
        <w:rPr>
          <w:color w:val="221F1F"/>
          <w:w w:val="115"/>
        </w:rPr>
        <w:t>программы</w:t>
      </w:r>
      <w:r w:rsidRPr="00683D5A">
        <w:rPr>
          <w:color w:val="221F1F"/>
          <w:spacing w:val="1"/>
          <w:w w:val="115"/>
        </w:rPr>
        <w:t xml:space="preserve"> </w:t>
      </w:r>
      <w:r w:rsidRPr="00683D5A">
        <w:rPr>
          <w:color w:val="221F1F"/>
          <w:w w:val="115"/>
        </w:rPr>
        <w:t>и</w:t>
      </w:r>
      <w:r w:rsidRPr="00683D5A">
        <w:rPr>
          <w:color w:val="221F1F"/>
          <w:spacing w:val="1"/>
          <w:w w:val="115"/>
        </w:rPr>
        <w:t xml:space="preserve"> </w:t>
      </w:r>
      <w:r w:rsidRPr="00683D5A">
        <w:rPr>
          <w:color w:val="221F1F"/>
          <w:w w:val="115"/>
        </w:rPr>
        <w:t>создании</w:t>
      </w:r>
      <w:r w:rsidRPr="00683D5A">
        <w:rPr>
          <w:color w:val="221F1F"/>
          <w:spacing w:val="64"/>
          <w:w w:val="115"/>
        </w:rPr>
        <w:t xml:space="preserve"> </w:t>
      </w:r>
      <w:r w:rsidRPr="00683D5A">
        <w:rPr>
          <w:color w:val="221F1F"/>
          <w:w w:val="115"/>
        </w:rPr>
        <w:t>условий для</w:t>
      </w:r>
      <w:r w:rsidRPr="00683D5A">
        <w:rPr>
          <w:color w:val="221F1F"/>
          <w:spacing w:val="16"/>
          <w:w w:val="115"/>
        </w:rPr>
        <w:t xml:space="preserve"> </w:t>
      </w:r>
      <w:r w:rsidRPr="00683D5A">
        <w:rPr>
          <w:color w:val="221F1F"/>
          <w:w w:val="115"/>
        </w:rPr>
        <w:t>её</w:t>
      </w:r>
      <w:r w:rsidRPr="00683D5A">
        <w:rPr>
          <w:color w:val="221F1F"/>
          <w:spacing w:val="14"/>
          <w:w w:val="115"/>
        </w:rPr>
        <w:t xml:space="preserve"> </w:t>
      </w:r>
      <w:r w:rsidRPr="00683D5A">
        <w:rPr>
          <w:color w:val="221F1F"/>
          <w:w w:val="115"/>
        </w:rPr>
        <w:t>разработки</w:t>
      </w:r>
      <w:r w:rsidRPr="00683D5A">
        <w:rPr>
          <w:color w:val="221F1F"/>
          <w:spacing w:val="20"/>
          <w:w w:val="115"/>
        </w:rPr>
        <w:t xml:space="preserve"> </w:t>
      </w:r>
      <w:r w:rsidRPr="00683D5A">
        <w:rPr>
          <w:color w:val="221F1F"/>
          <w:w w:val="115"/>
        </w:rPr>
        <w:t>и</w:t>
      </w:r>
      <w:r w:rsidRPr="00683D5A">
        <w:rPr>
          <w:color w:val="221F1F"/>
          <w:spacing w:val="18"/>
          <w:w w:val="115"/>
        </w:rPr>
        <w:t xml:space="preserve"> </w:t>
      </w:r>
      <w:r w:rsidRPr="00683D5A">
        <w:rPr>
          <w:color w:val="221F1F"/>
          <w:w w:val="115"/>
        </w:rPr>
        <w:t>реализации;</w:t>
      </w:r>
    </w:p>
    <w:p w14:paraId="7415486F" w14:textId="77777777" w:rsidR="00683D5A" w:rsidRPr="00683D5A" w:rsidRDefault="00683D5A" w:rsidP="00275C5F">
      <w:pPr>
        <w:pStyle w:val="ac"/>
        <w:numPr>
          <w:ilvl w:val="0"/>
          <w:numId w:val="59"/>
        </w:numPr>
        <w:tabs>
          <w:tab w:val="left" w:pos="1060"/>
          <w:tab w:val="left" w:pos="1061"/>
          <w:tab w:val="left" w:pos="7485"/>
        </w:tabs>
        <w:spacing w:line="252" w:lineRule="auto"/>
        <w:ind w:right="513" w:firstLine="0"/>
        <w:jc w:val="both"/>
      </w:pPr>
      <w:r w:rsidRPr="00683D5A">
        <w:rPr>
          <w:color w:val="221F1F"/>
          <w:w w:val="115"/>
        </w:rPr>
        <w:t xml:space="preserve">непрерывность   </w:t>
      </w:r>
      <w:r w:rsidRPr="00683D5A">
        <w:rPr>
          <w:color w:val="221F1F"/>
          <w:spacing w:val="29"/>
          <w:w w:val="115"/>
        </w:rPr>
        <w:t xml:space="preserve"> </w:t>
      </w:r>
      <w:r w:rsidRPr="00683D5A">
        <w:rPr>
          <w:color w:val="221F1F"/>
          <w:w w:val="115"/>
        </w:rPr>
        <w:t xml:space="preserve">профессионального   </w:t>
      </w:r>
      <w:r w:rsidRPr="00683D5A">
        <w:rPr>
          <w:color w:val="221F1F"/>
          <w:spacing w:val="34"/>
          <w:w w:val="115"/>
        </w:rPr>
        <w:t xml:space="preserve"> </w:t>
      </w:r>
      <w:r w:rsidRPr="00683D5A">
        <w:rPr>
          <w:color w:val="221F1F"/>
          <w:w w:val="115"/>
        </w:rPr>
        <w:t>развития</w:t>
      </w:r>
      <w:r w:rsidRPr="00683D5A">
        <w:rPr>
          <w:color w:val="221F1F"/>
          <w:w w:val="115"/>
        </w:rPr>
        <w:tab/>
        <w:t>педагогических</w:t>
      </w:r>
      <w:r w:rsidRPr="00683D5A">
        <w:rPr>
          <w:color w:val="221F1F"/>
          <w:spacing w:val="32"/>
          <w:w w:val="115"/>
        </w:rPr>
        <w:t xml:space="preserve"> </w:t>
      </w:r>
      <w:r w:rsidRPr="00683D5A">
        <w:rPr>
          <w:color w:val="221F1F"/>
          <w:w w:val="115"/>
        </w:rPr>
        <w:t>работников</w:t>
      </w:r>
      <w:r w:rsidRPr="00683D5A">
        <w:rPr>
          <w:color w:val="221F1F"/>
          <w:spacing w:val="-67"/>
          <w:w w:val="115"/>
        </w:rPr>
        <w:t xml:space="preserve"> </w:t>
      </w:r>
      <w:r w:rsidRPr="00683D5A">
        <w:rPr>
          <w:color w:val="221F1F"/>
          <w:w w:val="115"/>
        </w:rPr>
        <w:t>образовательной</w:t>
      </w:r>
      <w:r w:rsidRPr="00683D5A">
        <w:rPr>
          <w:color w:val="221F1F"/>
          <w:spacing w:val="1"/>
          <w:w w:val="115"/>
        </w:rPr>
        <w:t xml:space="preserve"> </w:t>
      </w:r>
      <w:r w:rsidRPr="00683D5A">
        <w:rPr>
          <w:color w:val="221F1F"/>
          <w:w w:val="115"/>
        </w:rPr>
        <w:t>организации,</w:t>
      </w:r>
      <w:r w:rsidRPr="00683D5A">
        <w:rPr>
          <w:color w:val="221F1F"/>
          <w:spacing w:val="1"/>
          <w:w w:val="115"/>
        </w:rPr>
        <w:t xml:space="preserve"> </w:t>
      </w:r>
      <w:r w:rsidRPr="00683D5A">
        <w:rPr>
          <w:color w:val="221F1F"/>
          <w:w w:val="115"/>
        </w:rPr>
        <w:t>реализующей</w:t>
      </w:r>
      <w:r w:rsidRPr="00683D5A">
        <w:rPr>
          <w:color w:val="221F1F"/>
          <w:spacing w:val="1"/>
          <w:w w:val="115"/>
        </w:rPr>
        <w:t xml:space="preserve"> </w:t>
      </w:r>
      <w:r w:rsidRPr="00683D5A">
        <w:rPr>
          <w:color w:val="221F1F"/>
          <w:w w:val="115"/>
        </w:rPr>
        <w:t>образовательную</w:t>
      </w:r>
      <w:r w:rsidRPr="00683D5A">
        <w:rPr>
          <w:color w:val="221F1F"/>
          <w:spacing w:val="1"/>
          <w:w w:val="115"/>
        </w:rPr>
        <w:t xml:space="preserve"> </w:t>
      </w:r>
      <w:r w:rsidRPr="00683D5A">
        <w:rPr>
          <w:color w:val="221F1F"/>
          <w:w w:val="115"/>
        </w:rPr>
        <w:t>программу</w:t>
      </w:r>
      <w:r w:rsidRPr="00683D5A">
        <w:rPr>
          <w:color w:val="221F1F"/>
          <w:spacing w:val="1"/>
          <w:w w:val="115"/>
        </w:rPr>
        <w:t xml:space="preserve"> </w:t>
      </w:r>
      <w:r w:rsidRPr="00683D5A">
        <w:rPr>
          <w:color w:val="221F1F"/>
          <w:w w:val="115"/>
        </w:rPr>
        <w:t>начального</w:t>
      </w:r>
      <w:r w:rsidRPr="00683D5A">
        <w:rPr>
          <w:color w:val="221F1F"/>
          <w:spacing w:val="1"/>
          <w:w w:val="115"/>
        </w:rPr>
        <w:t xml:space="preserve"> </w:t>
      </w:r>
      <w:r w:rsidRPr="00683D5A">
        <w:rPr>
          <w:color w:val="221F1F"/>
          <w:w w:val="115"/>
        </w:rPr>
        <w:t>общего</w:t>
      </w:r>
      <w:r w:rsidRPr="00683D5A">
        <w:rPr>
          <w:color w:val="221F1F"/>
          <w:spacing w:val="-3"/>
          <w:w w:val="115"/>
        </w:rPr>
        <w:t xml:space="preserve"> </w:t>
      </w:r>
      <w:r w:rsidRPr="00683D5A">
        <w:rPr>
          <w:color w:val="221F1F"/>
          <w:w w:val="115"/>
        </w:rPr>
        <w:t>образования.</w:t>
      </w:r>
    </w:p>
    <w:p w14:paraId="6F88B6AB" w14:textId="77777777" w:rsidR="00683D5A" w:rsidRPr="00683D5A" w:rsidRDefault="00683D5A" w:rsidP="00683D5A">
      <w:pPr>
        <w:pStyle w:val="a9"/>
        <w:tabs>
          <w:tab w:val="left" w:pos="2486"/>
          <w:tab w:val="left" w:pos="5444"/>
          <w:tab w:val="left" w:pos="9098"/>
        </w:tabs>
        <w:spacing w:line="271" w:lineRule="auto"/>
        <w:ind w:right="1674" w:firstLine="240"/>
        <w:jc w:val="left"/>
        <w:rPr>
          <w:sz w:val="22"/>
          <w:szCs w:val="22"/>
        </w:rPr>
      </w:pPr>
      <w:r w:rsidRPr="00683D5A">
        <w:rPr>
          <w:sz w:val="22"/>
          <w:szCs w:val="22"/>
        </w:rPr>
        <w:t xml:space="preserve">МБОУ </w:t>
      </w:r>
      <w:r w:rsidRPr="00683D5A">
        <w:rPr>
          <w:color w:val="221F1F"/>
          <w:spacing w:val="-7"/>
          <w:w w:val="115"/>
          <w:sz w:val="22"/>
          <w:szCs w:val="22"/>
        </w:rPr>
        <w:t>Октябрьская</w:t>
      </w:r>
      <w:r w:rsidRPr="00683D5A">
        <w:rPr>
          <w:color w:val="221F1F"/>
          <w:spacing w:val="-66"/>
          <w:w w:val="115"/>
          <w:sz w:val="22"/>
          <w:szCs w:val="22"/>
        </w:rPr>
        <w:t xml:space="preserve"> </w:t>
      </w:r>
      <w:r w:rsidRPr="00683D5A">
        <w:rPr>
          <w:color w:val="221F1F"/>
          <w:w w:val="115"/>
          <w:sz w:val="22"/>
          <w:szCs w:val="22"/>
        </w:rPr>
        <w:t>СОШ</w:t>
      </w:r>
      <w:r w:rsidRPr="00683D5A">
        <w:rPr>
          <w:sz w:val="22"/>
          <w:szCs w:val="22"/>
        </w:rPr>
        <w:t>,</w:t>
      </w:r>
      <w:r w:rsidRPr="00683D5A">
        <w:rPr>
          <w:sz w:val="22"/>
          <w:szCs w:val="22"/>
        </w:rPr>
        <w:tab/>
        <w:t>реализует</w:t>
      </w:r>
      <w:r w:rsidRPr="00683D5A">
        <w:rPr>
          <w:spacing w:val="4"/>
          <w:sz w:val="22"/>
          <w:szCs w:val="22"/>
        </w:rPr>
        <w:t xml:space="preserve"> </w:t>
      </w:r>
      <w:r w:rsidRPr="00683D5A">
        <w:rPr>
          <w:sz w:val="22"/>
          <w:szCs w:val="22"/>
        </w:rPr>
        <w:t>программы</w:t>
      </w:r>
      <w:r w:rsidRPr="00683D5A">
        <w:rPr>
          <w:spacing w:val="-8"/>
          <w:sz w:val="22"/>
          <w:szCs w:val="22"/>
        </w:rPr>
        <w:t xml:space="preserve"> </w:t>
      </w:r>
      <w:r w:rsidRPr="00683D5A">
        <w:rPr>
          <w:sz w:val="22"/>
          <w:szCs w:val="22"/>
        </w:rPr>
        <w:t>начального</w:t>
      </w:r>
      <w:r w:rsidRPr="00683D5A">
        <w:rPr>
          <w:sz w:val="22"/>
          <w:szCs w:val="22"/>
        </w:rPr>
        <w:tab/>
      </w:r>
      <w:r w:rsidRPr="00683D5A">
        <w:rPr>
          <w:spacing w:val="-1"/>
          <w:sz w:val="22"/>
          <w:szCs w:val="22"/>
        </w:rPr>
        <w:t>общего</w:t>
      </w:r>
      <w:r w:rsidRPr="00683D5A">
        <w:rPr>
          <w:spacing w:val="-57"/>
          <w:sz w:val="22"/>
          <w:szCs w:val="22"/>
        </w:rPr>
        <w:t xml:space="preserve"> </w:t>
      </w:r>
      <w:r w:rsidRPr="00683D5A">
        <w:rPr>
          <w:sz w:val="22"/>
          <w:szCs w:val="22"/>
        </w:rPr>
        <w:t>образования,</w:t>
      </w:r>
      <w:r w:rsidRPr="00683D5A">
        <w:rPr>
          <w:spacing w:val="5"/>
          <w:sz w:val="22"/>
          <w:szCs w:val="22"/>
        </w:rPr>
        <w:t xml:space="preserve"> </w:t>
      </w:r>
      <w:r w:rsidRPr="00683D5A">
        <w:rPr>
          <w:sz w:val="22"/>
          <w:szCs w:val="22"/>
        </w:rPr>
        <w:t>укомплектовано</w:t>
      </w:r>
      <w:r w:rsidRPr="00683D5A">
        <w:rPr>
          <w:spacing w:val="5"/>
          <w:sz w:val="22"/>
          <w:szCs w:val="22"/>
        </w:rPr>
        <w:t xml:space="preserve"> </w:t>
      </w:r>
      <w:r w:rsidRPr="00683D5A">
        <w:rPr>
          <w:sz w:val="22"/>
          <w:szCs w:val="22"/>
        </w:rPr>
        <w:t>квалифицированными</w:t>
      </w:r>
      <w:r w:rsidRPr="00683D5A">
        <w:rPr>
          <w:spacing w:val="3"/>
          <w:sz w:val="22"/>
          <w:szCs w:val="22"/>
        </w:rPr>
        <w:t xml:space="preserve"> </w:t>
      </w:r>
      <w:r w:rsidRPr="00683D5A">
        <w:rPr>
          <w:sz w:val="22"/>
          <w:szCs w:val="22"/>
        </w:rPr>
        <w:t>кадрами.</w:t>
      </w:r>
    </w:p>
    <w:p w14:paraId="6AD4B122" w14:textId="77777777" w:rsidR="00683D5A" w:rsidRPr="00683D5A" w:rsidRDefault="00683D5A" w:rsidP="00683D5A">
      <w:pPr>
        <w:pStyle w:val="a9"/>
        <w:spacing w:line="268" w:lineRule="auto"/>
        <w:ind w:right="1109" w:firstLine="240"/>
        <w:jc w:val="left"/>
        <w:rPr>
          <w:sz w:val="22"/>
          <w:szCs w:val="22"/>
        </w:rPr>
      </w:pPr>
      <w:r w:rsidRPr="00683D5A">
        <w:rPr>
          <w:sz w:val="22"/>
          <w:szCs w:val="22"/>
        </w:rPr>
        <w:t>Уровень квалификации работников МБОУ</w:t>
      </w:r>
      <w:r w:rsidRPr="00683D5A">
        <w:rPr>
          <w:color w:val="221F1F"/>
          <w:spacing w:val="-7"/>
          <w:w w:val="115"/>
          <w:sz w:val="22"/>
          <w:szCs w:val="22"/>
        </w:rPr>
        <w:t xml:space="preserve"> Октябрьская</w:t>
      </w:r>
      <w:r w:rsidRPr="00683D5A">
        <w:rPr>
          <w:color w:val="221F1F"/>
          <w:spacing w:val="-66"/>
          <w:w w:val="115"/>
          <w:sz w:val="22"/>
          <w:szCs w:val="22"/>
        </w:rPr>
        <w:t xml:space="preserve"> </w:t>
      </w:r>
      <w:r w:rsidRPr="00683D5A">
        <w:rPr>
          <w:color w:val="221F1F"/>
          <w:w w:val="115"/>
          <w:sz w:val="22"/>
          <w:szCs w:val="22"/>
        </w:rPr>
        <w:t>СОШ</w:t>
      </w:r>
      <w:r w:rsidRPr="00683D5A">
        <w:rPr>
          <w:sz w:val="22"/>
          <w:szCs w:val="22"/>
        </w:rPr>
        <w:t>, реализующих основную</w:t>
      </w:r>
      <w:r w:rsidRPr="00683D5A">
        <w:rPr>
          <w:spacing w:val="1"/>
          <w:sz w:val="22"/>
          <w:szCs w:val="22"/>
        </w:rPr>
        <w:t xml:space="preserve"> </w:t>
      </w:r>
      <w:r w:rsidRPr="00683D5A">
        <w:rPr>
          <w:sz w:val="22"/>
          <w:szCs w:val="22"/>
        </w:rPr>
        <w:t>образовательную программу начального общего образования, для каждой занимаемой должности</w:t>
      </w:r>
      <w:r w:rsidRPr="00683D5A">
        <w:rPr>
          <w:spacing w:val="-57"/>
          <w:sz w:val="22"/>
          <w:szCs w:val="22"/>
        </w:rPr>
        <w:t xml:space="preserve"> </w:t>
      </w:r>
      <w:r w:rsidRPr="00683D5A">
        <w:rPr>
          <w:sz w:val="22"/>
          <w:szCs w:val="22"/>
        </w:rPr>
        <w:t>соответствует</w:t>
      </w:r>
      <w:r w:rsidRPr="00683D5A">
        <w:rPr>
          <w:spacing w:val="-1"/>
          <w:sz w:val="22"/>
          <w:szCs w:val="22"/>
        </w:rPr>
        <w:t xml:space="preserve"> </w:t>
      </w:r>
      <w:r w:rsidRPr="00683D5A">
        <w:rPr>
          <w:sz w:val="22"/>
          <w:szCs w:val="22"/>
        </w:rPr>
        <w:t>квалификационным характеристикам по</w:t>
      </w:r>
      <w:r w:rsidRPr="00683D5A">
        <w:rPr>
          <w:spacing w:val="3"/>
          <w:sz w:val="22"/>
          <w:szCs w:val="22"/>
        </w:rPr>
        <w:t xml:space="preserve"> </w:t>
      </w:r>
      <w:r w:rsidRPr="00683D5A">
        <w:rPr>
          <w:sz w:val="22"/>
          <w:szCs w:val="22"/>
        </w:rPr>
        <w:t>соответствующей</w:t>
      </w:r>
      <w:r w:rsidRPr="00683D5A">
        <w:rPr>
          <w:spacing w:val="1"/>
          <w:sz w:val="22"/>
          <w:szCs w:val="22"/>
        </w:rPr>
        <w:t xml:space="preserve"> </w:t>
      </w:r>
      <w:r w:rsidRPr="00683D5A">
        <w:rPr>
          <w:sz w:val="22"/>
          <w:szCs w:val="22"/>
        </w:rPr>
        <w:t>должности,</w:t>
      </w:r>
      <w:r w:rsidRPr="00683D5A">
        <w:rPr>
          <w:spacing w:val="1"/>
          <w:sz w:val="22"/>
          <w:szCs w:val="22"/>
        </w:rPr>
        <w:t xml:space="preserve"> </w:t>
      </w:r>
      <w:r w:rsidRPr="00683D5A">
        <w:rPr>
          <w:sz w:val="22"/>
          <w:szCs w:val="22"/>
        </w:rPr>
        <w:t>а так же</w:t>
      </w:r>
      <w:r w:rsidRPr="00683D5A">
        <w:rPr>
          <w:spacing w:val="1"/>
          <w:sz w:val="22"/>
          <w:szCs w:val="22"/>
        </w:rPr>
        <w:t xml:space="preserve"> </w:t>
      </w:r>
      <w:r w:rsidRPr="00683D5A">
        <w:rPr>
          <w:sz w:val="22"/>
          <w:szCs w:val="22"/>
        </w:rPr>
        <w:t>квалификационной</w:t>
      </w:r>
      <w:r w:rsidRPr="00683D5A">
        <w:rPr>
          <w:spacing w:val="2"/>
          <w:sz w:val="22"/>
          <w:szCs w:val="22"/>
        </w:rPr>
        <w:t xml:space="preserve"> </w:t>
      </w:r>
      <w:r w:rsidRPr="00683D5A">
        <w:rPr>
          <w:sz w:val="22"/>
          <w:szCs w:val="22"/>
        </w:rPr>
        <w:t>категории.</w:t>
      </w:r>
    </w:p>
    <w:p w14:paraId="7C9C5EA8" w14:textId="77777777" w:rsidR="00683D5A" w:rsidRPr="00683D5A" w:rsidRDefault="00683D5A" w:rsidP="00683D5A">
      <w:pPr>
        <w:spacing w:line="268" w:lineRule="auto"/>
        <w:sectPr w:rsidR="00683D5A" w:rsidRPr="00683D5A">
          <w:pgSz w:w="11910" w:h="16840"/>
          <w:pgMar w:top="620" w:right="0" w:bottom="280" w:left="380" w:header="720" w:footer="720" w:gutter="0"/>
          <w:cols w:space="720"/>
        </w:sectPr>
      </w:pPr>
    </w:p>
    <w:p w14:paraId="15E8563C" w14:textId="77777777" w:rsidR="00683D5A" w:rsidRPr="00683D5A" w:rsidRDefault="00683D5A" w:rsidP="00683D5A">
      <w:pPr>
        <w:pStyle w:val="a9"/>
        <w:spacing w:before="69" w:line="254" w:lineRule="auto"/>
        <w:ind w:right="513" w:firstLine="240"/>
        <w:jc w:val="left"/>
        <w:rPr>
          <w:sz w:val="22"/>
          <w:szCs w:val="22"/>
        </w:rPr>
      </w:pPr>
      <w:r w:rsidRPr="00683D5A">
        <w:rPr>
          <w:color w:val="221F1F"/>
          <w:w w:val="115"/>
          <w:sz w:val="22"/>
          <w:szCs w:val="22"/>
        </w:rPr>
        <w:lastRenderedPageBreak/>
        <w:t>Основой</w:t>
      </w:r>
      <w:r w:rsidRPr="00683D5A">
        <w:rPr>
          <w:color w:val="221F1F"/>
          <w:spacing w:val="12"/>
          <w:w w:val="115"/>
          <w:sz w:val="22"/>
          <w:szCs w:val="22"/>
        </w:rPr>
        <w:t xml:space="preserve"> </w:t>
      </w:r>
      <w:r w:rsidRPr="00683D5A">
        <w:rPr>
          <w:color w:val="221F1F"/>
          <w:w w:val="115"/>
          <w:sz w:val="22"/>
          <w:szCs w:val="22"/>
        </w:rPr>
        <w:t>для</w:t>
      </w:r>
      <w:r w:rsidRPr="00683D5A">
        <w:rPr>
          <w:color w:val="221F1F"/>
          <w:spacing w:val="8"/>
          <w:w w:val="115"/>
          <w:sz w:val="22"/>
          <w:szCs w:val="22"/>
        </w:rPr>
        <w:t xml:space="preserve"> </w:t>
      </w:r>
      <w:r w:rsidRPr="00683D5A">
        <w:rPr>
          <w:color w:val="221F1F"/>
          <w:w w:val="115"/>
          <w:sz w:val="22"/>
          <w:szCs w:val="22"/>
        </w:rPr>
        <w:t>разработки</w:t>
      </w:r>
      <w:r w:rsidRPr="00683D5A">
        <w:rPr>
          <w:color w:val="221F1F"/>
          <w:spacing w:val="12"/>
          <w:w w:val="115"/>
          <w:sz w:val="22"/>
          <w:szCs w:val="22"/>
        </w:rPr>
        <w:t xml:space="preserve"> </w:t>
      </w:r>
      <w:r w:rsidRPr="00683D5A">
        <w:rPr>
          <w:color w:val="221F1F"/>
          <w:w w:val="115"/>
          <w:sz w:val="22"/>
          <w:szCs w:val="22"/>
        </w:rPr>
        <w:t>должностных</w:t>
      </w:r>
      <w:r w:rsidRPr="00683D5A">
        <w:rPr>
          <w:color w:val="221F1F"/>
          <w:spacing w:val="11"/>
          <w:w w:val="115"/>
          <w:sz w:val="22"/>
          <w:szCs w:val="22"/>
        </w:rPr>
        <w:t xml:space="preserve"> </w:t>
      </w:r>
      <w:r w:rsidRPr="00683D5A">
        <w:rPr>
          <w:color w:val="221F1F"/>
          <w:w w:val="115"/>
          <w:sz w:val="22"/>
          <w:szCs w:val="22"/>
        </w:rPr>
        <w:t>инструкций,</w:t>
      </w:r>
      <w:r w:rsidRPr="00683D5A">
        <w:rPr>
          <w:color w:val="221F1F"/>
          <w:spacing w:val="9"/>
          <w:w w:val="115"/>
          <w:sz w:val="22"/>
          <w:szCs w:val="22"/>
        </w:rPr>
        <w:t xml:space="preserve"> </w:t>
      </w:r>
      <w:r w:rsidRPr="00683D5A">
        <w:rPr>
          <w:color w:val="221F1F"/>
          <w:w w:val="115"/>
          <w:sz w:val="22"/>
          <w:szCs w:val="22"/>
        </w:rPr>
        <w:t>содержащих</w:t>
      </w:r>
      <w:r w:rsidRPr="00683D5A">
        <w:rPr>
          <w:color w:val="221F1F"/>
          <w:spacing w:val="16"/>
          <w:w w:val="115"/>
          <w:sz w:val="22"/>
          <w:szCs w:val="22"/>
        </w:rPr>
        <w:t xml:space="preserve"> </w:t>
      </w:r>
      <w:r w:rsidRPr="00683D5A">
        <w:rPr>
          <w:color w:val="221F1F"/>
          <w:w w:val="115"/>
          <w:sz w:val="22"/>
          <w:szCs w:val="22"/>
        </w:rPr>
        <w:t>конкретный</w:t>
      </w:r>
      <w:r w:rsidRPr="00683D5A">
        <w:rPr>
          <w:color w:val="221F1F"/>
          <w:spacing w:val="17"/>
          <w:w w:val="115"/>
          <w:sz w:val="22"/>
          <w:szCs w:val="22"/>
        </w:rPr>
        <w:t xml:space="preserve"> </w:t>
      </w:r>
      <w:r w:rsidRPr="00683D5A">
        <w:rPr>
          <w:color w:val="221F1F"/>
          <w:w w:val="115"/>
          <w:sz w:val="22"/>
          <w:szCs w:val="22"/>
        </w:rPr>
        <w:t>перечень</w:t>
      </w:r>
      <w:r w:rsidRPr="00683D5A">
        <w:rPr>
          <w:color w:val="221F1F"/>
          <w:spacing w:val="-66"/>
          <w:w w:val="115"/>
          <w:sz w:val="22"/>
          <w:szCs w:val="22"/>
        </w:rPr>
        <w:t xml:space="preserve"> </w:t>
      </w:r>
      <w:r w:rsidRPr="00683D5A">
        <w:rPr>
          <w:color w:val="221F1F"/>
          <w:w w:val="115"/>
          <w:sz w:val="22"/>
          <w:szCs w:val="22"/>
        </w:rPr>
        <w:t>должностных</w:t>
      </w:r>
      <w:r w:rsidRPr="00683D5A">
        <w:rPr>
          <w:color w:val="221F1F"/>
          <w:spacing w:val="11"/>
          <w:w w:val="115"/>
          <w:sz w:val="22"/>
          <w:szCs w:val="22"/>
        </w:rPr>
        <w:t xml:space="preserve"> </w:t>
      </w:r>
      <w:r w:rsidRPr="00683D5A">
        <w:rPr>
          <w:color w:val="221F1F"/>
          <w:w w:val="115"/>
          <w:sz w:val="22"/>
          <w:szCs w:val="22"/>
        </w:rPr>
        <w:t>обязанностей</w:t>
      </w:r>
      <w:r w:rsidRPr="00683D5A">
        <w:rPr>
          <w:color w:val="221F1F"/>
          <w:spacing w:val="11"/>
          <w:w w:val="115"/>
          <w:sz w:val="22"/>
          <w:szCs w:val="22"/>
        </w:rPr>
        <w:t xml:space="preserve"> </w:t>
      </w:r>
      <w:r w:rsidRPr="00683D5A">
        <w:rPr>
          <w:color w:val="221F1F"/>
          <w:w w:val="115"/>
          <w:sz w:val="22"/>
          <w:szCs w:val="22"/>
        </w:rPr>
        <w:t>работников,</w:t>
      </w:r>
      <w:r w:rsidRPr="00683D5A">
        <w:rPr>
          <w:color w:val="221F1F"/>
          <w:spacing w:val="4"/>
          <w:w w:val="115"/>
          <w:sz w:val="22"/>
          <w:szCs w:val="22"/>
        </w:rPr>
        <w:t xml:space="preserve"> </w:t>
      </w:r>
      <w:r w:rsidRPr="00683D5A">
        <w:rPr>
          <w:color w:val="221F1F"/>
          <w:w w:val="115"/>
          <w:sz w:val="22"/>
          <w:szCs w:val="22"/>
        </w:rPr>
        <w:t>с</w:t>
      </w:r>
      <w:r w:rsidRPr="00683D5A">
        <w:rPr>
          <w:color w:val="221F1F"/>
          <w:spacing w:val="9"/>
          <w:w w:val="115"/>
          <w:sz w:val="22"/>
          <w:szCs w:val="22"/>
        </w:rPr>
        <w:t xml:space="preserve"> </w:t>
      </w:r>
      <w:r w:rsidRPr="00683D5A">
        <w:rPr>
          <w:color w:val="221F1F"/>
          <w:w w:val="115"/>
          <w:sz w:val="22"/>
          <w:szCs w:val="22"/>
        </w:rPr>
        <w:t>учётом</w:t>
      </w:r>
      <w:r w:rsidRPr="00683D5A">
        <w:rPr>
          <w:color w:val="221F1F"/>
          <w:spacing w:val="4"/>
          <w:w w:val="115"/>
          <w:sz w:val="22"/>
          <w:szCs w:val="22"/>
        </w:rPr>
        <w:t xml:space="preserve"> </w:t>
      </w:r>
      <w:r w:rsidRPr="00683D5A">
        <w:rPr>
          <w:color w:val="221F1F"/>
          <w:w w:val="115"/>
          <w:sz w:val="22"/>
          <w:szCs w:val="22"/>
        </w:rPr>
        <w:t>особенностей</w:t>
      </w:r>
      <w:r w:rsidRPr="00683D5A">
        <w:rPr>
          <w:color w:val="221F1F"/>
          <w:spacing w:val="12"/>
          <w:w w:val="115"/>
          <w:sz w:val="22"/>
          <w:szCs w:val="22"/>
        </w:rPr>
        <w:t xml:space="preserve"> </w:t>
      </w:r>
      <w:r w:rsidRPr="00683D5A">
        <w:rPr>
          <w:color w:val="221F1F"/>
          <w:w w:val="115"/>
          <w:sz w:val="22"/>
          <w:szCs w:val="22"/>
        </w:rPr>
        <w:t>организации</w:t>
      </w:r>
      <w:r w:rsidRPr="00683D5A">
        <w:rPr>
          <w:color w:val="221F1F"/>
          <w:spacing w:val="6"/>
          <w:w w:val="115"/>
          <w:sz w:val="22"/>
          <w:szCs w:val="22"/>
        </w:rPr>
        <w:t xml:space="preserve"> </w:t>
      </w:r>
      <w:r w:rsidRPr="00683D5A">
        <w:rPr>
          <w:color w:val="221F1F"/>
          <w:w w:val="115"/>
          <w:sz w:val="22"/>
          <w:szCs w:val="22"/>
        </w:rPr>
        <w:t>труда</w:t>
      </w:r>
      <w:r w:rsidRPr="00683D5A">
        <w:rPr>
          <w:color w:val="221F1F"/>
          <w:spacing w:val="3"/>
          <w:w w:val="115"/>
          <w:sz w:val="22"/>
          <w:szCs w:val="22"/>
        </w:rPr>
        <w:t xml:space="preserve"> </w:t>
      </w:r>
      <w:r w:rsidRPr="00683D5A">
        <w:rPr>
          <w:color w:val="221F1F"/>
          <w:w w:val="115"/>
          <w:sz w:val="22"/>
          <w:szCs w:val="22"/>
        </w:rPr>
        <w:t>и</w:t>
      </w:r>
      <w:r w:rsidRPr="00683D5A">
        <w:rPr>
          <w:color w:val="221F1F"/>
          <w:spacing w:val="1"/>
          <w:w w:val="115"/>
          <w:sz w:val="22"/>
          <w:szCs w:val="22"/>
        </w:rPr>
        <w:t xml:space="preserve"> </w:t>
      </w:r>
      <w:r w:rsidRPr="00683D5A">
        <w:rPr>
          <w:color w:val="221F1F"/>
          <w:w w:val="120"/>
          <w:sz w:val="22"/>
          <w:szCs w:val="22"/>
        </w:rPr>
        <w:t>управления, а также прав, ответственности и компетентности работников</w:t>
      </w:r>
      <w:r w:rsidRPr="00683D5A">
        <w:rPr>
          <w:color w:val="221F1F"/>
          <w:spacing w:val="1"/>
          <w:w w:val="120"/>
          <w:sz w:val="22"/>
          <w:szCs w:val="22"/>
        </w:rPr>
        <w:t xml:space="preserve"> </w:t>
      </w:r>
      <w:r w:rsidRPr="00683D5A">
        <w:rPr>
          <w:color w:val="221F1F"/>
          <w:w w:val="120"/>
          <w:sz w:val="22"/>
          <w:szCs w:val="22"/>
        </w:rPr>
        <w:t>образовательной организации, служат квалификационные характеристики, указанные</w:t>
      </w:r>
      <w:r w:rsidRPr="00683D5A">
        <w:rPr>
          <w:color w:val="221F1F"/>
          <w:spacing w:val="-69"/>
          <w:w w:val="120"/>
          <w:sz w:val="22"/>
          <w:szCs w:val="22"/>
        </w:rPr>
        <w:t xml:space="preserve"> </w:t>
      </w:r>
      <w:r w:rsidRPr="00683D5A">
        <w:rPr>
          <w:color w:val="221F1F"/>
          <w:w w:val="120"/>
          <w:sz w:val="22"/>
          <w:szCs w:val="22"/>
        </w:rPr>
        <w:t>в</w:t>
      </w:r>
      <w:r w:rsidRPr="00683D5A">
        <w:rPr>
          <w:color w:val="221F1F"/>
          <w:spacing w:val="-3"/>
          <w:w w:val="120"/>
          <w:sz w:val="22"/>
          <w:szCs w:val="22"/>
        </w:rPr>
        <w:t xml:space="preserve"> </w:t>
      </w:r>
      <w:r w:rsidRPr="00683D5A">
        <w:rPr>
          <w:color w:val="221F1F"/>
          <w:w w:val="120"/>
          <w:sz w:val="22"/>
          <w:szCs w:val="22"/>
        </w:rPr>
        <w:t>квалификационных</w:t>
      </w:r>
      <w:r w:rsidRPr="00683D5A">
        <w:rPr>
          <w:color w:val="221F1F"/>
          <w:spacing w:val="-1"/>
          <w:w w:val="120"/>
          <w:sz w:val="22"/>
          <w:szCs w:val="22"/>
        </w:rPr>
        <w:t xml:space="preserve"> </w:t>
      </w:r>
      <w:r w:rsidRPr="00683D5A">
        <w:rPr>
          <w:color w:val="221F1F"/>
          <w:w w:val="120"/>
          <w:sz w:val="22"/>
          <w:szCs w:val="22"/>
        </w:rPr>
        <w:t>справочниках и</w:t>
      </w:r>
      <w:r w:rsidRPr="00683D5A">
        <w:rPr>
          <w:color w:val="221F1F"/>
          <w:spacing w:val="-2"/>
          <w:w w:val="120"/>
          <w:sz w:val="22"/>
          <w:szCs w:val="22"/>
        </w:rPr>
        <w:t xml:space="preserve"> </w:t>
      </w:r>
      <w:r w:rsidRPr="00683D5A">
        <w:rPr>
          <w:color w:val="221F1F"/>
          <w:w w:val="120"/>
          <w:sz w:val="22"/>
          <w:szCs w:val="22"/>
        </w:rPr>
        <w:t>профессиональных</w:t>
      </w:r>
      <w:r w:rsidRPr="00683D5A">
        <w:rPr>
          <w:color w:val="221F1F"/>
          <w:spacing w:val="9"/>
          <w:w w:val="120"/>
          <w:sz w:val="22"/>
          <w:szCs w:val="22"/>
        </w:rPr>
        <w:t xml:space="preserve"> </w:t>
      </w:r>
      <w:r w:rsidRPr="00683D5A">
        <w:rPr>
          <w:color w:val="221F1F"/>
          <w:w w:val="120"/>
          <w:sz w:val="22"/>
          <w:szCs w:val="22"/>
        </w:rPr>
        <w:t>стандартах.</w:t>
      </w:r>
    </w:p>
    <w:p w14:paraId="0D40F160" w14:textId="77777777" w:rsidR="00683D5A" w:rsidRPr="00683D5A" w:rsidRDefault="00683D5A" w:rsidP="00683D5A">
      <w:pPr>
        <w:pStyle w:val="a9"/>
        <w:spacing w:line="254" w:lineRule="auto"/>
        <w:ind w:firstLine="240"/>
        <w:jc w:val="left"/>
        <w:rPr>
          <w:sz w:val="22"/>
          <w:szCs w:val="22"/>
        </w:rPr>
      </w:pPr>
      <w:r w:rsidRPr="00683D5A">
        <w:rPr>
          <w:color w:val="221F1F"/>
          <w:w w:val="115"/>
          <w:sz w:val="22"/>
          <w:szCs w:val="22"/>
        </w:rPr>
        <w:t>В основу должностных обязанностей положены представленные в профессиональном</w:t>
      </w:r>
      <w:r w:rsidRPr="00683D5A">
        <w:rPr>
          <w:color w:val="221F1F"/>
          <w:spacing w:val="1"/>
          <w:w w:val="115"/>
          <w:sz w:val="22"/>
          <w:szCs w:val="22"/>
        </w:rPr>
        <w:t xml:space="preserve"> </w:t>
      </w:r>
      <w:r w:rsidRPr="00683D5A">
        <w:rPr>
          <w:color w:val="221F1F"/>
          <w:w w:val="115"/>
          <w:sz w:val="22"/>
          <w:szCs w:val="22"/>
        </w:rPr>
        <w:t>стандарте «Педагог (педагогическая деятельность в сфере</w:t>
      </w:r>
      <w:r w:rsidRPr="00683D5A">
        <w:rPr>
          <w:color w:val="221F1F"/>
          <w:spacing w:val="1"/>
          <w:w w:val="115"/>
          <w:sz w:val="22"/>
          <w:szCs w:val="22"/>
        </w:rPr>
        <w:t xml:space="preserve"> </w:t>
      </w:r>
      <w:r w:rsidRPr="00683D5A">
        <w:rPr>
          <w:color w:val="221F1F"/>
          <w:w w:val="115"/>
          <w:sz w:val="22"/>
          <w:szCs w:val="22"/>
        </w:rPr>
        <w:t>начального общего, основного</w:t>
      </w:r>
      <w:r w:rsidRPr="00683D5A">
        <w:rPr>
          <w:color w:val="221F1F"/>
          <w:spacing w:val="-67"/>
          <w:w w:val="115"/>
          <w:sz w:val="22"/>
          <w:szCs w:val="22"/>
        </w:rPr>
        <w:t xml:space="preserve"> </w:t>
      </w:r>
      <w:r w:rsidRPr="00683D5A">
        <w:rPr>
          <w:color w:val="221F1F"/>
          <w:w w:val="115"/>
          <w:sz w:val="22"/>
          <w:szCs w:val="22"/>
        </w:rPr>
        <w:t>общего,</w:t>
      </w:r>
      <w:r w:rsidRPr="00683D5A">
        <w:rPr>
          <w:color w:val="221F1F"/>
          <w:spacing w:val="-6"/>
          <w:w w:val="115"/>
          <w:sz w:val="22"/>
          <w:szCs w:val="22"/>
        </w:rPr>
        <w:t xml:space="preserve"> </w:t>
      </w:r>
      <w:r w:rsidRPr="00683D5A">
        <w:rPr>
          <w:color w:val="221F1F"/>
          <w:w w:val="115"/>
          <w:sz w:val="22"/>
          <w:szCs w:val="22"/>
        </w:rPr>
        <w:t>среднего</w:t>
      </w:r>
      <w:r w:rsidRPr="00683D5A">
        <w:rPr>
          <w:color w:val="221F1F"/>
          <w:spacing w:val="-4"/>
          <w:w w:val="115"/>
          <w:sz w:val="22"/>
          <w:szCs w:val="22"/>
        </w:rPr>
        <w:t xml:space="preserve"> </w:t>
      </w:r>
      <w:r w:rsidRPr="00683D5A">
        <w:rPr>
          <w:color w:val="221F1F"/>
          <w:w w:val="115"/>
          <w:sz w:val="22"/>
          <w:szCs w:val="22"/>
        </w:rPr>
        <w:t>общего</w:t>
      </w:r>
      <w:r w:rsidRPr="00683D5A">
        <w:rPr>
          <w:color w:val="221F1F"/>
          <w:spacing w:val="-4"/>
          <w:w w:val="115"/>
          <w:sz w:val="22"/>
          <w:szCs w:val="22"/>
        </w:rPr>
        <w:t xml:space="preserve"> </w:t>
      </w:r>
      <w:r w:rsidRPr="00683D5A">
        <w:rPr>
          <w:color w:val="221F1F"/>
          <w:w w:val="115"/>
          <w:sz w:val="22"/>
          <w:szCs w:val="22"/>
        </w:rPr>
        <w:t>образования(учитель)»</w:t>
      </w:r>
      <w:r w:rsidRPr="00683D5A">
        <w:rPr>
          <w:color w:val="221F1F"/>
          <w:spacing w:val="6"/>
          <w:w w:val="115"/>
          <w:sz w:val="22"/>
          <w:szCs w:val="22"/>
        </w:rPr>
        <w:t xml:space="preserve"> </w:t>
      </w:r>
      <w:r w:rsidRPr="00683D5A">
        <w:rPr>
          <w:color w:val="221F1F"/>
          <w:w w:val="115"/>
          <w:sz w:val="22"/>
          <w:szCs w:val="22"/>
        </w:rPr>
        <w:t>обобщённые</w:t>
      </w:r>
      <w:r w:rsidRPr="00683D5A">
        <w:rPr>
          <w:color w:val="221F1F"/>
          <w:spacing w:val="-1"/>
          <w:w w:val="115"/>
          <w:sz w:val="22"/>
          <w:szCs w:val="22"/>
        </w:rPr>
        <w:t xml:space="preserve"> </w:t>
      </w:r>
      <w:r w:rsidRPr="00683D5A">
        <w:rPr>
          <w:color w:val="221F1F"/>
          <w:w w:val="115"/>
          <w:sz w:val="22"/>
          <w:szCs w:val="22"/>
        </w:rPr>
        <w:t>трудовые</w:t>
      </w:r>
      <w:r w:rsidRPr="00683D5A">
        <w:rPr>
          <w:color w:val="221F1F"/>
          <w:spacing w:val="-4"/>
          <w:w w:val="115"/>
          <w:sz w:val="22"/>
          <w:szCs w:val="22"/>
        </w:rPr>
        <w:t xml:space="preserve"> </w:t>
      </w:r>
      <w:r w:rsidRPr="00683D5A">
        <w:rPr>
          <w:color w:val="221F1F"/>
          <w:w w:val="115"/>
          <w:sz w:val="22"/>
          <w:szCs w:val="22"/>
        </w:rPr>
        <w:t>функции,</w:t>
      </w:r>
    </w:p>
    <w:p w14:paraId="0F789E7C" w14:textId="77777777" w:rsidR="00683D5A" w:rsidRPr="00683D5A" w:rsidRDefault="00683D5A" w:rsidP="00683D5A">
      <w:pPr>
        <w:pStyle w:val="a9"/>
        <w:jc w:val="left"/>
        <w:rPr>
          <w:sz w:val="22"/>
          <w:szCs w:val="22"/>
        </w:rPr>
      </w:pPr>
      <w:r w:rsidRPr="00683D5A">
        <w:rPr>
          <w:color w:val="221F1F"/>
          <w:w w:val="115"/>
          <w:sz w:val="22"/>
          <w:szCs w:val="22"/>
        </w:rPr>
        <w:t>которые</w:t>
      </w:r>
      <w:r w:rsidRPr="00683D5A">
        <w:rPr>
          <w:color w:val="221F1F"/>
          <w:spacing w:val="-6"/>
          <w:w w:val="115"/>
          <w:sz w:val="22"/>
          <w:szCs w:val="22"/>
        </w:rPr>
        <w:t xml:space="preserve"> </w:t>
      </w:r>
      <w:r w:rsidRPr="00683D5A">
        <w:rPr>
          <w:color w:val="221F1F"/>
          <w:w w:val="115"/>
          <w:sz w:val="22"/>
          <w:szCs w:val="22"/>
        </w:rPr>
        <w:t>могут</w:t>
      </w:r>
      <w:r w:rsidRPr="00683D5A">
        <w:rPr>
          <w:color w:val="221F1F"/>
          <w:spacing w:val="-3"/>
          <w:w w:val="115"/>
          <w:sz w:val="22"/>
          <w:szCs w:val="22"/>
        </w:rPr>
        <w:t xml:space="preserve"> </w:t>
      </w:r>
      <w:r w:rsidRPr="00683D5A">
        <w:rPr>
          <w:color w:val="221F1F"/>
          <w:w w:val="115"/>
          <w:sz w:val="22"/>
          <w:szCs w:val="22"/>
        </w:rPr>
        <w:t>быть</w:t>
      </w:r>
      <w:r w:rsidRPr="00683D5A">
        <w:rPr>
          <w:color w:val="221F1F"/>
          <w:spacing w:val="-5"/>
          <w:w w:val="115"/>
          <w:sz w:val="22"/>
          <w:szCs w:val="22"/>
        </w:rPr>
        <w:t xml:space="preserve"> </w:t>
      </w:r>
      <w:r w:rsidRPr="00683D5A">
        <w:rPr>
          <w:color w:val="221F1F"/>
          <w:w w:val="115"/>
          <w:sz w:val="22"/>
          <w:szCs w:val="22"/>
        </w:rPr>
        <w:t>поручены</w:t>
      </w:r>
      <w:r w:rsidRPr="00683D5A">
        <w:rPr>
          <w:color w:val="221F1F"/>
          <w:spacing w:val="19"/>
          <w:w w:val="115"/>
          <w:sz w:val="22"/>
          <w:szCs w:val="22"/>
        </w:rPr>
        <w:t xml:space="preserve"> </w:t>
      </w:r>
      <w:r w:rsidRPr="00683D5A">
        <w:rPr>
          <w:color w:val="221F1F"/>
          <w:w w:val="115"/>
          <w:sz w:val="22"/>
          <w:szCs w:val="22"/>
        </w:rPr>
        <w:t>работнику,</w:t>
      </w:r>
      <w:r w:rsidRPr="00683D5A">
        <w:rPr>
          <w:color w:val="221F1F"/>
          <w:spacing w:val="15"/>
          <w:w w:val="115"/>
          <w:sz w:val="22"/>
          <w:szCs w:val="22"/>
        </w:rPr>
        <w:t xml:space="preserve"> </w:t>
      </w:r>
      <w:r w:rsidRPr="00683D5A">
        <w:rPr>
          <w:color w:val="221F1F"/>
          <w:w w:val="115"/>
          <w:sz w:val="22"/>
          <w:szCs w:val="22"/>
        </w:rPr>
        <w:t>занимающему</w:t>
      </w:r>
      <w:r w:rsidRPr="00683D5A">
        <w:rPr>
          <w:color w:val="221F1F"/>
          <w:spacing w:val="18"/>
          <w:w w:val="115"/>
          <w:sz w:val="22"/>
          <w:szCs w:val="22"/>
        </w:rPr>
        <w:t xml:space="preserve"> </w:t>
      </w:r>
      <w:r w:rsidRPr="00683D5A">
        <w:rPr>
          <w:color w:val="221F1F"/>
          <w:w w:val="115"/>
          <w:sz w:val="22"/>
          <w:szCs w:val="22"/>
        </w:rPr>
        <w:t>данную</w:t>
      </w:r>
      <w:r w:rsidRPr="00683D5A">
        <w:rPr>
          <w:color w:val="221F1F"/>
          <w:spacing w:val="17"/>
          <w:w w:val="115"/>
          <w:sz w:val="22"/>
          <w:szCs w:val="22"/>
        </w:rPr>
        <w:t xml:space="preserve"> </w:t>
      </w:r>
      <w:r w:rsidRPr="00683D5A">
        <w:rPr>
          <w:color w:val="221F1F"/>
          <w:w w:val="115"/>
          <w:sz w:val="22"/>
          <w:szCs w:val="22"/>
        </w:rPr>
        <w:t>должность.</w:t>
      </w:r>
    </w:p>
    <w:p w14:paraId="2164ADC7" w14:textId="77777777" w:rsidR="00683D5A" w:rsidRPr="00683D5A" w:rsidRDefault="00683D5A" w:rsidP="00683D5A">
      <w:pPr>
        <w:pStyle w:val="a9"/>
        <w:spacing w:before="15" w:line="254" w:lineRule="auto"/>
        <w:ind w:right="707" w:firstLine="240"/>
        <w:jc w:val="left"/>
        <w:rPr>
          <w:sz w:val="22"/>
          <w:szCs w:val="22"/>
        </w:rPr>
      </w:pPr>
      <w:r w:rsidRPr="00683D5A">
        <w:rPr>
          <w:color w:val="221F1F"/>
          <w:w w:val="120"/>
          <w:sz w:val="22"/>
          <w:szCs w:val="22"/>
        </w:rPr>
        <w:t>Уровень квалификации педагогических и иных работников образовательной</w:t>
      </w:r>
      <w:r w:rsidRPr="00683D5A">
        <w:rPr>
          <w:color w:val="221F1F"/>
          <w:spacing w:val="1"/>
          <w:w w:val="120"/>
          <w:sz w:val="22"/>
          <w:szCs w:val="22"/>
        </w:rPr>
        <w:t xml:space="preserve"> </w:t>
      </w:r>
      <w:r w:rsidRPr="00683D5A">
        <w:rPr>
          <w:color w:val="221F1F"/>
          <w:w w:val="115"/>
          <w:sz w:val="22"/>
          <w:szCs w:val="22"/>
        </w:rPr>
        <w:t>организации,</w:t>
      </w:r>
      <w:r w:rsidRPr="00683D5A">
        <w:rPr>
          <w:color w:val="221F1F"/>
          <w:spacing w:val="22"/>
          <w:w w:val="115"/>
          <w:sz w:val="22"/>
          <w:szCs w:val="22"/>
        </w:rPr>
        <w:t xml:space="preserve"> </w:t>
      </w:r>
      <w:r w:rsidRPr="00683D5A">
        <w:rPr>
          <w:color w:val="221F1F"/>
          <w:w w:val="115"/>
          <w:sz w:val="22"/>
          <w:szCs w:val="22"/>
        </w:rPr>
        <w:t>участвующих</w:t>
      </w:r>
      <w:r w:rsidRPr="00683D5A">
        <w:rPr>
          <w:color w:val="221F1F"/>
          <w:spacing w:val="22"/>
          <w:w w:val="115"/>
          <w:sz w:val="22"/>
          <w:szCs w:val="22"/>
        </w:rPr>
        <w:t xml:space="preserve"> </w:t>
      </w:r>
      <w:r w:rsidRPr="00683D5A">
        <w:rPr>
          <w:color w:val="221F1F"/>
          <w:w w:val="115"/>
          <w:sz w:val="22"/>
          <w:szCs w:val="22"/>
        </w:rPr>
        <w:t>в</w:t>
      </w:r>
      <w:r w:rsidRPr="00683D5A">
        <w:rPr>
          <w:color w:val="221F1F"/>
          <w:spacing w:val="19"/>
          <w:w w:val="115"/>
          <w:sz w:val="22"/>
          <w:szCs w:val="22"/>
        </w:rPr>
        <w:t xml:space="preserve"> </w:t>
      </w:r>
      <w:r w:rsidRPr="00683D5A">
        <w:rPr>
          <w:color w:val="221F1F"/>
          <w:w w:val="115"/>
          <w:sz w:val="22"/>
          <w:szCs w:val="22"/>
        </w:rPr>
        <w:t>реализации</w:t>
      </w:r>
      <w:r w:rsidRPr="00683D5A">
        <w:rPr>
          <w:color w:val="221F1F"/>
          <w:spacing w:val="23"/>
          <w:w w:val="115"/>
          <w:sz w:val="22"/>
          <w:szCs w:val="22"/>
        </w:rPr>
        <w:t xml:space="preserve"> </w:t>
      </w:r>
      <w:r w:rsidRPr="00683D5A">
        <w:rPr>
          <w:color w:val="221F1F"/>
          <w:w w:val="115"/>
          <w:sz w:val="22"/>
          <w:szCs w:val="22"/>
        </w:rPr>
        <w:t>основной</w:t>
      </w:r>
      <w:r w:rsidRPr="00683D5A">
        <w:rPr>
          <w:color w:val="221F1F"/>
          <w:spacing w:val="21"/>
          <w:w w:val="115"/>
          <w:sz w:val="22"/>
          <w:szCs w:val="22"/>
        </w:rPr>
        <w:t xml:space="preserve"> </w:t>
      </w:r>
      <w:r w:rsidRPr="00683D5A">
        <w:rPr>
          <w:color w:val="221F1F"/>
          <w:w w:val="115"/>
          <w:sz w:val="22"/>
          <w:szCs w:val="22"/>
        </w:rPr>
        <w:t>образовательной</w:t>
      </w:r>
      <w:r w:rsidRPr="00683D5A">
        <w:rPr>
          <w:color w:val="221F1F"/>
          <w:spacing w:val="22"/>
          <w:w w:val="115"/>
          <w:sz w:val="22"/>
          <w:szCs w:val="22"/>
        </w:rPr>
        <w:t xml:space="preserve"> </w:t>
      </w:r>
      <w:r w:rsidRPr="00683D5A">
        <w:rPr>
          <w:color w:val="221F1F"/>
          <w:w w:val="115"/>
          <w:sz w:val="22"/>
          <w:szCs w:val="22"/>
        </w:rPr>
        <w:t>программы</w:t>
      </w:r>
      <w:r w:rsidRPr="00683D5A">
        <w:rPr>
          <w:color w:val="221F1F"/>
          <w:spacing w:val="22"/>
          <w:w w:val="115"/>
          <w:sz w:val="22"/>
          <w:szCs w:val="22"/>
        </w:rPr>
        <w:t xml:space="preserve"> </w:t>
      </w:r>
      <w:r w:rsidRPr="00683D5A">
        <w:rPr>
          <w:color w:val="221F1F"/>
          <w:w w:val="115"/>
          <w:sz w:val="22"/>
          <w:szCs w:val="22"/>
        </w:rPr>
        <w:t>и</w:t>
      </w:r>
      <w:r w:rsidRPr="00683D5A">
        <w:rPr>
          <w:color w:val="221F1F"/>
          <w:spacing w:val="-66"/>
          <w:w w:val="115"/>
          <w:sz w:val="22"/>
          <w:szCs w:val="22"/>
        </w:rPr>
        <w:t xml:space="preserve"> </w:t>
      </w:r>
      <w:r w:rsidRPr="00683D5A">
        <w:rPr>
          <w:color w:val="221F1F"/>
          <w:w w:val="120"/>
          <w:sz w:val="22"/>
          <w:szCs w:val="22"/>
        </w:rPr>
        <w:t>создании условий для её разработки и реализации, характеризуется также</w:t>
      </w:r>
      <w:r w:rsidRPr="00683D5A">
        <w:rPr>
          <w:color w:val="221F1F"/>
          <w:spacing w:val="1"/>
          <w:w w:val="120"/>
          <w:sz w:val="22"/>
          <w:szCs w:val="22"/>
        </w:rPr>
        <w:t xml:space="preserve"> </w:t>
      </w:r>
      <w:r w:rsidRPr="00683D5A">
        <w:rPr>
          <w:color w:val="221F1F"/>
          <w:w w:val="120"/>
          <w:sz w:val="22"/>
          <w:szCs w:val="22"/>
        </w:rPr>
        <w:t>результатами</w:t>
      </w:r>
      <w:r w:rsidRPr="00683D5A">
        <w:rPr>
          <w:color w:val="221F1F"/>
          <w:spacing w:val="10"/>
          <w:w w:val="120"/>
          <w:sz w:val="22"/>
          <w:szCs w:val="22"/>
        </w:rPr>
        <w:t xml:space="preserve"> </w:t>
      </w:r>
      <w:r w:rsidRPr="00683D5A">
        <w:rPr>
          <w:color w:val="221F1F"/>
          <w:w w:val="120"/>
          <w:sz w:val="22"/>
          <w:szCs w:val="22"/>
        </w:rPr>
        <w:t>аттестации</w:t>
      </w:r>
      <w:r w:rsidRPr="00683D5A">
        <w:rPr>
          <w:color w:val="221F1F"/>
          <w:spacing w:val="9"/>
          <w:w w:val="120"/>
          <w:sz w:val="22"/>
          <w:szCs w:val="22"/>
        </w:rPr>
        <w:t xml:space="preserve"> </w:t>
      </w:r>
      <w:r w:rsidRPr="00683D5A">
        <w:rPr>
          <w:color w:val="221F1F"/>
          <w:w w:val="120"/>
          <w:sz w:val="22"/>
          <w:szCs w:val="22"/>
        </w:rPr>
        <w:t>—</w:t>
      </w:r>
      <w:r w:rsidRPr="00683D5A">
        <w:rPr>
          <w:color w:val="221F1F"/>
          <w:spacing w:val="9"/>
          <w:w w:val="120"/>
          <w:sz w:val="22"/>
          <w:szCs w:val="22"/>
        </w:rPr>
        <w:t xml:space="preserve"> </w:t>
      </w:r>
      <w:r w:rsidRPr="00683D5A">
        <w:rPr>
          <w:color w:val="221F1F"/>
          <w:w w:val="120"/>
          <w:sz w:val="22"/>
          <w:szCs w:val="22"/>
        </w:rPr>
        <w:t>квалификационными</w:t>
      </w:r>
      <w:r w:rsidRPr="00683D5A">
        <w:rPr>
          <w:color w:val="221F1F"/>
          <w:spacing w:val="9"/>
          <w:w w:val="120"/>
          <w:sz w:val="22"/>
          <w:szCs w:val="22"/>
        </w:rPr>
        <w:t xml:space="preserve"> </w:t>
      </w:r>
      <w:r w:rsidRPr="00683D5A">
        <w:rPr>
          <w:color w:val="221F1F"/>
          <w:w w:val="120"/>
          <w:sz w:val="22"/>
          <w:szCs w:val="22"/>
        </w:rPr>
        <w:t>категориями.</w:t>
      </w:r>
    </w:p>
    <w:p w14:paraId="2E6B5DA5" w14:textId="77777777" w:rsidR="00683D5A" w:rsidRPr="00683D5A" w:rsidRDefault="00683D5A" w:rsidP="00683D5A">
      <w:pPr>
        <w:pStyle w:val="a9"/>
        <w:spacing w:line="254" w:lineRule="auto"/>
        <w:ind w:right="707" w:firstLine="240"/>
        <w:jc w:val="left"/>
        <w:rPr>
          <w:sz w:val="22"/>
          <w:szCs w:val="22"/>
        </w:rPr>
      </w:pPr>
      <w:r w:rsidRPr="00683D5A">
        <w:rPr>
          <w:color w:val="221F1F"/>
          <w:w w:val="115"/>
          <w:sz w:val="22"/>
          <w:szCs w:val="22"/>
        </w:rPr>
        <w:t>Аттестация</w:t>
      </w:r>
      <w:r w:rsidRPr="00683D5A">
        <w:rPr>
          <w:color w:val="221F1F"/>
          <w:spacing w:val="-4"/>
          <w:w w:val="115"/>
          <w:sz w:val="22"/>
          <w:szCs w:val="22"/>
        </w:rPr>
        <w:t xml:space="preserve"> </w:t>
      </w:r>
      <w:r w:rsidRPr="00683D5A">
        <w:rPr>
          <w:color w:val="221F1F"/>
          <w:w w:val="115"/>
          <w:sz w:val="22"/>
          <w:szCs w:val="22"/>
        </w:rPr>
        <w:t>педагогических</w:t>
      </w:r>
      <w:r w:rsidRPr="00683D5A">
        <w:rPr>
          <w:color w:val="221F1F"/>
          <w:spacing w:val="-6"/>
          <w:w w:val="115"/>
          <w:sz w:val="22"/>
          <w:szCs w:val="22"/>
        </w:rPr>
        <w:t xml:space="preserve"> </w:t>
      </w:r>
      <w:r w:rsidRPr="00683D5A">
        <w:rPr>
          <w:color w:val="221F1F"/>
          <w:w w:val="115"/>
          <w:sz w:val="22"/>
          <w:szCs w:val="22"/>
        </w:rPr>
        <w:t>работников</w:t>
      </w:r>
      <w:r w:rsidRPr="00683D5A">
        <w:rPr>
          <w:color w:val="221F1F"/>
          <w:spacing w:val="-7"/>
          <w:w w:val="115"/>
          <w:sz w:val="22"/>
          <w:szCs w:val="22"/>
        </w:rPr>
        <w:t xml:space="preserve"> </w:t>
      </w:r>
      <w:r w:rsidRPr="00683D5A">
        <w:rPr>
          <w:color w:val="221F1F"/>
          <w:w w:val="115"/>
          <w:sz w:val="22"/>
          <w:szCs w:val="22"/>
        </w:rPr>
        <w:t>в</w:t>
      </w:r>
      <w:r w:rsidRPr="00683D5A">
        <w:rPr>
          <w:color w:val="221F1F"/>
          <w:spacing w:val="-7"/>
          <w:w w:val="115"/>
          <w:sz w:val="22"/>
          <w:szCs w:val="22"/>
        </w:rPr>
        <w:t xml:space="preserve"> </w:t>
      </w:r>
      <w:r w:rsidRPr="00683D5A">
        <w:rPr>
          <w:color w:val="221F1F"/>
          <w:w w:val="115"/>
          <w:sz w:val="22"/>
          <w:szCs w:val="22"/>
        </w:rPr>
        <w:t>соответствии</w:t>
      </w:r>
      <w:r w:rsidRPr="00683D5A">
        <w:rPr>
          <w:color w:val="221F1F"/>
          <w:spacing w:val="-6"/>
          <w:w w:val="115"/>
          <w:sz w:val="22"/>
          <w:szCs w:val="22"/>
        </w:rPr>
        <w:t xml:space="preserve"> </w:t>
      </w:r>
      <w:r w:rsidRPr="00683D5A">
        <w:rPr>
          <w:color w:val="221F1F"/>
          <w:w w:val="115"/>
          <w:sz w:val="22"/>
          <w:szCs w:val="22"/>
        </w:rPr>
        <w:t>с</w:t>
      </w:r>
      <w:r w:rsidRPr="00683D5A">
        <w:rPr>
          <w:color w:val="221F1F"/>
          <w:spacing w:val="-4"/>
          <w:w w:val="115"/>
          <w:sz w:val="22"/>
          <w:szCs w:val="22"/>
        </w:rPr>
        <w:t xml:space="preserve"> </w:t>
      </w:r>
      <w:r w:rsidRPr="00683D5A">
        <w:rPr>
          <w:color w:val="221F1F"/>
          <w:w w:val="115"/>
          <w:sz w:val="22"/>
          <w:szCs w:val="22"/>
        </w:rPr>
        <w:t>Федеральным</w:t>
      </w:r>
      <w:r w:rsidRPr="00683D5A">
        <w:rPr>
          <w:color w:val="221F1F"/>
          <w:spacing w:val="-7"/>
          <w:w w:val="115"/>
          <w:sz w:val="22"/>
          <w:szCs w:val="22"/>
        </w:rPr>
        <w:t xml:space="preserve"> </w:t>
      </w:r>
      <w:r w:rsidRPr="00683D5A">
        <w:rPr>
          <w:color w:val="221F1F"/>
          <w:w w:val="115"/>
          <w:sz w:val="22"/>
          <w:szCs w:val="22"/>
        </w:rPr>
        <w:t>законом</w:t>
      </w:r>
      <w:r w:rsidRPr="00683D5A">
        <w:rPr>
          <w:color w:val="221F1F"/>
          <w:spacing w:val="-8"/>
          <w:w w:val="115"/>
          <w:sz w:val="22"/>
          <w:szCs w:val="22"/>
        </w:rPr>
        <w:t xml:space="preserve"> </w:t>
      </w:r>
      <w:r w:rsidRPr="00683D5A">
        <w:rPr>
          <w:color w:val="221F1F"/>
          <w:w w:val="115"/>
          <w:sz w:val="22"/>
          <w:szCs w:val="22"/>
        </w:rPr>
        <w:t>«Об</w:t>
      </w:r>
      <w:r w:rsidRPr="00683D5A">
        <w:rPr>
          <w:color w:val="221F1F"/>
          <w:spacing w:val="-66"/>
          <w:w w:val="115"/>
          <w:sz w:val="22"/>
          <w:szCs w:val="22"/>
        </w:rPr>
        <w:t xml:space="preserve"> </w:t>
      </w:r>
      <w:r w:rsidRPr="00683D5A">
        <w:rPr>
          <w:color w:val="221F1F"/>
          <w:w w:val="115"/>
          <w:sz w:val="22"/>
          <w:szCs w:val="22"/>
        </w:rPr>
        <w:t>образовании в Российской Федерации»(ст. 49) проводится в целях подтверждения их</w:t>
      </w:r>
      <w:r w:rsidRPr="00683D5A">
        <w:rPr>
          <w:color w:val="221F1F"/>
          <w:spacing w:val="1"/>
          <w:w w:val="115"/>
          <w:sz w:val="22"/>
          <w:szCs w:val="22"/>
        </w:rPr>
        <w:t xml:space="preserve"> </w:t>
      </w:r>
      <w:r w:rsidRPr="00683D5A">
        <w:rPr>
          <w:color w:val="221F1F"/>
          <w:w w:val="115"/>
          <w:sz w:val="22"/>
          <w:szCs w:val="22"/>
        </w:rPr>
        <w:t>соответствия занимаемым должностям на основе оценки их профессиональной</w:t>
      </w:r>
      <w:r w:rsidRPr="00683D5A">
        <w:rPr>
          <w:color w:val="221F1F"/>
          <w:spacing w:val="1"/>
          <w:w w:val="115"/>
          <w:sz w:val="22"/>
          <w:szCs w:val="22"/>
        </w:rPr>
        <w:t xml:space="preserve"> </w:t>
      </w:r>
      <w:r w:rsidRPr="00683D5A">
        <w:rPr>
          <w:color w:val="221F1F"/>
          <w:w w:val="115"/>
          <w:sz w:val="22"/>
          <w:szCs w:val="22"/>
        </w:rPr>
        <w:t>деятельности,</w:t>
      </w:r>
      <w:r w:rsidRPr="00683D5A">
        <w:rPr>
          <w:color w:val="221F1F"/>
          <w:spacing w:val="-2"/>
          <w:w w:val="115"/>
          <w:sz w:val="22"/>
          <w:szCs w:val="22"/>
        </w:rPr>
        <w:t xml:space="preserve"> </w:t>
      </w:r>
      <w:r w:rsidRPr="00683D5A">
        <w:rPr>
          <w:color w:val="221F1F"/>
          <w:w w:val="115"/>
          <w:sz w:val="22"/>
          <w:szCs w:val="22"/>
        </w:rPr>
        <w:t>с</w:t>
      </w:r>
      <w:r w:rsidRPr="00683D5A">
        <w:rPr>
          <w:color w:val="221F1F"/>
          <w:spacing w:val="-7"/>
          <w:w w:val="115"/>
          <w:sz w:val="22"/>
          <w:szCs w:val="22"/>
        </w:rPr>
        <w:t xml:space="preserve"> </w:t>
      </w:r>
      <w:r w:rsidRPr="00683D5A">
        <w:rPr>
          <w:color w:val="221F1F"/>
          <w:w w:val="115"/>
          <w:sz w:val="22"/>
          <w:szCs w:val="22"/>
        </w:rPr>
        <w:t>учётом</w:t>
      </w:r>
      <w:r w:rsidRPr="00683D5A">
        <w:rPr>
          <w:color w:val="221F1F"/>
          <w:spacing w:val="-6"/>
          <w:w w:val="115"/>
          <w:sz w:val="22"/>
          <w:szCs w:val="22"/>
        </w:rPr>
        <w:t xml:space="preserve"> </w:t>
      </w:r>
      <w:r w:rsidRPr="00683D5A">
        <w:rPr>
          <w:color w:val="221F1F"/>
          <w:w w:val="115"/>
          <w:sz w:val="22"/>
          <w:szCs w:val="22"/>
        </w:rPr>
        <w:t>желания</w:t>
      </w:r>
      <w:r w:rsidRPr="00683D5A">
        <w:rPr>
          <w:color w:val="221F1F"/>
          <w:spacing w:val="-2"/>
          <w:w w:val="115"/>
          <w:sz w:val="22"/>
          <w:szCs w:val="22"/>
        </w:rPr>
        <w:t xml:space="preserve"> </w:t>
      </w:r>
      <w:r w:rsidRPr="00683D5A">
        <w:rPr>
          <w:color w:val="221F1F"/>
          <w:w w:val="115"/>
          <w:sz w:val="22"/>
          <w:szCs w:val="22"/>
        </w:rPr>
        <w:t>педагогических</w:t>
      </w:r>
      <w:r w:rsidRPr="00683D5A">
        <w:rPr>
          <w:color w:val="221F1F"/>
          <w:spacing w:val="-4"/>
          <w:w w:val="115"/>
          <w:sz w:val="22"/>
          <w:szCs w:val="22"/>
        </w:rPr>
        <w:t xml:space="preserve"> </w:t>
      </w:r>
      <w:r w:rsidRPr="00683D5A">
        <w:rPr>
          <w:color w:val="221F1F"/>
          <w:w w:val="115"/>
          <w:sz w:val="22"/>
          <w:szCs w:val="22"/>
        </w:rPr>
        <w:t>работников</w:t>
      </w:r>
      <w:r w:rsidRPr="00683D5A">
        <w:rPr>
          <w:color w:val="221F1F"/>
          <w:spacing w:val="-5"/>
          <w:w w:val="115"/>
          <w:sz w:val="22"/>
          <w:szCs w:val="22"/>
        </w:rPr>
        <w:t xml:space="preserve"> </w:t>
      </w:r>
      <w:r w:rsidRPr="00683D5A">
        <w:rPr>
          <w:color w:val="221F1F"/>
          <w:w w:val="115"/>
          <w:sz w:val="22"/>
          <w:szCs w:val="22"/>
        </w:rPr>
        <w:t>в</w:t>
      </w:r>
      <w:r w:rsidRPr="00683D5A">
        <w:rPr>
          <w:color w:val="221F1F"/>
          <w:spacing w:val="4"/>
          <w:w w:val="115"/>
          <w:sz w:val="22"/>
          <w:szCs w:val="22"/>
        </w:rPr>
        <w:t xml:space="preserve"> </w:t>
      </w:r>
      <w:r w:rsidRPr="00683D5A">
        <w:rPr>
          <w:color w:val="221F1F"/>
          <w:w w:val="115"/>
          <w:sz w:val="22"/>
          <w:szCs w:val="22"/>
        </w:rPr>
        <w:t>целях</w:t>
      </w:r>
      <w:r w:rsidRPr="00683D5A">
        <w:rPr>
          <w:color w:val="221F1F"/>
          <w:spacing w:val="-2"/>
          <w:w w:val="115"/>
          <w:sz w:val="22"/>
          <w:szCs w:val="22"/>
        </w:rPr>
        <w:t xml:space="preserve"> </w:t>
      </w:r>
      <w:r w:rsidRPr="00683D5A">
        <w:rPr>
          <w:color w:val="221F1F"/>
          <w:w w:val="115"/>
          <w:sz w:val="22"/>
          <w:szCs w:val="22"/>
        </w:rPr>
        <w:t>установления</w:t>
      </w:r>
    </w:p>
    <w:p w14:paraId="67F45F2D" w14:textId="77777777" w:rsidR="00683D5A" w:rsidRPr="00683D5A" w:rsidRDefault="00683D5A" w:rsidP="00683D5A">
      <w:pPr>
        <w:pStyle w:val="a9"/>
        <w:spacing w:line="254" w:lineRule="auto"/>
        <w:ind w:right="678"/>
        <w:jc w:val="left"/>
        <w:rPr>
          <w:sz w:val="22"/>
          <w:szCs w:val="22"/>
        </w:rPr>
      </w:pPr>
      <w:r w:rsidRPr="00683D5A">
        <w:rPr>
          <w:color w:val="221F1F"/>
          <w:w w:val="115"/>
          <w:sz w:val="22"/>
          <w:szCs w:val="22"/>
        </w:rPr>
        <w:t>квалификационной категории.</w:t>
      </w:r>
      <w:r w:rsidRPr="00683D5A">
        <w:rPr>
          <w:color w:val="221F1F"/>
          <w:spacing w:val="1"/>
          <w:w w:val="115"/>
          <w:sz w:val="22"/>
          <w:szCs w:val="22"/>
        </w:rPr>
        <w:t xml:space="preserve"> </w:t>
      </w:r>
      <w:r w:rsidRPr="00683D5A">
        <w:rPr>
          <w:color w:val="221F1F"/>
          <w:w w:val="115"/>
          <w:sz w:val="22"/>
          <w:szCs w:val="22"/>
        </w:rPr>
        <w:t>Проведение аттестации педагогических работников в</w:t>
      </w:r>
      <w:r w:rsidRPr="00683D5A">
        <w:rPr>
          <w:color w:val="221F1F"/>
          <w:spacing w:val="1"/>
          <w:w w:val="115"/>
          <w:sz w:val="22"/>
          <w:szCs w:val="22"/>
        </w:rPr>
        <w:t xml:space="preserve"> </w:t>
      </w:r>
      <w:r w:rsidRPr="00683D5A">
        <w:rPr>
          <w:color w:val="221F1F"/>
          <w:w w:val="115"/>
          <w:sz w:val="22"/>
          <w:szCs w:val="22"/>
        </w:rPr>
        <w:t>целях подтверждения их соответствия занимаемым должностям осуществляется не реже</w:t>
      </w:r>
      <w:r w:rsidRPr="00683D5A">
        <w:rPr>
          <w:color w:val="221F1F"/>
          <w:spacing w:val="-66"/>
          <w:w w:val="115"/>
          <w:sz w:val="22"/>
          <w:szCs w:val="22"/>
        </w:rPr>
        <w:t xml:space="preserve"> </w:t>
      </w:r>
      <w:r w:rsidRPr="00683D5A">
        <w:rPr>
          <w:color w:val="221F1F"/>
          <w:w w:val="115"/>
          <w:sz w:val="22"/>
          <w:szCs w:val="22"/>
        </w:rPr>
        <w:t>одного раза в пять лет на основе оценки их профессиональной деятельности</w:t>
      </w:r>
      <w:r w:rsidRPr="00683D5A">
        <w:rPr>
          <w:color w:val="221F1F"/>
          <w:spacing w:val="1"/>
          <w:w w:val="115"/>
          <w:sz w:val="22"/>
          <w:szCs w:val="22"/>
        </w:rPr>
        <w:t xml:space="preserve"> </w:t>
      </w:r>
      <w:r w:rsidRPr="00683D5A">
        <w:rPr>
          <w:color w:val="221F1F"/>
          <w:w w:val="115"/>
          <w:sz w:val="22"/>
          <w:szCs w:val="22"/>
        </w:rPr>
        <w:t>аттестационными</w:t>
      </w:r>
      <w:r w:rsidRPr="00683D5A">
        <w:rPr>
          <w:color w:val="221F1F"/>
          <w:spacing w:val="-2"/>
          <w:w w:val="115"/>
          <w:sz w:val="22"/>
          <w:szCs w:val="22"/>
        </w:rPr>
        <w:t xml:space="preserve"> </w:t>
      </w:r>
      <w:r w:rsidRPr="00683D5A">
        <w:rPr>
          <w:color w:val="221F1F"/>
          <w:w w:val="115"/>
          <w:sz w:val="22"/>
          <w:szCs w:val="22"/>
        </w:rPr>
        <w:t>комиссиями, самостоятельно</w:t>
      </w:r>
      <w:r w:rsidRPr="00683D5A">
        <w:rPr>
          <w:color w:val="221F1F"/>
          <w:spacing w:val="17"/>
          <w:w w:val="115"/>
          <w:sz w:val="22"/>
          <w:szCs w:val="22"/>
        </w:rPr>
        <w:t xml:space="preserve"> </w:t>
      </w:r>
      <w:r w:rsidRPr="00683D5A">
        <w:rPr>
          <w:color w:val="221F1F"/>
          <w:w w:val="115"/>
          <w:sz w:val="22"/>
          <w:szCs w:val="22"/>
        </w:rPr>
        <w:t>формируемыми</w:t>
      </w:r>
      <w:r w:rsidRPr="00683D5A">
        <w:rPr>
          <w:color w:val="221F1F"/>
          <w:spacing w:val="17"/>
          <w:w w:val="115"/>
          <w:sz w:val="22"/>
          <w:szCs w:val="22"/>
        </w:rPr>
        <w:t xml:space="preserve"> </w:t>
      </w:r>
      <w:r w:rsidRPr="00683D5A">
        <w:rPr>
          <w:color w:val="221F1F"/>
          <w:w w:val="115"/>
          <w:sz w:val="22"/>
          <w:szCs w:val="22"/>
        </w:rPr>
        <w:t>образовательной</w:t>
      </w:r>
      <w:r w:rsidRPr="00683D5A">
        <w:rPr>
          <w:color w:val="221F1F"/>
          <w:spacing w:val="1"/>
          <w:w w:val="115"/>
          <w:sz w:val="22"/>
          <w:szCs w:val="22"/>
        </w:rPr>
        <w:t xml:space="preserve"> </w:t>
      </w:r>
      <w:r w:rsidRPr="00683D5A">
        <w:rPr>
          <w:color w:val="221F1F"/>
          <w:w w:val="115"/>
          <w:sz w:val="22"/>
          <w:szCs w:val="22"/>
        </w:rPr>
        <w:t>организацией.</w:t>
      </w:r>
    </w:p>
    <w:p w14:paraId="24F43231" w14:textId="77777777" w:rsidR="00683D5A" w:rsidRPr="00683D5A" w:rsidRDefault="00683D5A" w:rsidP="00683D5A">
      <w:pPr>
        <w:pStyle w:val="a9"/>
        <w:spacing w:before="62" w:line="249" w:lineRule="auto"/>
        <w:ind w:right="786" w:firstLine="240"/>
        <w:jc w:val="left"/>
        <w:rPr>
          <w:sz w:val="22"/>
          <w:szCs w:val="22"/>
        </w:rPr>
      </w:pPr>
      <w:r w:rsidRPr="00683D5A">
        <w:rPr>
          <w:color w:val="221F1F"/>
          <w:w w:val="115"/>
          <w:sz w:val="22"/>
          <w:szCs w:val="22"/>
        </w:rPr>
        <w:t>Проведение аттестации в целях установления квалификационной категории</w:t>
      </w:r>
      <w:r w:rsidRPr="00683D5A">
        <w:rPr>
          <w:color w:val="221F1F"/>
          <w:spacing w:val="1"/>
          <w:w w:val="115"/>
          <w:sz w:val="22"/>
          <w:szCs w:val="22"/>
        </w:rPr>
        <w:t xml:space="preserve"> </w:t>
      </w:r>
      <w:r w:rsidRPr="00683D5A">
        <w:rPr>
          <w:color w:val="221F1F"/>
          <w:w w:val="115"/>
          <w:sz w:val="22"/>
          <w:szCs w:val="22"/>
        </w:rPr>
        <w:t>педагогических работников осуществляется аттестационными комиссиями,</w:t>
      </w:r>
      <w:r w:rsidRPr="00683D5A">
        <w:rPr>
          <w:color w:val="221F1F"/>
          <w:spacing w:val="1"/>
          <w:w w:val="115"/>
          <w:sz w:val="22"/>
          <w:szCs w:val="22"/>
        </w:rPr>
        <w:t xml:space="preserve"> </w:t>
      </w:r>
      <w:r w:rsidRPr="00683D5A">
        <w:rPr>
          <w:color w:val="221F1F"/>
          <w:w w:val="115"/>
          <w:sz w:val="22"/>
          <w:szCs w:val="22"/>
        </w:rPr>
        <w:t>формируемыми федеральными органами исполнительной</w:t>
      </w:r>
      <w:r w:rsidRPr="00683D5A">
        <w:rPr>
          <w:color w:val="221F1F"/>
          <w:spacing w:val="1"/>
          <w:w w:val="115"/>
          <w:sz w:val="22"/>
          <w:szCs w:val="22"/>
        </w:rPr>
        <w:t xml:space="preserve"> </w:t>
      </w:r>
      <w:r w:rsidRPr="00683D5A">
        <w:rPr>
          <w:color w:val="221F1F"/>
          <w:w w:val="115"/>
          <w:sz w:val="22"/>
          <w:szCs w:val="22"/>
        </w:rPr>
        <w:t>власти,</w:t>
      </w:r>
      <w:r w:rsidRPr="00683D5A">
        <w:rPr>
          <w:color w:val="221F1F"/>
          <w:spacing w:val="1"/>
          <w:w w:val="115"/>
          <w:sz w:val="22"/>
          <w:szCs w:val="22"/>
        </w:rPr>
        <w:t xml:space="preserve"> </w:t>
      </w:r>
      <w:r w:rsidRPr="00683D5A">
        <w:rPr>
          <w:color w:val="221F1F"/>
          <w:w w:val="115"/>
          <w:sz w:val="22"/>
          <w:szCs w:val="22"/>
        </w:rPr>
        <w:t>в</w:t>
      </w:r>
      <w:r w:rsidRPr="00683D5A">
        <w:rPr>
          <w:color w:val="221F1F"/>
          <w:spacing w:val="1"/>
          <w:w w:val="115"/>
          <w:sz w:val="22"/>
          <w:szCs w:val="22"/>
        </w:rPr>
        <w:t xml:space="preserve"> </w:t>
      </w:r>
      <w:r w:rsidRPr="00683D5A">
        <w:rPr>
          <w:color w:val="221F1F"/>
          <w:w w:val="115"/>
          <w:sz w:val="22"/>
          <w:szCs w:val="22"/>
        </w:rPr>
        <w:t>ведении</w:t>
      </w:r>
      <w:r w:rsidRPr="00683D5A">
        <w:rPr>
          <w:color w:val="221F1F"/>
          <w:spacing w:val="1"/>
          <w:w w:val="115"/>
          <w:sz w:val="22"/>
          <w:szCs w:val="22"/>
        </w:rPr>
        <w:t xml:space="preserve"> </w:t>
      </w:r>
      <w:r w:rsidRPr="00683D5A">
        <w:rPr>
          <w:color w:val="221F1F"/>
          <w:w w:val="115"/>
          <w:sz w:val="22"/>
          <w:szCs w:val="22"/>
        </w:rPr>
        <w:t>которых</w:t>
      </w:r>
      <w:r w:rsidRPr="00683D5A">
        <w:rPr>
          <w:color w:val="221F1F"/>
          <w:spacing w:val="-66"/>
          <w:w w:val="115"/>
          <w:sz w:val="22"/>
          <w:szCs w:val="22"/>
        </w:rPr>
        <w:t xml:space="preserve"> </w:t>
      </w:r>
      <w:r w:rsidRPr="00683D5A">
        <w:rPr>
          <w:color w:val="221F1F"/>
          <w:w w:val="115"/>
          <w:sz w:val="22"/>
          <w:szCs w:val="22"/>
        </w:rPr>
        <w:t>эти организации находятся. Проведение аттестации в отношении педагогических</w:t>
      </w:r>
      <w:r w:rsidRPr="00683D5A">
        <w:rPr>
          <w:color w:val="221F1F"/>
          <w:spacing w:val="1"/>
          <w:w w:val="115"/>
          <w:sz w:val="22"/>
          <w:szCs w:val="22"/>
        </w:rPr>
        <w:t xml:space="preserve"> </w:t>
      </w:r>
      <w:r w:rsidRPr="00683D5A">
        <w:rPr>
          <w:color w:val="221F1F"/>
          <w:w w:val="115"/>
          <w:sz w:val="22"/>
          <w:szCs w:val="22"/>
        </w:rPr>
        <w:t>работников</w:t>
      </w:r>
      <w:r w:rsidRPr="00683D5A">
        <w:rPr>
          <w:color w:val="221F1F"/>
          <w:spacing w:val="-3"/>
          <w:w w:val="115"/>
          <w:sz w:val="22"/>
          <w:szCs w:val="22"/>
        </w:rPr>
        <w:t xml:space="preserve"> </w:t>
      </w:r>
      <w:r w:rsidRPr="00683D5A">
        <w:rPr>
          <w:color w:val="221F1F"/>
          <w:w w:val="115"/>
          <w:sz w:val="22"/>
          <w:szCs w:val="22"/>
        </w:rPr>
        <w:t>образовательных</w:t>
      </w:r>
      <w:r w:rsidRPr="00683D5A">
        <w:rPr>
          <w:color w:val="221F1F"/>
          <w:spacing w:val="62"/>
          <w:w w:val="115"/>
          <w:sz w:val="22"/>
          <w:szCs w:val="22"/>
        </w:rPr>
        <w:t xml:space="preserve"> </w:t>
      </w:r>
      <w:r w:rsidRPr="00683D5A">
        <w:rPr>
          <w:color w:val="221F1F"/>
          <w:w w:val="115"/>
          <w:sz w:val="22"/>
          <w:szCs w:val="22"/>
        </w:rPr>
        <w:t>организаций,</w:t>
      </w:r>
      <w:r w:rsidRPr="00683D5A">
        <w:rPr>
          <w:color w:val="221F1F"/>
          <w:spacing w:val="34"/>
          <w:w w:val="115"/>
          <w:sz w:val="22"/>
          <w:szCs w:val="22"/>
        </w:rPr>
        <w:t xml:space="preserve"> </w:t>
      </w:r>
      <w:r w:rsidRPr="00683D5A">
        <w:rPr>
          <w:color w:val="221F1F"/>
          <w:w w:val="115"/>
          <w:sz w:val="22"/>
          <w:szCs w:val="22"/>
        </w:rPr>
        <w:t>находящихся</w:t>
      </w:r>
      <w:r w:rsidRPr="00683D5A">
        <w:rPr>
          <w:color w:val="221F1F"/>
          <w:spacing w:val="29"/>
          <w:w w:val="115"/>
          <w:sz w:val="22"/>
          <w:szCs w:val="22"/>
        </w:rPr>
        <w:t xml:space="preserve"> </w:t>
      </w:r>
      <w:r w:rsidRPr="00683D5A">
        <w:rPr>
          <w:color w:val="221F1F"/>
          <w:w w:val="115"/>
          <w:sz w:val="22"/>
          <w:szCs w:val="22"/>
        </w:rPr>
        <w:t>в</w:t>
      </w:r>
      <w:r w:rsidRPr="00683D5A">
        <w:rPr>
          <w:color w:val="221F1F"/>
          <w:spacing w:val="29"/>
          <w:w w:val="115"/>
          <w:sz w:val="22"/>
          <w:szCs w:val="22"/>
        </w:rPr>
        <w:t xml:space="preserve"> </w:t>
      </w:r>
      <w:r w:rsidRPr="00683D5A">
        <w:rPr>
          <w:color w:val="221F1F"/>
          <w:w w:val="115"/>
          <w:sz w:val="22"/>
          <w:szCs w:val="22"/>
        </w:rPr>
        <w:t>ведении</w:t>
      </w:r>
      <w:r w:rsidRPr="00683D5A">
        <w:rPr>
          <w:color w:val="221F1F"/>
          <w:spacing w:val="32"/>
          <w:w w:val="115"/>
          <w:sz w:val="22"/>
          <w:szCs w:val="22"/>
        </w:rPr>
        <w:t xml:space="preserve"> </w:t>
      </w:r>
      <w:r w:rsidRPr="00683D5A">
        <w:rPr>
          <w:color w:val="221F1F"/>
          <w:w w:val="115"/>
          <w:sz w:val="22"/>
          <w:szCs w:val="22"/>
        </w:rPr>
        <w:t>субъекта</w:t>
      </w:r>
    </w:p>
    <w:p w14:paraId="47364A68" w14:textId="77777777" w:rsidR="00683D5A" w:rsidRPr="00683D5A" w:rsidRDefault="00683D5A" w:rsidP="00683D5A">
      <w:pPr>
        <w:pStyle w:val="a9"/>
        <w:spacing w:line="247" w:lineRule="auto"/>
        <w:jc w:val="left"/>
        <w:rPr>
          <w:sz w:val="22"/>
          <w:szCs w:val="22"/>
        </w:rPr>
      </w:pPr>
      <w:r w:rsidRPr="00683D5A">
        <w:rPr>
          <w:color w:val="221F1F"/>
          <w:w w:val="115"/>
          <w:sz w:val="22"/>
          <w:szCs w:val="22"/>
        </w:rPr>
        <w:t>Российской</w:t>
      </w:r>
      <w:r w:rsidRPr="00683D5A">
        <w:rPr>
          <w:color w:val="221F1F"/>
          <w:spacing w:val="53"/>
          <w:w w:val="115"/>
          <w:sz w:val="22"/>
          <w:szCs w:val="22"/>
        </w:rPr>
        <w:t xml:space="preserve"> </w:t>
      </w:r>
      <w:r w:rsidRPr="00683D5A">
        <w:rPr>
          <w:color w:val="221F1F"/>
          <w:w w:val="115"/>
          <w:sz w:val="22"/>
          <w:szCs w:val="22"/>
        </w:rPr>
        <w:t>Федерации,</w:t>
      </w:r>
      <w:r w:rsidRPr="00683D5A">
        <w:rPr>
          <w:color w:val="221F1F"/>
          <w:spacing w:val="16"/>
          <w:w w:val="115"/>
          <w:sz w:val="22"/>
          <w:szCs w:val="22"/>
        </w:rPr>
        <w:t xml:space="preserve"> </w:t>
      </w:r>
      <w:r w:rsidRPr="00683D5A">
        <w:rPr>
          <w:color w:val="221F1F"/>
          <w:w w:val="115"/>
          <w:sz w:val="22"/>
          <w:szCs w:val="22"/>
        </w:rPr>
        <w:t>осуществляется аттестационными</w:t>
      </w:r>
      <w:r w:rsidRPr="00683D5A">
        <w:rPr>
          <w:color w:val="221F1F"/>
          <w:spacing w:val="16"/>
          <w:w w:val="115"/>
          <w:sz w:val="22"/>
          <w:szCs w:val="22"/>
        </w:rPr>
        <w:t xml:space="preserve"> </w:t>
      </w:r>
      <w:r w:rsidRPr="00683D5A">
        <w:rPr>
          <w:color w:val="221F1F"/>
          <w:w w:val="115"/>
          <w:sz w:val="22"/>
          <w:szCs w:val="22"/>
        </w:rPr>
        <w:t>комиссиями,</w:t>
      </w:r>
      <w:r w:rsidRPr="00683D5A">
        <w:rPr>
          <w:color w:val="221F1F"/>
          <w:spacing w:val="17"/>
          <w:w w:val="115"/>
          <w:sz w:val="22"/>
          <w:szCs w:val="22"/>
        </w:rPr>
        <w:t xml:space="preserve"> </w:t>
      </w:r>
      <w:r w:rsidRPr="00683D5A">
        <w:rPr>
          <w:color w:val="221F1F"/>
          <w:w w:val="115"/>
          <w:sz w:val="22"/>
          <w:szCs w:val="22"/>
        </w:rPr>
        <w:t>формируемыми</w:t>
      </w:r>
      <w:r w:rsidRPr="00683D5A">
        <w:rPr>
          <w:color w:val="221F1F"/>
          <w:spacing w:val="1"/>
          <w:w w:val="115"/>
          <w:sz w:val="22"/>
          <w:szCs w:val="22"/>
        </w:rPr>
        <w:t xml:space="preserve"> </w:t>
      </w:r>
      <w:r w:rsidRPr="00683D5A">
        <w:rPr>
          <w:color w:val="221F1F"/>
          <w:w w:val="115"/>
          <w:sz w:val="22"/>
          <w:szCs w:val="22"/>
        </w:rPr>
        <w:t>уполномоченными</w:t>
      </w:r>
      <w:r w:rsidRPr="00683D5A">
        <w:rPr>
          <w:color w:val="221F1F"/>
          <w:spacing w:val="-1"/>
          <w:w w:val="115"/>
          <w:sz w:val="22"/>
          <w:szCs w:val="22"/>
        </w:rPr>
        <w:t xml:space="preserve"> </w:t>
      </w:r>
      <w:r w:rsidRPr="00683D5A">
        <w:rPr>
          <w:color w:val="221F1F"/>
          <w:w w:val="115"/>
          <w:sz w:val="22"/>
          <w:szCs w:val="22"/>
        </w:rPr>
        <w:t>органами</w:t>
      </w:r>
      <w:r w:rsidRPr="00683D5A">
        <w:rPr>
          <w:color w:val="221F1F"/>
          <w:spacing w:val="-1"/>
          <w:w w:val="115"/>
          <w:sz w:val="22"/>
          <w:szCs w:val="22"/>
        </w:rPr>
        <w:t xml:space="preserve"> </w:t>
      </w:r>
      <w:r w:rsidRPr="00683D5A">
        <w:rPr>
          <w:color w:val="221F1F"/>
          <w:w w:val="115"/>
          <w:sz w:val="22"/>
          <w:szCs w:val="22"/>
        </w:rPr>
        <w:t>государственной</w:t>
      </w:r>
      <w:r w:rsidRPr="00683D5A">
        <w:rPr>
          <w:color w:val="221F1F"/>
          <w:spacing w:val="-1"/>
          <w:w w:val="115"/>
          <w:sz w:val="22"/>
          <w:szCs w:val="22"/>
        </w:rPr>
        <w:t xml:space="preserve"> </w:t>
      </w:r>
      <w:r w:rsidRPr="00683D5A">
        <w:rPr>
          <w:color w:val="221F1F"/>
          <w:w w:val="115"/>
          <w:sz w:val="22"/>
          <w:szCs w:val="22"/>
        </w:rPr>
        <w:t>власти</w:t>
      </w:r>
      <w:r w:rsidRPr="00683D5A">
        <w:rPr>
          <w:color w:val="221F1F"/>
          <w:spacing w:val="-1"/>
          <w:w w:val="115"/>
          <w:sz w:val="22"/>
          <w:szCs w:val="22"/>
        </w:rPr>
        <w:t xml:space="preserve"> </w:t>
      </w:r>
      <w:r w:rsidRPr="00683D5A">
        <w:rPr>
          <w:color w:val="221F1F"/>
          <w:w w:val="115"/>
          <w:sz w:val="22"/>
          <w:szCs w:val="22"/>
        </w:rPr>
        <w:t>субъектов</w:t>
      </w:r>
      <w:r w:rsidRPr="00683D5A">
        <w:rPr>
          <w:color w:val="221F1F"/>
          <w:spacing w:val="-2"/>
          <w:w w:val="115"/>
          <w:sz w:val="22"/>
          <w:szCs w:val="22"/>
        </w:rPr>
        <w:t xml:space="preserve"> </w:t>
      </w:r>
      <w:r w:rsidRPr="00683D5A">
        <w:rPr>
          <w:color w:val="221F1F"/>
          <w:w w:val="115"/>
          <w:sz w:val="22"/>
          <w:szCs w:val="22"/>
        </w:rPr>
        <w:t>Российской</w:t>
      </w:r>
      <w:r w:rsidRPr="00683D5A">
        <w:rPr>
          <w:color w:val="221F1F"/>
          <w:spacing w:val="19"/>
          <w:w w:val="115"/>
          <w:sz w:val="22"/>
          <w:szCs w:val="22"/>
        </w:rPr>
        <w:t xml:space="preserve"> </w:t>
      </w:r>
      <w:r w:rsidRPr="00683D5A">
        <w:rPr>
          <w:color w:val="221F1F"/>
          <w:w w:val="115"/>
          <w:sz w:val="22"/>
          <w:szCs w:val="22"/>
        </w:rPr>
        <w:t>Федерации.</w:t>
      </w:r>
    </w:p>
    <w:p w14:paraId="08D15200" w14:textId="242E99C5" w:rsidR="00683D5A" w:rsidRDefault="00683D5A" w:rsidP="00683D5A">
      <w:pPr>
        <w:pStyle w:val="a9"/>
        <w:spacing w:before="3" w:line="249" w:lineRule="auto"/>
        <w:ind w:firstLine="240"/>
        <w:jc w:val="left"/>
        <w:rPr>
          <w:color w:val="221F1F"/>
          <w:w w:val="115"/>
          <w:sz w:val="22"/>
          <w:szCs w:val="22"/>
        </w:rPr>
      </w:pPr>
      <w:r w:rsidRPr="00683D5A">
        <w:rPr>
          <w:color w:val="221F1F"/>
          <w:w w:val="115"/>
          <w:sz w:val="22"/>
          <w:szCs w:val="22"/>
        </w:rPr>
        <w:t>Информация об уровне квалификации</w:t>
      </w:r>
      <w:r w:rsidRPr="00683D5A">
        <w:rPr>
          <w:color w:val="221F1F"/>
          <w:spacing w:val="1"/>
          <w:w w:val="115"/>
          <w:sz w:val="22"/>
          <w:szCs w:val="22"/>
        </w:rPr>
        <w:t xml:space="preserve"> </w:t>
      </w:r>
      <w:r w:rsidRPr="00683D5A">
        <w:rPr>
          <w:color w:val="221F1F"/>
          <w:w w:val="115"/>
          <w:sz w:val="22"/>
          <w:szCs w:val="22"/>
        </w:rPr>
        <w:t>педагогических работников, участвующих в</w:t>
      </w:r>
      <w:r w:rsidRPr="00683D5A">
        <w:rPr>
          <w:color w:val="221F1F"/>
          <w:spacing w:val="-66"/>
          <w:w w:val="115"/>
          <w:sz w:val="22"/>
          <w:szCs w:val="22"/>
        </w:rPr>
        <w:t xml:space="preserve"> </w:t>
      </w:r>
      <w:r w:rsidRPr="00683D5A">
        <w:rPr>
          <w:color w:val="221F1F"/>
          <w:w w:val="115"/>
          <w:sz w:val="22"/>
          <w:szCs w:val="22"/>
        </w:rPr>
        <w:t>реализации настоящей</w:t>
      </w:r>
      <w:r w:rsidRPr="00683D5A">
        <w:rPr>
          <w:color w:val="221F1F"/>
          <w:spacing w:val="-1"/>
          <w:w w:val="115"/>
          <w:sz w:val="22"/>
          <w:szCs w:val="22"/>
        </w:rPr>
        <w:t xml:space="preserve"> </w:t>
      </w:r>
      <w:r w:rsidRPr="00683D5A">
        <w:rPr>
          <w:color w:val="221F1F"/>
          <w:w w:val="115"/>
          <w:sz w:val="22"/>
          <w:szCs w:val="22"/>
        </w:rPr>
        <w:t>основной</w:t>
      </w:r>
      <w:r w:rsidRPr="00683D5A">
        <w:rPr>
          <w:color w:val="221F1F"/>
          <w:spacing w:val="-3"/>
          <w:w w:val="115"/>
          <w:sz w:val="22"/>
          <w:szCs w:val="22"/>
        </w:rPr>
        <w:t xml:space="preserve"> </w:t>
      </w:r>
      <w:r w:rsidRPr="00683D5A">
        <w:rPr>
          <w:color w:val="221F1F"/>
          <w:w w:val="115"/>
          <w:sz w:val="22"/>
          <w:szCs w:val="22"/>
        </w:rPr>
        <w:t>образовательной</w:t>
      </w:r>
      <w:r w:rsidRPr="00683D5A">
        <w:rPr>
          <w:color w:val="221F1F"/>
          <w:spacing w:val="-2"/>
          <w:w w:val="115"/>
          <w:sz w:val="22"/>
          <w:szCs w:val="22"/>
        </w:rPr>
        <w:t xml:space="preserve"> </w:t>
      </w:r>
      <w:r w:rsidRPr="00683D5A">
        <w:rPr>
          <w:color w:val="221F1F"/>
          <w:w w:val="115"/>
          <w:sz w:val="22"/>
          <w:szCs w:val="22"/>
        </w:rPr>
        <w:t>программы:</w:t>
      </w:r>
    </w:p>
    <w:p w14:paraId="2ACDE32C" w14:textId="75F94B01" w:rsidR="00683D5A" w:rsidRDefault="00683D5A" w:rsidP="00683D5A">
      <w:pPr>
        <w:pStyle w:val="a9"/>
        <w:spacing w:before="3" w:line="249" w:lineRule="auto"/>
        <w:ind w:firstLine="240"/>
        <w:jc w:val="left"/>
        <w:rPr>
          <w:color w:val="221F1F"/>
          <w:w w:val="115"/>
          <w:sz w:val="22"/>
          <w:szCs w:val="22"/>
        </w:rPr>
      </w:pPr>
    </w:p>
    <w:tbl>
      <w:tblPr>
        <w:tblStyle w:val="TableNormal"/>
        <w:tblW w:w="0" w:type="auto"/>
        <w:tblInd w:w="46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463"/>
        <w:gridCol w:w="2463"/>
        <w:gridCol w:w="2131"/>
        <w:gridCol w:w="2136"/>
      </w:tblGrid>
      <w:tr w:rsidR="00683D5A" w14:paraId="536C20E9" w14:textId="77777777" w:rsidTr="00683D5A">
        <w:trPr>
          <w:trHeight w:val="1060"/>
        </w:trPr>
        <w:tc>
          <w:tcPr>
            <w:tcW w:w="2463" w:type="dxa"/>
            <w:vMerge w:val="restart"/>
          </w:tcPr>
          <w:p w14:paraId="6CD3F9F3" w14:textId="77777777" w:rsidR="00683D5A" w:rsidRPr="00E54C44" w:rsidRDefault="00683D5A" w:rsidP="00683D5A">
            <w:pPr>
              <w:pStyle w:val="TableParagraph"/>
              <w:rPr>
                <w:sz w:val="26"/>
                <w:lang w:val="ru-RU"/>
              </w:rPr>
            </w:pPr>
          </w:p>
          <w:p w14:paraId="1B28D658" w14:textId="77777777" w:rsidR="00683D5A" w:rsidRPr="00E54C44" w:rsidRDefault="00683D5A" w:rsidP="00683D5A">
            <w:pPr>
              <w:pStyle w:val="TableParagraph"/>
              <w:rPr>
                <w:sz w:val="26"/>
                <w:lang w:val="ru-RU"/>
              </w:rPr>
            </w:pPr>
          </w:p>
          <w:p w14:paraId="08B39EC0" w14:textId="77777777" w:rsidR="00683D5A" w:rsidRPr="00E54C44" w:rsidRDefault="00683D5A" w:rsidP="00683D5A">
            <w:pPr>
              <w:pStyle w:val="TableParagraph"/>
              <w:spacing w:before="8"/>
              <w:rPr>
                <w:sz w:val="20"/>
                <w:lang w:val="ru-RU"/>
              </w:rPr>
            </w:pPr>
          </w:p>
          <w:p w14:paraId="6DDDE8BD" w14:textId="77777777" w:rsidR="00683D5A" w:rsidRDefault="00683D5A" w:rsidP="00683D5A">
            <w:pPr>
              <w:pStyle w:val="TableParagraph"/>
              <w:spacing w:line="225" w:lineRule="auto"/>
              <w:ind w:left="330" w:right="922" w:firstLine="48"/>
              <w:rPr>
                <w:sz w:val="24"/>
              </w:rPr>
            </w:pPr>
            <w:r>
              <w:rPr>
                <w:color w:val="221F1F"/>
                <w:w w:val="105"/>
                <w:sz w:val="24"/>
              </w:rPr>
              <w:t>Категория</w:t>
            </w:r>
            <w:r>
              <w:rPr>
                <w:color w:val="221F1F"/>
                <w:spacing w:val="-60"/>
                <w:w w:val="105"/>
                <w:sz w:val="24"/>
              </w:rPr>
              <w:t xml:space="preserve"> </w:t>
            </w:r>
            <w:r>
              <w:rPr>
                <w:color w:val="221F1F"/>
                <w:sz w:val="24"/>
              </w:rPr>
              <w:t>работников</w:t>
            </w:r>
          </w:p>
        </w:tc>
        <w:tc>
          <w:tcPr>
            <w:tcW w:w="2463" w:type="dxa"/>
            <w:vMerge w:val="restart"/>
          </w:tcPr>
          <w:p w14:paraId="75369551" w14:textId="77777777" w:rsidR="00683D5A" w:rsidRPr="009E4997" w:rsidRDefault="00683D5A" w:rsidP="00683D5A">
            <w:pPr>
              <w:pStyle w:val="TableParagraph"/>
              <w:spacing w:before="60" w:line="228" w:lineRule="auto"/>
              <w:ind w:left="158" w:right="133" w:hanging="9"/>
              <w:jc w:val="center"/>
              <w:rPr>
                <w:sz w:val="24"/>
                <w:lang w:val="ru-RU"/>
              </w:rPr>
            </w:pPr>
            <w:r w:rsidRPr="009E4997">
              <w:rPr>
                <w:color w:val="221F1F"/>
                <w:sz w:val="24"/>
                <w:lang w:val="ru-RU"/>
              </w:rPr>
              <w:t>Подтверждение</w:t>
            </w:r>
            <w:r w:rsidRPr="009E4997">
              <w:rPr>
                <w:color w:val="221F1F"/>
                <w:spacing w:val="1"/>
                <w:sz w:val="24"/>
                <w:lang w:val="ru-RU"/>
              </w:rPr>
              <w:t xml:space="preserve"> </w:t>
            </w:r>
            <w:r w:rsidRPr="009E4997">
              <w:rPr>
                <w:color w:val="221F1F"/>
                <w:sz w:val="24"/>
                <w:lang w:val="ru-RU"/>
              </w:rPr>
              <w:t>уровня</w:t>
            </w:r>
            <w:r w:rsidRPr="009E4997">
              <w:rPr>
                <w:color w:val="221F1F"/>
                <w:spacing w:val="1"/>
                <w:sz w:val="24"/>
                <w:lang w:val="ru-RU"/>
              </w:rPr>
              <w:t xml:space="preserve"> </w:t>
            </w:r>
            <w:r w:rsidRPr="009E4997">
              <w:rPr>
                <w:color w:val="221F1F"/>
                <w:sz w:val="24"/>
                <w:lang w:val="ru-RU"/>
              </w:rPr>
              <w:t>квалификации</w:t>
            </w:r>
            <w:r w:rsidRPr="009E4997">
              <w:rPr>
                <w:color w:val="221F1F"/>
                <w:spacing w:val="1"/>
                <w:sz w:val="24"/>
                <w:lang w:val="ru-RU"/>
              </w:rPr>
              <w:t xml:space="preserve"> </w:t>
            </w:r>
            <w:r w:rsidRPr="009E4997">
              <w:rPr>
                <w:color w:val="221F1F"/>
                <w:sz w:val="24"/>
                <w:lang w:val="ru-RU"/>
              </w:rPr>
              <w:t>документами</w:t>
            </w:r>
            <w:r w:rsidRPr="009E4997">
              <w:rPr>
                <w:color w:val="221F1F"/>
                <w:spacing w:val="10"/>
                <w:sz w:val="24"/>
                <w:lang w:val="ru-RU"/>
              </w:rPr>
              <w:t xml:space="preserve"> </w:t>
            </w:r>
            <w:r w:rsidRPr="009E4997">
              <w:rPr>
                <w:color w:val="221F1F"/>
                <w:sz w:val="24"/>
                <w:lang w:val="ru-RU"/>
              </w:rPr>
              <w:t>об</w:t>
            </w:r>
            <w:r w:rsidRPr="009E4997">
              <w:rPr>
                <w:color w:val="221F1F"/>
                <w:spacing w:val="1"/>
                <w:sz w:val="24"/>
                <w:lang w:val="ru-RU"/>
              </w:rPr>
              <w:t xml:space="preserve"> </w:t>
            </w:r>
            <w:r w:rsidRPr="009E4997">
              <w:rPr>
                <w:color w:val="221F1F"/>
                <w:sz w:val="24"/>
                <w:lang w:val="ru-RU"/>
              </w:rPr>
              <w:t>образовании</w:t>
            </w:r>
            <w:r w:rsidRPr="009E4997">
              <w:rPr>
                <w:color w:val="221F1F"/>
                <w:spacing w:val="1"/>
                <w:sz w:val="24"/>
                <w:lang w:val="ru-RU"/>
              </w:rPr>
              <w:t xml:space="preserve"> </w:t>
            </w:r>
            <w:r w:rsidRPr="009E4997">
              <w:rPr>
                <w:color w:val="221F1F"/>
                <w:sz w:val="24"/>
                <w:lang w:val="ru-RU"/>
              </w:rPr>
              <w:t>(профессио- нальной</w:t>
            </w:r>
            <w:r w:rsidRPr="009E4997">
              <w:rPr>
                <w:color w:val="221F1F"/>
                <w:spacing w:val="-57"/>
                <w:sz w:val="24"/>
                <w:lang w:val="ru-RU"/>
              </w:rPr>
              <w:t xml:space="preserve"> </w:t>
            </w:r>
            <w:r w:rsidRPr="009E4997">
              <w:rPr>
                <w:color w:val="221F1F"/>
                <w:sz w:val="24"/>
                <w:lang w:val="ru-RU"/>
              </w:rPr>
              <w:t>переподготовке)(%)</w:t>
            </w:r>
          </w:p>
        </w:tc>
        <w:tc>
          <w:tcPr>
            <w:tcW w:w="4267" w:type="dxa"/>
            <w:gridSpan w:val="2"/>
          </w:tcPr>
          <w:p w14:paraId="4A0B2B9A" w14:textId="77777777" w:rsidR="00683D5A" w:rsidRPr="009E4997" w:rsidRDefault="00683D5A" w:rsidP="00683D5A">
            <w:pPr>
              <w:pStyle w:val="TableParagraph"/>
              <w:spacing w:before="7"/>
              <w:rPr>
                <w:lang w:val="ru-RU"/>
              </w:rPr>
            </w:pPr>
          </w:p>
          <w:p w14:paraId="2994916E" w14:textId="77777777" w:rsidR="00683D5A" w:rsidRPr="009E4997" w:rsidRDefault="00683D5A" w:rsidP="00683D5A">
            <w:pPr>
              <w:pStyle w:val="TableParagraph"/>
              <w:spacing w:line="270" w:lineRule="exact"/>
              <w:ind w:left="679" w:right="665"/>
              <w:jc w:val="center"/>
              <w:rPr>
                <w:sz w:val="24"/>
                <w:lang w:val="ru-RU"/>
              </w:rPr>
            </w:pPr>
            <w:r w:rsidRPr="009E4997">
              <w:rPr>
                <w:color w:val="221F1F"/>
                <w:sz w:val="24"/>
                <w:lang w:val="ru-RU"/>
              </w:rPr>
              <w:t>Подтверждение</w:t>
            </w:r>
            <w:r w:rsidRPr="009E4997">
              <w:rPr>
                <w:color w:val="221F1F"/>
                <w:spacing w:val="-1"/>
                <w:sz w:val="24"/>
                <w:lang w:val="ru-RU"/>
              </w:rPr>
              <w:t xml:space="preserve"> </w:t>
            </w:r>
            <w:r w:rsidRPr="009E4997">
              <w:rPr>
                <w:color w:val="221F1F"/>
                <w:sz w:val="24"/>
                <w:lang w:val="ru-RU"/>
              </w:rPr>
              <w:t>уровня</w:t>
            </w:r>
          </w:p>
          <w:p w14:paraId="439C04AC" w14:textId="77777777" w:rsidR="00683D5A" w:rsidRPr="009E4997" w:rsidRDefault="00683D5A" w:rsidP="00683D5A">
            <w:pPr>
              <w:pStyle w:val="TableParagraph"/>
              <w:spacing w:line="260" w:lineRule="exact"/>
              <w:ind w:left="682" w:right="665"/>
              <w:jc w:val="center"/>
              <w:rPr>
                <w:sz w:val="24"/>
                <w:lang w:val="ru-RU"/>
              </w:rPr>
            </w:pPr>
            <w:r w:rsidRPr="009E4997">
              <w:rPr>
                <w:color w:val="221F1F"/>
                <w:sz w:val="24"/>
                <w:lang w:val="ru-RU"/>
              </w:rPr>
              <w:t>квалификации</w:t>
            </w:r>
            <w:r w:rsidRPr="009E4997">
              <w:rPr>
                <w:color w:val="221F1F"/>
                <w:spacing w:val="-10"/>
                <w:sz w:val="24"/>
                <w:lang w:val="ru-RU"/>
              </w:rPr>
              <w:t xml:space="preserve"> </w:t>
            </w:r>
            <w:r w:rsidRPr="009E4997">
              <w:rPr>
                <w:color w:val="221F1F"/>
                <w:sz w:val="24"/>
                <w:lang w:val="ru-RU"/>
              </w:rPr>
              <w:t>результатами</w:t>
            </w:r>
            <w:r w:rsidRPr="009E4997">
              <w:rPr>
                <w:color w:val="221F1F"/>
                <w:spacing w:val="-57"/>
                <w:sz w:val="24"/>
                <w:lang w:val="ru-RU"/>
              </w:rPr>
              <w:t xml:space="preserve"> </w:t>
            </w:r>
            <w:r w:rsidRPr="009E4997">
              <w:rPr>
                <w:color w:val="221F1F"/>
                <w:sz w:val="24"/>
                <w:lang w:val="ru-RU"/>
              </w:rPr>
              <w:t>аттестации</w:t>
            </w:r>
          </w:p>
        </w:tc>
      </w:tr>
      <w:tr w:rsidR="00683D5A" w14:paraId="4C240C04" w14:textId="77777777" w:rsidTr="00683D5A">
        <w:trPr>
          <w:trHeight w:val="916"/>
        </w:trPr>
        <w:tc>
          <w:tcPr>
            <w:tcW w:w="2463" w:type="dxa"/>
            <w:vMerge/>
            <w:tcBorders>
              <w:top w:val="nil"/>
            </w:tcBorders>
          </w:tcPr>
          <w:p w14:paraId="76377018" w14:textId="77777777" w:rsidR="00683D5A" w:rsidRPr="009E4997" w:rsidRDefault="00683D5A" w:rsidP="00683D5A">
            <w:pPr>
              <w:rPr>
                <w:sz w:val="2"/>
                <w:szCs w:val="2"/>
                <w:lang w:val="ru-RU"/>
              </w:rPr>
            </w:pPr>
          </w:p>
        </w:tc>
        <w:tc>
          <w:tcPr>
            <w:tcW w:w="2463" w:type="dxa"/>
            <w:vMerge/>
            <w:tcBorders>
              <w:top w:val="nil"/>
            </w:tcBorders>
          </w:tcPr>
          <w:p w14:paraId="47D446AC" w14:textId="77777777" w:rsidR="00683D5A" w:rsidRPr="009E4997" w:rsidRDefault="00683D5A" w:rsidP="00683D5A">
            <w:pPr>
              <w:rPr>
                <w:sz w:val="2"/>
                <w:szCs w:val="2"/>
                <w:lang w:val="ru-RU"/>
              </w:rPr>
            </w:pPr>
          </w:p>
        </w:tc>
        <w:tc>
          <w:tcPr>
            <w:tcW w:w="2131" w:type="dxa"/>
          </w:tcPr>
          <w:p w14:paraId="35A81B5D" w14:textId="77777777" w:rsidR="00683D5A" w:rsidRDefault="00683D5A" w:rsidP="00683D5A">
            <w:pPr>
              <w:pStyle w:val="TableParagraph"/>
              <w:spacing w:before="65" w:line="228" w:lineRule="auto"/>
              <w:ind w:left="254" w:right="226"/>
              <w:jc w:val="center"/>
              <w:rPr>
                <w:sz w:val="24"/>
              </w:rPr>
            </w:pPr>
            <w:r>
              <w:rPr>
                <w:color w:val="221F1F"/>
                <w:sz w:val="24"/>
              </w:rPr>
              <w:t>на соответствие</w:t>
            </w:r>
            <w:r>
              <w:rPr>
                <w:color w:val="221F1F"/>
                <w:spacing w:val="-57"/>
                <w:sz w:val="24"/>
              </w:rPr>
              <w:t xml:space="preserve"> </w:t>
            </w:r>
            <w:r>
              <w:rPr>
                <w:color w:val="221F1F"/>
                <w:sz w:val="24"/>
              </w:rPr>
              <w:t>занимаемой</w:t>
            </w:r>
            <w:r>
              <w:rPr>
                <w:color w:val="221F1F"/>
                <w:spacing w:val="1"/>
                <w:sz w:val="24"/>
              </w:rPr>
              <w:t xml:space="preserve"> </w:t>
            </w:r>
            <w:r>
              <w:rPr>
                <w:color w:val="221F1F"/>
                <w:sz w:val="24"/>
              </w:rPr>
              <w:t>должности</w:t>
            </w:r>
            <w:r>
              <w:rPr>
                <w:color w:val="221F1F"/>
                <w:spacing w:val="1"/>
                <w:sz w:val="24"/>
              </w:rPr>
              <w:t xml:space="preserve"> </w:t>
            </w:r>
            <w:r>
              <w:rPr>
                <w:color w:val="221F1F"/>
                <w:sz w:val="24"/>
              </w:rPr>
              <w:t>(%)</w:t>
            </w:r>
          </w:p>
        </w:tc>
        <w:tc>
          <w:tcPr>
            <w:tcW w:w="2136" w:type="dxa"/>
          </w:tcPr>
          <w:p w14:paraId="0D2E8153" w14:textId="77777777" w:rsidR="00683D5A" w:rsidRDefault="00683D5A" w:rsidP="00683D5A">
            <w:pPr>
              <w:pStyle w:val="TableParagraph"/>
              <w:spacing w:before="65" w:line="228" w:lineRule="auto"/>
              <w:ind w:left="318" w:right="305" w:firstLine="6"/>
              <w:jc w:val="center"/>
              <w:rPr>
                <w:sz w:val="24"/>
              </w:rPr>
            </w:pPr>
            <w:r>
              <w:rPr>
                <w:color w:val="221F1F"/>
                <w:w w:val="105"/>
                <w:sz w:val="24"/>
              </w:rPr>
              <w:t>квалифика-</w:t>
            </w:r>
            <w:r>
              <w:rPr>
                <w:color w:val="221F1F"/>
                <w:spacing w:val="1"/>
                <w:w w:val="105"/>
                <w:sz w:val="24"/>
              </w:rPr>
              <w:t xml:space="preserve"> </w:t>
            </w:r>
            <w:r>
              <w:rPr>
                <w:color w:val="221F1F"/>
                <w:w w:val="105"/>
                <w:sz w:val="24"/>
              </w:rPr>
              <w:t>ционная</w:t>
            </w:r>
            <w:r>
              <w:rPr>
                <w:color w:val="221F1F"/>
                <w:spacing w:val="1"/>
                <w:w w:val="105"/>
                <w:sz w:val="24"/>
              </w:rPr>
              <w:t xml:space="preserve"> </w:t>
            </w:r>
            <w:r>
              <w:rPr>
                <w:color w:val="221F1F"/>
                <w:w w:val="105"/>
                <w:sz w:val="24"/>
              </w:rPr>
              <w:t>категория</w:t>
            </w:r>
            <w:r>
              <w:rPr>
                <w:color w:val="221F1F"/>
                <w:spacing w:val="-15"/>
                <w:w w:val="105"/>
                <w:sz w:val="24"/>
              </w:rPr>
              <w:t xml:space="preserve"> </w:t>
            </w:r>
            <w:r>
              <w:rPr>
                <w:color w:val="221F1F"/>
                <w:w w:val="105"/>
                <w:sz w:val="24"/>
              </w:rPr>
              <w:t>(%)</w:t>
            </w:r>
          </w:p>
        </w:tc>
      </w:tr>
      <w:tr w:rsidR="00683D5A" w14:paraId="164C7FEA" w14:textId="77777777" w:rsidTr="00683D5A">
        <w:trPr>
          <w:trHeight w:val="600"/>
        </w:trPr>
        <w:tc>
          <w:tcPr>
            <w:tcW w:w="2463" w:type="dxa"/>
          </w:tcPr>
          <w:p w14:paraId="1DEDDE81" w14:textId="77777777" w:rsidR="00683D5A" w:rsidRDefault="00683D5A" w:rsidP="00683D5A">
            <w:pPr>
              <w:pStyle w:val="TableParagraph"/>
              <w:spacing w:before="52" w:line="264" w:lineRule="exact"/>
              <w:ind w:left="119" w:right="443"/>
              <w:rPr>
                <w:sz w:val="24"/>
              </w:rPr>
            </w:pPr>
            <w:r>
              <w:rPr>
                <w:color w:val="221F1F"/>
                <w:spacing w:val="-1"/>
                <w:w w:val="115"/>
                <w:sz w:val="24"/>
              </w:rPr>
              <w:t>Педагогические</w:t>
            </w:r>
            <w:r>
              <w:rPr>
                <w:color w:val="221F1F"/>
                <w:spacing w:val="-66"/>
                <w:w w:val="115"/>
                <w:sz w:val="24"/>
              </w:rPr>
              <w:t xml:space="preserve"> </w:t>
            </w:r>
            <w:r>
              <w:rPr>
                <w:color w:val="221F1F"/>
                <w:w w:val="115"/>
                <w:sz w:val="24"/>
              </w:rPr>
              <w:t>работники</w:t>
            </w:r>
          </w:p>
        </w:tc>
        <w:tc>
          <w:tcPr>
            <w:tcW w:w="2463" w:type="dxa"/>
          </w:tcPr>
          <w:p w14:paraId="497DC7AA" w14:textId="77777777" w:rsidR="00683D5A" w:rsidRDefault="00683D5A" w:rsidP="00683D5A">
            <w:pPr>
              <w:pStyle w:val="TableParagraph"/>
              <w:spacing w:line="268" w:lineRule="exact"/>
              <w:ind w:left="115"/>
              <w:rPr>
                <w:sz w:val="24"/>
              </w:rPr>
            </w:pPr>
            <w:r>
              <w:rPr>
                <w:sz w:val="24"/>
                <w:lang w:val="ru-RU"/>
              </w:rPr>
              <w:t>88</w:t>
            </w:r>
            <w:r>
              <w:rPr>
                <w:sz w:val="24"/>
              </w:rPr>
              <w:t>%</w:t>
            </w:r>
          </w:p>
        </w:tc>
        <w:tc>
          <w:tcPr>
            <w:tcW w:w="2131" w:type="dxa"/>
          </w:tcPr>
          <w:p w14:paraId="7961A590" w14:textId="77777777" w:rsidR="00683D5A" w:rsidRDefault="00683D5A" w:rsidP="00683D5A">
            <w:pPr>
              <w:pStyle w:val="TableParagraph"/>
              <w:spacing w:line="268" w:lineRule="exact"/>
              <w:ind w:left="115"/>
              <w:rPr>
                <w:sz w:val="24"/>
              </w:rPr>
            </w:pPr>
            <w:r>
              <w:rPr>
                <w:w w:val="99"/>
                <w:sz w:val="24"/>
              </w:rPr>
              <w:t>-</w:t>
            </w:r>
          </w:p>
        </w:tc>
        <w:tc>
          <w:tcPr>
            <w:tcW w:w="2136" w:type="dxa"/>
          </w:tcPr>
          <w:p w14:paraId="3219793A" w14:textId="77777777" w:rsidR="00683D5A" w:rsidRDefault="00683D5A" w:rsidP="00683D5A">
            <w:pPr>
              <w:pStyle w:val="TableParagraph"/>
              <w:spacing w:line="268" w:lineRule="exact"/>
              <w:ind w:left="116"/>
              <w:rPr>
                <w:sz w:val="24"/>
              </w:rPr>
            </w:pPr>
            <w:r>
              <w:rPr>
                <w:sz w:val="24"/>
                <w:lang w:val="ru-RU"/>
              </w:rPr>
              <w:t>88</w:t>
            </w:r>
            <w:r>
              <w:rPr>
                <w:sz w:val="24"/>
              </w:rPr>
              <w:t>%</w:t>
            </w:r>
          </w:p>
        </w:tc>
      </w:tr>
      <w:tr w:rsidR="00683D5A" w14:paraId="497B7BB6" w14:textId="77777777" w:rsidTr="00683D5A">
        <w:trPr>
          <w:trHeight w:val="604"/>
        </w:trPr>
        <w:tc>
          <w:tcPr>
            <w:tcW w:w="2463" w:type="dxa"/>
          </w:tcPr>
          <w:p w14:paraId="0FD3DF52" w14:textId="77777777" w:rsidR="00683D5A" w:rsidRDefault="00683D5A" w:rsidP="00683D5A">
            <w:pPr>
              <w:pStyle w:val="TableParagraph"/>
              <w:spacing w:before="48" w:line="268" w:lineRule="exact"/>
              <w:ind w:left="119" w:right="742"/>
              <w:rPr>
                <w:sz w:val="24"/>
              </w:rPr>
            </w:pPr>
            <w:r>
              <w:rPr>
                <w:color w:val="221F1F"/>
                <w:spacing w:val="-1"/>
                <w:w w:val="115"/>
                <w:sz w:val="24"/>
              </w:rPr>
              <w:t>Руководящие</w:t>
            </w:r>
            <w:r>
              <w:rPr>
                <w:color w:val="221F1F"/>
                <w:spacing w:val="-66"/>
                <w:w w:val="115"/>
                <w:sz w:val="24"/>
              </w:rPr>
              <w:t xml:space="preserve"> </w:t>
            </w:r>
            <w:r>
              <w:rPr>
                <w:color w:val="221F1F"/>
                <w:w w:val="115"/>
                <w:sz w:val="24"/>
              </w:rPr>
              <w:t>работники</w:t>
            </w:r>
          </w:p>
        </w:tc>
        <w:tc>
          <w:tcPr>
            <w:tcW w:w="2463" w:type="dxa"/>
          </w:tcPr>
          <w:p w14:paraId="4E2AFFD1" w14:textId="77777777" w:rsidR="00683D5A" w:rsidRDefault="00683D5A" w:rsidP="00683D5A">
            <w:pPr>
              <w:pStyle w:val="TableParagraph"/>
              <w:spacing w:line="268" w:lineRule="exact"/>
              <w:ind w:left="115"/>
              <w:rPr>
                <w:sz w:val="24"/>
              </w:rPr>
            </w:pPr>
            <w:r>
              <w:rPr>
                <w:sz w:val="24"/>
              </w:rPr>
              <w:t>100%</w:t>
            </w:r>
          </w:p>
        </w:tc>
        <w:tc>
          <w:tcPr>
            <w:tcW w:w="2131" w:type="dxa"/>
          </w:tcPr>
          <w:p w14:paraId="62A4C326" w14:textId="77777777" w:rsidR="00683D5A" w:rsidRPr="009E4997" w:rsidRDefault="00683D5A" w:rsidP="00683D5A">
            <w:pPr>
              <w:pStyle w:val="TableParagraph"/>
              <w:spacing w:line="268" w:lineRule="exact"/>
              <w:ind w:left="115"/>
              <w:rPr>
                <w:sz w:val="24"/>
                <w:lang w:val="ru-RU"/>
              </w:rPr>
            </w:pPr>
          </w:p>
        </w:tc>
        <w:tc>
          <w:tcPr>
            <w:tcW w:w="2136" w:type="dxa"/>
          </w:tcPr>
          <w:p w14:paraId="65DF7AEB" w14:textId="77777777" w:rsidR="00683D5A" w:rsidRPr="009E4997" w:rsidRDefault="00683D5A" w:rsidP="00683D5A">
            <w:pPr>
              <w:pStyle w:val="TableParagraph"/>
              <w:spacing w:line="268" w:lineRule="exact"/>
              <w:ind w:left="116"/>
              <w:rPr>
                <w:sz w:val="24"/>
                <w:lang w:val="ru-RU"/>
              </w:rPr>
            </w:pPr>
            <w:r>
              <w:rPr>
                <w:w w:val="99"/>
                <w:sz w:val="24"/>
                <w:lang w:val="ru-RU"/>
              </w:rPr>
              <w:t>100%</w:t>
            </w:r>
          </w:p>
        </w:tc>
      </w:tr>
    </w:tbl>
    <w:p w14:paraId="72B254BA" w14:textId="77777777" w:rsidR="00683D5A" w:rsidRPr="00BB10C6" w:rsidRDefault="00683D5A" w:rsidP="00683D5A">
      <w:pPr>
        <w:pStyle w:val="1"/>
        <w:spacing w:before="1"/>
        <w:ind w:left="892"/>
        <w:rPr>
          <w:sz w:val="22"/>
          <w:szCs w:val="22"/>
        </w:rPr>
      </w:pPr>
      <w:r w:rsidRPr="00BB10C6">
        <w:rPr>
          <w:sz w:val="22"/>
          <w:szCs w:val="22"/>
        </w:rPr>
        <w:t>Кадровое</w:t>
      </w:r>
      <w:r w:rsidRPr="00BB10C6">
        <w:rPr>
          <w:spacing w:val="-3"/>
          <w:sz w:val="22"/>
          <w:szCs w:val="22"/>
        </w:rPr>
        <w:t xml:space="preserve"> </w:t>
      </w:r>
      <w:r w:rsidRPr="00BB10C6">
        <w:rPr>
          <w:sz w:val="22"/>
          <w:szCs w:val="22"/>
        </w:rPr>
        <w:t>обеспечение</w:t>
      </w:r>
      <w:r w:rsidRPr="00BB10C6">
        <w:rPr>
          <w:spacing w:val="-2"/>
          <w:sz w:val="22"/>
          <w:szCs w:val="22"/>
        </w:rPr>
        <w:t xml:space="preserve"> </w:t>
      </w:r>
      <w:r w:rsidRPr="00BB10C6">
        <w:rPr>
          <w:sz w:val="22"/>
          <w:szCs w:val="22"/>
        </w:rPr>
        <w:t>реализации</w:t>
      </w:r>
      <w:r w:rsidRPr="00BB10C6">
        <w:rPr>
          <w:spacing w:val="-5"/>
          <w:sz w:val="22"/>
          <w:szCs w:val="22"/>
        </w:rPr>
        <w:t xml:space="preserve"> </w:t>
      </w:r>
      <w:r w:rsidRPr="00BB10C6">
        <w:rPr>
          <w:sz w:val="22"/>
          <w:szCs w:val="22"/>
        </w:rPr>
        <w:t>основной</w:t>
      </w:r>
      <w:r w:rsidRPr="00BB10C6">
        <w:rPr>
          <w:spacing w:val="-2"/>
          <w:sz w:val="22"/>
          <w:szCs w:val="22"/>
        </w:rPr>
        <w:t xml:space="preserve"> </w:t>
      </w:r>
      <w:r w:rsidRPr="00BB10C6">
        <w:rPr>
          <w:sz w:val="22"/>
          <w:szCs w:val="22"/>
        </w:rPr>
        <w:t>образовательной</w:t>
      </w:r>
      <w:r w:rsidRPr="00BB10C6">
        <w:rPr>
          <w:spacing w:val="-5"/>
          <w:sz w:val="22"/>
          <w:szCs w:val="22"/>
        </w:rPr>
        <w:t xml:space="preserve"> </w:t>
      </w:r>
      <w:r w:rsidRPr="00BB10C6">
        <w:rPr>
          <w:sz w:val="22"/>
          <w:szCs w:val="22"/>
        </w:rPr>
        <w:t>программы</w:t>
      </w:r>
      <w:r w:rsidRPr="00BB10C6">
        <w:rPr>
          <w:spacing w:val="-2"/>
          <w:sz w:val="22"/>
          <w:szCs w:val="22"/>
        </w:rPr>
        <w:t xml:space="preserve"> </w:t>
      </w:r>
      <w:r w:rsidRPr="00BB10C6">
        <w:rPr>
          <w:sz w:val="22"/>
          <w:szCs w:val="22"/>
        </w:rPr>
        <w:t>НОО</w:t>
      </w:r>
    </w:p>
    <w:p w14:paraId="3E696127" w14:textId="77777777" w:rsidR="00683D5A" w:rsidRPr="00BB10C6" w:rsidRDefault="00683D5A" w:rsidP="00683D5A">
      <w:pPr>
        <w:pStyle w:val="a9"/>
        <w:ind w:left="0"/>
        <w:jc w:val="left"/>
        <w:rPr>
          <w:b/>
          <w:sz w:val="22"/>
          <w:szCs w:val="2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3246"/>
        <w:gridCol w:w="5800"/>
      </w:tblGrid>
      <w:tr w:rsidR="00683D5A" w:rsidRPr="00BB10C6" w14:paraId="7F4BBB2B" w14:textId="77777777" w:rsidTr="00683D5A">
        <w:trPr>
          <w:trHeight w:val="648"/>
        </w:trPr>
        <w:tc>
          <w:tcPr>
            <w:tcW w:w="2089" w:type="dxa"/>
          </w:tcPr>
          <w:p w14:paraId="6BC0D920" w14:textId="77777777" w:rsidR="00683D5A" w:rsidRPr="00BB10C6" w:rsidRDefault="00683D5A" w:rsidP="00683D5A">
            <w:pPr>
              <w:pStyle w:val="TableParagraph"/>
              <w:spacing w:before="50"/>
              <w:ind w:left="681"/>
              <w:rPr>
                <w:b/>
              </w:rPr>
            </w:pPr>
            <w:r w:rsidRPr="00BB10C6">
              <w:rPr>
                <w:b/>
              </w:rPr>
              <w:t>Должность</w:t>
            </w:r>
          </w:p>
        </w:tc>
        <w:tc>
          <w:tcPr>
            <w:tcW w:w="3246" w:type="dxa"/>
          </w:tcPr>
          <w:p w14:paraId="60569729" w14:textId="77777777" w:rsidR="00683D5A" w:rsidRPr="00BB10C6" w:rsidRDefault="00683D5A" w:rsidP="00683D5A">
            <w:pPr>
              <w:pStyle w:val="TableParagraph"/>
              <w:spacing w:before="36" w:line="290" w:lineRule="atLeast"/>
              <w:ind w:left="710" w:right="1008"/>
              <w:rPr>
                <w:b/>
              </w:rPr>
            </w:pPr>
            <w:r w:rsidRPr="00BB10C6">
              <w:rPr>
                <w:b/>
                <w:spacing w:val="-1"/>
              </w:rPr>
              <w:t>Должностные</w:t>
            </w:r>
            <w:r w:rsidRPr="00BB10C6">
              <w:rPr>
                <w:b/>
                <w:spacing w:val="-57"/>
              </w:rPr>
              <w:t xml:space="preserve"> </w:t>
            </w:r>
            <w:r w:rsidRPr="00BB10C6">
              <w:rPr>
                <w:b/>
              </w:rPr>
              <w:t>обязанности</w:t>
            </w:r>
          </w:p>
        </w:tc>
        <w:tc>
          <w:tcPr>
            <w:tcW w:w="5800" w:type="dxa"/>
          </w:tcPr>
          <w:p w14:paraId="74F1E784" w14:textId="77777777" w:rsidR="00683D5A" w:rsidRPr="00BB10C6" w:rsidRDefault="00683D5A" w:rsidP="00683D5A">
            <w:pPr>
              <w:pStyle w:val="TableParagraph"/>
              <w:spacing w:before="50"/>
              <w:ind w:left="1053" w:right="624"/>
              <w:jc w:val="center"/>
              <w:rPr>
                <w:b/>
              </w:rPr>
            </w:pPr>
            <w:r w:rsidRPr="00BB10C6">
              <w:rPr>
                <w:b/>
              </w:rPr>
              <w:t>Требования</w:t>
            </w:r>
            <w:r w:rsidRPr="00BB10C6">
              <w:rPr>
                <w:b/>
                <w:spacing w:val="-3"/>
              </w:rPr>
              <w:t xml:space="preserve"> </w:t>
            </w:r>
            <w:r w:rsidRPr="00BB10C6">
              <w:rPr>
                <w:b/>
              </w:rPr>
              <w:t>к уровню</w:t>
            </w:r>
            <w:r w:rsidRPr="00BB10C6">
              <w:rPr>
                <w:b/>
                <w:spacing w:val="-3"/>
              </w:rPr>
              <w:t xml:space="preserve"> </w:t>
            </w:r>
            <w:r w:rsidRPr="00BB10C6">
              <w:rPr>
                <w:b/>
              </w:rPr>
              <w:t>квалификации</w:t>
            </w:r>
          </w:p>
        </w:tc>
      </w:tr>
      <w:tr w:rsidR="00683D5A" w:rsidRPr="00BB10C6" w14:paraId="18A9B4DD" w14:textId="77777777" w:rsidTr="00683D5A">
        <w:trPr>
          <w:trHeight w:val="1248"/>
        </w:trPr>
        <w:tc>
          <w:tcPr>
            <w:tcW w:w="2089" w:type="dxa"/>
          </w:tcPr>
          <w:p w14:paraId="17586985" w14:textId="77777777" w:rsidR="00683D5A" w:rsidRPr="00BB10C6" w:rsidRDefault="00683D5A" w:rsidP="00683D5A">
            <w:pPr>
              <w:pStyle w:val="TableParagraph"/>
              <w:spacing w:before="54" w:line="259" w:lineRule="auto"/>
              <w:ind w:left="105" w:right="21"/>
              <w:rPr>
                <w:b/>
              </w:rPr>
            </w:pPr>
            <w:r w:rsidRPr="00BB10C6">
              <w:rPr>
                <w:b/>
              </w:rPr>
              <w:t>Руководитель</w:t>
            </w:r>
            <w:r w:rsidRPr="00BB10C6">
              <w:rPr>
                <w:b/>
                <w:spacing w:val="1"/>
              </w:rPr>
              <w:t xml:space="preserve"> </w:t>
            </w:r>
            <w:r w:rsidRPr="00BB10C6">
              <w:rPr>
                <w:b/>
              </w:rPr>
              <w:t>образовательного</w:t>
            </w:r>
            <w:r w:rsidRPr="00BB10C6">
              <w:rPr>
                <w:b/>
                <w:spacing w:val="-57"/>
              </w:rPr>
              <w:t xml:space="preserve"> </w:t>
            </w:r>
            <w:r w:rsidRPr="00BB10C6">
              <w:rPr>
                <w:b/>
              </w:rPr>
              <w:t>учреждения</w:t>
            </w:r>
          </w:p>
        </w:tc>
        <w:tc>
          <w:tcPr>
            <w:tcW w:w="3246" w:type="dxa"/>
          </w:tcPr>
          <w:p w14:paraId="35D4C166" w14:textId="77777777" w:rsidR="00683D5A" w:rsidRPr="00BB10C6" w:rsidRDefault="00683D5A" w:rsidP="00683D5A">
            <w:pPr>
              <w:pStyle w:val="TableParagraph"/>
              <w:spacing w:before="49" w:line="256" w:lineRule="auto"/>
              <w:ind w:left="105" w:right="517"/>
              <w:rPr>
                <w:lang w:val="ru-RU"/>
              </w:rPr>
            </w:pPr>
            <w:r w:rsidRPr="00BB10C6">
              <w:rPr>
                <w:lang w:val="ru-RU"/>
              </w:rPr>
              <w:t>Обеспечивает</w:t>
            </w:r>
            <w:r w:rsidRPr="00BB10C6">
              <w:rPr>
                <w:spacing w:val="-11"/>
                <w:lang w:val="ru-RU"/>
              </w:rPr>
              <w:t xml:space="preserve"> </w:t>
            </w:r>
            <w:r w:rsidRPr="00BB10C6">
              <w:rPr>
                <w:lang w:val="ru-RU"/>
              </w:rPr>
              <w:t>системную</w:t>
            </w:r>
            <w:r w:rsidRPr="00BB10C6">
              <w:rPr>
                <w:spacing w:val="-57"/>
                <w:lang w:val="ru-RU"/>
              </w:rPr>
              <w:t xml:space="preserve"> </w:t>
            </w:r>
            <w:r w:rsidRPr="00BB10C6">
              <w:rPr>
                <w:lang w:val="ru-RU"/>
              </w:rPr>
              <w:t>образовательную и</w:t>
            </w:r>
            <w:r w:rsidRPr="00BB10C6">
              <w:rPr>
                <w:spacing w:val="1"/>
                <w:lang w:val="ru-RU"/>
              </w:rPr>
              <w:t xml:space="preserve"> </w:t>
            </w:r>
            <w:r w:rsidRPr="00BB10C6">
              <w:rPr>
                <w:lang w:val="ru-RU"/>
              </w:rPr>
              <w:t>административно-</w:t>
            </w:r>
          </w:p>
          <w:p w14:paraId="3E0C34BB" w14:textId="77777777" w:rsidR="00683D5A" w:rsidRPr="00BB10C6" w:rsidRDefault="00683D5A" w:rsidP="00683D5A">
            <w:pPr>
              <w:pStyle w:val="TableParagraph"/>
              <w:spacing w:before="3"/>
              <w:ind w:left="105"/>
            </w:pPr>
            <w:r w:rsidRPr="00BB10C6">
              <w:t>хозяйственную</w:t>
            </w:r>
          </w:p>
        </w:tc>
        <w:tc>
          <w:tcPr>
            <w:tcW w:w="5800" w:type="dxa"/>
          </w:tcPr>
          <w:p w14:paraId="754FB921" w14:textId="77777777" w:rsidR="00683D5A" w:rsidRPr="00BB10C6" w:rsidRDefault="00683D5A" w:rsidP="00683D5A">
            <w:pPr>
              <w:pStyle w:val="TableParagraph"/>
              <w:spacing w:before="51" w:line="237" w:lineRule="auto"/>
              <w:ind w:left="167" w:right="823"/>
              <w:rPr>
                <w:lang w:val="ru-RU"/>
              </w:rPr>
            </w:pPr>
            <w:r w:rsidRPr="00BB10C6">
              <w:rPr>
                <w:lang w:val="ru-RU"/>
              </w:rPr>
              <w:t>Высшее профессиональное образование по</w:t>
            </w:r>
            <w:r w:rsidRPr="00BB10C6">
              <w:rPr>
                <w:spacing w:val="1"/>
                <w:lang w:val="ru-RU"/>
              </w:rPr>
              <w:t xml:space="preserve"> </w:t>
            </w:r>
            <w:r w:rsidRPr="00BB10C6">
              <w:rPr>
                <w:lang w:val="ru-RU"/>
              </w:rPr>
              <w:t>направлениям</w:t>
            </w:r>
            <w:r w:rsidRPr="00BB10C6">
              <w:rPr>
                <w:spacing w:val="-7"/>
                <w:lang w:val="ru-RU"/>
              </w:rPr>
              <w:t xml:space="preserve"> </w:t>
            </w:r>
            <w:r w:rsidRPr="00BB10C6">
              <w:rPr>
                <w:lang w:val="ru-RU"/>
              </w:rPr>
              <w:t>подготовки</w:t>
            </w:r>
            <w:r w:rsidRPr="00BB10C6">
              <w:rPr>
                <w:spacing w:val="-2"/>
                <w:lang w:val="ru-RU"/>
              </w:rPr>
              <w:t xml:space="preserve"> </w:t>
            </w:r>
            <w:r w:rsidRPr="00BB10C6">
              <w:rPr>
                <w:lang w:val="ru-RU"/>
              </w:rPr>
              <w:t>«Государственное</w:t>
            </w:r>
            <w:r w:rsidRPr="00BB10C6">
              <w:rPr>
                <w:spacing w:val="-9"/>
                <w:lang w:val="ru-RU"/>
              </w:rPr>
              <w:t xml:space="preserve"> </w:t>
            </w:r>
            <w:r w:rsidRPr="00BB10C6">
              <w:rPr>
                <w:lang w:val="ru-RU"/>
              </w:rPr>
              <w:t>и</w:t>
            </w:r>
            <w:r w:rsidRPr="00BB10C6">
              <w:rPr>
                <w:spacing w:val="-57"/>
                <w:lang w:val="ru-RU"/>
              </w:rPr>
              <w:t xml:space="preserve"> </w:t>
            </w:r>
            <w:r w:rsidRPr="00BB10C6">
              <w:rPr>
                <w:lang w:val="ru-RU"/>
              </w:rPr>
              <w:t>муниципальное</w:t>
            </w:r>
            <w:r w:rsidRPr="00BB10C6">
              <w:rPr>
                <w:spacing w:val="-8"/>
                <w:lang w:val="ru-RU"/>
              </w:rPr>
              <w:t xml:space="preserve"> </w:t>
            </w:r>
            <w:r w:rsidRPr="00BB10C6">
              <w:rPr>
                <w:lang w:val="ru-RU"/>
              </w:rPr>
              <w:t>управление»,</w:t>
            </w:r>
            <w:r w:rsidRPr="00BB10C6">
              <w:rPr>
                <w:spacing w:val="-6"/>
                <w:lang w:val="ru-RU"/>
              </w:rPr>
              <w:t xml:space="preserve"> </w:t>
            </w:r>
            <w:r w:rsidRPr="00BB10C6">
              <w:rPr>
                <w:lang w:val="ru-RU"/>
              </w:rPr>
              <w:t>«Менеджмент»,</w:t>
            </w:r>
          </w:p>
          <w:p w14:paraId="0E7E26F8" w14:textId="77777777" w:rsidR="00683D5A" w:rsidRPr="00BB10C6" w:rsidRDefault="00683D5A" w:rsidP="00683D5A">
            <w:pPr>
              <w:pStyle w:val="TableParagraph"/>
              <w:spacing w:line="275" w:lineRule="exact"/>
              <w:ind w:left="167"/>
              <w:rPr>
                <w:lang w:val="ru-RU"/>
              </w:rPr>
            </w:pPr>
            <w:r w:rsidRPr="00BB10C6">
              <w:rPr>
                <w:lang w:val="ru-RU"/>
              </w:rPr>
              <w:t>«Управление</w:t>
            </w:r>
            <w:r w:rsidRPr="00BB10C6">
              <w:rPr>
                <w:spacing w:val="-2"/>
                <w:lang w:val="ru-RU"/>
              </w:rPr>
              <w:t xml:space="preserve"> </w:t>
            </w:r>
            <w:r w:rsidRPr="00BB10C6">
              <w:rPr>
                <w:lang w:val="ru-RU"/>
              </w:rPr>
              <w:t>персоналом»</w:t>
            </w:r>
            <w:r w:rsidRPr="00BB10C6">
              <w:rPr>
                <w:spacing w:val="-6"/>
                <w:lang w:val="ru-RU"/>
              </w:rPr>
              <w:t xml:space="preserve"> </w:t>
            </w:r>
            <w:r w:rsidRPr="00BB10C6">
              <w:rPr>
                <w:lang w:val="ru-RU"/>
              </w:rPr>
              <w:t>и стаж</w:t>
            </w:r>
            <w:r w:rsidRPr="00BB10C6">
              <w:rPr>
                <w:spacing w:val="1"/>
                <w:lang w:val="ru-RU"/>
              </w:rPr>
              <w:t xml:space="preserve"> </w:t>
            </w:r>
            <w:r w:rsidRPr="00BB10C6">
              <w:rPr>
                <w:lang w:val="ru-RU"/>
              </w:rPr>
              <w:t>работы</w:t>
            </w:r>
            <w:r w:rsidRPr="00BB10C6">
              <w:rPr>
                <w:spacing w:val="-3"/>
                <w:lang w:val="ru-RU"/>
              </w:rPr>
              <w:t xml:space="preserve"> </w:t>
            </w:r>
            <w:r w:rsidRPr="00BB10C6">
              <w:rPr>
                <w:lang w:val="ru-RU"/>
              </w:rPr>
              <w:t>на</w:t>
            </w:r>
          </w:p>
        </w:tc>
      </w:tr>
    </w:tbl>
    <w:p w14:paraId="418C41AD" w14:textId="77777777" w:rsidR="00683D5A" w:rsidRPr="00BB10C6" w:rsidRDefault="00683D5A" w:rsidP="00683D5A">
      <w:pPr>
        <w:spacing w:line="275" w:lineRule="exact"/>
        <w:sectPr w:rsidR="00683D5A" w:rsidRPr="00BB10C6">
          <w:pgSz w:w="11910" w:h="16840"/>
          <w:pgMar w:top="620" w:right="0" w:bottom="280" w:left="38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3246"/>
        <w:gridCol w:w="5800"/>
      </w:tblGrid>
      <w:tr w:rsidR="00683D5A" w:rsidRPr="00BB10C6" w14:paraId="08B27CA9" w14:textId="77777777" w:rsidTr="00683D5A">
        <w:trPr>
          <w:trHeight w:val="2040"/>
        </w:trPr>
        <w:tc>
          <w:tcPr>
            <w:tcW w:w="2089" w:type="dxa"/>
          </w:tcPr>
          <w:p w14:paraId="3CC056F3" w14:textId="77777777" w:rsidR="00683D5A" w:rsidRPr="00BB10C6" w:rsidRDefault="00683D5A" w:rsidP="00683D5A">
            <w:pPr>
              <w:pStyle w:val="TableParagraph"/>
              <w:rPr>
                <w:lang w:val="ru-RU"/>
              </w:rPr>
            </w:pPr>
          </w:p>
        </w:tc>
        <w:tc>
          <w:tcPr>
            <w:tcW w:w="3246" w:type="dxa"/>
          </w:tcPr>
          <w:p w14:paraId="39D47E98" w14:textId="77777777" w:rsidR="00683D5A" w:rsidRPr="00BB10C6" w:rsidRDefault="00683D5A" w:rsidP="00683D5A">
            <w:pPr>
              <w:pStyle w:val="TableParagraph"/>
              <w:tabs>
                <w:tab w:val="left" w:pos="2055"/>
              </w:tabs>
              <w:spacing w:before="37" w:line="283" w:lineRule="auto"/>
              <w:ind w:left="244" w:right="-58" w:hanging="140"/>
            </w:pPr>
            <w:r w:rsidRPr="00BB10C6">
              <w:t>работу</w:t>
            </w:r>
            <w:r w:rsidRPr="00BB10C6">
              <w:tab/>
            </w:r>
            <w:r w:rsidRPr="00BB10C6">
              <w:rPr>
                <w:spacing w:val="-1"/>
              </w:rPr>
              <w:t>образовател</w:t>
            </w:r>
            <w:r w:rsidRPr="00BB10C6">
              <w:rPr>
                <w:spacing w:val="-57"/>
              </w:rPr>
              <w:t xml:space="preserve"> </w:t>
            </w:r>
            <w:r w:rsidRPr="00BB10C6">
              <w:t>учреждения</w:t>
            </w:r>
          </w:p>
        </w:tc>
        <w:tc>
          <w:tcPr>
            <w:tcW w:w="5800" w:type="dxa"/>
          </w:tcPr>
          <w:p w14:paraId="280970A6" w14:textId="77777777" w:rsidR="00683D5A" w:rsidRPr="00BB10C6" w:rsidRDefault="00683D5A" w:rsidP="00683D5A">
            <w:pPr>
              <w:pStyle w:val="TableParagraph"/>
              <w:spacing w:before="39" w:line="237" w:lineRule="auto"/>
              <w:ind w:left="167" w:right="469"/>
              <w:rPr>
                <w:lang w:val="ru-RU"/>
              </w:rPr>
            </w:pPr>
            <w:r w:rsidRPr="00BB10C6">
              <w:rPr>
                <w:lang w:val="ru-RU"/>
              </w:rPr>
              <w:t>педагогических должностях не менее 5 лет либо</w:t>
            </w:r>
            <w:r w:rsidRPr="00BB10C6">
              <w:rPr>
                <w:spacing w:val="1"/>
                <w:lang w:val="ru-RU"/>
              </w:rPr>
              <w:t xml:space="preserve"> </w:t>
            </w:r>
            <w:r w:rsidRPr="00BB10C6">
              <w:rPr>
                <w:lang w:val="ru-RU"/>
              </w:rPr>
              <w:t>высшее профессиональное образование и</w:t>
            </w:r>
            <w:r w:rsidRPr="00BB10C6">
              <w:rPr>
                <w:spacing w:val="1"/>
                <w:lang w:val="ru-RU"/>
              </w:rPr>
              <w:t xml:space="preserve"> </w:t>
            </w:r>
            <w:r w:rsidRPr="00BB10C6">
              <w:rPr>
                <w:lang w:val="ru-RU"/>
              </w:rPr>
              <w:t>дополнительное профессиональное образование в</w:t>
            </w:r>
            <w:r w:rsidRPr="00BB10C6">
              <w:rPr>
                <w:spacing w:val="-57"/>
                <w:lang w:val="ru-RU"/>
              </w:rPr>
              <w:t xml:space="preserve"> </w:t>
            </w:r>
            <w:r w:rsidRPr="00BB10C6">
              <w:rPr>
                <w:lang w:val="ru-RU"/>
              </w:rPr>
              <w:t>области государственного и муниципального</w:t>
            </w:r>
            <w:r w:rsidRPr="00BB10C6">
              <w:rPr>
                <w:spacing w:val="1"/>
                <w:lang w:val="ru-RU"/>
              </w:rPr>
              <w:t xml:space="preserve"> </w:t>
            </w:r>
            <w:r w:rsidRPr="00BB10C6">
              <w:rPr>
                <w:lang w:val="ru-RU"/>
              </w:rPr>
              <w:t>управления</w:t>
            </w:r>
            <w:r w:rsidRPr="00BB10C6">
              <w:rPr>
                <w:spacing w:val="-2"/>
                <w:lang w:val="ru-RU"/>
              </w:rPr>
              <w:t xml:space="preserve"> </w:t>
            </w:r>
            <w:r w:rsidRPr="00BB10C6">
              <w:rPr>
                <w:lang w:val="ru-RU"/>
              </w:rPr>
              <w:t>или</w:t>
            </w:r>
            <w:r w:rsidRPr="00BB10C6">
              <w:rPr>
                <w:spacing w:val="-6"/>
                <w:lang w:val="ru-RU"/>
              </w:rPr>
              <w:t xml:space="preserve"> </w:t>
            </w:r>
            <w:r w:rsidRPr="00BB10C6">
              <w:rPr>
                <w:lang w:val="ru-RU"/>
              </w:rPr>
              <w:t>менеджмента</w:t>
            </w:r>
            <w:r w:rsidRPr="00BB10C6">
              <w:rPr>
                <w:spacing w:val="-6"/>
                <w:lang w:val="ru-RU"/>
              </w:rPr>
              <w:t xml:space="preserve"> </w:t>
            </w:r>
            <w:r w:rsidRPr="00BB10C6">
              <w:rPr>
                <w:lang w:val="ru-RU"/>
              </w:rPr>
              <w:t>и</w:t>
            </w:r>
            <w:r w:rsidRPr="00BB10C6">
              <w:rPr>
                <w:spacing w:val="-1"/>
                <w:lang w:val="ru-RU"/>
              </w:rPr>
              <w:t xml:space="preserve"> </w:t>
            </w:r>
            <w:r w:rsidRPr="00BB10C6">
              <w:rPr>
                <w:lang w:val="ru-RU"/>
              </w:rPr>
              <w:t>экономики</w:t>
            </w:r>
            <w:r w:rsidRPr="00BB10C6">
              <w:rPr>
                <w:spacing w:val="-6"/>
                <w:lang w:val="ru-RU"/>
              </w:rPr>
              <w:t xml:space="preserve"> </w:t>
            </w:r>
            <w:r w:rsidRPr="00BB10C6">
              <w:rPr>
                <w:lang w:val="ru-RU"/>
              </w:rPr>
              <w:t>и</w:t>
            </w:r>
            <w:r w:rsidRPr="00BB10C6">
              <w:rPr>
                <w:spacing w:val="-5"/>
                <w:lang w:val="ru-RU"/>
              </w:rPr>
              <w:t xml:space="preserve"> </w:t>
            </w:r>
            <w:r w:rsidRPr="00BB10C6">
              <w:rPr>
                <w:lang w:val="ru-RU"/>
              </w:rPr>
              <w:t>стаж</w:t>
            </w:r>
            <w:r w:rsidRPr="00BB10C6">
              <w:rPr>
                <w:spacing w:val="-57"/>
                <w:lang w:val="ru-RU"/>
              </w:rPr>
              <w:t xml:space="preserve"> </w:t>
            </w:r>
            <w:r w:rsidRPr="00BB10C6">
              <w:rPr>
                <w:lang w:val="ru-RU"/>
              </w:rPr>
              <w:t>работы</w:t>
            </w:r>
            <w:r w:rsidRPr="00BB10C6">
              <w:rPr>
                <w:spacing w:val="-2"/>
                <w:lang w:val="ru-RU"/>
              </w:rPr>
              <w:t xml:space="preserve"> </w:t>
            </w:r>
            <w:r w:rsidRPr="00BB10C6">
              <w:rPr>
                <w:lang w:val="ru-RU"/>
              </w:rPr>
              <w:t>на педагогических</w:t>
            </w:r>
            <w:r w:rsidRPr="00BB10C6">
              <w:rPr>
                <w:spacing w:val="-4"/>
                <w:lang w:val="ru-RU"/>
              </w:rPr>
              <w:t xml:space="preserve"> </w:t>
            </w:r>
            <w:r w:rsidRPr="00BB10C6">
              <w:rPr>
                <w:lang w:val="ru-RU"/>
              </w:rPr>
              <w:t>или</w:t>
            </w:r>
            <w:r w:rsidRPr="00BB10C6">
              <w:rPr>
                <w:spacing w:val="2"/>
                <w:lang w:val="ru-RU"/>
              </w:rPr>
              <w:t xml:space="preserve"> </w:t>
            </w:r>
            <w:r w:rsidRPr="00BB10C6">
              <w:rPr>
                <w:lang w:val="ru-RU"/>
              </w:rPr>
              <w:t>руководящих</w:t>
            </w:r>
          </w:p>
          <w:p w14:paraId="0D336B92" w14:textId="77777777" w:rsidR="00683D5A" w:rsidRPr="00BB10C6" w:rsidRDefault="00683D5A" w:rsidP="00683D5A">
            <w:pPr>
              <w:pStyle w:val="TableParagraph"/>
              <w:spacing w:before="49"/>
              <w:ind w:left="167"/>
            </w:pPr>
            <w:r w:rsidRPr="00BB10C6">
              <w:t>должностях</w:t>
            </w:r>
            <w:r w:rsidRPr="00BB10C6">
              <w:rPr>
                <w:spacing w:val="-2"/>
              </w:rPr>
              <w:t xml:space="preserve"> </w:t>
            </w:r>
            <w:r w:rsidRPr="00BB10C6">
              <w:t>не</w:t>
            </w:r>
            <w:r w:rsidRPr="00BB10C6">
              <w:rPr>
                <w:spacing w:val="-4"/>
              </w:rPr>
              <w:t xml:space="preserve"> </w:t>
            </w:r>
            <w:r w:rsidRPr="00BB10C6">
              <w:t>менее</w:t>
            </w:r>
            <w:r w:rsidRPr="00BB10C6">
              <w:rPr>
                <w:spacing w:val="1"/>
              </w:rPr>
              <w:t xml:space="preserve"> </w:t>
            </w:r>
            <w:r w:rsidRPr="00BB10C6">
              <w:t>5</w:t>
            </w:r>
            <w:r w:rsidRPr="00BB10C6">
              <w:rPr>
                <w:spacing w:val="2"/>
              </w:rPr>
              <w:t xml:space="preserve"> </w:t>
            </w:r>
            <w:r w:rsidRPr="00BB10C6">
              <w:t>лет</w:t>
            </w:r>
          </w:p>
        </w:tc>
      </w:tr>
      <w:tr w:rsidR="00683D5A" w:rsidRPr="00BB10C6" w14:paraId="38E92DA5" w14:textId="77777777" w:rsidTr="00683D5A">
        <w:trPr>
          <w:trHeight w:val="3758"/>
        </w:trPr>
        <w:tc>
          <w:tcPr>
            <w:tcW w:w="2089" w:type="dxa"/>
          </w:tcPr>
          <w:p w14:paraId="426510D9" w14:textId="77777777" w:rsidR="00683D5A" w:rsidRPr="00BB10C6" w:rsidRDefault="00683D5A" w:rsidP="00683D5A">
            <w:pPr>
              <w:pStyle w:val="TableParagraph"/>
              <w:spacing w:before="48" w:line="232" w:lineRule="auto"/>
              <w:ind w:left="105" w:right="210"/>
              <w:rPr>
                <w:i/>
                <w:lang w:val="ru-RU"/>
              </w:rPr>
            </w:pPr>
            <w:r w:rsidRPr="00BB10C6">
              <w:rPr>
                <w:b/>
                <w:lang w:val="ru-RU"/>
              </w:rPr>
              <w:t>Заместитель</w:t>
            </w:r>
            <w:r w:rsidRPr="00BB10C6">
              <w:rPr>
                <w:b/>
                <w:spacing w:val="1"/>
                <w:lang w:val="ru-RU"/>
              </w:rPr>
              <w:t xml:space="preserve"> </w:t>
            </w:r>
            <w:r w:rsidRPr="00BB10C6">
              <w:rPr>
                <w:b/>
                <w:lang w:val="ru-RU"/>
              </w:rPr>
              <w:t>руководителя</w:t>
            </w:r>
            <w:r w:rsidRPr="00BB10C6">
              <w:rPr>
                <w:b/>
                <w:spacing w:val="1"/>
                <w:lang w:val="ru-RU"/>
              </w:rPr>
              <w:t xml:space="preserve"> </w:t>
            </w:r>
            <w:r w:rsidRPr="00BB10C6">
              <w:rPr>
                <w:i/>
                <w:lang w:val="ru-RU"/>
              </w:rPr>
              <w:t>(заместители</w:t>
            </w:r>
            <w:r w:rsidRPr="00BB10C6">
              <w:rPr>
                <w:i/>
                <w:spacing w:val="-14"/>
                <w:lang w:val="ru-RU"/>
              </w:rPr>
              <w:t xml:space="preserve"> </w:t>
            </w:r>
            <w:r w:rsidRPr="00BB10C6">
              <w:rPr>
                <w:i/>
                <w:lang w:val="ru-RU"/>
              </w:rPr>
              <w:t>по</w:t>
            </w:r>
          </w:p>
          <w:p w14:paraId="3A442A2D" w14:textId="77777777" w:rsidR="00683D5A" w:rsidRPr="00BB10C6" w:rsidRDefault="00683D5A" w:rsidP="00683D5A">
            <w:pPr>
              <w:pStyle w:val="TableParagraph"/>
              <w:spacing w:before="40"/>
              <w:ind w:left="105"/>
              <w:rPr>
                <w:i/>
                <w:lang w:val="ru-RU"/>
              </w:rPr>
            </w:pPr>
            <w:r w:rsidRPr="00BB10C6">
              <w:rPr>
                <w:i/>
                <w:lang w:val="ru-RU"/>
              </w:rPr>
              <w:t>УВР)</w:t>
            </w:r>
          </w:p>
        </w:tc>
        <w:tc>
          <w:tcPr>
            <w:tcW w:w="3246" w:type="dxa"/>
          </w:tcPr>
          <w:p w14:paraId="6412D5EA" w14:textId="77777777" w:rsidR="00683D5A" w:rsidRPr="00BB10C6" w:rsidRDefault="00683D5A" w:rsidP="00683D5A">
            <w:pPr>
              <w:pStyle w:val="TableParagraph"/>
              <w:spacing w:before="36" w:line="252" w:lineRule="auto"/>
              <w:ind w:left="244" w:right="360"/>
              <w:rPr>
                <w:lang w:val="ru-RU"/>
              </w:rPr>
            </w:pPr>
            <w:r w:rsidRPr="00BB10C6">
              <w:rPr>
                <w:lang w:val="ru-RU"/>
              </w:rPr>
              <w:t>Координирует</w:t>
            </w:r>
            <w:r w:rsidRPr="00BB10C6">
              <w:rPr>
                <w:spacing w:val="1"/>
                <w:lang w:val="ru-RU"/>
              </w:rPr>
              <w:t xml:space="preserve"> </w:t>
            </w:r>
            <w:r w:rsidRPr="00BB10C6">
              <w:rPr>
                <w:lang w:val="ru-RU"/>
              </w:rPr>
              <w:t>работу</w:t>
            </w:r>
            <w:r w:rsidRPr="00BB10C6">
              <w:rPr>
                <w:spacing w:val="1"/>
                <w:lang w:val="ru-RU"/>
              </w:rPr>
              <w:t xml:space="preserve"> </w:t>
            </w:r>
            <w:r w:rsidRPr="00BB10C6">
              <w:rPr>
                <w:lang w:val="ru-RU"/>
              </w:rPr>
              <w:t>преподавателей,</w:t>
            </w:r>
            <w:r w:rsidRPr="00BB10C6">
              <w:rPr>
                <w:spacing w:val="1"/>
                <w:lang w:val="ru-RU"/>
              </w:rPr>
              <w:t xml:space="preserve"> </w:t>
            </w:r>
            <w:r w:rsidRPr="00BB10C6">
              <w:rPr>
                <w:lang w:val="ru-RU"/>
              </w:rPr>
              <w:t>воспитателей, разработку</w:t>
            </w:r>
            <w:r w:rsidRPr="00BB10C6">
              <w:rPr>
                <w:spacing w:val="-57"/>
                <w:lang w:val="ru-RU"/>
              </w:rPr>
              <w:t xml:space="preserve"> </w:t>
            </w:r>
            <w:r w:rsidRPr="00BB10C6">
              <w:rPr>
                <w:lang w:val="ru-RU"/>
              </w:rPr>
              <w:t>учебно-методической и</w:t>
            </w:r>
            <w:r w:rsidRPr="00BB10C6">
              <w:rPr>
                <w:spacing w:val="1"/>
                <w:lang w:val="ru-RU"/>
              </w:rPr>
              <w:t xml:space="preserve"> </w:t>
            </w:r>
            <w:r w:rsidRPr="00BB10C6">
              <w:rPr>
                <w:lang w:val="ru-RU"/>
              </w:rPr>
              <w:t>иной</w:t>
            </w:r>
            <w:r w:rsidRPr="00BB10C6">
              <w:rPr>
                <w:spacing w:val="1"/>
                <w:lang w:val="ru-RU"/>
              </w:rPr>
              <w:t xml:space="preserve"> </w:t>
            </w:r>
            <w:r w:rsidRPr="00BB10C6">
              <w:rPr>
                <w:lang w:val="ru-RU"/>
              </w:rPr>
              <w:t>документации.</w:t>
            </w:r>
          </w:p>
          <w:p w14:paraId="41A55C7B" w14:textId="77777777" w:rsidR="00683D5A" w:rsidRPr="00BB10C6" w:rsidRDefault="00683D5A" w:rsidP="00683D5A">
            <w:pPr>
              <w:pStyle w:val="TableParagraph"/>
              <w:spacing w:before="4" w:line="237" w:lineRule="auto"/>
              <w:ind w:left="244" w:right="137"/>
            </w:pPr>
            <w:r w:rsidRPr="00BB10C6">
              <w:rPr>
                <w:lang w:val="ru-RU"/>
              </w:rPr>
              <w:t>Обеспечивает</w:t>
            </w:r>
            <w:r w:rsidRPr="00BB10C6">
              <w:rPr>
                <w:spacing w:val="1"/>
                <w:lang w:val="ru-RU"/>
              </w:rPr>
              <w:t xml:space="preserve"> </w:t>
            </w:r>
            <w:r w:rsidRPr="00BB10C6">
              <w:rPr>
                <w:lang w:val="ru-RU"/>
              </w:rPr>
              <w:t>совершенствование</w:t>
            </w:r>
            <w:r w:rsidRPr="00BB10C6">
              <w:rPr>
                <w:spacing w:val="1"/>
                <w:lang w:val="ru-RU"/>
              </w:rPr>
              <w:t xml:space="preserve"> </w:t>
            </w:r>
            <w:r w:rsidRPr="00BB10C6">
              <w:rPr>
                <w:lang w:val="ru-RU"/>
              </w:rPr>
              <w:t>методов организации</w:t>
            </w:r>
            <w:r w:rsidRPr="00BB10C6">
              <w:rPr>
                <w:spacing w:val="1"/>
                <w:lang w:val="ru-RU"/>
              </w:rPr>
              <w:t xml:space="preserve"> </w:t>
            </w:r>
            <w:r w:rsidRPr="00BB10C6">
              <w:rPr>
                <w:lang w:val="ru-RU"/>
              </w:rPr>
              <w:t>образовательного</w:t>
            </w:r>
            <w:r w:rsidRPr="00BB10C6">
              <w:rPr>
                <w:spacing w:val="-9"/>
                <w:lang w:val="ru-RU"/>
              </w:rPr>
              <w:t xml:space="preserve"> </w:t>
            </w:r>
            <w:r w:rsidRPr="00BB10C6">
              <w:rPr>
                <w:lang w:val="ru-RU"/>
              </w:rPr>
              <w:t>процесса.</w:t>
            </w:r>
            <w:r w:rsidRPr="00BB10C6">
              <w:rPr>
                <w:spacing w:val="-57"/>
                <w:lang w:val="ru-RU"/>
              </w:rPr>
              <w:t xml:space="preserve"> </w:t>
            </w:r>
            <w:r w:rsidRPr="00BB10C6">
              <w:t>Осуществляет контроль за</w:t>
            </w:r>
            <w:r w:rsidRPr="00BB10C6">
              <w:rPr>
                <w:spacing w:val="1"/>
              </w:rPr>
              <w:t xml:space="preserve"> </w:t>
            </w:r>
            <w:r w:rsidRPr="00BB10C6">
              <w:t>качеством</w:t>
            </w:r>
            <w:r w:rsidRPr="00BB10C6">
              <w:rPr>
                <w:spacing w:val="1"/>
              </w:rPr>
              <w:t xml:space="preserve"> </w:t>
            </w:r>
            <w:r w:rsidRPr="00BB10C6">
              <w:t>образовательного</w:t>
            </w:r>
          </w:p>
          <w:p w14:paraId="7FD9B8CA" w14:textId="77777777" w:rsidR="00683D5A" w:rsidRPr="00BB10C6" w:rsidRDefault="00683D5A" w:rsidP="00683D5A">
            <w:pPr>
              <w:pStyle w:val="TableParagraph"/>
              <w:spacing w:before="44"/>
              <w:ind w:left="244"/>
            </w:pPr>
            <w:r w:rsidRPr="00BB10C6">
              <w:t>процесса</w:t>
            </w:r>
          </w:p>
        </w:tc>
        <w:tc>
          <w:tcPr>
            <w:tcW w:w="5800" w:type="dxa"/>
          </w:tcPr>
          <w:p w14:paraId="5E9322FA" w14:textId="77777777" w:rsidR="00683D5A" w:rsidRPr="00BB10C6" w:rsidRDefault="00683D5A" w:rsidP="00683D5A">
            <w:pPr>
              <w:pStyle w:val="TableParagraph"/>
              <w:spacing w:before="36" w:line="252" w:lineRule="auto"/>
              <w:ind w:left="167" w:right="823"/>
              <w:rPr>
                <w:lang w:val="ru-RU"/>
              </w:rPr>
            </w:pPr>
            <w:r w:rsidRPr="00BB10C6">
              <w:rPr>
                <w:lang w:val="ru-RU"/>
              </w:rPr>
              <w:t>Высшее профессиональное образование по</w:t>
            </w:r>
            <w:r w:rsidRPr="00BB10C6">
              <w:rPr>
                <w:spacing w:val="1"/>
                <w:lang w:val="ru-RU"/>
              </w:rPr>
              <w:t xml:space="preserve"> </w:t>
            </w:r>
            <w:r w:rsidRPr="00BB10C6">
              <w:rPr>
                <w:lang w:val="ru-RU"/>
              </w:rPr>
              <w:t>направлениям</w:t>
            </w:r>
            <w:r w:rsidRPr="00BB10C6">
              <w:rPr>
                <w:spacing w:val="-7"/>
                <w:lang w:val="ru-RU"/>
              </w:rPr>
              <w:t xml:space="preserve"> </w:t>
            </w:r>
            <w:r w:rsidRPr="00BB10C6">
              <w:rPr>
                <w:lang w:val="ru-RU"/>
              </w:rPr>
              <w:t>подготовки</w:t>
            </w:r>
            <w:r w:rsidRPr="00BB10C6">
              <w:rPr>
                <w:spacing w:val="-2"/>
                <w:lang w:val="ru-RU"/>
              </w:rPr>
              <w:t xml:space="preserve"> </w:t>
            </w:r>
            <w:r w:rsidRPr="00BB10C6">
              <w:rPr>
                <w:lang w:val="ru-RU"/>
              </w:rPr>
              <w:t>«Государственное</w:t>
            </w:r>
            <w:r w:rsidRPr="00BB10C6">
              <w:rPr>
                <w:spacing w:val="-9"/>
                <w:lang w:val="ru-RU"/>
              </w:rPr>
              <w:t xml:space="preserve"> </w:t>
            </w:r>
            <w:r w:rsidRPr="00BB10C6">
              <w:rPr>
                <w:lang w:val="ru-RU"/>
              </w:rPr>
              <w:t>и</w:t>
            </w:r>
            <w:r w:rsidRPr="00BB10C6">
              <w:rPr>
                <w:spacing w:val="-57"/>
                <w:lang w:val="ru-RU"/>
              </w:rPr>
              <w:t xml:space="preserve"> </w:t>
            </w:r>
            <w:r w:rsidRPr="00BB10C6">
              <w:rPr>
                <w:lang w:val="ru-RU"/>
              </w:rPr>
              <w:t>муниципальное</w:t>
            </w:r>
            <w:r w:rsidRPr="00BB10C6">
              <w:rPr>
                <w:spacing w:val="-8"/>
                <w:lang w:val="ru-RU"/>
              </w:rPr>
              <w:t xml:space="preserve"> </w:t>
            </w:r>
            <w:r w:rsidRPr="00BB10C6">
              <w:rPr>
                <w:lang w:val="ru-RU"/>
              </w:rPr>
              <w:t>управление»,</w:t>
            </w:r>
            <w:r w:rsidRPr="00BB10C6">
              <w:rPr>
                <w:spacing w:val="-6"/>
                <w:lang w:val="ru-RU"/>
              </w:rPr>
              <w:t xml:space="preserve"> </w:t>
            </w:r>
            <w:r w:rsidRPr="00BB10C6">
              <w:rPr>
                <w:lang w:val="ru-RU"/>
              </w:rPr>
              <w:t>«Менеджмент»,</w:t>
            </w:r>
          </w:p>
          <w:p w14:paraId="4DB1CBED" w14:textId="77777777" w:rsidR="00683D5A" w:rsidRPr="00BB10C6" w:rsidRDefault="00683D5A" w:rsidP="00683D5A">
            <w:pPr>
              <w:pStyle w:val="TableParagraph"/>
              <w:spacing w:line="256" w:lineRule="auto"/>
              <w:ind w:left="167" w:right="469"/>
              <w:rPr>
                <w:lang w:val="ru-RU"/>
              </w:rPr>
            </w:pPr>
            <w:r w:rsidRPr="00BB10C6">
              <w:rPr>
                <w:lang w:val="ru-RU"/>
              </w:rPr>
              <w:t>«Управление персоналом» и стаж работы на</w:t>
            </w:r>
            <w:r w:rsidRPr="00BB10C6">
              <w:rPr>
                <w:spacing w:val="1"/>
                <w:lang w:val="ru-RU"/>
              </w:rPr>
              <w:t xml:space="preserve"> </w:t>
            </w:r>
            <w:r w:rsidRPr="00BB10C6">
              <w:rPr>
                <w:lang w:val="ru-RU"/>
              </w:rPr>
              <w:t>педагогических должностях не менее 5 лет либо</w:t>
            </w:r>
            <w:r w:rsidRPr="00BB10C6">
              <w:rPr>
                <w:spacing w:val="1"/>
                <w:lang w:val="ru-RU"/>
              </w:rPr>
              <w:t xml:space="preserve"> </w:t>
            </w:r>
            <w:r w:rsidRPr="00BB10C6">
              <w:rPr>
                <w:lang w:val="ru-RU"/>
              </w:rPr>
              <w:t>высшее профессиональное образование и</w:t>
            </w:r>
            <w:r w:rsidRPr="00BB10C6">
              <w:rPr>
                <w:spacing w:val="1"/>
                <w:lang w:val="ru-RU"/>
              </w:rPr>
              <w:t xml:space="preserve"> </w:t>
            </w:r>
            <w:r w:rsidRPr="00BB10C6">
              <w:rPr>
                <w:lang w:val="ru-RU"/>
              </w:rPr>
              <w:t>дополнительное профессиональное образование в</w:t>
            </w:r>
            <w:r w:rsidRPr="00BB10C6">
              <w:rPr>
                <w:spacing w:val="-57"/>
                <w:lang w:val="ru-RU"/>
              </w:rPr>
              <w:t xml:space="preserve"> </w:t>
            </w:r>
            <w:r w:rsidRPr="00BB10C6">
              <w:rPr>
                <w:lang w:val="ru-RU"/>
              </w:rPr>
              <w:t>области государственного и муниципального</w:t>
            </w:r>
            <w:r w:rsidRPr="00BB10C6">
              <w:rPr>
                <w:spacing w:val="1"/>
                <w:lang w:val="ru-RU"/>
              </w:rPr>
              <w:t xml:space="preserve"> </w:t>
            </w:r>
            <w:r w:rsidRPr="00BB10C6">
              <w:rPr>
                <w:lang w:val="ru-RU"/>
              </w:rPr>
              <w:t>управления</w:t>
            </w:r>
            <w:r w:rsidRPr="00BB10C6">
              <w:rPr>
                <w:spacing w:val="-2"/>
                <w:lang w:val="ru-RU"/>
              </w:rPr>
              <w:t xml:space="preserve"> </w:t>
            </w:r>
            <w:r w:rsidRPr="00BB10C6">
              <w:rPr>
                <w:lang w:val="ru-RU"/>
              </w:rPr>
              <w:t>или</w:t>
            </w:r>
            <w:r w:rsidRPr="00BB10C6">
              <w:rPr>
                <w:spacing w:val="-6"/>
                <w:lang w:val="ru-RU"/>
              </w:rPr>
              <w:t xml:space="preserve"> </w:t>
            </w:r>
            <w:r w:rsidRPr="00BB10C6">
              <w:rPr>
                <w:lang w:val="ru-RU"/>
              </w:rPr>
              <w:t>менеджмента</w:t>
            </w:r>
            <w:r w:rsidRPr="00BB10C6">
              <w:rPr>
                <w:spacing w:val="-6"/>
                <w:lang w:val="ru-RU"/>
              </w:rPr>
              <w:t xml:space="preserve"> </w:t>
            </w:r>
            <w:r w:rsidRPr="00BB10C6">
              <w:rPr>
                <w:lang w:val="ru-RU"/>
              </w:rPr>
              <w:t>и</w:t>
            </w:r>
            <w:r w:rsidRPr="00BB10C6">
              <w:rPr>
                <w:spacing w:val="-1"/>
                <w:lang w:val="ru-RU"/>
              </w:rPr>
              <w:t xml:space="preserve"> </w:t>
            </w:r>
            <w:r w:rsidRPr="00BB10C6">
              <w:rPr>
                <w:lang w:val="ru-RU"/>
              </w:rPr>
              <w:t>экономики</w:t>
            </w:r>
            <w:r w:rsidRPr="00BB10C6">
              <w:rPr>
                <w:spacing w:val="-6"/>
                <w:lang w:val="ru-RU"/>
              </w:rPr>
              <w:t xml:space="preserve"> </w:t>
            </w:r>
            <w:r w:rsidRPr="00BB10C6">
              <w:rPr>
                <w:lang w:val="ru-RU"/>
              </w:rPr>
              <w:t>и</w:t>
            </w:r>
            <w:r w:rsidRPr="00BB10C6">
              <w:rPr>
                <w:spacing w:val="-5"/>
                <w:lang w:val="ru-RU"/>
              </w:rPr>
              <w:t xml:space="preserve"> </w:t>
            </w:r>
            <w:r w:rsidRPr="00BB10C6">
              <w:rPr>
                <w:lang w:val="ru-RU"/>
              </w:rPr>
              <w:t>стаж</w:t>
            </w:r>
            <w:r w:rsidRPr="00BB10C6">
              <w:rPr>
                <w:spacing w:val="-57"/>
                <w:lang w:val="ru-RU"/>
              </w:rPr>
              <w:t xml:space="preserve"> </w:t>
            </w:r>
            <w:r w:rsidRPr="00BB10C6">
              <w:rPr>
                <w:lang w:val="ru-RU"/>
              </w:rPr>
              <w:t>работы на педагогических или руководящих</w:t>
            </w:r>
            <w:r w:rsidRPr="00BB10C6">
              <w:rPr>
                <w:spacing w:val="1"/>
                <w:lang w:val="ru-RU"/>
              </w:rPr>
              <w:t xml:space="preserve"> </w:t>
            </w:r>
            <w:r w:rsidRPr="00BB10C6">
              <w:rPr>
                <w:lang w:val="ru-RU"/>
              </w:rPr>
              <w:t>должностях</w:t>
            </w:r>
            <w:r w:rsidRPr="00BB10C6">
              <w:rPr>
                <w:spacing w:val="-2"/>
                <w:lang w:val="ru-RU"/>
              </w:rPr>
              <w:t xml:space="preserve"> </w:t>
            </w:r>
            <w:r w:rsidRPr="00BB10C6">
              <w:rPr>
                <w:lang w:val="ru-RU"/>
              </w:rPr>
              <w:t>не</w:t>
            </w:r>
            <w:r w:rsidRPr="00BB10C6">
              <w:rPr>
                <w:spacing w:val="-4"/>
                <w:lang w:val="ru-RU"/>
              </w:rPr>
              <w:t xml:space="preserve"> </w:t>
            </w:r>
            <w:r w:rsidRPr="00BB10C6">
              <w:rPr>
                <w:lang w:val="ru-RU"/>
              </w:rPr>
              <w:t>менее</w:t>
            </w:r>
            <w:r w:rsidRPr="00BB10C6">
              <w:rPr>
                <w:spacing w:val="1"/>
                <w:lang w:val="ru-RU"/>
              </w:rPr>
              <w:t xml:space="preserve"> </w:t>
            </w:r>
            <w:r w:rsidRPr="00BB10C6">
              <w:rPr>
                <w:lang w:val="ru-RU"/>
              </w:rPr>
              <w:t>5</w:t>
            </w:r>
            <w:r w:rsidRPr="00BB10C6">
              <w:rPr>
                <w:spacing w:val="2"/>
                <w:lang w:val="ru-RU"/>
              </w:rPr>
              <w:t xml:space="preserve"> </w:t>
            </w:r>
            <w:r w:rsidRPr="00BB10C6">
              <w:rPr>
                <w:lang w:val="ru-RU"/>
              </w:rPr>
              <w:t>лет</w:t>
            </w:r>
          </w:p>
        </w:tc>
      </w:tr>
      <w:tr w:rsidR="00683D5A" w:rsidRPr="00BB10C6" w14:paraId="1023A805" w14:textId="77777777" w:rsidTr="00683D5A">
        <w:trPr>
          <w:trHeight w:val="3331"/>
        </w:trPr>
        <w:tc>
          <w:tcPr>
            <w:tcW w:w="2089" w:type="dxa"/>
          </w:tcPr>
          <w:p w14:paraId="6488F805" w14:textId="77777777" w:rsidR="00683D5A" w:rsidRPr="00BB10C6" w:rsidRDefault="00683D5A" w:rsidP="00683D5A">
            <w:pPr>
              <w:pStyle w:val="TableParagraph"/>
              <w:spacing w:before="46"/>
              <w:ind w:left="105"/>
              <w:rPr>
                <w:b/>
              </w:rPr>
            </w:pPr>
            <w:r w:rsidRPr="00BB10C6">
              <w:rPr>
                <w:b/>
              </w:rPr>
              <w:t>Учитель</w:t>
            </w:r>
          </w:p>
        </w:tc>
        <w:tc>
          <w:tcPr>
            <w:tcW w:w="3246" w:type="dxa"/>
          </w:tcPr>
          <w:p w14:paraId="759FB2ED" w14:textId="77777777" w:rsidR="00683D5A" w:rsidRPr="00BB10C6" w:rsidRDefault="00683D5A" w:rsidP="00683D5A">
            <w:pPr>
              <w:pStyle w:val="TableParagraph"/>
              <w:spacing w:before="43" w:line="237" w:lineRule="auto"/>
              <w:ind w:left="244" w:right="167"/>
              <w:rPr>
                <w:lang w:val="ru-RU"/>
              </w:rPr>
            </w:pPr>
            <w:r w:rsidRPr="00BB10C6">
              <w:rPr>
                <w:lang w:val="ru-RU"/>
              </w:rPr>
              <w:t>Осуществляет обучение и</w:t>
            </w:r>
            <w:r w:rsidRPr="00BB10C6">
              <w:rPr>
                <w:spacing w:val="1"/>
                <w:lang w:val="ru-RU"/>
              </w:rPr>
              <w:t xml:space="preserve"> </w:t>
            </w:r>
            <w:r w:rsidRPr="00BB10C6">
              <w:rPr>
                <w:lang w:val="ru-RU"/>
              </w:rPr>
              <w:t>воспитание обучающихся,</w:t>
            </w:r>
            <w:r w:rsidRPr="00BB10C6">
              <w:rPr>
                <w:spacing w:val="1"/>
                <w:lang w:val="ru-RU"/>
              </w:rPr>
              <w:t xml:space="preserve"> </w:t>
            </w:r>
            <w:r w:rsidRPr="00BB10C6">
              <w:rPr>
                <w:lang w:val="ru-RU"/>
              </w:rPr>
              <w:t>способствует</w:t>
            </w:r>
            <w:r w:rsidRPr="00BB10C6">
              <w:rPr>
                <w:spacing w:val="1"/>
                <w:lang w:val="ru-RU"/>
              </w:rPr>
              <w:t xml:space="preserve"> </w:t>
            </w:r>
            <w:r w:rsidRPr="00BB10C6">
              <w:rPr>
                <w:lang w:val="ru-RU"/>
              </w:rPr>
              <w:t>формированию общей</w:t>
            </w:r>
            <w:r w:rsidRPr="00BB10C6">
              <w:rPr>
                <w:spacing w:val="1"/>
                <w:lang w:val="ru-RU"/>
              </w:rPr>
              <w:t xml:space="preserve"> </w:t>
            </w:r>
            <w:r w:rsidRPr="00BB10C6">
              <w:rPr>
                <w:lang w:val="ru-RU"/>
              </w:rPr>
              <w:t>культуры</w:t>
            </w:r>
            <w:r w:rsidRPr="00BB10C6">
              <w:rPr>
                <w:spacing w:val="2"/>
                <w:lang w:val="ru-RU"/>
              </w:rPr>
              <w:t xml:space="preserve"> </w:t>
            </w:r>
            <w:r w:rsidRPr="00BB10C6">
              <w:rPr>
                <w:lang w:val="ru-RU"/>
              </w:rPr>
              <w:t>личности,</w:t>
            </w:r>
            <w:r w:rsidRPr="00BB10C6">
              <w:rPr>
                <w:spacing w:val="1"/>
                <w:lang w:val="ru-RU"/>
              </w:rPr>
              <w:t xml:space="preserve"> </w:t>
            </w:r>
            <w:r w:rsidRPr="00BB10C6">
              <w:rPr>
                <w:lang w:val="ru-RU"/>
              </w:rPr>
              <w:t>социализации,</w:t>
            </w:r>
            <w:r w:rsidRPr="00BB10C6">
              <w:rPr>
                <w:spacing w:val="-12"/>
                <w:lang w:val="ru-RU"/>
              </w:rPr>
              <w:t xml:space="preserve"> </w:t>
            </w:r>
            <w:r w:rsidRPr="00BB10C6">
              <w:rPr>
                <w:lang w:val="ru-RU"/>
              </w:rPr>
              <w:t>осознанного</w:t>
            </w:r>
            <w:r w:rsidRPr="00BB10C6">
              <w:rPr>
                <w:spacing w:val="-57"/>
                <w:lang w:val="ru-RU"/>
              </w:rPr>
              <w:t xml:space="preserve"> </w:t>
            </w:r>
            <w:r w:rsidRPr="00BB10C6">
              <w:rPr>
                <w:lang w:val="ru-RU"/>
              </w:rPr>
              <w:t>выбора</w:t>
            </w:r>
            <w:r w:rsidRPr="00BB10C6">
              <w:rPr>
                <w:spacing w:val="-4"/>
                <w:lang w:val="ru-RU"/>
              </w:rPr>
              <w:t xml:space="preserve"> </w:t>
            </w:r>
            <w:r w:rsidRPr="00BB10C6">
              <w:rPr>
                <w:lang w:val="ru-RU"/>
              </w:rPr>
              <w:t>и</w:t>
            </w:r>
            <w:r w:rsidRPr="00BB10C6">
              <w:rPr>
                <w:spacing w:val="-2"/>
                <w:lang w:val="ru-RU"/>
              </w:rPr>
              <w:t xml:space="preserve"> </w:t>
            </w:r>
            <w:r w:rsidRPr="00BB10C6">
              <w:rPr>
                <w:lang w:val="ru-RU"/>
              </w:rPr>
              <w:t>освоения</w:t>
            </w:r>
          </w:p>
          <w:p w14:paraId="0AA02982" w14:textId="77777777" w:rsidR="00683D5A" w:rsidRPr="00BB10C6" w:rsidRDefault="00683D5A" w:rsidP="00683D5A">
            <w:pPr>
              <w:pStyle w:val="TableParagraph"/>
              <w:spacing w:before="49"/>
              <w:ind w:left="244"/>
            </w:pPr>
            <w:r w:rsidRPr="00BB10C6">
              <w:t>образовательных</w:t>
            </w:r>
            <w:r w:rsidRPr="00BB10C6">
              <w:rPr>
                <w:spacing w:val="-6"/>
              </w:rPr>
              <w:t xml:space="preserve"> </w:t>
            </w:r>
            <w:r w:rsidRPr="00BB10C6">
              <w:t>программ</w:t>
            </w:r>
          </w:p>
        </w:tc>
        <w:tc>
          <w:tcPr>
            <w:tcW w:w="5800" w:type="dxa"/>
          </w:tcPr>
          <w:p w14:paraId="3D6519FF" w14:textId="77777777" w:rsidR="00683D5A" w:rsidRPr="00BB10C6" w:rsidRDefault="00683D5A" w:rsidP="00683D5A">
            <w:pPr>
              <w:pStyle w:val="TableParagraph"/>
              <w:spacing w:before="41" w:line="259" w:lineRule="auto"/>
              <w:ind w:left="167" w:right="181"/>
              <w:rPr>
                <w:lang w:val="ru-RU"/>
              </w:rPr>
            </w:pPr>
            <w:r w:rsidRPr="00BB10C6">
              <w:rPr>
                <w:lang w:val="ru-RU"/>
              </w:rPr>
              <w:t>Высшее профессиональное образование или среднее</w:t>
            </w:r>
            <w:r w:rsidRPr="00BB10C6">
              <w:rPr>
                <w:spacing w:val="-57"/>
                <w:lang w:val="ru-RU"/>
              </w:rPr>
              <w:t xml:space="preserve"> </w:t>
            </w:r>
            <w:r w:rsidRPr="00BB10C6">
              <w:rPr>
                <w:lang w:val="ru-RU"/>
              </w:rPr>
              <w:t>профессиональное образование по направлению</w:t>
            </w:r>
            <w:r w:rsidRPr="00BB10C6">
              <w:rPr>
                <w:spacing w:val="1"/>
                <w:lang w:val="ru-RU"/>
              </w:rPr>
              <w:t xml:space="preserve"> </w:t>
            </w:r>
            <w:r w:rsidRPr="00BB10C6">
              <w:rPr>
                <w:lang w:val="ru-RU"/>
              </w:rPr>
              <w:t>подготовки «Образование и педагогика» или в</w:t>
            </w:r>
            <w:r w:rsidRPr="00BB10C6">
              <w:rPr>
                <w:spacing w:val="1"/>
                <w:lang w:val="ru-RU"/>
              </w:rPr>
              <w:t xml:space="preserve"> </w:t>
            </w:r>
            <w:r w:rsidRPr="00BB10C6">
              <w:rPr>
                <w:lang w:val="ru-RU"/>
              </w:rPr>
              <w:t>области,</w:t>
            </w:r>
            <w:r w:rsidRPr="00BB10C6">
              <w:rPr>
                <w:spacing w:val="-2"/>
                <w:lang w:val="ru-RU"/>
              </w:rPr>
              <w:t xml:space="preserve"> </w:t>
            </w:r>
            <w:r w:rsidRPr="00BB10C6">
              <w:rPr>
                <w:lang w:val="ru-RU"/>
              </w:rPr>
              <w:t>соответствующей</w:t>
            </w:r>
            <w:r w:rsidRPr="00BB10C6">
              <w:rPr>
                <w:spacing w:val="2"/>
                <w:lang w:val="ru-RU"/>
              </w:rPr>
              <w:t xml:space="preserve"> </w:t>
            </w:r>
            <w:r w:rsidRPr="00BB10C6">
              <w:rPr>
                <w:lang w:val="ru-RU"/>
              </w:rPr>
              <w:t>преподаваемому</w:t>
            </w:r>
            <w:r w:rsidRPr="00BB10C6">
              <w:rPr>
                <w:spacing w:val="1"/>
                <w:lang w:val="ru-RU"/>
              </w:rPr>
              <w:t xml:space="preserve"> </w:t>
            </w:r>
            <w:r w:rsidRPr="00BB10C6">
              <w:rPr>
                <w:lang w:val="ru-RU"/>
              </w:rPr>
              <w:t>предмету, без предъявления требований к стажу</w:t>
            </w:r>
            <w:r w:rsidRPr="00BB10C6">
              <w:rPr>
                <w:spacing w:val="1"/>
                <w:lang w:val="ru-RU"/>
              </w:rPr>
              <w:t xml:space="preserve"> </w:t>
            </w:r>
            <w:r w:rsidRPr="00BB10C6">
              <w:rPr>
                <w:lang w:val="ru-RU"/>
              </w:rPr>
              <w:t>работы либо высшее профессиональное образование</w:t>
            </w:r>
            <w:r w:rsidRPr="00BB10C6">
              <w:rPr>
                <w:spacing w:val="-58"/>
                <w:lang w:val="ru-RU"/>
              </w:rPr>
              <w:t xml:space="preserve"> </w:t>
            </w:r>
            <w:r w:rsidRPr="00BB10C6">
              <w:rPr>
                <w:lang w:val="ru-RU"/>
              </w:rPr>
              <w:t>или среднее профессиональное образование и</w:t>
            </w:r>
            <w:r w:rsidRPr="00BB10C6">
              <w:rPr>
                <w:spacing w:val="1"/>
                <w:lang w:val="ru-RU"/>
              </w:rPr>
              <w:t xml:space="preserve"> </w:t>
            </w:r>
            <w:r w:rsidRPr="00BB10C6">
              <w:rPr>
                <w:lang w:val="ru-RU"/>
              </w:rPr>
              <w:t>дополнительное профессиональное образование по</w:t>
            </w:r>
            <w:r w:rsidRPr="00BB10C6">
              <w:rPr>
                <w:spacing w:val="1"/>
                <w:lang w:val="ru-RU"/>
              </w:rPr>
              <w:t xml:space="preserve"> </w:t>
            </w:r>
            <w:r w:rsidRPr="00BB10C6">
              <w:rPr>
                <w:lang w:val="ru-RU"/>
              </w:rPr>
              <w:t>направлению деятельности в образовательном</w:t>
            </w:r>
            <w:r w:rsidRPr="00BB10C6">
              <w:rPr>
                <w:spacing w:val="1"/>
                <w:lang w:val="ru-RU"/>
              </w:rPr>
              <w:t xml:space="preserve"> </w:t>
            </w:r>
            <w:r w:rsidRPr="00BB10C6">
              <w:rPr>
                <w:lang w:val="ru-RU"/>
              </w:rPr>
              <w:t>учреждении без предъявления требований</w:t>
            </w:r>
            <w:r w:rsidRPr="00BB10C6">
              <w:rPr>
                <w:spacing w:val="-5"/>
                <w:lang w:val="ru-RU"/>
              </w:rPr>
              <w:t xml:space="preserve"> </w:t>
            </w:r>
            <w:r w:rsidRPr="00BB10C6">
              <w:rPr>
                <w:lang w:val="ru-RU"/>
              </w:rPr>
              <w:t>к</w:t>
            </w:r>
            <w:r w:rsidRPr="00BB10C6">
              <w:rPr>
                <w:spacing w:val="-2"/>
                <w:lang w:val="ru-RU"/>
              </w:rPr>
              <w:t xml:space="preserve"> </w:t>
            </w:r>
            <w:r w:rsidRPr="00BB10C6">
              <w:rPr>
                <w:lang w:val="ru-RU"/>
              </w:rPr>
              <w:t>стажу</w:t>
            </w:r>
          </w:p>
          <w:p w14:paraId="6AA32732" w14:textId="77777777" w:rsidR="00683D5A" w:rsidRPr="00BB10C6" w:rsidRDefault="00683D5A" w:rsidP="00683D5A">
            <w:pPr>
              <w:pStyle w:val="TableParagraph"/>
              <w:spacing w:line="272" w:lineRule="exact"/>
              <w:ind w:left="167"/>
            </w:pPr>
            <w:r w:rsidRPr="00BB10C6">
              <w:t>работы</w:t>
            </w:r>
          </w:p>
        </w:tc>
      </w:tr>
      <w:tr w:rsidR="00683D5A" w:rsidRPr="00BB10C6" w14:paraId="774B6FA4" w14:textId="77777777" w:rsidTr="00683D5A">
        <w:trPr>
          <w:trHeight w:val="2140"/>
        </w:trPr>
        <w:tc>
          <w:tcPr>
            <w:tcW w:w="2089" w:type="dxa"/>
          </w:tcPr>
          <w:p w14:paraId="42F18F26" w14:textId="77777777" w:rsidR="00683D5A" w:rsidRPr="00BB10C6" w:rsidRDefault="00683D5A" w:rsidP="00683D5A">
            <w:pPr>
              <w:pStyle w:val="TableParagraph"/>
              <w:spacing w:before="46" w:line="259" w:lineRule="auto"/>
              <w:ind w:left="105" w:right="538"/>
              <w:rPr>
                <w:b/>
              </w:rPr>
            </w:pPr>
            <w:r w:rsidRPr="00BB10C6">
              <w:rPr>
                <w:b/>
              </w:rPr>
              <w:t>Социальный</w:t>
            </w:r>
            <w:r w:rsidRPr="00BB10C6">
              <w:rPr>
                <w:b/>
                <w:spacing w:val="-57"/>
              </w:rPr>
              <w:t xml:space="preserve"> </w:t>
            </w:r>
            <w:r w:rsidRPr="00BB10C6">
              <w:rPr>
                <w:b/>
              </w:rPr>
              <w:t>педагог</w:t>
            </w:r>
          </w:p>
        </w:tc>
        <w:tc>
          <w:tcPr>
            <w:tcW w:w="3246" w:type="dxa"/>
          </w:tcPr>
          <w:p w14:paraId="480D7BA5" w14:textId="77777777" w:rsidR="00683D5A" w:rsidRPr="00BB10C6" w:rsidRDefault="00683D5A" w:rsidP="00683D5A">
            <w:pPr>
              <w:pStyle w:val="TableParagraph"/>
              <w:spacing w:before="41" w:line="259" w:lineRule="auto"/>
              <w:ind w:left="244" w:right="118"/>
              <w:rPr>
                <w:lang w:val="ru-RU"/>
              </w:rPr>
            </w:pPr>
            <w:r w:rsidRPr="00BB10C6">
              <w:rPr>
                <w:lang w:val="ru-RU"/>
              </w:rPr>
              <w:t>Осуществляет</w:t>
            </w:r>
            <w:r w:rsidRPr="00BB10C6">
              <w:rPr>
                <w:spacing w:val="1"/>
                <w:lang w:val="ru-RU"/>
              </w:rPr>
              <w:t xml:space="preserve"> </w:t>
            </w:r>
            <w:r w:rsidRPr="00BB10C6">
              <w:rPr>
                <w:lang w:val="ru-RU"/>
              </w:rPr>
              <w:t>комплекс</w:t>
            </w:r>
            <w:r w:rsidRPr="00BB10C6">
              <w:rPr>
                <w:spacing w:val="1"/>
                <w:lang w:val="ru-RU"/>
              </w:rPr>
              <w:t xml:space="preserve"> </w:t>
            </w:r>
            <w:r w:rsidRPr="00BB10C6">
              <w:rPr>
                <w:lang w:val="ru-RU"/>
              </w:rPr>
              <w:t>мероприятий по</w:t>
            </w:r>
            <w:r w:rsidRPr="00BB10C6">
              <w:rPr>
                <w:spacing w:val="1"/>
                <w:lang w:val="ru-RU"/>
              </w:rPr>
              <w:t xml:space="preserve"> </w:t>
            </w:r>
            <w:r w:rsidRPr="00BB10C6">
              <w:rPr>
                <w:lang w:val="ru-RU"/>
              </w:rPr>
              <w:t>воспитанию, образованию,</w:t>
            </w:r>
            <w:r w:rsidRPr="00BB10C6">
              <w:rPr>
                <w:spacing w:val="1"/>
                <w:lang w:val="ru-RU"/>
              </w:rPr>
              <w:t xml:space="preserve"> </w:t>
            </w:r>
            <w:r w:rsidRPr="00BB10C6">
              <w:rPr>
                <w:lang w:val="ru-RU"/>
              </w:rPr>
              <w:t>развитию и социальной</w:t>
            </w:r>
            <w:r w:rsidRPr="00BB10C6">
              <w:rPr>
                <w:spacing w:val="1"/>
                <w:lang w:val="ru-RU"/>
              </w:rPr>
              <w:t xml:space="preserve"> </w:t>
            </w:r>
            <w:r w:rsidRPr="00BB10C6">
              <w:rPr>
                <w:lang w:val="ru-RU"/>
              </w:rPr>
              <w:t>защите личности в</w:t>
            </w:r>
            <w:r w:rsidRPr="00BB10C6">
              <w:rPr>
                <w:spacing w:val="1"/>
                <w:lang w:val="ru-RU"/>
              </w:rPr>
              <w:t xml:space="preserve"> </w:t>
            </w:r>
            <w:r w:rsidRPr="00BB10C6">
              <w:rPr>
                <w:lang w:val="ru-RU"/>
              </w:rPr>
              <w:t>учреждениях,</w:t>
            </w:r>
            <w:r w:rsidRPr="00BB10C6">
              <w:rPr>
                <w:spacing w:val="-6"/>
                <w:lang w:val="ru-RU"/>
              </w:rPr>
              <w:t xml:space="preserve"> </w:t>
            </w:r>
            <w:r w:rsidRPr="00BB10C6">
              <w:rPr>
                <w:lang w:val="ru-RU"/>
              </w:rPr>
              <w:t>организациях</w:t>
            </w:r>
          </w:p>
          <w:p w14:paraId="484D56C9" w14:textId="77777777" w:rsidR="00683D5A" w:rsidRPr="00BB10C6" w:rsidRDefault="00683D5A" w:rsidP="00683D5A">
            <w:pPr>
              <w:pStyle w:val="TableParagraph"/>
              <w:spacing w:line="274" w:lineRule="exact"/>
              <w:ind w:left="244"/>
              <w:rPr>
                <w:lang w:val="ru-RU"/>
              </w:rPr>
            </w:pPr>
            <w:r w:rsidRPr="00BB10C6">
              <w:rPr>
                <w:lang w:val="ru-RU"/>
              </w:rPr>
              <w:t>и</w:t>
            </w:r>
            <w:r w:rsidRPr="00BB10C6">
              <w:rPr>
                <w:spacing w:val="1"/>
                <w:lang w:val="ru-RU"/>
              </w:rPr>
              <w:t xml:space="preserve"> </w:t>
            </w:r>
            <w:r w:rsidRPr="00BB10C6">
              <w:rPr>
                <w:lang w:val="ru-RU"/>
              </w:rPr>
              <w:t>по месту жительства</w:t>
            </w:r>
            <w:r w:rsidRPr="00BB10C6">
              <w:rPr>
                <w:spacing w:val="-57"/>
                <w:lang w:val="ru-RU"/>
              </w:rPr>
              <w:t xml:space="preserve"> </w:t>
            </w:r>
            <w:r w:rsidRPr="00BB10C6">
              <w:rPr>
                <w:lang w:val="ru-RU"/>
              </w:rPr>
              <w:t>обучающихся</w:t>
            </w:r>
          </w:p>
        </w:tc>
        <w:tc>
          <w:tcPr>
            <w:tcW w:w="5800" w:type="dxa"/>
          </w:tcPr>
          <w:p w14:paraId="5A0741CC" w14:textId="77777777" w:rsidR="00683D5A" w:rsidRPr="00BB10C6" w:rsidRDefault="00683D5A" w:rsidP="00683D5A">
            <w:pPr>
              <w:pStyle w:val="TableParagraph"/>
              <w:spacing w:before="41" w:line="259" w:lineRule="auto"/>
              <w:ind w:left="167" w:right="208"/>
              <w:rPr>
                <w:lang w:val="ru-RU"/>
              </w:rPr>
            </w:pPr>
            <w:r w:rsidRPr="00BB10C6">
              <w:rPr>
                <w:lang w:val="ru-RU"/>
              </w:rPr>
              <w:t>Высшее</w:t>
            </w:r>
            <w:r w:rsidRPr="00BB10C6">
              <w:rPr>
                <w:spacing w:val="-3"/>
                <w:lang w:val="ru-RU"/>
              </w:rPr>
              <w:t xml:space="preserve"> </w:t>
            </w:r>
            <w:r w:rsidRPr="00BB10C6">
              <w:rPr>
                <w:lang w:val="ru-RU"/>
              </w:rPr>
              <w:t>профессиональное</w:t>
            </w:r>
            <w:r w:rsidRPr="00BB10C6">
              <w:rPr>
                <w:spacing w:val="-7"/>
                <w:lang w:val="ru-RU"/>
              </w:rPr>
              <w:t xml:space="preserve"> </w:t>
            </w:r>
            <w:r w:rsidRPr="00BB10C6">
              <w:rPr>
                <w:lang w:val="ru-RU"/>
              </w:rPr>
              <w:t>образование</w:t>
            </w:r>
            <w:r w:rsidRPr="00BB10C6">
              <w:rPr>
                <w:spacing w:val="-7"/>
                <w:lang w:val="ru-RU"/>
              </w:rPr>
              <w:t xml:space="preserve"> </w:t>
            </w:r>
            <w:r w:rsidRPr="00BB10C6">
              <w:rPr>
                <w:lang w:val="ru-RU"/>
              </w:rPr>
              <w:t>или</w:t>
            </w:r>
            <w:r w:rsidRPr="00BB10C6">
              <w:rPr>
                <w:spacing w:val="-5"/>
                <w:lang w:val="ru-RU"/>
              </w:rPr>
              <w:t xml:space="preserve"> </w:t>
            </w:r>
            <w:r w:rsidRPr="00BB10C6">
              <w:rPr>
                <w:lang w:val="ru-RU"/>
              </w:rPr>
              <w:t>среднее</w:t>
            </w:r>
            <w:r w:rsidRPr="00BB10C6">
              <w:rPr>
                <w:spacing w:val="-57"/>
                <w:lang w:val="ru-RU"/>
              </w:rPr>
              <w:t xml:space="preserve"> </w:t>
            </w:r>
            <w:r w:rsidRPr="00BB10C6">
              <w:rPr>
                <w:lang w:val="ru-RU"/>
              </w:rPr>
              <w:t>профессиональное образование по направлениям</w:t>
            </w:r>
            <w:r w:rsidRPr="00BB10C6">
              <w:rPr>
                <w:spacing w:val="1"/>
                <w:lang w:val="ru-RU"/>
              </w:rPr>
              <w:t xml:space="preserve"> </w:t>
            </w:r>
            <w:r w:rsidRPr="00BB10C6">
              <w:rPr>
                <w:lang w:val="ru-RU"/>
              </w:rPr>
              <w:t>подготовки</w:t>
            </w:r>
            <w:r w:rsidRPr="00BB10C6">
              <w:rPr>
                <w:spacing w:val="2"/>
                <w:lang w:val="ru-RU"/>
              </w:rPr>
              <w:t xml:space="preserve"> </w:t>
            </w:r>
            <w:r w:rsidRPr="00BB10C6">
              <w:rPr>
                <w:lang w:val="ru-RU"/>
              </w:rPr>
              <w:t>«Образование и</w:t>
            </w:r>
            <w:r w:rsidRPr="00BB10C6">
              <w:rPr>
                <w:spacing w:val="-3"/>
                <w:lang w:val="ru-RU"/>
              </w:rPr>
              <w:t xml:space="preserve"> </w:t>
            </w:r>
            <w:r w:rsidRPr="00BB10C6">
              <w:rPr>
                <w:lang w:val="ru-RU"/>
              </w:rPr>
              <w:t>педагогика»,</w:t>
            </w:r>
          </w:p>
          <w:p w14:paraId="637414B6" w14:textId="77777777" w:rsidR="00683D5A" w:rsidRPr="00BB10C6" w:rsidRDefault="00683D5A" w:rsidP="00683D5A">
            <w:pPr>
              <w:pStyle w:val="TableParagraph"/>
              <w:spacing w:line="259" w:lineRule="auto"/>
              <w:ind w:left="167" w:right="1091"/>
              <w:rPr>
                <w:lang w:val="ru-RU"/>
              </w:rPr>
            </w:pPr>
            <w:r w:rsidRPr="00BB10C6">
              <w:rPr>
                <w:lang w:val="ru-RU"/>
              </w:rPr>
              <w:t>«Социальная педагогика» без предъявления</w:t>
            </w:r>
            <w:r w:rsidRPr="00BB10C6">
              <w:rPr>
                <w:spacing w:val="-57"/>
                <w:lang w:val="ru-RU"/>
              </w:rPr>
              <w:t xml:space="preserve"> </w:t>
            </w:r>
            <w:r w:rsidRPr="00BB10C6">
              <w:rPr>
                <w:lang w:val="ru-RU"/>
              </w:rPr>
              <w:t>требований</w:t>
            </w:r>
            <w:r w:rsidRPr="00BB10C6">
              <w:rPr>
                <w:spacing w:val="-2"/>
                <w:lang w:val="ru-RU"/>
              </w:rPr>
              <w:t xml:space="preserve"> </w:t>
            </w:r>
            <w:r w:rsidRPr="00BB10C6">
              <w:rPr>
                <w:lang w:val="ru-RU"/>
              </w:rPr>
              <w:t>к стажу</w:t>
            </w:r>
            <w:r w:rsidRPr="00BB10C6">
              <w:rPr>
                <w:spacing w:val="-8"/>
                <w:lang w:val="ru-RU"/>
              </w:rPr>
              <w:t xml:space="preserve"> </w:t>
            </w:r>
            <w:r w:rsidRPr="00BB10C6">
              <w:rPr>
                <w:lang w:val="ru-RU"/>
              </w:rPr>
              <w:t>работы</w:t>
            </w:r>
          </w:p>
        </w:tc>
      </w:tr>
    </w:tbl>
    <w:p w14:paraId="2406EB81" w14:textId="77777777" w:rsidR="00683D5A" w:rsidRPr="00BB10C6" w:rsidRDefault="00683D5A" w:rsidP="00683D5A">
      <w:pPr>
        <w:pStyle w:val="a9"/>
        <w:spacing w:before="2"/>
        <w:ind w:left="0"/>
        <w:jc w:val="left"/>
        <w:rPr>
          <w:b/>
          <w:sz w:val="22"/>
          <w:szCs w:val="22"/>
        </w:rPr>
      </w:pPr>
    </w:p>
    <w:p w14:paraId="38857055" w14:textId="77777777" w:rsidR="00683D5A" w:rsidRPr="00BB10C6" w:rsidRDefault="00683D5A" w:rsidP="00683D5A">
      <w:pPr>
        <w:sectPr w:rsidR="00683D5A" w:rsidRPr="00BB10C6">
          <w:pgSz w:w="11910" w:h="16840"/>
          <w:pgMar w:top="700" w:right="0" w:bottom="280" w:left="380" w:header="720" w:footer="720" w:gutter="0"/>
          <w:cols w:space="720"/>
        </w:sectPr>
      </w:pPr>
    </w:p>
    <w:tbl>
      <w:tblPr>
        <w:tblStyle w:val="TableNormal"/>
        <w:tblW w:w="9947"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2917"/>
        <w:gridCol w:w="5319"/>
      </w:tblGrid>
      <w:tr w:rsidR="00683D5A" w:rsidRPr="00BB10C6" w14:paraId="4E0A327B" w14:textId="77777777" w:rsidTr="00BB10C6">
        <w:trPr>
          <w:trHeight w:val="3565"/>
        </w:trPr>
        <w:tc>
          <w:tcPr>
            <w:tcW w:w="1711" w:type="dxa"/>
          </w:tcPr>
          <w:p w14:paraId="723336C1" w14:textId="77777777" w:rsidR="00683D5A" w:rsidRPr="00BB10C6" w:rsidRDefault="00683D5A" w:rsidP="00683D5A">
            <w:pPr>
              <w:pStyle w:val="TableParagraph"/>
              <w:spacing w:before="41"/>
              <w:ind w:left="139"/>
              <w:rPr>
                <w:b/>
              </w:rPr>
            </w:pPr>
            <w:r w:rsidRPr="00BB10C6">
              <w:rPr>
                <w:b/>
              </w:rPr>
              <w:lastRenderedPageBreak/>
              <w:t>Библиотекарь</w:t>
            </w:r>
          </w:p>
        </w:tc>
        <w:tc>
          <w:tcPr>
            <w:tcW w:w="2917" w:type="dxa"/>
          </w:tcPr>
          <w:p w14:paraId="31C88E10" w14:textId="77777777" w:rsidR="00683D5A" w:rsidRPr="00BB10C6" w:rsidRDefault="00683D5A" w:rsidP="00683D5A">
            <w:pPr>
              <w:pStyle w:val="TableParagraph"/>
              <w:spacing w:before="41" w:line="259" w:lineRule="auto"/>
              <w:ind w:left="254" w:right="452"/>
              <w:rPr>
                <w:lang w:val="ru-RU"/>
              </w:rPr>
            </w:pPr>
            <w:r w:rsidRPr="00BB10C6">
              <w:rPr>
                <w:lang w:val="ru-RU"/>
              </w:rPr>
              <w:t>Обеспечивает доступ</w:t>
            </w:r>
            <w:r w:rsidRPr="00BB10C6">
              <w:rPr>
                <w:spacing w:val="1"/>
                <w:lang w:val="ru-RU"/>
              </w:rPr>
              <w:t xml:space="preserve"> </w:t>
            </w:r>
            <w:r w:rsidRPr="00BB10C6">
              <w:rPr>
                <w:lang w:val="ru-RU"/>
              </w:rPr>
              <w:t>обучающихся</w:t>
            </w:r>
            <w:r w:rsidRPr="00BB10C6">
              <w:rPr>
                <w:spacing w:val="1"/>
                <w:lang w:val="ru-RU"/>
              </w:rPr>
              <w:t xml:space="preserve"> </w:t>
            </w:r>
            <w:r w:rsidRPr="00BB10C6">
              <w:rPr>
                <w:lang w:val="ru-RU"/>
              </w:rPr>
              <w:t>к</w:t>
            </w:r>
            <w:r w:rsidRPr="00BB10C6">
              <w:rPr>
                <w:spacing w:val="1"/>
                <w:lang w:val="ru-RU"/>
              </w:rPr>
              <w:t xml:space="preserve"> </w:t>
            </w:r>
            <w:r w:rsidRPr="00BB10C6">
              <w:rPr>
                <w:lang w:val="ru-RU"/>
              </w:rPr>
              <w:t>информационным</w:t>
            </w:r>
            <w:r w:rsidRPr="00BB10C6">
              <w:rPr>
                <w:spacing w:val="1"/>
                <w:lang w:val="ru-RU"/>
              </w:rPr>
              <w:t xml:space="preserve"> </w:t>
            </w:r>
            <w:r w:rsidRPr="00BB10C6">
              <w:rPr>
                <w:lang w:val="ru-RU"/>
              </w:rPr>
              <w:t>ресурсам, участвует в их</w:t>
            </w:r>
            <w:r w:rsidRPr="00BB10C6">
              <w:rPr>
                <w:spacing w:val="-57"/>
                <w:lang w:val="ru-RU"/>
              </w:rPr>
              <w:t xml:space="preserve"> </w:t>
            </w:r>
            <w:r w:rsidRPr="00BB10C6">
              <w:rPr>
                <w:lang w:val="ru-RU"/>
              </w:rPr>
              <w:t>духовно-</w:t>
            </w:r>
          </w:p>
          <w:p w14:paraId="75FED0B4" w14:textId="77777777" w:rsidR="00683D5A" w:rsidRPr="00BB10C6" w:rsidRDefault="00683D5A" w:rsidP="00683D5A">
            <w:pPr>
              <w:pStyle w:val="TableParagraph"/>
              <w:spacing w:line="259" w:lineRule="auto"/>
              <w:ind w:left="254" w:right="211"/>
              <w:rPr>
                <w:lang w:val="ru-RU"/>
              </w:rPr>
            </w:pPr>
            <w:r w:rsidRPr="00BB10C6">
              <w:rPr>
                <w:lang w:val="ru-RU"/>
              </w:rPr>
              <w:t>нравственном воспитании,</w:t>
            </w:r>
            <w:r w:rsidRPr="00BB10C6">
              <w:rPr>
                <w:spacing w:val="-57"/>
                <w:lang w:val="ru-RU"/>
              </w:rPr>
              <w:t xml:space="preserve"> </w:t>
            </w:r>
            <w:r w:rsidRPr="00BB10C6">
              <w:rPr>
                <w:lang w:val="ru-RU"/>
              </w:rPr>
              <w:t>профориентации и</w:t>
            </w:r>
            <w:r w:rsidRPr="00BB10C6">
              <w:rPr>
                <w:spacing w:val="1"/>
                <w:lang w:val="ru-RU"/>
              </w:rPr>
              <w:t xml:space="preserve"> </w:t>
            </w:r>
            <w:r w:rsidRPr="00BB10C6">
              <w:rPr>
                <w:lang w:val="ru-RU"/>
              </w:rPr>
              <w:t>социализации,</w:t>
            </w:r>
            <w:r w:rsidRPr="00BB10C6">
              <w:rPr>
                <w:spacing w:val="-15"/>
                <w:lang w:val="ru-RU"/>
              </w:rPr>
              <w:t xml:space="preserve"> </w:t>
            </w:r>
            <w:r w:rsidRPr="00BB10C6">
              <w:rPr>
                <w:lang w:val="ru-RU"/>
              </w:rPr>
              <w:t>содействует</w:t>
            </w:r>
            <w:r w:rsidRPr="00BB10C6">
              <w:rPr>
                <w:spacing w:val="-57"/>
                <w:lang w:val="ru-RU"/>
              </w:rPr>
              <w:t xml:space="preserve"> </w:t>
            </w:r>
            <w:r w:rsidRPr="00BB10C6">
              <w:rPr>
                <w:lang w:val="ru-RU"/>
              </w:rPr>
              <w:t>формированию</w:t>
            </w:r>
            <w:r w:rsidRPr="00BB10C6">
              <w:rPr>
                <w:spacing w:val="1"/>
                <w:lang w:val="ru-RU"/>
              </w:rPr>
              <w:t xml:space="preserve"> </w:t>
            </w:r>
            <w:r w:rsidRPr="00BB10C6">
              <w:rPr>
                <w:lang w:val="ru-RU"/>
              </w:rPr>
              <w:t>информационной</w:t>
            </w:r>
            <w:r w:rsidRPr="00BB10C6">
              <w:rPr>
                <w:spacing w:val="1"/>
                <w:lang w:val="ru-RU"/>
              </w:rPr>
              <w:t xml:space="preserve"> </w:t>
            </w:r>
            <w:r w:rsidRPr="00BB10C6">
              <w:rPr>
                <w:lang w:val="ru-RU"/>
              </w:rPr>
              <w:t>компетентности</w:t>
            </w:r>
            <w:r w:rsidRPr="00BB10C6">
              <w:rPr>
                <w:spacing w:val="1"/>
                <w:lang w:val="ru-RU"/>
              </w:rPr>
              <w:t xml:space="preserve"> </w:t>
            </w:r>
            <w:r w:rsidRPr="00BB10C6">
              <w:rPr>
                <w:lang w:val="ru-RU"/>
              </w:rPr>
              <w:t>обучающихся</w:t>
            </w:r>
          </w:p>
        </w:tc>
        <w:tc>
          <w:tcPr>
            <w:tcW w:w="5319" w:type="dxa"/>
          </w:tcPr>
          <w:p w14:paraId="4B9981E0" w14:textId="77777777" w:rsidR="00683D5A" w:rsidRPr="00BB10C6" w:rsidRDefault="00683D5A" w:rsidP="00683D5A">
            <w:pPr>
              <w:pStyle w:val="TableParagraph"/>
              <w:spacing w:before="37" w:line="264" w:lineRule="auto"/>
              <w:ind w:left="106" w:right="113"/>
              <w:rPr>
                <w:lang w:val="ru-RU"/>
              </w:rPr>
            </w:pPr>
            <w:r w:rsidRPr="00BB10C6">
              <w:rPr>
                <w:lang w:val="ru-RU"/>
              </w:rPr>
              <w:t>Высшее</w:t>
            </w:r>
            <w:r w:rsidRPr="00BB10C6">
              <w:rPr>
                <w:spacing w:val="-2"/>
                <w:lang w:val="ru-RU"/>
              </w:rPr>
              <w:t xml:space="preserve"> </w:t>
            </w:r>
            <w:r w:rsidRPr="00BB10C6">
              <w:rPr>
                <w:lang w:val="ru-RU"/>
              </w:rPr>
              <w:t>или</w:t>
            </w:r>
            <w:r w:rsidRPr="00BB10C6">
              <w:rPr>
                <w:spacing w:val="-4"/>
                <w:lang w:val="ru-RU"/>
              </w:rPr>
              <w:t xml:space="preserve"> </w:t>
            </w:r>
            <w:r w:rsidRPr="00BB10C6">
              <w:rPr>
                <w:lang w:val="ru-RU"/>
              </w:rPr>
              <w:t>среднее</w:t>
            </w:r>
            <w:r w:rsidRPr="00BB10C6">
              <w:rPr>
                <w:spacing w:val="-2"/>
                <w:lang w:val="ru-RU"/>
              </w:rPr>
              <w:t xml:space="preserve"> </w:t>
            </w:r>
            <w:r w:rsidRPr="00BB10C6">
              <w:rPr>
                <w:lang w:val="ru-RU"/>
              </w:rPr>
              <w:t>профессиональное</w:t>
            </w:r>
            <w:r w:rsidRPr="00BB10C6">
              <w:rPr>
                <w:spacing w:val="-11"/>
                <w:lang w:val="ru-RU"/>
              </w:rPr>
              <w:t xml:space="preserve"> </w:t>
            </w:r>
            <w:r w:rsidRPr="00BB10C6">
              <w:rPr>
                <w:lang w:val="ru-RU"/>
              </w:rPr>
              <w:t>образование</w:t>
            </w:r>
            <w:r w:rsidRPr="00BB10C6">
              <w:rPr>
                <w:spacing w:val="-2"/>
                <w:lang w:val="ru-RU"/>
              </w:rPr>
              <w:t xml:space="preserve"> </w:t>
            </w:r>
            <w:r w:rsidRPr="00BB10C6">
              <w:rPr>
                <w:lang w:val="ru-RU"/>
              </w:rPr>
              <w:t>по</w:t>
            </w:r>
            <w:r w:rsidRPr="00BB10C6">
              <w:rPr>
                <w:spacing w:val="-57"/>
                <w:lang w:val="ru-RU"/>
              </w:rPr>
              <w:t xml:space="preserve"> </w:t>
            </w:r>
            <w:r w:rsidRPr="00BB10C6">
              <w:rPr>
                <w:lang w:val="ru-RU"/>
              </w:rPr>
              <w:t>специальности</w:t>
            </w:r>
            <w:r w:rsidRPr="00BB10C6">
              <w:rPr>
                <w:spacing w:val="1"/>
                <w:lang w:val="ru-RU"/>
              </w:rPr>
              <w:t xml:space="preserve"> </w:t>
            </w:r>
            <w:r w:rsidRPr="00BB10C6">
              <w:rPr>
                <w:lang w:val="ru-RU"/>
              </w:rPr>
              <w:t>«Библиотечно-информационная</w:t>
            </w:r>
          </w:p>
          <w:p w14:paraId="5B184B36" w14:textId="77777777" w:rsidR="00683D5A" w:rsidRPr="00BB10C6" w:rsidRDefault="00683D5A" w:rsidP="00683D5A">
            <w:pPr>
              <w:pStyle w:val="TableParagraph"/>
              <w:spacing w:line="269" w:lineRule="exact"/>
              <w:ind w:left="106"/>
            </w:pPr>
            <w:r w:rsidRPr="00BB10C6">
              <w:t>деятельность».</w:t>
            </w:r>
          </w:p>
        </w:tc>
      </w:tr>
    </w:tbl>
    <w:p w14:paraId="2145D600" w14:textId="77777777" w:rsidR="00683D5A" w:rsidRDefault="00683D5A" w:rsidP="00683D5A">
      <w:pPr>
        <w:pStyle w:val="1"/>
        <w:spacing w:before="1" w:line="275" w:lineRule="exact"/>
        <w:rPr>
          <w:b w:val="0"/>
        </w:rPr>
      </w:pPr>
    </w:p>
    <w:p w14:paraId="77BF5647" w14:textId="77777777" w:rsidR="00683D5A" w:rsidRPr="00683D5A" w:rsidRDefault="00683D5A" w:rsidP="00683D5A">
      <w:pPr>
        <w:pStyle w:val="a9"/>
        <w:spacing w:before="3" w:line="249" w:lineRule="auto"/>
        <w:ind w:firstLine="240"/>
        <w:jc w:val="left"/>
        <w:rPr>
          <w:sz w:val="22"/>
          <w:szCs w:val="22"/>
        </w:rPr>
      </w:pPr>
    </w:p>
    <w:p w14:paraId="114FD5CE" w14:textId="77777777" w:rsidR="003D4011" w:rsidRPr="003D4011" w:rsidRDefault="003D4011" w:rsidP="003D4011">
      <w:pPr>
        <w:pStyle w:val="a9"/>
        <w:spacing w:line="278" w:lineRule="auto"/>
        <w:ind w:right="849" w:firstLine="561"/>
        <w:rPr>
          <w:sz w:val="22"/>
          <w:szCs w:val="22"/>
        </w:rPr>
      </w:pPr>
    </w:p>
    <w:p w14:paraId="6B7370D1" w14:textId="77777777" w:rsidR="003D4011" w:rsidRPr="003D4011" w:rsidRDefault="003D4011" w:rsidP="003D4011">
      <w:pPr>
        <w:pStyle w:val="a9"/>
        <w:spacing w:line="278" w:lineRule="auto"/>
        <w:ind w:right="847" w:firstLine="561"/>
        <w:rPr>
          <w:sz w:val="22"/>
          <w:szCs w:val="22"/>
        </w:rPr>
      </w:pPr>
    </w:p>
    <w:p w14:paraId="170492EA" w14:textId="77777777" w:rsidR="00BB10C6" w:rsidRDefault="00BB10C6" w:rsidP="00BB10C6">
      <w:pPr>
        <w:pStyle w:val="1"/>
        <w:spacing w:line="275" w:lineRule="exact"/>
        <w:ind w:left="681"/>
        <w:jc w:val="both"/>
      </w:pPr>
      <w:bookmarkStart w:id="177" w:name="_Hlk132049839"/>
      <w:r>
        <w:rPr>
          <w:w w:val="105"/>
        </w:rPr>
        <w:t>Профессиональное</w:t>
      </w:r>
      <w:r>
        <w:rPr>
          <w:spacing w:val="10"/>
          <w:w w:val="105"/>
        </w:rPr>
        <w:t xml:space="preserve"> </w:t>
      </w:r>
      <w:r>
        <w:rPr>
          <w:w w:val="105"/>
        </w:rPr>
        <w:t>развитие</w:t>
      </w:r>
      <w:r>
        <w:rPr>
          <w:spacing w:val="17"/>
          <w:w w:val="105"/>
        </w:rPr>
        <w:t xml:space="preserve"> </w:t>
      </w:r>
      <w:r>
        <w:rPr>
          <w:w w:val="105"/>
        </w:rPr>
        <w:t>и</w:t>
      </w:r>
      <w:r>
        <w:rPr>
          <w:spacing w:val="11"/>
          <w:w w:val="105"/>
        </w:rPr>
        <w:t xml:space="preserve"> </w:t>
      </w:r>
      <w:r>
        <w:rPr>
          <w:w w:val="105"/>
        </w:rPr>
        <w:t>повышение</w:t>
      </w:r>
      <w:r>
        <w:rPr>
          <w:spacing w:val="17"/>
          <w:w w:val="105"/>
        </w:rPr>
        <w:t xml:space="preserve"> </w:t>
      </w:r>
      <w:r>
        <w:rPr>
          <w:w w:val="105"/>
        </w:rPr>
        <w:t>квалификации</w:t>
      </w:r>
      <w:r>
        <w:rPr>
          <w:spacing w:val="22"/>
          <w:w w:val="105"/>
        </w:rPr>
        <w:t xml:space="preserve"> </w:t>
      </w:r>
      <w:r>
        <w:rPr>
          <w:w w:val="105"/>
        </w:rPr>
        <w:t>педагогических</w:t>
      </w:r>
      <w:r>
        <w:rPr>
          <w:spacing w:val="21"/>
          <w:w w:val="105"/>
        </w:rPr>
        <w:t xml:space="preserve"> </w:t>
      </w:r>
      <w:r>
        <w:rPr>
          <w:w w:val="105"/>
        </w:rPr>
        <w:t>работников.</w:t>
      </w:r>
    </w:p>
    <w:p w14:paraId="74B2A88A" w14:textId="3E86195A" w:rsidR="00BB10C6" w:rsidRDefault="00BB10C6" w:rsidP="00BB10C6">
      <w:pPr>
        <w:pStyle w:val="a9"/>
        <w:spacing w:line="275" w:lineRule="exact"/>
        <w:ind w:left="580"/>
      </w:pPr>
      <w:r>
        <w:t>Для</w:t>
      </w:r>
      <w:r>
        <w:rPr>
          <w:spacing w:val="55"/>
        </w:rPr>
        <w:t xml:space="preserve"> </w:t>
      </w:r>
      <w:r>
        <w:t>обеспечения</w:t>
      </w:r>
      <w:r>
        <w:rPr>
          <w:spacing w:val="56"/>
        </w:rPr>
        <w:t xml:space="preserve"> </w:t>
      </w:r>
      <w:r>
        <w:t>реализации</w:t>
      </w:r>
      <w:r>
        <w:rPr>
          <w:spacing w:val="56"/>
        </w:rPr>
        <w:t xml:space="preserve"> </w:t>
      </w:r>
      <w:r>
        <w:t>программы</w:t>
      </w:r>
      <w:r>
        <w:rPr>
          <w:spacing w:val="53"/>
        </w:rPr>
        <w:t xml:space="preserve"> </w:t>
      </w:r>
      <w:r>
        <w:t>основного</w:t>
      </w:r>
      <w:r>
        <w:rPr>
          <w:spacing w:val="56"/>
        </w:rPr>
        <w:t xml:space="preserve"> </w:t>
      </w:r>
      <w:r>
        <w:t>общего</w:t>
      </w:r>
      <w:r>
        <w:rPr>
          <w:spacing w:val="55"/>
        </w:rPr>
        <w:t xml:space="preserve"> </w:t>
      </w:r>
      <w:r>
        <w:t>образования</w:t>
      </w:r>
      <w:r>
        <w:rPr>
          <w:spacing w:val="51"/>
        </w:rPr>
        <w:t xml:space="preserve"> </w:t>
      </w:r>
      <w:r>
        <w:t>образовательная</w:t>
      </w:r>
      <w:r>
        <w:rPr>
          <w:spacing w:val="51"/>
        </w:rPr>
        <w:t xml:space="preserve"> </w:t>
      </w:r>
      <w:r>
        <w:t>МБОУ Октябрьская СОШ</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3"/>
        </w:rPr>
        <w:t xml:space="preserve"> </w:t>
      </w:r>
      <w:r>
        <w:t>связанных</w:t>
      </w:r>
      <w:r>
        <w:rPr>
          <w:spacing w:val="-4"/>
        </w:rPr>
        <w:t xml:space="preserve"> </w:t>
      </w:r>
      <w:r>
        <w:t>с достижением</w:t>
      </w:r>
      <w:r>
        <w:rPr>
          <w:spacing w:val="-2"/>
        </w:rPr>
        <w:t xml:space="preserve"> </w:t>
      </w:r>
      <w:r>
        <w:t>целей</w:t>
      </w:r>
      <w:r>
        <w:rPr>
          <w:spacing w:val="2"/>
        </w:rPr>
        <w:t xml:space="preserve"> </w:t>
      </w:r>
      <w:r>
        <w:t>и</w:t>
      </w:r>
      <w:r>
        <w:rPr>
          <w:spacing w:val="-3"/>
        </w:rPr>
        <w:t xml:space="preserve"> </w:t>
      </w:r>
      <w:r>
        <w:t>задач образовательной</w:t>
      </w:r>
      <w:r>
        <w:rPr>
          <w:spacing w:val="2"/>
        </w:rPr>
        <w:t xml:space="preserve"> </w:t>
      </w:r>
      <w:r>
        <w:t>деятельности.</w:t>
      </w:r>
    </w:p>
    <w:p w14:paraId="04F8BF2E" w14:textId="77777777" w:rsidR="00BB10C6" w:rsidRDefault="00BB10C6" w:rsidP="00BB10C6">
      <w:pPr>
        <w:pStyle w:val="a9"/>
        <w:spacing w:before="3" w:line="275" w:lineRule="exact"/>
        <w:ind w:left="580"/>
      </w:pPr>
      <w:r>
        <w:t>Обеспеченность</w:t>
      </w:r>
      <w:r>
        <w:rPr>
          <w:spacing w:val="-2"/>
        </w:rPr>
        <w:t xml:space="preserve"> </w:t>
      </w:r>
      <w:r>
        <w:t>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t>себя:</w:t>
      </w:r>
    </w:p>
    <w:p w14:paraId="55CB03BA" w14:textId="77777777" w:rsidR="00BB10C6" w:rsidRDefault="00BB10C6" w:rsidP="00275C5F">
      <w:pPr>
        <w:pStyle w:val="ac"/>
        <w:numPr>
          <w:ilvl w:val="0"/>
          <w:numId w:val="60"/>
        </w:numPr>
        <w:tabs>
          <w:tab w:val="left" w:pos="547"/>
        </w:tabs>
        <w:spacing w:line="242" w:lineRule="auto"/>
        <w:ind w:right="513" w:hanging="240"/>
        <w:jc w:val="both"/>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1"/>
          <w:sz w:val="24"/>
        </w:rPr>
        <w:t xml:space="preserve"> </w:t>
      </w:r>
      <w:r>
        <w:rPr>
          <w:sz w:val="24"/>
        </w:rPr>
        <w:t>и</w:t>
      </w:r>
      <w:r>
        <w:rPr>
          <w:spacing w:val="1"/>
          <w:sz w:val="24"/>
        </w:rPr>
        <w:t xml:space="preserve"> </w:t>
      </w:r>
      <w:r>
        <w:rPr>
          <w:sz w:val="24"/>
        </w:rPr>
        <w:t>иными</w:t>
      </w:r>
      <w:r>
        <w:rPr>
          <w:spacing w:val="1"/>
          <w:sz w:val="24"/>
        </w:rPr>
        <w:t xml:space="preserve"> </w:t>
      </w:r>
      <w:r>
        <w:rPr>
          <w:sz w:val="24"/>
        </w:rPr>
        <w:t>работниками;</w:t>
      </w:r>
    </w:p>
    <w:p w14:paraId="685AE35D" w14:textId="77777777" w:rsidR="00BB10C6" w:rsidRDefault="00BB10C6" w:rsidP="00275C5F">
      <w:pPr>
        <w:pStyle w:val="ac"/>
        <w:numPr>
          <w:ilvl w:val="0"/>
          <w:numId w:val="60"/>
        </w:numPr>
        <w:tabs>
          <w:tab w:val="left" w:pos="547"/>
        </w:tabs>
        <w:ind w:right="528" w:hanging="240"/>
        <w:jc w:val="both"/>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участвующими</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ее</w:t>
      </w:r>
      <w:r>
        <w:rPr>
          <w:spacing w:val="1"/>
          <w:sz w:val="24"/>
        </w:rPr>
        <w:t xml:space="preserve"> </w:t>
      </w:r>
      <w:r>
        <w:rPr>
          <w:sz w:val="24"/>
        </w:rPr>
        <w:t>разработки</w:t>
      </w:r>
      <w:r>
        <w:rPr>
          <w:spacing w:val="2"/>
          <w:sz w:val="24"/>
        </w:rPr>
        <w:t xml:space="preserve"> </w:t>
      </w:r>
      <w:r>
        <w:rPr>
          <w:sz w:val="24"/>
        </w:rPr>
        <w:t>и реализации;</w:t>
      </w:r>
    </w:p>
    <w:p w14:paraId="01D15D1A" w14:textId="77777777" w:rsidR="00BB10C6" w:rsidRDefault="00BB10C6" w:rsidP="00275C5F">
      <w:pPr>
        <w:pStyle w:val="ac"/>
        <w:numPr>
          <w:ilvl w:val="0"/>
          <w:numId w:val="60"/>
        </w:numPr>
        <w:tabs>
          <w:tab w:val="left" w:pos="547"/>
        </w:tabs>
        <w:spacing w:line="237" w:lineRule="auto"/>
        <w:ind w:right="524" w:hanging="240"/>
        <w:jc w:val="both"/>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реализующей</w:t>
      </w:r>
      <w:r>
        <w:rPr>
          <w:spacing w:val="-3"/>
          <w:sz w:val="24"/>
        </w:rPr>
        <w:t xml:space="preserve"> </w:t>
      </w:r>
      <w:r>
        <w:rPr>
          <w:sz w:val="24"/>
        </w:rPr>
        <w:t>образовательную</w:t>
      </w:r>
      <w:r>
        <w:rPr>
          <w:spacing w:val="-1"/>
          <w:sz w:val="24"/>
        </w:rPr>
        <w:t xml:space="preserve"> </w:t>
      </w:r>
      <w:r>
        <w:rPr>
          <w:sz w:val="24"/>
        </w:rPr>
        <w:t>программу</w:t>
      </w:r>
      <w:r>
        <w:rPr>
          <w:spacing w:val="-9"/>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bookmarkEnd w:id="177"/>
    <w:p w14:paraId="57ED5AA7" w14:textId="6996C816" w:rsidR="00BB10C6" w:rsidRPr="00BB10C6" w:rsidRDefault="00BB10C6" w:rsidP="00BB10C6">
      <w:pPr>
        <w:pStyle w:val="a9"/>
        <w:spacing w:before="4"/>
        <w:ind w:left="0"/>
        <w:jc w:val="left"/>
        <w:rPr>
          <w:sz w:val="22"/>
          <w:szCs w:val="22"/>
        </w:rPr>
      </w:pPr>
    </w:p>
    <w:p w14:paraId="587FD130" w14:textId="77777777" w:rsidR="00BB10C6" w:rsidRPr="00BB10C6" w:rsidRDefault="00BB10C6" w:rsidP="00BB10C6">
      <w:pPr>
        <w:pStyle w:val="1"/>
        <w:spacing w:before="1" w:line="242" w:lineRule="auto"/>
        <w:ind w:right="1237"/>
        <w:jc w:val="both"/>
        <w:rPr>
          <w:sz w:val="22"/>
          <w:szCs w:val="22"/>
        </w:rPr>
      </w:pPr>
      <w:r w:rsidRPr="00BB10C6">
        <w:rPr>
          <w:sz w:val="22"/>
          <w:szCs w:val="22"/>
        </w:rPr>
        <w:t>Описание кадровых условий реализации основной образовательной программы основного</w:t>
      </w:r>
      <w:r w:rsidRPr="00BB10C6">
        <w:rPr>
          <w:spacing w:val="-57"/>
          <w:sz w:val="22"/>
          <w:szCs w:val="22"/>
        </w:rPr>
        <w:t xml:space="preserve"> </w:t>
      </w:r>
      <w:r w:rsidRPr="00BB10C6">
        <w:rPr>
          <w:sz w:val="22"/>
          <w:szCs w:val="22"/>
        </w:rPr>
        <w:t>общего</w:t>
      </w:r>
      <w:r w:rsidRPr="00BB10C6">
        <w:rPr>
          <w:spacing w:val="1"/>
          <w:sz w:val="22"/>
          <w:szCs w:val="22"/>
        </w:rPr>
        <w:t xml:space="preserve"> </w:t>
      </w:r>
      <w:r w:rsidRPr="00BB10C6">
        <w:rPr>
          <w:sz w:val="22"/>
          <w:szCs w:val="22"/>
        </w:rPr>
        <w:t>образования.</w:t>
      </w:r>
    </w:p>
    <w:p w14:paraId="3A88FA60" w14:textId="37BCFDE5" w:rsidR="00BB10C6" w:rsidRDefault="00BB10C6" w:rsidP="00BB10C6">
      <w:pPr>
        <w:pStyle w:val="a9"/>
        <w:ind w:left="196" w:right="507" w:firstLine="485"/>
        <w:rPr>
          <w:sz w:val="22"/>
          <w:szCs w:val="22"/>
        </w:rPr>
      </w:pPr>
      <w:r w:rsidRPr="00BB10C6">
        <w:rPr>
          <w:sz w:val="22"/>
          <w:szCs w:val="22"/>
        </w:rPr>
        <w:t>МБОУ Октябрьская СОШ укомплектована кадрами, имеющими необходимую квалификацию</w:t>
      </w:r>
      <w:r w:rsidRPr="00BB10C6">
        <w:rPr>
          <w:spacing w:val="1"/>
          <w:sz w:val="22"/>
          <w:szCs w:val="22"/>
        </w:rPr>
        <w:t xml:space="preserve"> </w:t>
      </w:r>
      <w:r w:rsidRPr="00BB10C6">
        <w:rPr>
          <w:sz w:val="22"/>
          <w:szCs w:val="22"/>
        </w:rPr>
        <w:t>для</w:t>
      </w:r>
      <w:r w:rsidRPr="00BB10C6">
        <w:rPr>
          <w:spacing w:val="1"/>
          <w:sz w:val="22"/>
          <w:szCs w:val="22"/>
        </w:rPr>
        <w:t xml:space="preserve"> </w:t>
      </w:r>
      <w:r w:rsidRPr="00BB10C6">
        <w:rPr>
          <w:sz w:val="22"/>
          <w:szCs w:val="22"/>
        </w:rPr>
        <w:t>решения</w:t>
      </w:r>
      <w:r w:rsidRPr="00BB10C6">
        <w:rPr>
          <w:spacing w:val="1"/>
          <w:sz w:val="22"/>
          <w:szCs w:val="22"/>
        </w:rPr>
        <w:t xml:space="preserve"> </w:t>
      </w:r>
      <w:r w:rsidRPr="00BB10C6">
        <w:rPr>
          <w:sz w:val="22"/>
          <w:szCs w:val="22"/>
        </w:rPr>
        <w:t>задач,</w:t>
      </w:r>
      <w:r w:rsidRPr="00BB10C6">
        <w:rPr>
          <w:spacing w:val="1"/>
          <w:sz w:val="22"/>
          <w:szCs w:val="22"/>
        </w:rPr>
        <w:t xml:space="preserve"> </w:t>
      </w:r>
      <w:r w:rsidRPr="00BB10C6">
        <w:rPr>
          <w:sz w:val="22"/>
          <w:szCs w:val="22"/>
        </w:rPr>
        <w:t>определённых</w:t>
      </w:r>
      <w:r w:rsidRPr="00BB10C6">
        <w:rPr>
          <w:spacing w:val="1"/>
          <w:sz w:val="22"/>
          <w:szCs w:val="22"/>
        </w:rPr>
        <w:t xml:space="preserve"> </w:t>
      </w:r>
      <w:r w:rsidRPr="00BB10C6">
        <w:rPr>
          <w:sz w:val="22"/>
          <w:szCs w:val="22"/>
        </w:rPr>
        <w:t>основной</w:t>
      </w:r>
      <w:r w:rsidRPr="00BB10C6">
        <w:rPr>
          <w:spacing w:val="1"/>
          <w:sz w:val="22"/>
          <w:szCs w:val="22"/>
        </w:rPr>
        <w:t xml:space="preserve"> </w:t>
      </w:r>
      <w:r w:rsidRPr="00BB10C6">
        <w:rPr>
          <w:sz w:val="22"/>
          <w:szCs w:val="22"/>
        </w:rPr>
        <w:t>образовательной</w:t>
      </w:r>
      <w:r w:rsidRPr="00BB10C6">
        <w:rPr>
          <w:spacing w:val="1"/>
          <w:sz w:val="22"/>
          <w:szCs w:val="22"/>
        </w:rPr>
        <w:t xml:space="preserve"> </w:t>
      </w:r>
      <w:r w:rsidRPr="00BB10C6">
        <w:rPr>
          <w:sz w:val="22"/>
          <w:szCs w:val="22"/>
        </w:rPr>
        <w:t>программой</w:t>
      </w:r>
      <w:r w:rsidRPr="00BB10C6">
        <w:rPr>
          <w:spacing w:val="1"/>
          <w:sz w:val="22"/>
          <w:szCs w:val="22"/>
        </w:rPr>
        <w:t xml:space="preserve"> </w:t>
      </w:r>
      <w:r w:rsidRPr="00BB10C6">
        <w:rPr>
          <w:sz w:val="22"/>
          <w:szCs w:val="22"/>
        </w:rPr>
        <w:t>основного</w:t>
      </w:r>
      <w:r w:rsidRPr="00BB10C6">
        <w:rPr>
          <w:spacing w:val="1"/>
          <w:sz w:val="22"/>
          <w:szCs w:val="22"/>
        </w:rPr>
        <w:t xml:space="preserve"> </w:t>
      </w:r>
      <w:r w:rsidRPr="00BB10C6">
        <w:rPr>
          <w:sz w:val="22"/>
          <w:szCs w:val="22"/>
        </w:rPr>
        <w:t>общего</w:t>
      </w:r>
      <w:r w:rsidRPr="00BB10C6">
        <w:rPr>
          <w:spacing w:val="1"/>
          <w:sz w:val="22"/>
          <w:szCs w:val="22"/>
        </w:rPr>
        <w:t xml:space="preserve"> </w:t>
      </w:r>
      <w:r w:rsidRPr="00BB10C6">
        <w:rPr>
          <w:sz w:val="22"/>
          <w:szCs w:val="22"/>
        </w:rPr>
        <w:t>образования, способными к инновационной профессиональной деятельности. Основой для разработки</w:t>
      </w:r>
      <w:r w:rsidRPr="00BB10C6">
        <w:rPr>
          <w:spacing w:val="1"/>
          <w:sz w:val="22"/>
          <w:szCs w:val="22"/>
        </w:rPr>
        <w:t xml:space="preserve"> </w:t>
      </w:r>
      <w:r w:rsidRPr="00BB10C6">
        <w:rPr>
          <w:sz w:val="22"/>
          <w:szCs w:val="22"/>
        </w:rPr>
        <w:t>должностных</w:t>
      </w:r>
      <w:r w:rsidRPr="00BB10C6">
        <w:rPr>
          <w:spacing w:val="1"/>
          <w:sz w:val="22"/>
          <w:szCs w:val="22"/>
        </w:rPr>
        <w:t xml:space="preserve"> </w:t>
      </w:r>
      <w:r w:rsidRPr="00BB10C6">
        <w:rPr>
          <w:sz w:val="22"/>
          <w:szCs w:val="22"/>
        </w:rPr>
        <w:t>инструкций</w:t>
      </w:r>
      <w:r w:rsidRPr="00BB10C6">
        <w:rPr>
          <w:spacing w:val="1"/>
          <w:sz w:val="22"/>
          <w:szCs w:val="22"/>
        </w:rPr>
        <w:t xml:space="preserve"> </w:t>
      </w:r>
      <w:r w:rsidRPr="00BB10C6">
        <w:rPr>
          <w:sz w:val="22"/>
          <w:szCs w:val="22"/>
        </w:rPr>
        <w:t>служат</w:t>
      </w:r>
      <w:r w:rsidRPr="00BB10C6">
        <w:rPr>
          <w:spacing w:val="1"/>
          <w:sz w:val="22"/>
          <w:szCs w:val="22"/>
        </w:rPr>
        <w:t xml:space="preserve"> </w:t>
      </w:r>
      <w:r w:rsidRPr="00BB10C6">
        <w:rPr>
          <w:sz w:val="22"/>
          <w:szCs w:val="22"/>
        </w:rPr>
        <w:t>квалификационные</w:t>
      </w:r>
      <w:r w:rsidRPr="00BB10C6">
        <w:rPr>
          <w:spacing w:val="1"/>
          <w:sz w:val="22"/>
          <w:szCs w:val="22"/>
        </w:rPr>
        <w:t xml:space="preserve"> </w:t>
      </w:r>
      <w:r w:rsidRPr="00BB10C6">
        <w:rPr>
          <w:sz w:val="22"/>
          <w:szCs w:val="22"/>
        </w:rPr>
        <w:t>характеристики,</w:t>
      </w:r>
      <w:r w:rsidRPr="00BB10C6">
        <w:rPr>
          <w:spacing w:val="1"/>
          <w:sz w:val="22"/>
          <w:szCs w:val="22"/>
        </w:rPr>
        <w:t xml:space="preserve"> </w:t>
      </w:r>
      <w:r w:rsidRPr="00BB10C6">
        <w:rPr>
          <w:sz w:val="22"/>
          <w:szCs w:val="22"/>
        </w:rPr>
        <w:t>представленные</w:t>
      </w:r>
      <w:r w:rsidRPr="00BB10C6">
        <w:rPr>
          <w:spacing w:val="1"/>
          <w:sz w:val="22"/>
          <w:szCs w:val="22"/>
        </w:rPr>
        <w:t xml:space="preserve"> </w:t>
      </w:r>
      <w:r w:rsidRPr="00BB10C6">
        <w:rPr>
          <w:sz w:val="22"/>
          <w:szCs w:val="22"/>
        </w:rPr>
        <w:t>в</w:t>
      </w:r>
      <w:r w:rsidRPr="00BB10C6">
        <w:rPr>
          <w:spacing w:val="1"/>
          <w:sz w:val="22"/>
          <w:szCs w:val="22"/>
        </w:rPr>
        <w:t xml:space="preserve"> </w:t>
      </w:r>
      <w:r w:rsidRPr="00BB10C6">
        <w:rPr>
          <w:sz w:val="22"/>
          <w:szCs w:val="22"/>
        </w:rPr>
        <w:t>Едином</w:t>
      </w:r>
      <w:r w:rsidRPr="00BB10C6">
        <w:rPr>
          <w:spacing w:val="1"/>
          <w:sz w:val="22"/>
          <w:szCs w:val="22"/>
        </w:rPr>
        <w:t xml:space="preserve"> </w:t>
      </w:r>
      <w:r w:rsidRPr="00BB10C6">
        <w:rPr>
          <w:sz w:val="22"/>
          <w:szCs w:val="22"/>
        </w:rPr>
        <w:t>квалификационном</w:t>
      </w:r>
      <w:r w:rsidRPr="00BB10C6">
        <w:rPr>
          <w:spacing w:val="1"/>
          <w:sz w:val="22"/>
          <w:szCs w:val="22"/>
        </w:rPr>
        <w:t xml:space="preserve"> </w:t>
      </w:r>
      <w:r w:rsidRPr="00BB10C6">
        <w:rPr>
          <w:sz w:val="22"/>
          <w:szCs w:val="22"/>
        </w:rPr>
        <w:t>справочнике</w:t>
      </w:r>
      <w:r w:rsidRPr="00BB10C6">
        <w:rPr>
          <w:spacing w:val="1"/>
          <w:sz w:val="22"/>
          <w:szCs w:val="22"/>
        </w:rPr>
        <w:t xml:space="preserve"> </w:t>
      </w:r>
      <w:r w:rsidRPr="00BB10C6">
        <w:rPr>
          <w:sz w:val="22"/>
          <w:szCs w:val="22"/>
        </w:rPr>
        <w:t>должностей</w:t>
      </w:r>
      <w:r w:rsidRPr="00BB10C6">
        <w:rPr>
          <w:spacing w:val="1"/>
          <w:sz w:val="22"/>
          <w:szCs w:val="22"/>
        </w:rPr>
        <w:t xml:space="preserve"> </w:t>
      </w:r>
      <w:r w:rsidRPr="00BB10C6">
        <w:rPr>
          <w:sz w:val="22"/>
          <w:szCs w:val="22"/>
        </w:rPr>
        <w:t>руководителей,</w:t>
      </w:r>
      <w:r w:rsidRPr="00BB10C6">
        <w:rPr>
          <w:spacing w:val="1"/>
          <w:sz w:val="22"/>
          <w:szCs w:val="22"/>
        </w:rPr>
        <w:t xml:space="preserve"> </w:t>
      </w:r>
      <w:r w:rsidRPr="00BB10C6">
        <w:rPr>
          <w:sz w:val="22"/>
          <w:szCs w:val="22"/>
        </w:rPr>
        <w:t>специалистов</w:t>
      </w:r>
      <w:r w:rsidRPr="00BB10C6">
        <w:rPr>
          <w:spacing w:val="1"/>
          <w:sz w:val="22"/>
          <w:szCs w:val="22"/>
        </w:rPr>
        <w:t xml:space="preserve"> </w:t>
      </w:r>
      <w:r w:rsidRPr="00BB10C6">
        <w:rPr>
          <w:sz w:val="22"/>
          <w:szCs w:val="22"/>
        </w:rPr>
        <w:t>и</w:t>
      </w:r>
      <w:r w:rsidRPr="00BB10C6">
        <w:rPr>
          <w:spacing w:val="1"/>
          <w:sz w:val="22"/>
          <w:szCs w:val="22"/>
        </w:rPr>
        <w:t xml:space="preserve"> </w:t>
      </w:r>
      <w:r w:rsidRPr="00BB10C6">
        <w:rPr>
          <w:sz w:val="22"/>
          <w:szCs w:val="22"/>
        </w:rPr>
        <w:t>служащих.</w:t>
      </w:r>
      <w:r w:rsidRPr="00BB10C6">
        <w:rPr>
          <w:spacing w:val="1"/>
          <w:sz w:val="22"/>
          <w:szCs w:val="22"/>
        </w:rPr>
        <w:t xml:space="preserve"> </w:t>
      </w:r>
      <w:r w:rsidRPr="00BB10C6">
        <w:rPr>
          <w:sz w:val="22"/>
          <w:szCs w:val="22"/>
        </w:rPr>
        <w:t>Описание</w:t>
      </w:r>
      <w:r w:rsidRPr="00BB10C6">
        <w:rPr>
          <w:spacing w:val="1"/>
          <w:sz w:val="22"/>
          <w:szCs w:val="22"/>
        </w:rPr>
        <w:t xml:space="preserve"> </w:t>
      </w:r>
      <w:r w:rsidRPr="00BB10C6">
        <w:rPr>
          <w:sz w:val="22"/>
          <w:szCs w:val="22"/>
        </w:rPr>
        <w:t>кадровых</w:t>
      </w:r>
      <w:r w:rsidRPr="00BB10C6">
        <w:rPr>
          <w:spacing w:val="1"/>
          <w:sz w:val="22"/>
          <w:szCs w:val="22"/>
        </w:rPr>
        <w:t xml:space="preserve"> </w:t>
      </w:r>
      <w:r w:rsidRPr="00BB10C6">
        <w:rPr>
          <w:sz w:val="22"/>
          <w:szCs w:val="22"/>
        </w:rPr>
        <w:t>условий</w:t>
      </w:r>
      <w:r w:rsidRPr="00BB10C6">
        <w:rPr>
          <w:spacing w:val="1"/>
          <w:sz w:val="22"/>
          <w:szCs w:val="22"/>
        </w:rPr>
        <w:t xml:space="preserve"> </w:t>
      </w:r>
      <w:r w:rsidRPr="00BB10C6">
        <w:rPr>
          <w:sz w:val="22"/>
          <w:szCs w:val="22"/>
        </w:rPr>
        <w:t>реализовано</w:t>
      </w:r>
      <w:r w:rsidRPr="00BB10C6">
        <w:rPr>
          <w:spacing w:val="1"/>
          <w:sz w:val="22"/>
          <w:szCs w:val="22"/>
        </w:rPr>
        <w:t xml:space="preserve"> </w:t>
      </w:r>
      <w:r w:rsidRPr="00BB10C6">
        <w:rPr>
          <w:sz w:val="22"/>
          <w:szCs w:val="22"/>
        </w:rPr>
        <w:t>в</w:t>
      </w:r>
      <w:r w:rsidRPr="00BB10C6">
        <w:rPr>
          <w:spacing w:val="1"/>
          <w:sz w:val="22"/>
          <w:szCs w:val="22"/>
        </w:rPr>
        <w:t xml:space="preserve"> </w:t>
      </w:r>
      <w:r w:rsidRPr="00BB10C6">
        <w:rPr>
          <w:sz w:val="22"/>
          <w:szCs w:val="22"/>
        </w:rPr>
        <w:t>таблице.</w:t>
      </w:r>
      <w:r w:rsidRPr="00BB10C6">
        <w:rPr>
          <w:spacing w:val="1"/>
          <w:sz w:val="22"/>
          <w:szCs w:val="22"/>
        </w:rPr>
        <w:t xml:space="preserve"> </w:t>
      </w:r>
      <w:r w:rsidRPr="00BB10C6">
        <w:rPr>
          <w:sz w:val="22"/>
          <w:szCs w:val="22"/>
        </w:rPr>
        <w:t>В</w:t>
      </w:r>
      <w:r w:rsidRPr="00BB10C6">
        <w:rPr>
          <w:spacing w:val="1"/>
          <w:sz w:val="22"/>
          <w:szCs w:val="22"/>
        </w:rPr>
        <w:t xml:space="preserve"> </w:t>
      </w:r>
      <w:r w:rsidRPr="00BB10C6">
        <w:rPr>
          <w:sz w:val="22"/>
          <w:szCs w:val="22"/>
        </w:rPr>
        <w:t>ней</w:t>
      </w:r>
      <w:r w:rsidRPr="00BB10C6">
        <w:rPr>
          <w:spacing w:val="1"/>
          <w:sz w:val="22"/>
          <w:szCs w:val="22"/>
        </w:rPr>
        <w:t xml:space="preserve"> </w:t>
      </w:r>
      <w:r w:rsidRPr="00BB10C6">
        <w:rPr>
          <w:sz w:val="22"/>
          <w:szCs w:val="22"/>
        </w:rPr>
        <w:t>соотнесены</w:t>
      </w:r>
      <w:r w:rsidRPr="00BB10C6">
        <w:rPr>
          <w:spacing w:val="1"/>
          <w:sz w:val="22"/>
          <w:szCs w:val="22"/>
        </w:rPr>
        <w:t xml:space="preserve"> </w:t>
      </w:r>
      <w:r w:rsidRPr="00BB10C6">
        <w:rPr>
          <w:sz w:val="22"/>
          <w:szCs w:val="22"/>
        </w:rPr>
        <w:t>должностные</w:t>
      </w:r>
      <w:r w:rsidRPr="00BB10C6">
        <w:rPr>
          <w:spacing w:val="1"/>
          <w:sz w:val="22"/>
          <w:szCs w:val="22"/>
        </w:rPr>
        <w:t xml:space="preserve"> </w:t>
      </w:r>
      <w:r w:rsidRPr="00BB10C6">
        <w:rPr>
          <w:sz w:val="22"/>
          <w:szCs w:val="22"/>
        </w:rPr>
        <w:t>обязанности</w:t>
      </w:r>
      <w:r w:rsidRPr="00BB10C6">
        <w:rPr>
          <w:spacing w:val="1"/>
          <w:sz w:val="22"/>
          <w:szCs w:val="22"/>
        </w:rPr>
        <w:t xml:space="preserve"> </w:t>
      </w:r>
      <w:r w:rsidRPr="00BB10C6">
        <w:rPr>
          <w:sz w:val="22"/>
          <w:szCs w:val="22"/>
        </w:rPr>
        <w:t>и</w:t>
      </w:r>
      <w:r w:rsidRPr="00BB10C6">
        <w:rPr>
          <w:spacing w:val="1"/>
          <w:sz w:val="22"/>
          <w:szCs w:val="22"/>
        </w:rPr>
        <w:t xml:space="preserve"> </w:t>
      </w:r>
      <w:r w:rsidRPr="00BB10C6">
        <w:rPr>
          <w:sz w:val="22"/>
          <w:szCs w:val="22"/>
        </w:rPr>
        <w:t>уровень</w:t>
      </w:r>
      <w:r w:rsidRPr="00BB10C6">
        <w:rPr>
          <w:spacing w:val="1"/>
          <w:sz w:val="22"/>
          <w:szCs w:val="22"/>
        </w:rPr>
        <w:t xml:space="preserve"> </w:t>
      </w:r>
      <w:r w:rsidRPr="00BB10C6">
        <w:rPr>
          <w:sz w:val="22"/>
          <w:szCs w:val="22"/>
        </w:rPr>
        <w:t>квалификации специалистов. Это позволяет определить состояние кадрового потенциала и наметить</w:t>
      </w:r>
      <w:r w:rsidRPr="00BB10C6">
        <w:rPr>
          <w:spacing w:val="1"/>
          <w:sz w:val="22"/>
          <w:szCs w:val="22"/>
        </w:rPr>
        <w:t xml:space="preserve"> </w:t>
      </w:r>
      <w:r w:rsidRPr="00BB10C6">
        <w:rPr>
          <w:sz w:val="22"/>
          <w:szCs w:val="22"/>
        </w:rPr>
        <w:t>пути необходимой работы по его дальнейшему изменению. В таблице представлена информация по</w:t>
      </w:r>
      <w:r w:rsidRPr="00BB10C6">
        <w:rPr>
          <w:spacing w:val="1"/>
          <w:sz w:val="22"/>
          <w:szCs w:val="22"/>
        </w:rPr>
        <w:t xml:space="preserve"> </w:t>
      </w:r>
      <w:r w:rsidRPr="00BB10C6">
        <w:rPr>
          <w:sz w:val="22"/>
          <w:szCs w:val="22"/>
        </w:rPr>
        <w:t>педагогическому коллективу, реализующему основную образовательную программу основного общего</w:t>
      </w:r>
      <w:r w:rsidRPr="00BB10C6">
        <w:rPr>
          <w:spacing w:val="1"/>
          <w:sz w:val="22"/>
          <w:szCs w:val="22"/>
        </w:rPr>
        <w:t xml:space="preserve"> </w:t>
      </w:r>
      <w:r w:rsidRPr="00BB10C6">
        <w:rPr>
          <w:sz w:val="22"/>
          <w:szCs w:val="22"/>
        </w:rPr>
        <w:t>образования.</w:t>
      </w:r>
    </w:p>
    <w:p w14:paraId="6865129B" w14:textId="52FD9CBD" w:rsidR="00BB10C6" w:rsidRDefault="00BB10C6" w:rsidP="00BB10C6">
      <w:pPr>
        <w:pStyle w:val="a9"/>
        <w:ind w:left="196" w:right="507" w:firstLine="485"/>
        <w:rPr>
          <w:sz w:val="22"/>
          <w:szCs w:val="22"/>
        </w:rPr>
      </w:pPr>
    </w:p>
    <w:p w14:paraId="259E1A21" w14:textId="77777777" w:rsidR="00BB10C6" w:rsidRPr="00BB10C6" w:rsidRDefault="00BB10C6" w:rsidP="00BB10C6">
      <w:pPr>
        <w:pStyle w:val="a9"/>
        <w:spacing w:before="90"/>
        <w:ind w:right="516" w:firstLine="240"/>
        <w:rPr>
          <w:sz w:val="22"/>
        </w:rPr>
      </w:pPr>
      <w:r w:rsidRPr="00BB10C6">
        <w:rPr>
          <w:sz w:val="22"/>
        </w:rPr>
        <w:t>Профессиональное</w:t>
      </w:r>
      <w:r w:rsidRPr="00BB10C6">
        <w:rPr>
          <w:spacing w:val="1"/>
          <w:sz w:val="22"/>
        </w:rPr>
        <w:t xml:space="preserve"> </w:t>
      </w:r>
      <w:r w:rsidRPr="00BB10C6">
        <w:rPr>
          <w:sz w:val="22"/>
        </w:rPr>
        <w:t>развитие и</w:t>
      </w:r>
      <w:r w:rsidRPr="00BB10C6">
        <w:rPr>
          <w:spacing w:val="1"/>
          <w:sz w:val="22"/>
        </w:rPr>
        <w:t xml:space="preserve"> </w:t>
      </w:r>
      <w:r w:rsidRPr="00BB10C6">
        <w:rPr>
          <w:sz w:val="22"/>
        </w:rPr>
        <w:t>повышение квалификации</w:t>
      </w:r>
      <w:r w:rsidRPr="00BB10C6">
        <w:rPr>
          <w:spacing w:val="1"/>
          <w:sz w:val="22"/>
        </w:rPr>
        <w:t xml:space="preserve"> </w:t>
      </w:r>
      <w:r w:rsidRPr="00BB10C6">
        <w:rPr>
          <w:sz w:val="22"/>
        </w:rPr>
        <w:t>педагогических работников.</w:t>
      </w:r>
      <w:r w:rsidRPr="00BB10C6">
        <w:rPr>
          <w:spacing w:val="1"/>
          <w:sz w:val="22"/>
        </w:rPr>
        <w:t xml:space="preserve"> </w:t>
      </w:r>
      <w:r w:rsidRPr="00BB10C6">
        <w:rPr>
          <w:sz w:val="22"/>
        </w:rPr>
        <w:t>Основным</w:t>
      </w:r>
      <w:r w:rsidRPr="00BB10C6">
        <w:rPr>
          <w:spacing w:val="1"/>
          <w:sz w:val="22"/>
        </w:rPr>
        <w:t xml:space="preserve"> </w:t>
      </w:r>
      <w:r w:rsidRPr="00BB10C6">
        <w:rPr>
          <w:sz w:val="22"/>
        </w:rPr>
        <w:t>условием формирования и наращивания необходимого и достаточного кадрового потенциала</w:t>
      </w:r>
      <w:r w:rsidRPr="00BB10C6">
        <w:rPr>
          <w:spacing w:val="1"/>
          <w:sz w:val="22"/>
        </w:rPr>
        <w:t xml:space="preserve"> </w:t>
      </w:r>
      <w:r w:rsidRPr="00BB10C6">
        <w:rPr>
          <w:sz w:val="22"/>
        </w:rPr>
        <w:t>является</w:t>
      </w:r>
      <w:r w:rsidRPr="00BB10C6">
        <w:rPr>
          <w:spacing w:val="-57"/>
          <w:sz w:val="22"/>
        </w:rPr>
        <w:t xml:space="preserve"> </w:t>
      </w:r>
      <w:r w:rsidRPr="00BB10C6">
        <w:rPr>
          <w:sz w:val="22"/>
        </w:rPr>
        <w:t>обеспечение в соответствии с новыми образовательными реалиями и задачами адекватности системы</w:t>
      </w:r>
      <w:r w:rsidRPr="00BB10C6">
        <w:rPr>
          <w:spacing w:val="1"/>
          <w:sz w:val="22"/>
        </w:rPr>
        <w:t xml:space="preserve"> </w:t>
      </w:r>
      <w:r w:rsidRPr="00BB10C6">
        <w:rPr>
          <w:sz w:val="22"/>
        </w:rPr>
        <w:t>непрерывного</w:t>
      </w:r>
      <w:r w:rsidRPr="00BB10C6">
        <w:rPr>
          <w:spacing w:val="1"/>
          <w:sz w:val="22"/>
        </w:rPr>
        <w:t xml:space="preserve"> </w:t>
      </w:r>
      <w:r w:rsidRPr="00BB10C6">
        <w:rPr>
          <w:sz w:val="22"/>
        </w:rPr>
        <w:t>педагогического</w:t>
      </w:r>
      <w:r w:rsidRPr="00BB10C6">
        <w:rPr>
          <w:spacing w:val="1"/>
          <w:sz w:val="22"/>
        </w:rPr>
        <w:t xml:space="preserve"> </w:t>
      </w:r>
      <w:r w:rsidRPr="00BB10C6">
        <w:rPr>
          <w:sz w:val="22"/>
        </w:rPr>
        <w:t>образования</w:t>
      </w:r>
      <w:r w:rsidRPr="00BB10C6">
        <w:rPr>
          <w:spacing w:val="1"/>
          <w:sz w:val="22"/>
        </w:rPr>
        <w:t xml:space="preserve"> </w:t>
      </w:r>
      <w:r w:rsidRPr="00BB10C6">
        <w:rPr>
          <w:sz w:val="22"/>
        </w:rPr>
        <w:t>происходящим</w:t>
      </w:r>
      <w:r w:rsidRPr="00BB10C6">
        <w:rPr>
          <w:spacing w:val="1"/>
          <w:sz w:val="22"/>
        </w:rPr>
        <w:t xml:space="preserve"> </w:t>
      </w:r>
      <w:r w:rsidRPr="00BB10C6">
        <w:rPr>
          <w:sz w:val="22"/>
        </w:rPr>
        <w:t>изменениям</w:t>
      </w:r>
      <w:r w:rsidRPr="00BB10C6">
        <w:rPr>
          <w:spacing w:val="1"/>
          <w:sz w:val="22"/>
        </w:rPr>
        <w:t xml:space="preserve"> </w:t>
      </w:r>
      <w:r w:rsidRPr="00BB10C6">
        <w:rPr>
          <w:sz w:val="22"/>
        </w:rPr>
        <w:t>в</w:t>
      </w:r>
      <w:r w:rsidRPr="00BB10C6">
        <w:rPr>
          <w:spacing w:val="1"/>
          <w:sz w:val="22"/>
        </w:rPr>
        <w:t xml:space="preserve"> </w:t>
      </w:r>
      <w:r w:rsidRPr="00BB10C6">
        <w:rPr>
          <w:sz w:val="22"/>
        </w:rPr>
        <w:t>системе</w:t>
      </w:r>
      <w:r w:rsidRPr="00BB10C6">
        <w:rPr>
          <w:spacing w:val="1"/>
          <w:sz w:val="22"/>
        </w:rPr>
        <w:t xml:space="preserve"> </w:t>
      </w:r>
      <w:r w:rsidRPr="00BB10C6">
        <w:rPr>
          <w:sz w:val="22"/>
        </w:rPr>
        <w:t>образования</w:t>
      </w:r>
      <w:r w:rsidRPr="00BB10C6">
        <w:rPr>
          <w:spacing w:val="60"/>
          <w:sz w:val="22"/>
        </w:rPr>
        <w:t xml:space="preserve"> </w:t>
      </w:r>
      <w:r w:rsidRPr="00BB10C6">
        <w:rPr>
          <w:sz w:val="22"/>
        </w:rPr>
        <w:t>в</w:t>
      </w:r>
      <w:r w:rsidRPr="00BB10C6">
        <w:rPr>
          <w:spacing w:val="1"/>
          <w:sz w:val="22"/>
        </w:rPr>
        <w:t xml:space="preserve"> </w:t>
      </w:r>
      <w:r w:rsidRPr="00BB10C6">
        <w:rPr>
          <w:sz w:val="22"/>
        </w:rPr>
        <w:t>целом.</w:t>
      </w:r>
    </w:p>
    <w:p w14:paraId="3D5D257A" w14:textId="77777777" w:rsidR="00BB10C6" w:rsidRPr="00BB10C6" w:rsidRDefault="00BB10C6" w:rsidP="00BB10C6">
      <w:pPr>
        <w:pStyle w:val="a9"/>
        <w:ind w:right="509" w:firstLine="240"/>
        <w:rPr>
          <w:sz w:val="22"/>
        </w:rPr>
      </w:pPr>
      <w:r w:rsidRPr="00BB10C6">
        <w:rPr>
          <w:sz w:val="22"/>
        </w:rPr>
        <w:t>Непрерывность профессионального развития педагогических и иных работников образовательной</w:t>
      </w:r>
      <w:r w:rsidRPr="00BB10C6">
        <w:rPr>
          <w:spacing w:val="1"/>
          <w:sz w:val="22"/>
        </w:rPr>
        <w:t xml:space="preserve"> </w:t>
      </w:r>
      <w:r w:rsidRPr="00BB10C6">
        <w:rPr>
          <w:sz w:val="22"/>
        </w:rPr>
        <w:t>организации,</w:t>
      </w:r>
      <w:r w:rsidRPr="00BB10C6">
        <w:rPr>
          <w:spacing w:val="1"/>
          <w:sz w:val="22"/>
        </w:rPr>
        <w:t xml:space="preserve"> </w:t>
      </w:r>
      <w:r w:rsidRPr="00BB10C6">
        <w:rPr>
          <w:sz w:val="22"/>
        </w:rPr>
        <w:t>участвующих</w:t>
      </w:r>
      <w:r w:rsidRPr="00BB10C6">
        <w:rPr>
          <w:spacing w:val="1"/>
          <w:sz w:val="22"/>
        </w:rPr>
        <w:t xml:space="preserve"> </w:t>
      </w:r>
      <w:r w:rsidRPr="00BB10C6">
        <w:rPr>
          <w:sz w:val="22"/>
        </w:rPr>
        <w:t>в</w:t>
      </w:r>
      <w:r w:rsidRPr="00BB10C6">
        <w:rPr>
          <w:spacing w:val="1"/>
          <w:sz w:val="22"/>
        </w:rPr>
        <w:t xml:space="preserve"> </w:t>
      </w:r>
      <w:r w:rsidRPr="00BB10C6">
        <w:rPr>
          <w:sz w:val="22"/>
        </w:rPr>
        <w:t>разработке</w:t>
      </w:r>
      <w:r w:rsidRPr="00BB10C6">
        <w:rPr>
          <w:spacing w:val="1"/>
          <w:sz w:val="22"/>
        </w:rPr>
        <w:t xml:space="preserve"> </w:t>
      </w:r>
      <w:r w:rsidRPr="00BB10C6">
        <w:rPr>
          <w:sz w:val="22"/>
        </w:rPr>
        <w:t>и</w:t>
      </w:r>
      <w:r w:rsidRPr="00BB10C6">
        <w:rPr>
          <w:spacing w:val="1"/>
          <w:sz w:val="22"/>
        </w:rPr>
        <w:t xml:space="preserve"> </w:t>
      </w:r>
      <w:r w:rsidRPr="00BB10C6">
        <w:rPr>
          <w:sz w:val="22"/>
        </w:rPr>
        <w:t>реализации</w:t>
      </w:r>
      <w:r w:rsidRPr="00BB10C6">
        <w:rPr>
          <w:spacing w:val="1"/>
          <w:sz w:val="22"/>
        </w:rPr>
        <w:t xml:space="preserve"> </w:t>
      </w:r>
      <w:r w:rsidRPr="00BB10C6">
        <w:rPr>
          <w:sz w:val="22"/>
        </w:rPr>
        <w:t>основной</w:t>
      </w:r>
      <w:r w:rsidRPr="00BB10C6">
        <w:rPr>
          <w:spacing w:val="1"/>
          <w:sz w:val="22"/>
        </w:rPr>
        <w:t xml:space="preserve"> </w:t>
      </w:r>
      <w:r w:rsidRPr="00BB10C6">
        <w:rPr>
          <w:sz w:val="22"/>
        </w:rPr>
        <w:t>образовательной</w:t>
      </w:r>
      <w:r w:rsidRPr="00BB10C6">
        <w:rPr>
          <w:spacing w:val="61"/>
          <w:sz w:val="22"/>
        </w:rPr>
        <w:t xml:space="preserve"> </w:t>
      </w:r>
      <w:r w:rsidRPr="00BB10C6">
        <w:rPr>
          <w:sz w:val="22"/>
        </w:rPr>
        <w:t>программы</w:t>
      </w:r>
      <w:r w:rsidRPr="00BB10C6">
        <w:rPr>
          <w:spacing w:val="1"/>
          <w:sz w:val="22"/>
        </w:rPr>
        <w:t xml:space="preserve"> </w:t>
      </w:r>
      <w:r w:rsidRPr="00BB10C6">
        <w:rPr>
          <w:sz w:val="22"/>
        </w:rPr>
        <w:t>основного общего образования характеризуется долей работников, повышающих квалификацию не</w:t>
      </w:r>
      <w:r w:rsidRPr="00BB10C6">
        <w:rPr>
          <w:spacing w:val="1"/>
          <w:sz w:val="22"/>
        </w:rPr>
        <w:t xml:space="preserve"> </w:t>
      </w:r>
      <w:r w:rsidRPr="00BB10C6">
        <w:rPr>
          <w:sz w:val="22"/>
        </w:rPr>
        <w:t>реже</w:t>
      </w:r>
      <w:r w:rsidRPr="00BB10C6">
        <w:rPr>
          <w:spacing w:val="-5"/>
          <w:sz w:val="22"/>
        </w:rPr>
        <w:t xml:space="preserve"> </w:t>
      </w:r>
      <w:r w:rsidRPr="00BB10C6">
        <w:rPr>
          <w:sz w:val="22"/>
        </w:rPr>
        <w:t>одного</w:t>
      </w:r>
      <w:r w:rsidRPr="00BB10C6">
        <w:rPr>
          <w:spacing w:val="6"/>
          <w:sz w:val="22"/>
        </w:rPr>
        <w:t xml:space="preserve"> </w:t>
      </w:r>
      <w:r w:rsidRPr="00BB10C6">
        <w:rPr>
          <w:sz w:val="22"/>
        </w:rPr>
        <w:t>раза</w:t>
      </w:r>
      <w:r w:rsidRPr="00BB10C6">
        <w:rPr>
          <w:spacing w:val="-4"/>
          <w:sz w:val="22"/>
        </w:rPr>
        <w:t xml:space="preserve"> </w:t>
      </w:r>
      <w:r w:rsidRPr="00BB10C6">
        <w:rPr>
          <w:sz w:val="22"/>
        </w:rPr>
        <w:t>в</w:t>
      </w:r>
      <w:r w:rsidRPr="00BB10C6">
        <w:rPr>
          <w:spacing w:val="-1"/>
          <w:sz w:val="22"/>
        </w:rPr>
        <w:t xml:space="preserve"> </w:t>
      </w:r>
      <w:r w:rsidRPr="00BB10C6">
        <w:rPr>
          <w:sz w:val="22"/>
        </w:rPr>
        <w:t>три</w:t>
      </w:r>
      <w:r w:rsidRPr="00BB10C6">
        <w:rPr>
          <w:spacing w:val="-1"/>
          <w:sz w:val="22"/>
        </w:rPr>
        <w:t xml:space="preserve"> </w:t>
      </w:r>
      <w:r w:rsidRPr="00BB10C6">
        <w:rPr>
          <w:sz w:val="22"/>
        </w:rPr>
        <w:t>года.</w:t>
      </w:r>
    </w:p>
    <w:p w14:paraId="397389B8" w14:textId="77777777" w:rsidR="00BB10C6" w:rsidRPr="00BB10C6" w:rsidRDefault="00BB10C6" w:rsidP="00BB10C6">
      <w:pPr>
        <w:pStyle w:val="a9"/>
        <w:ind w:right="509"/>
        <w:rPr>
          <w:sz w:val="22"/>
        </w:rPr>
      </w:pPr>
      <w:r w:rsidRPr="00BB10C6">
        <w:rPr>
          <w:sz w:val="22"/>
        </w:rPr>
        <w:t>Формами</w:t>
      </w:r>
      <w:r w:rsidRPr="00BB10C6">
        <w:rPr>
          <w:spacing w:val="1"/>
          <w:sz w:val="22"/>
        </w:rPr>
        <w:t xml:space="preserve"> </w:t>
      </w:r>
      <w:r w:rsidRPr="00BB10C6">
        <w:rPr>
          <w:sz w:val="22"/>
        </w:rPr>
        <w:t>повышения</w:t>
      </w:r>
      <w:r w:rsidRPr="00BB10C6">
        <w:rPr>
          <w:spacing w:val="1"/>
          <w:sz w:val="22"/>
        </w:rPr>
        <w:t xml:space="preserve"> </w:t>
      </w:r>
      <w:r w:rsidRPr="00BB10C6">
        <w:rPr>
          <w:sz w:val="22"/>
        </w:rPr>
        <w:t>квалификации</w:t>
      </w:r>
      <w:r w:rsidRPr="00BB10C6">
        <w:rPr>
          <w:spacing w:val="1"/>
          <w:sz w:val="22"/>
        </w:rPr>
        <w:t xml:space="preserve"> </w:t>
      </w:r>
      <w:r w:rsidRPr="00BB10C6">
        <w:rPr>
          <w:sz w:val="22"/>
        </w:rPr>
        <w:t>являются:</w:t>
      </w:r>
      <w:r w:rsidRPr="00BB10C6">
        <w:rPr>
          <w:spacing w:val="1"/>
          <w:sz w:val="22"/>
        </w:rPr>
        <w:t xml:space="preserve"> </w:t>
      </w:r>
      <w:r w:rsidRPr="00BB10C6">
        <w:rPr>
          <w:sz w:val="22"/>
        </w:rPr>
        <w:t>послевузовское</w:t>
      </w:r>
      <w:r w:rsidRPr="00BB10C6">
        <w:rPr>
          <w:spacing w:val="1"/>
          <w:sz w:val="22"/>
        </w:rPr>
        <w:t xml:space="preserve"> </w:t>
      </w:r>
      <w:r w:rsidRPr="00BB10C6">
        <w:rPr>
          <w:sz w:val="22"/>
        </w:rPr>
        <w:t>обучение</w:t>
      </w:r>
      <w:r w:rsidRPr="00BB10C6">
        <w:rPr>
          <w:spacing w:val="1"/>
          <w:sz w:val="22"/>
        </w:rPr>
        <w:t xml:space="preserve"> </w:t>
      </w:r>
      <w:r w:rsidRPr="00BB10C6">
        <w:rPr>
          <w:sz w:val="22"/>
        </w:rPr>
        <w:t>в</w:t>
      </w:r>
      <w:r w:rsidRPr="00BB10C6">
        <w:rPr>
          <w:spacing w:val="1"/>
          <w:sz w:val="22"/>
        </w:rPr>
        <w:t xml:space="preserve"> </w:t>
      </w:r>
      <w:r w:rsidRPr="00BB10C6">
        <w:rPr>
          <w:sz w:val="22"/>
        </w:rPr>
        <w:t>высших</w:t>
      </w:r>
      <w:r w:rsidRPr="00BB10C6">
        <w:rPr>
          <w:spacing w:val="61"/>
          <w:sz w:val="22"/>
        </w:rPr>
        <w:t xml:space="preserve"> </w:t>
      </w:r>
      <w:r w:rsidRPr="00BB10C6">
        <w:rPr>
          <w:sz w:val="22"/>
        </w:rPr>
        <w:t>учебных</w:t>
      </w:r>
      <w:r w:rsidRPr="00BB10C6">
        <w:rPr>
          <w:spacing w:val="1"/>
          <w:sz w:val="22"/>
        </w:rPr>
        <w:t xml:space="preserve"> </w:t>
      </w:r>
      <w:r w:rsidRPr="00BB10C6">
        <w:rPr>
          <w:sz w:val="22"/>
        </w:rPr>
        <w:t>заведениях, на курсах повышения квалификации; стажировки, участие в конференциях, обучающих</w:t>
      </w:r>
      <w:r w:rsidRPr="00BB10C6">
        <w:rPr>
          <w:spacing w:val="1"/>
          <w:sz w:val="22"/>
        </w:rPr>
        <w:t xml:space="preserve"> </w:t>
      </w:r>
      <w:r w:rsidRPr="00BB10C6">
        <w:rPr>
          <w:sz w:val="22"/>
        </w:rPr>
        <w:t>семинарах</w:t>
      </w:r>
      <w:r w:rsidRPr="00BB10C6">
        <w:rPr>
          <w:spacing w:val="1"/>
          <w:sz w:val="22"/>
        </w:rPr>
        <w:t xml:space="preserve"> </w:t>
      </w:r>
      <w:r w:rsidRPr="00BB10C6">
        <w:rPr>
          <w:sz w:val="22"/>
        </w:rPr>
        <w:t>и</w:t>
      </w:r>
      <w:r w:rsidRPr="00BB10C6">
        <w:rPr>
          <w:spacing w:val="1"/>
          <w:sz w:val="22"/>
        </w:rPr>
        <w:t xml:space="preserve"> </w:t>
      </w:r>
      <w:r w:rsidRPr="00BB10C6">
        <w:rPr>
          <w:sz w:val="22"/>
        </w:rPr>
        <w:t>мастер-классах</w:t>
      </w:r>
      <w:r w:rsidRPr="00BB10C6">
        <w:rPr>
          <w:spacing w:val="1"/>
          <w:sz w:val="22"/>
        </w:rPr>
        <w:t xml:space="preserve"> </w:t>
      </w:r>
      <w:r w:rsidRPr="00BB10C6">
        <w:rPr>
          <w:sz w:val="22"/>
        </w:rPr>
        <w:t>по</w:t>
      </w:r>
      <w:r w:rsidRPr="00BB10C6">
        <w:rPr>
          <w:spacing w:val="1"/>
          <w:sz w:val="22"/>
        </w:rPr>
        <w:t xml:space="preserve"> </w:t>
      </w:r>
      <w:r w:rsidRPr="00BB10C6">
        <w:rPr>
          <w:sz w:val="22"/>
        </w:rPr>
        <w:t>отдельным</w:t>
      </w:r>
      <w:r w:rsidRPr="00BB10C6">
        <w:rPr>
          <w:spacing w:val="1"/>
          <w:sz w:val="22"/>
        </w:rPr>
        <w:t xml:space="preserve"> </w:t>
      </w:r>
      <w:r w:rsidRPr="00BB10C6">
        <w:rPr>
          <w:sz w:val="22"/>
        </w:rPr>
        <w:t>направлениям</w:t>
      </w:r>
      <w:r w:rsidRPr="00BB10C6">
        <w:rPr>
          <w:spacing w:val="1"/>
          <w:sz w:val="22"/>
        </w:rPr>
        <w:t xml:space="preserve"> </w:t>
      </w:r>
      <w:r w:rsidRPr="00BB10C6">
        <w:rPr>
          <w:sz w:val="22"/>
        </w:rPr>
        <w:t>реализации</w:t>
      </w:r>
      <w:r w:rsidRPr="00BB10C6">
        <w:rPr>
          <w:spacing w:val="1"/>
          <w:sz w:val="22"/>
        </w:rPr>
        <w:t xml:space="preserve"> </w:t>
      </w:r>
      <w:r w:rsidRPr="00BB10C6">
        <w:rPr>
          <w:sz w:val="22"/>
        </w:rPr>
        <w:t>основной</w:t>
      </w:r>
      <w:r w:rsidRPr="00BB10C6">
        <w:rPr>
          <w:spacing w:val="1"/>
          <w:sz w:val="22"/>
        </w:rPr>
        <w:t xml:space="preserve"> </w:t>
      </w:r>
      <w:r w:rsidRPr="00BB10C6">
        <w:rPr>
          <w:sz w:val="22"/>
        </w:rPr>
        <w:t>образовательной</w:t>
      </w:r>
      <w:r w:rsidRPr="00BB10C6">
        <w:rPr>
          <w:spacing w:val="1"/>
          <w:sz w:val="22"/>
        </w:rPr>
        <w:t xml:space="preserve"> </w:t>
      </w:r>
      <w:r w:rsidRPr="00BB10C6">
        <w:rPr>
          <w:sz w:val="22"/>
        </w:rPr>
        <w:t>программы; дистанционное образование; участие в различных педагогических проектах; создание и</w:t>
      </w:r>
      <w:r w:rsidRPr="00BB10C6">
        <w:rPr>
          <w:spacing w:val="1"/>
          <w:sz w:val="22"/>
        </w:rPr>
        <w:t xml:space="preserve"> </w:t>
      </w:r>
      <w:r w:rsidRPr="00BB10C6">
        <w:rPr>
          <w:sz w:val="22"/>
        </w:rPr>
        <w:t>публикация методических материалов и др. При этом организованно сотрудничество по повышению</w:t>
      </w:r>
      <w:r w:rsidRPr="00BB10C6">
        <w:rPr>
          <w:spacing w:val="1"/>
          <w:sz w:val="22"/>
        </w:rPr>
        <w:t xml:space="preserve"> </w:t>
      </w:r>
      <w:r w:rsidRPr="00BB10C6">
        <w:rPr>
          <w:sz w:val="22"/>
        </w:rPr>
        <w:t>квалификации</w:t>
      </w:r>
      <w:r w:rsidRPr="00BB10C6">
        <w:rPr>
          <w:spacing w:val="1"/>
          <w:sz w:val="22"/>
        </w:rPr>
        <w:t xml:space="preserve"> </w:t>
      </w:r>
      <w:r w:rsidRPr="00BB10C6">
        <w:rPr>
          <w:sz w:val="22"/>
        </w:rPr>
        <w:t>с</w:t>
      </w:r>
      <w:r w:rsidRPr="00BB10C6">
        <w:rPr>
          <w:spacing w:val="1"/>
          <w:sz w:val="22"/>
        </w:rPr>
        <w:t xml:space="preserve"> </w:t>
      </w:r>
      <w:r w:rsidRPr="00BB10C6">
        <w:rPr>
          <w:sz w:val="22"/>
        </w:rPr>
        <w:t>различными</w:t>
      </w:r>
      <w:r w:rsidRPr="00BB10C6">
        <w:rPr>
          <w:spacing w:val="1"/>
          <w:sz w:val="22"/>
        </w:rPr>
        <w:t xml:space="preserve"> </w:t>
      </w:r>
      <w:r w:rsidRPr="00BB10C6">
        <w:rPr>
          <w:sz w:val="22"/>
        </w:rPr>
        <w:t>образовательными</w:t>
      </w:r>
      <w:r w:rsidRPr="00BB10C6">
        <w:rPr>
          <w:spacing w:val="1"/>
          <w:sz w:val="22"/>
        </w:rPr>
        <w:t xml:space="preserve"> </w:t>
      </w:r>
      <w:r w:rsidRPr="00BB10C6">
        <w:rPr>
          <w:sz w:val="22"/>
        </w:rPr>
        <w:t>организациями,</w:t>
      </w:r>
      <w:r w:rsidRPr="00BB10C6">
        <w:rPr>
          <w:spacing w:val="1"/>
          <w:sz w:val="22"/>
        </w:rPr>
        <w:t xml:space="preserve"> </w:t>
      </w:r>
      <w:r w:rsidRPr="00BB10C6">
        <w:rPr>
          <w:sz w:val="22"/>
        </w:rPr>
        <w:t>имеющими</w:t>
      </w:r>
      <w:r w:rsidRPr="00BB10C6">
        <w:rPr>
          <w:spacing w:val="1"/>
          <w:sz w:val="22"/>
        </w:rPr>
        <w:t xml:space="preserve"> </w:t>
      </w:r>
      <w:r w:rsidRPr="00BB10C6">
        <w:rPr>
          <w:sz w:val="22"/>
        </w:rPr>
        <w:t>соответствующую</w:t>
      </w:r>
      <w:r w:rsidRPr="00BB10C6">
        <w:rPr>
          <w:spacing w:val="1"/>
          <w:sz w:val="22"/>
        </w:rPr>
        <w:t xml:space="preserve"> </w:t>
      </w:r>
      <w:r w:rsidRPr="00BB10C6">
        <w:rPr>
          <w:sz w:val="22"/>
        </w:rPr>
        <w:t>лицензию.</w:t>
      </w:r>
    </w:p>
    <w:p w14:paraId="6672F306" w14:textId="77777777" w:rsidR="00BB10C6" w:rsidRPr="00BB10C6" w:rsidRDefault="00BB10C6" w:rsidP="00BB10C6">
      <w:pPr>
        <w:pStyle w:val="a9"/>
        <w:ind w:left="196" w:right="507" w:firstLine="485"/>
        <w:rPr>
          <w:sz w:val="22"/>
          <w:szCs w:val="22"/>
        </w:rPr>
      </w:pPr>
    </w:p>
    <w:p w14:paraId="25C5E759" w14:textId="77777777" w:rsidR="00275C5F" w:rsidRPr="00275C5F" w:rsidRDefault="00275C5F" w:rsidP="00275C5F">
      <w:pPr>
        <w:pStyle w:val="a9"/>
        <w:spacing w:before="1"/>
        <w:ind w:right="513" w:firstLine="240"/>
        <w:rPr>
          <w:sz w:val="22"/>
        </w:rPr>
      </w:pPr>
      <w:r w:rsidRPr="00275C5F">
        <w:rPr>
          <w:sz w:val="22"/>
        </w:rPr>
        <w:t>Для</w:t>
      </w:r>
      <w:r w:rsidRPr="00275C5F">
        <w:rPr>
          <w:spacing w:val="1"/>
          <w:sz w:val="22"/>
        </w:rPr>
        <w:t xml:space="preserve"> </w:t>
      </w:r>
      <w:r w:rsidRPr="00275C5F">
        <w:rPr>
          <w:sz w:val="22"/>
        </w:rPr>
        <w:t>достижения</w:t>
      </w:r>
      <w:r w:rsidRPr="00275C5F">
        <w:rPr>
          <w:spacing w:val="1"/>
          <w:sz w:val="22"/>
        </w:rPr>
        <w:t xml:space="preserve"> </w:t>
      </w:r>
      <w:r w:rsidRPr="00275C5F">
        <w:rPr>
          <w:sz w:val="22"/>
        </w:rPr>
        <w:t>результатов</w:t>
      </w:r>
      <w:r w:rsidRPr="00275C5F">
        <w:rPr>
          <w:spacing w:val="1"/>
          <w:sz w:val="22"/>
        </w:rPr>
        <w:t xml:space="preserve"> </w:t>
      </w:r>
      <w:r w:rsidRPr="00275C5F">
        <w:rPr>
          <w:sz w:val="22"/>
        </w:rPr>
        <w:t>основной</w:t>
      </w:r>
      <w:r w:rsidRPr="00275C5F">
        <w:rPr>
          <w:spacing w:val="1"/>
          <w:sz w:val="22"/>
        </w:rPr>
        <w:t xml:space="preserve"> </w:t>
      </w:r>
      <w:r w:rsidRPr="00275C5F">
        <w:rPr>
          <w:sz w:val="22"/>
        </w:rPr>
        <w:t>образовательной</w:t>
      </w:r>
      <w:r w:rsidRPr="00275C5F">
        <w:rPr>
          <w:spacing w:val="1"/>
          <w:sz w:val="22"/>
        </w:rPr>
        <w:t xml:space="preserve"> </w:t>
      </w:r>
      <w:r w:rsidRPr="00275C5F">
        <w:rPr>
          <w:sz w:val="22"/>
        </w:rPr>
        <w:t>программы</w:t>
      </w:r>
      <w:r w:rsidRPr="00275C5F">
        <w:rPr>
          <w:spacing w:val="1"/>
          <w:sz w:val="22"/>
        </w:rPr>
        <w:t xml:space="preserve"> </w:t>
      </w:r>
      <w:r w:rsidRPr="00275C5F">
        <w:rPr>
          <w:sz w:val="22"/>
        </w:rPr>
        <w:t>в</w:t>
      </w:r>
      <w:r w:rsidRPr="00275C5F">
        <w:rPr>
          <w:spacing w:val="1"/>
          <w:sz w:val="22"/>
        </w:rPr>
        <w:t xml:space="preserve"> </w:t>
      </w:r>
      <w:r w:rsidRPr="00275C5F">
        <w:rPr>
          <w:sz w:val="22"/>
        </w:rPr>
        <w:t>ходе</w:t>
      </w:r>
      <w:r w:rsidRPr="00275C5F">
        <w:rPr>
          <w:spacing w:val="1"/>
          <w:sz w:val="22"/>
        </w:rPr>
        <w:t xml:space="preserve"> </w:t>
      </w:r>
      <w:r w:rsidRPr="00275C5F">
        <w:rPr>
          <w:sz w:val="22"/>
        </w:rPr>
        <w:t>ее</w:t>
      </w:r>
      <w:r w:rsidRPr="00275C5F">
        <w:rPr>
          <w:spacing w:val="1"/>
          <w:sz w:val="22"/>
        </w:rPr>
        <w:t xml:space="preserve"> </w:t>
      </w:r>
      <w:r w:rsidRPr="00275C5F">
        <w:rPr>
          <w:sz w:val="22"/>
        </w:rPr>
        <w:t>реализации</w:t>
      </w:r>
      <w:r w:rsidRPr="00275C5F">
        <w:rPr>
          <w:spacing w:val="1"/>
          <w:sz w:val="22"/>
        </w:rPr>
        <w:t xml:space="preserve"> </w:t>
      </w:r>
      <w:r w:rsidRPr="00275C5F">
        <w:rPr>
          <w:sz w:val="22"/>
        </w:rPr>
        <w:t>предполагается оценка качества и результативности деятельности педагогических работников с целью</w:t>
      </w:r>
      <w:r w:rsidRPr="00275C5F">
        <w:rPr>
          <w:spacing w:val="1"/>
          <w:sz w:val="22"/>
        </w:rPr>
        <w:t xml:space="preserve"> </w:t>
      </w:r>
      <w:r w:rsidRPr="00275C5F">
        <w:rPr>
          <w:sz w:val="22"/>
        </w:rPr>
        <w:t>коррекции</w:t>
      </w:r>
      <w:r w:rsidRPr="00275C5F">
        <w:rPr>
          <w:spacing w:val="-4"/>
          <w:sz w:val="22"/>
        </w:rPr>
        <w:t xml:space="preserve"> </w:t>
      </w:r>
      <w:r w:rsidRPr="00275C5F">
        <w:rPr>
          <w:sz w:val="22"/>
        </w:rPr>
        <w:t>их</w:t>
      </w:r>
      <w:r w:rsidRPr="00275C5F">
        <w:rPr>
          <w:spacing w:val="-4"/>
          <w:sz w:val="22"/>
        </w:rPr>
        <w:t xml:space="preserve"> </w:t>
      </w:r>
      <w:r w:rsidRPr="00275C5F">
        <w:rPr>
          <w:sz w:val="22"/>
        </w:rPr>
        <w:t>деятельности,</w:t>
      </w:r>
      <w:r w:rsidRPr="00275C5F">
        <w:rPr>
          <w:spacing w:val="3"/>
          <w:sz w:val="22"/>
        </w:rPr>
        <w:t xml:space="preserve"> </w:t>
      </w:r>
      <w:r w:rsidRPr="00275C5F">
        <w:rPr>
          <w:sz w:val="22"/>
        </w:rPr>
        <w:t>а</w:t>
      </w:r>
      <w:r w:rsidRPr="00275C5F">
        <w:rPr>
          <w:spacing w:val="-5"/>
          <w:sz w:val="22"/>
        </w:rPr>
        <w:t xml:space="preserve"> </w:t>
      </w:r>
      <w:r w:rsidRPr="00275C5F">
        <w:rPr>
          <w:sz w:val="22"/>
        </w:rPr>
        <w:t>также</w:t>
      </w:r>
      <w:r w:rsidRPr="00275C5F">
        <w:rPr>
          <w:spacing w:val="-5"/>
          <w:sz w:val="22"/>
        </w:rPr>
        <w:t xml:space="preserve"> </w:t>
      </w:r>
      <w:r w:rsidRPr="00275C5F">
        <w:rPr>
          <w:sz w:val="22"/>
        </w:rPr>
        <w:t>определения</w:t>
      </w:r>
      <w:r w:rsidRPr="00275C5F">
        <w:rPr>
          <w:spacing w:val="1"/>
          <w:sz w:val="22"/>
        </w:rPr>
        <w:t xml:space="preserve"> </w:t>
      </w:r>
      <w:r w:rsidRPr="00275C5F">
        <w:rPr>
          <w:sz w:val="22"/>
        </w:rPr>
        <w:t>стимулирующей</w:t>
      </w:r>
      <w:r w:rsidRPr="00275C5F">
        <w:rPr>
          <w:spacing w:val="1"/>
          <w:sz w:val="22"/>
        </w:rPr>
        <w:t xml:space="preserve"> </w:t>
      </w:r>
      <w:r w:rsidRPr="00275C5F">
        <w:rPr>
          <w:sz w:val="22"/>
        </w:rPr>
        <w:t>части</w:t>
      </w:r>
      <w:r w:rsidRPr="00275C5F">
        <w:rPr>
          <w:spacing w:val="2"/>
          <w:sz w:val="22"/>
        </w:rPr>
        <w:t xml:space="preserve"> </w:t>
      </w:r>
      <w:r w:rsidRPr="00275C5F">
        <w:rPr>
          <w:sz w:val="22"/>
        </w:rPr>
        <w:t>фонда оплаты</w:t>
      </w:r>
      <w:r w:rsidRPr="00275C5F">
        <w:rPr>
          <w:spacing w:val="-1"/>
          <w:sz w:val="22"/>
        </w:rPr>
        <w:t xml:space="preserve"> </w:t>
      </w:r>
      <w:r w:rsidRPr="00275C5F">
        <w:rPr>
          <w:sz w:val="22"/>
        </w:rPr>
        <w:t>труда.</w:t>
      </w:r>
    </w:p>
    <w:p w14:paraId="3448F928" w14:textId="77777777" w:rsidR="00275C5F" w:rsidRPr="00275C5F" w:rsidRDefault="00275C5F" w:rsidP="00275C5F">
      <w:pPr>
        <w:pStyle w:val="a9"/>
        <w:spacing w:line="242" w:lineRule="auto"/>
        <w:ind w:right="518" w:firstLine="240"/>
        <w:rPr>
          <w:sz w:val="22"/>
        </w:rPr>
      </w:pPr>
      <w:r w:rsidRPr="00275C5F">
        <w:rPr>
          <w:sz w:val="22"/>
        </w:rPr>
        <w:t>Ожидаемый</w:t>
      </w:r>
      <w:r w:rsidRPr="00275C5F">
        <w:rPr>
          <w:spacing w:val="1"/>
          <w:sz w:val="22"/>
        </w:rPr>
        <w:t xml:space="preserve"> </w:t>
      </w:r>
      <w:r w:rsidRPr="00275C5F">
        <w:rPr>
          <w:sz w:val="22"/>
        </w:rPr>
        <w:t>результат</w:t>
      </w:r>
      <w:r w:rsidRPr="00275C5F">
        <w:rPr>
          <w:spacing w:val="1"/>
          <w:sz w:val="22"/>
        </w:rPr>
        <w:t xml:space="preserve"> </w:t>
      </w:r>
      <w:r w:rsidRPr="00275C5F">
        <w:rPr>
          <w:sz w:val="22"/>
        </w:rPr>
        <w:t>повышения</w:t>
      </w:r>
      <w:r w:rsidRPr="00275C5F">
        <w:rPr>
          <w:spacing w:val="1"/>
          <w:sz w:val="22"/>
        </w:rPr>
        <w:t xml:space="preserve"> </w:t>
      </w:r>
      <w:r w:rsidRPr="00275C5F">
        <w:rPr>
          <w:sz w:val="22"/>
        </w:rPr>
        <w:t>квалификации</w:t>
      </w:r>
      <w:r w:rsidRPr="00275C5F">
        <w:rPr>
          <w:spacing w:val="1"/>
          <w:sz w:val="22"/>
        </w:rPr>
        <w:t xml:space="preserve"> </w:t>
      </w:r>
      <w:r w:rsidRPr="00275C5F">
        <w:rPr>
          <w:sz w:val="22"/>
        </w:rPr>
        <w:t>—</w:t>
      </w:r>
      <w:r w:rsidRPr="00275C5F">
        <w:rPr>
          <w:spacing w:val="1"/>
          <w:sz w:val="22"/>
        </w:rPr>
        <w:t xml:space="preserve"> </w:t>
      </w:r>
      <w:r w:rsidRPr="00275C5F">
        <w:rPr>
          <w:sz w:val="22"/>
        </w:rPr>
        <w:t>профессиональная</w:t>
      </w:r>
      <w:r w:rsidRPr="00275C5F">
        <w:rPr>
          <w:spacing w:val="1"/>
          <w:sz w:val="22"/>
        </w:rPr>
        <w:t xml:space="preserve"> </w:t>
      </w:r>
      <w:r w:rsidRPr="00275C5F">
        <w:rPr>
          <w:sz w:val="22"/>
        </w:rPr>
        <w:t>готовность</w:t>
      </w:r>
      <w:r w:rsidRPr="00275C5F">
        <w:rPr>
          <w:spacing w:val="1"/>
          <w:sz w:val="22"/>
        </w:rPr>
        <w:t xml:space="preserve"> </w:t>
      </w:r>
      <w:r w:rsidRPr="00275C5F">
        <w:rPr>
          <w:sz w:val="22"/>
        </w:rPr>
        <w:t>работников</w:t>
      </w:r>
      <w:r w:rsidRPr="00275C5F">
        <w:rPr>
          <w:spacing w:val="1"/>
          <w:sz w:val="22"/>
        </w:rPr>
        <w:t xml:space="preserve"> </w:t>
      </w:r>
      <w:r w:rsidRPr="00275C5F">
        <w:rPr>
          <w:sz w:val="22"/>
        </w:rPr>
        <w:t>образования</w:t>
      </w:r>
      <w:r w:rsidRPr="00275C5F">
        <w:rPr>
          <w:spacing w:val="-4"/>
          <w:sz w:val="22"/>
        </w:rPr>
        <w:t xml:space="preserve"> </w:t>
      </w:r>
      <w:r w:rsidRPr="00275C5F">
        <w:rPr>
          <w:sz w:val="22"/>
        </w:rPr>
        <w:t>к реализации</w:t>
      </w:r>
      <w:r w:rsidRPr="00275C5F">
        <w:rPr>
          <w:spacing w:val="-2"/>
          <w:sz w:val="22"/>
        </w:rPr>
        <w:t xml:space="preserve"> </w:t>
      </w:r>
      <w:r w:rsidRPr="00275C5F">
        <w:rPr>
          <w:sz w:val="22"/>
        </w:rPr>
        <w:t>ФГОС ООО:</w:t>
      </w:r>
    </w:p>
    <w:p w14:paraId="6E8B335E" w14:textId="77777777" w:rsidR="00275C5F" w:rsidRPr="00275C5F" w:rsidRDefault="00275C5F" w:rsidP="00275C5F">
      <w:pPr>
        <w:pStyle w:val="ac"/>
        <w:numPr>
          <w:ilvl w:val="0"/>
          <w:numId w:val="61"/>
        </w:numPr>
        <w:tabs>
          <w:tab w:val="left" w:pos="667"/>
        </w:tabs>
        <w:spacing w:line="242" w:lineRule="auto"/>
        <w:ind w:right="522" w:hanging="240"/>
        <w:jc w:val="both"/>
      </w:pPr>
      <w:r w:rsidRPr="00275C5F">
        <w:rPr>
          <w:sz w:val="20"/>
        </w:rPr>
        <w:tab/>
      </w:r>
      <w:r w:rsidRPr="00275C5F">
        <w:t>обеспечение оптимального вхождения работников образования в систему ценностей современного</w:t>
      </w:r>
      <w:r w:rsidRPr="00275C5F">
        <w:rPr>
          <w:spacing w:val="1"/>
        </w:rPr>
        <w:t xml:space="preserve"> </w:t>
      </w:r>
      <w:r w:rsidRPr="00275C5F">
        <w:t>образования;</w:t>
      </w:r>
    </w:p>
    <w:p w14:paraId="6D3E940F" w14:textId="77777777" w:rsidR="00275C5F" w:rsidRPr="00275C5F" w:rsidRDefault="00275C5F" w:rsidP="00275C5F">
      <w:pPr>
        <w:pStyle w:val="a9"/>
        <w:ind w:left="580" w:right="510" w:hanging="240"/>
        <w:rPr>
          <w:sz w:val="22"/>
        </w:rPr>
      </w:pPr>
      <w:r w:rsidRPr="00275C5F">
        <w:rPr>
          <w:sz w:val="22"/>
        </w:rPr>
        <w:t>—освоение системы требований к структуре основной образовательной программы, результатам ее</w:t>
      </w:r>
      <w:r w:rsidRPr="00275C5F">
        <w:rPr>
          <w:spacing w:val="1"/>
          <w:sz w:val="22"/>
        </w:rPr>
        <w:t xml:space="preserve"> </w:t>
      </w:r>
      <w:r w:rsidRPr="00275C5F">
        <w:rPr>
          <w:sz w:val="22"/>
        </w:rPr>
        <w:t>освоения и условиям реализации, а также системы оценки итогов образовательной деятельности</w:t>
      </w:r>
      <w:r w:rsidRPr="00275C5F">
        <w:rPr>
          <w:spacing w:val="1"/>
          <w:sz w:val="22"/>
        </w:rPr>
        <w:t xml:space="preserve"> </w:t>
      </w:r>
      <w:r w:rsidRPr="00275C5F">
        <w:rPr>
          <w:sz w:val="22"/>
        </w:rPr>
        <w:t>обучающихся;</w:t>
      </w:r>
    </w:p>
    <w:p w14:paraId="14C2E77B" w14:textId="77777777" w:rsidR="00275C5F" w:rsidRPr="00275C5F" w:rsidRDefault="00275C5F" w:rsidP="00275C5F">
      <w:pPr>
        <w:pStyle w:val="ac"/>
        <w:numPr>
          <w:ilvl w:val="0"/>
          <w:numId w:val="61"/>
        </w:numPr>
        <w:tabs>
          <w:tab w:val="left" w:pos="667"/>
        </w:tabs>
        <w:spacing w:line="237" w:lineRule="auto"/>
        <w:ind w:right="517" w:hanging="240"/>
        <w:jc w:val="both"/>
      </w:pPr>
      <w:r w:rsidRPr="00275C5F">
        <w:rPr>
          <w:sz w:val="20"/>
        </w:rPr>
        <w:tab/>
      </w:r>
      <w:r w:rsidRPr="00275C5F">
        <w:t>овладение учебно-методическими и информационно-методическими ресурсами, необходимыми для</w:t>
      </w:r>
      <w:r w:rsidRPr="00275C5F">
        <w:rPr>
          <w:spacing w:val="-57"/>
        </w:rPr>
        <w:t xml:space="preserve"> </w:t>
      </w:r>
      <w:r w:rsidRPr="00275C5F">
        <w:t>успешного</w:t>
      </w:r>
      <w:r w:rsidRPr="00275C5F">
        <w:rPr>
          <w:spacing w:val="1"/>
        </w:rPr>
        <w:t xml:space="preserve"> </w:t>
      </w:r>
      <w:r w:rsidRPr="00275C5F">
        <w:t>решения</w:t>
      </w:r>
      <w:r w:rsidRPr="00275C5F">
        <w:rPr>
          <w:spacing w:val="-3"/>
        </w:rPr>
        <w:t xml:space="preserve"> </w:t>
      </w:r>
      <w:r w:rsidRPr="00275C5F">
        <w:t>задач</w:t>
      </w:r>
      <w:r w:rsidRPr="00275C5F">
        <w:rPr>
          <w:spacing w:val="1"/>
        </w:rPr>
        <w:t xml:space="preserve"> </w:t>
      </w:r>
      <w:r w:rsidRPr="00275C5F">
        <w:t>ФГОС ООО.</w:t>
      </w:r>
    </w:p>
    <w:p w14:paraId="1437200B" w14:textId="77777777" w:rsidR="00275C5F" w:rsidRPr="00275C5F" w:rsidRDefault="00275C5F" w:rsidP="00275C5F">
      <w:pPr>
        <w:spacing w:line="237" w:lineRule="auto"/>
        <w:jc w:val="both"/>
      </w:pPr>
    </w:p>
    <w:p w14:paraId="21D50EFA" w14:textId="77777777" w:rsidR="00275C5F" w:rsidRPr="00275C5F" w:rsidRDefault="00275C5F" w:rsidP="00275C5F">
      <w:pPr>
        <w:pStyle w:val="a9"/>
        <w:spacing w:before="1"/>
        <w:ind w:right="504"/>
        <w:rPr>
          <w:sz w:val="22"/>
        </w:rPr>
      </w:pPr>
      <w:r w:rsidRPr="00275C5F">
        <w:rPr>
          <w:sz w:val="22"/>
        </w:rPr>
        <w:t>Аттестация</w:t>
      </w:r>
      <w:r w:rsidRPr="00275C5F">
        <w:rPr>
          <w:spacing w:val="1"/>
          <w:sz w:val="22"/>
        </w:rPr>
        <w:t xml:space="preserve"> </w:t>
      </w:r>
      <w:r w:rsidRPr="00275C5F">
        <w:rPr>
          <w:sz w:val="22"/>
        </w:rPr>
        <w:t>педагогических</w:t>
      </w:r>
      <w:r w:rsidRPr="00275C5F">
        <w:rPr>
          <w:spacing w:val="1"/>
          <w:sz w:val="22"/>
        </w:rPr>
        <w:t xml:space="preserve"> </w:t>
      </w:r>
      <w:r w:rsidRPr="00275C5F">
        <w:rPr>
          <w:sz w:val="22"/>
        </w:rPr>
        <w:t>работников</w:t>
      </w:r>
      <w:r w:rsidRPr="00275C5F">
        <w:rPr>
          <w:spacing w:val="1"/>
          <w:sz w:val="22"/>
        </w:rPr>
        <w:t xml:space="preserve"> </w:t>
      </w:r>
      <w:r w:rsidRPr="00275C5F">
        <w:rPr>
          <w:sz w:val="22"/>
        </w:rPr>
        <w:t>-</w:t>
      </w:r>
      <w:r w:rsidRPr="00275C5F">
        <w:rPr>
          <w:spacing w:val="1"/>
          <w:sz w:val="22"/>
        </w:rPr>
        <w:t xml:space="preserve"> </w:t>
      </w:r>
      <w:r w:rsidRPr="00275C5F">
        <w:rPr>
          <w:sz w:val="22"/>
        </w:rPr>
        <w:t>это</w:t>
      </w:r>
      <w:r w:rsidRPr="00275C5F">
        <w:rPr>
          <w:spacing w:val="1"/>
          <w:sz w:val="22"/>
        </w:rPr>
        <w:t xml:space="preserve"> </w:t>
      </w:r>
      <w:r w:rsidRPr="00275C5F">
        <w:rPr>
          <w:sz w:val="22"/>
        </w:rPr>
        <w:t>комплексная</w:t>
      </w:r>
      <w:r w:rsidRPr="00275C5F">
        <w:rPr>
          <w:spacing w:val="1"/>
          <w:sz w:val="22"/>
        </w:rPr>
        <w:t xml:space="preserve"> </w:t>
      </w:r>
      <w:r w:rsidRPr="00275C5F">
        <w:rPr>
          <w:sz w:val="22"/>
        </w:rPr>
        <w:t>оценка</w:t>
      </w:r>
      <w:r w:rsidRPr="00275C5F">
        <w:rPr>
          <w:spacing w:val="1"/>
          <w:sz w:val="22"/>
        </w:rPr>
        <w:t xml:space="preserve"> </w:t>
      </w:r>
      <w:r w:rsidRPr="00275C5F">
        <w:rPr>
          <w:sz w:val="22"/>
        </w:rPr>
        <w:t>уровня</w:t>
      </w:r>
      <w:r w:rsidRPr="00275C5F">
        <w:rPr>
          <w:spacing w:val="1"/>
          <w:sz w:val="22"/>
        </w:rPr>
        <w:t xml:space="preserve"> </w:t>
      </w:r>
      <w:r w:rsidRPr="00275C5F">
        <w:rPr>
          <w:sz w:val="22"/>
        </w:rPr>
        <w:t>их</w:t>
      </w:r>
      <w:r w:rsidRPr="00275C5F">
        <w:rPr>
          <w:spacing w:val="1"/>
          <w:sz w:val="22"/>
        </w:rPr>
        <w:t xml:space="preserve"> </w:t>
      </w:r>
      <w:r w:rsidRPr="00275C5F">
        <w:rPr>
          <w:sz w:val="22"/>
        </w:rPr>
        <w:t>квалификации</w:t>
      </w:r>
      <w:r w:rsidRPr="00275C5F">
        <w:rPr>
          <w:spacing w:val="1"/>
          <w:sz w:val="22"/>
        </w:rPr>
        <w:t xml:space="preserve"> </w:t>
      </w:r>
      <w:r w:rsidRPr="00275C5F">
        <w:rPr>
          <w:sz w:val="22"/>
        </w:rPr>
        <w:t>и</w:t>
      </w:r>
      <w:r w:rsidRPr="00275C5F">
        <w:rPr>
          <w:spacing w:val="1"/>
          <w:sz w:val="22"/>
        </w:rPr>
        <w:t xml:space="preserve"> </w:t>
      </w:r>
      <w:r w:rsidRPr="00275C5F">
        <w:rPr>
          <w:sz w:val="22"/>
        </w:rPr>
        <w:t>педагогического</w:t>
      </w:r>
      <w:r w:rsidRPr="00275C5F">
        <w:rPr>
          <w:spacing w:val="1"/>
          <w:sz w:val="22"/>
        </w:rPr>
        <w:t xml:space="preserve"> </w:t>
      </w:r>
      <w:r w:rsidRPr="00275C5F">
        <w:rPr>
          <w:sz w:val="22"/>
        </w:rPr>
        <w:t>профессионализма.</w:t>
      </w:r>
      <w:r w:rsidRPr="00275C5F">
        <w:rPr>
          <w:spacing w:val="1"/>
          <w:sz w:val="22"/>
        </w:rPr>
        <w:t xml:space="preserve"> </w:t>
      </w:r>
      <w:r w:rsidRPr="00275C5F">
        <w:rPr>
          <w:sz w:val="22"/>
        </w:rPr>
        <w:t>Согласно</w:t>
      </w:r>
      <w:r w:rsidRPr="00275C5F">
        <w:rPr>
          <w:spacing w:val="1"/>
          <w:sz w:val="22"/>
        </w:rPr>
        <w:t xml:space="preserve"> </w:t>
      </w:r>
      <w:r w:rsidRPr="00275C5F">
        <w:rPr>
          <w:sz w:val="22"/>
        </w:rPr>
        <w:t>закону №</w:t>
      </w:r>
      <w:r w:rsidRPr="00275C5F">
        <w:rPr>
          <w:spacing w:val="1"/>
          <w:sz w:val="22"/>
        </w:rPr>
        <w:t xml:space="preserve"> </w:t>
      </w:r>
      <w:r w:rsidRPr="00275C5F">
        <w:rPr>
          <w:sz w:val="22"/>
        </w:rPr>
        <w:t>273-ФЗ</w:t>
      </w:r>
      <w:r w:rsidRPr="00275C5F">
        <w:rPr>
          <w:spacing w:val="1"/>
          <w:sz w:val="22"/>
        </w:rPr>
        <w:t xml:space="preserve"> </w:t>
      </w:r>
      <w:r w:rsidRPr="00275C5F">
        <w:rPr>
          <w:sz w:val="22"/>
        </w:rPr>
        <w:t>прохождение</w:t>
      </w:r>
      <w:r w:rsidRPr="00275C5F">
        <w:rPr>
          <w:spacing w:val="1"/>
          <w:sz w:val="22"/>
        </w:rPr>
        <w:t xml:space="preserve"> </w:t>
      </w:r>
      <w:r w:rsidRPr="00275C5F">
        <w:rPr>
          <w:sz w:val="22"/>
        </w:rPr>
        <w:t>аттестации</w:t>
      </w:r>
      <w:r w:rsidRPr="00275C5F">
        <w:rPr>
          <w:spacing w:val="1"/>
          <w:sz w:val="22"/>
        </w:rPr>
        <w:t xml:space="preserve"> </w:t>
      </w:r>
      <w:r w:rsidRPr="00275C5F">
        <w:rPr>
          <w:sz w:val="22"/>
        </w:rPr>
        <w:t>является</w:t>
      </w:r>
      <w:r w:rsidRPr="00275C5F">
        <w:rPr>
          <w:spacing w:val="1"/>
          <w:sz w:val="22"/>
        </w:rPr>
        <w:t xml:space="preserve"> </w:t>
      </w:r>
      <w:r w:rsidRPr="00275C5F">
        <w:rPr>
          <w:sz w:val="22"/>
        </w:rPr>
        <w:t>прямой обязанностью педагогических работников. В соответствии с ч. 2</w:t>
      </w:r>
      <w:r w:rsidRPr="00275C5F">
        <w:rPr>
          <w:spacing w:val="1"/>
          <w:sz w:val="22"/>
        </w:rPr>
        <w:t xml:space="preserve"> </w:t>
      </w:r>
      <w:r w:rsidRPr="00275C5F">
        <w:rPr>
          <w:sz w:val="22"/>
        </w:rPr>
        <w:t>ст. 49 названного закона</w:t>
      </w:r>
      <w:r w:rsidRPr="00275C5F">
        <w:rPr>
          <w:spacing w:val="1"/>
          <w:sz w:val="22"/>
        </w:rPr>
        <w:t xml:space="preserve"> </w:t>
      </w:r>
      <w:r w:rsidRPr="00275C5F">
        <w:rPr>
          <w:sz w:val="22"/>
        </w:rPr>
        <w:t>работники</w:t>
      </w:r>
      <w:r w:rsidRPr="00275C5F">
        <w:rPr>
          <w:spacing w:val="-3"/>
          <w:sz w:val="22"/>
        </w:rPr>
        <w:t xml:space="preserve"> </w:t>
      </w:r>
      <w:r w:rsidRPr="00275C5F">
        <w:rPr>
          <w:sz w:val="22"/>
        </w:rPr>
        <w:t>обязаны</w:t>
      </w:r>
      <w:r w:rsidRPr="00275C5F">
        <w:rPr>
          <w:spacing w:val="-2"/>
          <w:sz w:val="22"/>
        </w:rPr>
        <w:t xml:space="preserve"> </w:t>
      </w:r>
      <w:r w:rsidRPr="00275C5F">
        <w:rPr>
          <w:sz w:val="22"/>
        </w:rPr>
        <w:t>проходить</w:t>
      </w:r>
      <w:r w:rsidRPr="00275C5F">
        <w:rPr>
          <w:spacing w:val="2"/>
          <w:sz w:val="22"/>
        </w:rPr>
        <w:t xml:space="preserve"> </w:t>
      </w:r>
      <w:r w:rsidRPr="00275C5F">
        <w:rPr>
          <w:sz w:val="22"/>
        </w:rPr>
        <w:t>аттестацию</w:t>
      </w:r>
      <w:r w:rsidRPr="00275C5F">
        <w:rPr>
          <w:spacing w:val="-5"/>
          <w:sz w:val="22"/>
        </w:rPr>
        <w:t xml:space="preserve"> </w:t>
      </w:r>
      <w:r w:rsidRPr="00275C5F">
        <w:rPr>
          <w:sz w:val="22"/>
        </w:rPr>
        <w:t>не реже</w:t>
      </w:r>
      <w:r w:rsidRPr="00275C5F">
        <w:rPr>
          <w:spacing w:val="-5"/>
          <w:sz w:val="22"/>
        </w:rPr>
        <w:t xml:space="preserve"> </w:t>
      </w:r>
      <w:r w:rsidRPr="00275C5F">
        <w:rPr>
          <w:sz w:val="22"/>
        </w:rPr>
        <w:t>одного</w:t>
      </w:r>
      <w:r w:rsidRPr="00275C5F">
        <w:rPr>
          <w:spacing w:val="6"/>
          <w:sz w:val="22"/>
        </w:rPr>
        <w:t xml:space="preserve"> </w:t>
      </w:r>
      <w:r w:rsidRPr="00275C5F">
        <w:rPr>
          <w:sz w:val="22"/>
        </w:rPr>
        <w:t>раза</w:t>
      </w:r>
      <w:r w:rsidRPr="00275C5F">
        <w:rPr>
          <w:spacing w:val="-5"/>
          <w:sz w:val="22"/>
        </w:rPr>
        <w:t xml:space="preserve"> </w:t>
      </w:r>
      <w:r w:rsidRPr="00275C5F">
        <w:rPr>
          <w:sz w:val="22"/>
        </w:rPr>
        <w:t>каждые пять</w:t>
      </w:r>
      <w:r w:rsidRPr="00275C5F">
        <w:rPr>
          <w:spacing w:val="2"/>
          <w:sz w:val="22"/>
        </w:rPr>
        <w:t xml:space="preserve"> </w:t>
      </w:r>
      <w:r w:rsidRPr="00275C5F">
        <w:rPr>
          <w:sz w:val="22"/>
        </w:rPr>
        <w:t>лет.</w:t>
      </w:r>
    </w:p>
    <w:p w14:paraId="05AC6384" w14:textId="77777777" w:rsidR="00275C5F" w:rsidRPr="00275C5F" w:rsidRDefault="00275C5F" w:rsidP="00275C5F">
      <w:pPr>
        <w:pStyle w:val="a9"/>
        <w:ind w:right="500"/>
        <w:rPr>
          <w:sz w:val="22"/>
        </w:rPr>
      </w:pPr>
      <w:r w:rsidRPr="00275C5F">
        <w:rPr>
          <w:sz w:val="22"/>
        </w:rPr>
        <w:t>Аттестация</w:t>
      </w:r>
      <w:r w:rsidRPr="00275C5F">
        <w:rPr>
          <w:spacing w:val="1"/>
          <w:sz w:val="22"/>
        </w:rPr>
        <w:t xml:space="preserve"> </w:t>
      </w:r>
      <w:r w:rsidRPr="00275C5F">
        <w:rPr>
          <w:sz w:val="22"/>
        </w:rPr>
        <w:t>педагогических</w:t>
      </w:r>
      <w:r w:rsidRPr="00275C5F">
        <w:rPr>
          <w:spacing w:val="1"/>
          <w:sz w:val="22"/>
        </w:rPr>
        <w:t xml:space="preserve"> </w:t>
      </w:r>
      <w:r w:rsidRPr="00275C5F">
        <w:rPr>
          <w:sz w:val="22"/>
        </w:rPr>
        <w:t>работников</w:t>
      </w:r>
      <w:r w:rsidRPr="00275C5F">
        <w:rPr>
          <w:spacing w:val="1"/>
          <w:sz w:val="22"/>
        </w:rPr>
        <w:t xml:space="preserve"> </w:t>
      </w:r>
      <w:r w:rsidRPr="00275C5F">
        <w:rPr>
          <w:sz w:val="22"/>
        </w:rPr>
        <w:t>проводится</w:t>
      </w:r>
      <w:r w:rsidRPr="00275C5F">
        <w:rPr>
          <w:spacing w:val="1"/>
          <w:sz w:val="22"/>
        </w:rPr>
        <w:t xml:space="preserve"> </w:t>
      </w:r>
      <w:r w:rsidRPr="00275C5F">
        <w:rPr>
          <w:sz w:val="22"/>
        </w:rPr>
        <w:t>в</w:t>
      </w:r>
      <w:r w:rsidRPr="00275C5F">
        <w:rPr>
          <w:spacing w:val="1"/>
          <w:sz w:val="22"/>
        </w:rPr>
        <w:t xml:space="preserve"> </w:t>
      </w:r>
      <w:r w:rsidRPr="00275C5F">
        <w:rPr>
          <w:sz w:val="22"/>
        </w:rPr>
        <w:t>целях</w:t>
      </w:r>
      <w:r w:rsidRPr="00275C5F">
        <w:rPr>
          <w:spacing w:val="1"/>
          <w:sz w:val="22"/>
        </w:rPr>
        <w:t xml:space="preserve"> </w:t>
      </w:r>
      <w:r w:rsidRPr="00275C5F">
        <w:rPr>
          <w:sz w:val="22"/>
        </w:rPr>
        <w:t>подтверждения</w:t>
      </w:r>
      <w:r w:rsidRPr="00275C5F">
        <w:rPr>
          <w:spacing w:val="1"/>
          <w:sz w:val="22"/>
        </w:rPr>
        <w:t xml:space="preserve"> </w:t>
      </w:r>
      <w:r w:rsidRPr="00275C5F">
        <w:rPr>
          <w:sz w:val="22"/>
        </w:rPr>
        <w:t>соответствия</w:t>
      </w:r>
      <w:r w:rsidRPr="00275C5F">
        <w:rPr>
          <w:spacing w:val="1"/>
          <w:sz w:val="22"/>
        </w:rPr>
        <w:t xml:space="preserve"> </w:t>
      </w:r>
      <w:r w:rsidRPr="00275C5F">
        <w:rPr>
          <w:sz w:val="22"/>
        </w:rPr>
        <w:t>педагогических</w:t>
      </w:r>
      <w:r w:rsidRPr="00275C5F">
        <w:rPr>
          <w:spacing w:val="1"/>
          <w:sz w:val="22"/>
        </w:rPr>
        <w:t xml:space="preserve"> </w:t>
      </w:r>
      <w:r w:rsidRPr="00275C5F">
        <w:rPr>
          <w:sz w:val="22"/>
        </w:rPr>
        <w:t>работников</w:t>
      </w:r>
      <w:r w:rsidRPr="00275C5F">
        <w:rPr>
          <w:spacing w:val="1"/>
          <w:sz w:val="22"/>
        </w:rPr>
        <w:t xml:space="preserve"> </w:t>
      </w:r>
      <w:r w:rsidRPr="00275C5F">
        <w:rPr>
          <w:sz w:val="22"/>
        </w:rPr>
        <w:t>занимаемым</w:t>
      </w:r>
      <w:r w:rsidRPr="00275C5F">
        <w:rPr>
          <w:spacing w:val="1"/>
          <w:sz w:val="22"/>
        </w:rPr>
        <w:t xml:space="preserve"> </w:t>
      </w:r>
      <w:r w:rsidRPr="00275C5F">
        <w:rPr>
          <w:sz w:val="22"/>
        </w:rPr>
        <w:t>ими</w:t>
      </w:r>
      <w:r w:rsidRPr="00275C5F">
        <w:rPr>
          <w:spacing w:val="1"/>
          <w:sz w:val="22"/>
        </w:rPr>
        <w:t xml:space="preserve"> </w:t>
      </w:r>
      <w:r w:rsidRPr="00275C5F">
        <w:rPr>
          <w:sz w:val="22"/>
        </w:rPr>
        <w:t>должностям</w:t>
      </w:r>
      <w:r w:rsidRPr="00275C5F">
        <w:rPr>
          <w:spacing w:val="1"/>
          <w:sz w:val="22"/>
        </w:rPr>
        <w:t xml:space="preserve"> </w:t>
      </w:r>
      <w:r w:rsidRPr="00275C5F">
        <w:rPr>
          <w:sz w:val="22"/>
        </w:rPr>
        <w:t>на основе оценки</w:t>
      </w:r>
      <w:r w:rsidRPr="00275C5F">
        <w:rPr>
          <w:spacing w:val="1"/>
          <w:sz w:val="22"/>
        </w:rPr>
        <w:t xml:space="preserve"> </w:t>
      </w:r>
      <w:r w:rsidRPr="00275C5F">
        <w:rPr>
          <w:sz w:val="22"/>
        </w:rPr>
        <w:t>их</w:t>
      </w:r>
      <w:r w:rsidRPr="00275C5F">
        <w:rPr>
          <w:spacing w:val="1"/>
          <w:sz w:val="22"/>
        </w:rPr>
        <w:t xml:space="preserve"> </w:t>
      </w:r>
      <w:r w:rsidRPr="00275C5F">
        <w:rPr>
          <w:sz w:val="22"/>
        </w:rPr>
        <w:t>профессиональной</w:t>
      </w:r>
      <w:r w:rsidRPr="00275C5F">
        <w:rPr>
          <w:spacing w:val="1"/>
          <w:sz w:val="22"/>
        </w:rPr>
        <w:t xml:space="preserve"> </w:t>
      </w:r>
      <w:r w:rsidRPr="00275C5F">
        <w:rPr>
          <w:sz w:val="22"/>
        </w:rPr>
        <w:t>деятельности в обязательном порядке и по желанию педагогических работников в целях установления</w:t>
      </w:r>
      <w:r w:rsidRPr="00275C5F">
        <w:rPr>
          <w:spacing w:val="1"/>
          <w:sz w:val="22"/>
        </w:rPr>
        <w:t xml:space="preserve"> </w:t>
      </w:r>
      <w:r w:rsidRPr="00275C5F">
        <w:rPr>
          <w:sz w:val="22"/>
        </w:rPr>
        <w:t>квалификационной</w:t>
      </w:r>
      <w:r w:rsidRPr="00275C5F">
        <w:rPr>
          <w:spacing w:val="2"/>
          <w:sz w:val="22"/>
        </w:rPr>
        <w:t xml:space="preserve"> </w:t>
      </w:r>
      <w:r w:rsidRPr="00275C5F">
        <w:rPr>
          <w:sz w:val="22"/>
        </w:rPr>
        <w:t>категории.</w:t>
      </w:r>
    </w:p>
    <w:p w14:paraId="41727880" w14:textId="77777777" w:rsidR="00275C5F" w:rsidRPr="00275C5F" w:rsidRDefault="00275C5F" w:rsidP="00275C5F">
      <w:pPr>
        <w:pStyle w:val="a9"/>
        <w:ind w:right="508"/>
        <w:rPr>
          <w:sz w:val="22"/>
        </w:rPr>
      </w:pPr>
      <w:r w:rsidRPr="00275C5F">
        <w:rPr>
          <w:sz w:val="22"/>
        </w:rPr>
        <w:t>Существует два уровня аттестации, на одном из которых педагогам предлагается подтвердить свое</w:t>
      </w:r>
      <w:r w:rsidRPr="00275C5F">
        <w:rPr>
          <w:spacing w:val="1"/>
          <w:sz w:val="22"/>
        </w:rPr>
        <w:t xml:space="preserve"> </w:t>
      </w:r>
      <w:r w:rsidRPr="00275C5F">
        <w:rPr>
          <w:sz w:val="22"/>
        </w:rPr>
        <w:t>соответствие занимаемой должности, а на другом — подтвердить соответствие собственного уровня</w:t>
      </w:r>
      <w:r w:rsidRPr="00275C5F">
        <w:rPr>
          <w:spacing w:val="1"/>
          <w:sz w:val="22"/>
        </w:rPr>
        <w:t xml:space="preserve"> </w:t>
      </w:r>
      <w:r w:rsidRPr="00275C5F">
        <w:rPr>
          <w:sz w:val="22"/>
        </w:rPr>
        <w:t>квалификации той или иной квалификационной категории. В настоящий момент российским педагогам</w:t>
      </w:r>
      <w:r w:rsidRPr="00275C5F">
        <w:rPr>
          <w:spacing w:val="-57"/>
          <w:sz w:val="22"/>
        </w:rPr>
        <w:t xml:space="preserve"> </w:t>
      </w:r>
      <w:r w:rsidRPr="00275C5F">
        <w:rPr>
          <w:sz w:val="22"/>
        </w:rPr>
        <w:t>присваивается две</w:t>
      </w:r>
      <w:r w:rsidRPr="00275C5F">
        <w:rPr>
          <w:spacing w:val="-4"/>
          <w:sz w:val="22"/>
        </w:rPr>
        <w:t xml:space="preserve"> </w:t>
      </w:r>
      <w:r w:rsidRPr="00275C5F">
        <w:rPr>
          <w:sz w:val="22"/>
        </w:rPr>
        <w:t>таких</w:t>
      </w:r>
      <w:r w:rsidRPr="00275C5F">
        <w:rPr>
          <w:spacing w:val="-3"/>
          <w:sz w:val="22"/>
        </w:rPr>
        <w:t xml:space="preserve"> </w:t>
      </w:r>
      <w:r w:rsidRPr="00275C5F">
        <w:rPr>
          <w:sz w:val="22"/>
        </w:rPr>
        <w:t>категории</w:t>
      </w:r>
      <w:r w:rsidRPr="00275C5F">
        <w:rPr>
          <w:spacing w:val="3"/>
          <w:sz w:val="22"/>
        </w:rPr>
        <w:t xml:space="preserve"> </w:t>
      </w:r>
      <w:r w:rsidRPr="00275C5F">
        <w:rPr>
          <w:sz w:val="22"/>
        </w:rPr>
        <w:t>—</w:t>
      </w:r>
      <w:r w:rsidRPr="00275C5F">
        <w:rPr>
          <w:spacing w:val="-3"/>
          <w:sz w:val="22"/>
        </w:rPr>
        <w:t xml:space="preserve"> </w:t>
      </w:r>
      <w:r w:rsidRPr="00275C5F">
        <w:rPr>
          <w:sz w:val="22"/>
        </w:rPr>
        <w:t>первая</w:t>
      </w:r>
      <w:r w:rsidRPr="00275C5F">
        <w:rPr>
          <w:spacing w:val="2"/>
          <w:sz w:val="22"/>
        </w:rPr>
        <w:t xml:space="preserve"> </w:t>
      </w:r>
      <w:r w:rsidRPr="00275C5F">
        <w:rPr>
          <w:sz w:val="22"/>
        </w:rPr>
        <w:t>и</w:t>
      </w:r>
      <w:r w:rsidRPr="00275C5F">
        <w:rPr>
          <w:spacing w:val="-7"/>
          <w:sz w:val="22"/>
        </w:rPr>
        <w:t xml:space="preserve"> </w:t>
      </w:r>
      <w:r w:rsidRPr="00275C5F">
        <w:rPr>
          <w:sz w:val="22"/>
        </w:rPr>
        <w:t>высшая.</w:t>
      </w:r>
    </w:p>
    <w:p w14:paraId="5F858D28" w14:textId="77777777" w:rsidR="00275C5F" w:rsidRPr="00275C5F" w:rsidRDefault="00275C5F" w:rsidP="00275C5F">
      <w:pPr>
        <w:pStyle w:val="a9"/>
        <w:spacing w:before="1"/>
        <w:ind w:right="509"/>
        <w:rPr>
          <w:sz w:val="22"/>
        </w:rPr>
      </w:pPr>
      <w:r w:rsidRPr="00275C5F">
        <w:rPr>
          <w:sz w:val="22"/>
        </w:rPr>
        <w:t>В</w:t>
      </w:r>
      <w:r w:rsidRPr="00275C5F">
        <w:rPr>
          <w:spacing w:val="1"/>
          <w:sz w:val="22"/>
        </w:rPr>
        <w:t xml:space="preserve"> </w:t>
      </w:r>
      <w:r w:rsidRPr="00275C5F">
        <w:rPr>
          <w:sz w:val="22"/>
        </w:rPr>
        <w:t>организации</w:t>
      </w:r>
      <w:r w:rsidRPr="00275C5F">
        <w:rPr>
          <w:spacing w:val="1"/>
          <w:sz w:val="22"/>
        </w:rPr>
        <w:t xml:space="preserve"> </w:t>
      </w:r>
      <w:r w:rsidRPr="00275C5F">
        <w:rPr>
          <w:sz w:val="22"/>
        </w:rPr>
        <w:t>созданы</w:t>
      </w:r>
      <w:r w:rsidRPr="00275C5F">
        <w:rPr>
          <w:spacing w:val="1"/>
          <w:sz w:val="22"/>
        </w:rPr>
        <w:t xml:space="preserve"> </w:t>
      </w:r>
      <w:r w:rsidRPr="00275C5F">
        <w:rPr>
          <w:sz w:val="22"/>
        </w:rPr>
        <w:t>необходимые</w:t>
      </w:r>
      <w:r w:rsidRPr="00275C5F">
        <w:rPr>
          <w:spacing w:val="1"/>
          <w:sz w:val="22"/>
        </w:rPr>
        <w:t xml:space="preserve"> </w:t>
      </w:r>
      <w:r w:rsidRPr="00275C5F">
        <w:rPr>
          <w:sz w:val="22"/>
        </w:rPr>
        <w:t>условия</w:t>
      </w:r>
      <w:r w:rsidRPr="00275C5F">
        <w:rPr>
          <w:spacing w:val="1"/>
          <w:sz w:val="22"/>
        </w:rPr>
        <w:t xml:space="preserve"> </w:t>
      </w:r>
      <w:r w:rsidRPr="00275C5F">
        <w:rPr>
          <w:sz w:val="22"/>
        </w:rPr>
        <w:t>для</w:t>
      </w:r>
      <w:r w:rsidRPr="00275C5F">
        <w:rPr>
          <w:spacing w:val="1"/>
          <w:sz w:val="22"/>
        </w:rPr>
        <w:t xml:space="preserve"> </w:t>
      </w:r>
      <w:r w:rsidRPr="00275C5F">
        <w:rPr>
          <w:sz w:val="22"/>
        </w:rPr>
        <w:t>проведения</w:t>
      </w:r>
      <w:r w:rsidRPr="00275C5F">
        <w:rPr>
          <w:spacing w:val="1"/>
          <w:sz w:val="22"/>
        </w:rPr>
        <w:t xml:space="preserve"> </w:t>
      </w:r>
      <w:r w:rsidRPr="00275C5F">
        <w:rPr>
          <w:sz w:val="22"/>
        </w:rPr>
        <w:t>аттестации:</w:t>
      </w:r>
      <w:r w:rsidRPr="00275C5F">
        <w:rPr>
          <w:spacing w:val="1"/>
          <w:sz w:val="22"/>
        </w:rPr>
        <w:t xml:space="preserve"> </w:t>
      </w:r>
      <w:r w:rsidRPr="00275C5F">
        <w:rPr>
          <w:sz w:val="22"/>
        </w:rPr>
        <w:t>ежегодно</w:t>
      </w:r>
      <w:r w:rsidRPr="00275C5F">
        <w:rPr>
          <w:spacing w:val="1"/>
          <w:sz w:val="22"/>
        </w:rPr>
        <w:t xml:space="preserve"> </w:t>
      </w:r>
      <w:r w:rsidRPr="00275C5F">
        <w:rPr>
          <w:sz w:val="22"/>
        </w:rPr>
        <w:t>составляется</w:t>
      </w:r>
      <w:r w:rsidRPr="00275C5F">
        <w:rPr>
          <w:spacing w:val="1"/>
          <w:sz w:val="22"/>
        </w:rPr>
        <w:t xml:space="preserve"> </w:t>
      </w:r>
      <w:r w:rsidRPr="00275C5F">
        <w:rPr>
          <w:sz w:val="22"/>
        </w:rPr>
        <w:t>перспективный</w:t>
      </w:r>
      <w:r w:rsidRPr="00275C5F">
        <w:rPr>
          <w:spacing w:val="1"/>
          <w:sz w:val="22"/>
        </w:rPr>
        <w:t xml:space="preserve"> </w:t>
      </w:r>
      <w:r w:rsidRPr="00275C5F">
        <w:rPr>
          <w:sz w:val="22"/>
        </w:rPr>
        <w:t>план</w:t>
      </w:r>
      <w:r w:rsidRPr="00275C5F">
        <w:rPr>
          <w:spacing w:val="1"/>
          <w:sz w:val="22"/>
        </w:rPr>
        <w:t xml:space="preserve"> </w:t>
      </w:r>
      <w:r w:rsidRPr="00275C5F">
        <w:rPr>
          <w:sz w:val="22"/>
        </w:rPr>
        <w:t>аттестации</w:t>
      </w:r>
      <w:r w:rsidRPr="00275C5F">
        <w:rPr>
          <w:spacing w:val="1"/>
          <w:sz w:val="22"/>
        </w:rPr>
        <w:t xml:space="preserve"> </w:t>
      </w:r>
      <w:r w:rsidRPr="00275C5F">
        <w:rPr>
          <w:sz w:val="22"/>
        </w:rPr>
        <w:t>педагогических</w:t>
      </w:r>
      <w:r w:rsidRPr="00275C5F">
        <w:rPr>
          <w:spacing w:val="1"/>
          <w:sz w:val="22"/>
        </w:rPr>
        <w:t xml:space="preserve"> </w:t>
      </w:r>
      <w:r w:rsidRPr="00275C5F">
        <w:rPr>
          <w:sz w:val="22"/>
        </w:rPr>
        <w:t>работников,</w:t>
      </w:r>
      <w:r w:rsidRPr="00275C5F">
        <w:rPr>
          <w:spacing w:val="1"/>
          <w:sz w:val="22"/>
        </w:rPr>
        <w:t xml:space="preserve"> </w:t>
      </w:r>
      <w:r w:rsidRPr="00275C5F">
        <w:rPr>
          <w:sz w:val="22"/>
        </w:rPr>
        <w:t>своевременно</w:t>
      </w:r>
      <w:r w:rsidRPr="00275C5F">
        <w:rPr>
          <w:spacing w:val="61"/>
          <w:sz w:val="22"/>
        </w:rPr>
        <w:t xml:space="preserve"> </w:t>
      </w:r>
      <w:r w:rsidRPr="00275C5F">
        <w:rPr>
          <w:sz w:val="22"/>
        </w:rPr>
        <w:t>издаются</w:t>
      </w:r>
      <w:r w:rsidRPr="00275C5F">
        <w:rPr>
          <w:spacing w:val="1"/>
          <w:sz w:val="22"/>
        </w:rPr>
        <w:t xml:space="preserve"> </w:t>
      </w:r>
      <w:r w:rsidRPr="00275C5F">
        <w:rPr>
          <w:sz w:val="22"/>
        </w:rPr>
        <w:t>распорядительные</w:t>
      </w:r>
      <w:r w:rsidRPr="00275C5F">
        <w:rPr>
          <w:spacing w:val="1"/>
          <w:sz w:val="22"/>
        </w:rPr>
        <w:t xml:space="preserve"> </w:t>
      </w:r>
      <w:r w:rsidRPr="00275C5F">
        <w:rPr>
          <w:sz w:val="22"/>
        </w:rPr>
        <w:t>документы,</w:t>
      </w:r>
      <w:r w:rsidRPr="00275C5F">
        <w:rPr>
          <w:spacing w:val="1"/>
          <w:sz w:val="22"/>
        </w:rPr>
        <w:t xml:space="preserve"> </w:t>
      </w:r>
      <w:r w:rsidRPr="00275C5F">
        <w:rPr>
          <w:sz w:val="22"/>
        </w:rPr>
        <w:t>определяются</w:t>
      </w:r>
      <w:r w:rsidRPr="00275C5F">
        <w:rPr>
          <w:spacing w:val="1"/>
          <w:sz w:val="22"/>
        </w:rPr>
        <w:t xml:space="preserve"> </w:t>
      </w:r>
      <w:r w:rsidRPr="00275C5F">
        <w:rPr>
          <w:sz w:val="22"/>
        </w:rPr>
        <w:t>сроки</w:t>
      </w:r>
      <w:r w:rsidRPr="00275C5F">
        <w:rPr>
          <w:spacing w:val="1"/>
          <w:sz w:val="22"/>
        </w:rPr>
        <w:t xml:space="preserve"> </w:t>
      </w:r>
      <w:r w:rsidRPr="00275C5F">
        <w:rPr>
          <w:sz w:val="22"/>
        </w:rPr>
        <w:t>прохождения</w:t>
      </w:r>
      <w:r w:rsidRPr="00275C5F">
        <w:rPr>
          <w:spacing w:val="1"/>
          <w:sz w:val="22"/>
        </w:rPr>
        <w:t xml:space="preserve"> </w:t>
      </w:r>
      <w:r w:rsidRPr="00275C5F">
        <w:rPr>
          <w:sz w:val="22"/>
        </w:rPr>
        <w:t>аттестации</w:t>
      </w:r>
      <w:r w:rsidRPr="00275C5F">
        <w:rPr>
          <w:spacing w:val="1"/>
          <w:sz w:val="22"/>
        </w:rPr>
        <w:t xml:space="preserve"> </w:t>
      </w:r>
      <w:r w:rsidRPr="00275C5F">
        <w:rPr>
          <w:sz w:val="22"/>
        </w:rPr>
        <w:t>для</w:t>
      </w:r>
      <w:r w:rsidRPr="00275C5F">
        <w:rPr>
          <w:spacing w:val="61"/>
          <w:sz w:val="22"/>
        </w:rPr>
        <w:t xml:space="preserve"> </w:t>
      </w:r>
      <w:r w:rsidRPr="00275C5F">
        <w:rPr>
          <w:sz w:val="22"/>
        </w:rPr>
        <w:t>каждого</w:t>
      </w:r>
      <w:r w:rsidRPr="00275C5F">
        <w:rPr>
          <w:spacing w:val="1"/>
          <w:sz w:val="22"/>
        </w:rPr>
        <w:t xml:space="preserve"> </w:t>
      </w:r>
      <w:r w:rsidRPr="00275C5F">
        <w:rPr>
          <w:sz w:val="22"/>
        </w:rPr>
        <w:t>аттестуемого,</w:t>
      </w:r>
      <w:r w:rsidRPr="00275C5F">
        <w:rPr>
          <w:spacing w:val="-2"/>
          <w:sz w:val="22"/>
        </w:rPr>
        <w:t xml:space="preserve"> </w:t>
      </w:r>
      <w:r w:rsidRPr="00275C5F">
        <w:rPr>
          <w:sz w:val="22"/>
        </w:rPr>
        <w:t>проводятся</w:t>
      </w:r>
      <w:r w:rsidRPr="00275C5F">
        <w:rPr>
          <w:spacing w:val="1"/>
          <w:sz w:val="22"/>
        </w:rPr>
        <w:t xml:space="preserve"> </w:t>
      </w:r>
      <w:r w:rsidRPr="00275C5F">
        <w:rPr>
          <w:sz w:val="22"/>
        </w:rPr>
        <w:t>консультации,</w:t>
      </w:r>
      <w:r w:rsidRPr="00275C5F">
        <w:rPr>
          <w:spacing w:val="3"/>
          <w:sz w:val="22"/>
        </w:rPr>
        <w:t xml:space="preserve"> </w:t>
      </w:r>
      <w:r w:rsidRPr="00275C5F">
        <w:rPr>
          <w:sz w:val="22"/>
        </w:rPr>
        <w:t>мероприятия</w:t>
      </w:r>
      <w:r w:rsidRPr="00275C5F">
        <w:rPr>
          <w:spacing w:val="2"/>
          <w:sz w:val="22"/>
        </w:rPr>
        <w:t xml:space="preserve"> </w:t>
      </w:r>
      <w:r w:rsidRPr="00275C5F">
        <w:rPr>
          <w:sz w:val="22"/>
        </w:rPr>
        <w:t>по</w:t>
      </w:r>
      <w:r w:rsidRPr="00275C5F">
        <w:rPr>
          <w:spacing w:val="1"/>
          <w:sz w:val="22"/>
        </w:rPr>
        <w:t xml:space="preserve"> </w:t>
      </w:r>
      <w:r w:rsidRPr="00275C5F">
        <w:rPr>
          <w:sz w:val="22"/>
        </w:rPr>
        <w:t>плану</w:t>
      </w:r>
      <w:r w:rsidRPr="00275C5F">
        <w:rPr>
          <w:spacing w:val="-8"/>
          <w:sz w:val="22"/>
        </w:rPr>
        <w:t xml:space="preserve"> </w:t>
      </w:r>
      <w:r w:rsidRPr="00275C5F">
        <w:rPr>
          <w:sz w:val="22"/>
        </w:rPr>
        <w:t>ВШК.</w:t>
      </w:r>
    </w:p>
    <w:p w14:paraId="21851C63" w14:textId="77777777" w:rsidR="00275C5F" w:rsidRPr="00275C5F" w:rsidRDefault="00275C5F" w:rsidP="00275C5F">
      <w:pPr>
        <w:pStyle w:val="a9"/>
        <w:spacing w:before="3" w:line="237" w:lineRule="auto"/>
        <w:ind w:right="510"/>
        <w:rPr>
          <w:sz w:val="22"/>
        </w:rPr>
      </w:pPr>
      <w:r w:rsidRPr="00275C5F">
        <w:rPr>
          <w:sz w:val="22"/>
        </w:rPr>
        <w:t>Аттестация</w:t>
      </w:r>
      <w:r w:rsidRPr="00275C5F">
        <w:rPr>
          <w:spacing w:val="1"/>
          <w:sz w:val="22"/>
        </w:rPr>
        <w:t xml:space="preserve"> </w:t>
      </w:r>
      <w:r w:rsidRPr="00275C5F">
        <w:rPr>
          <w:sz w:val="22"/>
        </w:rPr>
        <w:t>способствует</w:t>
      </w:r>
      <w:r w:rsidRPr="00275C5F">
        <w:rPr>
          <w:spacing w:val="1"/>
          <w:sz w:val="22"/>
        </w:rPr>
        <w:t xml:space="preserve"> </w:t>
      </w:r>
      <w:r w:rsidRPr="00275C5F">
        <w:rPr>
          <w:sz w:val="22"/>
        </w:rPr>
        <w:t>росту</w:t>
      </w:r>
      <w:r w:rsidRPr="00275C5F">
        <w:rPr>
          <w:spacing w:val="1"/>
          <w:sz w:val="22"/>
        </w:rPr>
        <w:t xml:space="preserve"> </w:t>
      </w:r>
      <w:r w:rsidRPr="00275C5F">
        <w:rPr>
          <w:sz w:val="22"/>
        </w:rPr>
        <w:t>профессионального</w:t>
      </w:r>
      <w:r w:rsidRPr="00275C5F">
        <w:rPr>
          <w:spacing w:val="1"/>
          <w:sz w:val="22"/>
        </w:rPr>
        <w:t xml:space="preserve"> </w:t>
      </w:r>
      <w:r w:rsidRPr="00275C5F">
        <w:rPr>
          <w:sz w:val="22"/>
        </w:rPr>
        <w:t>мастерства</w:t>
      </w:r>
      <w:r w:rsidRPr="00275C5F">
        <w:rPr>
          <w:spacing w:val="1"/>
          <w:sz w:val="22"/>
        </w:rPr>
        <w:t xml:space="preserve"> </w:t>
      </w:r>
      <w:r w:rsidRPr="00275C5F">
        <w:rPr>
          <w:sz w:val="22"/>
        </w:rPr>
        <w:t>педагогических</w:t>
      </w:r>
      <w:r w:rsidRPr="00275C5F">
        <w:rPr>
          <w:spacing w:val="1"/>
          <w:sz w:val="22"/>
        </w:rPr>
        <w:t xml:space="preserve"> </w:t>
      </w:r>
      <w:r w:rsidRPr="00275C5F">
        <w:rPr>
          <w:sz w:val="22"/>
        </w:rPr>
        <w:t>работников</w:t>
      </w:r>
      <w:r w:rsidRPr="00275C5F">
        <w:rPr>
          <w:spacing w:val="1"/>
          <w:sz w:val="22"/>
        </w:rPr>
        <w:t xml:space="preserve"> </w:t>
      </w:r>
      <w:r w:rsidRPr="00275C5F">
        <w:rPr>
          <w:sz w:val="22"/>
        </w:rPr>
        <w:t>и</w:t>
      </w:r>
      <w:r w:rsidRPr="00275C5F">
        <w:rPr>
          <w:spacing w:val="1"/>
          <w:sz w:val="22"/>
        </w:rPr>
        <w:t xml:space="preserve"> </w:t>
      </w:r>
      <w:r w:rsidRPr="00275C5F">
        <w:rPr>
          <w:sz w:val="22"/>
        </w:rPr>
        <w:t>положительно</w:t>
      </w:r>
      <w:r w:rsidRPr="00275C5F">
        <w:rPr>
          <w:spacing w:val="1"/>
          <w:sz w:val="22"/>
        </w:rPr>
        <w:t xml:space="preserve"> </w:t>
      </w:r>
      <w:r w:rsidRPr="00275C5F">
        <w:rPr>
          <w:sz w:val="22"/>
        </w:rPr>
        <w:t>сказывается</w:t>
      </w:r>
      <w:r w:rsidRPr="00275C5F">
        <w:rPr>
          <w:spacing w:val="-3"/>
          <w:sz w:val="22"/>
        </w:rPr>
        <w:t xml:space="preserve"> </w:t>
      </w:r>
      <w:r w:rsidRPr="00275C5F">
        <w:rPr>
          <w:sz w:val="22"/>
        </w:rPr>
        <w:t>на</w:t>
      </w:r>
      <w:r w:rsidRPr="00275C5F">
        <w:rPr>
          <w:spacing w:val="1"/>
          <w:sz w:val="22"/>
        </w:rPr>
        <w:t xml:space="preserve"> </w:t>
      </w:r>
      <w:r w:rsidRPr="00275C5F">
        <w:rPr>
          <w:sz w:val="22"/>
        </w:rPr>
        <w:t>результатах</w:t>
      </w:r>
      <w:r w:rsidRPr="00275C5F">
        <w:rPr>
          <w:spacing w:val="-3"/>
          <w:sz w:val="22"/>
        </w:rPr>
        <w:t xml:space="preserve"> </w:t>
      </w:r>
      <w:r w:rsidRPr="00275C5F">
        <w:rPr>
          <w:sz w:val="22"/>
        </w:rPr>
        <w:t>их</w:t>
      </w:r>
      <w:r w:rsidRPr="00275C5F">
        <w:rPr>
          <w:spacing w:val="-3"/>
          <w:sz w:val="22"/>
        </w:rPr>
        <w:t xml:space="preserve"> </w:t>
      </w:r>
      <w:r w:rsidRPr="00275C5F">
        <w:rPr>
          <w:sz w:val="22"/>
        </w:rPr>
        <w:t>труда.</w:t>
      </w:r>
    </w:p>
    <w:p w14:paraId="0A9EC82D" w14:textId="77777777" w:rsidR="00275C5F" w:rsidRPr="00275C5F" w:rsidRDefault="00275C5F" w:rsidP="00275C5F">
      <w:pPr>
        <w:pStyle w:val="a9"/>
        <w:spacing w:before="3"/>
        <w:ind w:right="506"/>
        <w:rPr>
          <w:sz w:val="22"/>
        </w:rPr>
      </w:pPr>
      <w:r w:rsidRPr="00275C5F">
        <w:rPr>
          <w:sz w:val="22"/>
        </w:rPr>
        <w:t>Для</w:t>
      </w:r>
      <w:r w:rsidRPr="00275C5F">
        <w:rPr>
          <w:spacing w:val="1"/>
          <w:sz w:val="22"/>
        </w:rPr>
        <w:t xml:space="preserve"> </w:t>
      </w:r>
      <w:r w:rsidRPr="00275C5F">
        <w:rPr>
          <w:sz w:val="22"/>
        </w:rPr>
        <w:t>достижения</w:t>
      </w:r>
      <w:r w:rsidRPr="00275C5F">
        <w:rPr>
          <w:spacing w:val="1"/>
          <w:sz w:val="22"/>
        </w:rPr>
        <w:t xml:space="preserve"> </w:t>
      </w:r>
      <w:r w:rsidRPr="00275C5F">
        <w:rPr>
          <w:sz w:val="22"/>
        </w:rPr>
        <w:t>результатов</w:t>
      </w:r>
      <w:r w:rsidRPr="00275C5F">
        <w:rPr>
          <w:spacing w:val="1"/>
          <w:sz w:val="22"/>
        </w:rPr>
        <w:t xml:space="preserve"> </w:t>
      </w:r>
      <w:r w:rsidRPr="00275C5F">
        <w:rPr>
          <w:sz w:val="22"/>
        </w:rPr>
        <w:t>основной</w:t>
      </w:r>
      <w:r w:rsidRPr="00275C5F">
        <w:rPr>
          <w:spacing w:val="1"/>
          <w:sz w:val="22"/>
        </w:rPr>
        <w:t xml:space="preserve"> </w:t>
      </w:r>
      <w:r w:rsidRPr="00275C5F">
        <w:rPr>
          <w:sz w:val="22"/>
        </w:rPr>
        <w:t>образовательной</w:t>
      </w:r>
      <w:r w:rsidRPr="00275C5F">
        <w:rPr>
          <w:spacing w:val="1"/>
          <w:sz w:val="22"/>
        </w:rPr>
        <w:t xml:space="preserve"> </w:t>
      </w:r>
      <w:r w:rsidRPr="00275C5F">
        <w:rPr>
          <w:sz w:val="22"/>
        </w:rPr>
        <w:t>программы</w:t>
      </w:r>
      <w:r w:rsidRPr="00275C5F">
        <w:rPr>
          <w:spacing w:val="1"/>
          <w:sz w:val="22"/>
        </w:rPr>
        <w:t xml:space="preserve"> </w:t>
      </w:r>
      <w:r w:rsidRPr="00275C5F">
        <w:rPr>
          <w:sz w:val="22"/>
        </w:rPr>
        <w:t>в</w:t>
      </w:r>
      <w:r w:rsidRPr="00275C5F">
        <w:rPr>
          <w:spacing w:val="1"/>
          <w:sz w:val="22"/>
        </w:rPr>
        <w:t xml:space="preserve"> </w:t>
      </w:r>
      <w:r w:rsidRPr="00275C5F">
        <w:rPr>
          <w:sz w:val="22"/>
        </w:rPr>
        <w:t>ходе</w:t>
      </w:r>
      <w:r w:rsidRPr="00275C5F">
        <w:rPr>
          <w:spacing w:val="1"/>
          <w:sz w:val="22"/>
        </w:rPr>
        <w:t xml:space="preserve"> </w:t>
      </w:r>
      <w:r w:rsidRPr="00275C5F">
        <w:rPr>
          <w:sz w:val="22"/>
        </w:rPr>
        <w:t>ее</w:t>
      </w:r>
      <w:r w:rsidRPr="00275C5F">
        <w:rPr>
          <w:spacing w:val="1"/>
          <w:sz w:val="22"/>
        </w:rPr>
        <w:t xml:space="preserve"> </w:t>
      </w:r>
      <w:r w:rsidRPr="00275C5F">
        <w:rPr>
          <w:sz w:val="22"/>
        </w:rPr>
        <w:t>реализации</w:t>
      </w:r>
      <w:r w:rsidRPr="00275C5F">
        <w:rPr>
          <w:spacing w:val="1"/>
          <w:sz w:val="22"/>
        </w:rPr>
        <w:t xml:space="preserve"> </w:t>
      </w:r>
      <w:r w:rsidRPr="00275C5F">
        <w:rPr>
          <w:sz w:val="22"/>
        </w:rPr>
        <w:t>предполагается оценка качества и результативности деятельности педагогических работников с целью</w:t>
      </w:r>
      <w:r w:rsidRPr="00275C5F">
        <w:rPr>
          <w:spacing w:val="1"/>
          <w:sz w:val="22"/>
        </w:rPr>
        <w:t xml:space="preserve"> </w:t>
      </w:r>
      <w:r w:rsidRPr="00275C5F">
        <w:rPr>
          <w:sz w:val="22"/>
        </w:rPr>
        <w:t>коррекции</w:t>
      </w:r>
      <w:r w:rsidRPr="00275C5F">
        <w:rPr>
          <w:spacing w:val="-4"/>
          <w:sz w:val="22"/>
        </w:rPr>
        <w:t xml:space="preserve"> </w:t>
      </w:r>
      <w:r w:rsidRPr="00275C5F">
        <w:rPr>
          <w:sz w:val="22"/>
        </w:rPr>
        <w:t>их</w:t>
      </w:r>
      <w:r w:rsidRPr="00275C5F">
        <w:rPr>
          <w:spacing w:val="-4"/>
          <w:sz w:val="22"/>
        </w:rPr>
        <w:t xml:space="preserve"> </w:t>
      </w:r>
      <w:r w:rsidRPr="00275C5F">
        <w:rPr>
          <w:sz w:val="22"/>
        </w:rPr>
        <w:t>деятельности,</w:t>
      </w:r>
      <w:r w:rsidRPr="00275C5F">
        <w:rPr>
          <w:spacing w:val="2"/>
          <w:sz w:val="22"/>
        </w:rPr>
        <w:t xml:space="preserve"> </w:t>
      </w:r>
      <w:r w:rsidRPr="00275C5F">
        <w:rPr>
          <w:sz w:val="22"/>
        </w:rPr>
        <w:t>а</w:t>
      </w:r>
      <w:r w:rsidRPr="00275C5F">
        <w:rPr>
          <w:spacing w:val="-5"/>
          <w:sz w:val="22"/>
        </w:rPr>
        <w:t xml:space="preserve"> </w:t>
      </w:r>
      <w:r w:rsidRPr="00275C5F">
        <w:rPr>
          <w:sz w:val="22"/>
        </w:rPr>
        <w:t>также</w:t>
      </w:r>
      <w:r w:rsidRPr="00275C5F">
        <w:rPr>
          <w:spacing w:val="-5"/>
          <w:sz w:val="22"/>
        </w:rPr>
        <w:t xml:space="preserve"> </w:t>
      </w:r>
      <w:r w:rsidRPr="00275C5F">
        <w:rPr>
          <w:sz w:val="22"/>
        </w:rPr>
        <w:t>определения стимулирующей</w:t>
      </w:r>
      <w:r w:rsidRPr="00275C5F">
        <w:rPr>
          <w:spacing w:val="2"/>
          <w:sz w:val="22"/>
        </w:rPr>
        <w:t xml:space="preserve"> </w:t>
      </w:r>
      <w:r w:rsidRPr="00275C5F">
        <w:rPr>
          <w:sz w:val="22"/>
        </w:rPr>
        <w:t>части</w:t>
      </w:r>
      <w:r w:rsidRPr="00275C5F">
        <w:rPr>
          <w:spacing w:val="1"/>
          <w:sz w:val="22"/>
        </w:rPr>
        <w:t xml:space="preserve"> </w:t>
      </w:r>
      <w:r w:rsidRPr="00275C5F">
        <w:rPr>
          <w:sz w:val="22"/>
        </w:rPr>
        <w:t>фонда оплаты</w:t>
      </w:r>
      <w:r w:rsidRPr="00275C5F">
        <w:rPr>
          <w:spacing w:val="-2"/>
          <w:sz w:val="22"/>
        </w:rPr>
        <w:t xml:space="preserve"> </w:t>
      </w:r>
      <w:r w:rsidRPr="00275C5F">
        <w:rPr>
          <w:sz w:val="22"/>
        </w:rPr>
        <w:t>труда.</w:t>
      </w:r>
    </w:p>
    <w:p w14:paraId="1AC582D2" w14:textId="77777777" w:rsidR="00275C5F" w:rsidRPr="00275C5F" w:rsidRDefault="00275C5F" w:rsidP="00275C5F">
      <w:pPr>
        <w:pStyle w:val="a9"/>
        <w:spacing w:before="64"/>
        <w:ind w:right="505"/>
        <w:rPr>
          <w:sz w:val="22"/>
        </w:rPr>
      </w:pPr>
      <w:r w:rsidRPr="00275C5F">
        <w:rPr>
          <w:sz w:val="22"/>
        </w:rPr>
        <w:t>Критерии оценки результативности деятельности педагогических работников.</w:t>
      </w:r>
      <w:r w:rsidRPr="00275C5F">
        <w:rPr>
          <w:spacing w:val="-57"/>
          <w:sz w:val="22"/>
        </w:rPr>
        <w:t xml:space="preserve"> </w:t>
      </w:r>
      <w:r w:rsidRPr="00275C5F">
        <w:rPr>
          <w:sz w:val="22"/>
        </w:rPr>
        <w:t>Результативность</w:t>
      </w:r>
      <w:r w:rsidRPr="00275C5F">
        <w:rPr>
          <w:spacing w:val="2"/>
          <w:sz w:val="22"/>
        </w:rPr>
        <w:t xml:space="preserve"> </w:t>
      </w:r>
      <w:r w:rsidRPr="00275C5F">
        <w:rPr>
          <w:sz w:val="22"/>
        </w:rPr>
        <w:t>деятельности</w:t>
      </w:r>
      <w:r w:rsidRPr="00275C5F">
        <w:rPr>
          <w:spacing w:val="-6"/>
          <w:sz w:val="22"/>
        </w:rPr>
        <w:t xml:space="preserve"> </w:t>
      </w:r>
      <w:r w:rsidRPr="00275C5F">
        <w:rPr>
          <w:sz w:val="22"/>
        </w:rPr>
        <w:t>оценивается по</w:t>
      </w:r>
      <w:r w:rsidRPr="00275C5F">
        <w:rPr>
          <w:spacing w:val="1"/>
          <w:sz w:val="22"/>
        </w:rPr>
        <w:t xml:space="preserve"> </w:t>
      </w:r>
      <w:r w:rsidRPr="00275C5F">
        <w:rPr>
          <w:sz w:val="22"/>
        </w:rPr>
        <w:t>схеме: критерии оценки,</w:t>
      </w:r>
      <w:r w:rsidRPr="00275C5F">
        <w:rPr>
          <w:spacing w:val="1"/>
          <w:sz w:val="22"/>
        </w:rPr>
        <w:t xml:space="preserve"> </w:t>
      </w:r>
      <w:r w:rsidRPr="00275C5F">
        <w:rPr>
          <w:sz w:val="22"/>
        </w:rPr>
        <w:t>содержание критерия,</w:t>
      </w:r>
      <w:r w:rsidRPr="00275C5F">
        <w:rPr>
          <w:spacing w:val="1"/>
          <w:sz w:val="22"/>
        </w:rPr>
        <w:t xml:space="preserve"> </w:t>
      </w:r>
      <w:r w:rsidRPr="00275C5F">
        <w:rPr>
          <w:sz w:val="22"/>
        </w:rPr>
        <w:t>показатели/индикаторы. Показатели</w:t>
      </w:r>
      <w:r w:rsidRPr="00275C5F">
        <w:rPr>
          <w:sz w:val="22"/>
        </w:rPr>
        <w:tab/>
        <w:t>и</w:t>
      </w:r>
      <w:r w:rsidRPr="00275C5F">
        <w:rPr>
          <w:sz w:val="22"/>
        </w:rPr>
        <w:tab/>
        <w:t>индикаторы результативности</w:t>
      </w:r>
      <w:r w:rsidRPr="00275C5F">
        <w:rPr>
          <w:sz w:val="22"/>
        </w:rPr>
        <w:tab/>
        <w:t>деятельности</w:t>
      </w:r>
      <w:r w:rsidRPr="00275C5F">
        <w:rPr>
          <w:sz w:val="22"/>
        </w:rPr>
        <w:tab/>
        <w:t>педагогических</w:t>
      </w:r>
      <w:r w:rsidRPr="00275C5F">
        <w:tab/>
      </w:r>
      <w:r w:rsidRPr="00275C5F">
        <w:rPr>
          <w:sz w:val="22"/>
        </w:rPr>
        <w:t>работников</w:t>
      </w:r>
      <w:r w:rsidRPr="00275C5F">
        <w:rPr>
          <w:spacing w:val="-57"/>
          <w:sz w:val="22"/>
        </w:rPr>
        <w:t xml:space="preserve"> </w:t>
      </w:r>
      <w:r w:rsidRPr="00275C5F">
        <w:rPr>
          <w:sz w:val="22"/>
        </w:rPr>
        <w:t>разрабатываются</w:t>
      </w:r>
      <w:r w:rsidRPr="00275C5F">
        <w:rPr>
          <w:sz w:val="22"/>
        </w:rPr>
        <w:tab/>
        <w:t>на</w:t>
      </w:r>
      <w:r w:rsidRPr="00275C5F">
        <w:rPr>
          <w:spacing w:val="54"/>
          <w:sz w:val="22"/>
        </w:rPr>
        <w:t xml:space="preserve"> </w:t>
      </w:r>
      <w:r w:rsidRPr="00275C5F">
        <w:rPr>
          <w:sz w:val="22"/>
        </w:rPr>
        <w:t>основе</w:t>
      </w:r>
      <w:r w:rsidRPr="00275C5F">
        <w:rPr>
          <w:spacing w:val="58"/>
          <w:sz w:val="22"/>
        </w:rPr>
        <w:t xml:space="preserve"> </w:t>
      </w:r>
      <w:r w:rsidRPr="00275C5F">
        <w:rPr>
          <w:sz w:val="22"/>
        </w:rPr>
        <w:t>планируемых  результатов</w:t>
      </w:r>
      <w:r w:rsidRPr="00275C5F">
        <w:rPr>
          <w:sz w:val="22"/>
        </w:rPr>
        <w:tab/>
        <w:t>в</w:t>
      </w:r>
      <w:r w:rsidRPr="00275C5F">
        <w:rPr>
          <w:spacing w:val="59"/>
          <w:sz w:val="22"/>
        </w:rPr>
        <w:t xml:space="preserve"> </w:t>
      </w:r>
      <w:r w:rsidRPr="00275C5F">
        <w:rPr>
          <w:sz w:val="22"/>
        </w:rPr>
        <w:t>соответствии</w:t>
      </w:r>
      <w:r w:rsidRPr="00275C5F">
        <w:rPr>
          <w:spacing w:val="54"/>
          <w:sz w:val="22"/>
        </w:rPr>
        <w:t xml:space="preserve"> </w:t>
      </w:r>
      <w:r w:rsidRPr="00275C5F">
        <w:rPr>
          <w:sz w:val="22"/>
        </w:rPr>
        <w:t>со</w:t>
      </w:r>
      <w:r w:rsidRPr="00275C5F">
        <w:rPr>
          <w:spacing w:val="62"/>
          <w:sz w:val="22"/>
        </w:rPr>
        <w:t xml:space="preserve"> </w:t>
      </w:r>
      <w:r w:rsidRPr="00275C5F">
        <w:rPr>
          <w:sz w:val="22"/>
        </w:rPr>
        <w:t>спецификой основной образовательной программы. Они отражают динамику образовательных достижений обучающихся, в</w:t>
      </w:r>
      <w:r w:rsidRPr="00275C5F">
        <w:rPr>
          <w:spacing w:val="1"/>
          <w:sz w:val="22"/>
        </w:rPr>
        <w:t xml:space="preserve"> </w:t>
      </w:r>
      <w:r w:rsidRPr="00275C5F">
        <w:rPr>
          <w:sz w:val="22"/>
        </w:rPr>
        <w:t>том</w:t>
      </w:r>
      <w:r w:rsidRPr="00275C5F">
        <w:rPr>
          <w:spacing w:val="1"/>
          <w:sz w:val="22"/>
        </w:rPr>
        <w:t xml:space="preserve"> </w:t>
      </w:r>
      <w:r w:rsidRPr="00275C5F">
        <w:rPr>
          <w:sz w:val="22"/>
        </w:rPr>
        <w:t>числе формирования УУД,</w:t>
      </w:r>
      <w:r w:rsidRPr="00275C5F">
        <w:rPr>
          <w:spacing w:val="1"/>
          <w:sz w:val="22"/>
        </w:rPr>
        <w:t xml:space="preserve"> </w:t>
      </w:r>
      <w:r w:rsidRPr="00275C5F">
        <w:rPr>
          <w:sz w:val="22"/>
        </w:rPr>
        <w:t>а также активность и результативность их участия во внеурочной</w:t>
      </w:r>
      <w:r w:rsidRPr="00275C5F">
        <w:rPr>
          <w:spacing w:val="1"/>
          <w:sz w:val="22"/>
        </w:rPr>
        <w:t xml:space="preserve"> </w:t>
      </w:r>
      <w:r w:rsidRPr="00275C5F">
        <w:rPr>
          <w:sz w:val="22"/>
        </w:rPr>
        <w:t>деятельности, образовательных, творческих и социальных, в том числе разновозрастных, проектах,</w:t>
      </w:r>
      <w:r w:rsidRPr="00275C5F">
        <w:rPr>
          <w:spacing w:val="1"/>
          <w:sz w:val="22"/>
        </w:rPr>
        <w:t xml:space="preserve"> </w:t>
      </w:r>
      <w:r w:rsidRPr="00275C5F">
        <w:rPr>
          <w:sz w:val="22"/>
        </w:rPr>
        <w:t>школьном</w:t>
      </w:r>
      <w:r w:rsidRPr="00275C5F">
        <w:rPr>
          <w:spacing w:val="1"/>
          <w:sz w:val="22"/>
        </w:rPr>
        <w:t xml:space="preserve"> </w:t>
      </w:r>
      <w:r w:rsidRPr="00275C5F">
        <w:rPr>
          <w:sz w:val="22"/>
        </w:rPr>
        <w:t>самоуправлении,</w:t>
      </w:r>
      <w:r w:rsidRPr="00275C5F">
        <w:rPr>
          <w:spacing w:val="1"/>
          <w:sz w:val="22"/>
        </w:rPr>
        <w:t xml:space="preserve"> </w:t>
      </w:r>
      <w:r w:rsidRPr="00275C5F">
        <w:rPr>
          <w:sz w:val="22"/>
        </w:rPr>
        <w:t>волонтерском</w:t>
      </w:r>
      <w:r w:rsidRPr="00275C5F">
        <w:rPr>
          <w:spacing w:val="1"/>
          <w:sz w:val="22"/>
        </w:rPr>
        <w:t xml:space="preserve"> </w:t>
      </w:r>
      <w:r w:rsidRPr="00275C5F">
        <w:rPr>
          <w:sz w:val="22"/>
        </w:rPr>
        <w:t>движении.</w:t>
      </w:r>
      <w:r w:rsidRPr="00275C5F">
        <w:rPr>
          <w:spacing w:val="1"/>
          <w:sz w:val="22"/>
        </w:rPr>
        <w:t xml:space="preserve"> </w:t>
      </w:r>
      <w:r w:rsidRPr="00275C5F">
        <w:rPr>
          <w:sz w:val="22"/>
        </w:rPr>
        <w:t>Обобщенная</w:t>
      </w:r>
      <w:r w:rsidRPr="00275C5F">
        <w:rPr>
          <w:spacing w:val="1"/>
          <w:sz w:val="22"/>
        </w:rPr>
        <w:t xml:space="preserve"> </w:t>
      </w:r>
      <w:r w:rsidRPr="00275C5F">
        <w:rPr>
          <w:sz w:val="22"/>
        </w:rPr>
        <w:t>оценка</w:t>
      </w:r>
      <w:r w:rsidRPr="00275C5F">
        <w:rPr>
          <w:spacing w:val="1"/>
          <w:sz w:val="22"/>
        </w:rPr>
        <w:t xml:space="preserve"> </w:t>
      </w:r>
      <w:r w:rsidRPr="00275C5F">
        <w:rPr>
          <w:sz w:val="22"/>
        </w:rPr>
        <w:t>личностных</w:t>
      </w:r>
      <w:r w:rsidRPr="00275C5F">
        <w:rPr>
          <w:spacing w:val="1"/>
          <w:sz w:val="22"/>
        </w:rPr>
        <w:t xml:space="preserve"> </w:t>
      </w:r>
      <w:r w:rsidRPr="00275C5F">
        <w:rPr>
          <w:sz w:val="22"/>
        </w:rPr>
        <w:t>результатов</w:t>
      </w:r>
      <w:r w:rsidRPr="00275C5F">
        <w:rPr>
          <w:spacing w:val="1"/>
          <w:sz w:val="22"/>
        </w:rPr>
        <w:t xml:space="preserve"> </w:t>
      </w:r>
      <w:r w:rsidRPr="00275C5F">
        <w:rPr>
          <w:sz w:val="22"/>
        </w:rPr>
        <w:t>учебной</w:t>
      </w:r>
      <w:r w:rsidRPr="00275C5F">
        <w:rPr>
          <w:spacing w:val="1"/>
          <w:sz w:val="22"/>
        </w:rPr>
        <w:t xml:space="preserve"> </w:t>
      </w:r>
      <w:r w:rsidRPr="00275C5F">
        <w:rPr>
          <w:sz w:val="22"/>
        </w:rPr>
        <w:t>деятельности</w:t>
      </w:r>
      <w:r w:rsidRPr="00275C5F">
        <w:rPr>
          <w:spacing w:val="1"/>
          <w:sz w:val="22"/>
        </w:rPr>
        <w:t xml:space="preserve"> </w:t>
      </w:r>
      <w:r w:rsidRPr="00275C5F">
        <w:rPr>
          <w:sz w:val="22"/>
        </w:rPr>
        <w:t>обучающихся</w:t>
      </w:r>
      <w:r w:rsidRPr="00275C5F">
        <w:rPr>
          <w:spacing w:val="1"/>
          <w:sz w:val="22"/>
        </w:rPr>
        <w:t xml:space="preserve"> </w:t>
      </w:r>
      <w:r w:rsidRPr="00275C5F">
        <w:rPr>
          <w:sz w:val="22"/>
        </w:rPr>
        <w:t>может</w:t>
      </w:r>
      <w:r w:rsidRPr="00275C5F">
        <w:rPr>
          <w:spacing w:val="1"/>
          <w:sz w:val="22"/>
        </w:rPr>
        <w:t xml:space="preserve"> </w:t>
      </w:r>
      <w:r w:rsidRPr="00275C5F">
        <w:rPr>
          <w:sz w:val="22"/>
        </w:rPr>
        <w:t>осуществляться</w:t>
      </w:r>
      <w:r w:rsidRPr="00275C5F">
        <w:rPr>
          <w:spacing w:val="1"/>
          <w:sz w:val="22"/>
        </w:rPr>
        <w:t xml:space="preserve"> </w:t>
      </w:r>
      <w:r w:rsidRPr="00275C5F">
        <w:rPr>
          <w:sz w:val="22"/>
        </w:rPr>
        <w:t>в</w:t>
      </w:r>
      <w:r w:rsidRPr="00275C5F">
        <w:rPr>
          <w:spacing w:val="1"/>
          <w:sz w:val="22"/>
        </w:rPr>
        <w:t xml:space="preserve"> </w:t>
      </w:r>
      <w:r w:rsidRPr="00275C5F">
        <w:rPr>
          <w:sz w:val="22"/>
        </w:rPr>
        <w:t>ходе</w:t>
      </w:r>
      <w:r w:rsidRPr="00275C5F">
        <w:rPr>
          <w:spacing w:val="1"/>
          <w:sz w:val="22"/>
        </w:rPr>
        <w:t xml:space="preserve"> </w:t>
      </w:r>
      <w:r w:rsidRPr="00275C5F">
        <w:rPr>
          <w:sz w:val="22"/>
        </w:rPr>
        <w:t>различных</w:t>
      </w:r>
      <w:r w:rsidRPr="00275C5F">
        <w:rPr>
          <w:spacing w:val="1"/>
          <w:sz w:val="22"/>
        </w:rPr>
        <w:t xml:space="preserve"> </w:t>
      </w:r>
      <w:r w:rsidRPr="00275C5F">
        <w:rPr>
          <w:sz w:val="22"/>
        </w:rPr>
        <w:t>мониторинговых</w:t>
      </w:r>
      <w:r w:rsidRPr="00275C5F">
        <w:rPr>
          <w:spacing w:val="1"/>
          <w:sz w:val="22"/>
        </w:rPr>
        <w:t xml:space="preserve"> </w:t>
      </w:r>
      <w:r w:rsidRPr="00275C5F">
        <w:rPr>
          <w:sz w:val="22"/>
        </w:rPr>
        <w:t>исследований.</w:t>
      </w:r>
      <w:r w:rsidRPr="00275C5F">
        <w:rPr>
          <w:spacing w:val="1"/>
          <w:sz w:val="22"/>
        </w:rPr>
        <w:t xml:space="preserve"> </w:t>
      </w:r>
      <w:r w:rsidRPr="00275C5F">
        <w:rPr>
          <w:sz w:val="22"/>
        </w:rPr>
        <w:t>При</w:t>
      </w:r>
      <w:r w:rsidRPr="00275C5F">
        <w:rPr>
          <w:spacing w:val="1"/>
          <w:sz w:val="22"/>
        </w:rPr>
        <w:t xml:space="preserve"> </w:t>
      </w:r>
      <w:r w:rsidRPr="00275C5F">
        <w:rPr>
          <w:sz w:val="22"/>
        </w:rPr>
        <w:t>оценке</w:t>
      </w:r>
      <w:r w:rsidRPr="00275C5F">
        <w:rPr>
          <w:spacing w:val="1"/>
          <w:sz w:val="22"/>
        </w:rPr>
        <w:t xml:space="preserve"> </w:t>
      </w:r>
      <w:r w:rsidRPr="00275C5F">
        <w:rPr>
          <w:sz w:val="22"/>
        </w:rPr>
        <w:t>качества</w:t>
      </w:r>
      <w:r w:rsidRPr="00275C5F">
        <w:rPr>
          <w:spacing w:val="1"/>
          <w:sz w:val="22"/>
        </w:rPr>
        <w:t xml:space="preserve"> </w:t>
      </w:r>
      <w:r w:rsidRPr="00275C5F">
        <w:rPr>
          <w:sz w:val="22"/>
        </w:rPr>
        <w:t>деятельности</w:t>
      </w:r>
      <w:r w:rsidRPr="00275C5F">
        <w:rPr>
          <w:spacing w:val="1"/>
          <w:sz w:val="22"/>
        </w:rPr>
        <w:t xml:space="preserve"> </w:t>
      </w:r>
      <w:r w:rsidRPr="00275C5F">
        <w:rPr>
          <w:sz w:val="22"/>
        </w:rPr>
        <w:t>педагогических</w:t>
      </w:r>
      <w:r w:rsidRPr="00275C5F">
        <w:rPr>
          <w:spacing w:val="1"/>
          <w:sz w:val="22"/>
        </w:rPr>
        <w:t xml:space="preserve"> </w:t>
      </w:r>
      <w:r w:rsidRPr="00275C5F">
        <w:rPr>
          <w:sz w:val="22"/>
        </w:rPr>
        <w:t>работников</w:t>
      </w:r>
      <w:r w:rsidRPr="00275C5F">
        <w:rPr>
          <w:spacing w:val="1"/>
          <w:sz w:val="22"/>
        </w:rPr>
        <w:t xml:space="preserve"> </w:t>
      </w:r>
      <w:r w:rsidRPr="00275C5F">
        <w:rPr>
          <w:sz w:val="22"/>
        </w:rPr>
        <w:t>учитывается</w:t>
      </w:r>
      <w:r w:rsidRPr="00275C5F">
        <w:rPr>
          <w:spacing w:val="1"/>
          <w:sz w:val="22"/>
        </w:rPr>
        <w:t xml:space="preserve"> </w:t>
      </w:r>
      <w:r w:rsidRPr="00275C5F">
        <w:rPr>
          <w:sz w:val="22"/>
        </w:rPr>
        <w:t>использование</w:t>
      </w:r>
      <w:r w:rsidRPr="00275C5F">
        <w:rPr>
          <w:spacing w:val="1"/>
          <w:sz w:val="22"/>
        </w:rPr>
        <w:t xml:space="preserve"> </w:t>
      </w:r>
      <w:r w:rsidRPr="00275C5F">
        <w:rPr>
          <w:sz w:val="22"/>
        </w:rPr>
        <w:t>учителями</w:t>
      </w:r>
      <w:r w:rsidRPr="00275C5F">
        <w:rPr>
          <w:spacing w:val="1"/>
          <w:sz w:val="22"/>
        </w:rPr>
        <w:t xml:space="preserve"> </w:t>
      </w:r>
      <w:r w:rsidRPr="00275C5F">
        <w:rPr>
          <w:sz w:val="22"/>
        </w:rPr>
        <w:t>современных</w:t>
      </w:r>
      <w:r w:rsidRPr="00275C5F">
        <w:rPr>
          <w:spacing w:val="1"/>
          <w:sz w:val="22"/>
        </w:rPr>
        <w:t xml:space="preserve"> </w:t>
      </w:r>
      <w:r w:rsidRPr="00275C5F">
        <w:rPr>
          <w:sz w:val="22"/>
        </w:rPr>
        <w:t>педагогических</w:t>
      </w:r>
      <w:r w:rsidRPr="00275C5F">
        <w:rPr>
          <w:spacing w:val="1"/>
          <w:sz w:val="22"/>
        </w:rPr>
        <w:t xml:space="preserve"> </w:t>
      </w:r>
      <w:r w:rsidRPr="00275C5F">
        <w:rPr>
          <w:sz w:val="22"/>
        </w:rPr>
        <w:t>технологий,</w:t>
      </w:r>
      <w:r w:rsidRPr="00275C5F">
        <w:rPr>
          <w:spacing w:val="1"/>
          <w:sz w:val="22"/>
        </w:rPr>
        <w:t xml:space="preserve"> </w:t>
      </w:r>
      <w:r w:rsidRPr="00275C5F">
        <w:rPr>
          <w:sz w:val="22"/>
        </w:rPr>
        <w:t>в</w:t>
      </w:r>
      <w:r w:rsidRPr="00275C5F">
        <w:rPr>
          <w:spacing w:val="1"/>
          <w:sz w:val="22"/>
        </w:rPr>
        <w:t xml:space="preserve"> </w:t>
      </w:r>
      <w:r w:rsidRPr="00275C5F">
        <w:rPr>
          <w:sz w:val="22"/>
        </w:rPr>
        <w:t>том</w:t>
      </w:r>
      <w:r w:rsidRPr="00275C5F">
        <w:rPr>
          <w:spacing w:val="1"/>
          <w:sz w:val="22"/>
        </w:rPr>
        <w:t xml:space="preserve"> </w:t>
      </w:r>
      <w:r w:rsidRPr="00275C5F">
        <w:rPr>
          <w:sz w:val="22"/>
        </w:rPr>
        <w:t>числе</w:t>
      </w:r>
      <w:r w:rsidRPr="00275C5F">
        <w:rPr>
          <w:spacing w:val="1"/>
          <w:sz w:val="22"/>
        </w:rPr>
        <w:t xml:space="preserve"> </w:t>
      </w:r>
      <w:r w:rsidRPr="00275C5F">
        <w:rPr>
          <w:sz w:val="22"/>
        </w:rPr>
        <w:t>ИКТ</w:t>
      </w:r>
      <w:r w:rsidRPr="00275C5F">
        <w:rPr>
          <w:spacing w:val="1"/>
          <w:sz w:val="22"/>
        </w:rPr>
        <w:t xml:space="preserve"> </w:t>
      </w:r>
      <w:r w:rsidRPr="00275C5F">
        <w:rPr>
          <w:sz w:val="22"/>
        </w:rPr>
        <w:t>и</w:t>
      </w:r>
      <w:r w:rsidRPr="00275C5F">
        <w:rPr>
          <w:spacing w:val="1"/>
          <w:sz w:val="22"/>
        </w:rPr>
        <w:t xml:space="preserve"> </w:t>
      </w:r>
      <w:r w:rsidRPr="00275C5F">
        <w:rPr>
          <w:sz w:val="22"/>
        </w:rPr>
        <w:t>здоровьесберегающих;</w:t>
      </w:r>
      <w:r w:rsidRPr="00275C5F">
        <w:rPr>
          <w:spacing w:val="1"/>
          <w:sz w:val="22"/>
        </w:rPr>
        <w:t xml:space="preserve"> </w:t>
      </w:r>
      <w:r w:rsidRPr="00275C5F">
        <w:rPr>
          <w:sz w:val="22"/>
        </w:rPr>
        <w:t>участие</w:t>
      </w:r>
      <w:r w:rsidRPr="00275C5F">
        <w:rPr>
          <w:spacing w:val="1"/>
          <w:sz w:val="22"/>
        </w:rPr>
        <w:t xml:space="preserve"> </w:t>
      </w:r>
      <w:r w:rsidRPr="00275C5F">
        <w:rPr>
          <w:sz w:val="22"/>
        </w:rPr>
        <w:t>в</w:t>
      </w:r>
      <w:r w:rsidRPr="00275C5F">
        <w:rPr>
          <w:spacing w:val="1"/>
          <w:sz w:val="22"/>
        </w:rPr>
        <w:t xml:space="preserve"> </w:t>
      </w:r>
      <w:r w:rsidRPr="00275C5F">
        <w:rPr>
          <w:sz w:val="22"/>
        </w:rPr>
        <w:t>методической</w:t>
      </w:r>
      <w:r w:rsidRPr="00275C5F">
        <w:rPr>
          <w:spacing w:val="1"/>
          <w:sz w:val="22"/>
        </w:rPr>
        <w:t xml:space="preserve"> </w:t>
      </w:r>
      <w:r w:rsidRPr="00275C5F">
        <w:rPr>
          <w:sz w:val="22"/>
        </w:rPr>
        <w:t>и</w:t>
      </w:r>
      <w:r w:rsidRPr="00275C5F">
        <w:rPr>
          <w:spacing w:val="1"/>
          <w:sz w:val="22"/>
        </w:rPr>
        <w:t xml:space="preserve"> </w:t>
      </w:r>
      <w:r w:rsidRPr="00275C5F">
        <w:rPr>
          <w:sz w:val="22"/>
        </w:rPr>
        <w:t>научной</w:t>
      </w:r>
      <w:r w:rsidRPr="00275C5F">
        <w:rPr>
          <w:spacing w:val="1"/>
          <w:sz w:val="22"/>
        </w:rPr>
        <w:t xml:space="preserve"> </w:t>
      </w:r>
      <w:r w:rsidRPr="00275C5F">
        <w:rPr>
          <w:sz w:val="22"/>
        </w:rPr>
        <w:t>работе;</w:t>
      </w:r>
      <w:r w:rsidRPr="00275C5F">
        <w:rPr>
          <w:spacing w:val="1"/>
          <w:sz w:val="22"/>
        </w:rPr>
        <w:t xml:space="preserve"> </w:t>
      </w:r>
      <w:r w:rsidRPr="00275C5F">
        <w:rPr>
          <w:sz w:val="22"/>
        </w:rPr>
        <w:t>распространение</w:t>
      </w:r>
      <w:r w:rsidRPr="00275C5F">
        <w:rPr>
          <w:spacing w:val="1"/>
          <w:sz w:val="22"/>
        </w:rPr>
        <w:t xml:space="preserve"> </w:t>
      </w:r>
      <w:r w:rsidRPr="00275C5F">
        <w:rPr>
          <w:sz w:val="22"/>
        </w:rPr>
        <w:t>передового</w:t>
      </w:r>
      <w:r w:rsidRPr="00275C5F">
        <w:rPr>
          <w:spacing w:val="1"/>
          <w:sz w:val="22"/>
        </w:rPr>
        <w:t xml:space="preserve"> </w:t>
      </w:r>
      <w:r w:rsidRPr="00275C5F">
        <w:rPr>
          <w:sz w:val="22"/>
        </w:rPr>
        <w:t>педагогического</w:t>
      </w:r>
      <w:r w:rsidRPr="00275C5F">
        <w:rPr>
          <w:spacing w:val="1"/>
          <w:sz w:val="22"/>
        </w:rPr>
        <w:t xml:space="preserve"> </w:t>
      </w:r>
      <w:r w:rsidRPr="00275C5F">
        <w:rPr>
          <w:sz w:val="22"/>
        </w:rPr>
        <w:t>опыта;</w:t>
      </w:r>
      <w:r w:rsidRPr="00275C5F">
        <w:rPr>
          <w:spacing w:val="1"/>
          <w:sz w:val="22"/>
        </w:rPr>
        <w:t xml:space="preserve"> </w:t>
      </w:r>
      <w:r w:rsidRPr="00275C5F">
        <w:rPr>
          <w:sz w:val="22"/>
        </w:rPr>
        <w:t>повышение</w:t>
      </w:r>
      <w:r w:rsidRPr="00275C5F">
        <w:rPr>
          <w:spacing w:val="1"/>
          <w:sz w:val="22"/>
        </w:rPr>
        <w:t xml:space="preserve"> </w:t>
      </w:r>
      <w:r w:rsidRPr="00275C5F">
        <w:rPr>
          <w:sz w:val="22"/>
        </w:rPr>
        <w:t>уровня</w:t>
      </w:r>
      <w:r w:rsidRPr="00275C5F">
        <w:rPr>
          <w:spacing w:val="1"/>
          <w:sz w:val="22"/>
        </w:rPr>
        <w:t xml:space="preserve"> </w:t>
      </w:r>
      <w:r w:rsidRPr="00275C5F">
        <w:rPr>
          <w:sz w:val="22"/>
        </w:rPr>
        <w:t>профессионального</w:t>
      </w:r>
      <w:r w:rsidRPr="00275C5F">
        <w:rPr>
          <w:spacing w:val="1"/>
          <w:sz w:val="22"/>
        </w:rPr>
        <w:t xml:space="preserve"> </w:t>
      </w:r>
      <w:r w:rsidRPr="00275C5F">
        <w:rPr>
          <w:sz w:val="22"/>
        </w:rPr>
        <w:t>мастерства;</w:t>
      </w:r>
      <w:r w:rsidRPr="00275C5F">
        <w:rPr>
          <w:spacing w:val="1"/>
          <w:sz w:val="22"/>
        </w:rPr>
        <w:t xml:space="preserve"> </w:t>
      </w:r>
      <w:r w:rsidRPr="00275C5F">
        <w:rPr>
          <w:sz w:val="22"/>
        </w:rPr>
        <w:t>работа</w:t>
      </w:r>
      <w:r w:rsidRPr="00275C5F">
        <w:rPr>
          <w:spacing w:val="1"/>
          <w:sz w:val="22"/>
        </w:rPr>
        <w:t xml:space="preserve"> </w:t>
      </w:r>
      <w:r w:rsidRPr="00275C5F">
        <w:rPr>
          <w:sz w:val="22"/>
        </w:rPr>
        <w:t>учителя</w:t>
      </w:r>
      <w:r w:rsidRPr="00275C5F">
        <w:rPr>
          <w:spacing w:val="1"/>
          <w:sz w:val="22"/>
        </w:rPr>
        <w:t xml:space="preserve"> </w:t>
      </w:r>
      <w:r w:rsidRPr="00275C5F">
        <w:rPr>
          <w:sz w:val="22"/>
        </w:rPr>
        <w:t>по</w:t>
      </w:r>
      <w:r w:rsidRPr="00275C5F">
        <w:rPr>
          <w:spacing w:val="1"/>
          <w:sz w:val="22"/>
        </w:rPr>
        <w:t xml:space="preserve"> </w:t>
      </w:r>
      <w:r w:rsidRPr="00275C5F">
        <w:rPr>
          <w:sz w:val="22"/>
        </w:rPr>
        <w:t>формированию</w:t>
      </w:r>
      <w:r w:rsidRPr="00275C5F">
        <w:rPr>
          <w:spacing w:val="1"/>
          <w:sz w:val="22"/>
        </w:rPr>
        <w:t xml:space="preserve"> </w:t>
      </w:r>
      <w:r w:rsidRPr="00275C5F">
        <w:rPr>
          <w:sz w:val="22"/>
        </w:rPr>
        <w:t>и</w:t>
      </w:r>
      <w:r w:rsidRPr="00275C5F">
        <w:rPr>
          <w:spacing w:val="1"/>
          <w:sz w:val="22"/>
        </w:rPr>
        <w:t xml:space="preserve"> </w:t>
      </w:r>
      <w:r w:rsidRPr="00275C5F">
        <w:rPr>
          <w:sz w:val="22"/>
        </w:rPr>
        <w:t>сопровождению</w:t>
      </w:r>
      <w:r w:rsidRPr="00275C5F">
        <w:rPr>
          <w:spacing w:val="1"/>
          <w:sz w:val="22"/>
        </w:rPr>
        <w:t xml:space="preserve"> </w:t>
      </w:r>
      <w:r w:rsidRPr="00275C5F">
        <w:rPr>
          <w:sz w:val="22"/>
        </w:rPr>
        <w:t>индивидуальных</w:t>
      </w:r>
      <w:r w:rsidRPr="00275C5F">
        <w:rPr>
          <w:spacing w:val="1"/>
          <w:sz w:val="22"/>
        </w:rPr>
        <w:t xml:space="preserve"> </w:t>
      </w:r>
      <w:r w:rsidRPr="00275C5F">
        <w:rPr>
          <w:sz w:val="22"/>
        </w:rPr>
        <w:t>образовательных</w:t>
      </w:r>
      <w:r w:rsidRPr="00275C5F">
        <w:rPr>
          <w:spacing w:val="1"/>
          <w:sz w:val="22"/>
        </w:rPr>
        <w:t xml:space="preserve"> </w:t>
      </w:r>
      <w:r w:rsidRPr="00275C5F">
        <w:rPr>
          <w:sz w:val="22"/>
        </w:rPr>
        <w:t>траекторий</w:t>
      </w:r>
      <w:r w:rsidRPr="00275C5F">
        <w:rPr>
          <w:spacing w:val="1"/>
          <w:sz w:val="22"/>
        </w:rPr>
        <w:t xml:space="preserve"> </w:t>
      </w:r>
      <w:r w:rsidRPr="00275C5F">
        <w:rPr>
          <w:sz w:val="22"/>
        </w:rPr>
        <w:t>обучающихся;</w:t>
      </w:r>
      <w:r w:rsidRPr="00275C5F">
        <w:rPr>
          <w:spacing w:val="1"/>
          <w:sz w:val="22"/>
        </w:rPr>
        <w:t xml:space="preserve"> </w:t>
      </w:r>
      <w:r w:rsidRPr="00275C5F">
        <w:rPr>
          <w:sz w:val="22"/>
        </w:rPr>
        <w:t>руководство</w:t>
      </w:r>
      <w:r w:rsidRPr="00275C5F">
        <w:rPr>
          <w:spacing w:val="1"/>
          <w:sz w:val="22"/>
        </w:rPr>
        <w:t xml:space="preserve"> </w:t>
      </w:r>
      <w:r w:rsidRPr="00275C5F">
        <w:rPr>
          <w:sz w:val="22"/>
        </w:rPr>
        <w:t>проектной</w:t>
      </w:r>
      <w:r w:rsidRPr="00275C5F">
        <w:rPr>
          <w:spacing w:val="1"/>
          <w:sz w:val="22"/>
        </w:rPr>
        <w:t xml:space="preserve"> </w:t>
      </w:r>
      <w:r w:rsidRPr="00275C5F">
        <w:rPr>
          <w:sz w:val="22"/>
        </w:rPr>
        <w:t>деятельностью</w:t>
      </w:r>
      <w:r w:rsidRPr="00275C5F">
        <w:rPr>
          <w:spacing w:val="1"/>
          <w:sz w:val="22"/>
        </w:rPr>
        <w:t xml:space="preserve"> </w:t>
      </w:r>
      <w:r w:rsidRPr="00275C5F">
        <w:rPr>
          <w:sz w:val="22"/>
        </w:rPr>
        <w:t>обучающихся;</w:t>
      </w:r>
      <w:r w:rsidRPr="00275C5F">
        <w:rPr>
          <w:spacing w:val="1"/>
          <w:sz w:val="22"/>
        </w:rPr>
        <w:t xml:space="preserve"> </w:t>
      </w:r>
      <w:r w:rsidRPr="00275C5F">
        <w:rPr>
          <w:sz w:val="22"/>
        </w:rPr>
        <w:t>взаимодействие</w:t>
      </w:r>
      <w:r w:rsidRPr="00275C5F">
        <w:rPr>
          <w:spacing w:val="1"/>
          <w:sz w:val="22"/>
        </w:rPr>
        <w:t xml:space="preserve"> </w:t>
      </w:r>
      <w:r w:rsidRPr="00275C5F">
        <w:rPr>
          <w:sz w:val="22"/>
        </w:rPr>
        <w:t>со</w:t>
      </w:r>
      <w:r w:rsidRPr="00275C5F">
        <w:rPr>
          <w:spacing w:val="1"/>
          <w:sz w:val="22"/>
        </w:rPr>
        <w:t xml:space="preserve"> </w:t>
      </w:r>
      <w:r w:rsidRPr="00275C5F">
        <w:rPr>
          <w:sz w:val="22"/>
        </w:rPr>
        <w:t>всеми</w:t>
      </w:r>
      <w:r w:rsidRPr="00275C5F">
        <w:rPr>
          <w:spacing w:val="1"/>
          <w:sz w:val="22"/>
        </w:rPr>
        <w:t xml:space="preserve"> </w:t>
      </w:r>
      <w:r w:rsidRPr="00275C5F">
        <w:rPr>
          <w:sz w:val="22"/>
        </w:rPr>
        <w:t>участниками</w:t>
      </w:r>
      <w:r w:rsidRPr="00275C5F">
        <w:rPr>
          <w:spacing w:val="1"/>
          <w:sz w:val="22"/>
        </w:rPr>
        <w:t xml:space="preserve"> </w:t>
      </w:r>
      <w:r w:rsidRPr="00275C5F">
        <w:rPr>
          <w:sz w:val="22"/>
        </w:rPr>
        <w:t>образовательного</w:t>
      </w:r>
      <w:r w:rsidRPr="00275C5F">
        <w:rPr>
          <w:spacing w:val="1"/>
          <w:sz w:val="22"/>
        </w:rPr>
        <w:t xml:space="preserve"> </w:t>
      </w:r>
      <w:r w:rsidRPr="00275C5F">
        <w:rPr>
          <w:sz w:val="22"/>
        </w:rPr>
        <w:t>процесса</w:t>
      </w:r>
      <w:r w:rsidRPr="00275C5F">
        <w:rPr>
          <w:spacing w:val="1"/>
          <w:sz w:val="22"/>
        </w:rPr>
        <w:t xml:space="preserve"> </w:t>
      </w:r>
      <w:r w:rsidRPr="00275C5F">
        <w:rPr>
          <w:sz w:val="22"/>
        </w:rPr>
        <w:t>и</w:t>
      </w:r>
      <w:r w:rsidRPr="00275C5F">
        <w:rPr>
          <w:spacing w:val="3"/>
          <w:sz w:val="22"/>
        </w:rPr>
        <w:t xml:space="preserve"> </w:t>
      </w:r>
      <w:r w:rsidRPr="00275C5F">
        <w:rPr>
          <w:sz w:val="22"/>
        </w:rPr>
        <w:t>др.</w:t>
      </w:r>
    </w:p>
    <w:p w14:paraId="26387F8B" w14:textId="77777777" w:rsidR="00275C5F" w:rsidRPr="00275C5F" w:rsidRDefault="00275C5F" w:rsidP="00275C5F">
      <w:pPr>
        <w:pStyle w:val="a9"/>
        <w:spacing w:before="1" w:line="242" w:lineRule="auto"/>
        <w:ind w:right="505"/>
        <w:rPr>
          <w:sz w:val="22"/>
        </w:rPr>
      </w:pPr>
      <w:r w:rsidRPr="00275C5F">
        <w:rPr>
          <w:sz w:val="22"/>
        </w:rPr>
        <w:t>Ожидаемый</w:t>
      </w:r>
      <w:r w:rsidRPr="00275C5F">
        <w:rPr>
          <w:spacing w:val="1"/>
          <w:sz w:val="22"/>
        </w:rPr>
        <w:t xml:space="preserve"> </w:t>
      </w:r>
      <w:r w:rsidRPr="00275C5F">
        <w:rPr>
          <w:sz w:val="22"/>
        </w:rPr>
        <w:t>результат</w:t>
      </w:r>
      <w:r w:rsidRPr="00275C5F">
        <w:rPr>
          <w:spacing w:val="1"/>
          <w:sz w:val="22"/>
        </w:rPr>
        <w:t xml:space="preserve"> </w:t>
      </w:r>
      <w:r w:rsidRPr="00275C5F">
        <w:rPr>
          <w:sz w:val="22"/>
        </w:rPr>
        <w:t>повышения</w:t>
      </w:r>
      <w:r w:rsidRPr="00275C5F">
        <w:rPr>
          <w:spacing w:val="1"/>
          <w:sz w:val="22"/>
        </w:rPr>
        <w:t xml:space="preserve"> </w:t>
      </w:r>
      <w:r w:rsidRPr="00275C5F">
        <w:rPr>
          <w:sz w:val="22"/>
        </w:rPr>
        <w:t>квалификации</w:t>
      </w:r>
      <w:r w:rsidRPr="00275C5F">
        <w:rPr>
          <w:spacing w:val="1"/>
          <w:sz w:val="22"/>
        </w:rPr>
        <w:t xml:space="preserve"> </w:t>
      </w:r>
      <w:r w:rsidRPr="00275C5F">
        <w:rPr>
          <w:sz w:val="22"/>
        </w:rPr>
        <w:t>–</w:t>
      </w:r>
      <w:r w:rsidRPr="00275C5F">
        <w:rPr>
          <w:spacing w:val="1"/>
          <w:sz w:val="22"/>
        </w:rPr>
        <w:t xml:space="preserve"> </w:t>
      </w:r>
      <w:r w:rsidRPr="00275C5F">
        <w:rPr>
          <w:sz w:val="22"/>
        </w:rPr>
        <w:t>профессиональная</w:t>
      </w:r>
      <w:r w:rsidRPr="00275C5F">
        <w:rPr>
          <w:spacing w:val="1"/>
          <w:sz w:val="22"/>
        </w:rPr>
        <w:t xml:space="preserve"> </w:t>
      </w:r>
      <w:r w:rsidRPr="00275C5F">
        <w:rPr>
          <w:sz w:val="22"/>
        </w:rPr>
        <w:t>готовность</w:t>
      </w:r>
      <w:r w:rsidRPr="00275C5F">
        <w:rPr>
          <w:spacing w:val="1"/>
          <w:sz w:val="22"/>
        </w:rPr>
        <w:t xml:space="preserve"> </w:t>
      </w:r>
      <w:r w:rsidRPr="00275C5F">
        <w:rPr>
          <w:sz w:val="22"/>
        </w:rPr>
        <w:t>работников</w:t>
      </w:r>
      <w:r w:rsidRPr="00275C5F">
        <w:rPr>
          <w:spacing w:val="1"/>
          <w:sz w:val="22"/>
        </w:rPr>
        <w:t xml:space="preserve"> </w:t>
      </w:r>
      <w:r w:rsidRPr="00275C5F">
        <w:rPr>
          <w:sz w:val="22"/>
        </w:rPr>
        <w:t>образования</w:t>
      </w:r>
      <w:r w:rsidRPr="00275C5F">
        <w:rPr>
          <w:spacing w:val="-4"/>
          <w:sz w:val="22"/>
        </w:rPr>
        <w:t xml:space="preserve"> </w:t>
      </w:r>
      <w:r w:rsidRPr="00275C5F">
        <w:rPr>
          <w:sz w:val="22"/>
        </w:rPr>
        <w:t>к реализации</w:t>
      </w:r>
      <w:r w:rsidRPr="00275C5F">
        <w:rPr>
          <w:spacing w:val="-2"/>
          <w:sz w:val="22"/>
        </w:rPr>
        <w:t xml:space="preserve"> </w:t>
      </w:r>
      <w:r w:rsidRPr="00275C5F">
        <w:rPr>
          <w:sz w:val="22"/>
        </w:rPr>
        <w:t>ФГОС ООО:</w:t>
      </w:r>
    </w:p>
    <w:p w14:paraId="6081B563" w14:textId="77777777" w:rsidR="00275C5F" w:rsidRPr="00275C5F" w:rsidRDefault="00275C5F" w:rsidP="00275C5F">
      <w:pPr>
        <w:pStyle w:val="a9"/>
        <w:spacing w:line="242" w:lineRule="auto"/>
        <w:ind w:right="516"/>
        <w:rPr>
          <w:sz w:val="22"/>
        </w:rPr>
      </w:pPr>
      <w:r w:rsidRPr="00275C5F">
        <w:rPr>
          <w:sz w:val="22"/>
        </w:rPr>
        <w:t>обеспечение оптимального</w:t>
      </w:r>
      <w:r w:rsidRPr="00275C5F">
        <w:rPr>
          <w:spacing w:val="1"/>
          <w:sz w:val="22"/>
        </w:rPr>
        <w:t xml:space="preserve"> </w:t>
      </w:r>
      <w:r w:rsidRPr="00275C5F">
        <w:rPr>
          <w:sz w:val="22"/>
        </w:rPr>
        <w:t>вхождения</w:t>
      </w:r>
      <w:r w:rsidRPr="00275C5F">
        <w:rPr>
          <w:spacing w:val="1"/>
          <w:sz w:val="22"/>
        </w:rPr>
        <w:t xml:space="preserve"> </w:t>
      </w:r>
      <w:r w:rsidRPr="00275C5F">
        <w:rPr>
          <w:sz w:val="22"/>
        </w:rPr>
        <w:t>работников образования в</w:t>
      </w:r>
      <w:r w:rsidRPr="00275C5F">
        <w:rPr>
          <w:spacing w:val="1"/>
          <w:sz w:val="22"/>
        </w:rPr>
        <w:t xml:space="preserve"> </w:t>
      </w:r>
      <w:r w:rsidRPr="00275C5F">
        <w:rPr>
          <w:sz w:val="22"/>
        </w:rPr>
        <w:t>систему ценностей</w:t>
      </w:r>
      <w:r w:rsidRPr="00275C5F">
        <w:rPr>
          <w:spacing w:val="1"/>
          <w:sz w:val="22"/>
        </w:rPr>
        <w:t xml:space="preserve"> </w:t>
      </w:r>
      <w:r w:rsidRPr="00275C5F">
        <w:rPr>
          <w:sz w:val="22"/>
        </w:rPr>
        <w:t>современного</w:t>
      </w:r>
      <w:r w:rsidRPr="00275C5F">
        <w:rPr>
          <w:spacing w:val="1"/>
          <w:sz w:val="22"/>
        </w:rPr>
        <w:t xml:space="preserve"> </w:t>
      </w:r>
      <w:r w:rsidRPr="00275C5F">
        <w:rPr>
          <w:sz w:val="22"/>
        </w:rPr>
        <w:t>образования;</w:t>
      </w:r>
    </w:p>
    <w:p w14:paraId="6B187226" w14:textId="77777777" w:rsidR="00275C5F" w:rsidRPr="00275C5F" w:rsidRDefault="00275C5F" w:rsidP="00275C5F">
      <w:pPr>
        <w:pStyle w:val="a9"/>
        <w:ind w:right="517"/>
        <w:rPr>
          <w:sz w:val="22"/>
        </w:rPr>
      </w:pPr>
      <w:r w:rsidRPr="00275C5F">
        <w:rPr>
          <w:sz w:val="22"/>
        </w:rPr>
        <w:t>освоение новой</w:t>
      </w:r>
      <w:r w:rsidRPr="00275C5F">
        <w:rPr>
          <w:spacing w:val="1"/>
          <w:sz w:val="22"/>
        </w:rPr>
        <w:t xml:space="preserve"> </w:t>
      </w:r>
      <w:r w:rsidRPr="00275C5F">
        <w:rPr>
          <w:sz w:val="22"/>
        </w:rPr>
        <w:t>системы</w:t>
      </w:r>
      <w:r w:rsidRPr="00275C5F">
        <w:rPr>
          <w:spacing w:val="1"/>
          <w:sz w:val="22"/>
        </w:rPr>
        <w:t xml:space="preserve"> </w:t>
      </w:r>
      <w:r w:rsidRPr="00275C5F">
        <w:rPr>
          <w:sz w:val="22"/>
        </w:rPr>
        <w:t>требований к структуре основной образовательной программы,</w:t>
      </w:r>
      <w:r w:rsidRPr="00275C5F">
        <w:rPr>
          <w:spacing w:val="60"/>
          <w:sz w:val="22"/>
        </w:rPr>
        <w:t xml:space="preserve"> </w:t>
      </w:r>
      <w:r w:rsidRPr="00275C5F">
        <w:rPr>
          <w:sz w:val="22"/>
        </w:rPr>
        <w:t>результатам</w:t>
      </w:r>
      <w:r w:rsidRPr="00275C5F">
        <w:rPr>
          <w:spacing w:val="1"/>
          <w:sz w:val="22"/>
        </w:rPr>
        <w:t xml:space="preserve"> </w:t>
      </w:r>
      <w:r w:rsidRPr="00275C5F">
        <w:rPr>
          <w:sz w:val="22"/>
        </w:rPr>
        <w:t>ее освоения и условиям реализации, а также системы оценки итогов образовательной деятельности</w:t>
      </w:r>
      <w:r w:rsidRPr="00275C5F">
        <w:rPr>
          <w:spacing w:val="1"/>
          <w:sz w:val="22"/>
        </w:rPr>
        <w:t xml:space="preserve"> </w:t>
      </w:r>
      <w:r w:rsidRPr="00275C5F">
        <w:rPr>
          <w:sz w:val="22"/>
        </w:rPr>
        <w:t>обучающихся;</w:t>
      </w:r>
    </w:p>
    <w:p w14:paraId="23E01E2F" w14:textId="77777777" w:rsidR="00275C5F" w:rsidRPr="00275C5F" w:rsidRDefault="00275C5F" w:rsidP="00275C5F">
      <w:pPr>
        <w:pStyle w:val="a9"/>
        <w:spacing w:line="237" w:lineRule="auto"/>
        <w:ind w:right="504"/>
        <w:rPr>
          <w:sz w:val="22"/>
        </w:rPr>
      </w:pPr>
      <w:r w:rsidRPr="00275C5F">
        <w:rPr>
          <w:sz w:val="22"/>
        </w:rPr>
        <w:t>овладение учебно-методическими и информационно-методическими</w:t>
      </w:r>
      <w:r w:rsidRPr="00275C5F">
        <w:rPr>
          <w:spacing w:val="1"/>
          <w:sz w:val="22"/>
        </w:rPr>
        <w:t xml:space="preserve"> </w:t>
      </w:r>
      <w:r w:rsidRPr="00275C5F">
        <w:rPr>
          <w:sz w:val="22"/>
        </w:rPr>
        <w:t>ресурсами,</w:t>
      </w:r>
      <w:r w:rsidRPr="00275C5F">
        <w:rPr>
          <w:spacing w:val="1"/>
          <w:sz w:val="22"/>
        </w:rPr>
        <w:t xml:space="preserve"> </w:t>
      </w:r>
      <w:r w:rsidRPr="00275C5F">
        <w:rPr>
          <w:sz w:val="22"/>
        </w:rPr>
        <w:t>необходимыми для</w:t>
      </w:r>
      <w:r w:rsidRPr="00275C5F">
        <w:rPr>
          <w:spacing w:val="1"/>
          <w:sz w:val="22"/>
        </w:rPr>
        <w:t xml:space="preserve"> </w:t>
      </w:r>
      <w:r w:rsidRPr="00275C5F">
        <w:rPr>
          <w:sz w:val="22"/>
        </w:rPr>
        <w:t>успешного</w:t>
      </w:r>
      <w:r w:rsidRPr="00275C5F">
        <w:rPr>
          <w:spacing w:val="1"/>
          <w:sz w:val="22"/>
        </w:rPr>
        <w:t xml:space="preserve"> </w:t>
      </w:r>
      <w:r w:rsidRPr="00275C5F">
        <w:rPr>
          <w:sz w:val="22"/>
        </w:rPr>
        <w:t>решения</w:t>
      </w:r>
      <w:r w:rsidRPr="00275C5F">
        <w:rPr>
          <w:spacing w:val="-3"/>
          <w:sz w:val="22"/>
        </w:rPr>
        <w:t xml:space="preserve"> </w:t>
      </w:r>
      <w:r w:rsidRPr="00275C5F">
        <w:rPr>
          <w:sz w:val="22"/>
        </w:rPr>
        <w:t>задач</w:t>
      </w:r>
      <w:r w:rsidRPr="00275C5F">
        <w:rPr>
          <w:spacing w:val="1"/>
          <w:sz w:val="22"/>
        </w:rPr>
        <w:t xml:space="preserve"> </w:t>
      </w:r>
      <w:r w:rsidRPr="00275C5F">
        <w:rPr>
          <w:sz w:val="22"/>
        </w:rPr>
        <w:t>ФГОС ООО.</w:t>
      </w:r>
    </w:p>
    <w:p w14:paraId="67F2A6A5" w14:textId="77777777" w:rsidR="00275C5F" w:rsidRPr="00275C5F" w:rsidRDefault="00275C5F" w:rsidP="00275C5F">
      <w:pPr>
        <w:pStyle w:val="a9"/>
        <w:spacing w:line="275" w:lineRule="exact"/>
        <w:rPr>
          <w:sz w:val="22"/>
        </w:rPr>
      </w:pPr>
      <w:r w:rsidRPr="00275C5F">
        <w:rPr>
          <w:sz w:val="22"/>
        </w:rPr>
        <w:t>Проводятся</w:t>
      </w:r>
      <w:r w:rsidRPr="00275C5F">
        <w:rPr>
          <w:spacing w:val="56"/>
          <w:sz w:val="22"/>
        </w:rPr>
        <w:t xml:space="preserve"> </w:t>
      </w:r>
      <w:r w:rsidRPr="00275C5F">
        <w:rPr>
          <w:sz w:val="22"/>
        </w:rPr>
        <w:t>мероприятия:</w:t>
      </w:r>
    </w:p>
    <w:p w14:paraId="62F00346" w14:textId="77777777" w:rsidR="00275C5F" w:rsidRPr="00275C5F" w:rsidRDefault="00275C5F" w:rsidP="00275C5F">
      <w:pPr>
        <w:pStyle w:val="ac"/>
        <w:numPr>
          <w:ilvl w:val="0"/>
          <w:numId w:val="62"/>
        </w:numPr>
        <w:tabs>
          <w:tab w:val="left" w:pos="585"/>
        </w:tabs>
        <w:spacing w:line="275" w:lineRule="exact"/>
        <w:jc w:val="both"/>
      </w:pPr>
      <w:r w:rsidRPr="00275C5F">
        <w:t>Семинары,</w:t>
      </w:r>
      <w:r w:rsidRPr="00275C5F">
        <w:rPr>
          <w:spacing w:val="-5"/>
        </w:rPr>
        <w:t xml:space="preserve"> </w:t>
      </w:r>
      <w:r w:rsidRPr="00275C5F">
        <w:t>посвященные</w:t>
      </w:r>
      <w:r w:rsidRPr="00275C5F">
        <w:rPr>
          <w:spacing w:val="-8"/>
        </w:rPr>
        <w:t xml:space="preserve"> </w:t>
      </w:r>
      <w:r w:rsidRPr="00275C5F">
        <w:t>содержанию</w:t>
      </w:r>
      <w:r w:rsidRPr="00275C5F">
        <w:rPr>
          <w:spacing w:val="-4"/>
        </w:rPr>
        <w:t xml:space="preserve"> </w:t>
      </w:r>
      <w:r w:rsidRPr="00275C5F">
        <w:t>и</w:t>
      </w:r>
      <w:r w:rsidRPr="00275C5F">
        <w:rPr>
          <w:spacing w:val="-1"/>
        </w:rPr>
        <w:t xml:space="preserve"> </w:t>
      </w:r>
      <w:r w:rsidRPr="00275C5F">
        <w:t>ключевым</w:t>
      </w:r>
      <w:r w:rsidRPr="00275C5F">
        <w:rPr>
          <w:spacing w:val="-4"/>
        </w:rPr>
        <w:t xml:space="preserve"> </w:t>
      </w:r>
      <w:r w:rsidRPr="00275C5F">
        <w:t>особенностям</w:t>
      </w:r>
      <w:r w:rsidRPr="00275C5F">
        <w:rPr>
          <w:spacing w:val="-5"/>
        </w:rPr>
        <w:t xml:space="preserve"> </w:t>
      </w:r>
      <w:r w:rsidRPr="00275C5F">
        <w:t>ФГОС</w:t>
      </w:r>
      <w:r w:rsidRPr="00275C5F">
        <w:rPr>
          <w:spacing w:val="-8"/>
        </w:rPr>
        <w:t xml:space="preserve"> </w:t>
      </w:r>
      <w:r w:rsidRPr="00275C5F">
        <w:t>ООО.</w:t>
      </w:r>
    </w:p>
    <w:p w14:paraId="2CBA6D85" w14:textId="77777777" w:rsidR="00275C5F" w:rsidRPr="00275C5F" w:rsidRDefault="00275C5F" w:rsidP="00275C5F">
      <w:pPr>
        <w:pStyle w:val="ac"/>
        <w:numPr>
          <w:ilvl w:val="0"/>
          <w:numId w:val="62"/>
        </w:numPr>
        <w:tabs>
          <w:tab w:val="left" w:pos="585"/>
        </w:tabs>
        <w:ind w:left="340" w:right="520" w:firstLine="0"/>
        <w:jc w:val="both"/>
      </w:pPr>
      <w:r w:rsidRPr="00275C5F">
        <w:t>Тренинги</w:t>
      </w:r>
      <w:r w:rsidRPr="00275C5F">
        <w:rPr>
          <w:spacing w:val="-1"/>
        </w:rPr>
        <w:t xml:space="preserve"> </w:t>
      </w:r>
      <w:r w:rsidRPr="00275C5F">
        <w:t>для</w:t>
      </w:r>
      <w:r w:rsidRPr="00275C5F">
        <w:rPr>
          <w:spacing w:val="-7"/>
        </w:rPr>
        <w:t xml:space="preserve"> </w:t>
      </w:r>
      <w:r w:rsidRPr="00275C5F">
        <w:t>педагогов</w:t>
      </w:r>
      <w:r w:rsidRPr="00275C5F">
        <w:rPr>
          <w:spacing w:val="-4"/>
        </w:rPr>
        <w:t xml:space="preserve"> </w:t>
      </w:r>
      <w:r w:rsidRPr="00275C5F">
        <w:t>с</w:t>
      </w:r>
      <w:r w:rsidRPr="00275C5F">
        <w:rPr>
          <w:spacing w:val="-3"/>
        </w:rPr>
        <w:t xml:space="preserve"> </w:t>
      </w:r>
      <w:r w:rsidRPr="00275C5F">
        <w:t>целью</w:t>
      </w:r>
      <w:r w:rsidRPr="00275C5F">
        <w:rPr>
          <w:spacing w:val="-8"/>
        </w:rPr>
        <w:t xml:space="preserve"> </w:t>
      </w:r>
      <w:r w:rsidRPr="00275C5F">
        <w:t>выявления</w:t>
      </w:r>
      <w:r w:rsidRPr="00275C5F">
        <w:rPr>
          <w:spacing w:val="-11"/>
        </w:rPr>
        <w:t xml:space="preserve"> </w:t>
      </w:r>
      <w:r w:rsidRPr="00275C5F">
        <w:t>и</w:t>
      </w:r>
      <w:r w:rsidRPr="00275C5F">
        <w:rPr>
          <w:spacing w:val="-1"/>
        </w:rPr>
        <w:t xml:space="preserve"> </w:t>
      </w:r>
      <w:r w:rsidRPr="00275C5F">
        <w:t>соотнесения</w:t>
      </w:r>
      <w:r w:rsidRPr="00275C5F">
        <w:rPr>
          <w:spacing w:val="-1"/>
        </w:rPr>
        <w:t xml:space="preserve"> </w:t>
      </w:r>
      <w:r w:rsidRPr="00275C5F">
        <w:t>собственной</w:t>
      </w:r>
      <w:r w:rsidRPr="00275C5F">
        <w:rPr>
          <w:spacing w:val="-1"/>
        </w:rPr>
        <w:t xml:space="preserve"> </w:t>
      </w:r>
      <w:r w:rsidRPr="00275C5F">
        <w:t>профессиональной</w:t>
      </w:r>
      <w:r w:rsidRPr="00275C5F">
        <w:rPr>
          <w:spacing w:val="-5"/>
        </w:rPr>
        <w:t xml:space="preserve"> </w:t>
      </w:r>
      <w:r w:rsidRPr="00275C5F">
        <w:t>позиции</w:t>
      </w:r>
      <w:r w:rsidRPr="00275C5F">
        <w:rPr>
          <w:spacing w:val="-6"/>
        </w:rPr>
        <w:t xml:space="preserve"> </w:t>
      </w:r>
      <w:r w:rsidRPr="00275C5F">
        <w:t>с</w:t>
      </w:r>
      <w:r w:rsidRPr="00275C5F">
        <w:rPr>
          <w:spacing w:val="-57"/>
        </w:rPr>
        <w:t xml:space="preserve"> </w:t>
      </w:r>
      <w:r w:rsidRPr="00275C5F">
        <w:t>целями</w:t>
      </w:r>
      <w:r w:rsidRPr="00275C5F">
        <w:rPr>
          <w:spacing w:val="2"/>
        </w:rPr>
        <w:t xml:space="preserve"> </w:t>
      </w:r>
      <w:r w:rsidRPr="00275C5F">
        <w:t>и</w:t>
      </w:r>
      <w:r w:rsidRPr="00275C5F">
        <w:rPr>
          <w:spacing w:val="-2"/>
        </w:rPr>
        <w:t xml:space="preserve"> </w:t>
      </w:r>
      <w:r w:rsidRPr="00275C5F">
        <w:t>задачами</w:t>
      </w:r>
      <w:r w:rsidRPr="00275C5F">
        <w:rPr>
          <w:spacing w:val="-2"/>
        </w:rPr>
        <w:t xml:space="preserve"> </w:t>
      </w:r>
      <w:r w:rsidRPr="00275C5F">
        <w:t>ФГОС ООО.</w:t>
      </w:r>
    </w:p>
    <w:p w14:paraId="07086009" w14:textId="77777777" w:rsidR="00275C5F" w:rsidRPr="00275C5F" w:rsidRDefault="00275C5F" w:rsidP="00275C5F">
      <w:pPr>
        <w:pStyle w:val="ac"/>
        <w:numPr>
          <w:ilvl w:val="0"/>
          <w:numId w:val="62"/>
        </w:numPr>
        <w:tabs>
          <w:tab w:val="left" w:pos="585"/>
        </w:tabs>
        <w:spacing w:before="3" w:line="237" w:lineRule="auto"/>
        <w:ind w:left="340" w:right="1007" w:firstLine="0"/>
      </w:pPr>
      <w:r w:rsidRPr="00275C5F">
        <w:t>Заседания</w:t>
      </w:r>
      <w:r w:rsidRPr="00275C5F">
        <w:rPr>
          <w:spacing w:val="47"/>
        </w:rPr>
        <w:t xml:space="preserve"> </w:t>
      </w:r>
      <w:r w:rsidRPr="00275C5F">
        <w:t>методического</w:t>
      </w:r>
      <w:r w:rsidRPr="00275C5F">
        <w:rPr>
          <w:spacing w:val="-4"/>
        </w:rPr>
        <w:t xml:space="preserve"> </w:t>
      </w:r>
      <w:r w:rsidRPr="00275C5F">
        <w:t>объединения</w:t>
      </w:r>
      <w:r w:rsidRPr="00275C5F">
        <w:rPr>
          <w:spacing w:val="-7"/>
        </w:rPr>
        <w:t xml:space="preserve"> </w:t>
      </w:r>
      <w:r w:rsidRPr="00275C5F">
        <w:t>классных</w:t>
      </w:r>
      <w:r w:rsidRPr="00275C5F">
        <w:rPr>
          <w:spacing w:val="-8"/>
        </w:rPr>
        <w:t xml:space="preserve"> </w:t>
      </w:r>
      <w:r w:rsidRPr="00275C5F">
        <w:t>руководителей</w:t>
      </w:r>
      <w:r w:rsidRPr="00275C5F">
        <w:rPr>
          <w:spacing w:val="-7"/>
        </w:rPr>
        <w:t xml:space="preserve"> </w:t>
      </w:r>
      <w:r w:rsidRPr="00275C5F">
        <w:t>по</w:t>
      </w:r>
      <w:r w:rsidRPr="00275C5F">
        <w:rPr>
          <w:spacing w:val="1"/>
        </w:rPr>
        <w:t xml:space="preserve"> </w:t>
      </w:r>
      <w:r w:rsidRPr="00275C5F">
        <w:t>проблемам</w:t>
      </w:r>
      <w:r w:rsidRPr="00275C5F">
        <w:rPr>
          <w:spacing w:val="-6"/>
        </w:rPr>
        <w:t xml:space="preserve"> </w:t>
      </w:r>
      <w:r w:rsidRPr="00275C5F">
        <w:t>введения</w:t>
      </w:r>
      <w:r w:rsidRPr="00275C5F">
        <w:rPr>
          <w:spacing w:val="-3"/>
        </w:rPr>
        <w:t xml:space="preserve"> </w:t>
      </w:r>
      <w:r w:rsidRPr="00275C5F">
        <w:t>ФГОС</w:t>
      </w:r>
      <w:r w:rsidRPr="00275C5F">
        <w:rPr>
          <w:spacing w:val="-57"/>
        </w:rPr>
        <w:t xml:space="preserve"> </w:t>
      </w:r>
      <w:r w:rsidRPr="00275C5F">
        <w:t>ООО.</w:t>
      </w:r>
    </w:p>
    <w:p w14:paraId="6758EF24" w14:textId="77777777" w:rsidR="00275C5F" w:rsidRPr="00275C5F" w:rsidRDefault="00275C5F" w:rsidP="00275C5F">
      <w:pPr>
        <w:pStyle w:val="ac"/>
        <w:numPr>
          <w:ilvl w:val="0"/>
          <w:numId w:val="62"/>
        </w:numPr>
        <w:tabs>
          <w:tab w:val="left" w:pos="585"/>
        </w:tabs>
        <w:spacing w:line="242" w:lineRule="auto"/>
        <w:ind w:left="340" w:right="1106" w:firstLine="0"/>
      </w:pPr>
      <w:r w:rsidRPr="00275C5F">
        <w:t>Участие</w:t>
      </w:r>
      <w:r w:rsidRPr="00275C5F">
        <w:rPr>
          <w:spacing w:val="-4"/>
        </w:rPr>
        <w:t xml:space="preserve"> </w:t>
      </w:r>
      <w:r w:rsidRPr="00275C5F">
        <w:t>педагогов</w:t>
      </w:r>
      <w:r w:rsidRPr="00275C5F">
        <w:rPr>
          <w:spacing w:val="-4"/>
        </w:rPr>
        <w:t xml:space="preserve"> </w:t>
      </w:r>
      <w:r w:rsidRPr="00275C5F">
        <w:t>в</w:t>
      </w:r>
      <w:r w:rsidRPr="00275C5F">
        <w:rPr>
          <w:spacing w:val="-2"/>
        </w:rPr>
        <w:t xml:space="preserve"> </w:t>
      </w:r>
      <w:r w:rsidRPr="00275C5F">
        <w:t>разработке</w:t>
      </w:r>
      <w:r w:rsidRPr="00275C5F">
        <w:rPr>
          <w:spacing w:val="-3"/>
        </w:rPr>
        <w:t xml:space="preserve"> </w:t>
      </w:r>
      <w:r w:rsidRPr="00275C5F">
        <w:t>разделов и</w:t>
      </w:r>
      <w:r w:rsidRPr="00275C5F">
        <w:rPr>
          <w:spacing w:val="-6"/>
        </w:rPr>
        <w:t xml:space="preserve"> </w:t>
      </w:r>
      <w:r w:rsidRPr="00275C5F">
        <w:t>компонентов</w:t>
      </w:r>
      <w:r w:rsidRPr="00275C5F">
        <w:rPr>
          <w:spacing w:val="-9"/>
        </w:rPr>
        <w:t xml:space="preserve"> </w:t>
      </w:r>
      <w:r w:rsidRPr="00275C5F">
        <w:t>основной</w:t>
      </w:r>
      <w:r w:rsidRPr="00275C5F">
        <w:rPr>
          <w:spacing w:val="-6"/>
        </w:rPr>
        <w:t xml:space="preserve"> </w:t>
      </w:r>
      <w:r w:rsidRPr="00275C5F">
        <w:t>образовательной</w:t>
      </w:r>
      <w:r w:rsidRPr="00275C5F">
        <w:rPr>
          <w:spacing w:val="-6"/>
        </w:rPr>
        <w:t xml:space="preserve"> </w:t>
      </w:r>
      <w:r w:rsidRPr="00275C5F">
        <w:t>программы</w:t>
      </w:r>
      <w:r w:rsidRPr="00275C5F">
        <w:rPr>
          <w:spacing w:val="-57"/>
        </w:rPr>
        <w:t xml:space="preserve"> </w:t>
      </w:r>
      <w:r w:rsidRPr="00275C5F">
        <w:t>образовательной</w:t>
      </w:r>
      <w:r w:rsidRPr="00275C5F">
        <w:rPr>
          <w:spacing w:val="-3"/>
        </w:rPr>
        <w:t xml:space="preserve"> </w:t>
      </w:r>
      <w:r w:rsidRPr="00275C5F">
        <w:t>организации.</w:t>
      </w:r>
    </w:p>
    <w:p w14:paraId="59DB28EB" w14:textId="77777777" w:rsidR="00275C5F" w:rsidRPr="00275C5F" w:rsidRDefault="00275C5F" w:rsidP="00275C5F">
      <w:pPr>
        <w:pStyle w:val="ac"/>
        <w:numPr>
          <w:ilvl w:val="0"/>
          <w:numId w:val="62"/>
        </w:numPr>
        <w:tabs>
          <w:tab w:val="left" w:pos="585"/>
        </w:tabs>
        <w:spacing w:line="242" w:lineRule="auto"/>
        <w:ind w:left="340" w:right="828" w:firstLine="0"/>
      </w:pPr>
      <w:r w:rsidRPr="00275C5F">
        <w:t>Участие</w:t>
      </w:r>
      <w:r w:rsidRPr="00275C5F">
        <w:rPr>
          <w:spacing w:val="-3"/>
        </w:rPr>
        <w:t xml:space="preserve"> </w:t>
      </w:r>
      <w:r w:rsidRPr="00275C5F">
        <w:t>педагогов</w:t>
      </w:r>
      <w:r w:rsidRPr="00275C5F">
        <w:rPr>
          <w:spacing w:val="-5"/>
        </w:rPr>
        <w:t xml:space="preserve"> </w:t>
      </w:r>
      <w:r w:rsidRPr="00275C5F">
        <w:t>в</w:t>
      </w:r>
      <w:r w:rsidRPr="00275C5F">
        <w:rPr>
          <w:spacing w:val="-1"/>
        </w:rPr>
        <w:t xml:space="preserve"> </w:t>
      </w:r>
      <w:r w:rsidRPr="00275C5F">
        <w:t>разработке</w:t>
      </w:r>
      <w:r w:rsidRPr="00275C5F">
        <w:rPr>
          <w:spacing w:val="-2"/>
        </w:rPr>
        <w:t xml:space="preserve"> </w:t>
      </w:r>
      <w:r w:rsidRPr="00275C5F">
        <w:t>и</w:t>
      </w:r>
      <w:r w:rsidRPr="00275C5F">
        <w:rPr>
          <w:spacing w:val="-1"/>
        </w:rPr>
        <w:t xml:space="preserve"> </w:t>
      </w:r>
      <w:r w:rsidRPr="00275C5F">
        <w:t>апробации</w:t>
      </w:r>
      <w:r w:rsidRPr="00275C5F">
        <w:rPr>
          <w:spacing w:val="-6"/>
        </w:rPr>
        <w:t xml:space="preserve"> </w:t>
      </w:r>
      <w:r w:rsidRPr="00275C5F">
        <w:t>оценки</w:t>
      </w:r>
      <w:r w:rsidRPr="00275C5F">
        <w:rPr>
          <w:spacing w:val="-5"/>
        </w:rPr>
        <w:t xml:space="preserve"> </w:t>
      </w:r>
      <w:r w:rsidRPr="00275C5F">
        <w:t>эффективности</w:t>
      </w:r>
      <w:r w:rsidRPr="00275C5F">
        <w:rPr>
          <w:spacing w:val="-5"/>
        </w:rPr>
        <w:t xml:space="preserve"> </w:t>
      </w:r>
      <w:r w:rsidRPr="00275C5F">
        <w:t>работы</w:t>
      </w:r>
      <w:r w:rsidRPr="00275C5F">
        <w:rPr>
          <w:spacing w:val="-5"/>
        </w:rPr>
        <w:t xml:space="preserve"> </w:t>
      </w:r>
      <w:r w:rsidRPr="00275C5F">
        <w:t>в условиях</w:t>
      </w:r>
      <w:r w:rsidRPr="00275C5F">
        <w:rPr>
          <w:spacing w:val="-7"/>
        </w:rPr>
        <w:t xml:space="preserve"> </w:t>
      </w:r>
      <w:r w:rsidRPr="00275C5F">
        <w:t>внедрения</w:t>
      </w:r>
      <w:r w:rsidRPr="00275C5F">
        <w:rPr>
          <w:spacing w:val="-57"/>
        </w:rPr>
        <w:t xml:space="preserve"> </w:t>
      </w:r>
      <w:r w:rsidRPr="00275C5F">
        <w:t>ФГОС</w:t>
      </w:r>
      <w:r w:rsidRPr="00275C5F">
        <w:rPr>
          <w:spacing w:val="-1"/>
        </w:rPr>
        <w:t xml:space="preserve"> </w:t>
      </w:r>
      <w:r w:rsidRPr="00275C5F">
        <w:lastRenderedPageBreak/>
        <w:t>ООО</w:t>
      </w:r>
      <w:r w:rsidRPr="00275C5F">
        <w:rPr>
          <w:spacing w:val="1"/>
        </w:rPr>
        <w:t xml:space="preserve"> </w:t>
      </w:r>
      <w:r w:rsidRPr="00275C5F">
        <w:t>и</w:t>
      </w:r>
      <w:r w:rsidRPr="00275C5F">
        <w:rPr>
          <w:spacing w:val="-2"/>
        </w:rPr>
        <w:t xml:space="preserve"> </w:t>
      </w:r>
      <w:r w:rsidRPr="00275C5F">
        <w:t>новой</w:t>
      </w:r>
      <w:r w:rsidRPr="00275C5F">
        <w:rPr>
          <w:spacing w:val="-2"/>
        </w:rPr>
        <w:t xml:space="preserve"> </w:t>
      </w:r>
      <w:r w:rsidRPr="00275C5F">
        <w:t>системы</w:t>
      </w:r>
      <w:r w:rsidRPr="00275C5F">
        <w:rPr>
          <w:spacing w:val="-2"/>
        </w:rPr>
        <w:t xml:space="preserve"> </w:t>
      </w:r>
      <w:r w:rsidRPr="00275C5F">
        <w:t>оплаты</w:t>
      </w:r>
      <w:r w:rsidRPr="00275C5F">
        <w:rPr>
          <w:spacing w:val="3"/>
        </w:rPr>
        <w:t xml:space="preserve"> </w:t>
      </w:r>
      <w:r w:rsidRPr="00275C5F">
        <w:t>труда.</w:t>
      </w:r>
    </w:p>
    <w:p w14:paraId="47BDAE57" w14:textId="77777777" w:rsidR="00275C5F" w:rsidRPr="00275C5F" w:rsidRDefault="00275C5F" w:rsidP="00275C5F">
      <w:pPr>
        <w:pStyle w:val="ac"/>
        <w:numPr>
          <w:ilvl w:val="0"/>
          <w:numId w:val="62"/>
        </w:numPr>
        <w:tabs>
          <w:tab w:val="left" w:pos="585"/>
        </w:tabs>
        <w:spacing w:line="271" w:lineRule="exact"/>
      </w:pPr>
      <w:r w:rsidRPr="00275C5F">
        <w:t>Участие</w:t>
      </w:r>
      <w:r w:rsidRPr="00275C5F">
        <w:rPr>
          <w:spacing w:val="-3"/>
        </w:rPr>
        <w:t xml:space="preserve"> </w:t>
      </w:r>
      <w:r w:rsidRPr="00275C5F">
        <w:t>педагогов</w:t>
      </w:r>
      <w:r w:rsidRPr="00275C5F">
        <w:rPr>
          <w:spacing w:val="-5"/>
        </w:rPr>
        <w:t xml:space="preserve"> </w:t>
      </w:r>
      <w:r w:rsidRPr="00275C5F">
        <w:t>в</w:t>
      </w:r>
      <w:r w:rsidRPr="00275C5F">
        <w:rPr>
          <w:spacing w:val="-2"/>
        </w:rPr>
        <w:t xml:space="preserve"> </w:t>
      </w:r>
      <w:r w:rsidRPr="00275C5F">
        <w:t>проведении</w:t>
      </w:r>
      <w:r w:rsidRPr="00275C5F">
        <w:rPr>
          <w:spacing w:val="-1"/>
        </w:rPr>
        <w:t xml:space="preserve"> </w:t>
      </w:r>
      <w:r w:rsidRPr="00275C5F">
        <w:t>мастер-классов, круглых</w:t>
      </w:r>
      <w:r w:rsidRPr="00275C5F">
        <w:rPr>
          <w:spacing w:val="-7"/>
        </w:rPr>
        <w:t xml:space="preserve"> </w:t>
      </w:r>
      <w:r w:rsidRPr="00275C5F">
        <w:t>столов,</w:t>
      </w:r>
      <w:r w:rsidRPr="00275C5F">
        <w:rPr>
          <w:spacing w:val="-4"/>
        </w:rPr>
        <w:t xml:space="preserve"> </w:t>
      </w:r>
      <w:r w:rsidRPr="00275C5F">
        <w:t>стажерских</w:t>
      </w:r>
      <w:r w:rsidRPr="00275C5F">
        <w:rPr>
          <w:spacing w:val="-7"/>
        </w:rPr>
        <w:t xml:space="preserve"> </w:t>
      </w:r>
      <w:r w:rsidRPr="00275C5F">
        <w:t>площадок,</w:t>
      </w:r>
    </w:p>
    <w:p w14:paraId="52D619D1" w14:textId="77777777" w:rsidR="00275C5F" w:rsidRPr="00275C5F" w:rsidRDefault="00275C5F" w:rsidP="00275C5F">
      <w:pPr>
        <w:pStyle w:val="a9"/>
        <w:spacing w:line="237" w:lineRule="auto"/>
        <w:ind w:right="1155"/>
        <w:jc w:val="left"/>
        <w:rPr>
          <w:sz w:val="22"/>
        </w:rPr>
      </w:pPr>
      <w:r w:rsidRPr="00275C5F">
        <w:rPr>
          <w:sz w:val="22"/>
        </w:rPr>
        <w:t>«открытых» уроков, внеурочных занятий и мероприятий по отдельным направлениям введения и</w:t>
      </w:r>
      <w:r w:rsidRPr="00275C5F">
        <w:rPr>
          <w:spacing w:val="-57"/>
          <w:sz w:val="22"/>
        </w:rPr>
        <w:t xml:space="preserve"> </w:t>
      </w:r>
      <w:r w:rsidRPr="00275C5F">
        <w:rPr>
          <w:sz w:val="22"/>
        </w:rPr>
        <w:t>реализации</w:t>
      </w:r>
      <w:r w:rsidRPr="00275C5F">
        <w:rPr>
          <w:spacing w:val="-3"/>
          <w:sz w:val="22"/>
        </w:rPr>
        <w:t xml:space="preserve"> </w:t>
      </w:r>
      <w:r w:rsidRPr="00275C5F">
        <w:rPr>
          <w:sz w:val="22"/>
        </w:rPr>
        <w:t>ФГОС ООО.</w:t>
      </w:r>
    </w:p>
    <w:p w14:paraId="7AA95B70" w14:textId="77777777" w:rsidR="00275C5F" w:rsidRPr="00275C5F" w:rsidRDefault="00275C5F" w:rsidP="00275C5F">
      <w:pPr>
        <w:pStyle w:val="a9"/>
        <w:spacing w:before="1"/>
        <w:ind w:right="509"/>
        <w:rPr>
          <w:sz w:val="22"/>
        </w:rPr>
      </w:pPr>
      <w:r w:rsidRPr="00275C5F">
        <w:rPr>
          <w:sz w:val="22"/>
        </w:rPr>
        <w:t>Подведение</w:t>
      </w:r>
      <w:r w:rsidRPr="00275C5F">
        <w:rPr>
          <w:spacing w:val="1"/>
          <w:sz w:val="22"/>
        </w:rPr>
        <w:t xml:space="preserve"> </w:t>
      </w:r>
      <w:r w:rsidRPr="00275C5F">
        <w:rPr>
          <w:sz w:val="22"/>
        </w:rPr>
        <w:t>итогов</w:t>
      </w:r>
      <w:r w:rsidRPr="00275C5F">
        <w:rPr>
          <w:spacing w:val="1"/>
          <w:sz w:val="22"/>
        </w:rPr>
        <w:t xml:space="preserve"> </w:t>
      </w:r>
      <w:r w:rsidRPr="00275C5F">
        <w:rPr>
          <w:sz w:val="22"/>
        </w:rPr>
        <w:t>и</w:t>
      </w:r>
      <w:r w:rsidRPr="00275C5F">
        <w:rPr>
          <w:spacing w:val="1"/>
          <w:sz w:val="22"/>
        </w:rPr>
        <w:t xml:space="preserve"> </w:t>
      </w:r>
      <w:r w:rsidRPr="00275C5F">
        <w:rPr>
          <w:sz w:val="22"/>
        </w:rPr>
        <w:t>обсуждение</w:t>
      </w:r>
      <w:r w:rsidRPr="00275C5F">
        <w:rPr>
          <w:spacing w:val="1"/>
          <w:sz w:val="22"/>
        </w:rPr>
        <w:t xml:space="preserve"> </w:t>
      </w:r>
      <w:r w:rsidRPr="00275C5F">
        <w:rPr>
          <w:sz w:val="22"/>
        </w:rPr>
        <w:t>результатов</w:t>
      </w:r>
      <w:r w:rsidRPr="00275C5F">
        <w:rPr>
          <w:spacing w:val="1"/>
          <w:sz w:val="22"/>
        </w:rPr>
        <w:t xml:space="preserve"> </w:t>
      </w:r>
      <w:r w:rsidRPr="00275C5F">
        <w:rPr>
          <w:sz w:val="22"/>
        </w:rPr>
        <w:t>мероприятий</w:t>
      </w:r>
      <w:r w:rsidRPr="00275C5F">
        <w:rPr>
          <w:spacing w:val="1"/>
          <w:sz w:val="22"/>
        </w:rPr>
        <w:t xml:space="preserve"> </w:t>
      </w:r>
      <w:r w:rsidRPr="00275C5F">
        <w:rPr>
          <w:sz w:val="22"/>
        </w:rPr>
        <w:t>осуществляются</w:t>
      </w:r>
      <w:r w:rsidRPr="00275C5F">
        <w:rPr>
          <w:spacing w:val="1"/>
          <w:sz w:val="22"/>
        </w:rPr>
        <w:t xml:space="preserve"> </w:t>
      </w:r>
      <w:r w:rsidRPr="00275C5F">
        <w:rPr>
          <w:sz w:val="22"/>
        </w:rPr>
        <w:t>в</w:t>
      </w:r>
      <w:r w:rsidRPr="00275C5F">
        <w:rPr>
          <w:spacing w:val="1"/>
          <w:sz w:val="22"/>
        </w:rPr>
        <w:t xml:space="preserve"> </w:t>
      </w:r>
      <w:r w:rsidRPr="00275C5F">
        <w:rPr>
          <w:sz w:val="22"/>
        </w:rPr>
        <w:t>разных</w:t>
      </w:r>
      <w:r w:rsidRPr="00275C5F">
        <w:rPr>
          <w:spacing w:val="1"/>
          <w:sz w:val="22"/>
        </w:rPr>
        <w:t xml:space="preserve"> </w:t>
      </w:r>
      <w:r w:rsidRPr="00275C5F">
        <w:rPr>
          <w:sz w:val="22"/>
        </w:rPr>
        <w:t>формах:</w:t>
      </w:r>
      <w:r w:rsidRPr="00275C5F">
        <w:rPr>
          <w:spacing w:val="1"/>
          <w:sz w:val="22"/>
        </w:rPr>
        <w:t xml:space="preserve"> </w:t>
      </w:r>
      <w:r w:rsidRPr="00275C5F">
        <w:rPr>
          <w:sz w:val="22"/>
        </w:rPr>
        <w:t>совещания</w:t>
      </w:r>
      <w:r w:rsidRPr="00275C5F">
        <w:rPr>
          <w:spacing w:val="1"/>
          <w:sz w:val="22"/>
        </w:rPr>
        <w:t xml:space="preserve"> </w:t>
      </w:r>
      <w:r w:rsidRPr="00275C5F">
        <w:rPr>
          <w:sz w:val="22"/>
        </w:rPr>
        <w:t>при</w:t>
      </w:r>
      <w:r w:rsidRPr="00275C5F">
        <w:rPr>
          <w:spacing w:val="1"/>
          <w:sz w:val="22"/>
        </w:rPr>
        <w:t xml:space="preserve"> </w:t>
      </w:r>
      <w:r w:rsidRPr="00275C5F">
        <w:rPr>
          <w:sz w:val="22"/>
        </w:rPr>
        <w:t>директоре,</w:t>
      </w:r>
      <w:r w:rsidRPr="00275C5F">
        <w:rPr>
          <w:spacing w:val="1"/>
          <w:sz w:val="22"/>
        </w:rPr>
        <w:t xml:space="preserve"> </w:t>
      </w:r>
      <w:r w:rsidRPr="00275C5F">
        <w:rPr>
          <w:sz w:val="22"/>
        </w:rPr>
        <w:t>заседания</w:t>
      </w:r>
      <w:r w:rsidRPr="00275C5F">
        <w:rPr>
          <w:spacing w:val="1"/>
          <w:sz w:val="22"/>
        </w:rPr>
        <w:t xml:space="preserve"> </w:t>
      </w:r>
      <w:r w:rsidRPr="00275C5F">
        <w:rPr>
          <w:sz w:val="22"/>
        </w:rPr>
        <w:t>педагогического</w:t>
      </w:r>
      <w:r w:rsidRPr="00275C5F">
        <w:rPr>
          <w:spacing w:val="1"/>
          <w:sz w:val="22"/>
        </w:rPr>
        <w:t xml:space="preserve"> </w:t>
      </w:r>
      <w:r w:rsidRPr="00275C5F">
        <w:rPr>
          <w:sz w:val="22"/>
        </w:rPr>
        <w:t>и</w:t>
      </w:r>
      <w:r w:rsidRPr="00275C5F">
        <w:rPr>
          <w:spacing w:val="1"/>
          <w:sz w:val="22"/>
        </w:rPr>
        <w:t xml:space="preserve"> </w:t>
      </w:r>
      <w:r w:rsidRPr="00275C5F">
        <w:rPr>
          <w:sz w:val="22"/>
        </w:rPr>
        <w:t>методического</w:t>
      </w:r>
      <w:r w:rsidRPr="00275C5F">
        <w:rPr>
          <w:spacing w:val="1"/>
          <w:sz w:val="22"/>
        </w:rPr>
        <w:t xml:space="preserve"> </w:t>
      </w:r>
      <w:r w:rsidRPr="00275C5F">
        <w:rPr>
          <w:sz w:val="22"/>
        </w:rPr>
        <w:t>советов,</w:t>
      </w:r>
      <w:r w:rsidRPr="00275C5F">
        <w:rPr>
          <w:spacing w:val="1"/>
          <w:sz w:val="22"/>
        </w:rPr>
        <w:t xml:space="preserve"> </w:t>
      </w:r>
      <w:r w:rsidRPr="00275C5F">
        <w:rPr>
          <w:sz w:val="22"/>
        </w:rPr>
        <w:t>решения</w:t>
      </w:r>
      <w:r w:rsidRPr="00275C5F">
        <w:rPr>
          <w:spacing w:val="1"/>
          <w:sz w:val="22"/>
        </w:rPr>
        <w:t xml:space="preserve"> </w:t>
      </w:r>
      <w:r w:rsidRPr="00275C5F">
        <w:rPr>
          <w:sz w:val="22"/>
        </w:rPr>
        <w:t>педагогического</w:t>
      </w:r>
      <w:r w:rsidRPr="00275C5F">
        <w:rPr>
          <w:spacing w:val="1"/>
          <w:sz w:val="22"/>
        </w:rPr>
        <w:t xml:space="preserve"> </w:t>
      </w:r>
      <w:r w:rsidRPr="00275C5F">
        <w:rPr>
          <w:sz w:val="22"/>
        </w:rPr>
        <w:t>совета,</w:t>
      </w:r>
      <w:r w:rsidRPr="00275C5F">
        <w:rPr>
          <w:spacing w:val="-2"/>
          <w:sz w:val="22"/>
        </w:rPr>
        <w:t xml:space="preserve"> </w:t>
      </w:r>
      <w:r w:rsidRPr="00275C5F">
        <w:rPr>
          <w:sz w:val="22"/>
        </w:rPr>
        <w:t>презентации,</w:t>
      </w:r>
      <w:r w:rsidRPr="00275C5F">
        <w:rPr>
          <w:spacing w:val="-2"/>
          <w:sz w:val="22"/>
        </w:rPr>
        <w:t xml:space="preserve"> </w:t>
      </w:r>
      <w:r w:rsidRPr="00275C5F">
        <w:rPr>
          <w:sz w:val="22"/>
        </w:rPr>
        <w:t>приказы,</w:t>
      </w:r>
      <w:r w:rsidRPr="00275C5F">
        <w:rPr>
          <w:spacing w:val="-6"/>
          <w:sz w:val="22"/>
        </w:rPr>
        <w:t xml:space="preserve"> </w:t>
      </w:r>
      <w:r w:rsidRPr="00275C5F">
        <w:rPr>
          <w:sz w:val="22"/>
        </w:rPr>
        <w:t>инструкции,</w:t>
      </w:r>
      <w:r w:rsidRPr="00275C5F">
        <w:rPr>
          <w:spacing w:val="4"/>
          <w:sz w:val="22"/>
        </w:rPr>
        <w:t xml:space="preserve"> </w:t>
      </w:r>
      <w:r w:rsidRPr="00275C5F">
        <w:rPr>
          <w:sz w:val="22"/>
        </w:rPr>
        <w:t>рекомендации</w:t>
      </w:r>
      <w:r w:rsidRPr="00275C5F">
        <w:rPr>
          <w:spacing w:val="-3"/>
          <w:sz w:val="22"/>
        </w:rPr>
        <w:t xml:space="preserve"> </w:t>
      </w:r>
      <w:r w:rsidRPr="00275C5F">
        <w:rPr>
          <w:sz w:val="22"/>
        </w:rPr>
        <w:t>и</w:t>
      </w:r>
      <w:r w:rsidRPr="00275C5F">
        <w:rPr>
          <w:spacing w:val="2"/>
          <w:sz w:val="22"/>
        </w:rPr>
        <w:t xml:space="preserve"> </w:t>
      </w:r>
      <w:r w:rsidRPr="00275C5F">
        <w:rPr>
          <w:sz w:val="22"/>
        </w:rPr>
        <w:t>т.</w:t>
      </w:r>
      <w:r w:rsidRPr="00275C5F">
        <w:rPr>
          <w:spacing w:val="3"/>
          <w:sz w:val="22"/>
        </w:rPr>
        <w:t xml:space="preserve"> </w:t>
      </w:r>
      <w:r w:rsidRPr="00275C5F">
        <w:rPr>
          <w:sz w:val="22"/>
        </w:rPr>
        <w:t>д.</w:t>
      </w:r>
    </w:p>
    <w:p w14:paraId="4E25C2D6" w14:textId="07554B7B" w:rsidR="00275C5F" w:rsidRDefault="00275C5F" w:rsidP="00275C5F">
      <w:pPr>
        <w:spacing w:line="237" w:lineRule="auto"/>
        <w:jc w:val="both"/>
        <w:rPr>
          <w:sz w:val="24"/>
        </w:rPr>
      </w:pPr>
    </w:p>
    <w:p w14:paraId="6E3D5A0A" w14:textId="77777777" w:rsidR="00275C5F" w:rsidRDefault="00275C5F" w:rsidP="00275C5F">
      <w:pPr>
        <w:spacing w:line="237" w:lineRule="auto"/>
        <w:jc w:val="both"/>
        <w:rPr>
          <w:sz w:val="24"/>
        </w:rPr>
      </w:pPr>
    </w:p>
    <w:p w14:paraId="0AA5DC62" w14:textId="77777777" w:rsidR="00275C5F" w:rsidRPr="005F26D1" w:rsidRDefault="00275C5F" w:rsidP="00275C5F">
      <w:pPr>
        <w:pStyle w:val="1"/>
        <w:keepNext w:val="0"/>
        <w:widowControl w:val="0"/>
        <w:numPr>
          <w:ilvl w:val="2"/>
          <w:numId w:val="58"/>
        </w:numPr>
        <w:tabs>
          <w:tab w:val="left" w:pos="1095"/>
        </w:tabs>
        <w:autoSpaceDE w:val="0"/>
        <w:autoSpaceDN w:val="0"/>
        <w:spacing w:before="107" w:after="0" w:line="213" w:lineRule="auto"/>
        <w:ind w:left="455" w:right="978" w:firstLine="0"/>
        <w:jc w:val="both"/>
        <w:rPr>
          <w:rFonts w:ascii="Tahoma" w:hAnsi="Tahoma"/>
          <w:color w:val="221F1F"/>
          <w:sz w:val="22"/>
          <w:szCs w:val="22"/>
        </w:rPr>
      </w:pPr>
      <w:r w:rsidRPr="005F26D1">
        <w:rPr>
          <w:color w:val="221F1F"/>
          <w:w w:val="85"/>
          <w:sz w:val="22"/>
          <w:szCs w:val="22"/>
        </w:rPr>
        <w:t>Психолого-педагогические условия реализации основной образовательной</w:t>
      </w:r>
      <w:r w:rsidRPr="005F26D1">
        <w:rPr>
          <w:color w:val="221F1F"/>
          <w:spacing w:val="1"/>
          <w:w w:val="85"/>
          <w:sz w:val="22"/>
          <w:szCs w:val="22"/>
        </w:rPr>
        <w:t xml:space="preserve"> </w:t>
      </w:r>
      <w:r w:rsidRPr="005F26D1">
        <w:rPr>
          <w:color w:val="221F1F"/>
          <w:w w:val="85"/>
          <w:sz w:val="22"/>
          <w:szCs w:val="22"/>
        </w:rPr>
        <w:t>программы</w:t>
      </w:r>
      <w:r w:rsidRPr="005F26D1">
        <w:rPr>
          <w:color w:val="221F1F"/>
          <w:spacing w:val="1"/>
          <w:w w:val="85"/>
          <w:sz w:val="22"/>
          <w:szCs w:val="22"/>
        </w:rPr>
        <w:t xml:space="preserve"> </w:t>
      </w:r>
      <w:r w:rsidRPr="005F26D1">
        <w:rPr>
          <w:color w:val="221F1F"/>
          <w:w w:val="85"/>
          <w:sz w:val="22"/>
          <w:szCs w:val="22"/>
        </w:rPr>
        <w:t>начального</w:t>
      </w:r>
      <w:r w:rsidRPr="005F26D1">
        <w:rPr>
          <w:color w:val="221F1F"/>
          <w:spacing w:val="1"/>
          <w:w w:val="85"/>
          <w:sz w:val="22"/>
          <w:szCs w:val="22"/>
        </w:rPr>
        <w:t xml:space="preserve"> </w:t>
      </w:r>
      <w:r w:rsidRPr="005F26D1">
        <w:rPr>
          <w:color w:val="221F1F"/>
          <w:w w:val="90"/>
          <w:sz w:val="22"/>
          <w:szCs w:val="22"/>
        </w:rPr>
        <w:t>общего</w:t>
      </w:r>
      <w:r w:rsidRPr="005F26D1">
        <w:rPr>
          <w:color w:val="221F1F"/>
          <w:spacing w:val="1"/>
          <w:w w:val="90"/>
          <w:sz w:val="22"/>
          <w:szCs w:val="22"/>
        </w:rPr>
        <w:t xml:space="preserve"> </w:t>
      </w:r>
      <w:r w:rsidRPr="005F26D1">
        <w:rPr>
          <w:color w:val="221F1F"/>
          <w:w w:val="90"/>
          <w:sz w:val="22"/>
          <w:szCs w:val="22"/>
        </w:rPr>
        <w:t>образования</w:t>
      </w:r>
    </w:p>
    <w:p w14:paraId="18045B42" w14:textId="77777777" w:rsidR="00275C5F" w:rsidRPr="005F26D1" w:rsidRDefault="00275C5F" w:rsidP="00275C5F">
      <w:pPr>
        <w:pStyle w:val="a9"/>
        <w:spacing w:before="65" w:line="249" w:lineRule="auto"/>
        <w:ind w:right="515" w:firstLine="240"/>
        <w:rPr>
          <w:sz w:val="22"/>
          <w:szCs w:val="22"/>
        </w:rPr>
      </w:pPr>
      <w:r w:rsidRPr="005F26D1">
        <w:rPr>
          <w:color w:val="221F1F"/>
          <w:w w:val="115"/>
          <w:sz w:val="22"/>
          <w:szCs w:val="22"/>
        </w:rPr>
        <w:t>Психолого-педагогические</w:t>
      </w:r>
      <w:r w:rsidRPr="005F26D1">
        <w:rPr>
          <w:color w:val="221F1F"/>
          <w:spacing w:val="1"/>
          <w:w w:val="115"/>
          <w:sz w:val="22"/>
          <w:szCs w:val="22"/>
        </w:rPr>
        <w:t xml:space="preserve"> </w:t>
      </w:r>
      <w:r w:rsidRPr="005F26D1">
        <w:rPr>
          <w:color w:val="221F1F"/>
          <w:w w:val="115"/>
          <w:sz w:val="22"/>
          <w:szCs w:val="22"/>
        </w:rPr>
        <w:t>условия,</w:t>
      </w:r>
      <w:r w:rsidRPr="005F26D1">
        <w:rPr>
          <w:color w:val="221F1F"/>
          <w:spacing w:val="1"/>
          <w:w w:val="115"/>
          <w:sz w:val="22"/>
          <w:szCs w:val="22"/>
        </w:rPr>
        <w:t xml:space="preserve"> </w:t>
      </w:r>
      <w:r w:rsidRPr="005F26D1">
        <w:rPr>
          <w:color w:val="221F1F"/>
          <w:w w:val="115"/>
          <w:sz w:val="22"/>
          <w:szCs w:val="22"/>
        </w:rPr>
        <w:t>созданные</w:t>
      </w:r>
      <w:r w:rsidRPr="005F26D1">
        <w:rPr>
          <w:color w:val="221F1F"/>
          <w:spacing w:val="1"/>
          <w:w w:val="115"/>
          <w:sz w:val="22"/>
          <w:szCs w:val="22"/>
        </w:rPr>
        <w:t xml:space="preserve"> </w:t>
      </w:r>
      <w:r w:rsidRPr="005F26D1">
        <w:rPr>
          <w:color w:val="221F1F"/>
          <w:w w:val="115"/>
          <w:sz w:val="22"/>
          <w:szCs w:val="22"/>
        </w:rPr>
        <w:t>в</w:t>
      </w:r>
      <w:r w:rsidRPr="005F26D1">
        <w:rPr>
          <w:color w:val="221F1F"/>
          <w:spacing w:val="1"/>
          <w:w w:val="115"/>
          <w:sz w:val="22"/>
          <w:szCs w:val="22"/>
        </w:rPr>
        <w:t xml:space="preserve"> </w:t>
      </w:r>
      <w:r w:rsidRPr="005F26D1">
        <w:rPr>
          <w:color w:val="221F1F"/>
          <w:w w:val="115"/>
          <w:sz w:val="22"/>
          <w:szCs w:val="22"/>
        </w:rPr>
        <w:t>МБОУ</w:t>
      </w:r>
      <w:r w:rsidRPr="005F26D1">
        <w:rPr>
          <w:color w:val="221F1F"/>
          <w:spacing w:val="1"/>
          <w:w w:val="115"/>
          <w:sz w:val="22"/>
          <w:szCs w:val="22"/>
        </w:rPr>
        <w:t xml:space="preserve"> </w:t>
      </w:r>
      <w:r w:rsidRPr="005F26D1">
        <w:rPr>
          <w:color w:val="221F1F"/>
          <w:w w:val="115"/>
          <w:sz w:val="22"/>
          <w:szCs w:val="22"/>
        </w:rPr>
        <w:t>Октябрьская СОШ,</w:t>
      </w:r>
      <w:r w:rsidRPr="005F26D1">
        <w:rPr>
          <w:color w:val="221F1F"/>
          <w:spacing w:val="1"/>
          <w:w w:val="115"/>
          <w:sz w:val="22"/>
          <w:szCs w:val="22"/>
        </w:rPr>
        <w:t xml:space="preserve"> </w:t>
      </w:r>
      <w:r w:rsidRPr="005F26D1">
        <w:rPr>
          <w:color w:val="221F1F"/>
          <w:w w:val="115"/>
          <w:sz w:val="22"/>
          <w:szCs w:val="22"/>
        </w:rPr>
        <w:t>обеспечивают</w:t>
      </w:r>
      <w:r w:rsidRPr="005F26D1">
        <w:rPr>
          <w:color w:val="221F1F"/>
          <w:spacing w:val="1"/>
          <w:w w:val="115"/>
          <w:sz w:val="22"/>
          <w:szCs w:val="22"/>
        </w:rPr>
        <w:t xml:space="preserve"> </w:t>
      </w:r>
      <w:r w:rsidRPr="005F26D1">
        <w:rPr>
          <w:color w:val="221F1F"/>
          <w:w w:val="115"/>
          <w:sz w:val="22"/>
          <w:szCs w:val="22"/>
        </w:rPr>
        <w:t>исполнение</w:t>
      </w:r>
      <w:r w:rsidRPr="005F26D1">
        <w:rPr>
          <w:color w:val="221F1F"/>
          <w:spacing w:val="1"/>
          <w:w w:val="115"/>
          <w:sz w:val="22"/>
          <w:szCs w:val="22"/>
        </w:rPr>
        <w:t xml:space="preserve"> </w:t>
      </w:r>
      <w:r w:rsidRPr="005F26D1">
        <w:rPr>
          <w:color w:val="221F1F"/>
          <w:w w:val="115"/>
          <w:sz w:val="22"/>
          <w:szCs w:val="22"/>
        </w:rPr>
        <w:t>требований</w:t>
      </w:r>
      <w:r w:rsidRPr="005F26D1">
        <w:rPr>
          <w:color w:val="221F1F"/>
          <w:spacing w:val="1"/>
          <w:w w:val="115"/>
          <w:sz w:val="22"/>
          <w:szCs w:val="22"/>
        </w:rPr>
        <w:t xml:space="preserve"> </w:t>
      </w:r>
      <w:r w:rsidRPr="005F26D1">
        <w:rPr>
          <w:color w:val="221F1F"/>
          <w:w w:val="115"/>
          <w:sz w:val="22"/>
          <w:szCs w:val="22"/>
        </w:rPr>
        <w:t>ФГОС</w:t>
      </w:r>
      <w:r w:rsidRPr="005F26D1">
        <w:rPr>
          <w:color w:val="221F1F"/>
          <w:spacing w:val="1"/>
          <w:w w:val="115"/>
          <w:sz w:val="22"/>
          <w:szCs w:val="22"/>
        </w:rPr>
        <w:t xml:space="preserve"> </w:t>
      </w:r>
      <w:r w:rsidRPr="005F26D1">
        <w:rPr>
          <w:color w:val="221F1F"/>
          <w:w w:val="115"/>
          <w:sz w:val="22"/>
          <w:szCs w:val="22"/>
        </w:rPr>
        <w:t>НОО</w:t>
      </w:r>
      <w:r w:rsidRPr="005F26D1">
        <w:rPr>
          <w:color w:val="221F1F"/>
          <w:spacing w:val="1"/>
          <w:w w:val="115"/>
          <w:sz w:val="22"/>
          <w:szCs w:val="22"/>
        </w:rPr>
        <w:t xml:space="preserve"> </w:t>
      </w:r>
      <w:r w:rsidRPr="005F26D1">
        <w:rPr>
          <w:color w:val="221F1F"/>
          <w:w w:val="115"/>
          <w:sz w:val="22"/>
          <w:szCs w:val="22"/>
        </w:rPr>
        <w:t xml:space="preserve">к </w:t>
      </w:r>
      <w:r w:rsidRPr="005F26D1">
        <w:rPr>
          <w:color w:val="221F1F"/>
          <w:spacing w:val="1"/>
          <w:w w:val="115"/>
          <w:sz w:val="22"/>
          <w:szCs w:val="22"/>
        </w:rPr>
        <w:t xml:space="preserve"> </w:t>
      </w:r>
      <w:r w:rsidRPr="005F26D1">
        <w:rPr>
          <w:color w:val="221F1F"/>
          <w:w w:val="115"/>
          <w:sz w:val="22"/>
          <w:szCs w:val="22"/>
        </w:rPr>
        <w:t>психолого-педагогическим</w:t>
      </w:r>
      <w:r w:rsidRPr="005F26D1">
        <w:rPr>
          <w:color w:val="221F1F"/>
          <w:spacing w:val="1"/>
          <w:w w:val="115"/>
          <w:sz w:val="22"/>
          <w:szCs w:val="22"/>
        </w:rPr>
        <w:t xml:space="preserve"> </w:t>
      </w:r>
      <w:r w:rsidRPr="005F26D1">
        <w:rPr>
          <w:color w:val="221F1F"/>
          <w:w w:val="115"/>
          <w:sz w:val="22"/>
          <w:szCs w:val="22"/>
        </w:rPr>
        <w:t>условиям</w:t>
      </w:r>
      <w:r w:rsidRPr="005F26D1">
        <w:rPr>
          <w:color w:val="221F1F"/>
          <w:spacing w:val="1"/>
          <w:w w:val="115"/>
          <w:sz w:val="22"/>
          <w:szCs w:val="22"/>
        </w:rPr>
        <w:t xml:space="preserve"> </w:t>
      </w:r>
      <w:r w:rsidRPr="005F26D1">
        <w:rPr>
          <w:color w:val="221F1F"/>
          <w:w w:val="115"/>
          <w:sz w:val="22"/>
          <w:szCs w:val="22"/>
        </w:rPr>
        <w:t>реализации</w:t>
      </w:r>
      <w:r w:rsidRPr="005F26D1">
        <w:rPr>
          <w:color w:val="221F1F"/>
          <w:spacing w:val="1"/>
          <w:w w:val="115"/>
          <w:sz w:val="22"/>
          <w:szCs w:val="22"/>
        </w:rPr>
        <w:t xml:space="preserve"> </w:t>
      </w:r>
      <w:r w:rsidRPr="005F26D1">
        <w:rPr>
          <w:color w:val="221F1F"/>
          <w:w w:val="115"/>
          <w:sz w:val="22"/>
          <w:szCs w:val="22"/>
        </w:rPr>
        <w:t>основной</w:t>
      </w:r>
      <w:r w:rsidRPr="005F26D1">
        <w:rPr>
          <w:color w:val="221F1F"/>
          <w:spacing w:val="1"/>
          <w:w w:val="115"/>
          <w:sz w:val="22"/>
          <w:szCs w:val="22"/>
        </w:rPr>
        <w:t xml:space="preserve"> </w:t>
      </w:r>
      <w:r w:rsidRPr="005F26D1">
        <w:rPr>
          <w:color w:val="221F1F"/>
          <w:w w:val="115"/>
          <w:sz w:val="22"/>
          <w:szCs w:val="22"/>
        </w:rPr>
        <w:t>образовательной</w:t>
      </w:r>
      <w:r w:rsidRPr="005F26D1">
        <w:rPr>
          <w:color w:val="221F1F"/>
          <w:spacing w:val="1"/>
          <w:w w:val="115"/>
          <w:sz w:val="22"/>
          <w:szCs w:val="22"/>
        </w:rPr>
        <w:t xml:space="preserve"> </w:t>
      </w:r>
      <w:r w:rsidRPr="005F26D1">
        <w:rPr>
          <w:color w:val="221F1F"/>
          <w:w w:val="115"/>
          <w:sz w:val="22"/>
          <w:szCs w:val="22"/>
        </w:rPr>
        <w:t>программы</w:t>
      </w:r>
      <w:r w:rsidRPr="005F26D1">
        <w:rPr>
          <w:color w:val="221F1F"/>
          <w:spacing w:val="1"/>
          <w:w w:val="115"/>
          <w:sz w:val="22"/>
          <w:szCs w:val="22"/>
        </w:rPr>
        <w:t xml:space="preserve"> </w:t>
      </w:r>
      <w:r w:rsidRPr="005F26D1">
        <w:rPr>
          <w:color w:val="221F1F"/>
          <w:w w:val="115"/>
          <w:sz w:val="22"/>
          <w:szCs w:val="22"/>
        </w:rPr>
        <w:t>начального</w:t>
      </w:r>
      <w:r w:rsidRPr="005F26D1">
        <w:rPr>
          <w:color w:val="221F1F"/>
          <w:spacing w:val="1"/>
          <w:w w:val="115"/>
          <w:sz w:val="22"/>
          <w:szCs w:val="22"/>
        </w:rPr>
        <w:t xml:space="preserve"> </w:t>
      </w:r>
      <w:r w:rsidRPr="005F26D1">
        <w:rPr>
          <w:color w:val="221F1F"/>
          <w:w w:val="115"/>
          <w:sz w:val="22"/>
          <w:szCs w:val="22"/>
        </w:rPr>
        <w:t>общего</w:t>
      </w:r>
      <w:r w:rsidRPr="005F26D1">
        <w:rPr>
          <w:color w:val="221F1F"/>
          <w:spacing w:val="1"/>
          <w:w w:val="115"/>
          <w:sz w:val="22"/>
          <w:szCs w:val="22"/>
        </w:rPr>
        <w:t xml:space="preserve"> </w:t>
      </w:r>
      <w:r w:rsidRPr="005F26D1">
        <w:rPr>
          <w:color w:val="221F1F"/>
          <w:w w:val="115"/>
          <w:sz w:val="22"/>
          <w:szCs w:val="22"/>
        </w:rPr>
        <w:t>образования,</w:t>
      </w:r>
      <w:r w:rsidRPr="005F26D1">
        <w:rPr>
          <w:color w:val="221F1F"/>
          <w:spacing w:val="31"/>
          <w:w w:val="115"/>
          <w:sz w:val="22"/>
          <w:szCs w:val="22"/>
        </w:rPr>
        <w:t xml:space="preserve"> </w:t>
      </w:r>
      <w:r w:rsidRPr="005F26D1">
        <w:rPr>
          <w:color w:val="221F1F"/>
          <w:w w:val="115"/>
          <w:sz w:val="22"/>
          <w:szCs w:val="22"/>
        </w:rPr>
        <w:t>в</w:t>
      </w:r>
      <w:r w:rsidRPr="005F26D1">
        <w:rPr>
          <w:color w:val="221F1F"/>
          <w:spacing w:val="11"/>
          <w:w w:val="115"/>
          <w:sz w:val="22"/>
          <w:szCs w:val="22"/>
        </w:rPr>
        <w:t xml:space="preserve"> </w:t>
      </w:r>
      <w:r w:rsidRPr="005F26D1">
        <w:rPr>
          <w:color w:val="221F1F"/>
          <w:w w:val="115"/>
          <w:sz w:val="22"/>
          <w:szCs w:val="22"/>
        </w:rPr>
        <w:t>частности:</w:t>
      </w:r>
    </w:p>
    <w:p w14:paraId="7A2D9EEB" w14:textId="77777777" w:rsidR="00275C5F" w:rsidRPr="005F26D1" w:rsidRDefault="00275C5F" w:rsidP="00275C5F">
      <w:pPr>
        <w:pStyle w:val="ac"/>
        <w:numPr>
          <w:ilvl w:val="0"/>
          <w:numId w:val="63"/>
        </w:numPr>
        <w:tabs>
          <w:tab w:val="left" w:pos="965"/>
        </w:tabs>
        <w:spacing w:line="249" w:lineRule="auto"/>
        <w:ind w:right="519" w:firstLine="0"/>
        <w:jc w:val="both"/>
      </w:pPr>
      <w:r w:rsidRPr="005F26D1">
        <w:rPr>
          <w:color w:val="221F1F"/>
          <w:w w:val="115"/>
        </w:rPr>
        <w:t>обеспечивают преемственность содержания и форм организации образовательной</w:t>
      </w:r>
      <w:r w:rsidRPr="005F26D1">
        <w:rPr>
          <w:color w:val="221F1F"/>
          <w:spacing w:val="1"/>
          <w:w w:val="115"/>
        </w:rPr>
        <w:t xml:space="preserve"> </w:t>
      </w:r>
      <w:r w:rsidRPr="005F26D1">
        <w:rPr>
          <w:color w:val="221F1F"/>
          <w:w w:val="115"/>
        </w:rPr>
        <w:t>деятельности</w:t>
      </w:r>
      <w:r w:rsidRPr="005F26D1">
        <w:rPr>
          <w:color w:val="221F1F"/>
          <w:spacing w:val="1"/>
          <w:w w:val="115"/>
        </w:rPr>
        <w:t xml:space="preserve"> </w:t>
      </w:r>
      <w:r w:rsidRPr="005F26D1">
        <w:rPr>
          <w:color w:val="221F1F"/>
          <w:w w:val="115"/>
        </w:rPr>
        <w:t>при</w:t>
      </w:r>
      <w:r w:rsidRPr="005F26D1">
        <w:rPr>
          <w:color w:val="221F1F"/>
          <w:spacing w:val="1"/>
          <w:w w:val="115"/>
        </w:rPr>
        <w:t xml:space="preserve"> </w:t>
      </w:r>
      <w:r w:rsidRPr="005F26D1">
        <w:rPr>
          <w:color w:val="221F1F"/>
          <w:w w:val="115"/>
        </w:rPr>
        <w:t>реализации</w:t>
      </w:r>
      <w:r w:rsidRPr="005F26D1">
        <w:rPr>
          <w:color w:val="221F1F"/>
          <w:spacing w:val="1"/>
          <w:w w:val="115"/>
        </w:rPr>
        <w:t xml:space="preserve"> </w:t>
      </w:r>
      <w:r w:rsidRPr="005F26D1">
        <w:rPr>
          <w:color w:val="221F1F"/>
          <w:w w:val="115"/>
        </w:rPr>
        <w:t>образовательных</w:t>
      </w:r>
      <w:r w:rsidRPr="005F26D1">
        <w:rPr>
          <w:color w:val="221F1F"/>
          <w:spacing w:val="1"/>
          <w:w w:val="115"/>
        </w:rPr>
        <w:t xml:space="preserve"> </w:t>
      </w:r>
      <w:r w:rsidRPr="005F26D1">
        <w:rPr>
          <w:color w:val="221F1F"/>
          <w:w w:val="115"/>
        </w:rPr>
        <w:t>программ</w:t>
      </w:r>
      <w:r w:rsidRPr="005F26D1">
        <w:rPr>
          <w:color w:val="221F1F"/>
          <w:spacing w:val="1"/>
          <w:w w:val="115"/>
        </w:rPr>
        <w:t xml:space="preserve"> </w:t>
      </w:r>
      <w:r w:rsidRPr="005F26D1">
        <w:rPr>
          <w:color w:val="221F1F"/>
          <w:w w:val="115"/>
        </w:rPr>
        <w:t>начального,</w:t>
      </w:r>
      <w:r w:rsidRPr="005F26D1">
        <w:rPr>
          <w:color w:val="221F1F"/>
          <w:spacing w:val="1"/>
          <w:w w:val="115"/>
        </w:rPr>
        <w:t xml:space="preserve"> </w:t>
      </w:r>
      <w:r w:rsidRPr="005F26D1">
        <w:rPr>
          <w:color w:val="221F1F"/>
          <w:w w:val="115"/>
        </w:rPr>
        <w:t>основного</w:t>
      </w:r>
      <w:r w:rsidRPr="005F26D1">
        <w:rPr>
          <w:color w:val="221F1F"/>
          <w:spacing w:val="1"/>
          <w:w w:val="115"/>
        </w:rPr>
        <w:t xml:space="preserve"> </w:t>
      </w:r>
      <w:r w:rsidRPr="005F26D1">
        <w:rPr>
          <w:color w:val="221F1F"/>
          <w:w w:val="115"/>
        </w:rPr>
        <w:t>и</w:t>
      </w:r>
      <w:r w:rsidRPr="005F26D1">
        <w:rPr>
          <w:color w:val="221F1F"/>
          <w:spacing w:val="1"/>
          <w:w w:val="115"/>
        </w:rPr>
        <w:t xml:space="preserve"> </w:t>
      </w:r>
      <w:r w:rsidRPr="005F26D1">
        <w:rPr>
          <w:color w:val="221F1F"/>
          <w:w w:val="115"/>
        </w:rPr>
        <w:t>среднего</w:t>
      </w:r>
      <w:r w:rsidRPr="005F26D1">
        <w:rPr>
          <w:color w:val="221F1F"/>
          <w:spacing w:val="-3"/>
          <w:w w:val="115"/>
        </w:rPr>
        <w:t xml:space="preserve"> </w:t>
      </w:r>
      <w:r w:rsidRPr="005F26D1">
        <w:rPr>
          <w:color w:val="221F1F"/>
          <w:w w:val="115"/>
        </w:rPr>
        <w:t>общего</w:t>
      </w:r>
      <w:r w:rsidRPr="005F26D1">
        <w:rPr>
          <w:color w:val="221F1F"/>
          <w:spacing w:val="16"/>
          <w:w w:val="115"/>
        </w:rPr>
        <w:t xml:space="preserve"> </w:t>
      </w:r>
      <w:r w:rsidRPr="005F26D1">
        <w:rPr>
          <w:color w:val="221F1F"/>
          <w:w w:val="115"/>
        </w:rPr>
        <w:t>образования;</w:t>
      </w:r>
    </w:p>
    <w:p w14:paraId="43369ECF" w14:textId="77777777" w:rsidR="00275C5F" w:rsidRPr="005F26D1" w:rsidRDefault="00275C5F" w:rsidP="00275C5F">
      <w:pPr>
        <w:pStyle w:val="ac"/>
        <w:numPr>
          <w:ilvl w:val="0"/>
          <w:numId w:val="63"/>
        </w:numPr>
        <w:tabs>
          <w:tab w:val="left" w:pos="955"/>
        </w:tabs>
        <w:spacing w:before="3" w:line="249" w:lineRule="auto"/>
        <w:ind w:right="510" w:firstLine="0"/>
        <w:jc w:val="both"/>
      </w:pPr>
      <w:r w:rsidRPr="005F26D1">
        <w:rPr>
          <w:color w:val="221F1F"/>
          <w:w w:val="115"/>
        </w:rPr>
        <w:t>способствуют</w:t>
      </w:r>
      <w:r w:rsidRPr="005F26D1">
        <w:rPr>
          <w:color w:val="221F1F"/>
          <w:spacing w:val="1"/>
          <w:w w:val="115"/>
        </w:rPr>
        <w:t xml:space="preserve"> </w:t>
      </w:r>
      <w:r w:rsidRPr="005F26D1">
        <w:rPr>
          <w:color w:val="221F1F"/>
          <w:w w:val="115"/>
        </w:rPr>
        <w:t>социально-психологической</w:t>
      </w:r>
      <w:r w:rsidRPr="005F26D1">
        <w:rPr>
          <w:color w:val="221F1F"/>
          <w:spacing w:val="1"/>
          <w:w w:val="115"/>
        </w:rPr>
        <w:t xml:space="preserve"> </w:t>
      </w:r>
      <w:r w:rsidRPr="005F26D1">
        <w:rPr>
          <w:color w:val="221F1F"/>
          <w:w w:val="115"/>
        </w:rPr>
        <w:t>адаптации</w:t>
      </w:r>
      <w:r w:rsidRPr="005F26D1">
        <w:rPr>
          <w:color w:val="221F1F"/>
          <w:spacing w:val="1"/>
          <w:w w:val="115"/>
        </w:rPr>
        <w:t xml:space="preserve"> </w:t>
      </w:r>
      <w:r w:rsidRPr="005F26D1">
        <w:rPr>
          <w:color w:val="221F1F"/>
          <w:w w:val="115"/>
        </w:rPr>
        <w:t>обучающихся</w:t>
      </w:r>
      <w:r w:rsidRPr="005F26D1">
        <w:rPr>
          <w:color w:val="221F1F"/>
          <w:spacing w:val="1"/>
          <w:w w:val="115"/>
        </w:rPr>
        <w:t xml:space="preserve"> </w:t>
      </w:r>
      <w:r w:rsidRPr="005F26D1">
        <w:rPr>
          <w:color w:val="221F1F"/>
          <w:w w:val="115"/>
        </w:rPr>
        <w:t>к</w:t>
      </w:r>
      <w:r w:rsidRPr="005F26D1">
        <w:rPr>
          <w:color w:val="221F1F"/>
          <w:spacing w:val="1"/>
          <w:w w:val="115"/>
        </w:rPr>
        <w:t xml:space="preserve"> </w:t>
      </w:r>
      <w:r w:rsidRPr="005F26D1">
        <w:rPr>
          <w:color w:val="221F1F"/>
          <w:w w:val="115"/>
        </w:rPr>
        <w:t>условиям</w:t>
      </w:r>
      <w:r w:rsidRPr="005F26D1">
        <w:rPr>
          <w:color w:val="221F1F"/>
          <w:spacing w:val="1"/>
          <w:w w:val="115"/>
        </w:rPr>
        <w:t xml:space="preserve"> </w:t>
      </w:r>
      <w:r w:rsidRPr="005F26D1">
        <w:rPr>
          <w:color w:val="221F1F"/>
          <w:w w:val="115"/>
        </w:rPr>
        <w:t xml:space="preserve"> МБОУ</w:t>
      </w:r>
      <w:r w:rsidRPr="005F26D1">
        <w:rPr>
          <w:color w:val="221F1F"/>
          <w:spacing w:val="1"/>
          <w:w w:val="115"/>
        </w:rPr>
        <w:t xml:space="preserve"> </w:t>
      </w:r>
      <w:r w:rsidRPr="005F26D1">
        <w:rPr>
          <w:color w:val="221F1F"/>
          <w:w w:val="115"/>
        </w:rPr>
        <w:t>Октябрьская СОШ</w:t>
      </w:r>
      <w:r w:rsidRPr="005F26D1">
        <w:rPr>
          <w:color w:val="221F1F"/>
          <w:spacing w:val="1"/>
          <w:w w:val="115"/>
        </w:rPr>
        <w:t xml:space="preserve"> </w:t>
      </w:r>
      <w:r w:rsidRPr="005F26D1">
        <w:rPr>
          <w:color w:val="221F1F"/>
          <w:w w:val="115"/>
        </w:rPr>
        <w:t>с</w:t>
      </w:r>
      <w:r w:rsidRPr="005F26D1">
        <w:rPr>
          <w:color w:val="221F1F"/>
          <w:spacing w:val="1"/>
          <w:w w:val="115"/>
        </w:rPr>
        <w:t xml:space="preserve"> </w:t>
      </w:r>
      <w:r w:rsidRPr="005F26D1">
        <w:rPr>
          <w:color w:val="221F1F"/>
          <w:w w:val="115"/>
        </w:rPr>
        <w:t>учётом</w:t>
      </w:r>
      <w:r w:rsidRPr="005F26D1">
        <w:rPr>
          <w:color w:val="221F1F"/>
          <w:spacing w:val="1"/>
          <w:w w:val="115"/>
        </w:rPr>
        <w:t xml:space="preserve"> </w:t>
      </w:r>
      <w:r w:rsidRPr="005F26D1">
        <w:rPr>
          <w:color w:val="221F1F"/>
          <w:w w:val="115"/>
        </w:rPr>
        <w:t>специфики</w:t>
      </w:r>
      <w:r w:rsidRPr="005F26D1">
        <w:rPr>
          <w:color w:val="221F1F"/>
          <w:spacing w:val="1"/>
          <w:w w:val="115"/>
        </w:rPr>
        <w:t xml:space="preserve"> </w:t>
      </w:r>
      <w:r w:rsidRPr="005F26D1">
        <w:rPr>
          <w:color w:val="221F1F"/>
          <w:w w:val="115"/>
        </w:rPr>
        <w:t>их</w:t>
      </w:r>
      <w:r w:rsidRPr="005F26D1">
        <w:rPr>
          <w:color w:val="221F1F"/>
          <w:spacing w:val="1"/>
          <w:w w:val="115"/>
        </w:rPr>
        <w:t xml:space="preserve"> </w:t>
      </w:r>
      <w:r w:rsidRPr="005F26D1">
        <w:rPr>
          <w:color w:val="221F1F"/>
          <w:w w:val="115"/>
        </w:rPr>
        <w:t>возрастного</w:t>
      </w:r>
      <w:r w:rsidRPr="005F26D1">
        <w:rPr>
          <w:color w:val="221F1F"/>
          <w:spacing w:val="1"/>
          <w:w w:val="115"/>
        </w:rPr>
        <w:t xml:space="preserve"> </w:t>
      </w:r>
      <w:r w:rsidRPr="005F26D1">
        <w:rPr>
          <w:color w:val="221F1F"/>
          <w:w w:val="115"/>
        </w:rPr>
        <w:t>психофизиологического</w:t>
      </w:r>
      <w:r w:rsidRPr="005F26D1">
        <w:rPr>
          <w:color w:val="221F1F"/>
          <w:spacing w:val="-1"/>
          <w:w w:val="115"/>
        </w:rPr>
        <w:t xml:space="preserve"> </w:t>
      </w:r>
      <w:r w:rsidRPr="005F26D1">
        <w:rPr>
          <w:color w:val="221F1F"/>
          <w:w w:val="115"/>
        </w:rPr>
        <w:t>развития,</w:t>
      </w:r>
      <w:r w:rsidRPr="005F26D1">
        <w:rPr>
          <w:color w:val="221F1F"/>
          <w:spacing w:val="-6"/>
          <w:w w:val="115"/>
        </w:rPr>
        <w:t xml:space="preserve"> </w:t>
      </w:r>
      <w:r w:rsidRPr="005F26D1">
        <w:rPr>
          <w:color w:val="221F1F"/>
          <w:w w:val="115"/>
        </w:rPr>
        <w:t>включая</w:t>
      </w:r>
      <w:r w:rsidRPr="005F26D1">
        <w:rPr>
          <w:color w:val="221F1F"/>
          <w:spacing w:val="11"/>
          <w:w w:val="115"/>
        </w:rPr>
        <w:t xml:space="preserve"> </w:t>
      </w:r>
      <w:r w:rsidRPr="005F26D1">
        <w:rPr>
          <w:color w:val="221F1F"/>
          <w:w w:val="115"/>
        </w:rPr>
        <w:t>особенности</w:t>
      </w:r>
      <w:r w:rsidRPr="005F26D1">
        <w:rPr>
          <w:color w:val="221F1F"/>
          <w:spacing w:val="14"/>
          <w:w w:val="115"/>
        </w:rPr>
        <w:t xml:space="preserve"> </w:t>
      </w:r>
      <w:r w:rsidRPr="005F26D1">
        <w:rPr>
          <w:color w:val="221F1F"/>
          <w:w w:val="115"/>
        </w:rPr>
        <w:t>адаптации</w:t>
      </w:r>
      <w:r w:rsidRPr="005F26D1">
        <w:rPr>
          <w:color w:val="221F1F"/>
          <w:spacing w:val="15"/>
          <w:w w:val="115"/>
        </w:rPr>
        <w:t xml:space="preserve"> </w:t>
      </w:r>
      <w:r w:rsidRPr="005F26D1">
        <w:rPr>
          <w:color w:val="221F1F"/>
          <w:w w:val="115"/>
        </w:rPr>
        <w:t>к</w:t>
      </w:r>
      <w:r w:rsidRPr="005F26D1">
        <w:rPr>
          <w:color w:val="221F1F"/>
          <w:spacing w:val="12"/>
          <w:w w:val="115"/>
        </w:rPr>
        <w:t xml:space="preserve"> </w:t>
      </w:r>
      <w:r w:rsidRPr="005F26D1">
        <w:rPr>
          <w:color w:val="221F1F"/>
          <w:w w:val="115"/>
        </w:rPr>
        <w:t>социальной</w:t>
      </w:r>
      <w:r w:rsidRPr="005F26D1">
        <w:rPr>
          <w:color w:val="221F1F"/>
          <w:spacing w:val="20"/>
          <w:w w:val="115"/>
        </w:rPr>
        <w:t xml:space="preserve"> </w:t>
      </w:r>
      <w:r w:rsidRPr="005F26D1">
        <w:rPr>
          <w:color w:val="221F1F"/>
          <w:w w:val="115"/>
        </w:rPr>
        <w:t>среде;</w:t>
      </w:r>
    </w:p>
    <w:p w14:paraId="21774FFB" w14:textId="77777777" w:rsidR="00275C5F" w:rsidRPr="005F26D1" w:rsidRDefault="00275C5F" w:rsidP="00275C5F">
      <w:pPr>
        <w:pStyle w:val="ac"/>
        <w:numPr>
          <w:ilvl w:val="0"/>
          <w:numId w:val="63"/>
        </w:numPr>
        <w:tabs>
          <w:tab w:val="left" w:pos="951"/>
        </w:tabs>
        <w:spacing w:before="3" w:line="249" w:lineRule="auto"/>
        <w:ind w:right="520" w:firstLine="0"/>
        <w:jc w:val="both"/>
      </w:pPr>
      <w:r w:rsidRPr="005F26D1">
        <w:rPr>
          <w:color w:val="221F1F"/>
          <w:w w:val="115"/>
        </w:rPr>
        <w:t>способствуют</w:t>
      </w:r>
      <w:r w:rsidRPr="005F26D1">
        <w:rPr>
          <w:color w:val="221F1F"/>
          <w:spacing w:val="1"/>
          <w:w w:val="115"/>
        </w:rPr>
        <w:t xml:space="preserve"> </w:t>
      </w:r>
      <w:r w:rsidRPr="005F26D1">
        <w:rPr>
          <w:color w:val="221F1F"/>
          <w:w w:val="115"/>
        </w:rPr>
        <w:t>формированию</w:t>
      </w:r>
      <w:r w:rsidRPr="005F26D1">
        <w:rPr>
          <w:color w:val="221F1F"/>
          <w:spacing w:val="1"/>
          <w:w w:val="115"/>
        </w:rPr>
        <w:t xml:space="preserve"> </w:t>
      </w:r>
      <w:r w:rsidRPr="005F26D1">
        <w:rPr>
          <w:color w:val="221F1F"/>
          <w:w w:val="115"/>
        </w:rPr>
        <w:t>и</w:t>
      </w:r>
      <w:r w:rsidRPr="005F26D1">
        <w:rPr>
          <w:color w:val="221F1F"/>
          <w:spacing w:val="1"/>
          <w:w w:val="115"/>
        </w:rPr>
        <w:t xml:space="preserve"> </w:t>
      </w:r>
      <w:r w:rsidRPr="005F26D1">
        <w:rPr>
          <w:color w:val="221F1F"/>
          <w:w w:val="115"/>
        </w:rPr>
        <w:t>развитию</w:t>
      </w:r>
      <w:r w:rsidRPr="005F26D1">
        <w:rPr>
          <w:color w:val="221F1F"/>
          <w:spacing w:val="1"/>
          <w:w w:val="115"/>
        </w:rPr>
        <w:t xml:space="preserve"> </w:t>
      </w:r>
      <w:r w:rsidRPr="005F26D1">
        <w:rPr>
          <w:color w:val="221F1F"/>
          <w:w w:val="115"/>
        </w:rPr>
        <w:t>психолого-педагогической</w:t>
      </w:r>
      <w:r w:rsidRPr="005F26D1">
        <w:rPr>
          <w:color w:val="221F1F"/>
          <w:spacing w:val="1"/>
          <w:w w:val="115"/>
        </w:rPr>
        <w:t xml:space="preserve"> </w:t>
      </w:r>
      <w:r w:rsidRPr="005F26D1">
        <w:rPr>
          <w:color w:val="221F1F"/>
          <w:w w:val="115"/>
        </w:rPr>
        <w:t>компетентности</w:t>
      </w:r>
      <w:r w:rsidRPr="005F26D1">
        <w:rPr>
          <w:color w:val="221F1F"/>
          <w:spacing w:val="1"/>
          <w:w w:val="115"/>
        </w:rPr>
        <w:t xml:space="preserve"> </w:t>
      </w:r>
      <w:r w:rsidRPr="005F26D1">
        <w:rPr>
          <w:color w:val="221F1F"/>
          <w:w w:val="115"/>
        </w:rPr>
        <w:t>работников</w:t>
      </w:r>
      <w:r w:rsidRPr="005F26D1">
        <w:rPr>
          <w:color w:val="221F1F"/>
          <w:spacing w:val="1"/>
          <w:w w:val="115"/>
        </w:rPr>
        <w:t xml:space="preserve"> </w:t>
      </w:r>
      <w:r w:rsidRPr="005F26D1">
        <w:rPr>
          <w:color w:val="221F1F"/>
          <w:w w:val="115"/>
        </w:rPr>
        <w:t>и</w:t>
      </w:r>
      <w:r w:rsidRPr="005F26D1">
        <w:rPr>
          <w:color w:val="221F1F"/>
          <w:spacing w:val="1"/>
          <w:w w:val="115"/>
        </w:rPr>
        <w:t xml:space="preserve"> </w:t>
      </w:r>
      <w:r w:rsidRPr="005F26D1">
        <w:rPr>
          <w:color w:val="221F1F"/>
          <w:w w:val="115"/>
        </w:rPr>
        <w:t>родителей</w:t>
      </w:r>
      <w:r w:rsidRPr="005F26D1">
        <w:rPr>
          <w:color w:val="221F1F"/>
          <w:spacing w:val="1"/>
          <w:w w:val="115"/>
        </w:rPr>
        <w:t xml:space="preserve"> </w:t>
      </w:r>
      <w:r w:rsidRPr="005F26D1">
        <w:rPr>
          <w:color w:val="221F1F"/>
          <w:w w:val="115"/>
        </w:rPr>
        <w:t xml:space="preserve">(законных </w:t>
      </w:r>
      <w:r w:rsidRPr="005F26D1">
        <w:rPr>
          <w:color w:val="221F1F"/>
          <w:spacing w:val="1"/>
          <w:w w:val="115"/>
        </w:rPr>
        <w:t xml:space="preserve"> </w:t>
      </w:r>
      <w:r w:rsidRPr="005F26D1">
        <w:rPr>
          <w:color w:val="221F1F"/>
          <w:w w:val="115"/>
        </w:rPr>
        <w:t>представителей)</w:t>
      </w:r>
      <w:r w:rsidRPr="005F26D1">
        <w:rPr>
          <w:color w:val="221F1F"/>
          <w:spacing w:val="1"/>
          <w:w w:val="115"/>
        </w:rPr>
        <w:t xml:space="preserve"> </w:t>
      </w:r>
      <w:r w:rsidRPr="005F26D1">
        <w:rPr>
          <w:color w:val="221F1F"/>
          <w:w w:val="115"/>
        </w:rPr>
        <w:t>несовершеннолетних</w:t>
      </w:r>
      <w:r w:rsidRPr="005F26D1">
        <w:rPr>
          <w:color w:val="221F1F"/>
          <w:spacing w:val="16"/>
          <w:w w:val="115"/>
        </w:rPr>
        <w:t xml:space="preserve"> </w:t>
      </w:r>
      <w:r w:rsidRPr="005F26D1">
        <w:rPr>
          <w:color w:val="221F1F"/>
          <w:w w:val="115"/>
        </w:rPr>
        <w:t>обучающихся;</w:t>
      </w:r>
    </w:p>
    <w:p w14:paraId="79440F6B" w14:textId="0007D006" w:rsidR="00275C5F" w:rsidRPr="005F26D1" w:rsidRDefault="00275C5F" w:rsidP="00275C5F">
      <w:pPr>
        <w:pStyle w:val="ac"/>
        <w:numPr>
          <w:ilvl w:val="0"/>
          <w:numId w:val="63"/>
        </w:numPr>
        <w:tabs>
          <w:tab w:val="left" w:pos="931"/>
        </w:tabs>
        <w:spacing w:line="254" w:lineRule="auto"/>
        <w:ind w:right="531" w:firstLine="0"/>
        <w:jc w:val="both"/>
      </w:pPr>
      <w:r w:rsidRPr="005F26D1">
        <w:rPr>
          <w:color w:val="221F1F"/>
          <w:w w:val="115"/>
        </w:rPr>
        <w:t>обеспечивают</w:t>
      </w:r>
      <w:r w:rsidRPr="005F26D1">
        <w:rPr>
          <w:color w:val="221F1F"/>
          <w:spacing w:val="1"/>
          <w:w w:val="115"/>
        </w:rPr>
        <w:t xml:space="preserve"> </w:t>
      </w:r>
      <w:r w:rsidRPr="005F26D1">
        <w:rPr>
          <w:color w:val="221F1F"/>
          <w:w w:val="115"/>
        </w:rPr>
        <w:t>профилактику</w:t>
      </w:r>
      <w:r w:rsidRPr="005F26D1">
        <w:rPr>
          <w:color w:val="221F1F"/>
          <w:spacing w:val="1"/>
          <w:w w:val="115"/>
        </w:rPr>
        <w:t xml:space="preserve"> </w:t>
      </w:r>
      <w:r w:rsidRPr="005F26D1">
        <w:rPr>
          <w:color w:val="221F1F"/>
          <w:w w:val="115"/>
        </w:rPr>
        <w:t>формирования</w:t>
      </w:r>
      <w:r w:rsidRPr="005F26D1">
        <w:rPr>
          <w:color w:val="221F1F"/>
          <w:spacing w:val="1"/>
          <w:w w:val="115"/>
        </w:rPr>
        <w:t xml:space="preserve"> </w:t>
      </w:r>
      <w:r w:rsidRPr="005F26D1">
        <w:rPr>
          <w:color w:val="221F1F"/>
          <w:w w:val="115"/>
        </w:rPr>
        <w:t>у</w:t>
      </w:r>
      <w:r w:rsidRPr="005F26D1">
        <w:rPr>
          <w:color w:val="221F1F"/>
          <w:spacing w:val="1"/>
          <w:w w:val="115"/>
        </w:rPr>
        <w:t xml:space="preserve"> </w:t>
      </w:r>
      <w:r w:rsidRPr="005F26D1">
        <w:rPr>
          <w:color w:val="221F1F"/>
          <w:w w:val="115"/>
        </w:rPr>
        <w:t>обучающихся</w:t>
      </w:r>
      <w:r w:rsidRPr="005F26D1">
        <w:rPr>
          <w:color w:val="221F1F"/>
          <w:spacing w:val="1"/>
          <w:w w:val="115"/>
        </w:rPr>
        <w:t xml:space="preserve"> </w:t>
      </w:r>
      <w:r w:rsidRPr="005F26D1">
        <w:rPr>
          <w:color w:val="221F1F"/>
          <w:w w:val="115"/>
        </w:rPr>
        <w:t>девиантных</w:t>
      </w:r>
      <w:r w:rsidRPr="005F26D1">
        <w:rPr>
          <w:color w:val="221F1F"/>
          <w:spacing w:val="1"/>
          <w:w w:val="115"/>
        </w:rPr>
        <w:t xml:space="preserve"> </w:t>
      </w:r>
      <w:r w:rsidRPr="005F26D1">
        <w:rPr>
          <w:color w:val="221F1F"/>
          <w:w w:val="115"/>
        </w:rPr>
        <w:t>форм</w:t>
      </w:r>
      <w:r w:rsidRPr="005F26D1">
        <w:rPr>
          <w:color w:val="221F1F"/>
          <w:spacing w:val="1"/>
          <w:w w:val="115"/>
        </w:rPr>
        <w:t xml:space="preserve"> </w:t>
      </w:r>
      <w:r w:rsidRPr="005F26D1">
        <w:rPr>
          <w:color w:val="221F1F"/>
          <w:w w:val="115"/>
        </w:rPr>
        <w:t>поведения,</w:t>
      </w:r>
      <w:r w:rsidRPr="005F26D1">
        <w:rPr>
          <w:color w:val="221F1F"/>
          <w:spacing w:val="-1"/>
          <w:w w:val="115"/>
        </w:rPr>
        <w:t xml:space="preserve"> </w:t>
      </w:r>
      <w:r w:rsidRPr="005F26D1">
        <w:rPr>
          <w:color w:val="221F1F"/>
          <w:w w:val="115"/>
        </w:rPr>
        <w:t>агрессии</w:t>
      </w:r>
      <w:r w:rsidRPr="005F26D1">
        <w:rPr>
          <w:color w:val="221F1F"/>
          <w:spacing w:val="-2"/>
          <w:w w:val="115"/>
        </w:rPr>
        <w:t xml:space="preserve"> </w:t>
      </w:r>
      <w:r w:rsidRPr="005F26D1">
        <w:rPr>
          <w:color w:val="221F1F"/>
          <w:w w:val="115"/>
        </w:rPr>
        <w:t>и</w:t>
      </w:r>
      <w:r w:rsidRPr="005F26D1">
        <w:rPr>
          <w:color w:val="221F1F"/>
          <w:spacing w:val="-3"/>
          <w:w w:val="115"/>
        </w:rPr>
        <w:t xml:space="preserve"> </w:t>
      </w:r>
      <w:r w:rsidRPr="005F26D1">
        <w:rPr>
          <w:color w:val="221F1F"/>
          <w:w w:val="115"/>
        </w:rPr>
        <w:t>повышенной</w:t>
      </w:r>
      <w:r w:rsidRPr="005F26D1">
        <w:rPr>
          <w:color w:val="221F1F"/>
          <w:spacing w:val="-2"/>
          <w:w w:val="115"/>
        </w:rPr>
        <w:t xml:space="preserve"> </w:t>
      </w:r>
      <w:r w:rsidRPr="005F26D1">
        <w:rPr>
          <w:color w:val="221F1F"/>
          <w:w w:val="115"/>
        </w:rPr>
        <w:t>тревожности.</w:t>
      </w:r>
    </w:p>
    <w:p w14:paraId="46C436D8" w14:textId="07B2EC73" w:rsidR="00275C5F" w:rsidRPr="005F26D1" w:rsidRDefault="00275C5F" w:rsidP="00275C5F">
      <w:pPr>
        <w:tabs>
          <w:tab w:val="left" w:pos="931"/>
        </w:tabs>
        <w:spacing w:line="254" w:lineRule="auto"/>
        <w:ind w:right="531"/>
        <w:jc w:val="both"/>
      </w:pPr>
    </w:p>
    <w:p w14:paraId="7625A3D5" w14:textId="300FE787" w:rsidR="00275C5F" w:rsidRPr="005F26D1" w:rsidRDefault="00275C5F" w:rsidP="00275C5F">
      <w:pPr>
        <w:tabs>
          <w:tab w:val="left" w:pos="931"/>
        </w:tabs>
        <w:spacing w:line="254" w:lineRule="auto"/>
        <w:ind w:right="531"/>
        <w:jc w:val="both"/>
      </w:pPr>
    </w:p>
    <w:p w14:paraId="557CF736" w14:textId="77777777" w:rsidR="005F26D1" w:rsidRPr="005F26D1" w:rsidRDefault="005F26D1" w:rsidP="005F26D1">
      <w:pPr>
        <w:pStyle w:val="a9"/>
        <w:spacing w:before="57" w:line="256" w:lineRule="auto"/>
        <w:ind w:right="512" w:firstLine="240"/>
        <w:rPr>
          <w:sz w:val="22"/>
          <w:szCs w:val="22"/>
        </w:rPr>
      </w:pPr>
      <w:r w:rsidRPr="005F26D1">
        <w:rPr>
          <w:color w:val="221F1F"/>
          <w:w w:val="115"/>
          <w:sz w:val="22"/>
          <w:szCs w:val="22"/>
        </w:rPr>
        <w:t>В образовательной организации психолого-педагогическое сопровождение реализации</w:t>
      </w:r>
      <w:r w:rsidRPr="005F26D1">
        <w:rPr>
          <w:color w:val="221F1F"/>
          <w:spacing w:val="1"/>
          <w:w w:val="115"/>
          <w:sz w:val="22"/>
          <w:szCs w:val="22"/>
        </w:rPr>
        <w:t xml:space="preserve"> </w:t>
      </w:r>
      <w:r w:rsidRPr="005F26D1">
        <w:rPr>
          <w:color w:val="221F1F"/>
          <w:w w:val="115"/>
          <w:sz w:val="22"/>
          <w:szCs w:val="22"/>
        </w:rPr>
        <w:t>программы</w:t>
      </w:r>
      <w:r w:rsidRPr="005F26D1">
        <w:rPr>
          <w:color w:val="221F1F"/>
          <w:spacing w:val="1"/>
          <w:w w:val="115"/>
          <w:sz w:val="22"/>
          <w:szCs w:val="22"/>
        </w:rPr>
        <w:t xml:space="preserve"> </w:t>
      </w:r>
      <w:r w:rsidRPr="005F26D1">
        <w:rPr>
          <w:color w:val="221F1F"/>
          <w:w w:val="115"/>
          <w:sz w:val="22"/>
          <w:szCs w:val="22"/>
        </w:rPr>
        <w:t>начального</w:t>
      </w:r>
      <w:r w:rsidRPr="005F26D1">
        <w:rPr>
          <w:color w:val="221F1F"/>
          <w:spacing w:val="1"/>
          <w:w w:val="115"/>
          <w:sz w:val="22"/>
          <w:szCs w:val="22"/>
        </w:rPr>
        <w:t xml:space="preserve"> </w:t>
      </w:r>
      <w:r w:rsidRPr="005F26D1">
        <w:rPr>
          <w:color w:val="221F1F"/>
          <w:w w:val="115"/>
          <w:sz w:val="22"/>
          <w:szCs w:val="22"/>
        </w:rPr>
        <w:t>общего</w:t>
      </w:r>
      <w:r w:rsidRPr="005F26D1">
        <w:rPr>
          <w:color w:val="221F1F"/>
          <w:spacing w:val="1"/>
          <w:w w:val="115"/>
          <w:sz w:val="22"/>
          <w:szCs w:val="22"/>
        </w:rPr>
        <w:t xml:space="preserve"> </w:t>
      </w:r>
      <w:r w:rsidRPr="005F26D1">
        <w:rPr>
          <w:color w:val="221F1F"/>
          <w:w w:val="115"/>
          <w:sz w:val="22"/>
          <w:szCs w:val="22"/>
        </w:rPr>
        <w:t>образования</w:t>
      </w:r>
      <w:r w:rsidRPr="005F26D1">
        <w:rPr>
          <w:color w:val="221F1F"/>
          <w:spacing w:val="1"/>
          <w:w w:val="115"/>
          <w:sz w:val="22"/>
          <w:szCs w:val="22"/>
        </w:rPr>
        <w:t xml:space="preserve"> </w:t>
      </w:r>
      <w:r w:rsidRPr="005F26D1">
        <w:rPr>
          <w:color w:val="221F1F"/>
          <w:w w:val="115"/>
          <w:sz w:val="22"/>
          <w:szCs w:val="22"/>
        </w:rPr>
        <w:t>осуществляется</w:t>
      </w:r>
      <w:r w:rsidRPr="005F26D1">
        <w:rPr>
          <w:color w:val="221F1F"/>
          <w:spacing w:val="1"/>
          <w:w w:val="115"/>
          <w:sz w:val="22"/>
          <w:szCs w:val="22"/>
        </w:rPr>
        <w:t xml:space="preserve"> </w:t>
      </w:r>
      <w:r w:rsidRPr="005F26D1">
        <w:rPr>
          <w:color w:val="221F1F"/>
          <w:w w:val="115"/>
          <w:sz w:val="22"/>
          <w:szCs w:val="22"/>
        </w:rPr>
        <w:t>педагогом-психологом и</w:t>
      </w:r>
      <w:r w:rsidRPr="005F26D1">
        <w:rPr>
          <w:color w:val="221F1F"/>
          <w:spacing w:val="1"/>
          <w:w w:val="115"/>
          <w:sz w:val="22"/>
          <w:szCs w:val="22"/>
        </w:rPr>
        <w:t xml:space="preserve"> </w:t>
      </w:r>
      <w:r w:rsidRPr="005F26D1">
        <w:rPr>
          <w:color w:val="221F1F"/>
          <w:w w:val="115"/>
          <w:sz w:val="22"/>
          <w:szCs w:val="22"/>
        </w:rPr>
        <w:t>педагогами</w:t>
      </w:r>
      <w:r w:rsidRPr="005F26D1">
        <w:rPr>
          <w:color w:val="221F1F"/>
          <w:spacing w:val="-3"/>
          <w:w w:val="115"/>
          <w:sz w:val="22"/>
          <w:szCs w:val="22"/>
        </w:rPr>
        <w:t xml:space="preserve"> </w:t>
      </w:r>
      <w:r w:rsidRPr="005F26D1">
        <w:rPr>
          <w:color w:val="221F1F"/>
          <w:w w:val="115"/>
          <w:sz w:val="22"/>
          <w:szCs w:val="22"/>
        </w:rPr>
        <w:t>школы.</w:t>
      </w:r>
    </w:p>
    <w:p w14:paraId="3624B48D" w14:textId="77777777" w:rsidR="005F26D1" w:rsidRPr="005F26D1" w:rsidRDefault="005F26D1" w:rsidP="005F26D1">
      <w:pPr>
        <w:pStyle w:val="a9"/>
        <w:spacing w:before="2" w:line="254" w:lineRule="auto"/>
        <w:ind w:right="515" w:firstLine="240"/>
        <w:rPr>
          <w:sz w:val="22"/>
          <w:szCs w:val="22"/>
        </w:rPr>
      </w:pPr>
      <w:r w:rsidRPr="005F26D1">
        <w:rPr>
          <w:color w:val="221F1F"/>
          <w:w w:val="115"/>
          <w:sz w:val="22"/>
          <w:szCs w:val="22"/>
        </w:rPr>
        <w:t>В</w:t>
      </w:r>
      <w:r w:rsidRPr="005F26D1">
        <w:rPr>
          <w:color w:val="221F1F"/>
          <w:spacing w:val="1"/>
          <w:w w:val="115"/>
          <w:sz w:val="22"/>
          <w:szCs w:val="22"/>
        </w:rPr>
        <w:t xml:space="preserve"> </w:t>
      </w:r>
      <w:r w:rsidRPr="005F26D1">
        <w:rPr>
          <w:color w:val="221F1F"/>
          <w:w w:val="115"/>
          <w:sz w:val="22"/>
          <w:szCs w:val="22"/>
        </w:rPr>
        <w:t>процессе</w:t>
      </w:r>
      <w:r w:rsidRPr="005F26D1">
        <w:rPr>
          <w:color w:val="221F1F"/>
          <w:spacing w:val="1"/>
          <w:w w:val="115"/>
          <w:sz w:val="22"/>
          <w:szCs w:val="22"/>
        </w:rPr>
        <w:t xml:space="preserve"> </w:t>
      </w:r>
      <w:r w:rsidRPr="005F26D1">
        <w:rPr>
          <w:color w:val="221F1F"/>
          <w:w w:val="115"/>
          <w:sz w:val="22"/>
          <w:szCs w:val="22"/>
        </w:rPr>
        <w:t>реализации</w:t>
      </w:r>
      <w:r w:rsidRPr="005F26D1">
        <w:rPr>
          <w:color w:val="221F1F"/>
          <w:spacing w:val="1"/>
          <w:w w:val="115"/>
          <w:sz w:val="22"/>
          <w:szCs w:val="22"/>
        </w:rPr>
        <w:t xml:space="preserve"> </w:t>
      </w:r>
      <w:r w:rsidRPr="005F26D1">
        <w:rPr>
          <w:color w:val="221F1F"/>
          <w:w w:val="115"/>
          <w:sz w:val="22"/>
          <w:szCs w:val="22"/>
        </w:rPr>
        <w:t>основной</w:t>
      </w:r>
      <w:r w:rsidRPr="005F26D1">
        <w:rPr>
          <w:color w:val="221F1F"/>
          <w:spacing w:val="1"/>
          <w:w w:val="115"/>
          <w:sz w:val="22"/>
          <w:szCs w:val="22"/>
        </w:rPr>
        <w:t xml:space="preserve"> </w:t>
      </w:r>
      <w:r w:rsidRPr="005F26D1">
        <w:rPr>
          <w:color w:val="221F1F"/>
          <w:w w:val="115"/>
          <w:sz w:val="22"/>
          <w:szCs w:val="22"/>
        </w:rPr>
        <w:t>образовательной</w:t>
      </w:r>
      <w:r w:rsidRPr="005F26D1">
        <w:rPr>
          <w:color w:val="221F1F"/>
          <w:spacing w:val="1"/>
          <w:w w:val="115"/>
          <w:sz w:val="22"/>
          <w:szCs w:val="22"/>
        </w:rPr>
        <w:t xml:space="preserve"> </w:t>
      </w:r>
      <w:r w:rsidRPr="005F26D1">
        <w:rPr>
          <w:color w:val="221F1F"/>
          <w:w w:val="115"/>
          <w:sz w:val="22"/>
          <w:szCs w:val="22"/>
        </w:rPr>
        <w:t>программы</w:t>
      </w:r>
      <w:r w:rsidRPr="005F26D1">
        <w:rPr>
          <w:color w:val="221F1F"/>
          <w:spacing w:val="1"/>
          <w:w w:val="115"/>
          <w:sz w:val="22"/>
          <w:szCs w:val="22"/>
        </w:rPr>
        <w:t xml:space="preserve"> </w:t>
      </w:r>
      <w:r w:rsidRPr="005F26D1">
        <w:rPr>
          <w:color w:val="221F1F"/>
          <w:w w:val="115"/>
          <w:sz w:val="22"/>
          <w:szCs w:val="22"/>
        </w:rPr>
        <w:t>начального</w:t>
      </w:r>
      <w:r w:rsidRPr="005F26D1">
        <w:rPr>
          <w:color w:val="221F1F"/>
          <w:spacing w:val="1"/>
          <w:w w:val="115"/>
          <w:sz w:val="22"/>
          <w:szCs w:val="22"/>
        </w:rPr>
        <w:t xml:space="preserve"> </w:t>
      </w:r>
      <w:r w:rsidRPr="005F26D1">
        <w:rPr>
          <w:color w:val="221F1F"/>
          <w:w w:val="115"/>
          <w:sz w:val="22"/>
          <w:szCs w:val="22"/>
        </w:rPr>
        <w:t>общего</w:t>
      </w:r>
      <w:r w:rsidRPr="005F26D1">
        <w:rPr>
          <w:color w:val="221F1F"/>
          <w:spacing w:val="1"/>
          <w:w w:val="115"/>
          <w:sz w:val="22"/>
          <w:szCs w:val="22"/>
        </w:rPr>
        <w:t xml:space="preserve"> </w:t>
      </w:r>
      <w:r w:rsidRPr="005F26D1">
        <w:rPr>
          <w:color w:val="221F1F"/>
          <w:w w:val="115"/>
          <w:sz w:val="22"/>
          <w:szCs w:val="22"/>
        </w:rPr>
        <w:t>образования</w:t>
      </w:r>
      <w:r w:rsidRPr="005F26D1">
        <w:rPr>
          <w:color w:val="221F1F"/>
          <w:spacing w:val="1"/>
          <w:w w:val="115"/>
          <w:sz w:val="22"/>
          <w:szCs w:val="22"/>
        </w:rPr>
        <w:t xml:space="preserve"> </w:t>
      </w:r>
      <w:r w:rsidRPr="005F26D1">
        <w:rPr>
          <w:color w:val="221F1F"/>
          <w:w w:val="115"/>
          <w:sz w:val="22"/>
          <w:szCs w:val="22"/>
        </w:rPr>
        <w:t>обеспечивается</w:t>
      </w:r>
      <w:r w:rsidRPr="005F26D1">
        <w:rPr>
          <w:color w:val="221F1F"/>
          <w:spacing w:val="1"/>
          <w:w w:val="115"/>
          <w:sz w:val="22"/>
          <w:szCs w:val="22"/>
        </w:rPr>
        <w:t xml:space="preserve"> </w:t>
      </w:r>
      <w:r w:rsidRPr="005F26D1">
        <w:rPr>
          <w:color w:val="221F1F"/>
          <w:w w:val="115"/>
          <w:sz w:val="22"/>
          <w:szCs w:val="22"/>
        </w:rPr>
        <w:t>психолого-педагогическое</w:t>
      </w:r>
      <w:r w:rsidRPr="005F26D1">
        <w:rPr>
          <w:color w:val="221F1F"/>
          <w:spacing w:val="1"/>
          <w:w w:val="115"/>
          <w:sz w:val="22"/>
          <w:szCs w:val="22"/>
        </w:rPr>
        <w:t xml:space="preserve"> </w:t>
      </w:r>
      <w:r w:rsidRPr="005F26D1">
        <w:rPr>
          <w:color w:val="221F1F"/>
          <w:w w:val="115"/>
          <w:sz w:val="22"/>
          <w:szCs w:val="22"/>
        </w:rPr>
        <w:t>сопровождение</w:t>
      </w:r>
      <w:r w:rsidRPr="005F26D1">
        <w:rPr>
          <w:color w:val="221F1F"/>
          <w:spacing w:val="1"/>
          <w:w w:val="115"/>
          <w:sz w:val="22"/>
          <w:szCs w:val="22"/>
        </w:rPr>
        <w:t xml:space="preserve"> </w:t>
      </w:r>
      <w:r w:rsidRPr="005F26D1">
        <w:rPr>
          <w:color w:val="221F1F"/>
          <w:w w:val="115"/>
          <w:sz w:val="22"/>
          <w:szCs w:val="22"/>
        </w:rPr>
        <w:t>участников</w:t>
      </w:r>
      <w:r w:rsidRPr="005F26D1">
        <w:rPr>
          <w:color w:val="221F1F"/>
          <w:spacing w:val="-66"/>
          <w:w w:val="115"/>
          <w:sz w:val="22"/>
          <w:szCs w:val="22"/>
        </w:rPr>
        <w:t xml:space="preserve"> </w:t>
      </w:r>
      <w:r w:rsidRPr="005F26D1">
        <w:rPr>
          <w:color w:val="221F1F"/>
          <w:w w:val="115"/>
          <w:sz w:val="22"/>
          <w:szCs w:val="22"/>
        </w:rPr>
        <w:t>образовательных</w:t>
      </w:r>
      <w:r w:rsidRPr="005F26D1">
        <w:rPr>
          <w:color w:val="221F1F"/>
          <w:spacing w:val="1"/>
          <w:w w:val="115"/>
          <w:sz w:val="22"/>
          <w:szCs w:val="22"/>
        </w:rPr>
        <w:t xml:space="preserve"> </w:t>
      </w:r>
      <w:r w:rsidRPr="005F26D1">
        <w:rPr>
          <w:color w:val="221F1F"/>
          <w:w w:val="115"/>
          <w:sz w:val="22"/>
          <w:szCs w:val="22"/>
        </w:rPr>
        <w:t>отношений</w:t>
      </w:r>
      <w:r w:rsidRPr="005F26D1">
        <w:rPr>
          <w:color w:val="221F1F"/>
          <w:spacing w:val="1"/>
          <w:w w:val="115"/>
          <w:sz w:val="22"/>
          <w:szCs w:val="22"/>
        </w:rPr>
        <w:t xml:space="preserve"> </w:t>
      </w:r>
      <w:r w:rsidRPr="005F26D1">
        <w:rPr>
          <w:color w:val="221F1F"/>
          <w:w w:val="115"/>
          <w:sz w:val="22"/>
          <w:szCs w:val="22"/>
        </w:rPr>
        <w:t>посредством</w:t>
      </w:r>
      <w:r w:rsidRPr="005F26D1">
        <w:rPr>
          <w:color w:val="221F1F"/>
          <w:spacing w:val="1"/>
          <w:w w:val="115"/>
          <w:sz w:val="22"/>
          <w:szCs w:val="22"/>
        </w:rPr>
        <w:t xml:space="preserve"> </w:t>
      </w:r>
      <w:r w:rsidRPr="005F26D1">
        <w:rPr>
          <w:color w:val="221F1F"/>
          <w:w w:val="115"/>
          <w:sz w:val="22"/>
          <w:szCs w:val="22"/>
        </w:rPr>
        <w:t>системной</w:t>
      </w:r>
      <w:r w:rsidRPr="005F26D1">
        <w:rPr>
          <w:color w:val="221F1F"/>
          <w:spacing w:val="1"/>
          <w:w w:val="115"/>
          <w:sz w:val="22"/>
          <w:szCs w:val="22"/>
        </w:rPr>
        <w:t xml:space="preserve"> </w:t>
      </w:r>
      <w:r w:rsidRPr="005F26D1">
        <w:rPr>
          <w:color w:val="221F1F"/>
          <w:w w:val="115"/>
          <w:sz w:val="22"/>
          <w:szCs w:val="22"/>
        </w:rPr>
        <w:t>деятельности</w:t>
      </w:r>
      <w:r w:rsidRPr="005F26D1">
        <w:rPr>
          <w:color w:val="221F1F"/>
          <w:spacing w:val="1"/>
          <w:w w:val="115"/>
          <w:sz w:val="22"/>
          <w:szCs w:val="22"/>
        </w:rPr>
        <w:t xml:space="preserve"> </w:t>
      </w:r>
      <w:r w:rsidRPr="005F26D1">
        <w:rPr>
          <w:color w:val="221F1F"/>
          <w:w w:val="115"/>
          <w:sz w:val="22"/>
          <w:szCs w:val="22"/>
        </w:rPr>
        <w:t>и</w:t>
      </w:r>
      <w:r w:rsidRPr="005F26D1">
        <w:rPr>
          <w:color w:val="221F1F"/>
          <w:spacing w:val="1"/>
          <w:w w:val="115"/>
          <w:sz w:val="22"/>
          <w:szCs w:val="22"/>
        </w:rPr>
        <w:t xml:space="preserve"> </w:t>
      </w:r>
      <w:r w:rsidRPr="005F26D1">
        <w:rPr>
          <w:color w:val="221F1F"/>
          <w:w w:val="115"/>
          <w:sz w:val="22"/>
          <w:szCs w:val="22"/>
        </w:rPr>
        <w:t>отдельных</w:t>
      </w:r>
      <w:r w:rsidRPr="005F26D1">
        <w:rPr>
          <w:color w:val="221F1F"/>
          <w:spacing w:val="1"/>
          <w:w w:val="115"/>
          <w:sz w:val="22"/>
          <w:szCs w:val="22"/>
        </w:rPr>
        <w:t xml:space="preserve"> </w:t>
      </w:r>
      <w:r w:rsidRPr="005F26D1">
        <w:rPr>
          <w:color w:val="221F1F"/>
          <w:w w:val="115"/>
          <w:sz w:val="22"/>
          <w:szCs w:val="22"/>
        </w:rPr>
        <w:t>мероприятий,</w:t>
      </w:r>
      <w:r w:rsidRPr="005F26D1">
        <w:rPr>
          <w:color w:val="221F1F"/>
          <w:spacing w:val="17"/>
          <w:w w:val="115"/>
          <w:sz w:val="22"/>
          <w:szCs w:val="22"/>
        </w:rPr>
        <w:t xml:space="preserve"> </w:t>
      </w:r>
      <w:r w:rsidRPr="005F26D1">
        <w:rPr>
          <w:color w:val="221F1F"/>
          <w:w w:val="115"/>
          <w:sz w:val="22"/>
          <w:szCs w:val="22"/>
        </w:rPr>
        <w:t>обеспечивающих:</w:t>
      </w:r>
    </w:p>
    <w:p w14:paraId="392F4836" w14:textId="77777777" w:rsidR="005F26D1" w:rsidRPr="005F26D1" w:rsidRDefault="005F26D1" w:rsidP="005F26D1">
      <w:pPr>
        <w:pStyle w:val="a9"/>
        <w:spacing w:before="2" w:line="254" w:lineRule="auto"/>
        <w:ind w:right="707" w:firstLine="240"/>
        <w:jc w:val="left"/>
        <w:rPr>
          <w:sz w:val="22"/>
          <w:szCs w:val="22"/>
        </w:rPr>
      </w:pPr>
      <w:r w:rsidRPr="005F26D1">
        <w:rPr>
          <w:color w:val="221F1F"/>
          <w:w w:val="115"/>
          <w:sz w:val="22"/>
          <w:szCs w:val="22"/>
        </w:rPr>
        <w:t>—формирование и развитие психолого-педагогической компетентности всех</w:t>
      </w:r>
      <w:r w:rsidRPr="005F26D1">
        <w:rPr>
          <w:color w:val="221F1F"/>
          <w:spacing w:val="-66"/>
          <w:w w:val="115"/>
          <w:sz w:val="22"/>
          <w:szCs w:val="22"/>
        </w:rPr>
        <w:t xml:space="preserve"> </w:t>
      </w:r>
      <w:r w:rsidRPr="005F26D1">
        <w:rPr>
          <w:color w:val="221F1F"/>
          <w:w w:val="115"/>
          <w:sz w:val="22"/>
          <w:szCs w:val="22"/>
        </w:rPr>
        <w:t>участников</w:t>
      </w:r>
      <w:r w:rsidRPr="005F26D1">
        <w:rPr>
          <w:color w:val="221F1F"/>
          <w:spacing w:val="21"/>
          <w:w w:val="115"/>
          <w:sz w:val="22"/>
          <w:szCs w:val="22"/>
        </w:rPr>
        <w:t xml:space="preserve"> </w:t>
      </w:r>
      <w:r w:rsidRPr="005F26D1">
        <w:rPr>
          <w:color w:val="221F1F"/>
          <w:w w:val="115"/>
          <w:sz w:val="22"/>
          <w:szCs w:val="22"/>
        </w:rPr>
        <w:t>образовательных</w:t>
      </w:r>
      <w:r w:rsidRPr="005F26D1">
        <w:rPr>
          <w:color w:val="221F1F"/>
          <w:spacing w:val="26"/>
          <w:w w:val="115"/>
          <w:sz w:val="22"/>
          <w:szCs w:val="22"/>
        </w:rPr>
        <w:t xml:space="preserve"> </w:t>
      </w:r>
      <w:r w:rsidRPr="005F26D1">
        <w:rPr>
          <w:color w:val="221F1F"/>
          <w:w w:val="115"/>
          <w:sz w:val="22"/>
          <w:szCs w:val="22"/>
        </w:rPr>
        <w:t>отношений;</w:t>
      </w:r>
    </w:p>
    <w:p w14:paraId="65F201ED" w14:textId="77777777" w:rsidR="005F26D1" w:rsidRPr="005F26D1" w:rsidRDefault="005F26D1" w:rsidP="005F26D1">
      <w:pPr>
        <w:pStyle w:val="a9"/>
        <w:spacing w:line="254" w:lineRule="auto"/>
        <w:ind w:firstLine="240"/>
        <w:jc w:val="left"/>
        <w:rPr>
          <w:sz w:val="22"/>
          <w:szCs w:val="22"/>
        </w:rPr>
      </w:pPr>
      <w:r w:rsidRPr="005F26D1">
        <w:rPr>
          <w:color w:val="221F1F"/>
          <w:w w:val="115"/>
          <w:sz w:val="22"/>
          <w:szCs w:val="22"/>
        </w:rPr>
        <w:t>—сохранение</w:t>
      </w:r>
      <w:r w:rsidRPr="005F26D1">
        <w:rPr>
          <w:color w:val="221F1F"/>
          <w:spacing w:val="3"/>
          <w:w w:val="115"/>
          <w:sz w:val="22"/>
          <w:szCs w:val="22"/>
        </w:rPr>
        <w:t xml:space="preserve"> </w:t>
      </w:r>
      <w:r w:rsidRPr="005F26D1">
        <w:rPr>
          <w:color w:val="221F1F"/>
          <w:w w:val="115"/>
          <w:sz w:val="22"/>
          <w:szCs w:val="22"/>
        </w:rPr>
        <w:t>и</w:t>
      </w:r>
      <w:r w:rsidRPr="005F26D1">
        <w:rPr>
          <w:color w:val="221F1F"/>
          <w:spacing w:val="7"/>
          <w:w w:val="115"/>
          <w:sz w:val="22"/>
          <w:szCs w:val="22"/>
        </w:rPr>
        <w:t xml:space="preserve"> </w:t>
      </w:r>
      <w:r w:rsidRPr="005F26D1">
        <w:rPr>
          <w:color w:val="221F1F"/>
          <w:w w:val="115"/>
          <w:sz w:val="22"/>
          <w:szCs w:val="22"/>
        </w:rPr>
        <w:t>укрепление</w:t>
      </w:r>
      <w:r w:rsidRPr="005F26D1">
        <w:rPr>
          <w:color w:val="221F1F"/>
          <w:spacing w:val="9"/>
          <w:w w:val="115"/>
          <w:sz w:val="22"/>
          <w:szCs w:val="22"/>
        </w:rPr>
        <w:t xml:space="preserve"> </w:t>
      </w:r>
      <w:r w:rsidRPr="005F26D1">
        <w:rPr>
          <w:color w:val="221F1F"/>
          <w:w w:val="115"/>
          <w:sz w:val="22"/>
          <w:szCs w:val="22"/>
        </w:rPr>
        <w:t>психологического</w:t>
      </w:r>
      <w:r w:rsidRPr="005F26D1">
        <w:rPr>
          <w:color w:val="221F1F"/>
          <w:spacing w:val="6"/>
          <w:w w:val="115"/>
          <w:sz w:val="22"/>
          <w:szCs w:val="22"/>
        </w:rPr>
        <w:t xml:space="preserve"> </w:t>
      </w:r>
      <w:r w:rsidRPr="005F26D1">
        <w:rPr>
          <w:color w:val="221F1F"/>
          <w:w w:val="115"/>
          <w:sz w:val="22"/>
          <w:szCs w:val="22"/>
        </w:rPr>
        <w:t>благополучия</w:t>
      </w:r>
      <w:r w:rsidRPr="005F26D1">
        <w:rPr>
          <w:color w:val="221F1F"/>
          <w:spacing w:val="4"/>
          <w:w w:val="115"/>
          <w:sz w:val="22"/>
          <w:szCs w:val="22"/>
        </w:rPr>
        <w:t xml:space="preserve"> </w:t>
      </w:r>
      <w:r w:rsidRPr="005F26D1">
        <w:rPr>
          <w:color w:val="221F1F"/>
          <w:w w:val="115"/>
          <w:sz w:val="22"/>
          <w:szCs w:val="22"/>
        </w:rPr>
        <w:t>и</w:t>
      </w:r>
      <w:r w:rsidRPr="005F26D1">
        <w:rPr>
          <w:color w:val="221F1F"/>
          <w:spacing w:val="23"/>
          <w:w w:val="115"/>
          <w:sz w:val="22"/>
          <w:szCs w:val="22"/>
        </w:rPr>
        <w:t xml:space="preserve"> </w:t>
      </w:r>
      <w:r w:rsidRPr="005F26D1">
        <w:rPr>
          <w:color w:val="221F1F"/>
          <w:w w:val="115"/>
          <w:sz w:val="22"/>
          <w:szCs w:val="22"/>
        </w:rPr>
        <w:t>психического</w:t>
      </w:r>
      <w:r w:rsidRPr="005F26D1">
        <w:rPr>
          <w:color w:val="221F1F"/>
          <w:spacing w:val="25"/>
          <w:w w:val="115"/>
          <w:sz w:val="22"/>
          <w:szCs w:val="22"/>
        </w:rPr>
        <w:t xml:space="preserve"> </w:t>
      </w:r>
      <w:r w:rsidRPr="005F26D1">
        <w:rPr>
          <w:color w:val="221F1F"/>
          <w:w w:val="115"/>
          <w:sz w:val="22"/>
          <w:szCs w:val="22"/>
        </w:rPr>
        <w:t>здоровья</w:t>
      </w:r>
      <w:r w:rsidRPr="005F26D1">
        <w:rPr>
          <w:color w:val="221F1F"/>
          <w:spacing w:val="-66"/>
          <w:w w:val="115"/>
          <w:sz w:val="22"/>
          <w:szCs w:val="22"/>
        </w:rPr>
        <w:t xml:space="preserve"> </w:t>
      </w:r>
      <w:r w:rsidRPr="005F26D1">
        <w:rPr>
          <w:color w:val="221F1F"/>
          <w:w w:val="115"/>
          <w:sz w:val="22"/>
          <w:szCs w:val="22"/>
        </w:rPr>
        <w:t>обучающихся;</w:t>
      </w:r>
    </w:p>
    <w:p w14:paraId="1040D7CA" w14:textId="77777777" w:rsidR="005F26D1" w:rsidRPr="005F26D1" w:rsidRDefault="005F26D1" w:rsidP="005F26D1">
      <w:pPr>
        <w:pStyle w:val="a9"/>
        <w:spacing w:before="1"/>
        <w:ind w:left="580"/>
        <w:jc w:val="left"/>
        <w:rPr>
          <w:sz w:val="22"/>
          <w:szCs w:val="22"/>
        </w:rPr>
      </w:pPr>
      <w:r w:rsidRPr="005F26D1">
        <w:rPr>
          <w:color w:val="221F1F"/>
          <w:w w:val="115"/>
          <w:sz w:val="22"/>
          <w:szCs w:val="22"/>
        </w:rPr>
        <w:t>—поддержка</w:t>
      </w:r>
      <w:r w:rsidRPr="005F26D1">
        <w:rPr>
          <w:color w:val="221F1F"/>
          <w:spacing w:val="-9"/>
          <w:w w:val="115"/>
          <w:sz w:val="22"/>
          <w:szCs w:val="22"/>
        </w:rPr>
        <w:t xml:space="preserve"> </w:t>
      </w:r>
      <w:r w:rsidRPr="005F26D1">
        <w:rPr>
          <w:color w:val="221F1F"/>
          <w:w w:val="115"/>
          <w:sz w:val="22"/>
          <w:szCs w:val="22"/>
        </w:rPr>
        <w:t>и</w:t>
      </w:r>
      <w:r w:rsidRPr="005F26D1">
        <w:rPr>
          <w:color w:val="221F1F"/>
          <w:spacing w:val="-3"/>
          <w:w w:val="115"/>
          <w:sz w:val="22"/>
          <w:szCs w:val="22"/>
        </w:rPr>
        <w:t xml:space="preserve"> </w:t>
      </w:r>
      <w:r w:rsidRPr="005F26D1">
        <w:rPr>
          <w:color w:val="221F1F"/>
          <w:w w:val="115"/>
          <w:sz w:val="22"/>
          <w:szCs w:val="22"/>
        </w:rPr>
        <w:t>сопровождение</w:t>
      </w:r>
      <w:r w:rsidRPr="005F26D1">
        <w:rPr>
          <w:color w:val="221F1F"/>
          <w:spacing w:val="-6"/>
          <w:w w:val="115"/>
          <w:sz w:val="22"/>
          <w:szCs w:val="22"/>
        </w:rPr>
        <w:t xml:space="preserve"> </w:t>
      </w:r>
      <w:r w:rsidRPr="005F26D1">
        <w:rPr>
          <w:color w:val="221F1F"/>
          <w:w w:val="115"/>
          <w:sz w:val="22"/>
          <w:szCs w:val="22"/>
        </w:rPr>
        <w:t>детско-родительских</w:t>
      </w:r>
      <w:r w:rsidRPr="005F26D1">
        <w:rPr>
          <w:color w:val="221F1F"/>
          <w:spacing w:val="-6"/>
          <w:w w:val="115"/>
          <w:sz w:val="22"/>
          <w:szCs w:val="22"/>
        </w:rPr>
        <w:t xml:space="preserve"> </w:t>
      </w:r>
      <w:r w:rsidRPr="005F26D1">
        <w:rPr>
          <w:color w:val="221F1F"/>
          <w:w w:val="115"/>
          <w:sz w:val="22"/>
          <w:szCs w:val="22"/>
        </w:rPr>
        <w:t>отношений;</w:t>
      </w:r>
    </w:p>
    <w:p w14:paraId="22A30912" w14:textId="77777777" w:rsidR="005F26D1" w:rsidRPr="005F26D1" w:rsidRDefault="005F26D1" w:rsidP="005F26D1">
      <w:pPr>
        <w:pStyle w:val="a9"/>
        <w:spacing w:before="12"/>
        <w:ind w:left="580"/>
        <w:jc w:val="left"/>
        <w:rPr>
          <w:sz w:val="22"/>
          <w:szCs w:val="22"/>
        </w:rPr>
      </w:pPr>
      <w:r w:rsidRPr="005F26D1">
        <w:rPr>
          <w:color w:val="221F1F"/>
          <w:w w:val="115"/>
          <w:sz w:val="22"/>
          <w:szCs w:val="22"/>
        </w:rPr>
        <w:t>—формирование</w:t>
      </w:r>
      <w:r w:rsidRPr="005F26D1">
        <w:rPr>
          <w:color w:val="221F1F"/>
          <w:spacing w:val="-9"/>
          <w:w w:val="115"/>
          <w:sz w:val="22"/>
          <w:szCs w:val="22"/>
        </w:rPr>
        <w:t xml:space="preserve"> </w:t>
      </w:r>
      <w:r w:rsidRPr="005F26D1">
        <w:rPr>
          <w:color w:val="221F1F"/>
          <w:w w:val="115"/>
          <w:sz w:val="22"/>
          <w:szCs w:val="22"/>
        </w:rPr>
        <w:t>ценности</w:t>
      </w:r>
      <w:r w:rsidRPr="005F26D1">
        <w:rPr>
          <w:color w:val="221F1F"/>
          <w:spacing w:val="-2"/>
          <w:w w:val="115"/>
          <w:sz w:val="22"/>
          <w:szCs w:val="22"/>
        </w:rPr>
        <w:t xml:space="preserve"> </w:t>
      </w:r>
      <w:r w:rsidRPr="005F26D1">
        <w:rPr>
          <w:color w:val="221F1F"/>
          <w:w w:val="115"/>
          <w:sz w:val="22"/>
          <w:szCs w:val="22"/>
        </w:rPr>
        <w:t>здоровья</w:t>
      </w:r>
      <w:r w:rsidRPr="005F26D1">
        <w:rPr>
          <w:color w:val="221F1F"/>
          <w:spacing w:val="-8"/>
          <w:w w:val="115"/>
          <w:sz w:val="22"/>
          <w:szCs w:val="22"/>
        </w:rPr>
        <w:t xml:space="preserve"> </w:t>
      </w:r>
      <w:r w:rsidRPr="005F26D1">
        <w:rPr>
          <w:color w:val="221F1F"/>
          <w:w w:val="115"/>
          <w:sz w:val="22"/>
          <w:szCs w:val="22"/>
        </w:rPr>
        <w:t>и</w:t>
      </w:r>
      <w:r w:rsidRPr="005F26D1">
        <w:rPr>
          <w:color w:val="221F1F"/>
          <w:spacing w:val="-2"/>
          <w:w w:val="115"/>
          <w:sz w:val="22"/>
          <w:szCs w:val="22"/>
        </w:rPr>
        <w:t xml:space="preserve"> </w:t>
      </w:r>
      <w:r w:rsidRPr="005F26D1">
        <w:rPr>
          <w:color w:val="221F1F"/>
          <w:w w:val="115"/>
          <w:sz w:val="22"/>
          <w:szCs w:val="22"/>
        </w:rPr>
        <w:t>безопасного</w:t>
      </w:r>
      <w:r w:rsidRPr="005F26D1">
        <w:rPr>
          <w:color w:val="221F1F"/>
          <w:spacing w:val="-6"/>
          <w:w w:val="115"/>
          <w:sz w:val="22"/>
          <w:szCs w:val="22"/>
        </w:rPr>
        <w:t xml:space="preserve"> </w:t>
      </w:r>
      <w:r w:rsidRPr="005F26D1">
        <w:rPr>
          <w:color w:val="221F1F"/>
          <w:w w:val="115"/>
          <w:sz w:val="22"/>
          <w:szCs w:val="22"/>
        </w:rPr>
        <w:t>образа</w:t>
      </w:r>
      <w:r w:rsidRPr="005F26D1">
        <w:rPr>
          <w:color w:val="221F1F"/>
          <w:spacing w:val="-9"/>
          <w:w w:val="115"/>
          <w:sz w:val="22"/>
          <w:szCs w:val="22"/>
        </w:rPr>
        <w:t xml:space="preserve"> </w:t>
      </w:r>
      <w:r w:rsidRPr="005F26D1">
        <w:rPr>
          <w:color w:val="221F1F"/>
          <w:w w:val="115"/>
          <w:sz w:val="22"/>
          <w:szCs w:val="22"/>
        </w:rPr>
        <w:t>жизни;</w:t>
      </w:r>
    </w:p>
    <w:p w14:paraId="639FC337" w14:textId="77777777" w:rsidR="005F26D1" w:rsidRPr="005F26D1" w:rsidRDefault="005F26D1" w:rsidP="005F26D1">
      <w:pPr>
        <w:pStyle w:val="a9"/>
        <w:spacing w:before="17" w:line="254" w:lineRule="auto"/>
        <w:ind w:right="573" w:firstLine="240"/>
        <w:jc w:val="left"/>
        <w:rPr>
          <w:sz w:val="22"/>
          <w:szCs w:val="22"/>
        </w:rPr>
      </w:pPr>
      <w:r w:rsidRPr="005F26D1">
        <w:rPr>
          <w:color w:val="221F1F"/>
          <w:w w:val="115"/>
          <w:sz w:val="22"/>
          <w:szCs w:val="22"/>
        </w:rPr>
        <w:t>—дифференциация и индивидуализация обучения и воспитания с учётом особенностей</w:t>
      </w:r>
      <w:r w:rsidRPr="005F26D1">
        <w:rPr>
          <w:color w:val="221F1F"/>
          <w:spacing w:val="-67"/>
          <w:w w:val="115"/>
          <w:sz w:val="22"/>
          <w:szCs w:val="22"/>
        </w:rPr>
        <w:t xml:space="preserve"> </w:t>
      </w:r>
      <w:r w:rsidRPr="005F26D1">
        <w:rPr>
          <w:color w:val="221F1F"/>
          <w:w w:val="115"/>
          <w:sz w:val="22"/>
          <w:szCs w:val="22"/>
        </w:rPr>
        <w:t>когнитивного</w:t>
      </w:r>
      <w:r w:rsidRPr="005F26D1">
        <w:rPr>
          <w:color w:val="221F1F"/>
          <w:spacing w:val="-3"/>
          <w:w w:val="115"/>
          <w:sz w:val="22"/>
          <w:szCs w:val="22"/>
        </w:rPr>
        <w:t xml:space="preserve"> </w:t>
      </w:r>
      <w:r w:rsidRPr="005F26D1">
        <w:rPr>
          <w:color w:val="221F1F"/>
          <w:w w:val="115"/>
          <w:sz w:val="22"/>
          <w:szCs w:val="22"/>
        </w:rPr>
        <w:t>и</w:t>
      </w:r>
      <w:r w:rsidRPr="005F26D1">
        <w:rPr>
          <w:color w:val="221F1F"/>
          <w:spacing w:val="-3"/>
          <w:w w:val="115"/>
          <w:sz w:val="22"/>
          <w:szCs w:val="22"/>
        </w:rPr>
        <w:t xml:space="preserve"> </w:t>
      </w:r>
      <w:r w:rsidRPr="005F26D1">
        <w:rPr>
          <w:color w:val="221F1F"/>
          <w:w w:val="115"/>
          <w:sz w:val="22"/>
          <w:szCs w:val="22"/>
        </w:rPr>
        <w:t>эмоционального</w:t>
      </w:r>
      <w:r w:rsidRPr="005F26D1">
        <w:rPr>
          <w:color w:val="221F1F"/>
          <w:spacing w:val="6"/>
          <w:w w:val="115"/>
          <w:sz w:val="22"/>
          <w:szCs w:val="22"/>
        </w:rPr>
        <w:t xml:space="preserve"> </w:t>
      </w:r>
      <w:r w:rsidRPr="005F26D1">
        <w:rPr>
          <w:color w:val="221F1F"/>
          <w:w w:val="115"/>
          <w:sz w:val="22"/>
          <w:szCs w:val="22"/>
        </w:rPr>
        <w:t>развития</w:t>
      </w:r>
      <w:r w:rsidRPr="005F26D1">
        <w:rPr>
          <w:color w:val="221F1F"/>
          <w:spacing w:val="10"/>
          <w:w w:val="115"/>
          <w:sz w:val="22"/>
          <w:szCs w:val="22"/>
        </w:rPr>
        <w:t xml:space="preserve"> </w:t>
      </w:r>
      <w:r w:rsidRPr="005F26D1">
        <w:rPr>
          <w:color w:val="221F1F"/>
          <w:w w:val="115"/>
          <w:sz w:val="22"/>
          <w:szCs w:val="22"/>
        </w:rPr>
        <w:t>обучающихся;</w:t>
      </w:r>
    </w:p>
    <w:p w14:paraId="0311005B" w14:textId="77777777" w:rsidR="005F26D1" w:rsidRPr="005F26D1" w:rsidRDefault="005F26D1" w:rsidP="005F26D1">
      <w:pPr>
        <w:pStyle w:val="a9"/>
        <w:spacing w:line="254" w:lineRule="auto"/>
        <w:ind w:firstLine="240"/>
        <w:jc w:val="left"/>
        <w:rPr>
          <w:sz w:val="22"/>
          <w:szCs w:val="22"/>
        </w:rPr>
      </w:pPr>
      <w:r w:rsidRPr="005F26D1">
        <w:rPr>
          <w:color w:val="221F1F"/>
          <w:w w:val="115"/>
          <w:sz w:val="22"/>
          <w:szCs w:val="22"/>
        </w:rPr>
        <w:t>—мониторинг</w:t>
      </w:r>
      <w:r w:rsidRPr="005F26D1">
        <w:rPr>
          <w:color w:val="221F1F"/>
          <w:spacing w:val="-7"/>
          <w:w w:val="115"/>
          <w:sz w:val="22"/>
          <w:szCs w:val="22"/>
        </w:rPr>
        <w:t xml:space="preserve"> </w:t>
      </w:r>
      <w:r w:rsidRPr="005F26D1">
        <w:rPr>
          <w:color w:val="221F1F"/>
          <w:w w:val="115"/>
          <w:sz w:val="22"/>
          <w:szCs w:val="22"/>
        </w:rPr>
        <w:t>возможностей</w:t>
      </w:r>
      <w:r w:rsidRPr="005F26D1">
        <w:rPr>
          <w:color w:val="221F1F"/>
          <w:spacing w:val="-8"/>
          <w:w w:val="115"/>
          <w:sz w:val="22"/>
          <w:szCs w:val="22"/>
        </w:rPr>
        <w:t xml:space="preserve"> </w:t>
      </w:r>
      <w:r w:rsidRPr="005F26D1">
        <w:rPr>
          <w:color w:val="221F1F"/>
          <w:w w:val="115"/>
          <w:sz w:val="22"/>
          <w:szCs w:val="22"/>
        </w:rPr>
        <w:t>и</w:t>
      </w:r>
      <w:r w:rsidRPr="005F26D1">
        <w:rPr>
          <w:color w:val="221F1F"/>
          <w:spacing w:val="-8"/>
          <w:w w:val="115"/>
          <w:sz w:val="22"/>
          <w:szCs w:val="22"/>
        </w:rPr>
        <w:t xml:space="preserve"> </w:t>
      </w:r>
      <w:r w:rsidRPr="005F26D1">
        <w:rPr>
          <w:color w:val="221F1F"/>
          <w:w w:val="115"/>
          <w:sz w:val="22"/>
          <w:szCs w:val="22"/>
        </w:rPr>
        <w:t>способностей</w:t>
      </w:r>
      <w:r w:rsidRPr="005F26D1">
        <w:rPr>
          <w:color w:val="221F1F"/>
          <w:spacing w:val="-8"/>
          <w:w w:val="115"/>
          <w:sz w:val="22"/>
          <w:szCs w:val="22"/>
        </w:rPr>
        <w:t xml:space="preserve"> </w:t>
      </w:r>
      <w:r w:rsidRPr="005F26D1">
        <w:rPr>
          <w:color w:val="221F1F"/>
          <w:w w:val="115"/>
          <w:sz w:val="22"/>
          <w:szCs w:val="22"/>
        </w:rPr>
        <w:t>обучающихся,</w:t>
      </w:r>
      <w:r w:rsidRPr="005F26D1">
        <w:rPr>
          <w:color w:val="221F1F"/>
          <w:spacing w:val="-5"/>
          <w:w w:val="115"/>
          <w:sz w:val="22"/>
          <w:szCs w:val="22"/>
        </w:rPr>
        <w:t xml:space="preserve"> </w:t>
      </w:r>
      <w:r w:rsidRPr="005F26D1">
        <w:rPr>
          <w:color w:val="221F1F"/>
          <w:w w:val="115"/>
          <w:sz w:val="22"/>
          <w:szCs w:val="22"/>
        </w:rPr>
        <w:t>выявление,</w:t>
      </w:r>
      <w:r w:rsidRPr="005F26D1">
        <w:rPr>
          <w:color w:val="221F1F"/>
          <w:spacing w:val="25"/>
          <w:w w:val="115"/>
          <w:sz w:val="22"/>
          <w:szCs w:val="22"/>
        </w:rPr>
        <w:t xml:space="preserve"> </w:t>
      </w:r>
      <w:r w:rsidRPr="005F26D1">
        <w:rPr>
          <w:color w:val="221F1F"/>
          <w:w w:val="115"/>
          <w:sz w:val="22"/>
          <w:szCs w:val="22"/>
        </w:rPr>
        <w:t>поддержка</w:t>
      </w:r>
      <w:r w:rsidRPr="005F26D1">
        <w:rPr>
          <w:color w:val="221F1F"/>
          <w:spacing w:val="14"/>
          <w:w w:val="115"/>
          <w:sz w:val="22"/>
          <w:szCs w:val="22"/>
        </w:rPr>
        <w:t xml:space="preserve"> </w:t>
      </w:r>
      <w:r w:rsidRPr="005F26D1">
        <w:rPr>
          <w:color w:val="221F1F"/>
          <w:w w:val="115"/>
          <w:sz w:val="22"/>
          <w:szCs w:val="22"/>
        </w:rPr>
        <w:t>и</w:t>
      </w:r>
      <w:r w:rsidRPr="005F26D1">
        <w:rPr>
          <w:color w:val="221F1F"/>
          <w:spacing w:val="-66"/>
          <w:w w:val="115"/>
          <w:sz w:val="22"/>
          <w:szCs w:val="22"/>
        </w:rPr>
        <w:t xml:space="preserve"> </w:t>
      </w:r>
      <w:r w:rsidRPr="005F26D1">
        <w:rPr>
          <w:color w:val="221F1F"/>
          <w:w w:val="115"/>
          <w:sz w:val="22"/>
          <w:szCs w:val="22"/>
        </w:rPr>
        <w:t>сопровождение</w:t>
      </w:r>
      <w:r w:rsidRPr="005F26D1">
        <w:rPr>
          <w:color w:val="221F1F"/>
          <w:spacing w:val="21"/>
          <w:w w:val="115"/>
          <w:sz w:val="22"/>
          <w:szCs w:val="22"/>
        </w:rPr>
        <w:t xml:space="preserve"> </w:t>
      </w:r>
      <w:r w:rsidRPr="005F26D1">
        <w:rPr>
          <w:color w:val="221F1F"/>
          <w:w w:val="115"/>
          <w:sz w:val="22"/>
          <w:szCs w:val="22"/>
        </w:rPr>
        <w:t>одарённых</w:t>
      </w:r>
      <w:r w:rsidRPr="005F26D1">
        <w:rPr>
          <w:color w:val="221F1F"/>
          <w:spacing w:val="25"/>
          <w:w w:val="115"/>
          <w:sz w:val="22"/>
          <w:szCs w:val="22"/>
        </w:rPr>
        <w:t xml:space="preserve"> </w:t>
      </w:r>
      <w:r w:rsidRPr="005F26D1">
        <w:rPr>
          <w:color w:val="221F1F"/>
          <w:w w:val="115"/>
          <w:sz w:val="22"/>
          <w:szCs w:val="22"/>
        </w:rPr>
        <w:t>детей;</w:t>
      </w:r>
    </w:p>
    <w:p w14:paraId="3E4761B3" w14:textId="77777777" w:rsidR="005F26D1" w:rsidRPr="005F26D1" w:rsidRDefault="005F26D1" w:rsidP="005F26D1">
      <w:pPr>
        <w:pStyle w:val="a9"/>
        <w:spacing w:before="1"/>
        <w:ind w:left="580"/>
        <w:jc w:val="left"/>
        <w:rPr>
          <w:sz w:val="22"/>
          <w:szCs w:val="22"/>
        </w:rPr>
      </w:pPr>
      <w:r w:rsidRPr="005F26D1">
        <w:rPr>
          <w:color w:val="221F1F"/>
          <w:w w:val="115"/>
          <w:sz w:val="22"/>
          <w:szCs w:val="22"/>
        </w:rPr>
        <w:t>—создание</w:t>
      </w:r>
      <w:r w:rsidRPr="005F26D1">
        <w:rPr>
          <w:color w:val="221F1F"/>
          <w:spacing w:val="-9"/>
          <w:w w:val="115"/>
          <w:sz w:val="22"/>
          <w:szCs w:val="22"/>
        </w:rPr>
        <w:t xml:space="preserve"> </w:t>
      </w:r>
      <w:r w:rsidRPr="005F26D1">
        <w:rPr>
          <w:color w:val="221F1F"/>
          <w:w w:val="115"/>
          <w:sz w:val="22"/>
          <w:szCs w:val="22"/>
        </w:rPr>
        <w:t>условий</w:t>
      </w:r>
      <w:r w:rsidRPr="005F26D1">
        <w:rPr>
          <w:color w:val="221F1F"/>
          <w:spacing w:val="-10"/>
          <w:w w:val="115"/>
          <w:sz w:val="22"/>
          <w:szCs w:val="22"/>
        </w:rPr>
        <w:t xml:space="preserve"> </w:t>
      </w:r>
      <w:r w:rsidRPr="005F26D1">
        <w:rPr>
          <w:color w:val="221F1F"/>
          <w:w w:val="115"/>
          <w:sz w:val="22"/>
          <w:szCs w:val="22"/>
        </w:rPr>
        <w:t>для</w:t>
      </w:r>
      <w:r w:rsidRPr="005F26D1">
        <w:rPr>
          <w:color w:val="221F1F"/>
          <w:spacing w:val="-13"/>
          <w:w w:val="115"/>
          <w:sz w:val="22"/>
          <w:szCs w:val="22"/>
        </w:rPr>
        <w:t xml:space="preserve"> </w:t>
      </w:r>
      <w:r w:rsidRPr="005F26D1">
        <w:rPr>
          <w:color w:val="221F1F"/>
          <w:w w:val="115"/>
          <w:sz w:val="22"/>
          <w:szCs w:val="22"/>
        </w:rPr>
        <w:t>последующего</w:t>
      </w:r>
      <w:r w:rsidRPr="005F26D1">
        <w:rPr>
          <w:color w:val="221F1F"/>
          <w:spacing w:val="-10"/>
          <w:w w:val="115"/>
          <w:sz w:val="22"/>
          <w:szCs w:val="22"/>
        </w:rPr>
        <w:t xml:space="preserve"> </w:t>
      </w:r>
      <w:r w:rsidRPr="005F26D1">
        <w:rPr>
          <w:color w:val="221F1F"/>
          <w:w w:val="115"/>
          <w:sz w:val="22"/>
          <w:szCs w:val="22"/>
        </w:rPr>
        <w:t>профессионального</w:t>
      </w:r>
      <w:r w:rsidRPr="005F26D1">
        <w:rPr>
          <w:color w:val="221F1F"/>
          <w:spacing w:val="-10"/>
          <w:w w:val="115"/>
          <w:sz w:val="22"/>
          <w:szCs w:val="22"/>
        </w:rPr>
        <w:t xml:space="preserve"> </w:t>
      </w:r>
      <w:r w:rsidRPr="005F26D1">
        <w:rPr>
          <w:color w:val="221F1F"/>
          <w:w w:val="115"/>
          <w:sz w:val="22"/>
          <w:szCs w:val="22"/>
        </w:rPr>
        <w:t>самоопределения;</w:t>
      </w:r>
    </w:p>
    <w:p w14:paraId="537BE42C" w14:textId="77777777" w:rsidR="005F26D1" w:rsidRPr="005F26D1" w:rsidRDefault="005F26D1" w:rsidP="005F26D1">
      <w:pPr>
        <w:pStyle w:val="a9"/>
        <w:spacing w:before="12" w:line="254" w:lineRule="auto"/>
        <w:ind w:right="707" w:firstLine="240"/>
        <w:jc w:val="left"/>
        <w:rPr>
          <w:sz w:val="22"/>
          <w:szCs w:val="22"/>
        </w:rPr>
      </w:pPr>
      <w:r w:rsidRPr="005F26D1">
        <w:rPr>
          <w:color w:val="221F1F"/>
          <w:w w:val="115"/>
          <w:sz w:val="22"/>
          <w:szCs w:val="22"/>
        </w:rPr>
        <w:t>—формирование</w:t>
      </w:r>
      <w:r w:rsidRPr="005F26D1">
        <w:rPr>
          <w:color w:val="221F1F"/>
          <w:spacing w:val="-6"/>
          <w:w w:val="115"/>
          <w:sz w:val="22"/>
          <w:szCs w:val="22"/>
        </w:rPr>
        <w:t xml:space="preserve"> </w:t>
      </w:r>
      <w:r w:rsidRPr="005F26D1">
        <w:rPr>
          <w:color w:val="221F1F"/>
          <w:w w:val="115"/>
          <w:sz w:val="22"/>
          <w:szCs w:val="22"/>
        </w:rPr>
        <w:t>коммуникативных</w:t>
      </w:r>
      <w:r w:rsidRPr="005F26D1">
        <w:rPr>
          <w:color w:val="221F1F"/>
          <w:spacing w:val="-2"/>
          <w:w w:val="115"/>
          <w:sz w:val="22"/>
          <w:szCs w:val="22"/>
        </w:rPr>
        <w:t xml:space="preserve"> </w:t>
      </w:r>
      <w:r w:rsidRPr="005F26D1">
        <w:rPr>
          <w:color w:val="221F1F"/>
          <w:w w:val="115"/>
          <w:sz w:val="22"/>
          <w:szCs w:val="22"/>
        </w:rPr>
        <w:t>навыков</w:t>
      </w:r>
      <w:r w:rsidRPr="005F26D1">
        <w:rPr>
          <w:color w:val="221F1F"/>
          <w:spacing w:val="-5"/>
          <w:w w:val="115"/>
          <w:sz w:val="22"/>
          <w:szCs w:val="22"/>
        </w:rPr>
        <w:t xml:space="preserve"> </w:t>
      </w:r>
      <w:r w:rsidRPr="005F26D1">
        <w:rPr>
          <w:color w:val="221F1F"/>
          <w:w w:val="115"/>
          <w:sz w:val="22"/>
          <w:szCs w:val="22"/>
        </w:rPr>
        <w:t>в</w:t>
      </w:r>
      <w:r w:rsidRPr="005F26D1">
        <w:rPr>
          <w:color w:val="221F1F"/>
          <w:spacing w:val="-7"/>
          <w:w w:val="115"/>
          <w:sz w:val="22"/>
          <w:szCs w:val="22"/>
        </w:rPr>
        <w:t xml:space="preserve"> </w:t>
      </w:r>
      <w:r w:rsidRPr="005F26D1">
        <w:rPr>
          <w:color w:val="221F1F"/>
          <w:w w:val="115"/>
          <w:sz w:val="22"/>
          <w:szCs w:val="22"/>
        </w:rPr>
        <w:t>разновозрастной</w:t>
      </w:r>
      <w:r w:rsidRPr="005F26D1">
        <w:rPr>
          <w:color w:val="221F1F"/>
          <w:spacing w:val="12"/>
          <w:w w:val="115"/>
          <w:sz w:val="22"/>
          <w:szCs w:val="22"/>
        </w:rPr>
        <w:t xml:space="preserve"> </w:t>
      </w:r>
      <w:r w:rsidRPr="005F26D1">
        <w:rPr>
          <w:color w:val="221F1F"/>
          <w:w w:val="115"/>
          <w:sz w:val="22"/>
          <w:szCs w:val="22"/>
        </w:rPr>
        <w:t>среде</w:t>
      </w:r>
      <w:r w:rsidRPr="005F26D1">
        <w:rPr>
          <w:color w:val="221F1F"/>
          <w:spacing w:val="10"/>
          <w:w w:val="115"/>
          <w:sz w:val="22"/>
          <w:szCs w:val="22"/>
        </w:rPr>
        <w:t xml:space="preserve"> </w:t>
      </w:r>
      <w:r w:rsidRPr="005F26D1">
        <w:rPr>
          <w:color w:val="221F1F"/>
          <w:w w:val="115"/>
          <w:sz w:val="22"/>
          <w:szCs w:val="22"/>
        </w:rPr>
        <w:t>и</w:t>
      </w:r>
      <w:r w:rsidRPr="005F26D1">
        <w:rPr>
          <w:color w:val="221F1F"/>
          <w:spacing w:val="10"/>
          <w:w w:val="115"/>
          <w:sz w:val="22"/>
          <w:szCs w:val="22"/>
        </w:rPr>
        <w:t xml:space="preserve"> </w:t>
      </w:r>
      <w:r w:rsidRPr="005F26D1">
        <w:rPr>
          <w:color w:val="221F1F"/>
          <w:w w:val="115"/>
          <w:sz w:val="22"/>
          <w:szCs w:val="22"/>
        </w:rPr>
        <w:t>среде</w:t>
      </w:r>
      <w:r w:rsidRPr="005F26D1">
        <w:rPr>
          <w:color w:val="221F1F"/>
          <w:spacing w:val="-66"/>
          <w:w w:val="115"/>
          <w:sz w:val="22"/>
          <w:szCs w:val="22"/>
        </w:rPr>
        <w:t xml:space="preserve"> </w:t>
      </w:r>
      <w:r w:rsidRPr="005F26D1">
        <w:rPr>
          <w:color w:val="221F1F"/>
          <w:w w:val="115"/>
          <w:sz w:val="22"/>
          <w:szCs w:val="22"/>
        </w:rPr>
        <w:t>сверстников;</w:t>
      </w:r>
    </w:p>
    <w:p w14:paraId="52ED5C27" w14:textId="77777777" w:rsidR="005F26D1" w:rsidRPr="005F26D1" w:rsidRDefault="005F26D1" w:rsidP="005F26D1">
      <w:pPr>
        <w:pStyle w:val="a9"/>
        <w:spacing w:before="1"/>
        <w:ind w:left="580"/>
        <w:jc w:val="left"/>
        <w:rPr>
          <w:sz w:val="22"/>
          <w:szCs w:val="22"/>
        </w:rPr>
      </w:pPr>
      <w:r w:rsidRPr="005F26D1">
        <w:rPr>
          <w:color w:val="221F1F"/>
          <w:w w:val="115"/>
          <w:sz w:val="22"/>
          <w:szCs w:val="22"/>
        </w:rPr>
        <w:t>—поддержка</w:t>
      </w:r>
      <w:r w:rsidRPr="005F26D1">
        <w:rPr>
          <w:color w:val="221F1F"/>
          <w:spacing w:val="-7"/>
          <w:w w:val="115"/>
          <w:sz w:val="22"/>
          <w:szCs w:val="22"/>
        </w:rPr>
        <w:t xml:space="preserve"> </w:t>
      </w:r>
      <w:r w:rsidRPr="005F26D1">
        <w:rPr>
          <w:color w:val="221F1F"/>
          <w:w w:val="115"/>
          <w:sz w:val="22"/>
          <w:szCs w:val="22"/>
        </w:rPr>
        <w:t>детских</w:t>
      </w:r>
      <w:r w:rsidRPr="005F26D1">
        <w:rPr>
          <w:color w:val="221F1F"/>
          <w:spacing w:val="-8"/>
          <w:w w:val="115"/>
          <w:sz w:val="22"/>
          <w:szCs w:val="22"/>
        </w:rPr>
        <w:t xml:space="preserve"> </w:t>
      </w:r>
      <w:r w:rsidRPr="005F26D1">
        <w:rPr>
          <w:color w:val="221F1F"/>
          <w:w w:val="115"/>
          <w:sz w:val="22"/>
          <w:szCs w:val="22"/>
        </w:rPr>
        <w:t>объединений,</w:t>
      </w:r>
      <w:r w:rsidRPr="005F26D1">
        <w:rPr>
          <w:color w:val="221F1F"/>
          <w:spacing w:val="-5"/>
          <w:w w:val="115"/>
          <w:sz w:val="22"/>
          <w:szCs w:val="22"/>
        </w:rPr>
        <w:t xml:space="preserve"> </w:t>
      </w:r>
      <w:r w:rsidRPr="005F26D1">
        <w:rPr>
          <w:color w:val="221F1F"/>
          <w:w w:val="115"/>
          <w:sz w:val="22"/>
          <w:szCs w:val="22"/>
        </w:rPr>
        <w:t>ученического</w:t>
      </w:r>
      <w:r w:rsidRPr="005F26D1">
        <w:rPr>
          <w:color w:val="221F1F"/>
          <w:spacing w:val="-7"/>
          <w:w w:val="115"/>
          <w:sz w:val="22"/>
          <w:szCs w:val="22"/>
        </w:rPr>
        <w:t xml:space="preserve"> </w:t>
      </w:r>
      <w:r w:rsidRPr="005F26D1">
        <w:rPr>
          <w:color w:val="221F1F"/>
          <w:w w:val="115"/>
          <w:sz w:val="22"/>
          <w:szCs w:val="22"/>
        </w:rPr>
        <w:t>самоуправления;</w:t>
      </w:r>
    </w:p>
    <w:p w14:paraId="76F51AC8" w14:textId="77777777" w:rsidR="005F26D1" w:rsidRPr="005F26D1" w:rsidRDefault="005F26D1" w:rsidP="005F26D1">
      <w:pPr>
        <w:pStyle w:val="a9"/>
        <w:spacing w:before="17"/>
        <w:ind w:left="580"/>
        <w:jc w:val="left"/>
        <w:rPr>
          <w:sz w:val="22"/>
          <w:szCs w:val="22"/>
        </w:rPr>
      </w:pPr>
      <w:r w:rsidRPr="005F26D1">
        <w:rPr>
          <w:color w:val="221F1F"/>
          <w:w w:val="115"/>
          <w:sz w:val="22"/>
          <w:szCs w:val="22"/>
        </w:rPr>
        <w:t>—формирование</w:t>
      </w:r>
      <w:r w:rsidRPr="005F26D1">
        <w:rPr>
          <w:color w:val="221F1F"/>
          <w:spacing w:val="-8"/>
          <w:w w:val="115"/>
          <w:sz w:val="22"/>
          <w:szCs w:val="22"/>
        </w:rPr>
        <w:t xml:space="preserve"> </w:t>
      </w:r>
      <w:r w:rsidRPr="005F26D1">
        <w:rPr>
          <w:color w:val="221F1F"/>
          <w:w w:val="115"/>
          <w:sz w:val="22"/>
          <w:szCs w:val="22"/>
        </w:rPr>
        <w:t>психологической</w:t>
      </w:r>
      <w:r w:rsidRPr="005F26D1">
        <w:rPr>
          <w:color w:val="221F1F"/>
          <w:spacing w:val="-4"/>
          <w:w w:val="115"/>
          <w:sz w:val="22"/>
          <w:szCs w:val="22"/>
        </w:rPr>
        <w:t xml:space="preserve"> </w:t>
      </w:r>
      <w:r w:rsidRPr="005F26D1">
        <w:rPr>
          <w:color w:val="221F1F"/>
          <w:w w:val="115"/>
          <w:sz w:val="22"/>
          <w:szCs w:val="22"/>
        </w:rPr>
        <w:t>культуры</w:t>
      </w:r>
      <w:r w:rsidRPr="005F26D1">
        <w:rPr>
          <w:color w:val="221F1F"/>
          <w:spacing w:val="-5"/>
          <w:w w:val="115"/>
          <w:sz w:val="22"/>
          <w:szCs w:val="22"/>
        </w:rPr>
        <w:t xml:space="preserve"> </w:t>
      </w:r>
      <w:r w:rsidRPr="005F26D1">
        <w:rPr>
          <w:color w:val="221F1F"/>
          <w:w w:val="115"/>
          <w:sz w:val="22"/>
          <w:szCs w:val="22"/>
        </w:rPr>
        <w:t>поведения</w:t>
      </w:r>
      <w:r w:rsidRPr="005F26D1">
        <w:rPr>
          <w:color w:val="221F1F"/>
          <w:spacing w:val="-9"/>
          <w:w w:val="115"/>
          <w:sz w:val="22"/>
          <w:szCs w:val="22"/>
        </w:rPr>
        <w:t xml:space="preserve"> </w:t>
      </w:r>
      <w:r w:rsidRPr="005F26D1">
        <w:rPr>
          <w:color w:val="221F1F"/>
          <w:w w:val="115"/>
          <w:sz w:val="22"/>
          <w:szCs w:val="22"/>
        </w:rPr>
        <w:t>в</w:t>
      </w:r>
      <w:r w:rsidRPr="005F26D1">
        <w:rPr>
          <w:color w:val="221F1F"/>
          <w:spacing w:val="-4"/>
          <w:w w:val="115"/>
          <w:sz w:val="22"/>
          <w:szCs w:val="22"/>
        </w:rPr>
        <w:t xml:space="preserve"> </w:t>
      </w:r>
      <w:r w:rsidRPr="005F26D1">
        <w:rPr>
          <w:color w:val="221F1F"/>
          <w:w w:val="115"/>
          <w:sz w:val="22"/>
          <w:szCs w:val="22"/>
        </w:rPr>
        <w:t>информационной</w:t>
      </w:r>
      <w:r w:rsidRPr="005F26D1">
        <w:rPr>
          <w:color w:val="221F1F"/>
          <w:spacing w:val="11"/>
          <w:w w:val="115"/>
          <w:sz w:val="22"/>
          <w:szCs w:val="22"/>
        </w:rPr>
        <w:t xml:space="preserve"> </w:t>
      </w:r>
      <w:r w:rsidRPr="005F26D1">
        <w:rPr>
          <w:color w:val="221F1F"/>
          <w:w w:val="115"/>
          <w:sz w:val="22"/>
          <w:szCs w:val="22"/>
        </w:rPr>
        <w:t>среде;</w:t>
      </w:r>
    </w:p>
    <w:p w14:paraId="341169F6" w14:textId="77777777" w:rsidR="005F26D1" w:rsidRPr="005F26D1" w:rsidRDefault="005F26D1" w:rsidP="005F26D1">
      <w:pPr>
        <w:pStyle w:val="a9"/>
        <w:spacing w:before="17"/>
        <w:ind w:left="580"/>
        <w:jc w:val="left"/>
        <w:rPr>
          <w:sz w:val="22"/>
          <w:szCs w:val="22"/>
        </w:rPr>
      </w:pPr>
      <w:r w:rsidRPr="005F26D1">
        <w:rPr>
          <w:color w:val="221F1F"/>
          <w:w w:val="120"/>
          <w:sz w:val="22"/>
          <w:szCs w:val="22"/>
        </w:rPr>
        <w:t>—развитие</w:t>
      </w:r>
      <w:r w:rsidRPr="005F26D1">
        <w:rPr>
          <w:color w:val="221F1F"/>
          <w:spacing w:val="-4"/>
          <w:w w:val="120"/>
          <w:sz w:val="22"/>
          <w:szCs w:val="22"/>
        </w:rPr>
        <w:t xml:space="preserve"> </w:t>
      </w:r>
      <w:r w:rsidRPr="005F26D1">
        <w:rPr>
          <w:color w:val="221F1F"/>
          <w:w w:val="120"/>
          <w:sz w:val="22"/>
          <w:szCs w:val="22"/>
        </w:rPr>
        <w:t>психологической</w:t>
      </w:r>
      <w:r w:rsidRPr="005F26D1">
        <w:rPr>
          <w:color w:val="221F1F"/>
          <w:spacing w:val="-6"/>
          <w:w w:val="120"/>
          <w:sz w:val="22"/>
          <w:szCs w:val="22"/>
        </w:rPr>
        <w:t xml:space="preserve"> </w:t>
      </w:r>
      <w:r w:rsidRPr="005F26D1">
        <w:rPr>
          <w:color w:val="221F1F"/>
          <w:w w:val="120"/>
          <w:sz w:val="22"/>
          <w:szCs w:val="22"/>
        </w:rPr>
        <w:t>культуры</w:t>
      </w:r>
      <w:r w:rsidRPr="005F26D1">
        <w:rPr>
          <w:color w:val="221F1F"/>
          <w:spacing w:val="-5"/>
          <w:w w:val="120"/>
          <w:sz w:val="22"/>
          <w:szCs w:val="22"/>
        </w:rPr>
        <w:t xml:space="preserve"> </w:t>
      </w:r>
      <w:r w:rsidRPr="005F26D1">
        <w:rPr>
          <w:color w:val="221F1F"/>
          <w:w w:val="120"/>
          <w:sz w:val="22"/>
          <w:szCs w:val="22"/>
        </w:rPr>
        <w:t>в</w:t>
      </w:r>
      <w:r w:rsidRPr="005F26D1">
        <w:rPr>
          <w:color w:val="221F1F"/>
          <w:spacing w:val="-6"/>
          <w:w w:val="120"/>
          <w:sz w:val="22"/>
          <w:szCs w:val="22"/>
        </w:rPr>
        <w:t xml:space="preserve"> </w:t>
      </w:r>
      <w:r w:rsidRPr="005F26D1">
        <w:rPr>
          <w:color w:val="221F1F"/>
          <w:w w:val="120"/>
          <w:sz w:val="22"/>
          <w:szCs w:val="22"/>
        </w:rPr>
        <w:t>области</w:t>
      </w:r>
      <w:r w:rsidRPr="005F26D1">
        <w:rPr>
          <w:color w:val="221F1F"/>
          <w:spacing w:val="-5"/>
          <w:w w:val="120"/>
          <w:sz w:val="22"/>
          <w:szCs w:val="22"/>
        </w:rPr>
        <w:t xml:space="preserve"> </w:t>
      </w:r>
      <w:r w:rsidRPr="005F26D1">
        <w:rPr>
          <w:color w:val="221F1F"/>
          <w:w w:val="120"/>
          <w:sz w:val="22"/>
          <w:szCs w:val="22"/>
        </w:rPr>
        <w:t>использования</w:t>
      </w:r>
      <w:r w:rsidRPr="005F26D1">
        <w:rPr>
          <w:color w:val="221F1F"/>
          <w:spacing w:val="14"/>
          <w:w w:val="120"/>
          <w:sz w:val="22"/>
          <w:szCs w:val="22"/>
        </w:rPr>
        <w:t xml:space="preserve"> </w:t>
      </w:r>
      <w:r w:rsidRPr="005F26D1">
        <w:rPr>
          <w:color w:val="221F1F"/>
          <w:w w:val="120"/>
          <w:sz w:val="22"/>
          <w:szCs w:val="22"/>
        </w:rPr>
        <w:t>ИКТ.</w:t>
      </w:r>
    </w:p>
    <w:p w14:paraId="1B1ACD39" w14:textId="77777777" w:rsidR="005F26D1" w:rsidRPr="005F26D1" w:rsidRDefault="005F26D1" w:rsidP="005F26D1">
      <w:pPr>
        <w:pStyle w:val="a9"/>
        <w:spacing w:before="17" w:line="252" w:lineRule="auto"/>
        <w:ind w:right="512" w:firstLine="240"/>
        <w:rPr>
          <w:sz w:val="22"/>
          <w:szCs w:val="22"/>
        </w:rPr>
      </w:pPr>
      <w:r w:rsidRPr="005F26D1">
        <w:rPr>
          <w:color w:val="221F1F"/>
          <w:w w:val="115"/>
          <w:sz w:val="22"/>
          <w:szCs w:val="22"/>
        </w:rPr>
        <w:t>В</w:t>
      </w:r>
      <w:r w:rsidRPr="005F26D1">
        <w:rPr>
          <w:color w:val="221F1F"/>
          <w:spacing w:val="1"/>
          <w:w w:val="115"/>
          <w:sz w:val="22"/>
          <w:szCs w:val="22"/>
        </w:rPr>
        <w:t xml:space="preserve"> </w:t>
      </w:r>
      <w:r w:rsidRPr="005F26D1">
        <w:rPr>
          <w:color w:val="221F1F"/>
          <w:w w:val="115"/>
          <w:sz w:val="22"/>
          <w:szCs w:val="22"/>
        </w:rPr>
        <w:t>процессе</w:t>
      </w:r>
      <w:r w:rsidRPr="005F26D1">
        <w:rPr>
          <w:color w:val="221F1F"/>
          <w:spacing w:val="1"/>
          <w:w w:val="115"/>
          <w:sz w:val="22"/>
          <w:szCs w:val="22"/>
        </w:rPr>
        <w:t xml:space="preserve"> </w:t>
      </w:r>
      <w:r w:rsidRPr="005F26D1">
        <w:rPr>
          <w:color w:val="221F1F"/>
          <w:w w:val="115"/>
          <w:sz w:val="22"/>
          <w:szCs w:val="22"/>
        </w:rPr>
        <w:t>реализации</w:t>
      </w:r>
      <w:r w:rsidRPr="005F26D1">
        <w:rPr>
          <w:color w:val="221F1F"/>
          <w:spacing w:val="1"/>
          <w:w w:val="115"/>
          <w:sz w:val="22"/>
          <w:szCs w:val="22"/>
        </w:rPr>
        <w:t xml:space="preserve"> </w:t>
      </w:r>
      <w:r w:rsidRPr="005F26D1">
        <w:rPr>
          <w:color w:val="221F1F"/>
          <w:w w:val="115"/>
          <w:sz w:val="22"/>
          <w:szCs w:val="22"/>
        </w:rPr>
        <w:t>основной</w:t>
      </w:r>
      <w:r w:rsidRPr="005F26D1">
        <w:rPr>
          <w:color w:val="221F1F"/>
          <w:spacing w:val="1"/>
          <w:w w:val="115"/>
          <w:sz w:val="22"/>
          <w:szCs w:val="22"/>
        </w:rPr>
        <w:t xml:space="preserve"> </w:t>
      </w:r>
      <w:r w:rsidRPr="005F26D1">
        <w:rPr>
          <w:color w:val="221F1F"/>
          <w:w w:val="115"/>
          <w:sz w:val="22"/>
          <w:szCs w:val="22"/>
        </w:rPr>
        <w:t>образовательной</w:t>
      </w:r>
      <w:r w:rsidRPr="005F26D1">
        <w:rPr>
          <w:color w:val="221F1F"/>
          <w:spacing w:val="1"/>
          <w:w w:val="115"/>
          <w:sz w:val="22"/>
          <w:szCs w:val="22"/>
        </w:rPr>
        <w:t xml:space="preserve"> </w:t>
      </w:r>
      <w:r w:rsidRPr="005F26D1">
        <w:rPr>
          <w:color w:val="221F1F"/>
          <w:w w:val="115"/>
          <w:sz w:val="22"/>
          <w:szCs w:val="22"/>
        </w:rPr>
        <w:t>программы</w:t>
      </w:r>
      <w:r w:rsidRPr="005F26D1">
        <w:rPr>
          <w:color w:val="221F1F"/>
          <w:spacing w:val="1"/>
          <w:w w:val="115"/>
          <w:sz w:val="22"/>
          <w:szCs w:val="22"/>
        </w:rPr>
        <w:t xml:space="preserve"> </w:t>
      </w:r>
      <w:r w:rsidRPr="005F26D1">
        <w:rPr>
          <w:color w:val="221F1F"/>
          <w:w w:val="115"/>
          <w:sz w:val="22"/>
          <w:szCs w:val="22"/>
        </w:rPr>
        <w:t>осуществляется</w:t>
      </w:r>
      <w:r w:rsidRPr="005F26D1">
        <w:rPr>
          <w:color w:val="221F1F"/>
          <w:spacing w:val="1"/>
          <w:w w:val="115"/>
          <w:sz w:val="22"/>
          <w:szCs w:val="22"/>
        </w:rPr>
        <w:t xml:space="preserve"> </w:t>
      </w:r>
      <w:r w:rsidRPr="005F26D1">
        <w:rPr>
          <w:color w:val="221F1F"/>
          <w:w w:val="115"/>
          <w:sz w:val="22"/>
          <w:szCs w:val="22"/>
        </w:rPr>
        <w:t>индивидуальное</w:t>
      </w:r>
      <w:r w:rsidRPr="005F26D1">
        <w:rPr>
          <w:color w:val="221F1F"/>
          <w:spacing w:val="1"/>
          <w:w w:val="115"/>
          <w:sz w:val="22"/>
          <w:szCs w:val="22"/>
        </w:rPr>
        <w:t xml:space="preserve"> </w:t>
      </w:r>
      <w:r w:rsidRPr="005F26D1">
        <w:rPr>
          <w:color w:val="221F1F"/>
          <w:w w:val="115"/>
          <w:sz w:val="22"/>
          <w:szCs w:val="22"/>
        </w:rPr>
        <w:t>психолого-педагогическое</w:t>
      </w:r>
      <w:r w:rsidRPr="005F26D1">
        <w:rPr>
          <w:color w:val="221F1F"/>
          <w:spacing w:val="1"/>
          <w:w w:val="115"/>
          <w:sz w:val="22"/>
          <w:szCs w:val="22"/>
        </w:rPr>
        <w:t xml:space="preserve"> </w:t>
      </w:r>
      <w:r w:rsidRPr="005F26D1">
        <w:rPr>
          <w:color w:val="221F1F"/>
          <w:w w:val="115"/>
          <w:sz w:val="22"/>
          <w:szCs w:val="22"/>
        </w:rPr>
        <w:t>сопровождение</w:t>
      </w:r>
      <w:r w:rsidRPr="005F26D1">
        <w:rPr>
          <w:color w:val="221F1F"/>
          <w:spacing w:val="1"/>
          <w:w w:val="115"/>
          <w:sz w:val="22"/>
          <w:szCs w:val="22"/>
        </w:rPr>
        <w:t xml:space="preserve"> </w:t>
      </w:r>
      <w:r w:rsidRPr="005F26D1">
        <w:rPr>
          <w:color w:val="221F1F"/>
          <w:w w:val="115"/>
          <w:sz w:val="22"/>
          <w:szCs w:val="22"/>
        </w:rPr>
        <w:t>всех</w:t>
      </w:r>
      <w:r w:rsidRPr="005F26D1">
        <w:rPr>
          <w:color w:val="221F1F"/>
          <w:spacing w:val="1"/>
          <w:w w:val="115"/>
          <w:sz w:val="22"/>
          <w:szCs w:val="22"/>
        </w:rPr>
        <w:t xml:space="preserve"> </w:t>
      </w:r>
      <w:r w:rsidRPr="005F26D1">
        <w:rPr>
          <w:color w:val="221F1F"/>
          <w:w w:val="115"/>
          <w:sz w:val="22"/>
          <w:szCs w:val="22"/>
        </w:rPr>
        <w:t>участников</w:t>
      </w:r>
      <w:r w:rsidRPr="005F26D1">
        <w:rPr>
          <w:color w:val="221F1F"/>
          <w:spacing w:val="1"/>
          <w:w w:val="115"/>
          <w:sz w:val="22"/>
          <w:szCs w:val="22"/>
        </w:rPr>
        <w:t xml:space="preserve"> </w:t>
      </w:r>
      <w:r w:rsidRPr="005F26D1">
        <w:rPr>
          <w:color w:val="221F1F"/>
          <w:w w:val="115"/>
          <w:sz w:val="22"/>
          <w:szCs w:val="22"/>
        </w:rPr>
        <w:t>образовательных</w:t>
      </w:r>
      <w:r w:rsidRPr="005F26D1">
        <w:rPr>
          <w:color w:val="221F1F"/>
          <w:spacing w:val="49"/>
          <w:w w:val="115"/>
          <w:sz w:val="22"/>
          <w:szCs w:val="22"/>
        </w:rPr>
        <w:t xml:space="preserve"> </w:t>
      </w:r>
      <w:r w:rsidRPr="005F26D1">
        <w:rPr>
          <w:color w:val="221F1F"/>
          <w:w w:val="115"/>
          <w:sz w:val="22"/>
          <w:szCs w:val="22"/>
        </w:rPr>
        <w:t>отношений,в</w:t>
      </w:r>
      <w:r w:rsidRPr="005F26D1">
        <w:rPr>
          <w:color w:val="221F1F"/>
          <w:spacing w:val="12"/>
          <w:w w:val="115"/>
          <w:sz w:val="22"/>
          <w:szCs w:val="22"/>
        </w:rPr>
        <w:t xml:space="preserve"> </w:t>
      </w:r>
      <w:r w:rsidRPr="005F26D1">
        <w:rPr>
          <w:color w:val="221F1F"/>
          <w:w w:val="115"/>
          <w:sz w:val="22"/>
          <w:szCs w:val="22"/>
        </w:rPr>
        <w:t>том</w:t>
      </w:r>
      <w:r w:rsidRPr="005F26D1">
        <w:rPr>
          <w:color w:val="221F1F"/>
          <w:spacing w:val="16"/>
          <w:w w:val="115"/>
          <w:sz w:val="22"/>
          <w:szCs w:val="22"/>
        </w:rPr>
        <w:t xml:space="preserve"> </w:t>
      </w:r>
      <w:r w:rsidRPr="005F26D1">
        <w:rPr>
          <w:color w:val="221F1F"/>
          <w:w w:val="115"/>
          <w:sz w:val="22"/>
          <w:szCs w:val="22"/>
        </w:rPr>
        <w:t>числе:</w:t>
      </w:r>
    </w:p>
    <w:p w14:paraId="6E3FC8CA" w14:textId="77777777" w:rsidR="005F26D1" w:rsidRPr="005F26D1" w:rsidRDefault="005F26D1" w:rsidP="005F26D1">
      <w:pPr>
        <w:pStyle w:val="ac"/>
        <w:numPr>
          <w:ilvl w:val="0"/>
          <w:numId w:val="64"/>
        </w:numPr>
        <w:tabs>
          <w:tab w:val="left" w:pos="1060"/>
          <w:tab w:val="left" w:pos="1061"/>
        </w:tabs>
        <w:spacing w:before="4" w:line="237" w:lineRule="auto"/>
        <w:ind w:right="515"/>
      </w:pPr>
      <w:r w:rsidRPr="005F26D1">
        <w:rPr>
          <w:color w:val="221F1F"/>
          <w:w w:val="115"/>
        </w:rPr>
        <w:t>обучающихся,</w:t>
      </w:r>
      <w:r w:rsidRPr="005F26D1">
        <w:rPr>
          <w:color w:val="221F1F"/>
          <w:spacing w:val="2"/>
          <w:w w:val="115"/>
        </w:rPr>
        <w:t xml:space="preserve"> </w:t>
      </w:r>
      <w:r w:rsidRPr="005F26D1">
        <w:rPr>
          <w:color w:val="221F1F"/>
          <w:w w:val="115"/>
        </w:rPr>
        <w:t>испытывающих</w:t>
      </w:r>
      <w:r w:rsidRPr="005F26D1">
        <w:rPr>
          <w:color w:val="221F1F"/>
          <w:spacing w:val="5"/>
          <w:w w:val="115"/>
        </w:rPr>
        <w:t xml:space="preserve"> </w:t>
      </w:r>
      <w:r w:rsidRPr="005F26D1">
        <w:rPr>
          <w:color w:val="221F1F"/>
          <w:w w:val="115"/>
        </w:rPr>
        <w:t>трудности</w:t>
      </w:r>
      <w:r w:rsidRPr="005F26D1">
        <w:rPr>
          <w:color w:val="221F1F"/>
          <w:spacing w:val="-1"/>
          <w:w w:val="115"/>
        </w:rPr>
        <w:t xml:space="preserve"> </w:t>
      </w:r>
      <w:r w:rsidRPr="005F26D1">
        <w:rPr>
          <w:color w:val="221F1F"/>
          <w:w w:val="115"/>
        </w:rPr>
        <w:t>в</w:t>
      </w:r>
      <w:r w:rsidRPr="005F26D1">
        <w:rPr>
          <w:color w:val="221F1F"/>
          <w:spacing w:val="2"/>
          <w:w w:val="115"/>
        </w:rPr>
        <w:t xml:space="preserve"> </w:t>
      </w:r>
      <w:r w:rsidRPr="005F26D1">
        <w:rPr>
          <w:color w:val="221F1F"/>
          <w:w w:val="115"/>
        </w:rPr>
        <w:t>освоении</w:t>
      </w:r>
      <w:r w:rsidRPr="005F26D1">
        <w:rPr>
          <w:color w:val="221F1F"/>
          <w:spacing w:val="4"/>
          <w:w w:val="115"/>
        </w:rPr>
        <w:t xml:space="preserve"> </w:t>
      </w:r>
      <w:r w:rsidRPr="005F26D1">
        <w:rPr>
          <w:color w:val="221F1F"/>
          <w:w w:val="115"/>
        </w:rPr>
        <w:t>программы</w:t>
      </w:r>
      <w:r w:rsidRPr="005F26D1">
        <w:rPr>
          <w:color w:val="221F1F"/>
          <w:spacing w:val="-1"/>
          <w:w w:val="115"/>
        </w:rPr>
        <w:t xml:space="preserve"> </w:t>
      </w:r>
      <w:r w:rsidRPr="005F26D1">
        <w:rPr>
          <w:color w:val="221F1F"/>
          <w:w w:val="115"/>
        </w:rPr>
        <w:t>основного</w:t>
      </w:r>
      <w:r w:rsidRPr="005F26D1">
        <w:rPr>
          <w:color w:val="221F1F"/>
          <w:spacing w:val="-3"/>
          <w:w w:val="115"/>
        </w:rPr>
        <w:t xml:space="preserve"> </w:t>
      </w:r>
      <w:r w:rsidRPr="005F26D1">
        <w:rPr>
          <w:color w:val="221F1F"/>
          <w:w w:val="115"/>
        </w:rPr>
        <w:t>общего</w:t>
      </w:r>
      <w:r w:rsidRPr="005F26D1">
        <w:rPr>
          <w:color w:val="221F1F"/>
          <w:spacing w:val="-66"/>
          <w:w w:val="115"/>
        </w:rPr>
        <w:t xml:space="preserve"> </w:t>
      </w:r>
      <w:r w:rsidRPr="005F26D1">
        <w:rPr>
          <w:color w:val="221F1F"/>
          <w:w w:val="115"/>
        </w:rPr>
        <w:t>образования,</w:t>
      </w:r>
      <w:r w:rsidRPr="005F26D1">
        <w:rPr>
          <w:color w:val="221F1F"/>
          <w:spacing w:val="-5"/>
          <w:w w:val="115"/>
        </w:rPr>
        <w:t xml:space="preserve"> </w:t>
      </w:r>
      <w:r w:rsidRPr="005F26D1">
        <w:rPr>
          <w:color w:val="221F1F"/>
          <w:w w:val="115"/>
        </w:rPr>
        <w:t>развитии</w:t>
      </w:r>
      <w:r w:rsidRPr="005F26D1">
        <w:rPr>
          <w:color w:val="221F1F"/>
          <w:spacing w:val="-2"/>
          <w:w w:val="115"/>
        </w:rPr>
        <w:t xml:space="preserve"> </w:t>
      </w:r>
      <w:r w:rsidRPr="005F26D1">
        <w:rPr>
          <w:color w:val="221F1F"/>
          <w:w w:val="115"/>
        </w:rPr>
        <w:t>и</w:t>
      </w:r>
      <w:r w:rsidRPr="005F26D1">
        <w:rPr>
          <w:color w:val="221F1F"/>
          <w:spacing w:val="-3"/>
          <w:w w:val="115"/>
        </w:rPr>
        <w:t xml:space="preserve"> </w:t>
      </w:r>
      <w:r w:rsidRPr="005F26D1">
        <w:rPr>
          <w:color w:val="221F1F"/>
          <w:w w:val="115"/>
        </w:rPr>
        <w:t>социальной</w:t>
      </w:r>
      <w:r w:rsidRPr="005F26D1">
        <w:rPr>
          <w:color w:val="221F1F"/>
          <w:spacing w:val="7"/>
          <w:w w:val="115"/>
        </w:rPr>
        <w:t xml:space="preserve"> </w:t>
      </w:r>
      <w:r w:rsidRPr="005F26D1">
        <w:rPr>
          <w:color w:val="221F1F"/>
          <w:w w:val="115"/>
        </w:rPr>
        <w:t>адаптации;</w:t>
      </w:r>
    </w:p>
    <w:p w14:paraId="2006D95B" w14:textId="77777777" w:rsidR="005F26D1" w:rsidRPr="005F26D1" w:rsidRDefault="005F26D1" w:rsidP="005F26D1">
      <w:pPr>
        <w:pStyle w:val="ac"/>
        <w:numPr>
          <w:ilvl w:val="0"/>
          <w:numId w:val="64"/>
        </w:numPr>
        <w:tabs>
          <w:tab w:val="left" w:pos="1060"/>
          <w:tab w:val="left" w:pos="1061"/>
        </w:tabs>
        <w:spacing w:before="77" w:line="293" w:lineRule="exact"/>
        <w:ind w:hanging="361"/>
      </w:pPr>
      <w:r w:rsidRPr="005F26D1">
        <w:rPr>
          <w:color w:val="221F1F"/>
          <w:w w:val="115"/>
        </w:rPr>
        <w:t>обучающихся,</w:t>
      </w:r>
      <w:r w:rsidRPr="005F26D1">
        <w:rPr>
          <w:color w:val="221F1F"/>
          <w:spacing w:val="9"/>
          <w:w w:val="115"/>
        </w:rPr>
        <w:t xml:space="preserve"> </w:t>
      </w:r>
      <w:r w:rsidRPr="005F26D1">
        <w:rPr>
          <w:color w:val="221F1F"/>
          <w:w w:val="115"/>
        </w:rPr>
        <w:t>проявляющих</w:t>
      </w:r>
      <w:r w:rsidRPr="005F26D1">
        <w:rPr>
          <w:color w:val="221F1F"/>
          <w:spacing w:val="8"/>
          <w:w w:val="115"/>
        </w:rPr>
        <w:t xml:space="preserve"> </w:t>
      </w:r>
      <w:r w:rsidRPr="005F26D1">
        <w:rPr>
          <w:color w:val="221F1F"/>
          <w:w w:val="115"/>
        </w:rPr>
        <w:t xml:space="preserve">индивидуальные </w:t>
      </w:r>
      <w:r w:rsidRPr="005F26D1">
        <w:rPr>
          <w:color w:val="221F1F"/>
          <w:spacing w:val="4"/>
          <w:w w:val="115"/>
        </w:rPr>
        <w:t xml:space="preserve"> </w:t>
      </w:r>
      <w:r w:rsidRPr="005F26D1">
        <w:rPr>
          <w:color w:val="221F1F"/>
          <w:w w:val="115"/>
        </w:rPr>
        <w:t>способности,и</w:t>
      </w:r>
      <w:r w:rsidRPr="005F26D1">
        <w:rPr>
          <w:color w:val="221F1F"/>
          <w:spacing w:val="23"/>
          <w:w w:val="115"/>
        </w:rPr>
        <w:t xml:space="preserve"> </w:t>
      </w:r>
      <w:r w:rsidRPr="005F26D1">
        <w:rPr>
          <w:color w:val="221F1F"/>
          <w:w w:val="115"/>
        </w:rPr>
        <w:t>одарённых;</w:t>
      </w:r>
    </w:p>
    <w:p w14:paraId="41CD4828" w14:textId="77777777" w:rsidR="005F26D1" w:rsidRPr="005F26D1" w:rsidRDefault="005F26D1" w:rsidP="005F26D1">
      <w:pPr>
        <w:pStyle w:val="ac"/>
        <w:numPr>
          <w:ilvl w:val="0"/>
          <w:numId w:val="64"/>
        </w:numPr>
        <w:tabs>
          <w:tab w:val="left" w:pos="1060"/>
          <w:tab w:val="left" w:pos="1061"/>
        </w:tabs>
        <w:spacing w:line="293" w:lineRule="exact"/>
        <w:ind w:hanging="361"/>
      </w:pPr>
      <w:r w:rsidRPr="005F26D1">
        <w:rPr>
          <w:color w:val="221F1F"/>
          <w:w w:val="115"/>
        </w:rPr>
        <w:t>обучающихся</w:t>
      </w:r>
      <w:r w:rsidRPr="005F26D1">
        <w:rPr>
          <w:color w:val="221F1F"/>
          <w:spacing w:val="11"/>
          <w:w w:val="115"/>
        </w:rPr>
        <w:t xml:space="preserve"> </w:t>
      </w:r>
      <w:r w:rsidRPr="005F26D1">
        <w:rPr>
          <w:color w:val="221F1F"/>
          <w:w w:val="115"/>
        </w:rPr>
        <w:t>с</w:t>
      </w:r>
      <w:r w:rsidRPr="005F26D1">
        <w:rPr>
          <w:color w:val="221F1F"/>
          <w:spacing w:val="9"/>
          <w:w w:val="115"/>
        </w:rPr>
        <w:t xml:space="preserve"> </w:t>
      </w:r>
      <w:r w:rsidRPr="005F26D1">
        <w:rPr>
          <w:color w:val="221F1F"/>
          <w:w w:val="115"/>
        </w:rPr>
        <w:t>ОВЗ;</w:t>
      </w:r>
    </w:p>
    <w:p w14:paraId="7B560709" w14:textId="77777777" w:rsidR="005F26D1" w:rsidRPr="005F26D1" w:rsidRDefault="005F26D1" w:rsidP="005F26D1">
      <w:pPr>
        <w:pStyle w:val="ac"/>
        <w:numPr>
          <w:ilvl w:val="0"/>
          <w:numId w:val="64"/>
        </w:numPr>
        <w:tabs>
          <w:tab w:val="left" w:pos="1061"/>
        </w:tabs>
        <w:spacing w:before="8" w:line="249" w:lineRule="auto"/>
        <w:ind w:right="514"/>
        <w:jc w:val="both"/>
      </w:pPr>
      <w:r w:rsidRPr="005F26D1">
        <w:rPr>
          <w:color w:val="221F1F"/>
          <w:w w:val="115"/>
        </w:rPr>
        <w:t>педагогических,</w:t>
      </w:r>
      <w:r w:rsidRPr="005F26D1">
        <w:rPr>
          <w:color w:val="221F1F"/>
          <w:spacing w:val="1"/>
          <w:w w:val="115"/>
        </w:rPr>
        <w:t xml:space="preserve"> </w:t>
      </w:r>
      <w:r w:rsidRPr="005F26D1">
        <w:rPr>
          <w:color w:val="221F1F"/>
          <w:w w:val="115"/>
        </w:rPr>
        <w:t>учебно-вспомогательных</w:t>
      </w:r>
      <w:r w:rsidRPr="005F26D1">
        <w:rPr>
          <w:color w:val="221F1F"/>
          <w:spacing w:val="1"/>
          <w:w w:val="115"/>
        </w:rPr>
        <w:t xml:space="preserve"> </w:t>
      </w:r>
      <w:r w:rsidRPr="005F26D1">
        <w:rPr>
          <w:color w:val="221F1F"/>
          <w:w w:val="115"/>
        </w:rPr>
        <w:t>работников</w:t>
      </w:r>
      <w:r w:rsidRPr="005F26D1">
        <w:rPr>
          <w:color w:val="221F1F"/>
          <w:spacing w:val="1"/>
          <w:w w:val="115"/>
        </w:rPr>
        <w:t xml:space="preserve"> </w:t>
      </w:r>
      <w:r w:rsidRPr="005F26D1">
        <w:rPr>
          <w:color w:val="221F1F"/>
          <w:w w:val="115"/>
        </w:rPr>
        <w:t>образовательной</w:t>
      </w:r>
      <w:r w:rsidRPr="005F26D1">
        <w:rPr>
          <w:color w:val="221F1F"/>
          <w:spacing w:val="-66"/>
          <w:w w:val="115"/>
        </w:rPr>
        <w:t xml:space="preserve"> </w:t>
      </w:r>
      <w:r w:rsidRPr="005F26D1">
        <w:rPr>
          <w:color w:val="221F1F"/>
          <w:w w:val="115"/>
        </w:rPr>
        <w:t>организации,</w:t>
      </w:r>
      <w:r w:rsidRPr="005F26D1">
        <w:rPr>
          <w:color w:val="221F1F"/>
          <w:spacing w:val="1"/>
          <w:w w:val="115"/>
        </w:rPr>
        <w:t xml:space="preserve"> </w:t>
      </w:r>
      <w:r w:rsidRPr="005F26D1">
        <w:rPr>
          <w:color w:val="221F1F"/>
          <w:w w:val="115"/>
        </w:rPr>
        <w:t>обеспечивающих</w:t>
      </w:r>
      <w:r w:rsidRPr="005F26D1">
        <w:rPr>
          <w:color w:val="221F1F"/>
          <w:spacing w:val="1"/>
          <w:w w:val="115"/>
        </w:rPr>
        <w:t xml:space="preserve"> </w:t>
      </w:r>
      <w:r w:rsidRPr="005F26D1">
        <w:rPr>
          <w:color w:val="221F1F"/>
          <w:w w:val="115"/>
        </w:rPr>
        <w:t>реализацию</w:t>
      </w:r>
      <w:r w:rsidRPr="005F26D1">
        <w:rPr>
          <w:color w:val="221F1F"/>
          <w:spacing w:val="1"/>
          <w:w w:val="115"/>
        </w:rPr>
        <w:t xml:space="preserve"> </w:t>
      </w:r>
      <w:r w:rsidRPr="005F26D1">
        <w:rPr>
          <w:color w:val="221F1F"/>
          <w:w w:val="115"/>
        </w:rPr>
        <w:t>программы</w:t>
      </w:r>
      <w:r w:rsidRPr="005F26D1">
        <w:rPr>
          <w:color w:val="221F1F"/>
          <w:spacing w:val="1"/>
          <w:w w:val="115"/>
        </w:rPr>
        <w:t xml:space="preserve"> </w:t>
      </w:r>
      <w:r w:rsidRPr="005F26D1">
        <w:rPr>
          <w:color w:val="221F1F"/>
          <w:w w:val="115"/>
        </w:rPr>
        <w:t>начального</w:t>
      </w:r>
      <w:r w:rsidRPr="005F26D1">
        <w:rPr>
          <w:color w:val="221F1F"/>
          <w:spacing w:val="1"/>
          <w:w w:val="115"/>
        </w:rPr>
        <w:t xml:space="preserve"> </w:t>
      </w:r>
      <w:r w:rsidRPr="005F26D1">
        <w:rPr>
          <w:color w:val="221F1F"/>
          <w:w w:val="115"/>
        </w:rPr>
        <w:t>общего</w:t>
      </w:r>
      <w:r w:rsidRPr="005F26D1">
        <w:rPr>
          <w:color w:val="221F1F"/>
          <w:spacing w:val="1"/>
          <w:w w:val="115"/>
        </w:rPr>
        <w:t xml:space="preserve"> </w:t>
      </w:r>
      <w:r w:rsidRPr="005F26D1">
        <w:rPr>
          <w:color w:val="221F1F"/>
          <w:w w:val="115"/>
        </w:rPr>
        <w:t>образования;</w:t>
      </w:r>
    </w:p>
    <w:p w14:paraId="2E58E2AD" w14:textId="77777777" w:rsidR="005F26D1" w:rsidRPr="005F26D1" w:rsidRDefault="005F26D1" w:rsidP="005F26D1">
      <w:pPr>
        <w:pStyle w:val="ac"/>
        <w:numPr>
          <w:ilvl w:val="0"/>
          <w:numId w:val="64"/>
        </w:numPr>
        <w:tabs>
          <w:tab w:val="left" w:pos="1061"/>
        </w:tabs>
        <w:spacing w:before="4"/>
        <w:ind w:hanging="361"/>
        <w:jc w:val="both"/>
      </w:pPr>
      <w:r w:rsidRPr="005F26D1">
        <w:rPr>
          <w:color w:val="221F1F"/>
          <w:w w:val="115"/>
        </w:rPr>
        <w:t>родителей</w:t>
      </w:r>
      <w:r w:rsidRPr="005F26D1">
        <w:rPr>
          <w:color w:val="221F1F"/>
          <w:spacing w:val="-8"/>
          <w:w w:val="115"/>
        </w:rPr>
        <w:t xml:space="preserve"> </w:t>
      </w:r>
      <w:r w:rsidRPr="005F26D1">
        <w:rPr>
          <w:color w:val="221F1F"/>
          <w:w w:val="115"/>
        </w:rPr>
        <w:t>(законных</w:t>
      </w:r>
      <w:r w:rsidRPr="005F26D1">
        <w:rPr>
          <w:color w:val="221F1F"/>
          <w:spacing w:val="-8"/>
          <w:w w:val="115"/>
        </w:rPr>
        <w:t xml:space="preserve"> </w:t>
      </w:r>
      <w:r w:rsidRPr="005F26D1">
        <w:rPr>
          <w:color w:val="221F1F"/>
          <w:w w:val="115"/>
        </w:rPr>
        <w:t>представителей)</w:t>
      </w:r>
      <w:r w:rsidRPr="005F26D1">
        <w:rPr>
          <w:color w:val="221F1F"/>
          <w:spacing w:val="-4"/>
          <w:w w:val="115"/>
        </w:rPr>
        <w:t xml:space="preserve"> </w:t>
      </w:r>
      <w:r w:rsidRPr="005F26D1">
        <w:rPr>
          <w:color w:val="221F1F"/>
          <w:w w:val="115"/>
        </w:rPr>
        <w:t>несовершеннолетних</w:t>
      </w:r>
      <w:r w:rsidRPr="005F26D1">
        <w:rPr>
          <w:color w:val="221F1F"/>
          <w:spacing w:val="-6"/>
          <w:w w:val="115"/>
        </w:rPr>
        <w:t xml:space="preserve"> </w:t>
      </w:r>
      <w:r w:rsidRPr="005F26D1">
        <w:rPr>
          <w:color w:val="221F1F"/>
          <w:w w:val="115"/>
        </w:rPr>
        <w:t>обучающихся.</w:t>
      </w:r>
    </w:p>
    <w:p w14:paraId="6D3201FA" w14:textId="77777777" w:rsidR="00275C5F" w:rsidRPr="00275C5F" w:rsidRDefault="00275C5F" w:rsidP="00275C5F">
      <w:pPr>
        <w:tabs>
          <w:tab w:val="left" w:pos="931"/>
        </w:tabs>
        <w:spacing w:line="254" w:lineRule="auto"/>
        <w:ind w:right="531"/>
        <w:jc w:val="both"/>
      </w:pPr>
    </w:p>
    <w:p w14:paraId="19B06180" w14:textId="4C2068EB" w:rsidR="00275C5F" w:rsidRDefault="00275C5F" w:rsidP="00275C5F"/>
    <w:p w14:paraId="42AB4B66" w14:textId="35CCDCB9" w:rsidR="00275C5F" w:rsidRDefault="00275C5F" w:rsidP="00275C5F"/>
    <w:p w14:paraId="6D3E52AD" w14:textId="77777777" w:rsidR="00DE3361" w:rsidRPr="00DE3361" w:rsidRDefault="00DE3361" w:rsidP="00DE3361">
      <w:pPr>
        <w:pStyle w:val="a9"/>
        <w:spacing w:before="69" w:line="247" w:lineRule="auto"/>
        <w:ind w:right="515" w:firstLine="240"/>
        <w:rPr>
          <w:sz w:val="22"/>
          <w:szCs w:val="22"/>
        </w:rPr>
      </w:pPr>
      <w:r w:rsidRPr="00DE3361">
        <w:rPr>
          <w:color w:val="221F1F"/>
          <w:w w:val="115"/>
          <w:sz w:val="22"/>
          <w:szCs w:val="22"/>
        </w:rPr>
        <w:t>Психолого-педагогическая</w:t>
      </w:r>
      <w:r w:rsidRPr="00DE3361">
        <w:rPr>
          <w:color w:val="221F1F"/>
          <w:spacing w:val="1"/>
          <w:w w:val="115"/>
          <w:sz w:val="22"/>
          <w:szCs w:val="22"/>
        </w:rPr>
        <w:t xml:space="preserve"> </w:t>
      </w:r>
      <w:r w:rsidRPr="00DE3361">
        <w:rPr>
          <w:color w:val="221F1F"/>
          <w:w w:val="115"/>
          <w:sz w:val="22"/>
          <w:szCs w:val="22"/>
        </w:rPr>
        <w:t>поддержка</w:t>
      </w:r>
      <w:r w:rsidRPr="00DE3361">
        <w:rPr>
          <w:color w:val="221F1F"/>
          <w:spacing w:val="1"/>
          <w:w w:val="115"/>
          <w:sz w:val="22"/>
          <w:szCs w:val="22"/>
        </w:rPr>
        <w:t xml:space="preserve"> </w:t>
      </w:r>
      <w:r w:rsidRPr="00DE3361">
        <w:rPr>
          <w:color w:val="221F1F"/>
          <w:w w:val="115"/>
          <w:sz w:val="22"/>
          <w:szCs w:val="22"/>
        </w:rPr>
        <w:t>участников</w:t>
      </w:r>
      <w:r w:rsidRPr="00DE3361">
        <w:rPr>
          <w:color w:val="221F1F"/>
          <w:spacing w:val="1"/>
          <w:w w:val="115"/>
          <w:sz w:val="22"/>
          <w:szCs w:val="22"/>
        </w:rPr>
        <w:t xml:space="preserve"> </w:t>
      </w:r>
      <w:r w:rsidRPr="00DE3361">
        <w:rPr>
          <w:color w:val="221F1F"/>
          <w:w w:val="115"/>
          <w:sz w:val="22"/>
          <w:szCs w:val="22"/>
        </w:rPr>
        <w:t>образовательных</w:t>
      </w:r>
      <w:r w:rsidRPr="00DE3361">
        <w:rPr>
          <w:color w:val="221F1F"/>
          <w:spacing w:val="1"/>
          <w:w w:val="115"/>
          <w:sz w:val="22"/>
          <w:szCs w:val="22"/>
        </w:rPr>
        <w:t xml:space="preserve"> </w:t>
      </w:r>
      <w:r w:rsidRPr="00DE3361">
        <w:rPr>
          <w:color w:val="221F1F"/>
          <w:w w:val="115"/>
          <w:sz w:val="22"/>
          <w:szCs w:val="22"/>
        </w:rPr>
        <w:t>отношений</w:t>
      </w:r>
      <w:r w:rsidRPr="00DE3361">
        <w:rPr>
          <w:color w:val="221F1F"/>
          <w:spacing w:val="1"/>
          <w:w w:val="115"/>
          <w:sz w:val="22"/>
          <w:szCs w:val="22"/>
        </w:rPr>
        <w:t xml:space="preserve"> </w:t>
      </w:r>
      <w:r w:rsidRPr="00DE3361">
        <w:rPr>
          <w:color w:val="221F1F"/>
          <w:w w:val="115"/>
          <w:sz w:val="22"/>
          <w:szCs w:val="22"/>
        </w:rPr>
        <w:t>реализуется</w:t>
      </w:r>
      <w:r w:rsidRPr="00DE3361">
        <w:rPr>
          <w:color w:val="221F1F"/>
          <w:spacing w:val="1"/>
          <w:w w:val="115"/>
          <w:sz w:val="22"/>
          <w:szCs w:val="22"/>
        </w:rPr>
        <w:t xml:space="preserve"> </w:t>
      </w:r>
      <w:r w:rsidRPr="00DE3361">
        <w:rPr>
          <w:color w:val="221F1F"/>
          <w:w w:val="115"/>
          <w:sz w:val="22"/>
          <w:szCs w:val="22"/>
        </w:rPr>
        <w:t>диверсифицировано,</w:t>
      </w:r>
      <w:r w:rsidRPr="00DE3361">
        <w:rPr>
          <w:color w:val="221F1F"/>
          <w:spacing w:val="1"/>
          <w:w w:val="115"/>
          <w:sz w:val="22"/>
          <w:szCs w:val="22"/>
        </w:rPr>
        <w:t xml:space="preserve"> </w:t>
      </w:r>
      <w:r w:rsidRPr="00DE3361">
        <w:rPr>
          <w:color w:val="221F1F"/>
          <w:w w:val="115"/>
          <w:sz w:val="22"/>
          <w:szCs w:val="22"/>
        </w:rPr>
        <w:t>на</w:t>
      </w:r>
      <w:r w:rsidRPr="00DE3361">
        <w:rPr>
          <w:color w:val="221F1F"/>
          <w:spacing w:val="1"/>
          <w:w w:val="115"/>
          <w:sz w:val="22"/>
          <w:szCs w:val="22"/>
        </w:rPr>
        <w:t xml:space="preserve"> </w:t>
      </w:r>
      <w:r w:rsidRPr="00DE3361">
        <w:rPr>
          <w:color w:val="221F1F"/>
          <w:w w:val="115"/>
          <w:sz w:val="22"/>
          <w:szCs w:val="22"/>
        </w:rPr>
        <w:t>уровне</w:t>
      </w:r>
      <w:r w:rsidRPr="00DE3361">
        <w:rPr>
          <w:color w:val="221F1F"/>
          <w:spacing w:val="1"/>
          <w:w w:val="115"/>
          <w:sz w:val="22"/>
          <w:szCs w:val="22"/>
        </w:rPr>
        <w:t xml:space="preserve"> </w:t>
      </w:r>
      <w:r w:rsidRPr="00DE3361">
        <w:rPr>
          <w:color w:val="221F1F"/>
          <w:w w:val="115"/>
          <w:sz w:val="22"/>
          <w:szCs w:val="22"/>
        </w:rPr>
        <w:t>образовательной</w:t>
      </w:r>
      <w:r w:rsidRPr="00DE3361">
        <w:rPr>
          <w:color w:val="221F1F"/>
          <w:spacing w:val="1"/>
          <w:w w:val="115"/>
          <w:sz w:val="22"/>
          <w:szCs w:val="22"/>
        </w:rPr>
        <w:t xml:space="preserve"> </w:t>
      </w:r>
      <w:r w:rsidRPr="00DE3361">
        <w:rPr>
          <w:color w:val="221F1F"/>
          <w:w w:val="115"/>
          <w:sz w:val="22"/>
          <w:szCs w:val="22"/>
        </w:rPr>
        <w:t>организации,  классов,</w:t>
      </w:r>
      <w:r w:rsidRPr="00DE3361">
        <w:rPr>
          <w:color w:val="221F1F"/>
          <w:spacing w:val="1"/>
          <w:w w:val="115"/>
          <w:sz w:val="22"/>
          <w:szCs w:val="22"/>
        </w:rPr>
        <w:t xml:space="preserve"> </w:t>
      </w:r>
      <w:r w:rsidRPr="00DE3361">
        <w:rPr>
          <w:color w:val="221F1F"/>
          <w:w w:val="115"/>
          <w:sz w:val="22"/>
          <w:szCs w:val="22"/>
        </w:rPr>
        <w:t>групп,</w:t>
      </w:r>
      <w:r w:rsidRPr="00DE3361">
        <w:rPr>
          <w:color w:val="221F1F"/>
          <w:spacing w:val="-3"/>
          <w:w w:val="115"/>
          <w:sz w:val="22"/>
          <w:szCs w:val="22"/>
        </w:rPr>
        <w:t xml:space="preserve"> </w:t>
      </w:r>
      <w:r w:rsidRPr="00DE3361">
        <w:rPr>
          <w:color w:val="221F1F"/>
          <w:w w:val="115"/>
          <w:sz w:val="22"/>
          <w:szCs w:val="22"/>
        </w:rPr>
        <w:t>а</w:t>
      </w:r>
      <w:r w:rsidRPr="00DE3361">
        <w:rPr>
          <w:color w:val="221F1F"/>
          <w:spacing w:val="-5"/>
          <w:w w:val="115"/>
          <w:sz w:val="22"/>
          <w:szCs w:val="22"/>
        </w:rPr>
        <w:t xml:space="preserve"> </w:t>
      </w:r>
      <w:r w:rsidRPr="00DE3361">
        <w:rPr>
          <w:color w:val="221F1F"/>
          <w:w w:val="115"/>
          <w:sz w:val="22"/>
          <w:szCs w:val="22"/>
        </w:rPr>
        <w:t>также</w:t>
      </w:r>
      <w:r w:rsidRPr="00DE3361">
        <w:rPr>
          <w:color w:val="221F1F"/>
          <w:spacing w:val="1"/>
          <w:w w:val="115"/>
          <w:sz w:val="22"/>
          <w:szCs w:val="22"/>
        </w:rPr>
        <w:t xml:space="preserve"> </w:t>
      </w:r>
      <w:r w:rsidRPr="00DE3361">
        <w:rPr>
          <w:color w:val="221F1F"/>
          <w:w w:val="115"/>
          <w:sz w:val="22"/>
          <w:szCs w:val="22"/>
        </w:rPr>
        <w:t>на индивидуальном</w:t>
      </w:r>
      <w:r w:rsidRPr="00DE3361">
        <w:rPr>
          <w:color w:val="221F1F"/>
          <w:spacing w:val="14"/>
          <w:w w:val="115"/>
          <w:sz w:val="22"/>
          <w:szCs w:val="22"/>
        </w:rPr>
        <w:t xml:space="preserve"> </w:t>
      </w:r>
      <w:r w:rsidRPr="00DE3361">
        <w:rPr>
          <w:color w:val="221F1F"/>
          <w:w w:val="115"/>
          <w:sz w:val="22"/>
          <w:szCs w:val="22"/>
        </w:rPr>
        <w:t>уровне.</w:t>
      </w:r>
    </w:p>
    <w:p w14:paraId="0AF6BAA6" w14:textId="77777777" w:rsidR="00DE3361" w:rsidRPr="00DE3361" w:rsidRDefault="00DE3361" w:rsidP="00DE3361">
      <w:pPr>
        <w:pStyle w:val="a9"/>
        <w:spacing w:before="1" w:line="242" w:lineRule="auto"/>
        <w:ind w:right="518" w:firstLine="240"/>
        <w:rPr>
          <w:sz w:val="22"/>
          <w:szCs w:val="22"/>
        </w:rPr>
      </w:pPr>
      <w:r w:rsidRPr="00DE3361">
        <w:rPr>
          <w:color w:val="221F1F"/>
          <w:w w:val="115"/>
          <w:sz w:val="22"/>
          <w:szCs w:val="22"/>
        </w:rPr>
        <w:t>В</w:t>
      </w:r>
      <w:r w:rsidRPr="00DE3361">
        <w:rPr>
          <w:color w:val="221F1F"/>
          <w:spacing w:val="1"/>
          <w:w w:val="115"/>
          <w:sz w:val="22"/>
          <w:szCs w:val="22"/>
        </w:rPr>
        <w:t xml:space="preserve"> </w:t>
      </w:r>
      <w:r w:rsidRPr="00DE3361">
        <w:rPr>
          <w:color w:val="221F1F"/>
          <w:w w:val="115"/>
          <w:sz w:val="22"/>
          <w:szCs w:val="22"/>
        </w:rPr>
        <w:t>процессе</w:t>
      </w:r>
      <w:r w:rsidRPr="00DE3361">
        <w:rPr>
          <w:color w:val="221F1F"/>
          <w:spacing w:val="1"/>
          <w:w w:val="115"/>
          <w:sz w:val="22"/>
          <w:szCs w:val="22"/>
        </w:rPr>
        <w:t xml:space="preserve"> </w:t>
      </w:r>
      <w:r w:rsidRPr="00DE3361">
        <w:rPr>
          <w:color w:val="221F1F"/>
          <w:w w:val="115"/>
          <w:sz w:val="22"/>
          <w:szCs w:val="22"/>
        </w:rPr>
        <w:t>реализации</w:t>
      </w:r>
      <w:r w:rsidRPr="00DE3361">
        <w:rPr>
          <w:color w:val="221F1F"/>
          <w:spacing w:val="1"/>
          <w:w w:val="115"/>
          <w:sz w:val="22"/>
          <w:szCs w:val="22"/>
        </w:rPr>
        <w:t xml:space="preserve"> </w:t>
      </w:r>
      <w:r w:rsidRPr="00DE3361">
        <w:rPr>
          <w:color w:val="221F1F"/>
          <w:w w:val="115"/>
          <w:sz w:val="22"/>
          <w:szCs w:val="22"/>
        </w:rPr>
        <w:t>основной</w:t>
      </w:r>
      <w:r w:rsidRPr="00DE3361">
        <w:rPr>
          <w:color w:val="221F1F"/>
          <w:spacing w:val="1"/>
          <w:w w:val="115"/>
          <w:sz w:val="22"/>
          <w:szCs w:val="22"/>
        </w:rPr>
        <w:t xml:space="preserve"> </w:t>
      </w:r>
      <w:r w:rsidRPr="00DE3361">
        <w:rPr>
          <w:color w:val="221F1F"/>
          <w:w w:val="115"/>
          <w:sz w:val="22"/>
          <w:szCs w:val="22"/>
        </w:rPr>
        <w:t>образовательной</w:t>
      </w:r>
      <w:r w:rsidRPr="00DE3361">
        <w:rPr>
          <w:color w:val="221F1F"/>
          <w:spacing w:val="1"/>
          <w:w w:val="115"/>
          <w:sz w:val="22"/>
          <w:szCs w:val="22"/>
        </w:rPr>
        <w:t xml:space="preserve"> </w:t>
      </w:r>
      <w:r w:rsidRPr="00DE3361">
        <w:rPr>
          <w:color w:val="221F1F"/>
          <w:w w:val="115"/>
          <w:sz w:val="22"/>
          <w:szCs w:val="22"/>
        </w:rPr>
        <w:t>программы</w:t>
      </w:r>
      <w:r w:rsidRPr="00DE3361">
        <w:rPr>
          <w:color w:val="221F1F"/>
          <w:spacing w:val="1"/>
          <w:w w:val="115"/>
          <w:sz w:val="22"/>
          <w:szCs w:val="22"/>
        </w:rPr>
        <w:t xml:space="preserve"> </w:t>
      </w:r>
      <w:r w:rsidRPr="00DE3361">
        <w:rPr>
          <w:color w:val="221F1F"/>
          <w:w w:val="115"/>
          <w:sz w:val="22"/>
          <w:szCs w:val="22"/>
        </w:rPr>
        <w:t>используются</w:t>
      </w:r>
      <w:r w:rsidRPr="00DE3361">
        <w:rPr>
          <w:color w:val="221F1F"/>
          <w:spacing w:val="1"/>
          <w:w w:val="115"/>
          <w:sz w:val="22"/>
          <w:szCs w:val="22"/>
        </w:rPr>
        <w:t xml:space="preserve"> </w:t>
      </w:r>
      <w:r w:rsidRPr="00DE3361">
        <w:rPr>
          <w:color w:val="221F1F"/>
          <w:w w:val="115"/>
          <w:sz w:val="22"/>
          <w:szCs w:val="22"/>
        </w:rPr>
        <w:t>такие</w:t>
      </w:r>
      <w:r w:rsidRPr="00DE3361">
        <w:rPr>
          <w:color w:val="221F1F"/>
          <w:spacing w:val="1"/>
          <w:w w:val="115"/>
          <w:sz w:val="22"/>
          <w:szCs w:val="22"/>
        </w:rPr>
        <w:t xml:space="preserve"> </w:t>
      </w:r>
      <w:r w:rsidRPr="00DE3361">
        <w:rPr>
          <w:color w:val="221F1F"/>
          <w:w w:val="115"/>
          <w:sz w:val="22"/>
          <w:szCs w:val="22"/>
        </w:rPr>
        <w:t>формы</w:t>
      </w:r>
      <w:r w:rsidRPr="00DE3361">
        <w:rPr>
          <w:color w:val="221F1F"/>
          <w:spacing w:val="-2"/>
          <w:w w:val="115"/>
          <w:sz w:val="22"/>
          <w:szCs w:val="22"/>
        </w:rPr>
        <w:t xml:space="preserve"> </w:t>
      </w:r>
      <w:r w:rsidRPr="00DE3361">
        <w:rPr>
          <w:color w:val="221F1F"/>
          <w:w w:val="115"/>
          <w:sz w:val="22"/>
          <w:szCs w:val="22"/>
        </w:rPr>
        <w:t>психолого-педагогического</w:t>
      </w:r>
      <w:r w:rsidRPr="00DE3361">
        <w:rPr>
          <w:color w:val="221F1F"/>
          <w:spacing w:val="-2"/>
          <w:w w:val="115"/>
          <w:sz w:val="22"/>
          <w:szCs w:val="22"/>
        </w:rPr>
        <w:t xml:space="preserve"> </w:t>
      </w:r>
      <w:r w:rsidRPr="00DE3361">
        <w:rPr>
          <w:color w:val="221F1F"/>
          <w:w w:val="115"/>
          <w:sz w:val="22"/>
          <w:szCs w:val="22"/>
        </w:rPr>
        <w:t>сопровождения,</w:t>
      </w:r>
      <w:r w:rsidRPr="00DE3361">
        <w:rPr>
          <w:color w:val="221F1F"/>
          <w:spacing w:val="16"/>
          <w:w w:val="115"/>
          <w:sz w:val="22"/>
          <w:szCs w:val="22"/>
        </w:rPr>
        <w:t xml:space="preserve"> </w:t>
      </w:r>
      <w:r w:rsidRPr="00DE3361">
        <w:rPr>
          <w:color w:val="221F1F"/>
          <w:w w:val="115"/>
          <w:sz w:val="22"/>
          <w:szCs w:val="22"/>
        </w:rPr>
        <w:t>как:</w:t>
      </w:r>
    </w:p>
    <w:p w14:paraId="36633943" w14:textId="77777777" w:rsidR="00DE3361" w:rsidRPr="00DE3361" w:rsidRDefault="00DE3361" w:rsidP="00DE3361">
      <w:pPr>
        <w:pStyle w:val="1"/>
        <w:spacing w:line="275" w:lineRule="exact"/>
        <w:ind w:left="330"/>
        <w:rPr>
          <w:sz w:val="22"/>
          <w:szCs w:val="22"/>
        </w:rPr>
      </w:pPr>
      <w:bookmarkStart w:id="178" w:name="Диагностика."/>
      <w:bookmarkEnd w:id="178"/>
      <w:r w:rsidRPr="00DE3361">
        <w:rPr>
          <w:sz w:val="22"/>
          <w:szCs w:val="22"/>
        </w:rPr>
        <w:t>Диагностика.</w:t>
      </w:r>
    </w:p>
    <w:p w14:paraId="179899B5" w14:textId="77777777" w:rsidR="00DE3361" w:rsidRPr="00DE3361" w:rsidRDefault="00DE3361" w:rsidP="00DE3361">
      <w:pPr>
        <w:pStyle w:val="a9"/>
        <w:spacing w:before="61" w:line="247" w:lineRule="auto"/>
        <w:ind w:left="1060" w:right="711" w:firstLine="240"/>
        <w:jc w:val="left"/>
        <w:rPr>
          <w:sz w:val="22"/>
          <w:szCs w:val="22"/>
        </w:rPr>
      </w:pPr>
      <w:r w:rsidRPr="00DE3361">
        <w:rPr>
          <w:w w:val="115"/>
          <w:sz w:val="22"/>
          <w:szCs w:val="22"/>
        </w:rPr>
        <w:t>Диагностика, направленна на определение особенностей статуса обучающегося,</w:t>
      </w:r>
      <w:r w:rsidRPr="00DE3361">
        <w:rPr>
          <w:spacing w:val="-66"/>
          <w:w w:val="115"/>
          <w:sz w:val="22"/>
          <w:szCs w:val="22"/>
        </w:rPr>
        <w:t xml:space="preserve"> </w:t>
      </w:r>
      <w:r w:rsidRPr="00DE3361">
        <w:rPr>
          <w:w w:val="115"/>
          <w:sz w:val="22"/>
          <w:szCs w:val="22"/>
        </w:rPr>
        <w:t>которая</w:t>
      </w:r>
      <w:r w:rsidRPr="00DE3361">
        <w:rPr>
          <w:spacing w:val="-7"/>
          <w:w w:val="115"/>
          <w:sz w:val="22"/>
          <w:szCs w:val="22"/>
        </w:rPr>
        <w:t xml:space="preserve"> </w:t>
      </w:r>
      <w:r w:rsidRPr="00DE3361">
        <w:rPr>
          <w:w w:val="115"/>
          <w:sz w:val="22"/>
          <w:szCs w:val="22"/>
        </w:rPr>
        <w:t>может</w:t>
      </w:r>
      <w:r w:rsidRPr="00DE3361">
        <w:rPr>
          <w:spacing w:val="-4"/>
          <w:w w:val="115"/>
          <w:sz w:val="22"/>
          <w:szCs w:val="22"/>
        </w:rPr>
        <w:t xml:space="preserve"> </w:t>
      </w:r>
      <w:r w:rsidRPr="00DE3361">
        <w:rPr>
          <w:w w:val="115"/>
          <w:sz w:val="22"/>
          <w:szCs w:val="22"/>
        </w:rPr>
        <w:t>проводиться</w:t>
      </w:r>
      <w:r w:rsidRPr="00DE3361">
        <w:rPr>
          <w:spacing w:val="-6"/>
          <w:w w:val="115"/>
          <w:sz w:val="22"/>
          <w:szCs w:val="22"/>
        </w:rPr>
        <w:t xml:space="preserve"> </w:t>
      </w:r>
      <w:r w:rsidRPr="00DE3361">
        <w:rPr>
          <w:w w:val="115"/>
          <w:sz w:val="22"/>
          <w:szCs w:val="22"/>
        </w:rPr>
        <w:t>на</w:t>
      </w:r>
      <w:r w:rsidRPr="00DE3361">
        <w:rPr>
          <w:spacing w:val="-2"/>
          <w:w w:val="115"/>
          <w:sz w:val="22"/>
          <w:szCs w:val="22"/>
        </w:rPr>
        <w:t xml:space="preserve"> </w:t>
      </w:r>
      <w:r w:rsidRPr="00DE3361">
        <w:rPr>
          <w:w w:val="115"/>
          <w:sz w:val="22"/>
          <w:szCs w:val="22"/>
        </w:rPr>
        <w:t>этапе</w:t>
      </w:r>
      <w:r w:rsidRPr="00DE3361">
        <w:rPr>
          <w:spacing w:val="5"/>
          <w:w w:val="115"/>
          <w:sz w:val="22"/>
          <w:szCs w:val="22"/>
        </w:rPr>
        <w:t xml:space="preserve"> </w:t>
      </w:r>
      <w:r w:rsidRPr="00DE3361">
        <w:rPr>
          <w:w w:val="115"/>
          <w:sz w:val="22"/>
          <w:szCs w:val="22"/>
        </w:rPr>
        <w:t>перехода</w:t>
      </w:r>
      <w:r w:rsidRPr="00DE3361">
        <w:rPr>
          <w:spacing w:val="19"/>
          <w:w w:val="115"/>
          <w:sz w:val="22"/>
          <w:szCs w:val="22"/>
        </w:rPr>
        <w:t xml:space="preserve"> </w:t>
      </w:r>
      <w:r w:rsidRPr="00DE3361">
        <w:rPr>
          <w:w w:val="115"/>
          <w:sz w:val="22"/>
          <w:szCs w:val="22"/>
        </w:rPr>
        <w:t>обучающегося</w:t>
      </w:r>
      <w:r w:rsidRPr="00DE3361">
        <w:rPr>
          <w:spacing w:val="20"/>
          <w:w w:val="115"/>
          <w:sz w:val="22"/>
          <w:szCs w:val="22"/>
        </w:rPr>
        <w:t xml:space="preserve"> </w:t>
      </w:r>
      <w:r w:rsidRPr="00DE3361">
        <w:rPr>
          <w:w w:val="115"/>
          <w:sz w:val="22"/>
          <w:szCs w:val="22"/>
        </w:rPr>
        <w:t>на</w:t>
      </w:r>
      <w:r w:rsidRPr="00DE3361">
        <w:rPr>
          <w:spacing w:val="18"/>
          <w:w w:val="115"/>
          <w:sz w:val="22"/>
          <w:szCs w:val="22"/>
        </w:rPr>
        <w:t xml:space="preserve"> </w:t>
      </w:r>
      <w:r w:rsidRPr="00DE3361">
        <w:rPr>
          <w:w w:val="115"/>
          <w:sz w:val="22"/>
          <w:szCs w:val="22"/>
        </w:rPr>
        <w:t>следующий</w:t>
      </w:r>
      <w:r w:rsidRPr="00DE3361">
        <w:rPr>
          <w:spacing w:val="1"/>
          <w:w w:val="115"/>
          <w:sz w:val="22"/>
          <w:szCs w:val="22"/>
        </w:rPr>
        <w:t xml:space="preserve"> </w:t>
      </w:r>
      <w:r w:rsidRPr="00DE3361">
        <w:rPr>
          <w:w w:val="115"/>
          <w:sz w:val="22"/>
          <w:szCs w:val="22"/>
        </w:rPr>
        <w:t>уровень</w:t>
      </w:r>
      <w:r w:rsidRPr="00DE3361">
        <w:rPr>
          <w:spacing w:val="22"/>
          <w:w w:val="115"/>
          <w:sz w:val="22"/>
          <w:szCs w:val="22"/>
        </w:rPr>
        <w:t xml:space="preserve"> </w:t>
      </w:r>
      <w:r w:rsidRPr="00DE3361">
        <w:rPr>
          <w:w w:val="115"/>
          <w:sz w:val="22"/>
          <w:szCs w:val="22"/>
        </w:rPr>
        <w:t>образованияи</w:t>
      </w:r>
      <w:r w:rsidRPr="00DE3361">
        <w:rPr>
          <w:spacing w:val="13"/>
          <w:w w:val="115"/>
          <w:sz w:val="22"/>
          <w:szCs w:val="22"/>
        </w:rPr>
        <w:t xml:space="preserve"> </w:t>
      </w:r>
      <w:r w:rsidRPr="00DE3361">
        <w:rPr>
          <w:w w:val="115"/>
          <w:sz w:val="22"/>
          <w:szCs w:val="22"/>
        </w:rPr>
        <w:t>в</w:t>
      </w:r>
      <w:r w:rsidRPr="00DE3361">
        <w:rPr>
          <w:spacing w:val="12"/>
          <w:w w:val="115"/>
          <w:sz w:val="22"/>
          <w:szCs w:val="22"/>
        </w:rPr>
        <w:t xml:space="preserve"> </w:t>
      </w:r>
      <w:r w:rsidRPr="00DE3361">
        <w:rPr>
          <w:w w:val="115"/>
          <w:sz w:val="22"/>
          <w:szCs w:val="22"/>
        </w:rPr>
        <w:t>конце</w:t>
      </w:r>
      <w:r w:rsidRPr="00DE3361">
        <w:rPr>
          <w:spacing w:val="11"/>
          <w:w w:val="115"/>
          <w:sz w:val="22"/>
          <w:szCs w:val="22"/>
        </w:rPr>
        <w:t xml:space="preserve"> </w:t>
      </w:r>
      <w:r w:rsidRPr="00DE3361">
        <w:rPr>
          <w:w w:val="115"/>
          <w:sz w:val="22"/>
          <w:szCs w:val="22"/>
        </w:rPr>
        <w:t>каждого</w:t>
      </w:r>
      <w:r w:rsidRPr="00DE3361">
        <w:rPr>
          <w:spacing w:val="15"/>
          <w:w w:val="115"/>
          <w:sz w:val="22"/>
          <w:szCs w:val="22"/>
        </w:rPr>
        <w:t xml:space="preserve"> </w:t>
      </w:r>
      <w:r w:rsidRPr="00DE3361">
        <w:rPr>
          <w:w w:val="115"/>
          <w:sz w:val="22"/>
          <w:szCs w:val="22"/>
        </w:rPr>
        <w:t>учебного</w:t>
      </w:r>
      <w:r w:rsidRPr="00DE3361">
        <w:rPr>
          <w:spacing w:val="15"/>
          <w:w w:val="115"/>
          <w:sz w:val="22"/>
          <w:szCs w:val="22"/>
        </w:rPr>
        <w:t xml:space="preserve"> </w:t>
      </w:r>
      <w:r w:rsidRPr="00DE3361">
        <w:rPr>
          <w:w w:val="115"/>
          <w:sz w:val="22"/>
          <w:szCs w:val="22"/>
        </w:rPr>
        <w:t>года</w:t>
      </w:r>
    </w:p>
    <w:p w14:paraId="544D6A7A" w14:textId="77777777" w:rsidR="00DE3361" w:rsidRPr="00DE3361" w:rsidRDefault="00DE3361" w:rsidP="00DE3361">
      <w:pPr>
        <w:pStyle w:val="1"/>
        <w:spacing w:before="7" w:line="275" w:lineRule="exact"/>
        <w:rPr>
          <w:sz w:val="22"/>
          <w:szCs w:val="22"/>
        </w:rPr>
      </w:pPr>
      <w:r w:rsidRPr="00DE3361">
        <w:rPr>
          <w:sz w:val="22"/>
          <w:szCs w:val="22"/>
        </w:rPr>
        <w:t>Задачи:</w:t>
      </w:r>
    </w:p>
    <w:p w14:paraId="38FAAD3A" w14:textId="77777777" w:rsidR="00DE3361" w:rsidRPr="00DE3361" w:rsidRDefault="00DE3361" w:rsidP="00DE3361">
      <w:pPr>
        <w:pStyle w:val="ac"/>
        <w:numPr>
          <w:ilvl w:val="0"/>
          <w:numId w:val="67"/>
        </w:numPr>
        <w:tabs>
          <w:tab w:val="left" w:pos="1242"/>
          <w:tab w:val="left" w:pos="1243"/>
        </w:tabs>
        <w:spacing w:before="1" w:line="237" w:lineRule="auto"/>
        <w:ind w:right="1027" w:firstLine="0"/>
      </w:pPr>
      <w:r w:rsidRPr="00DE3361">
        <w:t>выявление</w:t>
      </w:r>
      <w:r w:rsidRPr="00DE3361">
        <w:rPr>
          <w:spacing w:val="27"/>
        </w:rPr>
        <w:t xml:space="preserve"> </w:t>
      </w:r>
      <w:r w:rsidRPr="00DE3361">
        <w:t>психологических</w:t>
      </w:r>
      <w:r w:rsidRPr="00DE3361">
        <w:rPr>
          <w:spacing w:val="25"/>
        </w:rPr>
        <w:t xml:space="preserve"> </w:t>
      </w:r>
      <w:r w:rsidRPr="00DE3361">
        <w:t>причин</w:t>
      </w:r>
      <w:r w:rsidRPr="00DE3361">
        <w:rPr>
          <w:spacing w:val="24"/>
        </w:rPr>
        <w:t xml:space="preserve"> </w:t>
      </w:r>
      <w:r w:rsidRPr="00DE3361">
        <w:t>тех</w:t>
      </w:r>
      <w:r w:rsidRPr="00DE3361">
        <w:rPr>
          <w:spacing w:val="23"/>
        </w:rPr>
        <w:t xml:space="preserve"> </w:t>
      </w:r>
      <w:r w:rsidRPr="00DE3361">
        <w:t>или</w:t>
      </w:r>
      <w:r w:rsidRPr="00DE3361">
        <w:rPr>
          <w:spacing w:val="24"/>
        </w:rPr>
        <w:t xml:space="preserve"> </w:t>
      </w:r>
      <w:r w:rsidRPr="00DE3361">
        <w:t>иных</w:t>
      </w:r>
      <w:r w:rsidRPr="00DE3361">
        <w:rPr>
          <w:spacing w:val="24"/>
        </w:rPr>
        <w:t xml:space="preserve"> </w:t>
      </w:r>
      <w:r w:rsidRPr="00DE3361">
        <w:t>проблем,</w:t>
      </w:r>
      <w:r w:rsidRPr="00DE3361">
        <w:rPr>
          <w:spacing w:val="25"/>
        </w:rPr>
        <w:t xml:space="preserve"> </w:t>
      </w:r>
      <w:r w:rsidRPr="00DE3361">
        <w:t>трудностей</w:t>
      </w:r>
      <w:r w:rsidRPr="00DE3361">
        <w:rPr>
          <w:spacing w:val="30"/>
        </w:rPr>
        <w:t xml:space="preserve"> </w:t>
      </w:r>
      <w:r w:rsidRPr="00DE3361">
        <w:t>в</w:t>
      </w:r>
      <w:r w:rsidRPr="00DE3361">
        <w:rPr>
          <w:spacing w:val="24"/>
        </w:rPr>
        <w:t xml:space="preserve"> </w:t>
      </w:r>
      <w:r w:rsidRPr="00DE3361">
        <w:t>обучении</w:t>
      </w:r>
      <w:r w:rsidRPr="00DE3361">
        <w:rPr>
          <w:spacing w:val="30"/>
        </w:rPr>
        <w:t xml:space="preserve"> </w:t>
      </w:r>
      <w:r w:rsidRPr="00DE3361">
        <w:t>и</w:t>
      </w:r>
      <w:r w:rsidRPr="00DE3361">
        <w:rPr>
          <w:spacing w:val="28"/>
        </w:rPr>
        <w:t xml:space="preserve"> </w:t>
      </w:r>
      <w:r w:rsidRPr="00DE3361">
        <w:t>в</w:t>
      </w:r>
      <w:r w:rsidRPr="00DE3361">
        <w:rPr>
          <w:spacing w:val="-57"/>
        </w:rPr>
        <w:t xml:space="preserve"> </w:t>
      </w:r>
      <w:r w:rsidRPr="00DE3361">
        <w:t>воспитании</w:t>
      </w:r>
      <w:r w:rsidRPr="00DE3361">
        <w:rPr>
          <w:spacing w:val="-6"/>
        </w:rPr>
        <w:t xml:space="preserve"> </w:t>
      </w:r>
      <w:r w:rsidRPr="00DE3361">
        <w:t>отдельных</w:t>
      </w:r>
      <w:r w:rsidRPr="00DE3361">
        <w:rPr>
          <w:spacing w:val="3"/>
        </w:rPr>
        <w:t xml:space="preserve"> </w:t>
      </w:r>
      <w:r w:rsidRPr="00DE3361">
        <w:t>учащихся;</w:t>
      </w:r>
    </w:p>
    <w:p w14:paraId="03D45AEC" w14:textId="77777777" w:rsidR="00DE3361" w:rsidRPr="00DE3361" w:rsidRDefault="00DE3361" w:rsidP="00DE3361">
      <w:pPr>
        <w:pStyle w:val="ac"/>
        <w:numPr>
          <w:ilvl w:val="0"/>
          <w:numId w:val="66"/>
        </w:numPr>
        <w:tabs>
          <w:tab w:val="left" w:pos="1151"/>
          <w:tab w:val="left" w:pos="1152"/>
        </w:tabs>
        <w:spacing w:before="3" w:line="275" w:lineRule="exact"/>
        <w:ind w:hanging="952"/>
      </w:pPr>
      <w:r w:rsidRPr="00DE3361">
        <w:t>изучение</w:t>
      </w:r>
      <w:r w:rsidRPr="00DE3361">
        <w:rPr>
          <w:spacing w:val="-8"/>
        </w:rPr>
        <w:t xml:space="preserve"> </w:t>
      </w:r>
      <w:r w:rsidRPr="00DE3361">
        <w:t>особенностей</w:t>
      </w:r>
      <w:r w:rsidRPr="00DE3361">
        <w:rPr>
          <w:spacing w:val="-6"/>
        </w:rPr>
        <w:t xml:space="preserve"> </w:t>
      </w:r>
      <w:r w:rsidRPr="00DE3361">
        <w:t>коллективов</w:t>
      </w:r>
      <w:r w:rsidRPr="00DE3361">
        <w:rPr>
          <w:spacing w:val="-9"/>
        </w:rPr>
        <w:t xml:space="preserve"> </w:t>
      </w:r>
      <w:r w:rsidRPr="00DE3361">
        <w:t>(школьников,</w:t>
      </w:r>
      <w:r w:rsidRPr="00DE3361">
        <w:rPr>
          <w:spacing w:val="-5"/>
        </w:rPr>
        <w:t xml:space="preserve"> </w:t>
      </w:r>
      <w:r w:rsidRPr="00DE3361">
        <w:t>учителей,</w:t>
      </w:r>
      <w:r w:rsidRPr="00DE3361">
        <w:rPr>
          <w:spacing w:val="-5"/>
        </w:rPr>
        <w:t xml:space="preserve"> </w:t>
      </w:r>
      <w:r w:rsidRPr="00DE3361">
        <w:t>родителей);</w:t>
      </w:r>
    </w:p>
    <w:p w14:paraId="04B0C2D7" w14:textId="77777777" w:rsidR="00DE3361" w:rsidRPr="00DE3361" w:rsidRDefault="00DE3361" w:rsidP="00DE3361">
      <w:pPr>
        <w:pStyle w:val="ac"/>
        <w:numPr>
          <w:ilvl w:val="0"/>
          <w:numId w:val="66"/>
        </w:numPr>
        <w:tabs>
          <w:tab w:val="left" w:pos="1151"/>
          <w:tab w:val="left" w:pos="1152"/>
        </w:tabs>
        <w:spacing w:line="274" w:lineRule="exact"/>
        <w:ind w:hanging="952"/>
      </w:pPr>
      <w:r w:rsidRPr="00DE3361">
        <w:t>отслеживание</w:t>
      </w:r>
      <w:r w:rsidRPr="00DE3361">
        <w:rPr>
          <w:spacing w:val="-7"/>
        </w:rPr>
        <w:t xml:space="preserve"> </w:t>
      </w:r>
      <w:r w:rsidRPr="00DE3361">
        <w:t>влияния</w:t>
      </w:r>
      <w:r w:rsidRPr="00DE3361">
        <w:rPr>
          <w:spacing w:val="-8"/>
        </w:rPr>
        <w:t xml:space="preserve"> </w:t>
      </w:r>
      <w:r w:rsidRPr="00DE3361">
        <w:t>инновационных</w:t>
      </w:r>
      <w:r w:rsidRPr="00DE3361">
        <w:rPr>
          <w:spacing w:val="-8"/>
        </w:rPr>
        <w:t xml:space="preserve"> </w:t>
      </w:r>
      <w:r w:rsidRPr="00DE3361">
        <w:t>программ</w:t>
      </w:r>
      <w:r w:rsidRPr="00DE3361">
        <w:rPr>
          <w:spacing w:val="-8"/>
        </w:rPr>
        <w:t xml:space="preserve"> </w:t>
      </w:r>
      <w:r w:rsidRPr="00DE3361">
        <w:t>на</w:t>
      </w:r>
      <w:r w:rsidRPr="00DE3361">
        <w:rPr>
          <w:spacing w:val="-6"/>
        </w:rPr>
        <w:t xml:space="preserve"> </w:t>
      </w:r>
      <w:r w:rsidRPr="00DE3361">
        <w:t>развитие</w:t>
      </w:r>
      <w:r w:rsidRPr="00DE3361">
        <w:rPr>
          <w:spacing w:val="-10"/>
        </w:rPr>
        <w:t xml:space="preserve"> </w:t>
      </w:r>
      <w:r w:rsidRPr="00DE3361">
        <w:t>учащихся;</w:t>
      </w:r>
    </w:p>
    <w:p w14:paraId="0C2F60F0" w14:textId="5A418B61" w:rsidR="00DE3361" w:rsidRDefault="00DE3361" w:rsidP="00DE3361">
      <w:pPr>
        <w:pStyle w:val="ac"/>
        <w:numPr>
          <w:ilvl w:val="0"/>
          <w:numId w:val="66"/>
        </w:numPr>
        <w:tabs>
          <w:tab w:val="left" w:pos="1151"/>
          <w:tab w:val="left" w:pos="1152"/>
        </w:tabs>
        <w:spacing w:line="275" w:lineRule="exact"/>
        <w:ind w:hanging="952"/>
      </w:pPr>
      <w:r w:rsidRPr="00DE3361">
        <w:t>выявление</w:t>
      </w:r>
      <w:r w:rsidRPr="00DE3361">
        <w:rPr>
          <w:spacing w:val="-7"/>
        </w:rPr>
        <w:t xml:space="preserve"> </w:t>
      </w:r>
      <w:r w:rsidRPr="00DE3361">
        <w:t>актуальных</w:t>
      </w:r>
      <w:r w:rsidRPr="00DE3361">
        <w:rPr>
          <w:spacing w:val="-6"/>
        </w:rPr>
        <w:t xml:space="preserve"> </w:t>
      </w:r>
      <w:r w:rsidRPr="00DE3361">
        <w:t>для</w:t>
      </w:r>
      <w:r w:rsidRPr="00DE3361">
        <w:rPr>
          <w:spacing w:val="-2"/>
        </w:rPr>
        <w:t xml:space="preserve"> </w:t>
      </w:r>
      <w:r w:rsidRPr="00DE3361">
        <w:t>школы</w:t>
      </w:r>
      <w:r w:rsidRPr="00DE3361">
        <w:rPr>
          <w:spacing w:val="-4"/>
        </w:rPr>
        <w:t xml:space="preserve"> </w:t>
      </w:r>
      <w:r w:rsidRPr="00DE3361">
        <w:t>тем</w:t>
      </w:r>
      <w:r w:rsidRPr="00DE3361">
        <w:rPr>
          <w:spacing w:val="-5"/>
        </w:rPr>
        <w:t xml:space="preserve"> </w:t>
      </w:r>
      <w:r w:rsidRPr="00DE3361">
        <w:t>по</w:t>
      </w:r>
      <w:r w:rsidRPr="00DE3361">
        <w:rPr>
          <w:spacing w:val="-3"/>
        </w:rPr>
        <w:t xml:space="preserve"> </w:t>
      </w:r>
      <w:r w:rsidRPr="00DE3361">
        <w:t>психологическому</w:t>
      </w:r>
      <w:r w:rsidRPr="00DE3361">
        <w:rPr>
          <w:spacing w:val="-14"/>
        </w:rPr>
        <w:t xml:space="preserve"> </w:t>
      </w:r>
      <w:r w:rsidRPr="00DE3361">
        <w:t>развитию.</w:t>
      </w:r>
    </w:p>
    <w:p w14:paraId="1F8CF20A" w14:textId="77777777" w:rsidR="00DE3361" w:rsidRPr="00DE3361" w:rsidRDefault="00DE3361" w:rsidP="00DE3361">
      <w:pPr>
        <w:tabs>
          <w:tab w:val="left" w:pos="1151"/>
          <w:tab w:val="left" w:pos="1152"/>
        </w:tabs>
        <w:spacing w:line="275" w:lineRule="exact"/>
      </w:pPr>
    </w:p>
    <w:p w14:paraId="10A69ED2" w14:textId="2B1445B6" w:rsidR="00DE3361" w:rsidRPr="00DE3361" w:rsidRDefault="00DE3361" w:rsidP="00DE3361">
      <w:pPr>
        <w:rPr>
          <w:b/>
        </w:rPr>
      </w:pPr>
      <w:bookmarkStart w:id="179" w:name="Коррекционно-развивающая_работа."/>
      <w:bookmarkEnd w:id="179"/>
      <w:r w:rsidRPr="00DE3361">
        <w:rPr>
          <w:b/>
        </w:rPr>
        <w:t>Коррекционноразвивающая работа.</w:t>
      </w:r>
      <w:r w:rsidRPr="00DE3361">
        <w:rPr>
          <w:b/>
          <w:spacing w:val="-57"/>
        </w:rPr>
        <w:t xml:space="preserve"> </w:t>
      </w:r>
      <w:bookmarkStart w:id="180" w:name="Задачи:"/>
      <w:bookmarkEnd w:id="180"/>
      <w:r w:rsidRPr="00DE3361">
        <w:rPr>
          <w:b/>
        </w:rPr>
        <w:t>Задачи:</w:t>
      </w:r>
    </w:p>
    <w:p w14:paraId="6327AAA4" w14:textId="77777777" w:rsidR="00DE3361" w:rsidRPr="00DE3361" w:rsidRDefault="00DE3361" w:rsidP="00DE3361">
      <w:pPr>
        <w:pStyle w:val="ac"/>
        <w:numPr>
          <w:ilvl w:val="0"/>
          <w:numId w:val="66"/>
        </w:numPr>
        <w:tabs>
          <w:tab w:val="left" w:pos="1151"/>
          <w:tab w:val="left" w:pos="1152"/>
        </w:tabs>
        <w:spacing w:before="59"/>
        <w:ind w:hanging="952"/>
      </w:pPr>
      <w:r w:rsidRPr="00DE3361">
        <w:t>осуществление</w:t>
      </w:r>
      <w:r w:rsidRPr="00DE3361">
        <w:rPr>
          <w:spacing w:val="-7"/>
        </w:rPr>
        <w:t xml:space="preserve"> </w:t>
      </w:r>
      <w:r w:rsidRPr="00DE3361">
        <w:t>работы</w:t>
      </w:r>
      <w:r w:rsidRPr="00DE3361">
        <w:rPr>
          <w:spacing w:val="-4"/>
        </w:rPr>
        <w:t xml:space="preserve"> </w:t>
      </w:r>
      <w:r w:rsidRPr="00DE3361">
        <w:t>с</w:t>
      </w:r>
      <w:r w:rsidRPr="00DE3361">
        <w:rPr>
          <w:spacing w:val="-8"/>
        </w:rPr>
        <w:t xml:space="preserve"> </w:t>
      </w:r>
      <w:r w:rsidRPr="00DE3361">
        <w:t>детьми,</w:t>
      </w:r>
      <w:r w:rsidRPr="00DE3361">
        <w:rPr>
          <w:spacing w:val="-3"/>
        </w:rPr>
        <w:t xml:space="preserve"> </w:t>
      </w:r>
      <w:r w:rsidRPr="00DE3361">
        <w:t>испытывающими</w:t>
      </w:r>
      <w:r w:rsidRPr="00DE3361">
        <w:rPr>
          <w:spacing w:val="-4"/>
        </w:rPr>
        <w:t xml:space="preserve"> </w:t>
      </w:r>
      <w:r w:rsidRPr="00DE3361">
        <w:t>трудности</w:t>
      </w:r>
      <w:r w:rsidRPr="00DE3361">
        <w:rPr>
          <w:spacing w:val="-5"/>
        </w:rPr>
        <w:t xml:space="preserve"> </w:t>
      </w:r>
      <w:r w:rsidRPr="00DE3361">
        <w:t>в</w:t>
      </w:r>
      <w:r w:rsidRPr="00DE3361">
        <w:rPr>
          <w:spacing w:val="-5"/>
        </w:rPr>
        <w:t xml:space="preserve"> </w:t>
      </w:r>
      <w:r w:rsidRPr="00DE3361">
        <w:t>адаптационный</w:t>
      </w:r>
      <w:r w:rsidRPr="00DE3361">
        <w:rPr>
          <w:spacing w:val="-8"/>
        </w:rPr>
        <w:t xml:space="preserve"> </w:t>
      </w:r>
      <w:r w:rsidRPr="00DE3361">
        <w:t>период;</w:t>
      </w:r>
    </w:p>
    <w:p w14:paraId="03CA32F1" w14:textId="77777777" w:rsidR="00DE3361" w:rsidRPr="00DE3361" w:rsidRDefault="00DE3361" w:rsidP="00DE3361">
      <w:pPr>
        <w:pStyle w:val="ac"/>
        <w:numPr>
          <w:ilvl w:val="0"/>
          <w:numId w:val="66"/>
        </w:numPr>
        <w:tabs>
          <w:tab w:val="left" w:pos="1151"/>
          <w:tab w:val="left" w:pos="1152"/>
        </w:tabs>
        <w:spacing w:before="2"/>
        <w:ind w:hanging="952"/>
      </w:pPr>
      <w:r w:rsidRPr="00DE3361">
        <w:t>развитие</w:t>
      </w:r>
      <w:r w:rsidRPr="00DE3361">
        <w:rPr>
          <w:spacing w:val="-11"/>
        </w:rPr>
        <w:t xml:space="preserve"> </w:t>
      </w:r>
      <w:r w:rsidRPr="00DE3361">
        <w:t>психических</w:t>
      </w:r>
      <w:r w:rsidRPr="00DE3361">
        <w:rPr>
          <w:spacing w:val="-10"/>
        </w:rPr>
        <w:t xml:space="preserve"> </w:t>
      </w:r>
      <w:r w:rsidRPr="00DE3361">
        <w:t>познавательных</w:t>
      </w:r>
      <w:r w:rsidRPr="00DE3361">
        <w:rPr>
          <w:spacing w:val="-8"/>
        </w:rPr>
        <w:t xml:space="preserve"> </w:t>
      </w:r>
      <w:r w:rsidRPr="00DE3361">
        <w:t>процессов</w:t>
      </w:r>
      <w:r w:rsidRPr="00DE3361">
        <w:rPr>
          <w:spacing w:val="-5"/>
        </w:rPr>
        <w:t xml:space="preserve"> </w:t>
      </w:r>
      <w:r w:rsidRPr="00DE3361">
        <w:t>учащихся</w:t>
      </w:r>
      <w:r w:rsidRPr="00DE3361">
        <w:rPr>
          <w:spacing w:val="-5"/>
        </w:rPr>
        <w:t xml:space="preserve"> </w:t>
      </w:r>
      <w:r w:rsidRPr="00DE3361">
        <w:t>имеющих</w:t>
      </w:r>
      <w:r w:rsidRPr="00DE3361">
        <w:rPr>
          <w:spacing w:val="-5"/>
        </w:rPr>
        <w:t xml:space="preserve"> </w:t>
      </w:r>
      <w:r w:rsidRPr="00DE3361">
        <w:t>затруднения</w:t>
      </w:r>
      <w:r w:rsidRPr="00DE3361">
        <w:rPr>
          <w:spacing w:val="-6"/>
        </w:rPr>
        <w:t xml:space="preserve"> </w:t>
      </w:r>
      <w:r w:rsidRPr="00DE3361">
        <w:t>в</w:t>
      </w:r>
      <w:r w:rsidRPr="00DE3361">
        <w:rPr>
          <w:spacing w:val="-10"/>
        </w:rPr>
        <w:t xml:space="preserve"> </w:t>
      </w:r>
      <w:r w:rsidRPr="00DE3361">
        <w:t>обучении.</w:t>
      </w:r>
    </w:p>
    <w:p w14:paraId="7F110776" w14:textId="77777777" w:rsidR="00DE3361" w:rsidRPr="00DE3361" w:rsidRDefault="00DE3361" w:rsidP="00DE3361">
      <w:pPr>
        <w:pStyle w:val="a9"/>
        <w:spacing w:before="1"/>
        <w:ind w:left="0"/>
        <w:jc w:val="left"/>
        <w:rPr>
          <w:sz w:val="22"/>
          <w:szCs w:val="22"/>
        </w:rPr>
      </w:pPr>
    </w:p>
    <w:p w14:paraId="4B5837BF" w14:textId="77777777" w:rsidR="00DE3361" w:rsidRPr="00DE3361" w:rsidRDefault="00DE3361" w:rsidP="00DE3361">
      <w:pPr>
        <w:pStyle w:val="1"/>
        <w:ind w:left="330"/>
        <w:rPr>
          <w:sz w:val="22"/>
          <w:szCs w:val="22"/>
        </w:rPr>
      </w:pPr>
      <w:bookmarkStart w:id="181" w:name="Консультирование."/>
      <w:bookmarkEnd w:id="181"/>
      <w:r w:rsidRPr="00DE3361">
        <w:rPr>
          <w:sz w:val="22"/>
          <w:szCs w:val="22"/>
        </w:rPr>
        <w:t>Консультирование.</w:t>
      </w:r>
    </w:p>
    <w:p w14:paraId="125F7A39" w14:textId="77777777" w:rsidR="00DE3361" w:rsidRPr="00DE3361" w:rsidRDefault="00DE3361" w:rsidP="00DE3361">
      <w:pPr>
        <w:pStyle w:val="a9"/>
        <w:spacing w:before="60" w:line="249" w:lineRule="auto"/>
        <w:ind w:left="1060" w:right="938" w:firstLine="240"/>
        <w:rPr>
          <w:sz w:val="22"/>
          <w:szCs w:val="22"/>
        </w:rPr>
      </w:pPr>
      <w:r w:rsidRPr="00DE3361">
        <w:rPr>
          <w:w w:val="115"/>
          <w:sz w:val="22"/>
          <w:szCs w:val="22"/>
        </w:rPr>
        <w:t>Консультирование</w:t>
      </w:r>
      <w:r w:rsidRPr="00DE3361">
        <w:rPr>
          <w:spacing w:val="-11"/>
          <w:w w:val="115"/>
          <w:sz w:val="22"/>
          <w:szCs w:val="22"/>
        </w:rPr>
        <w:t xml:space="preserve"> </w:t>
      </w:r>
      <w:r w:rsidRPr="00DE3361">
        <w:rPr>
          <w:w w:val="115"/>
          <w:sz w:val="22"/>
          <w:szCs w:val="22"/>
        </w:rPr>
        <w:t>педагогов</w:t>
      </w:r>
      <w:r w:rsidRPr="00DE3361">
        <w:rPr>
          <w:spacing w:val="-8"/>
          <w:w w:val="115"/>
          <w:sz w:val="22"/>
          <w:szCs w:val="22"/>
        </w:rPr>
        <w:t xml:space="preserve"> </w:t>
      </w:r>
      <w:r w:rsidRPr="00DE3361">
        <w:rPr>
          <w:w w:val="115"/>
          <w:sz w:val="22"/>
          <w:szCs w:val="22"/>
        </w:rPr>
        <w:t>и</w:t>
      </w:r>
      <w:r w:rsidRPr="00DE3361">
        <w:rPr>
          <w:spacing w:val="-7"/>
          <w:w w:val="115"/>
          <w:sz w:val="22"/>
          <w:szCs w:val="22"/>
        </w:rPr>
        <w:t xml:space="preserve"> </w:t>
      </w:r>
      <w:r w:rsidRPr="00DE3361">
        <w:rPr>
          <w:w w:val="115"/>
          <w:sz w:val="22"/>
          <w:szCs w:val="22"/>
        </w:rPr>
        <w:t>родителей</w:t>
      </w:r>
      <w:r w:rsidRPr="00DE3361">
        <w:rPr>
          <w:spacing w:val="-7"/>
          <w:w w:val="115"/>
          <w:sz w:val="22"/>
          <w:szCs w:val="22"/>
        </w:rPr>
        <w:t xml:space="preserve"> </w:t>
      </w:r>
      <w:r w:rsidRPr="00DE3361">
        <w:rPr>
          <w:w w:val="115"/>
          <w:sz w:val="22"/>
          <w:szCs w:val="22"/>
        </w:rPr>
        <w:t>(законных</w:t>
      </w:r>
      <w:r w:rsidRPr="00DE3361">
        <w:rPr>
          <w:spacing w:val="-8"/>
          <w:w w:val="115"/>
          <w:sz w:val="22"/>
          <w:szCs w:val="22"/>
        </w:rPr>
        <w:t xml:space="preserve"> </w:t>
      </w:r>
      <w:r w:rsidRPr="00DE3361">
        <w:rPr>
          <w:w w:val="115"/>
          <w:sz w:val="22"/>
          <w:szCs w:val="22"/>
        </w:rPr>
        <w:t>представителей),</w:t>
      </w:r>
      <w:r w:rsidRPr="00DE3361">
        <w:rPr>
          <w:spacing w:val="-9"/>
          <w:w w:val="115"/>
          <w:sz w:val="22"/>
          <w:szCs w:val="22"/>
        </w:rPr>
        <w:t xml:space="preserve"> </w:t>
      </w:r>
      <w:r w:rsidRPr="00DE3361">
        <w:rPr>
          <w:w w:val="115"/>
          <w:sz w:val="22"/>
          <w:szCs w:val="22"/>
        </w:rPr>
        <w:t>которое</w:t>
      </w:r>
      <w:r w:rsidRPr="00DE3361">
        <w:rPr>
          <w:spacing w:val="-66"/>
          <w:w w:val="115"/>
          <w:sz w:val="22"/>
          <w:szCs w:val="22"/>
        </w:rPr>
        <w:t xml:space="preserve"> </w:t>
      </w:r>
      <w:r w:rsidRPr="00DE3361">
        <w:rPr>
          <w:w w:val="115"/>
          <w:sz w:val="22"/>
          <w:szCs w:val="22"/>
        </w:rPr>
        <w:t>осуществляется</w:t>
      </w:r>
      <w:r w:rsidRPr="00DE3361">
        <w:rPr>
          <w:spacing w:val="-5"/>
          <w:w w:val="115"/>
          <w:sz w:val="22"/>
          <w:szCs w:val="22"/>
        </w:rPr>
        <w:t xml:space="preserve"> </w:t>
      </w:r>
      <w:r w:rsidRPr="00DE3361">
        <w:rPr>
          <w:w w:val="115"/>
          <w:sz w:val="22"/>
          <w:szCs w:val="22"/>
        </w:rPr>
        <w:t>педагогическим</w:t>
      </w:r>
      <w:r w:rsidRPr="00DE3361">
        <w:rPr>
          <w:spacing w:val="-9"/>
          <w:w w:val="115"/>
          <w:sz w:val="22"/>
          <w:szCs w:val="22"/>
        </w:rPr>
        <w:t xml:space="preserve"> </w:t>
      </w:r>
      <w:r w:rsidRPr="00DE3361">
        <w:rPr>
          <w:w w:val="115"/>
          <w:sz w:val="22"/>
          <w:szCs w:val="22"/>
        </w:rPr>
        <w:t>работником</w:t>
      </w:r>
      <w:r w:rsidRPr="00DE3361">
        <w:rPr>
          <w:spacing w:val="-8"/>
          <w:w w:val="115"/>
          <w:sz w:val="22"/>
          <w:szCs w:val="22"/>
        </w:rPr>
        <w:t xml:space="preserve"> </w:t>
      </w:r>
      <w:r w:rsidRPr="00DE3361">
        <w:rPr>
          <w:w w:val="115"/>
          <w:sz w:val="22"/>
          <w:szCs w:val="22"/>
        </w:rPr>
        <w:t>и</w:t>
      </w:r>
      <w:r w:rsidRPr="00DE3361">
        <w:rPr>
          <w:spacing w:val="-7"/>
          <w:w w:val="115"/>
          <w:sz w:val="22"/>
          <w:szCs w:val="22"/>
        </w:rPr>
        <w:t xml:space="preserve"> </w:t>
      </w:r>
      <w:r w:rsidRPr="00DE3361">
        <w:rPr>
          <w:w w:val="115"/>
          <w:sz w:val="22"/>
          <w:szCs w:val="22"/>
        </w:rPr>
        <w:t>психологом</w:t>
      </w:r>
      <w:r w:rsidRPr="00DE3361">
        <w:rPr>
          <w:spacing w:val="-8"/>
          <w:w w:val="115"/>
          <w:sz w:val="22"/>
          <w:szCs w:val="22"/>
        </w:rPr>
        <w:t xml:space="preserve"> </w:t>
      </w:r>
      <w:r w:rsidRPr="00DE3361">
        <w:rPr>
          <w:w w:val="115"/>
          <w:sz w:val="22"/>
          <w:szCs w:val="22"/>
        </w:rPr>
        <w:t>с</w:t>
      </w:r>
      <w:r w:rsidRPr="00DE3361">
        <w:rPr>
          <w:spacing w:val="-9"/>
          <w:w w:val="115"/>
          <w:sz w:val="22"/>
          <w:szCs w:val="22"/>
        </w:rPr>
        <w:t xml:space="preserve"> </w:t>
      </w:r>
      <w:r w:rsidRPr="00DE3361">
        <w:rPr>
          <w:w w:val="115"/>
          <w:sz w:val="22"/>
          <w:szCs w:val="22"/>
        </w:rPr>
        <w:t>учётом</w:t>
      </w:r>
      <w:r w:rsidRPr="00DE3361">
        <w:rPr>
          <w:spacing w:val="-9"/>
          <w:w w:val="115"/>
          <w:sz w:val="22"/>
          <w:szCs w:val="22"/>
        </w:rPr>
        <w:t xml:space="preserve"> </w:t>
      </w:r>
      <w:r w:rsidRPr="00DE3361">
        <w:rPr>
          <w:w w:val="115"/>
          <w:sz w:val="22"/>
          <w:szCs w:val="22"/>
        </w:rPr>
        <w:t>результатов</w:t>
      </w:r>
      <w:r w:rsidRPr="00DE3361">
        <w:rPr>
          <w:spacing w:val="-66"/>
          <w:w w:val="115"/>
          <w:sz w:val="22"/>
          <w:szCs w:val="22"/>
        </w:rPr>
        <w:t xml:space="preserve"> </w:t>
      </w:r>
      <w:r w:rsidRPr="00DE3361">
        <w:rPr>
          <w:w w:val="115"/>
          <w:sz w:val="22"/>
          <w:szCs w:val="22"/>
        </w:rPr>
        <w:t>диагностики,</w:t>
      </w:r>
      <w:r w:rsidRPr="00DE3361">
        <w:rPr>
          <w:spacing w:val="-6"/>
          <w:w w:val="115"/>
          <w:sz w:val="22"/>
          <w:szCs w:val="22"/>
        </w:rPr>
        <w:t xml:space="preserve"> </w:t>
      </w:r>
      <w:r w:rsidRPr="00DE3361">
        <w:rPr>
          <w:w w:val="115"/>
          <w:sz w:val="22"/>
          <w:szCs w:val="22"/>
        </w:rPr>
        <w:t>а</w:t>
      </w:r>
      <w:r w:rsidRPr="00DE3361">
        <w:rPr>
          <w:spacing w:val="-6"/>
          <w:w w:val="115"/>
          <w:sz w:val="22"/>
          <w:szCs w:val="22"/>
        </w:rPr>
        <w:t xml:space="preserve"> </w:t>
      </w:r>
      <w:r w:rsidRPr="00DE3361">
        <w:rPr>
          <w:w w:val="115"/>
          <w:sz w:val="22"/>
          <w:szCs w:val="22"/>
        </w:rPr>
        <w:t>также</w:t>
      </w:r>
      <w:r w:rsidRPr="00DE3361">
        <w:rPr>
          <w:spacing w:val="2"/>
          <w:w w:val="115"/>
          <w:sz w:val="22"/>
          <w:szCs w:val="22"/>
        </w:rPr>
        <w:t xml:space="preserve"> </w:t>
      </w:r>
      <w:r w:rsidRPr="00DE3361">
        <w:rPr>
          <w:w w:val="115"/>
          <w:sz w:val="22"/>
          <w:szCs w:val="22"/>
        </w:rPr>
        <w:t>администрацией</w:t>
      </w:r>
      <w:r w:rsidRPr="00DE3361">
        <w:rPr>
          <w:spacing w:val="20"/>
          <w:w w:val="115"/>
          <w:sz w:val="22"/>
          <w:szCs w:val="22"/>
        </w:rPr>
        <w:t xml:space="preserve"> </w:t>
      </w:r>
      <w:r w:rsidRPr="00DE3361">
        <w:rPr>
          <w:w w:val="115"/>
          <w:sz w:val="22"/>
          <w:szCs w:val="22"/>
        </w:rPr>
        <w:t>образовательной</w:t>
      </w:r>
      <w:r w:rsidRPr="00DE3361">
        <w:rPr>
          <w:spacing w:val="19"/>
          <w:w w:val="115"/>
          <w:sz w:val="22"/>
          <w:szCs w:val="22"/>
        </w:rPr>
        <w:t xml:space="preserve"> </w:t>
      </w:r>
      <w:r w:rsidRPr="00DE3361">
        <w:rPr>
          <w:w w:val="115"/>
          <w:sz w:val="22"/>
          <w:szCs w:val="22"/>
        </w:rPr>
        <w:t>организации.</w:t>
      </w:r>
    </w:p>
    <w:p w14:paraId="73E09C65" w14:textId="77777777" w:rsidR="00DE3361" w:rsidRPr="00DE3361" w:rsidRDefault="00DE3361" w:rsidP="00DE3361">
      <w:pPr>
        <w:pStyle w:val="a9"/>
        <w:spacing w:before="9"/>
        <w:ind w:left="0"/>
        <w:jc w:val="left"/>
        <w:rPr>
          <w:sz w:val="22"/>
          <w:szCs w:val="22"/>
        </w:rPr>
      </w:pPr>
    </w:p>
    <w:p w14:paraId="0ADCB7AB" w14:textId="77777777" w:rsidR="00DE3361" w:rsidRPr="00DE3361" w:rsidRDefault="00DE3361" w:rsidP="00DE3361">
      <w:pPr>
        <w:pStyle w:val="1"/>
        <w:ind w:left="335"/>
        <w:rPr>
          <w:sz w:val="22"/>
          <w:szCs w:val="22"/>
        </w:rPr>
      </w:pPr>
      <w:bookmarkStart w:id="182" w:name="Задачи:_(1)"/>
      <w:bookmarkEnd w:id="182"/>
      <w:r w:rsidRPr="00DE3361">
        <w:rPr>
          <w:sz w:val="22"/>
          <w:szCs w:val="22"/>
        </w:rPr>
        <w:t>Задачи:</w:t>
      </w:r>
    </w:p>
    <w:p w14:paraId="507EE107" w14:textId="77777777" w:rsidR="00DE3361" w:rsidRPr="00DE3361" w:rsidRDefault="00DE3361" w:rsidP="00DE3361">
      <w:pPr>
        <w:pStyle w:val="ac"/>
        <w:numPr>
          <w:ilvl w:val="0"/>
          <w:numId w:val="66"/>
        </w:numPr>
        <w:tabs>
          <w:tab w:val="left" w:pos="1151"/>
          <w:tab w:val="left" w:pos="1152"/>
        </w:tabs>
        <w:spacing w:before="55"/>
        <w:ind w:hanging="952"/>
      </w:pPr>
      <w:r w:rsidRPr="00DE3361">
        <w:t>оказание</w:t>
      </w:r>
      <w:r w:rsidRPr="00DE3361">
        <w:rPr>
          <w:spacing w:val="-12"/>
        </w:rPr>
        <w:t xml:space="preserve"> </w:t>
      </w:r>
      <w:r w:rsidRPr="00DE3361">
        <w:t>психологической</w:t>
      </w:r>
      <w:r w:rsidRPr="00DE3361">
        <w:rPr>
          <w:spacing w:val="-9"/>
        </w:rPr>
        <w:t xml:space="preserve"> </w:t>
      </w:r>
      <w:r w:rsidRPr="00DE3361">
        <w:t>поддержки</w:t>
      </w:r>
      <w:r w:rsidRPr="00DE3361">
        <w:rPr>
          <w:spacing w:val="-5"/>
        </w:rPr>
        <w:t xml:space="preserve"> </w:t>
      </w:r>
      <w:r w:rsidRPr="00DE3361">
        <w:t>и</w:t>
      </w:r>
      <w:r w:rsidRPr="00DE3361">
        <w:rPr>
          <w:spacing w:val="-11"/>
        </w:rPr>
        <w:t xml:space="preserve"> </w:t>
      </w:r>
      <w:r w:rsidRPr="00DE3361">
        <w:t>помощи</w:t>
      </w:r>
      <w:r w:rsidRPr="00DE3361">
        <w:rPr>
          <w:spacing w:val="-1"/>
        </w:rPr>
        <w:t xml:space="preserve"> </w:t>
      </w:r>
      <w:r w:rsidRPr="00DE3361">
        <w:t>участникам</w:t>
      </w:r>
      <w:r w:rsidRPr="00DE3361">
        <w:rPr>
          <w:spacing w:val="-9"/>
        </w:rPr>
        <w:t xml:space="preserve"> </w:t>
      </w:r>
      <w:r w:rsidRPr="00DE3361">
        <w:t>образовательного</w:t>
      </w:r>
      <w:r w:rsidRPr="00DE3361">
        <w:rPr>
          <w:spacing w:val="-5"/>
        </w:rPr>
        <w:t xml:space="preserve"> </w:t>
      </w:r>
      <w:r w:rsidRPr="00DE3361">
        <w:t>процесса;</w:t>
      </w:r>
    </w:p>
    <w:p w14:paraId="2E8BB571" w14:textId="58B06AD7" w:rsidR="00DE3361" w:rsidRDefault="00DE3361" w:rsidP="00DE3361">
      <w:pPr>
        <w:pStyle w:val="ac"/>
        <w:numPr>
          <w:ilvl w:val="1"/>
          <w:numId w:val="66"/>
        </w:numPr>
        <w:tabs>
          <w:tab w:val="left" w:pos="1257"/>
          <w:tab w:val="left" w:pos="1258"/>
        </w:tabs>
        <w:spacing w:before="3"/>
        <w:ind w:right="850" w:firstLine="0"/>
      </w:pPr>
      <w:r w:rsidRPr="00DE3361">
        <w:t>выявление</w:t>
      </w:r>
      <w:r w:rsidRPr="00DE3361">
        <w:rPr>
          <w:spacing w:val="42"/>
        </w:rPr>
        <w:t xml:space="preserve"> </w:t>
      </w:r>
      <w:r w:rsidRPr="00DE3361">
        <w:t>причины</w:t>
      </w:r>
      <w:r w:rsidRPr="00DE3361">
        <w:rPr>
          <w:spacing w:val="40"/>
        </w:rPr>
        <w:t xml:space="preserve"> </w:t>
      </w:r>
      <w:r w:rsidRPr="00DE3361">
        <w:t>проблемы</w:t>
      </w:r>
      <w:r w:rsidRPr="00DE3361">
        <w:rPr>
          <w:spacing w:val="39"/>
        </w:rPr>
        <w:t xml:space="preserve"> </w:t>
      </w:r>
      <w:r w:rsidRPr="00DE3361">
        <w:t>обратившихся</w:t>
      </w:r>
      <w:r w:rsidRPr="00DE3361">
        <w:rPr>
          <w:spacing w:val="39"/>
        </w:rPr>
        <w:t xml:space="preserve"> </w:t>
      </w:r>
      <w:r w:rsidRPr="00DE3361">
        <w:t>с</w:t>
      </w:r>
      <w:r w:rsidRPr="00DE3361">
        <w:rPr>
          <w:spacing w:val="40"/>
        </w:rPr>
        <w:t xml:space="preserve"> </w:t>
      </w:r>
      <w:r w:rsidRPr="00DE3361">
        <w:t>целью</w:t>
      </w:r>
      <w:r w:rsidRPr="00DE3361">
        <w:rPr>
          <w:spacing w:val="40"/>
        </w:rPr>
        <w:t xml:space="preserve"> </w:t>
      </w:r>
      <w:r w:rsidRPr="00DE3361">
        <w:t>выработки</w:t>
      </w:r>
      <w:r w:rsidRPr="00DE3361">
        <w:rPr>
          <w:spacing w:val="40"/>
        </w:rPr>
        <w:t xml:space="preserve"> </w:t>
      </w:r>
      <w:r w:rsidRPr="00DE3361">
        <w:t>дальнейшей</w:t>
      </w:r>
      <w:r w:rsidRPr="00DE3361">
        <w:rPr>
          <w:spacing w:val="39"/>
        </w:rPr>
        <w:t xml:space="preserve"> </w:t>
      </w:r>
      <w:r w:rsidRPr="00DE3361">
        <w:t>стратегии</w:t>
      </w:r>
      <w:r w:rsidRPr="00DE3361">
        <w:rPr>
          <w:spacing w:val="-57"/>
        </w:rPr>
        <w:t xml:space="preserve"> </w:t>
      </w:r>
      <w:r w:rsidRPr="00DE3361">
        <w:t>поведения</w:t>
      </w:r>
      <w:r w:rsidRPr="00DE3361">
        <w:rPr>
          <w:spacing w:val="2"/>
        </w:rPr>
        <w:t xml:space="preserve"> </w:t>
      </w:r>
      <w:r w:rsidRPr="00DE3361">
        <w:t>и</w:t>
      </w:r>
      <w:r w:rsidRPr="00DE3361">
        <w:rPr>
          <w:spacing w:val="-2"/>
        </w:rPr>
        <w:t xml:space="preserve"> </w:t>
      </w:r>
      <w:r w:rsidRPr="00DE3361">
        <w:t>действий.</w:t>
      </w:r>
    </w:p>
    <w:p w14:paraId="02FF8F27" w14:textId="1B6EB796" w:rsidR="00DE3361" w:rsidRDefault="00DE3361" w:rsidP="00DE3361">
      <w:pPr>
        <w:tabs>
          <w:tab w:val="left" w:pos="1257"/>
          <w:tab w:val="left" w:pos="1258"/>
        </w:tabs>
        <w:spacing w:before="3"/>
        <w:ind w:right="850"/>
      </w:pPr>
    </w:p>
    <w:p w14:paraId="0185ADFE" w14:textId="2DD46446" w:rsidR="00DE3361" w:rsidRPr="00DE3361" w:rsidRDefault="00DE3361" w:rsidP="00DE3361">
      <w:pPr>
        <w:tabs>
          <w:tab w:val="left" w:pos="1257"/>
          <w:tab w:val="left" w:pos="1258"/>
        </w:tabs>
        <w:spacing w:before="3"/>
        <w:ind w:right="850"/>
        <w:rPr>
          <w:b/>
        </w:rPr>
      </w:pPr>
      <w:r w:rsidRPr="00DE3361">
        <w:rPr>
          <w:b/>
        </w:rPr>
        <w:t>Просветительская работа</w:t>
      </w:r>
    </w:p>
    <w:p w14:paraId="40BC791B" w14:textId="5C1A6603" w:rsidR="00DE3361" w:rsidRPr="00DE3361" w:rsidRDefault="00DE3361" w:rsidP="00DE3361">
      <w:pPr>
        <w:pStyle w:val="1"/>
        <w:spacing w:before="11" w:line="510" w:lineRule="atLeast"/>
        <w:ind w:left="330" w:right="8309"/>
        <w:rPr>
          <w:sz w:val="22"/>
          <w:szCs w:val="22"/>
        </w:rPr>
      </w:pPr>
      <w:bookmarkStart w:id="183" w:name="Просветительская_работа_."/>
      <w:bookmarkStart w:id="184" w:name="Задачи:_(2)"/>
      <w:bookmarkEnd w:id="183"/>
      <w:bookmarkEnd w:id="184"/>
      <w:r w:rsidRPr="00DE3361">
        <w:rPr>
          <w:rStyle w:val="71"/>
        </w:rPr>
        <w:t>Задачи</w:t>
      </w:r>
      <w:r w:rsidRPr="00DE3361">
        <w:rPr>
          <w:sz w:val="22"/>
          <w:szCs w:val="22"/>
        </w:rPr>
        <w:t>:</w:t>
      </w:r>
    </w:p>
    <w:p w14:paraId="197EDE79" w14:textId="77777777" w:rsidR="00DE3361" w:rsidRPr="00DE3361" w:rsidRDefault="00DE3361" w:rsidP="00DE3361">
      <w:pPr>
        <w:pStyle w:val="ac"/>
        <w:numPr>
          <w:ilvl w:val="1"/>
          <w:numId w:val="66"/>
        </w:numPr>
        <w:tabs>
          <w:tab w:val="left" w:pos="1271"/>
          <w:tab w:val="left" w:pos="1272"/>
        </w:tabs>
        <w:spacing w:before="59" w:line="242" w:lineRule="auto"/>
        <w:ind w:right="1185" w:firstLine="0"/>
      </w:pPr>
      <w:r w:rsidRPr="00DE3361">
        <w:t>повышение психолого-педагогической культуры и компетенции педагогов, родителей и</w:t>
      </w:r>
      <w:r w:rsidRPr="00DE3361">
        <w:rPr>
          <w:spacing w:val="-57"/>
        </w:rPr>
        <w:t xml:space="preserve"> </w:t>
      </w:r>
      <w:r w:rsidRPr="00DE3361">
        <w:t>учащихся;</w:t>
      </w:r>
    </w:p>
    <w:p w14:paraId="33297D62" w14:textId="77777777" w:rsidR="00DE3361" w:rsidRPr="00DE3361" w:rsidRDefault="00DE3361" w:rsidP="00DE3361">
      <w:pPr>
        <w:pStyle w:val="ac"/>
        <w:numPr>
          <w:ilvl w:val="1"/>
          <w:numId w:val="66"/>
        </w:numPr>
        <w:tabs>
          <w:tab w:val="left" w:pos="1333"/>
          <w:tab w:val="left" w:pos="1335"/>
          <w:tab w:val="left" w:pos="3086"/>
          <w:tab w:val="left" w:pos="6044"/>
          <w:tab w:val="left" w:pos="7437"/>
          <w:tab w:val="left" w:pos="7773"/>
          <w:tab w:val="left" w:pos="9242"/>
        </w:tabs>
        <w:spacing w:line="242" w:lineRule="auto"/>
        <w:ind w:right="514" w:firstLine="0"/>
      </w:pPr>
      <w:r w:rsidRPr="00DE3361">
        <w:t>популяризация</w:t>
      </w:r>
      <w:r w:rsidRPr="00DE3361">
        <w:tab/>
        <w:t>психолого-педагогической</w:t>
      </w:r>
      <w:r w:rsidRPr="00DE3361">
        <w:tab/>
        <w:t>литературы</w:t>
      </w:r>
      <w:r w:rsidRPr="00DE3361">
        <w:tab/>
        <w:t>и</w:t>
      </w:r>
      <w:r w:rsidRPr="00DE3361">
        <w:tab/>
        <w:t>разъяснение</w:t>
      </w:r>
      <w:r w:rsidRPr="00DE3361">
        <w:tab/>
      </w:r>
      <w:r w:rsidRPr="00DE3361">
        <w:rPr>
          <w:spacing w:val="-1"/>
        </w:rPr>
        <w:t>психологических</w:t>
      </w:r>
      <w:r w:rsidRPr="00DE3361">
        <w:rPr>
          <w:spacing w:val="-57"/>
        </w:rPr>
        <w:t xml:space="preserve"> </w:t>
      </w:r>
      <w:r w:rsidRPr="00DE3361">
        <w:t>исследований</w:t>
      </w:r>
      <w:r w:rsidRPr="00DE3361">
        <w:rPr>
          <w:spacing w:val="-1"/>
        </w:rPr>
        <w:t xml:space="preserve"> </w:t>
      </w:r>
      <w:r w:rsidRPr="00DE3361">
        <w:t>с</w:t>
      </w:r>
      <w:r w:rsidRPr="00DE3361">
        <w:rPr>
          <w:spacing w:val="-5"/>
        </w:rPr>
        <w:t xml:space="preserve"> </w:t>
      </w:r>
      <w:r w:rsidRPr="00DE3361">
        <w:t>целью</w:t>
      </w:r>
      <w:r w:rsidRPr="00DE3361">
        <w:rPr>
          <w:spacing w:val="-4"/>
        </w:rPr>
        <w:t xml:space="preserve"> </w:t>
      </w:r>
      <w:r w:rsidRPr="00DE3361">
        <w:t>формирования</w:t>
      </w:r>
      <w:r w:rsidRPr="00DE3361">
        <w:rPr>
          <w:spacing w:val="3"/>
        </w:rPr>
        <w:t xml:space="preserve"> </w:t>
      </w:r>
      <w:r w:rsidRPr="00DE3361">
        <w:t>потребности</w:t>
      </w:r>
      <w:r w:rsidRPr="00DE3361">
        <w:rPr>
          <w:spacing w:val="4"/>
        </w:rPr>
        <w:t xml:space="preserve"> </w:t>
      </w:r>
      <w:r w:rsidRPr="00DE3361">
        <w:t>в</w:t>
      </w:r>
      <w:r w:rsidRPr="00DE3361">
        <w:rPr>
          <w:spacing w:val="-2"/>
        </w:rPr>
        <w:t xml:space="preserve"> </w:t>
      </w:r>
      <w:r w:rsidRPr="00DE3361">
        <w:t>психологических</w:t>
      </w:r>
      <w:r w:rsidRPr="00DE3361">
        <w:rPr>
          <w:spacing w:val="-1"/>
        </w:rPr>
        <w:t xml:space="preserve"> </w:t>
      </w:r>
      <w:r w:rsidRPr="00DE3361">
        <w:t>знаниях.</w:t>
      </w:r>
    </w:p>
    <w:p w14:paraId="59BBDFA2" w14:textId="77777777" w:rsidR="00DE3361" w:rsidRPr="00DE3361" w:rsidRDefault="00DE3361" w:rsidP="00DE3361">
      <w:pPr>
        <w:pStyle w:val="a9"/>
        <w:spacing w:line="268" w:lineRule="auto"/>
        <w:ind w:right="707" w:firstLine="240"/>
        <w:jc w:val="left"/>
        <w:rPr>
          <w:sz w:val="22"/>
          <w:szCs w:val="22"/>
        </w:rPr>
      </w:pPr>
      <w:r w:rsidRPr="00DE3361">
        <w:rPr>
          <w:sz w:val="22"/>
          <w:szCs w:val="22"/>
        </w:rPr>
        <w:t>Для</w:t>
      </w:r>
      <w:r w:rsidRPr="00DE3361">
        <w:rPr>
          <w:spacing w:val="-4"/>
          <w:sz w:val="22"/>
          <w:szCs w:val="22"/>
        </w:rPr>
        <w:t xml:space="preserve"> </w:t>
      </w:r>
      <w:r w:rsidRPr="00DE3361">
        <w:rPr>
          <w:sz w:val="22"/>
          <w:szCs w:val="22"/>
        </w:rPr>
        <w:t>контроля</w:t>
      </w:r>
      <w:r w:rsidRPr="00DE3361">
        <w:rPr>
          <w:spacing w:val="-1"/>
          <w:sz w:val="22"/>
          <w:szCs w:val="22"/>
        </w:rPr>
        <w:t xml:space="preserve"> </w:t>
      </w:r>
      <w:r w:rsidRPr="00DE3361">
        <w:rPr>
          <w:sz w:val="22"/>
          <w:szCs w:val="22"/>
        </w:rPr>
        <w:t>над</w:t>
      </w:r>
      <w:r w:rsidRPr="00DE3361">
        <w:rPr>
          <w:spacing w:val="-5"/>
          <w:sz w:val="22"/>
          <w:szCs w:val="22"/>
        </w:rPr>
        <w:t xml:space="preserve"> </w:t>
      </w:r>
      <w:r w:rsidRPr="00DE3361">
        <w:rPr>
          <w:sz w:val="22"/>
          <w:szCs w:val="22"/>
        </w:rPr>
        <w:t>ходом</w:t>
      </w:r>
      <w:r w:rsidRPr="00DE3361">
        <w:rPr>
          <w:spacing w:val="-5"/>
          <w:sz w:val="22"/>
          <w:szCs w:val="22"/>
        </w:rPr>
        <w:t xml:space="preserve"> </w:t>
      </w:r>
      <w:r w:rsidRPr="00DE3361">
        <w:rPr>
          <w:sz w:val="22"/>
          <w:szCs w:val="22"/>
        </w:rPr>
        <w:t>и</w:t>
      </w:r>
      <w:r w:rsidRPr="00DE3361">
        <w:rPr>
          <w:spacing w:val="-2"/>
          <w:sz w:val="22"/>
          <w:szCs w:val="22"/>
        </w:rPr>
        <w:t xml:space="preserve"> </w:t>
      </w:r>
      <w:r w:rsidRPr="00DE3361">
        <w:rPr>
          <w:sz w:val="22"/>
          <w:szCs w:val="22"/>
        </w:rPr>
        <w:t>результатами</w:t>
      </w:r>
      <w:r w:rsidRPr="00DE3361">
        <w:rPr>
          <w:spacing w:val="-2"/>
          <w:sz w:val="22"/>
          <w:szCs w:val="22"/>
        </w:rPr>
        <w:t xml:space="preserve"> </w:t>
      </w:r>
      <w:r w:rsidRPr="00DE3361">
        <w:rPr>
          <w:sz w:val="22"/>
          <w:szCs w:val="22"/>
        </w:rPr>
        <w:t>реализации</w:t>
      </w:r>
      <w:r w:rsidRPr="00DE3361">
        <w:rPr>
          <w:spacing w:val="-2"/>
          <w:sz w:val="22"/>
          <w:szCs w:val="22"/>
        </w:rPr>
        <w:t xml:space="preserve"> </w:t>
      </w:r>
      <w:r w:rsidRPr="00DE3361">
        <w:rPr>
          <w:sz w:val="22"/>
          <w:szCs w:val="22"/>
        </w:rPr>
        <w:t>программы</w:t>
      </w:r>
      <w:r w:rsidRPr="00DE3361">
        <w:rPr>
          <w:spacing w:val="-5"/>
          <w:sz w:val="22"/>
          <w:szCs w:val="22"/>
        </w:rPr>
        <w:t xml:space="preserve"> </w:t>
      </w:r>
      <w:r w:rsidRPr="00DE3361">
        <w:rPr>
          <w:sz w:val="22"/>
          <w:szCs w:val="22"/>
        </w:rPr>
        <w:t>по</w:t>
      </w:r>
      <w:r w:rsidRPr="00DE3361">
        <w:rPr>
          <w:spacing w:val="1"/>
          <w:sz w:val="22"/>
          <w:szCs w:val="22"/>
        </w:rPr>
        <w:t xml:space="preserve"> </w:t>
      </w:r>
      <w:r w:rsidRPr="00DE3361">
        <w:rPr>
          <w:sz w:val="22"/>
          <w:szCs w:val="22"/>
        </w:rPr>
        <w:t>созданию</w:t>
      </w:r>
      <w:r w:rsidRPr="00DE3361">
        <w:rPr>
          <w:spacing w:val="-5"/>
          <w:sz w:val="22"/>
          <w:szCs w:val="22"/>
        </w:rPr>
        <w:t xml:space="preserve"> </w:t>
      </w:r>
      <w:r w:rsidRPr="00DE3361">
        <w:rPr>
          <w:sz w:val="22"/>
          <w:szCs w:val="22"/>
        </w:rPr>
        <w:t>психологической</w:t>
      </w:r>
      <w:r w:rsidRPr="00DE3361">
        <w:rPr>
          <w:spacing w:val="-7"/>
          <w:sz w:val="22"/>
          <w:szCs w:val="22"/>
        </w:rPr>
        <w:t xml:space="preserve"> </w:t>
      </w:r>
      <w:r w:rsidRPr="00DE3361">
        <w:rPr>
          <w:sz w:val="22"/>
          <w:szCs w:val="22"/>
        </w:rPr>
        <w:t>и</w:t>
      </w:r>
      <w:r w:rsidRPr="00DE3361">
        <w:rPr>
          <w:spacing w:val="-57"/>
          <w:sz w:val="22"/>
          <w:szCs w:val="22"/>
        </w:rPr>
        <w:t xml:space="preserve"> </w:t>
      </w:r>
      <w:r w:rsidRPr="00DE3361">
        <w:rPr>
          <w:sz w:val="22"/>
          <w:szCs w:val="22"/>
        </w:rPr>
        <w:t>здоровьесберегающей образовательной среды и формированию здорового образа жизни в школе</w:t>
      </w:r>
      <w:r w:rsidRPr="00DE3361">
        <w:rPr>
          <w:spacing w:val="1"/>
          <w:sz w:val="22"/>
          <w:szCs w:val="22"/>
        </w:rPr>
        <w:t xml:space="preserve"> </w:t>
      </w:r>
      <w:r w:rsidRPr="00DE3361">
        <w:rPr>
          <w:sz w:val="22"/>
          <w:szCs w:val="22"/>
        </w:rPr>
        <w:t>создается</w:t>
      </w:r>
      <w:r w:rsidRPr="00DE3361">
        <w:rPr>
          <w:spacing w:val="1"/>
          <w:sz w:val="22"/>
          <w:szCs w:val="22"/>
        </w:rPr>
        <w:t xml:space="preserve"> </w:t>
      </w:r>
      <w:r w:rsidRPr="00DE3361">
        <w:rPr>
          <w:sz w:val="22"/>
          <w:szCs w:val="22"/>
        </w:rPr>
        <w:t>система</w:t>
      </w:r>
      <w:r w:rsidRPr="00DE3361">
        <w:rPr>
          <w:spacing w:val="-3"/>
          <w:sz w:val="22"/>
          <w:szCs w:val="22"/>
        </w:rPr>
        <w:t xml:space="preserve"> </w:t>
      </w:r>
      <w:r w:rsidRPr="00DE3361">
        <w:rPr>
          <w:sz w:val="22"/>
          <w:szCs w:val="22"/>
        </w:rPr>
        <w:t>мониторинга.</w:t>
      </w:r>
    </w:p>
    <w:p w14:paraId="177F2B30" w14:textId="77777777" w:rsidR="00DE3361" w:rsidRPr="00DE3361" w:rsidRDefault="00DE3361" w:rsidP="00DE3361">
      <w:pPr>
        <w:pStyle w:val="1"/>
        <w:spacing w:before="1" w:line="237" w:lineRule="auto"/>
        <w:ind w:left="825" w:right="2996" w:hanging="63"/>
        <w:rPr>
          <w:sz w:val="22"/>
          <w:szCs w:val="22"/>
        </w:rPr>
      </w:pPr>
      <w:r w:rsidRPr="00DE3361">
        <w:rPr>
          <w:sz w:val="22"/>
          <w:szCs w:val="22"/>
        </w:rPr>
        <w:t>Психологическое сопровождение учащихся в адаптационные периоды.</w:t>
      </w:r>
      <w:r w:rsidRPr="00DE3361">
        <w:rPr>
          <w:spacing w:val="-58"/>
          <w:sz w:val="22"/>
          <w:szCs w:val="22"/>
        </w:rPr>
        <w:t xml:space="preserve"> </w:t>
      </w:r>
      <w:r w:rsidRPr="00DE3361">
        <w:rPr>
          <w:sz w:val="22"/>
          <w:szCs w:val="22"/>
        </w:rPr>
        <w:t>Задачи:</w:t>
      </w:r>
    </w:p>
    <w:p w14:paraId="04A8820B" w14:textId="77777777" w:rsidR="00DE3361" w:rsidRPr="00DE3361" w:rsidRDefault="00DE3361" w:rsidP="00DE3361">
      <w:pPr>
        <w:pStyle w:val="ac"/>
        <w:numPr>
          <w:ilvl w:val="0"/>
          <w:numId w:val="65"/>
        </w:numPr>
        <w:tabs>
          <w:tab w:val="left" w:pos="767"/>
          <w:tab w:val="left" w:pos="768"/>
        </w:tabs>
        <w:spacing w:line="275" w:lineRule="exact"/>
        <w:ind w:hanging="361"/>
      </w:pPr>
      <w:r w:rsidRPr="00DE3361">
        <w:t>выявить</w:t>
      </w:r>
      <w:r w:rsidRPr="00DE3361">
        <w:rPr>
          <w:spacing w:val="-5"/>
        </w:rPr>
        <w:t xml:space="preserve"> </w:t>
      </w:r>
      <w:r w:rsidRPr="00DE3361">
        <w:t>особенности</w:t>
      </w:r>
      <w:r w:rsidRPr="00DE3361">
        <w:rPr>
          <w:spacing w:val="-5"/>
        </w:rPr>
        <w:t xml:space="preserve"> </w:t>
      </w:r>
      <w:r w:rsidRPr="00DE3361">
        <w:t>психологической</w:t>
      </w:r>
      <w:r w:rsidRPr="00DE3361">
        <w:rPr>
          <w:spacing w:val="-6"/>
        </w:rPr>
        <w:t xml:space="preserve"> </w:t>
      </w:r>
      <w:r w:rsidRPr="00DE3361">
        <w:t>адаптации</w:t>
      </w:r>
      <w:r w:rsidRPr="00DE3361">
        <w:rPr>
          <w:spacing w:val="-2"/>
        </w:rPr>
        <w:t xml:space="preserve"> </w:t>
      </w:r>
      <w:r w:rsidRPr="00DE3361">
        <w:t>учащихся</w:t>
      </w:r>
      <w:r w:rsidRPr="00DE3361">
        <w:rPr>
          <w:spacing w:val="-2"/>
        </w:rPr>
        <w:t xml:space="preserve"> </w:t>
      </w:r>
      <w:r w:rsidRPr="00DE3361">
        <w:t>(1</w:t>
      </w:r>
      <w:r w:rsidRPr="00DE3361">
        <w:rPr>
          <w:spacing w:val="-2"/>
        </w:rPr>
        <w:t xml:space="preserve"> </w:t>
      </w:r>
      <w:r w:rsidRPr="00DE3361">
        <w:t>класс)</w:t>
      </w:r>
    </w:p>
    <w:p w14:paraId="4F919CEA" w14:textId="77777777" w:rsidR="00DE3361" w:rsidRPr="00DE3361" w:rsidRDefault="00DE3361" w:rsidP="00DE3361">
      <w:pPr>
        <w:pStyle w:val="ac"/>
        <w:numPr>
          <w:ilvl w:val="0"/>
          <w:numId w:val="65"/>
        </w:numPr>
        <w:tabs>
          <w:tab w:val="left" w:pos="767"/>
          <w:tab w:val="left" w:pos="768"/>
        </w:tabs>
        <w:spacing w:before="45"/>
        <w:ind w:hanging="361"/>
      </w:pPr>
      <w:r w:rsidRPr="00DE3361">
        <w:t>привлечь</w:t>
      </w:r>
      <w:r w:rsidRPr="00DE3361">
        <w:rPr>
          <w:spacing w:val="-6"/>
        </w:rPr>
        <w:t xml:space="preserve"> </w:t>
      </w:r>
      <w:r w:rsidRPr="00DE3361">
        <w:t>внимание</w:t>
      </w:r>
      <w:r w:rsidRPr="00DE3361">
        <w:rPr>
          <w:spacing w:val="-2"/>
        </w:rPr>
        <w:t xml:space="preserve"> </w:t>
      </w:r>
      <w:r w:rsidRPr="00DE3361">
        <w:t>родителей</w:t>
      </w:r>
      <w:r w:rsidRPr="00DE3361">
        <w:rPr>
          <w:spacing w:val="-5"/>
        </w:rPr>
        <w:t xml:space="preserve"> </w:t>
      </w:r>
      <w:r w:rsidRPr="00DE3361">
        <w:t>к</w:t>
      </w:r>
      <w:r w:rsidRPr="00DE3361">
        <w:rPr>
          <w:spacing w:val="-3"/>
        </w:rPr>
        <w:t xml:space="preserve"> </w:t>
      </w:r>
      <w:r w:rsidRPr="00DE3361">
        <w:t>серьезности</w:t>
      </w:r>
      <w:r w:rsidRPr="00DE3361">
        <w:rPr>
          <w:spacing w:val="-4"/>
        </w:rPr>
        <w:t xml:space="preserve"> </w:t>
      </w:r>
      <w:r w:rsidRPr="00DE3361">
        <w:t>проблемы</w:t>
      </w:r>
      <w:r w:rsidRPr="00DE3361">
        <w:rPr>
          <w:spacing w:val="-4"/>
        </w:rPr>
        <w:t xml:space="preserve"> </w:t>
      </w:r>
      <w:r w:rsidRPr="00DE3361">
        <w:t>периода</w:t>
      </w:r>
      <w:r w:rsidRPr="00DE3361">
        <w:rPr>
          <w:spacing w:val="-2"/>
        </w:rPr>
        <w:t xml:space="preserve"> </w:t>
      </w:r>
      <w:r w:rsidRPr="00DE3361">
        <w:t>адаптации</w:t>
      </w:r>
    </w:p>
    <w:p w14:paraId="203D8A56" w14:textId="1BE9110F" w:rsidR="00DE3361" w:rsidRDefault="00DE3361" w:rsidP="00DE3361">
      <w:pPr>
        <w:pStyle w:val="ac"/>
        <w:numPr>
          <w:ilvl w:val="0"/>
          <w:numId w:val="65"/>
        </w:numPr>
        <w:tabs>
          <w:tab w:val="left" w:pos="767"/>
          <w:tab w:val="left" w:pos="768"/>
          <w:tab w:val="left" w:pos="2349"/>
          <w:tab w:val="left" w:pos="6039"/>
        </w:tabs>
        <w:spacing w:before="46" w:line="268" w:lineRule="auto"/>
        <w:ind w:right="528"/>
      </w:pPr>
      <w:r w:rsidRPr="00DE3361">
        <w:t>осуществить</w:t>
      </w:r>
      <w:r w:rsidRPr="00DE3361">
        <w:tab/>
        <w:t>развивающей</w:t>
      </w:r>
      <w:r w:rsidRPr="00DE3361">
        <w:rPr>
          <w:spacing w:val="70"/>
        </w:rPr>
        <w:t xml:space="preserve"> </w:t>
      </w:r>
      <w:r w:rsidRPr="00DE3361">
        <w:t>работы</w:t>
      </w:r>
      <w:r w:rsidRPr="00DE3361">
        <w:rPr>
          <w:spacing w:val="76"/>
        </w:rPr>
        <w:t xml:space="preserve"> </w:t>
      </w:r>
      <w:r w:rsidRPr="00DE3361">
        <w:t>с</w:t>
      </w:r>
      <w:r w:rsidRPr="00DE3361">
        <w:rPr>
          <w:spacing w:val="69"/>
        </w:rPr>
        <w:t xml:space="preserve"> </w:t>
      </w:r>
      <w:r w:rsidRPr="00DE3361">
        <w:t>детьми,</w:t>
      </w:r>
      <w:r w:rsidRPr="00DE3361">
        <w:tab/>
        <w:t>испытывающими</w:t>
      </w:r>
      <w:r w:rsidRPr="00DE3361">
        <w:rPr>
          <w:spacing w:val="9"/>
        </w:rPr>
        <w:t xml:space="preserve"> </w:t>
      </w:r>
      <w:r w:rsidRPr="00DE3361">
        <w:t>трудности</w:t>
      </w:r>
      <w:r w:rsidRPr="00DE3361">
        <w:rPr>
          <w:spacing w:val="13"/>
        </w:rPr>
        <w:t xml:space="preserve"> </w:t>
      </w:r>
      <w:r w:rsidRPr="00DE3361">
        <w:t>в</w:t>
      </w:r>
      <w:r w:rsidRPr="00DE3361">
        <w:rPr>
          <w:spacing w:val="9"/>
        </w:rPr>
        <w:t xml:space="preserve"> </w:t>
      </w:r>
      <w:r w:rsidRPr="00DE3361">
        <w:t>адаптационный</w:t>
      </w:r>
      <w:r w:rsidRPr="00DE3361">
        <w:rPr>
          <w:spacing w:val="-57"/>
        </w:rPr>
        <w:t xml:space="preserve"> </w:t>
      </w:r>
      <w:r w:rsidRPr="00DE3361">
        <w:t>период</w:t>
      </w:r>
      <w:r w:rsidRPr="00DE3361">
        <w:rPr>
          <w:spacing w:val="-6"/>
        </w:rPr>
        <w:t xml:space="preserve"> </w:t>
      </w:r>
      <w:r w:rsidRPr="00DE3361">
        <w:t>(эмоционально-</w:t>
      </w:r>
      <w:r w:rsidRPr="00DE3361">
        <w:rPr>
          <w:spacing w:val="-1"/>
        </w:rPr>
        <w:t xml:space="preserve"> </w:t>
      </w:r>
      <w:r w:rsidRPr="00DE3361">
        <w:t>волевая</w:t>
      </w:r>
      <w:r w:rsidRPr="00DE3361">
        <w:rPr>
          <w:spacing w:val="-3"/>
        </w:rPr>
        <w:t xml:space="preserve"> </w:t>
      </w:r>
      <w:r w:rsidRPr="00DE3361">
        <w:t>сфера).</w:t>
      </w:r>
    </w:p>
    <w:p w14:paraId="57402AA3" w14:textId="77777777" w:rsidR="00DE3361" w:rsidRDefault="00DE3361" w:rsidP="00DE3361">
      <w:pPr>
        <w:pStyle w:val="ac"/>
        <w:numPr>
          <w:ilvl w:val="0"/>
          <w:numId w:val="65"/>
        </w:numPr>
        <w:tabs>
          <w:tab w:val="left" w:pos="767"/>
          <w:tab w:val="left" w:pos="768"/>
          <w:tab w:val="left" w:pos="2349"/>
          <w:tab w:val="left" w:pos="6039"/>
        </w:tabs>
        <w:spacing w:before="46" w:line="268" w:lineRule="auto"/>
        <w:ind w:right="528"/>
      </w:pPr>
    </w:p>
    <w:p w14:paraId="0A1BF1D6" w14:textId="5D0D0DF5" w:rsidR="00DE3361" w:rsidRPr="00DE3361" w:rsidRDefault="00DE3361" w:rsidP="00DE3361">
      <w:pPr>
        <w:tabs>
          <w:tab w:val="left" w:pos="767"/>
          <w:tab w:val="left" w:pos="768"/>
          <w:tab w:val="left" w:pos="2349"/>
          <w:tab w:val="left" w:pos="6039"/>
        </w:tabs>
        <w:spacing w:before="46" w:line="268" w:lineRule="auto"/>
        <w:ind w:right="528"/>
        <w:rPr>
          <w:sz w:val="20"/>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5"/>
        <w:gridCol w:w="2727"/>
        <w:gridCol w:w="1762"/>
        <w:gridCol w:w="2588"/>
      </w:tblGrid>
      <w:tr w:rsidR="00DE3361" w:rsidRPr="00DE3361" w14:paraId="1804DB73" w14:textId="77777777" w:rsidTr="005C65EF">
        <w:trPr>
          <w:trHeight w:val="647"/>
        </w:trPr>
        <w:tc>
          <w:tcPr>
            <w:tcW w:w="2065" w:type="dxa"/>
          </w:tcPr>
          <w:p w14:paraId="4AFEECBF" w14:textId="77777777" w:rsidR="00DE3361" w:rsidRPr="00DE3361" w:rsidRDefault="00DE3361" w:rsidP="005C65EF">
            <w:pPr>
              <w:pStyle w:val="TableParagraph"/>
              <w:spacing w:before="44"/>
              <w:ind w:left="4"/>
            </w:pPr>
            <w:r w:rsidRPr="00DE3361">
              <w:t>Участники</w:t>
            </w:r>
          </w:p>
        </w:tc>
        <w:tc>
          <w:tcPr>
            <w:tcW w:w="2727" w:type="dxa"/>
          </w:tcPr>
          <w:p w14:paraId="30CD432A" w14:textId="77777777" w:rsidR="00DE3361" w:rsidRPr="00DE3361" w:rsidRDefault="00DE3361" w:rsidP="005C65EF">
            <w:pPr>
              <w:pStyle w:val="TableParagraph"/>
              <w:spacing w:before="30" w:line="290" w:lineRule="atLeast"/>
              <w:ind w:left="33" w:right="1252"/>
            </w:pPr>
            <w:r w:rsidRPr="00DE3361">
              <w:rPr>
                <w:spacing w:val="-1"/>
              </w:rPr>
              <w:t>Планируемые</w:t>
            </w:r>
            <w:r w:rsidRPr="00DE3361">
              <w:rPr>
                <w:spacing w:val="-57"/>
              </w:rPr>
              <w:t xml:space="preserve"> </w:t>
            </w:r>
            <w:r w:rsidRPr="00DE3361">
              <w:t>мероприятия</w:t>
            </w:r>
          </w:p>
        </w:tc>
        <w:tc>
          <w:tcPr>
            <w:tcW w:w="1762" w:type="dxa"/>
          </w:tcPr>
          <w:p w14:paraId="4D966BB0" w14:textId="77777777" w:rsidR="00DE3361" w:rsidRPr="00DE3361" w:rsidRDefault="00DE3361" w:rsidP="005C65EF">
            <w:pPr>
              <w:pStyle w:val="TableParagraph"/>
              <w:spacing w:before="44"/>
              <w:ind w:left="4"/>
            </w:pPr>
            <w:r w:rsidRPr="00DE3361">
              <w:t>Сроки</w:t>
            </w:r>
          </w:p>
        </w:tc>
        <w:tc>
          <w:tcPr>
            <w:tcW w:w="2588" w:type="dxa"/>
          </w:tcPr>
          <w:p w14:paraId="1EAE1914" w14:textId="77777777" w:rsidR="00DE3361" w:rsidRPr="00DE3361" w:rsidRDefault="00DE3361" w:rsidP="005C65EF">
            <w:pPr>
              <w:pStyle w:val="TableParagraph"/>
              <w:spacing w:before="30" w:line="290" w:lineRule="atLeast"/>
              <w:ind w:left="4" w:right="1142"/>
            </w:pPr>
            <w:r w:rsidRPr="00DE3361">
              <w:rPr>
                <w:spacing w:val="-1"/>
              </w:rPr>
              <w:t>Планируемые</w:t>
            </w:r>
            <w:r w:rsidRPr="00DE3361">
              <w:rPr>
                <w:spacing w:val="-57"/>
              </w:rPr>
              <w:t xml:space="preserve"> </w:t>
            </w:r>
            <w:r w:rsidRPr="00DE3361">
              <w:t>результаты</w:t>
            </w:r>
          </w:p>
        </w:tc>
      </w:tr>
    </w:tbl>
    <w:p w14:paraId="0D6393B0" w14:textId="77777777" w:rsidR="00DE3361" w:rsidRPr="00DE3361" w:rsidRDefault="00DE3361" w:rsidP="00DE3361">
      <w:pPr>
        <w:spacing w:line="290" w:lineRule="atLeast"/>
        <w:sectPr w:rsidR="00DE3361" w:rsidRPr="00DE3361">
          <w:pgSz w:w="11910" w:h="16840"/>
          <w:pgMar w:top="620" w:right="0" w:bottom="280" w:left="380" w:header="720" w:footer="720" w:gutter="0"/>
          <w:cols w:space="720"/>
        </w:sect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7"/>
        <w:gridCol w:w="2225"/>
        <w:gridCol w:w="496"/>
        <w:gridCol w:w="1761"/>
        <w:gridCol w:w="2590"/>
      </w:tblGrid>
      <w:tr w:rsidR="00DE3361" w:rsidRPr="00DE3361" w14:paraId="06A2122B" w14:textId="77777777" w:rsidTr="00DE3361">
        <w:trPr>
          <w:trHeight w:val="1440"/>
        </w:trPr>
        <w:tc>
          <w:tcPr>
            <w:tcW w:w="2067" w:type="dxa"/>
          </w:tcPr>
          <w:p w14:paraId="4025704C" w14:textId="77777777" w:rsidR="00DE3361" w:rsidRPr="00DE3361" w:rsidRDefault="00DE3361" w:rsidP="005C65EF">
            <w:pPr>
              <w:pStyle w:val="TableParagraph"/>
              <w:spacing w:before="37" w:line="259" w:lineRule="auto"/>
              <w:ind w:left="4" w:right="819"/>
            </w:pPr>
            <w:r w:rsidRPr="00DE3361">
              <w:lastRenderedPageBreak/>
              <w:t>Учащиеся 1</w:t>
            </w:r>
            <w:r w:rsidRPr="00DE3361">
              <w:rPr>
                <w:spacing w:val="-57"/>
              </w:rPr>
              <w:t xml:space="preserve"> </w:t>
            </w:r>
            <w:r w:rsidRPr="00DE3361">
              <w:t>классов</w:t>
            </w:r>
          </w:p>
        </w:tc>
        <w:tc>
          <w:tcPr>
            <w:tcW w:w="2721" w:type="dxa"/>
            <w:gridSpan w:val="2"/>
          </w:tcPr>
          <w:p w14:paraId="7751F7A3" w14:textId="77777777" w:rsidR="00DE3361" w:rsidRPr="00DE3361" w:rsidRDefault="00DE3361" w:rsidP="005C65EF">
            <w:pPr>
              <w:pStyle w:val="TableParagraph"/>
              <w:spacing w:before="37" w:line="259" w:lineRule="auto"/>
              <w:ind w:left="31" w:right="451"/>
              <w:rPr>
                <w:lang w:val="ru-RU"/>
              </w:rPr>
            </w:pPr>
            <w:r w:rsidRPr="00DE3361">
              <w:rPr>
                <w:lang w:val="ru-RU"/>
              </w:rPr>
              <w:t>Наблюдение за</w:t>
            </w:r>
            <w:r w:rsidRPr="00DE3361">
              <w:rPr>
                <w:spacing w:val="1"/>
                <w:lang w:val="ru-RU"/>
              </w:rPr>
              <w:t xml:space="preserve"> </w:t>
            </w:r>
            <w:r w:rsidRPr="00DE3361">
              <w:rPr>
                <w:lang w:val="ru-RU"/>
              </w:rPr>
              <w:t>процессом адаптации</w:t>
            </w:r>
            <w:r w:rsidRPr="00DE3361">
              <w:rPr>
                <w:spacing w:val="-57"/>
                <w:lang w:val="ru-RU"/>
              </w:rPr>
              <w:t xml:space="preserve"> </w:t>
            </w:r>
            <w:r w:rsidRPr="00DE3361">
              <w:rPr>
                <w:lang w:val="ru-RU"/>
              </w:rPr>
              <w:t>учащихся 1</w:t>
            </w:r>
            <w:r w:rsidRPr="00DE3361">
              <w:rPr>
                <w:spacing w:val="1"/>
                <w:lang w:val="ru-RU"/>
              </w:rPr>
              <w:t xml:space="preserve"> </w:t>
            </w:r>
            <w:r w:rsidRPr="00DE3361">
              <w:rPr>
                <w:lang w:val="ru-RU"/>
              </w:rPr>
              <w:t>классов.</w:t>
            </w:r>
          </w:p>
        </w:tc>
        <w:tc>
          <w:tcPr>
            <w:tcW w:w="1761" w:type="dxa"/>
          </w:tcPr>
          <w:p w14:paraId="1E9614DD" w14:textId="77777777" w:rsidR="00DE3361" w:rsidRPr="00DE3361" w:rsidRDefault="00DE3361" w:rsidP="005C65EF">
            <w:pPr>
              <w:pStyle w:val="TableParagraph"/>
              <w:spacing w:before="37" w:line="271" w:lineRule="auto"/>
              <w:ind w:left="8" w:right="747"/>
            </w:pPr>
            <w:r w:rsidRPr="00DE3361">
              <w:t>в течение</w:t>
            </w:r>
            <w:r w:rsidRPr="00DE3361">
              <w:rPr>
                <w:spacing w:val="-57"/>
              </w:rPr>
              <w:t xml:space="preserve"> </w:t>
            </w:r>
            <w:r w:rsidRPr="00DE3361">
              <w:t>года</w:t>
            </w:r>
          </w:p>
        </w:tc>
        <w:tc>
          <w:tcPr>
            <w:tcW w:w="2590" w:type="dxa"/>
          </w:tcPr>
          <w:p w14:paraId="7EAB2471" w14:textId="77777777" w:rsidR="00DE3361" w:rsidRPr="00DE3361" w:rsidRDefault="00DE3361" w:rsidP="005C65EF">
            <w:pPr>
              <w:pStyle w:val="TableParagraph"/>
              <w:spacing w:before="37" w:line="259" w:lineRule="auto"/>
              <w:ind w:left="9" w:right="368"/>
              <w:rPr>
                <w:lang w:val="ru-RU"/>
              </w:rPr>
            </w:pPr>
            <w:r w:rsidRPr="00DE3361">
              <w:rPr>
                <w:spacing w:val="-1"/>
                <w:lang w:val="ru-RU"/>
              </w:rPr>
              <w:t xml:space="preserve">Выявление </w:t>
            </w:r>
            <w:r w:rsidRPr="00DE3361">
              <w:rPr>
                <w:lang w:val="ru-RU"/>
              </w:rPr>
              <w:t>учащихся</w:t>
            </w:r>
            <w:r w:rsidRPr="00DE3361">
              <w:rPr>
                <w:spacing w:val="-57"/>
                <w:lang w:val="ru-RU"/>
              </w:rPr>
              <w:t xml:space="preserve"> </w:t>
            </w:r>
            <w:r w:rsidRPr="00DE3361">
              <w:rPr>
                <w:lang w:val="ru-RU"/>
              </w:rPr>
              <w:t>имеющих трудности</w:t>
            </w:r>
            <w:r w:rsidRPr="00DE3361">
              <w:rPr>
                <w:spacing w:val="1"/>
                <w:lang w:val="ru-RU"/>
              </w:rPr>
              <w:t xml:space="preserve"> </w:t>
            </w:r>
            <w:r w:rsidRPr="00DE3361">
              <w:rPr>
                <w:lang w:val="ru-RU"/>
              </w:rPr>
              <w:t>адаптации</w:t>
            </w:r>
          </w:p>
        </w:tc>
      </w:tr>
      <w:tr w:rsidR="00DE3361" w:rsidRPr="00DE3361" w14:paraId="3D146CBF" w14:textId="77777777" w:rsidTr="00DE3361">
        <w:trPr>
          <w:trHeight w:val="1166"/>
        </w:trPr>
        <w:tc>
          <w:tcPr>
            <w:tcW w:w="2067" w:type="dxa"/>
          </w:tcPr>
          <w:p w14:paraId="129FACB4" w14:textId="77777777" w:rsidR="00DE3361" w:rsidRPr="00DE3361" w:rsidRDefault="00DE3361" w:rsidP="005C65EF">
            <w:pPr>
              <w:pStyle w:val="TableParagraph"/>
              <w:spacing w:before="36" w:line="259" w:lineRule="auto"/>
              <w:ind w:left="4" w:right="870"/>
            </w:pPr>
            <w:r w:rsidRPr="00DE3361">
              <w:t>Родители</w:t>
            </w:r>
            <w:r w:rsidRPr="00DE3361">
              <w:rPr>
                <w:spacing w:val="1"/>
              </w:rPr>
              <w:t xml:space="preserve"> </w:t>
            </w:r>
            <w:r w:rsidRPr="00DE3361">
              <w:t>учащихся</w:t>
            </w:r>
            <w:r w:rsidRPr="00DE3361">
              <w:rPr>
                <w:spacing w:val="-15"/>
              </w:rPr>
              <w:t xml:space="preserve"> </w:t>
            </w:r>
            <w:r w:rsidRPr="00DE3361">
              <w:t>1</w:t>
            </w:r>
            <w:r w:rsidRPr="00DE3361">
              <w:rPr>
                <w:spacing w:val="-57"/>
              </w:rPr>
              <w:t xml:space="preserve"> </w:t>
            </w:r>
            <w:r w:rsidRPr="00DE3361">
              <w:t>классов</w:t>
            </w:r>
          </w:p>
        </w:tc>
        <w:tc>
          <w:tcPr>
            <w:tcW w:w="2721" w:type="dxa"/>
            <w:gridSpan w:val="2"/>
          </w:tcPr>
          <w:p w14:paraId="12B127E5" w14:textId="77777777" w:rsidR="00DE3361" w:rsidRPr="00DE3361" w:rsidRDefault="00DE3361" w:rsidP="005C65EF">
            <w:pPr>
              <w:pStyle w:val="TableParagraph"/>
              <w:spacing w:before="36"/>
              <w:ind w:left="31"/>
            </w:pPr>
            <w:r w:rsidRPr="00DE3361">
              <w:t>Родительское</w:t>
            </w:r>
            <w:r w:rsidRPr="00DE3361">
              <w:rPr>
                <w:spacing w:val="-3"/>
              </w:rPr>
              <w:t xml:space="preserve"> </w:t>
            </w:r>
            <w:r w:rsidRPr="00DE3361">
              <w:t>собрание</w:t>
            </w:r>
          </w:p>
          <w:p w14:paraId="31544001" w14:textId="77777777" w:rsidR="00DE3361" w:rsidRPr="00DE3361" w:rsidRDefault="00DE3361" w:rsidP="005C65EF">
            <w:pPr>
              <w:pStyle w:val="TableParagraph"/>
              <w:spacing w:before="22" w:line="259" w:lineRule="auto"/>
              <w:ind w:left="31" w:right="915"/>
            </w:pPr>
            <w:r w:rsidRPr="00DE3361">
              <w:t>«Адаптация</w:t>
            </w:r>
            <w:r w:rsidRPr="00DE3361">
              <w:rPr>
                <w:spacing w:val="1"/>
              </w:rPr>
              <w:t xml:space="preserve"> </w:t>
            </w:r>
            <w:r w:rsidRPr="00DE3361">
              <w:t>первоклассника»</w:t>
            </w:r>
          </w:p>
        </w:tc>
        <w:tc>
          <w:tcPr>
            <w:tcW w:w="1761" w:type="dxa"/>
          </w:tcPr>
          <w:p w14:paraId="0828289B" w14:textId="77777777" w:rsidR="00DE3361" w:rsidRPr="00DE3361" w:rsidRDefault="00DE3361" w:rsidP="005C65EF">
            <w:pPr>
              <w:pStyle w:val="TableParagraph"/>
              <w:spacing w:before="36"/>
              <w:ind w:right="886"/>
              <w:jc w:val="right"/>
            </w:pPr>
            <w:r w:rsidRPr="00DE3361">
              <w:t>Октябрь</w:t>
            </w:r>
          </w:p>
        </w:tc>
        <w:tc>
          <w:tcPr>
            <w:tcW w:w="2590" w:type="dxa"/>
            <w:vMerge w:val="restart"/>
          </w:tcPr>
          <w:p w14:paraId="07AA654E" w14:textId="77777777" w:rsidR="00DE3361" w:rsidRPr="00DE3361" w:rsidRDefault="00DE3361" w:rsidP="005C65EF">
            <w:pPr>
              <w:pStyle w:val="TableParagraph"/>
              <w:spacing w:before="36" w:line="259" w:lineRule="auto"/>
              <w:ind w:left="9" w:right="112"/>
              <w:rPr>
                <w:lang w:val="ru-RU"/>
              </w:rPr>
            </w:pPr>
            <w:r w:rsidRPr="00DE3361">
              <w:rPr>
                <w:lang w:val="ru-RU"/>
              </w:rPr>
              <w:t>Повышение</w:t>
            </w:r>
            <w:r w:rsidRPr="00DE3361">
              <w:rPr>
                <w:spacing w:val="1"/>
                <w:lang w:val="ru-RU"/>
              </w:rPr>
              <w:t xml:space="preserve"> </w:t>
            </w:r>
            <w:r w:rsidRPr="00DE3361">
              <w:rPr>
                <w:lang w:val="ru-RU"/>
              </w:rPr>
              <w:t>психологической</w:t>
            </w:r>
            <w:r w:rsidRPr="00DE3361">
              <w:rPr>
                <w:spacing w:val="1"/>
                <w:lang w:val="ru-RU"/>
              </w:rPr>
              <w:t xml:space="preserve"> </w:t>
            </w:r>
            <w:r w:rsidRPr="00DE3361">
              <w:rPr>
                <w:lang w:val="ru-RU"/>
              </w:rPr>
              <w:t>компетенции</w:t>
            </w:r>
            <w:r w:rsidRPr="00DE3361">
              <w:rPr>
                <w:spacing w:val="2"/>
                <w:lang w:val="ru-RU"/>
              </w:rPr>
              <w:t xml:space="preserve"> </w:t>
            </w:r>
            <w:r w:rsidRPr="00DE3361">
              <w:rPr>
                <w:lang w:val="ru-RU"/>
              </w:rPr>
              <w:t>в</w:t>
            </w:r>
            <w:r w:rsidRPr="00DE3361">
              <w:rPr>
                <w:spacing w:val="1"/>
                <w:lang w:val="ru-RU"/>
              </w:rPr>
              <w:t xml:space="preserve"> </w:t>
            </w:r>
            <w:r w:rsidRPr="00DE3361">
              <w:rPr>
                <w:lang w:val="ru-RU"/>
              </w:rPr>
              <w:t>вопросах</w:t>
            </w:r>
            <w:r w:rsidRPr="00DE3361">
              <w:rPr>
                <w:spacing w:val="1"/>
                <w:lang w:val="ru-RU"/>
              </w:rPr>
              <w:t xml:space="preserve"> </w:t>
            </w:r>
            <w:r w:rsidRPr="00DE3361">
              <w:rPr>
                <w:lang w:val="ru-RU"/>
              </w:rPr>
              <w:t>переживаемого детьми</w:t>
            </w:r>
            <w:r w:rsidRPr="00DE3361">
              <w:rPr>
                <w:spacing w:val="1"/>
                <w:lang w:val="ru-RU"/>
              </w:rPr>
              <w:t xml:space="preserve"> </w:t>
            </w:r>
            <w:r w:rsidRPr="00DE3361">
              <w:rPr>
                <w:lang w:val="ru-RU"/>
              </w:rPr>
              <w:t>периода, представления</w:t>
            </w:r>
            <w:r w:rsidRPr="00DE3361">
              <w:rPr>
                <w:spacing w:val="-57"/>
                <w:lang w:val="ru-RU"/>
              </w:rPr>
              <w:t xml:space="preserve"> </w:t>
            </w:r>
            <w:r w:rsidRPr="00DE3361">
              <w:rPr>
                <w:lang w:val="ru-RU"/>
              </w:rPr>
              <w:t>об ответственности и</w:t>
            </w:r>
            <w:r w:rsidRPr="00DE3361">
              <w:rPr>
                <w:spacing w:val="1"/>
                <w:lang w:val="ru-RU"/>
              </w:rPr>
              <w:t xml:space="preserve"> </w:t>
            </w:r>
            <w:r w:rsidRPr="00DE3361">
              <w:rPr>
                <w:lang w:val="ru-RU"/>
              </w:rPr>
              <w:t>совместном решении с</w:t>
            </w:r>
            <w:r w:rsidRPr="00DE3361">
              <w:rPr>
                <w:spacing w:val="1"/>
                <w:lang w:val="ru-RU"/>
              </w:rPr>
              <w:t xml:space="preserve"> </w:t>
            </w:r>
            <w:r w:rsidRPr="00DE3361">
              <w:rPr>
                <w:lang w:val="ru-RU"/>
              </w:rPr>
              <w:t>ребенком проблемных</w:t>
            </w:r>
            <w:r w:rsidRPr="00DE3361">
              <w:rPr>
                <w:spacing w:val="1"/>
                <w:lang w:val="ru-RU"/>
              </w:rPr>
              <w:t xml:space="preserve"> </w:t>
            </w:r>
            <w:r w:rsidRPr="00DE3361">
              <w:rPr>
                <w:lang w:val="ru-RU"/>
              </w:rPr>
              <w:t>ситуаций</w:t>
            </w:r>
            <w:r w:rsidRPr="00DE3361">
              <w:rPr>
                <w:spacing w:val="2"/>
                <w:lang w:val="ru-RU"/>
              </w:rPr>
              <w:t xml:space="preserve"> </w:t>
            </w:r>
            <w:r w:rsidRPr="00DE3361">
              <w:rPr>
                <w:lang w:val="ru-RU"/>
              </w:rPr>
              <w:t>(дать</w:t>
            </w:r>
          </w:p>
          <w:p w14:paraId="2EFD0E25" w14:textId="77777777" w:rsidR="00DE3361" w:rsidRPr="00DE3361" w:rsidRDefault="00DE3361" w:rsidP="005C65EF">
            <w:pPr>
              <w:pStyle w:val="TableParagraph"/>
              <w:spacing w:line="272" w:lineRule="exact"/>
              <w:ind w:left="9"/>
            </w:pPr>
            <w:r w:rsidRPr="00DE3361">
              <w:t>рекомендации).</w:t>
            </w:r>
          </w:p>
        </w:tc>
      </w:tr>
      <w:tr w:rsidR="00DE3361" w:rsidRPr="00DE3361" w14:paraId="294C42D0" w14:textId="77777777" w:rsidTr="00DE3361">
        <w:trPr>
          <w:trHeight w:val="2150"/>
        </w:trPr>
        <w:tc>
          <w:tcPr>
            <w:tcW w:w="2067" w:type="dxa"/>
          </w:tcPr>
          <w:p w14:paraId="539CA3EB" w14:textId="77777777" w:rsidR="00DE3361" w:rsidRPr="00DE3361" w:rsidRDefault="00DE3361" w:rsidP="005C65EF">
            <w:pPr>
              <w:pStyle w:val="TableParagraph"/>
              <w:spacing w:before="31" w:line="278" w:lineRule="auto"/>
              <w:ind w:left="4" w:right="1057"/>
              <w:jc w:val="both"/>
            </w:pPr>
            <w:r w:rsidRPr="00DE3361">
              <w:t>Родители</w:t>
            </w:r>
            <w:r w:rsidRPr="00DE3361">
              <w:rPr>
                <w:spacing w:val="-58"/>
              </w:rPr>
              <w:t xml:space="preserve"> </w:t>
            </w:r>
            <w:r w:rsidRPr="00DE3361">
              <w:rPr>
                <w:spacing w:val="-1"/>
              </w:rPr>
              <w:t>и учителя</w:t>
            </w:r>
            <w:r w:rsidRPr="00DE3361">
              <w:rPr>
                <w:spacing w:val="-57"/>
              </w:rPr>
              <w:t xml:space="preserve"> </w:t>
            </w:r>
            <w:r w:rsidRPr="00DE3361">
              <w:t>1</w:t>
            </w:r>
            <w:r w:rsidRPr="00DE3361">
              <w:rPr>
                <w:spacing w:val="1"/>
              </w:rPr>
              <w:t xml:space="preserve"> </w:t>
            </w:r>
            <w:r w:rsidRPr="00DE3361">
              <w:t>классов</w:t>
            </w:r>
          </w:p>
        </w:tc>
        <w:tc>
          <w:tcPr>
            <w:tcW w:w="2721" w:type="dxa"/>
            <w:gridSpan w:val="2"/>
          </w:tcPr>
          <w:p w14:paraId="3B49419E" w14:textId="77777777" w:rsidR="00DE3361" w:rsidRPr="00DE3361" w:rsidRDefault="00DE3361" w:rsidP="005C65EF">
            <w:pPr>
              <w:pStyle w:val="TableParagraph"/>
              <w:spacing w:before="31" w:line="259" w:lineRule="auto"/>
              <w:ind w:left="31" w:right="782"/>
            </w:pPr>
            <w:r w:rsidRPr="00DE3361">
              <w:t>Индивидуальное</w:t>
            </w:r>
            <w:r w:rsidRPr="00DE3361">
              <w:rPr>
                <w:spacing w:val="1"/>
              </w:rPr>
              <w:t xml:space="preserve"> </w:t>
            </w:r>
            <w:r w:rsidRPr="00DE3361">
              <w:t>консультирование</w:t>
            </w:r>
          </w:p>
        </w:tc>
        <w:tc>
          <w:tcPr>
            <w:tcW w:w="1761" w:type="dxa"/>
          </w:tcPr>
          <w:p w14:paraId="04671CAC" w14:textId="77777777" w:rsidR="00DE3361" w:rsidRPr="00DE3361" w:rsidRDefault="00DE3361" w:rsidP="005C65EF">
            <w:pPr>
              <w:pStyle w:val="TableParagraph"/>
              <w:spacing w:before="31" w:line="259" w:lineRule="auto"/>
              <w:ind w:left="8" w:right="769"/>
            </w:pPr>
            <w:r w:rsidRPr="00DE3361">
              <w:rPr>
                <w:spacing w:val="-1"/>
              </w:rPr>
              <w:t>Сентябрь</w:t>
            </w:r>
            <w:r w:rsidRPr="00DE3361">
              <w:rPr>
                <w:spacing w:val="-57"/>
              </w:rPr>
              <w:t xml:space="preserve"> </w:t>
            </w:r>
            <w:r w:rsidRPr="00DE3361">
              <w:t>декабрь</w:t>
            </w:r>
          </w:p>
        </w:tc>
        <w:tc>
          <w:tcPr>
            <w:tcW w:w="2590" w:type="dxa"/>
            <w:vMerge/>
            <w:tcBorders>
              <w:top w:val="nil"/>
            </w:tcBorders>
          </w:tcPr>
          <w:p w14:paraId="02C3B6E6" w14:textId="77777777" w:rsidR="00DE3361" w:rsidRDefault="00DE3361" w:rsidP="005C65EF">
            <w:pPr>
              <w:rPr>
                <w:sz w:val="2"/>
                <w:szCs w:val="2"/>
              </w:rPr>
            </w:pPr>
          </w:p>
        </w:tc>
      </w:tr>
      <w:tr w:rsidR="00DE3361" w:rsidRPr="00DE3361" w14:paraId="7D7F5D94" w14:textId="77777777" w:rsidTr="00DE3361">
        <w:trPr>
          <w:trHeight w:val="892"/>
        </w:trPr>
        <w:tc>
          <w:tcPr>
            <w:tcW w:w="2067" w:type="dxa"/>
            <w:vMerge w:val="restart"/>
          </w:tcPr>
          <w:p w14:paraId="6DABF450" w14:textId="77777777" w:rsidR="00DE3361" w:rsidRPr="00DE3361" w:rsidRDefault="00DE3361" w:rsidP="005C65EF">
            <w:pPr>
              <w:pStyle w:val="TableParagraph"/>
              <w:spacing w:before="36" w:line="259" w:lineRule="auto"/>
              <w:ind w:left="4" w:right="68"/>
            </w:pPr>
            <w:r w:rsidRPr="00DE3361">
              <w:t>Учащиеся</w:t>
            </w:r>
            <w:r w:rsidRPr="00DE3361">
              <w:rPr>
                <w:spacing w:val="1"/>
              </w:rPr>
              <w:t xml:space="preserve"> </w:t>
            </w:r>
            <w:r w:rsidRPr="00DE3361">
              <w:t>1</w:t>
            </w:r>
            <w:r w:rsidRPr="00DE3361">
              <w:rPr>
                <w:spacing w:val="-57"/>
              </w:rPr>
              <w:t xml:space="preserve"> </w:t>
            </w:r>
            <w:r w:rsidRPr="00DE3361">
              <w:t>классов</w:t>
            </w:r>
          </w:p>
        </w:tc>
        <w:tc>
          <w:tcPr>
            <w:tcW w:w="2721" w:type="dxa"/>
            <w:gridSpan w:val="2"/>
          </w:tcPr>
          <w:p w14:paraId="78C88E3B" w14:textId="77777777" w:rsidR="00DE3361" w:rsidRPr="00DE3361" w:rsidRDefault="00DE3361" w:rsidP="005C65EF">
            <w:pPr>
              <w:pStyle w:val="TableParagraph"/>
              <w:spacing w:before="36" w:line="259" w:lineRule="auto"/>
              <w:ind w:left="2"/>
            </w:pPr>
            <w:r w:rsidRPr="00DE3361">
              <w:rPr>
                <w:spacing w:val="-1"/>
              </w:rPr>
              <w:t>Психологопедагогическая</w:t>
            </w:r>
            <w:r w:rsidRPr="00DE3361">
              <w:rPr>
                <w:spacing w:val="-57"/>
              </w:rPr>
              <w:t xml:space="preserve"> </w:t>
            </w:r>
            <w:r w:rsidRPr="00DE3361">
              <w:t>диагностика</w:t>
            </w:r>
          </w:p>
        </w:tc>
        <w:tc>
          <w:tcPr>
            <w:tcW w:w="1761" w:type="dxa"/>
            <w:vMerge w:val="restart"/>
          </w:tcPr>
          <w:p w14:paraId="4105604D" w14:textId="77777777" w:rsidR="00DE3361" w:rsidRPr="00DE3361" w:rsidRDefault="00DE3361" w:rsidP="005C65EF">
            <w:pPr>
              <w:pStyle w:val="TableParagraph"/>
              <w:spacing w:before="36"/>
              <w:ind w:left="42"/>
            </w:pPr>
            <w:r w:rsidRPr="00DE3361">
              <w:t>Октябрь</w:t>
            </w:r>
          </w:p>
        </w:tc>
        <w:tc>
          <w:tcPr>
            <w:tcW w:w="2590" w:type="dxa"/>
            <w:vMerge w:val="restart"/>
          </w:tcPr>
          <w:p w14:paraId="064C2EFC" w14:textId="77777777" w:rsidR="00DE3361" w:rsidRPr="00DE3361" w:rsidRDefault="00DE3361" w:rsidP="005C65EF">
            <w:pPr>
              <w:pStyle w:val="TableParagraph"/>
              <w:spacing w:before="36" w:line="259" w:lineRule="auto"/>
              <w:ind w:left="9" w:right="123"/>
              <w:rPr>
                <w:lang w:val="ru-RU"/>
              </w:rPr>
            </w:pPr>
            <w:r w:rsidRPr="00DE3361">
              <w:rPr>
                <w:lang w:val="ru-RU"/>
              </w:rPr>
              <w:t>Выявление учащихся 1</w:t>
            </w:r>
            <w:r w:rsidRPr="00DE3361">
              <w:rPr>
                <w:spacing w:val="1"/>
                <w:lang w:val="ru-RU"/>
              </w:rPr>
              <w:t xml:space="preserve"> </w:t>
            </w:r>
            <w:r w:rsidRPr="00DE3361">
              <w:rPr>
                <w:lang w:val="ru-RU"/>
              </w:rPr>
              <w:t>классов с высоким</w:t>
            </w:r>
            <w:r w:rsidRPr="00DE3361">
              <w:rPr>
                <w:spacing w:val="1"/>
                <w:lang w:val="ru-RU"/>
              </w:rPr>
              <w:t xml:space="preserve"> </w:t>
            </w:r>
            <w:r w:rsidRPr="00DE3361">
              <w:rPr>
                <w:lang w:val="ru-RU"/>
              </w:rPr>
              <w:t>уровнем тревожности и</w:t>
            </w:r>
            <w:r w:rsidRPr="00DE3361">
              <w:rPr>
                <w:spacing w:val="-57"/>
                <w:lang w:val="ru-RU"/>
              </w:rPr>
              <w:t xml:space="preserve"> </w:t>
            </w:r>
            <w:r w:rsidRPr="00DE3361">
              <w:rPr>
                <w:lang w:val="ru-RU"/>
              </w:rPr>
              <w:t>низкой</w:t>
            </w:r>
          </w:p>
          <w:p w14:paraId="33B33830" w14:textId="77777777" w:rsidR="00DE3361" w:rsidRPr="00DE3361" w:rsidRDefault="00DE3361" w:rsidP="005C65EF">
            <w:pPr>
              <w:pStyle w:val="TableParagraph"/>
              <w:spacing w:line="275" w:lineRule="exact"/>
              <w:ind w:left="120"/>
            </w:pPr>
            <w:r w:rsidRPr="00DE3361">
              <w:t>мотивацией</w:t>
            </w:r>
          </w:p>
        </w:tc>
      </w:tr>
      <w:tr w:rsidR="00DE3361" w:rsidRPr="00DE3361" w14:paraId="18EBED20" w14:textId="77777777" w:rsidTr="00DE3361">
        <w:trPr>
          <w:trHeight w:val="964"/>
        </w:trPr>
        <w:tc>
          <w:tcPr>
            <w:tcW w:w="2067" w:type="dxa"/>
            <w:vMerge/>
            <w:tcBorders>
              <w:top w:val="nil"/>
            </w:tcBorders>
          </w:tcPr>
          <w:p w14:paraId="1A35F64C" w14:textId="77777777" w:rsidR="00DE3361" w:rsidRDefault="00DE3361" w:rsidP="005C65EF">
            <w:pPr>
              <w:rPr>
                <w:sz w:val="2"/>
                <w:szCs w:val="2"/>
              </w:rPr>
            </w:pPr>
          </w:p>
        </w:tc>
        <w:tc>
          <w:tcPr>
            <w:tcW w:w="2225" w:type="dxa"/>
            <w:tcBorders>
              <w:right w:val="nil"/>
            </w:tcBorders>
          </w:tcPr>
          <w:p w14:paraId="23367B15" w14:textId="77777777" w:rsidR="00DE3361" w:rsidRPr="00DE3361" w:rsidRDefault="00DE3361" w:rsidP="005C65EF">
            <w:pPr>
              <w:pStyle w:val="TableParagraph"/>
              <w:spacing w:before="31" w:line="259" w:lineRule="auto"/>
              <w:ind w:left="108" w:right="4"/>
              <w:rPr>
                <w:lang w:val="ru-RU"/>
              </w:rPr>
            </w:pPr>
            <w:r w:rsidRPr="00DE3361">
              <w:rPr>
                <w:lang w:val="ru-RU"/>
              </w:rPr>
              <w:t>уровня тревожности</w:t>
            </w:r>
            <w:r w:rsidRPr="00DE3361">
              <w:rPr>
                <w:spacing w:val="-57"/>
                <w:lang w:val="ru-RU"/>
              </w:rPr>
              <w:t xml:space="preserve"> </w:t>
            </w:r>
            <w:r w:rsidRPr="00DE3361">
              <w:rPr>
                <w:lang w:val="ru-RU"/>
              </w:rPr>
              <w:t>мотивации</w:t>
            </w:r>
            <w:r w:rsidRPr="00DE3361">
              <w:rPr>
                <w:spacing w:val="1"/>
                <w:lang w:val="ru-RU"/>
              </w:rPr>
              <w:t xml:space="preserve"> </w:t>
            </w:r>
            <w:r w:rsidRPr="00DE3361">
              <w:rPr>
                <w:lang w:val="ru-RU"/>
              </w:rPr>
              <w:t>учащихся классов</w:t>
            </w:r>
          </w:p>
        </w:tc>
        <w:tc>
          <w:tcPr>
            <w:tcW w:w="496" w:type="dxa"/>
            <w:tcBorders>
              <w:left w:val="nil"/>
            </w:tcBorders>
          </w:tcPr>
          <w:p w14:paraId="7C1C9451" w14:textId="77777777" w:rsidR="00DE3361" w:rsidRPr="00DE3361" w:rsidRDefault="00DE3361" w:rsidP="005C65EF">
            <w:pPr>
              <w:pStyle w:val="TableParagraph"/>
              <w:spacing w:before="195" w:line="259" w:lineRule="auto"/>
              <w:ind w:left="29" w:right="137" w:firstLine="192"/>
            </w:pPr>
            <w:r w:rsidRPr="00DE3361">
              <w:t>и</w:t>
            </w:r>
            <w:r w:rsidRPr="00DE3361">
              <w:rPr>
                <w:spacing w:val="-57"/>
              </w:rPr>
              <w:t xml:space="preserve"> </w:t>
            </w:r>
            <w:r w:rsidRPr="00DE3361">
              <w:t>1-х</w:t>
            </w:r>
          </w:p>
        </w:tc>
        <w:tc>
          <w:tcPr>
            <w:tcW w:w="1761" w:type="dxa"/>
            <w:vMerge/>
            <w:tcBorders>
              <w:top w:val="nil"/>
            </w:tcBorders>
          </w:tcPr>
          <w:p w14:paraId="6F72D066" w14:textId="77777777" w:rsidR="00DE3361" w:rsidRDefault="00DE3361" w:rsidP="005C65EF">
            <w:pPr>
              <w:rPr>
                <w:sz w:val="2"/>
                <w:szCs w:val="2"/>
              </w:rPr>
            </w:pPr>
          </w:p>
        </w:tc>
        <w:tc>
          <w:tcPr>
            <w:tcW w:w="2590" w:type="dxa"/>
            <w:vMerge/>
            <w:tcBorders>
              <w:top w:val="nil"/>
            </w:tcBorders>
          </w:tcPr>
          <w:p w14:paraId="22B1C554" w14:textId="77777777" w:rsidR="00DE3361" w:rsidRDefault="00DE3361" w:rsidP="005C65EF">
            <w:pPr>
              <w:rPr>
                <w:sz w:val="2"/>
                <w:szCs w:val="2"/>
              </w:rPr>
            </w:pPr>
          </w:p>
        </w:tc>
      </w:tr>
      <w:tr w:rsidR="00DE3361" w:rsidRPr="00DE3361" w14:paraId="6BD77982" w14:textId="77777777" w:rsidTr="00DE3361">
        <w:trPr>
          <w:trHeight w:val="1838"/>
        </w:trPr>
        <w:tc>
          <w:tcPr>
            <w:tcW w:w="2067" w:type="dxa"/>
          </w:tcPr>
          <w:p w14:paraId="2DF4B4A6" w14:textId="77777777" w:rsidR="00DE3361" w:rsidRPr="00DE3361" w:rsidRDefault="00DE3361" w:rsidP="005C65EF">
            <w:pPr>
              <w:pStyle w:val="TableParagraph"/>
              <w:spacing w:before="37"/>
              <w:ind w:left="110"/>
            </w:pPr>
            <w:r w:rsidRPr="00DE3361">
              <w:t>Учителя</w:t>
            </w:r>
          </w:p>
        </w:tc>
        <w:tc>
          <w:tcPr>
            <w:tcW w:w="2721" w:type="dxa"/>
            <w:gridSpan w:val="2"/>
          </w:tcPr>
          <w:p w14:paraId="1FC31DD9" w14:textId="77777777" w:rsidR="00DE3361" w:rsidRPr="00DE3361" w:rsidRDefault="00DE3361" w:rsidP="005C65EF">
            <w:pPr>
              <w:pStyle w:val="TableParagraph"/>
              <w:spacing w:before="37" w:line="256" w:lineRule="auto"/>
              <w:ind w:left="108" w:right="308"/>
              <w:jc w:val="both"/>
              <w:rPr>
                <w:lang w:val="ru-RU"/>
              </w:rPr>
            </w:pPr>
            <w:r w:rsidRPr="00DE3361">
              <w:rPr>
                <w:lang w:val="ru-RU"/>
              </w:rPr>
              <w:t>Совещание по итогам</w:t>
            </w:r>
            <w:r w:rsidRPr="00DE3361">
              <w:rPr>
                <w:spacing w:val="1"/>
                <w:lang w:val="ru-RU"/>
              </w:rPr>
              <w:t xml:space="preserve"> </w:t>
            </w:r>
            <w:r w:rsidRPr="00DE3361">
              <w:rPr>
                <w:lang w:val="ru-RU"/>
              </w:rPr>
              <w:t>адаптации</w:t>
            </w:r>
            <w:r w:rsidRPr="00DE3361">
              <w:rPr>
                <w:spacing w:val="-10"/>
                <w:lang w:val="ru-RU"/>
              </w:rPr>
              <w:t xml:space="preserve"> </w:t>
            </w:r>
            <w:r w:rsidRPr="00DE3361">
              <w:rPr>
                <w:lang w:val="ru-RU"/>
              </w:rPr>
              <w:t>учащихся</w:t>
            </w:r>
            <w:r w:rsidRPr="00DE3361">
              <w:rPr>
                <w:spacing w:val="-9"/>
                <w:lang w:val="ru-RU"/>
              </w:rPr>
              <w:t xml:space="preserve"> </w:t>
            </w:r>
            <w:r w:rsidRPr="00DE3361">
              <w:rPr>
                <w:lang w:val="ru-RU"/>
              </w:rPr>
              <w:t>1</w:t>
            </w:r>
            <w:r w:rsidRPr="00DE3361">
              <w:rPr>
                <w:spacing w:val="-58"/>
                <w:lang w:val="ru-RU"/>
              </w:rPr>
              <w:t xml:space="preserve"> </w:t>
            </w:r>
            <w:r w:rsidRPr="00DE3361">
              <w:rPr>
                <w:lang w:val="ru-RU"/>
              </w:rPr>
              <w:t>классов</w:t>
            </w:r>
            <w:r w:rsidRPr="00DE3361">
              <w:rPr>
                <w:spacing w:val="-2"/>
                <w:lang w:val="ru-RU"/>
              </w:rPr>
              <w:t xml:space="preserve"> </w:t>
            </w:r>
            <w:r w:rsidRPr="00DE3361">
              <w:rPr>
                <w:lang w:val="ru-RU"/>
              </w:rPr>
              <w:t>школы</w:t>
            </w:r>
          </w:p>
        </w:tc>
        <w:tc>
          <w:tcPr>
            <w:tcW w:w="1761" w:type="dxa"/>
          </w:tcPr>
          <w:p w14:paraId="1B5CC3A2" w14:textId="77777777" w:rsidR="00DE3361" w:rsidRPr="00DE3361" w:rsidRDefault="00DE3361" w:rsidP="005C65EF">
            <w:pPr>
              <w:pStyle w:val="TableParagraph"/>
              <w:spacing w:before="37"/>
              <w:ind w:right="838"/>
              <w:jc w:val="right"/>
            </w:pPr>
            <w:r w:rsidRPr="00DE3361">
              <w:t>Ноябрь</w:t>
            </w:r>
          </w:p>
        </w:tc>
        <w:tc>
          <w:tcPr>
            <w:tcW w:w="2590" w:type="dxa"/>
          </w:tcPr>
          <w:p w14:paraId="50C9E15C" w14:textId="77777777" w:rsidR="00DE3361" w:rsidRPr="00DE3361" w:rsidRDefault="00DE3361" w:rsidP="005C65EF">
            <w:pPr>
              <w:pStyle w:val="TableParagraph"/>
              <w:spacing w:before="23" w:line="290" w:lineRule="atLeast"/>
              <w:ind w:left="120" w:right="210"/>
              <w:rPr>
                <w:lang w:val="ru-RU"/>
              </w:rPr>
            </w:pPr>
            <w:r w:rsidRPr="00DE3361">
              <w:rPr>
                <w:lang w:val="ru-RU"/>
              </w:rPr>
              <w:t>Мероприятия,</w:t>
            </w:r>
            <w:r w:rsidRPr="00DE3361">
              <w:rPr>
                <w:spacing w:val="1"/>
                <w:lang w:val="ru-RU"/>
              </w:rPr>
              <w:t xml:space="preserve"> </w:t>
            </w:r>
            <w:r w:rsidRPr="00DE3361">
              <w:rPr>
                <w:lang w:val="ru-RU"/>
              </w:rPr>
              <w:t>направленные на</w:t>
            </w:r>
            <w:r w:rsidRPr="00DE3361">
              <w:rPr>
                <w:spacing w:val="1"/>
                <w:lang w:val="ru-RU"/>
              </w:rPr>
              <w:t xml:space="preserve"> </w:t>
            </w:r>
            <w:r w:rsidRPr="00DE3361">
              <w:rPr>
                <w:lang w:val="ru-RU"/>
              </w:rPr>
              <w:t>оказание помощи</w:t>
            </w:r>
            <w:r w:rsidRPr="00DE3361">
              <w:rPr>
                <w:spacing w:val="1"/>
                <w:lang w:val="ru-RU"/>
              </w:rPr>
              <w:t xml:space="preserve"> </w:t>
            </w:r>
            <w:r w:rsidRPr="00DE3361">
              <w:rPr>
                <w:lang w:val="ru-RU"/>
              </w:rPr>
              <w:t>учащимся,</w:t>
            </w:r>
            <w:r w:rsidRPr="00DE3361">
              <w:rPr>
                <w:spacing w:val="1"/>
                <w:lang w:val="ru-RU"/>
              </w:rPr>
              <w:t xml:space="preserve"> </w:t>
            </w:r>
            <w:r w:rsidRPr="00DE3361">
              <w:rPr>
                <w:lang w:val="ru-RU"/>
              </w:rPr>
              <w:t>испытывающим</w:t>
            </w:r>
            <w:r w:rsidRPr="00DE3361">
              <w:rPr>
                <w:spacing w:val="1"/>
                <w:lang w:val="ru-RU"/>
              </w:rPr>
              <w:t xml:space="preserve"> </w:t>
            </w:r>
            <w:r w:rsidRPr="00DE3361">
              <w:rPr>
                <w:lang w:val="ru-RU"/>
              </w:rPr>
              <w:t>трудности</w:t>
            </w:r>
            <w:r w:rsidRPr="00DE3361">
              <w:rPr>
                <w:spacing w:val="-6"/>
                <w:lang w:val="ru-RU"/>
              </w:rPr>
              <w:t xml:space="preserve"> </w:t>
            </w:r>
            <w:r w:rsidRPr="00DE3361">
              <w:rPr>
                <w:lang w:val="ru-RU"/>
              </w:rPr>
              <w:t>адаптации.</w:t>
            </w:r>
          </w:p>
        </w:tc>
      </w:tr>
    </w:tbl>
    <w:p w14:paraId="445D706E" w14:textId="77777777" w:rsidR="00DE3361" w:rsidRDefault="00DE3361" w:rsidP="00DE3361">
      <w:pPr>
        <w:pStyle w:val="a9"/>
        <w:spacing w:before="10"/>
        <w:ind w:left="0"/>
        <w:jc w:val="left"/>
        <w:rPr>
          <w:sz w:val="17"/>
        </w:rPr>
      </w:pPr>
    </w:p>
    <w:p w14:paraId="58DD5B4D" w14:textId="77777777" w:rsidR="00DE3361" w:rsidRPr="00DE3361" w:rsidRDefault="00DE3361" w:rsidP="00DE3361">
      <w:pPr>
        <w:tabs>
          <w:tab w:val="left" w:pos="767"/>
          <w:tab w:val="left" w:pos="768"/>
          <w:tab w:val="left" w:pos="2349"/>
          <w:tab w:val="left" w:pos="6039"/>
        </w:tabs>
        <w:spacing w:before="46" w:line="268" w:lineRule="auto"/>
        <w:ind w:right="528"/>
      </w:pPr>
    </w:p>
    <w:p w14:paraId="73F0CA19" w14:textId="77777777" w:rsidR="00DE3361" w:rsidRDefault="00DE3361" w:rsidP="00DE3361">
      <w:pPr>
        <w:pStyle w:val="a9"/>
        <w:spacing w:before="6"/>
        <w:ind w:left="0"/>
        <w:jc w:val="left"/>
        <w:rPr>
          <w:sz w:val="27"/>
        </w:rPr>
      </w:pPr>
    </w:p>
    <w:p w14:paraId="4CC2691E" w14:textId="77777777" w:rsidR="002E76EC" w:rsidRDefault="002E76EC" w:rsidP="002E76EC">
      <w:pPr>
        <w:pStyle w:val="1"/>
        <w:spacing w:before="90"/>
        <w:ind w:left="1488"/>
      </w:pPr>
      <w:r>
        <w:t>Психологическое</w:t>
      </w:r>
      <w:r>
        <w:rPr>
          <w:spacing w:val="-3"/>
        </w:rPr>
        <w:t xml:space="preserve"> </w:t>
      </w:r>
      <w:r>
        <w:t>обеспечение</w:t>
      </w:r>
      <w:r>
        <w:rPr>
          <w:spacing w:val="-3"/>
        </w:rPr>
        <w:t xml:space="preserve"> </w:t>
      </w:r>
      <w:r>
        <w:t>работы</w:t>
      </w:r>
      <w:r>
        <w:rPr>
          <w:spacing w:val="-2"/>
        </w:rPr>
        <w:t xml:space="preserve"> </w:t>
      </w:r>
      <w:r>
        <w:t>с</w:t>
      </w:r>
      <w:r>
        <w:rPr>
          <w:spacing w:val="-3"/>
        </w:rPr>
        <w:t xml:space="preserve"> </w:t>
      </w:r>
      <w:r>
        <w:t>одаренными</w:t>
      </w:r>
      <w:r>
        <w:rPr>
          <w:spacing w:val="-2"/>
        </w:rPr>
        <w:t xml:space="preserve"> </w:t>
      </w:r>
      <w:r>
        <w:t>детьми.</w:t>
      </w:r>
    </w:p>
    <w:p w14:paraId="594788FA" w14:textId="77777777" w:rsidR="002E76EC" w:rsidRDefault="002E76EC" w:rsidP="002E76EC">
      <w:pPr>
        <w:spacing w:before="3"/>
        <w:ind w:left="340"/>
        <w:rPr>
          <w:b/>
          <w:sz w:val="24"/>
        </w:rPr>
      </w:pPr>
      <w:r>
        <w:rPr>
          <w:b/>
          <w:sz w:val="24"/>
        </w:rPr>
        <w:t>Задачи:</w:t>
      </w:r>
    </w:p>
    <w:p w14:paraId="285EB9EF" w14:textId="77777777" w:rsidR="002E76EC" w:rsidRDefault="002E76EC" w:rsidP="002E76EC">
      <w:pPr>
        <w:pStyle w:val="ac"/>
        <w:numPr>
          <w:ilvl w:val="0"/>
          <w:numId w:val="65"/>
        </w:numPr>
        <w:tabs>
          <w:tab w:val="left" w:pos="767"/>
          <w:tab w:val="left" w:pos="768"/>
        </w:tabs>
        <w:spacing w:line="269" w:lineRule="exact"/>
        <w:ind w:hanging="361"/>
        <w:rPr>
          <w:sz w:val="24"/>
        </w:rPr>
      </w:pPr>
      <w:r>
        <w:rPr>
          <w:sz w:val="24"/>
        </w:rPr>
        <w:t>выявить</w:t>
      </w:r>
      <w:r>
        <w:rPr>
          <w:spacing w:val="-2"/>
          <w:sz w:val="24"/>
        </w:rPr>
        <w:t xml:space="preserve"> </w:t>
      </w:r>
      <w:r>
        <w:rPr>
          <w:sz w:val="24"/>
        </w:rPr>
        <w:t>учащихся</w:t>
      </w:r>
      <w:r>
        <w:rPr>
          <w:spacing w:val="-3"/>
          <w:sz w:val="24"/>
        </w:rPr>
        <w:t xml:space="preserve"> </w:t>
      </w:r>
      <w:r>
        <w:rPr>
          <w:sz w:val="24"/>
        </w:rPr>
        <w:t>с</w:t>
      </w:r>
      <w:r>
        <w:rPr>
          <w:spacing w:val="-4"/>
          <w:sz w:val="24"/>
        </w:rPr>
        <w:t xml:space="preserve"> </w:t>
      </w:r>
      <w:r>
        <w:rPr>
          <w:sz w:val="24"/>
        </w:rPr>
        <w:t>высоким</w:t>
      </w:r>
      <w:r>
        <w:rPr>
          <w:spacing w:val="-5"/>
          <w:sz w:val="24"/>
        </w:rPr>
        <w:t xml:space="preserve"> </w:t>
      </w:r>
      <w:r>
        <w:rPr>
          <w:sz w:val="24"/>
        </w:rPr>
        <w:t>уровнем</w:t>
      </w:r>
      <w:r>
        <w:rPr>
          <w:spacing w:val="-2"/>
          <w:sz w:val="24"/>
        </w:rPr>
        <w:t xml:space="preserve"> </w:t>
      </w:r>
      <w:r>
        <w:rPr>
          <w:sz w:val="24"/>
        </w:rPr>
        <w:t>умственного</w:t>
      </w:r>
      <w:r>
        <w:rPr>
          <w:spacing w:val="1"/>
          <w:sz w:val="24"/>
        </w:rPr>
        <w:t xml:space="preserve"> </w:t>
      </w:r>
      <w:r>
        <w:rPr>
          <w:sz w:val="24"/>
        </w:rPr>
        <w:t>развития</w:t>
      </w:r>
    </w:p>
    <w:p w14:paraId="550FDADE" w14:textId="77777777" w:rsidR="002E76EC" w:rsidRDefault="002E76EC" w:rsidP="002E76EC">
      <w:pPr>
        <w:pStyle w:val="ac"/>
        <w:numPr>
          <w:ilvl w:val="0"/>
          <w:numId w:val="65"/>
        </w:numPr>
        <w:tabs>
          <w:tab w:val="left" w:pos="767"/>
          <w:tab w:val="left" w:pos="768"/>
          <w:tab w:val="left" w:pos="1793"/>
        </w:tabs>
        <w:spacing w:before="45" w:after="19" w:line="271" w:lineRule="auto"/>
        <w:ind w:right="536"/>
        <w:rPr>
          <w:sz w:val="24"/>
        </w:rPr>
      </w:pPr>
      <w:r>
        <w:rPr>
          <w:sz w:val="24"/>
        </w:rPr>
        <w:t>обучить</w:t>
      </w:r>
      <w:r>
        <w:rPr>
          <w:sz w:val="24"/>
        </w:rPr>
        <w:tab/>
        <w:t>педагогов в</w:t>
      </w:r>
      <w:r>
        <w:rPr>
          <w:spacing w:val="1"/>
          <w:sz w:val="24"/>
        </w:rPr>
        <w:t xml:space="preserve"> </w:t>
      </w:r>
      <w:r>
        <w:rPr>
          <w:sz w:val="24"/>
        </w:rPr>
        <w:t>части</w:t>
      </w:r>
      <w:r>
        <w:rPr>
          <w:spacing w:val="1"/>
          <w:sz w:val="24"/>
        </w:rPr>
        <w:t xml:space="preserve"> </w:t>
      </w:r>
      <w:r>
        <w:rPr>
          <w:sz w:val="24"/>
        </w:rPr>
        <w:t>выявления и</w:t>
      </w:r>
      <w:r>
        <w:rPr>
          <w:spacing w:val="1"/>
          <w:sz w:val="24"/>
        </w:rPr>
        <w:t xml:space="preserve"> </w:t>
      </w:r>
      <w:r>
        <w:rPr>
          <w:sz w:val="24"/>
        </w:rPr>
        <w:t>развития</w:t>
      </w:r>
      <w:r>
        <w:rPr>
          <w:spacing w:val="1"/>
          <w:sz w:val="24"/>
        </w:rPr>
        <w:t xml:space="preserve"> </w:t>
      </w:r>
      <w:r>
        <w:rPr>
          <w:sz w:val="24"/>
        </w:rPr>
        <w:t>детской одаренности 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родителями</w:t>
      </w:r>
      <w:r>
        <w:rPr>
          <w:spacing w:val="-57"/>
          <w:sz w:val="24"/>
        </w:rPr>
        <w:t xml:space="preserve"> </w:t>
      </w:r>
      <w:r>
        <w:rPr>
          <w:sz w:val="24"/>
        </w:rPr>
        <w:t>одаренных</w:t>
      </w:r>
      <w:r>
        <w:rPr>
          <w:spacing w:val="-4"/>
          <w:sz w:val="24"/>
        </w:rPr>
        <w:t xml:space="preserve"> </w:t>
      </w:r>
      <w:r>
        <w:rPr>
          <w:sz w:val="24"/>
        </w:rPr>
        <w:t>детей.</w:t>
      </w: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266"/>
        <w:gridCol w:w="1277"/>
        <w:gridCol w:w="3404"/>
      </w:tblGrid>
      <w:tr w:rsidR="002E76EC" w14:paraId="5B4A2360" w14:textId="77777777" w:rsidTr="005C65EF">
        <w:trPr>
          <w:trHeight w:val="642"/>
        </w:trPr>
        <w:tc>
          <w:tcPr>
            <w:tcW w:w="2127" w:type="dxa"/>
          </w:tcPr>
          <w:p w14:paraId="5C4C56B5" w14:textId="77777777" w:rsidR="002E76EC" w:rsidRDefault="002E76EC" w:rsidP="005C65EF">
            <w:pPr>
              <w:pStyle w:val="TableParagraph"/>
              <w:spacing w:before="39"/>
              <w:ind w:left="172"/>
              <w:rPr>
                <w:sz w:val="24"/>
              </w:rPr>
            </w:pPr>
            <w:r>
              <w:rPr>
                <w:sz w:val="24"/>
              </w:rPr>
              <w:t>Участники</w:t>
            </w:r>
          </w:p>
        </w:tc>
        <w:tc>
          <w:tcPr>
            <w:tcW w:w="2266" w:type="dxa"/>
          </w:tcPr>
          <w:p w14:paraId="77A73258" w14:textId="77777777" w:rsidR="002E76EC" w:rsidRDefault="002E76EC" w:rsidP="005C65EF">
            <w:pPr>
              <w:pStyle w:val="TableParagraph"/>
              <w:spacing w:before="25" w:line="290" w:lineRule="atLeast"/>
              <w:ind w:left="172" w:right="652"/>
              <w:rPr>
                <w:sz w:val="24"/>
              </w:rPr>
            </w:pPr>
            <w:r>
              <w:rPr>
                <w:spacing w:val="-1"/>
                <w:sz w:val="24"/>
              </w:rPr>
              <w:t>Планируемые</w:t>
            </w:r>
            <w:r>
              <w:rPr>
                <w:spacing w:val="-57"/>
                <w:sz w:val="24"/>
              </w:rPr>
              <w:t xml:space="preserve"> </w:t>
            </w:r>
            <w:r>
              <w:rPr>
                <w:sz w:val="24"/>
              </w:rPr>
              <w:t>мероприятия</w:t>
            </w:r>
          </w:p>
        </w:tc>
        <w:tc>
          <w:tcPr>
            <w:tcW w:w="1277" w:type="dxa"/>
          </w:tcPr>
          <w:p w14:paraId="64435CF1" w14:textId="77777777" w:rsidR="002E76EC" w:rsidRDefault="002E76EC" w:rsidP="005C65EF">
            <w:pPr>
              <w:pStyle w:val="TableParagraph"/>
              <w:spacing w:before="39"/>
              <w:ind w:left="173"/>
              <w:rPr>
                <w:sz w:val="24"/>
              </w:rPr>
            </w:pPr>
            <w:r>
              <w:rPr>
                <w:sz w:val="24"/>
              </w:rPr>
              <w:t>Сроки</w:t>
            </w:r>
          </w:p>
        </w:tc>
        <w:tc>
          <w:tcPr>
            <w:tcW w:w="3404" w:type="dxa"/>
          </w:tcPr>
          <w:p w14:paraId="075176E0" w14:textId="77777777" w:rsidR="002E76EC" w:rsidRDefault="002E76EC" w:rsidP="005C65EF">
            <w:pPr>
              <w:pStyle w:val="TableParagraph"/>
              <w:spacing w:before="39"/>
              <w:ind w:left="173"/>
              <w:rPr>
                <w:sz w:val="24"/>
              </w:rPr>
            </w:pPr>
            <w:r>
              <w:rPr>
                <w:sz w:val="24"/>
              </w:rPr>
              <w:t>Планируемые</w:t>
            </w:r>
            <w:r>
              <w:rPr>
                <w:spacing w:val="-6"/>
                <w:sz w:val="24"/>
              </w:rPr>
              <w:t xml:space="preserve"> </w:t>
            </w:r>
            <w:r>
              <w:rPr>
                <w:sz w:val="24"/>
              </w:rPr>
              <w:t>результаты</w:t>
            </w:r>
          </w:p>
        </w:tc>
      </w:tr>
      <w:tr w:rsidR="002E76EC" w14:paraId="0334D09F" w14:textId="77777777" w:rsidTr="005C65EF">
        <w:trPr>
          <w:trHeight w:val="1243"/>
        </w:trPr>
        <w:tc>
          <w:tcPr>
            <w:tcW w:w="2127" w:type="dxa"/>
          </w:tcPr>
          <w:p w14:paraId="463BF5F6" w14:textId="77777777" w:rsidR="002E76EC" w:rsidRDefault="002E76EC" w:rsidP="005C65EF">
            <w:pPr>
              <w:pStyle w:val="TableParagraph"/>
              <w:spacing w:before="44"/>
              <w:ind w:left="172"/>
              <w:rPr>
                <w:sz w:val="24"/>
              </w:rPr>
            </w:pPr>
            <w:r>
              <w:rPr>
                <w:sz w:val="24"/>
              </w:rPr>
              <w:t>Обучающиеся</w:t>
            </w:r>
          </w:p>
        </w:tc>
        <w:tc>
          <w:tcPr>
            <w:tcW w:w="2266" w:type="dxa"/>
          </w:tcPr>
          <w:p w14:paraId="0557C147" w14:textId="77777777" w:rsidR="002E76EC" w:rsidRDefault="002E76EC" w:rsidP="005C65EF">
            <w:pPr>
              <w:pStyle w:val="TableParagraph"/>
              <w:spacing w:before="44" w:line="259" w:lineRule="auto"/>
              <w:ind w:left="172" w:right="755"/>
              <w:rPr>
                <w:sz w:val="24"/>
              </w:rPr>
            </w:pPr>
            <w:r>
              <w:rPr>
                <w:sz w:val="24"/>
              </w:rPr>
              <w:t>Диагностика</w:t>
            </w:r>
            <w:r>
              <w:rPr>
                <w:spacing w:val="-57"/>
                <w:sz w:val="24"/>
              </w:rPr>
              <w:t xml:space="preserve"> </w:t>
            </w:r>
            <w:r>
              <w:rPr>
                <w:sz w:val="24"/>
              </w:rPr>
              <w:t>уровня</w:t>
            </w:r>
            <w:r>
              <w:rPr>
                <w:spacing w:val="1"/>
                <w:sz w:val="24"/>
              </w:rPr>
              <w:t xml:space="preserve"> </w:t>
            </w:r>
            <w:r>
              <w:rPr>
                <w:sz w:val="24"/>
              </w:rPr>
              <w:t>умственного</w:t>
            </w:r>
          </w:p>
          <w:p w14:paraId="129E6B48" w14:textId="77777777" w:rsidR="002E76EC" w:rsidRDefault="002E76EC" w:rsidP="005C65EF">
            <w:pPr>
              <w:pStyle w:val="TableParagraph"/>
              <w:spacing w:line="275" w:lineRule="exact"/>
              <w:ind w:left="172"/>
              <w:rPr>
                <w:sz w:val="24"/>
              </w:rPr>
            </w:pPr>
            <w:r>
              <w:rPr>
                <w:sz w:val="24"/>
              </w:rPr>
              <w:t>развития</w:t>
            </w:r>
          </w:p>
        </w:tc>
        <w:tc>
          <w:tcPr>
            <w:tcW w:w="1277" w:type="dxa"/>
          </w:tcPr>
          <w:p w14:paraId="62865C41" w14:textId="77777777" w:rsidR="002E76EC" w:rsidRDefault="002E76EC" w:rsidP="005C65EF">
            <w:pPr>
              <w:pStyle w:val="TableParagraph"/>
              <w:spacing w:before="44" w:line="259" w:lineRule="auto"/>
              <w:ind w:left="173" w:right="120"/>
              <w:rPr>
                <w:sz w:val="24"/>
              </w:rPr>
            </w:pPr>
            <w:r>
              <w:rPr>
                <w:spacing w:val="-1"/>
                <w:sz w:val="24"/>
              </w:rPr>
              <w:t>Сентябрь</w:t>
            </w:r>
            <w:r>
              <w:rPr>
                <w:spacing w:val="-57"/>
                <w:sz w:val="24"/>
              </w:rPr>
              <w:t xml:space="preserve"> </w:t>
            </w:r>
            <w:r>
              <w:rPr>
                <w:sz w:val="24"/>
              </w:rPr>
              <w:t>декабрь</w:t>
            </w:r>
          </w:p>
        </w:tc>
        <w:tc>
          <w:tcPr>
            <w:tcW w:w="3404" w:type="dxa"/>
          </w:tcPr>
          <w:p w14:paraId="578E252B" w14:textId="77777777" w:rsidR="002E76EC" w:rsidRPr="001B2F74" w:rsidRDefault="002E76EC" w:rsidP="005C65EF">
            <w:pPr>
              <w:pStyle w:val="TableParagraph"/>
              <w:tabs>
                <w:tab w:val="left" w:pos="1446"/>
              </w:tabs>
              <w:spacing w:before="44" w:line="259" w:lineRule="auto"/>
              <w:ind w:left="173" w:right="150"/>
              <w:rPr>
                <w:sz w:val="24"/>
                <w:lang w:val="ru-RU"/>
              </w:rPr>
            </w:pPr>
            <w:r w:rsidRPr="001B2F74">
              <w:rPr>
                <w:sz w:val="24"/>
                <w:lang w:val="ru-RU"/>
              </w:rPr>
              <w:t>Выявить</w:t>
            </w:r>
            <w:r w:rsidRPr="001B2F74">
              <w:rPr>
                <w:spacing w:val="-5"/>
                <w:sz w:val="24"/>
                <w:lang w:val="ru-RU"/>
              </w:rPr>
              <w:t xml:space="preserve"> </w:t>
            </w:r>
            <w:r w:rsidRPr="001B2F74">
              <w:rPr>
                <w:sz w:val="24"/>
                <w:lang w:val="ru-RU"/>
              </w:rPr>
              <w:t>учащихся</w:t>
            </w:r>
            <w:r w:rsidRPr="001B2F74">
              <w:rPr>
                <w:spacing w:val="-2"/>
                <w:sz w:val="24"/>
                <w:lang w:val="ru-RU"/>
              </w:rPr>
              <w:t xml:space="preserve"> </w:t>
            </w:r>
            <w:r w:rsidRPr="001B2F74">
              <w:rPr>
                <w:sz w:val="24"/>
                <w:lang w:val="ru-RU"/>
              </w:rPr>
              <w:t>с</w:t>
            </w:r>
            <w:r w:rsidRPr="001B2F74">
              <w:rPr>
                <w:spacing w:val="-3"/>
                <w:sz w:val="24"/>
                <w:lang w:val="ru-RU"/>
              </w:rPr>
              <w:t xml:space="preserve"> </w:t>
            </w:r>
            <w:r w:rsidRPr="001B2F74">
              <w:rPr>
                <w:sz w:val="24"/>
                <w:lang w:val="ru-RU"/>
              </w:rPr>
              <w:t>высоким</w:t>
            </w:r>
            <w:r w:rsidRPr="001B2F74">
              <w:rPr>
                <w:spacing w:val="-57"/>
                <w:sz w:val="24"/>
                <w:lang w:val="ru-RU"/>
              </w:rPr>
              <w:t xml:space="preserve"> </w:t>
            </w:r>
            <w:r w:rsidRPr="001B2F74">
              <w:rPr>
                <w:sz w:val="24"/>
                <w:lang w:val="ru-RU"/>
              </w:rPr>
              <w:t>уровнем</w:t>
            </w:r>
            <w:r w:rsidRPr="001B2F74">
              <w:rPr>
                <w:sz w:val="24"/>
                <w:lang w:val="ru-RU"/>
              </w:rPr>
              <w:tab/>
              <w:t>умственного</w:t>
            </w:r>
            <w:r w:rsidRPr="001B2F74">
              <w:rPr>
                <w:spacing w:val="1"/>
                <w:sz w:val="24"/>
                <w:lang w:val="ru-RU"/>
              </w:rPr>
              <w:t xml:space="preserve"> </w:t>
            </w:r>
            <w:r w:rsidRPr="001B2F74">
              <w:rPr>
                <w:sz w:val="24"/>
                <w:lang w:val="ru-RU"/>
              </w:rPr>
              <w:t>развития.</w:t>
            </w:r>
          </w:p>
        </w:tc>
      </w:tr>
    </w:tbl>
    <w:p w14:paraId="1C3409C1" w14:textId="49B1F466" w:rsidR="002E76EC" w:rsidRDefault="002E76EC" w:rsidP="002E76EC">
      <w:pPr>
        <w:pStyle w:val="a9"/>
        <w:spacing w:before="6"/>
        <w:ind w:left="0"/>
        <w:jc w:val="left"/>
        <w:rPr>
          <w:sz w:val="25"/>
        </w:rPr>
      </w:pPr>
    </w:p>
    <w:p w14:paraId="4AF9C8FE" w14:textId="6BA08D3D" w:rsidR="002E76EC" w:rsidRDefault="002E76EC" w:rsidP="002E76EC">
      <w:pPr>
        <w:pStyle w:val="a9"/>
        <w:spacing w:before="6"/>
        <w:ind w:left="0"/>
        <w:jc w:val="left"/>
        <w:rPr>
          <w:sz w:val="25"/>
        </w:rPr>
      </w:pPr>
    </w:p>
    <w:p w14:paraId="09575C9E" w14:textId="0FF54739" w:rsidR="002E76EC" w:rsidRDefault="002E76EC" w:rsidP="002E76EC">
      <w:pPr>
        <w:pStyle w:val="a9"/>
        <w:spacing w:before="6"/>
        <w:ind w:left="0"/>
        <w:jc w:val="left"/>
        <w:rPr>
          <w:sz w:val="25"/>
        </w:rPr>
      </w:pPr>
    </w:p>
    <w:p w14:paraId="4FBA170C" w14:textId="3112F831" w:rsidR="002E76EC" w:rsidRDefault="002E76EC" w:rsidP="002E76EC">
      <w:pPr>
        <w:pStyle w:val="a9"/>
        <w:spacing w:before="6"/>
        <w:ind w:left="0"/>
        <w:jc w:val="left"/>
        <w:rPr>
          <w:sz w:val="25"/>
        </w:rPr>
      </w:pPr>
    </w:p>
    <w:p w14:paraId="3FC82AC5" w14:textId="7D1D9F87" w:rsidR="002E76EC" w:rsidRDefault="002E76EC" w:rsidP="002E76EC">
      <w:pPr>
        <w:pStyle w:val="a9"/>
        <w:spacing w:before="6"/>
        <w:ind w:left="0"/>
        <w:jc w:val="left"/>
        <w:rPr>
          <w:sz w:val="25"/>
        </w:rPr>
      </w:pPr>
    </w:p>
    <w:p w14:paraId="747E07AF" w14:textId="21F9B857" w:rsidR="002E76EC" w:rsidRDefault="002E76EC" w:rsidP="002E76EC">
      <w:pPr>
        <w:pStyle w:val="a9"/>
        <w:spacing w:before="6"/>
        <w:ind w:left="0"/>
        <w:jc w:val="left"/>
        <w:rPr>
          <w:sz w:val="25"/>
        </w:rPr>
      </w:pPr>
    </w:p>
    <w:p w14:paraId="0421AD83" w14:textId="77777777" w:rsidR="002E76EC" w:rsidRDefault="002E76EC" w:rsidP="002E76EC">
      <w:pPr>
        <w:pStyle w:val="a9"/>
        <w:spacing w:before="6"/>
        <w:ind w:left="0"/>
        <w:jc w:val="left"/>
        <w:rPr>
          <w:sz w:val="25"/>
        </w:rPr>
      </w:pPr>
    </w:p>
    <w:p w14:paraId="1366E81E" w14:textId="77777777" w:rsidR="002E76EC" w:rsidRPr="002E76EC" w:rsidRDefault="002E76EC" w:rsidP="002E76EC">
      <w:pPr>
        <w:pStyle w:val="1"/>
        <w:spacing w:before="1" w:line="242" w:lineRule="auto"/>
        <w:ind w:left="762" w:right="1404" w:firstLine="302"/>
        <w:rPr>
          <w:sz w:val="22"/>
          <w:szCs w:val="22"/>
        </w:rPr>
      </w:pPr>
      <w:r w:rsidRPr="002E76EC">
        <w:rPr>
          <w:sz w:val="22"/>
          <w:szCs w:val="22"/>
        </w:rPr>
        <w:lastRenderedPageBreak/>
        <w:t>Сохранение психологического здоровья школьников в условиях образовательного</w:t>
      </w:r>
      <w:r w:rsidRPr="002E76EC">
        <w:rPr>
          <w:spacing w:val="-57"/>
          <w:sz w:val="22"/>
          <w:szCs w:val="22"/>
        </w:rPr>
        <w:t xml:space="preserve"> </w:t>
      </w:r>
      <w:r w:rsidRPr="002E76EC">
        <w:rPr>
          <w:sz w:val="22"/>
          <w:szCs w:val="22"/>
        </w:rPr>
        <w:t>процесса.</w:t>
      </w:r>
    </w:p>
    <w:p w14:paraId="6DE37773" w14:textId="77777777" w:rsidR="002E76EC" w:rsidRPr="002E76EC" w:rsidRDefault="002E76EC" w:rsidP="002E76EC">
      <w:pPr>
        <w:spacing w:line="270" w:lineRule="exact"/>
        <w:ind w:left="762"/>
        <w:rPr>
          <w:b/>
        </w:rPr>
      </w:pPr>
      <w:r w:rsidRPr="002E76EC">
        <w:rPr>
          <w:b/>
        </w:rPr>
        <w:t>Задачи:</w:t>
      </w:r>
    </w:p>
    <w:p w14:paraId="4A6A6B97" w14:textId="77777777" w:rsidR="002E76EC" w:rsidRPr="002E76EC" w:rsidRDefault="002E76EC" w:rsidP="002E76EC">
      <w:pPr>
        <w:pStyle w:val="ac"/>
        <w:numPr>
          <w:ilvl w:val="1"/>
          <w:numId w:val="65"/>
        </w:numPr>
        <w:tabs>
          <w:tab w:val="left" w:pos="1032"/>
        </w:tabs>
        <w:spacing w:line="266" w:lineRule="auto"/>
        <w:ind w:right="537"/>
      </w:pPr>
      <w:r w:rsidRPr="002E76EC">
        <w:t>формирование</w:t>
      </w:r>
      <w:r w:rsidRPr="002E76EC">
        <w:rPr>
          <w:spacing w:val="10"/>
        </w:rPr>
        <w:t xml:space="preserve"> </w:t>
      </w:r>
      <w:r w:rsidRPr="002E76EC">
        <w:t>добрых</w:t>
      </w:r>
      <w:r w:rsidRPr="002E76EC">
        <w:rPr>
          <w:spacing w:val="7"/>
        </w:rPr>
        <w:t xml:space="preserve"> </w:t>
      </w:r>
      <w:r w:rsidRPr="002E76EC">
        <w:t>взаимоотношений</w:t>
      </w:r>
      <w:r w:rsidRPr="002E76EC">
        <w:rPr>
          <w:spacing w:val="8"/>
        </w:rPr>
        <w:t xml:space="preserve"> </w:t>
      </w:r>
      <w:r w:rsidRPr="002E76EC">
        <w:t>в</w:t>
      </w:r>
      <w:r w:rsidRPr="002E76EC">
        <w:rPr>
          <w:spacing w:val="8"/>
        </w:rPr>
        <w:t xml:space="preserve"> </w:t>
      </w:r>
      <w:r w:rsidRPr="002E76EC">
        <w:t>классе,</w:t>
      </w:r>
      <w:r w:rsidRPr="002E76EC">
        <w:rPr>
          <w:spacing w:val="13"/>
        </w:rPr>
        <w:t xml:space="preserve"> </w:t>
      </w:r>
      <w:r w:rsidRPr="002E76EC">
        <w:t>стремления</w:t>
      </w:r>
      <w:r w:rsidRPr="002E76EC">
        <w:rPr>
          <w:spacing w:val="7"/>
        </w:rPr>
        <w:t xml:space="preserve"> </w:t>
      </w:r>
      <w:r w:rsidRPr="002E76EC">
        <w:t>быть</w:t>
      </w:r>
      <w:r w:rsidRPr="002E76EC">
        <w:rPr>
          <w:spacing w:val="8"/>
        </w:rPr>
        <w:t xml:space="preserve"> </w:t>
      </w:r>
      <w:r w:rsidRPr="002E76EC">
        <w:t>терпимым</w:t>
      </w:r>
      <w:r w:rsidRPr="002E76EC">
        <w:rPr>
          <w:spacing w:val="8"/>
        </w:rPr>
        <w:t xml:space="preserve"> </w:t>
      </w:r>
      <w:r w:rsidRPr="002E76EC">
        <w:t>в</w:t>
      </w:r>
      <w:r w:rsidRPr="002E76EC">
        <w:rPr>
          <w:spacing w:val="4"/>
        </w:rPr>
        <w:t xml:space="preserve"> </w:t>
      </w:r>
      <w:r w:rsidRPr="002E76EC">
        <w:t>обществе</w:t>
      </w:r>
      <w:r w:rsidRPr="002E76EC">
        <w:rPr>
          <w:spacing w:val="-57"/>
        </w:rPr>
        <w:t xml:space="preserve"> </w:t>
      </w:r>
      <w:r w:rsidRPr="002E76EC">
        <w:t>людей.</w:t>
      </w:r>
    </w:p>
    <w:p w14:paraId="6FAE6096" w14:textId="77777777" w:rsidR="002E76EC" w:rsidRPr="002E76EC" w:rsidRDefault="002E76EC" w:rsidP="002E76EC">
      <w:pPr>
        <w:pStyle w:val="ac"/>
        <w:numPr>
          <w:ilvl w:val="1"/>
          <w:numId w:val="65"/>
        </w:numPr>
        <w:tabs>
          <w:tab w:val="left" w:pos="1032"/>
        </w:tabs>
        <w:spacing w:before="15" w:after="54"/>
      </w:pPr>
      <w:r w:rsidRPr="002E76EC">
        <w:t>просвещение</w:t>
      </w:r>
      <w:r w:rsidRPr="002E76EC">
        <w:rPr>
          <w:spacing w:val="-1"/>
        </w:rPr>
        <w:t xml:space="preserve"> </w:t>
      </w:r>
      <w:r w:rsidRPr="002E76EC">
        <w:t>родителей</w:t>
      </w:r>
      <w:r w:rsidRPr="002E76EC">
        <w:rPr>
          <w:spacing w:val="-4"/>
        </w:rPr>
        <w:t xml:space="preserve"> </w:t>
      </w:r>
      <w:r w:rsidRPr="002E76EC">
        <w:t>в</w:t>
      </w:r>
      <w:r w:rsidRPr="002E76EC">
        <w:rPr>
          <w:spacing w:val="-3"/>
        </w:rPr>
        <w:t xml:space="preserve"> </w:t>
      </w:r>
      <w:r w:rsidRPr="002E76EC">
        <w:t>сфере</w:t>
      </w:r>
      <w:r w:rsidRPr="002E76EC">
        <w:rPr>
          <w:spacing w:val="-1"/>
        </w:rPr>
        <w:t xml:space="preserve"> </w:t>
      </w:r>
      <w:r w:rsidRPr="002E76EC">
        <w:t>воспитания</w:t>
      </w:r>
      <w:r w:rsidRPr="002E76EC">
        <w:rPr>
          <w:spacing w:val="-5"/>
        </w:rPr>
        <w:t xml:space="preserve"> </w:t>
      </w:r>
      <w:r w:rsidRPr="002E76EC">
        <w:t>и</w:t>
      </w:r>
      <w:r w:rsidRPr="002E76EC">
        <w:rPr>
          <w:spacing w:val="-4"/>
        </w:rPr>
        <w:t xml:space="preserve"> </w:t>
      </w:r>
      <w:r w:rsidRPr="002E76EC">
        <w:t>взаимоотношении</w:t>
      </w:r>
      <w:r w:rsidRPr="002E76EC">
        <w:rPr>
          <w:spacing w:val="-4"/>
        </w:rPr>
        <w:t xml:space="preserve"> </w:t>
      </w:r>
      <w:r w:rsidRPr="002E76EC">
        <w:t>с</w:t>
      </w:r>
      <w:r w:rsidRPr="002E76EC">
        <w:rPr>
          <w:spacing w:val="-1"/>
        </w:rPr>
        <w:t xml:space="preserve"> </w:t>
      </w:r>
      <w:r w:rsidRPr="002E76EC">
        <w:t>детьми</w:t>
      </w: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2770"/>
        <w:gridCol w:w="1272"/>
        <w:gridCol w:w="3668"/>
      </w:tblGrid>
      <w:tr w:rsidR="002E76EC" w14:paraId="7FF86297" w14:textId="77777777" w:rsidTr="005C65EF">
        <w:trPr>
          <w:trHeight w:val="647"/>
        </w:trPr>
        <w:tc>
          <w:tcPr>
            <w:tcW w:w="1613" w:type="dxa"/>
          </w:tcPr>
          <w:p w14:paraId="0FBC4771" w14:textId="77777777" w:rsidR="002E76EC" w:rsidRDefault="002E76EC" w:rsidP="005C65EF">
            <w:pPr>
              <w:pStyle w:val="TableParagraph"/>
              <w:spacing w:before="44"/>
              <w:ind w:left="95"/>
              <w:rPr>
                <w:sz w:val="24"/>
              </w:rPr>
            </w:pPr>
            <w:r>
              <w:rPr>
                <w:sz w:val="24"/>
              </w:rPr>
              <w:t>Участники</w:t>
            </w:r>
          </w:p>
        </w:tc>
        <w:tc>
          <w:tcPr>
            <w:tcW w:w="2770" w:type="dxa"/>
          </w:tcPr>
          <w:p w14:paraId="450D71B9" w14:textId="77777777" w:rsidR="002E76EC" w:rsidRDefault="002E76EC" w:rsidP="005C65EF">
            <w:pPr>
              <w:pStyle w:val="TableParagraph"/>
              <w:spacing w:before="30" w:line="290" w:lineRule="atLeast"/>
              <w:ind w:left="100" w:right="1228"/>
              <w:rPr>
                <w:sz w:val="24"/>
              </w:rPr>
            </w:pPr>
            <w:r>
              <w:rPr>
                <w:spacing w:val="-1"/>
                <w:sz w:val="24"/>
              </w:rPr>
              <w:t>Планируемые</w:t>
            </w:r>
            <w:r>
              <w:rPr>
                <w:spacing w:val="-57"/>
                <w:sz w:val="24"/>
              </w:rPr>
              <w:t xml:space="preserve"> </w:t>
            </w:r>
            <w:r>
              <w:rPr>
                <w:sz w:val="24"/>
              </w:rPr>
              <w:t>мероприятия</w:t>
            </w:r>
          </w:p>
        </w:tc>
        <w:tc>
          <w:tcPr>
            <w:tcW w:w="1272" w:type="dxa"/>
          </w:tcPr>
          <w:p w14:paraId="2FD09E79" w14:textId="77777777" w:rsidR="002E76EC" w:rsidRDefault="002E76EC" w:rsidP="005C65EF">
            <w:pPr>
              <w:pStyle w:val="TableParagraph"/>
              <w:spacing w:before="44"/>
              <w:ind w:left="101"/>
              <w:rPr>
                <w:sz w:val="24"/>
              </w:rPr>
            </w:pPr>
            <w:r>
              <w:rPr>
                <w:sz w:val="24"/>
              </w:rPr>
              <w:t>Сроки</w:t>
            </w:r>
          </w:p>
        </w:tc>
        <w:tc>
          <w:tcPr>
            <w:tcW w:w="3668" w:type="dxa"/>
          </w:tcPr>
          <w:p w14:paraId="715C60BF" w14:textId="77777777" w:rsidR="002E76EC" w:rsidRDefault="002E76EC" w:rsidP="005C65EF">
            <w:pPr>
              <w:pStyle w:val="TableParagraph"/>
              <w:spacing w:before="44"/>
              <w:ind w:left="97"/>
              <w:rPr>
                <w:sz w:val="24"/>
              </w:rPr>
            </w:pPr>
            <w:r>
              <w:rPr>
                <w:sz w:val="24"/>
              </w:rPr>
              <w:t>Планируемые</w:t>
            </w:r>
            <w:r>
              <w:rPr>
                <w:spacing w:val="-6"/>
                <w:sz w:val="24"/>
              </w:rPr>
              <w:t xml:space="preserve"> </w:t>
            </w:r>
            <w:r>
              <w:rPr>
                <w:sz w:val="24"/>
              </w:rPr>
              <w:t>результаты</w:t>
            </w:r>
          </w:p>
        </w:tc>
      </w:tr>
    </w:tbl>
    <w:tbl>
      <w:tblPr>
        <w:tblStyle w:val="TableNormal"/>
        <w:tblpPr w:leftFromText="180" w:rightFromText="180" w:vertAnchor="text" w:horzAnchor="margin" w:tblpXSpec="center" w:tblpY="42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2770"/>
        <w:gridCol w:w="1272"/>
        <w:gridCol w:w="3668"/>
      </w:tblGrid>
      <w:tr w:rsidR="002E76EC" w14:paraId="1B763D0F" w14:textId="77777777" w:rsidTr="002E76EC">
        <w:trPr>
          <w:trHeight w:val="1992"/>
        </w:trPr>
        <w:tc>
          <w:tcPr>
            <w:tcW w:w="1613" w:type="dxa"/>
          </w:tcPr>
          <w:p w14:paraId="0F2846EF" w14:textId="77777777" w:rsidR="002E76EC" w:rsidRDefault="002E76EC" w:rsidP="002E76EC">
            <w:pPr>
              <w:pStyle w:val="TableParagraph"/>
              <w:spacing w:before="37" w:line="259" w:lineRule="auto"/>
              <w:ind w:left="95" w:right="403"/>
              <w:rPr>
                <w:sz w:val="24"/>
              </w:rPr>
            </w:pPr>
            <w:r>
              <w:rPr>
                <w:spacing w:val="-1"/>
                <w:sz w:val="24"/>
              </w:rPr>
              <w:t>Учащиеся,</w:t>
            </w:r>
            <w:r>
              <w:rPr>
                <w:spacing w:val="-57"/>
                <w:sz w:val="24"/>
              </w:rPr>
              <w:t xml:space="preserve"> </w:t>
            </w:r>
            <w:r>
              <w:rPr>
                <w:sz w:val="24"/>
              </w:rPr>
              <w:t>родители,</w:t>
            </w:r>
            <w:r>
              <w:rPr>
                <w:spacing w:val="1"/>
                <w:sz w:val="24"/>
              </w:rPr>
              <w:t xml:space="preserve"> </w:t>
            </w:r>
            <w:r>
              <w:rPr>
                <w:sz w:val="24"/>
              </w:rPr>
              <w:t>учителя.</w:t>
            </w:r>
          </w:p>
        </w:tc>
        <w:tc>
          <w:tcPr>
            <w:tcW w:w="2770" w:type="dxa"/>
          </w:tcPr>
          <w:p w14:paraId="1735EBA2" w14:textId="77777777" w:rsidR="002E76EC" w:rsidRPr="001B2F74" w:rsidRDefault="002E76EC" w:rsidP="002E76EC">
            <w:pPr>
              <w:pStyle w:val="TableParagraph"/>
              <w:spacing w:before="37" w:line="259" w:lineRule="auto"/>
              <w:ind w:left="100" w:right="12"/>
              <w:rPr>
                <w:sz w:val="24"/>
                <w:lang w:val="ru-RU"/>
              </w:rPr>
            </w:pPr>
            <w:r w:rsidRPr="001B2F74">
              <w:rPr>
                <w:sz w:val="24"/>
                <w:lang w:val="ru-RU"/>
              </w:rPr>
              <w:t>Индивидуальные</w:t>
            </w:r>
            <w:r w:rsidRPr="001B2F74">
              <w:rPr>
                <w:spacing w:val="1"/>
                <w:sz w:val="24"/>
                <w:lang w:val="ru-RU"/>
              </w:rPr>
              <w:t xml:space="preserve"> </w:t>
            </w:r>
            <w:r w:rsidRPr="001B2F74">
              <w:rPr>
                <w:sz w:val="24"/>
                <w:lang w:val="ru-RU"/>
              </w:rPr>
              <w:t>консультации,</w:t>
            </w:r>
            <w:r w:rsidRPr="001B2F74">
              <w:rPr>
                <w:spacing w:val="1"/>
                <w:sz w:val="24"/>
                <w:lang w:val="ru-RU"/>
              </w:rPr>
              <w:t xml:space="preserve"> </w:t>
            </w:r>
            <w:r w:rsidRPr="001B2F74">
              <w:rPr>
                <w:spacing w:val="-1"/>
                <w:sz w:val="24"/>
                <w:lang w:val="ru-RU"/>
              </w:rPr>
              <w:t>психологопедагогическая</w:t>
            </w:r>
            <w:r w:rsidRPr="001B2F74">
              <w:rPr>
                <w:spacing w:val="-57"/>
                <w:sz w:val="24"/>
                <w:lang w:val="ru-RU"/>
              </w:rPr>
              <w:t xml:space="preserve"> </w:t>
            </w:r>
            <w:r w:rsidRPr="001B2F74">
              <w:rPr>
                <w:sz w:val="24"/>
                <w:lang w:val="ru-RU"/>
              </w:rPr>
              <w:t>диагностика,</w:t>
            </w:r>
            <w:r w:rsidRPr="001B2F74">
              <w:rPr>
                <w:spacing w:val="1"/>
                <w:sz w:val="24"/>
                <w:lang w:val="ru-RU"/>
              </w:rPr>
              <w:t xml:space="preserve"> </w:t>
            </w:r>
            <w:r w:rsidRPr="001B2F74">
              <w:rPr>
                <w:sz w:val="24"/>
                <w:lang w:val="ru-RU"/>
              </w:rPr>
              <w:t>просветительская</w:t>
            </w:r>
            <w:r w:rsidRPr="001B2F74">
              <w:rPr>
                <w:spacing w:val="1"/>
                <w:sz w:val="24"/>
                <w:lang w:val="ru-RU"/>
              </w:rPr>
              <w:t xml:space="preserve"> </w:t>
            </w:r>
            <w:r w:rsidRPr="001B2F74">
              <w:rPr>
                <w:sz w:val="24"/>
                <w:lang w:val="ru-RU"/>
              </w:rPr>
              <w:t>работа</w:t>
            </w:r>
            <w:r w:rsidRPr="001B2F74">
              <w:rPr>
                <w:spacing w:val="-57"/>
                <w:sz w:val="24"/>
                <w:lang w:val="ru-RU"/>
              </w:rPr>
              <w:t xml:space="preserve"> </w:t>
            </w:r>
            <w:r w:rsidRPr="001B2F74">
              <w:rPr>
                <w:sz w:val="24"/>
                <w:lang w:val="ru-RU"/>
              </w:rPr>
              <w:t>(по</w:t>
            </w:r>
            <w:r w:rsidRPr="001B2F74">
              <w:rPr>
                <w:spacing w:val="5"/>
                <w:sz w:val="24"/>
                <w:lang w:val="ru-RU"/>
              </w:rPr>
              <w:t xml:space="preserve"> </w:t>
            </w:r>
            <w:r w:rsidRPr="001B2F74">
              <w:rPr>
                <w:sz w:val="24"/>
                <w:lang w:val="ru-RU"/>
              </w:rPr>
              <w:t>запросу)</w:t>
            </w:r>
          </w:p>
        </w:tc>
        <w:tc>
          <w:tcPr>
            <w:tcW w:w="1272" w:type="dxa"/>
            <w:vMerge w:val="restart"/>
          </w:tcPr>
          <w:p w14:paraId="0A9D7128" w14:textId="77777777" w:rsidR="002E76EC" w:rsidRDefault="002E76EC" w:rsidP="002E76EC">
            <w:pPr>
              <w:pStyle w:val="TableParagraph"/>
              <w:spacing w:before="37" w:line="259" w:lineRule="auto"/>
              <w:ind w:left="101" w:right="165"/>
              <w:rPr>
                <w:sz w:val="24"/>
              </w:rPr>
            </w:pPr>
            <w:r>
              <w:rPr>
                <w:sz w:val="24"/>
              </w:rPr>
              <w:t>в течение</w:t>
            </w:r>
            <w:r>
              <w:rPr>
                <w:spacing w:val="-57"/>
                <w:sz w:val="24"/>
              </w:rPr>
              <w:t xml:space="preserve"> </w:t>
            </w:r>
            <w:r>
              <w:rPr>
                <w:sz w:val="24"/>
              </w:rPr>
              <w:t>года</w:t>
            </w:r>
          </w:p>
        </w:tc>
        <w:tc>
          <w:tcPr>
            <w:tcW w:w="3668" w:type="dxa"/>
          </w:tcPr>
          <w:p w14:paraId="550AD410" w14:textId="77777777" w:rsidR="002E76EC" w:rsidRPr="001B2F74" w:rsidRDefault="002E76EC" w:rsidP="002E76EC">
            <w:pPr>
              <w:pStyle w:val="TableParagraph"/>
              <w:spacing w:before="37" w:line="259" w:lineRule="auto"/>
              <w:ind w:left="97" w:right="435"/>
              <w:rPr>
                <w:sz w:val="24"/>
                <w:lang w:val="ru-RU"/>
              </w:rPr>
            </w:pPr>
            <w:r w:rsidRPr="001B2F74">
              <w:rPr>
                <w:sz w:val="24"/>
                <w:lang w:val="ru-RU"/>
              </w:rPr>
              <w:t>Оказать</w:t>
            </w:r>
            <w:r w:rsidRPr="001B2F74">
              <w:rPr>
                <w:spacing w:val="1"/>
                <w:sz w:val="24"/>
                <w:lang w:val="ru-RU"/>
              </w:rPr>
              <w:t xml:space="preserve"> </w:t>
            </w:r>
            <w:r w:rsidRPr="001B2F74">
              <w:rPr>
                <w:sz w:val="24"/>
                <w:lang w:val="ru-RU"/>
              </w:rPr>
              <w:t>психологическую</w:t>
            </w:r>
            <w:r w:rsidRPr="001B2F74">
              <w:rPr>
                <w:spacing w:val="1"/>
                <w:sz w:val="24"/>
                <w:lang w:val="ru-RU"/>
              </w:rPr>
              <w:t xml:space="preserve"> </w:t>
            </w:r>
            <w:r w:rsidRPr="001B2F74">
              <w:rPr>
                <w:sz w:val="24"/>
                <w:lang w:val="ru-RU"/>
              </w:rPr>
              <w:t>помощь и поддержку всем</w:t>
            </w:r>
            <w:r w:rsidRPr="001B2F74">
              <w:rPr>
                <w:spacing w:val="1"/>
                <w:sz w:val="24"/>
                <w:lang w:val="ru-RU"/>
              </w:rPr>
              <w:t xml:space="preserve"> </w:t>
            </w:r>
            <w:r w:rsidRPr="001B2F74">
              <w:rPr>
                <w:sz w:val="24"/>
                <w:lang w:val="ru-RU"/>
              </w:rPr>
              <w:t>участникам образовательного</w:t>
            </w:r>
            <w:r w:rsidRPr="001B2F74">
              <w:rPr>
                <w:spacing w:val="-57"/>
                <w:sz w:val="24"/>
                <w:lang w:val="ru-RU"/>
              </w:rPr>
              <w:t xml:space="preserve"> </w:t>
            </w:r>
            <w:r w:rsidRPr="001B2F74">
              <w:rPr>
                <w:sz w:val="24"/>
                <w:lang w:val="ru-RU"/>
              </w:rPr>
              <w:t>процесса</w:t>
            </w:r>
            <w:r w:rsidRPr="001B2F74">
              <w:rPr>
                <w:spacing w:val="-3"/>
                <w:sz w:val="24"/>
                <w:lang w:val="ru-RU"/>
              </w:rPr>
              <w:t xml:space="preserve"> </w:t>
            </w:r>
            <w:r w:rsidRPr="001B2F74">
              <w:rPr>
                <w:sz w:val="24"/>
                <w:lang w:val="ru-RU"/>
              </w:rPr>
              <w:t>(дать</w:t>
            </w:r>
            <w:r w:rsidRPr="001B2F74">
              <w:rPr>
                <w:spacing w:val="-1"/>
                <w:sz w:val="24"/>
                <w:lang w:val="ru-RU"/>
              </w:rPr>
              <w:t xml:space="preserve"> </w:t>
            </w:r>
            <w:r w:rsidRPr="001B2F74">
              <w:rPr>
                <w:sz w:val="24"/>
                <w:lang w:val="ru-RU"/>
              </w:rPr>
              <w:t>рекомендации)</w:t>
            </w:r>
          </w:p>
        </w:tc>
      </w:tr>
      <w:tr w:rsidR="002E76EC" w14:paraId="22E23AD8" w14:textId="77777777" w:rsidTr="002E76EC">
        <w:trPr>
          <w:trHeight w:val="945"/>
        </w:trPr>
        <w:tc>
          <w:tcPr>
            <w:tcW w:w="1613" w:type="dxa"/>
          </w:tcPr>
          <w:p w14:paraId="22113AB9" w14:textId="77777777" w:rsidR="002E76EC" w:rsidRDefault="002E76EC" w:rsidP="002E76EC">
            <w:pPr>
              <w:pStyle w:val="TableParagraph"/>
              <w:spacing w:before="36"/>
              <w:ind w:left="95"/>
              <w:rPr>
                <w:sz w:val="24"/>
              </w:rPr>
            </w:pPr>
            <w:r>
              <w:rPr>
                <w:sz w:val="24"/>
              </w:rPr>
              <w:t>Учащиеся</w:t>
            </w:r>
          </w:p>
        </w:tc>
        <w:tc>
          <w:tcPr>
            <w:tcW w:w="2770" w:type="dxa"/>
          </w:tcPr>
          <w:p w14:paraId="0A068F9F" w14:textId="77777777" w:rsidR="002E76EC" w:rsidRDefault="002E76EC" w:rsidP="002E76EC">
            <w:pPr>
              <w:pStyle w:val="TableParagraph"/>
              <w:tabs>
                <w:tab w:val="left" w:pos="1959"/>
              </w:tabs>
              <w:spacing w:before="36" w:line="283" w:lineRule="auto"/>
              <w:ind w:left="100" w:right="11"/>
              <w:rPr>
                <w:sz w:val="24"/>
              </w:rPr>
            </w:pPr>
            <w:r>
              <w:rPr>
                <w:sz w:val="24"/>
              </w:rPr>
              <w:t>Развивающие</w:t>
            </w:r>
            <w:r>
              <w:rPr>
                <w:sz w:val="24"/>
              </w:rPr>
              <w:tab/>
            </w:r>
            <w:r>
              <w:rPr>
                <w:spacing w:val="-1"/>
                <w:sz w:val="24"/>
              </w:rPr>
              <w:t>занятия</w:t>
            </w:r>
            <w:r>
              <w:rPr>
                <w:spacing w:val="-57"/>
                <w:sz w:val="24"/>
              </w:rPr>
              <w:t xml:space="preserve"> </w:t>
            </w:r>
            <w:r>
              <w:rPr>
                <w:sz w:val="24"/>
              </w:rPr>
              <w:t>(по</w:t>
            </w:r>
            <w:r>
              <w:rPr>
                <w:spacing w:val="5"/>
                <w:sz w:val="24"/>
              </w:rPr>
              <w:t xml:space="preserve"> </w:t>
            </w:r>
            <w:r>
              <w:rPr>
                <w:sz w:val="24"/>
              </w:rPr>
              <w:t>запросу)</w:t>
            </w:r>
          </w:p>
        </w:tc>
        <w:tc>
          <w:tcPr>
            <w:tcW w:w="1272" w:type="dxa"/>
            <w:vMerge/>
            <w:tcBorders>
              <w:top w:val="nil"/>
            </w:tcBorders>
          </w:tcPr>
          <w:p w14:paraId="38C07405" w14:textId="77777777" w:rsidR="002E76EC" w:rsidRDefault="002E76EC" w:rsidP="002E76EC">
            <w:pPr>
              <w:rPr>
                <w:sz w:val="2"/>
                <w:szCs w:val="2"/>
              </w:rPr>
            </w:pPr>
          </w:p>
        </w:tc>
        <w:tc>
          <w:tcPr>
            <w:tcW w:w="3668" w:type="dxa"/>
          </w:tcPr>
          <w:p w14:paraId="4A2FB291" w14:textId="77777777" w:rsidR="002E76EC" w:rsidRPr="001B2F74" w:rsidRDefault="002E76EC" w:rsidP="002E76EC">
            <w:pPr>
              <w:pStyle w:val="TableParagraph"/>
              <w:tabs>
                <w:tab w:val="left" w:pos="2978"/>
              </w:tabs>
              <w:spacing w:before="22" w:line="290" w:lineRule="atLeast"/>
              <w:ind w:left="97" w:right="17"/>
              <w:rPr>
                <w:sz w:val="24"/>
                <w:lang w:val="ru-RU"/>
              </w:rPr>
            </w:pPr>
            <w:r w:rsidRPr="001B2F74">
              <w:rPr>
                <w:sz w:val="24"/>
                <w:lang w:val="ru-RU"/>
              </w:rPr>
              <w:t>Нормализовать</w:t>
            </w:r>
            <w:r w:rsidRPr="001B2F74">
              <w:rPr>
                <w:spacing w:val="1"/>
                <w:sz w:val="24"/>
                <w:lang w:val="ru-RU"/>
              </w:rPr>
              <w:t xml:space="preserve"> </w:t>
            </w:r>
            <w:r w:rsidRPr="001B2F74">
              <w:rPr>
                <w:sz w:val="24"/>
                <w:lang w:val="ru-RU"/>
              </w:rPr>
              <w:t>психоэмоциональную</w:t>
            </w:r>
            <w:r w:rsidRPr="001B2F74">
              <w:rPr>
                <w:sz w:val="24"/>
                <w:lang w:val="ru-RU"/>
              </w:rPr>
              <w:tab/>
            </w:r>
            <w:r w:rsidRPr="001B2F74">
              <w:rPr>
                <w:spacing w:val="-3"/>
                <w:sz w:val="24"/>
                <w:lang w:val="ru-RU"/>
              </w:rPr>
              <w:t>сферу,</w:t>
            </w:r>
            <w:r w:rsidRPr="001B2F74">
              <w:rPr>
                <w:spacing w:val="-57"/>
                <w:sz w:val="24"/>
                <w:lang w:val="ru-RU"/>
              </w:rPr>
              <w:t xml:space="preserve"> </w:t>
            </w:r>
            <w:r w:rsidRPr="001B2F74">
              <w:rPr>
                <w:sz w:val="24"/>
                <w:lang w:val="ru-RU"/>
              </w:rPr>
              <w:t>познавательную</w:t>
            </w:r>
            <w:r w:rsidRPr="001B2F74">
              <w:rPr>
                <w:spacing w:val="-2"/>
                <w:sz w:val="24"/>
                <w:lang w:val="ru-RU"/>
              </w:rPr>
              <w:t xml:space="preserve"> </w:t>
            </w:r>
            <w:r w:rsidRPr="001B2F74">
              <w:rPr>
                <w:sz w:val="24"/>
                <w:lang w:val="ru-RU"/>
              </w:rPr>
              <w:t>деятельность.</w:t>
            </w:r>
          </w:p>
        </w:tc>
      </w:tr>
      <w:tr w:rsidR="002E76EC" w14:paraId="512F7959" w14:textId="77777777" w:rsidTr="002E76EC">
        <w:trPr>
          <w:trHeight w:val="2063"/>
        </w:trPr>
        <w:tc>
          <w:tcPr>
            <w:tcW w:w="1613" w:type="dxa"/>
          </w:tcPr>
          <w:p w14:paraId="5BF845F6" w14:textId="77777777" w:rsidR="002E76EC" w:rsidRDefault="002E76EC" w:rsidP="002E76EC">
            <w:pPr>
              <w:pStyle w:val="TableParagraph"/>
              <w:spacing w:before="36"/>
              <w:ind w:left="95"/>
              <w:rPr>
                <w:sz w:val="24"/>
              </w:rPr>
            </w:pPr>
            <w:r>
              <w:rPr>
                <w:sz w:val="24"/>
              </w:rPr>
              <w:t>Учащиеся</w:t>
            </w:r>
          </w:p>
          <w:p w14:paraId="5EA0D1DF" w14:textId="77777777" w:rsidR="002E76EC" w:rsidRDefault="002E76EC" w:rsidP="002E76EC">
            <w:pPr>
              <w:pStyle w:val="TableParagraph"/>
              <w:spacing w:before="22" w:line="259" w:lineRule="auto"/>
              <w:ind w:left="95" w:right="618"/>
              <w:rPr>
                <w:sz w:val="24"/>
              </w:rPr>
            </w:pPr>
            <w:r>
              <w:rPr>
                <w:spacing w:val="-1"/>
                <w:sz w:val="24"/>
              </w:rPr>
              <w:t>«группы</w:t>
            </w:r>
            <w:r>
              <w:rPr>
                <w:spacing w:val="-57"/>
                <w:sz w:val="24"/>
              </w:rPr>
              <w:t xml:space="preserve"> </w:t>
            </w:r>
            <w:r>
              <w:rPr>
                <w:sz w:val="24"/>
              </w:rPr>
              <w:t>риска»</w:t>
            </w:r>
          </w:p>
        </w:tc>
        <w:tc>
          <w:tcPr>
            <w:tcW w:w="2770" w:type="dxa"/>
          </w:tcPr>
          <w:p w14:paraId="5AA03A3E" w14:textId="77777777" w:rsidR="002E76EC" w:rsidRPr="001B2F74" w:rsidRDefault="002E76EC" w:rsidP="002E76EC">
            <w:pPr>
              <w:pStyle w:val="TableParagraph"/>
              <w:tabs>
                <w:tab w:val="left" w:pos="1603"/>
              </w:tabs>
              <w:spacing w:before="36" w:line="249" w:lineRule="auto"/>
              <w:ind w:left="100" w:right="8"/>
              <w:rPr>
                <w:sz w:val="24"/>
                <w:lang w:val="ru-RU"/>
              </w:rPr>
            </w:pPr>
            <w:r w:rsidRPr="001B2F74">
              <w:rPr>
                <w:sz w:val="24"/>
                <w:lang w:val="ru-RU"/>
              </w:rPr>
              <w:t>Беседа,</w:t>
            </w:r>
            <w:r w:rsidRPr="001B2F74">
              <w:rPr>
                <w:sz w:val="24"/>
                <w:lang w:val="ru-RU"/>
              </w:rPr>
              <w:tab/>
              <w:t>психолого-</w:t>
            </w:r>
            <w:r w:rsidRPr="001B2F74">
              <w:rPr>
                <w:spacing w:val="-57"/>
                <w:sz w:val="24"/>
                <w:lang w:val="ru-RU"/>
              </w:rPr>
              <w:t xml:space="preserve"> </w:t>
            </w:r>
            <w:r w:rsidRPr="001B2F74">
              <w:rPr>
                <w:sz w:val="24"/>
                <w:lang w:val="ru-RU"/>
              </w:rPr>
              <w:t>педагогическая</w:t>
            </w:r>
            <w:r w:rsidRPr="001B2F74">
              <w:rPr>
                <w:spacing w:val="1"/>
                <w:sz w:val="24"/>
                <w:lang w:val="ru-RU"/>
              </w:rPr>
              <w:t xml:space="preserve"> </w:t>
            </w:r>
            <w:r w:rsidRPr="001B2F74">
              <w:rPr>
                <w:sz w:val="24"/>
                <w:lang w:val="ru-RU"/>
              </w:rPr>
              <w:t>диагностика,</w:t>
            </w:r>
            <w:r w:rsidRPr="001B2F74">
              <w:rPr>
                <w:spacing w:val="2"/>
                <w:sz w:val="24"/>
                <w:lang w:val="ru-RU"/>
              </w:rPr>
              <w:t xml:space="preserve"> </w:t>
            </w:r>
            <w:r w:rsidRPr="001B2F74">
              <w:rPr>
                <w:sz w:val="24"/>
                <w:lang w:val="ru-RU"/>
              </w:rPr>
              <w:t>занятия</w:t>
            </w:r>
          </w:p>
          <w:p w14:paraId="4FE73B62" w14:textId="77777777" w:rsidR="002E76EC" w:rsidRPr="001B2F74" w:rsidRDefault="002E76EC" w:rsidP="002E76EC">
            <w:pPr>
              <w:pStyle w:val="TableParagraph"/>
              <w:spacing w:line="237" w:lineRule="auto"/>
              <w:ind w:left="100" w:right="12"/>
              <w:rPr>
                <w:sz w:val="24"/>
                <w:lang w:val="ru-RU"/>
              </w:rPr>
            </w:pPr>
            <w:r w:rsidRPr="001B2F74">
              <w:rPr>
                <w:sz w:val="24"/>
                <w:lang w:val="ru-RU"/>
              </w:rPr>
              <w:t>для нормализации</w:t>
            </w:r>
            <w:r w:rsidRPr="001B2F74">
              <w:rPr>
                <w:spacing w:val="1"/>
                <w:sz w:val="24"/>
                <w:lang w:val="ru-RU"/>
              </w:rPr>
              <w:t xml:space="preserve"> </w:t>
            </w:r>
            <w:r w:rsidRPr="001B2F74">
              <w:rPr>
                <w:spacing w:val="-1"/>
                <w:sz w:val="24"/>
                <w:lang w:val="ru-RU"/>
              </w:rPr>
              <w:t>психоэмоциональной</w:t>
            </w:r>
          </w:p>
          <w:p w14:paraId="74DDF6CA" w14:textId="77777777" w:rsidR="002E76EC" w:rsidRDefault="002E76EC" w:rsidP="002E76EC">
            <w:pPr>
              <w:pStyle w:val="TableParagraph"/>
              <w:spacing w:line="290" w:lineRule="atLeast"/>
              <w:ind w:left="100" w:right="254"/>
              <w:rPr>
                <w:sz w:val="24"/>
              </w:rPr>
            </w:pPr>
            <w:r>
              <w:rPr>
                <w:sz w:val="24"/>
              </w:rPr>
              <w:t>сферы, познавательной</w:t>
            </w:r>
            <w:r>
              <w:rPr>
                <w:spacing w:val="-57"/>
                <w:sz w:val="24"/>
              </w:rPr>
              <w:t xml:space="preserve"> </w:t>
            </w:r>
            <w:r>
              <w:rPr>
                <w:sz w:val="24"/>
              </w:rPr>
              <w:t>деятельности</w:t>
            </w:r>
          </w:p>
        </w:tc>
        <w:tc>
          <w:tcPr>
            <w:tcW w:w="1272" w:type="dxa"/>
          </w:tcPr>
          <w:p w14:paraId="02519B92" w14:textId="77777777" w:rsidR="002E76EC" w:rsidRDefault="002E76EC" w:rsidP="002E76EC">
            <w:pPr>
              <w:pStyle w:val="TableParagraph"/>
              <w:spacing w:before="36" w:line="259" w:lineRule="auto"/>
              <w:ind w:left="101" w:right="165"/>
              <w:rPr>
                <w:sz w:val="24"/>
              </w:rPr>
            </w:pPr>
            <w:r>
              <w:rPr>
                <w:sz w:val="24"/>
              </w:rPr>
              <w:t>в течение</w:t>
            </w:r>
            <w:r>
              <w:rPr>
                <w:spacing w:val="-57"/>
                <w:sz w:val="24"/>
              </w:rPr>
              <w:t xml:space="preserve"> </w:t>
            </w:r>
            <w:r>
              <w:rPr>
                <w:sz w:val="24"/>
              </w:rPr>
              <w:t>года</w:t>
            </w:r>
          </w:p>
        </w:tc>
        <w:tc>
          <w:tcPr>
            <w:tcW w:w="3668" w:type="dxa"/>
          </w:tcPr>
          <w:p w14:paraId="0FC9F101" w14:textId="77777777" w:rsidR="002E76EC" w:rsidRPr="001B2F74" w:rsidRDefault="002E76EC" w:rsidP="002E76EC">
            <w:pPr>
              <w:pStyle w:val="TableParagraph"/>
              <w:spacing w:before="36" w:line="259" w:lineRule="auto"/>
              <w:ind w:left="97" w:right="103"/>
              <w:rPr>
                <w:sz w:val="24"/>
                <w:lang w:val="ru-RU"/>
              </w:rPr>
            </w:pPr>
            <w:r w:rsidRPr="001B2F74">
              <w:rPr>
                <w:sz w:val="24"/>
                <w:lang w:val="ru-RU"/>
              </w:rPr>
              <w:t>Психологическое сопровождение</w:t>
            </w:r>
            <w:r w:rsidRPr="001B2F74">
              <w:rPr>
                <w:spacing w:val="-57"/>
                <w:sz w:val="24"/>
                <w:lang w:val="ru-RU"/>
              </w:rPr>
              <w:t xml:space="preserve"> </w:t>
            </w:r>
            <w:r w:rsidRPr="001B2F74">
              <w:rPr>
                <w:sz w:val="24"/>
                <w:lang w:val="ru-RU"/>
              </w:rPr>
              <w:t>детей «группы</w:t>
            </w:r>
            <w:r w:rsidRPr="001B2F74">
              <w:rPr>
                <w:spacing w:val="2"/>
                <w:sz w:val="24"/>
                <w:lang w:val="ru-RU"/>
              </w:rPr>
              <w:t xml:space="preserve"> </w:t>
            </w:r>
            <w:r w:rsidRPr="001B2F74">
              <w:rPr>
                <w:sz w:val="24"/>
                <w:lang w:val="ru-RU"/>
              </w:rPr>
              <w:t>риска».</w:t>
            </w:r>
          </w:p>
        </w:tc>
      </w:tr>
      <w:tr w:rsidR="002E76EC" w14:paraId="2072E239" w14:textId="77777777" w:rsidTr="002E76EC">
        <w:trPr>
          <w:trHeight w:val="1541"/>
        </w:trPr>
        <w:tc>
          <w:tcPr>
            <w:tcW w:w="1613" w:type="dxa"/>
          </w:tcPr>
          <w:p w14:paraId="254F2ED7" w14:textId="77777777" w:rsidR="002E76EC" w:rsidRDefault="002E76EC" w:rsidP="002E76EC">
            <w:pPr>
              <w:pStyle w:val="TableParagraph"/>
              <w:spacing w:before="37"/>
              <w:ind w:left="95"/>
              <w:rPr>
                <w:sz w:val="24"/>
              </w:rPr>
            </w:pPr>
            <w:r>
              <w:rPr>
                <w:sz w:val="24"/>
              </w:rPr>
              <w:t>Учащиеся</w:t>
            </w:r>
          </w:p>
        </w:tc>
        <w:tc>
          <w:tcPr>
            <w:tcW w:w="2770" w:type="dxa"/>
          </w:tcPr>
          <w:p w14:paraId="69C4A9F9" w14:textId="77777777" w:rsidR="002E76EC" w:rsidRPr="001B2F74" w:rsidRDefault="002E76EC" w:rsidP="002E76EC">
            <w:pPr>
              <w:pStyle w:val="TableParagraph"/>
              <w:tabs>
                <w:tab w:val="left" w:pos="2617"/>
              </w:tabs>
              <w:spacing w:before="23" w:line="290" w:lineRule="atLeast"/>
              <w:ind w:left="100" w:right="12"/>
              <w:rPr>
                <w:sz w:val="24"/>
                <w:lang w:val="ru-RU"/>
              </w:rPr>
            </w:pPr>
            <w:r w:rsidRPr="001B2F74">
              <w:rPr>
                <w:sz w:val="24"/>
                <w:lang w:val="ru-RU"/>
              </w:rPr>
              <w:t>Формирование</w:t>
            </w:r>
            <w:r w:rsidRPr="001B2F74">
              <w:rPr>
                <w:sz w:val="24"/>
                <w:lang w:val="ru-RU"/>
              </w:rPr>
              <w:tab/>
            </w:r>
            <w:r w:rsidRPr="001B2F74">
              <w:rPr>
                <w:spacing w:val="-5"/>
                <w:sz w:val="24"/>
                <w:lang w:val="ru-RU"/>
              </w:rPr>
              <w:t>и</w:t>
            </w:r>
            <w:r w:rsidRPr="001B2F74">
              <w:rPr>
                <w:spacing w:val="-57"/>
                <w:sz w:val="24"/>
                <w:lang w:val="ru-RU"/>
              </w:rPr>
              <w:t xml:space="preserve"> </w:t>
            </w:r>
            <w:r w:rsidRPr="001B2F74">
              <w:rPr>
                <w:sz w:val="24"/>
                <w:lang w:val="ru-RU"/>
              </w:rPr>
              <w:t>развитие</w:t>
            </w:r>
            <w:r w:rsidRPr="001B2F74">
              <w:rPr>
                <w:spacing w:val="1"/>
                <w:sz w:val="24"/>
                <w:lang w:val="ru-RU"/>
              </w:rPr>
              <w:t xml:space="preserve"> </w:t>
            </w:r>
            <w:r w:rsidRPr="001B2F74">
              <w:rPr>
                <w:sz w:val="24"/>
                <w:lang w:val="ru-RU"/>
              </w:rPr>
              <w:t>исследовательской</w:t>
            </w:r>
            <w:r w:rsidRPr="001B2F74">
              <w:rPr>
                <w:spacing w:val="1"/>
                <w:sz w:val="24"/>
                <w:lang w:val="ru-RU"/>
              </w:rPr>
              <w:t xml:space="preserve"> </w:t>
            </w:r>
            <w:r w:rsidRPr="001B2F74">
              <w:rPr>
                <w:sz w:val="24"/>
                <w:lang w:val="ru-RU"/>
              </w:rPr>
              <w:t>компетентности</w:t>
            </w:r>
            <w:r w:rsidRPr="001B2F74">
              <w:rPr>
                <w:spacing w:val="1"/>
                <w:sz w:val="24"/>
                <w:lang w:val="ru-RU"/>
              </w:rPr>
              <w:t xml:space="preserve"> </w:t>
            </w:r>
            <w:r w:rsidRPr="001B2F74">
              <w:rPr>
                <w:sz w:val="24"/>
                <w:lang w:val="ru-RU"/>
              </w:rPr>
              <w:t>учащихся.</w:t>
            </w:r>
          </w:p>
        </w:tc>
        <w:tc>
          <w:tcPr>
            <w:tcW w:w="1272" w:type="dxa"/>
          </w:tcPr>
          <w:p w14:paraId="38B99451" w14:textId="77777777" w:rsidR="002E76EC" w:rsidRDefault="002E76EC" w:rsidP="002E76EC">
            <w:pPr>
              <w:pStyle w:val="TableParagraph"/>
              <w:spacing w:before="37" w:line="276" w:lineRule="auto"/>
              <w:ind w:left="101" w:right="165"/>
              <w:rPr>
                <w:sz w:val="24"/>
              </w:rPr>
            </w:pPr>
            <w:r>
              <w:rPr>
                <w:sz w:val="24"/>
              </w:rPr>
              <w:t>в течение</w:t>
            </w:r>
            <w:r>
              <w:rPr>
                <w:spacing w:val="-57"/>
                <w:sz w:val="24"/>
              </w:rPr>
              <w:t xml:space="preserve"> </w:t>
            </w:r>
            <w:r>
              <w:rPr>
                <w:sz w:val="24"/>
              </w:rPr>
              <w:t>года</w:t>
            </w:r>
          </w:p>
        </w:tc>
        <w:tc>
          <w:tcPr>
            <w:tcW w:w="3668" w:type="dxa"/>
          </w:tcPr>
          <w:p w14:paraId="427BBF9E" w14:textId="77777777" w:rsidR="002E76EC" w:rsidRPr="001B2F74" w:rsidRDefault="002E76EC" w:rsidP="002E76EC">
            <w:pPr>
              <w:pStyle w:val="TableParagraph"/>
              <w:spacing w:before="37" w:line="259" w:lineRule="auto"/>
              <w:ind w:left="97" w:right="99"/>
              <w:rPr>
                <w:sz w:val="24"/>
                <w:lang w:val="ru-RU"/>
              </w:rPr>
            </w:pPr>
            <w:r w:rsidRPr="001B2F74">
              <w:rPr>
                <w:sz w:val="24"/>
                <w:lang w:val="ru-RU"/>
              </w:rPr>
              <w:t>Развитие исследовательской</w:t>
            </w:r>
            <w:r w:rsidRPr="001B2F74">
              <w:rPr>
                <w:spacing w:val="1"/>
                <w:sz w:val="24"/>
                <w:lang w:val="ru-RU"/>
              </w:rPr>
              <w:t xml:space="preserve"> </w:t>
            </w:r>
            <w:r w:rsidRPr="001B2F74">
              <w:rPr>
                <w:sz w:val="24"/>
                <w:lang w:val="ru-RU"/>
              </w:rPr>
              <w:t>компетентности</w:t>
            </w:r>
            <w:r w:rsidRPr="001B2F74">
              <w:rPr>
                <w:spacing w:val="1"/>
                <w:sz w:val="24"/>
                <w:lang w:val="ru-RU"/>
              </w:rPr>
              <w:t xml:space="preserve"> </w:t>
            </w:r>
            <w:r w:rsidRPr="001B2F74">
              <w:rPr>
                <w:sz w:val="24"/>
                <w:lang w:val="ru-RU"/>
              </w:rPr>
              <w:t>учащихся</w:t>
            </w:r>
            <w:r w:rsidRPr="001B2F74">
              <w:rPr>
                <w:spacing w:val="1"/>
                <w:sz w:val="24"/>
                <w:lang w:val="ru-RU"/>
              </w:rPr>
              <w:t xml:space="preserve"> </w:t>
            </w:r>
            <w:r w:rsidRPr="001B2F74">
              <w:rPr>
                <w:sz w:val="24"/>
                <w:lang w:val="ru-RU"/>
              </w:rPr>
              <w:t>(защита исследовательских работ</w:t>
            </w:r>
            <w:r w:rsidRPr="001B2F74">
              <w:rPr>
                <w:spacing w:val="-57"/>
                <w:sz w:val="24"/>
                <w:lang w:val="ru-RU"/>
              </w:rPr>
              <w:t xml:space="preserve"> </w:t>
            </w:r>
            <w:r w:rsidRPr="001B2F74">
              <w:rPr>
                <w:sz w:val="24"/>
                <w:lang w:val="ru-RU"/>
              </w:rPr>
              <w:t>один</w:t>
            </w:r>
            <w:r w:rsidRPr="001B2F74">
              <w:rPr>
                <w:spacing w:val="-3"/>
                <w:sz w:val="24"/>
                <w:lang w:val="ru-RU"/>
              </w:rPr>
              <w:t xml:space="preserve"> </w:t>
            </w:r>
            <w:r w:rsidRPr="001B2F74">
              <w:rPr>
                <w:sz w:val="24"/>
                <w:lang w:val="ru-RU"/>
              </w:rPr>
              <w:t>раз</w:t>
            </w:r>
            <w:r w:rsidRPr="001B2F74">
              <w:rPr>
                <w:spacing w:val="-2"/>
                <w:sz w:val="24"/>
                <w:lang w:val="ru-RU"/>
              </w:rPr>
              <w:t xml:space="preserve"> </w:t>
            </w:r>
            <w:r w:rsidRPr="001B2F74">
              <w:rPr>
                <w:sz w:val="24"/>
                <w:lang w:val="ru-RU"/>
              </w:rPr>
              <w:t>в</w:t>
            </w:r>
            <w:r w:rsidRPr="001B2F74">
              <w:rPr>
                <w:spacing w:val="-1"/>
                <w:sz w:val="24"/>
                <w:lang w:val="ru-RU"/>
              </w:rPr>
              <w:t xml:space="preserve"> </w:t>
            </w:r>
            <w:r w:rsidRPr="001B2F74">
              <w:rPr>
                <w:sz w:val="24"/>
                <w:lang w:val="ru-RU"/>
              </w:rPr>
              <w:t>год)</w:t>
            </w:r>
          </w:p>
        </w:tc>
      </w:tr>
    </w:tbl>
    <w:p w14:paraId="76EB2793" w14:textId="77777777" w:rsidR="002E76EC" w:rsidRDefault="002E76EC" w:rsidP="002E76EC">
      <w:pPr>
        <w:rPr>
          <w:sz w:val="24"/>
        </w:rPr>
        <w:sectPr w:rsidR="002E76EC">
          <w:pgSz w:w="11910" w:h="16840"/>
          <w:pgMar w:top="700" w:right="0" w:bottom="280" w:left="380" w:header="720" w:footer="720" w:gutter="0"/>
          <w:cols w:space="720"/>
        </w:sectPr>
      </w:pPr>
    </w:p>
    <w:p w14:paraId="714454A7" w14:textId="77777777" w:rsidR="00DD2286" w:rsidRPr="00DD2286" w:rsidRDefault="00DD2286" w:rsidP="00DD2286">
      <w:r w:rsidRPr="00DD2286">
        <w:lastRenderedPageBreak/>
        <w:t>Осуществление</w:t>
      </w:r>
      <w:r w:rsidRPr="00DD2286">
        <w:tab/>
        <w:t>индивидуально-ориентированной</w:t>
      </w:r>
      <w:r w:rsidRPr="00DD2286">
        <w:tab/>
        <w:t>педагогической,</w:t>
      </w:r>
      <w:r w:rsidRPr="00DD2286">
        <w:tab/>
      </w:r>
      <w:r w:rsidRPr="00DD2286">
        <w:rPr>
          <w:spacing w:val="-1"/>
        </w:rPr>
        <w:t>психологической,</w:t>
      </w:r>
      <w:r w:rsidRPr="00DD2286">
        <w:rPr>
          <w:spacing w:val="-57"/>
        </w:rPr>
        <w:t xml:space="preserve"> </w:t>
      </w:r>
      <w:r w:rsidRPr="00DD2286">
        <w:t>социальной</w:t>
      </w:r>
      <w:r w:rsidRPr="00DD2286">
        <w:rPr>
          <w:spacing w:val="-6"/>
        </w:rPr>
        <w:t xml:space="preserve"> </w:t>
      </w:r>
      <w:r w:rsidRPr="00DD2286">
        <w:t>помощи</w:t>
      </w:r>
      <w:r w:rsidRPr="00DD2286">
        <w:rPr>
          <w:spacing w:val="-1"/>
        </w:rPr>
        <w:t xml:space="preserve"> </w:t>
      </w:r>
      <w:r w:rsidRPr="00DD2286">
        <w:t>детям.</w:t>
      </w:r>
    </w:p>
    <w:p w14:paraId="0F3C7CA7" w14:textId="39671D42" w:rsidR="005F26D1" w:rsidRDefault="005F26D1" w:rsidP="00275C5F"/>
    <w:p w14:paraId="43DA3AD4" w14:textId="3CF5F6CD" w:rsidR="00DD2286" w:rsidRDefault="00DD2286" w:rsidP="00275C5F"/>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5959"/>
        <w:gridCol w:w="1844"/>
        <w:gridCol w:w="2267"/>
      </w:tblGrid>
      <w:tr w:rsidR="00DD2286" w14:paraId="252FAAD1" w14:textId="77777777" w:rsidTr="005C65EF">
        <w:trPr>
          <w:trHeight w:val="830"/>
        </w:trPr>
        <w:tc>
          <w:tcPr>
            <w:tcW w:w="451" w:type="dxa"/>
          </w:tcPr>
          <w:p w14:paraId="78C971AD" w14:textId="77777777" w:rsidR="00DD2286" w:rsidRDefault="00DD2286" w:rsidP="005C65EF">
            <w:pPr>
              <w:pStyle w:val="TableParagraph"/>
              <w:spacing w:before="3" w:line="232" w:lineRule="auto"/>
              <w:ind w:left="114" w:right="-17"/>
              <w:rPr>
                <w:sz w:val="24"/>
              </w:rPr>
            </w:pPr>
            <w:r>
              <w:rPr>
                <w:sz w:val="24"/>
              </w:rPr>
              <w:t>№</w:t>
            </w:r>
            <w:r>
              <w:rPr>
                <w:spacing w:val="1"/>
                <w:sz w:val="24"/>
              </w:rPr>
              <w:t xml:space="preserve"> </w:t>
            </w:r>
            <w:r>
              <w:rPr>
                <w:sz w:val="24"/>
              </w:rPr>
              <w:t>п/п</w:t>
            </w:r>
          </w:p>
        </w:tc>
        <w:tc>
          <w:tcPr>
            <w:tcW w:w="5959" w:type="dxa"/>
          </w:tcPr>
          <w:p w14:paraId="631B04EA" w14:textId="77777777" w:rsidR="00DD2286" w:rsidRDefault="00DD2286" w:rsidP="005C65EF">
            <w:pPr>
              <w:pStyle w:val="TableParagraph"/>
              <w:spacing w:before="135"/>
              <w:ind w:left="115"/>
              <w:rPr>
                <w:b/>
                <w:sz w:val="24"/>
              </w:rPr>
            </w:pPr>
            <w:r>
              <w:rPr>
                <w:b/>
                <w:sz w:val="24"/>
              </w:rPr>
              <w:t>Направления</w:t>
            </w:r>
            <w:r>
              <w:rPr>
                <w:b/>
                <w:spacing w:val="-5"/>
                <w:sz w:val="24"/>
              </w:rPr>
              <w:t xml:space="preserve"> </w:t>
            </w:r>
            <w:r>
              <w:rPr>
                <w:b/>
                <w:sz w:val="24"/>
              </w:rPr>
              <w:t>и</w:t>
            </w:r>
            <w:r>
              <w:rPr>
                <w:b/>
                <w:spacing w:val="-4"/>
                <w:sz w:val="24"/>
              </w:rPr>
              <w:t xml:space="preserve"> </w:t>
            </w:r>
            <w:r>
              <w:rPr>
                <w:b/>
                <w:sz w:val="24"/>
              </w:rPr>
              <w:t>содержание</w:t>
            </w:r>
            <w:r>
              <w:rPr>
                <w:b/>
                <w:spacing w:val="-1"/>
                <w:sz w:val="24"/>
              </w:rPr>
              <w:t xml:space="preserve"> </w:t>
            </w:r>
            <w:r>
              <w:rPr>
                <w:b/>
                <w:sz w:val="24"/>
              </w:rPr>
              <w:t>работы</w:t>
            </w:r>
          </w:p>
        </w:tc>
        <w:tc>
          <w:tcPr>
            <w:tcW w:w="1844" w:type="dxa"/>
          </w:tcPr>
          <w:p w14:paraId="1E9863A5" w14:textId="77777777" w:rsidR="00DD2286" w:rsidRDefault="00DD2286" w:rsidP="005C65EF">
            <w:pPr>
              <w:pStyle w:val="TableParagraph"/>
              <w:spacing w:before="138" w:line="237" w:lineRule="auto"/>
              <w:ind w:left="115" w:right="337"/>
              <w:rPr>
                <w:b/>
                <w:sz w:val="24"/>
              </w:rPr>
            </w:pPr>
            <w:r>
              <w:rPr>
                <w:b/>
                <w:sz w:val="24"/>
              </w:rPr>
              <w:t>Сроки</w:t>
            </w:r>
            <w:r>
              <w:rPr>
                <w:b/>
                <w:spacing w:val="1"/>
                <w:sz w:val="24"/>
              </w:rPr>
              <w:t xml:space="preserve"> </w:t>
            </w:r>
            <w:r>
              <w:rPr>
                <w:b/>
                <w:sz w:val="24"/>
              </w:rPr>
              <w:t>выполнения</w:t>
            </w:r>
          </w:p>
        </w:tc>
        <w:tc>
          <w:tcPr>
            <w:tcW w:w="2267" w:type="dxa"/>
          </w:tcPr>
          <w:p w14:paraId="5733743A" w14:textId="77777777" w:rsidR="00DD2286" w:rsidRDefault="00DD2286" w:rsidP="005C65EF">
            <w:pPr>
              <w:pStyle w:val="TableParagraph"/>
              <w:spacing w:before="1"/>
              <w:ind w:left="110"/>
              <w:rPr>
                <w:b/>
                <w:sz w:val="24"/>
              </w:rPr>
            </w:pPr>
            <w:r>
              <w:rPr>
                <w:b/>
                <w:sz w:val="24"/>
              </w:rPr>
              <w:t>Участники</w:t>
            </w:r>
          </w:p>
          <w:p w14:paraId="6BFEB341" w14:textId="77777777" w:rsidR="00DD2286" w:rsidRDefault="00DD2286" w:rsidP="005C65EF">
            <w:pPr>
              <w:pStyle w:val="TableParagraph"/>
              <w:spacing w:line="274" w:lineRule="exact"/>
              <w:ind w:left="110" w:right="972"/>
              <w:rPr>
                <w:b/>
                <w:sz w:val="24"/>
              </w:rPr>
            </w:pPr>
            <w:r>
              <w:rPr>
                <w:b/>
                <w:spacing w:val="-1"/>
                <w:sz w:val="24"/>
              </w:rPr>
              <w:t>сопровожд</w:t>
            </w:r>
            <w:r>
              <w:rPr>
                <w:b/>
                <w:sz w:val="24"/>
              </w:rPr>
              <w:t xml:space="preserve"> ения</w:t>
            </w:r>
          </w:p>
        </w:tc>
      </w:tr>
      <w:tr w:rsidR="00DD2286" w14:paraId="6DB1A552" w14:textId="77777777" w:rsidTr="005C65EF">
        <w:trPr>
          <w:trHeight w:val="278"/>
        </w:trPr>
        <w:tc>
          <w:tcPr>
            <w:tcW w:w="451" w:type="dxa"/>
          </w:tcPr>
          <w:p w14:paraId="30B8E47A" w14:textId="77777777" w:rsidR="00DD2286" w:rsidRDefault="00DD2286" w:rsidP="005C65EF">
            <w:pPr>
              <w:pStyle w:val="TableParagraph"/>
              <w:spacing w:line="259" w:lineRule="exact"/>
              <w:ind w:left="3" w:right="62"/>
              <w:jc w:val="center"/>
              <w:rPr>
                <w:b/>
                <w:sz w:val="24"/>
              </w:rPr>
            </w:pPr>
            <w:r>
              <w:rPr>
                <w:b/>
                <w:sz w:val="24"/>
              </w:rPr>
              <w:t>I.</w:t>
            </w:r>
          </w:p>
        </w:tc>
        <w:tc>
          <w:tcPr>
            <w:tcW w:w="10070" w:type="dxa"/>
            <w:gridSpan w:val="3"/>
          </w:tcPr>
          <w:p w14:paraId="4021D9E9" w14:textId="77777777" w:rsidR="00DD2286" w:rsidRDefault="00DD2286" w:rsidP="005C65EF">
            <w:pPr>
              <w:pStyle w:val="TableParagraph"/>
              <w:spacing w:line="259" w:lineRule="exact"/>
              <w:ind w:left="115"/>
              <w:rPr>
                <w:b/>
                <w:sz w:val="24"/>
              </w:rPr>
            </w:pPr>
            <w:r>
              <w:rPr>
                <w:b/>
                <w:sz w:val="24"/>
              </w:rPr>
              <w:t>Диагностическая</w:t>
            </w:r>
            <w:r>
              <w:rPr>
                <w:b/>
                <w:spacing w:val="-5"/>
                <w:sz w:val="24"/>
              </w:rPr>
              <w:t xml:space="preserve"> </w:t>
            </w:r>
            <w:r>
              <w:rPr>
                <w:b/>
                <w:sz w:val="24"/>
              </w:rPr>
              <w:t>деятельность</w:t>
            </w:r>
          </w:p>
        </w:tc>
      </w:tr>
      <w:tr w:rsidR="00DD2286" w14:paraId="331A5DC3" w14:textId="77777777" w:rsidTr="005C65EF">
        <w:trPr>
          <w:trHeight w:val="825"/>
        </w:trPr>
        <w:tc>
          <w:tcPr>
            <w:tcW w:w="451" w:type="dxa"/>
          </w:tcPr>
          <w:p w14:paraId="53202749" w14:textId="77777777" w:rsidR="00DD2286" w:rsidRDefault="00DD2286" w:rsidP="005C65EF">
            <w:pPr>
              <w:pStyle w:val="TableParagraph"/>
              <w:spacing w:line="268" w:lineRule="exact"/>
              <w:ind w:left="32" w:right="62"/>
              <w:jc w:val="center"/>
              <w:rPr>
                <w:sz w:val="24"/>
              </w:rPr>
            </w:pPr>
            <w:r>
              <w:rPr>
                <w:sz w:val="24"/>
              </w:rPr>
              <w:t>1.</w:t>
            </w:r>
          </w:p>
        </w:tc>
        <w:tc>
          <w:tcPr>
            <w:tcW w:w="5959" w:type="dxa"/>
          </w:tcPr>
          <w:p w14:paraId="138FF5F6" w14:textId="77777777" w:rsidR="00DD2286" w:rsidRPr="001B2F74" w:rsidRDefault="00DD2286" w:rsidP="005C65EF">
            <w:pPr>
              <w:pStyle w:val="TableParagraph"/>
              <w:tabs>
                <w:tab w:val="left" w:pos="2919"/>
              </w:tabs>
              <w:spacing w:line="237" w:lineRule="auto"/>
              <w:ind w:left="115" w:right="273"/>
              <w:rPr>
                <w:sz w:val="24"/>
                <w:lang w:val="ru-RU"/>
              </w:rPr>
            </w:pPr>
            <w:r w:rsidRPr="001B2F74">
              <w:rPr>
                <w:sz w:val="24"/>
                <w:lang w:val="ru-RU"/>
              </w:rPr>
              <w:t xml:space="preserve">Изучение  </w:t>
            </w:r>
            <w:r w:rsidRPr="001B2F74">
              <w:rPr>
                <w:spacing w:val="8"/>
                <w:sz w:val="24"/>
                <w:lang w:val="ru-RU"/>
              </w:rPr>
              <w:t xml:space="preserve"> </w:t>
            </w:r>
            <w:r w:rsidRPr="001B2F74">
              <w:rPr>
                <w:sz w:val="24"/>
                <w:lang w:val="ru-RU"/>
              </w:rPr>
              <w:t>медицинской,</w:t>
            </w:r>
            <w:r w:rsidRPr="001B2F74">
              <w:rPr>
                <w:sz w:val="24"/>
                <w:lang w:val="ru-RU"/>
              </w:rPr>
              <w:tab/>
              <w:t>психолого-педагогической</w:t>
            </w:r>
            <w:r w:rsidRPr="001B2F74">
              <w:rPr>
                <w:spacing w:val="-57"/>
                <w:sz w:val="24"/>
                <w:lang w:val="ru-RU"/>
              </w:rPr>
              <w:t xml:space="preserve"> </w:t>
            </w:r>
            <w:r w:rsidRPr="001B2F74">
              <w:rPr>
                <w:sz w:val="24"/>
                <w:lang w:val="ru-RU"/>
              </w:rPr>
              <w:t>документации(сбор</w:t>
            </w:r>
            <w:r w:rsidRPr="001B2F74">
              <w:rPr>
                <w:spacing w:val="-6"/>
                <w:sz w:val="24"/>
                <w:lang w:val="ru-RU"/>
              </w:rPr>
              <w:t xml:space="preserve"> </w:t>
            </w:r>
            <w:r w:rsidRPr="001B2F74">
              <w:rPr>
                <w:sz w:val="24"/>
                <w:lang w:val="ru-RU"/>
              </w:rPr>
              <w:t>анамнеза)</w:t>
            </w:r>
            <w:r w:rsidRPr="001B2F74">
              <w:rPr>
                <w:spacing w:val="-4"/>
                <w:sz w:val="24"/>
                <w:lang w:val="ru-RU"/>
              </w:rPr>
              <w:t xml:space="preserve"> </w:t>
            </w:r>
            <w:r w:rsidRPr="001B2F74">
              <w:rPr>
                <w:sz w:val="24"/>
                <w:lang w:val="ru-RU"/>
              </w:rPr>
              <w:t>детей,</w:t>
            </w:r>
            <w:r w:rsidRPr="001B2F74">
              <w:rPr>
                <w:spacing w:val="-2"/>
                <w:sz w:val="24"/>
                <w:lang w:val="ru-RU"/>
              </w:rPr>
              <w:t xml:space="preserve"> </w:t>
            </w:r>
            <w:r w:rsidRPr="001B2F74">
              <w:rPr>
                <w:sz w:val="24"/>
                <w:lang w:val="ru-RU"/>
              </w:rPr>
              <w:t>поступивших</w:t>
            </w:r>
            <w:r w:rsidRPr="001B2F74">
              <w:rPr>
                <w:spacing w:val="-4"/>
                <w:sz w:val="24"/>
                <w:lang w:val="ru-RU"/>
              </w:rPr>
              <w:t xml:space="preserve"> </w:t>
            </w:r>
            <w:r w:rsidRPr="001B2F74">
              <w:rPr>
                <w:sz w:val="24"/>
                <w:lang w:val="ru-RU"/>
              </w:rPr>
              <w:t>в</w:t>
            </w:r>
          </w:p>
          <w:p w14:paraId="14DB9B10" w14:textId="77777777" w:rsidR="00DD2286" w:rsidRDefault="00DD2286" w:rsidP="005C65EF">
            <w:pPr>
              <w:pStyle w:val="TableParagraph"/>
              <w:spacing w:line="261" w:lineRule="exact"/>
              <w:ind w:left="115"/>
              <w:rPr>
                <w:sz w:val="24"/>
              </w:rPr>
            </w:pPr>
            <w:r>
              <w:rPr>
                <w:sz w:val="24"/>
              </w:rPr>
              <w:t>школу.</w:t>
            </w:r>
          </w:p>
        </w:tc>
        <w:tc>
          <w:tcPr>
            <w:tcW w:w="1844" w:type="dxa"/>
          </w:tcPr>
          <w:p w14:paraId="47D86D3C" w14:textId="77777777" w:rsidR="00DD2286" w:rsidRDefault="00DD2286" w:rsidP="005C65EF">
            <w:pPr>
              <w:pStyle w:val="TableParagraph"/>
              <w:spacing w:before="123" w:line="237" w:lineRule="auto"/>
              <w:ind w:left="115" w:right="798"/>
              <w:rPr>
                <w:sz w:val="24"/>
              </w:rPr>
            </w:pPr>
            <w:r>
              <w:rPr>
                <w:sz w:val="24"/>
              </w:rPr>
              <w:t>Август -</w:t>
            </w:r>
            <w:r>
              <w:rPr>
                <w:spacing w:val="-57"/>
                <w:sz w:val="24"/>
              </w:rPr>
              <w:t xml:space="preserve"> </w:t>
            </w:r>
            <w:r>
              <w:rPr>
                <w:spacing w:val="-1"/>
                <w:sz w:val="24"/>
              </w:rPr>
              <w:t>сентябрь</w:t>
            </w:r>
          </w:p>
        </w:tc>
        <w:tc>
          <w:tcPr>
            <w:tcW w:w="2267" w:type="dxa"/>
          </w:tcPr>
          <w:p w14:paraId="54E36805" w14:textId="77777777" w:rsidR="00DD2286" w:rsidRPr="000F77B7" w:rsidRDefault="00DD2286" w:rsidP="005C65EF">
            <w:pPr>
              <w:pStyle w:val="TableParagraph"/>
              <w:spacing w:line="237" w:lineRule="auto"/>
              <w:ind w:left="110" w:right="342"/>
              <w:rPr>
                <w:sz w:val="24"/>
                <w:lang w:val="ru-RU"/>
              </w:rPr>
            </w:pPr>
            <w:r>
              <w:rPr>
                <w:sz w:val="24"/>
              </w:rPr>
              <w:t>Педагоги</w:t>
            </w:r>
          </w:p>
        </w:tc>
      </w:tr>
      <w:tr w:rsidR="00DD2286" w14:paraId="2C0DE830" w14:textId="77777777" w:rsidTr="005C65EF">
        <w:trPr>
          <w:trHeight w:val="532"/>
        </w:trPr>
        <w:tc>
          <w:tcPr>
            <w:tcW w:w="451" w:type="dxa"/>
          </w:tcPr>
          <w:p w14:paraId="158BC26E" w14:textId="77777777" w:rsidR="00DD2286" w:rsidRDefault="00DD2286" w:rsidP="005C65EF">
            <w:pPr>
              <w:pStyle w:val="TableParagraph"/>
              <w:spacing w:line="258" w:lineRule="exact"/>
              <w:ind w:left="32" w:right="62"/>
              <w:jc w:val="center"/>
              <w:rPr>
                <w:sz w:val="24"/>
              </w:rPr>
            </w:pPr>
            <w:r>
              <w:rPr>
                <w:sz w:val="24"/>
              </w:rPr>
              <w:t>2.</w:t>
            </w:r>
          </w:p>
        </w:tc>
        <w:tc>
          <w:tcPr>
            <w:tcW w:w="5959" w:type="dxa"/>
          </w:tcPr>
          <w:p w14:paraId="2DAEBF78" w14:textId="77777777" w:rsidR="00DD2286" w:rsidRPr="001B2F74" w:rsidRDefault="00DD2286" w:rsidP="005C65EF">
            <w:pPr>
              <w:pStyle w:val="TableParagraph"/>
              <w:spacing w:line="250" w:lineRule="exact"/>
              <w:ind w:left="115"/>
              <w:rPr>
                <w:sz w:val="24"/>
                <w:lang w:val="ru-RU"/>
              </w:rPr>
            </w:pPr>
            <w:r w:rsidRPr="001B2F74">
              <w:rPr>
                <w:spacing w:val="-1"/>
                <w:sz w:val="24"/>
                <w:lang w:val="ru-RU"/>
              </w:rPr>
              <w:t>Диагностика</w:t>
            </w:r>
            <w:r w:rsidRPr="001B2F74">
              <w:rPr>
                <w:spacing w:val="-2"/>
                <w:sz w:val="24"/>
                <w:lang w:val="ru-RU"/>
              </w:rPr>
              <w:t xml:space="preserve"> </w:t>
            </w:r>
            <w:r w:rsidRPr="001B2F74">
              <w:rPr>
                <w:spacing w:val="-1"/>
                <w:sz w:val="24"/>
                <w:lang w:val="ru-RU"/>
              </w:rPr>
              <w:t>согласно</w:t>
            </w:r>
            <w:r w:rsidRPr="001B2F74">
              <w:rPr>
                <w:spacing w:val="3"/>
                <w:sz w:val="24"/>
                <w:lang w:val="ru-RU"/>
              </w:rPr>
              <w:t xml:space="preserve"> </w:t>
            </w:r>
            <w:r w:rsidRPr="001B2F74">
              <w:rPr>
                <w:spacing w:val="-1"/>
                <w:sz w:val="24"/>
                <w:lang w:val="ru-RU"/>
              </w:rPr>
              <w:t>плану</w:t>
            </w:r>
            <w:r w:rsidRPr="001B2F74">
              <w:rPr>
                <w:spacing w:val="-15"/>
                <w:sz w:val="24"/>
                <w:lang w:val="ru-RU"/>
              </w:rPr>
              <w:t xml:space="preserve"> </w:t>
            </w:r>
            <w:r w:rsidRPr="001B2F74">
              <w:rPr>
                <w:sz w:val="24"/>
                <w:lang w:val="ru-RU"/>
              </w:rPr>
              <w:t>адаптации</w:t>
            </w:r>
            <w:r w:rsidRPr="001B2F74">
              <w:rPr>
                <w:spacing w:val="9"/>
                <w:sz w:val="24"/>
                <w:lang w:val="ru-RU"/>
              </w:rPr>
              <w:t xml:space="preserve"> </w:t>
            </w:r>
            <w:r w:rsidRPr="001B2F74">
              <w:rPr>
                <w:sz w:val="24"/>
                <w:lang w:val="ru-RU"/>
              </w:rPr>
              <w:t>учащихся</w:t>
            </w:r>
            <w:r w:rsidRPr="001B2F74">
              <w:rPr>
                <w:spacing w:val="4"/>
                <w:sz w:val="24"/>
                <w:lang w:val="ru-RU"/>
              </w:rPr>
              <w:t xml:space="preserve"> </w:t>
            </w:r>
            <w:r w:rsidRPr="001B2F74">
              <w:rPr>
                <w:sz w:val="24"/>
                <w:lang w:val="ru-RU"/>
              </w:rPr>
              <w:t>1</w:t>
            </w:r>
            <w:r w:rsidRPr="001B2F74">
              <w:rPr>
                <w:spacing w:val="-3"/>
                <w:sz w:val="24"/>
                <w:lang w:val="ru-RU"/>
              </w:rPr>
              <w:t xml:space="preserve"> </w:t>
            </w:r>
            <w:r w:rsidRPr="001B2F74">
              <w:rPr>
                <w:sz w:val="24"/>
                <w:lang w:val="ru-RU"/>
              </w:rPr>
              <w:t>и 5</w:t>
            </w:r>
          </w:p>
          <w:p w14:paraId="23F41957" w14:textId="77777777" w:rsidR="00DD2286" w:rsidRDefault="00DD2286" w:rsidP="005C65EF">
            <w:pPr>
              <w:pStyle w:val="TableParagraph"/>
              <w:spacing w:line="263" w:lineRule="exact"/>
              <w:ind w:left="115"/>
              <w:rPr>
                <w:sz w:val="24"/>
              </w:rPr>
            </w:pPr>
            <w:r>
              <w:rPr>
                <w:sz w:val="24"/>
              </w:rPr>
              <w:t>класса</w:t>
            </w:r>
          </w:p>
        </w:tc>
        <w:tc>
          <w:tcPr>
            <w:tcW w:w="1844" w:type="dxa"/>
          </w:tcPr>
          <w:p w14:paraId="667CE1AA" w14:textId="77777777" w:rsidR="00DD2286" w:rsidRDefault="00DD2286" w:rsidP="005C65EF">
            <w:pPr>
              <w:pStyle w:val="TableParagraph"/>
              <w:spacing w:line="250" w:lineRule="exact"/>
              <w:ind w:left="115"/>
              <w:rPr>
                <w:sz w:val="24"/>
              </w:rPr>
            </w:pPr>
            <w:r>
              <w:rPr>
                <w:sz w:val="24"/>
              </w:rPr>
              <w:t>Сентябрь-</w:t>
            </w:r>
          </w:p>
          <w:p w14:paraId="5FEA2666" w14:textId="77777777" w:rsidR="00DD2286" w:rsidRDefault="00DD2286" w:rsidP="005C65EF">
            <w:pPr>
              <w:pStyle w:val="TableParagraph"/>
              <w:spacing w:line="263" w:lineRule="exact"/>
              <w:ind w:left="115"/>
              <w:rPr>
                <w:sz w:val="24"/>
              </w:rPr>
            </w:pPr>
            <w:r>
              <w:rPr>
                <w:sz w:val="24"/>
              </w:rPr>
              <w:t>октябрь</w:t>
            </w:r>
          </w:p>
        </w:tc>
        <w:tc>
          <w:tcPr>
            <w:tcW w:w="2267" w:type="dxa"/>
          </w:tcPr>
          <w:p w14:paraId="34D0099F" w14:textId="77777777" w:rsidR="00DD2286" w:rsidRPr="000F77B7" w:rsidRDefault="00DD2286" w:rsidP="005C65EF">
            <w:pPr>
              <w:pStyle w:val="TableParagraph"/>
              <w:spacing w:line="268" w:lineRule="exact"/>
              <w:ind w:left="110" w:right="342"/>
              <w:rPr>
                <w:sz w:val="24"/>
                <w:lang w:val="ru-RU"/>
              </w:rPr>
            </w:pPr>
            <w:r>
              <w:rPr>
                <w:sz w:val="24"/>
              </w:rPr>
              <w:t>Педагоги</w:t>
            </w:r>
          </w:p>
        </w:tc>
      </w:tr>
      <w:tr w:rsidR="00DD2286" w14:paraId="3C0A83D1" w14:textId="77777777" w:rsidTr="005C65EF">
        <w:trPr>
          <w:trHeight w:val="548"/>
        </w:trPr>
        <w:tc>
          <w:tcPr>
            <w:tcW w:w="451" w:type="dxa"/>
          </w:tcPr>
          <w:p w14:paraId="2C914198" w14:textId="77777777" w:rsidR="00DD2286" w:rsidRDefault="00DD2286" w:rsidP="005C65EF">
            <w:pPr>
              <w:pStyle w:val="TableParagraph"/>
              <w:spacing w:line="265" w:lineRule="exact"/>
              <w:ind w:left="32" w:right="62"/>
              <w:jc w:val="center"/>
              <w:rPr>
                <w:sz w:val="24"/>
              </w:rPr>
            </w:pPr>
            <w:r>
              <w:rPr>
                <w:sz w:val="24"/>
              </w:rPr>
              <w:t>3.</w:t>
            </w:r>
          </w:p>
        </w:tc>
        <w:tc>
          <w:tcPr>
            <w:tcW w:w="5959" w:type="dxa"/>
          </w:tcPr>
          <w:p w14:paraId="5B8E3AFC" w14:textId="77777777" w:rsidR="00DD2286" w:rsidRPr="001B2F74" w:rsidRDefault="00DD2286" w:rsidP="005C65EF">
            <w:pPr>
              <w:pStyle w:val="TableParagraph"/>
              <w:tabs>
                <w:tab w:val="left" w:pos="1632"/>
                <w:tab w:val="left" w:pos="2751"/>
                <w:tab w:val="left" w:pos="4811"/>
              </w:tabs>
              <w:spacing w:line="265" w:lineRule="exact"/>
              <w:ind w:left="115"/>
              <w:rPr>
                <w:sz w:val="24"/>
                <w:lang w:val="ru-RU"/>
              </w:rPr>
            </w:pPr>
            <w:r w:rsidRPr="001B2F74">
              <w:rPr>
                <w:sz w:val="24"/>
                <w:lang w:val="ru-RU"/>
              </w:rPr>
              <w:t>Диагностика</w:t>
            </w:r>
            <w:r w:rsidRPr="001B2F74">
              <w:rPr>
                <w:sz w:val="24"/>
                <w:lang w:val="ru-RU"/>
              </w:rPr>
              <w:tab/>
              <w:t>согласно</w:t>
            </w:r>
            <w:r w:rsidRPr="001B2F74">
              <w:rPr>
                <w:sz w:val="24"/>
                <w:lang w:val="ru-RU"/>
              </w:rPr>
              <w:tab/>
              <w:t>индивидуальному</w:t>
            </w:r>
            <w:r w:rsidRPr="001B2F74">
              <w:rPr>
                <w:sz w:val="24"/>
                <w:lang w:val="ru-RU"/>
              </w:rPr>
              <w:tab/>
              <w:t>плану</w:t>
            </w:r>
          </w:p>
          <w:p w14:paraId="7A79BC6C" w14:textId="77777777" w:rsidR="00DD2286" w:rsidRPr="001B2F74" w:rsidRDefault="00DD2286" w:rsidP="005C65EF">
            <w:pPr>
              <w:pStyle w:val="TableParagraph"/>
              <w:tabs>
                <w:tab w:val="left" w:pos="2751"/>
              </w:tabs>
              <w:spacing w:before="2" w:line="261" w:lineRule="exact"/>
              <w:ind w:left="115"/>
              <w:rPr>
                <w:sz w:val="24"/>
                <w:lang w:val="ru-RU"/>
              </w:rPr>
            </w:pPr>
            <w:r w:rsidRPr="001B2F74">
              <w:rPr>
                <w:sz w:val="24"/>
                <w:lang w:val="ru-RU"/>
              </w:rPr>
              <w:t>сопровождения</w:t>
            </w:r>
            <w:r w:rsidRPr="001B2F74">
              <w:rPr>
                <w:sz w:val="24"/>
                <w:lang w:val="ru-RU"/>
              </w:rPr>
              <w:tab/>
              <w:t>детей</w:t>
            </w:r>
            <w:r w:rsidRPr="001B2F74">
              <w:rPr>
                <w:spacing w:val="-1"/>
                <w:sz w:val="24"/>
                <w:lang w:val="ru-RU"/>
              </w:rPr>
              <w:t xml:space="preserve"> </w:t>
            </w:r>
            <w:r w:rsidRPr="001B2F74">
              <w:rPr>
                <w:sz w:val="24"/>
                <w:lang w:val="ru-RU"/>
              </w:rPr>
              <w:t>с</w:t>
            </w:r>
            <w:r w:rsidRPr="001B2F74">
              <w:rPr>
                <w:spacing w:val="-1"/>
                <w:sz w:val="24"/>
                <w:lang w:val="ru-RU"/>
              </w:rPr>
              <w:t xml:space="preserve"> </w:t>
            </w:r>
            <w:r w:rsidRPr="001B2F74">
              <w:rPr>
                <w:sz w:val="24"/>
                <w:lang w:val="ru-RU"/>
              </w:rPr>
              <w:t>ОВЗ</w:t>
            </w:r>
          </w:p>
        </w:tc>
        <w:tc>
          <w:tcPr>
            <w:tcW w:w="1844" w:type="dxa"/>
          </w:tcPr>
          <w:p w14:paraId="2B3E6423" w14:textId="77777777" w:rsidR="00DD2286" w:rsidRDefault="00DD2286" w:rsidP="005C65EF">
            <w:pPr>
              <w:pStyle w:val="TableParagraph"/>
              <w:spacing w:before="123"/>
              <w:ind w:right="193"/>
              <w:jc w:val="right"/>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2267" w:type="dxa"/>
          </w:tcPr>
          <w:p w14:paraId="13945195" w14:textId="77777777" w:rsidR="00DD2286" w:rsidRPr="000F77B7" w:rsidRDefault="00DD2286" w:rsidP="005C65EF">
            <w:pPr>
              <w:pStyle w:val="TableParagraph"/>
              <w:spacing w:line="265" w:lineRule="exact"/>
              <w:ind w:left="110"/>
              <w:rPr>
                <w:sz w:val="24"/>
                <w:lang w:val="ru-RU"/>
              </w:rPr>
            </w:pPr>
            <w:r>
              <w:rPr>
                <w:sz w:val="24"/>
              </w:rPr>
              <w:t>Педагоги</w:t>
            </w:r>
          </w:p>
        </w:tc>
      </w:tr>
      <w:tr w:rsidR="00DD2286" w14:paraId="3991BABD" w14:textId="77777777" w:rsidTr="005C65EF">
        <w:trPr>
          <w:trHeight w:val="1070"/>
        </w:trPr>
        <w:tc>
          <w:tcPr>
            <w:tcW w:w="451" w:type="dxa"/>
          </w:tcPr>
          <w:p w14:paraId="7A6FB5B9" w14:textId="77777777" w:rsidR="00DD2286" w:rsidRDefault="00DD2286" w:rsidP="005C65EF">
            <w:pPr>
              <w:pStyle w:val="TableParagraph"/>
              <w:spacing w:line="268" w:lineRule="exact"/>
              <w:ind w:left="32" w:right="62"/>
              <w:jc w:val="center"/>
              <w:rPr>
                <w:sz w:val="24"/>
              </w:rPr>
            </w:pPr>
            <w:r>
              <w:rPr>
                <w:sz w:val="24"/>
              </w:rPr>
              <w:t>4.</w:t>
            </w:r>
          </w:p>
        </w:tc>
        <w:tc>
          <w:tcPr>
            <w:tcW w:w="5959" w:type="dxa"/>
          </w:tcPr>
          <w:p w14:paraId="2A9B8161" w14:textId="77777777" w:rsidR="00DD2286" w:rsidRPr="001B2F74" w:rsidRDefault="00DD2286" w:rsidP="005C65EF">
            <w:pPr>
              <w:pStyle w:val="TableParagraph"/>
              <w:spacing w:line="232" w:lineRule="auto"/>
              <w:ind w:left="115"/>
              <w:rPr>
                <w:sz w:val="24"/>
                <w:lang w:val="ru-RU"/>
              </w:rPr>
            </w:pPr>
            <w:r w:rsidRPr="001B2F74">
              <w:rPr>
                <w:sz w:val="24"/>
                <w:lang w:val="ru-RU"/>
              </w:rPr>
              <w:t>Диагностика</w:t>
            </w:r>
            <w:r w:rsidRPr="001B2F74">
              <w:rPr>
                <w:spacing w:val="9"/>
                <w:sz w:val="24"/>
                <w:lang w:val="ru-RU"/>
              </w:rPr>
              <w:t xml:space="preserve"> </w:t>
            </w:r>
            <w:r w:rsidRPr="001B2F74">
              <w:rPr>
                <w:sz w:val="24"/>
                <w:lang w:val="ru-RU"/>
              </w:rPr>
              <w:t>учащихся</w:t>
            </w:r>
            <w:r w:rsidRPr="001B2F74">
              <w:rPr>
                <w:spacing w:val="7"/>
                <w:sz w:val="24"/>
                <w:lang w:val="ru-RU"/>
              </w:rPr>
              <w:t xml:space="preserve"> </w:t>
            </w:r>
            <w:r w:rsidRPr="001B2F74">
              <w:rPr>
                <w:sz w:val="24"/>
                <w:lang w:val="ru-RU"/>
              </w:rPr>
              <w:t>с</w:t>
            </w:r>
            <w:r w:rsidRPr="001B2F74">
              <w:rPr>
                <w:spacing w:val="4"/>
                <w:sz w:val="24"/>
                <w:lang w:val="ru-RU"/>
              </w:rPr>
              <w:t xml:space="preserve"> </w:t>
            </w:r>
            <w:r w:rsidRPr="001B2F74">
              <w:rPr>
                <w:sz w:val="24"/>
                <w:lang w:val="ru-RU"/>
              </w:rPr>
              <w:t>трудностями</w:t>
            </w:r>
            <w:r w:rsidRPr="001B2F74">
              <w:rPr>
                <w:spacing w:val="4"/>
                <w:sz w:val="24"/>
                <w:lang w:val="ru-RU"/>
              </w:rPr>
              <w:t xml:space="preserve"> </w:t>
            </w:r>
            <w:r w:rsidRPr="001B2F74">
              <w:rPr>
                <w:sz w:val="24"/>
                <w:lang w:val="ru-RU"/>
              </w:rPr>
              <w:t>в</w:t>
            </w:r>
            <w:r w:rsidRPr="001B2F74">
              <w:rPr>
                <w:spacing w:val="58"/>
                <w:sz w:val="24"/>
                <w:lang w:val="ru-RU"/>
              </w:rPr>
              <w:t xml:space="preserve"> </w:t>
            </w:r>
            <w:r w:rsidRPr="001B2F74">
              <w:rPr>
                <w:sz w:val="24"/>
                <w:lang w:val="ru-RU"/>
              </w:rPr>
              <w:t>обучении</w:t>
            </w:r>
            <w:r w:rsidRPr="001B2F74">
              <w:rPr>
                <w:spacing w:val="8"/>
                <w:sz w:val="24"/>
                <w:lang w:val="ru-RU"/>
              </w:rPr>
              <w:t xml:space="preserve"> </w:t>
            </w:r>
            <w:r w:rsidRPr="001B2F74">
              <w:rPr>
                <w:sz w:val="24"/>
                <w:lang w:val="ru-RU"/>
              </w:rPr>
              <w:t>и</w:t>
            </w:r>
            <w:r w:rsidRPr="001B2F74">
              <w:rPr>
                <w:spacing w:val="-57"/>
                <w:sz w:val="24"/>
                <w:lang w:val="ru-RU"/>
              </w:rPr>
              <w:t xml:space="preserve"> </w:t>
            </w:r>
            <w:r w:rsidRPr="001B2F74">
              <w:rPr>
                <w:sz w:val="24"/>
                <w:lang w:val="ru-RU"/>
              </w:rPr>
              <w:t>поведении</w:t>
            </w:r>
            <w:r w:rsidRPr="001B2F74">
              <w:rPr>
                <w:spacing w:val="12"/>
                <w:sz w:val="24"/>
                <w:lang w:val="ru-RU"/>
              </w:rPr>
              <w:t xml:space="preserve"> </w:t>
            </w:r>
            <w:r w:rsidRPr="001B2F74">
              <w:rPr>
                <w:sz w:val="24"/>
                <w:lang w:val="ru-RU"/>
              </w:rPr>
              <w:t>согласно</w:t>
            </w:r>
          </w:p>
          <w:p w14:paraId="2ABF33CA" w14:textId="77777777" w:rsidR="00DD2286" w:rsidRPr="001B2F74" w:rsidRDefault="00DD2286" w:rsidP="005C65EF">
            <w:pPr>
              <w:pStyle w:val="TableParagraph"/>
              <w:spacing w:line="264" w:lineRule="exact"/>
              <w:ind w:left="115" w:right="1008"/>
              <w:rPr>
                <w:sz w:val="24"/>
                <w:lang w:val="ru-RU"/>
              </w:rPr>
            </w:pPr>
            <w:r w:rsidRPr="001B2F74">
              <w:rPr>
                <w:sz w:val="24"/>
                <w:lang w:val="ru-RU"/>
              </w:rPr>
              <w:t>программам</w:t>
            </w:r>
            <w:r w:rsidRPr="001B2F74">
              <w:rPr>
                <w:spacing w:val="-8"/>
                <w:sz w:val="24"/>
                <w:lang w:val="ru-RU"/>
              </w:rPr>
              <w:t xml:space="preserve"> </w:t>
            </w:r>
            <w:r w:rsidRPr="001B2F74">
              <w:rPr>
                <w:sz w:val="24"/>
                <w:lang w:val="ru-RU"/>
              </w:rPr>
              <w:t>сопровождения</w:t>
            </w:r>
            <w:r w:rsidRPr="001B2F74">
              <w:rPr>
                <w:spacing w:val="-4"/>
                <w:sz w:val="24"/>
                <w:lang w:val="ru-RU"/>
              </w:rPr>
              <w:t xml:space="preserve"> </w:t>
            </w:r>
            <w:r w:rsidRPr="001B2F74">
              <w:rPr>
                <w:sz w:val="24"/>
                <w:lang w:val="ru-RU"/>
              </w:rPr>
              <w:t>данных</w:t>
            </w:r>
            <w:r w:rsidRPr="001B2F74">
              <w:rPr>
                <w:spacing w:val="-5"/>
                <w:sz w:val="24"/>
                <w:lang w:val="ru-RU"/>
              </w:rPr>
              <w:t xml:space="preserve"> </w:t>
            </w:r>
            <w:r w:rsidRPr="001B2F74">
              <w:rPr>
                <w:sz w:val="24"/>
                <w:lang w:val="ru-RU"/>
              </w:rPr>
              <w:t>категорий</w:t>
            </w:r>
            <w:r w:rsidRPr="001B2F74">
              <w:rPr>
                <w:spacing w:val="-57"/>
                <w:sz w:val="24"/>
                <w:lang w:val="ru-RU"/>
              </w:rPr>
              <w:t xml:space="preserve"> </w:t>
            </w:r>
            <w:r w:rsidRPr="001B2F74">
              <w:rPr>
                <w:sz w:val="24"/>
                <w:lang w:val="ru-RU"/>
              </w:rPr>
              <w:t>учащихся.</w:t>
            </w:r>
          </w:p>
        </w:tc>
        <w:tc>
          <w:tcPr>
            <w:tcW w:w="1844" w:type="dxa"/>
          </w:tcPr>
          <w:p w14:paraId="0432A627" w14:textId="77777777" w:rsidR="00DD2286" w:rsidRDefault="00DD2286" w:rsidP="005C65EF">
            <w:pPr>
              <w:pStyle w:val="TableParagraph"/>
              <w:spacing w:before="126"/>
              <w:ind w:right="193"/>
              <w:jc w:val="right"/>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2267" w:type="dxa"/>
          </w:tcPr>
          <w:p w14:paraId="261CCA83" w14:textId="77777777" w:rsidR="00DD2286" w:rsidRPr="000F77B7" w:rsidRDefault="00DD2286" w:rsidP="005C65EF">
            <w:pPr>
              <w:pStyle w:val="TableParagraph"/>
              <w:spacing w:line="242" w:lineRule="auto"/>
              <w:ind w:left="110" w:right="342"/>
              <w:rPr>
                <w:sz w:val="24"/>
                <w:lang w:val="ru-RU"/>
              </w:rPr>
            </w:pPr>
            <w:r>
              <w:rPr>
                <w:sz w:val="24"/>
              </w:rPr>
              <w:t>Педагог</w:t>
            </w:r>
            <w:r>
              <w:rPr>
                <w:sz w:val="24"/>
                <w:lang w:val="ru-RU"/>
              </w:rPr>
              <w:t>и</w:t>
            </w:r>
          </w:p>
        </w:tc>
      </w:tr>
      <w:tr w:rsidR="00DD2286" w14:paraId="1DA970DF" w14:textId="77777777" w:rsidTr="005C65EF">
        <w:trPr>
          <w:trHeight w:val="273"/>
        </w:trPr>
        <w:tc>
          <w:tcPr>
            <w:tcW w:w="451" w:type="dxa"/>
          </w:tcPr>
          <w:p w14:paraId="26B5B283" w14:textId="77777777" w:rsidR="00DD2286" w:rsidRDefault="00DD2286" w:rsidP="005C65EF">
            <w:pPr>
              <w:pStyle w:val="TableParagraph"/>
              <w:spacing w:line="254" w:lineRule="exact"/>
              <w:ind w:left="91" w:right="62"/>
              <w:jc w:val="center"/>
              <w:rPr>
                <w:b/>
                <w:sz w:val="24"/>
              </w:rPr>
            </w:pPr>
            <w:r>
              <w:rPr>
                <w:b/>
                <w:sz w:val="24"/>
              </w:rPr>
              <w:t>II.</w:t>
            </w:r>
          </w:p>
        </w:tc>
        <w:tc>
          <w:tcPr>
            <w:tcW w:w="10070" w:type="dxa"/>
            <w:gridSpan w:val="3"/>
          </w:tcPr>
          <w:p w14:paraId="238E1ADE" w14:textId="77777777" w:rsidR="00DD2286" w:rsidRDefault="00DD2286" w:rsidP="005C65EF">
            <w:pPr>
              <w:pStyle w:val="TableParagraph"/>
              <w:spacing w:line="254" w:lineRule="exact"/>
              <w:ind w:left="115"/>
              <w:rPr>
                <w:b/>
                <w:sz w:val="24"/>
              </w:rPr>
            </w:pPr>
            <w:r>
              <w:rPr>
                <w:b/>
                <w:sz w:val="24"/>
              </w:rPr>
              <w:t>Коррекционно-развивающая</w:t>
            </w:r>
            <w:r>
              <w:rPr>
                <w:b/>
                <w:spacing w:val="-8"/>
                <w:sz w:val="24"/>
              </w:rPr>
              <w:t xml:space="preserve"> </w:t>
            </w:r>
            <w:r>
              <w:rPr>
                <w:b/>
                <w:sz w:val="24"/>
              </w:rPr>
              <w:t>деятельность</w:t>
            </w:r>
          </w:p>
        </w:tc>
      </w:tr>
      <w:tr w:rsidR="00DD2286" w14:paraId="72D63A35" w14:textId="77777777" w:rsidTr="005C65EF">
        <w:trPr>
          <w:trHeight w:val="542"/>
        </w:trPr>
        <w:tc>
          <w:tcPr>
            <w:tcW w:w="451" w:type="dxa"/>
          </w:tcPr>
          <w:p w14:paraId="085BD3A9" w14:textId="77777777" w:rsidR="00DD2286" w:rsidRDefault="00DD2286" w:rsidP="005C65EF">
            <w:pPr>
              <w:pStyle w:val="TableParagraph"/>
              <w:spacing w:line="268" w:lineRule="exact"/>
              <w:ind w:left="32" w:right="62"/>
              <w:jc w:val="center"/>
              <w:rPr>
                <w:sz w:val="24"/>
              </w:rPr>
            </w:pPr>
            <w:r>
              <w:rPr>
                <w:sz w:val="24"/>
              </w:rPr>
              <w:t>1.</w:t>
            </w:r>
          </w:p>
        </w:tc>
        <w:tc>
          <w:tcPr>
            <w:tcW w:w="5959" w:type="dxa"/>
          </w:tcPr>
          <w:p w14:paraId="45D3BA29" w14:textId="77777777" w:rsidR="00DD2286" w:rsidRDefault="00DD2286" w:rsidP="005C65EF">
            <w:pPr>
              <w:pStyle w:val="TableParagraph"/>
              <w:tabs>
                <w:tab w:val="left" w:pos="1507"/>
                <w:tab w:val="left" w:pos="3404"/>
              </w:tabs>
              <w:spacing w:line="268" w:lineRule="exact"/>
              <w:ind w:left="115"/>
              <w:rPr>
                <w:sz w:val="24"/>
              </w:rPr>
            </w:pPr>
            <w:r>
              <w:rPr>
                <w:sz w:val="24"/>
              </w:rPr>
              <w:t>Коррекция</w:t>
            </w:r>
            <w:r>
              <w:rPr>
                <w:sz w:val="24"/>
              </w:rPr>
              <w:tab/>
              <w:t>познавательной</w:t>
            </w:r>
            <w:r>
              <w:rPr>
                <w:sz w:val="24"/>
              </w:rPr>
              <w:tab/>
              <w:t>сферы</w:t>
            </w:r>
          </w:p>
        </w:tc>
        <w:tc>
          <w:tcPr>
            <w:tcW w:w="1844" w:type="dxa"/>
          </w:tcPr>
          <w:p w14:paraId="66998079" w14:textId="77777777" w:rsidR="00DD2286" w:rsidRDefault="00DD2286" w:rsidP="005C65EF">
            <w:pPr>
              <w:pStyle w:val="TableParagraph"/>
              <w:spacing w:line="268" w:lineRule="exact"/>
              <w:ind w:left="4"/>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2267" w:type="dxa"/>
          </w:tcPr>
          <w:p w14:paraId="29E28A09" w14:textId="77777777" w:rsidR="00DD2286" w:rsidRPr="000F77B7" w:rsidRDefault="00DD2286" w:rsidP="005C65EF">
            <w:pPr>
              <w:pStyle w:val="TableParagraph"/>
              <w:spacing w:line="268" w:lineRule="exact"/>
              <w:ind w:left="110"/>
              <w:rPr>
                <w:sz w:val="24"/>
                <w:lang w:val="ru-RU"/>
              </w:rPr>
            </w:pPr>
            <w:r>
              <w:rPr>
                <w:sz w:val="24"/>
              </w:rPr>
              <w:t>Педагог</w:t>
            </w:r>
          </w:p>
        </w:tc>
      </w:tr>
      <w:tr w:rsidR="00DD2286" w14:paraId="7BFB77E5" w14:textId="77777777" w:rsidTr="005C65EF">
        <w:trPr>
          <w:trHeight w:val="815"/>
        </w:trPr>
        <w:tc>
          <w:tcPr>
            <w:tcW w:w="451" w:type="dxa"/>
          </w:tcPr>
          <w:p w14:paraId="1F83F346" w14:textId="77777777" w:rsidR="00DD2286" w:rsidRDefault="00DD2286" w:rsidP="005C65EF">
            <w:pPr>
              <w:pStyle w:val="TableParagraph"/>
              <w:spacing w:line="268" w:lineRule="exact"/>
              <w:ind w:left="32" w:right="62"/>
              <w:jc w:val="center"/>
              <w:rPr>
                <w:sz w:val="24"/>
              </w:rPr>
            </w:pPr>
            <w:r>
              <w:rPr>
                <w:sz w:val="24"/>
              </w:rPr>
              <w:t>2.</w:t>
            </w:r>
          </w:p>
        </w:tc>
        <w:tc>
          <w:tcPr>
            <w:tcW w:w="5959" w:type="dxa"/>
          </w:tcPr>
          <w:p w14:paraId="24188D30" w14:textId="77777777" w:rsidR="00DD2286" w:rsidRPr="001B2F74" w:rsidRDefault="00DD2286" w:rsidP="005C65EF">
            <w:pPr>
              <w:pStyle w:val="TableParagraph"/>
              <w:spacing w:line="237" w:lineRule="auto"/>
              <w:ind w:left="115"/>
              <w:rPr>
                <w:sz w:val="24"/>
                <w:lang w:val="ru-RU"/>
              </w:rPr>
            </w:pPr>
            <w:r w:rsidRPr="001B2F74">
              <w:rPr>
                <w:sz w:val="24"/>
                <w:lang w:val="ru-RU"/>
              </w:rPr>
              <w:t>Коррекционно-развивающая</w:t>
            </w:r>
            <w:r w:rsidRPr="001B2F74">
              <w:rPr>
                <w:spacing w:val="16"/>
                <w:sz w:val="24"/>
                <w:lang w:val="ru-RU"/>
              </w:rPr>
              <w:t xml:space="preserve"> </w:t>
            </w:r>
            <w:r w:rsidRPr="001B2F74">
              <w:rPr>
                <w:sz w:val="24"/>
                <w:lang w:val="ru-RU"/>
              </w:rPr>
              <w:t>работа</w:t>
            </w:r>
            <w:r w:rsidRPr="001B2F74">
              <w:rPr>
                <w:spacing w:val="10"/>
                <w:sz w:val="24"/>
                <w:lang w:val="ru-RU"/>
              </w:rPr>
              <w:t xml:space="preserve"> </w:t>
            </w:r>
            <w:r w:rsidRPr="001B2F74">
              <w:rPr>
                <w:sz w:val="24"/>
                <w:lang w:val="ru-RU"/>
              </w:rPr>
              <w:t>согласно</w:t>
            </w:r>
            <w:r w:rsidRPr="001B2F74">
              <w:rPr>
                <w:spacing w:val="-57"/>
                <w:sz w:val="24"/>
                <w:lang w:val="ru-RU"/>
              </w:rPr>
              <w:t xml:space="preserve"> </w:t>
            </w:r>
            <w:r w:rsidRPr="001B2F74">
              <w:rPr>
                <w:sz w:val="24"/>
                <w:lang w:val="ru-RU"/>
              </w:rPr>
              <w:t>индивидуальной</w:t>
            </w:r>
            <w:r w:rsidRPr="001B2F74">
              <w:rPr>
                <w:spacing w:val="22"/>
                <w:sz w:val="24"/>
                <w:lang w:val="ru-RU"/>
              </w:rPr>
              <w:t xml:space="preserve"> </w:t>
            </w:r>
            <w:r w:rsidRPr="001B2F74">
              <w:rPr>
                <w:sz w:val="24"/>
                <w:lang w:val="ru-RU"/>
              </w:rPr>
              <w:t>программы</w:t>
            </w:r>
          </w:p>
          <w:p w14:paraId="5CED2C39" w14:textId="77777777" w:rsidR="00DD2286" w:rsidRDefault="00DD2286" w:rsidP="005C65EF">
            <w:pPr>
              <w:pStyle w:val="TableParagraph"/>
              <w:spacing w:line="255" w:lineRule="exact"/>
              <w:ind w:left="115"/>
              <w:rPr>
                <w:sz w:val="24"/>
              </w:rPr>
            </w:pPr>
            <w:r>
              <w:rPr>
                <w:sz w:val="24"/>
              </w:rPr>
              <w:t>сопровождения</w:t>
            </w:r>
            <w:r>
              <w:rPr>
                <w:spacing w:val="-4"/>
                <w:sz w:val="24"/>
              </w:rPr>
              <w:t xml:space="preserve"> </w:t>
            </w:r>
            <w:r>
              <w:rPr>
                <w:sz w:val="24"/>
              </w:rPr>
              <w:t>детей</w:t>
            </w:r>
            <w:r>
              <w:rPr>
                <w:spacing w:val="-1"/>
                <w:sz w:val="24"/>
              </w:rPr>
              <w:t xml:space="preserve"> </w:t>
            </w:r>
            <w:r>
              <w:rPr>
                <w:sz w:val="24"/>
              </w:rPr>
              <w:t>с</w:t>
            </w:r>
            <w:r>
              <w:rPr>
                <w:spacing w:val="-7"/>
                <w:sz w:val="24"/>
              </w:rPr>
              <w:t xml:space="preserve"> </w:t>
            </w:r>
            <w:r>
              <w:rPr>
                <w:sz w:val="24"/>
              </w:rPr>
              <w:t>ОВЗ.</w:t>
            </w:r>
          </w:p>
        </w:tc>
        <w:tc>
          <w:tcPr>
            <w:tcW w:w="1844" w:type="dxa"/>
          </w:tcPr>
          <w:p w14:paraId="11C672FB" w14:textId="77777777" w:rsidR="00DD2286" w:rsidRDefault="00DD2286" w:rsidP="005C65EF">
            <w:pPr>
              <w:pStyle w:val="TableParagraph"/>
              <w:spacing w:before="121"/>
              <w:ind w:right="193"/>
              <w:jc w:val="right"/>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2267" w:type="dxa"/>
          </w:tcPr>
          <w:p w14:paraId="0535CCB9" w14:textId="77777777" w:rsidR="00DD2286" w:rsidRPr="000F77B7" w:rsidRDefault="00DD2286" w:rsidP="005C65EF">
            <w:pPr>
              <w:pStyle w:val="TableParagraph"/>
              <w:spacing w:line="268" w:lineRule="exact"/>
              <w:ind w:left="110"/>
              <w:rPr>
                <w:sz w:val="24"/>
                <w:lang w:val="ru-RU"/>
              </w:rPr>
            </w:pPr>
            <w:r>
              <w:rPr>
                <w:sz w:val="24"/>
              </w:rPr>
              <w:t>Педагог</w:t>
            </w:r>
          </w:p>
        </w:tc>
      </w:tr>
      <w:tr w:rsidR="00DD2286" w14:paraId="6CF95309" w14:textId="77777777" w:rsidTr="005C65EF">
        <w:trPr>
          <w:trHeight w:val="825"/>
        </w:trPr>
        <w:tc>
          <w:tcPr>
            <w:tcW w:w="451" w:type="dxa"/>
          </w:tcPr>
          <w:p w14:paraId="79339036" w14:textId="77777777" w:rsidR="00DD2286" w:rsidRDefault="00DD2286" w:rsidP="005C65EF">
            <w:pPr>
              <w:pStyle w:val="TableParagraph"/>
              <w:spacing w:line="268" w:lineRule="exact"/>
              <w:ind w:left="32" w:right="62"/>
              <w:jc w:val="center"/>
              <w:rPr>
                <w:sz w:val="24"/>
              </w:rPr>
            </w:pPr>
            <w:r>
              <w:rPr>
                <w:sz w:val="24"/>
              </w:rPr>
              <w:t>3.</w:t>
            </w:r>
          </w:p>
        </w:tc>
        <w:tc>
          <w:tcPr>
            <w:tcW w:w="5959" w:type="dxa"/>
          </w:tcPr>
          <w:p w14:paraId="4A3069EB" w14:textId="77777777" w:rsidR="00DD2286" w:rsidRPr="001B2F74" w:rsidRDefault="00DD2286" w:rsidP="005C65EF">
            <w:pPr>
              <w:pStyle w:val="TableParagraph"/>
              <w:spacing w:line="237" w:lineRule="auto"/>
              <w:ind w:left="115"/>
              <w:rPr>
                <w:sz w:val="24"/>
                <w:lang w:val="ru-RU"/>
              </w:rPr>
            </w:pPr>
            <w:r w:rsidRPr="001B2F74">
              <w:rPr>
                <w:sz w:val="24"/>
                <w:lang w:val="ru-RU"/>
              </w:rPr>
              <w:t>Коррекционно-развивающая</w:t>
            </w:r>
            <w:r w:rsidRPr="001B2F74">
              <w:rPr>
                <w:spacing w:val="1"/>
                <w:sz w:val="24"/>
                <w:lang w:val="ru-RU"/>
              </w:rPr>
              <w:t xml:space="preserve"> </w:t>
            </w:r>
            <w:r w:rsidRPr="001B2F74">
              <w:rPr>
                <w:sz w:val="24"/>
                <w:lang w:val="ru-RU"/>
              </w:rPr>
              <w:t>работа</w:t>
            </w:r>
            <w:r w:rsidRPr="001B2F74">
              <w:rPr>
                <w:spacing w:val="1"/>
                <w:sz w:val="24"/>
                <w:lang w:val="ru-RU"/>
              </w:rPr>
              <w:t xml:space="preserve"> </w:t>
            </w:r>
            <w:r w:rsidRPr="001B2F74">
              <w:rPr>
                <w:sz w:val="24"/>
                <w:lang w:val="ru-RU"/>
              </w:rPr>
              <w:t>согласно</w:t>
            </w:r>
            <w:r w:rsidRPr="001B2F74">
              <w:rPr>
                <w:spacing w:val="1"/>
                <w:sz w:val="24"/>
                <w:lang w:val="ru-RU"/>
              </w:rPr>
              <w:t xml:space="preserve"> </w:t>
            </w:r>
            <w:r w:rsidRPr="001B2F74">
              <w:rPr>
                <w:sz w:val="24"/>
                <w:lang w:val="ru-RU"/>
              </w:rPr>
              <w:t>индивидуальной</w:t>
            </w:r>
            <w:r w:rsidRPr="001B2F74">
              <w:rPr>
                <w:spacing w:val="14"/>
                <w:sz w:val="24"/>
                <w:lang w:val="ru-RU"/>
              </w:rPr>
              <w:t xml:space="preserve"> </w:t>
            </w:r>
            <w:r w:rsidRPr="001B2F74">
              <w:rPr>
                <w:sz w:val="24"/>
                <w:lang w:val="ru-RU"/>
              </w:rPr>
              <w:t>программыдействий,направленной</w:t>
            </w:r>
            <w:r w:rsidRPr="001B2F74">
              <w:rPr>
                <w:spacing w:val="20"/>
                <w:sz w:val="24"/>
                <w:lang w:val="ru-RU"/>
              </w:rPr>
              <w:t xml:space="preserve"> </w:t>
            </w:r>
            <w:r w:rsidRPr="001B2F74">
              <w:rPr>
                <w:sz w:val="24"/>
                <w:lang w:val="ru-RU"/>
              </w:rPr>
              <w:t>на</w:t>
            </w:r>
          </w:p>
          <w:p w14:paraId="3E5C316A" w14:textId="77777777" w:rsidR="00DD2286" w:rsidRDefault="00DD2286" w:rsidP="005C65EF">
            <w:pPr>
              <w:pStyle w:val="TableParagraph"/>
              <w:spacing w:line="265" w:lineRule="exact"/>
              <w:ind w:left="115"/>
              <w:rPr>
                <w:sz w:val="24"/>
              </w:rPr>
            </w:pPr>
            <w:r>
              <w:rPr>
                <w:sz w:val="24"/>
              </w:rPr>
              <w:t>трудностями</w:t>
            </w:r>
            <w:r>
              <w:rPr>
                <w:spacing w:val="-4"/>
                <w:sz w:val="24"/>
              </w:rPr>
              <w:t xml:space="preserve"> </w:t>
            </w:r>
            <w:r>
              <w:rPr>
                <w:sz w:val="24"/>
              </w:rPr>
              <w:t>в</w:t>
            </w:r>
            <w:r>
              <w:rPr>
                <w:spacing w:val="-5"/>
                <w:sz w:val="24"/>
              </w:rPr>
              <w:t xml:space="preserve"> </w:t>
            </w:r>
            <w:r>
              <w:rPr>
                <w:sz w:val="24"/>
              </w:rPr>
              <w:t>поведении</w:t>
            </w:r>
            <w:r>
              <w:rPr>
                <w:spacing w:val="-5"/>
                <w:sz w:val="24"/>
              </w:rPr>
              <w:t xml:space="preserve"> </w:t>
            </w:r>
            <w:r>
              <w:rPr>
                <w:sz w:val="24"/>
              </w:rPr>
              <w:t>(ИПР).</w:t>
            </w:r>
          </w:p>
        </w:tc>
        <w:tc>
          <w:tcPr>
            <w:tcW w:w="1844" w:type="dxa"/>
          </w:tcPr>
          <w:p w14:paraId="71E08F90" w14:textId="77777777" w:rsidR="00DD2286" w:rsidRDefault="00DD2286" w:rsidP="005C65EF">
            <w:pPr>
              <w:pStyle w:val="TableParagraph"/>
              <w:spacing w:before="6"/>
              <w:rPr>
                <w:sz w:val="23"/>
              </w:rPr>
            </w:pPr>
          </w:p>
          <w:p w14:paraId="4EF08245" w14:textId="77777777" w:rsidR="00DD2286" w:rsidRDefault="00DD2286" w:rsidP="005C65EF">
            <w:pPr>
              <w:pStyle w:val="TableParagraph"/>
              <w:ind w:right="193"/>
              <w:jc w:val="right"/>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2267" w:type="dxa"/>
          </w:tcPr>
          <w:p w14:paraId="7BC26DC0" w14:textId="77777777" w:rsidR="00DD2286" w:rsidRPr="000F77B7" w:rsidRDefault="00DD2286" w:rsidP="005C65EF">
            <w:pPr>
              <w:pStyle w:val="TableParagraph"/>
              <w:spacing w:line="237" w:lineRule="auto"/>
              <w:ind w:left="4" w:right="448" w:firstLine="105"/>
              <w:rPr>
                <w:sz w:val="24"/>
                <w:lang w:val="ru-RU"/>
              </w:rPr>
            </w:pPr>
            <w:r>
              <w:rPr>
                <w:sz w:val="24"/>
              </w:rPr>
              <w:t>Педагоги</w:t>
            </w:r>
          </w:p>
        </w:tc>
      </w:tr>
      <w:tr w:rsidR="00DD2286" w14:paraId="46D7ECD4" w14:textId="77777777" w:rsidTr="005C65EF">
        <w:trPr>
          <w:trHeight w:val="551"/>
        </w:trPr>
        <w:tc>
          <w:tcPr>
            <w:tcW w:w="451" w:type="dxa"/>
          </w:tcPr>
          <w:p w14:paraId="33F37CE0" w14:textId="77777777" w:rsidR="00DD2286" w:rsidRDefault="00DD2286" w:rsidP="005C65EF">
            <w:pPr>
              <w:pStyle w:val="TableParagraph"/>
              <w:spacing w:line="268" w:lineRule="exact"/>
              <w:ind w:left="32" w:right="62"/>
              <w:jc w:val="center"/>
              <w:rPr>
                <w:sz w:val="24"/>
              </w:rPr>
            </w:pPr>
            <w:r>
              <w:rPr>
                <w:sz w:val="24"/>
              </w:rPr>
              <w:t>4.</w:t>
            </w:r>
          </w:p>
        </w:tc>
        <w:tc>
          <w:tcPr>
            <w:tcW w:w="5959" w:type="dxa"/>
          </w:tcPr>
          <w:p w14:paraId="1F0A79EA" w14:textId="77777777" w:rsidR="00DD2286" w:rsidRPr="001B2F74" w:rsidRDefault="00DD2286" w:rsidP="005C65EF">
            <w:pPr>
              <w:pStyle w:val="TableParagraph"/>
              <w:spacing w:line="268" w:lineRule="exact"/>
              <w:ind w:left="115"/>
              <w:rPr>
                <w:sz w:val="24"/>
                <w:lang w:val="ru-RU"/>
              </w:rPr>
            </w:pPr>
            <w:r w:rsidRPr="001B2F74">
              <w:rPr>
                <w:sz w:val="24"/>
                <w:lang w:val="ru-RU"/>
              </w:rPr>
              <w:t>Профилактика</w:t>
            </w:r>
            <w:r w:rsidRPr="001B2F74">
              <w:rPr>
                <w:spacing w:val="46"/>
                <w:sz w:val="24"/>
                <w:lang w:val="ru-RU"/>
              </w:rPr>
              <w:t xml:space="preserve"> </w:t>
            </w:r>
            <w:r w:rsidRPr="001B2F74">
              <w:rPr>
                <w:sz w:val="24"/>
                <w:lang w:val="ru-RU"/>
              </w:rPr>
              <w:t>социальной</w:t>
            </w:r>
            <w:r w:rsidRPr="001B2F74">
              <w:rPr>
                <w:spacing w:val="49"/>
                <w:sz w:val="24"/>
                <w:lang w:val="ru-RU"/>
              </w:rPr>
              <w:t xml:space="preserve"> </w:t>
            </w:r>
            <w:r w:rsidRPr="001B2F74">
              <w:rPr>
                <w:sz w:val="24"/>
                <w:lang w:val="ru-RU"/>
              </w:rPr>
              <w:t>дезадаптации</w:t>
            </w:r>
            <w:r w:rsidRPr="001B2F74">
              <w:rPr>
                <w:spacing w:val="50"/>
                <w:sz w:val="24"/>
                <w:lang w:val="ru-RU"/>
              </w:rPr>
              <w:t xml:space="preserve"> </w:t>
            </w:r>
            <w:r w:rsidRPr="001B2F74">
              <w:rPr>
                <w:sz w:val="24"/>
                <w:lang w:val="ru-RU"/>
              </w:rPr>
              <w:t>учащихся</w:t>
            </w:r>
            <w:r w:rsidRPr="001B2F74">
              <w:rPr>
                <w:spacing w:val="53"/>
                <w:sz w:val="24"/>
                <w:lang w:val="ru-RU"/>
              </w:rPr>
              <w:t xml:space="preserve"> </w:t>
            </w:r>
            <w:r w:rsidRPr="001B2F74">
              <w:rPr>
                <w:sz w:val="24"/>
                <w:lang w:val="ru-RU"/>
              </w:rPr>
              <w:t>2-</w:t>
            </w:r>
          </w:p>
          <w:p w14:paraId="6FF3C5FE" w14:textId="77777777" w:rsidR="00DD2286" w:rsidRPr="001B2F74" w:rsidRDefault="00DD2286" w:rsidP="005C65EF">
            <w:pPr>
              <w:pStyle w:val="TableParagraph"/>
              <w:spacing w:before="2" w:line="261" w:lineRule="exact"/>
              <w:ind w:left="115"/>
              <w:rPr>
                <w:sz w:val="24"/>
                <w:lang w:val="ru-RU"/>
              </w:rPr>
            </w:pPr>
            <w:r w:rsidRPr="001B2F74">
              <w:rPr>
                <w:sz w:val="24"/>
                <w:lang w:val="ru-RU"/>
              </w:rPr>
              <w:t>4</w:t>
            </w:r>
            <w:r w:rsidRPr="001B2F74">
              <w:rPr>
                <w:spacing w:val="48"/>
                <w:sz w:val="24"/>
                <w:lang w:val="ru-RU"/>
              </w:rPr>
              <w:t xml:space="preserve"> </w:t>
            </w:r>
            <w:r w:rsidRPr="001B2F74">
              <w:rPr>
                <w:sz w:val="24"/>
                <w:lang w:val="ru-RU"/>
              </w:rPr>
              <w:t>класса,</w:t>
            </w:r>
            <w:r w:rsidRPr="001B2F74">
              <w:rPr>
                <w:spacing w:val="52"/>
                <w:sz w:val="24"/>
                <w:lang w:val="ru-RU"/>
              </w:rPr>
              <w:t xml:space="preserve"> </w:t>
            </w:r>
            <w:r w:rsidRPr="001B2F74">
              <w:rPr>
                <w:sz w:val="24"/>
                <w:lang w:val="ru-RU"/>
              </w:rPr>
              <w:t>реализация</w:t>
            </w:r>
            <w:r w:rsidRPr="001B2F74">
              <w:rPr>
                <w:spacing w:val="-6"/>
                <w:sz w:val="24"/>
                <w:lang w:val="ru-RU"/>
              </w:rPr>
              <w:t xml:space="preserve"> </w:t>
            </w:r>
            <w:r w:rsidRPr="001B2F74">
              <w:rPr>
                <w:sz w:val="24"/>
                <w:lang w:val="ru-RU"/>
              </w:rPr>
              <w:t>психо-коррекционной</w:t>
            </w:r>
            <w:r w:rsidRPr="001B2F74">
              <w:rPr>
                <w:spacing w:val="-8"/>
                <w:sz w:val="24"/>
                <w:lang w:val="ru-RU"/>
              </w:rPr>
              <w:t xml:space="preserve"> </w:t>
            </w:r>
            <w:r w:rsidRPr="001B2F74">
              <w:rPr>
                <w:sz w:val="24"/>
                <w:lang w:val="ru-RU"/>
              </w:rPr>
              <w:t>программы</w:t>
            </w:r>
          </w:p>
        </w:tc>
        <w:tc>
          <w:tcPr>
            <w:tcW w:w="1844" w:type="dxa"/>
          </w:tcPr>
          <w:p w14:paraId="75FFA61E" w14:textId="77777777" w:rsidR="00DD2286" w:rsidRDefault="00DD2286" w:rsidP="005C65EF">
            <w:pPr>
              <w:pStyle w:val="TableParagraph"/>
              <w:spacing w:before="126"/>
              <w:ind w:right="193"/>
              <w:jc w:val="right"/>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2267" w:type="dxa"/>
          </w:tcPr>
          <w:p w14:paraId="6B94CF0C" w14:textId="77777777" w:rsidR="00DD2286" w:rsidRPr="000F77B7" w:rsidRDefault="00DD2286" w:rsidP="005C65EF">
            <w:pPr>
              <w:pStyle w:val="TableParagraph"/>
              <w:spacing w:line="268" w:lineRule="exact"/>
              <w:ind w:left="110"/>
              <w:rPr>
                <w:sz w:val="24"/>
                <w:lang w:val="ru-RU"/>
              </w:rPr>
            </w:pPr>
            <w:r>
              <w:rPr>
                <w:sz w:val="24"/>
              </w:rPr>
              <w:t>Педагоги</w:t>
            </w:r>
          </w:p>
        </w:tc>
      </w:tr>
      <w:tr w:rsidR="00DD2286" w14:paraId="22B8E137" w14:textId="77777777" w:rsidTr="005C65EF">
        <w:trPr>
          <w:trHeight w:val="513"/>
        </w:trPr>
        <w:tc>
          <w:tcPr>
            <w:tcW w:w="451" w:type="dxa"/>
          </w:tcPr>
          <w:p w14:paraId="64A56964" w14:textId="77777777" w:rsidR="00DD2286" w:rsidRDefault="00DD2286" w:rsidP="005C65EF">
            <w:pPr>
              <w:pStyle w:val="TableParagraph"/>
              <w:spacing w:line="250" w:lineRule="exact"/>
              <w:ind w:left="114"/>
              <w:rPr>
                <w:b/>
                <w:sz w:val="24"/>
              </w:rPr>
            </w:pPr>
            <w:r>
              <w:rPr>
                <w:b/>
                <w:sz w:val="24"/>
              </w:rPr>
              <w:t>III</w:t>
            </w:r>
          </w:p>
          <w:p w14:paraId="38C8FC24" w14:textId="77777777" w:rsidR="00DD2286" w:rsidRDefault="00DD2286" w:rsidP="005C65EF">
            <w:pPr>
              <w:pStyle w:val="TableParagraph"/>
              <w:spacing w:line="244" w:lineRule="exact"/>
              <w:ind w:left="114"/>
              <w:rPr>
                <w:b/>
                <w:sz w:val="24"/>
              </w:rPr>
            </w:pPr>
            <w:r>
              <w:rPr>
                <w:b/>
                <w:sz w:val="24"/>
              </w:rPr>
              <w:t>.</w:t>
            </w:r>
          </w:p>
        </w:tc>
        <w:tc>
          <w:tcPr>
            <w:tcW w:w="10070" w:type="dxa"/>
            <w:gridSpan w:val="3"/>
          </w:tcPr>
          <w:p w14:paraId="117DD09D" w14:textId="77777777" w:rsidR="00DD2286" w:rsidRDefault="00DD2286" w:rsidP="005C65EF">
            <w:pPr>
              <w:pStyle w:val="TableParagraph"/>
              <w:spacing w:line="258" w:lineRule="exact"/>
              <w:ind w:left="115"/>
              <w:rPr>
                <w:b/>
                <w:sz w:val="24"/>
              </w:rPr>
            </w:pPr>
            <w:r>
              <w:rPr>
                <w:b/>
                <w:sz w:val="24"/>
              </w:rPr>
              <w:t>Профилактическая</w:t>
            </w:r>
            <w:r>
              <w:rPr>
                <w:b/>
                <w:spacing w:val="-6"/>
                <w:sz w:val="24"/>
              </w:rPr>
              <w:t xml:space="preserve"> </w:t>
            </w:r>
            <w:r>
              <w:rPr>
                <w:b/>
                <w:sz w:val="24"/>
              </w:rPr>
              <w:t>деятельность</w:t>
            </w:r>
          </w:p>
        </w:tc>
      </w:tr>
      <w:tr w:rsidR="00DD2286" w14:paraId="4DA4E2DA" w14:textId="77777777" w:rsidTr="005C65EF">
        <w:trPr>
          <w:trHeight w:val="806"/>
        </w:trPr>
        <w:tc>
          <w:tcPr>
            <w:tcW w:w="451" w:type="dxa"/>
          </w:tcPr>
          <w:p w14:paraId="29A4CE14" w14:textId="77777777" w:rsidR="00DD2286" w:rsidRDefault="00DD2286" w:rsidP="005C65EF">
            <w:pPr>
              <w:pStyle w:val="TableParagraph"/>
              <w:spacing w:line="268" w:lineRule="exact"/>
              <w:ind w:left="32" w:right="62"/>
              <w:jc w:val="center"/>
              <w:rPr>
                <w:sz w:val="24"/>
              </w:rPr>
            </w:pPr>
            <w:r>
              <w:rPr>
                <w:sz w:val="24"/>
              </w:rPr>
              <w:t>1.</w:t>
            </w:r>
          </w:p>
        </w:tc>
        <w:tc>
          <w:tcPr>
            <w:tcW w:w="5959" w:type="dxa"/>
          </w:tcPr>
          <w:p w14:paraId="3282999A" w14:textId="77777777" w:rsidR="00DD2286" w:rsidRPr="001B2F74" w:rsidRDefault="00DD2286" w:rsidP="005C65EF">
            <w:pPr>
              <w:pStyle w:val="TableParagraph"/>
              <w:tabs>
                <w:tab w:val="left" w:pos="1872"/>
                <w:tab w:val="left" w:pos="3524"/>
                <w:tab w:val="left" w:pos="4782"/>
                <w:tab w:val="left" w:pos="5166"/>
                <w:tab w:val="left" w:pos="5555"/>
              </w:tabs>
              <w:spacing w:line="232" w:lineRule="auto"/>
              <w:ind w:left="115" w:right="271"/>
              <w:rPr>
                <w:sz w:val="24"/>
                <w:lang w:val="ru-RU"/>
              </w:rPr>
            </w:pPr>
            <w:r w:rsidRPr="001B2F74">
              <w:rPr>
                <w:sz w:val="24"/>
                <w:lang w:val="ru-RU"/>
              </w:rPr>
              <w:t>Профилактика</w:t>
            </w:r>
            <w:r w:rsidRPr="001B2F74">
              <w:rPr>
                <w:sz w:val="24"/>
                <w:lang w:val="ru-RU"/>
              </w:rPr>
              <w:tab/>
              <w:t>дезадаптации</w:t>
            </w:r>
            <w:r w:rsidRPr="001B2F74">
              <w:rPr>
                <w:sz w:val="24"/>
                <w:lang w:val="ru-RU"/>
              </w:rPr>
              <w:tab/>
              <w:t>учащихся</w:t>
            </w:r>
            <w:r w:rsidRPr="001B2F74">
              <w:rPr>
                <w:sz w:val="24"/>
                <w:lang w:val="ru-RU"/>
              </w:rPr>
              <w:tab/>
              <w:t>1</w:t>
            </w:r>
            <w:r w:rsidRPr="001B2F74">
              <w:rPr>
                <w:sz w:val="24"/>
                <w:lang w:val="ru-RU"/>
              </w:rPr>
              <w:tab/>
              <w:t>и</w:t>
            </w:r>
            <w:r w:rsidRPr="001B2F74">
              <w:rPr>
                <w:sz w:val="24"/>
                <w:lang w:val="ru-RU"/>
              </w:rPr>
              <w:tab/>
            </w:r>
            <w:r w:rsidRPr="001B2F74">
              <w:rPr>
                <w:spacing w:val="-4"/>
                <w:sz w:val="24"/>
                <w:lang w:val="ru-RU"/>
              </w:rPr>
              <w:t>5</w:t>
            </w:r>
            <w:r w:rsidRPr="001B2F74">
              <w:rPr>
                <w:spacing w:val="-57"/>
                <w:sz w:val="24"/>
                <w:lang w:val="ru-RU"/>
              </w:rPr>
              <w:t xml:space="preserve"> </w:t>
            </w:r>
            <w:r w:rsidRPr="001B2F74">
              <w:rPr>
                <w:sz w:val="24"/>
                <w:lang w:val="ru-RU"/>
              </w:rPr>
              <w:t>класса,</w:t>
            </w:r>
            <w:r w:rsidRPr="001B2F74">
              <w:rPr>
                <w:sz w:val="24"/>
                <w:lang w:val="ru-RU"/>
              </w:rPr>
              <w:tab/>
              <w:t>реализация</w:t>
            </w:r>
          </w:p>
          <w:p w14:paraId="574B7599" w14:textId="77777777" w:rsidR="00DD2286" w:rsidRDefault="00DD2286" w:rsidP="005C65EF">
            <w:pPr>
              <w:pStyle w:val="TableParagraph"/>
              <w:spacing w:line="252" w:lineRule="exact"/>
              <w:ind w:left="115"/>
              <w:rPr>
                <w:sz w:val="24"/>
              </w:rPr>
            </w:pPr>
            <w:r>
              <w:rPr>
                <w:sz w:val="24"/>
              </w:rPr>
              <w:t>адаптационных</w:t>
            </w:r>
            <w:r>
              <w:rPr>
                <w:spacing w:val="-10"/>
                <w:sz w:val="24"/>
              </w:rPr>
              <w:t xml:space="preserve"> </w:t>
            </w:r>
            <w:r>
              <w:rPr>
                <w:sz w:val="24"/>
              </w:rPr>
              <w:t>профилактических</w:t>
            </w:r>
            <w:r>
              <w:rPr>
                <w:spacing w:val="-8"/>
                <w:sz w:val="24"/>
              </w:rPr>
              <w:t xml:space="preserve"> </w:t>
            </w:r>
            <w:r>
              <w:rPr>
                <w:sz w:val="24"/>
              </w:rPr>
              <w:t>программ.</w:t>
            </w:r>
          </w:p>
        </w:tc>
        <w:tc>
          <w:tcPr>
            <w:tcW w:w="1844" w:type="dxa"/>
          </w:tcPr>
          <w:p w14:paraId="04EB4175" w14:textId="77777777" w:rsidR="00DD2286" w:rsidRDefault="00DD2286" w:rsidP="005C65EF">
            <w:pPr>
              <w:pStyle w:val="TableParagraph"/>
              <w:spacing w:line="262" w:lineRule="exact"/>
              <w:ind w:left="115"/>
              <w:rPr>
                <w:sz w:val="24"/>
              </w:rPr>
            </w:pPr>
            <w:r>
              <w:rPr>
                <w:sz w:val="24"/>
              </w:rPr>
              <w:t>1-2</w:t>
            </w:r>
          </w:p>
          <w:p w14:paraId="503AD4EF" w14:textId="77777777" w:rsidR="00DD2286" w:rsidRDefault="00DD2286" w:rsidP="005C65EF">
            <w:pPr>
              <w:pStyle w:val="TableParagraph"/>
              <w:spacing w:line="264" w:lineRule="exact"/>
              <w:ind w:left="115" w:right="812"/>
              <w:rPr>
                <w:sz w:val="24"/>
              </w:rPr>
            </w:pPr>
            <w:r>
              <w:rPr>
                <w:sz w:val="24"/>
              </w:rPr>
              <w:t>учебная</w:t>
            </w:r>
            <w:r>
              <w:rPr>
                <w:spacing w:val="1"/>
                <w:sz w:val="24"/>
              </w:rPr>
              <w:t xml:space="preserve"> </w:t>
            </w:r>
            <w:r>
              <w:rPr>
                <w:sz w:val="24"/>
              </w:rPr>
              <w:t>четверть</w:t>
            </w:r>
          </w:p>
        </w:tc>
        <w:tc>
          <w:tcPr>
            <w:tcW w:w="2267" w:type="dxa"/>
          </w:tcPr>
          <w:p w14:paraId="7C07ADD6" w14:textId="77777777" w:rsidR="00DD2286" w:rsidRPr="000F77B7" w:rsidRDefault="00DD2286" w:rsidP="005C65EF">
            <w:pPr>
              <w:pStyle w:val="TableParagraph"/>
              <w:spacing w:line="242" w:lineRule="auto"/>
              <w:ind w:left="110" w:right="342"/>
              <w:rPr>
                <w:sz w:val="24"/>
                <w:lang w:val="ru-RU"/>
              </w:rPr>
            </w:pPr>
            <w:r>
              <w:rPr>
                <w:sz w:val="24"/>
              </w:rPr>
              <w:t>Педагоги</w:t>
            </w:r>
          </w:p>
        </w:tc>
      </w:tr>
      <w:tr w:rsidR="00DD2286" w14:paraId="0331CC1C" w14:textId="77777777" w:rsidTr="005C65EF">
        <w:trPr>
          <w:trHeight w:val="551"/>
        </w:trPr>
        <w:tc>
          <w:tcPr>
            <w:tcW w:w="451" w:type="dxa"/>
          </w:tcPr>
          <w:p w14:paraId="499FA5A1" w14:textId="77777777" w:rsidR="00DD2286" w:rsidRDefault="00DD2286" w:rsidP="005C65EF">
            <w:pPr>
              <w:pStyle w:val="TableParagraph"/>
              <w:spacing w:line="268" w:lineRule="exact"/>
              <w:ind w:left="32" w:right="62"/>
              <w:jc w:val="center"/>
              <w:rPr>
                <w:sz w:val="24"/>
              </w:rPr>
            </w:pPr>
            <w:r>
              <w:rPr>
                <w:sz w:val="24"/>
              </w:rPr>
              <w:t>2.</w:t>
            </w:r>
          </w:p>
        </w:tc>
        <w:tc>
          <w:tcPr>
            <w:tcW w:w="5959" w:type="dxa"/>
          </w:tcPr>
          <w:p w14:paraId="0CA1E290" w14:textId="77777777" w:rsidR="00DD2286" w:rsidRPr="001B2F74" w:rsidRDefault="00DD2286" w:rsidP="005C65EF">
            <w:pPr>
              <w:pStyle w:val="TableParagraph"/>
              <w:tabs>
                <w:tab w:val="left" w:pos="1752"/>
                <w:tab w:val="left" w:pos="4153"/>
              </w:tabs>
              <w:spacing w:line="267" w:lineRule="exact"/>
              <w:ind w:left="115"/>
              <w:rPr>
                <w:sz w:val="24"/>
                <w:lang w:val="ru-RU"/>
              </w:rPr>
            </w:pPr>
            <w:r w:rsidRPr="001B2F74">
              <w:rPr>
                <w:sz w:val="24"/>
                <w:lang w:val="ru-RU"/>
              </w:rPr>
              <w:t>Реализация</w:t>
            </w:r>
            <w:r w:rsidRPr="001B2F74">
              <w:rPr>
                <w:sz w:val="24"/>
                <w:lang w:val="ru-RU"/>
              </w:rPr>
              <w:tab/>
              <w:t>профилактической</w:t>
            </w:r>
            <w:r w:rsidRPr="001B2F74">
              <w:rPr>
                <w:sz w:val="24"/>
                <w:lang w:val="ru-RU"/>
              </w:rPr>
              <w:tab/>
              <w:t>программы</w:t>
            </w:r>
          </w:p>
          <w:p w14:paraId="397D7652" w14:textId="77777777" w:rsidR="00DD2286" w:rsidRPr="001B2F74" w:rsidRDefault="00DD2286" w:rsidP="005C65EF">
            <w:pPr>
              <w:pStyle w:val="TableParagraph"/>
              <w:spacing w:line="265" w:lineRule="exact"/>
              <w:ind w:left="115"/>
              <w:rPr>
                <w:sz w:val="24"/>
                <w:lang w:val="ru-RU"/>
              </w:rPr>
            </w:pPr>
            <w:r w:rsidRPr="001B2F74">
              <w:rPr>
                <w:sz w:val="24"/>
                <w:lang w:val="ru-RU"/>
              </w:rPr>
              <w:t>по</w:t>
            </w:r>
            <w:r w:rsidRPr="001B2F74">
              <w:rPr>
                <w:spacing w:val="-6"/>
                <w:sz w:val="24"/>
                <w:lang w:val="ru-RU"/>
              </w:rPr>
              <w:t xml:space="preserve"> </w:t>
            </w:r>
            <w:r w:rsidRPr="001B2F74">
              <w:rPr>
                <w:sz w:val="24"/>
                <w:lang w:val="ru-RU"/>
              </w:rPr>
              <w:t>формированию</w:t>
            </w:r>
            <w:r w:rsidRPr="001B2F74">
              <w:rPr>
                <w:spacing w:val="-8"/>
                <w:sz w:val="24"/>
                <w:lang w:val="ru-RU"/>
              </w:rPr>
              <w:t xml:space="preserve"> </w:t>
            </w:r>
            <w:r w:rsidRPr="001B2F74">
              <w:rPr>
                <w:sz w:val="24"/>
                <w:lang w:val="ru-RU"/>
              </w:rPr>
              <w:t>жизнестойкости</w:t>
            </w:r>
            <w:r w:rsidRPr="001B2F74">
              <w:rPr>
                <w:spacing w:val="-5"/>
                <w:sz w:val="24"/>
                <w:lang w:val="ru-RU"/>
              </w:rPr>
              <w:t xml:space="preserve"> </w:t>
            </w:r>
            <w:r w:rsidRPr="001B2F74">
              <w:rPr>
                <w:sz w:val="24"/>
                <w:lang w:val="ru-RU"/>
              </w:rPr>
              <w:t>учащихся</w:t>
            </w:r>
          </w:p>
        </w:tc>
        <w:tc>
          <w:tcPr>
            <w:tcW w:w="1844" w:type="dxa"/>
          </w:tcPr>
          <w:p w14:paraId="1D30F09F" w14:textId="77777777" w:rsidR="00DD2286" w:rsidRDefault="00DD2286" w:rsidP="005C65EF">
            <w:pPr>
              <w:pStyle w:val="TableParagraph"/>
              <w:spacing w:before="121"/>
              <w:ind w:right="193"/>
              <w:jc w:val="right"/>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2267" w:type="dxa"/>
          </w:tcPr>
          <w:p w14:paraId="798BCC84" w14:textId="77777777" w:rsidR="00DD2286" w:rsidRPr="000F77B7" w:rsidRDefault="00DD2286" w:rsidP="005C65EF">
            <w:pPr>
              <w:pStyle w:val="TableParagraph"/>
              <w:spacing w:line="267" w:lineRule="exact"/>
              <w:ind w:left="110"/>
              <w:rPr>
                <w:sz w:val="24"/>
                <w:lang w:val="ru-RU"/>
              </w:rPr>
            </w:pPr>
            <w:r>
              <w:rPr>
                <w:sz w:val="24"/>
              </w:rPr>
              <w:t>Педагоги</w:t>
            </w:r>
          </w:p>
        </w:tc>
      </w:tr>
      <w:tr w:rsidR="00DD2286" w14:paraId="48D42EF6" w14:textId="77777777" w:rsidTr="005C65EF">
        <w:trPr>
          <w:trHeight w:val="1089"/>
        </w:trPr>
        <w:tc>
          <w:tcPr>
            <w:tcW w:w="451" w:type="dxa"/>
          </w:tcPr>
          <w:p w14:paraId="286FEDDE" w14:textId="77777777" w:rsidR="00DD2286" w:rsidRDefault="00DD2286" w:rsidP="005C65EF">
            <w:pPr>
              <w:pStyle w:val="TableParagraph"/>
              <w:spacing w:line="268" w:lineRule="exact"/>
              <w:ind w:left="32" w:right="62"/>
              <w:jc w:val="center"/>
              <w:rPr>
                <w:sz w:val="24"/>
              </w:rPr>
            </w:pPr>
            <w:r>
              <w:rPr>
                <w:sz w:val="24"/>
              </w:rPr>
              <w:t>3.</w:t>
            </w:r>
          </w:p>
        </w:tc>
        <w:tc>
          <w:tcPr>
            <w:tcW w:w="5959" w:type="dxa"/>
          </w:tcPr>
          <w:p w14:paraId="6905311E" w14:textId="77777777" w:rsidR="00DD2286" w:rsidRPr="001B2F74" w:rsidRDefault="00DD2286" w:rsidP="005C65EF">
            <w:pPr>
              <w:pStyle w:val="TableParagraph"/>
              <w:spacing w:line="237" w:lineRule="auto"/>
              <w:ind w:left="115" w:right="264"/>
              <w:rPr>
                <w:sz w:val="24"/>
                <w:lang w:val="ru-RU"/>
              </w:rPr>
            </w:pPr>
            <w:r w:rsidRPr="001B2F74">
              <w:rPr>
                <w:sz w:val="24"/>
                <w:lang w:val="ru-RU"/>
              </w:rPr>
              <w:t>Профилактическая</w:t>
            </w:r>
            <w:r w:rsidRPr="001B2F74">
              <w:rPr>
                <w:spacing w:val="48"/>
                <w:sz w:val="24"/>
                <w:lang w:val="ru-RU"/>
              </w:rPr>
              <w:t xml:space="preserve"> </w:t>
            </w:r>
            <w:r w:rsidRPr="001B2F74">
              <w:rPr>
                <w:sz w:val="24"/>
                <w:lang w:val="ru-RU"/>
              </w:rPr>
              <w:t>работа</w:t>
            </w:r>
            <w:r w:rsidRPr="001B2F74">
              <w:rPr>
                <w:spacing w:val="43"/>
                <w:sz w:val="24"/>
                <w:lang w:val="ru-RU"/>
              </w:rPr>
              <w:t xml:space="preserve"> </w:t>
            </w:r>
            <w:r w:rsidRPr="001B2F74">
              <w:rPr>
                <w:sz w:val="24"/>
                <w:lang w:val="ru-RU"/>
              </w:rPr>
              <w:t>согласно</w:t>
            </w:r>
            <w:r w:rsidRPr="001B2F74">
              <w:rPr>
                <w:spacing w:val="48"/>
                <w:sz w:val="24"/>
                <w:lang w:val="ru-RU"/>
              </w:rPr>
              <w:t xml:space="preserve"> </w:t>
            </w:r>
            <w:r w:rsidRPr="001B2F74">
              <w:rPr>
                <w:sz w:val="24"/>
                <w:lang w:val="ru-RU"/>
              </w:rPr>
              <w:t>индивидуальной</w:t>
            </w:r>
            <w:r w:rsidRPr="001B2F74">
              <w:rPr>
                <w:spacing w:val="-57"/>
                <w:sz w:val="24"/>
                <w:lang w:val="ru-RU"/>
              </w:rPr>
              <w:t xml:space="preserve"> </w:t>
            </w:r>
            <w:r w:rsidRPr="001B2F74">
              <w:rPr>
                <w:sz w:val="24"/>
                <w:lang w:val="ru-RU"/>
              </w:rPr>
              <w:t>программы</w:t>
            </w:r>
            <w:r w:rsidRPr="001B2F74">
              <w:rPr>
                <w:spacing w:val="51"/>
                <w:sz w:val="24"/>
                <w:lang w:val="ru-RU"/>
              </w:rPr>
              <w:t xml:space="preserve"> </w:t>
            </w:r>
            <w:r w:rsidRPr="001B2F74">
              <w:rPr>
                <w:sz w:val="24"/>
                <w:lang w:val="ru-RU"/>
              </w:rPr>
              <w:t>действий,направленной</w:t>
            </w:r>
            <w:r w:rsidRPr="001B2F74">
              <w:rPr>
                <w:spacing w:val="52"/>
                <w:sz w:val="24"/>
                <w:lang w:val="ru-RU"/>
              </w:rPr>
              <w:t xml:space="preserve"> </w:t>
            </w:r>
            <w:r w:rsidRPr="001B2F74">
              <w:rPr>
                <w:sz w:val="24"/>
                <w:lang w:val="ru-RU"/>
              </w:rPr>
              <w:t>на</w:t>
            </w:r>
            <w:r w:rsidRPr="001B2F74">
              <w:rPr>
                <w:spacing w:val="53"/>
                <w:sz w:val="24"/>
                <w:lang w:val="ru-RU"/>
              </w:rPr>
              <w:t xml:space="preserve"> </w:t>
            </w:r>
            <w:r w:rsidRPr="001B2F74">
              <w:rPr>
                <w:sz w:val="24"/>
                <w:lang w:val="ru-RU"/>
              </w:rPr>
              <w:t>решение</w:t>
            </w:r>
          </w:p>
          <w:p w14:paraId="073A4A15" w14:textId="77777777" w:rsidR="00DD2286" w:rsidRPr="001B2F74" w:rsidRDefault="00DD2286" w:rsidP="005C65EF">
            <w:pPr>
              <w:pStyle w:val="TableParagraph"/>
              <w:spacing w:line="268" w:lineRule="exact"/>
              <w:ind w:left="115" w:right="773"/>
              <w:rPr>
                <w:sz w:val="24"/>
                <w:lang w:val="ru-RU"/>
              </w:rPr>
            </w:pPr>
            <w:r w:rsidRPr="001B2F74">
              <w:rPr>
                <w:sz w:val="24"/>
                <w:lang w:val="ru-RU"/>
              </w:rPr>
              <w:t>проблем</w:t>
            </w:r>
            <w:r w:rsidRPr="001B2F74">
              <w:rPr>
                <w:spacing w:val="53"/>
                <w:sz w:val="24"/>
                <w:lang w:val="ru-RU"/>
              </w:rPr>
              <w:t xml:space="preserve"> </w:t>
            </w:r>
            <w:r w:rsidRPr="001B2F74">
              <w:rPr>
                <w:sz w:val="24"/>
                <w:lang w:val="ru-RU"/>
              </w:rPr>
              <w:t>несовершеннолетних</w:t>
            </w:r>
            <w:r w:rsidRPr="001B2F74">
              <w:rPr>
                <w:spacing w:val="55"/>
                <w:sz w:val="24"/>
                <w:lang w:val="ru-RU"/>
              </w:rPr>
              <w:t xml:space="preserve"> </w:t>
            </w:r>
            <w:r w:rsidRPr="001B2F74">
              <w:rPr>
                <w:sz w:val="24"/>
                <w:lang w:val="ru-RU"/>
              </w:rPr>
              <w:t>с</w:t>
            </w:r>
            <w:r w:rsidRPr="001B2F74">
              <w:rPr>
                <w:spacing w:val="50"/>
                <w:sz w:val="24"/>
                <w:lang w:val="ru-RU"/>
              </w:rPr>
              <w:t xml:space="preserve"> </w:t>
            </w:r>
            <w:r w:rsidRPr="001B2F74">
              <w:rPr>
                <w:sz w:val="24"/>
                <w:lang w:val="ru-RU"/>
              </w:rPr>
              <w:t>трудностями</w:t>
            </w:r>
            <w:r w:rsidRPr="001B2F74">
              <w:rPr>
                <w:spacing w:val="59"/>
                <w:sz w:val="24"/>
                <w:lang w:val="ru-RU"/>
              </w:rPr>
              <w:t xml:space="preserve"> </w:t>
            </w:r>
            <w:r w:rsidRPr="001B2F74">
              <w:rPr>
                <w:sz w:val="24"/>
                <w:lang w:val="ru-RU"/>
              </w:rPr>
              <w:t>в</w:t>
            </w:r>
            <w:r w:rsidRPr="001B2F74">
              <w:rPr>
                <w:spacing w:val="-57"/>
                <w:sz w:val="24"/>
                <w:lang w:val="ru-RU"/>
              </w:rPr>
              <w:t xml:space="preserve"> </w:t>
            </w:r>
            <w:r w:rsidRPr="001B2F74">
              <w:rPr>
                <w:sz w:val="24"/>
                <w:lang w:val="ru-RU"/>
              </w:rPr>
              <w:t>поведении</w:t>
            </w:r>
            <w:r w:rsidRPr="001B2F74">
              <w:rPr>
                <w:spacing w:val="-1"/>
                <w:sz w:val="24"/>
                <w:lang w:val="ru-RU"/>
              </w:rPr>
              <w:t xml:space="preserve"> </w:t>
            </w:r>
            <w:r w:rsidRPr="001B2F74">
              <w:rPr>
                <w:sz w:val="24"/>
                <w:lang w:val="ru-RU"/>
              </w:rPr>
              <w:t>(ИПР).</w:t>
            </w:r>
          </w:p>
        </w:tc>
        <w:tc>
          <w:tcPr>
            <w:tcW w:w="1844" w:type="dxa"/>
          </w:tcPr>
          <w:p w14:paraId="6238B69B" w14:textId="77777777" w:rsidR="00DD2286" w:rsidRPr="001B2F74" w:rsidRDefault="00DD2286" w:rsidP="005C65EF">
            <w:pPr>
              <w:pStyle w:val="TableParagraph"/>
              <w:spacing w:before="6"/>
              <w:rPr>
                <w:sz w:val="23"/>
                <w:lang w:val="ru-RU"/>
              </w:rPr>
            </w:pPr>
          </w:p>
          <w:p w14:paraId="34C2543E" w14:textId="77777777" w:rsidR="00DD2286" w:rsidRDefault="00DD2286" w:rsidP="005C65EF">
            <w:pPr>
              <w:pStyle w:val="TableParagraph"/>
              <w:ind w:right="193"/>
              <w:jc w:val="right"/>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2267" w:type="dxa"/>
          </w:tcPr>
          <w:p w14:paraId="1E2692A3" w14:textId="77777777" w:rsidR="00DD2286" w:rsidRPr="000F77B7" w:rsidRDefault="00DD2286" w:rsidP="005C65EF">
            <w:pPr>
              <w:pStyle w:val="TableParagraph"/>
              <w:spacing w:line="237" w:lineRule="auto"/>
              <w:ind w:left="110" w:right="342"/>
              <w:rPr>
                <w:sz w:val="24"/>
                <w:lang w:val="ru-RU"/>
              </w:rPr>
            </w:pPr>
            <w:r>
              <w:rPr>
                <w:sz w:val="24"/>
              </w:rPr>
              <w:t>Педагоги</w:t>
            </w:r>
          </w:p>
        </w:tc>
      </w:tr>
    </w:tbl>
    <w:p w14:paraId="0F1A729B" w14:textId="77777777" w:rsidR="00DD2286" w:rsidRDefault="00DD2286" w:rsidP="00DD2286">
      <w:pPr>
        <w:pStyle w:val="a9"/>
        <w:spacing w:before="2"/>
        <w:ind w:left="0"/>
        <w:jc w:val="left"/>
      </w:pP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5815"/>
        <w:gridCol w:w="1988"/>
        <w:gridCol w:w="1984"/>
      </w:tblGrid>
      <w:tr w:rsidR="00DD2286" w14:paraId="4CCECC56" w14:textId="77777777" w:rsidTr="005C65EF">
        <w:trPr>
          <w:trHeight w:val="815"/>
        </w:trPr>
        <w:tc>
          <w:tcPr>
            <w:tcW w:w="451" w:type="dxa"/>
          </w:tcPr>
          <w:p w14:paraId="04AB529E" w14:textId="77777777" w:rsidR="00DD2286" w:rsidRDefault="00DD2286" w:rsidP="005C65EF">
            <w:pPr>
              <w:pStyle w:val="TableParagraph"/>
              <w:spacing w:line="268" w:lineRule="exact"/>
              <w:ind w:left="114"/>
              <w:rPr>
                <w:sz w:val="24"/>
              </w:rPr>
            </w:pPr>
            <w:r>
              <w:rPr>
                <w:sz w:val="24"/>
              </w:rPr>
              <w:t>4.</w:t>
            </w:r>
          </w:p>
        </w:tc>
        <w:tc>
          <w:tcPr>
            <w:tcW w:w="5815" w:type="dxa"/>
          </w:tcPr>
          <w:p w14:paraId="3B8D349E" w14:textId="77777777" w:rsidR="00DD2286" w:rsidRPr="001B2F74" w:rsidRDefault="00DD2286" w:rsidP="005C65EF">
            <w:pPr>
              <w:pStyle w:val="TableParagraph"/>
              <w:spacing w:line="237" w:lineRule="auto"/>
              <w:ind w:left="115" w:right="77"/>
              <w:rPr>
                <w:sz w:val="24"/>
                <w:lang w:val="ru-RU"/>
              </w:rPr>
            </w:pPr>
            <w:r w:rsidRPr="001B2F74">
              <w:rPr>
                <w:sz w:val="24"/>
                <w:lang w:val="ru-RU"/>
              </w:rPr>
              <w:t>Профилактическая</w:t>
            </w:r>
            <w:r w:rsidRPr="001B2F74">
              <w:rPr>
                <w:spacing w:val="15"/>
                <w:sz w:val="24"/>
                <w:lang w:val="ru-RU"/>
              </w:rPr>
              <w:t xml:space="preserve"> </w:t>
            </w:r>
            <w:r w:rsidRPr="001B2F74">
              <w:rPr>
                <w:sz w:val="24"/>
                <w:lang w:val="ru-RU"/>
              </w:rPr>
              <w:t>работа</w:t>
            </w:r>
            <w:r w:rsidRPr="001B2F74">
              <w:rPr>
                <w:spacing w:val="9"/>
                <w:sz w:val="24"/>
                <w:lang w:val="ru-RU"/>
              </w:rPr>
              <w:t xml:space="preserve"> </w:t>
            </w:r>
            <w:r w:rsidRPr="001B2F74">
              <w:rPr>
                <w:sz w:val="24"/>
                <w:lang w:val="ru-RU"/>
              </w:rPr>
              <w:t>согласно</w:t>
            </w:r>
            <w:r w:rsidRPr="001B2F74">
              <w:rPr>
                <w:spacing w:val="14"/>
                <w:sz w:val="24"/>
                <w:lang w:val="ru-RU"/>
              </w:rPr>
              <w:t xml:space="preserve"> </w:t>
            </w:r>
            <w:r w:rsidRPr="001B2F74">
              <w:rPr>
                <w:sz w:val="24"/>
                <w:lang w:val="ru-RU"/>
              </w:rPr>
              <w:t>индивидуальному</w:t>
            </w:r>
            <w:r w:rsidRPr="001B2F74">
              <w:rPr>
                <w:spacing w:val="-57"/>
                <w:sz w:val="24"/>
                <w:lang w:val="ru-RU"/>
              </w:rPr>
              <w:t xml:space="preserve"> </w:t>
            </w:r>
            <w:r w:rsidRPr="001B2F74">
              <w:rPr>
                <w:sz w:val="24"/>
                <w:lang w:val="ru-RU"/>
              </w:rPr>
              <w:t>плану</w:t>
            </w:r>
            <w:r w:rsidRPr="001B2F74">
              <w:rPr>
                <w:spacing w:val="8"/>
                <w:sz w:val="24"/>
                <w:lang w:val="ru-RU"/>
              </w:rPr>
              <w:t xml:space="preserve"> </w:t>
            </w:r>
            <w:r>
              <w:rPr>
                <w:sz w:val="24"/>
                <w:lang w:val="ru-RU"/>
              </w:rPr>
              <w:t xml:space="preserve">сопровождения </w:t>
            </w:r>
            <w:r w:rsidRPr="001B2F74">
              <w:rPr>
                <w:sz w:val="24"/>
                <w:lang w:val="ru-RU"/>
              </w:rPr>
              <w:t>учащихся</w:t>
            </w:r>
            <w:r w:rsidRPr="001B2F74">
              <w:rPr>
                <w:spacing w:val="-5"/>
                <w:sz w:val="24"/>
                <w:lang w:val="ru-RU"/>
              </w:rPr>
              <w:t xml:space="preserve"> </w:t>
            </w:r>
            <w:r w:rsidRPr="001B2F74">
              <w:rPr>
                <w:sz w:val="24"/>
                <w:lang w:val="ru-RU"/>
              </w:rPr>
              <w:t>с</w:t>
            </w:r>
            <w:r w:rsidRPr="001B2F74">
              <w:rPr>
                <w:spacing w:val="-7"/>
                <w:sz w:val="24"/>
                <w:lang w:val="ru-RU"/>
              </w:rPr>
              <w:t xml:space="preserve"> </w:t>
            </w:r>
            <w:r w:rsidRPr="001B2F74">
              <w:rPr>
                <w:sz w:val="24"/>
                <w:lang w:val="ru-RU"/>
              </w:rPr>
              <w:t>трудностями</w:t>
            </w:r>
            <w:r w:rsidRPr="001B2F74">
              <w:rPr>
                <w:spacing w:val="-3"/>
                <w:sz w:val="24"/>
                <w:lang w:val="ru-RU"/>
              </w:rPr>
              <w:t xml:space="preserve"> </w:t>
            </w:r>
            <w:r w:rsidRPr="001B2F74">
              <w:rPr>
                <w:sz w:val="24"/>
                <w:lang w:val="ru-RU"/>
              </w:rPr>
              <w:t>в</w:t>
            </w:r>
            <w:r w:rsidRPr="001B2F74">
              <w:rPr>
                <w:spacing w:val="-9"/>
                <w:sz w:val="24"/>
                <w:lang w:val="ru-RU"/>
              </w:rPr>
              <w:t xml:space="preserve"> </w:t>
            </w:r>
            <w:r w:rsidRPr="001B2F74">
              <w:rPr>
                <w:sz w:val="24"/>
                <w:lang w:val="ru-RU"/>
              </w:rPr>
              <w:t>обучении</w:t>
            </w:r>
          </w:p>
        </w:tc>
        <w:tc>
          <w:tcPr>
            <w:tcW w:w="1988" w:type="dxa"/>
          </w:tcPr>
          <w:p w14:paraId="3328543C" w14:textId="77777777" w:rsidR="00DD2286" w:rsidRDefault="00DD2286" w:rsidP="005C65EF">
            <w:pPr>
              <w:pStyle w:val="TableParagraph"/>
              <w:spacing w:before="121"/>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984" w:type="dxa"/>
          </w:tcPr>
          <w:p w14:paraId="2D345C89" w14:textId="77777777" w:rsidR="00DD2286" w:rsidRPr="000F77B7" w:rsidRDefault="00DD2286" w:rsidP="005C65EF">
            <w:pPr>
              <w:pStyle w:val="TableParagraph"/>
              <w:spacing w:line="237" w:lineRule="auto"/>
              <w:ind w:left="110" w:right="59"/>
              <w:rPr>
                <w:sz w:val="24"/>
                <w:lang w:val="ru-RU"/>
              </w:rPr>
            </w:pPr>
            <w:r>
              <w:rPr>
                <w:sz w:val="24"/>
              </w:rPr>
              <w:t>Педагоги</w:t>
            </w:r>
          </w:p>
        </w:tc>
      </w:tr>
      <w:tr w:rsidR="00DD2286" w14:paraId="37E26D9B" w14:textId="77777777" w:rsidTr="005C65EF">
        <w:trPr>
          <w:trHeight w:val="1089"/>
        </w:trPr>
        <w:tc>
          <w:tcPr>
            <w:tcW w:w="451" w:type="dxa"/>
          </w:tcPr>
          <w:p w14:paraId="3481CD8B" w14:textId="77777777" w:rsidR="00DD2286" w:rsidRDefault="00DD2286" w:rsidP="005C65EF">
            <w:pPr>
              <w:pStyle w:val="TableParagraph"/>
              <w:spacing w:line="268" w:lineRule="exact"/>
              <w:ind w:left="114"/>
              <w:rPr>
                <w:sz w:val="24"/>
              </w:rPr>
            </w:pPr>
            <w:r>
              <w:rPr>
                <w:sz w:val="24"/>
              </w:rPr>
              <w:t>5.</w:t>
            </w:r>
          </w:p>
        </w:tc>
        <w:tc>
          <w:tcPr>
            <w:tcW w:w="5815" w:type="dxa"/>
          </w:tcPr>
          <w:p w14:paraId="72B72037" w14:textId="77777777" w:rsidR="00DD2286" w:rsidRPr="001B2F74" w:rsidRDefault="00DD2286" w:rsidP="005C65EF">
            <w:pPr>
              <w:pStyle w:val="TableParagraph"/>
              <w:tabs>
                <w:tab w:val="left" w:pos="2448"/>
                <w:tab w:val="left" w:pos="3519"/>
              </w:tabs>
              <w:spacing w:line="267" w:lineRule="exact"/>
              <w:ind w:left="115"/>
              <w:rPr>
                <w:sz w:val="24"/>
                <w:lang w:val="ru-RU"/>
              </w:rPr>
            </w:pPr>
            <w:r w:rsidRPr="001B2F74">
              <w:rPr>
                <w:sz w:val="24"/>
                <w:lang w:val="ru-RU"/>
              </w:rPr>
              <w:t>Профилактическая</w:t>
            </w:r>
            <w:r w:rsidRPr="001B2F74">
              <w:rPr>
                <w:sz w:val="24"/>
                <w:lang w:val="ru-RU"/>
              </w:rPr>
              <w:tab/>
              <w:t>работа</w:t>
            </w:r>
            <w:r w:rsidRPr="001B2F74">
              <w:rPr>
                <w:sz w:val="24"/>
                <w:lang w:val="ru-RU"/>
              </w:rPr>
              <w:tab/>
              <w:t>согласно</w:t>
            </w:r>
          </w:p>
          <w:p w14:paraId="765BCC32" w14:textId="77777777" w:rsidR="00DD2286" w:rsidRPr="001B2F74" w:rsidRDefault="00DD2286" w:rsidP="005C65EF">
            <w:pPr>
              <w:pStyle w:val="TableParagraph"/>
              <w:spacing w:line="242" w:lineRule="auto"/>
              <w:ind w:left="2448" w:right="1633"/>
              <w:rPr>
                <w:sz w:val="24"/>
                <w:lang w:val="ru-RU"/>
              </w:rPr>
            </w:pPr>
            <w:r w:rsidRPr="001B2F74">
              <w:rPr>
                <w:sz w:val="24"/>
                <w:lang w:val="ru-RU"/>
              </w:rPr>
              <w:t>индивидуальной</w:t>
            </w:r>
            <w:r w:rsidRPr="001B2F74">
              <w:rPr>
                <w:spacing w:val="-57"/>
                <w:sz w:val="24"/>
                <w:lang w:val="ru-RU"/>
              </w:rPr>
              <w:t xml:space="preserve"> </w:t>
            </w:r>
            <w:r w:rsidRPr="001B2F74">
              <w:rPr>
                <w:sz w:val="24"/>
                <w:lang w:val="ru-RU"/>
              </w:rPr>
              <w:t>программы</w:t>
            </w:r>
          </w:p>
          <w:p w14:paraId="3AB5A1DC" w14:textId="77777777" w:rsidR="00DD2286" w:rsidRPr="001B2F74" w:rsidRDefault="00DD2286" w:rsidP="005C65EF">
            <w:pPr>
              <w:pStyle w:val="TableParagraph"/>
              <w:spacing w:line="246" w:lineRule="exact"/>
              <w:ind w:left="115"/>
              <w:rPr>
                <w:sz w:val="24"/>
                <w:lang w:val="ru-RU"/>
              </w:rPr>
            </w:pPr>
            <w:r w:rsidRPr="001B2F74">
              <w:rPr>
                <w:sz w:val="24"/>
                <w:lang w:val="ru-RU"/>
              </w:rPr>
              <w:t>сопровождения</w:t>
            </w:r>
            <w:r w:rsidRPr="001B2F74">
              <w:rPr>
                <w:spacing w:val="-8"/>
                <w:sz w:val="24"/>
                <w:lang w:val="ru-RU"/>
              </w:rPr>
              <w:t xml:space="preserve"> </w:t>
            </w:r>
            <w:r w:rsidRPr="001B2F74">
              <w:rPr>
                <w:sz w:val="24"/>
                <w:lang w:val="ru-RU"/>
              </w:rPr>
              <w:t>детей-инвалидов.</w:t>
            </w:r>
          </w:p>
        </w:tc>
        <w:tc>
          <w:tcPr>
            <w:tcW w:w="1988" w:type="dxa"/>
          </w:tcPr>
          <w:p w14:paraId="650F4CF6" w14:textId="77777777" w:rsidR="00DD2286" w:rsidRDefault="00DD2286" w:rsidP="005C65EF">
            <w:pPr>
              <w:pStyle w:val="TableParagraph"/>
              <w:spacing w:before="126"/>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984" w:type="dxa"/>
          </w:tcPr>
          <w:p w14:paraId="1708639E" w14:textId="77777777" w:rsidR="00DD2286" w:rsidRPr="000F77B7" w:rsidRDefault="00DD2286" w:rsidP="005C65EF">
            <w:pPr>
              <w:pStyle w:val="TableParagraph"/>
              <w:spacing w:line="237" w:lineRule="auto"/>
              <w:ind w:left="110" w:right="59"/>
              <w:rPr>
                <w:sz w:val="24"/>
                <w:lang w:val="ru-RU"/>
              </w:rPr>
            </w:pPr>
            <w:r>
              <w:rPr>
                <w:sz w:val="24"/>
              </w:rPr>
              <w:t>Педагоги</w:t>
            </w:r>
          </w:p>
        </w:tc>
      </w:tr>
      <w:tr w:rsidR="00DD2286" w14:paraId="6C52CDC6" w14:textId="77777777" w:rsidTr="005C65EF">
        <w:trPr>
          <w:trHeight w:val="278"/>
        </w:trPr>
        <w:tc>
          <w:tcPr>
            <w:tcW w:w="451" w:type="dxa"/>
          </w:tcPr>
          <w:p w14:paraId="0493988C" w14:textId="77777777" w:rsidR="00DD2286" w:rsidRDefault="00DD2286" w:rsidP="005C65EF">
            <w:pPr>
              <w:pStyle w:val="TableParagraph"/>
              <w:spacing w:line="258" w:lineRule="exact"/>
              <w:ind w:left="114"/>
              <w:rPr>
                <w:b/>
                <w:sz w:val="24"/>
              </w:rPr>
            </w:pPr>
            <w:r>
              <w:rPr>
                <w:b/>
                <w:sz w:val="24"/>
              </w:rPr>
              <w:t>IV</w:t>
            </w:r>
          </w:p>
        </w:tc>
        <w:tc>
          <w:tcPr>
            <w:tcW w:w="9787" w:type="dxa"/>
            <w:gridSpan w:val="3"/>
          </w:tcPr>
          <w:p w14:paraId="2D4FE00B" w14:textId="77777777" w:rsidR="00DD2286" w:rsidRDefault="00DD2286" w:rsidP="005C65EF">
            <w:pPr>
              <w:pStyle w:val="TableParagraph"/>
              <w:spacing w:line="258" w:lineRule="exact"/>
              <w:ind w:left="115"/>
              <w:rPr>
                <w:b/>
                <w:sz w:val="24"/>
              </w:rPr>
            </w:pPr>
            <w:r>
              <w:rPr>
                <w:b/>
                <w:sz w:val="24"/>
              </w:rPr>
              <w:t>Консультативно</w:t>
            </w:r>
            <w:r>
              <w:rPr>
                <w:b/>
                <w:spacing w:val="-5"/>
                <w:sz w:val="24"/>
              </w:rPr>
              <w:t xml:space="preserve"> </w:t>
            </w:r>
            <w:r>
              <w:rPr>
                <w:b/>
                <w:sz w:val="24"/>
              </w:rPr>
              <w:t>–</w:t>
            </w:r>
            <w:r>
              <w:rPr>
                <w:b/>
                <w:spacing w:val="-6"/>
                <w:sz w:val="24"/>
              </w:rPr>
              <w:t xml:space="preserve"> </w:t>
            </w:r>
            <w:r>
              <w:rPr>
                <w:b/>
                <w:sz w:val="24"/>
              </w:rPr>
              <w:t>просветительская</w:t>
            </w:r>
            <w:r>
              <w:rPr>
                <w:b/>
                <w:spacing w:val="-9"/>
                <w:sz w:val="24"/>
              </w:rPr>
              <w:t xml:space="preserve"> </w:t>
            </w:r>
            <w:r>
              <w:rPr>
                <w:b/>
                <w:sz w:val="24"/>
              </w:rPr>
              <w:t>деятельность</w:t>
            </w:r>
          </w:p>
        </w:tc>
      </w:tr>
    </w:tbl>
    <w:p w14:paraId="3FAD2595" w14:textId="77777777" w:rsidR="00DD2286" w:rsidRDefault="00DD2286" w:rsidP="00DD2286">
      <w:pPr>
        <w:spacing w:line="258" w:lineRule="exact"/>
        <w:rPr>
          <w:sz w:val="24"/>
        </w:rPr>
        <w:sectPr w:rsidR="00DD2286">
          <w:pgSz w:w="11910" w:h="16840"/>
          <w:pgMar w:top="620" w:right="0" w:bottom="280" w:left="380" w:header="720" w:footer="720" w:gutter="0"/>
          <w:cols w:space="720"/>
        </w:sectPr>
      </w:pPr>
    </w:p>
    <w:tbl>
      <w:tblPr>
        <w:tblStyle w:val="TableNormal"/>
        <w:tblW w:w="90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5154"/>
        <w:gridCol w:w="1762"/>
        <w:gridCol w:w="1759"/>
      </w:tblGrid>
      <w:tr w:rsidR="00DD2286" w14:paraId="420C84E3" w14:textId="77777777" w:rsidTr="00DD2286">
        <w:trPr>
          <w:trHeight w:val="807"/>
        </w:trPr>
        <w:tc>
          <w:tcPr>
            <w:tcW w:w="399" w:type="dxa"/>
          </w:tcPr>
          <w:p w14:paraId="70879A52" w14:textId="77777777" w:rsidR="00DD2286" w:rsidRDefault="00DD2286" w:rsidP="005C65EF">
            <w:pPr>
              <w:pStyle w:val="TableParagraph"/>
              <w:spacing w:line="260" w:lineRule="exact"/>
              <w:ind w:left="114"/>
              <w:rPr>
                <w:sz w:val="24"/>
              </w:rPr>
            </w:pPr>
            <w:r>
              <w:rPr>
                <w:sz w:val="24"/>
              </w:rPr>
              <w:lastRenderedPageBreak/>
              <w:t>1.</w:t>
            </w:r>
          </w:p>
        </w:tc>
        <w:tc>
          <w:tcPr>
            <w:tcW w:w="5154" w:type="dxa"/>
          </w:tcPr>
          <w:p w14:paraId="1D3829C9" w14:textId="77777777" w:rsidR="00DD2286" w:rsidRPr="001B2F74" w:rsidRDefault="00DD2286" w:rsidP="005C65EF">
            <w:pPr>
              <w:pStyle w:val="TableParagraph"/>
              <w:spacing w:line="260" w:lineRule="exact"/>
              <w:ind w:left="115"/>
              <w:rPr>
                <w:sz w:val="24"/>
                <w:lang w:val="ru-RU"/>
              </w:rPr>
            </w:pPr>
            <w:r w:rsidRPr="001B2F74">
              <w:rPr>
                <w:sz w:val="24"/>
                <w:lang w:val="ru-RU"/>
              </w:rPr>
              <w:t>Проведение</w:t>
            </w:r>
            <w:r w:rsidRPr="001B2F74">
              <w:rPr>
                <w:spacing w:val="-12"/>
                <w:sz w:val="24"/>
                <w:lang w:val="ru-RU"/>
              </w:rPr>
              <w:t xml:space="preserve"> </w:t>
            </w:r>
            <w:r w:rsidRPr="001B2F74">
              <w:rPr>
                <w:sz w:val="24"/>
                <w:lang w:val="ru-RU"/>
              </w:rPr>
              <w:t>индивидуальных</w:t>
            </w:r>
            <w:r w:rsidRPr="001B2F74">
              <w:rPr>
                <w:spacing w:val="-4"/>
                <w:sz w:val="24"/>
                <w:lang w:val="ru-RU"/>
              </w:rPr>
              <w:t xml:space="preserve"> </w:t>
            </w:r>
            <w:r w:rsidRPr="001B2F74">
              <w:rPr>
                <w:sz w:val="24"/>
                <w:lang w:val="ru-RU"/>
              </w:rPr>
              <w:t>и</w:t>
            </w:r>
            <w:r w:rsidRPr="001B2F74">
              <w:rPr>
                <w:spacing w:val="-6"/>
                <w:sz w:val="24"/>
                <w:lang w:val="ru-RU"/>
              </w:rPr>
              <w:t xml:space="preserve"> </w:t>
            </w:r>
            <w:r w:rsidRPr="001B2F74">
              <w:rPr>
                <w:sz w:val="24"/>
                <w:lang w:val="ru-RU"/>
              </w:rPr>
              <w:t>групповых</w:t>
            </w:r>
          </w:p>
          <w:p w14:paraId="0EA7D060" w14:textId="77777777" w:rsidR="00DD2286" w:rsidRPr="001B2F74" w:rsidRDefault="00DD2286" w:rsidP="005C65EF">
            <w:pPr>
              <w:pStyle w:val="TableParagraph"/>
              <w:spacing w:line="268" w:lineRule="exact"/>
              <w:ind w:left="115" w:right="2486"/>
              <w:rPr>
                <w:sz w:val="24"/>
                <w:lang w:val="ru-RU"/>
              </w:rPr>
            </w:pPr>
            <w:r w:rsidRPr="001B2F74">
              <w:rPr>
                <w:sz w:val="24"/>
                <w:lang w:val="ru-RU"/>
              </w:rPr>
              <w:t>консультаций</w:t>
            </w:r>
            <w:r w:rsidRPr="001B2F74">
              <w:rPr>
                <w:spacing w:val="-8"/>
                <w:sz w:val="24"/>
                <w:lang w:val="ru-RU"/>
              </w:rPr>
              <w:t xml:space="preserve"> </w:t>
            </w:r>
            <w:r w:rsidRPr="001B2F74">
              <w:rPr>
                <w:sz w:val="24"/>
                <w:lang w:val="ru-RU"/>
              </w:rPr>
              <w:t>для</w:t>
            </w:r>
            <w:r w:rsidRPr="001B2F74">
              <w:rPr>
                <w:spacing w:val="-8"/>
                <w:sz w:val="24"/>
                <w:lang w:val="ru-RU"/>
              </w:rPr>
              <w:t xml:space="preserve"> </w:t>
            </w:r>
            <w:r w:rsidRPr="001B2F74">
              <w:rPr>
                <w:sz w:val="24"/>
                <w:lang w:val="ru-RU"/>
              </w:rPr>
              <w:t>педагогов</w:t>
            </w:r>
            <w:r w:rsidRPr="001B2F74">
              <w:rPr>
                <w:spacing w:val="-12"/>
                <w:sz w:val="24"/>
                <w:lang w:val="ru-RU"/>
              </w:rPr>
              <w:t xml:space="preserve"> </w:t>
            </w:r>
            <w:r w:rsidRPr="001B2F74">
              <w:rPr>
                <w:sz w:val="24"/>
                <w:lang w:val="ru-RU"/>
              </w:rPr>
              <w:t>по</w:t>
            </w:r>
            <w:r w:rsidRPr="001B2F74">
              <w:rPr>
                <w:spacing w:val="-57"/>
                <w:sz w:val="24"/>
                <w:lang w:val="ru-RU"/>
              </w:rPr>
              <w:t xml:space="preserve"> </w:t>
            </w:r>
            <w:r w:rsidRPr="001B2F74">
              <w:rPr>
                <w:sz w:val="24"/>
                <w:lang w:val="ru-RU"/>
              </w:rPr>
              <w:t>вопросам</w:t>
            </w:r>
            <w:r w:rsidRPr="001B2F74">
              <w:rPr>
                <w:spacing w:val="-6"/>
                <w:sz w:val="24"/>
                <w:lang w:val="ru-RU"/>
              </w:rPr>
              <w:t xml:space="preserve"> </w:t>
            </w:r>
            <w:r w:rsidRPr="001B2F74">
              <w:rPr>
                <w:sz w:val="24"/>
                <w:lang w:val="ru-RU"/>
              </w:rPr>
              <w:t>обучения</w:t>
            </w:r>
            <w:r w:rsidRPr="001B2F74">
              <w:rPr>
                <w:spacing w:val="-3"/>
                <w:sz w:val="24"/>
                <w:lang w:val="ru-RU"/>
              </w:rPr>
              <w:t xml:space="preserve"> </w:t>
            </w:r>
            <w:r w:rsidRPr="001B2F74">
              <w:rPr>
                <w:sz w:val="24"/>
                <w:lang w:val="ru-RU"/>
              </w:rPr>
              <w:t>детей</w:t>
            </w:r>
          </w:p>
        </w:tc>
        <w:tc>
          <w:tcPr>
            <w:tcW w:w="1762" w:type="dxa"/>
          </w:tcPr>
          <w:p w14:paraId="56F1A9DF" w14:textId="77777777" w:rsidR="00DD2286" w:rsidRDefault="00DD2286" w:rsidP="005C65EF">
            <w:pPr>
              <w:pStyle w:val="TableParagraph"/>
              <w:spacing w:before="118"/>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759" w:type="dxa"/>
          </w:tcPr>
          <w:p w14:paraId="100EB64B" w14:textId="77777777" w:rsidR="00DD2286" w:rsidRDefault="00DD2286" w:rsidP="005C65EF">
            <w:pPr>
              <w:pStyle w:val="TableParagraph"/>
              <w:spacing w:line="260" w:lineRule="exact"/>
              <w:ind w:left="110"/>
              <w:rPr>
                <w:sz w:val="24"/>
              </w:rPr>
            </w:pPr>
            <w:r>
              <w:rPr>
                <w:sz w:val="24"/>
              </w:rPr>
              <w:t>Педагоги,</w:t>
            </w:r>
          </w:p>
          <w:p w14:paraId="1F740C67" w14:textId="77777777" w:rsidR="00DD2286" w:rsidRDefault="00DD2286" w:rsidP="005C65EF">
            <w:pPr>
              <w:pStyle w:val="TableParagraph"/>
              <w:spacing w:before="2"/>
              <w:ind w:left="110"/>
              <w:rPr>
                <w:sz w:val="24"/>
              </w:rPr>
            </w:pPr>
            <w:r>
              <w:rPr>
                <w:sz w:val="24"/>
              </w:rPr>
              <w:t>педагог-психолог</w:t>
            </w:r>
          </w:p>
        </w:tc>
      </w:tr>
      <w:tr w:rsidR="00DD2286" w14:paraId="3B290248" w14:textId="77777777" w:rsidTr="00DD2286">
        <w:trPr>
          <w:trHeight w:val="797"/>
        </w:trPr>
        <w:tc>
          <w:tcPr>
            <w:tcW w:w="399" w:type="dxa"/>
          </w:tcPr>
          <w:p w14:paraId="7552DE84" w14:textId="77777777" w:rsidR="00DD2286" w:rsidRDefault="00DD2286" w:rsidP="005C65EF">
            <w:pPr>
              <w:pStyle w:val="TableParagraph"/>
              <w:spacing w:line="260" w:lineRule="exact"/>
              <w:ind w:left="114"/>
              <w:rPr>
                <w:sz w:val="24"/>
              </w:rPr>
            </w:pPr>
            <w:r>
              <w:rPr>
                <w:sz w:val="24"/>
              </w:rPr>
              <w:t>2.</w:t>
            </w:r>
          </w:p>
        </w:tc>
        <w:tc>
          <w:tcPr>
            <w:tcW w:w="5154" w:type="dxa"/>
          </w:tcPr>
          <w:p w14:paraId="072F56EE" w14:textId="77777777" w:rsidR="00DD2286" w:rsidRPr="001B2F74" w:rsidRDefault="00DD2286" w:rsidP="005C65EF">
            <w:pPr>
              <w:pStyle w:val="TableParagraph"/>
              <w:spacing w:line="237" w:lineRule="auto"/>
              <w:ind w:left="115" w:right="77"/>
              <w:rPr>
                <w:sz w:val="24"/>
                <w:lang w:val="ru-RU"/>
              </w:rPr>
            </w:pPr>
            <w:r w:rsidRPr="001B2F74">
              <w:rPr>
                <w:sz w:val="24"/>
                <w:lang w:val="ru-RU"/>
              </w:rPr>
              <w:t>Проведение</w:t>
            </w:r>
            <w:r w:rsidRPr="001B2F74">
              <w:rPr>
                <w:spacing w:val="-13"/>
                <w:sz w:val="24"/>
                <w:lang w:val="ru-RU"/>
              </w:rPr>
              <w:t xml:space="preserve"> </w:t>
            </w:r>
            <w:r w:rsidRPr="001B2F74">
              <w:rPr>
                <w:sz w:val="24"/>
                <w:lang w:val="ru-RU"/>
              </w:rPr>
              <w:t>индивидуальных</w:t>
            </w:r>
            <w:r w:rsidRPr="001B2F74">
              <w:rPr>
                <w:spacing w:val="-6"/>
                <w:sz w:val="24"/>
                <w:lang w:val="ru-RU"/>
              </w:rPr>
              <w:t xml:space="preserve"> </w:t>
            </w:r>
            <w:r w:rsidRPr="001B2F74">
              <w:rPr>
                <w:sz w:val="24"/>
                <w:lang w:val="ru-RU"/>
              </w:rPr>
              <w:t>и</w:t>
            </w:r>
            <w:r w:rsidRPr="001B2F74">
              <w:rPr>
                <w:spacing w:val="-7"/>
                <w:sz w:val="24"/>
                <w:lang w:val="ru-RU"/>
              </w:rPr>
              <w:t xml:space="preserve"> </w:t>
            </w:r>
            <w:r w:rsidRPr="001B2F74">
              <w:rPr>
                <w:sz w:val="24"/>
                <w:lang w:val="ru-RU"/>
              </w:rPr>
              <w:t>групповых</w:t>
            </w:r>
            <w:r w:rsidRPr="001B2F74">
              <w:rPr>
                <w:spacing w:val="-57"/>
                <w:sz w:val="24"/>
                <w:lang w:val="ru-RU"/>
              </w:rPr>
              <w:t xml:space="preserve"> </w:t>
            </w:r>
            <w:r w:rsidRPr="001B2F74">
              <w:rPr>
                <w:sz w:val="24"/>
                <w:lang w:val="ru-RU"/>
              </w:rPr>
              <w:t>консультаций</w:t>
            </w:r>
            <w:r w:rsidRPr="001B2F74">
              <w:rPr>
                <w:spacing w:val="-1"/>
                <w:sz w:val="24"/>
                <w:lang w:val="ru-RU"/>
              </w:rPr>
              <w:t xml:space="preserve"> </w:t>
            </w:r>
            <w:r w:rsidRPr="001B2F74">
              <w:rPr>
                <w:sz w:val="24"/>
                <w:lang w:val="ru-RU"/>
              </w:rPr>
              <w:t>для</w:t>
            </w:r>
            <w:r w:rsidRPr="001B2F74">
              <w:rPr>
                <w:spacing w:val="-3"/>
                <w:sz w:val="24"/>
                <w:lang w:val="ru-RU"/>
              </w:rPr>
              <w:t xml:space="preserve"> </w:t>
            </w:r>
            <w:r w:rsidRPr="001B2F74">
              <w:rPr>
                <w:sz w:val="24"/>
                <w:lang w:val="ru-RU"/>
              </w:rPr>
              <w:t>родителей</w:t>
            </w:r>
            <w:r w:rsidRPr="001B2F74">
              <w:rPr>
                <w:spacing w:val="-6"/>
                <w:sz w:val="24"/>
                <w:lang w:val="ru-RU"/>
              </w:rPr>
              <w:t xml:space="preserve"> </w:t>
            </w:r>
            <w:r w:rsidRPr="001B2F74">
              <w:rPr>
                <w:sz w:val="24"/>
                <w:lang w:val="ru-RU"/>
              </w:rPr>
              <w:t>по</w:t>
            </w:r>
          </w:p>
          <w:p w14:paraId="3E26AE5F" w14:textId="77777777" w:rsidR="00DD2286" w:rsidRPr="001B2F74" w:rsidRDefault="00DD2286" w:rsidP="005C65EF">
            <w:pPr>
              <w:pStyle w:val="TableParagraph"/>
              <w:spacing w:line="254" w:lineRule="exact"/>
              <w:ind w:left="115"/>
              <w:rPr>
                <w:sz w:val="24"/>
                <w:lang w:val="ru-RU"/>
              </w:rPr>
            </w:pPr>
            <w:r w:rsidRPr="001B2F74">
              <w:rPr>
                <w:sz w:val="24"/>
                <w:lang w:val="ru-RU"/>
              </w:rPr>
              <w:t>вопросам</w:t>
            </w:r>
            <w:r w:rsidRPr="001B2F74">
              <w:rPr>
                <w:spacing w:val="-3"/>
                <w:sz w:val="24"/>
                <w:lang w:val="ru-RU"/>
              </w:rPr>
              <w:t xml:space="preserve"> </w:t>
            </w:r>
            <w:r w:rsidRPr="001B2F74">
              <w:rPr>
                <w:sz w:val="24"/>
                <w:lang w:val="ru-RU"/>
              </w:rPr>
              <w:t>воспитания</w:t>
            </w:r>
            <w:r w:rsidRPr="001B2F74">
              <w:rPr>
                <w:spacing w:val="-5"/>
                <w:sz w:val="24"/>
                <w:lang w:val="ru-RU"/>
              </w:rPr>
              <w:t xml:space="preserve"> </w:t>
            </w:r>
            <w:r w:rsidRPr="001B2F74">
              <w:rPr>
                <w:sz w:val="24"/>
                <w:lang w:val="ru-RU"/>
              </w:rPr>
              <w:t>и</w:t>
            </w:r>
            <w:r w:rsidRPr="001B2F74">
              <w:rPr>
                <w:spacing w:val="-13"/>
                <w:sz w:val="24"/>
                <w:lang w:val="ru-RU"/>
              </w:rPr>
              <w:t xml:space="preserve"> </w:t>
            </w:r>
            <w:r w:rsidRPr="001B2F74">
              <w:rPr>
                <w:sz w:val="24"/>
                <w:lang w:val="ru-RU"/>
              </w:rPr>
              <w:t>обучения</w:t>
            </w:r>
            <w:r w:rsidRPr="001B2F74">
              <w:rPr>
                <w:spacing w:val="1"/>
                <w:sz w:val="24"/>
                <w:lang w:val="ru-RU"/>
              </w:rPr>
              <w:t xml:space="preserve"> </w:t>
            </w:r>
            <w:r w:rsidRPr="001B2F74">
              <w:rPr>
                <w:sz w:val="24"/>
                <w:lang w:val="ru-RU"/>
              </w:rPr>
              <w:t>детей</w:t>
            </w:r>
            <w:r w:rsidRPr="001B2F74">
              <w:rPr>
                <w:spacing w:val="-5"/>
                <w:sz w:val="24"/>
                <w:lang w:val="ru-RU"/>
              </w:rPr>
              <w:t xml:space="preserve"> </w:t>
            </w:r>
            <w:r w:rsidRPr="001B2F74">
              <w:rPr>
                <w:sz w:val="24"/>
                <w:lang w:val="ru-RU"/>
              </w:rPr>
              <w:t>.</w:t>
            </w:r>
          </w:p>
        </w:tc>
        <w:tc>
          <w:tcPr>
            <w:tcW w:w="1762" w:type="dxa"/>
          </w:tcPr>
          <w:p w14:paraId="6CFC380B" w14:textId="77777777" w:rsidR="00DD2286" w:rsidRDefault="00DD2286" w:rsidP="005C65EF">
            <w:pPr>
              <w:pStyle w:val="TableParagraph"/>
              <w:spacing w:before="118"/>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759" w:type="dxa"/>
          </w:tcPr>
          <w:p w14:paraId="22FEED6B" w14:textId="77777777" w:rsidR="00DD2286" w:rsidRDefault="00DD2286" w:rsidP="005C65EF">
            <w:pPr>
              <w:pStyle w:val="TableParagraph"/>
              <w:spacing w:line="260" w:lineRule="exact"/>
              <w:ind w:left="110"/>
              <w:rPr>
                <w:sz w:val="24"/>
              </w:rPr>
            </w:pPr>
            <w:r>
              <w:rPr>
                <w:sz w:val="24"/>
              </w:rPr>
              <w:t>Педагоги,</w:t>
            </w:r>
          </w:p>
          <w:p w14:paraId="28E6D93F" w14:textId="77777777" w:rsidR="00DD2286" w:rsidRDefault="00DD2286" w:rsidP="005C65EF">
            <w:pPr>
              <w:pStyle w:val="TableParagraph"/>
              <w:spacing w:before="2"/>
              <w:ind w:left="110"/>
              <w:rPr>
                <w:sz w:val="24"/>
              </w:rPr>
            </w:pPr>
            <w:r>
              <w:rPr>
                <w:sz w:val="24"/>
              </w:rPr>
              <w:t>педагог-психолог</w:t>
            </w:r>
          </w:p>
        </w:tc>
      </w:tr>
      <w:tr w:rsidR="00DD2286" w14:paraId="1D6B0474" w14:textId="77777777" w:rsidTr="00DD2286">
        <w:trPr>
          <w:trHeight w:val="808"/>
        </w:trPr>
        <w:tc>
          <w:tcPr>
            <w:tcW w:w="399" w:type="dxa"/>
          </w:tcPr>
          <w:p w14:paraId="2F494712" w14:textId="77777777" w:rsidR="00DD2286" w:rsidRDefault="00DD2286" w:rsidP="005C65EF">
            <w:pPr>
              <w:pStyle w:val="TableParagraph"/>
              <w:spacing w:line="260" w:lineRule="exact"/>
              <w:ind w:left="114"/>
              <w:rPr>
                <w:sz w:val="24"/>
              </w:rPr>
            </w:pPr>
            <w:r>
              <w:rPr>
                <w:sz w:val="24"/>
              </w:rPr>
              <w:t>3.</w:t>
            </w:r>
          </w:p>
        </w:tc>
        <w:tc>
          <w:tcPr>
            <w:tcW w:w="5154" w:type="dxa"/>
          </w:tcPr>
          <w:p w14:paraId="293838E2" w14:textId="77777777" w:rsidR="00DD2286" w:rsidRPr="001B2F74" w:rsidRDefault="00DD2286" w:rsidP="005C65EF">
            <w:pPr>
              <w:pStyle w:val="TableParagraph"/>
              <w:spacing w:line="237" w:lineRule="auto"/>
              <w:ind w:left="115"/>
              <w:rPr>
                <w:sz w:val="24"/>
                <w:lang w:val="ru-RU"/>
              </w:rPr>
            </w:pPr>
            <w:r w:rsidRPr="001B2F74">
              <w:rPr>
                <w:sz w:val="24"/>
                <w:lang w:val="ru-RU"/>
              </w:rPr>
              <w:t>Работа</w:t>
            </w:r>
            <w:r w:rsidRPr="001B2F74">
              <w:rPr>
                <w:spacing w:val="-7"/>
                <w:sz w:val="24"/>
                <w:lang w:val="ru-RU"/>
              </w:rPr>
              <w:t xml:space="preserve"> </w:t>
            </w:r>
            <w:r w:rsidRPr="001B2F74">
              <w:rPr>
                <w:sz w:val="24"/>
                <w:lang w:val="ru-RU"/>
              </w:rPr>
              <w:t>с</w:t>
            </w:r>
            <w:r w:rsidRPr="001B2F74">
              <w:rPr>
                <w:spacing w:val="-9"/>
                <w:sz w:val="24"/>
                <w:lang w:val="ru-RU"/>
              </w:rPr>
              <w:t xml:space="preserve"> </w:t>
            </w:r>
            <w:r w:rsidRPr="001B2F74">
              <w:rPr>
                <w:sz w:val="24"/>
                <w:lang w:val="ru-RU"/>
              </w:rPr>
              <w:t>трудными</w:t>
            </w:r>
            <w:r w:rsidRPr="001B2F74">
              <w:rPr>
                <w:spacing w:val="-1"/>
                <w:sz w:val="24"/>
                <w:lang w:val="ru-RU"/>
              </w:rPr>
              <w:t xml:space="preserve"> </w:t>
            </w:r>
            <w:r w:rsidRPr="001B2F74">
              <w:rPr>
                <w:sz w:val="24"/>
                <w:lang w:val="ru-RU"/>
              </w:rPr>
              <w:t>детьми</w:t>
            </w:r>
            <w:r w:rsidRPr="001B2F74">
              <w:rPr>
                <w:spacing w:val="-6"/>
                <w:sz w:val="24"/>
                <w:lang w:val="ru-RU"/>
              </w:rPr>
              <w:t xml:space="preserve"> </w:t>
            </w:r>
            <w:r w:rsidRPr="001B2F74">
              <w:rPr>
                <w:sz w:val="24"/>
                <w:lang w:val="ru-RU"/>
              </w:rPr>
              <w:t>(профилактические</w:t>
            </w:r>
            <w:r w:rsidRPr="001B2F74">
              <w:rPr>
                <w:spacing w:val="42"/>
                <w:sz w:val="24"/>
                <w:lang w:val="ru-RU"/>
              </w:rPr>
              <w:t xml:space="preserve"> </w:t>
            </w:r>
            <w:r w:rsidRPr="001B2F74">
              <w:rPr>
                <w:sz w:val="24"/>
                <w:lang w:val="ru-RU"/>
              </w:rPr>
              <w:t>беседы,</w:t>
            </w:r>
            <w:r w:rsidRPr="001B2F74">
              <w:rPr>
                <w:spacing w:val="-57"/>
                <w:sz w:val="24"/>
                <w:lang w:val="ru-RU"/>
              </w:rPr>
              <w:t xml:space="preserve"> </w:t>
            </w:r>
            <w:r w:rsidRPr="001B2F74">
              <w:rPr>
                <w:sz w:val="24"/>
                <w:lang w:val="ru-RU"/>
              </w:rPr>
              <w:t>консультации</w:t>
            </w:r>
            <w:r w:rsidRPr="001B2F74">
              <w:rPr>
                <w:spacing w:val="-1"/>
                <w:sz w:val="24"/>
                <w:lang w:val="ru-RU"/>
              </w:rPr>
              <w:t xml:space="preserve"> </w:t>
            </w:r>
            <w:r w:rsidRPr="001B2F74">
              <w:rPr>
                <w:sz w:val="24"/>
                <w:lang w:val="ru-RU"/>
              </w:rPr>
              <w:t>по</w:t>
            </w:r>
          </w:p>
          <w:p w14:paraId="6CEB0A8B" w14:textId="77777777" w:rsidR="00DD2286" w:rsidRDefault="00DD2286" w:rsidP="005C65EF">
            <w:pPr>
              <w:pStyle w:val="TableParagraph"/>
              <w:spacing w:line="263" w:lineRule="exact"/>
              <w:ind w:left="115"/>
              <w:rPr>
                <w:sz w:val="24"/>
              </w:rPr>
            </w:pPr>
            <w:r>
              <w:rPr>
                <w:sz w:val="24"/>
              </w:rPr>
              <w:t>правовым</w:t>
            </w:r>
            <w:r>
              <w:rPr>
                <w:spacing w:val="-7"/>
                <w:sz w:val="24"/>
              </w:rPr>
              <w:t xml:space="preserve"> </w:t>
            </w:r>
            <w:r>
              <w:rPr>
                <w:sz w:val="24"/>
              </w:rPr>
              <w:t>вопросам)</w:t>
            </w:r>
          </w:p>
        </w:tc>
        <w:tc>
          <w:tcPr>
            <w:tcW w:w="1762" w:type="dxa"/>
          </w:tcPr>
          <w:p w14:paraId="10006B8A" w14:textId="77777777" w:rsidR="00DD2286" w:rsidRDefault="00DD2286" w:rsidP="005C65EF">
            <w:pPr>
              <w:pStyle w:val="TableParagraph"/>
              <w:spacing w:before="114"/>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759" w:type="dxa"/>
          </w:tcPr>
          <w:p w14:paraId="7B2A361E" w14:textId="77777777" w:rsidR="00DD2286" w:rsidRDefault="00DD2286" w:rsidP="005C65EF">
            <w:pPr>
              <w:pStyle w:val="TableParagraph"/>
              <w:spacing w:line="237" w:lineRule="auto"/>
              <w:ind w:left="110" w:right="59"/>
              <w:rPr>
                <w:sz w:val="24"/>
              </w:rPr>
            </w:pPr>
            <w:r>
              <w:rPr>
                <w:sz w:val="24"/>
              </w:rPr>
              <w:t>Педагоги,</w:t>
            </w:r>
            <w:r>
              <w:rPr>
                <w:spacing w:val="1"/>
                <w:sz w:val="24"/>
              </w:rPr>
              <w:t xml:space="preserve"> </w:t>
            </w:r>
            <w:r>
              <w:rPr>
                <w:spacing w:val="-1"/>
                <w:sz w:val="24"/>
              </w:rPr>
              <w:t>педагог-психолог</w:t>
            </w:r>
          </w:p>
        </w:tc>
      </w:tr>
      <w:tr w:rsidR="00DD2286" w14:paraId="4C9192C8" w14:textId="77777777" w:rsidTr="00DD2286">
        <w:trPr>
          <w:trHeight w:val="527"/>
        </w:trPr>
        <w:tc>
          <w:tcPr>
            <w:tcW w:w="399" w:type="dxa"/>
          </w:tcPr>
          <w:p w14:paraId="2D968AD1" w14:textId="77777777" w:rsidR="00DD2286" w:rsidRDefault="00DD2286" w:rsidP="005C65EF">
            <w:pPr>
              <w:pStyle w:val="TableParagraph"/>
              <w:spacing w:line="250" w:lineRule="exact"/>
              <w:ind w:left="114"/>
              <w:rPr>
                <w:sz w:val="24"/>
              </w:rPr>
            </w:pPr>
            <w:r>
              <w:rPr>
                <w:sz w:val="24"/>
              </w:rPr>
              <w:t>4.</w:t>
            </w:r>
          </w:p>
        </w:tc>
        <w:tc>
          <w:tcPr>
            <w:tcW w:w="5154" w:type="dxa"/>
          </w:tcPr>
          <w:p w14:paraId="03584201" w14:textId="77777777" w:rsidR="00DD2286" w:rsidRDefault="00DD2286" w:rsidP="005C65EF">
            <w:pPr>
              <w:pStyle w:val="TableParagraph"/>
              <w:spacing w:line="250" w:lineRule="exact"/>
              <w:ind w:left="115"/>
              <w:rPr>
                <w:sz w:val="24"/>
              </w:rPr>
            </w:pPr>
            <w:r>
              <w:rPr>
                <w:sz w:val="24"/>
              </w:rPr>
              <w:t>Проблемы</w:t>
            </w:r>
            <w:r>
              <w:rPr>
                <w:spacing w:val="-7"/>
                <w:sz w:val="24"/>
              </w:rPr>
              <w:t xml:space="preserve"> </w:t>
            </w:r>
            <w:r>
              <w:rPr>
                <w:sz w:val="24"/>
              </w:rPr>
              <w:t>школьной</w:t>
            </w:r>
            <w:r>
              <w:rPr>
                <w:spacing w:val="-3"/>
                <w:sz w:val="24"/>
              </w:rPr>
              <w:t xml:space="preserve"> </w:t>
            </w:r>
            <w:r>
              <w:rPr>
                <w:sz w:val="24"/>
              </w:rPr>
              <w:t>адаптации</w:t>
            </w:r>
            <w:r>
              <w:rPr>
                <w:spacing w:val="-7"/>
                <w:sz w:val="24"/>
              </w:rPr>
              <w:t xml:space="preserve"> </w:t>
            </w:r>
            <w:r>
              <w:rPr>
                <w:sz w:val="24"/>
              </w:rPr>
              <w:t>(1,</w:t>
            </w:r>
            <w:r>
              <w:rPr>
                <w:spacing w:val="-2"/>
                <w:sz w:val="24"/>
              </w:rPr>
              <w:t xml:space="preserve"> </w:t>
            </w:r>
            <w:r>
              <w:rPr>
                <w:sz w:val="24"/>
              </w:rPr>
              <w:t>5,</w:t>
            </w:r>
            <w:r>
              <w:rPr>
                <w:spacing w:val="-1"/>
                <w:sz w:val="24"/>
              </w:rPr>
              <w:t xml:space="preserve"> </w:t>
            </w:r>
            <w:r>
              <w:rPr>
                <w:sz w:val="24"/>
              </w:rPr>
              <w:t>10</w:t>
            </w:r>
            <w:r>
              <w:rPr>
                <w:spacing w:val="-10"/>
                <w:sz w:val="24"/>
              </w:rPr>
              <w:t xml:space="preserve"> </w:t>
            </w:r>
            <w:r>
              <w:rPr>
                <w:sz w:val="24"/>
              </w:rPr>
              <w:t>классы)</w:t>
            </w:r>
          </w:p>
        </w:tc>
        <w:tc>
          <w:tcPr>
            <w:tcW w:w="1762" w:type="dxa"/>
          </w:tcPr>
          <w:p w14:paraId="6BE8DE2D" w14:textId="77777777" w:rsidR="00DD2286" w:rsidRDefault="00DD2286" w:rsidP="005C65EF">
            <w:pPr>
              <w:pStyle w:val="TableParagraph"/>
              <w:spacing w:line="250" w:lineRule="exact"/>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759" w:type="dxa"/>
          </w:tcPr>
          <w:p w14:paraId="5FA05EEE" w14:textId="77777777" w:rsidR="00DD2286" w:rsidRDefault="00DD2286" w:rsidP="005C65EF">
            <w:pPr>
              <w:pStyle w:val="TableParagraph"/>
              <w:spacing w:line="254" w:lineRule="exact"/>
              <w:ind w:left="110"/>
              <w:rPr>
                <w:sz w:val="24"/>
              </w:rPr>
            </w:pPr>
            <w:r>
              <w:rPr>
                <w:sz w:val="24"/>
              </w:rPr>
              <w:t>Педагоги,</w:t>
            </w:r>
          </w:p>
          <w:p w14:paraId="2666B099" w14:textId="77777777" w:rsidR="00DD2286" w:rsidRDefault="00DD2286" w:rsidP="005C65EF">
            <w:pPr>
              <w:pStyle w:val="TableParagraph"/>
              <w:spacing w:line="259" w:lineRule="exact"/>
              <w:ind w:left="110"/>
              <w:rPr>
                <w:sz w:val="24"/>
              </w:rPr>
            </w:pPr>
            <w:r>
              <w:rPr>
                <w:sz w:val="24"/>
              </w:rPr>
              <w:t>педагог-психолог</w:t>
            </w:r>
          </w:p>
        </w:tc>
      </w:tr>
      <w:tr w:rsidR="00DD2286" w14:paraId="0F0846BE" w14:textId="77777777" w:rsidTr="00DD2286">
        <w:trPr>
          <w:trHeight w:val="270"/>
        </w:trPr>
        <w:tc>
          <w:tcPr>
            <w:tcW w:w="399" w:type="dxa"/>
          </w:tcPr>
          <w:p w14:paraId="07B8DB26" w14:textId="77777777" w:rsidR="00DD2286" w:rsidRDefault="00DD2286" w:rsidP="005C65EF">
            <w:pPr>
              <w:pStyle w:val="TableParagraph"/>
              <w:spacing w:line="250" w:lineRule="exact"/>
              <w:ind w:left="114"/>
              <w:rPr>
                <w:sz w:val="24"/>
              </w:rPr>
            </w:pPr>
            <w:r>
              <w:rPr>
                <w:sz w:val="24"/>
              </w:rPr>
              <w:t>5.</w:t>
            </w:r>
          </w:p>
        </w:tc>
        <w:tc>
          <w:tcPr>
            <w:tcW w:w="5154" w:type="dxa"/>
          </w:tcPr>
          <w:p w14:paraId="59BC0823" w14:textId="77777777" w:rsidR="00DD2286" w:rsidRDefault="00DD2286" w:rsidP="005C65EF">
            <w:pPr>
              <w:pStyle w:val="TableParagraph"/>
              <w:spacing w:line="250" w:lineRule="exact"/>
              <w:ind w:left="115"/>
              <w:rPr>
                <w:sz w:val="24"/>
              </w:rPr>
            </w:pPr>
            <w:r>
              <w:rPr>
                <w:sz w:val="24"/>
              </w:rPr>
              <w:t>Результаты</w:t>
            </w:r>
            <w:r>
              <w:rPr>
                <w:spacing w:val="-5"/>
                <w:sz w:val="24"/>
              </w:rPr>
              <w:t xml:space="preserve"> </w:t>
            </w:r>
            <w:r>
              <w:rPr>
                <w:sz w:val="24"/>
              </w:rPr>
              <w:t>мониторинга</w:t>
            </w:r>
          </w:p>
        </w:tc>
        <w:tc>
          <w:tcPr>
            <w:tcW w:w="1762" w:type="dxa"/>
          </w:tcPr>
          <w:p w14:paraId="1D90FD8F" w14:textId="77777777" w:rsidR="00DD2286" w:rsidRDefault="00DD2286" w:rsidP="005C65EF">
            <w:pPr>
              <w:pStyle w:val="TableParagraph"/>
              <w:spacing w:line="250" w:lineRule="exact"/>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759" w:type="dxa"/>
          </w:tcPr>
          <w:p w14:paraId="5E5C1E6E" w14:textId="77777777" w:rsidR="00DD2286" w:rsidRDefault="00DD2286" w:rsidP="005C65EF">
            <w:pPr>
              <w:pStyle w:val="TableParagraph"/>
              <w:spacing w:line="250" w:lineRule="exact"/>
              <w:ind w:left="96"/>
              <w:jc w:val="center"/>
              <w:rPr>
                <w:sz w:val="24"/>
              </w:rPr>
            </w:pPr>
            <w:r>
              <w:rPr>
                <w:sz w:val="24"/>
              </w:rPr>
              <w:t>Педагог-психолог</w:t>
            </w:r>
          </w:p>
        </w:tc>
      </w:tr>
      <w:tr w:rsidR="00DD2286" w14:paraId="2A81F6FF" w14:textId="77777777" w:rsidTr="00DD2286">
        <w:trPr>
          <w:trHeight w:val="808"/>
        </w:trPr>
        <w:tc>
          <w:tcPr>
            <w:tcW w:w="399" w:type="dxa"/>
          </w:tcPr>
          <w:p w14:paraId="4B8EA643" w14:textId="77777777" w:rsidR="00DD2286" w:rsidRDefault="00DD2286" w:rsidP="005C65EF">
            <w:pPr>
              <w:pStyle w:val="TableParagraph"/>
              <w:spacing w:line="260" w:lineRule="exact"/>
              <w:ind w:left="114"/>
              <w:rPr>
                <w:sz w:val="24"/>
              </w:rPr>
            </w:pPr>
            <w:r>
              <w:rPr>
                <w:sz w:val="24"/>
              </w:rPr>
              <w:t>6.</w:t>
            </w:r>
          </w:p>
        </w:tc>
        <w:tc>
          <w:tcPr>
            <w:tcW w:w="5154" w:type="dxa"/>
          </w:tcPr>
          <w:p w14:paraId="3A8D3DDE" w14:textId="77777777" w:rsidR="00DD2286" w:rsidRPr="001B2F74" w:rsidRDefault="00DD2286" w:rsidP="005C65EF">
            <w:pPr>
              <w:pStyle w:val="TableParagraph"/>
              <w:spacing w:line="260" w:lineRule="exact"/>
              <w:ind w:left="115"/>
              <w:rPr>
                <w:sz w:val="24"/>
                <w:lang w:val="ru-RU"/>
              </w:rPr>
            </w:pPr>
            <w:r w:rsidRPr="001B2F74">
              <w:rPr>
                <w:sz w:val="24"/>
                <w:lang w:val="ru-RU"/>
              </w:rPr>
              <w:t>Проведение</w:t>
            </w:r>
            <w:r w:rsidRPr="001B2F74">
              <w:rPr>
                <w:spacing w:val="-13"/>
                <w:sz w:val="24"/>
                <w:lang w:val="ru-RU"/>
              </w:rPr>
              <w:t xml:space="preserve"> </w:t>
            </w:r>
            <w:r w:rsidRPr="001B2F74">
              <w:rPr>
                <w:sz w:val="24"/>
                <w:lang w:val="ru-RU"/>
              </w:rPr>
              <w:t>консультативно-просветительских</w:t>
            </w:r>
          </w:p>
          <w:p w14:paraId="578B4C35" w14:textId="77777777" w:rsidR="00DD2286" w:rsidRPr="001B2F74" w:rsidRDefault="00DD2286" w:rsidP="005C65EF">
            <w:pPr>
              <w:pStyle w:val="TableParagraph"/>
              <w:spacing w:line="268" w:lineRule="exact"/>
              <w:ind w:left="115" w:right="2707"/>
              <w:rPr>
                <w:sz w:val="24"/>
                <w:lang w:val="ru-RU"/>
              </w:rPr>
            </w:pPr>
            <w:r w:rsidRPr="001B2F74">
              <w:rPr>
                <w:sz w:val="24"/>
                <w:lang w:val="ru-RU"/>
              </w:rPr>
              <w:t>мероприятий</w:t>
            </w:r>
            <w:r w:rsidRPr="001B2F74">
              <w:rPr>
                <w:spacing w:val="-9"/>
                <w:sz w:val="24"/>
                <w:lang w:val="ru-RU"/>
              </w:rPr>
              <w:t xml:space="preserve"> </w:t>
            </w:r>
            <w:r w:rsidRPr="001B2F74">
              <w:rPr>
                <w:sz w:val="24"/>
                <w:lang w:val="ru-RU"/>
              </w:rPr>
              <w:t>согласно</w:t>
            </w:r>
            <w:r w:rsidRPr="001B2F74">
              <w:rPr>
                <w:spacing w:val="-5"/>
                <w:sz w:val="24"/>
                <w:lang w:val="ru-RU"/>
              </w:rPr>
              <w:t xml:space="preserve"> </w:t>
            </w:r>
            <w:r w:rsidRPr="001B2F74">
              <w:rPr>
                <w:sz w:val="24"/>
                <w:lang w:val="ru-RU"/>
              </w:rPr>
              <w:t>плану</w:t>
            </w:r>
            <w:r w:rsidRPr="001B2F74">
              <w:rPr>
                <w:spacing w:val="-57"/>
                <w:sz w:val="24"/>
                <w:lang w:val="ru-RU"/>
              </w:rPr>
              <w:t xml:space="preserve"> </w:t>
            </w:r>
            <w:r w:rsidRPr="001B2F74">
              <w:rPr>
                <w:sz w:val="24"/>
                <w:lang w:val="ru-RU"/>
              </w:rPr>
              <w:t>работы.</w:t>
            </w:r>
          </w:p>
        </w:tc>
        <w:tc>
          <w:tcPr>
            <w:tcW w:w="1762" w:type="dxa"/>
          </w:tcPr>
          <w:p w14:paraId="15F76FF0" w14:textId="77777777" w:rsidR="00DD2286" w:rsidRDefault="00DD2286" w:rsidP="005C65EF">
            <w:pPr>
              <w:pStyle w:val="TableParagraph"/>
              <w:spacing w:before="118"/>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759" w:type="dxa"/>
          </w:tcPr>
          <w:p w14:paraId="508E0621" w14:textId="77777777" w:rsidR="00DD2286" w:rsidRDefault="00DD2286" w:rsidP="005C65EF">
            <w:pPr>
              <w:pStyle w:val="TableParagraph"/>
              <w:spacing w:line="260" w:lineRule="exact"/>
              <w:ind w:left="110"/>
              <w:rPr>
                <w:sz w:val="24"/>
              </w:rPr>
            </w:pPr>
            <w:r>
              <w:rPr>
                <w:sz w:val="24"/>
              </w:rPr>
              <w:t>Педагоги,</w:t>
            </w:r>
          </w:p>
          <w:p w14:paraId="738E05D0" w14:textId="77777777" w:rsidR="00DD2286" w:rsidRDefault="00DD2286" w:rsidP="005C65EF">
            <w:pPr>
              <w:pStyle w:val="TableParagraph"/>
              <w:spacing w:before="2"/>
              <w:ind w:left="110"/>
              <w:rPr>
                <w:sz w:val="24"/>
              </w:rPr>
            </w:pPr>
            <w:r>
              <w:rPr>
                <w:sz w:val="24"/>
              </w:rPr>
              <w:t>педагог-психолог</w:t>
            </w:r>
          </w:p>
        </w:tc>
      </w:tr>
      <w:tr w:rsidR="00DD2286" w14:paraId="1C54FF99" w14:textId="77777777" w:rsidTr="00DD2286">
        <w:trPr>
          <w:trHeight w:val="274"/>
        </w:trPr>
        <w:tc>
          <w:tcPr>
            <w:tcW w:w="399" w:type="dxa"/>
          </w:tcPr>
          <w:p w14:paraId="56ED66FB" w14:textId="77777777" w:rsidR="00DD2286" w:rsidRDefault="00DD2286" w:rsidP="005C65EF">
            <w:pPr>
              <w:pStyle w:val="TableParagraph"/>
              <w:spacing w:line="255" w:lineRule="exact"/>
              <w:ind w:left="114"/>
              <w:rPr>
                <w:b/>
                <w:sz w:val="24"/>
              </w:rPr>
            </w:pPr>
            <w:r>
              <w:rPr>
                <w:b/>
                <w:w w:val="95"/>
                <w:sz w:val="24"/>
              </w:rPr>
              <w:t>V</w:t>
            </w:r>
          </w:p>
        </w:tc>
        <w:tc>
          <w:tcPr>
            <w:tcW w:w="8675" w:type="dxa"/>
            <w:gridSpan w:val="3"/>
          </w:tcPr>
          <w:p w14:paraId="6C949CEC" w14:textId="77777777" w:rsidR="00DD2286" w:rsidRDefault="00DD2286" w:rsidP="005C65EF">
            <w:pPr>
              <w:pStyle w:val="TableParagraph"/>
              <w:spacing w:line="255" w:lineRule="exact"/>
              <w:ind w:left="115"/>
              <w:rPr>
                <w:b/>
                <w:sz w:val="24"/>
              </w:rPr>
            </w:pPr>
            <w:r>
              <w:rPr>
                <w:b/>
                <w:sz w:val="24"/>
              </w:rPr>
              <w:t>Организационно-методическая</w:t>
            </w:r>
            <w:r>
              <w:rPr>
                <w:b/>
                <w:spacing w:val="-12"/>
                <w:sz w:val="24"/>
              </w:rPr>
              <w:t xml:space="preserve"> </w:t>
            </w:r>
            <w:r>
              <w:rPr>
                <w:b/>
                <w:sz w:val="24"/>
              </w:rPr>
              <w:t>деятельность</w:t>
            </w:r>
          </w:p>
        </w:tc>
      </w:tr>
      <w:tr w:rsidR="00DD2286" w14:paraId="61206E04" w14:textId="77777777" w:rsidTr="00DD2286">
        <w:trPr>
          <w:trHeight w:val="717"/>
        </w:trPr>
        <w:tc>
          <w:tcPr>
            <w:tcW w:w="399" w:type="dxa"/>
          </w:tcPr>
          <w:p w14:paraId="03DE5FC9" w14:textId="77777777" w:rsidR="00DD2286" w:rsidRDefault="00DD2286" w:rsidP="005C65EF">
            <w:pPr>
              <w:pStyle w:val="TableParagraph"/>
              <w:spacing w:line="260" w:lineRule="exact"/>
              <w:ind w:left="114"/>
              <w:rPr>
                <w:sz w:val="24"/>
              </w:rPr>
            </w:pPr>
            <w:r>
              <w:rPr>
                <w:sz w:val="24"/>
              </w:rPr>
              <w:t>1.</w:t>
            </w:r>
          </w:p>
        </w:tc>
        <w:tc>
          <w:tcPr>
            <w:tcW w:w="5154" w:type="dxa"/>
          </w:tcPr>
          <w:p w14:paraId="050D5546" w14:textId="77777777" w:rsidR="00DD2286" w:rsidRPr="001B2F74" w:rsidRDefault="00DD2286" w:rsidP="005C65EF">
            <w:pPr>
              <w:pStyle w:val="TableParagraph"/>
              <w:spacing w:line="260" w:lineRule="exact"/>
              <w:ind w:left="115"/>
              <w:rPr>
                <w:sz w:val="24"/>
                <w:lang w:val="ru-RU"/>
              </w:rPr>
            </w:pPr>
            <w:r w:rsidRPr="001B2F74">
              <w:rPr>
                <w:sz w:val="24"/>
                <w:lang w:val="ru-RU"/>
              </w:rPr>
              <w:t>Оформление</w:t>
            </w:r>
            <w:r w:rsidRPr="001B2F74">
              <w:rPr>
                <w:spacing w:val="-11"/>
                <w:sz w:val="24"/>
                <w:lang w:val="ru-RU"/>
              </w:rPr>
              <w:t xml:space="preserve"> </w:t>
            </w:r>
            <w:r w:rsidRPr="001B2F74">
              <w:rPr>
                <w:sz w:val="24"/>
                <w:lang w:val="ru-RU"/>
              </w:rPr>
              <w:t>и</w:t>
            </w:r>
            <w:r w:rsidRPr="001B2F74">
              <w:rPr>
                <w:spacing w:val="-11"/>
                <w:sz w:val="24"/>
                <w:lang w:val="ru-RU"/>
              </w:rPr>
              <w:t xml:space="preserve"> </w:t>
            </w:r>
            <w:r w:rsidRPr="001B2F74">
              <w:rPr>
                <w:sz w:val="24"/>
                <w:lang w:val="ru-RU"/>
              </w:rPr>
              <w:t>ведение</w:t>
            </w:r>
            <w:r w:rsidRPr="001B2F74">
              <w:rPr>
                <w:spacing w:val="-7"/>
                <w:sz w:val="24"/>
                <w:lang w:val="ru-RU"/>
              </w:rPr>
              <w:t xml:space="preserve"> </w:t>
            </w:r>
            <w:r w:rsidRPr="001B2F74">
              <w:rPr>
                <w:sz w:val="24"/>
                <w:lang w:val="ru-RU"/>
              </w:rPr>
              <w:t>специальной</w:t>
            </w:r>
            <w:r w:rsidRPr="001B2F74">
              <w:rPr>
                <w:spacing w:val="-4"/>
                <w:sz w:val="24"/>
                <w:lang w:val="ru-RU"/>
              </w:rPr>
              <w:t xml:space="preserve"> </w:t>
            </w:r>
            <w:r w:rsidRPr="001B2F74">
              <w:rPr>
                <w:sz w:val="24"/>
                <w:lang w:val="ru-RU"/>
              </w:rPr>
              <w:t>документации</w:t>
            </w:r>
          </w:p>
        </w:tc>
        <w:tc>
          <w:tcPr>
            <w:tcW w:w="1762" w:type="dxa"/>
          </w:tcPr>
          <w:p w14:paraId="6B8D1B32" w14:textId="77777777" w:rsidR="00DD2286" w:rsidRDefault="00DD2286" w:rsidP="005C65EF">
            <w:pPr>
              <w:pStyle w:val="TableParagraph"/>
              <w:spacing w:before="156"/>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759" w:type="dxa"/>
          </w:tcPr>
          <w:p w14:paraId="1F5932EB" w14:textId="77777777" w:rsidR="00DD2286" w:rsidRDefault="00DD2286" w:rsidP="005C65EF">
            <w:pPr>
              <w:pStyle w:val="TableParagraph"/>
              <w:spacing w:line="260" w:lineRule="exact"/>
              <w:ind w:left="110"/>
              <w:rPr>
                <w:sz w:val="24"/>
              </w:rPr>
            </w:pPr>
            <w:r>
              <w:rPr>
                <w:sz w:val="24"/>
              </w:rPr>
              <w:t>Педагоги,</w:t>
            </w:r>
          </w:p>
          <w:p w14:paraId="3C032E9F" w14:textId="77777777" w:rsidR="00DD2286" w:rsidRDefault="00DD2286" w:rsidP="005C65EF">
            <w:pPr>
              <w:pStyle w:val="TableParagraph"/>
              <w:spacing w:before="175" w:line="270" w:lineRule="exact"/>
              <w:ind w:left="110"/>
              <w:rPr>
                <w:sz w:val="24"/>
              </w:rPr>
            </w:pPr>
            <w:r>
              <w:rPr>
                <w:sz w:val="24"/>
              </w:rPr>
              <w:t>педагог-психолог</w:t>
            </w:r>
          </w:p>
        </w:tc>
      </w:tr>
      <w:tr w:rsidR="00DD2286" w14:paraId="443037C1" w14:textId="77777777" w:rsidTr="00DD2286">
        <w:trPr>
          <w:trHeight w:val="527"/>
        </w:trPr>
        <w:tc>
          <w:tcPr>
            <w:tcW w:w="399" w:type="dxa"/>
          </w:tcPr>
          <w:p w14:paraId="34296AA4" w14:textId="77777777" w:rsidR="00DD2286" w:rsidRDefault="00DD2286" w:rsidP="005C65EF">
            <w:pPr>
              <w:pStyle w:val="TableParagraph"/>
              <w:spacing w:line="250" w:lineRule="exact"/>
              <w:ind w:left="114"/>
              <w:rPr>
                <w:sz w:val="24"/>
              </w:rPr>
            </w:pPr>
            <w:r>
              <w:rPr>
                <w:sz w:val="24"/>
              </w:rPr>
              <w:t>2.</w:t>
            </w:r>
          </w:p>
        </w:tc>
        <w:tc>
          <w:tcPr>
            <w:tcW w:w="5154" w:type="dxa"/>
          </w:tcPr>
          <w:p w14:paraId="33ECF197" w14:textId="77777777" w:rsidR="00DD2286" w:rsidRDefault="00DD2286" w:rsidP="005C65EF">
            <w:pPr>
              <w:pStyle w:val="TableParagraph"/>
              <w:spacing w:line="250" w:lineRule="exact"/>
              <w:ind w:left="115"/>
              <w:rPr>
                <w:sz w:val="24"/>
              </w:rPr>
            </w:pPr>
            <w:r>
              <w:rPr>
                <w:sz w:val="24"/>
              </w:rPr>
              <w:t>Заседания</w:t>
            </w:r>
            <w:r>
              <w:rPr>
                <w:spacing w:val="-6"/>
                <w:sz w:val="24"/>
              </w:rPr>
              <w:t xml:space="preserve"> </w:t>
            </w:r>
            <w:r>
              <w:rPr>
                <w:sz w:val="24"/>
              </w:rPr>
              <w:t>Совета</w:t>
            </w:r>
            <w:r>
              <w:rPr>
                <w:spacing w:val="-6"/>
                <w:sz w:val="24"/>
              </w:rPr>
              <w:t xml:space="preserve"> </w:t>
            </w:r>
            <w:r>
              <w:rPr>
                <w:sz w:val="24"/>
              </w:rPr>
              <w:t>по</w:t>
            </w:r>
            <w:r>
              <w:rPr>
                <w:spacing w:val="-2"/>
                <w:sz w:val="24"/>
              </w:rPr>
              <w:t xml:space="preserve"> </w:t>
            </w:r>
            <w:r>
              <w:rPr>
                <w:sz w:val="24"/>
              </w:rPr>
              <w:t>профилактике</w:t>
            </w:r>
          </w:p>
        </w:tc>
        <w:tc>
          <w:tcPr>
            <w:tcW w:w="1762" w:type="dxa"/>
          </w:tcPr>
          <w:p w14:paraId="23FD09CB" w14:textId="77777777" w:rsidR="00DD2286" w:rsidRDefault="00DD2286" w:rsidP="005C65EF">
            <w:pPr>
              <w:pStyle w:val="TableParagraph"/>
              <w:spacing w:line="250" w:lineRule="exact"/>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759" w:type="dxa"/>
          </w:tcPr>
          <w:p w14:paraId="3D6D85B7" w14:textId="77777777" w:rsidR="00DD2286" w:rsidRDefault="00DD2286" w:rsidP="005C65EF">
            <w:pPr>
              <w:pStyle w:val="TableParagraph"/>
              <w:spacing w:line="254" w:lineRule="exact"/>
              <w:ind w:left="110"/>
              <w:rPr>
                <w:sz w:val="24"/>
              </w:rPr>
            </w:pPr>
            <w:r>
              <w:rPr>
                <w:sz w:val="24"/>
              </w:rPr>
              <w:t>Педагоги,</w:t>
            </w:r>
          </w:p>
          <w:p w14:paraId="2DAF9692" w14:textId="77777777" w:rsidR="00DD2286" w:rsidRDefault="00DD2286" w:rsidP="005C65EF">
            <w:pPr>
              <w:pStyle w:val="TableParagraph"/>
              <w:spacing w:line="259" w:lineRule="exact"/>
              <w:ind w:left="110"/>
              <w:rPr>
                <w:sz w:val="24"/>
              </w:rPr>
            </w:pPr>
            <w:r>
              <w:rPr>
                <w:sz w:val="24"/>
              </w:rPr>
              <w:t>педагог-психолог</w:t>
            </w:r>
          </w:p>
        </w:tc>
      </w:tr>
      <w:tr w:rsidR="00DD2286" w14:paraId="256D23FA" w14:textId="77777777" w:rsidTr="00DD2286">
        <w:trPr>
          <w:trHeight w:val="508"/>
        </w:trPr>
        <w:tc>
          <w:tcPr>
            <w:tcW w:w="399" w:type="dxa"/>
          </w:tcPr>
          <w:p w14:paraId="08D7C35B" w14:textId="77777777" w:rsidR="00DD2286" w:rsidRDefault="00DD2286" w:rsidP="005C65EF">
            <w:pPr>
              <w:pStyle w:val="TableParagraph"/>
              <w:spacing w:line="250" w:lineRule="exact"/>
              <w:ind w:left="114"/>
              <w:rPr>
                <w:sz w:val="24"/>
              </w:rPr>
            </w:pPr>
            <w:r>
              <w:rPr>
                <w:sz w:val="24"/>
              </w:rPr>
              <w:t>3.</w:t>
            </w:r>
          </w:p>
        </w:tc>
        <w:tc>
          <w:tcPr>
            <w:tcW w:w="5154" w:type="dxa"/>
          </w:tcPr>
          <w:p w14:paraId="586E1E2C" w14:textId="77777777" w:rsidR="00DD2286" w:rsidRPr="001B2F74" w:rsidRDefault="00DD2286" w:rsidP="005C65EF">
            <w:pPr>
              <w:pStyle w:val="TableParagraph"/>
              <w:spacing w:line="239" w:lineRule="exact"/>
              <w:ind w:left="115"/>
              <w:rPr>
                <w:sz w:val="24"/>
                <w:lang w:val="ru-RU"/>
              </w:rPr>
            </w:pPr>
            <w:r w:rsidRPr="001B2F74">
              <w:rPr>
                <w:sz w:val="24"/>
                <w:lang w:val="ru-RU"/>
              </w:rPr>
              <w:t>Подготовка</w:t>
            </w:r>
            <w:r w:rsidRPr="001B2F74">
              <w:rPr>
                <w:spacing w:val="-8"/>
                <w:sz w:val="24"/>
                <w:lang w:val="ru-RU"/>
              </w:rPr>
              <w:t xml:space="preserve"> </w:t>
            </w:r>
            <w:r w:rsidRPr="001B2F74">
              <w:rPr>
                <w:sz w:val="24"/>
                <w:lang w:val="ru-RU"/>
              </w:rPr>
              <w:t>методических</w:t>
            </w:r>
            <w:r w:rsidRPr="001B2F74">
              <w:rPr>
                <w:spacing w:val="-7"/>
                <w:sz w:val="24"/>
                <w:lang w:val="ru-RU"/>
              </w:rPr>
              <w:t xml:space="preserve"> </w:t>
            </w:r>
            <w:r w:rsidRPr="001B2F74">
              <w:rPr>
                <w:sz w:val="24"/>
                <w:lang w:val="ru-RU"/>
              </w:rPr>
              <w:t>материалов</w:t>
            </w:r>
            <w:r w:rsidRPr="001B2F74">
              <w:rPr>
                <w:spacing w:val="-6"/>
                <w:sz w:val="24"/>
                <w:lang w:val="ru-RU"/>
              </w:rPr>
              <w:t xml:space="preserve"> </w:t>
            </w:r>
            <w:r w:rsidRPr="001B2F74">
              <w:rPr>
                <w:sz w:val="24"/>
                <w:lang w:val="ru-RU"/>
              </w:rPr>
              <w:t>для</w:t>
            </w:r>
            <w:r w:rsidRPr="001B2F74">
              <w:rPr>
                <w:spacing w:val="-7"/>
                <w:sz w:val="24"/>
                <w:lang w:val="ru-RU"/>
              </w:rPr>
              <w:t xml:space="preserve"> </w:t>
            </w:r>
            <w:r w:rsidRPr="001B2F74">
              <w:rPr>
                <w:sz w:val="24"/>
                <w:lang w:val="ru-RU"/>
              </w:rPr>
              <w:t>проведения</w:t>
            </w:r>
          </w:p>
          <w:p w14:paraId="13886CF5" w14:textId="77777777" w:rsidR="00DD2286" w:rsidRPr="001B2F74" w:rsidRDefault="00DD2286" w:rsidP="005C65EF">
            <w:pPr>
              <w:pStyle w:val="TableParagraph"/>
              <w:spacing w:line="254" w:lineRule="exact"/>
              <w:ind w:left="115"/>
              <w:rPr>
                <w:sz w:val="24"/>
                <w:lang w:val="ru-RU"/>
              </w:rPr>
            </w:pPr>
            <w:r w:rsidRPr="001B2F74">
              <w:rPr>
                <w:sz w:val="24"/>
                <w:lang w:val="ru-RU"/>
              </w:rPr>
              <w:t>занятий</w:t>
            </w:r>
            <w:r w:rsidRPr="001B2F74">
              <w:rPr>
                <w:spacing w:val="-8"/>
                <w:sz w:val="24"/>
                <w:lang w:val="ru-RU"/>
              </w:rPr>
              <w:t xml:space="preserve"> </w:t>
            </w:r>
            <w:r w:rsidRPr="001B2F74">
              <w:rPr>
                <w:sz w:val="24"/>
                <w:lang w:val="ru-RU"/>
              </w:rPr>
              <w:t>и</w:t>
            </w:r>
            <w:r w:rsidRPr="001B2F74">
              <w:rPr>
                <w:spacing w:val="-4"/>
                <w:sz w:val="24"/>
                <w:lang w:val="ru-RU"/>
              </w:rPr>
              <w:t xml:space="preserve"> </w:t>
            </w:r>
            <w:r w:rsidRPr="001B2F74">
              <w:rPr>
                <w:sz w:val="24"/>
                <w:lang w:val="ru-RU"/>
              </w:rPr>
              <w:t>диагностик</w:t>
            </w:r>
          </w:p>
        </w:tc>
        <w:tc>
          <w:tcPr>
            <w:tcW w:w="1762" w:type="dxa"/>
          </w:tcPr>
          <w:p w14:paraId="73C8A6DA" w14:textId="77777777" w:rsidR="00DD2286" w:rsidRDefault="00DD2286" w:rsidP="005C65EF">
            <w:pPr>
              <w:pStyle w:val="TableParagraph"/>
              <w:spacing w:line="250" w:lineRule="exact"/>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759" w:type="dxa"/>
          </w:tcPr>
          <w:p w14:paraId="73B5EDB5" w14:textId="77777777" w:rsidR="00DD2286" w:rsidRDefault="00DD2286" w:rsidP="005C65EF">
            <w:pPr>
              <w:pStyle w:val="TableParagraph"/>
              <w:spacing w:line="250" w:lineRule="exact"/>
              <w:ind w:left="96"/>
              <w:jc w:val="center"/>
              <w:rPr>
                <w:sz w:val="24"/>
              </w:rPr>
            </w:pPr>
            <w:r>
              <w:rPr>
                <w:sz w:val="24"/>
              </w:rPr>
              <w:t>Педагог-психолог</w:t>
            </w:r>
          </w:p>
        </w:tc>
      </w:tr>
      <w:tr w:rsidR="00DD2286" w14:paraId="0EC1BFE8" w14:textId="77777777" w:rsidTr="00DD2286">
        <w:trPr>
          <w:trHeight w:val="522"/>
        </w:trPr>
        <w:tc>
          <w:tcPr>
            <w:tcW w:w="399" w:type="dxa"/>
          </w:tcPr>
          <w:p w14:paraId="670A04F6" w14:textId="77777777" w:rsidR="00DD2286" w:rsidRDefault="00DD2286" w:rsidP="005C65EF">
            <w:pPr>
              <w:pStyle w:val="TableParagraph"/>
              <w:spacing w:line="250" w:lineRule="exact"/>
              <w:ind w:left="114"/>
              <w:rPr>
                <w:sz w:val="24"/>
              </w:rPr>
            </w:pPr>
            <w:r>
              <w:rPr>
                <w:sz w:val="24"/>
              </w:rPr>
              <w:t>4.</w:t>
            </w:r>
          </w:p>
        </w:tc>
        <w:tc>
          <w:tcPr>
            <w:tcW w:w="5154" w:type="dxa"/>
          </w:tcPr>
          <w:p w14:paraId="066D34BA" w14:textId="77777777" w:rsidR="00DD2286" w:rsidRPr="001B2F74" w:rsidRDefault="00DD2286" w:rsidP="005C65EF">
            <w:pPr>
              <w:pStyle w:val="TableParagraph"/>
              <w:spacing w:line="220" w:lineRule="auto"/>
              <w:ind w:left="115" w:right="1371"/>
              <w:rPr>
                <w:sz w:val="24"/>
                <w:lang w:val="ru-RU"/>
              </w:rPr>
            </w:pPr>
            <w:r w:rsidRPr="001B2F74">
              <w:rPr>
                <w:sz w:val="24"/>
                <w:lang w:val="ru-RU"/>
              </w:rPr>
              <w:t>Участие</w:t>
            </w:r>
            <w:r w:rsidRPr="001B2F74">
              <w:rPr>
                <w:spacing w:val="-7"/>
                <w:sz w:val="24"/>
                <w:lang w:val="ru-RU"/>
              </w:rPr>
              <w:t xml:space="preserve"> </w:t>
            </w:r>
            <w:r w:rsidRPr="001B2F74">
              <w:rPr>
                <w:sz w:val="24"/>
                <w:lang w:val="ru-RU"/>
              </w:rPr>
              <w:t>в</w:t>
            </w:r>
            <w:r w:rsidRPr="001B2F74">
              <w:rPr>
                <w:spacing w:val="-5"/>
                <w:sz w:val="24"/>
                <w:lang w:val="ru-RU"/>
              </w:rPr>
              <w:t xml:space="preserve"> </w:t>
            </w:r>
            <w:r w:rsidRPr="001B2F74">
              <w:rPr>
                <w:sz w:val="24"/>
                <w:lang w:val="ru-RU"/>
              </w:rPr>
              <w:t>работе</w:t>
            </w:r>
            <w:r w:rsidRPr="001B2F74">
              <w:rPr>
                <w:spacing w:val="-6"/>
                <w:sz w:val="24"/>
                <w:lang w:val="ru-RU"/>
              </w:rPr>
              <w:t xml:space="preserve"> </w:t>
            </w:r>
            <w:r w:rsidRPr="001B2F74">
              <w:rPr>
                <w:sz w:val="24"/>
                <w:lang w:val="ru-RU"/>
              </w:rPr>
              <w:t>районных</w:t>
            </w:r>
            <w:r w:rsidRPr="001B2F74">
              <w:rPr>
                <w:spacing w:val="-6"/>
                <w:sz w:val="24"/>
                <w:lang w:val="ru-RU"/>
              </w:rPr>
              <w:t xml:space="preserve"> </w:t>
            </w:r>
            <w:r w:rsidRPr="001B2F74">
              <w:rPr>
                <w:sz w:val="24"/>
                <w:lang w:val="ru-RU"/>
              </w:rPr>
              <w:t>методических</w:t>
            </w:r>
            <w:r w:rsidRPr="001B2F74">
              <w:rPr>
                <w:spacing w:val="-57"/>
                <w:sz w:val="24"/>
                <w:lang w:val="ru-RU"/>
              </w:rPr>
              <w:t xml:space="preserve"> </w:t>
            </w:r>
            <w:r w:rsidRPr="001B2F74">
              <w:rPr>
                <w:sz w:val="24"/>
                <w:lang w:val="ru-RU"/>
              </w:rPr>
              <w:t>объединений</w:t>
            </w:r>
          </w:p>
        </w:tc>
        <w:tc>
          <w:tcPr>
            <w:tcW w:w="1762" w:type="dxa"/>
          </w:tcPr>
          <w:p w14:paraId="268C7181" w14:textId="77777777" w:rsidR="00DD2286" w:rsidRDefault="00DD2286" w:rsidP="005C65EF">
            <w:pPr>
              <w:pStyle w:val="TableParagraph"/>
              <w:spacing w:line="250" w:lineRule="exact"/>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759" w:type="dxa"/>
          </w:tcPr>
          <w:p w14:paraId="74EB2299" w14:textId="77777777" w:rsidR="00DD2286" w:rsidRDefault="00DD2286" w:rsidP="005C65EF">
            <w:pPr>
              <w:pStyle w:val="TableParagraph"/>
              <w:spacing w:line="254" w:lineRule="exact"/>
              <w:ind w:left="110"/>
              <w:rPr>
                <w:sz w:val="24"/>
              </w:rPr>
            </w:pPr>
            <w:r>
              <w:rPr>
                <w:sz w:val="24"/>
              </w:rPr>
              <w:t>Педагоги,</w:t>
            </w:r>
          </w:p>
          <w:p w14:paraId="7B9B4562" w14:textId="77777777" w:rsidR="00DD2286" w:rsidRDefault="00DD2286" w:rsidP="005C65EF">
            <w:pPr>
              <w:pStyle w:val="TableParagraph"/>
              <w:spacing w:line="254" w:lineRule="exact"/>
              <w:ind w:left="110"/>
              <w:rPr>
                <w:sz w:val="24"/>
              </w:rPr>
            </w:pPr>
            <w:r>
              <w:rPr>
                <w:sz w:val="24"/>
              </w:rPr>
              <w:t>педагог-психолог</w:t>
            </w:r>
          </w:p>
        </w:tc>
      </w:tr>
      <w:tr w:rsidR="00DD2286" w14:paraId="5FD97D6A" w14:textId="77777777" w:rsidTr="00DD2286">
        <w:trPr>
          <w:trHeight w:val="680"/>
        </w:trPr>
        <w:tc>
          <w:tcPr>
            <w:tcW w:w="399" w:type="dxa"/>
          </w:tcPr>
          <w:p w14:paraId="39EBF223" w14:textId="77777777" w:rsidR="00DD2286" w:rsidRDefault="00DD2286" w:rsidP="005C65EF">
            <w:pPr>
              <w:pStyle w:val="TableParagraph"/>
              <w:spacing w:line="265" w:lineRule="exact"/>
              <w:ind w:left="114"/>
              <w:rPr>
                <w:sz w:val="24"/>
              </w:rPr>
            </w:pPr>
            <w:r>
              <w:rPr>
                <w:sz w:val="24"/>
              </w:rPr>
              <w:t>5.</w:t>
            </w:r>
          </w:p>
        </w:tc>
        <w:tc>
          <w:tcPr>
            <w:tcW w:w="5154" w:type="dxa"/>
          </w:tcPr>
          <w:p w14:paraId="2BB4EDCD" w14:textId="77777777" w:rsidR="00DD2286" w:rsidRPr="001B2F74" w:rsidRDefault="00DD2286" w:rsidP="005C65EF">
            <w:pPr>
              <w:pStyle w:val="TableParagraph"/>
              <w:spacing w:line="232" w:lineRule="auto"/>
              <w:ind w:left="115" w:right="387"/>
              <w:rPr>
                <w:sz w:val="24"/>
                <w:lang w:val="ru-RU"/>
              </w:rPr>
            </w:pPr>
            <w:r w:rsidRPr="001B2F74">
              <w:rPr>
                <w:sz w:val="24"/>
                <w:lang w:val="ru-RU"/>
              </w:rPr>
              <w:t>Участие</w:t>
            </w:r>
            <w:r w:rsidRPr="001B2F74">
              <w:rPr>
                <w:spacing w:val="1"/>
                <w:sz w:val="24"/>
                <w:lang w:val="ru-RU"/>
              </w:rPr>
              <w:t xml:space="preserve"> </w:t>
            </w:r>
            <w:r w:rsidRPr="001B2F74">
              <w:rPr>
                <w:sz w:val="24"/>
                <w:lang w:val="ru-RU"/>
              </w:rPr>
              <w:t>в</w:t>
            </w:r>
            <w:r w:rsidRPr="001B2F74">
              <w:rPr>
                <w:spacing w:val="1"/>
                <w:sz w:val="24"/>
                <w:lang w:val="ru-RU"/>
              </w:rPr>
              <w:t xml:space="preserve"> </w:t>
            </w:r>
            <w:r w:rsidRPr="001B2F74">
              <w:rPr>
                <w:sz w:val="24"/>
                <w:lang w:val="ru-RU"/>
              </w:rPr>
              <w:t>педсоветах,</w:t>
            </w:r>
            <w:r w:rsidRPr="001B2F74">
              <w:rPr>
                <w:spacing w:val="1"/>
                <w:sz w:val="24"/>
                <w:lang w:val="ru-RU"/>
              </w:rPr>
              <w:t xml:space="preserve"> </w:t>
            </w:r>
            <w:r w:rsidRPr="001B2F74">
              <w:rPr>
                <w:sz w:val="24"/>
                <w:lang w:val="ru-RU"/>
              </w:rPr>
              <w:t>родительских</w:t>
            </w:r>
            <w:r w:rsidRPr="001B2F74">
              <w:rPr>
                <w:spacing w:val="1"/>
                <w:sz w:val="24"/>
                <w:lang w:val="ru-RU"/>
              </w:rPr>
              <w:t xml:space="preserve"> </w:t>
            </w:r>
            <w:r w:rsidRPr="001B2F74">
              <w:rPr>
                <w:sz w:val="24"/>
                <w:lang w:val="ru-RU"/>
              </w:rPr>
              <w:t>собраниях,</w:t>
            </w:r>
            <w:r w:rsidRPr="001B2F74">
              <w:rPr>
                <w:spacing w:val="1"/>
                <w:sz w:val="24"/>
                <w:lang w:val="ru-RU"/>
              </w:rPr>
              <w:t xml:space="preserve"> </w:t>
            </w:r>
            <w:r w:rsidRPr="001B2F74">
              <w:rPr>
                <w:sz w:val="24"/>
                <w:lang w:val="ru-RU"/>
              </w:rPr>
              <w:t>классных</w:t>
            </w:r>
            <w:r w:rsidRPr="001B2F74">
              <w:rPr>
                <w:spacing w:val="23"/>
                <w:sz w:val="24"/>
                <w:lang w:val="ru-RU"/>
              </w:rPr>
              <w:t xml:space="preserve"> </w:t>
            </w:r>
            <w:r w:rsidRPr="001B2F74">
              <w:rPr>
                <w:sz w:val="24"/>
                <w:lang w:val="ru-RU"/>
              </w:rPr>
              <w:t>часах,</w:t>
            </w:r>
            <w:r w:rsidRPr="001B2F74">
              <w:rPr>
                <w:spacing w:val="25"/>
                <w:sz w:val="24"/>
                <w:lang w:val="ru-RU"/>
              </w:rPr>
              <w:t xml:space="preserve"> </w:t>
            </w:r>
            <w:r w:rsidRPr="001B2F74">
              <w:rPr>
                <w:sz w:val="24"/>
                <w:lang w:val="ru-RU"/>
              </w:rPr>
              <w:t>в</w:t>
            </w:r>
            <w:r w:rsidRPr="001B2F74">
              <w:rPr>
                <w:spacing w:val="24"/>
                <w:sz w:val="24"/>
                <w:lang w:val="ru-RU"/>
              </w:rPr>
              <w:t xml:space="preserve"> </w:t>
            </w:r>
            <w:r w:rsidRPr="001B2F74">
              <w:rPr>
                <w:sz w:val="24"/>
                <w:lang w:val="ru-RU"/>
              </w:rPr>
              <w:t>классно-обобщающем</w:t>
            </w:r>
            <w:r w:rsidRPr="001B2F74">
              <w:rPr>
                <w:spacing w:val="-7"/>
                <w:sz w:val="24"/>
                <w:lang w:val="ru-RU"/>
              </w:rPr>
              <w:t xml:space="preserve"> </w:t>
            </w:r>
            <w:r w:rsidRPr="001B2F74">
              <w:rPr>
                <w:sz w:val="24"/>
                <w:lang w:val="ru-RU"/>
              </w:rPr>
              <w:t>контроле.</w:t>
            </w:r>
          </w:p>
        </w:tc>
        <w:tc>
          <w:tcPr>
            <w:tcW w:w="1762" w:type="dxa"/>
          </w:tcPr>
          <w:p w14:paraId="57139714" w14:textId="77777777" w:rsidR="00DD2286" w:rsidRDefault="00DD2286" w:rsidP="005C65EF">
            <w:pPr>
              <w:pStyle w:val="TableParagraph"/>
              <w:spacing w:before="118"/>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759" w:type="dxa"/>
          </w:tcPr>
          <w:p w14:paraId="2597D0A7" w14:textId="77777777" w:rsidR="00DD2286" w:rsidRDefault="00DD2286" w:rsidP="005C65EF">
            <w:pPr>
              <w:pStyle w:val="TableParagraph"/>
              <w:spacing w:line="265" w:lineRule="exact"/>
              <w:ind w:left="110"/>
              <w:rPr>
                <w:sz w:val="24"/>
              </w:rPr>
            </w:pPr>
            <w:r>
              <w:rPr>
                <w:sz w:val="24"/>
              </w:rPr>
              <w:t>Педагоги,</w:t>
            </w:r>
          </w:p>
          <w:p w14:paraId="4C2C7035" w14:textId="77777777" w:rsidR="00DD2286" w:rsidRDefault="00DD2286" w:rsidP="005C65EF">
            <w:pPr>
              <w:pStyle w:val="TableParagraph"/>
              <w:spacing w:before="132" w:line="269" w:lineRule="exact"/>
              <w:ind w:left="110"/>
              <w:rPr>
                <w:sz w:val="24"/>
              </w:rPr>
            </w:pPr>
            <w:r>
              <w:rPr>
                <w:sz w:val="24"/>
              </w:rPr>
              <w:t>педагог-психолог</w:t>
            </w:r>
          </w:p>
        </w:tc>
      </w:tr>
      <w:tr w:rsidR="00DD2286" w14:paraId="56CAA452" w14:textId="77777777" w:rsidTr="00DD2286">
        <w:trPr>
          <w:trHeight w:val="270"/>
        </w:trPr>
        <w:tc>
          <w:tcPr>
            <w:tcW w:w="399" w:type="dxa"/>
          </w:tcPr>
          <w:p w14:paraId="35AD3562" w14:textId="77777777" w:rsidR="00DD2286" w:rsidRDefault="00DD2286" w:rsidP="005C65EF">
            <w:pPr>
              <w:pStyle w:val="TableParagraph"/>
              <w:spacing w:line="250" w:lineRule="exact"/>
              <w:ind w:left="114"/>
              <w:rPr>
                <w:b/>
                <w:sz w:val="24"/>
              </w:rPr>
            </w:pPr>
            <w:r>
              <w:rPr>
                <w:b/>
                <w:spacing w:val="-1"/>
                <w:sz w:val="24"/>
              </w:rPr>
              <w:t>VI.</w:t>
            </w:r>
          </w:p>
        </w:tc>
        <w:tc>
          <w:tcPr>
            <w:tcW w:w="5154" w:type="dxa"/>
          </w:tcPr>
          <w:p w14:paraId="50E5BD54" w14:textId="77777777" w:rsidR="00DD2286" w:rsidRDefault="00DD2286" w:rsidP="005C65EF">
            <w:pPr>
              <w:pStyle w:val="TableParagraph"/>
              <w:spacing w:line="250" w:lineRule="exact"/>
              <w:ind w:left="115"/>
              <w:rPr>
                <w:b/>
                <w:sz w:val="24"/>
              </w:rPr>
            </w:pPr>
            <w:r>
              <w:rPr>
                <w:b/>
                <w:sz w:val="24"/>
              </w:rPr>
              <w:t>Рейды</w:t>
            </w:r>
            <w:r>
              <w:rPr>
                <w:b/>
                <w:spacing w:val="-5"/>
                <w:sz w:val="24"/>
              </w:rPr>
              <w:t xml:space="preserve"> </w:t>
            </w:r>
            <w:r>
              <w:rPr>
                <w:b/>
                <w:sz w:val="24"/>
              </w:rPr>
              <w:t>по</w:t>
            </w:r>
            <w:r>
              <w:rPr>
                <w:b/>
                <w:spacing w:val="-5"/>
                <w:sz w:val="24"/>
              </w:rPr>
              <w:t xml:space="preserve"> </w:t>
            </w:r>
            <w:r>
              <w:rPr>
                <w:b/>
                <w:sz w:val="24"/>
              </w:rPr>
              <w:t>микрорайону.</w:t>
            </w:r>
          </w:p>
        </w:tc>
        <w:tc>
          <w:tcPr>
            <w:tcW w:w="1762" w:type="dxa"/>
          </w:tcPr>
          <w:p w14:paraId="189D195B" w14:textId="77777777" w:rsidR="00DD2286" w:rsidRDefault="00DD2286" w:rsidP="005C65EF">
            <w:pPr>
              <w:pStyle w:val="TableParagraph"/>
              <w:rPr>
                <w:sz w:val="20"/>
              </w:rPr>
            </w:pPr>
          </w:p>
        </w:tc>
        <w:tc>
          <w:tcPr>
            <w:tcW w:w="1759" w:type="dxa"/>
          </w:tcPr>
          <w:p w14:paraId="5DE289BB" w14:textId="77777777" w:rsidR="00DD2286" w:rsidRDefault="00DD2286" w:rsidP="005C65EF">
            <w:pPr>
              <w:pStyle w:val="TableParagraph"/>
              <w:rPr>
                <w:sz w:val="20"/>
              </w:rPr>
            </w:pPr>
          </w:p>
        </w:tc>
      </w:tr>
      <w:tr w:rsidR="00DD2286" w14:paraId="1A2656E0" w14:textId="77777777" w:rsidTr="00DD2286">
        <w:trPr>
          <w:trHeight w:val="527"/>
        </w:trPr>
        <w:tc>
          <w:tcPr>
            <w:tcW w:w="399" w:type="dxa"/>
          </w:tcPr>
          <w:p w14:paraId="370ED261" w14:textId="77777777" w:rsidR="00DD2286" w:rsidRDefault="00DD2286" w:rsidP="005C65EF">
            <w:pPr>
              <w:pStyle w:val="TableParagraph"/>
              <w:spacing w:line="255" w:lineRule="exact"/>
              <w:ind w:left="114"/>
              <w:rPr>
                <w:sz w:val="24"/>
              </w:rPr>
            </w:pPr>
            <w:r>
              <w:rPr>
                <w:sz w:val="24"/>
              </w:rPr>
              <w:t>1.</w:t>
            </w:r>
          </w:p>
        </w:tc>
        <w:tc>
          <w:tcPr>
            <w:tcW w:w="5154" w:type="dxa"/>
          </w:tcPr>
          <w:p w14:paraId="4EA99EFD" w14:textId="77777777" w:rsidR="00DD2286" w:rsidRPr="001B2F74" w:rsidRDefault="00DD2286" w:rsidP="005C65EF">
            <w:pPr>
              <w:pStyle w:val="TableParagraph"/>
              <w:spacing w:line="220" w:lineRule="auto"/>
              <w:ind w:left="115" w:right="77"/>
              <w:rPr>
                <w:sz w:val="24"/>
                <w:lang w:val="ru-RU"/>
              </w:rPr>
            </w:pPr>
            <w:r w:rsidRPr="001B2F74">
              <w:rPr>
                <w:sz w:val="24"/>
                <w:lang w:val="ru-RU"/>
              </w:rPr>
              <w:t>Обследование</w:t>
            </w:r>
            <w:r w:rsidRPr="001B2F74">
              <w:rPr>
                <w:spacing w:val="-10"/>
                <w:sz w:val="24"/>
                <w:lang w:val="ru-RU"/>
              </w:rPr>
              <w:t xml:space="preserve"> </w:t>
            </w:r>
            <w:r w:rsidRPr="001B2F74">
              <w:rPr>
                <w:sz w:val="24"/>
                <w:lang w:val="ru-RU"/>
              </w:rPr>
              <w:t>жилищно-бытовых</w:t>
            </w:r>
            <w:r w:rsidRPr="001B2F74">
              <w:rPr>
                <w:spacing w:val="-5"/>
                <w:sz w:val="24"/>
                <w:lang w:val="ru-RU"/>
              </w:rPr>
              <w:t xml:space="preserve"> </w:t>
            </w:r>
            <w:r w:rsidRPr="001B2F74">
              <w:rPr>
                <w:sz w:val="24"/>
                <w:lang w:val="ru-RU"/>
              </w:rPr>
              <w:t>условий</w:t>
            </w:r>
            <w:r w:rsidRPr="001B2F74">
              <w:rPr>
                <w:spacing w:val="-8"/>
                <w:sz w:val="24"/>
                <w:lang w:val="ru-RU"/>
              </w:rPr>
              <w:t xml:space="preserve"> </w:t>
            </w:r>
            <w:r w:rsidRPr="001B2F74">
              <w:rPr>
                <w:sz w:val="24"/>
                <w:lang w:val="ru-RU"/>
              </w:rPr>
              <w:t>трудных</w:t>
            </w:r>
            <w:r w:rsidRPr="001B2F74">
              <w:rPr>
                <w:spacing w:val="-57"/>
                <w:sz w:val="24"/>
                <w:lang w:val="ru-RU"/>
              </w:rPr>
              <w:t xml:space="preserve"> </w:t>
            </w:r>
            <w:r w:rsidRPr="001B2F74">
              <w:rPr>
                <w:sz w:val="24"/>
                <w:lang w:val="ru-RU"/>
              </w:rPr>
              <w:t>подростков.</w:t>
            </w:r>
          </w:p>
        </w:tc>
        <w:tc>
          <w:tcPr>
            <w:tcW w:w="1762" w:type="dxa"/>
          </w:tcPr>
          <w:p w14:paraId="5C454240" w14:textId="77777777" w:rsidR="00DD2286" w:rsidRDefault="00DD2286" w:rsidP="005C65EF">
            <w:pPr>
              <w:pStyle w:val="TableParagraph"/>
              <w:spacing w:line="255" w:lineRule="exact"/>
              <w:ind w:left="115"/>
              <w:rPr>
                <w:sz w:val="24"/>
              </w:rPr>
            </w:pPr>
            <w:r>
              <w:rPr>
                <w:sz w:val="24"/>
              </w:rPr>
              <w:t>В</w:t>
            </w:r>
            <w:r>
              <w:rPr>
                <w:spacing w:val="-7"/>
                <w:sz w:val="24"/>
              </w:rPr>
              <w:t xml:space="preserve"> </w:t>
            </w:r>
            <w:r>
              <w:rPr>
                <w:sz w:val="24"/>
              </w:rPr>
              <w:t>течение</w:t>
            </w:r>
            <w:r>
              <w:rPr>
                <w:spacing w:val="-4"/>
                <w:sz w:val="24"/>
              </w:rPr>
              <w:t xml:space="preserve"> </w:t>
            </w:r>
            <w:r>
              <w:rPr>
                <w:sz w:val="24"/>
              </w:rPr>
              <w:t>года</w:t>
            </w:r>
          </w:p>
        </w:tc>
        <w:tc>
          <w:tcPr>
            <w:tcW w:w="1759" w:type="dxa"/>
          </w:tcPr>
          <w:p w14:paraId="680B7221" w14:textId="77777777" w:rsidR="00DD2286" w:rsidRDefault="00DD2286" w:rsidP="005C65EF">
            <w:pPr>
              <w:pStyle w:val="TableParagraph"/>
              <w:spacing w:line="264" w:lineRule="exact"/>
              <w:ind w:left="110" w:right="59"/>
              <w:rPr>
                <w:sz w:val="24"/>
              </w:rPr>
            </w:pPr>
            <w:r>
              <w:rPr>
                <w:sz w:val="24"/>
              </w:rPr>
              <w:t>Педагоги,</w:t>
            </w:r>
            <w:r>
              <w:rPr>
                <w:spacing w:val="1"/>
                <w:sz w:val="24"/>
              </w:rPr>
              <w:t xml:space="preserve"> </w:t>
            </w:r>
            <w:r>
              <w:rPr>
                <w:spacing w:val="-1"/>
                <w:sz w:val="24"/>
              </w:rPr>
              <w:t>педагог-психолог</w:t>
            </w:r>
          </w:p>
        </w:tc>
      </w:tr>
    </w:tbl>
    <w:p w14:paraId="4309EDFD" w14:textId="77777777" w:rsidR="00DD2286" w:rsidRDefault="00DD2286" w:rsidP="00275C5F"/>
    <w:p w14:paraId="4F2694C0" w14:textId="77777777" w:rsidR="00275C5F" w:rsidRPr="00275C5F" w:rsidRDefault="00275C5F" w:rsidP="00275C5F"/>
    <w:p w14:paraId="5E6E6756" w14:textId="77777777" w:rsidR="00DD2286" w:rsidRPr="00DD2286" w:rsidRDefault="00DD2286" w:rsidP="00DD2286">
      <w:r w:rsidRPr="00DD2286">
        <w:t>Организационной структурой, обеспечивающей постоянный мониторинг, является школьный</w:t>
      </w:r>
      <w:r w:rsidRPr="00DD2286">
        <w:rPr>
          <w:spacing w:val="-57"/>
        </w:rPr>
        <w:t xml:space="preserve"> </w:t>
      </w:r>
      <w:r w:rsidRPr="00DD2286">
        <w:t>психолого-медико-педагогический</w:t>
      </w:r>
      <w:r w:rsidRPr="00DD2286">
        <w:rPr>
          <w:spacing w:val="4"/>
        </w:rPr>
        <w:t xml:space="preserve"> </w:t>
      </w:r>
      <w:r w:rsidRPr="00DD2286">
        <w:t>консилиум.</w:t>
      </w:r>
    </w:p>
    <w:p w14:paraId="4C7F392A" w14:textId="77777777" w:rsidR="00DD2286" w:rsidRPr="00DD2286" w:rsidRDefault="00DD2286" w:rsidP="00DD2286"/>
    <w:p w14:paraId="47C0E1D0" w14:textId="77777777" w:rsidR="00DD2286" w:rsidRPr="00DD2286" w:rsidRDefault="00DD2286" w:rsidP="00DD2286">
      <w:bookmarkStart w:id="185" w:name="Направления_деятельности_психолого-медик"/>
      <w:bookmarkEnd w:id="185"/>
      <w:r w:rsidRPr="00DD2286">
        <w:t>Направления</w:t>
      </w:r>
      <w:r w:rsidRPr="00DD2286">
        <w:rPr>
          <w:spacing w:val="-15"/>
        </w:rPr>
        <w:t xml:space="preserve"> </w:t>
      </w:r>
      <w:r w:rsidRPr="00DD2286">
        <w:t>деятельности</w:t>
      </w:r>
      <w:r w:rsidRPr="00DD2286">
        <w:rPr>
          <w:spacing w:val="-12"/>
        </w:rPr>
        <w:t xml:space="preserve"> </w:t>
      </w:r>
      <w:r w:rsidRPr="00DD2286">
        <w:t>психолого-медико-педагогического</w:t>
      </w:r>
      <w:r w:rsidRPr="00DD2286">
        <w:rPr>
          <w:spacing w:val="-9"/>
        </w:rPr>
        <w:t xml:space="preserve"> </w:t>
      </w:r>
      <w:r w:rsidRPr="00DD2286">
        <w:t>консилиума:</w:t>
      </w:r>
    </w:p>
    <w:p w14:paraId="4DA3D56F" w14:textId="77777777" w:rsidR="00DD2286" w:rsidRPr="00DD2286" w:rsidRDefault="00DD2286" w:rsidP="00DD2286">
      <w:r w:rsidRPr="00DD2286">
        <w:t>диагностика</w:t>
      </w:r>
      <w:r w:rsidRPr="00DD2286">
        <w:rPr>
          <w:spacing w:val="8"/>
        </w:rPr>
        <w:t xml:space="preserve"> </w:t>
      </w:r>
      <w:r w:rsidRPr="00DD2286">
        <w:t>состояния</w:t>
      </w:r>
      <w:r w:rsidRPr="00DD2286">
        <w:rPr>
          <w:spacing w:val="10"/>
        </w:rPr>
        <w:t xml:space="preserve"> </w:t>
      </w:r>
      <w:r w:rsidRPr="00DD2286">
        <w:t>здоровья;</w:t>
      </w:r>
      <w:r w:rsidRPr="00DD2286">
        <w:rPr>
          <w:spacing w:val="5"/>
        </w:rPr>
        <w:t xml:space="preserve"> </w:t>
      </w:r>
      <w:r w:rsidRPr="00DD2286">
        <w:t>составление</w:t>
      </w:r>
      <w:r w:rsidRPr="00DD2286">
        <w:rPr>
          <w:spacing w:val="4"/>
        </w:rPr>
        <w:t xml:space="preserve"> </w:t>
      </w:r>
      <w:r w:rsidRPr="00DD2286">
        <w:t>карт</w:t>
      </w:r>
      <w:r w:rsidRPr="00DD2286">
        <w:rPr>
          <w:spacing w:val="10"/>
        </w:rPr>
        <w:t xml:space="preserve"> </w:t>
      </w:r>
      <w:r w:rsidRPr="00DD2286">
        <w:t>прогноза</w:t>
      </w:r>
      <w:r w:rsidRPr="00DD2286">
        <w:rPr>
          <w:spacing w:val="3"/>
        </w:rPr>
        <w:t xml:space="preserve"> </w:t>
      </w:r>
      <w:r w:rsidRPr="00DD2286">
        <w:t>и</w:t>
      </w:r>
      <w:r w:rsidRPr="00DD2286">
        <w:rPr>
          <w:spacing w:val="10"/>
        </w:rPr>
        <w:t xml:space="preserve"> </w:t>
      </w:r>
      <w:r w:rsidRPr="00DD2286">
        <w:t>коррекции</w:t>
      </w:r>
      <w:r w:rsidRPr="00DD2286">
        <w:rPr>
          <w:spacing w:val="6"/>
        </w:rPr>
        <w:t xml:space="preserve"> </w:t>
      </w:r>
      <w:r w:rsidRPr="00DD2286">
        <w:t>на</w:t>
      </w:r>
      <w:r w:rsidRPr="00DD2286">
        <w:rPr>
          <w:spacing w:val="7"/>
        </w:rPr>
        <w:t xml:space="preserve"> </w:t>
      </w:r>
      <w:r w:rsidRPr="00DD2286">
        <w:t>каждого</w:t>
      </w:r>
      <w:r w:rsidRPr="00DD2286">
        <w:rPr>
          <w:spacing w:val="-57"/>
        </w:rPr>
        <w:t xml:space="preserve"> </w:t>
      </w:r>
      <w:r w:rsidRPr="00DD2286">
        <w:t>обучающегося;</w:t>
      </w:r>
    </w:p>
    <w:p w14:paraId="213FDA3E" w14:textId="77777777" w:rsidR="00DD2286" w:rsidRPr="00DD2286" w:rsidRDefault="00DD2286" w:rsidP="00DD2286">
      <w:r w:rsidRPr="00DD2286">
        <w:t>оказание</w:t>
      </w:r>
      <w:r w:rsidRPr="00DD2286">
        <w:rPr>
          <w:spacing w:val="27"/>
        </w:rPr>
        <w:t xml:space="preserve"> </w:t>
      </w:r>
      <w:r w:rsidRPr="00DD2286">
        <w:t>специалистами</w:t>
      </w:r>
      <w:r w:rsidRPr="00DD2286">
        <w:rPr>
          <w:spacing w:val="28"/>
        </w:rPr>
        <w:t xml:space="preserve"> </w:t>
      </w:r>
      <w:r w:rsidRPr="00DD2286">
        <w:t>школы</w:t>
      </w:r>
      <w:r w:rsidRPr="00DD2286">
        <w:rPr>
          <w:spacing w:val="30"/>
        </w:rPr>
        <w:t xml:space="preserve"> </w:t>
      </w:r>
      <w:r w:rsidRPr="00DD2286">
        <w:t>помощи</w:t>
      </w:r>
      <w:r w:rsidRPr="00DD2286">
        <w:rPr>
          <w:spacing w:val="34"/>
        </w:rPr>
        <w:t xml:space="preserve"> </w:t>
      </w:r>
      <w:r w:rsidRPr="00DD2286">
        <w:t>детям</w:t>
      </w:r>
      <w:r w:rsidRPr="00DD2286">
        <w:rPr>
          <w:spacing w:val="34"/>
        </w:rPr>
        <w:t xml:space="preserve"> </w:t>
      </w:r>
      <w:r w:rsidRPr="00DD2286">
        <w:t>и</w:t>
      </w:r>
      <w:r w:rsidRPr="00DD2286">
        <w:rPr>
          <w:spacing w:val="28"/>
        </w:rPr>
        <w:t xml:space="preserve"> </w:t>
      </w:r>
      <w:r w:rsidRPr="00DD2286">
        <w:t>подросткам,</w:t>
      </w:r>
      <w:r w:rsidRPr="00DD2286">
        <w:rPr>
          <w:spacing w:val="30"/>
        </w:rPr>
        <w:t xml:space="preserve"> </w:t>
      </w:r>
      <w:r w:rsidRPr="00DD2286">
        <w:t>испытывающим</w:t>
      </w:r>
      <w:r w:rsidRPr="00DD2286">
        <w:rPr>
          <w:spacing w:val="34"/>
        </w:rPr>
        <w:t xml:space="preserve"> </w:t>
      </w:r>
      <w:r w:rsidRPr="00DD2286">
        <w:t>различные</w:t>
      </w:r>
      <w:r w:rsidRPr="00DD2286">
        <w:rPr>
          <w:spacing w:val="-57"/>
        </w:rPr>
        <w:t xml:space="preserve"> </w:t>
      </w:r>
      <w:r w:rsidRPr="00DD2286">
        <w:t>трудности</w:t>
      </w:r>
      <w:r w:rsidRPr="00DD2286">
        <w:rPr>
          <w:spacing w:val="2"/>
        </w:rPr>
        <w:t xml:space="preserve"> </w:t>
      </w:r>
      <w:r w:rsidRPr="00DD2286">
        <w:t>в</w:t>
      </w:r>
      <w:r w:rsidRPr="00DD2286">
        <w:rPr>
          <w:spacing w:val="-4"/>
        </w:rPr>
        <w:t xml:space="preserve"> </w:t>
      </w:r>
      <w:r w:rsidRPr="00DD2286">
        <w:t>обучении,</w:t>
      </w:r>
      <w:r w:rsidRPr="00DD2286">
        <w:rPr>
          <w:spacing w:val="1"/>
        </w:rPr>
        <w:t xml:space="preserve"> </w:t>
      </w:r>
      <w:r w:rsidRPr="00DD2286">
        <w:t>адаптации;</w:t>
      </w:r>
    </w:p>
    <w:p w14:paraId="29A44AFA" w14:textId="77777777" w:rsidR="00DD2286" w:rsidRPr="00DD2286" w:rsidRDefault="00DD2286" w:rsidP="00DD2286">
      <w:r w:rsidRPr="00DD2286">
        <w:t>отслеживание</w:t>
      </w:r>
      <w:r w:rsidRPr="00DD2286">
        <w:rPr>
          <w:spacing w:val="37"/>
        </w:rPr>
        <w:t xml:space="preserve"> </w:t>
      </w:r>
      <w:r w:rsidRPr="00DD2286">
        <w:t>динамики</w:t>
      </w:r>
      <w:r w:rsidRPr="00DD2286">
        <w:rPr>
          <w:spacing w:val="37"/>
        </w:rPr>
        <w:t xml:space="preserve"> </w:t>
      </w:r>
      <w:r w:rsidRPr="00DD2286">
        <w:t>развития</w:t>
      </w:r>
      <w:r w:rsidRPr="00DD2286">
        <w:rPr>
          <w:spacing w:val="37"/>
        </w:rPr>
        <w:t xml:space="preserve"> </w:t>
      </w:r>
      <w:r w:rsidRPr="00DD2286">
        <w:t>обучающихся</w:t>
      </w:r>
      <w:r w:rsidRPr="00DD2286">
        <w:rPr>
          <w:spacing w:val="41"/>
        </w:rPr>
        <w:t xml:space="preserve"> </w:t>
      </w:r>
      <w:r w:rsidRPr="00DD2286">
        <w:t>(организация</w:t>
      </w:r>
      <w:r w:rsidRPr="00DD2286">
        <w:rPr>
          <w:spacing w:val="43"/>
        </w:rPr>
        <w:t xml:space="preserve"> </w:t>
      </w:r>
      <w:r w:rsidRPr="00DD2286">
        <w:t>мониторинга</w:t>
      </w:r>
      <w:r w:rsidRPr="00DD2286">
        <w:rPr>
          <w:spacing w:val="-57"/>
        </w:rPr>
        <w:t xml:space="preserve"> </w:t>
      </w:r>
      <w:r w:rsidRPr="00DD2286">
        <w:t>психофизическогосостояния);</w:t>
      </w:r>
    </w:p>
    <w:p w14:paraId="1EDD131E" w14:textId="77777777" w:rsidR="00DD2286" w:rsidRPr="00DD2286" w:rsidRDefault="00DD2286" w:rsidP="00DD2286">
      <w:r w:rsidRPr="00DD2286">
        <w:t>организация</w:t>
      </w:r>
      <w:r w:rsidRPr="00DD2286">
        <w:rPr>
          <w:spacing w:val="10"/>
        </w:rPr>
        <w:t xml:space="preserve"> </w:t>
      </w:r>
      <w:r w:rsidRPr="00DD2286">
        <w:t>системы</w:t>
      </w:r>
      <w:r w:rsidRPr="00DD2286">
        <w:rPr>
          <w:spacing w:val="11"/>
        </w:rPr>
        <w:t xml:space="preserve"> </w:t>
      </w:r>
      <w:r w:rsidRPr="00DD2286">
        <w:t>профессиональной</w:t>
      </w:r>
      <w:r w:rsidRPr="00DD2286">
        <w:rPr>
          <w:spacing w:val="11"/>
        </w:rPr>
        <w:t xml:space="preserve"> </w:t>
      </w:r>
      <w:r w:rsidRPr="00DD2286">
        <w:t>деятельности</w:t>
      </w:r>
      <w:r w:rsidRPr="00DD2286">
        <w:rPr>
          <w:spacing w:val="16"/>
        </w:rPr>
        <w:t xml:space="preserve"> </w:t>
      </w:r>
      <w:r w:rsidRPr="00DD2286">
        <w:t>всех</w:t>
      </w:r>
      <w:r w:rsidRPr="00DD2286">
        <w:rPr>
          <w:spacing w:val="13"/>
        </w:rPr>
        <w:t xml:space="preserve"> </w:t>
      </w:r>
      <w:r w:rsidRPr="00DD2286">
        <w:t>специалистов,</w:t>
      </w:r>
      <w:r w:rsidRPr="00DD2286">
        <w:rPr>
          <w:spacing w:val="18"/>
        </w:rPr>
        <w:t xml:space="preserve"> </w:t>
      </w:r>
      <w:r w:rsidRPr="00DD2286">
        <w:t>направленной</w:t>
      </w:r>
      <w:r w:rsidRPr="00DD2286">
        <w:rPr>
          <w:spacing w:val="15"/>
        </w:rPr>
        <w:t xml:space="preserve"> </w:t>
      </w:r>
      <w:r w:rsidRPr="00DD2286">
        <w:t>на</w:t>
      </w:r>
      <w:r w:rsidRPr="00DD2286">
        <w:rPr>
          <w:spacing w:val="-57"/>
        </w:rPr>
        <w:t xml:space="preserve"> </w:t>
      </w:r>
      <w:r w:rsidRPr="00DD2286">
        <w:t>создание</w:t>
      </w:r>
      <w:r w:rsidRPr="00DD2286">
        <w:rPr>
          <w:spacing w:val="-5"/>
        </w:rPr>
        <w:t xml:space="preserve"> </w:t>
      </w:r>
      <w:r w:rsidRPr="00DD2286">
        <w:t>социально-психологических</w:t>
      </w:r>
      <w:r w:rsidRPr="00DD2286">
        <w:rPr>
          <w:spacing w:val="7"/>
        </w:rPr>
        <w:t xml:space="preserve"> </w:t>
      </w:r>
      <w:r w:rsidRPr="00DD2286">
        <w:t>условий</w:t>
      </w:r>
      <w:r w:rsidRPr="00DD2286">
        <w:rPr>
          <w:spacing w:val="-8"/>
        </w:rPr>
        <w:t xml:space="preserve"> </w:t>
      </w:r>
      <w:r w:rsidRPr="00DD2286">
        <w:t>для</w:t>
      </w:r>
      <w:r w:rsidRPr="00DD2286">
        <w:rPr>
          <w:spacing w:val="5"/>
        </w:rPr>
        <w:t xml:space="preserve"> </w:t>
      </w:r>
      <w:r w:rsidRPr="00DD2286">
        <w:t>успешного</w:t>
      </w:r>
      <w:r w:rsidRPr="00DD2286">
        <w:rPr>
          <w:spacing w:val="-3"/>
        </w:rPr>
        <w:t xml:space="preserve"> </w:t>
      </w:r>
      <w:r w:rsidRPr="00DD2286">
        <w:t>обучения</w:t>
      </w:r>
      <w:r w:rsidRPr="00DD2286">
        <w:rPr>
          <w:spacing w:val="1"/>
        </w:rPr>
        <w:t xml:space="preserve"> </w:t>
      </w:r>
      <w:r w:rsidRPr="00DD2286">
        <w:t>детей</w:t>
      </w:r>
      <w:r w:rsidRPr="00DD2286">
        <w:rPr>
          <w:spacing w:val="1"/>
        </w:rPr>
        <w:t xml:space="preserve"> </w:t>
      </w:r>
      <w:r w:rsidRPr="00DD2286">
        <w:t>и</w:t>
      </w:r>
      <w:r w:rsidRPr="00DD2286">
        <w:rPr>
          <w:spacing w:val="-9"/>
        </w:rPr>
        <w:t xml:space="preserve"> </w:t>
      </w:r>
      <w:r w:rsidRPr="00DD2286">
        <w:t>подростков;</w:t>
      </w:r>
    </w:p>
    <w:p w14:paraId="22332584" w14:textId="77777777" w:rsidR="00DD2286" w:rsidRPr="00DD2286" w:rsidRDefault="00DD2286" w:rsidP="00DD2286">
      <w:r w:rsidRPr="00DD2286">
        <w:t>разработка</w:t>
      </w:r>
      <w:r w:rsidRPr="00DD2286">
        <w:rPr>
          <w:spacing w:val="-7"/>
        </w:rPr>
        <w:t xml:space="preserve"> </w:t>
      </w:r>
      <w:r w:rsidRPr="00DD2286">
        <w:t>специальной</w:t>
      </w:r>
      <w:r w:rsidRPr="00DD2286">
        <w:rPr>
          <w:spacing w:val="-8"/>
        </w:rPr>
        <w:t xml:space="preserve"> </w:t>
      </w:r>
      <w:r w:rsidRPr="00DD2286">
        <w:t>документации</w:t>
      </w:r>
      <w:r w:rsidRPr="00DD2286">
        <w:rPr>
          <w:spacing w:val="-3"/>
        </w:rPr>
        <w:t xml:space="preserve"> </w:t>
      </w:r>
      <w:r w:rsidRPr="00DD2286">
        <w:t>консилиумов</w:t>
      </w:r>
      <w:r w:rsidRPr="00DD2286">
        <w:rPr>
          <w:spacing w:val="-2"/>
        </w:rPr>
        <w:t xml:space="preserve"> </w:t>
      </w:r>
      <w:r w:rsidRPr="00DD2286">
        <w:t>на</w:t>
      </w:r>
      <w:r w:rsidRPr="00DD2286">
        <w:rPr>
          <w:spacing w:val="-7"/>
        </w:rPr>
        <w:t xml:space="preserve"> </w:t>
      </w:r>
      <w:r w:rsidRPr="00DD2286">
        <w:t>единой</w:t>
      </w:r>
      <w:r w:rsidRPr="00DD2286">
        <w:rPr>
          <w:spacing w:val="-14"/>
        </w:rPr>
        <w:t xml:space="preserve"> </w:t>
      </w:r>
      <w:r w:rsidRPr="00DD2286">
        <w:t>основе;</w:t>
      </w:r>
    </w:p>
    <w:p w14:paraId="1F32F499" w14:textId="77777777" w:rsidR="00DD2286" w:rsidRPr="00DD2286" w:rsidRDefault="00DD2286" w:rsidP="00DD2286">
      <w:r w:rsidRPr="00DD2286">
        <w:t>организация</w:t>
      </w:r>
      <w:r w:rsidRPr="00DD2286">
        <w:rPr>
          <w:spacing w:val="-4"/>
        </w:rPr>
        <w:t xml:space="preserve"> </w:t>
      </w:r>
      <w:r w:rsidRPr="00DD2286">
        <w:t>работы</w:t>
      </w:r>
      <w:r w:rsidRPr="00DD2286">
        <w:rPr>
          <w:spacing w:val="-3"/>
        </w:rPr>
        <w:t xml:space="preserve"> </w:t>
      </w:r>
      <w:r w:rsidRPr="00DD2286">
        <w:t>с</w:t>
      </w:r>
      <w:r w:rsidRPr="00DD2286">
        <w:rPr>
          <w:spacing w:val="-11"/>
        </w:rPr>
        <w:t xml:space="preserve"> </w:t>
      </w:r>
      <w:r w:rsidRPr="00DD2286">
        <w:t>родителями</w:t>
      </w:r>
      <w:r w:rsidRPr="00DD2286">
        <w:rPr>
          <w:spacing w:val="-3"/>
        </w:rPr>
        <w:t xml:space="preserve"> </w:t>
      </w:r>
      <w:r w:rsidRPr="00DD2286">
        <w:t>с</w:t>
      </w:r>
      <w:r w:rsidRPr="00DD2286">
        <w:rPr>
          <w:spacing w:val="-7"/>
        </w:rPr>
        <w:t xml:space="preserve"> </w:t>
      </w:r>
      <w:r w:rsidRPr="00DD2286">
        <w:t>целью</w:t>
      </w:r>
      <w:r w:rsidRPr="00DD2286">
        <w:rPr>
          <w:spacing w:val="-6"/>
        </w:rPr>
        <w:t xml:space="preserve"> </w:t>
      </w:r>
      <w:r w:rsidRPr="00DD2286">
        <w:t>защиты</w:t>
      </w:r>
      <w:r w:rsidRPr="00DD2286">
        <w:rPr>
          <w:spacing w:val="-3"/>
        </w:rPr>
        <w:t xml:space="preserve"> </w:t>
      </w:r>
      <w:r w:rsidRPr="00DD2286">
        <w:t>интересов</w:t>
      </w:r>
      <w:r w:rsidRPr="00DD2286">
        <w:rPr>
          <w:spacing w:val="-3"/>
        </w:rPr>
        <w:t xml:space="preserve"> </w:t>
      </w:r>
      <w:r w:rsidRPr="00DD2286">
        <w:t>ребенка.</w:t>
      </w:r>
    </w:p>
    <w:p w14:paraId="00DE5B8A" w14:textId="77777777" w:rsidR="00DD2286" w:rsidRPr="00DD2286" w:rsidRDefault="00DD2286" w:rsidP="00DD2286">
      <w:r w:rsidRPr="00DD2286">
        <w:t>На основании выводов членов консилиума, карт прогноза педагоги и узкие специалисты планируют</w:t>
      </w:r>
      <w:r w:rsidRPr="00DD2286">
        <w:rPr>
          <w:spacing w:val="-57"/>
        </w:rPr>
        <w:t xml:space="preserve"> </w:t>
      </w:r>
      <w:r w:rsidRPr="00DD2286">
        <w:t>и проводят коррекционные мероприятия для обучающихся, осуществляют индивидуальный подход на</w:t>
      </w:r>
      <w:r w:rsidRPr="00DD2286">
        <w:rPr>
          <w:spacing w:val="-57"/>
        </w:rPr>
        <w:t xml:space="preserve"> </w:t>
      </w:r>
      <w:r w:rsidRPr="00DD2286">
        <w:t>уроках.</w:t>
      </w:r>
    </w:p>
    <w:p w14:paraId="6D6A7B52" w14:textId="77777777" w:rsidR="00DD2286" w:rsidRPr="00DD2286" w:rsidRDefault="00DD2286" w:rsidP="00DD2286">
      <w:r w:rsidRPr="00DD2286">
        <w:t>Обследование ребенка специалистами</w:t>
      </w:r>
      <w:r w:rsidRPr="00DD2286">
        <w:rPr>
          <w:spacing w:val="3"/>
        </w:rPr>
        <w:t xml:space="preserve"> </w:t>
      </w:r>
      <w:r w:rsidRPr="00DD2286">
        <w:t>психолого-медико-педагогического</w:t>
      </w:r>
      <w:r w:rsidRPr="00DD2286">
        <w:rPr>
          <w:spacing w:val="2"/>
        </w:rPr>
        <w:t xml:space="preserve"> </w:t>
      </w:r>
      <w:r w:rsidRPr="00DD2286">
        <w:t>консилиума</w:t>
      </w:r>
      <w:r w:rsidRPr="00DD2286">
        <w:rPr>
          <w:spacing w:val="1"/>
        </w:rPr>
        <w:t xml:space="preserve"> </w:t>
      </w:r>
      <w:r w:rsidRPr="00DD2286">
        <w:t>осуществляется</w:t>
      </w:r>
      <w:r w:rsidRPr="00DD2286">
        <w:rPr>
          <w:spacing w:val="-4"/>
        </w:rPr>
        <w:t xml:space="preserve"> </w:t>
      </w:r>
      <w:r w:rsidRPr="00DD2286">
        <w:t>по</w:t>
      </w:r>
      <w:r w:rsidRPr="00DD2286">
        <w:rPr>
          <w:spacing w:val="-2"/>
        </w:rPr>
        <w:t xml:space="preserve"> </w:t>
      </w:r>
      <w:r w:rsidRPr="00DD2286">
        <w:t>инициативе</w:t>
      </w:r>
      <w:r w:rsidRPr="00DD2286">
        <w:rPr>
          <w:spacing w:val="-7"/>
        </w:rPr>
        <w:t xml:space="preserve"> </w:t>
      </w:r>
      <w:r w:rsidRPr="00DD2286">
        <w:t>родителей</w:t>
      </w:r>
      <w:r w:rsidRPr="00DD2286">
        <w:rPr>
          <w:spacing w:val="-2"/>
        </w:rPr>
        <w:t xml:space="preserve"> </w:t>
      </w:r>
      <w:r w:rsidRPr="00DD2286">
        <w:t>или</w:t>
      </w:r>
      <w:r w:rsidRPr="00DD2286">
        <w:rPr>
          <w:spacing w:val="-6"/>
        </w:rPr>
        <w:t xml:space="preserve"> </w:t>
      </w:r>
      <w:r w:rsidRPr="00DD2286">
        <w:t>педагогов</w:t>
      </w:r>
      <w:r w:rsidRPr="00DD2286">
        <w:rPr>
          <w:spacing w:val="-5"/>
        </w:rPr>
        <w:t xml:space="preserve"> </w:t>
      </w:r>
      <w:r w:rsidRPr="00DD2286">
        <w:t>школы. В</w:t>
      </w:r>
      <w:r w:rsidRPr="00DD2286">
        <w:rPr>
          <w:spacing w:val="-4"/>
        </w:rPr>
        <w:t xml:space="preserve"> </w:t>
      </w:r>
      <w:r w:rsidRPr="00DD2286">
        <w:t>случае</w:t>
      </w:r>
      <w:r w:rsidRPr="00DD2286">
        <w:rPr>
          <w:spacing w:val="-3"/>
        </w:rPr>
        <w:t xml:space="preserve"> </w:t>
      </w:r>
      <w:r w:rsidRPr="00DD2286">
        <w:t>инициативы</w:t>
      </w:r>
      <w:r w:rsidRPr="00DD2286">
        <w:rPr>
          <w:spacing w:val="-5"/>
        </w:rPr>
        <w:t xml:space="preserve"> </w:t>
      </w:r>
      <w:r w:rsidRPr="00DD2286">
        <w:t>педагогов</w:t>
      </w:r>
      <w:r w:rsidRPr="00DD2286">
        <w:rPr>
          <w:spacing w:val="-57"/>
        </w:rPr>
        <w:t xml:space="preserve"> </w:t>
      </w:r>
      <w:r w:rsidRPr="00DD2286">
        <w:t>школы</w:t>
      </w:r>
      <w:r w:rsidRPr="00DD2286">
        <w:rPr>
          <w:spacing w:val="-5"/>
        </w:rPr>
        <w:t xml:space="preserve"> </w:t>
      </w:r>
      <w:r w:rsidRPr="00DD2286">
        <w:t>должно</w:t>
      </w:r>
      <w:r w:rsidRPr="00DD2286">
        <w:rPr>
          <w:spacing w:val="-1"/>
        </w:rPr>
        <w:t xml:space="preserve"> </w:t>
      </w:r>
      <w:r w:rsidRPr="00DD2286">
        <w:t>быть</w:t>
      </w:r>
      <w:r w:rsidRPr="00DD2286">
        <w:rPr>
          <w:spacing w:val="-6"/>
        </w:rPr>
        <w:t xml:space="preserve"> </w:t>
      </w:r>
      <w:r w:rsidRPr="00DD2286">
        <w:t>получено</w:t>
      </w:r>
      <w:r w:rsidRPr="00DD2286">
        <w:rPr>
          <w:spacing w:val="-1"/>
        </w:rPr>
        <w:t xml:space="preserve"> </w:t>
      </w:r>
      <w:r w:rsidRPr="00DD2286">
        <w:t>согласие</w:t>
      </w:r>
      <w:r w:rsidRPr="00DD2286">
        <w:rPr>
          <w:spacing w:val="-6"/>
        </w:rPr>
        <w:t xml:space="preserve"> </w:t>
      </w:r>
      <w:r w:rsidRPr="00DD2286">
        <w:t>на</w:t>
      </w:r>
      <w:r w:rsidRPr="00DD2286">
        <w:rPr>
          <w:spacing w:val="-12"/>
        </w:rPr>
        <w:t xml:space="preserve"> </w:t>
      </w:r>
      <w:r w:rsidRPr="00DD2286">
        <w:t>обследование</w:t>
      </w:r>
      <w:r w:rsidRPr="00DD2286">
        <w:rPr>
          <w:spacing w:val="-6"/>
        </w:rPr>
        <w:t xml:space="preserve"> </w:t>
      </w:r>
      <w:r w:rsidRPr="00DD2286">
        <w:t>родителей</w:t>
      </w:r>
      <w:r w:rsidRPr="00DD2286">
        <w:rPr>
          <w:spacing w:val="-5"/>
        </w:rPr>
        <w:t xml:space="preserve"> </w:t>
      </w:r>
      <w:r w:rsidRPr="00DD2286">
        <w:t>(законных</w:t>
      </w:r>
      <w:r w:rsidRPr="00DD2286">
        <w:rPr>
          <w:spacing w:val="-7"/>
        </w:rPr>
        <w:t xml:space="preserve"> </w:t>
      </w:r>
      <w:r w:rsidRPr="00DD2286">
        <w:t>представителей).</w:t>
      </w:r>
    </w:p>
    <w:p w14:paraId="5886F5B1" w14:textId="77777777" w:rsidR="00BB10C6" w:rsidRDefault="00BB10C6" w:rsidP="00BB10C6">
      <w:pPr>
        <w:pStyle w:val="a9"/>
        <w:spacing w:before="4"/>
        <w:ind w:left="0"/>
        <w:jc w:val="left"/>
      </w:pPr>
    </w:p>
    <w:p w14:paraId="16C33160" w14:textId="25DC0A46" w:rsidR="00DD2286" w:rsidRDefault="00DD2286" w:rsidP="00DD2286">
      <w:pPr>
        <w:pStyle w:val="a9"/>
        <w:spacing w:before="64"/>
        <w:jc w:val="left"/>
        <w:rPr>
          <w:sz w:val="22"/>
        </w:rPr>
      </w:pPr>
      <w:r w:rsidRPr="00DD2286">
        <w:rPr>
          <w:sz w:val="22"/>
        </w:rPr>
        <w:lastRenderedPageBreak/>
        <w:t>При несогласии родителей (законных представителей) специалистами консилиума должна</w:t>
      </w:r>
      <w:r w:rsidRPr="00DD2286">
        <w:rPr>
          <w:spacing w:val="1"/>
          <w:sz w:val="22"/>
        </w:rPr>
        <w:t xml:space="preserve"> </w:t>
      </w:r>
      <w:r w:rsidRPr="00DD2286">
        <w:rPr>
          <w:sz w:val="22"/>
        </w:rPr>
        <w:t>проводиться работа по формированию у них адекватного понимания проблемы, исходя из интересов</w:t>
      </w:r>
      <w:r w:rsidRPr="00DD2286">
        <w:rPr>
          <w:spacing w:val="-57"/>
          <w:sz w:val="22"/>
        </w:rPr>
        <w:t xml:space="preserve"> </w:t>
      </w:r>
      <w:r w:rsidRPr="00DD2286">
        <w:rPr>
          <w:sz w:val="22"/>
        </w:rPr>
        <w:t>ребенка.</w:t>
      </w:r>
      <w:r w:rsidRPr="00DD2286">
        <w:rPr>
          <w:spacing w:val="2"/>
          <w:sz w:val="22"/>
        </w:rPr>
        <w:t xml:space="preserve"> </w:t>
      </w:r>
      <w:r w:rsidRPr="00DD2286">
        <w:rPr>
          <w:sz w:val="22"/>
        </w:rPr>
        <w:t>Во</w:t>
      </w:r>
      <w:r w:rsidRPr="00DD2286">
        <w:rPr>
          <w:spacing w:val="1"/>
          <w:sz w:val="22"/>
        </w:rPr>
        <w:t xml:space="preserve"> </w:t>
      </w:r>
      <w:r w:rsidRPr="00DD2286">
        <w:rPr>
          <w:sz w:val="22"/>
        </w:rPr>
        <w:t>всех</w:t>
      </w:r>
      <w:r w:rsidRPr="00DD2286">
        <w:rPr>
          <w:spacing w:val="-4"/>
          <w:sz w:val="22"/>
        </w:rPr>
        <w:t xml:space="preserve"> </w:t>
      </w:r>
      <w:r w:rsidRPr="00DD2286">
        <w:rPr>
          <w:sz w:val="22"/>
        </w:rPr>
        <w:t>случаях</w:t>
      </w:r>
      <w:r w:rsidRPr="00DD2286">
        <w:rPr>
          <w:spacing w:val="-4"/>
          <w:sz w:val="22"/>
        </w:rPr>
        <w:t xml:space="preserve"> </w:t>
      </w:r>
      <w:r w:rsidRPr="00DD2286">
        <w:rPr>
          <w:sz w:val="22"/>
        </w:rPr>
        <w:t>согласие родителей</w:t>
      </w:r>
      <w:r w:rsidRPr="00DD2286">
        <w:rPr>
          <w:spacing w:val="-4"/>
          <w:sz w:val="22"/>
        </w:rPr>
        <w:t xml:space="preserve"> </w:t>
      </w:r>
      <w:r w:rsidRPr="00DD2286">
        <w:rPr>
          <w:sz w:val="22"/>
        </w:rPr>
        <w:t>должно</w:t>
      </w:r>
      <w:r w:rsidRPr="00DD2286">
        <w:rPr>
          <w:spacing w:val="5"/>
          <w:sz w:val="22"/>
        </w:rPr>
        <w:t xml:space="preserve"> </w:t>
      </w:r>
      <w:r w:rsidRPr="00DD2286">
        <w:rPr>
          <w:sz w:val="22"/>
        </w:rPr>
        <w:t>быть</w:t>
      </w:r>
      <w:r w:rsidRPr="00DD2286">
        <w:rPr>
          <w:spacing w:val="1"/>
          <w:sz w:val="22"/>
        </w:rPr>
        <w:t xml:space="preserve"> </w:t>
      </w:r>
      <w:r w:rsidRPr="00DD2286">
        <w:rPr>
          <w:sz w:val="22"/>
        </w:rPr>
        <w:t>подтверждено</w:t>
      </w:r>
      <w:r w:rsidRPr="00DD2286">
        <w:rPr>
          <w:spacing w:val="1"/>
          <w:sz w:val="22"/>
        </w:rPr>
        <w:t xml:space="preserve"> </w:t>
      </w:r>
      <w:r w:rsidRPr="00DD2286">
        <w:rPr>
          <w:sz w:val="22"/>
        </w:rPr>
        <w:t>их</w:t>
      </w:r>
      <w:r w:rsidRPr="00DD2286">
        <w:rPr>
          <w:spacing w:val="-5"/>
          <w:sz w:val="22"/>
        </w:rPr>
        <w:t xml:space="preserve"> </w:t>
      </w:r>
      <w:r w:rsidRPr="00DD2286">
        <w:rPr>
          <w:sz w:val="22"/>
        </w:rPr>
        <w:t>заявлением</w:t>
      </w:r>
      <w:r>
        <w:rPr>
          <w:sz w:val="22"/>
        </w:rPr>
        <w:t xml:space="preserve"> </w:t>
      </w:r>
      <w:r w:rsidRPr="00DD2286">
        <w:rPr>
          <w:sz w:val="22"/>
        </w:rPr>
        <w:t>или</w:t>
      </w:r>
      <w:r>
        <w:rPr>
          <w:sz w:val="22"/>
        </w:rPr>
        <w:t xml:space="preserve"> </w:t>
      </w:r>
      <w:r w:rsidRPr="00DD2286">
        <w:rPr>
          <w:sz w:val="22"/>
        </w:rPr>
        <w:t>договором.</w:t>
      </w:r>
    </w:p>
    <w:p w14:paraId="0582D4C8" w14:textId="7F8A3902" w:rsidR="00DD2286" w:rsidRDefault="00DD2286" w:rsidP="00DD2286">
      <w:pPr>
        <w:pStyle w:val="a9"/>
        <w:spacing w:before="64"/>
        <w:jc w:val="left"/>
        <w:rPr>
          <w:sz w:val="22"/>
        </w:rPr>
      </w:pPr>
    </w:p>
    <w:p w14:paraId="21089E25" w14:textId="77777777" w:rsidR="00DD2286" w:rsidRPr="00DD2286" w:rsidRDefault="00DD2286" w:rsidP="00DD2286">
      <w:pPr>
        <w:pStyle w:val="a9"/>
        <w:spacing w:before="36"/>
        <w:ind w:left="1046"/>
        <w:jc w:val="left"/>
        <w:rPr>
          <w:sz w:val="22"/>
        </w:rPr>
      </w:pPr>
      <w:r w:rsidRPr="00DD2286">
        <w:rPr>
          <w:sz w:val="22"/>
        </w:rPr>
        <w:t>Обследование</w:t>
      </w:r>
      <w:r w:rsidRPr="00DD2286">
        <w:rPr>
          <w:spacing w:val="-2"/>
          <w:sz w:val="22"/>
        </w:rPr>
        <w:t xml:space="preserve"> </w:t>
      </w:r>
      <w:r w:rsidRPr="00DD2286">
        <w:rPr>
          <w:sz w:val="22"/>
        </w:rPr>
        <w:t>ребенка</w:t>
      </w:r>
      <w:r w:rsidRPr="00DD2286">
        <w:rPr>
          <w:spacing w:val="-2"/>
          <w:sz w:val="22"/>
        </w:rPr>
        <w:t xml:space="preserve"> </w:t>
      </w:r>
      <w:r w:rsidRPr="00DD2286">
        <w:rPr>
          <w:sz w:val="22"/>
        </w:rPr>
        <w:t>должно</w:t>
      </w:r>
      <w:r w:rsidRPr="00DD2286">
        <w:rPr>
          <w:spacing w:val="-1"/>
          <w:sz w:val="22"/>
        </w:rPr>
        <w:t xml:space="preserve"> </w:t>
      </w:r>
      <w:r w:rsidRPr="00DD2286">
        <w:rPr>
          <w:sz w:val="22"/>
        </w:rPr>
        <w:t>осуществляться</w:t>
      </w:r>
      <w:r w:rsidRPr="00DD2286">
        <w:rPr>
          <w:spacing w:val="-2"/>
          <w:sz w:val="22"/>
        </w:rPr>
        <w:t xml:space="preserve"> </w:t>
      </w:r>
      <w:r w:rsidRPr="00DD2286">
        <w:rPr>
          <w:sz w:val="22"/>
        </w:rPr>
        <w:t>с</w:t>
      </w:r>
      <w:r w:rsidRPr="00DD2286">
        <w:rPr>
          <w:spacing w:val="2"/>
          <w:sz w:val="22"/>
        </w:rPr>
        <w:t xml:space="preserve"> </w:t>
      </w:r>
      <w:r w:rsidRPr="00DD2286">
        <w:rPr>
          <w:sz w:val="22"/>
        </w:rPr>
        <w:t>учетом требований</w:t>
      </w:r>
      <w:r w:rsidRPr="00DD2286">
        <w:rPr>
          <w:spacing w:val="-5"/>
          <w:sz w:val="22"/>
        </w:rPr>
        <w:t xml:space="preserve"> </w:t>
      </w:r>
      <w:r w:rsidRPr="00DD2286">
        <w:rPr>
          <w:sz w:val="22"/>
        </w:rPr>
        <w:t>профессиональной</w:t>
      </w:r>
      <w:r w:rsidRPr="00DD2286">
        <w:rPr>
          <w:spacing w:val="1"/>
          <w:sz w:val="22"/>
        </w:rPr>
        <w:t xml:space="preserve"> </w:t>
      </w:r>
      <w:r w:rsidRPr="00DD2286">
        <w:rPr>
          <w:sz w:val="22"/>
        </w:rPr>
        <w:t>этики.</w:t>
      </w:r>
    </w:p>
    <w:p w14:paraId="62A7C6DC" w14:textId="77777777" w:rsidR="00DD2286" w:rsidRPr="00DD2286" w:rsidRDefault="00DD2286" w:rsidP="00DD2286">
      <w:pPr>
        <w:pStyle w:val="a9"/>
        <w:spacing w:before="31" w:line="268" w:lineRule="auto"/>
        <w:ind w:right="1012"/>
        <w:jc w:val="left"/>
        <w:rPr>
          <w:sz w:val="22"/>
        </w:rPr>
      </w:pPr>
      <w:r w:rsidRPr="00DD2286">
        <w:rPr>
          <w:sz w:val="22"/>
        </w:rPr>
        <w:t>Специалисты</w:t>
      </w:r>
      <w:r w:rsidRPr="00DD2286">
        <w:rPr>
          <w:spacing w:val="2"/>
          <w:sz w:val="22"/>
        </w:rPr>
        <w:t xml:space="preserve"> </w:t>
      </w:r>
      <w:r w:rsidRPr="00DD2286">
        <w:rPr>
          <w:sz w:val="22"/>
        </w:rPr>
        <w:t>консилиума обязаны</w:t>
      </w:r>
      <w:r w:rsidRPr="00DD2286">
        <w:rPr>
          <w:spacing w:val="2"/>
          <w:sz w:val="22"/>
        </w:rPr>
        <w:t xml:space="preserve"> </w:t>
      </w:r>
      <w:r w:rsidRPr="00DD2286">
        <w:rPr>
          <w:sz w:val="22"/>
        </w:rPr>
        <w:t>хранить</w:t>
      </w:r>
      <w:r w:rsidRPr="00DD2286">
        <w:rPr>
          <w:spacing w:val="-3"/>
          <w:sz w:val="22"/>
        </w:rPr>
        <w:t xml:space="preserve"> </w:t>
      </w:r>
      <w:r w:rsidRPr="00DD2286">
        <w:rPr>
          <w:sz w:val="22"/>
        </w:rPr>
        <w:t>профессиональную</w:t>
      </w:r>
      <w:r w:rsidRPr="00DD2286">
        <w:rPr>
          <w:spacing w:val="-1"/>
          <w:sz w:val="22"/>
        </w:rPr>
        <w:t xml:space="preserve"> </w:t>
      </w:r>
      <w:r w:rsidRPr="00DD2286">
        <w:rPr>
          <w:sz w:val="22"/>
        </w:rPr>
        <w:t>тайну,</w:t>
      </w:r>
      <w:r w:rsidRPr="00DD2286">
        <w:rPr>
          <w:spacing w:val="2"/>
          <w:sz w:val="22"/>
        </w:rPr>
        <w:t xml:space="preserve"> </w:t>
      </w:r>
      <w:r w:rsidRPr="00DD2286">
        <w:rPr>
          <w:sz w:val="22"/>
        </w:rPr>
        <w:t>в</w:t>
      </w:r>
      <w:r w:rsidRPr="00DD2286">
        <w:rPr>
          <w:spacing w:val="1"/>
          <w:sz w:val="22"/>
        </w:rPr>
        <w:t xml:space="preserve"> </w:t>
      </w:r>
      <w:r w:rsidRPr="00DD2286">
        <w:rPr>
          <w:sz w:val="22"/>
        </w:rPr>
        <w:t>том</w:t>
      </w:r>
      <w:r w:rsidRPr="00DD2286">
        <w:rPr>
          <w:spacing w:val="-4"/>
          <w:sz w:val="22"/>
        </w:rPr>
        <w:t xml:space="preserve"> </w:t>
      </w:r>
      <w:r w:rsidRPr="00DD2286">
        <w:rPr>
          <w:sz w:val="22"/>
        </w:rPr>
        <w:t>числе,</w:t>
      </w:r>
      <w:r w:rsidRPr="00DD2286">
        <w:rPr>
          <w:spacing w:val="2"/>
          <w:sz w:val="22"/>
        </w:rPr>
        <w:t xml:space="preserve"> </w:t>
      </w:r>
      <w:r w:rsidRPr="00DD2286">
        <w:rPr>
          <w:sz w:val="22"/>
        </w:rPr>
        <w:t>соблюдать</w:t>
      </w:r>
      <w:r w:rsidRPr="00DD2286">
        <w:rPr>
          <w:spacing w:val="1"/>
          <w:sz w:val="22"/>
        </w:rPr>
        <w:t xml:space="preserve"> </w:t>
      </w:r>
      <w:r w:rsidRPr="00DD2286">
        <w:rPr>
          <w:sz w:val="22"/>
        </w:rPr>
        <w:t>конфиденциальность заключения. Председатель и специалисты, участвующие в работе психолого-</w:t>
      </w:r>
      <w:r w:rsidRPr="00DD2286">
        <w:rPr>
          <w:spacing w:val="-57"/>
          <w:sz w:val="22"/>
        </w:rPr>
        <w:t xml:space="preserve"> </w:t>
      </w:r>
      <w:r w:rsidRPr="00DD2286">
        <w:rPr>
          <w:sz w:val="22"/>
        </w:rPr>
        <w:t>педагогического консилиума, несут ответственность за конфиденциальность информации о детях,</w:t>
      </w:r>
      <w:r w:rsidRPr="00DD2286">
        <w:rPr>
          <w:spacing w:val="-57"/>
          <w:sz w:val="22"/>
        </w:rPr>
        <w:t xml:space="preserve"> </w:t>
      </w:r>
      <w:r w:rsidRPr="00DD2286">
        <w:rPr>
          <w:sz w:val="22"/>
        </w:rPr>
        <w:t>проходивших обследование на психолого-педагогическом консилиуме или находящихся на</w:t>
      </w:r>
      <w:r w:rsidRPr="00DD2286">
        <w:rPr>
          <w:spacing w:val="1"/>
          <w:sz w:val="22"/>
        </w:rPr>
        <w:t xml:space="preserve"> </w:t>
      </w:r>
      <w:r w:rsidRPr="00DD2286">
        <w:rPr>
          <w:sz w:val="22"/>
        </w:rPr>
        <w:t>коррекционно-диагностическом</w:t>
      </w:r>
      <w:r w:rsidRPr="00DD2286">
        <w:rPr>
          <w:spacing w:val="-12"/>
          <w:sz w:val="22"/>
        </w:rPr>
        <w:t xml:space="preserve"> </w:t>
      </w:r>
      <w:r w:rsidRPr="00DD2286">
        <w:rPr>
          <w:sz w:val="22"/>
        </w:rPr>
        <w:t>и</w:t>
      </w:r>
      <w:r w:rsidRPr="00DD2286">
        <w:rPr>
          <w:spacing w:val="-13"/>
          <w:sz w:val="22"/>
        </w:rPr>
        <w:t xml:space="preserve"> </w:t>
      </w:r>
      <w:r w:rsidRPr="00DD2286">
        <w:rPr>
          <w:sz w:val="22"/>
        </w:rPr>
        <w:t>коррекционно-развивающем,</w:t>
      </w:r>
      <w:r w:rsidRPr="00DD2286">
        <w:rPr>
          <w:spacing w:val="-10"/>
          <w:sz w:val="22"/>
        </w:rPr>
        <w:t xml:space="preserve"> </w:t>
      </w:r>
      <w:r w:rsidRPr="00DD2286">
        <w:rPr>
          <w:sz w:val="22"/>
        </w:rPr>
        <w:t>ином</w:t>
      </w:r>
      <w:r w:rsidRPr="00DD2286">
        <w:rPr>
          <w:spacing w:val="-9"/>
          <w:sz w:val="22"/>
        </w:rPr>
        <w:t xml:space="preserve"> </w:t>
      </w:r>
      <w:r w:rsidRPr="00DD2286">
        <w:rPr>
          <w:sz w:val="22"/>
        </w:rPr>
        <w:t>специальномобучении.</w:t>
      </w:r>
    </w:p>
    <w:p w14:paraId="5984C275" w14:textId="182EA155" w:rsidR="00DD2286" w:rsidRDefault="00DD2286" w:rsidP="00DD2286">
      <w:pPr>
        <w:pStyle w:val="a9"/>
        <w:spacing w:before="1" w:line="268" w:lineRule="auto"/>
        <w:ind w:right="1180" w:firstLine="705"/>
        <w:jc w:val="left"/>
        <w:rPr>
          <w:sz w:val="22"/>
        </w:rPr>
      </w:pPr>
      <w:r w:rsidRPr="00DD2286">
        <w:rPr>
          <w:sz w:val="22"/>
        </w:rPr>
        <w:t>Дети, направленные на обследование в ПМПК, находятся под наблюдением специалистов</w:t>
      </w:r>
      <w:r w:rsidRPr="00DD2286">
        <w:rPr>
          <w:spacing w:val="-58"/>
          <w:sz w:val="22"/>
        </w:rPr>
        <w:t xml:space="preserve"> </w:t>
      </w:r>
      <w:r w:rsidRPr="00DD2286">
        <w:rPr>
          <w:sz w:val="22"/>
        </w:rPr>
        <w:t>ПМПК в течение всего периода обучения в школе. Все изменения форм или видов обучения</w:t>
      </w:r>
      <w:r w:rsidRPr="00DD2286">
        <w:rPr>
          <w:spacing w:val="1"/>
          <w:sz w:val="22"/>
        </w:rPr>
        <w:t xml:space="preserve"> </w:t>
      </w:r>
      <w:r w:rsidRPr="00DD2286">
        <w:rPr>
          <w:sz w:val="22"/>
        </w:rPr>
        <w:t>фиксируются</w:t>
      </w:r>
      <w:r w:rsidRPr="00DD2286">
        <w:rPr>
          <w:spacing w:val="1"/>
          <w:sz w:val="22"/>
        </w:rPr>
        <w:t xml:space="preserve"> </w:t>
      </w:r>
      <w:r w:rsidRPr="00DD2286">
        <w:rPr>
          <w:sz w:val="22"/>
        </w:rPr>
        <w:t>в</w:t>
      </w:r>
      <w:r w:rsidRPr="00DD2286">
        <w:rPr>
          <w:spacing w:val="3"/>
          <w:sz w:val="22"/>
        </w:rPr>
        <w:t xml:space="preserve"> </w:t>
      </w:r>
      <w:r w:rsidRPr="00DD2286">
        <w:rPr>
          <w:sz w:val="22"/>
        </w:rPr>
        <w:t>карте</w:t>
      </w:r>
      <w:r w:rsidRPr="00DD2286">
        <w:rPr>
          <w:spacing w:val="1"/>
          <w:sz w:val="22"/>
        </w:rPr>
        <w:t xml:space="preserve"> </w:t>
      </w:r>
      <w:r w:rsidRPr="00DD2286">
        <w:rPr>
          <w:sz w:val="22"/>
        </w:rPr>
        <w:t>развития</w:t>
      </w:r>
      <w:r w:rsidRPr="00DD2286">
        <w:rPr>
          <w:spacing w:val="2"/>
          <w:sz w:val="22"/>
        </w:rPr>
        <w:t xml:space="preserve"> </w:t>
      </w:r>
      <w:r w:rsidRPr="00DD2286">
        <w:rPr>
          <w:sz w:val="22"/>
        </w:rPr>
        <w:t>ребенка.</w:t>
      </w:r>
    </w:p>
    <w:p w14:paraId="4FEFFA18" w14:textId="3AE75B03" w:rsidR="00DD2286" w:rsidRDefault="00DD2286" w:rsidP="00DD2286">
      <w:pPr>
        <w:pStyle w:val="a9"/>
        <w:spacing w:before="1" w:line="268" w:lineRule="auto"/>
        <w:ind w:right="1180" w:firstLine="705"/>
        <w:jc w:val="left"/>
        <w:rPr>
          <w:sz w:val="22"/>
        </w:rPr>
      </w:pPr>
    </w:p>
    <w:p w14:paraId="2A65A102" w14:textId="77777777" w:rsidR="00DD2286" w:rsidRPr="00DD2286" w:rsidRDefault="00DD2286" w:rsidP="00DD2286">
      <w:pPr>
        <w:pStyle w:val="1"/>
        <w:keepNext w:val="0"/>
        <w:widowControl w:val="0"/>
        <w:numPr>
          <w:ilvl w:val="2"/>
          <w:numId w:val="58"/>
        </w:numPr>
        <w:tabs>
          <w:tab w:val="left" w:pos="936"/>
        </w:tabs>
        <w:autoSpaceDE w:val="0"/>
        <w:autoSpaceDN w:val="0"/>
        <w:spacing w:before="0" w:after="0" w:line="271" w:lineRule="auto"/>
        <w:ind w:left="340" w:right="512" w:hanging="10"/>
        <w:jc w:val="both"/>
        <w:rPr>
          <w:sz w:val="22"/>
          <w:szCs w:val="22"/>
        </w:rPr>
      </w:pPr>
      <w:r w:rsidRPr="00DD2286">
        <w:rPr>
          <w:sz w:val="22"/>
          <w:szCs w:val="22"/>
        </w:rPr>
        <w:t>Финансовые условия реализации основной образовательной программы начального общего</w:t>
      </w:r>
      <w:r w:rsidRPr="00DD2286">
        <w:rPr>
          <w:spacing w:val="-57"/>
          <w:sz w:val="22"/>
          <w:szCs w:val="22"/>
        </w:rPr>
        <w:t xml:space="preserve"> </w:t>
      </w:r>
      <w:r w:rsidRPr="00DD2286">
        <w:rPr>
          <w:sz w:val="22"/>
          <w:szCs w:val="22"/>
        </w:rPr>
        <w:t>образования.</w:t>
      </w:r>
    </w:p>
    <w:p w14:paraId="17DE8CF1" w14:textId="77777777" w:rsidR="00DD2286" w:rsidRPr="00DD2286" w:rsidRDefault="00DD2286" w:rsidP="00DD2286">
      <w:pPr>
        <w:pStyle w:val="a9"/>
        <w:spacing w:before="54"/>
        <w:ind w:right="513" w:firstLine="240"/>
        <w:rPr>
          <w:sz w:val="22"/>
          <w:szCs w:val="22"/>
        </w:rPr>
      </w:pPr>
      <w:r w:rsidRPr="00DD2286">
        <w:rPr>
          <w:sz w:val="22"/>
          <w:szCs w:val="22"/>
        </w:rPr>
        <w:t>Финансовое обеспечение реализации образовательной программы основного общего образования</w:t>
      </w:r>
      <w:r w:rsidRPr="00DD2286">
        <w:rPr>
          <w:spacing w:val="1"/>
          <w:sz w:val="22"/>
          <w:szCs w:val="22"/>
        </w:rPr>
        <w:t xml:space="preserve"> </w:t>
      </w:r>
      <w:r w:rsidRPr="00DD2286">
        <w:rPr>
          <w:sz w:val="22"/>
          <w:szCs w:val="22"/>
        </w:rPr>
        <w:t>опирается на исполнение расходных обязательств, обеспечивающих государственные гарантии прав на</w:t>
      </w:r>
      <w:r w:rsidRPr="00DD2286">
        <w:rPr>
          <w:spacing w:val="-57"/>
          <w:sz w:val="22"/>
          <w:szCs w:val="22"/>
        </w:rPr>
        <w:t xml:space="preserve"> </w:t>
      </w:r>
      <w:r w:rsidRPr="00DD2286">
        <w:rPr>
          <w:sz w:val="22"/>
          <w:szCs w:val="22"/>
        </w:rPr>
        <w:t>получение</w:t>
      </w:r>
      <w:r w:rsidRPr="00DD2286">
        <w:rPr>
          <w:spacing w:val="1"/>
          <w:sz w:val="22"/>
          <w:szCs w:val="22"/>
        </w:rPr>
        <w:t xml:space="preserve"> </w:t>
      </w:r>
      <w:r w:rsidRPr="00DD2286">
        <w:rPr>
          <w:sz w:val="22"/>
          <w:szCs w:val="22"/>
        </w:rPr>
        <w:t>общедоступного</w:t>
      </w:r>
      <w:r w:rsidRPr="00DD2286">
        <w:rPr>
          <w:spacing w:val="1"/>
          <w:sz w:val="22"/>
          <w:szCs w:val="22"/>
        </w:rPr>
        <w:t xml:space="preserve"> </w:t>
      </w:r>
      <w:r w:rsidRPr="00DD2286">
        <w:rPr>
          <w:sz w:val="22"/>
          <w:szCs w:val="22"/>
        </w:rPr>
        <w:t>и</w:t>
      </w:r>
      <w:r w:rsidRPr="00DD2286">
        <w:rPr>
          <w:spacing w:val="1"/>
          <w:sz w:val="22"/>
          <w:szCs w:val="22"/>
        </w:rPr>
        <w:t xml:space="preserve"> </w:t>
      </w:r>
      <w:r w:rsidRPr="00DD2286">
        <w:rPr>
          <w:sz w:val="22"/>
          <w:szCs w:val="22"/>
        </w:rPr>
        <w:t>бесплатного</w:t>
      </w:r>
      <w:r w:rsidRPr="00DD2286">
        <w:rPr>
          <w:spacing w:val="1"/>
          <w:sz w:val="22"/>
          <w:szCs w:val="22"/>
        </w:rPr>
        <w:t xml:space="preserve"> </w:t>
      </w:r>
      <w:r w:rsidRPr="00DD2286">
        <w:rPr>
          <w:sz w:val="22"/>
          <w:szCs w:val="22"/>
        </w:rPr>
        <w:t>основного</w:t>
      </w:r>
      <w:r w:rsidRPr="00DD2286">
        <w:rPr>
          <w:spacing w:val="1"/>
          <w:sz w:val="22"/>
          <w:szCs w:val="22"/>
        </w:rPr>
        <w:t xml:space="preserve"> </w:t>
      </w:r>
      <w:r w:rsidRPr="00DD2286">
        <w:rPr>
          <w:sz w:val="22"/>
          <w:szCs w:val="22"/>
        </w:rPr>
        <w:t>общего</w:t>
      </w:r>
      <w:r w:rsidRPr="00DD2286">
        <w:rPr>
          <w:spacing w:val="1"/>
          <w:sz w:val="22"/>
          <w:szCs w:val="22"/>
        </w:rPr>
        <w:t xml:space="preserve"> </w:t>
      </w:r>
      <w:r w:rsidRPr="00DD2286">
        <w:rPr>
          <w:sz w:val="22"/>
          <w:szCs w:val="22"/>
        </w:rPr>
        <w:t>образования.</w:t>
      </w:r>
      <w:r w:rsidRPr="00DD2286">
        <w:rPr>
          <w:spacing w:val="1"/>
          <w:sz w:val="22"/>
          <w:szCs w:val="22"/>
        </w:rPr>
        <w:t xml:space="preserve"> </w:t>
      </w:r>
      <w:r w:rsidRPr="00DD2286">
        <w:rPr>
          <w:sz w:val="22"/>
          <w:szCs w:val="22"/>
        </w:rPr>
        <w:t>Объем</w:t>
      </w:r>
      <w:r w:rsidRPr="00DD2286">
        <w:rPr>
          <w:spacing w:val="1"/>
          <w:sz w:val="22"/>
          <w:szCs w:val="22"/>
        </w:rPr>
        <w:t xml:space="preserve"> </w:t>
      </w:r>
      <w:r w:rsidRPr="00DD2286">
        <w:rPr>
          <w:sz w:val="22"/>
          <w:szCs w:val="22"/>
        </w:rPr>
        <w:t>действующих</w:t>
      </w:r>
      <w:r w:rsidRPr="00DD2286">
        <w:rPr>
          <w:spacing w:val="1"/>
          <w:sz w:val="22"/>
          <w:szCs w:val="22"/>
        </w:rPr>
        <w:t xml:space="preserve"> </w:t>
      </w:r>
      <w:r w:rsidRPr="00DD2286">
        <w:rPr>
          <w:sz w:val="22"/>
          <w:szCs w:val="22"/>
        </w:rPr>
        <w:t>расходных</w:t>
      </w:r>
      <w:r w:rsidRPr="00DD2286">
        <w:rPr>
          <w:spacing w:val="-4"/>
          <w:sz w:val="22"/>
          <w:szCs w:val="22"/>
        </w:rPr>
        <w:t xml:space="preserve"> </w:t>
      </w:r>
      <w:r w:rsidRPr="00DD2286">
        <w:rPr>
          <w:sz w:val="22"/>
          <w:szCs w:val="22"/>
        </w:rPr>
        <w:t>обязательств отражается</w:t>
      </w:r>
      <w:r w:rsidRPr="00DD2286">
        <w:rPr>
          <w:spacing w:val="1"/>
          <w:sz w:val="22"/>
          <w:szCs w:val="22"/>
        </w:rPr>
        <w:t xml:space="preserve"> </w:t>
      </w:r>
      <w:r w:rsidRPr="00DD2286">
        <w:rPr>
          <w:sz w:val="22"/>
          <w:szCs w:val="22"/>
        </w:rPr>
        <w:t>в</w:t>
      </w:r>
      <w:r w:rsidRPr="00DD2286">
        <w:rPr>
          <w:spacing w:val="-2"/>
          <w:sz w:val="22"/>
          <w:szCs w:val="22"/>
        </w:rPr>
        <w:t xml:space="preserve"> </w:t>
      </w:r>
      <w:r w:rsidRPr="00DD2286">
        <w:rPr>
          <w:sz w:val="22"/>
          <w:szCs w:val="22"/>
        </w:rPr>
        <w:t>государственном</w:t>
      </w:r>
      <w:r w:rsidRPr="00DD2286">
        <w:rPr>
          <w:spacing w:val="-1"/>
          <w:sz w:val="22"/>
          <w:szCs w:val="22"/>
        </w:rPr>
        <w:t xml:space="preserve"> </w:t>
      </w:r>
      <w:r w:rsidRPr="00DD2286">
        <w:rPr>
          <w:sz w:val="22"/>
          <w:szCs w:val="22"/>
        </w:rPr>
        <w:t>задании.</w:t>
      </w:r>
    </w:p>
    <w:p w14:paraId="4FD1AA67" w14:textId="77777777" w:rsidR="00DD2286" w:rsidRPr="00DD2286" w:rsidRDefault="00DD2286" w:rsidP="00DD2286">
      <w:pPr>
        <w:pStyle w:val="a9"/>
        <w:ind w:right="518"/>
        <w:rPr>
          <w:sz w:val="22"/>
          <w:szCs w:val="22"/>
        </w:rPr>
      </w:pPr>
      <w:r w:rsidRPr="00DD2286">
        <w:rPr>
          <w:sz w:val="22"/>
          <w:szCs w:val="22"/>
        </w:rPr>
        <w:t>Ежегодный объём финансирования мероприятий программы уточняется при формировании бюджета.</w:t>
      </w:r>
      <w:r w:rsidRPr="00DD2286">
        <w:rPr>
          <w:spacing w:val="1"/>
          <w:sz w:val="22"/>
          <w:szCs w:val="22"/>
        </w:rPr>
        <w:t xml:space="preserve"> </w:t>
      </w:r>
      <w:r w:rsidRPr="00DD2286">
        <w:rPr>
          <w:sz w:val="22"/>
          <w:szCs w:val="22"/>
        </w:rPr>
        <w:t>При</w:t>
      </w:r>
      <w:r w:rsidRPr="00DD2286">
        <w:rPr>
          <w:spacing w:val="1"/>
          <w:sz w:val="22"/>
          <w:szCs w:val="22"/>
        </w:rPr>
        <w:t xml:space="preserve"> </w:t>
      </w:r>
      <w:r w:rsidRPr="00DD2286">
        <w:rPr>
          <w:sz w:val="22"/>
          <w:szCs w:val="22"/>
        </w:rPr>
        <w:t>финансировании</w:t>
      </w:r>
      <w:r w:rsidRPr="00DD2286">
        <w:rPr>
          <w:spacing w:val="1"/>
          <w:sz w:val="22"/>
          <w:szCs w:val="22"/>
        </w:rPr>
        <w:t xml:space="preserve"> </w:t>
      </w:r>
      <w:r w:rsidRPr="00DD2286">
        <w:rPr>
          <w:sz w:val="22"/>
          <w:szCs w:val="22"/>
        </w:rPr>
        <w:t>используется</w:t>
      </w:r>
      <w:r w:rsidRPr="00DD2286">
        <w:rPr>
          <w:spacing w:val="1"/>
          <w:sz w:val="22"/>
          <w:szCs w:val="22"/>
        </w:rPr>
        <w:t xml:space="preserve"> </w:t>
      </w:r>
      <w:r w:rsidRPr="00DD2286">
        <w:rPr>
          <w:sz w:val="22"/>
          <w:szCs w:val="22"/>
        </w:rPr>
        <w:t>нормативно-подушевой</w:t>
      </w:r>
      <w:r w:rsidRPr="00DD2286">
        <w:rPr>
          <w:spacing w:val="1"/>
          <w:sz w:val="22"/>
          <w:szCs w:val="22"/>
        </w:rPr>
        <w:t xml:space="preserve"> </w:t>
      </w:r>
      <w:r w:rsidRPr="00DD2286">
        <w:rPr>
          <w:sz w:val="22"/>
          <w:szCs w:val="22"/>
        </w:rPr>
        <w:t>принцип,</w:t>
      </w:r>
      <w:r w:rsidRPr="00DD2286">
        <w:rPr>
          <w:spacing w:val="1"/>
          <w:sz w:val="22"/>
          <w:szCs w:val="22"/>
        </w:rPr>
        <w:t xml:space="preserve"> </w:t>
      </w:r>
      <w:r w:rsidRPr="00DD2286">
        <w:rPr>
          <w:sz w:val="22"/>
          <w:szCs w:val="22"/>
        </w:rPr>
        <w:t>в</w:t>
      </w:r>
      <w:r w:rsidRPr="00DD2286">
        <w:rPr>
          <w:spacing w:val="1"/>
          <w:sz w:val="22"/>
          <w:szCs w:val="22"/>
        </w:rPr>
        <w:t xml:space="preserve"> </w:t>
      </w:r>
      <w:r w:rsidRPr="00DD2286">
        <w:rPr>
          <w:sz w:val="22"/>
          <w:szCs w:val="22"/>
        </w:rPr>
        <w:t>основу</w:t>
      </w:r>
      <w:r w:rsidRPr="00DD2286">
        <w:rPr>
          <w:spacing w:val="1"/>
          <w:sz w:val="22"/>
          <w:szCs w:val="22"/>
        </w:rPr>
        <w:t xml:space="preserve"> </w:t>
      </w:r>
      <w:r w:rsidRPr="00DD2286">
        <w:rPr>
          <w:sz w:val="22"/>
          <w:szCs w:val="22"/>
        </w:rPr>
        <w:t>которого</w:t>
      </w:r>
      <w:r w:rsidRPr="00DD2286">
        <w:rPr>
          <w:spacing w:val="1"/>
          <w:sz w:val="22"/>
          <w:szCs w:val="22"/>
        </w:rPr>
        <w:t xml:space="preserve"> </w:t>
      </w:r>
      <w:r w:rsidRPr="00DD2286">
        <w:rPr>
          <w:sz w:val="22"/>
          <w:szCs w:val="22"/>
        </w:rPr>
        <w:t>положен</w:t>
      </w:r>
      <w:r w:rsidRPr="00DD2286">
        <w:rPr>
          <w:spacing w:val="1"/>
          <w:sz w:val="22"/>
          <w:szCs w:val="22"/>
        </w:rPr>
        <w:t xml:space="preserve"> </w:t>
      </w:r>
      <w:r w:rsidRPr="00DD2286">
        <w:rPr>
          <w:sz w:val="22"/>
          <w:szCs w:val="22"/>
        </w:rPr>
        <w:t>норматив финансирования реализации программы в расчёте на одного обучающегося. Финансовая</w:t>
      </w:r>
      <w:r w:rsidRPr="00DD2286">
        <w:rPr>
          <w:spacing w:val="1"/>
          <w:sz w:val="22"/>
          <w:szCs w:val="22"/>
        </w:rPr>
        <w:t xml:space="preserve"> </w:t>
      </w:r>
      <w:r w:rsidRPr="00DD2286">
        <w:rPr>
          <w:sz w:val="22"/>
          <w:szCs w:val="22"/>
        </w:rPr>
        <w:t>политика</w:t>
      </w:r>
      <w:r w:rsidRPr="00DD2286">
        <w:rPr>
          <w:spacing w:val="1"/>
          <w:sz w:val="22"/>
          <w:szCs w:val="22"/>
        </w:rPr>
        <w:t xml:space="preserve"> </w:t>
      </w:r>
      <w:r w:rsidRPr="00DD2286">
        <w:rPr>
          <w:sz w:val="22"/>
          <w:szCs w:val="22"/>
        </w:rPr>
        <w:t>школы</w:t>
      </w:r>
      <w:r w:rsidRPr="00DD2286">
        <w:rPr>
          <w:spacing w:val="1"/>
          <w:sz w:val="22"/>
          <w:szCs w:val="22"/>
        </w:rPr>
        <w:t xml:space="preserve"> </w:t>
      </w:r>
      <w:r w:rsidRPr="00DD2286">
        <w:rPr>
          <w:sz w:val="22"/>
          <w:szCs w:val="22"/>
        </w:rPr>
        <w:t>обеспечивает</w:t>
      </w:r>
      <w:r w:rsidRPr="00DD2286">
        <w:rPr>
          <w:spacing w:val="1"/>
          <w:sz w:val="22"/>
          <w:szCs w:val="22"/>
        </w:rPr>
        <w:t xml:space="preserve"> </w:t>
      </w:r>
      <w:r w:rsidRPr="00DD2286">
        <w:rPr>
          <w:sz w:val="22"/>
          <w:szCs w:val="22"/>
        </w:rPr>
        <w:t>необходимое</w:t>
      </w:r>
      <w:r w:rsidRPr="00DD2286">
        <w:rPr>
          <w:spacing w:val="1"/>
          <w:sz w:val="22"/>
          <w:szCs w:val="22"/>
        </w:rPr>
        <w:t xml:space="preserve"> </w:t>
      </w:r>
      <w:r w:rsidRPr="00DD2286">
        <w:rPr>
          <w:sz w:val="22"/>
          <w:szCs w:val="22"/>
        </w:rPr>
        <w:t>качество</w:t>
      </w:r>
      <w:r w:rsidRPr="00DD2286">
        <w:rPr>
          <w:spacing w:val="1"/>
          <w:sz w:val="22"/>
          <w:szCs w:val="22"/>
        </w:rPr>
        <w:t xml:space="preserve"> </w:t>
      </w:r>
      <w:r w:rsidRPr="00DD2286">
        <w:rPr>
          <w:sz w:val="22"/>
          <w:szCs w:val="22"/>
        </w:rPr>
        <w:t>реализации</w:t>
      </w:r>
      <w:r w:rsidRPr="00DD2286">
        <w:rPr>
          <w:spacing w:val="1"/>
          <w:sz w:val="22"/>
          <w:szCs w:val="22"/>
        </w:rPr>
        <w:t xml:space="preserve"> </w:t>
      </w:r>
      <w:r w:rsidRPr="00DD2286">
        <w:rPr>
          <w:sz w:val="22"/>
          <w:szCs w:val="22"/>
        </w:rPr>
        <w:t>основной</w:t>
      </w:r>
      <w:r w:rsidRPr="00DD2286">
        <w:rPr>
          <w:spacing w:val="1"/>
          <w:sz w:val="22"/>
          <w:szCs w:val="22"/>
        </w:rPr>
        <w:t xml:space="preserve"> </w:t>
      </w:r>
      <w:r w:rsidRPr="00DD2286">
        <w:rPr>
          <w:sz w:val="22"/>
          <w:szCs w:val="22"/>
        </w:rPr>
        <w:t>образовательной</w:t>
      </w:r>
      <w:r w:rsidRPr="00DD2286">
        <w:rPr>
          <w:spacing w:val="1"/>
          <w:sz w:val="22"/>
          <w:szCs w:val="22"/>
        </w:rPr>
        <w:t xml:space="preserve"> </w:t>
      </w:r>
      <w:r w:rsidRPr="00DD2286">
        <w:rPr>
          <w:sz w:val="22"/>
          <w:szCs w:val="22"/>
        </w:rPr>
        <w:t>программы.</w:t>
      </w:r>
    </w:p>
    <w:p w14:paraId="39831BBE" w14:textId="77777777" w:rsidR="00DD2286" w:rsidRPr="00DD2286" w:rsidRDefault="00DD2286" w:rsidP="00DD2286">
      <w:pPr>
        <w:pStyle w:val="a9"/>
        <w:spacing w:before="3" w:line="275" w:lineRule="exact"/>
        <w:rPr>
          <w:sz w:val="22"/>
          <w:szCs w:val="22"/>
        </w:rPr>
      </w:pPr>
      <w:r w:rsidRPr="00DD2286">
        <w:rPr>
          <w:sz w:val="22"/>
          <w:szCs w:val="22"/>
        </w:rPr>
        <w:t>Источниками</w:t>
      </w:r>
      <w:r w:rsidRPr="00DD2286">
        <w:rPr>
          <w:spacing w:val="-7"/>
          <w:sz w:val="22"/>
          <w:szCs w:val="22"/>
        </w:rPr>
        <w:t xml:space="preserve"> </w:t>
      </w:r>
      <w:r w:rsidRPr="00DD2286">
        <w:rPr>
          <w:sz w:val="22"/>
          <w:szCs w:val="22"/>
        </w:rPr>
        <w:t>финансового</w:t>
      </w:r>
      <w:r w:rsidRPr="00DD2286">
        <w:rPr>
          <w:spacing w:val="-3"/>
          <w:sz w:val="22"/>
          <w:szCs w:val="22"/>
        </w:rPr>
        <w:t xml:space="preserve"> </w:t>
      </w:r>
      <w:r w:rsidRPr="00DD2286">
        <w:rPr>
          <w:sz w:val="22"/>
          <w:szCs w:val="22"/>
        </w:rPr>
        <w:t>обеспечения</w:t>
      </w:r>
      <w:r w:rsidRPr="00DD2286">
        <w:rPr>
          <w:spacing w:val="1"/>
          <w:sz w:val="22"/>
          <w:szCs w:val="22"/>
        </w:rPr>
        <w:t xml:space="preserve"> </w:t>
      </w:r>
      <w:r w:rsidRPr="00DD2286">
        <w:rPr>
          <w:sz w:val="22"/>
          <w:szCs w:val="22"/>
        </w:rPr>
        <w:t>являются:</w:t>
      </w:r>
    </w:p>
    <w:p w14:paraId="75CC1832" w14:textId="77777777" w:rsidR="00DD2286" w:rsidRPr="00DD2286" w:rsidRDefault="00DD2286" w:rsidP="00DD2286">
      <w:pPr>
        <w:pStyle w:val="a9"/>
        <w:ind w:right="520"/>
        <w:rPr>
          <w:sz w:val="22"/>
          <w:szCs w:val="22"/>
        </w:rPr>
      </w:pPr>
      <w:r w:rsidRPr="00DD2286">
        <w:rPr>
          <w:sz w:val="22"/>
          <w:szCs w:val="22"/>
        </w:rPr>
        <w:t>Субсидии, предоставляемые Учреждению из муниципального и краевого бюджетов</w:t>
      </w:r>
      <w:r w:rsidRPr="00DD2286">
        <w:rPr>
          <w:spacing w:val="1"/>
          <w:sz w:val="22"/>
          <w:szCs w:val="22"/>
        </w:rPr>
        <w:t xml:space="preserve"> </w:t>
      </w:r>
      <w:r w:rsidRPr="00DD2286">
        <w:rPr>
          <w:sz w:val="22"/>
          <w:szCs w:val="22"/>
        </w:rPr>
        <w:t>на возмещение</w:t>
      </w:r>
      <w:r w:rsidRPr="00DD2286">
        <w:rPr>
          <w:spacing w:val="1"/>
          <w:sz w:val="22"/>
          <w:szCs w:val="22"/>
        </w:rPr>
        <w:t xml:space="preserve"> </w:t>
      </w:r>
      <w:r w:rsidRPr="00DD2286">
        <w:rPr>
          <w:sz w:val="22"/>
          <w:szCs w:val="22"/>
        </w:rPr>
        <w:t>нормативных затрат, связанных с оказанием Учреждением в соответствии с муниципальным заданием</w:t>
      </w:r>
      <w:r w:rsidRPr="00DD2286">
        <w:rPr>
          <w:spacing w:val="1"/>
          <w:sz w:val="22"/>
          <w:szCs w:val="22"/>
        </w:rPr>
        <w:t xml:space="preserve"> </w:t>
      </w:r>
      <w:r w:rsidRPr="00DD2286">
        <w:rPr>
          <w:sz w:val="22"/>
          <w:szCs w:val="22"/>
        </w:rPr>
        <w:t>муниципальных</w:t>
      </w:r>
      <w:r w:rsidRPr="00DD2286">
        <w:rPr>
          <w:spacing w:val="-4"/>
          <w:sz w:val="22"/>
          <w:szCs w:val="22"/>
        </w:rPr>
        <w:t xml:space="preserve"> </w:t>
      </w:r>
      <w:r w:rsidRPr="00DD2286">
        <w:rPr>
          <w:sz w:val="22"/>
          <w:szCs w:val="22"/>
        </w:rPr>
        <w:t>услуг</w:t>
      </w:r>
      <w:r w:rsidRPr="00DD2286">
        <w:rPr>
          <w:spacing w:val="4"/>
          <w:sz w:val="22"/>
          <w:szCs w:val="22"/>
        </w:rPr>
        <w:t xml:space="preserve"> </w:t>
      </w:r>
      <w:r w:rsidRPr="00DD2286">
        <w:rPr>
          <w:sz w:val="22"/>
          <w:szCs w:val="22"/>
        </w:rPr>
        <w:t>(выполнением</w:t>
      </w:r>
      <w:r w:rsidRPr="00DD2286">
        <w:rPr>
          <w:spacing w:val="3"/>
          <w:sz w:val="22"/>
          <w:szCs w:val="22"/>
        </w:rPr>
        <w:t xml:space="preserve"> </w:t>
      </w:r>
      <w:r w:rsidRPr="00DD2286">
        <w:rPr>
          <w:sz w:val="22"/>
          <w:szCs w:val="22"/>
        </w:rPr>
        <w:t>работ);</w:t>
      </w:r>
    </w:p>
    <w:p w14:paraId="31C91DA4" w14:textId="77777777" w:rsidR="00DD2286" w:rsidRPr="00DD2286" w:rsidRDefault="00DD2286" w:rsidP="00DD2286">
      <w:pPr>
        <w:pStyle w:val="a9"/>
        <w:spacing w:before="4" w:line="237" w:lineRule="auto"/>
        <w:ind w:right="529"/>
        <w:rPr>
          <w:sz w:val="22"/>
          <w:szCs w:val="22"/>
        </w:rPr>
      </w:pPr>
      <w:r w:rsidRPr="00DD2286">
        <w:rPr>
          <w:sz w:val="22"/>
          <w:szCs w:val="22"/>
        </w:rPr>
        <w:t>Доходы</w:t>
      </w:r>
      <w:r w:rsidRPr="00DD2286">
        <w:rPr>
          <w:spacing w:val="1"/>
          <w:sz w:val="22"/>
          <w:szCs w:val="22"/>
        </w:rPr>
        <w:t xml:space="preserve"> </w:t>
      </w:r>
      <w:r w:rsidRPr="00DD2286">
        <w:rPr>
          <w:sz w:val="22"/>
          <w:szCs w:val="22"/>
        </w:rPr>
        <w:t>Учреждения, полученные от осуществления приносящей доходы деятельности, в случаях,</w:t>
      </w:r>
      <w:r w:rsidRPr="00DD2286">
        <w:rPr>
          <w:spacing w:val="1"/>
          <w:sz w:val="22"/>
          <w:szCs w:val="22"/>
        </w:rPr>
        <w:t xml:space="preserve"> </w:t>
      </w:r>
      <w:r w:rsidRPr="00DD2286">
        <w:rPr>
          <w:sz w:val="22"/>
          <w:szCs w:val="22"/>
        </w:rPr>
        <w:t>предусмотренных</w:t>
      </w:r>
      <w:r w:rsidRPr="00DD2286">
        <w:rPr>
          <w:spacing w:val="-4"/>
          <w:sz w:val="22"/>
          <w:szCs w:val="22"/>
        </w:rPr>
        <w:t xml:space="preserve"> </w:t>
      </w:r>
      <w:r w:rsidRPr="00DD2286">
        <w:rPr>
          <w:sz w:val="22"/>
          <w:szCs w:val="22"/>
        </w:rPr>
        <w:t>настоящим</w:t>
      </w:r>
      <w:r w:rsidRPr="00DD2286">
        <w:rPr>
          <w:spacing w:val="-2"/>
          <w:sz w:val="22"/>
          <w:szCs w:val="22"/>
        </w:rPr>
        <w:t xml:space="preserve"> </w:t>
      </w:r>
      <w:r w:rsidRPr="00DD2286">
        <w:rPr>
          <w:sz w:val="22"/>
          <w:szCs w:val="22"/>
        </w:rPr>
        <w:t>Уставом,</w:t>
      </w:r>
      <w:r w:rsidRPr="00DD2286">
        <w:rPr>
          <w:spacing w:val="-1"/>
          <w:sz w:val="22"/>
          <w:szCs w:val="22"/>
        </w:rPr>
        <w:t xml:space="preserve"> </w:t>
      </w:r>
      <w:r w:rsidRPr="00DD2286">
        <w:rPr>
          <w:sz w:val="22"/>
          <w:szCs w:val="22"/>
        </w:rPr>
        <w:t>и</w:t>
      </w:r>
      <w:r w:rsidRPr="00DD2286">
        <w:rPr>
          <w:spacing w:val="-3"/>
          <w:sz w:val="22"/>
          <w:szCs w:val="22"/>
        </w:rPr>
        <w:t xml:space="preserve"> </w:t>
      </w:r>
      <w:r w:rsidRPr="00DD2286">
        <w:rPr>
          <w:sz w:val="22"/>
          <w:szCs w:val="22"/>
        </w:rPr>
        <w:t>приобретенное</w:t>
      </w:r>
      <w:r w:rsidRPr="00DD2286">
        <w:rPr>
          <w:spacing w:val="-4"/>
          <w:sz w:val="22"/>
          <w:szCs w:val="22"/>
        </w:rPr>
        <w:t xml:space="preserve"> </w:t>
      </w:r>
      <w:r w:rsidRPr="00DD2286">
        <w:rPr>
          <w:sz w:val="22"/>
          <w:szCs w:val="22"/>
        </w:rPr>
        <w:t>за счет</w:t>
      </w:r>
      <w:r w:rsidRPr="00DD2286">
        <w:rPr>
          <w:spacing w:val="1"/>
          <w:sz w:val="22"/>
          <w:szCs w:val="22"/>
        </w:rPr>
        <w:t xml:space="preserve"> </w:t>
      </w:r>
      <w:r w:rsidRPr="00DD2286">
        <w:rPr>
          <w:sz w:val="22"/>
          <w:szCs w:val="22"/>
        </w:rPr>
        <w:t>этих</w:t>
      </w:r>
      <w:r w:rsidRPr="00DD2286">
        <w:rPr>
          <w:spacing w:val="-3"/>
          <w:sz w:val="22"/>
          <w:szCs w:val="22"/>
        </w:rPr>
        <w:t xml:space="preserve"> </w:t>
      </w:r>
      <w:r w:rsidRPr="00DD2286">
        <w:rPr>
          <w:sz w:val="22"/>
          <w:szCs w:val="22"/>
        </w:rPr>
        <w:t>доходов</w:t>
      </w:r>
      <w:r w:rsidRPr="00DD2286">
        <w:rPr>
          <w:spacing w:val="-2"/>
          <w:sz w:val="22"/>
          <w:szCs w:val="22"/>
        </w:rPr>
        <w:t xml:space="preserve"> </w:t>
      </w:r>
      <w:r w:rsidRPr="00DD2286">
        <w:rPr>
          <w:sz w:val="22"/>
          <w:szCs w:val="22"/>
        </w:rPr>
        <w:t>имущество;</w:t>
      </w:r>
    </w:p>
    <w:p w14:paraId="0B82F094" w14:textId="77777777" w:rsidR="00DD2286" w:rsidRPr="00DD2286" w:rsidRDefault="00DD2286" w:rsidP="00DD2286">
      <w:pPr>
        <w:pStyle w:val="a9"/>
        <w:spacing w:before="3" w:line="275" w:lineRule="exact"/>
        <w:rPr>
          <w:sz w:val="22"/>
          <w:szCs w:val="22"/>
        </w:rPr>
      </w:pPr>
      <w:r w:rsidRPr="00DD2286">
        <w:rPr>
          <w:sz w:val="22"/>
          <w:szCs w:val="22"/>
        </w:rPr>
        <w:t>Иные</w:t>
      </w:r>
      <w:r w:rsidRPr="00DD2286">
        <w:rPr>
          <w:spacing w:val="-4"/>
          <w:sz w:val="22"/>
          <w:szCs w:val="22"/>
        </w:rPr>
        <w:t xml:space="preserve"> </w:t>
      </w:r>
      <w:r w:rsidRPr="00DD2286">
        <w:rPr>
          <w:sz w:val="22"/>
          <w:szCs w:val="22"/>
        </w:rPr>
        <w:t>источники,</w:t>
      </w:r>
      <w:r w:rsidRPr="00DD2286">
        <w:rPr>
          <w:spacing w:val="-6"/>
          <w:sz w:val="22"/>
          <w:szCs w:val="22"/>
        </w:rPr>
        <w:t xml:space="preserve"> </w:t>
      </w:r>
      <w:r w:rsidRPr="00DD2286">
        <w:rPr>
          <w:sz w:val="22"/>
          <w:szCs w:val="22"/>
        </w:rPr>
        <w:t>не</w:t>
      </w:r>
      <w:r w:rsidRPr="00DD2286">
        <w:rPr>
          <w:spacing w:val="-3"/>
          <w:sz w:val="22"/>
          <w:szCs w:val="22"/>
        </w:rPr>
        <w:t xml:space="preserve"> </w:t>
      </w:r>
      <w:r w:rsidRPr="00DD2286">
        <w:rPr>
          <w:sz w:val="22"/>
          <w:szCs w:val="22"/>
        </w:rPr>
        <w:t>запрещенные</w:t>
      </w:r>
      <w:r w:rsidRPr="00DD2286">
        <w:rPr>
          <w:spacing w:val="-9"/>
          <w:sz w:val="22"/>
          <w:szCs w:val="22"/>
        </w:rPr>
        <w:t xml:space="preserve"> </w:t>
      </w:r>
      <w:r w:rsidRPr="00DD2286">
        <w:rPr>
          <w:sz w:val="22"/>
          <w:szCs w:val="22"/>
        </w:rPr>
        <w:t>федеральными</w:t>
      </w:r>
      <w:r w:rsidRPr="00DD2286">
        <w:rPr>
          <w:spacing w:val="-1"/>
          <w:sz w:val="22"/>
          <w:szCs w:val="22"/>
        </w:rPr>
        <w:t xml:space="preserve"> </w:t>
      </w:r>
      <w:r w:rsidRPr="00DD2286">
        <w:rPr>
          <w:sz w:val="22"/>
          <w:szCs w:val="22"/>
        </w:rPr>
        <w:t>законами.</w:t>
      </w:r>
    </w:p>
    <w:p w14:paraId="395402A2" w14:textId="77777777" w:rsidR="00DD2286" w:rsidRPr="00DD2286" w:rsidRDefault="00DD2286" w:rsidP="00DD2286">
      <w:pPr>
        <w:pStyle w:val="a9"/>
        <w:ind w:right="518"/>
        <w:rPr>
          <w:sz w:val="22"/>
          <w:szCs w:val="22"/>
        </w:rPr>
      </w:pPr>
      <w:r w:rsidRPr="00DD2286">
        <w:rPr>
          <w:sz w:val="22"/>
          <w:szCs w:val="22"/>
        </w:rPr>
        <w:t>Формирование</w:t>
      </w:r>
      <w:r w:rsidRPr="00DD2286">
        <w:rPr>
          <w:spacing w:val="1"/>
          <w:sz w:val="22"/>
          <w:szCs w:val="22"/>
        </w:rPr>
        <w:t xml:space="preserve"> </w:t>
      </w:r>
      <w:r w:rsidRPr="00DD2286">
        <w:rPr>
          <w:sz w:val="22"/>
          <w:szCs w:val="22"/>
        </w:rPr>
        <w:t>фонда</w:t>
      </w:r>
      <w:r w:rsidRPr="00DD2286">
        <w:rPr>
          <w:spacing w:val="1"/>
          <w:sz w:val="22"/>
          <w:szCs w:val="22"/>
        </w:rPr>
        <w:t xml:space="preserve"> </w:t>
      </w:r>
      <w:r w:rsidRPr="00DD2286">
        <w:rPr>
          <w:sz w:val="22"/>
          <w:szCs w:val="22"/>
        </w:rPr>
        <w:t>оплаты</w:t>
      </w:r>
      <w:r w:rsidRPr="00DD2286">
        <w:rPr>
          <w:spacing w:val="1"/>
          <w:sz w:val="22"/>
          <w:szCs w:val="22"/>
        </w:rPr>
        <w:t xml:space="preserve"> </w:t>
      </w:r>
      <w:r w:rsidRPr="00DD2286">
        <w:rPr>
          <w:sz w:val="22"/>
          <w:szCs w:val="22"/>
        </w:rPr>
        <w:t>труда</w:t>
      </w:r>
      <w:r w:rsidRPr="00DD2286">
        <w:rPr>
          <w:spacing w:val="1"/>
          <w:sz w:val="22"/>
          <w:szCs w:val="22"/>
        </w:rPr>
        <w:t xml:space="preserve"> </w:t>
      </w:r>
      <w:r w:rsidRPr="00DD2286">
        <w:rPr>
          <w:sz w:val="22"/>
          <w:szCs w:val="22"/>
        </w:rPr>
        <w:t>учреждения</w:t>
      </w:r>
      <w:r w:rsidRPr="00DD2286">
        <w:rPr>
          <w:spacing w:val="1"/>
          <w:sz w:val="22"/>
          <w:szCs w:val="22"/>
        </w:rPr>
        <w:t xml:space="preserve"> </w:t>
      </w:r>
      <w:r w:rsidRPr="00DD2286">
        <w:rPr>
          <w:sz w:val="22"/>
          <w:szCs w:val="22"/>
        </w:rPr>
        <w:t>осуществляется</w:t>
      </w:r>
      <w:r w:rsidRPr="00DD2286">
        <w:rPr>
          <w:spacing w:val="1"/>
          <w:sz w:val="22"/>
          <w:szCs w:val="22"/>
        </w:rPr>
        <w:t xml:space="preserve"> </w:t>
      </w:r>
      <w:r w:rsidRPr="00DD2286">
        <w:rPr>
          <w:sz w:val="22"/>
          <w:szCs w:val="22"/>
        </w:rPr>
        <w:t>в</w:t>
      </w:r>
      <w:r w:rsidRPr="00DD2286">
        <w:rPr>
          <w:spacing w:val="1"/>
          <w:sz w:val="22"/>
          <w:szCs w:val="22"/>
        </w:rPr>
        <w:t xml:space="preserve"> </w:t>
      </w:r>
      <w:r w:rsidRPr="00DD2286">
        <w:rPr>
          <w:sz w:val="22"/>
          <w:szCs w:val="22"/>
        </w:rPr>
        <w:t>пределах</w:t>
      </w:r>
      <w:r w:rsidRPr="00DD2286">
        <w:rPr>
          <w:spacing w:val="1"/>
          <w:sz w:val="22"/>
          <w:szCs w:val="22"/>
        </w:rPr>
        <w:t xml:space="preserve"> </w:t>
      </w:r>
      <w:r w:rsidRPr="00DD2286">
        <w:rPr>
          <w:sz w:val="22"/>
          <w:szCs w:val="22"/>
        </w:rPr>
        <w:t>объёма</w:t>
      </w:r>
      <w:r w:rsidRPr="00DD2286">
        <w:rPr>
          <w:spacing w:val="1"/>
          <w:sz w:val="22"/>
          <w:szCs w:val="22"/>
        </w:rPr>
        <w:t xml:space="preserve"> </w:t>
      </w:r>
      <w:r w:rsidRPr="00DD2286">
        <w:rPr>
          <w:sz w:val="22"/>
          <w:szCs w:val="22"/>
        </w:rPr>
        <w:t>средств</w:t>
      </w:r>
      <w:r w:rsidRPr="00DD2286">
        <w:rPr>
          <w:spacing w:val="1"/>
          <w:sz w:val="22"/>
          <w:szCs w:val="22"/>
        </w:rPr>
        <w:t xml:space="preserve"> </w:t>
      </w:r>
      <w:r w:rsidRPr="00DD2286">
        <w:rPr>
          <w:sz w:val="22"/>
          <w:szCs w:val="22"/>
        </w:rPr>
        <w:t>образовательного</w:t>
      </w:r>
      <w:r w:rsidRPr="00DD2286">
        <w:rPr>
          <w:spacing w:val="1"/>
          <w:sz w:val="22"/>
          <w:szCs w:val="22"/>
        </w:rPr>
        <w:t xml:space="preserve"> </w:t>
      </w:r>
      <w:r w:rsidRPr="00DD2286">
        <w:rPr>
          <w:sz w:val="22"/>
          <w:szCs w:val="22"/>
        </w:rPr>
        <w:t>учреждения</w:t>
      </w:r>
      <w:r w:rsidRPr="00DD2286">
        <w:rPr>
          <w:spacing w:val="1"/>
          <w:sz w:val="22"/>
          <w:szCs w:val="22"/>
        </w:rPr>
        <w:t xml:space="preserve"> </w:t>
      </w:r>
      <w:r w:rsidRPr="00DD2286">
        <w:rPr>
          <w:sz w:val="22"/>
          <w:szCs w:val="22"/>
        </w:rPr>
        <w:t>на</w:t>
      </w:r>
      <w:r w:rsidRPr="00DD2286">
        <w:rPr>
          <w:spacing w:val="1"/>
          <w:sz w:val="22"/>
          <w:szCs w:val="22"/>
        </w:rPr>
        <w:t xml:space="preserve"> </w:t>
      </w:r>
      <w:r w:rsidRPr="00DD2286">
        <w:rPr>
          <w:sz w:val="22"/>
          <w:szCs w:val="22"/>
        </w:rPr>
        <w:t>текущий</w:t>
      </w:r>
      <w:r w:rsidRPr="00DD2286">
        <w:rPr>
          <w:spacing w:val="1"/>
          <w:sz w:val="22"/>
          <w:szCs w:val="22"/>
        </w:rPr>
        <w:t xml:space="preserve"> </w:t>
      </w:r>
      <w:r w:rsidRPr="00DD2286">
        <w:rPr>
          <w:sz w:val="22"/>
          <w:szCs w:val="22"/>
        </w:rPr>
        <w:t>финансовый</w:t>
      </w:r>
      <w:r w:rsidRPr="00DD2286">
        <w:rPr>
          <w:spacing w:val="1"/>
          <w:sz w:val="22"/>
          <w:szCs w:val="22"/>
        </w:rPr>
        <w:t xml:space="preserve"> </w:t>
      </w:r>
      <w:r w:rsidRPr="00DD2286">
        <w:rPr>
          <w:sz w:val="22"/>
          <w:szCs w:val="22"/>
        </w:rPr>
        <w:t>год,</w:t>
      </w:r>
      <w:r w:rsidRPr="00DD2286">
        <w:rPr>
          <w:spacing w:val="1"/>
          <w:sz w:val="22"/>
          <w:szCs w:val="22"/>
        </w:rPr>
        <w:t xml:space="preserve"> </w:t>
      </w:r>
      <w:r w:rsidRPr="00DD2286">
        <w:rPr>
          <w:sz w:val="22"/>
          <w:szCs w:val="22"/>
        </w:rPr>
        <w:t>определённого</w:t>
      </w:r>
      <w:r w:rsidRPr="00DD2286">
        <w:rPr>
          <w:spacing w:val="1"/>
          <w:sz w:val="22"/>
          <w:szCs w:val="22"/>
        </w:rPr>
        <w:t xml:space="preserve"> </w:t>
      </w:r>
      <w:r w:rsidRPr="00DD2286">
        <w:rPr>
          <w:sz w:val="22"/>
          <w:szCs w:val="22"/>
        </w:rPr>
        <w:t>в</w:t>
      </w:r>
      <w:r w:rsidRPr="00DD2286">
        <w:rPr>
          <w:spacing w:val="1"/>
          <w:sz w:val="22"/>
          <w:szCs w:val="22"/>
        </w:rPr>
        <w:t xml:space="preserve"> </w:t>
      </w:r>
      <w:r w:rsidRPr="00DD2286">
        <w:rPr>
          <w:sz w:val="22"/>
          <w:szCs w:val="22"/>
        </w:rPr>
        <w:t>соответствии</w:t>
      </w:r>
      <w:r w:rsidRPr="00DD2286">
        <w:rPr>
          <w:spacing w:val="1"/>
          <w:sz w:val="22"/>
          <w:szCs w:val="22"/>
        </w:rPr>
        <w:t xml:space="preserve"> </w:t>
      </w:r>
      <w:r w:rsidRPr="00DD2286">
        <w:rPr>
          <w:sz w:val="22"/>
          <w:szCs w:val="22"/>
        </w:rPr>
        <w:t>с</w:t>
      </w:r>
      <w:r w:rsidRPr="00DD2286">
        <w:rPr>
          <w:spacing w:val="1"/>
          <w:sz w:val="22"/>
          <w:szCs w:val="22"/>
        </w:rPr>
        <w:t xml:space="preserve"> </w:t>
      </w:r>
      <w:r w:rsidRPr="00DD2286">
        <w:rPr>
          <w:sz w:val="22"/>
          <w:szCs w:val="22"/>
        </w:rPr>
        <w:t>региональным расчётным подушевым нормативом, количеством обучающихся и соответствующими</w:t>
      </w:r>
      <w:r w:rsidRPr="00DD2286">
        <w:rPr>
          <w:spacing w:val="1"/>
          <w:sz w:val="22"/>
          <w:szCs w:val="22"/>
        </w:rPr>
        <w:t xml:space="preserve"> </w:t>
      </w:r>
      <w:r w:rsidRPr="00DD2286">
        <w:rPr>
          <w:sz w:val="22"/>
          <w:szCs w:val="22"/>
        </w:rPr>
        <w:t>поправочными</w:t>
      </w:r>
      <w:r w:rsidRPr="00DD2286">
        <w:rPr>
          <w:spacing w:val="2"/>
          <w:sz w:val="22"/>
          <w:szCs w:val="22"/>
        </w:rPr>
        <w:t xml:space="preserve"> </w:t>
      </w:r>
      <w:r w:rsidRPr="00DD2286">
        <w:rPr>
          <w:sz w:val="22"/>
          <w:szCs w:val="22"/>
        </w:rPr>
        <w:t>коэффициентами,</w:t>
      </w:r>
      <w:r w:rsidRPr="00DD2286">
        <w:rPr>
          <w:spacing w:val="3"/>
          <w:sz w:val="22"/>
          <w:szCs w:val="22"/>
        </w:rPr>
        <w:t xml:space="preserve"> </w:t>
      </w:r>
      <w:r w:rsidRPr="00DD2286">
        <w:rPr>
          <w:sz w:val="22"/>
          <w:szCs w:val="22"/>
        </w:rPr>
        <w:t>и</w:t>
      </w:r>
      <w:r w:rsidRPr="00DD2286">
        <w:rPr>
          <w:spacing w:val="-8"/>
          <w:sz w:val="22"/>
          <w:szCs w:val="22"/>
        </w:rPr>
        <w:t xml:space="preserve"> </w:t>
      </w:r>
      <w:r w:rsidRPr="00DD2286">
        <w:rPr>
          <w:sz w:val="22"/>
          <w:szCs w:val="22"/>
        </w:rPr>
        <w:t>отражается</w:t>
      </w:r>
      <w:r w:rsidRPr="00DD2286">
        <w:rPr>
          <w:spacing w:val="-3"/>
          <w:sz w:val="22"/>
          <w:szCs w:val="22"/>
        </w:rPr>
        <w:t xml:space="preserve"> </w:t>
      </w:r>
      <w:r w:rsidRPr="00DD2286">
        <w:rPr>
          <w:sz w:val="22"/>
          <w:szCs w:val="22"/>
        </w:rPr>
        <w:t>в</w:t>
      </w:r>
      <w:r w:rsidRPr="00DD2286">
        <w:rPr>
          <w:spacing w:val="2"/>
          <w:sz w:val="22"/>
          <w:szCs w:val="22"/>
        </w:rPr>
        <w:t xml:space="preserve"> </w:t>
      </w:r>
      <w:r w:rsidRPr="00DD2286">
        <w:rPr>
          <w:sz w:val="22"/>
          <w:szCs w:val="22"/>
        </w:rPr>
        <w:t>смете</w:t>
      </w:r>
      <w:r w:rsidRPr="00DD2286">
        <w:rPr>
          <w:spacing w:val="-4"/>
          <w:sz w:val="22"/>
          <w:szCs w:val="22"/>
        </w:rPr>
        <w:t xml:space="preserve"> </w:t>
      </w:r>
      <w:r w:rsidRPr="00DD2286">
        <w:rPr>
          <w:sz w:val="22"/>
          <w:szCs w:val="22"/>
        </w:rPr>
        <w:t>образовательного</w:t>
      </w:r>
      <w:r w:rsidRPr="00DD2286">
        <w:rPr>
          <w:spacing w:val="2"/>
          <w:sz w:val="22"/>
          <w:szCs w:val="22"/>
        </w:rPr>
        <w:t xml:space="preserve"> </w:t>
      </w:r>
      <w:r w:rsidRPr="00DD2286">
        <w:rPr>
          <w:sz w:val="22"/>
          <w:szCs w:val="22"/>
        </w:rPr>
        <w:t>учреждения.</w:t>
      </w:r>
    </w:p>
    <w:p w14:paraId="66F5C269" w14:textId="77777777" w:rsidR="00DD2286" w:rsidRPr="00DD2286" w:rsidRDefault="00DD2286" w:rsidP="00DD2286">
      <w:pPr>
        <w:pStyle w:val="a9"/>
        <w:spacing w:line="242" w:lineRule="auto"/>
        <w:ind w:right="521"/>
        <w:rPr>
          <w:sz w:val="22"/>
          <w:szCs w:val="22"/>
        </w:rPr>
      </w:pPr>
      <w:r w:rsidRPr="00DD2286">
        <w:rPr>
          <w:sz w:val="22"/>
          <w:szCs w:val="22"/>
        </w:rPr>
        <w:t>В</w:t>
      </w:r>
      <w:r w:rsidRPr="00DD2286">
        <w:rPr>
          <w:spacing w:val="1"/>
          <w:sz w:val="22"/>
          <w:szCs w:val="22"/>
        </w:rPr>
        <w:t xml:space="preserve"> </w:t>
      </w:r>
      <w:r w:rsidRPr="00DD2286">
        <w:rPr>
          <w:sz w:val="22"/>
          <w:szCs w:val="22"/>
        </w:rPr>
        <w:t>соответствии</w:t>
      </w:r>
      <w:r w:rsidRPr="00DD2286">
        <w:rPr>
          <w:spacing w:val="1"/>
          <w:sz w:val="22"/>
          <w:szCs w:val="22"/>
        </w:rPr>
        <w:t xml:space="preserve"> </w:t>
      </w:r>
      <w:r w:rsidRPr="00DD2286">
        <w:rPr>
          <w:sz w:val="22"/>
          <w:szCs w:val="22"/>
        </w:rPr>
        <w:t>с</w:t>
      </w:r>
      <w:r w:rsidRPr="00DD2286">
        <w:rPr>
          <w:spacing w:val="1"/>
          <w:sz w:val="22"/>
          <w:szCs w:val="22"/>
        </w:rPr>
        <w:t xml:space="preserve"> </w:t>
      </w:r>
      <w:r w:rsidRPr="00DD2286">
        <w:rPr>
          <w:sz w:val="22"/>
          <w:szCs w:val="22"/>
        </w:rPr>
        <w:t>установленным</w:t>
      </w:r>
      <w:r w:rsidRPr="00DD2286">
        <w:rPr>
          <w:spacing w:val="1"/>
          <w:sz w:val="22"/>
          <w:szCs w:val="22"/>
        </w:rPr>
        <w:t xml:space="preserve"> </w:t>
      </w:r>
      <w:r w:rsidRPr="00DD2286">
        <w:rPr>
          <w:sz w:val="22"/>
          <w:szCs w:val="22"/>
        </w:rPr>
        <w:t>порядком</w:t>
      </w:r>
      <w:r w:rsidRPr="00DD2286">
        <w:rPr>
          <w:spacing w:val="1"/>
          <w:sz w:val="22"/>
          <w:szCs w:val="22"/>
        </w:rPr>
        <w:t xml:space="preserve"> </w:t>
      </w:r>
      <w:r w:rsidRPr="00DD2286">
        <w:rPr>
          <w:sz w:val="22"/>
          <w:szCs w:val="22"/>
        </w:rPr>
        <w:t>финансирования</w:t>
      </w:r>
      <w:r w:rsidRPr="00DD2286">
        <w:rPr>
          <w:spacing w:val="1"/>
          <w:sz w:val="22"/>
          <w:szCs w:val="22"/>
        </w:rPr>
        <w:t xml:space="preserve"> </w:t>
      </w:r>
      <w:r w:rsidRPr="00DD2286">
        <w:rPr>
          <w:sz w:val="22"/>
          <w:szCs w:val="22"/>
        </w:rPr>
        <w:t>оплаты</w:t>
      </w:r>
      <w:r w:rsidRPr="00DD2286">
        <w:rPr>
          <w:spacing w:val="1"/>
          <w:sz w:val="22"/>
          <w:szCs w:val="22"/>
        </w:rPr>
        <w:t xml:space="preserve"> </w:t>
      </w:r>
      <w:r w:rsidRPr="00DD2286">
        <w:rPr>
          <w:sz w:val="22"/>
          <w:szCs w:val="22"/>
        </w:rPr>
        <w:t>труда</w:t>
      </w:r>
      <w:r w:rsidRPr="00DD2286">
        <w:rPr>
          <w:spacing w:val="61"/>
          <w:sz w:val="22"/>
          <w:szCs w:val="22"/>
        </w:rPr>
        <w:t xml:space="preserve"> </w:t>
      </w:r>
      <w:r w:rsidRPr="00DD2286">
        <w:rPr>
          <w:sz w:val="22"/>
          <w:szCs w:val="22"/>
        </w:rPr>
        <w:t>работников</w:t>
      </w:r>
      <w:r w:rsidRPr="00DD2286">
        <w:rPr>
          <w:spacing w:val="1"/>
          <w:sz w:val="22"/>
          <w:szCs w:val="22"/>
        </w:rPr>
        <w:t xml:space="preserve"> </w:t>
      </w:r>
      <w:r w:rsidRPr="00DD2286">
        <w:rPr>
          <w:sz w:val="22"/>
          <w:szCs w:val="22"/>
        </w:rPr>
        <w:t>образовательных</w:t>
      </w:r>
      <w:r w:rsidRPr="00DD2286">
        <w:rPr>
          <w:spacing w:val="1"/>
          <w:sz w:val="22"/>
          <w:szCs w:val="22"/>
        </w:rPr>
        <w:t xml:space="preserve"> </w:t>
      </w:r>
      <w:r w:rsidRPr="00DD2286">
        <w:rPr>
          <w:sz w:val="22"/>
          <w:szCs w:val="22"/>
        </w:rPr>
        <w:t>учреждений:</w:t>
      </w:r>
    </w:p>
    <w:p w14:paraId="7D3033DF" w14:textId="77777777" w:rsidR="00DD2286" w:rsidRPr="00DD2286" w:rsidRDefault="00DD2286" w:rsidP="00DD2286">
      <w:pPr>
        <w:pStyle w:val="a9"/>
        <w:ind w:right="514"/>
        <w:rPr>
          <w:sz w:val="22"/>
          <w:szCs w:val="22"/>
        </w:rPr>
      </w:pPr>
      <w:r w:rsidRPr="00DD2286">
        <w:rPr>
          <w:sz w:val="22"/>
          <w:szCs w:val="22"/>
        </w:rPr>
        <w:t>фонд оплаты труда образовательного учреждения состоит из должностных окладов педагогических</w:t>
      </w:r>
      <w:r w:rsidRPr="00DD2286">
        <w:rPr>
          <w:spacing w:val="1"/>
          <w:sz w:val="22"/>
          <w:szCs w:val="22"/>
        </w:rPr>
        <w:t xml:space="preserve"> </w:t>
      </w:r>
      <w:r w:rsidRPr="00DD2286">
        <w:rPr>
          <w:sz w:val="22"/>
          <w:szCs w:val="22"/>
        </w:rPr>
        <w:t>работников</w:t>
      </w:r>
      <w:r w:rsidRPr="00DD2286">
        <w:rPr>
          <w:spacing w:val="1"/>
          <w:sz w:val="22"/>
          <w:szCs w:val="22"/>
        </w:rPr>
        <w:t xml:space="preserve"> </w:t>
      </w:r>
      <w:r w:rsidRPr="00DD2286">
        <w:rPr>
          <w:sz w:val="22"/>
          <w:szCs w:val="22"/>
        </w:rPr>
        <w:t>учреждения,</w:t>
      </w:r>
      <w:r w:rsidRPr="00DD2286">
        <w:rPr>
          <w:spacing w:val="1"/>
          <w:sz w:val="22"/>
          <w:szCs w:val="22"/>
        </w:rPr>
        <w:t xml:space="preserve"> </w:t>
      </w:r>
      <w:r w:rsidRPr="00DD2286">
        <w:rPr>
          <w:sz w:val="22"/>
          <w:szCs w:val="22"/>
        </w:rPr>
        <w:t>повышающих</w:t>
      </w:r>
      <w:r w:rsidRPr="00DD2286">
        <w:rPr>
          <w:spacing w:val="1"/>
          <w:sz w:val="22"/>
          <w:szCs w:val="22"/>
        </w:rPr>
        <w:t xml:space="preserve"> </w:t>
      </w:r>
      <w:r w:rsidRPr="00DD2286">
        <w:rPr>
          <w:sz w:val="22"/>
          <w:szCs w:val="22"/>
        </w:rPr>
        <w:t>коэффициентов</w:t>
      </w:r>
      <w:r w:rsidRPr="00DD2286">
        <w:rPr>
          <w:spacing w:val="1"/>
          <w:sz w:val="22"/>
          <w:szCs w:val="22"/>
        </w:rPr>
        <w:t xml:space="preserve"> </w:t>
      </w:r>
      <w:r w:rsidRPr="00DD2286">
        <w:rPr>
          <w:sz w:val="22"/>
          <w:szCs w:val="22"/>
        </w:rPr>
        <w:t>и</w:t>
      </w:r>
      <w:r w:rsidRPr="00DD2286">
        <w:rPr>
          <w:spacing w:val="1"/>
          <w:sz w:val="22"/>
          <w:szCs w:val="22"/>
        </w:rPr>
        <w:t xml:space="preserve"> </w:t>
      </w:r>
      <w:r w:rsidRPr="00DD2286">
        <w:rPr>
          <w:sz w:val="22"/>
          <w:szCs w:val="22"/>
        </w:rPr>
        <w:t>выплат</w:t>
      </w:r>
      <w:r w:rsidRPr="00DD2286">
        <w:rPr>
          <w:spacing w:val="1"/>
          <w:sz w:val="22"/>
          <w:szCs w:val="22"/>
        </w:rPr>
        <w:t xml:space="preserve"> </w:t>
      </w:r>
      <w:r w:rsidRPr="00DD2286">
        <w:rPr>
          <w:sz w:val="22"/>
          <w:szCs w:val="22"/>
        </w:rPr>
        <w:t>компенсационно-стимулирующих</w:t>
      </w:r>
      <w:r w:rsidRPr="00DD2286">
        <w:rPr>
          <w:spacing w:val="1"/>
          <w:sz w:val="22"/>
          <w:szCs w:val="22"/>
        </w:rPr>
        <w:t xml:space="preserve"> </w:t>
      </w:r>
      <w:r w:rsidRPr="00DD2286">
        <w:rPr>
          <w:sz w:val="22"/>
          <w:szCs w:val="22"/>
        </w:rPr>
        <w:t>характеров.</w:t>
      </w:r>
    </w:p>
    <w:p w14:paraId="3D42EA46" w14:textId="77777777" w:rsidR="00DD2286" w:rsidRPr="00DD2286" w:rsidRDefault="00DD2286" w:rsidP="00DD2286">
      <w:pPr>
        <w:pStyle w:val="a9"/>
        <w:ind w:right="508"/>
        <w:rPr>
          <w:sz w:val="22"/>
          <w:szCs w:val="22"/>
        </w:rPr>
      </w:pPr>
      <w:r w:rsidRPr="00DD2286">
        <w:rPr>
          <w:sz w:val="22"/>
          <w:szCs w:val="22"/>
        </w:rPr>
        <w:t>базовая часть фонда оплаты труда обеспечивает гарантированную заработную плату руководителей,</w:t>
      </w:r>
      <w:r w:rsidRPr="00DD2286">
        <w:rPr>
          <w:spacing w:val="1"/>
          <w:sz w:val="22"/>
          <w:szCs w:val="22"/>
        </w:rPr>
        <w:t xml:space="preserve"> </w:t>
      </w:r>
      <w:r w:rsidRPr="00DD2286">
        <w:rPr>
          <w:sz w:val="22"/>
          <w:szCs w:val="22"/>
        </w:rPr>
        <w:t>педагогических</w:t>
      </w:r>
      <w:r w:rsidRPr="00DD2286">
        <w:rPr>
          <w:spacing w:val="1"/>
          <w:sz w:val="22"/>
          <w:szCs w:val="22"/>
        </w:rPr>
        <w:t xml:space="preserve"> </w:t>
      </w:r>
      <w:r w:rsidRPr="00DD2286">
        <w:rPr>
          <w:sz w:val="22"/>
          <w:szCs w:val="22"/>
        </w:rPr>
        <w:t>работников,</w:t>
      </w:r>
      <w:r w:rsidRPr="00DD2286">
        <w:rPr>
          <w:spacing w:val="1"/>
          <w:sz w:val="22"/>
          <w:szCs w:val="22"/>
        </w:rPr>
        <w:t xml:space="preserve"> </w:t>
      </w:r>
      <w:r w:rsidRPr="00DD2286">
        <w:rPr>
          <w:sz w:val="22"/>
          <w:szCs w:val="22"/>
        </w:rPr>
        <w:t>непосредственно</w:t>
      </w:r>
      <w:r w:rsidRPr="00DD2286">
        <w:rPr>
          <w:spacing w:val="1"/>
          <w:sz w:val="22"/>
          <w:szCs w:val="22"/>
        </w:rPr>
        <w:t xml:space="preserve"> </w:t>
      </w:r>
      <w:r w:rsidRPr="00DD2286">
        <w:rPr>
          <w:sz w:val="22"/>
          <w:szCs w:val="22"/>
        </w:rPr>
        <w:t>осуществляющих</w:t>
      </w:r>
      <w:r w:rsidRPr="00DD2286">
        <w:rPr>
          <w:spacing w:val="1"/>
          <w:sz w:val="22"/>
          <w:szCs w:val="22"/>
        </w:rPr>
        <w:t xml:space="preserve"> </w:t>
      </w:r>
      <w:r w:rsidRPr="00DD2286">
        <w:rPr>
          <w:sz w:val="22"/>
          <w:szCs w:val="22"/>
        </w:rPr>
        <w:t>образовательный</w:t>
      </w:r>
      <w:r w:rsidRPr="00DD2286">
        <w:rPr>
          <w:spacing w:val="1"/>
          <w:sz w:val="22"/>
          <w:szCs w:val="22"/>
        </w:rPr>
        <w:t xml:space="preserve"> </w:t>
      </w:r>
      <w:r w:rsidRPr="00DD2286">
        <w:rPr>
          <w:sz w:val="22"/>
          <w:szCs w:val="22"/>
        </w:rPr>
        <w:t>процесс,</w:t>
      </w:r>
      <w:r w:rsidRPr="00DD2286">
        <w:rPr>
          <w:spacing w:val="1"/>
          <w:sz w:val="22"/>
          <w:szCs w:val="22"/>
        </w:rPr>
        <w:t xml:space="preserve"> </w:t>
      </w:r>
      <w:r w:rsidRPr="00DD2286">
        <w:rPr>
          <w:sz w:val="22"/>
          <w:szCs w:val="22"/>
        </w:rPr>
        <w:t>учебно-</w:t>
      </w:r>
      <w:r w:rsidRPr="00DD2286">
        <w:rPr>
          <w:spacing w:val="1"/>
          <w:sz w:val="22"/>
          <w:szCs w:val="22"/>
        </w:rPr>
        <w:t xml:space="preserve"> </w:t>
      </w:r>
      <w:r w:rsidRPr="00DD2286">
        <w:rPr>
          <w:sz w:val="22"/>
          <w:szCs w:val="22"/>
        </w:rPr>
        <w:t>вспомогательного</w:t>
      </w:r>
      <w:r w:rsidRPr="00DD2286">
        <w:rPr>
          <w:spacing w:val="1"/>
          <w:sz w:val="22"/>
          <w:szCs w:val="22"/>
        </w:rPr>
        <w:t xml:space="preserve"> </w:t>
      </w:r>
      <w:r w:rsidRPr="00DD2286">
        <w:rPr>
          <w:sz w:val="22"/>
          <w:szCs w:val="22"/>
        </w:rPr>
        <w:t>и</w:t>
      </w:r>
      <w:r w:rsidRPr="00DD2286">
        <w:rPr>
          <w:spacing w:val="-2"/>
          <w:sz w:val="22"/>
          <w:szCs w:val="22"/>
        </w:rPr>
        <w:t xml:space="preserve"> </w:t>
      </w:r>
      <w:r w:rsidRPr="00DD2286">
        <w:rPr>
          <w:sz w:val="22"/>
          <w:szCs w:val="22"/>
        </w:rPr>
        <w:t>младшего</w:t>
      </w:r>
      <w:r w:rsidRPr="00DD2286">
        <w:rPr>
          <w:spacing w:val="2"/>
          <w:sz w:val="22"/>
          <w:szCs w:val="22"/>
        </w:rPr>
        <w:t xml:space="preserve"> </w:t>
      </w:r>
      <w:r w:rsidRPr="00DD2286">
        <w:rPr>
          <w:sz w:val="22"/>
          <w:szCs w:val="22"/>
        </w:rPr>
        <w:t>обслуживающего</w:t>
      </w:r>
      <w:r w:rsidRPr="00DD2286">
        <w:rPr>
          <w:spacing w:val="1"/>
          <w:sz w:val="22"/>
          <w:szCs w:val="22"/>
        </w:rPr>
        <w:t xml:space="preserve"> </w:t>
      </w:r>
      <w:r w:rsidRPr="00DD2286">
        <w:rPr>
          <w:sz w:val="22"/>
          <w:szCs w:val="22"/>
        </w:rPr>
        <w:t>персонала</w:t>
      </w:r>
      <w:r w:rsidRPr="00DD2286">
        <w:rPr>
          <w:spacing w:val="1"/>
          <w:sz w:val="22"/>
          <w:szCs w:val="22"/>
        </w:rPr>
        <w:t xml:space="preserve"> </w:t>
      </w:r>
      <w:r w:rsidRPr="00DD2286">
        <w:rPr>
          <w:sz w:val="22"/>
          <w:szCs w:val="22"/>
        </w:rPr>
        <w:t>лицея;</w:t>
      </w:r>
    </w:p>
    <w:p w14:paraId="4B22476F" w14:textId="77777777" w:rsidR="00DD2286" w:rsidRPr="00DD2286" w:rsidRDefault="00DD2286" w:rsidP="00DD2286">
      <w:pPr>
        <w:pStyle w:val="a9"/>
        <w:spacing w:line="242" w:lineRule="auto"/>
        <w:ind w:right="514"/>
        <w:rPr>
          <w:sz w:val="22"/>
          <w:szCs w:val="22"/>
        </w:rPr>
      </w:pPr>
      <w:r w:rsidRPr="00DD2286">
        <w:rPr>
          <w:sz w:val="22"/>
          <w:szCs w:val="22"/>
        </w:rPr>
        <w:t>значение объёма фонда оплаты труда педагогического персонала —</w:t>
      </w:r>
      <w:r w:rsidRPr="00DD2286">
        <w:rPr>
          <w:spacing w:val="1"/>
          <w:sz w:val="22"/>
          <w:szCs w:val="22"/>
        </w:rPr>
        <w:t xml:space="preserve"> </w:t>
      </w:r>
      <w:r w:rsidRPr="00DD2286">
        <w:rPr>
          <w:sz w:val="22"/>
          <w:szCs w:val="22"/>
        </w:rPr>
        <w:t>соответствует нормативам: не</w:t>
      </w:r>
      <w:r w:rsidRPr="00DD2286">
        <w:rPr>
          <w:spacing w:val="1"/>
          <w:sz w:val="22"/>
          <w:szCs w:val="22"/>
        </w:rPr>
        <w:t xml:space="preserve"> </w:t>
      </w:r>
      <w:r w:rsidRPr="00DD2286">
        <w:rPr>
          <w:sz w:val="22"/>
          <w:szCs w:val="22"/>
        </w:rPr>
        <w:t>превышает</w:t>
      </w:r>
      <w:r w:rsidRPr="00DD2286">
        <w:rPr>
          <w:spacing w:val="-3"/>
          <w:sz w:val="22"/>
          <w:szCs w:val="22"/>
        </w:rPr>
        <w:t xml:space="preserve"> </w:t>
      </w:r>
      <w:r w:rsidRPr="00DD2286">
        <w:rPr>
          <w:sz w:val="22"/>
          <w:szCs w:val="22"/>
        </w:rPr>
        <w:t>70%</w:t>
      </w:r>
      <w:r w:rsidRPr="00DD2286">
        <w:rPr>
          <w:spacing w:val="-6"/>
          <w:sz w:val="22"/>
          <w:szCs w:val="22"/>
        </w:rPr>
        <w:t xml:space="preserve"> </w:t>
      </w:r>
      <w:r w:rsidRPr="00DD2286">
        <w:rPr>
          <w:sz w:val="22"/>
          <w:szCs w:val="22"/>
        </w:rPr>
        <w:t>от</w:t>
      </w:r>
      <w:r w:rsidRPr="00DD2286">
        <w:rPr>
          <w:spacing w:val="-2"/>
          <w:sz w:val="22"/>
          <w:szCs w:val="22"/>
        </w:rPr>
        <w:t xml:space="preserve"> </w:t>
      </w:r>
      <w:r w:rsidRPr="00DD2286">
        <w:rPr>
          <w:sz w:val="22"/>
          <w:szCs w:val="22"/>
        </w:rPr>
        <w:t>общего</w:t>
      </w:r>
      <w:r w:rsidRPr="00DD2286">
        <w:rPr>
          <w:spacing w:val="2"/>
          <w:sz w:val="22"/>
          <w:szCs w:val="22"/>
        </w:rPr>
        <w:t xml:space="preserve"> </w:t>
      </w:r>
      <w:r w:rsidRPr="00DD2286">
        <w:rPr>
          <w:sz w:val="22"/>
          <w:szCs w:val="22"/>
        </w:rPr>
        <w:t>объёма</w:t>
      </w:r>
      <w:r w:rsidRPr="00DD2286">
        <w:rPr>
          <w:spacing w:val="1"/>
          <w:sz w:val="22"/>
          <w:szCs w:val="22"/>
        </w:rPr>
        <w:t xml:space="preserve"> </w:t>
      </w:r>
      <w:r w:rsidRPr="00DD2286">
        <w:rPr>
          <w:sz w:val="22"/>
          <w:szCs w:val="22"/>
        </w:rPr>
        <w:t>фонда</w:t>
      </w:r>
      <w:r w:rsidRPr="00DD2286">
        <w:rPr>
          <w:spacing w:val="-5"/>
          <w:sz w:val="22"/>
          <w:szCs w:val="22"/>
        </w:rPr>
        <w:t xml:space="preserve"> </w:t>
      </w:r>
      <w:r w:rsidRPr="00DD2286">
        <w:rPr>
          <w:sz w:val="22"/>
          <w:szCs w:val="22"/>
        </w:rPr>
        <w:t>оплаты</w:t>
      </w:r>
      <w:r w:rsidRPr="00DD2286">
        <w:rPr>
          <w:spacing w:val="3"/>
          <w:sz w:val="22"/>
          <w:szCs w:val="22"/>
        </w:rPr>
        <w:t xml:space="preserve"> </w:t>
      </w:r>
      <w:r w:rsidRPr="00DD2286">
        <w:rPr>
          <w:sz w:val="22"/>
          <w:szCs w:val="22"/>
        </w:rPr>
        <w:t>труда;</w:t>
      </w:r>
    </w:p>
    <w:p w14:paraId="7D1B5C84" w14:textId="77777777" w:rsidR="00DD2286" w:rsidRPr="00DD2286" w:rsidRDefault="00DD2286" w:rsidP="00DD2286">
      <w:pPr>
        <w:pStyle w:val="a9"/>
        <w:ind w:right="517"/>
        <w:rPr>
          <w:sz w:val="22"/>
          <w:szCs w:val="22"/>
        </w:rPr>
      </w:pPr>
      <w:r w:rsidRPr="00DD2286">
        <w:rPr>
          <w:sz w:val="22"/>
          <w:szCs w:val="22"/>
        </w:rPr>
        <w:t>Размеры окладов ставок заработной платы педагогических работников учреждения</w:t>
      </w:r>
      <w:r w:rsidRPr="00DD2286">
        <w:rPr>
          <w:spacing w:val="60"/>
          <w:sz w:val="22"/>
          <w:szCs w:val="22"/>
        </w:rPr>
        <w:t xml:space="preserve"> </w:t>
      </w:r>
      <w:r w:rsidRPr="00DD2286">
        <w:rPr>
          <w:sz w:val="22"/>
          <w:szCs w:val="22"/>
        </w:rPr>
        <w:t>устанавливаются</w:t>
      </w:r>
      <w:r w:rsidRPr="00DD2286">
        <w:rPr>
          <w:spacing w:val="1"/>
          <w:sz w:val="22"/>
          <w:szCs w:val="22"/>
        </w:rPr>
        <w:t xml:space="preserve"> </w:t>
      </w:r>
      <w:r w:rsidRPr="00DD2286">
        <w:rPr>
          <w:sz w:val="22"/>
          <w:szCs w:val="22"/>
        </w:rPr>
        <w:t>на основе соотнесения занимаемых ими должностей по соответствующим квалификационным уровням</w:t>
      </w:r>
      <w:r w:rsidRPr="00DD2286">
        <w:rPr>
          <w:spacing w:val="-57"/>
          <w:sz w:val="22"/>
          <w:szCs w:val="22"/>
        </w:rPr>
        <w:t xml:space="preserve"> </w:t>
      </w:r>
      <w:r w:rsidRPr="00DD2286">
        <w:rPr>
          <w:sz w:val="22"/>
          <w:szCs w:val="22"/>
        </w:rPr>
        <w:t>профессиональных</w:t>
      </w:r>
      <w:r w:rsidRPr="00DD2286">
        <w:rPr>
          <w:spacing w:val="-4"/>
          <w:sz w:val="22"/>
          <w:szCs w:val="22"/>
        </w:rPr>
        <w:t xml:space="preserve"> </w:t>
      </w:r>
      <w:r w:rsidRPr="00DD2286">
        <w:rPr>
          <w:sz w:val="22"/>
          <w:szCs w:val="22"/>
        </w:rPr>
        <w:t>квалификационных</w:t>
      </w:r>
      <w:r w:rsidRPr="00DD2286">
        <w:rPr>
          <w:spacing w:val="-3"/>
          <w:sz w:val="22"/>
          <w:szCs w:val="22"/>
        </w:rPr>
        <w:t xml:space="preserve"> </w:t>
      </w:r>
      <w:r w:rsidRPr="00DD2286">
        <w:rPr>
          <w:sz w:val="22"/>
          <w:szCs w:val="22"/>
        </w:rPr>
        <w:t>групп</w:t>
      </w:r>
      <w:r w:rsidRPr="00DD2286">
        <w:rPr>
          <w:spacing w:val="2"/>
          <w:sz w:val="22"/>
          <w:szCs w:val="22"/>
        </w:rPr>
        <w:t xml:space="preserve"> </w:t>
      </w:r>
      <w:r w:rsidRPr="00DD2286">
        <w:rPr>
          <w:sz w:val="22"/>
          <w:szCs w:val="22"/>
        </w:rPr>
        <w:t>не</w:t>
      </w:r>
      <w:r w:rsidRPr="00DD2286">
        <w:rPr>
          <w:spacing w:val="1"/>
          <w:sz w:val="22"/>
          <w:szCs w:val="22"/>
        </w:rPr>
        <w:t xml:space="preserve"> </w:t>
      </w:r>
      <w:r w:rsidRPr="00DD2286">
        <w:rPr>
          <w:sz w:val="22"/>
          <w:szCs w:val="22"/>
        </w:rPr>
        <w:t>ниже</w:t>
      </w:r>
      <w:r w:rsidRPr="00DD2286">
        <w:rPr>
          <w:spacing w:val="-5"/>
          <w:sz w:val="22"/>
          <w:szCs w:val="22"/>
        </w:rPr>
        <w:t xml:space="preserve"> </w:t>
      </w:r>
      <w:r w:rsidRPr="00DD2286">
        <w:rPr>
          <w:sz w:val="22"/>
          <w:szCs w:val="22"/>
        </w:rPr>
        <w:t>минимальных</w:t>
      </w:r>
      <w:r w:rsidRPr="00DD2286">
        <w:rPr>
          <w:spacing w:val="-3"/>
          <w:sz w:val="22"/>
          <w:szCs w:val="22"/>
        </w:rPr>
        <w:t xml:space="preserve"> </w:t>
      </w:r>
      <w:r w:rsidRPr="00DD2286">
        <w:rPr>
          <w:sz w:val="22"/>
          <w:szCs w:val="22"/>
        </w:rPr>
        <w:t>окладов.</w:t>
      </w:r>
    </w:p>
    <w:p w14:paraId="1DB92313" w14:textId="77777777" w:rsidR="00DD2286" w:rsidRPr="00DD2286" w:rsidRDefault="00DD2286" w:rsidP="00DD2286">
      <w:pPr>
        <w:pStyle w:val="a9"/>
        <w:spacing w:line="275" w:lineRule="exact"/>
        <w:rPr>
          <w:sz w:val="22"/>
          <w:szCs w:val="22"/>
        </w:rPr>
      </w:pPr>
      <w:r w:rsidRPr="00DD2286">
        <w:rPr>
          <w:sz w:val="22"/>
          <w:szCs w:val="22"/>
        </w:rPr>
        <w:t>Размеры,</w:t>
      </w:r>
      <w:r w:rsidRPr="00DD2286">
        <w:rPr>
          <w:spacing w:val="105"/>
          <w:sz w:val="22"/>
          <w:szCs w:val="22"/>
        </w:rPr>
        <w:t xml:space="preserve"> </w:t>
      </w:r>
      <w:r w:rsidRPr="00DD2286">
        <w:rPr>
          <w:sz w:val="22"/>
          <w:szCs w:val="22"/>
        </w:rPr>
        <w:t xml:space="preserve">порядок  </w:t>
      </w:r>
      <w:r w:rsidRPr="00DD2286">
        <w:rPr>
          <w:spacing w:val="40"/>
          <w:sz w:val="22"/>
          <w:szCs w:val="22"/>
        </w:rPr>
        <w:t xml:space="preserve"> </w:t>
      </w:r>
      <w:r w:rsidRPr="00DD2286">
        <w:rPr>
          <w:sz w:val="22"/>
          <w:szCs w:val="22"/>
        </w:rPr>
        <w:t xml:space="preserve">и  </w:t>
      </w:r>
      <w:r w:rsidRPr="00DD2286">
        <w:rPr>
          <w:spacing w:val="48"/>
          <w:sz w:val="22"/>
          <w:szCs w:val="22"/>
        </w:rPr>
        <w:t xml:space="preserve"> </w:t>
      </w:r>
      <w:r w:rsidRPr="00DD2286">
        <w:rPr>
          <w:sz w:val="22"/>
          <w:szCs w:val="22"/>
        </w:rPr>
        <w:t xml:space="preserve">условия  </w:t>
      </w:r>
      <w:r w:rsidRPr="00DD2286">
        <w:rPr>
          <w:spacing w:val="38"/>
          <w:sz w:val="22"/>
          <w:szCs w:val="22"/>
        </w:rPr>
        <w:t xml:space="preserve"> </w:t>
      </w:r>
      <w:r w:rsidRPr="00DD2286">
        <w:rPr>
          <w:sz w:val="22"/>
          <w:szCs w:val="22"/>
        </w:rPr>
        <w:t xml:space="preserve">осуществления  </w:t>
      </w:r>
      <w:r w:rsidRPr="00DD2286">
        <w:rPr>
          <w:spacing w:val="47"/>
          <w:sz w:val="22"/>
          <w:szCs w:val="22"/>
        </w:rPr>
        <w:t xml:space="preserve"> </w:t>
      </w:r>
      <w:r w:rsidRPr="00DD2286">
        <w:rPr>
          <w:sz w:val="22"/>
          <w:szCs w:val="22"/>
        </w:rPr>
        <w:t xml:space="preserve">стимулирующих  </w:t>
      </w:r>
      <w:r w:rsidRPr="00DD2286">
        <w:rPr>
          <w:spacing w:val="42"/>
          <w:sz w:val="22"/>
          <w:szCs w:val="22"/>
        </w:rPr>
        <w:t xml:space="preserve"> </w:t>
      </w:r>
      <w:r w:rsidRPr="00DD2286">
        <w:rPr>
          <w:sz w:val="22"/>
          <w:szCs w:val="22"/>
        </w:rPr>
        <w:t xml:space="preserve">выплат  </w:t>
      </w:r>
      <w:r w:rsidRPr="00DD2286">
        <w:rPr>
          <w:spacing w:val="44"/>
          <w:sz w:val="22"/>
          <w:szCs w:val="22"/>
        </w:rPr>
        <w:t xml:space="preserve"> </w:t>
      </w:r>
      <w:r w:rsidRPr="00DD2286">
        <w:rPr>
          <w:sz w:val="22"/>
          <w:szCs w:val="22"/>
        </w:rPr>
        <w:t xml:space="preserve">определяются  </w:t>
      </w:r>
      <w:r w:rsidRPr="00DD2286">
        <w:rPr>
          <w:spacing w:val="46"/>
          <w:sz w:val="22"/>
          <w:szCs w:val="22"/>
        </w:rPr>
        <w:t xml:space="preserve"> </w:t>
      </w:r>
      <w:r w:rsidRPr="00DD2286">
        <w:rPr>
          <w:sz w:val="22"/>
          <w:szCs w:val="22"/>
        </w:rPr>
        <w:t>МБОУ</w:t>
      </w:r>
    </w:p>
    <w:p w14:paraId="628351C3" w14:textId="77777777" w:rsidR="00DD2286" w:rsidRPr="00DD2286" w:rsidRDefault="00DD2286" w:rsidP="00DD2286">
      <w:pPr>
        <w:pStyle w:val="a9"/>
        <w:spacing w:line="242" w:lineRule="auto"/>
        <w:ind w:right="519"/>
        <w:rPr>
          <w:sz w:val="22"/>
          <w:szCs w:val="22"/>
        </w:rPr>
      </w:pPr>
      <w:r w:rsidRPr="00DD2286">
        <w:rPr>
          <w:sz w:val="22"/>
          <w:szCs w:val="22"/>
        </w:rPr>
        <w:t>Октябрьская СОШ</w:t>
      </w:r>
      <w:r w:rsidRPr="00DD2286">
        <w:rPr>
          <w:spacing w:val="1"/>
          <w:sz w:val="22"/>
          <w:szCs w:val="22"/>
        </w:rPr>
        <w:t xml:space="preserve"> </w:t>
      </w:r>
      <w:r w:rsidRPr="00DD2286">
        <w:rPr>
          <w:sz w:val="22"/>
          <w:szCs w:val="22"/>
        </w:rPr>
        <w:t>самостоятельно в соответствии с положением об оценки результативности</w:t>
      </w:r>
      <w:r w:rsidRPr="00DD2286">
        <w:rPr>
          <w:spacing w:val="1"/>
          <w:sz w:val="22"/>
          <w:szCs w:val="22"/>
        </w:rPr>
        <w:t xml:space="preserve"> </w:t>
      </w:r>
      <w:r w:rsidRPr="00DD2286">
        <w:rPr>
          <w:sz w:val="22"/>
          <w:szCs w:val="22"/>
        </w:rPr>
        <w:t>профессиональной</w:t>
      </w:r>
      <w:r w:rsidRPr="00DD2286">
        <w:rPr>
          <w:spacing w:val="-4"/>
          <w:sz w:val="22"/>
          <w:szCs w:val="22"/>
        </w:rPr>
        <w:t xml:space="preserve"> </w:t>
      </w:r>
      <w:r w:rsidRPr="00DD2286">
        <w:rPr>
          <w:sz w:val="22"/>
          <w:szCs w:val="22"/>
        </w:rPr>
        <w:t>деятельности</w:t>
      </w:r>
      <w:r w:rsidRPr="00DD2286">
        <w:rPr>
          <w:spacing w:val="-2"/>
          <w:sz w:val="22"/>
          <w:szCs w:val="22"/>
        </w:rPr>
        <w:t xml:space="preserve"> </w:t>
      </w:r>
      <w:r w:rsidRPr="00DD2286">
        <w:rPr>
          <w:sz w:val="22"/>
          <w:szCs w:val="22"/>
        </w:rPr>
        <w:t>педагогических</w:t>
      </w:r>
      <w:r w:rsidRPr="00DD2286">
        <w:rPr>
          <w:spacing w:val="-5"/>
          <w:sz w:val="22"/>
          <w:szCs w:val="22"/>
        </w:rPr>
        <w:t xml:space="preserve"> </w:t>
      </w:r>
      <w:r w:rsidRPr="00DD2286">
        <w:rPr>
          <w:sz w:val="22"/>
          <w:szCs w:val="22"/>
        </w:rPr>
        <w:t>работников</w:t>
      </w:r>
      <w:r w:rsidRPr="00DD2286">
        <w:rPr>
          <w:spacing w:val="2"/>
          <w:sz w:val="22"/>
          <w:szCs w:val="22"/>
        </w:rPr>
        <w:t xml:space="preserve"> </w:t>
      </w:r>
      <w:r w:rsidRPr="00DD2286">
        <w:rPr>
          <w:sz w:val="22"/>
          <w:szCs w:val="22"/>
        </w:rPr>
        <w:t>МБОУ</w:t>
      </w:r>
      <w:r w:rsidRPr="00DD2286">
        <w:rPr>
          <w:spacing w:val="-3"/>
          <w:sz w:val="22"/>
          <w:szCs w:val="22"/>
        </w:rPr>
        <w:t xml:space="preserve"> Октябрьская</w:t>
      </w:r>
      <w:r w:rsidRPr="00DD2286">
        <w:rPr>
          <w:spacing w:val="1"/>
          <w:sz w:val="22"/>
          <w:szCs w:val="22"/>
        </w:rPr>
        <w:t xml:space="preserve"> </w:t>
      </w:r>
      <w:r w:rsidRPr="00DD2286">
        <w:rPr>
          <w:sz w:val="22"/>
          <w:szCs w:val="22"/>
        </w:rPr>
        <w:t>СОШ</w:t>
      </w:r>
    </w:p>
    <w:p w14:paraId="589B433D" w14:textId="39F62C66" w:rsidR="00DD2286" w:rsidRDefault="00DD2286" w:rsidP="00DD2286">
      <w:pPr>
        <w:pStyle w:val="a9"/>
        <w:spacing w:before="1" w:line="268" w:lineRule="auto"/>
        <w:ind w:right="1180" w:firstLine="705"/>
        <w:jc w:val="left"/>
        <w:rPr>
          <w:sz w:val="22"/>
        </w:rPr>
      </w:pPr>
    </w:p>
    <w:p w14:paraId="5B99CB5B" w14:textId="77777777" w:rsidR="00DD2286" w:rsidRDefault="00DD2286" w:rsidP="00DD2286">
      <w:pPr>
        <w:pStyle w:val="1"/>
        <w:keepNext w:val="0"/>
        <w:widowControl w:val="0"/>
        <w:numPr>
          <w:ilvl w:val="2"/>
          <w:numId w:val="58"/>
        </w:numPr>
        <w:tabs>
          <w:tab w:val="left" w:pos="946"/>
        </w:tabs>
        <w:autoSpaceDE w:val="0"/>
        <w:autoSpaceDN w:val="0"/>
        <w:spacing w:before="69" w:after="0" w:line="242" w:lineRule="auto"/>
        <w:ind w:left="340" w:right="1428" w:firstLine="0"/>
        <w:jc w:val="left"/>
      </w:pPr>
      <w:r>
        <w:rPr>
          <w:color w:val="221F1F"/>
        </w:rPr>
        <w:t>Информационно-методические условия реализации программы начального общего</w:t>
      </w:r>
      <w:r>
        <w:rPr>
          <w:color w:val="221F1F"/>
          <w:spacing w:val="-57"/>
        </w:rPr>
        <w:t xml:space="preserve"> </w:t>
      </w:r>
      <w:r>
        <w:rPr>
          <w:color w:val="221F1F"/>
        </w:rPr>
        <w:t>образования</w:t>
      </w:r>
    </w:p>
    <w:p w14:paraId="361B506E" w14:textId="77777777" w:rsidR="00DD2286" w:rsidRDefault="00DD2286" w:rsidP="00DD2286">
      <w:pPr>
        <w:pStyle w:val="a9"/>
        <w:spacing w:line="271" w:lineRule="auto"/>
        <w:ind w:right="594" w:firstLine="240"/>
        <w:jc w:val="left"/>
      </w:pPr>
      <w:r>
        <w:t>В соответствии с требованиями ФГОС НОО реализация программы начального общего образования</w:t>
      </w:r>
      <w:r>
        <w:rPr>
          <w:spacing w:val="-57"/>
        </w:rPr>
        <w:t xml:space="preserve"> </w:t>
      </w:r>
      <w:r>
        <w:t>обеспечивается современной</w:t>
      </w:r>
      <w:r>
        <w:rPr>
          <w:spacing w:val="-2"/>
        </w:rPr>
        <w:t xml:space="preserve"> </w:t>
      </w:r>
      <w:r>
        <w:t>информационно-образовательной</w:t>
      </w:r>
      <w:r>
        <w:rPr>
          <w:spacing w:val="2"/>
        </w:rPr>
        <w:t xml:space="preserve"> </w:t>
      </w:r>
      <w:r>
        <w:t>средой.</w:t>
      </w:r>
    </w:p>
    <w:p w14:paraId="50E954CA" w14:textId="77777777" w:rsidR="00DD2286" w:rsidRDefault="00DD2286" w:rsidP="00DD2286">
      <w:pPr>
        <w:pStyle w:val="a9"/>
        <w:spacing w:line="271" w:lineRule="auto"/>
        <w:ind w:right="1048" w:firstLine="240"/>
        <w:jc w:val="left"/>
      </w:pPr>
      <w:r>
        <w:t xml:space="preserve">Под </w:t>
      </w:r>
      <w:r>
        <w:rPr>
          <w:b/>
        </w:rPr>
        <w:t xml:space="preserve">информационно-образовательной средой </w:t>
      </w:r>
      <w:r>
        <w:t>(</w:t>
      </w:r>
      <w:r>
        <w:rPr>
          <w:b/>
        </w:rPr>
        <w:t>ИОС</w:t>
      </w:r>
      <w:r>
        <w:t>) понимается открытая педагогическая</w:t>
      </w:r>
      <w:r>
        <w:rPr>
          <w:spacing w:val="1"/>
        </w:rPr>
        <w:t xml:space="preserve"> </w:t>
      </w:r>
      <w:r>
        <w:t>система, включающая разнообразные информационные образовательные ресурсы, современные</w:t>
      </w:r>
      <w:r>
        <w:rPr>
          <w:spacing w:val="1"/>
        </w:rPr>
        <w:t xml:space="preserve"> </w:t>
      </w:r>
      <w:r>
        <w:t>информационно-коммуникационные</w:t>
      </w:r>
      <w:r>
        <w:rPr>
          <w:spacing w:val="-11"/>
        </w:rPr>
        <w:t xml:space="preserve"> </w:t>
      </w:r>
      <w:r>
        <w:t>технологии,</w:t>
      </w:r>
      <w:r>
        <w:rPr>
          <w:spacing w:val="-4"/>
        </w:rPr>
        <w:t xml:space="preserve"> </w:t>
      </w:r>
      <w:r>
        <w:t>способствующие</w:t>
      </w:r>
      <w:r>
        <w:rPr>
          <w:spacing w:val="-7"/>
        </w:rPr>
        <w:t xml:space="preserve"> </w:t>
      </w:r>
      <w:r>
        <w:t>реализации</w:t>
      </w:r>
      <w:r>
        <w:rPr>
          <w:spacing w:val="-5"/>
        </w:rPr>
        <w:t xml:space="preserve"> </w:t>
      </w:r>
      <w:r>
        <w:t>требований</w:t>
      </w:r>
      <w:r>
        <w:rPr>
          <w:spacing w:val="-9"/>
        </w:rPr>
        <w:t xml:space="preserve"> </w:t>
      </w:r>
      <w:r>
        <w:t>ФГОС.</w:t>
      </w:r>
    </w:p>
    <w:p w14:paraId="2266B881" w14:textId="77777777" w:rsidR="00DD2286" w:rsidRDefault="00DD2286" w:rsidP="00DD2286">
      <w:pPr>
        <w:pStyle w:val="1"/>
        <w:ind w:left="580"/>
      </w:pPr>
      <w:r>
        <w:lastRenderedPageBreak/>
        <w:t>Основными компонентами</w:t>
      </w:r>
      <w:r>
        <w:rPr>
          <w:spacing w:val="-3"/>
        </w:rPr>
        <w:t xml:space="preserve"> </w:t>
      </w:r>
      <w:r>
        <w:t>ИОС являются:</w:t>
      </w:r>
    </w:p>
    <w:p w14:paraId="59C0EEA6" w14:textId="77777777" w:rsidR="00DD2286" w:rsidRDefault="00DD2286" w:rsidP="00DD2286">
      <w:pPr>
        <w:pStyle w:val="ac"/>
        <w:numPr>
          <w:ilvl w:val="0"/>
          <w:numId w:val="68"/>
        </w:numPr>
        <w:tabs>
          <w:tab w:val="left" w:pos="546"/>
          <w:tab w:val="left" w:pos="547"/>
        </w:tabs>
        <w:spacing w:before="27" w:line="276" w:lineRule="auto"/>
        <w:ind w:right="523" w:hanging="241"/>
        <w:rPr>
          <w:sz w:val="24"/>
        </w:rPr>
      </w:pPr>
      <w:r>
        <w:tab/>
      </w:r>
      <w:r>
        <w:rPr>
          <w:sz w:val="24"/>
        </w:rPr>
        <w:t>учебно-методические</w:t>
      </w:r>
      <w:r>
        <w:rPr>
          <w:spacing w:val="43"/>
          <w:sz w:val="24"/>
        </w:rPr>
        <w:t xml:space="preserve"> </w:t>
      </w:r>
      <w:r>
        <w:rPr>
          <w:sz w:val="24"/>
        </w:rPr>
        <w:t>комплекты</w:t>
      </w:r>
      <w:r>
        <w:rPr>
          <w:spacing w:val="42"/>
          <w:sz w:val="24"/>
        </w:rPr>
        <w:t xml:space="preserve"> </w:t>
      </w:r>
      <w:r>
        <w:rPr>
          <w:sz w:val="24"/>
        </w:rPr>
        <w:t>по</w:t>
      </w:r>
      <w:r>
        <w:rPr>
          <w:spacing w:val="45"/>
          <w:sz w:val="24"/>
        </w:rPr>
        <w:t xml:space="preserve"> </w:t>
      </w:r>
      <w:r>
        <w:rPr>
          <w:sz w:val="24"/>
        </w:rPr>
        <w:t>всем</w:t>
      </w:r>
      <w:r>
        <w:rPr>
          <w:spacing w:val="41"/>
          <w:sz w:val="24"/>
        </w:rPr>
        <w:t xml:space="preserve"> </w:t>
      </w:r>
      <w:r>
        <w:rPr>
          <w:sz w:val="24"/>
        </w:rPr>
        <w:t>учебным</w:t>
      </w:r>
      <w:r>
        <w:rPr>
          <w:spacing w:val="41"/>
          <w:sz w:val="24"/>
        </w:rPr>
        <w:t xml:space="preserve"> </w:t>
      </w:r>
      <w:r>
        <w:rPr>
          <w:sz w:val="24"/>
        </w:rPr>
        <w:t>предметам</w:t>
      </w:r>
      <w:r>
        <w:rPr>
          <w:spacing w:val="41"/>
          <w:sz w:val="24"/>
        </w:rPr>
        <w:t xml:space="preserve"> </w:t>
      </w:r>
      <w:r>
        <w:rPr>
          <w:sz w:val="24"/>
        </w:rPr>
        <w:t>на</w:t>
      </w:r>
      <w:r>
        <w:rPr>
          <w:spacing w:val="39"/>
          <w:sz w:val="24"/>
        </w:rPr>
        <w:t xml:space="preserve"> </w:t>
      </w:r>
      <w:r>
        <w:rPr>
          <w:sz w:val="24"/>
        </w:rPr>
        <w:t>языках</w:t>
      </w:r>
      <w:r>
        <w:rPr>
          <w:spacing w:val="34"/>
          <w:sz w:val="24"/>
        </w:rPr>
        <w:t xml:space="preserve"> </w:t>
      </w:r>
      <w:r>
        <w:rPr>
          <w:sz w:val="24"/>
        </w:rPr>
        <w:t>обучения,</w:t>
      </w:r>
      <w:r>
        <w:rPr>
          <w:spacing w:val="42"/>
          <w:sz w:val="24"/>
        </w:rPr>
        <w:t xml:space="preserve"> </w:t>
      </w:r>
      <w:r>
        <w:rPr>
          <w:sz w:val="24"/>
        </w:rPr>
        <w:t>определённых</w:t>
      </w:r>
      <w:r>
        <w:rPr>
          <w:spacing w:val="-57"/>
          <w:sz w:val="24"/>
        </w:rPr>
        <w:t xml:space="preserve"> </w:t>
      </w:r>
      <w:r>
        <w:rPr>
          <w:sz w:val="24"/>
        </w:rPr>
        <w:t>учредителем</w:t>
      </w:r>
      <w:r>
        <w:rPr>
          <w:spacing w:val="2"/>
          <w:sz w:val="24"/>
        </w:rPr>
        <w:t xml:space="preserve"> </w:t>
      </w:r>
      <w:r>
        <w:rPr>
          <w:sz w:val="24"/>
        </w:rPr>
        <w:t>образовательной</w:t>
      </w:r>
      <w:r>
        <w:rPr>
          <w:spacing w:val="-2"/>
          <w:sz w:val="24"/>
        </w:rPr>
        <w:t xml:space="preserve"> </w:t>
      </w:r>
      <w:r>
        <w:rPr>
          <w:sz w:val="24"/>
        </w:rPr>
        <w:t>организации;</w:t>
      </w:r>
    </w:p>
    <w:p w14:paraId="59904293" w14:textId="77777777" w:rsidR="00DD2286" w:rsidRDefault="00DD2286" w:rsidP="00DD2286">
      <w:pPr>
        <w:pStyle w:val="ac"/>
        <w:numPr>
          <w:ilvl w:val="0"/>
          <w:numId w:val="68"/>
        </w:numPr>
        <w:tabs>
          <w:tab w:val="left" w:pos="546"/>
          <w:tab w:val="left" w:pos="547"/>
        </w:tabs>
        <w:spacing w:line="276" w:lineRule="auto"/>
        <w:ind w:right="519" w:hanging="241"/>
        <w:rPr>
          <w:sz w:val="24"/>
        </w:rPr>
      </w:pPr>
      <w:r>
        <w:tab/>
      </w:r>
      <w:r>
        <w:rPr>
          <w:sz w:val="24"/>
        </w:rPr>
        <w:t>учебно-наглядные</w:t>
      </w:r>
      <w:r>
        <w:rPr>
          <w:spacing w:val="53"/>
          <w:sz w:val="24"/>
        </w:rPr>
        <w:t xml:space="preserve"> </w:t>
      </w:r>
      <w:r>
        <w:rPr>
          <w:sz w:val="24"/>
        </w:rPr>
        <w:t>пособия</w:t>
      </w:r>
      <w:r>
        <w:rPr>
          <w:spacing w:val="49"/>
          <w:sz w:val="24"/>
        </w:rPr>
        <w:t xml:space="preserve"> </w:t>
      </w:r>
      <w:r>
        <w:rPr>
          <w:sz w:val="24"/>
        </w:rPr>
        <w:t>(средства</w:t>
      </w:r>
      <w:r>
        <w:rPr>
          <w:spacing w:val="53"/>
          <w:sz w:val="24"/>
        </w:rPr>
        <w:t xml:space="preserve"> </w:t>
      </w:r>
      <w:r>
        <w:rPr>
          <w:sz w:val="24"/>
        </w:rPr>
        <w:t>натурного</w:t>
      </w:r>
      <w:r>
        <w:rPr>
          <w:spacing w:val="54"/>
          <w:sz w:val="24"/>
        </w:rPr>
        <w:t xml:space="preserve"> </w:t>
      </w:r>
      <w:r>
        <w:rPr>
          <w:sz w:val="24"/>
        </w:rPr>
        <w:t>фонда,</w:t>
      </w:r>
      <w:r>
        <w:rPr>
          <w:spacing w:val="56"/>
          <w:sz w:val="24"/>
        </w:rPr>
        <w:t xml:space="preserve"> </w:t>
      </w:r>
      <w:r>
        <w:rPr>
          <w:sz w:val="24"/>
        </w:rPr>
        <w:t>печатные</w:t>
      </w:r>
      <w:r>
        <w:rPr>
          <w:spacing w:val="53"/>
          <w:sz w:val="24"/>
        </w:rPr>
        <w:t xml:space="preserve"> </w:t>
      </w:r>
      <w:r>
        <w:rPr>
          <w:sz w:val="24"/>
        </w:rPr>
        <w:t>средства</w:t>
      </w:r>
      <w:r>
        <w:rPr>
          <w:spacing w:val="53"/>
          <w:sz w:val="24"/>
        </w:rPr>
        <w:t xml:space="preserve"> </w:t>
      </w:r>
      <w:r>
        <w:rPr>
          <w:sz w:val="24"/>
        </w:rPr>
        <w:t>надлежащего</w:t>
      </w:r>
      <w:r>
        <w:rPr>
          <w:spacing w:val="54"/>
          <w:sz w:val="24"/>
        </w:rPr>
        <w:t xml:space="preserve"> </w:t>
      </w:r>
      <w:r>
        <w:rPr>
          <w:sz w:val="24"/>
        </w:rPr>
        <w:t>качества</w:t>
      </w:r>
      <w:r>
        <w:rPr>
          <w:spacing w:val="-57"/>
          <w:sz w:val="24"/>
        </w:rPr>
        <w:t xml:space="preserve"> </w:t>
      </w:r>
      <w:r>
        <w:rPr>
          <w:sz w:val="24"/>
        </w:rPr>
        <w:t>демонстрационные</w:t>
      </w:r>
      <w:r>
        <w:rPr>
          <w:spacing w:val="-6"/>
          <w:sz w:val="24"/>
        </w:rPr>
        <w:t xml:space="preserve"> </w:t>
      </w:r>
      <w:r>
        <w:rPr>
          <w:sz w:val="24"/>
        </w:rPr>
        <w:t>и</w:t>
      </w:r>
      <w:r>
        <w:rPr>
          <w:spacing w:val="2"/>
          <w:sz w:val="24"/>
        </w:rPr>
        <w:t xml:space="preserve"> </w:t>
      </w:r>
      <w:r>
        <w:rPr>
          <w:sz w:val="24"/>
        </w:rPr>
        <w:t>раздаточные,</w:t>
      </w:r>
      <w:r>
        <w:rPr>
          <w:spacing w:val="3"/>
          <w:sz w:val="24"/>
        </w:rPr>
        <w:t xml:space="preserve"> </w:t>
      </w:r>
      <w:r>
        <w:rPr>
          <w:sz w:val="24"/>
        </w:rPr>
        <w:t>экранно-звуковые</w:t>
      </w:r>
      <w:r>
        <w:rPr>
          <w:spacing w:val="-1"/>
          <w:sz w:val="24"/>
        </w:rPr>
        <w:t xml:space="preserve"> </w:t>
      </w:r>
      <w:r>
        <w:rPr>
          <w:sz w:val="24"/>
        </w:rPr>
        <w:t>средства,</w:t>
      </w:r>
      <w:r>
        <w:rPr>
          <w:spacing w:val="-2"/>
          <w:sz w:val="24"/>
        </w:rPr>
        <w:t xml:space="preserve"> </w:t>
      </w:r>
      <w:r>
        <w:rPr>
          <w:sz w:val="24"/>
        </w:rPr>
        <w:t>мультимедийные средства);</w:t>
      </w:r>
    </w:p>
    <w:p w14:paraId="0E56ED4D" w14:textId="77777777" w:rsidR="00DD2286" w:rsidRDefault="00DD2286" w:rsidP="00DD2286">
      <w:pPr>
        <w:pStyle w:val="ac"/>
        <w:numPr>
          <w:ilvl w:val="0"/>
          <w:numId w:val="68"/>
        </w:numPr>
        <w:tabs>
          <w:tab w:val="left" w:pos="546"/>
          <w:tab w:val="left" w:pos="547"/>
        </w:tabs>
        <w:spacing w:line="276" w:lineRule="auto"/>
        <w:ind w:right="521" w:hanging="241"/>
        <w:rPr>
          <w:sz w:val="24"/>
        </w:rPr>
      </w:pPr>
      <w:r>
        <w:tab/>
      </w:r>
      <w:r>
        <w:rPr>
          <w:sz w:val="24"/>
        </w:rPr>
        <w:t>фонд</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(детская</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57"/>
          <w:sz w:val="24"/>
        </w:rPr>
        <w:t xml:space="preserve"> </w:t>
      </w:r>
      <w:r>
        <w:rPr>
          <w:sz w:val="24"/>
        </w:rPr>
        <w:t>справочно-библиографические и</w:t>
      </w:r>
      <w:r>
        <w:rPr>
          <w:spacing w:val="3"/>
          <w:sz w:val="24"/>
        </w:rPr>
        <w:t xml:space="preserve"> </w:t>
      </w:r>
      <w:r>
        <w:rPr>
          <w:sz w:val="24"/>
        </w:rPr>
        <w:t>периодические издания).</w:t>
      </w:r>
    </w:p>
    <w:p w14:paraId="37DA6C07" w14:textId="77777777" w:rsidR="00DD2286" w:rsidRDefault="00DD2286" w:rsidP="00DD2286">
      <w:pPr>
        <w:pStyle w:val="a9"/>
        <w:spacing w:before="2" w:line="271" w:lineRule="auto"/>
        <w:ind w:right="808" w:firstLine="240"/>
        <w:jc w:val="left"/>
      </w:pPr>
      <w:r>
        <w:t>МБОУ Октябрьская СОШ применяются информационно-коммуникационные технологии</w:t>
      </w:r>
      <w:r>
        <w:rPr>
          <w:spacing w:val="1"/>
        </w:rPr>
        <w:t xml:space="preserve"> </w:t>
      </w:r>
      <w:r>
        <w:t>(ИКТ),</w:t>
      </w:r>
      <w:r>
        <w:rPr>
          <w:spacing w:val="-5"/>
        </w:rPr>
        <w:t xml:space="preserve"> </w:t>
      </w:r>
      <w:r>
        <w:t>в</w:t>
      </w:r>
      <w:r>
        <w:rPr>
          <w:spacing w:val="-5"/>
        </w:rPr>
        <w:t xml:space="preserve"> </w:t>
      </w:r>
      <w:r>
        <w:t>том</w:t>
      </w:r>
      <w:r>
        <w:rPr>
          <w:spacing w:val="-5"/>
        </w:rPr>
        <w:t xml:space="preserve"> </w:t>
      </w:r>
      <w:r>
        <w:t>числе</w:t>
      </w:r>
      <w:r>
        <w:rPr>
          <w:spacing w:val="-3"/>
        </w:rPr>
        <w:t xml:space="preserve"> </w:t>
      </w:r>
      <w:r>
        <w:t>с</w:t>
      </w:r>
      <w:r>
        <w:rPr>
          <w:spacing w:val="-3"/>
        </w:rPr>
        <w:t xml:space="preserve"> </w:t>
      </w:r>
      <w:r>
        <w:t>использованием</w:t>
      </w:r>
      <w:r>
        <w:rPr>
          <w:spacing w:val="-1"/>
        </w:rPr>
        <w:t xml:space="preserve"> </w:t>
      </w:r>
      <w:r>
        <w:t>электронных</w:t>
      </w:r>
      <w:r>
        <w:rPr>
          <w:spacing w:val="-7"/>
        </w:rPr>
        <w:t xml:space="preserve"> </w:t>
      </w:r>
      <w:r>
        <w:t>образовательных</w:t>
      </w:r>
      <w:r>
        <w:rPr>
          <w:spacing w:val="-6"/>
        </w:rPr>
        <w:t xml:space="preserve"> </w:t>
      </w:r>
      <w:r>
        <w:t>ресурсов</w:t>
      </w:r>
      <w:r>
        <w:rPr>
          <w:spacing w:val="-2"/>
        </w:rPr>
        <w:t xml:space="preserve"> </w:t>
      </w:r>
      <w:r>
        <w:t>и</w:t>
      </w:r>
      <w:r>
        <w:rPr>
          <w:spacing w:val="-1"/>
        </w:rPr>
        <w:t xml:space="preserve"> </w:t>
      </w:r>
      <w:r>
        <w:t>ресурсов</w:t>
      </w:r>
      <w:r>
        <w:rPr>
          <w:spacing w:val="-1"/>
        </w:rPr>
        <w:t xml:space="preserve"> </w:t>
      </w:r>
      <w:r>
        <w:t>Интернета,</w:t>
      </w:r>
      <w:r>
        <w:rPr>
          <w:spacing w:val="-57"/>
        </w:rPr>
        <w:t xml:space="preserve"> </w:t>
      </w:r>
      <w:r>
        <w:t>а также прикладные программы, поддерживающие административную деятельность и</w:t>
      </w:r>
      <w:r>
        <w:rPr>
          <w:spacing w:val="1"/>
        </w:rPr>
        <w:t xml:space="preserve"> </w:t>
      </w:r>
      <w:r>
        <w:t>обеспечивающие дистанционное взаимодействие всех участников образовательных отношений как</w:t>
      </w:r>
      <w:r>
        <w:rPr>
          <w:spacing w:val="1"/>
        </w:rPr>
        <w:t xml:space="preserve"> </w:t>
      </w:r>
      <w:r>
        <w:t>внутри образовательной организации, так и с другими организациями социальной сферы и органами</w:t>
      </w:r>
      <w:r>
        <w:rPr>
          <w:spacing w:val="-57"/>
        </w:rPr>
        <w:t xml:space="preserve"> </w:t>
      </w:r>
      <w:r>
        <w:t>управления.</w:t>
      </w:r>
    </w:p>
    <w:p w14:paraId="516F2634" w14:textId="15E8C999" w:rsidR="00DD2286" w:rsidRDefault="00DD2286" w:rsidP="00DD2286">
      <w:pPr>
        <w:pStyle w:val="a9"/>
        <w:spacing w:before="1"/>
        <w:ind w:left="580"/>
        <w:jc w:val="left"/>
      </w:pPr>
      <w:r>
        <w:t>МБОУ</w:t>
      </w:r>
      <w:r>
        <w:rPr>
          <w:spacing w:val="-6"/>
        </w:rPr>
        <w:t xml:space="preserve"> Октябрьская </w:t>
      </w:r>
      <w:r>
        <w:t>СОШ</w:t>
      </w:r>
      <w:r>
        <w:rPr>
          <w:spacing w:val="50"/>
        </w:rPr>
        <w:t xml:space="preserve"> </w:t>
      </w:r>
      <w:r>
        <w:t>располагает</w:t>
      </w:r>
      <w:r>
        <w:rPr>
          <w:spacing w:val="-3"/>
        </w:rPr>
        <w:t xml:space="preserve"> </w:t>
      </w:r>
      <w:r>
        <w:t>службой</w:t>
      </w:r>
      <w:r>
        <w:rPr>
          <w:spacing w:val="-2"/>
        </w:rPr>
        <w:t xml:space="preserve"> </w:t>
      </w:r>
      <w:r>
        <w:t>технической</w:t>
      </w:r>
      <w:r>
        <w:rPr>
          <w:spacing w:val="-1"/>
        </w:rPr>
        <w:t xml:space="preserve"> </w:t>
      </w:r>
      <w:r>
        <w:t>поддержки</w:t>
      </w:r>
      <w:r>
        <w:rPr>
          <w:spacing w:val="-2"/>
        </w:rPr>
        <w:t xml:space="preserve"> </w:t>
      </w:r>
      <w:r>
        <w:t>ИКТ.</w:t>
      </w:r>
    </w:p>
    <w:p w14:paraId="1E8AA6F6" w14:textId="0FCA64DF" w:rsidR="00DD2286" w:rsidRDefault="00DD2286" w:rsidP="00DD2286">
      <w:pPr>
        <w:pStyle w:val="a9"/>
        <w:spacing w:before="1"/>
        <w:ind w:left="580"/>
        <w:jc w:val="left"/>
      </w:pPr>
    </w:p>
    <w:p w14:paraId="628C7CD3" w14:textId="77777777" w:rsidR="00DD2286" w:rsidRDefault="00DD2286" w:rsidP="00DD2286">
      <w:pPr>
        <w:pStyle w:val="a9"/>
        <w:spacing w:before="1"/>
        <w:ind w:left="580"/>
        <w:jc w:val="left"/>
      </w:pPr>
    </w:p>
    <w:p w14:paraId="301974AE" w14:textId="34440804" w:rsidR="00DD2286" w:rsidRPr="00DD2286" w:rsidRDefault="00DD2286" w:rsidP="00DD2286">
      <w:pPr>
        <w:pStyle w:val="1"/>
        <w:spacing w:before="36"/>
        <w:ind w:left="580"/>
        <w:rPr>
          <w:b w:val="0"/>
          <w:sz w:val="22"/>
          <w:szCs w:val="22"/>
        </w:rPr>
      </w:pPr>
      <w:r>
        <w:rPr>
          <w:sz w:val="22"/>
          <w:szCs w:val="22"/>
        </w:rPr>
        <w:t>3.5.4.</w:t>
      </w:r>
      <w:r w:rsidRPr="00DD2286">
        <w:rPr>
          <w:sz w:val="22"/>
          <w:szCs w:val="22"/>
        </w:rPr>
        <w:t>Информационно-коммуникационные</w:t>
      </w:r>
      <w:r w:rsidRPr="00DD2286">
        <w:rPr>
          <w:spacing w:val="-9"/>
          <w:sz w:val="22"/>
          <w:szCs w:val="22"/>
        </w:rPr>
        <w:t xml:space="preserve"> </w:t>
      </w:r>
      <w:r w:rsidRPr="00DD2286">
        <w:rPr>
          <w:sz w:val="22"/>
          <w:szCs w:val="22"/>
        </w:rPr>
        <w:t>средства</w:t>
      </w:r>
      <w:r w:rsidRPr="00DD2286">
        <w:rPr>
          <w:spacing w:val="-3"/>
          <w:sz w:val="22"/>
          <w:szCs w:val="22"/>
        </w:rPr>
        <w:t xml:space="preserve"> </w:t>
      </w:r>
      <w:r w:rsidRPr="00DD2286">
        <w:rPr>
          <w:sz w:val="22"/>
          <w:szCs w:val="22"/>
        </w:rPr>
        <w:t>и</w:t>
      </w:r>
      <w:r w:rsidRPr="00DD2286">
        <w:rPr>
          <w:spacing w:val="-7"/>
          <w:sz w:val="22"/>
          <w:szCs w:val="22"/>
        </w:rPr>
        <w:t xml:space="preserve"> </w:t>
      </w:r>
      <w:r w:rsidRPr="00DD2286">
        <w:rPr>
          <w:sz w:val="22"/>
          <w:szCs w:val="22"/>
        </w:rPr>
        <w:t>технологии</w:t>
      </w:r>
      <w:r w:rsidRPr="00DD2286">
        <w:rPr>
          <w:spacing w:val="-2"/>
          <w:sz w:val="22"/>
          <w:szCs w:val="22"/>
        </w:rPr>
        <w:t xml:space="preserve"> </w:t>
      </w:r>
      <w:r w:rsidRPr="00DD2286">
        <w:rPr>
          <w:b w:val="0"/>
          <w:sz w:val="22"/>
          <w:szCs w:val="22"/>
        </w:rPr>
        <w:t>обеспечивают:</w:t>
      </w:r>
    </w:p>
    <w:p w14:paraId="5B9DFE3E" w14:textId="77777777" w:rsidR="00DD2286" w:rsidRPr="00DD2286" w:rsidRDefault="00DD2286" w:rsidP="00DD2286">
      <w:pPr>
        <w:pStyle w:val="ac"/>
        <w:numPr>
          <w:ilvl w:val="0"/>
          <w:numId w:val="68"/>
        </w:numPr>
        <w:tabs>
          <w:tab w:val="left" w:pos="546"/>
          <w:tab w:val="left" w:pos="547"/>
        </w:tabs>
        <w:spacing w:before="37" w:line="283" w:lineRule="auto"/>
        <w:ind w:right="513" w:hanging="241"/>
      </w:pPr>
      <w:r w:rsidRPr="00DD2286">
        <w:tab/>
        <w:t>достижение</w:t>
      </w:r>
      <w:r w:rsidRPr="00DD2286">
        <w:rPr>
          <w:spacing w:val="20"/>
        </w:rPr>
        <w:t xml:space="preserve"> </w:t>
      </w:r>
      <w:r w:rsidRPr="00DD2286">
        <w:t>личностных,</w:t>
      </w:r>
      <w:r w:rsidRPr="00DD2286">
        <w:rPr>
          <w:spacing w:val="19"/>
        </w:rPr>
        <w:t xml:space="preserve"> </w:t>
      </w:r>
      <w:r w:rsidRPr="00DD2286">
        <w:t>предметных</w:t>
      </w:r>
      <w:r w:rsidRPr="00DD2286">
        <w:rPr>
          <w:spacing w:val="16"/>
        </w:rPr>
        <w:t xml:space="preserve"> </w:t>
      </w:r>
      <w:r w:rsidRPr="00DD2286">
        <w:t>и</w:t>
      </w:r>
      <w:r w:rsidRPr="00DD2286">
        <w:rPr>
          <w:spacing w:val="18"/>
        </w:rPr>
        <w:t xml:space="preserve"> </w:t>
      </w:r>
      <w:r w:rsidRPr="00DD2286">
        <w:t>метапредметных</w:t>
      </w:r>
      <w:r w:rsidRPr="00DD2286">
        <w:rPr>
          <w:spacing w:val="16"/>
        </w:rPr>
        <w:t xml:space="preserve"> </w:t>
      </w:r>
      <w:r w:rsidRPr="00DD2286">
        <w:t>результатов</w:t>
      </w:r>
      <w:r w:rsidRPr="00DD2286">
        <w:rPr>
          <w:spacing w:val="14"/>
        </w:rPr>
        <w:t xml:space="preserve"> </w:t>
      </w:r>
      <w:r w:rsidRPr="00DD2286">
        <w:t>обучения</w:t>
      </w:r>
      <w:r w:rsidRPr="00DD2286">
        <w:rPr>
          <w:spacing w:val="21"/>
        </w:rPr>
        <w:t xml:space="preserve"> </w:t>
      </w:r>
      <w:r w:rsidRPr="00DD2286">
        <w:t>при</w:t>
      </w:r>
      <w:r w:rsidRPr="00DD2286">
        <w:rPr>
          <w:spacing w:val="18"/>
        </w:rPr>
        <w:t xml:space="preserve"> </w:t>
      </w:r>
      <w:r w:rsidRPr="00DD2286">
        <w:t>реализации</w:t>
      </w:r>
      <w:r w:rsidRPr="00DD2286">
        <w:rPr>
          <w:spacing w:val="-57"/>
        </w:rPr>
        <w:t xml:space="preserve"> </w:t>
      </w:r>
      <w:r w:rsidRPr="00DD2286">
        <w:t>требований</w:t>
      </w:r>
      <w:r w:rsidRPr="00DD2286">
        <w:rPr>
          <w:spacing w:val="-3"/>
        </w:rPr>
        <w:t xml:space="preserve"> </w:t>
      </w:r>
      <w:r w:rsidRPr="00DD2286">
        <w:t>ФГОС НОО;</w:t>
      </w:r>
    </w:p>
    <w:p w14:paraId="572F71DB" w14:textId="77777777" w:rsidR="00DD2286" w:rsidRPr="00DD2286" w:rsidRDefault="00DD2286" w:rsidP="00DD2286">
      <w:pPr>
        <w:pStyle w:val="ac"/>
        <w:numPr>
          <w:ilvl w:val="0"/>
          <w:numId w:val="68"/>
        </w:numPr>
        <w:tabs>
          <w:tab w:val="left" w:pos="547"/>
        </w:tabs>
        <w:spacing w:before="6"/>
        <w:ind w:left="546"/>
        <w:jc w:val="both"/>
      </w:pPr>
      <w:r w:rsidRPr="00DD2286">
        <w:t>формирование</w:t>
      </w:r>
      <w:r w:rsidRPr="00DD2286">
        <w:rPr>
          <w:spacing w:val="-5"/>
        </w:rPr>
        <w:t xml:space="preserve"> </w:t>
      </w:r>
      <w:r w:rsidRPr="00DD2286">
        <w:t>функциональной</w:t>
      </w:r>
      <w:r w:rsidRPr="00DD2286">
        <w:rPr>
          <w:spacing w:val="-7"/>
        </w:rPr>
        <w:t xml:space="preserve"> </w:t>
      </w:r>
      <w:r w:rsidRPr="00DD2286">
        <w:t>грамотности;</w:t>
      </w:r>
    </w:p>
    <w:p w14:paraId="522FB686" w14:textId="77777777" w:rsidR="00DD2286" w:rsidRPr="00DD2286" w:rsidRDefault="00DD2286" w:rsidP="00DD2286">
      <w:pPr>
        <w:pStyle w:val="ac"/>
        <w:numPr>
          <w:ilvl w:val="0"/>
          <w:numId w:val="68"/>
        </w:numPr>
        <w:tabs>
          <w:tab w:val="left" w:pos="547"/>
        </w:tabs>
        <w:spacing w:before="142" w:line="271" w:lineRule="auto"/>
        <w:ind w:right="521" w:hanging="241"/>
        <w:jc w:val="both"/>
      </w:pPr>
      <w:r w:rsidRPr="00DD2286">
        <w:tab/>
        <w:t>доступ</w:t>
      </w:r>
      <w:r w:rsidRPr="00DD2286">
        <w:rPr>
          <w:spacing w:val="1"/>
        </w:rPr>
        <w:t xml:space="preserve"> </w:t>
      </w:r>
      <w:r w:rsidRPr="00DD2286">
        <w:t>к</w:t>
      </w:r>
      <w:r w:rsidRPr="00DD2286">
        <w:rPr>
          <w:spacing w:val="1"/>
        </w:rPr>
        <w:t xml:space="preserve"> </w:t>
      </w:r>
      <w:r w:rsidRPr="00DD2286">
        <w:t>учебным</w:t>
      </w:r>
      <w:r w:rsidRPr="00DD2286">
        <w:rPr>
          <w:spacing w:val="1"/>
        </w:rPr>
        <w:t xml:space="preserve"> </w:t>
      </w:r>
      <w:r w:rsidRPr="00DD2286">
        <w:t>планам,</w:t>
      </w:r>
      <w:r w:rsidRPr="00DD2286">
        <w:rPr>
          <w:spacing w:val="1"/>
        </w:rPr>
        <w:t xml:space="preserve"> </w:t>
      </w:r>
      <w:r w:rsidRPr="00DD2286">
        <w:t>рабочим</w:t>
      </w:r>
      <w:r w:rsidRPr="00DD2286">
        <w:rPr>
          <w:spacing w:val="1"/>
        </w:rPr>
        <w:t xml:space="preserve"> </w:t>
      </w:r>
      <w:r w:rsidRPr="00DD2286">
        <w:t>программам</w:t>
      </w:r>
      <w:r w:rsidRPr="00DD2286">
        <w:rPr>
          <w:spacing w:val="1"/>
        </w:rPr>
        <w:t xml:space="preserve"> </w:t>
      </w:r>
      <w:r w:rsidRPr="00DD2286">
        <w:t>учебных</w:t>
      </w:r>
      <w:r w:rsidRPr="00DD2286">
        <w:rPr>
          <w:spacing w:val="1"/>
        </w:rPr>
        <w:t xml:space="preserve"> </w:t>
      </w:r>
      <w:r w:rsidRPr="00DD2286">
        <w:t>предметов,</w:t>
      </w:r>
      <w:r w:rsidRPr="00DD2286">
        <w:rPr>
          <w:spacing w:val="1"/>
        </w:rPr>
        <w:t xml:space="preserve"> </w:t>
      </w:r>
      <w:r w:rsidRPr="00DD2286">
        <w:t>курсов</w:t>
      </w:r>
      <w:r w:rsidRPr="00DD2286">
        <w:rPr>
          <w:spacing w:val="1"/>
        </w:rPr>
        <w:t xml:space="preserve"> </w:t>
      </w:r>
      <w:r w:rsidRPr="00DD2286">
        <w:t>внеурочной</w:t>
      </w:r>
      <w:r w:rsidRPr="00DD2286">
        <w:rPr>
          <w:spacing w:val="1"/>
        </w:rPr>
        <w:t xml:space="preserve"> </w:t>
      </w:r>
      <w:r w:rsidRPr="00DD2286">
        <w:t>деятельности;</w:t>
      </w:r>
    </w:p>
    <w:p w14:paraId="0B7A15F7" w14:textId="77777777" w:rsidR="00DD2286" w:rsidRPr="00DD2286" w:rsidRDefault="00DD2286" w:rsidP="00DD2286">
      <w:pPr>
        <w:pStyle w:val="ac"/>
        <w:numPr>
          <w:ilvl w:val="0"/>
          <w:numId w:val="68"/>
        </w:numPr>
        <w:tabs>
          <w:tab w:val="left" w:pos="547"/>
        </w:tabs>
        <w:spacing w:line="268" w:lineRule="auto"/>
        <w:ind w:right="513" w:hanging="241"/>
        <w:jc w:val="both"/>
      </w:pPr>
      <w:r w:rsidRPr="00DD2286">
        <w:tab/>
        <w:t>доступ</w:t>
      </w:r>
      <w:r w:rsidRPr="00DD2286">
        <w:rPr>
          <w:spacing w:val="1"/>
        </w:rPr>
        <w:t xml:space="preserve"> </w:t>
      </w:r>
      <w:r w:rsidRPr="00DD2286">
        <w:t>к электронным образовательным источникам,</w:t>
      </w:r>
      <w:r w:rsidRPr="00DD2286">
        <w:rPr>
          <w:spacing w:val="1"/>
        </w:rPr>
        <w:t xml:space="preserve"> </w:t>
      </w:r>
      <w:r w:rsidRPr="00DD2286">
        <w:t>указанным</w:t>
      </w:r>
      <w:r w:rsidRPr="00DD2286">
        <w:rPr>
          <w:spacing w:val="1"/>
        </w:rPr>
        <w:t xml:space="preserve"> </w:t>
      </w:r>
      <w:r w:rsidRPr="00DD2286">
        <w:t>в рабочих программах учебных</w:t>
      </w:r>
      <w:r w:rsidRPr="00DD2286">
        <w:rPr>
          <w:spacing w:val="1"/>
        </w:rPr>
        <w:t xml:space="preserve"> </w:t>
      </w:r>
      <w:r w:rsidRPr="00DD2286">
        <w:t>предметов,</w:t>
      </w:r>
      <w:r w:rsidRPr="00DD2286">
        <w:rPr>
          <w:spacing w:val="1"/>
        </w:rPr>
        <w:t xml:space="preserve"> </w:t>
      </w:r>
      <w:r w:rsidRPr="00DD2286">
        <w:t>с</w:t>
      </w:r>
      <w:r w:rsidRPr="00DD2286">
        <w:rPr>
          <w:spacing w:val="1"/>
        </w:rPr>
        <w:t xml:space="preserve"> </w:t>
      </w:r>
      <w:r w:rsidRPr="00DD2286">
        <w:t>целью</w:t>
      </w:r>
      <w:r w:rsidRPr="00DD2286">
        <w:rPr>
          <w:spacing w:val="1"/>
        </w:rPr>
        <w:t xml:space="preserve"> </w:t>
      </w:r>
      <w:r w:rsidRPr="00DD2286">
        <w:t>поиска</w:t>
      </w:r>
      <w:r w:rsidRPr="00DD2286">
        <w:rPr>
          <w:spacing w:val="1"/>
        </w:rPr>
        <w:t xml:space="preserve"> </w:t>
      </w:r>
      <w:r w:rsidRPr="00DD2286">
        <w:t>и</w:t>
      </w:r>
      <w:r w:rsidRPr="00DD2286">
        <w:rPr>
          <w:spacing w:val="1"/>
        </w:rPr>
        <w:t xml:space="preserve"> </w:t>
      </w:r>
      <w:r w:rsidRPr="00DD2286">
        <w:t>получения</w:t>
      </w:r>
      <w:r w:rsidRPr="00DD2286">
        <w:rPr>
          <w:spacing w:val="1"/>
        </w:rPr>
        <w:t xml:space="preserve"> </w:t>
      </w:r>
      <w:r w:rsidRPr="00DD2286">
        <w:t>информации</w:t>
      </w:r>
      <w:r w:rsidRPr="00DD2286">
        <w:rPr>
          <w:spacing w:val="1"/>
        </w:rPr>
        <w:t xml:space="preserve"> </w:t>
      </w:r>
      <w:r w:rsidRPr="00DD2286">
        <w:t>(учебной</w:t>
      </w:r>
      <w:r w:rsidRPr="00DD2286">
        <w:rPr>
          <w:spacing w:val="1"/>
        </w:rPr>
        <w:t xml:space="preserve"> </w:t>
      </w:r>
      <w:r w:rsidRPr="00DD2286">
        <w:t>и</w:t>
      </w:r>
      <w:r w:rsidRPr="00DD2286">
        <w:rPr>
          <w:spacing w:val="1"/>
        </w:rPr>
        <w:t xml:space="preserve"> </w:t>
      </w:r>
      <w:r w:rsidRPr="00DD2286">
        <w:t>художественной</w:t>
      </w:r>
      <w:r w:rsidRPr="00DD2286">
        <w:rPr>
          <w:spacing w:val="1"/>
        </w:rPr>
        <w:t xml:space="preserve"> </w:t>
      </w:r>
      <w:r w:rsidRPr="00DD2286">
        <w:t>литературе,</w:t>
      </w:r>
      <w:r w:rsidRPr="00DD2286">
        <w:rPr>
          <w:spacing w:val="1"/>
        </w:rPr>
        <w:t xml:space="preserve"> </w:t>
      </w:r>
      <w:r w:rsidRPr="00DD2286">
        <w:t>коллекциям</w:t>
      </w:r>
      <w:r w:rsidRPr="00DD2286">
        <w:rPr>
          <w:spacing w:val="1"/>
        </w:rPr>
        <w:t xml:space="preserve"> </w:t>
      </w:r>
      <w:r w:rsidRPr="00DD2286">
        <w:t>медиаресурсов</w:t>
      </w:r>
      <w:r w:rsidRPr="00DD2286">
        <w:rPr>
          <w:spacing w:val="1"/>
        </w:rPr>
        <w:t xml:space="preserve"> </w:t>
      </w:r>
      <w:r w:rsidRPr="00DD2286">
        <w:t>на</w:t>
      </w:r>
      <w:r w:rsidRPr="00DD2286">
        <w:rPr>
          <w:spacing w:val="1"/>
        </w:rPr>
        <w:t xml:space="preserve"> </w:t>
      </w:r>
      <w:r w:rsidRPr="00DD2286">
        <w:t>съёмных</w:t>
      </w:r>
      <w:r w:rsidRPr="00DD2286">
        <w:rPr>
          <w:spacing w:val="1"/>
        </w:rPr>
        <w:t xml:space="preserve"> </w:t>
      </w:r>
      <w:r w:rsidRPr="00DD2286">
        <w:t>дисках,</w:t>
      </w:r>
      <w:r w:rsidRPr="00DD2286">
        <w:rPr>
          <w:spacing w:val="1"/>
        </w:rPr>
        <w:t xml:space="preserve"> </w:t>
      </w:r>
      <w:r w:rsidRPr="00DD2286">
        <w:t>контролируемым</w:t>
      </w:r>
      <w:r w:rsidRPr="00DD2286">
        <w:rPr>
          <w:spacing w:val="1"/>
        </w:rPr>
        <w:t xml:space="preserve"> </w:t>
      </w:r>
      <w:r w:rsidRPr="00DD2286">
        <w:t>ресурсам</w:t>
      </w:r>
      <w:r w:rsidRPr="00DD2286">
        <w:rPr>
          <w:spacing w:val="1"/>
        </w:rPr>
        <w:t xml:space="preserve"> </w:t>
      </w:r>
      <w:r w:rsidRPr="00DD2286">
        <w:t>локальной</w:t>
      </w:r>
      <w:r w:rsidRPr="00DD2286">
        <w:rPr>
          <w:spacing w:val="1"/>
        </w:rPr>
        <w:t xml:space="preserve"> </w:t>
      </w:r>
      <w:r w:rsidRPr="00DD2286">
        <w:t>сети</w:t>
      </w:r>
      <w:r w:rsidRPr="00DD2286">
        <w:rPr>
          <w:spacing w:val="1"/>
        </w:rPr>
        <w:t xml:space="preserve"> </w:t>
      </w:r>
      <w:r w:rsidRPr="00DD2286">
        <w:t>и</w:t>
      </w:r>
      <w:r w:rsidRPr="00DD2286">
        <w:rPr>
          <w:spacing w:val="1"/>
        </w:rPr>
        <w:t xml:space="preserve"> </w:t>
      </w:r>
      <w:r w:rsidRPr="00DD2286">
        <w:t>Интернета);</w:t>
      </w:r>
    </w:p>
    <w:p w14:paraId="65A94BB1" w14:textId="77777777" w:rsidR="00DD2286" w:rsidRPr="00DD2286" w:rsidRDefault="00DD2286" w:rsidP="00DD2286">
      <w:pPr>
        <w:pStyle w:val="ac"/>
        <w:numPr>
          <w:ilvl w:val="0"/>
          <w:numId w:val="68"/>
        </w:numPr>
        <w:tabs>
          <w:tab w:val="left" w:pos="547"/>
        </w:tabs>
        <w:spacing w:line="268" w:lineRule="auto"/>
        <w:ind w:right="512" w:hanging="241"/>
        <w:jc w:val="both"/>
      </w:pPr>
      <w:r w:rsidRPr="00DD2286">
        <w:tab/>
        <w:t>организацию</w:t>
      </w:r>
      <w:r w:rsidRPr="00DD2286">
        <w:rPr>
          <w:spacing w:val="1"/>
        </w:rPr>
        <w:t xml:space="preserve"> </w:t>
      </w:r>
      <w:r w:rsidRPr="00DD2286">
        <w:t>учебной</w:t>
      </w:r>
      <w:r w:rsidRPr="00DD2286">
        <w:rPr>
          <w:spacing w:val="1"/>
        </w:rPr>
        <w:t xml:space="preserve"> </w:t>
      </w:r>
      <w:r w:rsidRPr="00DD2286">
        <w:t>и</w:t>
      </w:r>
      <w:r w:rsidRPr="00DD2286">
        <w:rPr>
          <w:spacing w:val="1"/>
        </w:rPr>
        <w:t xml:space="preserve"> </w:t>
      </w:r>
      <w:r w:rsidRPr="00DD2286">
        <w:t>внеурочной</w:t>
      </w:r>
      <w:r w:rsidRPr="00DD2286">
        <w:rPr>
          <w:spacing w:val="1"/>
        </w:rPr>
        <w:t xml:space="preserve"> </w:t>
      </w:r>
      <w:r w:rsidRPr="00DD2286">
        <w:t>деятельности,</w:t>
      </w:r>
      <w:r w:rsidRPr="00DD2286">
        <w:rPr>
          <w:spacing w:val="1"/>
        </w:rPr>
        <w:t xml:space="preserve"> </w:t>
      </w:r>
      <w:r w:rsidRPr="00DD2286">
        <w:t>реализация</w:t>
      </w:r>
      <w:r w:rsidRPr="00DD2286">
        <w:rPr>
          <w:spacing w:val="1"/>
        </w:rPr>
        <w:t xml:space="preserve"> </w:t>
      </w:r>
      <w:r w:rsidRPr="00DD2286">
        <w:t>которых</w:t>
      </w:r>
      <w:r w:rsidRPr="00DD2286">
        <w:rPr>
          <w:spacing w:val="1"/>
        </w:rPr>
        <w:t xml:space="preserve"> </w:t>
      </w:r>
      <w:r w:rsidRPr="00DD2286">
        <w:t>предусмотрена</w:t>
      </w:r>
      <w:r w:rsidRPr="00DD2286">
        <w:rPr>
          <w:spacing w:val="1"/>
        </w:rPr>
        <w:t xml:space="preserve"> </w:t>
      </w:r>
      <w:r w:rsidRPr="00DD2286">
        <w:t>с</w:t>
      </w:r>
      <w:r w:rsidRPr="00DD2286">
        <w:rPr>
          <w:spacing w:val="1"/>
        </w:rPr>
        <w:t xml:space="preserve"> </w:t>
      </w:r>
      <w:r w:rsidRPr="00DD2286">
        <w:t>применением</w:t>
      </w:r>
      <w:r w:rsidRPr="00DD2286">
        <w:rPr>
          <w:spacing w:val="1"/>
        </w:rPr>
        <w:t xml:space="preserve"> </w:t>
      </w:r>
      <w:r w:rsidRPr="00DD2286">
        <w:t>электронного</w:t>
      </w:r>
      <w:r w:rsidRPr="00DD2286">
        <w:rPr>
          <w:spacing w:val="1"/>
        </w:rPr>
        <w:t xml:space="preserve"> </w:t>
      </w:r>
      <w:r w:rsidRPr="00DD2286">
        <w:t>обучения,</w:t>
      </w:r>
      <w:r w:rsidRPr="00DD2286">
        <w:rPr>
          <w:spacing w:val="1"/>
        </w:rPr>
        <w:t xml:space="preserve"> </w:t>
      </w:r>
      <w:r w:rsidRPr="00DD2286">
        <w:t>с</w:t>
      </w:r>
      <w:r w:rsidRPr="00DD2286">
        <w:rPr>
          <w:spacing w:val="1"/>
        </w:rPr>
        <w:t xml:space="preserve"> </w:t>
      </w:r>
      <w:r w:rsidRPr="00DD2286">
        <w:t>использованием</w:t>
      </w:r>
      <w:r w:rsidRPr="00DD2286">
        <w:rPr>
          <w:spacing w:val="1"/>
        </w:rPr>
        <w:t xml:space="preserve"> </w:t>
      </w:r>
      <w:r w:rsidRPr="00DD2286">
        <w:t>электронных</w:t>
      </w:r>
      <w:r w:rsidRPr="00DD2286">
        <w:rPr>
          <w:spacing w:val="1"/>
        </w:rPr>
        <w:t xml:space="preserve"> </w:t>
      </w:r>
      <w:r w:rsidRPr="00DD2286">
        <w:t>пособий</w:t>
      </w:r>
      <w:r w:rsidRPr="00DD2286">
        <w:rPr>
          <w:spacing w:val="1"/>
        </w:rPr>
        <w:t xml:space="preserve"> </w:t>
      </w:r>
      <w:r w:rsidRPr="00DD2286">
        <w:t>(обучающих</w:t>
      </w:r>
      <w:r w:rsidRPr="00DD2286">
        <w:rPr>
          <w:spacing w:val="1"/>
        </w:rPr>
        <w:t xml:space="preserve"> </w:t>
      </w:r>
      <w:r w:rsidRPr="00DD2286">
        <w:t>компьютерных</w:t>
      </w:r>
      <w:r w:rsidRPr="00DD2286">
        <w:rPr>
          <w:spacing w:val="-4"/>
        </w:rPr>
        <w:t xml:space="preserve"> </w:t>
      </w:r>
      <w:r w:rsidRPr="00DD2286">
        <w:t>игр,</w:t>
      </w:r>
      <w:r w:rsidRPr="00DD2286">
        <w:rPr>
          <w:spacing w:val="2"/>
        </w:rPr>
        <w:t xml:space="preserve"> </w:t>
      </w:r>
      <w:r w:rsidRPr="00DD2286">
        <w:t>тренажёров,</w:t>
      </w:r>
      <w:r w:rsidRPr="00DD2286">
        <w:rPr>
          <w:spacing w:val="-2"/>
        </w:rPr>
        <w:t xml:space="preserve"> </w:t>
      </w:r>
      <w:r w:rsidRPr="00DD2286">
        <w:t>моделей</w:t>
      </w:r>
      <w:r w:rsidRPr="00DD2286">
        <w:rPr>
          <w:spacing w:val="2"/>
        </w:rPr>
        <w:t xml:space="preserve"> </w:t>
      </w:r>
      <w:r w:rsidRPr="00DD2286">
        <w:t>с</w:t>
      </w:r>
      <w:r w:rsidRPr="00DD2286">
        <w:rPr>
          <w:spacing w:val="-5"/>
        </w:rPr>
        <w:t xml:space="preserve"> </w:t>
      </w:r>
      <w:r w:rsidRPr="00DD2286">
        <w:t>цифровым</w:t>
      </w:r>
      <w:r w:rsidRPr="00DD2286">
        <w:rPr>
          <w:spacing w:val="-2"/>
        </w:rPr>
        <w:t xml:space="preserve"> </w:t>
      </w:r>
      <w:r w:rsidRPr="00DD2286">
        <w:t>управлением</w:t>
      </w:r>
      <w:r w:rsidRPr="00DD2286">
        <w:rPr>
          <w:spacing w:val="2"/>
        </w:rPr>
        <w:t xml:space="preserve"> </w:t>
      </w:r>
      <w:r w:rsidRPr="00DD2286">
        <w:t>и</w:t>
      </w:r>
      <w:r w:rsidRPr="00DD2286">
        <w:rPr>
          <w:spacing w:val="-3"/>
        </w:rPr>
        <w:t xml:space="preserve"> </w:t>
      </w:r>
      <w:r w:rsidRPr="00DD2286">
        <w:t>обратной</w:t>
      </w:r>
      <w:r w:rsidRPr="00DD2286">
        <w:rPr>
          <w:spacing w:val="13"/>
        </w:rPr>
        <w:t xml:space="preserve"> </w:t>
      </w:r>
      <w:r w:rsidRPr="00DD2286">
        <w:t>связью);</w:t>
      </w:r>
    </w:p>
    <w:p w14:paraId="2AC9B086" w14:textId="77777777" w:rsidR="00DD2286" w:rsidRPr="00DD2286" w:rsidRDefault="00DD2286" w:rsidP="00DD2286">
      <w:pPr>
        <w:pStyle w:val="ac"/>
        <w:numPr>
          <w:ilvl w:val="0"/>
          <w:numId w:val="68"/>
        </w:numPr>
        <w:tabs>
          <w:tab w:val="left" w:pos="547"/>
        </w:tabs>
        <w:spacing w:line="271" w:lineRule="auto"/>
        <w:ind w:right="517" w:hanging="241"/>
        <w:jc w:val="both"/>
      </w:pPr>
      <w:r w:rsidRPr="00DD2286">
        <w:tab/>
        <w:t>реализацию</w:t>
      </w:r>
      <w:r w:rsidRPr="00DD2286">
        <w:rPr>
          <w:spacing w:val="1"/>
        </w:rPr>
        <w:t xml:space="preserve"> </w:t>
      </w:r>
      <w:r w:rsidRPr="00DD2286">
        <w:t>индивидуальных</w:t>
      </w:r>
      <w:r w:rsidRPr="00DD2286">
        <w:rPr>
          <w:spacing w:val="1"/>
        </w:rPr>
        <w:t xml:space="preserve"> </w:t>
      </w:r>
      <w:r w:rsidRPr="00DD2286">
        <w:t>образовательных</w:t>
      </w:r>
      <w:r w:rsidRPr="00DD2286">
        <w:rPr>
          <w:spacing w:val="1"/>
        </w:rPr>
        <w:t xml:space="preserve"> </w:t>
      </w:r>
      <w:r w:rsidRPr="00DD2286">
        <w:t>планов,</w:t>
      </w:r>
      <w:r w:rsidRPr="00DD2286">
        <w:rPr>
          <w:spacing w:val="1"/>
        </w:rPr>
        <w:t xml:space="preserve"> </w:t>
      </w:r>
      <w:r w:rsidRPr="00DD2286">
        <w:t>осуществление</w:t>
      </w:r>
      <w:r w:rsidRPr="00DD2286">
        <w:rPr>
          <w:spacing w:val="1"/>
        </w:rPr>
        <w:t xml:space="preserve"> </w:t>
      </w:r>
      <w:r w:rsidRPr="00DD2286">
        <w:t>самостоятельной</w:t>
      </w:r>
      <w:r w:rsidRPr="00DD2286">
        <w:rPr>
          <w:spacing w:val="1"/>
        </w:rPr>
        <w:t xml:space="preserve"> </w:t>
      </w:r>
      <w:r w:rsidRPr="00DD2286">
        <w:t>образовательной</w:t>
      </w:r>
      <w:r w:rsidRPr="00DD2286">
        <w:rPr>
          <w:spacing w:val="1"/>
        </w:rPr>
        <w:t xml:space="preserve"> </w:t>
      </w:r>
      <w:r w:rsidRPr="00DD2286">
        <w:t>деятельности</w:t>
      </w:r>
      <w:r w:rsidRPr="00DD2286">
        <w:rPr>
          <w:spacing w:val="-6"/>
        </w:rPr>
        <w:t xml:space="preserve"> </w:t>
      </w:r>
      <w:r w:rsidRPr="00DD2286">
        <w:t>обучающихся</w:t>
      </w:r>
      <w:r w:rsidRPr="00DD2286">
        <w:rPr>
          <w:spacing w:val="1"/>
        </w:rPr>
        <w:t xml:space="preserve"> </w:t>
      </w:r>
      <w:r w:rsidRPr="00DD2286">
        <w:t>при</w:t>
      </w:r>
      <w:r w:rsidRPr="00DD2286">
        <w:rPr>
          <w:spacing w:val="1"/>
        </w:rPr>
        <w:t xml:space="preserve"> </w:t>
      </w:r>
      <w:r w:rsidRPr="00DD2286">
        <w:t>поддержке педагогических</w:t>
      </w:r>
      <w:r w:rsidRPr="00DD2286">
        <w:rPr>
          <w:spacing w:val="-4"/>
        </w:rPr>
        <w:t xml:space="preserve"> </w:t>
      </w:r>
      <w:r w:rsidRPr="00DD2286">
        <w:t>работников;</w:t>
      </w:r>
    </w:p>
    <w:p w14:paraId="1685DBC0" w14:textId="77777777" w:rsidR="00DD2286" w:rsidRPr="00DD2286" w:rsidRDefault="00DD2286" w:rsidP="00DD2286">
      <w:pPr>
        <w:pStyle w:val="ac"/>
        <w:numPr>
          <w:ilvl w:val="0"/>
          <w:numId w:val="68"/>
        </w:numPr>
        <w:tabs>
          <w:tab w:val="left" w:pos="547"/>
        </w:tabs>
        <w:spacing w:line="271" w:lineRule="exact"/>
        <w:ind w:left="546"/>
        <w:jc w:val="both"/>
      </w:pPr>
      <w:r w:rsidRPr="00DD2286">
        <w:t>включение</w:t>
      </w:r>
      <w:r w:rsidRPr="00DD2286">
        <w:rPr>
          <w:spacing w:val="-4"/>
        </w:rPr>
        <w:t xml:space="preserve"> </w:t>
      </w:r>
      <w:r w:rsidRPr="00DD2286">
        <w:t>обучающихся</w:t>
      </w:r>
      <w:r w:rsidRPr="00DD2286">
        <w:rPr>
          <w:spacing w:val="-2"/>
        </w:rPr>
        <w:t xml:space="preserve"> </w:t>
      </w:r>
      <w:r w:rsidRPr="00DD2286">
        <w:t>в</w:t>
      </w:r>
      <w:r w:rsidRPr="00DD2286">
        <w:rPr>
          <w:spacing w:val="-1"/>
        </w:rPr>
        <w:t xml:space="preserve"> </w:t>
      </w:r>
      <w:r w:rsidRPr="00DD2286">
        <w:t>проектно-конструкторскую</w:t>
      </w:r>
      <w:r w:rsidRPr="00DD2286">
        <w:rPr>
          <w:spacing w:val="-4"/>
        </w:rPr>
        <w:t xml:space="preserve"> </w:t>
      </w:r>
      <w:r w:rsidRPr="00DD2286">
        <w:t>и</w:t>
      </w:r>
      <w:r w:rsidRPr="00DD2286">
        <w:rPr>
          <w:spacing w:val="-1"/>
        </w:rPr>
        <w:t xml:space="preserve"> </w:t>
      </w:r>
      <w:r w:rsidRPr="00DD2286">
        <w:t>поисково-исследовательскую</w:t>
      </w:r>
      <w:r w:rsidRPr="00DD2286">
        <w:rPr>
          <w:spacing w:val="-2"/>
        </w:rPr>
        <w:t xml:space="preserve"> </w:t>
      </w:r>
      <w:r w:rsidRPr="00DD2286">
        <w:t>деятельность;</w:t>
      </w:r>
    </w:p>
    <w:p w14:paraId="284C0AC6" w14:textId="77777777" w:rsidR="00DD2286" w:rsidRPr="00DD2286" w:rsidRDefault="00DD2286" w:rsidP="00DD2286">
      <w:pPr>
        <w:pStyle w:val="ac"/>
        <w:numPr>
          <w:ilvl w:val="0"/>
          <w:numId w:val="68"/>
        </w:numPr>
        <w:tabs>
          <w:tab w:val="left" w:pos="547"/>
        </w:tabs>
        <w:spacing w:before="33" w:line="266" w:lineRule="auto"/>
        <w:ind w:right="520" w:hanging="241"/>
        <w:jc w:val="both"/>
      </w:pPr>
      <w:r w:rsidRPr="00DD2286">
        <w:tab/>
        <w:t>проведение</w:t>
      </w:r>
      <w:r w:rsidRPr="00DD2286">
        <w:rPr>
          <w:spacing w:val="1"/>
        </w:rPr>
        <w:t xml:space="preserve"> </w:t>
      </w:r>
      <w:r w:rsidRPr="00DD2286">
        <w:t>наблюдений</w:t>
      </w:r>
      <w:r w:rsidRPr="00DD2286">
        <w:rPr>
          <w:spacing w:val="1"/>
        </w:rPr>
        <w:t xml:space="preserve"> </w:t>
      </w:r>
      <w:r w:rsidRPr="00DD2286">
        <w:t>и</w:t>
      </w:r>
      <w:r w:rsidRPr="00DD2286">
        <w:rPr>
          <w:spacing w:val="1"/>
        </w:rPr>
        <w:t xml:space="preserve"> </w:t>
      </w:r>
      <w:r w:rsidRPr="00DD2286">
        <w:t>опытов,</w:t>
      </w:r>
      <w:r w:rsidRPr="00DD2286">
        <w:rPr>
          <w:spacing w:val="1"/>
        </w:rPr>
        <w:t xml:space="preserve"> </w:t>
      </w:r>
      <w:r w:rsidRPr="00DD2286">
        <w:t>в</w:t>
      </w:r>
      <w:r w:rsidRPr="00DD2286">
        <w:rPr>
          <w:spacing w:val="1"/>
        </w:rPr>
        <w:t xml:space="preserve"> </w:t>
      </w:r>
      <w:r w:rsidRPr="00DD2286">
        <w:t>том</w:t>
      </w:r>
      <w:r w:rsidRPr="00DD2286">
        <w:rPr>
          <w:spacing w:val="1"/>
        </w:rPr>
        <w:t xml:space="preserve"> </w:t>
      </w:r>
      <w:r w:rsidRPr="00DD2286">
        <w:t>числе</w:t>
      </w:r>
      <w:r w:rsidRPr="00DD2286">
        <w:rPr>
          <w:spacing w:val="1"/>
        </w:rPr>
        <w:t xml:space="preserve"> </w:t>
      </w:r>
      <w:r w:rsidRPr="00DD2286">
        <w:t>с</w:t>
      </w:r>
      <w:r w:rsidRPr="00DD2286">
        <w:rPr>
          <w:spacing w:val="1"/>
        </w:rPr>
        <w:t xml:space="preserve"> </w:t>
      </w:r>
      <w:r w:rsidRPr="00DD2286">
        <w:t>использованием</w:t>
      </w:r>
      <w:r w:rsidRPr="00DD2286">
        <w:rPr>
          <w:spacing w:val="1"/>
        </w:rPr>
        <w:t xml:space="preserve"> </w:t>
      </w:r>
      <w:r w:rsidRPr="00DD2286">
        <w:t>специального</w:t>
      </w:r>
      <w:r w:rsidRPr="00DD2286">
        <w:rPr>
          <w:spacing w:val="1"/>
        </w:rPr>
        <w:t xml:space="preserve"> </w:t>
      </w:r>
      <w:r w:rsidRPr="00DD2286">
        <w:t>и</w:t>
      </w:r>
      <w:r w:rsidRPr="00DD2286">
        <w:rPr>
          <w:spacing w:val="1"/>
        </w:rPr>
        <w:t xml:space="preserve"> </w:t>
      </w:r>
      <w:r w:rsidRPr="00DD2286">
        <w:t>цифрового</w:t>
      </w:r>
      <w:r w:rsidRPr="00DD2286">
        <w:rPr>
          <w:spacing w:val="1"/>
        </w:rPr>
        <w:t xml:space="preserve"> </w:t>
      </w:r>
      <w:r w:rsidRPr="00DD2286">
        <w:t>оборудования;</w:t>
      </w:r>
    </w:p>
    <w:p w14:paraId="08462659" w14:textId="77777777" w:rsidR="00DD2286" w:rsidRPr="00DD2286" w:rsidRDefault="00DD2286" w:rsidP="00DD2286">
      <w:pPr>
        <w:pStyle w:val="ac"/>
        <w:numPr>
          <w:ilvl w:val="0"/>
          <w:numId w:val="68"/>
        </w:numPr>
        <w:tabs>
          <w:tab w:val="left" w:pos="547"/>
        </w:tabs>
        <w:spacing w:before="7"/>
        <w:ind w:left="546"/>
        <w:jc w:val="both"/>
      </w:pPr>
      <w:r w:rsidRPr="00DD2286">
        <w:t>фиксацию</w:t>
      </w:r>
      <w:r w:rsidRPr="00DD2286">
        <w:rPr>
          <w:spacing w:val="-4"/>
        </w:rPr>
        <w:t xml:space="preserve"> </w:t>
      </w:r>
      <w:r w:rsidRPr="00DD2286">
        <w:t>и</w:t>
      </w:r>
      <w:r w:rsidRPr="00DD2286">
        <w:rPr>
          <w:spacing w:val="-2"/>
        </w:rPr>
        <w:t xml:space="preserve"> </w:t>
      </w:r>
      <w:r w:rsidRPr="00DD2286">
        <w:t>хранение</w:t>
      </w:r>
      <w:r w:rsidRPr="00DD2286">
        <w:rPr>
          <w:spacing w:val="-3"/>
        </w:rPr>
        <w:t xml:space="preserve"> </w:t>
      </w:r>
      <w:r w:rsidRPr="00DD2286">
        <w:t>информации</w:t>
      </w:r>
      <w:r w:rsidRPr="00DD2286">
        <w:rPr>
          <w:spacing w:val="-10"/>
        </w:rPr>
        <w:t xml:space="preserve"> </w:t>
      </w:r>
      <w:r w:rsidRPr="00DD2286">
        <w:t>о</w:t>
      </w:r>
      <w:r w:rsidRPr="00DD2286">
        <w:rPr>
          <w:spacing w:val="2"/>
        </w:rPr>
        <w:t xml:space="preserve"> </w:t>
      </w:r>
      <w:r w:rsidRPr="00DD2286">
        <w:t>ходе</w:t>
      </w:r>
      <w:r w:rsidRPr="00DD2286">
        <w:rPr>
          <w:spacing w:val="-8"/>
        </w:rPr>
        <w:t xml:space="preserve"> </w:t>
      </w:r>
      <w:r w:rsidRPr="00DD2286">
        <w:t>образовательного</w:t>
      </w:r>
      <w:r w:rsidRPr="00DD2286">
        <w:rPr>
          <w:spacing w:val="-2"/>
        </w:rPr>
        <w:t xml:space="preserve"> </w:t>
      </w:r>
      <w:r w:rsidRPr="00DD2286">
        <w:t>процесса;</w:t>
      </w:r>
    </w:p>
    <w:p w14:paraId="0639E4B3" w14:textId="77777777" w:rsidR="00DD2286" w:rsidRPr="00DD2286" w:rsidRDefault="00DD2286" w:rsidP="00DD2286">
      <w:pPr>
        <w:pStyle w:val="ac"/>
        <w:numPr>
          <w:ilvl w:val="0"/>
          <w:numId w:val="68"/>
        </w:numPr>
        <w:tabs>
          <w:tab w:val="left" w:pos="546"/>
          <w:tab w:val="left" w:pos="547"/>
          <w:tab w:val="left" w:pos="1971"/>
          <w:tab w:val="left" w:pos="3198"/>
          <w:tab w:val="left" w:pos="4848"/>
          <w:tab w:val="left" w:pos="5759"/>
          <w:tab w:val="left" w:pos="6109"/>
          <w:tab w:val="left" w:pos="7591"/>
          <w:tab w:val="left" w:pos="9668"/>
        </w:tabs>
        <w:spacing w:before="31" w:line="266" w:lineRule="auto"/>
        <w:ind w:right="511" w:hanging="241"/>
      </w:pPr>
      <w:r w:rsidRPr="00DD2286">
        <w:tab/>
        <w:t>проведение</w:t>
      </w:r>
      <w:r w:rsidRPr="00DD2286">
        <w:tab/>
        <w:t>массовых</w:t>
      </w:r>
      <w:r w:rsidRPr="00DD2286">
        <w:tab/>
        <w:t>мероприятий,</w:t>
      </w:r>
      <w:r w:rsidRPr="00DD2286">
        <w:tab/>
        <w:t>досуга</w:t>
      </w:r>
      <w:r w:rsidRPr="00DD2286">
        <w:tab/>
        <w:t>с</w:t>
      </w:r>
      <w:r w:rsidRPr="00DD2286">
        <w:tab/>
        <w:t>просмотром</w:t>
      </w:r>
      <w:r w:rsidRPr="00DD2286">
        <w:tab/>
        <w:t>видеоматериалов,</w:t>
      </w:r>
      <w:r w:rsidRPr="00DD2286">
        <w:tab/>
        <w:t>организацию</w:t>
      </w:r>
      <w:r w:rsidRPr="00DD2286">
        <w:rPr>
          <w:spacing w:val="-57"/>
        </w:rPr>
        <w:t xml:space="preserve"> </w:t>
      </w:r>
      <w:r w:rsidRPr="00DD2286">
        <w:t>театрализованных</w:t>
      </w:r>
      <w:r w:rsidRPr="00DD2286">
        <w:rPr>
          <w:spacing w:val="-4"/>
        </w:rPr>
        <w:t xml:space="preserve"> </w:t>
      </w:r>
      <w:r w:rsidRPr="00DD2286">
        <w:t>представлений,</w:t>
      </w:r>
      <w:r w:rsidRPr="00DD2286">
        <w:rPr>
          <w:spacing w:val="-1"/>
        </w:rPr>
        <w:t xml:space="preserve"> </w:t>
      </w:r>
      <w:r w:rsidRPr="00DD2286">
        <w:t>обеспеченных</w:t>
      </w:r>
      <w:r w:rsidRPr="00DD2286">
        <w:rPr>
          <w:spacing w:val="-4"/>
        </w:rPr>
        <w:t xml:space="preserve"> </w:t>
      </w:r>
      <w:r w:rsidRPr="00DD2286">
        <w:t>озвучиванием</w:t>
      </w:r>
      <w:r w:rsidRPr="00DD2286">
        <w:rPr>
          <w:spacing w:val="3"/>
        </w:rPr>
        <w:t xml:space="preserve"> </w:t>
      </w:r>
      <w:r w:rsidRPr="00DD2286">
        <w:t>и</w:t>
      </w:r>
      <w:r w:rsidRPr="00DD2286">
        <w:rPr>
          <w:spacing w:val="-3"/>
        </w:rPr>
        <w:t xml:space="preserve"> </w:t>
      </w:r>
      <w:r w:rsidRPr="00DD2286">
        <w:t>освещением;</w:t>
      </w:r>
    </w:p>
    <w:p w14:paraId="76075BA0" w14:textId="77777777" w:rsidR="00DD2286" w:rsidRPr="00DD2286" w:rsidRDefault="00DD2286" w:rsidP="00DD2286">
      <w:pPr>
        <w:pStyle w:val="ac"/>
        <w:numPr>
          <w:ilvl w:val="0"/>
          <w:numId w:val="68"/>
        </w:numPr>
        <w:tabs>
          <w:tab w:val="left" w:pos="546"/>
          <w:tab w:val="left" w:pos="547"/>
        </w:tabs>
        <w:spacing w:before="7" w:line="268" w:lineRule="auto"/>
        <w:ind w:right="509" w:hanging="241"/>
      </w:pPr>
      <w:r w:rsidRPr="00DD2286">
        <w:tab/>
        <w:t>взаимодействие</w:t>
      </w:r>
      <w:r w:rsidRPr="00DD2286">
        <w:rPr>
          <w:spacing w:val="46"/>
        </w:rPr>
        <w:t xml:space="preserve"> </w:t>
      </w:r>
      <w:r w:rsidRPr="00DD2286">
        <w:t>между</w:t>
      </w:r>
      <w:r w:rsidRPr="00DD2286">
        <w:rPr>
          <w:spacing w:val="48"/>
        </w:rPr>
        <w:t xml:space="preserve"> </w:t>
      </w:r>
      <w:r w:rsidRPr="00DD2286">
        <w:t>участниками</w:t>
      </w:r>
      <w:r w:rsidRPr="00DD2286">
        <w:rPr>
          <w:spacing w:val="48"/>
        </w:rPr>
        <w:t xml:space="preserve"> </w:t>
      </w:r>
      <w:r w:rsidRPr="00DD2286">
        <w:t>образовательного</w:t>
      </w:r>
      <w:r w:rsidRPr="00DD2286">
        <w:rPr>
          <w:spacing w:val="51"/>
        </w:rPr>
        <w:t xml:space="preserve"> </w:t>
      </w:r>
      <w:r w:rsidRPr="00DD2286">
        <w:t>процесса,</w:t>
      </w:r>
      <w:r w:rsidRPr="00DD2286">
        <w:rPr>
          <w:spacing w:val="45"/>
        </w:rPr>
        <w:t xml:space="preserve"> </w:t>
      </w:r>
      <w:r w:rsidRPr="00DD2286">
        <w:t>в</w:t>
      </w:r>
      <w:r w:rsidRPr="00DD2286">
        <w:rPr>
          <w:spacing w:val="49"/>
        </w:rPr>
        <w:t xml:space="preserve"> </w:t>
      </w:r>
      <w:r w:rsidRPr="00DD2286">
        <w:t>том</w:t>
      </w:r>
      <w:r w:rsidRPr="00DD2286">
        <w:rPr>
          <w:spacing w:val="49"/>
        </w:rPr>
        <w:t xml:space="preserve"> </w:t>
      </w:r>
      <w:r w:rsidRPr="00DD2286">
        <w:t>числе</w:t>
      </w:r>
      <w:r w:rsidRPr="00DD2286">
        <w:rPr>
          <w:spacing w:val="46"/>
        </w:rPr>
        <w:t xml:space="preserve"> </w:t>
      </w:r>
      <w:r w:rsidRPr="00DD2286">
        <w:t>синхронное</w:t>
      </w:r>
      <w:r w:rsidRPr="00DD2286">
        <w:rPr>
          <w:spacing w:val="47"/>
        </w:rPr>
        <w:t xml:space="preserve"> </w:t>
      </w:r>
      <w:r w:rsidRPr="00DD2286">
        <w:t>и</w:t>
      </w:r>
      <w:r w:rsidRPr="00DD2286">
        <w:rPr>
          <w:spacing w:val="48"/>
        </w:rPr>
        <w:t xml:space="preserve"> </w:t>
      </w:r>
      <w:r w:rsidRPr="00DD2286">
        <w:t>(или)</w:t>
      </w:r>
      <w:r w:rsidRPr="00DD2286">
        <w:rPr>
          <w:spacing w:val="-57"/>
        </w:rPr>
        <w:t xml:space="preserve"> </w:t>
      </w:r>
      <w:r w:rsidRPr="00DD2286">
        <w:t>асинхронное взаимодействие</w:t>
      </w:r>
      <w:r w:rsidRPr="00DD2286">
        <w:rPr>
          <w:spacing w:val="-4"/>
        </w:rPr>
        <w:t xml:space="preserve"> </w:t>
      </w:r>
      <w:r w:rsidRPr="00DD2286">
        <w:t>посредством</w:t>
      </w:r>
      <w:r w:rsidRPr="00DD2286">
        <w:rPr>
          <w:spacing w:val="2"/>
        </w:rPr>
        <w:t xml:space="preserve"> </w:t>
      </w:r>
      <w:r w:rsidRPr="00DD2286">
        <w:t>локальной</w:t>
      </w:r>
      <w:r w:rsidRPr="00DD2286">
        <w:rPr>
          <w:spacing w:val="3"/>
        </w:rPr>
        <w:t xml:space="preserve"> </w:t>
      </w:r>
      <w:r w:rsidRPr="00DD2286">
        <w:t>сети</w:t>
      </w:r>
      <w:r w:rsidRPr="00DD2286">
        <w:rPr>
          <w:spacing w:val="-1"/>
        </w:rPr>
        <w:t xml:space="preserve"> </w:t>
      </w:r>
      <w:r w:rsidRPr="00DD2286">
        <w:t>и</w:t>
      </w:r>
      <w:r w:rsidRPr="00DD2286">
        <w:rPr>
          <w:spacing w:val="-3"/>
        </w:rPr>
        <w:t xml:space="preserve"> </w:t>
      </w:r>
      <w:r w:rsidRPr="00DD2286">
        <w:t>Интернета;</w:t>
      </w:r>
    </w:p>
    <w:p w14:paraId="1352F699" w14:textId="77777777" w:rsidR="00DD2286" w:rsidRPr="00DD2286" w:rsidRDefault="00DD2286" w:rsidP="00DD2286">
      <w:pPr>
        <w:pStyle w:val="ac"/>
        <w:numPr>
          <w:ilvl w:val="0"/>
          <w:numId w:val="68"/>
        </w:numPr>
        <w:tabs>
          <w:tab w:val="left" w:pos="546"/>
          <w:tab w:val="left" w:pos="547"/>
        </w:tabs>
        <w:spacing w:before="1"/>
        <w:ind w:left="546"/>
      </w:pPr>
      <w:r w:rsidRPr="00DD2286">
        <w:t>формирование</w:t>
      </w:r>
      <w:r w:rsidRPr="00DD2286">
        <w:rPr>
          <w:spacing w:val="-2"/>
        </w:rPr>
        <w:t xml:space="preserve"> </w:t>
      </w:r>
      <w:r w:rsidRPr="00DD2286">
        <w:t>и</w:t>
      </w:r>
      <w:r w:rsidRPr="00DD2286">
        <w:rPr>
          <w:spacing w:val="-4"/>
        </w:rPr>
        <w:t xml:space="preserve"> </w:t>
      </w:r>
      <w:r w:rsidRPr="00DD2286">
        <w:t>хранение</w:t>
      </w:r>
      <w:r w:rsidRPr="00DD2286">
        <w:rPr>
          <w:spacing w:val="-2"/>
        </w:rPr>
        <w:t xml:space="preserve"> </w:t>
      </w:r>
      <w:r w:rsidRPr="00DD2286">
        <w:t>электронного портфолио</w:t>
      </w:r>
      <w:r w:rsidRPr="00DD2286">
        <w:rPr>
          <w:spacing w:val="-5"/>
        </w:rPr>
        <w:t xml:space="preserve"> </w:t>
      </w:r>
      <w:r w:rsidRPr="00DD2286">
        <w:t>обучающегося.</w:t>
      </w:r>
    </w:p>
    <w:p w14:paraId="70CB0D97" w14:textId="2ADC6ED3" w:rsidR="00DD2286" w:rsidRDefault="00DD2286" w:rsidP="00DD2286">
      <w:pPr>
        <w:pStyle w:val="a9"/>
        <w:spacing w:before="32" w:line="268" w:lineRule="auto"/>
        <w:ind w:right="707" w:firstLine="240"/>
        <w:jc w:val="left"/>
        <w:rPr>
          <w:sz w:val="22"/>
          <w:szCs w:val="22"/>
        </w:rPr>
      </w:pPr>
      <w:r w:rsidRPr="00DD2286">
        <w:rPr>
          <w:sz w:val="22"/>
          <w:szCs w:val="22"/>
        </w:rPr>
        <w:t>При работе в ИОС соблюдаются правила информационной безопасности при осуществлении</w:t>
      </w:r>
      <w:r w:rsidRPr="00DD2286">
        <w:rPr>
          <w:spacing w:val="1"/>
          <w:sz w:val="22"/>
          <w:szCs w:val="22"/>
        </w:rPr>
        <w:t xml:space="preserve"> </w:t>
      </w:r>
      <w:r w:rsidRPr="00DD2286">
        <w:rPr>
          <w:sz w:val="22"/>
          <w:szCs w:val="22"/>
        </w:rPr>
        <w:t>коммуникации в школьных сообществах и мессенджерах, поиске, анализе и использовании</w:t>
      </w:r>
      <w:r w:rsidRPr="00DD2286">
        <w:rPr>
          <w:spacing w:val="1"/>
          <w:sz w:val="22"/>
          <w:szCs w:val="22"/>
        </w:rPr>
        <w:t xml:space="preserve"> </w:t>
      </w:r>
      <w:r w:rsidRPr="00DD2286">
        <w:rPr>
          <w:sz w:val="22"/>
          <w:szCs w:val="22"/>
        </w:rPr>
        <w:t>информации</w:t>
      </w:r>
      <w:r w:rsidRPr="00DD2286">
        <w:rPr>
          <w:spacing w:val="-7"/>
          <w:sz w:val="22"/>
          <w:szCs w:val="22"/>
        </w:rPr>
        <w:t xml:space="preserve"> </w:t>
      </w:r>
      <w:r w:rsidRPr="00DD2286">
        <w:rPr>
          <w:sz w:val="22"/>
          <w:szCs w:val="22"/>
        </w:rPr>
        <w:t>в</w:t>
      </w:r>
      <w:r w:rsidRPr="00DD2286">
        <w:rPr>
          <w:spacing w:val="-1"/>
          <w:sz w:val="22"/>
          <w:szCs w:val="22"/>
        </w:rPr>
        <w:t xml:space="preserve"> </w:t>
      </w:r>
      <w:r w:rsidRPr="00DD2286">
        <w:rPr>
          <w:sz w:val="22"/>
          <w:szCs w:val="22"/>
        </w:rPr>
        <w:t>соответствии</w:t>
      </w:r>
      <w:r w:rsidRPr="00DD2286">
        <w:rPr>
          <w:spacing w:val="-2"/>
          <w:sz w:val="22"/>
          <w:szCs w:val="22"/>
        </w:rPr>
        <w:t xml:space="preserve"> </w:t>
      </w:r>
      <w:r w:rsidRPr="00DD2286">
        <w:rPr>
          <w:sz w:val="22"/>
          <w:szCs w:val="22"/>
        </w:rPr>
        <w:t>с</w:t>
      </w:r>
      <w:r w:rsidRPr="00DD2286">
        <w:rPr>
          <w:spacing w:val="-4"/>
          <w:sz w:val="22"/>
          <w:szCs w:val="22"/>
        </w:rPr>
        <w:t xml:space="preserve"> </w:t>
      </w:r>
      <w:r w:rsidRPr="00DD2286">
        <w:rPr>
          <w:sz w:val="22"/>
          <w:szCs w:val="22"/>
        </w:rPr>
        <w:t>учебной</w:t>
      </w:r>
      <w:r w:rsidRPr="00DD2286">
        <w:rPr>
          <w:spacing w:val="-1"/>
          <w:sz w:val="22"/>
          <w:szCs w:val="22"/>
        </w:rPr>
        <w:t xml:space="preserve"> </w:t>
      </w:r>
      <w:r w:rsidRPr="00DD2286">
        <w:rPr>
          <w:sz w:val="22"/>
          <w:szCs w:val="22"/>
        </w:rPr>
        <w:t>задачей,</w:t>
      </w:r>
      <w:r w:rsidRPr="00DD2286">
        <w:rPr>
          <w:spacing w:val="-6"/>
          <w:sz w:val="22"/>
          <w:szCs w:val="22"/>
        </w:rPr>
        <w:t xml:space="preserve"> </w:t>
      </w:r>
      <w:r w:rsidRPr="00DD2286">
        <w:rPr>
          <w:sz w:val="22"/>
          <w:szCs w:val="22"/>
        </w:rPr>
        <w:t>предоставлении</w:t>
      </w:r>
      <w:r w:rsidRPr="00DD2286">
        <w:rPr>
          <w:spacing w:val="-6"/>
          <w:sz w:val="22"/>
          <w:szCs w:val="22"/>
        </w:rPr>
        <w:t xml:space="preserve"> </w:t>
      </w:r>
      <w:r w:rsidRPr="00DD2286">
        <w:rPr>
          <w:sz w:val="22"/>
          <w:szCs w:val="22"/>
        </w:rPr>
        <w:t>персональных</w:t>
      </w:r>
      <w:r w:rsidRPr="00DD2286">
        <w:rPr>
          <w:spacing w:val="-7"/>
          <w:sz w:val="22"/>
          <w:szCs w:val="22"/>
        </w:rPr>
        <w:t xml:space="preserve"> </w:t>
      </w:r>
      <w:r w:rsidRPr="00DD2286">
        <w:rPr>
          <w:sz w:val="22"/>
          <w:szCs w:val="22"/>
        </w:rPr>
        <w:t>данных</w:t>
      </w:r>
      <w:r w:rsidRPr="00DD2286">
        <w:rPr>
          <w:spacing w:val="-7"/>
          <w:sz w:val="22"/>
          <w:szCs w:val="22"/>
        </w:rPr>
        <w:t xml:space="preserve"> </w:t>
      </w:r>
      <w:r w:rsidRPr="00DD2286">
        <w:rPr>
          <w:sz w:val="22"/>
          <w:szCs w:val="22"/>
        </w:rPr>
        <w:t>пользователей</w:t>
      </w:r>
      <w:r w:rsidRPr="00DD2286">
        <w:rPr>
          <w:spacing w:val="-57"/>
          <w:sz w:val="22"/>
          <w:szCs w:val="22"/>
        </w:rPr>
        <w:t xml:space="preserve"> </w:t>
      </w:r>
      <w:r w:rsidRPr="00DD2286">
        <w:rPr>
          <w:sz w:val="22"/>
          <w:szCs w:val="22"/>
        </w:rPr>
        <w:t>локальной</w:t>
      </w:r>
      <w:r w:rsidRPr="00DD2286">
        <w:rPr>
          <w:spacing w:val="-3"/>
          <w:sz w:val="22"/>
          <w:szCs w:val="22"/>
        </w:rPr>
        <w:t xml:space="preserve"> </w:t>
      </w:r>
      <w:r w:rsidRPr="00DD2286">
        <w:rPr>
          <w:sz w:val="22"/>
          <w:szCs w:val="22"/>
        </w:rPr>
        <w:t>сети</w:t>
      </w:r>
      <w:r w:rsidRPr="00DD2286">
        <w:rPr>
          <w:spacing w:val="-1"/>
          <w:sz w:val="22"/>
          <w:szCs w:val="22"/>
        </w:rPr>
        <w:t xml:space="preserve"> </w:t>
      </w:r>
      <w:r w:rsidRPr="00DD2286">
        <w:rPr>
          <w:sz w:val="22"/>
          <w:szCs w:val="22"/>
        </w:rPr>
        <w:t>и</w:t>
      </w:r>
      <w:r w:rsidRPr="00DD2286">
        <w:rPr>
          <w:spacing w:val="3"/>
          <w:sz w:val="22"/>
          <w:szCs w:val="22"/>
        </w:rPr>
        <w:t xml:space="preserve"> </w:t>
      </w:r>
      <w:r w:rsidRPr="00DD2286">
        <w:rPr>
          <w:sz w:val="22"/>
          <w:szCs w:val="22"/>
        </w:rPr>
        <w:t>Интернета.</w:t>
      </w:r>
    </w:p>
    <w:p w14:paraId="65946CB1" w14:textId="59177E75" w:rsidR="00DD2286" w:rsidRDefault="00DD2286" w:rsidP="00DD2286">
      <w:pPr>
        <w:pStyle w:val="a9"/>
        <w:spacing w:before="32" w:line="268" w:lineRule="auto"/>
        <w:ind w:right="707" w:firstLine="240"/>
        <w:jc w:val="left"/>
        <w:rPr>
          <w:sz w:val="22"/>
          <w:szCs w:val="22"/>
        </w:rPr>
      </w:pPr>
    </w:p>
    <w:p w14:paraId="1556D508" w14:textId="77777777" w:rsidR="00DD2286" w:rsidRPr="00DD2286" w:rsidRDefault="00DD2286" w:rsidP="00DD2286">
      <w:pPr>
        <w:pStyle w:val="a9"/>
        <w:spacing w:before="64"/>
        <w:ind w:right="524"/>
        <w:rPr>
          <w:sz w:val="22"/>
        </w:rPr>
      </w:pPr>
      <w:r w:rsidRPr="00DD2286">
        <w:rPr>
          <w:sz w:val="22"/>
        </w:rPr>
        <w:t>МБОУ</w:t>
      </w:r>
      <w:r w:rsidRPr="00DD2286">
        <w:rPr>
          <w:spacing w:val="1"/>
          <w:sz w:val="22"/>
        </w:rPr>
        <w:t xml:space="preserve"> Октябрьская </w:t>
      </w:r>
      <w:r w:rsidRPr="00DD2286">
        <w:rPr>
          <w:sz w:val="22"/>
        </w:rPr>
        <w:t>СОШ</w:t>
      </w:r>
      <w:r w:rsidRPr="00DD2286">
        <w:rPr>
          <w:spacing w:val="1"/>
          <w:sz w:val="22"/>
        </w:rPr>
        <w:t xml:space="preserve"> </w:t>
      </w:r>
      <w:r w:rsidRPr="00DD2286">
        <w:rPr>
          <w:sz w:val="22"/>
        </w:rPr>
        <w:t>определяются</w:t>
      </w:r>
      <w:r w:rsidRPr="00DD2286">
        <w:rPr>
          <w:spacing w:val="1"/>
          <w:sz w:val="22"/>
        </w:rPr>
        <w:t xml:space="preserve"> </w:t>
      </w:r>
      <w:r w:rsidRPr="00DD2286">
        <w:rPr>
          <w:sz w:val="22"/>
        </w:rPr>
        <w:t>необходимые</w:t>
      </w:r>
      <w:r w:rsidRPr="00DD2286">
        <w:rPr>
          <w:spacing w:val="1"/>
          <w:sz w:val="22"/>
        </w:rPr>
        <w:t xml:space="preserve"> </w:t>
      </w:r>
      <w:r w:rsidRPr="00DD2286">
        <w:rPr>
          <w:sz w:val="22"/>
        </w:rPr>
        <w:t>меры</w:t>
      </w:r>
      <w:r w:rsidRPr="00DD2286">
        <w:rPr>
          <w:spacing w:val="1"/>
          <w:sz w:val="22"/>
        </w:rPr>
        <w:t xml:space="preserve"> </w:t>
      </w:r>
      <w:r w:rsidRPr="00DD2286">
        <w:rPr>
          <w:sz w:val="22"/>
        </w:rPr>
        <w:t>и</w:t>
      </w:r>
      <w:r w:rsidRPr="00DD2286">
        <w:rPr>
          <w:spacing w:val="1"/>
          <w:sz w:val="22"/>
        </w:rPr>
        <w:t xml:space="preserve"> </w:t>
      </w:r>
      <w:r w:rsidRPr="00DD2286">
        <w:rPr>
          <w:sz w:val="22"/>
        </w:rPr>
        <w:t>сроки</w:t>
      </w:r>
      <w:r w:rsidRPr="00DD2286">
        <w:rPr>
          <w:spacing w:val="1"/>
          <w:sz w:val="22"/>
        </w:rPr>
        <w:t xml:space="preserve"> </w:t>
      </w:r>
      <w:r w:rsidRPr="00DD2286">
        <w:rPr>
          <w:sz w:val="22"/>
        </w:rPr>
        <w:t>по</w:t>
      </w:r>
      <w:r w:rsidRPr="00DD2286">
        <w:rPr>
          <w:spacing w:val="1"/>
          <w:sz w:val="22"/>
        </w:rPr>
        <w:t xml:space="preserve"> </w:t>
      </w:r>
      <w:r w:rsidRPr="00DD2286">
        <w:rPr>
          <w:sz w:val="22"/>
        </w:rPr>
        <w:t>формированию</w:t>
      </w:r>
      <w:r w:rsidRPr="00DD2286">
        <w:rPr>
          <w:spacing w:val="1"/>
          <w:sz w:val="22"/>
        </w:rPr>
        <w:t xml:space="preserve"> </w:t>
      </w:r>
      <w:r w:rsidRPr="00DD2286">
        <w:rPr>
          <w:sz w:val="22"/>
        </w:rPr>
        <w:t>компонентов ИОС</w:t>
      </w:r>
      <w:r w:rsidRPr="00DD2286">
        <w:rPr>
          <w:spacing w:val="1"/>
          <w:sz w:val="22"/>
        </w:rPr>
        <w:t xml:space="preserve"> </w:t>
      </w:r>
      <w:r w:rsidRPr="00DD2286">
        <w:rPr>
          <w:sz w:val="22"/>
        </w:rPr>
        <w:t>для реализации принятых рабочих программ начального общего образования в</w:t>
      </w:r>
      <w:r w:rsidRPr="00DD2286">
        <w:rPr>
          <w:spacing w:val="1"/>
          <w:sz w:val="22"/>
        </w:rPr>
        <w:t xml:space="preserve"> </w:t>
      </w:r>
      <w:r w:rsidRPr="00DD2286">
        <w:rPr>
          <w:sz w:val="22"/>
        </w:rPr>
        <w:t>соответствии</w:t>
      </w:r>
      <w:r w:rsidRPr="00DD2286">
        <w:rPr>
          <w:spacing w:val="1"/>
          <w:sz w:val="22"/>
        </w:rPr>
        <w:t xml:space="preserve"> </w:t>
      </w:r>
      <w:r w:rsidRPr="00DD2286">
        <w:rPr>
          <w:sz w:val="22"/>
        </w:rPr>
        <w:t>с</w:t>
      </w:r>
      <w:r w:rsidRPr="00DD2286">
        <w:rPr>
          <w:spacing w:val="1"/>
          <w:sz w:val="22"/>
        </w:rPr>
        <w:t xml:space="preserve"> </w:t>
      </w:r>
      <w:r w:rsidRPr="00DD2286">
        <w:rPr>
          <w:sz w:val="22"/>
        </w:rPr>
        <w:t>требованиями</w:t>
      </w:r>
      <w:r w:rsidRPr="00DD2286">
        <w:rPr>
          <w:spacing w:val="1"/>
          <w:sz w:val="22"/>
        </w:rPr>
        <w:t xml:space="preserve"> </w:t>
      </w:r>
      <w:r w:rsidRPr="00DD2286">
        <w:rPr>
          <w:sz w:val="22"/>
        </w:rPr>
        <w:t>ФГОС</w:t>
      </w:r>
      <w:r w:rsidRPr="00DD2286">
        <w:rPr>
          <w:spacing w:val="1"/>
          <w:sz w:val="22"/>
        </w:rPr>
        <w:t xml:space="preserve"> </w:t>
      </w:r>
      <w:r w:rsidRPr="00DD2286">
        <w:rPr>
          <w:sz w:val="22"/>
        </w:rPr>
        <w:t>НОО.</w:t>
      </w:r>
      <w:r w:rsidRPr="00DD2286">
        <w:rPr>
          <w:spacing w:val="1"/>
          <w:sz w:val="22"/>
        </w:rPr>
        <w:t xml:space="preserve"> </w:t>
      </w:r>
      <w:r w:rsidRPr="00DD2286">
        <w:rPr>
          <w:sz w:val="22"/>
        </w:rPr>
        <w:t>Создание</w:t>
      </w:r>
      <w:r w:rsidRPr="00DD2286">
        <w:rPr>
          <w:spacing w:val="1"/>
          <w:sz w:val="22"/>
        </w:rPr>
        <w:t xml:space="preserve"> </w:t>
      </w:r>
      <w:r w:rsidRPr="00DD2286">
        <w:rPr>
          <w:sz w:val="22"/>
        </w:rPr>
        <w:t>информационно-образовательной</w:t>
      </w:r>
      <w:r w:rsidRPr="00DD2286">
        <w:rPr>
          <w:spacing w:val="1"/>
          <w:sz w:val="22"/>
        </w:rPr>
        <w:t xml:space="preserve"> </w:t>
      </w:r>
      <w:r w:rsidRPr="00DD2286">
        <w:rPr>
          <w:sz w:val="22"/>
        </w:rPr>
        <w:t>среды</w:t>
      </w:r>
      <w:r w:rsidRPr="00DD2286">
        <w:rPr>
          <w:spacing w:val="1"/>
          <w:sz w:val="22"/>
        </w:rPr>
        <w:t xml:space="preserve"> </w:t>
      </w:r>
      <w:r w:rsidRPr="00DD2286">
        <w:rPr>
          <w:sz w:val="22"/>
        </w:rPr>
        <w:t>осуществлено</w:t>
      </w:r>
      <w:r w:rsidRPr="00DD2286">
        <w:rPr>
          <w:spacing w:val="5"/>
          <w:sz w:val="22"/>
        </w:rPr>
        <w:t xml:space="preserve"> </w:t>
      </w:r>
      <w:r w:rsidRPr="00DD2286">
        <w:rPr>
          <w:sz w:val="22"/>
        </w:rPr>
        <w:t>по</w:t>
      </w:r>
      <w:r w:rsidRPr="00DD2286">
        <w:rPr>
          <w:spacing w:val="2"/>
          <w:sz w:val="22"/>
        </w:rPr>
        <w:t xml:space="preserve"> </w:t>
      </w:r>
      <w:r w:rsidRPr="00DD2286">
        <w:rPr>
          <w:sz w:val="22"/>
        </w:rPr>
        <w:t>следующим</w:t>
      </w:r>
      <w:r w:rsidRPr="00DD2286">
        <w:rPr>
          <w:spacing w:val="3"/>
          <w:sz w:val="22"/>
        </w:rPr>
        <w:t xml:space="preserve"> </w:t>
      </w:r>
      <w:r w:rsidRPr="00DD2286">
        <w:rPr>
          <w:sz w:val="22"/>
        </w:rPr>
        <w:t>параметрам:</w:t>
      </w:r>
    </w:p>
    <w:p w14:paraId="755B3FB8" w14:textId="4CBFE80A" w:rsidR="00DD2286" w:rsidRDefault="00DD2286" w:rsidP="00DD2286">
      <w:pPr>
        <w:pStyle w:val="a9"/>
        <w:spacing w:before="32" w:line="268" w:lineRule="auto"/>
        <w:ind w:right="707" w:firstLine="240"/>
        <w:jc w:val="left"/>
        <w:rPr>
          <w:sz w:val="22"/>
          <w:szCs w:val="22"/>
        </w:rPr>
      </w:pPr>
    </w:p>
    <w:p w14:paraId="7935A7B0" w14:textId="6BB27949" w:rsidR="00DD2286" w:rsidRDefault="00DD2286" w:rsidP="00DD2286">
      <w:pPr>
        <w:pStyle w:val="a9"/>
        <w:spacing w:before="32" w:line="268" w:lineRule="auto"/>
        <w:ind w:right="707" w:firstLine="240"/>
        <w:jc w:val="left"/>
        <w:rPr>
          <w:sz w:val="22"/>
          <w:szCs w:val="22"/>
        </w:rPr>
      </w:pPr>
    </w:p>
    <w:p w14:paraId="38E3D217" w14:textId="16FF9DD7" w:rsidR="00DD2286" w:rsidRDefault="00DD2286" w:rsidP="00DD2286">
      <w:pPr>
        <w:pStyle w:val="a9"/>
        <w:spacing w:before="32" w:line="268" w:lineRule="auto"/>
        <w:ind w:right="707" w:firstLine="240"/>
        <w:jc w:val="left"/>
        <w:rPr>
          <w:sz w:val="22"/>
          <w:szCs w:val="22"/>
        </w:rPr>
      </w:pPr>
    </w:p>
    <w:p w14:paraId="675700A5" w14:textId="0FC094FC" w:rsidR="00DD2286" w:rsidRDefault="00DD2286" w:rsidP="00DD2286">
      <w:pPr>
        <w:pStyle w:val="a9"/>
        <w:spacing w:before="32" w:line="268" w:lineRule="auto"/>
        <w:ind w:right="707" w:firstLine="240"/>
        <w:jc w:val="left"/>
        <w:rPr>
          <w:sz w:val="22"/>
          <w:szCs w:val="22"/>
        </w:rPr>
      </w:pPr>
    </w:p>
    <w:p w14:paraId="6A202F42" w14:textId="6FC1DB27" w:rsidR="00DD2286" w:rsidRDefault="00DD2286" w:rsidP="00DD2286">
      <w:pPr>
        <w:pStyle w:val="a9"/>
        <w:spacing w:before="32" w:line="268" w:lineRule="auto"/>
        <w:ind w:right="707" w:firstLine="240"/>
        <w:jc w:val="left"/>
        <w:rPr>
          <w:sz w:val="22"/>
          <w:szCs w:val="22"/>
        </w:rPr>
      </w:pPr>
    </w:p>
    <w:p w14:paraId="7B0161BF" w14:textId="7F0FE2E1" w:rsidR="00DD2286" w:rsidRDefault="00DD2286" w:rsidP="00DD2286">
      <w:pPr>
        <w:pStyle w:val="a9"/>
        <w:spacing w:before="32" w:line="268" w:lineRule="auto"/>
        <w:ind w:right="707" w:firstLine="240"/>
        <w:jc w:val="left"/>
        <w:rPr>
          <w:sz w:val="22"/>
          <w:szCs w:val="22"/>
        </w:rPr>
      </w:pPr>
    </w:p>
    <w:p w14:paraId="1F7FD3BE" w14:textId="77777777" w:rsidR="00DD2286" w:rsidRDefault="00DD2286" w:rsidP="00DD2286">
      <w:pPr>
        <w:pStyle w:val="a9"/>
        <w:spacing w:before="32" w:line="268" w:lineRule="auto"/>
        <w:ind w:right="707" w:firstLine="240"/>
        <w:jc w:val="left"/>
        <w:rPr>
          <w:sz w:val="22"/>
          <w:szCs w:val="22"/>
        </w:rPr>
      </w:pPr>
    </w:p>
    <w:p w14:paraId="1BB12CFB" w14:textId="2EC51D58" w:rsidR="00DD2286" w:rsidRDefault="00DD2286" w:rsidP="00DD2286">
      <w:pPr>
        <w:pStyle w:val="a9"/>
        <w:spacing w:before="32" w:line="268" w:lineRule="auto"/>
        <w:ind w:right="707" w:firstLine="240"/>
        <w:jc w:val="left"/>
        <w:rPr>
          <w:sz w:val="22"/>
          <w:szCs w:val="22"/>
        </w:rPr>
      </w:pPr>
    </w:p>
    <w:p w14:paraId="1C1861F4" w14:textId="77777777" w:rsidR="00DD2286" w:rsidRPr="00DD2286" w:rsidRDefault="00DD2286" w:rsidP="00DD2286">
      <w:pPr>
        <w:pStyle w:val="1"/>
        <w:keepNext w:val="0"/>
        <w:widowControl w:val="0"/>
        <w:numPr>
          <w:ilvl w:val="3"/>
          <w:numId w:val="58"/>
        </w:numPr>
        <w:tabs>
          <w:tab w:val="left" w:pos="3030"/>
        </w:tabs>
        <w:autoSpaceDE w:val="0"/>
        <w:autoSpaceDN w:val="0"/>
        <w:spacing w:before="5" w:after="0"/>
        <w:ind w:hanging="155"/>
        <w:jc w:val="both"/>
        <w:rPr>
          <w:sz w:val="22"/>
          <w:szCs w:val="22"/>
        </w:rPr>
      </w:pPr>
      <w:r w:rsidRPr="00DD2286">
        <w:rPr>
          <w:sz w:val="22"/>
          <w:szCs w:val="22"/>
        </w:rPr>
        <w:lastRenderedPageBreak/>
        <w:t>Учебники</w:t>
      </w:r>
      <w:r w:rsidRPr="00DD2286">
        <w:rPr>
          <w:spacing w:val="-5"/>
          <w:sz w:val="22"/>
          <w:szCs w:val="22"/>
        </w:rPr>
        <w:t xml:space="preserve"> </w:t>
      </w:r>
      <w:r w:rsidRPr="00DD2286">
        <w:rPr>
          <w:sz w:val="22"/>
          <w:szCs w:val="22"/>
        </w:rPr>
        <w:t>по</w:t>
      </w:r>
      <w:r w:rsidRPr="00DD2286">
        <w:rPr>
          <w:spacing w:val="-1"/>
          <w:sz w:val="22"/>
          <w:szCs w:val="22"/>
        </w:rPr>
        <w:t xml:space="preserve"> </w:t>
      </w:r>
      <w:r w:rsidRPr="00DD2286">
        <w:rPr>
          <w:sz w:val="22"/>
          <w:szCs w:val="22"/>
        </w:rPr>
        <w:t>всем</w:t>
      </w:r>
      <w:r w:rsidRPr="00DD2286">
        <w:rPr>
          <w:spacing w:val="-1"/>
          <w:sz w:val="22"/>
          <w:szCs w:val="22"/>
        </w:rPr>
        <w:t xml:space="preserve"> </w:t>
      </w:r>
      <w:r w:rsidRPr="00DD2286">
        <w:rPr>
          <w:sz w:val="22"/>
          <w:szCs w:val="22"/>
        </w:rPr>
        <w:t>учебным</w:t>
      </w:r>
      <w:r w:rsidRPr="00DD2286">
        <w:rPr>
          <w:spacing w:val="-6"/>
          <w:sz w:val="22"/>
          <w:szCs w:val="22"/>
        </w:rPr>
        <w:t xml:space="preserve"> </w:t>
      </w:r>
      <w:r w:rsidRPr="00DD2286">
        <w:rPr>
          <w:sz w:val="22"/>
          <w:szCs w:val="22"/>
        </w:rPr>
        <w:t>предметам</w:t>
      </w:r>
    </w:p>
    <w:p w14:paraId="6E728AC8" w14:textId="77777777" w:rsidR="00DD2286" w:rsidRPr="00DD2286" w:rsidRDefault="00DD2286" w:rsidP="00DD2286">
      <w:pPr>
        <w:pStyle w:val="a9"/>
        <w:spacing w:before="3"/>
        <w:ind w:left="0"/>
        <w:jc w:val="left"/>
        <w:rPr>
          <w:b/>
          <w:sz w:val="22"/>
          <w:szCs w:val="2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694"/>
        <w:gridCol w:w="2521"/>
        <w:gridCol w:w="1981"/>
        <w:gridCol w:w="1801"/>
        <w:gridCol w:w="2224"/>
      </w:tblGrid>
      <w:tr w:rsidR="00DD2286" w:rsidRPr="00DD2286" w14:paraId="4B9E2491" w14:textId="77777777" w:rsidTr="005C65EF">
        <w:trPr>
          <w:trHeight w:val="1104"/>
        </w:trPr>
        <w:tc>
          <w:tcPr>
            <w:tcW w:w="1133" w:type="dxa"/>
            <w:tcBorders>
              <w:right w:val="single" w:sz="6" w:space="0" w:color="000000"/>
            </w:tcBorders>
          </w:tcPr>
          <w:p w14:paraId="3B42FCE3" w14:textId="77777777" w:rsidR="00DD2286" w:rsidRPr="00DD2286" w:rsidRDefault="00DD2286" w:rsidP="005C65EF">
            <w:pPr>
              <w:pStyle w:val="TableParagraph"/>
              <w:ind w:left="124" w:right="1" w:hanging="5"/>
              <w:jc w:val="center"/>
            </w:pPr>
            <w:r w:rsidRPr="00DD2286">
              <w:t>Предмет</w:t>
            </w:r>
            <w:r w:rsidRPr="00DD2286">
              <w:rPr>
                <w:spacing w:val="1"/>
              </w:rPr>
              <w:t xml:space="preserve"> </w:t>
            </w:r>
            <w:r w:rsidRPr="00DD2286">
              <w:t>по</w:t>
            </w:r>
            <w:r w:rsidRPr="00DD2286">
              <w:rPr>
                <w:spacing w:val="1"/>
              </w:rPr>
              <w:t xml:space="preserve"> </w:t>
            </w:r>
            <w:r w:rsidRPr="00DD2286">
              <w:t>учебному</w:t>
            </w:r>
          </w:p>
          <w:p w14:paraId="13EC6F67" w14:textId="77777777" w:rsidR="00DD2286" w:rsidRPr="00DD2286" w:rsidRDefault="00DD2286" w:rsidP="005C65EF">
            <w:pPr>
              <w:pStyle w:val="TableParagraph"/>
              <w:spacing w:line="261" w:lineRule="exact"/>
              <w:ind w:left="119" w:right="-15"/>
              <w:jc w:val="center"/>
            </w:pPr>
            <w:r w:rsidRPr="00DD2286">
              <w:t>плану</w:t>
            </w:r>
            <w:r w:rsidRPr="00DD2286">
              <w:rPr>
                <w:spacing w:val="-10"/>
              </w:rPr>
              <w:t xml:space="preserve"> </w:t>
            </w:r>
            <w:r w:rsidRPr="00DD2286">
              <w:t>ОО</w:t>
            </w:r>
          </w:p>
        </w:tc>
        <w:tc>
          <w:tcPr>
            <w:tcW w:w="694" w:type="dxa"/>
            <w:tcBorders>
              <w:left w:val="single" w:sz="6" w:space="0" w:color="000000"/>
            </w:tcBorders>
          </w:tcPr>
          <w:p w14:paraId="707A7B36" w14:textId="77777777" w:rsidR="00DD2286" w:rsidRPr="00DD2286" w:rsidRDefault="00DD2286" w:rsidP="005C65EF">
            <w:pPr>
              <w:pStyle w:val="TableParagraph"/>
              <w:spacing w:line="268" w:lineRule="exact"/>
              <w:ind w:left="83" w:right="2"/>
              <w:jc w:val="center"/>
            </w:pPr>
            <w:r w:rsidRPr="00DD2286">
              <w:t>класс</w:t>
            </w:r>
          </w:p>
        </w:tc>
        <w:tc>
          <w:tcPr>
            <w:tcW w:w="2521" w:type="dxa"/>
          </w:tcPr>
          <w:p w14:paraId="25D5BAAF" w14:textId="77777777" w:rsidR="00DD2286" w:rsidRPr="00DD2286" w:rsidRDefault="00DD2286" w:rsidP="005C65EF">
            <w:pPr>
              <w:pStyle w:val="TableParagraph"/>
              <w:spacing w:line="242" w:lineRule="auto"/>
              <w:ind w:left="112" w:right="760" w:hanging="159"/>
            </w:pPr>
            <w:r w:rsidRPr="00DD2286">
              <w:t>торская / рабочая</w:t>
            </w:r>
            <w:r w:rsidRPr="00DD2286">
              <w:rPr>
                <w:spacing w:val="-57"/>
              </w:rPr>
              <w:t xml:space="preserve"> </w:t>
            </w:r>
            <w:r w:rsidRPr="00DD2286">
              <w:t>программа</w:t>
            </w:r>
          </w:p>
        </w:tc>
        <w:tc>
          <w:tcPr>
            <w:tcW w:w="1981" w:type="dxa"/>
          </w:tcPr>
          <w:p w14:paraId="13678CFD" w14:textId="77777777" w:rsidR="00DD2286" w:rsidRPr="00DD2286" w:rsidRDefault="00DD2286" w:rsidP="005C65EF">
            <w:pPr>
              <w:pStyle w:val="TableParagraph"/>
              <w:ind w:left="299" w:right="190"/>
              <w:jc w:val="center"/>
            </w:pPr>
            <w:r w:rsidRPr="00DD2286">
              <w:rPr>
                <w:spacing w:val="-1"/>
              </w:rPr>
              <w:t>Методические</w:t>
            </w:r>
            <w:r w:rsidRPr="00DD2286">
              <w:rPr>
                <w:spacing w:val="-57"/>
              </w:rPr>
              <w:t xml:space="preserve"> </w:t>
            </w:r>
            <w:r w:rsidRPr="00DD2286">
              <w:t>пособия</w:t>
            </w:r>
            <w:r w:rsidRPr="00DD2286">
              <w:rPr>
                <w:spacing w:val="1"/>
              </w:rPr>
              <w:t xml:space="preserve"> </w:t>
            </w:r>
            <w:r w:rsidRPr="00DD2286">
              <w:t>для</w:t>
            </w:r>
            <w:r w:rsidRPr="00DD2286">
              <w:rPr>
                <w:spacing w:val="1"/>
              </w:rPr>
              <w:t xml:space="preserve"> </w:t>
            </w:r>
            <w:r w:rsidRPr="00DD2286">
              <w:t>учителя</w:t>
            </w:r>
          </w:p>
        </w:tc>
        <w:tc>
          <w:tcPr>
            <w:tcW w:w="1801" w:type="dxa"/>
          </w:tcPr>
          <w:p w14:paraId="06988F58" w14:textId="77777777" w:rsidR="00DD2286" w:rsidRPr="00DD2286" w:rsidRDefault="00DD2286" w:rsidP="005C65EF">
            <w:pPr>
              <w:pStyle w:val="TableParagraph"/>
              <w:spacing w:line="268" w:lineRule="exact"/>
              <w:ind w:left="114"/>
            </w:pPr>
            <w:r w:rsidRPr="00DD2286">
              <w:t>Учебник</w:t>
            </w:r>
          </w:p>
        </w:tc>
        <w:tc>
          <w:tcPr>
            <w:tcW w:w="2224" w:type="dxa"/>
          </w:tcPr>
          <w:p w14:paraId="25BFD6BF" w14:textId="77777777" w:rsidR="00DD2286" w:rsidRPr="00DD2286" w:rsidRDefault="00DD2286" w:rsidP="005C65EF">
            <w:pPr>
              <w:pStyle w:val="TableParagraph"/>
              <w:spacing w:line="242" w:lineRule="auto"/>
              <w:ind w:left="114" w:right="271" w:hanging="93"/>
            </w:pPr>
            <w:r w:rsidRPr="00DD2286">
              <w:rPr>
                <w:spacing w:val="-1"/>
              </w:rPr>
              <w:t>рольно-оценочные</w:t>
            </w:r>
            <w:r w:rsidRPr="00DD2286">
              <w:rPr>
                <w:spacing w:val="-57"/>
              </w:rPr>
              <w:t xml:space="preserve"> </w:t>
            </w:r>
            <w:r w:rsidRPr="00DD2286">
              <w:t>материалы</w:t>
            </w:r>
          </w:p>
        </w:tc>
      </w:tr>
      <w:tr w:rsidR="00DD2286" w:rsidRPr="00DD2286" w14:paraId="22433D18" w14:textId="77777777" w:rsidTr="005C65EF">
        <w:trPr>
          <w:trHeight w:val="277"/>
        </w:trPr>
        <w:tc>
          <w:tcPr>
            <w:tcW w:w="1133" w:type="dxa"/>
            <w:tcBorders>
              <w:right w:val="single" w:sz="6" w:space="0" w:color="000000"/>
            </w:tcBorders>
          </w:tcPr>
          <w:p w14:paraId="0CEDBDF3" w14:textId="77777777" w:rsidR="00DD2286" w:rsidRPr="00DD2286" w:rsidRDefault="00DD2286" w:rsidP="005C65EF">
            <w:pPr>
              <w:pStyle w:val="TableParagraph"/>
              <w:spacing w:line="258" w:lineRule="exact"/>
              <w:ind w:left="122"/>
              <w:jc w:val="center"/>
            </w:pPr>
            <w:r w:rsidRPr="00DD2286">
              <w:t>1</w:t>
            </w:r>
          </w:p>
        </w:tc>
        <w:tc>
          <w:tcPr>
            <w:tcW w:w="694" w:type="dxa"/>
            <w:tcBorders>
              <w:left w:val="single" w:sz="6" w:space="0" w:color="000000"/>
            </w:tcBorders>
          </w:tcPr>
          <w:p w14:paraId="179CBCA4" w14:textId="77777777" w:rsidR="00DD2286" w:rsidRPr="00DD2286" w:rsidRDefault="00DD2286" w:rsidP="005C65EF">
            <w:pPr>
              <w:pStyle w:val="TableParagraph"/>
              <w:spacing w:line="258" w:lineRule="exact"/>
              <w:ind w:left="115"/>
              <w:jc w:val="center"/>
            </w:pPr>
            <w:r w:rsidRPr="00DD2286">
              <w:t>2</w:t>
            </w:r>
          </w:p>
        </w:tc>
        <w:tc>
          <w:tcPr>
            <w:tcW w:w="2521" w:type="dxa"/>
          </w:tcPr>
          <w:p w14:paraId="72FD9D3E" w14:textId="77777777" w:rsidR="00DD2286" w:rsidRPr="00DD2286" w:rsidRDefault="00DD2286" w:rsidP="005C65EF">
            <w:pPr>
              <w:pStyle w:val="TableParagraph"/>
              <w:spacing w:line="258" w:lineRule="exact"/>
              <w:ind w:left="110"/>
              <w:jc w:val="center"/>
            </w:pPr>
            <w:r w:rsidRPr="00DD2286">
              <w:t>3</w:t>
            </w:r>
          </w:p>
        </w:tc>
        <w:tc>
          <w:tcPr>
            <w:tcW w:w="1981" w:type="dxa"/>
          </w:tcPr>
          <w:p w14:paraId="0686402C" w14:textId="77777777" w:rsidR="00DD2286" w:rsidRPr="00DD2286" w:rsidRDefault="00DD2286" w:rsidP="005C65EF">
            <w:pPr>
              <w:pStyle w:val="TableParagraph"/>
              <w:spacing w:line="258" w:lineRule="exact"/>
              <w:ind w:left="112"/>
              <w:jc w:val="center"/>
            </w:pPr>
            <w:r w:rsidRPr="00DD2286">
              <w:t>4</w:t>
            </w:r>
          </w:p>
        </w:tc>
        <w:tc>
          <w:tcPr>
            <w:tcW w:w="1801" w:type="dxa"/>
          </w:tcPr>
          <w:p w14:paraId="67589A25" w14:textId="77777777" w:rsidR="00DD2286" w:rsidRPr="00DD2286" w:rsidRDefault="00DD2286" w:rsidP="005C65EF">
            <w:pPr>
              <w:pStyle w:val="TableParagraph"/>
              <w:spacing w:line="258" w:lineRule="exact"/>
              <w:ind w:left="113"/>
              <w:jc w:val="center"/>
            </w:pPr>
            <w:r w:rsidRPr="00DD2286">
              <w:t>5</w:t>
            </w:r>
          </w:p>
        </w:tc>
        <w:tc>
          <w:tcPr>
            <w:tcW w:w="2224" w:type="dxa"/>
          </w:tcPr>
          <w:p w14:paraId="4D1E6631" w14:textId="77777777" w:rsidR="00DD2286" w:rsidRPr="00DD2286" w:rsidRDefault="00DD2286" w:rsidP="005C65EF">
            <w:pPr>
              <w:pStyle w:val="TableParagraph"/>
              <w:spacing w:line="258" w:lineRule="exact"/>
              <w:ind w:left="113"/>
              <w:jc w:val="center"/>
            </w:pPr>
            <w:r w:rsidRPr="00DD2286">
              <w:t>6</w:t>
            </w:r>
          </w:p>
        </w:tc>
      </w:tr>
      <w:tr w:rsidR="00DD2286" w:rsidRPr="00DD2286" w14:paraId="6C9F885B" w14:textId="77777777" w:rsidTr="005C65EF">
        <w:trPr>
          <w:trHeight w:val="273"/>
        </w:trPr>
        <w:tc>
          <w:tcPr>
            <w:tcW w:w="10354" w:type="dxa"/>
            <w:gridSpan w:val="6"/>
          </w:tcPr>
          <w:p w14:paraId="088B8CA7" w14:textId="77777777" w:rsidR="00DD2286" w:rsidRPr="00DD2286" w:rsidRDefault="00DD2286" w:rsidP="005C65EF">
            <w:pPr>
              <w:pStyle w:val="TableParagraph"/>
              <w:spacing w:line="253" w:lineRule="exact"/>
              <w:ind w:left="1976" w:right="1858"/>
              <w:jc w:val="center"/>
              <w:rPr>
                <w:lang w:val="ru-RU"/>
              </w:rPr>
            </w:pPr>
            <w:r w:rsidRPr="00DD2286">
              <w:rPr>
                <w:lang w:val="ru-RU"/>
              </w:rPr>
              <w:t>Образовательная</w:t>
            </w:r>
            <w:r w:rsidRPr="00DD2286">
              <w:rPr>
                <w:spacing w:val="-8"/>
                <w:lang w:val="ru-RU"/>
              </w:rPr>
              <w:t xml:space="preserve"> </w:t>
            </w:r>
            <w:r w:rsidRPr="00DD2286">
              <w:rPr>
                <w:lang w:val="ru-RU"/>
              </w:rPr>
              <w:t>область:</w:t>
            </w:r>
            <w:r w:rsidRPr="00DD2286">
              <w:rPr>
                <w:spacing w:val="-4"/>
                <w:lang w:val="ru-RU"/>
              </w:rPr>
              <w:t xml:space="preserve"> </w:t>
            </w:r>
            <w:r w:rsidRPr="00DD2286">
              <w:rPr>
                <w:lang w:val="ru-RU"/>
              </w:rPr>
              <w:t>Русский</w:t>
            </w:r>
            <w:r w:rsidRPr="00DD2286">
              <w:rPr>
                <w:spacing w:val="-4"/>
                <w:lang w:val="ru-RU"/>
              </w:rPr>
              <w:t xml:space="preserve"> </w:t>
            </w:r>
            <w:r w:rsidRPr="00DD2286">
              <w:rPr>
                <w:lang w:val="ru-RU"/>
              </w:rPr>
              <w:t>язык</w:t>
            </w:r>
            <w:r w:rsidRPr="00DD2286">
              <w:rPr>
                <w:spacing w:val="-3"/>
                <w:lang w:val="ru-RU"/>
              </w:rPr>
              <w:t xml:space="preserve"> </w:t>
            </w:r>
            <w:r w:rsidRPr="00DD2286">
              <w:rPr>
                <w:lang w:val="ru-RU"/>
              </w:rPr>
              <w:t>и</w:t>
            </w:r>
            <w:r w:rsidRPr="00DD2286">
              <w:rPr>
                <w:spacing w:val="-3"/>
                <w:lang w:val="ru-RU"/>
              </w:rPr>
              <w:t xml:space="preserve"> </w:t>
            </w:r>
            <w:r w:rsidRPr="00DD2286">
              <w:rPr>
                <w:lang w:val="ru-RU"/>
              </w:rPr>
              <w:t>литературное чтение</w:t>
            </w:r>
          </w:p>
        </w:tc>
      </w:tr>
      <w:tr w:rsidR="00DD2286" w:rsidRPr="00DD2286" w14:paraId="2603858D" w14:textId="77777777" w:rsidTr="005C65EF">
        <w:trPr>
          <w:trHeight w:val="269"/>
        </w:trPr>
        <w:tc>
          <w:tcPr>
            <w:tcW w:w="1133" w:type="dxa"/>
            <w:tcBorders>
              <w:bottom w:val="nil"/>
              <w:right w:val="single" w:sz="6" w:space="0" w:color="000000"/>
            </w:tcBorders>
          </w:tcPr>
          <w:p w14:paraId="3F3EF2E9" w14:textId="77777777" w:rsidR="00DD2286" w:rsidRPr="00DD2286" w:rsidRDefault="00DD2286" w:rsidP="005C65EF">
            <w:pPr>
              <w:pStyle w:val="TableParagraph"/>
              <w:spacing w:line="249" w:lineRule="exact"/>
              <w:ind w:left="115"/>
              <w:jc w:val="center"/>
            </w:pPr>
            <w:r w:rsidRPr="00DD2286">
              <w:t>Русский</w:t>
            </w:r>
          </w:p>
        </w:tc>
        <w:tc>
          <w:tcPr>
            <w:tcW w:w="694" w:type="dxa"/>
            <w:vMerge w:val="restart"/>
            <w:tcBorders>
              <w:left w:val="single" w:sz="6" w:space="0" w:color="000000"/>
            </w:tcBorders>
          </w:tcPr>
          <w:p w14:paraId="6CF9A531" w14:textId="77777777" w:rsidR="00DD2286" w:rsidRPr="00DD2286" w:rsidRDefault="00DD2286" w:rsidP="005C65EF">
            <w:pPr>
              <w:pStyle w:val="TableParagraph"/>
              <w:spacing w:line="268" w:lineRule="exact"/>
              <w:ind w:left="338"/>
            </w:pPr>
            <w:r w:rsidRPr="00DD2286">
              <w:t>1</w:t>
            </w:r>
          </w:p>
        </w:tc>
        <w:tc>
          <w:tcPr>
            <w:tcW w:w="2521" w:type="dxa"/>
            <w:tcBorders>
              <w:bottom w:val="nil"/>
            </w:tcBorders>
          </w:tcPr>
          <w:p w14:paraId="40432CC1" w14:textId="77777777" w:rsidR="00DD2286" w:rsidRPr="00DD2286" w:rsidRDefault="00DD2286" w:rsidP="005C65EF">
            <w:pPr>
              <w:pStyle w:val="TableParagraph"/>
              <w:spacing w:line="249" w:lineRule="exact"/>
              <w:ind w:left="112"/>
            </w:pPr>
            <w:r w:rsidRPr="00DD2286">
              <w:t>Журова</w:t>
            </w:r>
            <w:r w:rsidRPr="00DD2286">
              <w:rPr>
                <w:spacing w:val="-8"/>
              </w:rPr>
              <w:t xml:space="preserve"> </w:t>
            </w:r>
            <w:r w:rsidRPr="00DD2286">
              <w:t>Л.Е.</w:t>
            </w:r>
            <w:r w:rsidRPr="00DD2286">
              <w:rPr>
                <w:spacing w:val="-5"/>
              </w:rPr>
              <w:t xml:space="preserve"> </w:t>
            </w:r>
            <w:r w:rsidRPr="00DD2286">
              <w:t>Русский</w:t>
            </w:r>
          </w:p>
        </w:tc>
        <w:tc>
          <w:tcPr>
            <w:tcW w:w="1981" w:type="dxa"/>
            <w:tcBorders>
              <w:bottom w:val="nil"/>
            </w:tcBorders>
          </w:tcPr>
          <w:p w14:paraId="6C18CDF0" w14:textId="77777777" w:rsidR="00DD2286" w:rsidRPr="00DD2286" w:rsidRDefault="00DD2286" w:rsidP="005C65EF">
            <w:pPr>
              <w:pStyle w:val="TableParagraph"/>
              <w:spacing w:line="249" w:lineRule="exact"/>
              <w:ind w:left="112"/>
            </w:pPr>
            <w:r w:rsidRPr="00DD2286">
              <w:t>Журова</w:t>
            </w:r>
            <w:r w:rsidRPr="00DD2286">
              <w:rPr>
                <w:spacing w:val="-4"/>
              </w:rPr>
              <w:t xml:space="preserve"> </w:t>
            </w:r>
            <w:r w:rsidRPr="00DD2286">
              <w:t>Л.Е.</w:t>
            </w:r>
          </w:p>
        </w:tc>
        <w:tc>
          <w:tcPr>
            <w:tcW w:w="1801" w:type="dxa"/>
            <w:tcBorders>
              <w:bottom w:val="nil"/>
            </w:tcBorders>
          </w:tcPr>
          <w:p w14:paraId="0EA16AA0" w14:textId="77777777" w:rsidR="00DD2286" w:rsidRPr="00DD2286" w:rsidRDefault="00DD2286" w:rsidP="005C65EF">
            <w:pPr>
              <w:pStyle w:val="TableParagraph"/>
              <w:spacing w:line="249" w:lineRule="exact"/>
              <w:ind w:left="114"/>
            </w:pPr>
            <w:r w:rsidRPr="00DD2286">
              <w:t>Журова</w:t>
            </w:r>
            <w:r w:rsidRPr="00DD2286">
              <w:rPr>
                <w:spacing w:val="-6"/>
              </w:rPr>
              <w:t xml:space="preserve"> </w:t>
            </w:r>
            <w:r w:rsidRPr="00DD2286">
              <w:t>Л.Е.,</w:t>
            </w:r>
          </w:p>
        </w:tc>
        <w:tc>
          <w:tcPr>
            <w:tcW w:w="2224" w:type="dxa"/>
            <w:tcBorders>
              <w:bottom w:val="nil"/>
            </w:tcBorders>
          </w:tcPr>
          <w:p w14:paraId="6184281B" w14:textId="77777777" w:rsidR="00DD2286" w:rsidRPr="00DD2286" w:rsidRDefault="00DD2286" w:rsidP="005C65EF">
            <w:pPr>
              <w:pStyle w:val="TableParagraph"/>
              <w:spacing w:line="249" w:lineRule="exact"/>
              <w:ind w:left="114"/>
            </w:pPr>
            <w:r w:rsidRPr="00DD2286">
              <w:t>Педагогическая</w:t>
            </w:r>
          </w:p>
        </w:tc>
      </w:tr>
      <w:tr w:rsidR="00DD2286" w:rsidRPr="00DD2286" w14:paraId="52B17E9F" w14:textId="77777777" w:rsidTr="005C65EF">
        <w:trPr>
          <w:trHeight w:val="541"/>
        </w:trPr>
        <w:tc>
          <w:tcPr>
            <w:tcW w:w="1133" w:type="dxa"/>
            <w:tcBorders>
              <w:top w:val="nil"/>
              <w:bottom w:val="nil"/>
              <w:right w:val="single" w:sz="6" w:space="0" w:color="000000"/>
            </w:tcBorders>
          </w:tcPr>
          <w:p w14:paraId="702741B8" w14:textId="77777777" w:rsidR="00DD2286" w:rsidRPr="00DD2286" w:rsidRDefault="00DD2286" w:rsidP="005C65EF">
            <w:pPr>
              <w:pStyle w:val="TableParagraph"/>
              <w:spacing w:line="267" w:lineRule="exact"/>
              <w:ind w:left="123"/>
              <w:jc w:val="center"/>
            </w:pPr>
            <w:r w:rsidRPr="00DD2286">
              <w:t>язык</w:t>
            </w:r>
          </w:p>
        </w:tc>
        <w:tc>
          <w:tcPr>
            <w:tcW w:w="694" w:type="dxa"/>
            <w:vMerge/>
            <w:tcBorders>
              <w:top w:val="nil"/>
              <w:left w:val="single" w:sz="6" w:space="0" w:color="000000"/>
            </w:tcBorders>
          </w:tcPr>
          <w:p w14:paraId="2D112555" w14:textId="77777777" w:rsidR="00DD2286" w:rsidRPr="00DD2286" w:rsidRDefault="00DD2286" w:rsidP="005C65EF"/>
        </w:tc>
        <w:tc>
          <w:tcPr>
            <w:tcW w:w="2521" w:type="dxa"/>
            <w:tcBorders>
              <w:top w:val="nil"/>
              <w:bottom w:val="nil"/>
            </w:tcBorders>
          </w:tcPr>
          <w:p w14:paraId="05D20087" w14:textId="77777777" w:rsidR="00DD2286" w:rsidRPr="00DD2286" w:rsidRDefault="00DD2286" w:rsidP="005C65EF">
            <w:pPr>
              <w:pStyle w:val="TableParagraph"/>
              <w:spacing w:line="266" w:lineRule="exact"/>
              <w:ind w:left="112"/>
            </w:pPr>
            <w:r w:rsidRPr="00DD2286">
              <w:t>язык.</w:t>
            </w:r>
            <w:r w:rsidRPr="00DD2286">
              <w:rPr>
                <w:spacing w:val="-6"/>
              </w:rPr>
              <w:t xml:space="preserve"> </w:t>
            </w:r>
            <w:r w:rsidRPr="00DD2286">
              <w:t>Обучение</w:t>
            </w:r>
          </w:p>
          <w:p w14:paraId="646AFBEE" w14:textId="77777777" w:rsidR="00DD2286" w:rsidRPr="00DD2286" w:rsidRDefault="00DD2286" w:rsidP="005C65EF">
            <w:pPr>
              <w:pStyle w:val="TableParagraph"/>
              <w:spacing w:line="256" w:lineRule="exact"/>
              <w:ind w:left="112"/>
            </w:pPr>
            <w:r w:rsidRPr="00DD2286">
              <w:t>грамоте:</w:t>
            </w:r>
          </w:p>
        </w:tc>
        <w:tc>
          <w:tcPr>
            <w:tcW w:w="1981" w:type="dxa"/>
            <w:tcBorders>
              <w:top w:val="nil"/>
              <w:bottom w:val="nil"/>
            </w:tcBorders>
          </w:tcPr>
          <w:p w14:paraId="774FBED6" w14:textId="77777777" w:rsidR="00DD2286" w:rsidRPr="00DD2286" w:rsidRDefault="00DD2286" w:rsidP="005C65EF">
            <w:pPr>
              <w:pStyle w:val="TableParagraph"/>
              <w:spacing w:line="267" w:lineRule="exact"/>
              <w:ind w:left="112"/>
            </w:pPr>
            <w:r w:rsidRPr="00DD2286">
              <w:t>Русский</w:t>
            </w:r>
            <w:r w:rsidRPr="00DD2286">
              <w:rPr>
                <w:spacing w:val="-6"/>
              </w:rPr>
              <w:t xml:space="preserve"> </w:t>
            </w:r>
            <w:r w:rsidRPr="00DD2286">
              <w:t>язык.</w:t>
            </w:r>
          </w:p>
        </w:tc>
        <w:tc>
          <w:tcPr>
            <w:tcW w:w="1801" w:type="dxa"/>
            <w:tcBorders>
              <w:top w:val="nil"/>
              <w:bottom w:val="nil"/>
            </w:tcBorders>
          </w:tcPr>
          <w:p w14:paraId="49590EBA" w14:textId="77777777" w:rsidR="00DD2286" w:rsidRPr="00DD2286" w:rsidRDefault="00DD2286" w:rsidP="005C65EF">
            <w:pPr>
              <w:pStyle w:val="TableParagraph"/>
              <w:spacing w:line="266" w:lineRule="exact"/>
              <w:ind w:left="114"/>
            </w:pPr>
            <w:r w:rsidRPr="00DD2286">
              <w:t>Евдокимова</w:t>
            </w:r>
          </w:p>
          <w:p w14:paraId="7896E07D" w14:textId="77777777" w:rsidR="00DD2286" w:rsidRPr="00DD2286" w:rsidRDefault="00DD2286" w:rsidP="005C65EF">
            <w:pPr>
              <w:pStyle w:val="TableParagraph"/>
              <w:spacing w:line="256" w:lineRule="exact"/>
              <w:ind w:left="114"/>
            </w:pPr>
            <w:r w:rsidRPr="00DD2286">
              <w:t>А.О.</w:t>
            </w:r>
          </w:p>
        </w:tc>
        <w:tc>
          <w:tcPr>
            <w:tcW w:w="2224" w:type="dxa"/>
            <w:tcBorders>
              <w:top w:val="nil"/>
              <w:bottom w:val="nil"/>
            </w:tcBorders>
          </w:tcPr>
          <w:p w14:paraId="4F2F2354" w14:textId="77777777" w:rsidR="00DD2286" w:rsidRPr="00DD2286" w:rsidRDefault="00DD2286" w:rsidP="005C65EF">
            <w:pPr>
              <w:pStyle w:val="TableParagraph"/>
              <w:spacing w:line="266" w:lineRule="exact"/>
              <w:ind w:left="114"/>
            </w:pPr>
            <w:r w:rsidRPr="00DD2286">
              <w:t>диагностика:</w:t>
            </w:r>
          </w:p>
          <w:p w14:paraId="5E6B3A89" w14:textId="77777777" w:rsidR="00DD2286" w:rsidRPr="00DD2286" w:rsidRDefault="00DD2286" w:rsidP="005C65EF">
            <w:pPr>
              <w:pStyle w:val="TableParagraph"/>
              <w:spacing w:line="256" w:lineRule="exact"/>
              <w:ind w:left="114"/>
            </w:pPr>
            <w:r w:rsidRPr="00DD2286">
              <w:t>русский</w:t>
            </w:r>
          </w:p>
        </w:tc>
      </w:tr>
      <w:tr w:rsidR="00DD2286" w:rsidRPr="00DD2286" w14:paraId="6B55B19A" w14:textId="77777777" w:rsidTr="005C65EF">
        <w:trPr>
          <w:trHeight w:val="542"/>
        </w:trPr>
        <w:tc>
          <w:tcPr>
            <w:tcW w:w="1133" w:type="dxa"/>
            <w:tcBorders>
              <w:top w:val="nil"/>
              <w:bottom w:val="nil"/>
              <w:right w:val="single" w:sz="6" w:space="0" w:color="000000"/>
            </w:tcBorders>
          </w:tcPr>
          <w:p w14:paraId="7E538654" w14:textId="77777777" w:rsidR="00DD2286" w:rsidRPr="00DD2286" w:rsidRDefault="00DD2286" w:rsidP="005C65EF">
            <w:pPr>
              <w:pStyle w:val="TableParagraph"/>
            </w:pPr>
          </w:p>
        </w:tc>
        <w:tc>
          <w:tcPr>
            <w:tcW w:w="694" w:type="dxa"/>
            <w:vMerge/>
            <w:tcBorders>
              <w:top w:val="nil"/>
              <w:left w:val="single" w:sz="6" w:space="0" w:color="000000"/>
            </w:tcBorders>
          </w:tcPr>
          <w:p w14:paraId="65554C49" w14:textId="77777777" w:rsidR="00DD2286" w:rsidRPr="00DD2286" w:rsidRDefault="00DD2286" w:rsidP="005C65EF"/>
        </w:tc>
        <w:tc>
          <w:tcPr>
            <w:tcW w:w="2521" w:type="dxa"/>
            <w:tcBorders>
              <w:top w:val="nil"/>
              <w:bottom w:val="nil"/>
            </w:tcBorders>
          </w:tcPr>
          <w:p w14:paraId="145C6B75" w14:textId="77777777" w:rsidR="00DD2286" w:rsidRPr="00DD2286" w:rsidRDefault="00DD2286" w:rsidP="005C65EF">
            <w:pPr>
              <w:pStyle w:val="TableParagraph"/>
              <w:spacing w:line="267" w:lineRule="exact"/>
              <w:ind w:left="112"/>
            </w:pPr>
            <w:r w:rsidRPr="00DD2286">
              <w:t>программа:</w:t>
            </w:r>
            <w:r w:rsidRPr="00DD2286">
              <w:rPr>
                <w:spacing w:val="-2"/>
              </w:rPr>
              <w:t xml:space="preserve"> </w:t>
            </w:r>
            <w:r w:rsidRPr="00DD2286">
              <w:t>1</w:t>
            </w:r>
            <w:r w:rsidRPr="00DD2286">
              <w:rPr>
                <w:spacing w:val="-4"/>
              </w:rPr>
              <w:t xml:space="preserve"> </w:t>
            </w:r>
            <w:r w:rsidRPr="00DD2286">
              <w:t>класс/</w:t>
            </w:r>
          </w:p>
        </w:tc>
        <w:tc>
          <w:tcPr>
            <w:tcW w:w="1981" w:type="dxa"/>
            <w:tcBorders>
              <w:top w:val="nil"/>
              <w:bottom w:val="nil"/>
            </w:tcBorders>
          </w:tcPr>
          <w:p w14:paraId="3893204D" w14:textId="77777777" w:rsidR="00DD2286" w:rsidRPr="00DD2286" w:rsidRDefault="00DD2286" w:rsidP="005C65EF">
            <w:pPr>
              <w:pStyle w:val="TableParagraph"/>
              <w:spacing w:line="266" w:lineRule="exact"/>
              <w:ind w:left="112"/>
            </w:pPr>
            <w:r w:rsidRPr="00DD2286">
              <w:t>Обучение</w:t>
            </w:r>
          </w:p>
          <w:p w14:paraId="7F4AF7AB" w14:textId="77777777" w:rsidR="00DD2286" w:rsidRPr="00DD2286" w:rsidRDefault="00DD2286" w:rsidP="005C65EF">
            <w:pPr>
              <w:pStyle w:val="TableParagraph"/>
              <w:spacing w:line="256" w:lineRule="exact"/>
              <w:ind w:left="112"/>
            </w:pPr>
            <w:r w:rsidRPr="00DD2286">
              <w:t>грамоте:</w:t>
            </w:r>
          </w:p>
        </w:tc>
        <w:tc>
          <w:tcPr>
            <w:tcW w:w="1801" w:type="dxa"/>
            <w:tcBorders>
              <w:top w:val="nil"/>
              <w:bottom w:val="nil"/>
            </w:tcBorders>
          </w:tcPr>
          <w:p w14:paraId="7A0C692F" w14:textId="77777777" w:rsidR="00DD2286" w:rsidRPr="00DD2286" w:rsidRDefault="00DD2286" w:rsidP="005C65EF">
            <w:pPr>
              <w:pStyle w:val="TableParagraph"/>
              <w:spacing w:line="266" w:lineRule="exact"/>
              <w:ind w:left="114"/>
            </w:pPr>
            <w:r w:rsidRPr="00DD2286">
              <w:t>Букварь:</w:t>
            </w:r>
            <w:r w:rsidRPr="00DD2286">
              <w:rPr>
                <w:spacing w:val="-2"/>
              </w:rPr>
              <w:t xml:space="preserve"> </w:t>
            </w:r>
            <w:r w:rsidRPr="00DD2286">
              <w:t>1</w:t>
            </w:r>
          </w:p>
          <w:p w14:paraId="492C18E6" w14:textId="77777777" w:rsidR="00DD2286" w:rsidRPr="00DD2286" w:rsidRDefault="00DD2286" w:rsidP="005C65EF">
            <w:pPr>
              <w:pStyle w:val="TableParagraph"/>
              <w:spacing w:line="256" w:lineRule="exact"/>
              <w:ind w:left="114"/>
            </w:pPr>
            <w:r w:rsidRPr="00DD2286">
              <w:t>класс:</w:t>
            </w:r>
          </w:p>
        </w:tc>
        <w:tc>
          <w:tcPr>
            <w:tcW w:w="2224" w:type="dxa"/>
            <w:tcBorders>
              <w:top w:val="nil"/>
              <w:bottom w:val="nil"/>
            </w:tcBorders>
          </w:tcPr>
          <w:p w14:paraId="3BC40DE4" w14:textId="77777777" w:rsidR="00DD2286" w:rsidRPr="00DD2286" w:rsidRDefault="00DD2286" w:rsidP="005C65EF">
            <w:pPr>
              <w:pStyle w:val="TableParagraph"/>
              <w:spacing w:line="267" w:lineRule="exact"/>
              <w:ind w:left="114"/>
            </w:pPr>
            <w:r w:rsidRPr="00DD2286">
              <w:t>язык:</w:t>
            </w:r>
            <w:r w:rsidRPr="00DD2286">
              <w:rPr>
                <w:spacing w:val="-4"/>
              </w:rPr>
              <w:t xml:space="preserve"> </w:t>
            </w:r>
            <w:r w:rsidRPr="00DD2286">
              <w:t>математика:</w:t>
            </w:r>
          </w:p>
        </w:tc>
      </w:tr>
      <w:tr w:rsidR="00DD2286" w:rsidRPr="00DD2286" w14:paraId="151AA6AD" w14:textId="77777777" w:rsidTr="005C65EF">
        <w:trPr>
          <w:trHeight w:val="542"/>
        </w:trPr>
        <w:tc>
          <w:tcPr>
            <w:tcW w:w="1133" w:type="dxa"/>
            <w:tcBorders>
              <w:top w:val="nil"/>
              <w:bottom w:val="nil"/>
              <w:right w:val="single" w:sz="6" w:space="0" w:color="000000"/>
            </w:tcBorders>
          </w:tcPr>
          <w:p w14:paraId="518B4F9D" w14:textId="77777777" w:rsidR="00DD2286" w:rsidRPr="00DD2286" w:rsidRDefault="00DD2286" w:rsidP="005C65EF">
            <w:pPr>
              <w:pStyle w:val="TableParagraph"/>
            </w:pPr>
          </w:p>
        </w:tc>
        <w:tc>
          <w:tcPr>
            <w:tcW w:w="694" w:type="dxa"/>
            <w:vMerge/>
            <w:tcBorders>
              <w:top w:val="nil"/>
              <w:left w:val="single" w:sz="6" w:space="0" w:color="000000"/>
            </w:tcBorders>
          </w:tcPr>
          <w:p w14:paraId="687A1ED0" w14:textId="77777777" w:rsidR="00DD2286" w:rsidRPr="00DD2286" w:rsidRDefault="00DD2286" w:rsidP="005C65EF"/>
        </w:tc>
        <w:tc>
          <w:tcPr>
            <w:tcW w:w="2521" w:type="dxa"/>
            <w:tcBorders>
              <w:top w:val="nil"/>
              <w:bottom w:val="nil"/>
            </w:tcBorders>
          </w:tcPr>
          <w:p w14:paraId="2FFCF72B" w14:textId="77777777" w:rsidR="00DD2286" w:rsidRPr="00DD2286" w:rsidRDefault="00DD2286" w:rsidP="005C65EF">
            <w:pPr>
              <w:pStyle w:val="TableParagraph"/>
              <w:spacing w:line="267" w:lineRule="exact"/>
              <w:ind w:left="112"/>
            </w:pPr>
            <w:r w:rsidRPr="00DD2286">
              <w:t>Л.Е.Журова.-</w:t>
            </w:r>
            <w:r w:rsidRPr="00DD2286">
              <w:rPr>
                <w:spacing w:val="-5"/>
              </w:rPr>
              <w:t xml:space="preserve"> </w:t>
            </w:r>
            <w:r w:rsidRPr="00DD2286">
              <w:t>М.:</w:t>
            </w:r>
          </w:p>
        </w:tc>
        <w:tc>
          <w:tcPr>
            <w:tcW w:w="1981" w:type="dxa"/>
            <w:tcBorders>
              <w:top w:val="nil"/>
              <w:bottom w:val="nil"/>
            </w:tcBorders>
          </w:tcPr>
          <w:p w14:paraId="16A2EBCA" w14:textId="77777777" w:rsidR="00DD2286" w:rsidRPr="00DD2286" w:rsidRDefault="00DD2286" w:rsidP="005C65EF">
            <w:pPr>
              <w:pStyle w:val="TableParagraph"/>
              <w:spacing w:line="267" w:lineRule="exact"/>
              <w:ind w:left="112"/>
            </w:pPr>
            <w:r w:rsidRPr="00DD2286">
              <w:t>методические</w:t>
            </w:r>
          </w:p>
        </w:tc>
        <w:tc>
          <w:tcPr>
            <w:tcW w:w="1801" w:type="dxa"/>
            <w:tcBorders>
              <w:top w:val="nil"/>
              <w:bottom w:val="nil"/>
            </w:tcBorders>
          </w:tcPr>
          <w:p w14:paraId="033C5C95" w14:textId="77777777" w:rsidR="00DD2286" w:rsidRPr="00DD2286" w:rsidRDefault="00DD2286" w:rsidP="005C65EF">
            <w:pPr>
              <w:pStyle w:val="TableParagraph"/>
              <w:spacing w:line="267" w:lineRule="exact"/>
              <w:ind w:left="114"/>
            </w:pPr>
            <w:r w:rsidRPr="00DD2286">
              <w:t>Учебник</w:t>
            </w:r>
            <w:r w:rsidRPr="00DD2286">
              <w:rPr>
                <w:spacing w:val="-4"/>
              </w:rPr>
              <w:t xml:space="preserve"> </w:t>
            </w:r>
            <w:r w:rsidRPr="00DD2286">
              <w:t>для</w:t>
            </w:r>
          </w:p>
        </w:tc>
        <w:tc>
          <w:tcPr>
            <w:tcW w:w="2224" w:type="dxa"/>
            <w:tcBorders>
              <w:top w:val="nil"/>
              <w:bottom w:val="nil"/>
            </w:tcBorders>
          </w:tcPr>
          <w:p w14:paraId="3DB87C72" w14:textId="77777777" w:rsidR="00DD2286" w:rsidRPr="00DD2286" w:rsidRDefault="00DD2286" w:rsidP="005C65EF">
            <w:pPr>
              <w:pStyle w:val="TableParagraph"/>
              <w:spacing w:line="266" w:lineRule="exact"/>
              <w:ind w:left="114"/>
              <w:rPr>
                <w:lang w:val="ru-RU"/>
              </w:rPr>
            </w:pPr>
            <w:r w:rsidRPr="00DD2286">
              <w:rPr>
                <w:lang w:val="ru-RU"/>
              </w:rPr>
              <w:t>1класс</w:t>
            </w:r>
            <w:r w:rsidRPr="00DD2286">
              <w:rPr>
                <w:spacing w:val="-2"/>
                <w:lang w:val="ru-RU"/>
              </w:rPr>
              <w:t xml:space="preserve"> </w:t>
            </w:r>
            <w:r w:rsidRPr="00DD2286">
              <w:rPr>
                <w:lang w:val="ru-RU"/>
              </w:rPr>
              <w:t>/</w:t>
            </w:r>
            <w:r w:rsidRPr="00DD2286">
              <w:rPr>
                <w:spacing w:val="-1"/>
                <w:lang w:val="ru-RU"/>
              </w:rPr>
              <w:t xml:space="preserve"> </w:t>
            </w:r>
            <w:r w:rsidRPr="00DD2286">
              <w:rPr>
                <w:lang w:val="ru-RU"/>
              </w:rPr>
              <w:t>(Л.Е.</w:t>
            </w:r>
          </w:p>
          <w:p w14:paraId="698B03B8" w14:textId="77777777" w:rsidR="00DD2286" w:rsidRPr="00DD2286" w:rsidRDefault="00DD2286" w:rsidP="005C65EF">
            <w:pPr>
              <w:pStyle w:val="TableParagraph"/>
              <w:spacing w:line="256" w:lineRule="exact"/>
              <w:ind w:left="114"/>
              <w:rPr>
                <w:lang w:val="ru-RU"/>
              </w:rPr>
            </w:pPr>
            <w:r w:rsidRPr="00DD2286">
              <w:rPr>
                <w:lang w:val="ru-RU"/>
              </w:rPr>
              <w:t>Журова</w:t>
            </w:r>
            <w:r w:rsidRPr="00DD2286">
              <w:rPr>
                <w:spacing w:val="2"/>
                <w:lang w:val="ru-RU"/>
              </w:rPr>
              <w:t xml:space="preserve"> </w:t>
            </w:r>
            <w:r w:rsidRPr="00DD2286">
              <w:rPr>
                <w:lang w:val="ru-RU"/>
              </w:rPr>
              <w:t>и</w:t>
            </w:r>
          </w:p>
        </w:tc>
      </w:tr>
      <w:tr w:rsidR="00DD2286" w:rsidRPr="00DD2286" w14:paraId="0FD86EDB" w14:textId="77777777" w:rsidTr="005C65EF">
        <w:trPr>
          <w:trHeight w:val="678"/>
        </w:trPr>
        <w:tc>
          <w:tcPr>
            <w:tcW w:w="1133" w:type="dxa"/>
            <w:tcBorders>
              <w:top w:val="nil"/>
              <w:bottom w:val="nil"/>
              <w:right w:val="single" w:sz="6" w:space="0" w:color="000000"/>
            </w:tcBorders>
          </w:tcPr>
          <w:p w14:paraId="3A7905DA" w14:textId="77777777" w:rsidR="00DD2286" w:rsidRPr="00DD2286" w:rsidRDefault="00DD2286" w:rsidP="005C65EF">
            <w:pPr>
              <w:pStyle w:val="TableParagraph"/>
              <w:rPr>
                <w:lang w:val="ru-RU"/>
              </w:rPr>
            </w:pPr>
          </w:p>
        </w:tc>
        <w:tc>
          <w:tcPr>
            <w:tcW w:w="694" w:type="dxa"/>
            <w:vMerge/>
            <w:tcBorders>
              <w:top w:val="nil"/>
              <w:left w:val="single" w:sz="6" w:space="0" w:color="000000"/>
            </w:tcBorders>
          </w:tcPr>
          <w:p w14:paraId="4FE24F37" w14:textId="77777777" w:rsidR="00DD2286" w:rsidRPr="00DD2286" w:rsidRDefault="00DD2286" w:rsidP="005C65EF">
            <w:pPr>
              <w:rPr>
                <w:lang w:val="ru-RU"/>
              </w:rPr>
            </w:pPr>
          </w:p>
        </w:tc>
        <w:tc>
          <w:tcPr>
            <w:tcW w:w="2521" w:type="dxa"/>
            <w:vMerge w:val="restart"/>
            <w:tcBorders>
              <w:top w:val="nil"/>
              <w:bottom w:val="nil"/>
            </w:tcBorders>
          </w:tcPr>
          <w:p w14:paraId="3805D4B6" w14:textId="77777777" w:rsidR="00DD2286" w:rsidRPr="00DD2286" w:rsidRDefault="00DD2286" w:rsidP="005C65EF">
            <w:pPr>
              <w:pStyle w:val="TableParagraph"/>
              <w:spacing w:line="480" w:lineRule="auto"/>
              <w:ind w:left="112" w:right="336"/>
            </w:pPr>
            <w:r w:rsidRPr="00DD2286">
              <w:t>Вентана-Граф, 2013</w:t>
            </w:r>
            <w:r w:rsidRPr="00DD2286">
              <w:rPr>
                <w:spacing w:val="-57"/>
              </w:rPr>
              <w:t xml:space="preserve"> </w:t>
            </w:r>
            <w:r w:rsidRPr="00DD2286">
              <w:t>Рабочая программа</w:t>
            </w:r>
          </w:p>
        </w:tc>
        <w:tc>
          <w:tcPr>
            <w:tcW w:w="1981" w:type="dxa"/>
            <w:tcBorders>
              <w:top w:val="nil"/>
              <w:bottom w:val="nil"/>
            </w:tcBorders>
          </w:tcPr>
          <w:p w14:paraId="52BE1AE4" w14:textId="77777777" w:rsidR="00DD2286" w:rsidRPr="00DD2286" w:rsidRDefault="00DD2286" w:rsidP="005C65EF">
            <w:pPr>
              <w:pStyle w:val="TableParagraph"/>
              <w:spacing w:line="267" w:lineRule="exact"/>
              <w:ind w:left="112"/>
            </w:pPr>
            <w:r w:rsidRPr="00DD2286">
              <w:t>рекомендации</w:t>
            </w:r>
            <w:r w:rsidRPr="00DD2286">
              <w:rPr>
                <w:spacing w:val="-2"/>
              </w:rPr>
              <w:t xml:space="preserve"> </w:t>
            </w:r>
            <w:r w:rsidRPr="00DD2286">
              <w:t>к</w:t>
            </w:r>
          </w:p>
        </w:tc>
        <w:tc>
          <w:tcPr>
            <w:tcW w:w="1801" w:type="dxa"/>
            <w:tcBorders>
              <w:top w:val="nil"/>
              <w:bottom w:val="nil"/>
            </w:tcBorders>
          </w:tcPr>
          <w:p w14:paraId="621A6F53" w14:textId="77777777" w:rsidR="00DD2286" w:rsidRPr="00DD2286" w:rsidRDefault="00DD2286" w:rsidP="005C65EF">
            <w:pPr>
              <w:pStyle w:val="TableParagraph"/>
              <w:spacing w:line="267" w:lineRule="exact"/>
              <w:ind w:left="114"/>
            </w:pPr>
            <w:r w:rsidRPr="00DD2286">
              <w:t>учащихся</w:t>
            </w:r>
          </w:p>
        </w:tc>
        <w:tc>
          <w:tcPr>
            <w:tcW w:w="2224" w:type="dxa"/>
            <w:tcBorders>
              <w:top w:val="nil"/>
              <w:bottom w:val="nil"/>
            </w:tcBorders>
          </w:tcPr>
          <w:p w14:paraId="2B2D9C78" w14:textId="77777777" w:rsidR="00DD2286" w:rsidRPr="00DD2286" w:rsidRDefault="00DD2286" w:rsidP="005C65EF">
            <w:pPr>
              <w:pStyle w:val="TableParagraph"/>
              <w:spacing w:line="237" w:lineRule="auto"/>
              <w:ind w:left="114" w:right="194"/>
            </w:pPr>
            <w:r w:rsidRPr="00DD2286">
              <w:t>др.).-</w:t>
            </w:r>
            <w:r w:rsidRPr="00DD2286">
              <w:rPr>
                <w:spacing w:val="-13"/>
              </w:rPr>
              <w:t xml:space="preserve"> </w:t>
            </w:r>
            <w:r w:rsidRPr="00DD2286">
              <w:t>М.:</w:t>
            </w:r>
            <w:r w:rsidRPr="00DD2286">
              <w:rPr>
                <w:spacing w:val="-5"/>
              </w:rPr>
              <w:t xml:space="preserve"> </w:t>
            </w:r>
            <w:r w:rsidRPr="00DD2286">
              <w:t>Вентана-</w:t>
            </w:r>
            <w:r w:rsidRPr="00DD2286">
              <w:rPr>
                <w:spacing w:val="-57"/>
              </w:rPr>
              <w:t xml:space="preserve"> </w:t>
            </w:r>
            <w:r w:rsidRPr="00DD2286">
              <w:t>Граф,</w:t>
            </w:r>
          </w:p>
        </w:tc>
      </w:tr>
      <w:tr w:rsidR="00DD2286" w:rsidRPr="00DD2286" w14:paraId="44955F1A" w14:textId="77777777" w:rsidTr="005C65EF">
        <w:trPr>
          <w:trHeight w:val="681"/>
        </w:trPr>
        <w:tc>
          <w:tcPr>
            <w:tcW w:w="1133" w:type="dxa"/>
            <w:tcBorders>
              <w:top w:val="nil"/>
              <w:bottom w:val="nil"/>
              <w:right w:val="single" w:sz="6" w:space="0" w:color="000000"/>
            </w:tcBorders>
          </w:tcPr>
          <w:p w14:paraId="7D217111" w14:textId="77777777" w:rsidR="00DD2286" w:rsidRPr="00DD2286" w:rsidRDefault="00DD2286" w:rsidP="005C65EF">
            <w:pPr>
              <w:pStyle w:val="TableParagraph"/>
            </w:pPr>
          </w:p>
        </w:tc>
        <w:tc>
          <w:tcPr>
            <w:tcW w:w="694" w:type="dxa"/>
            <w:vMerge/>
            <w:tcBorders>
              <w:top w:val="nil"/>
              <w:left w:val="single" w:sz="6" w:space="0" w:color="000000"/>
            </w:tcBorders>
          </w:tcPr>
          <w:p w14:paraId="06FB8B25" w14:textId="77777777" w:rsidR="00DD2286" w:rsidRPr="00DD2286" w:rsidRDefault="00DD2286" w:rsidP="005C65EF"/>
        </w:tc>
        <w:tc>
          <w:tcPr>
            <w:tcW w:w="2521" w:type="dxa"/>
            <w:vMerge/>
            <w:tcBorders>
              <w:top w:val="nil"/>
              <w:bottom w:val="nil"/>
            </w:tcBorders>
          </w:tcPr>
          <w:p w14:paraId="7B15C88E" w14:textId="77777777" w:rsidR="00DD2286" w:rsidRPr="00DD2286" w:rsidRDefault="00DD2286" w:rsidP="005C65EF"/>
        </w:tc>
        <w:tc>
          <w:tcPr>
            <w:tcW w:w="1981" w:type="dxa"/>
            <w:tcBorders>
              <w:top w:val="nil"/>
              <w:bottom w:val="nil"/>
            </w:tcBorders>
          </w:tcPr>
          <w:p w14:paraId="0DBBDFAF" w14:textId="77777777" w:rsidR="00DD2286" w:rsidRPr="00DD2286" w:rsidRDefault="00DD2286" w:rsidP="005C65EF">
            <w:pPr>
              <w:pStyle w:val="TableParagraph"/>
              <w:spacing w:before="128"/>
              <w:ind w:left="112"/>
            </w:pPr>
            <w:r w:rsidRPr="00DD2286">
              <w:t>урокам</w:t>
            </w:r>
            <w:r w:rsidRPr="00DD2286">
              <w:rPr>
                <w:spacing w:val="-1"/>
              </w:rPr>
              <w:t xml:space="preserve"> </w:t>
            </w:r>
            <w:r w:rsidRPr="00DD2286">
              <w:t>/</w:t>
            </w:r>
            <w:r w:rsidRPr="00DD2286">
              <w:rPr>
                <w:spacing w:val="-1"/>
              </w:rPr>
              <w:t xml:space="preserve"> </w:t>
            </w:r>
            <w:r w:rsidRPr="00DD2286">
              <w:t>Л.Е.</w:t>
            </w:r>
          </w:p>
        </w:tc>
        <w:tc>
          <w:tcPr>
            <w:tcW w:w="1801" w:type="dxa"/>
            <w:tcBorders>
              <w:top w:val="nil"/>
              <w:bottom w:val="nil"/>
            </w:tcBorders>
          </w:tcPr>
          <w:p w14:paraId="7B80E5DB" w14:textId="77777777" w:rsidR="00DD2286" w:rsidRPr="00DD2286" w:rsidRDefault="00DD2286" w:rsidP="005C65EF">
            <w:pPr>
              <w:pStyle w:val="TableParagraph"/>
              <w:spacing w:before="104" w:line="280" w:lineRule="atLeast"/>
              <w:ind w:left="114" w:right="8"/>
            </w:pPr>
            <w:r w:rsidRPr="00DD2286">
              <w:t>общеобразовате</w:t>
            </w:r>
            <w:r w:rsidRPr="00DD2286">
              <w:rPr>
                <w:spacing w:val="-57"/>
              </w:rPr>
              <w:t xml:space="preserve"> </w:t>
            </w:r>
            <w:r w:rsidRPr="00DD2286">
              <w:t>л</w:t>
            </w:r>
          </w:p>
        </w:tc>
        <w:tc>
          <w:tcPr>
            <w:tcW w:w="2224" w:type="dxa"/>
            <w:tcBorders>
              <w:top w:val="nil"/>
              <w:bottom w:val="nil"/>
            </w:tcBorders>
          </w:tcPr>
          <w:p w14:paraId="1AFF05FC" w14:textId="77777777" w:rsidR="00DD2286" w:rsidRPr="00DD2286" w:rsidRDefault="00DD2286" w:rsidP="005C65EF">
            <w:pPr>
              <w:pStyle w:val="TableParagraph"/>
              <w:spacing w:before="128"/>
              <w:ind w:left="114"/>
            </w:pPr>
            <w:r w:rsidRPr="00DD2286">
              <w:t>2013</w:t>
            </w:r>
          </w:p>
        </w:tc>
      </w:tr>
      <w:tr w:rsidR="00DD2286" w:rsidRPr="00DD2286" w14:paraId="5344FC37" w14:textId="77777777" w:rsidTr="005C65EF">
        <w:trPr>
          <w:trHeight w:val="266"/>
        </w:trPr>
        <w:tc>
          <w:tcPr>
            <w:tcW w:w="1133" w:type="dxa"/>
            <w:tcBorders>
              <w:top w:val="nil"/>
              <w:bottom w:val="nil"/>
              <w:right w:val="single" w:sz="6" w:space="0" w:color="000000"/>
            </w:tcBorders>
          </w:tcPr>
          <w:p w14:paraId="316E3805" w14:textId="77777777" w:rsidR="00DD2286" w:rsidRPr="00DD2286" w:rsidRDefault="00DD2286" w:rsidP="005C65EF">
            <w:pPr>
              <w:pStyle w:val="TableParagraph"/>
            </w:pPr>
          </w:p>
        </w:tc>
        <w:tc>
          <w:tcPr>
            <w:tcW w:w="694" w:type="dxa"/>
            <w:vMerge/>
            <w:tcBorders>
              <w:top w:val="nil"/>
              <w:left w:val="single" w:sz="6" w:space="0" w:color="000000"/>
            </w:tcBorders>
          </w:tcPr>
          <w:p w14:paraId="6C67EDE8" w14:textId="77777777" w:rsidR="00DD2286" w:rsidRPr="00DD2286" w:rsidRDefault="00DD2286" w:rsidP="005C65EF"/>
        </w:tc>
        <w:tc>
          <w:tcPr>
            <w:tcW w:w="2521" w:type="dxa"/>
            <w:tcBorders>
              <w:top w:val="nil"/>
              <w:bottom w:val="nil"/>
            </w:tcBorders>
          </w:tcPr>
          <w:p w14:paraId="6A1ED22B" w14:textId="77777777" w:rsidR="00DD2286" w:rsidRPr="00DD2286" w:rsidRDefault="00DD2286" w:rsidP="005C65EF">
            <w:pPr>
              <w:pStyle w:val="TableParagraph"/>
            </w:pPr>
          </w:p>
        </w:tc>
        <w:tc>
          <w:tcPr>
            <w:tcW w:w="1981" w:type="dxa"/>
            <w:tcBorders>
              <w:top w:val="nil"/>
              <w:bottom w:val="nil"/>
            </w:tcBorders>
          </w:tcPr>
          <w:p w14:paraId="3B71A33F" w14:textId="77777777" w:rsidR="00DD2286" w:rsidRPr="00DD2286" w:rsidRDefault="00DD2286" w:rsidP="005C65EF">
            <w:pPr>
              <w:pStyle w:val="TableParagraph"/>
              <w:spacing w:line="246" w:lineRule="exact"/>
              <w:ind w:left="112"/>
            </w:pPr>
            <w:r w:rsidRPr="00DD2286">
              <w:t>Журова,</w:t>
            </w:r>
            <w:r w:rsidRPr="00DD2286">
              <w:rPr>
                <w:spacing w:val="-3"/>
              </w:rPr>
              <w:t xml:space="preserve"> </w:t>
            </w:r>
            <w:r w:rsidRPr="00DD2286">
              <w:t>А.О.</w:t>
            </w:r>
          </w:p>
        </w:tc>
        <w:tc>
          <w:tcPr>
            <w:tcW w:w="1801" w:type="dxa"/>
            <w:tcBorders>
              <w:top w:val="nil"/>
              <w:bottom w:val="nil"/>
            </w:tcBorders>
          </w:tcPr>
          <w:p w14:paraId="119089BF" w14:textId="77777777" w:rsidR="00DD2286" w:rsidRPr="00DD2286" w:rsidRDefault="00DD2286" w:rsidP="005C65EF">
            <w:pPr>
              <w:pStyle w:val="TableParagraph"/>
              <w:spacing w:line="246" w:lineRule="exact"/>
              <w:ind w:left="114"/>
            </w:pPr>
            <w:r w:rsidRPr="00DD2286">
              <w:t>ьных</w:t>
            </w:r>
          </w:p>
        </w:tc>
        <w:tc>
          <w:tcPr>
            <w:tcW w:w="2224" w:type="dxa"/>
            <w:tcBorders>
              <w:top w:val="nil"/>
              <w:bottom w:val="nil"/>
            </w:tcBorders>
          </w:tcPr>
          <w:p w14:paraId="71012067" w14:textId="77777777" w:rsidR="00DD2286" w:rsidRPr="00DD2286" w:rsidRDefault="00DD2286" w:rsidP="005C65EF">
            <w:pPr>
              <w:pStyle w:val="TableParagraph"/>
            </w:pPr>
          </w:p>
        </w:tc>
      </w:tr>
      <w:tr w:rsidR="00DD2286" w:rsidRPr="00DD2286" w14:paraId="1AF241C9" w14:textId="77777777" w:rsidTr="005C65EF">
        <w:trPr>
          <w:trHeight w:val="542"/>
        </w:trPr>
        <w:tc>
          <w:tcPr>
            <w:tcW w:w="1133" w:type="dxa"/>
            <w:tcBorders>
              <w:top w:val="nil"/>
              <w:bottom w:val="nil"/>
              <w:right w:val="single" w:sz="6" w:space="0" w:color="000000"/>
            </w:tcBorders>
          </w:tcPr>
          <w:p w14:paraId="188C99EF" w14:textId="77777777" w:rsidR="00DD2286" w:rsidRPr="00DD2286" w:rsidRDefault="00DD2286" w:rsidP="005C65EF">
            <w:pPr>
              <w:pStyle w:val="TableParagraph"/>
            </w:pPr>
          </w:p>
        </w:tc>
        <w:tc>
          <w:tcPr>
            <w:tcW w:w="694" w:type="dxa"/>
            <w:vMerge/>
            <w:tcBorders>
              <w:top w:val="nil"/>
              <w:left w:val="single" w:sz="6" w:space="0" w:color="000000"/>
            </w:tcBorders>
          </w:tcPr>
          <w:p w14:paraId="64FA1208" w14:textId="77777777" w:rsidR="00DD2286" w:rsidRPr="00DD2286" w:rsidRDefault="00DD2286" w:rsidP="005C65EF"/>
        </w:tc>
        <w:tc>
          <w:tcPr>
            <w:tcW w:w="2521" w:type="dxa"/>
            <w:tcBorders>
              <w:top w:val="nil"/>
              <w:bottom w:val="nil"/>
            </w:tcBorders>
          </w:tcPr>
          <w:p w14:paraId="68929D30" w14:textId="77777777" w:rsidR="00DD2286" w:rsidRPr="00DD2286" w:rsidRDefault="00DD2286" w:rsidP="005C65EF">
            <w:pPr>
              <w:pStyle w:val="TableParagraph"/>
            </w:pPr>
          </w:p>
        </w:tc>
        <w:tc>
          <w:tcPr>
            <w:tcW w:w="1981" w:type="dxa"/>
            <w:tcBorders>
              <w:top w:val="nil"/>
              <w:bottom w:val="nil"/>
            </w:tcBorders>
          </w:tcPr>
          <w:p w14:paraId="5BA523EF" w14:textId="77777777" w:rsidR="00DD2286" w:rsidRPr="00DD2286" w:rsidRDefault="00DD2286" w:rsidP="005C65EF">
            <w:pPr>
              <w:pStyle w:val="TableParagraph"/>
              <w:spacing w:line="266" w:lineRule="exact"/>
              <w:ind w:left="112"/>
            </w:pPr>
            <w:r w:rsidRPr="00DD2286">
              <w:t>Евдокимова,</w:t>
            </w:r>
          </w:p>
          <w:p w14:paraId="69607E6F" w14:textId="77777777" w:rsidR="00DD2286" w:rsidRPr="00DD2286" w:rsidRDefault="00DD2286" w:rsidP="005C65EF">
            <w:pPr>
              <w:pStyle w:val="TableParagraph"/>
              <w:spacing w:line="256" w:lineRule="exact"/>
              <w:ind w:left="112"/>
            </w:pPr>
            <w:r w:rsidRPr="00DD2286">
              <w:t>М.И.</w:t>
            </w:r>
          </w:p>
        </w:tc>
        <w:tc>
          <w:tcPr>
            <w:tcW w:w="1801" w:type="dxa"/>
            <w:tcBorders>
              <w:top w:val="nil"/>
              <w:bottom w:val="nil"/>
            </w:tcBorders>
          </w:tcPr>
          <w:p w14:paraId="35DF56C5" w14:textId="77777777" w:rsidR="00DD2286" w:rsidRPr="00DD2286" w:rsidRDefault="00DD2286" w:rsidP="005C65EF">
            <w:pPr>
              <w:pStyle w:val="TableParagraph"/>
              <w:spacing w:line="267" w:lineRule="exact"/>
              <w:ind w:left="114"/>
            </w:pPr>
            <w:r w:rsidRPr="00DD2286">
              <w:t>учреждений:</w:t>
            </w:r>
            <w:r w:rsidRPr="00DD2286">
              <w:rPr>
                <w:spacing w:val="-1"/>
              </w:rPr>
              <w:t xml:space="preserve"> </w:t>
            </w:r>
            <w:r w:rsidRPr="00DD2286">
              <w:t>в</w:t>
            </w:r>
            <w:r w:rsidRPr="00DD2286">
              <w:rPr>
                <w:spacing w:val="-1"/>
              </w:rPr>
              <w:t xml:space="preserve"> </w:t>
            </w:r>
            <w:r w:rsidRPr="00DD2286">
              <w:t>2</w:t>
            </w:r>
          </w:p>
        </w:tc>
        <w:tc>
          <w:tcPr>
            <w:tcW w:w="2224" w:type="dxa"/>
            <w:tcBorders>
              <w:top w:val="nil"/>
              <w:bottom w:val="nil"/>
            </w:tcBorders>
          </w:tcPr>
          <w:p w14:paraId="5410935D" w14:textId="77777777" w:rsidR="00DD2286" w:rsidRPr="00DD2286" w:rsidRDefault="00DD2286" w:rsidP="005C65EF">
            <w:pPr>
              <w:pStyle w:val="TableParagraph"/>
            </w:pPr>
          </w:p>
        </w:tc>
      </w:tr>
      <w:tr w:rsidR="00DD2286" w:rsidRPr="00DD2286" w14:paraId="61D539EB" w14:textId="77777777" w:rsidTr="005C65EF">
        <w:trPr>
          <w:trHeight w:val="265"/>
        </w:trPr>
        <w:tc>
          <w:tcPr>
            <w:tcW w:w="1133" w:type="dxa"/>
            <w:tcBorders>
              <w:top w:val="nil"/>
              <w:bottom w:val="nil"/>
              <w:right w:val="single" w:sz="6" w:space="0" w:color="000000"/>
            </w:tcBorders>
          </w:tcPr>
          <w:p w14:paraId="5AD27E2E" w14:textId="77777777" w:rsidR="00DD2286" w:rsidRPr="00DD2286" w:rsidRDefault="00DD2286" w:rsidP="005C65EF">
            <w:pPr>
              <w:pStyle w:val="TableParagraph"/>
            </w:pPr>
          </w:p>
        </w:tc>
        <w:tc>
          <w:tcPr>
            <w:tcW w:w="694" w:type="dxa"/>
            <w:vMerge/>
            <w:tcBorders>
              <w:top w:val="nil"/>
              <w:left w:val="single" w:sz="6" w:space="0" w:color="000000"/>
            </w:tcBorders>
          </w:tcPr>
          <w:p w14:paraId="583F9376" w14:textId="77777777" w:rsidR="00DD2286" w:rsidRPr="00DD2286" w:rsidRDefault="00DD2286" w:rsidP="005C65EF"/>
        </w:tc>
        <w:tc>
          <w:tcPr>
            <w:tcW w:w="2521" w:type="dxa"/>
            <w:tcBorders>
              <w:top w:val="nil"/>
              <w:bottom w:val="nil"/>
            </w:tcBorders>
          </w:tcPr>
          <w:p w14:paraId="1A08ED29" w14:textId="77777777" w:rsidR="00DD2286" w:rsidRPr="00DD2286" w:rsidRDefault="00DD2286" w:rsidP="005C65EF">
            <w:pPr>
              <w:pStyle w:val="TableParagraph"/>
            </w:pPr>
          </w:p>
        </w:tc>
        <w:tc>
          <w:tcPr>
            <w:tcW w:w="1981" w:type="dxa"/>
            <w:tcBorders>
              <w:top w:val="nil"/>
              <w:bottom w:val="nil"/>
            </w:tcBorders>
          </w:tcPr>
          <w:p w14:paraId="637F08D2" w14:textId="77777777" w:rsidR="00DD2286" w:rsidRPr="00DD2286" w:rsidRDefault="00DD2286" w:rsidP="005C65EF">
            <w:pPr>
              <w:pStyle w:val="TableParagraph"/>
              <w:spacing w:line="246" w:lineRule="exact"/>
              <w:ind w:left="112"/>
            </w:pPr>
            <w:r w:rsidRPr="00DD2286">
              <w:t>Кузнецова.</w:t>
            </w:r>
            <w:r w:rsidRPr="00DD2286">
              <w:rPr>
                <w:spacing w:val="-1"/>
              </w:rPr>
              <w:t xml:space="preserve"> </w:t>
            </w:r>
            <w:r w:rsidRPr="00DD2286">
              <w:t>–</w:t>
            </w:r>
            <w:r w:rsidRPr="00DD2286">
              <w:rPr>
                <w:spacing w:val="-5"/>
              </w:rPr>
              <w:t xml:space="preserve"> </w:t>
            </w:r>
            <w:r w:rsidRPr="00DD2286">
              <w:t>М.:</w:t>
            </w:r>
          </w:p>
        </w:tc>
        <w:tc>
          <w:tcPr>
            <w:tcW w:w="1801" w:type="dxa"/>
            <w:tcBorders>
              <w:top w:val="nil"/>
              <w:bottom w:val="nil"/>
            </w:tcBorders>
          </w:tcPr>
          <w:p w14:paraId="1B8252B5" w14:textId="77777777" w:rsidR="00DD2286" w:rsidRPr="00DD2286" w:rsidRDefault="00DD2286" w:rsidP="005C65EF">
            <w:pPr>
              <w:pStyle w:val="TableParagraph"/>
              <w:spacing w:line="246" w:lineRule="exact"/>
              <w:ind w:left="114"/>
            </w:pPr>
            <w:r w:rsidRPr="00DD2286">
              <w:t>ч.-</w:t>
            </w:r>
            <w:r w:rsidRPr="00DD2286">
              <w:rPr>
                <w:spacing w:val="-3"/>
              </w:rPr>
              <w:t xml:space="preserve"> </w:t>
            </w:r>
            <w:r w:rsidRPr="00DD2286">
              <w:t>М.:</w:t>
            </w:r>
            <w:r w:rsidRPr="00DD2286">
              <w:rPr>
                <w:spacing w:val="2"/>
              </w:rPr>
              <w:t xml:space="preserve"> </w:t>
            </w:r>
            <w:r w:rsidRPr="00DD2286">
              <w:t>Вентана-</w:t>
            </w:r>
          </w:p>
        </w:tc>
        <w:tc>
          <w:tcPr>
            <w:tcW w:w="2224" w:type="dxa"/>
            <w:tcBorders>
              <w:top w:val="nil"/>
              <w:bottom w:val="nil"/>
            </w:tcBorders>
          </w:tcPr>
          <w:p w14:paraId="71ABAB3D" w14:textId="77777777" w:rsidR="00DD2286" w:rsidRPr="00DD2286" w:rsidRDefault="00DD2286" w:rsidP="005C65EF">
            <w:pPr>
              <w:pStyle w:val="TableParagraph"/>
            </w:pPr>
          </w:p>
        </w:tc>
      </w:tr>
      <w:tr w:rsidR="00DD2286" w:rsidRPr="00DD2286" w14:paraId="61AC2C4F" w14:textId="77777777" w:rsidTr="005C65EF">
        <w:trPr>
          <w:trHeight w:val="548"/>
        </w:trPr>
        <w:tc>
          <w:tcPr>
            <w:tcW w:w="1133" w:type="dxa"/>
            <w:tcBorders>
              <w:top w:val="nil"/>
              <w:bottom w:val="nil"/>
              <w:right w:val="single" w:sz="6" w:space="0" w:color="000000"/>
            </w:tcBorders>
          </w:tcPr>
          <w:p w14:paraId="4C1BE8D4" w14:textId="77777777" w:rsidR="00DD2286" w:rsidRPr="00DD2286" w:rsidRDefault="00DD2286" w:rsidP="005C65EF">
            <w:pPr>
              <w:pStyle w:val="TableParagraph"/>
            </w:pPr>
          </w:p>
        </w:tc>
        <w:tc>
          <w:tcPr>
            <w:tcW w:w="694" w:type="dxa"/>
            <w:vMerge/>
            <w:tcBorders>
              <w:top w:val="nil"/>
              <w:left w:val="single" w:sz="6" w:space="0" w:color="000000"/>
            </w:tcBorders>
          </w:tcPr>
          <w:p w14:paraId="65BFDB8A" w14:textId="77777777" w:rsidR="00DD2286" w:rsidRPr="00DD2286" w:rsidRDefault="00DD2286" w:rsidP="005C65EF"/>
        </w:tc>
        <w:tc>
          <w:tcPr>
            <w:tcW w:w="2521" w:type="dxa"/>
            <w:tcBorders>
              <w:top w:val="nil"/>
            </w:tcBorders>
          </w:tcPr>
          <w:p w14:paraId="0C5624C3" w14:textId="77777777" w:rsidR="00DD2286" w:rsidRPr="00DD2286" w:rsidRDefault="00DD2286" w:rsidP="005C65EF">
            <w:pPr>
              <w:pStyle w:val="TableParagraph"/>
            </w:pPr>
          </w:p>
        </w:tc>
        <w:tc>
          <w:tcPr>
            <w:tcW w:w="1981" w:type="dxa"/>
            <w:tcBorders>
              <w:top w:val="nil"/>
            </w:tcBorders>
          </w:tcPr>
          <w:p w14:paraId="5FCD0855" w14:textId="77777777" w:rsidR="00DD2286" w:rsidRPr="00DD2286" w:rsidRDefault="00DD2286" w:rsidP="005C65EF">
            <w:pPr>
              <w:pStyle w:val="TableParagraph"/>
              <w:spacing w:line="265" w:lineRule="exact"/>
              <w:ind w:left="112"/>
            </w:pPr>
            <w:r w:rsidRPr="00DD2286">
              <w:t>Вентана-</w:t>
            </w:r>
          </w:p>
          <w:p w14:paraId="57C58742" w14:textId="77777777" w:rsidR="00DD2286" w:rsidRPr="00DD2286" w:rsidRDefault="00DD2286" w:rsidP="005C65EF">
            <w:pPr>
              <w:pStyle w:val="TableParagraph"/>
              <w:spacing w:before="2" w:line="261" w:lineRule="exact"/>
              <w:ind w:left="112"/>
            </w:pPr>
            <w:r w:rsidRPr="00DD2286">
              <w:t>Граф,2013</w:t>
            </w:r>
          </w:p>
        </w:tc>
        <w:tc>
          <w:tcPr>
            <w:tcW w:w="1801" w:type="dxa"/>
            <w:tcBorders>
              <w:top w:val="nil"/>
            </w:tcBorders>
          </w:tcPr>
          <w:p w14:paraId="4FE2DBC6" w14:textId="77777777" w:rsidR="00DD2286" w:rsidRPr="00DD2286" w:rsidRDefault="00DD2286" w:rsidP="005C65EF">
            <w:pPr>
              <w:pStyle w:val="TableParagraph"/>
              <w:spacing w:line="265" w:lineRule="exact"/>
              <w:ind w:left="114"/>
            </w:pPr>
            <w:r w:rsidRPr="00DD2286">
              <w:t>Граф,</w:t>
            </w:r>
            <w:r w:rsidRPr="00DD2286">
              <w:rPr>
                <w:spacing w:val="1"/>
              </w:rPr>
              <w:t xml:space="preserve"> </w:t>
            </w:r>
            <w:r w:rsidRPr="00DD2286">
              <w:t>2009</w:t>
            </w:r>
          </w:p>
        </w:tc>
        <w:tc>
          <w:tcPr>
            <w:tcW w:w="2224" w:type="dxa"/>
            <w:tcBorders>
              <w:top w:val="nil"/>
            </w:tcBorders>
          </w:tcPr>
          <w:p w14:paraId="4D160AE1" w14:textId="77777777" w:rsidR="00DD2286" w:rsidRPr="00DD2286" w:rsidRDefault="00DD2286" w:rsidP="005C65EF">
            <w:pPr>
              <w:pStyle w:val="TableParagraph"/>
            </w:pPr>
          </w:p>
        </w:tc>
      </w:tr>
      <w:tr w:rsidR="00DD2286" w:rsidRPr="00DD2286" w14:paraId="6A9762EF" w14:textId="77777777" w:rsidTr="005C65EF">
        <w:trPr>
          <w:trHeight w:val="269"/>
        </w:trPr>
        <w:tc>
          <w:tcPr>
            <w:tcW w:w="1133" w:type="dxa"/>
            <w:tcBorders>
              <w:top w:val="nil"/>
              <w:bottom w:val="nil"/>
              <w:right w:val="single" w:sz="6" w:space="0" w:color="000000"/>
            </w:tcBorders>
          </w:tcPr>
          <w:p w14:paraId="252CB2FC" w14:textId="77777777" w:rsidR="00DD2286" w:rsidRPr="00DD2286" w:rsidRDefault="00DD2286" w:rsidP="005C65EF">
            <w:pPr>
              <w:pStyle w:val="TableParagraph"/>
            </w:pPr>
          </w:p>
        </w:tc>
        <w:tc>
          <w:tcPr>
            <w:tcW w:w="694" w:type="dxa"/>
            <w:vMerge/>
            <w:tcBorders>
              <w:top w:val="nil"/>
              <w:left w:val="single" w:sz="6" w:space="0" w:color="000000"/>
            </w:tcBorders>
          </w:tcPr>
          <w:p w14:paraId="3EDB30AF" w14:textId="77777777" w:rsidR="00DD2286" w:rsidRPr="00DD2286" w:rsidRDefault="00DD2286" w:rsidP="005C65EF"/>
        </w:tc>
        <w:tc>
          <w:tcPr>
            <w:tcW w:w="2521" w:type="dxa"/>
            <w:tcBorders>
              <w:bottom w:val="nil"/>
            </w:tcBorders>
          </w:tcPr>
          <w:p w14:paraId="79E779D2" w14:textId="77777777" w:rsidR="00DD2286" w:rsidRPr="00DD2286" w:rsidRDefault="00DD2286" w:rsidP="005C65EF">
            <w:pPr>
              <w:pStyle w:val="TableParagraph"/>
            </w:pPr>
          </w:p>
        </w:tc>
        <w:tc>
          <w:tcPr>
            <w:tcW w:w="1981" w:type="dxa"/>
            <w:tcBorders>
              <w:bottom w:val="nil"/>
            </w:tcBorders>
          </w:tcPr>
          <w:p w14:paraId="40395BBC" w14:textId="77777777" w:rsidR="00DD2286" w:rsidRPr="00DD2286" w:rsidRDefault="00DD2286" w:rsidP="005C65EF">
            <w:pPr>
              <w:pStyle w:val="TableParagraph"/>
              <w:spacing w:line="249" w:lineRule="exact"/>
              <w:ind w:left="112"/>
            </w:pPr>
            <w:r w:rsidRPr="00DD2286">
              <w:t>Иванов</w:t>
            </w:r>
            <w:r w:rsidRPr="00DD2286">
              <w:rPr>
                <w:spacing w:val="-2"/>
              </w:rPr>
              <w:t xml:space="preserve"> </w:t>
            </w:r>
            <w:r w:rsidRPr="00DD2286">
              <w:t>С.В.</w:t>
            </w:r>
          </w:p>
        </w:tc>
        <w:tc>
          <w:tcPr>
            <w:tcW w:w="1801" w:type="dxa"/>
            <w:tcBorders>
              <w:bottom w:val="nil"/>
            </w:tcBorders>
          </w:tcPr>
          <w:p w14:paraId="73810B3E" w14:textId="77777777" w:rsidR="00DD2286" w:rsidRPr="00DD2286" w:rsidRDefault="00DD2286" w:rsidP="005C65EF">
            <w:pPr>
              <w:pStyle w:val="TableParagraph"/>
              <w:spacing w:line="249" w:lineRule="exact"/>
              <w:ind w:left="114"/>
            </w:pPr>
            <w:r w:rsidRPr="00DD2286">
              <w:t>Иванов</w:t>
            </w:r>
            <w:r w:rsidRPr="00DD2286">
              <w:rPr>
                <w:spacing w:val="-2"/>
              </w:rPr>
              <w:t xml:space="preserve"> </w:t>
            </w:r>
            <w:r w:rsidRPr="00DD2286">
              <w:t>С.В.,</w:t>
            </w:r>
          </w:p>
        </w:tc>
        <w:tc>
          <w:tcPr>
            <w:tcW w:w="2224" w:type="dxa"/>
            <w:tcBorders>
              <w:bottom w:val="nil"/>
            </w:tcBorders>
          </w:tcPr>
          <w:p w14:paraId="38994275" w14:textId="77777777" w:rsidR="00DD2286" w:rsidRPr="00DD2286" w:rsidRDefault="00DD2286" w:rsidP="005C65EF">
            <w:pPr>
              <w:pStyle w:val="TableParagraph"/>
              <w:spacing w:line="249" w:lineRule="exact"/>
              <w:ind w:left="114"/>
            </w:pPr>
            <w:r w:rsidRPr="00DD2286">
              <w:t>Педагогическая</w:t>
            </w:r>
          </w:p>
        </w:tc>
      </w:tr>
      <w:tr w:rsidR="00DD2286" w:rsidRPr="00DD2286" w14:paraId="4FAD15FA" w14:textId="77777777" w:rsidTr="005C65EF">
        <w:trPr>
          <w:trHeight w:val="542"/>
        </w:trPr>
        <w:tc>
          <w:tcPr>
            <w:tcW w:w="1133" w:type="dxa"/>
            <w:tcBorders>
              <w:top w:val="nil"/>
              <w:bottom w:val="nil"/>
              <w:right w:val="single" w:sz="6" w:space="0" w:color="000000"/>
            </w:tcBorders>
          </w:tcPr>
          <w:p w14:paraId="4CBB6242" w14:textId="77777777" w:rsidR="00DD2286" w:rsidRPr="00DD2286" w:rsidRDefault="00DD2286" w:rsidP="005C65EF">
            <w:pPr>
              <w:pStyle w:val="TableParagraph"/>
            </w:pPr>
          </w:p>
        </w:tc>
        <w:tc>
          <w:tcPr>
            <w:tcW w:w="694" w:type="dxa"/>
            <w:vMerge/>
            <w:tcBorders>
              <w:top w:val="nil"/>
              <w:left w:val="single" w:sz="6" w:space="0" w:color="000000"/>
            </w:tcBorders>
          </w:tcPr>
          <w:p w14:paraId="4BB56C58" w14:textId="77777777" w:rsidR="00DD2286" w:rsidRPr="00DD2286" w:rsidRDefault="00DD2286" w:rsidP="005C65EF"/>
        </w:tc>
        <w:tc>
          <w:tcPr>
            <w:tcW w:w="2521" w:type="dxa"/>
            <w:tcBorders>
              <w:top w:val="nil"/>
              <w:bottom w:val="nil"/>
            </w:tcBorders>
          </w:tcPr>
          <w:p w14:paraId="0A0A5B2A" w14:textId="77777777" w:rsidR="00DD2286" w:rsidRPr="00DD2286" w:rsidRDefault="00DD2286" w:rsidP="005C65EF">
            <w:pPr>
              <w:pStyle w:val="TableParagraph"/>
              <w:spacing w:line="267" w:lineRule="exact"/>
              <w:ind w:left="112"/>
            </w:pPr>
            <w:r w:rsidRPr="00DD2286">
              <w:t>Иванов</w:t>
            </w:r>
            <w:r w:rsidRPr="00DD2286">
              <w:rPr>
                <w:spacing w:val="-6"/>
              </w:rPr>
              <w:t xml:space="preserve"> </w:t>
            </w:r>
            <w:r w:rsidRPr="00DD2286">
              <w:t>С.В.</w:t>
            </w:r>
            <w:r w:rsidRPr="00DD2286">
              <w:rPr>
                <w:spacing w:val="-5"/>
              </w:rPr>
              <w:t xml:space="preserve"> </w:t>
            </w:r>
            <w:r w:rsidRPr="00DD2286">
              <w:t>Русский</w:t>
            </w:r>
          </w:p>
        </w:tc>
        <w:tc>
          <w:tcPr>
            <w:tcW w:w="1981" w:type="dxa"/>
            <w:tcBorders>
              <w:top w:val="nil"/>
              <w:bottom w:val="nil"/>
            </w:tcBorders>
          </w:tcPr>
          <w:p w14:paraId="4A582303" w14:textId="77777777" w:rsidR="00DD2286" w:rsidRPr="00DD2286" w:rsidRDefault="00DD2286" w:rsidP="005C65EF">
            <w:pPr>
              <w:pStyle w:val="TableParagraph"/>
              <w:spacing w:line="267" w:lineRule="exact"/>
              <w:ind w:left="112"/>
            </w:pPr>
            <w:r w:rsidRPr="00DD2286">
              <w:t>Русский язык:</w:t>
            </w:r>
            <w:r w:rsidRPr="00DD2286">
              <w:rPr>
                <w:spacing w:val="-1"/>
              </w:rPr>
              <w:t xml:space="preserve"> </w:t>
            </w:r>
            <w:r w:rsidRPr="00DD2286">
              <w:t>1</w:t>
            </w:r>
          </w:p>
        </w:tc>
        <w:tc>
          <w:tcPr>
            <w:tcW w:w="1801" w:type="dxa"/>
            <w:tcBorders>
              <w:top w:val="nil"/>
              <w:bottom w:val="nil"/>
            </w:tcBorders>
          </w:tcPr>
          <w:p w14:paraId="3244123E" w14:textId="77777777" w:rsidR="00DD2286" w:rsidRPr="00DD2286" w:rsidRDefault="00DD2286" w:rsidP="005C65EF">
            <w:pPr>
              <w:pStyle w:val="TableParagraph"/>
              <w:spacing w:line="267" w:lineRule="exact"/>
              <w:ind w:left="114"/>
            </w:pPr>
            <w:r w:rsidRPr="00DD2286">
              <w:t>Евдокимова</w:t>
            </w:r>
          </w:p>
        </w:tc>
        <w:tc>
          <w:tcPr>
            <w:tcW w:w="2224" w:type="dxa"/>
            <w:tcBorders>
              <w:top w:val="nil"/>
              <w:bottom w:val="nil"/>
            </w:tcBorders>
          </w:tcPr>
          <w:p w14:paraId="787C9A6E" w14:textId="77777777" w:rsidR="00DD2286" w:rsidRPr="00DD2286" w:rsidRDefault="00DD2286" w:rsidP="005C65EF">
            <w:pPr>
              <w:pStyle w:val="TableParagraph"/>
              <w:spacing w:line="266" w:lineRule="exact"/>
              <w:ind w:left="114"/>
            </w:pPr>
            <w:r w:rsidRPr="00DD2286">
              <w:t>диагностика:</w:t>
            </w:r>
          </w:p>
          <w:p w14:paraId="5F3D59DB" w14:textId="77777777" w:rsidR="00DD2286" w:rsidRPr="00DD2286" w:rsidRDefault="00DD2286" w:rsidP="005C65EF">
            <w:pPr>
              <w:pStyle w:val="TableParagraph"/>
              <w:spacing w:line="256" w:lineRule="exact"/>
              <w:ind w:left="114"/>
            </w:pPr>
            <w:r w:rsidRPr="00DD2286">
              <w:t>русский</w:t>
            </w:r>
          </w:p>
        </w:tc>
      </w:tr>
      <w:tr w:rsidR="00DD2286" w:rsidRPr="00DD2286" w14:paraId="40E339A1" w14:textId="77777777" w:rsidTr="005C65EF">
        <w:trPr>
          <w:trHeight w:val="265"/>
        </w:trPr>
        <w:tc>
          <w:tcPr>
            <w:tcW w:w="1133" w:type="dxa"/>
            <w:tcBorders>
              <w:top w:val="nil"/>
              <w:bottom w:val="nil"/>
              <w:right w:val="single" w:sz="6" w:space="0" w:color="000000"/>
            </w:tcBorders>
          </w:tcPr>
          <w:p w14:paraId="3E30F57B" w14:textId="77777777" w:rsidR="00DD2286" w:rsidRPr="00DD2286" w:rsidRDefault="00DD2286" w:rsidP="005C65EF">
            <w:pPr>
              <w:pStyle w:val="TableParagraph"/>
            </w:pPr>
          </w:p>
        </w:tc>
        <w:tc>
          <w:tcPr>
            <w:tcW w:w="694" w:type="dxa"/>
            <w:vMerge/>
            <w:tcBorders>
              <w:top w:val="nil"/>
              <w:left w:val="single" w:sz="6" w:space="0" w:color="000000"/>
            </w:tcBorders>
          </w:tcPr>
          <w:p w14:paraId="77464B78" w14:textId="77777777" w:rsidR="00DD2286" w:rsidRPr="00DD2286" w:rsidRDefault="00DD2286" w:rsidP="005C65EF"/>
        </w:tc>
        <w:tc>
          <w:tcPr>
            <w:tcW w:w="2521" w:type="dxa"/>
            <w:tcBorders>
              <w:top w:val="nil"/>
              <w:bottom w:val="nil"/>
            </w:tcBorders>
          </w:tcPr>
          <w:p w14:paraId="5ECA27FD" w14:textId="77777777" w:rsidR="00DD2286" w:rsidRPr="00DD2286" w:rsidRDefault="00DD2286" w:rsidP="005C65EF">
            <w:pPr>
              <w:pStyle w:val="TableParagraph"/>
              <w:spacing w:line="246" w:lineRule="exact"/>
              <w:ind w:left="112"/>
            </w:pPr>
            <w:r w:rsidRPr="00DD2286">
              <w:t>язык: 1-4</w:t>
            </w:r>
            <w:r w:rsidRPr="00DD2286">
              <w:rPr>
                <w:spacing w:val="-1"/>
              </w:rPr>
              <w:t xml:space="preserve"> </w:t>
            </w:r>
            <w:r w:rsidRPr="00DD2286">
              <w:t>классы:</w:t>
            </w:r>
          </w:p>
        </w:tc>
        <w:tc>
          <w:tcPr>
            <w:tcW w:w="1981" w:type="dxa"/>
            <w:tcBorders>
              <w:top w:val="nil"/>
              <w:bottom w:val="nil"/>
            </w:tcBorders>
          </w:tcPr>
          <w:p w14:paraId="0C6CF63F" w14:textId="77777777" w:rsidR="00DD2286" w:rsidRPr="00DD2286" w:rsidRDefault="00DD2286" w:rsidP="005C65EF">
            <w:pPr>
              <w:pStyle w:val="TableParagraph"/>
              <w:spacing w:line="246" w:lineRule="exact"/>
              <w:ind w:left="112"/>
            </w:pPr>
            <w:r w:rsidRPr="00DD2286">
              <w:t>класс:</w:t>
            </w:r>
          </w:p>
        </w:tc>
        <w:tc>
          <w:tcPr>
            <w:tcW w:w="1801" w:type="dxa"/>
            <w:tcBorders>
              <w:top w:val="nil"/>
              <w:bottom w:val="nil"/>
            </w:tcBorders>
          </w:tcPr>
          <w:p w14:paraId="4B2F807D" w14:textId="77777777" w:rsidR="00DD2286" w:rsidRPr="00DD2286" w:rsidRDefault="00DD2286" w:rsidP="005C65EF">
            <w:pPr>
              <w:pStyle w:val="TableParagraph"/>
              <w:spacing w:line="246" w:lineRule="exact"/>
              <w:ind w:left="114"/>
            </w:pPr>
            <w:r w:rsidRPr="00DD2286">
              <w:t>А.О.,</w:t>
            </w:r>
            <w:r w:rsidRPr="00DD2286">
              <w:rPr>
                <w:spacing w:val="-6"/>
              </w:rPr>
              <w:t xml:space="preserve"> </w:t>
            </w:r>
            <w:r w:rsidRPr="00DD2286">
              <w:t>Кузнецова</w:t>
            </w:r>
          </w:p>
        </w:tc>
        <w:tc>
          <w:tcPr>
            <w:tcW w:w="2224" w:type="dxa"/>
            <w:tcBorders>
              <w:top w:val="nil"/>
              <w:bottom w:val="nil"/>
            </w:tcBorders>
          </w:tcPr>
          <w:p w14:paraId="78611EB0" w14:textId="77777777" w:rsidR="00DD2286" w:rsidRPr="00DD2286" w:rsidRDefault="00DD2286" w:rsidP="005C65EF">
            <w:pPr>
              <w:pStyle w:val="TableParagraph"/>
              <w:spacing w:line="246" w:lineRule="exact"/>
              <w:ind w:left="114"/>
            </w:pPr>
            <w:r w:rsidRPr="00DD2286">
              <w:t>язык:</w:t>
            </w:r>
            <w:r w:rsidRPr="00DD2286">
              <w:rPr>
                <w:spacing w:val="-4"/>
              </w:rPr>
              <w:t xml:space="preserve"> </w:t>
            </w:r>
            <w:r w:rsidRPr="00DD2286">
              <w:t>математика:</w:t>
            </w:r>
          </w:p>
        </w:tc>
      </w:tr>
      <w:tr w:rsidR="00DD2286" w:rsidRPr="00DD2286" w14:paraId="18863523" w14:textId="77777777" w:rsidTr="005C65EF">
        <w:trPr>
          <w:trHeight w:val="542"/>
        </w:trPr>
        <w:tc>
          <w:tcPr>
            <w:tcW w:w="1133" w:type="dxa"/>
            <w:tcBorders>
              <w:top w:val="nil"/>
              <w:bottom w:val="nil"/>
              <w:right w:val="single" w:sz="6" w:space="0" w:color="000000"/>
            </w:tcBorders>
          </w:tcPr>
          <w:p w14:paraId="68269A58" w14:textId="77777777" w:rsidR="00DD2286" w:rsidRPr="00DD2286" w:rsidRDefault="00DD2286" w:rsidP="005C65EF">
            <w:pPr>
              <w:pStyle w:val="TableParagraph"/>
            </w:pPr>
          </w:p>
        </w:tc>
        <w:tc>
          <w:tcPr>
            <w:tcW w:w="694" w:type="dxa"/>
            <w:vMerge/>
            <w:tcBorders>
              <w:top w:val="nil"/>
              <w:left w:val="single" w:sz="6" w:space="0" w:color="000000"/>
            </w:tcBorders>
          </w:tcPr>
          <w:p w14:paraId="2BFC1F66" w14:textId="77777777" w:rsidR="00DD2286" w:rsidRPr="00DD2286" w:rsidRDefault="00DD2286" w:rsidP="005C65EF"/>
        </w:tc>
        <w:tc>
          <w:tcPr>
            <w:tcW w:w="2521" w:type="dxa"/>
            <w:tcBorders>
              <w:top w:val="nil"/>
              <w:bottom w:val="nil"/>
            </w:tcBorders>
          </w:tcPr>
          <w:p w14:paraId="024D6872" w14:textId="77777777" w:rsidR="00DD2286" w:rsidRPr="00DD2286" w:rsidRDefault="00DD2286" w:rsidP="005C65EF">
            <w:pPr>
              <w:pStyle w:val="TableParagraph"/>
              <w:spacing w:line="265" w:lineRule="exact"/>
              <w:ind w:left="112"/>
            </w:pPr>
            <w:r w:rsidRPr="00DD2286">
              <w:t>программа,</w:t>
            </w:r>
          </w:p>
        </w:tc>
        <w:tc>
          <w:tcPr>
            <w:tcW w:w="1981" w:type="dxa"/>
            <w:tcBorders>
              <w:top w:val="nil"/>
              <w:bottom w:val="nil"/>
            </w:tcBorders>
          </w:tcPr>
          <w:p w14:paraId="6EAC8F77" w14:textId="77777777" w:rsidR="00DD2286" w:rsidRPr="00DD2286" w:rsidRDefault="00DD2286" w:rsidP="005C65EF">
            <w:pPr>
              <w:pStyle w:val="TableParagraph"/>
              <w:spacing w:line="265" w:lineRule="exact"/>
              <w:ind w:left="112"/>
            </w:pPr>
            <w:r w:rsidRPr="00DD2286">
              <w:t>комментарии</w:t>
            </w:r>
            <w:r w:rsidRPr="00DD2286">
              <w:rPr>
                <w:spacing w:val="-1"/>
              </w:rPr>
              <w:t xml:space="preserve"> </w:t>
            </w:r>
            <w:r w:rsidRPr="00DD2286">
              <w:t>к</w:t>
            </w:r>
          </w:p>
        </w:tc>
        <w:tc>
          <w:tcPr>
            <w:tcW w:w="1801" w:type="dxa"/>
            <w:tcBorders>
              <w:top w:val="nil"/>
              <w:bottom w:val="nil"/>
            </w:tcBorders>
          </w:tcPr>
          <w:p w14:paraId="6D08AEF5" w14:textId="77777777" w:rsidR="00DD2286" w:rsidRPr="00DD2286" w:rsidRDefault="00DD2286" w:rsidP="005C65EF">
            <w:pPr>
              <w:pStyle w:val="TableParagraph"/>
              <w:spacing w:line="265" w:lineRule="exact"/>
              <w:ind w:left="114"/>
            </w:pPr>
            <w:r w:rsidRPr="00DD2286">
              <w:t>М.И.,</w:t>
            </w:r>
            <w:r w:rsidRPr="00DD2286">
              <w:rPr>
                <w:spacing w:val="-6"/>
              </w:rPr>
              <w:t xml:space="preserve"> </w:t>
            </w:r>
            <w:r w:rsidRPr="00DD2286">
              <w:t>Петленко</w:t>
            </w:r>
          </w:p>
        </w:tc>
        <w:tc>
          <w:tcPr>
            <w:tcW w:w="2224" w:type="dxa"/>
            <w:tcBorders>
              <w:top w:val="nil"/>
              <w:bottom w:val="nil"/>
            </w:tcBorders>
          </w:tcPr>
          <w:p w14:paraId="012CDEF9" w14:textId="77777777" w:rsidR="00DD2286" w:rsidRPr="00DD2286" w:rsidRDefault="00DD2286" w:rsidP="005C65EF">
            <w:pPr>
              <w:pStyle w:val="TableParagraph"/>
              <w:spacing w:line="265" w:lineRule="exact"/>
              <w:ind w:left="114"/>
              <w:rPr>
                <w:lang w:val="ru-RU"/>
              </w:rPr>
            </w:pPr>
            <w:r w:rsidRPr="00DD2286">
              <w:rPr>
                <w:lang w:val="ru-RU"/>
              </w:rPr>
              <w:t>1класс/</w:t>
            </w:r>
          </w:p>
          <w:p w14:paraId="3172B493" w14:textId="77777777" w:rsidR="00DD2286" w:rsidRPr="00DD2286" w:rsidRDefault="00DD2286" w:rsidP="005C65EF">
            <w:pPr>
              <w:pStyle w:val="TableParagraph"/>
              <w:spacing w:before="2" w:line="255" w:lineRule="exact"/>
              <w:ind w:left="114"/>
              <w:rPr>
                <w:lang w:val="ru-RU"/>
              </w:rPr>
            </w:pPr>
            <w:r w:rsidRPr="00DD2286">
              <w:rPr>
                <w:lang w:val="ru-RU"/>
              </w:rPr>
              <w:t>(Л.Е.Журова</w:t>
            </w:r>
            <w:r w:rsidRPr="00DD2286">
              <w:rPr>
                <w:spacing w:val="1"/>
                <w:lang w:val="ru-RU"/>
              </w:rPr>
              <w:t xml:space="preserve"> </w:t>
            </w:r>
            <w:r w:rsidRPr="00DD2286">
              <w:rPr>
                <w:lang w:val="ru-RU"/>
              </w:rPr>
              <w:t>и</w:t>
            </w:r>
          </w:p>
        </w:tc>
      </w:tr>
      <w:tr w:rsidR="00DD2286" w:rsidRPr="00DD2286" w14:paraId="21994718" w14:textId="77777777" w:rsidTr="005C65EF">
        <w:trPr>
          <w:trHeight w:val="542"/>
        </w:trPr>
        <w:tc>
          <w:tcPr>
            <w:tcW w:w="1133" w:type="dxa"/>
            <w:tcBorders>
              <w:top w:val="nil"/>
              <w:bottom w:val="nil"/>
              <w:right w:val="single" w:sz="6" w:space="0" w:color="000000"/>
            </w:tcBorders>
          </w:tcPr>
          <w:p w14:paraId="6FB13480" w14:textId="77777777" w:rsidR="00DD2286" w:rsidRPr="00DD2286" w:rsidRDefault="00DD2286" w:rsidP="005C65EF">
            <w:pPr>
              <w:pStyle w:val="TableParagraph"/>
              <w:rPr>
                <w:lang w:val="ru-RU"/>
              </w:rPr>
            </w:pPr>
          </w:p>
        </w:tc>
        <w:tc>
          <w:tcPr>
            <w:tcW w:w="694" w:type="dxa"/>
            <w:vMerge/>
            <w:tcBorders>
              <w:top w:val="nil"/>
              <w:left w:val="single" w:sz="6" w:space="0" w:color="000000"/>
            </w:tcBorders>
          </w:tcPr>
          <w:p w14:paraId="7C37FE35" w14:textId="77777777" w:rsidR="00DD2286" w:rsidRPr="00DD2286" w:rsidRDefault="00DD2286" w:rsidP="005C65EF">
            <w:pPr>
              <w:rPr>
                <w:lang w:val="ru-RU"/>
              </w:rPr>
            </w:pPr>
          </w:p>
        </w:tc>
        <w:tc>
          <w:tcPr>
            <w:tcW w:w="2521" w:type="dxa"/>
            <w:tcBorders>
              <w:top w:val="nil"/>
              <w:bottom w:val="nil"/>
            </w:tcBorders>
          </w:tcPr>
          <w:p w14:paraId="0B202879" w14:textId="77777777" w:rsidR="00DD2286" w:rsidRPr="00DD2286" w:rsidRDefault="00DD2286" w:rsidP="005C65EF">
            <w:pPr>
              <w:pStyle w:val="TableParagraph"/>
              <w:spacing w:line="265" w:lineRule="exact"/>
              <w:ind w:left="112"/>
            </w:pPr>
            <w:r w:rsidRPr="00DD2286">
              <w:t>планирование,</w:t>
            </w:r>
          </w:p>
          <w:p w14:paraId="6BBD6F1D" w14:textId="77777777" w:rsidR="00DD2286" w:rsidRPr="00DD2286" w:rsidRDefault="00DD2286" w:rsidP="005C65EF">
            <w:pPr>
              <w:pStyle w:val="TableParagraph"/>
              <w:spacing w:before="2" w:line="255" w:lineRule="exact"/>
              <w:ind w:left="112"/>
            </w:pPr>
            <w:r w:rsidRPr="00DD2286">
              <w:t>контроль</w:t>
            </w:r>
          </w:p>
        </w:tc>
        <w:tc>
          <w:tcPr>
            <w:tcW w:w="1981" w:type="dxa"/>
            <w:tcBorders>
              <w:top w:val="nil"/>
              <w:bottom w:val="nil"/>
            </w:tcBorders>
          </w:tcPr>
          <w:p w14:paraId="5D5C9E79" w14:textId="77777777" w:rsidR="00DD2286" w:rsidRPr="00DD2286" w:rsidRDefault="00DD2286" w:rsidP="005C65EF">
            <w:pPr>
              <w:pStyle w:val="TableParagraph"/>
              <w:spacing w:line="265" w:lineRule="exact"/>
              <w:ind w:left="112"/>
            </w:pPr>
            <w:r w:rsidRPr="00DD2286">
              <w:t>урокам /</w:t>
            </w:r>
            <w:r w:rsidRPr="00DD2286">
              <w:rPr>
                <w:spacing w:val="-1"/>
              </w:rPr>
              <w:t xml:space="preserve"> </w:t>
            </w:r>
            <w:r w:rsidRPr="00DD2286">
              <w:t>С.В.</w:t>
            </w:r>
          </w:p>
        </w:tc>
        <w:tc>
          <w:tcPr>
            <w:tcW w:w="1801" w:type="dxa"/>
            <w:tcBorders>
              <w:top w:val="nil"/>
              <w:bottom w:val="nil"/>
            </w:tcBorders>
          </w:tcPr>
          <w:p w14:paraId="45387A5F" w14:textId="77777777" w:rsidR="00DD2286" w:rsidRPr="00DD2286" w:rsidRDefault="00DD2286" w:rsidP="005C65EF">
            <w:pPr>
              <w:pStyle w:val="TableParagraph"/>
              <w:spacing w:line="265" w:lineRule="exact"/>
              <w:ind w:left="114"/>
            </w:pPr>
            <w:r w:rsidRPr="00DD2286">
              <w:t>Л.В.,</w:t>
            </w:r>
            <w:r w:rsidRPr="00DD2286">
              <w:rPr>
                <w:spacing w:val="-1"/>
              </w:rPr>
              <w:t xml:space="preserve"> </w:t>
            </w:r>
            <w:r w:rsidRPr="00DD2286">
              <w:t>Романова</w:t>
            </w:r>
          </w:p>
        </w:tc>
        <w:tc>
          <w:tcPr>
            <w:tcW w:w="2224" w:type="dxa"/>
            <w:tcBorders>
              <w:top w:val="nil"/>
              <w:bottom w:val="nil"/>
            </w:tcBorders>
          </w:tcPr>
          <w:p w14:paraId="22BB765D" w14:textId="77777777" w:rsidR="00DD2286" w:rsidRPr="00DD2286" w:rsidRDefault="00DD2286" w:rsidP="005C65EF">
            <w:pPr>
              <w:pStyle w:val="TableParagraph"/>
              <w:spacing w:line="265" w:lineRule="exact"/>
              <w:ind w:left="114"/>
            </w:pPr>
            <w:r w:rsidRPr="00DD2286">
              <w:t>др.).-</w:t>
            </w:r>
            <w:r w:rsidRPr="00DD2286">
              <w:rPr>
                <w:spacing w:val="-8"/>
              </w:rPr>
              <w:t xml:space="preserve"> </w:t>
            </w:r>
            <w:r w:rsidRPr="00DD2286">
              <w:t>М.:</w:t>
            </w:r>
            <w:r w:rsidRPr="00DD2286">
              <w:rPr>
                <w:spacing w:val="1"/>
              </w:rPr>
              <w:t xml:space="preserve"> </w:t>
            </w:r>
            <w:r w:rsidRPr="00DD2286">
              <w:t>Вентана-</w:t>
            </w:r>
          </w:p>
          <w:p w14:paraId="0CB89E30" w14:textId="77777777" w:rsidR="00DD2286" w:rsidRPr="00DD2286" w:rsidRDefault="00DD2286" w:rsidP="005C65EF">
            <w:pPr>
              <w:pStyle w:val="TableParagraph"/>
              <w:spacing w:before="2" w:line="255" w:lineRule="exact"/>
              <w:ind w:left="114"/>
            </w:pPr>
            <w:r w:rsidRPr="00DD2286">
              <w:t>Граф,</w:t>
            </w:r>
          </w:p>
        </w:tc>
      </w:tr>
      <w:tr w:rsidR="00DD2286" w:rsidRPr="00DD2286" w14:paraId="6D8649A3" w14:textId="77777777" w:rsidTr="005C65EF">
        <w:trPr>
          <w:trHeight w:val="826"/>
        </w:trPr>
        <w:tc>
          <w:tcPr>
            <w:tcW w:w="1133" w:type="dxa"/>
            <w:tcBorders>
              <w:top w:val="nil"/>
              <w:right w:val="single" w:sz="6" w:space="0" w:color="000000"/>
            </w:tcBorders>
          </w:tcPr>
          <w:p w14:paraId="10492B47" w14:textId="77777777" w:rsidR="00DD2286" w:rsidRPr="00DD2286" w:rsidRDefault="00DD2286" w:rsidP="005C65EF">
            <w:pPr>
              <w:pStyle w:val="TableParagraph"/>
            </w:pPr>
          </w:p>
        </w:tc>
        <w:tc>
          <w:tcPr>
            <w:tcW w:w="694" w:type="dxa"/>
            <w:vMerge/>
            <w:tcBorders>
              <w:top w:val="nil"/>
              <w:left w:val="single" w:sz="6" w:space="0" w:color="000000"/>
            </w:tcBorders>
          </w:tcPr>
          <w:p w14:paraId="620E082D" w14:textId="77777777" w:rsidR="00DD2286" w:rsidRPr="00DD2286" w:rsidRDefault="00DD2286" w:rsidP="005C65EF"/>
        </w:tc>
        <w:tc>
          <w:tcPr>
            <w:tcW w:w="2521" w:type="dxa"/>
            <w:tcBorders>
              <w:top w:val="nil"/>
            </w:tcBorders>
          </w:tcPr>
          <w:p w14:paraId="4F5C87D4" w14:textId="77777777" w:rsidR="00DD2286" w:rsidRPr="00DD2286" w:rsidRDefault="00DD2286" w:rsidP="005C65EF">
            <w:pPr>
              <w:pStyle w:val="TableParagraph"/>
              <w:spacing w:line="242" w:lineRule="auto"/>
              <w:ind w:left="112" w:right="955"/>
              <w:rPr>
                <w:lang w:val="ru-RU"/>
              </w:rPr>
            </w:pPr>
            <w:r w:rsidRPr="00DD2286">
              <w:rPr>
                <w:lang w:val="ru-RU"/>
              </w:rPr>
              <w:t>/</w:t>
            </w:r>
            <w:r w:rsidRPr="00DD2286">
              <w:rPr>
                <w:spacing w:val="-8"/>
                <w:lang w:val="ru-RU"/>
              </w:rPr>
              <w:t xml:space="preserve"> </w:t>
            </w:r>
            <w:r w:rsidRPr="00DD2286">
              <w:rPr>
                <w:lang w:val="ru-RU"/>
              </w:rPr>
              <w:t>Иванов</w:t>
            </w:r>
            <w:r w:rsidRPr="00DD2286">
              <w:rPr>
                <w:spacing w:val="-10"/>
                <w:lang w:val="ru-RU"/>
              </w:rPr>
              <w:t xml:space="preserve"> </w:t>
            </w:r>
            <w:r w:rsidRPr="00DD2286">
              <w:rPr>
                <w:lang w:val="ru-RU"/>
              </w:rPr>
              <w:t>С.В.,</w:t>
            </w:r>
            <w:r w:rsidRPr="00DD2286">
              <w:rPr>
                <w:spacing w:val="-57"/>
                <w:lang w:val="ru-RU"/>
              </w:rPr>
              <w:t xml:space="preserve"> </w:t>
            </w:r>
            <w:r w:rsidRPr="00DD2286">
              <w:rPr>
                <w:lang w:val="ru-RU"/>
              </w:rPr>
              <w:t>Кузнецова</w:t>
            </w:r>
          </w:p>
          <w:p w14:paraId="2BD3B5EB" w14:textId="77777777" w:rsidR="00DD2286" w:rsidRPr="00DD2286" w:rsidRDefault="00DD2286" w:rsidP="005C65EF">
            <w:pPr>
              <w:pStyle w:val="TableParagraph"/>
              <w:spacing w:line="261" w:lineRule="exact"/>
              <w:ind w:left="112"/>
              <w:rPr>
                <w:lang w:val="ru-RU"/>
              </w:rPr>
            </w:pPr>
            <w:r w:rsidRPr="00DD2286">
              <w:rPr>
                <w:lang w:val="ru-RU"/>
              </w:rPr>
              <w:t>Рабочая программа</w:t>
            </w:r>
          </w:p>
        </w:tc>
        <w:tc>
          <w:tcPr>
            <w:tcW w:w="1981" w:type="dxa"/>
            <w:tcBorders>
              <w:top w:val="nil"/>
            </w:tcBorders>
          </w:tcPr>
          <w:p w14:paraId="73F6D368" w14:textId="77777777" w:rsidR="00DD2286" w:rsidRPr="00DD2286" w:rsidRDefault="00DD2286" w:rsidP="005C65EF">
            <w:pPr>
              <w:pStyle w:val="TableParagraph"/>
              <w:spacing w:line="265" w:lineRule="exact"/>
              <w:ind w:left="112"/>
            </w:pPr>
            <w:r w:rsidRPr="00DD2286">
              <w:t>Иванов,</w:t>
            </w:r>
            <w:r w:rsidRPr="00DD2286">
              <w:rPr>
                <w:spacing w:val="-3"/>
              </w:rPr>
              <w:t xml:space="preserve"> </w:t>
            </w:r>
            <w:r w:rsidRPr="00DD2286">
              <w:t>М.И.</w:t>
            </w:r>
          </w:p>
        </w:tc>
        <w:tc>
          <w:tcPr>
            <w:tcW w:w="1801" w:type="dxa"/>
            <w:tcBorders>
              <w:top w:val="nil"/>
            </w:tcBorders>
          </w:tcPr>
          <w:p w14:paraId="5F193138" w14:textId="77777777" w:rsidR="00DD2286" w:rsidRPr="00DD2286" w:rsidRDefault="00DD2286" w:rsidP="005C65EF">
            <w:pPr>
              <w:pStyle w:val="TableParagraph"/>
              <w:spacing w:line="265" w:lineRule="exact"/>
              <w:ind w:left="114"/>
            </w:pPr>
            <w:r w:rsidRPr="00DD2286">
              <w:t>В.Ю.</w:t>
            </w:r>
            <w:r w:rsidRPr="00DD2286">
              <w:rPr>
                <w:spacing w:val="-3"/>
              </w:rPr>
              <w:t xml:space="preserve"> </w:t>
            </w:r>
            <w:r w:rsidRPr="00DD2286">
              <w:t>Русский</w:t>
            </w:r>
          </w:p>
        </w:tc>
        <w:tc>
          <w:tcPr>
            <w:tcW w:w="2224" w:type="dxa"/>
            <w:tcBorders>
              <w:top w:val="nil"/>
            </w:tcBorders>
          </w:tcPr>
          <w:p w14:paraId="648215AC" w14:textId="77777777" w:rsidR="00DD2286" w:rsidRPr="00DD2286" w:rsidRDefault="00DD2286" w:rsidP="005C65EF">
            <w:pPr>
              <w:pStyle w:val="TableParagraph"/>
              <w:spacing w:line="265" w:lineRule="exact"/>
              <w:ind w:left="114"/>
            </w:pPr>
            <w:r w:rsidRPr="00DD2286">
              <w:t>2013</w:t>
            </w:r>
          </w:p>
        </w:tc>
      </w:tr>
      <w:tr w:rsidR="00DD2286" w:rsidRPr="00DD2286" w14:paraId="5327E39E" w14:textId="77777777" w:rsidTr="005C65EF">
        <w:trPr>
          <w:trHeight w:val="2760"/>
        </w:trPr>
        <w:tc>
          <w:tcPr>
            <w:tcW w:w="1133" w:type="dxa"/>
            <w:vMerge w:val="restart"/>
            <w:tcBorders>
              <w:right w:val="single" w:sz="6" w:space="0" w:color="000000"/>
            </w:tcBorders>
          </w:tcPr>
          <w:p w14:paraId="53C3F078" w14:textId="77777777" w:rsidR="00DD2286" w:rsidRPr="00DD2286" w:rsidRDefault="00DD2286" w:rsidP="005C65EF">
            <w:pPr>
              <w:pStyle w:val="TableParagraph"/>
            </w:pPr>
          </w:p>
        </w:tc>
        <w:tc>
          <w:tcPr>
            <w:tcW w:w="694" w:type="dxa"/>
            <w:vMerge w:val="restart"/>
            <w:tcBorders>
              <w:left w:val="single" w:sz="6" w:space="0" w:color="000000"/>
            </w:tcBorders>
          </w:tcPr>
          <w:p w14:paraId="1EED07FC" w14:textId="77777777" w:rsidR="00DD2286" w:rsidRPr="00DD2286" w:rsidRDefault="00DD2286" w:rsidP="005C65EF">
            <w:pPr>
              <w:pStyle w:val="TableParagraph"/>
              <w:spacing w:line="268" w:lineRule="exact"/>
              <w:ind w:left="338"/>
            </w:pPr>
            <w:r w:rsidRPr="00DD2286">
              <w:t>2</w:t>
            </w:r>
          </w:p>
        </w:tc>
        <w:tc>
          <w:tcPr>
            <w:tcW w:w="2521" w:type="dxa"/>
            <w:vMerge w:val="restart"/>
          </w:tcPr>
          <w:p w14:paraId="0658009A" w14:textId="77777777" w:rsidR="00DD2286" w:rsidRPr="00DD2286" w:rsidRDefault="00DD2286" w:rsidP="005C65EF">
            <w:pPr>
              <w:pStyle w:val="TableParagraph"/>
              <w:spacing w:line="267" w:lineRule="exact"/>
              <w:ind w:left="112"/>
              <w:rPr>
                <w:lang w:val="ru-RU"/>
              </w:rPr>
            </w:pPr>
            <w:r w:rsidRPr="00DD2286">
              <w:rPr>
                <w:lang w:val="ru-RU"/>
              </w:rPr>
              <w:t>М.И.,</w:t>
            </w:r>
            <w:r w:rsidRPr="00DD2286">
              <w:rPr>
                <w:spacing w:val="-7"/>
                <w:lang w:val="ru-RU"/>
              </w:rPr>
              <w:t xml:space="preserve"> </w:t>
            </w:r>
            <w:r w:rsidRPr="00DD2286">
              <w:rPr>
                <w:lang w:val="ru-RU"/>
              </w:rPr>
              <w:t>Евдокимова</w:t>
            </w:r>
            <w:r w:rsidRPr="00DD2286">
              <w:rPr>
                <w:spacing w:val="-5"/>
                <w:lang w:val="ru-RU"/>
              </w:rPr>
              <w:t xml:space="preserve"> </w:t>
            </w:r>
            <w:r w:rsidRPr="00DD2286">
              <w:rPr>
                <w:lang w:val="ru-RU"/>
              </w:rPr>
              <w:t>А.О.</w:t>
            </w:r>
          </w:p>
          <w:p w14:paraId="791BD44E" w14:textId="77777777" w:rsidR="00DD2286" w:rsidRPr="00DD2286" w:rsidRDefault="00DD2286" w:rsidP="005C65EF">
            <w:pPr>
              <w:pStyle w:val="TableParagraph"/>
              <w:spacing w:line="242" w:lineRule="auto"/>
              <w:ind w:left="112" w:right="336"/>
              <w:rPr>
                <w:lang w:val="ru-RU"/>
              </w:rPr>
            </w:pPr>
            <w:r w:rsidRPr="00DD2286">
              <w:rPr>
                <w:lang w:val="ru-RU"/>
              </w:rPr>
              <w:t>-М.: Вентана- Граф,</w:t>
            </w:r>
            <w:r w:rsidRPr="00DD2286">
              <w:rPr>
                <w:spacing w:val="-57"/>
                <w:lang w:val="ru-RU"/>
              </w:rPr>
              <w:t xml:space="preserve"> </w:t>
            </w:r>
            <w:r w:rsidRPr="00DD2286">
              <w:rPr>
                <w:lang w:val="ru-RU"/>
              </w:rPr>
              <w:t>2013</w:t>
            </w:r>
          </w:p>
          <w:p w14:paraId="3BACB5AA" w14:textId="77777777" w:rsidR="00DD2286" w:rsidRPr="00DD2286" w:rsidRDefault="00DD2286" w:rsidP="005C65EF">
            <w:pPr>
              <w:pStyle w:val="TableParagraph"/>
              <w:spacing w:line="271" w:lineRule="exact"/>
              <w:ind w:left="112"/>
              <w:rPr>
                <w:lang w:val="ru-RU"/>
              </w:rPr>
            </w:pPr>
            <w:r w:rsidRPr="00DD2286">
              <w:rPr>
                <w:lang w:val="ru-RU"/>
              </w:rPr>
              <w:t>Рабочая программа</w:t>
            </w:r>
          </w:p>
        </w:tc>
        <w:tc>
          <w:tcPr>
            <w:tcW w:w="1981" w:type="dxa"/>
          </w:tcPr>
          <w:p w14:paraId="6BC20203" w14:textId="77777777" w:rsidR="00DD2286" w:rsidRPr="00DD2286" w:rsidRDefault="00DD2286" w:rsidP="005C65EF">
            <w:pPr>
              <w:pStyle w:val="TableParagraph"/>
              <w:ind w:left="112" w:right="153"/>
            </w:pPr>
            <w:r w:rsidRPr="00DD2286">
              <w:rPr>
                <w:lang w:val="ru-RU"/>
              </w:rPr>
              <w:t>Кузнецова, А.О.</w:t>
            </w:r>
            <w:r w:rsidRPr="00DD2286">
              <w:rPr>
                <w:spacing w:val="-57"/>
                <w:lang w:val="ru-RU"/>
              </w:rPr>
              <w:t xml:space="preserve"> </w:t>
            </w:r>
            <w:r w:rsidRPr="00DD2286">
              <w:rPr>
                <w:lang w:val="ru-RU"/>
              </w:rPr>
              <w:t>Евдокимова. - 2-</w:t>
            </w:r>
            <w:r w:rsidRPr="00DD2286">
              <w:rPr>
                <w:spacing w:val="-57"/>
                <w:lang w:val="ru-RU"/>
              </w:rPr>
              <w:t xml:space="preserve"> </w:t>
            </w:r>
            <w:r w:rsidRPr="00DD2286">
              <w:rPr>
                <w:lang w:val="ru-RU"/>
              </w:rPr>
              <w:t>еизд.-</w:t>
            </w:r>
            <w:r w:rsidRPr="00DD2286">
              <w:rPr>
                <w:spacing w:val="2"/>
                <w:lang w:val="ru-RU"/>
              </w:rPr>
              <w:t xml:space="preserve"> </w:t>
            </w:r>
            <w:r w:rsidRPr="00DD2286">
              <w:t>Вентана-</w:t>
            </w:r>
            <w:r w:rsidRPr="00DD2286">
              <w:rPr>
                <w:spacing w:val="1"/>
              </w:rPr>
              <w:t xml:space="preserve"> </w:t>
            </w:r>
            <w:r w:rsidRPr="00DD2286">
              <w:t>Граф,</w:t>
            </w:r>
            <w:r w:rsidRPr="00DD2286">
              <w:rPr>
                <w:spacing w:val="4"/>
              </w:rPr>
              <w:t xml:space="preserve"> </w:t>
            </w:r>
            <w:r w:rsidRPr="00DD2286">
              <w:t>2013</w:t>
            </w:r>
          </w:p>
        </w:tc>
        <w:tc>
          <w:tcPr>
            <w:tcW w:w="1801" w:type="dxa"/>
          </w:tcPr>
          <w:p w14:paraId="0CD42355" w14:textId="77777777" w:rsidR="00DD2286" w:rsidRPr="00DD2286" w:rsidRDefault="00DD2286" w:rsidP="005C65EF">
            <w:pPr>
              <w:pStyle w:val="TableParagraph"/>
              <w:ind w:left="114" w:right="8"/>
              <w:rPr>
                <w:lang w:val="ru-RU"/>
              </w:rPr>
            </w:pPr>
            <w:r w:rsidRPr="00DD2286">
              <w:rPr>
                <w:lang w:val="ru-RU"/>
              </w:rPr>
              <w:t>язык: 1</w:t>
            </w:r>
            <w:r w:rsidRPr="00DD2286">
              <w:rPr>
                <w:spacing w:val="1"/>
                <w:lang w:val="ru-RU"/>
              </w:rPr>
              <w:t xml:space="preserve"> </w:t>
            </w:r>
            <w:r w:rsidRPr="00DD2286">
              <w:rPr>
                <w:lang w:val="ru-RU"/>
              </w:rPr>
              <w:t>класс:</w:t>
            </w:r>
            <w:r w:rsidRPr="00DD2286">
              <w:rPr>
                <w:spacing w:val="1"/>
                <w:lang w:val="ru-RU"/>
              </w:rPr>
              <w:t xml:space="preserve"> </w:t>
            </w:r>
            <w:r w:rsidRPr="00DD2286">
              <w:rPr>
                <w:lang w:val="ru-RU"/>
              </w:rPr>
              <w:t>Учебник для</w:t>
            </w:r>
            <w:r w:rsidRPr="00DD2286">
              <w:rPr>
                <w:spacing w:val="1"/>
                <w:lang w:val="ru-RU"/>
              </w:rPr>
              <w:t xml:space="preserve"> </w:t>
            </w:r>
            <w:r w:rsidRPr="00DD2286">
              <w:rPr>
                <w:lang w:val="ru-RU"/>
              </w:rPr>
              <w:t>учащихся</w:t>
            </w:r>
            <w:r w:rsidRPr="00DD2286">
              <w:rPr>
                <w:spacing w:val="1"/>
                <w:lang w:val="ru-RU"/>
              </w:rPr>
              <w:t xml:space="preserve"> </w:t>
            </w:r>
            <w:r w:rsidRPr="00DD2286">
              <w:rPr>
                <w:lang w:val="ru-RU"/>
              </w:rPr>
              <w:t>общеобразовате</w:t>
            </w:r>
            <w:r w:rsidRPr="00DD2286">
              <w:rPr>
                <w:spacing w:val="-57"/>
                <w:lang w:val="ru-RU"/>
              </w:rPr>
              <w:t xml:space="preserve"> </w:t>
            </w:r>
            <w:r w:rsidRPr="00DD2286">
              <w:rPr>
                <w:lang w:val="ru-RU"/>
              </w:rPr>
              <w:t>льных</w:t>
            </w:r>
            <w:r w:rsidRPr="00DD2286">
              <w:rPr>
                <w:spacing w:val="1"/>
                <w:lang w:val="ru-RU"/>
              </w:rPr>
              <w:t xml:space="preserve"> </w:t>
            </w:r>
            <w:r w:rsidRPr="00DD2286">
              <w:rPr>
                <w:lang w:val="ru-RU"/>
              </w:rPr>
              <w:t>учреждений</w:t>
            </w:r>
            <w:r w:rsidRPr="00DD2286">
              <w:rPr>
                <w:spacing w:val="1"/>
                <w:lang w:val="ru-RU"/>
              </w:rPr>
              <w:t xml:space="preserve"> </w:t>
            </w:r>
            <w:r w:rsidRPr="00DD2286">
              <w:rPr>
                <w:lang w:val="ru-RU"/>
              </w:rPr>
              <w:t>–</w:t>
            </w:r>
          </w:p>
          <w:p w14:paraId="415C1945" w14:textId="77777777" w:rsidR="00DD2286" w:rsidRPr="00DD2286" w:rsidRDefault="00DD2286" w:rsidP="005C65EF">
            <w:pPr>
              <w:pStyle w:val="TableParagraph"/>
              <w:spacing w:line="275" w:lineRule="exact"/>
              <w:ind w:left="114"/>
              <w:rPr>
                <w:lang w:val="ru-RU"/>
              </w:rPr>
            </w:pPr>
            <w:r w:rsidRPr="00DD2286">
              <w:rPr>
                <w:lang w:val="ru-RU"/>
              </w:rPr>
              <w:t>3-еизд.,</w:t>
            </w:r>
          </w:p>
          <w:p w14:paraId="0542380C" w14:textId="77777777" w:rsidR="00DD2286" w:rsidRPr="00DD2286" w:rsidRDefault="00DD2286" w:rsidP="005C65EF">
            <w:pPr>
              <w:pStyle w:val="TableParagraph"/>
              <w:spacing w:line="275" w:lineRule="exact"/>
              <w:ind w:left="114"/>
              <w:rPr>
                <w:lang w:val="ru-RU"/>
              </w:rPr>
            </w:pPr>
            <w:r w:rsidRPr="00DD2286">
              <w:rPr>
                <w:lang w:val="ru-RU"/>
              </w:rPr>
              <w:t>перераб.-</w:t>
            </w:r>
            <w:r w:rsidRPr="00DD2286">
              <w:rPr>
                <w:spacing w:val="1"/>
                <w:lang w:val="ru-RU"/>
              </w:rPr>
              <w:t xml:space="preserve"> </w:t>
            </w:r>
            <w:r w:rsidRPr="00DD2286">
              <w:rPr>
                <w:lang w:val="ru-RU"/>
              </w:rPr>
              <w:t>М.:</w:t>
            </w:r>
          </w:p>
          <w:p w14:paraId="586CDEE1" w14:textId="77777777" w:rsidR="00DD2286" w:rsidRPr="00DD2286" w:rsidRDefault="00DD2286" w:rsidP="005C65EF">
            <w:pPr>
              <w:pStyle w:val="TableParagraph"/>
              <w:spacing w:line="274" w:lineRule="exact"/>
              <w:ind w:left="114" w:right="547"/>
              <w:rPr>
                <w:lang w:val="ru-RU"/>
              </w:rPr>
            </w:pPr>
            <w:r w:rsidRPr="00DD2286">
              <w:rPr>
                <w:lang w:val="ru-RU"/>
              </w:rPr>
              <w:t>Вентана-</w:t>
            </w:r>
            <w:r w:rsidRPr="00DD2286">
              <w:rPr>
                <w:spacing w:val="1"/>
                <w:lang w:val="ru-RU"/>
              </w:rPr>
              <w:t xml:space="preserve"> </w:t>
            </w:r>
            <w:r w:rsidRPr="00DD2286">
              <w:rPr>
                <w:lang w:val="ru-RU"/>
              </w:rPr>
              <w:t>Граф,</w:t>
            </w:r>
            <w:r w:rsidRPr="00DD2286">
              <w:rPr>
                <w:spacing w:val="-11"/>
                <w:lang w:val="ru-RU"/>
              </w:rPr>
              <w:t xml:space="preserve"> </w:t>
            </w:r>
            <w:r w:rsidRPr="00DD2286">
              <w:rPr>
                <w:lang w:val="ru-RU"/>
              </w:rPr>
              <w:t>2012</w:t>
            </w:r>
          </w:p>
        </w:tc>
        <w:tc>
          <w:tcPr>
            <w:tcW w:w="2224" w:type="dxa"/>
          </w:tcPr>
          <w:p w14:paraId="63AF3241" w14:textId="77777777" w:rsidR="00DD2286" w:rsidRPr="00DD2286" w:rsidRDefault="00DD2286" w:rsidP="005C65EF">
            <w:pPr>
              <w:pStyle w:val="TableParagraph"/>
              <w:rPr>
                <w:lang w:val="ru-RU"/>
              </w:rPr>
            </w:pPr>
          </w:p>
        </w:tc>
      </w:tr>
      <w:tr w:rsidR="00DD2286" w:rsidRPr="00DD2286" w14:paraId="1C9FE762" w14:textId="77777777" w:rsidTr="005C65EF">
        <w:trPr>
          <w:trHeight w:val="1104"/>
        </w:trPr>
        <w:tc>
          <w:tcPr>
            <w:tcW w:w="1133" w:type="dxa"/>
            <w:vMerge/>
            <w:tcBorders>
              <w:top w:val="nil"/>
              <w:right w:val="single" w:sz="6" w:space="0" w:color="000000"/>
            </w:tcBorders>
          </w:tcPr>
          <w:p w14:paraId="3C5415D7" w14:textId="77777777" w:rsidR="00DD2286" w:rsidRPr="00DD2286" w:rsidRDefault="00DD2286" w:rsidP="005C65EF">
            <w:pPr>
              <w:rPr>
                <w:lang w:val="ru-RU"/>
              </w:rPr>
            </w:pPr>
          </w:p>
        </w:tc>
        <w:tc>
          <w:tcPr>
            <w:tcW w:w="694" w:type="dxa"/>
            <w:vMerge/>
            <w:tcBorders>
              <w:top w:val="nil"/>
              <w:left w:val="single" w:sz="6" w:space="0" w:color="000000"/>
            </w:tcBorders>
          </w:tcPr>
          <w:p w14:paraId="00D6B319" w14:textId="77777777" w:rsidR="00DD2286" w:rsidRPr="00DD2286" w:rsidRDefault="00DD2286" w:rsidP="005C65EF">
            <w:pPr>
              <w:rPr>
                <w:lang w:val="ru-RU"/>
              </w:rPr>
            </w:pPr>
          </w:p>
        </w:tc>
        <w:tc>
          <w:tcPr>
            <w:tcW w:w="2521" w:type="dxa"/>
            <w:vMerge/>
            <w:tcBorders>
              <w:top w:val="nil"/>
            </w:tcBorders>
          </w:tcPr>
          <w:p w14:paraId="47A17F54" w14:textId="77777777" w:rsidR="00DD2286" w:rsidRPr="00DD2286" w:rsidRDefault="00DD2286" w:rsidP="005C65EF">
            <w:pPr>
              <w:rPr>
                <w:lang w:val="ru-RU"/>
              </w:rPr>
            </w:pPr>
          </w:p>
        </w:tc>
        <w:tc>
          <w:tcPr>
            <w:tcW w:w="1981" w:type="dxa"/>
          </w:tcPr>
          <w:p w14:paraId="199E8AAB" w14:textId="77777777" w:rsidR="00DD2286" w:rsidRPr="00DD2286" w:rsidRDefault="00DD2286" w:rsidP="005C65EF">
            <w:pPr>
              <w:pStyle w:val="TableParagraph"/>
              <w:ind w:left="112" w:right="204"/>
              <w:jc w:val="both"/>
              <w:rPr>
                <w:lang w:val="ru-RU"/>
              </w:rPr>
            </w:pPr>
            <w:r w:rsidRPr="00DD2286">
              <w:rPr>
                <w:lang w:val="ru-RU"/>
              </w:rPr>
              <w:t>Комментарии к</w:t>
            </w:r>
            <w:r w:rsidRPr="00DD2286">
              <w:rPr>
                <w:spacing w:val="1"/>
                <w:lang w:val="ru-RU"/>
              </w:rPr>
              <w:t xml:space="preserve"> </w:t>
            </w:r>
            <w:r w:rsidRPr="00DD2286">
              <w:rPr>
                <w:lang w:val="ru-RU"/>
              </w:rPr>
              <w:t>урокам. 2 класс.</w:t>
            </w:r>
            <w:r w:rsidRPr="00DD2286">
              <w:rPr>
                <w:spacing w:val="-57"/>
                <w:lang w:val="ru-RU"/>
              </w:rPr>
              <w:t xml:space="preserve"> </w:t>
            </w:r>
            <w:r w:rsidRPr="00DD2286">
              <w:rPr>
                <w:lang w:val="ru-RU"/>
              </w:rPr>
              <w:t>С.В.</w:t>
            </w:r>
            <w:r w:rsidRPr="00DD2286">
              <w:rPr>
                <w:spacing w:val="3"/>
                <w:lang w:val="ru-RU"/>
              </w:rPr>
              <w:t xml:space="preserve"> </w:t>
            </w:r>
            <w:r w:rsidRPr="00DD2286">
              <w:rPr>
                <w:lang w:val="ru-RU"/>
              </w:rPr>
              <w:t>Иванов,</w:t>
            </w:r>
          </w:p>
          <w:p w14:paraId="723A7632" w14:textId="77777777" w:rsidR="00DD2286" w:rsidRPr="00DD2286" w:rsidRDefault="00DD2286" w:rsidP="005C65EF">
            <w:pPr>
              <w:pStyle w:val="TableParagraph"/>
              <w:spacing w:line="264" w:lineRule="exact"/>
              <w:ind w:left="112"/>
              <w:jc w:val="both"/>
            </w:pPr>
            <w:r w:rsidRPr="00DD2286">
              <w:t>М.И.</w:t>
            </w:r>
            <w:r w:rsidRPr="00DD2286">
              <w:rPr>
                <w:spacing w:val="-1"/>
              </w:rPr>
              <w:t xml:space="preserve"> </w:t>
            </w:r>
            <w:r w:rsidRPr="00DD2286">
              <w:t>Кузнецова-</w:t>
            </w:r>
          </w:p>
        </w:tc>
        <w:tc>
          <w:tcPr>
            <w:tcW w:w="1801" w:type="dxa"/>
          </w:tcPr>
          <w:p w14:paraId="47D53F38" w14:textId="77777777" w:rsidR="00DD2286" w:rsidRPr="00DD2286" w:rsidRDefault="00DD2286" w:rsidP="005C65EF">
            <w:pPr>
              <w:pStyle w:val="TableParagraph"/>
              <w:ind w:left="114" w:right="-5"/>
              <w:rPr>
                <w:lang w:val="ru-RU"/>
              </w:rPr>
            </w:pPr>
            <w:r w:rsidRPr="00DD2286">
              <w:rPr>
                <w:lang w:val="ru-RU"/>
              </w:rPr>
              <w:t>Иванов</w:t>
            </w:r>
            <w:r w:rsidRPr="00DD2286">
              <w:rPr>
                <w:spacing w:val="2"/>
                <w:lang w:val="ru-RU"/>
              </w:rPr>
              <w:t xml:space="preserve"> </w:t>
            </w:r>
            <w:r w:rsidRPr="00DD2286">
              <w:rPr>
                <w:lang w:val="ru-RU"/>
              </w:rPr>
              <w:t>С.В.,</w:t>
            </w:r>
            <w:r w:rsidRPr="00DD2286">
              <w:rPr>
                <w:spacing w:val="1"/>
                <w:lang w:val="ru-RU"/>
              </w:rPr>
              <w:t xml:space="preserve"> </w:t>
            </w:r>
            <w:r w:rsidRPr="00DD2286">
              <w:rPr>
                <w:lang w:val="ru-RU"/>
              </w:rPr>
              <w:t>Евдокимова</w:t>
            </w:r>
            <w:r w:rsidRPr="00DD2286">
              <w:rPr>
                <w:spacing w:val="1"/>
                <w:lang w:val="ru-RU"/>
              </w:rPr>
              <w:t xml:space="preserve"> </w:t>
            </w:r>
            <w:r w:rsidRPr="00DD2286">
              <w:rPr>
                <w:lang w:val="ru-RU"/>
              </w:rPr>
              <w:t>А.О.,</w:t>
            </w:r>
            <w:r w:rsidRPr="00DD2286">
              <w:rPr>
                <w:spacing w:val="-3"/>
                <w:lang w:val="ru-RU"/>
              </w:rPr>
              <w:t xml:space="preserve"> </w:t>
            </w:r>
            <w:r w:rsidRPr="00DD2286">
              <w:rPr>
                <w:lang w:val="ru-RU"/>
              </w:rPr>
              <w:t>Кузнецова</w:t>
            </w:r>
          </w:p>
          <w:p w14:paraId="5AE72647" w14:textId="77777777" w:rsidR="00DD2286" w:rsidRPr="00DD2286" w:rsidRDefault="00DD2286" w:rsidP="005C65EF">
            <w:pPr>
              <w:pStyle w:val="TableParagraph"/>
              <w:spacing w:line="264" w:lineRule="exact"/>
              <w:ind w:left="114"/>
            </w:pPr>
            <w:r w:rsidRPr="00DD2286">
              <w:t>М.И.,</w:t>
            </w:r>
            <w:r w:rsidRPr="00DD2286">
              <w:rPr>
                <w:spacing w:val="-2"/>
              </w:rPr>
              <w:t xml:space="preserve"> </w:t>
            </w:r>
            <w:r w:rsidRPr="00DD2286">
              <w:t>Петленко</w:t>
            </w:r>
          </w:p>
        </w:tc>
        <w:tc>
          <w:tcPr>
            <w:tcW w:w="2224" w:type="dxa"/>
          </w:tcPr>
          <w:p w14:paraId="70B450F3" w14:textId="77777777" w:rsidR="00DD2286" w:rsidRPr="00DD2286" w:rsidRDefault="00DD2286" w:rsidP="005C65EF">
            <w:pPr>
              <w:pStyle w:val="TableParagraph"/>
              <w:ind w:left="114" w:right="458"/>
              <w:rPr>
                <w:lang w:val="ru-RU"/>
              </w:rPr>
            </w:pPr>
            <w:r w:rsidRPr="00DD2286">
              <w:rPr>
                <w:lang w:val="ru-RU"/>
              </w:rPr>
              <w:t>Педагогическая</w:t>
            </w:r>
            <w:r w:rsidRPr="00DD2286">
              <w:rPr>
                <w:spacing w:val="-58"/>
                <w:lang w:val="ru-RU"/>
              </w:rPr>
              <w:t xml:space="preserve"> </w:t>
            </w:r>
            <w:r w:rsidRPr="00DD2286">
              <w:rPr>
                <w:lang w:val="ru-RU"/>
              </w:rPr>
              <w:t>диагностика:</w:t>
            </w:r>
            <w:r w:rsidRPr="00DD2286">
              <w:rPr>
                <w:spacing w:val="1"/>
                <w:lang w:val="ru-RU"/>
              </w:rPr>
              <w:t xml:space="preserve"> </w:t>
            </w:r>
            <w:r w:rsidRPr="00DD2286">
              <w:rPr>
                <w:lang w:val="ru-RU"/>
              </w:rPr>
              <w:t>русский</w:t>
            </w:r>
            <w:r w:rsidRPr="00DD2286">
              <w:rPr>
                <w:spacing w:val="2"/>
                <w:lang w:val="ru-RU"/>
              </w:rPr>
              <w:t xml:space="preserve"> </w:t>
            </w:r>
            <w:r w:rsidRPr="00DD2286">
              <w:rPr>
                <w:lang w:val="ru-RU"/>
              </w:rPr>
              <w:t>язык:</w:t>
            </w:r>
          </w:p>
          <w:p w14:paraId="50926E57" w14:textId="77777777" w:rsidR="00DD2286" w:rsidRPr="00DD2286" w:rsidRDefault="00DD2286" w:rsidP="005C65EF">
            <w:pPr>
              <w:pStyle w:val="TableParagraph"/>
              <w:spacing w:line="264" w:lineRule="exact"/>
              <w:ind w:left="114"/>
              <w:rPr>
                <w:lang w:val="ru-RU"/>
              </w:rPr>
            </w:pPr>
            <w:r w:rsidRPr="00DD2286">
              <w:rPr>
                <w:lang w:val="ru-RU"/>
              </w:rPr>
              <w:t>математика:</w:t>
            </w:r>
            <w:r w:rsidRPr="00DD2286">
              <w:rPr>
                <w:spacing w:val="1"/>
                <w:lang w:val="ru-RU"/>
              </w:rPr>
              <w:t xml:space="preserve"> </w:t>
            </w:r>
            <w:r w:rsidRPr="00DD2286">
              <w:rPr>
                <w:lang w:val="ru-RU"/>
              </w:rPr>
              <w:t>2 класс</w:t>
            </w:r>
          </w:p>
        </w:tc>
      </w:tr>
    </w:tbl>
    <w:p w14:paraId="3D7C6408" w14:textId="77777777" w:rsidR="00DD2286" w:rsidRPr="00DD2286" w:rsidRDefault="00DD2286" w:rsidP="00DD2286">
      <w:pPr>
        <w:spacing w:line="264" w:lineRule="exact"/>
        <w:sectPr w:rsidR="00DD2286" w:rsidRPr="00DD2286">
          <w:pgSz w:w="11910" w:h="16840"/>
          <w:pgMar w:top="620" w:right="0" w:bottom="280" w:left="380" w:header="720" w:footer="720"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691"/>
        <w:gridCol w:w="2521"/>
        <w:gridCol w:w="1983"/>
        <w:gridCol w:w="1800"/>
        <w:gridCol w:w="2223"/>
      </w:tblGrid>
      <w:tr w:rsidR="00DD2286" w:rsidRPr="00DD2286" w14:paraId="230E3AED" w14:textId="77777777" w:rsidTr="005C65EF">
        <w:trPr>
          <w:trHeight w:val="3312"/>
        </w:trPr>
        <w:tc>
          <w:tcPr>
            <w:tcW w:w="1133" w:type="dxa"/>
            <w:vMerge w:val="restart"/>
            <w:tcBorders>
              <w:top w:val="nil"/>
              <w:right w:val="single" w:sz="6" w:space="0" w:color="000000"/>
            </w:tcBorders>
          </w:tcPr>
          <w:p w14:paraId="6816610B" w14:textId="77777777" w:rsidR="00DD2286" w:rsidRPr="00DD2286" w:rsidRDefault="00DD2286" w:rsidP="005C65EF">
            <w:pPr>
              <w:pStyle w:val="TableParagraph"/>
              <w:rPr>
                <w:lang w:val="ru-RU"/>
              </w:rPr>
            </w:pPr>
          </w:p>
        </w:tc>
        <w:tc>
          <w:tcPr>
            <w:tcW w:w="691" w:type="dxa"/>
            <w:tcBorders>
              <w:left w:val="single" w:sz="6" w:space="0" w:color="000000"/>
            </w:tcBorders>
          </w:tcPr>
          <w:p w14:paraId="3D95D08B" w14:textId="77777777" w:rsidR="00DD2286" w:rsidRPr="00DD2286" w:rsidRDefault="00DD2286" w:rsidP="005C65EF">
            <w:pPr>
              <w:pStyle w:val="TableParagraph"/>
              <w:rPr>
                <w:lang w:val="ru-RU"/>
              </w:rPr>
            </w:pPr>
          </w:p>
        </w:tc>
        <w:tc>
          <w:tcPr>
            <w:tcW w:w="2521" w:type="dxa"/>
            <w:vMerge w:val="restart"/>
            <w:tcBorders>
              <w:top w:val="nil"/>
            </w:tcBorders>
          </w:tcPr>
          <w:p w14:paraId="376E2D67" w14:textId="77777777" w:rsidR="00DD2286" w:rsidRPr="00DD2286" w:rsidRDefault="00DD2286" w:rsidP="005C65EF">
            <w:pPr>
              <w:pStyle w:val="TableParagraph"/>
              <w:rPr>
                <w:lang w:val="ru-RU"/>
              </w:rPr>
            </w:pPr>
          </w:p>
        </w:tc>
        <w:tc>
          <w:tcPr>
            <w:tcW w:w="1983" w:type="dxa"/>
          </w:tcPr>
          <w:p w14:paraId="18D09825" w14:textId="77777777" w:rsidR="00DD2286" w:rsidRPr="00DD2286" w:rsidRDefault="00DD2286" w:rsidP="005C65EF">
            <w:pPr>
              <w:pStyle w:val="TableParagraph"/>
              <w:spacing w:line="260" w:lineRule="exact"/>
              <w:ind w:left="115"/>
              <w:rPr>
                <w:lang w:val="ru-RU"/>
              </w:rPr>
            </w:pPr>
            <w:r w:rsidRPr="00DD2286">
              <w:rPr>
                <w:lang w:val="ru-RU"/>
              </w:rPr>
              <w:t>2-е</w:t>
            </w:r>
            <w:r w:rsidRPr="00DD2286">
              <w:rPr>
                <w:spacing w:val="1"/>
                <w:lang w:val="ru-RU"/>
              </w:rPr>
              <w:t xml:space="preserve"> </w:t>
            </w:r>
            <w:r w:rsidRPr="00DD2286">
              <w:rPr>
                <w:lang w:val="ru-RU"/>
              </w:rPr>
              <w:t>изд.доп. и</w:t>
            </w:r>
          </w:p>
          <w:p w14:paraId="1569811C" w14:textId="77777777" w:rsidR="00DD2286" w:rsidRPr="00DD2286" w:rsidRDefault="00DD2286" w:rsidP="005C65EF">
            <w:pPr>
              <w:pStyle w:val="TableParagraph"/>
              <w:spacing w:before="2"/>
              <w:ind w:left="115" w:right="355"/>
            </w:pPr>
            <w:r w:rsidRPr="00DD2286">
              <w:rPr>
                <w:lang w:val="ru-RU"/>
              </w:rPr>
              <w:t xml:space="preserve">испр.- </w:t>
            </w:r>
            <w:r w:rsidRPr="00DD2286">
              <w:t>М.:</w:t>
            </w:r>
            <w:r w:rsidRPr="00DD2286">
              <w:rPr>
                <w:spacing w:val="1"/>
              </w:rPr>
              <w:t xml:space="preserve"> </w:t>
            </w:r>
            <w:r w:rsidRPr="00DD2286">
              <w:rPr>
                <w:spacing w:val="-1"/>
              </w:rPr>
              <w:t>Вентана-Граф,</w:t>
            </w:r>
            <w:r w:rsidRPr="00DD2286">
              <w:rPr>
                <w:spacing w:val="-57"/>
              </w:rPr>
              <w:t xml:space="preserve"> </w:t>
            </w:r>
            <w:r w:rsidRPr="00DD2286">
              <w:t>2015</w:t>
            </w:r>
          </w:p>
        </w:tc>
        <w:tc>
          <w:tcPr>
            <w:tcW w:w="1800" w:type="dxa"/>
          </w:tcPr>
          <w:p w14:paraId="0B8AD575" w14:textId="77777777" w:rsidR="00DD2286" w:rsidRPr="00DD2286" w:rsidRDefault="00DD2286" w:rsidP="005C65EF">
            <w:pPr>
              <w:pStyle w:val="TableParagraph"/>
              <w:spacing w:line="260" w:lineRule="exact"/>
              <w:ind w:left="115"/>
              <w:rPr>
                <w:lang w:val="ru-RU"/>
              </w:rPr>
            </w:pPr>
            <w:r w:rsidRPr="00DD2286">
              <w:rPr>
                <w:lang w:val="ru-RU"/>
              </w:rPr>
              <w:t>Л.В.,</w:t>
            </w:r>
            <w:r w:rsidRPr="00DD2286">
              <w:rPr>
                <w:spacing w:val="-1"/>
                <w:lang w:val="ru-RU"/>
              </w:rPr>
              <w:t xml:space="preserve"> </w:t>
            </w:r>
            <w:r w:rsidRPr="00DD2286">
              <w:rPr>
                <w:lang w:val="ru-RU"/>
              </w:rPr>
              <w:t>Романова</w:t>
            </w:r>
          </w:p>
          <w:p w14:paraId="682BAB83" w14:textId="77777777" w:rsidR="00DD2286" w:rsidRPr="00DD2286" w:rsidRDefault="00DD2286" w:rsidP="005C65EF">
            <w:pPr>
              <w:pStyle w:val="TableParagraph"/>
              <w:spacing w:before="2"/>
              <w:ind w:left="115" w:right="242"/>
              <w:rPr>
                <w:lang w:val="ru-RU"/>
              </w:rPr>
            </w:pPr>
            <w:r w:rsidRPr="00DD2286">
              <w:rPr>
                <w:lang w:val="ru-RU"/>
              </w:rPr>
              <w:t>В.Ю.</w:t>
            </w:r>
            <w:r w:rsidRPr="00DD2286">
              <w:rPr>
                <w:spacing w:val="-15"/>
                <w:lang w:val="ru-RU"/>
              </w:rPr>
              <w:t xml:space="preserve"> </w:t>
            </w:r>
            <w:r w:rsidRPr="00DD2286">
              <w:rPr>
                <w:lang w:val="ru-RU"/>
              </w:rPr>
              <w:t>Русский</w:t>
            </w:r>
            <w:r w:rsidRPr="00DD2286">
              <w:rPr>
                <w:spacing w:val="-57"/>
                <w:lang w:val="ru-RU"/>
              </w:rPr>
              <w:t xml:space="preserve"> </w:t>
            </w:r>
            <w:r w:rsidRPr="00DD2286">
              <w:rPr>
                <w:lang w:val="ru-RU"/>
              </w:rPr>
              <w:t>язык: 2 класс:</w:t>
            </w:r>
            <w:r w:rsidRPr="00DD2286">
              <w:rPr>
                <w:spacing w:val="-57"/>
                <w:lang w:val="ru-RU"/>
              </w:rPr>
              <w:t xml:space="preserve"> </w:t>
            </w:r>
            <w:r w:rsidRPr="00DD2286">
              <w:rPr>
                <w:lang w:val="ru-RU"/>
              </w:rPr>
              <w:t>Учебник для</w:t>
            </w:r>
            <w:r w:rsidRPr="00DD2286">
              <w:rPr>
                <w:spacing w:val="1"/>
                <w:lang w:val="ru-RU"/>
              </w:rPr>
              <w:t xml:space="preserve"> </w:t>
            </w:r>
            <w:r w:rsidRPr="00DD2286">
              <w:rPr>
                <w:lang w:val="ru-RU"/>
              </w:rPr>
              <w:t>учащихся</w:t>
            </w:r>
          </w:p>
          <w:p w14:paraId="6E5FC1C4" w14:textId="77777777" w:rsidR="00DD2286" w:rsidRPr="00DD2286" w:rsidRDefault="00DD2286" w:rsidP="005C65EF">
            <w:pPr>
              <w:pStyle w:val="TableParagraph"/>
              <w:ind w:left="115" w:right="-12"/>
              <w:rPr>
                <w:lang w:val="ru-RU"/>
              </w:rPr>
            </w:pPr>
            <w:r w:rsidRPr="00DD2286">
              <w:rPr>
                <w:lang w:val="ru-RU"/>
              </w:rPr>
              <w:t>общеобразовате</w:t>
            </w:r>
            <w:r w:rsidRPr="00DD2286">
              <w:rPr>
                <w:spacing w:val="-57"/>
                <w:lang w:val="ru-RU"/>
              </w:rPr>
              <w:t xml:space="preserve"> </w:t>
            </w:r>
            <w:r w:rsidRPr="00DD2286">
              <w:rPr>
                <w:lang w:val="ru-RU"/>
              </w:rPr>
              <w:t>льных</w:t>
            </w:r>
            <w:r w:rsidRPr="00DD2286">
              <w:rPr>
                <w:spacing w:val="1"/>
                <w:lang w:val="ru-RU"/>
              </w:rPr>
              <w:t xml:space="preserve"> </w:t>
            </w:r>
            <w:r w:rsidRPr="00DD2286">
              <w:rPr>
                <w:lang w:val="ru-RU"/>
              </w:rPr>
              <w:t>учреждений: в 2</w:t>
            </w:r>
            <w:r w:rsidRPr="00DD2286">
              <w:rPr>
                <w:spacing w:val="-57"/>
                <w:lang w:val="ru-RU"/>
              </w:rPr>
              <w:t xml:space="preserve"> </w:t>
            </w:r>
            <w:r w:rsidRPr="00DD2286">
              <w:rPr>
                <w:lang w:val="ru-RU"/>
              </w:rPr>
              <w:t>ч.</w:t>
            </w:r>
            <w:r w:rsidRPr="00DD2286">
              <w:rPr>
                <w:spacing w:val="3"/>
                <w:lang w:val="ru-RU"/>
              </w:rPr>
              <w:t xml:space="preserve"> </w:t>
            </w:r>
            <w:r w:rsidRPr="00DD2286">
              <w:rPr>
                <w:lang w:val="ru-RU"/>
              </w:rPr>
              <w:t>2</w:t>
            </w:r>
            <w:r w:rsidRPr="00DD2286">
              <w:rPr>
                <w:spacing w:val="-4"/>
                <w:lang w:val="ru-RU"/>
              </w:rPr>
              <w:t xml:space="preserve"> </w:t>
            </w:r>
            <w:r w:rsidRPr="00DD2286">
              <w:rPr>
                <w:lang w:val="ru-RU"/>
              </w:rPr>
              <w:t>–</w:t>
            </w:r>
            <w:r w:rsidRPr="00DD2286">
              <w:rPr>
                <w:spacing w:val="2"/>
                <w:lang w:val="ru-RU"/>
              </w:rPr>
              <w:t xml:space="preserve"> </w:t>
            </w:r>
            <w:r w:rsidRPr="00DD2286">
              <w:rPr>
                <w:lang w:val="ru-RU"/>
              </w:rPr>
              <w:t>3-е</w:t>
            </w:r>
            <w:r w:rsidRPr="00DD2286">
              <w:rPr>
                <w:spacing w:val="-5"/>
                <w:lang w:val="ru-RU"/>
              </w:rPr>
              <w:t xml:space="preserve"> </w:t>
            </w:r>
            <w:r w:rsidRPr="00DD2286">
              <w:rPr>
                <w:lang w:val="ru-RU"/>
              </w:rPr>
              <w:t>изд.,</w:t>
            </w:r>
          </w:p>
          <w:p w14:paraId="6A995BBC" w14:textId="77777777" w:rsidR="00DD2286" w:rsidRPr="00DD2286" w:rsidRDefault="00DD2286" w:rsidP="005C65EF">
            <w:pPr>
              <w:pStyle w:val="TableParagraph"/>
              <w:spacing w:before="3" w:line="237" w:lineRule="auto"/>
              <w:ind w:left="115" w:right="172"/>
            </w:pPr>
            <w:r w:rsidRPr="00DD2286">
              <w:t>перераб.</w:t>
            </w:r>
            <w:r w:rsidRPr="00DD2286">
              <w:rPr>
                <w:spacing w:val="2"/>
              </w:rPr>
              <w:t xml:space="preserve"> </w:t>
            </w:r>
            <w:r w:rsidRPr="00DD2286">
              <w:t>-</w:t>
            </w:r>
            <w:r w:rsidRPr="00DD2286">
              <w:rPr>
                <w:spacing w:val="2"/>
              </w:rPr>
              <w:t xml:space="preserve"> </w:t>
            </w:r>
            <w:r w:rsidRPr="00DD2286">
              <w:t>М.:</w:t>
            </w:r>
            <w:r w:rsidRPr="00DD2286">
              <w:rPr>
                <w:spacing w:val="1"/>
              </w:rPr>
              <w:t xml:space="preserve"> </w:t>
            </w:r>
            <w:r w:rsidRPr="00DD2286">
              <w:rPr>
                <w:spacing w:val="-1"/>
              </w:rPr>
              <w:t>Вентана-Граф,</w:t>
            </w:r>
          </w:p>
          <w:p w14:paraId="18612BEB" w14:textId="77777777" w:rsidR="00DD2286" w:rsidRPr="00DD2286" w:rsidRDefault="00DD2286" w:rsidP="005C65EF">
            <w:pPr>
              <w:pStyle w:val="TableParagraph"/>
              <w:spacing w:before="3" w:line="269" w:lineRule="exact"/>
              <w:ind w:left="115"/>
            </w:pPr>
            <w:r w:rsidRPr="00DD2286">
              <w:t>2012</w:t>
            </w:r>
          </w:p>
        </w:tc>
        <w:tc>
          <w:tcPr>
            <w:tcW w:w="2223" w:type="dxa"/>
          </w:tcPr>
          <w:p w14:paraId="62DE8A12" w14:textId="77777777" w:rsidR="00DD2286" w:rsidRPr="00DD2286" w:rsidRDefault="00DD2286" w:rsidP="005C65EF">
            <w:pPr>
              <w:pStyle w:val="TableParagraph"/>
              <w:spacing w:line="260" w:lineRule="exact"/>
              <w:ind w:left="116"/>
              <w:rPr>
                <w:lang w:val="ru-RU"/>
              </w:rPr>
            </w:pPr>
            <w:r w:rsidRPr="00DD2286">
              <w:rPr>
                <w:lang w:val="ru-RU"/>
              </w:rPr>
              <w:t>(Л.Е.</w:t>
            </w:r>
            <w:r w:rsidRPr="00DD2286">
              <w:rPr>
                <w:spacing w:val="-4"/>
                <w:lang w:val="ru-RU"/>
              </w:rPr>
              <w:t xml:space="preserve"> </w:t>
            </w:r>
            <w:r w:rsidRPr="00DD2286">
              <w:rPr>
                <w:lang w:val="ru-RU"/>
              </w:rPr>
              <w:t>Журова</w:t>
            </w:r>
            <w:r w:rsidRPr="00DD2286">
              <w:rPr>
                <w:spacing w:val="-2"/>
                <w:lang w:val="ru-RU"/>
              </w:rPr>
              <w:t xml:space="preserve"> </w:t>
            </w:r>
            <w:r w:rsidRPr="00DD2286">
              <w:rPr>
                <w:lang w:val="ru-RU"/>
              </w:rPr>
              <w:t>и</w:t>
            </w:r>
            <w:r w:rsidRPr="00DD2286">
              <w:rPr>
                <w:spacing w:val="2"/>
                <w:lang w:val="ru-RU"/>
              </w:rPr>
              <w:t xml:space="preserve"> </w:t>
            </w:r>
            <w:r w:rsidRPr="00DD2286">
              <w:rPr>
                <w:lang w:val="ru-RU"/>
              </w:rPr>
              <w:t>др.).</w:t>
            </w:r>
          </w:p>
          <w:p w14:paraId="0E63BB1F" w14:textId="77777777" w:rsidR="00DD2286" w:rsidRPr="00DD2286" w:rsidRDefault="00DD2286" w:rsidP="005C65EF">
            <w:pPr>
              <w:pStyle w:val="TableParagraph"/>
              <w:spacing w:before="4" w:line="237" w:lineRule="auto"/>
              <w:ind w:left="116" w:right="34"/>
            </w:pPr>
            <w:r w:rsidRPr="00DD2286">
              <w:t>- М.: Вентана-Граф,</w:t>
            </w:r>
            <w:r w:rsidRPr="00DD2286">
              <w:rPr>
                <w:spacing w:val="-58"/>
              </w:rPr>
              <w:t xml:space="preserve"> </w:t>
            </w:r>
            <w:r w:rsidRPr="00DD2286">
              <w:t>2013</w:t>
            </w:r>
          </w:p>
        </w:tc>
      </w:tr>
      <w:tr w:rsidR="00DD2286" w:rsidRPr="00DD2286" w14:paraId="51EA386B" w14:textId="77777777" w:rsidTr="005C65EF">
        <w:trPr>
          <w:trHeight w:val="5521"/>
        </w:trPr>
        <w:tc>
          <w:tcPr>
            <w:tcW w:w="1133" w:type="dxa"/>
            <w:vMerge/>
            <w:tcBorders>
              <w:top w:val="nil"/>
              <w:right w:val="single" w:sz="6" w:space="0" w:color="000000"/>
            </w:tcBorders>
          </w:tcPr>
          <w:p w14:paraId="73F76572" w14:textId="77777777" w:rsidR="00DD2286" w:rsidRPr="00DD2286" w:rsidRDefault="00DD2286" w:rsidP="005C65EF"/>
        </w:tc>
        <w:tc>
          <w:tcPr>
            <w:tcW w:w="691" w:type="dxa"/>
            <w:tcBorders>
              <w:left w:val="single" w:sz="6" w:space="0" w:color="000000"/>
            </w:tcBorders>
          </w:tcPr>
          <w:p w14:paraId="74FBADF6" w14:textId="77777777" w:rsidR="00DD2286" w:rsidRPr="00DD2286" w:rsidRDefault="00DD2286" w:rsidP="005C65EF">
            <w:pPr>
              <w:pStyle w:val="TableParagraph"/>
              <w:spacing w:line="260" w:lineRule="exact"/>
              <w:ind w:right="218"/>
              <w:jc w:val="right"/>
            </w:pPr>
            <w:r w:rsidRPr="00DD2286">
              <w:t>3</w:t>
            </w:r>
          </w:p>
        </w:tc>
        <w:tc>
          <w:tcPr>
            <w:tcW w:w="2521" w:type="dxa"/>
            <w:vMerge/>
            <w:tcBorders>
              <w:top w:val="nil"/>
            </w:tcBorders>
          </w:tcPr>
          <w:p w14:paraId="764DB7C4" w14:textId="77777777" w:rsidR="00DD2286" w:rsidRPr="00DD2286" w:rsidRDefault="00DD2286" w:rsidP="005C65EF"/>
        </w:tc>
        <w:tc>
          <w:tcPr>
            <w:tcW w:w="1983" w:type="dxa"/>
          </w:tcPr>
          <w:p w14:paraId="1E8FCEB8" w14:textId="77777777" w:rsidR="00DD2286" w:rsidRPr="00DD2286" w:rsidRDefault="00DD2286" w:rsidP="005C65EF">
            <w:pPr>
              <w:pStyle w:val="TableParagraph"/>
              <w:spacing w:line="260" w:lineRule="exact"/>
              <w:ind w:left="115"/>
              <w:rPr>
                <w:lang w:val="ru-RU"/>
              </w:rPr>
            </w:pPr>
            <w:r w:rsidRPr="00DD2286">
              <w:rPr>
                <w:lang w:val="ru-RU"/>
              </w:rPr>
              <w:t>Комментарии</w:t>
            </w:r>
            <w:r w:rsidRPr="00DD2286">
              <w:rPr>
                <w:spacing w:val="2"/>
                <w:lang w:val="ru-RU"/>
              </w:rPr>
              <w:t xml:space="preserve"> </w:t>
            </w:r>
            <w:r w:rsidRPr="00DD2286">
              <w:rPr>
                <w:lang w:val="ru-RU"/>
              </w:rPr>
              <w:t>к</w:t>
            </w:r>
          </w:p>
          <w:p w14:paraId="0DFA2DB5" w14:textId="77777777" w:rsidR="00DD2286" w:rsidRPr="00DD2286" w:rsidRDefault="00DD2286" w:rsidP="005C65EF">
            <w:pPr>
              <w:pStyle w:val="TableParagraph"/>
              <w:spacing w:before="2"/>
              <w:ind w:left="115" w:right="128"/>
            </w:pPr>
            <w:r w:rsidRPr="00DD2286">
              <w:rPr>
                <w:lang w:val="ru-RU"/>
              </w:rPr>
              <w:t>урокам.</w:t>
            </w:r>
            <w:r w:rsidRPr="00DD2286">
              <w:rPr>
                <w:spacing w:val="1"/>
                <w:lang w:val="ru-RU"/>
              </w:rPr>
              <w:t xml:space="preserve"> </w:t>
            </w:r>
            <w:r w:rsidRPr="00DD2286">
              <w:rPr>
                <w:lang w:val="ru-RU"/>
              </w:rPr>
              <w:t>3 класс.</w:t>
            </w:r>
            <w:r w:rsidRPr="00DD2286">
              <w:rPr>
                <w:spacing w:val="1"/>
                <w:lang w:val="ru-RU"/>
              </w:rPr>
              <w:t xml:space="preserve"> </w:t>
            </w:r>
            <w:r w:rsidRPr="00DD2286">
              <w:rPr>
                <w:lang w:val="ru-RU"/>
              </w:rPr>
              <w:t>С.В.</w:t>
            </w:r>
            <w:r w:rsidRPr="00DD2286">
              <w:rPr>
                <w:spacing w:val="3"/>
                <w:lang w:val="ru-RU"/>
              </w:rPr>
              <w:t xml:space="preserve"> </w:t>
            </w:r>
            <w:r w:rsidRPr="00DD2286">
              <w:rPr>
                <w:lang w:val="ru-RU"/>
              </w:rPr>
              <w:t>Иванов,</w:t>
            </w:r>
            <w:r w:rsidRPr="00DD2286">
              <w:rPr>
                <w:spacing w:val="1"/>
                <w:lang w:val="ru-RU"/>
              </w:rPr>
              <w:t xml:space="preserve"> </w:t>
            </w:r>
            <w:r w:rsidRPr="00DD2286">
              <w:rPr>
                <w:lang w:val="ru-RU"/>
              </w:rPr>
              <w:t>М.И. Кузнецова-</w:t>
            </w:r>
            <w:r w:rsidRPr="00DD2286">
              <w:rPr>
                <w:spacing w:val="-57"/>
                <w:lang w:val="ru-RU"/>
              </w:rPr>
              <w:t xml:space="preserve"> </w:t>
            </w:r>
            <w:r w:rsidRPr="00DD2286">
              <w:rPr>
                <w:lang w:val="ru-RU"/>
              </w:rPr>
              <w:t>2-е</w:t>
            </w:r>
            <w:r w:rsidRPr="00DD2286">
              <w:rPr>
                <w:spacing w:val="1"/>
                <w:lang w:val="ru-RU"/>
              </w:rPr>
              <w:t xml:space="preserve"> </w:t>
            </w:r>
            <w:r w:rsidRPr="00DD2286">
              <w:rPr>
                <w:lang w:val="ru-RU"/>
              </w:rPr>
              <w:t>изд.доп.</w:t>
            </w:r>
            <w:r w:rsidRPr="00DD2286">
              <w:rPr>
                <w:spacing w:val="-1"/>
                <w:lang w:val="ru-RU"/>
              </w:rPr>
              <w:t xml:space="preserve"> </w:t>
            </w:r>
            <w:r w:rsidRPr="00DD2286">
              <w:rPr>
                <w:lang w:val="ru-RU"/>
              </w:rPr>
              <w:t>и</w:t>
            </w:r>
            <w:r w:rsidRPr="00DD2286">
              <w:rPr>
                <w:spacing w:val="1"/>
                <w:lang w:val="ru-RU"/>
              </w:rPr>
              <w:t xml:space="preserve"> </w:t>
            </w:r>
            <w:r w:rsidRPr="00DD2286">
              <w:rPr>
                <w:lang w:val="ru-RU"/>
              </w:rPr>
              <w:t xml:space="preserve">испр.- </w:t>
            </w:r>
            <w:r w:rsidRPr="00DD2286">
              <w:t>М.:</w:t>
            </w:r>
            <w:r w:rsidRPr="00DD2286">
              <w:rPr>
                <w:spacing w:val="1"/>
              </w:rPr>
              <w:t xml:space="preserve"> </w:t>
            </w:r>
            <w:r w:rsidRPr="00DD2286">
              <w:t>Вентана-Граф,</w:t>
            </w:r>
            <w:r w:rsidRPr="00DD2286">
              <w:rPr>
                <w:spacing w:val="1"/>
              </w:rPr>
              <w:t xml:space="preserve"> </w:t>
            </w:r>
            <w:r w:rsidRPr="00DD2286">
              <w:t>2015</w:t>
            </w:r>
          </w:p>
        </w:tc>
        <w:tc>
          <w:tcPr>
            <w:tcW w:w="1800" w:type="dxa"/>
          </w:tcPr>
          <w:p w14:paraId="51B82975" w14:textId="77777777" w:rsidR="00DD2286" w:rsidRPr="00DD2286" w:rsidRDefault="00DD2286" w:rsidP="005C65EF">
            <w:pPr>
              <w:pStyle w:val="TableParagraph"/>
              <w:spacing w:line="260" w:lineRule="exact"/>
              <w:ind w:left="115"/>
              <w:rPr>
                <w:lang w:val="ru-RU"/>
              </w:rPr>
            </w:pPr>
            <w:r w:rsidRPr="00DD2286">
              <w:rPr>
                <w:lang w:val="ru-RU"/>
              </w:rPr>
              <w:t>Русский</w:t>
            </w:r>
            <w:r w:rsidRPr="00DD2286">
              <w:rPr>
                <w:spacing w:val="-1"/>
                <w:lang w:val="ru-RU"/>
              </w:rPr>
              <w:t xml:space="preserve"> </w:t>
            </w:r>
            <w:r w:rsidRPr="00DD2286">
              <w:rPr>
                <w:lang w:val="ru-RU"/>
              </w:rPr>
              <w:t>язык:</w:t>
            </w:r>
            <w:r w:rsidRPr="00DD2286">
              <w:rPr>
                <w:spacing w:val="-2"/>
                <w:lang w:val="ru-RU"/>
              </w:rPr>
              <w:t xml:space="preserve"> </w:t>
            </w:r>
            <w:r w:rsidRPr="00DD2286">
              <w:rPr>
                <w:lang w:val="ru-RU"/>
              </w:rPr>
              <w:t>3</w:t>
            </w:r>
          </w:p>
          <w:p w14:paraId="211B49E5" w14:textId="77777777" w:rsidR="00DD2286" w:rsidRPr="00DD2286" w:rsidRDefault="00DD2286" w:rsidP="005C65EF">
            <w:pPr>
              <w:pStyle w:val="TableParagraph"/>
              <w:spacing w:before="2"/>
              <w:ind w:left="115" w:right="6"/>
              <w:rPr>
                <w:lang w:val="ru-RU"/>
              </w:rPr>
            </w:pPr>
            <w:r w:rsidRPr="00DD2286">
              <w:rPr>
                <w:lang w:val="ru-RU"/>
              </w:rPr>
              <w:t>класс:</w:t>
            </w:r>
            <w:r w:rsidRPr="00DD2286">
              <w:rPr>
                <w:spacing w:val="2"/>
                <w:lang w:val="ru-RU"/>
              </w:rPr>
              <w:t xml:space="preserve"> </w:t>
            </w:r>
            <w:r w:rsidRPr="00DD2286">
              <w:rPr>
                <w:lang w:val="ru-RU"/>
              </w:rPr>
              <w:t>учебник</w:t>
            </w:r>
            <w:r w:rsidRPr="00DD2286">
              <w:rPr>
                <w:spacing w:val="1"/>
                <w:lang w:val="ru-RU"/>
              </w:rPr>
              <w:t xml:space="preserve"> </w:t>
            </w: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общеобразовате</w:t>
            </w:r>
            <w:r w:rsidRPr="00DD2286">
              <w:rPr>
                <w:spacing w:val="-57"/>
                <w:lang w:val="ru-RU"/>
              </w:rPr>
              <w:t xml:space="preserve"> </w:t>
            </w:r>
            <w:r w:rsidRPr="00DD2286">
              <w:rPr>
                <w:lang w:val="ru-RU"/>
              </w:rPr>
              <w:t>льных</w:t>
            </w:r>
            <w:r w:rsidRPr="00DD2286">
              <w:rPr>
                <w:spacing w:val="1"/>
                <w:lang w:val="ru-RU"/>
              </w:rPr>
              <w:t xml:space="preserve"> </w:t>
            </w:r>
            <w:r w:rsidRPr="00DD2286">
              <w:rPr>
                <w:lang w:val="ru-RU"/>
              </w:rPr>
              <w:t>учреждений: в</w:t>
            </w:r>
            <w:r w:rsidRPr="00DD2286">
              <w:rPr>
                <w:spacing w:val="1"/>
                <w:lang w:val="ru-RU"/>
              </w:rPr>
              <w:t xml:space="preserve"> </w:t>
            </w:r>
            <w:r w:rsidRPr="00DD2286">
              <w:rPr>
                <w:lang w:val="ru-RU"/>
              </w:rPr>
              <w:t>2ч.</w:t>
            </w:r>
            <w:r w:rsidRPr="00DD2286">
              <w:rPr>
                <w:spacing w:val="3"/>
                <w:lang w:val="ru-RU"/>
              </w:rPr>
              <w:t xml:space="preserve"> </w:t>
            </w:r>
            <w:r w:rsidRPr="00DD2286">
              <w:rPr>
                <w:lang w:val="ru-RU"/>
              </w:rPr>
              <w:t>/</w:t>
            </w:r>
            <w:r w:rsidRPr="00DD2286">
              <w:rPr>
                <w:spacing w:val="1"/>
                <w:lang w:val="ru-RU"/>
              </w:rPr>
              <w:t xml:space="preserve"> </w:t>
            </w:r>
            <w:r w:rsidRPr="00DD2286">
              <w:rPr>
                <w:lang w:val="ru-RU"/>
              </w:rPr>
              <w:t>С.В.</w:t>
            </w:r>
          </w:p>
          <w:p w14:paraId="2EEE883F" w14:textId="77777777" w:rsidR="00DD2286" w:rsidRPr="00DD2286" w:rsidRDefault="00DD2286" w:rsidP="005C65EF">
            <w:pPr>
              <w:pStyle w:val="TableParagraph"/>
              <w:spacing w:before="1"/>
              <w:ind w:left="115" w:right="72"/>
            </w:pPr>
            <w:r w:rsidRPr="00DD2286">
              <w:rPr>
                <w:lang w:val="ru-RU"/>
              </w:rPr>
              <w:t>Иванов,</w:t>
            </w:r>
            <w:r w:rsidRPr="00DD2286">
              <w:rPr>
                <w:spacing w:val="1"/>
                <w:lang w:val="ru-RU"/>
              </w:rPr>
              <w:t xml:space="preserve"> </w:t>
            </w:r>
            <w:r w:rsidRPr="00DD2286">
              <w:rPr>
                <w:lang w:val="ru-RU"/>
              </w:rPr>
              <w:t>А.О.Евдокимов</w:t>
            </w:r>
            <w:r w:rsidRPr="00DD2286">
              <w:rPr>
                <w:spacing w:val="-57"/>
                <w:lang w:val="ru-RU"/>
              </w:rPr>
              <w:t xml:space="preserve"> </w:t>
            </w:r>
            <w:r w:rsidRPr="00DD2286">
              <w:rPr>
                <w:lang w:val="ru-RU"/>
              </w:rPr>
              <w:t>а,</w:t>
            </w:r>
            <w:r w:rsidRPr="00DD2286">
              <w:rPr>
                <w:spacing w:val="1"/>
                <w:lang w:val="ru-RU"/>
              </w:rPr>
              <w:t xml:space="preserve"> </w:t>
            </w:r>
            <w:r w:rsidRPr="00DD2286">
              <w:rPr>
                <w:lang w:val="ru-RU"/>
              </w:rPr>
              <w:t>М.И.Кузнецова</w:t>
            </w:r>
            <w:r w:rsidRPr="00DD2286">
              <w:rPr>
                <w:spacing w:val="-57"/>
                <w:lang w:val="ru-RU"/>
              </w:rPr>
              <w:t xml:space="preserve"> </w:t>
            </w:r>
            <w:r w:rsidRPr="00DD2286">
              <w:rPr>
                <w:lang w:val="ru-RU"/>
              </w:rPr>
              <w:t>идр.- 2-е изд.</w:t>
            </w:r>
            <w:r w:rsidRPr="00DD2286">
              <w:rPr>
                <w:spacing w:val="1"/>
                <w:lang w:val="ru-RU"/>
              </w:rPr>
              <w:t xml:space="preserve"> </w:t>
            </w:r>
            <w:r w:rsidRPr="00DD2286">
              <w:rPr>
                <w:lang w:val="ru-RU"/>
              </w:rPr>
              <w:t>испр.</w:t>
            </w:r>
            <w:r w:rsidRPr="00DD2286">
              <w:rPr>
                <w:spacing w:val="-2"/>
                <w:lang w:val="ru-RU"/>
              </w:rPr>
              <w:t xml:space="preserve"> </w:t>
            </w:r>
            <w:r w:rsidRPr="00DD2286">
              <w:rPr>
                <w:lang w:val="ru-RU"/>
              </w:rPr>
              <w:t>и</w:t>
            </w:r>
            <w:r w:rsidRPr="00DD2286">
              <w:rPr>
                <w:spacing w:val="2"/>
                <w:lang w:val="ru-RU"/>
              </w:rPr>
              <w:t xml:space="preserve"> </w:t>
            </w:r>
            <w:r w:rsidRPr="00DD2286">
              <w:rPr>
                <w:lang w:val="ru-RU"/>
              </w:rPr>
              <w:t>доп.-</w:t>
            </w:r>
            <w:r w:rsidRPr="00DD2286">
              <w:rPr>
                <w:spacing w:val="1"/>
                <w:lang w:val="ru-RU"/>
              </w:rPr>
              <w:t xml:space="preserve"> </w:t>
            </w:r>
            <w:r w:rsidRPr="00DD2286">
              <w:t>М.:Вентана-</w:t>
            </w:r>
            <w:r w:rsidRPr="00DD2286">
              <w:rPr>
                <w:spacing w:val="1"/>
              </w:rPr>
              <w:t xml:space="preserve"> </w:t>
            </w:r>
            <w:r w:rsidRPr="00DD2286">
              <w:t>Граф,</w:t>
            </w:r>
            <w:r w:rsidRPr="00DD2286">
              <w:rPr>
                <w:spacing w:val="3"/>
              </w:rPr>
              <w:t xml:space="preserve"> </w:t>
            </w:r>
            <w:r w:rsidRPr="00DD2286">
              <w:t>2012</w:t>
            </w:r>
          </w:p>
        </w:tc>
        <w:tc>
          <w:tcPr>
            <w:tcW w:w="2223" w:type="dxa"/>
          </w:tcPr>
          <w:p w14:paraId="0FED9941" w14:textId="77777777" w:rsidR="00DD2286" w:rsidRPr="00DD2286" w:rsidRDefault="00DD2286" w:rsidP="005C65EF">
            <w:pPr>
              <w:pStyle w:val="TableParagraph"/>
              <w:spacing w:line="260" w:lineRule="exact"/>
              <w:ind w:left="116"/>
              <w:rPr>
                <w:lang w:val="ru-RU"/>
              </w:rPr>
            </w:pPr>
            <w:r w:rsidRPr="00DD2286">
              <w:rPr>
                <w:lang w:val="ru-RU"/>
              </w:rPr>
              <w:t>Педагогическая</w:t>
            </w:r>
          </w:p>
          <w:p w14:paraId="291D0737" w14:textId="77777777" w:rsidR="00DD2286" w:rsidRPr="00DD2286" w:rsidRDefault="00DD2286" w:rsidP="005C65EF">
            <w:pPr>
              <w:pStyle w:val="TableParagraph"/>
              <w:spacing w:before="2"/>
              <w:ind w:left="116"/>
              <w:rPr>
                <w:lang w:val="ru-RU"/>
              </w:rPr>
            </w:pPr>
            <w:r w:rsidRPr="00DD2286">
              <w:rPr>
                <w:lang w:val="ru-RU"/>
              </w:rPr>
              <w:t>диагностика:</w:t>
            </w:r>
            <w:r w:rsidRPr="00DD2286">
              <w:rPr>
                <w:spacing w:val="1"/>
                <w:lang w:val="ru-RU"/>
              </w:rPr>
              <w:t xml:space="preserve"> </w:t>
            </w:r>
            <w:r w:rsidRPr="00DD2286">
              <w:rPr>
                <w:lang w:val="ru-RU"/>
              </w:rPr>
              <w:t>русский</w:t>
            </w:r>
            <w:r w:rsidRPr="00DD2286">
              <w:rPr>
                <w:spacing w:val="3"/>
                <w:lang w:val="ru-RU"/>
              </w:rPr>
              <w:t xml:space="preserve"> </w:t>
            </w:r>
            <w:r w:rsidRPr="00DD2286">
              <w:rPr>
                <w:lang w:val="ru-RU"/>
              </w:rPr>
              <w:t>язык:</w:t>
            </w:r>
            <w:r w:rsidRPr="00DD2286">
              <w:rPr>
                <w:spacing w:val="1"/>
                <w:lang w:val="ru-RU"/>
              </w:rPr>
              <w:t xml:space="preserve"> </w:t>
            </w:r>
            <w:r w:rsidRPr="00DD2286">
              <w:rPr>
                <w:spacing w:val="-1"/>
                <w:lang w:val="ru-RU"/>
              </w:rPr>
              <w:t>математика:</w:t>
            </w:r>
            <w:r w:rsidRPr="00DD2286">
              <w:rPr>
                <w:spacing w:val="-6"/>
                <w:lang w:val="ru-RU"/>
              </w:rPr>
              <w:t xml:space="preserve"> </w:t>
            </w:r>
            <w:r w:rsidRPr="00DD2286">
              <w:rPr>
                <w:lang w:val="ru-RU"/>
              </w:rPr>
              <w:t>3класс</w:t>
            </w:r>
          </w:p>
          <w:p w14:paraId="59AA9016" w14:textId="77777777" w:rsidR="00DD2286" w:rsidRPr="00DD2286" w:rsidRDefault="00DD2286" w:rsidP="005C65EF">
            <w:pPr>
              <w:pStyle w:val="TableParagraph"/>
              <w:spacing w:line="274" w:lineRule="exact"/>
              <w:ind w:left="116"/>
              <w:rPr>
                <w:lang w:val="ru-RU"/>
              </w:rPr>
            </w:pPr>
            <w:r w:rsidRPr="00DD2286">
              <w:rPr>
                <w:lang w:val="ru-RU"/>
              </w:rPr>
              <w:t>/(Л.Е.</w:t>
            </w:r>
            <w:r w:rsidRPr="00DD2286">
              <w:rPr>
                <w:spacing w:val="-4"/>
                <w:lang w:val="ru-RU"/>
              </w:rPr>
              <w:t xml:space="preserve"> </w:t>
            </w:r>
            <w:r w:rsidRPr="00DD2286">
              <w:rPr>
                <w:lang w:val="ru-RU"/>
              </w:rPr>
              <w:t>Журова</w:t>
            </w:r>
            <w:r w:rsidRPr="00DD2286">
              <w:rPr>
                <w:spacing w:val="-1"/>
                <w:lang w:val="ru-RU"/>
              </w:rPr>
              <w:t xml:space="preserve"> </w:t>
            </w:r>
            <w:r w:rsidRPr="00DD2286">
              <w:rPr>
                <w:lang w:val="ru-RU"/>
              </w:rPr>
              <w:t>и</w:t>
            </w:r>
            <w:r w:rsidRPr="00DD2286">
              <w:rPr>
                <w:spacing w:val="3"/>
                <w:lang w:val="ru-RU"/>
              </w:rPr>
              <w:t xml:space="preserve"> </w:t>
            </w:r>
            <w:r w:rsidRPr="00DD2286">
              <w:rPr>
                <w:lang w:val="ru-RU"/>
              </w:rPr>
              <w:t>др.)</w:t>
            </w:r>
          </w:p>
          <w:p w14:paraId="7F66844A" w14:textId="77777777" w:rsidR="00DD2286" w:rsidRPr="00DD2286" w:rsidRDefault="00DD2286" w:rsidP="005C65EF">
            <w:pPr>
              <w:pStyle w:val="TableParagraph"/>
              <w:spacing w:before="3"/>
              <w:ind w:left="116" w:right="34"/>
              <w:rPr>
                <w:lang w:val="ru-RU"/>
              </w:rPr>
            </w:pPr>
            <w:r w:rsidRPr="00DD2286">
              <w:rPr>
                <w:lang w:val="ru-RU"/>
              </w:rPr>
              <w:t>- М.: Вентана-Граф,</w:t>
            </w:r>
            <w:r w:rsidRPr="00DD2286">
              <w:rPr>
                <w:spacing w:val="-58"/>
                <w:lang w:val="ru-RU"/>
              </w:rPr>
              <w:t xml:space="preserve"> </w:t>
            </w:r>
            <w:r w:rsidRPr="00DD2286">
              <w:rPr>
                <w:lang w:val="ru-RU"/>
              </w:rPr>
              <w:t>2013</w:t>
            </w:r>
          </w:p>
          <w:p w14:paraId="1AEE0518" w14:textId="77777777" w:rsidR="00DD2286" w:rsidRPr="00DD2286" w:rsidRDefault="00DD2286" w:rsidP="005C65EF">
            <w:pPr>
              <w:pStyle w:val="TableParagraph"/>
              <w:spacing w:before="9"/>
              <w:rPr>
                <w:b/>
                <w:lang w:val="ru-RU"/>
              </w:rPr>
            </w:pPr>
          </w:p>
          <w:p w14:paraId="38462716" w14:textId="77777777" w:rsidR="00DD2286" w:rsidRPr="00DD2286" w:rsidRDefault="00DD2286" w:rsidP="005C65EF">
            <w:pPr>
              <w:pStyle w:val="TableParagraph"/>
              <w:ind w:left="116" w:right="35"/>
              <w:rPr>
                <w:lang w:val="ru-RU"/>
              </w:rPr>
            </w:pPr>
            <w:r w:rsidRPr="00DD2286">
              <w:rPr>
                <w:lang w:val="ru-RU"/>
              </w:rPr>
              <w:t>Оценка достижения</w:t>
            </w:r>
            <w:r w:rsidRPr="00DD2286">
              <w:rPr>
                <w:spacing w:val="-57"/>
                <w:lang w:val="ru-RU"/>
              </w:rPr>
              <w:t xml:space="preserve"> </w:t>
            </w:r>
            <w:r w:rsidRPr="00DD2286">
              <w:rPr>
                <w:lang w:val="ru-RU"/>
              </w:rPr>
              <w:t>планируемых</w:t>
            </w:r>
            <w:r w:rsidRPr="00DD2286">
              <w:rPr>
                <w:spacing w:val="1"/>
                <w:lang w:val="ru-RU"/>
              </w:rPr>
              <w:t xml:space="preserve"> </w:t>
            </w:r>
            <w:r w:rsidRPr="00DD2286">
              <w:rPr>
                <w:lang w:val="ru-RU"/>
              </w:rPr>
              <w:t>результатов</w:t>
            </w:r>
            <w:r w:rsidRPr="00DD2286">
              <w:rPr>
                <w:spacing w:val="1"/>
                <w:lang w:val="ru-RU"/>
              </w:rPr>
              <w:t xml:space="preserve"> </w:t>
            </w:r>
            <w:r w:rsidRPr="00DD2286">
              <w:rPr>
                <w:lang w:val="ru-RU"/>
              </w:rPr>
              <w:t>обучения.</w:t>
            </w:r>
          </w:p>
          <w:p w14:paraId="765647C3" w14:textId="77777777" w:rsidR="00DD2286" w:rsidRPr="00DD2286" w:rsidRDefault="00DD2286" w:rsidP="005C65EF">
            <w:pPr>
              <w:pStyle w:val="TableParagraph"/>
              <w:spacing w:before="1"/>
              <w:ind w:left="116" w:right="-4"/>
            </w:pPr>
            <w:r w:rsidRPr="00DD2286">
              <w:rPr>
                <w:lang w:val="ru-RU"/>
              </w:rPr>
              <w:t>Контрольные</w:t>
            </w:r>
            <w:r w:rsidRPr="00DD2286">
              <w:rPr>
                <w:spacing w:val="1"/>
                <w:lang w:val="ru-RU"/>
              </w:rPr>
              <w:t xml:space="preserve"> </w:t>
            </w:r>
            <w:r w:rsidRPr="00DD2286">
              <w:rPr>
                <w:lang w:val="ru-RU"/>
              </w:rPr>
              <w:t>работы, тесты,</w:t>
            </w:r>
            <w:r w:rsidRPr="00DD2286">
              <w:rPr>
                <w:spacing w:val="1"/>
                <w:lang w:val="ru-RU"/>
              </w:rPr>
              <w:t xml:space="preserve"> </w:t>
            </w:r>
            <w:r w:rsidRPr="00DD2286">
              <w:rPr>
                <w:lang w:val="ru-RU"/>
              </w:rPr>
              <w:t>диктанты</w:t>
            </w:r>
            <w:r w:rsidRPr="00DD2286">
              <w:rPr>
                <w:spacing w:val="1"/>
                <w:lang w:val="ru-RU"/>
              </w:rPr>
              <w:t xml:space="preserve"> </w:t>
            </w:r>
            <w:r w:rsidRPr="00DD2286">
              <w:rPr>
                <w:lang w:val="ru-RU"/>
              </w:rPr>
              <w:t>изложения.</w:t>
            </w:r>
            <w:r w:rsidRPr="00DD2286">
              <w:rPr>
                <w:spacing w:val="3"/>
                <w:lang w:val="ru-RU"/>
              </w:rPr>
              <w:t xml:space="preserve"> </w:t>
            </w:r>
            <w:r w:rsidRPr="00DD2286">
              <w:rPr>
                <w:lang w:val="ru-RU"/>
              </w:rPr>
              <w:t>2-4</w:t>
            </w:r>
            <w:r w:rsidRPr="00DD2286">
              <w:rPr>
                <w:spacing w:val="1"/>
                <w:lang w:val="ru-RU"/>
              </w:rPr>
              <w:t xml:space="preserve"> </w:t>
            </w:r>
            <w:r w:rsidRPr="00DD2286">
              <w:rPr>
                <w:lang w:val="ru-RU"/>
              </w:rPr>
              <w:t>класс. Автор:– В.Ю.</w:t>
            </w:r>
            <w:r w:rsidRPr="00DD2286">
              <w:rPr>
                <w:spacing w:val="-57"/>
                <w:lang w:val="ru-RU"/>
              </w:rPr>
              <w:t xml:space="preserve"> </w:t>
            </w:r>
            <w:r w:rsidRPr="00DD2286">
              <w:rPr>
                <w:lang w:val="ru-RU"/>
              </w:rPr>
              <w:t>Романова,Л.В.</w:t>
            </w:r>
            <w:r w:rsidRPr="00DD2286">
              <w:rPr>
                <w:spacing w:val="1"/>
                <w:lang w:val="ru-RU"/>
              </w:rPr>
              <w:t xml:space="preserve"> </w:t>
            </w:r>
            <w:r w:rsidRPr="00DD2286">
              <w:rPr>
                <w:lang w:val="ru-RU"/>
              </w:rPr>
              <w:t xml:space="preserve">Петленко. </w:t>
            </w:r>
            <w:r w:rsidRPr="00DD2286">
              <w:t>М.:</w:t>
            </w:r>
          </w:p>
          <w:p w14:paraId="670BFCB2" w14:textId="77777777" w:rsidR="00DD2286" w:rsidRPr="00DD2286" w:rsidRDefault="00DD2286" w:rsidP="005C65EF">
            <w:pPr>
              <w:pStyle w:val="TableParagraph"/>
              <w:spacing w:before="3" w:line="269" w:lineRule="exact"/>
              <w:ind w:left="116"/>
            </w:pPr>
            <w:r w:rsidRPr="00DD2286">
              <w:t>Вентана-Граф,</w:t>
            </w:r>
            <w:r w:rsidRPr="00DD2286">
              <w:rPr>
                <w:spacing w:val="-1"/>
              </w:rPr>
              <w:t xml:space="preserve"> </w:t>
            </w:r>
            <w:r w:rsidRPr="00DD2286">
              <w:t>2012</w:t>
            </w:r>
          </w:p>
        </w:tc>
      </w:tr>
      <w:tr w:rsidR="00DD2286" w:rsidRPr="00DD2286" w14:paraId="7D8A5559" w14:textId="77777777" w:rsidTr="005C65EF">
        <w:trPr>
          <w:trHeight w:val="3864"/>
        </w:trPr>
        <w:tc>
          <w:tcPr>
            <w:tcW w:w="1133" w:type="dxa"/>
            <w:vMerge/>
            <w:tcBorders>
              <w:top w:val="nil"/>
              <w:right w:val="single" w:sz="6" w:space="0" w:color="000000"/>
            </w:tcBorders>
          </w:tcPr>
          <w:p w14:paraId="21832F19" w14:textId="77777777" w:rsidR="00DD2286" w:rsidRPr="00DD2286" w:rsidRDefault="00DD2286" w:rsidP="005C65EF"/>
        </w:tc>
        <w:tc>
          <w:tcPr>
            <w:tcW w:w="691" w:type="dxa"/>
            <w:tcBorders>
              <w:left w:val="single" w:sz="6" w:space="0" w:color="000000"/>
            </w:tcBorders>
          </w:tcPr>
          <w:p w14:paraId="40B29DD6" w14:textId="77777777" w:rsidR="00DD2286" w:rsidRPr="00DD2286" w:rsidRDefault="00DD2286" w:rsidP="005C65EF">
            <w:pPr>
              <w:pStyle w:val="TableParagraph"/>
              <w:spacing w:line="260" w:lineRule="exact"/>
              <w:ind w:right="218"/>
              <w:jc w:val="right"/>
            </w:pPr>
            <w:r w:rsidRPr="00DD2286">
              <w:t>4</w:t>
            </w:r>
          </w:p>
        </w:tc>
        <w:tc>
          <w:tcPr>
            <w:tcW w:w="2521" w:type="dxa"/>
            <w:vMerge/>
            <w:tcBorders>
              <w:top w:val="nil"/>
            </w:tcBorders>
          </w:tcPr>
          <w:p w14:paraId="1F5DE6B9" w14:textId="77777777" w:rsidR="00DD2286" w:rsidRPr="00DD2286" w:rsidRDefault="00DD2286" w:rsidP="005C65EF"/>
        </w:tc>
        <w:tc>
          <w:tcPr>
            <w:tcW w:w="1983" w:type="dxa"/>
          </w:tcPr>
          <w:p w14:paraId="706901B9" w14:textId="77777777" w:rsidR="00DD2286" w:rsidRPr="00DD2286" w:rsidRDefault="00DD2286" w:rsidP="005C65EF">
            <w:pPr>
              <w:pStyle w:val="TableParagraph"/>
              <w:spacing w:line="260" w:lineRule="exact"/>
              <w:ind w:left="115"/>
              <w:rPr>
                <w:lang w:val="ru-RU"/>
              </w:rPr>
            </w:pPr>
            <w:r w:rsidRPr="00DD2286">
              <w:rPr>
                <w:lang w:val="ru-RU"/>
              </w:rPr>
              <w:t>Русский</w:t>
            </w:r>
            <w:r w:rsidRPr="00DD2286">
              <w:rPr>
                <w:spacing w:val="-1"/>
                <w:lang w:val="ru-RU"/>
              </w:rPr>
              <w:t xml:space="preserve"> </w:t>
            </w:r>
            <w:r w:rsidRPr="00DD2286">
              <w:rPr>
                <w:lang w:val="ru-RU"/>
              </w:rPr>
              <w:t>язык:</w:t>
            </w:r>
            <w:r w:rsidRPr="00DD2286">
              <w:rPr>
                <w:spacing w:val="-1"/>
                <w:lang w:val="ru-RU"/>
              </w:rPr>
              <w:t xml:space="preserve"> </w:t>
            </w:r>
            <w:r w:rsidRPr="00DD2286">
              <w:rPr>
                <w:lang w:val="ru-RU"/>
              </w:rPr>
              <w:t>4</w:t>
            </w:r>
          </w:p>
          <w:p w14:paraId="07741118" w14:textId="77777777" w:rsidR="00DD2286" w:rsidRPr="00DD2286" w:rsidRDefault="00DD2286" w:rsidP="005C65EF">
            <w:pPr>
              <w:pStyle w:val="TableParagraph"/>
              <w:spacing w:before="2"/>
              <w:ind w:left="115" w:right="132"/>
              <w:rPr>
                <w:lang w:val="ru-RU"/>
              </w:rPr>
            </w:pPr>
            <w:r w:rsidRPr="00DD2286">
              <w:rPr>
                <w:lang w:val="ru-RU"/>
              </w:rPr>
              <w:t>класс:</w:t>
            </w:r>
            <w:r w:rsidRPr="00DD2286">
              <w:rPr>
                <w:spacing w:val="1"/>
                <w:lang w:val="ru-RU"/>
              </w:rPr>
              <w:t xml:space="preserve"> </w:t>
            </w:r>
            <w:r w:rsidRPr="00DD2286">
              <w:rPr>
                <w:lang w:val="ru-RU"/>
              </w:rPr>
              <w:t>комментарии</w:t>
            </w:r>
            <w:r w:rsidRPr="00DD2286">
              <w:rPr>
                <w:spacing w:val="2"/>
                <w:lang w:val="ru-RU"/>
              </w:rPr>
              <w:t xml:space="preserve"> </w:t>
            </w:r>
            <w:r w:rsidRPr="00DD2286">
              <w:rPr>
                <w:lang w:val="ru-RU"/>
              </w:rPr>
              <w:t>к</w:t>
            </w:r>
            <w:r w:rsidRPr="00DD2286">
              <w:rPr>
                <w:spacing w:val="1"/>
                <w:lang w:val="ru-RU"/>
              </w:rPr>
              <w:t xml:space="preserve"> </w:t>
            </w:r>
            <w:r w:rsidRPr="00DD2286">
              <w:rPr>
                <w:lang w:val="ru-RU"/>
              </w:rPr>
              <w:t>урокам</w:t>
            </w:r>
            <w:r w:rsidRPr="00DD2286">
              <w:rPr>
                <w:spacing w:val="2"/>
                <w:lang w:val="ru-RU"/>
              </w:rPr>
              <w:t xml:space="preserve"> </w:t>
            </w:r>
            <w:r w:rsidRPr="00DD2286">
              <w:rPr>
                <w:lang w:val="ru-RU"/>
              </w:rPr>
              <w:t>/</w:t>
            </w:r>
            <w:r w:rsidRPr="00DD2286">
              <w:rPr>
                <w:spacing w:val="1"/>
                <w:lang w:val="ru-RU"/>
              </w:rPr>
              <w:t xml:space="preserve"> </w:t>
            </w:r>
            <w:r w:rsidRPr="00DD2286">
              <w:rPr>
                <w:lang w:val="ru-RU"/>
              </w:rPr>
              <w:t>С.В.</w:t>
            </w:r>
            <w:r w:rsidRPr="00DD2286">
              <w:rPr>
                <w:spacing w:val="1"/>
                <w:lang w:val="ru-RU"/>
              </w:rPr>
              <w:t xml:space="preserve"> </w:t>
            </w:r>
            <w:r w:rsidRPr="00DD2286">
              <w:rPr>
                <w:lang w:val="ru-RU"/>
              </w:rPr>
              <w:t>Иванов, М.И.</w:t>
            </w:r>
            <w:r w:rsidRPr="00DD2286">
              <w:rPr>
                <w:spacing w:val="1"/>
                <w:lang w:val="ru-RU"/>
              </w:rPr>
              <w:t xml:space="preserve"> </w:t>
            </w:r>
            <w:r w:rsidRPr="00DD2286">
              <w:rPr>
                <w:lang w:val="ru-RU"/>
              </w:rPr>
              <w:t>Кузнецова. – М.:</w:t>
            </w:r>
            <w:r w:rsidRPr="00DD2286">
              <w:rPr>
                <w:spacing w:val="-57"/>
                <w:lang w:val="ru-RU"/>
              </w:rPr>
              <w:t xml:space="preserve"> </w:t>
            </w:r>
            <w:r w:rsidRPr="00DD2286">
              <w:rPr>
                <w:lang w:val="ru-RU"/>
              </w:rPr>
              <w:t>Вентана-Граф,</w:t>
            </w:r>
            <w:r w:rsidRPr="00DD2286">
              <w:rPr>
                <w:spacing w:val="1"/>
                <w:lang w:val="ru-RU"/>
              </w:rPr>
              <w:t xml:space="preserve"> </w:t>
            </w:r>
            <w:r w:rsidRPr="00DD2286">
              <w:rPr>
                <w:lang w:val="ru-RU"/>
              </w:rPr>
              <w:t>2015</w:t>
            </w:r>
          </w:p>
        </w:tc>
        <w:tc>
          <w:tcPr>
            <w:tcW w:w="1800" w:type="dxa"/>
          </w:tcPr>
          <w:p w14:paraId="0AC07501" w14:textId="77777777" w:rsidR="00DD2286" w:rsidRPr="00DD2286" w:rsidRDefault="00DD2286" w:rsidP="005C65EF">
            <w:pPr>
              <w:pStyle w:val="TableParagraph"/>
              <w:spacing w:line="260" w:lineRule="exact"/>
              <w:ind w:left="115"/>
              <w:rPr>
                <w:lang w:val="ru-RU"/>
              </w:rPr>
            </w:pPr>
            <w:r w:rsidRPr="00DD2286">
              <w:rPr>
                <w:lang w:val="ru-RU"/>
              </w:rPr>
              <w:t>Русский</w:t>
            </w:r>
            <w:r w:rsidRPr="00DD2286">
              <w:rPr>
                <w:spacing w:val="-1"/>
                <w:lang w:val="ru-RU"/>
              </w:rPr>
              <w:t xml:space="preserve"> </w:t>
            </w:r>
            <w:r w:rsidRPr="00DD2286">
              <w:rPr>
                <w:lang w:val="ru-RU"/>
              </w:rPr>
              <w:t>язык:</w:t>
            </w:r>
            <w:r w:rsidRPr="00DD2286">
              <w:rPr>
                <w:spacing w:val="-2"/>
                <w:lang w:val="ru-RU"/>
              </w:rPr>
              <w:t xml:space="preserve"> </w:t>
            </w:r>
            <w:r w:rsidRPr="00DD2286">
              <w:rPr>
                <w:lang w:val="ru-RU"/>
              </w:rPr>
              <w:t>4</w:t>
            </w:r>
          </w:p>
          <w:p w14:paraId="14554C15" w14:textId="77777777" w:rsidR="00DD2286" w:rsidRPr="00DD2286" w:rsidRDefault="00DD2286" w:rsidP="005C65EF">
            <w:pPr>
              <w:pStyle w:val="TableParagraph"/>
              <w:spacing w:before="2"/>
              <w:ind w:left="115" w:right="8"/>
              <w:rPr>
                <w:lang w:val="ru-RU"/>
              </w:rPr>
            </w:pPr>
            <w:r w:rsidRPr="00DD2286">
              <w:rPr>
                <w:lang w:val="ru-RU"/>
              </w:rPr>
              <w:t>класс:</w:t>
            </w:r>
            <w:r w:rsidRPr="00DD2286">
              <w:rPr>
                <w:spacing w:val="1"/>
                <w:lang w:val="ru-RU"/>
              </w:rPr>
              <w:t xml:space="preserve"> </w:t>
            </w:r>
            <w:r w:rsidRPr="00DD2286">
              <w:rPr>
                <w:lang w:val="ru-RU"/>
              </w:rPr>
              <w:t>учебник</w:t>
            </w:r>
            <w:r w:rsidRPr="00DD2286">
              <w:rPr>
                <w:spacing w:val="1"/>
                <w:lang w:val="ru-RU"/>
              </w:rPr>
              <w:t xml:space="preserve"> </w:t>
            </w:r>
            <w:r w:rsidRPr="00DD2286">
              <w:rPr>
                <w:lang w:val="ru-RU"/>
              </w:rPr>
              <w:t>для</w:t>
            </w:r>
            <w:r w:rsidRPr="00DD2286">
              <w:rPr>
                <w:spacing w:val="1"/>
                <w:lang w:val="ru-RU"/>
              </w:rPr>
              <w:t xml:space="preserve"> </w:t>
            </w:r>
            <w:r w:rsidRPr="00DD2286">
              <w:rPr>
                <w:lang w:val="ru-RU"/>
              </w:rPr>
              <w:t>общеобразовате</w:t>
            </w:r>
            <w:r w:rsidRPr="00DD2286">
              <w:rPr>
                <w:spacing w:val="-57"/>
                <w:lang w:val="ru-RU"/>
              </w:rPr>
              <w:t xml:space="preserve"> </w:t>
            </w:r>
            <w:r w:rsidRPr="00DD2286">
              <w:rPr>
                <w:lang w:val="ru-RU"/>
              </w:rPr>
              <w:t>льных</w:t>
            </w:r>
            <w:r w:rsidRPr="00DD2286">
              <w:rPr>
                <w:spacing w:val="1"/>
                <w:lang w:val="ru-RU"/>
              </w:rPr>
              <w:t xml:space="preserve"> </w:t>
            </w:r>
            <w:r w:rsidRPr="00DD2286">
              <w:rPr>
                <w:lang w:val="ru-RU"/>
              </w:rPr>
              <w:t>учреждений : в</w:t>
            </w:r>
            <w:r w:rsidRPr="00DD2286">
              <w:rPr>
                <w:spacing w:val="1"/>
                <w:lang w:val="ru-RU"/>
              </w:rPr>
              <w:t xml:space="preserve"> </w:t>
            </w:r>
            <w:r w:rsidRPr="00DD2286">
              <w:rPr>
                <w:lang w:val="ru-RU"/>
              </w:rPr>
              <w:t>2</w:t>
            </w:r>
            <w:r w:rsidRPr="00DD2286">
              <w:rPr>
                <w:spacing w:val="1"/>
                <w:lang w:val="ru-RU"/>
              </w:rPr>
              <w:t xml:space="preserve"> </w:t>
            </w:r>
            <w:r w:rsidRPr="00DD2286">
              <w:rPr>
                <w:lang w:val="ru-RU"/>
              </w:rPr>
              <w:t>ч./</w:t>
            </w:r>
            <w:r w:rsidRPr="00DD2286">
              <w:rPr>
                <w:spacing w:val="2"/>
                <w:lang w:val="ru-RU"/>
              </w:rPr>
              <w:t xml:space="preserve"> </w:t>
            </w:r>
            <w:r w:rsidRPr="00DD2286">
              <w:rPr>
                <w:lang w:val="ru-RU"/>
              </w:rPr>
              <w:t>С.В.</w:t>
            </w:r>
          </w:p>
          <w:p w14:paraId="27547542" w14:textId="77777777" w:rsidR="00DD2286" w:rsidRPr="00DD2286" w:rsidRDefault="00DD2286" w:rsidP="005C65EF">
            <w:pPr>
              <w:pStyle w:val="TableParagraph"/>
              <w:spacing w:before="1"/>
              <w:ind w:left="115" w:right="86"/>
              <w:rPr>
                <w:lang w:val="ru-RU"/>
              </w:rPr>
            </w:pPr>
            <w:r w:rsidRPr="00DD2286">
              <w:rPr>
                <w:lang w:val="ru-RU"/>
              </w:rPr>
              <w:t>Иванов, М.И.</w:t>
            </w:r>
            <w:r w:rsidRPr="00DD2286">
              <w:rPr>
                <w:spacing w:val="1"/>
                <w:lang w:val="ru-RU"/>
              </w:rPr>
              <w:t xml:space="preserve"> </w:t>
            </w:r>
            <w:r w:rsidRPr="00DD2286">
              <w:rPr>
                <w:lang w:val="ru-RU"/>
              </w:rPr>
              <w:t>Кузнецова, Л.В</w:t>
            </w:r>
            <w:r w:rsidRPr="00DD2286">
              <w:rPr>
                <w:spacing w:val="-57"/>
                <w:lang w:val="ru-RU"/>
              </w:rPr>
              <w:t xml:space="preserve"> </w:t>
            </w:r>
            <w:r w:rsidRPr="00DD2286">
              <w:rPr>
                <w:lang w:val="ru-RU"/>
              </w:rPr>
              <w:t>Петренко</w:t>
            </w:r>
            <w:r w:rsidRPr="00DD2286">
              <w:rPr>
                <w:spacing w:val="3"/>
                <w:lang w:val="ru-RU"/>
              </w:rPr>
              <w:t xml:space="preserve"> </w:t>
            </w:r>
            <w:r w:rsidRPr="00DD2286">
              <w:rPr>
                <w:lang w:val="ru-RU"/>
              </w:rPr>
              <w:t>и</w:t>
            </w:r>
            <w:r w:rsidRPr="00DD2286">
              <w:rPr>
                <w:spacing w:val="-3"/>
                <w:lang w:val="ru-RU"/>
              </w:rPr>
              <w:t xml:space="preserve"> </w:t>
            </w:r>
            <w:r w:rsidRPr="00DD2286">
              <w:rPr>
                <w:lang w:val="ru-RU"/>
              </w:rPr>
              <w:t>др.</w:t>
            </w:r>
            <w:r w:rsidRPr="00DD2286">
              <w:rPr>
                <w:spacing w:val="1"/>
                <w:lang w:val="ru-RU"/>
              </w:rPr>
              <w:t xml:space="preserve"> </w:t>
            </w:r>
            <w:r w:rsidRPr="00DD2286">
              <w:rPr>
                <w:lang w:val="ru-RU"/>
              </w:rPr>
              <w:t>3-е</w:t>
            </w:r>
            <w:r w:rsidRPr="00DD2286">
              <w:rPr>
                <w:spacing w:val="2"/>
                <w:lang w:val="ru-RU"/>
              </w:rPr>
              <w:t xml:space="preserve"> </w:t>
            </w:r>
            <w:r w:rsidRPr="00DD2286">
              <w:rPr>
                <w:lang w:val="ru-RU"/>
              </w:rPr>
              <w:t>изд.</w:t>
            </w:r>
            <w:r w:rsidRPr="00DD2286">
              <w:rPr>
                <w:spacing w:val="2"/>
                <w:lang w:val="ru-RU"/>
              </w:rPr>
              <w:t xml:space="preserve"> </w:t>
            </w:r>
            <w:r w:rsidRPr="00DD2286">
              <w:rPr>
                <w:lang w:val="ru-RU"/>
              </w:rPr>
              <w:t>испр.и</w:t>
            </w:r>
            <w:r w:rsidRPr="00DD2286">
              <w:rPr>
                <w:spacing w:val="1"/>
                <w:lang w:val="ru-RU"/>
              </w:rPr>
              <w:t xml:space="preserve"> </w:t>
            </w:r>
            <w:r w:rsidRPr="00DD2286">
              <w:rPr>
                <w:lang w:val="ru-RU"/>
              </w:rPr>
              <w:t>доп. - М.:</w:t>
            </w:r>
            <w:r w:rsidRPr="00DD2286">
              <w:rPr>
                <w:spacing w:val="1"/>
                <w:lang w:val="ru-RU"/>
              </w:rPr>
              <w:t xml:space="preserve"> </w:t>
            </w:r>
            <w:r w:rsidRPr="00DD2286">
              <w:rPr>
                <w:lang w:val="ru-RU"/>
              </w:rPr>
              <w:t>Вентана-Граф,</w:t>
            </w:r>
          </w:p>
          <w:p w14:paraId="6E231E38" w14:textId="77777777" w:rsidR="00DD2286" w:rsidRPr="00DD2286" w:rsidRDefault="00DD2286" w:rsidP="005C65EF">
            <w:pPr>
              <w:pStyle w:val="TableParagraph"/>
              <w:spacing w:line="269" w:lineRule="exact"/>
              <w:ind w:left="115"/>
            </w:pPr>
            <w:r w:rsidRPr="00DD2286">
              <w:t>2013</w:t>
            </w:r>
          </w:p>
        </w:tc>
        <w:tc>
          <w:tcPr>
            <w:tcW w:w="2223" w:type="dxa"/>
          </w:tcPr>
          <w:p w14:paraId="544B41DA" w14:textId="77777777" w:rsidR="00DD2286" w:rsidRPr="00DD2286" w:rsidRDefault="00DD2286" w:rsidP="005C65EF">
            <w:pPr>
              <w:pStyle w:val="TableParagraph"/>
              <w:spacing w:line="260" w:lineRule="exact"/>
              <w:ind w:left="116"/>
              <w:rPr>
                <w:lang w:val="ru-RU"/>
              </w:rPr>
            </w:pPr>
            <w:r w:rsidRPr="00DD2286">
              <w:rPr>
                <w:lang w:val="ru-RU"/>
              </w:rPr>
              <w:t>Педагогическая</w:t>
            </w:r>
          </w:p>
          <w:p w14:paraId="662A3D9B" w14:textId="77777777" w:rsidR="00DD2286" w:rsidRPr="00DD2286" w:rsidRDefault="00DD2286" w:rsidP="005C65EF">
            <w:pPr>
              <w:pStyle w:val="TableParagraph"/>
              <w:spacing w:before="2"/>
              <w:ind w:left="116" w:right="-15"/>
            </w:pPr>
            <w:r w:rsidRPr="00DD2286">
              <w:rPr>
                <w:lang w:val="ru-RU"/>
              </w:rPr>
              <w:t>диагностика:</w:t>
            </w:r>
            <w:r w:rsidRPr="00DD2286">
              <w:rPr>
                <w:spacing w:val="1"/>
                <w:lang w:val="ru-RU"/>
              </w:rPr>
              <w:t xml:space="preserve"> </w:t>
            </w:r>
            <w:r w:rsidRPr="00DD2286">
              <w:rPr>
                <w:lang w:val="ru-RU"/>
              </w:rPr>
              <w:t>русский</w:t>
            </w:r>
            <w:r w:rsidRPr="00DD2286">
              <w:rPr>
                <w:spacing w:val="3"/>
                <w:lang w:val="ru-RU"/>
              </w:rPr>
              <w:t xml:space="preserve"> </w:t>
            </w:r>
            <w:r w:rsidRPr="00DD2286">
              <w:rPr>
                <w:lang w:val="ru-RU"/>
              </w:rPr>
              <w:t>язык:</w:t>
            </w:r>
            <w:r w:rsidRPr="00DD2286">
              <w:rPr>
                <w:spacing w:val="1"/>
                <w:lang w:val="ru-RU"/>
              </w:rPr>
              <w:t xml:space="preserve"> </w:t>
            </w:r>
            <w:r w:rsidRPr="00DD2286">
              <w:rPr>
                <w:lang w:val="ru-RU"/>
              </w:rPr>
              <w:t>математика:</w:t>
            </w:r>
            <w:r w:rsidRPr="00DD2286">
              <w:rPr>
                <w:spacing w:val="3"/>
                <w:lang w:val="ru-RU"/>
              </w:rPr>
              <w:t xml:space="preserve"> </w:t>
            </w:r>
            <w:r w:rsidRPr="00DD2286">
              <w:rPr>
                <w:lang w:val="ru-RU"/>
              </w:rPr>
              <w:t>4</w:t>
            </w:r>
            <w:r w:rsidRPr="00DD2286">
              <w:rPr>
                <w:spacing w:val="1"/>
                <w:lang w:val="ru-RU"/>
              </w:rPr>
              <w:t xml:space="preserve"> </w:t>
            </w:r>
            <w:r w:rsidRPr="00DD2286">
              <w:rPr>
                <w:lang w:val="ru-RU"/>
              </w:rPr>
              <w:t>класс/(Л.Е. Журова</w:t>
            </w:r>
            <w:r w:rsidRPr="00DD2286">
              <w:rPr>
                <w:spacing w:val="1"/>
                <w:lang w:val="ru-RU"/>
              </w:rPr>
              <w:t xml:space="preserve"> </w:t>
            </w:r>
            <w:r w:rsidRPr="00DD2286">
              <w:rPr>
                <w:lang w:val="ru-RU"/>
              </w:rPr>
              <w:t xml:space="preserve">и др.).- </w:t>
            </w:r>
            <w:r w:rsidRPr="00DD2286">
              <w:t>М.: Вентана-</w:t>
            </w:r>
            <w:r w:rsidRPr="00DD2286">
              <w:rPr>
                <w:spacing w:val="-57"/>
              </w:rPr>
              <w:t xml:space="preserve"> </w:t>
            </w:r>
            <w:r w:rsidRPr="00DD2286">
              <w:t>Граф,2014</w:t>
            </w:r>
          </w:p>
        </w:tc>
      </w:tr>
      <w:tr w:rsidR="00DD2286" w:rsidRPr="00DD2286" w14:paraId="4F8E3AFE" w14:textId="77777777" w:rsidTr="005C65EF">
        <w:trPr>
          <w:trHeight w:val="2208"/>
        </w:trPr>
        <w:tc>
          <w:tcPr>
            <w:tcW w:w="1133" w:type="dxa"/>
            <w:tcBorders>
              <w:right w:val="single" w:sz="6" w:space="0" w:color="000000"/>
            </w:tcBorders>
          </w:tcPr>
          <w:p w14:paraId="3EF922B4" w14:textId="77777777" w:rsidR="00DD2286" w:rsidRPr="00DD2286" w:rsidRDefault="00DD2286" w:rsidP="005C65EF">
            <w:pPr>
              <w:pStyle w:val="TableParagraph"/>
              <w:spacing w:line="260" w:lineRule="exact"/>
              <w:ind w:left="126"/>
              <w:jc w:val="center"/>
            </w:pPr>
            <w:r w:rsidRPr="00DD2286">
              <w:t>Литерату</w:t>
            </w:r>
          </w:p>
          <w:p w14:paraId="76B53877" w14:textId="77777777" w:rsidR="00DD2286" w:rsidRPr="00DD2286" w:rsidRDefault="00DD2286" w:rsidP="005C65EF">
            <w:pPr>
              <w:pStyle w:val="TableParagraph"/>
              <w:spacing w:before="4" w:line="237" w:lineRule="auto"/>
              <w:ind w:left="273" w:right="148" w:hanging="5"/>
              <w:jc w:val="center"/>
            </w:pPr>
            <w:r w:rsidRPr="00DD2286">
              <w:t>рное</w:t>
            </w:r>
            <w:r w:rsidRPr="00DD2286">
              <w:rPr>
                <w:spacing w:val="1"/>
              </w:rPr>
              <w:t xml:space="preserve"> </w:t>
            </w:r>
            <w:r w:rsidRPr="00DD2286">
              <w:t>чтение</w:t>
            </w:r>
          </w:p>
        </w:tc>
        <w:tc>
          <w:tcPr>
            <w:tcW w:w="691" w:type="dxa"/>
            <w:tcBorders>
              <w:left w:val="single" w:sz="6" w:space="0" w:color="000000"/>
            </w:tcBorders>
          </w:tcPr>
          <w:p w14:paraId="21442EB5" w14:textId="77777777" w:rsidR="00DD2286" w:rsidRPr="00DD2286" w:rsidRDefault="00DD2286" w:rsidP="005C65EF">
            <w:pPr>
              <w:pStyle w:val="TableParagraph"/>
              <w:spacing w:line="260" w:lineRule="exact"/>
              <w:ind w:right="218"/>
              <w:jc w:val="right"/>
            </w:pPr>
            <w:r w:rsidRPr="00DD2286">
              <w:t>1</w:t>
            </w:r>
          </w:p>
        </w:tc>
        <w:tc>
          <w:tcPr>
            <w:tcW w:w="2521" w:type="dxa"/>
          </w:tcPr>
          <w:p w14:paraId="4FC0AACC" w14:textId="77777777" w:rsidR="00DD2286" w:rsidRPr="00DD2286" w:rsidRDefault="00DD2286" w:rsidP="005C65EF">
            <w:pPr>
              <w:pStyle w:val="TableParagraph"/>
              <w:spacing w:line="260" w:lineRule="exact"/>
              <w:ind w:left="115"/>
              <w:rPr>
                <w:lang w:val="ru-RU"/>
              </w:rPr>
            </w:pPr>
            <w:r w:rsidRPr="00DD2286">
              <w:rPr>
                <w:lang w:val="ru-RU"/>
              </w:rPr>
              <w:t>Ефросинина</w:t>
            </w:r>
            <w:r w:rsidRPr="00DD2286">
              <w:rPr>
                <w:spacing w:val="-3"/>
                <w:lang w:val="ru-RU"/>
              </w:rPr>
              <w:t xml:space="preserve"> </w:t>
            </w:r>
            <w:r w:rsidRPr="00DD2286">
              <w:rPr>
                <w:lang w:val="ru-RU"/>
              </w:rPr>
              <w:t>Л.А.,</w:t>
            </w:r>
          </w:p>
          <w:p w14:paraId="2D65342B" w14:textId="77777777" w:rsidR="00DD2286" w:rsidRPr="00DD2286" w:rsidRDefault="00DD2286" w:rsidP="005C65EF">
            <w:pPr>
              <w:pStyle w:val="TableParagraph"/>
              <w:spacing w:before="2"/>
              <w:ind w:left="115" w:right="69"/>
              <w:rPr>
                <w:lang w:val="ru-RU"/>
              </w:rPr>
            </w:pPr>
            <w:r w:rsidRPr="00DD2286">
              <w:rPr>
                <w:lang w:val="ru-RU"/>
              </w:rPr>
              <w:t>Оморокова М.И.</w:t>
            </w:r>
            <w:r w:rsidRPr="00DD2286">
              <w:rPr>
                <w:spacing w:val="1"/>
                <w:lang w:val="ru-RU"/>
              </w:rPr>
              <w:t xml:space="preserve"> </w:t>
            </w:r>
            <w:r w:rsidRPr="00DD2286">
              <w:rPr>
                <w:lang w:val="ru-RU"/>
              </w:rPr>
              <w:t>Литературное чтение:</w:t>
            </w:r>
            <w:r w:rsidRPr="00DD2286">
              <w:rPr>
                <w:spacing w:val="1"/>
                <w:lang w:val="ru-RU"/>
              </w:rPr>
              <w:t xml:space="preserve"> </w:t>
            </w:r>
            <w:r w:rsidRPr="00DD2286">
              <w:rPr>
                <w:lang w:val="ru-RU"/>
              </w:rPr>
              <w:t>программа:</w:t>
            </w:r>
            <w:r w:rsidRPr="00DD2286">
              <w:rPr>
                <w:spacing w:val="-8"/>
                <w:lang w:val="ru-RU"/>
              </w:rPr>
              <w:t xml:space="preserve"> </w:t>
            </w:r>
            <w:r w:rsidRPr="00DD2286">
              <w:rPr>
                <w:lang w:val="ru-RU"/>
              </w:rPr>
              <w:t>1-4</w:t>
            </w:r>
            <w:r w:rsidRPr="00DD2286">
              <w:rPr>
                <w:spacing w:val="-13"/>
                <w:lang w:val="ru-RU"/>
              </w:rPr>
              <w:t xml:space="preserve"> </w:t>
            </w:r>
            <w:r w:rsidRPr="00DD2286">
              <w:rPr>
                <w:lang w:val="ru-RU"/>
              </w:rPr>
              <w:t>классы</w:t>
            </w:r>
          </w:p>
          <w:p w14:paraId="1E8F2A38" w14:textId="77777777" w:rsidR="00DD2286" w:rsidRPr="00DD2286" w:rsidRDefault="00DD2286" w:rsidP="005C65EF">
            <w:pPr>
              <w:pStyle w:val="TableParagraph"/>
              <w:spacing w:line="274" w:lineRule="exact"/>
              <w:ind w:left="115"/>
              <w:rPr>
                <w:lang w:val="ru-RU"/>
              </w:rPr>
            </w:pPr>
            <w:r w:rsidRPr="00DD2286">
              <w:rPr>
                <w:lang w:val="ru-RU"/>
              </w:rPr>
              <w:t>/</w:t>
            </w:r>
          </w:p>
          <w:p w14:paraId="75535C97" w14:textId="77777777" w:rsidR="00DD2286" w:rsidRPr="00DD2286" w:rsidRDefault="00DD2286" w:rsidP="005C65EF">
            <w:pPr>
              <w:pStyle w:val="TableParagraph"/>
              <w:spacing w:before="5" w:line="237" w:lineRule="auto"/>
              <w:ind w:left="115" w:right="531"/>
              <w:rPr>
                <w:lang w:val="ru-RU"/>
              </w:rPr>
            </w:pPr>
            <w:r w:rsidRPr="00DD2286">
              <w:rPr>
                <w:lang w:val="ru-RU"/>
              </w:rPr>
              <w:t>Л.А. Ефросинина,</w:t>
            </w:r>
            <w:r w:rsidRPr="00DD2286">
              <w:rPr>
                <w:spacing w:val="-58"/>
                <w:lang w:val="ru-RU"/>
              </w:rPr>
              <w:t xml:space="preserve"> </w:t>
            </w:r>
            <w:r w:rsidRPr="00DD2286">
              <w:rPr>
                <w:lang w:val="ru-RU"/>
              </w:rPr>
              <w:t>М.И.</w:t>
            </w:r>
          </w:p>
        </w:tc>
        <w:tc>
          <w:tcPr>
            <w:tcW w:w="1983" w:type="dxa"/>
          </w:tcPr>
          <w:p w14:paraId="1A13FA2E" w14:textId="77777777" w:rsidR="00DD2286" w:rsidRPr="00DD2286" w:rsidRDefault="00DD2286" w:rsidP="005C65EF">
            <w:pPr>
              <w:pStyle w:val="TableParagraph"/>
              <w:spacing w:line="260" w:lineRule="exact"/>
              <w:ind w:left="115"/>
              <w:rPr>
                <w:lang w:val="ru-RU"/>
              </w:rPr>
            </w:pPr>
            <w:r w:rsidRPr="00DD2286">
              <w:rPr>
                <w:lang w:val="ru-RU"/>
              </w:rPr>
              <w:t>Ефросинина</w:t>
            </w:r>
            <w:r w:rsidRPr="00DD2286">
              <w:rPr>
                <w:spacing w:val="-5"/>
                <w:lang w:val="ru-RU"/>
              </w:rPr>
              <w:t xml:space="preserve"> </w:t>
            </w:r>
            <w:r w:rsidRPr="00DD2286">
              <w:rPr>
                <w:lang w:val="ru-RU"/>
              </w:rPr>
              <w:t>Л.</w:t>
            </w:r>
            <w:r w:rsidRPr="00DD2286">
              <w:rPr>
                <w:spacing w:val="-2"/>
                <w:lang w:val="ru-RU"/>
              </w:rPr>
              <w:t xml:space="preserve"> </w:t>
            </w:r>
            <w:r w:rsidRPr="00DD2286">
              <w:rPr>
                <w:lang w:val="ru-RU"/>
              </w:rPr>
              <w:t>А.</w:t>
            </w:r>
          </w:p>
          <w:p w14:paraId="0B716ACA" w14:textId="77777777" w:rsidR="00DD2286" w:rsidRPr="00DD2286" w:rsidRDefault="00DD2286" w:rsidP="005C65EF">
            <w:pPr>
              <w:pStyle w:val="TableParagraph"/>
              <w:spacing w:before="2"/>
              <w:ind w:left="115" w:right="213"/>
              <w:rPr>
                <w:lang w:val="ru-RU"/>
              </w:rPr>
            </w:pPr>
            <w:r w:rsidRPr="00DD2286">
              <w:rPr>
                <w:lang w:val="ru-RU"/>
              </w:rPr>
              <w:t>Литературное</w:t>
            </w:r>
            <w:r w:rsidRPr="00DD2286">
              <w:rPr>
                <w:spacing w:val="1"/>
                <w:lang w:val="ru-RU"/>
              </w:rPr>
              <w:t xml:space="preserve"> </w:t>
            </w:r>
            <w:r w:rsidRPr="00DD2286">
              <w:rPr>
                <w:lang w:val="ru-RU"/>
              </w:rPr>
              <w:t>чтение: 1 класс:</w:t>
            </w:r>
            <w:r w:rsidRPr="00DD2286">
              <w:rPr>
                <w:spacing w:val="-57"/>
                <w:lang w:val="ru-RU"/>
              </w:rPr>
              <w:t xml:space="preserve"> </w:t>
            </w:r>
            <w:r w:rsidRPr="00DD2286">
              <w:rPr>
                <w:lang w:val="ru-RU"/>
              </w:rPr>
              <w:t>методическое</w:t>
            </w:r>
            <w:r w:rsidRPr="00DD2286">
              <w:rPr>
                <w:spacing w:val="1"/>
                <w:lang w:val="ru-RU"/>
              </w:rPr>
              <w:t xml:space="preserve"> </w:t>
            </w:r>
            <w:r w:rsidRPr="00DD2286">
              <w:rPr>
                <w:lang w:val="ru-RU"/>
              </w:rPr>
              <w:t>пособие/</w:t>
            </w:r>
            <w:r w:rsidRPr="00DD2286">
              <w:rPr>
                <w:spacing w:val="-8"/>
                <w:lang w:val="ru-RU"/>
              </w:rPr>
              <w:t xml:space="preserve"> </w:t>
            </w:r>
            <w:r w:rsidRPr="00DD2286">
              <w:rPr>
                <w:lang w:val="ru-RU"/>
              </w:rPr>
              <w:t>Л.А.</w:t>
            </w:r>
          </w:p>
        </w:tc>
        <w:tc>
          <w:tcPr>
            <w:tcW w:w="1800" w:type="dxa"/>
          </w:tcPr>
          <w:p w14:paraId="191A8414" w14:textId="77777777" w:rsidR="00DD2286" w:rsidRPr="00DD2286" w:rsidRDefault="00DD2286" w:rsidP="005C65EF">
            <w:pPr>
              <w:pStyle w:val="TableParagraph"/>
              <w:spacing w:line="260" w:lineRule="exact"/>
              <w:ind w:left="115"/>
              <w:rPr>
                <w:lang w:val="ru-RU"/>
              </w:rPr>
            </w:pPr>
            <w:r w:rsidRPr="00DD2286">
              <w:rPr>
                <w:lang w:val="ru-RU"/>
              </w:rPr>
              <w:t>Литературное</w:t>
            </w:r>
          </w:p>
          <w:p w14:paraId="2949ABB0" w14:textId="77777777" w:rsidR="00DD2286" w:rsidRPr="00DD2286" w:rsidRDefault="00DD2286" w:rsidP="005C65EF">
            <w:pPr>
              <w:pStyle w:val="TableParagraph"/>
              <w:spacing w:before="2" w:line="275" w:lineRule="exact"/>
              <w:ind w:left="115"/>
              <w:rPr>
                <w:lang w:val="ru-RU"/>
              </w:rPr>
            </w:pPr>
            <w:r w:rsidRPr="00DD2286">
              <w:rPr>
                <w:lang w:val="ru-RU"/>
              </w:rPr>
              <w:t>чтение:</w:t>
            </w:r>
          </w:p>
          <w:p w14:paraId="0A4C502A" w14:textId="77777777" w:rsidR="00DD2286" w:rsidRPr="00DD2286" w:rsidRDefault="00DD2286" w:rsidP="005C65EF">
            <w:pPr>
              <w:pStyle w:val="TableParagraph"/>
              <w:ind w:left="115" w:right="53"/>
              <w:rPr>
                <w:lang w:val="ru-RU"/>
              </w:rPr>
            </w:pPr>
            <w:r w:rsidRPr="00DD2286">
              <w:rPr>
                <w:lang w:val="ru-RU"/>
              </w:rPr>
              <w:t>1</w:t>
            </w:r>
            <w:r w:rsidRPr="00DD2286">
              <w:rPr>
                <w:spacing w:val="1"/>
                <w:lang w:val="ru-RU"/>
              </w:rPr>
              <w:t xml:space="preserve"> </w:t>
            </w:r>
            <w:r w:rsidRPr="00DD2286">
              <w:rPr>
                <w:lang w:val="ru-RU"/>
              </w:rPr>
              <w:t>класс:</w:t>
            </w:r>
            <w:r w:rsidRPr="00DD2286">
              <w:rPr>
                <w:spacing w:val="1"/>
                <w:lang w:val="ru-RU"/>
              </w:rPr>
              <w:t xml:space="preserve"> </w:t>
            </w:r>
            <w:r w:rsidRPr="00DD2286">
              <w:rPr>
                <w:lang w:val="ru-RU"/>
              </w:rPr>
              <w:t>учебникдля</w:t>
            </w:r>
            <w:r w:rsidRPr="00DD2286">
              <w:rPr>
                <w:spacing w:val="1"/>
                <w:lang w:val="ru-RU"/>
              </w:rPr>
              <w:t xml:space="preserve"> </w:t>
            </w:r>
            <w:r w:rsidRPr="00DD2286">
              <w:rPr>
                <w:lang w:val="ru-RU"/>
              </w:rPr>
              <w:t>учащихся</w:t>
            </w:r>
            <w:r w:rsidRPr="00DD2286">
              <w:rPr>
                <w:spacing w:val="1"/>
                <w:lang w:val="ru-RU"/>
              </w:rPr>
              <w:t xml:space="preserve"> </w:t>
            </w:r>
            <w:r w:rsidRPr="00DD2286">
              <w:rPr>
                <w:lang w:val="ru-RU"/>
              </w:rPr>
              <w:t>общеобразоват.</w:t>
            </w:r>
          </w:p>
        </w:tc>
        <w:tc>
          <w:tcPr>
            <w:tcW w:w="2223" w:type="dxa"/>
          </w:tcPr>
          <w:p w14:paraId="2CAC0AD7" w14:textId="77777777" w:rsidR="00DD2286" w:rsidRPr="00DD2286" w:rsidRDefault="00DD2286" w:rsidP="005C65EF">
            <w:pPr>
              <w:pStyle w:val="TableParagraph"/>
              <w:spacing w:line="260" w:lineRule="exact"/>
              <w:ind w:left="116"/>
              <w:rPr>
                <w:lang w:val="ru-RU"/>
              </w:rPr>
            </w:pPr>
            <w:r w:rsidRPr="00DD2286">
              <w:rPr>
                <w:lang w:val="ru-RU"/>
              </w:rPr>
              <w:t>Ефросинина</w:t>
            </w:r>
            <w:r w:rsidRPr="00DD2286">
              <w:rPr>
                <w:spacing w:val="-4"/>
                <w:lang w:val="ru-RU"/>
              </w:rPr>
              <w:t xml:space="preserve"> </w:t>
            </w:r>
            <w:r w:rsidRPr="00DD2286">
              <w:rPr>
                <w:lang w:val="ru-RU"/>
              </w:rPr>
              <w:t>Л.А.</w:t>
            </w:r>
          </w:p>
          <w:p w14:paraId="5F289AB1" w14:textId="77777777" w:rsidR="00DD2286" w:rsidRPr="00DD2286" w:rsidRDefault="00DD2286" w:rsidP="005C65EF">
            <w:pPr>
              <w:pStyle w:val="TableParagraph"/>
              <w:spacing w:before="2"/>
              <w:ind w:left="116" w:right="139"/>
              <w:rPr>
                <w:lang w:val="ru-RU"/>
              </w:rPr>
            </w:pPr>
            <w:r w:rsidRPr="00DD2286">
              <w:rPr>
                <w:lang w:val="ru-RU"/>
              </w:rPr>
              <w:t>Литературное</w:t>
            </w:r>
            <w:r w:rsidRPr="00DD2286">
              <w:rPr>
                <w:spacing w:val="1"/>
                <w:lang w:val="ru-RU"/>
              </w:rPr>
              <w:t xml:space="preserve"> </w:t>
            </w:r>
            <w:r w:rsidRPr="00DD2286">
              <w:rPr>
                <w:lang w:val="ru-RU"/>
              </w:rPr>
              <w:t>чтение вначальной</w:t>
            </w:r>
            <w:r w:rsidRPr="00DD2286">
              <w:rPr>
                <w:spacing w:val="-57"/>
                <w:lang w:val="ru-RU"/>
              </w:rPr>
              <w:t xml:space="preserve"> </w:t>
            </w:r>
            <w:r w:rsidRPr="00DD2286">
              <w:rPr>
                <w:lang w:val="ru-RU"/>
              </w:rPr>
              <w:t>школе:</w:t>
            </w:r>
            <w:r w:rsidRPr="00DD2286">
              <w:rPr>
                <w:spacing w:val="1"/>
                <w:lang w:val="ru-RU"/>
              </w:rPr>
              <w:t xml:space="preserve"> </w:t>
            </w:r>
            <w:r w:rsidRPr="00DD2286">
              <w:rPr>
                <w:lang w:val="ru-RU"/>
              </w:rPr>
              <w:t>контрольные</w:t>
            </w:r>
            <w:r w:rsidRPr="00DD2286">
              <w:rPr>
                <w:spacing w:val="1"/>
                <w:lang w:val="ru-RU"/>
              </w:rPr>
              <w:t xml:space="preserve"> </w:t>
            </w:r>
            <w:r w:rsidRPr="00DD2286">
              <w:rPr>
                <w:lang w:val="ru-RU"/>
              </w:rPr>
              <w:t>работы,</w:t>
            </w:r>
          </w:p>
          <w:p w14:paraId="33C3682B" w14:textId="77777777" w:rsidR="00DD2286" w:rsidRPr="00DD2286" w:rsidRDefault="00DD2286" w:rsidP="005C65EF">
            <w:pPr>
              <w:pStyle w:val="TableParagraph"/>
              <w:spacing w:line="274" w:lineRule="exact"/>
              <w:ind w:left="116"/>
            </w:pPr>
            <w:r w:rsidRPr="00DD2286">
              <w:t>тесты,</w:t>
            </w:r>
          </w:p>
          <w:p w14:paraId="6A801ABA" w14:textId="77777777" w:rsidR="00DD2286" w:rsidRPr="00DD2286" w:rsidRDefault="00DD2286" w:rsidP="005C65EF">
            <w:pPr>
              <w:pStyle w:val="TableParagraph"/>
              <w:spacing w:before="3" w:line="269" w:lineRule="exact"/>
              <w:ind w:left="116"/>
            </w:pPr>
            <w:r w:rsidRPr="00DD2286">
              <w:t>литературные</w:t>
            </w:r>
          </w:p>
        </w:tc>
      </w:tr>
    </w:tbl>
    <w:p w14:paraId="1E7A11EB" w14:textId="77777777" w:rsidR="00DD2286" w:rsidRPr="00DD2286" w:rsidRDefault="00DD2286" w:rsidP="00DD2286">
      <w:pPr>
        <w:spacing w:line="269" w:lineRule="exact"/>
        <w:sectPr w:rsidR="00DD2286" w:rsidRPr="00DD2286">
          <w:pgSz w:w="11910" w:h="16840"/>
          <w:pgMar w:top="700" w:right="0" w:bottom="280" w:left="380" w:header="720" w:footer="72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691"/>
        <w:gridCol w:w="2521"/>
        <w:gridCol w:w="1983"/>
        <w:gridCol w:w="1800"/>
        <w:gridCol w:w="2362"/>
      </w:tblGrid>
      <w:tr w:rsidR="00DD2286" w:rsidRPr="00DD2286" w14:paraId="05105F69" w14:textId="77777777" w:rsidTr="005C65EF">
        <w:trPr>
          <w:trHeight w:val="266"/>
        </w:trPr>
        <w:tc>
          <w:tcPr>
            <w:tcW w:w="1407" w:type="dxa"/>
            <w:vMerge w:val="restart"/>
            <w:tcBorders>
              <w:bottom w:val="single" w:sz="6" w:space="0" w:color="000000"/>
            </w:tcBorders>
          </w:tcPr>
          <w:p w14:paraId="4C0E3093" w14:textId="77777777" w:rsidR="00DD2286" w:rsidRPr="00DD2286" w:rsidRDefault="00DD2286" w:rsidP="005C65EF">
            <w:pPr>
              <w:pStyle w:val="TableParagraph"/>
            </w:pPr>
          </w:p>
        </w:tc>
        <w:tc>
          <w:tcPr>
            <w:tcW w:w="691" w:type="dxa"/>
            <w:vMerge w:val="restart"/>
          </w:tcPr>
          <w:p w14:paraId="576A46D3" w14:textId="77777777" w:rsidR="00DD2286" w:rsidRPr="00DD2286" w:rsidRDefault="00DD2286" w:rsidP="005C65EF">
            <w:pPr>
              <w:pStyle w:val="TableParagraph"/>
            </w:pPr>
          </w:p>
        </w:tc>
        <w:tc>
          <w:tcPr>
            <w:tcW w:w="2521" w:type="dxa"/>
            <w:tcBorders>
              <w:bottom w:val="nil"/>
            </w:tcBorders>
          </w:tcPr>
          <w:p w14:paraId="232BFB2C" w14:textId="77777777" w:rsidR="00DD2286" w:rsidRPr="00DD2286" w:rsidRDefault="00DD2286" w:rsidP="005C65EF">
            <w:pPr>
              <w:pStyle w:val="TableParagraph"/>
              <w:spacing w:line="247" w:lineRule="exact"/>
              <w:ind w:left="115"/>
            </w:pPr>
            <w:r w:rsidRPr="00DD2286">
              <w:t>Оморокова.-</w:t>
            </w:r>
            <w:r w:rsidRPr="00DD2286">
              <w:rPr>
                <w:spacing w:val="-3"/>
              </w:rPr>
              <w:t xml:space="preserve"> </w:t>
            </w:r>
            <w:r w:rsidRPr="00DD2286">
              <w:t>М.:</w:t>
            </w:r>
          </w:p>
        </w:tc>
        <w:tc>
          <w:tcPr>
            <w:tcW w:w="1983" w:type="dxa"/>
            <w:tcBorders>
              <w:bottom w:val="nil"/>
            </w:tcBorders>
          </w:tcPr>
          <w:p w14:paraId="694F9DC0" w14:textId="77777777" w:rsidR="00DD2286" w:rsidRPr="00DD2286" w:rsidRDefault="00DD2286" w:rsidP="005C65EF">
            <w:pPr>
              <w:pStyle w:val="TableParagraph"/>
              <w:spacing w:line="247" w:lineRule="exact"/>
              <w:ind w:left="115"/>
            </w:pPr>
            <w:r w:rsidRPr="00DD2286">
              <w:t>Ефросинина.</w:t>
            </w:r>
            <w:r w:rsidRPr="00DD2286">
              <w:rPr>
                <w:spacing w:val="-1"/>
              </w:rPr>
              <w:t xml:space="preserve"> </w:t>
            </w:r>
            <w:r w:rsidRPr="00DD2286">
              <w:t>-</w:t>
            </w:r>
          </w:p>
        </w:tc>
        <w:tc>
          <w:tcPr>
            <w:tcW w:w="1800" w:type="dxa"/>
            <w:tcBorders>
              <w:bottom w:val="nil"/>
            </w:tcBorders>
          </w:tcPr>
          <w:p w14:paraId="2E63B5A1" w14:textId="77777777" w:rsidR="00DD2286" w:rsidRPr="00DD2286" w:rsidRDefault="00DD2286" w:rsidP="005C65EF">
            <w:pPr>
              <w:pStyle w:val="TableParagraph"/>
              <w:spacing w:line="247" w:lineRule="exact"/>
              <w:ind w:left="115"/>
            </w:pPr>
            <w:r w:rsidRPr="00DD2286">
              <w:t>учреждений:</w:t>
            </w:r>
            <w:r w:rsidRPr="00DD2286">
              <w:rPr>
                <w:spacing w:val="-1"/>
              </w:rPr>
              <w:t xml:space="preserve"> </w:t>
            </w:r>
            <w:r w:rsidRPr="00DD2286">
              <w:t>(</w:t>
            </w:r>
          </w:p>
        </w:tc>
        <w:tc>
          <w:tcPr>
            <w:tcW w:w="2362" w:type="dxa"/>
            <w:tcBorders>
              <w:bottom w:val="nil"/>
            </w:tcBorders>
          </w:tcPr>
          <w:p w14:paraId="423BA406" w14:textId="77777777" w:rsidR="00DD2286" w:rsidRPr="00DD2286" w:rsidRDefault="00DD2286" w:rsidP="005C65EF">
            <w:pPr>
              <w:pStyle w:val="TableParagraph"/>
              <w:spacing w:line="247" w:lineRule="exact"/>
              <w:ind w:left="115"/>
            </w:pPr>
            <w:r w:rsidRPr="00DD2286">
              <w:t>диктанты, тексты</w:t>
            </w:r>
            <w:r w:rsidRPr="00DD2286">
              <w:rPr>
                <w:spacing w:val="-3"/>
              </w:rPr>
              <w:t xml:space="preserve"> </w:t>
            </w:r>
            <w:r w:rsidRPr="00DD2286">
              <w:t>для</w:t>
            </w:r>
          </w:p>
        </w:tc>
      </w:tr>
      <w:tr w:rsidR="00DD2286" w:rsidRPr="00DD2286" w14:paraId="2F034921" w14:textId="77777777" w:rsidTr="005C65EF">
        <w:trPr>
          <w:trHeight w:val="261"/>
        </w:trPr>
        <w:tc>
          <w:tcPr>
            <w:tcW w:w="1407" w:type="dxa"/>
            <w:vMerge/>
            <w:tcBorders>
              <w:top w:val="nil"/>
              <w:bottom w:val="single" w:sz="6" w:space="0" w:color="000000"/>
            </w:tcBorders>
          </w:tcPr>
          <w:p w14:paraId="602901D4" w14:textId="77777777" w:rsidR="00DD2286" w:rsidRPr="00DD2286" w:rsidRDefault="00DD2286" w:rsidP="005C65EF"/>
        </w:tc>
        <w:tc>
          <w:tcPr>
            <w:tcW w:w="691" w:type="dxa"/>
            <w:vMerge/>
            <w:tcBorders>
              <w:top w:val="nil"/>
            </w:tcBorders>
          </w:tcPr>
          <w:p w14:paraId="2038152F" w14:textId="77777777" w:rsidR="00DD2286" w:rsidRPr="00DD2286" w:rsidRDefault="00DD2286" w:rsidP="005C65EF"/>
        </w:tc>
        <w:tc>
          <w:tcPr>
            <w:tcW w:w="2521" w:type="dxa"/>
            <w:tcBorders>
              <w:top w:val="nil"/>
              <w:bottom w:val="nil"/>
            </w:tcBorders>
          </w:tcPr>
          <w:p w14:paraId="22916685" w14:textId="77777777" w:rsidR="00DD2286" w:rsidRPr="00DD2286" w:rsidRDefault="00DD2286" w:rsidP="005C65EF">
            <w:pPr>
              <w:pStyle w:val="TableParagraph"/>
              <w:spacing w:line="241" w:lineRule="exact"/>
              <w:ind w:left="115"/>
            </w:pPr>
            <w:r w:rsidRPr="00DD2286">
              <w:t>Вентана-Граф,</w:t>
            </w:r>
            <w:r w:rsidRPr="00DD2286">
              <w:rPr>
                <w:spacing w:val="-9"/>
              </w:rPr>
              <w:t xml:space="preserve"> </w:t>
            </w:r>
            <w:r w:rsidRPr="00DD2286">
              <w:t>2013</w:t>
            </w:r>
          </w:p>
        </w:tc>
        <w:tc>
          <w:tcPr>
            <w:tcW w:w="1983" w:type="dxa"/>
            <w:tcBorders>
              <w:top w:val="nil"/>
              <w:bottom w:val="nil"/>
            </w:tcBorders>
          </w:tcPr>
          <w:p w14:paraId="3F16C9DE" w14:textId="77777777" w:rsidR="00DD2286" w:rsidRPr="00DD2286" w:rsidRDefault="00DD2286" w:rsidP="005C65EF">
            <w:pPr>
              <w:pStyle w:val="TableParagraph"/>
              <w:spacing w:line="241" w:lineRule="exact"/>
              <w:ind w:left="115"/>
            </w:pPr>
            <w:r w:rsidRPr="00DD2286">
              <w:t>М.:Вентана-</w:t>
            </w:r>
          </w:p>
        </w:tc>
        <w:tc>
          <w:tcPr>
            <w:tcW w:w="1800" w:type="dxa"/>
            <w:tcBorders>
              <w:top w:val="nil"/>
              <w:bottom w:val="nil"/>
            </w:tcBorders>
          </w:tcPr>
          <w:p w14:paraId="684B2369" w14:textId="77777777" w:rsidR="00DD2286" w:rsidRPr="00DD2286" w:rsidRDefault="00DD2286" w:rsidP="005C65EF">
            <w:pPr>
              <w:pStyle w:val="TableParagraph"/>
              <w:spacing w:line="241" w:lineRule="exact"/>
              <w:ind w:left="115"/>
            </w:pPr>
            <w:r w:rsidRPr="00DD2286">
              <w:t>авт.-сост.:</w:t>
            </w:r>
            <w:r w:rsidRPr="00DD2286">
              <w:rPr>
                <w:spacing w:val="-3"/>
              </w:rPr>
              <w:t xml:space="preserve"> </w:t>
            </w:r>
            <w:r w:rsidRPr="00DD2286">
              <w:t>Л.А.</w:t>
            </w:r>
          </w:p>
        </w:tc>
        <w:tc>
          <w:tcPr>
            <w:tcW w:w="2362" w:type="dxa"/>
            <w:tcBorders>
              <w:top w:val="nil"/>
              <w:bottom w:val="nil"/>
            </w:tcBorders>
          </w:tcPr>
          <w:p w14:paraId="259A6437" w14:textId="77777777" w:rsidR="00DD2286" w:rsidRPr="00DD2286" w:rsidRDefault="00DD2286" w:rsidP="005C65EF">
            <w:pPr>
              <w:pStyle w:val="TableParagraph"/>
              <w:spacing w:line="241" w:lineRule="exact"/>
              <w:ind w:left="115"/>
            </w:pPr>
            <w:r w:rsidRPr="00DD2286">
              <w:t>проверки</w:t>
            </w:r>
            <w:r w:rsidRPr="00DD2286">
              <w:rPr>
                <w:spacing w:val="-1"/>
              </w:rPr>
              <w:t xml:space="preserve"> </w:t>
            </w:r>
            <w:r w:rsidRPr="00DD2286">
              <w:t>навыков</w:t>
            </w:r>
          </w:p>
        </w:tc>
      </w:tr>
      <w:tr w:rsidR="00DD2286" w:rsidRPr="00DD2286" w14:paraId="0D26F41C" w14:textId="77777777" w:rsidTr="005C65EF">
        <w:trPr>
          <w:trHeight w:val="260"/>
        </w:trPr>
        <w:tc>
          <w:tcPr>
            <w:tcW w:w="1407" w:type="dxa"/>
            <w:vMerge/>
            <w:tcBorders>
              <w:top w:val="nil"/>
              <w:bottom w:val="single" w:sz="6" w:space="0" w:color="000000"/>
            </w:tcBorders>
          </w:tcPr>
          <w:p w14:paraId="2C1944D7" w14:textId="77777777" w:rsidR="00DD2286" w:rsidRPr="00DD2286" w:rsidRDefault="00DD2286" w:rsidP="005C65EF"/>
        </w:tc>
        <w:tc>
          <w:tcPr>
            <w:tcW w:w="691" w:type="dxa"/>
            <w:vMerge/>
            <w:tcBorders>
              <w:top w:val="nil"/>
            </w:tcBorders>
          </w:tcPr>
          <w:p w14:paraId="6072BB61" w14:textId="77777777" w:rsidR="00DD2286" w:rsidRPr="00DD2286" w:rsidRDefault="00DD2286" w:rsidP="005C65EF"/>
        </w:tc>
        <w:tc>
          <w:tcPr>
            <w:tcW w:w="2521" w:type="dxa"/>
            <w:tcBorders>
              <w:top w:val="nil"/>
              <w:bottom w:val="nil"/>
            </w:tcBorders>
          </w:tcPr>
          <w:p w14:paraId="2C8B58D3" w14:textId="77777777" w:rsidR="00DD2286" w:rsidRPr="00DD2286" w:rsidRDefault="00DD2286" w:rsidP="005C65EF">
            <w:pPr>
              <w:pStyle w:val="TableParagraph"/>
              <w:spacing w:line="241" w:lineRule="exact"/>
              <w:ind w:left="115"/>
            </w:pPr>
            <w:r w:rsidRPr="00DD2286">
              <w:t>Рабочая программа</w:t>
            </w:r>
          </w:p>
        </w:tc>
        <w:tc>
          <w:tcPr>
            <w:tcW w:w="1983" w:type="dxa"/>
            <w:tcBorders>
              <w:top w:val="nil"/>
              <w:bottom w:val="nil"/>
            </w:tcBorders>
          </w:tcPr>
          <w:p w14:paraId="78DB4F4C" w14:textId="77777777" w:rsidR="00DD2286" w:rsidRPr="00DD2286" w:rsidRDefault="00DD2286" w:rsidP="005C65EF">
            <w:pPr>
              <w:pStyle w:val="TableParagraph"/>
              <w:spacing w:line="241" w:lineRule="exact"/>
              <w:ind w:left="115"/>
            </w:pPr>
            <w:r w:rsidRPr="00DD2286">
              <w:t>Граф,</w:t>
            </w:r>
            <w:r w:rsidRPr="00DD2286">
              <w:rPr>
                <w:spacing w:val="2"/>
              </w:rPr>
              <w:t xml:space="preserve"> </w:t>
            </w:r>
            <w:r w:rsidRPr="00DD2286">
              <w:t>2013</w:t>
            </w:r>
          </w:p>
        </w:tc>
        <w:tc>
          <w:tcPr>
            <w:tcW w:w="1800" w:type="dxa"/>
            <w:tcBorders>
              <w:top w:val="nil"/>
              <w:bottom w:val="nil"/>
            </w:tcBorders>
          </w:tcPr>
          <w:p w14:paraId="107DFCBD" w14:textId="77777777" w:rsidR="00DD2286" w:rsidRPr="00DD2286" w:rsidRDefault="00DD2286" w:rsidP="005C65EF">
            <w:pPr>
              <w:pStyle w:val="TableParagraph"/>
              <w:spacing w:line="241" w:lineRule="exact"/>
              <w:ind w:left="115"/>
            </w:pPr>
            <w:r w:rsidRPr="00DD2286">
              <w:t>Ефросинина,</w:t>
            </w:r>
          </w:p>
        </w:tc>
        <w:tc>
          <w:tcPr>
            <w:tcW w:w="2362" w:type="dxa"/>
            <w:tcBorders>
              <w:top w:val="nil"/>
              <w:bottom w:val="nil"/>
            </w:tcBorders>
          </w:tcPr>
          <w:p w14:paraId="4C55A850" w14:textId="77777777" w:rsidR="00DD2286" w:rsidRPr="00DD2286" w:rsidRDefault="00DD2286" w:rsidP="005C65EF">
            <w:pPr>
              <w:pStyle w:val="TableParagraph"/>
              <w:spacing w:line="241" w:lineRule="exact"/>
              <w:ind w:left="115"/>
            </w:pPr>
            <w:r w:rsidRPr="00DD2286">
              <w:t>чтения,</w:t>
            </w:r>
          </w:p>
        </w:tc>
      </w:tr>
      <w:tr w:rsidR="00DD2286" w:rsidRPr="00DD2286" w14:paraId="59BDE898" w14:textId="77777777" w:rsidTr="005C65EF">
        <w:trPr>
          <w:trHeight w:val="260"/>
        </w:trPr>
        <w:tc>
          <w:tcPr>
            <w:tcW w:w="1407" w:type="dxa"/>
            <w:vMerge/>
            <w:tcBorders>
              <w:top w:val="nil"/>
              <w:bottom w:val="single" w:sz="6" w:space="0" w:color="000000"/>
            </w:tcBorders>
          </w:tcPr>
          <w:p w14:paraId="2A6F90FE" w14:textId="77777777" w:rsidR="00DD2286" w:rsidRPr="00DD2286" w:rsidRDefault="00DD2286" w:rsidP="005C65EF"/>
        </w:tc>
        <w:tc>
          <w:tcPr>
            <w:tcW w:w="691" w:type="dxa"/>
            <w:vMerge/>
            <w:tcBorders>
              <w:top w:val="nil"/>
            </w:tcBorders>
          </w:tcPr>
          <w:p w14:paraId="151A2A4E" w14:textId="77777777" w:rsidR="00DD2286" w:rsidRPr="00DD2286" w:rsidRDefault="00DD2286" w:rsidP="005C65EF"/>
        </w:tc>
        <w:tc>
          <w:tcPr>
            <w:tcW w:w="2521" w:type="dxa"/>
            <w:tcBorders>
              <w:top w:val="nil"/>
              <w:bottom w:val="nil"/>
            </w:tcBorders>
          </w:tcPr>
          <w:p w14:paraId="27D5B77F" w14:textId="77777777" w:rsidR="00DD2286" w:rsidRPr="00DD2286" w:rsidRDefault="00DD2286" w:rsidP="005C65EF">
            <w:pPr>
              <w:pStyle w:val="TableParagraph"/>
            </w:pPr>
          </w:p>
        </w:tc>
        <w:tc>
          <w:tcPr>
            <w:tcW w:w="1983" w:type="dxa"/>
            <w:tcBorders>
              <w:top w:val="nil"/>
              <w:bottom w:val="nil"/>
            </w:tcBorders>
          </w:tcPr>
          <w:p w14:paraId="4CED4FB7" w14:textId="77777777" w:rsidR="00DD2286" w:rsidRPr="00DD2286" w:rsidRDefault="00DD2286" w:rsidP="005C65EF">
            <w:pPr>
              <w:pStyle w:val="TableParagraph"/>
              <w:spacing w:line="241" w:lineRule="exact"/>
              <w:ind w:left="115"/>
            </w:pPr>
            <w:r w:rsidRPr="00DD2286">
              <w:t>Ефросинина</w:t>
            </w:r>
            <w:r w:rsidRPr="00DD2286">
              <w:rPr>
                <w:spacing w:val="-4"/>
              </w:rPr>
              <w:t xml:space="preserve"> </w:t>
            </w:r>
            <w:r w:rsidRPr="00DD2286">
              <w:t>Л.А.</w:t>
            </w:r>
          </w:p>
        </w:tc>
        <w:tc>
          <w:tcPr>
            <w:tcW w:w="1800" w:type="dxa"/>
            <w:tcBorders>
              <w:top w:val="nil"/>
              <w:bottom w:val="nil"/>
            </w:tcBorders>
          </w:tcPr>
          <w:p w14:paraId="4717EB62" w14:textId="77777777" w:rsidR="00DD2286" w:rsidRPr="00DD2286" w:rsidRDefault="00DD2286" w:rsidP="005C65EF">
            <w:pPr>
              <w:pStyle w:val="TableParagraph"/>
              <w:spacing w:line="241" w:lineRule="exact"/>
              <w:ind w:left="115"/>
            </w:pPr>
            <w:r w:rsidRPr="00DD2286">
              <w:t>М.И.</w:t>
            </w:r>
          </w:p>
        </w:tc>
        <w:tc>
          <w:tcPr>
            <w:tcW w:w="2362" w:type="dxa"/>
            <w:tcBorders>
              <w:top w:val="nil"/>
              <w:bottom w:val="nil"/>
            </w:tcBorders>
          </w:tcPr>
          <w:p w14:paraId="7BADE883" w14:textId="77777777" w:rsidR="00DD2286" w:rsidRPr="00DD2286" w:rsidRDefault="00DD2286" w:rsidP="005C65EF">
            <w:pPr>
              <w:pStyle w:val="TableParagraph"/>
              <w:spacing w:line="241" w:lineRule="exact"/>
              <w:ind w:left="115"/>
            </w:pPr>
            <w:r w:rsidRPr="00DD2286">
              <w:t>диагностические</w:t>
            </w:r>
          </w:p>
        </w:tc>
      </w:tr>
      <w:tr w:rsidR="00DD2286" w:rsidRPr="00DD2286" w14:paraId="42B4EDE0" w14:textId="77777777" w:rsidTr="005C65EF">
        <w:trPr>
          <w:trHeight w:val="260"/>
        </w:trPr>
        <w:tc>
          <w:tcPr>
            <w:tcW w:w="1407" w:type="dxa"/>
            <w:vMerge/>
            <w:tcBorders>
              <w:top w:val="nil"/>
              <w:bottom w:val="single" w:sz="6" w:space="0" w:color="000000"/>
            </w:tcBorders>
          </w:tcPr>
          <w:p w14:paraId="6590E48F" w14:textId="77777777" w:rsidR="00DD2286" w:rsidRPr="00DD2286" w:rsidRDefault="00DD2286" w:rsidP="005C65EF"/>
        </w:tc>
        <w:tc>
          <w:tcPr>
            <w:tcW w:w="691" w:type="dxa"/>
            <w:vMerge/>
            <w:tcBorders>
              <w:top w:val="nil"/>
            </w:tcBorders>
          </w:tcPr>
          <w:p w14:paraId="029D3DE2" w14:textId="77777777" w:rsidR="00DD2286" w:rsidRPr="00DD2286" w:rsidRDefault="00DD2286" w:rsidP="005C65EF"/>
        </w:tc>
        <w:tc>
          <w:tcPr>
            <w:tcW w:w="2521" w:type="dxa"/>
            <w:tcBorders>
              <w:top w:val="nil"/>
              <w:bottom w:val="nil"/>
            </w:tcBorders>
          </w:tcPr>
          <w:p w14:paraId="655BCB36" w14:textId="77777777" w:rsidR="00DD2286" w:rsidRPr="00DD2286" w:rsidRDefault="00DD2286" w:rsidP="005C65EF">
            <w:pPr>
              <w:pStyle w:val="TableParagraph"/>
            </w:pPr>
          </w:p>
        </w:tc>
        <w:tc>
          <w:tcPr>
            <w:tcW w:w="1983" w:type="dxa"/>
            <w:tcBorders>
              <w:top w:val="nil"/>
              <w:bottom w:val="nil"/>
            </w:tcBorders>
          </w:tcPr>
          <w:p w14:paraId="0D8FB4BC" w14:textId="77777777" w:rsidR="00DD2286" w:rsidRPr="00DD2286" w:rsidRDefault="00DD2286" w:rsidP="005C65EF">
            <w:pPr>
              <w:pStyle w:val="TableParagraph"/>
              <w:spacing w:line="241" w:lineRule="exact"/>
              <w:ind w:left="115"/>
            </w:pPr>
            <w:r w:rsidRPr="00DD2286">
              <w:t>Литературное</w:t>
            </w:r>
          </w:p>
        </w:tc>
        <w:tc>
          <w:tcPr>
            <w:tcW w:w="1800" w:type="dxa"/>
            <w:tcBorders>
              <w:top w:val="nil"/>
              <w:bottom w:val="nil"/>
            </w:tcBorders>
          </w:tcPr>
          <w:p w14:paraId="5D1539CE" w14:textId="77777777" w:rsidR="00DD2286" w:rsidRPr="00DD2286" w:rsidRDefault="00DD2286" w:rsidP="005C65EF">
            <w:pPr>
              <w:pStyle w:val="TableParagraph"/>
              <w:spacing w:line="241" w:lineRule="exact"/>
              <w:ind w:left="115"/>
            </w:pPr>
            <w:r w:rsidRPr="00DD2286">
              <w:t>Оморокова)</w:t>
            </w:r>
          </w:p>
        </w:tc>
        <w:tc>
          <w:tcPr>
            <w:tcW w:w="2362" w:type="dxa"/>
            <w:tcBorders>
              <w:top w:val="nil"/>
              <w:bottom w:val="nil"/>
            </w:tcBorders>
          </w:tcPr>
          <w:p w14:paraId="125785CE" w14:textId="77777777" w:rsidR="00DD2286" w:rsidRPr="00DD2286" w:rsidRDefault="00DD2286" w:rsidP="005C65EF">
            <w:pPr>
              <w:pStyle w:val="TableParagraph"/>
              <w:spacing w:line="241" w:lineRule="exact"/>
              <w:ind w:left="115"/>
              <w:rPr>
                <w:lang w:val="ru-RU"/>
              </w:rPr>
            </w:pPr>
            <w:r w:rsidRPr="00DD2286">
              <w:rPr>
                <w:lang w:val="ru-RU"/>
              </w:rPr>
              <w:t>задания:</w:t>
            </w:r>
            <w:r w:rsidRPr="00DD2286">
              <w:rPr>
                <w:spacing w:val="-1"/>
                <w:lang w:val="ru-RU"/>
              </w:rPr>
              <w:t xml:space="preserve"> </w:t>
            </w:r>
            <w:r w:rsidRPr="00DD2286">
              <w:rPr>
                <w:lang w:val="ru-RU"/>
              </w:rPr>
              <w:t>в 2</w:t>
            </w:r>
            <w:r w:rsidRPr="00DD2286">
              <w:rPr>
                <w:spacing w:val="-5"/>
                <w:lang w:val="ru-RU"/>
              </w:rPr>
              <w:t xml:space="preserve"> </w:t>
            </w:r>
            <w:r w:rsidRPr="00DD2286">
              <w:rPr>
                <w:lang w:val="ru-RU"/>
              </w:rPr>
              <w:t>ч./</w:t>
            </w:r>
            <w:r w:rsidRPr="00DD2286">
              <w:rPr>
                <w:spacing w:val="-5"/>
                <w:lang w:val="ru-RU"/>
              </w:rPr>
              <w:t xml:space="preserve"> </w:t>
            </w:r>
            <w:r w:rsidRPr="00DD2286">
              <w:rPr>
                <w:lang w:val="ru-RU"/>
              </w:rPr>
              <w:t>Л.А.</w:t>
            </w:r>
          </w:p>
        </w:tc>
      </w:tr>
      <w:tr w:rsidR="00DD2286" w:rsidRPr="00DD2286" w14:paraId="748EC11F" w14:textId="77777777" w:rsidTr="005C65EF">
        <w:trPr>
          <w:trHeight w:val="261"/>
        </w:trPr>
        <w:tc>
          <w:tcPr>
            <w:tcW w:w="1407" w:type="dxa"/>
            <w:vMerge/>
            <w:tcBorders>
              <w:top w:val="nil"/>
              <w:bottom w:val="single" w:sz="6" w:space="0" w:color="000000"/>
            </w:tcBorders>
          </w:tcPr>
          <w:p w14:paraId="32169380" w14:textId="77777777" w:rsidR="00DD2286" w:rsidRPr="00DD2286" w:rsidRDefault="00DD2286" w:rsidP="005C65EF">
            <w:pPr>
              <w:rPr>
                <w:lang w:val="ru-RU"/>
              </w:rPr>
            </w:pPr>
          </w:p>
        </w:tc>
        <w:tc>
          <w:tcPr>
            <w:tcW w:w="691" w:type="dxa"/>
            <w:vMerge/>
            <w:tcBorders>
              <w:top w:val="nil"/>
            </w:tcBorders>
          </w:tcPr>
          <w:p w14:paraId="27256946" w14:textId="77777777" w:rsidR="00DD2286" w:rsidRPr="00DD2286" w:rsidRDefault="00DD2286" w:rsidP="005C65EF">
            <w:pPr>
              <w:rPr>
                <w:lang w:val="ru-RU"/>
              </w:rPr>
            </w:pPr>
          </w:p>
        </w:tc>
        <w:tc>
          <w:tcPr>
            <w:tcW w:w="2521" w:type="dxa"/>
            <w:tcBorders>
              <w:top w:val="nil"/>
              <w:bottom w:val="nil"/>
            </w:tcBorders>
          </w:tcPr>
          <w:p w14:paraId="614458C0" w14:textId="77777777" w:rsidR="00DD2286" w:rsidRPr="00DD2286" w:rsidRDefault="00DD2286" w:rsidP="005C65EF">
            <w:pPr>
              <w:pStyle w:val="TableParagraph"/>
              <w:rPr>
                <w:lang w:val="ru-RU"/>
              </w:rPr>
            </w:pPr>
          </w:p>
        </w:tc>
        <w:tc>
          <w:tcPr>
            <w:tcW w:w="1983" w:type="dxa"/>
            <w:tcBorders>
              <w:top w:val="nil"/>
              <w:bottom w:val="nil"/>
            </w:tcBorders>
          </w:tcPr>
          <w:p w14:paraId="160DB20B" w14:textId="77777777" w:rsidR="00DD2286" w:rsidRPr="00DD2286" w:rsidRDefault="00DD2286" w:rsidP="005C65EF">
            <w:pPr>
              <w:pStyle w:val="TableParagraph"/>
              <w:spacing w:line="241" w:lineRule="exact"/>
              <w:ind w:left="115"/>
            </w:pPr>
            <w:r w:rsidRPr="00DD2286">
              <w:t>чтение:</w:t>
            </w:r>
            <w:r w:rsidRPr="00DD2286">
              <w:rPr>
                <w:spacing w:val="-3"/>
              </w:rPr>
              <w:t xml:space="preserve"> </w:t>
            </w:r>
            <w:r w:rsidRPr="00DD2286">
              <w:t>уроки</w:t>
            </w:r>
          </w:p>
        </w:tc>
        <w:tc>
          <w:tcPr>
            <w:tcW w:w="1800" w:type="dxa"/>
            <w:tcBorders>
              <w:top w:val="nil"/>
              <w:bottom w:val="nil"/>
            </w:tcBorders>
          </w:tcPr>
          <w:p w14:paraId="2673FFE1" w14:textId="77777777" w:rsidR="00DD2286" w:rsidRPr="00DD2286" w:rsidRDefault="00DD2286" w:rsidP="005C65EF">
            <w:pPr>
              <w:pStyle w:val="TableParagraph"/>
              <w:spacing w:line="241" w:lineRule="exact"/>
              <w:ind w:left="115"/>
            </w:pPr>
            <w:r w:rsidRPr="00DD2286">
              <w:t>-</w:t>
            </w:r>
            <w:r w:rsidRPr="00DD2286">
              <w:rPr>
                <w:spacing w:val="4"/>
              </w:rPr>
              <w:t xml:space="preserve"> </w:t>
            </w:r>
            <w:r w:rsidRPr="00DD2286">
              <w:t>4-е</w:t>
            </w:r>
            <w:r w:rsidRPr="00DD2286">
              <w:rPr>
                <w:spacing w:val="-5"/>
              </w:rPr>
              <w:t xml:space="preserve"> </w:t>
            </w:r>
            <w:r w:rsidRPr="00DD2286">
              <w:t>изд.-</w:t>
            </w:r>
            <w:r w:rsidRPr="00DD2286">
              <w:rPr>
                <w:spacing w:val="-1"/>
              </w:rPr>
              <w:t xml:space="preserve"> </w:t>
            </w:r>
            <w:r w:rsidRPr="00DD2286">
              <w:t>М.:</w:t>
            </w:r>
          </w:p>
        </w:tc>
        <w:tc>
          <w:tcPr>
            <w:tcW w:w="2362" w:type="dxa"/>
            <w:tcBorders>
              <w:top w:val="nil"/>
              <w:bottom w:val="nil"/>
            </w:tcBorders>
          </w:tcPr>
          <w:p w14:paraId="4B2C10D6" w14:textId="77777777" w:rsidR="00DD2286" w:rsidRPr="00DD2286" w:rsidRDefault="00DD2286" w:rsidP="005C65EF">
            <w:pPr>
              <w:pStyle w:val="TableParagraph"/>
              <w:spacing w:line="241" w:lineRule="exact"/>
              <w:ind w:left="115"/>
            </w:pPr>
            <w:r w:rsidRPr="00DD2286">
              <w:t>Ефросинина.-</w:t>
            </w:r>
            <w:r w:rsidRPr="00DD2286">
              <w:rPr>
                <w:spacing w:val="1"/>
              </w:rPr>
              <w:t xml:space="preserve"> </w:t>
            </w:r>
            <w:r w:rsidRPr="00DD2286">
              <w:t>М.:</w:t>
            </w:r>
          </w:p>
        </w:tc>
      </w:tr>
      <w:tr w:rsidR="00DD2286" w:rsidRPr="00DD2286" w14:paraId="56292858" w14:textId="77777777" w:rsidTr="005C65EF">
        <w:trPr>
          <w:trHeight w:val="261"/>
        </w:trPr>
        <w:tc>
          <w:tcPr>
            <w:tcW w:w="1407" w:type="dxa"/>
            <w:vMerge/>
            <w:tcBorders>
              <w:top w:val="nil"/>
              <w:bottom w:val="single" w:sz="6" w:space="0" w:color="000000"/>
            </w:tcBorders>
          </w:tcPr>
          <w:p w14:paraId="2393CB3C" w14:textId="77777777" w:rsidR="00DD2286" w:rsidRPr="00DD2286" w:rsidRDefault="00DD2286" w:rsidP="005C65EF"/>
        </w:tc>
        <w:tc>
          <w:tcPr>
            <w:tcW w:w="691" w:type="dxa"/>
            <w:vMerge/>
            <w:tcBorders>
              <w:top w:val="nil"/>
            </w:tcBorders>
          </w:tcPr>
          <w:p w14:paraId="77E871C5" w14:textId="77777777" w:rsidR="00DD2286" w:rsidRPr="00DD2286" w:rsidRDefault="00DD2286" w:rsidP="005C65EF"/>
        </w:tc>
        <w:tc>
          <w:tcPr>
            <w:tcW w:w="2521" w:type="dxa"/>
            <w:tcBorders>
              <w:top w:val="nil"/>
              <w:bottom w:val="nil"/>
            </w:tcBorders>
          </w:tcPr>
          <w:p w14:paraId="2B617C84" w14:textId="77777777" w:rsidR="00DD2286" w:rsidRPr="00DD2286" w:rsidRDefault="00DD2286" w:rsidP="005C65EF">
            <w:pPr>
              <w:pStyle w:val="TableParagraph"/>
            </w:pPr>
          </w:p>
        </w:tc>
        <w:tc>
          <w:tcPr>
            <w:tcW w:w="1983" w:type="dxa"/>
            <w:tcBorders>
              <w:top w:val="nil"/>
              <w:bottom w:val="nil"/>
            </w:tcBorders>
          </w:tcPr>
          <w:p w14:paraId="55F2A7CC" w14:textId="77777777" w:rsidR="00DD2286" w:rsidRPr="00DD2286" w:rsidRDefault="00DD2286" w:rsidP="005C65EF">
            <w:pPr>
              <w:pStyle w:val="TableParagraph"/>
              <w:spacing w:line="241" w:lineRule="exact"/>
              <w:ind w:left="115"/>
            </w:pPr>
            <w:r w:rsidRPr="00DD2286">
              <w:t>слушания:</w:t>
            </w:r>
            <w:r w:rsidRPr="00DD2286">
              <w:rPr>
                <w:spacing w:val="-1"/>
              </w:rPr>
              <w:t xml:space="preserve"> </w:t>
            </w:r>
            <w:r w:rsidRPr="00DD2286">
              <w:t>1</w:t>
            </w:r>
          </w:p>
        </w:tc>
        <w:tc>
          <w:tcPr>
            <w:tcW w:w="1800" w:type="dxa"/>
            <w:tcBorders>
              <w:top w:val="nil"/>
              <w:bottom w:val="nil"/>
            </w:tcBorders>
          </w:tcPr>
          <w:p w14:paraId="591C20C3" w14:textId="77777777" w:rsidR="00DD2286" w:rsidRPr="00DD2286" w:rsidRDefault="00DD2286" w:rsidP="005C65EF">
            <w:pPr>
              <w:pStyle w:val="TableParagraph"/>
              <w:spacing w:line="241" w:lineRule="exact"/>
              <w:ind w:left="115"/>
            </w:pPr>
            <w:r w:rsidRPr="00DD2286">
              <w:t>Вентана-Граф,</w:t>
            </w:r>
          </w:p>
        </w:tc>
        <w:tc>
          <w:tcPr>
            <w:tcW w:w="2362" w:type="dxa"/>
            <w:tcBorders>
              <w:top w:val="nil"/>
              <w:bottom w:val="nil"/>
            </w:tcBorders>
          </w:tcPr>
          <w:p w14:paraId="2721C902" w14:textId="77777777" w:rsidR="00DD2286" w:rsidRPr="00DD2286" w:rsidRDefault="00DD2286" w:rsidP="005C65EF">
            <w:pPr>
              <w:pStyle w:val="TableParagraph"/>
              <w:spacing w:line="241" w:lineRule="exact"/>
              <w:ind w:left="115"/>
            </w:pPr>
            <w:r w:rsidRPr="00DD2286">
              <w:t>Вентана-Граф, 2013</w:t>
            </w:r>
          </w:p>
        </w:tc>
      </w:tr>
      <w:tr w:rsidR="00DD2286" w:rsidRPr="00DD2286" w14:paraId="05A0739C" w14:textId="77777777" w:rsidTr="005C65EF">
        <w:trPr>
          <w:trHeight w:val="260"/>
        </w:trPr>
        <w:tc>
          <w:tcPr>
            <w:tcW w:w="1407" w:type="dxa"/>
            <w:vMerge/>
            <w:tcBorders>
              <w:top w:val="nil"/>
              <w:bottom w:val="single" w:sz="6" w:space="0" w:color="000000"/>
            </w:tcBorders>
          </w:tcPr>
          <w:p w14:paraId="03FD90EA" w14:textId="77777777" w:rsidR="00DD2286" w:rsidRPr="00DD2286" w:rsidRDefault="00DD2286" w:rsidP="005C65EF"/>
        </w:tc>
        <w:tc>
          <w:tcPr>
            <w:tcW w:w="691" w:type="dxa"/>
            <w:vMerge/>
            <w:tcBorders>
              <w:top w:val="nil"/>
            </w:tcBorders>
          </w:tcPr>
          <w:p w14:paraId="31AD056D" w14:textId="77777777" w:rsidR="00DD2286" w:rsidRPr="00DD2286" w:rsidRDefault="00DD2286" w:rsidP="005C65EF"/>
        </w:tc>
        <w:tc>
          <w:tcPr>
            <w:tcW w:w="2521" w:type="dxa"/>
            <w:tcBorders>
              <w:top w:val="nil"/>
              <w:bottom w:val="nil"/>
            </w:tcBorders>
          </w:tcPr>
          <w:p w14:paraId="55B5E4B6" w14:textId="77777777" w:rsidR="00DD2286" w:rsidRPr="00DD2286" w:rsidRDefault="00DD2286" w:rsidP="005C65EF">
            <w:pPr>
              <w:pStyle w:val="TableParagraph"/>
            </w:pPr>
          </w:p>
        </w:tc>
        <w:tc>
          <w:tcPr>
            <w:tcW w:w="1983" w:type="dxa"/>
            <w:tcBorders>
              <w:top w:val="nil"/>
              <w:bottom w:val="nil"/>
            </w:tcBorders>
          </w:tcPr>
          <w:p w14:paraId="3E140A36" w14:textId="77777777" w:rsidR="00DD2286" w:rsidRPr="00DD2286" w:rsidRDefault="00DD2286" w:rsidP="005C65EF">
            <w:pPr>
              <w:pStyle w:val="TableParagraph"/>
              <w:spacing w:line="241" w:lineRule="exact"/>
              <w:ind w:left="115"/>
            </w:pPr>
            <w:r w:rsidRPr="00DD2286">
              <w:t>класс:</w:t>
            </w:r>
          </w:p>
        </w:tc>
        <w:tc>
          <w:tcPr>
            <w:tcW w:w="1800" w:type="dxa"/>
            <w:tcBorders>
              <w:top w:val="nil"/>
              <w:bottom w:val="nil"/>
            </w:tcBorders>
          </w:tcPr>
          <w:p w14:paraId="21D88945" w14:textId="77777777" w:rsidR="00DD2286" w:rsidRPr="00DD2286" w:rsidRDefault="00DD2286" w:rsidP="005C65EF">
            <w:pPr>
              <w:pStyle w:val="TableParagraph"/>
              <w:spacing w:line="241" w:lineRule="exact"/>
              <w:ind w:left="115"/>
            </w:pPr>
            <w:r w:rsidRPr="00DD2286">
              <w:t>2012</w:t>
            </w:r>
          </w:p>
        </w:tc>
        <w:tc>
          <w:tcPr>
            <w:tcW w:w="2362" w:type="dxa"/>
            <w:tcBorders>
              <w:top w:val="nil"/>
              <w:bottom w:val="nil"/>
            </w:tcBorders>
          </w:tcPr>
          <w:p w14:paraId="0B16D2C5" w14:textId="77777777" w:rsidR="00DD2286" w:rsidRPr="00DD2286" w:rsidRDefault="00DD2286" w:rsidP="005C65EF">
            <w:pPr>
              <w:pStyle w:val="TableParagraph"/>
            </w:pPr>
          </w:p>
        </w:tc>
      </w:tr>
      <w:tr w:rsidR="00DD2286" w:rsidRPr="00DD2286" w14:paraId="29244CDE" w14:textId="77777777" w:rsidTr="005C65EF">
        <w:trPr>
          <w:trHeight w:val="260"/>
        </w:trPr>
        <w:tc>
          <w:tcPr>
            <w:tcW w:w="1407" w:type="dxa"/>
            <w:vMerge/>
            <w:tcBorders>
              <w:top w:val="nil"/>
              <w:bottom w:val="single" w:sz="6" w:space="0" w:color="000000"/>
            </w:tcBorders>
          </w:tcPr>
          <w:p w14:paraId="777FE94E" w14:textId="77777777" w:rsidR="00DD2286" w:rsidRPr="00DD2286" w:rsidRDefault="00DD2286" w:rsidP="005C65EF"/>
        </w:tc>
        <w:tc>
          <w:tcPr>
            <w:tcW w:w="691" w:type="dxa"/>
            <w:vMerge/>
            <w:tcBorders>
              <w:top w:val="nil"/>
            </w:tcBorders>
          </w:tcPr>
          <w:p w14:paraId="01265A0A" w14:textId="77777777" w:rsidR="00DD2286" w:rsidRPr="00DD2286" w:rsidRDefault="00DD2286" w:rsidP="005C65EF"/>
        </w:tc>
        <w:tc>
          <w:tcPr>
            <w:tcW w:w="2521" w:type="dxa"/>
            <w:tcBorders>
              <w:top w:val="nil"/>
              <w:bottom w:val="nil"/>
            </w:tcBorders>
          </w:tcPr>
          <w:p w14:paraId="3758D91F" w14:textId="77777777" w:rsidR="00DD2286" w:rsidRPr="00DD2286" w:rsidRDefault="00DD2286" w:rsidP="005C65EF">
            <w:pPr>
              <w:pStyle w:val="TableParagraph"/>
            </w:pPr>
          </w:p>
        </w:tc>
        <w:tc>
          <w:tcPr>
            <w:tcW w:w="1983" w:type="dxa"/>
            <w:tcBorders>
              <w:top w:val="nil"/>
              <w:bottom w:val="nil"/>
            </w:tcBorders>
          </w:tcPr>
          <w:p w14:paraId="668E4989" w14:textId="77777777" w:rsidR="00DD2286" w:rsidRPr="00DD2286" w:rsidRDefault="00DD2286" w:rsidP="005C65EF">
            <w:pPr>
              <w:pStyle w:val="TableParagraph"/>
              <w:spacing w:line="241" w:lineRule="exact"/>
              <w:ind w:left="115"/>
            </w:pPr>
            <w:r w:rsidRPr="00DD2286">
              <w:t>методическое</w:t>
            </w:r>
          </w:p>
        </w:tc>
        <w:tc>
          <w:tcPr>
            <w:tcW w:w="1800" w:type="dxa"/>
            <w:tcBorders>
              <w:top w:val="nil"/>
              <w:bottom w:val="nil"/>
            </w:tcBorders>
          </w:tcPr>
          <w:p w14:paraId="7BA7F8D0" w14:textId="77777777" w:rsidR="00DD2286" w:rsidRPr="00DD2286" w:rsidRDefault="00DD2286" w:rsidP="005C65EF">
            <w:pPr>
              <w:pStyle w:val="TableParagraph"/>
            </w:pPr>
          </w:p>
        </w:tc>
        <w:tc>
          <w:tcPr>
            <w:tcW w:w="2362" w:type="dxa"/>
            <w:tcBorders>
              <w:top w:val="nil"/>
              <w:bottom w:val="nil"/>
            </w:tcBorders>
          </w:tcPr>
          <w:p w14:paraId="760140EA" w14:textId="77777777" w:rsidR="00DD2286" w:rsidRPr="00DD2286" w:rsidRDefault="00DD2286" w:rsidP="005C65EF">
            <w:pPr>
              <w:pStyle w:val="TableParagraph"/>
            </w:pPr>
          </w:p>
        </w:tc>
      </w:tr>
      <w:tr w:rsidR="00DD2286" w:rsidRPr="00DD2286" w14:paraId="29821374" w14:textId="77777777" w:rsidTr="005C65EF">
        <w:trPr>
          <w:trHeight w:val="260"/>
        </w:trPr>
        <w:tc>
          <w:tcPr>
            <w:tcW w:w="1407" w:type="dxa"/>
            <w:vMerge/>
            <w:tcBorders>
              <w:top w:val="nil"/>
              <w:bottom w:val="single" w:sz="6" w:space="0" w:color="000000"/>
            </w:tcBorders>
          </w:tcPr>
          <w:p w14:paraId="70A59DDD" w14:textId="77777777" w:rsidR="00DD2286" w:rsidRPr="00DD2286" w:rsidRDefault="00DD2286" w:rsidP="005C65EF"/>
        </w:tc>
        <w:tc>
          <w:tcPr>
            <w:tcW w:w="691" w:type="dxa"/>
            <w:vMerge/>
            <w:tcBorders>
              <w:top w:val="nil"/>
            </w:tcBorders>
          </w:tcPr>
          <w:p w14:paraId="1CA6107D" w14:textId="77777777" w:rsidR="00DD2286" w:rsidRPr="00DD2286" w:rsidRDefault="00DD2286" w:rsidP="005C65EF"/>
        </w:tc>
        <w:tc>
          <w:tcPr>
            <w:tcW w:w="2521" w:type="dxa"/>
            <w:tcBorders>
              <w:top w:val="nil"/>
              <w:bottom w:val="nil"/>
            </w:tcBorders>
          </w:tcPr>
          <w:p w14:paraId="29D33FC9" w14:textId="77777777" w:rsidR="00DD2286" w:rsidRPr="00DD2286" w:rsidRDefault="00DD2286" w:rsidP="005C65EF">
            <w:pPr>
              <w:pStyle w:val="TableParagraph"/>
            </w:pPr>
          </w:p>
        </w:tc>
        <w:tc>
          <w:tcPr>
            <w:tcW w:w="1983" w:type="dxa"/>
            <w:tcBorders>
              <w:top w:val="nil"/>
              <w:bottom w:val="nil"/>
            </w:tcBorders>
          </w:tcPr>
          <w:p w14:paraId="2842DA96" w14:textId="77777777" w:rsidR="00DD2286" w:rsidRPr="00DD2286" w:rsidRDefault="00DD2286" w:rsidP="005C65EF">
            <w:pPr>
              <w:pStyle w:val="TableParagraph"/>
              <w:spacing w:line="241" w:lineRule="exact"/>
              <w:ind w:left="115"/>
            </w:pPr>
            <w:r w:rsidRPr="00DD2286">
              <w:t>пособие/</w:t>
            </w:r>
            <w:r w:rsidRPr="00DD2286">
              <w:rPr>
                <w:spacing w:val="-3"/>
              </w:rPr>
              <w:t xml:space="preserve"> </w:t>
            </w:r>
            <w:r w:rsidRPr="00DD2286">
              <w:t>Л.А.</w:t>
            </w:r>
          </w:p>
        </w:tc>
        <w:tc>
          <w:tcPr>
            <w:tcW w:w="1800" w:type="dxa"/>
            <w:tcBorders>
              <w:top w:val="nil"/>
              <w:bottom w:val="nil"/>
            </w:tcBorders>
          </w:tcPr>
          <w:p w14:paraId="27C87ACB" w14:textId="77777777" w:rsidR="00DD2286" w:rsidRPr="00DD2286" w:rsidRDefault="00DD2286" w:rsidP="005C65EF">
            <w:pPr>
              <w:pStyle w:val="TableParagraph"/>
            </w:pPr>
          </w:p>
        </w:tc>
        <w:tc>
          <w:tcPr>
            <w:tcW w:w="2362" w:type="dxa"/>
            <w:tcBorders>
              <w:top w:val="nil"/>
              <w:bottom w:val="nil"/>
            </w:tcBorders>
          </w:tcPr>
          <w:p w14:paraId="511B9077" w14:textId="77777777" w:rsidR="00DD2286" w:rsidRPr="00DD2286" w:rsidRDefault="00DD2286" w:rsidP="005C65EF">
            <w:pPr>
              <w:pStyle w:val="TableParagraph"/>
            </w:pPr>
          </w:p>
        </w:tc>
      </w:tr>
      <w:tr w:rsidR="00DD2286" w:rsidRPr="00DD2286" w14:paraId="119C1A36" w14:textId="77777777" w:rsidTr="005C65EF">
        <w:trPr>
          <w:trHeight w:val="261"/>
        </w:trPr>
        <w:tc>
          <w:tcPr>
            <w:tcW w:w="1407" w:type="dxa"/>
            <w:vMerge/>
            <w:tcBorders>
              <w:top w:val="nil"/>
              <w:bottom w:val="single" w:sz="6" w:space="0" w:color="000000"/>
            </w:tcBorders>
          </w:tcPr>
          <w:p w14:paraId="7E310408" w14:textId="77777777" w:rsidR="00DD2286" w:rsidRPr="00DD2286" w:rsidRDefault="00DD2286" w:rsidP="005C65EF"/>
        </w:tc>
        <w:tc>
          <w:tcPr>
            <w:tcW w:w="691" w:type="dxa"/>
            <w:vMerge/>
            <w:tcBorders>
              <w:top w:val="nil"/>
            </w:tcBorders>
          </w:tcPr>
          <w:p w14:paraId="39749E45" w14:textId="77777777" w:rsidR="00DD2286" w:rsidRPr="00DD2286" w:rsidRDefault="00DD2286" w:rsidP="005C65EF"/>
        </w:tc>
        <w:tc>
          <w:tcPr>
            <w:tcW w:w="2521" w:type="dxa"/>
            <w:tcBorders>
              <w:top w:val="nil"/>
              <w:bottom w:val="nil"/>
            </w:tcBorders>
          </w:tcPr>
          <w:p w14:paraId="49E87E2E" w14:textId="77777777" w:rsidR="00DD2286" w:rsidRPr="00DD2286" w:rsidRDefault="00DD2286" w:rsidP="005C65EF">
            <w:pPr>
              <w:pStyle w:val="TableParagraph"/>
            </w:pPr>
          </w:p>
        </w:tc>
        <w:tc>
          <w:tcPr>
            <w:tcW w:w="1983" w:type="dxa"/>
            <w:tcBorders>
              <w:top w:val="nil"/>
              <w:bottom w:val="nil"/>
            </w:tcBorders>
          </w:tcPr>
          <w:p w14:paraId="773D7EA1" w14:textId="77777777" w:rsidR="00DD2286" w:rsidRPr="00DD2286" w:rsidRDefault="00DD2286" w:rsidP="005C65EF">
            <w:pPr>
              <w:pStyle w:val="TableParagraph"/>
              <w:spacing w:line="241" w:lineRule="exact"/>
              <w:ind w:left="115"/>
            </w:pPr>
            <w:r w:rsidRPr="00DD2286">
              <w:t>Ефросинина.-</w:t>
            </w:r>
            <w:r w:rsidRPr="00DD2286">
              <w:rPr>
                <w:spacing w:val="1"/>
              </w:rPr>
              <w:t xml:space="preserve"> </w:t>
            </w:r>
            <w:r w:rsidRPr="00DD2286">
              <w:t>М.:</w:t>
            </w:r>
          </w:p>
        </w:tc>
        <w:tc>
          <w:tcPr>
            <w:tcW w:w="1800" w:type="dxa"/>
            <w:tcBorders>
              <w:top w:val="nil"/>
              <w:bottom w:val="nil"/>
            </w:tcBorders>
          </w:tcPr>
          <w:p w14:paraId="0D2FD11D" w14:textId="77777777" w:rsidR="00DD2286" w:rsidRPr="00DD2286" w:rsidRDefault="00DD2286" w:rsidP="005C65EF">
            <w:pPr>
              <w:pStyle w:val="TableParagraph"/>
            </w:pPr>
          </w:p>
        </w:tc>
        <w:tc>
          <w:tcPr>
            <w:tcW w:w="2362" w:type="dxa"/>
            <w:tcBorders>
              <w:top w:val="nil"/>
              <w:bottom w:val="nil"/>
            </w:tcBorders>
          </w:tcPr>
          <w:p w14:paraId="7E760B4A" w14:textId="77777777" w:rsidR="00DD2286" w:rsidRPr="00DD2286" w:rsidRDefault="00DD2286" w:rsidP="005C65EF">
            <w:pPr>
              <w:pStyle w:val="TableParagraph"/>
            </w:pPr>
          </w:p>
        </w:tc>
      </w:tr>
      <w:tr w:rsidR="00DD2286" w:rsidRPr="00DD2286" w14:paraId="0FA92863" w14:textId="77777777" w:rsidTr="005C65EF">
        <w:trPr>
          <w:trHeight w:val="261"/>
        </w:trPr>
        <w:tc>
          <w:tcPr>
            <w:tcW w:w="1407" w:type="dxa"/>
            <w:vMerge/>
            <w:tcBorders>
              <w:top w:val="nil"/>
              <w:bottom w:val="single" w:sz="6" w:space="0" w:color="000000"/>
            </w:tcBorders>
          </w:tcPr>
          <w:p w14:paraId="2CA634B4" w14:textId="77777777" w:rsidR="00DD2286" w:rsidRPr="00DD2286" w:rsidRDefault="00DD2286" w:rsidP="005C65EF"/>
        </w:tc>
        <w:tc>
          <w:tcPr>
            <w:tcW w:w="691" w:type="dxa"/>
            <w:vMerge/>
            <w:tcBorders>
              <w:top w:val="nil"/>
            </w:tcBorders>
          </w:tcPr>
          <w:p w14:paraId="7F40A1DF" w14:textId="77777777" w:rsidR="00DD2286" w:rsidRPr="00DD2286" w:rsidRDefault="00DD2286" w:rsidP="005C65EF"/>
        </w:tc>
        <w:tc>
          <w:tcPr>
            <w:tcW w:w="2521" w:type="dxa"/>
            <w:tcBorders>
              <w:top w:val="nil"/>
              <w:bottom w:val="nil"/>
            </w:tcBorders>
          </w:tcPr>
          <w:p w14:paraId="6D8EE8F6" w14:textId="77777777" w:rsidR="00DD2286" w:rsidRPr="00DD2286" w:rsidRDefault="00DD2286" w:rsidP="005C65EF">
            <w:pPr>
              <w:pStyle w:val="TableParagraph"/>
            </w:pPr>
          </w:p>
        </w:tc>
        <w:tc>
          <w:tcPr>
            <w:tcW w:w="1983" w:type="dxa"/>
            <w:tcBorders>
              <w:top w:val="nil"/>
              <w:bottom w:val="nil"/>
            </w:tcBorders>
          </w:tcPr>
          <w:p w14:paraId="1E8C1670" w14:textId="77777777" w:rsidR="00DD2286" w:rsidRPr="00DD2286" w:rsidRDefault="00DD2286" w:rsidP="005C65EF">
            <w:pPr>
              <w:pStyle w:val="TableParagraph"/>
              <w:spacing w:line="241" w:lineRule="exact"/>
              <w:ind w:left="115"/>
            </w:pPr>
            <w:r w:rsidRPr="00DD2286">
              <w:t>Вентана-</w:t>
            </w:r>
            <w:r w:rsidRPr="00DD2286">
              <w:rPr>
                <w:spacing w:val="-6"/>
              </w:rPr>
              <w:t xml:space="preserve"> </w:t>
            </w:r>
            <w:r w:rsidRPr="00DD2286">
              <w:t>Граф,</w:t>
            </w:r>
          </w:p>
        </w:tc>
        <w:tc>
          <w:tcPr>
            <w:tcW w:w="1800" w:type="dxa"/>
            <w:tcBorders>
              <w:top w:val="nil"/>
              <w:bottom w:val="nil"/>
            </w:tcBorders>
          </w:tcPr>
          <w:p w14:paraId="7F457DE8" w14:textId="77777777" w:rsidR="00DD2286" w:rsidRPr="00DD2286" w:rsidRDefault="00DD2286" w:rsidP="005C65EF">
            <w:pPr>
              <w:pStyle w:val="TableParagraph"/>
            </w:pPr>
          </w:p>
        </w:tc>
        <w:tc>
          <w:tcPr>
            <w:tcW w:w="2362" w:type="dxa"/>
            <w:tcBorders>
              <w:top w:val="nil"/>
              <w:bottom w:val="nil"/>
            </w:tcBorders>
          </w:tcPr>
          <w:p w14:paraId="27FC2877" w14:textId="77777777" w:rsidR="00DD2286" w:rsidRPr="00DD2286" w:rsidRDefault="00DD2286" w:rsidP="005C65EF">
            <w:pPr>
              <w:pStyle w:val="TableParagraph"/>
            </w:pPr>
          </w:p>
        </w:tc>
      </w:tr>
      <w:tr w:rsidR="00DD2286" w:rsidRPr="00DD2286" w14:paraId="4DCFDAF4" w14:textId="77777777" w:rsidTr="005C65EF">
        <w:trPr>
          <w:trHeight w:val="270"/>
        </w:trPr>
        <w:tc>
          <w:tcPr>
            <w:tcW w:w="1407" w:type="dxa"/>
            <w:vMerge/>
            <w:tcBorders>
              <w:top w:val="nil"/>
              <w:bottom w:val="single" w:sz="6" w:space="0" w:color="000000"/>
            </w:tcBorders>
          </w:tcPr>
          <w:p w14:paraId="677F188F" w14:textId="77777777" w:rsidR="00DD2286" w:rsidRPr="00DD2286" w:rsidRDefault="00DD2286" w:rsidP="005C65EF"/>
        </w:tc>
        <w:tc>
          <w:tcPr>
            <w:tcW w:w="691" w:type="dxa"/>
            <w:vMerge/>
            <w:tcBorders>
              <w:top w:val="nil"/>
            </w:tcBorders>
          </w:tcPr>
          <w:p w14:paraId="11DE0171" w14:textId="77777777" w:rsidR="00DD2286" w:rsidRPr="00DD2286" w:rsidRDefault="00DD2286" w:rsidP="005C65EF"/>
        </w:tc>
        <w:tc>
          <w:tcPr>
            <w:tcW w:w="2521" w:type="dxa"/>
            <w:tcBorders>
              <w:top w:val="nil"/>
              <w:bottom w:val="nil"/>
            </w:tcBorders>
          </w:tcPr>
          <w:p w14:paraId="0CE9F737" w14:textId="77777777" w:rsidR="00DD2286" w:rsidRPr="00DD2286" w:rsidRDefault="00DD2286" w:rsidP="005C65EF">
            <w:pPr>
              <w:pStyle w:val="TableParagraph"/>
            </w:pPr>
          </w:p>
        </w:tc>
        <w:tc>
          <w:tcPr>
            <w:tcW w:w="1983" w:type="dxa"/>
            <w:tcBorders>
              <w:top w:val="nil"/>
            </w:tcBorders>
          </w:tcPr>
          <w:p w14:paraId="06BD9E13" w14:textId="77777777" w:rsidR="00DD2286" w:rsidRPr="00DD2286" w:rsidRDefault="00DD2286" w:rsidP="005C65EF">
            <w:pPr>
              <w:pStyle w:val="TableParagraph"/>
              <w:spacing w:line="250" w:lineRule="exact"/>
              <w:ind w:left="115"/>
            </w:pPr>
            <w:r w:rsidRPr="00DD2286">
              <w:t>2013</w:t>
            </w:r>
          </w:p>
        </w:tc>
        <w:tc>
          <w:tcPr>
            <w:tcW w:w="1800" w:type="dxa"/>
            <w:tcBorders>
              <w:top w:val="nil"/>
            </w:tcBorders>
          </w:tcPr>
          <w:p w14:paraId="3365EF02" w14:textId="77777777" w:rsidR="00DD2286" w:rsidRPr="00DD2286" w:rsidRDefault="00DD2286" w:rsidP="005C65EF">
            <w:pPr>
              <w:pStyle w:val="TableParagraph"/>
            </w:pPr>
          </w:p>
        </w:tc>
        <w:tc>
          <w:tcPr>
            <w:tcW w:w="2362" w:type="dxa"/>
            <w:tcBorders>
              <w:top w:val="nil"/>
              <w:bottom w:val="nil"/>
            </w:tcBorders>
          </w:tcPr>
          <w:p w14:paraId="688EEABA" w14:textId="77777777" w:rsidR="00DD2286" w:rsidRPr="00DD2286" w:rsidRDefault="00DD2286" w:rsidP="005C65EF">
            <w:pPr>
              <w:pStyle w:val="TableParagraph"/>
            </w:pPr>
          </w:p>
        </w:tc>
      </w:tr>
      <w:tr w:rsidR="00DD2286" w:rsidRPr="00DD2286" w14:paraId="4D1754A5" w14:textId="77777777" w:rsidTr="005C65EF">
        <w:trPr>
          <w:trHeight w:val="261"/>
        </w:trPr>
        <w:tc>
          <w:tcPr>
            <w:tcW w:w="1407" w:type="dxa"/>
            <w:vMerge/>
            <w:tcBorders>
              <w:top w:val="nil"/>
              <w:bottom w:val="single" w:sz="6" w:space="0" w:color="000000"/>
            </w:tcBorders>
          </w:tcPr>
          <w:p w14:paraId="3A0FA65F" w14:textId="77777777" w:rsidR="00DD2286" w:rsidRPr="00DD2286" w:rsidRDefault="00DD2286" w:rsidP="005C65EF"/>
        </w:tc>
        <w:tc>
          <w:tcPr>
            <w:tcW w:w="691" w:type="dxa"/>
            <w:tcBorders>
              <w:bottom w:val="nil"/>
            </w:tcBorders>
          </w:tcPr>
          <w:p w14:paraId="056E5B4A" w14:textId="77777777" w:rsidR="00DD2286" w:rsidRPr="00DD2286" w:rsidRDefault="00DD2286" w:rsidP="005C65EF">
            <w:pPr>
              <w:pStyle w:val="TableParagraph"/>
              <w:spacing w:line="242" w:lineRule="exact"/>
              <w:ind w:right="218"/>
              <w:jc w:val="right"/>
            </w:pPr>
            <w:r w:rsidRPr="00DD2286">
              <w:t>2</w:t>
            </w:r>
          </w:p>
        </w:tc>
        <w:tc>
          <w:tcPr>
            <w:tcW w:w="2521" w:type="dxa"/>
            <w:tcBorders>
              <w:top w:val="nil"/>
              <w:bottom w:val="nil"/>
            </w:tcBorders>
          </w:tcPr>
          <w:p w14:paraId="75B0D203" w14:textId="77777777" w:rsidR="00DD2286" w:rsidRPr="00DD2286" w:rsidRDefault="00DD2286" w:rsidP="005C65EF">
            <w:pPr>
              <w:pStyle w:val="TableParagraph"/>
            </w:pPr>
          </w:p>
        </w:tc>
        <w:tc>
          <w:tcPr>
            <w:tcW w:w="1983" w:type="dxa"/>
            <w:tcBorders>
              <w:bottom w:val="nil"/>
            </w:tcBorders>
          </w:tcPr>
          <w:p w14:paraId="1B75BCC5" w14:textId="77777777" w:rsidR="00DD2286" w:rsidRPr="00DD2286" w:rsidRDefault="00DD2286" w:rsidP="005C65EF">
            <w:pPr>
              <w:pStyle w:val="TableParagraph"/>
              <w:spacing w:line="242" w:lineRule="exact"/>
              <w:ind w:left="115"/>
            </w:pPr>
            <w:r w:rsidRPr="00DD2286">
              <w:t>Ефросинина</w:t>
            </w:r>
            <w:r w:rsidRPr="00DD2286">
              <w:rPr>
                <w:spacing w:val="-6"/>
              </w:rPr>
              <w:t xml:space="preserve"> </w:t>
            </w:r>
            <w:r w:rsidRPr="00DD2286">
              <w:t>Л.А.,</w:t>
            </w:r>
          </w:p>
        </w:tc>
        <w:tc>
          <w:tcPr>
            <w:tcW w:w="1800" w:type="dxa"/>
            <w:tcBorders>
              <w:bottom w:val="nil"/>
            </w:tcBorders>
          </w:tcPr>
          <w:p w14:paraId="0ED798D4" w14:textId="77777777" w:rsidR="00DD2286" w:rsidRPr="00DD2286" w:rsidRDefault="00DD2286" w:rsidP="005C65EF">
            <w:pPr>
              <w:pStyle w:val="TableParagraph"/>
              <w:spacing w:line="242" w:lineRule="exact"/>
              <w:ind w:left="115"/>
            </w:pPr>
            <w:r w:rsidRPr="00DD2286">
              <w:t>Литературное</w:t>
            </w:r>
          </w:p>
        </w:tc>
        <w:tc>
          <w:tcPr>
            <w:tcW w:w="2362" w:type="dxa"/>
            <w:tcBorders>
              <w:top w:val="nil"/>
              <w:bottom w:val="nil"/>
            </w:tcBorders>
          </w:tcPr>
          <w:p w14:paraId="000EA688" w14:textId="77777777" w:rsidR="00DD2286" w:rsidRPr="00DD2286" w:rsidRDefault="00DD2286" w:rsidP="005C65EF">
            <w:pPr>
              <w:pStyle w:val="TableParagraph"/>
            </w:pPr>
          </w:p>
        </w:tc>
      </w:tr>
      <w:tr w:rsidR="00DD2286" w:rsidRPr="00DD2286" w14:paraId="4A760145" w14:textId="77777777" w:rsidTr="005C65EF">
        <w:trPr>
          <w:trHeight w:val="260"/>
        </w:trPr>
        <w:tc>
          <w:tcPr>
            <w:tcW w:w="1407" w:type="dxa"/>
            <w:vMerge/>
            <w:tcBorders>
              <w:top w:val="nil"/>
              <w:bottom w:val="single" w:sz="6" w:space="0" w:color="000000"/>
            </w:tcBorders>
          </w:tcPr>
          <w:p w14:paraId="1317225A" w14:textId="77777777" w:rsidR="00DD2286" w:rsidRPr="00DD2286" w:rsidRDefault="00DD2286" w:rsidP="005C65EF"/>
        </w:tc>
        <w:tc>
          <w:tcPr>
            <w:tcW w:w="691" w:type="dxa"/>
            <w:tcBorders>
              <w:top w:val="nil"/>
              <w:bottom w:val="nil"/>
            </w:tcBorders>
          </w:tcPr>
          <w:p w14:paraId="798D80BA" w14:textId="77777777" w:rsidR="00DD2286" w:rsidRPr="00DD2286" w:rsidRDefault="00DD2286" w:rsidP="005C65EF">
            <w:pPr>
              <w:pStyle w:val="TableParagraph"/>
            </w:pPr>
          </w:p>
        </w:tc>
        <w:tc>
          <w:tcPr>
            <w:tcW w:w="2521" w:type="dxa"/>
            <w:tcBorders>
              <w:top w:val="nil"/>
              <w:bottom w:val="nil"/>
            </w:tcBorders>
          </w:tcPr>
          <w:p w14:paraId="44905BF4" w14:textId="77777777" w:rsidR="00DD2286" w:rsidRPr="00DD2286" w:rsidRDefault="00DD2286" w:rsidP="005C65EF">
            <w:pPr>
              <w:pStyle w:val="TableParagraph"/>
            </w:pPr>
          </w:p>
        </w:tc>
        <w:tc>
          <w:tcPr>
            <w:tcW w:w="1983" w:type="dxa"/>
            <w:tcBorders>
              <w:top w:val="nil"/>
              <w:bottom w:val="nil"/>
            </w:tcBorders>
          </w:tcPr>
          <w:p w14:paraId="71246732" w14:textId="77777777" w:rsidR="00DD2286" w:rsidRPr="00DD2286" w:rsidRDefault="00DD2286" w:rsidP="005C65EF">
            <w:pPr>
              <w:pStyle w:val="TableParagraph"/>
              <w:spacing w:line="241" w:lineRule="exact"/>
              <w:ind w:left="115"/>
            </w:pPr>
            <w:r w:rsidRPr="00DD2286">
              <w:t>Литературное</w:t>
            </w:r>
          </w:p>
        </w:tc>
        <w:tc>
          <w:tcPr>
            <w:tcW w:w="1800" w:type="dxa"/>
            <w:tcBorders>
              <w:top w:val="nil"/>
              <w:bottom w:val="nil"/>
            </w:tcBorders>
          </w:tcPr>
          <w:p w14:paraId="1C97D4EA" w14:textId="77777777" w:rsidR="00DD2286" w:rsidRPr="00DD2286" w:rsidRDefault="00DD2286" w:rsidP="005C65EF">
            <w:pPr>
              <w:pStyle w:val="TableParagraph"/>
              <w:spacing w:line="241" w:lineRule="exact"/>
              <w:ind w:left="115"/>
            </w:pPr>
            <w:r w:rsidRPr="00DD2286">
              <w:t>чтение:</w:t>
            </w:r>
          </w:p>
        </w:tc>
        <w:tc>
          <w:tcPr>
            <w:tcW w:w="2362" w:type="dxa"/>
            <w:tcBorders>
              <w:top w:val="nil"/>
              <w:bottom w:val="nil"/>
            </w:tcBorders>
          </w:tcPr>
          <w:p w14:paraId="07CFD048" w14:textId="77777777" w:rsidR="00DD2286" w:rsidRPr="00DD2286" w:rsidRDefault="00DD2286" w:rsidP="005C65EF">
            <w:pPr>
              <w:pStyle w:val="TableParagraph"/>
            </w:pPr>
          </w:p>
        </w:tc>
      </w:tr>
      <w:tr w:rsidR="00DD2286" w:rsidRPr="00DD2286" w14:paraId="45B9D562" w14:textId="77777777" w:rsidTr="005C65EF">
        <w:trPr>
          <w:trHeight w:val="261"/>
        </w:trPr>
        <w:tc>
          <w:tcPr>
            <w:tcW w:w="1407" w:type="dxa"/>
            <w:vMerge/>
            <w:tcBorders>
              <w:top w:val="nil"/>
              <w:bottom w:val="single" w:sz="6" w:space="0" w:color="000000"/>
            </w:tcBorders>
          </w:tcPr>
          <w:p w14:paraId="2C1B86DD" w14:textId="77777777" w:rsidR="00DD2286" w:rsidRPr="00DD2286" w:rsidRDefault="00DD2286" w:rsidP="005C65EF"/>
        </w:tc>
        <w:tc>
          <w:tcPr>
            <w:tcW w:w="691" w:type="dxa"/>
            <w:tcBorders>
              <w:top w:val="nil"/>
              <w:bottom w:val="nil"/>
            </w:tcBorders>
          </w:tcPr>
          <w:p w14:paraId="37119B1C" w14:textId="77777777" w:rsidR="00DD2286" w:rsidRPr="00DD2286" w:rsidRDefault="00DD2286" w:rsidP="005C65EF">
            <w:pPr>
              <w:pStyle w:val="TableParagraph"/>
            </w:pPr>
          </w:p>
        </w:tc>
        <w:tc>
          <w:tcPr>
            <w:tcW w:w="2521" w:type="dxa"/>
            <w:tcBorders>
              <w:top w:val="nil"/>
              <w:bottom w:val="nil"/>
            </w:tcBorders>
          </w:tcPr>
          <w:p w14:paraId="39785E4F" w14:textId="77777777" w:rsidR="00DD2286" w:rsidRPr="00DD2286" w:rsidRDefault="00DD2286" w:rsidP="005C65EF">
            <w:pPr>
              <w:pStyle w:val="TableParagraph"/>
            </w:pPr>
          </w:p>
        </w:tc>
        <w:tc>
          <w:tcPr>
            <w:tcW w:w="1983" w:type="dxa"/>
            <w:tcBorders>
              <w:top w:val="nil"/>
              <w:bottom w:val="nil"/>
            </w:tcBorders>
          </w:tcPr>
          <w:p w14:paraId="59C6CE12" w14:textId="77777777" w:rsidR="00DD2286" w:rsidRPr="00DD2286" w:rsidRDefault="00DD2286" w:rsidP="005C65EF">
            <w:pPr>
              <w:pStyle w:val="TableParagraph"/>
              <w:spacing w:line="241" w:lineRule="exact"/>
              <w:ind w:left="115"/>
            </w:pPr>
            <w:r w:rsidRPr="00DD2286">
              <w:t>чтение:</w:t>
            </w:r>
            <w:r w:rsidRPr="00DD2286">
              <w:rPr>
                <w:spacing w:val="-1"/>
              </w:rPr>
              <w:t xml:space="preserve"> </w:t>
            </w:r>
            <w:r w:rsidRPr="00DD2286">
              <w:t>2 класс:</w:t>
            </w:r>
          </w:p>
        </w:tc>
        <w:tc>
          <w:tcPr>
            <w:tcW w:w="1800" w:type="dxa"/>
            <w:tcBorders>
              <w:top w:val="nil"/>
              <w:bottom w:val="nil"/>
            </w:tcBorders>
          </w:tcPr>
          <w:p w14:paraId="3ADC6C6B" w14:textId="77777777" w:rsidR="00DD2286" w:rsidRPr="00DD2286" w:rsidRDefault="00DD2286" w:rsidP="005C65EF">
            <w:pPr>
              <w:pStyle w:val="TableParagraph"/>
              <w:spacing w:line="241" w:lineRule="exact"/>
              <w:ind w:left="115"/>
            </w:pPr>
            <w:r w:rsidRPr="00DD2286">
              <w:t>2</w:t>
            </w:r>
            <w:r w:rsidRPr="00DD2286">
              <w:rPr>
                <w:spacing w:val="-1"/>
              </w:rPr>
              <w:t xml:space="preserve"> </w:t>
            </w:r>
            <w:r w:rsidRPr="00DD2286">
              <w:t>класс:</w:t>
            </w:r>
          </w:p>
        </w:tc>
        <w:tc>
          <w:tcPr>
            <w:tcW w:w="2362" w:type="dxa"/>
            <w:tcBorders>
              <w:top w:val="nil"/>
              <w:bottom w:val="nil"/>
            </w:tcBorders>
          </w:tcPr>
          <w:p w14:paraId="35382395" w14:textId="77777777" w:rsidR="00DD2286" w:rsidRPr="00DD2286" w:rsidRDefault="00DD2286" w:rsidP="005C65EF">
            <w:pPr>
              <w:pStyle w:val="TableParagraph"/>
            </w:pPr>
          </w:p>
        </w:tc>
      </w:tr>
      <w:tr w:rsidR="00DD2286" w:rsidRPr="00DD2286" w14:paraId="271BFDBF" w14:textId="77777777" w:rsidTr="005C65EF">
        <w:trPr>
          <w:trHeight w:val="261"/>
        </w:trPr>
        <w:tc>
          <w:tcPr>
            <w:tcW w:w="1407" w:type="dxa"/>
            <w:vMerge/>
            <w:tcBorders>
              <w:top w:val="nil"/>
              <w:bottom w:val="single" w:sz="6" w:space="0" w:color="000000"/>
            </w:tcBorders>
          </w:tcPr>
          <w:p w14:paraId="053BEAAB" w14:textId="77777777" w:rsidR="00DD2286" w:rsidRPr="00DD2286" w:rsidRDefault="00DD2286" w:rsidP="005C65EF"/>
        </w:tc>
        <w:tc>
          <w:tcPr>
            <w:tcW w:w="691" w:type="dxa"/>
            <w:tcBorders>
              <w:top w:val="nil"/>
              <w:bottom w:val="nil"/>
            </w:tcBorders>
          </w:tcPr>
          <w:p w14:paraId="66A66255" w14:textId="77777777" w:rsidR="00DD2286" w:rsidRPr="00DD2286" w:rsidRDefault="00DD2286" w:rsidP="005C65EF">
            <w:pPr>
              <w:pStyle w:val="TableParagraph"/>
            </w:pPr>
          </w:p>
        </w:tc>
        <w:tc>
          <w:tcPr>
            <w:tcW w:w="2521" w:type="dxa"/>
            <w:tcBorders>
              <w:top w:val="nil"/>
              <w:bottom w:val="nil"/>
            </w:tcBorders>
          </w:tcPr>
          <w:p w14:paraId="18174A45" w14:textId="77777777" w:rsidR="00DD2286" w:rsidRPr="00DD2286" w:rsidRDefault="00DD2286" w:rsidP="005C65EF">
            <w:pPr>
              <w:pStyle w:val="TableParagraph"/>
            </w:pPr>
          </w:p>
        </w:tc>
        <w:tc>
          <w:tcPr>
            <w:tcW w:w="1983" w:type="dxa"/>
            <w:tcBorders>
              <w:top w:val="nil"/>
              <w:bottom w:val="nil"/>
            </w:tcBorders>
          </w:tcPr>
          <w:p w14:paraId="5089086A" w14:textId="77777777" w:rsidR="00DD2286" w:rsidRPr="00DD2286" w:rsidRDefault="00DD2286" w:rsidP="005C65EF">
            <w:pPr>
              <w:pStyle w:val="TableParagraph"/>
              <w:spacing w:line="241" w:lineRule="exact"/>
              <w:ind w:left="115"/>
            </w:pPr>
            <w:r w:rsidRPr="00DD2286">
              <w:t>методическое</w:t>
            </w:r>
          </w:p>
        </w:tc>
        <w:tc>
          <w:tcPr>
            <w:tcW w:w="1800" w:type="dxa"/>
            <w:tcBorders>
              <w:top w:val="nil"/>
              <w:bottom w:val="nil"/>
            </w:tcBorders>
          </w:tcPr>
          <w:p w14:paraId="3414B20F" w14:textId="77777777" w:rsidR="00DD2286" w:rsidRPr="00DD2286" w:rsidRDefault="00DD2286" w:rsidP="005C65EF">
            <w:pPr>
              <w:pStyle w:val="TableParagraph"/>
              <w:spacing w:line="241" w:lineRule="exact"/>
              <w:ind w:left="115"/>
            </w:pPr>
            <w:r w:rsidRPr="00DD2286">
              <w:t>учебникдля</w:t>
            </w:r>
          </w:p>
        </w:tc>
        <w:tc>
          <w:tcPr>
            <w:tcW w:w="2362" w:type="dxa"/>
            <w:tcBorders>
              <w:top w:val="nil"/>
              <w:bottom w:val="nil"/>
            </w:tcBorders>
          </w:tcPr>
          <w:p w14:paraId="18FFC457" w14:textId="77777777" w:rsidR="00DD2286" w:rsidRPr="00DD2286" w:rsidRDefault="00DD2286" w:rsidP="005C65EF">
            <w:pPr>
              <w:pStyle w:val="TableParagraph"/>
            </w:pPr>
          </w:p>
        </w:tc>
      </w:tr>
      <w:tr w:rsidR="00DD2286" w:rsidRPr="00DD2286" w14:paraId="30BB45DF" w14:textId="77777777" w:rsidTr="005C65EF">
        <w:trPr>
          <w:trHeight w:val="261"/>
        </w:trPr>
        <w:tc>
          <w:tcPr>
            <w:tcW w:w="1407" w:type="dxa"/>
            <w:vMerge/>
            <w:tcBorders>
              <w:top w:val="nil"/>
              <w:bottom w:val="single" w:sz="6" w:space="0" w:color="000000"/>
            </w:tcBorders>
          </w:tcPr>
          <w:p w14:paraId="77E24E71" w14:textId="77777777" w:rsidR="00DD2286" w:rsidRPr="00DD2286" w:rsidRDefault="00DD2286" w:rsidP="005C65EF"/>
        </w:tc>
        <w:tc>
          <w:tcPr>
            <w:tcW w:w="691" w:type="dxa"/>
            <w:tcBorders>
              <w:top w:val="nil"/>
              <w:bottom w:val="nil"/>
            </w:tcBorders>
          </w:tcPr>
          <w:p w14:paraId="3FE83EE2" w14:textId="77777777" w:rsidR="00DD2286" w:rsidRPr="00DD2286" w:rsidRDefault="00DD2286" w:rsidP="005C65EF">
            <w:pPr>
              <w:pStyle w:val="TableParagraph"/>
            </w:pPr>
          </w:p>
        </w:tc>
        <w:tc>
          <w:tcPr>
            <w:tcW w:w="2521" w:type="dxa"/>
            <w:tcBorders>
              <w:top w:val="nil"/>
              <w:bottom w:val="nil"/>
            </w:tcBorders>
          </w:tcPr>
          <w:p w14:paraId="4BC14B6D" w14:textId="77777777" w:rsidR="00DD2286" w:rsidRPr="00DD2286" w:rsidRDefault="00DD2286" w:rsidP="005C65EF">
            <w:pPr>
              <w:pStyle w:val="TableParagraph"/>
            </w:pPr>
          </w:p>
        </w:tc>
        <w:tc>
          <w:tcPr>
            <w:tcW w:w="1983" w:type="dxa"/>
            <w:tcBorders>
              <w:top w:val="nil"/>
              <w:bottom w:val="nil"/>
            </w:tcBorders>
          </w:tcPr>
          <w:p w14:paraId="517780F1" w14:textId="77777777" w:rsidR="00DD2286" w:rsidRPr="00DD2286" w:rsidRDefault="00DD2286" w:rsidP="005C65EF">
            <w:pPr>
              <w:pStyle w:val="TableParagraph"/>
              <w:spacing w:line="241" w:lineRule="exact"/>
              <w:ind w:left="115"/>
            </w:pPr>
            <w:r w:rsidRPr="00DD2286">
              <w:t>пособие/</w:t>
            </w:r>
            <w:r w:rsidRPr="00DD2286">
              <w:rPr>
                <w:spacing w:val="-3"/>
              </w:rPr>
              <w:t xml:space="preserve"> </w:t>
            </w:r>
            <w:r w:rsidRPr="00DD2286">
              <w:t>Л.А.</w:t>
            </w:r>
          </w:p>
        </w:tc>
        <w:tc>
          <w:tcPr>
            <w:tcW w:w="1800" w:type="dxa"/>
            <w:tcBorders>
              <w:top w:val="nil"/>
              <w:bottom w:val="nil"/>
            </w:tcBorders>
          </w:tcPr>
          <w:p w14:paraId="709A906A" w14:textId="77777777" w:rsidR="00DD2286" w:rsidRPr="00DD2286" w:rsidRDefault="00DD2286" w:rsidP="005C65EF">
            <w:pPr>
              <w:pStyle w:val="TableParagraph"/>
              <w:spacing w:line="241" w:lineRule="exact"/>
              <w:ind w:left="115"/>
            </w:pPr>
            <w:r w:rsidRPr="00DD2286">
              <w:t>учащихся</w:t>
            </w:r>
          </w:p>
        </w:tc>
        <w:tc>
          <w:tcPr>
            <w:tcW w:w="2362" w:type="dxa"/>
            <w:tcBorders>
              <w:top w:val="nil"/>
              <w:bottom w:val="nil"/>
            </w:tcBorders>
          </w:tcPr>
          <w:p w14:paraId="74A31DCD" w14:textId="77777777" w:rsidR="00DD2286" w:rsidRPr="00DD2286" w:rsidRDefault="00DD2286" w:rsidP="005C65EF">
            <w:pPr>
              <w:pStyle w:val="TableParagraph"/>
            </w:pPr>
          </w:p>
        </w:tc>
      </w:tr>
      <w:tr w:rsidR="00DD2286" w:rsidRPr="00DD2286" w14:paraId="14966765" w14:textId="77777777" w:rsidTr="005C65EF">
        <w:trPr>
          <w:trHeight w:val="261"/>
        </w:trPr>
        <w:tc>
          <w:tcPr>
            <w:tcW w:w="1407" w:type="dxa"/>
            <w:vMerge/>
            <w:tcBorders>
              <w:top w:val="nil"/>
              <w:bottom w:val="single" w:sz="6" w:space="0" w:color="000000"/>
            </w:tcBorders>
          </w:tcPr>
          <w:p w14:paraId="1B74545B" w14:textId="77777777" w:rsidR="00DD2286" w:rsidRPr="00DD2286" w:rsidRDefault="00DD2286" w:rsidP="005C65EF"/>
        </w:tc>
        <w:tc>
          <w:tcPr>
            <w:tcW w:w="691" w:type="dxa"/>
            <w:tcBorders>
              <w:top w:val="nil"/>
              <w:bottom w:val="nil"/>
            </w:tcBorders>
          </w:tcPr>
          <w:p w14:paraId="58D4E074" w14:textId="77777777" w:rsidR="00DD2286" w:rsidRPr="00DD2286" w:rsidRDefault="00DD2286" w:rsidP="005C65EF">
            <w:pPr>
              <w:pStyle w:val="TableParagraph"/>
            </w:pPr>
          </w:p>
        </w:tc>
        <w:tc>
          <w:tcPr>
            <w:tcW w:w="2521" w:type="dxa"/>
            <w:tcBorders>
              <w:top w:val="nil"/>
              <w:bottom w:val="nil"/>
            </w:tcBorders>
          </w:tcPr>
          <w:p w14:paraId="79B3A139" w14:textId="77777777" w:rsidR="00DD2286" w:rsidRPr="00DD2286" w:rsidRDefault="00DD2286" w:rsidP="005C65EF">
            <w:pPr>
              <w:pStyle w:val="TableParagraph"/>
            </w:pPr>
          </w:p>
        </w:tc>
        <w:tc>
          <w:tcPr>
            <w:tcW w:w="1983" w:type="dxa"/>
            <w:tcBorders>
              <w:top w:val="nil"/>
              <w:bottom w:val="nil"/>
            </w:tcBorders>
          </w:tcPr>
          <w:p w14:paraId="7B3CF4CD" w14:textId="77777777" w:rsidR="00DD2286" w:rsidRPr="00DD2286" w:rsidRDefault="00DD2286" w:rsidP="005C65EF">
            <w:pPr>
              <w:pStyle w:val="TableParagraph"/>
              <w:spacing w:line="241" w:lineRule="exact"/>
              <w:ind w:left="115"/>
            </w:pPr>
            <w:r w:rsidRPr="00DD2286">
              <w:t>Ефросинина,</w:t>
            </w:r>
            <w:r w:rsidRPr="00DD2286">
              <w:rPr>
                <w:spacing w:val="-4"/>
              </w:rPr>
              <w:t xml:space="preserve"> </w:t>
            </w:r>
            <w:r w:rsidRPr="00DD2286">
              <w:t>М.И</w:t>
            </w:r>
          </w:p>
        </w:tc>
        <w:tc>
          <w:tcPr>
            <w:tcW w:w="1800" w:type="dxa"/>
            <w:tcBorders>
              <w:top w:val="nil"/>
              <w:bottom w:val="nil"/>
            </w:tcBorders>
          </w:tcPr>
          <w:p w14:paraId="6C88484B" w14:textId="77777777" w:rsidR="00DD2286" w:rsidRPr="00DD2286" w:rsidRDefault="00DD2286" w:rsidP="005C65EF">
            <w:pPr>
              <w:pStyle w:val="TableParagraph"/>
              <w:spacing w:line="241" w:lineRule="exact"/>
              <w:ind w:left="115"/>
            </w:pPr>
            <w:r w:rsidRPr="00DD2286">
              <w:t>общеобразоват.</w:t>
            </w:r>
          </w:p>
        </w:tc>
        <w:tc>
          <w:tcPr>
            <w:tcW w:w="2362" w:type="dxa"/>
            <w:tcBorders>
              <w:top w:val="nil"/>
              <w:bottom w:val="nil"/>
            </w:tcBorders>
          </w:tcPr>
          <w:p w14:paraId="434A4DC5" w14:textId="77777777" w:rsidR="00DD2286" w:rsidRPr="00DD2286" w:rsidRDefault="00DD2286" w:rsidP="005C65EF">
            <w:pPr>
              <w:pStyle w:val="TableParagraph"/>
            </w:pPr>
          </w:p>
        </w:tc>
      </w:tr>
      <w:tr w:rsidR="00DD2286" w:rsidRPr="00DD2286" w14:paraId="6FCC9E8E" w14:textId="77777777" w:rsidTr="005C65EF">
        <w:trPr>
          <w:trHeight w:val="261"/>
        </w:trPr>
        <w:tc>
          <w:tcPr>
            <w:tcW w:w="1407" w:type="dxa"/>
            <w:vMerge/>
            <w:tcBorders>
              <w:top w:val="nil"/>
              <w:bottom w:val="single" w:sz="6" w:space="0" w:color="000000"/>
            </w:tcBorders>
          </w:tcPr>
          <w:p w14:paraId="69094596" w14:textId="77777777" w:rsidR="00DD2286" w:rsidRPr="00DD2286" w:rsidRDefault="00DD2286" w:rsidP="005C65EF"/>
        </w:tc>
        <w:tc>
          <w:tcPr>
            <w:tcW w:w="691" w:type="dxa"/>
            <w:tcBorders>
              <w:top w:val="nil"/>
              <w:bottom w:val="nil"/>
            </w:tcBorders>
          </w:tcPr>
          <w:p w14:paraId="23BF78AA" w14:textId="77777777" w:rsidR="00DD2286" w:rsidRPr="00DD2286" w:rsidRDefault="00DD2286" w:rsidP="005C65EF">
            <w:pPr>
              <w:pStyle w:val="TableParagraph"/>
            </w:pPr>
          </w:p>
        </w:tc>
        <w:tc>
          <w:tcPr>
            <w:tcW w:w="2521" w:type="dxa"/>
            <w:tcBorders>
              <w:top w:val="nil"/>
              <w:bottom w:val="nil"/>
            </w:tcBorders>
          </w:tcPr>
          <w:p w14:paraId="0384DE30" w14:textId="77777777" w:rsidR="00DD2286" w:rsidRPr="00DD2286" w:rsidRDefault="00DD2286" w:rsidP="005C65EF">
            <w:pPr>
              <w:pStyle w:val="TableParagraph"/>
            </w:pPr>
          </w:p>
        </w:tc>
        <w:tc>
          <w:tcPr>
            <w:tcW w:w="1983" w:type="dxa"/>
            <w:tcBorders>
              <w:top w:val="nil"/>
              <w:bottom w:val="nil"/>
            </w:tcBorders>
          </w:tcPr>
          <w:p w14:paraId="1B4C9568" w14:textId="77777777" w:rsidR="00DD2286" w:rsidRPr="00DD2286" w:rsidRDefault="00DD2286" w:rsidP="005C65EF">
            <w:pPr>
              <w:pStyle w:val="TableParagraph"/>
              <w:spacing w:line="241" w:lineRule="exact"/>
              <w:ind w:left="115"/>
            </w:pPr>
            <w:r w:rsidRPr="00DD2286">
              <w:t>Оморокова.</w:t>
            </w:r>
            <w:r w:rsidRPr="00DD2286">
              <w:rPr>
                <w:spacing w:val="-2"/>
              </w:rPr>
              <w:t xml:space="preserve"> </w:t>
            </w:r>
            <w:r w:rsidRPr="00DD2286">
              <w:t>-</w:t>
            </w:r>
            <w:r w:rsidRPr="00DD2286">
              <w:rPr>
                <w:spacing w:val="2"/>
              </w:rPr>
              <w:t xml:space="preserve"> </w:t>
            </w:r>
            <w:r w:rsidRPr="00DD2286">
              <w:t>М.:</w:t>
            </w:r>
          </w:p>
        </w:tc>
        <w:tc>
          <w:tcPr>
            <w:tcW w:w="1800" w:type="dxa"/>
            <w:tcBorders>
              <w:top w:val="nil"/>
              <w:bottom w:val="nil"/>
            </w:tcBorders>
          </w:tcPr>
          <w:p w14:paraId="640C7292" w14:textId="77777777" w:rsidR="00DD2286" w:rsidRPr="00DD2286" w:rsidRDefault="00DD2286" w:rsidP="005C65EF">
            <w:pPr>
              <w:pStyle w:val="TableParagraph"/>
              <w:spacing w:line="241" w:lineRule="exact"/>
              <w:ind w:left="115"/>
            </w:pPr>
            <w:r w:rsidRPr="00DD2286">
              <w:t>учреждений:</w:t>
            </w:r>
          </w:p>
        </w:tc>
        <w:tc>
          <w:tcPr>
            <w:tcW w:w="2362" w:type="dxa"/>
            <w:tcBorders>
              <w:top w:val="nil"/>
              <w:bottom w:val="nil"/>
            </w:tcBorders>
          </w:tcPr>
          <w:p w14:paraId="4C94494B" w14:textId="77777777" w:rsidR="00DD2286" w:rsidRPr="00DD2286" w:rsidRDefault="00DD2286" w:rsidP="005C65EF">
            <w:pPr>
              <w:pStyle w:val="TableParagraph"/>
            </w:pPr>
          </w:p>
        </w:tc>
      </w:tr>
      <w:tr w:rsidR="00DD2286" w:rsidRPr="00DD2286" w14:paraId="1E95BC79" w14:textId="77777777" w:rsidTr="005C65EF">
        <w:trPr>
          <w:trHeight w:val="261"/>
        </w:trPr>
        <w:tc>
          <w:tcPr>
            <w:tcW w:w="1407" w:type="dxa"/>
            <w:vMerge/>
            <w:tcBorders>
              <w:top w:val="nil"/>
              <w:bottom w:val="single" w:sz="6" w:space="0" w:color="000000"/>
            </w:tcBorders>
          </w:tcPr>
          <w:p w14:paraId="17EBA566" w14:textId="77777777" w:rsidR="00DD2286" w:rsidRPr="00DD2286" w:rsidRDefault="00DD2286" w:rsidP="005C65EF"/>
        </w:tc>
        <w:tc>
          <w:tcPr>
            <w:tcW w:w="691" w:type="dxa"/>
            <w:tcBorders>
              <w:top w:val="nil"/>
              <w:bottom w:val="nil"/>
            </w:tcBorders>
          </w:tcPr>
          <w:p w14:paraId="4634FE9D" w14:textId="77777777" w:rsidR="00DD2286" w:rsidRPr="00DD2286" w:rsidRDefault="00DD2286" w:rsidP="005C65EF">
            <w:pPr>
              <w:pStyle w:val="TableParagraph"/>
            </w:pPr>
          </w:p>
        </w:tc>
        <w:tc>
          <w:tcPr>
            <w:tcW w:w="2521" w:type="dxa"/>
            <w:tcBorders>
              <w:top w:val="nil"/>
              <w:bottom w:val="nil"/>
            </w:tcBorders>
          </w:tcPr>
          <w:p w14:paraId="7A18AE97" w14:textId="77777777" w:rsidR="00DD2286" w:rsidRPr="00DD2286" w:rsidRDefault="00DD2286" w:rsidP="005C65EF">
            <w:pPr>
              <w:pStyle w:val="TableParagraph"/>
            </w:pPr>
          </w:p>
        </w:tc>
        <w:tc>
          <w:tcPr>
            <w:tcW w:w="1983" w:type="dxa"/>
            <w:tcBorders>
              <w:top w:val="nil"/>
              <w:bottom w:val="nil"/>
            </w:tcBorders>
          </w:tcPr>
          <w:p w14:paraId="1FEEC3BB" w14:textId="77777777" w:rsidR="00DD2286" w:rsidRPr="00DD2286" w:rsidRDefault="00DD2286" w:rsidP="005C65EF">
            <w:pPr>
              <w:pStyle w:val="TableParagraph"/>
              <w:spacing w:line="241" w:lineRule="exact"/>
              <w:ind w:left="115"/>
            </w:pPr>
            <w:r w:rsidRPr="00DD2286">
              <w:t>Вентана-Граф,</w:t>
            </w:r>
          </w:p>
        </w:tc>
        <w:tc>
          <w:tcPr>
            <w:tcW w:w="1800" w:type="dxa"/>
            <w:tcBorders>
              <w:top w:val="nil"/>
              <w:bottom w:val="nil"/>
            </w:tcBorders>
          </w:tcPr>
          <w:p w14:paraId="25D78D90" w14:textId="77777777" w:rsidR="00DD2286" w:rsidRPr="00DD2286" w:rsidRDefault="00DD2286" w:rsidP="005C65EF">
            <w:pPr>
              <w:pStyle w:val="TableParagraph"/>
              <w:spacing w:line="241" w:lineRule="exact"/>
              <w:ind w:left="115"/>
            </w:pPr>
            <w:r w:rsidRPr="00DD2286">
              <w:t>(авт.-сост.:</w:t>
            </w:r>
            <w:r w:rsidRPr="00DD2286">
              <w:rPr>
                <w:spacing w:val="-5"/>
              </w:rPr>
              <w:t xml:space="preserve"> </w:t>
            </w:r>
            <w:r w:rsidRPr="00DD2286">
              <w:t>Л.А.</w:t>
            </w:r>
          </w:p>
        </w:tc>
        <w:tc>
          <w:tcPr>
            <w:tcW w:w="2362" w:type="dxa"/>
            <w:tcBorders>
              <w:top w:val="nil"/>
              <w:bottom w:val="nil"/>
            </w:tcBorders>
          </w:tcPr>
          <w:p w14:paraId="595EA2BB" w14:textId="77777777" w:rsidR="00DD2286" w:rsidRPr="00DD2286" w:rsidRDefault="00DD2286" w:rsidP="005C65EF">
            <w:pPr>
              <w:pStyle w:val="TableParagraph"/>
            </w:pPr>
          </w:p>
        </w:tc>
      </w:tr>
      <w:tr w:rsidR="00DD2286" w:rsidRPr="00DD2286" w14:paraId="3E648D1F" w14:textId="77777777" w:rsidTr="005C65EF">
        <w:trPr>
          <w:trHeight w:val="260"/>
        </w:trPr>
        <w:tc>
          <w:tcPr>
            <w:tcW w:w="1407" w:type="dxa"/>
            <w:vMerge/>
            <w:tcBorders>
              <w:top w:val="nil"/>
              <w:bottom w:val="single" w:sz="6" w:space="0" w:color="000000"/>
            </w:tcBorders>
          </w:tcPr>
          <w:p w14:paraId="716C2DF1" w14:textId="77777777" w:rsidR="00DD2286" w:rsidRPr="00DD2286" w:rsidRDefault="00DD2286" w:rsidP="005C65EF"/>
        </w:tc>
        <w:tc>
          <w:tcPr>
            <w:tcW w:w="691" w:type="dxa"/>
            <w:tcBorders>
              <w:top w:val="nil"/>
              <w:bottom w:val="nil"/>
            </w:tcBorders>
          </w:tcPr>
          <w:p w14:paraId="5E2B7B66" w14:textId="77777777" w:rsidR="00DD2286" w:rsidRPr="00DD2286" w:rsidRDefault="00DD2286" w:rsidP="005C65EF">
            <w:pPr>
              <w:pStyle w:val="TableParagraph"/>
            </w:pPr>
          </w:p>
        </w:tc>
        <w:tc>
          <w:tcPr>
            <w:tcW w:w="2521" w:type="dxa"/>
            <w:tcBorders>
              <w:top w:val="nil"/>
              <w:bottom w:val="nil"/>
            </w:tcBorders>
          </w:tcPr>
          <w:p w14:paraId="4529D3D8" w14:textId="77777777" w:rsidR="00DD2286" w:rsidRPr="00DD2286" w:rsidRDefault="00DD2286" w:rsidP="005C65EF">
            <w:pPr>
              <w:pStyle w:val="TableParagraph"/>
            </w:pPr>
          </w:p>
        </w:tc>
        <w:tc>
          <w:tcPr>
            <w:tcW w:w="1983" w:type="dxa"/>
            <w:tcBorders>
              <w:top w:val="nil"/>
              <w:bottom w:val="nil"/>
            </w:tcBorders>
          </w:tcPr>
          <w:p w14:paraId="70B0CC80" w14:textId="77777777" w:rsidR="00DD2286" w:rsidRPr="00DD2286" w:rsidRDefault="00DD2286" w:rsidP="005C65EF">
            <w:pPr>
              <w:pStyle w:val="TableParagraph"/>
              <w:spacing w:line="241" w:lineRule="exact"/>
              <w:ind w:left="115"/>
            </w:pPr>
            <w:r w:rsidRPr="00DD2286">
              <w:t>2013</w:t>
            </w:r>
          </w:p>
        </w:tc>
        <w:tc>
          <w:tcPr>
            <w:tcW w:w="1800" w:type="dxa"/>
            <w:tcBorders>
              <w:top w:val="nil"/>
              <w:bottom w:val="nil"/>
            </w:tcBorders>
          </w:tcPr>
          <w:p w14:paraId="49A22BD5" w14:textId="77777777" w:rsidR="00DD2286" w:rsidRPr="00DD2286" w:rsidRDefault="00DD2286" w:rsidP="005C65EF">
            <w:pPr>
              <w:pStyle w:val="TableParagraph"/>
              <w:spacing w:line="241" w:lineRule="exact"/>
              <w:ind w:left="115"/>
            </w:pPr>
            <w:r w:rsidRPr="00DD2286">
              <w:t>Ефросинина,</w:t>
            </w:r>
          </w:p>
        </w:tc>
        <w:tc>
          <w:tcPr>
            <w:tcW w:w="2362" w:type="dxa"/>
            <w:tcBorders>
              <w:top w:val="nil"/>
              <w:bottom w:val="nil"/>
            </w:tcBorders>
          </w:tcPr>
          <w:p w14:paraId="6D78626B" w14:textId="77777777" w:rsidR="00DD2286" w:rsidRPr="00DD2286" w:rsidRDefault="00DD2286" w:rsidP="005C65EF">
            <w:pPr>
              <w:pStyle w:val="TableParagraph"/>
            </w:pPr>
          </w:p>
        </w:tc>
      </w:tr>
      <w:tr w:rsidR="00DD2286" w:rsidRPr="00DD2286" w14:paraId="2B895102" w14:textId="77777777" w:rsidTr="005C65EF">
        <w:trPr>
          <w:trHeight w:val="260"/>
        </w:trPr>
        <w:tc>
          <w:tcPr>
            <w:tcW w:w="1407" w:type="dxa"/>
            <w:vMerge/>
            <w:tcBorders>
              <w:top w:val="nil"/>
              <w:bottom w:val="single" w:sz="6" w:space="0" w:color="000000"/>
            </w:tcBorders>
          </w:tcPr>
          <w:p w14:paraId="3286A79E" w14:textId="77777777" w:rsidR="00DD2286" w:rsidRPr="00DD2286" w:rsidRDefault="00DD2286" w:rsidP="005C65EF"/>
        </w:tc>
        <w:tc>
          <w:tcPr>
            <w:tcW w:w="691" w:type="dxa"/>
            <w:tcBorders>
              <w:top w:val="nil"/>
              <w:bottom w:val="nil"/>
            </w:tcBorders>
          </w:tcPr>
          <w:p w14:paraId="72D92B91" w14:textId="77777777" w:rsidR="00DD2286" w:rsidRPr="00DD2286" w:rsidRDefault="00DD2286" w:rsidP="005C65EF">
            <w:pPr>
              <w:pStyle w:val="TableParagraph"/>
            </w:pPr>
          </w:p>
        </w:tc>
        <w:tc>
          <w:tcPr>
            <w:tcW w:w="2521" w:type="dxa"/>
            <w:tcBorders>
              <w:top w:val="nil"/>
              <w:bottom w:val="nil"/>
            </w:tcBorders>
          </w:tcPr>
          <w:p w14:paraId="10694B58" w14:textId="77777777" w:rsidR="00DD2286" w:rsidRPr="00DD2286" w:rsidRDefault="00DD2286" w:rsidP="005C65EF">
            <w:pPr>
              <w:pStyle w:val="TableParagraph"/>
            </w:pPr>
          </w:p>
        </w:tc>
        <w:tc>
          <w:tcPr>
            <w:tcW w:w="1983" w:type="dxa"/>
            <w:tcBorders>
              <w:top w:val="nil"/>
              <w:bottom w:val="nil"/>
            </w:tcBorders>
          </w:tcPr>
          <w:p w14:paraId="327C3793" w14:textId="77777777" w:rsidR="00DD2286" w:rsidRPr="00DD2286" w:rsidRDefault="00DD2286" w:rsidP="005C65EF">
            <w:pPr>
              <w:pStyle w:val="TableParagraph"/>
            </w:pPr>
          </w:p>
        </w:tc>
        <w:tc>
          <w:tcPr>
            <w:tcW w:w="1800" w:type="dxa"/>
            <w:tcBorders>
              <w:top w:val="nil"/>
              <w:bottom w:val="nil"/>
            </w:tcBorders>
          </w:tcPr>
          <w:p w14:paraId="626CDC9D" w14:textId="77777777" w:rsidR="00DD2286" w:rsidRPr="00DD2286" w:rsidRDefault="00DD2286" w:rsidP="005C65EF">
            <w:pPr>
              <w:pStyle w:val="TableParagraph"/>
              <w:spacing w:line="241" w:lineRule="exact"/>
              <w:ind w:left="115"/>
            </w:pPr>
            <w:r w:rsidRPr="00DD2286">
              <w:t>М.И.</w:t>
            </w:r>
          </w:p>
        </w:tc>
        <w:tc>
          <w:tcPr>
            <w:tcW w:w="2362" w:type="dxa"/>
            <w:tcBorders>
              <w:top w:val="nil"/>
              <w:bottom w:val="nil"/>
            </w:tcBorders>
          </w:tcPr>
          <w:p w14:paraId="0558678D" w14:textId="77777777" w:rsidR="00DD2286" w:rsidRPr="00DD2286" w:rsidRDefault="00DD2286" w:rsidP="005C65EF">
            <w:pPr>
              <w:pStyle w:val="TableParagraph"/>
            </w:pPr>
          </w:p>
        </w:tc>
      </w:tr>
      <w:tr w:rsidR="00DD2286" w:rsidRPr="00DD2286" w14:paraId="06828D33" w14:textId="77777777" w:rsidTr="005C65EF">
        <w:trPr>
          <w:trHeight w:val="261"/>
        </w:trPr>
        <w:tc>
          <w:tcPr>
            <w:tcW w:w="1407" w:type="dxa"/>
            <w:vMerge/>
            <w:tcBorders>
              <w:top w:val="nil"/>
              <w:bottom w:val="single" w:sz="6" w:space="0" w:color="000000"/>
            </w:tcBorders>
          </w:tcPr>
          <w:p w14:paraId="4DF589D3" w14:textId="77777777" w:rsidR="00DD2286" w:rsidRPr="00DD2286" w:rsidRDefault="00DD2286" w:rsidP="005C65EF"/>
        </w:tc>
        <w:tc>
          <w:tcPr>
            <w:tcW w:w="691" w:type="dxa"/>
            <w:tcBorders>
              <w:top w:val="nil"/>
              <w:bottom w:val="nil"/>
            </w:tcBorders>
          </w:tcPr>
          <w:p w14:paraId="5FB54429" w14:textId="77777777" w:rsidR="00DD2286" w:rsidRPr="00DD2286" w:rsidRDefault="00DD2286" w:rsidP="005C65EF">
            <w:pPr>
              <w:pStyle w:val="TableParagraph"/>
            </w:pPr>
          </w:p>
        </w:tc>
        <w:tc>
          <w:tcPr>
            <w:tcW w:w="2521" w:type="dxa"/>
            <w:tcBorders>
              <w:top w:val="nil"/>
              <w:bottom w:val="nil"/>
            </w:tcBorders>
          </w:tcPr>
          <w:p w14:paraId="4804B0EF" w14:textId="77777777" w:rsidR="00DD2286" w:rsidRPr="00DD2286" w:rsidRDefault="00DD2286" w:rsidP="005C65EF">
            <w:pPr>
              <w:pStyle w:val="TableParagraph"/>
            </w:pPr>
          </w:p>
        </w:tc>
        <w:tc>
          <w:tcPr>
            <w:tcW w:w="1983" w:type="dxa"/>
            <w:tcBorders>
              <w:top w:val="nil"/>
              <w:bottom w:val="nil"/>
            </w:tcBorders>
          </w:tcPr>
          <w:p w14:paraId="7704AB12" w14:textId="77777777" w:rsidR="00DD2286" w:rsidRPr="00DD2286" w:rsidRDefault="00DD2286" w:rsidP="005C65EF">
            <w:pPr>
              <w:pStyle w:val="TableParagraph"/>
            </w:pPr>
          </w:p>
        </w:tc>
        <w:tc>
          <w:tcPr>
            <w:tcW w:w="1800" w:type="dxa"/>
            <w:tcBorders>
              <w:top w:val="nil"/>
              <w:bottom w:val="nil"/>
            </w:tcBorders>
          </w:tcPr>
          <w:p w14:paraId="0923C11C" w14:textId="77777777" w:rsidR="00DD2286" w:rsidRPr="00DD2286" w:rsidRDefault="00DD2286" w:rsidP="005C65EF">
            <w:pPr>
              <w:pStyle w:val="TableParagraph"/>
              <w:spacing w:line="241" w:lineRule="exact"/>
              <w:ind w:left="115"/>
            </w:pPr>
            <w:r w:rsidRPr="00DD2286">
              <w:t>Оморокова).</w:t>
            </w:r>
            <w:r w:rsidRPr="00DD2286">
              <w:rPr>
                <w:spacing w:val="-4"/>
              </w:rPr>
              <w:t xml:space="preserve"> </w:t>
            </w:r>
            <w:r w:rsidRPr="00DD2286">
              <w:t>В</w:t>
            </w:r>
          </w:p>
        </w:tc>
        <w:tc>
          <w:tcPr>
            <w:tcW w:w="2362" w:type="dxa"/>
            <w:tcBorders>
              <w:top w:val="nil"/>
              <w:bottom w:val="nil"/>
            </w:tcBorders>
          </w:tcPr>
          <w:p w14:paraId="3BB4147B" w14:textId="77777777" w:rsidR="00DD2286" w:rsidRPr="00DD2286" w:rsidRDefault="00DD2286" w:rsidP="005C65EF">
            <w:pPr>
              <w:pStyle w:val="TableParagraph"/>
            </w:pPr>
          </w:p>
        </w:tc>
      </w:tr>
      <w:tr w:rsidR="00DD2286" w:rsidRPr="00DD2286" w14:paraId="089022B6" w14:textId="77777777" w:rsidTr="005C65EF">
        <w:trPr>
          <w:trHeight w:val="261"/>
        </w:trPr>
        <w:tc>
          <w:tcPr>
            <w:tcW w:w="1407" w:type="dxa"/>
            <w:vMerge/>
            <w:tcBorders>
              <w:top w:val="nil"/>
              <w:bottom w:val="single" w:sz="6" w:space="0" w:color="000000"/>
            </w:tcBorders>
          </w:tcPr>
          <w:p w14:paraId="596FA130" w14:textId="77777777" w:rsidR="00DD2286" w:rsidRPr="00DD2286" w:rsidRDefault="00DD2286" w:rsidP="005C65EF"/>
        </w:tc>
        <w:tc>
          <w:tcPr>
            <w:tcW w:w="691" w:type="dxa"/>
            <w:tcBorders>
              <w:top w:val="nil"/>
              <w:bottom w:val="nil"/>
            </w:tcBorders>
          </w:tcPr>
          <w:p w14:paraId="2A87891A" w14:textId="77777777" w:rsidR="00DD2286" w:rsidRPr="00DD2286" w:rsidRDefault="00DD2286" w:rsidP="005C65EF">
            <w:pPr>
              <w:pStyle w:val="TableParagraph"/>
            </w:pPr>
          </w:p>
        </w:tc>
        <w:tc>
          <w:tcPr>
            <w:tcW w:w="2521" w:type="dxa"/>
            <w:tcBorders>
              <w:top w:val="nil"/>
              <w:bottom w:val="nil"/>
            </w:tcBorders>
          </w:tcPr>
          <w:p w14:paraId="2CA37C0B" w14:textId="77777777" w:rsidR="00DD2286" w:rsidRPr="00DD2286" w:rsidRDefault="00DD2286" w:rsidP="005C65EF">
            <w:pPr>
              <w:pStyle w:val="TableParagraph"/>
            </w:pPr>
          </w:p>
        </w:tc>
        <w:tc>
          <w:tcPr>
            <w:tcW w:w="1983" w:type="dxa"/>
            <w:tcBorders>
              <w:top w:val="nil"/>
              <w:bottom w:val="nil"/>
            </w:tcBorders>
          </w:tcPr>
          <w:p w14:paraId="16DA846C" w14:textId="77777777" w:rsidR="00DD2286" w:rsidRPr="00DD2286" w:rsidRDefault="00DD2286" w:rsidP="005C65EF">
            <w:pPr>
              <w:pStyle w:val="TableParagraph"/>
            </w:pPr>
          </w:p>
        </w:tc>
        <w:tc>
          <w:tcPr>
            <w:tcW w:w="1800" w:type="dxa"/>
            <w:tcBorders>
              <w:top w:val="nil"/>
              <w:bottom w:val="nil"/>
            </w:tcBorders>
          </w:tcPr>
          <w:p w14:paraId="5816CF37" w14:textId="77777777" w:rsidR="00DD2286" w:rsidRPr="00DD2286" w:rsidRDefault="00DD2286" w:rsidP="005C65EF">
            <w:pPr>
              <w:pStyle w:val="TableParagraph"/>
              <w:spacing w:line="241" w:lineRule="exact"/>
              <w:ind w:left="115"/>
            </w:pPr>
            <w:r w:rsidRPr="00DD2286">
              <w:t>2ч -</w:t>
            </w:r>
            <w:r w:rsidRPr="00DD2286">
              <w:rPr>
                <w:spacing w:val="-1"/>
              </w:rPr>
              <w:t xml:space="preserve"> </w:t>
            </w:r>
            <w:r w:rsidRPr="00DD2286">
              <w:t>4-е изд.</w:t>
            </w:r>
          </w:p>
        </w:tc>
        <w:tc>
          <w:tcPr>
            <w:tcW w:w="2362" w:type="dxa"/>
            <w:tcBorders>
              <w:top w:val="nil"/>
              <w:bottom w:val="nil"/>
            </w:tcBorders>
          </w:tcPr>
          <w:p w14:paraId="7E1862B8" w14:textId="77777777" w:rsidR="00DD2286" w:rsidRPr="00DD2286" w:rsidRDefault="00DD2286" w:rsidP="005C65EF">
            <w:pPr>
              <w:pStyle w:val="TableParagraph"/>
            </w:pPr>
          </w:p>
        </w:tc>
      </w:tr>
      <w:tr w:rsidR="00DD2286" w:rsidRPr="00DD2286" w14:paraId="5ED8EFF0" w14:textId="77777777" w:rsidTr="005C65EF">
        <w:trPr>
          <w:trHeight w:val="261"/>
        </w:trPr>
        <w:tc>
          <w:tcPr>
            <w:tcW w:w="1407" w:type="dxa"/>
            <w:vMerge/>
            <w:tcBorders>
              <w:top w:val="nil"/>
              <w:bottom w:val="single" w:sz="6" w:space="0" w:color="000000"/>
            </w:tcBorders>
          </w:tcPr>
          <w:p w14:paraId="1C9048F5" w14:textId="77777777" w:rsidR="00DD2286" w:rsidRPr="00DD2286" w:rsidRDefault="00DD2286" w:rsidP="005C65EF"/>
        </w:tc>
        <w:tc>
          <w:tcPr>
            <w:tcW w:w="691" w:type="dxa"/>
            <w:tcBorders>
              <w:top w:val="nil"/>
              <w:bottom w:val="nil"/>
            </w:tcBorders>
          </w:tcPr>
          <w:p w14:paraId="664B9241" w14:textId="77777777" w:rsidR="00DD2286" w:rsidRPr="00DD2286" w:rsidRDefault="00DD2286" w:rsidP="005C65EF">
            <w:pPr>
              <w:pStyle w:val="TableParagraph"/>
            </w:pPr>
          </w:p>
        </w:tc>
        <w:tc>
          <w:tcPr>
            <w:tcW w:w="2521" w:type="dxa"/>
            <w:tcBorders>
              <w:top w:val="nil"/>
              <w:bottom w:val="nil"/>
            </w:tcBorders>
          </w:tcPr>
          <w:p w14:paraId="7C36AABD" w14:textId="77777777" w:rsidR="00DD2286" w:rsidRPr="00DD2286" w:rsidRDefault="00DD2286" w:rsidP="005C65EF">
            <w:pPr>
              <w:pStyle w:val="TableParagraph"/>
            </w:pPr>
          </w:p>
        </w:tc>
        <w:tc>
          <w:tcPr>
            <w:tcW w:w="1983" w:type="dxa"/>
            <w:tcBorders>
              <w:top w:val="nil"/>
              <w:bottom w:val="nil"/>
            </w:tcBorders>
          </w:tcPr>
          <w:p w14:paraId="584120C6" w14:textId="77777777" w:rsidR="00DD2286" w:rsidRPr="00DD2286" w:rsidRDefault="00DD2286" w:rsidP="005C65EF">
            <w:pPr>
              <w:pStyle w:val="TableParagraph"/>
            </w:pPr>
          </w:p>
        </w:tc>
        <w:tc>
          <w:tcPr>
            <w:tcW w:w="1800" w:type="dxa"/>
            <w:tcBorders>
              <w:top w:val="nil"/>
              <w:bottom w:val="nil"/>
            </w:tcBorders>
          </w:tcPr>
          <w:p w14:paraId="55933F8B" w14:textId="77777777" w:rsidR="00DD2286" w:rsidRPr="00DD2286" w:rsidRDefault="00DD2286" w:rsidP="005C65EF">
            <w:pPr>
              <w:pStyle w:val="TableParagraph"/>
              <w:spacing w:line="241" w:lineRule="exact"/>
              <w:ind w:left="115"/>
            </w:pPr>
            <w:r w:rsidRPr="00DD2286">
              <w:t>дораб.-</w:t>
            </w:r>
            <w:r w:rsidRPr="00DD2286">
              <w:rPr>
                <w:spacing w:val="3"/>
              </w:rPr>
              <w:t xml:space="preserve"> </w:t>
            </w:r>
            <w:r w:rsidRPr="00DD2286">
              <w:t>М.:</w:t>
            </w:r>
          </w:p>
        </w:tc>
        <w:tc>
          <w:tcPr>
            <w:tcW w:w="2362" w:type="dxa"/>
            <w:tcBorders>
              <w:top w:val="nil"/>
              <w:bottom w:val="nil"/>
            </w:tcBorders>
          </w:tcPr>
          <w:p w14:paraId="0CF99BC1" w14:textId="77777777" w:rsidR="00DD2286" w:rsidRPr="00DD2286" w:rsidRDefault="00DD2286" w:rsidP="005C65EF">
            <w:pPr>
              <w:pStyle w:val="TableParagraph"/>
            </w:pPr>
          </w:p>
        </w:tc>
      </w:tr>
      <w:tr w:rsidR="00DD2286" w:rsidRPr="00DD2286" w14:paraId="54F68168" w14:textId="77777777" w:rsidTr="005C65EF">
        <w:trPr>
          <w:trHeight w:val="261"/>
        </w:trPr>
        <w:tc>
          <w:tcPr>
            <w:tcW w:w="1407" w:type="dxa"/>
            <w:vMerge/>
            <w:tcBorders>
              <w:top w:val="nil"/>
              <w:bottom w:val="single" w:sz="6" w:space="0" w:color="000000"/>
            </w:tcBorders>
          </w:tcPr>
          <w:p w14:paraId="4379A633" w14:textId="77777777" w:rsidR="00DD2286" w:rsidRPr="00DD2286" w:rsidRDefault="00DD2286" w:rsidP="005C65EF"/>
        </w:tc>
        <w:tc>
          <w:tcPr>
            <w:tcW w:w="691" w:type="dxa"/>
            <w:tcBorders>
              <w:top w:val="nil"/>
              <w:bottom w:val="nil"/>
            </w:tcBorders>
          </w:tcPr>
          <w:p w14:paraId="2CE9CE77" w14:textId="77777777" w:rsidR="00DD2286" w:rsidRPr="00DD2286" w:rsidRDefault="00DD2286" w:rsidP="005C65EF">
            <w:pPr>
              <w:pStyle w:val="TableParagraph"/>
            </w:pPr>
          </w:p>
        </w:tc>
        <w:tc>
          <w:tcPr>
            <w:tcW w:w="2521" w:type="dxa"/>
            <w:tcBorders>
              <w:top w:val="nil"/>
              <w:bottom w:val="nil"/>
            </w:tcBorders>
          </w:tcPr>
          <w:p w14:paraId="20A28034" w14:textId="77777777" w:rsidR="00DD2286" w:rsidRPr="00DD2286" w:rsidRDefault="00DD2286" w:rsidP="005C65EF">
            <w:pPr>
              <w:pStyle w:val="TableParagraph"/>
            </w:pPr>
          </w:p>
        </w:tc>
        <w:tc>
          <w:tcPr>
            <w:tcW w:w="1983" w:type="dxa"/>
            <w:tcBorders>
              <w:top w:val="nil"/>
              <w:bottom w:val="nil"/>
            </w:tcBorders>
          </w:tcPr>
          <w:p w14:paraId="151CFD9F" w14:textId="77777777" w:rsidR="00DD2286" w:rsidRPr="00DD2286" w:rsidRDefault="00DD2286" w:rsidP="005C65EF">
            <w:pPr>
              <w:pStyle w:val="TableParagraph"/>
            </w:pPr>
          </w:p>
        </w:tc>
        <w:tc>
          <w:tcPr>
            <w:tcW w:w="1800" w:type="dxa"/>
            <w:tcBorders>
              <w:top w:val="nil"/>
              <w:bottom w:val="nil"/>
            </w:tcBorders>
          </w:tcPr>
          <w:p w14:paraId="143A6F1E" w14:textId="77777777" w:rsidR="00DD2286" w:rsidRPr="00DD2286" w:rsidRDefault="00DD2286" w:rsidP="005C65EF">
            <w:pPr>
              <w:pStyle w:val="TableParagraph"/>
              <w:spacing w:line="241" w:lineRule="exact"/>
              <w:ind w:left="115"/>
            </w:pPr>
            <w:r w:rsidRPr="00DD2286">
              <w:t>Вентана-Граф,</w:t>
            </w:r>
          </w:p>
        </w:tc>
        <w:tc>
          <w:tcPr>
            <w:tcW w:w="2362" w:type="dxa"/>
            <w:tcBorders>
              <w:top w:val="nil"/>
              <w:bottom w:val="nil"/>
            </w:tcBorders>
          </w:tcPr>
          <w:p w14:paraId="20C587C6" w14:textId="77777777" w:rsidR="00DD2286" w:rsidRPr="00DD2286" w:rsidRDefault="00DD2286" w:rsidP="005C65EF">
            <w:pPr>
              <w:pStyle w:val="TableParagraph"/>
            </w:pPr>
          </w:p>
        </w:tc>
      </w:tr>
      <w:tr w:rsidR="00DD2286" w:rsidRPr="00DD2286" w14:paraId="3CC95F55" w14:textId="77777777" w:rsidTr="005C65EF">
        <w:trPr>
          <w:trHeight w:val="267"/>
        </w:trPr>
        <w:tc>
          <w:tcPr>
            <w:tcW w:w="1407" w:type="dxa"/>
            <w:vMerge/>
            <w:tcBorders>
              <w:top w:val="nil"/>
              <w:bottom w:val="single" w:sz="6" w:space="0" w:color="000000"/>
            </w:tcBorders>
          </w:tcPr>
          <w:p w14:paraId="0FCF61C1" w14:textId="77777777" w:rsidR="00DD2286" w:rsidRPr="00DD2286" w:rsidRDefault="00DD2286" w:rsidP="005C65EF"/>
        </w:tc>
        <w:tc>
          <w:tcPr>
            <w:tcW w:w="691" w:type="dxa"/>
            <w:tcBorders>
              <w:top w:val="nil"/>
            </w:tcBorders>
          </w:tcPr>
          <w:p w14:paraId="21E5DCF7" w14:textId="77777777" w:rsidR="00DD2286" w:rsidRPr="00DD2286" w:rsidRDefault="00DD2286" w:rsidP="005C65EF">
            <w:pPr>
              <w:pStyle w:val="TableParagraph"/>
            </w:pPr>
          </w:p>
        </w:tc>
        <w:tc>
          <w:tcPr>
            <w:tcW w:w="2521" w:type="dxa"/>
            <w:tcBorders>
              <w:top w:val="nil"/>
              <w:bottom w:val="nil"/>
            </w:tcBorders>
          </w:tcPr>
          <w:p w14:paraId="0A5ABDE2" w14:textId="77777777" w:rsidR="00DD2286" w:rsidRPr="00DD2286" w:rsidRDefault="00DD2286" w:rsidP="005C65EF">
            <w:pPr>
              <w:pStyle w:val="TableParagraph"/>
            </w:pPr>
          </w:p>
        </w:tc>
        <w:tc>
          <w:tcPr>
            <w:tcW w:w="1983" w:type="dxa"/>
            <w:tcBorders>
              <w:top w:val="nil"/>
            </w:tcBorders>
          </w:tcPr>
          <w:p w14:paraId="56334BE2" w14:textId="77777777" w:rsidR="00DD2286" w:rsidRPr="00DD2286" w:rsidRDefault="00DD2286" w:rsidP="005C65EF">
            <w:pPr>
              <w:pStyle w:val="TableParagraph"/>
            </w:pPr>
          </w:p>
        </w:tc>
        <w:tc>
          <w:tcPr>
            <w:tcW w:w="1800" w:type="dxa"/>
            <w:tcBorders>
              <w:top w:val="nil"/>
            </w:tcBorders>
          </w:tcPr>
          <w:p w14:paraId="08F31391" w14:textId="77777777" w:rsidR="00DD2286" w:rsidRPr="00DD2286" w:rsidRDefault="00DD2286" w:rsidP="005C65EF">
            <w:pPr>
              <w:pStyle w:val="TableParagraph"/>
              <w:spacing w:line="248" w:lineRule="exact"/>
              <w:ind w:left="115"/>
            </w:pPr>
            <w:r w:rsidRPr="00DD2286">
              <w:t>2012</w:t>
            </w:r>
          </w:p>
        </w:tc>
        <w:tc>
          <w:tcPr>
            <w:tcW w:w="2362" w:type="dxa"/>
            <w:tcBorders>
              <w:top w:val="nil"/>
              <w:bottom w:val="nil"/>
            </w:tcBorders>
          </w:tcPr>
          <w:p w14:paraId="70425BD1" w14:textId="77777777" w:rsidR="00DD2286" w:rsidRPr="00DD2286" w:rsidRDefault="00DD2286" w:rsidP="005C65EF">
            <w:pPr>
              <w:pStyle w:val="TableParagraph"/>
            </w:pPr>
          </w:p>
        </w:tc>
      </w:tr>
      <w:tr w:rsidR="00DD2286" w:rsidRPr="00DD2286" w14:paraId="05019A4B" w14:textId="77777777" w:rsidTr="005C65EF">
        <w:trPr>
          <w:trHeight w:val="264"/>
        </w:trPr>
        <w:tc>
          <w:tcPr>
            <w:tcW w:w="1407" w:type="dxa"/>
            <w:vMerge/>
            <w:tcBorders>
              <w:top w:val="nil"/>
              <w:bottom w:val="single" w:sz="6" w:space="0" w:color="000000"/>
            </w:tcBorders>
          </w:tcPr>
          <w:p w14:paraId="145B03D8" w14:textId="77777777" w:rsidR="00DD2286" w:rsidRPr="00DD2286" w:rsidRDefault="00DD2286" w:rsidP="005C65EF"/>
        </w:tc>
        <w:tc>
          <w:tcPr>
            <w:tcW w:w="691" w:type="dxa"/>
            <w:tcBorders>
              <w:bottom w:val="nil"/>
            </w:tcBorders>
          </w:tcPr>
          <w:p w14:paraId="02AF1F48" w14:textId="77777777" w:rsidR="00DD2286" w:rsidRPr="00DD2286" w:rsidRDefault="00DD2286" w:rsidP="005C65EF">
            <w:pPr>
              <w:pStyle w:val="TableParagraph"/>
              <w:spacing w:line="244" w:lineRule="exact"/>
              <w:ind w:right="218"/>
              <w:jc w:val="right"/>
            </w:pPr>
            <w:r w:rsidRPr="00DD2286">
              <w:t>3</w:t>
            </w:r>
          </w:p>
        </w:tc>
        <w:tc>
          <w:tcPr>
            <w:tcW w:w="2521" w:type="dxa"/>
            <w:tcBorders>
              <w:top w:val="nil"/>
              <w:bottom w:val="nil"/>
            </w:tcBorders>
          </w:tcPr>
          <w:p w14:paraId="134FCE46" w14:textId="77777777" w:rsidR="00DD2286" w:rsidRPr="00DD2286" w:rsidRDefault="00DD2286" w:rsidP="005C65EF">
            <w:pPr>
              <w:pStyle w:val="TableParagraph"/>
            </w:pPr>
          </w:p>
        </w:tc>
        <w:tc>
          <w:tcPr>
            <w:tcW w:w="1983" w:type="dxa"/>
            <w:tcBorders>
              <w:bottom w:val="nil"/>
            </w:tcBorders>
          </w:tcPr>
          <w:p w14:paraId="77A900FC" w14:textId="77777777" w:rsidR="00DD2286" w:rsidRPr="00DD2286" w:rsidRDefault="00DD2286" w:rsidP="005C65EF">
            <w:pPr>
              <w:pStyle w:val="TableParagraph"/>
              <w:spacing w:line="244" w:lineRule="exact"/>
              <w:ind w:left="115"/>
            </w:pPr>
            <w:r w:rsidRPr="00DD2286">
              <w:t>Ефросинина</w:t>
            </w:r>
            <w:r w:rsidRPr="00DD2286">
              <w:rPr>
                <w:spacing w:val="-6"/>
              </w:rPr>
              <w:t xml:space="preserve"> </w:t>
            </w:r>
            <w:r w:rsidRPr="00DD2286">
              <w:t>Л.А.,</w:t>
            </w:r>
          </w:p>
        </w:tc>
        <w:tc>
          <w:tcPr>
            <w:tcW w:w="1800" w:type="dxa"/>
            <w:tcBorders>
              <w:bottom w:val="nil"/>
            </w:tcBorders>
          </w:tcPr>
          <w:p w14:paraId="2997C52D" w14:textId="77777777" w:rsidR="00DD2286" w:rsidRPr="00DD2286" w:rsidRDefault="00DD2286" w:rsidP="005C65EF">
            <w:pPr>
              <w:pStyle w:val="TableParagraph"/>
              <w:spacing w:line="244" w:lineRule="exact"/>
              <w:ind w:left="115"/>
            </w:pPr>
            <w:r w:rsidRPr="00DD2286">
              <w:t>Литературное</w:t>
            </w:r>
          </w:p>
        </w:tc>
        <w:tc>
          <w:tcPr>
            <w:tcW w:w="2362" w:type="dxa"/>
            <w:tcBorders>
              <w:top w:val="nil"/>
              <w:bottom w:val="nil"/>
            </w:tcBorders>
          </w:tcPr>
          <w:p w14:paraId="3E740C1D" w14:textId="77777777" w:rsidR="00DD2286" w:rsidRPr="00DD2286" w:rsidRDefault="00DD2286" w:rsidP="005C65EF">
            <w:pPr>
              <w:pStyle w:val="TableParagraph"/>
            </w:pPr>
          </w:p>
        </w:tc>
      </w:tr>
      <w:tr w:rsidR="00DD2286" w:rsidRPr="00DD2286" w14:paraId="0BF9B015" w14:textId="77777777" w:rsidTr="005C65EF">
        <w:trPr>
          <w:trHeight w:val="261"/>
        </w:trPr>
        <w:tc>
          <w:tcPr>
            <w:tcW w:w="1407" w:type="dxa"/>
            <w:vMerge/>
            <w:tcBorders>
              <w:top w:val="nil"/>
              <w:bottom w:val="single" w:sz="6" w:space="0" w:color="000000"/>
            </w:tcBorders>
          </w:tcPr>
          <w:p w14:paraId="2988D5FC" w14:textId="77777777" w:rsidR="00DD2286" w:rsidRPr="00DD2286" w:rsidRDefault="00DD2286" w:rsidP="005C65EF"/>
        </w:tc>
        <w:tc>
          <w:tcPr>
            <w:tcW w:w="691" w:type="dxa"/>
            <w:tcBorders>
              <w:top w:val="nil"/>
              <w:bottom w:val="nil"/>
            </w:tcBorders>
          </w:tcPr>
          <w:p w14:paraId="0185FADE" w14:textId="77777777" w:rsidR="00DD2286" w:rsidRPr="00DD2286" w:rsidRDefault="00DD2286" w:rsidP="005C65EF">
            <w:pPr>
              <w:pStyle w:val="TableParagraph"/>
            </w:pPr>
          </w:p>
        </w:tc>
        <w:tc>
          <w:tcPr>
            <w:tcW w:w="2521" w:type="dxa"/>
            <w:tcBorders>
              <w:top w:val="nil"/>
              <w:bottom w:val="nil"/>
            </w:tcBorders>
          </w:tcPr>
          <w:p w14:paraId="0BF5D3B8" w14:textId="77777777" w:rsidR="00DD2286" w:rsidRPr="00DD2286" w:rsidRDefault="00DD2286" w:rsidP="005C65EF">
            <w:pPr>
              <w:pStyle w:val="TableParagraph"/>
            </w:pPr>
          </w:p>
        </w:tc>
        <w:tc>
          <w:tcPr>
            <w:tcW w:w="1983" w:type="dxa"/>
            <w:tcBorders>
              <w:top w:val="nil"/>
              <w:bottom w:val="nil"/>
            </w:tcBorders>
          </w:tcPr>
          <w:p w14:paraId="70C7EEBE" w14:textId="77777777" w:rsidR="00DD2286" w:rsidRPr="00DD2286" w:rsidRDefault="00DD2286" w:rsidP="005C65EF">
            <w:pPr>
              <w:pStyle w:val="TableParagraph"/>
              <w:spacing w:line="241" w:lineRule="exact"/>
              <w:ind w:left="115"/>
            </w:pPr>
            <w:r w:rsidRPr="00DD2286">
              <w:t>Литературное</w:t>
            </w:r>
          </w:p>
        </w:tc>
        <w:tc>
          <w:tcPr>
            <w:tcW w:w="1800" w:type="dxa"/>
            <w:tcBorders>
              <w:top w:val="nil"/>
              <w:bottom w:val="nil"/>
            </w:tcBorders>
          </w:tcPr>
          <w:p w14:paraId="411EDD81" w14:textId="77777777" w:rsidR="00DD2286" w:rsidRPr="00DD2286" w:rsidRDefault="00DD2286" w:rsidP="005C65EF">
            <w:pPr>
              <w:pStyle w:val="TableParagraph"/>
              <w:spacing w:line="241" w:lineRule="exact"/>
              <w:ind w:left="115"/>
            </w:pPr>
            <w:r w:rsidRPr="00DD2286">
              <w:t>чтение:</w:t>
            </w:r>
          </w:p>
        </w:tc>
        <w:tc>
          <w:tcPr>
            <w:tcW w:w="2362" w:type="dxa"/>
            <w:tcBorders>
              <w:top w:val="nil"/>
              <w:bottom w:val="nil"/>
            </w:tcBorders>
          </w:tcPr>
          <w:p w14:paraId="58248470" w14:textId="77777777" w:rsidR="00DD2286" w:rsidRPr="00DD2286" w:rsidRDefault="00DD2286" w:rsidP="005C65EF">
            <w:pPr>
              <w:pStyle w:val="TableParagraph"/>
            </w:pPr>
          </w:p>
        </w:tc>
      </w:tr>
      <w:tr w:rsidR="00DD2286" w:rsidRPr="00DD2286" w14:paraId="393E8642" w14:textId="77777777" w:rsidTr="005C65EF">
        <w:trPr>
          <w:trHeight w:val="261"/>
        </w:trPr>
        <w:tc>
          <w:tcPr>
            <w:tcW w:w="1407" w:type="dxa"/>
            <w:vMerge/>
            <w:tcBorders>
              <w:top w:val="nil"/>
              <w:bottom w:val="single" w:sz="6" w:space="0" w:color="000000"/>
            </w:tcBorders>
          </w:tcPr>
          <w:p w14:paraId="04E4BE9E" w14:textId="77777777" w:rsidR="00DD2286" w:rsidRPr="00DD2286" w:rsidRDefault="00DD2286" w:rsidP="005C65EF"/>
        </w:tc>
        <w:tc>
          <w:tcPr>
            <w:tcW w:w="691" w:type="dxa"/>
            <w:tcBorders>
              <w:top w:val="nil"/>
              <w:bottom w:val="nil"/>
            </w:tcBorders>
          </w:tcPr>
          <w:p w14:paraId="56717496" w14:textId="77777777" w:rsidR="00DD2286" w:rsidRPr="00DD2286" w:rsidRDefault="00DD2286" w:rsidP="005C65EF">
            <w:pPr>
              <w:pStyle w:val="TableParagraph"/>
            </w:pPr>
          </w:p>
        </w:tc>
        <w:tc>
          <w:tcPr>
            <w:tcW w:w="2521" w:type="dxa"/>
            <w:tcBorders>
              <w:top w:val="nil"/>
              <w:bottom w:val="nil"/>
            </w:tcBorders>
          </w:tcPr>
          <w:p w14:paraId="59927961" w14:textId="77777777" w:rsidR="00DD2286" w:rsidRPr="00DD2286" w:rsidRDefault="00DD2286" w:rsidP="005C65EF">
            <w:pPr>
              <w:pStyle w:val="TableParagraph"/>
            </w:pPr>
          </w:p>
        </w:tc>
        <w:tc>
          <w:tcPr>
            <w:tcW w:w="1983" w:type="dxa"/>
            <w:tcBorders>
              <w:top w:val="nil"/>
              <w:bottom w:val="nil"/>
            </w:tcBorders>
          </w:tcPr>
          <w:p w14:paraId="634764BD" w14:textId="77777777" w:rsidR="00DD2286" w:rsidRPr="00DD2286" w:rsidRDefault="00DD2286" w:rsidP="005C65EF">
            <w:pPr>
              <w:pStyle w:val="TableParagraph"/>
              <w:spacing w:line="241" w:lineRule="exact"/>
              <w:ind w:left="115"/>
            </w:pPr>
            <w:r w:rsidRPr="00DD2286">
              <w:t>чтение:</w:t>
            </w:r>
            <w:r w:rsidRPr="00DD2286">
              <w:rPr>
                <w:spacing w:val="-1"/>
              </w:rPr>
              <w:t xml:space="preserve"> </w:t>
            </w:r>
            <w:r w:rsidRPr="00DD2286">
              <w:t>3 класс:</w:t>
            </w:r>
          </w:p>
        </w:tc>
        <w:tc>
          <w:tcPr>
            <w:tcW w:w="1800" w:type="dxa"/>
            <w:tcBorders>
              <w:top w:val="nil"/>
              <w:bottom w:val="nil"/>
            </w:tcBorders>
          </w:tcPr>
          <w:p w14:paraId="44F09315" w14:textId="77777777" w:rsidR="00DD2286" w:rsidRPr="00DD2286" w:rsidRDefault="00DD2286" w:rsidP="005C65EF">
            <w:pPr>
              <w:pStyle w:val="TableParagraph"/>
              <w:spacing w:line="241" w:lineRule="exact"/>
              <w:ind w:left="115"/>
            </w:pPr>
            <w:r w:rsidRPr="00DD2286">
              <w:t>3</w:t>
            </w:r>
            <w:r w:rsidRPr="00DD2286">
              <w:rPr>
                <w:spacing w:val="-1"/>
              </w:rPr>
              <w:t xml:space="preserve"> </w:t>
            </w:r>
            <w:r w:rsidRPr="00DD2286">
              <w:t>класс:</w:t>
            </w:r>
          </w:p>
        </w:tc>
        <w:tc>
          <w:tcPr>
            <w:tcW w:w="2362" w:type="dxa"/>
            <w:tcBorders>
              <w:top w:val="nil"/>
              <w:bottom w:val="nil"/>
            </w:tcBorders>
          </w:tcPr>
          <w:p w14:paraId="5C476019" w14:textId="77777777" w:rsidR="00DD2286" w:rsidRPr="00DD2286" w:rsidRDefault="00DD2286" w:rsidP="005C65EF">
            <w:pPr>
              <w:pStyle w:val="TableParagraph"/>
            </w:pPr>
          </w:p>
        </w:tc>
      </w:tr>
      <w:tr w:rsidR="00DD2286" w:rsidRPr="00DD2286" w14:paraId="46472914" w14:textId="77777777" w:rsidTr="005C65EF">
        <w:trPr>
          <w:trHeight w:val="261"/>
        </w:trPr>
        <w:tc>
          <w:tcPr>
            <w:tcW w:w="1407" w:type="dxa"/>
            <w:vMerge/>
            <w:tcBorders>
              <w:top w:val="nil"/>
              <w:bottom w:val="single" w:sz="6" w:space="0" w:color="000000"/>
            </w:tcBorders>
          </w:tcPr>
          <w:p w14:paraId="2EB17063" w14:textId="77777777" w:rsidR="00DD2286" w:rsidRPr="00DD2286" w:rsidRDefault="00DD2286" w:rsidP="005C65EF"/>
        </w:tc>
        <w:tc>
          <w:tcPr>
            <w:tcW w:w="691" w:type="dxa"/>
            <w:tcBorders>
              <w:top w:val="nil"/>
              <w:bottom w:val="nil"/>
            </w:tcBorders>
          </w:tcPr>
          <w:p w14:paraId="68315AB5" w14:textId="77777777" w:rsidR="00DD2286" w:rsidRPr="00DD2286" w:rsidRDefault="00DD2286" w:rsidP="005C65EF">
            <w:pPr>
              <w:pStyle w:val="TableParagraph"/>
            </w:pPr>
          </w:p>
        </w:tc>
        <w:tc>
          <w:tcPr>
            <w:tcW w:w="2521" w:type="dxa"/>
            <w:tcBorders>
              <w:top w:val="nil"/>
              <w:bottom w:val="nil"/>
            </w:tcBorders>
          </w:tcPr>
          <w:p w14:paraId="4871BC4D" w14:textId="77777777" w:rsidR="00DD2286" w:rsidRPr="00DD2286" w:rsidRDefault="00DD2286" w:rsidP="005C65EF">
            <w:pPr>
              <w:pStyle w:val="TableParagraph"/>
            </w:pPr>
          </w:p>
        </w:tc>
        <w:tc>
          <w:tcPr>
            <w:tcW w:w="1983" w:type="dxa"/>
            <w:tcBorders>
              <w:top w:val="nil"/>
              <w:bottom w:val="nil"/>
            </w:tcBorders>
          </w:tcPr>
          <w:p w14:paraId="4E51BB0D" w14:textId="77777777" w:rsidR="00DD2286" w:rsidRPr="00DD2286" w:rsidRDefault="00DD2286" w:rsidP="005C65EF">
            <w:pPr>
              <w:pStyle w:val="TableParagraph"/>
              <w:spacing w:line="241" w:lineRule="exact"/>
              <w:ind w:left="115"/>
            </w:pPr>
            <w:r w:rsidRPr="00DD2286">
              <w:t>методическое</w:t>
            </w:r>
          </w:p>
        </w:tc>
        <w:tc>
          <w:tcPr>
            <w:tcW w:w="1800" w:type="dxa"/>
            <w:tcBorders>
              <w:top w:val="nil"/>
              <w:bottom w:val="nil"/>
            </w:tcBorders>
          </w:tcPr>
          <w:p w14:paraId="3081BCD6" w14:textId="77777777" w:rsidR="00DD2286" w:rsidRPr="00DD2286" w:rsidRDefault="00DD2286" w:rsidP="005C65EF">
            <w:pPr>
              <w:pStyle w:val="TableParagraph"/>
              <w:spacing w:line="241" w:lineRule="exact"/>
              <w:ind w:left="115"/>
            </w:pPr>
            <w:r w:rsidRPr="00DD2286">
              <w:t>учебникдля</w:t>
            </w:r>
          </w:p>
        </w:tc>
        <w:tc>
          <w:tcPr>
            <w:tcW w:w="2362" w:type="dxa"/>
            <w:tcBorders>
              <w:top w:val="nil"/>
              <w:bottom w:val="nil"/>
            </w:tcBorders>
          </w:tcPr>
          <w:p w14:paraId="7C3632C8" w14:textId="77777777" w:rsidR="00DD2286" w:rsidRPr="00DD2286" w:rsidRDefault="00DD2286" w:rsidP="005C65EF">
            <w:pPr>
              <w:pStyle w:val="TableParagraph"/>
            </w:pPr>
          </w:p>
        </w:tc>
      </w:tr>
      <w:tr w:rsidR="00DD2286" w:rsidRPr="00DD2286" w14:paraId="07C67E62" w14:textId="77777777" w:rsidTr="005C65EF">
        <w:trPr>
          <w:trHeight w:val="260"/>
        </w:trPr>
        <w:tc>
          <w:tcPr>
            <w:tcW w:w="1407" w:type="dxa"/>
            <w:vMerge/>
            <w:tcBorders>
              <w:top w:val="nil"/>
              <w:bottom w:val="single" w:sz="6" w:space="0" w:color="000000"/>
            </w:tcBorders>
          </w:tcPr>
          <w:p w14:paraId="32FFB903" w14:textId="77777777" w:rsidR="00DD2286" w:rsidRPr="00DD2286" w:rsidRDefault="00DD2286" w:rsidP="005C65EF"/>
        </w:tc>
        <w:tc>
          <w:tcPr>
            <w:tcW w:w="691" w:type="dxa"/>
            <w:tcBorders>
              <w:top w:val="nil"/>
              <w:bottom w:val="nil"/>
            </w:tcBorders>
          </w:tcPr>
          <w:p w14:paraId="17696C47" w14:textId="77777777" w:rsidR="00DD2286" w:rsidRPr="00DD2286" w:rsidRDefault="00DD2286" w:rsidP="005C65EF">
            <w:pPr>
              <w:pStyle w:val="TableParagraph"/>
            </w:pPr>
          </w:p>
        </w:tc>
        <w:tc>
          <w:tcPr>
            <w:tcW w:w="2521" w:type="dxa"/>
            <w:tcBorders>
              <w:top w:val="nil"/>
              <w:bottom w:val="nil"/>
            </w:tcBorders>
          </w:tcPr>
          <w:p w14:paraId="426B9E82" w14:textId="77777777" w:rsidR="00DD2286" w:rsidRPr="00DD2286" w:rsidRDefault="00DD2286" w:rsidP="005C65EF">
            <w:pPr>
              <w:pStyle w:val="TableParagraph"/>
            </w:pPr>
          </w:p>
        </w:tc>
        <w:tc>
          <w:tcPr>
            <w:tcW w:w="1983" w:type="dxa"/>
            <w:tcBorders>
              <w:top w:val="nil"/>
              <w:bottom w:val="nil"/>
            </w:tcBorders>
          </w:tcPr>
          <w:p w14:paraId="35ACBC57" w14:textId="77777777" w:rsidR="00DD2286" w:rsidRPr="00DD2286" w:rsidRDefault="00DD2286" w:rsidP="005C65EF">
            <w:pPr>
              <w:pStyle w:val="TableParagraph"/>
              <w:spacing w:line="241" w:lineRule="exact"/>
              <w:ind w:left="115"/>
            </w:pPr>
            <w:r w:rsidRPr="00DD2286">
              <w:t>пособие/</w:t>
            </w:r>
            <w:r w:rsidRPr="00DD2286">
              <w:rPr>
                <w:spacing w:val="-3"/>
              </w:rPr>
              <w:t xml:space="preserve"> </w:t>
            </w:r>
            <w:r w:rsidRPr="00DD2286">
              <w:t>Л.А.</w:t>
            </w:r>
          </w:p>
        </w:tc>
        <w:tc>
          <w:tcPr>
            <w:tcW w:w="1800" w:type="dxa"/>
            <w:tcBorders>
              <w:top w:val="nil"/>
              <w:bottom w:val="nil"/>
            </w:tcBorders>
          </w:tcPr>
          <w:p w14:paraId="3EC22AA6" w14:textId="77777777" w:rsidR="00DD2286" w:rsidRPr="00DD2286" w:rsidRDefault="00DD2286" w:rsidP="005C65EF">
            <w:pPr>
              <w:pStyle w:val="TableParagraph"/>
              <w:spacing w:line="241" w:lineRule="exact"/>
              <w:ind w:left="115"/>
            </w:pPr>
            <w:r w:rsidRPr="00DD2286">
              <w:t>учащихся</w:t>
            </w:r>
          </w:p>
        </w:tc>
        <w:tc>
          <w:tcPr>
            <w:tcW w:w="2362" w:type="dxa"/>
            <w:tcBorders>
              <w:top w:val="nil"/>
              <w:bottom w:val="nil"/>
            </w:tcBorders>
          </w:tcPr>
          <w:p w14:paraId="39EB025D" w14:textId="77777777" w:rsidR="00DD2286" w:rsidRPr="00DD2286" w:rsidRDefault="00DD2286" w:rsidP="005C65EF">
            <w:pPr>
              <w:pStyle w:val="TableParagraph"/>
            </w:pPr>
          </w:p>
        </w:tc>
      </w:tr>
      <w:tr w:rsidR="00DD2286" w:rsidRPr="00DD2286" w14:paraId="298E10EA" w14:textId="77777777" w:rsidTr="005C65EF">
        <w:trPr>
          <w:trHeight w:val="261"/>
        </w:trPr>
        <w:tc>
          <w:tcPr>
            <w:tcW w:w="1407" w:type="dxa"/>
            <w:vMerge/>
            <w:tcBorders>
              <w:top w:val="nil"/>
              <w:bottom w:val="single" w:sz="6" w:space="0" w:color="000000"/>
            </w:tcBorders>
          </w:tcPr>
          <w:p w14:paraId="64EB2BD9" w14:textId="77777777" w:rsidR="00DD2286" w:rsidRPr="00DD2286" w:rsidRDefault="00DD2286" w:rsidP="005C65EF"/>
        </w:tc>
        <w:tc>
          <w:tcPr>
            <w:tcW w:w="691" w:type="dxa"/>
            <w:tcBorders>
              <w:top w:val="nil"/>
              <w:bottom w:val="nil"/>
            </w:tcBorders>
          </w:tcPr>
          <w:p w14:paraId="2CFE1127" w14:textId="77777777" w:rsidR="00DD2286" w:rsidRPr="00DD2286" w:rsidRDefault="00DD2286" w:rsidP="005C65EF">
            <w:pPr>
              <w:pStyle w:val="TableParagraph"/>
            </w:pPr>
          </w:p>
        </w:tc>
        <w:tc>
          <w:tcPr>
            <w:tcW w:w="2521" w:type="dxa"/>
            <w:tcBorders>
              <w:top w:val="nil"/>
              <w:bottom w:val="nil"/>
            </w:tcBorders>
          </w:tcPr>
          <w:p w14:paraId="29E4DF88" w14:textId="77777777" w:rsidR="00DD2286" w:rsidRPr="00DD2286" w:rsidRDefault="00DD2286" w:rsidP="005C65EF">
            <w:pPr>
              <w:pStyle w:val="TableParagraph"/>
            </w:pPr>
          </w:p>
        </w:tc>
        <w:tc>
          <w:tcPr>
            <w:tcW w:w="1983" w:type="dxa"/>
            <w:tcBorders>
              <w:top w:val="nil"/>
              <w:bottom w:val="nil"/>
            </w:tcBorders>
          </w:tcPr>
          <w:p w14:paraId="4C60407E" w14:textId="77777777" w:rsidR="00DD2286" w:rsidRPr="00DD2286" w:rsidRDefault="00DD2286" w:rsidP="005C65EF">
            <w:pPr>
              <w:pStyle w:val="TableParagraph"/>
              <w:spacing w:line="241" w:lineRule="exact"/>
              <w:ind w:left="115"/>
            </w:pPr>
            <w:r w:rsidRPr="00DD2286">
              <w:t>Ефросинина,</w:t>
            </w:r>
            <w:r w:rsidRPr="00DD2286">
              <w:rPr>
                <w:spacing w:val="-4"/>
              </w:rPr>
              <w:t xml:space="preserve"> </w:t>
            </w:r>
            <w:r w:rsidRPr="00DD2286">
              <w:t>М.И</w:t>
            </w:r>
          </w:p>
        </w:tc>
        <w:tc>
          <w:tcPr>
            <w:tcW w:w="1800" w:type="dxa"/>
            <w:tcBorders>
              <w:top w:val="nil"/>
              <w:bottom w:val="nil"/>
            </w:tcBorders>
          </w:tcPr>
          <w:p w14:paraId="239704AE" w14:textId="77777777" w:rsidR="00DD2286" w:rsidRPr="00DD2286" w:rsidRDefault="00DD2286" w:rsidP="005C65EF">
            <w:pPr>
              <w:pStyle w:val="TableParagraph"/>
              <w:spacing w:line="241" w:lineRule="exact"/>
              <w:ind w:left="115"/>
            </w:pPr>
            <w:r w:rsidRPr="00DD2286">
              <w:t>общеобразоват.</w:t>
            </w:r>
          </w:p>
        </w:tc>
        <w:tc>
          <w:tcPr>
            <w:tcW w:w="2362" w:type="dxa"/>
            <w:tcBorders>
              <w:top w:val="nil"/>
              <w:bottom w:val="nil"/>
            </w:tcBorders>
          </w:tcPr>
          <w:p w14:paraId="739B580E" w14:textId="77777777" w:rsidR="00DD2286" w:rsidRPr="00DD2286" w:rsidRDefault="00DD2286" w:rsidP="005C65EF">
            <w:pPr>
              <w:pStyle w:val="TableParagraph"/>
            </w:pPr>
          </w:p>
        </w:tc>
      </w:tr>
      <w:tr w:rsidR="00DD2286" w:rsidRPr="00DD2286" w14:paraId="17C88E2C" w14:textId="77777777" w:rsidTr="005C65EF">
        <w:trPr>
          <w:trHeight w:val="260"/>
        </w:trPr>
        <w:tc>
          <w:tcPr>
            <w:tcW w:w="1407" w:type="dxa"/>
            <w:vMerge/>
            <w:tcBorders>
              <w:top w:val="nil"/>
              <w:bottom w:val="single" w:sz="6" w:space="0" w:color="000000"/>
            </w:tcBorders>
          </w:tcPr>
          <w:p w14:paraId="4A2BB65A" w14:textId="77777777" w:rsidR="00DD2286" w:rsidRPr="00DD2286" w:rsidRDefault="00DD2286" w:rsidP="005C65EF"/>
        </w:tc>
        <w:tc>
          <w:tcPr>
            <w:tcW w:w="691" w:type="dxa"/>
            <w:tcBorders>
              <w:top w:val="nil"/>
              <w:bottom w:val="nil"/>
            </w:tcBorders>
          </w:tcPr>
          <w:p w14:paraId="09FF7044" w14:textId="77777777" w:rsidR="00DD2286" w:rsidRPr="00DD2286" w:rsidRDefault="00DD2286" w:rsidP="005C65EF">
            <w:pPr>
              <w:pStyle w:val="TableParagraph"/>
            </w:pPr>
          </w:p>
        </w:tc>
        <w:tc>
          <w:tcPr>
            <w:tcW w:w="2521" w:type="dxa"/>
            <w:tcBorders>
              <w:top w:val="nil"/>
              <w:bottom w:val="nil"/>
            </w:tcBorders>
          </w:tcPr>
          <w:p w14:paraId="2782A4D1" w14:textId="77777777" w:rsidR="00DD2286" w:rsidRPr="00DD2286" w:rsidRDefault="00DD2286" w:rsidP="005C65EF">
            <w:pPr>
              <w:pStyle w:val="TableParagraph"/>
            </w:pPr>
          </w:p>
        </w:tc>
        <w:tc>
          <w:tcPr>
            <w:tcW w:w="1983" w:type="dxa"/>
            <w:tcBorders>
              <w:top w:val="nil"/>
              <w:bottom w:val="nil"/>
            </w:tcBorders>
          </w:tcPr>
          <w:p w14:paraId="59F99DAC" w14:textId="77777777" w:rsidR="00DD2286" w:rsidRPr="00DD2286" w:rsidRDefault="00DD2286" w:rsidP="005C65EF">
            <w:pPr>
              <w:pStyle w:val="TableParagraph"/>
              <w:spacing w:line="241" w:lineRule="exact"/>
              <w:ind w:left="115"/>
            </w:pPr>
            <w:r w:rsidRPr="00DD2286">
              <w:t>Оморокова.</w:t>
            </w:r>
            <w:r w:rsidRPr="00DD2286">
              <w:rPr>
                <w:spacing w:val="-2"/>
              </w:rPr>
              <w:t xml:space="preserve"> </w:t>
            </w:r>
            <w:r w:rsidRPr="00DD2286">
              <w:t>-</w:t>
            </w:r>
            <w:r w:rsidRPr="00DD2286">
              <w:rPr>
                <w:spacing w:val="2"/>
              </w:rPr>
              <w:t xml:space="preserve"> </w:t>
            </w:r>
            <w:r w:rsidRPr="00DD2286">
              <w:t>М.:</w:t>
            </w:r>
          </w:p>
        </w:tc>
        <w:tc>
          <w:tcPr>
            <w:tcW w:w="1800" w:type="dxa"/>
            <w:tcBorders>
              <w:top w:val="nil"/>
              <w:bottom w:val="nil"/>
            </w:tcBorders>
          </w:tcPr>
          <w:p w14:paraId="5822AEB8" w14:textId="77777777" w:rsidR="00DD2286" w:rsidRPr="00DD2286" w:rsidRDefault="00DD2286" w:rsidP="005C65EF">
            <w:pPr>
              <w:pStyle w:val="TableParagraph"/>
              <w:spacing w:line="241" w:lineRule="exact"/>
              <w:ind w:left="115"/>
            </w:pPr>
            <w:r w:rsidRPr="00DD2286">
              <w:t>учреждений:</w:t>
            </w:r>
            <w:r w:rsidRPr="00DD2286">
              <w:rPr>
                <w:spacing w:val="-3"/>
              </w:rPr>
              <w:t xml:space="preserve"> </w:t>
            </w:r>
            <w:r w:rsidRPr="00DD2286">
              <w:t>в</w:t>
            </w:r>
            <w:r w:rsidRPr="00DD2286">
              <w:rPr>
                <w:spacing w:val="-2"/>
              </w:rPr>
              <w:t xml:space="preserve"> </w:t>
            </w:r>
            <w:r w:rsidRPr="00DD2286">
              <w:t>2</w:t>
            </w:r>
          </w:p>
        </w:tc>
        <w:tc>
          <w:tcPr>
            <w:tcW w:w="2362" w:type="dxa"/>
            <w:tcBorders>
              <w:top w:val="nil"/>
              <w:bottom w:val="nil"/>
            </w:tcBorders>
          </w:tcPr>
          <w:p w14:paraId="45959D83" w14:textId="77777777" w:rsidR="00DD2286" w:rsidRPr="00DD2286" w:rsidRDefault="00DD2286" w:rsidP="005C65EF">
            <w:pPr>
              <w:pStyle w:val="TableParagraph"/>
            </w:pPr>
          </w:p>
        </w:tc>
      </w:tr>
      <w:tr w:rsidR="00DD2286" w:rsidRPr="00DD2286" w14:paraId="1615D6BB" w14:textId="77777777" w:rsidTr="005C65EF">
        <w:trPr>
          <w:trHeight w:val="261"/>
        </w:trPr>
        <w:tc>
          <w:tcPr>
            <w:tcW w:w="1407" w:type="dxa"/>
            <w:vMerge/>
            <w:tcBorders>
              <w:top w:val="nil"/>
              <w:bottom w:val="single" w:sz="6" w:space="0" w:color="000000"/>
            </w:tcBorders>
          </w:tcPr>
          <w:p w14:paraId="0402F0D3" w14:textId="77777777" w:rsidR="00DD2286" w:rsidRPr="00DD2286" w:rsidRDefault="00DD2286" w:rsidP="005C65EF"/>
        </w:tc>
        <w:tc>
          <w:tcPr>
            <w:tcW w:w="691" w:type="dxa"/>
            <w:tcBorders>
              <w:top w:val="nil"/>
              <w:bottom w:val="nil"/>
            </w:tcBorders>
          </w:tcPr>
          <w:p w14:paraId="7FDD8306" w14:textId="77777777" w:rsidR="00DD2286" w:rsidRPr="00DD2286" w:rsidRDefault="00DD2286" w:rsidP="005C65EF">
            <w:pPr>
              <w:pStyle w:val="TableParagraph"/>
            </w:pPr>
          </w:p>
        </w:tc>
        <w:tc>
          <w:tcPr>
            <w:tcW w:w="2521" w:type="dxa"/>
            <w:tcBorders>
              <w:top w:val="nil"/>
              <w:bottom w:val="nil"/>
            </w:tcBorders>
          </w:tcPr>
          <w:p w14:paraId="6FF87C1B" w14:textId="77777777" w:rsidR="00DD2286" w:rsidRPr="00DD2286" w:rsidRDefault="00DD2286" w:rsidP="005C65EF">
            <w:pPr>
              <w:pStyle w:val="TableParagraph"/>
            </w:pPr>
          </w:p>
        </w:tc>
        <w:tc>
          <w:tcPr>
            <w:tcW w:w="1983" w:type="dxa"/>
            <w:tcBorders>
              <w:top w:val="nil"/>
              <w:bottom w:val="nil"/>
            </w:tcBorders>
          </w:tcPr>
          <w:p w14:paraId="2ABE0CA0" w14:textId="77777777" w:rsidR="00DD2286" w:rsidRPr="00DD2286" w:rsidRDefault="00DD2286" w:rsidP="005C65EF">
            <w:pPr>
              <w:pStyle w:val="TableParagraph"/>
              <w:spacing w:line="241" w:lineRule="exact"/>
              <w:ind w:left="115"/>
            </w:pPr>
            <w:r w:rsidRPr="00DD2286">
              <w:t>Вентана-Граф,</w:t>
            </w:r>
          </w:p>
        </w:tc>
        <w:tc>
          <w:tcPr>
            <w:tcW w:w="1800" w:type="dxa"/>
            <w:tcBorders>
              <w:top w:val="nil"/>
              <w:bottom w:val="nil"/>
            </w:tcBorders>
          </w:tcPr>
          <w:p w14:paraId="57F7107E" w14:textId="77777777" w:rsidR="00DD2286" w:rsidRPr="00DD2286" w:rsidRDefault="00DD2286" w:rsidP="005C65EF">
            <w:pPr>
              <w:pStyle w:val="TableParagraph"/>
              <w:spacing w:line="241" w:lineRule="exact"/>
              <w:ind w:left="115"/>
            </w:pPr>
            <w:r w:rsidRPr="00DD2286">
              <w:t>ч.</w:t>
            </w:r>
            <w:r w:rsidRPr="00DD2286">
              <w:rPr>
                <w:spacing w:val="3"/>
              </w:rPr>
              <w:t xml:space="preserve"> </w:t>
            </w:r>
            <w:r w:rsidRPr="00DD2286">
              <w:t>/</w:t>
            </w:r>
            <w:r w:rsidRPr="00DD2286">
              <w:rPr>
                <w:spacing w:val="-3"/>
              </w:rPr>
              <w:t xml:space="preserve"> </w:t>
            </w:r>
            <w:r w:rsidRPr="00DD2286">
              <w:t>(авт.-</w:t>
            </w:r>
            <w:r w:rsidRPr="00DD2286">
              <w:rPr>
                <w:spacing w:val="-2"/>
              </w:rPr>
              <w:t xml:space="preserve"> </w:t>
            </w:r>
            <w:r w:rsidRPr="00DD2286">
              <w:t>сост.:</w:t>
            </w:r>
          </w:p>
        </w:tc>
        <w:tc>
          <w:tcPr>
            <w:tcW w:w="2362" w:type="dxa"/>
            <w:tcBorders>
              <w:top w:val="nil"/>
              <w:bottom w:val="nil"/>
            </w:tcBorders>
          </w:tcPr>
          <w:p w14:paraId="3C409EB8" w14:textId="77777777" w:rsidR="00DD2286" w:rsidRPr="00DD2286" w:rsidRDefault="00DD2286" w:rsidP="005C65EF">
            <w:pPr>
              <w:pStyle w:val="TableParagraph"/>
            </w:pPr>
          </w:p>
        </w:tc>
      </w:tr>
      <w:tr w:rsidR="00DD2286" w:rsidRPr="00DD2286" w14:paraId="198CF09D" w14:textId="77777777" w:rsidTr="005C65EF">
        <w:trPr>
          <w:trHeight w:val="261"/>
        </w:trPr>
        <w:tc>
          <w:tcPr>
            <w:tcW w:w="1407" w:type="dxa"/>
            <w:vMerge/>
            <w:tcBorders>
              <w:top w:val="nil"/>
              <w:bottom w:val="single" w:sz="6" w:space="0" w:color="000000"/>
            </w:tcBorders>
          </w:tcPr>
          <w:p w14:paraId="5EDB8E43" w14:textId="77777777" w:rsidR="00DD2286" w:rsidRPr="00DD2286" w:rsidRDefault="00DD2286" w:rsidP="005C65EF"/>
        </w:tc>
        <w:tc>
          <w:tcPr>
            <w:tcW w:w="691" w:type="dxa"/>
            <w:tcBorders>
              <w:top w:val="nil"/>
              <w:bottom w:val="nil"/>
            </w:tcBorders>
          </w:tcPr>
          <w:p w14:paraId="27ED8160" w14:textId="77777777" w:rsidR="00DD2286" w:rsidRPr="00DD2286" w:rsidRDefault="00DD2286" w:rsidP="005C65EF">
            <w:pPr>
              <w:pStyle w:val="TableParagraph"/>
            </w:pPr>
          </w:p>
        </w:tc>
        <w:tc>
          <w:tcPr>
            <w:tcW w:w="2521" w:type="dxa"/>
            <w:tcBorders>
              <w:top w:val="nil"/>
              <w:bottom w:val="nil"/>
            </w:tcBorders>
          </w:tcPr>
          <w:p w14:paraId="5D88FBF7" w14:textId="77777777" w:rsidR="00DD2286" w:rsidRPr="00DD2286" w:rsidRDefault="00DD2286" w:rsidP="005C65EF">
            <w:pPr>
              <w:pStyle w:val="TableParagraph"/>
            </w:pPr>
          </w:p>
        </w:tc>
        <w:tc>
          <w:tcPr>
            <w:tcW w:w="1983" w:type="dxa"/>
            <w:tcBorders>
              <w:top w:val="nil"/>
              <w:bottom w:val="nil"/>
            </w:tcBorders>
          </w:tcPr>
          <w:p w14:paraId="6B37267E" w14:textId="77777777" w:rsidR="00DD2286" w:rsidRPr="00DD2286" w:rsidRDefault="00DD2286" w:rsidP="005C65EF">
            <w:pPr>
              <w:pStyle w:val="TableParagraph"/>
              <w:spacing w:line="241" w:lineRule="exact"/>
              <w:ind w:left="115"/>
            </w:pPr>
            <w:r w:rsidRPr="00DD2286">
              <w:t>2013</w:t>
            </w:r>
          </w:p>
        </w:tc>
        <w:tc>
          <w:tcPr>
            <w:tcW w:w="1800" w:type="dxa"/>
            <w:tcBorders>
              <w:top w:val="nil"/>
              <w:bottom w:val="nil"/>
            </w:tcBorders>
          </w:tcPr>
          <w:p w14:paraId="3DCCA1F7" w14:textId="77777777" w:rsidR="00DD2286" w:rsidRPr="00DD2286" w:rsidRDefault="00DD2286" w:rsidP="005C65EF">
            <w:pPr>
              <w:pStyle w:val="TableParagraph"/>
              <w:spacing w:line="241" w:lineRule="exact"/>
              <w:ind w:left="115"/>
            </w:pPr>
            <w:r w:rsidRPr="00DD2286">
              <w:t>Л.А.</w:t>
            </w:r>
          </w:p>
        </w:tc>
        <w:tc>
          <w:tcPr>
            <w:tcW w:w="2362" w:type="dxa"/>
            <w:tcBorders>
              <w:top w:val="nil"/>
              <w:bottom w:val="nil"/>
            </w:tcBorders>
          </w:tcPr>
          <w:p w14:paraId="6E6E53AC" w14:textId="77777777" w:rsidR="00DD2286" w:rsidRPr="00DD2286" w:rsidRDefault="00DD2286" w:rsidP="005C65EF">
            <w:pPr>
              <w:pStyle w:val="TableParagraph"/>
            </w:pPr>
          </w:p>
        </w:tc>
      </w:tr>
      <w:tr w:rsidR="00DD2286" w:rsidRPr="00DD2286" w14:paraId="5D65D527" w14:textId="77777777" w:rsidTr="005C65EF">
        <w:trPr>
          <w:trHeight w:val="261"/>
        </w:trPr>
        <w:tc>
          <w:tcPr>
            <w:tcW w:w="1407" w:type="dxa"/>
            <w:vMerge/>
            <w:tcBorders>
              <w:top w:val="nil"/>
              <w:bottom w:val="single" w:sz="6" w:space="0" w:color="000000"/>
            </w:tcBorders>
          </w:tcPr>
          <w:p w14:paraId="4EF765B7" w14:textId="77777777" w:rsidR="00DD2286" w:rsidRPr="00DD2286" w:rsidRDefault="00DD2286" w:rsidP="005C65EF"/>
        </w:tc>
        <w:tc>
          <w:tcPr>
            <w:tcW w:w="691" w:type="dxa"/>
            <w:tcBorders>
              <w:top w:val="nil"/>
              <w:bottom w:val="nil"/>
            </w:tcBorders>
          </w:tcPr>
          <w:p w14:paraId="0405FD8B" w14:textId="77777777" w:rsidR="00DD2286" w:rsidRPr="00DD2286" w:rsidRDefault="00DD2286" w:rsidP="005C65EF">
            <w:pPr>
              <w:pStyle w:val="TableParagraph"/>
            </w:pPr>
          </w:p>
        </w:tc>
        <w:tc>
          <w:tcPr>
            <w:tcW w:w="2521" w:type="dxa"/>
            <w:tcBorders>
              <w:top w:val="nil"/>
              <w:bottom w:val="nil"/>
            </w:tcBorders>
          </w:tcPr>
          <w:p w14:paraId="74DC6BB9" w14:textId="77777777" w:rsidR="00DD2286" w:rsidRPr="00DD2286" w:rsidRDefault="00DD2286" w:rsidP="005C65EF">
            <w:pPr>
              <w:pStyle w:val="TableParagraph"/>
            </w:pPr>
          </w:p>
        </w:tc>
        <w:tc>
          <w:tcPr>
            <w:tcW w:w="1983" w:type="dxa"/>
            <w:tcBorders>
              <w:top w:val="nil"/>
              <w:bottom w:val="nil"/>
            </w:tcBorders>
          </w:tcPr>
          <w:p w14:paraId="471D9B2E" w14:textId="77777777" w:rsidR="00DD2286" w:rsidRPr="00DD2286" w:rsidRDefault="00DD2286" w:rsidP="005C65EF">
            <w:pPr>
              <w:pStyle w:val="TableParagraph"/>
            </w:pPr>
          </w:p>
        </w:tc>
        <w:tc>
          <w:tcPr>
            <w:tcW w:w="1800" w:type="dxa"/>
            <w:tcBorders>
              <w:top w:val="nil"/>
              <w:bottom w:val="nil"/>
            </w:tcBorders>
          </w:tcPr>
          <w:p w14:paraId="55D72108" w14:textId="77777777" w:rsidR="00DD2286" w:rsidRPr="00DD2286" w:rsidRDefault="00DD2286" w:rsidP="005C65EF">
            <w:pPr>
              <w:pStyle w:val="TableParagraph"/>
              <w:spacing w:line="241" w:lineRule="exact"/>
              <w:ind w:left="115"/>
            </w:pPr>
            <w:r w:rsidRPr="00DD2286">
              <w:t>Ефросинина,</w:t>
            </w:r>
          </w:p>
        </w:tc>
        <w:tc>
          <w:tcPr>
            <w:tcW w:w="2362" w:type="dxa"/>
            <w:tcBorders>
              <w:top w:val="nil"/>
              <w:bottom w:val="nil"/>
            </w:tcBorders>
          </w:tcPr>
          <w:p w14:paraId="391B0A45" w14:textId="77777777" w:rsidR="00DD2286" w:rsidRPr="00DD2286" w:rsidRDefault="00DD2286" w:rsidP="005C65EF">
            <w:pPr>
              <w:pStyle w:val="TableParagraph"/>
            </w:pPr>
          </w:p>
        </w:tc>
      </w:tr>
      <w:tr w:rsidR="00DD2286" w:rsidRPr="00DD2286" w14:paraId="57365621" w14:textId="77777777" w:rsidTr="005C65EF">
        <w:trPr>
          <w:trHeight w:val="260"/>
        </w:trPr>
        <w:tc>
          <w:tcPr>
            <w:tcW w:w="1407" w:type="dxa"/>
            <w:vMerge/>
            <w:tcBorders>
              <w:top w:val="nil"/>
              <w:bottom w:val="single" w:sz="6" w:space="0" w:color="000000"/>
            </w:tcBorders>
          </w:tcPr>
          <w:p w14:paraId="26AF1C13" w14:textId="77777777" w:rsidR="00DD2286" w:rsidRPr="00DD2286" w:rsidRDefault="00DD2286" w:rsidP="005C65EF"/>
        </w:tc>
        <w:tc>
          <w:tcPr>
            <w:tcW w:w="691" w:type="dxa"/>
            <w:tcBorders>
              <w:top w:val="nil"/>
              <w:bottom w:val="nil"/>
            </w:tcBorders>
          </w:tcPr>
          <w:p w14:paraId="26D4D5C0" w14:textId="77777777" w:rsidR="00DD2286" w:rsidRPr="00DD2286" w:rsidRDefault="00DD2286" w:rsidP="005C65EF">
            <w:pPr>
              <w:pStyle w:val="TableParagraph"/>
            </w:pPr>
          </w:p>
        </w:tc>
        <w:tc>
          <w:tcPr>
            <w:tcW w:w="2521" w:type="dxa"/>
            <w:tcBorders>
              <w:top w:val="nil"/>
              <w:bottom w:val="nil"/>
            </w:tcBorders>
          </w:tcPr>
          <w:p w14:paraId="4E190037" w14:textId="77777777" w:rsidR="00DD2286" w:rsidRPr="00DD2286" w:rsidRDefault="00DD2286" w:rsidP="005C65EF">
            <w:pPr>
              <w:pStyle w:val="TableParagraph"/>
            </w:pPr>
          </w:p>
        </w:tc>
        <w:tc>
          <w:tcPr>
            <w:tcW w:w="1983" w:type="dxa"/>
            <w:tcBorders>
              <w:top w:val="nil"/>
              <w:bottom w:val="nil"/>
            </w:tcBorders>
          </w:tcPr>
          <w:p w14:paraId="302A132D" w14:textId="77777777" w:rsidR="00DD2286" w:rsidRPr="00DD2286" w:rsidRDefault="00DD2286" w:rsidP="005C65EF">
            <w:pPr>
              <w:pStyle w:val="TableParagraph"/>
            </w:pPr>
          </w:p>
        </w:tc>
        <w:tc>
          <w:tcPr>
            <w:tcW w:w="1800" w:type="dxa"/>
            <w:tcBorders>
              <w:top w:val="nil"/>
              <w:bottom w:val="nil"/>
            </w:tcBorders>
          </w:tcPr>
          <w:p w14:paraId="592E6CFA" w14:textId="77777777" w:rsidR="00DD2286" w:rsidRPr="00DD2286" w:rsidRDefault="00DD2286" w:rsidP="005C65EF">
            <w:pPr>
              <w:pStyle w:val="TableParagraph"/>
              <w:spacing w:line="241" w:lineRule="exact"/>
              <w:ind w:left="115"/>
            </w:pPr>
            <w:r w:rsidRPr="00DD2286">
              <w:t>М.И.</w:t>
            </w:r>
          </w:p>
        </w:tc>
        <w:tc>
          <w:tcPr>
            <w:tcW w:w="2362" w:type="dxa"/>
            <w:tcBorders>
              <w:top w:val="nil"/>
              <w:bottom w:val="nil"/>
            </w:tcBorders>
          </w:tcPr>
          <w:p w14:paraId="6517A589" w14:textId="77777777" w:rsidR="00DD2286" w:rsidRPr="00DD2286" w:rsidRDefault="00DD2286" w:rsidP="005C65EF">
            <w:pPr>
              <w:pStyle w:val="TableParagraph"/>
            </w:pPr>
          </w:p>
        </w:tc>
      </w:tr>
      <w:tr w:rsidR="00DD2286" w:rsidRPr="00DD2286" w14:paraId="3350AB5F" w14:textId="77777777" w:rsidTr="005C65EF">
        <w:trPr>
          <w:trHeight w:val="261"/>
        </w:trPr>
        <w:tc>
          <w:tcPr>
            <w:tcW w:w="1407" w:type="dxa"/>
            <w:vMerge/>
            <w:tcBorders>
              <w:top w:val="nil"/>
              <w:bottom w:val="single" w:sz="6" w:space="0" w:color="000000"/>
            </w:tcBorders>
          </w:tcPr>
          <w:p w14:paraId="5A931644" w14:textId="77777777" w:rsidR="00DD2286" w:rsidRPr="00DD2286" w:rsidRDefault="00DD2286" w:rsidP="005C65EF"/>
        </w:tc>
        <w:tc>
          <w:tcPr>
            <w:tcW w:w="691" w:type="dxa"/>
            <w:tcBorders>
              <w:top w:val="nil"/>
              <w:bottom w:val="nil"/>
            </w:tcBorders>
          </w:tcPr>
          <w:p w14:paraId="57CA0638" w14:textId="77777777" w:rsidR="00DD2286" w:rsidRPr="00DD2286" w:rsidRDefault="00DD2286" w:rsidP="005C65EF">
            <w:pPr>
              <w:pStyle w:val="TableParagraph"/>
            </w:pPr>
          </w:p>
        </w:tc>
        <w:tc>
          <w:tcPr>
            <w:tcW w:w="2521" w:type="dxa"/>
            <w:tcBorders>
              <w:top w:val="nil"/>
              <w:bottom w:val="nil"/>
            </w:tcBorders>
          </w:tcPr>
          <w:p w14:paraId="7C5D722C" w14:textId="77777777" w:rsidR="00DD2286" w:rsidRPr="00DD2286" w:rsidRDefault="00DD2286" w:rsidP="005C65EF">
            <w:pPr>
              <w:pStyle w:val="TableParagraph"/>
            </w:pPr>
          </w:p>
        </w:tc>
        <w:tc>
          <w:tcPr>
            <w:tcW w:w="1983" w:type="dxa"/>
            <w:tcBorders>
              <w:top w:val="nil"/>
              <w:bottom w:val="nil"/>
            </w:tcBorders>
          </w:tcPr>
          <w:p w14:paraId="27F20E67" w14:textId="77777777" w:rsidR="00DD2286" w:rsidRPr="00DD2286" w:rsidRDefault="00DD2286" w:rsidP="005C65EF">
            <w:pPr>
              <w:pStyle w:val="TableParagraph"/>
            </w:pPr>
          </w:p>
        </w:tc>
        <w:tc>
          <w:tcPr>
            <w:tcW w:w="1800" w:type="dxa"/>
            <w:tcBorders>
              <w:top w:val="nil"/>
              <w:bottom w:val="nil"/>
            </w:tcBorders>
          </w:tcPr>
          <w:p w14:paraId="0C1F482F" w14:textId="77777777" w:rsidR="00DD2286" w:rsidRPr="00DD2286" w:rsidRDefault="00DD2286" w:rsidP="005C65EF">
            <w:pPr>
              <w:pStyle w:val="TableParagraph"/>
              <w:spacing w:line="241" w:lineRule="exact"/>
              <w:ind w:left="115"/>
            </w:pPr>
            <w:r w:rsidRPr="00DD2286">
              <w:t>Оморокова)</w:t>
            </w:r>
          </w:p>
        </w:tc>
        <w:tc>
          <w:tcPr>
            <w:tcW w:w="2362" w:type="dxa"/>
            <w:tcBorders>
              <w:top w:val="nil"/>
              <w:bottom w:val="nil"/>
            </w:tcBorders>
          </w:tcPr>
          <w:p w14:paraId="2720E07C" w14:textId="77777777" w:rsidR="00DD2286" w:rsidRPr="00DD2286" w:rsidRDefault="00DD2286" w:rsidP="005C65EF">
            <w:pPr>
              <w:pStyle w:val="TableParagraph"/>
            </w:pPr>
          </w:p>
        </w:tc>
      </w:tr>
      <w:tr w:rsidR="00DD2286" w:rsidRPr="00DD2286" w14:paraId="50E3058D" w14:textId="77777777" w:rsidTr="005C65EF">
        <w:trPr>
          <w:trHeight w:val="260"/>
        </w:trPr>
        <w:tc>
          <w:tcPr>
            <w:tcW w:w="1407" w:type="dxa"/>
            <w:vMerge/>
            <w:tcBorders>
              <w:top w:val="nil"/>
              <w:bottom w:val="single" w:sz="6" w:space="0" w:color="000000"/>
            </w:tcBorders>
          </w:tcPr>
          <w:p w14:paraId="38CB2970" w14:textId="77777777" w:rsidR="00DD2286" w:rsidRPr="00DD2286" w:rsidRDefault="00DD2286" w:rsidP="005C65EF"/>
        </w:tc>
        <w:tc>
          <w:tcPr>
            <w:tcW w:w="691" w:type="dxa"/>
            <w:tcBorders>
              <w:top w:val="nil"/>
              <w:bottom w:val="nil"/>
            </w:tcBorders>
          </w:tcPr>
          <w:p w14:paraId="650183EE" w14:textId="77777777" w:rsidR="00DD2286" w:rsidRPr="00DD2286" w:rsidRDefault="00DD2286" w:rsidP="005C65EF">
            <w:pPr>
              <w:pStyle w:val="TableParagraph"/>
            </w:pPr>
          </w:p>
        </w:tc>
        <w:tc>
          <w:tcPr>
            <w:tcW w:w="2521" w:type="dxa"/>
            <w:tcBorders>
              <w:top w:val="nil"/>
              <w:bottom w:val="nil"/>
            </w:tcBorders>
          </w:tcPr>
          <w:p w14:paraId="062F1DED" w14:textId="77777777" w:rsidR="00DD2286" w:rsidRPr="00DD2286" w:rsidRDefault="00DD2286" w:rsidP="005C65EF">
            <w:pPr>
              <w:pStyle w:val="TableParagraph"/>
            </w:pPr>
          </w:p>
        </w:tc>
        <w:tc>
          <w:tcPr>
            <w:tcW w:w="1983" w:type="dxa"/>
            <w:tcBorders>
              <w:top w:val="nil"/>
              <w:bottom w:val="nil"/>
            </w:tcBorders>
          </w:tcPr>
          <w:p w14:paraId="589BC61E" w14:textId="77777777" w:rsidR="00DD2286" w:rsidRPr="00DD2286" w:rsidRDefault="00DD2286" w:rsidP="005C65EF">
            <w:pPr>
              <w:pStyle w:val="TableParagraph"/>
            </w:pPr>
          </w:p>
        </w:tc>
        <w:tc>
          <w:tcPr>
            <w:tcW w:w="1800" w:type="dxa"/>
            <w:tcBorders>
              <w:top w:val="nil"/>
              <w:bottom w:val="nil"/>
            </w:tcBorders>
          </w:tcPr>
          <w:p w14:paraId="6B0C4F80" w14:textId="77777777" w:rsidR="00DD2286" w:rsidRPr="00DD2286" w:rsidRDefault="00DD2286" w:rsidP="005C65EF">
            <w:pPr>
              <w:pStyle w:val="TableParagraph"/>
              <w:spacing w:line="241" w:lineRule="exact"/>
              <w:ind w:left="115"/>
            </w:pPr>
            <w:r w:rsidRPr="00DD2286">
              <w:t>-</w:t>
            </w:r>
            <w:r w:rsidRPr="00DD2286">
              <w:rPr>
                <w:spacing w:val="-2"/>
              </w:rPr>
              <w:t xml:space="preserve"> </w:t>
            </w:r>
            <w:r w:rsidRPr="00DD2286">
              <w:t>4-е</w:t>
            </w:r>
            <w:r w:rsidRPr="00DD2286">
              <w:rPr>
                <w:spacing w:val="-5"/>
              </w:rPr>
              <w:t xml:space="preserve"> </w:t>
            </w:r>
            <w:r w:rsidRPr="00DD2286">
              <w:t>изд.</w:t>
            </w:r>
            <w:r w:rsidRPr="00DD2286">
              <w:rPr>
                <w:spacing w:val="1"/>
              </w:rPr>
              <w:t xml:space="preserve"> </w:t>
            </w:r>
            <w:r w:rsidRPr="00DD2286">
              <w:t>-</w:t>
            </w:r>
            <w:r w:rsidRPr="00DD2286">
              <w:rPr>
                <w:spacing w:val="-2"/>
              </w:rPr>
              <w:t xml:space="preserve"> </w:t>
            </w:r>
            <w:r w:rsidRPr="00DD2286">
              <w:t>М.:</w:t>
            </w:r>
          </w:p>
        </w:tc>
        <w:tc>
          <w:tcPr>
            <w:tcW w:w="2362" w:type="dxa"/>
            <w:tcBorders>
              <w:top w:val="nil"/>
              <w:bottom w:val="nil"/>
            </w:tcBorders>
          </w:tcPr>
          <w:p w14:paraId="5252E333" w14:textId="77777777" w:rsidR="00DD2286" w:rsidRPr="00DD2286" w:rsidRDefault="00DD2286" w:rsidP="005C65EF">
            <w:pPr>
              <w:pStyle w:val="TableParagraph"/>
            </w:pPr>
          </w:p>
        </w:tc>
      </w:tr>
      <w:tr w:rsidR="00DD2286" w:rsidRPr="00DD2286" w14:paraId="18803783" w14:textId="77777777" w:rsidTr="005C65EF">
        <w:trPr>
          <w:trHeight w:val="261"/>
        </w:trPr>
        <w:tc>
          <w:tcPr>
            <w:tcW w:w="1407" w:type="dxa"/>
            <w:vMerge/>
            <w:tcBorders>
              <w:top w:val="nil"/>
              <w:bottom w:val="single" w:sz="6" w:space="0" w:color="000000"/>
            </w:tcBorders>
          </w:tcPr>
          <w:p w14:paraId="3058CCE3" w14:textId="77777777" w:rsidR="00DD2286" w:rsidRPr="00DD2286" w:rsidRDefault="00DD2286" w:rsidP="005C65EF"/>
        </w:tc>
        <w:tc>
          <w:tcPr>
            <w:tcW w:w="691" w:type="dxa"/>
            <w:tcBorders>
              <w:top w:val="nil"/>
              <w:bottom w:val="nil"/>
            </w:tcBorders>
          </w:tcPr>
          <w:p w14:paraId="59B8F20F" w14:textId="77777777" w:rsidR="00DD2286" w:rsidRPr="00DD2286" w:rsidRDefault="00DD2286" w:rsidP="005C65EF">
            <w:pPr>
              <w:pStyle w:val="TableParagraph"/>
            </w:pPr>
          </w:p>
        </w:tc>
        <w:tc>
          <w:tcPr>
            <w:tcW w:w="2521" w:type="dxa"/>
            <w:tcBorders>
              <w:top w:val="nil"/>
              <w:bottom w:val="nil"/>
            </w:tcBorders>
          </w:tcPr>
          <w:p w14:paraId="272B223C" w14:textId="77777777" w:rsidR="00DD2286" w:rsidRPr="00DD2286" w:rsidRDefault="00DD2286" w:rsidP="005C65EF">
            <w:pPr>
              <w:pStyle w:val="TableParagraph"/>
            </w:pPr>
          </w:p>
        </w:tc>
        <w:tc>
          <w:tcPr>
            <w:tcW w:w="1983" w:type="dxa"/>
            <w:tcBorders>
              <w:top w:val="nil"/>
              <w:bottom w:val="nil"/>
            </w:tcBorders>
          </w:tcPr>
          <w:p w14:paraId="3CCD2A25" w14:textId="77777777" w:rsidR="00DD2286" w:rsidRPr="00DD2286" w:rsidRDefault="00DD2286" w:rsidP="005C65EF">
            <w:pPr>
              <w:pStyle w:val="TableParagraph"/>
            </w:pPr>
          </w:p>
        </w:tc>
        <w:tc>
          <w:tcPr>
            <w:tcW w:w="1800" w:type="dxa"/>
            <w:tcBorders>
              <w:top w:val="nil"/>
              <w:bottom w:val="nil"/>
            </w:tcBorders>
          </w:tcPr>
          <w:p w14:paraId="25D698D2" w14:textId="77777777" w:rsidR="00DD2286" w:rsidRPr="00DD2286" w:rsidRDefault="00DD2286" w:rsidP="005C65EF">
            <w:pPr>
              <w:pStyle w:val="TableParagraph"/>
              <w:spacing w:line="241" w:lineRule="exact"/>
              <w:ind w:left="115"/>
            </w:pPr>
            <w:r w:rsidRPr="00DD2286">
              <w:t>Вентана-Граф,</w:t>
            </w:r>
          </w:p>
        </w:tc>
        <w:tc>
          <w:tcPr>
            <w:tcW w:w="2362" w:type="dxa"/>
            <w:tcBorders>
              <w:top w:val="nil"/>
              <w:bottom w:val="nil"/>
            </w:tcBorders>
          </w:tcPr>
          <w:p w14:paraId="34B17FCA" w14:textId="77777777" w:rsidR="00DD2286" w:rsidRPr="00DD2286" w:rsidRDefault="00DD2286" w:rsidP="005C65EF">
            <w:pPr>
              <w:pStyle w:val="TableParagraph"/>
            </w:pPr>
          </w:p>
        </w:tc>
      </w:tr>
      <w:tr w:rsidR="00DD2286" w:rsidRPr="00DD2286" w14:paraId="40A39B14" w14:textId="77777777" w:rsidTr="005C65EF">
        <w:trPr>
          <w:trHeight w:val="270"/>
        </w:trPr>
        <w:tc>
          <w:tcPr>
            <w:tcW w:w="1407" w:type="dxa"/>
            <w:vMerge/>
            <w:tcBorders>
              <w:top w:val="nil"/>
              <w:bottom w:val="single" w:sz="6" w:space="0" w:color="000000"/>
            </w:tcBorders>
          </w:tcPr>
          <w:p w14:paraId="09DE48E0" w14:textId="77777777" w:rsidR="00DD2286" w:rsidRPr="00DD2286" w:rsidRDefault="00DD2286" w:rsidP="005C65EF"/>
        </w:tc>
        <w:tc>
          <w:tcPr>
            <w:tcW w:w="691" w:type="dxa"/>
            <w:tcBorders>
              <w:top w:val="nil"/>
            </w:tcBorders>
          </w:tcPr>
          <w:p w14:paraId="2F9E7A44" w14:textId="77777777" w:rsidR="00DD2286" w:rsidRPr="00DD2286" w:rsidRDefault="00DD2286" w:rsidP="005C65EF">
            <w:pPr>
              <w:pStyle w:val="TableParagraph"/>
            </w:pPr>
          </w:p>
        </w:tc>
        <w:tc>
          <w:tcPr>
            <w:tcW w:w="2521" w:type="dxa"/>
            <w:tcBorders>
              <w:top w:val="nil"/>
              <w:bottom w:val="nil"/>
            </w:tcBorders>
          </w:tcPr>
          <w:p w14:paraId="6DC541B7" w14:textId="77777777" w:rsidR="00DD2286" w:rsidRPr="00DD2286" w:rsidRDefault="00DD2286" w:rsidP="005C65EF">
            <w:pPr>
              <w:pStyle w:val="TableParagraph"/>
            </w:pPr>
          </w:p>
        </w:tc>
        <w:tc>
          <w:tcPr>
            <w:tcW w:w="1983" w:type="dxa"/>
            <w:tcBorders>
              <w:top w:val="nil"/>
            </w:tcBorders>
          </w:tcPr>
          <w:p w14:paraId="43770077" w14:textId="77777777" w:rsidR="00DD2286" w:rsidRPr="00DD2286" w:rsidRDefault="00DD2286" w:rsidP="005C65EF">
            <w:pPr>
              <w:pStyle w:val="TableParagraph"/>
            </w:pPr>
          </w:p>
        </w:tc>
        <w:tc>
          <w:tcPr>
            <w:tcW w:w="1800" w:type="dxa"/>
            <w:tcBorders>
              <w:top w:val="nil"/>
            </w:tcBorders>
          </w:tcPr>
          <w:p w14:paraId="4759C027" w14:textId="77777777" w:rsidR="00DD2286" w:rsidRPr="00DD2286" w:rsidRDefault="00DD2286" w:rsidP="005C65EF">
            <w:pPr>
              <w:pStyle w:val="TableParagraph"/>
              <w:spacing w:line="250" w:lineRule="exact"/>
              <w:ind w:left="115"/>
            </w:pPr>
            <w:r w:rsidRPr="00DD2286">
              <w:t>2012</w:t>
            </w:r>
          </w:p>
        </w:tc>
        <w:tc>
          <w:tcPr>
            <w:tcW w:w="2362" w:type="dxa"/>
            <w:tcBorders>
              <w:top w:val="nil"/>
              <w:bottom w:val="nil"/>
            </w:tcBorders>
          </w:tcPr>
          <w:p w14:paraId="592D79B9" w14:textId="77777777" w:rsidR="00DD2286" w:rsidRPr="00DD2286" w:rsidRDefault="00DD2286" w:rsidP="005C65EF">
            <w:pPr>
              <w:pStyle w:val="TableParagraph"/>
            </w:pPr>
          </w:p>
        </w:tc>
      </w:tr>
      <w:tr w:rsidR="00DD2286" w:rsidRPr="00DD2286" w14:paraId="1081FD02" w14:textId="77777777" w:rsidTr="005C65EF">
        <w:trPr>
          <w:trHeight w:val="261"/>
        </w:trPr>
        <w:tc>
          <w:tcPr>
            <w:tcW w:w="1407" w:type="dxa"/>
            <w:vMerge/>
            <w:tcBorders>
              <w:top w:val="nil"/>
              <w:bottom w:val="single" w:sz="6" w:space="0" w:color="000000"/>
            </w:tcBorders>
          </w:tcPr>
          <w:p w14:paraId="5F81252E" w14:textId="77777777" w:rsidR="00DD2286" w:rsidRPr="00DD2286" w:rsidRDefault="00DD2286" w:rsidP="005C65EF"/>
        </w:tc>
        <w:tc>
          <w:tcPr>
            <w:tcW w:w="691" w:type="dxa"/>
            <w:tcBorders>
              <w:bottom w:val="nil"/>
            </w:tcBorders>
          </w:tcPr>
          <w:p w14:paraId="787C4A85" w14:textId="77777777" w:rsidR="00DD2286" w:rsidRPr="00DD2286" w:rsidRDefault="00DD2286" w:rsidP="005C65EF">
            <w:pPr>
              <w:pStyle w:val="TableParagraph"/>
              <w:spacing w:line="242" w:lineRule="exact"/>
              <w:ind w:right="218"/>
              <w:jc w:val="right"/>
            </w:pPr>
            <w:r w:rsidRPr="00DD2286">
              <w:t>4</w:t>
            </w:r>
          </w:p>
        </w:tc>
        <w:tc>
          <w:tcPr>
            <w:tcW w:w="2521" w:type="dxa"/>
            <w:tcBorders>
              <w:top w:val="nil"/>
              <w:bottom w:val="nil"/>
            </w:tcBorders>
          </w:tcPr>
          <w:p w14:paraId="5343D756" w14:textId="77777777" w:rsidR="00DD2286" w:rsidRPr="00DD2286" w:rsidRDefault="00DD2286" w:rsidP="005C65EF">
            <w:pPr>
              <w:pStyle w:val="TableParagraph"/>
            </w:pPr>
          </w:p>
        </w:tc>
        <w:tc>
          <w:tcPr>
            <w:tcW w:w="1983" w:type="dxa"/>
            <w:tcBorders>
              <w:bottom w:val="nil"/>
            </w:tcBorders>
          </w:tcPr>
          <w:p w14:paraId="6CA8E45E" w14:textId="77777777" w:rsidR="00DD2286" w:rsidRPr="00DD2286" w:rsidRDefault="00DD2286" w:rsidP="005C65EF">
            <w:pPr>
              <w:pStyle w:val="TableParagraph"/>
              <w:spacing w:line="242" w:lineRule="exact"/>
              <w:ind w:left="115"/>
            </w:pPr>
            <w:r w:rsidRPr="00DD2286">
              <w:t>Литературное</w:t>
            </w:r>
          </w:p>
        </w:tc>
        <w:tc>
          <w:tcPr>
            <w:tcW w:w="1800" w:type="dxa"/>
            <w:tcBorders>
              <w:bottom w:val="nil"/>
            </w:tcBorders>
          </w:tcPr>
          <w:p w14:paraId="264DDA18" w14:textId="77777777" w:rsidR="00DD2286" w:rsidRPr="00DD2286" w:rsidRDefault="00DD2286" w:rsidP="005C65EF">
            <w:pPr>
              <w:pStyle w:val="TableParagraph"/>
              <w:spacing w:line="242" w:lineRule="exact"/>
              <w:ind w:left="115"/>
            </w:pPr>
            <w:r w:rsidRPr="00DD2286">
              <w:t>Литературное</w:t>
            </w:r>
          </w:p>
        </w:tc>
        <w:tc>
          <w:tcPr>
            <w:tcW w:w="2362" w:type="dxa"/>
            <w:tcBorders>
              <w:top w:val="nil"/>
              <w:bottom w:val="nil"/>
            </w:tcBorders>
          </w:tcPr>
          <w:p w14:paraId="13B48C95" w14:textId="77777777" w:rsidR="00DD2286" w:rsidRPr="00DD2286" w:rsidRDefault="00DD2286" w:rsidP="005C65EF">
            <w:pPr>
              <w:pStyle w:val="TableParagraph"/>
            </w:pPr>
          </w:p>
        </w:tc>
      </w:tr>
      <w:tr w:rsidR="00DD2286" w:rsidRPr="00DD2286" w14:paraId="50198AFF" w14:textId="77777777" w:rsidTr="005C65EF">
        <w:trPr>
          <w:trHeight w:val="261"/>
        </w:trPr>
        <w:tc>
          <w:tcPr>
            <w:tcW w:w="1407" w:type="dxa"/>
            <w:vMerge/>
            <w:tcBorders>
              <w:top w:val="nil"/>
              <w:bottom w:val="single" w:sz="6" w:space="0" w:color="000000"/>
            </w:tcBorders>
          </w:tcPr>
          <w:p w14:paraId="65D3F723" w14:textId="77777777" w:rsidR="00DD2286" w:rsidRPr="00DD2286" w:rsidRDefault="00DD2286" w:rsidP="005C65EF"/>
        </w:tc>
        <w:tc>
          <w:tcPr>
            <w:tcW w:w="691" w:type="dxa"/>
            <w:tcBorders>
              <w:top w:val="nil"/>
              <w:bottom w:val="nil"/>
            </w:tcBorders>
          </w:tcPr>
          <w:p w14:paraId="0FBCE983" w14:textId="77777777" w:rsidR="00DD2286" w:rsidRPr="00DD2286" w:rsidRDefault="00DD2286" w:rsidP="005C65EF">
            <w:pPr>
              <w:pStyle w:val="TableParagraph"/>
            </w:pPr>
          </w:p>
        </w:tc>
        <w:tc>
          <w:tcPr>
            <w:tcW w:w="2521" w:type="dxa"/>
            <w:tcBorders>
              <w:top w:val="nil"/>
              <w:bottom w:val="nil"/>
            </w:tcBorders>
          </w:tcPr>
          <w:p w14:paraId="5D56FA5D" w14:textId="77777777" w:rsidR="00DD2286" w:rsidRPr="00DD2286" w:rsidRDefault="00DD2286" w:rsidP="005C65EF">
            <w:pPr>
              <w:pStyle w:val="TableParagraph"/>
            </w:pPr>
          </w:p>
        </w:tc>
        <w:tc>
          <w:tcPr>
            <w:tcW w:w="1983" w:type="dxa"/>
            <w:tcBorders>
              <w:top w:val="nil"/>
              <w:bottom w:val="nil"/>
            </w:tcBorders>
          </w:tcPr>
          <w:p w14:paraId="6CCFAF54" w14:textId="77777777" w:rsidR="00DD2286" w:rsidRPr="00DD2286" w:rsidRDefault="00DD2286" w:rsidP="005C65EF">
            <w:pPr>
              <w:pStyle w:val="TableParagraph"/>
              <w:spacing w:line="241" w:lineRule="exact"/>
              <w:ind w:left="115"/>
            </w:pPr>
            <w:r w:rsidRPr="00DD2286">
              <w:t>чтение:</w:t>
            </w:r>
            <w:r w:rsidRPr="00DD2286">
              <w:rPr>
                <w:spacing w:val="-1"/>
              </w:rPr>
              <w:t xml:space="preserve"> </w:t>
            </w:r>
            <w:r w:rsidRPr="00DD2286">
              <w:t>4 класс:</w:t>
            </w:r>
          </w:p>
        </w:tc>
        <w:tc>
          <w:tcPr>
            <w:tcW w:w="1800" w:type="dxa"/>
            <w:tcBorders>
              <w:top w:val="nil"/>
              <w:bottom w:val="nil"/>
            </w:tcBorders>
          </w:tcPr>
          <w:p w14:paraId="768618C8" w14:textId="77777777" w:rsidR="00DD2286" w:rsidRPr="00DD2286" w:rsidRDefault="00DD2286" w:rsidP="005C65EF">
            <w:pPr>
              <w:pStyle w:val="TableParagraph"/>
              <w:spacing w:line="241" w:lineRule="exact"/>
              <w:ind w:left="115"/>
            </w:pPr>
            <w:r w:rsidRPr="00DD2286">
              <w:t>чтение:</w:t>
            </w:r>
            <w:r w:rsidRPr="00DD2286">
              <w:rPr>
                <w:spacing w:val="-1"/>
              </w:rPr>
              <w:t xml:space="preserve"> </w:t>
            </w:r>
            <w:r w:rsidRPr="00DD2286">
              <w:t>4 класс:</w:t>
            </w:r>
          </w:p>
        </w:tc>
        <w:tc>
          <w:tcPr>
            <w:tcW w:w="2362" w:type="dxa"/>
            <w:tcBorders>
              <w:top w:val="nil"/>
              <w:bottom w:val="nil"/>
            </w:tcBorders>
          </w:tcPr>
          <w:p w14:paraId="1171A6D2" w14:textId="77777777" w:rsidR="00DD2286" w:rsidRPr="00DD2286" w:rsidRDefault="00DD2286" w:rsidP="005C65EF">
            <w:pPr>
              <w:pStyle w:val="TableParagraph"/>
            </w:pPr>
          </w:p>
        </w:tc>
      </w:tr>
      <w:tr w:rsidR="00DD2286" w:rsidRPr="00DD2286" w14:paraId="0550DA2C" w14:textId="77777777" w:rsidTr="005C65EF">
        <w:trPr>
          <w:trHeight w:val="260"/>
        </w:trPr>
        <w:tc>
          <w:tcPr>
            <w:tcW w:w="1407" w:type="dxa"/>
            <w:vMerge/>
            <w:tcBorders>
              <w:top w:val="nil"/>
              <w:bottom w:val="single" w:sz="6" w:space="0" w:color="000000"/>
            </w:tcBorders>
          </w:tcPr>
          <w:p w14:paraId="7EF64820" w14:textId="77777777" w:rsidR="00DD2286" w:rsidRPr="00DD2286" w:rsidRDefault="00DD2286" w:rsidP="005C65EF"/>
        </w:tc>
        <w:tc>
          <w:tcPr>
            <w:tcW w:w="691" w:type="dxa"/>
            <w:tcBorders>
              <w:top w:val="nil"/>
              <w:bottom w:val="nil"/>
            </w:tcBorders>
          </w:tcPr>
          <w:p w14:paraId="4939FE9E" w14:textId="77777777" w:rsidR="00DD2286" w:rsidRPr="00DD2286" w:rsidRDefault="00DD2286" w:rsidP="005C65EF">
            <w:pPr>
              <w:pStyle w:val="TableParagraph"/>
            </w:pPr>
          </w:p>
        </w:tc>
        <w:tc>
          <w:tcPr>
            <w:tcW w:w="2521" w:type="dxa"/>
            <w:tcBorders>
              <w:top w:val="nil"/>
              <w:bottom w:val="nil"/>
            </w:tcBorders>
          </w:tcPr>
          <w:p w14:paraId="50E9CB24" w14:textId="77777777" w:rsidR="00DD2286" w:rsidRPr="00DD2286" w:rsidRDefault="00DD2286" w:rsidP="005C65EF">
            <w:pPr>
              <w:pStyle w:val="TableParagraph"/>
            </w:pPr>
          </w:p>
        </w:tc>
        <w:tc>
          <w:tcPr>
            <w:tcW w:w="1983" w:type="dxa"/>
            <w:tcBorders>
              <w:top w:val="nil"/>
              <w:bottom w:val="nil"/>
            </w:tcBorders>
          </w:tcPr>
          <w:p w14:paraId="3422F274" w14:textId="77777777" w:rsidR="00DD2286" w:rsidRPr="00DD2286" w:rsidRDefault="00DD2286" w:rsidP="005C65EF">
            <w:pPr>
              <w:pStyle w:val="TableParagraph"/>
              <w:spacing w:line="241" w:lineRule="exact"/>
              <w:ind w:left="115"/>
            </w:pPr>
            <w:r w:rsidRPr="00DD2286">
              <w:t>методическое</w:t>
            </w:r>
          </w:p>
        </w:tc>
        <w:tc>
          <w:tcPr>
            <w:tcW w:w="1800" w:type="dxa"/>
            <w:tcBorders>
              <w:top w:val="nil"/>
              <w:bottom w:val="nil"/>
            </w:tcBorders>
          </w:tcPr>
          <w:p w14:paraId="3BBC25D5" w14:textId="77777777" w:rsidR="00DD2286" w:rsidRPr="00DD2286" w:rsidRDefault="00DD2286" w:rsidP="005C65EF">
            <w:pPr>
              <w:pStyle w:val="TableParagraph"/>
              <w:spacing w:line="241" w:lineRule="exact"/>
              <w:ind w:left="115"/>
            </w:pPr>
            <w:r w:rsidRPr="00DD2286">
              <w:t>учебник</w:t>
            </w:r>
            <w:r w:rsidRPr="00DD2286">
              <w:rPr>
                <w:spacing w:val="-4"/>
              </w:rPr>
              <w:t xml:space="preserve"> </w:t>
            </w:r>
            <w:r w:rsidRPr="00DD2286">
              <w:t>для</w:t>
            </w:r>
          </w:p>
        </w:tc>
        <w:tc>
          <w:tcPr>
            <w:tcW w:w="2362" w:type="dxa"/>
            <w:tcBorders>
              <w:top w:val="nil"/>
              <w:bottom w:val="nil"/>
            </w:tcBorders>
          </w:tcPr>
          <w:p w14:paraId="3C04201D" w14:textId="77777777" w:rsidR="00DD2286" w:rsidRPr="00DD2286" w:rsidRDefault="00DD2286" w:rsidP="005C65EF">
            <w:pPr>
              <w:pStyle w:val="TableParagraph"/>
            </w:pPr>
          </w:p>
        </w:tc>
      </w:tr>
      <w:tr w:rsidR="00DD2286" w:rsidRPr="00DD2286" w14:paraId="48DB4F49" w14:textId="77777777" w:rsidTr="005C65EF">
        <w:trPr>
          <w:trHeight w:val="260"/>
        </w:trPr>
        <w:tc>
          <w:tcPr>
            <w:tcW w:w="1407" w:type="dxa"/>
            <w:vMerge/>
            <w:tcBorders>
              <w:top w:val="nil"/>
              <w:bottom w:val="single" w:sz="6" w:space="0" w:color="000000"/>
            </w:tcBorders>
          </w:tcPr>
          <w:p w14:paraId="09CE711A" w14:textId="77777777" w:rsidR="00DD2286" w:rsidRPr="00DD2286" w:rsidRDefault="00DD2286" w:rsidP="005C65EF"/>
        </w:tc>
        <w:tc>
          <w:tcPr>
            <w:tcW w:w="691" w:type="dxa"/>
            <w:tcBorders>
              <w:top w:val="nil"/>
              <w:bottom w:val="nil"/>
            </w:tcBorders>
          </w:tcPr>
          <w:p w14:paraId="4FD59EE1" w14:textId="77777777" w:rsidR="00DD2286" w:rsidRPr="00DD2286" w:rsidRDefault="00DD2286" w:rsidP="005C65EF">
            <w:pPr>
              <w:pStyle w:val="TableParagraph"/>
            </w:pPr>
          </w:p>
        </w:tc>
        <w:tc>
          <w:tcPr>
            <w:tcW w:w="2521" w:type="dxa"/>
            <w:tcBorders>
              <w:top w:val="nil"/>
              <w:bottom w:val="nil"/>
            </w:tcBorders>
          </w:tcPr>
          <w:p w14:paraId="513CEC90" w14:textId="77777777" w:rsidR="00DD2286" w:rsidRPr="00DD2286" w:rsidRDefault="00DD2286" w:rsidP="005C65EF">
            <w:pPr>
              <w:pStyle w:val="TableParagraph"/>
            </w:pPr>
          </w:p>
        </w:tc>
        <w:tc>
          <w:tcPr>
            <w:tcW w:w="1983" w:type="dxa"/>
            <w:tcBorders>
              <w:top w:val="nil"/>
              <w:bottom w:val="nil"/>
            </w:tcBorders>
          </w:tcPr>
          <w:p w14:paraId="294C2D73" w14:textId="77777777" w:rsidR="00DD2286" w:rsidRPr="00DD2286" w:rsidRDefault="00DD2286" w:rsidP="005C65EF">
            <w:pPr>
              <w:pStyle w:val="TableParagraph"/>
              <w:spacing w:line="241" w:lineRule="exact"/>
              <w:ind w:left="115"/>
            </w:pPr>
            <w:r w:rsidRPr="00DD2286">
              <w:t>пособие/</w:t>
            </w:r>
            <w:r w:rsidRPr="00DD2286">
              <w:rPr>
                <w:spacing w:val="-2"/>
              </w:rPr>
              <w:t xml:space="preserve"> </w:t>
            </w:r>
            <w:r w:rsidRPr="00DD2286">
              <w:t>Л.Е.</w:t>
            </w:r>
          </w:p>
        </w:tc>
        <w:tc>
          <w:tcPr>
            <w:tcW w:w="1800" w:type="dxa"/>
            <w:tcBorders>
              <w:top w:val="nil"/>
              <w:bottom w:val="nil"/>
            </w:tcBorders>
          </w:tcPr>
          <w:p w14:paraId="6A786626" w14:textId="77777777" w:rsidR="00DD2286" w:rsidRPr="00DD2286" w:rsidRDefault="00DD2286" w:rsidP="005C65EF">
            <w:pPr>
              <w:pStyle w:val="TableParagraph"/>
              <w:spacing w:line="241" w:lineRule="exact"/>
              <w:ind w:left="115"/>
            </w:pPr>
            <w:r w:rsidRPr="00DD2286">
              <w:t>общеобразовате</w:t>
            </w:r>
          </w:p>
        </w:tc>
        <w:tc>
          <w:tcPr>
            <w:tcW w:w="2362" w:type="dxa"/>
            <w:tcBorders>
              <w:top w:val="nil"/>
              <w:bottom w:val="nil"/>
            </w:tcBorders>
          </w:tcPr>
          <w:p w14:paraId="27F3A3B0" w14:textId="77777777" w:rsidR="00DD2286" w:rsidRPr="00DD2286" w:rsidRDefault="00DD2286" w:rsidP="005C65EF">
            <w:pPr>
              <w:pStyle w:val="TableParagraph"/>
            </w:pPr>
          </w:p>
        </w:tc>
      </w:tr>
      <w:tr w:rsidR="00DD2286" w:rsidRPr="00DD2286" w14:paraId="3DE1C5F9" w14:textId="77777777" w:rsidTr="005C65EF">
        <w:trPr>
          <w:trHeight w:val="261"/>
        </w:trPr>
        <w:tc>
          <w:tcPr>
            <w:tcW w:w="1407" w:type="dxa"/>
            <w:vMerge/>
            <w:tcBorders>
              <w:top w:val="nil"/>
              <w:bottom w:val="single" w:sz="6" w:space="0" w:color="000000"/>
            </w:tcBorders>
          </w:tcPr>
          <w:p w14:paraId="207D6DC7" w14:textId="77777777" w:rsidR="00DD2286" w:rsidRPr="00DD2286" w:rsidRDefault="00DD2286" w:rsidP="005C65EF"/>
        </w:tc>
        <w:tc>
          <w:tcPr>
            <w:tcW w:w="691" w:type="dxa"/>
            <w:tcBorders>
              <w:top w:val="nil"/>
              <w:bottom w:val="nil"/>
            </w:tcBorders>
          </w:tcPr>
          <w:p w14:paraId="06E91EFF" w14:textId="77777777" w:rsidR="00DD2286" w:rsidRPr="00DD2286" w:rsidRDefault="00DD2286" w:rsidP="005C65EF">
            <w:pPr>
              <w:pStyle w:val="TableParagraph"/>
            </w:pPr>
          </w:p>
        </w:tc>
        <w:tc>
          <w:tcPr>
            <w:tcW w:w="2521" w:type="dxa"/>
            <w:tcBorders>
              <w:top w:val="nil"/>
              <w:bottom w:val="nil"/>
            </w:tcBorders>
          </w:tcPr>
          <w:p w14:paraId="3856DCDA" w14:textId="77777777" w:rsidR="00DD2286" w:rsidRPr="00DD2286" w:rsidRDefault="00DD2286" w:rsidP="005C65EF">
            <w:pPr>
              <w:pStyle w:val="TableParagraph"/>
            </w:pPr>
          </w:p>
        </w:tc>
        <w:tc>
          <w:tcPr>
            <w:tcW w:w="1983" w:type="dxa"/>
            <w:tcBorders>
              <w:top w:val="nil"/>
              <w:bottom w:val="nil"/>
            </w:tcBorders>
          </w:tcPr>
          <w:p w14:paraId="77636438" w14:textId="77777777" w:rsidR="00DD2286" w:rsidRPr="00DD2286" w:rsidRDefault="00DD2286" w:rsidP="005C65EF">
            <w:pPr>
              <w:pStyle w:val="TableParagraph"/>
              <w:spacing w:line="241" w:lineRule="exact"/>
              <w:ind w:left="115"/>
            </w:pPr>
            <w:r w:rsidRPr="00DD2286">
              <w:t>Ефросинина.</w:t>
            </w:r>
            <w:r w:rsidRPr="00DD2286">
              <w:rPr>
                <w:spacing w:val="-9"/>
              </w:rPr>
              <w:t xml:space="preserve"> </w:t>
            </w:r>
            <w:r w:rsidRPr="00DD2286">
              <w:t>–</w:t>
            </w:r>
            <w:r w:rsidRPr="00DD2286">
              <w:rPr>
                <w:spacing w:val="-8"/>
              </w:rPr>
              <w:t xml:space="preserve"> </w:t>
            </w:r>
            <w:r w:rsidRPr="00DD2286">
              <w:t>2-</w:t>
            </w:r>
          </w:p>
        </w:tc>
        <w:tc>
          <w:tcPr>
            <w:tcW w:w="1800" w:type="dxa"/>
            <w:tcBorders>
              <w:top w:val="nil"/>
              <w:bottom w:val="nil"/>
            </w:tcBorders>
          </w:tcPr>
          <w:p w14:paraId="3B08AE0F" w14:textId="77777777" w:rsidR="00DD2286" w:rsidRPr="00DD2286" w:rsidRDefault="00DD2286" w:rsidP="005C65EF">
            <w:pPr>
              <w:pStyle w:val="TableParagraph"/>
              <w:spacing w:line="241" w:lineRule="exact"/>
              <w:ind w:left="115"/>
            </w:pPr>
            <w:r w:rsidRPr="00DD2286">
              <w:t>льных</w:t>
            </w:r>
          </w:p>
        </w:tc>
        <w:tc>
          <w:tcPr>
            <w:tcW w:w="2362" w:type="dxa"/>
            <w:tcBorders>
              <w:top w:val="nil"/>
              <w:bottom w:val="nil"/>
            </w:tcBorders>
          </w:tcPr>
          <w:p w14:paraId="570A36B6" w14:textId="77777777" w:rsidR="00DD2286" w:rsidRPr="00DD2286" w:rsidRDefault="00DD2286" w:rsidP="005C65EF">
            <w:pPr>
              <w:pStyle w:val="TableParagraph"/>
            </w:pPr>
          </w:p>
        </w:tc>
      </w:tr>
      <w:tr w:rsidR="00DD2286" w:rsidRPr="00DD2286" w14:paraId="2E238426" w14:textId="77777777" w:rsidTr="005C65EF">
        <w:trPr>
          <w:trHeight w:val="261"/>
        </w:trPr>
        <w:tc>
          <w:tcPr>
            <w:tcW w:w="1407" w:type="dxa"/>
            <w:vMerge/>
            <w:tcBorders>
              <w:top w:val="nil"/>
              <w:bottom w:val="single" w:sz="6" w:space="0" w:color="000000"/>
            </w:tcBorders>
          </w:tcPr>
          <w:p w14:paraId="1974C3D7" w14:textId="77777777" w:rsidR="00DD2286" w:rsidRPr="00DD2286" w:rsidRDefault="00DD2286" w:rsidP="005C65EF"/>
        </w:tc>
        <w:tc>
          <w:tcPr>
            <w:tcW w:w="691" w:type="dxa"/>
            <w:tcBorders>
              <w:top w:val="nil"/>
              <w:bottom w:val="nil"/>
            </w:tcBorders>
          </w:tcPr>
          <w:p w14:paraId="2F89D58A" w14:textId="77777777" w:rsidR="00DD2286" w:rsidRPr="00DD2286" w:rsidRDefault="00DD2286" w:rsidP="005C65EF">
            <w:pPr>
              <w:pStyle w:val="TableParagraph"/>
            </w:pPr>
          </w:p>
        </w:tc>
        <w:tc>
          <w:tcPr>
            <w:tcW w:w="2521" w:type="dxa"/>
            <w:tcBorders>
              <w:top w:val="nil"/>
              <w:bottom w:val="nil"/>
            </w:tcBorders>
          </w:tcPr>
          <w:p w14:paraId="55D1DF15" w14:textId="77777777" w:rsidR="00DD2286" w:rsidRPr="00DD2286" w:rsidRDefault="00DD2286" w:rsidP="005C65EF">
            <w:pPr>
              <w:pStyle w:val="TableParagraph"/>
            </w:pPr>
          </w:p>
        </w:tc>
        <w:tc>
          <w:tcPr>
            <w:tcW w:w="1983" w:type="dxa"/>
            <w:tcBorders>
              <w:top w:val="nil"/>
              <w:bottom w:val="nil"/>
            </w:tcBorders>
          </w:tcPr>
          <w:p w14:paraId="6F67FB33" w14:textId="77777777" w:rsidR="00DD2286" w:rsidRPr="00DD2286" w:rsidRDefault="00DD2286" w:rsidP="005C65EF">
            <w:pPr>
              <w:pStyle w:val="TableParagraph"/>
              <w:spacing w:line="241" w:lineRule="exact"/>
              <w:ind w:left="115"/>
            </w:pPr>
            <w:r w:rsidRPr="00DD2286">
              <w:t>еизд., дораб.</w:t>
            </w:r>
            <w:r w:rsidRPr="00DD2286">
              <w:rPr>
                <w:spacing w:val="2"/>
              </w:rPr>
              <w:t xml:space="preserve"> </w:t>
            </w:r>
            <w:r w:rsidRPr="00DD2286">
              <w:t>–</w:t>
            </w:r>
          </w:p>
        </w:tc>
        <w:tc>
          <w:tcPr>
            <w:tcW w:w="1800" w:type="dxa"/>
            <w:tcBorders>
              <w:top w:val="nil"/>
              <w:bottom w:val="nil"/>
            </w:tcBorders>
          </w:tcPr>
          <w:p w14:paraId="031CB3D0" w14:textId="77777777" w:rsidR="00DD2286" w:rsidRPr="00DD2286" w:rsidRDefault="00DD2286" w:rsidP="005C65EF">
            <w:pPr>
              <w:pStyle w:val="TableParagraph"/>
              <w:spacing w:line="241" w:lineRule="exact"/>
              <w:ind w:left="115"/>
            </w:pPr>
            <w:r w:rsidRPr="00DD2286">
              <w:t>учреждений :</w:t>
            </w:r>
            <w:r w:rsidRPr="00DD2286">
              <w:rPr>
                <w:spacing w:val="-1"/>
              </w:rPr>
              <w:t xml:space="preserve"> </w:t>
            </w:r>
            <w:r w:rsidRPr="00DD2286">
              <w:t>в</w:t>
            </w:r>
          </w:p>
        </w:tc>
        <w:tc>
          <w:tcPr>
            <w:tcW w:w="2362" w:type="dxa"/>
            <w:tcBorders>
              <w:top w:val="nil"/>
              <w:bottom w:val="nil"/>
            </w:tcBorders>
          </w:tcPr>
          <w:p w14:paraId="7F2AF5C5" w14:textId="77777777" w:rsidR="00DD2286" w:rsidRPr="00DD2286" w:rsidRDefault="00DD2286" w:rsidP="005C65EF">
            <w:pPr>
              <w:pStyle w:val="TableParagraph"/>
            </w:pPr>
          </w:p>
        </w:tc>
      </w:tr>
      <w:tr w:rsidR="00DD2286" w:rsidRPr="00DD2286" w14:paraId="5AC391D4" w14:textId="77777777" w:rsidTr="005C65EF">
        <w:trPr>
          <w:trHeight w:val="261"/>
        </w:trPr>
        <w:tc>
          <w:tcPr>
            <w:tcW w:w="1407" w:type="dxa"/>
            <w:vMerge/>
            <w:tcBorders>
              <w:top w:val="nil"/>
              <w:bottom w:val="single" w:sz="6" w:space="0" w:color="000000"/>
            </w:tcBorders>
          </w:tcPr>
          <w:p w14:paraId="239180D8" w14:textId="77777777" w:rsidR="00DD2286" w:rsidRPr="00DD2286" w:rsidRDefault="00DD2286" w:rsidP="005C65EF"/>
        </w:tc>
        <w:tc>
          <w:tcPr>
            <w:tcW w:w="691" w:type="dxa"/>
            <w:tcBorders>
              <w:top w:val="nil"/>
              <w:bottom w:val="nil"/>
            </w:tcBorders>
          </w:tcPr>
          <w:p w14:paraId="2008AC8C" w14:textId="77777777" w:rsidR="00DD2286" w:rsidRPr="00DD2286" w:rsidRDefault="00DD2286" w:rsidP="005C65EF">
            <w:pPr>
              <w:pStyle w:val="TableParagraph"/>
            </w:pPr>
          </w:p>
        </w:tc>
        <w:tc>
          <w:tcPr>
            <w:tcW w:w="2521" w:type="dxa"/>
            <w:tcBorders>
              <w:top w:val="nil"/>
              <w:bottom w:val="nil"/>
            </w:tcBorders>
          </w:tcPr>
          <w:p w14:paraId="07D034AE" w14:textId="77777777" w:rsidR="00DD2286" w:rsidRPr="00DD2286" w:rsidRDefault="00DD2286" w:rsidP="005C65EF">
            <w:pPr>
              <w:pStyle w:val="TableParagraph"/>
            </w:pPr>
          </w:p>
        </w:tc>
        <w:tc>
          <w:tcPr>
            <w:tcW w:w="1983" w:type="dxa"/>
            <w:tcBorders>
              <w:top w:val="nil"/>
              <w:bottom w:val="nil"/>
            </w:tcBorders>
          </w:tcPr>
          <w:p w14:paraId="5981A511" w14:textId="77777777" w:rsidR="00DD2286" w:rsidRPr="00DD2286" w:rsidRDefault="00DD2286" w:rsidP="005C65EF">
            <w:pPr>
              <w:pStyle w:val="TableParagraph"/>
              <w:spacing w:line="241" w:lineRule="exact"/>
              <w:ind w:left="115"/>
            </w:pPr>
            <w:r w:rsidRPr="00DD2286">
              <w:t>М.:</w:t>
            </w:r>
            <w:r w:rsidRPr="00DD2286">
              <w:rPr>
                <w:spacing w:val="1"/>
              </w:rPr>
              <w:t xml:space="preserve"> </w:t>
            </w:r>
            <w:r w:rsidRPr="00DD2286">
              <w:t>Вентана –</w:t>
            </w:r>
          </w:p>
        </w:tc>
        <w:tc>
          <w:tcPr>
            <w:tcW w:w="1800" w:type="dxa"/>
            <w:tcBorders>
              <w:top w:val="nil"/>
              <w:bottom w:val="nil"/>
            </w:tcBorders>
          </w:tcPr>
          <w:p w14:paraId="5DA65D4F" w14:textId="77777777" w:rsidR="00DD2286" w:rsidRPr="00DD2286" w:rsidRDefault="00DD2286" w:rsidP="005C65EF">
            <w:pPr>
              <w:pStyle w:val="TableParagraph"/>
              <w:tabs>
                <w:tab w:val="left" w:pos="1002"/>
              </w:tabs>
              <w:spacing w:line="241" w:lineRule="exact"/>
              <w:ind w:left="115" w:right="-15"/>
            </w:pPr>
            <w:r w:rsidRPr="00DD2286">
              <w:t>2-х</w:t>
            </w:r>
            <w:r w:rsidRPr="00DD2286">
              <w:tab/>
              <w:t>ч./(авт.-</w:t>
            </w:r>
          </w:p>
        </w:tc>
        <w:tc>
          <w:tcPr>
            <w:tcW w:w="2362" w:type="dxa"/>
            <w:tcBorders>
              <w:top w:val="nil"/>
              <w:bottom w:val="nil"/>
            </w:tcBorders>
          </w:tcPr>
          <w:p w14:paraId="52567B43" w14:textId="77777777" w:rsidR="00DD2286" w:rsidRPr="00DD2286" w:rsidRDefault="00DD2286" w:rsidP="005C65EF">
            <w:pPr>
              <w:pStyle w:val="TableParagraph"/>
            </w:pPr>
          </w:p>
        </w:tc>
      </w:tr>
      <w:tr w:rsidR="00DD2286" w:rsidRPr="00DD2286" w14:paraId="5AE4E9F8" w14:textId="77777777" w:rsidTr="005C65EF">
        <w:trPr>
          <w:trHeight w:val="260"/>
        </w:trPr>
        <w:tc>
          <w:tcPr>
            <w:tcW w:w="1407" w:type="dxa"/>
            <w:vMerge/>
            <w:tcBorders>
              <w:top w:val="nil"/>
              <w:bottom w:val="single" w:sz="6" w:space="0" w:color="000000"/>
            </w:tcBorders>
          </w:tcPr>
          <w:p w14:paraId="1BBE5FB7" w14:textId="77777777" w:rsidR="00DD2286" w:rsidRPr="00DD2286" w:rsidRDefault="00DD2286" w:rsidP="005C65EF"/>
        </w:tc>
        <w:tc>
          <w:tcPr>
            <w:tcW w:w="691" w:type="dxa"/>
            <w:tcBorders>
              <w:top w:val="nil"/>
              <w:bottom w:val="nil"/>
            </w:tcBorders>
          </w:tcPr>
          <w:p w14:paraId="716A9FF5" w14:textId="77777777" w:rsidR="00DD2286" w:rsidRPr="00DD2286" w:rsidRDefault="00DD2286" w:rsidP="005C65EF">
            <w:pPr>
              <w:pStyle w:val="TableParagraph"/>
            </w:pPr>
          </w:p>
        </w:tc>
        <w:tc>
          <w:tcPr>
            <w:tcW w:w="2521" w:type="dxa"/>
            <w:tcBorders>
              <w:top w:val="nil"/>
              <w:bottom w:val="nil"/>
            </w:tcBorders>
          </w:tcPr>
          <w:p w14:paraId="228767DA" w14:textId="77777777" w:rsidR="00DD2286" w:rsidRPr="00DD2286" w:rsidRDefault="00DD2286" w:rsidP="005C65EF">
            <w:pPr>
              <w:pStyle w:val="TableParagraph"/>
            </w:pPr>
          </w:p>
        </w:tc>
        <w:tc>
          <w:tcPr>
            <w:tcW w:w="1983" w:type="dxa"/>
            <w:tcBorders>
              <w:top w:val="nil"/>
              <w:bottom w:val="nil"/>
            </w:tcBorders>
          </w:tcPr>
          <w:p w14:paraId="3FA7D4C3" w14:textId="77777777" w:rsidR="00DD2286" w:rsidRPr="00DD2286" w:rsidRDefault="00DD2286" w:rsidP="005C65EF">
            <w:pPr>
              <w:pStyle w:val="TableParagraph"/>
              <w:spacing w:line="241" w:lineRule="exact"/>
              <w:ind w:left="115"/>
            </w:pPr>
            <w:r w:rsidRPr="00DD2286">
              <w:t>Граф,</w:t>
            </w:r>
            <w:r w:rsidRPr="00DD2286">
              <w:rPr>
                <w:spacing w:val="2"/>
              </w:rPr>
              <w:t xml:space="preserve"> </w:t>
            </w:r>
            <w:r w:rsidRPr="00DD2286">
              <w:t>2015</w:t>
            </w:r>
          </w:p>
        </w:tc>
        <w:tc>
          <w:tcPr>
            <w:tcW w:w="1800" w:type="dxa"/>
            <w:tcBorders>
              <w:top w:val="nil"/>
              <w:bottom w:val="nil"/>
            </w:tcBorders>
          </w:tcPr>
          <w:p w14:paraId="249A0A05" w14:textId="77777777" w:rsidR="00DD2286" w:rsidRPr="00DD2286" w:rsidRDefault="00DD2286" w:rsidP="005C65EF">
            <w:pPr>
              <w:pStyle w:val="TableParagraph"/>
              <w:spacing w:line="241" w:lineRule="exact"/>
              <w:ind w:left="115"/>
            </w:pPr>
            <w:r w:rsidRPr="00DD2286">
              <w:t>сост.:</w:t>
            </w:r>
          </w:p>
        </w:tc>
        <w:tc>
          <w:tcPr>
            <w:tcW w:w="2362" w:type="dxa"/>
            <w:tcBorders>
              <w:top w:val="nil"/>
              <w:bottom w:val="nil"/>
            </w:tcBorders>
          </w:tcPr>
          <w:p w14:paraId="447F18BD" w14:textId="77777777" w:rsidR="00DD2286" w:rsidRPr="00DD2286" w:rsidRDefault="00DD2286" w:rsidP="005C65EF">
            <w:pPr>
              <w:pStyle w:val="TableParagraph"/>
            </w:pPr>
          </w:p>
        </w:tc>
      </w:tr>
      <w:tr w:rsidR="00DD2286" w:rsidRPr="00DD2286" w14:paraId="18B2BB4C" w14:textId="77777777" w:rsidTr="005C65EF">
        <w:trPr>
          <w:trHeight w:val="260"/>
        </w:trPr>
        <w:tc>
          <w:tcPr>
            <w:tcW w:w="1407" w:type="dxa"/>
            <w:vMerge/>
            <w:tcBorders>
              <w:top w:val="nil"/>
              <w:bottom w:val="single" w:sz="6" w:space="0" w:color="000000"/>
            </w:tcBorders>
          </w:tcPr>
          <w:p w14:paraId="1AF0AABC" w14:textId="77777777" w:rsidR="00DD2286" w:rsidRPr="00DD2286" w:rsidRDefault="00DD2286" w:rsidP="005C65EF"/>
        </w:tc>
        <w:tc>
          <w:tcPr>
            <w:tcW w:w="691" w:type="dxa"/>
            <w:tcBorders>
              <w:top w:val="nil"/>
              <w:bottom w:val="nil"/>
            </w:tcBorders>
          </w:tcPr>
          <w:p w14:paraId="1DD2A765" w14:textId="77777777" w:rsidR="00DD2286" w:rsidRPr="00DD2286" w:rsidRDefault="00DD2286" w:rsidP="005C65EF">
            <w:pPr>
              <w:pStyle w:val="TableParagraph"/>
            </w:pPr>
          </w:p>
        </w:tc>
        <w:tc>
          <w:tcPr>
            <w:tcW w:w="2521" w:type="dxa"/>
            <w:tcBorders>
              <w:top w:val="nil"/>
              <w:bottom w:val="nil"/>
            </w:tcBorders>
          </w:tcPr>
          <w:p w14:paraId="356C90E7" w14:textId="77777777" w:rsidR="00DD2286" w:rsidRPr="00DD2286" w:rsidRDefault="00DD2286" w:rsidP="005C65EF">
            <w:pPr>
              <w:pStyle w:val="TableParagraph"/>
            </w:pPr>
          </w:p>
        </w:tc>
        <w:tc>
          <w:tcPr>
            <w:tcW w:w="1983" w:type="dxa"/>
            <w:tcBorders>
              <w:top w:val="nil"/>
              <w:bottom w:val="nil"/>
            </w:tcBorders>
          </w:tcPr>
          <w:p w14:paraId="20FFC523" w14:textId="77777777" w:rsidR="00DD2286" w:rsidRPr="00DD2286" w:rsidRDefault="00DD2286" w:rsidP="005C65EF">
            <w:pPr>
              <w:pStyle w:val="TableParagraph"/>
            </w:pPr>
          </w:p>
        </w:tc>
        <w:tc>
          <w:tcPr>
            <w:tcW w:w="1800" w:type="dxa"/>
            <w:tcBorders>
              <w:top w:val="nil"/>
              <w:bottom w:val="nil"/>
            </w:tcBorders>
          </w:tcPr>
          <w:p w14:paraId="0F3A93AE" w14:textId="77777777" w:rsidR="00DD2286" w:rsidRPr="00DD2286" w:rsidRDefault="00DD2286" w:rsidP="005C65EF">
            <w:pPr>
              <w:pStyle w:val="TableParagraph"/>
              <w:spacing w:line="241" w:lineRule="exact"/>
              <w:ind w:left="115"/>
            </w:pPr>
            <w:r w:rsidRPr="00DD2286">
              <w:t>Л.А.Ефросинин</w:t>
            </w:r>
          </w:p>
        </w:tc>
        <w:tc>
          <w:tcPr>
            <w:tcW w:w="2362" w:type="dxa"/>
            <w:tcBorders>
              <w:top w:val="nil"/>
              <w:bottom w:val="nil"/>
            </w:tcBorders>
          </w:tcPr>
          <w:p w14:paraId="55402405" w14:textId="77777777" w:rsidR="00DD2286" w:rsidRPr="00DD2286" w:rsidRDefault="00DD2286" w:rsidP="005C65EF">
            <w:pPr>
              <w:pStyle w:val="TableParagraph"/>
            </w:pPr>
          </w:p>
        </w:tc>
      </w:tr>
      <w:tr w:rsidR="00DD2286" w:rsidRPr="00DD2286" w14:paraId="1D543432" w14:textId="77777777" w:rsidTr="005C65EF">
        <w:trPr>
          <w:trHeight w:val="261"/>
        </w:trPr>
        <w:tc>
          <w:tcPr>
            <w:tcW w:w="1407" w:type="dxa"/>
            <w:vMerge/>
            <w:tcBorders>
              <w:top w:val="nil"/>
              <w:bottom w:val="single" w:sz="6" w:space="0" w:color="000000"/>
            </w:tcBorders>
          </w:tcPr>
          <w:p w14:paraId="1BC8002B" w14:textId="77777777" w:rsidR="00DD2286" w:rsidRPr="00DD2286" w:rsidRDefault="00DD2286" w:rsidP="005C65EF"/>
        </w:tc>
        <w:tc>
          <w:tcPr>
            <w:tcW w:w="691" w:type="dxa"/>
            <w:tcBorders>
              <w:top w:val="nil"/>
              <w:bottom w:val="nil"/>
            </w:tcBorders>
          </w:tcPr>
          <w:p w14:paraId="62BB35E1" w14:textId="77777777" w:rsidR="00DD2286" w:rsidRPr="00DD2286" w:rsidRDefault="00DD2286" w:rsidP="005C65EF">
            <w:pPr>
              <w:pStyle w:val="TableParagraph"/>
            </w:pPr>
          </w:p>
        </w:tc>
        <w:tc>
          <w:tcPr>
            <w:tcW w:w="2521" w:type="dxa"/>
            <w:tcBorders>
              <w:top w:val="nil"/>
              <w:bottom w:val="nil"/>
            </w:tcBorders>
          </w:tcPr>
          <w:p w14:paraId="430EE4C9" w14:textId="77777777" w:rsidR="00DD2286" w:rsidRPr="00DD2286" w:rsidRDefault="00DD2286" w:rsidP="005C65EF">
            <w:pPr>
              <w:pStyle w:val="TableParagraph"/>
            </w:pPr>
          </w:p>
        </w:tc>
        <w:tc>
          <w:tcPr>
            <w:tcW w:w="1983" w:type="dxa"/>
            <w:tcBorders>
              <w:top w:val="nil"/>
              <w:bottom w:val="nil"/>
            </w:tcBorders>
          </w:tcPr>
          <w:p w14:paraId="2D6BCA03" w14:textId="77777777" w:rsidR="00DD2286" w:rsidRPr="00DD2286" w:rsidRDefault="00DD2286" w:rsidP="005C65EF">
            <w:pPr>
              <w:pStyle w:val="TableParagraph"/>
            </w:pPr>
          </w:p>
        </w:tc>
        <w:tc>
          <w:tcPr>
            <w:tcW w:w="1800" w:type="dxa"/>
            <w:tcBorders>
              <w:top w:val="nil"/>
              <w:bottom w:val="nil"/>
            </w:tcBorders>
          </w:tcPr>
          <w:p w14:paraId="1B31AA83" w14:textId="77777777" w:rsidR="00DD2286" w:rsidRPr="00DD2286" w:rsidRDefault="00DD2286" w:rsidP="005C65EF">
            <w:pPr>
              <w:pStyle w:val="TableParagraph"/>
              <w:tabs>
                <w:tab w:val="left" w:pos="1291"/>
              </w:tabs>
              <w:spacing w:line="241" w:lineRule="exact"/>
              <w:ind w:left="115" w:right="-15"/>
            </w:pPr>
            <w:r w:rsidRPr="00DD2286">
              <w:t>а,</w:t>
            </w:r>
            <w:r w:rsidRPr="00DD2286">
              <w:tab/>
              <w:t>М.И.</w:t>
            </w:r>
          </w:p>
        </w:tc>
        <w:tc>
          <w:tcPr>
            <w:tcW w:w="2362" w:type="dxa"/>
            <w:tcBorders>
              <w:top w:val="nil"/>
              <w:bottom w:val="nil"/>
            </w:tcBorders>
          </w:tcPr>
          <w:p w14:paraId="5B6719C3" w14:textId="77777777" w:rsidR="00DD2286" w:rsidRPr="00DD2286" w:rsidRDefault="00DD2286" w:rsidP="005C65EF">
            <w:pPr>
              <w:pStyle w:val="TableParagraph"/>
            </w:pPr>
          </w:p>
        </w:tc>
      </w:tr>
      <w:tr w:rsidR="00DD2286" w:rsidRPr="00DD2286" w14:paraId="699C3F0A" w14:textId="77777777" w:rsidTr="005C65EF">
        <w:trPr>
          <w:trHeight w:val="260"/>
        </w:trPr>
        <w:tc>
          <w:tcPr>
            <w:tcW w:w="1407" w:type="dxa"/>
            <w:vMerge/>
            <w:tcBorders>
              <w:top w:val="nil"/>
              <w:bottom w:val="single" w:sz="6" w:space="0" w:color="000000"/>
            </w:tcBorders>
          </w:tcPr>
          <w:p w14:paraId="42631A49" w14:textId="77777777" w:rsidR="00DD2286" w:rsidRPr="00DD2286" w:rsidRDefault="00DD2286" w:rsidP="005C65EF"/>
        </w:tc>
        <w:tc>
          <w:tcPr>
            <w:tcW w:w="691" w:type="dxa"/>
            <w:tcBorders>
              <w:top w:val="nil"/>
              <w:bottom w:val="nil"/>
            </w:tcBorders>
          </w:tcPr>
          <w:p w14:paraId="6EF43E3B" w14:textId="77777777" w:rsidR="00DD2286" w:rsidRPr="00DD2286" w:rsidRDefault="00DD2286" w:rsidP="005C65EF">
            <w:pPr>
              <w:pStyle w:val="TableParagraph"/>
            </w:pPr>
          </w:p>
        </w:tc>
        <w:tc>
          <w:tcPr>
            <w:tcW w:w="2521" w:type="dxa"/>
            <w:tcBorders>
              <w:top w:val="nil"/>
              <w:bottom w:val="nil"/>
            </w:tcBorders>
          </w:tcPr>
          <w:p w14:paraId="2B0443DD" w14:textId="77777777" w:rsidR="00DD2286" w:rsidRPr="00DD2286" w:rsidRDefault="00DD2286" w:rsidP="005C65EF">
            <w:pPr>
              <w:pStyle w:val="TableParagraph"/>
            </w:pPr>
          </w:p>
        </w:tc>
        <w:tc>
          <w:tcPr>
            <w:tcW w:w="1983" w:type="dxa"/>
            <w:tcBorders>
              <w:top w:val="nil"/>
              <w:bottom w:val="nil"/>
            </w:tcBorders>
          </w:tcPr>
          <w:p w14:paraId="5DAC3473" w14:textId="77777777" w:rsidR="00DD2286" w:rsidRPr="00DD2286" w:rsidRDefault="00DD2286" w:rsidP="005C65EF">
            <w:pPr>
              <w:pStyle w:val="TableParagraph"/>
            </w:pPr>
          </w:p>
        </w:tc>
        <w:tc>
          <w:tcPr>
            <w:tcW w:w="1800" w:type="dxa"/>
            <w:tcBorders>
              <w:top w:val="nil"/>
              <w:bottom w:val="nil"/>
            </w:tcBorders>
          </w:tcPr>
          <w:p w14:paraId="3264FE57" w14:textId="77777777" w:rsidR="00DD2286" w:rsidRPr="00DD2286" w:rsidRDefault="00DD2286" w:rsidP="005C65EF">
            <w:pPr>
              <w:pStyle w:val="TableParagraph"/>
              <w:spacing w:line="241" w:lineRule="exact"/>
              <w:ind w:left="115"/>
            </w:pPr>
            <w:r w:rsidRPr="00DD2286">
              <w:t>Оморокова)</w:t>
            </w:r>
          </w:p>
        </w:tc>
        <w:tc>
          <w:tcPr>
            <w:tcW w:w="2362" w:type="dxa"/>
            <w:tcBorders>
              <w:top w:val="nil"/>
              <w:bottom w:val="nil"/>
            </w:tcBorders>
          </w:tcPr>
          <w:p w14:paraId="677E0BEC" w14:textId="77777777" w:rsidR="00DD2286" w:rsidRPr="00DD2286" w:rsidRDefault="00DD2286" w:rsidP="005C65EF">
            <w:pPr>
              <w:pStyle w:val="TableParagraph"/>
            </w:pPr>
          </w:p>
        </w:tc>
      </w:tr>
      <w:tr w:rsidR="00DD2286" w:rsidRPr="00DD2286" w14:paraId="2F0358C7" w14:textId="77777777" w:rsidTr="005C65EF">
        <w:trPr>
          <w:trHeight w:val="270"/>
        </w:trPr>
        <w:tc>
          <w:tcPr>
            <w:tcW w:w="1407" w:type="dxa"/>
            <w:vMerge/>
            <w:tcBorders>
              <w:top w:val="nil"/>
              <w:bottom w:val="single" w:sz="6" w:space="0" w:color="000000"/>
            </w:tcBorders>
          </w:tcPr>
          <w:p w14:paraId="2A2B4876" w14:textId="77777777" w:rsidR="00DD2286" w:rsidRPr="00DD2286" w:rsidRDefault="00DD2286" w:rsidP="005C65EF"/>
        </w:tc>
        <w:tc>
          <w:tcPr>
            <w:tcW w:w="691" w:type="dxa"/>
            <w:tcBorders>
              <w:top w:val="nil"/>
              <w:bottom w:val="single" w:sz="6" w:space="0" w:color="000000"/>
            </w:tcBorders>
          </w:tcPr>
          <w:p w14:paraId="5987AAEF" w14:textId="77777777" w:rsidR="00DD2286" w:rsidRPr="00DD2286" w:rsidRDefault="00DD2286" w:rsidP="005C65EF">
            <w:pPr>
              <w:pStyle w:val="TableParagraph"/>
            </w:pPr>
          </w:p>
        </w:tc>
        <w:tc>
          <w:tcPr>
            <w:tcW w:w="2521" w:type="dxa"/>
            <w:tcBorders>
              <w:top w:val="nil"/>
              <w:bottom w:val="single" w:sz="6" w:space="0" w:color="000000"/>
            </w:tcBorders>
          </w:tcPr>
          <w:p w14:paraId="44B58B62" w14:textId="77777777" w:rsidR="00DD2286" w:rsidRPr="00DD2286" w:rsidRDefault="00DD2286" w:rsidP="005C65EF">
            <w:pPr>
              <w:pStyle w:val="TableParagraph"/>
            </w:pPr>
          </w:p>
        </w:tc>
        <w:tc>
          <w:tcPr>
            <w:tcW w:w="1983" w:type="dxa"/>
            <w:tcBorders>
              <w:top w:val="nil"/>
              <w:bottom w:val="single" w:sz="6" w:space="0" w:color="000000"/>
            </w:tcBorders>
          </w:tcPr>
          <w:p w14:paraId="03B11269" w14:textId="77777777" w:rsidR="00DD2286" w:rsidRPr="00DD2286" w:rsidRDefault="00DD2286" w:rsidP="005C65EF">
            <w:pPr>
              <w:pStyle w:val="TableParagraph"/>
            </w:pPr>
          </w:p>
        </w:tc>
        <w:tc>
          <w:tcPr>
            <w:tcW w:w="1800" w:type="dxa"/>
            <w:tcBorders>
              <w:top w:val="nil"/>
              <w:bottom w:val="single" w:sz="6" w:space="0" w:color="000000"/>
            </w:tcBorders>
          </w:tcPr>
          <w:p w14:paraId="3B1BF786" w14:textId="77777777" w:rsidR="00DD2286" w:rsidRPr="00DD2286" w:rsidRDefault="00DD2286" w:rsidP="005C65EF">
            <w:pPr>
              <w:pStyle w:val="TableParagraph"/>
              <w:spacing w:line="250" w:lineRule="exact"/>
              <w:ind w:left="115"/>
            </w:pPr>
            <w:r w:rsidRPr="00DD2286">
              <w:t>– 3-е</w:t>
            </w:r>
            <w:r w:rsidRPr="00DD2286">
              <w:rPr>
                <w:spacing w:val="-5"/>
              </w:rPr>
              <w:t xml:space="preserve"> </w:t>
            </w:r>
            <w:r w:rsidRPr="00DD2286">
              <w:t>изд.-</w:t>
            </w:r>
            <w:r w:rsidRPr="00DD2286">
              <w:rPr>
                <w:spacing w:val="-2"/>
              </w:rPr>
              <w:t xml:space="preserve"> </w:t>
            </w:r>
            <w:r w:rsidRPr="00DD2286">
              <w:t>М.:</w:t>
            </w:r>
          </w:p>
        </w:tc>
        <w:tc>
          <w:tcPr>
            <w:tcW w:w="2362" w:type="dxa"/>
            <w:tcBorders>
              <w:top w:val="nil"/>
              <w:bottom w:val="single" w:sz="6" w:space="0" w:color="000000"/>
            </w:tcBorders>
          </w:tcPr>
          <w:p w14:paraId="3AF39E0E" w14:textId="77777777" w:rsidR="00DD2286" w:rsidRPr="00DD2286" w:rsidRDefault="00DD2286" w:rsidP="005C65EF">
            <w:pPr>
              <w:pStyle w:val="TableParagraph"/>
            </w:pPr>
          </w:p>
        </w:tc>
      </w:tr>
    </w:tbl>
    <w:p w14:paraId="2E718E08" w14:textId="77777777" w:rsidR="00DD2286" w:rsidRPr="00DD2286" w:rsidRDefault="00DD2286" w:rsidP="00DD2286">
      <w:pPr>
        <w:sectPr w:rsidR="00DD2286" w:rsidRPr="00DD2286">
          <w:pgSz w:w="11910" w:h="16840"/>
          <w:pgMar w:top="700" w:right="0" w:bottom="280" w:left="380" w:header="720" w:footer="72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691"/>
        <w:gridCol w:w="2521"/>
        <w:gridCol w:w="1983"/>
        <w:gridCol w:w="1800"/>
        <w:gridCol w:w="2362"/>
        <w:gridCol w:w="129"/>
      </w:tblGrid>
      <w:tr w:rsidR="00DD2286" w:rsidRPr="00DD2286" w14:paraId="3BBD0908" w14:textId="77777777" w:rsidTr="005C65EF">
        <w:trPr>
          <w:trHeight w:val="561"/>
        </w:trPr>
        <w:tc>
          <w:tcPr>
            <w:tcW w:w="1407" w:type="dxa"/>
            <w:tcBorders>
              <w:top w:val="nil"/>
            </w:tcBorders>
          </w:tcPr>
          <w:p w14:paraId="5562842C" w14:textId="77777777" w:rsidR="00DD2286" w:rsidRPr="00DD2286" w:rsidRDefault="00DD2286" w:rsidP="005C65EF">
            <w:pPr>
              <w:pStyle w:val="TableParagraph"/>
            </w:pPr>
          </w:p>
        </w:tc>
        <w:tc>
          <w:tcPr>
            <w:tcW w:w="691" w:type="dxa"/>
          </w:tcPr>
          <w:p w14:paraId="3F757FD3" w14:textId="77777777" w:rsidR="00DD2286" w:rsidRPr="00DD2286" w:rsidRDefault="00DD2286" w:rsidP="005C65EF">
            <w:pPr>
              <w:pStyle w:val="TableParagraph"/>
            </w:pPr>
          </w:p>
        </w:tc>
        <w:tc>
          <w:tcPr>
            <w:tcW w:w="2521" w:type="dxa"/>
            <w:tcBorders>
              <w:top w:val="nil"/>
            </w:tcBorders>
          </w:tcPr>
          <w:p w14:paraId="19B59473" w14:textId="77777777" w:rsidR="00DD2286" w:rsidRPr="00DD2286" w:rsidRDefault="00DD2286" w:rsidP="005C65EF">
            <w:pPr>
              <w:pStyle w:val="TableParagraph"/>
            </w:pPr>
          </w:p>
        </w:tc>
        <w:tc>
          <w:tcPr>
            <w:tcW w:w="1983" w:type="dxa"/>
          </w:tcPr>
          <w:p w14:paraId="660CCE9A" w14:textId="77777777" w:rsidR="00DD2286" w:rsidRPr="00DD2286" w:rsidRDefault="00DD2286" w:rsidP="005C65EF">
            <w:pPr>
              <w:pStyle w:val="TableParagraph"/>
            </w:pPr>
          </w:p>
        </w:tc>
        <w:tc>
          <w:tcPr>
            <w:tcW w:w="1800" w:type="dxa"/>
          </w:tcPr>
          <w:p w14:paraId="145EC716" w14:textId="77777777" w:rsidR="00DD2286" w:rsidRPr="00DD2286" w:rsidRDefault="00DD2286" w:rsidP="005C65EF">
            <w:pPr>
              <w:pStyle w:val="TableParagraph"/>
              <w:spacing w:line="260" w:lineRule="exact"/>
              <w:ind w:left="115"/>
            </w:pPr>
            <w:r w:rsidRPr="00DD2286">
              <w:t>Вентана-Граф,</w:t>
            </w:r>
          </w:p>
          <w:p w14:paraId="13084201" w14:textId="77777777" w:rsidR="00DD2286" w:rsidRPr="00DD2286" w:rsidRDefault="00DD2286" w:rsidP="005C65EF">
            <w:pPr>
              <w:pStyle w:val="TableParagraph"/>
              <w:spacing w:before="2"/>
              <w:ind w:left="115"/>
            </w:pPr>
            <w:r w:rsidRPr="00DD2286">
              <w:t>2013</w:t>
            </w:r>
          </w:p>
        </w:tc>
        <w:tc>
          <w:tcPr>
            <w:tcW w:w="2362" w:type="dxa"/>
            <w:tcBorders>
              <w:top w:val="nil"/>
            </w:tcBorders>
          </w:tcPr>
          <w:p w14:paraId="3ED8DDE1" w14:textId="77777777" w:rsidR="00DD2286" w:rsidRPr="00DD2286" w:rsidRDefault="00DD2286" w:rsidP="005C65EF">
            <w:pPr>
              <w:pStyle w:val="TableParagraph"/>
            </w:pPr>
          </w:p>
        </w:tc>
        <w:tc>
          <w:tcPr>
            <w:tcW w:w="129" w:type="dxa"/>
            <w:tcBorders>
              <w:top w:val="nil"/>
              <w:right w:val="nil"/>
            </w:tcBorders>
          </w:tcPr>
          <w:p w14:paraId="20C4DF73" w14:textId="77777777" w:rsidR="00DD2286" w:rsidRPr="00DD2286" w:rsidRDefault="00DD2286" w:rsidP="005C65EF">
            <w:pPr>
              <w:pStyle w:val="TableParagraph"/>
            </w:pPr>
          </w:p>
        </w:tc>
      </w:tr>
      <w:tr w:rsidR="00DD2286" w:rsidRPr="00DD2286" w14:paraId="33257DAC" w14:textId="77777777" w:rsidTr="005C65EF">
        <w:trPr>
          <w:trHeight w:val="273"/>
        </w:trPr>
        <w:tc>
          <w:tcPr>
            <w:tcW w:w="10893" w:type="dxa"/>
            <w:gridSpan w:val="7"/>
          </w:tcPr>
          <w:p w14:paraId="5E1051F8" w14:textId="77777777" w:rsidR="00DD2286" w:rsidRPr="00DD2286" w:rsidRDefault="00DD2286" w:rsidP="005C65EF">
            <w:pPr>
              <w:pStyle w:val="TableParagraph"/>
              <w:spacing w:line="253" w:lineRule="exact"/>
              <w:ind w:left="2703" w:right="2582"/>
              <w:jc w:val="center"/>
              <w:rPr>
                <w:lang w:val="ru-RU"/>
              </w:rPr>
            </w:pPr>
            <w:r w:rsidRPr="00DD2286">
              <w:rPr>
                <w:lang w:val="ru-RU"/>
              </w:rPr>
              <w:t>Образовательная</w:t>
            </w:r>
            <w:r w:rsidRPr="00DD2286">
              <w:rPr>
                <w:spacing w:val="-9"/>
                <w:lang w:val="ru-RU"/>
              </w:rPr>
              <w:t xml:space="preserve"> </w:t>
            </w:r>
            <w:r w:rsidRPr="00DD2286">
              <w:rPr>
                <w:lang w:val="ru-RU"/>
              </w:rPr>
              <w:t>область:</w:t>
            </w:r>
            <w:r w:rsidRPr="00DD2286">
              <w:rPr>
                <w:spacing w:val="-4"/>
                <w:lang w:val="ru-RU"/>
              </w:rPr>
              <w:t xml:space="preserve"> </w:t>
            </w:r>
            <w:r w:rsidRPr="00DD2286">
              <w:rPr>
                <w:lang w:val="ru-RU"/>
              </w:rPr>
              <w:t>Математика</w:t>
            </w:r>
            <w:r w:rsidRPr="00DD2286">
              <w:rPr>
                <w:spacing w:val="-6"/>
                <w:lang w:val="ru-RU"/>
              </w:rPr>
              <w:t xml:space="preserve"> </w:t>
            </w:r>
            <w:r w:rsidRPr="00DD2286">
              <w:rPr>
                <w:lang w:val="ru-RU"/>
              </w:rPr>
              <w:t>и</w:t>
            </w:r>
            <w:r w:rsidRPr="00DD2286">
              <w:rPr>
                <w:spacing w:val="-5"/>
                <w:lang w:val="ru-RU"/>
              </w:rPr>
              <w:t xml:space="preserve"> </w:t>
            </w:r>
            <w:r w:rsidRPr="00DD2286">
              <w:rPr>
                <w:lang w:val="ru-RU"/>
              </w:rPr>
              <w:t>информатика</w:t>
            </w:r>
          </w:p>
        </w:tc>
      </w:tr>
      <w:tr w:rsidR="00DD2286" w:rsidRPr="00DD2286" w14:paraId="5791A2B4" w14:textId="77777777" w:rsidTr="005C65EF">
        <w:trPr>
          <w:trHeight w:val="4142"/>
        </w:trPr>
        <w:tc>
          <w:tcPr>
            <w:tcW w:w="1407" w:type="dxa"/>
            <w:vMerge w:val="restart"/>
          </w:tcPr>
          <w:p w14:paraId="4052FC83" w14:textId="77777777" w:rsidR="00DD2286" w:rsidRPr="00DD2286" w:rsidRDefault="00DD2286" w:rsidP="005C65EF">
            <w:pPr>
              <w:pStyle w:val="TableParagraph"/>
              <w:spacing w:line="260" w:lineRule="exact"/>
              <w:ind w:left="81"/>
            </w:pPr>
            <w:r w:rsidRPr="00DD2286">
              <w:t>Математика</w:t>
            </w:r>
          </w:p>
        </w:tc>
        <w:tc>
          <w:tcPr>
            <w:tcW w:w="691" w:type="dxa"/>
          </w:tcPr>
          <w:p w14:paraId="4AADFCF0" w14:textId="77777777" w:rsidR="00DD2286" w:rsidRPr="00DD2286" w:rsidRDefault="00DD2286" w:rsidP="005C65EF">
            <w:pPr>
              <w:pStyle w:val="TableParagraph"/>
              <w:spacing w:line="260" w:lineRule="exact"/>
              <w:ind w:right="218"/>
              <w:jc w:val="right"/>
            </w:pPr>
            <w:r w:rsidRPr="00DD2286">
              <w:t>1</w:t>
            </w:r>
          </w:p>
        </w:tc>
        <w:tc>
          <w:tcPr>
            <w:tcW w:w="2521" w:type="dxa"/>
            <w:vMerge w:val="restart"/>
          </w:tcPr>
          <w:p w14:paraId="0FCD6ABE" w14:textId="77777777" w:rsidR="00DD2286" w:rsidRPr="00DD2286" w:rsidRDefault="00DD2286" w:rsidP="005C65EF">
            <w:pPr>
              <w:pStyle w:val="TableParagraph"/>
              <w:spacing w:line="260" w:lineRule="exact"/>
              <w:ind w:left="115"/>
              <w:rPr>
                <w:lang w:val="ru-RU"/>
              </w:rPr>
            </w:pPr>
            <w:r w:rsidRPr="00DD2286">
              <w:rPr>
                <w:lang w:val="ru-RU"/>
              </w:rPr>
              <w:t>Рудницкая</w:t>
            </w:r>
            <w:r w:rsidRPr="00DD2286">
              <w:rPr>
                <w:spacing w:val="-4"/>
                <w:lang w:val="ru-RU"/>
              </w:rPr>
              <w:t xml:space="preserve"> </w:t>
            </w:r>
            <w:r w:rsidRPr="00DD2286">
              <w:rPr>
                <w:lang w:val="ru-RU"/>
              </w:rPr>
              <w:t>В.Н.</w:t>
            </w:r>
          </w:p>
          <w:p w14:paraId="5684AF8C" w14:textId="77777777" w:rsidR="00DD2286" w:rsidRPr="00DD2286" w:rsidRDefault="00DD2286" w:rsidP="005C65EF">
            <w:pPr>
              <w:pStyle w:val="TableParagraph"/>
              <w:spacing w:before="2"/>
              <w:ind w:left="115" w:right="12"/>
            </w:pPr>
            <w:r w:rsidRPr="00DD2286">
              <w:rPr>
                <w:lang w:val="ru-RU"/>
              </w:rPr>
              <w:t>Математика:</w:t>
            </w:r>
            <w:r w:rsidRPr="00DD2286">
              <w:rPr>
                <w:spacing w:val="1"/>
                <w:lang w:val="ru-RU"/>
              </w:rPr>
              <w:t xml:space="preserve"> </w:t>
            </w:r>
            <w:r w:rsidRPr="00DD2286">
              <w:rPr>
                <w:lang w:val="ru-RU"/>
              </w:rPr>
              <w:t>программа</w:t>
            </w:r>
            <w:r w:rsidRPr="00DD2286">
              <w:rPr>
                <w:spacing w:val="-11"/>
                <w:lang w:val="ru-RU"/>
              </w:rPr>
              <w:t xml:space="preserve"> </w:t>
            </w:r>
            <w:r w:rsidRPr="00DD2286">
              <w:rPr>
                <w:lang w:val="ru-RU"/>
              </w:rPr>
              <w:t>1-4</w:t>
            </w:r>
            <w:r w:rsidRPr="00DD2286">
              <w:rPr>
                <w:spacing w:val="-6"/>
                <w:lang w:val="ru-RU"/>
              </w:rPr>
              <w:t xml:space="preserve"> </w:t>
            </w:r>
            <w:r w:rsidRPr="00DD2286">
              <w:rPr>
                <w:lang w:val="ru-RU"/>
              </w:rPr>
              <w:t>классы</w:t>
            </w:r>
            <w:r w:rsidRPr="00DD2286">
              <w:rPr>
                <w:spacing w:val="-6"/>
                <w:lang w:val="ru-RU"/>
              </w:rPr>
              <w:t xml:space="preserve"> </w:t>
            </w:r>
            <w:r w:rsidRPr="00DD2286">
              <w:rPr>
                <w:lang w:val="ru-RU"/>
              </w:rPr>
              <w:t>/</w:t>
            </w:r>
            <w:r w:rsidRPr="00DD2286">
              <w:rPr>
                <w:spacing w:val="-57"/>
                <w:lang w:val="ru-RU"/>
              </w:rPr>
              <w:t xml:space="preserve"> </w:t>
            </w:r>
            <w:r w:rsidRPr="00DD2286">
              <w:rPr>
                <w:lang w:val="ru-RU"/>
              </w:rPr>
              <w:t>В.Н.</w:t>
            </w:r>
            <w:r w:rsidRPr="00DD2286">
              <w:rPr>
                <w:spacing w:val="1"/>
                <w:lang w:val="ru-RU"/>
              </w:rPr>
              <w:t xml:space="preserve"> </w:t>
            </w:r>
            <w:r w:rsidRPr="00DD2286">
              <w:rPr>
                <w:lang w:val="ru-RU"/>
              </w:rPr>
              <w:t>Рудницкая-</w:t>
            </w:r>
            <w:r w:rsidRPr="00DD2286">
              <w:rPr>
                <w:spacing w:val="2"/>
                <w:lang w:val="ru-RU"/>
              </w:rPr>
              <w:t xml:space="preserve"> </w:t>
            </w:r>
            <w:r w:rsidRPr="00DD2286">
              <w:rPr>
                <w:lang w:val="ru-RU"/>
              </w:rPr>
              <w:t>2-е</w:t>
            </w:r>
            <w:r w:rsidRPr="00DD2286">
              <w:rPr>
                <w:spacing w:val="1"/>
                <w:lang w:val="ru-RU"/>
              </w:rPr>
              <w:t xml:space="preserve"> </w:t>
            </w:r>
            <w:r w:rsidRPr="00DD2286">
              <w:rPr>
                <w:lang w:val="ru-RU"/>
              </w:rPr>
              <w:t>изд.,испр.-</w:t>
            </w:r>
            <w:r w:rsidRPr="00DD2286">
              <w:rPr>
                <w:spacing w:val="4"/>
                <w:lang w:val="ru-RU"/>
              </w:rPr>
              <w:t xml:space="preserve"> </w:t>
            </w:r>
            <w:r w:rsidRPr="00DD2286">
              <w:t>М.:</w:t>
            </w:r>
            <w:r w:rsidRPr="00DD2286">
              <w:rPr>
                <w:spacing w:val="1"/>
              </w:rPr>
              <w:t xml:space="preserve"> </w:t>
            </w:r>
            <w:r w:rsidRPr="00DD2286">
              <w:t>Вентана-</w:t>
            </w:r>
            <w:r w:rsidRPr="00DD2286">
              <w:rPr>
                <w:spacing w:val="2"/>
              </w:rPr>
              <w:t xml:space="preserve"> </w:t>
            </w:r>
            <w:r w:rsidRPr="00DD2286">
              <w:t>Граф,</w:t>
            </w:r>
            <w:r w:rsidRPr="00DD2286">
              <w:rPr>
                <w:spacing w:val="3"/>
              </w:rPr>
              <w:t xml:space="preserve"> </w:t>
            </w:r>
            <w:r w:rsidRPr="00DD2286">
              <w:t>2012</w:t>
            </w:r>
            <w:r w:rsidRPr="00DD2286">
              <w:rPr>
                <w:spacing w:val="1"/>
              </w:rPr>
              <w:t xml:space="preserve"> </w:t>
            </w:r>
            <w:r w:rsidRPr="00DD2286">
              <w:t>Рабочая</w:t>
            </w:r>
            <w:r w:rsidRPr="00DD2286">
              <w:rPr>
                <w:spacing w:val="1"/>
              </w:rPr>
              <w:t xml:space="preserve"> </w:t>
            </w:r>
            <w:r w:rsidRPr="00DD2286">
              <w:t>программа</w:t>
            </w:r>
          </w:p>
        </w:tc>
        <w:tc>
          <w:tcPr>
            <w:tcW w:w="1983" w:type="dxa"/>
          </w:tcPr>
          <w:p w14:paraId="3B4F745D" w14:textId="77777777" w:rsidR="00DD2286" w:rsidRPr="00DD2286" w:rsidRDefault="00DD2286" w:rsidP="005C65EF">
            <w:pPr>
              <w:pStyle w:val="TableParagraph"/>
              <w:spacing w:line="260" w:lineRule="exact"/>
              <w:ind w:left="115"/>
              <w:rPr>
                <w:lang w:val="ru-RU"/>
              </w:rPr>
            </w:pPr>
            <w:r w:rsidRPr="00DD2286">
              <w:rPr>
                <w:lang w:val="ru-RU"/>
              </w:rPr>
              <w:t>Рудницкая</w:t>
            </w:r>
            <w:r w:rsidRPr="00DD2286">
              <w:rPr>
                <w:spacing w:val="-4"/>
                <w:lang w:val="ru-RU"/>
              </w:rPr>
              <w:t xml:space="preserve"> </w:t>
            </w:r>
            <w:r w:rsidRPr="00DD2286">
              <w:rPr>
                <w:lang w:val="ru-RU"/>
              </w:rPr>
              <w:t>В.Н.</w:t>
            </w:r>
          </w:p>
          <w:p w14:paraId="722FD9D7" w14:textId="77777777" w:rsidR="00DD2286" w:rsidRPr="00DD2286" w:rsidRDefault="00DD2286" w:rsidP="005C65EF">
            <w:pPr>
              <w:pStyle w:val="TableParagraph"/>
              <w:spacing w:before="2"/>
              <w:ind w:left="115" w:right="146"/>
              <w:rPr>
                <w:lang w:val="ru-RU"/>
              </w:rPr>
            </w:pPr>
            <w:r w:rsidRPr="00DD2286">
              <w:rPr>
                <w:lang w:val="ru-RU"/>
              </w:rPr>
              <w:t>Математика:</w:t>
            </w:r>
            <w:r w:rsidRPr="00DD2286">
              <w:rPr>
                <w:spacing w:val="1"/>
                <w:lang w:val="ru-RU"/>
              </w:rPr>
              <w:t xml:space="preserve"> </w:t>
            </w:r>
            <w:r w:rsidRPr="00DD2286">
              <w:rPr>
                <w:lang w:val="ru-RU"/>
              </w:rPr>
              <w:t>программа.</w:t>
            </w:r>
            <w:r w:rsidRPr="00DD2286">
              <w:rPr>
                <w:spacing w:val="1"/>
                <w:lang w:val="ru-RU"/>
              </w:rPr>
              <w:t xml:space="preserve"> </w:t>
            </w:r>
            <w:r w:rsidRPr="00DD2286">
              <w:rPr>
                <w:lang w:val="ru-RU"/>
              </w:rPr>
              <w:t>1класс:методика</w:t>
            </w:r>
            <w:r w:rsidRPr="00DD2286">
              <w:rPr>
                <w:spacing w:val="-57"/>
                <w:lang w:val="ru-RU"/>
              </w:rPr>
              <w:t xml:space="preserve"> </w:t>
            </w:r>
            <w:r w:rsidRPr="00DD2286">
              <w:rPr>
                <w:lang w:val="ru-RU"/>
              </w:rPr>
              <w:t>обучения(</w:t>
            </w:r>
            <w:r w:rsidRPr="00DD2286">
              <w:rPr>
                <w:spacing w:val="3"/>
                <w:lang w:val="ru-RU"/>
              </w:rPr>
              <w:t xml:space="preserve"> </w:t>
            </w:r>
            <w:r w:rsidRPr="00DD2286">
              <w:rPr>
                <w:lang w:val="ru-RU"/>
              </w:rPr>
              <w:t>В.Н.</w:t>
            </w:r>
            <w:r w:rsidRPr="00DD2286">
              <w:rPr>
                <w:spacing w:val="1"/>
                <w:lang w:val="ru-RU"/>
              </w:rPr>
              <w:t xml:space="preserve"> </w:t>
            </w:r>
            <w:r w:rsidRPr="00DD2286">
              <w:rPr>
                <w:lang w:val="ru-RU"/>
              </w:rPr>
              <w:t>Рудницкая,</w:t>
            </w:r>
            <w:r w:rsidRPr="00DD2286">
              <w:rPr>
                <w:spacing w:val="1"/>
                <w:lang w:val="ru-RU"/>
              </w:rPr>
              <w:t xml:space="preserve"> </w:t>
            </w:r>
            <w:r w:rsidRPr="00DD2286">
              <w:rPr>
                <w:lang w:val="ru-RU"/>
              </w:rPr>
              <w:t>Е.Э.</w:t>
            </w:r>
            <w:r w:rsidRPr="00DD2286">
              <w:rPr>
                <w:spacing w:val="1"/>
                <w:lang w:val="ru-RU"/>
              </w:rPr>
              <w:t xml:space="preserve"> </w:t>
            </w:r>
            <w:r w:rsidRPr="00DD2286">
              <w:rPr>
                <w:lang w:val="ru-RU"/>
              </w:rPr>
              <w:t>Кочурова,</w:t>
            </w:r>
            <w:r w:rsidRPr="00DD2286">
              <w:rPr>
                <w:spacing w:val="1"/>
                <w:lang w:val="ru-RU"/>
              </w:rPr>
              <w:t xml:space="preserve"> </w:t>
            </w:r>
            <w:r w:rsidRPr="00DD2286">
              <w:rPr>
                <w:lang w:val="ru-RU"/>
              </w:rPr>
              <w:t>О.А.</w:t>
            </w:r>
            <w:r w:rsidRPr="00DD2286">
              <w:rPr>
                <w:spacing w:val="1"/>
                <w:lang w:val="ru-RU"/>
              </w:rPr>
              <w:t xml:space="preserve"> </w:t>
            </w:r>
            <w:r w:rsidRPr="00DD2286">
              <w:rPr>
                <w:lang w:val="ru-RU"/>
              </w:rPr>
              <w:t>Рыдзе)</w:t>
            </w:r>
            <w:r w:rsidRPr="00DD2286">
              <w:rPr>
                <w:spacing w:val="4"/>
                <w:lang w:val="ru-RU"/>
              </w:rPr>
              <w:t xml:space="preserve"> </w:t>
            </w:r>
            <w:r w:rsidRPr="00DD2286">
              <w:rPr>
                <w:lang w:val="ru-RU"/>
              </w:rPr>
              <w:t>М.:</w:t>
            </w:r>
            <w:r w:rsidRPr="00DD2286">
              <w:rPr>
                <w:spacing w:val="1"/>
                <w:lang w:val="ru-RU"/>
              </w:rPr>
              <w:t xml:space="preserve"> </w:t>
            </w:r>
            <w:r w:rsidRPr="00DD2286">
              <w:rPr>
                <w:lang w:val="ru-RU"/>
              </w:rPr>
              <w:t>Вентана-Граф,</w:t>
            </w:r>
            <w:r w:rsidRPr="00DD2286">
              <w:rPr>
                <w:spacing w:val="1"/>
                <w:lang w:val="ru-RU"/>
              </w:rPr>
              <w:t xml:space="preserve"> </w:t>
            </w:r>
            <w:r w:rsidRPr="00DD2286">
              <w:rPr>
                <w:lang w:val="ru-RU"/>
              </w:rPr>
              <w:t>2012</w:t>
            </w:r>
          </w:p>
        </w:tc>
        <w:tc>
          <w:tcPr>
            <w:tcW w:w="1800" w:type="dxa"/>
          </w:tcPr>
          <w:p w14:paraId="30C506F1" w14:textId="77777777" w:rsidR="00DD2286" w:rsidRPr="00DD2286" w:rsidRDefault="00DD2286" w:rsidP="005C65EF">
            <w:pPr>
              <w:pStyle w:val="TableParagraph"/>
              <w:spacing w:line="260" w:lineRule="exact"/>
              <w:ind w:left="115"/>
              <w:rPr>
                <w:lang w:val="ru-RU"/>
              </w:rPr>
            </w:pPr>
            <w:r w:rsidRPr="00DD2286">
              <w:rPr>
                <w:lang w:val="ru-RU"/>
              </w:rPr>
              <w:t>Рудницкая</w:t>
            </w:r>
            <w:r w:rsidRPr="00DD2286">
              <w:rPr>
                <w:spacing w:val="-4"/>
                <w:lang w:val="ru-RU"/>
              </w:rPr>
              <w:t xml:space="preserve"> </w:t>
            </w:r>
            <w:r w:rsidRPr="00DD2286">
              <w:rPr>
                <w:lang w:val="ru-RU"/>
              </w:rPr>
              <w:t>В.Н,</w:t>
            </w:r>
          </w:p>
          <w:p w14:paraId="11A80C84" w14:textId="77777777" w:rsidR="00DD2286" w:rsidRPr="00DD2286" w:rsidRDefault="00DD2286" w:rsidP="005C65EF">
            <w:pPr>
              <w:pStyle w:val="TableParagraph"/>
              <w:spacing w:before="2"/>
              <w:ind w:left="115" w:right="11"/>
              <w:rPr>
                <w:lang w:val="ru-RU"/>
              </w:rPr>
            </w:pPr>
            <w:r w:rsidRPr="00DD2286">
              <w:rPr>
                <w:lang w:val="ru-RU"/>
              </w:rPr>
              <w:t>Кочурова Е.Э.,</w:t>
            </w:r>
            <w:r w:rsidRPr="00DD2286">
              <w:rPr>
                <w:spacing w:val="1"/>
                <w:lang w:val="ru-RU"/>
              </w:rPr>
              <w:t xml:space="preserve"> </w:t>
            </w:r>
            <w:r w:rsidRPr="00DD2286">
              <w:rPr>
                <w:lang w:val="ru-RU"/>
              </w:rPr>
              <w:t>Рыдзе О.А.</w:t>
            </w:r>
            <w:r w:rsidRPr="00DD2286">
              <w:rPr>
                <w:spacing w:val="1"/>
                <w:lang w:val="ru-RU"/>
              </w:rPr>
              <w:t xml:space="preserve"> </w:t>
            </w:r>
            <w:r w:rsidRPr="00DD2286">
              <w:rPr>
                <w:lang w:val="ru-RU"/>
              </w:rPr>
              <w:t>Математика: 1</w:t>
            </w:r>
            <w:r w:rsidRPr="00DD2286">
              <w:rPr>
                <w:spacing w:val="1"/>
                <w:lang w:val="ru-RU"/>
              </w:rPr>
              <w:t xml:space="preserve"> </w:t>
            </w:r>
            <w:r w:rsidRPr="00DD2286">
              <w:rPr>
                <w:lang w:val="ru-RU"/>
              </w:rPr>
              <w:t>класс:</w:t>
            </w:r>
            <w:r w:rsidRPr="00DD2286">
              <w:rPr>
                <w:spacing w:val="2"/>
                <w:lang w:val="ru-RU"/>
              </w:rPr>
              <w:t xml:space="preserve"> </w:t>
            </w:r>
            <w:r w:rsidRPr="00DD2286">
              <w:rPr>
                <w:lang w:val="ru-RU"/>
              </w:rPr>
              <w:t>учебник</w:t>
            </w:r>
            <w:r w:rsidRPr="00DD2286">
              <w:rPr>
                <w:spacing w:val="1"/>
                <w:lang w:val="ru-RU"/>
              </w:rPr>
              <w:t xml:space="preserve"> </w:t>
            </w: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общеобразовате</w:t>
            </w:r>
            <w:r w:rsidRPr="00DD2286">
              <w:rPr>
                <w:spacing w:val="-57"/>
                <w:lang w:val="ru-RU"/>
              </w:rPr>
              <w:t xml:space="preserve"> </w:t>
            </w:r>
            <w:r w:rsidRPr="00DD2286">
              <w:rPr>
                <w:lang w:val="ru-RU"/>
              </w:rPr>
              <w:t>льных</w:t>
            </w:r>
            <w:r w:rsidRPr="00DD2286">
              <w:rPr>
                <w:spacing w:val="1"/>
                <w:lang w:val="ru-RU"/>
              </w:rPr>
              <w:t xml:space="preserve"> </w:t>
            </w:r>
            <w:r w:rsidRPr="00DD2286">
              <w:rPr>
                <w:lang w:val="ru-RU"/>
              </w:rPr>
              <w:t>учреждений:</w:t>
            </w:r>
            <w:r w:rsidRPr="00DD2286">
              <w:rPr>
                <w:spacing w:val="-12"/>
                <w:lang w:val="ru-RU"/>
              </w:rPr>
              <w:t xml:space="preserve"> </w:t>
            </w:r>
            <w:r w:rsidRPr="00DD2286">
              <w:rPr>
                <w:lang w:val="ru-RU"/>
              </w:rPr>
              <w:t>в</w:t>
            </w:r>
            <w:r w:rsidRPr="00DD2286">
              <w:rPr>
                <w:spacing w:val="-8"/>
                <w:lang w:val="ru-RU"/>
              </w:rPr>
              <w:t xml:space="preserve"> </w:t>
            </w:r>
            <w:r w:rsidRPr="00DD2286">
              <w:rPr>
                <w:lang w:val="ru-RU"/>
              </w:rPr>
              <w:t>2</w:t>
            </w:r>
            <w:r w:rsidRPr="00DD2286">
              <w:rPr>
                <w:spacing w:val="-57"/>
                <w:lang w:val="ru-RU"/>
              </w:rPr>
              <w:t xml:space="preserve"> </w:t>
            </w:r>
            <w:r w:rsidRPr="00DD2286">
              <w:rPr>
                <w:lang w:val="ru-RU"/>
              </w:rPr>
              <w:t>ч.- М.: Вентана-</w:t>
            </w:r>
            <w:r w:rsidRPr="00DD2286">
              <w:rPr>
                <w:spacing w:val="-57"/>
                <w:lang w:val="ru-RU"/>
              </w:rPr>
              <w:t xml:space="preserve"> </w:t>
            </w:r>
            <w:r w:rsidRPr="00DD2286">
              <w:rPr>
                <w:lang w:val="ru-RU"/>
              </w:rPr>
              <w:t>Граф,</w:t>
            </w:r>
            <w:r w:rsidRPr="00DD2286">
              <w:rPr>
                <w:spacing w:val="-6"/>
                <w:lang w:val="ru-RU"/>
              </w:rPr>
              <w:t xml:space="preserve"> </w:t>
            </w:r>
            <w:r w:rsidRPr="00DD2286">
              <w:rPr>
                <w:lang w:val="ru-RU"/>
              </w:rPr>
              <w:t>2013</w:t>
            </w:r>
          </w:p>
        </w:tc>
        <w:tc>
          <w:tcPr>
            <w:tcW w:w="2362" w:type="dxa"/>
          </w:tcPr>
          <w:p w14:paraId="76F4E9EF" w14:textId="77777777" w:rsidR="00DD2286" w:rsidRPr="00DD2286" w:rsidRDefault="00DD2286" w:rsidP="005C65EF">
            <w:pPr>
              <w:pStyle w:val="TableParagraph"/>
              <w:spacing w:line="260" w:lineRule="exact"/>
              <w:ind w:left="115"/>
              <w:rPr>
                <w:lang w:val="ru-RU"/>
              </w:rPr>
            </w:pPr>
            <w:r w:rsidRPr="00DD2286">
              <w:rPr>
                <w:lang w:val="ru-RU"/>
              </w:rPr>
              <w:t>Педагогическая</w:t>
            </w:r>
          </w:p>
          <w:p w14:paraId="2CBF68B1" w14:textId="77777777" w:rsidR="00DD2286" w:rsidRPr="00DD2286" w:rsidRDefault="00DD2286" w:rsidP="005C65EF">
            <w:pPr>
              <w:pStyle w:val="TableParagraph"/>
              <w:ind w:left="115" w:right="19"/>
            </w:pPr>
            <w:r w:rsidRPr="00DD2286">
              <w:rPr>
                <w:lang w:val="ru-RU"/>
              </w:rPr>
              <w:t>диагностика:</w:t>
            </w:r>
            <w:r w:rsidRPr="00DD2286">
              <w:rPr>
                <w:spacing w:val="-13"/>
                <w:lang w:val="ru-RU"/>
              </w:rPr>
              <w:t xml:space="preserve"> </w:t>
            </w:r>
            <w:r w:rsidRPr="00DD2286">
              <w:rPr>
                <w:lang w:val="ru-RU"/>
              </w:rPr>
              <w:t>русский</w:t>
            </w:r>
            <w:r w:rsidRPr="00DD2286">
              <w:rPr>
                <w:spacing w:val="-57"/>
                <w:lang w:val="ru-RU"/>
              </w:rPr>
              <w:t xml:space="preserve"> </w:t>
            </w:r>
            <w:r w:rsidRPr="00DD2286">
              <w:rPr>
                <w:lang w:val="ru-RU"/>
              </w:rPr>
              <w:t>язык: математика:</w:t>
            </w:r>
            <w:r w:rsidRPr="00DD2286">
              <w:rPr>
                <w:spacing w:val="1"/>
                <w:lang w:val="ru-RU"/>
              </w:rPr>
              <w:t xml:space="preserve"> </w:t>
            </w:r>
            <w:r w:rsidRPr="00DD2286">
              <w:rPr>
                <w:lang w:val="ru-RU"/>
              </w:rPr>
              <w:t>1класс/(Л.Е. Журова</w:t>
            </w:r>
            <w:r w:rsidRPr="00DD2286">
              <w:rPr>
                <w:spacing w:val="1"/>
                <w:lang w:val="ru-RU"/>
              </w:rPr>
              <w:t xml:space="preserve"> </w:t>
            </w:r>
            <w:r w:rsidRPr="00DD2286">
              <w:rPr>
                <w:lang w:val="ru-RU"/>
              </w:rPr>
              <w:t>и</w:t>
            </w:r>
            <w:r w:rsidRPr="00DD2286">
              <w:rPr>
                <w:spacing w:val="1"/>
                <w:lang w:val="ru-RU"/>
              </w:rPr>
              <w:t xml:space="preserve"> </w:t>
            </w:r>
            <w:r w:rsidRPr="00DD2286">
              <w:rPr>
                <w:lang w:val="ru-RU"/>
              </w:rPr>
              <w:t>др.).-</w:t>
            </w:r>
            <w:r w:rsidRPr="00DD2286">
              <w:rPr>
                <w:spacing w:val="3"/>
                <w:lang w:val="ru-RU"/>
              </w:rPr>
              <w:t xml:space="preserve"> </w:t>
            </w:r>
            <w:r w:rsidRPr="00DD2286">
              <w:rPr>
                <w:lang w:val="ru-RU"/>
              </w:rPr>
              <w:t>М.:</w:t>
            </w:r>
            <w:r w:rsidRPr="00DD2286">
              <w:rPr>
                <w:spacing w:val="-4"/>
                <w:lang w:val="ru-RU"/>
              </w:rPr>
              <w:t xml:space="preserve"> </w:t>
            </w:r>
            <w:r w:rsidRPr="00DD2286">
              <w:rPr>
                <w:lang w:val="ru-RU"/>
              </w:rPr>
              <w:t>Вентана-</w:t>
            </w:r>
            <w:r w:rsidRPr="00DD2286">
              <w:rPr>
                <w:spacing w:val="1"/>
                <w:lang w:val="ru-RU"/>
              </w:rPr>
              <w:t xml:space="preserve"> </w:t>
            </w:r>
            <w:r w:rsidRPr="00DD2286">
              <w:rPr>
                <w:lang w:val="ru-RU"/>
              </w:rPr>
              <w:t>Граф,2013</w:t>
            </w:r>
            <w:r w:rsidRPr="00DD2286">
              <w:rPr>
                <w:spacing w:val="3"/>
                <w:lang w:val="ru-RU"/>
              </w:rPr>
              <w:t xml:space="preserve"> </w:t>
            </w:r>
            <w:r w:rsidRPr="00DD2286">
              <w:rPr>
                <w:lang w:val="ru-RU"/>
              </w:rPr>
              <w:t>Рудницкая В.Н.</w:t>
            </w:r>
            <w:r w:rsidRPr="00DD2286">
              <w:rPr>
                <w:spacing w:val="1"/>
                <w:lang w:val="ru-RU"/>
              </w:rPr>
              <w:t xml:space="preserve"> </w:t>
            </w:r>
            <w:r w:rsidRPr="00DD2286">
              <w:rPr>
                <w:lang w:val="ru-RU"/>
              </w:rPr>
              <w:t>Математика в</w:t>
            </w:r>
            <w:r w:rsidRPr="00DD2286">
              <w:rPr>
                <w:spacing w:val="1"/>
                <w:lang w:val="ru-RU"/>
              </w:rPr>
              <w:t xml:space="preserve"> </w:t>
            </w:r>
            <w:r w:rsidRPr="00DD2286">
              <w:rPr>
                <w:lang w:val="ru-RU"/>
              </w:rPr>
              <w:t>начальнойшколе:</w:t>
            </w:r>
            <w:r w:rsidRPr="00DD2286">
              <w:rPr>
                <w:spacing w:val="1"/>
                <w:lang w:val="ru-RU"/>
              </w:rPr>
              <w:t xml:space="preserve"> </w:t>
            </w:r>
            <w:r w:rsidRPr="00DD2286">
              <w:rPr>
                <w:lang w:val="ru-RU"/>
              </w:rPr>
              <w:t>проверочные и</w:t>
            </w:r>
            <w:r w:rsidRPr="00DD2286">
              <w:rPr>
                <w:spacing w:val="1"/>
                <w:lang w:val="ru-RU"/>
              </w:rPr>
              <w:t xml:space="preserve"> </w:t>
            </w:r>
            <w:r w:rsidRPr="00DD2286">
              <w:rPr>
                <w:lang w:val="ru-RU"/>
              </w:rPr>
              <w:t>контрольные работы/</w:t>
            </w:r>
            <w:r w:rsidRPr="00DD2286">
              <w:rPr>
                <w:spacing w:val="-57"/>
                <w:lang w:val="ru-RU"/>
              </w:rPr>
              <w:t xml:space="preserve"> </w:t>
            </w:r>
            <w:r w:rsidRPr="00DD2286">
              <w:rPr>
                <w:lang w:val="ru-RU"/>
              </w:rPr>
              <w:t>В.Н. Рудницкая, Т.В.</w:t>
            </w:r>
            <w:r w:rsidRPr="00DD2286">
              <w:rPr>
                <w:spacing w:val="1"/>
                <w:lang w:val="ru-RU"/>
              </w:rPr>
              <w:t xml:space="preserve"> </w:t>
            </w:r>
            <w:r w:rsidRPr="00DD2286">
              <w:rPr>
                <w:lang w:val="ru-RU"/>
              </w:rPr>
              <w:t>Юдачева - 2-е изд.-</w:t>
            </w:r>
            <w:r w:rsidRPr="00DD2286">
              <w:rPr>
                <w:spacing w:val="1"/>
                <w:lang w:val="ru-RU"/>
              </w:rPr>
              <w:t xml:space="preserve"> </w:t>
            </w:r>
            <w:r w:rsidRPr="00DD2286">
              <w:t>М.</w:t>
            </w:r>
            <w:r w:rsidRPr="00DD2286">
              <w:rPr>
                <w:spacing w:val="3"/>
              </w:rPr>
              <w:t xml:space="preserve"> </w:t>
            </w:r>
            <w:r w:rsidRPr="00DD2286">
              <w:t>:Вентана-</w:t>
            </w:r>
            <w:r w:rsidRPr="00DD2286">
              <w:rPr>
                <w:spacing w:val="-2"/>
              </w:rPr>
              <w:t xml:space="preserve"> </w:t>
            </w:r>
            <w:r w:rsidRPr="00DD2286">
              <w:t>Граф,</w:t>
            </w:r>
            <w:r w:rsidRPr="00DD2286">
              <w:rPr>
                <w:spacing w:val="1"/>
              </w:rPr>
              <w:t xml:space="preserve"> </w:t>
            </w:r>
            <w:r w:rsidRPr="00DD2286">
              <w:t>2013</w:t>
            </w:r>
          </w:p>
        </w:tc>
        <w:tc>
          <w:tcPr>
            <w:tcW w:w="129" w:type="dxa"/>
            <w:tcBorders>
              <w:bottom w:val="nil"/>
              <w:right w:val="nil"/>
            </w:tcBorders>
          </w:tcPr>
          <w:p w14:paraId="4620134F" w14:textId="77777777" w:rsidR="00DD2286" w:rsidRPr="00DD2286" w:rsidRDefault="00DD2286" w:rsidP="005C65EF">
            <w:pPr>
              <w:pStyle w:val="TableParagraph"/>
            </w:pPr>
          </w:p>
        </w:tc>
      </w:tr>
      <w:tr w:rsidR="00DD2286" w:rsidRPr="00DD2286" w14:paraId="7507D3CE" w14:textId="77777777" w:rsidTr="005C65EF">
        <w:trPr>
          <w:trHeight w:val="2760"/>
        </w:trPr>
        <w:tc>
          <w:tcPr>
            <w:tcW w:w="1407" w:type="dxa"/>
            <w:vMerge/>
            <w:tcBorders>
              <w:top w:val="nil"/>
            </w:tcBorders>
          </w:tcPr>
          <w:p w14:paraId="091BA78A" w14:textId="77777777" w:rsidR="00DD2286" w:rsidRPr="00DD2286" w:rsidRDefault="00DD2286" w:rsidP="005C65EF"/>
        </w:tc>
        <w:tc>
          <w:tcPr>
            <w:tcW w:w="691" w:type="dxa"/>
          </w:tcPr>
          <w:p w14:paraId="04F70BF0" w14:textId="77777777" w:rsidR="00DD2286" w:rsidRPr="00DD2286" w:rsidRDefault="00DD2286" w:rsidP="005C65EF">
            <w:pPr>
              <w:pStyle w:val="TableParagraph"/>
              <w:spacing w:line="260" w:lineRule="exact"/>
              <w:ind w:right="218"/>
              <w:jc w:val="right"/>
            </w:pPr>
            <w:r w:rsidRPr="00DD2286">
              <w:t>2</w:t>
            </w:r>
          </w:p>
        </w:tc>
        <w:tc>
          <w:tcPr>
            <w:tcW w:w="2521" w:type="dxa"/>
            <w:vMerge/>
            <w:tcBorders>
              <w:top w:val="nil"/>
            </w:tcBorders>
          </w:tcPr>
          <w:p w14:paraId="1491AF83" w14:textId="77777777" w:rsidR="00DD2286" w:rsidRPr="00DD2286" w:rsidRDefault="00DD2286" w:rsidP="005C65EF"/>
        </w:tc>
        <w:tc>
          <w:tcPr>
            <w:tcW w:w="1983" w:type="dxa"/>
          </w:tcPr>
          <w:p w14:paraId="3406E658" w14:textId="77777777" w:rsidR="00DD2286" w:rsidRPr="00DD2286" w:rsidRDefault="00DD2286" w:rsidP="005C65EF">
            <w:pPr>
              <w:pStyle w:val="TableParagraph"/>
              <w:spacing w:line="237" w:lineRule="auto"/>
              <w:ind w:left="115" w:right="210"/>
              <w:rPr>
                <w:lang w:val="ru-RU"/>
              </w:rPr>
            </w:pPr>
            <w:r w:rsidRPr="00DD2286">
              <w:rPr>
                <w:lang w:val="ru-RU"/>
              </w:rPr>
              <w:t>Математика: 2</w:t>
            </w:r>
            <w:r w:rsidRPr="00DD2286">
              <w:rPr>
                <w:spacing w:val="1"/>
                <w:lang w:val="ru-RU"/>
              </w:rPr>
              <w:t xml:space="preserve"> </w:t>
            </w:r>
            <w:r w:rsidRPr="00DD2286">
              <w:rPr>
                <w:lang w:val="ru-RU"/>
              </w:rPr>
              <w:t>класс:</w:t>
            </w:r>
            <w:r w:rsidRPr="00DD2286">
              <w:rPr>
                <w:spacing w:val="-12"/>
                <w:lang w:val="ru-RU"/>
              </w:rPr>
              <w:t xml:space="preserve"> </w:t>
            </w:r>
            <w:r w:rsidRPr="00DD2286">
              <w:rPr>
                <w:lang w:val="ru-RU"/>
              </w:rPr>
              <w:t>методика</w:t>
            </w:r>
          </w:p>
          <w:p w14:paraId="07BF88D3" w14:textId="77777777" w:rsidR="00DD2286" w:rsidRPr="00DD2286" w:rsidRDefault="00DD2286" w:rsidP="005C65EF">
            <w:pPr>
              <w:pStyle w:val="TableParagraph"/>
              <w:ind w:left="115" w:right="213"/>
              <w:rPr>
                <w:lang w:val="ru-RU"/>
              </w:rPr>
            </w:pPr>
            <w:r w:rsidRPr="00DD2286">
              <w:rPr>
                <w:lang w:val="ru-RU"/>
              </w:rPr>
              <w:t>обучения / В.Н.</w:t>
            </w:r>
            <w:r w:rsidRPr="00DD2286">
              <w:rPr>
                <w:spacing w:val="-57"/>
                <w:lang w:val="ru-RU"/>
              </w:rPr>
              <w:t xml:space="preserve"> </w:t>
            </w:r>
            <w:r w:rsidRPr="00DD2286">
              <w:rPr>
                <w:lang w:val="ru-RU"/>
              </w:rPr>
              <w:t>Рудницкая, Т.В.</w:t>
            </w:r>
            <w:r w:rsidRPr="00DD2286">
              <w:rPr>
                <w:spacing w:val="-57"/>
                <w:lang w:val="ru-RU"/>
              </w:rPr>
              <w:t xml:space="preserve"> </w:t>
            </w:r>
            <w:r w:rsidRPr="00DD2286">
              <w:rPr>
                <w:lang w:val="ru-RU"/>
              </w:rPr>
              <w:t>Юдачёва.</w:t>
            </w:r>
            <w:r w:rsidRPr="00DD2286">
              <w:rPr>
                <w:spacing w:val="3"/>
                <w:lang w:val="ru-RU"/>
              </w:rPr>
              <w:t xml:space="preserve"> </w:t>
            </w:r>
            <w:r w:rsidRPr="00DD2286">
              <w:rPr>
                <w:lang w:val="ru-RU"/>
              </w:rPr>
              <w:t>– 3-е</w:t>
            </w:r>
            <w:r w:rsidRPr="00DD2286">
              <w:rPr>
                <w:spacing w:val="1"/>
                <w:lang w:val="ru-RU"/>
              </w:rPr>
              <w:t xml:space="preserve"> </w:t>
            </w:r>
            <w:r w:rsidRPr="00DD2286">
              <w:rPr>
                <w:lang w:val="ru-RU"/>
              </w:rPr>
              <w:t>изд.,– М.:</w:t>
            </w:r>
            <w:r w:rsidRPr="00DD2286">
              <w:rPr>
                <w:spacing w:val="1"/>
                <w:lang w:val="ru-RU"/>
              </w:rPr>
              <w:t xml:space="preserve"> </w:t>
            </w:r>
            <w:r w:rsidRPr="00DD2286">
              <w:rPr>
                <w:lang w:val="ru-RU"/>
              </w:rPr>
              <w:t>Вентана-Граф,</w:t>
            </w:r>
            <w:r w:rsidRPr="00DD2286">
              <w:rPr>
                <w:spacing w:val="1"/>
                <w:lang w:val="ru-RU"/>
              </w:rPr>
              <w:t xml:space="preserve"> </w:t>
            </w:r>
            <w:r w:rsidRPr="00DD2286">
              <w:rPr>
                <w:lang w:val="ru-RU"/>
              </w:rPr>
              <w:t>2013</w:t>
            </w:r>
          </w:p>
        </w:tc>
        <w:tc>
          <w:tcPr>
            <w:tcW w:w="1800" w:type="dxa"/>
          </w:tcPr>
          <w:p w14:paraId="59F0CBBC" w14:textId="77777777" w:rsidR="00DD2286" w:rsidRPr="00DD2286" w:rsidRDefault="00DD2286" w:rsidP="005C65EF">
            <w:pPr>
              <w:pStyle w:val="TableParagraph"/>
              <w:spacing w:line="237" w:lineRule="auto"/>
              <w:ind w:left="115" w:right="-5"/>
              <w:rPr>
                <w:lang w:val="ru-RU"/>
              </w:rPr>
            </w:pPr>
            <w:r w:rsidRPr="00DD2286">
              <w:rPr>
                <w:lang w:val="ru-RU"/>
              </w:rPr>
              <w:t>Рудницкая</w:t>
            </w:r>
            <w:r w:rsidRPr="00DD2286">
              <w:rPr>
                <w:spacing w:val="-8"/>
                <w:lang w:val="ru-RU"/>
              </w:rPr>
              <w:t xml:space="preserve"> </w:t>
            </w:r>
            <w:r w:rsidRPr="00DD2286">
              <w:rPr>
                <w:lang w:val="ru-RU"/>
              </w:rPr>
              <w:t>В.Н.,</w:t>
            </w:r>
            <w:r w:rsidRPr="00DD2286">
              <w:rPr>
                <w:spacing w:val="-57"/>
                <w:lang w:val="ru-RU"/>
              </w:rPr>
              <w:t xml:space="preserve"> </w:t>
            </w:r>
            <w:r w:rsidRPr="00DD2286">
              <w:rPr>
                <w:lang w:val="ru-RU"/>
              </w:rPr>
              <w:t>Юдачёва</w:t>
            </w:r>
            <w:r w:rsidRPr="00DD2286">
              <w:rPr>
                <w:spacing w:val="-1"/>
                <w:lang w:val="ru-RU"/>
              </w:rPr>
              <w:t xml:space="preserve"> </w:t>
            </w:r>
            <w:r w:rsidRPr="00DD2286">
              <w:rPr>
                <w:lang w:val="ru-RU"/>
              </w:rPr>
              <w:t>Т.В.</w:t>
            </w:r>
          </w:p>
          <w:p w14:paraId="05C4D746" w14:textId="77777777" w:rsidR="00DD2286" w:rsidRPr="00DD2286" w:rsidRDefault="00DD2286" w:rsidP="005C65EF">
            <w:pPr>
              <w:pStyle w:val="TableParagraph"/>
              <w:ind w:left="115" w:right="6"/>
              <w:rPr>
                <w:lang w:val="ru-RU"/>
              </w:rPr>
            </w:pPr>
            <w:r w:rsidRPr="00DD2286">
              <w:rPr>
                <w:lang w:val="ru-RU"/>
              </w:rPr>
              <w:t>Математика: 2</w:t>
            </w:r>
            <w:r w:rsidRPr="00DD2286">
              <w:rPr>
                <w:spacing w:val="1"/>
                <w:lang w:val="ru-RU"/>
              </w:rPr>
              <w:t xml:space="preserve"> </w:t>
            </w:r>
            <w:r w:rsidRPr="00DD2286">
              <w:rPr>
                <w:lang w:val="ru-RU"/>
              </w:rPr>
              <w:t>класс:</w:t>
            </w:r>
            <w:r w:rsidRPr="00DD2286">
              <w:rPr>
                <w:spacing w:val="1"/>
                <w:lang w:val="ru-RU"/>
              </w:rPr>
              <w:t xml:space="preserve"> </w:t>
            </w:r>
            <w:r w:rsidRPr="00DD2286">
              <w:rPr>
                <w:lang w:val="ru-RU"/>
              </w:rPr>
              <w:t>учебник</w:t>
            </w:r>
            <w:r w:rsidRPr="00DD2286">
              <w:rPr>
                <w:spacing w:val="1"/>
                <w:lang w:val="ru-RU"/>
              </w:rPr>
              <w:t xml:space="preserve"> </w:t>
            </w: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общеобразовате</w:t>
            </w:r>
            <w:r w:rsidRPr="00DD2286">
              <w:rPr>
                <w:spacing w:val="-57"/>
                <w:lang w:val="ru-RU"/>
              </w:rPr>
              <w:t xml:space="preserve"> </w:t>
            </w:r>
            <w:r w:rsidRPr="00DD2286">
              <w:rPr>
                <w:lang w:val="ru-RU"/>
              </w:rPr>
              <w:t>льных</w:t>
            </w:r>
            <w:r w:rsidRPr="00DD2286">
              <w:rPr>
                <w:spacing w:val="1"/>
                <w:lang w:val="ru-RU"/>
              </w:rPr>
              <w:t xml:space="preserve"> </w:t>
            </w:r>
            <w:r w:rsidRPr="00DD2286">
              <w:rPr>
                <w:lang w:val="ru-RU"/>
              </w:rPr>
              <w:t>учреждений в</w:t>
            </w:r>
            <w:r w:rsidRPr="00DD2286">
              <w:rPr>
                <w:spacing w:val="1"/>
                <w:lang w:val="ru-RU"/>
              </w:rPr>
              <w:t xml:space="preserve"> </w:t>
            </w:r>
            <w:r w:rsidRPr="00DD2286">
              <w:rPr>
                <w:lang w:val="ru-RU"/>
              </w:rPr>
              <w:t>2</w:t>
            </w:r>
            <w:r w:rsidRPr="00DD2286">
              <w:rPr>
                <w:spacing w:val="-57"/>
                <w:lang w:val="ru-RU"/>
              </w:rPr>
              <w:t xml:space="preserve"> </w:t>
            </w:r>
            <w:r w:rsidRPr="00DD2286">
              <w:rPr>
                <w:spacing w:val="-3"/>
                <w:lang w:val="ru-RU"/>
              </w:rPr>
              <w:t>ч.</w:t>
            </w:r>
            <w:r w:rsidRPr="00DD2286">
              <w:rPr>
                <w:spacing w:val="-9"/>
                <w:lang w:val="ru-RU"/>
              </w:rPr>
              <w:t xml:space="preserve"> </w:t>
            </w:r>
            <w:r w:rsidRPr="00DD2286">
              <w:rPr>
                <w:spacing w:val="-3"/>
                <w:lang w:val="ru-RU"/>
              </w:rPr>
              <w:t>-</w:t>
            </w:r>
            <w:r w:rsidRPr="00DD2286">
              <w:rPr>
                <w:spacing w:val="-10"/>
                <w:lang w:val="ru-RU"/>
              </w:rPr>
              <w:t xml:space="preserve"> </w:t>
            </w:r>
            <w:r w:rsidRPr="00DD2286">
              <w:rPr>
                <w:spacing w:val="-3"/>
                <w:lang w:val="ru-RU"/>
              </w:rPr>
              <w:t>М.:</w:t>
            </w:r>
            <w:r w:rsidRPr="00DD2286">
              <w:rPr>
                <w:spacing w:val="-7"/>
                <w:lang w:val="ru-RU"/>
              </w:rPr>
              <w:t xml:space="preserve"> </w:t>
            </w:r>
            <w:r w:rsidRPr="00DD2286">
              <w:rPr>
                <w:spacing w:val="-3"/>
                <w:lang w:val="ru-RU"/>
              </w:rPr>
              <w:t>Вентана-</w:t>
            </w:r>
          </w:p>
          <w:p w14:paraId="6B834216" w14:textId="77777777" w:rsidR="00DD2286" w:rsidRPr="00DD2286" w:rsidRDefault="00DD2286" w:rsidP="005C65EF">
            <w:pPr>
              <w:pStyle w:val="TableParagraph"/>
              <w:spacing w:line="273" w:lineRule="exact"/>
              <w:ind w:left="115"/>
            </w:pPr>
            <w:r w:rsidRPr="00DD2286">
              <w:t>Граф,</w:t>
            </w:r>
            <w:r w:rsidRPr="00DD2286">
              <w:rPr>
                <w:spacing w:val="-8"/>
              </w:rPr>
              <w:t xml:space="preserve"> </w:t>
            </w:r>
            <w:r w:rsidRPr="00DD2286">
              <w:t>2010</w:t>
            </w:r>
          </w:p>
        </w:tc>
        <w:tc>
          <w:tcPr>
            <w:tcW w:w="2362" w:type="dxa"/>
          </w:tcPr>
          <w:p w14:paraId="258B45E6" w14:textId="77777777" w:rsidR="00DD2286" w:rsidRPr="00DD2286" w:rsidRDefault="00DD2286" w:rsidP="005C65EF">
            <w:pPr>
              <w:pStyle w:val="TableParagraph"/>
              <w:spacing w:line="237" w:lineRule="auto"/>
              <w:ind w:left="115" w:right="9"/>
              <w:rPr>
                <w:lang w:val="ru-RU"/>
              </w:rPr>
            </w:pPr>
            <w:r w:rsidRPr="00DD2286">
              <w:rPr>
                <w:lang w:val="ru-RU"/>
              </w:rPr>
              <w:t>Педагогическая</w:t>
            </w:r>
            <w:r w:rsidRPr="00DD2286">
              <w:rPr>
                <w:spacing w:val="1"/>
                <w:lang w:val="ru-RU"/>
              </w:rPr>
              <w:t xml:space="preserve"> </w:t>
            </w:r>
            <w:r w:rsidRPr="00DD2286">
              <w:rPr>
                <w:lang w:val="ru-RU"/>
              </w:rPr>
              <w:t>диагностика:</w:t>
            </w:r>
            <w:r w:rsidRPr="00DD2286">
              <w:rPr>
                <w:spacing w:val="-13"/>
                <w:lang w:val="ru-RU"/>
              </w:rPr>
              <w:t xml:space="preserve"> </w:t>
            </w:r>
            <w:r w:rsidRPr="00DD2286">
              <w:rPr>
                <w:lang w:val="ru-RU"/>
              </w:rPr>
              <w:t>русский</w:t>
            </w:r>
          </w:p>
          <w:p w14:paraId="6B053E6D" w14:textId="77777777" w:rsidR="00DD2286" w:rsidRPr="00DD2286" w:rsidRDefault="00DD2286" w:rsidP="005C65EF">
            <w:pPr>
              <w:pStyle w:val="TableParagraph"/>
              <w:ind w:left="115" w:right="41"/>
              <w:rPr>
                <w:lang w:val="ru-RU"/>
              </w:rPr>
            </w:pPr>
            <w:r w:rsidRPr="00DD2286">
              <w:rPr>
                <w:lang w:val="ru-RU"/>
              </w:rPr>
              <w:t>язык:</w:t>
            </w:r>
            <w:r w:rsidRPr="00DD2286">
              <w:rPr>
                <w:spacing w:val="-1"/>
                <w:lang w:val="ru-RU"/>
              </w:rPr>
              <w:t xml:space="preserve"> </w:t>
            </w:r>
            <w:r w:rsidRPr="00DD2286">
              <w:rPr>
                <w:lang w:val="ru-RU"/>
              </w:rPr>
              <w:t>математика:</w:t>
            </w:r>
            <w:r w:rsidRPr="00DD2286">
              <w:rPr>
                <w:spacing w:val="3"/>
                <w:lang w:val="ru-RU"/>
              </w:rPr>
              <w:t xml:space="preserve"> </w:t>
            </w:r>
            <w:r w:rsidRPr="00DD2286">
              <w:rPr>
                <w:lang w:val="ru-RU"/>
              </w:rPr>
              <w:t>2</w:t>
            </w:r>
            <w:r w:rsidRPr="00DD2286">
              <w:rPr>
                <w:spacing w:val="1"/>
                <w:lang w:val="ru-RU"/>
              </w:rPr>
              <w:t xml:space="preserve"> </w:t>
            </w:r>
            <w:r w:rsidRPr="00DD2286">
              <w:rPr>
                <w:lang w:val="ru-RU"/>
              </w:rPr>
              <w:t>класс/(Л.Е. Журова и</w:t>
            </w:r>
            <w:r w:rsidRPr="00DD2286">
              <w:rPr>
                <w:spacing w:val="-57"/>
                <w:lang w:val="ru-RU"/>
              </w:rPr>
              <w:t xml:space="preserve"> </w:t>
            </w:r>
            <w:r w:rsidRPr="00DD2286">
              <w:rPr>
                <w:lang w:val="ru-RU"/>
              </w:rPr>
              <w:t>др.)</w:t>
            </w:r>
            <w:r w:rsidRPr="00DD2286">
              <w:rPr>
                <w:spacing w:val="2"/>
                <w:lang w:val="ru-RU"/>
              </w:rPr>
              <w:t xml:space="preserve"> </w:t>
            </w:r>
            <w:r w:rsidRPr="00DD2286">
              <w:rPr>
                <w:lang w:val="ru-RU"/>
              </w:rPr>
              <w:t>-</w:t>
            </w:r>
            <w:r w:rsidRPr="00DD2286">
              <w:rPr>
                <w:spacing w:val="-2"/>
                <w:lang w:val="ru-RU"/>
              </w:rPr>
              <w:t xml:space="preserve"> </w:t>
            </w:r>
            <w:r w:rsidRPr="00DD2286">
              <w:rPr>
                <w:lang w:val="ru-RU"/>
              </w:rPr>
              <w:t>М.:</w:t>
            </w:r>
            <w:r w:rsidRPr="00DD2286">
              <w:rPr>
                <w:spacing w:val="1"/>
                <w:lang w:val="ru-RU"/>
              </w:rPr>
              <w:t xml:space="preserve"> </w:t>
            </w:r>
            <w:r w:rsidRPr="00DD2286">
              <w:rPr>
                <w:lang w:val="ru-RU"/>
              </w:rPr>
              <w:t>Вентана-</w:t>
            </w:r>
            <w:r w:rsidRPr="00DD2286">
              <w:rPr>
                <w:spacing w:val="1"/>
                <w:lang w:val="ru-RU"/>
              </w:rPr>
              <w:t xml:space="preserve"> </w:t>
            </w:r>
            <w:r w:rsidRPr="00DD2286">
              <w:rPr>
                <w:lang w:val="ru-RU"/>
              </w:rPr>
              <w:t>Граф,2013</w:t>
            </w:r>
          </w:p>
        </w:tc>
        <w:tc>
          <w:tcPr>
            <w:tcW w:w="129" w:type="dxa"/>
            <w:tcBorders>
              <w:top w:val="nil"/>
              <w:bottom w:val="nil"/>
              <w:right w:val="nil"/>
            </w:tcBorders>
          </w:tcPr>
          <w:p w14:paraId="4338CC71" w14:textId="77777777" w:rsidR="00DD2286" w:rsidRPr="00DD2286" w:rsidRDefault="00DD2286" w:rsidP="005C65EF">
            <w:pPr>
              <w:pStyle w:val="TableParagraph"/>
              <w:rPr>
                <w:lang w:val="ru-RU"/>
              </w:rPr>
            </w:pPr>
          </w:p>
        </w:tc>
      </w:tr>
      <w:tr w:rsidR="00DD2286" w:rsidRPr="00DD2286" w14:paraId="7FF3ABD5" w14:textId="77777777" w:rsidTr="005C65EF">
        <w:trPr>
          <w:trHeight w:val="3590"/>
        </w:trPr>
        <w:tc>
          <w:tcPr>
            <w:tcW w:w="1407" w:type="dxa"/>
            <w:vMerge/>
            <w:tcBorders>
              <w:top w:val="nil"/>
            </w:tcBorders>
          </w:tcPr>
          <w:p w14:paraId="48556DFC" w14:textId="77777777" w:rsidR="00DD2286" w:rsidRPr="00DD2286" w:rsidRDefault="00DD2286" w:rsidP="005C65EF">
            <w:pPr>
              <w:rPr>
                <w:lang w:val="ru-RU"/>
              </w:rPr>
            </w:pPr>
          </w:p>
        </w:tc>
        <w:tc>
          <w:tcPr>
            <w:tcW w:w="691" w:type="dxa"/>
          </w:tcPr>
          <w:p w14:paraId="106948F9" w14:textId="77777777" w:rsidR="00DD2286" w:rsidRPr="00DD2286" w:rsidRDefault="00DD2286" w:rsidP="005C65EF">
            <w:pPr>
              <w:pStyle w:val="TableParagraph"/>
              <w:spacing w:line="260" w:lineRule="exact"/>
              <w:ind w:right="218"/>
              <w:jc w:val="right"/>
            </w:pPr>
            <w:r w:rsidRPr="00DD2286">
              <w:t>3</w:t>
            </w:r>
          </w:p>
        </w:tc>
        <w:tc>
          <w:tcPr>
            <w:tcW w:w="2521" w:type="dxa"/>
            <w:vMerge/>
            <w:tcBorders>
              <w:top w:val="nil"/>
            </w:tcBorders>
          </w:tcPr>
          <w:p w14:paraId="32212591" w14:textId="77777777" w:rsidR="00DD2286" w:rsidRPr="00DD2286" w:rsidRDefault="00DD2286" w:rsidP="005C65EF"/>
        </w:tc>
        <w:tc>
          <w:tcPr>
            <w:tcW w:w="1983" w:type="dxa"/>
          </w:tcPr>
          <w:p w14:paraId="3CAAEC7D" w14:textId="77777777" w:rsidR="00DD2286" w:rsidRPr="00DD2286" w:rsidRDefault="00DD2286" w:rsidP="005C65EF">
            <w:pPr>
              <w:pStyle w:val="TableParagraph"/>
              <w:spacing w:line="237" w:lineRule="auto"/>
              <w:ind w:left="115" w:right="210"/>
              <w:rPr>
                <w:lang w:val="ru-RU"/>
              </w:rPr>
            </w:pPr>
            <w:r w:rsidRPr="00DD2286">
              <w:rPr>
                <w:lang w:val="ru-RU"/>
              </w:rPr>
              <w:t>Математика: 3</w:t>
            </w:r>
            <w:r w:rsidRPr="00DD2286">
              <w:rPr>
                <w:spacing w:val="1"/>
                <w:lang w:val="ru-RU"/>
              </w:rPr>
              <w:t xml:space="preserve"> </w:t>
            </w:r>
            <w:r w:rsidRPr="00DD2286">
              <w:rPr>
                <w:lang w:val="ru-RU"/>
              </w:rPr>
              <w:t>класс:</w:t>
            </w:r>
            <w:r w:rsidRPr="00DD2286">
              <w:rPr>
                <w:spacing w:val="-12"/>
                <w:lang w:val="ru-RU"/>
              </w:rPr>
              <w:t xml:space="preserve"> </w:t>
            </w:r>
            <w:r w:rsidRPr="00DD2286">
              <w:rPr>
                <w:lang w:val="ru-RU"/>
              </w:rPr>
              <w:t>методика</w:t>
            </w:r>
          </w:p>
          <w:p w14:paraId="043F55D3" w14:textId="77777777" w:rsidR="00DD2286" w:rsidRPr="00DD2286" w:rsidRDefault="00DD2286" w:rsidP="005C65EF">
            <w:pPr>
              <w:pStyle w:val="TableParagraph"/>
              <w:ind w:left="115" w:right="5"/>
              <w:rPr>
                <w:lang w:val="ru-RU"/>
              </w:rPr>
            </w:pPr>
            <w:r w:rsidRPr="00DD2286">
              <w:rPr>
                <w:lang w:val="ru-RU"/>
              </w:rPr>
              <w:t>обучения/ В.Н.</w:t>
            </w:r>
            <w:r w:rsidRPr="00DD2286">
              <w:rPr>
                <w:spacing w:val="1"/>
                <w:lang w:val="ru-RU"/>
              </w:rPr>
              <w:t xml:space="preserve"> </w:t>
            </w:r>
            <w:r w:rsidRPr="00DD2286">
              <w:rPr>
                <w:lang w:val="ru-RU"/>
              </w:rPr>
              <w:t>Рудницкая,</w:t>
            </w:r>
            <w:r w:rsidRPr="00DD2286">
              <w:rPr>
                <w:spacing w:val="1"/>
                <w:lang w:val="ru-RU"/>
              </w:rPr>
              <w:t xml:space="preserve"> </w:t>
            </w:r>
            <w:r w:rsidRPr="00DD2286">
              <w:rPr>
                <w:lang w:val="ru-RU"/>
              </w:rPr>
              <w:t>Т.В.</w:t>
            </w:r>
            <w:r w:rsidRPr="00DD2286">
              <w:rPr>
                <w:spacing w:val="1"/>
                <w:lang w:val="ru-RU"/>
              </w:rPr>
              <w:t xml:space="preserve"> </w:t>
            </w:r>
            <w:r w:rsidRPr="00DD2286">
              <w:rPr>
                <w:lang w:val="ru-RU"/>
              </w:rPr>
              <w:t>Юдачёва.</w:t>
            </w:r>
            <w:r w:rsidRPr="00DD2286">
              <w:rPr>
                <w:spacing w:val="4"/>
                <w:lang w:val="ru-RU"/>
              </w:rPr>
              <w:t xml:space="preserve"> </w:t>
            </w:r>
            <w:r w:rsidRPr="00DD2286">
              <w:rPr>
                <w:lang w:val="ru-RU"/>
              </w:rPr>
              <w:t>–</w:t>
            </w:r>
            <w:r w:rsidRPr="00DD2286">
              <w:rPr>
                <w:spacing w:val="1"/>
                <w:lang w:val="ru-RU"/>
              </w:rPr>
              <w:t xml:space="preserve"> </w:t>
            </w:r>
            <w:r w:rsidRPr="00DD2286">
              <w:rPr>
                <w:lang w:val="ru-RU"/>
              </w:rPr>
              <w:t>3-е</w:t>
            </w:r>
            <w:r w:rsidRPr="00DD2286">
              <w:rPr>
                <w:spacing w:val="1"/>
                <w:lang w:val="ru-RU"/>
              </w:rPr>
              <w:t xml:space="preserve"> </w:t>
            </w:r>
            <w:r w:rsidRPr="00DD2286">
              <w:rPr>
                <w:lang w:val="ru-RU"/>
              </w:rPr>
              <w:t>изд.,</w:t>
            </w:r>
            <w:r w:rsidRPr="00DD2286">
              <w:rPr>
                <w:spacing w:val="-3"/>
                <w:lang w:val="ru-RU"/>
              </w:rPr>
              <w:t xml:space="preserve"> </w:t>
            </w:r>
            <w:r w:rsidRPr="00DD2286">
              <w:rPr>
                <w:lang w:val="ru-RU"/>
              </w:rPr>
              <w:t>перераб.</w:t>
            </w:r>
            <w:r w:rsidRPr="00DD2286">
              <w:rPr>
                <w:spacing w:val="5"/>
                <w:lang w:val="ru-RU"/>
              </w:rPr>
              <w:t xml:space="preserve"> </w:t>
            </w:r>
            <w:r w:rsidRPr="00DD2286">
              <w:rPr>
                <w:lang w:val="ru-RU"/>
              </w:rPr>
              <w:t>–</w:t>
            </w:r>
            <w:r w:rsidRPr="00DD2286">
              <w:rPr>
                <w:spacing w:val="1"/>
                <w:lang w:val="ru-RU"/>
              </w:rPr>
              <w:t xml:space="preserve"> </w:t>
            </w:r>
            <w:r w:rsidRPr="00DD2286">
              <w:rPr>
                <w:lang w:val="ru-RU"/>
              </w:rPr>
              <w:t>М.:Вентана-Граф,</w:t>
            </w:r>
            <w:r w:rsidRPr="00DD2286">
              <w:rPr>
                <w:spacing w:val="-57"/>
                <w:lang w:val="ru-RU"/>
              </w:rPr>
              <w:t xml:space="preserve"> </w:t>
            </w:r>
            <w:r w:rsidRPr="00DD2286">
              <w:rPr>
                <w:lang w:val="ru-RU"/>
              </w:rPr>
              <w:t>2015</w:t>
            </w:r>
          </w:p>
        </w:tc>
        <w:tc>
          <w:tcPr>
            <w:tcW w:w="1800" w:type="dxa"/>
          </w:tcPr>
          <w:p w14:paraId="0CCC2E09" w14:textId="77777777" w:rsidR="00DD2286" w:rsidRPr="00DD2286" w:rsidRDefault="00DD2286" w:rsidP="005C65EF">
            <w:pPr>
              <w:pStyle w:val="TableParagraph"/>
              <w:spacing w:line="237" w:lineRule="auto"/>
              <w:ind w:left="115" w:right="57"/>
              <w:rPr>
                <w:lang w:val="ru-RU"/>
              </w:rPr>
            </w:pPr>
            <w:r w:rsidRPr="00DD2286">
              <w:rPr>
                <w:lang w:val="ru-RU"/>
              </w:rPr>
              <w:t>Рудницкая</w:t>
            </w:r>
            <w:r w:rsidRPr="00DD2286">
              <w:rPr>
                <w:spacing w:val="-10"/>
                <w:lang w:val="ru-RU"/>
              </w:rPr>
              <w:t xml:space="preserve"> </w:t>
            </w:r>
            <w:r w:rsidRPr="00DD2286">
              <w:rPr>
                <w:lang w:val="ru-RU"/>
              </w:rPr>
              <w:t>В.Н.</w:t>
            </w:r>
            <w:r w:rsidRPr="00DD2286">
              <w:rPr>
                <w:spacing w:val="-57"/>
                <w:lang w:val="ru-RU"/>
              </w:rPr>
              <w:t xml:space="preserve"> </w:t>
            </w:r>
            <w:r w:rsidRPr="00DD2286">
              <w:rPr>
                <w:lang w:val="ru-RU"/>
              </w:rPr>
              <w:t>Математика:</w:t>
            </w:r>
            <w:r w:rsidRPr="00DD2286">
              <w:rPr>
                <w:spacing w:val="-1"/>
                <w:lang w:val="ru-RU"/>
              </w:rPr>
              <w:t xml:space="preserve"> </w:t>
            </w:r>
            <w:r w:rsidRPr="00DD2286">
              <w:rPr>
                <w:lang w:val="ru-RU"/>
              </w:rPr>
              <w:t>3</w:t>
            </w:r>
          </w:p>
          <w:p w14:paraId="100ED375" w14:textId="77777777" w:rsidR="00DD2286" w:rsidRPr="00DD2286" w:rsidRDefault="00DD2286" w:rsidP="005C65EF">
            <w:pPr>
              <w:pStyle w:val="TableParagraph"/>
              <w:ind w:left="115" w:right="6"/>
              <w:rPr>
                <w:lang w:val="ru-RU"/>
              </w:rPr>
            </w:pPr>
            <w:r w:rsidRPr="00DD2286">
              <w:rPr>
                <w:lang w:val="ru-RU"/>
              </w:rPr>
              <w:t>класс:</w:t>
            </w:r>
            <w:r w:rsidRPr="00DD2286">
              <w:rPr>
                <w:spacing w:val="1"/>
                <w:lang w:val="ru-RU"/>
              </w:rPr>
              <w:t xml:space="preserve"> </w:t>
            </w:r>
            <w:r w:rsidRPr="00DD2286">
              <w:rPr>
                <w:lang w:val="ru-RU"/>
              </w:rPr>
              <w:t>учебник</w:t>
            </w:r>
            <w:r w:rsidRPr="00DD2286">
              <w:rPr>
                <w:spacing w:val="1"/>
                <w:lang w:val="ru-RU"/>
              </w:rPr>
              <w:t xml:space="preserve"> </w:t>
            </w: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общеобразовате</w:t>
            </w:r>
            <w:r w:rsidRPr="00DD2286">
              <w:rPr>
                <w:spacing w:val="-57"/>
                <w:lang w:val="ru-RU"/>
              </w:rPr>
              <w:t xml:space="preserve"> </w:t>
            </w:r>
            <w:r w:rsidRPr="00DD2286">
              <w:rPr>
                <w:lang w:val="ru-RU"/>
              </w:rPr>
              <w:t>льных</w:t>
            </w:r>
            <w:r w:rsidRPr="00DD2286">
              <w:rPr>
                <w:spacing w:val="1"/>
                <w:lang w:val="ru-RU"/>
              </w:rPr>
              <w:t xml:space="preserve"> </w:t>
            </w:r>
            <w:r w:rsidRPr="00DD2286">
              <w:rPr>
                <w:lang w:val="ru-RU"/>
              </w:rPr>
              <w:t>учреждений : в</w:t>
            </w:r>
            <w:r w:rsidRPr="00DD2286">
              <w:rPr>
                <w:spacing w:val="1"/>
                <w:lang w:val="ru-RU"/>
              </w:rPr>
              <w:t xml:space="preserve"> </w:t>
            </w:r>
            <w:r w:rsidRPr="00DD2286">
              <w:rPr>
                <w:lang w:val="ru-RU"/>
              </w:rPr>
              <w:t>2ч./</w:t>
            </w:r>
            <w:r w:rsidRPr="00DD2286">
              <w:rPr>
                <w:spacing w:val="1"/>
                <w:lang w:val="ru-RU"/>
              </w:rPr>
              <w:t xml:space="preserve"> </w:t>
            </w:r>
            <w:r w:rsidRPr="00DD2286">
              <w:rPr>
                <w:lang w:val="ru-RU"/>
              </w:rPr>
              <w:t>В.Н.</w:t>
            </w:r>
          </w:p>
          <w:p w14:paraId="23D2EE39" w14:textId="77777777" w:rsidR="00DD2286" w:rsidRPr="00DD2286" w:rsidRDefault="00DD2286" w:rsidP="005C65EF">
            <w:pPr>
              <w:pStyle w:val="TableParagraph"/>
              <w:ind w:left="115" w:right="30"/>
              <w:rPr>
                <w:lang w:val="ru-RU"/>
              </w:rPr>
            </w:pPr>
            <w:r w:rsidRPr="00DD2286">
              <w:rPr>
                <w:lang w:val="ru-RU"/>
              </w:rPr>
              <w:t>Рудницкая, Т.В.</w:t>
            </w:r>
            <w:r w:rsidRPr="00DD2286">
              <w:rPr>
                <w:spacing w:val="-57"/>
                <w:lang w:val="ru-RU"/>
              </w:rPr>
              <w:t xml:space="preserve"> </w:t>
            </w:r>
            <w:r w:rsidRPr="00DD2286">
              <w:rPr>
                <w:lang w:val="ru-RU"/>
              </w:rPr>
              <w:t>Юдачева.-</w:t>
            </w:r>
            <w:r w:rsidRPr="00DD2286">
              <w:rPr>
                <w:spacing w:val="3"/>
                <w:lang w:val="ru-RU"/>
              </w:rPr>
              <w:t xml:space="preserve"> </w:t>
            </w:r>
            <w:r w:rsidRPr="00DD2286">
              <w:rPr>
                <w:lang w:val="ru-RU"/>
              </w:rPr>
              <w:t>3-е</w:t>
            </w:r>
            <w:r w:rsidRPr="00DD2286">
              <w:rPr>
                <w:spacing w:val="1"/>
                <w:lang w:val="ru-RU"/>
              </w:rPr>
              <w:t xml:space="preserve"> </w:t>
            </w:r>
            <w:r w:rsidRPr="00DD2286">
              <w:rPr>
                <w:lang w:val="ru-RU"/>
              </w:rPr>
              <w:t>изд.-</w:t>
            </w:r>
            <w:r w:rsidRPr="00DD2286">
              <w:rPr>
                <w:spacing w:val="3"/>
                <w:lang w:val="ru-RU"/>
              </w:rPr>
              <w:t xml:space="preserve"> </w:t>
            </w:r>
            <w:r w:rsidRPr="00DD2286">
              <w:rPr>
                <w:lang w:val="ru-RU"/>
              </w:rPr>
              <w:t>М.:</w:t>
            </w:r>
            <w:r w:rsidRPr="00DD2286">
              <w:rPr>
                <w:spacing w:val="1"/>
                <w:lang w:val="ru-RU"/>
              </w:rPr>
              <w:t xml:space="preserve"> </w:t>
            </w:r>
            <w:r w:rsidRPr="00DD2286">
              <w:rPr>
                <w:lang w:val="ru-RU"/>
              </w:rPr>
              <w:t>Вентана-Граф,</w:t>
            </w:r>
            <w:r w:rsidRPr="00DD2286">
              <w:rPr>
                <w:spacing w:val="1"/>
                <w:lang w:val="ru-RU"/>
              </w:rPr>
              <w:t xml:space="preserve"> </w:t>
            </w:r>
            <w:r w:rsidRPr="00DD2286">
              <w:rPr>
                <w:lang w:val="ru-RU"/>
              </w:rPr>
              <w:t>2012</w:t>
            </w:r>
          </w:p>
        </w:tc>
        <w:tc>
          <w:tcPr>
            <w:tcW w:w="2362" w:type="dxa"/>
          </w:tcPr>
          <w:p w14:paraId="6E09B574" w14:textId="77777777" w:rsidR="00DD2286" w:rsidRPr="00DD2286" w:rsidRDefault="00DD2286" w:rsidP="005C65EF">
            <w:pPr>
              <w:pStyle w:val="TableParagraph"/>
              <w:spacing w:line="237" w:lineRule="auto"/>
              <w:ind w:left="115" w:right="9"/>
              <w:rPr>
                <w:lang w:val="ru-RU"/>
              </w:rPr>
            </w:pPr>
            <w:r w:rsidRPr="00DD2286">
              <w:rPr>
                <w:lang w:val="ru-RU"/>
              </w:rPr>
              <w:t>Педагогическая</w:t>
            </w:r>
            <w:r w:rsidRPr="00DD2286">
              <w:rPr>
                <w:spacing w:val="1"/>
                <w:lang w:val="ru-RU"/>
              </w:rPr>
              <w:t xml:space="preserve"> </w:t>
            </w:r>
            <w:r w:rsidRPr="00DD2286">
              <w:rPr>
                <w:lang w:val="ru-RU"/>
              </w:rPr>
              <w:t>диагностика:</w:t>
            </w:r>
            <w:r w:rsidRPr="00DD2286">
              <w:rPr>
                <w:spacing w:val="-13"/>
                <w:lang w:val="ru-RU"/>
              </w:rPr>
              <w:t xml:space="preserve"> </w:t>
            </w:r>
            <w:r w:rsidRPr="00DD2286">
              <w:rPr>
                <w:lang w:val="ru-RU"/>
              </w:rPr>
              <w:t>русский</w:t>
            </w:r>
          </w:p>
          <w:p w14:paraId="05831E8D" w14:textId="77777777" w:rsidR="00DD2286" w:rsidRPr="00DD2286" w:rsidRDefault="00DD2286" w:rsidP="005C65EF">
            <w:pPr>
              <w:pStyle w:val="TableParagraph"/>
              <w:ind w:left="115" w:right="41"/>
              <w:rPr>
                <w:lang w:val="ru-RU"/>
              </w:rPr>
            </w:pPr>
            <w:r w:rsidRPr="00DD2286">
              <w:rPr>
                <w:lang w:val="ru-RU"/>
              </w:rPr>
              <w:t>язык:</w:t>
            </w:r>
            <w:r w:rsidRPr="00DD2286">
              <w:rPr>
                <w:spacing w:val="-1"/>
                <w:lang w:val="ru-RU"/>
              </w:rPr>
              <w:t xml:space="preserve"> </w:t>
            </w:r>
            <w:r w:rsidRPr="00DD2286">
              <w:rPr>
                <w:lang w:val="ru-RU"/>
              </w:rPr>
              <w:t>математика:</w:t>
            </w:r>
            <w:r w:rsidRPr="00DD2286">
              <w:rPr>
                <w:spacing w:val="3"/>
                <w:lang w:val="ru-RU"/>
              </w:rPr>
              <w:t xml:space="preserve"> </w:t>
            </w:r>
            <w:r w:rsidRPr="00DD2286">
              <w:rPr>
                <w:lang w:val="ru-RU"/>
              </w:rPr>
              <w:t>3</w:t>
            </w:r>
            <w:r w:rsidRPr="00DD2286">
              <w:rPr>
                <w:spacing w:val="1"/>
                <w:lang w:val="ru-RU"/>
              </w:rPr>
              <w:t xml:space="preserve"> </w:t>
            </w:r>
            <w:r w:rsidRPr="00DD2286">
              <w:rPr>
                <w:lang w:val="ru-RU"/>
              </w:rPr>
              <w:t>класс/(Л.Е. Журова и</w:t>
            </w:r>
            <w:r w:rsidRPr="00DD2286">
              <w:rPr>
                <w:spacing w:val="-57"/>
                <w:lang w:val="ru-RU"/>
              </w:rPr>
              <w:t xml:space="preserve"> </w:t>
            </w:r>
            <w:r w:rsidRPr="00DD2286">
              <w:rPr>
                <w:lang w:val="ru-RU"/>
              </w:rPr>
              <w:t>др.)</w:t>
            </w:r>
            <w:r w:rsidRPr="00DD2286">
              <w:rPr>
                <w:spacing w:val="2"/>
                <w:lang w:val="ru-RU"/>
              </w:rPr>
              <w:t xml:space="preserve"> </w:t>
            </w:r>
            <w:r w:rsidRPr="00DD2286">
              <w:rPr>
                <w:lang w:val="ru-RU"/>
              </w:rPr>
              <w:t>-</w:t>
            </w:r>
            <w:r w:rsidRPr="00DD2286">
              <w:rPr>
                <w:spacing w:val="-2"/>
                <w:lang w:val="ru-RU"/>
              </w:rPr>
              <w:t xml:space="preserve"> </w:t>
            </w:r>
            <w:r w:rsidRPr="00DD2286">
              <w:rPr>
                <w:lang w:val="ru-RU"/>
              </w:rPr>
              <w:t>М.:</w:t>
            </w:r>
            <w:r w:rsidRPr="00DD2286">
              <w:rPr>
                <w:spacing w:val="1"/>
                <w:lang w:val="ru-RU"/>
              </w:rPr>
              <w:t xml:space="preserve"> </w:t>
            </w:r>
            <w:r w:rsidRPr="00DD2286">
              <w:rPr>
                <w:lang w:val="ru-RU"/>
              </w:rPr>
              <w:t>Вентана-</w:t>
            </w:r>
            <w:r w:rsidRPr="00DD2286">
              <w:rPr>
                <w:spacing w:val="1"/>
                <w:lang w:val="ru-RU"/>
              </w:rPr>
              <w:t xml:space="preserve"> </w:t>
            </w:r>
            <w:r w:rsidRPr="00DD2286">
              <w:rPr>
                <w:lang w:val="ru-RU"/>
              </w:rPr>
              <w:t>Граф,2013</w:t>
            </w:r>
          </w:p>
        </w:tc>
        <w:tc>
          <w:tcPr>
            <w:tcW w:w="129" w:type="dxa"/>
            <w:tcBorders>
              <w:top w:val="nil"/>
              <w:bottom w:val="nil"/>
              <w:right w:val="nil"/>
            </w:tcBorders>
          </w:tcPr>
          <w:p w14:paraId="1237C0FF" w14:textId="77777777" w:rsidR="00DD2286" w:rsidRPr="00DD2286" w:rsidRDefault="00DD2286" w:rsidP="005C65EF">
            <w:pPr>
              <w:pStyle w:val="TableParagraph"/>
              <w:rPr>
                <w:lang w:val="ru-RU"/>
              </w:rPr>
            </w:pPr>
          </w:p>
        </w:tc>
      </w:tr>
    </w:tbl>
    <w:p w14:paraId="4214093C" w14:textId="77777777" w:rsidR="00DD2286" w:rsidRPr="00DD2286" w:rsidRDefault="00DD2286" w:rsidP="00DD2286">
      <w:pPr>
        <w:sectPr w:rsidR="00DD2286" w:rsidRPr="00DD2286">
          <w:pgSz w:w="11910" w:h="16840"/>
          <w:pgMar w:top="700" w:right="0" w:bottom="280" w:left="380" w:header="720" w:footer="720" w:gutter="0"/>
          <w:cols w:space="720"/>
        </w:sectPr>
      </w:pPr>
    </w:p>
    <w:p w14:paraId="15B30A35" w14:textId="77777777" w:rsidR="00DD2286" w:rsidRPr="00DD2286" w:rsidRDefault="00DD2286" w:rsidP="00DD2286">
      <w:pPr>
        <w:pStyle w:val="a9"/>
        <w:tabs>
          <w:tab w:val="left" w:pos="5065"/>
        </w:tabs>
        <w:spacing w:before="74"/>
        <w:ind w:left="2078"/>
        <w:jc w:val="left"/>
        <w:rPr>
          <w:sz w:val="22"/>
          <w:szCs w:val="22"/>
        </w:rPr>
      </w:pPr>
      <w:r w:rsidRPr="00DD2286">
        <w:rPr>
          <w:sz w:val="22"/>
          <w:szCs w:val="22"/>
        </w:rPr>
        <w:lastRenderedPageBreak/>
        <w:t>4</w:t>
      </w:r>
      <w:r w:rsidRPr="00DD2286">
        <w:rPr>
          <w:sz w:val="22"/>
          <w:szCs w:val="22"/>
        </w:rPr>
        <w:tab/>
      </w:r>
      <w:r w:rsidRPr="00DD2286">
        <w:rPr>
          <w:spacing w:val="-1"/>
          <w:sz w:val="22"/>
          <w:szCs w:val="22"/>
        </w:rPr>
        <w:t>Математика:</w:t>
      </w:r>
      <w:r w:rsidRPr="00DD2286">
        <w:rPr>
          <w:spacing w:val="-10"/>
          <w:sz w:val="22"/>
          <w:szCs w:val="22"/>
        </w:rPr>
        <w:t xml:space="preserve"> </w:t>
      </w:r>
      <w:r w:rsidRPr="00DD2286">
        <w:rPr>
          <w:sz w:val="22"/>
          <w:szCs w:val="22"/>
        </w:rPr>
        <w:t>4</w:t>
      </w:r>
    </w:p>
    <w:p w14:paraId="109B4AB4" w14:textId="77777777" w:rsidR="00DD2286" w:rsidRPr="00DD2286" w:rsidRDefault="00DD2286" w:rsidP="00DD2286">
      <w:pPr>
        <w:pStyle w:val="a9"/>
        <w:spacing w:before="2"/>
        <w:ind w:left="5065"/>
        <w:jc w:val="left"/>
        <w:rPr>
          <w:sz w:val="22"/>
          <w:szCs w:val="22"/>
        </w:rPr>
      </w:pPr>
      <w:r w:rsidRPr="00DD2286">
        <w:rPr>
          <w:sz w:val="22"/>
          <w:szCs w:val="22"/>
        </w:rPr>
        <w:t>класс:</w:t>
      </w:r>
      <w:r w:rsidRPr="00DD2286">
        <w:rPr>
          <w:spacing w:val="1"/>
          <w:sz w:val="22"/>
          <w:szCs w:val="22"/>
        </w:rPr>
        <w:t xml:space="preserve"> </w:t>
      </w:r>
      <w:r w:rsidRPr="00DD2286">
        <w:rPr>
          <w:sz w:val="22"/>
          <w:szCs w:val="22"/>
        </w:rPr>
        <w:t>Методическое</w:t>
      </w:r>
      <w:r w:rsidRPr="00DD2286">
        <w:rPr>
          <w:spacing w:val="-57"/>
          <w:sz w:val="22"/>
          <w:szCs w:val="22"/>
        </w:rPr>
        <w:t xml:space="preserve"> </w:t>
      </w:r>
      <w:r w:rsidRPr="00DD2286">
        <w:rPr>
          <w:sz w:val="22"/>
          <w:szCs w:val="22"/>
        </w:rPr>
        <w:t>пособие/</w:t>
      </w:r>
      <w:r w:rsidRPr="00DD2286">
        <w:rPr>
          <w:spacing w:val="-3"/>
          <w:sz w:val="22"/>
          <w:szCs w:val="22"/>
        </w:rPr>
        <w:t xml:space="preserve"> </w:t>
      </w:r>
      <w:r w:rsidRPr="00DD2286">
        <w:rPr>
          <w:sz w:val="22"/>
          <w:szCs w:val="22"/>
        </w:rPr>
        <w:t>В.Н.</w:t>
      </w:r>
    </w:p>
    <w:p w14:paraId="308D9EC1" w14:textId="77777777" w:rsidR="00DD2286" w:rsidRPr="00DD2286" w:rsidRDefault="00DD2286" w:rsidP="00DD2286">
      <w:pPr>
        <w:pStyle w:val="a9"/>
        <w:spacing w:before="74"/>
        <w:ind w:left="451" w:right="-11"/>
        <w:jc w:val="left"/>
        <w:rPr>
          <w:sz w:val="22"/>
          <w:szCs w:val="22"/>
        </w:rPr>
      </w:pPr>
      <w:r w:rsidRPr="00DD2286">
        <w:rPr>
          <w:sz w:val="22"/>
          <w:szCs w:val="22"/>
        </w:rPr>
        <w:br w:type="column"/>
      </w:r>
      <w:r w:rsidRPr="00DD2286">
        <w:rPr>
          <w:spacing w:val="-1"/>
          <w:sz w:val="22"/>
          <w:szCs w:val="22"/>
        </w:rPr>
        <w:t xml:space="preserve">Рудницкая </w:t>
      </w:r>
      <w:r w:rsidRPr="00DD2286">
        <w:rPr>
          <w:sz w:val="22"/>
          <w:szCs w:val="22"/>
        </w:rPr>
        <w:t>В.Н.</w:t>
      </w:r>
      <w:r w:rsidRPr="00DD2286">
        <w:rPr>
          <w:spacing w:val="-57"/>
          <w:sz w:val="22"/>
          <w:szCs w:val="22"/>
        </w:rPr>
        <w:t xml:space="preserve"> </w:t>
      </w:r>
      <w:r w:rsidRPr="00DD2286">
        <w:rPr>
          <w:sz w:val="22"/>
          <w:szCs w:val="22"/>
        </w:rPr>
        <w:t>Математика:</w:t>
      </w:r>
      <w:r w:rsidRPr="00DD2286">
        <w:rPr>
          <w:spacing w:val="1"/>
          <w:sz w:val="22"/>
          <w:szCs w:val="22"/>
        </w:rPr>
        <w:t xml:space="preserve"> </w:t>
      </w:r>
      <w:r w:rsidRPr="00DD2286">
        <w:rPr>
          <w:sz w:val="22"/>
          <w:szCs w:val="22"/>
        </w:rPr>
        <w:t>4</w:t>
      </w:r>
      <w:r w:rsidRPr="00DD2286">
        <w:rPr>
          <w:spacing w:val="1"/>
          <w:sz w:val="22"/>
          <w:szCs w:val="22"/>
        </w:rPr>
        <w:t xml:space="preserve"> </w:t>
      </w:r>
      <w:r w:rsidRPr="00DD2286">
        <w:rPr>
          <w:sz w:val="22"/>
          <w:szCs w:val="22"/>
        </w:rPr>
        <w:t>класс: учебник</w:t>
      </w:r>
      <w:r w:rsidRPr="00DD2286">
        <w:rPr>
          <w:spacing w:val="1"/>
          <w:sz w:val="22"/>
          <w:szCs w:val="22"/>
        </w:rPr>
        <w:t xml:space="preserve"> </w:t>
      </w:r>
      <w:r w:rsidRPr="00DD2286">
        <w:rPr>
          <w:sz w:val="22"/>
          <w:szCs w:val="22"/>
        </w:rPr>
        <w:t>для</w:t>
      </w:r>
      <w:r w:rsidRPr="00DD2286">
        <w:rPr>
          <w:spacing w:val="-2"/>
          <w:sz w:val="22"/>
          <w:szCs w:val="22"/>
        </w:rPr>
        <w:t xml:space="preserve"> </w:t>
      </w:r>
      <w:r w:rsidRPr="00DD2286">
        <w:rPr>
          <w:sz w:val="22"/>
          <w:szCs w:val="22"/>
        </w:rPr>
        <w:t>учащихся</w:t>
      </w:r>
    </w:p>
    <w:p w14:paraId="441010E7" w14:textId="77777777" w:rsidR="00DD2286" w:rsidRPr="00DD2286" w:rsidRDefault="00DD2286" w:rsidP="00DD2286">
      <w:pPr>
        <w:pStyle w:val="a9"/>
        <w:spacing w:before="74"/>
        <w:ind w:left="154" w:right="455"/>
        <w:jc w:val="left"/>
        <w:rPr>
          <w:sz w:val="22"/>
          <w:szCs w:val="22"/>
        </w:rPr>
      </w:pPr>
      <w:r w:rsidRPr="00DD2286">
        <w:rPr>
          <w:sz w:val="22"/>
          <w:szCs w:val="22"/>
        </w:rPr>
        <w:br w:type="column"/>
      </w:r>
      <w:r w:rsidRPr="00DD2286">
        <w:rPr>
          <w:sz w:val="22"/>
          <w:szCs w:val="22"/>
        </w:rPr>
        <w:t>Педагогическая</w:t>
      </w:r>
      <w:r w:rsidRPr="00DD2286">
        <w:rPr>
          <w:spacing w:val="1"/>
          <w:sz w:val="22"/>
          <w:szCs w:val="22"/>
        </w:rPr>
        <w:t xml:space="preserve"> </w:t>
      </w:r>
      <w:r w:rsidRPr="00DD2286">
        <w:rPr>
          <w:sz w:val="22"/>
          <w:szCs w:val="22"/>
        </w:rPr>
        <w:t>диагностика:</w:t>
      </w:r>
      <w:r w:rsidRPr="00DD2286">
        <w:rPr>
          <w:spacing w:val="-15"/>
          <w:sz w:val="22"/>
          <w:szCs w:val="22"/>
        </w:rPr>
        <w:t xml:space="preserve"> </w:t>
      </w:r>
      <w:r w:rsidRPr="00DD2286">
        <w:rPr>
          <w:sz w:val="22"/>
          <w:szCs w:val="22"/>
        </w:rPr>
        <w:t>русский</w:t>
      </w:r>
      <w:r w:rsidRPr="00DD2286">
        <w:rPr>
          <w:spacing w:val="-57"/>
          <w:sz w:val="22"/>
          <w:szCs w:val="22"/>
        </w:rPr>
        <w:t xml:space="preserve"> </w:t>
      </w:r>
      <w:r w:rsidRPr="00DD2286">
        <w:rPr>
          <w:sz w:val="22"/>
          <w:szCs w:val="22"/>
        </w:rPr>
        <w:t>язык: математика: 4</w:t>
      </w:r>
      <w:r w:rsidRPr="00DD2286">
        <w:rPr>
          <w:spacing w:val="1"/>
          <w:sz w:val="22"/>
          <w:szCs w:val="22"/>
        </w:rPr>
        <w:t xml:space="preserve"> </w:t>
      </w:r>
      <w:r w:rsidRPr="00DD2286">
        <w:rPr>
          <w:sz w:val="22"/>
          <w:szCs w:val="22"/>
        </w:rPr>
        <w:t>класс/(Л.Е.</w:t>
      </w:r>
      <w:r w:rsidRPr="00DD2286">
        <w:rPr>
          <w:spacing w:val="-12"/>
          <w:sz w:val="22"/>
          <w:szCs w:val="22"/>
        </w:rPr>
        <w:t xml:space="preserve"> </w:t>
      </w:r>
      <w:r w:rsidRPr="00DD2286">
        <w:rPr>
          <w:sz w:val="22"/>
          <w:szCs w:val="22"/>
        </w:rPr>
        <w:t>Журова</w:t>
      </w:r>
      <w:r w:rsidRPr="00DD2286">
        <w:rPr>
          <w:spacing w:val="-4"/>
          <w:sz w:val="22"/>
          <w:szCs w:val="22"/>
        </w:rPr>
        <w:t xml:space="preserve"> </w:t>
      </w:r>
      <w:r w:rsidRPr="00DD2286">
        <w:rPr>
          <w:sz w:val="22"/>
          <w:szCs w:val="22"/>
        </w:rPr>
        <w:t>и</w:t>
      </w:r>
    </w:p>
    <w:p w14:paraId="37655000" w14:textId="77777777" w:rsidR="00DD2286" w:rsidRPr="00DD2286" w:rsidRDefault="00DD2286" w:rsidP="00DD2286">
      <w:pPr>
        <w:sectPr w:rsidR="00DD2286" w:rsidRPr="00DD2286">
          <w:pgSz w:w="11910" w:h="16840"/>
          <w:pgMar w:top="620" w:right="0" w:bottom="280" w:left="380" w:header="720" w:footer="720" w:gutter="0"/>
          <w:cols w:num="3" w:space="720" w:equalWidth="0">
            <w:col w:w="6558" w:space="40"/>
            <w:col w:w="2058" w:space="39"/>
            <w:col w:w="2835"/>
          </w:cols>
        </w:sectPr>
      </w:pPr>
    </w:p>
    <w:p w14:paraId="44BAE0EC" w14:textId="77777777" w:rsidR="00DD2286" w:rsidRPr="00DD2286" w:rsidRDefault="00DD2286" w:rsidP="00DD2286">
      <w:pPr>
        <w:pStyle w:val="a9"/>
        <w:spacing w:before="7"/>
        <w:ind w:left="4695"/>
        <w:jc w:val="left"/>
        <w:rPr>
          <w:sz w:val="22"/>
          <w:szCs w:val="22"/>
        </w:rPr>
      </w:pPr>
      <w:r w:rsidRPr="00DD2286">
        <w:rPr>
          <w:sz w:val="22"/>
          <w:szCs w:val="22"/>
        </w:rPr>
        <w:t>Рудницкая,</w:t>
      </w:r>
      <w:r w:rsidRPr="00DD2286">
        <w:rPr>
          <w:spacing w:val="1"/>
          <w:sz w:val="22"/>
          <w:szCs w:val="22"/>
        </w:rPr>
        <w:t xml:space="preserve"> </w:t>
      </w:r>
      <w:r w:rsidRPr="00DD2286">
        <w:rPr>
          <w:sz w:val="22"/>
          <w:szCs w:val="22"/>
        </w:rPr>
        <w:t>Т.В.</w:t>
      </w:r>
      <w:r w:rsidRPr="00DD2286">
        <w:rPr>
          <w:spacing w:val="1"/>
          <w:sz w:val="22"/>
          <w:szCs w:val="22"/>
        </w:rPr>
        <w:t xml:space="preserve"> </w:t>
      </w:r>
      <w:r w:rsidRPr="00DD2286">
        <w:rPr>
          <w:sz w:val="22"/>
          <w:szCs w:val="22"/>
        </w:rPr>
        <w:t>Юдачева.-</w:t>
      </w:r>
      <w:r w:rsidRPr="00DD2286">
        <w:rPr>
          <w:spacing w:val="3"/>
          <w:sz w:val="22"/>
          <w:szCs w:val="22"/>
        </w:rPr>
        <w:t xml:space="preserve"> </w:t>
      </w:r>
      <w:r w:rsidRPr="00DD2286">
        <w:rPr>
          <w:sz w:val="22"/>
          <w:szCs w:val="22"/>
        </w:rPr>
        <w:t>3-е</w:t>
      </w:r>
      <w:r w:rsidRPr="00DD2286">
        <w:rPr>
          <w:spacing w:val="1"/>
          <w:sz w:val="22"/>
          <w:szCs w:val="22"/>
        </w:rPr>
        <w:t xml:space="preserve"> </w:t>
      </w:r>
      <w:r w:rsidRPr="00DD2286">
        <w:rPr>
          <w:sz w:val="22"/>
          <w:szCs w:val="22"/>
        </w:rPr>
        <w:t>изд.,перераб.- М.:</w:t>
      </w:r>
      <w:r w:rsidRPr="00DD2286">
        <w:rPr>
          <w:spacing w:val="-57"/>
          <w:sz w:val="22"/>
          <w:szCs w:val="22"/>
        </w:rPr>
        <w:t xml:space="preserve"> </w:t>
      </w:r>
      <w:r w:rsidRPr="00DD2286">
        <w:rPr>
          <w:sz w:val="22"/>
          <w:szCs w:val="22"/>
        </w:rPr>
        <w:t>Вентана-Граф,</w:t>
      </w:r>
      <w:r w:rsidRPr="00DD2286">
        <w:rPr>
          <w:spacing w:val="1"/>
          <w:sz w:val="22"/>
          <w:szCs w:val="22"/>
        </w:rPr>
        <w:t xml:space="preserve"> </w:t>
      </w:r>
      <w:r w:rsidRPr="00DD2286">
        <w:rPr>
          <w:sz w:val="22"/>
          <w:szCs w:val="22"/>
        </w:rPr>
        <w:t>2015</w:t>
      </w:r>
    </w:p>
    <w:p w14:paraId="50539E2B" w14:textId="77777777" w:rsidR="00DD2286" w:rsidRPr="00DD2286" w:rsidRDefault="00DD2286" w:rsidP="00DD2286">
      <w:pPr>
        <w:pStyle w:val="a9"/>
        <w:spacing w:before="7"/>
        <w:ind w:left="114" w:right="-18"/>
        <w:jc w:val="left"/>
        <w:rPr>
          <w:sz w:val="22"/>
          <w:szCs w:val="22"/>
        </w:rPr>
      </w:pPr>
      <w:r w:rsidRPr="00DD2286">
        <w:rPr>
          <w:sz w:val="22"/>
          <w:szCs w:val="22"/>
        </w:rPr>
        <w:br w:type="column"/>
      </w:r>
      <w:r w:rsidRPr="00DD2286">
        <w:rPr>
          <w:sz w:val="22"/>
          <w:szCs w:val="22"/>
        </w:rPr>
        <w:t>общеобразовате</w:t>
      </w:r>
      <w:r w:rsidRPr="00DD2286">
        <w:rPr>
          <w:spacing w:val="-58"/>
          <w:sz w:val="22"/>
          <w:szCs w:val="22"/>
        </w:rPr>
        <w:t xml:space="preserve"> </w:t>
      </w:r>
      <w:r w:rsidRPr="00DD2286">
        <w:rPr>
          <w:sz w:val="22"/>
          <w:szCs w:val="22"/>
        </w:rPr>
        <w:t>льных</w:t>
      </w:r>
      <w:r w:rsidRPr="00DD2286">
        <w:rPr>
          <w:spacing w:val="1"/>
          <w:sz w:val="22"/>
          <w:szCs w:val="22"/>
        </w:rPr>
        <w:t xml:space="preserve"> </w:t>
      </w:r>
      <w:r w:rsidRPr="00DD2286">
        <w:rPr>
          <w:sz w:val="22"/>
          <w:szCs w:val="22"/>
        </w:rPr>
        <w:t>учреждений : в</w:t>
      </w:r>
      <w:r w:rsidRPr="00DD2286">
        <w:rPr>
          <w:spacing w:val="1"/>
          <w:sz w:val="22"/>
          <w:szCs w:val="22"/>
        </w:rPr>
        <w:t xml:space="preserve"> </w:t>
      </w:r>
      <w:r w:rsidRPr="00DD2286">
        <w:rPr>
          <w:sz w:val="22"/>
          <w:szCs w:val="22"/>
        </w:rPr>
        <w:t>2ч. /</w:t>
      </w:r>
      <w:r w:rsidRPr="00DD2286">
        <w:rPr>
          <w:spacing w:val="2"/>
          <w:sz w:val="22"/>
          <w:szCs w:val="22"/>
        </w:rPr>
        <w:t xml:space="preserve"> </w:t>
      </w:r>
      <w:r w:rsidRPr="00DD2286">
        <w:rPr>
          <w:sz w:val="22"/>
          <w:szCs w:val="22"/>
        </w:rPr>
        <w:t>В.Н.</w:t>
      </w:r>
    </w:p>
    <w:p w14:paraId="32E7A8B2" w14:textId="77777777" w:rsidR="00DD2286" w:rsidRPr="00DD2286" w:rsidRDefault="00DD2286" w:rsidP="00DD2286">
      <w:pPr>
        <w:pStyle w:val="a9"/>
        <w:spacing w:before="1"/>
        <w:ind w:left="114" w:right="4"/>
        <w:jc w:val="left"/>
        <w:rPr>
          <w:sz w:val="22"/>
          <w:szCs w:val="22"/>
        </w:rPr>
      </w:pPr>
      <w:r w:rsidRPr="00DD2286">
        <w:rPr>
          <w:sz w:val="22"/>
          <w:szCs w:val="22"/>
        </w:rPr>
        <w:t>Рудницкая, Т.В.</w:t>
      </w:r>
      <w:r w:rsidRPr="00DD2286">
        <w:rPr>
          <w:spacing w:val="-57"/>
          <w:sz w:val="22"/>
          <w:szCs w:val="22"/>
        </w:rPr>
        <w:t xml:space="preserve"> </w:t>
      </w:r>
      <w:r w:rsidRPr="00DD2286">
        <w:rPr>
          <w:sz w:val="22"/>
          <w:szCs w:val="22"/>
        </w:rPr>
        <w:t>Юдачева.</w:t>
      </w:r>
      <w:r w:rsidRPr="00DD2286">
        <w:rPr>
          <w:spacing w:val="3"/>
          <w:sz w:val="22"/>
          <w:szCs w:val="22"/>
        </w:rPr>
        <w:t xml:space="preserve"> </w:t>
      </w:r>
      <w:r w:rsidRPr="00DD2286">
        <w:rPr>
          <w:sz w:val="22"/>
          <w:szCs w:val="22"/>
        </w:rPr>
        <w:t>–</w:t>
      </w:r>
      <w:r w:rsidRPr="00DD2286">
        <w:rPr>
          <w:spacing w:val="1"/>
          <w:sz w:val="22"/>
          <w:szCs w:val="22"/>
        </w:rPr>
        <w:t xml:space="preserve"> </w:t>
      </w:r>
      <w:r w:rsidRPr="00DD2286">
        <w:rPr>
          <w:sz w:val="22"/>
          <w:szCs w:val="22"/>
        </w:rPr>
        <w:t>4-е</w:t>
      </w:r>
      <w:r w:rsidRPr="00DD2286">
        <w:rPr>
          <w:spacing w:val="1"/>
          <w:sz w:val="22"/>
          <w:szCs w:val="22"/>
        </w:rPr>
        <w:t xml:space="preserve"> </w:t>
      </w:r>
      <w:r w:rsidRPr="00DD2286">
        <w:rPr>
          <w:sz w:val="22"/>
          <w:szCs w:val="22"/>
        </w:rPr>
        <w:t>изд.-</w:t>
      </w:r>
      <w:r w:rsidRPr="00DD2286">
        <w:rPr>
          <w:spacing w:val="3"/>
          <w:sz w:val="22"/>
          <w:szCs w:val="22"/>
        </w:rPr>
        <w:t xml:space="preserve"> </w:t>
      </w:r>
      <w:r w:rsidRPr="00DD2286">
        <w:rPr>
          <w:sz w:val="22"/>
          <w:szCs w:val="22"/>
        </w:rPr>
        <w:t>М.:</w:t>
      </w:r>
      <w:r w:rsidRPr="00DD2286">
        <w:rPr>
          <w:spacing w:val="1"/>
          <w:sz w:val="22"/>
          <w:szCs w:val="22"/>
        </w:rPr>
        <w:t xml:space="preserve"> </w:t>
      </w:r>
      <w:r w:rsidRPr="00DD2286">
        <w:rPr>
          <w:sz w:val="22"/>
          <w:szCs w:val="22"/>
        </w:rPr>
        <w:t>Вентана-Граф,</w:t>
      </w:r>
      <w:r w:rsidRPr="00DD2286">
        <w:rPr>
          <w:spacing w:val="1"/>
          <w:sz w:val="22"/>
          <w:szCs w:val="22"/>
        </w:rPr>
        <w:t xml:space="preserve"> </w:t>
      </w:r>
      <w:r w:rsidRPr="00DD2286">
        <w:rPr>
          <w:sz w:val="22"/>
          <w:szCs w:val="22"/>
        </w:rPr>
        <w:t>2013</w:t>
      </w:r>
    </w:p>
    <w:p w14:paraId="7C3F7CAB" w14:textId="77777777" w:rsidR="00DD2286" w:rsidRPr="00DD2286" w:rsidRDefault="00DD2286" w:rsidP="00DD2286">
      <w:pPr>
        <w:pStyle w:val="a9"/>
        <w:spacing w:before="7" w:line="242" w:lineRule="auto"/>
        <w:ind w:left="110" w:right="1127"/>
        <w:jc w:val="left"/>
        <w:rPr>
          <w:sz w:val="22"/>
          <w:szCs w:val="22"/>
        </w:rPr>
      </w:pPr>
      <w:r w:rsidRPr="00DD2286">
        <w:rPr>
          <w:sz w:val="22"/>
          <w:szCs w:val="22"/>
        </w:rPr>
        <w:br w:type="column"/>
      </w:r>
      <w:r w:rsidRPr="00DD2286">
        <w:rPr>
          <w:sz w:val="22"/>
          <w:szCs w:val="22"/>
        </w:rPr>
        <w:t>др.) - М.: Вентана-</w:t>
      </w:r>
      <w:r w:rsidRPr="00DD2286">
        <w:rPr>
          <w:spacing w:val="-57"/>
          <w:sz w:val="22"/>
          <w:szCs w:val="22"/>
        </w:rPr>
        <w:t xml:space="preserve"> </w:t>
      </w:r>
      <w:r w:rsidRPr="00DD2286">
        <w:rPr>
          <w:sz w:val="22"/>
          <w:szCs w:val="22"/>
        </w:rPr>
        <w:t>Граф,2014</w:t>
      </w:r>
    </w:p>
    <w:p w14:paraId="2A9E9B51" w14:textId="77777777" w:rsidR="00DD2286" w:rsidRPr="00DD2286" w:rsidRDefault="00DD2286" w:rsidP="00DD2286">
      <w:pPr>
        <w:spacing w:line="242" w:lineRule="auto"/>
        <w:sectPr w:rsidR="00DD2286" w:rsidRPr="00DD2286">
          <w:type w:val="continuous"/>
          <w:pgSz w:w="11910" w:h="16840"/>
          <w:pgMar w:top="620" w:right="0" w:bottom="280" w:left="380" w:header="720" w:footer="720" w:gutter="0"/>
          <w:cols w:num="3" w:space="720" w:equalWidth="0">
            <w:col w:w="6525" w:space="40"/>
            <w:col w:w="1765" w:space="39"/>
            <w:col w:w="3161"/>
          </w:cols>
        </w:sectPr>
      </w:pPr>
    </w:p>
    <w:p w14:paraId="21B93B2F" w14:textId="77777777" w:rsidR="00DD2286" w:rsidRPr="00DD2286" w:rsidRDefault="00DD2286" w:rsidP="00DD2286">
      <w:pPr>
        <w:pStyle w:val="a9"/>
        <w:spacing w:before="13"/>
        <w:ind w:left="850" w:right="1186"/>
        <w:jc w:val="center"/>
        <w:rPr>
          <w:sz w:val="22"/>
          <w:szCs w:val="22"/>
        </w:rPr>
      </w:pPr>
      <w:r w:rsidRPr="00DD2286">
        <w:rPr>
          <w:sz w:val="22"/>
          <w:szCs w:val="22"/>
        </w:rPr>
        <w:t>Образовательная</w:t>
      </w:r>
      <w:r w:rsidRPr="00DD2286">
        <w:rPr>
          <w:spacing w:val="-9"/>
          <w:sz w:val="22"/>
          <w:szCs w:val="22"/>
        </w:rPr>
        <w:t xml:space="preserve"> </w:t>
      </w:r>
      <w:r w:rsidRPr="00DD2286">
        <w:rPr>
          <w:sz w:val="22"/>
          <w:szCs w:val="22"/>
        </w:rPr>
        <w:t>область:</w:t>
      </w:r>
      <w:r w:rsidRPr="00DD2286">
        <w:rPr>
          <w:spacing w:val="-10"/>
          <w:sz w:val="22"/>
          <w:szCs w:val="22"/>
        </w:rPr>
        <w:t xml:space="preserve"> </w:t>
      </w:r>
      <w:r w:rsidRPr="00DD2286">
        <w:rPr>
          <w:sz w:val="22"/>
          <w:szCs w:val="22"/>
        </w:rPr>
        <w:t>Обществознание</w:t>
      </w:r>
      <w:r w:rsidRPr="00DD2286">
        <w:rPr>
          <w:spacing w:val="-5"/>
          <w:sz w:val="22"/>
          <w:szCs w:val="22"/>
        </w:rPr>
        <w:t xml:space="preserve"> </w:t>
      </w:r>
      <w:r w:rsidRPr="00DD2286">
        <w:rPr>
          <w:sz w:val="22"/>
          <w:szCs w:val="22"/>
        </w:rPr>
        <w:t>и</w:t>
      </w:r>
      <w:r w:rsidRPr="00DD2286">
        <w:rPr>
          <w:spacing w:val="-6"/>
          <w:sz w:val="22"/>
          <w:szCs w:val="22"/>
        </w:rPr>
        <w:t xml:space="preserve"> </w:t>
      </w:r>
      <w:r w:rsidRPr="00DD2286">
        <w:rPr>
          <w:sz w:val="22"/>
          <w:szCs w:val="22"/>
        </w:rPr>
        <w:t>естествознание</w:t>
      </w:r>
    </w:p>
    <w:p w14:paraId="5A203BDC" w14:textId="77777777" w:rsidR="00DD2286" w:rsidRPr="00DD2286" w:rsidRDefault="00DD2286" w:rsidP="00DD2286">
      <w:pPr>
        <w:jc w:val="center"/>
        <w:sectPr w:rsidR="00DD2286" w:rsidRPr="00DD2286">
          <w:type w:val="continuous"/>
          <w:pgSz w:w="11910" w:h="16840"/>
          <w:pgMar w:top="620" w:right="0" w:bottom="280" w:left="380" w:header="720" w:footer="720" w:gutter="0"/>
          <w:cols w:space="720"/>
        </w:sectPr>
      </w:pPr>
    </w:p>
    <w:p w14:paraId="21A55332" w14:textId="77777777" w:rsidR="00DD2286" w:rsidRPr="00DD2286" w:rsidRDefault="00DD2286" w:rsidP="00DD2286">
      <w:pPr>
        <w:pStyle w:val="a9"/>
        <w:spacing w:before="7" w:line="242" w:lineRule="auto"/>
        <w:ind w:left="311" w:right="22" w:hanging="34"/>
        <w:jc w:val="left"/>
        <w:rPr>
          <w:sz w:val="22"/>
          <w:szCs w:val="22"/>
        </w:rPr>
      </w:pPr>
      <w:r w:rsidRPr="00DD2286">
        <w:rPr>
          <w:noProof/>
          <w:sz w:val="22"/>
          <w:szCs w:val="22"/>
          <w:lang w:eastAsia="ru-RU"/>
        </w:rPr>
        <mc:AlternateContent>
          <mc:Choice Requires="wpg">
            <w:drawing>
              <wp:anchor distT="0" distB="0" distL="114300" distR="114300" simplePos="0" relativeHeight="251659264" behindDoc="1" locked="0" layoutInCell="1" allowOverlap="1" wp14:anchorId="6BBE5291" wp14:editId="7F726E05">
                <wp:simplePos x="0" y="0"/>
                <wp:positionH relativeFrom="page">
                  <wp:posOffset>362585</wp:posOffset>
                </wp:positionH>
                <wp:positionV relativeFrom="page">
                  <wp:posOffset>450850</wp:posOffset>
                </wp:positionV>
                <wp:extent cx="6927850" cy="9686925"/>
                <wp:effectExtent l="635" t="3175" r="0" b="635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850" cy="9686925"/>
                          <a:chOff x="571" y="710"/>
                          <a:chExt cx="10910" cy="15255"/>
                        </a:xfrm>
                      </wpg:grpSpPr>
                      <wps:wsp>
                        <wps:cNvPr id="9" name="AutoShape 3"/>
                        <wps:cNvSpPr>
                          <a:spLocks/>
                        </wps:cNvSpPr>
                        <wps:spPr bwMode="auto">
                          <a:xfrm>
                            <a:off x="571" y="710"/>
                            <a:ext cx="10910" cy="3621"/>
                          </a:xfrm>
                          <a:custGeom>
                            <a:avLst/>
                            <a:gdLst>
                              <a:gd name="T0" fmla="+- 0 1752 571"/>
                              <a:gd name="T1" fmla="*/ T0 w 10910"/>
                              <a:gd name="T2" fmla="+- 0 1834 710"/>
                              <a:gd name="T3" fmla="*/ 1834 h 3621"/>
                              <a:gd name="T4" fmla="+- 0 1752 571"/>
                              <a:gd name="T5" fmla="*/ T4 w 10910"/>
                              <a:gd name="T6" fmla="+- 0 1824 710"/>
                              <a:gd name="T7" fmla="*/ 1824 h 3621"/>
                              <a:gd name="T8" fmla="+- 0 1743 571"/>
                              <a:gd name="T9" fmla="*/ T8 w 10910"/>
                              <a:gd name="T10" fmla="+- 0 4321 710"/>
                              <a:gd name="T11" fmla="*/ 4321 h 3621"/>
                              <a:gd name="T12" fmla="+- 0 706 571"/>
                              <a:gd name="T13" fmla="*/ T12 w 10910"/>
                              <a:gd name="T14" fmla="+- 0 1834 710"/>
                              <a:gd name="T15" fmla="*/ 1834 h 3621"/>
                              <a:gd name="T16" fmla="+- 0 1743 571"/>
                              <a:gd name="T17" fmla="*/ T16 w 10910"/>
                              <a:gd name="T18" fmla="+- 0 1824 710"/>
                              <a:gd name="T19" fmla="*/ 1824 h 3621"/>
                              <a:gd name="T20" fmla="+- 0 706 571"/>
                              <a:gd name="T21" fmla="*/ T20 w 10910"/>
                              <a:gd name="T22" fmla="+- 0 720 710"/>
                              <a:gd name="T23" fmla="*/ 720 h 3621"/>
                              <a:gd name="T24" fmla="+- 0 571 571"/>
                              <a:gd name="T25" fmla="*/ T24 w 10910"/>
                              <a:gd name="T26" fmla="+- 0 1824 710"/>
                              <a:gd name="T27" fmla="*/ 1824 h 3621"/>
                              <a:gd name="T28" fmla="+- 0 571 571"/>
                              <a:gd name="T29" fmla="*/ T28 w 10910"/>
                              <a:gd name="T30" fmla="+- 0 4331 710"/>
                              <a:gd name="T31" fmla="*/ 4331 h 3621"/>
                              <a:gd name="T32" fmla="+- 0 1752 571"/>
                              <a:gd name="T33" fmla="*/ T32 w 10910"/>
                              <a:gd name="T34" fmla="+- 0 4331 710"/>
                              <a:gd name="T35" fmla="*/ 4331 h 3621"/>
                              <a:gd name="T36" fmla="+- 0 2804 571"/>
                              <a:gd name="T37" fmla="*/ T36 w 10910"/>
                              <a:gd name="T38" fmla="+- 0 710 710"/>
                              <a:gd name="T39" fmla="*/ 710 h 3621"/>
                              <a:gd name="T40" fmla="+- 0 2113 571"/>
                              <a:gd name="T41" fmla="*/ T40 w 10910"/>
                              <a:gd name="T42" fmla="+- 0 720 710"/>
                              <a:gd name="T43" fmla="*/ 720 h 3621"/>
                              <a:gd name="T44" fmla="+- 0 2113 571"/>
                              <a:gd name="T45" fmla="*/ T44 w 10910"/>
                              <a:gd name="T46" fmla="+- 0 1834 710"/>
                              <a:gd name="T47" fmla="*/ 1834 h 3621"/>
                              <a:gd name="T48" fmla="+- 0 2435 571"/>
                              <a:gd name="T49" fmla="*/ T48 w 10910"/>
                              <a:gd name="T50" fmla="+- 0 1824 710"/>
                              <a:gd name="T51" fmla="*/ 1824 h 3621"/>
                              <a:gd name="T52" fmla="+- 0 2804 571"/>
                              <a:gd name="T53" fmla="*/ T52 w 10910"/>
                              <a:gd name="T54" fmla="+- 0 720 710"/>
                              <a:gd name="T55" fmla="*/ 720 h 3621"/>
                              <a:gd name="T56" fmla="+- 0 2444 571"/>
                              <a:gd name="T57" fmla="*/ T56 w 10910"/>
                              <a:gd name="T58" fmla="+- 0 4321 710"/>
                              <a:gd name="T59" fmla="*/ 4321 h 3621"/>
                              <a:gd name="T60" fmla="+- 0 2804 571"/>
                              <a:gd name="T61" fmla="*/ T60 w 10910"/>
                              <a:gd name="T62" fmla="+- 0 1824 710"/>
                              <a:gd name="T63" fmla="*/ 1824 h 3621"/>
                              <a:gd name="T64" fmla="+- 0 2435 571"/>
                              <a:gd name="T65" fmla="*/ T64 w 10910"/>
                              <a:gd name="T66" fmla="+- 0 1834 710"/>
                              <a:gd name="T67" fmla="*/ 1834 h 3621"/>
                              <a:gd name="T68" fmla="+- 0 2444 571"/>
                              <a:gd name="T69" fmla="*/ T68 w 10910"/>
                              <a:gd name="T70" fmla="+- 0 4331 710"/>
                              <a:gd name="T71" fmla="*/ 4331 h 3621"/>
                              <a:gd name="T72" fmla="+- 0 8739 571"/>
                              <a:gd name="T73" fmla="*/ T72 w 10910"/>
                              <a:gd name="T74" fmla="+- 0 1824 710"/>
                              <a:gd name="T75" fmla="*/ 1824 h 3621"/>
                              <a:gd name="T76" fmla="+- 0 8739 571"/>
                              <a:gd name="T77" fmla="*/ T76 w 10910"/>
                              <a:gd name="T78" fmla="+- 0 1834 710"/>
                              <a:gd name="T79" fmla="*/ 1834 h 3621"/>
                              <a:gd name="T80" fmla="+- 0 6948 571"/>
                              <a:gd name="T81" fmla="*/ T80 w 10910"/>
                              <a:gd name="T82" fmla="+- 0 4321 710"/>
                              <a:gd name="T83" fmla="*/ 4321 h 3621"/>
                              <a:gd name="T84" fmla="+- 0 7318 571"/>
                              <a:gd name="T85" fmla="*/ T84 w 10910"/>
                              <a:gd name="T86" fmla="+- 0 1834 710"/>
                              <a:gd name="T87" fmla="*/ 1834 h 3621"/>
                              <a:gd name="T88" fmla="+- 0 7318 571"/>
                              <a:gd name="T89" fmla="*/ T88 w 10910"/>
                              <a:gd name="T90" fmla="+- 0 720 710"/>
                              <a:gd name="T91" fmla="*/ 720 h 3621"/>
                              <a:gd name="T92" fmla="+- 0 7308 571"/>
                              <a:gd name="T93" fmla="*/ T92 w 10910"/>
                              <a:gd name="T94" fmla="+- 0 710 710"/>
                              <a:gd name="T95" fmla="*/ 710 h 3621"/>
                              <a:gd name="T96" fmla="+- 0 7308 571"/>
                              <a:gd name="T97" fmla="*/ T96 w 10910"/>
                              <a:gd name="T98" fmla="+- 0 720 710"/>
                              <a:gd name="T99" fmla="*/ 720 h 3621"/>
                              <a:gd name="T100" fmla="+- 0 6939 571"/>
                              <a:gd name="T101" fmla="*/ T100 w 10910"/>
                              <a:gd name="T102" fmla="+- 0 1824 710"/>
                              <a:gd name="T103" fmla="*/ 1824 h 3621"/>
                              <a:gd name="T104" fmla="+- 0 5335 571"/>
                              <a:gd name="T105" fmla="*/ T104 w 10910"/>
                              <a:gd name="T106" fmla="+- 0 1834 710"/>
                              <a:gd name="T107" fmla="*/ 1834 h 3621"/>
                              <a:gd name="T108" fmla="+- 0 4965 571"/>
                              <a:gd name="T109" fmla="*/ T108 w 10910"/>
                              <a:gd name="T110" fmla="+- 0 4321 710"/>
                              <a:gd name="T111" fmla="*/ 4321 h 3621"/>
                              <a:gd name="T112" fmla="+- 0 5335 571"/>
                              <a:gd name="T113" fmla="*/ T112 w 10910"/>
                              <a:gd name="T114" fmla="+- 0 1834 710"/>
                              <a:gd name="T115" fmla="*/ 1834 h 3621"/>
                              <a:gd name="T116" fmla="+- 0 5335 571"/>
                              <a:gd name="T117" fmla="*/ T116 w 10910"/>
                              <a:gd name="T118" fmla="+- 0 720 710"/>
                              <a:gd name="T119" fmla="*/ 720 h 3621"/>
                              <a:gd name="T120" fmla="+- 0 5325 571"/>
                              <a:gd name="T121" fmla="*/ T120 w 10910"/>
                              <a:gd name="T122" fmla="+- 0 720 710"/>
                              <a:gd name="T123" fmla="*/ 720 h 3621"/>
                              <a:gd name="T124" fmla="+- 0 4965 571"/>
                              <a:gd name="T125" fmla="*/ T124 w 10910"/>
                              <a:gd name="T126" fmla="+- 0 1824 710"/>
                              <a:gd name="T127" fmla="*/ 1824 h 3621"/>
                              <a:gd name="T128" fmla="+- 0 2814 571"/>
                              <a:gd name="T129" fmla="*/ T128 w 10910"/>
                              <a:gd name="T130" fmla="+- 0 720 710"/>
                              <a:gd name="T131" fmla="*/ 720 h 3621"/>
                              <a:gd name="T132" fmla="+- 0 2804 571"/>
                              <a:gd name="T133" fmla="*/ T132 w 10910"/>
                              <a:gd name="T134" fmla="+- 0 710 710"/>
                              <a:gd name="T135" fmla="*/ 710 h 3621"/>
                              <a:gd name="T136" fmla="+- 0 2804 571"/>
                              <a:gd name="T137" fmla="*/ T136 w 10910"/>
                              <a:gd name="T138" fmla="+- 0 1824 710"/>
                              <a:gd name="T139" fmla="*/ 1824 h 3621"/>
                              <a:gd name="T140" fmla="+- 0 4956 571"/>
                              <a:gd name="T141" fmla="*/ T140 w 10910"/>
                              <a:gd name="T142" fmla="+- 0 1834 710"/>
                              <a:gd name="T143" fmla="*/ 1834 h 3621"/>
                              <a:gd name="T144" fmla="+- 0 4965 571"/>
                              <a:gd name="T145" fmla="*/ T144 w 10910"/>
                              <a:gd name="T146" fmla="+- 0 4331 710"/>
                              <a:gd name="T147" fmla="*/ 4331 h 3621"/>
                              <a:gd name="T148" fmla="+- 0 6948 571"/>
                              <a:gd name="T149" fmla="*/ T148 w 10910"/>
                              <a:gd name="T150" fmla="+- 0 4331 710"/>
                              <a:gd name="T151" fmla="*/ 4331 h 3621"/>
                              <a:gd name="T152" fmla="+- 0 8749 571"/>
                              <a:gd name="T153" fmla="*/ T152 w 10910"/>
                              <a:gd name="T154" fmla="+- 0 1824 710"/>
                              <a:gd name="T155" fmla="*/ 1824 h 3621"/>
                              <a:gd name="T156" fmla="+- 0 8739 571"/>
                              <a:gd name="T157" fmla="*/ T156 w 10910"/>
                              <a:gd name="T158" fmla="+- 0 4321 710"/>
                              <a:gd name="T159" fmla="*/ 4321 h 3621"/>
                              <a:gd name="T160" fmla="+- 0 8749 571"/>
                              <a:gd name="T161" fmla="*/ T160 w 10910"/>
                              <a:gd name="T162" fmla="+- 0 4321 710"/>
                              <a:gd name="T163" fmla="*/ 4321 h 3621"/>
                              <a:gd name="T164" fmla="+- 0 9109 571"/>
                              <a:gd name="T165" fmla="*/ T164 w 10910"/>
                              <a:gd name="T166" fmla="+- 0 710 710"/>
                              <a:gd name="T167" fmla="*/ 710 h 3621"/>
                              <a:gd name="T168" fmla="+- 0 9109 571"/>
                              <a:gd name="T169" fmla="*/ T168 w 10910"/>
                              <a:gd name="T170" fmla="+- 0 720 710"/>
                              <a:gd name="T171" fmla="*/ 720 h 3621"/>
                              <a:gd name="T172" fmla="+- 0 11472 571"/>
                              <a:gd name="T173" fmla="*/ T172 w 10910"/>
                              <a:gd name="T174" fmla="+- 0 710 710"/>
                              <a:gd name="T175" fmla="*/ 710 h 3621"/>
                              <a:gd name="T176" fmla="+- 0 9109 571"/>
                              <a:gd name="T177" fmla="*/ T176 w 10910"/>
                              <a:gd name="T178" fmla="+- 0 720 710"/>
                              <a:gd name="T179" fmla="*/ 720 h 3621"/>
                              <a:gd name="T180" fmla="+- 0 8749 571"/>
                              <a:gd name="T181" fmla="*/ T180 w 10910"/>
                              <a:gd name="T182" fmla="+- 0 1824 710"/>
                              <a:gd name="T183" fmla="*/ 1824 h 3621"/>
                              <a:gd name="T184" fmla="+- 0 9119 571"/>
                              <a:gd name="T185" fmla="*/ T184 w 10910"/>
                              <a:gd name="T186" fmla="+- 0 1834 710"/>
                              <a:gd name="T187" fmla="*/ 1834 h 3621"/>
                              <a:gd name="T188" fmla="+- 0 8749 571"/>
                              <a:gd name="T189" fmla="*/ T188 w 10910"/>
                              <a:gd name="T190" fmla="+- 0 4321 710"/>
                              <a:gd name="T191" fmla="*/ 4321 h 3621"/>
                              <a:gd name="T192" fmla="+- 0 11270 571"/>
                              <a:gd name="T193" fmla="*/ T192 w 10910"/>
                              <a:gd name="T194" fmla="+- 0 4331 710"/>
                              <a:gd name="T195" fmla="*/ 4331 h 3621"/>
                              <a:gd name="T196" fmla="+- 0 11280 571"/>
                              <a:gd name="T197" fmla="*/ T196 w 10910"/>
                              <a:gd name="T198" fmla="+- 0 1834 710"/>
                              <a:gd name="T199" fmla="*/ 1834 h 3621"/>
                              <a:gd name="T200" fmla="+- 0 11260 571"/>
                              <a:gd name="T201" fmla="*/ T200 w 10910"/>
                              <a:gd name="T202" fmla="+- 0 1824 710"/>
                              <a:gd name="T203" fmla="*/ 1824 h 3621"/>
                              <a:gd name="T204" fmla="+- 0 11472 571"/>
                              <a:gd name="T205" fmla="*/ T204 w 10910"/>
                              <a:gd name="T206" fmla="+- 0 720 710"/>
                              <a:gd name="T207" fmla="*/ 720 h 3621"/>
                              <a:gd name="T208" fmla="+- 0 11280 571"/>
                              <a:gd name="T209" fmla="*/ T208 w 10910"/>
                              <a:gd name="T210" fmla="+- 0 1834 710"/>
                              <a:gd name="T211" fmla="*/ 1834 h 3621"/>
                              <a:gd name="T212" fmla="+- 0 11481 571"/>
                              <a:gd name="T213" fmla="*/ T212 w 10910"/>
                              <a:gd name="T214" fmla="+- 0 1824 710"/>
                              <a:gd name="T215" fmla="*/ 1824 h 3621"/>
                              <a:gd name="T216" fmla="+- 0 11481 571"/>
                              <a:gd name="T217" fmla="*/ T216 w 10910"/>
                              <a:gd name="T218" fmla="+- 0 710 710"/>
                              <a:gd name="T219" fmla="*/ 710 h 3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910" h="3621">
                                <a:moveTo>
                                  <a:pt x="1864" y="3611"/>
                                </a:moveTo>
                                <a:lnTo>
                                  <a:pt x="1181" y="3611"/>
                                </a:lnTo>
                                <a:lnTo>
                                  <a:pt x="1181" y="1124"/>
                                </a:lnTo>
                                <a:lnTo>
                                  <a:pt x="1542" y="1124"/>
                                </a:lnTo>
                                <a:lnTo>
                                  <a:pt x="1542" y="1114"/>
                                </a:lnTo>
                                <a:lnTo>
                                  <a:pt x="1181" y="1114"/>
                                </a:lnTo>
                                <a:lnTo>
                                  <a:pt x="1172" y="1114"/>
                                </a:lnTo>
                                <a:lnTo>
                                  <a:pt x="1172" y="1124"/>
                                </a:lnTo>
                                <a:lnTo>
                                  <a:pt x="1172" y="3611"/>
                                </a:lnTo>
                                <a:lnTo>
                                  <a:pt x="10" y="3611"/>
                                </a:lnTo>
                                <a:lnTo>
                                  <a:pt x="10" y="1124"/>
                                </a:lnTo>
                                <a:lnTo>
                                  <a:pt x="135" y="1124"/>
                                </a:lnTo>
                                <a:lnTo>
                                  <a:pt x="145" y="1124"/>
                                </a:lnTo>
                                <a:lnTo>
                                  <a:pt x="1172" y="1124"/>
                                </a:lnTo>
                                <a:lnTo>
                                  <a:pt x="1172" y="1114"/>
                                </a:lnTo>
                                <a:lnTo>
                                  <a:pt x="145" y="1114"/>
                                </a:lnTo>
                                <a:lnTo>
                                  <a:pt x="145" y="10"/>
                                </a:lnTo>
                                <a:lnTo>
                                  <a:pt x="135" y="10"/>
                                </a:lnTo>
                                <a:lnTo>
                                  <a:pt x="135" y="1114"/>
                                </a:lnTo>
                                <a:lnTo>
                                  <a:pt x="10" y="1114"/>
                                </a:lnTo>
                                <a:lnTo>
                                  <a:pt x="0" y="1114"/>
                                </a:lnTo>
                                <a:lnTo>
                                  <a:pt x="0" y="1124"/>
                                </a:lnTo>
                                <a:lnTo>
                                  <a:pt x="0" y="3611"/>
                                </a:lnTo>
                                <a:lnTo>
                                  <a:pt x="0" y="3621"/>
                                </a:lnTo>
                                <a:lnTo>
                                  <a:pt x="10" y="3621"/>
                                </a:lnTo>
                                <a:lnTo>
                                  <a:pt x="1172" y="3621"/>
                                </a:lnTo>
                                <a:lnTo>
                                  <a:pt x="1181" y="3621"/>
                                </a:lnTo>
                                <a:lnTo>
                                  <a:pt x="1864" y="3621"/>
                                </a:lnTo>
                                <a:lnTo>
                                  <a:pt x="1864" y="3611"/>
                                </a:lnTo>
                                <a:close/>
                                <a:moveTo>
                                  <a:pt x="2233" y="0"/>
                                </a:moveTo>
                                <a:lnTo>
                                  <a:pt x="1552" y="0"/>
                                </a:lnTo>
                                <a:lnTo>
                                  <a:pt x="1542" y="0"/>
                                </a:lnTo>
                                <a:lnTo>
                                  <a:pt x="1542" y="10"/>
                                </a:lnTo>
                                <a:lnTo>
                                  <a:pt x="1542" y="1114"/>
                                </a:lnTo>
                                <a:lnTo>
                                  <a:pt x="1542" y="1124"/>
                                </a:lnTo>
                                <a:lnTo>
                                  <a:pt x="1552" y="1124"/>
                                </a:lnTo>
                                <a:lnTo>
                                  <a:pt x="1864" y="1124"/>
                                </a:lnTo>
                                <a:lnTo>
                                  <a:pt x="1864" y="1114"/>
                                </a:lnTo>
                                <a:lnTo>
                                  <a:pt x="1552" y="1114"/>
                                </a:lnTo>
                                <a:lnTo>
                                  <a:pt x="1552" y="10"/>
                                </a:lnTo>
                                <a:lnTo>
                                  <a:pt x="2233" y="10"/>
                                </a:lnTo>
                                <a:lnTo>
                                  <a:pt x="2233" y="0"/>
                                </a:lnTo>
                                <a:close/>
                                <a:moveTo>
                                  <a:pt x="4385" y="3611"/>
                                </a:moveTo>
                                <a:lnTo>
                                  <a:pt x="1873" y="3611"/>
                                </a:lnTo>
                                <a:lnTo>
                                  <a:pt x="1873" y="1124"/>
                                </a:lnTo>
                                <a:lnTo>
                                  <a:pt x="2233" y="1124"/>
                                </a:lnTo>
                                <a:lnTo>
                                  <a:pt x="2233" y="1114"/>
                                </a:lnTo>
                                <a:lnTo>
                                  <a:pt x="1873" y="1114"/>
                                </a:lnTo>
                                <a:lnTo>
                                  <a:pt x="1864" y="1114"/>
                                </a:lnTo>
                                <a:lnTo>
                                  <a:pt x="1864" y="1124"/>
                                </a:lnTo>
                                <a:lnTo>
                                  <a:pt x="1864" y="3611"/>
                                </a:lnTo>
                                <a:lnTo>
                                  <a:pt x="1864" y="3621"/>
                                </a:lnTo>
                                <a:lnTo>
                                  <a:pt x="1873" y="3621"/>
                                </a:lnTo>
                                <a:lnTo>
                                  <a:pt x="4385" y="3621"/>
                                </a:lnTo>
                                <a:lnTo>
                                  <a:pt x="4385" y="3611"/>
                                </a:lnTo>
                                <a:close/>
                                <a:moveTo>
                                  <a:pt x="8168" y="1114"/>
                                </a:moveTo>
                                <a:lnTo>
                                  <a:pt x="6747" y="1114"/>
                                </a:lnTo>
                                <a:lnTo>
                                  <a:pt x="6747" y="1124"/>
                                </a:lnTo>
                                <a:lnTo>
                                  <a:pt x="8168" y="1124"/>
                                </a:lnTo>
                                <a:lnTo>
                                  <a:pt x="8168" y="1114"/>
                                </a:lnTo>
                                <a:close/>
                                <a:moveTo>
                                  <a:pt x="8168" y="3611"/>
                                </a:moveTo>
                                <a:lnTo>
                                  <a:pt x="6377" y="3611"/>
                                </a:lnTo>
                                <a:lnTo>
                                  <a:pt x="6377" y="1124"/>
                                </a:lnTo>
                                <a:lnTo>
                                  <a:pt x="6737" y="1124"/>
                                </a:lnTo>
                                <a:lnTo>
                                  <a:pt x="6747" y="1124"/>
                                </a:lnTo>
                                <a:lnTo>
                                  <a:pt x="6747" y="1114"/>
                                </a:lnTo>
                                <a:lnTo>
                                  <a:pt x="6747" y="10"/>
                                </a:lnTo>
                                <a:lnTo>
                                  <a:pt x="6747" y="0"/>
                                </a:lnTo>
                                <a:lnTo>
                                  <a:pt x="6738" y="0"/>
                                </a:lnTo>
                                <a:lnTo>
                                  <a:pt x="6737" y="0"/>
                                </a:lnTo>
                                <a:lnTo>
                                  <a:pt x="4764" y="0"/>
                                </a:lnTo>
                                <a:lnTo>
                                  <a:pt x="4764" y="10"/>
                                </a:lnTo>
                                <a:lnTo>
                                  <a:pt x="6737" y="10"/>
                                </a:lnTo>
                                <a:lnTo>
                                  <a:pt x="6737" y="1114"/>
                                </a:lnTo>
                                <a:lnTo>
                                  <a:pt x="6377" y="1114"/>
                                </a:lnTo>
                                <a:lnTo>
                                  <a:pt x="6368" y="1114"/>
                                </a:lnTo>
                                <a:lnTo>
                                  <a:pt x="4764" y="1114"/>
                                </a:lnTo>
                                <a:lnTo>
                                  <a:pt x="4764" y="1124"/>
                                </a:lnTo>
                                <a:lnTo>
                                  <a:pt x="6368" y="1124"/>
                                </a:lnTo>
                                <a:lnTo>
                                  <a:pt x="6368" y="3611"/>
                                </a:lnTo>
                                <a:lnTo>
                                  <a:pt x="4394" y="3611"/>
                                </a:lnTo>
                                <a:lnTo>
                                  <a:pt x="4394" y="1124"/>
                                </a:lnTo>
                                <a:lnTo>
                                  <a:pt x="4754" y="1124"/>
                                </a:lnTo>
                                <a:lnTo>
                                  <a:pt x="4764" y="1124"/>
                                </a:lnTo>
                                <a:lnTo>
                                  <a:pt x="4764" y="1114"/>
                                </a:lnTo>
                                <a:lnTo>
                                  <a:pt x="4764" y="10"/>
                                </a:lnTo>
                                <a:lnTo>
                                  <a:pt x="4764" y="0"/>
                                </a:lnTo>
                                <a:lnTo>
                                  <a:pt x="4754" y="0"/>
                                </a:lnTo>
                                <a:lnTo>
                                  <a:pt x="4754" y="10"/>
                                </a:lnTo>
                                <a:lnTo>
                                  <a:pt x="4754" y="1114"/>
                                </a:lnTo>
                                <a:lnTo>
                                  <a:pt x="4394" y="1114"/>
                                </a:lnTo>
                                <a:lnTo>
                                  <a:pt x="4385" y="1114"/>
                                </a:lnTo>
                                <a:lnTo>
                                  <a:pt x="2243" y="1114"/>
                                </a:lnTo>
                                <a:lnTo>
                                  <a:pt x="2243" y="10"/>
                                </a:lnTo>
                                <a:lnTo>
                                  <a:pt x="2243" y="0"/>
                                </a:lnTo>
                                <a:lnTo>
                                  <a:pt x="2233" y="0"/>
                                </a:lnTo>
                                <a:lnTo>
                                  <a:pt x="2233" y="10"/>
                                </a:lnTo>
                                <a:lnTo>
                                  <a:pt x="2233" y="1114"/>
                                </a:lnTo>
                                <a:lnTo>
                                  <a:pt x="2233" y="1124"/>
                                </a:lnTo>
                                <a:lnTo>
                                  <a:pt x="2243" y="1124"/>
                                </a:lnTo>
                                <a:lnTo>
                                  <a:pt x="4385" y="1124"/>
                                </a:lnTo>
                                <a:lnTo>
                                  <a:pt x="4385" y="3611"/>
                                </a:lnTo>
                                <a:lnTo>
                                  <a:pt x="4385" y="3621"/>
                                </a:lnTo>
                                <a:lnTo>
                                  <a:pt x="4394" y="3621"/>
                                </a:lnTo>
                                <a:lnTo>
                                  <a:pt x="6368" y="3621"/>
                                </a:lnTo>
                                <a:lnTo>
                                  <a:pt x="6377" y="3621"/>
                                </a:lnTo>
                                <a:lnTo>
                                  <a:pt x="8168" y="3621"/>
                                </a:lnTo>
                                <a:lnTo>
                                  <a:pt x="8168" y="3611"/>
                                </a:lnTo>
                                <a:close/>
                                <a:moveTo>
                                  <a:pt x="8178" y="1114"/>
                                </a:moveTo>
                                <a:lnTo>
                                  <a:pt x="8168" y="1114"/>
                                </a:lnTo>
                                <a:lnTo>
                                  <a:pt x="8168" y="1124"/>
                                </a:lnTo>
                                <a:lnTo>
                                  <a:pt x="8168" y="3611"/>
                                </a:lnTo>
                                <a:lnTo>
                                  <a:pt x="8168" y="3621"/>
                                </a:lnTo>
                                <a:lnTo>
                                  <a:pt x="8178" y="3621"/>
                                </a:lnTo>
                                <a:lnTo>
                                  <a:pt x="8178" y="3611"/>
                                </a:lnTo>
                                <a:lnTo>
                                  <a:pt x="8178" y="1124"/>
                                </a:lnTo>
                                <a:lnTo>
                                  <a:pt x="8178" y="1114"/>
                                </a:lnTo>
                                <a:close/>
                                <a:moveTo>
                                  <a:pt x="8538" y="0"/>
                                </a:moveTo>
                                <a:lnTo>
                                  <a:pt x="6747" y="0"/>
                                </a:lnTo>
                                <a:lnTo>
                                  <a:pt x="6747" y="10"/>
                                </a:lnTo>
                                <a:lnTo>
                                  <a:pt x="8538" y="10"/>
                                </a:lnTo>
                                <a:lnTo>
                                  <a:pt x="8538" y="0"/>
                                </a:lnTo>
                                <a:close/>
                                <a:moveTo>
                                  <a:pt x="10910" y="0"/>
                                </a:moveTo>
                                <a:lnTo>
                                  <a:pt x="10901" y="0"/>
                                </a:lnTo>
                                <a:lnTo>
                                  <a:pt x="8548" y="0"/>
                                </a:lnTo>
                                <a:lnTo>
                                  <a:pt x="8538" y="0"/>
                                </a:lnTo>
                                <a:lnTo>
                                  <a:pt x="8538" y="10"/>
                                </a:lnTo>
                                <a:lnTo>
                                  <a:pt x="8538" y="1114"/>
                                </a:lnTo>
                                <a:lnTo>
                                  <a:pt x="8178" y="1114"/>
                                </a:lnTo>
                                <a:lnTo>
                                  <a:pt x="8178" y="1124"/>
                                </a:lnTo>
                                <a:lnTo>
                                  <a:pt x="8538" y="1124"/>
                                </a:lnTo>
                                <a:lnTo>
                                  <a:pt x="8548" y="1124"/>
                                </a:lnTo>
                                <a:lnTo>
                                  <a:pt x="10689" y="1124"/>
                                </a:lnTo>
                                <a:lnTo>
                                  <a:pt x="10689" y="3611"/>
                                </a:lnTo>
                                <a:lnTo>
                                  <a:pt x="8178" y="3611"/>
                                </a:lnTo>
                                <a:lnTo>
                                  <a:pt x="8178" y="3621"/>
                                </a:lnTo>
                                <a:lnTo>
                                  <a:pt x="10689" y="3621"/>
                                </a:lnTo>
                                <a:lnTo>
                                  <a:pt x="10699" y="3621"/>
                                </a:lnTo>
                                <a:lnTo>
                                  <a:pt x="10699" y="3611"/>
                                </a:lnTo>
                                <a:lnTo>
                                  <a:pt x="10699" y="1124"/>
                                </a:lnTo>
                                <a:lnTo>
                                  <a:pt x="10709" y="1124"/>
                                </a:lnTo>
                                <a:lnTo>
                                  <a:pt x="10709" y="1114"/>
                                </a:lnTo>
                                <a:lnTo>
                                  <a:pt x="10699" y="1114"/>
                                </a:lnTo>
                                <a:lnTo>
                                  <a:pt x="10689" y="1114"/>
                                </a:lnTo>
                                <a:lnTo>
                                  <a:pt x="8548" y="1114"/>
                                </a:lnTo>
                                <a:lnTo>
                                  <a:pt x="8548" y="10"/>
                                </a:lnTo>
                                <a:lnTo>
                                  <a:pt x="10901" y="10"/>
                                </a:lnTo>
                                <a:lnTo>
                                  <a:pt x="10901" y="1114"/>
                                </a:lnTo>
                                <a:lnTo>
                                  <a:pt x="10709" y="1114"/>
                                </a:lnTo>
                                <a:lnTo>
                                  <a:pt x="10709" y="1124"/>
                                </a:lnTo>
                                <a:lnTo>
                                  <a:pt x="10901" y="1124"/>
                                </a:lnTo>
                                <a:lnTo>
                                  <a:pt x="10910" y="1124"/>
                                </a:lnTo>
                                <a:lnTo>
                                  <a:pt x="10910" y="1114"/>
                                </a:lnTo>
                                <a:lnTo>
                                  <a:pt x="10910" y="10"/>
                                </a:lnTo>
                                <a:lnTo>
                                  <a:pt x="109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4"/>
                        <wps:cNvSpPr>
                          <a:spLocks/>
                        </wps:cNvSpPr>
                        <wps:spPr bwMode="auto">
                          <a:xfrm>
                            <a:off x="571" y="4321"/>
                            <a:ext cx="10699" cy="11644"/>
                          </a:xfrm>
                          <a:custGeom>
                            <a:avLst/>
                            <a:gdLst>
                              <a:gd name="T0" fmla="+- 0 571 571"/>
                              <a:gd name="T1" fmla="*/ T0 w 10699"/>
                              <a:gd name="T2" fmla="+- 0 11811 4321"/>
                              <a:gd name="T3" fmla="*/ 11811 h 11644"/>
                              <a:gd name="T4" fmla="+- 0 581 571"/>
                              <a:gd name="T5" fmla="*/ T4 w 10699"/>
                              <a:gd name="T6" fmla="+- 0 11811 4321"/>
                              <a:gd name="T7" fmla="*/ 11811 h 11644"/>
                              <a:gd name="T8" fmla="+- 0 1752 571"/>
                              <a:gd name="T9" fmla="*/ T8 w 10699"/>
                              <a:gd name="T10" fmla="+- 0 15955 4321"/>
                              <a:gd name="T11" fmla="*/ 15955 h 11644"/>
                              <a:gd name="T12" fmla="+- 0 571 571"/>
                              <a:gd name="T13" fmla="*/ T12 w 10699"/>
                              <a:gd name="T14" fmla="+- 0 15955 4321"/>
                              <a:gd name="T15" fmla="*/ 15955 h 11644"/>
                              <a:gd name="T16" fmla="+- 0 1743 571"/>
                              <a:gd name="T17" fmla="*/ T16 w 10699"/>
                              <a:gd name="T18" fmla="+- 0 15965 4321"/>
                              <a:gd name="T19" fmla="*/ 15965 h 11644"/>
                              <a:gd name="T20" fmla="+- 0 2435 571"/>
                              <a:gd name="T21" fmla="*/ T20 w 10699"/>
                              <a:gd name="T22" fmla="+- 0 15955 4321"/>
                              <a:gd name="T23" fmla="*/ 15955 h 11644"/>
                              <a:gd name="T24" fmla="+- 0 1743 571"/>
                              <a:gd name="T25" fmla="*/ T24 w 10699"/>
                              <a:gd name="T26" fmla="+- 0 11802 4321"/>
                              <a:gd name="T27" fmla="*/ 11802 h 11644"/>
                              <a:gd name="T28" fmla="+- 0 1752 571"/>
                              <a:gd name="T29" fmla="*/ T28 w 10699"/>
                              <a:gd name="T30" fmla="+- 0 15955 4321"/>
                              <a:gd name="T31" fmla="*/ 15955 h 11644"/>
                              <a:gd name="T32" fmla="+- 0 2435 571"/>
                              <a:gd name="T33" fmla="*/ T32 w 10699"/>
                              <a:gd name="T34" fmla="+- 0 11802 4321"/>
                              <a:gd name="T35" fmla="*/ 11802 h 11644"/>
                              <a:gd name="T36" fmla="+- 0 1743 571"/>
                              <a:gd name="T37" fmla="*/ T36 w 10699"/>
                              <a:gd name="T38" fmla="+- 0 4605 4321"/>
                              <a:gd name="T39" fmla="*/ 4605 h 11644"/>
                              <a:gd name="T40" fmla="+- 0 571 571"/>
                              <a:gd name="T41" fmla="*/ T40 w 10699"/>
                              <a:gd name="T42" fmla="+- 0 4331 4321"/>
                              <a:gd name="T43" fmla="*/ 4331 h 11644"/>
                              <a:gd name="T44" fmla="+- 0 571 571"/>
                              <a:gd name="T45" fmla="*/ T44 w 10699"/>
                              <a:gd name="T46" fmla="+- 0 8206 4321"/>
                              <a:gd name="T47" fmla="*/ 8206 h 11644"/>
                              <a:gd name="T48" fmla="+- 0 581 571"/>
                              <a:gd name="T49" fmla="*/ T48 w 10699"/>
                              <a:gd name="T50" fmla="+- 0 11802 4321"/>
                              <a:gd name="T51" fmla="*/ 11802 h 11644"/>
                              <a:gd name="T52" fmla="+- 0 581 571"/>
                              <a:gd name="T53" fmla="*/ T52 w 10699"/>
                              <a:gd name="T54" fmla="+- 0 4614 4321"/>
                              <a:gd name="T55" fmla="*/ 4614 h 11644"/>
                              <a:gd name="T56" fmla="+- 0 1743 571"/>
                              <a:gd name="T57" fmla="*/ T56 w 10699"/>
                              <a:gd name="T58" fmla="+- 0 8215 4321"/>
                              <a:gd name="T59" fmla="*/ 8215 h 11644"/>
                              <a:gd name="T60" fmla="+- 0 1752 571"/>
                              <a:gd name="T61" fmla="*/ T60 w 10699"/>
                              <a:gd name="T62" fmla="+- 0 8215 4321"/>
                              <a:gd name="T63" fmla="*/ 8215 h 11644"/>
                              <a:gd name="T64" fmla="+- 0 1752 571"/>
                              <a:gd name="T65" fmla="*/ T64 w 10699"/>
                              <a:gd name="T66" fmla="+- 0 8206 4321"/>
                              <a:gd name="T67" fmla="*/ 8206 h 11644"/>
                              <a:gd name="T68" fmla="+- 0 2435 571"/>
                              <a:gd name="T69" fmla="*/ T68 w 10699"/>
                              <a:gd name="T70" fmla="+- 0 4605 4321"/>
                              <a:gd name="T71" fmla="*/ 4605 h 11644"/>
                              <a:gd name="T72" fmla="+- 0 2435 571"/>
                              <a:gd name="T73" fmla="*/ T72 w 10699"/>
                              <a:gd name="T74" fmla="+- 0 11811 4321"/>
                              <a:gd name="T75" fmla="*/ 11811 h 11644"/>
                              <a:gd name="T76" fmla="+- 0 2444 571"/>
                              <a:gd name="T77" fmla="*/ T76 w 10699"/>
                              <a:gd name="T78" fmla="+- 0 11811 4321"/>
                              <a:gd name="T79" fmla="*/ 11811 h 11644"/>
                              <a:gd name="T80" fmla="+- 0 2444 571"/>
                              <a:gd name="T81" fmla="*/ T80 w 10699"/>
                              <a:gd name="T82" fmla="+- 0 15955 4321"/>
                              <a:gd name="T83" fmla="*/ 15955 h 11644"/>
                              <a:gd name="T84" fmla="+- 0 2444 571"/>
                              <a:gd name="T85" fmla="*/ T84 w 10699"/>
                              <a:gd name="T86" fmla="+- 0 15965 4321"/>
                              <a:gd name="T87" fmla="*/ 15965 h 11644"/>
                              <a:gd name="T88" fmla="+- 0 4956 571"/>
                              <a:gd name="T89" fmla="*/ T88 w 10699"/>
                              <a:gd name="T90" fmla="+- 0 4605 4321"/>
                              <a:gd name="T91" fmla="*/ 4605 h 11644"/>
                              <a:gd name="T92" fmla="+- 0 2435 571"/>
                              <a:gd name="T93" fmla="*/ T92 w 10699"/>
                              <a:gd name="T94" fmla="+- 0 4614 4321"/>
                              <a:gd name="T95" fmla="*/ 4614 h 11644"/>
                              <a:gd name="T96" fmla="+- 0 2435 571"/>
                              <a:gd name="T97" fmla="*/ T96 w 10699"/>
                              <a:gd name="T98" fmla="+- 0 11802 4321"/>
                              <a:gd name="T99" fmla="*/ 11802 h 11644"/>
                              <a:gd name="T100" fmla="+- 0 2444 571"/>
                              <a:gd name="T101" fmla="*/ T100 w 10699"/>
                              <a:gd name="T102" fmla="+- 0 8206 4321"/>
                              <a:gd name="T103" fmla="*/ 8206 h 11644"/>
                              <a:gd name="T104" fmla="+- 0 4956 571"/>
                              <a:gd name="T105" fmla="*/ T104 w 10699"/>
                              <a:gd name="T106" fmla="+- 0 4605 4321"/>
                              <a:gd name="T107" fmla="*/ 4605 h 11644"/>
                              <a:gd name="T108" fmla="+- 0 6939 571"/>
                              <a:gd name="T109" fmla="*/ T108 w 10699"/>
                              <a:gd name="T110" fmla="+- 0 15955 4321"/>
                              <a:gd name="T111" fmla="*/ 15955 h 11644"/>
                              <a:gd name="T112" fmla="+- 0 4956 571"/>
                              <a:gd name="T113" fmla="*/ T112 w 10699"/>
                              <a:gd name="T114" fmla="+- 0 15955 4321"/>
                              <a:gd name="T115" fmla="*/ 15955 h 11644"/>
                              <a:gd name="T116" fmla="+- 0 6939 571"/>
                              <a:gd name="T117" fmla="*/ T116 w 10699"/>
                              <a:gd name="T118" fmla="+- 0 15965 4321"/>
                              <a:gd name="T119" fmla="*/ 15965 h 11644"/>
                              <a:gd name="T120" fmla="+- 0 8739 571"/>
                              <a:gd name="T121" fmla="*/ T120 w 10699"/>
                              <a:gd name="T122" fmla="+- 0 15965 4321"/>
                              <a:gd name="T123" fmla="*/ 15965 h 11644"/>
                              <a:gd name="T124" fmla="+- 0 6948 571"/>
                              <a:gd name="T125" fmla="*/ T124 w 10699"/>
                              <a:gd name="T126" fmla="+- 0 11802 4321"/>
                              <a:gd name="T127" fmla="*/ 11802 h 11644"/>
                              <a:gd name="T128" fmla="+- 0 4965 571"/>
                              <a:gd name="T129" fmla="*/ T128 w 10699"/>
                              <a:gd name="T130" fmla="+- 0 11802 4321"/>
                              <a:gd name="T131" fmla="*/ 11802 h 11644"/>
                              <a:gd name="T132" fmla="+- 0 4956 571"/>
                              <a:gd name="T133" fmla="*/ T132 w 10699"/>
                              <a:gd name="T134" fmla="+- 0 15955 4321"/>
                              <a:gd name="T135" fmla="*/ 15955 h 11644"/>
                              <a:gd name="T136" fmla="+- 0 6939 571"/>
                              <a:gd name="T137" fmla="*/ T136 w 10699"/>
                              <a:gd name="T138" fmla="+- 0 11811 4321"/>
                              <a:gd name="T139" fmla="*/ 11811 h 11644"/>
                              <a:gd name="T140" fmla="+- 0 6948 571"/>
                              <a:gd name="T141" fmla="*/ T140 w 10699"/>
                              <a:gd name="T142" fmla="+- 0 11811 4321"/>
                              <a:gd name="T143" fmla="*/ 11811 h 11644"/>
                              <a:gd name="T144" fmla="+- 0 8739 571"/>
                              <a:gd name="T145" fmla="*/ T144 w 10699"/>
                              <a:gd name="T146" fmla="+- 0 4605 4321"/>
                              <a:gd name="T147" fmla="*/ 4605 h 11644"/>
                              <a:gd name="T148" fmla="+- 0 6939 571"/>
                              <a:gd name="T149" fmla="*/ T148 w 10699"/>
                              <a:gd name="T150" fmla="+- 0 4605 4321"/>
                              <a:gd name="T151" fmla="*/ 4605 h 11644"/>
                              <a:gd name="T152" fmla="+- 0 4956 571"/>
                              <a:gd name="T153" fmla="*/ T152 w 10699"/>
                              <a:gd name="T154" fmla="+- 0 4614 4321"/>
                              <a:gd name="T155" fmla="*/ 4614 h 11644"/>
                              <a:gd name="T156" fmla="+- 0 4956 571"/>
                              <a:gd name="T157" fmla="*/ T156 w 10699"/>
                              <a:gd name="T158" fmla="+- 0 11802 4321"/>
                              <a:gd name="T159" fmla="*/ 11802 h 11644"/>
                              <a:gd name="T160" fmla="+- 0 4965 571"/>
                              <a:gd name="T161" fmla="*/ T160 w 10699"/>
                              <a:gd name="T162" fmla="+- 0 8206 4321"/>
                              <a:gd name="T163" fmla="*/ 8206 h 11644"/>
                              <a:gd name="T164" fmla="+- 0 6939 571"/>
                              <a:gd name="T165" fmla="*/ T164 w 10699"/>
                              <a:gd name="T166" fmla="+- 0 8206 4321"/>
                              <a:gd name="T167" fmla="*/ 8206 h 11644"/>
                              <a:gd name="T168" fmla="+- 0 6948 571"/>
                              <a:gd name="T169" fmla="*/ T168 w 10699"/>
                              <a:gd name="T170" fmla="+- 0 11802 4321"/>
                              <a:gd name="T171" fmla="*/ 11802 h 11644"/>
                              <a:gd name="T172" fmla="+- 0 8739 571"/>
                              <a:gd name="T173" fmla="*/ T172 w 10699"/>
                              <a:gd name="T174" fmla="+- 0 8206 4321"/>
                              <a:gd name="T175" fmla="*/ 8206 h 11644"/>
                              <a:gd name="T176" fmla="+- 0 8739 571"/>
                              <a:gd name="T177" fmla="*/ T176 w 10699"/>
                              <a:gd name="T178" fmla="+- 0 4614 4321"/>
                              <a:gd name="T179" fmla="*/ 4614 h 11644"/>
                              <a:gd name="T180" fmla="+- 0 8739 571"/>
                              <a:gd name="T181" fmla="*/ T180 w 10699"/>
                              <a:gd name="T182" fmla="+- 0 15955 4321"/>
                              <a:gd name="T183" fmla="*/ 15955 h 11644"/>
                              <a:gd name="T184" fmla="+- 0 8749 571"/>
                              <a:gd name="T185" fmla="*/ T184 w 10699"/>
                              <a:gd name="T186" fmla="+- 0 15955 4321"/>
                              <a:gd name="T187" fmla="*/ 15955 h 11644"/>
                              <a:gd name="T188" fmla="+- 0 8739 571"/>
                              <a:gd name="T189" fmla="*/ T188 w 10699"/>
                              <a:gd name="T190" fmla="+- 0 11811 4321"/>
                              <a:gd name="T191" fmla="*/ 11811 h 11644"/>
                              <a:gd name="T192" fmla="+- 0 8749 571"/>
                              <a:gd name="T193" fmla="*/ T192 w 10699"/>
                              <a:gd name="T194" fmla="+- 0 11811 4321"/>
                              <a:gd name="T195" fmla="*/ 11811 h 11644"/>
                              <a:gd name="T196" fmla="+- 0 8739 571"/>
                              <a:gd name="T197" fmla="*/ T196 w 10699"/>
                              <a:gd name="T198" fmla="+- 0 4605 4321"/>
                              <a:gd name="T199" fmla="*/ 4605 h 11644"/>
                              <a:gd name="T200" fmla="+- 0 8739 571"/>
                              <a:gd name="T201" fmla="*/ T200 w 10699"/>
                              <a:gd name="T202" fmla="+- 0 8215 4321"/>
                              <a:gd name="T203" fmla="*/ 8215 h 11644"/>
                              <a:gd name="T204" fmla="+- 0 8749 571"/>
                              <a:gd name="T205" fmla="*/ T204 w 10699"/>
                              <a:gd name="T206" fmla="+- 0 8215 4321"/>
                              <a:gd name="T207" fmla="*/ 8215 h 11644"/>
                              <a:gd name="T208" fmla="+- 0 8749 571"/>
                              <a:gd name="T209" fmla="*/ T208 w 10699"/>
                              <a:gd name="T210" fmla="+- 0 4605 4321"/>
                              <a:gd name="T211" fmla="*/ 4605 h 11644"/>
                              <a:gd name="T212" fmla="+- 0 8749 571"/>
                              <a:gd name="T213" fmla="*/ T212 w 10699"/>
                              <a:gd name="T214" fmla="+- 0 15955 4321"/>
                              <a:gd name="T215" fmla="*/ 15955 h 11644"/>
                              <a:gd name="T216" fmla="+- 0 11270 571"/>
                              <a:gd name="T217" fmla="*/ T216 w 10699"/>
                              <a:gd name="T218" fmla="+- 0 15965 4321"/>
                              <a:gd name="T219" fmla="*/ 15965 h 11644"/>
                              <a:gd name="T220" fmla="+- 0 11260 571"/>
                              <a:gd name="T221" fmla="*/ T220 w 10699"/>
                              <a:gd name="T222" fmla="+- 0 11802 4321"/>
                              <a:gd name="T223" fmla="*/ 11802 h 11644"/>
                              <a:gd name="T224" fmla="+- 0 11270 571"/>
                              <a:gd name="T225" fmla="*/ T224 w 10699"/>
                              <a:gd name="T226" fmla="+- 0 15955 4321"/>
                              <a:gd name="T227" fmla="*/ 15955 h 11644"/>
                              <a:gd name="T228" fmla="+- 0 11270 571"/>
                              <a:gd name="T229" fmla="*/ T228 w 10699"/>
                              <a:gd name="T230" fmla="+- 0 4321 4321"/>
                              <a:gd name="T231" fmla="*/ 4321 h 11644"/>
                              <a:gd name="T232" fmla="+- 0 11260 571"/>
                              <a:gd name="T233" fmla="*/ T232 w 10699"/>
                              <a:gd name="T234" fmla="+- 0 4605 4321"/>
                              <a:gd name="T235" fmla="*/ 4605 h 11644"/>
                              <a:gd name="T236" fmla="+- 0 11260 571"/>
                              <a:gd name="T237" fmla="*/ T236 w 10699"/>
                              <a:gd name="T238" fmla="+- 0 4614 4321"/>
                              <a:gd name="T239" fmla="*/ 4614 h 11644"/>
                              <a:gd name="T240" fmla="+- 0 11260 571"/>
                              <a:gd name="T241" fmla="*/ T240 w 10699"/>
                              <a:gd name="T242" fmla="+- 0 11802 4321"/>
                              <a:gd name="T243" fmla="*/ 11802 h 11644"/>
                              <a:gd name="T244" fmla="+- 0 11270 571"/>
                              <a:gd name="T245" fmla="*/ T244 w 10699"/>
                              <a:gd name="T246" fmla="+- 0 8206 4321"/>
                              <a:gd name="T247" fmla="*/ 8206 h 11644"/>
                              <a:gd name="T248" fmla="+- 0 11270 571"/>
                              <a:gd name="T249" fmla="*/ T248 w 10699"/>
                              <a:gd name="T250" fmla="+- 0 4331 4321"/>
                              <a:gd name="T251" fmla="*/ 4331 h 11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699" h="11644">
                                <a:moveTo>
                                  <a:pt x="10" y="7481"/>
                                </a:moveTo>
                                <a:lnTo>
                                  <a:pt x="0" y="7481"/>
                                </a:lnTo>
                                <a:lnTo>
                                  <a:pt x="0" y="7490"/>
                                </a:lnTo>
                                <a:lnTo>
                                  <a:pt x="0" y="11634"/>
                                </a:lnTo>
                                <a:lnTo>
                                  <a:pt x="10" y="11634"/>
                                </a:lnTo>
                                <a:lnTo>
                                  <a:pt x="10" y="7490"/>
                                </a:lnTo>
                                <a:lnTo>
                                  <a:pt x="10" y="7481"/>
                                </a:lnTo>
                                <a:close/>
                                <a:moveTo>
                                  <a:pt x="1864" y="11634"/>
                                </a:moveTo>
                                <a:lnTo>
                                  <a:pt x="1181" y="11634"/>
                                </a:lnTo>
                                <a:lnTo>
                                  <a:pt x="1172" y="11634"/>
                                </a:lnTo>
                                <a:lnTo>
                                  <a:pt x="10" y="11634"/>
                                </a:lnTo>
                                <a:lnTo>
                                  <a:pt x="0" y="11634"/>
                                </a:lnTo>
                                <a:lnTo>
                                  <a:pt x="0" y="11644"/>
                                </a:lnTo>
                                <a:lnTo>
                                  <a:pt x="10" y="11644"/>
                                </a:lnTo>
                                <a:lnTo>
                                  <a:pt x="1172" y="11644"/>
                                </a:lnTo>
                                <a:lnTo>
                                  <a:pt x="1181" y="11644"/>
                                </a:lnTo>
                                <a:lnTo>
                                  <a:pt x="1864" y="11644"/>
                                </a:lnTo>
                                <a:lnTo>
                                  <a:pt x="1864" y="11634"/>
                                </a:lnTo>
                                <a:close/>
                                <a:moveTo>
                                  <a:pt x="1864" y="7481"/>
                                </a:moveTo>
                                <a:lnTo>
                                  <a:pt x="1181" y="7481"/>
                                </a:lnTo>
                                <a:lnTo>
                                  <a:pt x="1172" y="7481"/>
                                </a:lnTo>
                                <a:lnTo>
                                  <a:pt x="1172" y="7490"/>
                                </a:lnTo>
                                <a:lnTo>
                                  <a:pt x="1172" y="11634"/>
                                </a:lnTo>
                                <a:lnTo>
                                  <a:pt x="1181" y="11634"/>
                                </a:lnTo>
                                <a:lnTo>
                                  <a:pt x="1181" y="7490"/>
                                </a:lnTo>
                                <a:lnTo>
                                  <a:pt x="1864" y="7490"/>
                                </a:lnTo>
                                <a:lnTo>
                                  <a:pt x="1864" y="7481"/>
                                </a:lnTo>
                                <a:close/>
                                <a:moveTo>
                                  <a:pt x="1864" y="284"/>
                                </a:moveTo>
                                <a:lnTo>
                                  <a:pt x="1181" y="284"/>
                                </a:lnTo>
                                <a:lnTo>
                                  <a:pt x="1172" y="284"/>
                                </a:lnTo>
                                <a:lnTo>
                                  <a:pt x="10" y="284"/>
                                </a:lnTo>
                                <a:lnTo>
                                  <a:pt x="10" y="10"/>
                                </a:lnTo>
                                <a:lnTo>
                                  <a:pt x="0" y="10"/>
                                </a:lnTo>
                                <a:lnTo>
                                  <a:pt x="0" y="284"/>
                                </a:lnTo>
                                <a:lnTo>
                                  <a:pt x="0" y="293"/>
                                </a:lnTo>
                                <a:lnTo>
                                  <a:pt x="0" y="3885"/>
                                </a:lnTo>
                                <a:lnTo>
                                  <a:pt x="0" y="3894"/>
                                </a:lnTo>
                                <a:lnTo>
                                  <a:pt x="0" y="7481"/>
                                </a:lnTo>
                                <a:lnTo>
                                  <a:pt x="10" y="7481"/>
                                </a:lnTo>
                                <a:lnTo>
                                  <a:pt x="10" y="3894"/>
                                </a:lnTo>
                                <a:lnTo>
                                  <a:pt x="10" y="3885"/>
                                </a:lnTo>
                                <a:lnTo>
                                  <a:pt x="10" y="293"/>
                                </a:lnTo>
                                <a:lnTo>
                                  <a:pt x="1172" y="293"/>
                                </a:lnTo>
                                <a:lnTo>
                                  <a:pt x="1172" y="3885"/>
                                </a:lnTo>
                                <a:lnTo>
                                  <a:pt x="1172" y="3894"/>
                                </a:lnTo>
                                <a:lnTo>
                                  <a:pt x="1172" y="7481"/>
                                </a:lnTo>
                                <a:lnTo>
                                  <a:pt x="1181" y="7481"/>
                                </a:lnTo>
                                <a:lnTo>
                                  <a:pt x="1181" y="3894"/>
                                </a:lnTo>
                                <a:lnTo>
                                  <a:pt x="1864" y="3894"/>
                                </a:lnTo>
                                <a:lnTo>
                                  <a:pt x="1864" y="3885"/>
                                </a:lnTo>
                                <a:lnTo>
                                  <a:pt x="1181" y="3885"/>
                                </a:lnTo>
                                <a:lnTo>
                                  <a:pt x="1181" y="293"/>
                                </a:lnTo>
                                <a:lnTo>
                                  <a:pt x="1864" y="293"/>
                                </a:lnTo>
                                <a:lnTo>
                                  <a:pt x="1864" y="284"/>
                                </a:lnTo>
                                <a:close/>
                                <a:moveTo>
                                  <a:pt x="1873" y="7481"/>
                                </a:moveTo>
                                <a:lnTo>
                                  <a:pt x="1864" y="7481"/>
                                </a:lnTo>
                                <a:lnTo>
                                  <a:pt x="1864" y="7490"/>
                                </a:lnTo>
                                <a:lnTo>
                                  <a:pt x="1864" y="11634"/>
                                </a:lnTo>
                                <a:lnTo>
                                  <a:pt x="1873" y="11634"/>
                                </a:lnTo>
                                <a:lnTo>
                                  <a:pt x="1873" y="7490"/>
                                </a:lnTo>
                                <a:lnTo>
                                  <a:pt x="1873" y="7481"/>
                                </a:lnTo>
                                <a:close/>
                                <a:moveTo>
                                  <a:pt x="4385" y="11634"/>
                                </a:moveTo>
                                <a:lnTo>
                                  <a:pt x="1873" y="11634"/>
                                </a:lnTo>
                                <a:lnTo>
                                  <a:pt x="1864" y="11634"/>
                                </a:lnTo>
                                <a:lnTo>
                                  <a:pt x="1864" y="11644"/>
                                </a:lnTo>
                                <a:lnTo>
                                  <a:pt x="1873" y="11644"/>
                                </a:lnTo>
                                <a:lnTo>
                                  <a:pt x="4385" y="11644"/>
                                </a:lnTo>
                                <a:lnTo>
                                  <a:pt x="4385" y="11634"/>
                                </a:lnTo>
                                <a:close/>
                                <a:moveTo>
                                  <a:pt x="4385" y="284"/>
                                </a:moveTo>
                                <a:lnTo>
                                  <a:pt x="1873" y="284"/>
                                </a:lnTo>
                                <a:lnTo>
                                  <a:pt x="1864" y="284"/>
                                </a:lnTo>
                                <a:lnTo>
                                  <a:pt x="1864" y="293"/>
                                </a:lnTo>
                                <a:lnTo>
                                  <a:pt x="1864" y="3885"/>
                                </a:lnTo>
                                <a:lnTo>
                                  <a:pt x="1864" y="3894"/>
                                </a:lnTo>
                                <a:lnTo>
                                  <a:pt x="1864" y="7481"/>
                                </a:lnTo>
                                <a:lnTo>
                                  <a:pt x="1873" y="7481"/>
                                </a:lnTo>
                                <a:lnTo>
                                  <a:pt x="1873" y="3894"/>
                                </a:lnTo>
                                <a:lnTo>
                                  <a:pt x="1873" y="3885"/>
                                </a:lnTo>
                                <a:lnTo>
                                  <a:pt x="1873" y="293"/>
                                </a:lnTo>
                                <a:lnTo>
                                  <a:pt x="4385" y="293"/>
                                </a:lnTo>
                                <a:lnTo>
                                  <a:pt x="4385" y="284"/>
                                </a:lnTo>
                                <a:close/>
                                <a:moveTo>
                                  <a:pt x="8168" y="11634"/>
                                </a:moveTo>
                                <a:lnTo>
                                  <a:pt x="6377" y="11634"/>
                                </a:lnTo>
                                <a:lnTo>
                                  <a:pt x="6368" y="11634"/>
                                </a:lnTo>
                                <a:lnTo>
                                  <a:pt x="4394" y="11634"/>
                                </a:lnTo>
                                <a:lnTo>
                                  <a:pt x="4385" y="11634"/>
                                </a:lnTo>
                                <a:lnTo>
                                  <a:pt x="4385" y="11644"/>
                                </a:lnTo>
                                <a:lnTo>
                                  <a:pt x="4394" y="11644"/>
                                </a:lnTo>
                                <a:lnTo>
                                  <a:pt x="6368" y="11644"/>
                                </a:lnTo>
                                <a:lnTo>
                                  <a:pt x="6377" y="11644"/>
                                </a:lnTo>
                                <a:lnTo>
                                  <a:pt x="8168" y="11644"/>
                                </a:lnTo>
                                <a:lnTo>
                                  <a:pt x="8168" y="11634"/>
                                </a:lnTo>
                                <a:close/>
                                <a:moveTo>
                                  <a:pt x="8168" y="7481"/>
                                </a:moveTo>
                                <a:lnTo>
                                  <a:pt x="6377" y="7481"/>
                                </a:lnTo>
                                <a:lnTo>
                                  <a:pt x="6368" y="7481"/>
                                </a:lnTo>
                                <a:lnTo>
                                  <a:pt x="4394" y="7481"/>
                                </a:lnTo>
                                <a:lnTo>
                                  <a:pt x="4385" y="7481"/>
                                </a:lnTo>
                                <a:lnTo>
                                  <a:pt x="4385" y="7490"/>
                                </a:lnTo>
                                <a:lnTo>
                                  <a:pt x="4385" y="11634"/>
                                </a:lnTo>
                                <a:lnTo>
                                  <a:pt x="4394" y="11634"/>
                                </a:lnTo>
                                <a:lnTo>
                                  <a:pt x="4394" y="7490"/>
                                </a:lnTo>
                                <a:lnTo>
                                  <a:pt x="6368" y="7490"/>
                                </a:lnTo>
                                <a:lnTo>
                                  <a:pt x="6368" y="11634"/>
                                </a:lnTo>
                                <a:lnTo>
                                  <a:pt x="6377" y="11634"/>
                                </a:lnTo>
                                <a:lnTo>
                                  <a:pt x="6377" y="7490"/>
                                </a:lnTo>
                                <a:lnTo>
                                  <a:pt x="8168" y="7490"/>
                                </a:lnTo>
                                <a:lnTo>
                                  <a:pt x="8168" y="7481"/>
                                </a:lnTo>
                                <a:close/>
                                <a:moveTo>
                                  <a:pt x="8168" y="284"/>
                                </a:moveTo>
                                <a:lnTo>
                                  <a:pt x="6377" y="284"/>
                                </a:lnTo>
                                <a:lnTo>
                                  <a:pt x="6368" y="284"/>
                                </a:lnTo>
                                <a:lnTo>
                                  <a:pt x="4394" y="284"/>
                                </a:lnTo>
                                <a:lnTo>
                                  <a:pt x="4385" y="284"/>
                                </a:lnTo>
                                <a:lnTo>
                                  <a:pt x="4385" y="293"/>
                                </a:lnTo>
                                <a:lnTo>
                                  <a:pt x="4385" y="3885"/>
                                </a:lnTo>
                                <a:lnTo>
                                  <a:pt x="4385" y="3894"/>
                                </a:lnTo>
                                <a:lnTo>
                                  <a:pt x="4385" y="7481"/>
                                </a:lnTo>
                                <a:lnTo>
                                  <a:pt x="4394" y="7481"/>
                                </a:lnTo>
                                <a:lnTo>
                                  <a:pt x="4394" y="3894"/>
                                </a:lnTo>
                                <a:lnTo>
                                  <a:pt x="4394" y="3885"/>
                                </a:lnTo>
                                <a:lnTo>
                                  <a:pt x="4394" y="293"/>
                                </a:lnTo>
                                <a:lnTo>
                                  <a:pt x="6368" y="293"/>
                                </a:lnTo>
                                <a:lnTo>
                                  <a:pt x="6368" y="3885"/>
                                </a:lnTo>
                                <a:lnTo>
                                  <a:pt x="6368" y="3894"/>
                                </a:lnTo>
                                <a:lnTo>
                                  <a:pt x="6368" y="7481"/>
                                </a:lnTo>
                                <a:lnTo>
                                  <a:pt x="6377" y="7481"/>
                                </a:lnTo>
                                <a:lnTo>
                                  <a:pt x="6377" y="3894"/>
                                </a:lnTo>
                                <a:lnTo>
                                  <a:pt x="8168" y="3894"/>
                                </a:lnTo>
                                <a:lnTo>
                                  <a:pt x="8168" y="3885"/>
                                </a:lnTo>
                                <a:lnTo>
                                  <a:pt x="6377" y="3885"/>
                                </a:lnTo>
                                <a:lnTo>
                                  <a:pt x="6377" y="293"/>
                                </a:lnTo>
                                <a:lnTo>
                                  <a:pt x="8168" y="293"/>
                                </a:lnTo>
                                <a:lnTo>
                                  <a:pt x="8168" y="284"/>
                                </a:lnTo>
                                <a:close/>
                                <a:moveTo>
                                  <a:pt x="8178" y="11634"/>
                                </a:moveTo>
                                <a:lnTo>
                                  <a:pt x="8168" y="11634"/>
                                </a:lnTo>
                                <a:lnTo>
                                  <a:pt x="8168" y="11644"/>
                                </a:lnTo>
                                <a:lnTo>
                                  <a:pt x="8178" y="11644"/>
                                </a:lnTo>
                                <a:lnTo>
                                  <a:pt x="8178" y="11634"/>
                                </a:lnTo>
                                <a:close/>
                                <a:moveTo>
                                  <a:pt x="8178" y="7481"/>
                                </a:moveTo>
                                <a:lnTo>
                                  <a:pt x="8168" y="7481"/>
                                </a:lnTo>
                                <a:lnTo>
                                  <a:pt x="8168" y="7490"/>
                                </a:lnTo>
                                <a:lnTo>
                                  <a:pt x="8168" y="11634"/>
                                </a:lnTo>
                                <a:lnTo>
                                  <a:pt x="8178" y="11634"/>
                                </a:lnTo>
                                <a:lnTo>
                                  <a:pt x="8178" y="7490"/>
                                </a:lnTo>
                                <a:lnTo>
                                  <a:pt x="8178" y="7481"/>
                                </a:lnTo>
                                <a:close/>
                                <a:moveTo>
                                  <a:pt x="8178" y="284"/>
                                </a:moveTo>
                                <a:lnTo>
                                  <a:pt x="8168" y="284"/>
                                </a:lnTo>
                                <a:lnTo>
                                  <a:pt x="8168" y="293"/>
                                </a:lnTo>
                                <a:lnTo>
                                  <a:pt x="8168" y="3885"/>
                                </a:lnTo>
                                <a:lnTo>
                                  <a:pt x="8168" y="3894"/>
                                </a:lnTo>
                                <a:lnTo>
                                  <a:pt x="8168" y="7481"/>
                                </a:lnTo>
                                <a:lnTo>
                                  <a:pt x="8178" y="7481"/>
                                </a:lnTo>
                                <a:lnTo>
                                  <a:pt x="8178" y="3894"/>
                                </a:lnTo>
                                <a:lnTo>
                                  <a:pt x="8178" y="3885"/>
                                </a:lnTo>
                                <a:lnTo>
                                  <a:pt x="8178" y="293"/>
                                </a:lnTo>
                                <a:lnTo>
                                  <a:pt x="8178" y="284"/>
                                </a:lnTo>
                                <a:close/>
                                <a:moveTo>
                                  <a:pt x="10699" y="11634"/>
                                </a:moveTo>
                                <a:lnTo>
                                  <a:pt x="10689" y="11634"/>
                                </a:lnTo>
                                <a:lnTo>
                                  <a:pt x="8178" y="11634"/>
                                </a:lnTo>
                                <a:lnTo>
                                  <a:pt x="8178" y="11644"/>
                                </a:lnTo>
                                <a:lnTo>
                                  <a:pt x="10689" y="11644"/>
                                </a:lnTo>
                                <a:lnTo>
                                  <a:pt x="10699" y="11644"/>
                                </a:lnTo>
                                <a:lnTo>
                                  <a:pt x="10699" y="11634"/>
                                </a:lnTo>
                                <a:close/>
                                <a:moveTo>
                                  <a:pt x="10699" y="7481"/>
                                </a:moveTo>
                                <a:lnTo>
                                  <a:pt x="10689" y="7481"/>
                                </a:lnTo>
                                <a:lnTo>
                                  <a:pt x="10689" y="7490"/>
                                </a:lnTo>
                                <a:lnTo>
                                  <a:pt x="10689" y="11634"/>
                                </a:lnTo>
                                <a:lnTo>
                                  <a:pt x="10699" y="11634"/>
                                </a:lnTo>
                                <a:lnTo>
                                  <a:pt x="10699" y="7490"/>
                                </a:lnTo>
                                <a:lnTo>
                                  <a:pt x="10699" y="7481"/>
                                </a:lnTo>
                                <a:close/>
                                <a:moveTo>
                                  <a:pt x="10699" y="0"/>
                                </a:moveTo>
                                <a:lnTo>
                                  <a:pt x="10689" y="0"/>
                                </a:lnTo>
                                <a:lnTo>
                                  <a:pt x="10689" y="10"/>
                                </a:lnTo>
                                <a:lnTo>
                                  <a:pt x="10689" y="284"/>
                                </a:lnTo>
                                <a:lnTo>
                                  <a:pt x="8178" y="284"/>
                                </a:lnTo>
                                <a:lnTo>
                                  <a:pt x="8178" y="293"/>
                                </a:lnTo>
                                <a:lnTo>
                                  <a:pt x="10689" y="293"/>
                                </a:lnTo>
                                <a:lnTo>
                                  <a:pt x="10689" y="3885"/>
                                </a:lnTo>
                                <a:lnTo>
                                  <a:pt x="10689" y="3894"/>
                                </a:lnTo>
                                <a:lnTo>
                                  <a:pt x="10689" y="7481"/>
                                </a:lnTo>
                                <a:lnTo>
                                  <a:pt x="10699" y="7481"/>
                                </a:lnTo>
                                <a:lnTo>
                                  <a:pt x="10699" y="3894"/>
                                </a:lnTo>
                                <a:lnTo>
                                  <a:pt x="10699" y="3885"/>
                                </a:lnTo>
                                <a:lnTo>
                                  <a:pt x="10699" y="293"/>
                                </a:lnTo>
                                <a:lnTo>
                                  <a:pt x="10699" y="284"/>
                                </a:lnTo>
                                <a:lnTo>
                                  <a:pt x="10699" y="10"/>
                                </a:lnTo>
                                <a:lnTo>
                                  <a:pt x="106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5"/>
                        <wps:cNvSpPr>
                          <a:spLocks noChangeArrowheads="1"/>
                        </wps:cNvSpPr>
                        <wps:spPr bwMode="auto">
                          <a:xfrm>
                            <a:off x="11260" y="1595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F0EE5" id="Группа 8" o:spid="_x0000_s1026" style="position:absolute;margin-left:28.55pt;margin-top:35.5pt;width:545.5pt;height:762.75pt;z-index:-251657216;mso-position-horizontal-relative:page;mso-position-vertical-relative:page" coordorigin="571,710" coordsize="10910,1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">
                <v:shape id="AutoShape 3" o:spid="_x0000_s1027" style="position:absolute;left:571;top:710;width:10910;height:3621;visibility:visible;mso-wrap-style:square;v-text-anchor:top" coordsize="10910,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" path="m1864,3611r-683,l1181,1124r361,l1542,1114r-361,l1172,1114r,10l1172,3611r-1162,l10,1124r125,l145,1124r1027,l1172,1114r-1027,l145,10r-10,l135,1114r-125,l,1114r,10l,3611r,10l10,3621r1162,l1181,3621r683,l1864,3611xm2233,l1552,r-10,l1542,10r,1104l1542,1124r10,l1864,1124r,-10l1552,1114r,-1104l2233,10r,-10xm4385,3611r-2512,l1873,1124r360,l2233,1114r-360,l1864,1114r,10l1864,3611r,10l1873,3621r2512,l4385,3611xm8168,1114r-1421,l6747,1124r1421,l8168,1114xm8168,3611r-1791,l6377,1124r360,l6747,1124r,-10l6747,10r,-10l6738,r-1,l4764,r,10l6737,10r,1104l6377,1114r-9,l4764,1114r,10l6368,1124r,2487l4394,3611r,-2487l4754,1124r10,l4764,1114r,-1104l4764,r-10,l4754,10r,1104l4394,1114r-9,l2243,1114r,-1104l2243,r-10,l2233,10r,1104l2233,1124r10,l4385,1124r,2487l4385,3621r9,l6368,3621r9,l8168,3621r,-10xm8178,1114r-10,l8168,1124r,2487l8168,3621r10,l8178,3611r,-2487l8178,1114xm8538,l6747,r,10l8538,10r,-10xm10910,r-9,l8548,r-10,l8538,10r,1104l8178,1114r,10l8538,1124r10,l10689,1124r,2487l8178,3611r,10l10689,3621r10,l10699,3611r,-2487l10709,1124r,-10l10699,1114r-10,l8548,1114r,-1104l10901,10r,1104l10709,1114r,10l10901,1124r9,l10910,1114r,-1104l10910,xe" fillcolor="black" stroked="f">
                  <v:path arrowok="t" o:connecttype="custom" o:connectlocs="1181,1834;1181,1824;1172,4321;135,1834;1172,1824;135,720;0,1824;0,4331;1181,4331;2233,710;1542,720;1542,1834;1864,1824;2233,720;1873,4321;2233,1824;1864,1834;1873,4331;8168,1824;8168,1834;6377,4321;6747,1834;6747,720;6737,710;6737,720;6368,1824;4764,1834;4394,4321;4764,1834;4764,720;4754,720;4394,1824;2243,720;2233,710;2233,1824;4385,1834;4394,4331;6377,4331;8178,1824;8168,4321;8178,4321;8538,710;8538,720;10901,710;8538,720;8178,1824;8548,1834;8178,4321;10699,4331;10709,1834;10689,1824;10901,720;10709,1834;10910,1824;10910,710" o:connectangles="0,0,0,0,0,0,0,0,0,0,0,0,0,0,0,0,0,0,0,0,0,0,0,0,0,0,0,0,0,0,0,0,0,0,0,0,0,0,0,0,0,0,0,0,0,0,0,0,0,0,0,0,0,0,0"/>
                </v:shape>
                <v:shape id="AutoShape 4" o:spid="_x0000_s1028" style="position:absolute;left:571;top:4321;width:10699;height:11644;visibility:visible;mso-wrap-style:square;v-text-anchor:top" coordsize="10699,1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" path="m10,7481r-10,l,7490r,4144l10,11634r,-4144l10,7481xm1864,11634r-683,l1172,11634r-1162,l,11634r,10l10,11644r1162,l1181,11644r683,l1864,11634xm1864,7481r-683,l1172,7481r,9l1172,11634r9,l1181,7490r683,l1864,7481xm1864,284r-683,l1172,284,10,284,10,10,,10,,284r,9l,3885r,9l,7481r10,l10,3894r,-9l10,293r1162,l1172,3885r,9l1172,7481r9,l1181,3894r683,l1864,3885r-683,l1181,293r683,l1864,284xm1873,7481r-9,l1864,7490r,4144l1873,11634r,-4144l1873,7481xm4385,11634r-2512,l1864,11634r,10l1873,11644r2512,l4385,11634xm4385,284r-2512,l1864,284r,9l1864,3885r,9l1864,7481r9,l1873,3894r,-9l1873,293r2512,l4385,284xm8168,11634r-1791,l6368,11634r-1974,l4385,11634r,10l4394,11644r1974,l6377,11644r1791,l8168,11634xm8168,7481r-1791,l6368,7481r-1974,l4385,7481r,9l4385,11634r9,l4394,7490r1974,l6368,11634r9,l6377,7490r1791,l8168,7481xm8168,284r-1791,l6368,284r-1974,l4385,284r,9l4385,3885r,9l4385,7481r9,l4394,3894r,-9l4394,293r1974,l6368,3885r,9l6368,7481r9,l6377,3894r1791,l8168,3885r-1791,l6377,293r1791,l8168,284xm8178,11634r-10,l8168,11644r10,l8178,11634xm8178,7481r-10,l8168,7490r,4144l8178,11634r,-4144l8178,7481xm8178,284r-10,l8168,293r,3592l8168,3894r,3587l8178,7481r,-3587l8178,3885r,-3592l8178,284xm10699,11634r-10,l8178,11634r,10l10689,11644r10,l10699,11634xm10699,7481r-10,l10689,7490r,4144l10699,11634r,-4144l10699,7481xm10699,r-10,l10689,10r,274l8178,284r,9l10689,293r,3592l10689,3894r,3587l10699,7481r,-3587l10699,3885r,-3592l10699,284r,-274l10699,xe" fillcolor="black" stroked="f">
                  <v:path arrowok="t" o:connecttype="custom" o:connectlocs="0,11811;10,11811;1181,15955;0,15955;1172,15965;1864,15955;1172,11802;1181,15955;1864,11802;1172,4605;0,4331;0,8206;10,11802;10,4614;1172,8215;1181,8215;1181,8206;1864,4605;1864,11811;1873,11811;1873,15955;1873,15965;4385,4605;1864,4614;1864,11802;1873,8206;4385,4605;6368,15955;4385,15955;6368,15965;8168,15965;6377,11802;4394,11802;4385,15955;6368,11811;6377,11811;8168,4605;6368,4605;4385,4614;4385,11802;4394,8206;6368,8206;6377,11802;8168,8206;8168,4614;8168,15955;8178,15955;8168,11811;8178,11811;8168,4605;8168,8215;8178,8215;8178,4605;8178,15955;10699,15965;10689,11802;10699,15955;10699,4321;10689,4605;10689,4614;10689,11802;10699,8206;10699,4331" o:connectangles="0,0,0,0,0,0,0,0,0,0,0,0,0,0,0,0,0,0,0,0,0,0,0,0,0,0,0,0,0,0,0,0,0,0,0,0,0,0,0,0,0,0,0,0,0,0,0,0,0,0,0,0,0,0,0,0,0,0,0,0,0,0,0"/>
                </v:shape>
                <v:rect id="Rectangle 5" o:spid="_x0000_s1029" style="position:absolute;left:11260;top:1595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w10:wrap anchorx="page" anchory="page"/>
              </v:group>
            </w:pict>
          </mc:Fallback>
        </mc:AlternateContent>
      </w:r>
      <w:r w:rsidRPr="00DD2286">
        <w:rPr>
          <w:spacing w:val="-1"/>
          <w:sz w:val="22"/>
          <w:szCs w:val="22"/>
        </w:rPr>
        <w:t>Окружаю</w:t>
      </w:r>
      <w:r w:rsidRPr="00DD2286">
        <w:rPr>
          <w:spacing w:val="-57"/>
          <w:sz w:val="22"/>
          <w:szCs w:val="22"/>
        </w:rPr>
        <w:t xml:space="preserve"> </w:t>
      </w:r>
      <w:r w:rsidRPr="00DD2286">
        <w:rPr>
          <w:sz w:val="22"/>
          <w:szCs w:val="22"/>
        </w:rPr>
        <w:t>щий мир</w:t>
      </w:r>
    </w:p>
    <w:p w14:paraId="5E756AB2" w14:textId="77777777" w:rsidR="00DD2286" w:rsidRPr="00DD2286" w:rsidRDefault="00DD2286" w:rsidP="00DD2286">
      <w:pPr>
        <w:pStyle w:val="a9"/>
        <w:tabs>
          <w:tab w:val="left" w:pos="743"/>
        </w:tabs>
        <w:spacing w:before="7"/>
        <w:ind w:left="743" w:right="122" w:hanging="466"/>
        <w:jc w:val="left"/>
        <w:rPr>
          <w:sz w:val="22"/>
          <w:szCs w:val="22"/>
        </w:rPr>
      </w:pPr>
      <w:r w:rsidRPr="00DD2286">
        <w:rPr>
          <w:sz w:val="22"/>
          <w:szCs w:val="22"/>
        </w:rPr>
        <w:br w:type="column"/>
      </w:r>
      <w:r w:rsidRPr="00DD2286">
        <w:rPr>
          <w:sz w:val="22"/>
          <w:szCs w:val="22"/>
        </w:rPr>
        <w:t>1</w:t>
      </w:r>
      <w:r w:rsidRPr="00DD2286">
        <w:rPr>
          <w:sz w:val="22"/>
          <w:szCs w:val="22"/>
        </w:rPr>
        <w:tab/>
        <w:t>Виноградова Н.Ф.</w:t>
      </w:r>
      <w:r w:rsidRPr="00DD2286">
        <w:rPr>
          <w:spacing w:val="1"/>
          <w:sz w:val="22"/>
          <w:szCs w:val="22"/>
        </w:rPr>
        <w:t xml:space="preserve"> </w:t>
      </w:r>
      <w:r w:rsidRPr="00DD2286">
        <w:rPr>
          <w:sz w:val="22"/>
          <w:szCs w:val="22"/>
        </w:rPr>
        <w:t>Окружающий мир:</w:t>
      </w:r>
      <w:r w:rsidRPr="00DD2286">
        <w:rPr>
          <w:spacing w:val="-57"/>
          <w:sz w:val="22"/>
          <w:szCs w:val="22"/>
        </w:rPr>
        <w:t xml:space="preserve"> </w:t>
      </w:r>
      <w:r w:rsidRPr="00DD2286">
        <w:rPr>
          <w:sz w:val="22"/>
          <w:szCs w:val="22"/>
        </w:rPr>
        <w:t>программа</w:t>
      </w:r>
    </w:p>
    <w:p w14:paraId="598B1E15" w14:textId="77777777" w:rsidR="00DD2286" w:rsidRPr="00DD2286" w:rsidRDefault="00DD2286" w:rsidP="00DD2286">
      <w:pPr>
        <w:pStyle w:val="a9"/>
        <w:spacing w:before="2"/>
        <w:ind w:left="743" w:right="38"/>
        <w:jc w:val="left"/>
        <w:rPr>
          <w:sz w:val="22"/>
          <w:szCs w:val="22"/>
        </w:rPr>
      </w:pPr>
      <w:r w:rsidRPr="00DD2286">
        <w:rPr>
          <w:sz w:val="22"/>
          <w:szCs w:val="22"/>
        </w:rPr>
        <w:t>1-4 классы / Н.Ф.</w:t>
      </w:r>
      <w:r w:rsidRPr="00DD2286">
        <w:rPr>
          <w:spacing w:val="1"/>
          <w:sz w:val="22"/>
          <w:szCs w:val="22"/>
        </w:rPr>
        <w:t xml:space="preserve"> </w:t>
      </w:r>
      <w:r w:rsidRPr="00DD2286">
        <w:rPr>
          <w:sz w:val="22"/>
          <w:szCs w:val="22"/>
        </w:rPr>
        <w:t>Виноградова.- М.:</w:t>
      </w:r>
      <w:r w:rsidRPr="00DD2286">
        <w:rPr>
          <w:spacing w:val="1"/>
          <w:sz w:val="22"/>
          <w:szCs w:val="22"/>
        </w:rPr>
        <w:t xml:space="preserve"> </w:t>
      </w:r>
      <w:r w:rsidRPr="00DD2286">
        <w:rPr>
          <w:sz w:val="22"/>
          <w:szCs w:val="22"/>
        </w:rPr>
        <w:t>Вентана-Граф,</w:t>
      </w:r>
      <w:r w:rsidRPr="00DD2286">
        <w:rPr>
          <w:spacing w:val="-13"/>
          <w:sz w:val="22"/>
          <w:szCs w:val="22"/>
        </w:rPr>
        <w:t xml:space="preserve"> </w:t>
      </w:r>
      <w:r w:rsidRPr="00DD2286">
        <w:rPr>
          <w:sz w:val="22"/>
          <w:szCs w:val="22"/>
        </w:rPr>
        <w:t>2012</w:t>
      </w:r>
      <w:r w:rsidRPr="00DD2286">
        <w:rPr>
          <w:spacing w:val="-57"/>
          <w:sz w:val="22"/>
          <w:szCs w:val="22"/>
        </w:rPr>
        <w:t xml:space="preserve"> </w:t>
      </w:r>
      <w:r w:rsidRPr="00DD2286">
        <w:rPr>
          <w:sz w:val="22"/>
          <w:szCs w:val="22"/>
        </w:rPr>
        <w:t>Рабочая</w:t>
      </w:r>
      <w:r w:rsidRPr="00DD2286">
        <w:rPr>
          <w:spacing w:val="-1"/>
          <w:sz w:val="22"/>
          <w:szCs w:val="22"/>
        </w:rPr>
        <w:t xml:space="preserve"> </w:t>
      </w:r>
      <w:r w:rsidRPr="00DD2286">
        <w:rPr>
          <w:sz w:val="22"/>
          <w:szCs w:val="22"/>
        </w:rPr>
        <w:t>программа</w:t>
      </w:r>
    </w:p>
    <w:p w14:paraId="490DE94A" w14:textId="77777777" w:rsidR="00DD2286" w:rsidRPr="00DD2286" w:rsidRDefault="00DD2286" w:rsidP="00DD2286">
      <w:pPr>
        <w:pStyle w:val="a9"/>
        <w:ind w:left="0"/>
        <w:jc w:val="left"/>
        <w:rPr>
          <w:sz w:val="22"/>
          <w:szCs w:val="22"/>
        </w:rPr>
      </w:pPr>
    </w:p>
    <w:p w14:paraId="35BB97AC" w14:textId="77777777" w:rsidR="00DD2286" w:rsidRPr="00DD2286" w:rsidRDefault="00DD2286" w:rsidP="00DD2286">
      <w:pPr>
        <w:pStyle w:val="a9"/>
        <w:ind w:left="0"/>
        <w:jc w:val="left"/>
        <w:rPr>
          <w:sz w:val="22"/>
          <w:szCs w:val="22"/>
        </w:rPr>
      </w:pPr>
    </w:p>
    <w:p w14:paraId="78B66883" w14:textId="77777777" w:rsidR="00DD2286" w:rsidRPr="00DD2286" w:rsidRDefault="00DD2286" w:rsidP="00DD2286">
      <w:pPr>
        <w:pStyle w:val="a9"/>
        <w:ind w:left="0"/>
        <w:jc w:val="left"/>
        <w:rPr>
          <w:sz w:val="22"/>
          <w:szCs w:val="22"/>
        </w:rPr>
      </w:pPr>
    </w:p>
    <w:p w14:paraId="08D4714A" w14:textId="77777777" w:rsidR="00DD2286" w:rsidRPr="00DD2286" w:rsidRDefault="00DD2286" w:rsidP="00DD2286">
      <w:pPr>
        <w:pStyle w:val="a9"/>
        <w:ind w:left="0"/>
        <w:jc w:val="left"/>
        <w:rPr>
          <w:sz w:val="22"/>
          <w:szCs w:val="22"/>
        </w:rPr>
      </w:pPr>
    </w:p>
    <w:p w14:paraId="590AD58F" w14:textId="77777777" w:rsidR="00DD2286" w:rsidRPr="00DD2286" w:rsidRDefault="00DD2286" w:rsidP="00DD2286">
      <w:pPr>
        <w:pStyle w:val="a9"/>
        <w:ind w:left="0"/>
        <w:jc w:val="left"/>
        <w:rPr>
          <w:sz w:val="22"/>
          <w:szCs w:val="22"/>
        </w:rPr>
      </w:pPr>
    </w:p>
    <w:p w14:paraId="0FAFB933" w14:textId="77777777" w:rsidR="00DD2286" w:rsidRPr="00DD2286" w:rsidRDefault="00DD2286" w:rsidP="00DD2286">
      <w:pPr>
        <w:pStyle w:val="a9"/>
        <w:spacing w:before="172"/>
        <w:ind w:left="278"/>
        <w:jc w:val="left"/>
        <w:rPr>
          <w:sz w:val="22"/>
          <w:szCs w:val="22"/>
        </w:rPr>
      </w:pPr>
      <w:r w:rsidRPr="00DD2286">
        <w:rPr>
          <w:sz w:val="22"/>
          <w:szCs w:val="22"/>
        </w:rPr>
        <w:t>2</w:t>
      </w:r>
    </w:p>
    <w:p w14:paraId="6360A2BB" w14:textId="77777777" w:rsidR="00DD2286" w:rsidRPr="00DD2286" w:rsidRDefault="00DD2286" w:rsidP="00DD2286">
      <w:pPr>
        <w:pStyle w:val="a9"/>
        <w:ind w:left="0"/>
        <w:jc w:val="left"/>
        <w:rPr>
          <w:sz w:val="22"/>
          <w:szCs w:val="22"/>
        </w:rPr>
      </w:pPr>
    </w:p>
    <w:p w14:paraId="0D4FCB89" w14:textId="77777777" w:rsidR="00DD2286" w:rsidRPr="00DD2286" w:rsidRDefault="00DD2286" w:rsidP="00DD2286">
      <w:pPr>
        <w:pStyle w:val="a9"/>
        <w:ind w:left="0"/>
        <w:jc w:val="left"/>
        <w:rPr>
          <w:sz w:val="22"/>
          <w:szCs w:val="22"/>
        </w:rPr>
      </w:pPr>
    </w:p>
    <w:p w14:paraId="493FF3F3" w14:textId="77777777" w:rsidR="00DD2286" w:rsidRPr="00DD2286" w:rsidRDefault="00DD2286" w:rsidP="00DD2286">
      <w:pPr>
        <w:pStyle w:val="a9"/>
        <w:ind w:left="0"/>
        <w:jc w:val="left"/>
        <w:rPr>
          <w:sz w:val="22"/>
          <w:szCs w:val="22"/>
        </w:rPr>
      </w:pPr>
    </w:p>
    <w:p w14:paraId="357E9F6C" w14:textId="77777777" w:rsidR="00DD2286" w:rsidRPr="00DD2286" w:rsidRDefault="00DD2286" w:rsidP="00DD2286">
      <w:pPr>
        <w:pStyle w:val="a9"/>
        <w:ind w:left="0"/>
        <w:jc w:val="left"/>
        <w:rPr>
          <w:sz w:val="22"/>
          <w:szCs w:val="22"/>
        </w:rPr>
      </w:pPr>
    </w:p>
    <w:p w14:paraId="55B6CC86" w14:textId="77777777" w:rsidR="00DD2286" w:rsidRPr="00DD2286" w:rsidRDefault="00DD2286" w:rsidP="00DD2286">
      <w:pPr>
        <w:pStyle w:val="a9"/>
        <w:ind w:left="0"/>
        <w:jc w:val="left"/>
        <w:rPr>
          <w:sz w:val="22"/>
          <w:szCs w:val="22"/>
        </w:rPr>
      </w:pPr>
    </w:p>
    <w:p w14:paraId="60D105CC" w14:textId="77777777" w:rsidR="00DD2286" w:rsidRPr="00DD2286" w:rsidRDefault="00DD2286" w:rsidP="00DD2286">
      <w:pPr>
        <w:pStyle w:val="a9"/>
        <w:ind w:left="0"/>
        <w:jc w:val="left"/>
        <w:rPr>
          <w:sz w:val="22"/>
          <w:szCs w:val="22"/>
        </w:rPr>
      </w:pPr>
    </w:p>
    <w:p w14:paraId="4DD84A23" w14:textId="77777777" w:rsidR="00DD2286" w:rsidRPr="00DD2286" w:rsidRDefault="00DD2286" w:rsidP="00DD2286">
      <w:pPr>
        <w:pStyle w:val="a9"/>
        <w:ind w:left="0"/>
        <w:jc w:val="left"/>
        <w:rPr>
          <w:sz w:val="22"/>
          <w:szCs w:val="22"/>
        </w:rPr>
      </w:pPr>
    </w:p>
    <w:p w14:paraId="7DA0F12F" w14:textId="77777777" w:rsidR="00DD2286" w:rsidRPr="00DD2286" w:rsidRDefault="00DD2286" w:rsidP="00DD2286">
      <w:pPr>
        <w:pStyle w:val="a9"/>
        <w:ind w:left="0"/>
        <w:jc w:val="left"/>
        <w:rPr>
          <w:sz w:val="22"/>
          <w:szCs w:val="22"/>
        </w:rPr>
      </w:pPr>
    </w:p>
    <w:p w14:paraId="22519B6D" w14:textId="77777777" w:rsidR="00DD2286" w:rsidRPr="00DD2286" w:rsidRDefault="00DD2286" w:rsidP="00DD2286">
      <w:pPr>
        <w:pStyle w:val="a9"/>
        <w:ind w:left="0"/>
        <w:jc w:val="left"/>
        <w:rPr>
          <w:sz w:val="22"/>
          <w:szCs w:val="22"/>
        </w:rPr>
      </w:pPr>
    </w:p>
    <w:p w14:paraId="2FC4681C" w14:textId="77777777" w:rsidR="00DD2286" w:rsidRPr="00DD2286" w:rsidRDefault="00DD2286" w:rsidP="00DD2286">
      <w:pPr>
        <w:pStyle w:val="a9"/>
        <w:ind w:left="0"/>
        <w:jc w:val="left"/>
        <w:rPr>
          <w:sz w:val="22"/>
          <w:szCs w:val="22"/>
        </w:rPr>
      </w:pPr>
    </w:p>
    <w:p w14:paraId="1CDAC6E7" w14:textId="77777777" w:rsidR="00DD2286" w:rsidRPr="00DD2286" w:rsidRDefault="00DD2286" w:rsidP="00DD2286">
      <w:pPr>
        <w:pStyle w:val="a9"/>
        <w:spacing w:before="8"/>
        <w:ind w:left="0"/>
        <w:jc w:val="left"/>
        <w:rPr>
          <w:sz w:val="22"/>
          <w:szCs w:val="22"/>
        </w:rPr>
      </w:pPr>
    </w:p>
    <w:p w14:paraId="100D3F66" w14:textId="77777777" w:rsidR="00DD2286" w:rsidRPr="00DD2286" w:rsidRDefault="00DD2286" w:rsidP="00DD2286">
      <w:pPr>
        <w:pStyle w:val="a9"/>
        <w:spacing w:before="1"/>
        <w:ind w:left="278"/>
        <w:jc w:val="left"/>
        <w:rPr>
          <w:sz w:val="22"/>
          <w:szCs w:val="22"/>
        </w:rPr>
      </w:pPr>
      <w:r w:rsidRPr="00DD2286">
        <w:rPr>
          <w:sz w:val="22"/>
          <w:szCs w:val="22"/>
        </w:rPr>
        <w:t>3</w:t>
      </w:r>
    </w:p>
    <w:p w14:paraId="6745D75C" w14:textId="77777777" w:rsidR="00DD2286" w:rsidRPr="00DD2286" w:rsidRDefault="00DD2286" w:rsidP="00DD2286">
      <w:pPr>
        <w:pStyle w:val="a9"/>
        <w:spacing w:before="7"/>
        <w:ind w:left="278" w:right="184"/>
        <w:jc w:val="left"/>
        <w:rPr>
          <w:sz w:val="22"/>
          <w:szCs w:val="22"/>
        </w:rPr>
      </w:pPr>
      <w:r w:rsidRPr="00DD2286">
        <w:rPr>
          <w:sz w:val="22"/>
          <w:szCs w:val="22"/>
        </w:rPr>
        <w:br w:type="column"/>
      </w:r>
      <w:r w:rsidRPr="00DD2286">
        <w:rPr>
          <w:sz w:val="22"/>
          <w:szCs w:val="22"/>
        </w:rPr>
        <w:t>Окружающий</w:t>
      </w:r>
      <w:r w:rsidRPr="00DD2286">
        <w:rPr>
          <w:spacing w:val="1"/>
          <w:sz w:val="22"/>
          <w:szCs w:val="22"/>
        </w:rPr>
        <w:t xml:space="preserve"> </w:t>
      </w:r>
      <w:r w:rsidRPr="00DD2286">
        <w:rPr>
          <w:sz w:val="22"/>
          <w:szCs w:val="22"/>
        </w:rPr>
        <w:t>мир:1-2 классы:</w:t>
      </w:r>
      <w:r w:rsidRPr="00DD2286">
        <w:rPr>
          <w:spacing w:val="-57"/>
          <w:sz w:val="22"/>
          <w:szCs w:val="22"/>
        </w:rPr>
        <w:t xml:space="preserve"> </w:t>
      </w:r>
      <w:r w:rsidRPr="00DD2286">
        <w:rPr>
          <w:sz w:val="22"/>
          <w:szCs w:val="22"/>
        </w:rPr>
        <w:t>методика</w:t>
      </w:r>
      <w:r w:rsidRPr="00DD2286">
        <w:rPr>
          <w:spacing w:val="1"/>
          <w:sz w:val="22"/>
          <w:szCs w:val="22"/>
        </w:rPr>
        <w:t xml:space="preserve"> </w:t>
      </w:r>
      <w:r w:rsidRPr="00DD2286">
        <w:rPr>
          <w:sz w:val="22"/>
          <w:szCs w:val="22"/>
        </w:rPr>
        <w:t>обучения</w:t>
      </w:r>
    </w:p>
    <w:p w14:paraId="7D63E42C" w14:textId="77777777" w:rsidR="00DD2286" w:rsidRPr="00DD2286" w:rsidRDefault="00DD2286" w:rsidP="00DD2286">
      <w:pPr>
        <w:pStyle w:val="a9"/>
        <w:ind w:left="278"/>
        <w:jc w:val="left"/>
        <w:rPr>
          <w:sz w:val="22"/>
          <w:szCs w:val="22"/>
        </w:rPr>
      </w:pPr>
      <w:r w:rsidRPr="00DD2286">
        <w:rPr>
          <w:sz w:val="22"/>
          <w:szCs w:val="22"/>
        </w:rPr>
        <w:t>/ Н.</w:t>
      </w:r>
      <w:r w:rsidRPr="00DD2286">
        <w:rPr>
          <w:spacing w:val="-2"/>
          <w:sz w:val="22"/>
          <w:szCs w:val="22"/>
        </w:rPr>
        <w:t xml:space="preserve"> </w:t>
      </w:r>
      <w:r w:rsidRPr="00DD2286">
        <w:rPr>
          <w:sz w:val="22"/>
          <w:szCs w:val="22"/>
        </w:rPr>
        <w:t>Ф.</w:t>
      </w:r>
    </w:p>
    <w:p w14:paraId="7C356092" w14:textId="77777777" w:rsidR="00DD2286" w:rsidRPr="00DD2286" w:rsidRDefault="00DD2286" w:rsidP="00DD2286">
      <w:pPr>
        <w:pStyle w:val="a9"/>
        <w:spacing w:before="3"/>
        <w:ind w:left="278" w:right="62"/>
        <w:jc w:val="left"/>
        <w:rPr>
          <w:sz w:val="22"/>
          <w:szCs w:val="22"/>
        </w:rPr>
      </w:pPr>
      <w:r w:rsidRPr="00DD2286">
        <w:rPr>
          <w:spacing w:val="-1"/>
          <w:sz w:val="22"/>
          <w:szCs w:val="22"/>
        </w:rPr>
        <w:t xml:space="preserve">Виноградова- </w:t>
      </w:r>
      <w:r w:rsidRPr="00DD2286">
        <w:rPr>
          <w:sz w:val="22"/>
          <w:szCs w:val="22"/>
        </w:rPr>
        <w:t>2-е</w:t>
      </w:r>
      <w:r w:rsidRPr="00DD2286">
        <w:rPr>
          <w:spacing w:val="-57"/>
          <w:sz w:val="22"/>
          <w:szCs w:val="22"/>
        </w:rPr>
        <w:t xml:space="preserve"> </w:t>
      </w:r>
      <w:r w:rsidRPr="00DD2286">
        <w:rPr>
          <w:sz w:val="22"/>
          <w:szCs w:val="22"/>
        </w:rPr>
        <w:t>изд., доп.- М.:</w:t>
      </w:r>
      <w:r w:rsidRPr="00DD2286">
        <w:rPr>
          <w:spacing w:val="1"/>
          <w:sz w:val="22"/>
          <w:szCs w:val="22"/>
        </w:rPr>
        <w:t xml:space="preserve"> </w:t>
      </w:r>
      <w:r w:rsidRPr="00DD2286">
        <w:rPr>
          <w:sz w:val="22"/>
          <w:szCs w:val="22"/>
        </w:rPr>
        <w:t>Вентана-</w:t>
      </w:r>
      <w:r w:rsidRPr="00DD2286">
        <w:rPr>
          <w:spacing w:val="1"/>
          <w:sz w:val="22"/>
          <w:szCs w:val="22"/>
        </w:rPr>
        <w:t xml:space="preserve"> </w:t>
      </w:r>
      <w:r w:rsidRPr="00DD2286">
        <w:rPr>
          <w:sz w:val="22"/>
          <w:szCs w:val="22"/>
        </w:rPr>
        <w:t>Граф,</w:t>
      </w:r>
      <w:r w:rsidRPr="00DD2286">
        <w:rPr>
          <w:spacing w:val="1"/>
          <w:sz w:val="22"/>
          <w:szCs w:val="22"/>
        </w:rPr>
        <w:t xml:space="preserve"> </w:t>
      </w:r>
      <w:r w:rsidRPr="00DD2286">
        <w:rPr>
          <w:sz w:val="22"/>
          <w:szCs w:val="22"/>
        </w:rPr>
        <w:t>2013</w:t>
      </w:r>
      <w:r w:rsidRPr="00DD2286">
        <w:rPr>
          <w:spacing w:val="2"/>
          <w:sz w:val="22"/>
          <w:szCs w:val="22"/>
        </w:rPr>
        <w:t xml:space="preserve"> </w:t>
      </w:r>
      <w:r w:rsidRPr="00DD2286">
        <w:rPr>
          <w:sz w:val="22"/>
          <w:szCs w:val="22"/>
        </w:rPr>
        <w:t>(</w:t>
      </w:r>
      <w:r w:rsidRPr="00DD2286">
        <w:rPr>
          <w:spacing w:val="-1"/>
          <w:sz w:val="22"/>
          <w:szCs w:val="22"/>
        </w:rPr>
        <w:t xml:space="preserve"> </w:t>
      </w:r>
      <w:r w:rsidRPr="00DD2286">
        <w:rPr>
          <w:sz w:val="22"/>
          <w:szCs w:val="22"/>
        </w:rPr>
        <w:t>с</w:t>
      </w:r>
    </w:p>
    <w:p w14:paraId="26C6B328" w14:textId="77777777" w:rsidR="00DD2286" w:rsidRPr="00DD2286" w:rsidRDefault="00DD2286" w:rsidP="00DD2286">
      <w:pPr>
        <w:pStyle w:val="a9"/>
        <w:ind w:left="278" w:right="298"/>
        <w:jc w:val="left"/>
        <w:rPr>
          <w:sz w:val="22"/>
          <w:szCs w:val="22"/>
        </w:rPr>
      </w:pPr>
      <w:r w:rsidRPr="00DD2286">
        <w:rPr>
          <w:sz w:val="22"/>
          <w:szCs w:val="22"/>
        </w:rPr>
        <w:t>контрольными</w:t>
      </w:r>
      <w:r w:rsidRPr="00DD2286">
        <w:rPr>
          <w:spacing w:val="-57"/>
          <w:sz w:val="22"/>
          <w:szCs w:val="22"/>
        </w:rPr>
        <w:t xml:space="preserve"> </w:t>
      </w:r>
      <w:r w:rsidRPr="00DD2286">
        <w:rPr>
          <w:sz w:val="22"/>
          <w:szCs w:val="22"/>
        </w:rPr>
        <w:t>материалами)</w:t>
      </w:r>
    </w:p>
    <w:p w14:paraId="2FD3D196" w14:textId="77777777" w:rsidR="00DD2286" w:rsidRPr="00DD2286" w:rsidRDefault="00DD2286" w:rsidP="00DD2286">
      <w:pPr>
        <w:pStyle w:val="a9"/>
        <w:ind w:left="0"/>
        <w:jc w:val="left"/>
        <w:rPr>
          <w:sz w:val="22"/>
          <w:szCs w:val="22"/>
        </w:rPr>
      </w:pPr>
    </w:p>
    <w:p w14:paraId="6C1C28FA" w14:textId="77777777" w:rsidR="00DD2286" w:rsidRPr="00DD2286" w:rsidRDefault="00DD2286" w:rsidP="00DD2286">
      <w:pPr>
        <w:pStyle w:val="a9"/>
        <w:ind w:left="0"/>
        <w:jc w:val="left"/>
        <w:rPr>
          <w:sz w:val="22"/>
          <w:szCs w:val="22"/>
        </w:rPr>
      </w:pPr>
    </w:p>
    <w:p w14:paraId="0F5CF596" w14:textId="77777777" w:rsidR="00DD2286" w:rsidRPr="00DD2286" w:rsidRDefault="00DD2286" w:rsidP="00DD2286">
      <w:pPr>
        <w:pStyle w:val="a9"/>
        <w:ind w:left="0"/>
        <w:jc w:val="left"/>
        <w:rPr>
          <w:sz w:val="22"/>
          <w:szCs w:val="22"/>
        </w:rPr>
      </w:pPr>
    </w:p>
    <w:p w14:paraId="7C462B38" w14:textId="77777777" w:rsidR="00DD2286" w:rsidRPr="00DD2286" w:rsidRDefault="00DD2286" w:rsidP="00DD2286">
      <w:pPr>
        <w:pStyle w:val="a9"/>
        <w:ind w:left="0"/>
        <w:jc w:val="left"/>
        <w:rPr>
          <w:sz w:val="22"/>
          <w:szCs w:val="22"/>
        </w:rPr>
      </w:pPr>
    </w:p>
    <w:p w14:paraId="2AF4F83C" w14:textId="77777777" w:rsidR="00DD2286" w:rsidRPr="00DD2286" w:rsidRDefault="00DD2286" w:rsidP="00DD2286">
      <w:pPr>
        <w:pStyle w:val="a9"/>
        <w:ind w:left="0"/>
        <w:jc w:val="left"/>
        <w:rPr>
          <w:sz w:val="22"/>
          <w:szCs w:val="22"/>
        </w:rPr>
      </w:pPr>
    </w:p>
    <w:p w14:paraId="12E3D710" w14:textId="77777777" w:rsidR="00DD2286" w:rsidRPr="00DD2286" w:rsidRDefault="00DD2286" w:rsidP="00DD2286">
      <w:pPr>
        <w:pStyle w:val="a9"/>
        <w:ind w:left="0"/>
        <w:jc w:val="left"/>
        <w:rPr>
          <w:sz w:val="22"/>
          <w:szCs w:val="22"/>
        </w:rPr>
      </w:pPr>
    </w:p>
    <w:p w14:paraId="49BE3C4E" w14:textId="77777777" w:rsidR="00DD2286" w:rsidRPr="00DD2286" w:rsidRDefault="00DD2286" w:rsidP="00DD2286">
      <w:pPr>
        <w:pStyle w:val="a9"/>
        <w:ind w:left="0"/>
        <w:jc w:val="left"/>
        <w:rPr>
          <w:sz w:val="22"/>
          <w:szCs w:val="22"/>
        </w:rPr>
      </w:pPr>
    </w:p>
    <w:p w14:paraId="221C5EB8" w14:textId="77777777" w:rsidR="00DD2286" w:rsidRPr="00DD2286" w:rsidRDefault="00DD2286" w:rsidP="00DD2286">
      <w:pPr>
        <w:pStyle w:val="a9"/>
        <w:ind w:left="0"/>
        <w:jc w:val="left"/>
        <w:rPr>
          <w:sz w:val="22"/>
          <w:szCs w:val="22"/>
        </w:rPr>
      </w:pPr>
    </w:p>
    <w:p w14:paraId="356A7F47" w14:textId="77777777" w:rsidR="00DD2286" w:rsidRPr="00DD2286" w:rsidRDefault="00DD2286" w:rsidP="00DD2286">
      <w:pPr>
        <w:pStyle w:val="a9"/>
        <w:ind w:left="0"/>
        <w:jc w:val="left"/>
        <w:rPr>
          <w:sz w:val="22"/>
          <w:szCs w:val="22"/>
        </w:rPr>
      </w:pPr>
    </w:p>
    <w:p w14:paraId="51A196BE" w14:textId="77777777" w:rsidR="00DD2286" w:rsidRPr="00DD2286" w:rsidRDefault="00DD2286" w:rsidP="00DD2286">
      <w:pPr>
        <w:pStyle w:val="a9"/>
        <w:ind w:left="0"/>
        <w:jc w:val="left"/>
        <w:rPr>
          <w:sz w:val="22"/>
          <w:szCs w:val="22"/>
        </w:rPr>
      </w:pPr>
    </w:p>
    <w:p w14:paraId="3F20C998" w14:textId="77777777" w:rsidR="00DD2286" w:rsidRPr="00DD2286" w:rsidRDefault="00DD2286" w:rsidP="00DD2286">
      <w:pPr>
        <w:pStyle w:val="a9"/>
        <w:ind w:left="0"/>
        <w:jc w:val="left"/>
        <w:rPr>
          <w:sz w:val="22"/>
          <w:szCs w:val="22"/>
        </w:rPr>
      </w:pPr>
    </w:p>
    <w:p w14:paraId="67E2AC80" w14:textId="77777777" w:rsidR="00DD2286" w:rsidRPr="00DD2286" w:rsidRDefault="00DD2286" w:rsidP="00DD2286">
      <w:pPr>
        <w:pStyle w:val="a9"/>
        <w:ind w:left="0"/>
        <w:jc w:val="left"/>
        <w:rPr>
          <w:sz w:val="22"/>
          <w:szCs w:val="22"/>
        </w:rPr>
      </w:pPr>
    </w:p>
    <w:p w14:paraId="7E0093FF" w14:textId="77777777" w:rsidR="00DD2286" w:rsidRPr="00DD2286" w:rsidRDefault="00DD2286" w:rsidP="00DD2286">
      <w:pPr>
        <w:pStyle w:val="a9"/>
        <w:ind w:left="0"/>
        <w:jc w:val="left"/>
        <w:rPr>
          <w:sz w:val="22"/>
          <w:szCs w:val="22"/>
        </w:rPr>
      </w:pPr>
    </w:p>
    <w:p w14:paraId="773A943F" w14:textId="77777777" w:rsidR="00DD2286" w:rsidRPr="00DD2286" w:rsidRDefault="00DD2286" w:rsidP="00DD2286">
      <w:pPr>
        <w:pStyle w:val="a9"/>
        <w:spacing w:before="7"/>
        <w:ind w:left="0"/>
        <w:jc w:val="left"/>
        <w:rPr>
          <w:sz w:val="22"/>
          <w:szCs w:val="22"/>
        </w:rPr>
      </w:pPr>
    </w:p>
    <w:p w14:paraId="1D562369" w14:textId="77777777" w:rsidR="00DD2286" w:rsidRPr="00DD2286" w:rsidRDefault="00DD2286" w:rsidP="00DD2286">
      <w:pPr>
        <w:pStyle w:val="a9"/>
        <w:spacing w:line="242" w:lineRule="auto"/>
        <w:ind w:left="278" w:right="394"/>
        <w:jc w:val="left"/>
        <w:rPr>
          <w:sz w:val="22"/>
          <w:szCs w:val="22"/>
        </w:rPr>
      </w:pPr>
      <w:r w:rsidRPr="00DD2286">
        <w:rPr>
          <w:spacing w:val="-1"/>
          <w:sz w:val="22"/>
          <w:szCs w:val="22"/>
        </w:rPr>
        <w:t>Окружающий</w:t>
      </w:r>
      <w:r w:rsidRPr="00DD2286">
        <w:rPr>
          <w:spacing w:val="-57"/>
          <w:sz w:val="22"/>
          <w:szCs w:val="22"/>
        </w:rPr>
        <w:t xml:space="preserve"> </w:t>
      </w:r>
      <w:r w:rsidRPr="00DD2286">
        <w:rPr>
          <w:sz w:val="22"/>
          <w:szCs w:val="22"/>
        </w:rPr>
        <w:t>мир</w:t>
      </w:r>
    </w:p>
    <w:p w14:paraId="0C9923A0" w14:textId="77777777" w:rsidR="00DD2286" w:rsidRPr="00DD2286" w:rsidRDefault="00DD2286" w:rsidP="00DD2286">
      <w:pPr>
        <w:pStyle w:val="a9"/>
        <w:ind w:left="278"/>
        <w:jc w:val="left"/>
        <w:rPr>
          <w:sz w:val="22"/>
          <w:szCs w:val="22"/>
        </w:rPr>
      </w:pPr>
      <w:r w:rsidRPr="00DD2286">
        <w:rPr>
          <w:sz w:val="22"/>
          <w:szCs w:val="22"/>
        </w:rPr>
        <w:t>:</w:t>
      </w:r>
      <w:r w:rsidRPr="00DD2286">
        <w:rPr>
          <w:spacing w:val="1"/>
          <w:sz w:val="22"/>
          <w:szCs w:val="22"/>
        </w:rPr>
        <w:t xml:space="preserve"> </w:t>
      </w:r>
      <w:r w:rsidRPr="00DD2286">
        <w:rPr>
          <w:sz w:val="22"/>
          <w:szCs w:val="22"/>
        </w:rPr>
        <w:t>3-</w:t>
      </w:r>
      <w:r w:rsidRPr="00DD2286">
        <w:rPr>
          <w:spacing w:val="4"/>
          <w:sz w:val="22"/>
          <w:szCs w:val="22"/>
        </w:rPr>
        <w:t xml:space="preserve"> </w:t>
      </w:r>
      <w:r w:rsidRPr="00DD2286">
        <w:rPr>
          <w:sz w:val="22"/>
          <w:szCs w:val="22"/>
        </w:rPr>
        <w:t>4</w:t>
      </w:r>
      <w:r w:rsidRPr="00DD2286">
        <w:rPr>
          <w:spacing w:val="-4"/>
          <w:sz w:val="22"/>
          <w:szCs w:val="22"/>
        </w:rPr>
        <w:t xml:space="preserve"> </w:t>
      </w:r>
      <w:r w:rsidRPr="00DD2286">
        <w:rPr>
          <w:sz w:val="22"/>
          <w:szCs w:val="22"/>
        </w:rPr>
        <w:t>классы:</w:t>
      </w:r>
      <w:r w:rsidRPr="00DD2286">
        <w:rPr>
          <w:spacing w:val="1"/>
          <w:sz w:val="22"/>
          <w:szCs w:val="22"/>
        </w:rPr>
        <w:t xml:space="preserve"> </w:t>
      </w:r>
      <w:r w:rsidRPr="00DD2286">
        <w:rPr>
          <w:sz w:val="22"/>
          <w:szCs w:val="22"/>
        </w:rPr>
        <w:t>методическое</w:t>
      </w:r>
      <w:r w:rsidRPr="00DD2286">
        <w:rPr>
          <w:spacing w:val="1"/>
          <w:sz w:val="22"/>
          <w:szCs w:val="22"/>
        </w:rPr>
        <w:t xml:space="preserve"> </w:t>
      </w:r>
      <w:r w:rsidRPr="00DD2286">
        <w:rPr>
          <w:sz w:val="22"/>
          <w:szCs w:val="22"/>
        </w:rPr>
        <w:t>пособие / Н.Ф.</w:t>
      </w:r>
      <w:r w:rsidRPr="00DD2286">
        <w:rPr>
          <w:spacing w:val="1"/>
          <w:sz w:val="22"/>
          <w:szCs w:val="22"/>
        </w:rPr>
        <w:t xml:space="preserve"> </w:t>
      </w:r>
      <w:r w:rsidRPr="00DD2286">
        <w:rPr>
          <w:sz w:val="22"/>
          <w:szCs w:val="22"/>
        </w:rPr>
        <w:t>Виноградова. – 2-</w:t>
      </w:r>
      <w:r w:rsidRPr="00DD2286">
        <w:rPr>
          <w:spacing w:val="-57"/>
          <w:sz w:val="22"/>
          <w:szCs w:val="22"/>
        </w:rPr>
        <w:t xml:space="preserve"> </w:t>
      </w:r>
      <w:r w:rsidRPr="00DD2286">
        <w:rPr>
          <w:sz w:val="22"/>
          <w:szCs w:val="22"/>
        </w:rPr>
        <w:t>еизд.,</w:t>
      </w:r>
      <w:r w:rsidRPr="00DD2286">
        <w:rPr>
          <w:spacing w:val="-1"/>
          <w:sz w:val="22"/>
          <w:szCs w:val="22"/>
        </w:rPr>
        <w:t xml:space="preserve"> </w:t>
      </w:r>
      <w:r w:rsidRPr="00DD2286">
        <w:rPr>
          <w:sz w:val="22"/>
          <w:szCs w:val="22"/>
        </w:rPr>
        <w:t>доп.-</w:t>
      </w:r>
      <w:r w:rsidRPr="00DD2286">
        <w:rPr>
          <w:spacing w:val="4"/>
          <w:sz w:val="22"/>
          <w:szCs w:val="22"/>
        </w:rPr>
        <w:t xml:space="preserve"> </w:t>
      </w:r>
      <w:r w:rsidRPr="00DD2286">
        <w:rPr>
          <w:sz w:val="22"/>
          <w:szCs w:val="22"/>
        </w:rPr>
        <w:t>М.:</w:t>
      </w:r>
      <w:r w:rsidRPr="00DD2286">
        <w:rPr>
          <w:spacing w:val="1"/>
          <w:sz w:val="22"/>
          <w:szCs w:val="22"/>
        </w:rPr>
        <w:t xml:space="preserve"> </w:t>
      </w:r>
      <w:r w:rsidRPr="00DD2286">
        <w:rPr>
          <w:sz w:val="22"/>
          <w:szCs w:val="22"/>
        </w:rPr>
        <w:t>Вентана-Граф,</w:t>
      </w:r>
      <w:r w:rsidRPr="00DD2286">
        <w:rPr>
          <w:spacing w:val="1"/>
          <w:sz w:val="22"/>
          <w:szCs w:val="22"/>
        </w:rPr>
        <w:t xml:space="preserve"> </w:t>
      </w:r>
      <w:r w:rsidRPr="00DD2286">
        <w:rPr>
          <w:sz w:val="22"/>
          <w:szCs w:val="22"/>
        </w:rPr>
        <w:t>2013</w:t>
      </w:r>
    </w:p>
    <w:p w14:paraId="69F8789B" w14:textId="77777777" w:rsidR="00DD2286" w:rsidRPr="00DD2286" w:rsidRDefault="00DD2286" w:rsidP="00DD2286">
      <w:pPr>
        <w:pStyle w:val="a9"/>
        <w:spacing w:before="7" w:line="242" w:lineRule="auto"/>
        <w:ind w:left="115" w:right="326"/>
        <w:jc w:val="left"/>
        <w:rPr>
          <w:sz w:val="22"/>
          <w:szCs w:val="22"/>
        </w:rPr>
      </w:pPr>
      <w:r w:rsidRPr="00DD2286">
        <w:rPr>
          <w:sz w:val="22"/>
          <w:szCs w:val="22"/>
        </w:rPr>
        <w:br w:type="column"/>
      </w:r>
      <w:r w:rsidRPr="00DD2286">
        <w:rPr>
          <w:sz w:val="22"/>
          <w:szCs w:val="22"/>
        </w:rPr>
        <w:t>Виноградова</w:t>
      </w:r>
      <w:r w:rsidRPr="00DD2286">
        <w:rPr>
          <w:spacing w:val="-57"/>
          <w:sz w:val="22"/>
          <w:szCs w:val="22"/>
        </w:rPr>
        <w:t xml:space="preserve"> </w:t>
      </w:r>
      <w:r w:rsidRPr="00DD2286">
        <w:rPr>
          <w:sz w:val="22"/>
          <w:szCs w:val="22"/>
        </w:rPr>
        <w:t>Н.Ф.,</w:t>
      </w:r>
    </w:p>
    <w:p w14:paraId="7C37B715" w14:textId="77777777" w:rsidR="00DD2286" w:rsidRPr="00DD2286" w:rsidRDefault="00DD2286" w:rsidP="00DD2286">
      <w:pPr>
        <w:pStyle w:val="a9"/>
        <w:ind w:left="115" w:right="1"/>
        <w:jc w:val="left"/>
        <w:rPr>
          <w:sz w:val="22"/>
          <w:szCs w:val="22"/>
        </w:rPr>
      </w:pPr>
      <w:r w:rsidRPr="00DD2286">
        <w:rPr>
          <w:sz w:val="22"/>
          <w:szCs w:val="22"/>
        </w:rPr>
        <w:t>Калинова Г.С.</w:t>
      </w:r>
      <w:r w:rsidRPr="00DD2286">
        <w:rPr>
          <w:spacing w:val="1"/>
          <w:sz w:val="22"/>
          <w:szCs w:val="22"/>
        </w:rPr>
        <w:t xml:space="preserve"> </w:t>
      </w:r>
      <w:r w:rsidRPr="00DD2286">
        <w:rPr>
          <w:sz w:val="22"/>
          <w:szCs w:val="22"/>
        </w:rPr>
        <w:t>Окружающий</w:t>
      </w:r>
      <w:r w:rsidRPr="00DD2286">
        <w:rPr>
          <w:spacing w:val="1"/>
          <w:sz w:val="22"/>
          <w:szCs w:val="22"/>
        </w:rPr>
        <w:t xml:space="preserve"> </w:t>
      </w:r>
      <w:r w:rsidRPr="00DD2286">
        <w:rPr>
          <w:sz w:val="22"/>
          <w:szCs w:val="22"/>
        </w:rPr>
        <w:t>мир: 1 класс:</w:t>
      </w:r>
      <w:r w:rsidRPr="00DD2286">
        <w:rPr>
          <w:spacing w:val="1"/>
          <w:sz w:val="22"/>
          <w:szCs w:val="22"/>
        </w:rPr>
        <w:t xml:space="preserve"> </w:t>
      </w:r>
      <w:r w:rsidRPr="00DD2286">
        <w:rPr>
          <w:sz w:val="22"/>
          <w:szCs w:val="22"/>
        </w:rPr>
        <w:t>учебник для</w:t>
      </w:r>
      <w:r w:rsidRPr="00DD2286">
        <w:rPr>
          <w:spacing w:val="1"/>
          <w:sz w:val="22"/>
          <w:szCs w:val="22"/>
        </w:rPr>
        <w:t xml:space="preserve"> </w:t>
      </w:r>
      <w:r w:rsidRPr="00DD2286">
        <w:rPr>
          <w:sz w:val="22"/>
          <w:szCs w:val="22"/>
        </w:rPr>
        <w:t>учащихся</w:t>
      </w:r>
      <w:r w:rsidRPr="00DD2286">
        <w:rPr>
          <w:spacing w:val="1"/>
          <w:sz w:val="22"/>
          <w:szCs w:val="22"/>
        </w:rPr>
        <w:t xml:space="preserve"> </w:t>
      </w:r>
      <w:r w:rsidRPr="00DD2286">
        <w:rPr>
          <w:sz w:val="22"/>
          <w:szCs w:val="22"/>
        </w:rPr>
        <w:t>общеобразовате</w:t>
      </w:r>
      <w:r w:rsidRPr="00DD2286">
        <w:rPr>
          <w:spacing w:val="-57"/>
          <w:sz w:val="22"/>
          <w:szCs w:val="22"/>
        </w:rPr>
        <w:t xml:space="preserve"> </w:t>
      </w:r>
      <w:r w:rsidRPr="00DD2286">
        <w:rPr>
          <w:sz w:val="22"/>
          <w:szCs w:val="22"/>
        </w:rPr>
        <w:t>льных</w:t>
      </w:r>
      <w:r w:rsidRPr="00DD2286">
        <w:rPr>
          <w:spacing w:val="1"/>
          <w:sz w:val="22"/>
          <w:szCs w:val="22"/>
        </w:rPr>
        <w:t xml:space="preserve"> </w:t>
      </w:r>
      <w:r w:rsidRPr="00DD2286">
        <w:rPr>
          <w:sz w:val="22"/>
          <w:szCs w:val="22"/>
        </w:rPr>
        <w:t>учреждений: в</w:t>
      </w:r>
      <w:r w:rsidRPr="00DD2286">
        <w:rPr>
          <w:spacing w:val="1"/>
          <w:sz w:val="22"/>
          <w:szCs w:val="22"/>
        </w:rPr>
        <w:t xml:space="preserve"> </w:t>
      </w:r>
      <w:r w:rsidRPr="00DD2286">
        <w:rPr>
          <w:sz w:val="22"/>
          <w:szCs w:val="22"/>
        </w:rPr>
        <w:t>2ч.</w:t>
      </w:r>
      <w:r w:rsidRPr="00DD2286">
        <w:rPr>
          <w:spacing w:val="2"/>
          <w:sz w:val="22"/>
          <w:szCs w:val="22"/>
        </w:rPr>
        <w:t xml:space="preserve"> </w:t>
      </w:r>
      <w:r w:rsidRPr="00DD2286">
        <w:rPr>
          <w:sz w:val="22"/>
          <w:szCs w:val="22"/>
        </w:rPr>
        <w:t>/</w:t>
      </w:r>
      <w:r w:rsidRPr="00DD2286">
        <w:rPr>
          <w:spacing w:val="-4"/>
          <w:sz w:val="22"/>
          <w:szCs w:val="22"/>
        </w:rPr>
        <w:t xml:space="preserve"> </w:t>
      </w:r>
      <w:r w:rsidRPr="00DD2286">
        <w:rPr>
          <w:sz w:val="22"/>
          <w:szCs w:val="22"/>
        </w:rPr>
        <w:t>изд.</w:t>
      </w:r>
      <w:r w:rsidRPr="00DD2286">
        <w:rPr>
          <w:spacing w:val="-3"/>
          <w:sz w:val="22"/>
          <w:szCs w:val="22"/>
        </w:rPr>
        <w:t xml:space="preserve"> </w:t>
      </w:r>
      <w:r w:rsidRPr="00DD2286">
        <w:rPr>
          <w:sz w:val="22"/>
          <w:szCs w:val="22"/>
        </w:rPr>
        <w:t>дораб.</w:t>
      </w:r>
    </w:p>
    <w:p w14:paraId="0077AC99" w14:textId="77777777" w:rsidR="00DD2286" w:rsidRPr="00DD2286" w:rsidRDefault="00DD2286" w:rsidP="00DD2286">
      <w:pPr>
        <w:pStyle w:val="a9"/>
        <w:spacing w:line="242" w:lineRule="auto"/>
        <w:ind w:left="115" w:right="32"/>
        <w:jc w:val="left"/>
        <w:rPr>
          <w:sz w:val="22"/>
          <w:szCs w:val="22"/>
        </w:rPr>
      </w:pPr>
      <w:r w:rsidRPr="00DD2286">
        <w:rPr>
          <w:sz w:val="22"/>
          <w:szCs w:val="22"/>
        </w:rPr>
        <w:t>-М.:</w:t>
      </w:r>
      <w:r w:rsidRPr="00DD2286">
        <w:rPr>
          <w:spacing w:val="3"/>
          <w:sz w:val="22"/>
          <w:szCs w:val="22"/>
        </w:rPr>
        <w:t xml:space="preserve"> </w:t>
      </w:r>
      <w:r w:rsidRPr="00DD2286">
        <w:rPr>
          <w:sz w:val="22"/>
          <w:szCs w:val="22"/>
        </w:rPr>
        <w:t>Вентана-</w:t>
      </w:r>
      <w:r w:rsidRPr="00DD2286">
        <w:rPr>
          <w:spacing w:val="1"/>
          <w:sz w:val="22"/>
          <w:szCs w:val="22"/>
        </w:rPr>
        <w:t xml:space="preserve"> </w:t>
      </w:r>
      <w:r w:rsidRPr="00DD2286">
        <w:rPr>
          <w:sz w:val="22"/>
          <w:szCs w:val="22"/>
        </w:rPr>
        <w:t>Граф,</w:t>
      </w:r>
      <w:r w:rsidRPr="00DD2286">
        <w:rPr>
          <w:spacing w:val="3"/>
          <w:sz w:val="22"/>
          <w:szCs w:val="22"/>
        </w:rPr>
        <w:t xml:space="preserve"> </w:t>
      </w:r>
      <w:r w:rsidRPr="00DD2286">
        <w:rPr>
          <w:sz w:val="22"/>
          <w:szCs w:val="22"/>
        </w:rPr>
        <w:t>2011</w:t>
      </w:r>
      <w:r w:rsidRPr="00DD2286">
        <w:rPr>
          <w:spacing w:val="1"/>
          <w:sz w:val="22"/>
          <w:szCs w:val="22"/>
        </w:rPr>
        <w:t xml:space="preserve"> </w:t>
      </w:r>
      <w:r w:rsidRPr="00DD2286">
        <w:rPr>
          <w:sz w:val="22"/>
          <w:szCs w:val="22"/>
        </w:rPr>
        <w:t>Виноградова Н.</w:t>
      </w:r>
      <w:r w:rsidRPr="00DD2286">
        <w:rPr>
          <w:spacing w:val="-57"/>
          <w:sz w:val="22"/>
          <w:szCs w:val="22"/>
        </w:rPr>
        <w:t xml:space="preserve"> </w:t>
      </w:r>
      <w:r w:rsidRPr="00DD2286">
        <w:rPr>
          <w:sz w:val="22"/>
          <w:szCs w:val="22"/>
        </w:rPr>
        <w:t>Ф.</w:t>
      </w:r>
    </w:p>
    <w:p w14:paraId="0A2528C0" w14:textId="77777777" w:rsidR="00DD2286" w:rsidRPr="00DD2286" w:rsidRDefault="00DD2286" w:rsidP="00DD2286">
      <w:pPr>
        <w:pStyle w:val="a9"/>
        <w:ind w:left="115"/>
        <w:jc w:val="left"/>
        <w:rPr>
          <w:sz w:val="22"/>
          <w:szCs w:val="22"/>
        </w:rPr>
      </w:pPr>
      <w:r w:rsidRPr="00DD2286">
        <w:rPr>
          <w:sz w:val="22"/>
          <w:szCs w:val="22"/>
        </w:rPr>
        <w:t>Окружающий</w:t>
      </w:r>
      <w:r w:rsidRPr="00DD2286">
        <w:rPr>
          <w:spacing w:val="1"/>
          <w:sz w:val="22"/>
          <w:szCs w:val="22"/>
        </w:rPr>
        <w:t xml:space="preserve"> </w:t>
      </w:r>
      <w:r w:rsidRPr="00DD2286">
        <w:rPr>
          <w:sz w:val="22"/>
          <w:szCs w:val="22"/>
        </w:rPr>
        <w:t>мир: 2 класс:</w:t>
      </w:r>
      <w:r w:rsidRPr="00DD2286">
        <w:rPr>
          <w:spacing w:val="1"/>
          <w:sz w:val="22"/>
          <w:szCs w:val="22"/>
        </w:rPr>
        <w:t xml:space="preserve"> </w:t>
      </w:r>
      <w:r w:rsidRPr="00DD2286">
        <w:rPr>
          <w:sz w:val="22"/>
          <w:szCs w:val="22"/>
        </w:rPr>
        <w:t>учебник для</w:t>
      </w:r>
      <w:r w:rsidRPr="00DD2286">
        <w:rPr>
          <w:spacing w:val="1"/>
          <w:sz w:val="22"/>
          <w:szCs w:val="22"/>
        </w:rPr>
        <w:t xml:space="preserve"> </w:t>
      </w:r>
      <w:r w:rsidRPr="00DD2286">
        <w:rPr>
          <w:sz w:val="22"/>
          <w:szCs w:val="22"/>
        </w:rPr>
        <w:t>общеобразовате</w:t>
      </w:r>
      <w:r w:rsidRPr="00DD2286">
        <w:rPr>
          <w:spacing w:val="-57"/>
          <w:sz w:val="22"/>
          <w:szCs w:val="22"/>
        </w:rPr>
        <w:t xml:space="preserve"> </w:t>
      </w:r>
      <w:r w:rsidRPr="00DD2286">
        <w:rPr>
          <w:sz w:val="22"/>
          <w:szCs w:val="22"/>
        </w:rPr>
        <w:t>льных</w:t>
      </w:r>
      <w:r w:rsidRPr="00DD2286">
        <w:rPr>
          <w:spacing w:val="1"/>
          <w:sz w:val="22"/>
          <w:szCs w:val="22"/>
        </w:rPr>
        <w:t xml:space="preserve"> </w:t>
      </w:r>
      <w:r w:rsidRPr="00DD2286">
        <w:rPr>
          <w:sz w:val="22"/>
          <w:szCs w:val="22"/>
        </w:rPr>
        <w:t>учреждений: в 2</w:t>
      </w:r>
      <w:r w:rsidRPr="00DD2286">
        <w:rPr>
          <w:spacing w:val="-57"/>
          <w:sz w:val="22"/>
          <w:szCs w:val="22"/>
        </w:rPr>
        <w:t xml:space="preserve"> </w:t>
      </w:r>
      <w:r w:rsidRPr="00DD2286">
        <w:rPr>
          <w:sz w:val="22"/>
          <w:szCs w:val="22"/>
        </w:rPr>
        <w:t>ч.</w:t>
      </w:r>
      <w:r w:rsidRPr="00DD2286">
        <w:rPr>
          <w:spacing w:val="60"/>
          <w:sz w:val="22"/>
          <w:szCs w:val="22"/>
        </w:rPr>
        <w:t xml:space="preserve"> </w:t>
      </w:r>
      <w:r w:rsidRPr="00DD2286">
        <w:rPr>
          <w:sz w:val="22"/>
          <w:szCs w:val="22"/>
        </w:rPr>
        <w:t>\</w:t>
      </w:r>
      <w:r w:rsidRPr="00DD2286">
        <w:rPr>
          <w:spacing w:val="1"/>
          <w:sz w:val="22"/>
          <w:szCs w:val="22"/>
        </w:rPr>
        <w:t xml:space="preserve"> </w:t>
      </w:r>
      <w:r w:rsidRPr="00DD2286">
        <w:rPr>
          <w:sz w:val="22"/>
          <w:szCs w:val="22"/>
        </w:rPr>
        <w:t>Виноградова</w:t>
      </w:r>
      <w:r w:rsidRPr="00DD2286">
        <w:rPr>
          <w:spacing w:val="1"/>
          <w:sz w:val="22"/>
          <w:szCs w:val="22"/>
        </w:rPr>
        <w:t xml:space="preserve"> </w:t>
      </w:r>
      <w:r w:rsidRPr="00DD2286">
        <w:rPr>
          <w:sz w:val="22"/>
          <w:szCs w:val="22"/>
        </w:rPr>
        <w:t>Н.Ф.- 4-е изд.-</w:t>
      </w:r>
      <w:r w:rsidRPr="00DD2286">
        <w:rPr>
          <w:spacing w:val="1"/>
          <w:sz w:val="22"/>
          <w:szCs w:val="22"/>
        </w:rPr>
        <w:t xml:space="preserve"> </w:t>
      </w:r>
      <w:r w:rsidRPr="00DD2286">
        <w:rPr>
          <w:sz w:val="22"/>
          <w:szCs w:val="22"/>
        </w:rPr>
        <w:t>М.:</w:t>
      </w:r>
      <w:r w:rsidRPr="00DD2286">
        <w:rPr>
          <w:spacing w:val="1"/>
          <w:sz w:val="22"/>
          <w:szCs w:val="22"/>
        </w:rPr>
        <w:t xml:space="preserve"> </w:t>
      </w:r>
      <w:r w:rsidRPr="00DD2286">
        <w:rPr>
          <w:sz w:val="22"/>
          <w:szCs w:val="22"/>
        </w:rPr>
        <w:t>Вентана-</w:t>
      </w:r>
      <w:r w:rsidRPr="00DD2286">
        <w:rPr>
          <w:spacing w:val="1"/>
          <w:sz w:val="22"/>
          <w:szCs w:val="22"/>
        </w:rPr>
        <w:t xml:space="preserve"> </w:t>
      </w:r>
      <w:r w:rsidRPr="00DD2286">
        <w:rPr>
          <w:sz w:val="22"/>
          <w:szCs w:val="22"/>
        </w:rPr>
        <w:t>Граф,</w:t>
      </w:r>
      <w:r w:rsidRPr="00DD2286">
        <w:rPr>
          <w:spacing w:val="3"/>
          <w:sz w:val="22"/>
          <w:szCs w:val="22"/>
        </w:rPr>
        <w:t xml:space="preserve"> </w:t>
      </w:r>
      <w:r w:rsidRPr="00DD2286">
        <w:rPr>
          <w:sz w:val="22"/>
          <w:szCs w:val="22"/>
        </w:rPr>
        <w:t>2010</w:t>
      </w:r>
      <w:r w:rsidRPr="00DD2286">
        <w:rPr>
          <w:spacing w:val="1"/>
          <w:sz w:val="22"/>
          <w:szCs w:val="22"/>
        </w:rPr>
        <w:t xml:space="preserve"> </w:t>
      </w:r>
      <w:r w:rsidRPr="00DD2286">
        <w:rPr>
          <w:sz w:val="22"/>
          <w:szCs w:val="22"/>
        </w:rPr>
        <w:t>Виноградова</w:t>
      </w:r>
      <w:r w:rsidRPr="00DD2286">
        <w:rPr>
          <w:spacing w:val="1"/>
          <w:sz w:val="22"/>
          <w:szCs w:val="22"/>
        </w:rPr>
        <w:t xml:space="preserve"> </w:t>
      </w:r>
      <w:r w:rsidRPr="00DD2286">
        <w:rPr>
          <w:sz w:val="22"/>
          <w:szCs w:val="22"/>
        </w:rPr>
        <w:t>Н.Ф.,</w:t>
      </w:r>
    </w:p>
    <w:p w14:paraId="4E9905F2" w14:textId="77777777" w:rsidR="00DD2286" w:rsidRPr="00DD2286" w:rsidRDefault="00DD2286" w:rsidP="00DD2286">
      <w:pPr>
        <w:pStyle w:val="a9"/>
        <w:spacing w:before="5"/>
        <w:ind w:left="115" w:right="1"/>
        <w:jc w:val="left"/>
        <w:rPr>
          <w:sz w:val="22"/>
          <w:szCs w:val="22"/>
        </w:rPr>
      </w:pPr>
      <w:r w:rsidRPr="00DD2286">
        <w:rPr>
          <w:sz w:val="22"/>
          <w:szCs w:val="22"/>
        </w:rPr>
        <w:t>Калинова Г.С.</w:t>
      </w:r>
      <w:r w:rsidRPr="00DD2286">
        <w:rPr>
          <w:spacing w:val="1"/>
          <w:sz w:val="22"/>
          <w:szCs w:val="22"/>
        </w:rPr>
        <w:t xml:space="preserve"> </w:t>
      </w:r>
      <w:r w:rsidRPr="00DD2286">
        <w:rPr>
          <w:sz w:val="22"/>
          <w:szCs w:val="22"/>
        </w:rPr>
        <w:t>Окружающий</w:t>
      </w:r>
      <w:r w:rsidRPr="00DD2286">
        <w:rPr>
          <w:spacing w:val="1"/>
          <w:sz w:val="22"/>
          <w:szCs w:val="22"/>
        </w:rPr>
        <w:t xml:space="preserve"> </w:t>
      </w:r>
      <w:r w:rsidRPr="00DD2286">
        <w:rPr>
          <w:sz w:val="22"/>
          <w:szCs w:val="22"/>
        </w:rPr>
        <w:t>мир: 3 класс:</w:t>
      </w:r>
      <w:r w:rsidRPr="00DD2286">
        <w:rPr>
          <w:spacing w:val="1"/>
          <w:sz w:val="22"/>
          <w:szCs w:val="22"/>
        </w:rPr>
        <w:t xml:space="preserve"> </w:t>
      </w:r>
      <w:r w:rsidRPr="00DD2286">
        <w:rPr>
          <w:sz w:val="22"/>
          <w:szCs w:val="22"/>
        </w:rPr>
        <w:t>учебник для</w:t>
      </w:r>
      <w:r w:rsidRPr="00DD2286">
        <w:rPr>
          <w:spacing w:val="1"/>
          <w:sz w:val="22"/>
          <w:szCs w:val="22"/>
        </w:rPr>
        <w:t xml:space="preserve"> </w:t>
      </w:r>
      <w:r w:rsidRPr="00DD2286">
        <w:rPr>
          <w:sz w:val="22"/>
          <w:szCs w:val="22"/>
        </w:rPr>
        <w:t>учащихся</w:t>
      </w:r>
      <w:r w:rsidRPr="00DD2286">
        <w:rPr>
          <w:spacing w:val="1"/>
          <w:sz w:val="22"/>
          <w:szCs w:val="22"/>
        </w:rPr>
        <w:t xml:space="preserve"> </w:t>
      </w:r>
      <w:r w:rsidRPr="00DD2286">
        <w:rPr>
          <w:sz w:val="22"/>
          <w:szCs w:val="22"/>
        </w:rPr>
        <w:t>общеобразовате</w:t>
      </w:r>
      <w:r w:rsidRPr="00DD2286">
        <w:rPr>
          <w:spacing w:val="-57"/>
          <w:sz w:val="22"/>
          <w:szCs w:val="22"/>
        </w:rPr>
        <w:t xml:space="preserve"> </w:t>
      </w:r>
      <w:r w:rsidRPr="00DD2286">
        <w:rPr>
          <w:sz w:val="22"/>
          <w:szCs w:val="22"/>
        </w:rPr>
        <w:t>льных</w:t>
      </w:r>
      <w:r w:rsidRPr="00DD2286">
        <w:rPr>
          <w:spacing w:val="1"/>
          <w:sz w:val="22"/>
          <w:szCs w:val="22"/>
        </w:rPr>
        <w:t xml:space="preserve"> </w:t>
      </w:r>
      <w:r w:rsidRPr="00DD2286">
        <w:rPr>
          <w:sz w:val="22"/>
          <w:szCs w:val="22"/>
        </w:rPr>
        <w:t>учреждений: в</w:t>
      </w:r>
      <w:r w:rsidRPr="00DD2286">
        <w:rPr>
          <w:spacing w:val="1"/>
          <w:sz w:val="22"/>
          <w:szCs w:val="22"/>
        </w:rPr>
        <w:t xml:space="preserve"> </w:t>
      </w:r>
      <w:r w:rsidRPr="00DD2286">
        <w:rPr>
          <w:sz w:val="22"/>
          <w:szCs w:val="22"/>
        </w:rPr>
        <w:t>2ч.</w:t>
      </w:r>
      <w:r w:rsidRPr="00DD2286">
        <w:rPr>
          <w:spacing w:val="3"/>
          <w:sz w:val="22"/>
          <w:szCs w:val="22"/>
        </w:rPr>
        <w:t xml:space="preserve"> </w:t>
      </w:r>
      <w:r w:rsidRPr="00DD2286">
        <w:rPr>
          <w:sz w:val="22"/>
          <w:szCs w:val="22"/>
        </w:rPr>
        <w:t>/</w:t>
      </w:r>
      <w:r w:rsidRPr="00DD2286">
        <w:rPr>
          <w:spacing w:val="1"/>
          <w:sz w:val="22"/>
          <w:szCs w:val="22"/>
        </w:rPr>
        <w:t xml:space="preserve"> </w:t>
      </w:r>
      <w:r w:rsidRPr="00DD2286">
        <w:rPr>
          <w:sz w:val="22"/>
          <w:szCs w:val="22"/>
        </w:rPr>
        <w:t>Н.Ф.</w:t>
      </w:r>
    </w:p>
    <w:p w14:paraId="5F860318" w14:textId="77777777" w:rsidR="00DD2286" w:rsidRPr="00DD2286" w:rsidRDefault="00DD2286" w:rsidP="00DD2286">
      <w:pPr>
        <w:pStyle w:val="a9"/>
        <w:spacing w:before="4"/>
        <w:ind w:left="115" w:right="59"/>
        <w:jc w:val="left"/>
        <w:rPr>
          <w:sz w:val="22"/>
          <w:szCs w:val="22"/>
        </w:rPr>
      </w:pPr>
      <w:r w:rsidRPr="00DD2286">
        <w:rPr>
          <w:sz w:val="22"/>
          <w:szCs w:val="22"/>
        </w:rPr>
        <w:t>Виноградова,</w:t>
      </w:r>
      <w:r w:rsidRPr="00DD2286">
        <w:rPr>
          <w:spacing w:val="1"/>
          <w:sz w:val="22"/>
          <w:szCs w:val="22"/>
        </w:rPr>
        <w:t xml:space="preserve"> </w:t>
      </w:r>
      <w:r w:rsidRPr="00DD2286">
        <w:rPr>
          <w:sz w:val="22"/>
          <w:szCs w:val="22"/>
        </w:rPr>
        <w:t>Г.С. Калинова.-</w:t>
      </w:r>
      <w:r w:rsidRPr="00DD2286">
        <w:rPr>
          <w:spacing w:val="-57"/>
          <w:sz w:val="22"/>
          <w:szCs w:val="22"/>
        </w:rPr>
        <w:t xml:space="preserve"> </w:t>
      </w:r>
      <w:r w:rsidRPr="00DD2286">
        <w:rPr>
          <w:sz w:val="22"/>
          <w:szCs w:val="22"/>
        </w:rPr>
        <w:t>2-е изд.- М.:</w:t>
      </w:r>
      <w:r w:rsidRPr="00DD2286">
        <w:rPr>
          <w:spacing w:val="1"/>
          <w:sz w:val="22"/>
          <w:szCs w:val="22"/>
        </w:rPr>
        <w:t xml:space="preserve"> </w:t>
      </w:r>
      <w:r w:rsidRPr="00DD2286">
        <w:rPr>
          <w:sz w:val="22"/>
          <w:szCs w:val="22"/>
        </w:rPr>
        <w:t>Вентана-</w:t>
      </w:r>
      <w:r w:rsidRPr="00DD2286">
        <w:rPr>
          <w:spacing w:val="-2"/>
          <w:sz w:val="22"/>
          <w:szCs w:val="22"/>
        </w:rPr>
        <w:t xml:space="preserve"> </w:t>
      </w:r>
      <w:r w:rsidRPr="00DD2286">
        <w:rPr>
          <w:sz w:val="22"/>
          <w:szCs w:val="22"/>
        </w:rPr>
        <w:t>Граф,</w:t>
      </w:r>
    </w:p>
    <w:p w14:paraId="3331A0B6" w14:textId="77777777" w:rsidR="00DD2286" w:rsidRPr="00DD2286" w:rsidRDefault="00DD2286" w:rsidP="00DD2286">
      <w:pPr>
        <w:pStyle w:val="a9"/>
        <w:spacing w:before="7"/>
        <w:ind w:left="91" w:right="654"/>
        <w:jc w:val="left"/>
        <w:rPr>
          <w:sz w:val="22"/>
          <w:szCs w:val="22"/>
        </w:rPr>
      </w:pPr>
      <w:r w:rsidRPr="00DD2286">
        <w:rPr>
          <w:sz w:val="22"/>
          <w:szCs w:val="22"/>
        </w:rPr>
        <w:br w:type="column"/>
      </w:r>
      <w:r w:rsidRPr="00DD2286">
        <w:rPr>
          <w:sz w:val="22"/>
          <w:szCs w:val="22"/>
        </w:rPr>
        <w:t>Контрольная работа по</w:t>
      </w:r>
      <w:r w:rsidRPr="00DD2286">
        <w:rPr>
          <w:spacing w:val="-57"/>
          <w:sz w:val="22"/>
          <w:szCs w:val="22"/>
        </w:rPr>
        <w:t xml:space="preserve"> </w:t>
      </w:r>
      <w:r w:rsidRPr="00DD2286">
        <w:rPr>
          <w:sz w:val="22"/>
          <w:szCs w:val="22"/>
        </w:rPr>
        <w:t>оценке</w:t>
      </w:r>
      <w:r w:rsidRPr="00DD2286">
        <w:rPr>
          <w:spacing w:val="1"/>
          <w:sz w:val="22"/>
          <w:szCs w:val="22"/>
        </w:rPr>
        <w:t xml:space="preserve"> </w:t>
      </w:r>
      <w:r w:rsidRPr="00DD2286">
        <w:rPr>
          <w:sz w:val="22"/>
          <w:szCs w:val="22"/>
        </w:rPr>
        <w:t>метапредметных</w:t>
      </w:r>
      <w:r w:rsidRPr="00DD2286">
        <w:rPr>
          <w:spacing w:val="1"/>
          <w:sz w:val="22"/>
          <w:szCs w:val="22"/>
        </w:rPr>
        <w:t xml:space="preserve"> </w:t>
      </w:r>
      <w:r w:rsidRPr="00DD2286">
        <w:rPr>
          <w:sz w:val="22"/>
          <w:szCs w:val="22"/>
        </w:rPr>
        <w:t>результатов.</w:t>
      </w:r>
    </w:p>
    <w:p w14:paraId="11EF3CAA" w14:textId="77777777" w:rsidR="00DD2286" w:rsidRPr="00DD2286" w:rsidRDefault="00DD2286" w:rsidP="00DD2286">
      <w:pPr>
        <w:pStyle w:val="a9"/>
        <w:ind w:left="91" w:right="1080"/>
        <w:jc w:val="left"/>
        <w:rPr>
          <w:sz w:val="22"/>
          <w:szCs w:val="22"/>
        </w:rPr>
      </w:pPr>
      <w:r w:rsidRPr="00DD2286">
        <w:rPr>
          <w:sz w:val="22"/>
          <w:szCs w:val="22"/>
        </w:rPr>
        <w:t>Виноградова Н.Ф.</w:t>
      </w:r>
      <w:r w:rsidRPr="00DD2286">
        <w:rPr>
          <w:spacing w:val="1"/>
          <w:sz w:val="22"/>
          <w:szCs w:val="22"/>
        </w:rPr>
        <w:t xml:space="preserve"> </w:t>
      </w:r>
      <w:r w:rsidRPr="00DD2286">
        <w:rPr>
          <w:sz w:val="22"/>
          <w:szCs w:val="22"/>
        </w:rPr>
        <w:t>Окружающий мир:</w:t>
      </w:r>
      <w:r w:rsidRPr="00DD2286">
        <w:rPr>
          <w:spacing w:val="-57"/>
          <w:sz w:val="22"/>
          <w:szCs w:val="22"/>
        </w:rPr>
        <w:t xml:space="preserve"> </w:t>
      </w:r>
      <w:r w:rsidRPr="00DD2286">
        <w:rPr>
          <w:sz w:val="22"/>
          <w:szCs w:val="22"/>
        </w:rPr>
        <w:t>программа</w:t>
      </w:r>
    </w:p>
    <w:p w14:paraId="21F6F15E" w14:textId="77777777" w:rsidR="00DD2286" w:rsidRPr="00DD2286" w:rsidRDefault="00DD2286" w:rsidP="00DD2286">
      <w:pPr>
        <w:pStyle w:val="ac"/>
        <w:numPr>
          <w:ilvl w:val="1"/>
          <w:numId w:val="69"/>
        </w:numPr>
        <w:tabs>
          <w:tab w:val="left" w:pos="476"/>
        </w:tabs>
        <w:spacing w:before="3"/>
        <w:ind w:right="1007" w:firstLine="0"/>
      </w:pPr>
      <w:r w:rsidRPr="00DD2286">
        <w:t>классы / Н. Ф.</w:t>
      </w:r>
      <w:r w:rsidRPr="00DD2286">
        <w:rPr>
          <w:spacing w:val="1"/>
        </w:rPr>
        <w:t xml:space="preserve"> </w:t>
      </w:r>
      <w:r w:rsidRPr="00DD2286">
        <w:t>Виноградова.- М.:</w:t>
      </w:r>
      <w:r w:rsidRPr="00DD2286">
        <w:rPr>
          <w:spacing w:val="1"/>
        </w:rPr>
        <w:t xml:space="preserve"> </w:t>
      </w:r>
      <w:r w:rsidRPr="00DD2286">
        <w:t>Вентана-Граф,</w:t>
      </w:r>
      <w:r w:rsidRPr="00DD2286">
        <w:rPr>
          <w:spacing w:val="-12"/>
        </w:rPr>
        <w:t xml:space="preserve"> </w:t>
      </w:r>
      <w:r w:rsidRPr="00DD2286">
        <w:t>2012</w:t>
      </w:r>
    </w:p>
    <w:p w14:paraId="1996720D" w14:textId="77777777" w:rsidR="00DD2286" w:rsidRPr="00DD2286" w:rsidRDefault="00DD2286" w:rsidP="00DD2286">
      <w:pPr>
        <w:sectPr w:rsidR="00DD2286" w:rsidRPr="00DD2286">
          <w:type w:val="continuous"/>
          <w:pgSz w:w="11910" w:h="16840"/>
          <w:pgMar w:top="620" w:right="0" w:bottom="280" w:left="380" w:header="720" w:footer="720" w:gutter="0"/>
          <w:cols w:num="5" w:space="720" w:equalWidth="0">
            <w:col w:w="1294" w:space="137"/>
            <w:col w:w="2820" w:space="167"/>
            <w:col w:w="2106" w:space="39"/>
            <w:col w:w="1785" w:space="40"/>
            <w:col w:w="3142"/>
          </w:cols>
        </w:sect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2"/>
        <w:gridCol w:w="692"/>
        <w:gridCol w:w="2521"/>
        <w:gridCol w:w="1983"/>
        <w:gridCol w:w="1800"/>
        <w:gridCol w:w="2520"/>
      </w:tblGrid>
      <w:tr w:rsidR="00DD2286" w:rsidRPr="00DD2286" w14:paraId="1869E277" w14:textId="77777777" w:rsidTr="005C65EF">
        <w:trPr>
          <w:trHeight w:val="278"/>
        </w:trPr>
        <w:tc>
          <w:tcPr>
            <w:tcW w:w="1172" w:type="dxa"/>
            <w:vMerge w:val="restart"/>
            <w:tcBorders>
              <w:top w:val="nil"/>
            </w:tcBorders>
          </w:tcPr>
          <w:p w14:paraId="3BA21A77" w14:textId="77777777" w:rsidR="00DD2286" w:rsidRPr="00DD2286" w:rsidRDefault="00DD2286" w:rsidP="005C65EF">
            <w:pPr>
              <w:pStyle w:val="TableParagraph"/>
              <w:rPr>
                <w:lang w:val="ru-RU"/>
              </w:rPr>
            </w:pPr>
          </w:p>
        </w:tc>
        <w:tc>
          <w:tcPr>
            <w:tcW w:w="692" w:type="dxa"/>
          </w:tcPr>
          <w:p w14:paraId="54DE147B" w14:textId="77777777" w:rsidR="00DD2286" w:rsidRPr="00DD2286" w:rsidRDefault="00DD2286" w:rsidP="005C65EF">
            <w:pPr>
              <w:pStyle w:val="TableParagraph"/>
              <w:rPr>
                <w:lang w:val="ru-RU"/>
              </w:rPr>
            </w:pPr>
          </w:p>
        </w:tc>
        <w:tc>
          <w:tcPr>
            <w:tcW w:w="2521" w:type="dxa"/>
            <w:vMerge w:val="restart"/>
            <w:tcBorders>
              <w:top w:val="nil"/>
            </w:tcBorders>
          </w:tcPr>
          <w:p w14:paraId="66C496F0" w14:textId="77777777" w:rsidR="00DD2286" w:rsidRPr="00DD2286" w:rsidRDefault="00DD2286" w:rsidP="005C65EF">
            <w:pPr>
              <w:pStyle w:val="TableParagraph"/>
              <w:rPr>
                <w:lang w:val="ru-RU"/>
              </w:rPr>
            </w:pPr>
          </w:p>
        </w:tc>
        <w:tc>
          <w:tcPr>
            <w:tcW w:w="1983" w:type="dxa"/>
            <w:vMerge w:val="restart"/>
          </w:tcPr>
          <w:p w14:paraId="1EDF5061" w14:textId="77777777" w:rsidR="00DD2286" w:rsidRPr="00DD2286" w:rsidRDefault="00DD2286" w:rsidP="005C65EF">
            <w:pPr>
              <w:pStyle w:val="TableParagraph"/>
              <w:rPr>
                <w:lang w:val="ru-RU"/>
              </w:rPr>
            </w:pPr>
          </w:p>
        </w:tc>
        <w:tc>
          <w:tcPr>
            <w:tcW w:w="1800" w:type="dxa"/>
          </w:tcPr>
          <w:p w14:paraId="781B4EE2" w14:textId="77777777" w:rsidR="00DD2286" w:rsidRPr="00DD2286" w:rsidRDefault="00DD2286" w:rsidP="005C65EF">
            <w:pPr>
              <w:pStyle w:val="TableParagraph"/>
              <w:spacing w:line="258" w:lineRule="exact"/>
              <w:ind w:left="114"/>
            </w:pPr>
            <w:r w:rsidRPr="00DD2286">
              <w:t>2011</w:t>
            </w:r>
          </w:p>
        </w:tc>
        <w:tc>
          <w:tcPr>
            <w:tcW w:w="2520" w:type="dxa"/>
            <w:vMerge w:val="restart"/>
            <w:tcBorders>
              <w:top w:val="nil"/>
            </w:tcBorders>
          </w:tcPr>
          <w:p w14:paraId="4AAE3667" w14:textId="77777777" w:rsidR="00DD2286" w:rsidRPr="00DD2286" w:rsidRDefault="00DD2286" w:rsidP="005C65EF">
            <w:pPr>
              <w:pStyle w:val="TableParagraph"/>
            </w:pPr>
          </w:p>
        </w:tc>
      </w:tr>
      <w:tr w:rsidR="00DD2286" w:rsidRPr="00DD2286" w14:paraId="1E2728D9" w14:textId="77777777" w:rsidTr="005C65EF">
        <w:trPr>
          <w:trHeight w:val="2481"/>
        </w:trPr>
        <w:tc>
          <w:tcPr>
            <w:tcW w:w="1172" w:type="dxa"/>
            <w:vMerge/>
            <w:tcBorders>
              <w:top w:val="nil"/>
            </w:tcBorders>
          </w:tcPr>
          <w:p w14:paraId="3121A8ED" w14:textId="77777777" w:rsidR="00DD2286" w:rsidRPr="00DD2286" w:rsidRDefault="00DD2286" w:rsidP="005C65EF"/>
        </w:tc>
        <w:tc>
          <w:tcPr>
            <w:tcW w:w="692" w:type="dxa"/>
          </w:tcPr>
          <w:p w14:paraId="735A60B0" w14:textId="77777777" w:rsidR="00DD2286" w:rsidRPr="00DD2286" w:rsidRDefault="00DD2286" w:rsidP="005C65EF">
            <w:pPr>
              <w:pStyle w:val="TableParagraph"/>
              <w:spacing w:line="260" w:lineRule="exact"/>
              <w:ind w:right="219"/>
              <w:jc w:val="right"/>
            </w:pPr>
            <w:r w:rsidRPr="00DD2286">
              <w:t>4</w:t>
            </w:r>
          </w:p>
        </w:tc>
        <w:tc>
          <w:tcPr>
            <w:tcW w:w="2521" w:type="dxa"/>
            <w:vMerge/>
            <w:tcBorders>
              <w:top w:val="nil"/>
            </w:tcBorders>
          </w:tcPr>
          <w:p w14:paraId="6D3C42E9" w14:textId="77777777" w:rsidR="00DD2286" w:rsidRPr="00DD2286" w:rsidRDefault="00DD2286" w:rsidP="005C65EF"/>
        </w:tc>
        <w:tc>
          <w:tcPr>
            <w:tcW w:w="1983" w:type="dxa"/>
            <w:vMerge/>
            <w:tcBorders>
              <w:top w:val="nil"/>
            </w:tcBorders>
          </w:tcPr>
          <w:p w14:paraId="3BDFD1F7" w14:textId="77777777" w:rsidR="00DD2286" w:rsidRPr="00DD2286" w:rsidRDefault="00DD2286" w:rsidP="005C65EF"/>
        </w:tc>
        <w:tc>
          <w:tcPr>
            <w:tcW w:w="1800" w:type="dxa"/>
          </w:tcPr>
          <w:p w14:paraId="1486CB2C" w14:textId="77777777" w:rsidR="00DD2286" w:rsidRPr="00DD2286" w:rsidRDefault="00DD2286" w:rsidP="005C65EF">
            <w:pPr>
              <w:pStyle w:val="TableParagraph"/>
              <w:spacing w:line="237" w:lineRule="auto"/>
              <w:ind w:left="114" w:right="242"/>
              <w:rPr>
                <w:lang w:val="ru-RU"/>
              </w:rPr>
            </w:pPr>
            <w:r w:rsidRPr="00DD2286">
              <w:rPr>
                <w:spacing w:val="-1"/>
                <w:lang w:val="ru-RU"/>
              </w:rPr>
              <w:t>Окружающий</w:t>
            </w:r>
            <w:r w:rsidRPr="00DD2286">
              <w:rPr>
                <w:spacing w:val="-57"/>
                <w:lang w:val="ru-RU"/>
              </w:rPr>
              <w:t xml:space="preserve"> </w:t>
            </w:r>
            <w:r w:rsidRPr="00DD2286">
              <w:rPr>
                <w:lang w:val="ru-RU"/>
              </w:rPr>
              <w:t>мир: 4</w:t>
            </w:r>
            <w:r w:rsidRPr="00DD2286">
              <w:rPr>
                <w:spacing w:val="-4"/>
                <w:lang w:val="ru-RU"/>
              </w:rPr>
              <w:t xml:space="preserve"> </w:t>
            </w:r>
            <w:r w:rsidRPr="00DD2286">
              <w:rPr>
                <w:lang w:val="ru-RU"/>
              </w:rPr>
              <w:t>класс:</w:t>
            </w:r>
          </w:p>
          <w:p w14:paraId="122D13AE" w14:textId="77777777" w:rsidR="00DD2286" w:rsidRPr="00DD2286" w:rsidRDefault="00DD2286" w:rsidP="005C65EF">
            <w:pPr>
              <w:pStyle w:val="TableParagraph"/>
              <w:ind w:left="114" w:right="-11"/>
              <w:rPr>
                <w:lang w:val="ru-RU"/>
              </w:rPr>
            </w:pPr>
            <w:r w:rsidRPr="00DD2286">
              <w:rPr>
                <w:lang w:val="ru-RU"/>
              </w:rPr>
              <w:t>Учебник для</w:t>
            </w:r>
            <w:r w:rsidRPr="00DD2286">
              <w:rPr>
                <w:spacing w:val="1"/>
                <w:lang w:val="ru-RU"/>
              </w:rPr>
              <w:t xml:space="preserve"> </w:t>
            </w:r>
            <w:r w:rsidRPr="00DD2286">
              <w:rPr>
                <w:lang w:val="ru-RU"/>
              </w:rPr>
              <w:t>учащихся</w:t>
            </w:r>
            <w:r w:rsidRPr="00DD2286">
              <w:rPr>
                <w:spacing w:val="1"/>
                <w:lang w:val="ru-RU"/>
              </w:rPr>
              <w:t xml:space="preserve"> </w:t>
            </w:r>
            <w:r w:rsidRPr="00DD2286">
              <w:rPr>
                <w:lang w:val="ru-RU"/>
              </w:rPr>
              <w:t>общеобразовате</w:t>
            </w:r>
            <w:r w:rsidRPr="00DD2286">
              <w:rPr>
                <w:spacing w:val="-57"/>
                <w:lang w:val="ru-RU"/>
              </w:rPr>
              <w:t xml:space="preserve"> </w:t>
            </w:r>
            <w:r w:rsidRPr="00DD2286">
              <w:rPr>
                <w:lang w:val="ru-RU"/>
              </w:rPr>
              <w:t>льных</w:t>
            </w:r>
            <w:r w:rsidRPr="00DD2286">
              <w:rPr>
                <w:spacing w:val="1"/>
                <w:lang w:val="ru-RU"/>
              </w:rPr>
              <w:t xml:space="preserve"> </w:t>
            </w:r>
            <w:r w:rsidRPr="00DD2286">
              <w:rPr>
                <w:lang w:val="ru-RU"/>
              </w:rPr>
              <w:t>учреждений: в 2</w:t>
            </w:r>
            <w:r w:rsidRPr="00DD2286">
              <w:rPr>
                <w:spacing w:val="-57"/>
                <w:lang w:val="ru-RU"/>
              </w:rPr>
              <w:t xml:space="preserve"> </w:t>
            </w:r>
            <w:r w:rsidRPr="00DD2286">
              <w:rPr>
                <w:lang w:val="ru-RU"/>
              </w:rPr>
              <w:t>ч./</w:t>
            </w:r>
            <w:r w:rsidRPr="00DD2286">
              <w:rPr>
                <w:spacing w:val="1"/>
                <w:lang w:val="ru-RU"/>
              </w:rPr>
              <w:t xml:space="preserve"> </w:t>
            </w:r>
            <w:r w:rsidRPr="00DD2286">
              <w:rPr>
                <w:lang w:val="ru-RU"/>
              </w:rPr>
              <w:t>Н.Ф.</w:t>
            </w:r>
          </w:p>
          <w:p w14:paraId="6658B2A1" w14:textId="77777777" w:rsidR="00DD2286" w:rsidRPr="00DD2286" w:rsidRDefault="00DD2286" w:rsidP="005C65EF">
            <w:pPr>
              <w:pStyle w:val="TableParagraph"/>
              <w:spacing w:line="269" w:lineRule="exact"/>
              <w:ind w:left="114"/>
            </w:pPr>
            <w:r w:rsidRPr="00DD2286">
              <w:t>Виноградова,</w:t>
            </w:r>
          </w:p>
        </w:tc>
        <w:tc>
          <w:tcPr>
            <w:tcW w:w="2520" w:type="dxa"/>
            <w:vMerge/>
            <w:tcBorders>
              <w:top w:val="nil"/>
            </w:tcBorders>
          </w:tcPr>
          <w:p w14:paraId="73C9C212" w14:textId="77777777" w:rsidR="00DD2286" w:rsidRPr="00DD2286" w:rsidRDefault="00DD2286" w:rsidP="005C65EF"/>
        </w:tc>
      </w:tr>
      <w:tr w:rsidR="00DD2286" w:rsidRPr="00DD2286" w14:paraId="457DAACE" w14:textId="77777777" w:rsidTr="005C65EF">
        <w:trPr>
          <w:trHeight w:val="1103"/>
        </w:trPr>
        <w:tc>
          <w:tcPr>
            <w:tcW w:w="1172" w:type="dxa"/>
          </w:tcPr>
          <w:p w14:paraId="5F56CD7E" w14:textId="77777777" w:rsidR="00DD2286" w:rsidRPr="00DD2286" w:rsidRDefault="00DD2286" w:rsidP="005C65EF">
            <w:pPr>
              <w:pStyle w:val="TableParagraph"/>
            </w:pPr>
          </w:p>
        </w:tc>
        <w:tc>
          <w:tcPr>
            <w:tcW w:w="692" w:type="dxa"/>
          </w:tcPr>
          <w:p w14:paraId="2016519D" w14:textId="77777777" w:rsidR="00DD2286" w:rsidRPr="00DD2286" w:rsidRDefault="00DD2286" w:rsidP="005C65EF">
            <w:pPr>
              <w:pStyle w:val="TableParagraph"/>
            </w:pPr>
          </w:p>
        </w:tc>
        <w:tc>
          <w:tcPr>
            <w:tcW w:w="2521" w:type="dxa"/>
          </w:tcPr>
          <w:p w14:paraId="1345AAA9" w14:textId="77777777" w:rsidR="00DD2286" w:rsidRPr="00DD2286" w:rsidRDefault="00DD2286" w:rsidP="005C65EF">
            <w:pPr>
              <w:pStyle w:val="TableParagraph"/>
            </w:pPr>
          </w:p>
        </w:tc>
        <w:tc>
          <w:tcPr>
            <w:tcW w:w="1983" w:type="dxa"/>
          </w:tcPr>
          <w:p w14:paraId="72B0D8D4" w14:textId="77777777" w:rsidR="00DD2286" w:rsidRPr="00DD2286" w:rsidRDefault="00DD2286" w:rsidP="005C65EF">
            <w:pPr>
              <w:pStyle w:val="TableParagraph"/>
            </w:pPr>
          </w:p>
        </w:tc>
        <w:tc>
          <w:tcPr>
            <w:tcW w:w="1800" w:type="dxa"/>
          </w:tcPr>
          <w:p w14:paraId="057B2924" w14:textId="77777777" w:rsidR="00DD2286" w:rsidRPr="00DD2286" w:rsidRDefault="00DD2286" w:rsidP="005C65EF">
            <w:pPr>
              <w:pStyle w:val="TableParagraph"/>
              <w:spacing w:line="260" w:lineRule="exact"/>
              <w:ind w:left="114"/>
              <w:rPr>
                <w:lang w:val="ru-RU"/>
              </w:rPr>
            </w:pPr>
            <w:r w:rsidRPr="00DD2286">
              <w:rPr>
                <w:lang w:val="ru-RU"/>
              </w:rPr>
              <w:t>Г.С. Калинова.</w:t>
            </w:r>
          </w:p>
          <w:p w14:paraId="60E601C0" w14:textId="77777777" w:rsidR="00DD2286" w:rsidRPr="00DD2286" w:rsidRDefault="00DD2286" w:rsidP="005C65EF">
            <w:pPr>
              <w:pStyle w:val="TableParagraph"/>
              <w:spacing w:before="2" w:line="275" w:lineRule="exact"/>
              <w:ind w:left="114"/>
              <w:rPr>
                <w:lang w:val="ru-RU"/>
              </w:rPr>
            </w:pPr>
            <w:r w:rsidRPr="00DD2286">
              <w:rPr>
                <w:lang w:val="ru-RU"/>
              </w:rPr>
              <w:t>–3-изд.-</w:t>
            </w:r>
            <w:r w:rsidRPr="00DD2286">
              <w:rPr>
                <w:spacing w:val="5"/>
                <w:lang w:val="ru-RU"/>
              </w:rPr>
              <w:t xml:space="preserve"> </w:t>
            </w:r>
            <w:r w:rsidRPr="00DD2286">
              <w:rPr>
                <w:lang w:val="ru-RU"/>
              </w:rPr>
              <w:t>М.:</w:t>
            </w:r>
          </w:p>
          <w:p w14:paraId="72DDFB03" w14:textId="77777777" w:rsidR="00DD2286" w:rsidRPr="00DD2286" w:rsidRDefault="00DD2286" w:rsidP="005C65EF">
            <w:pPr>
              <w:pStyle w:val="TableParagraph"/>
              <w:spacing w:line="278" w:lineRule="exact"/>
              <w:ind w:left="114" w:right="102"/>
            </w:pPr>
            <w:r w:rsidRPr="00DD2286">
              <w:rPr>
                <w:spacing w:val="-1"/>
              </w:rPr>
              <w:t xml:space="preserve">Вентана- </w:t>
            </w:r>
            <w:r w:rsidRPr="00DD2286">
              <w:t>Граф,</w:t>
            </w:r>
            <w:r w:rsidRPr="00DD2286">
              <w:rPr>
                <w:spacing w:val="-57"/>
              </w:rPr>
              <w:t xml:space="preserve"> </w:t>
            </w:r>
            <w:r w:rsidRPr="00DD2286">
              <w:t>2013</w:t>
            </w:r>
          </w:p>
        </w:tc>
        <w:tc>
          <w:tcPr>
            <w:tcW w:w="2520" w:type="dxa"/>
          </w:tcPr>
          <w:p w14:paraId="48F3A13E" w14:textId="77777777" w:rsidR="00DD2286" w:rsidRPr="00DD2286" w:rsidRDefault="00DD2286" w:rsidP="005C65EF">
            <w:pPr>
              <w:pStyle w:val="TableParagraph"/>
            </w:pPr>
          </w:p>
        </w:tc>
      </w:tr>
      <w:tr w:rsidR="00DD2286" w:rsidRPr="00DD2286" w14:paraId="21A5061E" w14:textId="77777777" w:rsidTr="005C65EF">
        <w:trPr>
          <w:trHeight w:val="278"/>
        </w:trPr>
        <w:tc>
          <w:tcPr>
            <w:tcW w:w="10688" w:type="dxa"/>
            <w:gridSpan w:val="6"/>
          </w:tcPr>
          <w:p w14:paraId="010E6E2B" w14:textId="77777777" w:rsidR="00DD2286" w:rsidRPr="00DD2286" w:rsidRDefault="00DD2286" w:rsidP="005C65EF">
            <w:pPr>
              <w:pStyle w:val="TableParagraph"/>
              <w:spacing w:line="258" w:lineRule="exact"/>
              <w:ind w:left="1607" w:right="1488"/>
              <w:jc w:val="center"/>
              <w:rPr>
                <w:lang w:val="ru-RU"/>
              </w:rPr>
            </w:pPr>
            <w:r w:rsidRPr="00DD2286">
              <w:rPr>
                <w:lang w:val="ru-RU"/>
              </w:rPr>
              <w:t>Образовательная</w:t>
            </w:r>
            <w:r w:rsidRPr="00DD2286">
              <w:rPr>
                <w:spacing w:val="-9"/>
                <w:lang w:val="ru-RU"/>
              </w:rPr>
              <w:t xml:space="preserve"> </w:t>
            </w:r>
            <w:r w:rsidRPr="00DD2286">
              <w:rPr>
                <w:lang w:val="ru-RU"/>
              </w:rPr>
              <w:t>область:</w:t>
            </w:r>
            <w:r w:rsidRPr="00DD2286">
              <w:rPr>
                <w:spacing w:val="-4"/>
                <w:lang w:val="ru-RU"/>
              </w:rPr>
              <w:t xml:space="preserve"> </w:t>
            </w:r>
            <w:r w:rsidRPr="00DD2286">
              <w:rPr>
                <w:lang w:val="ru-RU"/>
              </w:rPr>
              <w:t>Основы</w:t>
            </w:r>
            <w:r w:rsidRPr="00DD2286">
              <w:rPr>
                <w:spacing w:val="-3"/>
                <w:lang w:val="ru-RU"/>
              </w:rPr>
              <w:t xml:space="preserve"> </w:t>
            </w:r>
            <w:r w:rsidRPr="00DD2286">
              <w:rPr>
                <w:lang w:val="ru-RU"/>
              </w:rPr>
              <w:t>религиозных</w:t>
            </w:r>
            <w:r w:rsidRPr="00DD2286">
              <w:rPr>
                <w:spacing w:val="-9"/>
                <w:lang w:val="ru-RU"/>
              </w:rPr>
              <w:t xml:space="preserve"> </w:t>
            </w:r>
            <w:r w:rsidRPr="00DD2286">
              <w:rPr>
                <w:lang w:val="ru-RU"/>
              </w:rPr>
              <w:t>культур и</w:t>
            </w:r>
            <w:r w:rsidRPr="00DD2286">
              <w:rPr>
                <w:spacing w:val="1"/>
                <w:lang w:val="ru-RU"/>
              </w:rPr>
              <w:t xml:space="preserve"> </w:t>
            </w:r>
            <w:r w:rsidRPr="00DD2286">
              <w:rPr>
                <w:lang w:val="ru-RU"/>
              </w:rPr>
              <w:t>светской</w:t>
            </w:r>
            <w:r w:rsidRPr="00DD2286">
              <w:rPr>
                <w:spacing w:val="-4"/>
                <w:lang w:val="ru-RU"/>
              </w:rPr>
              <w:t xml:space="preserve"> </w:t>
            </w:r>
            <w:r w:rsidRPr="00DD2286">
              <w:rPr>
                <w:lang w:val="ru-RU"/>
              </w:rPr>
              <w:t>этики</w:t>
            </w:r>
          </w:p>
        </w:tc>
      </w:tr>
      <w:tr w:rsidR="00DD2286" w:rsidRPr="00DD2286" w14:paraId="1C9857A1" w14:textId="77777777" w:rsidTr="005C65EF">
        <w:trPr>
          <w:trHeight w:val="5521"/>
        </w:trPr>
        <w:tc>
          <w:tcPr>
            <w:tcW w:w="1172" w:type="dxa"/>
          </w:tcPr>
          <w:p w14:paraId="52E883F7" w14:textId="77777777" w:rsidR="00DD2286" w:rsidRPr="00DD2286" w:rsidRDefault="00DD2286" w:rsidP="005C65EF">
            <w:pPr>
              <w:pStyle w:val="TableParagraph"/>
              <w:spacing w:line="237" w:lineRule="auto"/>
              <w:ind w:left="115" w:right="-15" w:hanging="6"/>
              <w:jc w:val="center"/>
              <w:rPr>
                <w:lang w:val="ru-RU"/>
              </w:rPr>
            </w:pPr>
            <w:r w:rsidRPr="00DD2286">
              <w:rPr>
                <w:lang w:val="ru-RU"/>
              </w:rPr>
              <w:t>Основы</w:t>
            </w:r>
            <w:r w:rsidRPr="00DD2286">
              <w:rPr>
                <w:spacing w:val="1"/>
                <w:lang w:val="ru-RU"/>
              </w:rPr>
              <w:t xml:space="preserve"> </w:t>
            </w:r>
            <w:r w:rsidRPr="00DD2286">
              <w:rPr>
                <w:lang w:val="ru-RU"/>
              </w:rPr>
              <w:t>религиозн</w:t>
            </w:r>
          </w:p>
          <w:p w14:paraId="3D1B829E" w14:textId="77777777" w:rsidR="00DD2286" w:rsidRPr="00DD2286" w:rsidRDefault="00DD2286" w:rsidP="005C65EF">
            <w:pPr>
              <w:pStyle w:val="TableParagraph"/>
              <w:ind w:left="139" w:right="24" w:firstLine="8"/>
              <w:jc w:val="center"/>
              <w:rPr>
                <w:lang w:val="ru-RU"/>
              </w:rPr>
            </w:pPr>
            <w:r w:rsidRPr="00DD2286">
              <w:rPr>
                <w:lang w:val="ru-RU"/>
              </w:rPr>
              <w:t>ых</w:t>
            </w:r>
            <w:r w:rsidRPr="00DD2286">
              <w:rPr>
                <w:spacing w:val="1"/>
                <w:lang w:val="ru-RU"/>
              </w:rPr>
              <w:t xml:space="preserve"> </w:t>
            </w:r>
            <w:r w:rsidRPr="00DD2286">
              <w:rPr>
                <w:lang w:val="ru-RU"/>
              </w:rPr>
              <w:t>культур</w:t>
            </w:r>
            <w:r w:rsidRPr="00DD2286">
              <w:rPr>
                <w:spacing w:val="-15"/>
                <w:lang w:val="ru-RU"/>
              </w:rPr>
              <w:t xml:space="preserve"> </w:t>
            </w:r>
            <w:r w:rsidRPr="00DD2286">
              <w:rPr>
                <w:lang w:val="ru-RU"/>
              </w:rPr>
              <w:t>и</w:t>
            </w:r>
            <w:r w:rsidRPr="00DD2286">
              <w:rPr>
                <w:spacing w:val="-57"/>
                <w:lang w:val="ru-RU"/>
              </w:rPr>
              <w:t xml:space="preserve"> </w:t>
            </w:r>
            <w:r w:rsidRPr="00DD2286">
              <w:rPr>
                <w:lang w:val="ru-RU"/>
              </w:rPr>
              <w:t>светской</w:t>
            </w:r>
            <w:r w:rsidRPr="00DD2286">
              <w:rPr>
                <w:spacing w:val="1"/>
                <w:lang w:val="ru-RU"/>
              </w:rPr>
              <w:t xml:space="preserve"> </w:t>
            </w:r>
            <w:r w:rsidRPr="00DD2286">
              <w:rPr>
                <w:lang w:val="ru-RU"/>
              </w:rPr>
              <w:t>этики</w:t>
            </w:r>
          </w:p>
        </w:tc>
        <w:tc>
          <w:tcPr>
            <w:tcW w:w="692" w:type="dxa"/>
          </w:tcPr>
          <w:p w14:paraId="636ECE7F" w14:textId="77777777" w:rsidR="00DD2286" w:rsidRPr="00DD2286" w:rsidRDefault="00DD2286" w:rsidP="005C65EF">
            <w:pPr>
              <w:pStyle w:val="TableParagraph"/>
              <w:spacing w:line="260" w:lineRule="exact"/>
              <w:ind w:right="219"/>
              <w:jc w:val="right"/>
            </w:pPr>
            <w:r w:rsidRPr="00DD2286">
              <w:t>4</w:t>
            </w:r>
          </w:p>
        </w:tc>
        <w:tc>
          <w:tcPr>
            <w:tcW w:w="2521" w:type="dxa"/>
          </w:tcPr>
          <w:p w14:paraId="2CF4DBF1" w14:textId="77777777" w:rsidR="00DD2286" w:rsidRPr="00DD2286" w:rsidRDefault="00DD2286" w:rsidP="005C65EF">
            <w:pPr>
              <w:pStyle w:val="TableParagraph"/>
              <w:spacing w:line="237" w:lineRule="auto"/>
              <w:ind w:left="114" w:right="188"/>
              <w:rPr>
                <w:lang w:val="ru-RU"/>
              </w:rPr>
            </w:pPr>
            <w:r w:rsidRPr="00DD2286">
              <w:rPr>
                <w:lang w:val="ru-RU"/>
              </w:rPr>
              <w:t>Основы религиозных</w:t>
            </w:r>
            <w:r w:rsidRPr="00DD2286">
              <w:rPr>
                <w:spacing w:val="-57"/>
                <w:lang w:val="ru-RU"/>
              </w:rPr>
              <w:t xml:space="preserve"> </w:t>
            </w:r>
            <w:r w:rsidRPr="00DD2286">
              <w:rPr>
                <w:lang w:val="ru-RU"/>
              </w:rPr>
              <w:t>культур и</w:t>
            </w:r>
            <w:r w:rsidRPr="00DD2286">
              <w:rPr>
                <w:spacing w:val="2"/>
                <w:lang w:val="ru-RU"/>
              </w:rPr>
              <w:t xml:space="preserve"> </w:t>
            </w:r>
            <w:r w:rsidRPr="00DD2286">
              <w:rPr>
                <w:lang w:val="ru-RU"/>
              </w:rPr>
              <w:t>светской</w:t>
            </w:r>
          </w:p>
          <w:p w14:paraId="48A6856A" w14:textId="77777777" w:rsidR="00DD2286" w:rsidRPr="00DD2286" w:rsidRDefault="00DD2286" w:rsidP="005C65EF">
            <w:pPr>
              <w:pStyle w:val="TableParagraph"/>
              <w:ind w:left="114" w:right="26"/>
              <w:rPr>
                <w:lang w:val="ru-RU"/>
              </w:rPr>
            </w:pPr>
            <w:r w:rsidRPr="00DD2286">
              <w:rPr>
                <w:lang w:val="ru-RU"/>
              </w:rPr>
              <w:t>этики.</w:t>
            </w:r>
            <w:r w:rsidRPr="00DD2286">
              <w:rPr>
                <w:spacing w:val="3"/>
                <w:lang w:val="ru-RU"/>
              </w:rPr>
              <w:t xml:space="preserve"> </w:t>
            </w:r>
            <w:r w:rsidRPr="00DD2286">
              <w:rPr>
                <w:lang w:val="ru-RU"/>
              </w:rPr>
              <w:t>Основы</w:t>
            </w:r>
            <w:r w:rsidRPr="00DD2286">
              <w:rPr>
                <w:spacing w:val="1"/>
                <w:lang w:val="ru-RU"/>
              </w:rPr>
              <w:t xml:space="preserve"> </w:t>
            </w:r>
            <w:r w:rsidRPr="00DD2286">
              <w:rPr>
                <w:lang w:val="ru-RU"/>
              </w:rPr>
              <w:t>светской этики»</w:t>
            </w:r>
            <w:r w:rsidRPr="00DD2286">
              <w:rPr>
                <w:spacing w:val="1"/>
                <w:lang w:val="ru-RU"/>
              </w:rPr>
              <w:t xml:space="preserve"> </w:t>
            </w:r>
            <w:r w:rsidRPr="00DD2286">
              <w:rPr>
                <w:lang w:val="ru-RU"/>
              </w:rPr>
              <w:t>автор</w:t>
            </w:r>
            <w:r w:rsidRPr="00DD2286">
              <w:rPr>
                <w:spacing w:val="-57"/>
                <w:lang w:val="ru-RU"/>
              </w:rPr>
              <w:t xml:space="preserve"> </w:t>
            </w:r>
            <w:r w:rsidRPr="00DD2286">
              <w:rPr>
                <w:lang w:val="ru-RU"/>
              </w:rPr>
              <w:t>составитель</w:t>
            </w:r>
            <w:r w:rsidRPr="00DD2286">
              <w:rPr>
                <w:spacing w:val="1"/>
                <w:lang w:val="ru-RU"/>
              </w:rPr>
              <w:t xml:space="preserve"> </w:t>
            </w:r>
            <w:r w:rsidRPr="00DD2286">
              <w:rPr>
                <w:lang w:val="ru-RU"/>
              </w:rPr>
              <w:t>А.И.Шемшурина (М.:</w:t>
            </w:r>
            <w:r w:rsidRPr="00DD2286">
              <w:rPr>
                <w:spacing w:val="1"/>
                <w:lang w:val="ru-RU"/>
              </w:rPr>
              <w:t xml:space="preserve"> </w:t>
            </w:r>
            <w:r w:rsidRPr="00DD2286">
              <w:rPr>
                <w:lang w:val="ru-RU"/>
              </w:rPr>
              <w:t>Просвещение 2015 г.),</w:t>
            </w:r>
            <w:r w:rsidRPr="00DD2286">
              <w:rPr>
                <w:spacing w:val="1"/>
                <w:lang w:val="ru-RU"/>
              </w:rPr>
              <w:t xml:space="preserve"> </w:t>
            </w:r>
            <w:r w:rsidRPr="00DD2286">
              <w:rPr>
                <w:lang w:val="ru-RU"/>
              </w:rPr>
              <w:t>изсборника</w:t>
            </w:r>
            <w:r w:rsidRPr="00DD2286">
              <w:rPr>
                <w:spacing w:val="1"/>
                <w:lang w:val="ru-RU"/>
              </w:rPr>
              <w:t xml:space="preserve"> </w:t>
            </w:r>
            <w:r w:rsidRPr="00DD2286">
              <w:rPr>
                <w:lang w:val="ru-RU"/>
              </w:rPr>
              <w:t>программ</w:t>
            </w:r>
            <w:r w:rsidRPr="00DD2286">
              <w:rPr>
                <w:spacing w:val="1"/>
                <w:lang w:val="ru-RU"/>
              </w:rPr>
              <w:t xml:space="preserve"> </w:t>
            </w:r>
            <w:r w:rsidRPr="00DD2286">
              <w:rPr>
                <w:lang w:val="ru-RU"/>
              </w:rPr>
              <w:t>А.Я.</w:t>
            </w:r>
            <w:r w:rsidRPr="00DD2286">
              <w:rPr>
                <w:spacing w:val="2"/>
                <w:lang w:val="ru-RU"/>
              </w:rPr>
              <w:t xml:space="preserve"> </w:t>
            </w:r>
            <w:r w:rsidRPr="00DD2286">
              <w:rPr>
                <w:lang w:val="ru-RU"/>
              </w:rPr>
              <w:t>Данилюк,</w:t>
            </w:r>
            <w:r w:rsidRPr="00DD2286">
              <w:rPr>
                <w:spacing w:val="2"/>
                <w:lang w:val="ru-RU"/>
              </w:rPr>
              <w:t xml:space="preserve"> </w:t>
            </w:r>
            <w:r w:rsidRPr="00DD2286">
              <w:rPr>
                <w:lang w:val="ru-RU"/>
              </w:rPr>
              <w:t>Т.В.</w:t>
            </w:r>
            <w:r w:rsidRPr="00DD2286">
              <w:rPr>
                <w:spacing w:val="1"/>
                <w:lang w:val="ru-RU"/>
              </w:rPr>
              <w:t xml:space="preserve"> </w:t>
            </w:r>
            <w:r w:rsidRPr="00DD2286">
              <w:rPr>
                <w:lang w:val="ru-RU"/>
              </w:rPr>
              <w:t>Емельянова, О.Н. и др.</w:t>
            </w:r>
            <w:r w:rsidRPr="00DD2286">
              <w:rPr>
                <w:spacing w:val="-58"/>
                <w:lang w:val="ru-RU"/>
              </w:rPr>
              <w:t xml:space="preserve"> </w:t>
            </w:r>
            <w:r w:rsidRPr="00DD2286">
              <w:rPr>
                <w:lang w:val="ru-RU"/>
              </w:rPr>
              <w:t>Основы религиозных</w:t>
            </w:r>
            <w:r w:rsidRPr="00DD2286">
              <w:rPr>
                <w:spacing w:val="1"/>
                <w:lang w:val="ru-RU"/>
              </w:rPr>
              <w:t xml:space="preserve"> </w:t>
            </w:r>
            <w:r w:rsidRPr="00DD2286">
              <w:rPr>
                <w:lang w:val="ru-RU"/>
              </w:rPr>
              <w:t>культур</w:t>
            </w:r>
            <w:r w:rsidRPr="00DD2286">
              <w:rPr>
                <w:spacing w:val="1"/>
                <w:lang w:val="ru-RU"/>
              </w:rPr>
              <w:t xml:space="preserve"> </w:t>
            </w:r>
            <w:r w:rsidRPr="00DD2286">
              <w:rPr>
                <w:lang w:val="ru-RU"/>
              </w:rPr>
              <w:t>и</w:t>
            </w:r>
            <w:r w:rsidRPr="00DD2286">
              <w:rPr>
                <w:spacing w:val="2"/>
                <w:lang w:val="ru-RU"/>
              </w:rPr>
              <w:t xml:space="preserve"> </w:t>
            </w:r>
            <w:r w:rsidRPr="00DD2286">
              <w:rPr>
                <w:lang w:val="ru-RU"/>
              </w:rPr>
              <w:t>светской</w:t>
            </w:r>
            <w:r w:rsidRPr="00DD2286">
              <w:rPr>
                <w:spacing w:val="1"/>
                <w:lang w:val="ru-RU"/>
              </w:rPr>
              <w:t xml:space="preserve"> </w:t>
            </w:r>
            <w:r w:rsidRPr="00DD2286">
              <w:rPr>
                <w:lang w:val="ru-RU"/>
              </w:rPr>
              <w:t>этики.</w:t>
            </w:r>
            <w:r w:rsidRPr="00DD2286">
              <w:rPr>
                <w:spacing w:val="3"/>
                <w:lang w:val="ru-RU"/>
              </w:rPr>
              <w:t xml:space="preserve"> </w:t>
            </w:r>
            <w:r w:rsidRPr="00DD2286">
              <w:rPr>
                <w:lang w:val="ru-RU"/>
              </w:rPr>
              <w:t>Сборник</w:t>
            </w:r>
            <w:r w:rsidRPr="00DD2286">
              <w:rPr>
                <w:spacing w:val="1"/>
                <w:lang w:val="ru-RU"/>
              </w:rPr>
              <w:t xml:space="preserve"> </w:t>
            </w:r>
            <w:r w:rsidRPr="00DD2286">
              <w:rPr>
                <w:lang w:val="ru-RU"/>
              </w:rPr>
              <w:t>рабочихпрограмм.</w:t>
            </w:r>
            <w:r w:rsidRPr="00DD2286">
              <w:rPr>
                <w:spacing w:val="4"/>
                <w:lang w:val="ru-RU"/>
              </w:rPr>
              <w:t xml:space="preserve"> </w:t>
            </w:r>
            <w:r w:rsidRPr="00DD2286">
              <w:rPr>
                <w:lang w:val="ru-RU"/>
              </w:rPr>
              <w:t>4</w:t>
            </w:r>
            <w:r w:rsidRPr="00DD2286">
              <w:rPr>
                <w:spacing w:val="1"/>
                <w:lang w:val="ru-RU"/>
              </w:rPr>
              <w:t xml:space="preserve"> </w:t>
            </w:r>
            <w:r w:rsidRPr="00DD2286">
              <w:rPr>
                <w:lang w:val="ru-RU"/>
              </w:rPr>
              <w:t>класс:</w:t>
            </w:r>
            <w:r w:rsidRPr="00DD2286">
              <w:rPr>
                <w:spacing w:val="1"/>
                <w:lang w:val="ru-RU"/>
              </w:rPr>
              <w:t xml:space="preserve"> </w:t>
            </w:r>
            <w:r w:rsidRPr="00DD2286">
              <w:rPr>
                <w:lang w:val="ru-RU"/>
              </w:rPr>
              <w:t>пособие для</w:t>
            </w:r>
            <w:r w:rsidRPr="00DD2286">
              <w:rPr>
                <w:spacing w:val="1"/>
                <w:lang w:val="ru-RU"/>
              </w:rPr>
              <w:t xml:space="preserve"> </w:t>
            </w:r>
            <w:r w:rsidRPr="00DD2286">
              <w:rPr>
                <w:lang w:val="ru-RU"/>
              </w:rPr>
              <w:t>учителей</w:t>
            </w:r>
            <w:r w:rsidRPr="00DD2286">
              <w:rPr>
                <w:spacing w:val="1"/>
                <w:lang w:val="ru-RU"/>
              </w:rPr>
              <w:t xml:space="preserve"> </w:t>
            </w:r>
            <w:r w:rsidRPr="00DD2286">
              <w:rPr>
                <w:lang w:val="ru-RU"/>
              </w:rPr>
              <w:t>общеобразоват.</w:t>
            </w:r>
            <w:r w:rsidRPr="00DD2286">
              <w:rPr>
                <w:spacing w:val="1"/>
                <w:lang w:val="ru-RU"/>
              </w:rPr>
              <w:t xml:space="preserve"> </w:t>
            </w:r>
            <w:r w:rsidRPr="00DD2286">
              <w:rPr>
                <w:lang w:val="ru-RU"/>
              </w:rPr>
              <w:t>организаций /</w:t>
            </w:r>
            <w:r w:rsidRPr="00DD2286">
              <w:rPr>
                <w:spacing w:val="1"/>
                <w:lang w:val="ru-RU"/>
              </w:rPr>
              <w:t xml:space="preserve"> </w:t>
            </w:r>
            <w:r w:rsidRPr="00DD2286">
              <w:rPr>
                <w:lang w:val="ru-RU"/>
              </w:rPr>
              <w:t>— М.:</w:t>
            </w:r>
            <w:r w:rsidRPr="00DD2286">
              <w:rPr>
                <w:spacing w:val="1"/>
                <w:lang w:val="ru-RU"/>
              </w:rPr>
              <w:t xml:space="preserve"> </w:t>
            </w:r>
            <w:r w:rsidRPr="00DD2286">
              <w:rPr>
                <w:lang w:val="ru-RU"/>
              </w:rPr>
              <w:t>Просвещение, 2014</w:t>
            </w:r>
            <w:r w:rsidRPr="00DD2286">
              <w:rPr>
                <w:spacing w:val="1"/>
                <w:lang w:val="ru-RU"/>
              </w:rPr>
              <w:t xml:space="preserve"> </w:t>
            </w:r>
            <w:r w:rsidRPr="00DD2286">
              <w:rPr>
                <w:lang w:val="ru-RU"/>
              </w:rPr>
              <w:t>Рабочая</w:t>
            </w:r>
            <w:r w:rsidRPr="00DD2286">
              <w:rPr>
                <w:spacing w:val="1"/>
                <w:lang w:val="ru-RU"/>
              </w:rPr>
              <w:t xml:space="preserve"> </w:t>
            </w:r>
            <w:r w:rsidRPr="00DD2286">
              <w:rPr>
                <w:lang w:val="ru-RU"/>
              </w:rPr>
              <w:t>программа</w:t>
            </w:r>
          </w:p>
        </w:tc>
        <w:tc>
          <w:tcPr>
            <w:tcW w:w="1983" w:type="dxa"/>
          </w:tcPr>
          <w:p w14:paraId="37591DAF" w14:textId="77777777" w:rsidR="00DD2286" w:rsidRPr="00DD2286" w:rsidRDefault="00DD2286" w:rsidP="005C65EF">
            <w:pPr>
              <w:pStyle w:val="TableParagraph"/>
              <w:spacing w:line="237" w:lineRule="auto"/>
              <w:ind w:left="114" w:right="34"/>
              <w:rPr>
                <w:lang w:val="ru-RU"/>
              </w:rPr>
            </w:pPr>
            <w:r w:rsidRPr="00DD2286">
              <w:rPr>
                <w:lang w:val="ru-RU"/>
              </w:rPr>
              <w:t>Шемшурина</w:t>
            </w:r>
            <w:r w:rsidRPr="00DD2286">
              <w:rPr>
                <w:spacing w:val="-11"/>
                <w:lang w:val="ru-RU"/>
              </w:rPr>
              <w:t xml:space="preserve"> </w:t>
            </w:r>
            <w:r w:rsidRPr="00DD2286">
              <w:rPr>
                <w:lang w:val="ru-RU"/>
              </w:rPr>
              <w:t>А.И.</w:t>
            </w:r>
            <w:r w:rsidRPr="00DD2286">
              <w:rPr>
                <w:spacing w:val="-57"/>
                <w:lang w:val="ru-RU"/>
              </w:rPr>
              <w:t xml:space="preserve"> </w:t>
            </w:r>
            <w:r w:rsidRPr="00DD2286">
              <w:rPr>
                <w:lang w:val="ru-RU"/>
              </w:rPr>
              <w:t>Основы</w:t>
            </w:r>
          </w:p>
          <w:p w14:paraId="70D484CF" w14:textId="77777777" w:rsidR="00DD2286" w:rsidRPr="00DD2286" w:rsidRDefault="00DD2286" w:rsidP="005C65EF">
            <w:pPr>
              <w:pStyle w:val="TableParagraph"/>
              <w:ind w:left="114" w:right="24"/>
              <w:rPr>
                <w:lang w:val="ru-RU"/>
              </w:rPr>
            </w:pPr>
            <w:r w:rsidRPr="00DD2286">
              <w:rPr>
                <w:lang w:val="ru-RU"/>
              </w:rPr>
              <w:t>религиозных</w:t>
            </w:r>
            <w:r w:rsidRPr="00DD2286">
              <w:rPr>
                <w:spacing w:val="1"/>
                <w:lang w:val="ru-RU"/>
              </w:rPr>
              <w:t xml:space="preserve"> </w:t>
            </w:r>
            <w:r w:rsidRPr="00DD2286">
              <w:rPr>
                <w:lang w:val="ru-RU"/>
              </w:rPr>
              <w:t>культур</w:t>
            </w:r>
            <w:r w:rsidRPr="00DD2286">
              <w:rPr>
                <w:spacing w:val="1"/>
                <w:lang w:val="ru-RU"/>
              </w:rPr>
              <w:t xml:space="preserve"> </w:t>
            </w:r>
            <w:r w:rsidRPr="00DD2286">
              <w:rPr>
                <w:lang w:val="ru-RU"/>
              </w:rPr>
              <w:t>и</w:t>
            </w:r>
            <w:r w:rsidRPr="00DD2286">
              <w:rPr>
                <w:spacing w:val="1"/>
                <w:lang w:val="ru-RU"/>
              </w:rPr>
              <w:t xml:space="preserve"> </w:t>
            </w:r>
            <w:r w:rsidRPr="00DD2286">
              <w:rPr>
                <w:lang w:val="ru-RU"/>
              </w:rPr>
              <w:t>светскойэтики.</w:t>
            </w:r>
            <w:r w:rsidRPr="00DD2286">
              <w:rPr>
                <w:spacing w:val="1"/>
                <w:lang w:val="ru-RU"/>
              </w:rPr>
              <w:t xml:space="preserve"> </w:t>
            </w:r>
            <w:r w:rsidRPr="00DD2286">
              <w:rPr>
                <w:lang w:val="ru-RU"/>
              </w:rPr>
              <w:t>Основы</w:t>
            </w:r>
            <w:r w:rsidRPr="00DD2286">
              <w:rPr>
                <w:spacing w:val="1"/>
                <w:lang w:val="ru-RU"/>
              </w:rPr>
              <w:t xml:space="preserve"> </w:t>
            </w:r>
            <w:r w:rsidRPr="00DD2286">
              <w:rPr>
                <w:lang w:val="ru-RU"/>
              </w:rPr>
              <w:t>светской</w:t>
            </w:r>
            <w:r w:rsidRPr="00DD2286">
              <w:rPr>
                <w:spacing w:val="-57"/>
                <w:lang w:val="ru-RU"/>
              </w:rPr>
              <w:t xml:space="preserve"> </w:t>
            </w:r>
            <w:r w:rsidRPr="00DD2286">
              <w:rPr>
                <w:lang w:val="ru-RU"/>
              </w:rPr>
              <w:t>этики.</w:t>
            </w:r>
            <w:r w:rsidRPr="00DD2286">
              <w:rPr>
                <w:spacing w:val="2"/>
                <w:lang w:val="ru-RU"/>
              </w:rPr>
              <w:t xml:space="preserve"> </w:t>
            </w:r>
            <w:r w:rsidRPr="00DD2286">
              <w:rPr>
                <w:lang w:val="ru-RU"/>
              </w:rPr>
              <w:t>4</w:t>
            </w:r>
            <w:r w:rsidRPr="00DD2286">
              <w:rPr>
                <w:spacing w:val="2"/>
                <w:lang w:val="ru-RU"/>
              </w:rPr>
              <w:t xml:space="preserve"> </w:t>
            </w:r>
            <w:r w:rsidRPr="00DD2286">
              <w:rPr>
                <w:lang w:val="ru-RU"/>
              </w:rPr>
              <w:t>класс:</w:t>
            </w:r>
            <w:r w:rsidRPr="00DD2286">
              <w:rPr>
                <w:spacing w:val="1"/>
                <w:lang w:val="ru-RU"/>
              </w:rPr>
              <w:t xml:space="preserve"> </w:t>
            </w:r>
            <w:r w:rsidRPr="00DD2286">
              <w:rPr>
                <w:lang w:val="ru-RU"/>
              </w:rPr>
              <w:t>методическое</w:t>
            </w:r>
            <w:r w:rsidRPr="00DD2286">
              <w:rPr>
                <w:spacing w:val="1"/>
                <w:lang w:val="ru-RU"/>
              </w:rPr>
              <w:t xml:space="preserve"> </w:t>
            </w:r>
            <w:r w:rsidRPr="00DD2286">
              <w:rPr>
                <w:lang w:val="ru-RU"/>
              </w:rPr>
              <w:t>пособие</w:t>
            </w:r>
            <w:r w:rsidRPr="00DD2286">
              <w:rPr>
                <w:spacing w:val="-3"/>
                <w:lang w:val="ru-RU"/>
              </w:rPr>
              <w:t xml:space="preserve"> </w:t>
            </w:r>
            <w:r w:rsidRPr="00DD2286">
              <w:rPr>
                <w:lang w:val="ru-RU"/>
              </w:rPr>
              <w:t>-</w:t>
            </w:r>
            <w:r w:rsidRPr="00DD2286">
              <w:rPr>
                <w:spacing w:val="4"/>
                <w:lang w:val="ru-RU"/>
              </w:rPr>
              <w:t xml:space="preserve"> </w:t>
            </w:r>
            <w:r w:rsidRPr="00DD2286">
              <w:rPr>
                <w:lang w:val="ru-RU"/>
              </w:rPr>
              <w:t>М.:</w:t>
            </w:r>
            <w:r w:rsidRPr="00DD2286">
              <w:rPr>
                <w:spacing w:val="1"/>
                <w:lang w:val="ru-RU"/>
              </w:rPr>
              <w:t xml:space="preserve"> </w:t>
            </w:r>
            <w:r w:rsidRPr="00DD2286">
              <w:rPr>
                <w:lang w:val="ru-RU"/>
              </w:rPr>
              <w:t>Просвещение.201</w:t>
            </w:r>
            <w:r w:rsidRPr="00DD2286">
              <w:rPr>
                <w:spacing w:val="-57"/>
                <w:lang w:val="ru-RU"/>
              </w:rPr>
              <w:t xml:space="preserve"> </w:t>
            </w:r>
            <w:r w:rsidRPr="00DD2286">
              <w:rPr>
                <w:lang w:val="ru-RU"/>
              </w:rPr>
              <w:t>4</w:t>
            </w:r>
          </w:p>
        </w:tc>
        <w:tc>
          <w:tcPr>
            <w:tcW w:w="1800" w:type="dxa"/>
          </w:tcPr>
          <w:p w14:paraId="23F7E8EB" w14:textId="77777777" w:rsidR="00DD2286" w:rsidRPr="00DD2286" w:rsidRDefault="00DD2286" w:rsidP="005C65EF">
            <w:pPr>
              <w:pStyle w:val="TableParagraph"/>
              <w:spacing w:line="237" w:lineRule="auto"/>
              <w:ind w:left="114" w:right="337"/>
              <w:rPr>
                <w:lang w:val="ru-RU"/>
              </w:rPr>
            </w:pPr>
            <w:r w:rsidRPr="00DD2286">
              <w:rPr>
                <w:lang w:val="ru-RU"/>
              </w:rPr>
              <w:t>Шемшурина</w:t>
            </w:r>
            <w:r w:rsidRPr="00DD2286">
              <w:rPr>
                <w:spacing w:val="-57"/>
                <w:lang w:val="ru-RU"/>
              </w:rPr>
              <w:t xml:space="preserve"> </w:t>
            </w:r>
            <w:r w:rsidRPr="00DD2286">
              <w:rPr>
                <w:lang w:val="ru-RU"/>
              </w:rPr>
              <w:t>А.И.</w:t>
            </w:r>
            <w:r w:rsidRPr="00DD2286">
              <w:rPr>
                <w:spacing w:val="-11"/>
                <w:lang w:val="ru-RU"/>
              </w:rPr>
              <w:t xml:space="preserve"> </w:t>
            </w:r>
            <w:r w:rsidRPr="00DD2286">
              <w:rPr>
                <w:lang w:val="ru-RU"/>
              </w:rPr>
              <w:t>Основы</w:t>
            </w:r>
          </w:p>
          <w:p w14:paraId="78AF529D" w14:textId="77777777" w:rsidR="00DD2286" w:rsidRPr="00DD2286" w:rsidRDefault="00DD2286" w:rsidP="005C65EF">
            <w:pPr>
              <w:pStyle w:val="TableParagraph"/>
              <w:ind w:left="114" w:right="23"/>
              <w:rPr>
                <w:lang w:val="ru-RU"/>
              </w:rPr>
            </w:pPr>
            <w:r w:rsidRPr="00DD2286">
              <w:rPr>
                <w:lang w:val="ru-RU"/>
              </w:rPr>
              <w:t>религиозных</w:t>
            </w:r>
            <w:r w:rsidRPr="00DD2286">
              <w:rPr>
                <w:spacing w:val="1"/>
                <w:lang w:val="ru-RU"/>
              </w:rPr>
              <w:t xml:space="preserve"> </w:t>
            </w:r>
            <w:r w:rsidRPr="00DD2286">
              <w:rPr>
                <w:lang w:val="ru-RU"/>
              </w:rPr>
              <w:t>культур</w:t>
            </w:r>
            <w:r w:rsidRPr="00DD2286">
              <w:rPr>
                <w:spacing w:val="1"/>
                <w:lang w:val="ru-RU"/>
              </w:rPr>
              <w:t xml:space="preserve"> </w:t>
            </w:r>
            <w:r w:rsidRPr="00DD2286">
              <w:rPr>
                <w:lang w:val="ru-RU"/>
              </w:rPr>
              <w:t>и</w:t>
            </w:r>
            <w:r w:rsidRPr="00DD2286">
              <w:rPr>
                <w:spacing w:val="1"/>
                <w:lang w:val="ru-RU"/>
              </w:rPr>
              <w:t xml:space="preserve"> </w:t>
            </w:r>
            <w:r w:rsidRPr="00DD2286">
              <w:rPr>
                <w:lang w:val="ru-RU"/>
              </w:rPr>
              <w:t>светской этики.</w:t>
            </w:r>
            <w:r w:rsidRPr="00DD2286">
              <w:rPr>
                <w:spacing w:val="-57"/>
                <w:lang w:val="ru-RU"/>
              </w:rPr>
              <w:t xml:space="preserve"> </w:t>
            </w:r>
            <w:r w:rsidRPr="00DD2286">
              <w:rPr>
                <w:lang w:val="ru-RU"/>
              </w:rPr>
              <w:t>Основы</w:t>
            </w:r>
            <w:r w:rsidRPr="00DD2286">
              <w:rPr>
                <w:spacing w:val="1"/>
                <w:lang w:val="ru-RU"/>
              </w:rPr>
              <w:t xml:space="preserve"> </w:t>
            </w:r>
            <w:r w:rsidRPr="00DD2286">
              <w:rPr>
                <w:lang w:val="ru-RU"/>
              </w:rPr>
              <w:t>светскойэтики.</w:t>
            </w:r>
            <w:r w:rsidRPr="00DD2286">
              <w:rPr>
                <w:spacing w:val="1"/>
                <w:lang w:val="ru-RU"/>
              </w:rPr>
              <w:t xml:space="preserve"> </w:t>
            </w:r>
            <w:r w:rsidRPr="00DD2286">
              <w:rPr>
                <w:lang w:val="ru-RU"/>
              </w:rPr>
              <w:t>4</w:t>
            </w:r>
            <w:r w:rsidRPr="00DD2286">
              <w:rPr>
                <w:spacing w:val="7"/>
                <w:lang w:val="ru-RU"/>
              </w:rPr>
              <w:t xml:space="preserve"> </w:t>
            </w:r>
            <w:r w:rsidRPr="00DD2286">
              <w:rPr>
                <w:lang w:val="ru-RU"/>
              </w:rPr>
              <w:t>класс:</w:t>
            </w:r>
            <w:r w:rsidRPr="00DD2286">
              <w:rPr>
                <w:spacing w:val="1"/>
                <w:lang w:val="ru-RU"/>
              </w:rPr>
              <w:t xml:space="preserve"> </w:t>
            </w:r>
            <w:r w:rsidRPr="00DD2286">
              <w:rPr>
                <w:lang w:val="ru-RU"/>
              </w:rPr>
              <w:t>учебник для</w:t>
            </w:r>
            <w:r w:rsidRPr="00DD2286">
              <w:rPr>
                <w:spacing w:val="1"/>
                <w:lang w:val="ru-RU"/>
              </w:rPr>
              <w:t xml:space="preserve"> </w:t>
            </w:r>
            <w:r w:rsidRPr="00DD2286">
              <w:rPr>
                <w:lang w:val="ru-RU"/>
              </w:rPr>
              <w:t>общеобразовате</w:t>
            </w:r>
            <w:r w:rsidRPr="00DD2286">
              <w:rPr>
                <w:spacing w:val="-57"/>
                <w:lang w:val="ru-RU"/>
              </w:rPr>
              <w:t xml:space="preserve"> </w:t>
            </w:r>
            <w:r w:rsidRPr="00DD2286">
              <w:rPr>
                <w:lang w:val="ru-RU"/>
              </w:rPr>
              <w:t>льных</w:t>
            </w:r>
            <w:r w:rsidRPr="00DD2286">
              <w:rPr>
                <w:spacing w:val="1"/>
                <w:lang w:val="ru-RU"/>
              </w:rPr>
              <w:t xml:space="preserve"> </w:t>
            </w:r>
            <w:r w:rsidRPr="00DD2286">
              <w:rPr>
                <w:lang w:val="ru-RU"/>
              </w:rPr>
              <w:t>организаций/ -</w:t>
            </w:r>
            <w:r w:rsidRPr="00DD2286">
              <w:rPr>
                <w:spacing w:val="1"/>
                <w:lang w:val="ru-RU"/>
              </w:rPr>
              <w:t xml:space="preserve"> </w:t>
            </w:r>
            <w:r w:rsidRPr="00DD2286">
              <w:rPr>
                <w:lang w:val="ru-RU"/>
              </w:rPr>
              <w:t>М.:</w:t>
            </w:r>
          </w:p>
          <w:p w14:paraId="790149AB" w14:textId="77777777" w:rsidR="00DD2286" w:rsidRPr="00DD2286" w:rsidRDefault="00DD2286" w:rsidP="005C65EF">
            <w:pPr>
              <w:pStyle w:val="TableParagraph"/>
              <w:spacing w:line="242" w:lineRule="auto"/>
              <w:ind w:left="114" w:right="201"/>
            </w:pPr>
            <w:r w:rsidRPr="00DD2286">
              <w:t>Просвещение,</w:t>
            </w:r>
            <w:r w:rsidRPr="00DD2286">
              <w:rPr>
                <w:spacing w:val="-57"/>
              </w:rPr>
              <w:t xml:space="preserve"> </w:t>
            </w:r>
            <w:r w:rsidRPr="00DD2286">
              <w:t>2019</w:t>
            </w:r>
          </w:p>
        </w:tc>
        <w:tc>
          <w:tcPr>
            <w:tcW w:w="2520" w:type="dxa"/>
          </w:tcPr>
          <w:p w14:paraId="4174100B" w14:textId="77777777" w:rsidR="00DD2286" w:rsidRPr="00DD2286" w:rsidRDefault="00DD2286" w:rsidP="005C65EF">
            <w:pPr>
              <w:pStyle w:val="TableParagraph"/>
            </w:pPr>
          </w:p>
        </w:tc>
      </w:tr>
      <w:tr w:rsidR="00DD2286" w:rsidRPr="00DD2286" w14:paraId="47A13E87" w14:textId="77777777" w:rsidTr="005C65EF">
        <w:trPr>
          <w:trHeight w:val="273"/>
        </w:trPr>
        <w:tc>
          <w:tcPr>
            <w:tcW w:w="10688" w:type="dxa"/>
            <w:gridSpan w:val="6"/>
          </w:tcPr>
          <w:p w14:paraId="1B6688F7" w14:textId="77777777" w:rsidR="00DD2286" w:rsidRPr="00DD2286" w:rsidRDefault="00DD2286" w:rsidP="005C65EF">
            <w:pPr>
              <w:pStyle w:val="TableParagraph"/>
              <w:spacing w:line="253" w:lineRule="exact"/>
              <w:ind w:left="1598" w:right="1488"/>
              <w:jc w:val="center"/>
            </w:pPr>
            <w:r w:rsidRPr="00DD2286">
              <w:t>Образовательная</w:t>
            </w:r>
            <w:r w:rsidRPr="00DD2286">
              <w:rPr>
                <w:spacing w:val="-9"/>
              </w:rPr>
              <w:t xml:space="preserve"> </w:t>
            </w:r>
            <w:r w:rsidRPr="00DD2286">
              <w:t>область:</w:t>
            </w:r>
            <w:r w:rsidRPr="00DD2286">
              <w:rPr>
                <w:spacing w:val="-6"/>
              </w:rPr>
              <w:t xml:space="preserve"> </w:t>
            </w:r>
            <w:r w:rsidRPr="00DD2286">
              <w:t>Искусство</w:t>
            </w:r>
          </w:p>
        </w:tc>
      </w:tr>
      <w:tr w:rsidR="00DD2286" w:rsidRPr="00DD2286" w14:paraId="36619BDA" w14:textId="77777777" w:rsidTr="005C65EF">
        <w:trPr>
          <w:trHeight w:val="3317"/>
        </w:trPr>
        <w:tc>
          <w:tcPr>
            <w:tcW w:w="1172" w:type="dxa"/>
          </w:tcPr>
          <w:p w14:paraId="0FE88FDF" w14:textId="77777777" w:rsidR="00DD2286" w:rsidRPr="00DD2286" w:rsidRDefault="00DD2286" w:rsidP="005C65EF">
            <w:pPr>
              <w:pStyle w:val="TableParagraph"/>
              <w:spacing w:line="265" w:lineRule="exact"/>
              <w:ind w:left="115"/>
            </w:pPr>
            <w:r w:rsidRPr="00DD2286">
              <w:t>Музыка</w:t>
            </w:r>
          </w:p>
        </w:tc>
        <w:tc>
          <w:tcPr>
            <w:tcW w:w="692" w:type="dxa"/>
          </w:tcPr>
          <w:p w14:paraId="67E414C8" w14:textId="77777777" w:rsidR="00DD2286" w:rsidRPr="00DD2286" w:rsidRDefault="00DD2286" w:rsidP="005C65EF">
            <w:pPr>
              <w:pStyle w:val="TableParagraph"/>
              <w:spacing w:line="265" w:lineRule="exact"/>
              <w:ind w:right="219"/>
              <w:jc w:val="right"/>
            </w:pPr>
            <w:r w:rsidRPr="00DD2286">
              <w:t>1</w:t>
            </w:r>
          </w:p>
        </w:tc>
        <w:tc>
          <w:tcPr>
            <w:tcW w:w="2521" w:type="dxa"/>
          </w:tcPr>
          <w:p w14:paraId="33FE3465" w14:textId="77777777" w:rsidR="00DD2286" w:rsidRPr="00DD2286" w:rsidRDefault="00DD2286" w:rsidP="005C65EF">
            <w:pPr>
              <w:pStyle w:val="TableParagraph"/>
              <w:ind w:left="114" w:right="19"/>
            </w:pPr>
            <w:r w:rsidRPr="00DD2286">
              <w:rPr>
                <w:lang w:val="ru-RU"/>
              </w:rPr>
              <w:t>Музыка: программа: 1-</w:t>
            </w:r>
            <w:r w:rsidRPr="00DD2286">
              <w:rPr>
                <w:spacing w:val="-57"/>
                <w:lang w:val="ru-RU"/>
              </w:rPr>
              <w:t xml:space="preserve"> </w:t>
            </w:r>
            <w:r w:rsidRPr="00DD2286">
              <w:rPr>
                <w:lang w:val="ru-RU"/>
              </w:rPr>
              <w:t>4классы</w:t>
            </w:r>
            <w:r w:rsidRPr="00DD2286">
              <w:rPr>
                <w:spacing w:val="2"/>
                <w:lang w:val="ru-RU"/>
              </w:rPr>
              <w:t xml:space="preserve"> </w:t>
            </w:r>
            <w:r w:rsidRPr="00DD2286">
              <w:rPr>
                <w:lang w:val="ru-RU"/>
              </w:rPr>
              <w:t>/</w:t>
            </w:r>
            <w:r w:rsidRPr="00DD2286">
              <w:rPr>
                <w:spacing w:val="2"/>
                <w:lang w:val="ru-RU"/>
              </w:rPr>
              <w:t xml:space="preserve"> </w:t>
            </w:r>
            <w:r w:rsidRPr="00DD2286">
              <w:rPr>
                <w:lang w:val="ru-RU"/>
              </w:rPr>
              <w:t>[В.О.</w:t>
            </w:r>
            <w:r w:rsidRPr="00DD2286">
              <w:rPr>
                <w:spacing w:val="1"/>
                <w:lang w:val="ru-RU"/>
              </w:rPr>
              <w:t xml:space="preserve"> </w:t>
            </w:r>
            <w:r w:rsidRPr="00DD2286">
              <w:rPr>
                <w:lang w:val="ru-RU"/>
              </w:rPr>
              <w:t>Усачёва. Л.В. Школяр,</w:t>
            </w:r>
            <w:r w:rsidRPr="00DD2286">
              <w:rPr>
                <w:spacing w:val="-57"/>
                <w:lang w:val="ru-RU"/>
              </w:rPr>
              <w:t xml:space="preserve"> </w:t>
            </w:r>
            <w:r w:rsidRPr="00DD2286">
              <w:rPr>
                <w:lang w:val="ru-RU"/>
              </w:rPr>
              <w:t>В.А.</w:t>
            </w:r>
            <w:r w:rsidRPr="00DD2286">
              <w:rPr>
                <w:spacing w:val="4"/>
                <w:lang w:val="ru-RU"/>
              </w:rPr>
              <w:t xml:space="preserve"> </w:t>
            </w:r>
            <w:r w:rsidRPr="00DD2286">
              <w:rPr>
                <w:lang w:val="ru-RU"/>
              </w:rPr>
              <w:t>Школяр].</w:t>
            </w:r>
            <w:r w:rsidRPr="00DD2286">
              <w:rPr>
                <w:spacing w:val="-1"/>
                <w:lang w:val="ru-RU"/>
              </w:rPr>
              <w:t xml:space="preserve"> </w:t>
            </w:r>
            <w:r w:rsidRPr="00DD2286">
              <w:rPr>
                <w:lang w:val="ru-RU"/>
              </w:rPr>
              <w:t>–</w:t>
            </w:r>
            <w:r w:rsidRPr="00DD2286">
              <w:rPr>
                <w:spacing w:val="1"/>
                <w:lang w:val="ru-RU"/>
              </w:rPr>
              <w:t xml:space="preserve"> </w:t>
            </w:r>
            <w:r w:rsidRPr="00DD2286">
              <w:rPr>
                <w:lang w:val="ru-RU"/>
              </w:rPr>
              <w:t>М.:</w:t>
            </w:r>
            <w:r w:rsidRPr="00DD2286">
              <w:rPr>
                <w:spacing w:val="1"/>
                <w:lang w:val="ru-RU"/>
              </w:rPr>
              <w:t xml:space="preserve"> </w:t>
            </w:r>
            <w:r w:rsidRPr="00DD2286">
              <w:rPr>
                <w:lang w:val="ru-RU"/>
              </w:rPr>
              <w:t>Вентана-Граф.</w:t>
            </w:r>
            <w:r w:rsidRPr="00DD2286">
              <w:rPr>
                <w:spacing w:val="4"/>
                <w:lang w:val="ru-RU"/>
              </w:rPr>
              <w:t xml:space="preserve"> </w:t>
            </w:r>
            <w:r w:rsidRPr="00DD2286">
              <w:t>2011</w:t>
            </w:r>
            <w:r w:rsidRPr="00DD2286">
              <w:rPr>
                <w:spacing w:val="1"/>
              </w:rPr>
              <w:t xml:space="preserve"> </w:t>
            </w:r>
            <w:r w:rsidRPr="00DD2286">
              <w:t>(Начальная школа XXI</w:t>
            </w:r>
            <w:r w:rsidRPr="00DD2286">
              <w:rPr>
                <w:spacing w:val="-57"/>
              </w:rPr>
              <w:t xml:space="preserve"> </w:t>
            </w:r>
            <w:r w:rsidRPr="00DD2286">
              <w:t>века)</w:t>
            </w:r>
          </w:p>
          <w:p w14:paraId="3A2CC435" w14:textId="77777777" w:rsidR="00DD2286" w:rsidRPr="00DD2286" w:rsidRDefault="00DD2286" w:rsidP="005C65EF">
            <w:pPr>
              <w:pStyle w:val="TableParagraph"/>
              <w:spacing w:line="274" w:lineRule="exact"/>
              <w:ind w:left="114"/>
            </w:pPr>
            <w:r w:rsidRPr="00DD2286">
              <w:t>Рабочая программа</w:t>
            </w:r>
          </w:p>
        </w:tc>
        <w:tc>
          <w:tcPr>
            <w:tcW w:w="1983" w:type="dxa"/>
          </w:tcPr>
          <w:p w14:paraId="627003F6" w14:textId="77777777" w:rsidR="00DD2286" w:rsidRPr="00DD2286" w:rsidRDefault="00DD2286" w:rsidP="005C65EF">
            <w:pPr>
              <w:pStyle w:val="TableParagraph"/>
              <w:ind w:left="114" w:right="97"/>
              <w:rPr>
                <w:lang w:val="ru-RU"/>
              </w:rPr>
            </w:pPr>
            <w:r w:rsidRPr="00DD2286">
              <w:rPr>
                <w:lang w:val="ru-RU"/>
              </w:rPr>
              <w:t>Музыка: 1 класс:</w:t>
            </w:r>
            <w:r w:rsidRPr="00DD2286">
              <w:rPr>
                <w:spacing w:val="-57"/>
                <w:lang w:val="ru-RU"/>
              </w:rPr>
              <w:t xml:space="preserve"> </w:t>
            </w:r>
            <w:r w:rsidRPr="00DD2286">
              <w:rPr>
                <w:lang w:val="ru-RU"/>
              </w:rPr>
              <w:t>методическое</w:t>
            </w:r>
            <w:r w:rsidRPr="00DD2286">
              <w:rPr>
                <w:spacing w:val="1"/>
                <w:lang w:val="ru-RU"/>
              </w:rPr>
              <w:t xml:space="preserve"> </w:t>
            </w:r>
            <w:r w:rsidRPr="00DD2286">
              <w:rPr>
                <w:lang w:val="ru-RU"/>
              </w:rPr>
              <w:t>пособие для</w:t>
            </w:r>
            <w:r w:rsidRPr="00DD2286">
              <w:rPr>
                <w:spacing w:val="1"/>
                <w:lang w:val="ru-RU"/>
              </w:rPr>
              <w:t xml:space="preserve"> </w:t>
            </w:r>
            <w:r w:rsidRPr="00DD2286">
              <w:rPr>
                <w:lang w:val="ru-RU"/>
              </w:rPr>
              <w:t>учителя</w:t>
            </w:r>
            <w:r w:rsidRPr="00DD2286">
              <w:rPr>
                <w:spacing w:val="1"/>
                <w:lang w:val="ru-RU"/>
              </w:rPr>
              <w:t xml:space="preserve"> </w:t>
            </w:r>
            <w:r w:rsidRPr="00DD2286">
              <w:rPr>
                <w:lang w:val="ru-RU"/>
              </w:rPr>
              <w:t>/</w:t>
            </w:r>
            <w:r w:rsidRPr="00DD2286">
              <w:rPr>
                <w:spacing w:val="1"/>
                <w:lang w:val="ru-RU"/>
              </w:rPr>
              <w:t xml:space="preserve"> </w:t>
            </w:r>
            <w:r w:rsidRPr="00DD2286">
              <w:rPr>
                <w:lang w:val="ru-RU"/>
              </w:rPr>
              <w:t>Л.В.</w:t>
            </w:r>
            <w:r w:rsidRPr="00DD2286">
              <w:rPr>
                <w:spacing w:val="1"/>
                <w:lang w:val="ru-RU"/>
              </w:rPr>
              <w:t xml:space="preserve"> </w:t>
            </w:r>
            <w:r w:rsidRPr="00DD2286">
              <w:rPr>
                <w:lang w:val="ru-RU"/>
              </w:rPr>
              <w:t>Школяр,</w:t>
            </w:r>
            <w:r w:rsidRPr="00DD2286">
              <w:rPr>
                <w:spacing w:val="2"/>
                <w:lang w:val="ru-RU"/>
              </w:rPr>
              <w:t xml:space="preserve"> </w:t>
            </w:r>
            <w:r w:rsidRPr="00DD2286">
              <w:rPr>
                <w:lang w:val="ru-RU"/>
              </w:rPr>
              <w:t>В.А.</w:t>
            </w:r>
            <w:r w:rsidRPr="00DD2286">
              <w:rPr>
                <w:spacing w:val="1"/>
                <w:lang w:val="ru-RU"/>
              </w:rPr>
              <w:t xml:space="preserve"> </w:t>
            </w:r>
            <w:r w:rsidRPr="00DD2286">
              <w:rPr>
                <w:lang w:val="ru-RU"/>
              </w:rPr>
              <w:t>Школяр,</w:t>
            </w:r>
            <w:r w:rsidRPr="00DD2286">
              <w:rPr>
                <w:spacing w:val="2"/>
                <w:lang w:val="ru-RU"/>
              </w:rPr>
              <w:t xml:space="preserve"> </w:t>
            </w:r>
            <w:r w:rsidRPr="00DD2286">
              <w:rPr>
                <w:lang w:val="ru-RU"/>
              </w:rPr>
              <w:t>В.О.</w:t>
            </w:r>
            <w:r w:rsidRPr="00DD2286">
              <w:rPr>
                <w:spacing w:val="1"/>
                <w:lang w:val="ru-RU"/>
              </w:rPr>
              <w:t xml:space="preserve"> </w:t>
            </w:r>
            <w:r w:rsidRPr="00DD2286">
              <w:rPr>
                <w:lang w:val="ru-RU"/>
              </w:rPr>
              <w:t>Усачёва.</w:t>
            </w:r>
            <w:r w:rsidRPr="00DD2286">
              <w:rPr>
                <w:spacing w:val="4"/>
                <w:lang w:val="ru-RU"/>
              </w:rPr>
              <w:t xml:space="preserve"> </w:t>
            </w:r>
            <w:r w:rsidRPr="00DD2286">
              <w:rPr>
                <w:lang w:val="ru-RU"/>
              </w:rPr>
              <w:t>–</w:t>
            </w:r>
            <w:r w:rsidRPr="00DD2286">
              <w:rPr>
                <w:spacing w:val="1"/>
                <w:lang w:val="ru-RU"/>
              </w:rPr>
              <w:t xml:space="preserve"> </w:t>
            </w:r>
            <w:r w:rsidRPr="00DD2286">
              <w:rPr>
                <w:lang w:val="ru-RU"/>
              </w:rPr>
              <w:t>2-е</w:t>
            </w:r>
            <w:r w:rsidRPr="00DD2286">
              <w:rPr>
                <w:spacing w:val="1"/>
                <w:lang w:val="ru-RU"/>
              </w:rPr>
              <w:t xml:space="preserve"> </w:t>
            </w:r>
            <w:r w:rsidRPr="00DD2286">
              <w:rPr>
                <w:lang w:val="ru-RU"/>
              </w:rPr>
              <w:t>изд.,дораб</w:t>
            </w:r>
            <w:r w:rsidRPr="00DD2286">
              <w:rPr>
                <w:spacing w:val="1"/>
                <w:lang w:val="ru-RU"/>
              </w:rPr>
              <w:t xml:space="preserve"> </w:t>
            </w:r>
            <w:r w:rsidRPr="00DD2286">
              <w:rPr>
                <w:lang w:val="ru-RU"/>
              </w:rPr>
              <w:t>и</w:t>
            </w:r>
            <w:r w:rsidRPr="00DD2286">
              <w:rPr>
                <w:spacing w:val="-1"/>
                <w:lang w:val="ru-RU"/>
              </w:rPr>
              <w:t xml:space="preserve"> </w:t>
            </w:r>
            <w:r w:rsidRPr="00DD2286">
              <w:rPr>
                <w:lang w:val="ru-RU"/>
              </w:rPr>
              <w:t>доп.</w:t>
            </w:r>
          </w:p>
          <w:p w14:paraId="7E54E4FB" w14:textId="77777777" w:rsidR="00DD2286" w:rsidRPr="00DD2286" w:rsidRDefault="00DD2286" w:rsidP="005C65EF">
            <w:pPr>
              <w:pStyle w:val="TableParagraph"/>
              <w:spacing w:line="242" w:lineRule="auto"/>
              <w:ind w:left="114" w:right="337"/>
            </w:pPr>
            <w:r w:rsidRPr="00DD2286">
              <w:t>– М.: Вентана-</w:t>
            </w:r>
            <w:r w:rsidRPr="00DD2286">
              <w:rPr>
                <w:spacing w:val="-57"/>
              </w:rPr>
              <w:t xml:space="preserve"> </w:t>
            </w:r>
            <w:r w:rsidRPr="00DD2286">
              <w:t>Граф,</w:t>
            </w:r>
            <w:r w:rsidRPr="00DD2286">
              <w:rPr>
                <w:spacing w:val="4"/>
              </w:rPr>
              <w:t xml:space="preserve"> </w:t>
            </w:r>
            <w:r w:rsidRPr="00DD2286">
              <w:t>2013</w:t>
            </w:r>
          </w:p>
        </w:tc>
        <w:tc>
          <w:tcPr>
            <w:tcW w:w="1800" w:type="dxa"/>
          </w:tcPr>
          <w:p w14:paraId="19E1719D" w14:textId="77777777" w:rsidR="00DD2286" w:rsidRPr="00DD2286" w:rsidRDefault="00DD2286" w:rsidP="005C65EF">
            <w:pPr>
              <w:pStyle w:val="TableParagraph"/>
              <w:ind w:left="114" w:right="54"/>
              <w:rPr>
                <w:lang w:val="ru-RU"/>
              </w:rPr>
            </w:pPr>
            <w:r w:rsidRPr="00DD2286">
              <w:rPr>
                <w:lang w:val="ru-RU"/>
              </w:rPr>
              <w:t>Музыка:</w:t>
            </w:r>
            <w:r w:rsidRPr="00DD2286">
              <w:rPr>
                <w:spacing w:val="1"/>
                <w:lang w:val="ru-RU"/>
              </w:rPr>
              <w:t xml:space="preserve"> </w:t>
            </w:r>
            <w:r w:rsidRPr="00DD2286">
              <w:rPr>
                <w:lang w:val="ru-RU"/>
              </w:rPr>
              <w:t>1</w:t>
            </w:r>
            <w:r w:rsidRPr="00DD2286">
              <w:rPr>
                <w:spacing w:val="1"/>
                <w:lang w:val="ru-RU"/>
              </w:rPr>
              <w:t xml:space="preserve"> </w:t>
            </w:r>
            <w:r w:rsidRPr="00DD2286">
              <w:rPr>
                <w:lang w:val="ru-RU"/>
              </w:rPr>
              <w:t>класс: учебник</w:t>
            </w:r>
            <w:r w:rsidRPr="00DD2286">
              <w:rPr>
                <w:spacing w:val="1"/>
                <w:lang w:val="ru-RU"/>
              </w:rPr>
              <w:t xml:space="preserve"> </w:t>
            </w: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w:t>
            </w:r>
            <w:r w:rsidRPr="00DD2286">
              <w:rPr>
                <w:spacing w:val="-57"/>
                <w:lang w:val="ru-RU"/>
              </w:rPr>
              <w:t xml:space="preserve"> </w:t>
            </w:r>
            <w:r w:rsidRPr="00DD2286">
              <w:rPr>
                <w:lang w:val="ru-RU"/>
              </w:rPr>
              <w:t>учреждений</w:t>
            </w:r>
            <w:r w:rsidRPr="00DD2286">
              <w:rPr>
                <w:spacing w:val="1"/>
                <w:lang w:val="ru-RU"/>
              </w:rPr>
              <w:t xml:space="preserve"> </w:t>
            </w:r>
            <w:r w:rsidRPr="00DD2286">
              <w:rPr>
                <w:lang w:val="ru-RU"/>
              </w:rPr>
              <w:t>/</w:t>
            </w:r>
            <w:r w:rsidRPr="00DD2286">
              <w:rPr>
                <w:spacing w:val="1"/>
                <w:lang w:val="ru-RU"/>
              </w:rPr>
              <w:t xml:space="preserve"> </w:t>
            </w:r>
            <w:r w:rsidRPr="00DD2286">
              <w:rPr>
                <w:lang w:val="ru-RU"/>
              </w:rPr>
              <w:t>В.О.</w:t>
            </w:r>
            <w:r w:rsidRPr="00DD2286">
              <w:rPr>
                <w:spacing w:val="1"/>
                <w:lang w:val="ru-RU"/>
              </w:rPr>
              <w:t xml:space="preserve"> </w:t>
            </w:r>
            <w:r w:rsidRPr="00DD2286">
              <w:rPr>
                <w:lang w:val="ru-RU"/>
              </w:rPr>
              <w:t>Усачёва</w:t>
            </w:r>
            <w:r w:rsidRPr="00DD2286">
              <w:rPr>
                <w:spacing w:val="1"/>
                <w:lang w:val="ru-RU"/>
              </w:rPr>
              <w:t xml:space="preserve"> </w:t>
            </w:r>
            <w:r w:rsidRPr="00DD2286">
              <w:rPr>
                <w:lang w:val="ru-RU"/>
              </w:rPr>
              <w:t>Л.В.</w:t>
            </w:r>
            <w:r w:rsidRPr="00DD2286">
              <w:rPr>
                <w:spacing w:val="2"/>
                <w:lang w:val="ru-RU"/>
              </w:rPr>
              <w:t xml:space="preserve"> </w:t>
            </w:r>
            <w:r w:rsidRPr="00DD2286">
              <w:rPr>
                <w:lang w:val="ru-RU"/>
              </w:rPr>
              <w:t>Школяр.</w:t>
            </w:r>
            <w:r w:rsidRPr="00DD2286">
              <w:rPr>
                <w:spacing w:val="-2"/>
                <w:lang w:val="ru-RU"/>
              </w:rPr>
              <w:t xml:space="preserve"> </w:t>
            </w:r>
            <w:r w:rsidRPr="00DD2286">
              <w:rPr>
                <w:lang w:val="ru-RU"/>
              </w:rPr>
              <w:t>–</w:t>
            </w:r>
          </w:p>
          <w:p w14:paraId="78D05465" w14:textId="77777777" w:rsidR="00DD2286" w:rsidRPr="00DD2286" w:rsidRDefault="00DD2286" w:rsidP="005C65EF">
            <w:pPr>
              <w:pStyle w:val="TableParagraph"/>
              <w:ind w:left="114" w:right="26"/>
              <w:rPr>
                <w:lang w:val="ru-RU"/>
              </w:rPr>
            </w:pPr>
            <w:r w:rsidRPr="00DD2286">
              <w:rPr>
                <w:lang w:val="ru-RU"/>
              </w:rPr>
              <w:t>2-е изд.,</w:t>
            </w:r>
            <w:r w:rsidRPr="00DD2286">
              <w:rPr>
                <w:spacing w:val="1"/>
                <w:lang w:val="ru-RU"/>
              </w:rPr>
              <w:t xml:space="preserve"> </w:t>
            </w:r>
            <w:r w:rsidRPr="00DD2286">
              <w:rPr>
                <w:lang w:val="ru-RU"/>
              </w:rPr>
              <w:t>перераб.и доп. -</w:t>
            </w:r>
            <w:r w:rsidRPr="00DD2286">
              <w:rPr>
                <w:spacing w:val="-57"/>
                <w:lang w:val="ru-RU"/>
              </w:rPr>
              <w:t xml:space="preserve"> </w:t>
            </w:r>
            <w:r w:rsidRPr="00DD2286">
              <w:rPr>
                <w:lang w:val="ru-RU"/>
              </w:rPr>
              <w:t>М.:</w:t>
            </w:r>
            <w:r w:rsidRPr="00DD2286">
              <w:rPr>
                <w:spacing w:val="2"/>
                <w:lang w:val="ru-RU"/>
              </w:rPr>
              <w:t xml:space="preserve"> </w:t>
            </w:r>
            <w:r w:rsidRPr="00DD2286">
              <w:rPr>
                <w:lang w:val="ru-RU"/>
              </w:rPr>
              <w:t>Вентана-</w:t>
            </w:r>
            <w:r w:rsidRPr="00DD2286">
              <w:rPr>
                <w:spacing w:val="1"/>
                <w:lang w:val="ru-RU"/>
              </w:rPr>
              <w:t xml:space="preserve"> </w:t>
            </w:r>
            <w:r w:rsidRPr="00DD2286">
              <w:rPr>
                <w:lang w:val="ru-RU"/>
              </w:rPr>
              <w:t>Граф,</w:t>
            </w:r>
          </w:p>
          <w:p w14:paraId="6B42A804" w14:textId="77777777" w:rsidR="00DD2286" w:rsidRPr="00DD2286" w:rsidRDefault="00DD2286" w:rsidP="005C65EF">
            <w:pPr>
              <w:pStyle w:val="TableParagraph"/>
              <w:spacing w:line="274" w:lineRule="exact"/>
              <w:ind w:left="114"/>
            </w:pPr>
            <w:r w:rsidRPr="00DD2286">
              <w:t>2012</w:t>
            </w:r>
          </w:p>
        </w:tc>
        <w:tc>
          <w:tcPr>
            <w:tcW w:w="2520" w:type="dxa"/>
          </w:tcPr>
          <w:p w14:paraId="77348F12" w14:textId="77777777" w:rsidR="00DD2286" w:rsidRPr="00DD2286" w:rsidRDefault="00DD2286" w:rsidP="005C65EF">
            <w:pPr>
              <w:pStyle w:val="TableParagraph"/>
            </w:pPr>
          </w:p>
        </w:tc>
      </w:tr>
    </w:tbl>
    <w:p w14:paraId="59A4CCD7" w14:textId="77777777" w:rsidR="00DD2286" w:rsidRPr="00DD2286" w:rsidRDefault="00DD2286" w:rsidP="00DD2286">
      <w:pPr>
        <w:sectPr w:rsidR="00DD2286" w:rsidRPr="00DD2286">
          <w:pgSz w:w="11910" w:h="16840"/>
          <w:pgMar w:top="700" w:right="0" w:bottom="280" w:left="380" w:header="720" w:footer="720" w:gutter="0"/>
          <w:cols w:space="720"/>
        </w:sect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2"/>
        <w:gridCol w:w="692"/>
        <w:gridCol w:w="2521"/>
        <w:gridCol w:w="1983"/>
        <w:gridCol w:w="1800"/>
        <w:gridCol w:w="2520"/>
      </w:tblGrid>
      <w:tr w:rsidR="00DD2286" w:rsidRPr="00DD2286" w14:paraId="0EDD2566" w14:textId="77777777" w:rsidTr="005C65EF">
        <w:trPr>
          <w:trHeight w:val="3038"/>
        </w:trPr>
        <w:tc>
          <w:tcPr>
            <w:tcW w:w="1172" w:type="dxa"/>
            <w:vMerge w:val="restart"/>
          </w:tcPr>
          <w:p w14:paraId="22533B5C" w14:textId="77777777" w:rsidR="00DD2286" w:rsidRPr="00DD2286" w:rsidRDefault="00DD2286" w:rsidP="005C65EF">
            <w:pPr>
              <w:pStyle w:val="TableParagraph"/>
            </w:pPr>
          </w:p>
        </w:tc>
        <w:tc>
          <w:tcPr>
            <w:tcW w:w="692" w:type="dxa"/>
          </w:tcPr>
          <w:p w14:paraId="6E18F76F" w14:textId="77777777" w:rsidR="00DD2286" w:rsidRPr="00DD2286" w:rsidRDefault="00DD2286" w:rsidP="005C65EF">
            <w:pPr>
              <w:pStyle w:val="TableParagraph"/>
              <w:spacing w:line="260" w:lineRule="exact"/>
              <w:ind w:right="219"/>
              <w:jc w:val="right"/>
            </w:pPr>
            <w:r w:rsidRPr="00DD2286">
              <w:t>2</w:t>
            </w:r>
          </w:p>
        </w:tc>
        <w:tc>
          <w:tcPr>
            <w:tcW w:w="2521" w:type="dxa"/>
            <w:vMerge w:val="restart"/>
          </w:tcPr>
          <w:p w14:paraId="4ED9544F" w14:textId="77777777" w:rsidR="00DD2286" w:rsidRPr="00DD2286" w:rsidRDefault="00DD2286" w:rsidP="005C65EF">
            <w:pPr>
              <w:pStyle w:val="TableParagraph"/>
            </w:pPr>
          </w:p>
        </w:tc>
        <w:tc>
          <w:tcPr>
            <w:tcW w:w="1983" w:type="dxa"/>
          </w:tcPr>
          <w:p w14:paraId="028445A0" w14:textId="77777777" w:rsidR="00DD2286" w:rsidRPr="00DD2286" w:rsidRDefault="00DD2286" w:rsidP="005C65EF">
            <w:pPr>
              <w:pStyle w:val="TableParagraph"/>
              <w:spacing w:line="260" w:lineRule="exact"/>
              <w:ind w:left="114"/>
              <w:rPr>
                <w:lang w:val="ru-RU"/>
              </w:rPr>
            </w:pPr>
            <w:r w:rsidRPr="00DD2286">
              <w:rPr>
                <w:lang w:val="ru-RU"/>
              </w:rPr>
              <w:t>Музыка:</w:t>
            </w:r>
            <w:r w:rsidRPr="00DD2286">
              <w:rPr>
                <w:spacing w:val="-6"/>
                <w:lang w:val="ru-RU"/>
              </w:rPr>
              <w:t xml:space="preserve"> </w:t>
            </w:r>
            <w:r w:rsidRPr="00DD2286">
              <w:rPr>
                <w:lang w:val="ru-RU"/>
              </w:rPr>
              <w:t>2</w:t>
            </w:r>
            <w:r w:rsidRPr="00DD2286">
              <w:rPr>
                <w:spacing w:val="-5"/>
                <w:lang w:val="ru-RU"/>
              </w:rPr>
              <w:t xml:space="preserve"> </w:t>
            </w:r>
            <w:r w:rsidRPr="00DD2286">
              <w:rPr>
                <w:lang w:val="ru-RU"/>
              </w:rPr>
              <w:t>класс:</w:t>
            </w:r>
          </w:p>
          <w:p w14:paraId="276FC652" w14:textId="77777777" w:rsidR="00DD2286" w:rsidRPr="00DD2286" w:rsidRDefault="00DD2286" w:rsidP="005C65EF">
            <w:pPr>
              <w:pStyle w:val="TableParagraph"/>
              <w:spacing w:before="2"/>
              <w:ind w:left="114"/>
              <w:rPr>
                <w:lang w:val="ru-RU"/>
              </w:rPr>
            </w:pPr>
            <w:r w:rsidRPr="00DD2286">
              <w:rPr>
                <w:lang w:val="ru-RU"/>
              </w:rPr>
              <w:t>методическое</w:t>
            </w:r>
            <w:r w:rsidRPr="00DD2286">
              <w:rPr>
                <w:spacing w:val="1"/>
                <w:lang w:val="ru-RU"/>
              </w:rPr>
              <w:t xml:space="preserve"> </w:t>
            </w:r>
            <w:r w:rsidRPr="00DD2286">
              <w:rPr>
                <w:lang w:val="ru-RU"/>
              </w:rPr>
              <w:t>пособие для</w:t>
            </w:r>
            <w:r w:rsidRPr="00DD2286">
              <w:rPr>
                <w:spacing w:val="1"/>
                <w:lang w:val="ru-RU"/>
              </w:rPr>
              <w:t xml:space="preserve"> </w:t>
            </w:r>
            <w:r w:rsidRPr="00DD2286">
              <w:rPr>
                <w:lang w:val="ru-RU"/>
              </w:rPr>
              <w:t>учителя/ Л.В.</w:t>
            </w:r>
            <w:r w:rsidRPr="00DD2286">
              <w:rPr>
                <w:spacing w:val="1"/>
                <w:lang w:val="ru-RU"/>
              </w:rPr>
              <w:t xml:space="preserve"> </w:t>
            </w:r>
            <w:r w:rsidRPr="00DD2286">
              <w:rPr>
                <w:lang w:val="ru-RU"/>
              </w:rPr>
              <w:t>Школяр,</w:t>
            </w:r>
            <w:r w:rsidRPr="00DD2286">
              <w:rPr>
                <w:spacing w:val="2"/>
                <w:lang w:val="ru-RU"/>
              </w:rPr>
              <w:t xml:space="preserve"> </w:t>
            </w:r>
            <w:r w:rsidRPr="00DD2286">
              <w:rPr>
                <w:lang w:val="ru-RU"/>
              </w:rPr>
              <w:t>В.А.</w:t>
            </w:r>
            <w:r w:rsidRPr="00DD2286">
              <w:rPr>
                <w:spacing w:val="1"/>
                <w:lang w:val="ru-RU"/>
              </w:rPr>
              <w:t xml:space="preserve"> </w:t>
            </w:r>
            <w:r w:rsidRPr="00DD2286">
              <w:rPr>
                <w:lang w:val="ru-RU"/>
              </w:rPr>
              <w:t>Школяр,</w:t>
            </w:r>
            <w:r w:rsidRPr="00DD2286">
              <w:rPr>
                <w:spacing w:val="2"/>
                <w:lang w:val="ru-RU"/>
              </w:rPr>
              <w:t xml:space="preserve"> </w:t>
            </w:r>
            <w:r w:rsidRPr="00DD2286">
              <w:rPr>
                <w:lang w:val="ru-RU"/>
              </w:rPr>
              <w:t>В.О.</w:t>
            </w:r>
            <w:r w:rsidRPr="00DD2286">
              <w:rPr>
                <w:spacing w:val="1"/>
                <w:lang w:val="ru-RU"/>
              </w:rPr>
              <w:t xml:space="preserve"> </w:t>
            </w:r>
            <w:r w:rsidRPr="00DD2286">
              <w:rPr>
                <w:lang w:val="ru-RU"/>
              </w:rPr>
              <w:t>Усачёва.</w:t>
            </w:r>
            <w:r w:rsidRPr="00DD2286">
              <w:rPr>
                <w:spacing w:val="4"/>
                <w:lang w:val="ru-RU"/>
              </w:rPr>
              <w:t xml:space="preserve"> </w:t>
            </w:r>
            <w:r w:rsidRPr="00DD2286">
              <w:rPr>
                <w:lang w:val="ru-RU"/>
              </w:rPr>
              <w:t>–</w:t>
            </w:r>
            <w:r w:rsidRPr="00DD2286">
              <w:rPr>
                <w:spacing w:val="1"/>
                <w:lang w:val="ru-RU"/>
              </w:rPr>
              <w:t xml:space="preserve"> </w:t>
            </w:r>
            <w:r w:rsidRPr="00DD2286">
              <w:rPr>
                <w:lang w:val="ru-RU"/>
              </w:rPr>
              <w:t>2-е</w:t>
            </w:r>
            <w:r w:rsidRPr="00DD2286">
              <w:rPr>
                <w:spacing w:val="1"/>
                <w:lang w:val="ru-RU"/>
              </w:rPr>
              <w:t xml:space="preserve"> </w:t>
            </w:r>
            <w:r w:rsidRPr="00DD2286">
              <w:rPr>
                <w:lang w:val="ru-RU"/>
              </w:rPr>
              <w:t>изд.,дораб</w:t>
            </w:r>
            <w:r w:rsidRPr="00DD2286">
              <w:rPr>
                <w:spacing w:val="-11"/>
                <w:lang w:val="ru-RU"/>
              </w:rPr>
              <w:t xml:space="preserve"> </w:t>
            </w:r>
            <w:r w:rsidRPr="00DD2286">
              <w:rPr>
                <w:lang w:val="ru-RU"/>
              </w:rPr>
              <w:t>и</w:t>
            </w:r>
            <w:r w:rsidRPr="00DD2286">
              <w:rPr>
                <w:spacing w:val="-9"/>
                <w:lang w:val="ru-RU"/>
              </w:rPr>
              <w:t xml:space="preserve"> </w:t>
            </w:r>
            <w:r w:rsidRPr="00DD2286">
              <w:rPr>
                <w:lang w:val="ru-RU"/>
              </w:rPr>
              <w:t>доп.</w:t>
            </w:r>
          </w:p>
          <w:p w14:paraId="0617FE4E" w14:textId="77777777" w:rsidR="00DD2286" w:rsidRPr="00DD2286" w:rsidRDefault="00DD2286" w:rsidP="005C65EF">
            <w:pPr>
              <w:pStyle w:val="TableParagraph"/>
              <w:spacing w:line="242" w:lineRule="auto"/>
              <w:ind w:left="114" w:right="397"/>
            </w:pPr>
            <w:r w:rsidRPr="00DD2286">
              <w:t>–М.: Вентана-</w:t>
            </w:r>
            <w:r w:rsidRPr="00DD2286">
              <w:rPr>
                <w:spacing w:val="-57"/>
              </w:rPr>
              <w:t xml:space="preserve"> </w:t>
            </w:r>
            <w:r w:rsidRPr="00DD2286">
              <w:t>Граф,</w:t>
            </w:r>
          </w:p>
          <w:p w14:paraId="61839787" w14:textId="77777777" w:rsidR="00DD2286" w:rsidRPr="00DD2286" w:rsidRDefault="00DD2286" w:rsidP="005C65EF">
            <w:pPr>
              <w:pStyle w:val="TableParagraph"/>
              <w:spacing w:line="269" w:lineRule="exact"/>
              <w:ind w:left="114"/>
            </w:pPr>
            <w:r w:rsidRPr="00DD2286">
              <w:t>2013</w:t>
            </w:r>
          </w:p>
        </w:tc>
        <w:tc>
          <w:tcPr>
            <w:tcW w:w="1800" w:type="dxa"/>
          </w:tcPr>
          <w:p w14:paraId="105901CB" w14:textId="77777777" w:rsidR="00DD2286" w:rsidRPr="00DD2286" w:rsidRDefault="00DD2286" w:rsidP="005C65EF">
            <w:pPr>
              <w:pStyle w:val="TableParagraph"/>
              <w:spacing w:line="260" w:lineRule="exact"/>
              <w:ind w:left="114"/>
              <w:rPr>
                <w:lang w:val="ru-RU"/>
              </w:rPr>
            </w:pPr>
            <w:r w:rsidRPr="00DD2286">
              <w:rPr>
                <w:lang w:val="ru-RU"/>
              </w:rPr>
              <w:t>Музыка:</w:t>
            </w:r>
            <w:r w:rsidRPr="00DD2286">
              <w:rPr>
                <w:spacing w:val="-2"/>
                <w:lang w:val="ru-RU"/>
              </w:rPr>
              <w:t xml:space="preserve"> </w:t>
            </w:r>
            <w:r w:rsidRPr="00DD2286">
              <w:rPr>
                <w:lang w:val="ru-RU"/>
              </w:rPr>
              <w:t>2</w:t>
            </w:r>
          </w:p>
          <w:p w14:paraId="41A683DD" w14:textId="77777777" w:rsidR="00DD2286" w:rsidRPr="00DD2286" w:rsidRDefault="00DD2286" w:rsidP="005C65EF">
            <w:pPr>
              <w:pStyle w:val="TableParagraph"/>
              <w:spacing w:before="2"/>
              <w:ind w:left="114" w:right="54"/>
              <w:rPr>
                <w:lang w:val="ru-RU"/>
              </w:rPr>
            </w:pPr>
            <w:r w:rsidRPr="00DD2286">
              <w:rPr>
                <w:lang w:val="ru-RU"/>
              </w:rPr>
              <w:t>класс: учебник</w:t>
            </w:r>
            <w:r w:rsidRPr="00DD2286">
              <w:rPr>
                <w:spacing w:val="1"/>
                <w:lang w:val="ru-RU"/>
              </w:rPr>
              <w:t xml:space="preserve"> </w:t>
            </w: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w:t>
            </w:r>
            <w:r w:rsidRPr="00DD2286">
              <w:rPr>
                <w:spacing w:val="-57"/>
                <w:lang w:val="ru-RU"/>
              </w:rPr>
              <w:t xml:space="preserve"> </w:t>
            </w:r>
            <w:r w:rsidRPr="00DD2286">
              <w:rPr>
                <w:lang w:val="ru-RU"/>
              </w:rPr>
              <w:t>учреждений</w:t>
            </w:r>
            <w:r w:rsidRPr="00DD2286">
              <w:rPr>
                <w:spacing w:val="1"/>
                <w:lang w:val="ru-RU"/>
              </w:rPr>
              <w:t xml:space="preserve"> </w:t>
            </w:r>
            <w:r w:rsidRPr="00DD2286">
              <w:rPr>
                <w:lang w:val="ru-RU"/>
              </w:rPr>
              <w:t>/</w:t>
            </w:r>
            <w:r w:rsidRPr="00DD2286">
              <w:rPr>
                <w:spacing w:val="1"/>
                <w:lang w:val="ru-RU"/>
              </w:rPr>
              <w:t xml:space="preserve"> </w:t>
            </w:r>
            <w:r w:rsidRPr="00DD2286">
              <w:rPr>
                <w:lang w:val="ru-RU"/>
              </w:rPr>
              <w:t>В.О.</w:t>
            </w:r>
            <w:r w:rsidRPr="00DD2286">
              <w:rPr>
                <w:spacing w:val="1"/>
                <w:lang w:val="ru-RU"/>
              </w:rPr>
              <w:t xml:space="preserve"> </w:t>
            </w:r>
            <w:r w:rsidRPr="00DD2286">
              <w:rPr>
                <w:lang w:val="ru-RU"/>
              </w:rPr>
              <w:t>Усачёва</w:t>
            </w:r>
            <w:r w:rsidRPr="00DD2286">
              <w:rPr>
                <w:spacing w:val="1"/>
                <w:lang w:val="ru-RU"/>
              </w:rPr>
              <w:t xml:space="preserve"> </w:t>
            </w:r>
            <w:r w:rsidRPr="00DD2286">
              <w:rPr>
                <w:lang w:val="ru-RU"/>
              </w:rPr>
              <w:t>Л.В.</w:t>
            </w:r>
            <w:r w:rsidRPr="00DD2286">
              <w:rPr>
                <w:spacing w:val="2"/>
                <w:lang w:val="ru-RU"/>
              </w:rPr>
              <w:t xml:space="preserve"> </w:t>
            </w:r>
            <w:r w:rsidRPr="00DD2286">
              <w:rPr>
                <w:lang w:val="ru-RU"/>
              </w:rPr>
              <w:t>Школяр.</w:t>
            </w:r>
            <w:r w:rsidRPr="00DD2286">
              <w:rPr>
                <w:spacing w:val="-3"/>
                <w:lang w:val="ru-RU"/>
              </w:rPr>
              <w:t xml:space="preserve"> </w:t>
            </w:r>
            <w:r w:rsidRPr="00DD2286">
              <w:rPr>
                <w:lang w:val="ru-RU"/>
              </w:rPr>
              <w:t>–</w:t>
            </w:r>
          </w:p>
          <w:p w14:paraId="2C1D9B30" w14:textId="77777777" w:rsidR="00DD2286" w:rsidRPr="00DD2286" w:rsidRDefault="00DD2286" w:rsidP="005C65EF">
            <w:pPr>
              <w:pStyle w:val="TableParagraph"/>
              <w:spacing w:before="1"/>
              <w:ind w:left="114" w:right="111"/>
              <w:rPr>
                <w:lang w:val="ru-RU"/>
              </w:rPr>
            </w:pPr>
            <w:r w:rsidRPr="00DD2286">
              <w:rPr>
                <w:lang w:val="ru-RU"/>
              </w:rPr>
              <w:t>2-е изд. - М.:</w:t>
            </w:r>
            <w:r w:rsidRPr="00DD2286">
              <w:rPr>
                <w:spacing w:val="1"/>
                <w:lang w:val="ru-RU"/>
              </w:rPr>
              <w:t xml:space="preserve"> </w:t>
            </w:r>
            <w:r w:rsidRPr="00DD2286">
              <w:rPr>
                <w:lang w:val="ru-RU"/>
              </w:rPr>
              <w:t>Вентана- Граф,</w:t>
            </w:r>
            <w:r w:rsidRPr="00DD2286">
              <w:rPr>
                <w:spacing w:val="-58"/>
                <w:lang w:val="ru-RU"/>
              </w:rPr>
              <w:t xml:space="preserve"> </w:t>
            </w:r>
            <w:r w:rsidRPr="00DD2286">
              <w:rPr>
                <w:lang w:val="ru-RU"/>
              </w:rPr>
              <w:t>2012</w:t>
            </w:r>
          </w:p>
        </w:tc>
        <w:tc>
          <w:tcPr>
            <w:tcW w:w="2520" w:type="dxa"/>
          </w:tcPr>
          <w:p w14:paraId="06D75B7B" w14:textId="77777777" w:rsidR="00DD2286" w:rsidRPr="00DD2286" w:rsidRDefault="00DD2286" w:rsidP="005C65EF">
            <w:pPr>
              <w:pStyle w:val="TableParagraph"/>
              <w:rPr>
                <w:lang w:val="ru-RU"/>
              </w:rPr>
            </w:pPr>
          </w:p>
        </w:tc>
      </w:tr>
      <w:tr w:rsidR="00DD2286" w:rsidRPr="00DD2286" w14:paraId="061C3633" w14:textId="77777777" w:rsidTr="005C65EF">
        <w:trPr>
          <w:trHeight w:val="3034"/>
        </w:trPr>
        <w:tc>
          <w:tcPr>
            <w:tcW w:w="1172" w:type="dxa"/>
            <w:vMerge/>
            <w:tcBorders>
              <w:top w:val="nil"/>
            </w:tcBorders>
          </w:tcPr>
          <w:p w14:paraId="54F077DF" w14:textId="77777777" w:rsidR="00DD2286" w:rsidRPr="00DD2286" w:rsidRDefault="00DD2286" w:rsidP="005C65EF">
            <w:pPr>
              <w:rPr>
                <w:lang w:val="ru-RU"/>
              </w:rPr>
            </w:pPr>
          </w:p>
        </w:tc>
        <w:tc>
          <w:tcPr>
            <w:tcW w:w="692" w:type="dxa"/>
          </w:tcPr>
          <w:p w14:paraId="28337A3C" w14:textId="77777777" w:rsidR="00DD2286" w:rsidRPr="00DD2286" w:rsidRDefault="00DD2286" w:rsidP="005C65EF">
            <w:pPr>
              <w:pStyle w:val="TableParagraph"/>
              <w:spacing w:line="260" w:lineRule="exact"/>
              <w:ind w:right="219"/>
              <w:jc w:val="right"/>
            </w:pPr>
            <w:r w:rsidRPr="00DD2286">
              <w:t>3</w:t>
            </w:r>
          </w:p>
        </w:tc>
        <w:tc>
          <w:tcPr>
            <w:tcW w:w="2521" w:type="dxa"/>
            <w:vMerge/>
            <w:tcBorders>
              <w:top w:val="nil"/>
            </w:tcBorders>
          </w:tcPr>
          <w:p w14:paraId="59E50991" w14:textId="77777777" w:rsidR="00DD2286" w:rsidRPr="00DD2286" w:rsidRDefault="00DD2286" w:rsidP="005C65EF"/>
        </w:tc>
        <w:tc>
          <w:tcPr>
            <w:tcW w:w="1983" w:type="dxa"/>
          </w:tcPr>
          <w:p w14:paraId="42ACDB3D" w14:textId="77777777" w:rsidR="00DD2286" w:rsidRPr="00DD2286" w:rsidRDefault="00DD2286" w:rsidP="005C65EF">
            <w:pPr>
              <w:pStyle w:val="TableParagraph"/>
              <w:spacing w:line="237" w:lineRule="auto"/>
              <w:ind w:left="114" w:right="117"/>
              <w:rPr>
                <w:lang w:val="ru-RU"/>
              </w:rPr>
            </w:pPr>
            <w:r w:rsidRPr="00DD2286">
              <w:rPr>
                <w:lang w:val="ru-RU"/>
              </w:rPr>
              <w:t>Музыка:</w:t>
            </w:r>
            <w:r w:rsidRPr="00DD2286">
              <w:rPr>
                <w:spacing w:val="-10"/>
                <w:lang w:val="ru-RU"/>
              </w:rPr>
              <w:t xml:space="preserve"> </w:t>
            </w:r>
            <w:r w:rsidRPr="00DD2286">
              <w:rPr>
                <w:lang w:val="ru-RU"/>
              </w:rPr>
              <w:t>3</w:t>
            </w:r>
            <w:r w:rsidRPr="00DD2286">
              <w:rPr>
                <w:spacing w:val="-10"/>
                <w:lang w:val="ru-RU"/>
              </w:rPr>
              <w:t xml:space="preserve"> </w:t>
            </w:r>
            <w:r w:rsidRPr="00DD2286">
              <w:rPr>
                <w:lang w:val="ru-RU"/>
              </w:rPr>
              <w:t>класс:</w:t>
            </w:r>
            <w:r w:rsidRPr="00DD2286">
              <w:rPr>
                <w:spacing w:val="-57"/>
                <w:lang w:val="ru-RU"/>
              </w:rPr>
              <w:t xml:space="preserve"> </w:t>
            </w:r>
            <w:r w:rsidRPr="00DD2286">
              <w:rPr>
                <w:lang w:val="ru-RU"/>
              </w:rPr>
              <w:t>методическое</w:t>
            </w:r>
          </w:p>
          <w:p w14:paraId="7C638BA6" w14:textId="77777777" w:rsidR="00DD2286" w:rsidRPr="00DD2286" w:rsidRDefault="00DD2286" w:rsidP="005C65EF">
            <w:pPr>
              <w:pStyle w:val="TableParagraph"/>
              <w:ind w:left="114" w:right="123"/>
              <w:rPr>
                <w:lang w:val="ru-RU"/>
              </w:rPr>
            </w:pPr>
            <w:r w:rsidRPr="00DD2286">
              <w:rPr>
                <w:lang w:val="ru-RU"/>
              </w:rPr>
              <w:t>пособие для</w:t>
            </w:r>
            <w:r w:rsidRPr="00DD2286">
              <w:rPr>
                <w:spacing w:val="1"/>
                <w:lang w:val="ru-RU"/>
              </w:rPr>
              <w:t xml:space="preserve"> </w:t>
            </w:r>
            <w:r w:rsidRPr="00DD2286">
              <w:rPr>
                <w:lang w:val="ru-RU"/>
              </w:rPr>
              <w:t>учителя/ Л.В.</w:t>
            </w:r>
            <w:r w:rsidRPr="00DD2286">
              <w:rPr>
                <w:spacing w:val="1"/>
                <w:lang w:val="ru-RU"/>
              </w:rPr>
              <w:t xml:space="preserve"> </w:t>
            </w:r>
            <w:r w:rsidRPr="00DD2286">
              <w:rPr>
                <w:lang w:val="ru-RU"/>
              </w:rPr>
              <w:t>Школяр,</w:t>
            </w:r>
            <w:r w:rsidRPr="00DD2286">
              <w:rPr>
                <w:spacing w:val="2"/>
                <w:lang w:val="ru-RU"/>
              </w:rPr>
              <w:t xml:space="preserve"> </w:t>
            </w:r>
            <w:r w:rsidRPr="00DD2286">
              <w:rPr>
                <w:lang w:val="ru-RU"/>
              </w:rPr>
              <w:t>В.А.</w:t>
            </w:r>
            <w:r w:rsidRPr="00DD2286">
              <w:rPr>
                <w:spacing w:val="1"/>
                <w:lang w:val="ru-RU"/>
              </w:rPr>
              <w:t xml:space="preserve"> </w:t>
            </w:r>
            <w:r w:rsidRPr="00DD2286">
              <w:rPr>
                <w:lang w:val="ru-RU"/>
              </w:rPr>
              <w:t>Школяр,</w:t>
            </w:r>
            <w:r w:rsidRPr="00DD2286">
              <w:rPr>
                <w:spacing w:val="2"/>
                <w:lang w:val="ru-RU"/>
              </w:rPr>
              <w:t xml:space="preserve"> </w:t>
            </w:r>
            <w:r w:rsidRPr="00DD2286">
              <w:rPr>
                <w:lang w:val="ru-RU"/>
              </w:rPr>
              <w:t>В.О.</w:t>
            </w:r>
            <w:r w:rsidRPr="00DD2286">
              <w:rPr>
                <w:spacing w:val="1"/>
                <w:lang w:val="ru-RU"/>
              </w:rPr>
              <w:t xml:space="preserve"> </w:t>
            </w:r>
            <w:r w:rsidRPr="00DD2286">
              <w:rPr>
                <w:lang w:val="ru-RU"/>
              </w:rPr>
              <w:t>Усачёва.</w:t>
            </w:r>
            <w:r w:rsidRPr="00DD2286">
              <w:rPr>
                <w:spacing w:val="4"/>
                <w:lang w:val="ru-RU"/>
              </w:rPr>
              <w:t xml:space="preserve"> </w:t>
            </w:r>
            <w:r w:rsidRPr="00DD2286">
              <w:rPr>
                <w:lang w:val="ru-RU"/>
              </w:rPr>
              <w:t>–</w:t>
            </w:r>
            <w:r w:rsidRPr="00DD2286">
              <w:rPr>
                <w:spacing w:val="1"/>
                <w:lang w:val="ru-RU"/>
              </w:rPr>
              <w:t xml:space="preserve"> </w:t>
            </w:r>
            <w:r w:rsidRPr="00DD2286">
              <w:rPr>
                <w:lang w:val="ru-RU"/>
              </w:rPr>
              <w:t>2-е</w:t>
            </w:r>
            <w:r w:rsidRPr="00DD2286">
              <w:rPr>
                <w:spacing w:val="1"/>
                <w:lang w:val="ru-RU"/>
              </w:rPr>
              <w:t xml:space="preserve"> </w:t>
            </w:r>
            <w:r w:rsidRPr="00DD2286">
              <w:rPr>
                <w:lang w:val="ru-RU"/>
              </w:rPr>
              <w:t>изд.,дораб</w:t>
            </w:r>
            <w:r w:rsidRPr="00DD2286">
              <w:rPr>
                <w:spacing w:val="-11"/>
                <w:lang w:val="ru-RU"/>
              </w:rPr>
              <w:t xml:space="preserve"> </w:t>
            </w:r>
            <w:r w:rsidRPr="00DD2286">
              <w:rPr>
                <w:lang w:val="ru-RU"/>
              </w:rPr>
              <w:t>и</w:t>
            </w:r>
            <w:r w:rsidRPr="00DD2286">
              <w:rPr>
                <w:spacing w:val="-9"/>
                <w:lang w:val="ru-RU"/>
              </w:rPr>
              <w:t xml:space="preserve"> </w:t>
            </w:r>
            <w:r w:rsidRPr="00DD2286">
              <w:rPr>
                <w:lang w:val="ru-RU"/>
              </w:rPr>
              <w:t>доп.</w:t>
            </w:r>
          </w:p>
          <w:p w14:paraId="11F14D01" w14:textId="77777777" w:rsidR="00DD2286" w:rsidRPr="00DD2286" w:rsidRDefault="00DD2286" w:rsidP="005C65EF">
            <w:pPr>
              <w:pStyle w:val="TableParagraph"/>
              <w:spacing w:line="275" w:lineRule="exact"/>
              <w:ind w:left="114"/>
            </w:pPr>
            <w:r w:rsidRPr="00DD2286">
              <w:t>–</w:t>
            </w:r>
          </w:p>
          <w:p w14:paraId="7123CFD7" w14:textId="77777777" w:rsidR="00DD2286" w:rsidRPr="00DD2286" w:rsidRDefault="00DD2286" w:rsidP="005C65EF">
            <w:pPr>
              <w:pStyle w:val="TableParagraph"/>
              <w:spacing w:line="278" w:lineRule="exact"/>
              <w:ind w:left="114" w:right="517"/>
            </w:pPr>
            <w:r w:rsidRPr="00DD2286">
              <w:t>М.: Вентана-</w:t>
            </w:r>
            <w:r w:rsidRPr="00DD2286">
              <w:rPr>
                <w:spacing w:val="-57"/>
              </w:rPr>
              <w:t xml:space="preserve"> </w:t>
            </w:r>
            <w:r w:rsidRPr="00DD2286">
              <w:t>Граф,2013</w:t>
            </w:r>
          </w:p>
        </w:tc>
        <w:tc>
          <w:tcPr>
            <w:tcW w:w="1800" w:type="dxa"/>
          </w:tcPr>
          <w:p w14:paraId="05E958F4" w14:textId="77777777" w:rsidR="00DD2286" w:rsidRPr="00DD2286" w:rsidRDefault="00DD2286" w:rsidP="005C65EF">
            <w:pPr>
              <w:pStyle w:val="TableParagraph"/>
              <w:spacing w:line="237" w:lineRule="auto"/>
              <w:ind w:left="114" w:right="72"/>
              <w:rPr>
                <w:lang w:val="ru-RU"/>
              </w:rPr>
            </w:pPr>
            <w:r w:rsidRPr="00DD2286">
              <w:rPr>
                <w:lang w:val="ru-RU"/>
              </w:rPr>
              <w:t>Музыка:</w:t>
            </w:r>
            <w:r w:rsidRPr="00DD2286">
              <w:rPr>
                <w:spacing w:val="1"/>
                <w:lang w:val="ru-RU"/>
              </w:rPr>
              <w:t xml:space="preserve"> </w:t>
            </w:r>
            <w:r w:rsidRPr="00DD2286">
              <w:rPr>
                <w:lang w:val="ru-RU"/>
              </w:rPr>
              <w:t>3</w:t>
            </w:r>
            <w:r w:rsidRPr="00DD2286">
              <w:rPr>
                <w:spacing w:val="1"/>
                <w:lang w:val="ru-RU"/>
              </w:rPr>
              <w:t xml:space="preserve"> </w:t>
            </w:r>
            <w:r w:rsidRPr="00DD2286">
              <w:rPr>
                <w:spacing w:val="-1"/>
                <w:lang w:val="ru-RU"/>
              </w:rPr>
              <w:t>класс:</w:t>
            </w:r>
            <w:r w:rsidRPr="00DD2286">
              <w:rPr>
                <w:spacing w:val="-14"/>
                <w:lang w:val="ru-RU"/>
              </w:rPr>
              <w:t xml:space="preserve"> </w:t>
            </w:r>
            <w:r w:rsidRPr="00DD2286">
              <w:rPr>
                <w:lang w:val="ru-RU"/>
              </w:rPr>
              <w:t>учебник</w:t>
            </w:r>
          </w:p>
          <w:p w14:paraId="64064734" w14:textId="77777777" w:rsidR="00DD2286" w:rsidRPr="00DD2286" w:rsidRDefault="00DD2286" w:rsidP="005C65EF">
            <w:pPr>
              <w:pStyle w:val="TableParagraph"/>
              <w:ind w:left="114" w:right="54"/>
              <w:rPr>
                <w:lang w:val="ru-RU"/>
              </w:rPr>
            </w:pP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w:t>
            </w:r>
            <w:r w:rsidRPr="00DD2286">
              <w:rPr>
                <w:spacing w:val="-57"/>
                <w:lang w:val="ru-RU"/>
              </w:rPr>
              <w:t xml:space="preserve"> </w:t>
            </w:r>
            <w:r w:rsidRPr="00DD2286">
              <w:rPr>
                <w:lang w:val="ru-RU"/>
              </w:rPr>
              <w:t>учреждений</w:t>
            </w:r>
            <w:r w:rsidRPr="00DD2286">
              <w:rPr>
                <w:spacing w:val="1"/>
                <w:lang w:val="ru-RU"/>
              </w:rPr>
              <w:t xml:space="preserve"> </w:t>
            </w:r>
            <w:r w:rsidRPr="00DD2286">
              <w:rPr>
                <w:lang w:val="ru-RU"/>
              </w:rPr>
              <w:t>/</w:t>
            </w:r>
            <w:r w:rsidRPr="00DD2286">
              <w:rPr>
                <w:spacing w:val="1"/>
                <w:lang w:val="ru-RU"/>
              </w:rPr>
              <w:t xml:space="preserve"> </w:t>
            </w:r>
            <w:r w:rsidRPr="00DD2286">
              <w:rPr>
                <w:lang w:val="ru-RU"/>
              </w:rPr>
              <w:t>В.О.</w:t>
            </w:r>
            <w:r w:rsidRPr="00DD2286">
              <w:rPr>
                <w:spacing w:val="1"/>
                <w:lang w:val="ru-RU"/>
              </w:rPr>
              <w:t xml:space="preserve"> </w:t>
            </w:r>
            <w:r w:rsidRPr="00DD2286">
              <w:rPr>
                <w:lang w:val="ru-RU"/>
              </w:rPr>
              <w:t>Усачёва</w:t>
            </w:r>
            <w:r w:rsidRPr="00DD2286">
              <w:rPr>
                <w:spacing w:val="1"/>
                <w:lang w:val="ru-RU"/>
              </w:rPr>
              <w:t xml:space="preserve"> </w:t>
            </w:r>
            <w:r w:rsidRPr="00DD2286">
              <w:rPr>
                <w:lang w:val="ru-RU"/>
              </w:rPr>
              <w:t>Л.В.</w:t>
            </w:r>
            <w:r w:rsidRPr="00DD2286">
              <w:rPr>
                <w:spacing w:val="1"/>
                <w:lang w:val="ru-RU"/>
              </w:rPr>
              <w:t xml:space="preserve"> </w:t>
            </w:r>
            <w:r w:rsidRPr="00DD2286">
              <w:rPr>
                <w:lang w:val="ru-RU"/>
              </w:rPr>
              <w:t>Школяр.</w:t>
            </w:r>
            <w:r w:rsidRPr="00DD2286">
              <w:rPr>
                <w:spacing w:val="-3"/>
                <w:lang w:val="ru-RU"/>
              </w:rPr>
              <w:t xml:space="preserve"> </w:t>
            </w:r>
            <w:r w:rsidRPr="00DD2286">
              <w:rPr>
                <w:lang w:val="ru-RU"/>
              </w:rPr>
              <w:t>–</w:t>
            </w:r>
          </w:p>
          <w:p w14:paraId="5FE6896E" w14:textId="77777777" w:rsidR="00DD2286" w:rsidRPr="00DD2286" w:rsidRDefault="00DD2286" w:rsidP="005C65EF">
            <w:pPr>
              <w:pStyle w:val="TableParagraph"/>
              <w:ind w:left="114" w:right="111"/>
              <w:rPr>
                <w:lang w:val="ru-RU"/>
              </w:rPr>
            </w:pPr>
            <w:r w:rsidRPr="00DD2286">
              <w:rPr>
                <w:lang w:val="ru-RU"/>
              </w:rPr>
              <w:t>3-е изд.-</w:t>
            </w:r>
            <w:r w:rsidRPr="00DD2286">
              <w:rPr>
                <w:spacing w:val="3"/>
                <w:lang w:val="ru-RU"/>
              </w:rPr>
              <w:t xml:space="preserve"> </w:t>
            </w:r>
            <w:r w:rsidRPr="00DD2286">
              <w:rPr>
                <w:lang w:val="ru-RU"/>
              </w:rPr>
              <w:t>М.:</w:t>
            </w:r>
            <w:r w:rsidRPr="00DD2286">
              <w:rPr>
                <w:spacing w:val="1"/>
                <w:lang w:val="ru-RU"/>
              </w:rPr>
              <w:t xml:space="preserve"> </w:t>
            </w:r>
            <w:r w:rsidRPr="00DD2286">
              <w:rPr>
                <w:lang w:val="ru-RU"/>
              </w:rPr>
              <w:t>Вентана- Граф,</w:t>
            </w:r>
            <w:r w:rsidRPr="00DD2286">
              <w:rPr>
                <w:spacing w:val="-58"/>
                <w:lang w:val="ru-RU"/>
              </w:rPr>
              <w:t xml:space="preserve"> </w:t>
            </w:r>
            <w:r w:rsidRPr="00DD2286">
              <w:rPr>
                <w:lang w:val="ru-RU"/>
              </w:rPr>
              <w:t>2012</w:t>
            </w:r>
          </w:p>
        </w:tc>
        <w:tc>
          <w:tcPr>
            <w:tcW w:w="2520" w:type="dxa"/>
          </w:tcPr>
          <w:p w14:paraId="2A331E40" w14:textId="77777777" w:rsidR="00DD2286" w:rsidRPr="00DD2286" w:rsidRDefault="00DD2286" w:rsidP="005C65EF">
            <w:pPr>
              <w:pStyle w:val="TableParagraph"/>
              <w:rPr>
                <w:lang w:val="ru-RU"/>
              </w:rPr>
            </w:pPr>
          </w:p>
        </w:tc>
      </w:tr>
      <w:tr w:rsidR="00DD2286" w:rsidRPr="00DD2286" w14:paraId="2EA55C44" w14:textId="77777777" w:rsidTr="005C65EF">
        <w:trPr>
          <w:trHeight w:val="1103"/>
        </w:trPr>
        <w:tc>
          <w:tcPr>
            <w:tcW w:w="1172" w:type="dxa"/>
            <w:vMerge/>
            <w:tcBorders>
              <w:top w:val="nil"/>
            </w:tcBorders>
          </w:tcPr>
          <w:p w14:paraId="0357F7CE" w14:textId="77777777" w:rsidR="00DD2286" w:rsidRPr="00DD2286" w:rsidRDefault="00DD2286" w:rsidP="005C65EF">
            <w:pPr>
              <w:rPr>
                <w:lang w:val="ru-RU"/>
              </w:rPr>
            </w:pPr>
          </w:p>
        </w:tc>
        <w:tc>
          <w:tcPr>
            <w:tcW w:w="692" w:type="dxa"/>
          </w:tcPr>
          <w:p w14:paraId="60CA52EE" w14:textId="77777777" w:rsidR="00DD2286" w:rsidRPr="00DD2286" w:rsidRDefault="00DD2286" w:rsidP="005C65EF">
            <w:pPr>
              <w:pStyle w:val="TableParagraph"/>
              <w:spacing w:line="260" w:lineRule="exact"/>
              <w:ind w:right="219"/>
              <w:jc w:val="right"/>
            </w:pPr>
            <w:r w:rsidRPr="00DD2286">
              <w:t>4</w:t>
            </w:r>
          </w:p>
        </w:tc>
        <w:tc>
          <w:tcPr>
            <w:tcW w:w="2521" w:type="dxa"/>
            <w:vMerge/>
            <w:tcBorders>
              <w:top w:val="nil"/>
            </w:tcBorders>
          </w:tcPr>
          <w:p w14:paraId="4CDC5E09" w14:textId="77777777" w:rsidR="00DD2286" w:rsidRPr="00DD2286" w:rsidRDefault="00DD2286" w:rsidP="005C65EF"/>
        </w:tc>
        <w:tc>
          <w:tcPr>
            <w:tcW w:w="1983" w:type="dxa"/>
          </w:tcPr>
          <w:p w14:paraId="3D10567D" w14:textId="77777777" w:rsidR="00DD2286" w:rsidRPr="00DD2286" w:rsidRDefault="00DD2286" w:rsidP="005C65EF">
            <w:pPr>
              <w:pStyle w:val="TableParagraph"/>
              <w:spacing w:line="260" w:lineRule="exact"/>
              <w:ind w:left="114"/>
              <w:rPr>
                <w:lang w:val="ru-RU"/>
              </w:rPr>
            </w:pPr>
            <w:r w:rsidRPr="00DD2286">
              <w:rPr>
                <w:lang w:val="ru-RU"/>
              </w:rPr>
              <w:t>Музыка:</w:t>
            </w:r>
            <w:r w:rsidRPr="00DD2286">
              <w:rPr>
                <w:spacing w:val="-3"/>
                <w:lang w:val="ru-RU"/>
              </w:rPr>
              <w:t xml:space="preserve"> </w:t>
            </w:r>
            <w:r w:rsidRPr="00DD2286">
              <w:rPr>
                <w:lang w:val="ru-RU"/>
              </w:rPr>
              <w:t>4</w:t>
            </w:r>
            <w:r w:rsidRPr="00DD2286">
              <w:rPr>
                <w:spacing w:val="-3"/>
                <w:lang w:val="ru-RU"/>
              </w:rPr>
              <w:t xml:space="preserve"> </w:t>
            </w:r>
            <w:r w:rsidRPr="00DD2286">
              <w:rPr>
                <w:lang w:val="ru-RU"/>
              </w:rPr>
              <w:t>класс:</w:t>
            </w:r>
          </w:p>
          <w:p w14:paraId="36D2BD5F" w14:textId="77777777" w:rsidR="00DD2286" w:rsidRPr="00DD2286" w:rsidRDefault="00DD2286" w:rsidP="005C65EF">
            <w:pPr>
              <w:pStyle w:val="TableParagraph"/>
              <w:spacing w:before="2"/>
              <w:ind w:left="114" w:right="428"/>
              <w:rPr>
                <w:lang w:val="ru-RU"/>
              </w:rPr>
            </w:pPr>
            <w:r w:rsidRPr="00DD2286">
              <w:rPr>
                <w:lang w:val="ru-RU"/>
              </w:rPr>
              <w:t>методическое</w:t>
            </w:r>
            <w:r w:rsidRPr="00DD2286">
              <w:rPr>
                <w:spacing w:val="-57"/>
                <w:lang w:val="ru-RU"/>
              </w:rPr>
              <w:t xml:space="preserve"> </w:t>
            </w:r>
            <w:r w:rsidRPr="00DD2286">
              <w:rPr>
                <w:lang w:val="ru-RU"/>
              </w:rPr>
              <w:t>пособие</w:t>
            </w:r>
            <w:r w:rsidRPr="00DD2286">
              <w:rPr>
                <w:spacing w:val="-1"/>
                <w:lang w:val="ru-RU"/>
              </w:rPr>
              <w:t xml:space="preserve"> </w:t>
            </w:r>
            <w:r w:rsidRPr="00DD2286">
              <w:rPr>
                <w:lang w:val="ru-RU"/>
              </w:rPr>
              <w:t>для</w:t>
            </w:r>
          </w:p>
          <w:p w14:paraId="4DB7B5AF" w14:textId="77777777" w:rsidR="00DD2286" w:rsidRPr="00DD2286" w:rsidRDefault="00DD2286" w:rsidP="005C65EF">
            <w:pPr>
              <w:pStyle w:val="TableParagraph"/>
              <w:spacing w:before="1" w:line="269" w:lineRule="exact"/>
              <w:ind w:left="114"/>
              <w:rPr>
                <w:lang w:val="ru-RU"/>
              </w:rPr>
            </w:pPr>
            <w:r w:rsidRPr="00DD2286">
              <w:rPr>
                <w:lang w:val="ru-RU"/>
              </w:rPr>
              <w:t>учителя/</w:t>
            </w:r>
            <w:r w:rsidRPr="00DD2286">
              <w:rPr>
                <w:spacing w:val="-14"/>
                <w:lang w:val="ru-RU"/>
              </w:rPr>
              <w:t xml:space="preserve"> </w:t>
            </w:r>
            <w:r w:rsidRPr="00DD2286">
              <w:rPr>
                <w:lang w:val="ru-RU"/>
              </w:rPr>
              <w:t>Л.В.</w:t>
            </w:r>
          </w:p>
        </w:tc>
        <w:tc>
          <w:tcPr>
            <w:tcW w:w="1800" w:type="dxa"/>
          </w:tcPr>
          <w:p w14:paraId="1BC1E20D" w14:textId="77777777" w:rsidR="00DD2286" w:rsidRPr="00DD2286" w:rsidRDefault="00DD2286" w:rsidP="005C65EF">
            <w:pPr>
              <w:pStyle w:val="TableParagraph"/>
              <w:spacing w:line="260" w:lineRule="exact"/>
              <w:ind w:left="114"/>
              <w:rPr>
                <w:lang w:val="ru-RU"/>
              </w:rPr>
            </w:pPr>
            <w:r w:rsidRPr="00DD2286">
              <w:rPr>
                <w:lang w:val="ru-RU"/>
              </w:rPr>
              <w:t>Музыка:</w:t>
            </w:r>
            <w:r w:rsidRPr="00DD2286">
              <w:rPr>
                <w:spacing w:val="-2"/>
                <w:lang w:val="ru-RU"/>
              </w:rPr>
              <w:t xml:space="preserve"> </w:t>
            </w:r>
            <w:r w:rsidRPr="00DD2286">
              <w:rPr>
                <w:lang w:val="ru-RU"/>
              </w:rPr>
              <w:t>4</w:t>
            </w:r>
          </w:p>
          <w:p w14:paraId="7809E0A4" w14:textId="77777777" w:rsidR="00DD2286" w:rsidRPr="00DD2286" w:rsidRDefault="00DD2286" w:rsidP="005C65EF">
            <w:pPr>
              <w:pStyle w:val="TableParagraph"/>
              <w:spacing w:before="2"/>
              <w:ind w:left="114" w:right="108"/>
              <w:rPr>
                <w:lang w:val="ru-RU"/>
              </w:rPr>
            </w:pPr>
            <w:r w:rsidRPr="00DD2286">
              <w:rPr>
                <w:lang w:val="ru-RU"/>
              </w:rPr>
              <w:t>класс:</w:t>
            </w:r>
            <w:r w:rsidRPr="00DD2286">
              <w:rPr>
                <w:spacing w:val="22"/>
                <w:lang w:val="ru-RU"/>
              </w:rPr>
              <w:t xml:space="preserve"> </w:t>
            </w:r>
            <w:r w:rsidRPr="00DD2286">
              <w:rPr>
                <w:lang w:val="ru-RU"/>
              </w:rPr>
              <w:t>учебник</w:t>
            </w:r>
            <w:r w:rsidRPr="00DD2286">
              <w:rPr>
                <w:spacing w:val="-57"/>
                <w:lang w:val="ru-RU"/>
              </w:rPr>
              <w:t xml:space="preserve"> </w:t>
            </w:r>
            <w:r w:rsidRPr="00DD2286">
              <w:rPr>
                <w:lang w:val="ru-RU"/>
              </w:rPr>
              <w:t>для</w:t>
            </w:r>
            <w:r w:rsidRPr="00DD2286">
              <w:rPr>
                <w:spacing w:val="2"/>
                <w:lang w:val="ru-RU"/>
              </w:rPr>
              <w:t xml:space="preserve"> </w:t>
            </w:r>
            <w:r w:rsidRPr="00DD2286">
              <w:rPr>
                <w:lang w:val="ru-RU"/>
              </w:rPr>
              <w:t>учащихся</w:t>
            </w:r>
          </w:p>
          <w:p w14:paraId="2DFBDE34" w14:textId="77777777" w:rsidR="00DD2286" w:rsidRPr="00DD2286" w:rsidRDefault="00DD2286" w:rsidP="005C65EF">
            <w:pPr>
              <w:pStyle w:val="TableParagraph"/>
              <w:spacing w:before="1" w:line="269" w:lineRule="exact"/>
              <w:ind w:left="114"/>
              <w:rPr>
                <w:lang w:val="ru-RU"/>
              </w:rPr>
            </w:pPr>
            <w:r w:rsidRPr="00DD2286">
              <w:rPr>
                <w:lang w:val="ru-RU"/>
              </w:rPr>
              <w:t>общеобразоват.</w:t>
            </w:r>
          </w:p>
        </w:tc>
        <w:tc>
          <w:tcPr>
            <w:tcW w:w="2520" w:type="dxa"/>
          </w:tcPr>
          <w:p w14:paraId="328836A6" w14:textId="77777777" w:rsidR="00DD2286" w:rsidRPr="00DD2286" w:rsidRDefault="00DD2286" w:rsidP="005C65EF">
            <w:pPr>
              <w:pStyle w:val="TableParagraph"/>
              <w:rPr>
                <w:lang w:val="ru-RU"/>
              </w:rPr>
            </w:pPr>
          </w:p>
        </w:tc>
      </w:tr>
      <w:tr w:rsidR="00DD2286" w:rsidRPr="00DD2286" w14:paraId="7E1FE045" w14:textId="77777777" w:rsidTr="005C65EF">
        <w:trPr>
          <w:trHeight w:val="1934"/>
        </w:trPr>
        <w:tc>
          <w:tcPr>
            <w:tcW w:w="1172" w:type="dxa"/>
            <w:vMerge/>
            <w:tcBorders>
              <w:top w:val="nil"/>
            </w:tcBorders>
          </w:tcPr>
          <w:p w14:paraId="18D16E01" w14:textId="77777777" w:rsidR="00DD2286" w:rsidRPr="00DD2286" w:rsidRDefault="00DD2286" w:rsidP="005C65EF">
            <w:pPr>
              <w:rPr>
                <w:lang w:val="ru-RU"/>
              </w:rPr>
            </w:pPr>
          </w:p>
        </w:tc>
        <w:tc>
          <w:tcPr>
            <w:tcW w:w="692" w:type="dxa"/>
          </w:tcPr>
          <w:p w14:paraId="3575D2E9" w14:textId="77777777" w:rsidR="00DD2286" w:rsidRPr="00DD2286" w:rsidRDefault="00DD2286" w:rsidP="005C65EF">
            <w:pPr>
              <w:pStyle w:val="TableParagraph"/>
              <w:rPr>
                <w:lang w:val="ru-RU"/>
              </w:rPr>
            </w:pPr>
          </w:p>
        </w:tc>
        <w:tc>
          <w:tcPr>
            <w:tcW w:w="2521" w:type="dxa"/>
            <w:vMerge/>
            <w:tcBorders>
              <w:top w:val="nil"/>
            </w:tcBorders>
          </w:tcPr>
          <w:p w14:paraId="0429177B" w14:textId="77777777" w:rsidR="00DD2286" w:rsidRPr="00DD2286" w:rsidRDefault="00DD2286" w:rsidP="005C65EF">
            <w:pPr>
              <w:rPr>
                <w:lang w:val="ru-RU"/>
              </w:rPr>
            </w:pPr>
          </w:p>
        </w:tc>
        <w:tc>
          <w:tcPr>
            <w:tcW w:w="1983" w:type="dxa"/>
          </w:tcPr>
          <w:p w14:paraId="37766D33" w14:textId="77777777" w:rsidR="00DD2286" w:rsidRPr="00DD2286" w:rsidRDefault="00DD2286" w:rsidP="005C65EF">
            <w:pPr>
              <w:pStyle w:val="TableParagraph"/>
              <w:spacing w:line="260" w:lineRule="exact"/>
              <w:ind w:left="114"/>
              <w:rPr>
                <w:lang w:val="ru-RU"/>
              </w:rPr>
            </w:pPr>
            <w:r w:rsidRPr="00DD2286">
              <w:rPr>
                <w:lang w:val="ru-RU"/>
              </w:rPr>
              <w:t>Школяр,</w:t>
            </w:r>
            <w:r w:rsidRPr="00DD2286">
              <w:rPr>
                <w:spacing w:val="-2"/>
                <w:lang w:val="ru-RU"/>
              </w:rPr>
              <w:t xml:space="preserve"> </w:t>
            </w:r>
            <w:r w:rsidRPr="00DD2286">
              <w:rPr>
                <w:lang w:val="ru-RU"/>
              </w:rPr>
              <w:t>В.А.</w:t>
            </w:r>
          </w:p>
          <w:p w14:paraId="55481B1D" w14:textId="77777777" w:rsidR="00DD2286" w:rsidRPr="00DD2286" w:rsidRDefault="00DD2286" w:rsidP="005C65EF">
            <w:pPr>
              <w:pStyle w:val="TableParagraph"/>
              <w:spacing w:before="2"/>
              <w:ind w:left="114" w:right="123"/>
              <w:rPr>
                <w:lang w:val="ru-RU"/>
              </w:rPr>
            </w:pPr>
            <w:r w:rsidRPr="00DD2286">
              <w:rPr>
                <w:lang w:val="ru-RU"/>
              </w:rPr>
              <w:t>Школяр,</w:t>
            </w:r>
            <w:r w:rsidRPr="00DD2286">
              <w:rPr>
                <w:spacing w:val="2"/>
                <w:lang w:val="ru-RU"/>
              </w:rPr>
              <w:t xml:space="preserve"> </w:t>
            </w:r>
            <w:r w:rsidRPr="00DD2286">
              <w:rPr>
                <w:lang w:val="ru-RU"/>
              </w:rPr>
              <w:t>В.О.</w:t>
            </w:r>
            <w:r w:rsidRPr="00DD2286">
              <w:rPr>
                <w:spacing w:val="1"/>
                <w:lang w:val="ru-RU"/>
              </w:rPr>
              <w:t xml:space="preserve"> </w:t>
            </w:r>
            <w:r w:rsidRPr="00DD2286">
              <w:rPr>
                <w:lang w:val="ru-RU"/>
              </w:rPr>
              <w:t>Усачёва.</w:t>
            </w:r>
            <w:r w:rsidRPr="00DD2286">
              <w:rPr>
                <w:spacing w:val="4"/>
                <w:lang w:val="ru-RU"/>
              </w:rPr>
              <w:t xml:space="preserve"> </w:t>
            </w:r>
            <w:r w:rsidRPr="00DD2286">
              <w:rPr>
                <w:lang w:val="ru-RU"/>
              </w:rPr>
              <w:t>–</w:t>
            </w:r>
            <w:r w:rsidRPr="00DD2286">
              <w:rPr>
                <w:spacing w:val="1"/>
                <w:lang w:val="ru-RU"/>
              </w:rPr>
              <w:t xml:space="preserve"> </w:t>
            </w:r>
            <w:r w:rsidRPr="00DD2286">
              <w:rPr>
                <w:lang w:val="ru-RU"/>
              </w:rPr>
              <w:t>2-е</w:t>
            </w:r>
            <w:r w:rsidRPr="00DD2286">
              <w:rPr>
                <w:spacing w:val="1"/>
                <w:lang w:val="ru-RU"/>
              </w:rPr>
              <w:t xml:space="preserve"> </w:t>
            </w:r>
            <w:r w:rsidRPr="00DD2286">
              <w:rPr>
                <w:lang w:val="ru-RU"/>
              </w:rPr>
              <w:t>изд.,дораб</w:t>
            </w:r>
            <w:r w:rsidRPr="00DD2286">
              <w:rPr>
                <w:spacing w:val="-11"/>
                <w:lang w:val="ru-RU"/>
              </w:rPr>
              <w:t xml:space="preserve"> </w:t>
            </w:r>
            <w:r w:rsidRPr="00DD2286">
              <w:rPr>
                <w:lang w:val="ru-RU"/>
              </w:rPr>
              <w:t>и</w:t>
            </w:r>
            <w:r w:rsidRPr="00DD2286">
              <w:rPr>
                <w:spacing w:val="-9"/>
                <w:lang w:val="ru-RU"/>
              </w:rPr>
              <w:t xml:space="preserve"> </w:t>
            </w:r>
            <w:r w:rsidRPr="00DD2286">
              <w:rPr>
                <w:lang w:val="ru-RU"/>
              </w:rPr>
              <w:t>доп.</w:t>
            </w:r>
          </w:p>
          <w:p w14:paraId="4A44FC5B" w14:textId="77777777" w:rsidR="00DD2286" w:rsidRPr="00DD2286" w:rsidRDefault="00DD2286" w:rsidP="005C65EF">
            <w:pPr>
              <w:pStyle w:val="TableParagraph"/>
              <w:spacing w:line="274" w:lineRule="exact"/>
              <w:ind w:left="114"/>
            </w:pPr>
            <w:r w:rsidRPr="00DD2286">
              <w:t>–</w:t>
            </w:r>
          </w:p>
          <w:p w14:paraId="5391FA36" w14:textId="77777777" w:rsidR="00DD2286" w:rsidRPr="00DD2286" w:rsidRDefault="00DD2286" w:rsidP="005C65EF">
            <w:pPr>
              <w:pStyle w:val="TableParagraph"/>
              <w:spacing w:before="4" w:line="237" w:lineRule="auto"/>
              <w:ind w:left="114" w:right="517"/>
            </w:pPr>
            <w:r w:rsidRPr="00DD2286">
              <w:t>М.: Вентана-</w:t>
            </w:r>
            <w:r w:rsidRPr="00DD2286">
              <w:rPr>
                <w:spacing w:val="-57"/>
              </w:rPr>
              <w:t xml:space="preserve"> </w:t>
            </w:r>
            <w:r w:rsidRPr="00DD2286">
              <w:t>Граф,2013</w:t>
            </w:r>
          </w:p>
        </w:tc>
        <w:tc>
          <w:tcPr>
            <w:tcW w:w="1800" w:type="dxa"/>
          </w:tcPr>
          <w:p w14:paraId="2238CA94" w14:textId="77777777" w:rsidR="00DD2286" w:rsidRPr="00DD2286" w:rsidRDefault="00DD2286" w:rsidP="005C65EF">
            <w:pPr>
              <w:pStyle w:val="TableParagraph"/>
              <w:spacing w:line="260" w:lineRule="exact"/>
              <w:ind w:left="114"/>
              <w:rPr>
                <w:lang w:val="ru-RU"/>
              </w:rPr>
            </w:pPr>
            <w:r w:rsidRPr="00DD2286">
              <w:rPr>
                <w:lang w:val="ru-RU"/>
              </w:rPr>
              <w:t>учреждений</w:t>
            </w:r>
            <w:r w:rsidRPr="00DD2286">
              <w:rPr>
                <w:spacing w:val="-1"/>
                <w:lang w:val="ru-RU"/>
              </w:rPr>
              <w:t xml:space="preserve"> </w:t>
            </w:r>
            <w:r w:rsidRPr="00DD2286">
              <w:rPr>
                <w:lang w:val="ru-RU"/>
              </w:rPr>
              <w:t>/</w:t>
            </w:r>
          </w:p>
          <w:p w14:paraId="77C044E3" w14:textId="77777777" w:rsidR="00DD2286" w:rsidRPr="00DD2286" w:rsidRDefault="00DD2286" w:rsidP="005C65EF">
            <w:pPr>
              <w:pStyle w:val="TableParagraph"/>
              <w:spacing w:before="4" w:line="237" w:lineRule="auto"/>
              <w:ind w:left="114" w:right="107"/>
              <w:rPr>
                <w:lang w:val="ru-RU"/>
              </w:rPr>
            </w:pPr>
            <w:r w:rsidRPr="00DD2286">
              <w:rPr>
                <w:lang w:val="ru-RU"/>
              </w:rPr>
              <w:t>В.О.</w:t>
            </w:r>
            <w:r w:rsidRPr="00DD2286">
              <w:rPr>
                <w:spacing w:val="1"/>
                <w:lang w:val="ru-RU"/>
              </w:rPr>
              <w:t xml:space="preserve"> </w:t>
            </w:r>
            <w:r w:rsidRPr="00DD2286">
              <w:rPr>
                <w:lang w:val="ru-RU"/>
              </w:rPr>
              <w:t>Усачёва</w:t>
            </w:r>
            <w:r w:rsidRPr="00DD2286">
              <w:rPr>
                <w:spacing w:val="1"/>
                <w:lang w:val="ru-RU"/>
              </w:rPr>
              <w:t xml:space="preserve"> </w:t>
            </w:r>
            <w:r w:rsidRPr="00DD2286">
              <w:rPr>
                <w:lang w:val="ru-RU"/>
              </w:rPr>
              <w:t>Л.В.</w:t>
            </w:r>
            <w:r w:rsidRPr="00DD2286">
              <w:rPr>
                <w:spacing w:val="-12"/>
                <w:lang w:val="ru-RU"/>
              </w:rPr>
              <w:t xml:space="preserve"> </w:t>
            </w:r>
            <w:r w:rsidRPr="00DD2286">
              <w:rPr>
                <w:lang w:val="ru-RU"/>
              </w:rPr>
              <w:t>Школяр.</w:t>
            </w:r>
            <w:r w:rsidRPr="00DD2286">
              <w:rPr>
                <w:spacing w:val="-11"/>
                <w:lang w:val="ru-RU"/>
              </w:rPr>
              <w:t xml:space="preserve"> </w:t>
            </w:r>
            <w:r w:rsidRPr="00DD2286">
              <w:rPr>
                <w:lang w:val="ru-RU"/>
              </w:rPr>
              <w:t>–</w:t>
            </w:r>
          </w:p>
          <w:p w14:paraId="261FB05A" w14:textId="77777777" w:rsidR="00DD2286" w:rsidRPr="00DD2286" w:rsidRDefault="00DD2286" w:rsidP="005C65EF">
            <w:pPr>
              <w:pStyle w:val="TableParagraph"/>
              <w:spacing w:before="4"/>
              <w:ind w:left="114" w:right="111"/>
              <w:rPr>
                <w:lang w:val="ru-RU"/>
              </w:rPr>
            </w:pPr>
            <w:r w:rsidRPr="00DD2286">
              <w:rPr>
                <w:lang w:val="ru-RU"/>
              </w:rPr>
              <w:t>3-е изд.- М.:</w:t>
            </w:r>
            <w:r w:rsidRPr="00DD2286">
              <w:rPr>
                <w:spacing w:val="1"/>
                <w:lang w:val="ru-RU"/>
              </w:rPr>
              <w:t xml:space="preserve"> </w:t>
            </w:r>
            <w:r w:rsidRPr="00DD2286">
              <w:rPr>
                <w:lang w:val="ru-RU"/>
              </w:rPr>
              <w:t>Вентана- Граф,</w:t>
            </w:r>
            <w:r w:rsidRPr="00DD2286">
              <w:rPr>
                <w:spacing w:val="-58"/>
                <w:lang w:val="ru-RU"/>
              </w:rPr>
              <w:t xml:space="preserve"> </w:t>
            </w:r>
            <w:r w:rsidRPr="00DD2286">
              <w:rPr>
                <w:lang w:val="ru-RU"/>
              </w:rPr>
              <w:t>2013</w:t>
            </w:r>
          </w:p>
        </w:tc>
        <w:tc>
          <w:tcPr>
            <w:tcW w:w="2520" w:type="dxa"/>
          </w:tcPr>
          <w:p w14:paraId="28BD3826" w14:textId="77777777" w:rsidR="00DD2286" w:rsidRPr="00DD2286" w:rsidRDefault="00DD2286" w:rsidP="005C65EF">
            <w:pPr>
              <w:pStyle w:val="TableParagraph"/>
              <w:rPr>
                <w:lang w:val="ru-RU"/>
              </w:rPr>
            </w:pPr>
          </w:p>
        </w:tc>
      </w:tr>
      <w:tr w:rsidR="00DD2286" w:rsidRPr="00DD2286" w14:paraId="6850AE2E" w14:textId="77777777" w:rsidTr="005C65EF">
        <w:trPr>
          <w:trHeight w:val="3586"/>
        </w:trPr>
        <w:tc>
          <w:tcPr>
            <w:tcW w:w="1172" w:type="dxa"/>
          </w:tcPr>
          <w:p w14:paraId="27EBA86F" w14:textId="77777777" w:rsidR="00DD2286" w:rsidRPr="00DD2286" w:rsidRDefault="00DD2286" w:rsidP="005C65EF">
            <w:pPr>
              <w:pStyle w:val="TableParagraph"/>
              <w:spacing w:line="237" w:lineRule="auto"/>
              <w:ind w:left="235" w:right="24" w:hanging="77"/>
            </w:pPr>
            <w:r w:rsidRPr="00DD2286">
              <w:t>Изобрази</w:t>
            </w:r>
            <w:r w:rsidRPr="00DD2286">
              <w:rPr>
                <w:spacing w:val="-57"/>
              </w:rPr>
              <w:t xml:space="preserve"> </w:t>
            </w:r>
            <w:r w:rsidRPr="00DD2286">
              <w:t>тельное</w:t>
            </w:r>
          </w:p>
          <w:p w14:paraId="16A97D6C" w14:textId="77777777" w:rsidR="00DD2286" w:rsidRPr="00DD2286" w:rsidRDefault="00DD2286" w:rsidP="005C65EF">
            <w:pPr>
              <w:pStyle w:val="TableParagraph"/>
              <w:ind w:left="125"/>
            </w:pPr>
            <w:r w:rsidRPr="00DD2286">
              <w:t>искусство</w:t>
            </w:r>
          </w:p>
        </w:tc>
        <w:tc>
          <w:tcPr>
            <w:tcW w:w="692" w:type="dxa"/>
          </w:tcPr>
          <w:p w14:paraId="7F3D5C91" w14:textId="77777777" w:rsidR="00DD2286" w:rsidRPr="00DD2286" w:rsidRDefault="00DD2286" w:rsidP="005C65EF">
            <w:pPr>
              <w:pStyle w:val="TableParagraph"/>
              <w:spacing w:line="260" w:lineRule="exact"/>
              <w:ind w:right="219"/>
              <w:jc w:val="right"/>
            </w:pPr>
            <w:r w:rsidRPr="00DD2286">
              <w:t>1</w:t>
            </w:r>
          </w:p>
        </w:tc>
        <w:tc>
          <w:tcPr>
            <w:tcW w:w="2521" w:type="dxa"/>
          </w:tcPr>
          <w:p w14:paraId="701519B0" w14:textId="77777777" w:rsidR="00DD2286" w:rsidRPr="00DD2286" w:rsidRDefault="00DD2286" w:rsidP="005C65EF">
            <w:pPr>
              <w:pStyle w:val="TableParagraph"/>
              <w:spacing w:line="237" w:lineRule="auto"/>
              <w:ind w:left="114" w:right="621"/>
              <w:rPr>
                <w:lang w:val="ru-RU"/>
              </w:rPr>
            </w:pPr>
            <w:r w:rsidRPr="00DD2286">
              <w:rPr>
                <w:lang w:val="ru-RU"/>
              </w:rPr>
              <w:t>Савенкова Л.Г.</w:t>
            </w:r>
            <w:r w:rsidRPr="00DD2286">
              <w:rPr>
                <w:spacing w:val="1"/>
                <w:lang w:val="ru-RU"/>
              </w:rPr>
              <w:t xml:space="preserve"> </w:t>
            </w:r>
            <w:r w:rsidRPr="00DD2286">
              <w:rPr>
                <w:lang w:val="ru-RU"/>
              </w:rPr>
              <w:t>Изобразительное</w:t>
            </w:r>
          </w:p>
          <w:p w14:paraId="74876E3E" w14:textId="77777777" w:rsidR="00DD2286" w:rsidRPr="00DD2286" w:rsidRDefault="00DD2286" w:rsidP="005C65EF">
            <w:pPr>
              <w:pStyle w:val="TableParagraph"/>
              <w:ind w:left="114"/>
              <w:rPr>
                <w:lang w:val="ru-RU"/>
              </w:rPr>
            </w:pPr>
            <w:r w:rsidRPr="00DD2286">
              <w:rPr>
                <w:lang w:val="ru-RU"/>
              </w:rPr>
              <w:t>искусство:</w:t>
            </w:r>
            <w:r w:rsidRPr="00DD2286">
              <w:rPr>
                <w:spacing w:val="1"/>
                <w:lang w:val="ru-RU"/>
              </w:rPr>
              <w:t xml:space="preserve"> </w:t>
            </w:r>
            <w:r w:rsidRPr="00DD2286">
              <w:rPr>
                <w:lang w:val="ru-RU"/>
              </w:rPr>
              <w:t>Интегрированная</w:t>
            </w:r>
            <w:r w:rsidRPr="00DD2286">
              <w:rPr>
                <w:spacing w:val="1"/>
                <w:lang w:val="ru-RU"/>
              </w:rPr>
              <w:t xml:space="preserve"> </w:t>
            </w:r>
            <w:r w:rsidRPr="00DD2286">
              <w:rPr>
                <w:lang w:val="ru-RU"/>
              </w:rPr>
              <w:t>программа: 1-4 классы/</w:t>
            </w:r>
            <w:r w:rsidRPr="00DD2286">
              <w:rPr>
                <w:spacing w:val="-58"/>
                <w:lang w:val="ru-RU"/>
              </w:rPr>
              <w:t xml:space="preserve"> </w:t>
            </w:r>
            <w:r w:rsidRPr="00DD2286">
              <w:rPr>
                <w:lang w:val="ru-RU"/>
              </w:rPr>
              <w:t>Л.Г. Савенкова, Е.А.</w:t>
            </w:r>
            <w:r w:rsidRPr="00DD2286">
              <w:rPr>
                <w:spacing w:val="1"/>
                <w:lang w:val="ru-RU"/>
              </w:rPr>
              <w:t xml:space="preserve"> </w:t>
            </w:r>
            <w:r w:rsidRPr="00DD2286">
              <w:rPr>
                <w:lang w:val="ru-RU"/>
              </w:rPr>
              <w:t>Ермолинская- 3-е изд.,</w:t>
            </w:r>
            <w:r w:rsidRPr="00DD2286">
              <w:rPr>
                <w:spacing w:val="1"/>
                <w:lang w:val="ru-RU"/>
              </w:rPr>
              <w:t xml:space="preserve"> </w:t>
            </w:r>
            <w:r w:rsidRPr="00DD2286">
              <w:rPr>
                <w:lang w:val="ru-RU"/>
              </w:rPr>
              <w:t>перераб. - М.: Вентана-</w:t>
            </w:r>
            <w:r w:rsidRPr="00DD2286">
              <w:rPr>
                <w:spacing w:val="-57"/>
                <w:lang w:val="ru-RU"/>
              </w:rPr>
              <w:t xml:space="preserve"> </w:t>
            </w:r>
            <w:r w:rsidRPr="00DD2286">
              <w:rPr>
                <w:lang w:val="ru-RU"/>
              </w:rPr>
              <w:t>Граф,</w:t>
            </w:r>
            <w:r w:rsidRPr="00DD2286">
              <w:rPr>
                <w:spacing w:val="4"/>
                <w:lang w:val="ru-RU"/>
              </w:rPr>
              <w:t xml:space="preserve"> </w:t>
            </w:r>
            <w:r w:rsidRPr="00DD2286">
              <w:rPr>
                <w:lang w:val="ru-RU"/>
              </w:rPr>
              <w:t>2011</w:t>
            </w:r>
          </w:p>
          <w:p w14:paraId="0A9D43BA" w14:textId="77777777" w:rsidR="00DD2286" w:rsidRPr="00DD2286" w:rsidRDefault="00DD2286" w:rsidP="005C65EF">
            <w:pPr>
              <w:pStyle w:val="TableParagraph"/>
              <w:spacing w:line="274" w:lineRule="exact"/>
              <w:ind w:left="114"/>
            </w:pPr>
            <w:r w:rsidRPr="00DD2286">
              <w:t>Рабочая программа</w:t>
            </w:r>
          </w:p>
        </w:tc>
        <w:tc>
          <w:tcPr>
            <w:tcW w:w="1983" w:type="dxa"/>
          </w:tcPr>
          <w:p w14:paraId="4E3BEC25" w14:textId="77777777" w:rsidR="00DD2286" w:rsidRPr="00DD2286" w:rsidRDefault="00DD2286" w:rsidP="005C65EF">
            <w:pPr>
              <w:pStyle w:val="TableParagraph"/>
              <w:spacing w:line="237" w:lineRule="auto"/>
              <w:ind w:left="114" w:right="-2"/>
              <w:rPr>
                <w:lang w:val="ru-RU"/>
              </w:rPr>
            </w:pPr>
            <w:r w:rsidRPr="00DD2286">
              <w:rPr>
                <w:lang w:val="ru-RU"/>
              </w:rPr>
              <w:t>Ермолинская</w:t>
            </w:r>
            <w:r w:rsidRPr="00DD2286">
              <w:rPr>
                <w:spacing w:val="-15"/>
                <w:lang w:val="ru-RU"/>
              </w:rPr>
              <w:t xml:space="preserve"> </w:t>
            </w:r>
            <w:r w:rsidRPr="00DD2286">
              <w:rPr>
                <w:lang w:val="ru-RU"/>
              </w:rPr>
              <w:t>Е.А.</w:t>
            </w:r>
            <w:r w:rsidRPr="00DD2286">
              <w:rPr>
                <w:spacing w:val="-57"/>
                <w:lang w:val="ru-RU"/>
              </w:rPr>
              <w:t xml:space="preserve"> </w:t>
            </w:r>
            <w:r w:rsidRPr="00DD2286">
              <w:rPr>
                <w:lang w:val="ru-RU"/>
              </w:rPr>
              <w:t>Изобразительное</w:t>
            </w:r>
          </w:p>
          <w:p w14:paraId="6BDF1C68" w14:textId="77777777" w:rsidR="00DD2286" w:rsidRPr="00DD2286" w:rsidRDefault="00DD2286" w:rsidP="005C65EF">
            <w:pPr>
              <w:pStyle w:val="TableParagraph"/>
              <w:ind w:left="114" w:right="86"/>
              <w:rPr>
                <w:lang w:val="ru-RU"/>
              </w:rPr>
            </w:pPr>
            <w:r w:rsidRPr="00DD2286">
              <w:rPr>
                <w:lang w:val="ru-RU"/>
              </w:rPr>
              <w:t>искусство: 1</w:t>
            </w:r>
            <w:r w:rsidRPr="00DD2286">
              <w:rPr>
                <w:spacing w:val="1"/>
                <w:lang w:val="ru-RU"/>
              </w:rPr>
              <w:t xml:space="preserve"> </w:t>
            </w:r>
            <w:r w:rsidRPr="00DD2286">
              <w:rPr>
                <w:lang w:val="ru-RU"/>
              </w:rPr>
              <w:t>класс:органайзер</w:t>
            </w:r>
            <w:r w:rsidRPr="00DD2286">
              <w:rPr>
                <w:spacing w:val="-57"/>
                <w:lang w:val="ru-RU"/>
              </w:rPr>
              <w:t xml:space="preserve"> </w:t>
            </w:r>
            <w:r w:rsidRPr="00DD2286">
              <w:rPr>
                <w:lang w:val="ru-RU"/>
              </w:rPr>
              <w:t>для</w:t>
            </w:r>
            <w:r w:rsidRPr="00DD2286">
              <w:rPr>
                <w:spacing w:val="5"/>
                <w:lang w:val="ru-RU"/>
              </w:rPr>
              <w:t xml:space="preserve"> </w:t>
            </w:r>
            <w:r w:rsidRPr="00DD2286">
              <w:rPr>
                <w:lang w:val="ru-RU"/>
              </w:rPr>
              <w:t>учителя:</w:t>
            </w:r>
            <w:r w:rsidRPr="00DD2286">
              <w:rPr>
                <w:spacing w:val="1"/>
                <w:lang w:val="ru-RU"/>
              </w:rPr>
              <w:t xml:space="preserve"> </w:t>
            </w:r>
            <w:r w:rsidRPr="00DD2286">
              <w:rPr>
                <w:lang w:val="ru-RU"/>
              </w:rPr>
              <w:t>методические</w:t>
            </w:r>
            <w:r w:rsidRPr="00DD2286">
              <w:rPr>
                <w:spacing w:val="1"/>
                <w:lang w:val="ru-RU"/>
              </w:rPr>
              <w:t xml:space="preserve"> </w:t>
            </w:r>
            <w:r w:rsidRPr="00DD2286">
              <w:rPr>
                <w:lang w:val="ru-RU"/>
              </w:rPr>
              <w:t>разработки</w:t>
            </w:r>
            <w:r w:rsidRPr="00DD2286">
              <w:rPr>
                <w:spacing w:val="1"/>
                <w:lang w:val="ru-RU"/>
              </w:rPr>
              <w:t xml:space="preserve"> </w:t>
            </w:r>
            <w:r w:rsidRPr="00DD2286">
              <w:rPr>
                <w:lang w:val="ru-RU"/>
              </w:rPr>
              <w:t>уроков/</w:t>
            </w:r>
            <w:r w:rsidRPr="00DD2286">
              <w:rPr>
                <w:spacing w:val="1"/>
                <w:lang w:val="ru-RU"/>
              </w:rPr>
              <w:t xml:space="preserve"> </w:t>
            </w:r>
            <w:r w:rsidRPr="00DD2286">
              <w:rPr>
                <w:lang w:val="ru-RU"/>
              </w:rPr>
              <w:t>Ермолинская</w:t>
            </w:r>
            <w:r w:rsidRPr="00DD2286">
              <w:rPr>
                <w:spacing w:val="1"/>
                <w:lang w:val="ru-RU"/>
              </w:rPr>
              <w:t xml:space="preserve"> </w:t>
            </w:r>
            <w:r w:rsidRPr="00DD2286">
              <w:rPr>
                <w:lang w:val="ru-RU"/>
              </w:rPr>
              <w:t>Е.А.</w:t>
            </w:r>
            <w:r w:rsidRPr="00DD2286">
              <w:rPr>
                <w:spacing w:val="4"/>
                <w:lang w:val="ru-RU"/>
              </w:rPr>
              <w:t xml:space="preserve"> </w:t>
            </w:r>
            <w:r w:rsidRPr="00DD2286">
              <w:rPr>
                <w:lang w:val="ru-RU"/>
              </w:rPr>
              <w:t>2</w:t>
            </w:r>
            <w:r w:rsidRPr="00DD2286">
              <w:rPr>
                <w:spacing w:val="1"/>
                <w:lang w:val="ru-RU"/>
              </w:rPr>
              <w:t xml:space="preserve"> </w:t>
            </w:r>
            <w:r w:rsidRPr="00DD2286">
              <w:rPr>
                <w:lang w:val="ru-RU"/>
              </w:rPr>
              <w:t>изд.,</w:t>
            </w:r>
          </w:p>
          <w:p w14:paraId="6951C13B" w14:textId="77777777" w:rsidR="00DD2286" w:rsidRPr="00DD2286" w:rsidRDefault="00DD2286" w:rsidP="005C65EF">
            <w:pPr>
              <w:pStyle w:val="TableParagraph"/>
              <w:spacing w:line="237" w:lineRule="auto"/>
              <w:ind w:left="114" w:right="293"/>
            </w:pPr>
            <w:r w:rsidRPr="00DD2286">
              <w:t>перераб.</w:t>
            </w:r>
            <w:r w:rsidRPr="00DD2286">
              <w:rPr>
                <w:spacing w:val="3"/>
              </w:rPr>
              <w:t xml:space="preserve"> </w:t>
            </w:r>
            <w:r w:rsidRPr="00DD2286">
              <w:t>-</w:t>
            </w:r>
            <w:r w:rsidRPr="00DD2286">
              <w:rPr>
                <w:spacing w:val="2"/>
              </w:rPr>
              <w:t xml:space="preserve"> </w:t>
            </w:r>
            <w:r w:rsidRPr="00DD2286">
              <w:t>М.:</w:t>
            </w:r>
            <w:r w:rsidRPr="00DD2286">
              <w:rPr>
                <w:spacing w:val="1"/>
              </w:rPr>
              <w:t xml:space="preserve"> </w:t>
            </w:r>
            <w:r w:rsidRPr="00DD2286">
              <w:t>Вентана-</w:t>
            </w:r>
            <w:r w:rsidRPr="00DD2286">
              <w:rPr>
                <w:spacing w:val="-12"/>
              </w:rPr>
              <w:t xml:space="preserve"> </w:t>
            </w:r>
            <w:r w:rsidRPr="00DD2286">
              <w:t>Граф,</w:t>
            </w:r>
          </w:p>
          <w:p w14:paraId="006EF397" w14:textId="77777777" w:rsidR="00DD2286" w:rsidRPr="00DD2286" w:rsidRDefault="00DD2286" w:rsidP="005C65EF">
            <w:pPr>
              <w:pStyle w:val="TableParagraph"/>
              <w:spacing w:line="269" w:lineRule="exact"/>
              <w:ind w:left="114"/>
            </w:pPr>
            <w:r w:rsidRPr="00DD2286">
              <w:t>2013</w:t>
            </w:r>
          </w:p>
        </w:tc>
        <w:tc>
          <w:tcPr>
            <w:tcW w:w="1800" w:type="dxa"/>
          </w:tcPr>
          <w:p w14:paraId="3B83A4B3" w14:textId="77777777" w:rsidR="00DD2286" w:rsidRPr="00DD2286" w:rsidRDefault="00DD2286" w:rsidP="005C65EF">
            <w:pPr>
              <w:pStyle w:val="TableParagraph"/>
              <w:spacing w:line="237" w:lineRule="auto"/>
              <w:ind w:left="114" w:right="6"/>
              <w:rPr>
                <w:lang w:val="ru-RU"/>
              </w:rPr>
            </w:pPr>
            <w:r w:rsidRPr="00DD2286">
              <w:rPr>
                <w:lang w:val="ru-RU"/>
              </w:rPr>
              <w:t>Савенкова Л.Г.</w:t>
            </w:r>
            <w:r w:rsidRPr="00DD2286">
              <w:rPr>
                <w:spacing w:val="1"/>
                <w:lang w:val="ru-RU"/>
              </w:rPr>
              <w:t xml:space="preserve"> </w:t>
            </w:r>
            <w:r w:rsidRPr="00DD2286">
              <w:rPr>
                <w:lang w:val="ru-RU"/>
              </w:rPr>
              <w:t>Изобразительно</w:t>
            </w:r>
          </w:p>
          <w:p w14:paraId="44522D63" w14:textId="77777777" w:rsidR="00DD2286" w:rsidRPr="00DD2286" w:rsidRDefault="00DD2286" w:rsidP="005C65EF">
            <w:pPr>
              <w:pStyle w:val="TableParagraph"/>
              <w:ind w:left="114" w:right="54"/>
              <w:rPr>
                <w:lang w:val="ru-RU"/>
              </w:rPr>
            </w:pPr>
            <w:r w:rsidRPr="00DD2286">
              <w:rPr>
                <w:lang w:val="ru-RU"/>
              </w:rPr>
              <w:t>еискусство:</w:t>
            </w:r>
            <w:r w:rsidRPr="00DD2286">
              <w:rPr>
                <w:spacing w:val="2"/>
                <w:lang w:val="ru-RU"/>
              </w:rPr>
              <w:t xml:space="preserve"> </w:t>
            </w:r>
            <w:r w:rsidRPr="00DD2286">
              <w:rPr>
                <w:lang w:val="ru-RU"/>
              </w:rPr>
              <w:t>1</w:t>
            </w:r>
            <w:r w:rsidRPr="00DD2286">
              <w:rPr>
                <w:spacing w:val="1"/>
                <w:lang w:val="ru-RU"/>
              </w:rPr>
              <w:t xml:space="preserve"> </w:t>
            </w:r>
            <w:r w:rsidRPr="00DD2286">
              <w:rPr>
                <w:lang w:val="ru-RU"/>
              </w:rPr>
              <w:t>класс: учебник</w:t>
            </w:r>
            <w:r w:rsidRPr="00DD2286">
              <w:rPr>
                <w:spacing w:val="1"/>
                <w:lang w:val="ru-RU"/>
              </w:rPr>
              <w:t xml:space="preserve"> </w:t>
            </w: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w:t>
            </w:r>
            <w:r w:rsidRPr="00DD2286">
              <w:rPr>
                <w:spacing w:val="-57"/>
                <w:lang w:val="ru-RU"/>
              </w:rPr>
              <w:t xml:space="preserve"> </w:t>
            </w:r>
            <w:r w:rsidRPr="00DD2286">
              <w:rPr>
                <w:lang w:val="ru-RU"/>
              </w:rPr>
              <w:t>учреждений</w:t>
            </w:r>
          </w:p>
          <w:p w14:paraId="1FA40369" w14:textId="77777777" w:rsidR="00DD2286" w:rsidRPr="00DD2286" w:rsidRDefault="00DD2286" w:rsidP="005C65EF">
            <w:pPr>
              <w:pStyle w:val="TableParagraph"/>
              <w:spacing w:line="242" w:lineRule="auto"/>
              <w:ind w:left="114" w:right="36"/>
              <w:rPr>
                <w:lang w:val="ru-RU"/>
              </w:rPr>
            </w:pPr>
            <w:r w:rsidRPr="00DD2286">
              <w:rPr>
                <w:lang w:val="ru-RU"/>
              </w:rPr>
              <w:t>/Л.Г.Савенкова,</w:t>
            </w:r>
            <w:r w:rsidRPr="00DD2286">
              <w:rPr>
                <w:spacing w:val="-57"/>
                <w:lang w:val="ru-RU"/>
              </w:rPr>
              <w:t xml:space="preserve"> </w:t>
            </w:r>
            <w:r w:rsidRPr="00DD2286">
              <w:rPr>
                <w:lang w:val="ru-RU"/>
              </w:rPr>
              <w:t>Е.А.</w:t>
            </w:r>
          </w:p>
          <w:p w14:paraId="7223A1D1" w14:textId="77777777" w:rsidR="00DD2286" w:rsidRPr="00DD2286" w:rsidRDefault="00DD2286" w:rsidP="005C65EF">
            <w:pPr>
              <w:pStyle w:val="TableParagraph"/>
              <w:ind w:left="114" w:right="115"/>
              <w:rPr>
                <w:lang w:val="ru-RU"/>
              </w:rPr>
            </w:pPr>
            <w:r w:rsidRPr="00DD2286">
              <w:rPr>
                <w:lang w:val="ru-RU"/>
              </w:rPr>
              <w:t>Ермолинская.-</w:t>
            </w:r>
            <w:r w:rsidRPr="00DD2286">
              <w:rPr>
                <w:spacing w:val="1"/>
                <w:lang w:val="ru-RU"/>
              </w:rPr>
              <w:t xml:space="preserve"> </w:t>
            </w:r>
            <w:r w:rsidRPr="00DD2286">
              <w:rPr>
                <w:lang w:val="ru-RU"/>
              </w:rPr>
              <w:t>изд. 2-е - М.:</w:t>
            </w:r>
            <w:r w:rsidRPr="00DD2286">
              <w:rPr>
                <w:spacing w:val="1"/>
                <w:lang w:val="ru-RU"/>
              </w:rPr>
              <w:t xml:space="preserve"> </w:t>
            </w:r>
            <w:r w:rsidRPr="00DD2286">
              <w:rPr>
                <w:spacing w:val="-1"/>
                <w:lang w:val="ru-RU"/>
              </w:rPr>
              <w:t>Вентана-</w:t>
            </w:r>
            <w:r w:rsidRPr="00DD2286">
              <w:rPr>
                <w:spacing w:val="-11"/>
                <w:lang w:val="ru-RU"/>
              </w:rPr>
              <w:t xml:space="preserve"> </w:t>
            </w:r>
            <w:r w:rsidRPr="00DD2286">
              <w:rPr>
                <w:lang w:val="ru-RU"/>
              </w:rPr>
              <w:t>Граф,</w:t>
            </w:r>
          </w:p>
          <w:p w14:paraId="5C03C47D" w14:textId="77777777" w:rsidR="00DD2286" w:rsidRPr="00DD2286" w:rsidRDefault="00DD2286" w:rsidP="005C65EF">
            <w:pPr>
              <w:pStyle w:val="TableParagraph"/>
              <w:spacing w:line="269" w:lineRule="exact"/>
              <w:ind w:left="114"/>
            </w:pPr>
            <w:r w:rsidRPr="00DD2286">
              <w:t>2012</w:t>
            </w:r>
          </w:p>
        </w:tc>
        <w:tc>
          <w:tcPr>
            <w:tcW w:w="2520" w:type="dxa"/>
          </w:tcPr>
          <w:p w14:paraId="1795C91A" w14:textId="77777777" w:rsidR="00DD2286" w:rsidRPr="00DD2286" w:rsidRDefault="00DD2286" w:rsidP="005C65EF">
            <w:pPr>
              <w:pStyle w:val="TableParagraph"/>
            </w:pPr>
          </w:p>
        </w:tc>
      </w:tr>
    </w:tbl>
    <w:p w14:paraId="7A36FC57" w14:textId="77777777" w:rsidR="00DD2286" w:rsidRPr="00DD2286" w:rsidRDefault="00DD2286" w:rsidP="00DD2286">
      <w:pPr>
        <w:sectPr w:rsidR="00DD2286" w:rsidRPr="00DD2286">
          <w:pgSz w:w="11910" w:h="16840"/>
          <w:pgMar w:top="700" w:right="0" w:bottom="280" w:left="380" w:header="720" w:footer="720" w:gutter="0"/>
          <w:cols w:space="720"/>
        </w:sect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2"/>
        <w:gridCol w:w="692"/>
        <w:gridCol w:w="2521"/>
        <w:gridCol w:w="1983"/>
        <w:gridCol w:w="1800"/>
        <w:gridCol w:w="2520"/>
      </w:tblGrid>
      <w:tr w:rsidR="00DD2286" w:rsidRPr="00DD2286" w14:paraId="080E74C1" w14:textId="77777777" w:rsidTr="005C65EF">
        <w:trPr>
          <w:trHeight w:val="3591"/>
        </w:trPr>
        <w:tc>
          <w:tcPr>
            <w:tcW w:w="1172" w:type="dxa"/>
            <w:vMerge w:val="restart"/>
            <w:tcBorders>
              <w:top w:val="nil"/>
            </w:tcBorders>
          </w:tcPr>
          <w:p w14:paraId="2A7B8972" w14:textId="77777777" w:rsidR="00DD2286" w:rsidRPr="00DD2286" w:rsidRDefault="00DD2286" w:rsidP="005C65EF">
            <w:pPr>
              <w:pStyle w:val="TableParagraph"/>
            </w:pPr>
          </w:p>
        </w:tc>
        <w:tc>
          <w:tcPr>
            <w:tcW w:w="692" w:type="dxa"/>
          </w:tcPr>
          <w:p w14:paraId="6054AD5C" w14:textId="77777777" w:rsidR="00DD2286" w:rsidRPr="00DD2286" w:rsidRDefault="00DD2286" w:rsidP="005C65EF">
            <w:pPr>
              <w:pStyle w:val="TableParagraph"/>
              <w:spacing w:line="260" w:lineRule="exact"/>
              <w:ind w:right="219"/>
              <w:jc w:val="right"/>
            </w:pPr>
            <w:r w:rsidRPr="00DD2286">
              <w:t>2</w:t>
            </w:r>
          </w:p>
        </w:tc>
        <w:tc>
          <w:tcPr>
            <w:tcW w:w="2521" w:type="dxa"/>
            <w:vMerge w:val="restart"/>
            <w:tcBorders>
              <w:top w:val="nil"/>
            </w:tcBorders>
          </w:tcPr>
          <w:p w14:paraId="2B8B7F2F" w14:textId="77777777" w:rsidR="00DD2286" w:rsidRPr="00DD2286" w:rsidRDefault="00DD2286" w:rsidP="005C65EF">
            <w:pPr>
              <w:pStyle w:val="TableParagraph"/>
            </w:pPr>
          </w:p>
        </w:tc>
        <w:tc>
          <w:tcPr>
            <w:tcW w:w="1983" w:type="dxa"/>
          </w:tcPr>
          <w:p w14:paraId="219B02F8" w14:textId="77777777" w:rsidR="00DD2286" w:rsidRPr="00DD2286" w:rsidRDefault="00DD2286" w:rsidP="005C65EF">
            <w:pPr>
              <w:pStyle w:val="TableParagraph"/>
            </w:pPr>
          </w:p>
        </w:tc>
        <w:tc>
          <w:tcPr>
            <w:tcW w:w="1800" w:type="dxa"/>
          </w:tcPr>
          <w:p w14:paraId="52CDB637" w14:textId="77777777" w:rsidR="00DD2286" w:rsidRPr="00DD2286" w:rsidRDefault="00DD2286" w:rsidP="005C65EF">
            <w:pPr>
              <w:pStyle w:val="TableParagraph"/>
              <w:spacing w:line="260" w:lineRule="exact"/>
              <w:ind w:left="114"/>
              <w:rPr>
                <w:lang w:val="ru-RU"/>
              </w:rPr>
            </w:pPr>
            <w:r w:rsidRPr="00DD2286">
              <w:rPr>
                <w:lang w:val="ru-RU"/>
              </w:rPr>
              <w:t>Савенкова</w:t>
            </w:r>
            <w:r w:rsidRPr="00DD2286">
              <w:rPr>
                <w:spacing w:val="-3"/>
                <w:lang w:val="ru-RU"/>
              </w:rPr>
              <w:t xml:space="preserve"> </w:t>
            </w:r>
            <w:r w:rsidRPr="00DD2286">
              <w:rPr>
                <w:lang w:val="ru-RU"/>
              </w:rPr>
              <w:t>Л.Г.</w:t>
            </w:r>
          </w:p>
          <w:p w14:paraId="38D438D1" w14:textId="77777777" w:rsidR="00DD2286" w:rsidRPr="00DD2286" w:rsidRDefault="00DD2286" w:rsidP="005C65EF">
            <w:pPr>
              <w:pStyle w:val="TableParagraph"/>
              <w:spacing w:before="2"/>
              <w:ind w:left="114" w:right="6"/>
              <w:rPr>
                <w:lang w:val="ru-RU"/>
              </w:rPr>
            </w:pPr>
            <w:r w:rsidRPr="00DD2286">
              <w:rPr>
                <w:lang w:val="ru-RU"/>
              </w:rPr>
              <w:t>Изобразительно</w:t>
            </w:r>
            <w:r w:rsidRPr="00DD2286">
              <w:rPr>
                <w:spacing w:val="-57"/>
                <w:lang w:val="ru-RU"/>
              </w:rPr>
              <w:t xml:space="preserve"> </w:t>
            </w:r>
            <w:r w:rsidRPr="00DD2286">
              <w:rPr>
                <w:lang w:val="ru-RU"/>
              </w:rPr>
              <w:t>еискусство:</w:t>
            </w:r>
            <w:r w:rsidRPr="00DD2286">
              <w:rPr>
                <w:spacing w:val="2"/>
                <w:lang w:val="ru-RU"/>
              </w:rPr>
              <w:t xml:space="preserve"> </w:t>
            </w:r>
            <w:r w:rsidRPr="00DD2286">
              <w:rPr>
                <w:lang w:val="ru-RU"/>
              </w:rPr>
              <w:t>2</w:t>
            </w:r>
            <w:r w:rsidRPr="00DD2286">
              <w:rPr>
                <w:spacing w:val="1"/>
                <w:lang w:val="ru-RU"/>
              </w:rPr>
              <w:t xml:space="preserve"> </w:t>
            </w:r>
            <w:r w:rsidRPr="00DD2286">
              <w:rPr>
                <w:lang w:val="ru-RU"/>
              </w:rPr>
              <w:t>класс:</w:t>
            </w:r>
            <w:r w:rsidRPr="00DD2286">
              <w:rPr>
                <w:spacing w:val="1"/>
                <w:lang w:val="ru-RU"/>
              </w:rPr>
              <w:t xml:space="preserve"> </w:t>
            </w:r>
            <w:r w:rsidRPr="00DD2286">
              <w:rPr>
                <w:lang w:val="ru-RU"/>
              </w:rPr>
              <w:t>учебник</w:t>
            </w:r>
            <w:r w:rsidRPr="00DD2286">
              <w:rPr>
                <w:spacing w:val="1"/>
                <w:lang w:val="ru-RU"/>
              </w:rPr>
              <w:t xml:space="preserve"> </w:t>
            </w: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w:t>
            </w:r>
            <w:r w:rsidRPr="00DD2286">
              <w:rPr>
                <w:spacing w:val="-57"/>
                <w:lang w:val="ru-RU"/>
              </w:rPr>
              <w:t xml:space="preserve"> </w:t>
            </w:r>
            <w:r w:rsidRPr="00DD2286">
              <w:rPr>
                <w:lang w:val="ru-RU"/>
              </w:rPr>
              <w:t>учреждений</w:t>
            </w:r>
          </w:p>
          <w:p w14:paraId="409485CA" w14:textId="77777777" w:rsidR="00DD2286" w:rsidRPr="00DD2286" w:rsidRDefault="00DD2286" w:rsidP="005C65EF">
            <w:pPr>
              <w:pStyle w:val="TableParagraph"/>
              <w:spacing w:before="3" w:line="237" w:lineRule="auto"/>
              <w:ind w:left="114" w:right="36"/>
              <w:rPr>
                <w:lang w:val="ru-RU"/>
              </w:rPr>
            </w:pPr>
            <w:r w:rsidRPr="00DD2286">
              <w:rPr>
                <w:lang w:val="ru-RU"/>
              </w:rPr>
              <w:t>/Л.Г.Савенкова,</w:t>
            </w:r>
            <w:r w:rsidRPr="00DD2286">
              <w:rPr>
                <w:spacing w:val="-57"/>
                <w:lang w:val="ru-RU"/>
              </w:rPr>
              <w:t xml:space="preserve"> </w:t>
            </w:r>
            <w:r w:rsidRPr="00DD2286">
              <w:rPr>
                <w:lang w:val="ru-RU"/>
              </w:rPr>
              <w:t>Е.А.</w:t>
            </w:r>
          </w:p>
          <w:p w14:paraId="1CDD6463" w14:textId="77777777" w:rsidR="00DD2286" w:rsidRPr="00DD2286" w:rsidRDefault="00DD2286" w:rsidP="005C65EF">
            <w:pPr>
              <w:pStyle w:val="TableParagraph"/>
              <w:spacing w:before="3"/>
              <w:ind w:left="114" w:right="115"/>
              <w:rPr>
                <w:lang w:val="ru-RU"/>
              </w:rPr>
            </w:pPr>
            <w:r w:rsidRPr="00DD2286">
              <w:rPr>
                <w:lang w:val="ru-RU"/>
              </w:rPr>
              <w:t>Ермолинская.-</w:t>
            </w:r>
            <w:r w:rsidRPr="00DD2286">
              <w:rPr>
                <w:spacing w:val="1"/>
                <w:lang w:val="ru-RU"/>
              </w:rPr>
              <w:t xml:space="preserve"> </w:t>
            </w:r>
            <w:r w:rsidRPr="00DD2286">
              <w:rPr>
                <w:lang w:val="ru-RU"/>
              </w:rPr>
              <w:t>изд. 2-е - М.:</w:t>
            </w:r>
            <w:r w:rsidRPr="00DD2286">
              <w:rPr>
                <w:spacing w:val="1"/>
                <w:lang w:val="ru-RU"/>
              </w:rPr>
              <w:t xml:space="preserve"> </w:t>
            </w:r>
            <w:r w:rsidRPr="00DD2286">
              <w:rPr>
                <w:spacing w:val="-1"/>
                <w:lang w:val="ru-RU"/>
              </w:rPr>
              <w:t>Вентана-</w:t>
            </w:r>
            <w:r w:rsidRPr="00DD2286">
              <w:rPr>
                <w:spacing w:val="-11"/>
                <w:lang w:val="ru-RU"/>
              </w:rPr>
              <w:t xml:space="preserve"> </w:t>
            </w:r>
            <w:r w:rsidRPr="00DD2286">
              <w:rPr>
                <w:lang w:val="ru-RU"/>
              </w:rPr>
              <w:t>Граф,</w:t>
            </w:r>
          </w:p>
          <w:p w14:paraId="7460E0CF" w14:textId="77777777" w:rsidR="00DD2286" w:rsidRPr="00DD2286" w:rsidRDefault="00DD2286" w:rsidP="005C65EF">
            <w:pPr>
              <w:pStyle w:val="TableParagraph"/>
              <w:spacing w:line="272" w:lineRule="exact"/>
              <w:ind w:left="114"/>
            </w:pPr>
            <w:r w:rsidRPr="00DD2286">
              <w:t>2012</w:t>
            </w:r>
          </w:p>
        </w:tc>
        <w:tc>
          <w:tcPr>
            <w:tcW w:w="2520" w:type="dxa"/>
          </w:tcPr>
          <w:p w14:paraId="439D63E7" w14:textId="77777777" w:rsidR="00DD2286" w:rsidRPr="00DD2286" w:rsidRDefault="00DD2286" w:rsidP="005C65EF">
            <w:pPr>
              <w:pStyle w:val="TableParagraph"/>
            </w:pPr>
          </w:p>
        </w:tc>
      </w:tr>
      <w:tr w:rsidR="00DD2286" w:rsidRPr="00DD2286" w14:paraId="39CB0AA9" w14:textId="77777777" w:rsidTr="005C65EF">
        <w:trPr>
          <w:trHeight w:val="3586"/>
        </w:trPr>
        <w:tc>
          <w:tcPr>
            <w:tcW w:w="1172" w:type="dxa"/>
            <w:vMerge/>
            <w:tcBorders>
              <w:top w:val="nil"/>
            </w:tcBorders>
          </w:tcPr>
          <w:p w14:paraId="2DA1CFCE" w14:textId="77777777" w:rsidR="00DD2286" w:rsidRPr="00DD2286" w:rsidRDefault="00DD2286" w:rsidP="005C65EF"/>
        </w:tc>
        <w:tc>
          <w:tcPr>
            <w:tcW w:w="692" w:type="dxa"/>
          </w:tcPr>
          <w:p w14:paraId="33ADD473" w14:textId="77777777" w:rsidR="00DD2286" w:rsidRPr="00DD2286" w:rsidRDefault="00DD2286" w:rsidP="005C65EF">
            <w:pPr>
              <w:pStyle w:val="TableParagraph"/>
              <w:spacing w:line="260" w:lineRule="exact"/>
              <w:ind w:right="219"/>
              <w:jc w:val="right"/>
            </w:pPr>
            <w:r w:rsidRPr="00DD2286">
              <w:t>3</w:t>
            </w:r>
          </w:p>
        </w:tc>
        <w:tc>
          <w:tcPr>
            <w:tcW w:w="2521" w:type="dxa"/>
            <w:vMerge/>
            <w:tcBorders>
              <w:top w:val="nil"/>
            </w:tcBorders>
          </w:tcPr>
          <w:p w14:paraId="2EBC059D" w14:textId="77777777" w:rsidR="00DD2286" w:rsidRPr="00DD2286" w:rsidRDefault="00DD2286" w:rsidP="005C65EF"/>
        </w:tc>
        <w:tc>
          <w:tcPr>
            <w:tcW w:w="1983" w:type="dxa"/>
          </w:tcPr>
          <w:p w14:paraId="7E301699" w14:textId="77777777" w:rsidR="00DD2286" w:rsidRPr="00DD2286" w:rsidRDefault="00DD2286" w:rsidP="005C65EF">
            <w:pPr>
              <w:pStyle w:val="TableParagraph"/>
            </w:pPr>
          </w:p>
        </w:tc>
        <w:tc>
          <w:tcPr>
            <w:tcW w:w="1800" w:type="dxa"/>
          </w:tcPr>
          <w:p w14:paraId="15DFDF20" w14:textId="77777777" w:rsidR="00DD2286" w:rsidRPr="00DD2286" w:rsidRDefault="00DD2286" w:rsidP="005C65EF">
            <w:pPr>
              <w:pStyle w:val="TableParagraph"/>
              <w:spacing w:line="237" w:lineRule="auto"/>
              <w:ind w:left="114" w:right="6"/>
              <w:rPr>
                <w:lang w:val="ru-RU"/>
              </w:rPr>
            </w:pPr>
            <w:r w:rsidRPr="00DD2286">
              <w:rPr>
                <w:lang w:val="ru-RU"/>
              </w:rPr>
              <w:t>Савенкова Л.Г.</w:t>
            </w:r>
            <w:r w:rsidRPr="00DD2286">
              <w:rPr>
                <w:spacing w:val="1"/>
                <w:lang w:val="ru-RU"/>
              </w:rPr>
              <w:t xml:space="preserve"> </w:t>
            </w:r>
            <w:r w:rsidRPr="00DD2286">
              <w:rPr>
                <w:lang w:val="ru-RU"/>
              </w:rPr>
              <w:t>Изобразительно</w:t>
            </w:r>
          </w:p>
          <w:p w14:paraId="487F85B2" w14:textId="77777777" w:rsidR="00DD2286" w:rsidRPr="00DD2286" w:rsidRDefault="00DD2286" w:rsidP="005C65EF">
            <w:pPr>
              <w:pStyle w:val="TableParagraph"/>
              <w:ind w:left="114" w:right="54"/>
              <w:rPr>
                <w:lang w:val="ru-RU"/>
              </w:rPr>
            </w:pPr>
            <w:r w:rsidRPr="00DD2286">
              <w:rPr>
                <w:lang w:val="ru-RU"/>
              </w:rPr>
              <w:t>еискусство:</w:t>
            </w:r>
            <w:r w:rsidRPr="00DD2286">
              <w:rPr>
                <w:spacing w:val="2"/>
                <w:lang w:val="ru-RU"/>
              </w:rPr>
              <w:t xml:space="preserve"> </w:t>
            </w:r>
            <w:r w:rsidRPr="00DD2286">
              <w:rPr>
                <w:lang w:val="ru-RU"/>
              </w:rPr>
              <w:t>3</w:t>
            </w:r>
            <w:r w:rsidRPr="00DD2286">
              <w:rPr>
                <w:spacing w:val="1"/>
                <w:lang w:val="ru-RU"/>
              </w:rPr>
              <w:t xml:space="preserve"> </w:t>
            </w:r>
            <w:r w:rsidRPr="00DD2286">
              <w:rPr>
                <w:lang w:val="ru-RU"/>
              </w:rPr>
              <w:t>класс: учебник</w:t>
            </w:r>
            <w:r w:rsidRPr="00DD2286">
              <w:rPr>
                <w:spacing w:val="1"/>
                <w:lang w:val="ru-RU"/>
              </w:rPr>
              <w:t xml:space="preserve"> </w:t>
            </w: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w:t>
            </w:r>
            <w:r w:rsidRPr="00DD2286">
              <w:rPr>
                <w:spacing w:val="-57"/>
                <w:lang w:val="ru-RU"/>
              </w:rPr>
              <w:t xml:space="preserve"> </w:t>
            </w:r>
            <w:r w:rsidRPr="00DD2286">
              <w:rPr>
                <w:lang w:val="ru-RU"/>
              </w:rPr>
              <w:t>учреждений</w:t>
            </w:r>
          </w:p>
          <w:p w14:paraId="5F38EAE8" w14:textId="77777777" w:rsidR="00DD2286" w:rsidRPr="00DD2286" w:rsidRDefault="00DD2286" w:rsidP="005C65EF">
            <w:pPr>
              <w:pStyle w:val="TableParagraph"/>
              <w:spacing w:line="242" w:lineRule="auto"/>
              <w:ind w:left="114" w:right="36"/>
              <w:rPr>
                <w:lang w:val="ru-RU"/>
              </w:rPr>
            </w:pPr>
            <w:r w:rsidRPr="00DD2286">
              <w:rPr>
                <w:lang w:val="ru-RU"/>
              </w:rPr>
              <w:t>/Л.Г.Савенкова,</w:t>
            </w:r>
            <w:r w:rsidRPr="00DD2286">
              <w:rPr>
                <w:spacing w:val="-57"/>
                <w:lang w:val="ru-RU"/>
              </w:rPr>
              <w:t xml:space="preserve"> </w:t>
            </w:r>
            <w:r w:rsidRPr="00DD2286">
              <w:rPr>
                <w:lang w:val="ru-RU"/>
              </w:rPr>
              <w:t>Е.А.</w:t>
            </w:r>
          </w:p>
          <w:p w14:paraId="2598C00B" w14:textId="77777777" w:rsidR="00DD2286" w:rsidRPr="00DD2286" w:rsidRDefault="00DD2286" w:rsidP="005C65EF">
            <w:pPr>
              <w:pStyle w:val="TableParagraph"/>
              <w:ind w:left="114" w:right="111"/>
              <w:rPr>
                <w:lang w:val="ru-RU"/>
              </w:rPr>
            </w:pPr>
            <w:r w:rsidRPr="00DD2286">
              <w:rPr>
                <w:lang w:val="ru-RU"/>
              </w:rPr>
              <w:t>Ермолинская.-</w:t>
            </w:r>
            <w:r w:rsidRPr="00DD2286">
              <w:rPr>
                <w:spacing w:val="1"/>
                <w:lang w:val="ru-RU"/>
              </w:rPr>
              <w:t xml:space="preserve"> </w:t>
            </w:r>
            <w:r w:rsidRPr="00DD2286">
              <w:rPr>
                <w:lang w:val="ru-RU"/>
              </w:rPr>
              <w:t>изд.</w:t>
            </w:r>
            <w:r w:rsidRPr="00DD2286">
              <w:rPr>
                <w:spacing w:val="3"/>
                <w:lang w:val="ru-RU"/>
              </w:rPr>
              <w:t xml:space="preserve"> </w:t>
            </w:r>
            <w:r w:rsidRPr="00DD2286">
              <w:rPr>
                <w:lang w:val="ru-RU"/>
              </w:rPr>
              <w:t>2-е -</w:t>
            </w:r>
            <w:r w:rsidRPr="00DD2286">
              <w:rPr>
                <w:spacing w:val="-2"/>
                <w:lang w:val="ru-RU"/>
              </w:rPr>
              <w:t xml:space="preserve"> </w:t>
            </w:r>
            <w:r w:rsidRPr="00DD2286">
              <w:rPr>
                <w:lang w:val="ru-RU"/>
              </w:rPr>
              <w:t>М.:</w:t>
            </w:r>
            <w:r w:rsidRPr="00DD2286">
              <w:rPr>
                <w:spacing w:val="1"/>
                <w:lang w:val="ru-RU"/>
              </w:rPr>
              <w:t xml:space="preserve"> </w:t>
            </w:r>
            <w:r w:rsidRPr="00DD2286">
              <w:rPr>
                <w:lang w:val="ru-RU"/>
              </w:rPr>
              <w:t>Вентана-</w:t>
            </w:r>
            <w:r w:rsidRPr="00DD2286">
              <w:rPr>
                <w:spacing w:val="-13"/>
                <w:lang w:val="ru-RU"/>
              </w:rPr>
              <w:t xml:space="preserve"> </w:t>
            </w:r>
            <w:r w:rsidRPr="00DD2286">
              <w:rPr>
                <w:lang w:val="ru-RU"/>
              </w:rPr>
              <w:t>Граф,</w:t>
            </w:r>
          </w:p>
          <w:p w14:paraId="700C1FD7" w14:textId="77777777" w:rsidR="00DD2286" w:rsidRPr="00DD2286" w:rsidRDefault="00DD2286" w:rsidP="005C65EF">
            <w:pPr>
              <w:pStyle w:val="TableParagraph"/>
              <w:spacing w:line="269" w:lineRule="exact"/>
              <w:ind w:left="114"/>
            </w:pPr>
            <w:r w:rsidRPr="00DD2286">
              <w:t>2012</w:t>
            </w:r>
          </w:p>
        </w:tc>
        <w:tc>
          <w:tcPr>
            <w:tcW w:w="2520" w:type="dxa"/>
          </w:tcPr>
          <w:p w14:paraId="1C2E5DA4" w14:textId="77777777" w:rsidR="00DD2286" w:rsidRPr="00DD2286" w:rsidRDefault="00DD2286" w:rsidP="005C65EF">
            <w:pPr>
              <w:pStyle w:val="TableParagraph"/>
            </w:pPr>
          </w:p>
        </w:tc>
      </w:tr>
      <w:tr w:rsidR="00DD2286" w:rsidRPr="00DD2286" w14:paraId="6B3BF657" w14:textId="77777777" w:rsidTr="005C65EF">
        <w:trPr>
          <w:trHeight w:val="3591"/>
        </w:trPr>
        <w:tc>
          <w:tcPr>
            <w:tcW w:w="1172" w:type="dxa"/>
            <w:vMerge/>
            <w:tcBorders>
              <w:top w:val="nil"/>
            </w:tcBorders>
          </w:tcPr>
          <w:p w14:paraId="3D64C412" w14:textId="77777777" w:rsidR="00DD2286" w:rsidRPr="00DD2286" w:rsidRDefault="00DD2286" w:rsidP="005C65EF"/>
        </w:tc>
        <w:tc>
          <w:tcPr>
            <w:tcW w:w="692" w:type="dxa"/>
          </w:tcPr>
          <w:p w14:paraId="5DC2B5BD" w14:textId="77777777" w:rsidR="00DD2286" w:rsidRPr="00DD2286" w:rsidRDefault="00DD2286" w:rsidP="005C65EF">
            <w:pPr>
              <w:pStyle w:val="TableParagraph"/>
              <w:spacing w:line="260" w:lineRule="exact"/>
              <w:ind w:right="219"/>
              <w:jc w:val="right"/>
            </w:pPr>
            <w:r w:rsidRPr="00DD2286">
              <w:t>4</w:t>
            </w:r>
          </w:p>
        </w:tc>
        <w:tc>
          <w:tcPr>
            <w:tcW w:w="2521" w:type="dxa"/>
            <w:vMerge/>
            <w:tcBorders>
              <w:top w:val="nil"/>
            </w:tcBorders>
          </w:tcPr>
          <w:p w14:paraId="11C2ED47" w14:textId="77777777" w:rsidR="00DD2286" w:rsidRPr="00DD2286" w:rsidRDefault="00DD2286" w:rsidP="005C65EF"/>
        </w:tc>
        <w:tc>
          <w:tcPr>
            <w:tcW w:w="1983" w:type="dxa"/>
          </w:tcPr>
          <w:p w14:paraId="7E15798E" w14:textId="77777777" w:rsidR="00DD2286" w:rsidRPr="00DD2286" w:rsidRDefault="00DD2286" w:rsidP="005C65EF">
            <w:pPr>
              <w:pStyle w:val="TableParagraph"/>
            </w:pPr>
          </w:p>
        </w:tc>
        <w:tc>
          <w:tcPr>
            <w:tcW w:w="1800" w:type="dxa"/>
          </w:tcPr>
          <w:p w14:paraId="18E548B4" w14:textId="77777777" w:rsidR="00DD2286" w:rsidRPr="00DD2286" w:rsidRDefault="00DD2286" w:rsidP="005C65EF">
            <w:pPr>
              <w:pStyle w:val="TableParagraph"/>
              <w:spacing w:line="260" w:lineRule="exact"/>
              <w:ind w:left="114"/>
              <w:rPr>
                <w:lang w:val="ru-RU"/>
              </w:rPr>
            </w:pPr>
            <w:r w:rsidRPr="00DD2286">
              <w:rPr>
                <w:lang w:val="ru-RU"/>
              </w:rPr>
              <w:t>Савенкова</w:t>
            </w:r>
            <w:r w:rsidRPr="00DD2286">
              <w:rPr>
                <w:spacing w:val="-3"/>
                <w:lang w:val="ru-RU"/>
              </w:rPr>
              <w:t xml:space="preserve"> </w:t>
            </w:r>
            <w:r w:rsidRPr="00DD2286">
              <w:rPr>
                <w:lang w:val="ru-RU"/>
              </w:rPr>
              <w:t>Л.Г.</w:t>
            </w:r>
          </w:p>
          <w:p w14:paraId="2F22EEA5" w14:textId="77777777" w:rsidR="00DD2286" w:rsidRPr="00DD2286" w:rsidRDefault="00DD2286" w:rsidP="005C65EF">
            <w:pPr>
              <w:pStyle w:val="TableParagraph"/>
              <w:spacing w:before="2"/>
              <w:ind w:left="114" w:right="6"/>
              <w:rPr>
                <w:lang w:val="ru-RU"/>
              </w:rPr>
            </w:pPr>
            <w:r w:rsidRPr="00DD2286">
              <w:rPr>
                <w:lang w:val="ru-RU"/>
              </w:rPr>
              <w:t>Изобразительно</w:t>
            </w:r>
            <w:r w:rsidRPr="00DD2286">
              <w:rPr>
                <w:spacing w:val="-57"/>
                <w:lang w:val="ru-RU"/>
              </w:rPr>
              <w:t xml:space="preserve"> </w:t>
            </w:r>
            <w:r w:rsidRPr="00DD2286">
              <w:rPr>
                <w:lang w:val="ru-RU"/>
              </w:rPr>
              <w:t>еискусство:</w:t>
            </w:r>
            <w:r w:rsidRPr="00DD2286">
              <w:rPr>
                <w:spacing w:val="2"/>
                <w:lang w:val="ru-RU"/>
              </w:rPr>
              <w:t xml:space="preserve"> </w:t>
            </w:r>
            <w:r w:rsidRPr="00DD2286">
              <w:rPr>
                <w:lang w:val="ru-RU"/>
              </w:rPr>
              <w:t>4</w:t>
            </w:r>
            <w:r w:rsidRPr="00DD2286">
              <w:rPr>
                <w:spacing w:val="1"/>
                <w:lang w:val="ru-RU"/>
              </w:rPr>
              <w:t xml:space="preserve"> </w:t>
            </w:r>
            <w:r w:rsidRPr="00DD2286">
              <w:rPr>
                <w:lang w:val="ru-RU"/>
              </w:rPr>
              <w:t>класс:</w:t>
            </w:r>
            <w:r w:rsidRPr="00DD2286">
              <w:rPr>
                <w:spacing w:val="1"/>
                <w:lang w:val="ru-RU"/>
              </w:rPr>
              <w:t xml:space="preserve"> </w:t>
            </w:r>
            <w:r w:rsidRPr="00DD2286">
              <w:rPr>
                <w:lang w:val="ru-RU"/>
              </w:rPr>
              <w:t>учебник</w:t>
            </w:r>
            <w:r w:rsidRPr="00DD2286">
              <w:rPr>
                <w:spacing w:val="1"/>
                <w:lang w:val="ru-RU"/>
              </w:rPr>
              <w:t xml:space="preserve"> </w:t>
            </w: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w:t>
            </w:r>
            <w:r w:rsidRPr="00DD2286">
              <w:rPr>
                <w:spacing w:val="-57"/>
                <w:lang w:val="ru-RU"/>
              </w:rPr>
              <w:t xml:space="preserve"> </w:t>
            </w:r>
            <w:r w:rsidRPr="00DD2286">
              <w:rPr>
                <w:lang w:val="ru-RU"/>
              </w:rPr>
              <w:t>учреждений</w:t>
            </w:r>
          </w:p>
          <w:p w14:paraId="6A29EDD4" w14:textId="77777777" w:rsidR="00DD2286" w:rsidRPr="00DD2286" w:rsidRDefault="00DD2286" w:rsidP="005C65EF">
            <w:pPr>
              <w:pStyle w:val="TableParagraph"/>
              <w:spacing w:before="3" w:line="237" w:lineRule="auto"/>
              <w:ind w:left="114" w:right="36"/>
              <w:rPr>
                <w:lang w:val="ru-RU"/>
              </w:rPr>
            </w:pPr>
            <w:r w:rsidRPr="00DD2286">
              <w:rPr>
                <w:lang w:val="ru-RU"/>
              </w:rPr>
              <w:t>/Л.Г.Савенкова,</w:t>
            </w:r>
            <w:r w:rsidRPr="00DD2286">
              <w:rPr>
                <w:spacing w:val="-57"/>
                <w:lang w:val="ru-RU"/>
              </w:rPr>
              <w:t xml:space="preserve"> </w:t>
            </w:r>
            <w:r w:rsidRPr="00DD2286">
              <w:rPr>
                <w:lang w:val="ru-RU"/>
              </w:rPr>
              <w:t>Е.А.</w:t>
            </w:r>
          </w:p>
          <w:p w14:paraId="6595DF91" w14:textId="77777777" w:rsidR="00DD2286" w:rsidRPr="00DD2286" w:rsidRDefault="00DD2286" w:rsidP="005C65EF">
            <w:pPr>
              <w:pStyle w:val="TableParagraph"/>
              <w:spacing w:before="3"/>
              <w:ind w:left="114"/>
              <w:rPr>
                <w:lang w:val="ru-RU"/>
              </w:rPr>
            </w:pPr>
            <w:r w:rsidRPr="00DD2286">
              <w:rPr>
                <w:lang w:val="ru-RU"/>
              </w:rPr>
              <w:t>Ермолинская.-</w:t>
            </w:r>
            <w:r w:rsidRPr="00DD2286">
              <w:rPr>
                <w:spacing w:val="1"/>
                <w:lang w:val="ru-RU"/>
              </w:rPr>
              <w:t xml:space="preserve"> </w:t>
            </w:r>
            <w:r w:rsidRPr="00DD2286">
              <w:rPr>
                <w:lang w:val="ru-RU"/>
              </w:rPr>
              <w:t>изд.</w:t>
            </w:r>
            <w:r w:rsidRPr="00DD2286">
              <w:rPr>
                <w:spacing w:val="3"/>
                <w:lang w:val="ru-RU"/>
              </w:rPr>
              <w:t xml:space="preserve"> </w:t>
            </w:r>
            <w:r w:rsidRPr="00DD2286">
              <w:rPr>
                <w:lang w:val="ru-RU"/>
              </w:rPr>
              <w:t>2-е -</w:t>
            </w:r>
            <w:r w:rsidRPr="00DD2286">
              <w:rPr>
                <w:spacing w:val="-2"/>
                <w:lang w:val="ru-RU"/>
              </w:rPr>
              <w:t xml:space="preserve"> </w:t>
            </w:r>
            <w:r w:rsidRPr="00DD2286">
              <w:rPr>
                <w:lang w:val="ru-RU"/>
              </w:rPr>
              <w:t>М.:</w:t>
            </w:r>
          </w:p>
          <w:p w14:paraId="41AE99B0" w14:textId="77777777" w:rsidR="00DD2286" w:rsidRPr="00DD2286" w:rsidRDefault="00DD2286" w:rsidP="005C65EF">
            <w:pPr>
              <w:pStyle w:val="TableParagraph"/>
              <w:spacing w:before="2" w:line="237" w:lineRule="auto"/>
              <w:ind w:left="114" w:right="93"/>
              <w:rPr>
                <w:lang w:val="ru-RU"/>
              </w:rPr>
            </w:pPr>
            <w:r w:rsidRPr="00DD2286">
              <w:rPr>
                <w:lang w:val="ru-RU"/>
              </w:rPr>
              <w:t>Вентана- Граф,</w:t>
            </w:r>
            <w:r w:rsidRPr="00DD2286">
              <w:rPr>
                <w:spacing w:val="-58"/>
                <w:lang w:val="ru-RU"/>
              </w:rPr>
              <w:t xml:space="preserve"> </w:t>
            </w:r>
            <w:r w:rsidRPr="00DD2286">
              <w:rPr>
                <w:lang w:val="ru-RU"/>
              </w:rPr>
              <w:t>2012</w:t>
            </w:r>
          </w:p>
        </w:tc>
        <w:tc>
          <w:tcPr>
            <w:tcW w:w="2520" w:type="dxa"/>
          </w:tcPr>
          <w:p w14:paraId="624AD0DF" w14:textId="77777777" w:rsidR="00DD2286" w:rsidRPr="00DD2286" w:rsidRDefault="00DD2286" w:rsidP="005C65EF">
            <w:pPr>
              <w:pStyle w:val="TableParagraph"/>
              <w:rPr>
                <w:lang w:val="ru-RU"/>
              </w:rPr>
            </w:pPr>
          </w:p>
        </w:tc>
      </w:tr>
      <w:tr w:rsidR="00DD2286" w:rsidRPr="00DD2286" w14:paraId="518C833D" w14:textId="77777777" w:rsidTr="005C65EF">
        <w:trPr>
          <w:trHeight w:val="273"/>
        </w:trPr>
        <w:tc>
          <w:tcPr>
            <w:tcW w:w="10688" w:type="dxa"/>
            <w:gridSpan w:val="6"/>
          </w:tcPr>
          <w:p w14:paraId="7666670E" w14:textId="77777777" w:rsidR="00DD2286" w:rsidRPr="00DD2286" w:rsidRDefault="00DD2286" w:rsidP="005C65EF">
            <w:pPr>
              <w:pStyle w:val="TableParagraph"/>
              <w:spacing w:line="253" w:lineRule="exact"/>
              <w:ind w:left="1602" w:right="1488"/>
              <w:jc w:val="center"/>
            </w:pPr>
            <w:r w:rsidRPr="00DD2286">
              <w:t>Образовательная</w:t>
            </w:r>
            <w:r w:rsidRPr="00DD2286">
              <w:rPr>
                <w:spacing w:val="-7"/>
              </w:rPr>
              <w:t xml:space="preserve"> </w:t>
            </w:r>
            <w:r w:rsidRPr="00DD2286">
              <w:t>область:</w:t>
            </w:r>
            <w:r w:rsidRPr="00DD2286">
              <w:rPr>
                <w:spacing w:val="-4"/>
              </w:rPr>
              <w:t xml:space="preserve"> </w:t>
            </w:r>
            <w:r w:rsidRPr="00DD2286">
              <w:t>Технология</w:t>
            </w:r>
          </w:p>
        </w:tc>
      </w:tr>
      <w:tr w:rsidR="00DD2286" w:rsidRPr="00DD2286" w14:paraId="5D536AC0" w14:textId="77777777" w:rsidTr="005C65EF">
        <w:trPr>
          <w:trHeight w:val="1104"/>
        </w:trPr>
        <w:tc>
          <w:tcPr>
            <w:tcW w:w="1172" w:type="dxa"/>
            <w:vMerge w:val="restart"/>
          </w:tcPr>
          <w:p w14:paraId="16939E71" w14:textId="77777777" w:rsidR="00DD2286" w:rsidRPr="00DD2286" w:rsidRDefault="00DD2286" w:rsidP="005C65EF">
            <w:pPr>
              <w:pStyle w:val="TableParagraph"/>
              <w:spacing w:line="260" w:lineRule="exact"/>
              <w:ind w:left="149"/>
            </w:pPr>
            <w:r w:rsidRPr="00DD2286">
              <w:t>Технолог</w:t>
            </w:r>
          </w:p>
          <w:p w14:paraId="38322261" w14:textId="77777777" w:rsidR="00DD2286" w:rsidRPr="00DD2286" w:rsidRDefault="00DD2286" w:rsidP="005C65EF">
            <w:pPr>
              <w:pStyle w:val="TableParagraph"/>
              <w:spacing w:before="2"/>
              <w:ind w:left="115"/>
            </w:pPr>
            <w:r w:rsidRPr="00DD2286">
              <w:t>ия</w:t>
            </w:r>
          </w:p>
        </w:tc>
        <w:tc>
          <w:tcPr>
            <w:tcW w:w="692" w:type="dxa"/>
          </w:tcPr>
          <w:p w14:paraId="765DA818" w14:textId="77777777" w:rsidR="00DD2286" w:rsidRPr="00DD2286" w:rsidRDefault="00DD2286" w:rsidP="005C65EF">
            <w:pPr>
              <w:pStyle w:val="TableParagraph"/>
              <w:spacing w:line="260" w:lineRule="exact"/>
              <w:ind w:right="219"/>
              <w:jc w:val="right"/>
            </w:pPr>
            <w:r w:rsidRPr="00DD2286">
              <w:t>1</w:t>
            </w:r>
          </w:p>
        </w:tc>
        <w:tc>
          <w:tcPr>
            <w:tcW w:w="2521" w:type="dxa"/>
            <w:vMerge w:val="restart"/>
          </w:tcPr>
          <w:p w14:paraId="02069E27" w14:textId="77777777" w:rsidR="00DD2286" w:rsidRPr="00DD2286" w:rsidRDefault="00DD2286" w:rsidP="005C65EF">
            <w:pPr>
              <w:pStyle w:val="TableParagraph"/>
              <w:spacing w:line="260" w:lineRule="exact"/>
              <w:ind w:left="114"/>
              <w:rPr>
                <w:lang w:val="ru-RU"/>
              </w:rPr>
            </w:pPr>
            <w:r w:rsidRPr="00DD2286">
              <w:rPr>
                <w:lang w:val="ru-RU"/>
              </w:rPr>
              <w:t>Лутцева</w:t>
            </w:r>
            <w:r w:rsidRPr="00DD2286">
              <w:rPr>
                <w:spacing w:val="-2"/>
                <w:lang w:val="ru-RU"/>
              </w:rPr>
              <w:t xml:space="preserve"> </w:t>
            </w:r>
            <w:r w:rsidRPr="00DD2286">
              <w:rPr>
                <w:lang w:val="ru-RU"/>
              </w:rPr>
              <w:t>Е.А.</w:t>
            </w:r>
          </w:p>
          <w:p w14:paraId="52EDF457" w14:textId="77777777" w:rsidR="00DD2286" w:rsidRPr="00DD2286" w:rsidRDefault="00DD2286" w:rsidP="005C65EF">
            <w:pPr>
              <w:pStyle w:val="TableParagraph"/>
              <w:spacing w:before="4" w:line="237" w:lineRule="auto"/>
              <w:ind w:left="114" w:right="1111"/>
              <w:rPr>
                <w:lang w:val="ru-RU"/>
              </w:rPr>
            </w:pPr>
            <w:r w:rsidRPr="00DD2286">
              <w:rPr>
                <w:lang w:val="ru-RU"/>
              </w:rPr>
              <w:t>Технология:</w:t>
            </w:r>
            <w:r w:rsidRPr="00DD2286">
              <w:rPr>
                <w:spacing w:val="-57"/>
                <w:lang w:val="ru-RU"/>
              </w:rPr>
              <w:t xml:space="preserve"> </w:t>
            </w:r>
            <w:r w:rsidRPr="00DD2286">
              <w:rPr>
                <w:lang w:val="ru-RU"/>
              </w:rPr>
              <w:t>программа:</w:t>
            </w:r>
          </w:p>
          <w:p w14:paraId="0DC393F7" w14:textId="77777777" w:rsidR="00DD2286" w:rsidRPr="00DD2286" w:rsidRDefault="00DD2286" w:rsidP="005C65EF">
            <w:pPr>
              <w:pStyle w:val="TableParagraph"/>
              <w:spacing w:before="4"/>
              <w:ind w:left="114" w:right="360"/>
              <w:rPr>
                <w:lang w:val="ru-RU"/>
              </w:rPr>
            </w:pPr>
            <w:r w:rsidRPr="00DD2286">
              <w:rPr>
                <w:lang w:val="ru-RU"/>
              </w:rPr>
              <w:t>1-4</w:t>
            </w:r>
            <w:r w:rsidRPr="00DD2286">
              <w:rPr>
                <w:spacing w:val="1"/>
                <w:lang w:val="ru-RU"/>
              </w:rPr>
              <w:t xml:space="preserve"> </w:t>
            </w:r>
            <w:r w:rsidRPr="00DD2286">
              <w:rPr>
                <w:lang w:val="ru-RU"/>
              </w:rPr>
              <w:t>классы</w:t>
            </w:r>
            <w:r w:rsidRPr="00DD2286">
              <w:rPr>
                <w:spacing w:val="4"/>
                <w:lang w:val="ru-RU"/>
              </w:rPr>
              <w:t xml:space="preserve"> </w:t>
            </w:r>
            <w:r w:rsidRPr="00DD2286">
              <w:rPr>
                <w:lang w:val="ru-RU"/>
              </w:rPr>
              <w:t>-</w:t>
            </w:r>
            <w:r w:rsidRPr="00DD2286">
              <w:rPr>
                <w:spacing w:val="-1"/>
                <w:lang w:val="ru-RU"/>
              </w:rPr>
              <w:t xml:space="preserve"> </w:t>
            </w:r>
            <w:r w:rsidRPr="00DD2286">
              <w:rPr>
                <w:lang w:val="ru-RU"/>
              </w:rPr>
              <w:t>М.:</w:t>
            </w:r>
            <w:r w:rsidRPr="00DD2286">
              <w:rPr>
                <w:spacing w:val="1"/>
                <w:lang w:val="ru-RU"/>
              </w:rPr>
              <w:t xml:space="preserve"> </w:t>
            </w:r>
            <w:r w:rsidRPr="00DD2286">
              <w:rPr>
                <w:spacing w:val="-1"/>
                <w:lang w:val="ru-RU"/>
              </w:rPr>
              <w:t xml:space="preserve">Вентана-Граф, </w:t>
            </w:r>
            <w:r w:rsidRPr="00DD2286">
              <w:rPr>
                <w:lang w:val="ru-RU"/>
              </w:rPr>
              <w:t>2012</w:t>
            </w:r>
            <w:r w:rsidRPr="00DD2286">
              <w:rPr>
                <w:spacing w:val="-57"/>
                <w:lang w:val="ru-RU"/>
              </w:rPr>
              <w:t xml:space="preserve"> </w:t>
            </w:r>
            <w:r w:rsidRPr="00DD2286">
              <w:rPr>
                <w:lang w:val="ru-RU"/>
              </w:rPr>
              <w:t>Рабочая</w:t>
            </w:r>
            <w:r w:rsidRPr="00DD2286">
              <w:rPr>
                <w:spacing w:val="-1"/>
                <w:lang w:val="ru-RU"/>
              </w:rPr>
              <w:t xml:space="preserve"> </w:t>
            </w:r>
            <w:r w:rsidRPr="00DD2286">
              <w:rPr>
                <w:lang w:val="ru-RU"/>
              </w:rPr>
              <w:t>программа</w:t>
            </w:r>
          </w:p>
        </w:tc>
        <w:tc>
          <w:tcPr>
            <w:tcW w:w="1983" w:type="dxa"/>
          </w:tcPr>
          <w:p w14:paraId="2310137E" w14:textId="77777777" w:rsidR="00DD2286" w:rsidRPr="00DD2286" w:rsidRDefault="00DD2286" w:rsidP="005C65EF">
            <w:pPr>
              <w:pStyle w:val="TableParagraph"/>
              <w:spacing w:line="260" w:lineRule="exact"/>
              <w:ind w:left="114"/>
              <w:rPr>
                <w:lang w:val="ru-RU"/>
              </w:rPr>
            </w:pPr>
            <w:r w:rsidRPr="00DD2286">
              <w:rPr>
                <w:lang w:val="ru-RU"/>
              </w:rPr>
              <w:t>Лутцева</w:t>
            </w:r>
            <w:r w:rsidRPr="00DD2286">
              <w:rPr>
                <w:spacing w:val="-3"/>
                <w:lang w:val="ru-RU"/>
              </w:rPr>
              <w:t xml:space="preserve"> </w:t>
            </w:r>
            <w:r w:rsidRPr="00DD2286">
              <w:rPr>
                <w:lang w:val="ru-RU"/>
              </w:rPr>
              <w:t>Е.А.</w:t>
            </w:r>
          </w:p>
          <w:p w14:paraId="3AC89B6C" w14:textId="77777777" w:rsidR="00DD2286" w:rsidRPr="00DD2286" w:rsidRDefault="00DD2286" w:rsidP="005C65EF">
            <w:pPr>
              <w:pStyle w:val="TableParagraph"/>
              <w:spacing w:before="4" w:line="237" w:lineRule="auto"/>
              <w:ind w:left="114" w:right="38"/>
              <w:rPr>
                <w:lang w:val="ru-RU"/>
              </w:rPr>
            </w:pPr>
            <w:r w:rsidRPr="00DD2286">
              <w:rPr>
                <w:lang w:val="ru-RU"/>
              </w:rPr>
              <w:t>Технология: 1</w:t>
            </w:r>
            <w:r w:rsidRPr="00DD2286">
              <w:rPr>
                <w:spacing w:val="1"/>
                <w:lang w:val="ru-RU"/>
              </w:rPr>
              <w:t xml:space="preserve"> </w:t>
            </w:r>
            <w:r w:rsidRPr="00DD2286">
              <w:rPr>
                <w:lang w:val="ru-RU"/>
              </w:rPr>
              <w:t>класс:</w:t>
            </w:r>
            <w:r w:rsidRPr="00DD2286">
              <w:rPr>
                <w:spacing w:val="-12"/>
                <w:lang w:val="ru-RU"/>
              </w:rPr>
              <w:t xml:space="preserve"> </w:t>
            </w:r>
            <w:r w:rsidRPr="00DD2286">
              <w:rPr>
                <w:lang w:val="ru-RU"/>
              </w:rPr>
              <w:t>органайзер</w:t>
            </w:r>
          </w:p>
          <w:p w14:paraId="3CFF3F1F" w14:textId="77777777" w:rsidR="00DD2286" w:rsidRPr="00DD2286" w:rsidRDefault="00DD2286" w:rsidP="005C65EF">
            <w:pPr>
              <w:pStyle w:val="TableParagraph"/>
              <w:spacing w:before="4" w:line="269" w:lineRule="exact"/>
              <w:ind w:left="114"/>
            </w:pPr>
            <w:r w:rsidRPr="00DD2286">
              <w:t>для учителя:</w:t>
            </w:r>
          </w:p>
        </w:tc>
        <w:tc>
          <w:tcPr>
            <w:tcW w:w="1800" w:type="dxa"/>
          </w:tcPr>
          <w:p w14:paraId="27256DA4" w14:textId="77777777" w:rsidR="00DD2286" w:rsidRPr="00DD2286" w:rsidRDefault="00DD2286" w:rsidP="005C65EF">
            <w:pPr>
              <w:pStyle w:val="TableParagraph"/>
              <w:spacing w:line="260" w:lineRule="exact"/>
              <w:ind w:left="114"/>
              <w:rPr>
                <w:lang w:val="ru-RU"/>
              </w:rPr>
            </w:pPr>
            <w:r w:rsidRPr="00DD2286">
              <w:rPr>
                <w:lang w:val="ru-RU"/>
              </w:rPr>
              <w:t>Лутцева</w:t>
            </w:r>
            <w:r w:rsidRPr="00DD2286">
              <w:rPr>
                <w:spacing w:val="-2"/>
                <w:lang w:val="ru-RU"/>
              </w:rPr>
              <w:t xml:space="preserve"> </w:t>
            </w:r>
            <w:r w:rsidRPr="00DD2286">
              <w:rPr>
                <w:lang w:val="ru-RU"/>
              </w:rPr>
              <w:t>Е. А.</w:t>
            </w:r>
          </w:p>
          <w:p w14:paraId="61EBFD33" w14:textId="77777777" w:rsidR="00DD2286" w:rsidRPr="00DD2286" w:rsidRDefault="00DD2286" w:rsidP="005C65EF">
            <w:pPr>
              <w:pStyle w:val="TableParagraph"/>
              <w:spacing w:before="4" w:line="237" w:lineRule="auto"/>
              <w:ind w:left="114"/>
              <w:rPr>
                <w:lang w:val="ru-RU"/>
              </w:rPr>
            </w:pPr>
            <w:r w:rsidRPr="00DD2286">
              <w:rPr>
                <w:lang w:val="ru-RU"/>
              </w:rPr>
              <w:t>Технология: 1</w:t>
            </w:r>
            <w:r w:rsidRPr="00DD2286">
              <w:rPr>
                <w:spacing w:val="1"/>
                <w:lang w:val="ru-RU"/>
              </w:rPr>
              <w:t xml:space="preserve"> </w:t>
            </w:r>
            <w:r w:rsidRPr="00DD2286">
              <w:rPr>
                <w:spacing w:val="-1"/>
                <w:lang w:val="ru-RU"/>
              </w:rPr>
              <w:t>класс:</w:t>
            </w:r>
            <w:r w:rsidRPr="00DD2286">
              <w:rPr>
                <w:spacing w:val="-8"/>
                <w:lang w:val="ru-RU"/>
              </w:rPr>
              <w:t xml:space="preserve"> </w:t>
            </w:r>
            <w:r w:rsidRPr="00DD2286">
              <w:rPr>
                <w:spacing w:val="-1"/>
                <w:lang w:val="ru-RU"/>
              </w:rPr>
              <w:t>учебник</w:t>
            </w:r>
          </w:p>
          <w:p w14:paraId="355D7873" w14:textId="77777777" w:rsidR="00DD2286" w:rsidRPr="00DD2286" w:rsidRDefault="00DD2286" w:rsidP="005C65EF">
            <w:pPr>
              <w:pStyle w:val="TableParagraph"/>
              <w:spacing w:before="4" w:line="269" w:lineRule="exact"/>
              <w:ind w:left="114"/>
            </w:pPr>
            <w:r w:rsidRPr="00DD2286">
              <w:t>для</w:t>
            </w:r>
            <w:r w:rsidRPr="00DD2286">
              <w:rPr>
                <w:spacing w:val="-12"/>
              </w:rPr>
              <w:t xml:space="preserve"> </w:t>
            </w:r>
            <w:r w:rsidRPr="00DD2286">
              <w:t>учащихся</w:t>
            </w:r>
          </w:p>
        </w:tc>
        <w:tc>
          <w:tcPr>
            <w:tcW w:w="2520" w:type="dxa"/>
          </w:tcPr>
          <w:p w14:paraId="5DE2B555" w14:textId="77777777" w:rsidR="00DD2286" w:rsidRPr="00DD2286" w:rsidRDefault="00DD2286" w:rsidP="005C65EF">
            <w:pPr>
              <w:pStyle w:val="TableParagraph"/>
            </w:pPr>
          </w:p>
        </w:tc>
      </w:tr>
      <w:tr w:rsidR="00DD2286" w:rsidRPr="00DD2286" w14:paraId="3896F250" w14:textId="77777777" w:rsidTr="005C65EF">
        <w:trPr>
          <w:trHeight w:val="1934"/>
        </w:trPr>
        <w:tc>
          <w:tcPr>
            <w:tcW w:w="1172" w:type="dxa"/>
            <w:vMerge/>
            <w:tcBorders>
              <w:top w:val="nil"/>
            </w:tcBorders>
          </w:tcPr>
          <w:p w14:paraId="64331EAA" w14:textId="77777777" w:rsidR="00DD2286" w:rsidRPr="00DD2286" w:rsidRDefault="00DD2286" w:rsidP="005C65EF"/>
        </w:tc>
        <w:tc>
          <w:tcPr>
            <w:tcW w:w="692" w:type="dxa"/>
          </w:tcPr>
          <w:p w14:paraId="182C5493" w14:textId="77777777" w:rsidR="00DD2286" w:rsidRPr="00DD2286" w:rsidRDefault="00DD2286" w:rsidP="005C65EF">
            <w:pPr>
              <w:pStyle w:val="TableParagraph"/>
            </w:pPr>
          </w:p>
        </w:tc>
        <w:tc>
          <w:tcPr>
            <w:tcW w:w="2521" w:type="dxa"/>
            <w:vMerge/>
            <w:tcBorders>
              <w:top w:val="nil"/>
            </w:tcBorders>
          </w:tcPr>
          <w:p w14:paraId="77B545B2" w14:textId="77777777" w:rsidR="00DD2286" w:rsidRPr="00DD2286" w:rsidRDefault="00DD2286" w:rsidP="005C65EF"/>
        </w:tc>
        <w:tc>
          <w:tcPr>
            <w:tcW w:w="1983" w:type="dxa"/>
          </w:tcPr>
          <w:p w14:paraId="003FA3A5" w14:textId="77777777" w:rsidR="00DD2286" w:rsidRPr="00DD2286" w:rsidRDefault="00DD2286" w:rsidP="005C65EF">
            <w:pPr>
              <w:pStyle w:val="TableParagraph"/>
              <w:spacing w:line="260" w:lineRule="exact"/>
              <w:ind w:left="114"/>
              <w:rPr>
                <w:lang w:val="ru-RU"/>
              </w:rPr>
            </w:pPr>
            <w:r w:rsidRPr="00DD2286">
              <w:rPr>
                <w:lang w:val="ru-RU"/>
              </w:rPr>
              <w:t>сценарии уроков/</w:t>
            </w:r>
          </w:p>
          <w:p w14:paraId="2475ACA9" w14:textId="77777777" w:rsidR="00DD2286" w:rsidRPr="00DD2286" w:rsidRDefault="00DD2286" w:rsidP="005C65EF">
            <w:pPr>
              <w:pStyle w:val="TableParagraph"/>
              <w:spacing w:before="2"/>
              <w:ind w:left="114" w:right="47"/>
              <w:rPr>
                <w:lang w:val="ru-RU"/>
              </w:rPr>
            </w:pPr>
            <w:r w:rsidRPr="00DD2286">
              <w:rPr>
                <w:spacing w:val="-1"/>
                <w:lang w:val="ru-RU"/>
              </w:rPr>
              <w:t>Е.А. Лутцева.-М.:</w:t>
            </w:r>
            <w:r w:rsidRPr="00DD2286">
              <w:rPr>
                <w:spacing w:val="-57"/>
                <w:lang w:val="ru-RU"/>
              </w:rPr>
              <w:t xml:space="preserve"> </w:t>
            </w:r>
            <w:r w:rsidRPr="00DD2286">
              <w:rPr>
                <w:lang w:val="ru-RU"/>
              </w:rPr>
              <w:t>Вентана-Граф,</w:t>
            </w:r>
            <w:r w:rsidRPr="00DD2286">
              <w:rPr>
                <w:spacing w:val="1"/>
                <w:lang w:val="ru-RU"/>
              </w:rPr>
              <w:t xml:space="preserve"> </w:t>
            </w:r>
            <w:r w:rsidRPr="00DD2286">
              <w:rPr>
                <w:lang w:val="ru-RU"/>
              </w:rPr>
              <w:t>2013</w:t>
            </w:r>
          </w:p>
        </w:tc>
        <w:tc>
          <w:tcPr>
            <w:tcW w:w="1800" w:type="dxa"/>
          </w:tcPr>
          <w:p w14:paraId="516DA051" w14:textId="77777777" w:rsidR="00DD2286" w:rsidRPr="00DD2286" w:rsidRDefault="00DD2286" w:rsidP="005C65EF">
            <w:pPr>
              <w:pStyle w:val="TableParagraph"/>
              <w:spacing w:line="260" w:lineRule="exact"/>
              <w:ind w:left="114"/>
              <w:rPr>
                <w:lang w:val="ru-RU"/>
              </w:rPr>
            </w:pPr>
            <w:r w:rsidRPr="00DD2286">
              <w:rPr>
                <w:lang w:val="ru-RU"/>
              </w:rPr>
              <w:t>общеобразоват.</w:t>
            </w:r>
          </w:p>
          <w:p w14:paraId="75AC323E" w14:textId="77777777" w:rsidR="00DD2286" w:rsidRPr="00DD2286" w:rsidRDefault="00DD2286" w:rsidP="005C65EF">
            <w:pPr>
              <w:pStyle w:val="TableParagraph"/>
              <w:spacing w:before="4" w:line="237" w:lineRule="auto"/>
              <w:ind w:left="114" w:right="15"/>
              <w:rPr>
                <w:lang w:val="ru-RU"/>
              </w:rPr>
            </w:pPr>
            <w:r w:rsidRPr="00DD2286">
              <w:rPr>
                <w:lang w:val="ru-RU"/>
              </w:rPr>
              <w:t>учреждений / Е.</w:t>
            </w:r>
            <w:r w:rsidRPr="00DD2286">
              <w:rPr>
                <w:spacing w:val="-57"/>
                <w:lang w:val="ru-RU"/>
              </w:rPr>
              <w:t xml:space="preserve"> </w:t>
            </w:r>
            <w:r w:rsidRPr="00DD2286">
              <w:rPr>
                <w:lang w:val="ru-RU"/>
              </w:rPr>
              <w:t>А.</w:t>
            </w:r>
            <w:r w:rsidRPr="00DD2286">
              <w:rPr>
                <w:spacing w:val="-5"/>
                <w:lang w:val="ru-RU"/>
              </w:rPr>
              <w:t xml:space="preserve"> </w:t>
            </w:r>
            <w:r w:rsidRPr="00DD2286">
              <w:rPr>
                <w:lang w:val="ru-RU"/>
              </w:rPr>
              <w:t>Лутцева.</w:t>
            </w:r>
            <w:r w:rsidRPr="00DD2286">
              <w:rPr>
                <w:spacing w:val="-3"/>
                <w:lang w:val="ru-RU"/>
              </w:rPr>
              <w:t xml:space="preserve"> </w:t>
            </w:r>
            <w:r w:rsidRPr="00DD2286">
              <w:rPr>
                <w:lang w:val="ru-RU"/>
              </w:rPr>
              <w:t>–</w:t>
            </w:r>
            <w:r w:rsidRPr="00DD2286">
              <w:rPr>
                <w:spacing w:val="-11"/>
                <w:lang w:val="ru-RU"/>
              </w:rPr>
              <w:t xml:space="preserve"> </w:t>
            </w:r>
            <w:r w:rsidRPr="00DD2286">
              <w:rPr>
                <w:lang w:val="ru-RU"/>
              </w:rPr>
              <w:t>4-</w:t>
            </w:r>
          </w:p>
          <w:p w14:paraId="6A106729" w14:textId="77777777" w:rsidR="00DD2286" w:rsidRPr="00DD2286" w:rsidRDefault="00DD2286" w:rsidP="005C65EF">
            <w:pPr>
              <w:pStyle w:val="TableParagraph"/>
              <w:spacing w:before="6" w:line="237" w:lineRule="auto"/>
              <w:ind w:left="114" w:right="292"/>
              <w:rPr>
                <w:lang w:val="ru-RU"/>
              </w:rPr>
            </w:pPr>
            <w:r w:rsidRPr="00DD2286">
              <w:rPr>
                <w:lang w:val="ru-RU"/>
              </w:rPr>
              <w:t>еизд.,</w:t>
            </w:r>
            <w:r w:rsidRPr="00DD2286">
              <w:rPr>
                <w:spacing w:val="1"/>
                <w:lang w:val="ru-RU"/>
              </w:rPr>
              <w:t xml:space="preserve"> </w:t>
            </w:r>
            <w:r w:rsidRPr="00DD2286">
              <w:rPr>
                <w:lang w:val="ru-RU"/>
              </w:rPr>
              <w:t>дораб.-</w:t>
            </w:r>
            <w:r w:rsidRPr="00DD2286">
              <w:rPr>
                <w:spacing w:val="-57"/>
                <w:lang w:val="ru-RU"/>
              </w:rPr>
              <w:t xml:space="preserve"> </w:t>
            </w:r>
            <w:r w:rsidRPr="00DD2286">
              <w:rPr>
                <w:lang w:val="ru-RU"/>
              </w:rPr>
              <w:t>М.:</w:t>
            </w:r>
          </w:p>
          <w:p w14:paraId="12528CCE" w14:textId="77777777" w:rsidR="00DD2286" w:rsidRPr="00DD2286" w:rsidRDefault="00DD2286" w:rsidP="005C65EF">
            <w:pPr>
              <w:pStyle w:val="TableParagraph"/>
              <w:spacing w:before="5" w:line="237" w:lineRule="auto"/>
              <w:ind w:left="114" w:right="166"/>
              <w:rPr>
                <w:lang w:val="ru-RU"/>
              </w:rPr>
            </w:pPr>
            <w:r w:rsidRPr="00DD2286">
              <w:rPr>
                <w:spacing w:val="-1"/>
                <w:lang w:val="ru-RU"/>
              </w:rPr>
              <w:t>Вентана-Граф,</w:t>
            </w:r>
            <w:r w:rsidRPr="00DD2286">
              <w:rPr>
                <w:spacing w:val="-57"/>
                <w:lang w:val="ru-RU"/>
              </w:rPr>
              <w:t xml:space="preserve"> </w:t>
            </w:r>
            <w:r w:rsidRPr="00DD2286">
              <w:rPr>
                <w:lang w:val="ru-RU"/>
              </w:rPr>
              <w:t>2012</w:t>
            </w:r>
          </w:p>
        </w:tc>
        <w:tc>
          <w:tcPr>
            <w:tcW w:w="2520" w:type="dxa"/>
          </w:tcPr>
          <w:p w14:paraId="03F06673" w14:textId="77777777" w:rsidR="00DD2286" w:rsidRPr="00DD2286" w:rsidRDefault="00DD2286" w:rsidP="005C65EF">
            <w:pPr>
              <w:pStyle w:val="TableParagraph"/>
              <w:rPr>
                <w:lang w:val="ru-RU"/>
              </w:rPr>
            </w:pPr>
          </w:p>
        </w:tc>
      </w:tr>
    </w:tbl>
    <w:p w14:paraId="11DACB2B" w14:textId="77777777" w:rsidR="00DD2286" w:rsidRPr="00DD2286" w:rsidRDefault="00DD2286" w:rsidP="00DD2286">
      <w:pPr>
        <w:sectPr w:rsidR="00DD2286" w:rsidRPr="00DD2286">
          <w:pgSz w:w="11910" w:h="16840"/>
          <w:pgMar w:top="700" w:right="0" w:bottom="280" w:left="380" w:header="720" w:footer="720" w:gutter="0"/>
          <w:cols w:space="720"/>
        </w:sect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2"/>
        <w:gridCol w:w="692"/>
        <w:gridCol w:w="2521"/>
        <w:gridCol w:w="1983"/>
        <w:gridCol w:w="1800"/>
        <w:gridCol w:w="2520"/>
      </w:tblGrid>
      <w:tr w:rsidR="00DD2286" w:rsidRPr="00DD2286" w14:paraId="3838DB00" w14:textId="77777777" w:rsidTr="005C65EF">
        <w:trPr>
          <w:trHeight w:val="2760"/>
        </w:trPr>
        <w:tc>
          <w:tcPr>
            <w:tcW w:w="1172" w:type="dxa"/>
            <w:vMerge w:val="restart"/>
          </w:tcPr>
          <w:p w14:paraId="11B0FDE0" w14:textId="77777777" w:rsidR="00DD2286" w:rsidRPr="00DD2286" w:rsidRDefault="00DD2286" w:rsidP="005C65EF">
            <w:pPr>
              <w:pStyle w:val="TableParagraph"/>
              <w:rPr>
                <w:lang w:val="ru-RU"/>
              </w:rPr>
            </w:pPr>
          </w:p>
        </w:tc>
        <w:tc>
          <w:tcPr>
            <w:tcW w:w="692" w:type="dxa"/>
          </w:tcPr>
          <w:p w14:paraId="4E083844" w14:textId="77777777" w:rsidR="00DD2286" w:rsidRPr="00DD2286" w:rsidRDefault="00DD2286" w:rsidP="005C65EF">
            <w:pPr>
              <w:pStyle w:val="TableParagraph"/>
              <w:spacing w:line="260" w:lineRule="exact"/>
              <w:ind w:right="219"/>
              <w:jc w:val="right"/>
            </w:pPr>
            <w:r w:rsidRPr="00DD2286">
              <w:t>2</w:t>
            </w:r>
          </w:p>
        </w:tc>
        <w:tc>
          <w:tcPr>
            <w:tcW w:w="2521" w:type="dxa"/>
            <w:vMerge w:val="restart"/>
          </w:tcPr>
          <w:p w14:paraId="2C6363E4" w14:textId="77777777" w:rsidR="00DD2286" w:rsidRPr="00DD2286" w:rsidRDefault="00DD2286" w:rsidP="005C65EF">
            <w:pPr>
              <w:pStyle w:val="TableParagraph"/>
            </w:pPr>
          </w:p>
        </w:tc>
        <w:tc>
          <w:tcPr>
            <w:tcW w:w="1983" w:type="dxa"/>
          </w:tcPr>
          <w:p w14:paraId="7BFBFDD6" w14:textId="77777777" w:rsidR="00DD2286" w:rsidRPr="00DD2286" w:rsidRDefault="00DD2286" w:rsidP="005C65EF">
            <w:pPr>
              <w:pStyle w:val="TableParagraph"/>
              <w:spacing w:line="260" w:lineRule="exact"/>
              <w:ind w:left="114"/>
              <w:rPr>
                <w:lang w:val="ru-RU"/>
              </w:rPr>
            </w:pPr>
            <w:r w:rsidRPr="00DD2286">
              <w:rPr>
                <w:lang w:val="ru-RU"/>
              </w:rPr>
              <w:t>Лутцева</w:t>
            </w:r>
            <w:r w:rsidRPr="00DD2286">
              <w:rPr>
                <w:spacing w:val="-3"/>
                <w:lang w:val="ru-RU"/>
              </w:rPr>
              <w:t xml:space="preserve"> </w:t>
            </w:r>
            <w:r w:rsidRPr="00DD2286">
              <w:rPr>
                <w:lang w:val="ru-RU"/>
              </w:rPr>
              <w:t>Е.А.</w:t>
            </w:r>
          </w:p>
          <w:p w14:paraId="0D45FD0C" w14:textId="77777777" w:rsidR="00DD2286" w:rsidRPr="00DD2286" w:rsidRDefault="00DD2286" w:rsidP="005C65EF">
            <w:pPr>
              <w:pStyle w:val="TableParagraph"/>
              <w:spacing w:before="2"/>
              <w:ind w:left="114" w:right="43"/>
              <w:rPr>
                <w:lang w:val="ru-RU"/>
              </w:rPr>
            </w:pPr>
            <w:r w:rsidRPr="00DD2286">
              <w:rPr>
                <w:lang w:val="ru-RU"/>
              </w:rPr>
              <w:t>Технология: 2</w:t>
            </w:r>
            <w:r w:rsidRPr="00DD2286">
              <w:rPr>
                <w:spacing w:val="1"/>
                <w:lang w:val="ru-RU"/>
              </w:rPr>
              <w:t xml:space="preserve"> </w:t>
            </w:r>
            <w:r w:rsidRPr="00DD2286">
              <w:rPr>
                <w:lang w:val="ru-RU"/>
              </w:rPr>
              <w:t>класс: органайзер</w:t>
            </w:r>
            <w:r w:rsidRPr="00DD2286">
              <w:rPr>
                <w:spacing w:val="-57"/>
                <w:lang w:val="ru-RU"/>
              </w:rPr>
              <w:t xml:space="preserve"> </w:t>
            </w:r>
            <w:r w:rsidRPr="00DD2286">
              <w:rPr>
                <w:lang w:val="ru-RU"/>
              </w:rPr>
              <w:t>для</w:t>
            </w:r>
            <w:r w:rsidRPr="00DD2286">
              <w:rPr>
                <w:spacing w:val="5"/>
                <w:lang w:val="ru-RU"/>
              </w:rPr>
              <w:t xml:space="preserve"> </w:t>
            </w:r>
            <w:r w:rsidRPr="00DD2286">
              <w:rPr>
                <w:lang w:val="ru-RU"/>
              </w:rPr>
              <w:t>учителя:</w:t>
            </w:r>
            <w:r w:rsidRPr="00DD2286">
              <w:rPr>
                <w:spacing w:val="1"/>
                <w:lang w:val="ru-RU"/>
              </w:rPr>
              <w:t xml:space="preserve"> </w:t>
            </w:r>
            <w:r w:rsidRPr="00DD2286">
              <w:rPr>
                <w:lang w:val="ru-RU"/>
              </w:rPr>
              <w:t>сценарии уроков/</w:t>
            </w:r>
            <w:r w:rsidRPr="00DD2286">
              <w:rPr>
                <w:spacing w:val="-57"/>
                <w:lang w:val="ru-RU"/>
              </w:rPr>
              <w:t xml:space="preserve"> </w:t>
            </w:r>
            <w:r w:rsidRPr="00DD2286">
              <w:rPr>
                <w:spacing w:val="-1"/>
                <w:lang w:val="ru-RU"/>
              </w:rPr>
              <w:t>Е.А. Лутцева.-М.:</w:t>
            </w:r>
            <w:r w:rsidRPr="00DD2286">
              <w:rPr>
                <w:spacing w:val="-57"/>
                <w:lang w:val="ru-RU"/>
              </w:rPr>
              <w:t xml:space="preserve"> </w:t>
            </w:r>
            <w:r w:rsidRPr="00DD2286">
              <w:rPr>
                <w:lang w:val="ru-RU"/>
              </w:rPr>
              <w:t>Вентана-Граф,</w:t>
            </w:r>
            <w:r w:rsidRPr="00DD2286">
              <w:rPr>
                <w:spacing w:val="1"/>
                <w:lang w:val="ru-RU"/>
              </w:rPr>
              <w:t xml:space="preserve"> </w:t>
            </w:r>
            <w:r w:rsidRPr="00DD2286">
              <w:rPr>
                <w:lang w:val="ru-RU"/>
              </w:rPr>
              <w:t>2014</w:t>
            </w:r>
          </w:p>
        </w:tc>
        <w:tc>
          <w:tcPr>
            <w:tcW w:w="1800" w:type="dxa"/>
          </w:tcPr>
          <w:p w14:paraId="5109640A" w14:textId="77777777" w:rsidR="00DD2286" w:rsidRPr="00DD2286" w:rsidRDefault="00DD2286" w:rsidP="005C65EF">
            <w:pPr>
              <w:pStyle w:val="TableParagraph"/>
              <w:spacing w:line="260" w:lineRule="exact"/>
              <w:ind w:left="114"/>
              <w:rPr>
                <w:lang w:val="ru-RU"/>
              </w:rPr>
            </w:pPr>
            <w:r w:rsidRPr="00DD2286">
              <w:rPr>
                <w:lang w:val="ru-RU"/>
              </w:rPr>
              <w:t>Лутцева</w:t>
            </w:r>
            <w:r w:rsidRPr="00DD2286">
              <w:rPr>
                <w:spacing w:val="-3"/>
                <w:lang w:val="ru-RU"/>
              </w:rPr>
              <w:t xml:space="preserve"> </w:t>
            </w:r>
            <w:r w:rsidRPr="00DD2286">
              <w:rPr>
                <w:lang w:val="ru-RU"/>
              </w:rPr>
              <w:t>Е.А.</w:t>
            </w:r>
          </w:p>
          <w:p w14:paraId="704FB3B0" w14:textId="77777777" w:rsidR="00DD2286" w:rsidRPr="00DD2286" w:rsidRDefault="00DD2286" w:rsidP="005C65EF">
            <w:pPr>
              <w:pStyle w:val="TableParagraph"/>
              <w:spacing w:before="2"/>
              <w:ind w:left="114" w:right="54"/>
              <w:rPr>
                <w:lang w:val="ru-RU"/>
              </w:rPr>
            </w:pPr>
            <w:r w:rsidRPr="00DD2286">
              <w:rPr>
                <w:lang w:val="ru-RU"/>
              </w:rPr>
              <w:t>Технология: 2</w:t>
            </w:r>
            <w:r w:rsidRPr="00DD2286">
              <w:rPr>
                <w:spacing w:val="1"/>
                <w:lang w:val="ru-RU"/>
              </w:rPr>
              <w:t xml:space="preserve"> </w:t>
            </w:r>
            <w:r w:rsidRPr="00DD2286">
              <w:rPr>
                <w:lang w:val="ru-RU"/>
              </w:rPr>
              <w:t>класс: учебник</w:t>
            </w:r>
            <w:r w:rsidRPr="00DD2286">
              <w:rPr>
                <w:spacing w:val="1"/>
                <w:lang w:val="ru-RU"/>
              </w:rPr>
              <w:t xml:space="preserve"> </w:t>
            </w: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w:t>
            </w:r>
            <w:r w:rsidRPr="00DD2286">
              <w:rPr>
                <w:spacing w:val="-57"/>
                <w:lang w:val="ru-RU"/>
              </w:rPr>
              <w:t xml:space="preserve"> </w:t>
            </w:r>
            <w:r w:rsidRPr="00DD2286">
              <w:rPr>
                <w:lang w:val="ru-RU"/>
              </w:rPr>
              <w:t>учреждений /</w:t>
            </w:r>
            <w:r w:rsidRPr="00DD2286">
              <w:rPr>
                <w:spacing w:val="1"/>
                <w:lang w:val="ru-RU"/>
              </w:rPr>
              <w:t xml:space="preserve"> </w:t>
            </w:r>
            <w:r w:rsidRPr="00DD2286">
              <w:rPr>
                <w:lang w:val="ru-RU"/>
              </w:rPr>
              <w:t>Е.А.</w:t>
            </w:r>
            <w:r w:rsidRPr="00DD2286">
              <w:rPr>
                <w:spacing w:val="-1"/>
                <w:lang w:val="ru-RU"/>
              </w:rPr>
              <w:t xml:space="preserve"> </w:t>
            </w:r>
            <w:r w:rsidRPr="00DD2286">
              <w:rPr>
                <w:lang w:val="ru-RU"/>
              </w:rPr>
              <w:t>Лутцева.</w:t>
            </w:r>
            <w:r w:rsidRPr="00DD2286">
              <w:rPr>
                <w:spacing w:val="-1"/>
                <w:lang w:val="ru-RU"/>
              </w:rPr>
              <w:t xml:space="preserve"> </w:t>
            </w:r>
            <w:r w:rsidRPr="00DD2286">
              <w:rPr>
                <w:lang w:val="ru-RU"/>
              </w:rPr>
              <w:t>–</w:t>
            </w:r>
          </w:p>
          <w:p w14:paraId="3CAD61E5" w14:textId="77777777" w:rsidR="00DD2286" w:rsidRPr="00DD2286" w:rsidRDefault="00DD2286" w:rsidP="005C65EF">
            <w:pPr>
              <w:pStyle w:val="TableParagraph"/>
              <w:spacing w:before="3" w:line="237" w:lineRule="auto"/>
              <w:ind w:left="114" w:right="33"/>
              <w:rPr>
                <w:lang w:val="ru-RU"/>
              </w:rPr>
            </w:pPr>
            <w:r w:rsidRPr="00DD2286">
              <w:rPr>
                <w:lang w:val="ru-RU"/>
              </w:rPr>
              <w:t>4-е изд., дораб.-</w:t>
            </w:r>
            <w:r w:rsidRPr="00DD2286">
              <w:rPr>
                <w:spacing w:val="-57"/>
                <w:lang w:val="ru-RU"/>
              </w:rPr>
              <w:t xml:space="preserve"> </w:t>
            </w:r>
            <w:r w:rsidRPr="00DD2286">
              <w:rPr>
                <w:lang w:val="ru-RU"/>
              </w:rPr>
              <w:t>М.:</w:t>
            </w:r>
            <w:r w:rsidRPr="00DD2286">
              <w:rPr>
                <w:spacing w:val="1"/>
                <w:lang w:val="ru-RU"/>
              </w:rPr>
              <w:t xml:space="preserve"> </w:t>
            </w:r>
            <w:r w:rsidRPr="00DD2286">
              <w:rPr>
                <w:lang w:val="ru-RU"/>
              </w:rPr>
              <w:t>Вентана-</w:t>
            </w:r>
          </w:p>
          <w:p w14:paraId="62916AE0" w14:textId="77777777" w:rsidR="00DD2286" w:rsidRPr="00DD2286" w:rsidRDefault="00DD2286" w:rsidP="005C65EF">
            <w:pPr>
              <w:pStyle w:val="TableParagraph"/>
              <w:spacing w:before="3" w:line="269" w:lineRule="exact"/>
              <w:ind w:left="114"/>
            </w:pPr>
            <w:r w:rsidRPr="00DD2286">
              <w:t>Граф,</w:t>
            </w:r>
            <w:r w:rsidRPr="00DD2286">
              <w:rPr>
                <w:spacing w:val="1"/>
              </w:rPr>
              <w:t xml:space="preserve"> </w:t>
            </w:r>
            <w:r w:rsidRPr="00DD2286">
              <w:t>2012</w:t>
            </w:r>
          </w:p>
        </w:tc>
        <w:tc>
          <w:tcPr>
            <w:tcW w:w="2520" w:type="dxa"/>
          </w:tcPr>
          <w:p w14:paraId="7FBE07A9" w14:textId="77777777" w:rsidR="00DD2286" w:rsidRPr="00DD2286" w:rsidRDefault="00DD2286" w:rsidP="005C65EF">
            <w:pPr>
              <w:pStyle w:val="TableParagraph"/>
            </w:pPr>
          </w:p>
        </w:tc>
      </w:tr>
      <w:tr w:rsidR="00DD2286" w:rsidRPr="00DD2286" w14:paraId="75158FB4" w14:textId="77777777" w:rsidTr="005C65EF">
        <w:trPr>
          <w:trHeight w:val="2760"/>
        </w:trPr>
        <w:tc>
          <w:tcPr>
            <w:tcW w:w="1172" w:type="dxa"/>
            <w:vMerge/>
            <w:tcBorders>
              <w:top w:val="nil"/>
            </w:tcBorders>
          </w:tcPr>
          <w:p w14:paraId="78366B89" w14:textId="77777777" w:rsidR="00DD2286" w:rsidRPr="00DD2286" w:rsidRDefault="00DD2286" w:rsidP="005C65EF"/>
        </w:tc>
        <w:tc>
          <w:tcPr>
            <w:tcW w:w="692" w:type="dxa"/>
          </w:tcPr>
          <w:p w14:paraId="5AC84D1F" w14:textId="77777777" w:rsidR="00DD2286" w:rsidRPr="00DD2286" w:rsidRDefault="00DD2286" w:rsidP="005C65EF">
            <w:pPr>
              <w:pStyle w:val="TableParagraph"/>
              <w:spacing w:line="260" w:lineRule="exact"/>
              <w:ind w:right="219"/>
              <w:jc w:val="right"/>
            </w:pPr>
            <w:r w:rsidRPr="00DD2286">
              <w:t>3</w:t>
            </w:r>
          </w:p>
        </w:tc>
        <w:tc>
          <w:tcPr>
            <w:tcW w:w="2521" w:type="dxa"/>
            <w:vMerge/>
            <w:tcBorders>
              <w:top w:val="nil"/>
            </w:tcBorders>
          </w:tcPr>
          <w:p w14:paraId="51437CE5" w14:textId="77777777" w:rsidR="00DD2286" w:rsidRPr="00DD2286" w:rsidRDefault="00DD2286" w:rsidP="005C65EF"/>
        </w:tc>
        <w:tc>
          <w:tcPr>
            <w:tcW w:w="1983" w:type="dxa"/>
          </w:tcPr>
          <w:p w14:paraId="251B46D8" w14:textId="77777777" w:rsidR="00DD2286" w:rsidRPr="00DD2286" w:rsidRDefault="00DD2286" w:rsidP="005C65EF">
            <w:pPr>
              <w:pStyle w:val="TableParagraph"/>
              <w:spacing w:line="260" w:lineRule="exact"/>
              <w:ind w:left="114"/>
              <w:rPr>
                <w:lang w:val="ru-RU"/>
              </w:rPr>
            </w:pPr>
            <w:r w:rsidRPr="00DD2286">
              <w:rPr>
                <w:lang w:val="ru-RU"/>
              </w:rPr>
              <w:t>Лутцева</w:t>
            </w:r>
            <w:r w:rsidRPr="00DD2286">
              <w:rPr>
                <w:spacing w:val="-3"/>
                <w:lang w:val="ru-RU"/>
              </w:rPr>
              <w:t xml:space="preserve"> </w:t>
            </w:r>
            <w:r w:rsidRPr="00DD2286">
              <w:rPr>
                <w:lang w:val="ru-RU"/>
              </w:rPr>
              <w:t>Е.А.</w:t>
            </w:r>
          </w:p>
          <w:p w14:paraId="2279844B" w14:textId="77777777" w:rsidR="00DD2286" w:rsidRPr="00DD2286" w:rsidRDefault="00DD2286" w:rsidP="005C65EF">
            <w:pPr>
              <w:pStyle w:val="TableParagraph"/>
              <w:spacing w:before="2"/>
              <w:ind w:left="114" w:right="34"/>
            </w:pPr>
            <w:r w:rsidRPr="00DD2286">
              <w:rPr>
                <w:lang w:val="ru-RU"/>
              </w:rPr>
              <w:t>Технология : 3</w:t>
            </w:r>
            <w:r w:rsidRPr="00DD2286">
              <w:rPr>
                <w:spacing w:val="1"/>
                <w:lang w:val="ru-RU"/>
              </w:rPr>
              <w:t xml:space="preserve"> </w:t>
            </w:r>
            <w:r w:rsidRPr="00DD2286">
              <w:rPr>
                <w:lang w:val="ru-RU"/>
              </w:rPr>
              <w:t>класс: органайзер</w:t>
            </w:r>
            <w:r w:rsidRPr="00DD2286">
              <w:rPr>
                <w:spacing w:val="-57"/>
                <w:lang w:val="ru-RU"/>
              </w:rPr>
              <w:t xml:space="preserve"> </w:t>
            </w:r>
            <w:r w:rsidRPr="00DD2286">
              <w:rPr>
                <w:lang w:val="ru-RU"/>
              </w:rPr>
              <w:t>для</w:t>
            </w:r>
            <w:r w:rsidRPr="00DD2286">
              <w:rPr>
                <w:spacing w:val="5"/>
                <w:lang w:val="ru-RU"/>
              </w:rPr>
              <w:t xml:space="preserve"> </w:t>
            </w:r>
            <w:r w:rsidRPr="00DD2286">
              <w:rPr>
                <w:lang w:val="ru-RU"/>
              </w:rPr>
              <w:t>учителя:</w:t>
            </w:r>
            <w:r w:rsidRPr="00DD2286">
              <w:rPr>
                <w:spacing w:val="1"/>
                <w:lang w:val="ru-RU"/>
              </w:rPr>
              <w:t xml:space="preserve"> </w:t>
            </w:r>
            <w:r w:rsidRPr="00DD2286">
              <w:rPr>
                <w:lang w:val="ru-RU"/>
              </w:rPr>
              <w:t>сценарии уроков/</w:t>
            </w:r>
            <w:r w:rsidRPr="00DD2286">
              <w:rPr>
                <w:spacing w:val="-57"/>
                <w:lang w:val="ru-RU"/>
              </w:rPr>
              <w:t xml:space="preserve"> </w:t>
            </w:r>
            <w:r w:rsidRPr="00DD2286">
              <w:rPr>
                <w:lang w:val="ru-RU"/>
              </w:rPr>
              <w:t>Е.А.</w:t>
            </w:r>
            <w:r w:rsidRPr="00DD2286">
              <w:rPr>
                <w:spacing w:val="2"/>
                <w:lang w:val="ru-RU"/>
              </w:rPr>
              <w:t xml:space="preserve"> </w:t>
            </w:r>
            <w:r w:rsidRPr="00DD2286">
              <w:rPr>
                <w:lang w:val="ru-RU"/>
              </w:rPr>
              <w:t>Лутцева.-</w:t>
            </w:r>
            <w:r w:rsidRPr="00DD2286">
              <w:rPr>
                <w:spacing w:val="1"/>
                <w:lang w:val="ru-RU"/>
              </w:rPr>
              <w:t xml:space="preserve"> </w:t>
            </w:r>
            <w:r w:rsidRPr="00DD2286">
              <w:t>М.:</w:t>
            </w:r>
            <w:r w:rsidRPr="00DD2286">
              <w:rPr>
                <w:spacing w:val="2"/>
              </w:rPr>
              <w:t xml:space="preserve"> </w:t>
            </w:r>
            <w:r w:rsidRPr="00DD2286">
              <w:t>Вентана-</w:t>
            </w:r>
            <w:r w:rsidRPr="00DD2286">
              <w:rPr>
                <w:spacing w:val="1"/>
              </w:rPr>
              <w:t xml:space="preserve"> </w:t>
            </w:r>
            <w:r w:rsidRPr="00DD2286">
              <w:t>Граф,</w:t>
            </w:r>
            <w:r w:rsidRPr="00DD2286">
              <w:rPr>
                <w:spacing w:val="4"/>
              </w:rPr>
              <w:t xml:space="preserve"> </w:t>
            </w:r>
            <w:r w:rsidRPr="00DD2286">
              <w:t>2013</w:t>
            </w:r>
          </w:p>
        </w:tc>
        <w:tc>
          <w:tcPr>
            <w:tcW w:w="1800" w:type="dxa"/>
          </w:tcPr>
          <w:p w14:paraId="2AD4F116" w14:textId="77777777" w:rsidR="00DD2286" w:rsidRPr="00DD2286" w:rsidRDefault="00DD2286" w:rsidP="005C65EF">
            <w:pPr>
              <w:pStyle w:val="TableParagraph"/>
              <w:spacing w:line="260" w:lineRule="exact"/>
              <w:ind w:left="114"/>
              <w:rPr>
                <w:lang w:val="ru-RU"/>
              </w:rPr>
            </w:pPr>
            <w:r w:rsidRPr="00DD2286">
              <w:rPr>
                <w:lang w:val="ru-RU"/>
              </w:rPr>
              <w:t>Лутцева</w:t>
            </w:r>
            <w:r w:rsidRPr="00DD2286">
              <w:rPr>
                <w:spacing w:val="-3"/>
                <w:lang w:val="ru-RU"/>
              </w:rPr>
              <w:t xml:space="preserve"> </w:t>
            </w:r>
            <w:r w:rsidRPr="00DD2286">
              <w:rPr>
                <w:lang w:val="ru-RU"/>
              </w:rPr>
              <w:t>Е.А.</w:t>
            </w:r>
          </w:p>
          <w:p w14:paraId="4631A98A" w14:textId="77777777" w:rsidR="00DD2286" w:rsidRPr="00DD2286" w:rsidRDefault="00DD2286" w:rsidP="005C65EF">
            <w:pPr>
              <w:pStyle w:val="TableParagraph"/>
              <w:spacing w:before="2"/>
              <w:ind w:left="114" w:right="54"/>
              <w:rPr>
                <w:lang w:val="ru-RU"/>
              </w:rPr>
            </w:pPr>
            <w:r w:rsidRPr="00DD2286">
              <w:rPr>
                <w:lang w:val="ru-RU"/>
              </w:rPr>
              <w:t>Технология: 3</w:t>
            </w:r>
            <w:r w:rsidRPr="00DD2286">
              <w:rPr>
                <w:spacing w:val="1"/>
                <w:lang w:val="ru-RU"/>
              </w:rPr>
              <w:t xml:space="preserve"> </w:t>
            </w:r>
            <w:r w:rsidRPr="00DD2286">
              <w:rPr>
                <w:lang w:val="ru-RU"/>
              </w:rPr>
              <w:t>класс: учебник</w:t>
            </w:r>
            <w:r w:rsidRPr="00DD2286">
              <w:rPr>
                <w:spacing w:val="1"/>
                <w:lang w:val="ru-RU"/>
              </w:rPr>
              <w:t xml:space="preserve"> </w:t>
            </w: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w:t>
            </w:r>
            <w:r w:rsidRPr="00DD2286">
              <w:rPr>
                <w:spacing w:val="-57"/>
                <w:lang w:val="ru-RU"/>
              </w:rPr>
              <w:t xml:space="preserve"> </w:t>
            </w:r>
            <w:r w:rsidRPr="00DD2286">
              <w:rPr>
                <w:lang w:val="ru-RU"/>
              </w:rPr>
              <w:t>учреждений /</w:t>
            </w:r>
            <w:r w:rsidRPr="00DD2286">
              <w:rPr>
                <w:spacing w:val="1"/>
                <w:lang w:val="ru-RU"/>
              </w:rPr>
              <w:t xml:space="preserve"> </w:t>
            </w:r>
            <w:r w:rsidRPr="00DD2286">
              <w:rPr>
                <w:lang w:val="ru-RU"/>
              </w:rPr>
              <w:t>Е.А.</w:t>
            </w:r>
            <w:r w:rsidRPr="00DD2286">
              <w:rPr>
                <w:spacing w:val="-1"/>
                <w:lang w:val="ru-RU"/>
              </w:rPr>
              <w:t xml:space="preserve"> </w:t>
            </w:r>
            <w:r w:rsidRPr="00DD2286">
              <w:rPr>
                <w:lang w:val="ru-RU"/>
              </w:rPr>
              <w:t>Лутцева.</w:t>
            </w:r>
            <w:r w:rsidRPr="00DD2286">
              <w:rPr>
                <w:spacing w:val="-5"/>
                <w:lang w:val="ru-RU"/>
              </w:rPr>
              <w:t xml:space="preserve"> </w:t>
            </w:r>
            <w:r w:rsidRPr="00DD2286">
              <w:rPr>
                <w:lang w:val="ru-RU"/>
              </w:rPr>
              <w:t>–</w:t>
            </w:r>
          </w:p>
          <w:p w14:paraId="7A41F715" w14:textId="77777777" w:rsidR="00DD2286" w:rsidRPr="00DD2286" w:rsidRDefault="00DD2286" w:rsidP="005C65EF">
            <w:pPr>
              <w:pStyle w:val="TableParagraph"/>
              <w:spacing w:before="1"/>
              <w:ind w:left="114" w:right="33"/>
              <w:rPr>
                <w:lang w:val="ru-RU"/>
              </w:rPr>
            </w:pPr>
            <w:r w:rsidRPr="00DD2286">
              <w:rPr>
                <w:lang w:val="ru-RU"/>
              </w:rPr>
              <w:t>4-е изд., дораб.-</w:t>
            </w:r>
            <w:r w:rsidRPr="00DD2286">
              <w:rPr>
                <w:spacing w:val="-57"/>
                <w:lang w:val="ru-RU"/>
              </w:rPr>
              <w:t xml:space="preserve"> </w:t>
            </w:r>
            <w:r w:rsidRPr="00DD2286">
              <w:rPr>
                <w:lang w:val="ru-RU"/>
              </w:rPr>
              <w:t>М.:</w:t>
            </w:r>
            <w:r w:rsidRPr="00DD2286">
              <w:rPr>
                <w:spacing w:val="1"/>
                <w:lang w:val="ru-RU"/>
              </w:rPr>
              <w:t xml:space="preserve"> </w:t>
            </w:r>
            <w:r w:rsidRPr="00DD2286">
              <w:rPr>
                <w:lang w:val="ru-RU"/>
              </w:rPr>
              <w:t>Вентана-</w:t>
            </w:r>
          </w:p>
          <w:p w14:paraId="4FB0ECAB" w14:textId="77777777" w:rsidR="00DD2286" w:rsidRPr="00DD2286" w:rsidRDefault="00DD2286" w:rsidP="005C65EF">
            <w:pPr>
              <w:pStyle w:val="TableParagraph"/>
              <w:spacing w:line="269" w:lineRule="exact"/>
              <w:ind w:left="114"/>
            </w:pPr>
            <w:r w:rsidRPr="00DD2286">
              <w:t>Граф,</w:t>
            </w:r>
            <w:r w:rsidRPr="00DD2286">
              <w:rPr>
                <w:spacing w:val="1"/>
              </w:rPr>
              <w:t xml:space="preserve"> </w:t>
            </w:r>
            <w:r w:rsidRPr="00DD2286">
              <w:t>2012</w:t>
            </w:r>
          </w:p>
        </w:tc>
        <w:tc>
          <w:tcPr>
            <w:tcW w:w="2520" w:type="dxa"/>
          </w:tcPr>
          <w:p w14:paraId="517448B1" w14:textId="77777777" w:rsidR="00DD2286" w:rsidRPr="00DD2286" w:rsidRDefault="00DD2286" w:rsidP="005C65EF">
            <w:pPr>
              <w:pStyle w:val="TableParagraph"/>
            </w:pPr>
          </w:p>
        </w:tc>
      </w:tr>
      <w:tr w:rsidR="00DD2286" w:rsidRPr="00DD2286" w14:paraId="69DAD154" w14:textId="77777777" w:rsidTr="005C65EF">
        <w:trPr>
          <w:trHeight w:val="3038"/>
        </w:trPr>
        <w:tc>
          <w:tcPr>
            <w:tcW w:w="1172" w:type="dxa"/>
            <w:vMerge/>
            <w:tcBorders>
              <w:top w:val="nil"/>
            </w:tcBorders>
          </w:tcPr>
          <w:p w14:paraId="5736F1B0" w14:textId="77777777" w:rsidR="00DD2286" w:rsidRPr="00DD2286" w:rsidRDefault="00DD2286" w:rsidP="005C65EF"/>
        </w:tc>
        <w:tc>
          <w:tcPr>
            <w:tcW w:w="692" w:type="dxa"/>
          </w:tcPr>
          <w:p w14:paraId="71E2CC2B" w14:textId="77777777" w:rsidR="00DD2286" w:rsidRPr="00DD2286" w:rsidRDefault="00DD2286" w:rsidP="005C65EF">
            <w:pPr>
              <w:pStyle w:val="TableParagraph"/>
              <w:spacing w:line="260" w:lineRule="exact"/>
              <w:ind w:right="219"/>
              <w:jc w:val="right"/>
            </w:pPr>
            <w:r w:rsidRPr="00DD2286">
              <w:t>4</w:t>
            </w:r>
          </w:p>
        </w:tc>
        <w:tc>
          <w:tcPr>
            <w:tcW w:w="2521" w:type="dxa"/>
            <w:vMerge/>
            <w:tcBorders>
              <w:top w:val="nil"/>
            </w:tcBorders>
          </w:tcPr>
          <w:p w14:paraId="24BF88A8" w14:textId="77777777" w:rsidR="00DD2286" w:rsidRPr="00DD2286" w:rsidRDefault="00DD2286" w:rsidP="005C65EF"/>
        </w:tc>
        <w:tc>
          <w:tcPr>
            <w:tcW w:w="1983" w:type="dxa"/>
          </w:tcPr>
          <w:p w14:paraId="62EA5265" w14:textId="77777777" w:rsidR="00DD2286" w:rsidRPr="00DD2286" w:rsidRDefault="00DD2286" w:rsidP="005C65EF">
            <w:pPr>
              <w:pStyle w:val="TableParagraph"/>
              <w:spacing w:line="260" w:lineRule="exact"/>
              <w:ind w:left="114"/>
              <w:rPr>
                <w:lang w:val="ru-RU"/>
              </w:rPr>
            </w:pPr>
            <w:r w:rsidRPr="00DD2286">
              <w:rPr>
                <w:lang w:val="ru-RU"/>
              </w:rPr>
              <w:t>Лутцева</w:t>
            </w:r>
            <w:r w:rsidRPr="00DD2286">
              <w:rPr>
                <w:spacing w:val="-3"/>
                <w:lang w:val="ru-RU"/>
              </w:rPr>
              <w:t xml:space="preserve"> </w:t>
            </w:r>
            <w:r w:rsidRPr="00DD2286">
              <w:rPr>
                <w:lang w:val="ru-RU"/>
              </w:rPr>
              <w:t>Е.А.</w:t>
            </w:r>
          </w:p>
          <w:p w14:paraId="5267E3D4" w14:textId="77777777" w:rsidR="00DD2286" w:rsidRPr="00DD2286" w:rsidRDefault="00DD2286" w:rsidP="005C65EF">
            <w:pPr>
              <w:pStyle w:val="TableParagraph"/>
              <w:spacing w:before="2"/>
              <w:ind w:left="114" w:right="43"/>
              <w:rPr>
                <w:lang w:val="ru-RU"/>
              </w:rPr>
            </w:pPr>
            <w:r w:rsidRPr="00DD2286">
              <w:rPr>
                <w:lang w:val="ru-RU"/>
              </w:rPr>
              <w:t>Технология: 4</w:t>
            </w:r>
            <w:r w:rsidRPr="00DD2286">
              <w:rPr>
                <w:spacing w:val="1"/>
                <w:lang w:val="ru-RU"/>
              </w:rPr>
              <w:t xml:space="preserve"> </w:t>
            </w:r>
            <w:r w:rsidRPr="00DD2286">
              <w:rPr>
                <w:lang w:val="ru-RU"/>
              </w:rPr>
              <w:t>класс: органайзер</w:t>
            </w:r>
            <w:r w:rsidRPr="00DD2286">
              <w:rPr>
                <w:spacing w:val="-57"/>
                <w:lang w:val="ru-RU"/>
              </w:rPr>
              <w:t xml:space="preserve"> </w:t>
            </w:r>
            <w:r w:rsidRPr="00DD2286">
              <w:rPr>
                <w:lang w:val="ru-RU"/>
              </w:rPr>
              <w:t>для</w:t>
            </w:r>
            <w:r w:rsidRPr="00DD2286">
              <w:rPr>
                <w:spacing w:val="5"/>
                <w:lang w:val="ru-RU"/>
              </w:rPr>
              <w:t xml:space="preserve"> </w:t>
            </w:r>
            <w:r w:rsidRPr="00DD2286">
              <w:rPr>
                <w:lang w:val="ru-RU"/>
              </w:rPr>
              <w:t>учителя:</w:t>
            </w:r>
            <w:r w:rsidRPr="00DD2286">
              <w:rPr>
                <w:spacing w:val="1"/>
                <w:lang w:val="ru-RU"/>
              </w:rPr>
              <w:t xml:space="preserve"> </w:t>
            </w:r>
            <w:r w:rsidRPr="00DD2286">
              <w:rPr>
                <w:lang w:val="ru-RU"/>
              </w:rPr>
              <w:t>сценарии уроков/</w:t>
            </w:r>
            <w:r w:rsidRPr="00DD2286">
              <w:rPr>
                <w:spacing w:val="-57"/>
                <w:lang w:val="ru-RU"/>
              </w:rPr>
              <w:t xml:space="preserve"> </w:t>
            </w:r>
            <w:r w:rsidRPr="00DD2286">
              <w:rPr>
                <w:lang w:val="ru-RU"/>
              </w:rPr>
              <w:t>Е.А.</w:t>
            </w:r>
            <w:r w:rsidRPr="00DD2286">
              <w:rPr>
                <w:spacing w:val="1"/>
                <w:lang w:val="ru-RU"/>
              </w:rPr>
              <w:t xml:space="preserve"> </w:t>
            </w:r>
            <w:r w:rsidRPr="00DD2286">
              <w:rPr>
                <w:lang w:val="ru-RU"/>
              </w:rPr>
              <w:t>Лутцева.</w:t>
            </w:r>
            <w:r w:rsidRPr="00DD2286">
              <w:rPr>
                <w:spacing w:val="3"/>
                <w:lang w:val="ru-RU"/>
              </w:rPr>
              <w:t xml:space="preserve"> </w:t>
            </w:r>
            <w:r w:rsidRPr="00DD2286">
              <w:rPr>
                <w:lang w:val="ru-RU"/>
              </w:rPr>
              <w:t>-3</w:t>
            </w:r>
            <w:r w:rsidRPr="00DD2286">
              <w:rPr>
                <w:spacing w:val="1"/>
                <w:lang w:val="ru-RU"/>
              </w:rPr>
              <w:t xml:space="preserve"> </w:t>
            </w:r>
            <w:r w:rsidRPr="00DD2286">
              <w:rPr>
                <w:lang w:val="ru-RU"/>
              </w:rPr>
              <w:t>изд., дораб. – М.:</w:t>
            </w:r>
            <w:r w:rsidRPr="00DD2286">
              <w:rPr>
                <w:spacing w:val="-57"/>
                <w:lang w:val="ru-RU"/>
              </w:rPr>
              <w:t xml:space="preserve"> </w:t>
            </w:r>
            <w:r w:rsidRPr="00DD2286">
              <w:rPr>
                <w:lang w:val="ru-RU"/>
              </w:rPr>
              <w:t>Вентана-Граф,</w:t>
            </w:r>
            <w:r w:rsidRPr="00DD2286">
              <w:rPr>
                <w:spacing w:val="1"/>
                <w:lang w:val="ru-RU"/>
              </w:rPr>
              <w:t xml:space="preserve"> </w:t>
            </w:r>
            <w:r w:rsidRPr="00DD2286">
              <w:rPr>
                <w:lang w:val="ru-RU"/>
              </w:rPr>
              <w:t>2015</w:t>
            </w:r>
          </w:p>
        </w:tc>
        <w:tc>
          <w:tcPr>
            <w:tcW w:w="1800" w:type="dxa"/>
          </w:tcPr>
          <w:p w14:paraId="769C0E82" w14:textId="77777777" w:rsidR="00DD2286" w:rsidRPr="00DD2286" w:rsidRDefault="00DD2286" w:rsidP="005C65EF">
            <w:pPr>
              <w:pStyle w:val="TableParagraph"/>
              <w:spacing w:line="260" w:lineRule="exact"/>
              <w:ind w:left="114"/>
              <w:rPr>
                <w:lang w:val="ru-RU"/>
              </w:rPr>
            </w:pPr>
            <w:r w:rsidRPr="00DD2286">
              <w:rPr>
                <w:lang w:val="ru-RU"/>
              </w:rPr>
              <w:t>Лутцева</w:t>
            </w:r>
            <w:r w:rsidRPr="00DD2286">
              <w:rPr>
                <w:spacing w:val="-2"/>
                <w:lang w:val="ru-RU"/>
              </w:rPr>
              <w:t xml:space="preserve"> </w:t>
            </w:r>
            <w:r w:rsidRPr="00DD2286">
              <w:rPr>
                <w:lang w:val="ru-RU"/>
              </w:rPr>
              <w:t>Е. А.</w:t>
            </w:r>
          </w:p>
          <w:p w14:paraId="5BE590E7" w14:textId="77777777" w:rsidR="00DD2286" w:rsidRPr="00DD2286" w:rsidRDefault="00DD2286" w:rsidP="005C65EF">
            <w:pPr>
              <w:pStyle w:val="TableParagraph"/>
              <w:spacing w:before="2"/>
              <w:ind w:left="114" w:right="7"/>
              <w:rPr>
                <w:lang w:val="ru-RU"/>
              </w:rPr>
            </w:pPr>
            <w:r w:rsidRPr="00DD2286">
              <w:rPr>
                <w:lang w:val="ru-RU"/>
              </w:rPr>
              <w:t>Технология: 4</w:t>
            </w:r>
            <w:r w:rsidRPr="00DD2286">
              <w:rPr>
                <w:spacing w:val="1"/>
                <w:lang w:val="ru-RU"/>
              </w:rPr>
              <w:t xml:space="preserve"> </w:t>
            </w:r>
            <w:r w:rsidRPr="00DD2286">
              <w:rPr>
                <w:lang w:val="ru-RU"/>
              </w:rPr>
              <w:t>класс:</w:t>
            </w:r>
            <w:r w:rsidRPr="00DD2286">
              <w:rPr>
                <w:spacing w:val="1"/>
                <w:lang w:val="ru-RU"/>
              </w:rPr>
              <w:t xml:space="preserve"> </w:t>
            </w:r>
            <w:r w:rsidRPr="00DD2286">
              <w:rPr>
                <w:lang w:val="ru-RU"/>
              </w:rPr>
              <w:t>учебник</w:t>
            </w:r>
            <w:r w:rsidRPr="00DD2286">
              <w:rPr>
                <w:spacing w:val="1"/>
                <w:lang w:val="ru-RU"/>
              </w:rPr>
              <w:t xml:space="preserve"> </w:t>
            </w:r>
            <w:r w:rsidRPr="00DD2286">
              <w:rPr>
                <w:lang w:val="ru-RU"/>
              </w:rPr>
              <w:t>для</w:t>
            </w:r>
            <w:r w:rsidRPr="00DD2286">
              <w:rPr>
                <w:spacing w:val="3"/>
                <w:lang w:val="ru-RU"/>
              </w:rPr>
              <w:t xml:space="preserve"> </w:t>
            </w:r>
            <w:r w:rsidRPr="00DD2286">
              <w:rPr>
                <w:lang w:val="ru-RU"/>
              </w:rPr>
              <w:t>учащихся</w:t>
            </w:r>
            <w:r w:rsidRPr="00DD2286">
              <w:rPr>
                <w:spacing w:val="1"/>
                <w:lang w:val="ru-RU"/>
              </w:rPr>
              <w:t xml:space="preserve"> </w:t>
            </w:r>
            <w:r w:rsidRPr="00DD2286">
              <w:rPr>
                <w:lang w:val="ru-RU"/>
              </w:rPr>
              <w:t>общеобразовате</w:t>
            </w:r>
            <w:r w:rsidRPr="00DD2286">
              <w:rPr>
                <w:spacing w:val="-57"/>
                <w:lang w:val="ru-RU"/>
              </w:rPr>
              <w:t xml:space="preserve"> </w:t>
            </w:r>
            <w:r w:rsidRPr="00DD2286">
              <w:rPr>
                <w:lang w:val="ru-RU"/>
              </w:rPr>
              <w:t>льных</w:t>
            </w:r>
            <w:r w:rsidRPr="00DD2286">
              <w:rPr>
                <w:spacing w:val="1"/>
                <w:lang w:val="ru-RU"/>
              </w:rPr>
              <w:t xml:space="preserve"> </w:t>
            </w:r>
            <w:r w:rsidRPr="00DD2286">
              <w:rPr>
                <w:lang w:val="ru-RU"/>
              </w:rPr>
              <w:t>учреждений</w:t>
            </w:r>
            <w:r w:rsidRPr="00DD2286">
              <w:rPr>
                <w:spacing w:val="1"/>
                <w:lang w:val="ru-RU"/>
              </w:rPr>
              <w:t xml:space="preserve"> </w:t>
            </w:r>
            <w:r w:rsidRPr="00DD2286">
              <w:rPr>
                <w:lang w:val="ru-RU"/>
              </w:rPr>
              <w:t>/</w:t>
            </w:r>
            <w:r w:rsidRPr="00DD2286">
              <w:rPr>
                <w:spacing w:val="1"/>
                <w:lang w:val="ru-RU"/>
              </w:rPr>
              <w:t xml:space="preserve"> </w:t>
            </w:r>
            <w:r w:rsidRPr="00DD2286">
              <w:rPr>
                <w:lang w:val="ru-RU"/>
              </w:rPr>
              <w:t>Е.А. Лутцева.</w:t>
            </w:r>
            <w:r w:rsidRPr="00DD2286">
              <w:rPr>
                <w:spacing w:val="1"/>
                <w:lang w:val="ru-RU"/>
              </w:rPr>
              <w:t xml:space="preserve"> </w:t>
            </w:r>
            <w:r w:rsidRPr="00DD2286">
              <w:rPr>
                <w:lang w:val="ru-RU"/>
              </w:rPr>
              <w:t>–</w:t>
            </w:r>
          </w:p>
          <w:p w14:paraId="10F4DB8B" w14:textId="77777777" w:rsidR="00DD2286" w:rsidRPr="00DD2286" w:rsidRDefault="00DD2286" w:rsidP="005C65EF">
            <w:pPr>
              <w:pStyle w:val="TableParagraph"/>
              <w:ind w:left="114" w:right="33"/>
              <w:rPr>
                <w:lang w:val="ru-RU"/>
              </w:rPr>
            </w:pPr>
            <w:r w:rsidRPr="00DD2286">
              <w:rPr>
                <w:lang w:val="ru-RU"/>
              </w:rPr>
              <w:t>4-е изд., дораб.-</w:t>
            </w:r>
            <w:r w:rsidRPr="00DD2286">
              <w:rPr>
                <w:spacing w:val="-57"/>
                <w:lang w:val="ru-RU"/>
              </w:rPr>
              <w:t xml:space="preserve"> </w:t>
            </w:r>
            <w:r w:rsidRPr="00DD2286">
              <w:rPr>
                <w:lang w:val="ru-RU"/>
              </w:rPr>
              <w:t>М.:</w:t>
            </w:r>
            <w:r w:rsidRPr="00DD2286">
              <w:rPr>
                <w:spacing w:val="1"/>
                <w:lang w:val="ru-RU"/>
              </w:rPr>
              <w:t xml:space="preserve"> </w:t>
            </w:r>
            <w:r w:rsidRPr="00DD2286">
              <w:rPr>
                <w:lang w:val="ru-RU"/>
              </w:rPr>
              <w:t>Вентана-</w:t>
            </w:r>
            <w:r w:rsidRPr="00DD2286">
              <w:rPr>
                <w:spacing w:val="1"/>
                <w:lang w:val="ru-RU"/>
              </w:rPr>
              <w:t xml:space="preserve"> </w:t>
            </w:r>
            <w:r w:rsidRPr="00DD2286">
              <w:rPr>
                <w:lang w:val="ru-RU"/>
              </w:rPr>
              <w:t>Граф,</w:t>
            </w:r>
            <w:r w:rsidRPr="00DD2286">
              <w:rPr>
                <w:spacing w:val="3"/>
                <w:lang w:val="ru-RU"/>
              </w:rPr>
              <w:t xml:space="preserve"> </w:t>
            </w:r>
            <w:r w:rsidRPr="00DD2286">
              <w:rPr>
                <w:lang w:val="ru-RU"/>
              </w:rPr>
              <w:t>2012</w:t>
            </w:r>
          </w:p>
        </w:tc>
        <w:tc>
          <w:tcPr>
            <w:tcW w:w="2520" w:type="dxa"/>
          </w:tcPr>
          <w:p w14:paraId="1C970D02" w14:textId="77777777" w:rsidR="00DD2286" w:rsidRPr="00DD2286" w:rsidRDefault="00DD2286" w:rsidP="005C65EF">
            <w:pPr>
              <w:pStyle w:val="TableParagraph"/>
              <w:rPr>
                <w:lang w:val="ru-RU"/>
              </w:rPr>
            </w:pPr>
          </w:p>
        </w:tc>
      </w:tr>
      <w:tr w:rsidR="00DD2286" w:rsidRPr="00DD2286" w14:paraId="53A88B7F" w14:textId="77777777" w:rsidTr="005C65EF">
        <w:trPr>
          <w:trHeight w:val="273"/>
        </w:trPr>
        <w:tc>
          <w:tcPr>
            <w:tcW w:w="10688" w:type="dxa"/>
            <w:gridSpan w:val="6"/>
          </w:tcPr>
          <w:p w14:paraId="0A9D67EC" w14:textId="77777777" w:rsidR="00DD2286" w:rsidRPr="00DD2286" w:rsidRDefault="00DD2286" w:rsidP="005C65EF">
            <w:pPr>
              <w:pStyle w:val="TableParagraph"/>
              <w:spacing w:line="253" w:lineRule="exact"/>
              <w:ind w:left="1594" w:right="1488"/>
              <w:jc w:val="center"/>
            </w:pPr>
            <w:r w:rsidRPr="00DD2286">
              <w:t>Образовательная</w:t>
            </w:r>
            <w:r w:rsidRPr="00DD2286">
              <w:rPr>
                <w:spacing w:val="-10"/>
              </w:rPr>
              <w:t xml:space="preserve"> </w:t>
            </w:r>
            <w:r w:rsidRPr="00DD2286">
              <w:t>область:</w:t>
            </w:r>
            <w:r w:rsidRPr="00DD2286">
              <w:rPr>
                <w:spacing w:val="-10"/>
              </w:rPr>
              <w:t xml:space="preserve"> </w:t>
            </w:r>
            <w:r w:rsidRPr="00DD2286">
              <w:t>Физическая</w:t>
            </w:r>
            <w:r w:rsidRPr="00DD2286">
              <w:rPr>
                <w:spacing w:val="-6"/>
              </w:rPr>
              <w:t xml:space="preserve"> </w:t>
            </w:r>
            <w:r w:rsidRPr="00DD2286">
              <w:t>культура</w:t>
            </w:r>
          </w:p>
        </w:tc>
      </w:tr>
      <w:tr w:rsidR="00DD2286" w:rsidRPr="00DD2286" w14:paraId="40A85866" w14:textId="77777777" w:rsidTr="005C65EF">
        <w:trPr>
          <w:trHeight w:val="278"/>
        </w:trPr>
        <w:tc>
          <w:tcPr>
            <w:tcW w:w="1172" w:type="dxa"/>
            <w:vMerge w:val="restart"/>
          </w:tcPr>
          <w:p w14:paraId="03FC5AE9" w14:textId="77777777" w:rsidR="00DD2286" w:rsidRPr="00DD2286" w:rsidRDefault="00DD2286" w:rsidP="005C65EF">
            <w:pPr>
              <w:pStyle w:val="TableParagraph"/>
              <w:spacing w:line="260" w:lineRule="exact"/>
              <w:ind w:left="120" w:right="9"/>
              <w:jc w:val="center"/>
            </w:pPr>
            <w:r w:rsidRPr="00DD2286">
              <w:t>Физическ</w:t>
            </w:r>
          </w:p>
          <w:p w14:paraId="033852F9" w14:textId="77777777" w:rsidR="00DD2286" w:rsidRPr="00DD2286" w:rsidRDefault="00DD2286" w:rsidP="005C65EF">
            <w:pPr>
              <w:pStyle w:val="TableParagraph"/>
              <w:spacing w:before="4" w:line="237" w:lineRule="auto"/>
              <w:ind w:left="177" w:right="69" w:firstLine="3"/>
              <w:jc w:val="center"/>
            </w:pPr>
            <w:r w:rsidRPr="00DD2286">
              <w:t>ая</w:t>
            </w:r>
            <w:r w:rsidRPr="00DD2286">
              <w:rPr>
                <w:spacing w:val="1"/>
              </w:rPr>
              <w:t xml:space="preserve"> </w:t>
            </w:r>
            <w:r w:rsidRPr="00DD2286">
              <w:rPr>
                <w:spacing w:val="-1"/>
              </w:rPr>
              <w:t>культура</w:t>
            </w:r>
          </w:p>
        </w:tc>
        <w:tc>
          <w:tcPr>
            <w:tcW w:w="692" w:type="dxa"/>
          </w:tcPr>
          <w:p w14:paraId="22D3C205" w14:textId="77777777" w:rsidR="00DD2286" w:rsidRPr="00DD2286" w:rsidRDefault="00DD2286" w:rsidP="005C65EF">
            <w:pPr>
              <w:pStyle w:val="TableParagraph"/>
              <w:spacing w:line="258" w:lineRule="exact"/>
              <w:ind w:right="219"/>
              <w:jc w:val="right"/>
            </w:pPr>
            <w:r w:rsidRPr="00DD2286">
              <w:t>1</w:t>
            </w:r>
          </w:p>
        </w:tc>
        <w:tc>
          <w:tcPr>
            <w:tcW w:w="2521" w:type="dxa"/>
            <w:vMerge w:val="restart"/>
          </w:tcPr>
          <w:p w14:paraId="30C71010" w14:textId="77777777" w:rsidR="00DD2286" w:rsidRPr="00DD2286" w:rsidRDefault="00DD2286" w:rsidP="005C65EF">
            <w:pPr>
              <w:pStyle w:val="TableParagraph"/>
              <w:spacing w:line="260" w:lineRule="exact"/>
              <w:ind w:left="114"/>
              <w:rPr>
                <w:lang w:val="ru-RU"/>
              </w:rPr>
            </w:pPr>
            <w:r w:rsidRPr="00DD2286">
              <w:rPr>
                <w:lang w:val="ru-RU"/>
              </w:rPr>
              <w:t>Программа</w:t>
            </w:r>
            <w:r w:rsidRPr="00DD2286">
              <w:rPr>
                <w:spacing w:val="-6"/>
                <w:lang w:val="ru-RU"/>
              </w:rPr>
              <w:t xml:space="preserve"> </w:t>
            </w:r>
            <w:r w:rsidRPr="00DD2286">
              <w:rPr>
                <w:lang w:val="ru-RU"/>
              </w:rPr>
              <w:t>по</w:t>
            </w:r>
          </w:p>
          <w:p w14:paraId="5FC002E9" w14:textId="77777777" w:rsidR="00DD2286" w:rsidRPr="00DD2286" w:rsidRDefault="00DD2286" w:rsidP="005C65EF">
            <w:pPr>
              <w:pStyle w:val="TableParagraph"/>
              <w:spacing w:before="2" w:line="275" w:lineRule="exact"/>
              <w:ind w:left="114"/>
              <w:rPr>
                <w:lang w:val="ru-RU"/>
              </w:rPr>
            </w:pPr>
            <w:r w:rsidRPr="00DD2286">
              <w:rPr>
                <w:lang w:val="ru-RU"/>
              </w:rPr>
              <w:t>учебномупредмету</w:t>
            </w:r>
          </w:p>
          <w:p w14:paraId="643CA153" w14:textId="77777777" w:rsidR="00DD2286" w:rsidRPr="00DD2286" w:rsidRDefault="00DD2286" w:rsidP="005C65EF">
            <w:pPr>
              <w:pStyle w:val="TableParagraph"/>
              <w:ind w:left="114" w:right="223"/>
              <w:rPr>
                <w:lang w:val="ru-RU"/>
              </w:rPr>
            </w:pPr>
            <w:r w:rsidRPr="00DD2286">
              <w:rPr>
                <w:lang w:val="ru-RU"/>
              </w:rPr>
              <w:t>«Физическая</w:t>
            </w:r>
            <w:r w:rsidRPr="00DD2286">
              <w:rPr>
                <w:spacing w:val="1"/>
                <w:lang w:val="ru-RU"/>
              </w:rPr>
              <w:t xml:space="preserve"> </w:t>
            </w:r>
            <w:r w:rsidRPr="00DD2286">
              <w:rPr>
                <w:lang w:val="ru-RU"/>
              </w:rPr>
              <w:t>культура». 1-4 класс.</w:t>
            </w:r>
            <w:r w:rsidRPr="00DD2286">
              <w:rPr>
                <w:spacing w:val="-58"/>
                <w:lang w:val="ru-RU"/>
              </w:rPr>
              <w:t xml:space="preserve"> </w:t>
            </w:r>
            <w:r w:rsidRPr="00DD2286">
              <w:rPr>
                <w:lang w:val="ru-RU"/>
              </w:rPr>
              <w:t>Т.В. Петрова, Ю.А.</w:t>
            </w:r>
            <w:r w:rsidRPr="00DD2286">
              <w:rPr>
                <w:spacing w:val="1"/>
                <w:lang w:val="ru-RU"/>
              </w:rPr>
              <w:t xml:space="preserve"> </w:t>
            </w:r>
            <w:r w:rsidRPr="00DD2286">
              <w:rPr>
                <w:lang w:val="ru-RU"/>
              </w:rPr>
              <w:t>Копылов, Н.В.</w:t>
            </w:r>
            <w:r w:rsidRPr="00DD2286">
              <w:rPr>
                <w:spacing w:val="1"/>
                <w:lang w:val="ru-RU"/>
              </w:rPr>
              <w:t xml:space="preserve"> </w:t>
            </w:r>
            <w:r w:rsidRPr="00DD2286">
              <w:rPr>
                <w:lang w:val="ru-RU"/>
              </w:rPr>
              <w:t>Полянская, С.С.</w:t>
            </w:r>
            <w:r w:rsidRPr="00DD2286">
              <w:rPr>
                <w:spacing w:val="1"/>
                <w:lang w:val="ru-RU"/>
              </w:rPr>
              <w:t xml:space="preserve"> </w:t>
            </w:r>
            <w:r w:rsidRPr="00DD2286">
              <w:rPr>
                <w:lang w:val="ru-RU"/>
              </w:rPr>
              <w:t>Петров</w:t>
            </w:r>
          </w:p>
          <w:p w14:paraId="0505D096" w14:textId="77777777" w:rsidR="00DD2286" w:rsidRPr="00DD2286" w:rsidRDefault="00DD2286" w:rsidP="005C65EF">
            <w:pPr>
              <w:pStyle w:val="TableParagraph"/>
              <w:spacing w:line="242" w:lineRule="auto"/>
              <w:ind w:left="114" w:right="294"/>
              <w:rPr>
                <w:lang w:val="ru-RU"/>
              </w:rPr>
            </w:pPr>
            <w:r w:rsidRPr="00DD2286">
              <w:rPr>
                <w:lang w:val="ru-RU"/>
              </w:rPr>
              <w:t>– М.: Вентана-Граф,</w:t>
            </w:r>
            <w:r w:rsidRPr="00DD2286">
              <w:rPr>
                <w:spacing w:val="-57"/>
                <w:lang w:val="ru-RU"/>
              </w:rPr>
              <w:t xml:space="preserve"> </w:t>
            </w:r>
            <w:r w:rsidRPr="00DD2286">
              <w:rPr>
                <w:lang w:val="ru-RU"/>
              </w:rPr>
              <w:t>2013</w:t>
            </w:r>
          </w:p>
          <w:p w14:paraId="4B1FBF64" w14:textId="77777777" w:rsidR="00DD2286" w:rsidRPr="00DD2286" w:rsidRDefault="00DD2286" w:rsidP="005C65EF">
            <w:pPr>
              <w:pStyle w:val="TableParagraph"/>
              <w:spacing w:line="271" w:lineRule="exact"/>
              <w:ind w:left="114"/>
              <w:rPr>
                <w:lang w:val="ru-RU"/>
              </w:rPr>
            </w:pPr>
            <w:r w:rsidRPr="00DD2286">
              <w:rPr>
                <w:lang w:val="ru-RU"/>
              </w:rPr>
              <w:t>Рабочая программа</w:t>
            </w:r>
          </w:p>
        </w:tc>
        <w:tc>
          <w:tcPr>
            <w:tcW w:w="1983" w:type="dxa"/>
            <w:vMerge w:val="restart"/>
          </w:tcPr>
          <w:p w14:paraId="1BFE4250" w14:textId="77777777" w:rsidR="00DD2286" w:rsidRPr="00DD2286" w:rsidRDefault="00DD2286" w:rsidP="005C65EF">
            <w:pPr>
              <w:pStyle w:val="TableParagraph"/>
              <w:spacing w:line="260" w:lineRule="exact"/>
              <w:ind w:left="114"/>
              <w:rPr>
                <w:lang w:val="ru-RU"/>
              </w:rPr>
            </w:pPr>
            <w:r w:rsidRPr="00DD2286">
              <w:rPr>
                <w:lang w:val="ru-RU"/>
              </w:rPr>
              <w:t>Физическая</w:t>
            </w:r>
          </w:p>
          <w:p w14:paraId="0442A885" w14:textId="77777777" w:rsidR="00DD2286" w:rsidRPr="00DD2286" w:rsidRDefault="00DD2286" w:rsidP="005C65EF">
            <w:pPr>
              <w:pStyle w:val="TableParagraph"/>
              <w:spacing w:before="2"/>
              <w:ind w:left="114" w:right="76"/>
            </w:pPr>
            <w:r w:rsidRPr="00DD2286">
              <w:rPr>
                <w:lang w:val="ru-RU"/>
              </w:rPr>
              <w:t>культура:</w:t>
            </w:r>
            <w:r w:rsidRPr="00DD2286">
              <w:rPr>
                <w:spacing w:val="1"/>
                <w:lang w:val="ru-RU"/>
              </w:rPr>
              <w:t xml:space="preserve"> </w:t>
            </w:r>
            <w:r w:rsidRPr="00DD2286">
              <w:rPr>
                <w:lang w:val="ru-RU"/>
              </w:rPr>
              <w:t>1-2</w:t>
            </w:r>
            <w:r w:rsidRPr="00DD2286">
              <w:rPr>
                <w:spacing w:val="1"/>
                <w:lang w:val="ru-RU"/>
              </w:rPr>
              <w:t xml:space="preserve"> </w:t>
            </w:r>
            <w:r w:rsidRPr="00DD2286">
              <w:rPr>
                <w:lang w:val="ru-RU"/>
              </w:rPr>
              <w:t>классы:</w:t>
            </w:r>
            <w:r w:rsidRPr="00DD2286">
              <w:rPr>
                <w:spacing w:val="1"/>
                <w:lang w:val="ru-RU"/>
              </w:rPr>
              <w:t xml:space="preserve"> </w:t>
            </w:r>
            <w:r w:rsidRPr="00DD2286">
              <w:rPr>
                <w:lang w:val="ru-RU"/>
              </w:rPr>
              <w:t>учебник</w:t>
            </w:r>
            <w:r w:rsidRPr="00DD2286">
              <w:rPr>
                <w:spacing w:val="1"/>
                <w:lang w:val="ru-RU"/>
              </w:rPr>
              <w:t xml:space="preserve"> </w:t>
            </w:r>
            <w:r w:rsidRPr="00DD2286">
              <w:rPr>
                <w:lang w:val="ru-RU"/>
              </w:rPr>
              <w:t>для</w:t>
            </w:r>
            <w:r w:rsidRPr="00DD2286">
              <w:rPr>
                <w:spacing w:val="4"/>
                <w:lang w:val="ru-RU"/>
              </w:rPr>
              <w:t xml:space="preserve"> </w:t>
            </w:r>
            <w:r w:rsidRPr="00DD2286">
              <w:rPr>
                <w:lang w:val="ru-RU"/>
              </w:rPr>
              <w:t>учащихся</w:t>
            </w:r>
            <w:r w:rsidRPr="00DD2286">
              <w:rPr>
                <w:spacing w:val="1"/>
                <w:lang w:val="ru-RU"/>
              </w:rPr>
              <w:t xml:space="preserve"> </w:t>
            </w:r>
            <w:r w:rsidRPr="00DD2286">
              <w:rPr>
                <w:lang w:val="ru-RU"/>
              </w:rPr>
              <w:t>общеобразоват.</w:t>
            </w:r>
            <w:r w:rsidRPr="00DD2286">
              <w:rPr>
                <w:spacing w:val="1"/>
                <w:lang w:val="ru-RU"/>
              </w:rPr>
              <w:t xml:space="preserve"> </w:t>
            </w:r>
            <w:r w:rsidRPr="00DD2286">
              <w:rPr>
                <w:lang w:val="ru-RU"/>
              </w:rPr>
              <w:t>учреждений</w:t>
            </w:r>
            <w:r w:rsidRPr="00DD2286">
              <w:rPr>
                <w:spacing w:val="1"/>
                <w:lang w:val="ru-RU"/>
              </w:rPr>
              <w:t xml:space="preserve"> </w:t>
            </w:r>
            <w:r w:rsidRPr="00DD2286">
              <w:rPr>
                <w:lang w:val="ru-RU"/>
              </w:rPr>
              <w:t>/</w:t>
            </w:r>
            <w:r w:rsidRPr="00DD2286">
              <w:rPr>
                <w:spacing w:val="1"/>
                <w:lang w:val="ru-RU"/>
              </w:rPr>
              <w:t xml:space="preserve"> </w:t>
            </w:r>
            <w:r w:rsidRPr="00DD2286">
              <w:rPr>
                <w:lang w:val="ru-RU"/>
              </w:rPr>
              <w:t>Т.В.Петрова,</w:t>
            </w:r>
            <w:r w:rsidRPr="00DD2286">
              <w:rPr>
                <w:spacing w:val="1"/>
                <w:lang w:val="ru-RU"/>
              </w:rPr>
              <w:t xml:space="preserve"> </w:t>
            </w:r>
            <w:r w:rsidRPr="00DD2286">
              <w:rPr>
                <w:lang w:val="ru-RU"/>
              </w:rPr>
              <w:t>Ю.А.</w:t>
            </w:r>
            <w:r w:rsidRPr="00DD2286">
              <w:rPr>
                <w:spacing w:val="3"/>
                <w:lang w:val="ru-RU"/>
              </w:rPr>
              <w:t xml:space="preserve"> </w:t>
            </w:r>
            <w:r w:rsidRPr="00DD2286">
              <w:rPr>
                <w:lang w:val="ru-RU"/>
              </w:rPr>
              <w:t>Копылов,</w:t>
            </w:r>
            <w:r w:rsidRPr="00DD2286">
              <w:rPr>
                <w:spacing w:val="1"/>
                <w:lang w:val="ru-RU"/>
              </w:rPr>
              <w:t xml:space="preserve"> </w:t>
            </w:r>
            <w:r w:rsidRPr="00DD2286">
              <w:rPr>
                <w:lang w:val="ru-RU"/>
              </w:rPr>
              <w:t>Н.В.</w:t>
            </w:r>
            <w:r w:rsidRPr="00DD2286">
              <w:rPr>
                <w:spacing w:val="2"/>
                <w:lang w:val="ru-RU"/>
              </w:rPr>
              <w:t xml:space="preserve"> </w:t>
            </w:r>
            <w:r w:rsidRPr="00DD2286">
              <w:rPr>
                <w:lang w:val="ru-RU"/>
              </w:rPr>
              <w:t>Полянская,</w:t>
            </w:r>
            <w:r w:rsidRPr="00DD2286">
              <w:rPr>
                <w:spacing w:val="1"/>
                <w:lang w:val="ru-RU"/>
              </w:rPr>
              <w:t xml:space="preserve"> </w:t>
            </w:r>
            <w:r w:rsidRPr="00DD2286">
              <w:rPr>
                <w:lang w:val="ru-RU"/>
              </w:rPr>
              <w:t xml:space="preserve">С.С. Петров.- </w:t>
            </w:r>
            <w:r w:rsidRPr="00DD2286">
              <w:t>М.:</w:t>
            </w:r>
            <w:r w:rsidRPr="00DD2286">
              <w:rPr>
                <w:spacing w:val="-57"/>
              </w:rPr>
              <w:t xml:space="preserve"> </w:t>
            </w:r>
            <w:r w:rsidRPr="00DD2286">
              <w:t>Вентана-</w:t>
            </w:r>
            <w:r w:rsidRPr="00DD2286">
              <w:rPr>
                <w:spacing w:val="1"/>
              </w:rPr>
              <w:t xml:space="preserve"> </w:t>
            </w:r>
            <w:r w:rsidRPr="00DD2286">
              <w:t>Граф,</w:t>
            </w:r>
          </w:p>
          <w:p w14:paraId="0C47A54D" w14:textId="77777777" w:rsidR="00DD2286" w:rsidRPr="00DD2286" w:rsidRDefault="00DD2286" w:rsidP="005C65EF">
            <w:pPr>
              <w:pStyle w:val="TableParagraph"/>
              <w:spacing w:before="1" w:line="269" w:lineRule="exact"/>
              <w:ind w:left="114"/>
            </w:pPr>
            <w:r w:rsidRPr="00DD2286">
              <w:t>2012</w:t>
            </w:r>
          </w:p>
        </w:tc>
        <w:tc>
          <w:tcPr>
            <w:tcW w:w="1800" w:type="dxa"/>
            <w:vMerge w:val="restart"/>
          </w:tcPr>
          <w:p w14:paraId="339D2A2E" w14:textId="77777777" w:rsidR="00DD2286" w:rsidRPr="00DD2286" w:rsidRDefault="00DD2286" w:rsidP="005C65EF">
            <w:pPr>
              <w:pStyle w:val="TableParagraph"/>
            </w:pPr>
          </w:p>
        </w:tc>
        <w:tc>
          <w:tcPr>
            <w:tcW w:w="2520" w:type="dxa"/>
            <w:vMerge w:val="restart"/>
          </w:tcPr>
          <w:p w14:paraId="2F67EAD2" w14:textId="77777777" w:rsidR="00DD2286" w:rsidRPr="00DD2286" w:rsidRDefault="00DD2286" w:rsidP="005C65EF">
            <w:pPr>
              <w:pStyle w:val="TableParagraph"/>
            </w:pPr>
          </w:p>
        </w:tc>
      </w:tr>
      <w:tr w:rsidR="00DD2286" w:rsidRPr="00DD2286" w14:paraId="29B2C3BB" w14:textId="77777777" w:rsidTr="005C65EF">
        <w:trPr>
          <w:trHeight w:val="3024"/>
        </w:trPr>
        <w:tc>
          <w:tcPr>
            <w:tcW w:w="1172" w:type="dxa"/>
            <w:vMerge/>
            <w:tcBorders>
              <w:top w:val="nil"/>
            </w:tcBorders>
          </w:tcPr>
          <w:p w14:paraId="1554204B" w14:textId="77777777" w:rsidR="00DD2286" w:rsidRPr="00DD2286" w:rsidRDefault="00DD2286" w:rsidP="005C65EF"/>
        </w:tc>
        <w:tc>
          <w:tcPr>
            <w:tcW w:w="692" w:type="dxa"/>
          </w:tcPr>
          <w:p w14:paraId="57678B8D" w14:textId="77777777" w:rsidR="00DD2286" w:rsidRPr="00DD2286" w:rsidRDefault="00DD2286" w:rsidP="005C65EF">
            <w:pPr>
              <w:pStyle w:val="TableParagraph"/>
              <w:spacing w:line="260" w:lineRule="exact"/>
              <w:ind w:right="219"/>
              <w:jc w:val="right"/>
            </w:pPr>
            <w:r w:rsidRPr="00DD2286">
              <w:t>2</w:t>
            </w:r>
          </w:p>
        </w:tc>
        <w:tc>
          <w:tcPr>
            <w:tcW w:w="2521" w:type="dxa"/>
            <w:vMerge/>
            <w:tcBorders>
              <w:top w:val="nil"/>
            </w:tcBorders>
          </w:tcPr>
          <w:p w14:paraId="3A6183CE" w14:textId="77777777" w:rsidR="00DD2286" w:rsidRPr="00DD2286" w:rsidRDefault="00DD2286" w:rsidP="005C65EF"/>
        </w:tc>
        <w:tc>
          <w:tcPr>
            <w:tcW w:w="1983" w:type="dxa"/>
            <w:vMerge/>
            <w:tcBorders>
              <w:top w:val="nil"/>
            </w:tcBorders>
          </w:tcPr>
          <w:p w14:paraId="4A0A38AC" w14:textId="77777777" w:rsidR="00DD2286" w:rsidRPr="00DD2286" w:rsidRDefault="00DD2286" w:rsidP="005C65EF"/>
        </w:tc>
        <w:tc>
          <w:tcPr>
            <w:tcW w:w="1800" w:type="dxa"/>
            <w:vMerge/>
            <w:tcBorders>
              <w:top w:val="nil"/>
            </w:tcBorders>
          </w:tcPr>
          <w:p w14:paraId="052CF93A" w14:textId="77777777" w:rsidR="00DD2286" w:rsidRPr="00DD2286" w:rsidRDefault="00DD2286" w:rsidP="005C65EF"/>
        </w:tc>
        <w:tc>
          <w:tcPr>
            <w:tcW w:w="2520" w:type="dxa"/>
            <w:vMerge/>
            <w:tcBorders>
              <w:top w:val="nil"/>
            </w:tcBorders>
          </w:tcPr>
          <w:p w14:paraId="2961D846" w14:textId="77777777" w:rsidR="00DD2286" w:rsidRPr="00DD2286" w:rsidRDefault="00DD2286" w:rsidP="005C65EF"/>
        </w:tc>
      </w:tr>
      <w:tr w:rsidR="00DD2286" w:rsidRPr="00DD2286" w14:paraId="4BC86A28" w14:textId="77777777" w:rsidTr="005C65EF">
        <w:trPr>
          <w:trHeight w:val="1555"/>
        </w:trPr>
        <w:tc>
          <w:tcPr>
            <w:tcW w:w="1172" w:type="dxa"/>
            <w:vMerge/>
            <w:tcBorders>
              <w:top w:val="nil"/>
            </w:tcBorders>
          </w:tcPr>
          <w:p w14:paraId="4A0BAFA7" w14:textId="77777777" w:rsidR="00DD2286" w:rsidRPr="00DD2286" w:rsidRDefault="00DD2286" w:rsidP="005C65EF"/>
        </w:tc>
        <w:tc>
          <w:tcPr>
            <w:tcW w:w="692" w:type="dxa"/>
          </w:tcPr>
          <w:p w14:paraId="3D5E87E3" w14:textId="77777777" w:rsidR="00DD2286" w:rsidRPr="00DD2286" w:rsidRDefault="00DD2286" w:rsidP="005C65EF">
            <w:pPr>
              <w:pStyle w:val="TableParagraph"/>
              <w:spacing w:line="260" w:lineRule="exact"/>
              <w:ind w:right="219"/>
              <w:jc w:val="right"/>
            </w:pPr>
            <w:r w:rsidRPr="00DD2286">
              <w:t>3</w:t>
            </w:r>
          </w:p>
        </w:tc>
        <w:tc>
          <w:tcPr>
            <w:tcW w:w="2521" w:type="dxa"/>
            <w:vMerge/>
            <w:tcBorders>
              <w:top w:val="nil"/>
            </w:tcBorders>
          </w:tcPr>
          <w:p w14:paraId="6E8FF0B8" w14:textId="77777777" w:rsidR="00DD2286" w:rsidRPr="00DD2286" w:rsidRDefault="00DD2286" w:rsidP="005C65EF"/>
        </w:tc>
        <w:tc>
          <w:tcPr>
            <w:tcW w:w="1983" w:type="dxa"/>
          </w:tcPr>
          <w:p w14:paraId="2312BA35" w14:textId="77777777" w:rsidR="00DD2286" w:rsidRPr="00DD2286" w:rsidRDefault="00DD2286" w:rsidP="005C65EF">
            <w:pPr>
              <w:pStyle w:val="TableParagraph"/>
              <w:spacing w:line="260" w:lineRule="exact"/>
              <w:ind w:left="114"/>
              <w:rPr>
                <w:lang w:val="ru-RU"/>
              </w:rPr>
            </w:pPr>
            <w:r w:rsidRPr="00DD2286">
              <w:rPr>
                <w:lang w:val="ru-RU"/>
              </w:rPr>
              <w:t>Физическая</w:t>
            </w:r>
          </w:p>
          <w:p w14:paraId="207E445E" w14:textId="77777777" w:rsidR="00DD2286" w:rsidRPr="00DD2286" w:rsidRDefault="00DD2286" w:rsidP="005C65EF">
            <w:pPr>
              <w:pStyle w:val="TableParagraph"/>
              <w:spacing w:before="2"/>
              <w:ind w:left="114" w:right="165"/>
              <w:rPr>
                <w:lang w:val="ru-RU"/>
              </w:rPr>
            </w:pPr>
            <w:r w:rsidRPr="00DD2286">
              <w:rPr>
                <w:lang w:val="ru-RU"/>
              </w:rPr>
              <w:t>культура:</w:t>
            </w:r>
            <w:r w:rsidRPr="00DD2286">
              <w:rPr>
                <w:spacing w:val="1"/>
                <w:lang w:val="ru-RU"/>
              </w:rPr>
              <w:t xml:space="preserve"> </w:t>
            </w:r>
            <w:r w:rsidRPr="00DD2286">
              <w:rPr>
                <w:lang w:val="ru-RU"/>
              </w:rPr>
              <w:t>3-4</w:t>
            </w:r>
            <w:r w:rsidRPr="00DD2286">
              <w:rPr>
                <w:spacing w:val="1"/>
                <w:lang w:val="ru-RU"/>
              </w:rPr>
              <w:t xml:space="preserve"> </w:t>
            </w:r>
            <w:r w:rsidRPr="00DD2286">
              <w:rPr>
                <w:lang w:val="ru-RU"/>
              </w:rPr>
              <w:t>классы:</w:t>
            </w:r>
            <w:r w:rsidRPr="00DD2286">
              <w:rPr>
                <w:spacing w:val="-13"/>
                <w:lang w:val="ru-RU"/>
              </w:rPr>
              <w:t xml:space="preserve"> </w:t>
            </w:r>
            <w:r w:rsidRPr="00DD2286">
              <w:rPr>
                <w:lang w:val="ru-RU"/>
              </w:rPr>
              <w:t>учебник</w:t>
            </w:r>
            <w:r w:rsidRPr="00DD2286">
              <w:rPr>
                <w:spacing w:val="-57"/>
                <w:lang w:val="ru-RU"/>
              </w:rPr>
              <w:t xml:space="preserve"> </w:t>
            </w:r>
            <w:r w:rsidRPr="00DD2286">
              <w:rPr>
                <w:lang w:val="ru-RU"/>
              </w:rPr>
              <w:t>для</w:t>
            </w:r>
            <w:r w:rsidRPr="00DD2286">
              <w:rPr>
                <w:spacing w:val="4"/>
                <w:lang w:val="ru-RU"/>
              </w:rPr>
              <w:t xml:space="preserve"> </w:t>
            </w:r>
            <w:r w:rsidRPr="00DD2286">
              <w:rPr>
                <w:lang w:val="ru-RU"/>
              </w:rPr>
              <w:t>учащихся</w:t>
            </w:r>
            <w:r w:rsidRPr="00DD2286">
              <w:rPr>
                <w:spacing w:val="1"/>
                <w:lang w:val="ru-RU"/>
              </w:rPr>
              <w:t xml:space="preserve"> </w:t>
            </w:r>
            <w:r w:rsidRPr="00DD2286">
              <w:rPr>
                <w:lang w:val="ru-RU"/>
              </w:rPr>
              <w:t>общеобразоват.</w:t>
            </w:r>
          </w:p>
        </w:tc>
        <w:tc>
          <w:tcPr>
            <w:tcW w:w="1800" w:type="dxa"/>
          </w:tcPr>
          <w:p w14:paraId="27119E12" w14:textId="77777777" w:rsidR="00DD2286" w:rsidRPr="00DD2286" w:rsidRDefault="00DD2286" w:rsidP="005C65EF">
            <w:pPr>
              <w:pStyle w:val="TableParagraph"/>
              <w:rPr>
                <w:lang w:val="ru-RU"/>
              </w:rPr>
            </w:pPr>
          </w:p>
        </w:tc>
        <w:tc>
          <w:tcPr>
            <w:tcW w:w="2520" w:type="dxa"/>
          </w:tcPr>
          <w:p w14:paraId="69E9DCCC" w14:textId="77777777" w:rsidR="00DD2286" w:rsidRPr="00DD2286" w:rsidRDefault="00DD2286" w:rsidP="005C65EF">
            <w:pPr>
              <w:pStyle w:val="TableParagraph"/>
              <w:rPr>
                <w:lang w:val="ru-RU"/>
              </w:rPr>
            </w:pPr>
          </w:p>
        </w:tc>
      </w:tr>
    </w:tbl>
    <w:p w14:paraId="629D5785" w14:textId="77777777" w:rsidR="00DD2286" w:rsidRPr="00DD2286" w:rsidRDefault="00DD2286" w:rsidP="00DD2286">
      <w:pPr>
        <w:sectPr w:rsidR="00DD2286" w:rsidRPr="00DD2286">
          <w:pgSz w:w="11910" w:h="16840"/>
          <w:pgMar w:top="700" w:right="0" w:bottom="280" w:left="380" w:header="720" w:footer="720" w:gutter="0"/>
          <w:cols w:space="720"/>
        </w:sectPr>
      </w:pPr>
    </w:p>
    <w:tbl>
      <w:tblPr>
        <w:tblStyle w:val="TableNormal"/>
        <w:tblW w:w="9185" w:type="dxa"/>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
        <w:gridCol w:w="594"/>
        <w:gridCol w:w="2167"/>
        <w:gridCol w:w="1704"/>
        <w:gridCol w:w="1547"/>
        <w:gridCol w:w="2166"/>
      </w:tblGrid>
      <w:tr w:rsidR="00DD2286" w:rsidRPr="00DD2286" w14:paraId="405082FF" w14:textId="77777777" w:rsidTr="00DD2286">
        <w:trPr>
          <w:trHeight w:val="2836"/>
        </w:trPr>
        <w:tc>
          <w:tcPr>
            <w:tcW w:w="1007" w:type="dxa"/>
          </w:tcPr>
          <w:p w14:paraId="49338519" w14:textId="77777777" w:rsidR="00DD2286" w:rsidRPr="00DD2286" w:rsidRDefault="00DD2286" w:rsidP="005C65EF">
            <w:pPr>
              <w:pStyle w:val="TableParagraph"/>
              <w:rPr>
                <w:lang w:val="ru-RU"/>
              </w:rPr>
            </w:pPr>
          </w:p>
        </w:tc>
        <w:tc>
          <w:tcPr>
            <w:tcW w:w="594" w:type="dxa"/>
          </w:tcPr>
          <w:p w14:paraId="5885EC9E" w14:textId="77777777" w:rsidR="00DD2286" w:rsidRPr="00DD2286" w:rsidRDefault="00DD2286" w:rsidP="005C65EF">
            <w:pPr>
              <w:pStyle w:val="TableParagraph"/>
              <w:spacing w:line="260" w:lineRule="exact"/>
              <w:ind w:left="340"/>
            </w:pPr>
            <w:r w:rsidRPr="00DD2286">
              <w:t>4</w:t>
            </w:r>
          </w:p>
        </w:tc>
        <w:tc>
          <w:tcPr>
            <w:tcW w:w="2167" w:type="dxa"/>
          </w:tcPr>
          <w:p w14:paraId="24D34FC1" w14:textId="77777777" w:rsidR="00DD2286" w:rsidRPr="00DD2286" w:rsidRDefault="00DD2286" w:rsidP="005C65EF">
            <w:pPr>
              <w:pStyle w:val="TableParagraph"/>
            </w:pPr>
          </w:p>
        </w:tc>
        <w:tc>
          <w:tcPr>
            <w:tcW w:w="1704" w:type="dxa"/>
          </w:tcPr>
          <w:p w14:paraId="59A7573C" w14:textId="77777777" w:rsidR="00DD2286" w:rsidRPr="00DD2286" w:rsidRDefault="00DD2286" w:rsidP="005C65EF">
            <w:pPr>
              <w:pStyle w:val="TableParagraph"/>
              <w:spacing w:line="260" w:lineRule="exact"/>
              <w:ind w:left="114"/>
              <w:rPr>
                <w:lang w:val="ru-RU"/>
              </w:rPr>
            </w:pPr>
            <w:r w:rsidRPr="00DD2286">
              <w:rPr>
                <w:lang w:val="ru-RU"/>
              </w:rPr>
              <w:t>учреждений</w:t>
            </w:r>
            <w:r w:rsidRPr="00DD2286">
              <w:rPr>
                <w:spacing w:val="-2"/>
                <w:lang w:val="ru-RU"/>
              </w:rPr>
              <w:t xml:space="preserve"> </w:t>
            </w:r>
            <w:r w:rsidRPr="00DD2286">
              <w:rPr>
                <w:lang w:val="ru-RU"/>
              </w:rPr>
              <w:t>/</w:t>
            </w:r>
          </w:p>
          <w:p w14:paraId="03CA7483" w14:textId="77777777" w:rsidR="00DD2286" w:rsidRPr="00DD2286" w:rsidRDefault="00DD2286" w:rsidP="005C65EF">
            <w:pPr>
              <w:pStyle w:val="TableParagraph"/>
              <w:spacing w:before="2"/>
              <w:ind w:left="114" w:right="256"/>
              <w:rPr>
                <w:lang w:val="ru-RU"/>
              </w:rPr>
            </w:pPr>
            <w:r w:rsidRPr="00DD2286">
              <w:rPr>
                <w:lang w:val="ru-RU"/>
              </w:rPr>
              <w:t>Т.В.Петрова,</w:t>
            </w:r>
            <w:r w:rsidRPr="00DD2286">
              <w:rPr>
                <w:spacing w:val="1"/>
                <w:lang w:val="ru-RU"/>
              </w:rPr>
              <w:t xml:space="preserve"> </w:t>
            </w:r>
            <w:r w:rsidRPr="00DD2286">
              <w:rPr>
                <w:lang w:val="ru-RU"/>
              </w:rPr>
              <w:t>Ю.А. Копылов,</w:t>
            </w:r>
            <w:r w:rsidRPr="00DD2286">
              <w:rPr>
                <w:spacing w:val="-57"/>
                <w:lang w:val="ru-RU"/>
              </w:rPr>
              <w:t xml:space="preserve"> </w:t>
            </w:r>
            <w:r w:rsidRPr="00DD2286">
              <w:rPr>
                <w:lang w:val="ru-RU"/>
              </w:rPr>
              <w:t>Н.В.</w:t>
            </w:r>
          </w:p>
          <w:p w14:paraId="08E485A8" w14:textId="77777777" w:rsidR="00DD2286" w:rsidRPr="00DD2286" w:rsidRDefault="00DD2286" w:rsidP="005C65EF">
            <w:pPr>
              <w:pStyle w:val="TableParagraph"/>
              <w:ind w:left="114" w:right="202"/>
              <w:rPr>
                <w:lang w:val="ru-RU"/>
              </w:rPr>
            </w:pPr>
            <w:r w:rsidRPr="00DD2286">
              <w:rPr>
                <w:lang w:val="ru-RU"/>
              </w:rPr>
              <w:t>Полянская, С.С.</w:t>
            </w:r>
            <w:r w:rsidRPr="00DD2286">
              <w:rPr>
                <w:spacing w:val="-57"/>
                <w:lang w:val="ru-RU"/>
              </w:rPr>
              <w:t xml:space="preserve"> </w:t>
            </w:r>
            <w:r w:rsidRPr="00DD2286">
              <w:rPr>
                <w:lang w:val="ru-RU"/>
              </w:rPr>
              <w:t>Петров.- М.:</w:t>
            </w:r>
            <w:r w:rsidRPr="00DD2286">
              <w:rPr>
                <w:spacing w:val="1"/>
                <w:lang w:val="ru-RU"/>
              </w:rPr>
              <w:t xml:space="preserve"> </w:t>
            </w:r>
            <w:r w:rsidRPr="00DD2286">
              <w:rPr>
                <w:lang w:val="ru-RU"/>
              </w:rPr>
              <w:t>Вентана- Граф,</w:t>
            </w:r>
            <w:r w:rsidRPr="00DD2286">
              <w:rPr>
                <w:spacing w:val="1"/>
                <w:lang w:val="ru-RU"/>
              </w:rPr>
              <w:t xml:space="preserve"> </w:t>
            </w:r>
            <w:r w:rsidRPr="00DD2286">
              <w:rPr>
                <w:lang w:val="ru-RU"/>
              </w:rPr>
              <w:t>2012</w:t>
            </w:r>
          </w:p>
        </w:tc>
        <w:tc>
          <w:tcPr>
            <w:tcW w:w="1547" w:type="dxa"/>
          </w:tcPr>
          <w:p w14:paraId="41E83D1F" w14:textId="77777777" w:rsidR="00DD2286" w:rsidRPr="00DD2286" w:rsidRDefault="00DD2286" w:rsidP="005C65EF">
            <w:pPr>
              <w:pStyle w:val="TableParagraph"/>
              <w:rPr>
                <w:lang w:val="ru-RU"/>
              </w:rPr>
            </w:pPr>
          </w:p>
        </w:tc>
        <w:tc>
          <w:tcPr>
            <w:tcW w:w="2166" w:type="dxa"/>
          </w:tcPr>
          <w:p w14:paraId="057DA5DB" w14:textId="77777777" w:rsidR="00DD2286" w:rsidRPr="00DD2286" w:rsidRDefault="00DD2286" w:rsidP="005C65EF">
            <w:pPr>
              <w:pStyle w:val="TableParagraph"/>
              <w:rPr>
                <w:lang w:val="ru-RU"/>
              </w:rPr>
            </w:pPr>
          </w:p>
        </w:tc>
      </w:tr>
    </w:tbl>
    <w:p w14:paraId="5B03762F" w14:textId="77777777" w:rsidR="00DD2286" w:rsidRPr="00DD2286" w:rsidRDefault="00DD2286" w:rsidP="00DD2286">
      <w:pPr>
        <w:pStyle w:val="a9"/>
        <w:spacing w:before="32" w:line="268" w:lineRule="auto"/>
        <w:ind w:right="707" w:firstLine="240"/>
        <w:jc w:val="left"/>
        <w:rPr>
          <w:sz w:val="22"/>
          <w:szCs w:val="22"/>
        </w:rPr>
      </w:pPr>
    </w:p>
    <w:p w14:paraId="34121E98" w14:textId="46184E7A" w:rsidR="00DD2286" w:rsidRDefault="00DD2286" w:rsidP="00DD2286">
      <w:pPr>
        <w:pStyle w:val="a9"/>
        <w:spacing w:before="1" w:line="268" w:lineRule="auto"/>
        <w:ind w:right="1180" w:firstLine="705"/>
        <w:jc w:val="left"/>
        <w:rPr>
          <w:sz w:val="22"/>
        </w:rPr>
      </w:pPr>
    </w:p>
    <w:p w14:paraId="2D8767C0" w14:textId="18DAD5FA" w:rsidR="00DD2286" w:rsidRDefault="00DD2286" w:rsidP="00DD2286">
      <w:pPr>
        <w:pStyle w:val="a9"/>
        <w:spacing w:before="1" w:line="268" w:lineRule="auto"/>
        <w:ind w:right="1180" w:firstLine="705"/>
        <w:jc w:val="left"/>
        <w:rPr>
          <w:sz w:val="22"/>
        </w:rPr>
      </w:pPr>
    </w:p>
    <w:p w14:paraId="1E4F8634" w14:textId="4DBE23CC" w:rsidR="00DD2286" w:rsidRDefault="00DD2286" w:rsidP="00DD2286">
      <w:pPr>
        <w:pStyle w:val="a9"/>
        <w:spacing w:before="1" w:line="268" w:lineRule="auto"/>
        <w:ind w:right="1180" w:firstLine="705"/>
        <w:jc w:val="left"/>
        <w:rPr>
          <w:sz w:val="22"/>
        </w:rPr>
      </w:pPr>
    </w:p>
    <w:p w14:paraId="40441BF6" w14:textId="426AD46E" w:rsidR="003E0244" w:rsidRPr="003E0244" w:rsidRDefault="003E0244" w:rsidP="003E0244">
      <w:pPr>
        <w:pStyle w:val="1"/>
        <w:keepNext w:val="0"/>
        <w:widowControl w:val="0"/>
        <w:tabs>
          <w:tab w:val="left" w:pos="3591"/>
        </w:tabs>
        <w:autoSpaceDE w:val="0"/>
        <w:autoSpaceDN w:val="0"/>
        <w:spacing w:before="90" w:after="0"/>
        <w:ind w:left="3029"/>
        <w:rPr>
          <w:sz w:val="22"/>
        </w:rPr>
      </w:pPr>
      <w:r>
        <w:rPr>
          <w:sz w:val="22"/>
          <w:lang w:val="en-US"/>
        </w:rPr>
        <w:t>II.</w:t>
      </w:r>
      <w:r w:rsidRPr="003E0244">
        <w:rPr>
          <w:sz w:val="22"/>
        </w:rPr>
        <w:t>Учебно-наглядные</w:t>
      </w:r>
      <w:r w:rsidRPr="003E0244">
        <w:rPr>
          <w:spacing w:val="-2"/>
          <w:sz w:val="22"/>
        </w:rPr>
        <w:t xml:space="preserve"> </w:t>
      </w:r>
      <w:r w:rsidRPr="003E0244">
        <w:rPr>
          <w:sz w:val="22"/>
        </w:rPr>
        <w:t>пособия</w:t>
      </w:r>
    </w:p>
    <w:p w14:paraId="12702AD2" w14:textId="77777777" w:rsidR="00DD2286" w:rsidRPr="00DD2286" w:rsidRDefault="00DD2286" w:rsidP="00DD2286">
      <w:pPr>
        <w:pStyle w:val="a9"/>
        <w:spacing w:before="1" w:line="268" w:lineRule="auto"/>
        <w:ind w:right="1180" w:firstLine="705"/>
        <w:jc w:val="left"/>
        <w:rPr>
          <w:sz w:val="22"/>
        </w:rPr>
      </w:pPr>
    </w:p>
    <w:p w14:paraId="74BA0DB1" w14:textId="77777777" w:rsidR="00DD2286" w:rsidRDefault="00DD2286" w:rsidP="00DD2286">
      <w:pPr>
        <w:pStyle w:val="a9"/>
        <w:spacing w:before="64"/>
        <w:jc w:val="left"/>
      </w:pPr>
    </w:p>
    <w:p w14:paraId="33120139" w14:textId="0CAC87A6" w:rsidR="00DD2286" w:rsidRPr="00DD2286" w:rsidRDefault="00DD2286" w:rsidP="00DD2286">
      <w:pPr>
        <w:pStyle w:val="a9"/>
        <w:spacing w:line="268" w:lineRule="auto"/>
        <w:ind w:firstLine="705"/>
        <w:jc w:val="left"/>
        <w:rPr>
          <w:sz w:val="22"/>
        </w:rPr>
      </w:pPr>
    </w:p>
    <w:p w14:paraId="499C88A7" w14:textId="77777777" w:rsidR="00A14079" w:rsidRDefault="00A14079" w:rsidP="00A14079">
      <w:pPr>
        <w:pStyle w:val="body"/>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5637"/>
      </w:tblGrid>
      <w:tr w:rsidR="003E0244" w:rsidRPr="003E0244" w14:paraId="2F423F6F" w14:textId="77777777" w:rsidTr="005C65EF">
        <w:trPr>
          <w:trHeight w:val="489"/>
        </w:trPr>
        <w:tc>
          <w:tcPr>
            <w:tcW w:w="3942" w:type="dxa"/>
          </w:tcPr>
          <w:p w14:paraId="54FB7056" w14:textId="77777777" w:rsidR="003E0244" w:rsidRPr="003E0244" w:rsidRDefault="003E0244" w:rsidP="005C65EF">
            <w:pPr>
              <w:pStyle w:val="TableParagraph"/>
              <w:spacing w:before="49"/>
              <w:ind w:left="537"/>
              <w:rPr>
                <w:b/>
              </w:rPr>
            </w:pPr>
            <w:r w:rsidRPr="003E0244">
              <w:rPr>
                <w:b/>
              </w:rPr>
              <w:t>Тип оборудования</w:t>
            </w:r>
          </w:p>
        </w:tc>
        <w:tc>
          <w:tcPr>
            <w:tcW w:w="5637" w:type="dxa"/>
          </w:tcPr>
          <w:p w14:paraId="4D116450" w14:textId="77777777" w:rsidR="003E0244" w:rsidRPr="003E0244" w:rsidRDefault="003E0244" w:rsidP="005C65EF">
            <w:pPr>
              <w:pStyle w:val="TableParagraph"/>
              <w:spacing w:before="49"/>
              <w:ind w:left="532"/>
              <w:rPr>
                <w:b/>
              </w:rPr>
            </w:pPr>
            <w:r w:rsidRPr="003E0244">
              <w:rPr>
                <w:b/>
              </w:rPr>
              <w:t>Комплектация</w:t>
            </w:r>
            <w:r w:rsidRPr="003E0244">
              <w:rPr>
                <w:b/>
                <w:spacing w:val="-5"/>
              </w:rPr>
              <w:t xml:space="preserve"> </w:t>
            </w:r>
            <w:r w:rsidRPr="003E0244">
              <w:rPr>
                <w:b/>
              </w:rPr>
              <w:t>/количество</w:t>
            </w:r>
          </w:p>
        </w:tc>
      </w:tr>
      <w:tr w:rsidR="003E0244" w:rsidRPr="003E0244" w14:paraId="572B1D49" w14:textId="77777777" w:rsidTr="005C65EF">
        <w:trPr>
          <w:trHeight w:val="350"/>
        </w:trPr>
        <w:tc>
          <w:tcPr>
            <w:tcW w:w="9579" w:type="dxa"/>
            <w:gridSpan w:val="2"/>
          </w:tcPr>
          <w:p w14:paraId="1B884E28" w14:textId="77777777" w:rsidR="003E0244" w:rsidRPr="003E0244" w:rsidRDefault="003E0244" w:rsidP="005C65EF">
            <w:pPr>
              <w:pStyle w:val="TableParagraph"/>
              <w:spacing w:before="49"/>
              <w:ind w:left="537"/>
              <w:rPr>
                <w:b/>
              </w:rPr>
            </w:pPr>
            <w:r w:rsidRPr="003E0244">
              <w:rPr>
                <w:b/>
              </w:rPr>
              <w:t>РУССКИЙ</w:t>
            </w:r>
            <w:r w:rsidRPr="003E0244">
              <w:rPr>
                <w:b/>
                <w:spacing w:val="-3"/>
              </w:rPr>
              <w:t xml:space="preserve"> </w:t>
            </w:r>
            <w:r w:rsidRPr="003E0244">
              <w:rPr>
                <w:b/>
              </w:rPr>
              <w:t>ЯЗЫК</w:t>
            </w:r>
          </w:p>
        </w:tc>
      </w:tr>
    </w:tbl>
    <w:p w14:paraId="2C0F61AC" w14:textId="77777777" w:rsidR="003E0244" w:rsidRPr="003E0244" w:rsidRDefault="003E0244" w:rsidP="003E0244">
      <w:pPr>
        <w:pStyle w:val="a9"/>
        <w:spacing w:before="10"/>
        <w:ind w:left="0"/>
        <w:jc w:val="left"/>
        <w:rPr>
          <w:b/>
          <w:sz w:val="22"/>
          <w:szCs w:val="22"/>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6"/>
        <w:gridCol w:w="5672"/>
      </w:tblGrid>
      <w:tr w:rsidR="003E0244" w:rsidRPr="003E0244" w14:paraId="6EE21049" w14:textId="77777777" w:rsidTr="003E0244">
        <w:trPr>
          <w:trHeight w:val="2026"/>
        </w:trPr>
        <w:tc>
          <w:tcPr>
            <w:tcW w:w="3966" w:type="dxa"/>
          </w:tcPr>
          <w:p w14:paraId="6522C964" w14:textId="77777777" w:rsidR="003E0244" w:rsidRPr="003E0244" w:rsidRDefault="003E0244" w:rsidP="005C65EF">
            <w:pPr>
              <w:pStyle w:val="TableParagraph"/>
              <w:spacing w:before="44"/>
              <w:ind w:left="143"/>
            </w:pPr>
            <w:r w:rsidRPr="003E0244">
              <w:t>Экранно-звуковые</w:t>
            </w:r>
            <w:r w:rsidRPr="003E0244">
              <w:rPr>
                <w:spacing w:val="-5"/>
              </w:rPr>
              <w:t xml:space="preserve"> </w:t>
            </w:r>
            <w:r w:rsidRPr="003E0244">
              <w:t>пособия</w:t>
            </w:r>
          </w:p>
        </w:tc>
        <w:tc>
          <w:tcPr>
            <w:tcW w:w="5672" w:type="dxa"/>
          </w:tcPr>
          <w:p w14:paraId="0294ED3B" w14:textId="77777777" w:rsidR="003E0244" w:rsidRPr="003E0244" w:rsidRDefault="003E0244" w:rsidP="005C65EF">
            <w:pPr>
              <w:pStyle w:val="TableParagraph"/>
              <w:spacing w:before="44" w:line="259" w:lineRule="auto"/>
              <w:ind w:left="105" w:right="296"/>
              <w:rPr>
                <w:lang w:val="ru-RU"/>
              </w:rPr>
            </w:pPr>
            <w:r w:rsidRPr="003E0244">
              <w:rPr>
                <w:lang w:val="ru-RU"/>
              </w:rPr>
              <w:t>Аудиозаписи в соответствии с программой</w:t>
            </w:r>
            <w:r w:rsidRPr="003E0244">
              <w:rPr>
                <w:spacing w:val="1"/>
                <w:lang w:val="ru-RU"/>
              </w:rPr>
              <w:t xml:space="preserve"> </w:t>
            </w:r>
            <w:r w:rsidRPr="003E0244">
              <w:rPr>
                <w:lang w:val="ru-RU"/>
              </w:rPr>
              <w:t>обучения Видеофильмы,</w:t>
            </w:r>
            <w:r w:rsidRPr="003E0244">
              <w:rPr>
                <w:spacing w:val="2"/>
                <w:lang w:val="ru-RU"/>
              </w:rPr>
              <w:t xml:space="preserve"> </w:t>
            </w:r>
            <w:r w:rsidRPr="003E0244">
              <w:rPr>
                <w:lang w:val="ru-RU"/>
              </w:rPr>
              <w:t>соответствующие</w:t>
            </w:r>
            <w:r w:rsidRPr="003E0244">
              <w:rPr>
                <w:spacing w:val="1"/>
                <w:lang w:val="ru-RU"/>
              </w:rPr>
              <w:t xml:space="preserve"> </w:t>
            </w:r>
            <w:r w:rsidRPr="003E0244">
              <w:rPr>
                <w:lang w:val="ru-RU"/>
              </w:rPr>
              <w:t>тематике, данной в стандарте начального общего</w:t>
            </w:r>
            <w:r w:rsidRPr="003E0244">
              <w:rPr>
                <w:spacing w:val="1"/>
                <w:lang w:val="ru-RU"/>
              </w:rPr>
              <w:t xml:space="preserve"> </w:t>
            </w:r>
            <w:r w:rsidRPr="003E0244">
              <w:rPr>
                <w:lang w:val="ru-RU"/>
              </w:rPr>
              <w:t>образования по русскому языку (по возможности).</w:t>
            </w:r>
            <w:r w:rsidRPr="003E0244">
              <w:rPr>
                <w:spacing w:val="-58"/>
                <w:lang w:val="ru-RU"/>
              </w:rPr>
              <w:t xml:space="preserve"> </w:t>
            </w:r>
            <w:r w:rsidRPr="003E0244">
              <w:rPr>
                <w:lang w:val="ru-RU"/>
              </w:rPr>
              <w:t>Мультимедийные (цифровые) образовательные</w:t>
            </w:r>
            <w:r w:rsidRPr="003E0244">
              <w:rPr>
                <w:spacing w:val="1"/>
                <w:lang w:val="ru-RU"/>
              </w:rPr>
              <w:t xml:space="preserve"> </w:t>
            </w:r>
            <w:r w:rsidRPr="003E0244">
              <w:rPr>
                <w:lang w:val="ru-RU"/>
              </w:rPr>
              <w:t>ресурсы,</w:t>
            </w:r>
            <w:r w:rsidRPr="003E0244">
              <w:rPr>
                <w:spacing w:val="2"/>
                <w:lang w:val="ru-RU"/>
              </w:rPr>
              <w:t xml:space="preserve"> </w:t>
            </w:r>
            <w:r w:rsidRPr="003E0244">
              <w:rPr>
                <w:lang w:val="ru-RU"/>
              </w:rPr>
              <w:t>соответствующие</w:t>
            </w:r>
            <w:r w:rsidRPr="003E0244">
              <w:rPr>
                <w:spacing w:val="-1"/>
                <w:lang w:val="ru-RU"/>
              </w:rPr>
              <w:t xml:space="preserve"> </w:t>
            </w:r>
            <w:r w:rsidRPr="003E0244">
              <w:rPr>
                <w:lang w:val="ru-RU"/>
              </w:rPr>
              <w:t>тематике,</w:t>
            </w:r>
            <w:r w:rsidRPr="003E0244">
              <w:rPr>
                <w:spacing w:val="2"/>
                <w:lang w:val="ru-RU"/>
              </w:rPr>
              <w:t xml:space="preserve"> </w:t>
            </w:r>
            <w:r w:rsidRPr="003E0244">
              <w:rPr>
                <w:lang w:val="ru-RU"/>
              </w:rPr>
              <w:t>данной</w:t>
            </w:r>
            <w:r w:rsidRPr="003E0244">
              <w:rPr>
                <w:spacing w:val="2"/>
                <w:lang w:val="ru-RU"/>
              </w:rPr>
              <w:t xml:space="preserve"> </w:t>
            </w:r>
            <w:r w:rsidRPr="003E0244">
              <w:rPr>
                <w:lang w:val="ru-RU"/>
              </w:rPr>
              <w:t>в</w:t>
            </w:r>
          </w:p>
          <w:p w14:paraId="265D9321" w14:textId="77777777" w:rsidR="003E0244" w:rsidRPr="003E0244" w:rsidRDefault="003E0244" w:rsidP="005C65EF">
            <w:pPr>
              <w:pStyle w:val="TableParagraph"/>
              <w:spacing w:line="274" w:lineRule="exact"/>
              <w:ind w:left="105"/>
              <w:rPr>
                <w:lang w:val="ru-RU"/>
              </w:rPr>
            </w:pPr>
            <w:r w:rsidRPr="003E0244">
              <w:rPr>
                <w:lang w:val="ru-RU"/>
              </w:rPr>
              <w:t>стандарте</w:t>
            </w:r>
            <w:r w:rsidRPr="003E0244">
              <w:rPr>
                <w:spacing w:val="-4"/>
                <w:lang w:val="ru-RU"/>
              </w:rPr>
              <w:t xml:space="preserve"> </w:t>
            </w:r>
            <w:r w:rsidRPr="003E0244">
              <w:rPr>
                <w:lang w:val="ru-RU"/>
              </w:rPr>
              <w:t>обучения</w:t>
            </w:r>
          </w:p>
        </w:tc>
      </w:tr>
      <w:tr w:rsidR="003E0244" w:rsidRPr="003E0244" w14:paraId="2A914A8B" w14:textId="77777777" w:rsidTr="003E0244">
        <w:trPr>
          <w:trHeight w:val="7940"/>
        </w:trPr>
        <w:tc>
          <w:tcPr>
            <w:tcW w:w="3966" w:type="dxa"/>
          </w:tcPr>
          <w:p w14:paraId="7197B34F" w14:textId="77777777" w:rsidR="003E0244" w:rsidRPr="003E0244" w:rsidRDefault="003E0244" w:rsidP="005C65EF">
            <w:pPr>
              <w:pStyle w:val="TableParagraph"/>
              <w:spacing w:before="49" w:line="280" w:lineRule="auto"/>
              <w:ind w:left="105" w:right="921" w:firstLine="38"/>
              <w:rPr>
                <w:lang w:val="ru-RU"/>
              </w:rPr>
            </w:pPr>
            <w:r w:rsidRPr="003E0244">
              <w:rPr>
                <w:lang w:val="ru-RU"/>
              </w:rPr>
              <w:lastRenderedPageBreak/>
              <w:t>Каталог учебных таблиц и</w:t>
            </w:r>
            <w:r w:rsidRPr="003E0244">
              <w:rPr>
                <w:spacing w:val="1"/>
                <w:lang w:val="ru-RU"/>
              </w:rPr>
              <w:t xml:space="preserve"> </w:t>
            </w:r>
            <w:r w:rsidRPr="003E0244">
              <w:rPr>
                <w:lang w:val="ru-RU"/>
              </w:rPr>
              <w:t>демонстрационных</w:t>
            </w:r>
            <w:r w:rsidRPr="003E0244">
              <w:rPr>
                <w:spacing w:val="-10"/>
                <w:lang w:val="ru-RU"/>
              </w:rPr>
              <w:t xml:space="preserve"> </w:t>
            </w:r>
            <w:r w:rsidRPr="003E0244">
              <w:rPr>
                <w:lang w:val="ru-RU"/>
              </w:rPr>
              <w:t>пособий</w:t>
            </w:r>
          </w:p>
        </w:tc>
        <w:tc>
          <w:tcPr>
            <w:tcW w:w="5672" w:type="dxa"/>
          </w:tcPr>
          <w:p w14:paraId="63C6C207" w14:textId="77777777" w:rsidR="003E0244" w:rsidRPr="003E0244" w:rsidRDefault="003E0244" w:rsidP="005C65EF">
            <w:pPr>
              <w:pStyle w:val="TableParagraph"/>
              <w:spacing w:before="44" w:line="280" w:lineRule="auto"/>
              <w:ind w:left="105" w:right="1480"/>
              <w:rPr>
                <w:lang w:val="ru-RU"/>
              </w:rPr>
            </w:pPr>
            <w:r w:rsidRPr="003E0244">
              <w:rPr>
                <w:lang w:val="ru-RU"/>
              </w:rPr>
              <w:t>Таблицы по русскому языку 1- 4 класс.</w:t>
            </w:r>
            <w:r w:rsidRPr="003E0244">
              <w:rPr>
                <w:spacing w:val="-58"/>
                <w:lang w:val="ru-RU"/>
              </w:rPr>
              <w:t xml:space="preserve"> </w:t>
            </w:r>
            <w:r w:rsidRPr="003E0244">
              <w:rPr>
                <w:lang w:val="ru-RU"/>
              </w:rPr>
              <w:t>Картинные словари.</w:t>
            </w:r>
          </w:p>
          <w:p w14:paraId="5B0E68C6" w14:textId="77777777" w:rsidR="003E0244" w:rsidRPr="003E0244" w:rsidRDefault="003E0244" w:rsidP="005C65EF">
            <w:pPr>
              <w:pStyle w:val="TableParagraph"/>
              <w:spacing w:line="280" w:lineRule="auto"/>
              <w:ind w:left="105" w:right="243"/>
              <w:rPr>
                <w:lang w:val="ru-RU"/>
              </w:rPr>
            </w:pPr>
            <w:r w:rsidRPr="003E0244">
              <w:rPr>
                <w:lang w:val="ru-RU"/>
              </w:rPr>
              <w:t>Разделительные Ъ и Ь знаки.Сочетание жи- ши, ча-</w:t>
            </w:r>
            <w:r w:rsidRPr="003E0244">
              <w:rPr>
                <w:spacing w:val="-57"/>
                <w:lang w:val="ru-RU"/>
              </w:rPr>
              <w:t xml:space="preserve"> </w:t>
            </w:r>
            <w:r w:rsidRPr="003E0244">
              <w:rPr>
                <w:lang w:val="ru-RU"/>
              </w:rPr>
              <w:t>ща,</w:t>
            </w:r>
            <w:r w:rsidRPr="003E0244">
              <w:rPr>
                <w:spacing w:val="6"/>
                <w:lang w:val="ru-RU"/>
              </w:rPr>
              <w:t xml:space="preserve"> </w:t>
            </w:r>
            <w:r w:rsidRPr="003E0244">
              <w:rPr>
                <w:lang w:val="ru-RU"/>
              </w:rPr>
              <w:t>чу</w:t>
            </w:r>
            <w:r w:rsidRPr="003E0244">
              <w:rPr>
                <w:spacing w:val="-4"/>
                <w:lang w:val="ru-RU"/>
              </w:rPr>
              <w:t xml:space="preserve"> </w:t>
            </w:r>
            <w:r w:rsidRPr="003E0244">
              <w:rPr>
                <w:lang w:val="ru-RU"/>
              </w:rPr>
              <w:t>—</w:t>
            </w:r>
            <w:r w:rsidRPr="003E0244">
              <w:rPr>
                <w:spacing w:val="5"/>
                <w:lang w:val="ru-RU"/>
              </w:rPr>
              <w:t xml:space="preserve"> </w:t>
            </w:r>
            <w:r w:rsidRPr="003E0244">
              <w:rPr>
                <w:lang w:val="ru-RU"/>
              </w:rPr>
              <w:t>щу,</w:t>
            </w:r>
            <w:r w:rsidRPr="003E0244">
              <w:rPr>
                <w:spacing w:val="7"/>
                <w:lang w:val="ru-RU"/>
              </w:rPr>
              <w:t xml:space="preserve"> </w:t>
            </w:r>
            <w:r w:rsidRPr="003E0244">
              <w:rPr>
                <w:lang w:val="ru-RU"/>
              </w:rPr>
              <w:t>чк,</w:t>
            </w:r>
            <w:r w:rsidRPr="003E0244">
              <w:rPr>
                <w:spacing w:val="6"/>
                <w:lang w:val="ru-RU"/>
              </w:rPr>
              <w:t xml:space="preserve"> </w:t>
            </w:r>
            <w:r w:rsidRPr="003E0244">
              <w:rPr>
                <w:lang w:val="ru-RU"/>
              </w:rPr>
              <w:t>чн.</w:t>
            </w:r>
            <w:r w:rsidRPr="003E0244">
              <w:rPr>
                <w:spacing w:val="2"/>
                <w:lang w:val="ru-RU"/>
              </w:rPr>
              <w:t xml:space="preserve"> </w:t>
            </w:r>
            <w:r w:rsidRPr="003E0244">
              <w:rPr>
                <w:lang w:val="ru-RU"/>
              </w:rPr>
              <w:t>Частица</w:t>
            </w:r>
            <w:r w:rsidRPr="003E0244">
              <w:rPr>
                <w:spacing w:val="-1"/>
                <w:lang w:val="ru-RU"/>
              </w:rPr>
              <w:t xml:space="preserve"> </w:t>
            </w:r>
            <w:r w:rsidRPr="003E0244">
              <w:rPr>
                <w:lang w:val="ru-RU"/>
              </w:rPr>
              <w:t>не</w:t>
            </w:r>
            <w:r w:rsidRPr="003E0244">
              <w:rPr>
                <w:spacing w:val="4"/>
                <w:lang w:val="ru-RU"/>
              </w:rPr>
              <w:t xml:space="preserve"> </w:t>
            </w:r>
            <w:r w:rsidRPr="003E0244">
              <w:rPr>
                <w:lang w:val="ru-RU"/>
              </w:rPr>
              <w:t>с</w:t>
            </w:r>
            <w:r w:rsidRPr="003E0244">
              <w:rPr>
                <w:spacing w:val="-2"/>
                <w:lang w:val="ru-RU"/>
              </w:rPr>
              <w:t xml:space="preserve"> </w:t>
            </w:r>
            <w:r w:rsidRPr="003E0244">
              <w:rPr>
                <w:lang w:val="ru-RU"/>
              </w:rPr>
              <w:t>глаголами</w:t>
            </w:r>
            <w:r w:rsidRPr="003E0244">
              <w:rPr>
                <w:spacing w:val="1"/>
                <w:lang w:val="ru-RU"/>
              </w:rPr>
              <w:t xml:space="preserve"> </w:t>
            </w:r>
            <w:r w:rsidRPr="003E0244">
              <w:rPr>
                <w:lang w:val="ru-RU"/>
              </w:rPr>
              <w:t>Раздел</w:t>
            </w:r>
            <w:r w:rsidRPr="003E0244">
              <w:rPr>
                <w:spacing w:val="1"/>
                <w:lang w:val="ru-RU"/>
              </w:rPr>
              <w:t xml:space="preserve"> </w:t>
            </w:r>
            <w:r w:rsidRPr="003E0244">
              <w:rPr>
                <w:lang w:val="ru-RU"/>
              </w:rPr>
              <w:t>«Морфология»</w:t>
            </w:r>
            <w:r w:rsidRPr="003E0244">
              <w:rPr>
                <w:spacing w:val="-3"/>
                <w:lang w:val="ru-RU"/>
              </w:rPr>
              <w:t xml:space="preserve"> </w:t>
            </w:r>
            <w:r w:rsidRPr="003E0244">
              <w:rPr>
                <w:lang w:val="ru-RU"/>
              </w:rPr>
              <w:t>Части</w:t>
            </w:r>
            <w:r w:rsidRPr="003E0244">
              <w:rPr>
                <w:spacing w:val="2"/>
                <w:lang w:val="ru-RU"/>
              </w:rPr>
              <w:t xml:space="preserve"> </w:t>
            </w:r>
            <w:r w:rsidRPr="003E0244">
              <w:rPr>
                <w:lang w:val="ru-RU"/>
              </w:rPr>
              <w:t>речи.</w:t>
            </w:r>
          </w:p>
          <w:p w14:paraId="52D652CA" w14:textId="77777777" w:rsidR="003E0244" w:rsidRPr="003E0244" w:rsidRDefault="003E0244" w:rsidP="005C65EF">
            <w:pPr>
              <w:pStyle w:val="TableParagraph"/>
              <w:spacing w:line="268" w:lineRule="exact"/>
              <w:ind w:left="105"/>
              <w:rPr>
                <w:lang w:val="ru-RU"/>
              </w:rPr>
            </w:pPr>
            <w:r w:rsidRPr="003E0244">
              <w:rPr>
                <w:lang w:val="ru-RU"/>
              </w:rPr>
              <w:t>Имя</w:t>
            </w:r>
            <w:r w:rsidRPr="003E0244">
              <w:rPr>
                <w:spacing w:val="-2"/>
                <w:lang w:val="ru-RU"/>
              </w:rPr>
              <w:t xml:space="preserve"> </w:t>
            </w:r>
            <w:r w:rsidRPr="003E0244">
              <w:rPr>
                <w:lang w:val="ru-RU"/>
              </w:rPr>
              <w:t>существительное.</w:t>
            </w:r>
          </w:p>
          <w:p w14:paraId="0332E794" w14:textId="77777777" w:rsidR="003E0244" w:rsidRPr="003E0244" w:rsidRDefault="003E0244" w:rsidP="005C65EF">
            <w:pPr>
              <w:pStyle w:val="TableParagraph"/>
              <w:spacing w:before="43" w:line="276" w:lineRule="auto"/>
              <w:ind w:left="105" w:right="432"/>
              <w:rPr>
                <w:lang w:val="ru-RU"/>
              </w:rPr>
            </w:pPr>
            <w:r w:rsidRPr="003E0244">
              <w:rPr>
                <w:lang w:val="ru-RU"/>
              </w:rPr>
              <w:t>Имя</w:t>
            </w:r>
            <w:r w:rsidRPr="003E0244">
              <w:rPr>
                <w:spacing w:val="-6"/>
                <w:lang w:val="ru-RU"/>
              </w:rPr>
              <w:t xml:space="preserve"> </w:t>
            </w:r>
            <w:r w:rsidRPr="003E0244">
              <w:rPr>
                <w:lang w:val="ru-RU"/>
              </w:rPr>
              <w:t>существительное.</w:t>
            </w:r>
            <w:r w:rsidRPr="003E0244">
              <w:rPr>
                <w:spacing w:val="-8"/>
                <w:lang w:val="ru-RU"/>
              </w:rPr>
              <w:t xml:space="preserve"> </w:t>
            </w:r>
            <w:r w:rsidRPr="003E0244">
              <w:rPr>
                <w:lang w:val="ru-RU"/>
              </w:rPr>
              <w:t>Морфологический</w:t>
            </w:r>
            <w:r w:rsidRPr="003E0244">
              <w:rPr>
                <w:spacing w:val="-5"/>
                <w:lang w:val="ru-RU"/>
              </w:rPr>
              <w:t xml:space="preserve"> </w:t>
            </w:r>
            <w:r w:rsidRPr="003E0244">
              <w:rPr>
                <w:lang w:val="ru-RU"/>
              </w:rPr>
              <w:t>разбор.</w:t>
            </w:r>
            <w:r w:rsidRPr="003E0244">
              <w:rPr>
                <w:spacing w:val="-57"/>
                <w:lang w:val="ru-RU"/>
              </w:rPr>
              <w:t xml:space="preserve"> </w:t>
            </w:r>
            <w:r w:rsidRPr="003E0244">
              <w:rPr>
                <w:lang w:val="ru-RU"/>
              </w:rPr>
              <w:t>Род</w:t>
            </w:r>
            <w:r w:rsidRPr="003E0244">
              <w:rPr>
                <w:spacing w:val="-6"/>
                <w:lang w:val="ru-RU"/>
              </w:rPr>
              <w:t xml:space="preserve"> </w:t>
            </w:r>
            <w:r w:rsidRPr="003E0244">
              <w:rPr>
                <w:lang w:val="ru-RU"/>
              </w:rPr>
              <w:t>имени</w:t>
            </w:r>
            <w:r w:rsidRPr="003E0244">
              <w:rPr>
                <w:spacing w:val="-2"/>
                <w:lang w:val="ru-RU"/>
              </w:rPr>
              <w:t xml:space="preserve"> </w:t>
            </w:r>
            <w:r w:rsidRPr="003E0244">
              <w:rPr>
                <w:lang w:val="ru-RU"/>
              </w:rPr>
              <w:t>существительного.</w:t>
            </w:r>
          </w:p>
          <w:p w14:paraId="52EAC439" w14:textId="77777777" w:rsidR="003E0244" w:rsidRPr="003E0244" w:rsidRDefault="003E0244" w:rsidP="005C65EF">
            <w:pPr>
              <w:pStyle w:val="TableParagraph"/>
              <w:spacing w:before="4" w:line="278" w:lineRule="auto"/>
              <w:ind w:left="105" w:right="1884"/>
              <w:rPr>
                <w:lang w:val="ru-RU"/>
              </w:rPr>
            </w:pPr>
            <w:r w:rsidRPr="003E0244">
              <w:rPr>
                <w:lang w:val="ru-RU"/>
              </w:rPr>
              <w:t>Число имени существительного.</w:t>
            </w:r>
            <w:r w:rsidRPr="003E0244">
              <w:rPr>
                <w:spacing w:val="1"/>
                <w:lang w:val="ru-RU"/>
              </w:rPr>
              <w:t xml:space="preserve"> </w:t>
            </w:r>
            <w:r w:rsidRPr="003E0244">
              <w:rPr>
                <w:lang w:val="ru-RU"/>
              </w:rPr>
              <w:t>Склонение</w:t>
            </w:r>
            <w:r w:rsidRPr="003E0244">
              <w:rPr>
                <w:spacing w:val="-10"/>
                <w:lang w:val="ru-RU"/>
              </w:rPr>
              <w:t xml:space="preserve"> </w:t>
            </w:r>
            <w:r w:rsidRPr="003E0244">
              <w:rPr>
                <w:lang w:val="ru-RU"/>
              </w:rPr>
              <w:t>имён</w:t>
            </w:r>
            <w:r w:rsidRPr="003E0244">
              <w:rPr>
                <w:spacing w:val="-4"/>
                <w:lang w:val="ru-RU"/>
              </w:rPr>
              <w:t xml:space="preserve"> </w:t>
            </w:r>
            <w:r w:rsidRPr="003E0244">
              <w:rPr>
                <w:lang w:val="ru-RU"/>
              </w:rPr>
              <w:t>существительных.</w:t>
            </w:r>
            <w:r w:rsidRPr="003E0244">
              <w:rPr>
                <w:spacing w:val="-57"/>
                <w:lang w:val="ru-RU"/>
              </w:rPr>
              <w:t xml:space="preserve"> </w:t>
            </w:r>
            <w:r w:rsidRPr="003E0244">
              <w:rPr>
                <w:lang w:val="ru-RU"/>
              </w:rPr>
              <w:t>Склонение</w:t>
            </w:r>
            <w:r w:rsidRPr="003E0244">
              <w:rPr>
                <w:spacing w:val="-10"/>
                <w:lang w:val="ru-RU"/>
              </w:rPr>
              <w:t xml:space="preserve"> </w:t>
            </w:r>
            <w:r w:rsidRPr="003E0244">
              <w:rPr>
                <w:lang w:val="ru-RU"/>
              </w:rPr>
              <w:t>имен</w:t>
            </w:r>
            <w:r w:rsidRPr="003E0244">
              <w:rPr>
                <w:spacing w:val="-4"/>
                <w:lang w:val="ru-RU"/>
              </w:rPr>
              <w:t xml:space="preserve"> </w:t>
            </w:r>
            <w:r w:rsidRPr="003E0244">
              <w:rPr>
                <w:lang w:val="ru-RU"/>
              </w:rPr>
              <w:t>существительных.</w:t>
            </w:r>
          </w:p>
          <w:p w14:paraId="1376A60A" w14:textId="77777777" w:rsidR="003E0244" w:rsidRPr="003E0244" w:rsidRDefault="003E0244" w:rsidP="005C65EF">
            <w:pPr>
              <w:pStyle w:val="TableParagraph"/>
              <w:spacing w:line="280" w:lineRule="auto"/>
              <w:ind w:left="105" w:right="430"/>
              <w:rPr>
                <w:lang w:val="ru-RU"/>
              </w:rPr>
            </w:pPr>
            <w:r w:rsidRPr="003E0244">
              <w:rPr>
                <w:lang w:val="ru-RU"/>
              </w:rPr>
              <w:t>Собственные</w:t>
            </w:r>
            <w:r w:rsidRPr="003E0244">
              <w:rPr>
                <w:spacing w:val="-9"/>
                <w:lang w:val="ru-RU"/>
              </w:rPr>
              <w:t xml:space="preserve"> </w:t>
            </w:r>
            <w:r w:rsidRPr="003E0244">
              <w:rPr>
                <w:lang w:val="ru-RU"/>
              </w:rPr>
              <w:t>и</w:t>
            </w:r>
            <w:r w:rsidRPr="003E0244">
              <w:rPr>
                <w:spacing w:val="-6"/>
                <w:lang w:val="ru-RU"/>
              </w:rPr>
              <w:t xml:space="preserve"> </w:t>
            </w:r>
            <w:r w:rsidRPr="003E0244">
              <w:rPr>
                <w:lang w:val="ru-RU"/>
              </w:rPr>
              <w:t>нарицательные</w:t>
            </w:r>
            <w:r w:rsidRPr="003E0244">
              <w:rPr>
                <w:spacing w:val="-3"/>
                <w:lang w:val="ru-RU"/>
              </w:rPr>
              <w:t xml:space="preserve"> </w:t>
            </w:r>
            <w:r w:rsidRPr="003E0244">
              <w:rPr>
                <w:lang w:val="ru-RU"/>
              </w:rPr>
              <w:t>существительные.</w:t>
            </w:r>
            <w:r w:rsidRPr="003E0244">
              <w:rPr>
                <w:spacing w:val="-57"/>
                <w:lang w:val="ru-RU"/>
              </w:rPr>
              <w:t xml:space="preserve"> </w:t>
            </w:r>
            <w:r w:rsidRPr="003E0244">
              <w:rPr>
                <w:lang w:val="ru-RU"/>
              </w:rPr>
              <w:t>Имя</w:t>
            </w:r>
            <w:r w:rsidRPr="003E0244">
              <w:rPr>
                <w:spacing w:val="1"/>
                <w:lang w:val="ru-RU"/>
              </w:rPr>
              <w:t xml:space="preserve"> </w:t>
            </w:r>
            <w:r w:rsidRPr="003E0244">
              <w:rPr>
                <w:lang w:val="ru-RU"/>
              </w:rPr>
              <w:t>прилагательное.</w:t>
            </w:r>
          </w:p>
          <w:p w14:paraId="49CC8441" w14:textId="77777777" w:rsidR="003E0244" w:rsidRPr="003E0244" w:rsidRDefault="003E0244" w:rsidP="005C65EF">
            <w:pPr>
              <w:pStyle w:val="TableParagraph"/>
              <w:spacing w:line="276" w:lineRule="auto"/>
              <w:ind w:left="105" w:right="2047"/>
              <w:rPr>
                <w:lang w:val="ru-RU"/>
              </w:rPr>
            </w:pPr>
            <w:r w:rsidRPr="003E0244">
              <w:rPr>
                <w:lang w:val="ru-RU"/>
              </w:rPr>
              <w:t>Склонение</w:t>
            </w:r>
            <w:r w:rsidRPr="003E0244">
              <w:rPr>
                <w:spacing w:val="-8"/>
                <w:lang w:val="ru-RU"/>
              </w:rPr>
              <w:t xml:space="preserve"> </w:t>
            </w:r>
            <w:r w:rsidRPr="003E0244">
              <w:rPr>
                <w:lang w:val="ru-RU"/>
              </w:rPr>
              <w:t>имен</w:t>
            </w:r>
            <w:r w:rsidRPr="003E0244">
              <w:rPr>
                <w:spacing w:val="-6"/>
                <w:lang w:val="ru-RU"/>
              </w:rPr>
              <w:t xml:space="preserve"> </w:t>
            </w:r>
            <w:r w:rsidRPr="003E0244">
              <w:rPr>
                <w:lang w:val="ru-RU"/>
              </w:rPr>
              <w:t>прилагательных.</w:t>
            </w:r>
            <w:r w:rsidRPr="003E0244">
              <w:rPr>
                <w:spacing w:val="-57"/>
                <w:lang w:val="ru-RU"/>
              </w:rPr>
              <w:t xml:space="preserve"> </w:t>
            </w:r>
            <w:r w:rsidRPr="003E0244">
              <w:rPr>
                <w:lang w:val="ru-RU"/>
              </w:rPr>
              <w:t>Личные</w:t>
            </w:r>
            <w:r w:rsidRPr="003E0244">
              <w:rPr>
                <w:spacing w:val="-5"/>
                <w:lang w:val="ru-RU"/>
              </w:rPr>
              <w:t xml:space="preserve"> </w:t>
            </w:r>
            <w:r w:rsidRPr="003E0244">
              <w:rPr>
                <w:lang w:val="ru-RU"/>
              </w:rPr>
              <w:t>местоимения.</w:t>
            </w:r>
          </w:p>
          <w:p w14:paraId="45FA9B69" w14:textId="77777777" w:rsidR="003E0244" w:rsidRPr="003E0244" w:rsidRDefault="003E0244" w:rsidP="005C65EF">
            <w:pPr>
              <w:pStyle w:val="TableParagraph"/>
              <w:ind w:left="105"/>
              <w:rPr>
                <w:lang w:val="ru-RU"/>
              </w:rPr>
            </w:pPr>
            <w:r w:rsidRPr="003E0244">
              <w:rPr>
                <w:lang w:val="ru-RU"/>
              </w:rPr>
              <w:t>Глагол.</w:t>
            </w:r>
          </w:p>
          <w:p w14:paraId="3A28F744" w14:textId="77777777" w:rsidR="003E0244" w:rsidRPr="003E0244" w:rsidRDefault="003E0244" w:rsidP="005C65EF">
            <w:pPr>
              <w:pStyle w:val="TableParagraph"/>
              <w:spacing w:before="38"/>
              <w:ind w:left="105"/>
              <w:rPr>
                <w:lang w:val="ru-RU"/>
              </w:rPr>
            </w:pPr>
            <w:r w:rsidRPr="003E0244">
              <w:rPr>
                <w:lang w:val="ru-RU"/>
              </w:rPr>
              <w:t>Спряжение</w:t>
            </w:r>
            <w:r w:rsidRPr="003E0244">
              <w:rPr>
                <w:spacing w:val="-2"/>
                <w:lang w:val="ru-RU"/>
              </w:rPr>
              <w:t xml:space="preserve"> </w:t>
            </w:r>
            <w:r w:rsidRPr="003E0244">
              <w:rPr>
                <w:lang w:val="ru-RU"/>
              </w:rPr>
              <w:t>глагола.</w:t>
            </w:r>
          </w:p>
          <w:p w14:paraId="50A2C9AA" w14:textId="77777777" w:rsidR="003E0244" w:rsidRPr="003E0244" w:rsidRDefault="003E0244" w:rsidP="005C65EF">
            <w:pPr>
              <w:pStyle w:val="TableParagraph"/>
              <w:spacing w:before="50" w:line="276" w:lineRule="auto"/>
              <w:ind w:left="105" w:right="815"/>
              <w:rPr>
                <w:lang w:val="ru-RU"/>
              </w:rPr>
            </w:pPr>
            <w:r w:rsidRPr="003E0244">
              <w:rPr>
                <w:lang w:val="ru-RU"/>
              </w:rPr>
              <w:t>Порядок</w:t>
            </w:r>
            <w:r w:rsidRPr="003E0244">
              <w:rPr>
                <w:spacing w:val="-10"/>
                <w:lang w:val="ru-RU"/>
              </w:rPr>
              <w:t xml:space="preserve"> </w:t>
            </w:r>
            <w:r w:rsidRPr="003E0244">
              <w:rPr>
                <w:lang w:val="ru-RU"/>
              </w:rPr>
              <w:t>определения</w:t>
            </w:r>
            <w:r w:rsidRPr="003E0244">
              <w:rPr>
                <w:spacing w:val="1"/>
                <w:lang w:val="ru-RU"/>
              </w:rPr>
              <w:t xml:space="preserve"> </w:t>
            </w:r>
            <w:r w:rsidRPr="003E0244">
              <w:rPr>
                <w:lang w:val="ru-RU"/>
              </w:rPr>
              <w:t>спряжения</w:t>
            </w:r>
            <w:r w:rsidRPr="003E0244">
              <w:rPr>
                <w:spacing w:val="-4"/>
                <w:lang w:val="ru-RU"/>
              </w:rPr>
              <w:t xml:space="preserve"> </w:t>
            </w:r>
            <w:r w:rsidRPr="003E0244">
              <w:rPr>
                <w:lang w:val="ru-RU"/>
              </w:rPr>
              <w:t>глагола</w:t>
            </w:r>
            <w:r w:rsidRPr="003E0244">
              <w:rPr>
                <w:spacing w:val="-5"/>
                <w:lang w:val="ru-RU"/>
              </w:rPr>
              <w:t xml:space="preserve"> </w:t>
            </w:r>
            <w:r w:rsidRPr="003E0244">
              <w:rPr>
                <w:lang w:val="ru-RU"/>
              </w:rPr>
              <w:t>Вид</w:t>
            </w:r>
            <w:r w:rsidRPr="003E0244">
              <w:rPr>
                <w:spacing w:val="-57"/>
                <w:lang w:val="ru-RU"/>
              </w:rPr>
              <w:t xml:space="preserve"> </w:t>
            </w:r>
            <w:r w:rsidRPr="003E0244">
              <w:rPr>
                <w:lang w:val="ru-RU"/>
              </w:rPr>
              <w:t>глагола.</w:t>
            </w:r>
          </w:p>
          <w:p w14:paraId="101F500F" w14:textId="77777777" w:rsidR="003E0244" w:rsidRPr="003E0244" w:rsidRDefault="003E0244" w:rsidP="005C65EF">
            <w:pPr>
              <w:pStyle w:val="TableParagraph"/>
              <w:spacing w:line="280" w:lineRule="auto"/>
              <w:ind w:left="105" w:right="3684"/>
              <w:jc w:val="both"/>
              <w:rPr>
                <w:lang w:val="ru-RU"/>
              </w:rPr>
            </w:pPr>
            <w:r w:rsidRPr="003E0244">
              <w:rPr>
                <w:lang w:val="ru-RU"/>
              </w:rPr>
              <w:t>Времена глагола.</w:t>
            </w:r>
            <w:r w:rsidRPr="003E0244">
              <w:rPr>
                <w:spacing w:val="1"/>
                <w:lang w:val="ru-RU"/>
              </w:rPr>
              <w:t xml:space="preserve"> </w:t>
            </w:r>
            <w:r w:rsidRPr="003E0244">
              <w:rPr>
                <w:lang w:val="ru-RU"/>
              </w:rPr>
              <w:t>Времена глаголов</w:t>
            </w:r>
            <w:r w:rsidRPr="003E0244">
              <w:rPr>
                <w:spacing w:val="-58"/>
                <w:lang w:val="ru-RU"/>
              </w:rPr>
              <w:t xml:space="preserve"> </w:t>
            </w:r>
            <w:r w:rsidRPr="003E0244">
              <w:rPr>
                <w:lang w:val="ru-RU"/>
              </w:rPr>
              <w:t>Наречие.</w:t>
            </w:r>
          </w:p>
          <w:p w14:paraId="1C4F0600" w14:textId="77777777" w:rsidR="003E0244" w:rsidRPr="003E0244" w:rsidRDefault="003E0244" w:rsidP="005C65EF">
            <w:pPr>
              <w:pStyle w:val="TableParagraph"/>
              <w:spacing w:line="276" w:lineRule="auto"/>
              <w:ind w:left="105" w:right="1117"/>
              <w:rPr>
                <w:lang w:val="ru-RU"/>
              </w:rPr>
            </w:pPr>
            <w:r w:rsidRPr="003E0244">
              <w:rPr>
                <w:lang w:val="ru-RU"/>
              </w:rPr>
              <w:t>Раздел</w:t>
            </w:r>
            <w:r w:rsidRPr="003E0244">
              <w:rPr>
                <w:spacing w:val="-5"/>
                <w:lang w:val="ru-RU"/>
              </w:rPr>
              <w:t xml:space="preserve"> </w:t>
            </w:r>
            <w:r w:rsidRPr="003E0244">
              <w:rPr>
                <w:lang w:val="ru-RU"/>
              </w:rPr>
              <w:t>«Состав</w:t>
            </w:r>
            <w:r w:rsidRPr="003E0244">
              <w:rPr>
                <w:spacing w:val="-4"/>
                <w:lang w:val="ru-RU"/>
              </w:rPr>
              <w:t xml:space="preserve"> </w:t>
            </w:r>
            <w:r w:rsidRPr="003E0244">
              <w:rPr>
                <w:lang w:val="ru-RU"/>
              </w:rPr>
              <w:t>слова.</w:t>
            </w:r>
            <w:r w:rsidRPr="003E0244">
              <w:rPr>
                <w:spacing w:val="-7"/>
                <w:lang w:val="ru-RU"/>
              </w:rPr>
              <w:t xml:space="preserve"> </w:t>
            </w:r>
            <w:r w:rsidRPr="003E0244">
              <w:rPr>
                <w:lang w:val="ru-RU"/>
              </w:rPr>
              <w:t>Словообразование».</w:t>
            </w:r>
            <w:r w:rsidRPr="003E0244">
              <w:rPr>
                <w:spacing w:val="-57"/>
                <w:lang w:val="ru-RU"/>
              </w:rPr>
              <w:t xml:space="preserve"> </w:t>
            </w:r>
            <w:r w:rsidRPr="003E0244">
              <w:rPr>
                <w:lang w:val="ru-RU"/>
              </w:rPr>
              <w:t>Приставки</w:t>
            </w:r>
            <w:r w:rsidRPr="003E0244">
              <w:rPr>
                <w:spacing w:val="2"/>
                <w:lang w:val="ru-RU"/>
              </w:rPr>
              <w:t xml:space="preserve"> </w:t>
            </w:r>
            <w:r w:rsidRPr="003E0244">
              <w:rPr>
                <w:lang w:val="ru-RU"/>
              </w:rPr>
              <w:t>и</w:t>
            </w:r>
            <w:r w:rsidRPr="003E0244">
              <w:rPr>
                <w:spacing w:val="-2"/>
                <w:lang w:val="ru-RU"/>
              </w:rPr>
              <w:t xml:space="preserve"> </w:t>
            </w:r>
            <w:r w:rsidRPr="003E0244">
              <w:rPr>
                <w:lang w:val="ru-RU"/>
              </w:rPr>
              <w:t>предлоги.</w:t>
            </w:r>
          </w:p>
          <w:p w14:paraId="1EA5EA78" w14:textId="77777777" w:rsidR="003E0244" w:rsidRPr="003E0244" w:rsidRDefault="003E0244" w:rsidP="005C65EF">
            <w:pPr>
              <w:pStyle w:val="TableParagraph"/>
              <w:ind w:left="105"/>
              <w:rPr>
                <w:lang w:val="ru-RU"/>
              </w:rPr>
            </w:pPr>
            <w:r w:rsidRPr="003E0244">
              <w:rPr>
                <w:lang w:val="ru-RU"/>
              </w:rPr>
              <w:t>Разбор</w:t>
            </w:r>
            <w:r w:rsidRPr="003E0244">
              <w:rPr>
                <w:spacing w:val="-4"/>
                <w:lang w:val="ru-RU"/>
              </w:rPr>
              <w:t xml:space="preserve"> </w:t>
            </w:r>
            <w:r w:rsidRPr="003E0244">
              <w:rPr>
                <w:lang w:val="ru-RU"/>
              </w:rPr>
              <w:t>слова</w:t>
            </w:r>
            <w:r w:rsidRPr="003E0244">
              <w:rPr>
                <w:spacing w:val="-4"/>
                <w:lang w:val="ru-RU"/>
              </w:rPr>
              <w:t xml:space="preserve"> </w:t>
            </w:r>
            <w:r w:rsidRPr="003E0244">
              <w:rPr>
                <w:lang w:val="ru-RU"/>
              </w:rPr>
              <w:t>по</w:t>
            </w:r>
            <w:r w:rsidRPr="003E0244">
              <w:rPr>
                <w:spacing w:val="-3"/>
                <w:lang w:val="ru-RU"/>
              </w:rPr>
              <w:t xml:space="preserve"> </w:t>
            </w:r>
            <w:r w:rsidRPr="003E0244">
              <w:rPr>
                <w:lang w:val="ru-RU"/>
              </w:rPr>
              <w:t>составу.</w:t>
            </w:r>
          </w:p>
          <w:p w14:paraId="5E20C779" w14:textId="77777777" w:rsidR="003E0244" w:rsidRPr="003E0244" w:rsidRDefault="003E0244" w:rsidP="005C65EF">
            <w:pPr>
              <w:pStyle w:val="TableParagraph"/>
              <w:spacing w:before="35"/>
              <w:ind w:left="105"/>
              <w:rPr>
                <w:lang w:val="ru-RU"/>
              </w:rPr>
            </w:pPr>
            <w:r w:rsidRPr="003E0244">
              <w:rPr>
                <w:lang w:val="ru-RU"/>
              </w:rPr>
              <w:t>Состав слова.</w:t>
            </w:r>
          </w:p>
        </w:tc>
      </w:tr>
    </w:tbl>
    <w:tbl>
      <w:tblPr>
        <w:tblStyle w:val="TableNormal"/>
        <w:tblpPr w:leftFromText="180" w:rightFromText="180" w:vertAnchor="text" w:horzAnchor="margin" w:tblpY="246"/>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5637"/>
      </w:tblGrid>
      <w:tr w:rsidR="003E0244" w:rsidRPr="003E0244" w14:paraId="4A7E6909" w14:textId="77777777" w:rsidTr="003E0244">
        <w:trPr>
          <w:trHeight w:val="1949"/>
        </w:trPr>
        <w:tc>
          <w:tcPr>
            <w:tcW w:w="3942" w:type="dxa"/>
          </w:tcPr>
          <w:p w14:paraId="74A30AB5" w14:textId="77777777" w:rsidR="003E0244" w:rsidRPr="003E0244" w:rsidRDefault="003E0244" w:rsidP="003E0244">
            <w:pPr>
              <w:pStyle w:val="TableParagraph"/>
              <w:rPr>
                <w:lang w:val="ru-RU"/>
              </w:rPr>
            </w:pPr>
          </w:p>
        </w:tc>
        <w:tc>
          <w:tcPr>
            <w:tcW w:w="5637" w:type="dxa"/>
          </w:tcPr>
          <w:p w14:paraId="2DDEA795" w14:textId="77777777" w:rsidR="003E0244" w:rsidRPr="003E0244" w:rsidRDefault="003E0244" w:rsidP="003E0244">
            <w:pPr>
              <w:pStyle w:val="TableParagraph"/>
              <w:spacing w:before="41" w:line="280" w:lineRule="auto"/>
              <w:ind w:left="105" w:right="982"/>
              <w:rPr>
                <w:lang w:val="ru-RU"/>
              </w:rPr>
            </w:pPr>
            <w:r w:rsidRPr="003E0244">
              <w:rPr>
                <w:lang w:val="ru-RU"/>
              </w:rPr>
              <w:t>Раздел</w:t>
            </w:r>
            <w:r w:rsidRPr="003E0244">
              <w:rPr>
                <w:spacing w:val="-4"/>
                <w:lang w:val="ru-RU"/>
              </w:rPr>
              <w:t xml:space="preserve"> </w:t>
            </w:r>
            <w:r w:rsidRPr="003E0244">
              <w:rPr>
                <w:lang w:val="ru-RU"/>
              </w:rPr>
              <w:t>«</w:t>
            </w:r>
            <w:r w:rsidRPr="003E0244">
              <w:rPr>
                <w:spacing w:val="-9"/>
                <w:lang w:val="ru-RU"/>
              </w:rPr>
              <w:t xml:space="preserve"> </w:t>
            </w:r>
            <w:r w:rsidRPr="003E0244">
              <w:rPr>
                <w:lang w:val="ru-RU"/>
              </w:rPr>
              <w:t>Синтаксис.</w:t>
            </w:r>
            <w:r w:rsidRPr="003E0244">
              <w:rPr>
                <w:spacing w:val="-2"/>
                <w:lang w:val="ru-RU"/>
              </w:rPr>
              <w:t xml:space="preserve"> </w:t>
            </w:r>
            <w:r w:rsidRPr="003E0244">
              <w:rPr>
                <w:lang w:val="ru-RU"/>
              </w:rPr>
              <w:t>Пунктуация»</w:t>
            </w:r>
            <w:r w:rsidRPr="003E0244">
              <w:rPr>
                <w:spacing w:val="-9"/>
                <w:lang w:val="ru-RU"/>
              </w:rPr>
              <w:t xml:space="preserve"> </w:t>
            </w:r>
            <w:r w:rsidRPr="003E0244">
              <w:rPr>
                <w:lang w:val="ru-RU"/>
              </w:rPr>
              <w:t>Признаки</w:t>
            </w:r>
            <w:r w:rsidRPr="003E0244">
              <w:rPr>
                <w:spacing w:val="-57"/>
                <w:lang w:val="ru-RU"/>
              </w:rPr>
              <w:t xml:space="preserve"> </w:t>
            </w:r>
            <w:r w:rsidRPr="003E0244">
              <w:rPr>
                <w:lang w:val="ru-RU"/>
              </w:rPr>
              <w:t>предложения.</w:t>
            </w:r>
          </w:p>
          <w:p w14:paraId="51CFD346" w14:textId="77777777" w:rsidR="003E0244" w:rsidRPr="003E0244" w:rsidRDefault="003E0244" w:rsidP="003E0244">
            <w:pPr>
              <w:pStyle w:val="TableParagraph"/>
              <w:spacing w:line="259" w:lineRule="auto"/>
              <w:ind w:left="129" w:right="2758" w:hanging="24"/>
              <w:rPr>
                <w:lang w:val="ru-RU"/>
              </w:rPr>
            </w:pPr>
            <w:r w:rsidRPr="003E0244">
              <w:rPr>
                <w:lang w:val="ru-RU"/>
              </w:rPr>
              <w:t>Типы предложений.</w:t>
            </w:r>
            <w:r w:rsidRPr="003E0244">
              <w:rPr>
                <w:spacing w:val="1"/>
                <w:lang w:val="ru-RU"/>
              </w:rPr>
              <w:t xml:space="preserve"> </w:t>
            </w:r>
            <w:r w:rsidRPr="003E0244">
              <w:rPr>
                <w:spacing w:val="-1"/>
                <w:lang w:val="ru-RU"/>
              </w:rPr>
              <w:t>Словари</w:t>
            </w:r>
            <w:r w:rsidRPr="003E0244">
              <w:rPr>
                <w:spacing w:val="-11"/>
                <w:lang w:val="ru-RU"/>
              </w:rPr>
              <w:t xml:space="preserve"> </w:t>
            </w:r>
            <w:r w:rsidRPr="003E0244">
              <w:rPr>
                <w:lang w:val="ru-RU"/>
              </w:rPr>
              <w:t>орфографические</w:t>
            </w:r>
          </w:p>
          <w:p w14:paraId="2CE8FD99" w14:textId="77777777" w:rsidR="003E0244" w:rsidRPr="003E0244" w:rsidRDefault="003E0244" w:rsidP="003E0244">
            <w:pPr>
              <w:pStyle w:val="TableParagraph"/>
              <w:spacing w:before="11"/>
              <w:ind w:left="129"/>
              <w:rPr>
                <w:lang w:val="ru-RU"/>
              </w:rPr>
            </w:pPr>
            <w:r w:rsidRPr="003E0244">
              <w:rPr>
                <w:lang w:val="ru-RU"/>
              </w:rPr>
              <w:t>Электронные</w:t>
            </w:r>
            <w:r w:rsidRPr="003E0244">
              <w:rPr>
                <w:spacing w:val="-4"/>
                <w:lang w:val="ru-RU"/>
              </w:rPr>
              <w:t xml:space="preserve"> </w:t>
            </w:r>
            <w:r w:rsidRPr="003E0244">
              <w:rPr>
                <w:lang w:val="ru-RU"/>
              </w:rPr>
              <w:t>пособия</w:t>
            </w:r>
            <w:r w:rsidRPr="003E0244">
              <w:rPr>
                <w:spacing w:val="-7"/>
                <w:lang w:val="ru-RU"/>
              </w:rPr>
              <w:t xml:space="preserve"> </w:t>
            </w:r>
            <w:r w:rsidRPr="003E0244">
              <w:rPr>
                <w:lang w:val="ru-RU"/>
              </w:rPr>
              <w:t>по</w:t>
            </w:r>
            <w:r w:rsidRPr="003E0244">
              <w:rPr>
                <w:spacing w:val="1"/>
                <w:lang w:val="ru-RU"/>
              </w:rPr>
              <w:t xml:space="preserve"> </w:t>
            </w:r>
            <w:r w:rsidRPr="003E0244">
              <w:rPr>
                <w:lang w:val="ru-RU"/>
              </w:rPr>
              <w:t>русскому</w:t>
            </w:r>
            <w:r w:rsidRPr="003E0244">
              <w:rPr>
                <w:spacing w:val="-12"/>
                <w:lang w:val="ru-RU"/>
              </w:rPr>
              <w:t xml:space="preserve"> </w:t>
            </w:r>
            <w:r w:rsidRPr="003E0244">
              <w:rPr>
                <w:lang w:val="ru-RU"/>
              </w:rPr>
              <w:t>языку.</w:t>
            </w:r>
          </w:p>
          <w:p w14:paraId="01558FE8" w14:textId="77777777" w:rsidR="003E0244" w:rsidRPr="003E0244" w:rsidRDefault="003E0244" w:rsidP="003E0244">
            <w:pPr>
              <w:pStyle w:val="TableParagraph"/>
              <w:spacing w:before="47"/>
              <w:ind w:left="129"/>
              <w:rPr>
                <w:lang w:val="ru-RU"/>
              </w:rPr>
            </w:pPr>
            <w:r w:rsidRPr="003E0244">
              <w:rPr>
                <w:lang w:val="ru-RU"/>
              </w:rPr>
              <w:t>Большая</w:t>
            </w:r>
            <w:r w:rsidRPr="003E0244">
              <w:rPr>
                <w:spacing w:val="-2"/>
                <w:lang w:val="ru-RU"/>
              </w:rPr>
              <w:t xml:space="preserve"> </w:t>
            </w:r>
            <w:r w:rsidRPr="003E0244">
              <w:rPr>
                <w:lang w:val="ru-RU"/>
              </w:rPr>
              <w:t>энциклопедия</w:t>
            </w:r>
            <w:r w:rsidRPr="003E0244">
              <w:rPr>
                <w:spacing w:val="-2"/>
                <w:lang w:val="ru-RU"/>
              </w:rPr>
              <w:t xml:space="preserve"> </w:t>
            </w:r>
            <w:r w:rsidRPr="003E0244">
              <w:rPr>
                <w:lang w:val="ru-RU"/>
              </w:rPr>
              <w:t>Кирилла</w:t>
            </w:r>
            <w:r w:rsidRPr="003E0244">
              <w:rPr>
                <w:spacing w:val="-7"/>
                <w:lang w:val="ru-RU"/>
              </w:rPr>
              <w:t xml:space="preserve"> </w:t>
            </w:r>
            <w:r w:rsidRPr="003E0244">
              <w:rPr>
                <w:lang w:val="ru-RU"/>
              </w:rPr>
              <w:t>и</w:t>
            </w:r>
            <w:r w:rsidRPr="003E0244">
              <w:rPr>
                <w:spacing w:val="-1"/>
                <w:lang w:val="ru-RU"/>
              </w:rPr>
              <w:t xml:space="preserve"> </w:t>
            </w:r>
            <w:r w:rsidRPr="003E0244">
              <w:rPr>
                <w:lang w:val="ru-RU"/>
              </w:rPr>
              <w:t>Мефодия.</w:t>
            </w:r>
          </w:p>
        </w:tc>
      </w:tr>
    </w:tbl>
    <w:p w14:paraId="22E58B51" w14:textId="77777777" w:rsidR="003E0244" w:rsidRPr="003E0244" w:rsidRDefault="003E0244" w:rsidP="003E0244">
      <w:pPr>
        <w:sectPr w:rsidR="003E0244" w:rsidRPr="003E0244">
          <w:pgSz w:w="11910" w:h="16840"/>
          <w:pgMar w:top="700" w:right="0" w:bottom="280" w:left="380" w:header="720" w:footer="720" w:gutter="0"/>
          <w:cols w:space="720"/>
        </w:sectPr>
      </w:pPr>
    </w:p>
    <w:p w14:paraId="5A354C9C" w14:textId="77777777" w:rsidR="003E0244" w:rsidRPr="003E0244" w:rsidRDefault="003E0244" w:rsidP="003E0244">
      <w:pPr>
        <w:pStyle w:val="a9"/>
        <w:spacing w:before="2"/>
        <w:ind w:left="0"/>
        <w:jc w:val="left"/>
        <w:rPr>
          <w:b/>
          <w:sz w:val="22"/>
          <w:szCs w:val="22"/>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5637"/>
      </w:tblGrid>
      <w:tr w:rsidR="003E0244" w:rsidRPr="003E0244" w14:paraId="3D945AD1" w14:textId="77777777" w:rsidTr="005C65EF">
        <w:trPr>
          <w:trHeight w:val="445"/>
        </w:trPr>
        <w:tc>
          <w:tcPr>
            <w:tcW w:w="9579" w:type="dxa"/>
            <w:gridSpan w:val="2"/>
          </w:tcPr>
          <w:p w14:paraId="49C8F60E" w14:textId="77777777" w:rsidR="003E0244" w:rsidRPr="003E0244" w:rsidRDefault="003E0244" w:rsidP="005C65EF">
            <w:pPr>
              <w:pStyle w:val="TableParagraph"/>
              <w:spacing w:before="49"/>
              <w:ind w:left="105"/>
              <w:rPr>
                <w:b/>
                <w:lang w:val="ru-RU"/>
              </w:rPr>
            </w:pPr>
            <w:r w:rsidRPr="003E0244">
              <w:rPr>
                <w:b/>
                <w:lang w:val="ru-RU"/>
              </w:rPr>
              <w:t>ЛИТЕРАТУРНОЕ</w:t>
            </w:r>
            <w:r w:rsidRPr="003E0244">
              <w:rPr>
                <w:b/>
                <w:spacing w:val="-5"/>
                <w:lang w:val="ru-RU"/>
              </w:rPr>
              <w:t xml:space="preserve"> </w:t>
            </w:r>
            <w:r w:rsidRPr="003E0244">
              <w:rPr>
                <w:b/>
                <w:lang w:val="ru-RU"/>
              </w:rPr>
              <w:t>ЧТЕНИЕ.</w:t>
            </w:r>
            <w:r w:rsidRPr="003E0244">
              <w:rPr>
                <w:b/>
                <w:spacing w:val="-1"/>
                <w:lang w:val="ru-RU"/>
              </w:rPr>
              <w:t xml:space="preserve"> </w:t>
            </w:r>
            <w:r w:rsidRPr="003E0244">
              <w:rPr>
                <w:b/>
                <w:lang w:val="ru-RU"/>
              </w:rPr>
              <w:t>ЛИТЕРАТУРНОЕ</w:t>
            </w:r>
            <w:r w:rsidRPr="003E0244">
              <w:rPr>
                <w:b/>
                <w:spacing w:val="-4"/>
                <w:lang w:val="ru-RU"/>
              </w:rPr>
              <w:t xml:space="preserve"> </w:t>
            </w:r>
            <w:r w:rsidRPr="003E0244">
              <w:rPr>
                <w:b/>
                <w:lang w:val="ru-RU"/>
              </w:rPr>
              <w:t>ЧТЕНИЕ</w:t>
            </w:r>
            <w:r w:rsidRPr="003E0244">
              <w:rPr>
                <w:b/>
                <w:spacing w:val="-4"/>
                <w:lang w:val="ru-RU"/>
              </w:rPr>
              <w:t xml:space="preserve"> </w:t>
            </w:r>
            <w:r w:rsidRPr="003E0244">
              <w:rPr>
                <w:b/>
                <w:lang w:val="ru-RU"/>
              </w:rPr>
              <w:t>НА</w:t>
            </w:r>
            <w:r w:rsidRPr="003E0244">
              <w:rPr>
                <w:b/>
                <w:spacing w:val="-3"/>
                <w:lang w:val="ru-RU"/>
              </w:rPr>
              <w:t xml:space="preserve"> </w:t>
            </w:r>
            <w:r w:rsidRPr="003E0244">
              <w:rPr>
                <w:b/>
                <w:lang w:val="ru-RU"/>
              </w:rPr>
              <w:t>РОДНОМ</w:t>
            </w:r>
            <w:r w:rsidRPr="003E0244">
              <w:rPr>
                <w:b/>
                <w:spacing w:val="-3"/>
                <w:lang w:val="ru-RU"/>
              </w:rPr>
              <w:t xml:space="preserve"> </w:t>
            </w:r>
            <w:r w:rsidRPr="003E0244">
              <w:rPr>
                <w:b/>
                <w:lang w:val="ru-RU"/>
              </w:rPr>
              <w:t>ЯЗЫКЕ</w:t>
            </w:r>
          </w:p>
        </w:tc>
      </w:tr>
      <w:tr w:rsidR="003E0244" w:rsidRPr="003E0244" w14:paraId="4A0BA7C4" w14:textId="77777777" w:rsidTr="005C65EF">
        <w:trPr>
          <w:trHeight w:val="1843"/>
        </w:trPr>
        <w:tc>
          <w:tcPr>
            <w:tcW w:w="3942" w:type="dxa"/>
          </w:tcPr>
          <w:p w14:paraId="7F6CD4B2" w14:textId="77777777" w:rsidR="003E0244" w:rsidRPr="003E0244" w:rsidRDefault="003E0244" w:rsidP="005C65EF">
            <w:pPr>
              <w:pStyle w:val="TableParagraph"/>
              <w:spacing w:before="44"/>
              <w:ind w:left="143"/>
            </w:pPr>
            <w:r w:rsidRPr="003E0244">
              <w:t>Экранно-звуковые</w:t>
            </w:r>
            <w:r w:rsidRPr="003E0244">
              <w:rPr>
                <w:spacing w:val="-5"/>
              </w:rPr>
              <w:t xml:space="preserve"> </w:t>
            </w:r>
            <w:r w:rsidRPr="003E0244">
              <w:t>пособия</w:t>
            </w:r>
          </w:p>
        </w:tc>
        <w:tc>
          <w:tcPr>
            <w:tcW w:w="5637" w:type="dxa"/>
          </w:tcPr>
          <w:p w14:paraId="0D28A987" w14:textId="77777777" w:rsidR="003E0244" w:rsidRPr="003E0244" w:rsidRDefault="003E0244" w:rsidP="005C65EF">
            <w:pPr>
              <w:pStyle w:val="TableParagraph"/>
              <w:spacing w:before="44" w:line="259" w:lineRule="auto"/>
              <w:ind w:left="105" w:right="865"/>
            </w:pPr>
            <w:r w:rsidRPr="003E0244">
              <w:rPr>
                <w:lang w:val="ru-RU"/>
              </w:rPr>
              <w:t>Аудиозаписи художественного исполнения</w:t>
            </w:r>
            <w:r w:rsidRPr="003E0244">
              <w:rPr>
                <w:spacing w:val="1"/>
                <w:lang w:val="ru-RU"/>
              </w:rPr>
              <w:t xml:space="preserve"> </w:t>
            </w:r>
            <w:r w:rsidRPr="003E0244">
              <w:rPr>
                <w:lang w:val="ru-RU"/>
              </w:rPr>
              <w:t>изучаемых произведений. Видеофильмы,</w:t>
            </w:r>
            <w:r w:rsidRPr="003E0244">
              <w:rPr>
                <w:spacing w:val="1"/>
                <w:lang w:val="ru-RU"/>
              </w:rPr>
              <w:t xml:space="preserve"> </w:t>
            </w:r>
            <w:r w:rsidRPr="003E0244">
              <w:rPr>
                <w:lang w:val="ru-RU"/>
              </w:rPr>
              <w:t>соответствующие содержанию бучения (по</w:t>
            </w:r>
            <w:r w:rsidRPr="003E0244">
              <w:rPr>
                <w:spacing w:val="1"/>
                <w:lang w:val="ru-RU"/>
              </w:rPr>
              <w:t xml:space="preserve"> </w:t>
            </w:r>
            <w:r w:rsidRPr="003E0244">
              <w:rPr>
                <w:lang w:val="ru-RU"/>
              </w:rPr>
              <w:t xml:space="preserve">возможности). </w:t>
            </w:r>
            <w:r w:rsidRPr="003E0244">
              <w:t>Мультимедийные (цифровые)</w:t>
            </w:r>
            <w:r w:rsidRPr="003E0244">
              <w:rPr>
                <w:spacing w:val="-58"/>
              </w:rPr>
              <w:t xml:space="preserve"> </w:t>
            </w:r>
            <w:r w:rsidRPr="003E0244">
              <w:t>образовательные</w:t>
            </w:r>
            <w:r w:rsidRPr="003E0244">
              <w:rPr>
                <w:spacing w:val="-4"/>
              </w:rPr>
              <w:t xml:space="preserve"> </w:t>
            </w:r>
            <w:r w:rsidRPr="003E0244">
              <w:t>ресурсы,</w:t>
            </w:r>
            <w:r w:rsidRPr="003E0244">
              <w:rPr>
                <w:spacing w:val="-3"/>
              </w:rPr>
              <w:t xml:space="preserve"> </w:t>
            </w:r>
            <w:r w:rsidRPr="003E0244">
              <w:t>соответствующие</w:t>
            </w:r>
          </w:p>
          <w:p w14:paraId="6BFC5311" w14:textId="77777777" w:rsidR="003E0244" w:rsidRPr="003E0244" w:rsidRDefault="003E0244" w:rsidP="005C65EF">
            <w:pPr>
              <w:pStyle w:val="TableParagraph"/>
              <w:spacing w:line="274" w:lineRule="exact"/>
              <w:ind w:left="105"/>
            </w:pPr>
            <w:r w:rsidRPr="003E0244">
              <w:t>содержанию</w:t>
            </w:r>
            <w:r w:rsidRPr="003E0244">
              <w:rPr>
                <w:spacing w:val="-9"/>
              </w:rPr>
              <w:t xml:space="preserve"> </w:t>
            </w:r>
            <w:r w:rsidRPr="003E0244">
              <w:t>обучения</w:t>
            </w:r>
          </w:p>
        </w:tc>
      </w:tr>
      <w:tr w:rsidR="003E0244" w:rsidRPr="003E0244" w14:paraId="50460027" w14:textId="77777777" w:rsidTr="005C65EF">
        <w:trPr>
          <w:trHeight w:val="2501"/>
        </w:trPr>
        <w:tc>
          <w:tcPr>
            <w:tcW w:w="3942" w:type="dxa"/>
          </w:tcPr>
          <w:p w14:paraId="3C2FD5F5" w14:textId="77777777" w:rsidR="003E0244" w:rsidRPr="003E0244" w:rsidRDefault="003E0244" w:rsidP="005C65EF">
            <w:pPr>
              <w:pStyle w:val="TableParagraph"/>
              <w:spacing w:before="44" w:line="280" w:lineRule="auto"/>
              <w:ind w:left="105" w:right="921" w:firstLine="38"/>
              <w:rPr>
                <w:lang w:val="ru-RU"/>
              </w:rPr>
            </w:pPr>
            <w:r w:rsidRPr="003E0244">
              <w:rPr>
                <w:lang w:val="ru-RU"/>
              </w:rPr>
              <w:t>Каталог учебных таблиц и</w:t>
            </w:r>
            <w:r w:rsidRPr="003E0244">
              <w:rPr>
                <w:spacing w:val="1"/>
                <w:lang w:val="ru-RU"/>
              </w:rPr>
              <w:t xml:space="preserve"> </w:t>
            </w:r>
            <w:r w:rsidRPr="003E0244">
              <w:rPr>
                <w:lang w:val="ru-RU"/>
              </w:rPr>
              <w:t>демонстрационных</w:t>
            </w:r>
            <w:r w:rsidRPr="003E0244">
              <w:rPr>
                <w:spacing w:val="-10"/>
                <w:lang w:val="ru-RU"/>
              </w:rPr>
              <w:t xml:space="preserve"> </w:t>
            </w:r>
            <w:r w:rsidRPr="003E0244">
              <w:rPr>
                <w:lang w:val="ru-RU"/>
              </w:rPr>
              <w:t>пособий</w:t>
            </w:r>
          </w:p>
        </w:tc>
        <w:tc>
          <w:tcPr>
            <w:tcW w:w="5637" w:type="dxa"/>
          </w:tcPr>
          <w:p w14:paraId="122FE3FC" w14:textId="77777777" w:rsidR="003E0244" w:rsidRPr="003E0244" w:rsidRDefault="003E0244" w:rsidP="005C65EF">
            <w:pPr>
              <w:pStyle w:val="TableParagraph"/>
              <w:spacing w:before="39"/>
              <w:ind w:left="129"/>
              <w:rPr>
                <w:lang w:val="ru-RU"/>
              </w:rPr>
            </w:pPr>
            <w:r w:rsidRPr="003E0244">
              <w:rPr>
                <w:lang w:val="ru-RU"/>
              </w:rPr>
              <w:t>Чтение</w:t>
            </w:r>
            <w:r w:rsidRPr="003E0244">
              <w:rPr>
                <w:spacing w:val="-6"/>
                <w:lang w:val="ru-RU"/>
              </w:rPr>
              <w:t xml:space="preserve"> </w:t>
            </w:r>
            <w:r w:rsidRPr="003E0244">
              <w:rPr>
                <w:lang w:val="ru-RU"/>
              </w:rPr>
              <w:t>и</w:t>
            </w:r>
            <w:r w:rsidRPr="003E0244">
              <w:rPr>
                <w:spacing w:val="1"/>
                <w:lang w:val="ru-RU"/>
              </w:rPr>
              <w:t xml:space="preserve"> </w:t>
            </w:r>
            <w:r w:rsidRPr="003E0244">
              <w:rPr>
                <w:lang w:val="ru-RU"/>
              </w:rPr>
              <w:t>развитие речи.</w:t>
            </w:r>
          </w:p>
          <w:p w14:paraId="5249F511" w14:textId="77777777" w:rsidR="003E0244" w:rsidRPr="003E0244" w:rsidRDefault="003E0244" w:rsidP="005C65EF">
            <w:pPr>
              <w:pStyle w:val="TableParagraph"/>
              <w:spacing w:before="47" w:line="280" w:lineRule="auto"/>
              <w:ind w:left="129" w:right="1383"/>
              <w:rPr>
                <w:lang w:val="ru-RU"/>
              </w:rPr>
            </w:pPr>
            <w:r w:rsidRPr="003E0244">
              <w:rPr>
                <w:lang w:val="ru-RU"/>
              </w:rPr>
              <w:t>Пособия печатные. Демонстрационные.</w:t>
            </w:r>
            <w:r w:rsidRPr="003E0244">
              <w:rPr>
                <w:spacing w:val="-58"/>
                <w:lang w:val="ru-RU"/>
              </w:rPr>
              <w:t xml:space="preserve"> </w:t>
            </w:r>
            <w:r w:rsidRPr="003E0244">
              <w:rPr>
                <w:lang w:val="ru-RU"/>
              </w:rPr>
              <w:t>Портреты</w:t>
            </w:r>
            <w:r w:rsidRPr="003E0244">
              <w:rPr>
                <w:spacing w:val="-2"/>
                <w:lang w:val="ru-RU"/>
              </w:rPr>
              <w:t xml:space="preserve"> </w:t>
            </w:r>
            <w:r w:rsidRPr="003E0244">
              <w:rPr>
                <w:lang w:val="ru-RU"/>
              </w:rPr>
              <w:t>писателей.</w:t>
            </w:r>
          </w:p>
          <w:p w14:paraId="7A4B61B1" w14:textId="77777777" w:rsidR="003E0244" w:rsidRPr="003E0244" w:rsidRDefault="003E0244" w:rsidP="005C65EF">
            <w:pPr>
              <w:pStyle w:val="TableParagraph"/>
              <w:spacing w:line="259" w:lineRule="auto"/>
              <w:ind w:left="129" w:right="1428"/>
              <w:rPr>
                <w:lang w:val="ru-RU"/>
              </w:rPr>
            </w:pPr>
            <w:r w:rsidRPr="003E0244">
              <w:rPr>
                <w:lang w:val="ru-RU"/>
              </w:rPr>
              <w:t>Таблицы по внеклассному чтению</w:t>
            </w:r>
            <w:r w:rsidRPr="003E0244">
              <w:rPr>
                <w:spacing w:val="1"/>
                <w:lang w:val="ru-RU"/>
              </w:rPr>
              <w:t xml:space="preserve"> </w:t>
            </w:r>
            <w:r w:rsidRPr="003E0244">
              <w:rPr>
                <w:lang w:val="ru-RU"/>
              </w:rPr>
              <w:t>Сюжетные</w:t>
            </w:r>
            <w:r w:rsidRPr="003E0244">
              <w:rPr>
                <w:spacing w:val="-4"/>
                <w:lang w:val="ru-RU"/>
              </w:rPr>
              <w:t xml:space="preserve"> </w:t>
            </w:r>
            <w:r w:rsidRPr="003E0244">
              <w:rPr>
                <w:lang w:val="ru-RU"/>
              </w:rPr>
              <w:t>картинки</w:t>
            </w:r>
            <w:r w:rsidRPr="003E0244">
              <w:rPr>
                <w:spacing w:val="-6"/>
                <w:lang w:val="ru-RU"/>
              </w:rPr>
              <w:t xml:space="preserve"> </w:t>
            </w:r>
            <w:r w:rsidRPr="003E0244">
              <w:rPr>
                <w:lang w:val="ru-RU"/>
              </w:rPr>
              <w:t>по</w:t>
            </w:r>
            <w:r w:rsidRPr="003E0244">
              <w:rPr>
                <w:spacing w:val="1"/>
                <w:lang w:val="ru-RU"/>
              </w:rPr>
              <w:t xml:space="preserve"> </w:t>
            </w:r>
            <w:r w:rsidRPr="003E0244">
              <w:rPr>
                <w:lang w:val="ru-RU"/>
              </w:rPr>
              <w:t>развитию</w:t>
            </w:r>
            <w:r w:rsidRPr="003E0244">
              <w:rPr>
                <w:spacing w:val="-4"/>
                <w:lang w:val="ru-RU"/>
              </w:rPr>
              <w:t xml:space="preserve"> </w:t>
            </w:r>
            <w:r w:rsidRPr="003E0244">
              <w:rPr>
                <w:lang w:val="ru-RU"/>
              </w:rPr>
              <w:t>речи.</w:t>
            </w:r>
          </w:p>
          <w:p w14:paraId="38EFBF4F" w14:textId="77777777" w:rsidR="003E0244" w:rsidRPr="003E0244" w:rsidRDefault="003E0244" w:rsidP="005C65EF">
            <w:pPr>
              <w:pStyle w:val="TableParagraph"/>
              <w:spacing w:line="259" w:lineRule="auto"/>
              <w:ind w:left="129"/>
              <w:rPr>
                <w:lang w:val="ru-RU"/>
              </w:rPr>
            </w:pPr>
            <w:r w:rsidRPr="003E0244">
              <w:rPr>
                <w:lang w:val="ru-RU"/>
              </w:rPr>
              <w:t>Этимологический</w:t>
            </w:r>
            <w:r w:rsidRPr="003E0244">
              <w:rPr>
                <w:spacing w:val="-4"/>
                <w:lang w:val="ru-RU"/>
              </w:rPr>
              <w:t xml:space="preserve"> </w:t>
            </w:r>
            <w:r w:rsidRPr="003E0244">
              <w:rPr>
                <w:lang w:val="ru-RU"/>
              </w:rPr>
              <w:t>словарик</w:t>
            </w:r>
            <w:r w:rsidRPr="003E0244">
              <w:rPr>
                <w:spacing w:val="-6"/>
                <w:lang w:val="ru-RU"/>
              </w:rPr>
              <w:t xml:space="preserve"> </w:t>
            </w:r>
            <w:r w:rsidRPr="003E0244">
              <w:rPr>
                <w:lang w:val="ru-RU"/>
              </w:rPr>
              <w:t>для</w:t>
            </w:r>
            <w:r w:rsidRPr="003E0244">
              <w:rPr>
                <w:spacing w:val="-8"/>
                <w:lang w:val="ru-RU"/>
              </w:rPr>
              <w:t xml:space="preserve"> </w:t>
            </w:r>
            <w:r w:rsidRPr="003E0244">
              <w:rPr>
                <w:lang w:val="ru-RU"/>
              </w:rPr>
              <w:t>мл.</w:t>
            </w:r>
            <w:r w:rsidRPr="003E0244">
              <w:rPr>
                <w:spacing w:val="-6"/>
                <w:lang w:val="ru-RU"/>
              </w:rPr>
              <w:t xml:space="preserve"> </w:t>
            </w:r>
            <w:r w:rsidRPr="003E0244">
              <w:rPr>
                <w:lang w:val="ru-RU"/>
              </w:rPr>
              <w:t>школьников.</w:t>
            </w:r>
            <w:r w:rsidRPr="003E0244">
              <w:rPr>
                <w:spacing w:val="-57"/>
                <w:lang w:val="ru-RU"/>
              </w:rPr>
              <w:t xml:space="preserve"> </w:t>
            </w:r>
            <w:r w:rsidRPr="003E0244">
              <w:rPr>
                <w:lang w:val="ru-RU"/>
              </w:rPr>
              <w:t>Толковый</w:t>
            </w:r>
            <w:r w:rsidRPr="003E0244">
              <w:rPr>
                <w:spacing w:val="-3"/>
                <w:lang w:val="ru-RU"/>
              </w:rPr>
              <w:t xml:space="preserve"> </w:t>
            </w:r>
            <w:r w:rsidRPr="003E0244">
              <w:rPr>
                <w:lang w:val="ru-RU"/>
              </w:rPr>
              <w:t>словарик для</w:t>
            </w:r>
            <w:r w:rsidRPr="003E0244">
              <w:rPr>
                <w:spacing w:val="-3"/>
                <w:lang w:val="ru-RU"/>
              </w:rPr>
              <w:t xml:space="preserve"> </w:t>
            </w:r>
            <w:r w:rsidRPr="003E0244">
              <w:rPr>
                <w:lang w:val="ru-RU"/>
              </w:rPr>
              <w:t>мл. шк-ов.</w:t>
            </w:r>
          </w:p>
          <w:p w14:paraId="608B04DA" w14:textId="77777777" w:rsidR="003E0244" w:rsidRPr="003E0244" w:rsidRDefault="003E0244" w:rsidP="005C65EF">
            <w:pPr>
              <w:pStyle w:val="TableParagraph"/>
              <w:ind w:left="129"/>
            </w:pPr>
            <w:r w:rsidRPr="003E0244">
              <w:t>Альбомы</w:t>
            </w:r>
          </w:p>
        </w:tc>
      </w:tr>
    </w:tbl>
    <w:p w14:paraId="2880B3A8" w14:textId="77777777" w:rsidR="003E0244" w:rsidRPr="003E0244" w:rsidRDefault="003E0244" w:rsidP="003E0244">
      <w:pPr>
        <w:pStyle w:val="a9"/>
        <w:spacing w:before="10"/>
        <w:ind w:left="0"/>
        <w:jc w:val="left"/>
        <w:rPr>
          <w:b/>
          <w:sz w:val="22"/>
          <w:szCs w:val="22"/>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5637"/>
      </w:tblGrid>
      <w:tr w:rsidR="003E0244" w:rsidRPr="003E0244" w14:paraId="79D6E409" w14:textId="77777777" w:rsidTr="005C65EF">
        <w:trPr>
          <w:trHeight w:val="350"/>
        </w:trPr>
        <w:tc>
          <w:tcPr>
            <w:tcW w:w="9579" w:type="dxa"/>
            <w:gridSpan w:val="2"/>
          </w:tcPr>
          <w:p w14:paraId="6C79058D" w14:textId="77777777" w:rsidR="003E0244" w:rsidRPr="003E0244" w:rsidRDefault="003E0244" w:rsidP="005C65EF">
            <w:pPr>
              <w:pStyle w:val="TableParagraph"/>
              <w:spacing w:before="49"/>
              <w:ind w:left="129"/>
              <w:rPr>
                <w:b/>
              </w:rPr>
            </w:pPr>
            <w:r w:rsidRPr="003E0244">
              <w:rPr>
                <w:b/>
              </w:rPr>
              <w:t>ОКРУЖАЮЩИЙ</w:t>
            </w:r>
            <w:r w:rsidRPr="003E0244">
              <w:rPr>
                <w:b/>
                <w:spacing w:val="-2"/>
              </w:rPr>
              <w:t xml:space="preserve"> </w:t>
            </w:r>
            <w:r w:rsidRPr="003E0244">
              <w:rPr>
                <w:b/>
              </w:rPr>
              <w:t>МИР</w:t>
            </w:r>
          </w:p>
        </w:tc>
      </w:tr>
      <w:tr w:rsidR="003E0244" w:rsidRPr="003E0244" w14:paraId="05A94290" w14:textId="77777777" w:rsidTr="005C65EF">
        <w:trPr>
          <w:trHeight w:val="647"/>
        </w:trPr>
        <w:tc>
          <w:tcPr>
            <w:tcW w:w="3942" w:type="dxa"/>
          </w:tcPr>
          <w:p w14:paraId="43F72A2D" w14:textId="77777777" w:rsidR="003E0244" w:rsidRPr="003E0244" w:rsidRDefault="003E0244" w:rsidP="005C65EF">
            <w:pPr>
              <w:pStyle w:val="TableParagraph"/>
              <w:spacing w:before="44"/>
              <w:ind w:left="143"/>
            </w:pPr>
            <w:r w:rsidRPr="003E0244">
              <w:t>Экранно-звуковые</w:t>
            </w:r>
            <w:r w:rsidRPr="003E0244">
              <w:rPr>
                <w:spacing w:val="-5"/>
              </w:rPr>
              <w:t xml:space="preserve"> </w:t>
            </w:r>
            <w:r w:rsidRPr="003E0244">
              <w:t>пособия</w:t>
            </w:r>
          </w:p>
        </w:tc>
        <w:tc>
          <w:tcPr>
            <w:tcW w:w="5637" w:type="dxa"/>
          </w:tcPr>
          <w:p w14:paraId="7C19D264" w14:textId="77777777" w:rsidR="003E0244" w:rsidRPr="003E0244" w:rsidRDefault="003E0244" w:rsidP="005C65EF">
            <w:pPr>
              <w:pStyle w:val="TableParagraph"/>
              <w:spacing w:before="30" w:line="290" w:lineRule="atLeast"/>
              <w:ind w:left="105" w:right="1038"/>
            </w:pPr>
            <w:r w:rsidRPr="003E0244">
              <w:rPr>
                <w:lang w:val="ru-RU"/>
              </w:rPr>
              <w:t>Аудиозаписи художественного исполнения</w:t>
            </w:r>
            <w:r w:rsidRPr="003E0244">
              <w:rPr>
                <w:spacing w:val="-57"/>
                <w:lang w:val="ru-RU"/>
              </w:rPr>
              <w:t xml:space="preserve"> </w:t>
            </w:r>
            <w:r w:rsidRPr="003E0244">
              <w:rPr>
                <w:lang w:val="ru-RU"/>
              </w:rPr>
              <w:t>изучаемых</w:t>
            </w:r>
            <w:r w:rsidRPr="003E0244">
              <w:rPr>
                <w:spacing w:val="-7"/>
                <w:lang w:val="ru-RU"/>
              </w:rPr>
              <w:t xml:space="preserve"> </w:t>
            </w:r>
            <w:r w:rsidRPr="003E0244">
              <w:rPr>
                <w:lang w:val="ru-RU"/>
              </w:rPr>
              <w:t xml:space="preserve">произведений. </w:t>
            </w:r>
            <w:r w:rsidRPr="003E0244">
              <w:t>Видеофильмы,</w:t>
            </w:r>
          </w:p>
        </w:tc>
      </w:tr>
    </w:tbl>
    <w:p w14:paraId="496B4815" w14:textId="77777777" w:rsidR="003E0244" w:rsidRPr="003E0244" w:rsidRDefault="003E0244" w:rsidP="003E0244">
      <w:pPr>
        <w:pStyle w:val="a9"/>
        <w:spacing w:before="10"/>
        <w:ind w:left="0"/>
        <w:jc w:val="left"/>
        <w:rPr>
          <w:b/>
          <w:sz w:val="22"/>
          <w:szCs w:val="22"/>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5637"/>
      </w:tblGrid>
      <w:tr w:rsidR="003E0244" w:rsidRPr="003E0244" w14:paraId="5733A594" w14:textId="77777777" w:rsidTr="005C65EF">
        <w:trPr>
          <w:trHeight w:val="1242"/>
        </w:trPr>
        <w:tc>
          <w:tcPr>
            <w:tcW w:w="3942" w:type="dxa"/>
          </w:tcPr>
          <w:p w14:paraId="33B92931" w14:textId="77777777" w:rsidR="003E0244" w:rsidRPr="003E0244" w:rsidRDefault="003E0244" w:rsidP="005C65EF">
            <w:pPr>
              <w:pStyle w:val="TableParagraph"/>
            </w:pPr>
          </w:p>
        </w:tc>
        <w:tc>
          <w:tcPr>
            <w:tcW w:w="5637" w:type="dxa"/>
          </w:tcPr>
          <w:p w14:paraId="616E154A" w14:textId="77777777" w:rsidR="003E0244" w:rsidRPr="003E0244" w:rsidRDefault="003E0244" w:rsidP="005C65EF">
            <w:pPr>
              <w:pStyle w:val="TableParagraph"/>
              <w:spacing w:before="30" w:line="290" w:lineRule="atLeast"/>
              <w:ind w:left="105" w:right="865"/>
              <w:rPr>
                <w:lang w:val="ru-RU"/>
              </w:rPr>
            </w:pPr>
            <w:r w:rsidRPr="003E0244">
              <w:rPr>
                <w:lang w:val="ru-RU"/>
              </w:rPr>
              <w:t>соответствующие содержанию бучения (по</w:t>
            </w:r>
            <w:r w:rsidRPr="003E0244">
              <w:rPr>
                <w:spacing w:val="1"/>
                <w:lang w:val="ru-RU"/>
              </w:rPr>
              <w:t xml:space="preserve"> </w:t>
            </w:r>
            <w:r w:rsidRPr="003E0244">
              <w:rPr>
                <w:lang w:val="ru-RU"/>
              </w:rPr>
              <w:t>возможности). Мультимедийные (цифровые)</w:t>
            </w:r>
            <w:r w:rsidRPr="003E0244">
              <w:rPr>
                <w:spacing w:val="-58"/>
                <w:lang w:val="ru-RU"/>
              </w:rPr>
              <w:t xml:space="preserve"> </w:t>
            </w:r>
            <w:r w:rsidRPr="003E0244">
              <w:rPr>
                <w:lang w:val="ru-RU"/>
              </w:rPr>
              <w:t>образовательные ресурсы, соответствующие</w:t>
            </w:r>
            <w:r w:rsidRPr="003E0244">
              <w:rPr>
                <w:spacing w:val="-57"/>
                <w:lang w:val="ru-RU"/>
              </w:rPr>
              <w:t xml:space="preserve"> </w:t>
            </w:r>
            <w:r w:rsidRPr="003E0244">
              <w:rPr>
                <w:lang w:val="ru-RU"/>
              </w:rPr>
              <w:t>содержанию</w:t>
            </w:r>
            <w:r w:rsidRPr="003E0244">
              <w:rPr>
                <w:spacing w:val="-6"/>
                <w:lang w:val="ru-RU"/>
              </w:rPr>
              <w:t xml:space="preserve"> </w:t>
            </w:r>
            <w:r w:rsidRPr="003E0244">
              <w:rPr>
                <w:lang w:val="ru-RU"/>
              </w:rPr>
              <w:t>обучения</w:t>
            </w:r>
          </w:p>
        </w:tc>
      </w:tr>
      <w:tr w:rsidR="003E0244" w:rsidRPr="003E0244" w14:paraId="5CD22927" w14:textId="77777777" w:rsidTr="005C65EF">
        <w:trPr>
          <w:trHeight w:val="345"/>
        </w:trPr>
        <w:tc>
          <w:tcPr>
            <w:tcW w:w="9579" w:type="dxa"/>
            <w:gridSpan w:val="2"/>
          </w:tcPr>
          <w:p w14:paraId="7363F59B" w14:textId="77777777" w:rsidR="003E0244" w:rsidRPr="003E0244" w:rsidRDefault="003E0244" w:rsidP="005C65EF">
            <w:pPr>
              <w:pStyle w:val="TableParagraph"/>
              <w:spacing w:before="45"/>
              <w:ind w:left="105"/>
              <w:rPr>
                <w:b/>
              </w:rPr>
            </w:pPr>
            <w:r w:rsidRPr="003E0244">
              <w:rPr>
                <w:b/>
              </w:rPr>
              <w:t>ИНОСТРАННЫЙ</w:t>
            </w:r>
            <w:r w:rsidRPr="003E0244">
              <w:rPr>
                <w:b/>
                <w:spacing w:val="-4"/>
              </w:rPr>
              <w:t xml:space="preserve"> </w:t>
            </w:r>
            <w:r w:rsidRPr="003E0244">
              <w:rPr>
                <w:b/>
              </w:rPr>
              <w:t>ЯЗЫК</w:t>
            </w:r>
          </w:p>
        </w:tc>
      </w:tr>
      <w:tr w:rsidR="003E0244" w:rsidRPr="003E0244" w14:paraId="26731CA7" w14:textId="77777777" w:rsidTr="005C65EF">
        <w:trPr>
          <w:trHeight w:val="2131"/>
        </w:trPr>
        <w:tc>
          <w:tcPr>
            <w:tcW w:w="3942" w:type="dxa"/>
          </w:tcPr>
          <w:p w14:paraId="0581A21A" w14:textId="77777777" w:rsidR="003E0244" w:rsidRPr="003E0244" w:rsidRDefault="003E0244" w:rsidP="005C65EF">
            <w:pPr>
              <w:pStyle w:val="TableParagraph"/>
              <w:spacing w:before="39"/>
              <w:ind w:left="143"/>
            </w:pPr>
            <w:r w:rsidRPr="003E0244">
              <w:t>Экранно-звуковые</w:t>
            </w:r>
            <w:r w:rsidRPr="003E0244">
              <w:rPr>
                <w:spacing w:val="-5"/>
              </w:rPr>
              <w:t xml:space="preserve"> </w:t>
            </w:r>
            <w:r w:rsidRPr="003E0244">
              <w:t>пособия</w:t>
            </w:r>
          </w:p>
        </w:tc>
        <w:tc>
          <w:tcPr>
            <w:tcW w:w="5637" w:type="dxa"/>
          </w:tcPr>
          <w:p w14:paraId="59346642" w14:textId="77777777" w:rsidR="003E0244" w:rsidRPr="003E0244" w:rsidRDefault="003E0244" w:rsidP="005C65EF">
            <w:pPr>
              <w:pStyle w:val="TableParagraph"/>
              <w:spacing w:before="39" w:line="259" w:lineRule="auto"/>
              <w:ind w:left="115" w:right="296"/>
              <w:rPr>
                <w:lang w:val="ru-RU"/>
              </w:rPr>
            </w:pPr>
            <w:r w:rsidRPr="003E0244">
              <w:rPr>
                <w:lang w:val="ru-RU"/>
              </w:rPr>
              <w:t>Аудиозаписи</w:t>
            </w:r>
            <w:r w:rsidRPr="003E0244">
              <w:rPr>
                <w:spacing w:val="-4"/>
                <w:lang w:val="ru-RU"/>
              </w:rPr>
              <w:t xml:space="preserve"> </w:t>
            </w:r>
            <w:r w:rsidRPr="003E0244">
              <w:rPr>
                <w:lang w:val="ru-RU"/>
              </w:rPr>
              <w:t>к</w:t>
            </w:r>
            <w:r w:rsidRPr="003E0244">
              <w:rPr>
                <w:spacing w:val="-5"/>
                <w:lang w:val="ru-RU"/>
              </w:rPr>
              <w:t xml:space="preserve"> </w:t>
            </w:r>
            <w:r w:rsidRPr="003E0244">
              <w:rPr>
                <w:lang w:val="ru-RU"/>
              </w:rPr>
              <w:t>УМК,</w:t>
            </w:r>
            <w:r w:rsidRPr="003E0244">
              <w:rPr>
                <w:spacing w:val="-2"/>
                <w:lang w:val="ru-RU"/>
              </w:rPr>
              <w:t xml:space="preserve"> </w:t>
            </w:r>
            <w:r w:rsidRPr="003E0244">
              <w:rPr>
                <w:lang w:val="ru-RU"/>
              </w:rPr>
              <w:t>используемым</w:t>
            </w:r>
            <w:r w:rsidRPr="003E0244">
              <w:rPr>
                <w:spacing w:val="-4"/>
                <w:lang w:val="ru-RU"/>
              </w:rPr>
              <w:t xml:space="preserve"> </w:t>
            </w:r>
            <w:r w:rsidRPr="003E0244">
              <w:rPr>
                <w:lang w:val="ru-RU"/>
              </w:rPr>
              <w:t>для</w:t>
            </w:r>
            <w:r w:rsidRPr="003E0244">
              <w:rPr>
                <w:spacing w:val="-8"/>
                <w:lang w:val="ru-RU"/>
              </w:rPr>
              <w:t xml:space="preserve"> </w:t>
            </w:r>
            <w:r w:rsidRPr="003E0244">
              <w:rPr>
                <w:lang w:val="ru-RU"/>
              </w:rPr>
              <w:t>изучения</w:t>
            </w:r>
            <w:r w:rsidRPr="003E0244">
              <w:rPr>
                <w:spacing w:val="-57"/>
                <w:lang w:val="ru-RU"/>
              </w:rPr>
              <w:t xml:space="preserve"> </w:t>
            </w:r>
            <w:r w:rsidRPr="003E0244">
              <w:rPr>
                <w:lang w:val="ru-RU"/>
              </w:rPr>
              <w:t>иностранного</w:t>
            </w:r>
            <w:r w:rsidRPr="003E0244">
              <w:rPr>
                <w:spacing w:val="1"/>
                <w:lang w:val="ru-RU"/>
              </w:rPr>
              <w:t xml:space="preserve"> </w:t>
            </w:r>
            <w:r w:rsidRPr="003E0244">
              <w:rPr>
                <w:lang w:val="ru-RU"/>
              </w:rPr>
              <w:t>языка Видеофильмы,</w:t>
            </w:r>
            <w:r w:rsidRPr="003E0244">
              <w:rPr>
                <w:spacing w:val="1"/>
                <w:lang w:val="ru-RU"/>
              </w:rPr>
              <w:t xml:space="preserve"> </w:t>
            </w:r>
            <w:r w:rsidRPr="003E0244">
              <w:rPr>
                <w:lang w:val="ru-RU"/>
              </w:rPr>
              <w:t>соответствующие тематике, данной в стандарте</w:t>
            </w:r>
            <w:r w:rsidRPr="003E0244">
              <w:rPr>
                <w:spacing w:val="1"/>
                <w:lang w:val="ru-RU"/>
              </w:rPr>
              <w:t xml:space="preserve"> </w:t>
            </w:r>
            <w:r w:rsidRPr="003E0244">
              <w:rPr>
                <w:lang w:val="ru-RU"/>
              </w:rPr>
              <w:t>начального общего образования по иностранным</w:t>
            </w:r>
            <w:r w:rsidRPr="003E0244">
              <w:rPr>
                <w:spacing w:val="1"/>
                <w:lang w:val="ru-RU"/>
              </w:rPr>
              <w:t xml:space="preserve"> </w:t>
            </w:r>
            <w:r w:rsidRPr="003E0244">
              <w:rPr>
                <w:lang w:val="ru-RU"/>
              </w:rPr>
              <w:t>языкам</w:t>
            </w:r>
            <w:r w:rsidRPr="003E0244">
              <w:rPr>
                <w:spacing w:val="2"/>
                <w:lang w:val="ru-RU"/>
              </w:rPr>
              <w:t xml:space="preserve"> </w:t>
            </w:r>
            <w:r w:rsidRPr="003E0244">
              <w:rPr>
                <w:lang w:val="ru-RU"/>
              </w:rPr>
              <w:t>Мультимедийные (цифровые)</w:t>
            </w:r>
            <w:r w:rsidRPr="003E0244">
              <w:rPr>
                <w:spacing w:val="1"/>
                <w:lang w:val="ru-RU"/>
              </w:rPr>
              <w:t xml:space="preserve"> </w:t>
            </w:r>
            <w:r w:rsidRPr="003E0244">
              <w:rPr>
                <w:lang w:val="ru-RU"/>
              </w:rPr>
              <w:t>образовательные</w:t>
            </w:r>
            <w:r w:rsidRPr="003E0244">
              <w:rPr>
                <w:spacing w:val="-1"/>
                <w:lang w:val="ru-RU"/>
              </w:rPr>
              <w:t xml:space="preserve"> </w:t>
            </w:r>
            <w:r w:rsidRPr="003E0244">
              <w:rPr>
                <w:lang w:val="ru-RU"/>
              </w:rPr>
              <w:t>ресурсы,</w:t>
            </w:r>
            <w:r w:rsidRPr="003E0244">
              <w:rPr>
                <w:spacing w:val="2"/>
                <w:lang w:val="ru-RU"/>
              </w:rPr>
              <w:t xml:space="preserve"> </w:t>
            </w:r>
            <w:r w:rsidRPr="003E0244">
              <w:rPr>
                <w:lang w:val="ru-RU"/>
              </w:rPr>
              <w:t>соответствующие</w:t>
            </w:r>
          </w:p>
          <w:p w14:paraId="4A43CF43" w14:textId="77777777" w:rsidR="003E0244" w:rsidRPr="003E0244" w:rsidRDefault="003E0244" w:rsidP="005C65EF">
            <w:pPr>
              <w:pStyle w:val="TableParagraph"/>
              <w:spacing w:line="274" w:lineRule="exact"/>
              <w:ind w:left="115"/>
            </w:pPr>
            <w:r w:rsidRPr="003E0244">
              <w:t>стандартам</w:t>
            </w:r>
            <w:r w:rsidRPr="003E0244">
              <w:rPr>
                <w:spacing w:val="-2"/>
              </w:rPr>
              <w:t xml:space="preserve"> </w:t>
            </w:r>
            <w:r w:rsidRPr="003E0244">
              <w:t>обучения</w:t>
            </w:r>
          </w:p>
        </w:tc>
      </w:tr>
    </w:tbl>
    <w:p w14:paraId="291EE7F2" w14:textId="77777777" w:rsidR="003E0244" w:rsidRPr="003E0244" w:rsidRDefault="003E0244" w:rsidP="003E0244">
      <w:pPr>
        <w:spacing w:line="274" w:lineRule="exact"/>
        <w:sectPr w:rsidR="003E0244" w:rsidRPr="003E0244">
          <w:pgSz w:w="11910" w:h="16840"/>
          <w:pgMar w:top="700" w:right="0" w:bottom="280" w:left="380" w:header="720" w:footer="720"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5637"/>
      </w:tblGrid>
      <w:tr w:rsidR="003E0244" w:rsidRPr="003E0244" w14:paraId="4EE927E4" w14:textId="77777777" w:rsidTr="005C65EF">
        <w:trPr>
          <w:trHeight w:val="3230"/>
        </w:trPr>
        <w:tc>
          <w:tcPr>
            <w:tcW w:w="3942" w:type="dxa"/>
          </w:tcPr>
          <w:p w14:paraId="21B4E803" w14:textId="77777777" w:rsidR="003E0244" w:rsidRPr="003E0244" w:rsidRDefault="003E0244" w:rsidP="005C65EF">
            <w:pPr>
              <w:pStyle w:val="TableParagraph"/>
              <w:spacing w:before="41" w:line="280" w:lineRule="auto"/>
              <w:ind w:left="105" w:right="921" w:firstLine="38"/>
              <w:rPr>
                <w:lang w:val="ru-RU"/>
              </w:rPr>
            </w:pPr>
            <w:r w:rsidRPr="003E0244">
              <w:rPr>
                <w:lang w:val="ru-RU"/>
              </w:rPr>
              <w:lastRenderedPageBreak/>
              <w:t>Каталог учебных таблиц и</w:t>
            </w:r>
            <w:r w:rsidRPr="003E0244">
              <w:rPr>
                <w:spacing w:val="1"/>
                <w:lang w:val="ru-RU"/>
              </w:rPr>
              <w:t xml:space="preserve"> </w:t>
            </w:r>
            <w:r w:rsidRPr="003E0244">
              <w:rPr>
                <w:lang w:val="ru-RU"/>
              </w:rPr>
              <w:t>демонстрационных</w:t>
            </w:r>
            <w:r w:rsidRPr="003E0244">
              <w:rPr>
                <w:spacing w:val="-10"/>
                <w:lang w:val="ru-RU"/>
              </w:rPr>
              <w:t xml:space="preserve"> </w:t>
            </w:r>
            <w:r w:rsidRPr="003E0244">
              <w:rPr>
                <w:lang w:val="ru-RU"/>
              </w:rPr>
              <w:t>пособий</w:t>
            </w:r>
          </w:p>
        </w:tc>
        <w:tc>
          <w:tcPr>
            <w:tcW w:w="5637" w:type="dxa"/>
          </w:tcPr>
          <w:p w14:paraId="34357E4D" w14:textId="77777777" w:rsidR="003E0244" w:rsidRPr="003E0244" w:rsidRDefault="003E0244" w:rsidP="005C65EF">
            <w:pPr>
              <w:pStyle w:val="TableParagraph"/>
              <w:spacing w:before="37" w:line="278" w:lineRule="auto"/>
              <w:ind w:left="115" w:right="1696"/>
              <w:rPr>
                <w:lang w:val="ru-RU"/>
              </w:rPr>
            </w:pPr>
            <w:r w:rsidRPr="003E0244">
              <w:rPr>
                <w:lang w:val="ru-RU"/>
              </w:rPr>
              <w:t>Учебно-методическое обеспечение</w:t>
            </w:r>
            <w:r w:rsidRPr="003E0244">
              <w:rPr>
                <w:spacing w:val="1"/>
                <w:lang w:val="ru-RU"/>
              </w:rPr>
              <w:t xml:space="preserve"> </w:t>
            </w:r>
            <w:r w:rsidRPr="003E0244">
              <w:rPr>
                <w:lang w:val="ru-RU"/>
              </w:rPr>
              <w:t>Тесты по английскому языку</w:t>
            </w:r>
            <w:r w:rsidRPr="003E0244">
              <w:rPr>
                <w:spacing w:val="1"/>
                <w:lang w:val="ru-RU"/>
              </w:rPr>
              <w:t xml:space="preserve"> </w:t>
            </w:r>
            <w:r w:rsidRPr="003E0244">
              <w:rPr>
                <w:lang w:val="ru-RU"/>
              </w:rPr>
              <w:t>Игровые уроки на английском языке</w:t>
            </w:r>
            <w:r w:rsidRPr="003E0244">
              <w:rPr>
                <w:spacing w:val="-57"/>
                <w:lang w:val="ru-RU"/>
              </w:rPr>
              <w:t xml:space="preserve"> </w:t>
            </w:r>
            <w:r w:rsidRPr="003E0244">
              <w:rPr>
                <w:lang w:val="ru-RU"/>
              </w:rPr>
              <w:t>Английский.</w:t>
            </w:r>
            <w:r w:rsidRPr="003E0244">
              <w:rPr>
                <w:spacing w:val="-3"/>
                <w:lang w:val="ru-RU"/>
              </w:rPr>
              <w:t xml:space="preserve"> </w:t>
            </w:r>
            <w:r w:rsidRPr="003E0244">
              <w:rPr>
                <w:lang w:val="ru-RU"/>
              </w:rPr>
              <w:t>Справочные</w:t>
            </w:r>
            <w:r w:rsidRPr="003E0244">
              <w:rPr>
                <w:spacing w:val="-9"/>
                <w:lang w:val="ru-RU"/>
              </w:rPr>
              <w:t xml:space="preserve"> </w:t>
            </w:r>
            <w:r w:rsidRPr="003E0244">
              <w:rPr>
                <w:lang w:val="ru-RU"/>
              </w:rPr>
              <w:t>материалы</w:t>
            </w:r>
          </w:p>
          <w:p w14:paraId="033B2731" w14:textId="77777777" w:rsidR="003E0244" w:rsidRPr="003E0244" w:rsidRDefault="003E0244" w:rsidP="005C65EF">
            <w:pPr>
              <w:pStyle w:val="TableParagraph"/>
              <w:spacing w:before="6" w:line="280" w:lineRule="auto"/>
              <w:ind w:left="177" w:right="1303" w:hanging="63"/>
              <w:rPr>
                <w:lang w:val="ru-RU"/>
              </w:rPr>
            </w:pPr>
            <w:r w:rsidRPr="003E0244">
              <w:rPr>
                <w:lang w:val="ru-RU"/>
              </w:rPr>
              <w:t>Тестовые задания для подготовки к ГИА</w:t>
            </w:r>
            <w:r w:rsidRPr="003E0244">
              <w:rPr>
                <w:spacing w:val="-58"/>
                <w:lang w:val="ru-RU"/>
              </w:rPr>
              <w:t xml:space="preserve"> </w:t>
            </w:r>
            <w:r w:rsidRPr="003E0244">
              <w:rPr>
                <w:lang w:val="ru-RU"/>
              </w:rPr>
              <w:t>Тематический</w:t>
            </w:r>
            <w:r w:rsidRPr="003E0244">
              <w:rPr>
                <w:spacing w:val="-4"/>
                <w:lang w:val="ru-RU"/>
              </w:rPr>
              <w:t xml:space="preserve"> </w:t>
            </w:r>
            <w:r w:rsidRPr="003E0244">
              <w:rPr>
                <w:lang w:val="ru-RU"/>
              </w:rPr>
              <w:t>сборник.</w:t>
            </w:r>
            <w:r w:rsidRPr="003E0244">
              <w:rPr>
                <w:spacing w:val="2"/>
                <w:lang w:val="ru-RU"/>
              </w:rPr>
              <w:t xml:space="preserve"> </w:t>
            </w:r>
            <w:r w:rsidRPr="003E0244">
              <w:rPr>
                <w:lang w:val="ru-RU"/>
              </w:rPr>
              <w:t>Устные</w:t>
            </w:r>
            <w:r w:rsidRPr="003E0244">
              <w:rPr>
                <w:spacing w:val="-6"/>
                <w:lang w:val="ru-RU"/>
              </w:rPr>
              <w:t xml:space="preserve"> </w:t>
            </w:r>
            <w:r w:rsidRPr="003E0244">
              <w:rPr>
                <w:lang w:val="ru-RU"/>
              </w:rPr>
              <w:t>темы.</w:t>
            </w:r>
          </w:p>
          <w:p w14:paraId="0F5B46C4" w14:textId="77777777" w:rsidR="003E0244" w:rsidRPr="003E0244" w:rsidRDefault="003E0244" w:rsidP="005C65EF">
            <w:pPr>
              <w:pStyle w:val="TableParagraph"/>
              <w:spacing w:line="280" w:lineRule="auto"/>
              <w:ind w:left="115" w:right="2162"/>
              <w:rPr>
                <w:lang w:val="ru-RU"/>
              </w:rPr>
            </w:pPr>
            <w:r w:rsidRPr="003E0244">
              <w:rPr>
                <w:lang w:val="ru-RU"/>
              </w:rPr>
              <w:t>Самоучитель английского языка</w:t>
            </w:r>
            <w:r w:rsidRPr="003E0244">
              <w:rPr>
                <w:spacing w:val="-58"/>
                <w:lang w:val="ru-RU"/>
              </w:rPr>
              <w:t xml:space="preserve"> </w:t>
            </w:r>
            <w:r w:rsidRPr="003E0244">
              <w:rPr>
                <w:lang w:val="ru-RU"/>
              </w:rPr>
              <w:t>Вся</w:t>
            </w:r>
            <w:r w:rsidRPr="003E0244">
              <w:rPr>
                <w:spacing w:val="1"/>
                <w:lang w:val="ru-RU"/>
              </w:rPr>
              <w:t xml:space="preserve"> </w:t>
            </w:r>
            <w:r w:rsidRPr="003E0244">
              <w:rPr>
                <w:lang w:val="ru-RU"/>
              </w:rPr>
              <w:t>английская</w:t>
            </w:r>
            <w:r w:rsidRPr="003E0244">
              <w:rPr>
                <w:spacing w:val="1"/>
                <w:lang w:val="ru-RU"/>
              </w:rPr>
              <w:t xml:space="preserve"> </w:t>
            </w:r>
            <w:r w:rsidRPr="003E0244">
              <w:rPr>
                <w:lang w:val="ru-RU"/>
              </w:rPr>
              <w:t>грамматика</w:t>
            </w:r>
          </w:p>
          <w:p w14:paraId="3BB67704" w14:textId="77777777" w:rsidR="003E0244" w:rsidRPr="003E0244" w:rsidRDefault="003E0244" w:rsidP="005C65EF">
            <w:pPr>
              <w:pStyle w:val="TableParagraph"/>
              <w:spacing w:line="273" w:lineRule="exact"/>
              <w:ind w:left="115"/>
              <w:rPr>
                <w:lang w:val="ru-RU"/>
              </w:rPr>
            </w:pPr>
            <w:r w:rsidRPr="003E0244">
              <w:rPr>
                <w:lang w:val="ru-RU"/>
              </w:rPr>
              <w:t>Как</w:t>
            </w:r>
            <w:r w:rsidRPr="003E0244">
              <w:rPr>
                <w:spacing w:val="-3"/>
                <w:lang w:val="ru-RU"/>
              </w:rPr>
              <w:t xml:space="preserve"> </w:t>
            </w:r>
            <w:r w:rsidRPr="003E0244">
              <w:rPr>
                <w:lang w:val="ru-RU"/>
              </w:rPr>
              <w:t>запомнить</w:t>
            </w:r>
            <w:r w:rsidRPr="003E0244">
              <w:rPr>
                <w:spacing w:val="-4"/>
                <w:lang w:val="ru-RU"/>
              </w:rPr>
              <w:t xml:space="preserve"> </w:t>
            </w:r>
            <w:r w:rsidRPr="003E0244">
              <w:rPr>
                <w:lang w:val="ru-RU"/>
              </w:rPr>
              <w:t>все</w:t>
            </w:r>
            <w:r w:rsidRPr="003E0244">
              <w:rPr>
                <w:spacing w:val="-2"/>
                <w:lang w:val="ru-RU"/>
              </w:rPr>
              <w:t xml:space="preserve"> </w:t>
            </w:r>
            <w:r w:rsidRPr="003E0244">
              <w:rPr>
                <w:lang w:val="ru-RU"/>
              </w:rPr>
              <w:t>правила</w:t>
            </w:r>
            <w:r w:rsidRPr="003E0244">
              <w:rPr>
                <w:spacing w:val="-2"/>
                <w:lang w:val="ru-RU"/>
              </w:rPr>
              <w:t xml:space="preserve"> </w:t>
            </w:r>
            <w:r w:rsidRPr="003E0244">
              <w:rPr>
                <w:lang w:val="ru-RU"/>
              </w:rPr>
              <w:t>англ.яз.</w:t>
            </w:r>
          </w:p>
          <w:p w14:paraId="6200AC91" w14:textId="77777777" w:rsidR="003E0244" w:rsidRPr="003E0244" w:rsidRDefault="003E0244" w:rsidP="005C65EF">
            <w:pPr>
              <w:pStyle w:val="TableParagraph"/>
              <w:spacing w:before="29"/>
              <w:ind w:left="115"/>
            </w:pPr>
            <w:r w:rsidRPr="003E0244">
              <w:t>Английский шаг</w:t>
            </w:r>
            <w:r w:rsidRPr="003E0244">
              <w:rPr>
                <w:spacing w:val="1"/>
              </w:rPr>
              <w:t xml:space="preserve"> </w:t>
            </w:r>
            <w:r w:rsidRPr="003E0244">
              <w:t>за</w:t>
            </w:r>
            <w:r w:rsidRPr="003E0244">
              <w:rPr>
                <w:spacing w:val="-7"/>
              </w:rPr>
              <w:t xml:space="preserve"> </w:t>
            </w:r>
            <w:r w:rsidRPr="003E0244">
              <w:t>шагом</w:t>
            </w:r>
          </w:p>
        </w:tc>
      </w:tr>
      <w:tr w:rsidR="003E0244" w:rsidRPr="003E0244" w14:paraId="28510667" w14:textId="77777777" w:rsidTr="005C65EF">
        <w:trPr>
          <w:trHeight w:val="350"/>
        </w:trPr>
        <w:tc>
          <w:tcPr>
            <w:tcW w:w="9579" w:type="dxa"/>
            <w:gridSpan w:val="2"/>
          </w:tcPr>
          <w:p w14:paraId="61AC4146" w14:textId="77777777" w:rsidR="003E0244" w:rsidRPr="003E0244" w:rsidRDefault="003E0244" w:rsidP="005C65EF">
            <w:pPr>
              <w:pStyle w:val="TableParagraph"/>
              <w:spacing w:before="41"/>
              <w:ind w:left="105"/>
              <w:rPr>
                <w:b/>
              </w:rPr>
            </w:pPr>
            <w:r w:rsidRPr="003E0244">
              <w:rPr>
                <w:b/>
              </w:rPr>
              <w:t>МАТЕМАТИКА</w:t>
            </w:r>
          </w:p>
        </w:tc>
      </w:tr>
      <w:tr w:rsidR="003E0244" w:rsidRPr="003E0244" w14:paraId="0D9ABA05" w14:textId="77777777" w:rsidTr="005C65EF">
        <w:trPr>
          <w:trHeight w:val="1843"/>
        </w:trPr>
        <w:tc>
          <w:tcPr>
            <w:tcW w:w="3942" w:type="dxa"/>
          </w:tcPr>
          <w:p w14:paraId="476F6D71" w14:textId="77777777" w:rsidR="003E0244" w:rsidRPr="003E0244" w:rsidRDefault="003E0244" w:rsidP="005C65EF">
            <w:pPr>
              <w:pStyle w:val="TableParagraph"/>
              <w:spacing w:before="36"/>
              <w:ind w:left="143"/>
            </w:pPr>
            <w:r w:rsidRPr="003E0244">
              <w:t>Экранно-звуковые</w:t>
            </w:r>
            <w:r w:rsidRPr="003E0244">
              <w:rPr>
                <w:spacing w:val="-5"/>
              </w:rPr>
              <w:t xml:space="preserve"> </w:t>
            </w:r>
            <w:r w:rsidRPr="003E0244">
              <w:t>пособия</w:t>
            </w:r>
          </w:p>
        </w:tc>
        <w:tc>
          <w:tcPr>
            <w:tcW w:w="5637" w:type="dxa"/>
          </w:tcPr>
          <w:p w14:paraId="18C66198" w14:textId="77777777" w:rsidR="003E0244" w:rsidRPr="003E0244" w:rsidRDefault="003E0244" w:rsidP="005C65EF">
            <w:pPr>
              <w:pStyle w:val="TableParagraph"/>
              <w:spacing w:before="35" w:line="259" w:lineRule="auto"/>
              <w:ind w:left="105" w:right="865"/>
            </w:pPr>
            <w:r w:rsidRPr="003E0244">
              <w:rPr>
                <w:lang w:val="ru-RU"/>
              </w:rPr>
              <w:t>Аудиозаписи художественного исполнения</w:t>
            </w:r>
            <w:r w:rsidRPr="003E0244">
              <w:rPr>
                <w:spacing w:val="1"/>
                <w:lang w:val="ru-RU"/>
              </w:rPr>
              <w:t xml:space="preserve"> </w:t>
            </w:r>
            <w:r w:rsidRPr="003E0244">
              <w:rPr>
                <w:lang w:val="ru-RU"/>
              </w:rPr>
              <w:t>изучаемых произведений. Видеофильмы,</w:t>
            </w:r>
            <w:r w:rsidRPr="003E0244">
              <w:rPr>
                <w:spacing w:val="1"/>
                <w:lang w:val="ru-RU"/>
              </w:rPr>
              <w:t xml:space="preserve"> </w:t>
            </w:r>
            <w:r w:rsidRPr="003E0244">
              <w:rPr>
                <w:lang w:val="ru-RU"/>
              </w:rPr>
              <w:t>соответствующие содержанию бучения (по</w:t>
            </w:r>
            <w:r w:rsidRPr="003E0244">
              <w:rPr>
                <w:spacing w:val="1"/>
                <w:lang w:val="ru-RU"/>
              </w:rPr>
              <w:t xml:space="preserve"> </w:t>
            </w:r>
            <w:r w:rsidRPr="003E0244">
              <w:rPr>
                <w:lang w:val="ru-RU"/>
              </w:rPr>
              <w:t xml:space="preserve">возможности). </w:t>
            </w:r>
            <w:r w:rsidRPr="003E0244">
              <w:t>Мультимедийные (цифровые)</w:t>
            </w:r>
            <w:r w:rsidRPr="003E0244">
              <w:rPr>
                <w:spacing w:val="-58"/>
              </w:rPr>
              <w:t xml:space="preserve"> </w:t>
            </w:r>
            <w:r w:rsidRPr="003E0244">
              <w:t>образовательные ресурсы, соответствующие</w:t>
            </w:r>
            <w:r w:rsidRPr="003E0244">
              <w:rPr>
                <w:spacing w:val="-57"/>
              </w:rPr>
              <w:t xml:space="preserve"> </w:t>
            </w:r>
            <w:r w:rsidRPr="003E0244">
              <w:t>содержанию</w:t>
            </w:r>
            <w:r w:rsidRPr="003E0244">
              <w:rPr>
                <w:spacing w:val="-6"/>
              </w:rPr>
              <w:t xml:space="preserve"> </w:t>
            </w:r>
            <w:r w:rsidRPr="003E0244">
              <w:t>обучения</w:t>
            </w:r>
          </w:p>
        </w:tc>
      </w:tr>
      <w:tr w:rsidR="003E0244" w:rsidRPr="003E0244" w14:paraId="4846F975" w14:textId="77777777" w:rsidTr="005C65EF">
        <w:trPr>
          <w:trHeight w:val="665"/>
        </w:trPr>
        <w:tc>
          <w:tcPr>
            <w:tcW w:w="3942" w:type="dxa"/>
            <w:tcBorders>
              <w:bottom w:val="nil"/>
            </w:tcBorders>
          </w:tcPr>
          <w:p w14:paraId="03DF1555" w14:textId="77777777" w:rsidR="003E0244" w:rsidRPr="003E0244" w:rsidRDefault="003E0244" w:rsidP="005C65EF">
            <w:pPr>
              <w:pStyle w:val="TableParagraph"/>
              <w:spacing w:before="31" w:line="264" w:lineRule="auto"/>
              <w:ind w:left="105" w:right="919" w:firstLine="38"/>
              <w:rPr>
                <w:lang w:val="ru-RU"/>
              </w:rPr>
            </w:pPr>
            <w:r w:rsidRPr="003E0244">
              <w:rPr>
                <w:lang w:val="ru-RU"/>
              </w:rPr>
              <w:t>Каталог учебных таблиц и</w:t>
            </w:r>
            <w:r w:rsidRPr="003E0244">
              <w:rPr>
                <w:spacing w:val="1"/>
                <w:lang w:val="ru-RU"/>
              </w:rPr>
              <w:t xml:space="preserve"> </w:t>
            </w:r>
            <w:r w:rsidRPr="003E0244">
              <w:rPr>
                <w:lang w:val="ru-RU"/>
              </w:rPr>
              <w:t>демонстрационных</w:t>
            </w:r>
            <w:r w:rsidRPr="003E0244">
              <w:rPr>
                <w:spacing w:val="-8"/>
                <w:lang w:val="ru-RU"/>
              </w:rPr>
              <w:t xml:space="preserve"> </w:t>
            </w:r>
            <w:r w:rsidRPr="003E0244">
              <w:rPr>
                <w:lang w:val="ru-RU"/>
              </w:rPr>
              <w:t>пособий</w:t>
            </w:r>
          </w:p>
        </w:tc>
        <w:tc>
          <w:tcPr>
            <w:tcW w:w="5637" w:type="dxa"/>
            <w:tcBorders>
              <w:bottom w:val="nil"/>
            </w:tcBorders>
          </w:tcPr>
          <w:p w14:paraId="2042043F" w14:textId="77777777" w:rsidR="003E0244" w:rsidRPr="003E0244" w:rsidRDefault="003E0244" w:rsidP="005C65EF">
            <w:pPr>
              <w:pStyle w:val="TableParagraph"/>
              <w:spacing w:before="31"/>
              <w:ind w:left="115"/>
              <w:rPr>
                <w:lang w:val="ru-RU"/>
              </w:rPr>
            </w:pPr>
            <w:r w:rsidRPr="003E0244">
              <w:rPr>
                <w:lang w:val="ru-RU"/>
              </w:rPr>
              <w:t>Счетная</w:t>
            </w:r>
            <w:r w:rsidRPr="003E0244">
              <w:rPr>
                <w:spacing w:val="-3"/>
                <w:lang w:val="ru-RU"/>
              </w:rPr>
              <w:t xml:space="preserve"> </w:t>
            </w:r>
            <w:r w:rsidRPr="003E0244">
              <w:rPr>
                <w:lang w:val="ru-RU"/>
              </w:rPr>
              <w:t>лесенка.</w:t>
            </w:r>
          </w:p>
          <w:p w14:paraId="1FA9985D" w14:textId="77777777" w:rsidR="003E0244" w:rsidRPr="003E0244" w:rsidRDefault="003E0244" w:rsidP="005C65EF">
            <w:pPr>
              <w:pStyle w:val="TableParagraph"/>
              <w:spacing w:before="46"/>
              <w:ind w:left="115"/>
              <w:rPr>
                <w:lang w:val="ru-RU"/>
              </w:rPr>
            </w:pPr>
            <w:r w:rsidRPr="003E0244">
              <w:rPr>
                <w:lang w:val="ru-RU"/>
              </w:rPr>
              <w:t>Домино,</w:t>
            </w:r>
            <w:r w:rsidRPr="003E0244">
              <w:rPr>
                <w:spacing w:val="-3"/>
                <w:lang w:val="ru-RU"/>
              </w:rPr>
              <w:t xml:space="preserve"> </w:t>
            </w:r>
            <w:r w:rsidRPr="003E0244">
              <w:rPr>
                <w:lang w:val="ru-RU"/>
              </w:rPr>
              <w:t>картинки</w:t>
            </w:r>
            <w:r w:rsidRPr="003E0244">
              <w:rPr>
                <w:spacing w:val="-4"/>
                <w:lang w:val="ru-RU"/>
              </w:rPr>
              <w:t xml:space="preserve"> </w:t>
            </w:r>
            <w:r w:rsidRPr="003E0244">
              <w:rPr>
                <w:lang w:val="ru-RU"/>
              </w:rPr>
              <w:t>на</w:t>
            </w:r>
            <w:r w:rsidRPr="003E0244">
              <w:rPr>
                <w:spacing w:val="-1"/>
                <w:lang w:val="ru-RU"/>
              </w:rPr>
              <w:t xml:space="preserve"> </w:t>
            </w:r>
            <w:r w:rsidRPr="003E0244">
              <w:rPr>
                <w:lang w:val="ru-RU"/>
              </w:rPr>
              <w:t>кол-</w:t>
            </w:r>
            <w:r w:rsidRPr="003E0244">
              <w:rPr>
                <w:spacing w:val="-2"/>
                <w:lang w:val="ru-RU"/>
              </w:rPr>
              <w:t xml:space="preserve"> </w:t>
            </w:r>
            <w:r w:rsidRPr="003E0244">
              <w:rPr>
                <w:lang w:val="ru-RU"/>
              </w:rPr>
              <w:t>во в</w:t>
            </w:r>
            <w:r w:rsidRPr="003E0244">
              <w:rPr>
                <w:spacing w:val="-3"/>
                <w:lang w:val="ru-RU"/>
              </w:rPr>
              <w:t xml:space="preserve"> </w:t>
            </w:r>
            <w:r w:rsidRPr="003E0244">
              <w:rPr>
                <w:lang w:val="ru-RU"/>
              </w:rPr>
              <w:t>пределах</w:t>
            </w:r>
            <w:r w:rsidRPr="003E0244">
              <w:rPr>
                <w:spacing w:val="-4"/>
                <w:lang w:val="ru-RU"/>
              </w:rPr>
              <w:t xml:space="preserve"> </w:t>
            </w:r>
            <w:r w:rsidRPr="003E0244">
              <w:rPr>
                <w:lang w:val="ru-RU"/>
              </w:rPr>
              <w:t>10.</w:t>
            </w:r>
          </w:p>
        </w:tc>
      </w:tr>
      <w:tr w:rsidR="003E0244" w:rsidRPr="003E0244" w14:paraId="28371DA0" w14:textId="77777777" w:rsidTr="005C65EF">
        <w:trPr>
          <w:trHeight w:val="319"/>
        </w:trPr>
        <w:tc>
          <w:tcPr>
            <w:tcW w:w="3942" w:type="dxa"/>
            <w:tcBorders>
              <w:top w:val="nil"/>
              <w:bottom w:val="nil"/>
            </w:tcBorders>
          </w:tcPr>
          <w:p w14:paraId="65DCD6E4" w14:textId="77777777" w:rsidR="003E0244" w:rsidRPr="003E0244" w:rsidRDefault="003E0244" w:rsidP="005C65EF">
            <w:pPr>
              <w:pStyle w:val="TableParagraph"/>
              <w:rPr>
                <w:lang w:val="ru-RU"/>
              </w:rPr>
            </w:pPr>
          </w:p>
        </w:tc>
        <w:tc>
          <w:tcPr>
            <w:tcW w:w="5637" w:type="dxa"/>
            <w:tcBorders>
              <w:top w:val="nil"/>
              <w:bottom w:val="nil"/>
            </w:tcBorders>
          </w:tcPr>
          <w:p w14:paraId="642CDD6A" w14:textId="77777777" w:rsidR="003E0244" w:rsidRPr="003E0244" w:rsidRDefault="003E0244" w:rsidP="005C65EF">
            <w:pPr>
              <w:pStyle w:val="TableParagraph"/>
              <w:spacing w:before="9"/>
              <w:ind w:left="115"/>
              <w:rPr>
                <w:lang w:val="ru-RU"/>
              </w:rPr>
            </w:pPr>
            <w:r w:rsidRPr="003E0244">
              <w:rPr>
                <w:lang w:val="ru-RU"/>
              </w:rPr>
              <w:t>Касса</w:t>
            </w:r>
            <w:r w:rsidRPr="003E0244">
              <w:rPr>
                <w:spacing w:val="-2"/>
                <w:lang w:val="ru-RU"/>
              </w:rPr>
              <w:t xml:space="preserve"> </w:t>
            </w:r>
            <w:r w:rsidRPr="003E0244">
              <w:rPr>
                <w:lang w:val="ru-RU"/>
              </w:rPr>
              <w:t>цифр</w:t>
            </w:r>
            <w:r w:rsidRPr="003E0244">
              <w:rPr>
                <w:spacing w:val="-1"/>
                <w:lang w:val="ru-RU"/>
              </w:rPr>
              <w:t xml:space="preserve"> </w:t>
            </w:r>
            <w:r w:rsidRPr="003E0244">
              <w:rPr>
                <w:lang w:val="ru-RU"/>
              </w:rPr>
              <w:t>и</w:t>
            </w:r>
            <w:r w:rsidRPr="003E0244">
              <w:rPr>
                <w:spacing w:val="1"/>
                <w:lang w:val="ru-RU"/>
              </w:rPr>
              <w:t xml:space="preserve"> </w:t>
            </w:r>
            <w:r w:rsidRPr="003E0244">
              <w:rPr>
                <w:lang w:val="ru-RU"/>
              </w:rPr>
              <w:t>счетного</w:t>
            </w:r>
            <w:r w:rsidRPr="003E0244">
              <w:rPr>
                <w:spacing w:val="-1"/>
                <w:lang w:val="ru-RU"/>
              </w:rPr>
              <w:t xml:space="preserve"> </w:t>
            </w:r>
            <w:r w:rsidRPr="003E0244">
              <w:rPr>
                <w:lang w:val="ru-RU"/>
              </w:rPr>
              <w:t>материала.</w:t>
            </w:r>
          </w:p>
        </w:tc>
      </w:tr>
      <w:tr w:rsidR="003E0244" w:rsidRPr="003E0244" w14:paraId="5C5E6009" w14:textId="77777777" w:rsidTr="005C65EF">
        <w:trPr>
          <w:trHeight w:val="319"/>
        </w:trPr>
        <w:tc>
          <w:tcPr>
            <w:tcW w:w="3942" w:type="dxa"/>
            <w:tcBorders>
              <w:top w:val="nil"/>
              <w:bottom w:val="nil"/>
            </w:tcBorders>
          </w:tcPr>
          <w:p w14:paraId="65784F1A" w14:textId="77777777" w:rsidR="003E0244" w:rsidRPr="003E0244" w:rsidRDefault="003E0244" w:rsidP="005C65EF">
            <w:pPr>
              <w:pStyle w:val="TableParagraph"/>
              <w:rPr>
                <w:lang w:val="ru-RU"/>
              </w:rPr>
            </w:pPr>
          </w:p>
        </w:tc>
        <w:tc>
          <w:tcPr>
            <w:tcW w:w="5637" w:type="dxa"/>
            <w:tcBorders>
              <w:top w:val="nil"/>
              <w:bottom w:val="nil"/>
            </w:tcBorders>
          </w:tcPr>
          <w:p w14:paraId="537F7954" w14:textId="77777777" w:rsidR="003E0244" w:rsidRPr="003E0244" w:rsidRDefault="003E0244" w:rsidP="005C65EF">
            <w:pPr>
              <w:pStyle w:val="TableParagraph"/>
              <w:spacing w:before="7"/>
              <w:ind w:left="115"/>
            </w:pPr>
            <w:r w:rsidRPr="003E0244">
              <w:t>Подвижные</w:t>
            </w:r>
            <w:r w:rsidRPr="003E0244">
              <w:rPr>
                <w:spacing w:val="-6"/>
              </w:rPr>
              <w:t xml:space="preserve"> </w:t>
            </w:r>
            <w:r w:rsidRPr="003E0244">
              <w:t>цифры</w:t>
            </w:r>
            <w:r w:rsidRPr="003E0244">
              <w:rPr>
                <w:spacing w:val="-2"/>
              </w:rPr>
              <w:t xml:space="preserve"> </w:t>
            </w:r>
            <w:r w:rsidRPr="003E0244">
              <w:t>и</w:t>
            </w:r>
            <w:r w:rsidRPr="003E0244">
              <w:rPr>
                <w:spacing w:val="-4"/>
              </w:rPr>
              <w:t xml:space="preserve"> </w:t>
            </w:r>
            <w:r w:rsidRPr="003E0244">
              <w:t>знаки.</w:t>
            </w:r>
          </w:p>
        </w:tc>
      </w:tr>
      <w:tr w:rsidR="003E0244" w:rsidRPr="003E0244" w14:paraId="470B0FFB" w14:textId="77777777" w:rsidTr="005C65EF">
        <w:trPr>
          <w:trHeight w:val="319"/>
        </w:trPr>
        <w:tc>
          <w:tcPr>
            <w:tcW w:w="3942" w:type="dxa"/>
            <w:tcBorders>
              <w:top w:val="nil"/>
              <w:bottom w:val="nil"/>
            </w:tcBorders>
          </w:tcPr>
          <w:p w14:paraId="2B970EEA" w14:textId="77777777" w:rsidR="003E0244" w:rsidRPr="003E0244" w:rsidRDefault="003E0244" w:rsidP="005C65EF">
            <w:pPr>
              <w:pStyle w:val="TableParagraph"/>
            </w:pPr>
          </w:p>
        </w:tc>
        <w:tc>
          <w:tcPr>
            <w:tcW w:w="5637" w:type="dxa"/>
            <w:tcBorders>
              <w:top w:val="nil"/>
              <w:bottom w:val="nil"/>
            </w:tcBorders>
          </w:tcPr>
          <w:p w14:paraId="5D23F216" w14:textId="77777777" w:rsidR="003E0244" w:rsidRPr="003E0244" w:rsidRDefault="003E0244" w:rsidP="005C65EF">
            <w:pPr>
              <w:pStyle w:val="TableParagraph"/>
              <w:spacing w:before="10"/>
              <w:ind w:left="115"/>
            </w:pPr>
            <w:r w:rsidRPr="003E0244">
              <w:t>Предметные</w:t>
            </w:r>
            <w:r w:rsidRPr="003E0244">
              <w:rPr>
                <w:spacing w:val="-3"/>
              </w:rPr>
              <w:t xml:space="preserve"> </w:t>
            </w:r>
            <w:r w:rsidRPr="003E0244">
              <w:t>картинки.</w:t>
            </w:r>
          </w:p>
        </w:tc>
      </w:tr>
      <w:tr w:rsidR="003E0244" w:rsidRPr="003E0244" w14:paraId="6CEA932A" w14:textId="77777777" w:rsidTr="005C65EF">
        <w:trPr>
          <w:trHeight w:val="319"/>
        </w:trPr>
        <w:tc>
          <w:tcPr>
            <w:tcW w:w="3942" w:type="dxa"/>
            <w:tcBorders>
              <w:top w:val="nil"/>
              <w:bottom w:val="nil"/>
            </w:tcBorders>
          </w:tcPr>
          <w:p w14:paraId="0E70EFCC" w14:textId="77777777" w:rsidR="003E0244" w:rsidRPr="003E0244" w:rsidRDefault="003E0244" w:rsidP="005C65EF">
            <w:pPr>
              <w:pStyle w:val="TableParagraph"/>
            </w:pPr>
          </w:p>
        </w:tc>
        <w:tc>
          <w:tcPr>
            <w:tcW w:w="5637" w:type="dxa"/>
            <w:tcBorders>
              <w:top w:val="nil"/>
              <w:bottom w:val="nil"/>
            </w:tcBorders>
          </w:tcPr>
          <w:p w14:paraId="1DAC0FE5" w14:textId="77777777" w:rsidR="003E0244" w:rsidRPr="003E0244" w:rsidRDefault="003E0244" w:rsidP="005C65EF">
            <w:pPr>
              <w:pStyle w:val="TableParagraph"/>
              <w:spacing w:before="7"/>
              <w:ind w:left="115"/>
            </w:pPr>
            <w:r w:rsidRPr="003E0244">
              <w:t>Карточки с</w:t>
            </w:r>
            <w:r w:rsidRPr="003E0244">
              <w:rPr>
                <w:spacing w:val="-6"/>
              </w:rPr>
              <w:t xml:space="preserve"> </w:t>
            </w:r>
            <w:r w:rsidRPr="003E0244">
              <w:t>матем.</w:t>
            </w:r>
            <w:r w:rsidRPr="003E0244">
              <w:rPr>
                <w:spacing w:val="-3"/>
              </w:rPr>
              <w:t xml:space="preserve"> </w:t>
            </w:r>
            <w:r w:rsidRPr="003E0244">
              <w:t>Заданиями.</w:t>
            </w:r>
          </w:p>
        </w:tc>
      </w:tr>
      <w:tr w:rsidR="003E0244" w:rsidRPr="003E0244" w14:paraId="049A044E" w14:textId="77777777" w:rsidTr="005C65EF">
        <w:trPr>
          <w:trHeight w:val="319"/>
        </w:trPr>
        <w:tc>
          <w:tcPr>
            <w:tcW w:w="3942" w:type="dxa"/>
            <w:tcBorders>
              <w:top w:val="nil"/>
              <w:bottom w:val="nil"/>
            </w:tcBorders>
          </w:tcPr>
          <w:p w14:paraId="7E1C9D54" w14:textId="77777777" w:rsidR="003E0244" w:rsidRPr="003E0244" w:rsidRDefault="003E0244" w:rsidP="005C65EF">
            <w:pPr>
              <w:pStyle w:val="TableParagraph"/>
            </w:pPr>
          </w:p>
        </w:tc>
        <w:tc>
          <w:tcPr>
            <w:tcW w:w="5637" w:type="dxa"/>
            <w:tcBorders>
              <w:top w:val="nil"/>
              <w:bottom w:val="nil"/>
            </w:tcBorders>
          </w:tcPr>
          <w:p w14:paraId="2ACC8F16" w14:textId="77777777" w:rsidR="003E0244" w:rsidRPr="003E0244" w:rsidRDefault="003E0244" w:rsidP="005C65EF">
            <w:pPr>
              <w:pStyle w:val="TableParagraph"/>
              <w:spacing w:before="9"/>
              <w:ind w:left="115"/>
            </w:pPr>
            <w:r w:rsidRPr="003E0244">
              <w:t>Счетный</w:t>
            </w:r>
            <w:r w:rsidRPr="003E0244">
              <w:rPr>
                <w:spacing w:val="-1"/>
              </w:rPr>
              <w:t xml:space="preserve"> </w:t>
            </w:r>
            <w:r w:rsidRPr="003E0244">
              <w:t>материал.</w:t>
            </w:r>
          </w:p>
        </w:tc>
      </w:tr>
      <w:tr w:rsidR="003E0244" w:rsidRPr="003E0244" w14:paraId="3C774834" w14:textId="77777777" w:rsidTr="005C65EF">
        <w:trPr>
          <w:trHeight w:val="319"/>
        </w:trPr>
        <w:tc>
          <w:tcPr>
            <w:tcW w:w="3942" w:type="dxa"/>
            <w:tcBorders>
              <w:top w:val="nil"/>
              <w:bottom w:val="nil"/>
            </w:tcBorders>
          </w:tcPr>
          <w:p w14:paraId="23A3D87D" w14:textId="77777777" w:rsidR="003E0244" w:rsidRPr="003E0244" w:rsidRDefault="003E0244" w:rsidP="005C65EF">
            <w:pPr>
              <w:pStyle w:val="TableParagraph"/>
            </w:pPr>
          </w:p>
        </w:tc>
        <w:tc>
          <w:tcPr>
            <w:tcW w:w="5637" w:type="dxa"/>
            <w:tcBorders>
              <w:top w:val="nil"/>
              <w:bottom w:val="nil"/>
            </w:tcBorders>
          </w:tcPr>
          <w:p w14:paraId="5FB4F712" w14:textId="77777777" w:rsidR="003E0244" w:rsidRPr="003E0244" w:rsidRDefault="003E0244" w:rsidP="005C65EF">
            <w:pPr>
              <w:pStyle w:val="TableParagraph"/>
              <w:spacing w:before="7"/>
              <w:ind w:left="115"/>
            </w:pPr>
            <w:r w:rsidRPr="003E0244">
              <w:t>Арифметический</w:t>
            </w:r>
            <w:r w:rsidRPr="003E0244">
              <w:rPr>
                <w:spacing w:val="-3"/>
              </w:rPr>
              <w:t xml:space="preserve"> </w:t>
            </w:r>
            <w:r w:rsidRPr="003E0244">
              <w:t>ящик.</w:t>
            </w:r>
          </w:p>
        </w:tc>
      </w:tr>
      <w:tr w:rsidR="003E0244" w:rsidRPr="003E0244" w14:paraId="78F6DCF2" w14:textId="77777777" w:rsidTr="005C65EF">
        <w:trPr>
          <w:trHeight w:val="922"/>
        </w:trPr>
        <w:tc>
          <w:tcPr>
            <w:tcW w:w="3942" w:type="dxa"/>
            <w:tcBorders>
              <w:top w:val="nil"/>
              <w:bottom w:val="nil"/>
            </w:tcBorders>
          </w:tcPr>
          <w:p w14:paraId="4719C47D" w14:textId="77777777" w:rsidR="003E0244" w:rsidRPr="003E0244" w:rsidRDefault="003E0244" w:rsidP="005C65EF">
            <w:pPr>
              <w:pStyle w:val="TableParagraph"/>
            </w:pPr>
          </w:p>
        </w:tc>
        <w:tc>
          <w:tcPr>
            <w:tcW w:w="5637" w:type="dxa"/>
            <w:tcBorders>
              <w:top w:val="nil"/>
              <w:bottom w:val="nil"/>
            </w:tcBorders>
          </w:tcPr>
          <w:p w14:paraId="4293C1D5" w14:textId="77777777" w:rsidR="003E0244" w:rsidRPr="003E0244" w:rsidRDefault="003E0244" w:rsidP="005C65EF">
            <w:pPr>
              <w:pStyle w:val="TableParagraph"/>
              <w:spacing w:before="9" w:line="259" w:lineRule="auto"/>
              <w:ind w:left="115" w:right="3396"/>
              <w:rPr>
                <w:lang w:val="ru-RU"/>
              </w:rPr>
            </w:pPr>
            <w:r w:rsidRPr="003E0244">
              <w:rPr>
                <w:lang w:val="ru-RU"/>
              </w:rPr>
              <w:t>Модель</w:t>
            </w:r>
            <w:r w:rsidRPr="003E0244">
              <w:rPr>
                <w:spacing w:val="-14"/>
                <w:lang w:val="ru-RU"/>
              </w:rPr>
              <w:t xml:space="preserve"> </w:t>
            </w:r>
            <w:r w:rsidRPr="003E0244">
              <w:rPr>
                <w:lang w:val="ru-RU"/>
              </w:rPr>
              <w:t>циферблата.</w:t>
            </w:r>
            <w:r w:rsidRPr="003E0244">
              <w:rPr>
                <w:spacing w:val="-57"/>
                <w:lang w:val="ru-RU"/>
              </w:rPr>
              <w:t xml:space="preserve"> </w:t>
            </w:r>
            <w:r w:rsidRPr="003E0244">
              <w:rPr>
                <w:lang w:val="ru-RU"/>
              </w:rPr>
              <w:t>Мерные</w:t>
            </w:r>
            <w:r w:rsidRPr="003E0244">
              <w:rPr>
                <w:spacing w:val="-1"/>
                <w:lang w:val="ru-RU"/>
              </w:rPr>
              <w:t xml:space="preserve"> </w:t>
            </w:r>
            <w:r w:rsidRPr="003E0244">
              <w:rPr>
                <w:lang w:val="ru-RU"/>
              </w:rPr>
              <w:t>кружки.</w:t>
            </w:r>
          </w:p>
          <w:p w14:paraId="397FDABA" w14:textId="77777777" w:rsidR="003E0244" w:rsidRPr="003E0244" w:rsidRDefault="003E0244" w:rsidP="005C65EF">
            <w:pPr>
              <w:pStyle w:val="TableParagraph"/>
              <w:spacing w:before="5"/>
              <w:ind w:left="115"/>
              <w:rPr>
                <w:lang w:val="ru-RU"/>
              </w:rPr>
            </w:pPr>
            <w:r w:rsidRPr="003E0244">
              <w:rPr>
                <w:lang w:val="ru-RU"/>
              </w:rPr>
              <w:t>Комплект</w:t>
            </w:r>
            <w:r w:rsidRPr="003E0244">
              <w:rPr>
                <w:spacing w:val="-5"/>
                <w:lang w:val="ru-RU"/>
              </w:rPr>
              <w:t xml:space="preserve"> </w:t>
            </w:r>
            <w:r w:rsidRPr="003E0244">
              <w:rPr>
                <w:lang w:val="ru-RU"/>
              </w:rPr>
              <w:t>цифр,</w:t>
            </w:r>
            <w:r w:rsidRPr="003E0244">
              <w:rPr>
                <w:spacing w:val="-4"/>
                <w:lang w:val="ru-RU"/>
              </w:rPr>
              <w:t xml:space="preserve"> </w:t>
            </w:r>
            <w:r w:rsidRPr="003E0244">
              <w:rPr>
                <w:lang w:val="ru-RU"/>
              </w:rPr>
              <w:t>букв и знаков с</w:t>
            </w:r>
            <w:r w:rsidRPr="003E0244">
              <w:rPr>
                <w:spacing w:val="-7"/>
                <w:lang w:val="ru-RU"/>
              </w:rPr>
              <w:t xml:space="preserve"> </w:t>
            </w:r>
            <w:r w:rsidRPr="003E0244">
              <w:rPr>
                <w:lang w:val="ru-RU"/>
              </w:rPr>
              <w:t>магнитным</w:t>
            </w:r>
          </w:p>
        </w:tc>
      </w:tr>
      <w:tr w:rsidR="003E0244" w:rsidRPr="003E0244" w14:paraId="11EF4564" w14:textId="77777777" w:rsidTr="005C65EF">
        <w:trPr>
          <w:trHeight w:val="639"/>
        </w:trPr>
        <w:tc>
          <w:tcPr>
            <w:tcW w:w="3942" w:type="dxa"/>
            <w:tcBorders>
              <w:top w:val="nil"/>
            </w:tcBorders>
          </w:tcPr>
          <w:p w14:paraId="318725C7" w14:textId="77777777" w:rsidR="003E0244" w:rsidRPr="003E0244" w:rsidRDefault="003E0244" w:rsidP="005C65EF">
            <w:pPr>
              <w:pStyle w:val="TableParagraph"/>
              <w:rPr>
                <w:lang w:val="ru-RU"/>
              </w:rPr>
            </w:pPr>
          </w:p>
        </w:tc>
        <w:tc>
          <w:tcPr>
            <w:tcW w:w="5637" w:type="dxa"/>
            <w:tcBorders>
              <w:top w:val="nil"/>
            </w:tcBorders>
          </w:tcPr>
          <w:p w14:paraId="28C1127E" w14:textId="77777777" w:rsidR="003E0244" w:rsidRPr="003E0244" w:rsidRDefault="003E0244" w:rsidP="005C65EF">
            <w:pPr>
              <w:pStyle w:val="TableParagraph"/>
              <w:spacing w:before="9"/>
              <w:ind w:left="115"/>
            </w:pPr>
            <w:r w:rsidRPr="003E0244">
              <w:t>креплением.</w:t>
            </w:r>
          </w:p>
        </w:tc>
      </w:tr>
    </w:tbl>
    <w:p w14:paraId="2345CA19" w14:textId="77777777" w:rsidR="003E0244" w:rsidRPr="003E0244" w:rsidRDefault="003E0244" w:rsidP="003E0244">
      <w:pPr>
        <w:pStyle w:val="a9"/>
        <w:ind w:left="0"/>
        <w:jc w:val="left"/>
        <w:rPr>
          <w:b/>
          <w:sz w:val="22"/>
          <w:szCs w:val="22"/>
        </w:rPr>
      </w:pPr>
    </w:p>
    <w:p w14:paraId="4766E079" w14:textId="77777777" w:rsidR="003E0244" w:rsidRPr="003E0244" w:rsidRDefault="003E0244" w:rsidP="003E0244">
      <w:pPr>
        <w:pStyle w:val="a9"/>
        <w:ind w:left="0"/>
        <w:jc w:val="left"/>
        <w:rPr>
          <w:b/>
          <w:sz w:val="22"/>
          <w:szCs w:val="22"/>
        </w:rPr>
      </w:pPr>
    </w:p>
    <w:p w14:paraId="50BE4F0F" w14:textId="77777777" w:rsidR="003E0244" w:rsidRPr="003E0244" w:rsidRDefault="003E0244" w:rsidP="003E0244">
      <w:pPr>
        <w:pStyle w:val="a9"/>
        <w:spacing w:before="1"/>
        <w:ind w:left="0"/>
        <w:jc w:val="left"/>
        <w:rPr>
          <w:b/>
          <w:sz w:val="22"/>
          <w:szCs w:val="22"/>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5637"/>
      </w:tblGrid>
      <w:tr w:rsidR="003E0244" w:rsidRPr="003E0244" w14:paraId="3B5D4F84" w14:textId="77777777" w:rsidTr="005C65EF">
        <w:trPr>
          <w:trHeight w:val="1007"/>
        </w:trPr>
        <w:tc>
          <w:tcPr>
            <w:tcW w:w="3942" w:type="dxa"/>
          </w:tcPr>
          <w:p w14:paraId="2FEBC8C5" w14:textId="77777777" w:rsidR="003E0244" w:rsidRPr="003E0244" w:rsidRDefault="003E0244" w:rsidP="005C65EF">
            <w:pPr>
              <w:pStyle w:val="TableParagraph"/>
            </w:pPr>
          </w:p>
        </w:tc>
        <w:tc>
          <w:tcPr>
            <w:tcW w:w="5637" w:type="dxa"/>
          </w:tcPr>
          <w:p w14:paraId="0381EAA3" w14:textId="77777777" w:rsidR="003E0244" w:rsidRPr="003E0244" w:rsidRDefault="003E0244" w:rsidP="005C65EF">
            <w:pPr>
              <w:pStyle w:val="TableParagraph"/>
              <w:spacing w:before="44" w:line="280" w:lineRule="auto"/>
              <w:ind w:left="129" w:right="2966"/>
              <w:rPr>
                <w:lang w:val="ru-RU"/>
              </w:rPr>
            </w:pPr>
            <w:r w:rsidRPr="003E0244">
              <w:rPr>
                <w:lang w:val="ru-RU"/>
              </w:rPr>
              <w:t>Циркуль классный. 3 шт</w:t>
            </w:r>
            <w:r w:rsidRPr="003E0244">
              <w:rPr>
                <w:spacing w:val="-57"/>
                <w:lang w:val="ru-RU"/>
              </w:rPr>
              <w:t xml:space="preserve"> </w:t>
            </w:r>
            <w:r w:rsidRPr="003E0244">
              <w:rPr>
                <w:lang w:val="ru-RU"/>
              </w:rPr>
              <w:t>Транспортир.</w:t>
            </w:r>
          </w:p>
          <w:p w14:paraId="2A13241E" w14:textId="77777777" w:rsidR="003E0244" w:rsidRPr="003E0244" w:rsidRDefault="003E0244" w:rsidP="005C65EF">
            <w:pPr>
              <w:pStyle w:val="TableParagraph"/>
              <w:spacing w:line="273" w:lineRule="exact"/>
              <w:ind w:left="129"/>
              <w:rPr>
                <w:lang w:val="ru-RU"/>
              </w:rPr>
            </w:pPr>
            <w:r w:rsidRPr="003E0244">
              <w:rPr>
                <w:lang w:val="ru-RU"/>
              </w:rPr>
              <w:t>Палетки.</w:t>
            </w:r>
          </w:p>
        </w:tc>
      </w:tr>
      <w:tr w:rsidR="003E0244" w:rsidRPr="003E0244" w14:paraId="3E3424E9" w14:textId="77777777" w:rsidTr="005C65EF">
        <w:trPr>
          <w:trHeight w:val="350"/>
        </w:trPr>
        <w:tc>
          <w:tcPr>
            <w:tcW w:w="9579" w:type="dxa"/>
            <w:gridSpan w:val="2"/>
          </w:tcPr>
          <w:p w14:paraId="05C052C6" w14:textId="77777777" w:rsidR="003E0244" w:rsidRPr="003E0244" w:rsidRDefault="003E0244" w:rsidP="005C65EF">
            <w:pPr>
              <w:pStyle w:val="TableParagraph"/>
              <w:spacing w:before="49"/>
              <w:ind w:left="105"/>
              <w:rPr>
                <w:b/>
              </w:rPr>
            </w:pPr>
            <w:r w:rsidRPr="003E0244">
              <w:rPr>
                <w:b/>
              </w:rPr>
              <w:t>ИЗОБРАЗИТЕЛЬНОЕ</w:t>
            </w:r>
            <w:r w:rsidRPr="003E0244">
              <w:rPr>
                <w:b/>
                <w:spacing w:val="-5"/>
              </w:rPr>
              <w:t xml:space="preserve"> </w:t>
            </w:r>
            <w:r w:rsidRPr="003E0244">
              <w:rPr>
                <w:b/>
              </w:rPr>
              <w:t>ИСКУССТВО</w:t>
            </w:r>
          </w:p>
        </w:tc>
      </w:tr>
      <w:tr w:rsidR="003E0244" w:rsidRPr="003E0244" w14:paraId="08607E8B" w14:textId="77777777" w:rsidTr="005C65EF">
        <w:trPr>
          <w:trHeight w:val="1843"/>
        </w:trPr>
        <w:tc>
          <w:tcPr>
            <w:tcW w:w="3942" w:type="dxa"/>
          </w:tcPr>
          <w:p w14:paraId="7178D436" w14:textId="77777777" w:rsidR="003E0244" w:rsidRPr="003E0244" w:rsidRDefault="003E0244" w:rsidP="005C65EF">
            <w:pPr>
              <w:pStyle w:val="TableParagraph"/>
              <w:spacing w:before="45"/>
              <w:ind w:left="143"/>
            </w:pPr>
            <w:r w:rsidRPr="003E0244">
              <w:t>Экранно-звуковые</w:t>
            </w:r>
            <w:r w:rsidRPr="003E0244">
              <w:rPr>
                <w:spacing w:val="-5"/>
              </w:rPr>
              <w:t xml:space="preserve"> </w:t>
            </w:r>
            <w:r w:rsidRPr="003E0244">
              <w:t>пособия</w:t>
            </w:r>
          </w:p>
        </w:tc>
        <w:tc>
          <w:tcPr>
            <w:tcW w:w="5637" w:type="dxa"/>
          </w:tcPr>
          <w:p w14:paraId="43720617" w14:textId="77777777" w:rsidR="003E0244" w:rsidRPr="003E0244" w:rsidRDefault="003E0244" w:rsidP="005C65EF">
            <w:pPr>
              <w:pStyle w:val="TableParagraph"/>
              <w:spacing w:before="31" w:line="290" w:lineRule="atLeast"/>
              <w:ind w:left="105" w:right="865"/>
            </w:pPr>
            <w:r w:rsidRPr="003E0244">
              <w:rPr>
                <w:lang w:val="ru-RU"/>
              </w:rPr>
              <w:t>Аудиозаписи художественного исполнения</w:t>
            </w:r>
            <w:r w:rsidRPr="003E0244">
              <w:rPr>
                <w:spacing w:val="1"/>
                <w:lang w:val="ru-RU"/>
              </w:rPr>
              <w:t xml:space="preserve"> </w:t>
            </w:r>
            <w:r w:rsidRPr="003E0244">
              <w:rPr>
                <w:lang w:val="ru-RU"/>
              </w:rPr>
              <w:t>изучаемых произведений. Видеофильмы,</w:t>
            </w:r>
            <w:r w:rsidRPr="003E0244">
              <w:rPr>
                <w:spacing w:val="1"/>
                <w:lang w:val="ru-RU"/>
              </w:rPr>
              <w:t xml:space="preserve"> </w:t>
            </w:r>
            <w:r w:rsidRPr="003E0244">
              <w:rPr>
                <w:lang w:val="ru-RU"/>
              </w:rPr>
              <w:t>соответствующие содержанию бучения (по</w:t>
            </w:r>
            <w:r w:rsidRPr="003E0244">
              <w:rPr>
                <w:spacing w:val="1"/>
                <w:lang w:val="ru-RU"/>
              </w:rPr>
              <w:t xml:space="preserve"> </w:t>
            </w:r>
            <w:r w:rsidRPr="003E0244">
              <w:rPr>
                <w:lang w:val="ru-RU"/>
              </w:rPr>
              <w:t xml:space="preserve">возможности). </w:t>
            </w:r>
            <w:r w:rsidRPr="003E0244">
              <w:t>Мультимедийные (цифровые)</w:t>
            </w:r>
            <w:r w:rsidRPr="003E0244">
              <w:rPr>
                <w:spacing w:val="-58"/>
              </w:rPr>
              <w:t xml:space="preserve"> </w:t>
            </w:r>
            <w:r w:rsidRPr="003E0244">
              <w:t>образовательные ресурсы, соответствующие</w:t>
            </w:r>
            <w:r w:rsidRPr="003E0244">
              <w:rPr>
                <w:spacing w:val="-57"/>
              </w:rPr>
              <w:t xml:space="preserve"> </w:t>
            </w:r>
            <w:r w:rsidRPr="003E0244">
              <w:t>содержанию</w:t>
            </w:r>
            <w:r w:rsidRPr="003E0244">
              <w:rPr>
                <w:spacing w:val="-6"/>
              </w:rPr>
              <w:t xml:space="preserve"> </w:t>
            </w:r>
            <w:r w:rsidRPr="003E0244">
              <w:t>обучения</w:t>
            </w:r>
          </w:p>
        </w:tc>
      </w:tr>
    </w:tbl>
    <w:p w14:paraId="78E35A55" w14:textId="77777777" w:rsidR="003E0244" w:rsidRPr="003E0244" w:rsidRDefault="003E0244" w:rsidP="003E0244">
      <w:pPr>
        <w:spacing w:line="290" w:lineRule="atLeast"/>
        <w:sectPr w:rsidR="003E0244" w:rsidRPr="003E0244">
          <w:pgSz w:w="11910" w:h="16840"/>
          <w:pgMar w:top="700" w:right="0" w:bottom="280" w:left="380" w:header="720" w:footer="720"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5637"/>
      </w:tblGrid>
      <w:tr w:rsidR="003E0244" w:rsidRPr="003E0244" w14:paraId="304EC2F8" w14:textId="77777777" w:rsidTr="005C65EF">
        <w:trPr>
          <w:trHeight w:val="2563"/>
        </w:trPr>
        <w:tc>
          <w:tcPr>
            <w:tcW w:w="3942" w:type="dxa"/>
          </w:tcPr>
          <w:p w14:paraId="450D65CA" w14:textId="77777777" w:rsidR="003E0244" w:rsidRPr="003E0244" w:rsidRDefault="003E0244" w:rsidP="005C65EF">
            <w:pPr>
              <w:pStyle w:val="TableParagraph"/>
              <w:spacing w:before="37" w:line="276" w:lineRule="auto"/>
              <w:ind w:left="105" w:right="921"/>
              <w:rPr>
                <w:lang w:val="ru-RU"/>
              </w:rPr>
            </w:pPr>
            <w:r w:rsidRPr="003E0244">
              <w:rPr>
                <w:lang w:val="ru-RU"/>
              </w:rPr>
              <w:lastRenderedPageBreak/>
              <w:t>Каталог учебных таблиц и</w:t>
            </w:r>
            <w:r w:rsidRPr="003E0244">
              <w:rPr>
                <w:spacing w:val="1"/>
                <w:lang w:val="ru-RU"/>
              </w:rPr>
              <w:t xml:space="preserve"> </w:t>
            </w:r>
            <w:r w:rsidRPr="003E0244">
              <w:rPr>
                <w:lang w:val="ru-RU"/>
              </w:rPr>
              <w:t>демонстрационных</w:t>
            </w:r>
            <w:r w:rsidRPr="003E0244">
              <w:rPr>
                <w:spacing w:val="-10"/>
                <w:lang w:val="ru-RU"/>
              </w:rPr>
              <w:t xml:space="preserve"> </w:t>
            </w:r>
            <w:r w:rsidRPr="003E0244">
              <w:rPr>
                <w:lang w:val="ru-RU"/>
              </w:rPr>
              <w:t>пособий</w:t>
            </w:r>
          </w:p>
        </w:tc>
        <w:tc>
          <w:tcPr>
            <w:tcW w:w="5637" w:type="dxa"/>
          </w:tcPr>
          <w:p w14:paraId="2E06DA6A" w14:textId="77777777" w:rsidR="003E0244" w:rsidRPr="003E0244" w:rsidRDefault="003E0244" w:rsidP="005C65EF">
            <w:pPr>
              <w:pStyle w:val="TableParagraph"/>
              <w:spacing w:before="37"/>
              <w:ind w:left="105"/>
              <w:rPr>
                <w:lang w:val="ru-RU"/>
              </w:rPr>
            </w:pPr>
            <w:r w:rsidRPr="003E0244">
              <w:rPr>
                <w:lang w:val="ru-RU"/>
              </w:rPr>
              <w:t>Диски:</w:t>
            </w:r>
          </w:p>
          <w:p w14:paraId="57F5DACA" w14:textId="77777777" w:rsidR="003E0244" w:rsidRPr="003E0244" w:rsidRDefault="003E0244" w:rsidP="005C65EF">
            <w:pPr>
              <w:pStyle w:val="TableParagraph"/>
              <w:spacing w:before="40" w:line="276" w:lineRule="auto"/>
              <w:ind w:left="105" w:right="870"/>
              <w:rPr>
                <w:lang w:val="ru-RU"/>
              </w:rPr>
            </w:pPr>
            <w:r w:rsidRPr="003E0244">
              <w:rPr>
                <w:lang w:val="ru-RU"/>
              </w:rPr>
              <w:t>1.Жерносенко</w:t>
            </w:r>
            <w:r w:rsidRPr="003E0244">
              <w:rPr>
                <w:spacing w:val="-6"/>
                <w:lang w:val="ru-RU"/>
              </w:rPr>
              <w:t xml:space="preserve"> </w:t>
            </w:r>
            <w:r w:rsidRPr="003E0244">
              <w:rPr>
                <w:lang w:val="ru-RU"/>
              </w:rPr>
              <w:t>И.Д.</w:t>
            </w:r>
            <w:r w:rsidRPr="003E0244">
              <w:rPr>
                <w:spacing w:val="-4"/>
                <w:lang w:val="ru-RU"/>
              </w:rPr>
              <w:t xml:space="preserve"> </w:t>
            </w:r>
            <w:r w:rsidRPr="003E0244">
              <w:rPr>
                <w:lang w:val="ru-RU"/>
              </w:rPr>
              <w:t>История</w:t>
            </w:r>
            <w:r w:rsidRPr="003E0244">
              <w:rPr>
                <w:spacing w:val="-10"/>
                <w:lang w:val="ru-RU"/>
              </w:rPr>
              <w:t xml:space="preserve"> </w:t>
            </w:r>
            <w:r w:rsidRPr="003E0244">
              <w:rPr>
                <w:lang w:val="ru-RU"/>
              </w:rPr>
              <w:t>культуры</w:t>
            </w:r>
            <w:r w:rsidRPr="003E0244">
              <w:rPr>
                <w:spacing w:val="-4"/>
                <w:lang w:val="ru-RU"/>
              </w:rPr>
              <w:t xml:space="preserve"> </w:t>
            </w:r>
            <w:r w:rsidRPr="003E0244">
              <w:rPr>
                <w:lang w:val="ru-RU"/>
              </w:rPr>
              <w:t>Алтая.</w:t>
            </w:r>
            <w:r w:rsidRPr="003E0244">
              <w:rPr>
                <w:spacing w:val="-57"/>
                <w:lang w:val="ru-RU"/>
              </w:rPr>
              <w:t xml:space="preserve"> </w:t>
            </w:r>
            <w:r w:rsidRPr="003E0244">
              <w:rPr>
                <w:lang w:val="ru-RU"/>
              </w:rPr>
              <w:t>2.Мифы</w:t>
            </w:r>
            <w:r w:rsidRPr="003E0244">
              <w:rPr>
                <w:spacing w:val="1"/>
                <w:lang w:val="ru-RU"/>
              </w:rPr>
              <w:t xml:space="preserve"> </w:t>
            </w:r>
            <w:r w:rsidRPr="003E0244">
              <w:rPr>
                <w:lang w:val="ru-RU"/>
              </w:rPr>
              <w:t>и</w:t>
            </w:r>
            <w:r w:rsidRPr="003E0244">
              <w:rPr>
                <w:spacing w:val="-2"/>
                <w:lang w:val="ru-RU"/>
              </w:rPr>
              <w:t xml:space="preserve"> </w:t>
            </w:r>
            <w:r w:rsidRPr="003E0244">
              <w:rPr>
                <w:lang w:val="ru-RU"/>
              </w:rPr>
              <w:t>герои.</w:t>
            </w:r>
            <w:r w:rsidRPr="003E0244">
              <w:rPr>
                <w:spacing w:val="3"/>
                <w:lang w:val="ru-RU"/>
              </w:rPr>
              <w:t xml:space="preserve"> </w:t>
            </w:r>
            <w:r w:rsidRPr="003E0244">
              <w:rPr>
                <w:lang w:val="ru-RU"/>
              </w:rPr>
              <w:t>Древняя</w:t>
            </w:r>
            <w:r w:rsidRPr="003E0244">
              <w:rPr>
                <w:spacing w:val="1"/>
                <w:lang w:val="ru-RU"/>
              </w:rPr>
              <w:t xml:space="preserve"> </w:t>
            </w:r>
            <w:r w:rsidRPr="003E0244">
              <w:rPr>
                <w:lang w:val="ru-RU"/>
              </w:rPr>
              <w:t>Греция.</w:t>
            </w:r>
          </w:p>
          <w:p w14:paraId="0DD75FC3" w14:textId="77777777" w:rsidR="003E0244" w:rsidRPr="003E0244" w:rsidRDefault="003E0244" w:rsidP="007642CB">
            <w:pPr>
              <w:pStyle w:val="TableParagraph"/>
              <w:numPr>
                <w:ilvl w:val="0"/>
                <w:numId w:val="70"/>
              </w:numPr>
              <w:tabs>
                <w:tab w:val="left" w:pos="825"/>
                <w:tab w:val="left" w:pos="826"/>
              </w:tabs>
              <w:spacing w:before="4"/>
              <w:ind w:hanging="721"/>
            </w:pPr>
            <w:r w:rsidRPr="003E0244">
              <w:t>История</w:t>
            </w:r>
            <w:r w:rsidRPr="003E0244">
              <w:rPr>
                <w:spacing w:val="-6"/>
              </w:rPr>
              <w:t xml:space="preserve"> </w:t>
            </w:r>
            <w:r w:rsidRPr="003E0244">
              <w:t>искусства.</w:t>
            </w:r>
          </w:p>
          <w:p w14:paraId="1A81704B" w14:textId="77777777" w:rsidR="003E0244" w:rsidRPr="003E0244" w:rsidRDefault="003E0244" w:rsidP="007642CB">
            <w:pPr>
              <w:pStyle w:val="TableParagraph"/>
              <w:numPr>
                <w:ilvl w:val="0"/>
                <w:numId w:val="70"/>
              </w:numPr>
              <w:tabs>
                <w:tab w:val="left" w:pos="825"/>
                <w:tab w:val="left" w:pos="826"/>
              </w:tabs>
              <w:spacing w:before="27" w:line="280" w:lineRule="auto"/>
              <w:ind w:left="105" w:right="1933" w:firstLine="0"/>
              <w:rPr>
                <w:lang w:val="ru-RU"/>
              </w:rPr>
            </w:pPr>
            <w:r w:rsidRPr="003E0244">
              <w:rPr>
                <w:lang w:val="ru-RU"/>
              </w:rPr>
              <w:t>Государственный</w:t>
            </w:r>
            <w:r w:rsidRPr="003E0244">
              <w:rPr>
                <w:spacing w:val="-9"/>
                <w:lang w:val="ru-RU"/>
              </w:rPr>
              <w:t xml:space="preserve"> </w:t>
            </w:r>
            <w:r w:rsidRPr="003E0244">
              <w:rPr>
                <w:lang w:val="ru-RU"/>
              </w:rPr>
              <w:t>Эрмитаж.</w:t>
            </w:r>
            <w:r w:rsidRPr="003E0244">
              <w:rPr>
                <w:spacing w:val="-57"/>
                <w:lang w:val="ru-RU"/>
              </w:rPr>
              <w:t xml:space="preserve"> </w:t>
            </w:r>
            <w:r w:rsidRPr="003E0244">
              <w:rPr>
                <w:lang w:val="ru-RU"/>
              </w:rPr>
              <w:t>Государственный</w:t>
            </w:r>
            <w:r w:rsidRPr="003E0244">
              <w:rPr>
                <w:spacing w:val="-3"/>
                <w:lang w:val="ru-RU"/>
              </w:rPr>
              <w:t xml:space="preserve"> </w:t>
            </w:r>
            <w:r w:rsidRPr="003E0244">
              <w:rPr>
                <w:lang w:val="ru-RU"/>
              </w:rPr>
              <w:t>русский</w:t>
            </w:r>
            <w:r w:rsidRPr="003E0244">
              <w:rPr>
                <w:spacing w:val="-2"/>
                <w:lang w:val="ru-RU"/>
              </w:rPr>
              <w:t xml:space="preserve"> </w:t>
            </w:r>
            <w:r w:rsidRPr="003E0244">
              <w:rPr>
                <w:lang w:val="ru-RU"/>
              </w:rPr>
              <w:t>музей.</w:t>
            </w:r>
          </w:p>
          <w:p w14:paraId="72BDA66A" w14:textId="77777777" w:rsidR="003E0244" w:rsidRPr="003E0244" w:rsidRDefault="003E0244" w:rsidP="007642CB">
            <w:pPr>
              <w:pStyle w:val="TableParagraph"/>
              <w:numPr>
                <w:ilvl w:val="0"/>
                <w:numId w:val="70"/>
              </w:numPr>
              <w:tabs>
                <w:tab w:val="left" w:pos="825"/>
                <w:tab w:val="left" w:pos="826"/>
              </w:tabs>
              <w:spacing w:line="269" w:lineRule="exact"/>
              <w:ind w:hanging="721"/>
            </w:pPr>
            <w:r w:rsidRPr="003E0244">
              <w:t>Из</w:t>
            </w:r>
            <w:r w:rsidRPr="003E0244">
              <w:rPr>
                <w:spacing w:val="-4"/>
              </w:rPr>
              <w:t xml:space="preserve"> </w:t>
            </w:r>
            <w:r w:rsidRPr="003E0244">
              <w:t>коллекции</w:t>
            </w:r>
            <w:r w:rsidRPr="003E0244">
              <w:rPr>
                <w:spacing w:val="-2"/>
              </w:rPr>
              <w:t xml:space="preserve"> </w:t>
            </w:r>
            <w:r w:rsidRPr="003E0244">
              <w:t>русского</w:t>
            </w:r>
            <w:r w:rsidRPr="003E0244">
              <w:rPr>
                <w:spacing w:val="-4"/>
              </w:rPr>
              <w:t xml:space="preserve"> </w:t>
            </w:r>
            <w:r w:rsidRPr="003E0244">
              <w:t>музея.</w:t>
            </w:r>
          </w:p>
          <w:p w14:paraId="70A6210C" w14:textId="77777777" w:rsidR="003E0244" w:rsidRPr="003E0244" w:rsidRDefault="003E0244" w:rsidP="005C65EF">
            <w:pPr>
              <w:pStyle w:val="TableParagraph"/>
              <w:spacing w:before="40"/>
              <w:ind w:left="105"/>
            </w:pPr>
            <w:r w:rsidRPr="003E0244">
              <w:t>Репродукции.</w:t>
            </w:r>
          </w:p>
        </w:tc>
      </w:tr>
      <w:tr w:rsidR="003E0244" w:rsidRPr="003E0244" w14:paraId="38BE986E" w14:textId="77777777" w:rsidTr="005C65EF">
        <w:trPr>
          <w:trHeight w:val="350"/>
        </w:trPr>
        <w:tc>
          <w:tcPr>
            <w:tcW w:w="9579" w:type="dxa"/>
            <w:gridSpan w:val="2"/>
          </w:tcPr>
          <w:p w14:paraId="589A7670" w14:textId="77777777" w:rsidR="003E0244" w:rsidRPr="003E0244" w:rsidRDefault="003E0244" w:rsidP="005C65EF">
            <w:pPr>
              <w:pStyle w:val="TableParagraph"/>
              <w:spacing w:before="41"/>
              <w:ind w:left="105"/>
              <w:rPr>
                <w:b/>
              </w:rPr>
            </w:pPr>
            <w:r w:rsidRPr="003E0244">
              <w:rPr>
                <w:b/>
              </w:rPr>
              <w:t>МУЗЫКА</w:t>
            </w:r>
          </w:p>
        </w:tc>
      </w:tr>
      <w:tr w:rsidR="003E0244" w:rsidRPr="003E0244" w14:paraId="585E03A0" w14:textId="77777777" w:rsidTr="005C65EF">
        <w:trPr>
          <w:trHeight w:val="4820"/>
        </w:trPr>
        <w:tc>
          <w:tcPr>
            <w:tcW w:w="3942" w:type="dxa"/>
          </w:tcPr>
          <w:p w14:paraId="02EA8377" w14:textId="77777777" w:rsidR="003E0244" w:rsidRPr="003E0244" w:rsidRDefault="003E0244" w:rsidP="005C65EF">
            <w:pPr>
              <w:pStyle w:val="TableParagraph"/>
              <w:spacing w:before="36"/>
              <w:ind w:left="143"/>
            </w:pPr>
            <w:r w:rsidRPr="003E0244">
              <w:t>Наглядные</w:t>
            </w:r>
            <w:r w:rsidRPr="003E0244">
              <w:rPr>
                <w:spacing w:val="-3"/>
              </w:rPr>
              <w:t xml:space="preserve"> </w:t>
            </w:r>
            <w:r w:rsidRPr="003E0244">
              <w:t>пособия</w:t>
            </w:r>
          </w:p>
        </w:tc>
        <w:tc>
          <w:tcPr>
            <w:tcW w:w="5637" w:type="dxa"/>
          </w:tcPr>
          <w:p w14:paraId="79C214FD" w14:textId="77777777" w:rsidR="003E0244" w:rsidRPr="003E0244" w:rsidRDefault="003E0244" w:rsidP="005C65EF">
            <w:pPr>
              <w:pStyle w:val="TableParagraph"/>
              <w:spacing w:before="36" w:line="259" w:lineRule="auto"/>
              <w:ind w:left="115" w:right="302"/>
              <w:rPr>
                <w:lang w:val="ru-RU"/>
              </w:rPr>
            </w:pPr>
            <w:r w:rsidRPr="003E0244">
              <w:rPr>
                <w:lang w:val="ru-RU"/>
              </w:rPr>
              <w:t>Таблицы и пособия по разделам предмета на</w:t>
            </w:r>
            <w:r w:rsidRPr="003E0244">
              <w:rPr>
                <w:spacing w:val="1"/>
                <w:lang w:val="ru-RU"/>
              </w:rPr>
              <w:t xml:space="preserve"> </w:t>
            </w:r>
            <w:r w:rsidRPr="003E0244">
              <w:rPr>
                <w:lang w:val="ru-RU"/>
              </w:rPr>
              <w:t>печатных и цифровых носителях (ЭОР) в т.ч. с</w:t>
            </w:r>
            <w:r w:rsidRPr="003E0244">
              <w:rPr>
                <w:spacing w:val="1"/>
                <w:lang w:val="ru-RU"/>
              </w:rPr>
              <w:t xml:space="preserve"> </w:t>
            </w:r>
            <w:r w:rsidRPr="003E0244">
              <w:rPr>
                <w:lang w:val="ru-RU"/>
              </w:rPr>
              <w:t>комплектами раздаточного материала;</w:t>
            </w:r>
            <w:r w:rsidRPr="003E0244">
              <w:rPr>
                <w:spacing w:val="1"/>
                <w:lang w:val="ru-RU"/>
              </w:rPr>
              <w:t xml:space="preserve"> </w:t>
            </w:r>
            <w:r w:rsidRPr="003E0244">
              <w:rPr>
                <w:lang w:val="ru-RU"/>
              </w:rPr>
              <w:t>видеофильмы; альбомы и репродукции: Комплект</w:t>
            </w:r>
            <w:r w:rsidRPr="003E0244">
              <w:rPr>
                <w:spacing w:val="-57"/>
                <w:lang w:val="ru-RU"/>
              </w:rPr>
              <w:t xml:space="preserve"> </w:t>
            </w:r>
            <w:r w:rsidRPr="003E0244">
              <w:rPr>
                <w:lang w:val="ru-RU"/>
              </w:rPr>
              <w:t>ЦОР с изображением музыкальных инструментов,</w:t>
            </w:r>
            <w:r w:rsidRPr="003E0244">
              <w:rPr>
                <w:spacing w:val="-57"/>
                <w:lang w:val="ru-RU"/>
              </w:rPr>
              <w:t xml:space="preserve"> </w:t>
            </w:r>
            <w:r w:rsidRPr="003E0244">
              <w:rPr>
                <w:lang w:val="ru-RU"/>
              </w:rPr>
              <w:t>нотных примеров, с признаками характера</w:t>
            </w:r>
            <w:r w:rsidRPr="003E0244">
              <w:rPr>
                <w:spacing w:val="1"/>
                <w:lang w:val="ru-RU"/>
              </w:rPr>
              <w:t xml:space="preserve"> </w:t>
            </w:r>
            <w:r w:rsidRPr="003E0244">
              <w:rPr>
                <w:lang w:val="ru-RU"/>
              </w:rPr>
              <w:t>звучания,</w:t>
            </w:r>
            <w:r w:rsidRPr="003E0244">
              <w:rPr>
                <w:spacing w:val="2"/>
                <w:lang w:val="ru-RU"/>
              </w:rPr>
              <w:t xml:space="preserve"> </w:t>
            </w:r>
            <w:r w:rsidRPr="003E0244">
              <w:rPr>
                <w:lang w:val="ru-RU"/>
              </w:rPr>
              <w:t>со</w:t>
            </w:r>
            <w:r w:rsidRPr="003E0244">
              <w:rPr>
                <w:spacing w:val="5"/>
                <w:lang w:val="ru-RU"/>
              </w:rPr>
              <w:t xml:space="preserve"> </w:t>
            </w:r>
            <w:r w:rsidRPr="003E0244">
              <w:rPr>
                <w:lang w:val="ru-RU"/>
              </w:rPr>
              <w:t>средствами</w:t>
            </w:r>
            <w:r w:rsidRPr="003E0244">
              <w:rPr>
                <w:spacing w:val="-3"/>
                <w:lang w:val="ru-RU"/>
              </w:rPr>
              <w:t xml:space="preserve"> </w:t>
            </w:r>
            <w:r w:rsidRPr="003E0244">
              <w:rPr>
                <w:lang w:val="ru-RU"/>
              </w:rPr>
              <w:t>музыкальной</w:t>
            </w:r>
            <w:r w:rsidRPr="003E0244">
              <w:rPr>
                <w:spacing w:val="1"/>
                <w:lang w:val="ru-RU"/>
              </w:rPr>
              <w:t xml:space="preserve"> </w:t>
            </w:r>
            <w:r w:rsidRPr="003E0244">
              <w:rPr>
                <w:lang w:val="ru-RU"/>
              </w:rPr>
              <w:t>выразительности,</w:t>
            </w:r>
            <w:r w:rsidRPr="003E0244">
              <w:rPr>
                <w:spacing w:val="-5"/>
                <w:lang w:val="ru-RU"/>
              </w:rPr>
              <w:t xml:space="preserve"> </w:t>
            </w:r>
            <w:r w:rsidRPr="003E0244">
              <w:rPr>
                <w:lang w:val="ru-RU"/>
              </w:rPr>
              <w:t>с</w:t>
            </w:r>
            <w:r w:rsidRPr="003E0244">
              <w:rPr>
                <w:spacing w:val="-3"/>
                <w:lang w:val="ru-RU"/>
              </w:rPr>
              <w:t xml:space="preserve"> </w:t>
            </w:r>
            <w:r w:rsidRPr="003E0244">
              <w:rPr>
                <w:lang w:val="ru-RU"/>
              </w:rPr>
              <w:t>различными</w:t>
            </w:r>
            <w:r w:rsidRPr="003E0244">
              <w:rPr>
                <w:spacing w:val="-5"/>
                <w:lang w:val="ru-RU"/>
              </w:rPr>
              <w:t xml:space="preserve"> </w:t>
            </w:r>
            <w:r w:rsidRPr="003E0244">
              <w:rPr>
                <w:lang w:val="ru-RU"/>
              </w:rPr>
              <w:t>видами</w:t>
            </w:r>
            <w:r w:rsidRPr="003E0244">
              <w:rPr>
                <w:spacing w:val="-5"/>
                <w:lang w:val="ru-RU"/>
              </w:rPr>
              <w:t xml:space="preserve"> </w:t>
            </w:r>
            <w:r w:rsidRPr="003E0244">
              <w:rPr>
                <w:lang w:val="ru-RU"/>
              </w:rPr>
              <w:t>оркестров</w:t>
            </w:r>
            <w:r w:rsidRPr="003E0244">
              <w:rPr>
                <w:spacing w:val="-57"/>
                <w:lang w:val="ru-RU"/>
              </w:rPr>
              <w:t xml:space="preserve"> </w:t>
            </w:r>
            <w:r w:rsidRPr="003E0244">
              <w:rPr>
                <w:lang w:val="ru-RU"/>
              </w:rPr>
              <w:t>(симфонические, духовые, камерные, народные,</w:t>
            </w:r>
            <w:r w:rsidRPr="003E0244">
              <w:rPr>
                <w:spacing w:val="1"/>
                <w:lang w:val="ru-RU"/>
              </w:rPr>
              <w:t xml:space="preserve"> </w:t>
            </w:r>
            <w:r w:rsidRPr="003E0244">
              <w:rPr>
                <w:lang w:val="ru-RU"/>
              </w:rPr>
              <w:t>джазовые); нотный и поэтический гимн России,</w:t>
            </w:r>
            <w:r w:rsidRPr="003E0244">
              <w:rPr>
                <w:spacing w:val="1"/>
                <w:lang w:val="ru-RU"/>
              </w:rPr>
              <w:t xml:space="preserve"> </w:t>
            </w:r>
            <w:r w:rsidRPr="003E0244">
              <w:rPr>
                <w:lang w:val="ru-RU"/>
              </w:rPr>
              <w:t>репродукции</w:t>
            </w:r>
            <w:r w:rsidRPr="003E0244">
              <w:rPr>
                <w:spacing w:val="1"/>
                <w:lang w:val="ru-RU"/>
              </w:rPr>
              <w:t xml:space="preserve"> </w:t>
            </w:r>
            <w:r w:rsidRPr="003E0244">
              <w:rPr>
                <w:lang w:val="ru-RU"/>
              </w:rPr>
              <w:t>картин</w:t>
            </w:r>
            <w:r w:rsidRPr="003E0244">
              <w:rPr>
                <w:spacing w:val="1"/>
                <w:lang w:val="ru-RU"/>
              </w:rPr>
              <w:t xml:space="preserve"> </w:t>
            </w:r>
            <w:r w:rsidRPr="003E0244">
              <w:rPr>
                <w:lang w:val="ru-RU"/>
              </w:rPr>
              <w:t>русских</w:t>
            </w:r>
            <w:r w:rsidRPr="003E0244">
              <w:rPr>
                <w:spacing w:val="-4"/>
                <w:lang w:val="ru-RU"/>
              </w:rPr>
              <w:t xml:space="preserve"> </w:t>
            </w:r>
            <w:r w:rsidRPr="003E0244">
              <w:rPr>
                <w:lang w:val="ru-RU"/>
              </w:rPr>
              <w:t>и</w:t>
            </w:r>
            <w:r w:rsidRPr="003E0244">
              <w:rPr>
                <w:spacing w:val="1"/>
                <w:lang w:val="ru-RU"/>
              </w:rPr>
              <w:t xml:space="preserve"> </w:t>
            </w:r>
            <w:r w:rsidRPr="003E0244">
              <w:rPr>
                <w:lang w:val="ru-RU"/>
              </w:rPr>
              <w:t>зарубежных</w:t>
            </w:r>
          </w:p>
          <w:p w14:paraId="25AC26EC" w14:textId="77777777" w:rsidR="003E0244" w:rsidRPr="003E0244" w:rsidRDefault="003E0244" w:rsidP="005C65EF">
            <w:pPr>
              <w:pStyle w:val="TableParagraph"/>
              <w:spacing w:line="259" w:lineRule="auto"/>
              <w:ind w:left="115" w:right="20"/>
              <w:rPr>
                <w:lang w:val="ru-RU"/>
              </w:rPr>
            </w:pPr>
            <w:r w:rsidRPr="003E0244">
              <w:rPr>
                <w:lang w:val="ru-RU"/>
              </w:rPr>
              <w:t>художников,</w:t>
            </w:r>
            <w:r w:rsidRPr="003E0244">
              <w:rPr>
                <w:spacing w:val="-7"/>
                <w:lang w:val="ru-RU"/>
              </w:rPr>
              <w:t xml:space="preserve"> </w:t>
            </w:r>
            <w:r w:rsidRPr="003E0244">
              <w:rPr>
                <w:lang w:val="ru-RU"/>
              </w:rPr>
              <w:t>видеозаписи</w:t>
            </w:r>
            <w:r w:rsidRPr="003E0244">
              <w:rPr>
                <w:spacing w:val="-7"/>
                <w:lang w:val="ru-RU"/>
              </w:rPr>
              <w:t xml:space="preserve"> </w:t>
            </w:r>
            <w:r w:rsidRPr="003E0244">
              <w:rPr>
                <w:lang w:val="ru-RU"/>
              </w:rPr>
              <w:t>музыкальных</w:t>
            </w:r>
            <w:r w:rsidRPr="003E0244">
              <w:rPr>
                <w:spacing w:val="-8"/>
                <w:lang w:val="ru-RU"/>
              </w:rPr>
              <w:t xml:space="preserve"> </w:t>
            </w:r>
            <w:r w:rsidRPr="003E0244">
              <w:rPr>
                <w:lang w:val="ru-RU"/>
              </w:rPr>
              <w:t>спектаклей,</w:t>
            </w:r>
            <w:r w:rsidRPr="003E0244">
              <w:rPr>
                <w:spacing w:val="-57"/>
                <w:lang w:val="ru-RU"/>
              </w:rPr>
              <w:t xml:space="preserve"> </w:t>
            </w:r>
            <w:r w:rsidRPr="003E0244">
              <w:rPr>
                <w:lang w:val="ru-RU"/>
              </w:rPr>
              <w:t>опер и балетов. Антология музыки, музыкальная</w:t>
            </w:r>
            <w:r w:rsidRPr="003E0244">
              <w:rPr>
                <w:spacing w:val="1"/>
                <w:lang w:val="ru-RU"/>
              </w:rPr>
              <w:t xml:space="preserve"> </w:t>
            </w:r>
            <w:r w:rsidRPr="003E0244">
              <w:rPr>
                <w:lang w:val="ru-RU"/>
              </w:rPr>
              <w:t>энциклопедия. Комплект сборников песен и хоров,</w:t>
            </w:r>
            <w:r w:rsidRPr="003E0244">
              <w:rPr>
                <w:spacing w:val="1"/>
                <w:lang w:val="ru-RU"/>
              </w:rPr>
              <w:t xml:space="preserve"> </w:t>
            </w:r>
            <w:r w:rsidRPr="003E0244">
              <w:rPr>
                <w:lang w:val="ru-RU"/>
              </w:rPr>
              <w:t>методических пособий и авторских программ,</w:t>
            </w:r>
            <w:r w:rsidRPr="003E0244">
              <w:rPr>
                <w:spacing w:val="1"/>
                <w:lang w:val="ru-RU"/>
              </w:rPr>
              <w:t xml:space="preserve"> </w:t>
            </w:r>
            <w:r w:rsidRPr="003E0244">
              <w:rPr>
                <w:lang w:val="ru-RU"/>
              </w:rPr>
              <w:t>нотных</w:t>
            </w:r>
            <w:r w:rsidRPr="003E0244">
              <w:rPr>
                <w:spacing w:val="-4"/>
                <w:lang w:val="ru-RU"/>
              </w:rPr>
              <w:t xml:space="preserve"> </w:t>
            </w:r>
            <w:r w:rsidRPr="003E0244">
              <w:rPr>
                <w:lang w:val="ru-RU"/>
              </w:rPr>
              <w:t>(фоно)</w:t>
            </w:r>
            <w:r w:rsidRPr="003E0244">
              <w:rPr>
                <w:spacing w:val="-1"/>
                <w:lang w:val="ru-RU"/>
              </w:rPr>
              <w:t xml:space="preserve"> </w:t>
            </w:r>
            <w:r w:rsidRPr="003E0244">
              <w:rPr>
                <w:lang w:val="ru-RU"/>
              </w:rPr>
              <w:t>хрестоматий.</w:t>
            </w:r>
          </w:p>
        </w:tc>
      </w:tr>
      <w:tr w:rsidR="003E0244" w:rsidRPr="003E0244" w14:paraId="764AB322" w14:textId="77777777" w:rsidTr="005C65EF">
        <w:trPr>
          <w:trHeight w:val="388"/>
        </w:trPr>
        <w:tc>
          <w:tcPr>
            <w:tcW w:w="9579" w:type="dxa"/>
            <w:gridSpan w:val="2"/>
          </w:tcPr>
          <w:p w14:paraId="29BDED70" w14:textId="77777777" w:rsidR="003E0244" w:rsidRPr="003E0244" w:rsidRDefault="003E0244" w:rsidP="005C65EF">
            <w:pPr>
              <w:pStyle w:val="TableParagraph"/>
              <w:spacing w:before="41"/>
              <w:ind w:left="105"/>
              <w:rPr>
                <w:b/>
              </w:rPr>
            </w:pPr>
            <w:r w:rsidRPr="003E0244">
              <w:rPr>
                <w:b/>
              </w:rPr>
              <w:t>ТЕХНОЛОГИИ</w:t>
            </w:r>
          </w:p>
        </w:tc>
      </w:tr>
      <w:tr w:rsidR="003E0244" w:rsidRPr="003E0244" w14:paraId="7B0C0644" w14:textId="77777777" w:rsidTr="005C65EF">
        <w:trPr>
          <w:trHeight w:val="647"/>
        </w:trPr>
        <w:tc>
          <w:tcPr>
            <w:tcW w:w="3942" w:type="dxa"/>
          </w:tcPr>
          <w:p w14:paraId="2AC70A33" w14:textId="77777777" w:rsidR="003E0244" w:rsidRPr="003E0244" w:rsidRDefault="003E0244" w:rsidP="005C65EF">
            <w:pPr>
              <w:pStyle w:val="TableParagraph"/>
              <w:spacing w:before="31"/>
              <w:ind w:left="105"/>
            </w:pPr>
            <w:r w:rsidRPr="003E0244">
              <w:t>Экранно-звуковые</w:t>
            </w:r>
            <w:r w:rsidRPr="003E0244">
              <w:rPr>
                <w:spacing w:val="-5"/>
              </w:rPr>
              <w:t xml:space="preserve"> </w:t>
            </w:r>
            <w:r w:rsidRPr="003E0244">
              <w:t>пособия</w:t>
            </w:r>
          </w:p>
        </w:tc>
        <w:tc>
          <w:tcPr>
            <w:tcW w:w="5637" w:type="dxa"/>
          </w:tcPr>
          <w:p w14:paraId="30DF2144" w14:textId="77777777" w:rsidR="003E0244" w:rsidRPr="003E0244" w:rsidRDefault="003E0244" w:rsidP="005C65EF">
            <w:pPr>
              <w:pStyle w:val="TableParagraph"/>
              <w:spacing w:before="7" w:line="300" w:lineRule="atLeast"/>
              <w:ind w:left="105" w:right="872"/>
              <w:rPr>
                <w:lang w:val="ru-RU"/>
              </w:rPr>
            </w:pPr>
            <w:r w:rsidRPr="003E0244">
              <w:rPr>
                <w:lang w:val="ru-RU"/>
              </w:rPr>
              <w:t>Видеофильмы</w:t>
            </w:r>
            <w:r w:rsidRPr="003E0244">
              <w:rPr>
                <w:spacing w:val="-5"/>
                <w:lang w:val="ru-RU"/>
              </w:rPr>
              <w:t xml:space="preserve"> </w:t>
            </w:r>
            <w:r w:rsidRPr="003E0244">
              <w:rPr>
                <w:lang w:val="ru-RU"/>
              </w:rPr>
              <w:t>(труд</w:t>
            </w:r>
            <w:r w:rsidRPr="003E0244">
              <w:rPr>
                <w:spacing w:val="-4"/>
                <w:lang w:val="ru-RU"/>
              </w:rPr>
              <w:t xml:space="preserve"> </w:t>
            </w:r>
            <w:r w:rsidRPr="003E0244">
              <w:rPr>
                <w:lang w:val="ru-RU"/>
              </w:rPr>
              <w:t>людей;</w:t>
            </w:r>
            <w:r w:rsidRPr="003E0244">
              <w:rPr>
                <w:spacing w:val="-6"/>
                <w:lang w:val="ru-RU"/>
              </w:rPr>
              <w:t xml:space="preserve"> </w:t>
            </w:r>
            <w:r w:rsidRPr="003E0244">
              <w:rPr>
                <w:lang w:val="ru-RU"/>
              </w:rPr>
              <w:t>технологические</w:t>
            </w:r>
            <w:r w:rsidRPr="003E0244">
              <w:rPr>
                <w:spacing w:val="-57"/>
                <w:lang w:val="ru-RU"/>
              </w:rPr>
              <w:t xml:space="preserve"> </w:t>
            </w:r>
            <w:r w:rsidRPr="003E0244">
              <w:rPr>
                <w:lang w:val="ru-RU"/>
              </w:rPr>
              <w:t>процессы,</w:t>
            </w:r>
            <w:r w:rsidRPr="003E0244">
              <w:rPr>
                <w:spacing w:val="-2"/>
                <w:lang w:val="ru-RU"/>
              </w:rPr>
              <w:t xml:space="preserve"> </w:t>
            </w:r>
            <w:r w:rsidRPr="003E0244">
              <w:rPr>
                <w:lang w:val="ru-RU"/>
              </w:rPr>
              <w:t>народные</w:t>
            </w:r>
            <w:r w:rsidRPr="003E0244">
              <w:rPr>
                <w:spacing w:val="1"/>
                <w:lang w:val="ru-RU"/>
              </w:rPr>
              <w:t xml:space="preserve"> </w:t>
            </w:r>
            <w:r w:rsidRPr="003E0244">
              <w:rPr>
                <w:lang w:val="ru-RU"/>
              </w:rPr>
              <w:t>промыслы)</w:t>
            </w:r>
          </w:p>
        </w:tc>
      </w:tr>
      <w:tr w:rsidR="003E0244" w:rsidRPr="003E0244" w14:paraId="26D085BE" w14:textId="77777777" w:rsidTr="005C65EF">
        <w:trPr>
          <w:trHeight w:val="945"/>
        </w:trPr>
        <w:tc>
          <w:tcPr>
            <w:tcW w:w="3942" w:type="dxa"/>
          </w:tcPr>
          <w:p w14:paraId="1759535F" w14:textId="77777777" w:rsidR="003E0244" w:rsidRPr="003E0244" w:rsidRDefault="003E0244" w:rsidP="005C65EF">
            <w:pPr>
              <w:pStyle w:val="TableParagraph"/>
              <w:spacing w:before="36"/>
              <w:ind w:left="105"/>
            </w:pPr>
            <w:r w:rsidRPr="003E0244">
              <w:t>Технические</w:t>
            </w:r>
            <w:r w:rsidRPr="003E0244">
              <w:rPr>
                <w:spacing w:val="-6"/>
              </w:rPr>
              <w:t xml:space="preserve"> </w:t>
            </w:r>
            <w:r w:rsidRPr="003E0244">
              <w:t>средства</w:t>
            </w:r>
            <w:r w:rsidRPr="003E0244">
              <w:rPr>
                <w:spacing w:val="-5"/>
              </w:rPr>
              <w:t xml:space="preserve"> </w:t>
            </w:r>
            <w:r w:rsidRPr="003E0244">
              <w:t>обучения</w:t>
            </w:r>
          </w:p>
        </w:tc>
        <w:tc>
          <w:tcPr>
            <w:tcW w:w="5637" w:type="dxa"/>
          </w:tcPr>
          <w:p w14:paraId="58E00FF1" w14:textId="77777777" w:rsidR="003E0244" w:rsidRPr="003E0244" w:rsidRDefault="003E0244" w:rsidP="005C65EF">
            <w:pPr>
              <w:pStyle w:val="TableParagraph"/>
              <w:spacing w:before="22" w:line="290" w:lineRule="atLeast"/>
              <w:ind w:left="105" w:right="853"/>
              <w:rPr>
                <w:lang w:val="ru-RU"/>
              </w:rPr>
            </w:pPr>
            <w:r w:rsidRPr="003E0244">
              <w:rPr>
                <w:lang w:val="ru-RU"/>
              </w:rPr>
              <w:t>Компьютер с программным обеспечением</w:t>
            </w:r>
            <w:r w:rsidRPr="003E0244">
              <w:rPr>
                <w:spacing w:val="1"/>
                <w:lang w:val="ru-RU"/>
              </w:rPr>
              <w:t xml:space="preserve"> </w:t>
            </w:r>
            <w:r w:rsidRPr="003E0244">
              <w:rPr>
                <w:lang w:val="ru-RU"/>
              </w:rPr>
              <w:t>Мультимедийный</w:t>
            </w:r>
            <w:r w:rsidRPr="003E0244">
              <w:rPr>
                <w:spacing w:val="-5"/>
                <w:lang w:val="ru-RU"/>
              </w:rPr>
              <w:t xml:space="preserve"> </w:t>
            </w:r>
            <w:r w:rsidRPr="003E0244">
              <w:rPr>
                <w:lang w:val="ru-RU"/>
              </w:rPr>
              <w:t>проектор</w:t>
            </w:r>
            <w:r w:rsidRPr="003E0244">
              <w:rPr>
                <w:spacing w:val="-6"/>
                <w:lang w:val="ru-RU"/>
              </w:rPr>
              <w:t xml:space="preserve"> </w:t>
            </w:r>
            <w:r w:rsidRPr="003E0244">
              <w:rPr>
                <w:lang w:val="ru-RU"/>
              </w:rPr>
              <w:t>Магнитная</w:t>
            </w:r>
            <w:r w:rsidRPr="003E0244">
              <w:rPr>
                <w:spacing w:val="-6"/>
                <w:lang w:val="ru-RU"/>
              </w:rPr>
              <w:t xml:space="preserve"> </w:t>
            </w:r>
            <w:r w:rsidRPr="003E0244">
              <w:rPr>
                <w:lang w:val="ru-RU"/>
              </w:rPr>
              <w:t>доска</w:t>
            </w:r>
            <w:r w:rsidRPr="003E0244">
              <w:rPr>
                <w:spacing w:val="-57"/>
                <w:lang w:val="ru-RU"/>
              </w:rPr>
              <w:t xml:space="preserve"> </w:t>
            </w:r>
            <w:r w:rsidRPr="003E0244">
              <w:rPr>
                <w:lang w:val="ru-RU"/>
              </w:rPr>
              <w:t>Экспозиционный</w:t>
            </w:r>
            <w:r w:rsidRPr="003E0244">
              <w:rPr>
                <w:spacing w:val="2"/>
                <w:lang w:val="ru-RU"/>
              </w:rPr>
              <w:t xml:space="preserve"> </w:t>
            </w:r>
            <w:r w:rsidRPr="003E0244">
              <w:rPr>
                <w:lang w:val="ru-RU"/>
              </w:rPr>
              <w:t>экран</w:t>
            </w:r>
          </w:p>
        </w:tc>
      </w:tr>
    </w:tbl>
    <w:p w14:paraId="28A780CC" w14:textId="77777777" w:rsidR="003E0244" w:rsidRPr="003E0244" w:rsidRDefault="003E0244" w:rsidP="003E0244">
      <w:pPr>
        <w:pStyle w:val="a9"/>
        <w:spacing w:before="2"/>
        <w:ind w:left="0"/>
        <w:jc w:val="left"/>
        <w:rPr>
          <w:b/>
          <w:sz w:val="22"/>
          <w:szCs w:val="22"/>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5637"/>
      </w:tblGrid>
      <w:tr w:rsidR="003E0244" w:rsidRPr="003E0244" w14:paraId="7F97C98F" w14:textId="77777777" w:rsidTr="005C65EF">
        <w:trPr>
          <w:trHeight w:val="302"/>
        </w:trPr>
        <w:tc>
          <w:tcPr>
            <w:tcW w:w="9579" w:type="dxa"/>
            <w:gridSpan w:val="2"/>
          </w:tcPr>
          <w:p w14:paraId="3D04E37B" w14:textId="77777777" w:rsidR="003E0244" w:rsidRPr="003E0244" w:rsidRDefault="003E0244" w:rsidP="005C65EF">
            <w:pPr>
              <w:pStyle w:val="TableParagraph"/>
              <w:spacing w:before="2"/>
              <w:ind w:left="115"/>
              <w:rPr>
                <w:b/>
              </w:rPr>
            </w:pPr>
            <w:r w:rsidRPr="003E0244">
              <w:rPr>
                <w:b/>
              </w:rPr>
              <w:t>ФИЗИЧЕСКАЯ</w:t>
            </w:r>
            <w:r w:rsidRPr="003E0244">
              <w:rPr>
                <w:b/>
                <w:spacing w:val="-4"/>
              </w:rPr>
              <w:t xml:space="preserve"> </w:t>
            </w:r>
            <w:r w:rsidRPr="003E0244">
              <w:rPr>
                <w:b/>
              </w:rPr>
              <w:t>КУЛЬТУРА</w:t>
            </w:r>
          </w:p>
        </w:tc>
      </w:tr>
      <w:tr w:rsidR="003E0244" w:rsidRPr="003E0244" w14:paraId="3F28A477" w14:textId="77777777" w:rsidTr="005C65EF">
        <w:trPr>
          <w:trHeight w:val="2688"/>
        </w:trPr>
        <w:tc>
          <w:tcPr>
            <w:tcW w:w="3942" w:type="dxa"/>
          </w:tcPr>
          <w:p w14:paraId="7D1C7805" w14:textId="77777777" w:rsidR="003E0244" w:rsidRPr="003E0244" w:rsidRDefault="003E0244" w:rsidP="005C65EF">
            <w:pPr>
              <w:pStyle w:val="TableParagraph"/>
              <w:spacing w:before="1" w:line="259" w:lineRule="auto"/>
              <w:ind w:left="42" w:right="465"/>
              <w:rPr>
                <w:lang w:val="ru-RU"/>
              </w:rPr>
            </w:pPr>
            <w:r w:rsidRPr="003E0244">
              <w:rPr>
                <w:lang w:val="ru-RU"/>
              </w:rPr>
              <w:t>Наглядные пособия</w:t>
            </w:r>
            <w:r w:rsidRPr="003E0244">
              <w:rPr>
                <w:spacing w:val="2"/>
                <w:lang w:val="ru-RU"/>
              </w:rPr>
              <w:t xml:space="preserve"> </w:t>
            </w:r>
            <w:r w:rsidRPr="003E0244">
              <w:rPr>
                <w:lang w:val="ru-RU"/>
              </w:rPr>
              <w:t>и</w:t>
            </w:r>
            <w:r w:rsidRPr="003E0244">
              <w:rPr>
                <w:spacing w:val="1"/>
                <w:lang w:val="ru-RU"/>
              </w:rPr>
              <w:t xml:space="preserve"> </w:t>
            </w:r>
            <w:r w:rsidRPr="003E0244">
              <w:rPr>
                <w:lang w:val="ru-RU"/>
              </w:rPr>
              <w:t>демонстрационное</w:t>
            </w:r>
            <w:r w:rsidRPr="003E0244">
              <w:rPr>
                <w:spacing w:val="-10"/>
                <w:lang w:val="ru-RU"/>
              </w:rPr>
              <w:t xml:space="preserve"> </w:t>
            </w:r>
            <w:r w:rsidRPr="003E0244">
              <w:rPr>
                <w:lang w:val="ru-RU"/>
              </w:rPr>
              <w:t>оборудование</w:t>
            </w:r>
          </w:p>
        </w:tc>
        <w:tc>
          <w:tcPr>
            <w:tcW w:w="5637" w:type="dxa"/>
          </w:tcPr>
          <w:p w14:paraId="4835486F" w14:textId="77777777" w:rsidR="003E0244" w:rsidRPr="003E0244" w:rsidRDefault="003E0244" w:rsidP="005C65EF">
            <w:pPr>
              <w:pStyle w:val="TableParagraph"/>
              <w:spacing w:before="1" w:line="259" w:lineRule="auto"/>
              <w:ind w:left="38" w:right="5"/>
              <w:rPr>
                <w:lang w:val="ru-RU"/>
              </w:rPr>
            </w:pPr>
            <w:r w:rsidRPr="003E0244">
              <w:rPr>
                <w:lang w:val="ru-RU"/>
              </w:rPr>
              <w:t>ЦОР: тематические комплекты таблиц по технике</w:t>
            </w:r>
            <w:r w:rsidRPr="003E0244">
              <w:rPr>
                <w:spacing w:val="1"/>
                <w:lang w:val="ru-RU"/>
              </w:rPr>
              <w:t xml:space="preserve"> </w:t>
            </w:r>
            <w:r w:rsidRPr="003E0244">
              <w:rPr>
                <w:lang w:val="ru-RU"/>
              </w:rPr>
              <w:t>безопасности на уроках физкультуры, портреты</w:t>
            </w:r>
            <w:r w:rsidRPr="003E0244">
              <w:rPr>
                <w:spacing w:val="1"/>
                <w:lang w:val="ru-RU"/>
              </w:rPr>
              <w:t xml:space="preserve"> </w:t>
            </w:r>
            <w:r w:rsidRPr="003E0244">
              <w:rPr>
                <w:lang w:val="ru-RU"/>
              </w:rPr>
              <w:t>выдающихся</w:t>
            </w:r>
            <w:r w:rsidRPr="003E0244">
              <w:rPr>
                <w:spacing w:val="-1"/>
                <w:lang w:val="ru-RU"/>
              </w:rPr>
              <w:t xml:space="preserve"> </w:t>
            </w:r>
            <w:r w:rsidRPr="003E0244">
              <w:rPr>
                <w:lang w:val="ru-RU"/>
              </w:rPr>
              <w:t>спортсменов</w:t>
            </w:r>
            <w:r w:rsidRPr="003E0244">
              <w:rPr>
                <w:spacing w:val="-4"/>
                <w:lang w:val="ru-RU"/>
              </w:rPr>
              <w:t xml:space="preserve"> </w:t>
            </w:r>
            <w:r w:rsidRPr="003E0244">
              <w:rPr>
                <w:lang w:val="ru-RU"/>
              </w:rPr>
              <w:t>и материалы</w:t>
            </w:r>
            <w:r w:rsidRPr="003E0244">
              <w:rPr>
                <w:spacing w:val="-4"/>
                <w:lang w:val="ru-RU"/>
              </w:rPr>
              <w:t xml:space="preserve"> </w:t>
            </w:r>
            <w:r w:rsidRPr="003E0244">
              <w:rPr>
                <w:lang w:val="ru-RU"/>
              </w:rPr>
              <w:t>об</w:t>
            </w:r>
            <w:r w:rsidRPr="003E0244">
              <w:rPr>
                <w:spacing w:val="-2"/>
                <w:lang w:val="ru-RU"/>
              </w:rPr>
              <w:t xml:space="preserve"> </w:t>
            </w:r>
            <w:r w:rsidRPr="003E0244">
              <w:rPr>
                <w:lang w:val="ru-RU"/>
              </w:rPr>
              <w:t>их</w:t>
            </w:r>
            <w:r w:rsidRPr="003E0244">
              <w:rPr>
                <w:spacing w:val="-6"/>
                <w:lang w:val="ru-RU"/>
              </w:rPr>
              <w:t xml:space="preserve"> </w:t>
            </w:r>
            <w:r w:rsidRPr="003E0244">
              <w:rPr>
                <w:lang w:val="ru-RU"/>
              </w:rPr>
              <w:t>вкладе</w:t>
            </w:r>
            <w:r w:rsidRPr="003E0244">
              <w:rPr>
                <w:spacing w:val="-2"/>
                <w:lang w:val="ru-RU"/>
              </w:rPr>
              <w:t xml:space="preserve"> </w:t>
            </w:r>
            <w:r w:rsidRPr="003E0244">
              <w:rPr>
                <w:lang w:val="ru-RU"/>
              </w:rPr>
              <w:t>в</w:t>
            </w:r>
            <w:r w:rsidRPr="003E0244">
              <w:rPr>
                <w:spacing w:val="-57"/>
                <w:lang w:val="ru-RU"/>
              </w:rPr>
              <w:t xml:space="preserve"> </w:t>
            </w:r>
            <w:r w:rsidRPr="003E0244">
              <w:rPr>
                <w:lang w:val="ru-RU"/>
              </w:rPr>
              <w:t>историю спортивного движения, материалы по</w:t>
            </w:r>
            <w:r w:rsidRPr="003E0244">
              <w:rPr>
                <w:spacing w:val="1"/>
                <w:lang w:val="ru-RU"/>
              </w:rPr>
              <w:t xml:space="preserve"> </w:t>
            </w:r>
            <w:r w:rsidRPr="003E0244">
              <w:rPr>
                <w:lang w:val="ru-RU"/>
              </w:rPr>
              <w:t>истории олимпийских игр и олимпийского движения,</w:t>
            </w:r>
            <w:r w:rsidRPr="003E0244">
              <w:rPr>
                <w:spacing w:val="-57"/>
                <w:lang w:val="ru-RU"/>
              </w:rPr>
              <w:t xml:space="preserve"> </w:t>
            </w:r>
            <w:r w:rsidRPr="003E0244">
              <w:rPr>
                <w:lang w:val="ru-RU"/>
              </w:rPr>
              <w:t>плакаты по организации и правилам проведения</w:t>
            </w:r>
            <w:r w:rsidRPr="003E0244">
              <w:rPr>
                <w:spacing w:val="1"/>
                <w:lang w:val="ru-RU"/>
              </w:rPr>
              <w:t xml:space="preserve"> </w:t>
            </w:r>
            <w:r w:rsidRPr="003E0244">
              <w:rPr>
                <w:lang w:val="ru-RU"/>
              </w:rPr>
              <w:t>пеших туристических походов, закаливанию</w:t>
            </w:r>
            <w:r w:rsidRPr="003E0244">
              <w:rPr>
                <w:spacing w:val="1"/>
                <w:lang w:val="ru-RU"/>
              </w:rPr>
              <w:t xml:space="preserve"> </w:t>
            </w:r>
            <w:r w:rsidRPr="003E0244">
              <w:rPr>
                <w:lang w:val="ru-RU"/>
              </w:rPr>
              <w:t>организма</w:t>
            </w:r>
          </w:p>
        </w:tc>
      </w:tr>
      <w:tr w:rsidR="003E0244" w:rsidRPr="003E0244" w14:paraId="7B2B0A07" w14:textId="77777777" w:rsidTr="005C65EF">
        <w:trPr>
          <w:trHeight w:val="2218"/>
        </w:trPr>
        <w:tc>
          <w:tcPr>
            <w:tcW w:w="3942" w:type="dxa"/>
          </w:tcPr>
          <w:p w14:paraId="153A306A" w14:textId="77777777" w:rsidR="003E0244" w:rsidRPr="003E0244" w:rsidRDefault="003E0244" w:rsidP="005C65EF">
            <w:pPr>
              <w:pStyle w:val="TableParagraph"/>
              <w:spacing w:before="6"/>
              <w:ind w:left="42"/>
              <w:rPr>
                <w:b/>
              </w:rPr>
            </w:pPr>
            <w:r w:rsidRPr="003E0244">
              <w:rPr>
                <w:b/>
              </w:rPr>
              <w:t>Учебно</w:t>
            </w:r>
            <w:r w:rsidRPr="003E0244">
              <w:rPr>
                <w:b/>
                <w:spacing w:val="-1"/>
              </w:rPr>
              <w:t xml:space="preserve"> </w:t>
            </w:r>
            <w:r w:rsidRPr="003E0244">
              <w:rPr>
                <w:b/>
              </w:rPr>
              <w:t>–</w:t>
            </w:r>
            <w:r w:rsidRPr="003E0244">
              <w:rPr>
                <w:b/>
                <w:spacing w:val="-1"/>
              </w:rPr>
              <w:t xml:space="preserve"> </w:t>
            </w:r>
            <w:r w:rsidRPr="003E0244">
              <w:rPr>
                <w:b/>
              </w:rPr>
              <w:t>спортивный</w:t>
            </w:r>
            <w:r w:rsidRPr="003E0244">
              <w:rPr>
                <w:b/>
                <w:spacing w:val="-5"/>
              </w:rPr>
              <w:t xml:space="preserve"> </w:t>
            </w:r>
            <w:r w:rsidRPr="003E0244">
              <w:rPr>
                <w:b/>
              </w:rPr>
              <w:t>инвентарь.</w:t>
            </w:r>
          </w:p>
        </w:tc>
        <w:tc>
          <w:tcPr>
            <w:tcW w:w="5637" w:type="dxa"/>
          </w:tcPr>
          <w:p w14:paraId="74601B69" w14:textId="77777777" w:rsidR="003E0244" w:rsidRPr="003E0244" w:rsidRDefault="003E0244" w:rsidP="005C65EF">
            <w:pPr>
              <w:pStyle w:val="TableParagraph"/>
              <w:tabs>
                <w:tab w:val="left" w:pos="3975"/>
              </w:tabs>
              <w:spacing w:before="1" w:line="275" w:lineRule="exact"/>
              <w:ind w:left="220"/>
              <w:rPr>
                <w:lang w:val="ru-RU"/>
              </w:rPr>
            </w:pPr>
            <w:r w:rsidRPr="003E0244">
              <w:rPr>
                <w:lang w:val="ru-RU"/>
              </w:rPr>
              <w:t>Лыжи, комплект</w:t>
            </w:r>
            <w:r w:rsidRPr="003E0244">
              <w:rPr>
                <w:lang w:val="ru-RU"/>
              </w:rPr>
              <w:tab/>
              <w:t>20</w:t>
            </w:r>
            <w:r w:rsidRPr="003E0244">
              <w:rPr>
                <w:spacing w:val="1"/>
                <w:lang w:val="ru-RU"/>
              </w:rPr>
              <w:t xml:space="preserve"> </w:t>
            </w:r>
            <w:r w:rsidRPr="003E0244">
              <w:rPr>
                <w:lang w:val="ru-RU"/>
              </w:rPr>
              <w:t>пар</w:t>
            </w:r>
          </w:p>
          <w:p w14:paraId="2608813C" w14:textId="77777777" w:rsidR="003E0244" w:rsidRPr="003E0244" w:rsidRDefault="003E0244" w:rsidP="005C65EF">
            <w:pPr>
              <w:pStyle w:val="TableParagraph"/>
              <w:tabs>
                <w:tab w:val="left" w:pos="3975"/>
              </w:tabs>
              <w:spacing w:line="275" w:lineRule="exact"/>
              <w:ind w:left="220"/>
              <w:rPr>
                <w:lang w:val="ru-RU"/>
              </w:rPr>
            </w:pPr>
            <w:r w:rsidRPr="003E0244">
              <w:rPr>
                <w:lang w:val="ru-RU"/>
              </w:rPr>
              <w:t>Мячи</w:t>
            </w:r>
            <w:r w:rsidRPr="003E0244">
              <w:rPr>
                <w:spacing w:val="60"/>
                <w:lang w:val="ru-RU"/>
              </w:rPr>
              <w:t xml:space="preserve"> </w:t>
            </w:r>
            <w:r w:rsidRPr="003E0244">
              <w:rPr>
                <w:lang w:val="ru-RU"/>
              </w:rPr>
              <w:t>баскетбольные</w:t>
            </w:r>
            <w:r w:rsidRPr="003E0244">
              <w:rPr>
                <w:lang w:val="ru-RU"/>
              </w:rPr>
              <w:tab/>
              <w:t>10</w:t>
            </w:r>
            <w:r w:rsidRPr="003E0244">
              <w:rPr>
                <w:spacing w:val="-1"/>
                <w:lang w:val="ru-RU"/>
              </w:rPr>
              <w:t xml:space="preserve"> </w:t>
            </w:r>
            <w:r w:rsidRPr="003E0244">
              <w:rPr>
                <w:lang w:val="ru-RU"/>
              </w:rPr>
              <w:t>штук</w:t>
            </w:r>
          </w:p>
          <w:p w14:paraId="2F529877" w14:textId="77777777" w:rsidR="003E0244" w:rsidRPr="003E0244" w:rsidRDefault="003E0244" w:rsidP="005C65EF">
            <w:pPr>
              <w:pStyle w:val="TableParagraph"/>
              <w:tabs>
                <w:tab w:val="left" w:pos="4038"/>
              </w:tabs>
              <w:spacing w:before="2" w:line="275" w:lineRule="exact"/>
              <w:ind w:left="220"/>
              <w:rPr>
                <w:lang w:val="ru-RU"/>
              </w:rPr>
            </w:pPr>
            <w:r w:rsidRPr="003E0244">
              <w:rPr>
                <w:lang w:val="ru-RU"/>
              </w:rPr>
              <w:t>Мячи</w:t>
            </w:r>
            <w:r w:rsidRPr="003E0244">
              <w:rPr>
                <w:spacing w:val="1"/>
                <w:lang w:val="ru-RU"/>
              </w:rPr>
              <w:t xml:space="preserve"> </w:t>
            </w:r>
            <w:r w:rsidRPr="003E0244">
              <w:rPr>
                <w:lang w:val="ru-RU"/>
              </w:rPr>
              <w:t>футбольные</w:t>
            </w:r>
            <w:r w:rsidRPr="003E0244">
              <w:rPr>
                <w:lang w:val="ru-RU"/>
              </w:rPr>
              <w:tab/>
              <w:t>10</w:t>
            </w:r>
            <w:r w:rsidRPr="003E0244">
              <w:rPr>
                <w:spacing w:val="-4"/>
                <w:lang w:val="ru-RU"/>
              </w:rPr>
              <w:t xml:space="preserve"> </w:t>
            </w:r>
            <w:r w:rsidRPr="003E0244">
              <w:rPr>
                <w:lang w:val="ru-RU"/>
              </w:rPr>
              <w:t>штук</w:t>
            </w:r>
          </w:p>
          <w:p w14:paraId="0EAFD384" w14:textId="77777777" w:rsidR="003E0244" w:rsidRPr="003E0244" w:rsidRDefault="003E0244" w:rsidP="005C65EF">
            <w:pPr>
              <w:pStyle w:val="TableParagraph"/>
              <w:tabs>
                <w:tab w:val="left" w:pos="3975"/>
              </w:tabs>
              <w:spacing w:line="275" w:lineRule="exact"/>
              <w:ind w:left="220"/>
              <w:rPr>
                <w:lang w:val="ru-RU"/>
              </w:rPr>
            </w:pPr>
            <w:r w:rsidRPr="003E0244">
              <w:rPr>
                <w:lang w:val="ru-RU"/>
              </w:rPr>
              <w:t>Мячи</w:t>
            </w:r>
            <w:r w:rsidRPr="003E0244">
              <w:rPr>
                <w:spacing w:val="1"/>
                <w:lang w:val="ru-RU"/>
              </w:rPr>
              <w:t xml:space="preserve"> </w:t>
            </w:r>
            <w:r w:rsidRPr="003E0244">
              <w:rPr>
                <w:lang w:val="ru-RU"/>
              </w:rPr>
              <w:t>волейбольные</w:t>
            </w:r>
            <w:r w:rsidRPr="003E0244">
              <w:rPr>
                <w:lang w:val="ru-RU"/>
              </w:rPr>
              <w:tab/>
              <w:t>8</w:t>
            </w:r>
            <w:r w:rsidRPr="003E0244">
              <w:rPr>
                <w:spacing w:val="-1"/>
                <w:lang w:val="ru-RU"/>
              </w:rPr>
              <w:t xml:space="preserve"> </w:t>
            </w:r>
            <w:r w:rsidRPr="003E0244">
              <w:rPr>
                <w:lang w:val="ru-RU"/>
              </w:rPr>
              <w:t>штук</w:t>
            </w:r>
          </w:p>
          <w:p w14:paraId="0A5230F8" w14:textId="77777777" w:rsidR="003E0244" w:rsidRPr="003E0244" w:rsidRDefault="003E0244" w:rsidP="005C65EF">
            <w:pPr>
              <w:pStyle w:val="TableParagraph"/>
              <w:tabs>
                <w:tab w:val="left" w:pos="3975"/>
              </w:tabs>
              <w:spacing w:before="3" w:line="275" w:lineRule="exact"/>
              <w:ind w:left="220"/>
            </w:pPr>
            <w:r w:rsidRPr="003E0244">
              <w:t>Маты</w:t>
            </w:r>
            <w:r w:rsidRPr="003E0244">
              <w:tab/>
              <w:t>6</w:t>
            </w:r>
            <w:r w:rsidRPr="003E0244">
              <w:rPr>
                <w:spacing w:val="-7"/>
              </w:rPr>
              <w:t xml:space="preserve"> </w:t>
            </w:r>
            <w:r w:rsidRPr="003E0244">
              <w:t>штуки</w:t>
            </w:r>
          </w:p>
          <w:p w14:paraId="0E2D4E8C" w14:textId="77777777" w:rsidR="003E0244" w:rsidRPr="003E0244" w:rsidRDefault="003E0244" w:rsidP="005C65EF">
            <w:pPr>
              <w:pStyle w:val="TableParagraph"/>
              <w:tabs>
                <w:tab w:val="left" w:pos="3975"/>
              </w:tabs>
              <w:spacing w:line="275" w:lineRule="exact"/>
              <w:ind w:left="220"/>
            </w:pPr>
            <w:r w:rsidRPr="003E0244">
              <w:t>Обруч</w:t>
            </w:r>
            <w:r w:rsidRPr="003E0244">
              <w:tab/>
              <w:t>10</w:t>
            </w:r>
            <w:r w:rsidRPr="003E0244">
              <w:rPr>
                <w:spacing w:val="-5"/>
              </w:rPr>
              <w:t xml:space="preserve"> </w:t>
            </w:r>
            <w:r w:rsidRPr="003E0244">
              <w:t>штук</w:t>
            </w:r>
          </w:p>
        </w:tc>
      </w:tr>
    </w:tbl>
    <w:p w14:paraId="3D2C9F16" w14:textId="77777777" w:rsidR="003E0244" w:rsidRPr="003E0244" w:rsidRDefault="003E0244" w:rsidP="003E0244">
      <w:pPr>
        <w:spacing w:line="275" w:lineRule="exact"/>
        <w:sectPr w:rsidR="003E0244" w:rsidRPr="003E0244">
          <w:pgSz w:w="11910" w:h="16840"/>
          <w:pgMar w:top="700" w:right="0" w:bottom="280" w:left="380" w:header="720" w:footer="720" w:gutter="0"/>
          <w:cols w:space="720"/>
        </w:sect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5637"/>
      </w:tblGrid>
      <w:tr w:rsidR="003E0244" w:rsidRPr="003E0244" w14:paraId="7A20F8B9" w14:textId="77777777" w:rsidTr="003E0244">
        <w:trPr>
          <w:trHeight w:val="3505"/>
        </w:trPr>
        <w:tc>
          <w:tcPr>
            <w:tcW w:w="3942" w:type="dxa"/>
          </w:tcPr>
          <w:p w14:paraId="73DFE23C" w14:textId="77777777" w:rsidR="003E0244" w:rsidRPr="003E0244" w:rsidRDefault="003E0244" w:rsidP="005C65EF">
            <w:pPr>
              <w:pStyle w:val="TableParagraph"/>
              <w:spacing w:line="275" w:lineRule="exact"/>
              <w:ind w:left="42"/>
              <w:rPr>
                <w:b/>
              </w:rPr>
            </w:pPr>
            <w:r w:rsidRPr="003E0244">
              <w:rPr>
                <w:b/>
              </w:rPr>
              <w:lastRenderedPageBreak/>
              <w:t>Спортивное</w:t>
            </w:r>
            <w:r w:rsidRPr="003E0244">
              <w:rPr>
                <w:b/>
                <w:spacing w:val="56"/>
              </w:rPr>
              <w:t xml:space="preserve"> </w:t>
            </w:r>
            <w:r w:rsidRPr="003E0244">
              <w:rPr>
                <w:b/>
              </w:rPr>
              <w:t>оборудование</w:t>
            </w:r>
          </w:p>
        </w:tc>
        <w:tc>
          <w:tcPr>
            <w:tcW w:w="5637" w:type="dxa"/>
          </w:tcPr>
          <w:p w14:paraId="6EF7106E" w14:textId="77777777" w:rsidR="003E0244" w:rsidRPr="003E0244" w:rsidRDefault="003E0244" w:rsidP="005C65EF">
            <w:pPr>
              <w:pStyle w:val="TableParagraph"/>
              <w:tabs>
                <w:tab w:val="left" w:pos="2760"/>
                <w:tab w:val="left" w:pos="2948"/>
                <w:tab w:val="left" w:pos="3654"/>
              </w:tabs>
              <w:spacing w:line="261" w:lineRule="auto"/>
              <w:ind w:left="340" w:right="1199" w:firstLine="4"/>
              <w:rPr>
                <w:lang w:val="ru-RU"/>
              </w:rPr>
            </w:pPr>
            <w:r w:rsidRPr="003E0244">
              <w:rPr>
                <w:lang w:val="ru-RU"/>
              </w:rPr>
              <w:t>Перекладина</w:t>
            </w:r>
            <w:r w:rsidRPr="003E0244">
              <w:rPr>
                <w:spacing w:val="-2"/>
                <w:lang w:val="ru-RU"/>
              </w:rPr>
              <w:t xml:space="preserve"> </w:t>
            </w:r>
            <w:r w:rsidRPr="003E0244">
              <w:rPr>
                <w:lang w:val="ru-RU"/>
              </w:rPr>
              <w:t>высокая</w:t>
            </w:r>
            <w:r w:rsidRPr="003E0244">
              <w:rPr>
                <w:lang w:val="ru-RU"/>
              </w:rPr>
              <w:tab/>
            </w:r>
            <w:r w:rsidRPr="003E0244">
              <w:rPr>
                <w:lang w:val="ru-RU"/>
              </w:rPr>
              <w:tab/>
              <w:t>1</w:t>
            </w:r>
            <w:r w:rsidRPr="003E0244">
              <w:rPr>
                <w:spacing w:val="1"/>
                <w:lang w:val="ru-RU"/>
              </w:rPr>
              <w:t xml:space="preserve"> </w:t>
            </w:r>
            <w:r w:rsidRPr="003E0244">
              <w:rPr>
                <w:lang w:val="ru-RU"/>
              </w:rPr>
              <w:t>штука</w:t>
            </w:r>
            <w:r w:rsidRPr="003E0244">
              <w:rPr>
                <w:spacing w:val="1"/>
                <w:lang w:val="ru-RU"/>
              </w:rPr>
              <w:t xml:space="preserve"> </w:t>
            </w:r>
            <w:r w:rsidRPr="003E0244">
              <w:rPr>
                <w:lang w:val="ru-RU"/>
              </w:rPr>
              <w:t>Перекладина</w:t>
            </w:r>
            <w:r w:rsidRPr="003E0244">
              <w:rPr>
                <w:spacing w:val="-3"/>
                <w:lang w:val="ru-RU"/>
              </w:rPr>
              <w:t xml:space="preserve"> </w:t>
            </w:r>
            <w:r w:rsidRPr="003E0244">
              <w:rPr>
                <w:lang w:val="ru-RU"/>
              </w:rPr>
              <w:t>низкая</w:t>
            </w:r>
            <w:r w:rsidRPr="003E0244">
              <w:rPr>
                <w:lang w:val="ru-RU"/>
              </w:rPr>
              <w:tab/>
              <w:t>1</w:t>
            </w:r>
            <w:r w:rsidRPr="003E0244">
              <w:rPr>
                <w:spacing w:val="1"/>
                <w:lang w:val="ru-RU"/>
              </w:rPr>
              <w:t xml:space="preserve"> </w:t>
            </w:r>
            <w:r w:rsidRPr="003E0244">
              <w:rPr>
                <w:lang w:val="ru-RU"/>
              </w:rPr>
              <w:t>штука</w:t>
            </w:r>
            <w:r w:rsidRPr="003E0244">
              <w:rPr>
                <w:spacing w:val="1"/>
                <w:lang w:val="ru-RU"/>
              </w:rPr>
              <w:t xml:space="preserve"> </w:t>
            </w:r>
            <w:r w:rsidRPr="003E0244">
              <w:rPr>
                <w:lang w:val="ru-RU"/>
              </w:rPr>
              <w:t>Скамейки</w:t>
            </w:r>
            <w:r w:rsidRPr="003E0244">
              <w:rPr>
                <w:spacing w:val="-1"/>
                <w:lang w:val="ru-RU"/>
              </w:rPr>
              <w:t xml:space="preserve"> </w:t>
            </w:r>
            <w:r w:rsidRPr="003E0244">
              <w:rPr>
                <w:lang w:val="ru-RU"/>
              </w:rPr>
              <w:t>гимнастические</w:t>
            </w:r>
            <w:r w:rsidRPr="003E0244">
              <w:rPr>
                <w:lang w:val="ru-RU"/>
              </w:rPr>
              <w:tab/>
            </w:r>
            <w:r w:rsidRPr="003E0244">
              <w:rPr>
                <w:spacing w:val="-2"/>
                <w:lang w:val="ru-RU"/>
              </w:rPr>
              <w:t>3штуки</w:t>
            </w:r>
          </w:p>
          <w:p w14:paraId="173E36E3" w14:textId="77777777" w:rsidR="003E0244" w:rsidRPr="003E0244" w:rsidRDefault="003E0244" w:rsidP="005C65EF">
            <w:pPr>
              <w:pStyle w:val="TableParagraph"/>
              <w:tabs>
                <w:tab w:val="left" w:pos="2948"/>
                <w:tab w:val="left" w:pos="4359"/>
              </w:tabs>
              <w:spacing w:before="17" w:line="283" w:lineRule="auto"/>
              <w:ind w:left="345" w:right="563"/>
              <w:rPr>
                <w:lang w:val="ru-RU"/>
              </w:rPr>
            </w:pPr>
            <w:r w:rsidRPr="003E0244">
              <w:rPr>
                <w:lang w:val="ru-RU"/>
              </w:rPr>
              <w:t>Баскетбольные</w:t>
            </w:r>
            <w:r w:rsidRPr="003E0244">
              <w:rPr>
                <w:spacing w:val="-6"/>
                <w:lang w:val="ru-RU"/>
              </w:rPr>
              <w:t xml:space="preserve"> </w:t>
            </w:r>
            <w:r w:rsidRPr="003E0244">
              <w:rPr>
                <w:lang w:val="ru-RU"/>
              </w:rPr>
              <w:t>щиты</w:t>
            </w:r>
            <w:r w:rsidRPr="003E0244">
              <w:rPr>
                <w:spacing w:val="2"/>
                <w:lang w:val="ru-RU"/>
              </w:rPr>
              <w:t xml:space="preserve"> </w:t>
            </w:r>
            <w:r w:rsidRPr="003E0244">
              <w:rPr>
                <w:lang w:val="ru-RU"/>
              </w:rPr>
              <w:t>с</w:t>
            </w:r>
            <w:r w:rsidRPr="003E0244">
              <w:rPr>
                <w:spacing w:val="-5"/>
                <w:lang w:val="ru-RU"/>
              </w:rPr>
              <w:t xml:space="preserve"> </w:t>
            </w:r>
            <w:r w:rsidRPr="003E0244">
              <w:rPr>
                <w:lang w:val="ru-RU"/>
              </w:rPr>
              <w:t>кольцами</w:t>
            </w:r>
            <w:r w:rsidRPr="003E0244">
              <w:rPr>
                <w:lang w:val="ru-RU"/>
              </w:rPr>
              <w:tab/>
            </w:r>
            <w:r w:rsidRPr="003E0244">
              <w:rPr>
                <w:spacing w:val="-1"/>
                <w:lang w:val="ru-RU"/>
              </w:rPr>
              <w:t>6 штук</w:t>
            </w:r>
            <w:r w:rsidRPr="003E0244">
              <w:rPr>
                <w:spacing w:val="-57"/>
                <w:lang w:val="ru-RU"/>
              </w:rPr>
              <w:t xml:space="preserve"> </w:t>
            </w:r>
            <w:r w:rsidRPr="003E0244">
              <w:rPr>
                <w:lang w:val="ru-RU"/>
              </w:rPr>
              <w:t>Волейбольные</w:t>
            </w:r>
            <w:r w:rsidRPr="003E0244">
              <w:rPr>
                <w:spacing w:val="-6"/>
                <w:lang w:val="ru-RU"/>
              </w:rPr>
              <w:t xml:space="preserve"> </w:t>
            </w:r>
            <w:r w:rsidRPr="003E0244">
              <w:rPr>
                <w:lang w:val="ru-RU"/>
              </w:rPr>
              <w:t>стойки</w:t>
            </w:r>
            <w:r w:rsidRPr="003E0244">
              <w:rPr>
                <w:lang w:val="ru-RU"/>
              </w:rPr>
              <w:tab/>
              <w:t>2</w:t>
            </w:r>
            <w:r w:rsidRPr="003E0244">
              <w:rPr>
                <w:spacing w:val="1"/>
                <w:lang w:val="ru-RU"/>
              </w:rPr>
              <w:t xml:space="preserve"> </w:t>
            </w:r>
            <w:r w:rsidRPr="003E0244">
              <w:rPr>
                <w:lang w:val="ru-RU"/>
              </w:rPr>
              <w:t>штуки</w:t>
            </w:r>
          </w:p>
          <w:p w14:paraId="48CC5DBC" w14:textId="77777777" w:rsidR="003E0244" w:rsidRPr="003E0244" w:rsidRDefault="003E0244" w:rsidP="005C65EF">
            <w:pPr>
              <w:pStyle w:val="TableParagraph"/>
              <w:tabs>
                <w:tab w:val="left" w:pos="2943"/>
              </w:tabs>
              <w:spacing w:before="2" w:line="280" w:lineRule="auto"/>
              <w:ind w:left="340" w:right="1304" w:firstLine="4"/>
              <w:rPr>
                <w:lang w:val="ru-RU"/>
              </w:rPr>
            </w:pPr>
            <w:r w:rsidRPr="003E0244">
              <w:rPr>
                <w:lang w:val="ru-RU"/>
              </w:rPr>
              <w:t>Шведская</w:t>
            </w:r>
            <w:r w:rsidRPr="003E0244">
              <w:rPr>
                <w:spacing w:val="-2"/>
                <w:lang w:val="ru-RU"/>
              </w:rPr>
              <w:t xml:space="preserve"> </w:t>
            </w:r>
            <w:r w:rsidRPr="003E0244">
              <w:rPr>
                <w:lang w:val="ru-RU"/>
              </w:rPr>
              <w:t>лестница</w:t>
            </w:r>
            <w:r w:rsidRPr="003E0244">
              <w:rPr>
                <w:lang w:val="ru-RU"/>
              </w:rPr>
              <w:tab/>
              <w:t>2</w:t>
            </w:r>
            <w:r w:rsidRPr="003E0244">
              <w:rPr>
                <w:spacing w:val="1"/>
                <w:lang w:val="ru-RU"/>
              </w:rPr>
              <w:t xml:space="preserve"> </w:t>
            </w:r>
            <w:r w:rsidRPr="003E0244">
              <w:rPr>
                <w:lang w:val="ru-RU"/>
              </w:rPr>
              <w:t>штуки</w:t>
            </w:r>
            <w:r w:rsidRPr="003E0244">
              <w:rPr>
                <w:spacing w:val="1"/>
                <w:lang w:val="ru-RU"/>
              </w:rPr>
              <w:t xml:space="preserve"> </w:t>
            </w:r>
            <w:r w:rsidRPr="003E0244">
              <w:rPr>
                <w:lang w:val="ru-RU"/>
              </w:rPr>
              <w:t>Стойка</w:t>
            </w:r>
            <w:r w:rsidRPr="003E0244">
              <w:rPr>
                <w:spacing w:val="-2"/>
                <w:lang w:val="ru-RU"/>
              </w:rPr>
              <w:t xml:space="preserve"> </w:t>
            </w:r>
            <w:r w:rsidRPr="003E0244">
              <w:rPr>
                <w:lang w:val="ru-RU"/>
              </w:rPr>
              <w:t>для</w:t>
            </w:r>
            <w:r w:rsidRPr="003E0244">
              <w:rPr>
                <w:spacing w:val="-1"/>
                <w:lang w:val="ru-RU"/>
              </w:rPr>
              <w:t xml:space="preserve"> </w:t>
            </w:r>
            <w:r w:rsidRPr="003E0244">
              <w:rPr>
                <w:lang w:val="ru-RU"/>
              </w:rPr>
              <w:t>прыжков</w:t>
            </w:r>
            <w:r w:rsidRPr="003E0244">
              <w:rPr>
                <w:spacing w:val="-4"/>
                <w:lang w:val="ru-RU"/>
              </w:rPr>
              <w:t xml:space="preserve"> </w:t>
            </w:r>
            <w:r w:rsidRPr="003E0244">
              <w:rPr>
                <w:lang w:val="ru-RU"/>
              </w:rPr>
              <w:t>в</w:t>
            </w:r>
            <w:r w:rsidRPr="003E0244">
              <w:rPr>
                <w:spacing w:val="-4"/>
                <w:lang w:val="ru-RU"/>
              </w:rPr>
              <w:t xml:space="preserve"> </w:t>
            </w:r>
            <w:r w:rsidRPr="003E0244">
              <w:rPr>
                <w:lang w:val="ru-RU"/>
              </w:rPr>
              <w:t>высоту</w:t>
            </w:r>
            <w:r w:rsidRPr="003E0244">
              <w:rPr>
                <w:spacing w:val="-9"/>
                <w:lang w:val="ru-RU"/>
              </w:rPr>
              <w:t xml:space="preserve"> </w:t>
            </w:r>
            <w:r w:rsidRPr="003E0244">
              <w:rPr>
                <w:lang w:val="ru-RU"/>
              </w:rPr>
              <w:t>2</w:t>
            </w:r>
            <w:r w:rsidRPr="003E0244">
              <w:rPr>
                <w:spacing w:val="-1"/>
                <w:lang w:val="ru-RU"/>
              </w:rPr>
              <w:t xml:space="preserve"> </w:t>
            </w:r>
            <w:r w:rsidRPr="003E0244">
              <w:rPr>
                <w:lang w:val="ru-RU"/>
              </w:rPr>
              <w:t>штуки</w:t>
            </w:r>
            <w:r w:rsidRPr="003E0244">
              <w:rPr>
                <w:spacing w:val="-57"/>
                <w:lang w:val="ru-RU"/>
              </w:rPr>
              <w:t xml:space="preserve"> </w:t>
            </w:r>
            <w:r w:rsidRPr="003E0244">
              <w:rPr>
                <w:lang w:val="ru-RU"/>
              </w:rPr>
              <w:t>Планка для прыжков в высоту 1штуки</w:t>
            </w:r>
            <w:r w:rsidRPr="003E0244">
              <w:rPr>
                <w:spacing w:val="-57"/>
                <w:lang w:val="ru-RU"/>
              </w:rPr>
              <w:t xml:space="preserve"> </w:t>
            </w:r>
            <w:r w:rsidRPr="003E0244">
              <w:rPr>
                <w:lang w:val="ru-RU"/>
              </w:rPr>
              <w:t>Козёл</w:t>
            </w:r>
            <w:r w:rsidRPr="003E0244">
              <w:rPr>
                <w:spacing w:val="-6"/>
                <w:lang w:val="ru-RU"/>
              </w:rPr>
              <w:t xml:space="preserve"> </w:t>
            </w:r>
            <w:r w:rsidRPr="003E0244">
              <w:rPr>
                <w:lang w:val="ru-RU"/>
              </w:rPr>
              <w:t>гимнастический</w:t>
            </w:r>
            <w:r w:rsidRPr="003E0244">
              <w:rPr>
                <w:lang w:val="ru-RU"/>
              </w:rPr>
              <w:tab/>
              <w:t>1</w:t>
            </w:r>
            <w:r w:rsidRPr="003E0244">
              <w:rPr>
                <w:spacing w:val="60"/>
                <w:lang w:val="ru-RU"/>
              </w:rPr>
              <w:t xml:space="preserve"> </w:t>
            </w:r>
            <w:r w:rsidRPr="003E0244">
              <w:rPr>
                <w:lang w:val="ru-RU"/>
              </w:rPr>
              <w:t>штука</w:t>
            </w:r>
            <w:r w:rsidRPr="003E0244">
              <w:rPr>
                <w:spacing w:val="1"/>
                <w:lang w:val="ru-RU"/>
              </w:rPr>
              <w:t xml:space="preserve"> </w:t>
            </w:r>
            <w:r w:rsidRPr="003E0244">
              <w:rPr>
                <w:lang w:val="ru-RU"/>
              </w:rPr>
              <w:t>Конь</w:t>
            </w:r>
            <w:r w:rsidRPr="003E0244">
              <w:rPr>
                <w:spacing w:val="-4"/>
                <w:lang w:val="ru-RU"/>
              </w:rPr>
              <w:t xml:space="preserve"> </w:t>
            </w:r>
            <w:r w:rsidRPr="003E0244">
              <w:rPr>
                <w:lang w:val="ru-RU"/>
              </w:rPr>
              <w:t>гимнастический</w:t>
            </w:r>
            <w:r w:rsidRPr="003E0244">
              <w:rPr>
                <w:lang w:val="ru-RU"/>
              </w:rPr>
              <w:tab/>
              <w:t>1</w:t>
            </w:r>
            <w:r w:rsidRPr="003E0244">
              <w:rPr>
                <w:spacing w:val="1"/>
                <w:lang w:val="ru-RU"/>
              </w:rPr>
              <w:t xml:space="preserve"> </w:t>
            </w:r>
            <w:r w:rsidRPr="003E0244">
              <w:rPr>
                <w:lang w:val="ru-RU"/>
              </w:rPr>
              <w:t>штука</w:t>
            </w:r>
          </w:p>
          <w:p w14:paraId="6334C2C5" w14:textId="77777777" w:rsidR="003E0244" w:rsidRPr="003E0244" w:rsidRDefault="003E0244" w:rsidP="005C65EF">
            <w:pPr>
              <w:pStyle w:val="TableParagraph"/>
              <w:spacing w:before="4"/>
              <w:ind w:left="460"/>
            </w:pPr>
            <w:r w:rsidRPr="003E0244">
              <w:t>Гимнастический</w:t>
            </w:r>
            <w:r w:rsidRPr="003E0244">
              <w:rPr>
                <w:spacing w:val="-6"/>
              </w:rPr>
              <w:t xml:space="preserve"> </w:t>
            </w:r>
            <w:r w:rsidRPr="003E0244">
              <w:t>мостик</w:t>
            </w:r>
            <w:r w:rsidRPr="003E0244">
              <w:rPr>
                <w:spacing w:val="-3"/>
              </w:rPr>
              <w:t xml:space="preserve"> </w:t>
            </w:r>
            <w:r w:rsidRPr="003E0244">
              <w:t>1</w:t>
            </w:r>
            <w:r w:rsidRPr="003E0244">
              <w:rPr>
                <w:spacing w:val="-7"/>
              </w:rPr>
              <w:t xml:space="preserve"> </w:t>
            </w:r>
            <w:r w:rsidRPr="003E0244">
              <w:t>штука</w:t>
            </w:r>
          </w:p>
        </w:tc>
      </w:tr>
    </w:tbl>
    <w:p w14:paraId="4E47CEA7" w14:textId="33CFB037" w:rsidR="00A14079" w:rsidRDefault="00A14079" w:rsidP="00A14079">
      <w:pPr>
        <w:pStyle w:val="body"/>
        <w:rPr>
          <w:spacing w:val="1"/>
          <w:sz w:val="22"/>
        </w:rPr>
      </w:pPr>
    </w:p>
    <w:p w14:paraId="41A7F5C3" w14:textId="638C1420" w:rsidR="00A14079" w:rsidRDefault="00A14079" w:rsidP="00A14079">
      <w:pPr>
        <w:pStyle w:val="body"/>
        <w:rPr>
          <w:spacing w:val="1"/>
          <w:sz w:val="22"/>
        </w:rPr>
      </w:pPr>
    </w:p>
    <w:p w14:paraId="0FED0B1C" w14:textId="361445AA" w:rsidR="00A14079" w:rsidRDefault="00A14079" w:rsidP="00A14079">
      <w:pPr>
        <w:pStyle w:val="body"/>
        <w:rPr>
          <w:spacing w:val="1"/>
          <w:sz w:val="22"/>
        </w:rPr>
      </w:pPr>
    </w:p>
    <w:p w14:paraId="3D5A2A6D" w14:textId="77777777" w:rsidR="007642CB" w:rsidRPr="007642CB" w:rsidRDefault="007642CB" w:rsidP="007642CB">
      <w:pPr>
        <w:pStyle w:val="1"/>
        <w:keepNext w:val="0"/>
        <w:widowControl w:val="0"/>
        <w:numPr>
          <w:ilvl w:val="3"/>
          <w:numId w:val="71"/>
        </w:numPr>
        <w:tabs>
          <w:tab w:val="left" w:pos="3937"/>
        </w:tabs>
        <w:autoSpaceDE w:val="0"/>
        <w:autoSpaceDN w:val="0"/>
        <w:spacing w:before="0" w:after="35"/>
        <w:jc w:val="left"/>
        <w:rPr>
          <w:sz w:val="22"/>
          <w:szCs w:val="22"/>
        </w:rPr>
      </w:pPr>
      <w:r w:rsidRPr="007642CB">
        <w:rPr>
          <w:sz w:val="22"/>
          <w:szCs w:val="22"/>
        </w:rPr>
        <w:t>Обеспечение</w:t>
      </w:r>
      <w:r w:rsidRPr="007642CB">
        <w:rPr>
          <w:spacing w:val="-5"/>
          <w:sz w:val="22"/>
          <w:szCs w:val="22"/>
        </w:rPr>
        <w:t xml:space="preserve"> </w:t>
      </w:r>
      <w:r w:rsidRPr="007642CB">
        <w:rPr>
          <w:sz w:val="22"/>
          <w:szCs w:val="22"/>
        </w:rPr>
        <w:t>техническими</w:t>
      </w:r>
      <w:r w:rsidRPr="007642CB">
        <w:rPr>
          <w:spacing w:val="-3"/>
          <w:sz w:val="22"/>
          <w:szCs w:val="22"/>
        </w:rPr>
        <w:t xml:space="preserve"> </w:t>
      </w:r>
      <w:r w:rsidRPr="007642CB">
        <w:rPr>
          <w:sz w:val="22"/>
          <w:szCs w:val="22"/>
        </w:rPr>
        <w:t>средствами</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526"/>
        <w:gridCol w:w="2012"/>
        <w:gridCol w:w="2017"/>
        <w:gridCol w:w="1565"/>
      </w:tblGrid>
      <w:tr w:rsidR="007642CB" w:rsidRPr="007642CB" w14:paraId="1B6827B1" w14:textId="77777777" w:rsidTr="005C65EF">
        <w:trPr>
          <w:trHeight w:val="935"/>
        </w:trPr>
        <w:tc>
          <w:tcPr>
            <w:tcW w:w="960" w:type="dxa"/>
          </w:tcPr>
          <w:p w14:paraId="471A61C7" w14:textId="77777777" w:rsidR="007642CB" w:rsidRPr="007642CB" w:rsidRDefault="007642CB" w:rsidP="005C65EF">
            <w:pPr>
              <w:pStyle w:val="TableParagraph"/>
              <w:spacing w:before="159" w:line="271" w:lineRule="auto"/>
              <w:ind w:left="249" w:right="357"/>
            </w:pPr>
            <w:r w:rsidRPr="007642CB">
              <w:t>№</w:t>
            </w:r>
            <w:r w:rsidRPr="007642CB">
              <w:rPr>
                <w:spacing w:val="1"/>
              </w:rPr>
              <w:t xml:space="preserve"> </w:t>
            </w:r>
            <w:r w:rsidRPr="007642CB">
              <w:t>п/п</w:t>
            </w:r>
          </w:p>
        </w:tc>
        <w:tc>
          <w:tcPr>
            <w:tcW w:w="2526" w:type="dxa"/>
          </w:tcPr>
          <w:p w14:paraId="5A25E263" w14:textId="77777777" w:rsidR="007642CB" w:rsidRPr="007642CB" w:rsidRDefault="007642CB" w:rsidP="005C65EF">
            <w:pPr>
              <w:pStyle w:val="TableParagraph"/>
              <w:spacing w:before="7"/>
              <w:rPr>
                <w:b/>
              </w:rPr>
            </w:pPr>
          </w:p>
          <w:p w14:paraId="7A6ADAA9" w14:textId="77777777" w:rsidR="007642CB" w:rsidRPr="007642CB" w:rsidRDefault="007642CB" w:rsidP="005C65EF">
            <w:pPr>
              <w:pStyle w:val="TableParagraph"/>
              <w:ind w:left="249"/>
            </w:pPr>
            <w:r w:rsidRPr="007642CB">
              <w:t>Оборудование</w:t>
            </w:r>
          </w:p>
        </w:tc>
        <w:tc>
          <w:tcPr>
            <w:tcW w:w="2012" w:type="dxa"/>
          </w:tcPr>
          <w:p w14:paraId="70537868" w14:textId="77777777" w:rsidR="007642CB" w:rsidRPr="007642CB" w:rsidRDefault="007642CB" w:rsidP="005C65EF">
            <w:pPr>
              <w:pStyle w:val="TableParagraph"/>
              <w:spacing w:before="1"/>
              <w:ind w:left="249"/>
            </w:pPr>
            <w:r w:rsidRPr="007642CB">
              <w:t>Оборудование</w:t>
            </w:r>
          </w:p>
          <w:p w14:paraId="4D3F2717" w14:textId="77777777" w:rsidR="007642CB" w:rsidRPr="007642CB" w:rsidRDefault="007642CB" w:rsidP="005C65EF">
            <w:pPr>
              <w:pStyle w:val="TableParagraph"/>
              <w:tabs>
                <w:tab w:val="left" w:pos="1089"/>
              </w:tabs>
              <w:spacing w:before="26"/>
              <w:ind w:left="249"/>
            </w:pPr>
            <w:r w:rsidRPr="007642CB">
              <w:t>в</w:t>
            </w:r>
            <w:r w:rsidRPr="007642CB">
              <w:tab/>
              <w:t>учебных</w:t>
            </w:r>
          </w:p>
          <w:p w14:paraId="0ACB7A32" w14:textId="77777777" w:rsidR="007642CB" w:rsidRPr="007642CB" w:rsidRDefault="007642CB" w:rsidP="005C65EF">
            <w:pPr>
              <w:pStyle w:val="TableParagraph"/>
              <w:spacing w:before="51"/>
              <w:ind w:left="249"/>
            </w:pPr>
            <w:r w:rsidRPr="007642CB">
              <w:t>кабинетах</w:t>
            </w:r>
          </w:p>
        </w:tc>
        <w:tc>
          <w:tcPr>
            <w:tcW w:w="2017" w:type="dxa"/>
          </w:tcPr>
          <w:p w14:paraId="3B1B85AA" w14:textId="77777777" w:rsidR="007642CB" w:rsidRPr="007642CB" w:rsidRDefault="007642CB" w:rsidP="005C65EF">
            <w:pPr>
              <w:pStyle w:val="TableParagraph"/>
              <w:spacing w:before="1" w:line="259" w:lineRule="auto"/>
              <w:ind w:left="249" w:right="257"/>
            </w:pPr>
            <w:r w:rsidRPr="007642CB">
              <w:t>Оборудование</w:t>
            </w:r>
            <w:r w:rsidRPr="007642CB">
              <w:rPr>
                <w:spacing w:val="-57"/>
              </w:rPr>
              <w:t xml:space="preserve"> </w:t>
            </w:r>
            <w:r w:rsidRPr="007642CB">
              <w:t>общего</w:t>
            </w:r>
            <w:r w:rsidRPr="007642CB">
              <w:rPr>
                <w:spacing w:val="1"/>
              </w:rPr>
              <w:t xml:space="preserve"> </w:t>
            </w:r>
            <w:r w:rsidRPr="007642CB">
              <w:t>пользования</w:t>
            </w:r>
          </w:p>
        </w:tc>
        <w:tc>
          <w:tcPr>
            <w:tcW w:w="1565" w:type="dxa"/>
          </w:tcPr>
          <w:p w14:paraId="29E398C3" w14:textId="77777777" w:rsidR="007642CB" w:rsidRPr="007642CB" w:rsidRDefault="007642CB" w:rsidP="005C65EF">
            <w:pPr>
              <w:pStyle w:val="TableParagraph"/>
              <w:spacing w:before="159" w:line="271" w:lineRule="auto"/>
              <w:ind w:left="249" w:right="121"/>
            </w:pPr>
            <w:r w:rsidRPr="007642CB">
              <w:t>Администр</w:t>
            </w:r>
            <w:r w:rsidRPr="007642CB">
              <w:rPr>
                <w:spacing w:val="-58"/>
              </w:rPr>
              <w:t xml:space="preserve"> </w:t>
            </w:r>
            <w:r w:rsidRPr="007642CB">
              <w:t>ация</w:t>
            </w:r>
          </w:p>
        </w:tc>
      </w:tr>
      <w:tr w:rsidR="007642CB" w:rsidRPr="007642CB" w14:paraId="033B2B1C" w14:textId="77777777" w:rsidTr="005C65EF">
        <w:trPr>
          <w:trHeight w:val="335"/>
        </w:trPr>
        <w:tc>
          <w:tcPr>
            <w:tcW w:w="960" w:type="dxa"/>
          </w:tcPr>
          <w:p w14:paraId="05C76348" w14:textId="77777777" w:rsidR="007642CB" w:rsidRPr="007642CB" w:rsidRDefault="007642CB" w:rsidP="005C65EF">
            <w:pPr>
              <w:pStyle w:val="TableParagraph"/>
              <w:spacing w:before="1"/>
              <w:ind w:left="249"/>
            </w:pPr>
            <w:r w:rsidRPr="007642CB">
              <w:t>1.</w:t>
            </w:r>
          </w:p>
        </w:tc>
        <w:tc>
          <w:tcPr>
            <w:tcW w:w="2526" w:type="dxa"/>
          </w:tcPr>
          <w:p w14:paraId="4D387A8D" w14:textId="77777777" w:rsidR="007642CB" w:rsidRPr="007642CB" w:rsidRDefault="007642CB" w:rsidP="005C65EF">
            <w:pPr>
              <w:pStyle w:val="TableParagraph"/>
              <w:spacing w:before="1"/>
              <w:ind w:left="249"/>
            </w:pPr>
            <w:r w:rsidRPr="007642CB">
              <w:t>Компьютер</w:t>
            </w:r>
          </w:p>
        </w:tc>
        <w:tc>
          <w:tcPr>
            <w:tcW w:w="2012" w:type="dxa"/>
          </w:tcPr>
          <w:p w14:paraId="0AC2524F" w14:textId="77777777" w:rsidR="007642CB" w:rsidRPr="007642CB" w:rsidRDefault="007642CB" w:rsidP="005C65EF">
            <w:pPr>
              <w:pStyle w:val="TableParagraph"/>
              <w:spacing w:before="1"/>
              <w:ind w:left="249"/>
              <w:rPr>
                <w:lang w:val="ru-RU"/>
              </w:rPr>
            </w:pPr>
            <w:r w:rsidRPr="007642CB">
              <w:rPr>
                <w:lang w:val="ru-RU"/>
              </w:rPr>
              <w:t>27</w:t>
            </w:r>
          </w:p>
        </w:tc>
        <w:tc>
          <w:tcPr>
            <w:tcW w:w="2017" w:type="dxa"/>
          </w:tcPr>
          <w:p w14:paraId="5BDC676E" w14:textId="77777777" w:rsidR="007642CB" w:rsidRPr="007642CB" w:rsidRDefault="007642CB" w:rsidP="005C65EF">
            <w:pPr>
              <w:pStyle w:val="TableParagraph"/>
              <w:spacing w:before="1"/>
              <w:ind w:left="249"/>
            </w:pPr>
            <w:r w:rsidRPr="007642CB">
              <w:t>54</w:t>
            </w:r>
          </w:p>
        </w:tc>
        <w:tc>
          <w:tcPr>
            <w:tcW w:w="1565" w:type="dxa"/>
          </w:tcPr>
          <w:p w14:paraId="3178D2C9" w14:textId="77777777" w:rsidR="007642CB" w:rsidRPr="007642CB" w:rsidRDefault="007642CB" w:rsidP="005C65EF">
            <w:pPr>
              <w:pStyle w:val="TableParagraph"/>
              <w:spacing w:before="1"/>
              <w:ind w:left="249"/>
              <w:rPr>
                <w:lang w:val="ru-RU"/>
              </w:rPr>
            </w:pPr>
            <w:r w:rsidRPr="007642CB">
              <w:rPr>
                <w:lang w:val="ru-RU"/>
              </w:rPr>
              <w:t>4</w:t>
            </w:r>
          </w:p>
        </w:tc>
      </w:tr>
      <w:tr w:rsidR="007642CB" w:rsidRPr="007642CB" w14:paraId="3B0D8D04" w14:textId="77777777" w:rsidTr="005C65EF">
        <w:trPr>
          <w:trHeight w:val="335"/>
        </w:trPr>
        <w:tc>
          <w:tcPr>
            <w:tcW w:w="960" w:type="dxa"/>
          </w:tcPr>
          <w:p w14:paraId="0FF18C98" w14:textId="77777777" w:rsidR="007642CB" w:rsidRPr="007642CB" w:rsidRDefault="007642CB" w:rsidP="005C65EF">
            <w:pPr>
              <w:pStyle w:val="TableParagraph"/>
              <w:spacing w:before="1"/>
              <w:ind w:left="249"/>
            </w:pPr>
            <w:r w:rsidRPr="007642CB">
              <w:t>2.</w:t>
            </w:r>
          </w:p>
        </w:tc>
        <w:tc>
          <w:tcPr>
            <w:tcW w:w="2526" w:type="dxa"/>
          </w:tcPr>
          <w:p w14:paraId="40AB5845" w14:textId="77777777" w:rsidR="007642CB" w:rsidRPr="007642CB" w:rsidRDefault="007642CB" w:rsidP="005C65EF">
            <w:pPr>
              <w:pStyle w:val="TableParagraph"/>
              <w:spacing w:before="1"/>
              <w:ind w:left="249"/>
            </w:pPr>
            <w:r w:rsidRPr="007642CB">
              <w:t>Ноутбук</w:t>
            </w:r>
          </w:p>
        </w:tc>
        <w:tc>
          <w:tcPr>
            <w:tcW w:w="2012" w:type="dxa"/>
          </w:tcPr>
          <w:p w14:paraId="086630A0" w14:textId="77777777" w:rsidR="007642CB" w:rsidRPr="007642CB" w:rsidRDefault="007642CB" w:rsidP="005C65EF">
            <w:pPr>
              <w:pStyle w:val="TableParagraph"/>
              <w:spacing w:before="1"/>
              <w:ind w:left="249"/>
              <w:rPr>
                <w:lang w:val="ru-RU"/>
              </w:rPr>
            </w:pPr>
            <w:r w:rsidRPr="007642CB">
              <w:rPr>
                <w:lang w:val="ru-RU"/>
              </w:rPr>
              <w:t>13</w:t>
            </w:r>
          </w:p>
        </w:tc>
        <w:tc>
          <w:tcPr>
            <w:tcW w:w="2017" w:type="dxa"/>
          </w:tcPr>
          <w:p w14:paraId="536430A2" w14:textId="77777777" w:rsidR="007642CB" w:rsidRPr="007642CB" w:rsidRDefault="007642CB" w:rsidP="005C65EF">
            <w:pPr>
              <w:pStyle w:val="TableParagraph"/>
              <w:spacing w:before="1"/>
              <w:ind w:left="249"/>
              <w:rPr>
                <w:lang w:val="ru-RU"/>
              </w:rPr>
            </w:pPr>
            <w:r w:rsidRPr="007642CB">
              <w:rPr>
                <w:lang w:val="ru-RU"/>
              </w:rPr>
              <w:t>9</w:t>
            </w:r>
          </w:p>
        </w:tc>
        <w:tc>
          <w:tcPr>
            <w:tcW w:w="1565" w:type="dxa"/>
          </w:tcPr>
          <w:p w14:paraId="45AA8DC5" w14:textId="77777777" w:rsidR="007642CB" w:rsidRPr="007642CB" w:rsidRDefault="007642CB" w:rsidP="005C65EF">
            <w:pPr>
              <w:pStyle w:val="TableParagraph"/>
              <w:spacing w:before="1"/>
              <w:ind w:left="249"/>
            </w:pPr>
            <w:r w:rsidRPr="007642CB">
              <w:t>4</w:t>
            </w:r>
          </w:p>
        </w:tc>
      </w:tr>
      <w:tr w:rsidR="007642CB" w:rsidRPr="007642CB" w14:paraId="776A8F08" w14:textId="77777777" w:rsidTr="005C65EF">
        <w:trPr>
          <w:trHeight w:val="570"/>
        </w:trPr>
        <w:tc>
          <w:tcPr>
            <w:tcW w:w="960" w:type="dxa"/>
          </w:tcPr>
          <w:p w14:paraId="11E7B31D" w14:textId="77777777" w:rsidR="007642CB" w:rsidRPr="007642CB" w:rsidRDefault="007642CB" w:rsidP="005C65EF">
            <w:pPr>
              <w:pStyle w:val="TableParagraph"/>
              <w:spacing w:before="145"/>
              <w:ind w:left="249"/>
            </w:pPr>
            <w:r w:rsidRPr="007642CB">
              <w:t>3.</w:t>
            </w:r>
          </w:p>
        </w:tc>
        <w:tc>
          <w:tcPr>
            <w:tcW w:w="2526" w:type="dxa"/>
          </w:tcPr>
          <w:p w14:paraId="00CF1F27" w14:textId="77777777" w:rsidR="007642CB" w:rsidRPr="007642CB" w:rsidRDefault="007642CB" w:rsidP="005C65EF">
            <w:pPr>
              <w:pStyle w:val="TableParagraph"/>
              <w:spacing w:before="3" w:line="237" w:lineRule="auto"/>
              <w:ind w:left="249" w:right="457"/>
            </w:pPr>
            <w:r w:rsidRPr="007642CB">
              <w:t>Проектор</w:t>
            </w:r>
            <w:r w:rsidRPr="007642CB">
              <w:rPr>
                <w:spacing w:val="1"/>
              </w:rPr>
              <w:t xml:space="preserve"> </w:t>
            </w:r>
            <w:r w:rsidRPr="007642CB">
              <w:t>мультимедийный</w:t>
            </w:r>
          </w:p>
        </w:tc>
        <w:tc>
          <w:tcPr>
            <w:tcW w:w="2012" w:type="dxa"/>
          </w:tcPr>
          <w:p w14:paraId="24EAD6D0" w14:textId="77777777" w:rsidR="007642CB" w:rsidRPr="007642CB" w:rsidRDefault="007642CB" w:rsidP="005C65EF">
            <w:pPr>
              <w:pStyle w:val="TableParagraph"/>
              <w:spacing w:before="145"/>
              <w:ind w:left="249"/>
              <w:rPr>
                <w:lang w:val="ru-RU"/>
              </w:rPr>
            </w:pPr>
            <w:r w:rsidRPr="007642CB">
              <w:t>1</w:t>
            </w:r>
            <w:r w:rsidRPr="007642CB">
              <w:rPr>
                <w:lang w:val="ru-RU"/>
              </w:rPr>
              <w:t>0</w:t>
            </w:r>
          </w:p>
        </w:tc>
        <w:tc>
          <w:tcPr>
            <w:tcW w:w="2017" w:type="dxa"/>
          </w:tcPr>
          <w:p w14:paraId="603FB384" w14:textId="77777777" w:rsidR="007642CB" w:rsidRPr="007642CB" w:rsidRDefault="007642CB" w:rsidP="005C65EF">
            <w:pPr>
              <w:pStyle w:val="TableParagraph"/>
              <w:spacing w:before="145"/>
              <w:ind w:left="249"/>
              <w:rPr>
                <w:lang w:val="ru-RU"/>
              </w:rPr>
            </w:pPr>
            <w:r w:rsidRPr="007642CB">
              <w:t>1</w:t>
            </w:r>
            <w:r w:rsidRPr="007642CB">
              <w:rPr>
                <w:lang w:val="ru-RU"/>
              </w:rPr>
              <w:t>0</w:t>
            </w:r>
          </w:p>
        </w:tc>
        <w:tc>
          <w:tcPr>
            <w:tcW w:w="1565" w:type="dxa"/>
          </w:tcPr>
          <w:p w14:paraId="06D6BF03" w14:textId="77777777" w:rsidR="007642CB" w:rsidRPr="007642CB" w:rsidRDefault="007642CB" w:rsidP="005C65EF">
            <w:pPr>
              <w:pStyle w:val="TableParagraph"/>
              <w:spacing w:before="145"/>
              <w:ind w:left="311"/>
            </w:pPr>
            <w:r w:rsidRPr="007642CB">
              <w:rPr>
                <w:w w:val="99"/>
              </w:rPr>
              <w:t>-</w:t>
            </w:r>
          </w:p>
        </w:tc>
      </w:tr>
      <w:tr w:rsidR="007642CB" w:rsidRPr="007642CB" w14:paraId="1303A18F" w14:textId="77777777" w:rsidTr="005C65EF">
        <w:trPr>
          <w:trHeight w:val="834"/>
        </w:trPr>
        <w:tc>
          <w:tcPr>
            <w:tcW w:w="960" w:type="dxa"/>
          </w:tcPr>
          <w:p w14:paraId="4DFE27E8" w14:textId="77777777" w:rsidR="007642CB" w:rsidRPr="007642CB" w:rsidRDefault="007642CB" w:rsidP="005C65EF">
            <w:pPr>
              <w:pStyle w:val="TableParagraph"/>
              <w:spacing w:before="10"/>
              <w:rPr>
                <w:b/>
              </w:rPr>
            </w:pPr>
          </w:p>
          <w:p w14:paraId="2A4DCED1" w14:textId="77777777" w:rsidR="007642CB" w:rsidRPr="007642CB" w:rsidRDefault="007642CB" w:rsidP="005C65EF">
            <w:pPr>
              <w:pStyle w:val="TableParagraph"/>
              <w:ind w:left="249"/>
            </w:pPr>
            <w:r w:rsidRPr="007642CB">
              <w:t>4.</w:t>
            </w:r>
          </w:p>
        </w:tc>
        <w:tc>
          <w:tcPr>
            <w:tcW w:w="2526" w:type="dxa"/>
          </w:tcPr>
          <w:p w14:paraId="0603F21C" w14:textId="77777777" w:rsidR="007642CB" w:rsidRPr="007642CB" w:rsidRDefault="007642CB" w:rsidP="005C65EF">
            <w:pPr>
              <w:pStyle w:val="TableParagraph"/>
              <w:spacing w:before="3" w:line="237" w:lineRule="auto"/>
              <w:ind w:left="249" w:right="647"/>
            </w:pPr>
            <w:r w:rsidRPr="007642CB">
              <w:t>Интерактивные</w:t>
            </w:r>
            <w:r w:rsidRPr="007642CB">
              <w:rPr>
                <w:spacing w:val="-57"/>
              </w:rPr>
              <w:t xml:space="preserve"> </w:t>
            </w:r>
            <w:r w:rsidRPr="007642CB">
              <w:t>доски</w:t>
            </w:r>
          </w:p>
        </w:tc>
        <w:tc>
          <w:tcPr>
            <w:tcW w:w="2012" w:type="dxa"/>
          </w:tcPr>
          <w:p w14:paraId="606BC8E7" w14:textId="77777777" w:rsidR="007642CB" w:rsidRPr="007642CB" w:rsidRDefault="007642CB" w:rsidP="005C65EF">
            <w:pPr>
              <w:pStyle w:val="TableParagraph"/>
              <w:spacing w:before="10"/>
              <w:rPr>
                <w:b/>
              </w:rPr>
            </w:pPr>
          </w:p>
          <w:p w14:paraId="2207309E" w14:textId="77777777" w:rsidR="007642CB" w:rsidRPr="007642CB" w:rsidRDefault="007642CB" w:rsidP="005C65EF">
            <w:pPr>
              <w:pStyle w:val="TableParagraph"/>
              <w:ind w:left="312"/>
              <w:rPr>
                <w:lang w:val="ru-RU"/>
              </w:rPr>
            </w:pPr>
            <w:r w:rsidRPr="007642CB">
              <w:rPr>
                <w:lang w:val="ru-RU"/>
              </w:rPr>
              <w:t>2</w:t>
            </w:r>
          </w:p>
        </w:tc>
        <w:tc>
          <w:tcPr>
            <w:tcW w:w="2017" w:type="dxa"/>
          </w:tcPr>
          <w:p w14:paraId="08E0EA0E" w14:textId="77777777" w:rsidR="007642CB" w:rsidRPr="007642CB" w:rsidRDefault="007642CB" w:rsidP="005C65EF">
            <w:pPr>
              <w:pStyle w:val="TableParagraph"/>
              <w:spacing w:before="10"/>
              <w:rPr>
                <w:b/>
              </w:rPr>
            </w:pPr>
          </w:p>
          <w:p w14:paraId="377FC798" w14:textId="77777777" w:rsidR="007642CB" w:rsidRPr="007642CB" w:rsidRDefault="007642CB" w:rsidP="005C65EF">
            <w:pPr>
              <w:pStyle w:val="TableParagraph"/>
              <w:ind w:left="374"/>
              <w:rPr>
                <w:lang w:val="ru-RU"/>
              </w:rPr>
            </w:pPr>
            <w:r w:rsidRPr="007642CB">
              <w:rPr>
                <w:lang w:val="ru-RU"/>
              </w:rPr>
              <w:t>2</w:t>
            </w:r>
          </w:p>
        </w:tc>
        <w:tc>
          <w:tcPr>
            <w:tcW w:w="1565" w:type="dxa"/>
          </w:tcPr>
          <w:p w14:paraId="3C18E803" w14:textId="77777777" w:rsidR="007642CB" w:rsidRPr="007642CB" w:rsidRDefault="007642CB" w:rsidP="005C65EF">
            <w:pPr>
              <w:pStyle w:val="TableParagraph"/>
              <w:spacing w:before="10"/>
              <w:rPr>
                <w:b/>
              </w:rPr>
            </w:pPr>
          </w:p>
          <w:p w14:paraId="2289941B" w14:textId="77777777" w:rsidR="007642CB" w:rsidRPr="007642CB" w:rsidRDefault="007642CB" w:rsidP="005C65EF">
            <w:pPr>
              <w:pStyle w:val="TableParagraph"/>
              <w:ind w:left="311"/>
            </w:pPr>
            <w:r w:rsidRPr="007642CB">
              <w:rPr>
                <w:w w:val="99"/>
              </w:rPr>
              <w:t>-</w:t>
            </w:r>
          </w:p>
        </w:tc>
      </w:tr>
      <w:tr w:rsidR="007642CB" w:rsidRPr="007642CB" w14:paraId="7F8268EC" w14:textId="77777777" w:rsidTr="005C65EF">
        <w:trPr>
          <w:trHeight w:val="571"/>
        </w:trPr>
        <w:tc>
          <w:tcPr>
            <w:tcW w:w="960" w:type="dxa"/>
          </w:tcPr>
          <w:p w14:paraId="0D59A4F2" w14:textId="77777777" w:rsidR="007642CB" w:rsidRPr="007642CB" w:rsidRDefault="007642CB" w:rsidP="005C65EF">
            <w:pPr>
              <w:pStyle w:val="TableParagraph"/>
              <w:spacing w:before="146"/>
              <w:ind w:left="249"/>
            </w:pPr>
            <w:r w:rsidRPr="007642CB">
              <w:t>5.</w:t>
            </w:r>
          </w:p>
        </w:tc>
        <w:tc>
          <w:tcPr>
            <w:tcW w:w="2526" w:type="dxa"/>
          </w:tcPr>
          <w:p w14:paraId="4319A205" w14:textId="77777777" w:rsidR="007642CB" w:rsidRPr="007642CB" w:rsidRDefault="007642CB" w:rsidP="005C65EF">
            <w:pPr>
              <w:pStyle w:val="TableParagraph"/>
              <w:spacing w:before="4" w:line="237" w:lineRule="auto"/>
              <w:ind w:left="249" w:right="625"/>
            </w:pPr>
            <w:r w:rsidRPr="007642CB">
              <w:t>Интерактивный</w:t>
            </w:r>
            <w:r w:rsidRPr="007642CB">
              <w:rPr>
                <w:spacing w:val="-57"/>
              </w:rPr>
              <w:t xml:space="preserve"> </w:t>
            </w:r>
            <w:r w:rsidRPr="007642CB">
              <w:t>комплекс</w:t>
            </w:r>
          </w:p>
        </w:tc>
        <w:tc>
          <w:tcPr>
            <w:tcW w:w="2012" w:type="dxa"/>
          </w:tcPr>
          <w:p w14:paraId="496965F1" w14:textId="77777777" w:rsidR="007642CB" w:rsidRPr="007642CB" w:rsidRDefault="007642CB" w:rsidP="005C65EF">
            <w:pPr>
              <w:pStyle w:val="TableParagraph"/>
              <w:spacing w:before="146"/>
              <w:ind w:left="249"/>
              <w:rPr>
                <w:lang w:val="ru-RU"/>
              </w:rPr>
            </w:pPr>
            <w:r w:rsidRPr="007642CB">
              <w:rPr>
                <w:lang w:val="ru-RU"/>
              </w:rPr>
              <w:t>1</w:t>
            </w:r>
          </w:p>
        </w:tc>
        <w:tc>
          <w:tcPr>
            <w:tcW w:w="2017" w:type="dxa"/>
          </w:tcPr>
          <w:p w14:paraId="6B78BD5E" w14:textId="77777777" w:rsidR="007642CB" w:rsidRPr="007642CB" w:rsidRDefault="007642CB" w:rsidP="005C65EF">
            <w:pPr>
              <w:pStyle w:val="TableParagraph"/>
              <w:spacing w:before="146"/>
              <w:ind w:left="249"/>
              <w:rPr>
                <w:lang w:val="ru-RU"/>
              </w:rPr>
            </w:pPr>
            <w:r w:rsidRPr="007642CB">
              <w:rPr>
                <w:lang w:val="ru-RU"/>
              </w:rPr>
              <w:t>1</w:t>
            </w:r>
          </w:p>
        </w:tc>
        <w:tc>
          <w:tcPr>
            <w:tcW w:w="1565" w:type="dxa"/>
          </w:tcPr>
          <w:p w14:paraId="1205B1CB" w14:textId="77777777" w:rsidR="007642CB" w:rsidRPr="007642CB" w:rsidRDefault="007642CB" w:rsidP="005C65EF">
            <w:pPr>
              <w:pStyle w:val="TableParagraph"/>
            </w:pPr>
          </w:p>
        </w:tc>
      </w:tr>
      <w:tr w:rsidR="007642CB" w:rsidRPr="007642CB" w14:paraId="22CB91C2" w14:textId="77777777" w:rsidTr="005C65EF">
        <w:trPr>
          <w:trHeight w:val="335"/>
        </w:trPr>
        <w:tc>
          <w:tcPr>
            <w:tcW w:w="960" w:type="dxa"/>
          </w:tcPr>
          <w:p w14:paraId="49001E12" w14:textId="77777777" w:rsidR="007642CB" w:rsidRPr="007642CB" w:rsidRDefault="007642CB" w:rsidP="005C65EF">
            <w:pPr>
              <w:pStyle w:val="TableParagraph"/>
              <w:spacing w:before="1"/>
              <w:ind w:left="249"/>
            </w:pPr>
            <w:r w:rsidRPr="007642CB">
              <w:t>6.</w:t>
            </w:r>
          </w:p>
        </w:tc>
        <w:tc>
          <w:tcPr>
            <w:tcW w:w="2526" w:type="dxa"/>
          </w:tcPr>
          <w:p w14:paraId="248E6797" w14:textId="77777777" w:rsidR="007642CB" w:rsidRPr="007642CB" w:rsidRDefault="007642CB" w:rsidP="005C65EF">
            <w:pPr>
              <w:pStyle w:val="TableParagraph"/>
              <w:spacing w:before="1"/>
              <w:ind w:left="249"/>
            </w:pPr>
            <w:r w:rsidRPr="007642CB">
              <w:t>МФУ</w:t>
            </w:r>
          </w:p>
        </w:tc>
        <w:tc>
          <w:tcPr>
            <w:tcW w:w="2012" w:type="dxa"/>
          </w:tcPr>
          <w:p w14:paraId="0628D789" w14:textId="77777777" w:rsidR="007642CB" w:rsidRPr="007642CB" w:rsidRDefault="007642CB" w:rsidP="005C65EF">
            <w:pPr>
              <w:pStyle w:val="TableParagraph"/>
              <w:spacing w:before="1"/>
              <w:ind w:left="312"/>
            </w:pPr>
            <w:r w:rsidRPr="007642CB">
              <w:t>10</w:t>
            </w:r>
          </w:p>
        </w:tc>
        <w:tc>
          <w:tcPr>
            <w:tcW w:w="2017" w:type="dxa"/>
          </w:tcPr>
          <w:p w14:paraId="67E167C7" w14:textId="77777777" w:rsidR="007642CB" w:rsidRPr="007642CB" w:rsidRDefault="007642CB" w:rsidP="005C65EF">
            <w:pPr>
              <w:pStyle w:val="TableParagraph"/>
              <w:spacing w:before="1"/>
              <w:ind w:left="311"/>
            </w:pPr>
            <w:r w:rsidRPr="007642CB">
              <w:t>10</w:t>
            </w:r>
          </w:p>
        </w:tc>
        <w:tc>
          <w:tcPr>
            <w:tcW w:w="1565" w:type="dxa"/>
          </w:tcPr>
          <w:p w14:paraId="4D57224C" w14:textId="77777777" w:rsidR="007642CB" w:rsidRPr="007642CB" w:rsidRDefault="007642CB" w:rsidP="005C65EF">
            <w:pPr>
              <w:pStyle w:val="TableParagraph"/>
              <w:spacing w:before="1"/>
              <w:ind w:left="249"/>
              <w:rPr>
                <w:lang w:val="ru-RU"/>
              </w:rPr>
            </w:pPr>
            <w:r w:rsidRPr="007642CB">
              <w:rPr>
                <w:lang w:val="ru-RU"/>
              </w:rPr>
              <w:t>2</w:t>
            </w:r>
          </w:p>
        </w:tc>
      </w:tr>
      <w:tr w:rsidR="007642CB" w:rsidRPr="007642CB" w14:paraId="36EAF0D5" w14:textId="77777777" w:rsidTr="005C65EF">
        <w:trPr>
          <w:trHeight w:val="335"/>
        </w:trPr>
        <w:tc>
          <w:tcPr>
            <w:tcW w:w="960" w:type="dxa"/>
          </w:tcPr>
          <w:p w14:paraId="76A37246" w14:textId="77777777" w:rsidR="007642CB" w:rsidRPr="007642CB" w:rsidRDefault="007642CB" w:rsidP="005C65EF">
            <w:pPr>
              <w:pStyle w:val="TableParagraph"/>
              <w:spacing w:line="273" w:lineRule="exact"/>
              <w:ind w:left="249"/>
            </w:pPr>
            <w:r w:rsidRPr="007642CB">
              <w:t>7.</w:t>
            </w:r>
          </w:p>
        </w:tc>
        <w:tc>
          <w:tcPr>
            <w:tcW w:w="2526" w:type="dxa"/>
          </w:tcPr>
          <w:p w14:paraId="7763ED79" w14:textId="77777777" w:rsidR="007642CB" w:rsidRPr="007642CB" w:rsidRDefault="007642CB" w:rsidP="005C65EF">
            <w:pPr>
              <w:pStyle w:val="TableParagraph"/>
              <w:spacing w:line="273" w:lineRule="exact"/>
              <w:ind w:left="249"/>
            </w:pPr>
            <w:r w:rsidRPr="007642CB">
              <w:t>Принтер</w:t>
            </w:r>
          </w:p>
        </w:tc>
        <w:tc>
          <w:tcPr>
            <w:tcW w:w="2012" w:type="dxa"/>
          </w:tcPr>
          <w:p w14:paraId="4F9A3983" w14:textId="77777777" w:rsidR="007642CB" w:rsidRPr="007642CB" w:rsidRDefault="007642CB" w:rsidP="005C65EF">
            <w:pPr>
              <w:pStyle w:val="TableParagraph"/>
              <w:spacing w:line="273" w:lineRule="exact"/>
              <w:ind w:left="249"/>
              <w:rPr>
                <w:lang w:val="ru-RU"/>
              </w:rPr>
            </w:pPr>
            <w:r w:rsidRPr="007642CB">
              <w:rPr>
                <w:lang w:val="ru-RU"/>
              </w:rPr>
              <w:t>2</w:t>
            </w:r>
          </w:p>
        </w:tc>
        <w:tc>
          <w:tcPr>
            <w:tcW w:w="2017" w:type="dxa"/>
          </w:tcPr>
          <w:p w14:paraId="6A9D287C" w14:textId="77777777" w:rsidR="007642CB" w:rsidRPr="007642CB" w:rsidRDefault="007642CB" w:rsidP="005C65EF">
            <w:pPr>
              <w:pStyle w:val="TableParagraph"/>
              <w:spacing w:line="273" w:lineRule="exact"/>
              <w:ind w:left="249"/>
              <w:rPr>
                <w:lang w:val="ru-RU"/>
              </w:rPr>
            </w:pPr>
            <w:r w:rsidRPr="007642CB">
              <w:rPr>
                <w:lang w:val="ru-RU"/>
              </w:rPr>
              <w:t>1</w:t>
            </w:r>
          </w:p>
        </w:tc>
        <w:tc>
          <w:tcPr>
            <w:tcW w:w="1565" w:type="dxa"/>
          </w:tcPr>
          <w:p w14:paraId="2A270B58" w14:textId="77777777" w:rsidR="007642CB" w:rsidRPr="007642CB" w:rsidRDefault="007642CB" w:rsidP="005C65EF">
            <w:pPr>
              <w:pStyle w:val="TableParagraph"/>
              <w:spacing w:line="273" w:lineRule="exact"/>
              <w:ind w:left="249"/>
            </w:pPr>
            <w:r w:rsidRPr="007642CB">
              <w:t>1</w:t>
            </w:r>
          </w:p>
        </w:tc>
      </w:tr>
    </w:tbl>
    <w:p w14:paraId="6E25E841" w14:textId="77777777" w:rsidR="007642CB" w:rsidRPr="007642CB" w:rsidRDefault="007642CB" w:rsidP="007642CB">
      <w:pPr>
        <w:pStyle w:val="a9"/>
        <w:ind w:left="0"/>
        <w:jc w:val="left"/>
        <w:rPr>
          <w:b/>
          <w:sz w:val="22"/>
          <w:szCs w:val="22"/>
        </w:rPr>
      </w:pPr>
    </w:p>
    <w:p w14:paraId="42C1590F" w14:textId="77777777" w:rsidR="003E0244" w:rsidRDefault="003E0244" w:rsidP="00A14079">
      <w:pPr>
        <w:pStyle w:val="body"/>
        <w:rPr>
          <w:spacing w:val="1"/>
          <w:sz w:val="22"/>
        </w:rPr>
      </w:pPr>
    </w:p>
    <w:p w14:paraId="64681767" w14:textId="77777777" w:rsidR="007642CB" w:rsidRPr="007642CB" w:rsidRDefault="007642CB" w:rsidP="007642CB">
      <w:pPr>
        <w:pStyle w:val="ac"/>
        <w:numPr>
          <w:ilvl w:val="3"/>
          <w:numId w:val="58"/>
        </w:numPr>
        <w:tabs>
          <w:tab w:val="left" w:pos="1512"/>
        </w:tabs>
        <w:ind w:left="1511" w:hanging="390"/>
        <w:jc w:val="left"/>
        <w:rPr>
          <w:b/>
        </w:rPr>
      </w:pPr>
      <w:r w:rsidRPr="007642CB">
        <w:rPr>
          <w:b/>
        </w:rPr>
        <w:t>Программные</w:t>
      </w:r>
      <w:r w:rsidRPr="007642CB">
        <w:rPr>
          <w:b/>
          <w:spacing w:val="-5"/>
        </w:rPr>
        <w:t xml:space="preserve"> </w:t>
      </w:r>
      <w:r w:rsidRPr="007642CB">
        <w:rPr>
          <w:b/>
        </w:rPr>
        <w:t>инструменты,</w:t>
      </w:r>
      <w:r w:rsidRPr="007642CB">
        <w:rPr>
          <w:b/>
          <w:spacing w:val="-1"/>
        </w:rPr>
        <w:t xml:space="preserve"> </w:t>
      </w:r>
      <w:r w:rsidRPr="007642CB">
        <w:rPr>
          <w:b/>
        </w:rPr>
        <w:t>обеспечивающие</w:t>
      </w:r>
      <w:r w:rsidRPr="007642CB">
        <w:rPr>
          <w:b/>
          <w:spacing w:val="-5"/>
        </w:rPr>
        <w:t xml:space="preserve"> </w:t>
      </w:r>
      <w:r w:rsidRPr="007642CB">
        <w:rPr>
          <w:b/>
        </w:rPr>
        <w:t>функционирование</w:t>
      </w:r>
      <w:r w:rsidRPr="007642CB">
        <w:rPr>
          <w:b/>
          <w:spacing w:val="-9"/>
        </w:rPr>
        <w:t xml:space="preserve"> </w:t>
      </w:r>
      <w:r w:rsidRPr="007642CB">
        <w:rPr>
          <w:b/>
        </w:rPr>
        <w:t>ИОС</w:t>
      </w:r>
    </w:p>
    <w:p w14:paraId="0856BC03" w14:textId="77777777" w:rsidR="007642CB" w:rsidRPr="007642CB" w:rsidRDefault="007642CB" w:rsidP="007642CB">
      <w:pPr>
        <w:pStyle w:val="a9"/>
        <w:spacing w:before="7"/>
        <w:ind w:left="0"/>
        <w:jc w:val="left"/>
        <w:rPr>
          <w:b/>
          <w:sz w:val="22"/>
          <w:szCs w:val="22"/>
        </w:rPr>
      </w:pPr>
    </w:p>
    <w:p w14:paraId="027780A8" w14:textId="77777777" w:rsidR="007642CB" w:rsidRPr="007642CB" w:rsidRDefault="007642CB" w:rsidP="007642CB">
      <w:pPr>
        <w:pStyle w:val="a9"/>
        <w:ind w:left="585"/>
        <w:jc w:val="left"/>
        <w:rPr>
          <w:sz w:val="22"/>
          <w:szCs w:val="22"/>
        </w:rPr>
      </w:pPr>
      <w:r w:rsidRPr="007642CB">
        <w:rPr>
          <w:sz w:val="22"/>
          <w:szCs w:val="22"/>
        </w:rPr>
        <w:t>Описание</w:t>
      </w:r>
      <w:r w:rsidRPr="007642CB">
        <w:rPr>
          <w:spacing w:val="-4"/>
          <w:sz w:val="22"/>
          <w:szCs w:val="22"/>
        </w:rPr>
        <w:t xml:space="preserve"> </w:t>
      </w:r>
      <w:r w:rsidRPr="007642CB">
        <w:rPr>
          <w:sz w:val="22"/>
          <w:szCs w:val="22"/>
        </w:rPr>
        <w:t>информационной</w:t>
      </w:r>
      <w:r w:rsidRPr="007642CB">
        <w:rPr>
          <w:spacing w:val="-7"/>
          <w:sz w:val="22"/>
          <w:szCs w:val="22"/>
        </w:rPr>
        <w:t xml:space="preserve"> </w:t>
      </w:r>
      <w:r w:rsidRPr="007642CB">
        <w:rPr>
          <w:sz w:val="22"/>
          <w:szCs w:val="22"/>
        </w:rPr>
        <w:t>системы</w:t>
      </w:r>
      <w:r w:rsidRPr="007642CB">
        <w:rPr>
          <w:spacing w:val="-10"/>
          <w:sz w:val="22"/>
          <w:szCs w:val="22"/>
        </w:rPr>
        <w:t xml:space="preserve"> </w:t>
      </w:r>
      <w:r w:rsidRPr="007642CB">
        <w:rPr>
          <w:sz w:val="22"/>
          <w:szCs w:val="22"/>
        </w:rPr>
        <w:t>образовательной</w:t>
      </w:r>
      <w:r w:rsidRPr="007642CB">
        <w:rPr>
          <w:spacing w:val="-6"/>
          <w:sz w:val="22"/>
          <w:szCs w:val="22"/>
        </w:rPr>
        <w:t xml:space="preserve"> </w:t>
      </w:r>
      <w:r w:rsidRPr="007642CB">
        <w:rPr>
          <w:sz w:val="22"/>
          <w:szCs w:val="22"/>
        </w:rPr>
        <w:t>организации</w:t>
      </w:r>
    </w:p>
    <w:p w14:paraId="3D8F5E09" w14:textId="77777777" w:rsidR="007642CB" w:rsidRPr="007642CB" w:rsidRDefault="007642CB" w:rsidP="007642CB">
      <w:pPr>
        <w:pStyle w:val="a9"/>
        <w:spacing w:before="8"/>
        <w:ind w:left="0"/>
        <w:jc w:val="left"/>
        <w:rPr>
          <w:sz w:val="22"/>
          <w:szCs w:val="2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3971"/>
        <w:gridCol w:w="2132"/>
        <w:gridCol w:w="2132"/>
      </w:tblGrid>
      <w:tr w:rsidR="007642CB" w:rsidRPr="007642CB" w14:paraId="5FA953B1" w14:textId="77777777" w:rsidTr="005C65EF">
        <w:trPr>
          <w:trHeight w:val="277"/>
        </w:trPr>
        <w:tc>
          <w:tcPr>
            <w:tcW w:w="2535" w:type="dxa"/>
          </w:tcPr>
          <w:p w14:paraId="4017512B" w14:textId="77777777" w:rsidR="007642CB" w:rsidRPr="007642CB" w:rsidRDefault="007642CB" w:rsidP="005C65EF">
            <w:pPr>
              <w:pStyle w:val="TableParagraph"/>
              <w:spacing w:line="258" w:lineRule="exact"/>
              <w:ind w:left="105"/>
            </w:pPr>
            <w:r w:rsidRPr="007642CB">
              <w:t>Наименование</w:t>
            </w:r>
            <w:r w:rsidRPr="007642CB">
              <w:rPr>
                <w:spacing w:val="-2"/>
              </w:rPr>
              <w:t xml:space="preserve"> </w:t>
            </w:r>
            <w:r w:rsidRPr="007642CB">
              <w:t>ИС</w:t>
            </w:r>
          </w:p>
        </w:tc>
        <w:tc>
          <w:tcPr>
            <w:tcW w:w="3971" w:type="dxa"/>
          </w:tcPr>
          <w:p w14:paraId="5991BD8E" w14:textId="77777777" w:rsidR="007642CB" w:rsidRPr="007642CB" w:rsidRDefault="007642CB" w:rsidP="005C65EF">
            <w:pPr>
              <w:pStyle w:val="TableParagraph"/>
              <w:spacing w:line="258" w:lineRule="exact"/>
              <w:ind w:left="110"/>
            </w:pPr>
            <w:r w:rsidRPr="007642CB">
              <w:t>Назначение</w:t>
            </w:r>
            <w:r w:rsidRPr="007642CB">
              <w:rPr>
                <w:spacing w:val="-3"/>
              </w:rPr>
              <w:t xml:space="preserve"> </w:t>
            </w:r>
            <w:r w:rsidRPr="007642CB">
              <w:t>ИС</w:t>
            </w:r>
          </w:p>
        </w:tc>
        <w:tc>
          <w:tcPr>
            <w:tcW w:w="2132" w:type="dxa"/>
          </w:tcPr>
          <w:p w14:paraId="4721CFBF" w14:textId="77777777" w:rsidR="007642CB" w:rsidRPr="007642CB" w:rsidRDefault="007642CB" w:rsidP="005C65EF">
            <w:pPr>
              <w:pStyle w:val="TableParagraph"/>
              <w:spacing w:line="258" w:lineRule="exact"/>
              <w:ind w:left="110"/>
            </w:pPr>
            <w:r w:rsidRPr="007642CB">
              <w:t>Метод</w:t>
            </w:r>
            <w:r w:rsidRPr="007642CB">
              <w:rPr>
                <w:spacing w:val="-4"/>
              </w:rPr>
              <w:t xml:space="preserve"> </w:t>
            </w:r>
            <w:r w:rsidRPr="007642CB">
              <w:t>доступа</w:t>
            </w:r>
          </w:p>
        </w:tc>
        <w:tc>
          <w:tcPr>
            <w:tcW w:w="2132" w:type="dxa"/>
          </w:tcPr>
          <w:p w14:paraId="772BA016" w14:textId="77777777" w:rsidR="007642CB" w:rsidRPr="007642CB" w:rsidRDefault="007642CB" w:rsidP="005C65EF">
            <w:pPr>
              <w:pStyle w:val="TableParagraph"/>
              <w:spacing w:line="258" w:lineRule="exact"/>
              <w:ind w:left="105"/>
            </w:pPr>
            <w:r w:rsidRPr="007642CB">
              <w:t>Уровень</w:t>
            </w:r>
          </w:p>
        </w:tc>
      </w:tr>
      <w:tr w:rsidR="007642CB" w:rsidRPr="007642CB" w14:paraId="08586708" w14:textId="77777777" w:rsidTr="005C65EF">
        <w:trPr>
          <w:trHeight w:val="1377"/>
        </w:trPr>
        <w:tc>
          <w:tcPr>
            <w:tcW w:w="2535" w:type="dxa"/>
          </w:tcPr>
          <w:p w14:paraId="7DFC961F" w14:textId="77777777" w:rsidR="007642CB" w:rsidRPr="007642CB" w:rsidRDefault="007642CB" w:rsidP="005C65EF">
            <w:pPr>
              <w:pStyle w:val="TableParagraph"/>
              <w:spacing w:line="237" w:lineRule="auto"/>
              <w:ind w:left="105" w:right="148"/>
            </w:pPr>
            <w:r w:rsidRPr="007642CB">
              <w:t>АИС</w:t>
            </w:r>
            <w:r w:rsidRPr="007642CB">
              <w:rPr>
                <w:spacing w:val="-8"/>
              </w:rPr>
              <w:t xml:space="preserve"> </w:t>
            </w:r>
            <w:r w:rsidRPr="007642CB">
              <w:t>«Сетевой</w:t>
            </w:r>
            <w:r w:rsidRPr="007642CB">
              <w:rPr>
                <w:spacing w:val="-8"/>
              </w:rPr>
              <w:t xml:space="preserve"> </w:t>
            </w:r>
            <w:r w:rsidRPr="007642CB">
              <w:t>Город.</w:t>
            </w:r>
            <w:r w:rsidRPr="007642CB">
              <w:rPr>
                <w:spacing w:val="-57"/>
              </w:rPr>
              <w:t xml:space="preserve"> </w:t>
            </w:r>
            <w:r w:rsidRPr="007642CB">
              <w:t>Образование»</w:t>
            </w:r>
          </w:p>
        </w:tc>
        <w:tc>
          <w:tcPr>
            <w:tcW w:w="3971" w:type="dxa"/>
          </w:tcPr>
          <w:p w14:paraId="5E1827E2" w14:textId="77777777" w:rsidR="007642CB" w:rsidRPr="007642CB" w:rsidRDefault="007642CB" w:rsidP="005C65EF">
            <w:pPr>
              <w:pStyle w:val="TableParagraph"/>
              <w:ind w:left="110" w:right="275"/>
              <w:rPr>
                <w:lang w:val="ru-RU"/>
              </w:rPr>
            </w:pPr>
            <w:r w:rsidRPr="007642CB">
              <w:rPr>
                <w:lang w:val="ru-RU"/>
              </w:rPr>
              <w:t>Унификации</w:t>
            </w:r>
            <w:r w:rsidRPr="007642CB">
              <w:rPr>
                <w:spacing w:val="2"/>
                <w:lang w:val="ru-RU"/>
              </w:rPr>
              <w:t xml:space="preserve"> </w:t>
            </w:r>
            <w:r w:rsidRPr="007642CB">
              <w:rPr>
                <w:lang w:val="ru-RU"/>
              </w:rPr>
              <w:t>внутришкольного</w:t>
            </w:r>
            <w:r w:rsidRPr="007642CB">
              <w:rPr>
                <w:spacing w:val="1"/>
                <w:lang w:val="ru-RU"/>
              </w:rPr>
              <w:t xml:space="preserve"> </w:t>
            </w:r>
            <w:r w:rsidRPr="007642CB">
              <w:rPr>
                <w:lang w:val="ru-RU"/>
              </w:rPr>
              <w:t>делопроизводства, автоматизации</w:t>
            </w:r>
            <w:r w:rsidRPr="007642CB">
              <w:rPr>
                <w:spacing w:val="1"/>
                <w:lang w:val="ru-RU"/>
              </w:rPr>
              <w:t xml:space="preserve"> </w:t>
            </w:r>
            <w:r w:rsidRPr="007642CB">
              <w:rPr>
                <w:lang w:val="ru-RU"/>
              </w:rPr>
              <w:t>процессов управления школой,</w:t>
            </w:r>
            <w:r w:rsidRPr="007642CB">
              <w:rPr>
                <w:spacing w:val="1"/>
                <w:lang w:val="ru-RU"/>
              </w:rPr>
              <w:t xml:space="preserve"> </w:t>
            </w:r>
            <w:r w:rsidRPr="007642CB">
              <w:rPr>
                <w:lang w:val="ru-RU"/>
              </w:rPr>
              <w:t>планирования</w:t>
            </w:r>
            <w:r w:rsidRPr="007642CB">
              <w:rPr>
                <w:spacing w:val="-6"/>
                <w:lang w:val="ru-RU"/>
              </w:rPr>
              <w:t xml:space="preserve"> </w:t>
            </w:r>
            <w:r w:rsidRPr="007642CB">
              <w:rPr>
                <w:lang w:val="ru-RU"/>
              </w:rPr>
              <w:t>и</w:t>
            </w:r>
            <w:r w:rsidRPr="007642CB">
              <w:rPr>
                <w:spacing w:val="-5"/>
                <w:lang w:val="ru-RU"/>
              </w:rPr>
              <w:t xml:space="preserve"> </w:t>
            </w:r>
            <w:r w:rsidRPr="007642CB">
              <w:rPr>
                <w:lang w:val="ru-RU"/>
              </w:rPr>
              <w:t>контроля</w:t>
            </w:r>
            <w:r w:rsidRPr="007642CB">
              <w:rPr>
                <w:spacing w:val="-2"/>
                <w:lang w:val="ru-RU"/>
              </w:rPr>
              <w:t xml:space="preserve"> </w:t>
            </w:r>
            <w:r w:rsidRPr="007642CB">
              <w:rPr>
                <w:lang w:val="ru-RU"/>
              </w:rPr>
              <w:t>качества</w:t>
            </w:r>
          </w:p>
          <w:p w14:paraId="5FBEF66C" w14:textId="77777777" w:rsidR="007642CB" w:rsidRPr="007642CB" w:rsidRDefault="007642CB" w:rsidP="005C65EF">
            <w:pPr>
              <w:pStyle w:val="TableParagraph"/>
              <w:spacing w:line="261" w:lineRule="exact"/>
              <w:ind w:left="110"/>
            </w:pPr>
            <w:r w:rsidRPr="007642CB">
              <w:t>учебного</w:t>
            </w:r>
            <w:r w:rsidRPr="007642CB">
              <w:rPr>
                <w:spacing w:val="-3"/>
              </w:rPr>
              <w:t xml:space="preserve"> </w:t>
            </w:r>
            <w:r w:rsidRPr="007642CB">
              <w:t>процесса.</w:t>
            </w:r>
          </w:p>
        </w:tc>
        <w:tc>
          <w:tcPr>
            <w:tcW w:w="2132" w:type="dxa"/>
          </w:tcPr>
          <w:p w14:paraId="3C006799" w14:textId="77777777" w:rsidR="007642CB" w:rsidRPr="007642CB" w:rsidRDefault="007642CB" w:rsidP="005C65EF">
            <w:pPr>
              <w:pStyle w:val="TableParagraph"/>
              <w:spacing w:line="237" w:lineRule="auto"/>
              <w:ind w:left="110" w:right="752"/>
            </w:pPr>
            <w:r w:rsidRPr="007642CB">
              <w:t>По</w:t>
            </w:r>
            <w:r w:rsidRPr="007642CB">
              <w:rPr>
                <w:spacing w:val="-3"/>
              </w:rPr>
              <w:t xml:space="preserve"> </w:t>
            </w:r>
            <w:r w:rsidRPr="007642CB">
              <w:t>логину</w:t>
            </w:r>
            <w:r w:rsidRPr="007642CB">
              <w:rPr>
                <w:spacing w:val="-14"/>
              </w:rPr>
              <w:t xml:space="preserve"> </w:t>
            </w:r>
            <w:r w:rsidRPr="007642CB">
              <w:t>и</w:t>
            </w:r>
            <w:r w:rsidRPr="007642CB">
              <w:rPr>
                <w:spacing w:val="-57"/>
              </w:rPr>
              <w:t xml:space="preserve"> </w:t>
            </w:r>
            <w:r w:rsidRPr="007642CB">
              <w:t>паролю</w:t>
            </w:r>
          </w:p>
        </w:tc>
        <w:tc>
          <w:tcPr>
            <w:tcW w:w="2132" w:type="dxa"/>
          </w:tcPr>
          <w:p w14:paraId="769334AA" w14:textId="77777777" w:rsidR="007642CB" w:rsidRPr="007642CB" w:rsidRDefault="007642CB" w:rsidP="005C65EF">
            <w:pPr>
              <w:pStyle w:val="TableParagraph"/>
              <w:spacing w:line="268" w:lineRule="exact"/>
              <w:ind w:left="105"/>
            </w:pPr>
            <w:r w:rsidRPr="007642CB">
              <w:t>Муниципальный</w:t>
            </w:r>
          </w:p>
        </w:tc>
      </w:tr>
      <w:tr w:rsidR="007642CB" w:rsidRPr="007642CB" w14:paraId="29978848" w14:textId="77777777" w:rsidTr="005C65EF">
        <w:trPr>
          <w:trHeight w:val="551"/>
        </w:trPr>
        <w:tc>
          <w:tcPr>
            <w:tcW w:w="2535" w:type="dxa"/>
          </w:tcPr>
          <w:p w14:paraId="42754864" w14:textId="77777777" w:rsidR="007642CB" w:rsidRPr="007642CB" w:rsidRDefault="007642CB" w:rsidP="005C65EF">
            <w:pPr>
              <w:pStyle w:val="TableParagraph"/>
              <w:spacing w:line="268" w:lineRule="exact"/>
              <w:ind w:left="105"/>
            </w:pPr>
            <w:r w:rsidRPr="007642CB">
              <w:t>Зачисление</w:t>
            </w:r>
            <w:r w:rsidRPr="007642CB">
              <w:rPr>
                <w:spacing w:val="-2"/>
              </w:rPr>
              <w:t xml:space="preserve"> </w:t>
            </w:r>
            <w:r w:rsidRPr="007642CB">
              <w:t>в</w:t>
            </w:r>
            <w:r w:rsidRPr="007642CB">
              <w:rPr>
                <w:spacing w:val="1"/>
              </w:rPr>
              <w:t xml:space="preserve"> </w:t>
            </w:r>
            <w:r w:rsidRPr="007642CB">
              <w:t>ОО</w:t>
            </w:r>
          </w:p>
        </w:tc>
        <w:tc>
          <w:tcPr>
            <w:tcW w:w="3971" w:type="dxa"/>
          </w:tcPr>
          <w:p w14:paraId="2866FDCB" w14:textId="77777777" w:rsidR="007642CB" w:rsidRPr="007642CB" w:rsidRDefault="007642CB" w:rsidP="005C65EF">
            <w:pPr>
              <w:pStyle w:val="TableParagraph"/>
              <w:spacing w:line="268" w:lineRule="exact"/>
              <w:ind w:left="110"/>
              <w:rPr>
                <w:lang w:val="ru-RU"/>
              </w:rPr>
            </w:pPr>
            <w:r w:rsidRPr="007642CB">
              <w:rPr>
                <w:lang w:val="ru-RU"/>
              </w:rPr>
              <w:t>Предоставление</w:t>
            </w:r>
            <w:r w:rsidRPr="007642CB">
              <w:rPr>
                <w:spacing w:val="-9"/>
                <w:lang w:val="ru-RU"/>
              </w:rPr>
              <w:t xml:space="preserve"> </w:t>
            </w:r>
            <w:r w:rsidRPr="007642CB">
              <w:rPr>
                <w:lang w:val="ru-RU"/>
              </w:rPr>
              <w:t>государственной</w:t>
            </w:r>
          </w:p>
          <w:p w14:paraId="122329F1" w14:textId="77777777" w:rsidR="007642CB" w:rsidRPr="007642CB" w:rsidRDefault="007642CB" w:rsidP="005C65EF">
            <w:pPr>
              <w:pStyle w:val="TableParagraph"/>
              <w:spacing w:before="2" w:line="261" w:lineRule="exact"/>
              <w:ind w:left="110"/>
              <w:rPr>
                <w:lang w:val="ru-RU"/>
              </w:rPr>
            </w:pPr>
            <w:r w:rsidRPr="007642CB">
              <w:rPr>
                <w:lang w:val="ru-RU"/>
              </w:rPr>
              <w:t>муниципальной</w:t>
            </w:r>
            <w:r w:rsidRPr="007642CB">
              <w:rPr>
                <w:spacing w:val="-7"/>
                <w:lang w:val="ru-RU"/>
              </w:rPr>
              <w:t xml:space="preserve"> </w:t>
            </w:r>
            <w:r w:rsidRPr="007642CB">
              <w:rPr>
                <w:lang w:val="ru-RU"/>
              </w:rPr>
              <w:t>услуги</w:t>
            </w:r>
            <w:r w:rsidRPr="007642CB">
              <w:rPr>
                <w:spacing w:val="-2"/>
                <w:lang w:val="ru-RU"/>
              </w:rPr>
              <w:t xml:space="preserve"> </w:t>
            </w:r>
            <w:r w:rsidRPr="007642CB">
              <w:rPr>
                <w:lang w:val="ru-RU"/>
              </w:rPr>
              <w:t>по</w:t>
            </w:r>
          </w:p>
        </w:tc>
        <w:tc>
          <w:tcPr>
            <w:tcW w:w="2132" w:type="dxa"/>
          </w:tcPr>
          <w:p w14:paraId="6A0CCA2E" w14:textId="77777777" w:rsidR="007642CB" w:rsidRPr="007642CB" w:rsidRDefault="007642CB" w:rsidP="005C65EF">
            <w:pPr>
              <w:pStyle w:val="TableParagraph"/>
              <w:spacing w:line="268" w:lineRule="exact"/>
              <w:ind w:left="110"/>
            </w:pPr>
            <w:r w:rsidRPr="007642CB">
              <w:t>По</w:t>
            </w:r>
            <w:r w:rsidRPr="007642CB">
              <w:rPr>
                <w:spacing w:val="4"/>
              </w:rPr>
              <w:t xml:space="preserve"> </w:t>
            </w:r>
            <w:r w:rsidRPr="007642CB">
              <w:t>логину</w:t>
            </w:r>
            <w:r w:rsidRPr="007642CB">
              <w:rPr>
                <w:spacing w:val="-9"/>
              </w:rPr>
              <w:t xml:space="preserve"> </w:t>
            </w:r>
            <w:r w:rsidRPr="007642CB">
              <w:t>и</w:t>
            </w:r>
          </w:p>
          <w:p w14:paraId="07B5396E" w14:textId="77777777" w:rsidR="007642CB" w:rsidRPr="007642CB" w:rsidRDefault="007642CB" w:rsidP="005C65EF">
            <w:pPr>
              <w:pStyle w:val="TableParagraph"/>
              <w:spacing w:before="2" w:line="261" w:lineRule="exact"/>
              <w:ind w:left="110"/>
            </w:pPr>
            <w:r w:rsidRPr="007642CB">
              <w:t>паролю</w:t>
            </w:r>
          </w:p>
        </w:tc>
        <w:tc>
          <w:tcPr>
            <w:tcW w:w="2132" w:type="dxa"/>
          </w:tcPr>
          <w:p w14:paraId="4E68E7F5" w14:textId="77777777" w:rsidR="007642CB" w:rsidRPr="007642CB" w:rsidRDefault="007642CB" w:rsidP="005C65EF">
            <w:pPr>
              <w:pStyle w:val="TableParagraph"/>
              <w:spacing w:line="268" w:lineRule="exact"/>
              <w:ind w:left="105"/>
            </w:pPr>
            <w:r w:rsidRPr="007642CB">
              <w:t>Школьный</w:t>
            </w:r>
          </w:p>
        </w:tc>
      </w:tr>
    </w:tbl>
    <w:p w14:paraId="355409AC" w14:textId="77777777" w:rsidR="007642CB" w:rsidRPr="007642CB" w:rsidRDefault="007642CB" w:rsidP="007642CB">
      <w:pPr>
        <w:spacing w:line="268" w:lineRule="exact"/>
        <w:sectPr w:rsidR="007642CB" w:rsidRPr="007642CB">
          <w:pgSz w:w="11910" w:h="16840"/>
          <w:pgMar w:top="700" w:right="0" w:bottom="280" w:left="380" w:header="720" w:footer="720"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3971"/>
        <w:gridCol w:w="2132"/>
        <w:gridCol w:w="2132"/>
      </w:tblGrid>
      <w:tr w:rsidR="007642CB" w:rsidRPr="007642CB" w14:paraId="395D7F82" w14:textId="77777777" w:rsidTr="005C65EF">
        <w:trPr>
          <w:trHeight w:val="551"/>
        </w:trPr>
        <w:tc>
          <w:tcPr>
            <w:tcW w:w="2535" w:type="dxa"/>
          </w:tcPr>
          <w:p w14:paraId="7403EB51" w14:textId="77777777" w:rsidR="007642CB" w:rsidRPr="007642CB" w:rsidRDefault="007642CB" w:rsidP="005C65EF">
            <w:pPr>
              <w:pStyle w:val="TableParagraph"/>
            </w:pPr>
          </w:p>
        </w:tc>
        <w:tc>
          <w:tcPr>
            <w:tcW w:w="3971" w:type="dxa"/>
          </w:tcPr>
          <w:p w14:paraId="5567687A" w14:textId="77777777" w:rsidR="007642CB" w:rsidRPr="007642CB" w:rsidRDefault="007642CB" w:rsidP="005C65EF">
            <w:pPr>
              <w:pStyle w:val="TableParagraph"/>
              <w:spacing w:line="260" w:lineRule="exact"/>
              <w:ind w:left="110"/>
            </w:pPr>
            <w:r w:rsidRPr="007642CB">
              <w:t>зачислению</w:t>
            </w:r>
            <w:r w:rsidRPr="007642CB">
              <w:rPr>
                <w:spacing w:val="-4"/>
              </w:rPr>
              <w:t xml:space="preserve"> </w:t>
            </w:r>
            <w:r w:rsidRPr="007642CB">
              <w:t>в</w:t>
            </w:r>
            <w:r w:rsidRPr="007642CB">
              <w:rPr>
                <w:spacing w:val="-4"/>
              </w:rPr>
              <w:t xml:space="preserve"> </w:t>
            </w:r>
            <w:r w:rsidRPr="007642CB">
              <w:t>образовательную</w:t>
            </w:r>
          </w:p>
          <w:p w14:paraId="7B1FF971" w14:textId="77777777" w:rsidR="007642CB" w:rsidRPr="007642CB" w:rsidRDefault="007642CB" w:rsidP="005C65EF">
            <w:pPr>
              <w:pStyle w:val="TableParagraph"/>
              <w:spacing w:before="2" w:line="269" w:lineRule="exact"/>
              <w:ind w:left="110"/>
            </w:pPr>
            <w:r w:rsidRPr="007642CB">
              <w:t>организацию</w:t>
            </w:r>
          </w:p>
        </w:tc>
        <w:tc>
          <w:tcPr>
            <w:tcW w:w="2132" w:type="dxa"/>
          </w:tcPr>
          <w:p w14:paraId="14B15E30" w14:textId="77777777" w:rsidR="007642CB" w:rsidRPr="007642CB" w:rsidRDefault="007642CB" w:rsidP="005C65EF">
            <w:pPr>
              <w:pStyle w:val="TableParagraph"/>
            </w:pPr>
          </w:p>
        </w:tc>
        <w:tc>
          <w:tcPr>
            <w:tcW w:w="2132" w:type="dxa"/>
          </w:tcPr>
          <w:p w14:paraId="73770DE8" w14:textId="77777777" w:rsidR="007642CB" w:rsidRPr="007642CB" w:rsidRDefault="007642CB" w:rsidP="005C65EF">
            <w:pPr>
              <w:pStyle w:val="TableParagraph"/>
            </w:pPr>
          </w:p>
        </w:tc>
      </w:tr>
    </w:tbl>
    <w:p w14:paraId="52F16C60" w14:textId="77777777" w:rsidR="007642CB" w:rsidRPr="007642CB" w:rsidRDefault="007642CB" w:rsidP="007642CB">
      <w:pPr>
        <w:pStyle w:val="a9"/>
        <w:spacing w:before="2"/>
        <w:ind w:left="0"/>
        <w:jc w:val="left"/>
        <w:rPr>
          <w:sz w:val="22"/>
          <w:szCs w:val="22"/>
        </w:rPr>
      </w:pPr>
    </w:p>
    <w:p w14:paraId="12D78A07" w14:textId="77777777" w:rsidR="007642CB" w:rsidRPr="007642CB" w:rsidRDefault="007642CB" w:rsidP="007642CB">
      <w:pPr>
        <w:pStyle w:val="1"/>
        <w:spacing w:before="90"/>
        <w:ind w:left="1004" w:right="1186"/>
        <w:jc w:val="center"/>
        <w:rPr>
          <w:sz w:val="22"/>
          <w:szCs w:val="22"/>
        </w:rPr>
      </w:pPr>
      <w:r w:rsidRPr="007642CB">
        <w:rPr>
          <w:color w:val="000009"/>
          <w:sz w:val="22"/>
          <w:szCs w:val="22"/>
        </w:rPr>
        <w:t>Коллекции</w:t>
      </w:r>
      <w:r w:rsidRPr="007642CB">
        <w:rPr>
          <w:color w:val="000009"/>
          <w:spacing w:val="-11"/>
          <w:sz w:val="22"/>
          <w:szCs w:val="22"/>
        </w:rPr>
        <w:t xml:space="preserve"> </w:t>
      </w:r>
      <w:r w:rsidRPr="007642CB">
        <w:rPr>
          <w:color w:val="000009"/>
          <w:sz w:val="22"/>
          <w:szCs w:val="22"/>
        </w:rPr>
        <w:t>электронных</w:t>
      </w:r>
      <w:r w:rsidRPr="007642CB">
        <w:rPr>
          <w:color w:val="000009"/>
          <w:spacing w:val="-15"/>
          <w:sz w:val="22"/>
          <w:szCs w:val="22"/>
        </w:rPr>
        <w:t xml:space="preserve"> </w:t>
      </w:r>
      <w:r w:rsidRPr="007642CB">
        <w:rPr>
          <w:color w:val="000009"/>
          <w:sz w:val="22"/>
          <w:szCs w:val="22"/>
        </w:rPr>
        <w:t>образовательных</w:t>
      </w:r>
      <w:r w:rsidRPr="007642CB">
        <w:rPr>
          <w:color w:val="000009"/>
          <w:spacing w:val="-15"/>
          <w:sz w:val="22"/>
          <w:szCs w:val="22"/>
        </w:rPr>
        <w:t xml:space="preserve"> </w:t>
      </w:r>
      <w:r w:rsidRPr="007642CB">
        <w:rPr>
          <w:color w:val="000009"/>
          <w:sz w:val="22"/>
          <w:szCs w:val="22"/>
        </w:rPr>
        <w:t>ресурсов</w:t>
      </w:r>
    </w:p>
    <w:p w14:paraId="71D6D846" w14:textId="77777777" w:rsidR="007642CB" w:rsidRPr="007642CB" w:rsidRDefault="007642CB" w:rsidP="007642CB">
      <w:pPr>
        <w:pStyle w:val="a9"/>
        <w:spacing w:before="6"/>
        <w:ind w:left="0"/>
        <w:jc w:val="left"/>
        <w:rPr>
          <w:b/>
          <w:sz w:val="22"/>
          <w:szCs w:val="22"/>
        </w:rPr>
      </w:pPr>
    </w:p>
    <w:p w14:paraId="5A33FC4D" w14:textId="77777777" w:rsidR="007642CB" w:rsidRPr="007642CB" w:rsidRDefault="007642CB" w:rsidP="007642CB">
      <w:pPr>
        <w:pStyle w:val="ac"/>
        <w:numPr>
          <w:ilvl w:val="0"/>
          <w:numId w:val="76"/>
        </w:numPr>
        <w:tabs>
          <w:tab w:val="left" w:pos="586"/>
        </w:tabs>
        <w:ind w:hanging="246"/>
      </w:pPr>
      <w:r w:rsidRPr="007642CB">
        <w:rPr>
          <w:color w:val="000009"/>
        </w:rPr>
        <w:t>«Единое</w:t>
      </w:r>
      <w:r w:rsidRPr="007642CB">
        <w:rPr>
          <w:color w:val="000009"/>
          <w:spacing w:val="-9"/>
        </w:rPr>
        <w:t xml:space="preserve"> </w:t>
      </w:r>
      <w:r w:rsidRPr="007642CB">
        <w:rPr>
          <w:color w:val="000009"/>
        </w:rPr>
        <w:t>окно</w:t>
      </w:r>
      <w:r w:rsidRPr="007642CB">
        <w:rPr>
          <w:color w:val="000009"/>
          <w:spacing w:val="-2"/>
        </w:rPr>
        <w:t xml:space="preserve"> </w:t>
      </w:r>
      <w:r w:rsidRPr="007642CB">
        <w:rPr>
          <w:color w:val="000009"/>
        </w:rPr>
        <w:t>доступа</w:t>
      </w:r>
      <w:r w:rsidRPr="007642CB">
        <w:rPr>
          <w:color w:val="000009"/>
          <w:spacing w:val="-3"/>
        </w:rPr>
        <w:t xml:space="preserve"> </w:t>
      </w:r>
      <w:r w:rsidRPr="007642CB">
        <w:rPr>
          <w:color w:val="000009"/>
        </w:rPr>
        <w:t>к</w:t>
      </w:r>
      <w:r w:rsidRPr="007642CB">
        <w:rPr>
          <w:color w:val="000009"/>
          <w:spacing w:val="-5"/>
        </w:rPr>
        <w:t xml:space="preserve"> </w:t>
      </w:r>
      <w:r w:rsidRPr="007642CB">
        <w:rPr>
          <w:color w:val="000009"/>
        </w:rPr>
        <w:t>образовательным</w:t>
      </w:r>
      <w:r w:rsidRPr="007642CB">
        <w:rPr>
          <w:color w:val="000009"/>
          <w:spacing w:val="-1"/>
        </w:rPr>
        <w:t xml:space="preserve"> </w:t>
      </w:r>
      <w:r w:rsidRPr="007642CB">
        <w:rPr>
          <w:color w:val="000009"/>
        </w:rPr>
        <w:t>ресурсам»-</w:t>
      </w:r>
      <w:r w:rsidRPr="007642CB">
        <w:rPr>
          <w:color w:val="0000FF"/>
          <w:spacing w:val="-1"/>
        </w:rPr>
        <w:t xml:space="preserve"> </w:t>
      </w:r>
      <w:hyperlink r:id="rId14">
        <w:r w:rsidRPr="007642CB">
          <w:rPr>
            <w:color w:val="0000FF"/>
            <w:u w:val="single" w:color="0000FF"/>
          </w:rPr>
          <w:t>http://windows.edu/ru</w:t>
        </w:r>
      </w:hyperlink>
    </w:p>
    <w:p w14:paraId="1762EE04" w14:textId="77777777" w:rsidR="007642CB" w:rsidRPr="007642CB" w:rsidRDefault="007642CB" w:rsidP="007642CB">
      <w:pPr>
        <w:pStyle w:val="ac"/>
        <w:numPr>
          <w:ilvl w:val="0"/>
          <w:numId w:val="76"/>
        </w:numPr>
        <w:tabs>
          <w:tab w:val="left" w:pos="586"/>
        </w:tabs>
        <w:spacing w:before="3" w:line="275" w:lineRule="exact"/>
        <w:ind w:hanging="246"/>
      </w:pPr>
      <w:r w:rsidRPr="007642CB">
        <w:rPr>
          <w:color w:val="000009"/>
        </w:rPr>
        <w:t>«Единая</w:t>
      </w:r>
      <w:r w:rsidRPr="007642CB">
        <w:rPr>
          <w:color w:val="000009"/>
          <w:spacing w:val="-6"/>
        </w:rPr>
        <w:t xml:space="preserve"> </w:t>
      </w:r>
      <w:r w:rsidRPr="007642CB">
        <w:rPr>
          <w:color w:val="000009"/>
        </w:rPr>
        <w:t>коллекция</w:t>
      </w:r>
      <w:r w:rsidRPr="007642CB">
        <w:rPr>
          <w:color w:val="000009"/>
          <w:spacing w:val="-10"/>
        </w:rPr>
        <w:t xml:space="preserve"> </w:t>
      </w:r>
      <w:r w:rsidRPr="007642CB">
        <w:rPr>
          <w:color w:val="000009"/>
        </w:rPr>
        <w:t>цифровых</w:t>
      </w:r>
      <w:r w:rsidRPr="007642CB">
        <w:rPr>
          <w:color w:val="000009"/>
          <w:spacing w:val="-14"/>
        </w:rPr>
        <w:t xml:space="preserve"> </w:t>
      </w:r>
      <w:r w:rsidRPr="007642CB">
        <w:rPr>
          <w:color w:val="000009"/>
        </w:rPr>
        <w:t>образовательных</w:t>
      </w:r>
      <w:r w:rsidRPr="007642CB">
        <w:rPr>
          <w:color w:val="000009"/>
          <w:spacing w:val="-10"/>
        </w:rPr>
        <w:t xml:space="preserve"> </w:t>
      </w:r>
      <w:r w:rsidRPr="007642CB">
        <w:rPr>
          <w:color w:val="000009"/>
        </w:rPr>
        <w:t>ресурсов»</w:t>
      </w:r>
      <w:r w:rsidRPr="007642CB">
        <w:rPr>
          <w:color w:val="000009"/>
          <w:spacing w:val="-4"/>
        </w:rPr>
        <w:t xml:space="preserve"> </w:t>
      </w:r>
      <w:r w:rsidRPr="007642CB">
        <w:rPr>
          <w:color w:val="000009"/>
        </w:rPr>
        <w:t>-</w:t>
      </w:r>
      <w:r w:rsidRPr="007642CB">
        <w:rPr>
          <w:color w:val="0000FF"/>
          <w:spacing w:val="-4"/>
        </w:rPr>
        <w:t xml:space="preserve"> </w:t>
      </w:r>
      <w:hyperlink r:id="rId15">
        <w:r w:rsidRPr="007642CB">
          <w:rPr>
            <w:color w:val="0000FF"/>
            <w:u w:val="single" w:color="0000FF"/>
          </w:rPr>
          <w:t>http://school-collektion.edu/ru</w:t>
        </w:r>
      </w:hyperlink>
    </w:p>
    <w:p w14:paraId="4951D357" w14:textId="77777777" w:rsidR="007642CB" w:rsidRPr="007642CB" w:rsidRDefault="007642CB" w:rsidP="007642CB">
      <w:pPr>
        <w:pStyle w:val="ac"/>
        <w:numPr>
          <w:ilvl w:val="0"/>
          <w:numId w:val="76"/>
        </w:numPr>
        <w:tabs>
          <w:tab w:val="left" w:pos="586"/>
        </w:tabs>
        <w:spacing w:line="242" w:lineRule="auto"/>
        <w:ind w:left="340" w:right="2051" w:firstLine="0"/>
      </w:pPr>
      <w:r w:rsidRPr="007642CB">
        <w:rPr>
          <w:color w:val="000009"/>
        </w:rPr>
        <w:t>«Федеральный</w:t>
      </w:r>
      <w:r w:rsidRPr="007642CB">
        <w:rPr>
          <w:color w:val="000009"/>
          <w:spacing w:val="-7"/>
        </w:rPr>
        <w:t xml:space="preserve"> </w:t>
      </w:r>
      <w:r w:rsidRPr="007642CB">
        <w:rPr>
          <w:color w:val="000009"/>
        </w:rPr>
        <w:t>центр</w:t>
      </w:r>
      <w:r w:rsidRPr="007642CB">
        <w:rPr>
          <w:color w:val="000009"/>
          <w:spacing w:val="-11"/>
        </w:rPr>
        <w:t xml:space="preserve"> </w:t>
      </w:r>
      <w:r w:rsidRPr="007642CB">
        <w:rPr>
          <w:color w:val="000009"/>
        </w:rPr>
        <w:t>информационных</w:t>
      </w:r>
      <w:r w:rsidRPr="007642CB">
        <w:rPr>
          <w:color w:val="000009"/>
          <w:spacing w:val="-12"/>
        </w:rPr>
        <w:t xml:space="preserve"> </w:t>
      </w:r>
      <w:r w:rsidRPr="007642CB">
        <w:rPr>
          <w:color w:val="000009"/>
        </w:rPr>
        <w:t>образовательных</w:t>
      </w:r>
      <w:r w:rsidRPr="007642CB">
        <w:rPr>
          <w:color w:val="000009"/>
          <w:spacing w:val="-11"/>
        </w:rPr>
        <w:t xml:space="preserve"> </w:t>
      </w:r>
      <w:r w:rsidRPr="007642CB">
        <w:rPr>
          <w:color w:val="000009"/>
        </w:rPr>
        <w:t>ресурсов»</w:t>
      </w:r>
      <w:r w:rsidRPr="007642CB">
        <w:rPr>
          <w:color w:val="000009"/>
          <w:spacing w:val="-4"/>
        </w:rPr>
        <w:t xml:space="preserve"> </w:t>
      </w:r>
      <w:r w:rsidRPr="007642CB">
        <w:rPr>
          <w:color w:val="000009"/>
        </w:rPr>
        <w:t>-</w:t>
      </w:r>
      <w:r w:rsidRPr="007642CB">
        <w:rPr>
          <w:color w:val="0000FF"/>
          <w:spacing w:val="-5"/>
        </w:rPr>
        <w:t xml:space="preserve"> </w:t>
      </w:r>
      <w:hyperlink r:id="rId16">
        <w:r w:rsidRPr="007642CB">
          <w:rPr>
            <w:color w:val="0000FF"/>
            <w:u w:val="single" w:color="0000FF"/>
          </w:rPr>
          <w:t>http://fcior.edu.ru</w:t>
        </w:r>
      </w:hyperlink>
      <w:r w:rsidRPr="007642CB">
        <w:rPr>
          <w:color w:val="000009"/>
        </w:rPr>
        <w:t>,</w:t>
      </w:r>
      <w:r w:rsidRPr="007642CB">
        <w:rPr>
          <w:color w:val="0000FF"/>
          <w:spacing w:val="-57"/>
        </w:rPr>
        <w:t xml:space="preserve"> </w:t>
      </w:r>
      <w:hyperlink r:id="rId17">
        <w:r w:rsidRPr="007642CB">
          <w:rPr>
            <w:color w:val="0000FF"/>
            <w:u w:val="single" w:color="0000FF"/>
          </w:rPr>
          <w:t>http://eor.edu.ru</w:t>
        </w:r>
      </w:hyperlink>
    </w:p>
    <w:p w14:paraId="632579CF" w14:textId="77777777" w:rsidR="007642CB" w:rsidRPr="007642CB" w:rsidRDefault="007642CB" w:rsidP="007642CB">
      <w:pPr>
        <w:pStyle w:val="1"/>
        <w:spacing w:line="275" w:lineRule="exact"/>
        <w:ind w:left="1014" w:right="1186"/>
        <w:jc w:val="center"/>
        <w:rPr>
          <w:sz w:val="22"/>
          <w:szCs w:val="22"/>
        </w:rPr>
      </w:pPr>
      <w:r w:rsidRPr="007642CB">
        <w:rPr>
          <w:color w:val="000009"/>
          <w:sz w:val="22"/>
          <w:szCs w:val="22"/>
        </w:rPr>
        <w:t>Образовательные</w:t>
      </w:r>
      <w:r w:rsidRPr="007642CB">
        <w:rPr>
          <w:color w:val="000009"/>
          <w:spacing w:val="-9"/>
          <w:sz w:val="22"/>
          <w:szCs w:val="22"/>
        </w:rPr>
        <w:t xml:space="preserve"> </w:t>
      </w:r>
      <w:r w:rsidRPr="007642CB">
        <w:rPr>
          <w:color w:val="000009"/>
          <w:sz w:val="22"/>
          <w:szCs w:val="22"/>
        </w:rPr>
        <w:t>Интернет-порталы</w:t>
      </w:r>
    </w:p>
    <w:p w14:paraId="2FBEE5CC" w14:textId="77777777" w:rsidR="007642CB" w:rsidRPr="007642CB" w:rsidRDefault="007642CB" w:rsidP="007642CB">
      <w:pPr>
        <w:pStyle w:val="a9"/>
        <w:spacing w:before="6"/>
        <w:ind w:left="0"/>
        <w:jc w:val="left"/>
        <w:rPr>
          <w:b/>
          <w:sz w:val="22"/>
          <w:szCs w:val="22"/>
        </w:rPr>
      </w:pPr>
    </w:p>
    <w:p w14:paraId="498296A7" w14:textId="77777777" w:rsidR="007642CB" w:rsidRPr="007642CB" w:rsidRDefault="007642CB" w:rsidP="007642CB">
      <w:pPr>
        <w:pStyle w:val="ac"/>
        <w:numPr>
          <w:ilvl w:val="0"/>
          <w:numId w:val="75"/>
        </w:numPr>
        <w:tabs>
          <w:tab w:val="left" w:pos="586"/>
        </w:tabs>
        <w:spacing w:line="242" w:lineRule="auto"/>
        <w:ind w:right="6382" w:firstLine="0"/>
      </w:pPr>
      <w:r w:rsidRPr="007642CB">
        <w:rPr>
          <w:color w:val="000009"/>
        </w:rPr>
        <w:t>Сайт</w:t>
      </w:r>
      <w:r w:rsidRPr="007642CB">
        <w:rPr>
          <w:color w:val="000009"/>
          <w:spacing w:val="-8"/>
        </w:rPr>
        <w:t xml:space="preserve"> </w:t>
      </w:r>
      <w:r w:rsidRPr="007642CB">
        <w:rPr>
          <w:color w:val="000009"/>
        </w:rPr>
        <w:t>Министерства</w:t>
      </w:r>
      <w:r w:rsidRPr="007642CB">
        <w:rPr>
          <w:color w:val="000009"/>
          <w:spacing w:val="-12"/>
        </w:rPr>
        <w:t xml:space="preserve"> </w:t>
      </w:r>
      <w:r w:rsidRPr="007642CB">
        <w:rPr>
          <w:color w:val="000009"/>
        </w:rPr>
        <w:t>образования</w:t>
      </w:r>
      <w:r w:rsidRPr="007642CB">
        <w:rPr>
          <w:color w:val="000009"/>
          <w:spacing w:val="-11"/>
        </w:rPr>
        <w:t xml:space="preserve"> </w:t>
      </w:r>
      <w:r w:rsidRPr="007642CB">
        <w:rPr>
          <w:color w:val="000009"/>
        </w:rPr>
        <w:t>и</w:t>
      </w:r>
      <w:r w:rsidRPr="007642CB">
        <w:rPr>
          <w:color w:val="000009"/>
          <w:spacing w:val="-11"/>
        </w:rPr>
        <w:t xml:space="preserve"> </w:t>
      </w:r>
      <w:r w:rsidRPr="007642CB">
        <w:rPr>
          <w:color w:val="000009"/>
        </w:rPr>
        <w:t>науки</w:t>
      </w:r>
      <w:r w:rsidRPr="007642CB">
        <w:rPr>
          <w:color w:val="000009"/>
          <w:spacing w:val="-6"/>
        </w:rPr>
        <w:t xml:space="preserve"> </w:t>
      </w:r>
      <w:r w:rsidRPr="007642CB">
        <w:rPr>
          <w:color w:val="000009"/>
        </w:rPr>
        <w:t>РФ</w:t>
      </w:r>
      <w:r w:rsidRPr="007642CB">
        <w:rPr>
          <w:color w:val="0000FF"/>
          <w:spacing w:val="-57"/>
        </w:rPr>
        <w:t xml:space="preserve"> </w:t>
      </w:r>
      <w:hyperlink r:id="rId18">
        <w:r w:rsidRPr="007642CB">
          <w:rPr>
            <w:color w:val="0000FF"/>
            <w:u w:val="single" w:color="0000FF"/>
          </w:rPr>
          <w:t>http://www.mon.gov.ru</w:t>
        </w:r>
      </w:hyperlink>
    </w:p>
    <w:p w14:paraId="31DA72D0" w14:textId="77777777" w:rsidR="007642CB" w:rsidRPr="007642CB" w:rsidRDefault="007642CB" w:rsidP="007642CB">
      <w:pPr>
        <w:pStyle w:val="ac"/>
        <w:numPr>
          <w:ilvl w:val="0"/>
          <w:numId w:val="75"/>
        </w:numPr>
        <w:tabs>
          <w:tab w:val="left" w:pos="586"/>
        </w:tabs>
        <w:spacing w:line="242" w:lineRule="auto"/>
        <w:ind w:right="8753" w:firstLine="0"/>
      </w:pPr>
      <w:r w:rsidRPr="007642CB">
        <w:rPr>
          <w:color w:val="000009"/>
        </w:rPr>
        <w:t>Сайт</w:t>
      </w:r>
      <w:r w:rsidRPr="007642CB">
        <w:rPr>
          <w:color w:val="000009"/>
          <w:spacing w:val="-12"/>
        </w:rPr>
        <w:t xml:space="preserve"> </w:t>
      </w:r>
      <w:r w:rsidRPr="007642CB">
        <w:rPr>
          <w:color w:val="000009"/>
        </w:rPr>
        <w:t>Рособразования</w:t>
      </w:r>
      <w:r w:rsidRPr="007642CB">
        <w:rPr>
          <w:color w:val="0000FF"/>
          <w:spacing w:val="-57"/>
        </w:rPr>
        <w:t xml:space="preserve"> </w:t>
      </w:r>
      <w:hyperlink r:id="rId19">
        <w:r w:rsidRPr="007642CB">
          <w:rPr>
            <w:color w:val="0000FF"/>
            <w:u w:val="single" w:color="0000FF"/>
          </w:rPr>
          <w:t>http://www.ed.gov.ru</w:t>
        </w:r>
      </w:hyperlink>
    </w:p>
    <w:p w14:paraId="24736FDA" w14:textId="77777777" w:rsidR="007642CB" w:rsidRPr="007642CB" w:rsidRDefault="007642CB" w:rsidP="007642CB">
      <w:pPr>
        <w:pStyle w:val="ac"/>
        <w:numPr>
          <w:ilvl w:val="0"/>
          <w:numId w:val="75"/>
        </w:numPr>
        <w:tabs>
          <w:tab w:val="left" w:pos="581"/>
        </w:tabs>
        <w:spacing w:line="242" w:lineRule="auto"/>
        <w:ind w:right="6001" w:firstLine="0"/>
      </w:pPr>
      <w:r w:rsidRPr="007642CB">
        <w:rPr>
          <w:color w:val="000009"/>
        </w:rPr>
        <w:t>Федеральный</w:t>
      </w:r>
      <w:r w:rsidRPr="007642CB">
        <w:rPr>
          <w:color w:val="000009"/>
          <w:spacing w:val="-8"/>
        </w:rPr>
        <w:t xml:space="preserve"> </w:t>
      </w:r>
      <w:r w:rsidRPr="007642CB">
        <w:rPr>
          <w:color w:val="000009"/>
        </w:rPr>
        <w:t>портал</w:t>
      </w:r>
      <w:r w:rsidRPr="007642CB">
        <w:rPr>
          <w:color w:val="000009"/>
          <w:spacing w:val="-8"/>
        </w:rPr>
        <w:t xml:space="preserve"> </w:t>
      </w:r>
      <w:r w:rsidRPr="007642CB">
        <w:rPr>
          <w:color w:val="000009"/>
        </w:rPr>
        <w:t>«Российское</w:t>
      </w:r>
      <w:r w:rsidRPr="007642CB">
        <w:rPr>
          <w:color w:val="000009"/>
          <w:spacing w:val="-13"/>
        </w:rPr>
        <w:t xml:space="preserve"> </w:t>
      </w:r>
      <w:r w:rsidRPr="007642CB">
        <w:rPr>
          <w:color w:val="000009"/>
        </w:rPr>
        <w:t>образование»</w:t>
      </w:r>
      <w:r w:rsidRPr="007642CB">
        <w:rPr>
          <w:color w:val="0000FF"/>
          <w:spacing w:val="-57"/>
        </w:rPr>
        <w:t xml:space="preserve"> </w:t>
      </w:r>
      <w:hyperlink r:id="rId20">
        <w:r w:rsidRPr="007642CB">
          <w:rPr>
            <w:color w:val="0000FF"/>
            <w:u w:val="single" w:color="0000FF"/>
          </w:rPr>
          <w:t>http://www.edu.ru</w:t>
        </w:r>
      </w:hyperlink>
    </w:p>
    <w:p w14:paraId="7B96D34F" w14:textId="77777777" w:rsidR="007642CB" w:rsidRPr="007642CB" w:rsidRDefault="007642CB" w:rsidP="007642CB">
      <w:pPr>
        <w:pStyle w:val="ac"/>
        <w:numPr>
          <w:ilvl w:val="0"/>
          <w:numId w:val="75"/>
        </w:numPr>
        <w:tabs>
          <w:tab w:val="left" w:pos="585"/>
        </w:tabs>
        <w:spacing w:line="242" w:lineRule="auto"/>
        <w:ind w:right="7167" w:firstLine="0"/>
      </w:pPr>
      <w:r w:rsidRPr="007642CB">
        <w:rPr>
          <w:color w:val="000009"/>
        </w:rPr>
        <w:t>Российский</w:t>
      </w:r>
      <w:r w:rsidRPr="007642CB">
        <w:rPr>
          <w:color w:val="000009"/>
          <w:spacing w:val="-15"/>
        </w:rPr>
        <w:t xml:space="preserve"> </w:t>
      </w:r>
      <w:r w:rsidRPr="007642CB">
        <w:rPr>
          <w:color w:val="000009"/>
        </w:rPr>
        <w:t>образовательный</w:t>
      </w:r>
      <w:r w:rsidRPr="007642CB">
        <w:rPr>
          <w:color w:val="000009"/>
          <w:spacing w:val="-10"/>
        </w:rPr>
        <w:t xml:space="preserve"> </w:t>
      </w:r>
      <w:r w:rsidRPr="007642CB">
        <w:rPr>
          <w:color w:val="000009"/>
        </w:rPr>
        <w:t>портал</w:t>
      </w:r>
      <w:r w:rsidRPr="007642CB">
        <w:rPr>
          <w:color w:val="0000FF"/>
          <w:spacing w:val="-57"/>
        </w:rPr>
        <w:t xml:space="preserve"> </w:t>
      </w:r>
      <w:hyperlink r:id="rId21">
        <w:r w:rsidRPr="007642CB">
          <w:rPr>
            <w:color w:val="0000FF"/>
            <w:u w:val="single" w:color="0000FF"/>
          </w:rPr>
          <w:t>http://www.school.edu.ru</w:t>
        </w:r>
      </w:hyperlink>
    </w:p>
    <w:p w14:paraId="64358B16" w14:textId="77777777" w:rsidR="007642CB" w:rsidRPr="007642CB" w:rsidRDefault="007642CB" w:rsidP="007642CB">
      <w:pPr>
        <w:pStyle w:val="ac"/>
        <w:numPr>
          <w:ilvl w:val="0"/>
          <w:numId w:val="75"/>
        </w:numPr>
        <w:tabs>
          <w:tab w:val="left" w:pos="585"/>
        </w:tabs>
        <w:spacing w:line="242" w:lineRule="auto"/>
        <w:ind w:right="573" w:firstLine="0"/>
      </w:pPr>
      <w:r w:rsidRPr="007642CB">
        <w:rPr>
          <w:color w:val="000009"/>
          <w:spacing w:val="-1"/>
        </w:rPr>
        <w:t>Каталог</w:t>
      </w:r>
      <w:r w:rsidRPr="007642CB">
        <w:rPr>
          <w:color w:val="000009"/>
          <w:spacing w:val="-5"/>
        </w:rPr>
        <w:t xml:space="preserve"> </w:t>
      </w:r>
      <w:r w:rsidRPr="007642CB">
        <w:rPr>
          <w:color w:val="000009"/>
          <w:spacing w:val="-1"/>
        </w:rPr>
        <w:t>учебных</w:t>
      </w:r>
      <w:r w:rsidRPr="007642CB">
        <w:rPr>
          <w:color w:val="000009"/>
          <w:spacing w:val="-10"/>
        </w:rPr>
        <w:t xml:space="preserve"> </w:t>
      </w:r>
      <w:r w:rsidRPr="007642CB">
        <w:rPr>
          <w:color w:val="000009"/>
          <w:spacing w:val="-1"/>
        </w:rPr>
        <w:t>изданий,</w:t>
      </w:r>
      <w:r w:rsidRPr="007642CB">
        <w:rPr>
          <w:color w:val="000009"/>
          <w:spacing w:val="-4"/>
        </w:rPr>
        <w:t xml:space="preserve"> </w:t>
      </w:r>
      <w:r w:rsidRPr="007642CB">
        <w:rPr>
          <w:color w:val="000009"/>
        </w:rPr>
        <w:t>электронного</w:t>
      </w:r>
      <w:r w:rsidRPr="007642CB">
        <w:rPr>
          <w:color w:val="000009"/>
          <w:spacing w:val="-6"/>
        </w:rPr>
        <w:t xml:space="preserve"> </w:t>
      </w:r>
      <w:r w:rsidRPr="007642CB">
        <w:rPr>
          <w:color w:val="000009"/>
        </w:rPr>
        <w:t>оборудования</w:t>
      </w:r>
      <w:r w:rsidRPr="007642CB">
        <w:rPr>
          <w:color w:val="000009"/>
          <w:spacing w:val="-6"/>
        </w:rPr>
        <w:t xml:space="preserve"> </w:t>
      </w:r>
      <w:r w:rsidRPr="007642CB">
        <w:rPr>
          <w:color w:val="000009"/>
        </w:rPr>
        <w:t>и</w:t>
      </w:r>
      <w:r w:rsidRPr="007642CB">
        <w:rPr>
          <w:color w:val="000009"/>
          <w:spacing w:val="-10"/>
        </w:rPr>
        <w:t xml:space="preserve"> </w:t>
      </w:r>
      <w:r w:rsidRPr="007642CB">
        <w:rPr>
          <w:color w:val="000009"/>
        </w:rPr>
        <w:t>электронных</w:t>
      </w:r>
      <w:r w:rsidRPr="007642CB">
        <w:rPr>
          <w:color w:val="000009"/>
          <w:spacing w:val="-14"/>
        </w:rPr>
        <w:t xml:space="preserve"> </w:t>
      </w:r>
      <w:r w:rsidRPr="007642CB">
        <w:rPr>
          <w:color w:val="000009"/>
        </w:rPr>
        <w:t>образовательных</w:t>
      </w:r>
      <w:r w:rsidRPr="007642CB">
        <w:rPr>
          <w:color w:val="000009"/>
          <w:spacing w:val="-11"/>
        </w:rPr>
        <w:t xml:space="preserve"> </w:t>
      </w:r>
      <w:r w:rsidRPr="007642CB">
        <w:rPr>
          <w:color w:val="000009"/>
        </w:rPr>
        <w:t>ресурсов</w:t>
      </w:r>
      <w:r w:rsidRPr="007642CB">
        <w:rPr>
          <w:color w:val="000009"/>
          <w:spacing w:val="-5"/>
        </w:rPr>
        <w:t xml:space="preserve"> </w:t>
      </w:r>
      <w:r w:rsidRPr="007642CB">
        <w:rPr>
          <w:color w:val="000009"/>
        </w:rPr>
        <w:t>для</w:t>
      </w:r>
      <w:r w:rsidRPr="007642CB">
        <w:rPr>
          <w:color w:val="000009"/>
          <w:spacing w:val="-57"/>
        </w:rPr>
        <w:t xml:space="preserve"> </w:t>
      </w:r>
      <w:r w:rsidRPr="007642CB">
        <w:rPr>
          <w:color w:val="000009"/>
        </w:rPr>
        <w:t>общего</w:t>
      </w:r>
      <w:r w:rsidRPr="007642CB">
        <w:rPr>
          <w:color w:val="000009"/>
          <w:spacing w:val="1"/>
        </w:rPr>
        <w:t xml:space="preserve"> </w:t>
      </w:r>
      <w:r w:rsidRPr="007642CB">
        <w:rPr>
          <w:color w:val="000009"/>
        </w:rPr>
        <w:t>образования</w:t>
      </w:r>
    </w:p>
    <w:p w14:paraId="7525C1E7" w14:textId="77777777" w:rsidR="007642CB" w:rsidRPr="007642CB" w:rsidRDefault="002D795E" w:rsidP="007642CB">
      <w:pPr>
        <w:pStyle w:val="a9"/>
        <w:spacing w:line="271" w:lineRule="exact"/>
        <w:jc w:val="left"/>
        <w:rPr>
          <w:sz w:val="22"/>
          <w:szCs w:val="22"/>
        </w:rPr>
      </w:pPr>
      <w:hyperlink r:id="rId22">
        <w:r w:rsidR="007642CB" w:rsidRPr="007642CB">
          <w:rPr>
            <w:color w:val="0000FF"/>
            <w:sz w:val="22"/>
            <w:szCs w:val="22"/>
            <w:u w:val="single" w:color="0000FF"/>
          </w:rPr>
          <w:t>http://www.ndce.edu.ru</w:t>
        </w:r>
      </w:hyperlink>
    </w:p>
    <w:p w14:paraId="448C9EDF" w14:textId="77777777" w:rsidR="007642CB" w:rsidRPr="007642CB" w:rsidRDefault="007642CB" w:rsidP="007642CB">
      <w:pPr>
        <w:pStyle w:val="ac"/>
        <w:numPr>
          <w:ilvl w:val="0"/>
          <w:numId w:val="75"/>
        </w:numPr>
        <w:tabs>
          <w:tab w:val="left" w:pos="586"/>
        </w:tabs>
        <w:spacing w:line="237" w:lineRule="auto"/>
        <w:ind w:right="8601" w:firstLine="0"/>
      </w:pPr>
      <w:r w:rsidRPr="007642CB">
        <w:rPr>
          <w:color w:val="000009"/>
        </w:rPr>
        <w:t>Школьный портал</w:t>
      </w:r>
      <w:r w:rsidRPr="007642CB">
        <w:rPr>
          <w:color w:val="0000FF"/>
          <w:spacing w:val="1"/>
        </w:rPr>
        <w:t xml:space="preserve"> </w:t>
      </w:r>
      <w:hyperlink r:id="rId23">
        <w:r w:rsidRPr="007642CB">
          <w:rPr>
            <w:color w:val="0000FF"/>
            <w:spacing w:val="-1"/>
            <w:u w:val="single" w:color="0000FF"/>
          </w:rPr>
          <w:t>http://www.portalschool.ru</w:t>
        </w:r>
      </w:hyperlink>
    </w:p>
    <w:p w14:paraId="61B7B6D6" w14:textId="77777777" w:rsidR="007642CB" w:rsidRPr="007642CB" w:rsidRDefault="007642CB" w:rsidP="007642CB">
      <w:pPr>
        <w:pStyle w:val="ac"/>
        <w:numPr>
          <w:ilvl w:val="0"/>
          <w:numId w:val="75"/>
        </w:numPr>
        <w:tabs>
          <w:tab w:val="left" w:pos="581"/>
        </w:tabs>
        <w:spacing w:line="237" w:lineRule="auto"/>
        <w:ind w:right="1930" w:firstLine="0"/>
      </w:pPr>
      <w:r w:rsidRPr="007642CB">
        <w:rPr>
          <w:color w:val="000009"/>
        </w:rPr>
        <w:t>Федеральный</w:t>
      </w:r>
      <w:r w:rsidRPr="007642CB">
        <w:rPr>
          <w:color w:val="000009"/>
          <w:spacing w:val="-10"/>
        </w:rPr>
        <w:t xml:space="preserve"> </w:t>
      </w:r>
      <w:r w:rsidRPr="007642CB">
        <w:rPr>
          <w:color w:val="000009"/>
        </w:rPr>
        <w:t>портал</w:t>
      </w:r>
      <w:r w:rsidRPr="007642CB">
        <w:rPr>
          <w:color w:val="000009"/>
          <w:spacing w:val="-10"/>
        </w:rPr>
        <w:t xml:space="preserve"> </w:t>
      </w:r>
      <w:r w:rsidRPr="007642CB">
        <w:rPr>
          <w:color w:val="000009"/>
        </w:rPr>
        <w:t>«Информационно-коммуникационные</w:t>
      </w:r>
      <w:r w:rsidRPr="007642CB">
        <w:rPr>
          <w:color w:val="000009"/>
          <w:spacing w:val="-15"/>
        </w:rPr>
        <w:t xml:space="preserve"> </w:t>
      </w:r>
      <w:r w:rsidRPr="007642CB">
        <w:rPr>
          <w:color w:val="000009"/>
        </w:rPr>
        <w:t>технологии</w:t>
      </w:r>
      <w:r w:rsidRPr="007642CB">
        <w:rPr>
          <w:color w:val="000009"/>
          <w:spacing w:val="-13"/>
        </w:rPr>
        <w:t xml:space="preserve"> </w:t>
      </w:r>
      <w:r w:rsidRPr="007642CB">
        <w:rPr>
          <w:color w:val="000009"/>
        </w:rPr>
        <w:t>в</w:t>
      </w:r>
      <w:r w:rsidRPr="007642CB">
        <w:rPr>
          <w:color w:val="000009"/>
          <w:spacing w:val="-12"/>
        </w:rPr>
        <w:t xml:space="preserve"> </w:t>
      </w:r>
      <w:r w:rsidRPr="007642CB">
        <w:rPr>
          <w:color w:val="000009"/>
        </w:rPr>
        <w:t>образовании»</w:t>
      </w:r>
      <w:r w:rsidRPr="007642CB">
        <w:rPr>
          <w:color w:val="0000FF"/>
          <w:spacing w:val="-57"/>
        </w:rPr>
        <w:t xml:space="preserve"> </w:t>
      </w:r>
      <w:hyperlink r:id="rId24">
        <w:r w:rsidRPr="007642CB">
          <w:rPr>
            <w:color w:val="0000FF"/>
            <w:u w:val="single" w:color="0000FF"/>
          </w:rPr>
          <w:t>http://www.ict.edu.ru</w:t>
        </w:r>
      </w:hyperlink>
    </w:p>
    <w:p w14:paraId="5FEE2A2C" w14:textId="77777777" w:rsidR="007642CB" w:rsidRPr="007642CB" w:rsidRDefault="007642CB" w:rsidP="007642CB">
      <w:pPr>
        <w:pStyle w:val="ac"/>
        <w:numPr>
          <w:ilvl w:val="0"/>
          <w:numId w:val="75"/>
        </w:numPr>
        <w:tabs>
          <w:tab w:val="left" w:pos="586"/>
        </w:tabs>
        <w:spacing w:line="237" w:lineRule="auto"/>
        <w:ind w:right="6538" w:firstLine="0"/>
      </w:pPr>
      <w:r w:rsidRPr="007642CB">
        <w:rPr>
          <w:color w:val="000009"/>
        </w:rPr>
        <w:t>Российский</w:t>
      </w:r>
      <w:r w:rsidRPr="007642CB">
        <w:rPr>
          <w:color w:val="000009"/>
          <w:spacing w:val="-12"/>
        </w:rPr>
        <w:t xml:space="preserve"> </w:t>
      </w:r>
      <w:r w:rsidRPr="007642CB">
        <w:rPr>
          <w:color w:val="000009"/>
        </w:rPr>
        <w:t>портал</w:t>
      </w:r>
      <w:r w:rsidRPr="007642CB">
        <w:rPr>
          <w:color w:val="000009"/>
          <w:spacing w:val="-11"/>
        </w:rPr>
        <w:t xml:space="preserve"> </w:t>
      </w:r>
      <w:r w:rsidRPr="007642CB">
        <w:rPr>
          <w:color w:val="000009"/>
        </w:rPr>
        <w:t>открытого</w:t>
      </w:r>
      <w:r w:rsidRPr="007642CB">
        <w:rPr>
          <w:color w:val="000009"/>
          <w:spacing w:val="-8"/>
        </w:rPr>
        <w:t xml:space="preserve"> </w:t>
      </w:r>
      <w:r w:rsidRPr="007642CB">
        <w:rPr>
          <w:color w:val="000009"/>
        </w:rPr>
        <w:t>образования</w:t>
      </w:r>
      <w:r w:rsidRPr="007642CB">
        <w:rPr>
          <w:color w:val="0000FF"/>
          <w:spacing w:val="-57"/>
        </w:rPr>
        <w:t xml:space="preserve"> </w:t>
      </w:r>
      <w:hyperlink r:id="rId25">
        <w:r w:rsidRPr="007642CB">
          <w:rPr>
            <w:color w:val="0000FF"/>
            <w:u w:val="single" w:color="0000FF"/>
          </w:rPr>
          <w:t>http://www.opennet.edu.ru</w:t>
        </w:r>
      </w:hyperlink>
    </w:p>
    <w:p w14:paraId="4ED4D28B" w14:textId="77777777" w:rsidR="007642CB" w:rsidRPr="007642CB" w:rsidRDefault="007642CB" w:rsidP="007642CB">
      <w:pPr>
        <w:pStyle w:val="ac"/>
        <w:numPr>
          <w:ilvl w:val="0"/>
          <w:numId w:val="75"/>
        </w:numPr>
        <w:tabs>
          <w:tab w:val="left" w:pos="585"/>
        </w:tabs>
        <w:spacing w:before="1" w:line="237" w:lineRule="auto"/>
        <w:ind w:right="941" w:firstLine="0"/>
      </w:pPr>
      <w:r w:rsidRPr="007642CB">
        <w:rPr>
          <w:color w:val="000009"/>
          <w:spacing w:val="-1"/>
        </w:rPr>
        <w:t>Портал</w:t>
      </w:r>
      <w:r w:rsidRPr="007642CB">
        <w:rPr>
          <w:color w:val="000009"/>
          <w:spacing w:val="-11"/>
        </w:rPr>
        <w:t xml:space="preserve"> </w:t>
      </w:r>
      <w:r w:rsidRPr="007642CB">
        <w:rPr>
          <w:color w:val="000009"/>
          <w:spacing w:val="-1"/>
        </w:rPr>
        <w:t>Math.ru:</w:t>
      </w:r>
      <w:r w:rsidRPr="007642CB">
        <w:rPr>
          <w:color w:val="000009"/>
          <w:spacing w:val="-8"/>
        </w:rPr>
        <w:t xml:space="preserve"> </w:t>
      </w:r>
      <w:r w:rsidRPr="007642CB">
        <w:rPr>
          <w:color w:val="000009"/>
          <w:spacing w:val="-1"/>
        </w:rPr>
        <w:t>библиотека,</w:t>
      </w:r>
      <w:r w:rsidRPr="007642CB">
        <w:rPr>
          <w:color w:val="000009"/>
          <w:spacing w:val="-9"/>
        </w:rPr>
        <w:t xml:space="preserve"> </w:t>
      </w:r>
      <w:r w:rsidRPr="007642CB">
        <w:rPr>
          <w:color w:val="000009"/>
        </w:rPr>
        <w:t>медиатека,</w:t>
      </w:r>
      <w:r w:rsidRPr="007642CB">
        <w:rPr>
          <w:color w:val="000009"/>
          <w:spacing w:val="-8"/>
        </w:rPr>
        <w:t xml:space="preserve"> </w:t>
      </w:r>
      <w:r w:rsidRPr="007642CB">
        <w:rPr>
          <w:color w:val="000009"/>
        </w:rPr>
        <w:t>олимпиады,</w:t>
      </w:r>
      <w:r w:rsidRPr="007642CB">
        <w:rPr>
          <w:color w:val="000009"/>
          <w:spacing w:val="-13"/>
        </w:rPr>
        <w:t xml:space="preserve"> </w:t>
      </w:r>
      <w:r w:rsidRPr="007642CB">
        <w:rPr>
          <w:color w:val="000009"/>
        </w:rPr>
        <w:t>задачи,</w:t>
      </w:r>
      <w:r w:rsidRPr="007642CB">
        <w:rPr>
          <w:color w:val="000009"/>
          <w:spacing w:val="-9"/>
        </w:rPr>
        <w:t xml:space="preserve"> </w:t>
      </w:r>
      <w:r w:rsidRPr="007642CB">
        <w:rPr>
          <w:color w:val="000009"/>
        </w:rPr>
        <w:t>научные</w:t>
      </w:r>
      <w:r w:rsidRPr="007642CB">
        <w:rPr>
          <w:color w:val="000009"/>
          <w:spacing w:val="-11"/>
        </w:rPr>
        <w:t xml:space="preserve"> </w:t>
      </w:r>
      <w:r w:rsidRPr="007642CB">
        <w:rPr>
          <w:color w:val="000009"/>
        </w:rPr>
        <w:t>школы,</w:t>
      </w:r>
      <w:r w:rsidRPr="007642CB">
        <w:rPr>
          <w:color w:val="000009"/>
          <w:spacing w:val="-9"/>
        </w:rPr>
        <w:t xml:space="preserve"> </w:t>
      </w:r>
      <w:r w:rsidRPr="007642CB">
        <w:rPr>
          <w:color w:val="000009"/>
        </w:rPr>
        <w:t>история</w:t>
      </w:r>
      <w:r w:rsidRPr="007642CB">
        <w:rPr>
          <w:color w:val="000009"/>
          <w:spacing w:val="-14"/>
        </w:rPr>
        <w:t xml:space="preserve"> </w:t>
      </w:r>
      <w:r w:rsidRPr="007642CB">
        <w:rPr>
          <w:color w:val="000009"/>
        </w:rPr>
        <w:t>математики</w:t>
      </w:r>
      <w:r w:rsidRPr="007642CB">
        <w:rPr>
          <w:color w:val="0000FF"/>
          <w:spacing w:val="-57"/>
        </w:rPr>
        <w:t xml:space="preserve"> </w:t>
      </w:r>
      <w:hyperlink r:id="rId26">
        <w:r w:rsidRPr="007642CB">
          <w:rPr>
            <w:color w:val="0000FF"/>
            <w:u w:val="single" w:color="0000FF"/>
          </w:rPr>
          <w:t>http://www.math.ru</w:t>
        </w:r>
      </w:hyperlink>
    </w:p>
    <w:p w14:paraId="559E024D" w14:textId="77777777" w:rsidR="007642CB" w:rsidRPr="007642CB" w:rsidRDefault="007642CB" w:rsidP="007642CB">
      <w:pPr>
        <w:pStyle w:val="ac"/>
        <w:numPr>
          <w:ilvl w:val="0"/>
          <w:numId w:val="75"/>
        </w:numPr>
        <w:tabs>
          <w:tab w:val="left" w:pos="705"/>
        </w:tabs>
        <w:spacing w:before="6" w:line="237" w:lineRule="auto"/>
        <w:ind w:right="4677" w:firstLine="0"/>
      </w:pPr>
      <w:r w:rsidRPr="007642CB">
        <w:rPr>
          <w:color w:val="000009"/>
        </w:rPr>
        <w:t>Газета</w:t>
      </w:r>
      <w:r w:rsidRPr="007642CB">
        <w:rPr>
          <w:color w:val="000009"/>
          <w:spacing w:val="-12"/>
        </w:rPr>
        <w:t xml:space="preserve"> </w:t>
      </w:r>
      <w:r w:rsidRPr="007642CB">
        <w:rPr>
          <w:color w:val="000009"/>
        </w:rPr>
        <w:t>«Математика»</w:t>
      </w:r>
      <w:r w:rsidRPr="007642CB">
        <w:rPr>
          <w:color w:val="000009"/>
          <w:spacing w:val="-14"/>
        </w:rPr>
        <w:t xml:space="preserve"> </w:t>
      </w:r>
      <w:r w:rsidRPr="007642CB">
        <w:rPr>
          <w:color w:val="000009"/>
        </w:rPr>
        <w:t>Издательский</w:t>
      </w:r>
      <w:r w:rsidRPr="007642CB">
        <w:rPr>
          <w:color w:val="000009"/>
          <w:spacing w:val="-10"/>
        </w:rPr>
        <w:t xml:space="preserve"> </w:t>
      </w:r>
      <w:r w:rsidRPr="007642CB">
        <w:rPr>
          <w:color w:val="000009"/>
        </w:rPr>
        <w:t>Дом</w:t>
      </w:r>
      <w:r w:rsidRPr="007642CB">
        <w:rPr>
          <w:color w:val="000009"/>
          <w:spacing w:val="-13"/>
        </w:rPr>
        <w:t xml:space="preserve"> </w:t>
      </w:r>
      <w:r w:rsidRPr="007642CB">
        <w:rPr>
          <w:color w:val="000009"/>
        </w:rPr>
        <w:t>«Первое</w:t>
      </w:r>
      <w:r w:rsidRPr="007642CB">
        <w:rPr>
          <w:color w:val="000009"/>
          <w:spacing w:val="-12"/>
        </w:rPr>
        <w:t xml:space="preserve"> </w:t>
      </w:r>
      <w:r w:rsidRPr="007642CB">
        <w:rPr>
          <w:color w:val="000009"/>
        </w:rPr>
        <w:t>сентября»</w:t>
      </w:r>
      <w:r w:rsidRPr="007642CB">
        <w:rPr>
          <w:color w:val="0000FF"/>
          <w:spacing w:val="-57"/>
        </w:rPr>
        <w:t xml:space="preserve"> </w:t>
      </w:r>
      <w:hyperlink r:id="rId27">
        <w:r w:rsidRPr="007642CB">
          <w:rPr>
            <w:color w:val="0000FF"/>
            <w:u w:val="single" w:color="0000FF"/>
          </w:rPr>
          <w:t>http://www.math</w:t>
        </w:r>
        <w:r w:rsidRPr="007642CB">
          <w:rPr>
            <w:color w:val="000009"/>
          </w:rPr>
          <w:t>.1september.ru</w:t>
        </w:r>
      </w:hyperlink>
    </w:p>
    <w:p w14:paraId="29CB1BB7" w14:textId="77777777" w:rsidR="007642CB" w:rsidRPr="007642CB" w:rsidRDefault="007642CB" w:rsidP="007642CB">
      <w:pPr>
        <w:pStyle w:val="ac"/>
        <w:numPr>
          <w:ilvl w:val="0"/>
          <w:numId w:val="75"/>
        </w:numPr>
        <w:tabs>
          <w:tab w:val="left" w:pos="696"/>
        </w:tabs>
        <w:spacing w:before="6" w:line="237" w:lineRule="auto"/>
        <w:ind w:right="5960" w:firstLine="0"/>
      </w:pPr>
      <w:r w:rsidRPr="007642CB">
        <w:rPr>
          <w:color w:val="000009"/>
          <w:spacing w:val="-1"/>
        </w:rPr>
        <w:t>Математика</w:t>
      </w:r>
      <w:r w:rsidRPr="007642CB">
        <w:rPr>
          <w:color w:val="000009"/>
          <w:spacing w:val="-13"/>
        </w:rPr>
        <w:t xml:space="preserve"> </w:t>
      </w:r>
      <w:r w:rsidRPr="007642CB">
        <w:rPr>
          <w:color w:val="000009"/>
        </w:rPr>
        <w:t>в</w:t>
      </w:r>
      <w:r w:rsidRPr="007642CB">
        <w:rPr>
          <w:color w:val="000009"/>
          <w:spacing w:val="-14"/>
        </w:rPr>
        <w:t xml:space="preserve"> </w:t>
      </w:r>
      <w:r w:rsidRPr="007642CB">
        <w:rPr>
          <w:color w:val="000009"/>
        </w:rPr>
        <w:t>школе</w:t>
      </w:r>
      <w:r w:rsidRPr="007642CB">
        <w:rPr>
          <w:color w:val="000009"/>
          <w:spacing w:val="-14"/>
        </w:rPr>
        <w:t xml:space="preserve"> </w:t>
      </w:r>
      <w:r w:rsidRPr="007642CB">
        <w:rPr>
          <w:color w:val="000009"/>
        </w:rPr>
        <w:t>-</w:t>
      </w:r>
      <w:r w:rsidRPr="007642CB">
        <w:rPr>
          <w:color w:val="000009"/>
          <w:spacing w:val="-10"/>
        </w:rPr>
        <w:t xml:space="preserve"> </w:t>
      </w:r>
      <w:r w:rsidRPr="007642CB">
        <w:rPr>
          <w:color w:val="000009"/>
        </w:rPr>
        <w:t>консультационный</w:t>
      </w:r>
      <w:r w:rsidRPr="007642CB">
        <w:rPr>
          <w:color w:val="000009"/>
          <w:spacing w:val="-15"/>
        </w:rPr>
        <w:t xml:space="preserve"> </w:t>
      </w:r>
      <w:r w:rsidRPr="007642CB">
        <w:rPr>
          <w:color w:val="000009"/>
        </w:rPr>
        <w:t>центр</w:t>
      </w:r>
      <w:r w:rsidRPr="007642CB">
        <w:rPr>
          <w:color w:val="0000FF"/>
          <w:spacing w:val="-57"/>
        </w:rPr>
        <w:t xml:space="preserve"> </w:t>
      </w:r>
      <w:hyperlink r:id="rId28">
        <w:r w:rsidRPr="007642CB">
          <w:rPr>
            <w:color w:val="0000FF"/>
            <w:u w:val="single" w:color="0000FF"/>
          </w:rPr>
          <w:t>http://www.school.msu.ru</w:t>
        </w:r>
      </w:hyperlink>
    </w:p>
    <w:p w14:paraId="6FF309DA" w14:textId="77777777" w:rsidR="007642CB" w:rsidRPr="007642CB" w:rsidRDefault="007642CB" w:rsidP="007642CB">
      <w:pPr>
        <w:pStyle w:val="ac"/>
        <w:numPr>
          <w:ilvl w:val="0"/>
          <w:numId w:val="75"/>
        </w:numPr>
        <w:tabs>
          <w:tab w:val="left" w:pos="706"/>
        </w:tabs>
        <w:spacing w:before="5" w:line="237" w:lineRule="auto"/>
        <w:ind w:right="2343" w:firstLine="0"/>
      </w:pPr>
      <w:r w:rsidRPr="007642CB">
        <w:rPr>
          <w:color w:val="000009"/>
        </w:rPr>
        <w:t>Сайт</w:t>
      </w:r>
      <w:r w:rsidRPr="007642CB">
        <w:rPr>
          <w:color w:val="000009"/>
          <w:spacing w:val="-4"/>
        </w:rPr>
        <w:t xml:space="preserve"> </w:t>
      </w:r>
      <w:r w:rsidRPr="007642CB">
        <w:rPr>
          <w:color w:val="000009"/>
        </w:rPr>
        <w:t>«Я</w:t>
      </w:r>
      <w:r w:rsidRPr="007642CB">
        <w:rPr>
          <w:color w:val="000009"/>
          <w:spacing w:val="-6"/>
        </w:rPr>
        <w:t xml:space="preserve"> </w:t>
      </w:r>
      <w:r w:rsidRPr="007642CB">
        <w:rPr>
          <w:color w:val="000009"/>
        </w:rPr>
        <w:t>иду</w:t>
      </w:r>
      <w:r w:rsidRPr="007642CB">
        <w:rPr>
          <w:color w:val="000009"/>
          <w:spacing w:val="-13"/>
        </w:rPr>
        <w:t xml:space="preserve"> </w:t>
      </w:r>
      <w:r w:rsidRPr="007642CB">
        <w:rPr>
          <w:color w:val="000009"/>
        </w:rPr>
        <w:t>на урок</w:t>
      </w:r>
      <w:r w:rsidRPr="007642CB">
        <w:rPr>
          <w:color w:val="000009"/>
          <w:spacing w:val="-6"/>
        </w:rPr>
        <w:t xml:space="preserve"> </w:t>
      </w:r>
      <w:r w:rsidRPr="007642CB">
        <w:rPr>
          <w:color w:val="000009"/>
        </w:rPr>
        <w:t>русского языка»</w:t>
      </w:r>
      <w:r w:rsidRPr="007642CB">
        <w:rPr>
          <w:color w:val="000009"/>
          <w:spacing w:val="-8"/>
        </w:rPr>
        <w:t xml:space="preserve"> </w:t>
      </w:r>
      <w:r w:rsidRPr="007642CB">
        <w:rPr>
          <w:color w:val="000009"/>
        </w:rPr>
        <w:t>и</w:t>
      </w:r>
      <w:r w:rsidRPr="007642CB">
        <w:rPr>
          <w:color w:val="000009"/>
          <w:spacing w:val="-3"/>
        </w:rPr>
        <w:t xml:space="preserve"> </w:t>
      </w:r>
      <w:r w:rsidRPr="007642CB">
        <w:rPr>
          <w:color w:val="000009"/>
        </w:rPr>
        <w:t>электронная</w:t>
      </w:r>
      <w:r w:rsidRPr="007642CB">
        <w:rPr>
          <w:color w:val="000009"/>
          <w:spacing w:val="-8"/>
        </w:rPr>
        <w:t xml:space="preserve"> </w:t>
      </w:r>
      <w:r w:rsidRPr="007642CB">
        <w:rPr>
          <w:color w:val="000009"/>
        </w:rPr>
        <w:t>версия</w:t>
      </w:r>
      <w:r w:rsidRPr="007642CB">
        <w:rPr>
          <w:color w:val="000009"/>
          <w:spacing w:val="-9"/>
        </w:rPr>
        <w:t xml:space="preserve"> </w:t>
      </w:r>
      <w:r w:rsidRPr="007642CB">
        <w:rPr>
          <w:color w:val="000009"/>
        </w:rPr>
        <w:t>газеты</w:t>
      </w:r>
      <w:r w:rsidRPr="007642CB">
        <w:rPr>
          <w:color w:val="000009"/>
          <w:spacing w:val="-5"/>
        </w:rPr>
        <w:t xml:space="preserve"> </w:t>
      </w:r>
      <w:r w:rsidRPr="007642CB">
        <w:rPr>
          <w:color w:val="000009"/>
        </w:rPr>
        <w:t>«Русский</w:t>
      </w:r>
      <w:r w:rsidRPr="007642CB">
        <w:rPr>
          <w:color w:val="000009"/>
          <w:spacing w:val="-3"/>
        </w:rPr>
        <w:t xml:space="preserve"> </w:t>
      </w:r>
      <w:r w:rsidRPr="007642CB">
        <w:rPr>
          <w:color w:val="000009"/>
        </w:rPr>
        <w:t>язык»</w:t>
      </w:r>
      <w:r w:rsidRPr="007642CB">
        <w:rPr>
          <w:color w:val="0000FF"/>
          <w:spacing w:val="-57"/>
        </w:rPr>
        <w:t xml:space="preserve"> </w:t>
      </w:r>
      <w:hyperlink r:id="rId29">
        <w:r w:rsidRPr="007642CB">
          <w:rPr>
            <w:color w:val="0000FF"/>
            <w:u w:val="single" w:color="0000FF"/>
          </w:rPr>
          <w:t>http://www.rus.1september.ru</w:t>
        </w:r>
      </w:hyperlink>
    </w:p>
    <w:p w14:paraId="59CDF03F" w14:textId="77777777" w:rsidR="007642CB" w:rsidRPr="007642CB" w:rsidRDefault="007642CB" w:rsidP="007642CB">
      <w:pPr>
        <w:pStyle w:val="ac"/>
        <w:numPr>
          <w:ilvl w:val="0"/>
          <w:numId w:val="75"/>
        </w:numPr>
        <w:tabs>
          <w:tab w:val="left" w:pos="705"/>
        </w:tabs>
        <w:spacing w:before="7" w:line="237" w:lineRule="auto"/>
        <w:ind w:right="5880" w:firstLine="0"/>
      </w:pPr>
      <w:r w:rsidRPr="007642CB">
        <w:rPr>
          <w:color w:val="000009"/>
          <w:spacing w:val="-2"/>
        </w:rPr>
        <w:t xml:space="preserve">Коллекция «Мировая художественная </w:t>
      </w:r>
      <w:r w:rsidRPr="007642CB">
        <w:rPr>
          <w:color w:val="000009"/>
          <w:spacing w:val="-1"/>
        </w:rPr>
        <w:t>культура»</w:t>
      </w:r>
      <w:r w:rsidRPr="007642CB">
        <w:rPr>
          <w:color w:val="0000FF"/>
          <w:spacing w:val="-57"/>
        </w:rPr>
        <w:t xml:space="preserve"> </w:t>
      </w:r>
      <w:hyperlink r:id="rId30">
        <w:r w:rsidRPr="007642CB">
          <w:rPr>
            <w:color w:val="0000FF"/>
            <w:u w:val="single" w:color="0000FF"/>
          </w:rPr>
          <w:t>http://www.art.september.ru</w:t>
        </w:r>
      </w:hyperlink>
    </w:p>
    <w:p w14:paraId="4C868B0F" w14:textId="77777777" w:rsidR="007642CB" w:rsidRPr="007642CB" w:rsidRDefault="007642CB" w:rsidP="007642CB">
      <w:pPr>
        <w:pStyle w:val="ac"/>
        <w:numPr>
          <w:ilvl w:val="0"/>
          <w:numId w:val="75"/>
        </w:numPr>
        <w:tabs>
          <w:tab w:val="left" w:pos="705"/>
        </w:tabs>
        <w:spacing w:before="5" w:line="237" w:lineRule="auto"/>
        <w:ind w:right="3751" w:firstLine="0"/>
      </w:pPr>
      <w:r w:rsidRPr="007642CB">
        <w:rPr>
          <w:color w:val="000009"/>
          <w:spacing w:val="-1"/>
        </w:rPr>
        <w:t>Музыкальная</w:t>
      </w:r>
      <w:r w:rsidRPr="007642CB">
        <w:rPr>
          <w:color w:val="000009"/>
          <w:spacing w:val="-14"/>
        </w:rPr>
        <w:t xml:space="preserve"> </w:t>
      </w:r>
      <w:r w:rsidRPr="007642CB">
        <w:rPr>
          <w:color w:val="000009"/>
          <w:spacing w:val="-1"/>
        </w:rPr>
        <w:t>коллекция</w:t>
      </w:r>
      <w:r w:rsidRPr="007642CB">
        <w:rPr>
          <w:color w:val="000009"/>
          <w:spacing w:val="-14"/>
        </w:rPr>
        <w:t xml:space="preserve"> </w:t>
      </w:r>
      <w:r w:rsidRPr="007642CB">
        <w:rPr>
          <w:color w:val="000009"/>
        </w:rPr>
        <w:t>Российского</w:t>
      </w:r>
      <w:r w:rsidRPr="007642CB">
        <w:rPr>
          <w:color w:val="000009"/>
          <w:spacing w:val="-14"/>
        </w:rPr>
        <w:t xml:space="preserve"> </w:t>
      </w:r>
      <w:r w:rsidRPr="007642CB">
        <w:rPr>
          <w:color w:val="000009"/>
        </w:rPr>
        <w:t>общеобразовательного</w:t>
      </w:r>
      <w:r w:rsidRPr="007642CB">
        <w:rPr>
          <w:color w:val="000009"/>
          <w:spacing w:val="-13"/>
        </w:rPr>
        <w:t xml:space="preserve"> </w:t>
      </w:r>
      <w:r w:rsidRPr="007642CB">
        <w:rPr>
          <w:color w:val="000009"/>
        </w:rPr>
        <w:t>портала</w:t>
      </w:r>
      <w:r w:rsidRPr="007642CB">
        <w:rPr>
          <w:color w:val="0000FF"/>
          <w:spacing w:val="-57"/>
        </w:rPr>
        <w:t xml:space="preserve"> </w:t>
      </w:r>
      <w:hyperlink r:id="rId31">
        <w:r w:rsidRPr="007642CB">
          <w:rPr>
            <w:color w:val="0000FF"/>
            <w:u w:val="single" w:color="0000FF"/>
          </w:rPr>
          <w:t>http://www.musik.edu.ru</w:t>
        </w:r>
      </w:hyperlink>
    </w:p>
    <w:p w14:paraId="6091A70C" w14:textId="77777777" w:rsidR="007642CB" w:rsidRPr="007642CB" w:rsidRDefault="007642CB" w:rsidP="007642CB">
      <w:pPr>
        <w:pStyle w:val="ac"/>
        <w:numPr>
          <w:ilvl w:val="0"/>
          <w:numId w:val="75"/>
        </w:numPr>
        <w:tabs>
          <w:tab w:val="left" w:pos="643"/>
        </w:tabs>
        <w:spacing w:before="6" w:line="237" w:lineRule="auto"/>
        <w:ind w:right="8390" w:firstLine="0"/>
      </w:pPr>
      <w:r w:rsidRPr="007642CB">
        <w:rPr>
          <w:color w:val="000009"/>
        </w:rPr>
        <w:t>Портал «Музеи России»</w:t>
      </w:r>
      <w:r w:rsidRPr="007642CB">
        <w:rPr>
          <w:color w:val="0000FF"/>
          <w:spacing w:val="-57"/>
        </w:rPr>
        <w:t xml:space="preserve"> </w:t>
      </w:r>
      <w:hyperlink r:id="rId32">
        <w:r w:rsidRPr="007642CB">
          <w:rPr>
            <w:color w:val="0000FF"/>
            <w:u w:val="single" w:color="0000FF"/>
          </w:rPr>
          <w:t>http://www.museum.ru</w:t>
        </w:r>
      </w:hyperlink>
    </w:p>
    <w:p w14:paraId="4EC26714" w14:textId="77777777" w:rsidR="007642CB" w:rsidRPr="007642CB" w:rsidRDefault="007642CB" w:rsidP="007642CB">
      <w:pPr>
        <w:pStyle w:val="ac"/>
        <w:numPr>
          <w:ilvl w:val="0"/>
          <w:numId w:val="75"/>
        </w:numPr>
        <w:tabs>
          <w:tab w:val="left" w:pos="705"/>
        </w:tabs>
        <w:spacing w:before="6" w:line="237" w:lineRule="auto"/>
        <w:ind w:right="8840" w:firstLine="0"/>
      </w:pPr>
      <w:r w:rsidRPr="007642CB">
        <w:rPr>
          <w:color w:val="000009"/>
        </w:rPr>
        <w:t>Учительская газета</w:t>
      </w:r>
      <w:r w:rsidRPr="007642CB">
        <w:rPr>
          <w:color w:val="0000FF"/>
          <w:spacing w:val="-57"/>
        </w:rPr>
        <w:t xml:space="preserve"> </w:t>
      </w:r>
      <w:hyperlink r:id="rId33">
        <w:r w:rsidRPr="007642CB">
          <w:rPr>
            <w:color w:val="0000FF"/>
            <w:u w:val="single" w:color="0000FF"/>
          </w:rPr>
          <w:t>www.ug.ru</w:t>
        </w:r>
      </w:hyperlink>
    </w:p>
    <w:p w14:paraId="12F93D70" w14:textId="77777777" w:rsidR="007642CB" w:rsidRPr="007642CB" w:rsidRDefault="007642CB" w:rsidP="007642CB">
      <w:pPr>
        <w:pStyle w:val="ac"/>
        <w:numPr>
          <w:ilvl w:val="0"/>
          <w:numId w:val="75"/>
        </w:numPr>
        <w:tabs>
          <w:tab w:val="left" w:pos="701"/>
        </w:tabs>
        <w:spacing w:before="5" w:line="237" w:lineRule="auto"/>
        <w:ind w:right="7957" w:firstLine="0"/>
      </w:pPr>
      <w:r w:rsidRPr="007642CB">
        <w:rPr>
          <w:color w:val="000009"/>
          <w:spacing w:val="-1"/>
        </w:rPr>
        <w:t>Журнал</w:t>
      </w:r>
      <w:r w:rsidRPr="007642CB">
        <w:rPr>
          <w:color w:val="000009"/>
          <w:spacing w:val="-12"/>
        </w:rPr>
        <w:t xml:space="preserve"> </w:t>
      </w:r>
      <w:r w:rsidRPr="007642CB">
        <w:rPr>
          <w:color w:val="000009"/>
          <w:spacing w:val="-1"/>
        </w:rPr>
        <w:t>«Начальная</w:t>
      </w:r>
      <w:r w:rsidRPr="007642CB">
        <w:rPr>
          <w:color w:val="000009"/>
          <w:spacing w:val="-11"/>
        </w:rPr>
        <w:t xml:space="preserve"> </w:t>
      </w:r>
      <w:r w:rsidRPr="007642CB">
        <w:rPr>
          <w:color w:val="000009"/>
        </w:rPr>
        <w:t>школа»</w:t>
      </w:r>
      <w:r w:rsidRPr="007642CB">
        <w:rPr>
          <w:color w:val="000009"/>
          <w:spacing w:val="-57"/>
        </w:rPr>
        <w:t xml:space="preserve"> </w:t>
      </w:r>
      <w:r w:rsidRPr="007642CB">
        <w:rPr>
          <w:color w:val="000009"/>
        </w:rPr>
        <w:t>www.openworld/school</w:t>
      </w:r>
    </w:p>
    <w:p w14:paraId="7EB6BCFD" w14:textId="77777777" w:rsidR="007642CB" w:rsidRPr="007642CB" w:rsidRDefault="007642CB" w:rsidP="007642CB">
      <w:pPr>
        <w:pStyle w:val="ac"/>
        <w:numPr>
          <w:ilvl w:val="0"/>
          <w:numId w:val="75"/>
        </w:numPr>
        <w:tabs>
          <w:tab w:val="left" w:pos="706"/>
        </w:tabs>
        <w:spacing w:before="6" w:line="237" w:lineRule="auto"/>
        <w:ind w:right="8778" w:firstLine="0"/>
      </w:pPr>
      <w:r w:rsidRPr="007642CB">
        <w:rPr>
          <w:color w:val="000009"/>
        </w:rPr>
        <w:t>Газета</w:t>
      </w:r>
      <w:r w:rsidRPr="007642CB">
        <w:rPr>
          <w:color w:val="000009"/>
          <w:spacing w:val="-11"/>
        </w:rPr>
        <w:t xml:space="preserve"> </w:t>
      </w:r>
      <w:r w:rsidRPr="007642CB">
        <w:rPr>
          <w:color w:val="000009"/>
        </w:rPr>
        <w:t>«1</w:t>
      </w:r>
      <w:r w:rsidRPr="007642CB">
        <w:rPr>
          <w:color w:val="000009"/>
          <w:spacing w:val="-10"/>
        </w:rPr>
        <w:t xml:space="preserve"> </w:t>
      </w:r>
      <w:r w:rsidRPr="007642CB">
        <w:rPr>
          <w:color w:val="000009"/>
        </w:rPr>
        <w:t>сентября»</w:t>
      </w:r>
      <w:r w:rsidRPr="007642CB">
        <w:rPr>
          <w:color w:val="0000FF"/>
          <w:spacing w:val="-57"/>
        </w:rPr>
        <w:t xml:space="preserve"> </w:t>
      </w:r>
      <w:hyperlink r:id="rId34">
        <w:r w:rsidRPr="007642CB">
          <w:rPr>
            <w:color w:val="0000FF"/>
            <w:u w:val="single" w:color="0000FF"/>
          </w:rPr>
          <w:t>www.1september.ru</w:t>
        </w:r>
      </w:hyperlink>
    </w:p>
    <w:p w14:paraId="437D24CE" w14:textId="77777777" w:rsidR="007642CB" w:rsidRPr="007642CB" w:rsidRDefault="007642CB" w:rsidP="007642CB">
      <w:pPr>
        <w:pStyle w:val="ac"/>
        <w:numPr>
          <w:ilvl w:val="0"/>
          <w:numId w:val="75"/>
        </w:numPr>
        <w:tabs>
          <w:tab w:val="left" w:pos="706"/>
        </w:tabs>
        <w:spacing w:before="3"/>
        <w:ind w:right="6195" w:firstLine="0"/>
      </w:pPr>
      <w:r w:rsidRPr="007642CB">
        <w:rPr>
          <w:color w:val="000009"/>
          <w:spacing w:val="-2"/>
        </w:rPr>
        <w:t>ИнтерГУ.ru</w:t>
      </w:r>
      <w:r w:rsidRPr="007642CB">
        <w:rPr>
          <w:color w:val="000009"/>
          <w:spacing w:val="-12"/>
        </w:rPr>
        <w:t xml:space="preserve"> </w:t>
      </w:r>
      <w:r w:rsidRPr="007642CB">
        <w:rPr>
          <w:color w:val="000009"/>
          <w:spacing w:val="-1"/>
        </w:rPr>
        <w:t>-</w:t>
      </w:r>
      <w:r w:rsidRPr="007642CB">
        <w:rPr>
          <w:color w:val="000009"/>
          <w:spacing w:val="-7"/>
        </w:rPr>
        <w:t xml:space="preserve"> </w:t>
      </w:r>
      <w:r w:rsidRPr="007642CB">
        <w:rPr>
          <w:color w:val="000009"/>
          <w:spacing w:val="-1"/>
        </w:rPr>
        <w:t>Интернет-государство</w:t>
      </w:r>
      <w:r w:rsidRPr="007642CB">
        <w:rPr>
          <w:color w:val="000009"/>
          <w:spacing w:val="-9"/>
        </w:rPr>
        <w:t xml:space="preserve"> </w:t>
      </w:r>
      <w:r w:rsidRPr="007642CB">
        <w:rPr>
          <w:color w:val="000009"/>
          <w:spacing w:val="-1"/>
        </w:rPr>
        <w:t>учителей</w:t>
      </w:r>
      <w:r w:rsidRPr="007642CB">
        <w:rPr>
          <w:color w:val="0000FF"/>
          <w:spacing w:val="-57"/>
        </w:rPr>
        <w:t xml:space="preserve"> </w:t>
      </w:r>
      <w:hyperlink r:id="rId35">
        <w:r w:rsidRPr="007642CB">
          <w:rPr>
            <w:color w:val="0000FF"/>
            <w:u w:val="single" w:color="0000FF"/>
          </w:rPr>
          <w:t>www.intergu.ru</w:t>
        </w:r>
      </w:hyperlink>
    </w:p>
    <w:p w14:paraId="32F9C615" w14:textId="77777777" w:rsidR="007642CB" w:rsidRPr="007642CB" w:rsidRDefault="007642CB" w:rsidP="007642CB">
      <w:pPr>
        <w:pStyle w:val="ac"/>
        <w:numPr>
          <w:ilvl w:val="0"/>
          <w:numId w:val="74"/>
        </w:numPr>
        <w:tabs>
          <w:tab w:val="left" w:pos="701"/>
        </w:tabs>
        <w:spacing w:before="3" w:line="237" w:lineRule="auto"/>
        <w:ind w:right="7602" w:firstLine="0"/>
      </w:pPr>
      <w:r w:rsidRPr="007642CB">
        <w:rPr>
          <w:color w:val="000009"/>
        </w:rPr>
        <w:t>Журнал</w:t>
      </w:r>
      <w:r w:rsidRPr="007642CB">
        <w:rPr>
          <w:color w:val="000009"/>
          <w:spacing w:val="-11"/>
        </w:rPr>
        <w:t xml:space="preserve"> </w:t>
      </w:r>
      <w:r w:rsidRPr="007642CB">
        <w:rPr>
          <w:color w:val="000009"/>
        </w:rPr>
        <w:t>«Наука</w:t>
      </w:r>
      <w:r w:rsidRPr="007642CB">
        <w:rPr>
          <w:color w:val="000009"/>
          <w:spacing w:val="-11"/>
        </w:rPr>
        <w:t xml:space="preserve"> </w:t>
      </w:r>
      <w:r w:rsidRPr="007642CB">
        <w:rPr>
          <w:color w:val="000009"/>
        </w:rPr>
        <w:t>и</w:t>
      </w:r>
      <w:r w:rsidRPr="007642CB">
        <w:rPr>
          <w:color w:val="000009"/>
          <w:spacing w:val="-13"/>
        </w:rPr>
        <w:t xml:space="preserve"> </w:t>
      </w:r>
      <w:r w:rsidRPr="007642CB">
        <w:rPr>
          <w:color w:val="000009"/>
        </w:rPr>
        <w:t>образование»</w:t>
      </w:r>
      <w:r w:rsidRPr="007642CB">
        <w:rPr>
          <w:color w:val="0000FF"/>
          <w:spacing w:val="-57"/>
        </w:rPr>
        <w:t xml:space="preserve"> </w:t>
      </w:r>
      <w:hyperlink r:id="rId36">
        <w:r w:rsidRPr="007642CB">
          <w:rPr>
            <w:color w:val="0000FF"/>
            <w:u w:val="single" w:color="0000FF"/>
          </w:rPr>
          <w:t>www.edu.rin.ru</w:t>
        </w:r>
      </w:hyperlink>
    </w:p>
    <w:p w14:paraId="3330E5E7" w14:textId="77777777" w:rsidR="007642CB" w:rsidRPr="007642CB" w:rsidRDefault="007642CB" w:rsidP="007642CB">
      <w:pPr>
        <w:pStyle w:val="ac"/>
        <w:numPr>
          <w:ilvl w:val="0"/>
          <w:numId w:val="74"/>
        </w:numPr>
        <w:tabs>
          <w:tab w:val="left" w:pos="763"/>
        </w:tabs>
        <w:spacing w:before="6" w:line="237" w:lineRule="auto"/>
        <w:ind w:right="4300" w:firstLine="0"/>
      </w:pPr>
      <w:r w:rsidRPr="007642CB">
        <w:rPr>
          <w:color w:val="000009"/>
        </w:rPr>
        <w:t>Международная</w:t>
      </w:r>
      <w:r w:rsidRPr="007642CB">
        <w:rPr>
          <w:color w:val="000009"/>
          <w:spacing w:val="-7"/>
        </w:rPr>
        <w:t xml:space="preserve"> </w:t>
      </w:r>
      <w:r w:rsidRPr="007642CB">
        <w:rPr>
          <w:color w:val="000009"/>
        </w:rPr>
        <w:t>ассоциация</w:t>
      </w:r>
      <w:r w:rsidRPr="007642CB">
        <w:rPr>
          <w:color w:val="000009"/>
          <w:spacing w:val="-11"/>
        </w:rPr>
        <w:t xml:space="preserve"> </w:t>
      </w:r>
      <w:r w:rsidRPr="007642CB">
        <w:rPr>
          <w:color w:val="000009"/>
        </w:rPr>
        <w:t>«Развивающее</w:t>
      </w:r>
      <w:r w:rsidRPr="007642CB">
        <w:rPr>
          <w:color w:val="000009"/>
          <w:spacing w:val="-11"/>
        </w:rPr>
        <w:t xml:space="preserve"> </w:t>
      </w:r>
      <w:r w:rsidRPr="007642CB">
        <w:rPr>
          <w:color w:val="000009"/>
        </w:rPr>
        <w:t>обучение»</w:t>
      </w:r>
      <w:r w:rsidRPr="007642CB">
        <w:rPr>
          <w:color w:val="000009"/>
          <w:spacing w:val="-6"/>
        </w:rPr>
        <w:t xml:space="preserve"> </w:t>
      </w:r>
      <w:r w:rsidRPr="007642CB">
        <w:rPr>
          <w:color w:val="000009"/>
        </w:rPr>
        <w:t>-</w:t>
      </w:r>
      <w:r w:rsidRPr="007642CB">
        <w:rPr>
          <w:color w:val="000009"/>
          <w:spacing w:val="-4"/>
        </w:rPr>
        <w:t xml:space="preserve"> </w:t>
      </w:r>
      <w:r w:rsidRPr="007642CB">
        <w:rPr>
          <w:color w:val="000009"/>
        </w:rPr>
        <w:t>МАРО</w:t>
      </w:r>
      <w:r w:rsidRPr="007642CB">
        <w:rPr>
          <w:color w:val="0000FF"/>
          <w:spacing w:val="-57"/>
        </w:rPr>
        <w:t xml:space="preserve"> </w:t>
      </w:r>
      <w:hyperlink r:id="rId37">
        <w:r w:rsidRPr="007642CB">
          <w:rPr>
            <w:color w:val="0000FF"/>
            <w:u w:val="single" w:color="0000FF"/>
          </w:rPr>
          <w:t>www.maro.newmail.ru</w:t>
        </w:r>
      </w:hyperlink>
    </w:p>
    <w:p w14:paraId="623EB350" w14:textId="46412764" w:rsidR="007642CB" w:rsidRDefault="007642CB" w:rsidP="007642CB">
      <w:pPr>
        <w:pStyle w:val="a9"/>
        <w:spacing w:before="9"/>
        <w:ind w:left="0"/>
        <w:jc w:val="left"/>
        <w:rPr>
          <w:sz w:val="22"/>
          <w:szCs w:val="22"/>
        </w:rPr>
      </w:pPr>
    </w:p>
    <w:p w14:paraId="4C9107AF" w14:textId="72E0B50A" w:rsidR="007642CB" w:rsidRDefault="007642CB" w:rsidP="007642CB">
      <w:pPr>
        <w:pStyle w:val="a9"/>
        <w:spacing w:before="9"/>
        <w:ind w:left="0"/>
        <w:jc w:val="left"/>
        <w:rPr>
          <w:sz w:val="22"/>
          <w:szCs w:val="22"/>
        </w:rPr>
      </w:pPr>
    </w:p>
    <w:p w14:paraId="318E3320" w14:textId="374C1B15" w:rsidR="007642CB" w:rsidRDefault="007642CB" w:rsidP="007642CB">
      <w:pPr>
        <w:pStyle w:val="a9"/>
        <w:spacing w:before="9"/>
        <w:ind w:left="0"/>
        <w:jc w:val="left"/>
        <w:rPr>
          <w:sz w:val="22"/>
          <w:szCs w:val="22"/>
        </w:rPr>
      </w:pPr>
    </w:p>
    <w:p w14:paraId="7DB7C0E7" w14:textId="77777777" w:rsidR="007642CB" w:rsidRPr="007642CB" w:rsidRDefault="007642CB" w:rsidP="007642CB">
      <w:pPr>
        <w:pStyle w:val="a9"/>
        <w:spacing w:before="9"/>
        <w:ind w:left="0"/>
        <w:jc w:val="left"/>
        <w:rPr>
          <w:sz w:val="22"/>
          <w:szCs w:val="22"/>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5"/>
        <w:gridCol w:w="3189"/>
        <w:gridCol w:w="3193"/>
      </w:tblGrid>
      <w:tr w:rsidR="007642CB" w:rsidRPr="007642CB" w14:paraId="4731C50E" w14:textId="77777777" w:rsidTr="005C65EF">
        <w:trPr>
          <w:trHeight w:val="277"/>
        </w:trPr>
        <w:tc>
          <w:tcPr>
            <w:tcW w:w="3515" w:type="dxa"/>
          </w:tcPr>
          <w:p w14:paraId="1A71DC68" w14:textId="77777777" w:rsidR="007642CB" w:rsidRPr="007642CB" w:rsidRDefault="007642CB" w:rsidP="005C65EF">
            <w:pPr>
              <w:pStyle w:val="TableParagraph"/>
              <w:spacing w:line="258" w:lineRule="exact"/>
              <w:ind w:left="950"/>
              <w:rPr>
                <w:b/>
              </w:rPr>
            </w:pPr>
            <w:r w:rsidRPr="007642CB">
              <w:rPr>
                <w:b/>
              </w:rPr>
              <w:lastRenderedPageBreak/>
              <w:t>Наименование</w:t>
            </w:r>
          </w:p>
        </w:tc>
        <w:tc>
          <w:tcPr>
            <w:tcW w:w="3189" w:type="dxa"/>
          </w:tcPr>
          <w:p w14:paraId="1D213B2E" w14:textId="77777777" w:rsidR="007642CB" w:rsidRPr="007642CB" w:rsidRDefault="007642CB" w:rsidP="005C65EF">
            <w:pPr>
              <w:pStyle w:val="TableParagraph"/>
              <w:spacing w:line="258" w:lineRule="exact"/>
              <w:ind w:left="1055"/>
              <w:rPr>
                <w:b/>
              </w:rPr>
            </w:pPr>
            <w:r w:rsidRPr="007642CB">
              <w:rPr>
                <w:b/>
              </w:rPr>
              <w:t>Описание</w:t>
            </w:r>
          </w:p>
        </w:tc>
        <w:tc>
          <w:tcPr>
            <w:tcW w:w="3193" w:type="dxa"/>
          </w:tcPr>
          <w:p w14:paraId="1EE80C6F" w14:textId="77777777" w:rsidR="007642CB" w:rsidRPr="007642CB" w:rsidRDefault="007642CB" w:rsidP="005C65EF">
            <w:pPr>
              <w:pStyle w:val="TableParagraph"/>
              <w:spacing w:line="258" w:lineRule="exact"/>
              <w:ind w:left="1144" w:right="1137"/>
              <w:jc w:val="center"/>
              <w:rPr>
                <w:b/>
              </w:rPr>
            </w:pPr>
            <w:r w:rsidRPr="007642CB">
              <w:rPr>
                <w:b/>
              </w:rPr>
              <w:t>Ссылка</w:t>
            </w:r>
          </w:p>
        </w:tc>
      </w:tr>
      <w:tr w:rsidR="007642CB" w:rsidRPr="007642CB" w14:paraId="4B79DCF6" w14:textId="77777777" w:rsidTr="005C65EF">
        <w:trPr>
          <w:trHeight w:val="1377"/>
        </w:trPr>
        <w:tc>
          <w:tcPr>
            <w:tcW w:w="3515" w:type="dxa"/>
          </w:tcPr>
          <w:p w14:paraId="5B6195E8" w14:textId="77777777" w:rsidR="007642CB" w:rsidRPr="007642CB" w:rsidRDefault="007642CB" w:rsidP="005C65EF">
            <w:pPr>
              <w:pStyle w:val="TableParagraph"/>
              <w:spacing w:line="267" w:lineRule="exact"/>
              <w:ind w:left="110"/>
            </w:pPr>
            <w:r w:rsidRPr="007642CB">
              <w:t>Информационная</w:t>
            </w:r>
            <w:r w:rsidRPr="007642CB">
              <w:rPr>
                <w:spacing w:val="-1"/>
              </w:rPr>
              <w:t xml:space="preserve"> </w:t>
            </w:r>
            <w:r w:rsidRPr="007642CB">
              <w:t>система</w:t>
            </w:r>
          </w:p>
          <w:p w14:paraId="49C0CDBB" w14:textId="77777777" w:rsidR="007642CB" w:rsidRPr="007642CB" w:rsidRDefault="007642CB" w:rsidP="005C65EF">
            <w:pPr>
              <w:pStyle w:val="TableParagraph"/>
              <w:spacing w:line="275" w:lineRule="exact"/>
              <w:ind w:left="110"/>
            </w:pPr>
            <w:r w:rsidRPr="007642CB">
              <w:t>«единое</w:t>
            </w:r>
            <w:r w:rsidRPr="007642CB">
              <w:rPr>
                <w:spacing w:val="-4"/>
              </w:rPr>
              <w:t xml:space="preserve"> </w:t>
            </w:r>
            <w:r w:rsidRPr="007642CB">
              <w:t>окно»</w:t>
            </w:r>
          </w:p>
        </w:tc>
        <w:tc>
          <w:tcPr>
            <w:tcW w:w="3189" w:type="dxa"/>
          </w:tcPr>
          <w:p w14:paraId="04A160B8" w14:textId="77777777" w:rsidR="007642CB" w:rsidRPr="007642CB" w:rsidRDefault="007642CB" w:rsidP="005C65EF">
            <w:pPr>
              <w:pStyle w:val="TableParagraph"/>
              <w:ind w:left="104" w:right="188"/>
              <w:rPr>
                <w:lang w:val="ru-RU"/>
              </w:rPr>
            </w:pPr>
            <w:r w:rsidRPr="007642CB">
              <w:rPr>
                <w:lang w:val="ru-RU"/>
              </w:rPr>
              <w:t>45000 описаний</w:t>
            </w:r>
            <w:r w:rsidRPr="007642CB">
              <w:rPr>
                <w:spacing w:val="1"/>
                <w:lang w:val="ru-RU"/>
              </w:rPr>
              <w:t xml:space="preserve"> </w:t>
            </w:r>
            <w:r w:rsidRPr="007642CB">
              <w:rPr>
                <w:lang w:val="ru-RU"/>
              </w:rPr>
              <w:t>образовательных Интернет-</w:t>
            </w:r>
            <w:r w:rsidRPr="007642CB">
              <w:rPr>
                <w:spacing w:val="-57"/>
                <w:lang w:val="ru-RU"/>
              </w:rPr>
              <w:t xml:space="preserve"> </w:t>
            </w:r>
            <w:r w:rsidRPr="007642CB">
              <w:rPr>
                <w:lang w:val="ru-RU"/>
              </w:rPr>
              <w:t>ресурсов,</w:t>
            </w:r>
            <w:r w:rsidRPr="007642CB">
              <w:rPr>
                <w:spacing w:val="1"/>
                <w:lang w:val="ru-RU"/>
              </w:rPr>
              <w:t xml:space="preserve"> </w:t>
            </w:r>
            <w:r w:rsidRPr="007642CB">
              <w:rPr>
                <w:lang w:val="ru-RU"/>
              </w:rPr>
              <w:t>систематизированных</w:t>
            </w:r>
            <w:r w:rsidRPr="007642CB">
              <w:rPr>
                <w:spacing w:val="-5"/>
                <w:lang w:val="ru-RU"/>
              </w:rPr>
              <w:t xml:space="preserve"> </w:t>
            </w:r>
            <w:r w:rsidRPr="007642CB">
              <w:rPr>
                <w:lang w:val="ru-RU"/>
              </w:rPr>
              <w:t>по</w:t>
            </w:r>
          </w:p>
          <w:p w14:paraId="3E0827E5" w14:textId="77777777" w:rsidR="007642CB" w:rsidRPr="007642CB" w:rsidRDefault="007642CB" w:rsidP="005C65EF">
            <w:pPr>
              <w:pStyle w:val="TableParagraph"/>
              <w:spacing w:line="261" w:lineRule="exact"/>
              <w:ind w:left="104"/>
            </w:pPr>
            <w:r w:rsidRPr="007642CB">
              <w:t>предметам</w:t>
            </w:r>
          </w:p>
        </w:tc>
        <w:tc>
          <w:tcPr>
            <w:tcW w:w="3193" w:type="dxa"/>
          </w:tcPr>
          <w:p w14:paraId="59EF46BE" w14:textId="77777777" w:rsidR="007642CB" w:rsidRPr="007642CB" w:rsidRDefault="007642CB" w:rsidP="005C65EF">
            <w:pPr>
              <w:pStyle w:val="TableParagraph"/>
            </w:pPr>
          </w:p>
        </w:tc>
      </w:tr>
      <w:tr w:rsidR="007642CB" w:rsidRPr="007642CB" w14:paraId="11A0E7C1" w14:textId="77777777" w:rsidTr="005C65EF">
        <w:trPr>
          <w:trHeight w:val="551"/>
        </w:trPr>
        <w:tc>
          <w:tcPr>
            <w:tcW w:w="3515" w:type="dxa"/>
          </w:tcPr>
          <w:p w14:paraId="1D1E9F76" w14:textId="77777777" w:rsidR="007642CB" w:rsidRPr="007642CB" w:rsidRDefault="007642CB" w:rsidP="005C65EF">
            <w:pPr>
              <w:pStyle w:val="TableParagraph"/>
              <w:spacing w:line="268" w:lineRule="exact"/>
              <w:ind w:left="110"/>
              <w:rPr>
                <w:lang w:val="ru-RU"/>
              </w:rPr>
            </w:pPr>
            <w:r w:rsidRPr="007642CB">
              <w:rPr>
                <w:lang w:val="ru-RU"/>
              </w:rPr>
              <w:t>Единая</w:t>
            </w:r>
            <w:r w:rsidRPr="007642CB">
              <w:rPr>
                <w:spacing w:val="-2"/>
                <w:lang w:val="ru-RU"/>
              </w:rPr>
              <w:t xml:space="preserve"> </w:t>
            </w:r>
            <w:r w:rsidRPr="007642CB">
              <w:rPr>
                <w:lang w:val="ru-RU"/>
              </w:rPr>
              <w:t>коллекция</w:t>
            </w:r>
            <w:r w:rsidRPr="007642CB">
              <w:rPr>
                <w:spacing w:val="-2"/>
                <w:lang w:val="ru-RU"/>
              </w:rPr>
              <w:t xml:space="preserve"> </w:t>
            </w:r>
            <w:r w:rsidRPr="007642CB">
              <w:rPr>
                <w:lang w:val="ru-RU"/>
              </w:rPr>
              <w:t>цифровых</w:t>
            </w:r>
          </w:p>
          <w:p w14:paraId="3AD84065" w14:textId="77777777" w:rsidR="007642CB" w:rsidRPr="007642CB" w:rsidRDefault="007642CB" w:rsidP="005C65EF">
            <w:pPr>
              <w:pStyle w:val="TableParagraph"/>
              <w:spacing w:before="2" w:line="261" w:lineRule="exact"/>
              <w:ind w:left="110"/>
              <w:rPr>
                <w:lang w:val="ru-RU"/>
              </w:rPr>
            </w:pPr>
            <w:r w:rsidRPr="007642CB">
              <w:rPr>
                <w:lang w:val="ru-RU"/>
              </w:rPr>
              <w:t>образовательных</w:t>
            </w:r>
            <w:r w:rsidRPr="007642CB">
              <w:rPr>
                <w:spacing w:val="-7"/>
                <w:lang w:val="ru-RU"/>
              </w:rPr>
              <w:t xml:space="preserve"> </w:t>
            </w:r>
            <w:r w:rsidRPr="007642CB">
              <w:rPr>
                <w:lang w:val="ru-RU"/>
              </w:rPr>
              <w:t>ресурсов</w:t>
            </w:r>
          </w:p>
        </w:tc>
        <w:tc>
          <w:tcPr>
            <w:tcW w:w="3189" w:type="dxa"/>
          </w:tcPr>
          <w:p w14:paraId="152B23F5" w14:textId="77777777" w:rsidR="007642CB" w:rsidRPr="007642CB" w:rsidRDefault="007642CB" w:rsidP="005C65EF">
            <w:pPr>
              <w:pStyle w:val="TableParagraph"/>
              <w:spacing w:line="268" w:lineRule="exact"/>
              <w:ind w:left="104"/>
            </w:pPr>
            <w:r w:rsidRPr="007642CB">
              <w:t>111000 ЦОР по</w:t>
            </w:r>
            <w:r w:rsidRPr="007642CB">
              <w:rPr>
                <w:spacing w:val="1"/>
              </w:rPr>
              <w:t xml:space="preserve"> </w:t>
            </w:r>
            <w:r w:rsidRPr="007642CB">
              <w:t>всем</w:t>
            </w:r>
          </w:p>
          <w:p w14:paraId="330F2980" w14:textId="77777777" w:rsidR="007642CB" w:rsidRPr="007642CB" w:rsidRDefault="007642CB" w:rsidP="005C65EF">
            <w:pPr>
              <w:pStyle w:val="TableParagraph"/>
              <w:spacing w:before="2" w:line="261" w:lineRule="exact"/>
              <w:ind w:left="104"/>
            </w:pPr>
            <w:r w:rsidRPr="007642CB">
              <w:t>предметам</w:t>
            </w:r>
          </w:p>
        </w:tc>
        <w:tc>
          <w:tcPr>
            <w:tcW w:w="3193" w:type="dxa"/>
          </w:tcPr>
          <w:p w14:paraId="67B7CF84" w14:textId="77777777" w:rsidR="007642CB" w:rsidRPr="007642CB" w:rsidRDefault="007642CB" w:rsidP="005C65EF">
            <w:pPr>
              <w:pStyle w:val="TableParagraph"/>
              <w:spacing w:line="268" w:lineRule="exact"/>
              <w:ind w:left="109"/>
            </w:pPr>
            <w:r w:rsidRPr="007642CB">
              <w:t>http\school-collection.edu.ru</w:t>
            </w:r>
          </w:p>
        </w:tc>
      </w:tr>
      <w:tr w:rsidR="007642CB" w:rsidRPr="007642CB" w14:paraId="05902846" w14:textId="77777777" w:rsidTr="005C65EF">
        <w:trPr>
          <w:trHeight w:val="830"/>
        </w:trPr>
        <w:tc>
          <w:tcPr>
            <w:tcW w:w="3515" w:type="dxa"/>
          </w:tcPr>
          <w:p w14:paraId="64E780B2" w14:textId="77777777" w:rsidR="007642CB" w:rsidRPr="007642CB" w:rsidRDefault="007642CB" w:rsidP="005C65EF">
            <w:pPr>
              <w:pStyle w:val="TableParagraph"/>
              <w:spacing w:line="268" w:lineRule="exact"/>
              <w:ind w:left="110"/>
              <w:rPr>
                <w:lang w:val="ru-RU"/>
              </w:rPr>
            </w:pPr>
            <w:r w:rsidRPr="007642CB">
              <w:rPr>
                <w:lang w:val="ru-RU"/>
              </w:rPr>
              <w:t>Федеральный</w:t>
            </w:r>
            <w:r w:rsidRPr="007642CB">
              <w:rPr>
                <w:spacing w:val="-1"/>
                <w:lang w:val="ru-RU"/>
              </w:rPr>
              <w:t xml:space="preserve"> </w:t>
            </w:r>
            <w:r w:rsidRPr="007642CB">
              <w:rPr>
                <w:lang w:val="ru-RU"/>
              </w:rPr>
              <w:t>центр</w:t>
            </w:r>
          </w:p>
          <w:p w14:paraId="2041259A" w14:textId="77777777" w:rsidR="007642CB" w:rsidRPr="007642CB" w:rsidRDefault="007642CB" w:rsidP="005C65EF">
            <w:pPr>
              <w:pStyle w:val="TableParagraph"/>
              <w:spacing w:line="274" w:lineRule="exact"/>
              <w:ind w:left="110" w:right="669"/>
              <w:rPr>
                <w:lang w:val="ru-RU"/>
              </w:rPr>
            </w:pPr>
            <w:r w:rsidRPr="007642CB">
              <w:rPr>
                <w:lang w:val="ru-RU"/>
              </w:rPr>
              <w:t>информационно-</w:t>
            </w:r>
            <w:r w:rsidRPr="007642CB">
              <w:rPr>
                <w:spacing w:val="1"/>
                <w:lang w:val="ru-RU"/>
              </w:rPr>
              <w:t xml:space="preserve"> </w:t>
            </w:r>
            <w:r w:rsidRPr="007642CB">
              <w:rPr>
                <w:spacing w:val="-1"/>
                <w:lang w:val="ru-RU"/>
              </w:rPr>
              <w:t>образовательных</w:t>
            </w:r>
            <w:r w:rsidRPr="007642CB">
              <w:rPr>
                <w:spacing w:val="-6"/>
                <w:lang w:val="ru-RU"/>
              </w:rPr>
              <w:t xml:space="preserve"> </w:t>
            </w:r>
            <w:r w:rsidRPr="007642CB">
              <w:rPr>
                <w:lang w:val="ru-RU"/>
              </w:rPr>
              <w:t>ресурсов</w:t>
            </w:r>
          </w:p>
        </w:tc>
        <w:tc>
          <w:tcPr>
            <w:tcW w:w="3189" w:type="dxa"/>
          </w:tcPr>
          <w:p w14:paraId="7E4C3EDD" w14:textId="77777777" w:rsidR="007642CB" w:rsidRPr="007642CB" w:rsidRDefault="007642CB" w:rsidP="005C65EF">
            <w:pPr>
              <w:pStyle w:val="TableParagraph"/>
              <w:spacing w:line="268" w:lineRule="exact"/>
              <w:ind w:left="104"/>
            </w:pPr>
            <w:r w:rsidRPr="007642CB">
              <w:t>19284</w:t>
            </w:r>
            <w:r w:rsidRPr="007642CB">
              <w:rPr>
                <w:spacing w:val="1"/>
              </w:rPr>
              <w:t xml:space="preserve"> </w:t>
            </w:r>
            <w:r w:rsidRPr="007642CB">
              <w:t>ОР</w:t>
            </w:r>
          </w:p>
        </w:tc>
        <w:tc>
          <w:tcPr>
            <w:tcW w:w="3193" w:type="dxa"/>
          </w:tcPr>
          <w:p w14:paraId="4E148DC9" w14:textId="77777777" w:rsidR="007642CB" w:rsidRPr="007642CB" w:rsidRDefault="007642CB" w:rsidP="005C65EF">
            <w:pPr>
              <w:pStyle w:val="TableParagraph"/>
              <w:spacing w:line="268" w:lineRule="exact"/>
              <w:ind w:left="109"/>
            </w:pPr>
            <w:r w:rsidRPr="007642CB">
              <w:t>http\fcior.edu.ru</w:t>
            </w:r>
          </w:p>
        </w:tc>
      </w:tr>
      <w:tr w:rsidR="007642CB" w:rsidRPr="007642CB" w14:paraId="74DE39A6" w14:textId="77777777" w:rsidTr="005C65EF">
        <w:trPr>
          <w:trHeight w:val="1377"/>
        </w:trPr>
        <w:tc>
          <w:tcPr>
            <w:tcW w:w="3515" w:type="dxa"/>
          </w:tcPr>
          <w:p w14:paraId="0665A727" w14:textId="77777777" w:rsidR="007642CB" w:rsidRPr="007642CB" w:rsidRDefault="007642CB" w:rsidP="005C65EF">
            <w:pPr>
              <w:pStyle w:val="TableParagraph"/>
              <w:spacing w:line="268" w:lineRule="exact"/>
              <w:ind w:left="110"/>
            </w:pPr>
            <w:r w:rsidRPr="007642CB">
              <w:t>Сообщество «открытый</w:t>
            </w:r>
            <w:r w:rsidRPr="007642CB">
              <w:rPr>
                <w:spacing w:val="-2"/>
              </w:rPr>
              <w:t xml:space="preserve"> </w:t>
            </w:r>
            <w:r w:rsidRPr="007642CB">
              <w:t>класс»</w:t>
            </w:r>
          </w:p>
        </w:tc>
        <w:tc>
          <w:tcPr>
            <w:tcW w:w="3189" w:type="dxa"/>
          </w:tcPr>
          <w:p w14:paraId="04CA2C9B" w14:textId="77777777" w:rsidR="007642CB" w:rsidRPr="007642CB" w:rsidRDefault="007642CB" w:rsidP="005C65EF">
            <w:pPr>
              <w:pStyle w:val="TableParagraph"/>
              <w:ind w:left="104" w:right="259"/>
              <w:rPr>
                <w:lang w:val="ru-RU"/>
              </w:rPr>
            </w:pPr>
            <w:r w:rsidRPr="007642CB">
              <w:rPr>
                <w:lang w:val="ru-RU"/>
              </w:rPr>
              <w:t>Полезные материалы для</w:t>
            </w:r>
            <w:r w:rsidRPr="007642CB">
              <w:rPr>
                <w:spacing w:val="1"/>
                <w:lang w:val="ru-RU"/>
              </w:rPr>
              <w:t xml:space="preserve"> </w:t>
            </w:r>
            <w:r w:rsidRPr="007642CB">
              <w:rPr>
                <w:lang w:val="ru-RU"/>
              </w:rPr>
              <w:t>проф.</w:t>
            </w:r>
            <w:r w:rsidRPr="007642CB">
              <w:rPr>
                <w:spacing w:val="-5"/>
                <w:lang w:val="ru-RU"/>
              </w:rPr>
              <w:t xml:space="preserve"> </w:t>
            </w:r>
            <w:r w:rsidRPr="007642CB">
              <w:rPr>
                <w:lang w:val="ru-RU"/>
              </w:rPr>
              <w:t>и</w:t>
            </w:r>
            <w:r w:rsidRPr="007642CB">
              <w:rPr>
                <w:spacing w:val="-6"/>
                <w:lang w:val="ru-RU"/>
              </w:rPr>
              <w:t xml:space="preserve"> </w:t>
            </w:r>
            <w:r w:rsidRPr="007642CB">
              <w:rPr>
                <w:lang w:val="ru-RU"/>
              </w:rPr>
              <w:t>личностного</w:t>
            </w:r>
            <w:r w:rsidRPr="007642CB">
              <w:rPr>
                <w:spacing w:val="1"/>
                <w:lang w:val="ru-RU"/>
              </w:rPr>
              <w:t xml:space="preserve"> </w:t>
            </w:r>
            <w:r w:rsidRPr="007642CB">
              <w:rPr>
                <w:lang w:val="ru-RU"/>
              </w:rPr>
              <w:t>роста.</w:t>
            </w:r>
            <w:r w:rsidRPr="007642CB">
              <w:rPr>
                <w:spacing w:val="-57"/>
                <w:lang w:val="ru-RU"/>
              </w:rPr>
              <w:t xml:space="preserve"> </w:t>
            </w:r>
            <w:r w:rsidRPr="007642CB">
              <w:rPr>
                <w:lang w:val="ru-RU"/>
              </w:rPr>
              <w:t>Обмен</w:t>
            </w:r>
            <w:r w:rsidRPr="007642CB">
              <w:rPr>
                <w:spacing w:val="2"/>
                <w:lang w:val="ru-RU"/>
              </w:rPr>
              <w:t xml:space="preserve"> </w:t>
            </w:r>
            <w:r w:rsidRPr="007642CB">
              <w:rPr>
                <w:lang w:val="ru-RU"/>
              </w:rPr>
              <w:t>опытом,</w:t>
            </w:r>
            <w:r w:rsidRPr="007642CB">
              <w:rPr>
                <w:spacing w:val="-2"/>
                <w:lang w:val="ru-RU"/>
              </w:rPr>
              <w:t xml:space="preserve"> </w:t>
            </w:r>
            <w:r w:rsidRPr="007642CB">
              <w:rPr>
                <w:lang w:val="ru-RU"/>
              </w:rPr>
              <w:t>мастер-</w:t>
            </w:r>
            <w:r w:rsidRPr="007642CB">
              <w:rPr>
                <w:spacing w:val="1"/>
                <w:lang w:val="ru-RU"/>
              </w:rPr>
              <w:t xml:space="preserve"> </w:t>
            </w:r>
            <w:r w:rsidRPr="007642CB">
              <w:rPr>
                <w:lang w:val="ru-RU"/>
              </w:rPr>
              <w:t>классы с</w:t>
            </w:r>
            <w:r w:rsidRPr="007642CB">
              <w:rPr>
                <w:spacing w:val="-1"/>
                <w:lang w:val="ru-RU"/>
              </w:rPr>
              <w:t xml:space="preserve"> </w:t>
            </w:r>
            <w:r w:rsidRPr="007642CB">
              <w:rPr>
                <w:lang w:val="ru-RU"/>
              </w:rPr>
              <w:t>использованием</w:t>
            </w:r>
          </w:p>
          <w:p w14:paraId="5B1DFAF1" w14:textId="77777777" w:rsidR="007642CB" w:rsidRPr="007642CB" w:rsidRDefault="007642CB" w:rsidP="005C65EF">
            <w:pPr>
              <w:pStyle w:val="TableParagraph"/>
              <w:spacing w:line="261" w:lineRule="exact"/>
              <w:ind w:left="104"/>
            </w:pPr>
            <w:r w:rsidRPr="007642CB">
              <w:t>ЭОР.</w:t>
            </w:r>
          </w:p>
        </w:tc>
        <w:tc>
          <w:tcPr>
            <w:tcW w:w="3193" w:type="dxa"/>
          </w:tcPr>
          <w:p w14:paraId="2830D814" w14:textId="77777777" w:rsidR="007642CB" w:rsidRPr="007642CB" w:rsidRDefault="002D795E" w:rsidP="005C65EF">
            <w:pPr>
              <w:pStyle w:val="TableParagraph"/>
              <w:spacing w:line="268" w:lineRule="exact"/>
              <w:ind w:left="109"/>
            </w:pPr>
            <w:hyperlink r:id="rId38">
              <w:r w:rsidR="007642CB" w:rsidRPr="007642CB">
                <w:t>www.openclass.ru</w:t>
              </w:r>
            </w:hyperlink>
          </w:p>
        </w:tc>
      </w:tr>
      <w:tr w:rsidR="007642CB" w:rsidRPr="007642CB" w14:paraId="4C5B617D" w14:textId="77777777" w:rsidTr="005C65EF">
        <w:trPr>
          <w:trHeight w:val="830"/>
        </w:trPr>
        <w:tc>
          <w:tcPr>
            <w:tcW w:w="3515" w:type="dxa"/>
          </w:tcPr>
          <w:p w14:paraId="0C5692F7" w14:textId="77777777" w:rsidR="007642CB" w:rsidRPr="007642CB" w:rsidRDefault="007642CB" w:rsidP="005C65EF">
            <w:pPr>
              <w:pStyle w:val="TableParagraph"/>
              <w:spacing w:line="268" w:lineRule="exact"/>
              <w:ind w:left="110"/>
            </w:pPr>
            <w:r w:rsidRPr="007642CB">
              <w:t>Сеть</w:t>
            </w:r>
            <w:r w:rsidRPr="007642CB">
              <w:rPr>
                <w:spacing w:val="-3"/>
              </w:rPr>
              <w:t xml:space="preserve"> </w:t>
            </w:r>
            <w:r w:rsidRPr="007642CB">
              <w:t>творческих</w:t>
            </w:r>
            <w:r w:rsidRPr="007642CB">
              <w:rPr>
                <w:spacing w:val="-4"/>
              </w:rPr>
              <w:t xml:space="preserve"> </w:t>
            </w:r>
            <w:r w:rsidRPr="007642CB">
              <w:t>учителей</w:t>
            </w:r>
          </w:p>
        </w:tc>
        <w:tc>
          <w:tcPr>
            <w:tcW w:w="3189" w:type="dxa"/>
          </w:tcPr>
          <w:p w14:paraId="7050B25E" w14:textId="77777777" w:rsidR="007642CB" w:rsidRPr="007642CB" w:rsidRDefault="007642CB" w:rsidP="005C65EF">
            <w:pPr>
              <w:pStyle w:val="TableParagraph"/>
              <w:spacing w:line="268" w:lineRule="exact"/>
              <w:ind w:left="104"/>
              <w:rPr>
                <w:lang w:val="ru-RU"/>
              </w:rPr>
            </w:pPr>
            <w:r w:rsidRPr="007642CB">
              <w:rPr>
                <w:lang w:val="ru-RU"/>
              </w:rPr>
              <w:t>Материалы</w:t>
            </w:r>
            <w:r w:rsidRPr="007642CB">
              <w:rPr>
                <w:spacing w:val="-1"/>
                <w:lang w:val="ru-RU"/>
              </w:rPr>
              <w:t xml:space="preserve"> </w:t>
            </w:r>
            <w:r w:rsidRPr="007642CB">
              <w:rPr>
                <w:lang w:val="ru-RU"/>
              </w:rPr>
              <w:t>и</w:t>
            </w:r>
            <w:r w:rsidRPr="007642CB">
              <w:rPr>
                <w:spacing w:val="-1"/>
                <w:lang w:val="ru-RU"/>
              </w:rPr>
              <w:t xml:space="preserve"> </w:t>
            </w:r>
            <w:r w:rsidRPr="007642CB">
              <w:rPr>
                <w:lang w:val="ru-RU"/>
              </w:rPr>
              <w:t>ресурсы</w:t>
            </w:r>
            <w:r w:rsidRPr="007642CB">
              <w:rPr>
                <w:spacing w:val="-1"/>
                <w:lang w:val="ru-RU"/>
              </w:rPr>
              <w:t xml:space="preserve"> </w:t>
            </w:r>
            <w:r w:rsidRPr="007642CB">
              <w:rPr>
                <w:lang w:val="ru-RU"/>
              </w:rPr>
              <w:t>по</w:t>
            </w:r>
          </w:p>
          <w:p w14:paraId="62D7B988" w14:textId="77777777" w:rsidR="007642CB" w:rsidRPr="007642CB" w:rsidRDefault="007642CB" w:rsidP="005C65EF">
            <w:pPr>
              <w:pStyle w:val="TableParagraph"/>
              <w:spacing w:line="274" w:lineRule="exact"/>
              <w:ind w:left="104" w:right="140"/>
              <w:rPr>
                <w:lang w:val="ru-RU"/>
              </w:rPr>
            </w:pPr>
            <w:r w:rsidRPr="007642CB">
              <w:rPr>
                <w:lang w:val="ru-RU"/>
              </w:rPr>
              <w:t>обучению с использованием</w:t>
            </w:r>
            <w:r w:rsidRPr="007642CB">
              <w:rPr>
                <w:spacing w:val="-58"/>
                <w:lang w:val="ru-RU"/>
              </w:rPr>
              <w:t xml:space="preserve"> </w:t>
            </w:r>
            <w:r w:rsidRPr="007642CB">
              <w:rPr>
                <w:lang w:val="ru-RU"/>
              </w:rPr>
              <w:t>ИКТ</w:t>
            </w:r>
          </w:p>
        </w:tc>
        <w:tc>
          <w:tcPr>
            <w:tcW w:w="3193" w:type="dxa"/>
          </w:tcPr>
          <w:p w14:paraId="08F57A24" w14:textId="77777777" w:rsidR="007642CB" w:rsidRPr="007642CB" w:rsidRDefault="002D795E" w:rsidP="005C65EF">
            <w:pPr>
              <w:pStyle w:val="TableParagraph"/>
              <w:spacing w:line="268" w:lineRule="exact"/>
              <w:ind w:left="109"/>
            </w:pPr>
            <w:hyperlink r:id="rId39">
              <w:r w:rsidR="007642CB" w:rsidRPr="007642CB">
                <w:rPr>
                  <w:color w:val="0000FF"/>
                  <w:u w:val="single" w:color="0000FF"/>
                </w:rPr>
                <w:t>www.it-n.ru</w:t>
              </w:r>
            </w:hyperlink>
          </w:p>
        </w:tc>
      </w:tr>
      <w:tr w:rsidR="007642CB" w:rsidRPr="007642CB" w14:paraId="726F22A7" w14:textId="77777777" w:rsidTr="005C65EF">
        <w:trPr>
          <w:trHeight w:val="552"/>
        </w:trPr>
        <w:tc>
          <w:tcPr>
            <w:tcW w:w="3515" w:type="dxa"/>
          </w:tcPr>
          <w:p w14:paraId="68B7CAE7" w14:textId="77777777" w:rsidR="007642CB" w:rsidRPr="007642CB" w:rsidRDefault="007642CB" w:rsidP="005C65EF">
            <w:pPr>
              <w:pStyle w:val="TableParagraph"/>
              <w:spacing w:line="268" w:lineRule="exact"/>
              <w:ind w:left="110"/>
            </w:pPr>
            <w:r w:rsidRPr="007642CB">
              <w:t>Интернет-государство</w:t>
            </w:r>
            <w:r w:rsidRPr="007642CB">
              <w:rPr>
                <w:spacing w:val="-3"/>
              </w:rPr>
              <w:t xml:space="preserve"> </w:t>
            </w:r>
            <w:r w:rsidRPr="007642CB">
              <w:t>учителей</w:t>
            </w:r>
          </w:p>
        </w:tc>
        <w:tc>
          <w:tcPr>
            <w:tcW w:w="3189" w:type="dxa"/>
          </w:tcPr>
          <w:p w14:paraId="6DEFFF98" w14:textId="77777777" w:rsidR="007642CB" w:rsidRPr="007642CB" w:rsidRDefault="007642CB" w:rsidP="005C65EF">
            <w:pPr>
              <w:pStyle w:val="TableParagraph"/>
              <w:spacing w:line="268" w:lineRule="exact"/>
              <w:ind w:left="104"/>
              <w:rPr>
                <w:lang w:val="ru-RU"/>
              </w:rPr>
            </w:pPr>
            <w:r w:rsidRPr="007642CB">
              <w:rPr>
                <w:lang w:val="ru-RU"/>
              </w:rPr>
              <w:t>Оказание</w:t>
            </w:r>
            <w:r w:rsidRPr="007642CB">
              <w:rPr>
                <w:spacing w:val="-5"/>
                <w:lang w:val="ru-RU"/>
              </w:rPr>
              <w:t xml:space="preserve"> </w:t>
            </w:r>
            <w:r w:rsidRPr="007642CB">
              <w:rPr>
                <w:lang w:val="ru-RU"/>
              </w:rPr>
              <w:t>поддержки</w:t>
            </w:r>
          </w:p>
          <w:p w14:paraId="2B2D57D7" w14:textId="77777777" w:rsidR="007642CB" w:rsidRPr="007642CB" w:rsidRDefault="007642CB" w:rsidP="005C65EF">
            <w:pPr>
              <w:pStyle w:val="TableParagraph"/>
              <w:spacing w:before="3" w:line="261" w:lineRule="exact"/>
              <w:ind w:left="104"/>
              <w:rPr>
                <w:lang w:val="ru-RU"/>
              </w:rPr>
            </w:pPr>
            <w:r w:rsidRPr="007642CB">
              <w:rPr>
                <w:lang w:val="ru-RU"/>
              </w:rPr>
              <w:t>проф.деятельности</w:t>
            </w:r>
            <w:r w:rsidRPr="007642CB">
              <w:rPr>
                <w:spacing w:val="-7"/>
                <w:lang w:val="ru-RU"/>
              </w:rPr>
              <w:t xml:space="preserve"> </w:t>
            </w:r>
            <w:r w:rsidRPr="007642CB">
              <w:rPr>
                <w:lang w:val="ru-RU"/>
              </w:rPr>
              <w:t>учителей</w:t>
            </w:r>
          </w:p>
        </w:tc>
        <w:tc>
          <w:tcPr>
            <w:tcW w:w="3193" w:type="dxa"/>
          </w:tcPr>
          <w:p w14:paraId="058FA30F" w14:textId="77777777" w:rsidR="007642CB" w:rsidRPr="007642CB" w:rsidRDefault="002D795E" w:rsidP="005C65EF">
            <w:pPr>
              <w:pStyle w:val="TableParagraph"/>
              <w:spacing w:line="268" w:lineRule="exact"/>
              <w:ind w:left="109"/>
            </w:pPr>
            <w:hyperlink r:id="rId40">
              <w:r w:rsidR="007642CB" w:rsidRPr="007642CB">
                <w:rPr>
                  <w:color w:val="0000FF"/>
                  <w:u w:val="single" w:color="0000FF"/>
                </w:rPr>
                <w:t>www.interqu.ru</w:t>
              </w:r>
            </w:hyperlink>
          </w:p>
        </w:tc>
      </w:tr>
      <w:tr w:rsidR="007642CB" w:rsidRPr="007642CB" w14:paraId="31B2C7B2" w14:textId="77777777" w:rsidTr="005C65EF">
        <w:trPr>
          <w:trHeight w:val="551"/>
        </w:trPr>
        <w:tc>
          <w:tcPr>
            <w:tcW w:w="3515" w:type="dxa"/>
          </w:tcPr>
          <w:p w14:paraId="2C916751" w14:textId="77777777" w:rsidR="007642CB" w:rsidRPr="007642CB" w:rsidRDefault="007642CB" w:rsidP="005C65EF">
            <w:pPr>
              <w:pStyle w:val="TableParagraph"/>
              <w:spacing w:line="268" w:lineRule="exact"/>
              <w:ind w:left="110"/>
            </w:pPr>
            <w:r w:rsidRPr="007642CB">
              <w:t>Архив</w:t>
            </w:r>
            <w:r w:rsidRPr="007642CB">
              <w:rPr>
                <w:spacing w:val="-1"/>
              </w:rPr>
              <w:t xml:space="preserve"> </w:t>
            </w:r>
            <w:r w:rsidRPr="007642CB">
              <w:t>учителя</w:t>
            </w:r>
          </w:p>
        </w:tc>
        <w:tc>
          <w:tcPr>
            <w:tcW w:w="3189" w:type="dxa"/>
          </w:tcPr>
          <w:p w14:paraId="613551A2" w14:textId="77777777" w:rsidR="007642CB" w:rsidRPr="007642CB" w:rsidRDefault="007642CB" w:rsidP="005C65EF">
            <w:pPr>
              <w:pStyle w:val="TableParagraph"/>
              <w:spacing w:line="268" w:lineRule="exact"/>
              <w:ind w:left="104"/>
              <w:rPr>
                <w:lang w:val="ru-RU"/>
              </w:rPr>
            </w:pPr>
            <w:r w:rsidRPr="007642CB">
              <w:rPr>
                <w:lang w:val="ru-RU"/>
              </w:rPr>
              <w:t>Архив</w:t>
            </w:r>
            <w:r w:rsidRPr="007642CB">
              <w:rPr>
                <w:spacing w:val="3"/>
                <w:lang w:val="ru-RU"/>
              </w:rPr>
              <w:t xml:space="preserve"> </w:t>
            </w:r>
            <w:r w:rsidRPr="007642CB">
              <w:rPr>
                <w:lang w:val="ru-RU"/>
              </w:rPr>
              <w:t>учебных</w:t>
            </w:r>
            <w:r w:rsidRPr="007642CB">
              <w:rPr>
                <w:spacing w:val="-6"/>
                <w:lang w:val="ru-RU"/>
              </w:rPr>
              <w:t xml:space="preserve"> </w:t>
            </w:r>
            <w:r w:rsidRPr="007642CB">
              <w:rPr>
                <w:lang w:val="ru-RU"/>
              </w:rPr>
              <w:t>программ</w:t>
            </w:r>
            <w:r w:rsidRPr="007642CB">
              <w:rPr>
                <w:spacing w:val="-1"/>
                <w:lang w:val="ru-RU"/>
              </w:rPr>
              <w:t xml:space="preserve"> </w:t>
            </w:r>
            <w:r w:rsidRPr="007642CB">
              <w:rPr>
                <w:lang w:val="ru-RU"/>
              </w:rPr>
              <w:t>и</w:t>
            </w:r>
          </w:p>
          <w:p w14:paraId="5589B16E" w14:textId="77777777" w:rsidR="007642CB" w:rsidRPr="007642CB" w:rsidRDefault="007642CB" w:rsidP="005C65EF">
            <w:pPr>
              <w:pStyle w:val="TableParagraph"/>
              <w:spacing w:before="2" w:line="261" w:lineRule="exact"/>
              <w:ind w:left="104"/>
              <w:rPr>
                <w:lang w:val="ru-RU"/>
              </w:rPr>
            </w:pPr>
            <w:r w:rsidRPr="007642CB">
              <w:rPr>
                <w:lang w:val="ru-RU"/>
              </w:rPr>
              <w:t>презентаций</w:t>
            </w:r>
          </w:p>
        </w:tc>
        <w:tc>
          <w:tcPr>
            <w:tcW w:w="3193" w:type="dxa"/>
          </w:tcPr>
          <w:p w14:paraId="1E68B349" w14:textId="77777777" w:rsidR="007642CB" w:rsidRPr="007642CB" w:rsidRDefault="002D795E" w:rsidP="005C65EF">
            <w:pPr>
              <w:pStyle w:val="TableParagraph"/>
              <w:spacing w:line="268" w:lineRule="exact"/>
              <w:ind w:left="109"/>
            </w:pPr>
            <w:hyperlink r:id="rId41">
              <w:r w:rsidR="007642CB" w:rsidRPr="007642CB">
                <w:rPr>
                  <w:color w:val="0000FF"/>
                  <w:u w:val="single" w:color="0000FF"/>
                </w:rPr>
                <w:t>www.rusedu.info</w:t>
              </w:r>
            </w:hyperlink>
          </w:p>
        </w:tc>
      </w:tr>
      <w:tr w:rsidR="007642CB" w:rsidRPr="007642CB" w14:paraId="5EA7A03E" w14:textId="77777777" w:rsidTr="005C65EF">
        <w:trPr>
          <w:trHeight w:val="551"/>
        </w:trPr>
        <w:tc>
          <w:tcPr>
            <w:tcW w:w="3515" w:type="dxa"/>
          </w:tcPr>
          <w:p w14:paraId="32A3B8C7" w14:textId="77777777" w:rsidR="007642CB" w:rsidRPr="007642CB" w:rsidRDefault="007642CB" w:rsidP="005C65EF">
            <w:pPr>
              <w:pStyle w:val="TableParagraph"/>
              <w:spacing w:line="268" w:lineRule="exact"/>
              <w:ind w:left="110"/>
            </w:pPr>
            <w:r w:rsidRPr="007642CB">
              <w:t>Профессиональное</w:t>
            </w:r>
            <w:r w:rsidRPr="007642CB">
              <w:rPr>
                <w:spacing w:val="-5"/>
              </w:rPr>
              <w:t xml:space="preserve"> </w:t>
            </w:r>
            <w:r w:rsidRPr="007642CB">
              <w:t>сообщество</w:t>
            </w:r>
          </w:p>
          <w:p w14:paraId="4DF47E36" w14:textId="77777777" w:rsidR="007642CB" w:rsidRPr="007642CB" w:rsidRDefault="007642CB" w:rsidP="005C65EF">
            <w:pPr>
              <w:pStyle w:val="TableParagraph"/>
              <w:spacing w:before="2" w:line="261" w:lineRule="exact"/>
              <w:ind w:left="110"/>
            </w:pPr>
            <w:r w:rsidRPr="007642CB">
              <w:t>педагогов</w:t>
            </w:r>
          </w:p>
        </w:tc>
        <w:tc>
          <w:tcPr>
            <w:tcW w:w="3189" w:type="dxa"/>
          </w:tcPr>
          <w:p w14:paraId="379AC83E" w14:textId="77777777" w:rsidR="007642CB" w:rsidRPr="007642CB" w:rsidRDefault="007642CB" w:rsidP="005C65EF">
            <w:pPr>
              <w:pStyle w:val="TableParagraph"/>
            </w:pPr>
          </w:p>
        </w:tc>
        <w:tc>
          <w:tcPr>
            <w:tcW w:w="3193" w:type="dxa"/>
          </w:tcPr>
          <w:p w14:paraId="4800B835" w14:textId="77777777" w:rsidR="007642CB" w:rsidRPr="007642CB" w:rsidRDefault="007642CB" w:rsidP="005C65EF">
            <w:pPr>
              <w:pStyle w:val="TableParagraph"/>
              <w:spacing w:line="268" w:lineRule="exact"/>
              <w:ind w:left="109"/>
            </w:pPr>
            <w:r w:rsidRPr="007642CB">
              <w:t>http\\metodisty.ru</w:t>
            </w:r>
          </w:p>
        </w:tc>
      </w:tr>
      <w:tr w:rsidR="007642CB" w:rsidRPr="007642CB" w14:paraId="4D75A3C7" w14:textId="77777777" w:rsidTr="005C65EF">
        <w:trPr>
          <w:trHeight w:val="830"/>
        </w:trPr>
        <w:tc>
          <w:tcPr>
            <w:tcW w:w="3515" w:type="dxa"/>
          </w:tcPr>
          <w:p w14:paraId="5FBB664E" w14:textId="77777777" w:rsidR="007642CB" w:rsidRPr="007642CB" w:rsidRDefault="007642CB" w:rsidP="005C65EF">
            <w:pPr>
              <w:pStyle w:val="TableParagraph"/>
              <w:spacing w:line="268" w:lineRule="exact"/>
              <w:ind w:left="110"/>
            </w:pPr>
            <w:r w:rsidRPr="007642CB">
              <w:t>Сайт</w:t>
            </w:r>
            <w:r w:rsidRPr="007642CB">
              <w:rPr>
                <w:spacing w:val="-4"/>
              </w:rPr>
              <w:t xml:space="preserve"> </w:t>
            </w:r>
            <w:r w:rsidRPr="007642CB">
              <w:t>для</w:t>
            </w:r>
            <w:r w:rsidRPr="007642CB">
              <w:rPr>
                <w:spacing w:val="1"/>
              </w:rPr>
              <w:t xml:space="preserve"> </w:t>
            </w:r>
            <w:r w:rsidRPr="007642CB">
              <w:t>учителей</w:t>
            </w:r>
          </w:p>
        </w:tc>
        <w:tc>
          <w:tcPr>
            <w:tcW w:w="3189" w:type="dxa"/>
          </w:tcPr>
          <w:p w14:paraId="33509AE0" w14:textId="77777777" w:rsidR="007642CB" w:rsidRPr="007642CB" w:rsidRDefault="007642CB" w:rsidP="005C65EF">
            <w:pPr>
              <w:pStyle w:val="TableParagraph"/>
              <w:spacing w:line="268" w:lineRule="exact"/>
              <w:ind w:left="104"/>
              <w:rPr>
                <w:lang w:val="ru-RU"/>
              </w:rPr>
            </w:pPr>
            <w:r w:rsidRPr="007642CB">
              <w:rPr>
                <w:lang w:val="ru-RU"/>
              </w:rPr>
              <w:t>Методическая</w:t>
            </w:r>
            <w:r w:rsidRPr="007642CB">
              <w:rPr>
                <w:spacing w:val="-1"/>
                <w:lang w:val="ru-RU"/>
              </w:rPr>
              <w:t xml:space="preserve"> </w:t>
            </w:r>
            <w:r w:rsidRPr="007642CB">
              <w:rPr>
                <w:lang w:val="ru-RU"/>
              </w:rPr>
              <w:t>помощь</w:t>
            </w:r>
          </w:p>
          <w:p w14:paraId="3652435D" w14:textId="77777777" w:rsidR="007642CB" w:rsidRPr="007642CB" w:rsidRDefault="007642CB" w:rsidP="005C65EF">
            <w:pPr>
              <w:pStyle w:val="TableParagraph"/>
              <w:spacing w:line="274" w:lineRule="exact"/>
              <w:ind w:left="104" w:right="85"/>
              <w:rPr>
                <w:lang w:val="ru-RU"/>
              </w:rPr>
            </w:pPr>
            <w:r w:rsidRPr="007642CB">
              <w:rPr>
                <w:lang w:val="ru-RU"/>
              </w:rPr>
              <w:t>учителю, разработки уроков,</w:t>
            </w:r>
            <w:r w:rsidRPr="007642CB">
              <w:rPr>
                <w:spacing w:val="-57"/>
                <w:lang w:val="ru-RU"/>
              </w:rPr>
              <w:t xml:space="preserve"> </w:t>
            </w:r>
            <w:r w:rsidRPr="007642CB">
              <w:rPr>
                <w:lang w:val="ru-RU"/>
              </w:rPr>
              <w:t>поурочное</w:t>
            </w:r>
            <w:r w:rsidRPr="007642CB">
              <w:rPr>
                <w:spacing w:val="-5"/>
                <w:lang w:val="ru-RU"/>
              </w:rPr>
              <w:t xml:space="preserve"> </w:t>
            </w:r>
            <w:r w:rsidRPr="007642CB">
              <w:rPr>
                <w:lang w:val="ru-RU"/>
              </w:rPr>
              <w:t>планирование</w:t>
            </w:r>
          </w:p>
        </w:tc>
        <w:tc>
          <w:tcPr>
            <w:tcW w:w="3193" w:type="dxa"/>
          </w:tcPr>
          <w:p w14:paraId="0CEF2546" w14:textId="77777777" w:rsidR="007642CB" w:rsidRPr="007642CB" w:rsidRDefault="002D795E" w:rsidP="005C65EF">
            <w:pPr>
              <w:pStyle w:val="TableParagraph"/>
              <w:spacing w:line="268" w:lineRule="exact"/>
              <w:ind w:left="109"/>
            </w:pPr>
            <w:hyperlink r:id="rId42">
              <w:r w:rsidR="007642CB" w:rsidRPr="007642CB">
                <w:rPr>
                  <w:color w:val="0000FF"/>
                  <w:u w:val="single" w:color="0000FF"/>
                </w:rPr>
                <w:t>www.zavuch.info</w:t>
              </w:r>
            </w:hyperlink>
          </w:p>
        </w:tc>
      </w:tr>
      <w:tr w:rsidR="007642CB" w:rsidRPr="007642CB" w14:paraId="4836DD54" w14:textId="77777777" w:rsidTr="005C65EF">
        <w:trPr>
          <w:trHeight w:val="273"/>
        </w:trPr>
        <w:tc>
          <w:tcPr>
            <w:tcW w:w="3515" w:type="dxa"/>
          </w:tcPr>
          <w:p w14:paraId="3518EFB9" w14:textId="77777777" w:rsidR="007642CB" w:rsidRPr="007642CB" w:rsidRDefault="007642CB" w:rsidP="005C65EF">
            <w:pPr>
              <w:pStyle w:val="TableParagraph"/>
              <w:spacing w:line="253" w:lineRule="exact"/>
              <w:ind w:left="110"/>
            </w:pPr>
            <w:r w:rsidRPr="007642CB">
              <w:t>Первое сентября</w:t>
            </w:r>
          </w:p>
        </w:tc>
        <w:tc>
          <w:tcPr>
            <w:tcW w:w="3189" w:type="dxa"/>
          </w:tcPr>
          <w:p w14:paraId="18B14B4D" w14:textId="77777777" w:rsidR="007642CB" w:rsidRPr="007642CB" w:rsidRDefault="007642CB" w:rsidP="005C65EF">
            <w:pPr>
              <w:pStyle w:val="TableParagraph"/>
            </w:pPr>
          </w:p>
        </w:tc>
        <w:tc>
          <w:tcPr>
            <w:tcW w:w="3193" w:type="dxa"/>
          </w:tcPr>
          <w:p w14:paraId="64A27A33" w14:textId="77777777" w:rsidR="007642CB" w:rsidRPr="007642CB" w:rsidRDefault="007642CB" w:rsidP="005C65EF">
            <w:pPr>
              <w:pStyle w:val="TableParagraph"/>
              <w:spacing w:line="253" w:lineRule="exact"/>
              <w:ind w:left="109"/>
            </w:pPr>
            <w:r w:rsidRPr="007642CB">
              <w:t>1</w:t>
            </w:r>
            <w:r w:rsidRPr="007642CB">
              <w:rPr>
                <w:spacing w:val="-2"/>
              </w:rPr>
              <w:t xml:space="preserve"> </w:t>
            </w:r>
            <w:r w:rsidRPr="007642CB">
              <w:t>september.ru</w:t>
            </w:r>
          </w:p>
        </w:tc>
      </w:tr>
      <w:tr w:rsidR="007642CB" w:rsidRPr="007642CB" w14:paraId="28618805" w14:textId="77777777" w:rsidTr="005C65EF">
        <w:trPr>
          <w:trHeight w:val="277"/>
        </w:trPr>
        <w:tc>
          <w:tcPr>
            <w:tcW w:w="3515" w:type="dxa"/>
          </w:tcPr>
          <w:p w14:paraId="7BD5C172" w14:textId="77777777" w:rsidR="007642CB" w:rsidRPr="007642CB" w:rsidRDefault="007642CB" w:rsidP="005C65EF">
            <w:pPr>
              <w:pStyle w:val="TableParagraph"/>
            </w:pPr>
          </w:p>
        </w:tc>
        <w:tc>
          <w:tcPr>
            <w:tcW w:w="3189" w:type="dxa"/>
          </w:tcPr>
          <w:p w14:paraId="526B1BC3" w14:textId="77777777" w:rsidR="007642CB" w:rsidRPr="007642CB" w:rsidRDefault="007642CB" w:rsidP="005C65EF">
            <w:pPr>
              <w:pStyle w:val="TableParagraph"/>
            </w:pPr>
          </w:p>
        </w:tc>
        <w:tc>
          <w:tcPr>
            <w:tcW w:w="3193" w:type="dxa"/>
          </w:tcPr>
          <w:p w14:paraId="7214F0A9" w14:textId="77777777" w:rsidR="007642CB" w:rsidRPr="007642CB" w:rsidRDefault="007642CB" w:rsidP="005C65EF">
            <w:pPr>
              <w:pStyle w:val="TableParagraph"/>
            </w:pPr>
          </w:p>
        </w:tc>
      </w:tr>
      <w:tr w:rsidR="007642CB" w:rsidRPr="007642CB" w14:paraId="64183FDE" w14:textId="77777777" w:rsidTr="005C65EF">
        <w:trPr>
          <w:trHeight w:val="551"/>
        </w:trPr>
        <w:tc>
          <w:tcPr>
            <w:tcW w:w="3515" w:type="dxa"/>
          </w:tcPr>
          <w:p w14:paraId="40ABEEC6" w14:textId="77777777" w:rsidR="007642CB" w:rsidRPr="007642CB" w:rsidRDefault="007642CB" w:rsidP="005C65EF">
            <w:pPr>
              <w:pStyle w:val="TableParagraph"/>
              <w:spacing w:line="268" w:lineRule="exact"/>
              <w:ind w:left="110"/>
            </w:pPr>
            <w:r w:rsidRPr="007642CB">
              <w:t>Мегаэнциклопедия</w:t>
            </w:r>
            <w:r w:rsidRPr="007642CB">
              <w:rPr>
                <w:spacing w:val="-2"/>
              </w:rPr>
              <w:t xml:space="preserve"> </w:t>
            </w:r>
            <w:r w:rsidRPr="007642CB">
              <w:t>Кирилла</w:t>
            </w:r>
            <w:r w:rsidRPr="007642CB">
              <w:rPr>
                <w:spacing w:val="-6"/>
              </w:rPr>
              <w:t xml:space="preserve"> </w:t>
            </w:r>
            <w:r w:rsidRPr="007642CB">
              <w:t>и</w:t>
            </w:r>
          </w:p>
          <w:p w14:paraId="1EF3FC4C" w14:textId="77777777" w:rsidR="007642CB" w:rsidRPr="007642CB" w:rsidRDefault="007642CB" w:rsidP="005C65EF">
            <w:pPr>
              <w:pStyle w:val="TableParagraph"/>
              <w:spacing w:before="2" w:line="261" w:lineRule="exact"/>
              <w:ind w:left="110"/>
            </w:pPr>
            <w:r w:rsidRPr="007642CB">
              <w:t>Мифодия</w:t>
            </w:r>
          </w:p>
        </w:tc>
        <w:tc>
          <w:tcPr>
            <w:tcW w:w="3189" w:type="dxa"/>
          </w:tcPr>
          <w:p w14:paraId="1122A556" w14:textId="77777777" w:rsidR="007642CB" w:rsidRPr="007642CB" w:rsidRDefault="007642CB" w:rsidP="005C65EF">
            <w:pPr>
              <w:pStyle w:val="TableParagraph"/>
            </w:pPr>
          </w:p>
        </w:tc>
        <w:tc>
          <w:tcPr>
            <w:tcW w:w="3193" w:type="dxa"/>
          </w:tcPr>
          <w:p w14:paraId="792D90C8" w14:textId="77777777" w:rsidR="007642CB" w:rsidRPr="007642CB" w:rsidRDefault="002D795E" w:rsidP="005C65EF">
            <w:pPr>
              <w:pStyle w:val="TableParagraph"/>
              <w:spacing w:line="268" w:lineRule="exact"/>
              <w:ind w:left="109"/>
            </w:pPr>
            <w:hyperlink r:id="rId43">
              <w:r w:rsidR="007642CB" w:rsidRPr="007642CB">
                <w:rPr>
                  <w:color w:val="0000FF"/>
                  <w:u w:val="single" w:color="0000FF"/>
                </w:rPr>
                <w:t>www.km.ru</w:t>
              </w:r>
            </w:hyperlink>
          </w:p>
        </w:tc>
      </w:tr>
      <w:tr w:rsidR="007642CB" w:rsidRPr="007642CB" w14:paraId="2EDFAA3B" w14:textId="77777777" w:rsidTr="005C65EF">
        <w:trPr>
          <w:trHeight w:val="278"/>
        </w:trPr>
        <w:tc>
          <w:tcPr>
            <w:tcW w:w="3515" w:type="dxa"/>
          </w:tcPr>
          <w:p w14:paraId="11570131" w14:textId="77777777" w:rsidR="007642CB" w:rsidRPr="007642CB" w:rsidRDefault="007642CB" w:rsidP="005C65EF">
            <w:pPr>
              <w:pStyle w:val="TableParagraph"/>
              <w:spacing w:line="258" w:lineRule="exact"/>
              <w:ind w:left="110"/>
            </w:pPr>
            <w:r w:rsidRPr="007642CB">
              <w:t>Мир</w:t>
            </w:r>
            <w:r w:rsidRPr="007642CB">
              <w:rPr>
                <w:spacing w:val="-3"/>
              </w:rPr>
              <w:t xml:space="preserve"> </w:t>
            </w:r>
            <w:r w:rsidRPr="007642CB">
              <w:t>энциклопедий</w:t>
            </w:r>
          </w:p>
        </w:tc>
        <w:tc>
          <w:tcPr>
            <w:tcW w:w="3189" w:type="dxa"/>
          </w:tcPr>
          <w:p w14:paraId="51D56A99" w14:textId="77777777" w:rsidR="007642CB" w:rsidRPr="007642CB" w:rsidRDefault="007642CB" w:rsidP="005C65EF">
            <w:pPr>
              <w:pStyle w:val="TableParagraph"/>
            </w:pPr>
          </w:p>
        </w:tc>
        <w:tc>
          <w:tcPr>
            <w:tcW w:w="3193" w:type="dxa"/>
          </w:tcPr>
          <w:p w14:paraId="03675976" w14:textId="77777777" w:rsidR="007642CB" w:rsidRPr="007642CB" w:rsidRDefault="002D795E" w:rsidP="005C65EF">
            <w:pPr>
              <w:pStyle w:val="TableParagraph"/>
              <w:spacing w:line="258" w:lineRule="exact"/>
              <w:ind w:left="109"/>
            </w:pPr>
            <w:hyperlink r:id="rId44">
              <w:r w:rsidR="007642CB" w:rsidRPr="007642CB">
                <w:rPr>
                  <w:color w:val="0000FF"/>
                  <w:u w:val="single" w:color="0000FF"/>
                </w:rPr>
                <w:t>www.encyclopedia.ru</w:t>
              </w:r>
            </w:hyperlink>
          </w:p>
        </w:tc>
      </w:tr>
      <w:tr w:rsidR="007642CB" w:rsidRPr="007642CB" w14:paraId="36CA2C0B" w14:textId="77777777" w:rsidTr="005C65EF">
        <w:trPr>
          <w:trHeight w:val="273"/>
        </w:trPr>
        <w:tc>
          <w:tcPr>
            <w:tcW w:w="3515" w:type="dxa"/>
          </w:tcPr>
          <w:p w14:paraId="55927346" w14:textId="77777777" w:rsidR="007642CB" w:rsidRPr="007642CB" w:rsidRDefault="007642CB" w:rsidP="005C65EF">
            <w:pPr>
              <w:pStyle w:val="TableParagraph"/>
              <w:spacing w:line="253" w:lineRule="exact"/>
              <w:ind w:left="110"/>
            </w:pPr>
            <w:r w:rsidRPr="007642CB">
              <w:t>Классика</w:t>
            </w:r>
          </w:p>
        </w:tc>
        <w:tc>
          <w:tcPr>
            <w:tcW w:w="3189" w:type="dxa"/>
          </w:tcPr>
          <w:p w14:paraId="6E5D1619" w14:textId="77777777" w:rsidR="007642CB" w:rsidRPr="007642CB" w:rsidRDefault="007642CB" w:rsidP="005C65EF">
            <w:pPr>
              <w:pStyle w:val="TableParagraph"/>
            </w:pPr>
          </w:p>
        </w:tc>
        <w:tc>
          <w:tcPr>
            <w:tcW w:w="3193" w:type="dxa"/>
          </w:tcPr>
          <w:p w14:paraId="0425BCD7" w14:textId="77777777" w:rsidR="007642CB" w:rsidRPr="007642CB" w:rsidRDefault="002D795E" w:rsidP="005C65EF">
            <w:pPr>
              <w:pStyle w:val="TableParagraph"/>
              <w:spacing w:line="253" w:lineRule="exact"/>
              <w:ind w:left="109"/>
            </w:pPr>
            <w:hyperlink r:id="rId45">
              <w:r w:rsidR="007642CB" w:rsidRPr="007642CB">
                <w:rPr>
                  <w:color w:val="0000FF"/>
                  <w:u w:val="single" w:color="0000FF"/>
                </w:rPr>
                <w:t>www.klassika.ru</w:t>
              </w:r>
            </w:hyperlink>
          </w:p>
        </w:tc>
      </w:tr>
      <w:tr w:rsidR="007642CB" w:rsidRPr="007642CB" w14:paraId="70271384" w14:textId="77777777" w:rsidTr="005C65EF">
        <w:trPr>
          <w:trHeight w:val="278"/>
        </w:trPr>
        <w:tc>
          <w:tcPr>
            <w:tcW w:w="3515" w:type="dxa"/>
          </w:tcPr>
          <w:p w14:paraId="050874B9" w14:textId="77777777" w:rsidR="007642CB" w:rsidRPr="007642CB" w:rsidRDefault="007642CB" w:rsidP="005C65EF">
            <w:pPr>
              <w:pStyle w:val="TableParagraph"/>
              <w:spacing w:line="258" w:lineRule="exact"/>
              <w:ind w:left="110"/>
            </w:pPr>
            <w:r w:rsidRPr="007642CB">
              <w:t>Проза</w:t>
            </w:r>
          </w:p>
        </w:tc>
        <w:tc>
          <w:tcPr>
            <w:tcW w:w="3189" w:type="dxa"/>
          </w:tcPr>
          <w:p w14:paraId="30727EB4" w14:textId="77777777" w:rsidR="007642CB" w:rsidRPr="007642CB" w:rsidRDefault="007642CB" w:rsidP="005C65EF">
            <w:pPr>
              <w:pStyle w:val="TableParagraph"/>
            </w:pPr>
          </w:p>
        </w:tc>
        <w:tc>
          <w:tcPr>
            <w:tcW w:w="3193" w:type="dxa"/>
          </w:tcPr>
          <w:p w14:paraId="33737A49" w14:textId="77777777" w:rsidR="007642CB" w:rsidRPr="007642CB" w:rsidRDefault="002D795E" w:rsidP="005C65EF">
            <w:pPr>
              <w:pStyle w:val="TableParagraph"/>
              <w:spacing w:line="258" w:lineRule="exact"/>
              <w:ind w:left="109"/>
            </w:pPr>
            <w:hyperlink r:id="rId46">
              <w:r w:rsidR="007642CB" w:rsidRPr="007642CB">
                <w:rPr>
                  <w:color w:val="0000FF"/>
                  <w:u w:val="single" w:color="0000FF"/>
                </w:rPr>
                <w:t>www.prosa.ru</w:t>
              </w:r>
            </w:hyperlink>
          </w:p>
        </w:tc>
      </w:tr>
      <w:tr w:rsidR="007642CB" w:rsidRPr="007642CB" w14:paraId="38083444" w14:textId="77777777" w:rsidTr="005C65EF">
        <w:trPr>
          <w:trHeight w:val="273"/>
        </w:trPr>
        <w:tc>
          <w:tcPr>
            <w:tcW w:w="3515" w:type="dxa"/>
          </w:tcPr>
          <w:p w14:paraId="2624965B" w14:textId="77777777" w:rsidR="007642CB" w:rsidRPr="007642CB" w:rsidRDefault="007642CB" w:rsidP="005C65EF">
            <w:pPr>
              <w:pStyle w:val="TableParagraph"/>
              <w:spacing w:line="253" w:lineRule="exact"/>
              <w:ind w:left="110"/>
            </w:pPr>
            <w:r w:rsidRPr="007642CB">
              <w:t>Сказки</w:t>
            </w:r>
          </w:p>
        </w:tc>
        <w:tc>
          <w:tcPr>
            <w:tcW w:w="3189" w:type="dxa"/>
          </w:tcPr>
          <w:p w14:paraId="64A8EE02" w14:textId="77777777" w:rsidR="007642CB" w:rsidRPr="007642CB" w:rsidRDefault="007642CB" w:rsidP="005C65EF">
            <w:pPr>
              <w:pStyle w:val="TableParagraph"/>
            </w:pPr>
          </w:p>
        </w:tc>
        <w:tc>
          <w:tcPr>
            <w:tcW w:w="3193" w:type="dxa"/>
          </w:tcPr>
          <w:p w14:paraId="3FBFB179" w14:textId="77777777" w:rsidR="007642CB" w:rsidRPr="007642CB" w:rsidRDefault="002D795E" w:rsidP="005C65EF">
            <w:pPr>
              <w:pStyle w:val="TableParagraph"/>
              <w:spacing w:line="253" w:lineRule="exact"/>
              <w:ind w:left="109"/>
            </w:pPr>
            <w:hyperlink r:id="rId47">
              <w:r w:rsidR="007642CB" w:rsidRPr="007642CB">
                <w:rPr>
                  <w:color w:val="0000FF"/>
                  <w:u w:val="single" w:color="0000FF"/>
                </w:rPr>
                <w:t>www.skazka.com.ru</w:t>
              </w:r>
            </w:hyperlink>
          </w:p>
        </w:tc>
      </w:tr>
      <w:tr w:rsidR="007642CB" w:rsidRPr="007642CB" w14:paraId="3BBB4E24" w14:textId="77777777" w:rsidTr="005C65EF">
        <w:trPr>
          <w:trHeight w:val="278"/>
        </w:trPr>
        <w:tc>
          <w:tcPr>
            <w:tcW w:w="3515" w:type="dxa"/>
          </w:tcPr>
          <w:p w14:paraId="2DC9EF38" w14:textId="77777777" w:rsidR="007642CB" w:rsidRPr="007642CB" w:rsidRDefault="007642CB" w:rsidP="005C65EF">
            <w:pPr>
              <w:pStyle w:val="TableParagraph"/>
              <w:spacing w:line="258" w:lineRule="exact"/>
              <w:ind w:left="110"/>
            </w:pPr>
            <w:r w:rsidRPr="007642CB">
              <w:t>Военная</w:t>
            </w:r>
            <w:r w:rsidRPr="007642CB">
              <w:rPr>
                <w:spacing w:val="-4"/>
              </w:rPr>
              <w:t xml:space="preserve"> </w:t>
            </w:r>
            <w:r w:rsidRPr="007642CB">
              <w:t>литература</w:t>
            </w:r>
          </w:p>
        </w:tc>
        <w:tc>
          <w:tcPr>
            <w:tcW w:w="3189" w:type="dxa"/>
          </w:tcPr>
          <w:p w14:paraId="36EAFB01" w14:textId="77777777" w:rsidR="007642CB" w:rsidRPr="007642CB" w:rsidRDefault="007642CB" w:rsidP="005C65EF">
            <w:pPr>
              <w:pStyle w:val="TableParagraph"/>
            </w:pPr>
          </w:p>
        </w:tc>
        <w:tc>
          <w:tcPr>
            <w:tcW w:w="3193" w:type="dxa"/>
          </w:tcPr>
          <w:p w14:paraId="6FAC3006" w14:textId="77777777" w:rsidR="007642CB" w:rsidRPr="007642CB" w:rsidRDefault="007642CB" w:rsidP="005C65EF">
            <w:pPr>
              <w:pStyle w:val="TableParagraph"/>
              <w:spacing w:line="258" w:lineRule="exact"/>
              <w:ind w:left="109"/>
            </w:pPr>
            <w:r w:rsidRPr="007642CB">
              <w:t>Militera.lib.ru</w:t>
            </w:r>
          </w:p>
        </w:tc>
      </w:tr>
      <w:tr w:rsidR="007642CB" w:rsidRPr="007642CB" w14:paraId="4086FD64" w14:textId="77777777" w:rsidTr="005C65EF">
        <w:trPr>
          <w:trHeight w:val="825"/>
        </w:trPr>
        <w:tc>
          <w:tcPr>
            <w:tcW w:w="3515" w:type="dxa"/>
          </w:tcPr>
          <w:p w14:paraId="1BB18D94" w14:textId="77777777" w:rsidR="007642CB" w:rsidRPr="007642CB" w:rsidRDefault="007642CB" w:rsidP="005C65EF">
            <w:pPr>
              <w:pStyle w:val="TableParagraph"/>
              <w:spacing w:line="237" w:lineRule="auto"/>
              <w:ind w:left="110" w:right="206"/>
            </w:pPr>
            <w:r w:rsidRPr="007642CB">
              <w:t>Открытая русская электронная</w:t>
            </w:r>
            <w:r w:rsidRPr="007642CB">
              <w:rPr>
                <w:spacing w:val="-57"/>
              </w:rPr>
              <w:t xml:space="preserve"> </w:t>
            </w:r>
            <w:r w:rsidRPr="007642CB">
              <w:t>библиотека</w:t>
            </w:r>
          </w:p>
        </w:tc>
        <w:tc>
          <w:tcPr>
            <w:tcW w:w="3189" w:type="dxa"/>
          </w:tcPr>
          <w:p w14:paraId="059119B9" w14:textId="77777777" w:rsidR="007642CB" w:rsidRPr="007642CB" w:rsidRDefault="007642CB" w:rsidP="005C65EF">
            <w:pPr>
              <w:pStyle w:val="TableParagraph"/>
              <w:spacing w:line="237" w:lineRule="auto"/>
              <w:ind w:left="104" w:right="232"/>
              <w:rPr>
                <w:lang w:val="ru-RU"/>
              </w:rPr>
            </w:pPr>
            <w:r w:rsidRPr="007642CB">
              <w:rPr>
                <w:lang w:val="ru-RU"/>
              </w:rPr>
              <w:t>Произведения русской</w:t>
            </w:r>
            <w:r w:rsidRPr="007642CB">
              <w:rPr>
                <w:spacing w:val="1"/>
                <w:lang w:val="ru-RU"/>
              </w:rPr>
              <w:t xml:space="preserve"> </w:t>
            </w:r>
            <w:r w:rsidRPr="007642CB">
              <w:rPr>
                <w:lang w:val="ru-RU"/>
              </w:rPr>
              <w:t>литературы,</w:t>
            </w:r>
            <w:r w:rsidRPr="007642CB">
              <w:rPr>
                <w:spacing w:val="-7"/>
                <w:lang w:val="ru-RU"/>
              </w:rPr>
              <w:t xml:space="preserve"> </w:t>
            </w:r>
            <w:r w:rsidRPr="007642CB">
              <w:rPr>
                <w:lang w:val="ru-RU"/>
              </w:rPr>
              <w:t>оцифрованные</w:t>
            </w:r>
          </w:p>
          <w:p w14:paraId="2A946F1A" w14:textId="77777777" w:rsidR="007642CB" w:rsidRPr="007642CB" w:rsidRDefault="007642CB" w:rsidP="005C65EF">
            <w:pPr>
              <w:pStyle w:val="TableParagraph"/>
              <w:spacing w:line="261" w:lineRule="exact"/>
              <w:ind w:left="104"/>
              <w:rPr>
                <w:lang w:val="ru-RU"/>
              </w:rPr>
            </w:pPr>
            <w:r w:rsidRPr="007642CB">
              <w:rPr>
                <w:lang w:val="ru-RU"/>
              </w:rPr>
              <w:t>коллекции</w:t>
            </w:r>
            <w:r w:rsidRPr="007642CB">
              <w:rPr>
                <w:spacing w:val="-3"/>
                <w:lang w:val="ru-RU"/>
              </w:rPr>
              <w:t xml:space="preserve"> </w:t>
            </w:r>
            <w:r w:rsidRPr="007642CB">
              <w:rPr>
                <w:lang w:val="ru-RU"/>
              </w:rPr>
              <w:t>карт,</w:t>
            </w:r>
            <w:r w:rsidRPr="007642CB">
              <w:rPr>
                <w:spacing w:val="-1"/>
                <w:lang w:val="ru-RU"/>
              </w:rPr>
              <w:t xml:space="preserve"> </w:t>
            </w:r>
            <w:r w:rsidRPr="007642CB">
              <w:rPr>
                <w:lang w:val="ru-RU"/>
              </w:rPr>
              <w:t>плакатов</w:t>
            </w:r>
          </w:p>
        </w:tc>
        <w:tc>
          <w:tcPr>
            <w:tcW w:w="3193" w:type="dxa"/>
          </w:tcPr>
          <w:p w14:paraId="1B770852" w14:textId="77777777" w:rsidR="007642CB" w:rsidRPr="007642CB" w:rsidRDefault="007642CB" w:rsidP="005C65EF">
            <w:pPr>
              <w:pStyle w:val="TableParagraph"/>
              <w:spacing w:line="268" w:lineRule="exact"/>
              <w:ind w:left="109"/>
            </w:pPr>
            <w:r w:rsidRPr="007642CB">
              <w:t>http\\orel.rsl.ru</w:t>
            </w:r>
          </w:p>
        </w:tc>
      </w:tr>
      <w:tr w:rsidR="007642CB" w:rsidRPr="007642CB" w14:paraId="1582BC08" w14:textId="77777777" w:rsidTr="005C65EF">
        <w:trPr>
          <w:trHeight w:val="556"/>
        </w:trPr>
        <w:tc>
          <w:tcPr>
            <w:tcW w:w="3515" w:type="dxa"/>
          </w:tcPr>
          <w:p w14:paraId="15B3C9BC" w14:textId="77777777" w:rsidR="007642CB" w:rsidRPr="007642CB" w:rsidRDefault="007642CB" w:rsidP="005C65EF">
            <w:pPr>
              <w:pStyle w:val="TableParagraph"/>
              <w:spacing w:line="272" w:lineRule="exact"/>
              <w:ind w:left="110"/>
            </w:pPr>
            <w:r w:rsidRPr="007642CB">
              <w:t>Сайт</w:t>
            </w:r>
            <w:r w:rsidRPr="007642CB">
              <w:rPr>
                <w:spacing w:val="-1"/>
              </w:rPr>
              <w:t xml:space="preserve"> </w:t>
            </w:r>
            <w:r w:rsidRPr="007642CB">
              <w:t>библиогид</w:t>
            </w:r>
          </w:p>
        </w:tc>
        <w:tc>
          <w:tcPr>
            <w:tcW w:w="3189" w:type="dxa"/>
          </w:tcPr>
          <w:p w14:paraId="2D4EF40F" w14:textId="77777777" w:rsidR="007642CB" w:rsidRPr="007642CB" w:rsidRDefault="007642CB" w:rsidP="005C65EF">
            <w:pPr>
              <w:pStyle w:val="TableParagraph"/>
              <w:spacing w:line="274" w:lineRule="exact"/>
              <w:ind w:left="104" w:right="114"/>
              <w:rPr>
                <w:lang w:val="ru-RU"/>
              </w:rPr>
            </w:pPr>
            <w:r w:rsidRPr="007642CB">
              <w:rPr>
                <w:lang w:val="ru-RU"/>
              </w:rPr>
              <w:t>О</w:t>
            </w:r>
            <w:r w:rsidRPr="007642CB">
              <w:rPr>
                <w:spacing w:val="1"/>
                <w:lang w:val="ru-RU"/>
              </w:rPr>
              <w:t xml:space="preserve"> </w:t>
            </w:r>
            <w:r w:rsidRPr="007642CB">
              <w:rPr>
                <w:lang w:val="ru-RU"/>
              </w:rPr>
              <w:t>художниках-</w:t>
            </w:r>
            <w:r w:rsidRPr="007642CB">
              <w:rPr>
                <w:spacing w:val="1"/>
                <w:lang w:val="ru-RU"/>
              </w:rPr>
              <w:t xml:space="preserve"> </w:t>
            </w:r>
            <w:r w:rsidRPr="007642CB">
              <w:rPr>
                <w:lang w:val="ru-RU"/>
              </w:rPr>
              <w:t>иллюстраторах</w:t>
            </w:r>
            <w:r w:rsidRPr="007642CB">
              <w:rPr>
                <w:spacing w:val="-7"/>
                <w:lang w:val="ru-RU"/>
              </w:rPr>
              <w:t xml:space="preserve"> </w:t>
            </w:r>
            <w:r w:rsidRPr="007642CB">
              <w:rPr>
                <w:lang w:val="ru-RU"/>
              </w:rPr>
              <w:t>детских</w:t>
            </w:r>
            <w:r w:rsidRPr="007642CB">
              <w:rPr>
                <w:spacing w:val="-6"/>
                <w:lang w:val="ru-RU"/>
              </w:rPr>
              <w:t xml:space="preserve"> </w:t>
            </w:r>
            <w:r w:rsidRPr="007642CB">
              <w:rPr>
                <w:lang w:val="ru-RU"/>
              </w:rPr>
              <w:t>книг</w:t>
            </w:r>
          </w:p>
        </w:tc>
        <w:tc>
          <w:tcPr>
            <w:tcW w:w="3193" w:type="dxa"/>
          </w:tcPr>
          <w:p w14:paraId="48F5B738" w14:textId="77777777" w:rsidR="007642CB" w:rsidRPr="007642CB" w:rsidRDefault="002D795E" w:rsidP="005C65EF">
            <w:pPr>
              <w:pStyle w:val="TableParagraph"/>
              <w:spacing w:line="272" w:lineRule="exact"/>
              <w:ind w:left="109"/>
            </w:pPr>
            <w:hyperlink r:id="rId48">
              <w:r w:rsidR="007642CB" w:rsidRPr="007642CB">
                <w:t>www.bibliogid.ru</w:t>
              </w:r>
            </w:hyperlink>
          </w:p>
        </w:tc>
      </w:tr>
    </w:tbl>
    <w:p w14:paraId="53744CD5" w14:textId="77777777" w:rsidR="007642CB" w:rsidRPr="007642CB" w:rsidRDefault="007642CB" w:rsidP="007642CB">
      <w:pPr>
        <w:spacing w:line="272" w:lineRule="exact"/>
        <w:sectPr w:rsidR="007642CB" w:rsidRPr="007642CB">
          <w:pgSz w:w="11910" w:h="16840"/>
          <w:pgMar w:top="620" w:right="0" w:bottom="280" w:left="380" w:header="720" w:footer="720" w:gutter="0"/>
          <w:cols w:space="720"/>
        </w:sectPr>
      </w:pPr>
    </w:p>
    <w:p w14:paraId="2FB45D9F" w14:textId="77777777" w:rsidR="007642CB" w:rsidRPr="007642CB" w:rsidRDefault="007642CB" w:rsidP="007642CB">
      <w:pPr>
        <w:pStyle w:val="1"/>
        <w:keepNext w:val="0"/>
        <w:widowControl w:val="0"/>
        <w:numPr>
          <w:ilvl w:val="2"/>
          <w:numId w:val="73"/>
        </w:numPr>
        <w:tabs>
          <w:tab w:val="left" w:pos="994"/>
        </w:tabs>
        <w:autoSpaceDE w:val="0"/>
        <w:autoSpaceDN w:val="0"/>
        <w:spacing w:before="69" w:after="0" w:line="271" w:lineRule="auto"/>
        <w:ind w:right="512" w:hanging="10"/>
        <w:rPr>
          <w:sz w:val="22"/>
          <w:szCs w:val="22"/>
        </w:rPr>
      </w:pPr>
      <w:bookmarkStart w:id="186" w:name="3.5.5_Материально-технические_условия_ре"/>
      <w:bookmarkEnd w:id="186"/>
      <w:r w:rsidRPr="007642CB">
        <w:rPr>
          <w:sz w:val="22"/>
          <w:szCs w:val="22"/>
        </w:rPr>
        <w:lastRenderedPageBreak/>
        <w:t>Материально-технические</w:t>
      </w:r>
      <w:r w:rsidRPr="007642CB">
        <w:rPr>
          <w:spacing w:val="1"/>
          <w:sz w:val="22"/>
          <w:szCs w:val="22"/>
        </w:rPr>
        <w:t xml:space="preserve"> </w:t>
      </w:r>
      <w:r w:rsidRPr="007642CB">
        <w:rPr>
          <w:sz w:val="22"/>
          <w:szCs w:val="22"/>
        </w:rPr>
        <w:t>условия</w:t>
      </w:r>
      <w:r w:rsidRPr="007642CB">
        <w:rPr>
          <w:spacing w:val="1"/>
          <w:sz w:val="22"/>
          <w:szCs w:val="22"/>
        </w:rPr>
        <w:t xml:space="preserve"> </w:t>
      </w:r>
      <w:r w:rsidRPr="007642CB">
        <w:rPr>
          <w:sz w:val="22"/>
          <w:szCs w:val="22"/>
        </w:rPr>
        <w:t>реализации</w:t>
      </w:r>
      <w:r w:rsidRPr="007642CB">
        <w:rPr>
          <w:spacing w:val="1"/>
          <w:sz w:val="22"/>
          <w:szCs w:val="22"/>
        </w:rPr>
        <w:t xml:space="preserve"> </w:t>
      </w:r>
      <w:r w:rsidRPr="007642CB">
        <w:rPr>
          <w:sz w:val="22"/>
          <w:szCs w:val="22"/>
        </w:rPr>
        <w:t>основной</w:t>
      </w:r>
      <w:r w:rsidRPr="007642CB">
        <w:rPr>
          <w:spacing w:val="1"/>
          <w:sz w:val="22"/>
          <w:szCs w:val="22"/>
        </w:rPr>
        <w:t xml:space="preserve"> </w:t>
      </w:r>
      <w:r w:rsidRPr="007642CB">
        <w:rPr>
          <w:sz w:val="22"/>
          <w:szCs w:val="22"/>
        </w:rPr>
        <w:t>образовательной</w:t>
      </w:r>
      <w:r w:rsidRPr="007642CB">
        <w:rPr>
          <w:spacing w:val="1"/>
          <w:sz w:val="22"/>
          <w:szCs w:val="22"/>
        </w:rPr>
        <w:t xml:space="preserve"> </w:t>
      </w:r>
      <w:r w:rsidRPr="007642CB">
        <w:rPr>
          <w:sz w:val="22"/>
          <w:szCs w:val="22"/>
        </w:rPr>
        <w:t>программы</w:t>
      </w:r>
      <w:r w:rsidRPr="007642CB">
        <w:rPr>
          <w:spacing w:val="-57"/>
          <w:sz w:val="22"/>
          <w:szCs w:val="22"/>
        </w:rPr>
        <w:t xml:space="preserve"> </w:t>
      </w:r>
      <w:r w:rsidRPr="007642CB">
        <w:rPr>
          <w:sz w:val="22"/>
          <w:szCs w:val="22"/>
        </w:rPr>
        <w:t>начального</w:t>
      </w:r>
      <w:r w:rsidRPr="007642CB">
        <w:rPr>
          <w:spacing w:val="-2"/>
          <w:sz w:val="22"/>
          <w:szCs w:val="22"/>
        </w:rPr>
        <w:t xml:space="preserve"> </w:t>
      </w:r>
      <w:r w:rsidRPr="007642CB">
        <w:rPr>
          <w:sz w:val="22"/>
          <w:szCs w:val="22"/>
        </w:rPr>
        <w:t>общего</w:t>
      </w:r>
      <w:r w:rsidRPr="007642CB">
        <w:rPr>
          <w:spacing w:val="2"/>
          <w:sz w:val="22"/>
          <w:szCs w:val="22"/>
        </w:rPr>
        <w:t xml:space="preserve"> </w:t>
      </w:r>
      <w:r w:rsidRPr="007642CB">
        <w:rPr>
          <w:sz w:val="22"/>
          <w:szCs w:val="22"/>
        </w:rPr>
        <w:t>образования</w:t>
      </w:r>
    </w:p>
    <w:p w14:paraId="35787939" w14:textId="77777777" w:rsidR="007642CB" w:rsidRPr="007642CB" w:rsidRDefault="007642CB" w:rsidP="007642CB">
      <w:pPr>
        <w:pStyle w:val="a9"/>
        <w:spacing w:before="53"/>
        <w:ind w:left="753" w:right="1203" w:firstLine="705"/>
        <w:jc w:val="left"/>
        <w:rPr>
          <w:sz w:val="22"/>
          <w:szCs w:val="22"/>
        </w:rPr>
      </w:pPr>
      <w:r w:rsidRPr="007642CB">
        <w:rPr>
          <w:sz w:val="22"/>
          <w:szCs w:val="22"/>
        </w:rPr>
        <w:t>Материально-технические условия реализации основной образовательной программы</w:t>
      </w:r>
      <w:r w:rsidRPr="007642CB">
        <w:rPr>
          <w:spacing w:val="-57"/>
          <w:sz w:val="22"/>
          <w:szCs w:val="22"/>
        </w:rPr>
        <w:t xml:space="preserve"> </w:t>
      </w:r>
      <w:r w:rsidRPr="007642CB">
        <w:rPr>
          <w:sz w:val="22"/>
          <w:szCs w:val="22"/>
        </w:rPr>
        <w:t>начального</w:t>
      </w:r>
      <w:r w:rsidRPr="007642CB">
        <w:rPr>
          <w:spacing w:val="1"/>
          <w:sz w:val="22"/>
          <w:szCs w:val="22"/>
        </w:rPr>
        <w:t xml:space="preserve"> </w:t>
      </w:r>
      <w:r w:rsidRPr="007642CB">
        <w:rPr>
          <w:sz w:val="22"/>
          <w:szCs w:val="22"/>
        </w:rPr>
        <w:t>общего образования обеспечивают возможность достижения обучающимися</w:t>
      </w:r>
      <w:r w:rsidRPr="007642CB">
        <w:rPr>
          <w:spacing w:val="1"/>
          <w:sz w:val="22"/>
          <w:szCs w:val="22"/>
        </w:rPr>
        <w:t xml:space="preserve"> </w:t>
      </w:r>
      <w:r w:rsidRPr="007642CB">
        <w:rPr>
          <w:sz w:val="22"/>
          <w:szCs w:val="22"/>
        </w:rPr>
        <w:t>установленных</w:t>
      </w:r>
      <w:r w:rsidRPr="007642CB">
        <w:rPr>
          <w:spacing w:val="-4"/>
          <w:sz w:val="22"/>
          <w:szCs w:val="22"/>
        </w:rPr>
        <w:t xml:space="preserve"> </w:t>
      </w:r>
      <w:r w:rsidRPr="007642CB">
        <w:rPr>
          <w:sz w:val="22"/>
          <w:szCs w:val="22"/>
        </w:rPr>
        <w:t>Стандартом</w:t>
      </w:r>
      <w:r w:rsidRPr="007642CB">
        <w:rPr>
          <w:spacing w:val="-1"/>
          <w:sz w:val="22"/>
          <w:szCs w:val="22"/>
        </w:rPr>
        <w:t xml:space="preserve"> </w:t>
      </w:r>
      <w:r w:rsidRPr="007642CB">
        <w:rPr>
          <w:sz w:val="22"/>
          <w:szCs w:val="22"/>
        </w:rPr>
        <w:t>требований</w:t>
      </w:r>
      <w:r w:rsidRPr="007642CB">
        <w:rPr>
          <w:spacing w:val="-3"/>
          <w:sz w:val="22"/>
          <w:szCs w:val="22"/>
        </w:rPr>
        <w:t xml:space="preserve"> </w:t>
      </w:r>
      <w:r w:rsidRPr="007642CB">
        <w:rPr>
          <w:sz w:val="22"/>
          <w:szCs w:val="22"/>
        </w:rPr>
        <w:t>к результатам</w:t>
      </w:r>
      <w:r w:rsidRPr="007642CB">
        <w:rPr>
          <w:spacing w:val="3"/>
          <w:sz w:val="22"/>
          <w:szCs w:val="22"/>
        </w:rPr>
        <w:t xml:space="preserve"> </w:t>
      </w:r>
      <w:r w:rsidRPr="007642CB">
        <w:rPr>
          <w:sz w:val="22"/>
          <w:szCs w:val="22"/>
        </w:rPr>
        <w:t>ООП НОО.</w:t>
      </w:r>
    </w:p>
    <w:p w14:paraId="69CF5F17" w14:textId="77777777" w:rsidR="007642CB" w:rsidRPr="007642CB" w:rsidRDefault="007642CB" w:rsidP="007642CB">
      <w:pPr>
        <w:pStyle w:val="a9"/>
        <w:spacing w:line="274" w:lineRule="exact"/>
        <w:ind w:left="1488"/>
        <w:jc w:val="left"/>
        <w:rPr>
          <w:sz w:val="22"/>
          <w:szCs w:val="22"/>
        </w:rPr>
      </w:pPr>
      <w:r w:rsidRPr="007642CB">
        <w:rPr>
          <w:sz w:val="22"/>
          <w:szCs w:val="22"/>
        </w:rPr>
        <w:t>Материально-технические</w:t>
      </w:r>
      <w:r w:rsidRPr="007642CB">
        <w:rPr>
          <w:spacing w:val="-2"/>
          <w:sz w:val="22"/>
          <w:szCs w:val="22"/>
        </w:rPr>
        <w:t xml:space="preserve"> </w:t>
      </w:r>
      <w:r w:rsidRPr="007642CB">
        <w:rPr>
          <w:sz w:val="22"/>
          <w:szCs w:val="22"/>
        </w:rPr>
        <w:t>условия</w:t>
      </w:r>
      <w:r w:rsidRPr="007642CB">
        <w:rPr>
          <w:spacing w:val="-9"/>
          <w:sz w:val="22"/>
          <w:szCs w:val="22"/>
        </w:rPr>
        <w:t xml:space="preserve"> </w:t>
      </w:r>
      <w:r w:rsidRPr="007642CB">
        <w:rPr>
          <w:sz w:val="22"/>
          <w:szCs w:val="22"/>
        </w:rPr>
        <w:t>обеспечивают</w:t>
      </w:r>
      <w:r w:rsidRPr="007642CB">
        <w:rPr>
          <w:spacing w:val="-4"/>
          <w:sz w:val="22"/>
          <w:szCs w:val="22"/>
        </w:rPr>
        <w:t xml:space="preserve"> </w:t>
      </w:r>
      <w:r w:rsidRPr="007642CB">
        <w:rPr>
          <w:sz w:val="22"/>
          <w:szCs w:val="22"/>
        </w:rPr>
        <w:t>соблюдение</w:t>
      </w:r>
      <w:r w:rsidRPr="007642CB">
        <w:rPr>
          <w:spacing w:val="-6"/>
          <w:sz w:val="22"/>
          <w:szCs w:val="22"/>
        </w:rPr>
        <w:t xml:space="preserve"> </w:t>
      </w:r>
      <w:r w:rsidRPr="007642CB">
        <w:rPr>
          <w:sz w:val="22"/>
          <w:szCs w:val="22"/>
        </w:rPr>
        <w:t>требований:</w:t>
      </w:r>
    </w:p>
    <w:p w14:paraId="537FD7F6" w14:textId="77777777" w:rsidR="007642CB" w:rsidRPr="007642CB" w:rsidRDefault="007642CB" w:rsidP="007642CB">
      <w:pPr>
        <w:pStyle w:val="ac"/>
        <w:numPr>
          <w:ilvl w:val="3"/>
          <w:numId w:val="73"/>
        </w:numPr>
        <w:tabs>
          <w:tab w:val="left" w:pos="772"/>
          <w:tab w:val="left" w:pos="773"/>
          <w:tab w:val="left" w:pos="3941"/>
          <w:tab w:val="left" w:pos="6822"/>
          <w:tab w:val="left" w:pos="8263"/>
        </w:tabs>
        <w:spacing w:before="20" w:line="266" w:lineRule="auto"/>
        <w:ind w:right="1701"/>
      </w:pPr>
      <w:r w:rsidRPr="007642CB">
        <w:t>санитарно-гигиенических</w:t>
      </w:r>
      <w:r w:rsidRPr="007642CB">
        <w:tab/>
        <w:t xml:space="preserve">норм  </w:t>
      </w:r>
      <w:r w:rsidRPr="007642CB">
        <w:rPr>
          <w:spacing w:val="14"/>
        </w:rPr>
        <w:t xml:space="preserve"> </w:t>
      </w:r>
      <w:r w:rsidRPr="007642CB">
        <w:t>образовательного</w:t>
      </w:r>
      <w:r w:rsidRPr="007642CB">
        <w:tab/>
        <w:t>процесса</w:t>
      </w:r>
      <w:r w:rsidRPr="007642CB">
        <w:tab/>
        <w:t>(требования</w:t>
      </w:r>
      <w:r w:rsidRPr="007642CB">
        <w:rPr>
          <w:spacing w:val="5"/>
        </w:rPr>
        <w:t xml:space="preserve"> </w:t>
      </w:r>
      <w:r w:rsidRPr="007642CB">
        <w:t>к</w:t>
      </w:r>
      <w:r w:rsidRPr="007642CB">
        <w:rPr>
          <w:spacing w:val="-57"/>
        </w:rPr>
        <w:t xml:space="preserve"> </w:t>
      </w:r>
      <w:r w:rsidRPr="007642CB">
        <w:t>водоснабжению,</w:t>
      </w:r>
      <w:r w:rsidRPr="007642CB">
        <w:rPr>
          <w:spacing w:val="-2"/>
        </w:rPr>
        <w:t xml:space="preserve"> </w:t>
      </w:r>
      <w:r w:rsidRPr="007642CB">
        <w:t>канализации,</w:t>
      </w:r>
      <w:r w:rsidRPr="007642CB">
        <w:rPr>
          <w:spacing w:val="-6"/>
        </w:rPr>
        <w:t xml:space="preserve"> </w:t>
      </w:r>
      <w:r w:rsidRPr="007642CB">
        <w:t>освещению,</w:t>
      </w:r>
      <w:r w:rsidRPr="007642CB">
        <w:rPr>
          <w:spacing w:val="-1"/>
        </w:rPr>
        <w:t xml:space="preserve"> </w:t>
      </w:r>
      <w:r w:rsidRPr="007642CB">
        <w:t>воздушно-тепловому</w:t>
      </w:r>
      <w:r w:rsidRPr="007642CB">
        <w:rPr>
          <w:spacing w:val="-9"/>
        </w:rPr>
        <w:t xml:space="preserve"> </w:t>
      </w:r>
      <w:r w:rsidRPr="007642CB">
        <w:t>режиму);</w:t>
      </w:r>
    </w:p>
    <w:p w14:paraId="6A8CD3B4" w14:textId="77777777" w:rsidR="007642CB" w:rsidRPr="007642CB" w:rsidRDefault="007642CB" w:rsidP="007642CB">
      <w:pPr>
        <w:pStyle w:val="ac"/>
        <w:numPr>
          <w:ilvl w:val="3"/>
          <w:numId w:val="73"/>
        </w:numPr>
        <w:tabs>
          <w:tab w:val="left" w:pos="772"/>
          <w:tab w:val="left" w:pos="773"/>
        </w:tabs>
        <w:spacing w:before="4"/>
        <w:ind w:hanging="361"/>
      </w:pPr>
      <w:r w:rsidRPr="007642CB">
        <w:t>санитарно-бытовых</w:t>
      </w:r>
      <w:r w:rsidRPr="007642CB">
        <w:rPr>
          <w:spacing w:val="-3"/>
        </w:rPr>
        <w:t xml:space="preserve"> </w:t>
      </w:r>
      <w:r w:rsidRPr="007642CB">
        <w:t>условий</w:t>
      </w:r>
      <w:r w:rsidRPr="007642CB">
        <w:rPr>
          <w:spacing w:val="-6"/>
        </w:rPr>
        <w:t xml:space="preserve"> </w:t>
      </w:r>
      <w:r w:rsidRPr="007642CB">
        <w:t>(наличие</w:t>
      </w:r>
      <w:r w:rsidRPr="007642CB">
        <w:rPr>
          <w:spacing w:val="-12"/>
        </w:rPr>
        <w:t xml:space="preserve"> </w:t>
      </w:r>
      <w:r w:rsidRPr="007642CB">
        <w:t>оборудованных</w:t>
      </w:r>
      <w:r w:rsidRPr="007642CB">
        <w:rPr>
          <w:spacing w:val="-7"/>
        </w:rPr>
        <w:t xml:space="preserve"> </w:t>
      </w:r>
      <w:r w:rsidRPr="007642CB">
        <w:t>гардеробов, санузлов);</w:t>
      </w:r>
    </w:p>
    <w:p w14:paraId="37A28A57" w14:textId="77777777" w:rsidR="007642CB" w:rsidRPr="007642CB" w:rsidRDefault="007642CB" w:rsidP="007642CB">
      <w:pPr>
        <w:pStyle w:val="ac"/>
        <w:numPr>
          <w:ilvl w:val="3"/>
          <w:numId w:val="73"/>
        </w:numPr>
        <w:tabs>
          <w:tab w:val="left" w:pos="772"/>
          <w:tab w:val="left" w:pos="773"/>
        </w:tabs>
        <w:spacing w:before="29"/>
        <w:ind w:hanging="361"/>
      </w:pPr>
      <w:r w:rsidRPr="007642CB">
        <w:t>социально-бытовых</w:t>
      </w:r>
      <w:r w:rsidRPr="007642CB">
        <w:rPr>
          <w:spacing w:val="-2"/>
        </w:rPr>
        <w:t xml:space="preserve"> </w:t>
      </w:r>
      <w:r w:rsidRPr="007642CB">
        <w:t>условий</w:t>
      </w:r>
      <w:r w:rsidRPr="007642CB">
        <w:rPr>
          <w:spacing w:val="-5"/>
        </w:rPr>
        <w:t xml:space="preserve"> </w:t>
      </w:r>
      <w:r w:rsidRPr="007642CB">
        <w:t>(наличие</w:t>
      </w:r>
      <w:r w:rsidRPr="007642CB">
        <w:rPr>
          <w:spacing w:val="-12"/>
        </w:rPr>
        <w:t xml:space="preserve"> </w:t>
      </w:r>
      <w:r w:rsidRPr="007642CB">
        <w:t>оборудованного</w:t>
      </w:r>
      <w:r w:rsidRPr="007642CB">
        <w:rPr>
          <w:spacing w:val="-1"/>
        </w:rPr>
        <w:t xml:space="preserve"> </w:t>
      </w:r>
      <w:r w:rsidRPr="007642CB">
        <w:t>рабочего</w:t>
      </w:r>
      <w:r w:rsidRPr="007642CB">
        <w:rPr>
          <w:spacing w:val="-2"/>
        </w:rPr>
        <w:t xml:space="preserve"> </w:t>
      </w:r>
      <w:r w:rsidRPr="007642CB">
        <w:t>места,</w:t>
      </w:r>
      <w:r w:rsidRPr="007642CB">
        <w:rPr>
          <w:spacing w:val="-4"/>
        </w:rPr>
        <w:t xml:space="preserve"> </w:t>
      </w:r>
      <w:r w:rsidRPr="007642CB">
        <w:t>учительской);</w:t>
      </w:r>
    </w:p>
    <w:p w14:paraId="71A1FF4C" w14:textId="77777777" w:rsidR="007642CB" w:rsidRPr="007642CB" w:rsidRDefault="007642CB" w:rsidP="007642CB">
      <w:pPr>
        <w:pStyle w:val="ac"/>
        <w:numPr>
          <w:ilvl w:val="3"/>
          <w:numId w:val="73"/>
        </w:numPr>
        <w:tabs>
          <w:tab w:val="left" w:pos="772"/>
          <w:tab w:val="left" w:pos="773"/>
        </w:tabs>
        <w:spacing w:before="30"/>
        <w:ind w:hanging="361"/>
      </w:pPr>
      <w:r w:rsidRPr="007642CB">
        <w:t>пожарной</w:t>
      </w:r>
      <w:r w:rsidRPr="007642CB">
        <w:rPr>
          <w:spacing w:val="-7"/>
        </w:rPr>
        <w:t xml:space="preserve"> </w:t>
      </w:r>
      <w:r w:rsidRPr="007642CB">
        <w:t>и</w:t>
      </w:r>
      <w:r w:rsidRPr="007642CB">
        <w:rPr>
          <w:spacing w:val="-2"/>
        </w:rPr>
        <w:t xml:space="preserve"> </w:t>
      </w:r>
      <w:r w:rsidRPr="007642CB">
        <w:t>электробезопасности;</w:t>
      </w:r>
    </w:p>
    <w:p w14:paraId="6ECC02B0" w14:textId="77777777" w:rsidR="007642CB" w:rsidRPr="007642CB" w:rsidRDefault="007642CB" w:rsidP="007642CB">
      <w:pPr>
        <w:pStyle w:val="ac"/>
        <w:numPr>
          <w:ilvl w:val="3"/>
          <w:numId w:val="73"/>
        </w:numPr>
        <w:tabs>
          <w:tab w:val="left" w:pos="772"/>
          <w:tab w:val="left" w:pos="773"/>
        </w:tabs>
        <w:spacing w:before="35"/>
        <w:ind w:hanging="361"/>
      </w:pPr>
      <w:r w:rsidRPr="007642CB">
        <w:t>требований</w:t>
      </w:r>
      <w:r w:rsidRPr="007642CB">
        <w:rPr>
          <w:spacing w:val="-10"/>
        </w:rPr>
        <w:t xml:space="preserve"> </w:t>
      </w:r>
      <w:r w:rsidRPr="007642CB">
        <w:t>охраны труда;</w:t>
      </w:r>
    </w:p>
    <w:p w14:paraId="23901259" w14:textId="77777777" w:rsidR="007642CB" w:rsidRPr="007642CB" w:rsidRDefault="007642CB" w:rsidP="007642CB">
      <w:pPr>
        <w:pStyle w:val="ac"/>
        <w:numPr>
          <w:ilvl w:val="3"/>
          <w:numId w:val="73"/>
        </w:numPr>
        <w:tabs>
          <w:tab w:val="left" w:pos="773"/>
        </w:tabs>
        <w:spacing w:before="29" w:line="268" w:lineRule="auto"/>
        <w:ind w:right="517"/>
        <w:jc w:val="both"/>
      </w:pPr>
      <w:r w:rsidRPr="007642CB">
        <w:t>своевременных сроков и необходимых объемов текущего и капитального ремонта.</w:t>
      </w:r>
      <w:r w:rsidRPr="007642CB">
        <w:rPr>
          <w:spacing w:val="1"/>
        </w:rPr>
        <w:t xml:space="preserve"> </w:t>
      </w:r>
      <w:r w:rsidRPr="007642CB">
        <w:t>В школе</w:t>
      </w:r>
      <w:r w:rsidRPr="007642CB">
        <w:rPr>
          <w:spacing w:val="1"/>
        </w:rPr>
        <w:t xml:space="preserve"> </w:t>
      </w:r>
      <w:r w:rsidRPr="007642CB">
        <w:t>обеспечена</w:t>
      </w:r>
      <w:r w:rsidRPr="007642CB">
        <w:rPr>
          <w:spacing w:val="1"/>
        </w:rPr>
        <w:t xml:space="preserve"> </w:t>
      </w:r>
      <w:r w:rsidRPr="007642CB">
        <w:t>возможность</w:t>
      </w:r>
      <w:r w:rsidRPr="007642CB">
        <w:rPr>
          <w:spacing w:val="1"/>
        </w:rPr>
        <w:t xml:space="preserve"> </w:t>
      </w:r>
      <w:r w:rsidRPr="007642CB">
        <w:t>для</w:t>
      </w:r>
      <w:r w:rsidRPr="007642CB">
        <w:rPr>
          <w:spacing w:val="1"/>
        </w:rPr>
        <w:t xml:space="preserve"> </w:t>
      </w:r>
      <w:r w:rsidRPr="007642CB">
        <w:t>беспрепятственного</w:t>
      </w:r>
      <w:r w:rsidRPr="007642CB">
        <w:rPr>
          <w:spacing w:val="1"/>
        </w:rPr>
        <w:t xml:space="preserve"> </w:t>
      </w:r>
      <w:r w:rsidRPr="007642CB">
        <w:t>доступа</w:t>
      </w:r>
      <w:r w:rsidRPr="007642CB">
        <w:rPr>
          <w:spacing w:val="1"/>
        </w:rPr>
        <w:t xml:space="preserve"> </w:t>
      </w:r>
      <w:r w:rsidRPr="007642CB">
        <w:t>обучающихся</w:t>
      </w:r>
      <w:r w:rsidRPr="007642CB">
        <w:rPr>
          <w:spacing w:val="1"/>
        </w:rPr>
        <w:t xml:space="preserve"> </w:t>
      </w:r>
      <w:r w:rsidRPr="007642CB">
        <w:t>с</w:t>
      </w:r>
      <w:r w:rsidRPr="007642CB">
        <w:rPr>
          <w:spacing w:val="1"/>
        </w:rPr>
        <w:t xml:space="preserve"> </w:t>
      </w:r>
      <w:r w:rsidRPr="007642CB">
        <w:t>ограниченными</w:t>
      </w:r>
      <w:r w:rsidRPr="007642CB">
        <w:rPr>
          <w:spacing w:val="1"/>
        </w:rPr>
        <w:t xml:space="preserve"> </w:t>
      </w:r>
      <w:r w:rsidRPr="007642CB">
        <w:t>возможностями</w:t>
      </w:r>
      <w:r w:rsidRPr="007642CB">
        <w:rPr>
          <w:spacing w:val="1"/>
        </w:rPr>
        <w:t xml:space="preserve"> </w:t>
      </w:r>
      <w:r w:rsidRPr="007642CB">
        <w:t>здоровья</w:t>
      </w:r>
      <w:r w:rsidRPr="007642CB">
        <w:rPr>
          <w:spacing w:val="1"/>
        </w:rPr>
        <w:t xml:space="preserve"> </w:t>
      </w:r>
      <w:r w:rsidRPr="007642CB">
        <w:t>к</w:t>
      </w:r>
      <w:r w:rsidRPr="007642CB">
        <w:rPr>
          <w:spacing w:val="1"/>
        </w:rPr>
        <w:t xml:space="preserve"> </w:t>
      </w:r>
      <w:r w:rsidRPr="007642CB">
        <w:t>объектам</w:t>
      </w:r>
      <w:r w:rsidRPr="007642CB">
        <w:rPr>
          <w:spacing w:val="1"/>
        </w:rPr>
        <w:t xml:space="preserve"> </w:t>
      </w:r>
      <w:r w:rsidRPr="007642CB">
        <w:t>инфраструктуры</w:t>
      </w:r>
      <w:r w:rsidRPr="007642CB">
        <w:rPr>
          <w:spacing w:val="1"/>
        </w:rPr>
        <w:t xml:space="preserve"> </w:t>
      </w:r>
      <w:r w:rsidRPr="007642CB">
        <w:t>образовательного</w:t>
      </w:r>
      <w:r w:rsidRPr="007642CB">
        <w:rPr>
          <w:spacing w:val="1"/>
        </w:rPr>
        <w:t xml:space="preserve"> </w:t>
      </w:r>
      <w:r w:rsidRPr="007642CB">
        <w:t>учреждения</w:t>
      </w:r>
      <w:r w:rsidRPr="007642CB">
        <w:rPr>
          <w:spacing w:val="1"/>
        </w:rPr>
        <w:t xml:space="preserve"> </w:t>
      </w:r>
      <w:r w:rsidRPr="007642CB">
        <w:t>в</w:t>
      </w:r>
      <w:r w:rsidRPr="007642CB">
        <w:rPr>
          <w:spacing w:val="1"/>
        </w:rPr>
        <w:t xml:space="preserve"> </w:t>
      </w:r>
      <w:r w:rsidRPr="007642CB">
        <w:t>соответствии с Паспортом доступности для инвалидов объекта и предоставления на нем услуг в</w:t>
      </w:r>
      <w:r w:rsidRPr="007642CB">
        <w:rPr>
          <w:spacing w:val="1"/>
        </w:rPr>
        <w:t xml:space="preserve"> </w:t>
      </w:r>
      <w:r w:rsidRPr="007642CB">
        <w:t>сфере образования.</w:t>
      </w:r>
    </w:p>
    <w:p w14:paraId="691CB646" w14:textId="77777777" w:rsidR="007642CB" w:rsidRPr="007642CB" w:rsidRDefault="007642CB" w:rsidP="007642CB">
      <w:pPr>
        <w:pStyle w:val="a9"/>
        <w:spacing w:before="9"/>
        <w:ind w:left="762" w:right="704" w:firstLine="182"/>
        <w:jc w:val="left"/>
        <w:rPr>
          <w:sz w:val="22"/>
          <w:szCs w:val="22"/>
        </w:rPr>
      </w:pPr>
      <w:r w:rsidRPr="007642CB">
        <w:rPr>
          <w:sz w:val="22"/>
          <w:szCs w:val="22"/>
        </w:rPr>
        <w:t>Материально-техническая база реализации основной образовательной программы начального</w:t>
      </w:r>
      <w:r w:rsidRPr="007642CB">
        <w:rPr>
          <w:spacing w:val="1"/>
          <w:sz w:val="22"/>
          <w:szCs w:val="22"/>
        </w:rPr>
        <w:t xml:space="preserve"> </w:t>
      </w:r>
      <w:r w:rsidRPr="007642CB">
        <w:rPr>
          <w:sz w:val="22"/>
          <w:szCs w:val="22"/>
        </w:rPr>
        <w:t>общего образования соответствует действующим санитарным и противопожарным нормам,</w:t>
      </w:r>
      <w:r w:rsidRPr="007642CB">
        <w:rPr>
          <w:spacing w:val="1"/>
          <w:sz w:val="22"/>
          <w:szCs w:val="22"/>
        </w:rPr>
        <w:t xml:space="preserve"> </w:t>
      </w:r>
      <w:r w:rsidRPr="007642CB">
        <w:rPr>
          <w:sz w:val="22"/>
          <w:szCs w:val="22"/>
        </w:rPr>
        <w:t>нормам охраны труда работников организаций, осуществляющих образовательную деятельность,</w:t>
      </w:r>
      <w:r w:rsidRPr="007642CB">
        <w:rPr>
          <w:spacing w:val="-57"/>
          <w:sz w:val="22"/>
          <w:szCs w:val="22"/>
        </w:rPr>
        <w:t xml:space="preserve"> </w:t>
      </w:r>
      <w:r w:rsidRPr="007642CB">
        <w:rPr>
          <w:sz w:val="22"/>
          <w:szCs w:val="22"/>
        </w:rPr>
        <w:t>предъявляемым</w:t>
      </w:r>
      <w:r w:rsidRPr="007642CB">
        <w:rPr>
          <w:spacing w:val="-2"/>
          <w:sz w:val="22"/>
          <w:szCs w:val="22"/>
        </w:rPr>
        <w:t xml:space="preserve"> </w:t>
      </w:r>
      <w:r w:rsidRPr="007642CB">
        <w:rPr>
          <w:sz w:val="22"/>
          <w:szCs w:val="22"/>
        </w:rPr>
        <w:t>к:</w:t>
      </w:r>
    </w:p>
    <w:p w14:paraId="0D898262" w14:textId="77777777" w:rsidR="007642CB" w:rsidRPr="007642CB" w:rsidRDefault="007642CB" w:rsidP="007642CB">
      <w:pPr>
        <w:pStyle w:val="ac"/>
        <w:numPr>
          <w:ilvl w:val="3"/>
          <w:numId w:val="73"/>
        </w:numPr>
        <w:tabs>
          <w:tab w:val="left" w:pos="773"/>
        </w:tabs>
        <w:spacing w:before="22" w:line="266" w:lineRule="auto"/>
        <w:ind w:right="535"/>
        <w:jc w:val="both"/>
      </w:pPr>
      <w:r w:rsidRPr="007642CB">
        <w:t>участку (территории) школы (площадь, инсоляция, освещение, размещение, необходимый набор</w:t>
      </w:r>
      <w:r w:rsidRPr="007642CB">
        <w:rPr>
          <w:spacing w:val="1"/>
        </w:rPr>
        <w:t xml:space="preserve"> </w:t>
      </w:r>
      <w:r w:rsidRPr="007642CB">
        <w:t>зон</w:t>
      </w:r>
      <w:r w:rsidRPr="007642CB">
        <w:rPr>
          <w:spacing w:val="1"/>
        </w:rPr>
        <w:t xml:space="preserve"> </w:t>
      </w:r>
      <w:r w:rsidRPr="007642CB">
        <w:t>для</w:t>
      </w:r>
      <w:r w:rsidRPr="007642CB">
        <w:rPr>
          <w:spacing w:val="1"/>
        </w:rPr>
        <w:t xml:space="preserve"> </w:t>
      </w:r>
      <w:r w:rsidRPr="007642CB">
        <w:t>обеспечения</w:t>
      </w:r>
      <w:r w:rsidRPr="007642CB">
        <w:rPr>
          <w:spacing w:val="1"/>
        </w:rPr>
        <w:t xml:space="preserve"> </w:t>
      </w:r>
      <w:r w:rsidRPr="007642CB">
        <w:t>образовательной</w:t>
      </w:r>
      <w:r w:rsidRPr="007642CB">
        <w:rPr>
          <w:spacing w:val="1"/>
        </w:rPr>
        <w:t xml:space="preserve"> </w:t>
      </w:r>
      <w:r w:rsidRPr="007642CB">
        <w:t>и</w:t>
      </w:r>
      <w:r w:rsidRPr="007642CB">
        <w:rPr>
          <w:spacing w:val="1"/>
        </w:rPr>
        <w:t xml:space="preserve"> </w:t>
      </w:r>
      <w:r w:rsidRPr="007642CB">
        <w:t>хозяйственной</w:t>
      </w:r>
      <w:r w:rsidRPr="007642CB">
        <w:rPr>
          <w:spacing w:val="1"/>
        </w:rPr>
        <w:t xml:space="preserve"> </w:t>
      </w:r>
      <w:r w:rsidRPr="007642CB">
        <w:t>деятельности</w:t>
      </w:r>
      <w:r w:rsidRPr="007642CB">
        <w:rPr>
          <w:spacing w:val="1"/>
        </w:rPr>
        <w:t xml:space="preserve"> </w:t>
      </w:r>
      <w:r w:rsidRPr="007642CB">
        <w:t>организации,</w:t>
      </w:r>
      <w:r w:rsidRPr="007642CB">
        <w:rPr>
          <w:spacing w:val="1"/>
        </w:rPr>
        <w:t xml:space="preserve"> </w:t>
      </w:r>
      <w:r w:rsidRPr="007642CB">
        <w:t>осуществляющей</w:t>
      </w:r>
      <w:r w:rsidRPr="007642CB">
        <w:rPr>
          <w:spacing w:val="2"/>
        </w:rPr>
        <w:t xml:space="preserve"> </w:t>
      </w:r>
      <w:r w:rsidRPr="007642CB">
        <w:t>образовательную деятельность</w:t>
      </w:r>
      <w:r w:rsidRPr="007642CB">
        <w:rPr>
          <w:spacing w:val="2"/>
        </w:rPr>
        <w:t xml:space="preserve"> </w:t>
      </w:r>
      <w:r w:rsidRPr="007642CB">
        <w:t>и</w:t>
      </w:r>
      <w:r w:rsidRPr="007642CB">
        <w:rPr>
          <w:spacing w:val="-2"/>
        </w:rPr>
        <w:t xml:space="preserve"> </w:t>
      </w:r>
      <w:r w:rsidRPr="007642CB">
        <w:t>их</w:t>
      </w:r>
      <w:r w:rsidRPr="007642CB">
        <w:rPr>
          <w:spacing w:val="-3"/>
        </w:rPr>
        <w:t xml:space="preserve"> </w:t>
      </w:r>
      <w:r w:rsidRPr="007642CB">
        <w:t>оборудование);</w:t>
      </w:r>
    </w:p>
    <w:p w14:paraId="6F5BB31B" w14:textId="77777777" w:rsidR="007642CB" w:rsidRPr="007642CB" w:rsidRDefault="007642CB" w:rsidP="007642CB">
      <w:pPr>
        <w:pStyle w:val="ac"/>
        <w:numPr>
          <w:ilvl w:val="3"/>
          <w:numId w:val="73"/>
        </w:numPr>
        <w:tabs>
          <w:tab w:val="left" w:pos="773"/>
        </w:tabs>
        <w:spacing w:before="24" w:line="268" w:lineRule="auto"/>
        <w:ind w:right="528"/>
        <w:jc w:val="both"/>
      </w:pPr>
      <w:r w:rsidRPr="007642CB">
        <w:t>зданию школы</w:t>
      </w:r>
      <w:r w:rsidRPr="007642CB">
        <w:rPr>
          <w:spacing w:val="1"/>
        </w:rPr>
        <w:t xml:space="preserve"> </w:t>
      </w:r>
      <w:r w:rsidRPr="007642CB">
        <w:t>(высота и архитектура здания, необходимый набор и размещение помещений для</w:t>
      </w:r>
      <w:r w:rsidRPr="007642CB">
        <w:rPr>
          <w:spacing w:val="1"/>
        </w:rPr>
        <w:t xml:space="preserve"> </w:t>
      </w:r>
      <w:r w:rsidRPr="007642CB">
        <w:t>осуществления образовательной деятельности при получении начального общего образования, их</w:t>
      </w:r>
      <w:r w:rsidRPr="007642CB">
        <w:rPr>
          <w:spacing w:val="1"/>
        </w:rPr>
        <w:t xml:space="preserve"> </w:t>
      </w:r>
      <w:r w:rsidRPr="007642CB">
        <w:t>площадь, освещенность, расположение и размеры рабочих, игровых зон и зон для индивидуальных</w:t>
      </w:r>
      <w:r w:rsidRPr="007642CB">
        <w:rPr>
          <w:spacing w:val="-57"/>
        </w:rPr>
        <w:t xml:space="preserve"> </w:t>
      </w:r>
      <w:r w:rsidRPr="007642CB">
        <w:t>занятий в учебных кабинетах, обеспечена возможность для организации урочной и внеурочной</w:t>
      </w:r>
      <w:r w:rsidRPr="007642CB">
        <w:rPr>
          <w:spacing w:val="1"/>
        </w:rPr>
        <w:t xml:space="preserve"> </w:t>
      </w:r>
      <w:r w:rsidRPr="007642CB">
        <w:t>учебной</w:t>
      </w:r>
      <w:r w:rsidRPr="007642CB">
        <w:rPr>
          <w:spacing w:val="2"/>
        </w:rPr>
        <w:t xml:space="preserve"> </w:t>
      </w:r>
      <w:r w:rsidRPr="007642CB">
        <w:t>деятельности);</w:t>
      </w:r>
    </w:p>
    <w:p w14:paraId="2BF2F3EB" w14:textId="77777777" w:rsidR="007642CB" w:rsidRPr="007642CB" w:rsidRDefault="007642CB" w:rsidP="007642CB">
      <w:pPr>
        <w:pStyle w:val="ac"/>
        <w:numPr>
          <w:ilvl w:val="3"/>
          <w:numId w:val="73"/>
        </w:numPr>
        <w:tabs>
          <w:tab w:val="left" w:pos="773"/>
        </w:tabs>
        <w:spacing w:before="17" w:line="266" w:lineRule="auto"/>
        <w:ind w:right="534"/>
        <w:jc w:val="both"/>
      </w:pPr>
      <w:r w:rsidRPr="007642CB">
        <w:t>помещениям для питания обучающихся обеспечивает возможность организации качественного</w:t>
      </w:r>
      <w:r w:rsidRPr="007642CB">
        <w:rPr>
          <w:spacing w:val="1"/>
        </w:rPr>
        <w:t xml:space="preserve"> </w:t>
      </w:r>
      <w:r w:rsidRPr="007642CB">
        <w:t>горячего</w:t>
      </w:r>
      <w:r w:rsidRPr="007642CB">
        <w:rPr>
          <w:spacing w:val="5"/>
        </w:rPr>
        <w:t xml:space="preserve"> </w:t>
      </w:r>
      <w:r w:rsidRPr="007642CB">
        <w:t>питания,</w:t>
      </w:r>
      <w:r w:rsidRPr="007642CB">
        <w:rPr>
          <w:spacing w:val="-1"/>
        </w:rPr>
        <w:t xml:space="preserve"> </w:t>
      </w:r>
      <w:r w:rsidRPr="007642CB">
        <w:t>в</w:t>
      </w:r>
      <w:r w:rsidRPr="007642CB">
        <w:rPr>
          <w:spacing w:val="3"/>
        </w:rPr>
        <w:t xml:space="preserve"> </w:t>
      </w:r>
      <w:r w:rsidRPr="007642CB">
        <w:t>том</w:t>
      </w:r>
      <w:r w:rsidRPr="007642CB">
        <w:rPr>
          <w:spacing w:val="3"/>
        </w:rPr>
        <w:t xml:space="preserve"> </w:t>
      </w:r>
      <w:r w:rsidRPr="007642CB">
        <w:t>числе</w:t>
      </w:r>
      <w:r w:rsidRPr="007642CB">
        <w:rPr>
          <w:spacing w:val="-5"/>
        </w:rPr>
        <w:t xml:space="preserve"> </w:t>
      </w:r>
      <w:r w:rsidRPr="007642CB">
        <w:t>горячих</w:t>
      </w:r>
      <w:r w:rsidRPr="007642CB">
        <w:rPr>
          <w:spacing w:val="-3"/>
        </w:rPr>
        <w:t xml:space="preserve"> </w:t>
      </w:r>
      <w:r w:rsidRPr="007642CB">
        <w:t>завтраков;</w:t>
      </w:r>
    </w:p>
    <w:p w14:paraId="2284416F" w14:textId="77777777" w:rsidR="007642CB" w:rsidRPr="007642CB" w:rsidRDefault="007642CB" w:rsidP="007642CB">
      <w:pPr>
        <w:pStyle w:val="ac"/>
        <w:numPr>
          <w:ilvl w:val="3"/>
          <w:numId w:val="73"/>
        </w:numPr>
        <w:tabs>
          <w:tab w:val="left" w:pos="773"/>
        </w:tabs>
        <w:spacing w:before="3" w:line="266" w:lineRule="auto"/>
        <w:ind w:right="526"/>
        <w:jc w:val="both"/>
      </w:pPr>
      <w:r w:rsidRPr="007642CB">
        <w:rPr>
          <w:noProof/>
          <w:lang w:eastAsia="ru-RU"/>
        </w:rPr>
        <w:drawing>
          <wp:anchor distT="0" distB="0" distL="0" distR="0" simplePos="0" relativeHeight="251661312" behindDoc="1" locked="0" layoutInCell="1" allowOverlap="1" wp14:anchorId="741293CF" wp14:editId="07BD5F98">
            <wp:simplePos x="0" y="0"/>
            <wp:positionH relativeFrom="page">
              <wp:posOffset>4912105</wp:posOffset>
            </wp:positionH>
            <wp:positionV relativeFrom="paragraph">
              <wp:posOffset>17219</wp:posOffset>
            </wp:positionV>
            <wp:extent cx="237744" cy="167639"/>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9" cstate="print"/>
                    <a:stretch>
                      <a:fillRect/>
                    </a:stretch>
                  </pic:blipFill>
                  <pic:spPr>
                    <a:xfrm>
                      <a:off x="0" y="0"/>
                      <a:ext cx="237744" cy="167639"/>
                    </a:xfrm>
                    <a:prstGeom prst="rect">
                      <a:avLst/>
                    </a:prstGeom>
                  </pic:spPr>
                </pic:pic>
              </a:graphicData>
            </a:graphic>
          </wp:anchor>
        </w:drawing>
      </w:r>
      <w:r w:rsidRPr="007642CB">
        <w:t>спортивным залам, игровому и спортивному оборудованию;</w:t>
      </w:r>
      <w:r w:rsidRPr="007642CB">
        <w:rPr>
          <w:spacing w:val="1"/>
        </w:rPr>
        <w:t xml:space="preserve"> </w:t>
      </w:r>
      <w:r w:rsidRPr="007642CB">
        <w:t>помещениям для медицинского</w:t>
      </w:r>
      <w:r w:rsidRPr="007642CB">
        <w:rPr>
          <w:spacing w:val="1"/>
        </w:rPr>
        <w:t xml:space="preserve"> </w:t>
      </w:r>
      <w:r w:rsidRPr="007642CB">
        <w:t>персонала;</w:t>
      </w:r>
    </w:p>
    <w:p w14:paraId="46CF089B" w14:textId="77777777" w:rsidR="007642CB" w:rsidRPr="007642CB" w:rsidRDefault="007642CB" w:rsidP="007642CB">
      <w:pPr>
        <w:pStyle w:val="ac"/>
        <w:numPr>
          <w:ilvl w:val="3"/>
          <w:numId w:val="73"/>
        </w:numPr>
        <w:tabs>
          <w:tab w:val="left" w:pos="773"/>
        </w:tabs>
        <w:spacing w:line="291" w:lineRule="exact"/>
        <w:ind w:hanging="361"/>
        <w:jc w:val="both"/>
      </w:pPr>
      <w:r w:rsidRPr="007642CB">
        <w:t>мебели,</w:t>
      </w:r>
      <w:r w:rsidRPr="007642CB">
        <w:rPr>
          <w:spacing w:val="-2"/>
        </w:rPr>
        <w:t xml:space="preserve"> </w:t>
      </w:r>
      <w:r w:rsidRPr="007642CB">
        <w:t>офисному</w:t>
      </w:r>
      <w:r w:rsidRPr="007642CB">
        <w:rPr>
          <w:spacing w:val="-9"/>
        </w:rPr>
        <w:t xml:space="preserve"> </w:t>
      </w:r>
      <w:r w:rsidRPr="007642CB">
        <w:t>оснащению</w:t>
      </w:r>
      <w:r w:rsidRPr="007642CB">
        <w:rPr>
          <w:spacing w:val="-5"/>
        </w:rPr>
        <w:t xml:space="preserve"> </w:t>
      </w:r>
      <w:r w:rsidRPr="007642CB">
        <w:t>и</w:t>
      </w:r>
      <w:r w:rsidRPr="007642CB">
        <w:rPr>
          <w:spacing w:val="2"/>
        </w:rPr>
        <w:t xml:space="preserve"> </w:t>
      </w:r>
      <w:r w:rsidRPr="007642CB">
        <w:t>хозяйственному</w:t>
      </w:r>
      <w:r w:rsidRPr="007642CB">
        <w:rPr>
          <w:spacing w:val="-9"/>
        </w:rPr>
        <w:t xml:space="preserve"> </w:t>
      </w:r>
      <w:r w:rsidRPr="007642CB">
        <w:t>инвентарю;</w:t>
      </w:r>
    </w:p>
    <w:p w14:paraId="0F89EE84" w14:textId="77777777" w:rsidR="007642CB" w:rsidRPr="007642CB" w:rsidRDefault="007642CB" w:rsidP="007642CB">
      <w:pPr>
        <w:pStyle w:val="ac"/>
        <w:numPr>
          <w:ilvl w:val="3"/>
          <w:numId w:val="73"/>
        </w:numPr>
        <w:tabs>
          <w:tab w:val="left" w:pos="773"/>
        </w:tabs>
        <w:spacing w:before="30" w:line="268" w:lineRule="auto"/>
        <w:ind w:right="528"/>
        <w:jc w:val="both"/>
      </w:pPr>
      <w:r w:rsidRPr="007642CB">
        <w:t>расходным</w:t>
      </w:r>
      <w:r w:rsidRPr="007642CB">
        <w:rPr>
          <w:spacing w:val="1"/>
        </w:rPr>
        <w:t xml:space="preserve"> </w:t>
      </w:r>
      <w:r w:rsidRPr="007642CB">
        <w:t>материалам</w:t>
      </w:r>
      <w:r w:rsidRPr="007642CB">
        <w:rPr>
          <w:spacing w:val="1"/>
        </w:rPr>
        <w:t xml:space="preserve"> </w:t>
      </w:r>
      <w:r w:rsidRPr="007642CB">
        <w:t>и</w:t>
      </w:r>
      <w:r w:rsidRPr="007642CB">
        <w:rPr>
          <w:spacing w:val="1"/>
        </w:rPr>
        <w:t xml:space="preserve"> </w:t>
      </w:r>
      <w:r w:rsidRPr="007642CB">
        <w:t>канцелярским</w:t>
      </w:r>
      <w:r w:rsidRPr="007642CB">
        <w:rPr>
          <w:spacing w:val="1"/>
        </w:rPr>
        <w:t xml:space="preserve"> </w:t>
      </w:r>
      <w:r w:rsidRPr="007642CB">
        <w:t>принадлежностям</w:t>
      </w:r>
      <w:r w:rsidRPr="007642CB">
        <w:rPr>
          <w:spacing w:val="1"/>
        </w:rPr>
        <w:t xml:space="preserve"> </w:t>
      </w:r>
      <w:r w:rsidRPr="007642CB">
        <w:t>(бумага</w:t>
      </w:r>
      <w:r w:rsidRPr="007642CB">
        <w:rPr>
          <w:spacing w:val="1"/>
        </w:rPr>
        <w:t xml:space="preserve"> </w:t>
      </w:r>
      <w:r w:rsidRPr="007642CB">
        <w:t>для</w:t>
      </w:r>
      <w:r w:rsidRPr="007642CB">
        <w:rPr>
          <w:spacing w:val="1"/>
        </w:rPr>
        <w:t xml:space="preserve"> </w:t>
      </w:r>
      <w:r w:rsidRPr="007642CB">
        <w:t>ручного</w:t>
      </w:r>
      <w:r w:rsidRPr="007642CB">
        <w:rPr>
          <w:spacing w:val="1"/>
        </w:rPr>
        <w:t xml:space="preserve"> </w:t>
      </w:r>
      <w:r w:rsidRPr="007642CB">
        <w:t>и</w:t>
      </w:r>
      <w:r w:rsidRPr="007642CB">
        <w:rPr>
          <w:spacing w:val="1"/>
        </w:rPr>
        <w:t xml:space="preserve"> </w:t>
      </w:r>
      <w:r w:rsidRPr="007642CB">
        <w:t>машинного</w:t>
      </w:r>
      <w:r w:rsidRPr="007642CB">
        <w:rPr>
          <w:spacing w:val="1"/>
        </w:rPr>
        <w:t xml:space="preserve"> </w:t>
      </w:r>
      <w:r w:rsidRPr="007642CB">
        <w:t>письма,</w:t>
      </w:r>
      <w:r w:rsidRPr="007642CB">
        <w:rPr>
          <w:spacing w:val="1"/>
        </w:rPr>
        <w:t xml:space="preserve"> </w:t>
      </w:r>
      <w:r w:rsidRPr="007642CB">
        <w:t>инструменты</w:t>
      </w:r>
      <w:r w:rsidRPr="007642CB">
        <w:rPr>
          <w:spacing w:val="1"/>
        </w:rPr>
        <w:t xml:space="preserve"> </w:t>
      </w:r>
      <w:r w:rsidRPr="007642CB">
        <w:t>письма</w:t>
      </w:r>
      <w:r w:rsidRPr="007642CB">
        <w:rPr>
          <w:spacing w:val="1"/>
        </w:rPr>
        <w:t xml:space="preserve"> </w:t>
      </w:r>
      <w:r w:rsidRPr="007642CB">
        <w:t>(в</w:t>
      </w:r>
      <w:r w:rsidRPr="007642CB">
        <w:rPr>
          <w:spacing w:val="1"/>
        </w:rPr>
        <w:t xml:space="preserve"> </w:t>
      </w:r>
      <w:r w:rsidRPr="007642CB">
        <w:t>тетрадях</w:t>
      </w:r>
      <w:r w:rsidRPr="007642CB">
        <w:rPr>
          <w:spacing w:val="1"/>
        </w:rPr>
        <w:t xml:space="preserve"> </w:t>
      </w:r>
      <w:r w:rsidRPr="007642CB">
        <w:t>и</w:t>
      </w:r>
      <w:r w:rsidRPr="007642CB">
        <w:rPr>
          <w:spacing w:val="1"/>
        </w:rPr>
        <w:t xml:space="preserve"> </w:t>
      </w:r>
      <w:r w:rsidRPr="007642CB">
        <w:t>на</w:t>
      </w:r>
      <w:r w:rsidRPr="007642CB">
        <w:rPr>
          <w:spacing w:val="1"/>
        </w:rPr>
        <w:t xml:space="preserve"> </w:t>
      </w:r>
      <w:r w:rsidRPr="007642CB">
        <w:t>доске),</w:t>
      </w:r>
      <w:r w:rsidRPr="007642CB">
        <w:rPr>
          <w:spacing w:val="1"/>
        </w:rPr>
        <w:t xml:space="preserve"> </w:t>
      </w:r>
      <w:r w:rsidRPr="007642CB">
        <w:t>изобразительного</w:t>
      </w:r>
      <w:r w:rsidRPr="007642CB">
        <w:rPr>
          <w:spacing w:val="61"/>
        </w:rPr>
        <w:t xml:space="preserve"> </w:t>
      </w:r>
      <w:r w:rsidRPr="007642CB">
        <w:t>искусства,</w:t>
      </w:r>
      <w:r w:rsidRPr="007642CB">
        <w:rPr>
          <w:spacing w:val="1"/>
        </w:rPr>
        <w:t xml:space="preserve"> </w:t>
      </w:r>
      <w:r w:rsidRPr="007642CB">
        <w:t>технологической</w:t>
      </w:r>
      <w:r w:rsidRPr="007642CB">
        <w:rPr>
          <w:spacing w:val="1"/>
        </w:rPr>
        <w:t xml:space="preserve"> </w:t>
      </w:r>
      <w:r w:rsidRPr="007642CB">
        <w:t>обработки</w:t>
      </w:r>
      <w:r w:rsidRPr="007642CB">
        <w:rPr>
          <w:spacing w:val="1"/>
        </w:rPr>
        <w:t xml:space="preserve"> </w:t>
      </w:r>
      <w:r w:rsidRPr="007642CB">
        <w:t>и</w:t>
      </w:r>
      <w:r w:rsidRPr="007642CB">
        <w:rPr>
          <w:spacing w:val="1"/>
        </w:rPr>
        <w:t xml:space="preserve"> </w:t>
      </w:r>
      <w:r w:rsidRPr="007642CB">
        <w:t>конструирования,</w:t>
      </w:r>
      <w:r w:rsidRPr="007642CB">
        <w:rPr>
          <w:spacing w:val="1"/>
        </w:rPr>
        <w:t xml:space="preserve"> </w:t>
      </w:r>
      <w:r w:rsidRPr="007642CB">
        <w:t>химические</w:t>
      </w:r>
      <w:r w:rsidRPr="007642CB">
        <w:rPr>
          <w:spacing w:val="1"/>
        </w:rPr>
        <w:t xml:space="preserve"> </w:t>
      </w:r>
      <w:r w:rsidRPr="007642CB">
        <w:t>реактивы,</w:t>
      </w:r>
      <w:r w:rsidRPr="007642CB">
        <w:rPr>
          <w:spacing w:val="1"/>
        </w:rPr>
        <w:t xml:space="preserve"> </w:t>
      </w:r>
      <w:r w:rsidRPr="007642CB">
        <w:t>носители</w:t>
      </w:r>
      <w:r w:rsidRPr="007642CB">
        <w:rPr>
          <w:spacing w:val="1"/>
        </w:rPr>
        <w:t xml:space="preserve"> </w:t>
      </w:r>
      <w:r w:rsidRPr="007642CB">
        <w:t>цифровой</w:t>
      </w:r>
      <w:r w:rsidRPr="007642CB">
        <w:rPr>
          <w:spacing w:val="1"/>
        </w:rPr>
        <w:t xml:space="preserve"> </w:t>
      </w:r>
      <w:r w:rsidRPr="007642CB">
        <w:t>информации).</w:t>
      </w:r>
    </w:p>
    <w:p w14:paraId="398FE704" w14:textId="77777777" w:rsidR="007642CB" w:rsidRPr="007642CB" w:rsidRDefault="007642CB" w:rsidP="007642CB">
      <w:pPr>
        <w:pStyle w:val="a9"/>
        <w:spacing w:before="10" w:line="242" w:lineRule="auto"/>
        <w:ind w:left="1060" w:right="2555" w:hanging="298"/>
        <w:rPr>
          <w:sz w:val="22"/>
          <w:szCs w:val="22"/>
        </w:rPr>
      </w:pPr>
      <w:r w:rsidRPr="007642CB">
        <w:rPr>
          <w:sz w:val="22"/>
          <w:szCs w:val="22"/>
        </w:rPr>
        <w:t>Материально-техническое</w:t>
      </w:r>
      <w:r w:rsidRPr="007642CB">
        <w:rPr>
          <w:spacing w:val="1"/>
          <w:sz w:val="22"/>
          <w:szCs w:val="22"/>
        </w:rPr>
        <w:t xml:space="preserve"> </w:t>
      </w:r>
      <w:r w:rsidRPr="007642CB">
        <w:rPr>
          <w:sz w:val="22"/>
          <w:szCs w:val="22"/>
        </w:rPr>
        <w:t>и</w:t>
      </w:r>
      <w:r w:rsidRPr="007642CB">
        <w:rPr>
          <w:spacing w:val="61"/>
          <w:sz w:val="22"/>
          <w:szCs w:val="22"/>
        </w:rPr>
        <w:t xml:space="preserve"> </w:t>
      </w:r>
      <w:r w:rsidRPr="007642CB">
        <w:rPr>
          <w:sz w:val="22"/>
          <w:szCs w:val="22"/>
        </w:rPr>
        <w:t>информационное</w:t>
      </w:r>
      <w:r w:rsidRPr="007642CB">
        <w:rPr>
          <w:spacing w:val="61"/>
          <w:sz w:val="22"/>
          <w:szCs w:val="22"/>
        </w:rPr>
        <w:t xml:space="preserve"> </w:t>
      </w:r>
      <w:r w:rsidRPr="007642CB">
        <w:rPr>
          <w:sz w:val="22"/>
          <w:szCs w:val="22"/>
        </w:rPr>
        <w:t>оснащение</w:t>
      </w:r>
      <w:r w:rsidRPr="007642CB">
        <w:rPr>
          <w:spacing w:val="61"/>
          <w:sz w:val="22"/>
          <w:szCs w:val="22"/>
        </w:rPr>
        <w:t xml:space="preserve"> </w:t>
      </w:r>
      <w:r w:rsidRPr="007642CB">
        <w:rPr>
          <w:sz w:val="22"/>
          <w:szCs w:val="22"/>
        </w:rPr>
        <w:t>школы</w:t>
      </w:r>
      <w:r w:rsidRPr="007642CB">
        <w:rPr>
          <w:spacing w:val="1"/>
          <w:sz w:val="22"/>
          <w:szCs w:val="22"/>
        </w:rPr>
        <w:t xml:space="preserve"> </w:t>
      </w:r>
      <w:r w:rsidRPr="007642CB">
        <w:rPr>
          <w:sz w:val="22"/>
          <w:szCs w:val="22"/>
        </w:rPr>
        <w:t>обеспечивает</w:t>
      </w:r>
      <w:r w:rsidRPr="007642CB">
        <w:rPr>
          <w:spacing w:val="1"/>
          <w:sz w:val="22"/>
          <w:szCs w:val="22"/>
        </w:rPr>
        <w:t xml:space="preserve"> </w:t>
      </w:r>
      <w:r w:rsidRPr="007642CB">
        <w:rPr>
          <w:sz w:val="22"/>
          <w:szCs w:val="22"/>
        </w:rPr>
        <w:t>возможность:</w:t>
      </w:r>
    </w:p>
    <w:p w14:paraId="609E4C9B" w14:textId="77777777" w:rsidR="007642CB" w:rsidRPr="007642CB" w:rsidRDefault="007642CB" w:rsidP="007642CB">
      <w:pPr>
        <w:pStyle w:val="ac"/>
        <w:numPr>
          <w:ilvl w:val="3"/>
          <w:numId w:val="73"/>
        </w:numPr>
        <w:tabs>
          <w:tab w:val="left" w:pos="773"/>
        </w:tabs>
        <w:spacing w:line="271" w:lineRule="exact"/>
        <w:ind w:hanging="361"/>
        <w:jc w:val="both"/>
      </w:pPr>
      <w:r w:rsidRPr="007642CB">
        <w:t>создания</w:t>
      </w:r>
      <w:r w:rsidRPr="007642CB">
        <w:rPr>
          <w:spacing w:val="41"/>
        </w:rPr>
        <w:t xml:space="preserve"> </w:t>
      </w:r>
      <w:r w:rsidRPr="007642CB">
        <w:t>и</w:t>
      </w:r>
      <w:r w:rsidRPr="007642CB">
        <w:rPr>
          <w:spacing w:val="43"/>
        </w:rPr>
        <w:t xml:space="preserve"> </w:t>
      </w:r>
      <w:r w:rsidRPr="007642CB">
        <w:t>использования</w:t>
      </w:r>
      <w:r w:rsidRPr="007642CB">
        <w:rPr>
          <w:spacing w:val="42"/>
        </w:rPr>
        <w:t xml:space="preserve"> </w:t>
      </w:r>
      <w:r w:rsidRPr="007642CB">
        <w:t>информации</w:t>
      </w:r>
      <w:r w:rsidRPr="007642CB">
        <w:rPr>
          <w:spacing w:val="43"/>
        </w:rPr>
        <w:t xml:space="preserve"> </w:t>
      </w:r>
      <w:r w:rsidRPr="007642CB">
        <w:t>(в</w:t>
      </w:r>
      <w:r w:rsidRPr="007642CB">
        <w:rPr>
          <w:spacing w:val="44"/>
        </w:rPr>
        <w:t xml:space="preserve"> </w:t>
      </w:r>
      <w:r w:rsidRPr="007642CB">
        <w:t>том</w:t>
      </w:r>
      <w:r w:rsidRPr="007642CB">
        <w:rPr>
          <w:spacing w:val="48"/>
        </w:rPr>
        <w:t xml:space="preserve"> </w:t>
      </w:r>
      <w:r w:rsidRPr="007642CB">
        <w:t>числе</w:t>
      </w:r>
      <w:r w:rsidRPr="007642CB">
        <w:rPr>
          <w:spacing w:val="40"/>
        </w:rPr>
        <w:t xml:space="preserve"> </w:t>
      </w:r>
      <w:r w:rsidRPr="007642CB">
        <w:t>запись</w:t>
      </w:r>
      <w:r w:rsidRPr="007642CB">
        <w:rPr>
          <w:spacing w:val="43"/>
        </w:rPr>
        <w:t xml:space="preserve"> </w:t>
      </w:r>
      <w:r w:rsidRPr="007642CB">
        <w:t>и</w:t>
      </w:r>
      <w:r w:rsidRPr="007642CB">
        <w:rPr>
          <w:spacing w:val="38"/>
        </w:rPr>
        <w:t xml:space="preserve"> </w:t>
      </w:r>
      <w:r w:rsidRPr="007642CB">
        <w:t>обработка</w:t>
      </w:r>
      <w:r w:rsidRPr="007642CB">
        <w:rPr>
          <w:spacing w:val="46"/>
        </w:rPr>
        <w:t xml:space="preserve"> </w:t>
      </w:r>
      <w:r w:rsidRPr="007642CB">
        <w:t>изображений</w:t>
      </w:r>
      <w:r w:rsidRPr="007642CB">
        <w:rPr>
          <w:spacing w:val="43"/>
        </w:rPr>
        <w:t xml:space="preserve"> </w:t>
      </w:r>
      <w:r w:rsidRPr="007642CB">
        <w:t>и</w:t>
      </w:r>
      <w:r w:rsidRPr="007642CB">
        <w:rPr>
          <w:spacing w:val="43"/>
        </w:rPr>
        <w:t xml:space="preserve"> </w:t>
      </w:r>
      <w:r w:rsidRPr="007642CB">
        <w:t>звука,</w:t>
      </w:r>
    </w:p>
    <w:p w14:paraId="33EDD371" w14:textId="77777777" w:rsidR="007642CB" w:rsidRPr="007642CB" w:rsidRDefault="007642CB" w:rsidP="007642CB">
      <w:pPr>
        <w:pStyle w:val="a9"/>
        <w:spacing w:before="36" w:line="266" w:lineRule="auto"/>
        <w:ind w:left="772" w:right="528"/>
        <w:rPr>
          <w:sz w:val="22"/>
          <w:szCs w:val="22"/>
        </w:rPr>
      </w:pPr>
      <w:r w:rsidRPr="007642CB">
        <w:rPr>
          <w:sz w:val="22"/>
          <w:szCs w:val="22"/>
        </w:rPr>
        <w:t>выступления с аудио-, видеосопровождением и графическим сопровождением, общение в сети</w:t>
      </w:r>
      <w:r w:rsidRPr="007642CB">
        <w:rPr>
          <w:spacing w:val="1"/>
          <w:sz w:val="22"/>
          <w:szCs w:val="22"/>
        </w:rPr>
        <w:t xml:space="preserve"> </w:t>
      </w:r>
      <w:r w:rsidRPr="007642CB">
        <w:rPr>
          <w:sz w:val="22"/>
          <w:szCs w:val="22"/>
        </w:rPr>
        <w:t>Интернет</w:t>
      </w:r>
      <w:r w:rsidRPr="007642CB">
        <w:rPr>
          <w:spacing w:val="1"/>
          <w:sz w:val="22"/>
          <w:szCs w:val="22"/>
        </w:rPr>
        <w:t xml:space="preserve"> </w:t>
      </w:r>
      <w:r w:rsidRPr="007642CB">
        <w:rPr>
          <w:sz w:val="22"/>
          <w:szCs w:val="22"/>
        </w:rPr>
        <w:t>и</w:t>
      </w:r>
      <w:r w:rsidRPr="007642CB">
        <w:rPr>
          <w:spacing w:val="-2"/>
          <w:sz w:val="22"/>
          <w:szCs w:val="22"/>
        </w:rPr>
        <w:t xml:space="preserve"> </w:t>
      </w:r>
      <w:r w:rsidRPr="007642CB">
        <w:rPr>
          <w:sz w:val="22"/>
          <w:szCs w:val="22"/>
        </w:rPr>
        <w:t>др.);</w:t>
      </w:r>
    </w:p>
    <w:p w14:paraId="45D55690" w14:textId="77777777" w:rsidR="007642CB" w:rsidRPr="007642CB" w:rsidRDefault="007642CB" w:rsidP="007642CB">
      <w:pPr>
        <w:pStyle w:val="ac"/>
        <w:numPr>
          <w:ilvl w:val="3"/>
          <w:numId w:val="73"/>
        </w:numPr>
        <w:tabs>
          <w:tab w:val="left" w:pos="772"/>
          <w:tab w:val="left" w:pos="773"/>
        </w:tabs>
        <w:spacing w:line="271" w:lineRule="auto"/>
        <w:ind w:right="532"/>
      </w:pPr>
      <w:r w:rsidRPr="007642CB">
        <w:t>получения</w:t>
      </w:r>
      <w:r w:rsidRPr="007642CB">
        <w:rPr>
          <w:spacing w:val="49"/>
        </w:rPr>
        <w:t xml:space="preserve"> </w:t>
      </w:r>
      <w:r w:rsidRPr="007642CB">
        <w:t>информации</w:t>
      </w:r>
      <w:r w:rsidRPr="007642CB">
        <w:rPr>
          <w:spacing w:val="51"/>
        </w:rPr>
        <w:t xml:space="preserve"> </w:t>
      </w:r>
      <w:r w:rsidRPr="007642CB">
        <w:t>различными</w:t>
      </w:r>
      <w:r w:rsidRPr="007642CB">
        <w:rPr>
          <w:spacing w:val="50"/>
        </w:rPr>
        <w:t xml:space="preserve"> </w:t>
      </w:r>
      <w:r w:rsidRPr="007642CB">
        <w:t>способами</w:t>
      </w:r>
      <w:r w:rsidRPr="007642CB">
        <w:rPr>
          <w:spacing w:val="51"/>
        </w:rPr>
        <w:t xml:space="preserve"> </w:t>
      </w:r>
      <w:r w:rsidRPr="007642CB">
        <w:t>(поиск</w:t>
      </w:r>
      <w:r w:rsidRPr="007642CB">
        <w:rPr>
          <w:spacing w:val="48"/>
        </w:rPr>
        <w:t xml:space="preserve"> </w:t>
      </w:r>
      <w:r w:rsidRPr="007642CB">
        <w:t>информации</w:t>
      </w:r>
      <w:r w:rsidRPr="007642CB">
        <w:rPr>
          <w:spacing w:val="47"/>
        </w:rPr>
        <w:t xml:space="preserve"> </w:t>
      </w:r>
      <w:r w:rsidRPr="007642CB">
        <w:t>в</w:t>
      </w:r>
      <w:r w:rsidRPr="007642CB">
        <w:rPr>
          <w:spacing w:val="51"/>
        </w:rPr>
        <w:t xml:space="preserve"> </w:t>
      </w:r>
      <w:r w:rsidRPr="007642CB">
        <w:t>сети</w:t>
      </w:r>
      <w:r w:rsidRPr="007642CB">
        <w:rPr>
          <w:spacing w:val="52"/>
        </w:rPr>
        <w:t xml:space="preserve"> </w:t>
      </w:r>
      <w:r w:rsidRPr="007642CB">
        <w:t>Интернет,</w:t>
      </w:r>
      <w:r w:rsidRPr="007642CB">
        <w:rPr>
          <w:spacing w:val="48"/>
        </w:rPr>
        <w:t xml:space="preserve"> </w:t>
      </w:r>
      <w:r w:rsidRPr="007642CB">
        <w:t>работа</w:t>
      </w:r>
      <w:r w:rsidRPr="007642CB">
        <w:rPr>
          <w:spacing w:val="45"/>
        </w:rPr>
        <w:t xml:space="preserve"> </w:t>
      </w:r>
      <w:r w:rsidRPr="007642CB">
        <w:t>в</w:t>
      </w:r>
      <w:r w:rsidRPr="007642CB">
        <w:rPr>
          <w:spacing w:val="-57"/>
        </w:rPr>
        <w:t xml:space="preserve"> </w:t>
      </w:r>
      <w:r w:rsidRPr="007642CB">
        <w:t>библиотеке и</w:t>
      </w:r>
      <w:r w:rsidRPr="007642CB">
        <w:rPr>
          <w:spacing w:val="3"/>
        </w:rPr>
        <w:t xml:space="preserve"> </w:t>
      </w:r>
      <w:r w:rsidRPr="007642CB">
        <w:t>др.);</w:t>
      </w:r>
    </w:p>
    <w:p w14:paraId="2466BB37" w14:textId="77777777" w:rsidR="007642CB" w:rsidRPr="007642CB" w:rsidRDefault="007642CB" w:rsidP="007642CB">
      <w:pPr>
        <w:pStyle w:val="ac"/>
        <w:numPr>
          <w:ilvl w:val="3"/>
          <w:numId w:val="73"/>
        </w:numPr>
        <w:tabs>
          <w:tab w:val="left" w:pos="772"/>
          <w:tab w:val="left" w:pos="773"/>
        </w:tabs>
        <w:spacing w:line="285" w:lineRule="exact"/>
        <w:ind w:hanging="361"/>
      </w:pPr>
      <w:r w:rsidRPr="007642CB">
        <w:t>обработки</w:t>
      </w:r>
      <w:r w:rsidRPr="007642CB">
        <w:rPr>
          <w:spacing w:val="-5"/>
        </w:rPr>
        <w:t xml:space="preserve"> </w:t>
      </w:r>
      <w:r w:rsidRPr="007642CB">
        <w:t>материалов</w:t>
      </w:r>
      <w:r w:rsidRPr="007642CB">
        <w:rPr>
          <w:spacing w:val="-4"/>
        </w:rPr>
        <w:t xml:space="preserve"> </w:t>
      </w:r>
      <w:r w:rsidRPr="007642CB">
        <w:t>и</w:t>
      </w:r>
      <w:r w:rsidRPr="007642CB">
        <w:rPr>
          <w:spacing w:val="-4"/>
        </w:rPr>
        <w:t xml:space="preserve"> </w:t>
      </w:r>
      <w:r w:rsidRPr="007642CB">
        <w:t>информации</w:t>
      </w:r>
      <w:r w:rsidRPr="007642CB">
        <w:rPr>
          <w:spacing w:val="-5"/>
        </w:rPr>
        <w:t xml:space="preserve"> </w:t>
      </w:r>
      <w:r w:rsidRPr="007642CB">
        <w:t>с</w:t>
      </w:r>
      <w:r w:rsidRPr="007642CB">
        <w:rPr>
          <w:spacing w:val="-6"/>
        </w:rPr>
        <w:t xml:space="preserve"> </w:t>
      </w:r>
      <w:r w:rsidRPr="007642CB">
        <w:t>использованием</w:t>
      </w:r>
      <w:r w:rsidRPr="007642CB">
        <w:rPr>
          <w:spacing w:val="-4"/>
        </w:rPr>
        <w:t xml:space="preserve"> </w:t>
      </w:r>
      <w:r w:rsidRPr="007642CB">
        <w:t>технологических</w:t>
      </w:r>
      <w:r w:rsidRPr="007642CB">
        <w:rPr>
          <w:spacing w:val="-5"/>
        </w:rPr>
        <w:t xml:space="preserve"> </w:t>
      </w:r>
      <w:r w:rsidRPr="007642CB">
        <w:t>инструментов;</w:t>
      </w:r>
    </w:p>
    <w:p w14:paraId="1428EBD9" w14:textId="77777777" w:rsidR="007642CB" w:rsidRPr="007642CB" w:rsidRDefault="007642CB" w:rsidP="007642CB">
      <w:pPr>
        <w:pStyle w:val="ac"/>
        <w:numPr>
          <w:ilvl w:val="3"/>
          <w:numId w:val="73"/>
        </w:numPr>
        <w:tabs>
          <w:tab w:val="left" w:pos="772"/>
          <w:tab w:val="left" w:pos="773"/>
        </w:tabs>
        <w:spacing w:before="30"/>
        <w:ind w:hanging="361"/>
      </w:pPr>
      <w:r w:rsidRPr="007642CB">
        <w:t>физического</w:t>
      </w:r>
      <w:r w:rsidRPr="007642CB">
        <w:rPr>
          <w:spacing w:val="-2"/>
        </w:rPr>
        <w:t xml:space="preserve"> </w:t>
      </w:r>
      <w:r w:rsidRPr="007642CB">
        <w:t>развития,</w:t>
      </w:r>
      <w:r w:rsidRPr="007642CB">
        <w:rPr>
          <w:spacing w:val="-5"/>
        </w:rPr>
        <w:t xml:space="preserve"> </w:t>
      </w:r>
      <w:r w:rsidRPr="007642CB">
        <w:t>участия</w:t>
      </w:r>
      <w:r w:rsidRPr="007642CB">
        <w:rPr>
          <w:spacing w:val="-2"/>
        </w:rPr>
        <w:t xml:space="preserve"> </w:t>
      </w:r>
      <w:r w:rsidRPr="007642CB">
        <w:t>в</w:t>
      </w:r>
      <w:r w:rsidRPr="007642CB">
        <w:rPr>
          <w:spacing w:val="-1"/>
        </w:rPr>
        <w:t xml:space="preserve"> </w:t>
      </w:r>
      <w:r w:rsidRPr="007642CB">
        <w:t>спортивных</w:t>
      </w:r>
      <w:r w:rsidRPr="007642CB">
        <w:rPr>
          <w:spacing w:val="-6"/>
        </w:rPr>
        <w:t xml:space="preserve"> </w:t>
      </w:r>
      <w:r w:rsidRPr="007642CB">
        <w:t>соревнованиях</w:t>
      </w:r>
      <w:r w:rsidRPr="007642CB">
        <w:rPr>
          <w:spacing w:val="-7"/>
        </w:rPr>
        <w:t xml:space="preserve"> </w:t>
      </w:r>
      <w:r w:rsidRPr="007642CB">
        <w:t>и</w:t>
      </w:r>
      <w:r w:rsidRPr="007642CB">
        <w:rPr>
          <w:spacing w:val="-6"/>
        </w:rPr>
        <w:t xml:space="preserve"> </w:t>
      </w:r>
      <w:r w:rsidRPr="007642CB">
        <w:t>играх;</w:t>
      </w:r>
    </w:p>
    <w:p w14:paraId="00ECA686" w14:textId="77777777" w:rsidR="007642CB" w:rsidRPr="007642CB" w:rsidRDefault="007642CB" w:rsidP="007642CB">
      <w:pPr>
        <w:pStyle w:val="ac"/>
        <w:numPr>
          <w:ilvl w:val="3"/>
          <w:numId w:val="73"/>
        </w:numPr>
        <w:tabs>
          <w:tab w:val="left" w:pos="772"/>
          <w:tab w:val="left" w:pos="773"/>
        </w:tabs>
        <w:spacing w:before="29" w:line="268" w:lineRule="auto"/>
        <w:ind w:right="531"/>
      </w:pPr>
      <w:r w:rsidRPr="007642CB">
        <w:t>планирования</w:t>
      </w:r>
      <w:r w:rsidRPr="007642CB">
        <w:rPr>
          <w:spacing w:val="26"/>
        </w:rPr>
        <w:t xml:space="preserve"> </w:t>
      </w:r>
      <w:r w:rsidRPr="007642CB">
        <w:t>учебной</w:t>
      </w:r>
      <w:r w:rsidRPr="007642CB">
        <w:rPr>
          <w:spacing w:val="29"/>
        </w:rPr>
        <w:t xml:space="preserve"> </w:t>
      </w:r>
      <w:r w:rsidRPr="007642CB">
        <w:t>деятельности,</w:t>
      </w:r>
      <w:r w:rsidRPr="007642CB">
        <w:rPr>
          <w:spacing w:val="30"/>
        </w:rPr>
        <w:t xml:space="preserve"> </w:t>
      </w:r>
      <w:r w:rsidRPr="007642CB">
        <w:t>фиксирования</w:t>
      </w:r>
      <w:r w:rsidRPr="007642CB">
        <w:rPr>
          <w:spacing w:val="27"/>
        </w:rPr>
        <w:t xml:space="preserve"> </w:t>
      </w:r>
      <w:r w:rsidRPr="007642CB">
        <w:t>его</w:t>
      </w:r>
      <w:r w:rsidRPr="007642CB">
        <w:rPr>
          <w:spacing w:val="32"/>
        </w:rPr>
        <w:t xml:space="preserve"> </w:t>
      </w:r>
      <w:r w:rsidRPr="007642CB">
        <w:t>реализации</w:t>
      </w:r>
      <w:r w:rsidRPr="007642CB">
        <w:rPr>
          <w:spacing w:val="24"/>
        </w:rPr>
        <w:t xml:space="preserve"> </w:t>
      </w:r>
      <w:r w:rsidRPr="007642CB">
        <w:t>в</w:t>
      </w:r>
      <w:r w:rsidRPr="007642CB">
        <w:rPr>
          <w:spacing w:val="28"/>
        </w:rPr>
        <w:t xml:space="preserve"> </w:t>
      </w:r>
      <w:r w:rsidRPr="007642CB">
        <w:t>целом</w:t>
      </w:r>
      <w:r w:rsidRPr="007642CB">
        <w:rPr>
          <w:spacing w:val="29"/>
        </w:rPr>
        <w:t xml:space="preserve"> </w:t>
      </w:r>
      <w:r w:rsidRPr="007642CB">
        <w:t>и</w:t>
      </w:r>
      <w:r w:rsidRPr="007642CB">
        <w:rPr>
          <w:spacing w:val="24"/>
        </w:rPr>
        <w:t xml:space="preserve"> </w:t>
      </w:r>
      <w:r w:rsidRPr="007642CB">
        <w:t>отдельных</w:t>
      </w:r>
      <w:r w:rsidRPr="007642CB">
        <w:rPr>
          <w:spacing w:val="27"/>
        </w:rPr>
        <w:t xml:space="preserve"> </w:t>
      </w:r>
      <w:r w:rsidRPr="007642CB">
        <w:t>этапов</w:t>
      </w:r>
      <w:r w:rsidRPr="007642CB">
        <w:rPr>
          <w:spacing w:val="-57"/>
        </w:rPr>
        <w:t xml:space="preserve"> </w:t>
      </w:r>
      <w:r w:rsidRPr="007642CB">
        <w:t>(выступлений,</w:t>
      </w:r>
      <w:r w:rsidRPr="007642CB">
        <w:rPr>
          <w:spacing w:val="3"/>
        </w:rPr>
        <w:t xml:space="preserve"> </w:t>
      </w:r>
      <w:r w:rsidRPr="007642CB">
        <w:t>дискуссий,</w:t>
      </w:r>
      <w:r w:rsidRPr="007642CB">
        <w:rPr>
          <w:spacing w:val="4"/>
        </w:rPr>
        <w:t xml:space="preserve"> </w:t>
      </w:r>
      <w:r w:rsidRPr="007642CB">
        <w:t>экспериментов);</w:t>
      </w:r>
    </w:p>
    <w:p w14:paraId="11BD091F" w14:textId="77777777" w:rsidR="007642CB" w:rsidRPr="007642CB" w:rsidRDefault="007642CB" w:rsidP="007642CB">
      <w:pPr>
        <w:spacing w:line="268" w:lineRule="auto"/>
        <w:sectPr w:rsidR="007642CB" w:rsidRPr="007642CB">
          <w:pgSz w:w="11910" w:h="16840"/>
          <w:pgMar w:top="620" w:right="0" w:bottom="280" w:left="380" w:header="720" w:footer="720" w:gutter="0"/>
          <w:cols w:space="720"/>
        </w:sectPr>
      </w:pPr>
    </w:p>
    <w:p w14:paraId="1C13A4B6" w14:textId="77777777" w:rsidR="007642CB" w:rsidRPr="007642CB" w:rsidRDefault="007642CB" w:rsidP="007642CB">
      <w:pPr>
        <w:pStyle w:val="ac"/>
        <w:numPr>
          <w:ilvl w:val="3"/>
          <w:numId w:val="73"/>
        </w:numPr>
        <w:tabs>
          <w:tab w:val="left" w:pos="772"/>
          <w:tab w:val="left" w:pos="773"/>
        </w:tabs>
        <w:spacing w:before="48" w:line="268" w:lineRule="auto"/>
        <w:ind w:right="535"/>
      </w:pPr>
      <w:r w:rsidRPr="007642CB">
        <w:lastRenderedPageBreak/>
        <w:t>размещения</w:t>
      </w:r>
      <w:r w:rsidRPr="007642CB">
        <w:rPr>
          <w:spacing w:val="37"/>
        </w:rPr>
        <w:t xml:space="preserve"> </w:t>
      </w:r>
      <w:r w:rsidRPr="007642CB">
        <w:t>своих</w:t>
      </w:r>
      <w:r w:rsidRPr="007642CB">
        <w:rPr>
          <w:spacing w:val="32"/>
        </w:rPr>
        <w:t xml:space="preserve"> </w:t>
      </w:r>
      <w:r w:rsidRPr="007642CB">
        <w:t>материалов</w:t>
      </w:r>
      <w:r w:rsidRPr="007642CB">
        <w:rPr>
          <w:spacing w:val="39"/>
        </w:rPr>
        <w:t xml:space="preserve"> </w:t>
      </w:r>
      <w:r w:rsidRPr="007642CB">
        <w:t>и</w:t>
      </w:r>
      <w:r w:rsidRPr="007642CB">
        <w:rPr>
          <w:spacing w:val="38"/>
        </w:rPr>
        <w:t xml:space="preserve"> </w:t>
      </w:r>
      <w:r w:rsidRPr="007642CB">
        <w:t>работ</w:t>
      </w:r>
      <w:r w:rsidRPr="007642CB">
        <w:rPr>
          <w:spacing w:val="38"/>
        </w:rPr>
        <w:t xml:space="preserve"> </w:t>
      </w:r>
      <w:r w:rsidRPr="007642CB">
        <w:t>в</w:t>
      </w:r>
      <w:r w:rsidRPr="007642CB">
        <w:rPr>
          <w:spacing w:val="39"/>
        </w:rPr>
        <w:t xml:space="preserve"> </w:t>
      </w:r>
      <w:r w:rsidRPr="007642CB">
        <w:t>информационной</w:t>
      </w:r>
      <w:r w:rsidRPr="007642CB">
        <w:rPr>
          <w:spacing w:val="38"/>
        </w:rPr>
        <w:t xml:space="preserve"> </w:t>
      </w:r>
      <w:r w:rsidRPr="007642CB">
        <w:t>среде</w:t>
      </w:r>
      <w:r w:rsidRPr="007642CB">
        <w:rPr>
          <w:spacing w:val="36"/>
        </w:rPr>
        <w:t xml:space="preserve"> </w:t>
      </w:r>
      <w:r w:rsidRPr="007642CB">
        <w:t>организации,</w:t>
      </w:r>
      <w:r w:rsidRPr="007642CB">
        <w:rPr>
          <w:spacing w:val="35"/>
        </w:rPr>
        <w:t xml:space="preserve"> </w:t>
      </w:r>
      <w:r w:rsidRPr="007642CB">
        <w:t>осуществляющей</w:t>
      </w:r>
      <w:r w:rsidRPr="007642CB">
        <w:rPr>
          <w:spacing w:val="-57"/>
        </w:rPr>
        <w:t xml:space="preserve"> </w:t>
      </w:r>
      <w:r w:rsidRPr="007642CB">
        <w:t>образовательную</w:t>
      </w:r>
      <w:r w:rsidRPr="007642CB">
        <w:rPr>
          <w:spacing w:val="-1"/>
        </w:rPr>
        <w:t xml:space="preserve"> </w:t>
      </w:r>
      <w:r w:rsidRPr="007642CB">
        <w:t>деятельность;</w:t>
      </w:r>
    </w:p>
    <w:p w14:paraId="38A28CCF" w14:textId="77777777" w:rsidR="007642CB" w:rsidRPr="007642CB" w:rsidRDefault="007642CB" w:rsidP="007642CB">
      <w:pPr>
        <w:pStyle w:val="ac"/>
        <w:numPr>
          <w:ilvl w:val="3"/>
          <w:numId w:val="73"/>
        </w:numPr>
        <w:tabs>
          <w:tab w:val="left" w:pos="772"/>
          <w:tab w:val="left" w:pos="773"/>
          <w:tab w:val="left" w:pos="7504"/>
        </w:tabs>
        <w:spacing w:line="290" w:lineRule="exact"/>
        <w:ind w:hanging="361"/>
      </w:pPr>
      <w:r w:rsidRPr="007642CB">
        <w:rPr>
          <w:noProof/>
          <w:lang w:eastAsia="ru-RU"/>
        </w:rPr>
        <w:drawing>
          <wp:anchor distT="0" distB="0" distL="0" distR="0" simplePos="0" relativeHeight="251662336" behindDoc="1" locked="0" layoutInCell="1" allowOverlap="1" wp14:anchorId="0708F335" wp14:editId="7D66F970">
            <wp:simplePos x="0" y="0"/>
            <wp:positionH relativeFrom="page">
              <wp:posOffset>4851146</wp:posOffset>
            </wp:positionH>
            <wp:positionV relativeFrom="paragraph">
              <wp:posOffset>13862</wp:posOffset>
            </wp:positionV>
            <wp:extent cx="237744" cy="16764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49" cstate="print"/>
                    <a:stretch>
                      <a:fillRect/>
                    </a:stretch>
                  </pic:blipFill>
                  <pic:spPr>
                    <a:xfrm>
                      <a:off x="0" y="0"/>
                      <a:ext cx="237744" cy="167640"/>
                    </a:xfrm>
                    <a:prstGeom prst="rect">
                      <a:avLst/>
                    </a:prstGeom>
                  </pic:spPr>
                </pic:pic>
              </a:graphicData>
            </a:graphic>
          </wp:anchor>
        </w:drawing>
      </w:r>
      <w:r w:rsidRPr="007642CB">
        <w:t>проведения</w:t>
      </w:r>
      <w:r w:rsidRPr="007642CB">
        <w:rPr>
          <w:spacing w:val="-3"/>
        </w:rPr>
        <w:t xml:space="preserve"> </w:t>
      </w:r>
      <w:r w:rsidRPr="007642CB">
        <w:t>массовых</w:t>
      </w:r>
      <w:r w:rsidRPr="007642CB">
        <w:rPr>
          <w:spacing w:val="-7"/>
        </w:rPr>
        <w:t xml:space="preserve"> </w:t>
      </w:r>
      <w:r w:rsidRPr="007642CB">
        <w:t>мероприятий,</w:t>
      </w:r>
      <w:r w:rsidRPr="007642CB">
        <w:rPr>
          <w:spacing w:val="-1"/>
        </w:rPr>
        <w:t xml:space="preserve"> </w:t>
      </w:r>
      <w:r w:rsidRPr="007642CB">
        <w:t>собраний,</w:t>
      </w:r>
      <w:r w:rsidRPr="007642CB">
        <w:rPr>
          <w:spacing w:val="-5"/>
        </w:rPr>
        <w:t xml:space="preserve"> </w:t>
      </w:r>
      <w:r w:rsidRPr="007642CB">
        <w:t>представлений;</w:t>
      </w:r>
      <w:r w:rsidRPr="007642CB">
        <w:tab/>
        <w:t>организации</w:t>
      </w:r>
      <w:r w:rsidRPr="007642CB">
        <w:rPr>
          <w:spacing w:val="-9"/>
        </w:rPr>
        <w:t xml:space="preserve"> </w:t>
      </w:r>
      <w:r w:rsidRPr="007642CB">
        <w:t>отдыха</w:t>
      </w:r>
      <w:r w:rsidRPr="007642CB">
        <w:rPr>
          <w:spacing w:val="-2"/>
        </w:rPr>
        <w:t xml:space="preserve"> </w:t>
      </w:r>
      <w:r w:rsidRPr="007642CB">
        <w:t>и</w:t>
      </w:r>
      <w:r w:rsidRPr="007642CB">
        <w:rPr>
          <w:spacing w:val="1"/>
        </w:rPr>
        <w:t xml:space="preserve"> </w:t>
      </w:r>
      <w:r w:rsidRPr="007642CB">
        <w:t>питания.</w:t>
      </w:r>
    </w:p>
    <w:p w14:paraId="4F00A33F" w14:textId="77777777" w:rsidR="007642CB" w:rsidRPr="007642CB" w:rsidRDefault="007642CB" w:rsidP="007642CB">
      <w:pPr>
        <w:pStyle w:val="1"/>
        <w:spacing w:before="55"/>
        <w:ind w:left="791"/>
        <w:rPr>
          <w:sz w:val="22"/>
          <w:szCs w:val="22"/>
        </w:rPr>
      </w:pPr>
      <w:r w:rsidRPr="007642CB">
        <w:rPr>
          <w:sz w:val="22"/>
          <w:szCs w:val="22"/>
        </w:rPr>
        <w:t>Для</w:t>
      </w:r>
      <w:r w:rsidRPr="007642CB">
        <w:rPr>
          <w:spacing w:val="-2"/>
          <w:sz w:val="22"/>
          <w:szCs w:val="22"/>
        </w:rPr>
        <w:t xml:space="preserve"> </w:t>
      </w:r>
      <w:r w:rsidRPr="007642CB">
        <w:rPr>
          <w:sz w:val="22"/>
          <w:szCs w:val="22"/>
        </w:rPr>
        <w:t>ведения</w:t>
      </w:r>
      <w:r w:rsidRPr="007642CB">
        <w:rPr>
          <w:spacing w:val="-2"/>
          <w:sz w:val="22"/>
          <w:szCs w:val="22"/>
        </w:rPr>
        <w:t xml:space="preserve"> </w:t>
      </w:r>
      <w:r w:rsidRPr="007642CB">
        <w:rPr>
          <w:sz w:val="22"/>
          <w:szCs w:val="22"/>
        </w:rPr>
        <w:t>образовательной</w:t>
      </w:r>
      <w:r w:rsidRPr="007642CB">
        <w:rPr>
          <w:spacing w:val="-4"/>
          <w:sz w:val="22"/>
          <w:szCs w:val="22"/>
        </w:rPr>
        <w:t xml:space="preserve"> </w:t>
      </w:r>
      <w:r w:rsidRPr="007642CB">
        <w:rPr>
          <w:sz w:val="22"/>
          <w:szCs w:val="22"/>
        </w:rPr>
        <w:t>деятельности,</w:t>
      </w:r>
      <w:r w:rsidRPr="007642CB">
        <w:rPr>
          <w:spacing w:val="-8"/>
          <w:sz w:val="22"/>
          <w:szCs w:val="22"/>
        </w:rPr>
        <w:t xml:space="preserve"> </w:t>
      </w:r>
      <w:r w:rsidRPr="007642CB">
        <w:rPr>
          <w:sz w:val="22"/>
          <w:szCs w:val="22"/>
        </w:rPr>
        <w:t>в школе</w:t>
      </w:r>
      <w:r w:rsidRPr="007642CB">
        <w:rPr>
          <w:spacing w:val="-3"/>
          <w:sz w:val="22"/>
          <w:szCs w:val="22"/>
        </w:rPr>
        <w:t xml:space="preserve"> </w:t>
      </w:r>
      <w:r w:rsidRPr="007642CB">
        <w:rPr>
          <w:sz w:val="22"/>
          <w:szCs w:val="22"/>
        </w:rPr>
        <w:t>оборудованы:</w:t>
      </w:r>
    </w:p>
    <w:p w14:paraId="66839953" w14:textId="77777777" w:rsidR="007642CB" w:rsidRPr="007642CB" w:rsidRDefault="007642CB" w:rsidP="007642CB">
      <w:pPr>
        <w:pStyle w:val="a9"/>
        <w:spacing w:before="9"/>
        <w:ind w:left="0"/>
        <w:jc w:val="left"/>
        <w:rPr>
          <w:b/>
          <w:sz w:val="22"/>
          <w:szCs w:val="22"/>
        </w:rPr>
      </w:pPr>
    </w:p>
    <w:p w14:paraId="619E0581" w14:textId="77777777" w:rsidR="007642CB" w:rsidRPr="007642CB" w:rsidRDefault="007642CB" w:rsidP="007642CB">
      <w:pPr>
        <w:pStyle w:val="ac"/>
        <w:numPr>
          <w:ilvl w:val="3"/>
          <w:numId w:val="73"/>
        </w:numPr>
        <w:tabs>
          <w:tab w:val="left" w:pos="772"/>
          <w:tab w:val="left" w:pos="773"/>
        </w:tabs>
        <w:ind w:hanging="361"/>
      </w:pPr>
      <w:r w:rsidRPr="007642CB">
        <w:t>4</w:t>
      </w:r>
      <w:r w:rsidRPr="007642CB">
        <w:rPr>
          <w:spacing w:val="-1"/>
        </w:rPr>
        <w:t xml:space="preserve"> </w:t>
      </w:r>
      <w:r w:rsidRPr="007642CB">
        <w:t>кабинета</w:t>
      </w:r>
      <w:r w:rsidRPr="007642CB">
        <w:rPr>
          <w:spacing w:val="-1"/>
        </w:rPr>
        <w:t xml:space="preserve"> </w:t>
      </w:r>
      <w:r w:rsidRPr="007642CB">
        <w:t>начальных</w:t>
      </w:r>
      <w:r w:rsidRPr="007642CB">
        <w:rPr>
          <w:spacing w:val="-5"/>
        </w:rPr>
        <w:t xml:space="preserve"> </w:t>
      </w:r>
      <w:r w:rsidRPr="007642CB">
        <w:t>классов;</w:t>
      </w:r>
    </w:p>
    <w:p w14:paraId="0646057A" w14:textId="77777777" w:rsidR="007642CB" w:rsidRPr="007642CB" w:rsidRDefault="007642CB" w:rsidP="007642CB">
      <w:pPr>
        <w:pStyle w:val="ac"/>
        <w:numPr>
          <w:ilvl w:val="3"/>
          <w:numId w:val="73"/>
        </w:numPr>
        <w:tabs>
          <w:tab w:val="left" w:pos="772"/>
          <w:tab w:val="left" w:pos="773"/>
        </w:tabs>
        <w:spacing w:before="30"/>
        <w:ind w:hanging="361"/>
      </w:pPr>
      <w:r w:rsidRPr="007642CB">
        <w:t>1</w:t>
      </w:r>
      <w:r w:rsidRPr="007642CB">
        <w:rPr>
          <w:spacing w:val="1"/>
        </w:rPr>
        <w:t xml:space="preserve"> </w:t>
      </w:r>
      <w:r w:rsidRPr="007642CB">
        <w:t>спортивный</w:t>
      </w:r>
      <w:r w:rsidRPr="007642CB">
        <w:rPr>
          <w:spacing w:val="54"/>
        </w:rPr>
        <w:t xml:space="preserve"> </w:t>
      </w:r>
      <w:r w:rsidRPr="007642CB">
        <w:t>зал;</w:t>
      </w:r>
    </w:p>
    <w:p w14:paraId="474CC41B" w14:textId="77777777" w:rsidR="007642CB" w:rsidRPr="007642CB" w:rsidRDefault="007642CB" w:rsidP="007642CB">
      <w:pPr>
        <w:pStyle w:val="ac"/>
        <w:numPr>
          <w:ilvl w:val="3"/>
          <w:numId w:val="73"/>
        </w:numPr>
        <w:tabs>
          <w:tab w:val="left" w:pos="772"/>
          <w:tab w:val="left" w:pos="773"/>
        </w:tabs>
        <w:spacing w:before="35"/>
        <w:ind w:hanging="361"/>
      </w:pPr>
      <w:r w:rsidRPr="007642CB">
        <w:t>библиотека;</w:t>
      </w:r>
    </w:p>
    <w:p w14:paraId="670C0EC8" w14:textId="77777777" w:rsidR="007642CB" w:rsidRPr="007642CB" w:rsidRDefault="007642CB" w:rsidP="007642CB">
      <w:pPr>
        <w:pStyle w:val="ac"/>
        <w:tabs>
          <w:tab w:val="left" w:pos="772"/>
          <w:tab w:val="left" w:pos="773"/>
        </w:tabs>
        <w:spacing w:before="29"/>
        <w:ind w:left="772" w:firstLine="0"/>
      </w:pPr>
    </w:p>
    <w:p w14:paraId="549FF9BA" w14:textId="77777777" w:rsidR="007642CB" w:rsidRPr="007642CB" w:rsidRDefault="007642CB" w:rsidP="007642CB">
      <w:pPr>
        <w:pStyle w:val="a9"/>
        <w:spacing w:before="51"/>
        <w:ind w:left="1488"/>
        <w:jc w:val="left"/>
        <w:rPr>
          <w:sz w:val="22"/>
          <w:szCs w:val="22"/>
        </w:rPr>
      </w:pPr>
      <w:r w:rsidRPr="007642CB">
        <w:rPr>
          <w:sz w:val="22"/>
          <w:szCs w:val="22"/>
        </w:rPr>
        <w:t>Административные</w:t>
      </w:r>
      <w:r w:rsidRPr="007642CB">
        <w:rPr>
          <w:spacing w:val="-3"/>
          <w:sz w:val="22"/>
          <w:szCs w:val="22"/>
        </w:rPr>
        <w:t xml:space="preserve"> </w:t>
      </w:r>
      <w:r w:rsidRPr="007642CB">
        <w:rPr>
          <w:sz w:val="22"/>
          <w:szCs w:val="22"/>
        </w:rPr>
        <w:t>и</w:t>
      </w:r>
      <w:r w:rsidRPr="007642CB">
        <w:rPr>
          <w:spacing w:val="-5"/>
          <w:sz w:val="22"/>
          <w:szCs w:val="22"/>
        </w:rPr>
        <w:t xml:space="preserve"> </w:t>
      </w:r>
      <w:r w:rsidRPr="007642CB">
        <w:rPr>
          <w:sz w:val="22"/>
          <w:szCs w:val="22"/>
        </w:rPr>
        <w:t>служебные</w:t>
      </w:r>
      <w:r w:rsidRPr="007642CB">
        <w:rPr>
          <w:spacing w:val="-2"/>
          <w:sz w:val="22"/>
          <w:szCs w:val="22"/>
        </w:rPr>
        <w:t xml:space="preserve"> </w:t>
      </w:r>
      <w:r w:rsidRPr="007642CB">
        <w:rPr>
          <w:sz w:val="22"/>
          <w:szCs w:val="22"/>
        </w:rPr>
        <w:t>помещения:</w:t>
      </w:r>
    </w:p>
    <w:p w14:paraId="183C4411" w14:textId="77777777" w:rsidR="007642CB" w:rsidRPr="007642CB" w:rsidRDefault="007642CB" w:rsidP="007642CB">
      <w:pPr>
        <w:pStyle w:val="ac"/>
        <w:numPr>
          <w:ilvl w:val="3"/>
          <w:numId w:val="73"/>
        </w:numPr>
        <w:tabs>
          <w:tab w:val="left" w:pos="772"/>
          <w:tab w:val="left" w:pos="773"/>
        </w:tabs>
        <w:spacing w:before="15"/>
        <w:ind w:hanging="361"/>
      </w:pPr>
      <w:r w:rsidRPr="007642CB">
        <w:t>кабинет</w:t>
      </w:r>
      <w:r w:rsidRPr="007642CB">
        <w:rPr>
          <w:spacing w:val="-2"/>
        </w:rPr>
        <w:t xml:space="preserve"> </w:t>
      </w:r>
      <w:r w:rsidRPr="007642CB">
        <w:t>директора;</w:t>
      </w:r>
    </w:p>
    <w:p w14:paraId="5B0BFE71" w14:textId="77777777" w:rsidR="007642CB" w:rsidRPr="007642CB" w:rsidRDefault="007642CB" w:rsidP="007642CB">
      <w:pPr>
        <w:pStyle w:val="ac"/>
        <w:numPr>
          <w:ilvl w:val="3"/>
          <w:numId w:val="73"/>
        </w:numPr>
        <w:tabs>
          <w:tab w:val="left" w:pos="772"/>
          <w:tab w:val="left" w:pos="773"/>
        </w:tabs>
        <w:spacing w:before="30"/>
        <w:ind w:hanging="361"/>
      </w:pPr>
      <w:r w:rsidRPr="007642CB">
        <w:t>2</w:t>
      </w:r>
      <w:r w:rsidRPr="007642CB">
        <w:rPr>
          <w:spacing w:val="-3"/>
        </w:rPr>
        <w:t xml:space="preserve"> </w:t>
      </w:r>
      <w:r w:rsidRPr="007642CB">
        <w:t>кабинета</w:t>
      </w:r>
      <w:r w:rsidRPr="007642CB">
        <w:rPr>
          <w:spacing w:val="-3"/>
        </w:rPr>
        <w:t xml:space="preserve"> </w:t>
      </w:r>
      <w:r w:rsidRPr="007642CB">
        <w:t>заместителей</w:t>
      </w:r>
      <w:r w:rsidRPr="007642CB">
        <w:rPr>
          <w:spacing w:val="-2"/>
        </w:rPr>
        <w:t xml:space="preserve"> </w:t>
      </w:r>
      <w:r w:rsidRPr="007642CB">
        <w:t>директора</w:t>
      </w:r>
      <w:r w:rsidRPr="007642CB">
        <w:rPr>
          <w:spacing w:val="-3"/>
        </w:rPr>
        <w:t xml:space="preserve"> </w:t>
      </w:r>
      <w:r w:rsidRPr="007642CB">
        <w:t>по</w:t>
      </w:r>
      <w:r w:rsidRPr="007642CB">
        <w:rPr>
          <w:spacing w:val="-2"/>
        </w:rPr>
        <w:t xml:space="preserve"> </w:t>
      </w:r>
      <w:r w:rsidRPr="007642CB">
        <w:t>УВР,</w:t>
      </w:r>
      <w:r w:rsidRPr="007642CB">
        <w:rPr>
          <w:spacing w:val="-1"/>
        </w:rPr>
        <w:t xml:space="preserve"> </w:t>
      </w:r>
      <w:r w:rsidRPr="007642CB">
        <w:t>ОВР;</w:t>
      </w:r>
    </w:p>
    <w:p w14:paraId="762D0CB7" w14:textId="77777777" w:rsidR="007642CB" w:rsidRPr="007642CB" w:rsidRDefault="007642CB" w:rsidP="007642CB">
      <w:pPr>
        <w:pStyle w:val="ac"/>
        <w:numPr>
          <w:ilvl w:val="3"/>
          <w:numId w:val="73"/>
        </w:numPr>
        <w:tabs>
          <w:tab w:val="left" w:pos="772"/>
          <w:tab w:val="left" w:pos="773"/>
        </w:tabs>
        <w:spacing w:before="34"/>
        <w:ind w:hanging="361"/>
      </w:pPr>
      <w:r w:rsidRPr="007642CB">
        <w:t>столовая;</w:t>
      </w:r>
    </w:p>
    <w:p w14:paraId="394DB640" w14:textId="77777777" w:rsidR="007642CB" w:rsidRPr="007642CB" w:rsidRDefault="007642CB" w:rsidP="007642CB">
      <w:pPr>
        <w:pStyle w:val="ac"/>
        <w:numPr>
          <w:ilvl w:val="3"/>
          <w:numId w:val="73"/>
        </w:numPr>
        <w:tabs>
          <w:tab w:val="left" w:pos="772"/>
          <w:tab w:val="left" w:pos="773"/>
        </w:tabs>
        <w:spacing w:before="30"/>
        <w:ind w:hanging="361"/>
      </w:pPr>
      <w:r w:rsidRPr="007642CB">
        <w:t>учительская;</w:t>
      </w:r>
    </w:p>
    <w:p w14:paraId="75559322" w14:textId="77777777" w:rsidR="007642CB" w:rsidRPr="007642CB" w:rsidRDefault="007642CB" w:rsidP="007642CB">
      <w:pPr>
        <w:pStyle w:val="ac"/>
        <w:numPr>
          <w:ilvl w:val="3"/>
          <w:numId w:val="73"/>
        </w:numPr>
        <w:tabs>
          <w:tab w:val="left" w:pos="772"/>
          <w:tab w:val="left" w:pos="773"/>
        </w:tabs>
        <w:spacing w:before="29"/>
        <w:ind w:hanging="361"/>
      </w:pPr>
      <w:r w:rsidRPr="007642CB">
        <w:t>гардероб ;</w:t>
      </w:r>
    </w:p>
    <w:p w14:paraId="6EFA700B" w14:textId="77777777" w:rsidR="007642CB" w:rsidRPr="007642CB" w:rsidRDefault="007642CB" w:rsidP="007642CB">
      <w:pPr>
        <w:pStyle w:val="ac"/>
        <w:numPr>
          <w:ilvl w:val="3"/>
          <w:numId w:val="73"/>
        </w:numPr>
        <w:tabs>
          <w:tab w:val="left" w:pos="772"/>
          <w:tab w:val="left" w:pos="773"/>
        </w:tabs>
        <w:spacing w:before="35"/>
        <w:ind w:hanging="361"/>
      </w:pPr>
      <w:r w:rsidRPr="007642CB">
        <w:t>служебные</w:t>
      </w:r>
      <w:r w:rsidRPr="007642CB">
        <w:rPr>
          <w:spacing w:val="-5"/>
        </w:rPr>
        <w:t xml:space="preserve"> </w:t>
      </w:r>
      <w:r w:rsidRPr="007642CB">
        <w:t>помещения</w:t>
      </w:r>
      <w:r w:rsidRPr="007642CB">
        <w:rPr>
          <w:spacing w:val="-4"/>
        </w:rPr>
        <w:t xml:space="preserve"> </w:t>
      </w:r>
      <w:r w:rsidRPr="007642CB">
        <w:t>для</w:t>
      </w:r>
      <w:r w:rsidRPr="007642CB">
        <w:rPr>
          <w:spacing w:val="-9"/>
        </w:rPr>
        <w:t xml:space="preserve"> </w:t>
      </w:r>
      <w:r w:rsidRPr="007642CB">
        <w:t>технического персонала.</w:t>
      </w:r>
    </w:p>
    <w:p w14:paraId="18A93708" w14:textId="77777777" w:rsidR="007642CB" w:rsidRPr="007642CB" w:rsidRDefault="007642CB" w:rsidP="007642CB">
      <w:pPr>
        <w:pStyle w:val="a9"/>
        <w:spacing w:before="1"/>
        <w:ind w:left="0"/>
        <w:jc w:val="left"/>
        <w:rPr>
          <w:sz w:val="22"/>
          <w:szCs w:val="22"/>
        </w:rPr>
      </w:pPr>
    </w:p>
    <w:p w14:paraId="2EB0EA13" w14:textId="77777777" w:rsidR="007642CB" w:rsidRPr="007642CB" w:rsidRDefault="007642CB" w:rsidP="007642CB">
      <w:pPr>
        <w:pStyle w:val="1"/>
        <w:tabs>
          <w:tab w:val="left" w:pos="9380"/>
        </w:tabs>
        <w:ind w:left="1161"/>
        <w:rPr>
          <w:sz w:val="22"/>
          <w:szCs w:val="22"/>
        </w:rPr>
      </w:pPr>
      <w:r w:rsidRPr="007642CB">
        <w:rPr>
          <w:sz w:val="22"/>
          <w:szCs w:val="22"/>
        </w:rPr>
        <w:t>Оценка</w:t>
      </w:r>
      <w:r w:rsidRPr="007642CB">
        <w:rPr>
          <w:spacing w:val="-2"/>
          <w:sz w:val="22"/>
          <w:szCs w:val="22"/>
        </w:rPr>
        <w:t xml:space="preserve"> </w:t>
      </w:r>
      <w:r w:rsidRPr="007642CB">
        <w:rPr>
          <w:sz w:val="22"/>
          <w:szCs w:val="22"/>
        </w:rPr>
        <w:t>материально-технических</w:t>
      </w:r>
      <w:r w:rsidRPr="007642CB">
        <w:rPr>
          <w:spacing w:val="-7"/>
          <w:sz w:val="22"/>
          <w:szCs w:val="22"/>
        </w:rPr>
        <w:t xml:space="preserve"> </w:t>
      </w:r>
      <w:r w:rsidRPr="007642CB">
        <w:rPr>
          <w:sz w:val="22"/>
          <w:szCs w:val="22"/>
        </w:rPr>
        <w:t>условий</w:t>
      </w:r>
      <w:r w:rsidRPr="007642CB">
        <w:rPr>
          <w:spacing w:val="-1"/>
          <w:sz w:val="22"/>
          <w:szCs w:val="22"/>
        </w:rPr>
        <w:t xml:space="preserve"> </w:t>
      </w:r>
      <w:r w:rsidRPr="007642CB">
        <w:rPr>
          <w:sz w:val="22"/>
          <w:szCs w:val="22"/>
        </w:rPr>
        <w:t>реализации</w:t>
      </w:r>
      <w:r w:rsidRPr="007642CB">
        <w:rPr>
          <w:spacing w:val="-6"/>
          <w:sz w:val="22"/>
          <w:szCs w:val="22"/>
        </w:rPr>
        <w:t xml:space="preserve"> </w:t>
      </w:r>
      <w:r w:rsidRPr="007642CB">
        <w:rPr>
          <w:sz w:val="22"/>
          <w:szCs w:val="22"/>
        </w:rPr>
        <w:t>образовательной</w:t>
      </w:r>
      <w:r w:rsidRPr="007642CB">
        <w:rPr>
          <w:sz w:val="22"/>
          <w:szCs w:val="22"/>
        </w:rPr>
        <w:tab/>
        <w:t>программы</w:t>
      </w:r>
    </w:p>
    <w:p w14:paraId="5410AF45" w14:textId="77777777" w:rsidR="007642CB" w:rsidRPr="007642CB" w:rsidRDefault="007642CB" w:rsidP="007642CB">
      <w:pPr>
        <w:pStyle w:val="a9"/>
        <w:ind w:left="0"/>
        <w:jc w:val="left"/>
        <w:rPr>
          <w:b/>
          <w:sz w:val="22"/>
          <w:szCs w:val="22"/>
        </w:rPr>
      </w:pPr>
    </w:p>
    <w:p w14:paraId="1F20D823" w14:textId="77777777" w:rsidR="007642CB" w:rsidRPr="007642CB" w:rsidRDefault="007642CB" w:rsidP="007642CB">
      <w:pPr>
        <w:pStyle w:val="a9"/>
        <w:spacing w:before="6" w:after="1"/>
        <w:ind w:left="0"/>
        <w:jc w:val="left"/>
        <w:rPr>
          <w:b/>
          <w:sz w:val="22"/>
          <w:szCs w:val="22"/>
        </w:r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4860"/>
        <w:gridCol w:w="3587"/>
      </w:tblGrid>
      <w:tr w:rsidR="007642CB" w:rsidRPr="007642CB" w14:paraId="6789BCE1" w14:textId="77777777" w:rsidTr="005C65EF">
        <w:trPr>
          <w:trHeight w:val="306"/>
        </w:trPr>
        <w:tc>
          <w:tcPr>
            <w:tcW w:w="672" w:type="dxa"/>
          </w:tcPr>
          <w:p w14:paraId="4A108A09" w14:textId="77777777" w:rsidR="007642CB" w:rsidRPr="007642CB" w:rsidRDefault="007642CB" w:rsidP="005C65EF">
            <w:pPr>
              <w:pStyle w:val="TableParagraph"/>
              <w:spacing w:before="1"/>
              <w:ind w:left="158"/>
            </w:pPr>
            <w:r w:rsidRPr="007642CB">
              <w:t>№</w:t>
            </w:r>
          </w:p>
        </w:tc>
        <w:tc>
          <w:tcPr>
            <w:tcW w:w="4860" w:type="dxa"/>
          </w:tcPr>
          <w:p w14:paraId="778C5482" w14:textId="77777777" w:rsidR="007642CB" w:rsidRPr="007642CB" w:rsidRDefault="007642CB" w:rsidP="005C65EF">
            <w:pPr>
              <w:pStyle w:val="TableParagraph"/>
              <w:spacing w:before="1"/>
              <w:ind w:left="115"/>
            </w:pPr>
            <w:r w:rsidRPr="007642CB">
              <w:t>Требования</w:t>
            </w:r>
            <w:r w:rsidRPr="007642CB">
              <w:rPr>
                <w:spacing w:val="-5"/>
              </w:rPr>
              <w:t xml:space="preserve"> </w:t>
            </w:r>
            <w:r w:rsidRPr="007642CB">
              <w:t>ФГОС</w:t>
            </w:r>
            <w:r w:rsidRPr="007642CB">
              <w:rPr>
                <w:spacing w:val="-1"/>
              </w:rPr>
              <w:t xml:space="preserve"> </w:t>
            </w:r>
            <w:r w:rsidRPr="007642CB">
              <w:t>ООО</w:t>
            </w:r>
          </w:p>
        </w:tc>
        <w:tc>
          <w:tcPr>
            <w:tcW w:w="3587" w:type="dxa"/>
          </w:tcPr>
          <w:p w14:paraId="5D92E5E0" w14:textId="77777777" w:rsidR="007642CB" w:rsidRPr="007642CB" w:rsidRDefault="007642CB" w:rsidP="005C65EF">
            <w:pPr>
              <w:pStyle w:val="TableParagraph"/>
              <w:spacing w:before="1"/>
              <w:ind w:left="114"/>
            </w:pPr>
            <w:r w:rsidRPr="007642CB">
              <w:t>Имеются</w:t>
            </w:r>
          </w:p>
        </w:tc>
      </w:tr>
      <w:tr w:rsidR="007642CB" w:rsidRPr="007642CB" w14:paraId="3905EB22" w14:textId="77777777" w:rsidTr="005C65EF">
        <w:trPr>
          <w:trHeight w:val="897"/>
        </w:trPr>
        <w:tc>
          <w:tcPr>
            <w:tcW w:w="672" w:type="dxa"/>
          </w:tcPr>
          <w:p w14:paraId="2A200345" w14:textId="77777777" w:rsidR="007642CB" w:rsidRPr="007642CB" w:rsidRDefault="007642CB" w:rsidP="005C65EF">
            <w:pPr>
              <w:pStyle w:val="TableParagraph"/>
              <w:spacing w:line="273" w:lineRule="exact"/>
              <w:ind w:left="158"/>
            </w:pPr>
            <w:r w:rsidRPr="007642CB">
              <w:t>1.</w:t>
            </w:r>
          </w:p>
        </w:tc>
        <w:tc>
          <w:tcPr>
            <w:tcW w:w="4860" w:type="dxa"/>
          </w:tcPr>
          <w:p w14:paraId="292A2763" w14:textId="77777777" w:rsidR="007642CB" w:rsidRPr="007642CB" w:rsidRDefault="007642CB" w:rsidP="005C65EF">
            <w:pPr>
              <w:pStyle w:val="TableParagraph"/>
              <w:spacing w:line="237" w:lineRule="auto"/>
              <w:ind w:left="158" w:hanging="44"/>
              <w:rPr>
                <w:lang w:val="ru-RU"/>
              </w:rPr>
            </w:pPr>
            <w:r w:rsidRPr="007642CB">
              <w:rPr>
                <w:lang w:val="ru-RU"/>
              </w:rPr>
              <w:t>Учебные</w:t>
            </w:r>
            <w:r w:rsidRPr="007642CB">
              <w:rPr>
                <w:spacing w:val="-7"/>
                <w:lang w:val="ru-RU"/>
              </w:rPr>
              <w:t xml:space="preserve"> </w:t>
            </w:r>
            <w:r w:rsidRPr="007642CB">
              <w:rPr>
                <w:lang w:val="ru-RU"/>
              </w:rPr>
              <w:t>кабинеты</w:t>
            </w:r>
            <w:r w:rsidRPr="007642CB">
              <w:rPr>
                <w:spacing w:val="-5"/>
                <w:lang w:val="ru-RU"/>
              </w:rPr>
              <w:t xml:space="preserve"> </w:t>
            </w:r>
            <w:r w:rsidRPr="007642CB">
              <w:rPr>
                <w:lang w:val="ru-RU"/>
              </w:rPr>
              <w:t>с</w:t>
            </w:r>
            <w:r w:rsidRPr="007642CB">
              <w:rPr>
                <w:spacing w:val="-7"/>
                <w:lang w:val="ru-RU"/>
              </w:rPr>
              <w:t xml:space="preserve"> </w:t>
            </w:r>
            <w:r w:rsidRPr="007642CB">
              <w:rPr>
                <w:lang w:val="ru-RU"/>
              </w:rPr>
              <w:t>автоматизированными</w:t>
            </w:r>
            <w:r w:rsidRPr="007642CB">
              <w:rPr>
                <w:spacing w:val="-57"/>
                <w:lang w:val="ru-RU"/>
              </w:rPr>
              <w:t xml:space="preserve"> </w:t>
            </w:r>
            <w:r w:rsidRPr="007642CB">
              <w:rPr>
                <w:lang w:val="ru-RU"/>
              </w:rPr>
              <w:t>рабочими</w:t>
            </w:r>
            <w:r w:rsidRPr="007642CB">
              <w:rPr>
                <w:spacing w:val="-3"/>
                <w:lang w:val="ru-RU"/>
              </w:rPr>
              <w:t xml:space="preserve"> </w:t>
            </w:r>
            <w:r w:rsidRPr="007642CB">
              <w:rPr>
                <w:lang w:val="ru-RU"/>
              </w:rPr>
              <w:t>местами</w:t>
            </w:r>
            <w:r w:rsidRPr="007642CB">
              <w:rPr>
                <w:spacing w:val="-7"/>
                <w:lang w:val="ru-RU"/>
              </w:rPr>
              <w:t xml:space="preserve"> </w:t>
            </w:r>
            <w:r w:rsidRPr="007642CB">
              <w:rPr>
                <w:lang w:val="ru-RU"/>
              </w:rPr>
              <w:t>обучающихся</w:t>
            </w:r>
            <w:r w:rsidRPr="007642CB">
              <w:rPr>
                <w:spacing w:val="1"/>
                <w:lang w:val="ru-RU"/>
              </w:rPr>
              <w:t xml:space="preserve"> </w:t>
            </w:r>
            <w:r w:rsidRPr="007642CB">
              <w:rPr>
                <w:lang w:val="ru-RU"/>
              </w:rPr>
              <w:t>и</w:t>
            </w:r>
          </w:p>
          <w:p w14:paraId="5135D914" w14:textId="77777777" w:rsidR="007642CB" w:rsidRPr="007642CB" w:rsidRDefault="007642CB" w:rsidP="005C65EF">
            <w:pPr>
              <w:pStyle w:val="TableParagraph"/>
              <w:spacing w:before="45"/>
              <w:ind w:left="158"/>
            </w:pPr>
            <w:r w:rsidRPr="007642CB">
              <w:t>педагогических</w:t>
            </w:r>
            <w:r w:rsidRPr="007642CB">
              <w:rPr>
                <w:spacing w:val="-6"/>
              </w:rPr>
              <w:t xml:space="preserve"> </w:t>
            </w:r>
            <w:r w:rsidRPr="007642CB">
              <w:t>работников.</w:t>
            </w:r>
          </w:p>
        </w:tc>
        <w:tc>
          <w:tcPr>
            <w:tcW w:w="3587" w:type="dxa"/>
          </w:tcPr>
          <w:p w14:paraId="19D5C57C" w14:textId="77777777" w:rsidR="007642CB" w:rsidRPr="007642CB" w:rsidRDefault="007642CB" w:rsidP="005C65EF">
            <w:pPr>
              <w:pStyle w:val="TableParagraph"/>
              <w:spacing w:line="273" w:lineRule="exact"/>
              <w:ind w:left="114"/>
            </w:pPr>
            <w:r w:rsidRPr="007642CB">
              <w:t>4</w:t>
            </w:r>
            <w:r w:rsidRPr="007642CB">
              <w:rPr>
                <w:spacing w:val="-2"/>
              </w:rPr>
              <w:t xml:space="preserve"> </w:t>
            </w:r>
            <w:r w:rsidRPr="007642CB">
              <w:t>кабинета</w:t>
            </w:r>
          </w:p>
        </w:tc>
      </w:tr>
      <w:tr w:rsidR="007642CB" w:rsidRPr="007642CB" w14:paraId="48782913" w14:textId="77777777" w:rsidTr="005C65EF">
        <w:trPr>
          <w:trHeight w:val="1497"/>
        </w:trPr>
        <w:tc>
          <w:tcPr>
            <w:tcW w:w="672" w:type="dxa"/>
          </w:tcPr>
          <w:p w14:paraId="331A3CF6" w14:textId="77777777" w:rsidR="007642CB" w:rsidRPr="007642CB" w:rsidRDefault="007642CB" w:rsidP="005C65EF">
            <w:pPr>
              <w:pStyle w:val="TableParagraph"/>
              <w:spacing w:before="1"/>
              <w:ind w:left="158"/>
              <w:rPr>
                <w:lang w:val="ru-RU"/>
              </w:rPr>
            </w:pPr>
            <w:r w:rsidRPr="007642CB">
              <w:rPr>
                <w:lang w:val="ru-RU"/>
              </w:rPr>
              <w:t>2</w:t>
            </w:r>
          </w:p>
        </w:tc>
        <w:tc>
          <w:tcPr>
            <w:tcW w:w="4860" w:type="dxa"/>
          </w:tcPr>
          <w:p w14:paraId="10A17965" w14:textId="77777777" w:rsidR="007642CB" w:rsidRPr="007642CB" w:rsidRDefault="007642CB" w:rsidP="005C65EF">
            <w:pPr>
              <w:pStyle w:val="TableParagraph"/>
              <w:spacing w:before="1" w:line="259" w:lineRule="auto"/>
              <w:ind w:left="158" w:right="337" w:hanging="44"/>
              <w:rPr>
                <w:lang w:val="ru-RU"/>
              </w:rPr>
            </w:pPr>
            <w:r w:rsidRPr="007642CB">
              <w:rPr>
                <w:lang w:val="ru-RU"/>
              </w:rPr>
              <w:t>Информационно-библиотечные центры с</w:t>
            </w:r>
            <w:r w:rsidRPr="007642CB">
              <w:rPr>
                <w:spacing w:val="1"/>
                <w:lang w:val="ru-RU"/>
              </w:rPr>
              <w:t xml:space="preserve"> </w:t>
            </w:r>
            <w:r w:rsidRPr="007642CB">
              <w:rPr>
                <w:lang w:val="ru-RU"/>
              </w:rPr>
              <w:t>рабочими зонами, оборудованными</w:t>
            </w:r>
            <w:r w:rsidRPr="007642CB">
              <w:rPr>
                <w:spacing w:val="1"/>
                <w:lang w:val="ru-RU"/>
              </w:rPr>
              <w:t xml:space="preserve"> </w:t>
            </w:r>
            <w:r w:rsidRPr="007642CB">
              <w:rPr>
                <w:lang w:val="ru-RU"/>
              </w:rPr>
              <w:t>читальными</w:t>
            </w:r>
            <w:r w:rsidRPr="007642CB">
              <w:rPr>
                <w:spacing w:val="-4"/>
                <w:lang w:val="ru-RU"/>
              </w:rPr>
              <w:t xml:space="preserve"> </w:t>
            </w:r>
            <w:r w:rsidRPr="007642CB">
              <w:rPr>
                <w:lang w:val="ru-RU"/>
              </w:rPr>
              <w:t>залами</w:t>
            </w:r>
            <w:r w:rsidRPr="007642CB">
              <w:rPr>
                <w:spacing w:val="-4"/>
                <w:lang w:val="ru-RU"/>
              </w:rPr>
              <w:t xml:space="preserve"> </w:t>
            </w:r>
            <w:r w:rsidRPr="007642CB">
              <w:rPr>
                <w:lang w:val="ru-RU"/>
              </w:rPr>
              <w:t>и</w:t>
            </w:r>
            <w:r w:rsidRPr="007642CB">
              <w:rPr>
                <w:spacing w:val="-9"/>
                <w:lang w:val="ru-RU"/>
              </w:rPr>
              <w:t xml:space="preserve"> </w:t>
            </w:r>
            <w:r w:rsidRPr="007642CB">
              <w:rPr>
                <w:lang w:val="ru-RU"/>
              </w:rPr>
              <w:t>книгохранилищами,</w:t>
            </w:r>
            <w:r w:rsidRPr="007642CB">
              <w:rPr>
                <w:spacing w:val="-57"/>
                <w:lang w:val="ru-RU"/>
              </w:rPr>
              <w:t xml:space="preserve"> </w:t>
            </w:r>
            <w:r w:rsidRPr="007642CB">
              <w:rPr>
                <w:lang w:val="ru-RU"/>
              </w:rPr>
              <w:t>обеспечивающими</w:t>
            </w:r>
            <w:r w:rsidRPr="007642CB">
              <w:rPr>
                <w:spacing w:val="-5"/>
                <w:lang w:val="ru-RU"/>
              </w:rPr>
              <w:t xml:space="preserve"> </w:t>
            </w:r>
            <w:r w:rsidRPr="007642CB">
              <w:rPr>
                <w:lang w:val="ru-RU"/>
              </w:rPr>
              <w:t>сохранность</w:t>
            </w:r>
            <w:r w:rsidRPr="007642CB">
              <w:rPr>
                <w:spacing w:val="-9"/>
                <w:lang w:val="ru-RU"/>
              </w:rPr>
              <w:t xml:space="preserve"> </w:t>
            </w:r>
            <w:r w:rsidRPr="007642CB">
              <w:rPr>
                <w:lang w:val="ru-RU"/>
              </w:rPr>
              <w:t>книжного</w:t>
            </w:r>
          </w:p>
          <w:p w14:paraId="1DBACADF" w14:textId="77777777" w:rsidR="007642CB" w:rsidRPr="007642CB" w:rsidRDefault="007642CB" w:rsidP="005C65EF">
            <w:pPr>
              <w:pStyle w:val="TableParagraph"/>
              <w:spacing w:line="274" w:lineRule="exact"/>
              <w:ind w:left="158"/>
            </w:pPr>
            <w:r w:rsidRPr="007642CB">
              <w:t>фонда,</w:t>
            </w:r>
            <w:r w:rsidRPr="007642CB">
              <w:rPr>
                <w:spacing w:val="-2"/>
              </w:rPr>
              <w:t xml:space="preserve"> </w:t>
            </w:r>
            <w:r w:rsidRPr="007642CB">
              <w:t>медиатекой;</w:t>
            </w:r>
          </w:p>
        </w:tc>
        <w:tc>
          <w:tcPr>
            <w:tcW w:w="3587" w:type="dxa"/>
          </w:tcPr>
          <w:p w14:paraId="220582D0" w14:textId="77777777" w:rsidR="007642CB" w:rsidRPr="007642CB" w:rsidRDefault="007642CB" w:rsidP="005C65EF">
            <w:pPr>
              <w:pStyle w:val="TableParagraph"/>
              <w:spacing w:before="1"/>
              <w:ind w:left="114"/>
            </w:pPr>
            <w:r w:rsidRPr="007642CB">
              <w:t>Библиотека</w:t>
            </w:r>
            <w:r w:rsidRPr="007642CB">
              <w:rPr>
                <w:spacing w:val="-3"/>
              </w:rPr>
              <w:t xml:space="preserve"> </w:t>
            </w:r>
            <w:r w:rsidRPr="007642CB">
              <w:t>и</w:t>
            </w:r>
            <w:r w:rsidRPr="007642CB">
              <w:rPr>
                <w:spacing w:val="-1"/>
              </w:rPr>
              <w:t xml:space="preserve"> </w:t>
            </w:r>
            <w:r w:rsidRPr="007642CB">
              <w:t>хранилище.</w:t>
            </w:r>
          </w:p>
        </w:tc>
      </w:tr>
      <w:tr w:rsidR="007642CB" w:rsidRPr="007642CB" w14:paraId="0DFFEEEE" w14:textId="77777777" w:rsidTr="005C65EF">
        <w:trPr>
          <w:trHeight w:val="1492"/>
        </w:trPr>
        <w:tc>
          <w:tcPr>
            <w:tcW w:w="672" w:type="dxa"/>
          </w:tcPr>
          <w:p w14:paraId="44CC8AA1" w14:textId="77777777" w:rsidR="007642CB" w:rsidRPr="007642CB" w:rsidRDefault="007642CB" w:rsidP="005C65EF">
            <w:pPr>
              <w:pStyle w:val="TableParagraph"/>
              <w:spacing w:line="273" w:lineRule="exact"/>
              <w:ind w:left="158"/>
              <w:rPr>
                <w:lang w:val="ru-RU"/>
              </w:rPr>
            </w:pPr>
            <w:r w:rsidRPr="007642CB">
              <w:rPr>
                <w:lang w:val="ru-RU"/>
              </w:rPr>
              <w:t>3</w:t>
            </w:r>
          </w:p>
        </w:tc>
        <w:tc>
          <w:tcPr>
            <w:tcW w:w="4860" w:type="dxa"/>
          </w:tcPr>
          <w:p w14:paraId="75EF1C53" w14:textId="77777777" w:rsidR="007642CB" w:rsidRPr="007642CB" w:rsidRDefault="007642CB" w:rsidP="005C65EF">
            <w:pPr>
              <w:pStyle w:val="TableParagraph"/>
              <w:spacing w:line="259" w:lineRule="auto"/>
              <w:ind w:left="158" w:right="143" w:hanging="44"/>
              <w:rPr>
                <w:lang w:val="ru-RU"/>
              </w:rPr>
            </w:pPr>
            <w:r w:rsidRPr="007642CB">
              <w:rPr>
                <w:lang w:val="ru-RU"/>
              </w:rPr>
              <w:t>спортивные сооружения (комплексы, залы,</w:t>
            </w:r>
            <w:r w:rsidRPr="007642CB">
              <w:rPr>
                <w:spacing w:val="1"/>
                <w:lang w:val="ru-RU"/>
              </w:rPr>
              <w:t xml:space="preserve"> </w:t>
            </w:r>
            <w:r w:rsidRPr="007642CB">
              <w:rPr>
                <w:lang w:val="ru-RU"/>
              </w:rPr>
              <w:t>бассейны,</w:t>
            </w:r>
            <w:r w:rsidRPr="007642CB">
              <w:rPr>
                <w:spacing w:val="-3"/>
                <w:lang w:val="ru-RU"/>
              </w:rPr>
              <w:t xml:space="preserve"> </w:t>
            </w:r>
            <w:r w:rsidRPr="007642CB">
              <w:rPr>
                <w:lang w:val="ru-RU"/>
              </w:rPr>
              <w:t>стадионы,</w:t>
            </w:r>
            <w:r w:rsidRPr="007642CB">
              <w:rPr>
                <w:spacing w:val="-7"/>
                <w:lang w:val="ru-RU"/>
              </w:rPr>
              <w:t xml:space="preserve"> </w:t>
            </w:r>
            <w:r w:rsidRPr="007642CB">
              <w:rPr>
                <w:lang w:val="ru-RU"/>
              </w:rPr>
              <w:t>спортивные</w:t>
            </w:r>
            <w:r w:rsidRPr="007642CB">
              <w:rPr>
                <w:spacing w:val="-10"/>
                <w:lang w:val="ru-RU"/>
              </w:rPr>
              <w:t xml:space="preserve"> </w:t>
            </w:r>
            <w:r w:rsidRPr="007642CB">
              <w:rPr>
                <w:lang w:val="ru-RU"/>
              </w:rPr>
              <w:t>площадки,</w:t>
            </w:r>
            <w:r w:rsidRPr="007642CB">
              <w:rPr>
                <w:spacing w:val="-57"/>
                <w:lang w:val="ru-RU"/>
              </w:rPr>
              <w:t xml:space="preserve"> </w:t>
            </w:r>
            <w:r w:rsidRPr="007642CB">
              <w:rPr>
                <w:lang w:val="ru-RU"/>
              </w:rPr>
              <w:t>оснащенные</w:t>
            </w:r>
            <w:r w:rsidRPr="007642CB">
              <w:rPr>
                <w:spacing w:val="-1"/>
                <w:lang w:val="ru-RU"/>
              </w:rPr>
              <w:t xml:space="preserve"> </w:t>
            </w:r>
            <w:r w:rsidRPr="007642CB">
              <w:rPr>
                <w:lang w:val="ru-RU"/>
              </w:rPr>
              <w:t>игровым,</w:t>
            </w:r>
            <w:r w:rsidRPr="007642CB">
              <w:rPr>
                <w:spacing w:val="2"/>
                <w:lang w:val="ru-RU"/>
              </w:rPr>
              <w:t xml:space="preserve"> </w:t>
            </w:r>
            <w:r w:rsidRPr="007642CB">
              <w:rPr>
                <w:lang w:val="ru-RU"/>
              </w:rPr>
              <w:t>спортивным</w:t>
            </w:r>
          </w:p>
          <w:p w14:paraId="711E942F" w14:textId="77777777" w:rsidR="007642CB" w:rsidRPr="007642CB" w:rsidRDefault="007642CB" w:rsidP="005C65EF">
            <w:pPr>
              <w:pStyle w:val="TableParagraph"/>
              <w:spacing w:line="275" w:lineRule="exact"/>
              <w:ind w:left="158"/>
            </w:pPr>
            <w:r w:rsidRPr="007642CB">
              <w:t>оборудованием</w:t>
            </w:r>
            <w:r w:rsidRPr="007642CB">
              <w:rPr>
                <w:spacing w:val="-4"/>
              </w:rPr>
              <w:t xml:space="preserve"> </w:t>
            </w:r>
            <w:r w:rsidRPr="007642CB">
              <w:t>и</w:t>
            </w:r>
            <w:r w:rsidRPr="007642CB">
              <w:rPr>
                <w:spacing w:val="-5"/>
              </w:rPr>
              <w:t xml:space="preserve"> </w:t>
            </w:r>
            <w:r w:rsidRPr="007642CB">
              <w:t>инвентарем).</w:t>
            </w:r>
          </w:p>
        </w:tc>
        <w:tc>
          <w:tcPr>
            <w:tcW w:w="3587" w:type="dxa"/>
          </w:tcPr>
          <w:p w14:paraId="3D27CEFA" w14:textId="77777777" w:rsidR="007642CB" w:rsidRPr="007642CB" w:rsidRDefault="007642CB" w:rsidP="005C65EF">
            <w:pPr>
              <w:pStyle w:val="TableParagraph"/>
              <w:spacing w:line="237" w:lineRule="auto"/>
              <w:ind w:left="157" w:right="1733" w:firstLine="19"/>
              <w:rPr>
                <w:lang w:val="ru-RU"/>
              </w:rPr>
            </w:pPr>
            <w:r w:rsidRPr="007642CB">
              <w:rPr>
                <w:lang w:val="ru-RU"/>
              </w:rPr>
              <w:t>Большой</w:t>
            </w:r>
            <w:r w:rsidRPr="007642CB">
              <w:rPr>
                <w:spacing w:val="1"/>
                <w:lang w:val="ru-RU"/>
              </w:rPr>
              <w:t xml:space="preserve"> </w:t>
            </w:r>
            <w:r w:rsidRPr="007642CB">
              <w:rPr>
                <w:lang w:val="ru-RU"/>
              </w:rPr>
              <w:t>спортивный</w:t>
            </w:r>
            <w:r w:rsidRPr="007642CB">
              <w:rPr>
                <w:spacing w:val="-14"/>
                <w:lang w:val="ru-RU"/>
              </w:rPr>
              <w:t xml:space="preserve"> </w:t>
            </w:r>
            <w:r w:rsidRPr="007642CB">
              <w:rPr>
                <w:lang w:val="ru-RU"/>
              </w:rPr>
              <w:t>зал.</w:t>
            </w:r>
          </w:p>
          <w:p w14:paraId="3B3C290F" w14:textId="77777777" w:rsidR="007642CB" w:rsidRPr="007642CB" w:rsidRDefault="007642CB" w:rsidP="005C65EF">
            <w:pPr>
              <w:pStyle w:val="TableParagraph"/>
              <w:spacing w:before="22"/>
              <w:ind w:left="157"/>
              <w:rPr>
                <w:lang w:val="ru-RU"/>
              </w:rPr>
            </w:pPr>
            <w:r w:rsidRPr="007642CB">
              <w:rPr>
                <w:lang w:val="ru-RU"/>
              </w:rPr>
              <w:t>На</w:t>
            </w:r>
            <w:r w:rsidRPr="007642CB">
              <w:rPr>
                <w:spacing w:val="-3"/>
                <w:lang w:val="ru-RU"/>
              </w:rPr>
              <w:t xml:space="preserve"> </w:t>
            </w:r>
            <w:r w:rsidRPr="007642CB">
              <w:rPr>
                <w:lang w:val="ru-RU"/>
              </w:rPr>
              <w:t>территории</w:t>
            </w:r>
            <w:r w:rsidRPr="007642CB">
              <w:rPr>
                <w:spacing w:val="55"/>
                <w:lang w:val="ru-RU"/>
              </w:rPr>
              <w:t xml:space="preserve"> </w:t>
            </w:r>
            <w:r w:rsidRPr="007642CB">
              <w:rPr>
                <w:lang w:val="ru-RU"/>
              </w:rPr>
              <w:t>имеется</w:t>
            </w:r>
            <w:r w:rsidRPr="007642CB">
              <w:rPr>
                <w:spacing w:val="-1"/>
                <w:lang w:val="ru-RU"/>
              </w:rPr>
              <w:t xml:space="preserve"> </w:t>
            </w:r>
            <w:r w:rsidRPr="007642CB">
              <w:rPr>
                <w:lang w:val="ru-RU"/>
              </w:rPr>
              <w:t>стадион.</w:t>
            </w:r>
          </w:p>
        </w:tc>
      </w:tr>
      <w:tr w:rsidR="007642CB" w:rsidRPr="007642CB" w14:paraId="0D431DD0" w14:textId="77777777" w:rsidTr="005C65EF">
        <w:trPr>
          <w:trHeight w:val="1497"/>
        </w:trPr>
        <w:tc>
          <w:tcPr>
            <w:tcW w:w="672" w:type="dxa"/>
          </w:tcPr>
          <w:p w14:paraId="2E7DE911" w14:textId="77777777" w:rsidR="007642CB" w:rsidRPr="007642CB" w:rsidRDefault="007642CB" w:rsidP="005C65EF">
            <w:pPr>
              <w:pStyle w:val="TableParagraph"/>
              <w:spacing w:before="1"/>
              <w:ind w:left="158"/>
              <w:rPr>
                <w:lang w:val="ru-RU"/>
              </w:rPr>
            </w:pPr>
            <w:r w:rsidRPr="007642CB">
              <w:rPr>
                <w:lang w:val="ru-RU"/>
              </w:rPr>
              <w:t>4</w:t>
            </w:r>
          </w:p>
        </w:tc>
        <w:tc>
          <w:tcPr>
            <w:tcW w:w="4860" w:type="dxa"/>
          </w:tcPr>
          <w:p w14:paraId="2F630B64" w14:textId="77777777" w:rsidR="007642CB" w:rsidRPr="007642CB" w:rsidRDefault="007642CB" w:rsidP="005C65EF">
            <w:pPr>
              <w:pStyle w:val="TableParagraph"/>
              <w:spacing w:before="1" w:line="259" w:lineRule="auto"/>
              <w:ind w:left="158" w:right="170" w:hanging="44"/>
              <w:rPr>
                <w:lang w:val="ru-RU"/>
              </w:rPr>
            </w:pPr>
            <w:r w:rsidRPr="007642CB">
              <w:rPr>
                <w:lang w:val="ru-RU"/>
              </w:rPr>
              <w:t>Помещения для питания обучающихся, а</w:t>
            </w:r>
            <w:r w:rsidRPr="007642CB">
              <w:rPr>
                <w:spacing w:val="1"/>
                <w:lang w:val="ru-RU"/>
              </w:rPr>
              <w:t xml:space="preserve"> </w:t>
            </w:r>
            <w:r w:rsidRPr="007642CB">
              <w:rPr>
                <w:lang w:val="ru-RU"/>
              </w:rPr>
              <w:t>также для хранения и приготовления пищи,</w:t>
            </w:r>
            <w:r w:rsidRPr="007642CB">
              <w:rPr>
                <w:spacing w:val="-57"/>
                <w:lang w:val="ru-RU"/>
              </w:rPr>
              <w:t xml:space="preserve"> </w:t>
            </w:r>
            <w:r w:rsidRPr="007642CB">
              <w:rPr>
                <w:lang w:val="ru-RU"/>
              </w:rPr>
              <w:t>обеспечивающие возможность организации</w:t>
            </w:r>
            <w:r w:rsidRPr="007642CB">
              <w:rPr>
                <w:spacing w:val="-57"/>
                <w:lang w:val="ru-RU"/>
              </w:rPr>
              <w:t xml:space="preserve"> </w:t>
            </w:r>
            <w:r w:rsidRPr="007642CB">
              <w:rPr>
                <w:lang w:val="ru-RU"/>
              </w:rPr>
              <w:t>качественного горячего</w:t>
            </w:r>
            <w:r w:rsidRPr="007642CB">
              <w:rPr>
                <w:spacing w:val="5"/>
                <w:lang w:val="ru-RU"/>
              </w:rPr>
              <w:t xml:space="preserve"> </w:t>
            </w:r>
            <w:r w:rsidRPr="007642CB">
              <w:rPr>
                <w:lang w:val="ru-RU"/>
              </w:rPr>
              <w:t>питания,</w:t>
            </w:r>
            <w:r w:rsidRPr="007642CB">
              <w:rPr>
                <w:spacing w:val="-3"/>
                <w:lang w:val="ru-RU"/>
              </w:rPr>
              <w:t xml:space="preserve"> </w:t>
            </w:r>
            <w:r w:rsidRPr="007642CB">
              <w:rPr>
                <w:lang w:val="ru-RU"/>
              </w:rPr>
              <w:t>в</w:t>
            </w:r>
            <w:r w:rsidRPr="007642CB">
              <w:rPr>
                <w:spacing w:val="-2"/>
                <w:lang w:val="ru-RU"/>
              </w:rPr>
              <w:t xml:space="preserve"> </w:t>
            </w:r>
            <w:r w:rsidRPr="007642CB">
              <w:rPr>
                <w:lang w:val="ru-RU"/>
              </w:rPr>
              <w:t>том</w:t>
            </w:r>
          </w:p>
          <w:p w14:paraId="05B8C97B" w14:textId="77777777" w:rsidR="007642CB" w:rsidRPr="007642CB" w:rsidRDefault="007642CB" w:rsidP="005C65EF">
            <w:pPr>
              <w:pStyle w:val="TableParagraph"/>
              <w:spacing w:line="275" w:lineRule="exact"/>
              <w:ind w:left="158"/>
            </w:pPr>
            <w:r w:rsidRPr="007642CB">
              <w:t>числе</w:t>
            </w:r>
            <w:r w:rsidRPr="007642CB">
              <w:rPr>
                <w:spacing w:val="-1"/>
              </w:rPr>
              <w:t xml:space="preserve"> </w:t>
            </w:r>
            <w:r w:rsidRPr="007642CB">
              <w:t>горячих</w:t>
            </w:r>
            <w:r w:rsidRPr="007642CB">
              <w:rPr>
                <w:spacing w:val="-4"/>
              </w:rPr>
              <w:t xml:space="preserve"> </w:t>
            </w:r>
            <w:r w:rsidRPr="007642CB">
              <w:t>завтраков.</w:t>
            </w:r>
          </w:p>
        </w:tc>
        <w:tc>
          <w:tcPr>
            <w:tcW w:w="3587" w:type="dxa"/>
          </w:tcPr>
          <w:p w14:paraId="1D163878" w14:textId="77777777" w:rsidR="007642CB" w:rsidRPr="007642CB" w:rsidRDefault="007642CB" w:rsidP="005C65EF">
            <w:pPr>
              <w:pStyle w:val="TableParagraph"/>
              <w:tabs>
                <w:tab w:val="left" w:pos="1554"/>
              </w:tabs>
              <w:spacing w:before="1" w:line="259" w:lineRule="auto"/>
              <w:ind w:left="157" w:right="170" w:hanging="44"/>
              <w:rPr>
                <w:lang w:val="ru-RU"/>
              </w:rPr>
            </w:pPr>
            <w:r w:rsidRPr="007642CB">
              <w:rPr>
                <w:lang w:val="ru-RU"/>
              </w:rPr>
              <w:t>Столовая,</w:t>
            </w:r>
            <w:r w:rsidRPr="007642CB">
              <w:rPr>
                <w:lang w:val="ru-RU"/>
              </w:rPr>
              <w:tab/>
              <w:t>имеющая</w:t>
            </w:r>
            <w:r w:rsidRPr="007642CB">
              <w:rPr>
                <w:spacing w:val="1"/>
                <w:lang w:val="ru-RU"/>
              </w:rPr>
              <w:t xml:space="preserve"> </w:t>
            </w:r>
            <w:r w:rsidRPr="007642CB">
              <w:rPr>
                <w:lang w:val="ru-RU"/>
              </w:rPr>
              <w:t>необходимое оборудование для</w:t>
            </w:r>
            <w:r w:rsidRPr="007642CB">
              <w:rPr>
                <w:spacing w:val="-57"/>
                <w:lang w:val="ru-RU"/>
              </w:rPr>
              <w:t xml:space="preserve"> </w:t>
            </w:r>
            <w:r w:rsidRPr="007642CB">
              <w:rPr>
                <w:lang w:val="ru-RU"/>
              </w:rPr>
              <w:t>хранения</w:t>
            </w:r>
            <w:r w:rsidRPr="007642CB">
              <w:rPr>
                <w:lang w:val="ru-RU"/>
              </w:rPr>
              <w:tab/>
              <w:t>и</w:t>
            </w:r>
          </w:p>
          <w:p w14:paraId="788123B0" w14:textId="77777777" w:rsidR="007642CB" w:rsidRPr="007642CB" w:rsidRDefault="007642CB" w:rsidP="005C65EF">
            <w:pPr>
              <w:pStyle w:val="TableParagraph"/>
              <w:spacing w:line="275" w:lineRule="exact"/>
              <w:ind w:left="834"/>
            </w:pPr>
            <w:r w:rsidRPr="007642CB">
              <w:t>приготовления</w:t>
            </w:r>
            <w:r w:rsidRPr="007642CB">
              <w:rPr>
                <w:spacing w:val="-6"/>
              </w:rPr>
              <w:t xml:space="preserve"> </w:t>
            </w:r>
            <w:r w:rsidRPr="007642CB">
              <w:t>пищи</w:t>
            </w:r>
          </w:p>
        </w:tc>
      </w:tr>
      <w:tr w:rsidR="007642CB" w:rsidRPr="007642CB" w14:paraId="13084DAB" w14:textId="77777777" w:rsidTr="005C65EF">
        <w:trPr>
          <w:trHeight w:val="1752"/>
        </w:trPr>
        <w:tc>
          <w:tcPr>
            <w:tcW w:w="672" w:type="dxa"/>
          </w:tcPr>
          <w:p w14:paraId="62DB663D" w14:textId="77777777" w:rsidR="007642CB" w:rsidRPr="007642CB" w:rsidRDefault="007642CB" w:rsidP="005C65EF">
            <w:pPr>
              <w:pStyle w:val="TableParagraph"/>
              <w:spacing w:line="273" w:lineRule="exact"/>
              <w:ind w:left="158"/>
              <w:rPr>
                <w:lang w:val="ru-RU"/>
              </w:rPr>
            </w:pPr>
            <w:r w:rsidRPr="007642CB">
              <w:rPr>
                <w:lang w:val="ru-RU"/>
              </w:rPr>
              <w:t>5</w:t>
            </w:r>
          </w:p>
        </w:tc>
        <w:tc>
          <w:tcPr>
            <w:tcW w:w="4860" w:type="dxa"/>
          </w:tcPr>
          <w:p w14:paraId="15EE1C69" w14:textId="77777777" w:rsidR="007642CB" w:rsidRPr="007642CB" w:rsidRDefault="007642CB" w:rsidP="005C65EF">
            <w:pPr>
              <w:pStyle w:val="TableParagraph"/>
              <w:spacing w:line="249" w:lineRule="auto"/>
              <w:ind w:left="158" w:right="220" w:hanging="44"/>
              <w:rPr>
                <w:lang w:val="ru-RU"/>
              </w:rPr>
            </w:pPr>
            <w:r w:rsidRPr="007642CB">
              <w:rPr>
                <w:lang w:val="ru-RU"/>
              </w:rPr>
              <w:t>Административные и иные помещения,</w:t>
            </w:r>
            <w:r w:rsidRPr="007642CB">
              <w:rPr>
                <w:spacing w:val="1"/>
                <w:lang w:val="ru-RU"/>
              </w:rPr>
              <w:t xml:space="preserve"> </w:t>
            </w:r>
            <w:r w:rsidRPr="007642CB">
              <w:rPr>
                <w:lang w:val="ru-RU"/>
              </w:rPr>
              <w:t>оснащенные</w:t>
            </w:r>
            <w:r w:rsidRPr="007642CB">
              <w:rPr>
                <w:spacing w:val="-11"/>
                <w:lang w:val="ru-RU"/>
              </w:rPr>
              <w:t xml:space="preserve"> </w:t>
            </w:r>
            <w:r w:rsidRPr="007642CB">
              <w:rPr>
                <w:lang w:val="ru-RU"/>
              </w:rPr>
              <w:t>необходимым</w:t>
            </w:r>
            <w:r w:rsidRPr="007642CB">
              <w:rPr>
                <w:spacing w:val="-7"/>
                <w:lang w:val="ru-RU"/>
              </w:rPr>
              <w:t xml:space="preserve"> </w:t>
            </w:r>
            <w:r w:rsidRPr="007642CB">
              <w:rPr>
                <w:lang w:val="ru-RU"/>
              </w:rPr>
              <w:t>оборудованием,</w:t>
            </w:r>
            <w:r w:rsidRPr="007642CB">
              <w:rPr>
                <w:spacing w:val="-57"/>
                <w:lang w:val="ru-RU"/>
              </w:rPr>
              <w:t xml:space="preserve"> </w:t>
            </w:r>
            <w:r w:rsidRPr="007642CB">
              <w:rPr>
                <w:lang w:val="ru-RU"/>
              </w:rPr>
              <w:t>в</w:t>
            </w:r>
            <w:r w:rsidRPr="007642CB">
              <w:rPr>
                <w:spacing w:val="1"/>
                <w:lang w:val="ru-RU"/>
              </w:rPr>
              <w:t xml:space="preserve"> </w:t>
            </w:r>
            <w:r w:rsidRPr="007642CB">
              <w:rPr>
                <w:lang w:val="ru-RU"/>
              </w:rPr>
              <w:t>том</w:t>
            </w:r>
            <w:r w:rsidRPr="007642CB">
              <w:rPr>
                <w:spacing w:val="-2"/>
                <w:lang w:val="ru-RU"/>
              </w:rPr>
              <w:t xml:space="preserve"> </w:t>
            </w:r>
            <w:r w:rsidRPr="007642CB">
              <w:rPr>
                <w:lang w:val="ru-RU"/>
              </w:rPr>
              <w:t>числе</w:t>
            </w:r>
            <w:r w:rsidRPr="007642CB">
              <w:rPr>
                <w:spacing w:val="-1"/>
                <w:lang w:val="ru-RU"/>
              </w:rPr>
              <w:t xml:space="preserve"> </w:t>
            </w:r>
            <w:r w:rsidRPr="007642CB">
              <w:rPr>
                <w:lang w:val="ru-RU"/>
              </w:rPr>
              <w:t>для</w:t>
            </w:r>
            <w:r w:rsidRPr="007642CB">
              <w:rPr>
                <w:spacing w:val="-4"/>
                <w:lang w:val="ru-RU"/>
              </w:rPr>
              <w:t xml:space="preserve"> </w:t>
            </w:r>
            <w:r w:rsidRPr="007642CB">
              <w:rPr>
                <w:lang w:val="ru-RU"/>
              </w:rPr>
              <w:t>организации</w:t>
            </w:r>
            <w:r w:rsidRPr="007642CB">
              <w:rPr>
                <w:spacing w:val="1"/>
                <w:lang w:val="ru-RU"/>
              </w:rPr>
              <w:t xml:space="preserve"> </w:t>
            </w:r>
            <w:r w:rsidRPr="007642CB">
              <w:rPr>
                <w:lang w:val="ru-RU"/>
              </w:rPr>
              <w:t>учебной</w:t>
            </w:r>
          </w:p>
          <w:p w14:paraId="6AC4B159" w14:textId="77777777" w:rsidR="007642CB" w:rsidRPr="007642CB" w:rsidRDefault="007642CB" w:rsidP="005C65EF">
            <w:pPr>
              <w:pStyle w:val="TableParagraph"/>
              <w:spacing w:line="247" w:lineRule="auto"/>
              <w:ind w:left="158" w:right="418"/>
              <w:rPr>
                <w:lang w:val="ru-RU"/>
              </w:rPr>
            </w:pPr>
            <w:r w:rsidRPr="007642CB">
              <w:rPr>
                <w:lang w:val="ru-RU"/>
              </w:rPr>
              <w:t>деятельности с детьми-инвалидами и</w:t>
            </w:r>
            <w:r w:rsidRPr="007642CB">
              <w:rPr>
                <w:spacing w:val="1"/>
                <w:lang w:val="ru-RU"/>
              </w:rPr>
              <w:t xml:space="preserve"> </w:t>
            </w:r>
            <w:r w:rsidRPr="007642CB">
              <w:rPr>
                <w:lang w:val="ru-RU"/>
              </w:rPr>
              <w:t>детьми с ограниченными возможностями</w:t>
            </w:r>
            <w:r w:rsidRPr="007642CB">
              <w:rPr>
                <w:spacing w:val="-58"/>
                <w:lang w:val="ru-RU"/>
              </w:rPr>
              <w:t xml:space="preserve"> </w:t>
            </w:r>
            <w:r w:rsidRPr="007642CB">
              <w:rPr>
                <w:lang w:val="ru-RU"/>
              </w:rPr>
              <w:t>здоровья.</w:t>
            </w:r>
          </w:p>
        </w:tc>
        <w:tc>
          <w:tcPr>
            <w:tcW w:w="3587" w:type="dxa"/>
          </w:tcPr>
          <w:p w14:paraId="16D48EEF" w14:textId="77777777" w:rsidR="007642CB" w:rsidRPr="007642CB" w:rsidRDefault="007642CB" w:rsidP="005C65EF">
            <w:pPr>
              <w:pStyle w:val="TableParagraph"/>
              <w:spacing w:before="1" w:line="280" w:lineRule="auto"/>
              <w:ind w:left="157" w:right="145" w:hanging="44"/>
              <w:rPr>
                <w:lang w:val="ru-RU"/>
              </w:rPr>
            </w:pPr>
            <w:r w:rsidRPr="007642CB">
              <w:rPr>
                <w:lang w:val="ru-RU"/>
              </w:rPr>
              <w:t>Административные помещения,</w:t>
            </w:r>
            <w:r w:rsidRPr="007642CB">
              <w:rPr>
                <w:spacing w:val="-58"/>
                <w:lang w:val="ru-RU"/>
              </w:rPr>
              <w:t xml:space="preserve"> </w:t>
            </w:r>
            <w:r w:rsidRPr="007642CB">
              <w:rPr>
                <w:lang w:val="ru-RU"/>
              </w:rPr>
              <w:t>оснащенные АРМ</w:t>
            </w:r>
          </w:p>
          <w:p w14:paraId="737C1401" w14:textId="77777777" w:rsidR="007642CB" w:rsidRPr="007642CB" w:rsidRDefault="007642CB" w:rsidP="005C65EF">
            <w:pPr>
              <w:pStyle w:val="TableParagraph"/>
              <w:rPr>
                <w:b/>
                <w:lang w:val="ru-RU"/>
              </w:rPr>
            </w:pPr>
          </w:p>
          <w:p w14:paraId="7A185881" w14:textId="77777777" w:rsidR="007642CB" w:rsidRPr="007642CB" w:rsidRDefault="007642CB" w:rsidP="005C65EF">
            <w:pPr>
              <w:pStyle w:val="TableParagraph"/>
              <w:ind w:left="114"/>
              <w:rPr>
                <w:lang w:val="ru-RU"/>
              </w:rPr>
            </w:pPr>
            <w:r w:rsidRPr="007642CB">
              <w:rPr>
                <w:lang w:val="ru-RU"/>
              </w:rPr>
              <w:t>Мнемосхемы</w:t>
            </w:r>
          </w:p>
        </w:tc>
      </w:tr>
    </w:tbl>
    <w:p w14:paraId="409855E3" w14:textId="77777777" w:rsidR="007642CB" w:rsidRPr="007642CB" w:rsidRDefault="007642CB" w:rsidP="007642CB">
      <w:pPr>
        <w:sectPr w:rsidR="007642CB" w:rsidRPr="007642CB">
          <w:pgSz w:w="11910" w:h="16840"/>
          <w:pgMar w:top="620" w:right="0" w:bottom="280" w:left="380" w:header="720" w:footer="720" w:gutter="0"/>
          <w:cols w:space="720"/>
        </w:sect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4860"/>
        <w:gridCol w:w="3587"/>
      </w:tblGrid>
      <w:tr w:rsidR="007642CB" w:rsidRPr="007642CB" w14:paraId="7D21A31F" w14:textId="77777777" w:rsidTr="005C65EF">
        <w:trPr>
          <w:trHeight w:val="883"/>
        </w:trPr>
        <w:tc>
          <w:tcPr>
            <w:tcW w:w="672" w:type="dxa"/>
          </w:tcPr>
          <w:p w14:paraId="2F23CB38" w14:textId="77777777" w:rsidR="007642CB" w:rsidRPr="007642CB" w:rsidRDefault="007642CB" w:rsidP="005C65EF">
            <w:pPr>
              <w:pStyle w:val="TableParagraph"/>
              <w:spacing w:line="265" w:lineRule="exact"/>
              <w:ind w:left="158"/>
              <w:rPr>
                <w:lang w:val="ru-RU"/>
              </w:rPr>
            </w:pPr>
            <w:r w:rsidRPr="007642CB">
              <w:lastRenderedPageBreak/>
              <w:t>6</w:t>
            </w:r>
          </w:p>
        </w:tc>
        <w:tc>
          <w:tcPr>
            <w:tcW w:w="4860" w:type="dxa"/>
          </w:tcPr>
          <w:p w14:paraId="0B37F073" w14:textId="77777777" w:rsidR="007642CB" w:rsidRPr="007642CB" w:rsidRDefault="007642CB" w:rsidP="005C65EF">
            <w:pPr>
              <w:pStyle w:val="TableParagraph"/>
              <w:spacing w:line="265" w:lineRule="exact"/>
              <w:ind w:left="115"/>
              <w:rPr>
                <w:lang w:val="ru-RU"/>
              </w:rPr>
            </w:pPr>
            <w:r w:rsidRPr="007642CB">
              <w:rPr>
                <w:lang w:val="ru-RU"/>
              </w:rPr>
              <w:t>Гардеробы,</w:t>
            </w:r>
            <w:r w:rsidRPr="007642CB">
              <w:rPr>
                <w:spacing w:val="-1"/>
                <w:lang w:val="ru-RU"/>
              </w:rPr>
              <w:t xml:space="preserve"> </w:t>
            </w:r>
            <w:r w:rsidRPr="007642CB">
              <w:rPr>
                <w:lang w:val="ru-RU"/>
              </w:rPr>
              <w:t>санузлы, места</w:t>
            </w:r>
            <w:r w:rsidRPr="007642CB">
              <w:rPr>
                <w:spacing w:val="-4"/>
                <w:lang w:val="ru-RU"/>
              </w:rPr>
              <w:t xml:space="preserve"> </w:t>
            </w:r>
            <w:r w:rsidRPr="007642CB">
              <w:rPr>
                <w:lang w:val="ru-RU"/>
              </w:rPr>
              <w:t>личной</w:t>
            </w:r>
            <w:r w:rsidRPr="007642CB">
              <w:rPr>
                <w:spacing w:val="-6"/>
                <w:lang w:val="ru-RU"/>
              </w:rPr>
              <w:t xml:space="preserve"> </w:t>
            </w:r>
            <w:r w:rsidRPr="007642CB">
              <w:rPr>
                <w:lang w:val="ru-RU"/>
              </w:rPr>
              <w:t>гигиены;</w:t>
            </w:r>
          </w:p>
        </w:tc>
        <w:tc>
          <w:tcPr>
            <w:tcW w:w="3587" w:type="dxa"/>
          </w:tcPr>
          <w:p w14:paraId="7C101BBA" w14:textId="77777777" w:rsidR="007642CB" w:rsidRPr="007642CB" w:rsidRDefault="007642CB" w:rsidP="005C65EF">
            <w:pPr>
              <w:pStyle w:val="TableParagraph"/>
              <w:spacing w:line="237" w:lineRule="auto"/>
              <w:ind w:left="157" w:right="265" w:hanging="44"/>
              <w:rPr>
                <w:lang w:val="ru-RU"/>
              </w:rPr>
            </w:pPr>
            <w:r w:rsidRPr="007642CB">
              <w:rPr>
                <w:lang w:val="ru-RU"/>
              </w:rPr>
              <w:t>Гардероб,</w:t>
            </w:r>
            <w:r w:rsidRPr="007642CB">
              <w:rPr>
                <w:spacing w:val="-3"/>
                <w:lang w:val="ru-RU"/>
              </w:rPr>
              <w:t xml:space="preserve"> </w:t>
            </w:r>
            <w:r w:rsidRPr="007642CB">
              <w:rPr>
                <w:lang w:val="ru-RU"/>
              </w:rPr>
              <w:t>кабинки</w:t>
            </w:r>
            <w:r w:rsidRPr="007642CB">
              <w:rPr>
                <w:spacing w:val="-3"/>
                <w:lang w:val="ru-RU"/>
              </w:rPr>
              <w:t xml:space="preserve"> </w:t>
            </w:r>
            <w:r w:rsidRPr="007642CB">
              <w:rPr>
                <w:lang w:val="ru-RU"/>
              </w:rPr>
              <w:t>для</w:t>
            </w:r>
            <w:r w:rsidRPr="007642CB">
              <w:rPr>
                <w:spacing w:val="-9"/>
                <w:lang w:val="ru-RU"/>
              </w:rPr>
              <w:t xml:space="preserve"> </w:t>
            </w:r>
            <w:r w:rsidRPr="007642CB">
              <w:rPr>
                <w:lang w:val="ru-RU"/>
              </w:rPr>
              <w:t>одежды</w:t>
            </w:r>
            <w:r w:rsidRPr="007642CB">
              <w:rPr>
                <w:spacing w:val="-57"/>
                <w:lang w:val="ru-RU"/>
              </w:rPr>
              <w:t xml:space="preserve"> </w:t>
            </w:r>
            <w:r w:rsidRPr="007642CB">
              <w:rPr>
                <w:lang w:val="ru-RU"/>
              </w:rPr>
              <w:t>детей.</w:t>
            </w:r>
          </w:p>
          <w:p w14:paraId="1104B85E" w14:textId="77777777" w:rsidR="007642CB" w:rsidRPr="007642CB" w:rsidRDefault="007642CB" w:rsidP="005C65EF">
            <w:pPr>
              <w:pStyle w:val="TableParagraph"/>
              <w:spacing w:before="23"/>
              <w:ind w:left="157"/>
              <w:rPr>
                <w:lang w:val="ru-RU"/>
              </w:rPr>
            </w:pPr>
            <w:r w:rsidRPr="007642CB">
              <w:t>Санузлы</w:t>
            </w:r>
            <w:r w:rsidRPr="007642CB">
              <w:rPr>
                <w:spacing w:val="2"/>
              </w:rPr>
              <w:t xml:space="preserve"> </w:t>
            </w:r>
            <w:r w:rsidRPr="007642CB">
              <w:t>-</w:t>
            </w:r>
            <w:r w:rsidRPr="007642CB">
              <w:rPr>
                <w:spacing w:val="2"/>
              </w:rPr>
              <w:t xml:space="preserve"> </w:t>
            </w:r>
            <w:r w:rsidRPr="007642CB">
              <w:rPr>
                <w:lang w:val="ru-RU"/>
              </w:rPr>
              <w:t>2</w:t>
            </w:r>
          </w:p>
        </w:tc>
      </w:tr>
      <w:tr w:rsidR="007642CB" w:rsidRPr="007642CB" w14:paraId="5A6E82B2" w14:textId="77777777" w:rsidTr="005C65EF">
        <w:trPr>
          <w:trHeight w:val="604"/>
        </w:trPr>
        <w:tc>
          <w:tcPr>
            <w:tcW w:w="672" w:type="dxa"/>
          </w:tcPr>
          <w:p w14:paraId="0E7BC637" w14:textId="77777777" w:rsidR="007642CB" w:rsidRPr="007642CB" w:rsidRDefault="007642CB" w:rsidP="005C65EF">
            <w:pPr>
              <w:pStyle w:val="TableParagraph"/>
              <w:spacing w:line="269" w:lineRule="exact"/>
              <w:ind w:left="158"/>
              <w:rPr>
                <w:lang w:val="ru-RU"/>
              </w:rPr>
            </w:pPr>
            <w:r w:rsidRPr="007642CB">
              <w:rPr>
                <w:lang w:val="ru-RU"/>
              </w:rPr>
              <w:t>7</w:t>
            </w:r>
          </w:p>
        </w:tc>
        <w:tc>
          <w:tcPr>
            <w:tcW w:w="4860" w:type="dxa"/>
          </w:tcPr>
          <w:p w14:paraId="3D6FD976" w14:textId="77777777" w:rsidR="007642CB" w:rsidRPr="007642CB" w:rsidRDefault="007642CB" w:rsidP="005C65EF">
            <w:pPr>
              <w:pStyle w:val="TableParagraph"/>
              <w:spacing w:line="269" w:lineRule="exact"/>
              <w:ind w:left="115"/>
              <w:rPr>
                <w:lang w:val="ru-RU"/>
              </w:rPr>
            </w:pPr>
            <w:r w:rsidRPr="007642CB">
              <w:rPr>
                <w:lang w:val="ru-RU"/>
              </w:rPr>
              <w:t>Участок</w:t>
            </w:r>
            <w:r w:rsidRPr="007642CB">
              <w:rPr>
                <w:spacing w:val="-3"/>
                <w:lang w:val="ru-RU"/>
              </w:rPr>
              <w:t xml:space="preserve"> </w:t>
            </w:r>
            <w:r w:rsidRPr="007642CB">
              <w:rPr>
                <w:lang w:val="ru-RU"/>
              </w:rPr>
              <w:t>(территорию)</w:t>
            </w:r>
            <w:r w:rsidRPr="007642CB">
              <w:rPr>
                <w:spacing w:val="-4"/>
                <w:lang w:val="ru-RU"/>
              </w:rPr>
              <w:t xml:space="preserve"> </w:t>
            </w:r>
            <w:r w:rsidRPr="007642CB">
              <w:rPr>
                <w:lang w:val="ru-RU"/>
              </w:rPr>
              <w:t>с</w:t>
            </w:r>
            <w:r w:rsidRPr="007642CB">
              <w:rPr>
                <w:spacing w:val="-2"/>
                <w:lang w:val="ru-RU"/>
              </w:rPr>
              <w:t xml:space="preserve"> </w:t>
            </w:r>
            <w:r w:rsidRPr="007642CB">
              <w:rPr>
                <w:lang w:val="ru-RU"/>
              </w:rPr>
              <w:t>необходимым</w:t>
            </w:r>
          </w:p>
          <w:p w14:paraId="06F66787" w14:textId="77777777" w:rsidR="007642CB" w:rsidRPr="007642CB" w:rsidRDefault="007642CB" w:rsidP="005C65EF">
            <w:pPr>
              <w:pStyle w:val="TableParagraph"/>
              <w:spacing w:before="21"/>
              <w:ind w:left="158"/>
              <w:rPr>
                <w:lang w:val="ru-RU"/>
              </w:rPr>
            </w:pPr>
            <w:r w:rsidRPr="007642CB">
              <w:rPr>
                <w:lang w:val="ru-RU"/>
              </w:rPr>
              <w:t>набором</w:t>
            </w:r>
            <w:r w:rsidRPr="007642CB">
              <w:rPr>
                <w:spacing w:val="-4"/>
                <w:lang w:val="ru-RU"/>
              </w:rPr>
              <w:t xml:space="preserve"> </w:t>
            </w:r>
            <w:r w:rsidRPr="007642CB">
              <w:rPr>
                <w:lang w:val="ru-RU"/>
              </w:rPr>
              <w:t>оборудованных</w:t>
            </w:r>
            <w:r w:rsidRPr="007642CB">
              <w:rPr>
                <w:spacing w:val="-5"/>
                <w:lang w:val="ru-RU"/>
              </w:rPr>
              <w:t xml:space="preserve"> </w:t>
            </w:r>
            <w:r w:rsidRPr="007642CB">
              <w:rPr>
                <w:lang w:val="ru-RU"/>
              </w:rPr>
              <w:t>зон</w:t>
            </w:r>
          </w:p>
        </w:tc>
        <w:tc>
          <w:tcPr>
            <w:tcW w:w="3587" w:type="dxa"/>
          </w:tcPr>
          <w:p w14:paraId="35EE497C" w14:textId="77777777" w:rsidR="007642CB" w:rsidRPr="007642CB" w:rsidRDefault="007642CB" w:rsidP="005C65EF">
            <w:pPr>
              <w:pStyle w:val="TableParagraph"/>
              <w:spacing w:line="269" w:lineRule="exact"/>
              <w:ind w:left="114"/>
              <w:rPr>
                <w:lang w:val="ru-RU"/>
              </w:rPr>
            </w:pPr>
            <w:r w:rsidRPr="007642CB">
              <w:rPr>
                <w:lang w:val="ru-RU"/>
              </w:rPr>
              <w:t>Участок,</w:t>
            </w:r>
            <w:r w:rsidRPr="007642CB">
              <w:rPr>
                <w:spacing w:val="1"/>
                <w:lang w:val="ru-RU"/>
              </w:rPr>
              <w:t xml:space="preserve"> </w:t>
            </w:r>
            <w:r w:rsidRPr="007642CB">
              <w:rPr>
                <w:lang w:val="ru-RU"/>
              </w:rPr>
              <w:t>имеющий</w:t>
            </w:r>
            <w:r w:rsidRPr="007642CB">
              <w:rPr>
                <w:spacing w:val="-5"/>
                <w:lang w:val="ru-RU"/>
              </w:rPr>
              <w:t xml:space="preserve"> </w:t>
            </w:r>
            <w:r w:rsidRPr="007642CB">
              <w:rPr>
                <w:lang w:val="ru-RU"/>
              </w:rPr>
              <w:t>площадь,</w:t>
            </w:r>
          </w:p>
          <w:p w14:paraId="1185F0AB" w14:textId="77777777" w:rsidR="007642CB" w:rsidRPr="007642CB" w:rsidRDefault="007642CB" w:rsidP="005C65EF">
            <w:pPr>
              <w:pStyle w:val="TableParagraph"/>
              <w:spacing w:before="21"/>
              <w:ind w:left="157"/>
              <w:rPr>
                <w:lang w:val="ru-RU"/>
              </w:rPr>
            </w:pPr>
            <w:r w:rsidRPr="007642CB">
              <w:rPr>
                <w:lang w:val="ru-RU"/>
              </w:rPr>
              <w:t>имеется</w:t>
            </w:r>
            <w:r w:rsidRPr="007642CB">
              <w:rPr>
                <w:spacing w:val="-2"/>
                <w:lang w:val="ru-RU"/>
              </w:rPr>
              <w:t xml:space="preserve"> </w:t>
            </w:r>
            <w:r w:rsidRPr="007642CB">
              <w:rPr>
                <w:lang w:val="ru-RU"/>
              </w:rPr>
              <w:t>стадион</w:t>
            </w:r>
          </w:p>
        </w:tc>
      </w:tr>
    </w:tbl>
    <w:p w14:paraId="5C98D7CE" w14:textId="77777777" w:rsidR="007642CB" w:rsidRPr="007642CB" w:rsidRDefault="007642CB" w:rsidP="007642CB">
      <w:pPr>
        <w:pStyle w:val="a9"/>
        <w:ind w:left="0"/>
        <w:jc w:val="left"/>
        <w:rPr>
          <w:b/>
          <w:sz w:val="22"/>
          <w:szCs w:val="22"/>
        </w:rPr>
      </w:pPr>
    </w:p>
    <w:p w14:paraId="6E9BDE50" w14:textId="77777777" w:rsidR="007642CB" w:rsidRPr="007642CB" w:rsidRDefault="007642CB" w:rsidP="007642CB">
      <w:pPr>
        <w:pStyle w:val="a9"/>
        <w:spacing w:before="6"/>
        <w:ind w:left="0"/>
        <w:jc w:val="left"/>
        <w:rPr>
          <w:b/>
          <w:sz w:val="22"/>
          <w:szCs w:val="22"/>
        </w:rPr>
      </w:pPr>
    </w:p>
    <w:p w14:paraId="6CAC9327" w14:textId="77777777" w:rsidR="007642CB" w:rsidRPr="007642CB" w:rsidRDefault="007642CB" w:rsidP="007642CB">
      <w:pPr>
        <w:pStyle w:val="a9"/>
        <w:spacing w:before="90"/>
        <w:ind w:left="753" w:right="523" w:firstLine="705"/>
        <w:rPr>
          <w:sz w:val="22"/>
          <w:szCs w:val="22"/>
        </w:rPr>
      </w:pPr>
      <w:r w:rsidRPr="007642CB">
        <w:rPr>
          <w:sz w:val="22"/>
          <w:szCs w:val="22"/>
        </w:rPr>
        <w:t>Все</w:t>
      </w:r>
      <w:r w:rsidRPr="007642CB">
        <w:rPr>
          <w:spacing w:val="1"/>
          <w:sz w:val="22"/>
          <w:szCs w:val="22"/>
        </w:rPr>
        <w:t xml:space="preserve"> </w:t>
      </w:r>
      <w:r w:rsidRPr="007642CB">
        <w:rPr>
          <w:sz w:val="22"/>
          <w:szCs w:val="22"/>
        </w:rPr>
        <w:t>помещения</w:t>
      </w:r>
      <w:r w:rsidRPr="007642CB">
        <w:rPr>
          <w:spacing w:val="1"/>
          <w:sz w:val="22"/>
          <w:szCs w:val="22"/>
        </w:rPr>
        <w:t xml:space="preserve"> </w:t>
      </w:r>
      <w:r w:rsidRPr="007642CB">
        <w:rPr>
          <w:sz w:val="22"/>
          <w:szCs w:val="22"/>
        </w:rPr>
        <w:t>обеспечены</w:t>
      </w:r>
      <w:r w:rsidRPr="007642CB">
        <w:rPr>
          <w:spacing w:val="1"/>
          <w:sz w:val="22"/>
          <w:szCs w:val="22"/>
        </w:rPr>
        <w:t xml:space="preserve"> </w:t>
      </w:r>
      <w:r w:rsidRPr="007642CB">
        <w:rPr>
          <w:sz w:val="22"/>
          <w:szCs w:val="22"/>
        </w:rPr>
        <w:t>полными</w:t>
      </w:r>
      <w:r w:rsidRPr="007642CB">
        <w:rPr>
          <w:spacing w:val="1"/>
          <w:sz w:val="22"/>
          <w:szCs w:val="22"/>
        </w:rPr>
        <w:t xml:space="preserve"> </w:t>
      </w:r>
      <w:r w:rsidRPr="007642CB">
        <w:rPr>
          <w:sz w:val="22"/>
          <w:szCs w:val="22"/>
        </w:rPr>
        <w:t>комплектами</w:t>
      </w:r>
      <w:r w:rsidRPr="007642CB">
        <w:rPr>
          <w:spacing w:val="1"/>
          <w:sz w:val="22"/>
          <w:szCs w:val="22"/>
        </w:rPr>
        <w:t xml:space="preserve"> </w:t>
      </w:r>
      <w:r w:rsidRPr="007642CB">
        <w:rPr>
          <w:sz w:val="22"/>
          <w:szCs w:val="22"/>
        </w:rPr>
        <w:t>технического</w:t>
      </w:r>
      <w:r w:rsidRPr="007642CB">
        <w:rPr>
          <w:spacing w:val="1"/>
          <w:sz w:val="22"/>
          <w:szCs w:val="22"/>
        </w:rPr>
        <w:t xml:space="preserve"> </w:t>
      </w:r>
      <w:r w:rsidRPr="007642CB">
        <w:rPr>
          <w:sz w:val="22"/>
          <w:szCs w:val="22"/>
        </w:rPr>
        <w:t>оснащения</w:t>
      </w:r>
      <w:r w:rsidRPr="007642CB">
        <w:rPr>
          <w:spacing w:val="61"/>
          <w:sz w:val="22"/>
          <w:szCs w:val="22"/>
        </w:rPr>
        <w:t xml:space="preserve"> </w:t>
      </w:r>
      <w:r w:rsidRPr="007642CB">
        <w:rPr>
          <w:sz w:val="22"/>
          <w:szCs w:val="22"/>
        </w:rPr>
        <w:t>и</w:t>
      </w:r>
      <w:r w:rsidRPr="007642CB">
        <w:rPr>
          <w:spacing w:val="1"/>
          <w:sz w:val="22"/>
          <w:szCs w:val="22"/>
        </w:rPr>
        <w:t xml:space="preserve"> </w:t>
      </w:r>
      <w:r w:rsidRPr="007642CB">
        <w:rPr>
          <w:sz w:val="22"/>
          <w:szCs w:val="22"/>
        </w:rPr>
        <w:t>оборудования</w:t>
      </w:r>
      <w:r w:rsidRPr="007642CB">
        <w:rPr>
          <w:spacing w:val="1"/>
          <w:sz w:val="22"/>
          <w:szCs w:val="22"/>
        </w:rPr>
        <w:t xml:space="preserve"> </w:t>
      </w:r>
      <w:r w:rsidRPr="007642CB">
        <w:rPr>
          <w:sz w:val="22"/>
          <w:szCs w:val="22"/>
        </w:rPr>
        <w:t>для</w:t>
      </w:r>
      <w:r w:rsidRPr="007642CB">
        <w:rPr>
          <w:spacing w:val="1"/>
          <w:sz w:val="22"/>
          <w:szCs w:val="22"/>
        </w:rPr>
        <w:t xml:space="preserve"> </w:t>
      </w:r>
      <w:r w:rsidRPr="007642CB">
        <w:rPr>
          <w:sz w:val="22"/>
          <w:szCs w:val="22"/>
        </w:rPr>
        <w:t>реализации</w:t>
      </w:r>
      <w:r w:rsidRPr="007642CB">
        <w:rPr>
          <w:spacing w:val="1"/>
          <w:sz w:val="22"/>
          <w:szCs w:val="22"/>
        </w:rPr>
        <w:t xml:space="preserve"> </w:t>
      </w:r>
      <w:r w:rsidRPr="007642CB">
        <w:rPr>
          <w:sz w:val="22"/>
          <w:szCs w:val="22"/>
        </w:rPr>
        <w:t>всех</w:t>
      </w:r>
      <w:r w:rsidRPr="007642CB">
        <w:rPr>
          <w:spacing w:val="1"/>
          <w:sz w:val="22"/>
          <w:szCs w:val="22"/>
        </w:rPr>
        <w:t xml:space="preserve"> </w:t>
      </w:r>
      <w:r w:rsidRPr="007642CB">
        <w:rPr>
          <w:sz w:val="22"/>
          <w:szCs w:val="22"/>
        </w:rPr>
        <w:t>предметных</w:t>
      </w:r>
      <w:r w:rsidRPr="007642CB">
        <w:rPr>
          <w:spacing w:val="1"/>
          <w:sz w:val="22"/>
          <w:szCs w:val="22"/>
        </w:rPr>
        <w:t xml:space="preserve"> </w:t>
      </w:r>
      <w:r w:rsidRPr="007642CB">
        <w:rPr>
          <w:sz w:val="22"/>
          <w:szCs w:val="22"/>
        </w:rPr>
        <w:t>областей,</w:t>
      </w:r>
      <w:r w:rsidRPr="007642CB">
        <w:rPr>
          <w:spacing w:val="1"/>
          <w:sz w:val="22"/>
          <w:szCs w:val="22"/>
        </w:rPr>
        <w:t xml:space="preserve"> </w:t>
      </w:r>
      <w:r w:rsidRPr="007642CB">
        <w:rPr>
          <w:sz w:val="22"/>
          <w:szCs w:val="22"/>
        </w:rPr>
        <w:t>внеурочной</w:t>
      </w:r>
      <w:r w:rsidRPr="007642CB">
        <w:rPr>
          <w:spacing w:val="1"/>
          <w:sz w:val="22"/>
          <w:szCs w:val="22"/>
        </w:rPr>
        <w:t xml:space="preserve"> </w:t>
      </w:r>
      <w:r w:rsidRPr="007642CB">
        <w:rPr>
          <w:sz w:val="22"/>
          <w:szCs w:val="22"/>
        </w:rPr>
        <w:t>деятельности,</w:t>
      </w:r>
      <w:r w:rsidRPr="007642CB">
        <w:rPr>
          <w:spacing w:val="1"/>
          <w:sz w:val="22"/>
          <w:szCs w:val="22"/>
        </w:rPr>
        <w:t xml:space="preserve"> </w:t>
      </w:r>
      <w:r w:rsidRPr="007642CB">
        <w:rPr>
          <w:sz w:val="22"/>
          <w:szCs w:val="22"/>
        </w:rPr>
        <w:t>включая</w:t>
      </w:r>
      <w:r w:rsidRPr="007642CB">
        <w:rPr>
          <w:spacing w:val="1"/>
          <w:sz w:val="22"/>
          <w:szCs w:val="22"/>
        </w:rPr>
        <w:t xml:space="preserve"> </w:t>
      </w:r>
      <w:r w:rsidRPr="007642CB">
        <w:rPr>
          <w:sz w:val="22"/>
          <w:szCs w:val="22"/>
        </w:rPr>
        <w:t>расходные</w:t>
      </w:r>
      <w:r w:rsidRPr="007642CB">
        <w:rPr>
          <w:spacing w:val="1"/>
          <w:sz w:val="22"/>
          <w:szCs w:val="22"/>
        </w:rPr>
        <w:t xml:space="preserve"> </w:t>
      </w:r>
      <w:r w:rsidRPr="007642CB">
        <w:rPr>
          <w:sz w:val="22"/>
          <w:szCs w:val="22"/>
        </w:rPr>
        <w:t>материалы</w:t>
      </w:r>
      <w:r w:rsidRPr="007642CB">
        <w:rPr>
          <w:spacing w:val="1"/>
          <w:sz w:val="22"/>
          <w:szCs w:val="22"/>
        </w:rPr>
        <w:t xml:space="preserve"> </w:t>
      </w:r>
      <w:r w:rsidRPr="007642CB">
        <w:rPr>
          <w:sz w:val="22"/>
          <w:szCs w:val="22"/>
        </w:rPr>
        <w:t>и</w:t>
      </w:r>
      <w:r w:rsidRPr="007642CB">
        <w:rPr>
          <w:spacing w:val="1"/>
          <w:sz w:val="22"/>
          <w:szCs w:val="22"/>
        </w:rPr>
        <w:t xml:space="preserve"> </w:t>
      </w:r>
      <w:r w:rsidRPr="007642CB">
        <w:rPr>
          <w:sz w:val="22"/>
          <w:szCs w:val="22"/>
        </w:rPr>
        <w:t>канцелярские</w:t>
      </w:r>
      <w:r w:rsidRPr="007642CB">
        <w:rPr>
          <w:spacing w:val="1"/>
          <w:sz w:val="22"/>
          <w:szCs w:val="22"/>
        </w:rPr>
        <w:t xml:space="preserve"> </w:t>
      </w:r>
      <w:r w:rsidRPr="007642CB">
        <w:rPr>
          <w:sz w:val="22"/>
          <w:szCs w:val="22"/>
        </w:rPr>
        <w:t>принадлежности,</w:t>
      </w:r>
      <w:r w:rsidRPr="007642CB">
        <w:rPr>
          <w:spacing w:val="1"/>
          <w:sz w:val="22"/>
          <w:szCs w:val="22"/>
        </w:rPr>
        <w:t xml:space="preserve"> </w:t>
      </w:r>
      <w:r w:rsidRPr="007642CB">
        <w:rPr>
          <w:sz w:val="22"/>
          <w:szCs w:val="22"/>
        </w:rPr>
        <w:t>а</w:t>
      </w:r>
      <w:r w:rsidRPr="007642CB">
        <w:rPr>
          <w:spacing w:val="1"/>
          <w:sz w:val="22"/>
          <w:szCs w:val="22"/>
        </w:rPr>
        <w:t xml:space="preserve"> </w:t>
      </w:r>
      <w:r w:rsidRPr="007642CB">
        <w:rPr>
          <w:sz w:val="22"/>
          <w:szCs w:val="22"/>
        </w:rPr>
        <w:t>также</w:t>
      </w:r>
      <w:r w:rsidRPr="007642CB">
        <w:rPr>
          <w:spacing w:val="1"/>
          <w:sz w:val="22"/>
          <w:szCs w:val="22"/>
        </w:rPr>
        <w:t xml:space="preserve"> </w:t>
      </w:r>
      <w:r w:rsidRPr="007642CB">
        <w:rPr>
          <w:sz w:val="22"/>
          <w:szCs w:val="22"/>
        </w:rPr>
        <w:t>мебелью</w:t>
      </w:r>
      <w:r w:rsidRPr="007642CB">
        <w:rPr>
          <w:spacing w:val="1"/>
          <w:sz w:val="22"/>
          <w:szCs w:val="22"/>
        </w:rPr>
        <w:t xml:space="preserve"> </w:t>
      </w:r>
      <w:r w:rsidRPr="007642CB">
        <w:rPr>
          <w:sz w:val="22"/>
          <w:szCs w:val="22"/>
        </w:rPr>
        <w:t>и</w:t>
      </w:r>
      <w:r w:rsidRPr="007642CB">
        <w:rPr>
          <w:spacing w:val="1"/>
          <w:sz w:val="22"/>
          <w:szCs w:val="22"/>
        </w:rPr>
        <w:t xml:space="preserve"> </w:t>
      </w:r>
      <w:r w:rsidRPr="007642CB">
        <w:rPr>
          <w:sz w:val="22"/>
          <w:szCs w:val="22"/>
        </w:rPr>
        <w:t>необходимым</w:t>
      </w:r>
      <w:r w:rsidRPr="007642CB">
        <w:rPr>
          <w:spacing w:val="1"/>
          <w:sz w:val="22"/>
          <w:szCs w:val="22"/>
        </w:rPr>
        <w:t xml:space="preserve"> </w:t>
      </w:r>
      <w:r w:rsidRPr="007642CB">
        <w:rPr>
          <w:sz w:val="22"/>
          <w:szCs w:val="22"/>
        </w:rPr>
        <w:t>инвентарем.</w:t>
      </w:r>
    </w:p>
    <w:p w14:paraId="3396352E" w14:textId="77777777" w:rsidR="007642CB" w:rsidRPr="007642CB" w:rsidRDefault="007642CB" w:rsidP="007642CB">
      <w:pPr>
        <w:pStyle w:val="a9"/>
        <w:spacing w:before="1"/>
        <w:ind w:left="753" w:right="529" w:firstLine="705"/>
        <w:rPr>
          <w:sz w:val="22"/>
          <w:szCs w:val="22"/>
        </w:rPr>
      </w:pPr>
      <w:r w:rsidRPr="007642CB">
        <w:rPr>
          <w:sz w:val="22"/>
          <w:szCs w:val="22"/>
        </w:rPr>
        <w:t>В</w:t>
      </w:r>
      <w:r w:rsidRPr="007642CB">
        <w:rPr>
          <w:spacing w:val="1"/>
          <w:sz w:val="22"/>
          <w:szCs w:val="22"/>
        </w:rPr>
        <w:t xml:space="preserve"> </w:t>
      </w:r>
      <w:r w:rsidRPr="007642CB">
        <w:rPr>
          <w:sz w:val="22"/>
          <w:szCs w:val="22"/>
        </w:rPr>
        <w:t>школе</w:t>
      </w:r>
      <w:r w:rsidRPr="007642CB">
        <w:rPr>
          <w:spacing w:val="1"/>
          <w:sz w:val="22"/>
          <w:szCs w:val="22"/>
        </w:rPr>
        <w:t xml:space="preserve"> </w:t>
      </w:r>
      <w:r w:rsidRPr="007642CB">
        <w:rPr>
          <w:sz w:val="22"/>
          <w:szCs w:val="22"/>
        </w:rPr>
        <w:t>имеются</w:t>
      </w:r>
      <w:r w:rsidRPr="007642CB">
        <w:rPr>
          <w:spacing w:val="1"/>
          <w:sz w:val="22"/>
          <w:szCs w:val="22"/>
        </w:rPr>
        <w:t xml:space="preserve"> </w:t>
      </w:r>
      <w:r w:rsidRPr="007642CB">
        <w:rPr>
          <w:sz w:val="22"/>
          <w:szCs w:val="22"/>
        </w:rPr>
        <w:t>спортивный</w:t>
      </w:r>
      <w:r w:rsidRPr="007642CB">
        <w:rPr>
          <w:spacing w:val="1"/>
          <w:sz w:val="22"/>
          <w:szCs w:val="22"/>
        </w:rPr>
        <w:t xml:space="preserve"> </w:t>
      </w:r>
      <w:r w:rsidRPr="007642CB">
        <w:rPr>
          <w:sz w:val="22"/>
          <w:szCs w:val="22"/>
        </w:rPr>
        <w:t>зал</w:t>
      </w:r>
      <w:r w:rsidRPr="007642CB">
        <w:rPr>
          <w:spacing w:val="1"/>
          <w:sz w:val="22"/>
          <w:szCs w:val="22"/>
        </w:rPr>
        <w:t xml:space="preserve"> </w:t>
      </w:r>
      <w:r w:rsidRPr="007642CB">
        <w:rPr>
          <w:sz w:val="22"/>
          <w:szCs w:val="22"/>
        </w:rPr>
        <w:t>с</w:t>
      </w:r>
      <w:r w:rsidRPr="007642CB">
        <w:rPr>
          <w:spacing w:val="1"/>
          <w:sz w:val="22"/>
          <w:szCs w:val="22"/>
        </w:rPr>
        <w:t xml:space="preserve"> </w:t>
      </w:r>
      <w:r w:rsidRPr="007642CB">
        <w:rPr>
          <w:sz w:val="22"/>
          <w:szCs w:val="22"/>
        </w:rPr>
        <w:t>раздевалками,</w:t>
      </w:r>
      <w:r w:rsidRPr="007642CB">
        <w:rPr>
          <w:spacing w:val="1"/>
          <w:sz w:val="22"/>
          <w:szCs w:val="22"/>
        </w:rPr>
        <w:t xml:space="preserve"> </w:t>
      </w:r>
      <w:r w:rsidRPr="007642CB">
        <w:rPr>
          <w:sz w:val="22"/>
          <w:szCs w:val="22"/>
        </w:rPr>
        <w:t>необходимым</w:t>
      </w:r>
      <w:r w:rsidRPr="007642CB">
        <w:rPr>
          <w:spacing w:val="1"/>
          <w:sz w:val="22"/>
          <w:szCs w:val="22"/>
        </w:rPr>
        <w:t xml:space="preserve"> </w:t>
      </w:r>
      <w:r w:rsidRPr="007642CB">
        <w:rPr>
          <w:sz w:val="22"/>
          <w:szCs w:val="22"/>
        </w:rPr>
        <w:t>спортивным</w:t>
      </w:r>
      <w:r w:rsidRPr="007642CB">
        <w:rPr>
          <w:spacing w:val="1"/>
          <w:sz w:val="22"/>
          <w:szCs w:val="22"/>
        </w:rPr>
        <w:t xml:space="preserve"> </w:t>
      </w:r>
      <w:r w:rsidRPr="007642CB">
        <w:rPr>
          <w:sz w:val="22"/>
          <w:szCs w:val="22"/>
        </w:rPr>
        <w:t>оборудованием и инвентарем.</w:t>
      </w:r>
      <w:r w:rsidRPr="007642CB">
        <w:rPr>
          <w:spacing w:val="1"/>
          <w:sz w:val="22"/>
          <w:szCs w:val="22"/>
        </w:rPr>
        <w:t xml:space="preserve"> </w:t>
      </w:r>
      <w:r w:rsidRPr="007642CB">
        <w:rPr>
          <w:sz w:val="22"/>
          <w:szCs w:val="22"/>
        </w:rPr>
        <w:t>В спортивном зале имеются средства пожарной безопасности, а</w:t>
      </w:r>
      <w:r w:rsidRPr="007642CB">
        <w:rPr>
          <w:spacing w:val="1"/>
          <w:sz w:val="22"/>
          <w:szCs w:val="22"/>
        </w:rPr>
        <w:t xml:space="preserve"> </w:t>
      </w:r>
      <w:r w:rsidRPr="007642CB">
        <w:rPr>
          <w:sz w:val="22"/>
          <w:szCs w:val="22"/>
        </w:rPr>
        <w:t>также</w:t>
      </w:r>
      <w:r w:rsidRPr="007642CB">
        <w:rPr>
          <w:spacing w:val="1"/>
          <w:sz w:val="22"/>
          <w:szCs w:val="22"/>
        </w:rPr>
        <w:t xml:space="preserve"> </w:t>
      </w:r>
      <w:r w:rsidRPr="007642CB">
        <w:rPr>
          <w:sz w:val="22"/>
          <w:szCs w:val="22"/>
        </w:rPr>
        <w:t>средства</w:t>
      </w:r>
      <w:r w:rsidRPr="007642CB">
        <w:rPr>
          <w:spacing w:val="1"/>
          <w:sz w:val="22"/>
          <w:szCs w:val="22"/>
        </w:rPr>
        <w:t xml:space="preserve"> </w:t>
      </w:r>
      <w:r w:rsidRPr="007642CB">
        <w:rPr>
          <w:sz w:val="22"/>
          <w:szCs w:val="22"/>
        </w:rPr>
        <w:t>оказания</w:t>
      </w:r>
      <w:r w:rsidRPr="007642CB">
        <w:rPr>
          <w:spacing w:val="1"/>
          <w:sz w:val="22"/>
          <w:szCs w:val="22"/>
        </w:rPr>
        <w:t xml:space="preserve"> </w:t>
      </w:r>
      <w:r w:rsidRPr="007642CB">
        <w:rPr>
          <w:sz w:val="22"/>
          <w:szCs w:val="22"/>
        </w:rPr>
        <w:t>первой</w:t>
      </w:r>
      <w:r w:rsidRPr="007642CB">
        <w:rPr>
          <w:spacing w:val="1"/>
          <w:sz w:val="22"/>
          <w:szCs w:val="22"/>
        </w:rPr>
        <w:t xml:space="preserve"> </w:t>
      </w:r>
      <w:r w:rsidRPr="007642CB">
        <w:rPr>
          <w:sz w:val="22"/>
          <w:szCs w:val="22"/>
        </w:rPr>
        <w:t>медицинской</w:t>
      </w:r>
      <w:r w:rsidRPr="007642CB">
        <w:rPr>
          <w:spacing w:val="1"/>
          <w:sz w:val="22"/>
          <w:szCs w:val="22"/>
        </w:rPr>
        <w:t xml:space="preserve"> </w:t>
      </w:r>
      <w:r w:rsidRPr="007642CB">
        <w:rPr>
          <w:sz w:val="22"/>
          <w:szCs w:val="22"/>
        </w:rPr>
        <w:t>помощи,</w:t>
      </w:r>
      <w:r w:rsidRPr="007642CB">
        <w:rPr>
          <w:spacing w:val="1"/>
          <w:sz w:val="22"/>
          <w:szCs w:val="22"/>
        </w:rPr>
        <w:t xml:space="preserve"> </w:t>
      </w:r>
      <w:r w:rsidRPr="007642CB">
        <w:rPr>
          <w:sz w:val="22"/>
          <w:szCs w:val="22"/>
        </w:rPr>
        <w:t>инструкции</w:t>
      </w:r>
      <w:r w:rsidRPr="007642CB">
        <w:rPr>
          <w:spacing w:val="1"/>
          <w:sz w:val="22"/>
          <w:szCs w:val="22"/>
        </w:rPr>
        <w:t xml:space="preserve"> </w:t>
      </w:r>
      <w:r w:rsidRPr="007642CB">
        <w:rPr>
          <w:sz w:val="22"/>
          <w:szCs w:val="22"/>
        </w:rPr>
        <w:t>по</w:t>
      </w:r>
      <w:r w:rsidRPr="007642CB">
        <w:rPr>
          <w:spacing w:val="1"/>
          <w:sz w:val="22"/>
          <w:szCs w:val="22"/>
        </w:rPr>
        <w:t xml:space="preserve"> </w:t>
      </w:r>
      <w:r w:rsidRPr="007642CB">
        <w:rPr>
          <w:sz w:val="22"/>
          <w:szCs w:val="22"/>
        </w:rPr>
        <w:t>охране</w:t>
      </w:r>
      <w:r w:rsidRPr="007642CB">
        <w:rPr>
          <w:spacing w:val="1"/>
          <w:sz w:val="22"/>
          <w:szCs w:val="22"/>
        </w:rPr>
        <w:t xml:space="preserve"> </w:t>
      </w:r>
      <w:r w:rsidRPr="007642CB">
        <w:rPr>
          <w:sz w:val="22"/>
          <w:szCs w:val="22"/>
        </w:rPr>
        <w:t>труда</w:t>
      </w:r>
      <w:r w:rsidRPr="007642CB">
        <w:rPr>
          <w:spacing w:val="61"/>
          <w:sz w:val="22"/>
          <w:szCs w:val="22"/>
        </w:rPr>
        <w:t xml:space="preserve"> </w:t>
      </w:r>
      <w:r w:rsidRPr="007642CB">
        <w:rPr>
          <w:sz w:val="22"/>
          <w:szCs w:val="22"/>
        </w:rPr>
        <w:t>и</w:t>
      </w:r>
      <w:r w:rsidRPr="007642CB">
        <w:rPr>
          <w:spacing w:val="1"/>
          <w:sz w:val="22"/>
          <w:szCs w:val="22"/>
        </w:rPr>
        <w:t xml:space="preserve"> </w:t>
      </w:r>
      <w:r w:rsidRPr="007642CB">
        <w:rPr>
          <w:sz w:val="22"/>
          <w:szCs w:val="22"/>
        </w:rPr>
        <w:t>безопасности жизнедеятельности, имеется журнал инструктажа обучающихся. Зал соответствует</w:t>
      </w:r>
      <w:r w:rsidRPr="007642CB">
        <w:rPr>
          <w:spacing w:val="1"/>
          <w:sz w:val="22"/>
          <w:szCs w:val="22"/>
        </w:rPr>
        <w:t xml:space="preserve"> </w:t>
      </w:r>
      <w:r w:rsidRPr="007642CB">
        <w:rPr>
          <w:sz w:val="22"/>
          <w:szCs w:val="22"/>
        </w:rPr>
        <w:t>современным</w:t>
      </w:r>
      <w:r w:rsidRPr="007642CB">
        <w:rPr>
          <w:spacing w:val="1"/>
          <w:sz w:val="22"/>
          <w:szCs w:val="22"/>
        </w:rPr>
        <w:t xml:space="preserve"> </w:t>
      </w:r>
      <w:r w:rsidRPr="007642CB">
        <w:rPr>
          <w:sz w:val="22"/>
          <w:szCs w:val="22"/>
        </w:rPr>
        <w:t>требованиям</w:t>
      </w:r>
      <w:r w:rsidRPr="007642CB">
        <w:rPr>
          <w:spacing w:val="1"/>
          <w:sz w:val="22"/>
          <w:szCs w:val="22"/>
        </w:rPr>
        <w:t xml:space="preserve"> </w:t>
      </w:r>
      <w:r w:rsidRPr="007642CB">
        <w:rPr>
          <w:sz w:val="22"/>
          <w:szCs w:val="22"/>
        </w:rPr>
        <w:t>учебного</w:t>
      </w:r>
      <w:r w:rsidRPr="007642CB">
        <w:rPr>
          <w:spacing w:val="1"/>
          <w:sz w:val="22"/>
          <w:szCs w:val="22"/>
        </w:rPr>
        <w:t xml:space="preserve"> </w:t>
      </w:r>
      <w:r w:rsidRPr="007642CB">
        <w:rPr>
          <w:sz w:val="22"/>
          <w:szCs w:val="22"/>
        </w:rPr>
        <w:t>процесса.</w:t>
      </w:r>
      <w:r w:rsidRPr="007642CB">
        <w:rPr>
          <w:spacing w:val="1"/>
          <w:sz w:val="22"/>
          <w:szCs w:val="22"/>
        </w:rPr>
        <w:t xml:space="preserve"> </w:t>
      </w:r>
      <w:r w:rsidRPr="007642CB">
        <w:rPr>
          <w:sz w:val="22"/>
          <w:szCs w:val="22"/>
        </w:rPr>
        <w:t>Помещения</w:t>
      </w:r>
      <w:r w:rsidRPr="007642CB">
        <w:rPr>
          <w:spacing w:val="1"/>
          <w:sz w:val="22"/>
          <w:szCs w:val="22"/>
        </w:rPr>
        <w:t xml:space="preserve"> </w:t>
      </w:r>
      <w:r w:rsidRPr="007642CB">
        <w:rPr>
          <w:sz w:val="22"/>
          <w:szCs w:val="22"/>
        </w:rPr>
        <w:t>используются</w:t>
      </w:r>
      <w:r w:rsidRPr="007642CB">
        <w:rPr>
          <w:spacing w:val="1"/>
          <w:sz w:val="22"/>
          <w:szCs w:val="22"/>
        </w:rPr>
        <w:t xml:space="preserve"> </w:t>
      </w:r>
      <w:r w:rsidRPr="007642CB">
        <w:rPr>
          <w:sz w:val="22"/>
          <w:szCs w:val="22"/>
        </w:rPr>
        <w:t>в</w:t>
      </w:r>
      <w:r w:rsidRPr="007642CB">
        <w:rPr>
          <w:spacing w:val="1"/>
          <w:sz w:val="22"/>
          <w:szCs w:val="22"/>
        </w:rPr>
        <w:t xml:space="preserve"> </w:t>
      </w:r>
      <w:r w:rsidRPr="007642CB">
        <w:rPr>
          <w:sz w:val="22"/>
          <w:szCs w:val="22"/>
        </w:rPr>
        <w:t>соответствии</w:t>
      </w:r>
      <w:r w:rsidRPr="007642CB">
        <w:rPr>
          <w:spacing w:val="1"/>
          <w:sz w:val="22"/>
          <w:szCs w:val="22"/>
        </w:rPr>
        <w:t xml:space="preserve"> </w:t>
      </w:r>
      <w:r w:rsidRPr="007642CB">
        <w:rPr>
          <w:sz w:val="22"/>
          <w:szCs w:val="22"/>
        </w:rPr>
        <w:t>с</w:t>
      </w:r>
      <w:r w:rsidRPr="007642CB">
        <w:rPr>
          <w:spacing w:val="1"/>
          <w:sz w:val="22"/>
          <w:szCs w:val="22"/>
        </w:rPr>
        <w:t xml:space="preserve"> </w:t>
      </w:r>
      <w:r w:rsidRPr="007642CB">
        <w:rPr>
          <w:sz w:val="22"/>
          <w:szCs w:val="22"/>
        </w:rPr>
        <w:t>расписанием</w:t>
      </w:r>
      <w:r w:rsidRPr="007642CB">
        <w:rPr>
          <w:spacing w:val="2"/>
          <w:sz w:val="22"/>
          <w:szCs w:val="22"/>
        </w:rPr>
        <w:t xml:space="preserve"> </w:t>
      </w:r>
      <w:r w:rsidRPr="007642CB">
        <w:rPr>
          <w:sz w:val="22"/>
          <w:szCs w:val="22"/>
        </w:rPr>
        <w:t>урочной</w:t>
      </w:r>
      <w:r w:rsidRPr="007642CB">
        <w:rPr>
          <w:spacing w:val="-2"/>
          <w:sz w:val="22"/>
          <w:szCs w:val="22"/>
        </w:rPr>
        <w:t xml:space="preserve"> </w:t>
      </w:r>
      <w:r w:rsidRPr="007642CB">
        <w:rPr>
          <w:sz w:val="22"/>
          <w:szCs w:val="22"/>
        </w:rPr>
        <w:t>и</w:t>
      </w:r>
      <w:r w:rsidRPr="007642CB">
        <w:rPr>
          <w:spacing w:val="-2"/>
          <w:sz w:val="22"/>
          <w:szCs w:val="22"/>
        </w:rPr>
        <w:t xml:space="preserve"> </w:t>
      </w:r>
      <w:r w:rsidRPr="007642CB">
        <w:rPr>
          <w:sz w:val="22"/>
          <w:szCs w:val="22"/>
        </w:rPr>
        <w:t>внеурочной</w:t>
      </w:r>
      <w:r w:rsidRPr="007642CB">
        <w:rPr>
          <w:spacing w:val="-2"/>
          <w:sz w:val="22"/>
          <w:szCs w:val="22"/>
        </w:rPr>
        <w:t xml:space="preserve"> </w:t>
      </w:r>
      <w:r w:rsidRPr="007642CB">
        <w:rPr>
          <w:sz w:val="22"/>
          <w:szCs w:val="22"/>
        </w:rPr>
        <w:t>деятельности.</w:t>
      </w:r>
    </w:p>
    <w:p w14:paraId="248302D9" w14:textId="77777777" w:rsidR="007642CB" w:rsidRPr="007642CB" w:rsidRDefault="007642CB" w:rsidP="007642CB">
      <w:pPr>
        <w:pStyle w:val="a9"/>
        <w:ind w:left="1458"/>
        <w:rPr>
          <w:sz w:val="22"/>
          <w:szCs w:val="22"/>
        </w:rPr>
      </w:pPr>
      <w:r w:rsidRPr="007642CB">
        <w:rPr>
          <w:sz w:val="22"/>
          <w:szCs w:val="22"/>
        </w:rPr>
        <w:t>Для</w:t>
      </w:r>
      <w:r w:rsidRPr="007642CB">
        <w:rPr>
          <w:spacing w:val="-4"/>
          <w:sz w:val="22"/>
          <w:szCs w:val="22"/>
        </w:rPr>
        <w:t xml:space="preserve"> </w:t>
      </w:r>
      <w:r w:rsidRPr="007642CB">
        <w:rPr>
          <w:sz w:val="22"/>
          <w:szCs w:val="22"/>
        </w:rPr>
        <w:t>проведения</w:t>
      </w:r>
      <w:r w:rsidRPr="007642CB">
        <w:rPr>
          <w:spacing w:val="-3"/>
          <w:sz w:val="22"/>
          <w:szCs w:val="22"/>
        </w:rPr>
        <w:t xml:space="preserve"> </w:t>
      </w:r>
      <w:r w:rsidRPr="007642CB">
        <w:rPr>
          <w:sz w:val="22"/>
          <w:szCs w:val="22"/>
        </w:rPr>
        <w:t>культурно-массовых</w:t>
      </w:r>
      <w:r w:rsidRPr="007642CB">
        <w:rPr>
          <w:spacing w:val="-7"/>
          <w:sz w:val="22"/>
          <w:szCs w:val="22"/>
        </w:rPr>
        <w:t xml:space="preserve"> </w:t>
      </w:r>
      <w:r w:rsidRPr="007642CB">
        <w:rPr>
          <w:sz w:val="22"/>
          <w:szCs w:val="22"/>
        </w:rPr>
        <w:t>мероприятий</w:t>
      </w:r>
      <w:r w:rsidRPr="007642CB">
        <w:rPr>
          <w:spacing w:val="-2"/>
          <w:sz w:val="22"/>
          <w:szCs w:val="22"/>
        </w:rPr>
        <w:t xml:space="preserve"> </w:t>
      </w:r>
      <w:r w:rsidRPr="007642CB">
        <w:rPr>
          <w:sz w:val="22"/>
          <w:szCs w:val="22"/>
        </w:rPr>
        <w:t>используется</w:t>
      </w:r>
      <w:r w:rsidRPr="007642CB">
        <w:rPr>
          <w:spacing w:val="54"/>
          <w:sz w:val="22"/>
          <w:szCs w:val="22"/>
        </w:rPr>
        <w:t xml:space="preserve"> </w:t>
      </w:r>
      <w:r w:rsidRPr="007642CB">
        <w:rPr>
          <w:sz w:val="22"/>
          <w:szCs w:val="22"/>
        </w:rPr>
        <w:t>рекреция</w:t>
      </w:r>
      <w:r w:rsidRPr="007642CB">
        <w:rPr>
          <w:spacing w:val="-3"/>
          <w:sz w:val="22"/>
          <w:szCs w:val="22"/>
        </w:rPr>
        <w:t xml:space="preserve"> </w:t>
      </w:r>
      <w:r w:rsidRPr="007642CB">
        <w:rPr>
          <w:sz w:val="22"/>
          <w:szCs w:val="22"/>
        </w:rPr>
        <w:t>первого</w:t>
      </w:r>
      <w:r w:rsidRPr="007642CB">
        <w:rPr>
          <w:spacing w:val="-2"/>
          <w:sz w:val="22"/>
          <w:szCs w:val="22"/>
        </w:rPr>
        <w:t xml:space="preserve"> </w:t>
      </w:r>
      <w:r w:rsidRPr="007642CB">
        <w:rPr>
          <w:sz w:val="22"/>
          <w:szCs w:val="22"/>
        </w:rPr>
        <w:t>этажа.</w:t>
      </w:r>
    </w:p>
    <w:p w14:paraId="51111034" w14:textId="77777777" w:rsidR="007642CB" w:rsidRPr="007642CB" w:rsidRDefault="007642CB" w:rsidP="007642CB">
      <w:pPr>
        <w:pStyle w:val="a9"/>
        <w:spacing w:before="3"/>
        <w:ind w:left="753" w:right="534" w:firstLine="705"/>
        <w:rPr>
          <w:sz w:val="22"/>
          <w:szCs w:val="22"/>
        </w:rPr>
      </w:pPr>
      <w:r w:rsidRPr="007642CB">
        <w:rPr>
          <w:sz w:val="22"/>
          <w:szCs w:val="22"/>
        </w:rPr>
        <w:t>В</w:t>
      </w:r>
      <w:r w:rsidRPr="007642CB">
        <w:rPr>
          <w:spacing w:val="1"/>
          <w:sz w:val="22"/>
          <w:szCs w:val="22"/>
        </w:rPr>
        <w:t xml:space="preserve"> </w:t>
      </w:r>
      <w:r w:rsidRPr="007642CB">
        <w:rPr>
          <w:sz w:val="22"/>
          <w:szCs w:val="22"/>
        </w:rPr>
        <w:t>соответствии</w:t>
      </w:r>
      <w:r w:rsidRPr="007642CB">
        <w:rPr>
          <w:spacing w:val="1"/>
          <w:sz w:val="22"/>
          <w:szCs w:val="22"/>
        </w:rPr>
        <w:t xml:space="preserve"> </w:t>
      </w:r>
      <w:r w:rsidRPr="007642CB">
        <w:rPr>
          <w:sz w:val="22"/>
          <w:szCs w:val="22"/>
        </w:rPr>
        <w:t>с</w:t>
      </w:r>
      <w:r w:rsidRPr="007642CB">
        <w:rPr>
          <w:spacing w:val="1"/>
          <w:sz w:val="22"/>
          <w:szCs w:val="22"/>
        </w:rPr>
        <w:t xml:space="preserve"> </w:t>
      </w:r>
      <w:r w:rsidRPr="007642CB">
        <w:rPr>
          <w:sz w:val="22"/>
          <w:szCs w:val="22"/>
        </w:rPr>
        <w:t>требованиями</w:t>
      </w:r>
      <w:r w:rsidRPr="007642CB">
        <w:rPr>
          <w:spacing w:val="1"/>
          <w:sz w:val="22"/>
          <w:szCs w:val="22"/>
        </w:rPr>
        <w:t xml:space="preserve"> </w:t>
      </w:r>
      <w:r w:rsidRPr="007642CB">
        <w:rPr>
          <w:sz w:val="22"/>
          <w:szCs w:val="22"/>
        </w:rPr>
        <w:t>ФГОС</w:t>
      </w:r>
      <w:r w:rsidRPr="007642CB">
        <w:rPr>
          <w:spacing w:val="1"/>
          <w:sz w:val="22"/>
          <w:szCs w:val="22"/>
        </w:rPr>
        <w:t xml:space="preserve"> </w:t>
      </w:r>
      <w:r w:rsidRPr="007642CB">
        <w:rPr>
          <w:sz w:val="22"/>
          <w:szCs w:val="22"/>
        </w:rPr>
        <w:t>для</w:t>
      </w:r>
      <w:r w:rsidRPr="007642CB">
        <w:rPr>
          <w:spacing w:val="1"/>
          <w:sz w:val="22"/>
          <w:szCs w:val="22"/>
        </w:rPr>
        <w:t xml:space="preserve"> </w:t>
      </w:r>
      <w:r w:rsidRPr="007642CB">
        <w:rPr>
          <w:sz w:val="22"/>
          <w:szCs w:val="22"/>
        </w:rPr>
        <w:t>обеспечения</w:t>
      </w:r>
      <w:r w:rsidRPr="007642CB">
        <w:rPr>
          <w:spacing w:val="1"/>
          <w:sz w:val="22"/>
          <w:szCs w:val="22"/>
        </w:rPr>
        <w:t xml:space="preserve"> </w:t>
      </w:r>
      <w:r w:rsidRPr="007642CB">
        <w:rPr>
          <w:sz w:val="22"/>
          <w:szCs w:val="22"/>
        </w:rPr>
        <w:t>всех</w:t>
      </w:r>
      <w:r w:rsidRPr="007642CB">
        <w:rPr>
          <w:spacing w:val="1"/>
          <w:sz w:val="22"/>
          <w:szCs w:val="22"/>
        </w:rPr>
        <w:t xml:space="preserve"> </w:t>
      </w:r>
      <w:r w:rsidRPr="007642CB">
        <w:rPr>
          <w:sz w:val="22"/>
          <w:szCs w:val="22"/>
        </w:rPr>
        <w:t>предметных</w:t>
      </w:r>
      <w:r w:rsidRPr="007642CB">
        <w:rPr>
          <w:spacing w:val="1"/>
          <w:sz w:val="22"/>
          <w:szCs w:val="22"/>
        </w:rPr>
        <w:t xml:space="preserve"> </w:t>
      </w:r>
      <w:r w:rsidRPr="007642CB">
        <w:rPr>
          <w:sz w:val="22"/>
          <w:szCs w:val="22"/>
        </w:rPr>
        <w:t>областей</w:t>
      </w:r>
      <w:r w:rsidRPr="007642CB">
        <w:rPr>
          <w:spacing w:val="1"/>
          <w:sz w:val="22"/>
          <w:szCs w:val="22"/>
        </w:rPr>
        <w:t xml:space="preserve"> </w:t>
      </w:r>
      <w:r w:rsidRPr="007642CB">
        <w:rPr>
          <w:sz w:val="22"/>
          <w:szCs w:val="22"/>
        </w:rPr>
        <w:t>и</w:t>
      </w:r>
      <w:r w:rsidRPr="007642CB">
        <w:rPr>
          <w:spacing w:val="1"/>
          <w:sz w:val="22"/>
          <w:szCs w:val="22"/>
        </w:rPr>
        <w:t xml:space="preserve"> </w:t>
      </w:r>
      <w:r w:rsidRPr="007642CB">
        <w:rPr>
          <w:sz w:val="22"/>
          <w:szCs w:val="22"/>
        </w:rPr>
        <w:t>внеурочной</w:t>
      </w:r>
      <w:r w:rsidRPr="007642CB">
        <w:rPr>
          <w:spacing w:val="1"/>
          <w:sz w:val="22"/>
          <w:szCs w:val="22"/>
        </w:rPr>
        <w:t xml:space="preserve"> </w:t>
      </w:r>
      <w:r w:rsidRPr="007642CB">
        <w:rPr>
          <w:sz w:val="22"/>
          <w:szCs w:val="22"/>
        </w:rPr>
        <w:t>деятельности</w:t>
      </w:r>
      <w:r w:rsidRPr="007642CB">
        <w:rPr>
          <w:spacing w:val="1"/>
          <w:sz w:val="22"/>
          <w:szCs w:val="22"/>
        </w:rPr>
        <w:t xml:space="preserve"> </w:t>
      </w:r>
      <w:r w:rsidRPr="007642CB">
        <w:rPr>
          <w:sz w:val="22"/>
          <w:szCs w:val="22"/>
        </w:rPr>
        <w:t>школа</w:t>
      </w:r>
      <w:r w:rsidRPr="007642CB">
        <w:rPr>
          <w:spacing w:val="1"/>
          <w:sz w:val="22"/>
          <w:szCs w:val="22"/>
        </w:rPr>
        <w:t xml:space="preserve"> </w:t>
      </w:r>
      <w:r w:rsidRPr="007642CB">
        <w:rPr>
          <w:sz w:val="22"/>
          <w:szCs w:val="22"/>
        </w:rPr>
        <w:t>обеспечена</w:t>
      </w:r>
      <w:r w:rsidRPr="007642CB">
        <w:rPr>
          <w:spacing w:val="1"/>
          <w:sz w:val="22"/>
          <w:szCs w:val="22"/>
        </w:rPr>
        <w:t xml:space="preserve"> </w:t>
      </w:r>
      <w:r w:rsidRPr="007642CB">
        <w:rPr>
          <w:sz w:val="22"/>
          <w:szCs w:val="22"/>
        </w:rPr>
        <w:t>мебелью,</w:t>
      </w:r>
      <w:r w:rsidRPr="007642CB">
        <w:rPr>
          <w:spacing w:val="1"/>
          <w:sz w:val="22"/>
          <w:szCs w:val="22"/>
        </w:rPr>
        <w:t xml:space="preserve"> </w:t>
      </w:r>
      <w:r w:rsidRPr="007642CB">
        <w:rPr>
          <w:sz w:val="22"/>
          <w:szCs w:val="22"/>
        </w:rPr>
        <w:t>офисным</w:t>
      </w:r>
      <w:r w:rsidRPr="007642CB">
        <w:rPr>
          <w:spacing w:val="1"/>
          <w:sz w:val="22"/>
          <w:szCs w:val="22"/>
        </w:rPr>
        <w:t xml:space="preserve"> </w:t>
      </w:r>
      <w:r w:rsidRPr="007642CB">
        <w:rPr>
          <w:sz w:val="22"/>
          <w:szCs w:val="22"/>
        </w:rPr>
        <w:t>оснащением,</w:t>
      </w:r>
      <w:r w:rsidRPr="007642CB">
        <w:rPr>
          <w:spacing w:val="1"/>
          <w:sz w:val="22"/>
          <w:szCs w:val="22"/>
        </w:rPr>
        <w:t xml:space="preserve"> </w:t>
      </w:r>
      <w:r w:rsidRPr="007642CB">
        <w:rPr>
          <w:sz w:val="22"/>
          <w:szCs w:val="22"/>
        </w:rPr>
        <w:t>хозяйственным</w:t>
      </w:r>
      <w:r w:rsidRPr="007642CB">
        <w:rPr>
          <w:spacing w:val="1"/>
          <w:sz w:val="22"/>
          <w:szCs w:val="22"/>
        </w:rPr>
        <w:t xml:space="preserve"> </w:t>
      </w:r>
      <w:r w:rsidRPr="007642CB">
        <w:rPr>
          <w:sz w:val="22"/>
          <w:szCs w:val="22"/>
        </w:rPr>
        <w:t>инвентарём.</w:t>
      </w:r>
    </w:p>
    <w:p w14:paraId="16A77EC6" w14:textId="77777777" w:rsidR="007642CB" w:rsidRPr="007642CB" w:rsidRDefault="007642CB" w:rsidP="007642CB">
      <w:pPr>
        <w:pStyle w:val="a9"/>
        <w:spacing w:line="242" w:lineRule="auto"/>
        <w:ind w:left="753" w:right="537" w:firstLine="705"/>
        <w:rPr>
          <w:sz w:val="22"/>
          <w:szCs w:val="22"/>
        </w:rPr>
      </w:pPr>
      <w:r w:rsidRPr="007642CB">
        <w:rPr>
          <w:sz w:val="22"/>
          <w:szCs w:val="22"/>
        </w:rPr>
        <w:t>В</w:t>
      </w:r>
      <w:r w:rsidRPr="007642CB">
        <w:rPr>
          <w:spacing w:val="1"/>
          <w:sz w:val="22"/>
          <w:szCs w:val="22"/>
        </w:rPr>
        <w:t xml:space="preserve"> </w:t>
      </w:r>
      <w:r w:rsidRPr="007642CB">
        <w:rPr>
          <w:sz w:val="22"/>
          <w:szCs w:val="22"/>
        </w:rPr>
        <w:t>МБОУ</w:t>
      </w:r>
      <w:r w:rsidRPr="007642CB">
        <w:rPr>
          <w:spacing w:val="1"/>
          <w:sz w:val="22"/>
          <w:szCs w:val="22"/>
        </w:rPr>
        <w:t xml:space="preserve"> Октябрьская СОШ </w:t>
      </w:r>
      <w:r w:rsidRPr="007642CB">
        <w:rPr>
          <w:sz w:val="22"/>
          <w:szCs w:val="22"/>
        </w:rPr>
        <w:t>функционирует</w:t>
      </w:r>
      <w:r w:rsidRPr="007642CB">
        <w:rPr>
          <w:spacing w:val="1"/>
          <w:sz w:val="22"/>
          <w:szCs w:val="22"/>
        </w:rPr>
        <w:t xml:space="preserve"> </w:t>
      </w:r>
      <w:r w:rsidRPr="007642CB">
        <w:rPr>
          <w:sz w:val="22"/>
          <w:szCs w:val="22"/>
        </w:rPr>
        <w:t>библиотека.</w:t>
      </w:r>
      <w:r w:rsidRPr="007642CB">
        <w:rPr>
          <w:spacing w:val="1"/>
          <w:sz w:val="22"/>
          <w:szCs w:val="22"/>
        </w:rPr>
        <w:t xml:space="preserve"> </w:t>
      </w:r>
      <w:r w:rsidRPr="007642CB">
        <w:rPr>
          <w:sz w:val="22"/>
          <w:szCs w:val="22"/>
        </w:rPr>
        <w:t>Отдельно</w:t>
      </w:r>
      <w:r w:rsidRPr="007642CB">
        <w:rPr>
          <w:spacing w:val="1"/>
          <w:sz w:val="22"/>
          <w:szCs w:val="22"/>
        </w:rPr>
        <w:t xml:space="preserve"> </w:t>
      </w:r>
      <w:r w:rsidRPr="007642CB">
        <w:rPr>
          <w:sz w:val="22"/>
          <w:szCs w:val="22"/>
        </w:rPr>
        <w:t>организовано</w:t>
      </w:r>
      <w:r w:rsidRPr="007642CB">
        <w:rPr>
          <w:spacing w:val="-57"/>
          <w:sz w:val="22"/>
          <w:szCs w:val="22"/>
        </w:rPr>
        <w:t xml:space="preserve"> </w:t>
      </w:r>
      <w:r w:rsidRPr="007642CB">
        <w:rPr>
          <w:sz w:val="22"/>
          <w:szCs w:val="22"/>
        </w:rPr>
        <w:t>книгохранилище для</w:t>
      </w:r>
      <w:r w:rsidRPr="007642CB">
        <w:rPr>
          <w:spacing w:val="2"/>
          <w:sz w:val="22"/>
          <w:szCs w:val="22"/>
        </w:rPr>
        <w:t xml:space="preserve"> </w:t>
      </w:r>
      <w:r w:rsidRPr="007642CB">
        <w:rPr>
          <w:sz w:val="22"/>
          <w:szCs w:val="22"/>
        </w:rPr>
        <w:t>учебной</w:t>
      </w:r>
      <w:r w:rsidRPr="007642CB">
        <w:rPr>
          <w:spacing w:val="-2"/>
          <w:sz w:val="22"/>
          <w:szCs w:val="22"/>
        </w:rPr>
        <w:t xml:space="preserve"> </w:t>
      </w:r>
      <w:r w:rsidRPr="007642CB">
        <w:rPr>
          <w:sz w:val="22"/>
          <w:szCs w:val="22"/>
        </w:rPr>
        <w:t>литературы.</w:t>
      </w:r>
    </w:p>
    <w:p w14:paraId="32B72A47" w14:textId="77777777" w:rsidR="007642CB" w:rsidRPr="007642CB" w:rsidRDefault="007642CB" w:rsidP="007642CB">
      <w:pPr>
        <w:pStyle w:val="a9"/>
        <w:spacing w:line="242" w:lineRule="auto"/>
        <w:ind w:left="753" w:right="535" w:firstLine="705"/>
        <w:rPr>
          <w:sz w:val="22"/>
          <w:szCs w:val="22"/>
        </w:rPr>
      </w:pPr>
      <w:r w:rsidRPr="007642CB">
        <w:rPr>
          <w:sz w:val="22"/>
          <w:szCs w:val="22"/>
        </w:rPr>
        <w:t>В библиотеке обеспечен доступ обучающихся и педагогов к учебной, энциклопедической и</w:t>
      </w:r>
      <w:r w:rsidRPr="007642CB">
        <w:rPr>
          <w:spacing w:val="1"/>
          <w:sz w:val="22"/>
          <w:szCs w:val="22"/>
        </w:rPr>
        <w:t xml:space="preserve"> </w:t>
      </w:r>
      <w:r w:rsidRPr="007642CB">
        <w:rPr>
          <w:sz w:val="22"/>
          <w:szCs w:val="22"/>
        </w:rPr>
        <w:t>художественной</w:t>
      </w:r>
      <w:r w:rsidRPr="007642CB">
        <w:rPr>
          <w:spacing w:val="2"/>
          <w:sz w:val="22"/>
          <w:szCs w:val="22"/>
        </w:rPr>
        <w:t xml:space="preserve"> </w:t>
      </w:r>
      <w:r w:rsidRPr="007642CB">
        <w:rPr>
          <w:sz w:val="22"/>
          <w:szCs w:val="22"/>
        </w:rPr>
        <w:t>литературе.</w:t>
      </w:r>
    </w:p>
    <w:p w14:paraId="37DDB00C" w14:textId="77777777" w:rsidR="007642CB" w:rsidRPr="007642CB" w:rsidRDefault="007642CB" w:rsidP="007642CB">
      <w:pPr>
        <w:pStyle w:val="a9"/>
        <w:ind w:left="753" w:right="530" w:firstLine="705"/>
        <w:rPr>
          <w:sz w:val="22"/>
          <w:szCs w:val="22"/>
        </w:rPr>
      </w:pPr>
      <w:r w:rsidRPr="007642CB">
        <w:rPr>
          <w:sz w:val="22"/>
          <w:szCs w:val="22"/>
        </w:rPr>
        <w:t>Питание</w:t>
      </w:r>
      <w:r w:rsidRPr="007642CB">
        <w:rPr>
          <w:spacing w:val="1"/>
          <w:sz w:val="22"/>
          <w:szCs w:val="22"/>
        </w:rPr>
        <w:t xml:space="preserve"> </w:t>
      </w:r>
      <w:r w:rsidRPr="007642CB">
        <w:rPr>
          <w:sz w:val="22"/>
          <w:szCs w:val="22"/>
        </w:rPr>
        <w:t>обучающихся,</w:t>
      </w:r>
      <w:r w:rsidRPr="007642CB">
        <w:rPr>
          <w:spacing w:val="1"/>
          <w:sz w:val="22"/>
          <w:szCs w:val="22"/>
        </w:rPr>
        <w:t xml:space="preserve"> </w:t>
      </w:r>
      <w:r w:rsidRPr="007642CB">
        <w:rPr>
          <w:sz w:val="22"/>
          <w:szCs w:val="22"/>
        </w:rPr>
        <w:t>а</w:t>
      </w:r>
      <w:r w:rsidRPr="007642CB">
        <w:rPr>
          <w:spacing w:val="1"/>
          <w:sz w:val="22"/>
          <w:szCs w:val="22"/>
        </w:rPr>
        <w:t xml:space="preserve"> </w:t>
      </w:r>
      <w:r w:rsidRPr="007642CB">
        <w:rPr>
          <w:sz w:val="22"/>
          <w:szCs w:val="22"/>
        </w:rPr>
        <w:t>также</w:t>
      </w:r>
      <w:r w:rsidRPr="007642CB">
        <w:rPr>
          <w:spacing w:val="1"/>
          <w:sz w:val="22"/>
          <w:szCs w:val="22"/>
        </w:rPr>
        <w:t xml:space="preserve"> </w:t>
      </w:r>
      <w:r w:rsidRPr="007642CB">
        <w:rPr>
          <w:sz w:val="22"/>
          <w:szCs w:val="22"/>
        </w:rPr>
        <w:t>педагогических</w:t>
      </w:r>
      <w:r w:rsidRPr="007642CB">
        <w:rPr>
          <w:spacing w:val="1"/>
          <w:sz w:val="22"/>
          <w:szCs w:val="22"/>
        </w:rPr>
        <w:t xml:space="preserve"> </w:t>
      </w:r>
      <w:r w:rsidRPr="007642CB">
        <w:rPr>
          <w:sz w:val="22"/>
          <w:szCs w:val="22"/>
        </w:rPr>
        <w:t>и</w:t>
      </w:r>
      <w:r w:rsidRPr="007642CB">
        <w:rPr>
          <w:spacing w:val="1"/>
          <w:sz w:val="22"/>
          <w:szCs w:val="22"/>
        </w:rPr>
        <w:t xml:space="preserve"> </w:t>
      </w:r>
      <w:r w:rsidRPr="007642CB">
        <w:rPr>
          <w:sz w:val="22"/>
          <w:szCs w:val="22"/>
        </w:rPr>
        <w:t>иных</w:t>
      </w:r>
      <w:r w:rsidRPr="007642CB">
        <w:rPr>
          <w:spacing w:val="1"/>
          <w:sz w:val="22"/>
          <w:szCs w:val="22"/>
        </w:rPr>
        <w:t xml:space="preserve"> </w:t>
      </w:r>
      <w:r w:rsidRPr="007642CB">
        <w:rPr>
          <w:sz w:val="22"/>
          <w:szCs w:val="22"/>
        </w:rPr>
        <w:t>работников</w:t>
      </w:r>
      <w:r w:rsidRPr="007642CB">
        <w:rPr>
          <w:spacing w:val="1"/>
          <w:sz w:val="22"/>
          <w:szCs w:val="22"/>
        </w:rPr>
        <w:t xml:space="preserve"> </w:t>
      </w:r>
      <w:r w:rsidRPr="007642CB">
        <w:rPr>
          <w:sz w:val="22"/>
          <w:szCs w:val="22"/>
        </w:rPr>
        <w:t>учреждения</w:t>
      </w:r>
      <w:r w:rsidRPr="007642CB">
        <w:rPr>
          <w:spacing w:val="1"/>
          <w:sz w:val="22"/>
          <w:szCs w:val="22"/>
        </w:rPr>
        <w:t xml:space="preserve"> </w:t>
      </w:r>
      <w:r w:rsidRPr="007642CB">
        <w:rPr>
          <w:sz w:val="22"/>
          <w:szCs w:val="22"/>
        </w:rPr>
        <w:t>организовано в столовой. В учреждении имеются</w:t>
      </w:r>
      <w:r w:rsidRPr="007642CB">
        <w:rPr>
          <w:spacing w:val="1"/>
          <w:sz w:val="22"/>
          <w:szCs w:val="22"/>
        </w:rPr>
        <w:t xml:space="preserve"> </w:t>
      </w:r>
      <w:r w:rsidRPr="007642CB">
        <w:rPr>
          <w:sz w:val="22"/>
          <w:szCs w:val="22"/>
        </w:rPr>
        <w:t>обеденный зал, пищеблок, оборудованный в</w:t>
      </w:r>
      <w:r w:rsidRPr="007642CB">
        <w:rPr>
          <w:spacing w:val="1"/>
          <w:sz w:val="22"/>
          <w:szCs w:val="22"/>
        </w:rPr>
        <w:t xml:space="preserve"> </w:t>
      </w:r>
      <w:r w:rsidRPr="007642CB">
        <w:rPr>
          <w:sz w:val="22"/>
          <w:szCs w:val="22"/>
        </w:rPr>
        <w:t>соответствии</w:t>
      </w:r>
      <w:r w:rsidRPr="007642CB">
        <w:rPr>
          <w:spacing w:val="1"/>
          <w:sz w:val="22"/>
          <w:szCs w:val="22"/>
        </w:rPr>
        <w:t xml:space="preserve"> </w:t>
      </w:r>
      <w:r w:rsidRPr="007642CB">
        <w:rPr>
          <w:sz w:val="22"/>
          <w:szCs w:val="22"/>
        </w:rPr>
        <w:t>с</w:t>
      </w:r>
      <w:r w:rsidRPr="007642CB">
        <w:rPr>
          <w:spacing w:val="1"/>
          <w:sz w:val="22"/>
          <w:szCs w:val="22"/>
        </w:rPr>
        <w:t xml:space="preserve"> </w:t>
      </w:r>
      <w:r w:rsidRPr="007642CB">
        <w:rPr>
          <w:sz w:val="22"/>
          <w:szCs w:val="22"/>
        </w:rPr>
        <w:t>требованиями</w:t>
      </w:r>
      <w:r w:rsidRPr="007642CB">
        <w:rPr>
          <w:spacing w:val="1"/>
          <w:sz w:val="22"/>
          <w:szCs w:val="22"/>
        </w:rPr>
        <w:t xml:space="preserve"> </w:t>
      </w:r>
      <w:r w:rsidRPr="007642CB">
        <w:rPr>
          <w:sz w:val="22"/>
          <w:szCs w:val="22"/>
        </w:rPr>
        <w:t>санитарных</w:t>
      </w:r>
      <w:r w:rsidRPr="007642CB">
        <w:rPr>
          <w:spacing w:val="1"/>
          <w:sz w:val="22"/>
          <w:szCs w:val="22"/>
        </w:rPr>
        <w:t xml:space="preserve"> </w:t>
      </w:r>
      <w:r w:rsidRPr="007642CB">
        <w:rPr>
          <w:sz w:val="22"/>
          <w:szCs w:val="22"/>
        </w:rPr>
        <w:t>правил</w:t>
      </w:r>
      <w:r w:rsidRPr="007642CB">
        <w:rPr>
          <w:spacing w:val="1"/>
          <w:sz w:val="22"/>
          <w:szCs w:val="22"/>
        </w:rPr>
        <w:t xml:space="preserve"> </w:t>
      </w:r>
      <w:r w:rsidRPr="007642CB">
        <w:rPr>
          <w:sz w:val="22"/>
          <w:szCs w:val="22"/>
        </w:rPr>
        <w:t>и</w:t>
      </w:r>
      <w:r w:rsidRPr="007642CB">
        <w:rPr>
          <w:spacing w:val="1"/>
          <w:sz w:val="22"/>
          <w:szCs w:val="22"/>
        </w:rPr>
        <w:t xml:space="preserve"> </w:t>
      </w:r>
      <w:r w:rsidRPr="007642CB">
        <w:rPr>
          <w:sz w:val="22"/>
          <w:szCs w:val="22"/>
        </w:rPr>
        <w:t>нормативов.</w:t>
      </w:r>
      <w:r w:rsidRPr="007642CB">
        <w:rPr>
          <w:spacing w:val="1"/>
          <w:sz w:val="22"/>
          <w:szCs w:val="22"/>
        </w:rPr>
        <w:t xml:space="preserve"> </w:t>
      </w:r>
      <w:r w:rsidRPr="007642CB">
        <w:rPr>
          <w:sz w:val="22"/>
          <w:szCs w:val="22"/>
        </w:rPr>
        <w:t>Столовая</w:t>
      </w:r>
      <w:r w:rsidRPr="007642CB">
        <w:rPr>
          <w:spacing w:val="1"/>
          <w:sz w:val="22"/>
          <w:szCs w:val="22"/>
        </w:rPr>
        <w:t xml:space="preserve"> </w:t>
      </w:r>
      <w:r w:rsidRPr="007642CB">
        <w:rPr>
          <w:sz w:val="22"/>
          <w:szCs w:val="22"/>
        </w:rPr>
        <w:t>оснащена</w:t>
      </w:r>
      <w:r w:rsidRPr="007642CB">
        <w:rPr>
          <w:spacing w:val="1"/>
          <w:sz w:val="22"/>
          <w:szCs w:val="22"/>
        </w:rPr>
        <w:t xml:space="preserve"> </w:t>
      </w:r>
      <w:r w:rsidRPr="007642CB">
        <w:rPr>
          <w:sz w:val="22"/>
          <w:szCs w:val="22"/>
        </w:rPr>
        <w:t>электроплитами,</w:t>
      </w:r>
      <w:r w:rsidRPr="007642CB">
        <w:rPr>
          <w:spacing w:val="1"/>
          <w:sz w:val="22"/>
          <w:szCs w:val="22"/>
        </w:rPr>
        <w:t xml:space="preserve"> </w:t>
      </w:r>
      <w:r w:rsidRPr="007642CB">
        <w:rPr>
          <w:sz w:val="22"/>
          <w:szCs w:val="22"/>
        </w:rPr>
        <w:t>холодильными</w:t>
      </w:r>
      <w:r w:rsidRPr="007642CB">
        <w:rPr>
          <w:spacing w:val="1"/>
          <w:sz w:val="22"/>
          <w:szCs w:val="22"/>
        </w:rPr>
        <w:t xml:space="preserve"> </w:t>
      </w:r>
      <w:r w:rsidRPr="007642CB">
        <w:rPr>
          <w:sz w:val="22"/>
          <w:szCs w:val="22"/>
        </w:rPr>
        <w:t>шкафами,</w:t>
      </w:r>
      <w:r w:rsidRPr="007642CB">
        <w:rPr>
          <w:spacing w:val="1"/>
          <w:sz w:val="22"/>
          <w:szCs w:val="22"/>
        </w:rPr>
        <w:t xml:space="preserve"> </w:t>
      </w:r>
      <w:r w:rsidRPr="007642CB">
        <w:rPr>
          <w:sz w:val="22"/>
          <w:szCs w:val="22"/>
        </w:rPr>
        <w:t>пекарным</w:t>
      </w:r>
      <w:r w:rsidRPr="007642CB">
        <w:rPr>
          <w:spacing w:val="1"/>
          <w:sz w:val="22"/>
          <w:szCs w:val="22"/>
        </w:rPr>
        <w:t xml:space="preserve"> </w:t>
      </w:r>
      <w:r w:rsidRPr="007642CB">
        <w:rPr>
          <w:sz w:val="22"/>
          <w:szCs w:val="22"/>
        </w:rPr>
        <w:t>шкафом,</w:t>
      </w:r>
      <w:r w:rsidRPr="007642CB">
        <w:rPr>
          <w:spacing w:val="1"/>
          <w:sz w:val="22"/>
          <w:szCs w:val="22"/>
        </w:rPr>
        <w:t xml:space="preserve"> </w:t>
      </w:r>
      <w:r w:rsidRPr="007642CB">
        <w:rPr>
          <w:sz w:val="22"/>
          <w:szCs w:val="22"/>
        </w:rPr>
        <w:t>проточным</w:t>
      </w:r>
      <w:r w:rsidRPr="007642CB">
        <w:rPr>
          <w:spacing w:val="1"/>
          <w:sz w:val="22"/>
          <w:szCs w:val="22"/>
        </w:rPr>
        <w:t xml:space="preserve"> </w:t>
      </w:r>
      <w:r w:rsidRPr="007642CB">
        <w:rPr>
          <w:sz w:val="22"/>
          <w:szCs w:val="22"/>
        </w:rPr>
        <w:t>кипятильником,</w:t>
      </w:r>
      <w:r w:rsidRPr="007642CB">
        <w:rPr>
          <w:spacing w:val="1"/>
          <w:sz w:val="22"/>
          <w:szCs w:val="22"/>
        </w:rPr>
        <w:t xml:space="preserve"> </w:t>
      </w:r>
      <w:r w:rsidRPr="007642CB">
        <w:rPr>
          <w:sz w:val="22"/>
          <w:szCs w:val="22"/>
        </w:rPr>
        <w:t>машиной</w:t>
      </w:r>
      <w:r w:rsidRPr="007642CB">
        <w:rPr>
          <w:spacing w:val="1"/>
          <w:sz w:val="22"/>
          <w:szCs w:val="22"/>
        </w:rPr>
        <w:t xml:space="preserve"> </w:t>
      </w:r>
      <w:r w:rsidRPr="007642CB">
        <w:rPr>
          <w:sz w:val="22"/>
          <w:szCs w:val="22"/>
        </w:rPr>
        <w:t>тестосмесительной,</w:t>
      </w:r>
      <w:r w:rsidRPr="007642CB">
        <w:rPr>
          <w:spacing w:val="1"/>
          <w:sz w:val="22"/>
          <w:szCs w:val="22"/>
        </w:rPr>
        <w:t xml:space="preserve"> </w:t>
      </w:r>
      <w:r w:rsidRPr="007642CB">
        <w:rPr>
          <w:sz w:val="22"/>
          <w:szCs w:val="22"/>
        </w:rPr>
        <w:t>электроприводом</w:t>
      </w:r>
      <w:r w:rsidRPr="007642CB">
        <w:rPr>
          <w:spacing w:val="1"/>
          <w:sz w:val="22"/>
          <w:szCs w:val="22"/>
        </w:rPr>
        <w:t xml:space="preserve"> </w:t>
      </w:r>
      <w:r w:rsidRPr="007642CB">
        <w:rPr>
          <w:sz w:val="22"/>
          <w:szCs w:val="22"/>
        </w:rPr>
        <w:t>универсальным.</w:t>
      </w:r>
      <w:r w:rsidRPr="007642CB">
        <w:rPr>
          <w:spacing w:val="1"/>
          <w:sz w:val="22"/>
          <w:szCs w:val="22"/>
        </w:rPr>
        <w:t xml:space="preserve"> </w:t>
      </w:r>
      <w:r w:rsidRPr="007642CB">
        <w:rPr>
          <w:sz w:val="22"/>
          <w:szCs w:val="22"/>
        </w:rPr>
        <w:t>Завтраки</w:t>
      </w:r>
      <w:r w:rsidRPr="007642CB">
        <w:rPr>
          <w:spacing w:val="1"/>
          <w:sz w:val="22"/>
          <w:szCs w:val="22"/>
        </w:rPr>
        <w:t xml:space="preserve"> </w:t>
      </w:r>
      <w:r w:rsidRPr="007642CB">
        <w:rPr>
          <w:sz w:val="22"/>
          <w:szCs w:val="22"/>
        </w:rPr>
        <w:t>и</w:t>
      </w:r>
      <w:r w:rsidRPr="007642CB">
        <w:rPr>
          <w:spacing w:val="1"/>
          <w:sz w:val="22"/>
          <w:szCs w:val="22"/>
        </w:rPr>
        <w:t xml:space="preserve"> </w:t>
      </w:r>
      <w:r w:rsidRPr="007642CB">
        <w:rPr>
          <w:sz w:val="22"/>
          <w:szCs w:val="22"/>
        </w:rPr>
        <w:t>обеды</w:t>
      </w:r>
      <w:r w:rsidRPr="007642CB">
        <w:rPr>
          <w:spacing w:val="1"/>
          <w:sz w:val="22"/>
          <w:szCs w:val="22"/>
        </w:rPr>
        <w:t xml:space="preserve"> </w:t>
      </w:r>
      <w:r w:rsidRPr="007642CB">
        <w:rPr>
          <w:sz w:val="22"/>
          <w:szCs w:val="22"/>
        </w:rPr>
        <w:t>готовят</w:t>
      </w:r>
      <w:r w:rsidRPr="007642CB">
        <w:rPr>
          <w:spacing w:val="1"/>
          <w:sz w:val="22"/>
          <w:szCs w:val="22"/>
        </w:rPr>
        <w:t xml:space="preserve"> </w:t>
      </w:r>
      <w:r w:rsidRPr="007642CB">
        <w:rPr>
          <w:sz w:val="22"/>
          <w:szCs w:val="22"/>
        </w:rPr>
        <w:t>в</w:t>
      </w:r>
      <w:r w:rsidRPr="007642CB">
        <w:rPr>
          <w:spacing w:val="1"/>
          <w:sz w:val="22"/>
          <w:szCs w:val="22"/>
        </w:rPr>
        <w:t xml:space="preserve"> </w:t>
      </w:r>
      <w:r w:rsidRPr="007642CB">
        <w:rPr>
          <w:sz w:val="22"/>
          <w:szCs w:val="22"/>
        </w:rPr>
        <w:t>столовой.</w:t>
      </w:r>
    </w:p>
    <w:p w14:paraId="4EB7966C" w14:textId="7CE4438E" w:rsidR="007642CB" w:rsidRDefault="007642CB" w:rsidP="007642CB">
      <w:pPr>
        <w:pStyle w:val="a9"/>
        <w:ind w:left="753" w:right="524" w:firstLine="705"/>
        <w:rPr>
          <w:sz w:val="22"/>
          <w:szCs w:val="22"/>
        </w:rPr>
      </w:pPr>
      <w:r w:rsidRPr="007642CB">
        <w:rPr>
          <w:sz w:val="22"/>
          <w:szCs w:val="22"/>
        </w:rPr>
        <w:t>Все предметные кабинеты оборудованы компьютерной техникой, имеется множительная</w:t>
      </w:r>
      <w:r w:rsidRPr="007642CB">
        <w:rPr>
          <w:spacing w:val="1"/>
          <w:sz w:val="22"/>
          <w:szCs w:val="22"/>
        </w:rPr>
        <w:t xml:space="preserve"> </w:t>
      </w:r>
      <w:r w:rsidRPr="007642CB">
        <w:rPr>
          <w:sz w:val="22"/>
          <w:szCs w:val="22"/>
        </w:rPr>
        <w:t>техника</w:t>
      </w:r>
      <w:r w:rsidRPr="007642CB">
        <w:rPr>
          <w:spacing w:val="1"/>
          <w:sz w:val="22"/>
          <w:szCs w:val="22"/>
        </w:rPr>
        <w:t xml:space="preserve"> </w:t>
      </w:r>
      <w:r w:rsidRPr="007642CB">
        <w:rPr>
          <w:sz w:val="22"/>
          <w:szCs w:val="22"/>
        </w:rPr>
        <w:t>для</w:t>
      </w:r>
      <w:r w:rsidRPr="007642CB">
        <w:rPr>
          <w:spacing w:val="1"/>
          <w:sz w:val="22"/>
          <w:szCs w:val="22"/>
        </w:rPr>
        <w:t xml:space="preserve"> </w:t>
      </w:r>
      <w:r w:rsidRPr="007642CB">
        <w:rPr>
          <w:sz w:val="22"/>
          <w:szCs w:val="22"/>
        </w:rPr>
        <w:t>обеспечения</w:t>
      </w:r>
      <w:r w:rsidRPr="007642CB">
        <w:rPr>
          <w:spacing w:val="1"/>
          <w:sz w:val="22"/>
          <w:szCs w:val="22"/>
        </w:rPr>
        <w:t xml:space="preserve"> </w:t>
      </w:r>
      <w:r w:rsidRPr="007642CB">
        <w:rPr>
          <w:sz w:val="22"/>
          <w:szCs w:val="22"/>
        </w:rPr>
        <w:t>учащихся</w:t>
      </w:r>
      <w:r w:rsidRPr="007642CB">
        <w:rPr>
          <w:spacing w:val="1"/>
          <w:sz w:val="22"/>
          <w:szCs w:val="22"/>
        </w:rPr>
        <w:t xml:space="preserve"> </w:t>
      </w:r>
      <w:r w:rsidRPr="007642CB">
        <w:rPr>
          <w:sz w:val="22"/>
          <w:szCs w:val="22"/>
        </w:rPr>
        <w:t>учебно-дидактическими</w:t>
      </w:r>
      <w:r w:rsidRPr="007642CB">
        <w:rPr>
          <w:spacing w:val="1"/>
          <w:sz w:val="22"/>
          <w:szCs w:val="22"/>
        </w:rPr>
        <w:t xml:space="preserve"> </w:t>
      </w:r>
      <w:r w:rsidRPr="007642CB">
        <w:rPr>
          <w:sz w:val="22"/>
          <w:szCs w:val="22"/>
        </w:rPr>
        <w:t>материалами.</w:t>
      </w:r>
      <w:r w:rsidRPr="007642CB">
        <w:rPr>
          <w:spacing w:val="1"/>
          <w:sz w:val="22"/>
          <w:szCs w:val="22"/>
        </w:rPr>
        <w:t xml:space="preserve"> </w:t>
      </w:r>
      <w:r w:rsidRPr="007642CB">
        <w:rPr>
          <w:sz w:val="22"/>
          <w:szCs w:val="22"/>
        </w:rPr>
        <w:t>Обеспеченность</w:t>
      </w:r>
      <w:r w:rsidRPr="007642CB">
        <w:rPr>
          <w:spacing w:val="1"/>
          <w:sz w:val="22"/>
          <w:szCs w:val="22"/>
        </w:rPr>
        <w:t xml:space="preserve"> </w:t>
      </w:r>
      <w:r w:rsidRPr="007642CB">
        <w:rPr>
          <w:sz w:val="22"/>
          <w:szCs w:val="22"/>
        </w:rPr>
        <w:t>предметных кабинетов АРМ способствует эффективному использованию электронных ресурсов в</w:t>
      </w:r>
      <w:r w:rsidRPr="007642CB">
        <w:rPr>
          <w:spacing w:val="1"/>
          <w:sz w:val="22"/>
          <w:szCs w:val="22"/>
        </w:rPr>
        <w:t xml:space="preserve"> </w:t>
      </w:r>
      <w:r w:rsidRPr="007642CB">
        <w:rPr>
          <w:sz w:val="22"/>
          <w:szCs w:val="22"/>
        </w:rPr>
        <w:t>образовательном процессе, в том числе при подготовке к государственной итоговой аттестации.</w:t>
      </w:r>
      <w:r w:rsidRPr="007642CB">
        <w:rPr>
          <w:spacing w:val="1"/>
          <w:sz w:val="22"/>
          <w:szCs w:val="22"/>
        </w:rPr>
        <w:t xml:space="preserve"> </w:t>
      </w:r>
      <w:r w:rsidRPr="007642CB">
        <w:rPr>
          <w:sz w:val="22"/>
          <w:szCs w:val="22"/>
        </w:rPr>
        <w:t>Все компьютеры объединены в единую локальную информационную сеть. На все компьютеры в</w:t>
      </w:r>
      <w:r w:rsidRPr="007642CB">
        <w:rPr>
          <w:spacing w:val="1"/>
          <w:sz w:val="22"/>
          <w:szCs w:val="22"/>
        </w:rPr>
        <w:t xml:space="preserve"> </w:t>
      </w:r>
      <w:r w:rsidRPr="007642CB">
        <w:rPr>
          <w:sz w:val="22"/>
          <w:szCs w:val="22"/>
        </w:rPr>
        <w:t>школе</w:t>
      </w:r>
      <w:r w:rsidRPr="007642CB">
        <w:rPr>
          <w:spacing w:val="1"/>
          <w:sz w:val="22"/>
          <w:szCs w:val="22"/>
        </w:rPr>
        <w:t xml:space="preserve"> </w:t>
      </w:r>
      <w:r w:rsidRPr="007642CB">
        <w:rPr>
          <w:sz w:val="22"/>
          <w:szCs w:val="22"/>
        </w:rPr>
        <w:t>установлены</w:t>
      </w:r>
      <w:r w:rsidRPr="007642CB">
        <w:rPr>
          <w:spacing w:val="1"/>
          <w:sz w:val="22"/>
          <w:szCs w:val="22"/>
        </w:rPr>
        <w:t xml:space="preserve"> </w:t>
      </w:r>
      <w:r w:rsidRPr="007642CB">
        <w:rPr>
          <w:sz w:val="22"/>
          <w:szCs w:val="22"/>
        </w:rPr>
        <w:t>лицензионные</w:t>
      </w:r>
      <w:r w:rsidRPr="007642CB">
        <w:rPr>
          <w:spacing w:val="1"/>
          <w:sz w:val="22"/>
          <w:szCs w:val="22"/>
        </w:rPr>
        <w:t xml:space="preserve"> </w:t>
      </w:r>
      <w:r w:rsidRPr="007642CB">
        <w:rPr>
          <w:sz w:val="22"/>
          <w:szCs w:val="22"/>
        </w:rPr>
        <w:t>программные</w:t>
      </w:r>
      <w:r w:rsidRPr="007642CB">
        <w:rPr>
          <w:spacing w:val="1"/>
          <w:sz w:val="22"/>
          <w:szCs w:val="22"/>
        </w:rPr>
        <w:t xml:space="preserve"> </w:t>
      </w:r>
      <w:r w:rsidRPr="007642CB">
        <w:rPr>
          <w:sz w:val="22"/>
          <w:szCs w:val="22"/>
        </w:rPr>
        <w:t>продукты,</w:t>
      </w:r>
      <w:r w:rsidRPr="007642CB">
        <w:rPr>
          <w:spacing w:val="1"/>
          <w:sz w:val="22"/>
          <w:szCs w:val="22"/>
        </w:rPr>
        <w:t xml:space="preserve"> </w:t>
      </w:r>
      <w:r w:rsidRPr="007642CB">
        <w:rPr>
          <w:sz w:val="22"/>
          <w:szCs w:val="22"/>
        </w:rPr>
        <w:t>что</w:t>
      </w:r>
      <w:r w:rsidRPr="007642CB">
        <w:rPr>
          <w:spacing w:val="1"/>
          <w:sz w:val="22"/>
          <w:szCs w:val="22"/>
        </w:rPr>
        <w:t xml:space="preserve"> </w:t>
      </w:r>
      <w:r w:rsidRPr="007642CB">
        <w:rPr>
          <w:sz w:val="22"/>
          <w:szCs w:val="22"/>
        </w:rPr>
        <w:t>позволяет</w:t>
      </w:r>
      <w:r w:rsidRPr="007642CB">
        <w:rPr>
          <w:spacing w:val="1"/>
          <w:sz w:val="22"/>
          <w:szCs w:val="22"/>
        </w:rPr>
        <w:t xml:space="preserve"> </w:t>
      </w:r>
      <w:r w:rsidRPr="007642CB">
        <w:rPr>
          <w:sz w:val="22"/>
          <w:szCs w:val="22"/>
        </w:rPr>
        <w:t>сделать</w:t>
      </w:r>
      <w:r w:rsidRPr="007642CB">
        <w:rPr>
          <w:spacing w:val="1"/>
          <w:sz w:val="22"/>
          <w:szCs w:val="22"/>
        </w:rPr>
        <w:t xml:space="preserve"> </w:t>
      </w:r>
      <w:r w:rsidRPr="007642CB">
        <w:rPr>
          <w:sz w:val="22"/>
          <w:szCs w:val="22"/>
        </w:rPr>
        <w:t>процесс</w:t>
      </w:r>
      <w:r w:rsidRPr="007642CB">
        <w:rPr>
          <w:spacing w:val="1"/>
          <w:sz w:val="22"/>
          <w:szCs w:val="22"/>
        </w:rPr>
        <w:t xml:space="preserve"> </w:t>
      </w:r>
      <w:r w:rsidRPr="007642CB">
        <w:rPr>
          <w:sz w:val="22"/>
          <w:szCs w:val="22"/>
        </w:rPr>
        <w:t>обучения</w:t>
      </w:r>
      <w:r w:rsidRPr="007642CB">
        <w:rPr>
          <w:spacing w:val="1"/>
          <w:sz w:val="22"/>
          <w:szCs w:val="22"/>
        </w:rPr>
        <w:t xml:space="preserve"> </w:t>
      </w:r>
      <w:r w:rsidRPr="007642CB">
        <w:rPr>
          <w:sz w:val="22"/>
          <w:szCs w:val="22"/>
        </w:rPr>
        <w:t>школьников</w:t>
      </w:r>
      <w:r w:rsidRPr="007642CB">
        <w:rPr>
          <w:spacing w:val="-6"/>
          <w:sz w:val="22"/>
          <w:szCs w:val="22"/>
        </w:rPr>
        <w:t xml:space="preserve"> </w:t>
      </w:r>
      <w:r w:rsidRPr="007642CB">
        <w:rPr>
          <w:sz w:val="22"/>
          <w:szCs w:val="22"/>
        </w:rPr>
        <w:t>отвечающим</w:t>
      </w:r>
      <w:r w:rsidRPr="007642CB">
        <w:rPr>
          <w:spacing w:val="2"/>
          <w:sz w:val="22"/>
          <w:szCs w:val="22"/>
        </w:rPr>
        <w:t xml:space="preserve"> </w:t>
      </w:r>
      <w:r w:rsidRPr="007642CB">
        <w:rPr>
          <w:sz w:val="22"/>
          <w:szCs w:val="22"/>
        </w:rPr>
        <w:t>современным</w:t>
      </w:r>
      <w:r w:rsidRPr="007642CB">
        <w:rPr>
          <w:spacing w:val="3"/>
          <w:sz w:val="22"/>
          <w:szCs w:val="22"/>
        </w:rPr>
        <w:t xml:space="preserve"> </w:t>
      </w:r>
      <w:r w:rsidRPr="007642CB">
        <w:rPr>
          <w:sz w:val="22"/>
          <w:szCs w:val="22"/>
        </w:rPr>
        <w:t>требованиям.</w:t>
      </w:r>
    </w:p>
    <w:p w14:paraId="5C00A382" w14:textId="068C882F" w:rsidR="007642CB" w:rsidRDefault="007642CB" w:rsidP="007642CB">
      <w:pPr>
        <w:pStyle w:val="a9"/>
        <w:ind w:left="753" w:right="524" w:firstLine="705"/>
        <w:rPr>
          <w:sz w:val="22"/>
          <w:szCs w:val="22"/>
        </w:rPr>
      </w:pPr>
    </w:p>
    <w:p w14:paraId="58513190" w14:textId="4EA03D10" w:rsidR="007642CB" w:rsidRDefault="007642CB" w:rsidP="007642CB">
      <w:pPr>
        <w:pStyle w:val="a9"/>
        <w:ind w:left="753" w:right="524" w:firstLine="705"/>
        <w:rPr>
          <w:sz w:val="22"/>
          <w:szCs w:val="22"/>
        </w:rPr>
      </w:pPr>
    </w:p>
    <w:p w14:paraId="2B4C76A3" w14:textId="250A7729" w:rsidR="007642CB" w:rsidRDefault="007642CB" w:rsidP="007642CB">
      <w:pPr>
        <w:pStyle w:val="72"/>
        <w:rPr>
          <w:b/>
          <w:sz w:val="22"/>
        </w:rPr>
      </w:pPr>
      <w:r>
        <w:rPr>
          <w:b/>
          <w:sz w:val="22"/>
        </w:rPr>
        <w:t>3.5.6.</w:t>
      </w:r>
      <w:r w:rsidRPr="007642CB">
        <w:rPr>
          <w:b/>
          <w:sz w:val="22"/>
        </w:rPr>
        <w:t>Механизмы достижения целевых ориентиров в системе условий</w:t>
      </w:r>
      <w:r w:rsidRPr="007642CB">
        <w:rPr>
          <w:b/>
          <w:spacing w:val="-57"/>
          <w:sz w:val="22"/>
        </w:rPr>
        <w:t xml:space="preserve"> </w:t>
      </w:r>
      <w:r w:rsidRPr="007642CB">
        <w:rPr>
          <w:b/>
          <w:sz w:val="22"/>
        </w:rPr>
        <w:t>Условия реализации</w:t>
      </w:r>
      <w:r w:rsidRPr="007642CB">
        <w:rPr>
          <w:b/>
          <w:spacing w:val="-3"/>
          <w:sz w:val="22"/>
        </w:rPr>
        <w:t xml:space="preserve"> </w:t>
      </w:r>
      <w:r w:rsidRPr="007642CB">
        <w:rPr>
          <w:b/>
          <w:sz w:val="22"/>
        </w:rPr>
        <w:t>основной</w:t>
      </w:r>
      <w:r w:rsidRPr="007642CB">
        <w:rPr>
          <w:b/>
          <w:spacing w:val="-3"/>
          <w:sz w:val="22"/>
        </w:rPr>
        <w:t xml:space="preserve"> </w:t>
      </w:r>
      <w:r w:rsidRPr="007642CB">
        <w:rPr>
          <w:b/>
          <w:sz w:val="22"/>
        </w:rPr>
        <w:t>образовательной</w:t>
      </w:r>
      <w:r w:rsidRPr="007642CB">
        <w:rPr>
          <w:b/>
          <w:spacing w:val="1"/>
          <w:sz w:val="22"/>
        </w:rPr>
        <w:t xml:space="preserve"> </w:t>
      </w:r>
      <w:r w:rsidRPr="007642CB">
        <w:rPr>
          <w:b/>
          <w:sz w:val="22"/>
        </w:rPr>
        <w:t>программы:</w:t>
      </w:r>
    </w:p>
    <w:p w14:paraId="403B75F6" w14:textId="77777777" w:rsidR="007642CB" w:rsidRPr="007642CB" w:rsidRDefault="007642CB" w:rsidP="007642CB">
      <w:pPr>
        <w:pStyle w:val="ac"/>
        <w:numPr>
          <w:ilvl w:val="3"/>
          <w:numId w:val="72"/>
        </w:numPr>
        <w:tabs>
          <w:tab w:val="left" w:pos="1060"/>
          <w:tab w:val="left" w:pos="1061"/>
        </w:tabs>
        <w:spacing w:line="233" w:lineRule="exact"/>
        <w:ind w:hanging="481"/>
      </w:pPr>
      <w:r w:rsidRPr="007642CB">
        <w:t>соответствие</w:t>
      </w:r>
      <w:r w:rsidRPr="007642CB">
        <w:rPr>
          <w:spacing w:val="-3"/>
        </w:rPr>
        <w:t xml:space="preserve"> </w:t>
      </w:r>
      <w:r w:rsidRPr="007642CB">
        <w:t>требованиям</w:t>
      </w:r>
      <w:r w:rsidRPr="007642CB">
        <w:rPr>
          <w:spacing w:val="-4"/>
        </w:rPr>
        <w:t xml:space="preserve"> </w:t>
      </w:r>
      <w:r w:rsidRPr="007642CB">
        <w:t>ФГОС;</w:t>
      </w:r>
    </w:p>
    <w:p w14:paraId="4429350F" w14:textId="77777777" w:rsidR="007642CB" w:rsidRPr="007642CB" w:rsidRDefault="007642CB" w:rsidP="007642CB">
      <w:pPr>
        <w:pStyle w:val="ac"/>
        <w:numPr>
          <w:ilvl w:val="2"/>
          <w:numId w:val="69"/>
        </w:numPr>
        <w:tabs>
          <w:tab w:val="left" w:pos="567"/>
        </w:tabs>
        <w:spacing w:before="70" w:line="283" w:lineRule="auto"/>
        <w:ind w:right="516" w:hanging="240"/>
      </w:pPr>
      <w:r w:rsidRPr="007642CB">
        <w:t>гарантия</w:t>
      </w:r>
      <w:r w:rsidRPr="007642CB">
        <w:rPr>
          <w:spacing w:val="48"/>
        </w:rPr>
        <w:t xml:space="preserve"> </w:t>
      </w:r>
      <w:r w:rsidRPr="007642CB">
        <w:t>сохранности</w:t>
      </w:r>
      <w:r w:rsidRPr="007642CB">
        <w:rPr>
          <w:spacing w:val="50"/>
        </w:rPr>
        <w:t xml:space="preserve"> </w:t>
      </w:r>
      <w:r w:rsidRPr="007642CB">
        <w:t>и</w:t>
      </w:r>
      <w:r w:rsidRPr="007642CB">
        <w:rPr>
          <w:spacing w:val="49"/>
        </w:rPr>
        <w:t xml:space="preserve"> </w:t>
      </w:r>
      <w:r w:rsidRPr="007642CB">
        <w:t>укрепления</w:t>
      </w:r>
      <w:r w:rsidRPr="007642CB">
        <w:rPr>
          <w:spacing w:val="53"/>
        </w:rPr>
        <w:t xml:space="preserve"> </w:t>
      </w:r>
      <w:r w:rsidRPr="007642CB">
        <w:t>физического,</w:t>
      </w:r>
      <w:r w:rsidRPr="007642CB">
        <w:rPr>
          <w:spacing w:val="50"/>
        </w:rPr>
        <w:t xml:space="preserve"> </w:t>
      </w:r>
      <w:r w:rsidRPr="007642CB">
        <w:t>психологического</w:t>
      </w:r>
      <w:r w:rsidRPr="007642CB">
        <w:rPr>
          <w:spacing w:val="53"/>
        </w:rPr>
        <w:t xml:space="preserve"> </w:t>
      </w:r>
      <w:r w:rsidRPr="007642CB">
        <w:t>и</w:t>
      </w:r>
      <w:r w:rsidRPr="007642CB">
        <w:rPr>
          <w:spacing w:val="49"/>
        </w:rPr>
        <w:t xml:space="preserve"> </w:t>
      </w:r>
      <w:r w:rsidRPr="007642CB">
        <w:t>социального</w:t>
      </w:r>
      <w:r w:rsidRPr="007642CB">
        <w:rPr>
          <w:spacing w:val="53"/>
        </w:rPr>
        <w:t xml:space="preserve"> </w:t>
      </w:r>
      <w:r w:rsidRPr="007642CB">
        <w:t>здоровья</w:t>
      </w:r>
      <w:r w:rsidRPr="007642CB">
        <w:rPr>
          <w:spacing w:val="-57"/>
        </w:rPr>
        <w:t xml:space="preserve"> </w:t>
      </w:r>
      <w:r w:rsidRPr="007642CB">
        <w:t>обучающихся;</w:t>
      </w:r>
    </w:p>
    <w:p w14:paraId="7BE5605B" w14:textId="77777777" w:rsidR="007642CB" w:rsidRPr="007642CB" w:rsidRDefault="007642CB" w:rsidP="007642CB">
      <w:pPr>
        <w:pStyle w:val="ac"/>
        <w:numPr>
          <w:ilvl w:val="2"/>
          <w:numId w:val="69"/>
        </w:numPr>
        <w:tabs>
          <w:tab w:val="left" w:pos="567"/>
        </w:tabs>
        <w:spacing w:before="1" w:line="283" w:lineRule="auto"/>
        <w:ind w:right="516" w:hanging="240"/>
      </w:pPr>
      <w:r w:rsidRPr="007642CB">
        <w:t>обеспечение</w:t>
      </w:r>
      <w:r w:rsidRPr="007642CB">
        <w:rPr>
          <w:spacing w:val="20"/>
        </w:rPr>
        <w:t xml:space="preserve"> </w:t>
      </w:r>
      <w:r w:rsidRPr="007642CB">
        <w:t>достижения</w:t>
      </w:r>
      <w:r w:rsidRPr="007642CB">
        <w:rPr>
          <w:spacing w:val="17"/>
        </w:rPr>
        <w:t xml:space="preserve"> </w:t>
      </w:r>
      <w:r w:rsidRPr="007642CB">
        <w:t>планируемых</w:t>
      </w:r>
      <w:r w:rsidRPr="007642CB">
        <w:rPr>
          <w:spacing w:val="16"/>
        </w:rPr>
        <w:t xml:space="preserve"> </w:t>
      </w:r>
      <w:r w:rsidRPr="007642CB">
        <w:t>результатов</w:t>
      </w:r>
      <w:r w:rsidRPr="007642CB">
        <w:rPr>
          <w:spacing w:val="19"/>
        </w:rPr>
        <w:t xml:space="preserve"> </w:t>
      </w:r>
      <w:r w:rsidRPr="007642CB">
        <w:t>освоения</w:t>
      </w:r>
      <w:r w:rsidRPr="007642CB">
        <w:rPr>
          <w:spacing w:val="16"/>
        </w:rPr>
        <w:t xml:space="preserve"> </w:t>
      </w:r>
      <w:r w:rsidRPr="007642CB">
        <w:t>примерной</w:t>
      </w:r>
      <w:r w:rsidRPr="007642CB">
        <w:rPr>
          <w:spacing w:val="23"/>
        </w:rPr>
        <w:t xml:space="preserve"> </w:t>
      </w:r>
      <w:r w:rsidRPr="007642CB">
        <w:t>основной</w:t>
      </w:r>
      <w:r w:rsidRPr="007642CB">
        <w:rPr>
          <w:spacing w:val="13"/>
        </w:rPr>
        <w:t xml:space="preserve"> </w:t>
      </w:r>
      <w:r w:rsidRPr="007642CB">
        <w:t>образовательной</w:t>
      </w:r>
      <w:r w:rsidRPr="007642CB">
        <w:rPr>
          <w:spacing w:val="-57"/>
        </w:rPr>
        <w:t xml:space="preserve"> </w:t>
      </w:r>
      <w:r w:rsidRPr="007642CB">
        <w:t>программы;</w:t>
      </w:r>
    </w:p>
    <w:p w14:paraId="29AE7015" w14:textId="77777777" w:rsidR="007642CB" w:rsidRPr="007642CB" w:rsidRDefault="007642CB" w:rsidP="007642CB">
      <w:pPr>
        <w:pStyle w:val="ac"/>
        <w:numPr>
          <w:ilvl w:val="2"/>
          <w:numId w:val="69"/>
        </w:numPr>
        <w:tabs>
          <w:tab w:val="left" w:pos="567"/>
          <w:tab w:val="left" w:pos="1223"/>
          <w:tab w:val="left" w:pos="2834"/>
          <w:tab w:val="left" w:pos="4767"/>
          <w:tab w:val="left" w:pos="6330"/>
          <w:tab w:val="left" w:pos="6747"/>
          <w:tab w:val="left" w:pos="8755"/>
          <w:tab w:val="left" w:pos="10093"/>
        </w:tabs>
        <w:spacing w:line="276" w:lineRule="auto"/>
        <w:ind w:right="514" w:hanging="240"/>
      </w:pPr>
      <w:r w:rsidRPr="007642CB">
        <w:t>учёт</w:t>
      </w:r>
      <w:r w:rsidRPr="007642CB">
        <w:tab/>
        <w:t>особенностей</w:t>
      </w:r>
      <w:r w:rsidRPr="007642CB">
        <w:tab/>
        <w:t>образовательной</w:t>
      </w:r>
      <w:r w:rsidRPr="007642CB">
        <w:tab/>
        <w:t>организации,</w:t>
      </w:r>
      <w:r w:rsidRPr="007642CB">
        <w:tab/>
        <w:t>её</w:t>
      </w:r>
      <w:r w:rsidRPr="007642CB">
        <w:tab/>
        <w:t>организационной</w:t>
      </w:r>
      <w:r w:rsidRPr="007642CB">
        <w:tab/>
        <w:t>структуры,</w:t>
      </w:r>
      <w:r w:rsidRPr="007642CB">
        <w:tab/>
        <w:t>запросов</w:t>
      </w:r>
      <w:r w:rsidRPr="007642CB">
        <w:rPr>
          <w:spacing w:val="-57"/>
        </w:rPr>
        <w:t xml:space="preserve"> </w:t>
      </w:r>
      <w:r w:rsidRPr="007642CB">
        <w:t>участников</w:t>
      </w:r>
      <w:r w:rsidRPr="007642CB">
        <w:rPr>
          <w:spacing w:val="-7"/>
        </w:rPr>
        <w:t xml:space="preserve"> </w:t>
      </w:r>
      <w:r w:rsidRPr="007642CB">
        <w:t>образовательного</w:t>
      </w:r>
      <w:r w:rsidRPr="007642CB">
        <w:rPr>
          <w:spacing w:val="6"/>
        </w:rPr>
        <w:t xml:space="preserve"> </w:t>
      </w:r>
      <w:r w:rsidRPr="007642CB">
        <w:t>процесса;</w:t>
      </w:r>
    </w:p>
    <w:p w14:paraId="240E9432" w14:textId="77777777" w:rsidR="007642CB" w:rsidRPr="007642CB" w:rsidRDefault="007642CB" w:rsidP="007642CB">
      <w:pPr>
        <w:pStyle w:val="ac"/>
        <w:numPr>
          <w:ilvl w:val="2"/>
          <w:numId w:val="69"/>
        </w:numPr>
        <w:tabs>
          <w:tab w:val="left" w:pos="567"/>
        </w:tabs>
        <w:spacing w:before="1" w:line="280" w:lineRule="auto"/>
        <w:ind w:right="523" w:hanging="240"/>
      </w:pPr>
      <w:r w:rsidRPr="007642CB">
        <w:t>предоставление</w:t>
      </w:r>
      <w:r w:rsidRPr="007642CB">
        <w:rPr>
          <w:spacing w:val="25"/>
        </w:rPr>
        <w:t xml:space="preserve"> </w:t>
      </w:r>
      <w:r w:rsidRPr="007642CB">
        <w:t>возможности</w:t>
      </w:r>
      <w:r w:rsidRPr="007642CB">
        <w:rPr>
          <w:spacing w:val="25"/>
        </w:rPr>
        <w:t xml:space="preserve"> </w:t>
      </w:r>
      <w:r w:rsidRPr="007642CB">
        <w:t>взаимодействия</w:t>
      </w:r>
      <w:r w:rsidRPr="007642CB">
        <w:rPr>
          <w:spacing w:val="22"/>
        </w:rPr>
        <w:t xml:space="preserve"> </w:t>
      </w:r>
      <w:r w:rsidRPr="007642CB">
        <w:t>с</w:t>
      </w:r>
      <w:r w:rsidRPr="007642CB">
        <w:rPr>
          <w:spacing w:val="29"/>
        </w:rPr>
        <w:t xml:space="preserve"> </w:t>
      </w:r>
      <w:r w:rsidRPr="007642CB">
        <w:t>социальными</w:t>
      </w:r>
      <w:r w:rsidRPr="007642CB">
        <w:rPr>
          <w:spacing w:val="26"/>
        </w:rPr>
        <w:t xml:space="preserve"> </w:t>
      </w:r>
      <w:r w:rsidRPr="007642CB">
        <w:t>партнёрами,</w:t>
      </w:r>
      <w:r w:rsidRPr="007642CB">
        <w:rPr>
          <w:spacing w:val="28"/>
        </w:rPr>
        <w:t xml:space="preserve"> </w:t>
      </w:r>
      <w:r w:rsidRPr="007642CB">
        <w:t>использования</w:t>
      </w:r>
      <w:r w:rsidRPr="007642CB">
        <w:rPr>
          <w:spacing w:val="30"/>
        </w:rPr>
        <w:t xml:space="preserve"> </w:t>
      </w:r>
      <w:r w:rsidRPr="007642CB">
        <w:t>ресурсов</w:t>
      </w:r>
      <w:r w:rsidRPr="007642CB">
        <w:rPr>
          <w:spacing w:val="-57"/>
        </w:rPr>
        <w:t xml:space="preserve"> </w:t>
      </w:r>
      <w:r w:rsidRPr="007642CB">
        <w:t>социума.</w:t>
      </w:r>
    </w:p>
    <w:p w14:paraId="5E580F57" w14:textId="77777777" w:rsidR="007642CB" w:rsidRPr="007642CB" w:rsidRDefault="007642CB" w:rsidP="007642CB">
      <w:pPr>
        <w:spacing w:line="280" w:lineRule="auto"/>
        <w:sectPr w:rsidR="007642CB" w:rsidRPr="007642CB">
          <w:pgSz w:w="11910" w:h="16840"/>
          <w:pgMar w:top="700" w:right="0" w:bottom="280" w:left="380" w:header="720" w:footer="720" w:gutter="0"/>
          <w:cols w:space="720"/>
        </w:sectPr>
      </w:pPr>
    </w:p>
    <w:p w14:paraId="735159E3" w14:textId="328C4596" w:rsidR="007642CB" w:rsidRPr="007642CB" w:rsidRDefault="007642CB" w:rsidP="007642CB">
      <w:pPr>
        <w:pStyle w:val="1"/>
        <w:spacing w:before="74" w:line="271" w:lineRule="auto"/>
        <w:rPr>
          <w:sz w:val="22"/>
          <w:szCs w:val="22"/>
        </w:rPr>
      </w:pPr>
      <w:r w:rsidRPr="007642CB">
        <w:rPr>
          <w:sz w:val="22"/>
          <w:szCs w:val="22"/>
        </w:rPr>
        <w:lastRenderedPageBreak/>
        <w:t>Дорожная</w:t>
      </w:r>
      <w:r w:rsidRPr="007642CB">
        <w:rPr>
          <w:spacing w:val="17"/>
          <w:sz w:val="22"/>
          <w:szCs w:val="22"/>
        </w:rPr>
        <w:t xml:space="preserve"> </w:t>
      </w:r>
      <w:r w:rsidRPr="007642CB">
        <w:rPr>
          <w:sz w:val="22"/>
          <w:szCs w:val="22"/>
        </w:rPr>
        <w:t>карта</w:t>
      </w:r>
      <w:r>
        <w:rPr>
          <w:sz w:val="22"/>
          <w:szCs w:val="22"/>
        </w:rPr>
        <w:t xml:space="preserve"> </w:t>
      </w:r>
      <w:r w:rsidRPr="007642CB">
        <w:rPr>
          <w:sz w:val="22"/>
          <w:szCs w:val="22"/>
        </w:rPr>
        <w:t>(сетевой</w:t>
      </w:r>
      <w:r w:rsidRPr="007642CB">
        <w:rPr>
          <w:spacing w:val="13"/>
          <w:sz w:val="22"/>
          <w:szCs w:val="22"/>
        </w:rPr>
        <w:t xml:space="preserve"> </w:t>
      </w:r>
      <w:r w:rsidRPr="007642CB">
        <w:rPr>
          <w:sz w:val="22"/>
          <w:szCs w:val="22"/>
        </w:rPr>
        <w:t>график)</w:t>
      </w:r>
      <w:r w:rsidRPr="007642CB">
        <w:rPr>
          <w:spacing w:val="14"/>
          <w:sz w:val="22"/>
          <w:szCs w:val="22"/>
        </w:rPr>
        <w:t xml:space="preserve"> </w:t>
      </w:r>
      <w:r w:rsidRPr="007642CB">
        <w:rPr>
          <w:sz w:val="22"/>
          <w:szCs w:val="22"/>
        </w:rPr>
        <w:t>по</w:t>
      </w:r>
      <w:r w:rsidRPr="007642CB">
        <w:rPr>
          <w:spacing w:val="12"/>
          <w:sz w:val="22"/>
          <w:szCs w:val="22"/>
        </w:rPr>
        <w:t xml:space="preserve"> </w:t>
      </w:r>
      <w:r w:rsidRPr="007642CB">
        <w:rPr>
          <w:sz w:val="22"/>
          <w:szCs w:val="22"/>
        </w:rPr>
        <w:t>формированию</w:t>
      </w:r>
      <w:r w:rsidRPr="007642CB">
        <w:rPr>
          <w:spacing w:val="17"/>
          <w:sz w:val="22"/>
          <w:szCs w:val="22"/>
        </w:rPr>
        <w:t xml:space="preserve"> </w:t>
      </w:r>
      <w:r w:rsidRPr="007642CB">
        <w:rPr>
          <w:sz w:val="22"/>
          <w:szCs w:val="22"/>
        </w:rPr>
        <w:t>необходимой</w:t>
      </w:r>
      <w:r w:rsidRPr="007642CB">
        <w:rPr>
          <w:spacing w:val="17"/>
          <w:sz w:val="22"/>
          <w:szCs w:val="22"/>
        </w:rPr>
        <w:t xml:space="preserve"> </w:t>
      </w:r>
      <w:r w:rsidRPr="007642CB">
        <w:rPr>
          <w:sz w:val="22"/>
          <w:szCs w:val="22"/>
        </w:rPr>
        <w:t>системы</w:t>
      </w:r>
      <w:r w:rsidRPr="007642CB">
        <w:rPr>
          <w:spacing w:val="12"/>
          <w:sz w:val="22"/>
          <w:szCs w:val="22"/>
        </w:rPr>
        <w:t xml:space="preserve"> </w:t>
      </w:r>
      <w:r w:rsidRPr="007642CB">
        <w:rPr>
          <w:sz w:val="22"/>
          <w:szCs w:val="22"/>
        </w:rPr>
        <w:t>условий</w:t>
      </w:r>
      <w:r w:rsidRPr="007642CB">
        <w:rPr>
          <w:spacing w:val="14"/>
          <w:sz w:val="22"/>
          <w:szCs w:val="22"/>
        </w:rPr>
        <w:t xml:space="preserve"> </w:t>
      </w:r>
      <w:r w:rsidRPr="007642CB">
        <w:rPr>
          <w:sz w:val="22"/>
          <w:szCs w:val="22"/>
        </w:rPr>
        <w:t>реализации</w:t>
      </w:r>
      <w:r w:rsidRPr="007642CB">
        <w:rPr>
          <w:spacing w:val="-57"/>
          <w:sz w:val="22"/>
          <w:szCs w:val="22"/>
        </w:rPr>
        <w:t xml:space="preserve"> </w:t>
      </w:r>
      <w:r w:rsidRPr="007642CB">
        <w:rPr>
          <w:sz w:val="22"/>
          <w:szCs w:val="22"/>
        </w:rPr>
        <w:t>основной</w:t>
      </w:r>
      <w:r w:rsidRPr="007642CB">
        <w:rPr>
          <w:spacing w:val="1"/>
          <w:sz w:val="22"/>
          <w:szCs w:val="22"/>
        </w:rPr>
        <w:t xml:space="preserve"> </w:t>
      </w:r>
      <w:r w:rsidRPr="007642CB">
        <w:rPr>
          <w:sz w:val="22"/>
          <w:szCs w:val="22"/>
        </w:rPr>
        <w:t>образовательной</w:t>
      </w:r>
      <w:r w:rsidRPr="007642CB">
        <w:rPr>
          <w:spacing w:val="-2"/>
          <w:sz w:val="22"/>
          <w:szCs w:val="22"/>
        </w:rPr>
        <w:t xml:space="preserve"> </w:t>
      </w:r>
      <w:r w:rsidRPr="007642CB">
        <w:rPr>
          <w:sz w:val="22"/>
          <w:szCs w:val="22"/>
        </w:rPr>
        <w:t>программы</w:t>
      </w:r>
    </w:p>
    <w:p w14:paraId="12F25F24" w14:textId="77777777" w:rsidR="007642CB" w:rsidRPr="007642CB" w:rsidRDefault="007642CB" w:rsidP="007642CB">
      <w:pPr>
        <w:pStyle w:val="a9"/>
        <w:spacing w:before="5"/>
        <w:ind w:left="0"/>
        <w:jc w:val="left"/>
        <w:rPr>
          <w:b/>
          <w:sz w:val="22"/>
          <w:szCs w:val="22"/>
        </w:rPr>
      </w:pPr>
    </w:p>
    <w:p w14:paraId="77389D59" w14:textId="77777777" w:rsidR="007642CB" w:rsidRPr="007642CB" w:rsidRDefault="007642CB" w:rsidP="007642CB">
      <w:pPr>
        <w:pStyle w:val="a9"/>
        <w:spacing w:after="54"/>
        <w:jc w:val="left"/>
        <w:rPr>
          <w:sz w:val="22"/>
          <w:szCs w:val="22"/>
        </w:rPr>
      </w:pPr>
      <w:r w:rsidRPr="007642CB">
        <w:rPr>
          <w:sz w:val="22"/>
          <w:szCs w:val="22"/>
        </w:rPr>
        <w:t>ЦЕЛЬ:</w:t>
      </w:r>
      <w:r w:rsidRPr="007642CB">
        <w:rPr>
          <w:spacing w:val="-1"/>
          <w:sz w:val="22"/>
          <w:szCs w:val="22"/>
        </w:rPr>
        <w:t xml:space="preserve"> </w:t>
      </w:r>
      <w:r w:rsidRPr="007642CB">
        <w:rPr>
          <w:sz w:val="22"/>
          <w:szCs w:val="22"/>
        </w:rPr>
        <w:t>своевременное</w:t>
      </w:r>
      <w:r w:rsidRPr="007642CB">
        <w:rPr>
          <w:spacing w:val="-7"/>
          <w:sz w:val="22"/>
          <w:szCs w:val="22"/>
        </w:rPr>
        <w:t xml:space="preserve"> </w:t>
      </w:r>
      <w:r w:rsidRPr="007642CB">
        <w:rPr>
          <w:sz w:val="22"/>
          <w:szCs w:val="22"/>
        </w:rPr>
        <w:t>регулирование</w:t>
      </w:r>
      <w:r w:rsidRPr="007642CB">
        <w:rPr>
          <w:spacing w:val="-2"/>
          <w:sz w:val="22"/>
          <w:szCs w:val="22"/>
        </w:rPr>
        <w:t xml:space="preserve"> </w:t>
      </w:r>
      <w:r w:rsidRPr="007642CB">
        <w:rPr>
          <w:sz w:val="22"/>
          <w:szCs w:val="22"/>
        </w:rPr>
        <w:t>процесса</w:t>
      </w:r>
      <w:r w:rsidRPr="007642CB">
        <w:rPr>
          <w:spacing w:val="-2"/>
          <w:sz w:val="22"/>
          <w:szCs w:val="22"/>
        </w:rPr>
        <w:t xml:space="preserve"> </w:t>
      </w:r>
      <w:r w:rsidRPr="007642CB">
        <w:rPr>
          <w:sz w:val="22"/>
          <w:szCs w:val="22"/>
        </w:rPr>
        <w:t>реализации</w:t>
      </w:r>
      <w:r w:rsidRPr="007642CB">
        <w:rPr>
          <w:spacing w:val="-5"/>
          <w:sz w:val="22"/>
          <w:szCs w:val="22"/>
        </w:rPr>
        <w:t xml:space="preserve"> </w:t>
      </w:r>
      <w:r w:rsidRPr="007642CB">
        <w:rPr>
          <w:sz w:val="22"/>
          <w:szCs w:val="22"/>
        </w:rPr>
        <w:t>основной</w:t>
      </w:r>
      <w:r w:rsidRPr="007642CB">
        <w:rPr>
          <w:spacing w:val="-10"/>
          <w:sz w:val="22"/>
          <w:szCs w:val="22"/>
        </w:rPr>
        <w:t xml:space="preserve"> </w:t>
      </w:r>
      <w:r w:rsidRPr="007642CB">
        <w:rPr>
          <w:sz w:val="22"/>
          <w:szCs w:val="22"/>
        </w:rPr>
        <w:t>образовательной</w:t>
      </w:r>
      <w:r w:rsidRPr="007642CB">
        <w:rPr>
          <w:spacing w:val="-5"/>
          <w:sz w:val="22"/>
          <w:szCs w:val="22"/>
        </w:rPr>
        <w:t xml:space="preserve"> </w:t>
      </w:r>
      <w:r w:rsidRPr="007642CB">
        <w:rPr>
          <w:sz w:val="22"/>
          <w:szCs w:val="22"/>
        </w:rPr>
        <w:t>программы.</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1"/>
        <w:gridCol w:w="3971"/>
        <w:gridCol w:w="2636"/>
      </w:tblGrid>
      <w:tr w:rsidR="007642CB" w:rsidRPr="007642CB" w14:paraId="40827444" w14:textId="77777777" w:rsidTr="005C65EF">
        <w:trPr>
          <w:trHeight w:val="580"/>
        </w:trPr>
        <w:tc>
          <w:tcPr>
            <w:tcW w:w="2661" w:type="dxa"/>
          </w:tcPr>
          <w:p w14:paraId="51F96527" w14:textId="77777777" w:rsidR="007642CB" w:rsidRPr="007642CB" w:rsidRDefault="007642CB" w:rsidP="005C65EF">
            <w:pPr>
              <w:pStyle w:val="TableParagraph"/>
              <w:spacing w:before="49"/>
              <w:ind w:left="595"/>
              <w:rPr>
                <w:b/>
              </w:rPr>
            </w:pPr>
            <w:r w:rsidRPr="007642CB">
              <w:rPr>
                <w:b/>
              </w:rPr>
              <w:t>Направление</w:t>
            </w:r>
          </w:p>
        </w:tc>
        <w:tc>
          <w:tcPr>
            <w:tcW w:w="3971" w:type="dxa"/>
          </w:tcPr>
          <w:p w14:paraId="67AA72E4" w14:textId="77777777" w:rsidR="007642CB" w:rsidRPr="007642CB" w:rsidRDefault="007642CB" w:rsidP="005C65EF">
            <w:pPr>
              <w:pStyle w:val="TableParagraph"/>
              <w:spacing w:before="49"/>
              <w:ind w:left="1448" w:right="1440"/>
              <w:jc w:val="center"/>
              <w:rPr>
                <w:b/>
              </w:rPr>
            </w:pPr>
            <w:r w:rsidRPr="007642CB">
              <w:rPr>
                <w:b/>
              </w:rPr>
              <w:t>Действия</w:t>
            </w:r>
          </w:p>
        </w:tc>
        <w:tc>
          <w:tcPr>
            <w:tcW w:w="2636" w:type="dxa"/>
          </w:tcPr>
          <w:p w14:paraId="110679FC" w14:textId="77777777" w:rsidR="007642CB" w:rsidRPr="007642CB" w:rsidRDefault="007642CB" w:rsidP="005C65EF">
            <w:pPr>
              <w:pStyle w:val="TableParagraph"/>
              <w:spacing w:before="49"/>
              <w:ind w:left="933" w:right="933"/>
              <w:jc w:val="center"/>
              <w:rPr>
                <w:b/>
              </w:rPr>
            </w:pPr>
            <w:r w:rsidRPr="007642CB">
              <w:rPr>
                <w:b/>
              </w:rPr>
              <w:t>Ресурс</w:t>
            </w:r>
          </w:p>
        </w:tc>
      </w:tr>
      <w:tr w:rsidR="007642CB" w:rsidRPr="007642CB" w14:paraId="31217430" w14:textId="77777777" w:rsidTr="005C65EF">
        <w:trPr>
          <w:trHeight w:val="580"/>
        </w:trPr>
        <w:tc>
          <w:tcPr>
            <w:tcW w:w="2661" w:type="dxa"/>
          </w:tcPr>
          <w:p w14:paraId="67B325A0" w14:textId="77777777" w:rsidR="007642CB" w:rsidRPr="007642CB" w:rsidRDefault="007642CB" w:rsidP="005C65EF">
            <w:pPr>
              <w:pStyle w:val="TableParagraph"/>
              <w:spacing w:before="44"/>
              <w:ind w:left="105"/>
            </w:pPr>
            <w:r w:rsidRPr="007642CB">
              <w:t>Нормативное</w:t>
            </w:r>
          </w:p>
        </w:tc>
        <w:tc>
          <w:tcPr>
            <w:tcW w:w="3971" w:type="dxa"/>
          </w:tcPr>
          <w:p w14:paraId="5EB74B8E" w14:textId="77777777" w:rsidR="007642CB" w:rsidRPr="007642CB" w:rsidRDefault="007642CB" w:rsidP="005C65EF">
            <w:pPr>
              <w:pStyle w:val="TableParagraph"/>
              <w:spacing w:before="44"/>
              <w:ind w:left="109"/>
            </w:pPr>
            <w:r w:rsidRPr="007642CB">
              <w:t>Наличие</w:t>
            </w:r>
            <w:r w:rsidRPr="007642CB">
              <w:rPr>
                <w:spacing w:val="-2"/>
              </w:rPr>
              <w:t xml:space="preserve"> </w:t>
            </w:r>
            <w:r w:rsidRPr="007642CB">
              <w:t>органа</w:t>
            </w:r>
            <w:r w:rsidRPr="007642CB">
              <w:rPr>
                <w:spacing w:val="-1"/>
              </w:rPr>
              <w:t xml:space="preserve"> </w:t>
            </w:r>
            <w:r w:rsidRPr="007642CB">
              <w:t>ГОУ:</w:t>
            </w:r>
          </w:p>
        </w:tc>
        <w:tc>
          <w:tcPr>
            <w:tcW w:w="2636" w:type="dxa"/>
          </w:tcPr>
          <w:p w14:paraId="38DA7E06" w14:textId="77777777" w:rsidR="007642CB" w:rsidRPr="007642CB" w:rsidRDefault="007642CB" w:rsidP="005C65EF">
            <w:pPr>
              <w:pStyle w:val="TableParagraph"/>
              <w:spacing w:before="44"/>
              <w:ind w:left="109"/>
            </w:pPr>
            <w:r w:rsidRPr="007642CB">
              <w:t>Положение</w:t>
            </w:r>
            <w:r w:rsidRPr="007642CB">
              <w:rPr>
                <w:spacing w:val="-4"/>
              </w:rPr>
              <w:t xml:space="preserve"> </w:t>
            </w:r>
            <w:r w:rsidRPr="007642CB">
              <w:t>об</w:t>
            </w:r>
          </w:p>
        </w:tc>
      </w:tr>
    </w:tbl>
    <w:p w14:paraId="6B731E44" w14:textId="77777777" w:rsidR="007642CB" w:rsidRPr="007642CB" w:rsidRDefault="007642CB" w:rsidP="007642CB">
      <w:pPr>
        <w:pStyle w:val="a9"/>
        <w:spacing w:before="9"/>
        <w:ind w:left="0"/>
        <w:jc w:val="left"/>
        <w:rPr>
          <w:sz w:val="22"/>
          <w:szCs w:val="2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2"/>
        <w:gridCol w:w="3904"/>
        <w:gridCol w:w="2612"/>
      </w:tblGrid>
      <w:tr w:rsidR="007642CB" w:rsidRPr="007642CB" w14:paraId="736AE9CA" w14:textId="77777777" w:rsidTr="005C65EF">
        <w:trPr>
          <w:trHeight w:val="561"/>
        </w:trPr>
        <w:tc>
          <w:tcPr>
            <w:tcW w:w="2752" w:type="dxa"/>
            <w:tcBorders>
              <w:bottom w:val="nil"/>
            </w:tcBorders>
          </w:tcPr>
          <w:p w14:paraId="3A5D05D3" w14:textId="77777777" w:rsidR="007642CB" w:rsidRPr="007642CB" w:rsidRDefault="007642CB" w:rsidP="005C65EF">
            <w:pPr>
              <w:pStyle w:val="TableParagraph"/>
              <w:spacing w:before="1"/>
              <w:ind w:left="105"/>
            </w:pPr>
            <w:r w:rsidRPr="007642CB">
              <w:t>обеспечение</w:t>
            </w:r>
            <w:r w:rsidRPr="007642CB">
              <w:rPr>
                <w:spacing w:val="-4"/>
              </w:rPr>
              <w:t xml:space="preserve"> </w:t>
            </w:r>
            <w:r w:rsidRPr="007642CB">
              <w:t>Стандарта</w:t>
            </w:r>
          </w:p>
        </w:tc>
        <w:tc>
          <w:tcPr>
            <w:tcW w:w="3904" w:type="dxa"/>
          </w:tcPr>
          <w:p w14:paraId="1DB53184" w14:textId="77777777" w:rsidR="007642CB" w:rsidRPr="007642CB" w:rsidRDefault="007642CB" w:rsidP="005C65EF">
            <w:pPr>
              <w:pStyle w:val="TableParagraph"/>
              <w:spacing w:before="1"/>
              <w:ind w:left="105"/>
            </w:pPr>
            <w:r w:rsidRPr="007642CB">
              <w:t>Управляющий</w:t>
            </w:r>
            <w:r w:rsidRPr="007642CB">
              <w:rPr>
                <w:spacing w:val="-1"/>
              </w:rPr>
              <w:t xml:space="preserve"> </w:t>
            </w:r>
            <w:r w:rsidRPr="007642CB">
              <w:t>совет</w:t>
            </w:r>
            <w:r w:rsidRPr="007642CB">
              <w:rPr>
                <w:spacing w:val="-5"/>
              </w:rPr>
              <w:t xml:space="preserve"> </w:t>
            </w:r>
            <w:r w:rsidRPr="007642CB">
              <w:t>школы</w:t>
            </w:r>
          </w:p>
        </w:tc>
        <w:tc>
          <w:tcPr>
            <w:tcW w:w="2612" w:type="dxa"/>
          </w:tcPr>
          <w:p w14:paraId="4B3961D4" w14:textId="77777777" w:rsidR="007642CB" w:rsidRPr="007642CB" w:rsidRDefault="007642CB" w:rsidP="005C65EF">
            <w:pPr>
              <w:pStyle w:val="TableParagraph"/>
              <w:spacing w:line="278" w:lineRule="exact"/>
              <w:ind w:left="109" w:right="210"/>
            </w:pPr>
            <w:r w:rsidRPr="007642CB">
              <w:t>Управляющем Совете</w:t>
            </w:r>
            <w:r w:rsidRPr="007642CB">
              <w:rPr>
                <w:spacing w:val="-57"/>
              </w:rPr>
              <w:t xml:space="preserve"> </w:t>
            </w:r>
            <w:r w:rsidRPr="007642CB">
              <w:t>школы</w:t>
            </w:r>
          </w:p>
        </w:tc>
      </w:tr>
      <w:tr w:rsidR="007642CB" w:rsidRPr="007642CB" w14:paraId="1AC36420" w14:textId="77777777" w:rsidTr="005C65EF">
        <w:trPr>
          <w:trHeight w:val="441"/>
        </w:trPr>
        <w:tc>
          <w:tcPr>
            <w:tcW w:w="2752" w:type="dxa"/>
            <w:tcBorders>
              <w:top w:val="nil"/>
              <w:bottom w:val="nil"/>
            </w:tcBorders>
          </w:tcPr>
          <w:p w14:paraId="6797DA2C" w14:textId="77777777" w:rsidR="007642CB" w:rsidRPr="007642CB" w:rsidRDefault="007642CB" w:rsidP="005C65EF">
            <w:pPr>
              <w:pStyle w:val="TableParagraph"/>
            </w:pPr>
          </w:p>
        </w:tc>
        <w:tc>
          <w:tcPr>
            <w:tcW w:w="3904" w:type="dxa"/>
          </w:tcPr>
          <w:p w14:paraId="4799CA7C" w14:textId="77777777" w:rsidR="007642CB" w:rsidRPr="007642CB" w:rsidRDefault="007642CB" w:rsidP="005C65EF">
            <w:pPr>
              <w:pStyle w:val="TableParagraph"/>
              <w:spacing w:before="1"/>
              <w:ind w:left="105"/>
            </w:pPr>
            <w:r w:rsidRPr="007642CB">
              <w:t>Новая</w:t>
            </w:r>
            <w:r w:rsidRPr="007642CB">
              <w:rPr>
                <w:spacing w:val="-5"/>
              </w:rPr>
              <w:t xml:space="preserve"> </w:t>
            </w:r>
            <w:r w:rsidRPr="007642CB">
              <w:t>редакция Устава</w:t>
            </w:r>
          </w:p>
        </w:tc>
        <w:tc>
          <w:tcPr>
            <w:tcW w:w="2612" w:type="dxa"/>
          </w:tcPr>
          <w:p w14:paraId="71F9E497" w14:textId="77777777" w:rsidR="007642CB" w:rsidRPr="007642CB" w:rsidRDefault="007642CB" w:rsidP="005C65EF">
            <w:pPr>
              <w:pStyle w:val="TableParagraph"/>
              <w:spacing w:before="1"/>
              <w:ind w:left="109"/>
            </w:pPr>
            <w:r w:rsidRPr="007642CB">
              <w:t>Устав</w:t>
            </w:r>
          </w:p>
        </w:tc>
      </w:tr>
      <w:tr w:rsidR="007642CB" w:rsidRPr="007642CB" w14:paraId="29D4FE47" w14:textId="77777777" w:rsidTr="005C65EF">
        <w:trPr>
          <w:trHeight w:val="766"/>
        </w:trPr>
        <w:tc>
          <w:tcPr>
            <w:tcW w:w="2752" w:type="dxa"/>
            <w:tcBorders>
              <w:top w:val="nil"/>
              <w:bottom w:val="nil"/>
            </w:tcBorders>
          </w:tcPr>
          <w:p w14:paraId="54E4EF6C" w14:textId="77777777" w:rsidR="007642CB" w:rsidRPr="007642CB" w:rsidRDefault="007642CB" w:rsidP="005C65EF">
            <w:pPr>
              <w:pStyle w:val="TableParagraph"/>
            </w:pPr>
          </w:p>
        </w:tc>
        <w:tc>
          <w:tcPr>
            <w:tcW w:w="3904" w:type="dxa"/>
            <w:tcBorders>
              <w:bottom w:val="nil"/>
            </w:tcBorders>
          </w:tcPr>
          <w:p w14:paraId="6DC1ED3B" w14:textId="77777777" w:rsidR="007642CB" w:rsidRPr="007642CB" w:rsidRDefault="007642CB" w:rsidP="005C65EF">
            <w:pPr>
              <w:pStyle w:val="TableParagraph"/>
              <w:spacing w:before="3" w:line="237" w:lineRule="auto"/>
              <w:ind w:left="105" w:right="843"/>
            </w:pPr>
            <w:r w:rsidRPr="007642CB">
              <w:t>Разработка основной</w:t>
            </w:r>
            <w:r w:rsidRPr="007642CB">
              <w:rPr>
                <w:spacing w:val="1"/>
              </w:rPr>
              <w:t xml:space="preserve"> </w:t>
            </w:r>
            <w:r w:rsidRPr="007642CB">
              <w:t>образовательной</w:t>
            </w:r>
            <w:r w:rsidRPr="007642CB">
              <w:rPr>
                <w:spacing w:val="-14"/>
              </w:rPr>
              <w:t xml:space="preserve"> </w:t>
            </w:r>
            <w:r w:rsidRPr="007642CB">
              <w:t>программы</w:t>
            </w:r>
          </w:p>
        </w:tc>
        <w:tc>
          <w:tcPr>
            <w:tcW w:w="2612" w:type="dxa"/>
            <w:tcBorders>
              <w:bottom w:val="nil"/>
            </w:tcBorders>
          </w:tcPr>
          <w:p w14:paraId="43B6D8F5" w14:textId="77777777" w:rsidR="007642CB" w:rsidRPr="007642CB" w:rsidRDefault="007642CB" w:rsidP="005C65EF">
            <w:pPr>
              <w:pStyle w:val="TableParagraph"/>
              <w:spacing w:before="6"/>
              <w:ind w:left="109"/>
            </w:pPr>
            <w:r w:rsidRPr="007642CB">
              <w:t>ООП</w:t>
            </w:r>
            <w:r w:rsidRPr="007642CB">
              <w:rPr>
                <w:spacing w:val="-3"/>
              </w:rPr>
              <w:t xml:space="preserve"> </w:t>
            </w:r>
            <w:r w:rsidRPr="007642CB">
              <w:t>начального</w:t>
            </w:r>
          </w:p>
          <w:p w14:paraId="58AE17D4" w14:textId="77777777" w:rsidR="007642CB" w:rsidRPr="007642CB" w:rsidRDefault="007642CB" w:rsidP="005C65EF">
            <w:pPr>
              <w:pStyle w:val="TableParagraph"/>
              <w:spacing w:before="137"/>
              <w:ind w:left="109"/>
            </w:pPr>
            <w:r w:rsidRPr="007642CB">
              <w:t>общего</w:t>
            </w:r>
            <w:r w:rsidRPr="007642CB">
              <w:rPr>
                <w:spacing w:val="-4"/>
              </w:rPr>
              <w:t xml:space="preserve"> </w:t>
            </w:r>
            <w:r w:rsidRPr="007642CB">
              <w:t>образования</w:t>
            </w:r>
          </w:p>
        </w:tc>
      </w:tr>
      <w:tr w:rsidR="007642CB" w:rsidRPr="007642CB" w14:paraId="2FAD0A43" w14:textId="77777777" w:rsidTr="005C65EF">
        <w:trPr>
          <w:trHeight w:val="408"/>
        </w:trPr>
        <w:tc>
          <w:tcPr>
            <w:tcW w:w="2752" w:type="dxa"/>
            <w:tcBorders>
              <w:top w:val="nil"/>
              <w:bottom w:val="nil"/>
            </w:tcBorders>
          </w:tcPr>
          <w:p w14:paraId="6B2BB099" w14:textId="77777777" w:rsidR="007642CB" w:rsidRPr="007642CB" w:rsidRDefault="007642CB" w:rsidP="005C65EF">
            <w:pPr>
              <w:pStyle w:val="TableParagraph"/>
            </w:pPr>
          </w:p>
        </w:tc>
        <w:tc>
          <w:tcPr>
            <w:tcW w:w="3904" w:type="dxa"/>
            <w:tcBorders>
              <w:top w:val="nil"/>
              <w:bottom w:val="nil"/>
            </w:tcBorders>
          </w:tcPr>
          <w:p w14:paraId="0622D060" w14:textId="77777777" w:rsidR="007642CB" w:rsidRPr="007642CB" w:rsidRDefault="007642CB" w:rsidP="005C65EF">
            <w:pPr>
              <w:pStyle w:val="TableParagraph"/>
            </w:pPr>
          </w:p>
        </w:tc>
        <w:tc>
          <w:tcPr>
            <w:tcW w:w="2612" w:type="dxa"/>
            <w:tcBorders>
              <w:top w:val="nil"/>
              <w:bottom w:val="nil"/>
            </w:tcBorders>
          </w:tcPr>
          <w:p w14:paraId="00A0B0D8" w14:textId="77777777" w:rsidR="007642CB" w:rsidRPr="007642CB" w:rsidRDefault="007642CB" w:rsidP="005C65EF">
            <w:pPr>
              <w:pStyle w:val="TableParagraph"/>
              <w:spacing w:before="61"/>
              <w:ind w:left="109"/>
            </w:pPr>
            <w:r w:rsidRPr="007642CB">
              <w:t>ООП</w:t>
            </w:r>
            <w:r w:rsidRPr="007642CB">
              <w:rPr>
                <w:spacing w:val="-2"/>
              </w:rPr>
              <w:t xml:space="preserve"> </w:t>
            </w:r>
            <w:r w:rsidRPr="007642CB">
              <w:t>основного</w:t>
            </w:r>
            <w:r w:rsidRPr="007642CB">
              <w:rPr>
                <w:spacing w:val="-5"/>
              </w:rPr>
              <w:t xml:space="preserve"> </w:t>
            </w:r>
            <w:r w:rsidRPr="007642CB">
              <w:t>общего</w:t>
            </w:r>
          </w:p>
        </w:tc>
      </w:tr>
      <w:tr w:rsidR="007642CB" w:rsidRPr="007642CB" w14:paraId="0E91238F" w14:textId="77777777" w:rsidTr="005C65EF">
        <w:trPr>
          <w:trHeight w:val="463"/>
        </w:trPr>
        <w:tc>
          <w:tcPr>
            <w:tcW w:w="2752" w:type="dxa"/>
            <w:tcBorders>
              <w:top w:val="nil"/>
              <w:bottom w:val="nil"/>
            </w:tcBorders>
          </w:tcPr>
          <w:p w14:paraId="1C6F843C" w14:textId="77777777" w:rsidR="007642CB" w:rsidRPr="007642CB" w:rsidRDefault="007642CB" w:rsidP="005C65EF">
            <w:pPr>
              <w:pStyle w:val="TableParagraph"/>
            </w:pPr>
          </w:p>
        </w:tc>
        <w:tc>
          <w:tcPr>
            <w:tcW w:w="3904" w:type="dxa"/>
            <w:tcBorders>
              <w:top w:val="nil"/>
              <w:bottom w:val="nil"/>
            </w:tcBorders>
          </w:tcPr>
          <w:p w14:paraId="7D30B33E" w14:textId="77777777" w:rsidR="007642CB" w:rsidRPr="007642CB" w:rsidRDefault="007642CB" w:rsidP="005C65EF">
            <w:pPr>
              <w:pStyle w:val="TableParagraph"/>
            </w:pPr>
          </w:p>
        </w:tc>
        <w:tc>
          <w:tcPr>
            <w:tcW w:w="2612" w:type="dxa"/>
            <w:tcBorders>
              <w:top w:val="nil"/>
              <w:bottom w:val="nil"/>
            </w:tcBorders>
          </w:tcPr>
          <w:p w14:paraId="505957FB" w14:textId="77777777" w:rsidR="007642CB" w:rsidRPr="007642CB" w:rsidRDefault="007642CB" w:rsidP="005C65EF">
            <w:pPr>
              <w:pStyle w:val="TableParagraph"/>
              <w:spacing w:before="61"/>
              <w:ind w:left="109"/>
            </w:pPr>
            <w:r w:rsidRPr="007642CB">
              <w:t>образования</w:t>
            </w:r>
          </w:p>
        </w:tc>
      </w:tr>
      <w:tr w:rsidR="007642CB" w:rsidRPr="007642CB" w14:paraId="45CC2BD0" w14:textId="77777777" w:rsidTr="005C65EF">
        <w:trPr>
          <w:trHeight w:val="887"/>
        </w:trPr>
        <w:tc>
          <w:tcPr>
            <w:tcW w:w="2752" w:type="dxa"/>
            <w:tcBorders>
              <w:top w:val="nil"/>
              <w:bottom w:val="nil"/>
            </w:tcBorders>
          </w:tcPr>
          <w:p w14:paraId="710DE396" w14:textId="77777777" w:rsidR="007642CB" w:rsidRPr="007642CB" w:rsidRDefault="007642CB" w:rsidP="005C65EF">
            <w:pPr>
              <w:pStyle w:val="TableParagraph"/>
            </w:pPr>
          </w:p>
        </w:tc>
        <w:tc>
          <w:tcPr>
            <w:tcW w:w="3904" w:type="dxa"/>
            <w:tcBorders>
              <w:top w:val="nil"/>
            </w:tcBorders>
          </w:tcPr>
          <w:p w14:paraId="3CE0EC00" w14:textId="77777777" w:rsidR="007642CB" w:rsidRPr="007642CB" w:rsidRDefault="007642CB" w:rsidP="005C65EF">
            <w:pPr>
              <w:pStyle w:val="TableParagraph"/>
            </w:pPr>
          </w:p>
        </w:tc>
        <w:tc>
          <w:tcPr>
            <w:tcW w:w="2612" w:type="dxa"/>
            <w:tcBorders>
              <w:top w:val="nil"/>
            </w:tcBorders>
          </w:tcPr>
          <w:p w14:paraId="1BCA953E" w14:textId="77777777" w:rsidR="007642CB" w:rsidRPr="007642CB" w:rsidRDefault="007642CB" w:rsidP="005C65EF">
            <w:pPr>
              <w:pStyle w:val="TableParagraph"/>
              <w:spacing w:before="118" w:line="237" w:lineRule="auto"/>
              <w:ind w:left="109" w:right="189"/>
            </w:pPr>
            <w:r w:rsidRPr="007642CB">
              <w:t>ООП</w:t>
            </w:r>
            <w:r w:rsidRPr="007642CB">
              <w:rPr>
                <w:spacing w:val="-9"/>
              </w:rPr>
              <w:t xml:space="preserve"> </w:t>
            </w:r>
            <w:r w:rsidRPr="007642CB">
              <w:t>среднего</w:t>
            </w:r>
            <w:r w:rsidRPr="007642CB">
              <w:rPr>
                <w:spacing w:val="-8"/>
              </w:rPr>
              <w:t xml:space="preserve"> </w:t>
            </w:r>
            <w:r w:rsidRPr="007642CB">
              <w:t>общего</w:t>
            </w:r>
            <w:r w:rsidRPr="007642CB">
              <w:rPr>
                <w:spacing w:val="-57"/>
              </w:rPr>
              <w:t xml:space="preserve"> </w:t>
            </w:r>
            <w:r w:rsidRPr="007642CB">
              <w:t>образования</w:t>
            </w:r>
          </w:p>
        </w:tc>
      </w:tr>
      <w:tr w:rsidR="007642CB" w:rsidRPr="007642CB" w14:paraId="27D42967" w14:textId="77777777" w:rsidTr="005C65EF">
        <w:trPr>
          <w:trHeight w:val="1747"/>
        </w:trPr>
        <w:tc>
          <w:tcPr>
            <w:tcW w:w="2752" w:type="dxa"/>
            <w:tcBorders>
              <w:top w:val="nil"/>
              <w:bottom w:val="nil"/>
            </w:tcBorders>
          </w:tcPr>
          <w:p w14:paraId="44B99E8F" w14:textId="77777777" w:rsidR="007642CB" w:rsidRPr="007642CB" w:rsidRDefault="007642CB" w:rsidP="005C65EF">
            <w:pPr>
              <w:pStyle w:val="TableParagraph"/>
            </w:pPr>
          </w:p>
        </w:tc>
        <w:tc>
          <w:tcPr>
            <w:tcW w:w="3904" w:type="dxa"/>
          </w:tcPr>
          <w:p w14:paraId="20049F2E" w14:textId="77777777" w:rsidR="007642CB" w:rsidRPr="007642CB" w:rsidRDefault="007642CB" w:rsidP="005C65EF">
            <w:pPr>
              <w:pStyle w:val="TableParagraph"/>
              <w:spacing w:before="3" w:line="237" w:lineRule="auto"/>
              <w:ind w:left="105" w:right="843"/>
            </w:pPr>
            <w:r w:rsidRPr="007642CB">
              <w:t>Утверждение основной</w:t>
            </w:r>
            <w:r w:rsidRPr="007642CB">
              <w:rPr>
                <w:spacing w:val="1"/>
              </w:rPr>
              <w:t xml:space="preserve"> </w:t>
            </w:r>
            <w:r w:rsidRPr="007642CB">
              <w:t>образовательной</w:t>
            </w:r>
            <w:r w:rsidRPr="007642CB">
              <w:rPr>
                <w:spacing w:val="-14"/>
              </w:rPr>
              <w:t xml:space="preserve"> </w:t>
            </w:r>
            <w:r w:rsidRPr="007642CB">
              <w:t>программы</w:t>
            </w:r>
          </w:p>
        </w:tc>
        <w:tc>
          <w:tcPr>
            <w:tcW w:w="2612" w:type="dxa"/>
          </w:tcPr>
          <w:p w14:paraId="6C5B6945" w14:textId="77777777" w:rsidR="007642CB" w:rsidRPr="007642CB" w:rsidRDefault="007642CB" w:rsidP="005C65EF">
            <w:pPr>
              <w:pStyle w:val="TableParagraph"/>
              <w:spacing w:before="3" w:line="237" w:lineRule="auto"/>
              <w:ind w:left="109" w:right="431"/>
              <w:rPr>
                <w:lang w:val="ru-RU"/>
              </w:rPr>
            </w:pPr>
            <w:r w:rsidRPr="007642CB">
              <w:rPr>
                <w:lang w:val="ru-RU"/>
              </w:rPr>
              <w:t>-начального</w:t>
            </w:r>
            <w:r w:rsidRPr="007642CB">
              <w:rPr>
                <w:spacing w:val="-9"/>
                <w:lang w:val="ru-RU"/>
              </w:rPr>
              <w:t xml:space="preserve"> </w:t>
            </w:r>
            <w:r w:rsidRPr="007642CB">
              <w:rPr>
                <w:lang w:val="ru-RU"/>
              </w:rPr>
              <w:t>общего</w:t>
            </w:r>
            <w:r w:rsidRPr="007642CB">
              <w:rPr>
                <w:spacing w:val="-57"/>
                <w:lang w:val="ru-RU"/>
              </w:rPr>
              <w:t xml:space="preserve"> </w:t>
            </w:r>
            <w:r w:rsidRPr="007642CB">
              <w:rPr>
                <w:lang w:val="ru-RU"/>
              </w:rPr>
              <w:t>образования</w:t>
            </w:r>
          </w:p>
          <w:p w14:paraId="09E279CD" w14:textId="77777777" w:rsidR="007642CB" w:rsidRPr="007642CB" w:rsidRDefault="007642CB" w:rsidP="005C65EF">
            <w:pPr>
              <w:pStyle w:val="TableParagraph"/>
              <w:spacing w:before="6" w:line="237" w:lineRule="auto"/>
              <w:ind w:left="109" w:right="526"/>
              <w:rPr>
                <w:lang w:val="ru-RU"/>
              </w:rPr>
            </w:pPr>
            <w:r w:rsidRPr="007642CB">
              <w:rPr>
                <w:lang w:val="ru-RU"/>
              </w:rPr>
              <w:t>-основного общего</w:t>
            </w:r>
            <w:r w:rsidRPr="007642CB">
              <w:rPr>
                <w:spacing w:val="-57"/>
                <w:lang w:val="ru-RU"/>
              </w:rPr>
              <w:t xml:space="preserve"> </w:t>
            </w:r>
            <w:r w:rsidRPr="007642CB">
              <w:rPr>
                <w:lang w:val="ru-RU"/>
              </w:rPr>
              <w:t>образования</w:t>
            </w:r>
          </w:p>
          <w:p w14:paraId="50675928" w14:textId="77777777" w:rsidR="007642CB" w:rsidRPr="007642CB" w:rsidRDefault="007642CB" w:rsidP="005C65EF">
            <w:pPr>
              <w:pStyle w:val="TableParagraph"/>
              <w:spacing w:before="6" w:line="237" w:lineRule="auto"/>
              <w:ind w:left="109" w:right="687"/>
            </w:pPr>
            <w:r w:rsidRPr="007642CB">
              <w:t>-среднего</w:t>
            </w:r>
            <w:r w:rsidRPr="007642CB">
              <w:rPr>
                <w:spacing w:val="-15"/>
              </w:rPr>
              <w:t xml:space="preserve"> </w:t>
            </w:r>
            <w:r w:rsidRPr="007642CB">
              <w:t>общего</w:t>
            </w:r>
            <w:r w:rsidRPr="007642CB">
              <w:rPr>
                <w:spacing w:val="-57"/>
              </w:rPr>
              <w:t xml:space="preserve"> </w:t>
            </w:r>
            <w:r w:rsidRPr="007642CB">
              <w:t>образования</w:t>
            </w:r>
          </w:p>
        </w:tc>
      </w:tr>
      <w:tr w:rsidR="007642CB" w:rsidRPr="007642CB" w14:paraId="0681DFEB" w14:textId="77777777" w:rsidTr="005C65EF">
        <w:trPr>
          <w:trHeight w:val="1055"/>
        </w:trPr>
        <w:tc>
          <w:tcPr>
            <w:tcW w:w="2752" w:type="dxa"/>
            <w:tcBorders>
              <w:top w:val="nil"/>
              <w:bottom w:val="nil"/>
            </w:tcBorders>
          </w:tcPr>
          <w:p w14:paraId="11450E0A" w14:textId="77777777" w:rsidR="007642CB" w:rsidRPr="007642CB" w:rsidRDefault="007642CB" w:rsidP="005C65EF">
            <w:pPr>
              <w:pStyle w:val="TableParagraph"/>
            </w:pPr>
          </w:p>
        </w:tc>
        <w:tc>
          <w:tcPr>
            <w:tcW w:w="3904" w:type="dxa"/>
          </w:tcPr>
          <w:p w14:paraId="21386343" w14:textId="77777777" w:rsidR="007642CB" w:rsidRPr="007642CB" w:rsidRDefault="007642CB" w:rsidP="005C65EF">
            <w:pPr>
              <w:pStyle w:val="TableParagraph"/>
              <w:spacing w:before="1" w:line="275" w:lineRule="exact"/>
              <w:ind w:left="105"/>
              <w:rPr>
                <w:lang w:val="ru-RU"/>
              </w:rPr>
            </w:pPr>
            <w:r w:rsidRPr="007642CB">
              <w:rPr>
                <w:lang w:val="ru-RU"/>
              </w:rPr>
              <w:t>Разработка</w:t>
            </w:r>
            <w:r w:rsidRPr="007642CB">
              <w:rPr>
                <w:spacing w:val="-1"/>
                <w:lang w:val="ru-RU"/>
              </w:rPr>
              <w:t xml:space="preserve"> </w:t>
            </w:r>
            <w:r w:rsidRPr="007642CB">
              <w:rPr>
                <w:lang w:val="ru-RU"/>
              </w:rPr>
              <w:t>рабочих</w:t>
            </w:r>
            <w:r w:rsidRPr="007642CB">
              <w:rPr>
                <w:spacing w:val="-5"/>
                <w:lang w:val="ru-RU"/>
              </w:rPr>
              <w:t xml:space="preserve"> </w:t>
            </w:r>
            <w:r w:rsidRPr="007642CB">
              <w:rPr>
                <w:lang w:val="ru-RU"/>
              </w:rPr>
              <w:t>программ</w:t>
            </w:r>
          </w:p>
          <w:p w14:paraId="0B44BBB6" w14:textId="77777777" w:rsidR="007642CB" w:rsidRPr="007642CB" w:rsidRDefault="007642CB" w:rsidP="005C65EF">
            <w:pPr>
              <w:pStyle w:val="TableParagraph"/>
              <w:spacing w:line="275" w:lineRule="exact"/>
              <w:ind w:left="105"/>
              <w:rPr>
                <w:lang w:val="ru-RU"/>
              </w:rPr>
            </w:pPr>
            <w:r w:rsidRPr="007642CB">
              <w:rPr>
                <w:lang w:val="ru-RU"/>
              </w:rPr>
              <w:t>-начального</w:t>
            </w:r>
            <w:r w:rsidRPr="007642CB">
              <w:rPr>
                <w:spacing w:val="-6"/>
                <w:lang w:val="ru-RU"/>
              </w:rPr>
              <w:t xml:space="preserve"> </w:t>
            </w:r>
            <w:r w:rsidRPr="007642CB">
              <w:rPr>
                <w:lang w:val="ru-RU"/>
              </w:rPr>
              <w:t>общего</w:t>
            </w:r>
            <w:r w:rsidRPr="007642CB">
              <w:rPr>
                <w:spacing w:val="-2"/>
                <w:lang w:val="ru-RU"/>
              </w:rPr>
              <w:t xml:space="preserve"> </w:t>
            </w:r>
            <w:r w:rsidRPr="007642CB">
              <w:rPr>
                <w:lang w:val="ru-RU"/>
              </w:rPr>
              <w:t>образования</w:t>
            </w:r>
          </w:p>
        </w:tc>
        <w:tc>
          <w:tcPr>
            <w:tcW w:w="2612" w:type="dxa"/>
          </w:tcPr>
          <w:p w14:paraId="66E1FBB3" w14:textId="77777777" w:rsidR="007642CB" w:rsidRPr="007642CB" w:rsidRDefault="007642CB" w:rsidP="005C65EF">
            <w:pPr>
              <w:pStyle w:val="TableParagraph"/>
              <w:spacing w:before="3" w:line="237" w:lineRule="auto"/>
              <w:ind w:left="109" w:right="239"/>
            </w:pPr>
            <w:r w:rsidRPr="007642CB">
              <w:t>Положение о рабочей</w:t>
            </w:r>
            <w:r w:rsidRPr="007642CB">
              <w:rPr>
                <w:spacing w:val="-57"/>
              </w:rPr>
              <w:t xml:space="preserve"> </w:t>
            </w:r>
            <w:r w:rsidRPr="007642CB">
              <w:t>программе</w:t>
            </w:r>
          </w:p>
        </w:tc>
      </w:tr>
      <w:tr w:rsidR="007642CB" w:rsidRPr="007642CB" w14:paraId="55876637" w14:textId="77777777" w:rsidTr="005C65EF">
        <w:trPr>
          <w:trHeight w:val="1387"/>
        </w:trPr>
        <w:tc>
          <w:tcPr>
            <w:tcW w:w="2752" w:type="dxa"/>
            <w:tcBorders>
              <w:top w:val="nil"/>
              <w:bottom w:val="nil"/>
            </w:tcBorders>
          </w:tcPr>
          <w:p w14:paraId="3F77DE56" w14:textId="77777777" w:rsidR="007642CB" w:rsidRPr="007642CB" w:rsidRDefault="007642CB" w:rsidP="005C65EF">
            <w:pPr>
              <w:pStyle w:val="TableParagraph"/>
            </w:pPr>
          </w:p>
        </w:tc>
        <w:tc>
          <w:tcPr>
            <w:tcW w:w="3904" w:type="dxa"/>
          </w:tcPr>
          <w:p w14:paraId="74996A45" w14:textId="77777777" w:rsidR="007642CB" w:rsidRPr="007642CB" w:rsidRDefault="007642CB" w:rsidP="005C65EF">
            <w:pPr>
              <w:pStyle w:val="TableParagraph"/>
              <w:spacing w:before="1"/>
              <w:ind w:left="105" w:right="223"/>
              <w:rPr>
                <w:lang w:val="ru-RU"/>
              </w:rPr>
            </w:pPr>
            <w:r w:rsidRPr="007642CB">
              <w:rPr>
                <w:lang w:val="ru-RU"/>
              </w:rPr>
              <w:t>Разработка</w:t>
            </w:r>
            <w:r w:rsidRPr="007642CB">
              <w:rPr>
                <w:spacing w:val="-9"/>
                <w:lang w:val="ru-RU"/>
              </w:rPr>
              <w:t xml:space="preserve"> </w:t>
            </w:r>
            <w:r w:rsidRPr="007642CB">
              <w:rPr>
                <w:lang w:val="ru-RU"/>
              </w:rPr>
              <w:t>годового</w:t>
            </w:r>
            <w:r w:rsidRPr="007642CB">
              <w:rPr>
                <w:spacing w:val="-3"/>
                <w:lang w:val="ru-RU"/>
              </w:rPr>
              <w:t xml:space="preserve"> </w:t>
            </w:r>
            <w:r w:rsidRPr="007642CB">
              <w:rPr>
                <w:lang w:val="ru-RU"/>
              </w:rPr>
              <w:t>календарного</w:t>
            </w:r>
            <w:r w:rsidRPr="007642CB">
              <w:rPr>
                <w:spacing w:val="-57"/>
                <w:lang w:val="ru-RU"/>
              </w:rPr>
              <w:t xml:space="preserve"> </w:t>
            </w:r>
            <w:r w:rsidRPr="007642CB">
              <w:rPr>
                <w:lang w:val="ru-RU"/>
              </w:rPr>
              <w:t>графика в</w:t>
            </w:r>
            <w:r w:rsidRPr="007642CB">
              <w:rPr>
                <w:spacing w:val="3"/>
                <w:lang w:val="ru-RU"/>
              </w:rPr>
              <w:t xml:space="preserve"> </w:t>
            </w:r>
            <w:r w:rsidRPr="007642CB">
              <w:rPr>
                <w:lang w:val="ru-RU"/>
              </w:rPr>
              <w:t>соответствии</w:t>
            </w:r>
            <w:r w:rsidRPr="007642CB">
              <w:rPr>
                <w:spacing w:val="-3"/>
                <w:lang w:val="ru-RU"/>
              </w:rPr>
              <w:t xml:space="preserve"> </w:t>
            </w:r>
            <w:r w:rsidRPr="007642CB">
              <w:rPr>
                <w:lang w:val="ru-RU"/>
              </w:rPr>
              <w:t>с</w:t>
            </w:r>
            <w:r w:rsidRPr="007642CB">
              <w:rPr>
                <w:spacing w:val="1"/>
                <w:lang w:val="ru-RU"/>
              </w:rPr>
              <w:t xml:space="preserve"> </w:t>
            </w:r>
            <w:r w:rsidRPr="007642CB">
              <w:rPr>
                <w:lang w:val="ru-RU"/>
              </w:rPr>
              <w:t>рекомендациями органов</w:t>
            </w:r>
            <w:r w:rsidRPr="007642CB">
              <w:rPr>
                <w:spacing w:val="1"/>
                <w:lang w:val="ru-RU"/>
              </w:rPr>
              <w:t xml:space="preserve"> </w:t>
            </w:r>
            <w:r w:rsidRPr="007642CB">
              <w:rPr>
                <w:lang w:val="ru-RU"/>
              </w:rPr>
              <w:t>управления</w:t>
            </w:r>
            <w:r w:rsidRPr="007642CB">
              <w:rPr>
                <w:spacing w:val="1"/>
                <w:lang w:val="ru-RU"/>
              </w:rPr>
              <w:t xml:space="preserve"> </w:t>
            </w:r>
            <w:r w:rsidRPr="007642CB">
              <w:rPr>
                <w:lang w:val="ru-RU"/>
              </w:rPr>
              <w:t>образованием</w:t>
            </w:r>
            <w:r w:rsidRPr="007642CB">
              <w:rPr>
                <w:spacing w:val="-2"/>
                <w:lang w:val="ru-RU"/>
              </w:rPr>
              <w:t xml:space="preserve"> </w:t>
            </w:r>
            <w:r w:rsidRPr="007642CB">
              <w:rPr>
                <w:lang w:val="ru-RU"/>
              </w:rPr>
              <w:t>и</w:t>
            </w:r>
          </w:p>
          <w:p w14:paraId="3C8EE1E3" w14:textId="77777777" w:rsidR="007642CB" w:rsidRPr="007642CB" w:rsidRDefault="007642CB" w:rsidP="005C65EF">
            <w:pPr>
              <w:pStyle w:val="TableParagraph"/>
              <w:spacing w:before="1" w:line="261" w:lineRule="exact"/>
              <w:ind w:left="105"/>
            </w:pPr>
            <w:r w:rsidRPr="007642CB">
              <w:t>учредителя</w:t>
            </w:r>
          </w:p>
        </w:tc>
        <w:tc>
          <w:tcPr>
            <w:tcW w:w="2612" w:type="dxa"/>
          </w:tcPr>
          <w:p w14:paraId="507C8F04" w14:textId="77777777" w:rsidR="007642CB" w:rsidRPr="007642CB" w:rsidRDefault="007642CB" w:rsidP="005C65EF">
            <w:pPr>
              <w:pStyle w:val="TableParagraph"/>
              <w:spacing w:before="3" w:line="237" w:lineRule="auto"/>
              <w:ind w:left="109" w:right="205"/>
            </w:pPr>
            <w:r w:rsidRPr="007642CB">
              <w:t>Годовой календарный</w:t>
            </w:r>
            <w:r w:rsidRPr="007642CB">
              <w:rPr>
                <w:spacing w:val="-57"/>
              </w:rPr>
              <w:t xml:space="preserve"> </w:t>
            </w:r>
            <w:r w:rsidRPr="007642CB">
              <w:t>график</w:t>
            </w:r>
          </w:p>
        </w:tc>
      </w:tr>
      <w:tr w:rsidR="007642CB" w:rsidRPr="007642CB" w14:paraId="44687988" w14:textId="77777777" w:rsidTr="005C65EF">
        <w:trPr>
          <w:trHeight w:val="839"/>
        </w:trPr>
        <w:tc>
          <w:tcPr>
            <w:tcW w:w="2752" w:type="dxa"/>
            <w:tcBorders>
              <w:top w:val="nil"/>
              <w:bottom w:val="nil"/>
            </w:tcBorders>
          </w:tcPr>
          <w:p w14:paraId="46693D0C" w14:textId="77777777" w:rsidR="007642CB" w:rsidRPr="007642CB" w:rsidRDefault="007642CB" w:rsidP="005C65EF">
            <w:pPr>
              <w:pStyle w:val="TableParagraph"/>
            </w:pPr>
          </w:p>
        </w:tc>
        <w:tc>
          <w:tcPr>
            <w:tcW w:w="3904" w:type="dxa"/>
          </w:tcPr>
          <w:p w14:paraId="4E57D2DF" w14:textId="77777777" w:rsidR="007642CB" w:rsidRPr="007642CB" w:rsidRDefault="007642CB" w:rsidP="005C65EF">
            <w:pPr>
              <w:pStyle w:val="TableParagraph"/>
              <w:spacing w:before="1"/>
              <w:ind w:left="105"/>
              <w:rPr>
                <w:lang w:val="ru-RU"/>
              </w:rPr>
            </w:pPr>
            <w:r w:rsidRPr="007642CB">
              <w:rPr>
                <w:lang w:val="ru-RU"/>
              </w:rPr>
              <w:t>Разработка</w:t>
            </w:r>
            <w:r w:rsidRPr="007642CB">
              <w:rPr>
                <w:spacing w:val="-1"/>
                <w:lang w:val="ru-RU"/>
              </w:rPr>
              <w:t xml:space="preserve"> </w:t>
            </w:r>
            <w:r w:rsidRPr="007642CB">
              <w:rPr>
                <w:lang w:val="ru-RU"/>
              </w:rPr>
              <w:t>положения</w:t>
            </w:r>
            <w:r w:rsidRPr="007642CB">
              <w:rPr>
                <w:spacing w:val="-5"/>
                <w:lang w:val="ru-RU"/>
              </w:rPr>
              <w:t xml:space="preserve"> </w:t>
            </w:r>
            <w:r w:rsidRPr="007642CB">
              <w:rPr>
                <w:lang w:val="ru-RU"/>
              </w:rPr>
              <w:t>о формах</w:t>
            </w:r>
            <w:r w:rsidRPr="007642CB">
              <w:rPr>
                <w:spacing w:val="-5"/>
                <w:lang w:val="ru-RU"/>
              </w:rPr>
              <w:t xml:space="preserve"> </w:t>
            </w:r>
            <w:r w:rsidRPr="007642CB">
              <w:rPr>
                <w:lang w:val="ru-RU"/>
              </w:rPr>
              <w:t>и</w:t>
            </w:r>
          </w:p>
          <w:p w14:paraId="1A4182DD" w14:textId="77777777" w:rsidR="007642CB" w:rsidRPr="007642CB" w:rsidRDefault="007642CB" w:rsidP="005C65EF">
            <w:pPr>
              <w:pStyle w:val="TableParagraph"/>
              <w:spacing w:line="274" w:lineRule="exact"/>
              <w:ind w:left="105" w:right="596"/>
              <w:rPr>
                <w:lang w:val="ru-RU"/>
              </w:rPr>
            </w:pPr>
            <w:r w:rsidRPr="007642CB">
              <w:rPr>
                <w:lang w:val="ru-RU"/>
              </w:rPr>
              <w:t>порядке</w:t>
            </w:r>
            <w:r w:rsidRPr="007642CB">
              <w:rPr>
                <w:spacing w:val="-4"/>
                <w:lang w:val="ru-RU"/>
              </w:rPr>
              <w:t xml:space="preserve"> </w:t>
            </w:r>
            <w:r w:rsidRPr="007642CB">
              <w:rPr>
                <w:lang w:val="ru-RU"/>
              </w:rPr>
              <w:t>проведения</w:t>
            </w:r>
            <w:r w:rsidRPr="007642CB">
              <w:rPr>
                <w:spacing w:val="-6"/>
                <w:lang w:val="ru-RU"/>
              </w:rPr>
              <w:t xml:space="preserve"> </w:t>
            </w:r>
            <w:r w:rsidRPr="007642CB">
              <w:rPr>
                <w:lang w:val="ru-RU"/>
              </w:rPr>
              <w:t>текущей</w:t>
            </w:r>
            <w:r w:rsidRPr="007642CB">
              <w:rPr>
                <w:spacing w:val="-2"/>
                <w:lang w:val="ru-RU"/>
              </w:rPr>
              <w:t xml:space="preserve"> </w:t>
            </w:r>
            <w:r w:rsidRPr="007642CB">
              <w:rPr>
                <w:lang w:val="ru-RU"/>
              </w:rPr>
              <w:t>и</w:t>
            </w:r>
            <w:r w:rsidRPr="007642CB">
              <w:rPr>
                <w:spacing w:val="-57"/>
                <w:lang w:val="ru-RU"/>
              </w:rPr>
              <w:t xml:space="preserve"> </w:t>
            </w:r>
            <w:r w:rsidRPr="007642CB">
              <w:rPr>
                <w:lang w:val="ru-RU"/>
              </w:rPr>
              <w:t>промежуточной</w:t>
            </w:r>
            <w:r w:rsidRPr="007642CB">
              <w:rPr>
                <w:spacing w:val="-3"/>
                <w:lang w:val="ru-RU"/>
              </w:rPr>
              <w:t xml:space="preserve"> </w:t>
            </w:r>
            <w:r w:rsidRPr="007642CB">
              <w:rPr>
                <w:lang w:val="ru-RU"/>
              </w:rPr>
              <w:t>аттестации</w:t>
            </w:r>
          </w:p>
        </w:tc>
        <w:tc>
          <w:tcPr>
            <w:tcW w:w="2612" w:type="dxa"/>
          </w:tcPr>
          <w:p w14:paraId="5E46278F" w14:textId="77777777" w:rsidR="007642CB" w:rsidRPr="007642CB" w:rsidRDefault="007642CB" w:rsidP="005C65EF">
            <w:pPr>
              <w:pStyle w:val="TableParagraph"/>
              <w:spacing w:before="1"/>
              <w:ind w:left="109"/>
            </w:pPr>
            <w:r w:rsidRPr="007642CB">
              <w:t>Локальный акт</w:t>
            </w:r>
          </w:p>
        </w:tc>
      </w:tr>
      <w:tr w:rsidR="007642CB" w:rsidRPr="007642CB" w14:paraId="0297E2B2" w14:textId="77777777" w:rsidTr="005C65EF">
        <w:trPr>
          <w:trHeight w:val="936"/>
        </w:trPr>
        <w:tc>
          <w:tcPr>
            <w:tcW w:w="2752" w:type="dxa"/>
            <w:tcBorders>
              <w:top w:val="nil"/>
            </w:tcBorders>
          </w:tcPr>
          <w:p w14:paraId="770B356A" w14:textId="77777777" w:rsidR="007642CB" w:rsidRPr="007642CB" w:rsidRDefault="007642CB" w:rsidP="005C65EF">
            <w:pPr>
              <w:pStyle w:val="TableParagraph"/>
            </w:pPr>
          </w:p>
        </w:tc>
        <w:tc>
          <w:tcPr>
            <w:tcW w:w="3904" w:type="dxa"/>
          </w:tcPr>
          <w:p w14:paraId="040D09A4" w14:textId="77777777" w:rsidR="007642CB" w:rsidRPr="007642CB" w:rsidRDefault="007642CB" w:rsidP="005C65EF">
            <w:pPr>
              <w:pStyle w:val="TableParagraph"/>
              <w:ind w:left="105" w:right="153"/>
              <w:rPr>
                <w:lang w:val="ru-RU"/>
              </w:rPr>
            </w:pPr>
            <w:r w:rsidRPr="007642CB">
              <w:rPr>
                <w:lang w:val="ru-RU"/>
              </w:rPr>
              <w:t>Разработка программы внеурочной</w:t>
            </w:r>
            <w:r w:rsidRPr="007642CB">
              <w:rPr>
                <w:spacing w:val="-58"/>
                <w:lang w:val="ru-RU"/>
              </w:rPr>
              <w:t xml:space="preserve"> </w:t>
            </w:r>
            <w:r w:rsidRPr="007642CB">
              <w:rPr>
                <w:lang w:val="ru-RU"/>
              </w:rPr>
              <w:t>деятельности основного общего</w:t>
            </w:r>
            <w:r w:rsidRPr="007642CB">
              <w:rPr>
                <w:spacing w:val="1"/>
                <w:lang w:val="ru-RU"/>
              </w:rPr>
              <w:t xml:space="preserve"> </w:t>
            </w:r>
            <w:r w:rsidRPr="007642CB">
              <w:rPr>
                <w:lang w:val="ru-RU"/>
              </w:rPr>
              <w:t>образования</w:t>
            </w:r>
          </w:p>
        </w:tc>
        <w:tc>
          <w:tcPr>
            <w:tcW w:w="2612" w:type="dxa"/>
          </w:tcPr>
          <w:p w14:paraId="03377BE0" w14:textId="77777777" w:rsidR="007642CB" w:rsidRPr="007642CB" w:rsidRDefault="007642CB" w:rsidP="005C65EF">
            <w:pPr>
              <w:pStyle w:val="TableParagraph"/>
              <w:spacing w:line="273" w:lineRule="exact"/>
              <w:ind w:left="109"/>
            </w:pPr>
            <w:r w:rsidRPr="007642CB">
              <w:t>Локальный акт</w:t>
            </w:r>
          </w:p>
        </w:tc>
      </w:tr>
      <w:tr w:rsidR="007642CB" w:rsidRPr="007642CB" w14:paraId="036B35F8" w14:textId="77777777" w:rsidTr="005C65EF">
        <w:trPr>
          <w:trHeight w:val="853"/>
        </w:trPr>
        <w:tc>
          <w:tcPr>
            <w:tcW w:w="2752" w:type="dxa"/>
            <w:vMerge w:val="restart"/>
          </w:tcPr>
          <w:p w14:paraId="17E0817D" w14:textId="77777777" w:rsidR="007642CB" w:rsidRPr="007642CB" w:rsidRDefault="007642CB" w:rsidP="005C65EF">
            <w:pPr>
              <w:pStyle w:val="TableParagraph"/>
              <w:spacing w:before="1"/>
              <w:ind w:left="105"/>
            </w:pPr>
            <w:r w:rsidRPr="007642CB">
              <w:t>Кадровое</w:t>
            </w:r>
            <w:r w:rsidRPr="007642CB">
              <w:rPr>
                <w:spacing w:val="-10"/>
              </w:rPr>
              <w:t xml:space="preserve"> </w:t>
            </w:r>
            <w:r w:rsidRPr="007642CB">
              <w:t>обеспечение</w:t>
            </w:r>
          </w:p>
        </w:tc>
        <w:tc>
          <w:tcPr>
            <w:tcW w:w="3904" w:type="dxa"/>
          </w:tcPr>
          <w:p w14:paraId="1AD45314" w14:textId="77777777" w:rsidR="007642CB" w:rsidRPr="007642CB" w:rsidRDefault="007642CB" w:rsidP="005C65EF">
            <w:pPr>
              <w:pStyle w:val="TableParagraph"/>
              <w:spacing w:before="3" w:line="237" w:lineRule="auto"/>
              <w:ind w:left="105" w:right="589"/>
              <w:rPr>
                <w:lang w:val="ru-RU"/>
              </w:rPr>
            </w:pPr>
            <w:r w:rsidRPr="007642CB">
              <w:rPr>
                <w:lang w:val="ru-RU"/>
              </w:rPr>
              <w:t>Анализ</w:t>
            </w:r>
            <w:r w:rsidRPr="007642CB">
              <w:rPr>
                <w:spacing w:val="-4"/>
                <w:lang w:val="ru-RU"/>
              </w:rPr>
              <w:t xml:space="preserve"> </w:t>
            </w:r>
            <w:r w:rsidRPr="007642CB">
              <w:rPr>
                <w:lang w:val="ru-RU"/>
              </w:rPr>
              <w:t>кадрового</w:t>
            </w:r>
            <w:r w:rsidRPr="007642CB">
              <w:rPr>
                <w:spacing w:val="-9"/>
                <w:lang w:val="ru-RU"/>
              </w:rPr>
              <w:t xml:space="preserve"> </w:t>
            </w:r>
            <w:r w:rsidRPr="007642CB">
              <w:rPr>
                <w:lang w:val="ru-RU"/>
              </w:rPr>
              <w:t>обеспечения</w:t>
            </w:r>
            <w:r w:rsidRPr="007642CB">
              <w:rPr>
                <w:spacing w:val="-57"/>
                <w:lang w:val="ru-RU"/>
              </w:rPr>
              <w:t xml:space="preserve"> </w:t>
            </w:r>
            <w:r w:rsidRPr="007642CB">
              <w:rPr>
                <w:lang w:val="ru-RU"/>
              </w:rPr>
              <w:t>введения</w:t>
            </w:r>
            <w:r w:rsidRPr="007642CB">
              <w:rPr>
                <w:spacing w:val="-1"/>
                <w:lang w:val="ru-RU"/>
              </w:rPr>
              <w:t xml:space="preserve"> </w:t>
            </w:r>
            <w:r w:rsidRPr="007642CB">
              <w:rPr>
                <w:lang w:val="ru-RU"/>
              </w:rPr>
              <w:t>и</w:t>
            </w:r>
            <w:r w:rsidRPr="007642CB">
              <w:rPr>
                <w:spacing w:val="-4"/>
                <w:lang w:val="ru-RU"/>
              </w:rPr>
              <w:t xml:space="preserve"> </w:t>
            </w:r>
            <w:r w:rsidRPr="007642CB">
              <w:rPr>
                <w:lang w:val="ru-RU"/>
              </w:rPr>
              <w:t>реализации</w:t>
            </w:r>
            <w:r w:rsidRPr="007642CB">
              <w:rPr>
                <w:spacing w:val="-4"/>
                <w:lang w:val="ru-RU"/>
              </w:rPr>
              <w:t xml:space="preserve"> </w:t>
            </w:r>
            <w:r w:rsidRPr="007642CB">
              <w:rPr>
                <w:lang w:val="ru-RU"/>
              </w:rPr>
              <w:t>ФГОС</w:t>
            </w:r>
          </w:p>
        </w:tc>
        <w:tc>
          <w:tcPr>
            <w:tcW w:w="2612" w:type="dxa"/>
          </w:tcPr>
          <w:p w14:paraId="5E83DABC" w14:textId="77777777" w:rsidR="007642CB" w:rsidRPr="007642CB" w:rsidRDefault="007642CB" w:rsidP="005C65EF">
            <w:pPr>
              <w:pStyle w:val="TableParagraph"/>
              <w:rPr>
                <w:lang w:val="ru-RU"/>
              </w:rPr>
            </w:pPr>
          </w:p>
        </w:tc>
      </w:tr>
      <w:tr w:rsidR="007642CB" w:rsidRPr="007642CB" w14:paraId="2C1AD293" w14:textId="77777777" w:rsidTr="005C65EF">
        <w:trPr>
          <w:trHeight w:val="974"/>
        </w:trPr>
        <w:tc>
          <w:tcPr>
            <w:tcW w:w="2752" w:type="dxa"/>
            <w:vMerge/>
            <w:tcBorders>
              <w:top w:val="nil"/>
            </w:tcBorders>
          </w:tcPr>
          <w:p w14:paraId="43020C23" w14:textId="77777777" w:rsidR="007642CB" w:rsidRPr="007642CB" w:rsidRDefault="007642CB" w:rsidP="005C65EF">
            <w:pPr>
              <w:rPr>
                <w:lang w:val="ru-RU"/>
              </w:rPr>
            </w:pPr>
          </w:p>
        </w:tc>
        <w:tc>
          <w:tcPr>
            <w:tcW w:w="3904" w:type="dxa"/>
            <w:vMerge w:val="restart"/>
          </w:tcPr>
          <w:p w14:paraId="40987886" w14:textId="77777777" w:rsidR="007642CB" w:rsidRPr="007642CB" w:rsidRDefault="007642CB" w:rsidP="005C65EF">
            <w:pPr>
              <w:pStyle w:val="TableParagraph"/>
              <w:spacing w:before="1"/>
              <w:ind w:left="105" w:right="158"/>
              <w:rPr>
                <w:lang w:val="ru-RU"/>
              </w:rPr>
            </w:pPr>
            <w:r w:rsidRPr="007642CB">
              <w:rPr>
                <w:lang w:val="ru-RU"/>
              </w:rPr>
              <w:t>Создание (корректировка) плана-</w:t>
            </w:r>
            <w:r w:rsidRPr="007642CB">
              <w:rPr>
                <w:spacing w:val="1"/>
                <w:lang w:val="ru-RU"/>
              </w:rPr>
              <w:t xml:space="preserve"> </w:t>
            </w:r>
            <w:r w:rsidRPr="007642CB">
              <w:rPr>
                <w:lang w:val="ru-RU"/>
              </w:rPr>
              <w:t>графика повышения квалификации</w:t>
            </w:r>
            <w:r w:rsidRPr="007642CB">
              <w:rPr>
                <w:spacing w:val="-58"/>
                <w:lang w:val="ru-RU"/>
              </w:rPr>
              <w:t xml:space="preserve"> </w:t>
            </w:r>
            <w:r w:rsidRPr="007642CB">
              <w:rPr>
                <w:lang w:val="ru-RU"/>
              </w:rPr>
              <w:t>педагогических и руководящих</w:t>
            </w:r>
            <w:r w:rsidRPr="007642CB">
              <w:rPr>
                <w:spacing w:val="1"/>
                <w:lang w:val="ru-RU"/>
              </w:rPr>
              <w:t xml:space="preserve"> </w:t>
            </w:r>
            <w:r w:rsidRPr="007642CB">
              <w:rPr>
                <w:lang w:val="ru-RU"/>
              </w:rPr>
              <w:t>работников образовательного</w:t>
            </w:r>
            <w:r w:rsidRPr="007642CB">
              <w:rPr>
                <w:spacing w:val="1"/>
                <w:lang w:val="ru-RU"/>
              </w:rPr>
              <w:t xml:space="preserve"> </w:t>
            </w:r>
            <w:r w:rsidRPr="007642CB">
              <w:rPr>
                <w:lang w:val="ru-RU"/>
              </w:rPr>
              <w:t>учреждения в связи с введением</w:t>
            </w:r>
            <w:r w:rsidRPr="007642CB">
              <w:rPr>
                <w:spacing w:val="1"/>
                <w:lang w:val="ru-RU"/>
              </w:rPr>
              <w:t xml:space="preserve"> </w:t>
            </w:r>
            <w:r w:rsidRPr="007642CB">
              <w:rPr>
                <w:lang w:val="ru-RU"/>
              </w:rPr>
              <w:t>ФГОС</w:t>
            </w:r>
          </w:p>
        </w:tc>
        <w:tc>
          <w:tcPr>
            <w:tcW w:w="2612" w:type="dxa"/>
          </w:tcPr>
          <w:p w14:paraId="34549668" w14:textId="77777777" w:rsidR="007642CB" w:rsidRPr="007642CB" w:rsidRDefault="007642CB" w:rsidP="005C65EF">
            <w:pPr>
              <w:pStyle w:val="TableParagraph"/>
              <w:spacing w:before="1"/>
              <w:ind w:left="109"/>
            </w:pPr>
            <w:r w:rsidRPr="007642CB">
              <w:t>План-график</w:t>
            </w:r>
          </w:p>
        </w:tc>
      </w:tr>
      <w:tr w:rsidR="007642CB" w:rsidRPr="007642CB" w14:paraId="0A7B924D" w14:textId="77777777" w:rsidTr="005C65EF">
        <w:trPr>
          <w:trHeight w:val="1171"/>
        </w:trPr>
        <w:tc>
          <w:tcPr>
            <w:tcW w:w="2752" w:type="dxa"/>
            <w:vMerge/>
            <w:tcBorders>
              <w:top w:val="nil"/>
            </w:tcBorders>
          </w:tcPr>
          <w:p w14:paraId="1C0D0D1F" w14:textId="77777777" w:rsidR="007642CB" w:rsidRPr="007642CB" w:rsidRDefault="007642CB" w:rsidP="005C65EF"/>
        </w:tc>
        <w:tc>
          <w:tcPr>
            <w:tcW w:w="3904" w:type="dxa"/>
            <w:vMerge/>
            <w:tcBorders>
              <w:top w:val="nil"/>
            </w:tcBorders>
          </w:tcPr>
          <w:p w14:paraId="3BBD2F2F" w14:textId="77777777" w:rsidR="007642CB" w:rsidRPr="007642CB" w:rsidRDefault="007642CB" w:rsidP="005C65EF"/>
        </w:tc>
        <w:tc>
          <w:tcPr>
            <w:tcW w:w="2612" w:type="dxa"/>
          </w:tcPr>
          <w:p w14:paraId="63C7FE81" w14:textId="77777777" w:rsidR="007642CB" w:rsidRPr="007642CB" w:rsidRDefault="007642CB" w:rsidP="005C65EF">
            <w:pPr>
              <w:pStyle w:val="TableParagraph"/>
            </w:pPr>
          </w:p>
        </w:tc>
      </w:tr>
    </w:tbl>
    <w:p w14:paraId="41A85BFB" w14:textId="77777777" w:rsidR="007642CB" w:rsidRPr="007642CB" w:rsidRDefault="007642CB" w:rsidP="007642CB">
      <w:pPr>
        <w:sectPr w:rsidR="007642CB" w:rsidRPr="007642CB">
          <w:pgSz w:w="11910" w:h="16840"/>
          <w:pgMar w:top="620" w:right="0" w:bottom="280" w:left="38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2"/>
        <w:gridCol w:w="3904"/>
        <w:gridCol w:w="2612"/>
      </w:tblGrid>
      <w:tr w:rsidR="007642CB" w:rsidRPr="007642CB" w14:paraId="777F4B8F" w14:textId="77777777" w:rsidTr="005C65EF">
        <w:trPr>
          <w:trHeight w:val="844"/>
        </w:trPr>
        <w:tc>
          <w:tcPr>
            <w:tcW w:w="2752" w:type="dxa"/>
          </w:tcPr>
          <w:p w14:paraId="72DD7503" w14:textId="77777777" w:rsidR="007642CB" w:rsidRPr="007642CB" w:rsidRDefault="007642CB" w:rsidP="005C65EF">
            <w:pPr>
              <w:pStyle w:val="TableParagraph"/>
              <w:spacing w:line="270" w:lineRule="exact"/>
              <w:ind w:left="105"/>
            </w:pPr>
            <w:r w:rsidRPr="007642CB">
              <w:lastRenderedPageBreak/>
              <w:t>Финансовое</w:t>
            </w:r>
            <w:r w:rsidRPr="007642CB">
              <w:rPr>
                <w:spacing w:val="-11"/>
              </w:rPr>
              <w:t xml:space="preserve"> </w:t>
            </w:r>
            <w:r w:rsidRPr="007642CB">
              <w:t>обеспечение</w:t>
            </w:r>
          </w:p>
        </w:tc>
        <w:tc>
          <w:tcPr>
            <w:tcW w:w="3904" w:type="dxa"/>
          </w:tcPr>
          <w:p w14:paraId="34DEE336" w14:textId="77777777" w:rsidR="007642CB" w:rsidRPr="007642CB" w:rsidRDefault="007642CB" w:rsidP="005C65EF">
            <w:pPr>
              <w:pStyle w:val="TableParagraph"/>
              <w:ind w:left="105" w:right="560"/>
              <w:rPr>
                <w:lang w:val="ru-RU"/>
              </w:rPr>
            </w:pPr>
            <w:r w:rsidRPr="007642CB">
              <w:rPr>
                <w:lang w:val="ru-RU"/>
              </w:rPr>
              <w:t>Разработка</w:t>
            </w:r>
            <w:r w:rsidRPr="007642CB">
              <w:rPr>
                <w:spacing w:val="-3"/>
                <w:lang w:val="ru-RU"/>
              </w:rPr>
              <w:t xml:space="preserve"> </w:t>
            </w:r>
            <w:r w:rsidRPr="007642CB">
              <w:rPr>
                <w:lang w:val="ru-RU"/>
              </w:rPr>
              <w:t>локальных</w:t>
            </w:r>
            <w:r w:rsidRPr="007642CB">
              <w:rPr>
                <w:spacing w:val="-7"/>
                <w:lang w:val="ru-RU"/>
              </w:rPr>
              <w:t xml:space="preserve"> </w:t>
            </w:r>
            <w:r w:rsidRPr="007642CB">
              <w:rPr>
                <w:lang w:val="ru-RU"/>
              </w:rPr>
              <w:t>актов</w:t>
            </w:r>
            <w:r w:rsidRPr="007642CB">
              <w:rPr>
                <w:spacing w:val="-4"/>
                <w:lang w:val="ru-RU"/>
              </w:rPr>
              <w:t xml:space="preserve"> </w:t>
            </w:r>
            <w:r w:rsidRPr="007642CB">
              <w:rPr>
                <w:lang w:val="ru-RU"/>
              </w:rPr>
              <w:t>по</w:t>
            </w:r>
            <w:r w:rsidRPr="007642CB">
              <w:rPr>
                <w:spacing w:val="-57"/>
                <w:lang w:val="ru-RU"/>
              </w:rPr>
              <w:t xml:space="preserve"> </w:t>
            </w:r>
            <w:r w:rsidRPr="007642CB">
              <w:rPr>
                <w:lang w:val="ru-RU"/>
              </w:rPr>
              <w:t>регламентированию</w:t>
            </w:r>
            <w:r w:rsidRPr="007642CB">
              <w:rPr>
                <w:spacing w:val="1"/>
                <w:lang w:val="ru-RU"/>
              </w:rPr>
              <w:t xml:space="preserve"> </w:t>
            </w:r>
            <w:r w:rsidRPr="007642CB">
              <w:rPr>
                <w:lang w:val="ru-RU"/>
              </w:rPr>
              <w:t>стимулирования педагогов</w:t>
            </w:r>
          </w:p>
        </w:tc>
        <w:tc>
          <w:tcPr>
            <w:tcW w:w="2612" w:type="dxa"/>
          </w:tcPr>
          <w:p w14:paraId="65BF507A" w14:textId="77777777" w:rsidR="007642CB" w:rsidRPr="007642CB" w:rsidRDefault="007642CB" w:rsidP="005C65EF">
            <w:pPr>
              <w:pStyle w:val="TableParagraph"/>
              <w:ind w:left="109" w:right="169"/>
              <w:rPr>
                <w:lang w:val="ru-RU"/>
              </w:rPr>
            </w:pPr>
            <w:r w:rsidRPr="007642CB">
              <w:rPr>
                <w:lang w:val="ru-RU"/>
              </w:rPr>
              <w:t>Положение об оценке</w:t>
            </w:r>
            <w:r w:rsidRPr="007642CB">
              <w:rPr>
                <w:spacing w:val="1"/>
                <w:lang w:val="ru-RU"/>
              </w:rPr>
              <w:t xml:space="preserve"> </w:t>
            </w:r>
            <w:r w:rsidRPr="007642CB">
              <w:rPr>
                <w:lang w:val="ru-RU"/>
              </w:rPr>
              <w:t>профессиональной</w:t>
            </w:r>
            <w:r w:rsidRPr="007642CB">
              <w:rPr>
                <w:spacing w:val="1"/>
                <w:lang w:val="ru-RU"/>
              </w:rPr>
              <w:t xml:space="preserve"> </w:t>
            </w:r>
            <w:r w:rsidRPr="007642CB">
              <w:rPr>
                <w:lang w:val="ru-RU"/>
              </w:rPr>
              <w:t>деятельности</w:t>
            </w:r>
            <w:r w:rsidRPr="007642CB">
              <w:rPr>
                <w:spacing w:val="-11"/>
                <w:lang w:val="ru-RU"/>
              </w:rPr>
              <w:t xml:space="preserve"> </w:t>
            </w:r>
            <w:r w:rsidRPr="007642CB">
              <w:rPr>
                <w:lang w:val="ru-RU"/>
              </w:rPr>
              <w:t>педагога</w:t>
            </w:r>
          </w:p>
        </w:tc>
      </w:tr>
      <w:tr w:rsidR="007642CB" w:rsidRPr="007642CB" w14:paraId="433E5D27" w14:textId="77777777" w:rsidTr="005C65EF">
        <w:trPr>
          <w:trHeight w:val="561"/>
        </w:trPr>
        <w:tc>
          <w:tcPr>
            <w:tcW w:w="2752" w:type="dxa"/>
            <w:vMerge w:val="restart"/>
          </w:tcPr>
          <w:p w14:paraId="698294B9" w14:textId="77777777" w:rsidR="007642CB" w:rsidRPr="007642CB" w:rsidRDefault="007642CB" w:rsidP="005C65EF">
            <w:pPr>
              <w:pStyle w:val="TableParagraph"/>
              <w:spacing w:line="237" w:lineRule="auto"/>
              <w:ind w:left="105" w:right="801"/>
            </w:pPr>
            <w:r w:rsidRPr="007642CB">
              <w:t>Информационное</w:t>
            </w:r>
            <w:r w:rsidRPr="007642CB">
              <w:rPr>
                <w:spacing w:val="-57"/>
              </w:rPr>
              <w:t xml:space="preserve"> </w:t>
            </w:r>
            <w:r w:rsidRPr="007642CB">
              <w:t>обеспечение</w:t>
            </w:r>
          </w:p>
        </w:tc>
        <w:tc>
          <w:tcPr>
            <w:tcW w:w="3904" w:type="dxa"/>
          </w:tcPr>
          <w:p w14:paraId="51906D13" w14:textId="77777777" w:rsidR="007642CB" w:rsidRPr="007642CB" w:rsidRDefault="007642CB" w:rsidP="005C65EF">
            <w:pPr>
              <w:pStyle w:val="TableParagraph"/>
              <w:spacing w:line="237" w:lineRule="auto"/>
              <w:ind w:left="105" w:right="81"/>
              <w:rPr>
                <w:lang w:val="ru-RU"/>
              </w:rPr>
            </w:pPr>
            <w:r w:rsidRPr="007642CB">
              <w:rPr>
                <w:lang w:val="ru-RU"/>
              </w:rPr>
              <w:t>Размещение</w:t>
            </w:r>
            <w:r w:rsidRPr="007642CB">
              <w:rPr>
                <w:spacing w:val="-6"/>
                <w:lang w:val="ru-RU"/>
              </w:rPr>
              <w:t xml:space="preserve"> </w:t>
            </w:r>
            <w:r w:rsidRPr="007642CB">
              <w:rPr>
                <w:lang w:val="ru-RU"/>
              </w:rPr>
              <w:t>на</w:t>
            </w:r>
            <w:r w:rsidRPr="007642CB">
              <w:rPr>
                <w:spacing w:val="-1"/>
                <w:lang w:val="ru-RU"/>
              </w:rPr>
              <w:t xml:space="preserve"> </w:t>
            </w:r>
            <w:r w:rsidRPr="007642CB">
              <w:rPr>
                <w:lang w:val="ru-RU"/>
              </w:rPr>
              <w:t>сайте</w:t>
            </w:r>
            <w:r w:rsidRPr="007642CB">
              <w:rPr>
                <w:spacing w:val="-5"/>
                <w:lang w:val="ru-RU"/>
              </w:rPr>
              <w:t xml:space="preserve"> </w:t>
            </w:r>
            <w:r w:rsidRPr="007642CB">
              <w:rPr>
                <w:lang w:val="ru-RU"/>
              </w:rPr>
              <w:t>материалов</w:t>
            </w:r>
            <w:r w:rsidRPr="007642CB">
              <w:rPr>
                <w:spacing w:val="-3"/>
                <w:lang w:val="ru-RU"/>
              </w:rPr>
              <w:t xml:space="preserve"> </w:t>
            </w:r>
            <w:r w:rsidRPr="007642CB">
              <w:rPr>
                <w:lang w:val="ru-RU"/>
              </w:rPr>
              <w:t>по</w:t>
            </w:r>
            <w:r w:rsidRPr="007642CB">
              <w:rPr>
                <w:spacing w:val="-57"/>
                <w:lang w:val="ru-RU"/>
              </w:rPr>
              <w:t xml:space="preserve"> </w:t>
            </w:r>
            <w:r w:rsidRPr="007642CB">
              <w:rPr>
                <w:lang w:val="ru-RU"/>
              </w:rPr>
              <w:t>ФГОС</w:t>
            </w:r>
          </w:p>
        </w:tc>
        <w:tc>
          <w:tcPr>
            <w:tcW w:w="2612" w:type="dxa"/>
          </w:tcPr>
          <w:p w14:paraId="2CB55303" w14:textId="77777777" w:rsidR="007642CB" w:rsidRPr="007642CB" w:rsidRDefault="007642CB" w:rsidP="005C65EF">
            <w:pPr>
              <w:pStyle w:val="TableParagraph"/>
              <w:spacing w:line="269" w:lineRule="exact"/>
              <w:ind w:left="109"/>
            </w:pPr>
            <w:r w:rsidRPr="007642CB">
              <w:t>Локальные</w:t>
            </w:r>
            <w:r w:rsidRPr="007642CB">
              <w:rPr>
                <w:spacing w:val="-2"/>
              </w:rPr>
              <w:t xml:space="preserve"> </w:t>
            </w:r>
            <w:r w:rsidRPr="007642CB">
              <w:t>акты</w:t>
            </w:r>
          </w:p>
        </w:tc>
      </w:tr>
      <w:tr w:rsidR="007642CB" w:rsidRPr="007642CB" w14:paraId="351F8B89" w14:textId="77777777" w:rsidTr="005C65EF">
        <w:trPr>
          <w:trHeight w:val="835"/>
        </w:trPr>
        <w:tc>
          <w:tcPr>
            <w:tcW w:w="2752" w:type="dxa"/>
            <w:vMerge/>
            <w:tcBorders>
              <w:top w:val="nil"/>
            </w:tcBorders>
          </w:tcPr>
          <w:p w14:paraId="4A886A73" w14:textId="77777777" w:rsidR="007642CB" w:rsidRPr="007642CB" w:rsidRDefault="007642CB" w:rsidP="005C65EF"/>
        </w:tc>
        <w:tc>
          <w:tcPr>
            <w:tcW w:w="3904" w:type="dxa"/>
          </w:tcPr>
          <w:p w14:paraId="6E6889FA" w14:textId="77777777" w:rsidR="007642CB" w:rsidRPr="007642CB" w:rsidRDefault="007642CB" w:rsidP="005C65EF">
            <w:pPr>
              <w:pStyle w:val="TableParagraph"/>
              <w:spacing w:line="237" w:lineRule="auto"/>
              <w:ind w:left="105" w:right="607"/>
              <w:rPr>
                <w:lang w:val="ru-RU"/>
              </w:rPr>
            </w:pPr>
            <w:r w:rsidRPr="007642CB">
              <w:rPr>
                <w:lang w:val="ru-RU"/>
              </w:rPr>
              <w:t>Реализация</w:t>
            </w:r>
            <w:r w:rsidRPr="007642CB">
              <w:rPr>
                <w:spacing w:val="1"/>
                <w:lang w:val="ru-RU"/>
              </w:rPr>
              <w:t xml:space="preserve"> </w:t>
            </w:r>
            <w:r w:rsidRPr="007642CB">
              <w:rPr>
                <w:lang w:val="ru-RU"/>
              </w:rPr>
              <w:t>сетевого</w:t>
            </w:r>
            <w:r w:rsidRPr="007642CB">
              <w:rPr>
                <w:spacing w:val="1"/>
                <w:lang w:val="ru-RU"/>
              </w:rPr>
              <w:t xml:space="preserve"> </w:t>
            </w:r>
            <w:r w:rsidRPr="007642CB">
              <w:rPr>
                <w:lang w:val="ru-RU"/>
              </w:rPr>
              <w:t>взаимодействия</w:t>
            </w:r>
            <w:r w:rsidRPr="007642CB">
              <w:rPr>
                <w:spacing w:val="-7"/>
                <w:lang w:val="ru-RU"/>
              </w:rPr>
              <w:t xml:space="preserve"> </w:t>
            </w:r>
            <w:r w:rsidRPr="007642CB">
              <w:rPr>
                <w:lang w:val="ru-RU"/>
              </w:rPr>
              <w:t>по</w:t>
            </w:r>
            <w:r w:rsidRPr="007642CB">
              <w:rPr>
                <w:spacing w:val="-3"/>
                <w:lang w:val="ru-RU"/>
              </w:rPr>
              <w:t xml:space="preserve"> </w:t>
            </w:r>
            <w:r w:rsidRPr="007642CB">
              <w:rPr>
                <w:lang w:val="ru-RU"/>
              </w:rPr>
              <w:t>реализации</w:t>
            </w:r>
          </w:p>
          <w:p w14:paraId="3B82319C" w14:textId="77777777" w:rsidR="007642CB" w:rsidRPr="007642CB" w:rsidRDefault="007642CB" w:rsidP="005C65EF">
            <w:pPr>
              <w:pStyle w:val="TableParagraph"/>
              <w:spacing w:line="269" w:lineRule="exact"/>
              <w:ind w:left="105"/>
              <w:rPr>
                <w:lang w:val="ru-RU"/>
              </w:rPr>
            </w:pPr>
            <w:r w:rsidRPr="007642CB">
              <w:rPr>
                <w:lang w:val="ru-RU"/>
              </w:rPr>
              <w:t>ФГОС</w:t>
            </w:r>
          </w:p>
        </w:tc>
        <w:tc>
          <w:tcPr>
            <w:tcW w:w="2612" w:type="dxa"/>
          </w:tcPr>
          <w:p w14:paraId="0CB5F5D5" w14:textId="77777777" w:rsidR="007642CB" w:rsidRPr="007642CB" w:rsidRDefault="007642CB" w:rsidP="005C65EF">
            <w:pPr>
              <w:pStyle w:val="TableParagraph"/>
              <w:spacing w:line="237" w:lineRule="auto"/>
              <w:ind w:left="109" w:right="1083"/>
            </w:pPr>
            <w:r w:rsidRPr="007642CB">
              <w:t>Договоры с</w:t>
            </w:r>
            <w:r w:rsidRPr="007642CB">
              <w:rPr>
                <w:spacing w:val="1"/>
              </w:rPr>
              <w:t xml:space="preserve"> </w:t>
            </w:r>
            <w:r w:rsidRPr="007642CB">
              <w:t>социальными</w:t>
            </w:r>
          </w:p>
          <w:p w14:paraId="3BA49CC8" w14:textId="77777777" w:rsidR="007642CB" w:rsidRPr="007642CB" w:rsidRDefault="007642CB" w:rsidP="005C65EF">
            <w:pPr>
              <w:pStyle w:val="TableParagraph"/>
              <w:spacing w:line="269" w:lineRule="exact"/>
              <w:ind w:left="109"/>
            </w:pPr>
            <w:r w:rsidRPr="007642CB">
              <w:t>партнерами</w:t>
            </w:r>
          </w:p>
        </w:tc>
      </w:tr>
      <w:tr w:rsidR="007642CB" w:rsidRPr="007642CB" w14:paraId="23A20F97" w14:textId="77777777" w:rsidTr="005C65EF">
        <w:trPr>
          <w:trHeight w:val="287"/>
        </w:trPr>
        <w:tc>
          <w:tcPr>
            <w:tcW w:w="2752" w:type="dxa"/>
            <w:vMerge/>
            <w:tcBorders>
              <w:top w:val="nil"/>
            </w:tcBorders>
          </w:tcPr>
          <w:p w14:paraId="1638C94F" w14:textId="77777777" w:rsidR="007642CB" w:rsidRPr="007642CB" w:rsidRDefault="007642CB" w:rsidP="005C65EF"/>
        </w:tc>
        <w:tc>
          <w:tcPr>
            <w:tcW w:w="3904" w:type="dxa"/>
          </w:tcPr>
          <w:p w14:paraId="1B8F9A91" w14:textId="77777777" w:rsidR="007642CB" w:rsidRPr="007642CB" w:rsidRDefault="007642CB" w:rsidP="005C65EF">
            <w:pPr>
              <w:pStyle w:val="TableParagraph"/>
              <w:spacing w:line="268" w:lineRule="exact"/>
              <w:ind w:left="105"/>
            </w:pPr>
            <w:r w:rsidRPr="007642CB">
              <w:t>Обеспечение</w:t>
            </w:r>
            <w:r w:rsidRPr="007642CB">
              <w:rPr>
                <w:spacing w:val="-3"/>
              </w:rPr>
              <w:t xml:space="preserve"> </w:t>
            </w:r>
            <w:r w:rsidRPr="007642CB">
              <w:t>публичности</w:t>
            </w:r>
          </w:p>
        </w:tc>
        <w:tc>
          <w:tcPr>
            <w:tcW w:w="2612" w:type="dxa"/>
          </w:tcPr>
          <w:p w14:paraId="6F296F5C" w14:textId="77777777" w:rsidR="007642CB" w:rsidRPr="007642CB" w:rsidRDefault="007642CB" w:rsidP="005C65EF">
            <w:pPr>
              <w:pStyle w:val="TableParagraph"/>
              <w:spacing w:line="268" w:lineRule="exact"/>
              <w:ind w:left="109"/>
            </w:pPr>
            <w:r w:rsidRPr="007642CB">
              <w:t>Сайт</w:t>
            </w:r>
            <w:r w:rsidRPr="007642CB">
              <w:rPr>
                <w:spacing w:val="-2"/>
              </w:rPr>
              <w:t xml:space="preserve"> </w:t>
            </w:r>
            <w:r w:rsidRPr="007642CB">
              <w:t>школы, СМИ</w:t>
            </w:r>
          </w:p>
        </w:tc>
      </w:tr>
      <w:tr w:rsidR="007642CB" w:rsidRPr="007642CB" w14:paraId="4D5552ED" w14:textId="77777777" w:rsidTr="005C65EF">
        <w:trPr>
          <w:trHeight w:val="834"/>
        </w:trPr>
        <w:tc>
          <w:tcPr>
            <w:tcW w:w="2752" w:type="dxa"/>
            <w:vMerge/>
            <w:tcBorders>
              <w:top w:val="nil"/>
            </w:tcBorders>
          </w:tcPr>
          <w:p w14:paraId="1B3CCE61" w14:textId="77777777" w:rsidR="007642CB" w:rsidRPr="007642CB" w:rsidRDefault="007642CB" w:rsidP="005C65EF"/>
        </w:tc>
        <w:tc>
          <w:tcPr>
            <w:tcW w:w="3904" w:type="dxa"/>
          </w:tcPr>
          <w:p w14:paraId="06C60D66" w14:textId="77777777" w:rsidR="007642CB" w:rsidRPr="007642CB" w:rsidRDefault="007642CB" w:rsidP="005C65EF">
            <w:pPr>
              <w:pStyle w:val="TableParagraph"/>
              <w:spacing w:line="237" w:lineRule="auto"/>
              <w:ind w:left="105" w:right="673"/>
              <w:rPr>
                <w:lang w:val="ru-RU"/>
              </w:rPr>
            </w:pPr>
            <w:r w:rsidRPr="007642CB">
              <w:rPr>
                <w:lang w:val="ru-RU"/>
              </w:rPr>
              <w:t>Разработка методических</w:t>
            </w:r>
            <w:r w:rsidRPr="007642CB">
              <w:rPr>
                <w:spacing w:val="1"/>
                <w:lang w:val="ru-RU"/>
              </w:rPr>
              <w:t xml:space="preserve"> </w:t>
            </w:r>
            <w:r w:rsidRPr="007642CB">
              <w:rPr>
                <w:lang w:val="ru-RU"/>
              </w:rPr>
              <w:t>рекомендаций</w:t>
            </w:r>
            <w:r w:rsidRPr="007642CB">
              <w:rPr>
                <w:spacing w:val="-6"/>
                <w:lang w:val="ru-RU"/>
              </w:rPr>
              <w:t xml:space="preserve"> </w:t>
            </w:r>
            <w:r w:rsidRPr="007642CB">
              <w:rPr>
                <w:lang w:val="ru-RU"/>
              </w:rPr>
              <w:t>для</w:t>
            </w:r>
            <w:r w:rsidRPr="007642CB">
              <w:rPr>
                <w:spacing w:val="-3"/>
                <w:lang w:val="ru-RU"/>
              </w:rPr>
              <w:t xml:space="preserve"> </w:t>
            </w:r>
            <w:r w:rsidRPr="007642CB">
              <w:rPr>
                <w:lang w:val="ru-RU"/>
              </w:rPr>
              <w:t>реализации</w:t>
            </w:r>
          </w:p>
          <w:p w14:paraId="76FCB155" w14:textId="77777777" w:rsidR="007642CB" w:rsidRPr="007642CB" w:rsidRDefault="007642CB" w:rsidP="005C65EF">
            <w:pPr>
              <w:pStyle w:val="TableParagraph"/>
              <w:spacing w:line="269" w:lineRule="exact"/>
              <w:ind w:left="105"/>
              <w:rPr>
                <w:lang w:val="ru-RU"/>
              </w:rPr>
            </w:pPr>
            <w:r w:rsidRPr="007642CB">
              <w:rPr>
                <w:lang w:val="ru-RU"/>
              </w:rPr>
              <w:t>внеурочной</w:t>
            </w:r>
            <w:r w:rsidRPr="007642CB">
              <w:rPr>
                <w:spacing w:val="-1"/>
                <w:lang w:val="ru-RU"/>
              </w:rPr>
              <w:t xml:space="preserve"> </w:t>
            </w:r>
            <w:r w:rsidRPr="007642CB">
              <w:rPr>
                <w:lang w:val="ru-RU"/>
              </w:rPr>
              <w:t>деятельности</w:t>
            </w:r>
            <w:r w:rsidRPr="007642CB">
              <w:rPr>
                <w:spacing w:val="-5"/>
                <w:lang w:val="ru-RU"/>
              </w:rPr>
              <w:t xml:space="preserve"> </w:t>
            </w:r>
            <w:r w:rsidRPr="007642CB">
              <w:rPr>
                <w:lang w:val="ru-RU"/>
              </w:rPr>
              <w:t>педагогам</w:t>
            </w:r>
          </w:p>
        </w:tc>
        <w:tc>
          <w:tcPr>
            <w:tcW w:w="2612" w:type="dxa"/>
          </w:tcPr>
          <w:p w14:paraId="572BFB52" w14:textId="77777777" w:rsidR="007642CB" w:rsidRPr="007642CB" w:rsidRDefault="007642CB" w:rsidP="005C65EF">
            <w:pPr>
              <w:pStyle w:val="TableParagraph"/>
              <w:spacing w:line="269" w:lineRule="exact"/>
              <w:ind w:left="109"/>
            </w:pPr>
            <w:r w:rsidRPr="007642CB">
              <w:t>Конструкторы</w:t>
            </w:r>
          </w:p>
        </w:tc>
      </w:tr>
      <w:tr w:rsidR="007642CB" w:rsidRPr="007642CB" w14:paraId="4A0EBBAE" w14:textId="77777777" w:rsidTr="005C65EF">
        <w:trPr>
          <w:trHeight w:val="561"/>
        </w:trPr>
        <w:tc>
          <w:tcPr>
            <w:tcW w:w="2752" w:type="dxa"/>
            <w:vMerge w:val="restart"/>
          </w:tcPr>
          <w:p w14:paraId="5D5B3BA4" w14:textId="77777777" w:rsidR="007642CB" w:rsidRPr="007642CB" w:rsidRDefault="007642CB" w:rsidP="005C65EF">
            <w:pPr>
              <w:pStyle w:val="TableParagraph"/>
              <w:spacing w:line="242" w:lineRule="auto"/>
              <w:ind w:left="105"/>
            </w:pPr>
            <w:r w:rsidRPr="007642CB">
              <w:rPr>
                <w:spacing w:val="-1"/>
              </w:rPr>
              <w:t>Материальнотехническое</w:t>
            </w:r>
            <w:r w:rsidRPr="007642CB">
              <w:rPr>
                <w:spacing w:val="-57"/>
              </w:rPr>
              <w:t xml:space="preserve"> </w:t>
            </w:r>
            <w:r w:rsidRPr="007642CB">
              <w:t>обеспечение</w:t>
            </w:r>
          </w:p>
        </w:tc>
        <w:tc>
          <w:tcPr>
            <w:tcW w:w="3904" w:type="dxa"/>
          </w:tcPr>
          <w:p w14:paraId="100BF1DA" w14:textId="77777777" w:rsidR="007642CB" w:rsidRPr="007642CB" w:rsidRDefault="007642CB" w:rsidP="005C65EF">
            <w:pPr>
              <w:pStyle w:val="TableParagraph"/>
              <w:spacing w:line="270" w:lineRule="exact"/>
              <w:ind w:left="105"/>
              <w:rPr>
                <w:lang w:val="ru-RU"/>
              </w:rPr>
            </w:pPr>
            <w:r w:rsidRPr="007642CB">
              <w:rPr>
                <w:lang w:val="ru-RU"/>
              </w:rPr>
              <w:t>Анализ</w:t>
            </w:r>
            <w:r w:rsidRPr="007642CB">
              <w:rPr>
                <w:spacing w:val="-3"/>
                <w:lang w:val="ru-RU"/>
              </w:rPr>
              <w:t xml:space="preserve"> </w:t>
            </w:r>
            <w:r w:rsidRPr="007642CB">
              <w:rPr>
                <w:lang w:val="ru-RU"/>
              </w:rPr>
              <w:t>материально-технического</w:t>
            </w:r>
          </w:p>
          <w:p w14:paraId="3549E18F" w14:textId="77777777" w:rsidR="007642CB" w:rsidRPr="007642CB" w:rsidRDefault="007642CB" w:rsidP="005C65EF">
            <w:pPr>
              <w:pStyle w:val="TableParagraph"/>
              <w:spacing w:before="2" w:line="269" w:lineRule="exact"/>
              <w:ind w:left="105"/>
              <w:rPr>
                <w:lang w:val="ru-RU"/>
              </w:rPr>
            </w:pPr>
            <w:r w:rsidRPr="007642CB">
              <w:rPr>
                <w:lang w:val="ru-RU"/>
              </w:rPr>
              <w:t>обеспечения</w:t>
            </w:r>
            <w:r w:rsidRPr="007642CB">
              <w:rPr>
                <w:spacing w:val="-2"/>
                <w:lang w:val="ru-RU"/>
              </w:rPr>
              <w:t xml:space="preserve"> </w:t>
            </w:r>
            <w:r w:rsidRPr="007642CB">
              <w:rPr>
                <w:lang w:val="ru-RU"/>
              </w:rPr>
              <w:t>реализации</w:t>
            </w:r>
            <w:r w:rsidRPr="007642CB">
              <w:rPr>
                <w:spacing w:val="-5"/>
                <w:lang w:val="ru-RU"/>
              </w:rPr>
              <w:t xml:space="preserve"> </w:t>
            </w:r>
            <w:r w:rsidRPr="007642CB">
              <w:rPr>
                <w:lang w:val="ru-RU"/>
              </w:rPr>
              <w:t>ФГОС</w:t>
            </w:r>
          </w:p>
        </w:tc>
        <w:tc>
          <w:tcPr>
            <w:tcW w:w="2612" w:type="dxa"/>
          </w:tcPr>
          <w:p w14:paraId="6E5EE89D" w14:textId="77777777" w:rsidR="007642CB" w:rsidRPr="007642CB" w:rsidRDefault="007642CB" w:rsidP="005C65EF">
            <w:pPr>
              <w:pStyle w:val="TableParagraph"/>
              <w:spacing w:line="270" w:lineRule="exact"/>
              <w:ind w:left="109"/>
            </w:pPr>
            <w:r w:rsidRPr="007642CB">
              <w:t>Локальные</w:t>
            </w:r>
            <w:r w:rsidRPr="007642CB">
              <w:rPr>
                <w:spacing w:val="-2"/>
              </w:rPr>
              <w:t xml:space="preserve"> </w:t>
            </w:r>
            <w:r w:rsidRPr="007642CB">
              <w:t>акты</w:t>
            </w:r>
          </w:p>
        </w:tc>
      </w:tr>
      <w:tr w:rsidR="007642CB" w:rsidRPr="007642CB" w14:paraId="62B814A2" w14:textId="77777777" w:rsidTr="005C65EF">
        <w:trPr>
          <w:trHeight w:val="561"/>
        </w:trPr>
        <w:tc>
          <w:tcPr>
            <w:tcW w:w="2752" w:type="dxa"/>
            <w:vMerge/>
            <w:tcBorders>
              <w:top w:val="nil"/>
            </w:tcBorders>
          </w:tcPr>
          <w:p w14:paraId="3242EABD" w14:textId="77777777" w:rsidR="007642CB" w:rsidRPr="007642CB" w:rsidRDefault="007642CB" w:rsidP="005C65EF"/>
        </w:tc>
        <w:tc>
          <w:tcPr>
            <w:tcW w:w="3904" w:type="dxa"/>
          </w:tcPr>
          <w:p w14:paraId="4C34170C" w14:textId="77777777" w:rsidR="007642CB" w:rsidRPr="007642CB" w:rsidRDefault="007642CB" w:rsidP="005C65EF">
            <w:pPr>
              <w:pStyle w:val="TableParagraph"/>
              <w:spacing w:line="269" w:lineRule="exact"/>
              <w:ind w:left="105"/>
            </w:pPr>
            <w:r w:rsidRPr="007642CB">
              <w:t>Обеспечение</w:t>
            </w:r>
            <w:r w:rsidRPr="007642CB">
              <w:rPr>
                <w:spacing w:val="-6"/>
              </w:rPr>
              <w:t xml:space="preserve"> </w:t>
            </w:r>
            <w:r w:rsidRPr="007642CB">
              <w:t>соблюдения</w:t>
            </w:r>
          </w:p>
          <w:p w14:paraId="0564FEA8" w14:textId="77777777" w:rsidR="007642CB" w:rsidRPr="007642CB" w:rsidRDefault="007642CB" w:rsidP="005C65EF">
            <w:pPr>
              <w:pStyle w:val="TableParagraph"/>
              <w:spacing w:before="2" w:line="269" w:lineRule="exact"/>
              <w:ind w:left="105"/>
            </w:pPr>
            <w:r w:rsidRPr="007642CB">
              <w:t>СанПИНов</w:t>
            </w:r>
          </w:p>
        </w:tc>
        <w:tc>
          <w:tcPr>
            <w:tcW w:w="2612" w:type="dxa"/>
          </w:tcPr>
          <w:p w14:paraId="0E8A1799" w14:textId="77777777" w:rsidR="007642CB" w:rsidRPr="007642CB" w:rsidRDefault="007642CB" w:rsidP="005C65EF">
            <w:pPr>
              <w:pStyle w:val="TableParagraph"/>
              <w:spacing w:line="269" w:lineRule="exact"/>
              <w:ind w:left="109"/>
            </w:pPr>
            <w:r w:rsidRPr="007642CB">
              <w:t>Локальные</w:t>
            </w:r>
            <w:r w:rsidRPr="007642CB">
              <w:rPr>
                <w:spacing w:val="-2"/>
              </w:rPr>
              <w:t xml:space="preserve"> </w:t>
            </w:r>
            <w:r w:rsidRPr="007642CB">
              <w:t>акты</w:t>
            </w:r>
          </w:p>
        </w:tc>
      </w:tr>
      <w:tr w:rsidR="007642CB" w:rsidRPr="007642CB" w14:paraId="2E6710FA" w14:textId="77777777" w:rsidTr="005C65EF">
        <w:trPr>
          <w:trHeight w:val="672"/>
        </w:trPr>
        <w:tc>
          <w:tcPr>
            <w:tcW w:w="2752" w:type="dxa"/>
            <w:vMerge/>
            <w:tcBorders>
              <w:top w:val="nil"/>
            </w:tcBorders>
          </w:tcPr>
          <w:p w14:paraId="4AFC72B4" w14:textId="77777777" w:rsidR="007642CB" w:rsidRPr="007642CB" w:rsidRDefault="007642CB" w:rsidP="005C65EF"/>
        </w:tc>
        <w:tc>
          <w:tcPr>
            <w:tcW w:w="3904" w:type="dxa"/>
          </w:tcPr>
          <w:p w14:paraId="51C933CA" w14:textId="77777777" w:rsidR="007642CB" w:rsidRPr="007642CB" w:rsidRDefault="007642CB" w:rsidP="005C65EF">
            <w:pPr>
              <w:pStyle w:val="TableParagraph"/>
              <w:spacing w:line="237" w:lineRule="auto"/>
              <w:ind w:left="105" w:right="1020"/>
            </w:pPr>
            <w:r w:rsidRPr="007642CB">
              <w:t>Обеспечение соответствия</w:t>
            </w:r>
            <w:r w:rsidRPr="007642CB">
              <w:rPr>
                <w:spacing w:val="-57"/>
              </w:rPr>
              <w:t xml:space="preserve"> </w:t>
            </w:r>
            <w:r w:rsidRPr="007642CB">
              <w:t>противопожарным</w:t>
            </w:r>
            <w:r w:rsidRPr="007642CB">
              <w:rPr>
                <w:spacing w:val="-8"/>
              </w:rPr>
              <w:t xml:space="preserve"> </w:t>
            </w:r>
            <w:r w:rsidRPr="007642CB">
              <w:t>нормам</w:t>
            </w:r>
          </w:p>
        </w:tc>
        <w:tc>
          <w:tcPr>
            <w:tcW w:w="2612" w:type="dxa"/>
          </w:tcPr>
          <w:p w14:paraId="2ED4A267" w14:textId="77777777" w:rsidR="007642CB" w:rsidRPr="007642CB" w:rsidRDefault="007642CB" w:rsidP="005C65EF">
            <w:pPr>
              <w:pStyle w:val="TableParagraph"/>
              <w:spacing w:line="269" w:lineRule="exact"/>
              <w:ind w:left="109"/>
            </w:pPr>
            <w:r w:rsidRPr="007642CB">
              <w:t>Локальные</w:t>
            </w:r>
            <w:r w:rsidRPr="007642CB">
              <w:rPr>
                <w:spacing w:val="-2"/>
              </w:rPr>
              <w:t xml:space="preserve"> </w:t>
            </w:r>
            <w:r w:rsidRPr="007642CB">
              <w:t>акты</w:t>
            </w:r>
          </w:p>
        </w:tc>
      </w:tr>
      <w:tr w:rsidR="007642CB" w:rsidRPr="007642CB" w14:paraId="69AA5F8B" w14:textId="77777777" w:rsidTr="005C65EF">
        <w:trPr>
          <w:trHeight w:val="561"/>
        </w:trPr>
        <w:tc>
          <w:tcPr>
            <w:tcW w:w="2752" w:type="dxa"/>
            <w:vMerge/>
            <w:tcBorders>
              <w:top w:val="nil"/>
            </w:tcBorders>
          </w:tcPr>
          <w:p w14:paraId="43030C34" w14:textId="77777777" w:rsidR="007642CB" w:rsidRPr="007642CB" w:rsidRDefault="007642CB" w:rsidP="005C65EF"/>
        </w:tc>
        <w:tc>
          <w:tcPr>
            <w:tcW w:w="3904" w:type="dxa"/>
          </w:tcPr>
          <w:p w14:paraId="66F8085F" w14:textId="77777777" w:rsidR="007642CB" w:rsidRPr="007642CB" w:rsidRDefault="007642CB" w:rsidP="005C65EF">
            <w:pPr>
              <w:pStyle w:val="TableParagraph"/>
              <w:spacing w:line="237" w:lineRule="auto"/>
              <w:ind w:left="105" w:right="1011"/>
            </w:pPr>
            <w:r w:rsidRPr="007642CB">
              <w:t>Обеспечение</w:t>
            </w:r>
            <w:r w:rsidRPr="007642CB">
              <w:rPr>
                <w:spacing w:val="-10"/>
              </w:rPr>
              <w:t xml:space="preserve"> </w:t>
            </w:r>
            <w:r w:rsidRPr="007642CB">
              <w:t>безопасности</w:t>
            </w:r>
            <w:r w:rsidRPr="007642CB">
              <w:rPr>
                <w:spacing w:val="-57"/>
              </w:rPr>
              <w:t xml:space="preserve"> </w:t>
            </w:r>
            <w:r w:rsidRPr="007642CB">
              <w:t>информационной среды</w:t>
            </w:r>
          </w:p>
        </w:tc>
        <w:tc>
          <w:tcPr>
            <w:tcW w:w="2612" w:type="dxa"/>
          </w:tcPr>
          <w:p w14:paraId="54660A6A" w14:textId="77777777" w:rsidR="007642CB" w:rsidRPr="007642CB" w:rsidRDefault="007642CB" w:rsidP="005C65EF">
            <w:pPr>
              <w:pStyle w:val="TableParagraph"/>
              <w:spacing w:line="269" w:lineRule="exact"/>
              <w:ind w:left="109"/>
            </w:pPr>
            <w:r w:rsidRPr="007642CB">
              <w:t>Локальные</w:t>
            </w:r>
            <w:r w:rsidRPr="007642CB">
              <w:rPr>
                <w:spacing w:val="-2"/>
              </w:rPr>
              <w:t xml:space="preserve"> </w:t>
            </w:r>
            <w:r w:rsidRPr="007642CB">
              <w:t>акты</w:t>
            </w:r>
          </w:p>
        </w:tc>
      </w:tr>
      <w:tr w:rsidR="007642CB" w:rsidRPr="007642CB" w14:paraId="2A0E9A43" w14:textId="77777777" w:rsidTr="005C65EF">
        <w:trPr>
          <w:trHeight w:val="652"/>
        </w:trPr>
        <w:tc>
          <w:tcPr>
            <w:tcW w:w="2752" w:type="dxa"/>
            <w:vMerge/>
            <w:tcBorders>
              <w:top w:val="nil"/>
            </w:tcBorders>
          </w:tcPr>
          <w:p w14:paraId="48204BEF" w14:textId="77777777" w:rsidR="007642CB" w:rsidRPr="007642CB" w:rsidRDefault="007642CB" w:rsidP="005C65EF"/>
        </w:tc>
        <w:tc>
          <w:tcPr>
            <w:tcW w:w="3904" w:type="dxa"/>
          </w:tcPr>
          <w:p w14:paraId="1A0DF402" w14:textId="77777777" w:rsidR="007642CB" w:rsidRPr="007642CB" w:rsidRDefault="007642CB" w:rsidP="005C65EF">
            <w:pPr>
              <w:pStyle w:val="TableParagraph"/>
              <w:spacing w:line="237" w:lineRule="auto"/>
              <w:ind w:left="105" w:right="244"/>
              <w:rPr>
                <w:lang w:val="ru-RU"/>
              </w:rPr>
            </w:pPr>
            <w:r w:rsidRPr="007642CB">
              <w:rPr>
                <w:lang w:val="ru-RU"/>
              </w:rPr>
              <w:t>Обеспечение</w:t>
            </w:r>
            <w:r w:rsidRPr="007642CB">
              <w:rPr>
                <w:spacing w:val="-11"/>
                <w:lang w:val="ru-RU"/>
              </w:rPr>
              <w:t xml:space="preserve"> </w:t>
            </w:r>
            <w:r w:rsidRPr="007642CB">
              <w:rPr>
                <w:lang w:val="ru-RU"/>
              </w:rPr>
              <w:t>укомплектованности</w:t>
            </w:r>
            <w:r w:rsidRPr="007642CB">
              <w:rPr>
                <w:spacing w:val="-57"/>
                <w:lang w:val="ru-RU"/>
              </w:rPr>
              <w:t xml:space="preserve"> </w:t>
            </w:r>
            <w:r w:rsidRPr="007642CB">
              <w:rPr>
                <w:lang w:val="ru-RU"/>
              </w:rPr>
              <w:t>библиотеки</w:t>
            </w:r>
            <w:r w:rsidRPr="007642CB">
              <w:rPr>
                <w:spacing w:val="-3"/>
                <w:lang w:val="ru-RU"/>
              </w:rPr>
              <w:t xml:space="preserve"> </w:t>
            </w:r>
            <w:r w:rsidRPr="007642CB">
              <w:rPr>
                <w:lang w:val="ru-RU"/>
              </w:rPr>
              <w:t>учебной</w:t>
            </w:r>
            <w:r w:rsidRPr="007642CB">
              <w:rPr>
                <w:spacing w:val="-3"/>
                <w:lang w:val="ru-RU"/>
              </w:rPr>
              <w:t xml:space="preserve"> </w:t>
            </w:r>
            <w:r w:rsidRPr="007642CB">
              <w:rPr>
                <w:lang w:val="ru-RU"/>
              </w:rPr>
              <w:t>литературой</w:t>
            </w:r>
          </w:p>
        </w:tc>
        <w:tc>
          <w:tcPr>
            <w:tcW w:w="2612" w:type="dxa"/>
          </w:tcPr>
          <w:p w14:paraId="24569E96" w14:textId="77777777" w:rsidR="007642CB" w:rsidRPr="007642CB" w:rsidRDefault="007642CB" w:rsidP="005C65EF">
            <w:pPr>
              <w:pStyle w:val="TableParagraph"/>
              <w:spacing w:line="269" w:lineRule="exact"/>
              <w:ind w:left="109"/>
            </w:pPr>
            <w:r w:rsidRPr="007642CB">
              <w:t>Локальные</w:t>
            </w:r>
            <w:r w:rsidRPr="007642CB">
              <w:rPr>
                <w:spacing w:val="-2"/>
              </w:rPr>
              <w:t xml:space="preserve"> </w:t>
            </w:r>
            <w:r w:rsidRPr="007642CB">
              <w:t>акты</w:t>
            </w:r>
          </w:p>
        </w:tc>
      </w:tr>
      <w:tr w:rsidR="007642CB" w:rsidRPr="007642CB" w14:paraId="3B8A8F2A" w14:textId="77777777" w:rsidTr="005C65EF">
        <w:trPr>
          <w:trHeight w:val="537"/>
        </w:trPr>
        <w:tc>
          <w:tcPr>
            <w:tcW w:w="2752" w:type="dxa"/>
            <w:vMerge/>
            <w:tcBorders>
              <w:top w:val="nil"/>
            </w:tcBorders>
          </w:tcPr>
          <w:p w14:paraId="0D40D7E8" w14:textId="77777777" w:rsidR="007642CB" w:rsidRPr="007642CB" w:rsidRDefault="007642CB" w:rsidP="005C65EF"/>
        </w:tc>
        <w:tc>
          <w:tcPr>
            <w:tcW w:w="3904" w:type="dxa"/>
          </w:tcPr>
          <w:p w14:paraId="0BA79169" w14:textId="77777777" w:rsidR="007642CB" w:rsidRPr="007642CB" w:rsidRDefault="007642CB" w:rsidP="005C65EF">
            <w:pPr>
              <w:pStyle w:val="TableParagraph"/>
              <w:spacing w:line="269" w:lineRule="exact"/>
              <w:ind w:left="105"/>
            </w:pPr>
            <w:r w:rsidRPr="007642CB">
              <w:t>Обеспечение</w:t>
            </w:r>
            <w:r w:rsidRPr="007642CB">
              <w:rPr>
                <w:spacing w:val="-5"/>
              </w:rPr>
              <w:t xml:space="preserve"> </w:t>
            </w:r>
            <w:r w:rsidRPr="007642CB">
              <w:t>ОЭР</w:t>
            </w:r>
          </w:p>
        </w:tc>
        <w:tc>
          <w:tcPr>
            <w:tcW w:w="2612" w:type="dxa"/>
          </w:tcPr>
          <w:p w14:paraId="3682307A" w14:textId="77777777" w:rsidR="007642CB" w:rsidRPr="007642CB" w:rsidRDefault="007642CB" w:rsidP="005C65EF">
            <w:pPr>
              <w:pStyle w:val="TableParagraph"/>
            </w:pPr>
          </w:p>
        </w:tc>
      </w:tr>
    </w:tbl>
    <w:p w14:paraId="4DA305BD" w14:textId="77777777" w:rsidR="007642CB" w:rsidRPr="007642CB" w:rsidRDefault="007642CB" w:rsidP="007642CB">
      <w:pPr>
        <w:pStyle w:val="a9"/>
        <w:ind w:left="0"/>
        <w:jc w:val="left"/>
        <w:rPr>
          <w:sz w:val="22"/>
          <w:szCs w:val="22"/>
        </w:rPr>
      </w:pPr>
    </w:p>
    <w:p w14:paraId="02200871" w14:textId="77777777" w:rsidR="007642CB" w:rsidRPr="007642CB" w:rsidRDefault="007642CB" w:rsidP="007642CB">
      <w:pPr>
        <w:pStyle w:val="a9"/>
        <w:spacing w:before="8"/>
        <w:ind w:left="0"/>
        <w:jc w:val="left"/>
        <w:rPr>
          <w:sz w:val="22"/>
          <w:szCs w:val="22"/>
        </w:rPr>
      </w:pPr>
    </w:p>
    <w:p w14:paraId="21F0964B" w14:textId="77777777" w:rsidR="007642CB" w:rsidRPr="007642CB" w:rsidRDefault="007642CB" w:rsidP="007642CB">
      <w:pPr>
        <w:pStyle w:val="1"/>
        <w:spacing w:before="90"/>
        <w:jc w:val="both"/>
        <w:rPr>
          <w:sz w:val="22"/>
          <w:szCs w:val="22"/>
        </w:rPr>
      </w:pPr>
      <w:r w:rsidRPr="007642CB">
        <w:rPr>
          <w:sz w:val="22"/>
          <w:szCs w:val="22"/>
        </w:rPr>
        <w:t>Механизмы</w:t>
      </w:r>
      <w:r w:rsidRPr="007642CB">
        <w:rPr>
          <w:spacing w:val="-3"/>
          <w:sz w:val="22"/>
          <w:szCs w:val="22"/>
        </w:rPr>
        <w:t xml:space="preserve"> </w:t>
      </w:r>
      <w:r w:rsidRPr="007642CB">
        <w:rPr>
          <w:sz w:val="22"/>
          <w:szCs w:val="22"/>
        </w:rPr>
        <w:t>достижения</w:t>
      </w:r>
      <w:r w:rsidRPr="007642CB">
        <w:rPr>
          <w:spacing w:val="-3"/>
          <w:sz w:val="22"/>
          <w:szCs w:val="22"/>
        </w:rPr>
        <w:t xml:space="preserve"> </w:t>
      </w:r>
      <w:r w:rsidRPr="007642CB">
        <w:rPr>
          <w:sz w:val="22"/>
          <w:szCs w:val="22"/>
        </w:rPr>
        <w:t>целевых</w:t>
      </w:r>
      <w:r w:rsidRPr="007642CB">
        <w:rPr>
          <w:spacing w:val="-7"/>
          <w:sz w:val="22"/>
          <w:szCs w:val="22"/>
        </w:rPr>
        <w:t xml:space="preserve"> </w:t>
      </w:r>
      <w:r w:rsidRPr="007642CB">
        <w:rPr>
          <w:sz w:val="22"/>
          <w:szCs w:val="22"/>
        </w:rPr>
        <w:t>ориентиров</w:t>
      </w:r>
      <w:r w:rsidRPr="007642CB">
        <w:rPr>
          <w:spacing w:val="-1"/>
          <w:sz w:val="22"/>
          <w:szCs w:val="22"/>
        </w:rPr>
        <w:t xml:space="preserve"> </w:t>
      </w:r>
      <w:r w:rsidRPr="007642CB">
        <w:rPr>
          <w:sz w:val="22"/>
          <w:szCs w:val="22"/>
        </w:rPr>
        <w:t>в</w:t>
      </w:r>
      <w:r w:rsidRPr="007642CB">
        <w:rPr>
          <w:spacing w:val="-2"/>
          <w:sz w:val="22"/>
          <w:szCs w:val="22"/>
        </w:rPr>
        <w:t xml:space="preserve"> </w:t>
      </w:r>
      <w:r w:rsidRPr="007642CB">
        <w:rPr>
          <w:sz w:val="22"/>
          <w:szCs w:val="22"/>
        </w:rPr>
        <w:t>системе</w:t>
      </w:r>
      <w:r w:rsidRPr="007642CB">
        <w:rPr>
          <w:spacing w:val="-4"/>
          <w:sz w:val="22"/>
          <w:szCs w:val="22"/>
        </w:rPr>
        <w:t xml:space="preserve"> </w:t>
      </w:r>
      <w:r w:rsidRPr="007642CB">
        <w:rPr>
          <w:sz w:val="22"/>
          <w:szCs w:val="22"/>
        </w:rPr>
        <w:t>условий</w:t>
      </w:r>
      <w:r w:rsidRPr="007642CB">
        <w:rPr>
          <w:spacing w:val="-2"/>
          <w:sz w:val="22"/>
          <w:szCs w:val="22"/>
        </w:rPr>
        <w:t xml:space="preserve"> </w:t>
      </w:r>
      <w:r w:rsidRPr="007642CB">
        <w:rPr>
          <w:sz w:val="22"/>
          <w:szCs w:val="22"/>
        </w:rPr>
        <w:t>реализации</w:t>
      </w:r>
      <w:r w:rsidRPr="007642CB">
        <w:rPr>
          <w:spacing w:val="-2"/>
          <w:sz w:val="22"/>
          <w:szCs w:val="22"/>
        </w:rPr>
        <w:t xml:space="preserve"> </w:t>
      </w:r>
      <w:r w:rsidRPr="007642CB">
        <w:rPr>
          <w:sz w:val="22"/>
          <w:szCs w:val="22"/>
        </w:rPr>
        <w:t>ООП</w:t>
      </w:r>
      <w:r w:rsidRPr="007642CB">
        <w:rPr>
          <w:spacing w:val="-2"/>
          <w:sz w:val="22"/>
          <w:szCs w:val="22"/>
        </w:rPr>
        <w:t xml:space="preserve"> </w:t>
      </w:r>
      <w:r w:rsidRPr="007642CB">
        <w:rPr>
          <w:sz w:val="22"/>
          <w:szCs w:val="22"/>
        </w:rPr>
        <w:t>НОО.</w:t>
      </w:r>
    </w:p>
    <w:p w14:paraId="25C27A6A" w14:textId="77777777" w:rsidR="007642CB" w:rsidRPr="007642CB" w:rsidRDefault="007642CB" w:rsidP="007642CB">
      <w:pPr>
        <w:pStyle w:val="a9"/>
        <w:spacing w:before="7"/>
        <w:ind w:left="0"/>
        <w:jc w:val="left"/>
        <w:rPr>
          <w:b/>
          <w:sz w:val="22"/>
          <w:szCs w:val="22"/>
        </w:rPr>
      </w:pPr>
    </w:p>
    <w:p w14:paraId="30DF03B5" w14:textId="77777777" w:rsidR="007642CB" w:rsidRPr="007642CB" w:rsidRDefault="007642CB" w:rsidP="007642CB">
      <w:pPr>
        <w:pStyle w:val="a9"/>
        <w:spacing w:line="268" w:lineRule="auto"/>
        <w:ind w:right="527"/>
        <w:rPr>
          <w:sz w:val="22"/>
          <w:szCs w:val="22"/>
        </w:rPr>
      </w:pPr>
      <w:r w:rsidRPr="007642CB">
        <w:rPr>
          <w:sz w:val="22"/>
          <w:szCs w:val="22"/>
        </w:rPr>
        <w:t>Определяя</w:t>
      </w:r>
      <w:r w:rsidRPr="007642CB">
        <w:rPr>
          <w:spacing w:val="1"/>
          <w:sz w:val="22"/>
          <w:szCs w:val="22"/>
        </w:rPr>
        <w:t xml:space="preserve"> </w:t>
      </w:r>
      <w:r w:rsidRPr="007642CB">
        <w:rPr>
          <w:sz w:val="22"/>
          <w:szCs w:val="22"/>
        </w:rPr>
        <w:t>в</w:t>
      </w:r>
      <w:r w:rsidRPr="007642CB">
        <w:rPr>
          <w:spacing w:val="1"/>
          <w:sz w:val="22"/>
          <w:szCs w:val="22"/>
        </w:rPr>
        <w:t xml:space="preserve"> </w:t>
      </w:r>
      <w:r w:rsidRPr="007642CB">
        <w:rPr>
          <w:sz w:val="22"/>
          <w:szCs w:val="22"/>
        </w:rPr>
        <w:t>качестве</w:t>
      </w:r>
      <w:r w:rsidRPr="007642CB">
        <w:rPr>
          <w:spacing w:val="1"/>
          <w:sz w:val="22"/>
          <w:szCs w:val="22"/>
        </w:rPr>
        <w:t xml:space="preserve"> </w:t>
      </w:r>
      <w:r w:rsidRPr="007642CB">
        <w:rPr>
          <w:sz w:val="22"/>
          <w:szCs w:val="22"/>
        </w:rPr>
        <w:t>главных</w:t>
      </w:r>
      <w:r w:rsidRPr="007642CB">
        <w:rPr>
          <w:spacing w:val="1"/>
          <w:sz w:val="22"/>
          <w:szCs w:val="22"/>
        </w:rPr>
        <w:t xml:space="preserve"> </w:t>
      </w:r>
      <w:r w:rsidRPr="007642CB">
        <w:rPr>
          <w:sz w:val="22"/>
          <w:szCs w:val="22"/>
        </w:rPr>
        <w:t>составляющих</w:t>
      </w:r>
      <w:r w:rsidRPr="007642CB">
        <w:rPr>
          <w:spacing w:val="1"/>
          <w:sz w:val="22"/>
          <w:szCs w:val="22"/>
        </w:rPr>
        <w:t xml:space="preserve"> </w:t>
      </w:r>
      <w:r w:rsidRPr="007642CB">
        <w:rPr>
          <w:sz w:val="22"/>
          <w:szCs w:val="22"/>
        </w:rPr>
        <w:t>нового</w:t>
      </w:r>
      <w:r w:rsidRPr="007642CB">
        <w:rPr>
          <w:spacing w:val="1"/>
          <w:sz w:val="22"/>
          <w:szCs w:val="22"/>
        </w:rPr>
        <w:t xml:space="preserve"> </w:t>
      </w:r>
      <w:r w:rsidRPr="007642CB">
        <w:rPr>
          <w:sz w:val="22"/>
          <w:szCs w:val="22"/>
        </w:rPr>
        <w:t>качества</w:t>
      </w:r>
      <w:r w:rsidRPr="007642CB">
        <w:rPr>
          <w:spacing w:val="1"/>
          <w:sz w:val="22"/>
          <w:szCs w:val="22"/>
        </w:rPr>
        <w:t xml:space="preserve"> </w:t>
      </w:r>
      <w:r w:rsidRPr="007642CB">
        <w:rPr>
          <w:sz w:val="22"/>
          <w:szCs w:val="22"/>
        </w:rPr>
        <w:t>общего</w:t>
      </w:r>
      <w:r w:rsidRPr="007642CB">
        <w:rPr>
          <w:spacing w:val="1"/>
          <w:sz w:val="22"/>
          <w:szCs w:val="22"/>
        </w:rPr>
        <w:t xml:space="preserve"> </w:t>
      </w:r>
      <w:r w:rsidRPr="007642CB">
        <w:rPr>
          <w:sz w:val="22"/>
          <w:szCs w:val="22"/>
        </w:rPr>
        <w:t>образования</w:t>
      </w:r>
      <w:r w:rsidRPr="007642CB">
        <w:rPr>
          <w:spacing w:val="1"/>
          <w:sz w:val="22"/>
          <w:szCs w:val="22"/>
        </w:rPr>
        <w:t xml:space="preserve"> </w:t>
      </w:r>
      <w:r w:rsidRPr="007642CB">
        <w:rPr>
          <w:sz w:val="22"/>
          <w:szCs w:val="22"/>
        </w:rPr>
        <w:t>уровень</w:t>
      </w:r>
      <w:r w:rsidRPr="007642CB">
        <w:rPr>
          <w:spacing w:val="1"/>
          <w:sz w:val="22"/>
          <w:szCs w:val="22"/>
        </w:rPr>
        <w:t xml:space="preserve"> </w:t>
      </w:r>
      <w:r w:rsidRPr="007642CB">
        <w:rPr>
          <w:sz w:val="22"/>
          <w:szCs w:val="22"/>
        </w:rPr>
        <w:t>профессионального</w:t>
      </w:r>
      <w:r w:rsidRPr="007642CB">
        <w:rPr>
          <w:spacing w:val="1"/>
          <w:sz w:val="22"/>
          <w:szCs w:val="22"/>
        </w:rPr>
        <w:t xml:space="preserve"> </w:t>
      </w:r>
      <w:r w:rsidRPr="007642CB">
        <w:rPr>
          <w:sz w:val="22"/>
          <w:szCs w:val="22"/>
        </w:rPr>
        <w:t>мастерства</w:t>
      </w:r>
      <w:r w:rsidRPr="007642CB">
        <w:rPr>
          <w:spacing w:val="1"/>
          <w:sz w:val="22"/>
          <w:szCs w:val="22"/>
        </w:rPr>
        <w:t xml:space="preserve"> </w:t>
      </w:r>
      <w:r w:rsidRPr="007642CB">
        <w:rPr>
          <w:sz w:val="22"/>
          <w:szCs w:val="22"/>
        </w:rPr>
        <w:t>учительских кадров,</w:t>
      </w:r>
      <w:r w:rsidRPr="007642CB">
        <w:rPr>
          <w:spacing w:val="1"/>
          <w:sz w:val="22"/>
          <w:szCs w:val="22"/>
        </w:rPr>
        <w:t xml:space="preserve"> </w:t>
      </w:r>
      <w:r w:rsidRPr="007642CB">
        <w:rPr>
          <w:sz w:val="22"/>
          <w:szCs w:val="22"/>
        </w:rPr>
        <w:t>а также</w:t>
      </w:r>
      <w:r w:rsidRPr="007642CB">
        <w:rPr>
          <w:spacing w:val="1"/>
          <w:sz w:val="22"/>
          <w:szCs w:val="22"/>
        </w:rPr>
        <w:t xml:space="preserve"> </w:t>
      </w:r>
      <w:r w:rsidRPr="007642CB">
        <w:rPr>
          <w:sz w:val="22"/>
          <w:szCs w:val="22"/>
        </w:rPr>
        <w:t>улучшение</w:t>
      </w:r>
      <w:r w:rsidRPr="007642CB">
        <w:rPr>
          <w:spacing w:val="1"/>
          <w:sz w:val="22"/>
          <w:szCs w:val="22"/>
        </w:rPr>
        <w:t xml:space="preserve"> </w:t>
      </w:r>
      <w:r w:rsidRPr="007642CB">
        <w:rPr>
          <w:sz w:val="22"/>
          <w:szCs w:val="22"/>
        </w:rPr>
        <w:t>условий образовательного</w:t>
      </w:r>
      <w:r w:rsidRPr="007642CB">
        <w:rPr>
          <w:spacing w:val="1"/>
          <w:sz w:val="22"/>
          <w:szCs w:val="22"/>
        </w:rPr>
        <w:t xml:space="preserve"> </w:t>
      </w:r>
      <w:r w:rsidRPr="007642CB">
        <w:rPr>
          <w:sz w:val="22"/>
          <w:szCs w:val="22"/>
        </w:rPr>
        <w:t>процесса и повышение содержательности реализуемой ООП НОО, механизмы достижения целевых</w:t>
      </w:r>
      <w:r w:rsidRPr="007642CB">
        <w:rPr>
          <w:spacing w:val="1"/>
          <w:sz w:val="22"/>
          <w:szCs w:val="22"/>
        </w:rPr>
        <w:t xml:space="preserve"> </w:t>
      </w:r>
      <w:r w:rsidRPr="007642CB">
        <w:rPr>
          <w:sz w:val="22"/>
          <w:szCs w:val="22"/>
        </w:rPr>
        <w:t>ориентиров</w:t>
      </w:r>
      <w:r w:rsidRPr="007642CB">
        <w:rPr>
          <w:spacing w:val="1"/>
          <w:sz w:val="22"/>
          <w:szCs w:val="22"/>
        </w:rPr>
        <w:t xml:space="preserve"> </w:t>
      </w:r>
      <w:r w:rsidRPr="007642CB">
        <w:rPr>
          <w:sz w:val="22"/>
          <w:szCs w:val="22"/>
        </w:rPr>
        <w:t>направлены</w:t>
      </w:r>
      <w:r w:rsidRPr="007642CB">
        <w:rPr>
          <w:spacing w:val="1"/>
          <w:sz w:val="22"/>
          <w:szCs w:val="22"/>
        </w:rPr>
        <w:t xml:space="preserve"> </w:t>
      </w:r>
      <w:r w:rsidRPr="007642CB">
        <w:rPr>
          <w:sz w:val="22"/>
          <w:szCs w:val="22"/>
        </w:rPr>
        <w:t>на</w:t>
      </w:r>
      <w:r w:rsidRPr="007642CB">
        <w:rPr>
          <w:spacing w:val="1"/>
          <w:sz w:val="22"/>
          <w:szCs w:val="22"/>
        </w:rPr>
        <w:t xml:space="preserve"> </w:t>
      </w:r>
      <w:r w:rsidRPr="007642CB">
        <w:rPr>
          <w:sz w:val="22"/>
          <w:szCs w:val="22"/>
        </w:rPr>
        <w:t>решение</w:t>
      </w:r>
      <w:r w:rsidRPr="007642CB">
        <w:rPr>
          <w:spacing w:val="1"/>
          <w:sz w:val="22"/>
          <w:szCs w:val="22"/>
        </w:rPr>
        <w:t xml:space="preserve"> </w:t>
      </w:r>
      <w:r w:rsidRPr="007642CB">
        <w:rPr>
          <w:sz w:val="22"/>
          <w:szCs w:val="22"/>
        </w:rPr>
        <w:t>следующих</w:t>
      </w:r>
      <w:r w:rsidRPr="007642CB">
        <w:rPr>
          <w:spacing w:val="1"/>
          <w:sz w:val="22"/>
          <w:szCs w:val="22"/>
        </w:rPr>
        <w:t xml:space="preserve"> </w:t>
      </w:r>
      <w:r w:rsidRPr="007642CB">
        <w:rPr>
          <w:sz w:val="22"/>
          <w:szCs w:val="22"/>
        </w:rPr>
        <w:t>задач:</w:t>
      </w:r>
      <w:r w:rsidRPr="007642CB">
        <w:rPr>
          <w:spacing w:val="1"/>
          <w:sz w:val="22"/>
          <w:szCs w:val="22"/>
        </w:rPr>
        <w:t xml:space="preserve"> </w:t>
      </w:r>
      <w:r w:rsidRPr="007642CB">
        <w:rPr>
          <w:sz w:val="22"/>
          <w:szCs w:val="22"/>
        </w:rPr>
        <w:t>развитие</w:t>
      </w:r>
      <w:r w:rsidRPr="007642CB">
        <w:rPr>
          <w:spacing w:val="1"/>
          <w:sz w:val="22"/>
          <w:szCs w:val="22"/>
        </w:rPr>
        <w:t xml:space="preserve"> </w:t>
      </w:r>
      <w:r w:rsidRPr="007642CB">
        <w:rPr>
          <w:sz w:val="22"/>
          <w:szCs w:val="22"/>
        </w:rPr>
        <w:t>учительского</w:t>
      </w:r>
      <w:r w:rsidRPr="007642CB">
        <w:rPr>
          <w:spacing w:val="1"/>
          <w:sz w:val="22"/>
          <w:szCs w:val="22"/>
        </w:rPr>
        <w:t xml:space="preserve"> </w:t>
      </w:r>
      <w:r w:rsidRPr="007642CB">
        <w:rPr>
          <w:sz w:val="22"/>
          <w:szCs w:val="22"/>
        </w:rPr>
        <w:t>потенциала</w:t>
      </w:r>
      <w:r w:rsidRPr="007642CB">
        <w:rPr>
          <w:spacing w:val="1"/>
          <w:sz w:val="22"/>
          <w:szCs w:val="22"/>
        </w:rPr>
        <w:t xml:space="preserve"> </w:t>
      </w:r>
      <w:r w:rsidRPr="007642CB">
        <w:rPr>
          <w:sz w:val="22"/>
          <w:szCs w:val="22"/>
        </w:rPr>
        <w:t>через</w:t>
      </w:r>
      <w:r w:rsidRPr="007642CB">
        <w:rPr>
          <w:spacing w:val="1"/>
          <w:sz w:val="22"/>
          <w:szCs w:val="22"/>
        </w:rPr>
        <w:t xml:space="preserve"> </w:t>
      </w:r>
      <w:r w:rsidRPr="007642CB">
        <w:rPr>
          <w:sz w:val="22"/>
          <w:szCs w:val="22"/>
        </w:rPr>
        <w:t>обеспечение</w:t>
      </w:r>
      <w:r w:rsidRPr="007642CB">
        <w:rPr>
          <w:spacing w:val="1"/>
          <w:sz w:val="22"/>
          <w:szCs w:val="22"/>
        </w:rPr>
        <w:t xml:space="preserve"> </w:t>
      </w:r>
      <w:r w:rsidRPr="007642CB">
        <w:rPr>
          <w:sz w:val="22"/>
          <w:szCs w:val="22"/>
        </w:rPr>
        <w:t>соответствующего</w:t>
      </w:r>
      <w:r w:rsidRPr="007642CB">
        <w:rPr>
          <w:spacing w:val="1"/>
          <w:sz w:val="22"/>
          <w:szCs w:val="22"/>
        </w:rPr>
        <w:t xml:space="preserve"> </w:t>
      </w:r>
      <w:r w:rsidRPr="007642CB">
        <w:rPr>
          <w:sz w:val="22"/>
          <w:szCs w:val="22"/>
        </w:rPr>
        <w:t>современным</w:t>
      </w:r>
      <w:r w:rsidRPr="007642CB">
        <w:rPr>
          <w:spacing w:val="1"/>
          <w:sz w:val="22"/>
          <w:szCs w:val="22"/>
        </w:rPr>
        <w:t xml:space="preserve"> </w:t>
      </w:r>
      <w:r w:rsidRPr="007642CB">
        <w:rPr>
          <w:sz w:val="22"/>
          <w:szCs w:val="22"/>
        </w:rPr>
        <w:t>требованиям</w:t>
      </w:r>
      <w:r w:rsidRPr="007642CB">
        <w:rPr>
          <w:spacing w:val="1"/>
          <w:sz w:val="22"/>
          <w:szCs w:val="22"/>
        </w:rPr>
        <w:t xml:space="preserve"> </w:t>
      </w:r>
      <w:r w:rsidRPr="007642CB">
        <w:rPr>
          <w:sz w:val="22"/>
          <w:szCs w:val="22"/>
        </w:rPr>
        <w:t>качества</w:t>
      </w:r>
      <w:r w:rsidRPr="007642CB">
        <w:rPr>
          <w:spacing w:val="1"/>
          <w:sz w:val="22"/>
          <w:szCs w:val="22"/>
        </w:rPr>
        <w:t xml:space="preserve"> </w:t>
      </w:r>
      <w:r w:rsidRPr="007642CB">
        <w:rPr>
          <w:sz w:val="22"/>
          <w:szCs w:val="22"/>
        </w:rPr>
        <w:t>повышения</w:t>
      </w:r>
      <w:r w:rsidRPr="007642CB">
        <w:rPr>
          <w:spacing w:val="1"/>
          <w:sz w:val="22"/>
          <w:szCs w:val="22"/>
        </w:rPr>
        <w:t xml:space="preserve"> </w:t>
      </w:r>
      <w:r w:rsidRPr="007642CB">
        <w:rPr>
          <w:sz w:val="22"/>
          <w:szCs w:val="22"/>
        </w:rPr>
        <w:t>квалификации</w:t>
      </w:r>
      <w:r w:rsidRPr="007642CB">
        <w:rPr>
          <w:spacing w:val="1"/>
          <w:sz w:val="22"/>
          <w:szCs w:val="22"/>
        </w:rPr>
        <w:t xml:space="preserve"> </w:t>
      </w:r>
      <w:r w:rsidRPr="007642CB">
        <w:rPr>
          <w:sz w:val="22"/>
          <w:szCs w:val="22"/>
        </w:rPr>
        <w:t>учителей,</w:t>
      </w:r>
      <w:r w:rsidRPr="007642CB">
        <w:rPr>
          <w:spacing w:val="1"/>
          <w:sz w:val="22"/>
          <w:szCs w:val="22"/>
        </w:rPr>
        <w:t xml:space="preserve"> </w:t>
      </w:r>
      <w:r w:rsidRPr="007642CB">
        <w:rPr>
          <w:sz w:val="22"/>
          <w:szCs w:val="22"/>
        </w:rPr>
        <w:t>привлечение</w:t>
      </w:r>
      <w:r w:rsidRPr="007642CB">
        <w:rPr>
          <w:spacing w:val="1"/>
          <w:sz w:val="22"/>
          <w:szCs w:val="22"/>
        </w:rPr>
        <w:t xml:space="preserve"> </w:t>
      </w:r>
      <w:r w:rsidRPr="007642CB">
        <w:rPr>
          <w:sz w:val="22"/>
          <w:szCs w:val="22"/>
        </w:rPr>
        <w:t>молодых</w:t>
      </w:r>
      <w:r w:rsidRPr="007642CB">
        <w:rPr>
          <w:spacing w:val="1"/>
          <w:sz w:val="22"/>
          <w:szCs w:val="22"/>
        </w:rPr>
        <w:t xml:space="preserve"> </w:t>
      </w:r>
      <w:r w:rsidRPr="007642CB">
        <w:rPr>
          <w:sz w:val="22"/>
          <w:szCs w:val="22"/>
        </w:rPr>
        <w:t>педагогов</w:t>
      </w:r>
      <w:r w:rsidRPr="007642CB">
        <w:rPr>
          <w:spacing w:val="1"/>
          <w:sz w:val="22"/>
          <w:szCs w:val="22"/>
        </w:rPr>
        <w:t xml:space="preserve"> </w:t>
      </w:r>
      <w:r w:rsidRPr="007642CB">
        <w:rPr>
          <w:sz w:val="22"/>
          <w:szCs w:val="22"/>
        </w:rPr>
        <w:t>в</w:t>
      </w:r>
      <w:r w:rsidRPr="007642CB">
        <w:rPr>
          <w:spacing w:val="1"/>
          <w:sz w:val="22"/>
          <w:szCs w:val="22"/>
        </w:rPr>
        <w:t xml:space="preserve"> </w:t>
      </w:r>
      <w:r w:rsidRPr="007642CB">
        <w:rPr>
          <w:sz w:val="22"/>
          <w:szCs w:val="22"/>
        </w:rPr>
        <w:t>школу;</w:t>
      </w:r>
      <w:r w:rsidRPr="007642CB">
        <w:rPr>
          <w:spacing w:val="1"/>
          <w:sz w:val="22"/>
          <w:szCs w:val="22"/>
        </w:rPr>
        <w:t xml:space="preserve"> </w:t>
      </w:r>
      <w:r w:rsidRPr="007642CB">
        <w:rPr>
          <w:sz w:val="22"/>
          <w:szCs w:val="22"/>
        </w:rPr>
        <w:t>совершенствование</w:t>
      </w:r>
      <w:r w:rsidRPr="007642CB">
        <w:rPr>
          <w:spacing w:val="1"/>
          <w:sz w:val="22"/>
          <w:szCs w:val="22"/>
        </w:rPr>
        <w:t xml:space="preserve"> </w:t>
      </w:r>
      <w:r w:rsidRPr="007642CB">
        <w:rPr>
          <w:sz w:val="22"/>
          <w:szCs w:val="22"/>
        </w:rPr>
        <w:t>системы</w:t>
      </w:r>
      <w:r w:rsidRPr="007642CB">
        <w:rPr>
          <w:spacing w:val="1"/>
          <w:sz w:val="22"/>
          <w:szCs w:val="22"/>
        </w:rPr>
        <w:t xml:space="preserve"> </w:t>
      </w:r>
      <w:r w:rsidRPr="007642CB">
        <w:rPr>
          <w:sz w:val="22"/>
          <w:szCs w:val="22"/>
        </w:rPr>
        <w:t>стимулирования</w:t>
      </w:r>
      <w:r w:rsidRPr="007642CB">
        <w:rPr>
          <w:spacing w:val="1"/>
          <w:sz w:val="22"/>
          <w:szCs w:val="22"/>
        </w:rPr>
        <w:t xml:space="preserve"> </w:t>
      </w:r>
      <w:r w:rsidRPr="007642CB">
        <w:rPr>
          <w:sz w:val="22"/>
          <w:szCs w:val="22"/>
        </w:rPr>
        <w:t>работников Учреждения и оценки качества их труда; совершенствование школьной инфраструктуры с</w:t>
      </w:r>
      <w:r w:rsidRPr="007642CB">
        <w:rPr>
          <w:spacing w:val="1"/>
          <w:sz w:val="22"/>
          <w:szCs w:val="22"/>
        </w:rPr>
        <w:t xml:space="preserve"> </w:t>
      </w:r>
      <w:r w:rsidRPr="007642CB">
        <w:rPr>
          <w:sz w:val="22"/>
          <w:szCs w:val="22"/>
        </w:rPr>
        <w:t>целью</w:t>
      </w:r>
      <w:r w:rsidRPr="007642CB">
        <w:rPr>
          <w:spacing w:val="1"/>
          <w:sz w:val="22"/>
          <w:szCs w:val="22"/>
        </w:rPr>
        <w:t xml:space="preserve"> </w:t>
      </w:r>
      <w:r w:rsidRPr="007642CB">
        <w:rPr>
          <w:sz w:val="22"/>
          <w:szCs w:val="22"/>
        </w:rPr>
        <w:t>создания</w:t>
      </w:r>
      <w:r w:rsidRPr="007642CB">
        <w:rPr>
          <w:spacing w:val="1"/>
          <w:sz w:val="22"/>
          <w:szCs w:val="22"/>
        </w:rPr>
        <w:t xml:space="preserve"> </w:t>
      </w:r>
      <w:r w:rsidRPr="007642CB">
        <w:rPr>
          <w:sz w:val="22"/>
          <w:szCs w:val="22"/>
        </w:rPr>
        <w:t>комфортных</w:t>
      </w:r>
      <w:r w:rsidRPr="007642CB">
        <w:rPr>
          <w:spacing w:val="1"/>
          <w:sz w:val="22"/>
          <w:szCs w:val="22"/>
        </w:rPr>
        <w:t xml:space="preserve"> </w:t>
      </w:r>
      <w:r w:rsidRPr="007642CB">
        <w:rPr>
          <w:sz w:val="22"/>
          <w:szCs w:val="22"/>
        </w:rPr>
        <w:t>и</w:t>
      </w:r>
      <w:r w:rsidRPr="007642CB">
        <w:rPr>
          <w:spacing w:val="1"/>
          <w:sz w:val="22"/>
          <w:szCs w:val="22"/>
        </w:rPr>
        <w:t xml:space="preserve"> </w:t>
      </w:r>
      <w:r w:rsidRPr="007642CB">
        <w:rPr>
          <w:sz w:val="22"/>
          <w:szCs w:val="22"/>
        </w:rPr>
        <w:t>безопасных</w:t>
      </w:r>
      <w:r w:rsidRPr="007642CB">
        <w:rPr>
          <w:spacing w:val="1"/>
          <w:sz w:val="22"/>
          <w:szCs w:val="22"/>
        </w:rPr>
        <w:t xml:space="preserve"> </w:t>
      </w:r>
      <w:r w:rsidRPr="007642CB">
        <w:rPr>
          <w:sz w:val="22"/>
          <w:szCs w:val="22"/>
        </w:rPr>
        <w:t>условий</w:t>
      </w:r>
      <w:r w:rsidRPr="007642CB">
        <w:rPr>
          <w:spacing w:val="1"/>
          <w:sz w:val="22"/>
          <w:szCs w:val="22"/>
        </w:rPr>
        <w:t xml:space="preserve"> </w:t>
      </w:r>
      <w:r w:rsidRPr="007642CB">
        <w:rPr>
          <w:sz w:val="22"/>
          <w:szCs w:val="22"/>
        </w:rPr>
        <w:t>образовательного</w:t>
      </w:r>
      <w:r w:rsidRPr="007642CB">
        <w:rPr>
          <w:spacing w:val="1"/>
          <w:sz w:val="22"/>
          <w:szCs w:val="22"/>
        </w:rPr>
        <w:t xml:space="preserve"> </w:t>
      </w:r>
      <w:r w:rsidRPr="007642CB">
        <w:rPr>
          <w:sz w:val="22"/>
          <w:szCs w:val="22"/>
        </w:rPr>
        <w:t>процесса</w:t>
      </w:r>
      <w:r w:rsidRPr="007642CB">
        <w:rPr>
          <w:spacing w:val="1"/>
          <w:sz w:val="22"/>
          <w:szCs w:val="22"/>
        </w:rPr>
        <w:t xml:space="preserve"> </w:t>
      </w:r>
      <w:r w:rsidRPr="007642CB">
        <w:rPr>
          <w:sz w:val="22"/>
          <w:szCs w:val="22"/>
        </w:rPr>
        <w:t>в</w:t>
      </w:r>
      <w:r w:rsidRPr="007642CB">
        <w:rPr>
          <w:spacing w:val="1"/>
          <w:sz w:val="22"/>
          <w:szCs w:val="22"/>
        </w:rPr>
        <w:t xml:space="preserve"> </w:t>
      </w:r>
      <w:r w:rsidRPr="007642CB">
        <w:rPr>
          <w:sz w:val="22"/>
          <w:szCs w:val="22"/>
        </w:rPr>
        <w:t>соответствии</w:t>
      </w:r>
      <w:r w:rsidRPr="007642CB">
        <w:rPr>
          <w:spacing w:val="1"/>
          <w:sz w:val="22"/>
          <w:szCs w:val="22"/>
        </w:rPr>
        <w:t xml:space="preserve"> </w:t>
      </w:r>
      <w:r w:rsidRPr="007642CB">
        <w:rPr>
          <w:sz w:val="22"/>
          <w:szCs w:val="22"/>
        </w:rPr>
        <w:t>с</w:t>
      </w:r>
      <w:r w:rsidRPr="007642CB">
        <w:rPr>
          <w:spacing w:val="1"/>
          <w:sz w:val="22"/>
          <w:szCs w:val="22"/>
        </w:rPr>
        <w:t xml:space="preserve"> </w:t>
      </w:r>
      <w:r w:rsidRPr="007642CB">
        <w:rPr>
          <w:sz w:val="22"/>
          <w:szCs w:val="22"/>
        </w:rPr>
        <w:t>требованиями</w:t>
      </w:r>
      <w:r w:rsidRPr="007642CB">
        <w:rPr>
          <w:spacing w:val="1"/>
          <w:sz w:val="22"/>
          <w:szCs w:val="22"/>
        </w:rPr>
        <w:t xml:space="preserve"> </w:t>
      </w:r>
      <w:r w:rsidRPr="007642CB">
        <w:rPr>
          <w:sz w:val="22"/>
          <w:szCs w:val="22"/>
        </w:rPr>
        <w:t>СанПиН;</w:t>
      </w:r>
      <w:r w:rsidRPr="007642CB">
        <w:rPr>
          <w:spacing w:val="1"/>
          <w:sz w:val="22"/>
          <w:szCs w:val="22"/>
        </w:rPr>
        <w:t xml:space="preserve"> </w:t>
      </w:r>
      <w:r w:rsidRPr="007642CB">
        <w:rPr>
          <w:sz w:val="22"/>
          <w:szCs w:val="22"/>
        </w:rPr>
        <w:t>оснащение</w:t>
      </w:r>
      <w:r w:rsidRPr="007642CB">
        <w:rPr>
          <w:spacing w:val="1"/>
          <w:sz w:val="22"/>
          <w:szCs w:val="22"/>
        </w:rPr>
        <w:t xml:space="preserve"> </w:t>
      </w:r>
      <w:r w:rsidRPr="007642CB">
        <w:rPr>
          <w:sz w:val="22"/>
          <w:szCs w:val="22"/>
        </w:rPr>
        <w:t>школы</w:t>
      </w:r>
      <w:r w:rsidRPr="007642CB">
        <w:rPr>
          <w:spacing w:val="1"/>
          <w:sz w:val="22"/>
          <w:szCs w:val="22"/>
        </w:rPr>
        <w:t xml:space="preserve"> </w:t>
      </w:r>
      <w:r w:rsidRPr="007642CB">
        <w:rPr>
          <w:sz w:val="22"/>
          <w:szCs w:val="22"/>
        </w:rPr>
        <w:t>современным</w:t>
      </w:r>
      <w:r w:rsidRPr="007642CB">
        <w:rPr>
          <w:spacing w:val="1"/>
          <w:sz w:val="22"/>
          <w:szCs w:val="22"/>
        </w:rPr>
        <w:t xml:space="preserve"> </w:t>
      </w:r>
      <w:r w:rsidRPr="007642CB">
        <w:rPr>
          <w:sz w:val="22"/>
          <w:szCs w:val="22"/>
        </w:rPr>
        <w:t>оборудованием,</w:t>
      </w:r>
      <w:r w:rsidRPr="007642CB">
        <w:rPr>
          <w:spacing w:val="1"/>
          <w:sz w:val="22"/>
          <w:szCs w:val="22"/>
        </w:rPr>
        <w:t xml:space="preserve"> </w:t>
      </w:r>
      <w:r w:rsidRPr="007642CB">
        <w:rPr>
          <w:sz w:val="22"/>
          <w:szCs w:val="22"/>
        </w:rPr>
        <w:t>обеспечение</w:t>
      </w:r>
      <w:r w:rsidRPr="007642CB">
        <w:rPr>
          <w:spacing w:val="1"/>
          <w:sz w:val="22"/>
          <w:szCs w:val="22"/>
        </w:rPr>
        <w:t xml:space="preserve"> </w:t>
      </w:r>
      <w:r w:rsidRPr="007642CB">
        <w:rPr>
          <w:sz w:val="22"/>
          <w:szCs w:val="22"/>
        </w:rPr>
        <w:t>школьной</w:t>
      </w:r>
      <w:r w:rsidRPr="007642CB">
        <w:rPr>
          <w:spacing w:val="1"/>
          <w:sz w:val="22"/>
          <w:szCs w:val="22"/>
        </w:rPr>
        <w:t xml:space="preserve"> </w:t>
      </w:r>
      <w:r w:rsidRPr="007642CB">
        <w:rPr>
          <w:sz w:val="22"/>
          <w:szCs w:val="22"/>
        </w:rPr>
        <w:t>библиотеки</w:t>
      </w:r>
      <w:r w:rsidRPr="007642CB">
        <w:rPr>
          <w:spacing w:val="1"/>
          <w:sz w:val="22"/>
          <w:szCs w:val="22"/>
        </w:rPr>
        <w:t xml:space="preserve"> </w:t>
      </w:r>
      <w:r w:rsidRPr="007642CB">
        <w:rPr>
          <w:sz w:val="22"/>
          <w:szCs w:val="22"/>
        </w:rPr>
        <w:t>учебниками (в том числе электронными) и художественной литературой для реализации</w:t>
      </w:r>
      <w:r w:rsidRPr="007642CB">
        <w:rPr>
          <w:spacing w:val="1"/>
          <w:sz w:val="22"/>
          <w:szCs w:val="22"/>
        </w:rPr>
        <w:t xml:space="preserve"> </w:t>
      </w:r>
      <w:r w:rsidRPr="007642CB">
        <w:rPr>
          <w:sz w:val="22"/>
          <w:szCs w:val="22"/>
        </w:rPr>
        <w:t>ФГОС НОО; развитие информационной образовательной среды;   повышение энергоэффективности</w:t>
      </w:r>
      <w:r w:rsidRPr="007642CB">
        <w:rPr>
          <w:spacing w:val="1"/>
          <w:sz w:val="22"/>
          <w:szCs w:val="22"/>
        </w:rPr>
        <w:t xml:space="preserve"> </w:t>
      </w:r>
      <w:r w:rsidRPr="007642CB">
        <w:rPr>
          <w:sz w:val="22"/>
          <w:szCs w:val="22"/>
        </w:rPr>
        <w:t>при</w:t>
      </w:r>
      <w:r w:rsidRPr="007642CB">
        <w:rPr>
          <w:spacing w:val="1"/>
          <w:sz w:val="22"/>
          <w:szCs w:val="22"/>
        </w:rPr>
        <w:t xml:space="preserve"> </w:t>
      </w:r>
      <w:r w:rsidRPr="007642CB">
        <w:rPr>
          <w:sz w:val="22"/>
          <w:szCs w:val="22"/>
        </w:rPr>
        <w:t>эксплуатации</w:t>
      </w:r>
      <w:r w:rsidRPr="007642CB">
        <w:rPr>
          <w:spacing w:val="1"/>
          <w:sz w:val="22"/>
          <w:szCs w:val="22"/>
        </w:rPr>
        <w:t xml:space="preserve"> </w:t>
      </w:r>
      <w:r w:rsidRPr="007642CB">
        <w:rPr>
          <w:sz w:val="22"/>
          <w:szCs w:val="22"/>
        </w:rPr>
        <w:t>здания;</w:t>
      </w:r>
      <w:r w:rsidRPr="007642CB">
        <w:rPr>
          <w:spacing w:val="1"/>
          <w:sz w:val="22"/>
          <w:szCs w:val="22"/>
        </w:rPr>
        <w:t xml:space="preserve"> </w:t>
      </w:r>
      <w:r w:rsidRPr="007642CB">
        <w:rPr>
          <w:sz w:val="22"/>
          <w:szCs w:val="22"/>
        </w:rPr>
        <w:t>создание</w:t>
      </w:r>
      <w:r w:rsidRPr="007642CB">
        <w:rPr>
          <w:spacing w:val="1"/>
          <w:sz w:val="22"/>
          <w:szCs w:val="22"/>
        </w:rPr>
        <w:t xml:space="preserve"> </w:t>
      </w:r>
      <w:r w:rsidRPr="007642CB">
        <w:rPr>
          <w:sz w:val="22"/>
          <w:szCs w:val="22"/>
        </w:rPr>
        <w:t>и</w:t>
      </w:r>
      <w:r w:rsidRPr="007642CB">
        <w:rPr>
          <w:spacing w:val="1"/>
          <w:sz w:val="22"/>
          <w:szCs w:val="22"/>
        </w:rPr>
        <w:t xml:space="preserve"> </w:t>
      </w:r>
      <w:r w:rsidRPr="007642CB">
        <w:rPr>
          <w:sz w:val="22"/>
          <w:szCs w:val="22"/>
        </w:rPr>
        <w:t>развитие</w:t>
      </w:r>
      <w:r w:rsidRPr="007642CB">
        <w:rPr>
          <w:spacing w:val="1"/>
          <w:sz w:val="22"/>
          <w:szCs w:val="22"/>
        </w:rPr>
        <w:t xml:space="preserve"> </w:t>
      </w:r>
      <w:r w:rsidRPr="007642CB">
        <w:rPr>
          <w:sz w:val="22"/>
          <w:szCs w:val="22"/>
        </w:rPr>
        <w:t>системы</w:t>
      </w:r>
      <w:r w:rsidRPr="007642CB">
        <w:rPr>
          <w:spacing w:val="1"/>
          <w:sz w:val="22"/>
          <w:szCs w:val="22"/>
        </w:rPr>
        <w:t xml:space="preserve"> </w:t>
      </w:r>
      <w:r w:rsidRPr="007642CB">
        <w:rPr>
          <w:sz w:val="22"/>
          <w:szCs w:val="22"/>
        </w:rPr>
        <w:t>мониторинга</w:t>
      </w:r>
      <w:r w:rsidRPr="007642CB">
        <w:rPr>
          <w:spacing w:val="1"/>
          <w:sz w:val="22"/>
          <w:szCs w:val="22"/>
        </w:rPr>
        <w:t xml:space="preserve"> </w:t>
      </w:r>
      <w:r w:rsidRPr="007642CB">
        <w:rPr>
          <w:sz w:val="22"/>
          <w:szCs w:val="22"/>
        </w:rPr>
        <w:t>качества</w:t>
      </w:r>
      <w:r w:rsidRPr="007642CB">
        <w:rPr>
          <w:spacing w:val="1"/>
          <w:sz w:val="22"/>
          <w:szCs w:val="22"/>
        </w:rPr>
        <w:t xml:space="preserve"> </w:t>
      </w:r>
      <w:r w:rsidRPr="007642CB">
        <w:rPr>
          <w:sz w:val="22"/>
          <w:szCs w:val="22"/>
        </w:rPr>
        <w:t>образования</w:t>
      </w:r>
      <w:r w:rsidRPr="007642CB">
        <w:rPr>
          <w:spacing w:val="1"/>
          <w:sz w:val="22"/>
          <w:szCs w:val="22"/>
        </w:rPr>
        <w:t xml:space="preserve"> </w:t>
      </w:r>
      <w:r w:rsidRPr="007642CB">
        <w:rPr>
          <w:sz w:val="22"/>
          <w:szCs w:val="22"/>
        </w:rPr>
        <w:t>образовательного учреждения; создание условий для достижения выпускниками начальной ступени</w:t>
      </w:r>
      <w:r w:rsidRPr="007642CB">
        <w:rPr>
          <w:spacing w:val="1"/>
          <w:sz w:val="22"/>
          <w:szCs w:val="22"/>
        </w:rPr>
        <w:t xml:space="preserve"> </w:t>
      </w:r>
      <w:r w:rsidRPr="007642CB">
        <w:rPr>
          <w:sz w:val="22"/>
          <w:szCs w:val="22"/>
        </w:rPr>
        <w:t>школы высокого уровня готовности к обучению в среднем звене и их личностного развития через</w:t>
      </w:r>
      <w:r w:rsidRPr="007642CB">
        <w:rPr>
          <w:spacing w:val="1"/>
          <w:sz w:val="22"/>
          <w:szCs w:val="22"/>
        </w:rPr>
        <w:t xml:space="preserve"> </w:t>
      </w:r>
      <w:r w:rsidRPr="007642CB">
        <w:rPr>
          <w:sz w:val="22"/>
          <w:szCs w:val="22"/>
        </w:rPr>
        <w:t>обновление</w:t>
      </w:r>
      <w:r w:rsidRPr="007642CB">
        <w:rPr>
          <w:spacing w:val="1"/>
          <w:sz w:val="22"/>
          <w:szCs w:val="22"/>
        </w:rPr>
        <w:t xml:space="preserve"> </w:t>
      </w:r>
      <w:r w:rsidRPr="007642CB">
        <w:rPr>
          <w:sz w:val="22"/>
          <w:szCs w:val="22"/>
        </w:rPr>
        <w:t>программ</w:t>
      </w:r>
      <w:r w:rsidRPr="007642CB">
        <w:rPr>
          <w:spacing w:val="1"/>
          <w:sz w:val="22"/>
          <w:szCs w:val="22"/>
        </w:rPr>
        <w:t xml:space="preserve"> </w:t>
      </w:r>
      <w:r w:rsidRPr="007642CB">
        <w:rPr>
          <w:sz w:val="22"/>
          <w:szCs w:val="22"/>
        </w:rPr>
        <w:t>воспитания</w:t>
      </w:r>
      <w:r w:rsidRPr="007642CB">
        <w:rPr>
          <w:spacing w:val="1"/>
          <w:sz w:val="22"/>
          <w:szCs w:val="22"/>
        </w:rPr>
        <w:t xml:space="preserve"> </w:t>
      </w:r>
      <w:r w:rsidRPr="007642CB">
        <w:rPr>
          <w:sz w:val="22"/>
          <w:szCs w:val="22"/>
        </w:rPr>
        <w:t>и</w:t>
      </w:r>
      <w:r w:rsidRPr="007642CB">
        <w:rPr>
          <w:spacing w:val="1"/>
          <w:sz w:val="22"/>
          <w:szCs w:val="22"/>
        </w:rPr>
        <w:t xml:space="preserve"> </w:t>
      </w:r>
      <w:r w:rsidRPr="007642CB">
        <w:rPr>
          <w:sz w:val="22"/>
          <w:szCs w:val="22"/>
        </w:rPr>
        <w:t>дополнительного</w:t>
      </w:r>
      <w:r w:rsidRPr="007642CB">
        <w:rPr>
          <w:spacing w:val="1"/>
          <w:sz w:val="22"/>
          <w:szCs w:val="22"/>
        </w:rPr>
        <w:t xml:space="preserve"> </w:t>
      </w:r>
      <w:r w:rsidRPr="007642CB">
        <w:rPr>
          <w:sz w:val="22"/>
          <w:szCs w:val="22"/>
        </w:rPr>
        <w:t>образования;</w:t>
      </w:r>
      <w:r w:rsidRPr="007642CB">
        <w:rPr>
          <w:spacing w:val="1"/>
          <w:sz w:val="22"/>
          <w:szCs w:val="22"/>
        </w:rPr>
        <w:t xml:space="preserve"> </w:t>
      </w:r>
      <w:r w:rsidRPr="007642CB">
        <w:rPr>
          <w:sz w:val="22"/>
          <w:szCs w:val="22"/>
        </w:rPr>
        <w:t>повышение</w:t>
      </w:r>
      <w:r w:rsidRPr="007642CB">
        <w:rPr>
          <w:spacing w:val="1"/>
          <w:sz w:val="22"/>
          <w:szCs w:val="22"/>
        </w:rPr>
        <w:t xml:space="preserve"> </w:t>
      </w:r>
      <w:r w:rsidRPr="007642CB">
        <w:rPr>
          <w:sz w:val="22"/>
          <w:szCs w:val="22"/>
        </w:rPr>
        <w:t>информационной</w:t>
      </w:r>
      <w:r w:rsidRPr="007642CB">
        <w:rPr>
          <w:spacing w:val="1"/>
          <w:sz w:val="22"/>
          <w:szCs w:val="22"/>
        </w:rPr>
        <w:t xml:space="preserve"> </w:t>
      </w:r>
      <w:r w:rsidRPr="007642CB">
        <w:rPr>
          <w:sz w:val="22"/>
          <w:szCs w:val="22"/>
        </w:rPr>
        <w:t>открытости</w:t>
      </w:r>
      <w:r w:rsidRPr="007642CB">
        <w:rPr>
          <w:spacing w:val="-3"/>
          <w:sz w:val="22"/>
          <w:szCs w:val="22"/>
        </w:rPr>
        <w:t xml:space="preserve"> </w:t>
      </w:r>
      <w:r w:rsidRPr="007642CB">
        <w:rPr>
          <w:sz w:val="22"/>
          <w:szCs w:val="22"/>
        </w:rPr>
        <w:t>образования</w:t>
      </w:r>
      <w:r w:rsidRPr="007642CB">
        <w:rPr>
          <w:spacing w:val="-4"/>
          <w:sz w:val="22"/>
          <w:szCs w:val="22"/>
        </w:rPr>
        <w:t xml:space="preserve"> </w:t>
      </w:r>
      <w:r w:rsidRPr="007642CB">
        <w:rPr>
          <w:sz w:val="22"/>
          <w:szCs w:val="22"/>
        </w:rPr>
        <w:t>через</w:t>
      </w:r>
      <w:r w:rsidRPr="007642CB">
        <w:rPr>
          <w:spacing w:val="2"/>
          <w:sz w:val="22"/>
          <w:szCs w:val="22"/>
        </w:rPr>
        <w:t xml:space="preserve"> </w:t>
      </w:r>
      <w:r w:rsidRPr="007642CB">
        <w:rPr>
          <w:sz w:val="22"/>
          <w:szCs w:val="22"/>
        </w:rPr>
        <w:t>использование</w:t>
      </w:r>
      <w:r w:rsidRPr="007642CB">
        <w:rPr>
          <w:spacing w:val="52"/>
          <w:sz w:val="22"/>
          <w:szCs w:val="22"/>
        </w:rPr>
        <w:t xml:space="preserve"> </w:t>
      </w:r>
      <w:r w:rsidRPr="007642CB">
        <w:rPr>
          <w:sz w:val="22"/>
          <w:szCs w:val="22"/>
        </w:rPr>
        <w:t>сайта школы,</w:t>
      </w:r>
      <w:r w:rsidRPr="007642CB">
        <w:rPr>
          <w:spacing w:val="3"/>
          <w:sz w:val="22"/>
          <w:szCs w:val="22"/>
        </w:rPr>
        <w:t xml:space="preserve"> </w:t>
      </w:r>
      <w:r w:rsidRPr="007642CB">
        <w:rPr>
          <w:sz w:val="22"/>
          <w:szCs w:val="22"/>
        </w:rPr>
        <w:t>личных</w:t>
      </w:r>
      <w:r w:rsidRPr="007642CB">
        <w:rPr>
          <w:spacing w:val="-4"/>
          <w:sz w:val="22"/>
          <w:szCs w:val="22"/>
        </w:rPr>
        <w:t xml:space="preserve"> </w:t>
      </w:r>
      <w:r w:rsidRPr="007642CB">
        <w:rPr>
          <w:sz w:val="22"/>
          <w:szCs w:val="22"/>
        </w:rPr>
        <w:t>сайтов</w:t>
      </w:r>
      <w:r w:rsidRPr="007642CB">
        <w:rPr>
          <w:spacing w:val="3"/>
          <w:sz w:val="22"/>
          <w:szCs w:val="22"/>
        </w:rPr>
        <w:t xml:space="preserve"> </w:t>
      </w:r>
      <w:r w:rsidRPr="007642CB">
        <w:rPr>
          <w:sz w:val="22"/>
          <w:szCs w:val="22"/>
        </w:rPr>
        <w:t>учителей.</w:t>
      </w:r>
    </w:p>
    <w:p w14:paraId="769E105D" w14:textId="77777777" w:rsidR="007642CB" w:rsidRPr="007642CB" w:rsidRDefault="007642CB" w:rsidP="007642CB">
      <w:pPr>
        <w:pStyle w:val="1"/>
        <w:spacing w:before="168"/>
        <w:jc w:val="both"/>
        <w:rPr>
          <w:sz w:val="22"/>
          <w:szCs w:val="22"/>
        </w:rPr>
      </w:pPr>
      <w:r w:rsidRPr="007642CB">
        <w:rPr>
          <w:sz w:val="22"/>
          <w:szCs w:val="22"/>
        </w:rPr>
        <w:t>Контроль</w:t>
      </w:r>
      <w:r w:rsidRPr="007642CB">
        <w:rPr>
          <w:spacing w:val="-3"/>
          <w:sz w:val="22"/>
          <w:szCs w:val="22"/>
        </w:rPr>
        <w:t xml:space="preserve"> </w:t>
      </w:r>
      <w:r w:rsidRPr="007642CB">
        <w:rPr>
          <w:sz w:val="22"/>
          <w:szCs w:val="22"/>
        </w:rPr>
        <w:t>за</w:t>
      </w:r>
      <w:r w:rsidRPr="007642CB">
        <w:rPr>
          <w:spacing w:val="-1"/>
          <w:sz w:val="22"/>
          <w:szCs w:val="22"/>
        </w:rPr>
        <w:t xml:space="preserve"> </w:t>
      </w:r>
      <w:r w:rsidRPr="007642CB">
        <w:rPr>
          <w:sz w:val="22"/>
          <w:szCs w:val="22"/>
        </w:rPr>
        <w:t>состоянием</w:t>
      </w:r>
      <w:r w:rsidRPr="007642CB">
        <w:rPr>
          <w:spacing w:val="-5"/>
          <w:sz w:val="22"/>
          <w:szCs w:val="22"/>
        </w:rPr>
        <w:t xml:space="preserve"> </w:t>
      </w:r>
      <w:r w:rsidRPr="007642CB">
        <w:rPr>
          <w:sz w:val="22"/>
          <w:szCs w:val="22"/>
        </w:rPr>
        <w:t>системы</w:t>
      </w:r>
      <w:r w:rsidRPr="007642CB">
        <w:rPr>
          <w:spacing w:val="-1"/>
          <w:sz w:val="22"/>
          <w:szCs w:val="22"/>
        </w:rPr>
        <w:t xml:space="preserve"> </w:t>
      </w:r>
      <w:r w:rsidRPr="007642CB">
        <w:rPr>
          <w:sz w:val="22"/>
          <w:szCs w:val="22"/>
        </w:rPr>
        <w:t>условий.</w:t>
      </w:r>
    </w:p>
    <w:p w14:paraId="28E6C948" w14:textId="77777777" w:rsidR="007642CB" w:rsidRPr="007642CB" w:rsidRDefault="007642CB" w:rsidP="007642CB">
      <w:pPr>
        <w:pStyle w:val="a9"/>
        <w:spacing w:before="8"/>
        <w:ind w:left="0"/>
        <w:jc w:val="left"/>
        <w:rPr>
          <w:b/>
          <w:sz w:val="22"/>
          <w:szCs w:val="22"/>
        </w:rPr>
      </w:pPr>
    </w:p>
    <w:p w14:paraId="38C48E9F" w14:textId="77777777" w:rsidR="007642CB" w:rsidRPr="007642CB" w:rsidRDefault="007642CB" w:rsidP="007642CB">
      <w:pPr>
        <w:pStyle w:val="a9"/>
        <w:spacing w:line="324" w:lineRule="auto"/>
        <w:ind w:right="786"/>
        <w:rPr>
          <w:sz w:val="22"/>
          <w:szCs w:val="22"/>
        </w:rPr>
      </w:pPr>
      <w:r w:rsidRPr="007642CB">
        <w:rPr>
          <w:sz w:val="22"/>
          <w:szCs w:val="22"/>
        </w:rPr>
        <w:t>Оценка</w:t>
      </w:r>
      <w:r w:rsidRPr="007642CB">
        <w:rPr>
          <w:spacing w:val="1"/>
          <w:sz w:val="22"/>
          <w:szCs w:val="22"/>
        </w:rPr>
        <w:t xml:space="preserve"> </w:t>
      </w:r>
      <w:r w:rsidRPr="007642CB">
        <w:rPr>
          <w:sz w:val="22"/>
          <w:szCs w:val="22"/>
        </w:rPr>
        <w:t>результатов</w:t>
      </w:r>
      <w:r w:rsidRPr="007642CB">
        <w:rPr>
          <w:spacing w:val="1"/>
          <w:sz w:val="22"/>
          <w:szCs w:val="22"/>
        </w:rPr>
        <w:t xml:space="preserve"> </w:t>
      </w:r>
      <w:r w:rsidRPr="007642CB">
        <w:rPr>
          <w:sz w:val="22"/>
          <w:szCs w:val="22"/>
        </w:rPr>
        <w:t>деятельности</w:t>
      </w:r>
      <w:r w:rsidRPr="007642CB">
        <w:rPr>
          <w:spacing w:val="1"/>
          <w:sz w:val="22"/>
          <w:szCs w:val="22"/>
        </w:rPr>
        <w:t xml:space="preserve"> </w:t>
      </w:r>
      <w:r w:rsidRPr="007642CB">
        <w:rPr>
          <w:sz w:val="22"/>
          <w:szCs w:val="22"/>
        </w:rPr>
        <w:t>образовательных</w:t>
      </w:r>
      <w:r w:rsidRPr="007642CB">
        <w:rPr>
          <w:spacing w:val="1"/>
          <w:sz w:val="22"/>
          <w:szCs w:val="22"/>
        </w:rPr>
        <w:t xml:space="preserve"> </w:t>
      </w:r>
      <w:r w:rsidRPr="007642CB">
        <w:rPr>
          <w:sz w:val="22"/>
          <w:szCs w:val="22"/>
        </w:rPr>
        <w:t>учреждений</w:t>
      </w:r>
      <w:r w:rsidRPr="007642CB">
        <w:rPr>
          <w:spacing w:val="1"/>
          <w:sz w:val="22"/>
          <w:szCs w:val="22"/>
        </w:rPr>
        <w:t xml:space="preserve"> </w:t>
      </w:r>
      <w:r w:rsidRPr="007642CB">
        <w:rPr>
          <w:sz w:val="22"/>
          <w:szCs w:val="22"/>
        </w:rPr>
        <w:t>начального</w:t>
      </w:r>
      <w:r w:rsidRPr="007642CB">
        <w:rPr>
          <w:spacing w:val="1"/>
          <w:sz w:val="22"/>
          <w:szCs w:val="22"/>
        </w:rPr>
        <w:t xml:space="preserve"> </w:t>
      </w:r>
      <w:r w:rsidRPr="007642CB">
        <w:rPr>
          <w:sz w:val="22"/>
          <w:szCs w:val="22"/>
        </w:rPr>
        <w:t>образования</w:t>
      </w:r>
      <w:r w:rsidRPr="007642CB">
        <w:rPr>
          <w:spacing w:val="1"/>
          <w:sz w:val="22"/>
          <w:szCs w:val="22"/>
        </w:rPr>
        <w:t xml:space="preserve"> </w:t>
      </w:r>
      <w:r w:rsidRPr="007642CB">
        <w:rPr>
          <w:sz w:val="22"/>
          <w:szCs w:val="22"/>
        </w:rPr>
        <w:t>осуществляется в ходе их аккредитации, а также в рамках аттестации работников образования. Она</w:t>
      </w:r>
      <w:r w:rsidRPr="007642CB">
        <w:rPr>
          <w:spacing w:val="1"/>
          <w:sz w:val="22"/>
          <w:szCs w:val="22"/>
        </w:rPr>
        <w:t xml:space="preserve"> </w:t>
      </w:r>
      <w:r w:rsidRPr="007642CB">
        <w:rPr>
          <w:sz w:val="22"/>
          <w:szCs w:val="22"/>
        </w:rPr>
        <w:t>проводится на основе результатов итоговой оценки достижения планируемых результатов освоения</w:t>
      </w:r>
      <w:r w:rsidRPr="007642CB">
        <w:rPr>
          <w:spacing w:val="1"/>
          <w:sz w:val="22"/>
          <w:szCs w:val="22"/>
        </w:rPr>
        <w:t xml:space="preserve"> </w:t>
      </w:r>
      <w:r w:rsidRPr="007642CB">
        <w:rPr>
          <w:sz w:val="22"/>
          <w:szCs w:val="22"/>
        </w:rPr>
        <w:t>основной</w:t>
      </w:r>
      <w:r w:rsidRPr="007642CB">
        <w:rPr>
          <w:spacing w:val="10"/>
          <w:sz w:val="22"/>
          <w:szCs w:val="22"/>
        </w:rPr>
        <w:t xml:space="preserve"> </w:t>
      </w:r>
      <w:r w:rsidRPr="007642CB">
        <w:rPr>
          <w:sz w:val="22"/>
          <w:szCs w:val="22"/>
        </w:rPr>
        <w:t>образовательной</w:t>
      </w:r>
      <w:r w:rsidRPr="007642CB">
        <w:rPr>
          <w:spacing w:val="15"/>
          <w:sz w:val="22"/>
          <w:szCs w:val="22"/>
        </w:rPr>
        <w:t xml:space="preserve"> </w:t>
      </w:r>
      <w:r w:rsidRPr="007642CB">
        <w:rPr>
          <w:sz w:val="22"/>
          <w:szCs w:val="22"/>
        </w:rPr>
        <w:t>программы</w:t>
      </w:r>
      <w:r w:rsidRPr="007642CB">
        <w:rPr>
          <w:spacing w:val="11"/>
          <w:sz w:val="22"/>
          <w:szCs w:val="22"/>
        </w:rPr>
        <w:t xml:space="preserve"> </w:t>
      </w:r>
      <w:r w:rsidRPr="007642CB">
        <w:rPr>
          <w:sz w:val="22"/>
          <w:szCs w:val="22"/>
        </w:rPr>
        <w:t>начального</w:t>
      </w:r>
      <w:r w:rsidRPr="007642CB">
        <w:rPr>
          <w:spacing w:val="10"/>
          <w:sz w:val="22"/>
          <w:szCs w:val="22"/>
        </w:rPr>
        <w:t xml:space="preserve"> </w:t>
      </w:r>
      <w:r w:rsidRPr="007642CB">
        <w:rPr>
          <w:sz w:val="22"/>
          <w:szCs w:val="22"/>
        </w:rPr>
        <w:t>общего</w:t>
      </w:r>
      <w:r w:rsidRPr="007642CB">
        <w:rPr>
          <w:spacing w:val="14"/>
          <w:sz w:val="22"/>
          <w:szCs w:val="22"/>
        </w:rPr>
        <w:t xml:space="preserve"> </w:t>
      </w:r>
      <w:r w:rsidRPr="007642CB">
        <w:rPr>
          <w:sz w:val="22"/>
          <w:szCs w:val="22"/>
        </w:rPr>
        <w:t>образования</w:t>
      </w:r>
      <w:r w:rsidRPr="007642CB">
        <w:rPr>
          <w:spacing w:val="14"/>
          <w:sz w:val="22"/>
          <w:szCs w:val="22"/>
        </w:rPr>
        <w:t xml:space="preserve"> </w:t>
      </w:r>
      <w:r w:rsidRPr="007642CB">
        <w:rPr>
          <w:sz w:val="22"/>
          <w:szCs w:val="22"/>
        </w:rPr>
        <w:t>с</w:t>
      </w:r>
      <w:r w:rsidRPr="007642CB">
        <w:rPr>
          <w:spacing w:val="14"/>
          <w:sz w:val="22"/>
          <w:szCs w:val="22"/>
        </w:rPr>
        <w:t xml:space="preserve"> </w:t>
      </w:r>
      <w:r w:rsidRPr="007642CB">
        <w:rPr>
          <w:sz w:val="22"/>
          <w:szCs w:val="22"/>
        </w:rPr>
        <w:t>учётом:</w:t>
      </w:r>
      <w:r w:rsidRPr="007642CB">
        <w:rPr>
          <w:spacing w:val="15"/>
          <w:sz w:val="22"/>
          <w:szCs w:val="22"/>
        </w:rPr>
        <w:t xml:space="preserve"> </w:t>
      </w:r>
      <w:r w:rsidRPr="007642CB">
        <w:rPr>
          <w:sz w:val="22"/>
          <w:szCs w:val="22"/>
        </w:rPr>
        <w:t>внешней</w:t>
      </w:r>
      <w:r w:rsidRPr="007642CB">
        <w:rPr>
          <w:spacing w:val="10"/>
          <w:sz w:val="22"/>
          <w:szCs w:val="22"/>
        </w:rPr>
        <w:t xml:space="preserve"> </w:t>
      </w:r>
      <w:r w:rsidRPr="007642CB">
        <w:rPr>
          <w:sz w:val="22"/>
          <w:szCs w:val="22"/>
        </w:rPr>
        <w:t>оценки</w:t>
      </w:r>
      <w:r w:rsidRPr="007642CB">
        <w:rPr>
          <w:spacing w:val="21"/>
          <w:sz w:val="22"/>
          <w:szCs w:val="22"/>
        </w:rPr>
        <w:t xml:space="preserve"> </w:t>
      </w:r>
      <w:r w:rsidRPr="007642CB">
        <w:rPr>
          <w:sz w:val="22"/>
          <w:szCs w:val="22"/>
        </w:rPr>
        <w:t>-</w:t>
      </w:r>
    </w:p>
    <w:p w14:paraId="67A03DD4" w14:textId="77777777" w:rsidR="007642CB" w:rsidRPr="007642CB" w:rsidRDefault="007642CB" w:rsidP="007642CB">
      <w:pPr>
        <w:spacing w:line="324" w:lineRule="auto"/>
        <w:sectPr w:rsidR="007642CB" w:rsidRPr="007642CB">
          <w:pgSz w:w="11910" w:h="16840"/>
          <w:pgMar w:top="700" w:right="0" w:bottom="280" w:left="380" w:header="720" w:footer="720" w:gutter="0"/>
          <w:cols w:space="720"/>
        </w:sectPr>
      </w:pPr>
    </w:p>
    <w:p w14:paraId="0970E694" w14:textId="77777777" w:rsidR="007642CB" w:rsidRPr="007642CB" w:rsidRDefault="007642CB" w:rsidP="007642CB">
      <w:pPr>
        <w:pStyle w:val="a9"/>
        <w:spacing w:before="69" w:line="321" w:lineRule="auto"/>
        <w:ind w:right="789"/>
        <w:rPr>
          <w:sz w:val="22"/>
          <w:szCs w:val="22"/>
        </w:rPr>
      </w:pPr>
      <w:r w:rsidRPr="007642CB">
        <w:rPr>
          <w:sz w:val="22"/>
          <w:szCs w:val="22"/>
        </w:rPr>
        <w:lastRenderedPageBreak/>
        <w:t>результатов</w:t>
      </w:r>
      <w:r w:rsidRPr="007642CB">
        <w:rPr>
          <w:spacing w:val="1"/>
          <w:sz w:val="22"/>
          <w:szCs w:val="22"/>
        </w:rPr>
        <w:t xml:space="preserve"> </w:t>
      </w:r>
      <w:r w:rsidRPr="007642CB">
        <w:rPr>
          <w:sz w:val="22"/>
          <w:szCs w:val="22"/>
        </w:rPr>
        <w:t>мониторинговых</w:t>
      </w:r>
      <w:r w:rsidRPr="007642CB">
        <w:rPr>
          <w:spacing w:val="1"/>
          <w:sz w:val="22"/>
          <w:szCs w:val="22"/>
        </w:rPr>
        <w:t xml:space="preserve"> </w:t>
      </w:r>
      <w:r w:rsidRPr="007642CB">
        <w:rPr>
          <w:sz w:val="22"/>
          <w:szCs w:val="22"/>
        </w:rPr>
        <w:t>исследований</w:t>
      </w:r>
      <w:r w:rsidRPr="007642CB">
        <w:rPr>
          <w:spacing w:val="1"/>
          <w:sz w:val="22"/>
          <w:szCs w:val="22"/>
        </w:rPr>
        <w:t xml:space="preserve"> </w:t>
      </w:r>
      <w:r w:rsidRPr="007642CB">
        <w:rPr>
          <w:sz w:val="22"/>
          <w:szCs w:val="22"/>
        </w:rPr>
        <w:t>разного</w:t>
      </w:r>
      <w:r w:rsidRPr="007642CB">
        <w:rPr>
          <w:spacing w:val="1"/>
          <w:sz w:val="22"/>
          <w:szCs w:val="22"/>
        </w:rPr>
        <w:t xml:space="preserve"> </w:t>
      </w:r>
      <w:r w:rsidRPr="007642CB">
        <w:rPr>
          <w:sz w:val="22"/>
          <w:szCs w:val="22"/>
        </w:rPr>
        <w:t>уровня</w:t>
      </w:r>
      <w:r w:rsidRPr="007642CB">
        <w:rPr>
          <w:spacing w:val="1"/>
          <w:sz w:val="22"/>
          <w:szCs w:val="22"/>
        </w:rPr>
        <w:t xml:space="preserve"> </w:t>
      </w:r>
      <w:r w:rsidRPr="007642CB">
        <w:rPr>
          <w:sz w:val="22"/>
          <w:szCs w:val="22"/>
        </w:rPr>
        <w:t>(федерального,</w:t>
      </w:r>
      <w:r w:rsidRPr="007642CB">
        <w:rPr>
          <w:spacing w:val="1"/>
          <w:sz w:val="22"/>
          <w:szCs w:val="22"/>
        </w:rPr>
        <w:t xml:space="preserve"> </w:t>
      </w:r>
      <w:r w:rsidRPr="007642CB">
        <w:rPr>
          <w:sz w:val="22"/>
          <w:szCs w:val="22"/>
        </w:rPr>
        <w:t>регионального,</w:t>
      </w:r>
      <w:r w:rsidRPr="007642CB">
        <w:rPr>
          <w:spacing w:val="1"/>
          <w:sz w:val="22"/>
          <w:szCs w:val="22"/>
        </w:rPr>
        <w:t xml:space="preserve"> </w:t>
      </w:r>
      <w:r w:rsidRPr="007642CB">
        <w:rPr>
          <w:sz w:val="22"/>
          <w:szCs w:val="22"/>
        </w:rPr>
        <w:t>муниципального);</w:t>
      </w:r>
      <w:r w:rsidRPr="007642CB">
        <w:rPr>
          <w:spacing w:val="1"/>
          <w:sz w:val="22"/>
          <w:szCs w:val="22"/>
        </w:rPr>
        <w:t xml:space="preserve"> </w:t>
      </w:r>
      <w:r w:rsidRPr="007642CB">
        <w:rPr>
          <w:sz w:val="22"/>
          <w:szCs w:val="22"/>
        </w:rPr>
        <w:t>внутренней</w:t>
      </w:r>
      <w:r w:rsidRPr="007642CB">
        <w:rPr>
          <w:spacing w:val="1"/>
          <w:sz w:val="22"/>
          <w:szCs w:val="22"/>
        </w:rPr>
        <w:t xml:space="preserve"> </w:t>
      </w:r>
      <w:r w:rsidRPr="007642CB">
        <w:rPr>
          <w:sz w:val="22"/>
          <w:szCs w:val="22"/>
        </w:rPr>
        <w:t>оценки</w:t>
      </w:r>
      <w:r w:rsidRPr="007642CB">
        <w:rPr>
          <w:spacing w:val="1"/>
          <w:sz w:val="22"/>
          <w:szCs w:val="22"/>
        </w:rPr>
        <w:t xml:space="preserve"> </w:t>
      </w:r>
      <w:r w:rsidRPr="007642CB">
        <w:rPr>
          <w:sz w:val="22"/>
          <w:szCs w:val="22"/>
        </w:rPr>
        <w:t>–</w:t>
      </w:r>
      <w:r w:rsidRPr="007642CB">
        <w:rPr>
          <w:spacing w:val="1"/>
          <w:sz w:val="22"/>
          <w:szCs w:val="22"/>
        </w:rPr>
        <w:t xml:space="preserve"> </w:t>
      </w:r>
      <w:r w:rsidRPr="007642CB">
        <w:rPr>
          <w:sz w:val="22"/>
          <w:szCs w:val="22"/>
        </w:rPr>
        <w:t>мониторинга</w:t>
      </w:r>
      <w:r w:rsidRPr="007642CB">
        <w:rPr>
          <w:spacing w:val="1"/>
          <w:sz w:val="22"/>
          <w:szCs w:val="22"/>
        </w:rPr>
        <w:t xml:space="preserve"> </w:t>
      </w:r>
      <w:r w:rsidRPr="007642CB">
        <w:rPr>
          <w:sz w:val="22"/>
          <w:szCs w:val="22"/>
        </w:rPr>
        <w:t>полноты</w:t>
      </w:r>
      <w:r w:rsidRPr="007642CB">
        <w:rPr>
          <w:spacing w:val="1"/>
          <w:sz w:val="22"/>
          <w:szCs w:val="22"/>
        </w:rPr>
        <w:t xml:space="preserve"> </w:t>
      </w:r>
      <w:r w:rsidRPr="007642CB">
        <w:rPr>
          <w:sz w:val="22"/>
          <w:szCs w:val="22"/>
        </w:rPr>
        <w:t>и</w:t>
      </w:r>
      <w:r w:rsidRPr="007642CB">
        <w:rPr>
          <w:spacing w:val="1"/>
          <w:sz w:val="22"/>
          <w:szCs w:val="22"/>
        </w:rPr>
        <w:t xml:space="preserve"> </w:t>
      </w:r>
      <w:r w:rsidRPr="007642CB">
        <w:rPr>
          <w:sz w:val="22"/>
          <w:szCs w:val="22"/>
        </w:rPr>
        <w:t>качества</w:t>
      </w:r>
      <w:r w:rsidRPr="007642CB">
        <w:rPr>
          <w:spacing w:val="1"/>
          <w:sz w:val="22"/>
          <w:szCs w:val="22"/>
        </w:rPr>
        <w:t xml:space="preserve"> </w:t>
      </w:r>
      <w:r w:rsidRPr="007642CB">
        <w:rPr>
          <w:sz w:val="22"/>
          <w:szCs w:val="22"/>
        </w:rPr>
        <w:t>реализации</w:t>
      </w:r>
      <w:r w:rsidRPr="007642CB">
        <w:rPr>
          <w:spacing w:val="1"/>
          <w:sz w:val="22"/>
          <w:szCs w:val="22"/>
        </w:rPr>
        <w:t xml:space="preserve"> </w:t>
      </w:r>
      <w:r w:rsidRPr="007642CB">
        <w:rPr>
          <w:sz w:val="22"/>
          <w:szCs w:val="22"/>
        </w:rPr>
        <w:t>основной</w:t>
      </w:r>
      <w:r w:rsidRPr="007642CB">
        <w:rPr>
          <w:spacing w:val="1"/>
          <w:sz w:val="22"/>
          <w:szCs w:val="22"/>
        </w:rPr>
        <w:t xml:space="preserve"> </w:t>
      </w:r>
      <w:r w:rsidRPr="007642CB">
        <w:rPr>
          <w:sz w:val="22"/>
          <w:szCs w:val="22"/>
        </w:rPr>
        <w:t>образовательной</w:t>
      </w:r>
      <w:r w:rsidRPr="007642CB">
        <w:rPr>
          <w:spacing w:val="2"/>
          <w:sz w:val="22"/>
          <w:szCs w:val="22"/>
        </w:rPr>
        <w:t xml:space="preserve"> </w:t>
      </w:r>
      <w:r w:rsidRPr="007642CB">
        <w:rPr>
          <w:sz w:val="22"/>
          <w:szCs w:val="22"/>
        </w:rPr>
        <w:t>программы</w:t>
      </w:r>
      <w:r w:rsidRPr="007642CB">
        <w:rPr>
          <w:spacing w:val="-1"/>
          <w:sz w:val="22"/>
          <w:szCs w:val="22"/>
        </w:rPr>
        <w:t xml:space="preserve"> </w:t>
      </w:r>
      <w:r w:rsidRPr="007642CB">
        <w:rPr>
          <w:sz w:val="22"/>
          <w:szCs w:val="22"/>
        </w:rPr>
        <w:t>начального</w:t>
      </w:r>
      <w:r w:rsidRPr="007642CB">
        <w:rPr>
          <w:spacing w:val="2"/>
          <w:sz w:val="22"/>
          <w:szCs w:val="22"/>
        </w:rPr>
        <w:t xml:space="preserve"> </w:t>
      </w:r>
      <w:r w:rsidRPr="007642CB">
        <w:rPr>
          <w:sz w:val="22"/>
          <w:szCs w:val="22"/>
        </w:rPr>
        <w:t>общего</w:t>
      </w:r>
      <w:r w:rsidRPr="007642CB">
        <w:rPr>
          <w:spacing w:val="-3"/>
          <w:sz w:val="22"/>
          <w:szCs w:val="22"/>
        </w:rPr>
        <w:t xml:space="preserve"> </w:t>
      </w:r>
      <w:r w:rsidRPr="007642CB">
        <w:rPr>
          <w:sz w:val="22"/>
          <w:szCs w:val="22"/>
        </w:rPr>
        <w:t>образования.</w:t>
      </w:r>
    </w:p>
    <w:p w14:paraId="4B4A7935" w14:textId="77777777" w:rsidR="007642CB" w:rsidRPr="007642CB" w:rsidRDefault="007642CB" w:rsidP="007642CB">
      <w:pPr>
        <w:pStyle w:val="1"/>
        <w:spacing w:before="23"/>
        <w:jc w:val="both"/>
        <w:rPr>
          <w:sz w:val="22"/>
          <w:szCs w:val="22"/>
        </w:rPr>
      </w:pPr>
      <w:r w:rsidRPr="007642CB">
        <w:rPr>
          <w:sz w:val="22"/>
          <w:szCs w:val="22"/>
        </w:rPr>
        <w:t>В качестве</w:t>
      </w:r>
      <w:r w:rsidRPr="007642CB">
        <w:rPr>
          <w:spacing w:val="-7"/>
          <w:sz w:val="22"/>
          <w:szCs w:val="22"/>
        </w:rPr>
        <w:t xml:space="preserve"> </w:t>
      </w:r>
      <w:r w:rsidRPr="007642CB">
        <w:rPr>
          <w:sz w:val="22"/>
          <w:szCs w:val="22"/>
        </w:rPr>
        <w:t>критериев</w:t>
      </w:r>
      <w:r w:rsidRPr="007642CB">
        <w:rPr>
          <w:spacing w:val="-2"/>
          <w:sz w:val="22"/>
          <w:szCs w:val="22"/>
        </w:rPr>
        <w:t xml:space="preserve"> </w:t>
      </w:r>
      <w:r w:rsidRPr="007642CB">
        <w:rPr>
          <w:sz w:val="22"/>
          <w:szCs w:val="22"/>
        </w:rPr>
        <w:t>внутренней</w:t>
      </w:r>
      <w:r w:rsidRPr="007642CB">
        <w:rPr>
          <w:spacing w:val="-6"/>
          <w:sz w:val="22"/>
          <w:szCs w:val="22"/>
        </w:rPr>
        <w:t xml:space="preserve"> </w:t>
      </w:r>
      <w:r w:rsidRPr="007642CB">
        <w:rPr>
          <w:sz w:val="22"/>
          <w:szCs w:val="22"/>
        </w:rPr>
        <w:t>оценки</w:t>
      </w:r>
      <w:r w:rsidRPr="007642CB">
        <w:rPr>
          <w:spacing w:val="-6"/>
          <w:sz w:val="22"/>
          <w:szCs w:val="22"/>
        </w:rPr>
        <w:t xml:space="preserve"> </w:t>
      </w:r>
      <w:r w:rsidRPr="007642CB">
        <w:rPr>
          <w:sz w:val="22"/>
          <w:szCs w:val="22"/>
        </w:rPr>
        <w:t>выступают следующие</w:t>
      </w:r>
      <w:r w:rsidRPr="007642CB">
        <w:rPr>
          <w:spacing w:val="-3"/>
          <w:sz w:val="22"/>
          <w:szCs w:val="22"/>
        </w:rPr>
        <w:t xml:space="preserve"> </w:t>
      </w:r>
      <w:r w:rsidRPr="007642CB">
        <w:rPr>
          <w:sz w:val="22"/>
          <w:szCs w:val="22"/>
        </w:rPr>
        <w:t>показатели.</w:t>
      </w:r>
    </w:p>
    <w:p w14:paraId="0318BE00" w14:textId="77777777" w:rsidR="007642CB" w:rsidRPr="007642CB" w:rsidRDefault="007642CB" w:rsidP="007642CB">
      <w:pPr>
        <w:pStyle w:val="a9"/>
        <w:spacing w:before="1"/>
        <w:ind w:left="0"/>
        <w:jc w:val="left"/>
        <w:rPr>
          <w:b/>
          <w:sz w:val="22"/>
          <w:szCs w:val="22"/>
        </w:rPr>
      </w:pPr>
    </w:p>
    <w:p w14:paraId="673DAE02" w14:textId="77777777" w:rsidR="007642CB" w:rsidRPr="007642CB" w:rsidRDefault="007642CB" w:rsidP="007642CB">
      <w:pPr>
        <w:pStyle w:val="a9"/>
        <w:ind w:right="4367"/>
        <w:jc w:val="left"/>
        <w:rPr>
          <w:sz w:val="22"/>
          <w:szCs w:val="22"/>
        </w:rPr>
      </w:pPr>
      <w:r w:rsidRPr="007642CB">
        <w:rPr>
          <w:sz w:val="22"/>
          <w:szCs w:val="22"/>
        </w:rPr>
        <w:t>Численный и количественный состав обучающихся 1-х классов.</w:t>
      </w:r>
      <w:r w:rsidRPr="007642CB">
        <w:rPr>
          <w:spacing w:val="1"/>
          <w:sz w:val="22"/>
          <w:szCs w:val="22"/>
        </w:rPr>
        <w:t xml:space="preserve"> </w:t>
      </w:r>
      <w:r w:rsidRPr="007642CB">
        <w:rPr>
          <w:sz w:val="22"/>
          <w:szCs w:val="22"/>
        </w:rPr>
        <w:t>Нормативно-правовое обеспечение образовательного процесса.</w:t>
      </w:r>
      <w:r w:rsidRPr="007642CB">
        <w:rPr>
          <w:spacing w:val="1"/>
          <w:sz w:val="22"/>
          <w:szCs w:val="22"/>
        </w:rPr>
        <w:t xml:space="preserve"> </w:t>
      </w:r>
      <w:r w:rsidRPr="007642CB">
        <w:rPr>
          <w:sz w:val="22"/>
          <w:szCs w:val="22"/>
        </w:rPr>
        <w:t>Учебно-методическое сопровождение образовательного процесса.</w:t>
      </w:r>
      <w:r w:rsidRPr="007642CB">
        <w:rPr>
          <w:spacing w:val="-57"/>
          <w:sz w:val="22"/>
          <w:szCs w:val="22"/>
        </w:rPr>
        <w:t xml:space="preserve"> </w:t>
      </w:r>
      <w:r w:rsidRPr="007642CB">
        <w:rPr>
          <w:sz w:val="22"/>
          <w:szCs w:val="22"/>
        </w:rPr>
        <w:t>Уровень</w:t>
      </w:r>
      <w:r w:rsidRPr="007642CB">
        <w:rPr>
          <w:spacing w:val="-8"/>
          <w:sz w:val="22"/>
          <w:szCs w:val="22"/>
        </w:rPr>
        <w:t xml:space="preserve"> </w:t>
      </w:r>
      <w:r w:rsidRPr="007642CB">
        <w:rPr>
          <w:sz w:val="22"/>
          <w:szCs w:val="22"/>
        </w:rPr>
        <w:t>обученности</w:t>
      </w:r>
      <w:r w:rsidRPr="007642CB">
        <w:rPr>
          <w:spacing w:val="3"/>
          <w:sz w:val="22"/>
          <w:szCs w:val="22"/>
        </w:rPr>
        <w:t xml:space="preserve"> </w:t>
      </w:r>
      <w:r w:rsidRPr="007642CB">
        <w:rPr>
          <w:sz w:val="22"/>
          <w:szCs w:val="22"/>
        </w:rPr>
        <w:t>учащихся.</w:t>
      </w:r>
    </w:p>
    <w:p w14:paraId="444982C8" w14:textId="77777777" w:rsidR="007642CB" w:rsidRPr="007642CB" w:rsidRDefault="007642CB" w:rsidP="007642CB">
      <w:pPr>
        <w:pStyle w:val="a9"/>
        <w:spacing w:line="242" w:lineRule="auto"/>
        <w:ind w:right="6275"/>
        <w:jc w:val="left"/>
        <w:rPr>
          <w:sz w:val="22"/>
          <w:szCs w:val="22"/>
        </w:rPr>
      </w:pPr>
      <w:r w:rsidRPr="007642CB">
        <w:rPr>
          <w:sz w:val="22"/>
          <w:szCs w:val="22"/>
        </w:rPr>
        <w:t>Уровень развития личностных качеств ребенка.</w:t>
      </w:r>
      <w:r w:rsidRPr="007642CB">
        <w:rPr>
          <w:spacing w:val="-57"/>
          <w:sz w:val="22"/>
          <w:szCs w:val="22"/>
        </w:rPr>
        <w:t xml:space="preserve"> </w:t>
      </w:r>
      <w:r w:rsidRPr="007642CB">
        <w:rPr>
          <w:sz w:val="22"/>
          <w:szCs w:val="22"/>
        </w:rPr>
        <w:t>Уровень</w:t>
      </w:r>
      <w:r w:rsidRPr="007642CB">
        <w:rPr>
          <w:spacing w:val="-3"/>
          <w:sz w:val="22"/>
          <w:szCs w:val="22"/>
        </w:rPr>
        <w:t xml:space="preserve"> </w:t>
      </w:r>
      <w:r w:rsidRPr="007642CB">
        <w:rPr>
          <w:sz w:val="22"/>
          <w:szCs w:val="22"/>
        </w:rPr>
        <w:t>воспитанности.</w:t>
      </w:r>
    </w:p>
    <w:p w14:paraId="532B0D65" w14:textId="77777777" w:rsidR="007642CB" w:rsidRPr="007642CB" w:rsidRDefault="007642CB" w:rsidP="007642CB">
      <w:pPr>
        <w:pStyle w:val="a9"/>
        <w:spacing w:line="242" w:lineRule="auto"/>
        <w:ind w:right="7146"/>
        <w:jc w:val="left"/>
        <w:rPr>
          <w:sz w:val="22"/>
          <w:szCs w:val="22"/>
        </w:rPr>
      </w:pPr>
      <w:r w:rsidRPr="007642CB">
        <w:rPr>
          <w:sz w:val="22"/>
          <w:szCs w:val="22"/>
        </w:rPr>
        <w:t>Состояние</w:t>
      </w:r>
      <w:r w:rsidRPr="007642CB">
        <w:rPr>
          <w:spacing w:val="-11"/>
          <w:sz w:val="22"/>
          <w:szCs w:val="22"/>
        </w:rPr>
        <w:t xml:space="preserve"> </w:t>
      </w:r>
      <w:r w:rsidRPr="007642CB">
        <w:rPr>
          <w:sz w:val="22"/>
          <w:szCs w:val="22"/>
        </w:rPr>
        <w:t>здоровья</w:t>
      </w:r>
      <w:r w:rsidRPr="007642CB">
        <w:rPr>
          <w:spacing w:val="-10"/>
          <w:sz w:val="22"/>
          <w:szCs w:val="22"/>
        </w:rPr>
        <w:t xml:space="preserve"> </w:t>
      </w:r>
      <w:r w:rsidRPr="007642CB">
        <w:rPr>
          <w:sz w:val="22"/>
          <w:szCs w:val="22"/>
        </w:rPr>
        <w:t>обучающихся.</w:t>
      </w:r>
      <w:r w:rsidRPr="007642CB">
        <w:rPr>
          <w:spacing w:val="-57"/>
          <w:sz w:val="22"/>
          <w:szCs w:val="22"/>
        </w:rPr>
        <w:t xml:space="preserve"> </w:t>
      </w:r>
      <w:r w:rsidRPr="007642CB">
        <w:rPr>
          <w:sz w:val="22"/>
          <w:szCs w:val="22"/>
        </w:rPr>
        <w:t>Внеурочная</w:t>
      </w:r>
      <w:r w:rsidRPr="007642CB">
        <w:rPr>
          <w:spacing w:val="1"/>
          <w:sz w:val="22"/>
          <w:szCs w:val="22"/>
        </w:rPr>
        <w:t xml:space="preserve"> </w:t>
      </w:r>
      <w:r w:rsidRPr="007642CB">
        <w:rPr>
          <w:sz w:val="22"/>
          <w:szCs w:val="22"/>
        </w:rPr>
        <w:t>деятельность.</w:t>
      </w:r>
    </w:p>
    <w:p w14:paraId="35ADB442" w14:textId="77777777" w:rsidR="007642CB" w:rsidRPr="007642CB" w:rsidRDefault="007642CB" w:rsidP="007642CB">
      <w:pPr>
        <w:pStyle w:val="a9"/>
        <w:spacing w:line="271" w:lineRule="exact"/>
        <w:jc w:val="left"/>
        <w:rPr>
          <w:sz w:val="22"/>
          <w:szCs w:val="22"/>
        </w:rPr>
      </w:pPr>
      <w:r w:rsidRPr="007642CB">
        <w:rPr>
          <w:sz w:val="22"/>
          <w:szCs w:val="22"/>
        </w:rPr>
        <w:t>Коррекционная</w:t>
      </w:r>
      <w:r w:rsidRPr="007642CB">
        <w:rPr>
          <w:spacing w:val="-4"/>
          <w:sz w:val="22"/>
          <w:szCs w:val="22"/>
        </w:rPr>
        <w:t xml:space="preserve"> </w:t>
      </w:r>
      <w:r w:rsidRPr="007642CB">
        <w:rPr>
          <w:sz w:val="22"/>
          <w:szCs w:val="22"/>
        </w:rPr>
        <w:t>работа.</w:t>
      </w:r>
    </w:p>
    <w:p w14:paraId="63E91646" w14:textId="77777777" w:rsidR="007642CB" w:rsidRPr="007642CB" w:rsidRDefault="007642CB" w:rsidP="007642CB">
      <w:pPr>
        <w:pStyle w:val="a9"/>
        <w:jc w:val="left"/>
        <w:rPr>
          <w:sz w:val="22"/>
          <w:szCs w:val="22"/>
        </w:rPr>
      </w:pPr>
      <w:r w:rsidRPr="007642CB">
        <w:rPr>
          <w:sz w:val="22"/>
          <w:szCs w:val="22"/>
        </w:rPr>
        <w:t>Кадровое</w:t>
      </w:r>
      <w:r w:rsidRPr="007642CB">
        <w:rPr>
          <w:spacing w:val="-11"/>
          <w:sz w:val="22"/>
          <w:szCs w:val="22"/>
        </w:rPr>
        <w:t xml:space="preserve"> </w:t>
      </w:r>
      <w:r w:rsidRPr="007642CB">
        <w:rPr>
          <w:sz w:val="22"/>
          <w:szCs w:val="22"/>
        </w:rPr>
        <w:t>обеспечение</w:t>
      </w:r>
      <w:r w:rsidRPr="007642CB">
        <w:rPr>
          <w:spacing w:val="-1"/>
          <w:sz w:val="22"/>
          <w:szCs w:val="22"/>
        </w:rPr>
        <w:t xml:space="preserve"> </w:t>
      </w:r>
      <w:r w:rsidRPr="007642CB">
        <w:rPr>
          <w:sz w:val="22"/>
          <w:szCs w:val="22"/>
        </w:rPr>
        <w:t>выполнения</w:t>
      </w:r>
      <w:r w:rsidRPr="007642CB">
        <w:rPr>
          <w:spacing w:val="-4"/>
          <w:sz w:val="22"/>
          <w:szCs w:val="22"/>
        </w:rPr>
        <w:t xml:space="preserve"> </w:t>
      </w:r>
      <w:r w:rsidRPr="007642CB">
        <w:rPr>
          <w:sz w:val="22"/>
          <w:szCs w:val="22"/>
        </w:rPr>
        <w:t>программы.</w:t>
      </w:r>
    </w:p>
    <w:p w14:paraId="00087485" w14:textId="77777777" w:rsidR="007642CB" w:rsidRPr="007642CB" w:rsidRDefault="007642CB" w:rsidP="007642CB">
      <w:pPr>
        <w:pStyle w:val="a9"/>
        <w:spacing w:line="271" w:lineRule="auto"/>
        <w:ind w:right="533"/>
        <w:rPr>
          <w:sz w:val="22"/>
          <w:szCs w:val="22"/>
        </w:rPr>
      </w:pPr>
      <w:r w:rsidRPr="007642CB">
        <w:rPr>
          <w:sz w:val="22"/>
          <w:szCs w:val="22"/>
        </w:rPr>
        <w:t>Названные критерии выявляются при анализе школьной документации, при посещении учебных и</w:t>
      </w:r>
      <w:r w:rsidRPr="007642CB">
        <w:rPr>
          <w:spacing w:val="1"/>
          <w:sz w:val="22"/>
          <w:szCs w:val="22"/>
        </w:rPr>
        <w:t xml:space="preserve"> </w:t>
      </w:r>
      <w:r w:rsidRPr="007642CB">
        <w:rPr>
          <w:sz w:val="22"/>
          <w:szCs w:val="22"/>
        </w:rPr>
        <w:t>внеучебных занятий, при проведении диагностических срезов, тестировании, анкетировании, которые</w:t>
      </w:r>
      <w:r w:rsidRPr="007642CB">
        <w:rPr>
          <w:spacing w:val="1"/>
          <w:sz w:val="22"/>
          <w:szCs w:val="22"/>
        </w:rPr>
        <w:t xml:space="preserve"> </w:t>
      </w:r>
      <w:r w:rsidRPr="007642CB">
        <w:rPr>
          <w:sz w:val="22"/>
          <w:szCs w:val="22"/>
        </w:rPr>
        <w:t>затем обрабатываются и фиксируются в таблицах. По итогам мониторинга выносится управленческое</w:t>
      </w:r>
      <w:r w:rsidRPr="007642CB">
        <w:rPr>
          <w:spacing w:val="1"/>
          <w:sz w:val="22"/>
          <w:szCs w:val="22"/>
        </w:rPr>
        <w:t xml:space="preserve"> </w:t>
      </w:r>
      <w:r w:rsidRPr="007642CB">
        <w:rPr>
          <w:sz w:val="22"/>
          <w:szCs w:val="22"/>
        </w:rPr>
        <w:t>решение.</w:t>
      </w:r>
    </w:p>
    <w:p w14:paraId="5F6AB3CF" w14:textId="77777777" w:rsidR="007642CB" w:rsidRPr="007642CB" w:rsidRDefault="007642CB" w:rsidP="007642CB">
      <w:pPr>
        <w:pStyle w:val="a9"/>
        <w:spacing w:before="11"/>
        <w:ind w:left="0"/>
        <w:jc w:val="left"/>
        <w:rPr>
          <w:sz w:val="22"/>
          <w:szCs w:val="22"/>
        </w:rPr>
      </w:pPr>
    </w:p>
    <w:p w14:paraId="1B80ED76" w14:textId="77777777" w:rsidR="007642CB" w:rsidRPr="007642CB" w:rsidRDefault="007642CB" w:rsidP="007642CB">
      <w:pPr>
        <w:pStyle w:val="a9"/>
        <w:rPr>
          <w:sz w:val="22"/>
          <w:szCs w:val="22"/>
        </w:rPr>
      </w:pPr>
      <w:r w:rsidRPr="007642CB">
        <w:rPr>
          <w:sz w:val="22"/>
          <w:szCs w:val="22"/>
        </w:rPr>
        <w:t>ПРОГРАММА</w:t>
      </w:r>
      <w:r w:rsidRPr="007642CB">
        <w:rPr>
          <w:spacing w:val="-9"/>
          <w:sz w:val="22"/>
          <w:szCs w:val="22"/>
        </w:rPr>
        <w:t xml:space="preserve"> </w:t>
      </w:r>
      <w:r w:rsidRPr="007642CB">
        <w:rPr>
          <w:sz w:val="22"/>
          <w:szCs w:val="22"/>
        </w:rPr>
        <w:t>ДЕЙСТВИЙ</w:t>
      </w:r>
    </w:p>
    <w:p w14:paraId="3C228024" w14:textId="77777777" w:rsidR="007642CB" w:rsidRPr="007642CB" w:rsidRDefault="007642CB" w:rsidP="007642CB">
      <w:pPr>
        <w:pStyle w:val="a9"/>
        <w:spacing w:before="3"/>
        <w:ind w:left="0"/>
        <w:jc w:val="left"/>
        <w:rPr>
          <w:sz w:val="22"/>
          <w:szCs w:val="22"/>
        </w:rPr>
      </w:pPr>
    </w:p>
    <w:p w14:paraId="129AA85E" w14:textId="77777777" w:rsidR="007642CB" w:rsidRPr="007642CB" w:rsidRDefault="007642CB" w:rsidP="007642CB">
      <w:pPr>
        <w:pStyle w:val="a9"/>
        <w:rPr>
          <w:sz w:val="22"/>
          <w:szCs w:val="22"/>
        </w:rPr>
      </w:pPr>
      <w:r w:rsidRPr="007642CB">
        <w:rPr>
          <w:sz w:val="22"/>
          <w:szCs w:val="22"/>
        </w:rPr>
        <w:t>ПО</w:t>
      </w:r>
      <w:r w:rsidRPr="007642CB">
        <w:rPr>
          <w:spacing w:val="-5"/>
          <w:sz w:val="22"/>
          <w:szCs w:val="22"/>
        </w:rPr>
        <w:t xml:space="preserve"> </w:t>
      </w:r>
      <w:r w:rsidRPr="007642CB">
        <w:rPr>
          <w:sz w:val="22"/>
          <w:szCs w:val="22"/>
        </w:rPr>
        <w:t>ОСУЩЕСТВЛЕНИЮ</w:t>
      </w:r>
      <w:r w:rsidRPr="007642CB">
        <w:rPr>
          <w:spacing w:val="-5"/>
          <w:sz w:val="22"/>
          <w:szCs w:val="22"/>
        </w:rPr>
        <w:t xml:space="preserve"> </w:t>
      </w:r>
      <w:r w:rsidRPr="007642CB">
        <w:rPr>
          <w:sz w:val="22"/>
          <w:szCs w:val="22"/>
        </w:rPr>
        <w:t>ОЦЕНКИ</w:t>
      </w:r>
      <w:r w:rsidRPr="007642CB">
        <w:rPr>
          <w:spacing w:val="-5"/>
          <w:sz w:val="22"/>
          <w:szCs w:val="22"/>
        </w:rPr>
        <w:t xml:space="preserve"> </w:t>
      </w:r>
      <w:r w:rsidRPr="007642CB">
        <w:rPr>
          <w:sz w:val="22"/>
          <w:szCs w:val="22"/>
        </w:rPr>
        <w:t>РЕЗУЛЬТАТОВ</w:t>
      </w:r>
      <w:r w:rsidRPr="007642CB">
        <w:rPr>
          <w:spacing w:val="-6"/>
          <w:sz w:val="22"/>
          <w:szCs w:val="22"/>
        </w:rPr>
        <w:t xml:space="preserve"> </w:t>
      </w:r>
      <w:r w:rsidRPr="007642CB">
        <w:rPr>
          <w:sz w:val="22"/>
          <w:szCs w:val="22"/>
        </w:rPr>
        <w:t>ДЕЯТЕЛЬНОСТИ</w:t>
      </w:r>
      <w:r w:rsidRPr="007642CB">
        <w:rPr>
          <w:spacing w:val="48"/>
          <w:sz w:val="22"/>
          <w:szCs w:val="22"/>
        </w:rPr>
        <w:t xml:space="preserve"> </w:t>
      </w:r>
      <w:r w:rsidRPr="007642CB">
        <w:rPr>
          <w:sz w:val="22"/>
          <w:szCs w:val="22"/>
        </w:rPr>
        <w:t>ШКОЛЫ</w:t>
      </w:r>
    </w:p>
    <w:p w14:paraId="5239D5F8" w14:textId="77777777" w:rsidR="007642CB" w:rsidRPr="007642CB" w:rsidRDefault="007642CB" w:rsidP="007642CB">
      <w:pPr>
        <w:pStyle w:val="a9"/>
        <w:spacing w:before="10"/>
        <w:ind w:left="0"/>
        <w:jc w:val="left"/>
        <w:rPr>
          <w:sz w:val="22"/>
          <w:szCs w:val="22"/>
        </w:rPr>
      </w:pPr>
    </w:p>
    <w:p w14:paraId="0FD2714D" w14:textId="77777777" w:rsidR="007642CB" w:rsidRPr="007642CB" w:rsidRDefault="007642CB" w:rsidP="007642CB">
      <w:pPr>
        <w:pStyle w:val="a9"/>
        <w:spacing w:after="54"/>
        <w:jc w:val="left"/>
        <w:rPr>
          <w:sz w:val="22"/>
          <w:szCs w:val="22"/>
        </w:rPr>
      </w:pPr>
      <w:r w:rsidRPr="007642CB">
        <w:rPr>
          <w:sz w:val="22"/>
          <w:szCs w:val="22"/>
        </w:rPr>
        <w:t>Численный</w:t>
      </w:r>
      <w:r w:rsidRPr="007642CB">
        <w:rPr>
          <w:spacing w:val="-1"/>
          <w:sz w:val="22"/>
          <w:szCs w:val="22"/>
        </w:rPr>
        <w:t xml:space="preserve"> </w:t>
      </w:r>
      <w:r w:rsidRPr="007642CB">
        <w:rPr>
          <w:sz w:val="22"/>
          <w:szCs w:val="22"/>
        </w:rPr>
        <w:t>и</w:t>
      </w:r>
      <w:r w:rsidRPr="007642CB">
        <w:rPr>
          <w:spacing w:val="-4"/>
          <w:sz w:val="22"/>
          <w:szCs w:val="22"/>
        </w:rPr>
        <w:t xml:space="preserve"> </w:t>
      </w:r>
      <w:r w:rsidRPr="007642CB">
        <w:rPr>
          <w:sz w:val="22"/>
          <w:szCs w:val="22"/>
        </w:rPr>
        <w:t>количественный состав</w:t>
      </w:r>
      <w:r w:rsidRPr="007642CB">
        <w:rPr>
          <w:spacing w:val="-9"/>
          <w:sz w:val="22"/>
          <w:szCs w:val="22"/>
        </w:rPr>
        <w:t xml:space="preserve"> </w:t>
      </w:r>
      <w:r w:rsidRPr="007642CB">
        <w:rPr>
          <w:sz w:val="22"/>
          <w:szCs w:val="22"/>
        </w:rPr>
        <w:t>обучающихся</w:t>
      </w:r>
      <w:r w:rsidRPr="007642CB">
        <w:rPr>
          <w:spacing w:val="-1"/>
          <w:sz w:val="22"/>
          <w:szCs w:val="22"/>
        </w:rPr>
        <w:t xml:space="preserve"> </w:t>
      </w:r>
      <w:r w:rsidRPr="007642CB">
        <w:rPr>
          <w:sz w:val="22"/>
          <w:szCs w:val="22"/>
        </w:rPr>
        <w:t>первых</w:t>
      </w:r>
      <w:r w:rsidRPr="007642CB">
        <w:rPr>
          <w:spacing w:val="-6"/>
          <w:sz w:val="22"/>
          <w:szCs w:val="22"/>
        </w:rPr>
        <w:t xml:space="preserve"> </w:t>
      </w:r>
      <w:r w:rsidRPr="007642CB">
        <w:rPr>
          <w:sz w:val="22"/>
          <w:szCs w:val="22"/>
        </w:rPr>
        <w:t>классов</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2027"/>
        <w:gridCol w:w="1988"/>
        <w:gridCol w:w="1811"/>
        <w:gridCol w:w="1806"/>
      </w:tblGrid>
      <w:tr w:rsidR="007642CB" w:rsidRPr="007642CB" w14:paraId="61EBED25" w14:textId="77777777" w:rsidTr="005C65EF">
        <w:trPr>
          <w:trHeight w:val="609"/>
        </w:trPr>
        <w:tc>
          <w:tcPr>
            <w:tcW w:w="1955" w:type="dxa"/>
          </w:tcPr>
          <w:p w14:paraId="17514129" w14:textId="77777777" w:rsidR="007642CB" w:rsidRPr="007642CB" w:rsidRDefault="007642CB" w:rsidP="005C65EF">
            <w:pPr>
              <w:pStyle w:val="TableParagraph"/>
              <w:spacing w:before="49"/>
              <w:ind w:left="110"/>
            </w:pPr>
            <w:r w:rsidRPr="007642CB">
              <w:t>Объект</w:t>
            </w:r>
            <w:r w:rsidRPr="007642CB">
              <w:rPr>
                <w:spacing w:val="-2"/>
              </w:rPr>
              <w:t xml:space="preserve"> </w:t>
            </w:r>
            <w:r w:rsidRPr="007642CB">
              <w:t>контроля</w:t>
            </w:r>
          </w:p>
        </w:tc>
        <w:tc>
          <w:tcPr>
            <w:tcW w:w="2027" w:type="dxa"/>
          </w:tcPr>
          <w:p w14:paraId="233D7F7D" w14:textId="77777777" w:rsidR="007642CB" w:rsidRPr="007642CB" w:rsidRDefault="007642CB" w:rsidP="005C65EF">
            <w:pPr>
              <w:pStyle w:val="TableParagraph"/>
              <w:spacing w:before="49"/>
              <w:ind w:left="105"/>
            </w:pPr>
            <w:r w:rsidRPr="007642CB">
              <w:t>Цель</w:t>
            </w:r>
            <w:r w:rsidRPr="007642CB">
              <w:rPr>
                <w:spacing w:val="-1"/>
              </w:rPr>
              <w:t xml:space="preserve"> </w:t>
            </w:r>
            <w:r w:rsidRPr="007642CB">
              <w:t>контроля</w:t>
            </w:r>
          </w:p>
        </w:tc>
        <w:tc>
          <w:tcPr>
            <w:tcW w:w="1988" w:type="dxa"/>
          </w:tcPr>
          <w:p w14:paraId="09509DBA" w14:textId="77777777" w:rsidR="007642CB" w:rsidRPr="007642CB" w:rsidRDefault="007642CB" w:rsidP="005C65EF">
            <w:pPr>
              <w:pStyle w:val="TableParagraph"/>
              <w:spacing w:before="41" w:line="274" w:lineRule="exact"/>
              <w:ind w:left="104" w:right="83"/>
            </w:pPr>
            <w:r w:rsidRPr="007642CB">
              <w:t>Диагностические</w:t>
            </w:r>
            <w:r w:rsidRPr="007642CB">
              <w:rPr>
                <w:spacing w:val="-57"/>
              </w:rPr>
              <w:t xml:space="preserve"> </w:t>
            </w:r>
            <w:r w:rsidRPr="007642CB">
              <w:t>средства</w:t>
            </w:r>
          </w:p>
        </w:tc>
        <w:tc>
          <w:tcPr>
            <w:tcW w:w="1811" w:type="dxa"/>
          </w:tcPr>
          <w:p w14:paraId="74BFAEB3" w14:textId="77777777" w:rsidR="007642CB" w:rsidRPr="007642CB" w:rsidRDefault="007642CB" w:rsidP="005C65EF">
            <w:pPr>
              <w:pStyle w:val="TableParagraph"/>
              <w:spacing w:before="41" w:line="274" w:lineRule="exact"/>
              <w:ind w:left="104" w:right="88"/>
            </w:pPr>
            <w:r w:rsidRPr="007642CB">
              <w:t>Периодичность</w:t>
            </w:r>
            <w:r w:rsidRPr="007642CB">
              <w:rPr>
                <w:spacing w:val="-57"/>
              </w:rPr>
              <w:t xml:space="preserve"> </w:t>
            </w:r>
            <w:r w:rsidRPr="007642CB">
              <w:t>контроля</w:t>
            </w:r>
          </w:p>
        </w:tc>
        <w:tc>
          <w:tcPr>
            <w:tcW w:w="1806" w:type="dxa"/>
          </w:tcPr>
          <w:p w14:paraId="789E09D3" w14:textId="77777777" w:rsidR="007642CB" w:rsidRPr="007642CB" w:rsidRDefault="007642CB" w:rsidP="005C65EF">
            <w:pPr>
              <w:pStyle w:val="TableParagraph"/>
              <w:spacing w:before="49"/>
              <w:ind w:left="103"/>
            </w:pPr>
            <w:r w:rsidRPr="007642CB">
              <w:t>Ответственный</w:t>
            </w:r>
          </w:p>
        </w:tc>
      </w:tr>
      <w:tr w:rsidR="007642CB" w:rsidRPr="007642CB" w14:paraId="04C6F5FE" w14:textId="77777777" w:rsidTr="005C65EF">
        <w:trPr>
          <w:trHeight w:val="1435"/>
        </w:trPr>
        <w:tc>
          <w:tcPr>
            <w:tcW w:w="1955" w:type="dxa"/>
          </w:tcPr>
          <w:p w14:paraId="32F58A45" w14:textId="77777777" w:rsidR="007642CB" w:rsidRPr="007642CB" w:rsidRDefault="007642CB" w:rsidP="005C65EF">
            <w:pPr>
              <w:pStyle w:val="TableParagraph"/>
              <w:spacing w:before="44" w:line="242" w:lineRule="auto"/>
              <w:ind w:left="110" w:right="119"/>
            </w:pPr>
            <w:r w:rsidRPr="007642CB">
              <w:t>Численный</w:t>
            </w:r>
            <w:r w:rsidRPr="007642CB">
              <w:rPr>
                <w:spacing w:val="1"/>
              </w:rPr>
              <w:t xml:space="preserve"> </w:t>
            </w:r>
            <w:r w:rsidRPr="007642CB">
              <w:rPr>
                <w:spacing w:val="-1"/>
              </w:rPr>
              <w:t>состав</w:t>
            </w:r>
            <w:r w:rsidRPr="007642CB">
              <w:rPr>
                <w:spacing w:val="-14"/>
              </w:rPr>
              <w:t xml:space="preserve"> </w:t>
            </w:r>
            <w:r w:rsidRPr="007642CB">
              <w:t>учащихся</w:t>
            </w:r>
          </w:p>
        </w:tc>
        <w:tc>
          <w:tcPr>
            <w:tcW w:w="2027" w:type="dxa"/>
          </w:tcPr>
          <w:p w14:paraId="10C64D24" w14:textId="77777777" w:rsidR="007642CB" w:rsidRPr="007642CB" w:rsidRDefault="007642CB" w:rsidP="005C65EF">
            <w:pPr>
              <w:pStyle w:val="TableParagraph"/>
              <w:spacing w:before="44"/>
              <w:ind w:left="105" w:right="56"/>
              <w:rPr>
                <w:lang w:val="ru-RU"/>
              </w:rPr>
            </w:pPr>
            <w:r w:rsidRPr="007642CB">
              <w:rPr>
                <w:lang w:val="ru-RU"/>
              </w:rPr>
              <w:t>Определить</w:t>
            </w:r>
            <w:r w:rsidRPr="007642CB">
              <w:rPr>
                <w:spacing w:val="1"/>
                <w:lang w:val="ru-RU"/>
              </w:rPr>
              <w:t xml:space="preserve"> </w:t>
            </w:r>
            <w:r w:rsidRPr="007642CB">
              <w:rPr>
                <w:lang w:val="ru-RU"/>
              </w:rPr>
              <w:t>предварительный</w:t>
            </w:r>
            <w:r w:rsidRPr="007642CB">
              <w:rPr>
                <w:spacing w:val="-57"/>
                <w:lang w:val="ru-RU"/>
              </w:rPr>
              <w:t xml:space="preserve"> </w:t>
            </w:r>
            <w:r w:rsidRPr="007642CB">
              <w:rPr>
                <w:lang w:val="ru-RU"/>
              </w:rPr>
              <w:t>численный</w:t>
            </w:r>
            <w:r w:rsidRPr="007642CB">
              <w:rPr>
                <w:spacing w:val="-11"/>
                <w:lang w:val="ru-RU"/>
              </w:rPr>
              <w:t xml:space="preserve"> </w:t>
            </w:r>
            <w:r w:rsidRPr="007642CB">
              <w:rPr>
                <w:lang w:val="ru-RU"/>
              </w:rPr>
              <w:t>состав</w:t>
            </w:r>
          </w:p>
          <w:p w14:paraId="228A09EA" w14:textId="77777777" w:rsidR="007642CB" w:rsidRPr="007642CB" w:rsidRDefault="007642CB" w:rsidP="005C65EF">
            <w:pPr>
              <w:pStyle w:val="TableParagraph"/>
              <w:spacing w:line="274" w:lineRule="exact"/>
              <w:ind w:left="105" w:right="93"/>
              <w:rPr>
                <w:lang w:val="ru-RU"/>
              </w:rPr>
            </w:pPr>
            <w:r w:rsidRPr="007642CB">
              <w:rPr>
                <w:lang w:val="ru-RU"/>
              </w:rPr>
              <w:t>обучающихся 1-х</w:t>
            </w:r>
            <w:r w:rsidRPr="007642CB">
              <w:rPr>
                <w:spacing w:val="-57"/>
                <w:lang w:val="ru-RU"/>
              </w:rPr>
              <w:t xml:space="preserve"> </w:t>
            </w:r>
            <w:r w:rsidRPr="007642CB">
              <w:rPr>
                <w:lang w:val="ru-RU"/>
              </w:rPr>
              <w:t>классов</w:t>
            </w:r>
          </w:p>
        </w:tc>
        <w:tc>
          <w:tcPr>
            <w:tcW w:w="1988" w:type="dxa"/>
          </w:tcPr>
          <w:p w14:paraId="24AB1373" w14:textId="77777777" w:rsidR="007642CB" w:rsidRPr="007642CB" w:rsidRDefault="007642CB" w:rsidP="005C65EF">
            <w:pPr>
              <w:pStyle w:val="TableParagraph"/>
              <w:spacing w:before="44" w:line="242" w:lineRule="auto"/>
              <w:ind w:left="104" w:right="263"/>
            </w:pPr>
            <w:r w:rsidRPr="007642CB">
              <w:t>Мониторинг</w:t>
            </w:r>
            <w:r w:rsidRPr="007642CB">
              <w:rPr>
                <w:spacing w:val="-8"/>
              </w:rPr>
              <w:t xml:space="preserve"> </w:t>
            </w:r>
            <w:r w:rsidRPr="007642CB">
              <w:t>по</w:t>
            </w:r>
            <w:r w:rsidRPr="007642CB">
              <w:rPr>
                <w:spacing w:val="-57"/>
              </w:rPr>
              <w:t xml:space="preserve"> </w:t>
            </w:r>
            <w:r w:rsidRPr="007642CB">
              <w:t>микрорайону</w:t>
            </w:r>
          </w:p>
        </w:tc>
        <w:tc>
          <w:tcPr>
            <w:tcW w:w="1811" w:type="dxa"/>
          </w:tcPr>
          <w:p w14:paraId="5215FA85" w14:textId="77777777" w:rsidR="007642CB" w:rsidRPr="007642CB" w:rsidRDefault="007642CB" w:rsidP="005C65EF">
            <w:pPr>
              <w:pStyle w:val="TableParagraph"/>
              <w:spacing w:before="44"/>
              <w:ind w:left="104" w:right="495"/>
              <w:rPr>
                <w:lang w:val="ru-RU"/>
              </w:rPr>
            </w:pPr>
            <w:r w:rsidRPr="007642CB">
              <w:rPr>
                <w:lang w:val="ru-RU"/>
              </w:rPr>
              <w:t>2 раза в год</w:t>
            </w:r>
            <w:r w:rsidRPr="007642CB">
              <w:rPr>
                <w:spacing w:val="-57"/>
                <w:lang w:val="ru-RU"/>
              </w:rPr>
              <w:t xml:space="preserve"> </w:t>
            </w:r>
            <w:r w:rsidRPr="007642CB">
              <w:rPr>
                <w:lang w:val="ru-RU"/>
              </w:rPr>
              <w:t>(апрель,</w:t>
            </w:r>
            <w:r w:rsidRPr="007642CB">
              <w:rPr>
                <w:spacing w:val="1"/>
                <w:lang w:val="ru-RU"/>
              </w:rPr>
              <w:t xml:space="preserve"> </w:t>
            </w:r>
            <w:r w:rsidRPr="007642CB">
              <w:rPr>
                <w:lang w:val="ru-RU"/>
              </w:rPr>
              <w:t>август)</w:t>
            </w:r>
          </w:p>
        </w:tc>
        <w:tc>
          <w:tcPr>
            <w:tcW w:w="1806" w:type="dxa"/>
          </w:tcPr>
          <w:p w14:paraId="30388EB1" w14:textId="77777777" w:rsidR="007642CB" w:rsidRPr="007642CB" w:rsidRDefault="007642CB" w:rsidP="005C65EF">
            <w:pPr>
              <w:pStyle w:val="TableParagraph"/>
              <w:spacing w:before="44" w:line="242" w:lineRule="auto"/>
              <w:ind w:left="103" w:right="189"/>
            </w:pPr>
            <w:r w:rsidRPr="007642CB">
              <w:t>Зам.директора</w:t>
            </w:r>
            <w:r w:rsidRPr="007642CB">
              <w:rPr>
                <w:spacing w:val="-57"/>
              </w:rPr>
              <w:t xml:space="preserve"> </w:t>
            </w:r>
            <w:r w:rsidRPr="007642CB">
              <w:t>по</w:t>
            </w:r>
            <w:r w:rsidRPr="007642CB">
              <w:rPr>
                <w:spacing w:val="1"/>
              </w:rPr>
              <w:t xml:space="preserve"> </w:t>
            </w:r>
            <w:r w:rsidRPr="007642CB">
              <w:t>УВР</w:t>
            </w:r>
          </w:p>
        </w:tc>
      </w:tr>
      <w:tr w:rsidR="007642CB" w:rsidRPr="007642CB" w14:paraId="4255A53C" w14:textId="77777777" w:rsidTr="005C65EF">
        <w:trPr>
          <w:trHeight w:val="902"/>
        </w:trPr>
        <w:tc>
          <w:tcPr>
            <w:tcW w:w="1955" w:type="dxa"/>
          </w:tcPr>
          <w:p w14:paraId="5FD7D502" w14:textId="77777777" w:rsidR="007642CB" w:rsidRPr="007642CB" w:rsidRDefault="007642CB" w:rsidP="005C65EF">
            <w:pPr>
              <w:pStyle w:val="TableParagraph"/>
              <w:spacing w:before="44" w:line="242" w:lineRule="auto"/>
              <w:ind w:left="110" w:right="81"/>
            </w:pPr>
            <w:r w:rsidRPr="007642CB">
              <w:t>Количественный</w:t>
            </w:r>
            <w:r w:rsidRPr="007642CB">
              <w:rPr>
                <w:spacing w:val="-57"/>
              </w:rPr>
              <w:t xml:space="preserve"> </w:t>
            </w:r>
            <w:r w:rsidRPr="007642CB">
              <w:t>состав</w:t>
            </w:r>
            <w:r w:rsidRPr="007642CB">
              <w:rPr>
                <w:spacing w:val="-7"/>
              </w:rPr>
              <w:t xml:space="preserve"> </w:t>
            </w:r>
            <w:r w:rsidRPr="007642CB">
              <w:t>учащихся</w:t>
            </w:r>
          </w:p>
        </w:tc>
        <w:tc>
          <w:tcPr>
            <w:tcW w:w="2027" w:type="dxa"/>
          </w:tcPr>
          <w:p w14:paraId="76138F5B" w14:textId="77777777" w:rsidR="007642CB" w:rsidRPr="007642CB" w:rsidRDefault="007642CB" w:rsidP="005C65EF">
            <w:pPr>
              <w:pStyle w:val="TableParagraph"/>
              <w:spacing w:before="44" w:line="242" w:lineRule="auto"/>
              <w:ind w:left="105" w:right="196"/>
            </w:pPr>
            <w:r w:rsidRPr="007642CB">
              <w:t>Комплектование</w:t>
            </w:r>
            <w:r w:rsidRPr="007642CB">
              <w:rPr>
                <w:spacing w:val="-57"/>
              </w:rPr>
              <w:t xml:space="preserve"> </w:t>
            </w:r>
            <w:r w:rsidRPr="007642CB">
              <w:t>1-х</w:t>
            </w:r>
            <w:r w:rsidRPr="007642CB">
              <w:rPr>
                <w:spacing w:val="-3"/>
              </w:rPr>
              <w:t xml:space="preserve"> </w:t>
            </w:r>
            <w:r w:rsidRPr="007642CB">
              <w:t>классов</w:t>
            </w:r>
          </w:p>
        </w:tc>
        <w:tc>
          <w:tcPr>
            <w:tcW w:w="1988" w:type="dxa"/>
          </w:tcPr>
          <w:p w14:paraId="676F89E5" w14:textId="77777777" w:rsidR="007642CB" w:rsidRPr="007642CB" w:rsidRDefault="007642CB" w:rsidP="005C65EF">
            <w:pPr>
              <w:pStyle w:val="TableParagraph"/>
              <w:spacing w:before="44" w:line="242" w:lineRule="auto"/>
              <w:ind w:left="104" w:right="797"/>
            </w:pPr>
            <w:r w:rsidRPr="007642CB">
              <w:t>Заявления</w:t>
            </w:r>
            <w:r w:rsidRPr="007642CB">
              <w:rPr>
                <w:spacing w:val="-57"/>
              </w:rPr>
              <w:t xml:space="preserve"> </w:t>
            </w:r>
            <w:r w:rsidRPr="007642CB">
              <w:t>родителей</w:t>
            </w:r>
          </w:p>
        </w:tc>
        <w:tc>
          <w:tcPr>
            <w:tcW w:w="1811" w:type="dxa"/>
          </w:tcPr>
          <w:p w14:paraId="3D0A0F80" w14:textId="77777777" w:rsidR="007642CB" w:rsidRPr="007642CB" w:rsidRDefault="007642CB" w:rsidP="005C65EF">
            <w:pPr>
              <w:pStyle w:val="TableParagraph"/>
              <w:spacing w:before="44"/>
              <w:ind w:left="104"/>
            </w:pPr>
            <w:r w:rsidRPr="007642CB">
              <w:t>1</w:t>
            </w:r>
            <w:r w:rsidRPr="007642CB">
              <w:rPr>
                <w:spacing w:val="2"/>
              </w:rPr>
              <w:t xml:space="preserve"> </w:t>
            </w:r>
            <w:r w:rsidRPr="007642CB">
              <w:t>раз</w:t>
            </w:r>
            <w:r w:rsidRPr="007642CB">
              <w:rPr>
                <w:spacing w:val="3"/>
              </w:rPr>
              <w:t xml:space="preserve"> </w:t>
            </w:r>
            <w:r w:rsidRPr="007642CB">
              <w:t>в</w:t>
            </w:r>
            <w:r w:rsidRPr="007642CB">
              <w:rPr>
                <w:spacing w:val="-1"/>
              </w:rPr>
              <w:t xml:space="preserve"> </w:t>
            </w:r>
            <w:r w:rsidRPr="007642CB">
              <w:t>год</w:t>
            </w:r>
          </w:p>
        </w:tc>
        <w:tc>
          <w:tcPr>
            <w:tcW w:w="1806" w:type="dxa"/>
          </w:tcPr>
          <w:p w14:paraId="46017E43" w14:textId="77777777" w:rsidR="007642CB" w:rsidRPr="007642CB" w:rsidRDefault="007642CB" w:rsidP="005C65EF">
            <w:pPr>
              <w:pStyle w:val="TableParagraph"/>
              <w:spacing w:before="44"/>
              <w:ind w:left="103"/>
            </w:pPr>
            <w:r w:rsidRPr="007642CB">
              <w:t>Директор</w:t>
            </w:r>
          </w:p>
        </w:tc>
      </w:tr>
    </w:tbl>
    <w:p w14:paraId="6AB0C0EA" w14:textId="77777777" w:rsidR="007642CB" w:rsidRPr="007642CB" w:rsidRDefault="007642CB" w:rsidP="007642CB">
      <w:pPr>
        <w:pStyle w:val="a9"/>
        <w:ind w:left="0"/>
        <w:jc w:val="left"/>
        <w:rPr>
          <w:sz w:val="22"/>
          <w:szCs w:val="22"/>
        </w:rPr>
      </w:pPr>
    </w:p>
    <w:p w14:paraId="19E5D436" w14:textId="77777777" w:rsidR="007642CB" w:rsidRPr="007642CB" w:rsidRDefault="007642CB" w:rsidP="007642CB">
      <w:pPr>
        <w:pStyle w:val="a9"/>
        <w:spacing w:before="230" w:after="54"/>
        <w:jc w:val="left"/>
        <w:rPr>
          <w:sz w:val="22"/>
          <w:szCs w:val="22"/>
        </w:rPr>
      </w:pPr>
      <w:r w:rsidRPr="007642CB">
        <w:rPr>
          <w:sz w:val="22"/>
          <w:szCs w:val="22"/>
        </w:rPr>
        <w:t>Нормативно-правовое</w:t>
      </w:r>
      <w:r w:rsidRPr="007642CB">
        <w:rPr>
          <w:spacing w:val="-13"/>
          <w:sz w:val="22"/>
          <w:szCs w:val="22"/>
        </w:rPr>
        <w:t xml:space="preserve"> </w:t>
      </w:r>
      <w:r w:rsidRPr="007642CB">
        <w:rPr>
          <w:sz w:val="22"/>
          <w:szCs w:val="22"/>
        </w:rPr>
        <w:t>обеспечение</w:t>
      </w:r>
      <w:r w:rsidRPr="007642CB">
        <w:rPr>
          <w:spacing w:val="-3"/>
          <w:sz w:val="22"/>
          <w:szCs w:val="22"/>
        </w:rPr>
        <w:t xml:space="preserve"> </w:t>
      </w:r>
      <w:r w:rsidRPr="007642CB">
        <w:rPr>
          <w:sz w:val="22"/>
          <w:szCs w:val="22"/>
        </w:rPr>
        <w:t>образовательного</w:t>
      </w:r>
      <w:r w:rsidRPr="007642CB">
        <w:rPr>
          <w:spacing w:val="-1"/>
          <w:sz w:val="22"/>
          <w:szCs w:val="22"/>
        </w:rPr>
        <w:t xml:space="preserve"> </w:t>
      </w:r>
      <w:r w:rsidRPr="007642CB">
        <w:rPr>
          <w:sz w:val="22"/>
          <w:szCs w:val="22"/>
        </w:rPr>
        <w:t>процесса</w: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757"/>
        <w:gridCol w:w="1402"/>
        <w:gridCol w:w="1790"/>
        <w:gridCol w:w="1742"/>
        <w:gridCol w:w="1517"/>
      </w:tblGrid>
      <w:tr w:rsidR="007642CB" w:rsidRPr="007642CB" w14:paraId="60CD05C2" w14:textId="77777777" w:rsidTr="005C65EF">
        <w:trPr>
          <w:trHeight w:val="1219"/>
        </w:trPr>
        <w:tc>
          <w:tcPr>
            <w:tcW w:w="1791" w:type="dxa"/>
          </w:tcPr>
          <w:p w14:paraId="210AD11E" w14:textId="77777777" w:rsidR="007642CB" w:rsidRPr="007642CB" w:rsidRDefault="007642CB" w:rsidP="005C65EF">
            <w:pPr>
              <w:pStyle w:val="TableParagraph"/>
              <w:spacing w:before="49" w:line="242" w:lineRule="auto"/>
              <w:ind w:left="105" w:right="715"/>
            </w:pPr>
            <w:r w:rsidRPr="007642CB">
              <w:t>Объект</w:t>
            </w:r>
            <w:r w:rsidRPr="007642CB">
              <w:rPr>
                <w:spacing w:val="1"/>
              </w:rPr>
              <w:t xml:space="preserve"> </w:t>
            </w:r>
            <w:r w:rsidRPr="007642CB">
              <w:t>контроля</w:t>
            </w:r>
          </w:p>
        </w:tc>
        <w:tc>
          <w:tcPr>
            <w:tcW w:w="1757" w:type="dxa"/>
          </w:tcPr>
          <w:p w14:paraId="370539E6" w14:textId="77777777" w:rsidR="007642CB" w:rsidRPr="007642CB" w:rsidRDefault="007642CB" w:rsidP="005C65EF">
            <w:pPr>
              <w:pStyle w:val="TableParagraph"/>
              <w:spacing w:before="49" w:line="242" w:lineRule="auto"/>
              <w:ind w:left="105" w:right="357"/>
            </w:pPr>
            <w:r w:rsidRPr="007642CB">
              <w:t>Содержание</w:t>
            </w:r>
            <w:r w:rsidRPr="007642CB">
              <w:rPr>
                <w:spacing w:val="-57"/>
              </w:rPr>
              <w:t xml:space="preserve"> </w:t>
            </w:r>
            <w:r w:rsidRPr="007642CB">
              <w:t>контроля</w:t>
            </w:r>
          </w:p>
        </w:tc>
        <w:tc>
          <w:tcPr>
            <w:tcW w:w="1402" w:type="dxa"/>
          </w:tcPr>
          <w:p w14:paraId="5E8B09C4" w14:textId="77777777" w:rsidR="007642CB" w:rsidRPr="007642CB" w:rsidRDefault="007642CB" w:rsidP="005C65EF">
            <w:pPr>
              <w:pStyle w:val="TableParagraph"/>
              <w:spacing w:before="49" w:line="242" w:lineRule="auto"/>
              <w:ind w:left="106" w:right="325"/>
            </w:pPr>
            <w:r w:rsidRPr="007642CB">
              <w:t>Цель</w:t>
            </w:r>
            <w:r w:rsidRPr="007642CB">
              <w:rPr>
                <w:spacing w:val="1"/>
              </w:rPr>
              <w:t xml:space="preserve"> </w:t>
            </w:r>
            <w:r w:rsidRPr="007642CB">
              <w:t>контроля</w:t>
            </w:r>
          </w:p>
        </w:tc>
        <w:tc>
          <w:tcPr>
            <w:tcW w:w="1790" w:type="dxa"/>
          </w:tcPr>
          <w:p w14:paraId="17027C8C" w14:textId="77777777" w:rsidR="007642CB" w:rsidRPr="007642CB" w:rsidRDefault="007642CB" w:rsidP="005C65EF">
            <w:pPr>
              <w:pStyle w:val="TableParagraph"/>
              <w:spacing w:before="49" w:line="242" w:lineRule="auto"/>
              <w:ind w:left="106" w:right="637"/>
            </w:pPr>
            <w:r w:rsidRPr="007642CB">
              <w:t>Диагност.</w:t>
            </w:r>
            <w:r w:rsidRPr="007642CB">
              <w:rPr>
                <w:spacing w:val="-57"/>
              </w:rPr>
              <w:t xml:space="preserve"> </w:t>
            </w:r>
            <w:r w:rsidRPr="007642CB">
              <w:t>средства</w:t>
            </w:r>
          </w:p>
        </w:tc>
        <w:tc>
          <w:tcPr>
            <w:tcW w:w="1742" w:type="dxa"/>
          </w:tcPr>
          <w:p w14:paraId="5570C041" w14:textId="77777777" w:rsidR="007642CB" w:rsidRPr="007642CB" w:rsidRDefault="007642CB" w:rsidP="005C65EF">
            <w:pPr>
              <w:pStyle w:val="TableParagraph"/>
              <w:spacing w:before="49" w:line="242" w:lineRule="auto"/>
              <w:ind w:left="106" w:right="295"/>
            </w:pPr>
            <w:r w:rsidRPr="007642CB">
              <w:t>Периодично</w:t>
            </w:r>
            <w:r w:rsidRPr="007642CB">
              <w:rPr>
                <w:spacing w:val="-57"/>
              </w:rPr>
              <w:t xml:space="preserve"> </w:t>
            </w:r>
            <w:r w:rsidRPr="007642CB">
              <w:t>сть</w:t>
            </w:r>
            <w:r w:rsidRPr="007642CB">
              <w:rPr>
                <w:spacing w:val="-10"/>
              </w:rPr>
              <w:t xml:space="preserve"> </w:t>
            </w:r>
            <w:r w:rsidRPr="007642CB">
              <w:t>контроля</w:t>
            </w:r>
          </w:p>
        </w:tc>
        <w:tc>
          <w:tcPr>
            <w:tcW w:w="1517" w:type="dxa"/>
          </w:tcPr>
          <w:p w14:paraId="618C5CB2" w14:textId="77777777" w:rsidR="007642CB" w:rsidRPr="007642CB" w:rsidRDefault="007642CB" w:rsidP="005C65EF">
            <w:pPr>
              <w:pStyle w:val="TableParagraph"/>
              <w:spacing w:before="49" w:line="242" w:lineRule="auto"/>
              <w:ind w:left="112" w:right="83"/>
            </w:pPr>
            <w:r w:rsidRPr="007642CB">
              <w:t>Ответственн</w:t>
            </w:r>
            <w:r w:rsidRPr="007642CB">
              <w:rPr>
                <w:spacing w:val="-57"/>
              </w:rPr>
              <w:t xml:space="preserve"> </w:t>
            </w:r>
            <w:r w:rsidRPr="007642CB">
              <w:t>ый</w:t>
            </w:r>
          </w:p>
        </w:tc>
      </w:tr>
    </w:tbl>
    <w:p w14:paraId="3462CF4D" w14:textId="77777777" w:rsidR="007642CB" w:rsidRPr="007642CB" w:rsidRDefault="007642CB" w:rsidP="007642CB">
      <w:pPr>
        <w:pStyle w:val="a9"/>
        <w:spacing w:before="2"/>
        <w:ind w:left="0"/>
        <w:jc w:val="left"/>
        <w:rPr>
          <w:sz w:val="22"/>
          <w:szCs w:val="2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709"/>
        <w:gridCol w:w="1373"/>
        <w:gridCol w:w="1411"/>
        <w:gridCol w:w="1829"/>
        <w:gridCol w:w="1248"/>
      </w:tblGrid>
      <w:tr w:rsidR="007642CB" w:rsidRPr="007642CB" w14:paraId="0CEE3BA4" w14:textId="77777777" w:rsidTr="005C65EF">
        <w:trPr>
          <w:trHeight w:val="1848"/>
        </w:trPr>
        <w:tc>
          <w:tcPr>
            <w:tcW w:w="2391" w:type="dxa"/>
            <w:tcBorders>
              <w:right w:val="single" w:sz="6" w:space="0" w:color="000000"/>
            </w:tcBorders>
          </w:tcPr>
          <w:p w14:paraId="4DB77F0F" w14:textId="77777777" w:rsidR="007642CB" w:rsidRPr="007642CB" w:rsidRDefault="007642CB" w:rsidP="005C65EF">
            <w:pPr>
              <w:pStyle w:val="TableParagraph"/>
              <w:spacing w:before="44"/>
              <w:ind w:left="105" w:right="68"/>
              <w:rPr>
                <w:lang w:val="ru-RU"/>
              </w:rPr>
            </w:pPr>
            <w:r w:rsidRPr="007642CB">
              <w:rPr>
                <w:lang w:val="ru-RU"/>
              </w:rPr>
              <w:t>Нормативноправовая</w:t>
            </w:r>
            <w:r w:rsidRPr="007642CB">
              <w:rPr>
                <w:spacing w:val="-57"/>
                <w:lang w:val="ru-RU"/>
              </w:rPr>
              <w:t xml:space="preserve"> </w:t>
            </w:r>
            <w:r w:rsidRPr="007642CB">
              <w:rPr>
                <w:lang w:val="ru-RU"/>
              </w:rPr>
              <w:t>база, регламентирую</w:t>
            </w:r>
            <w:r w:rsidRPr="007642CB">
              <w:rPr>
                <w:spacing w:val="-57"/>
                <w:lang w:val="ru-RU"/>
              </w:rPr>
              <w:t xml:space="preserve"> </w:t>
            </w:r>
            <w:r w:rsidRPr="007642CB">
              <w:rPr>
                <w:lang w:val="ru-RU"/>
              </w:rPr>
              <w:t>щая</w:t>
            </w:r>
            <w:r w:rsidRPr="007642CB">
              <w:rPr>
                <w:spacing w:val="1"/>
                <w:lang w:val="ru-RU"/>
              </w:rPr>
              <w:t xml:space="preserve"> </w:t>
            </w:r>
            <w:r w:rsidRPr="007642CB">
              <w:rPr>
                <w:lang w:val="ru-RU"/>
              </w:rPr>
              <w:t>деятельность</w:t>
            </w:r>
            <w:r w:rsidRPr="007642CB">
              <w:rPr>
                <w:spacing w:val="1"/>
                <w:lang w:val="ru-RU"/>
              </w:rPr>
              <w:t xml:space="preserve"> </w:t>
            </w:r>
            <w:r w:rsidRPr="007642CB">
              <w:rPr>
                <w:lang w:val="ru-RU"/>
              </w:rPr>
              <w:t>школы</w:t>
            </w:r>
          </w:p>
        </w:tc>
        <w:tc>
          <w:tcPr>
            <w:tcW w:w="1709" w:type="dxa"/>
            <w:tcBorders>
              <w:left w:val="single" w:sz="6" w:space="0" w:color="000000"/>
            </w:tcBorders>
          </w:tcPr>
          <w:p w14:paraId="1392443C" w14:textId="77777777" w:rsidR="007642CB" w:rsidRPr="007642CB" w:rsidRDefault="007642CB" w:rsidP="005C65EF">
            <w:pPr>
              <w:pStyle w:val="TableParagraph"/>
              <w:spacing w:before="44" w:line="242" w:lineRule="auto"/>
              <w:ind w:left="108" w:right="65"/>
              <w:rPr>
                <w:lang w:val="ru-RU"/>
              </w:rPr>
            </w:pPr>
            <w:r w:rsidRPr="007642CB">
              <w:rPr>
                <w:lang w:val="ru-RU"/>
              </w:rPr>
              <w:t>Нормативные</w:t>
            </w:r>
            <w:r w:rsidRPr="007642CB">
              <w:rPr>
                <w:spacing w:val="1"/>
                <w:lang w:val="ru-RU"/>
              </w:rPr>
              <w:t xml:space="preserve"> </w:t>
            </w:r>
            <w:r w:rsidRPr="007642CB">
              <w:rPr>
                <w:lang w:val="ru-RU"/>
              </w:rPr>
              <w:t>и</w:t>
            </w:r>
            <w:r w:rsidRPr="007642CB">
              <w:rPr>
                <w:spacing w:val="1"/>
                <w:lang w:val="ru-RU"/>
              </w:rPr>
              <w:t xml:space="preserve"> </w:t>
            </w:r>
            <w:r w:rsidRPr="007642CB">
              <w:rPr>
                <w:lang w:val="ru-RU"/>
              </w:rPr>
              <w:t>распорядитель</w:t>
            </w:r>
            <w:r w:rsidRPr="007642CB">
              <w:rPr>
                <w:spacing w:val="-57"/>
                <w:lang w:val="ru-RU"/>
              </w:rPr>
              <w:t xml:space="preserve"> </w:t>
            </w:r>
            <w:r w:rsidRPr="007642CB">
              <w:rPr>
                <w:lang w:val="ru-RU"/>
              </w:rPr>
              <w:t>ные</w:t>
            </w:r>
            <w:r w:rsidRPr="007642CB">
              <w:rPr>
                <w:spacing w:val="1"/>
                <w:lang w:val="ru-RU"/>
              </w:rPr>
              <w:t xml:space="preserve"> </w:t>
            </w:r>
            <w:r w:rsidRPr="007642CB">
              <w:rPr>
                <w:lang w:val="ru-RU"/>
              </w:rPr>
              <w:t>документы</w:t>
            </w:r>
          </w:p>
        </w:tc>
        <w:tc>
          <w:tcPr>
            <w:tcW w:w="1373" w:type="dxa"/>
          </w:tcPr>
          <w:p w14:paraId="6D5066D8" w14:textId="77777777" w:rsidR="007642CB" w:rsidRPr="007642CB" w:rsidRDefault="007642CB" w:rsidP="005C65EF">
            <w:pPr>
              <w:pStyle w:val="TableParagraph"/>
              <w:spacing w:before="44"/>
              <w:ind w:left="110" w:right="131"/>
              <w:rPr>
                <w:lang w:val="ru-RU"/>
              </w:rPr>
            </w:pPr>
            <w:r w:rsidRPr="007642CB">
              <w:rPr>
                <w:spacing w:val="-1"/>
                <w:lang w:val="ru-RU"/>
              </w:rPr>
              <w:t>Определит</w:t>
            </w:r>
            <w:r w:rsidRPr="007642CB">
              <w:rPr>
                <w:spacing w:val="-57"/>
                <w:lang w:val="ru-RU"/>
              </w:rPr>
              <w:t xml:space="preserve"> </w:t>
            </w:r>
            <w:r w:rsidRPr="007642CB">
              <w:rPr>
                <w:lang w:val="ru-RU"/>
              </w:rPr>
              <w:t>ь</w:t>
            </w:r>
            <w:r w:rsidRPr="007642CB">
              <w:rPr>
                <w:spacing w:val="1"/>
                <w:lang w:val="ru-RU"/>
              </w:rPr>
              <w:t xml:space="preserve"> </w:t>
            </w:r>
            <w:r w:rsidRPr="007642CB">
              <w:rPr>
                <w:lang w:val="ru-RU"/>
              </w:rPr>
              <w:t>наличие</w:t>
            </w:r>
            <w:r w:rsidRPr="007642CB">
              <w:rPr>
                <w:spacing w:val="1"/>
                <w:lang w:val="ru-RU"/>
              </w:rPr>
              <w:t xml:space="preserve"> </w:t>
            </w:r>
            <w:r w:rsidRPr="007642CB">
              <w:rPr>
                <w:lang w:val="ru-RU"/>
              </w:rPr>
              <w:t>нормативн</w:t>
            </w:r>
            <w:r w:rsidRPr="007642CB">
              <w:rPr>
                <w:spacing w:val="-57"/>
                <w:lang w:val="ru-RU"/>
              </w:rPr>
              <w:t xml:space="preserve"> </w:t>
            </w:r>
            <w:r w:rsidRPr="007642CB">
              <w:rPr>
                <w:lang w:val="ru-RU"/>
              </w:rPr>
              <w:t>ой</w:t>
            </w:r>
            <w:r w:rsidRPr="007642CB">
              <w:rPr>
                <w:spacing w:val="-2"/>
                <w:lang w:val="ru-RU"/>
              </w:rPr>
              <w:t xml:space="preserve"> </w:t>
            </w:r>
            <w:r w:rsidRPr="007642CB">
              <w:rPr>
                <w:lang w:val="ru-RU"/>
              </w:rPr>
              <w:t>базы</w:t>
            </w:r>
          </w:p>
        </w:tc>
        <w:tc>
          <w:tcPr>
            <w:tcW w:w="1411" w:type="dxa"/>
          </w:tcPr>
          <w:p w14:paraId="40865D63" w14:textId="77777777" w:rsidR="007642CB" w:rsidRPr="007642CB" w:rsidRDefault="007642CB" w:rsidP="005C65EF">
            <w:pPr>
              <w:pStyle w:val="TableParagraph"/>
              <w:spacing w:before="44"/>
              <w:ind w:left="106" w:right="79"/>
            </w:pPr>
            <w:r w:rsidRPr="007642CB">
              <w:t>Изучение</w:t>
            </w:r>
            <w:r w:rsidRPr="007642CB">
              <w:rPr>
                <w:spacing w:val="1"/>
              </w:rPr>
              <w:t xml:space="preserve"> </w:t>
            </w:r>
            <w:r w:rsidRPr="007642CB">
              <w:rPr>
                <w:spacing w:val="-1"/>
              </w:rPr>
              <w:t>документац</w:t>
            </w:r>
            <w:r w:rsidRPr="007642CB">
              <w:rPr>
                <w:spacing w:val="-57"/>
              </w:rPr>
              <w:t xml:space="preserve"> </w:t>
            </w:r>
            <w:r w:rsidRPr="007642CB">
              <w:t>ии</w:t>
            </w:r>
          </w:p>
        </w:tc>
        <w:tc>
          <w:tcPr>
            <w:tcW w:w="1829" w:type="dxa"/>
          </w:tcPr>
          <w:p w14:paraId="7DB96E9C" w14:textId="77777777" w:rsidR="007642CB" w:rsidRPr="007642CB" w:rsidRDefault="007642CB" w:rsidP="005C65EF">
            <w:pPr>
              <w:pStyle w:val="TableParagraph"/>
              <w:spacing w:before="44"/>
              <w:ind w:left="106"/>
            </w:pPr>
            <w:r w:rsidRPr="007642CB">
              <w:t>1</w:t>
            </w:r>
            <w:r w:rsidRPr="007642CB">
              <w:rPr>
                <w:spacing w:val="2"/>
              </w:rPr>
              <w:t xml:space="preserve"> </w:t>
            </w:r>
            <w:r w:rsidRPr="007642CB">
              <w:t>раз</w:t>
            </w:r>
            <w:r w:rsidRPr="007642CB">
              <w:rPr>
                <w:spacing w:val="3"/>
              </w:rPr>
              <w:t xml:space="preserve"> </w:t>
            </w:r>
            <w:r w:rsidRPr="007642CB">
              <w:t>в</w:t>
            </w:r>
            <w:r w:rsidRPr="007642CB">
              <w:rPr>
                <w:spacing w:val="-1"/>
              </w:rPr>
              <w:t xml:space="preserve"> </w:t>
            </w:r>
            <w:r w:rsidRPr="007642CB">
              <w:t>год</w:t>
            </w:r>
          </w:p>
        </w:tc>
        <w:tc>
          <w:tcPr>
            <w:tcW w:w="1248" w:type="dxa"/>
          </w:tcPr>
          <w:p w14:paraId="4DD55A18" w14:textId="77777777" w:rsidR="007642CB" w:rsidRPr="007642CB" w:rsidRDefault="007642CB" w:rsidP="005C65EF">
            <w:pPr>
              <w:pStyle w:val="TableParagraph"/>
              <w:spacing w:before="44"/>
              <w:ind w:left="107"/>
            </w:pPr>
            <w:r w:rsidRPr="007642CB">
              <w:t>Директор</w:t>
            </w:r>
          </w:p>
        </w:tc>
      </w:tr>
    </w:tbl>
    <w:p w14:paraId="2A72ABCA" w14:textId="77777777" w:rsidR="007642CB" w:rsidRPr="007642CB" w:rsidRDefault="007642CB" w:rsidP="007642CB">
      <w:pPr>
        <w:sectPr w:rsidR="007642CB" w:rsidRPr="007642CB">
          <w:pgSz w:w="11910" w:h="16840"/>
          <w:pgMar w:top="620" w:right="0" w:bottom="280" w:left="380" w:header="720" w:footer="720"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709"/>
        <w:gridCol w:w="1373"/>
        <w:gridCol w:w="1411"/>
        <w:gridCol w:w="1829"/>
        <w:gridCol w:w="1248"/>
      </w:tblGrid>
      <w:tr w:rsidR="007642CB" w:rsidRPr="007642CB" w14:paraId="4022A3F3" w14:textId="77777777" w:rsidTr="005C65EF">
        <w:trPr>
          <w:trHeight w:val="3120"/>
        </w:trPr>
        <w:tc>
          <w:tcPr>
            <w:tcW w:w="2391" w:type="dxa"/>
            <w:vMerge w:val="restart"/>
            <w:tcBorders>
              <w:top w:val="nil"/>
              <w:right w:val="single" w:sz="6" w:space="0" w:color="000000"/>
            </w:tcBorders>
          </w:tcPr>
          <w:p w14:paraId="0C353A7B" w14:textId="77777777" w:rsidR="007642CB" w:rsidRPr="007642CB" w:rsidRDefault="007642CB" w:rsidP="005C65EF">
            <w:pPr>
              <w:pStyle w:val="TableParagraph"/>
            </w:pPr>
          </w:p>
        </w:tc>
        <w:tc>
          <w:tcPr>
            <w:tcW w:w="1709" w:type="dxa"/>
            <w:tcBorders>
              <w:left w:val="single" w:sz="6" w:space="0" w:color="000000"/>
            </w:tcBorders>
          </w:tcPr>
          <w:p w14:paraId="711128D8" w14:textId="77777777" w:rsidR="007642CB" w:rsidRPr="007642CB" w:rsidRDefault="007642CB" w:rsidP="005C65EF">
            <w:pPr>
              <w:pStyle w:val="TableParagraph"/>
              <w:spacing w:before="41" w:line="271" w:lineRule="auto"/>
              <w:ind w:left="108" w:right="96"/>
              <w:rPr>
                <w:lang w:val="ru-RU"/>
              </w:rPr>
            </w:pPr>
            <w:r w:rsidRPr="007642CB">
              <w:rPr>
                <w:lang w:val="ru-RU"/>
              </w:rPr>
              <w:t>Основная</w:t>
            </w:r>
            <w:r w:rsidRPr="007642CB">
              <w:rPr>
                <w:spacing w:val="1"/>
                <w:lang w:val="ru-RU"/>
              </w:rPr>
              <w:t xml:space="preserve"> </w:t>
            </w:r>
            <w:r w:rsidRPr="007642CB">
              <w:rPr>
                <w:lang w:val="ru-RU"/>
              </w:rPr>
              <w:t>образовательн</w:t>
            </w:r>
            <w:r w:rsidRPr="007642CB">
              <w:rPr>
                <w:spacing w:val="-57"/>
                <w:lang w:val="ru-RU"/>
              </w:rPr>
              <w:t xml:space="preserve"> </w:t>
            </w:r>
            <w:r w:rsidRPr="007642CB">
              <w:rPr>
                <w:lang w:val="ru-RU"/>
              </w:rPr>
              <w:t>ая программа</w:t>
            </w:r>
          </w:p>
          <w:p w14:paraId="3A58CE18" w14:textId="77777777" w:rsidR="007642CB" w:rsidRPr="007642CB" w:rsidRDefault="007642CB" w:rsidP="005C65EF">
            <w:pPr>
              <w:pStyle w:val="TableParagraph"/>
              <w:spacing w:before="49"/>
              <w:ind w:left="108"/>
              <w:rPr>
                <w:lang w:val="ru-RU"/>
              </w:rPr>
            </w:pPr>
            <w:r w:rsidRPr="007642CB">
              <w:rPr>
                <w:lang w:val="ru-RU"/>
              </w:rPr>
              <w:t>НОО</w:t>
            </w:r>
          </w:p>
        </w:tc>
        <w:tc>
          <w:tcPr>
            <w:tcW w:w="1373" w:type="dxa"/>
          </w:tcPr>
          <w:p w14:paraId="7BE750A6" w14:textId="77777777" w:rsidR="007642CB" w:rsidRPr="007642CB" w:rsidRDefault="007642CB" w:rsidP="005C65EF">
            <w:pPr>
              <w:pStyle w:val="TableParagraph"/>
              <w:spacing w:before="37"/>
              <w:ind w:left="110" w:right="128"/>
              <w:rPr>
                <w:lang w:val="ru-RU"/>
              </w:rPr>
            </w:pPr>
            <w:r w:rsidRPr="007642CB">
              <w:rPr>
                <w:lang w:val="ru-RU"/>
              </w:rPr>
              <w:t>Анализ</w:t>
            </w:r>
            <w:r w:rsidRPr="007642CB">
              <w:rPr>
                <w:spacing w:val="1"/>
                <w:lang w:val="ru-RU"/>
              </w:rPr>
              <w:t xml:space="preserve"> </w:t>
            </w:r>
            <w:r w:rsidRPr="007642CB">
              <w:rPr>
                <w:lang w:val="ru-RU"/>
              </w:rPr>
              <w:t>содержани</w:t>
            </w:r>
            <w:r w:rsidRPr="007642CB">
              <w:rPr>
                <w:spacing w:val="-57"/>
                <w:lang w:val="ru-RU"/>
              </w:rPr>
              <w:t xml:space="preserve"> </w:t>
            </w:r>
            <w:r w:rsidRPr="007642CB">
              <w:rPr>
                <w:lang w:val="ru-RU"/>
              </w:rPr>
              <w:t>я</w:t>
            </w:r>
            <w:r w:rsidRPr="007642CB">
              <w:rPr>
                <w:spacing w:val="1"/>
                <w:lang w:val="ru-RU"/>
              </w:rPr>
              <w:t xml:space="preserve"> </w:t>
            </w:r>
            <w:r w:rsidRPr="007642CB">
              <w:rPr>
                <w:lang w:val="ru-RU"/>
              </w:rPr>
              <w:t>ООП</w:t>
            </w:r>
            <w:r w:rsidRPr="007642CB">
              <w:rPr>
                <w:spacing w:val="1"/>
                <w:lang w:val="ru-RU"/>
              </w:rPr>
              <w:t xml:space="preserve"> </w:t>
            </w:r>
            <w:r w:rsidRPr="007642CB">
              <w:rPr>
                <w:lang w:val="ru-RU"/>
              </w:rPr>
              <w:t>на</w:t>
            </w:r>
            <w:r w:rsidRPr="007642CB">
              <w:rPr>
                <w:spacing w:val="1"/>
                <w:lang w:val="ru-RU"/>
              </w:rPr>
              <w:t xml:space="preserve"> </w:t>
            </w:r>
            <w:r w:rsidRPr="007642CB">
              <w:rPr>
                <w:lang w:val="ru-RU"/>
              </w:rPr>
              <w:t>соответств</w:t>
            </w:r>
            <w:r w:rsidRPr="007642CB">
              <w:rPr>
                <w:spacing w:val="-57"/>
                <w:lang w:val="ru-RU"/>
              </w:rPr>
              <w:t xml:space="preserve"> </w:t>
            </w:r>
            <w:r w:rsidRPr="007642CB">
              <w:rPr>
                <w:lang w:val="ru-RU"/>
              </w:rPr>
              <w:t>ие новым</w:t>
            </w:r>
            <w:r w:rsidRPr="007642CB">
              <w:rPr>
                <w:spacing w:val="1"/>
                <w:lang w:val="ru-RU"/>
              </w:rPr>
              <w:t xml:space="preserve"> </w:t>
            </w:r>
            <w:r w:rsidRPr="007642CB">
              <w:rPr>
                <w:lang w:val="ru-RU"/>
              </w:rPr>
              <w:t>нормативн</w:t>
            </w:r>
            <w:r w:rsidRPr="007642CB">
              <w:rPr>
                <w:spacing w:val="-57"/>
                <w:lang w:val="ru-RU"/>
              </w:rPr>
              <w:t xml:space="preserve"> </w:t>
            </w:r>
            <w:r w:rsidRPr="007642CB">
              <w:rPr>
                <w:lang w:val="ru-RU"/>
              </w:rPr>
              <w:t>ым</w:t>
            </w:r>
            <w:r w:rsidRPr="007642CB">
              <w:rPr>
                <w:spacing w:val="1"/>
                <w:lang w:val="ru-RU"/>
              </w:rPr>
              <w:t xml:space="preserve"> </w:t>
            </w:r>
            <w:r w:rsidRPr="007642CB">
              <w:rPr>
                <w:lang w:val="ru-RU"/>
              </w:rPr>
              <w:t>документа</w:t>
            </w:r>
            <w:r w:rsidRPr="007642CB">
              <w:rPr>
                <w:spacing w:val="-57"/>
                <w:lang w:val="ru-RU"/>
              </w:rPr>
              <w:t xml:space="preserve"> </w:t>
            </w:r>
            <w:r w:rsidRPr="007642CB">
              <w:rPr>
                <w:lang w:val="ru-RU"/>
              </w:rPr>
              <w:t>м</w:t>
            </w:r>
          </w:p>
        </w:tc>
        <w:tc>
          <w:tcPr>
            <w:tcW w:w="1411" w:type="dxa"/>
          </w:tcPr>
          <w:p w14:paraId="740DD9A7" w14:textId="77777777" w:rsidR="007642CB" w:rsidRPr="007642CB" w:rsidRDefault="007642CB" w:rsidP="005C65EF">
            <w:pPr>
              <w:pStyle w:val="TableParagraph"/>
              <w:spacing w:before="37"/>
              <w:ind w:left="106" w:right="79"/>
            </w:pPr>
            <w:r w:rsidRPr="007642CB">
              <w:t>Изучение</w:t>
            </w:r>
            <w:r w:rsidRPr="007642CB">
              <w:rPr>
                <w:spacing w:val="1"/>
              </w:rPr>
              <w:t xml:space="preserve"> </w:t>
            </w:r>
            <w:r w:rsidRPr="007642CB">
              <w:rPr>
                <w:spacing w:val="-1"/>
              </w:rPr>
              <w:t>документац</w:t>
            </w:r>
            <w:r w:rsidRPr="007642CB">
              <w:rPr>
                <w:spacing w:val="-57"/>
              </w:rPr>
              <w:t xml:space="preserve"> </w:t>
            </w:r>
            <w:r w:rsidRPr="007642CB">
              <w:t>ии</w:t>
            </w:r>
          </w:p>
        </w:tc>
        <w:tc>
          <w:tcPr>
            <w:tcW w:w="1829" w:type="dxa"/>
          </w:tcPr>
          <w:p w14:paraId="5263C47E" w14:textId="77777777" w:rsidR="007642CB" w:rsidRPr="007642CB" w:rsidRDefault="007642CB" w:rsidP="005C65EF">
            <w:pPr>
              <w:pStyle w:val="TableParagraph"/>
              <w:spacing w:before="37"/>
              <w:ind w:left="106"/>
            </w:pPr>
            <w:r w:rsidRPr="007642CB">
              <w:t>1</w:t>
            </w:r>
            <w:r w:rsidRPr="007642CB">
              <w:rPr>
                <w:spacing w:val="2"/>
              </w:rPr>
              <w:t xml:space="preserve"> </w:t>
            </w:r>
            <w:r w:rsidRPr="007642CB">
              <w:t>раз</w:t>
            </w:r>
            <w:r w:rsidRPr="007642CB">
              <w:rPr>
                <w:spacing w:val="3"/>
              </w:rPr>
              <w:t xml:space="preserve"> </w:t>
            </w:r>
            <w:r w:rsidRPr="007642CB">
              <w:t>в</w:t>
            </w:r>
            <w:r w:rsidRPr="007642CB">
              <w:rPr>
                <w:spacing w:val="-1"/>
              </w:rPr>
              <w:t xml:space="preserve"> </w:t>
            </w:r>
            <w:r w:rsidRPr="007642CB">
              <w:t>год</w:t>
            </w:r>
          </w:p>
        </w:tc>
        <w:tc>
          <w:tcPr>
            <w:tcW w:w="1248" w:type="dxa"/>
          </w:tcPr>
          <w:p w14:paraId="5875F41B" w14:textId="77777777" w:rsidR="007642CB" w:rsidRPr="007642CB" w:rsidRDefault="007642CB" w:rsidP="005C65EF">
            <w:pPr>
              <w:pStyle w:val="TableParagraph"/>
              <w:spacing w:before="37" w:line="242" w:lineRule="auto"/>
              <w:ind w:left="107" w:right="65"/>
            </w:pPr>
            <w:r w:rsidRPr="007642CB">
              <w:t>Зам.</w:t>
            </w:r>
            <w:r w:rsidRPr="007642CB">
              <w:rPr>
                <w:spacing w:val="1"/>
              </w:rPr>
              <w:t xml:space="preserve"> </w:t>
            </w:r>
            <w:r w:rsidRPr="007642CB">
              <w:t>директора</w:t>
            </w:r>
          </w:p>
        </w:tc>
      </w:tr>
      <w:tr w:rsidR="007642CB" w:rsidRPr="007642CB" w14:paraId="18BDCA09" w14:textId="77777777" w:rsidTr="005C65EF">
        <w:trPr>
          <w:trHeight w:val="2170"/>
        </w:trPr>
        <w:tc>
          <w:tcPr>
            <w:tcW w:w="2391" w:type="dxa"/>
            <w:vMerge/>
            <w:tcBorders>
              <w:top w:val="nil"/>
              <w:right w:val="single" w:sz="6" w:space="0" w:color="000000"/>
            </w:tcBorders>
          </w:tcPr>
          <w:p w14:paraId="0BF86996" w14:textId="77777777" w:rsidR="007642CB" w:rsidRPr="007642CB" w:rsidRDefault="007642CB" w:rsidP="005C65EF"/>
        </w:tc>
        <w:tc>
          <w:tcPr>
            <w:tcW w:w="1709" w:type="dxa"/>
            <w:tcBorders>
              <w:left w:val="single" w:sz="6" w:space="0" w:color="000000"/>
            </w:tcBorders>
          </w:tcPr>
          <w:p w14:paraId="53F75DD5" w14:textId="77777777" w:rsidR="007642CB" w:rsidRPr="007642CB" w:rsidRDefault="007642CB" w:rsidP="005C65EF">
            <w:pPr>
              <w:pStyle w:val="TableParagraph"/>
              <w:spacing w:before="36"/>
              <w:ind w:left="108"/>
            </w:pPr>
            <w:r w:rsidRPr="007642CB">
              <w:t>Учебный</w:t>
            </w:r>
            <w:r w:rsidRPr="007642CB">
              <w:rPr>
                <w:spacing w:val="-1"/>
              </w:rPr>
              <w:t xml:space="preserve"> </w:t>
            </w:r>
            <w:r w:rsidRPr="007642CB">
              <w:t>план</w:t>
            </w:r>
          </w:p>
        </w:tc>
        <w:tc>
          <w:tcPr>
            <w:tcW w:w="1373" w:type="dxa"/>
          </w:tcPr>
          <w:p w14:paraId="53D79303" w14:textId="77777777" w:rsidR="007642CB" w:rsidRPr="007642CB" w:rsidRDefault="007642CB" w:rsidP="005C65EF">
            <w:pPr>
              <w:pStyle w:val="TableParagraph"/>
              <w:spacing w:before="41" w:line="244" w:lineRule="auto"/>
              <w:ind w:left="110" w:right="132"/>
              <w:rPr>
                <w:lang w:val="ru-RU"/>
              </w:rPr>
            </w:pPr>
            <w:r w:rsidRPr="007642CB">
              <w:rPr>
                <w:spacing w:val="-1"/>
                <w:lang w:val="ru-RU"/>
              </w:rPr>
              <w:t>Определит</w:t>
            </w:r>
            <w:r w:rsidRPr="007642CB">
              <w:rPr>
                <w:spacing w:val="-57"/>
                <w:lang w:val="ru-RU"/>
              </w:rPr>
              <w:t xml:space="preserve"> </w:t>
            </w:r>
            <w:r w:rsidRPr="007642CB">
              <w:rPr>
                <w:lang w:val="ru-RU"/>
              </w:rPr>
              <w:t>ь</w:t>
            </w:r>
            <w:r w:rsidRPr="007642CB">
              <w:rPr>
                <w:spacing w:val="1"/>
                <w:lang w:val="ru-RU"/>
              </w:rPr>
              <w:t xml:space="preserve"> </w:t>
            </w:r>
            <w:r w:rsidRPr="007642CB">
              <w:rPr>
                <w:lang w:val="ru-RU"/>
              </w:rPr>
              <w:t>соответств</w:t>
            </w:r>
            <w:r w:rsidRPr="007642CB">
              <w:rPr>
                <w:spacing w:val="-57"/>
                <w:lang w:val="ru-RU"/>
              </w:rPr>
              <w:t xml:space="preserve"> </w:t>
            </w:r>
            <w:r w:rsidRPr="007642CB">
              <w:rPr>
                <w:lang w:val="ru-RU"/>
              </w:rPr>
              <w:t>ие</w:t>
            </w:r>
            <w:r w:rsidRPr="007642CB">
              <w:rPr>
                <w:spacing w:val="1"/>
                <w:lang w:val="ru-RU"/>
              </w:rPr>
              <w:t xml:space="preserve"> </w:t>
            </w:r>
            <w:r w:rsidRPr="007642CB">
              <w:rPr>
                <w:lang w:val="ru-RU"/>
              </w:rPr>
              <w:t>учебного</w:t>
            </w:r>
            <w:r w:rsidRPr="007642CB">
              <w:rPr>
                <w:spacing w:val="1"/>
                <w:lang w:val="ru-RU"/>
              </w:rPr>
              <w:t xml:space="preserve"> </w:t>
            </w:r>
            <w:r w:rsidRPr="007642CB">
              <w:rPr>
                <w:lang w:val="ru-RU"/>
              </w:rPr>
              <w:t>плана</w:t>
            </w:r>
          </w:p>
        </w:tc>
        <w:tc>
          <w:tcPr>
            <w:tcW w:w="1411" w:type="dxa"/>
          </w:tcPr>
          <w:p w14:paraId="102FC3BE" w14:textId="77777777" w:rsidR="007642CB" w:rsidRPr="007642CB" w:rsidRDefault="007642CB" w:rsidP="005C65EF">
            <w:pPr>
              <w:pStyle w:val="TableParagraph"/>
              <w:spacing w:before="36"/>
              <w:ind w:left="106" w:right="79"/>
            </w:pPr>
            <w:r w:rsidRPr="007642CB">
              <w:t>Изучение</w:t>
            </w:r>
            <w:r w:rsidRPr="007642CB">
              <w:rPr>
                <w:spacing w:val="1"/>
              </w:rPr>
              <w:t xml:space="preserve"> </w:t>
            </w:r>
            <w:r w:rsidRPr="007642CB">
              <w:rPr>
                <w:spacing w:val="-1"/>
              </w:rPr>
              <w:t>документац</w:t>
            </w:r>
            <w:r w:rsidRPr="007642CB">
              <w:rPr>
                <w:spacing w:val="-57"/>
              </w:rPr>
              <w:t xml:space="preserve"> </w:t>
            </w:r>
            <w:r w:rsidRPr="007642CB">
              <w:t>ии</w:t>
            </w:r>
          </w:p>
        </w:tc>
        <w:tc>
          <w:tcPr>
            <w:tcW w:w="1829" w:type="dxa"/>
          </w:tcPr>
          <w:p w14:paraId="137507D9" w14:textId="77777777" w:rsidR="007642CB" w:rsidRPr="007642CB" w:rsidRDefault="007642CB" w:rsidP="005C65EF">
            <w:pPr>
              <w:pStyle w:val="TableParagraph"/>
              <w:spacing w:before="36"/>
              <w:ind w:left="106"/>
            </w:pPr>
            <w:r w:rsidRPr="007642CB">
              <w:t>1</w:t>
            </w:r>
            <w:r w:rsidRPr="007642CB">
              <w:rPr>
                <w:spacing w:val="2"/>
              </w:rPr>
              <w:t xml:space="preserve"> </w:t>
            </w:r>
            <w:r w:rsidRPr="007642CB">
              <w:t>раз</w:t>
            </w:r>
            <w:r w:rsidRPr="007642CB">
              <w:rPr>
                <w:spacing w:val="3"/>
              </w:rPr>
              <w:t xml:space="preserve"> </w:t>
            </w:r>
            <w:r w:rsidRPr="007642CB">
              <w:t>в</w:t>
            </w:r>
            <w:r w:rsidRPr="007642CB">
              <w:rPr>
                <w:spacing w:val="-1"/>
              </w:rPr>
              <w:t xml:space="preserve"> </w:t>
            </w:r>
            <w:r w:rsidRPr="007642CB">
              <w:t>год</w:t>
            </w:r>
          </w:p>
        </w:tc>
        <w:tc>
          <w:tcPr>
            <w:tcW w:w="1248" w:type="dxa"/>
          </w:tcPr>
          <w:p w14:paraId="0BBACFAD" w14:textId="77777777" w:rsidR="007642CB" w:rsidRPr="007642CB" w:rsidRDefault="007642CB" w:rsidP="005C65EF">
            <w:pPr>
              <w:pStyle w:val="TableParagraph"/>
              <w:spacing w:before="36"/>
              <w:ind w:left="170"/>
            </w:pPr>
            <w:r w:rsidRPr="007642CB">
              <w:t>Директор</w:t>
            </w:r>
          </w:p>
        </w:tc>
      </w:tr>
      <w:tr w:rsidR="007642CB" w:rsidRPr="007642CB" w14:paraId="5F9664B1" w14:textId="77777777" w:rsidTr="005C65EF">
        <w:trPr>
          <w:trHeight w:val="4589"/>
        </w:trPr>
        <w:tc>
          <w:tcPr>
            <w:tcW w:w="2391" w:type="dxa"/>
            <w:vMerge/>
            <w:tcBorders>
              <w:top w:val="nil"/>
              <w:right w:val="single" w:sz="6" w:space="0" w:color="000000"/>
            </w:tcBorders>
          </w:tcPr>
          <w:p w14:paraId="43FC78DC" w14:textId="77777777" w:rsidR="007642CB" w:rsidRPr="007642CB" w:rsidRDefault="007642CB" w:rsidP="005C65EF"/>
        </w:tc>
        <w:tc>
          <w:tcPr>
            <w:tcW w:w="1709" w:type="dxa"/>
            <w:tcBorders>
              <w:left w:val="single" w:sz="6" w:space="0" w:color="000000"/>
            </w:tcBorders>
          </w:tcPr>
          <w:p w14:paraId="47B57599" w14:textId="77777777" w:rsidR="007642CB" w:rsidRPr="007642CB" w:rsidRDefault="007642CB" w:rsidP="005C65EF">
            <w:pPr>
              <w:pStyle w:val="TableParagraph"/>
              <w:spacing w:before="38" w:line="237" w:lineRule="auto"/>
              <w:ind w:left="108" w:right="410"/>
            </w:pPr>
            <w:r w:rsidRPr="007642CB">
              <w:t>Рабочие</w:t>
            </w:r>
            <w:r w:rsidRPr="007642CB">
              <w:rPr>
                <w:spacing w:val="1"/>
              </w:rPr>
              <w:t xml:space="preserve"> </w:t>
            </w:r>
            <w:r w:rsidRPr="007642CB">
              <w:t>программы</w:t>
            </w:r>
          </w:p>
        </w:tc>
        <w:tc>
          <w:tcPr>
            <w:tcW w:w="1373" w:type="dxa"/>
          </w:tcPr>
          <w:p w14:paraId="176D5B15" w14:textId="77777777" w:rsidR="007642CB" w:rsidRPr="007642CB" w:rsidRDefault="007642CB" w:rsidP="005C65EF">
            <w:pPr>
              <w:pStyle w:val="TableParagraph"/>
              <w:spacing w:before="41" w:line="273" w:lineRule="auto"/>
              <w:ind w:left="110" w:right="72"/>
              <w:rPr>
                <w:lang w:val="ru-RU"/>
              </w:rPr>
            </w:pPr>
            <w:r w:rsidRPr="007642CB">
              <w:rPr>
                <w:lang w:val="ru-RU"/>
              </w:rPr>
              <w:t>Определит</w:t>
            </w:r>
            <w:r w:rsidRPr="007642CB">
              <w:rPr>
                <w:spacing w:val="-57"/>
                <w:lang w:val="ru-RU"/>
              </w:rPr>
              <w:t xml:space="preserve"> </w:t>
            </w:r>
            <w:r w:rsidRPr="007642CB">
              <w:rPr>
                <w:lang w:val="ru-RU"/>
              </w:rPr>
              <w:t>ь</w:t>
            </w:r>
            <w:r w:rsidRPr="007642CB">
              <w:rPr>
                <w:spacing w:val="1"/>
                <w:lang w:val="ru-RU"/>
              </w:rPr>
              <w:t xml:space="preserve"> </w:t>
            </w:r>
            <w:r w:rsidRPr="007642CB">
              <w:rPr>
                <w:lang w:val="ru-RU"/>
              </w:rPr>
              <w:t>соответств</w:t>
            </w:r>
            <w:r w:rsidRPr="007642CB">
              <w:rPr>
                <w:spacing w:val="1"/>
                <w:lang w:val="ru-RU"/>
              </w:rPr>
              <w:t xml:space="preserve"> </w:t>
            </w:r>
            <w:r w:rsidRPr="007642CB">
              <w:rPr>
                <w:lang w:val="ru-RU"/>
              </w:rPr>
              <w:t>ие</w:t>
            </w:r>
            <w:r w:rsidRPr="007642CB">
              <w:rPr>
                <w:spacing w:val="1"/>
                <w:lang w:val="ru-RU"/>
              </w:rPr>
              <w:t xml:space="preserve"> </w:t>
            </w:r>
            <w:r w:rsidRPr="007642CB">
              <w:rPr>
                <w:lang w:val="ru-RU"/>
              </w:rPr>
              <w:t>содержани</w:t>
            </w:r>
            <w:r w:rsidRPr="007642CB">
              <w:rPr>
                <w:spacing w:val="1"/>
                <w:lang w:val="ru-RU"/>
              </w:rPr>
              <w:t xml:space="preserve"> </w:t>
            </w:r>
            <w:r w:rsidRPr="007642CB">
              <w:rPr>
                <w:lang w:val="ru-RU"/>
              </w:rPr>
              <w:t>я</w:t>
            </w:r>
            <w:r w:rsidRPr="007642CB">
              <w:rPr>
                <w:spacing w:val="1"/>
                <w:lang w:val="ru-RU"/>
              </w:rPr>
              <w:t xml:space="preserve"> </w:t>
            </w:r>
            <w:r w:rsidRPr="007642CB">
              <w:rPr>
                <w:lang w:val="ru-RU"/>
              </w:rPr>
              <w:t>рабочих</w:t>
            </w:r>
            <w:r w:rsidRPr="007642CB">
              <w:rPr>
                <w:spacing w:val="1"/>
                <w:lang w:val="ru-RU"/>
              </w:rPr>
              <w:t xml:space="preserve"> </w:t>
            </w:r>
            <w:r w:rsidRPr="007642CB">
              <w:rPr>
                <w:lang w:val="ru-RU"/>
              </w:rPr>
              <w:t>учебных</w:t>
            </w:r>
            <w:r w:rsidRPr="007642CB">
              <w:rPr>
                <w:spacing w:val="1"/>
                <w:lang w:val="ru-RU"/>
              </w:rPr>
              <w:t xml:space="preserve"> </w:t>
            </w:r>
            <w:r w:rsidRPr="007642CB">
              <w:rPr>
                <w:lang w:val="ru-RU"/>
              </w:rPr>
              <w:t>программ</w:t>
            </w:r>
            <w:r w:rsidRPr="007642CB">
              <w:rPr>
                <w:spacing w:val="1"/>
                <w:lang w:val="ru-RU"/>
              </w:rPr>
              <w:t xml:space="preserve"> </w:t>
            </w:r>
            <w:r w:rsidRPr="007642CB">
              <w:rPr>
                <w:lang w:val="ru-RU"/>
              </w:rPr>
              <w:t>требования</w:t>
            </w:r>
            <w:r w:rsidRPr="007642CB">
              <w:rPr>
                <w:spacing w:val="-57"/>
                <w:lang w:val="ru-RU"/>
              </w:rPr>
              <w:t xml:space="preserve"> </w:t>
            </w:r>
            <w:r w:rsidRPr="007642CB">
              <w:rPr>
                <w:lang w:val="ru-RU"/>
              </w:rPr>
              <w:t>м</w:t>
            </w:r>
            <w:r w:rsidRPr="007642CB">
              <w:rPr>
                <w:spacing w:val="1"/>
                <w:lang w:val="ru-RU"/>
              </w:rPr>
              <w:t xml:space="preserve"> </w:t>
            </w:r>
            <w:r w:rsidRPr="007642CB">
              <w:rPr>
                <w:lang w:val="ru-RU"/>
              </w:rPr>
              <w:t>ФГОС.</w:t>
            </w:r>
          </w:p>
          <w:p w14:paraId="594BE8B4" w14:textId="77777777" w:rsidR="007642CB" w:rsidRPr="007642CB" w:rsidRDefault="007642CB" w:rsidP="005C65EF">
            <w:pPr>
              <w:pStyle w:val="TableParagraph"/>
              <w:spacing w:before="200"/>
              <w:ind w:left="110" w:right="104"/>
            </w:pPr>
            <w:r w:rsidRPr="007642CB">
              <w:rPr>
                <w:spacing w:val="-1"/>
              </w:rPr>
              <w:t>Утвержден</w:t>
            </w:r>
            <w:r w:rsidRPr="007642CB">
              <w:rPr>
                <w:spacing w:val="-57"/>
              </w:rPr>
              <w:t xml:space="preserve"> </w:t>
            </w:r>
            <w:r w:rsidRPr="007642CB">
              <w:t>ие</w:t>
            </w:r>
            <w:r w:rsidRPr="007642CB">
              <w:rPr>
                <w:spacing w:val="1"/>
              </w:rPr>
              <w:t xml:space="preserve"> </w:t>
            </w:r>
            <w:r w:rsidRPr="007642CB">
              <w:t>программ.</w:t>
            </w:r>
          </w:p>
        </w:tc>
        <w:tc>
          <w:tcPr>
            <w:tcW w:w="1411" w:type="dxa"/>
          </w:tcPr>
          <w:p w14:paraId="502B2472" w14:textId="77777777" w:rsidR="007642CB" w:rsidRPr="007642CB" w:rsidRDefault="007642CB" w:rsidP="005C65EF">
            <w:pPr>
              <w:pStyle w:val="TableParagraph"/>
              <w:spacing w:before="38" w:line="237" w:lineRule="auto"/>
              <w:ind w:left="106" w:right="277"/>
            </w:pPr>
            <w:r w:rsidRPr="007642CB">
              <w:t>Изучение</w:t>
            </w:r>
            <w:r w:rsidRPr="007642CB">
              <w:rPr>
                <w:spacing w:val="-57"/>
              </w:rPr>
              <w:t xml:space="preserve"> </w:t>
            </w:r>
            <w:r w:rsidRPr="007642CB">
              <w:t>программ</w:t>
            </w:r>
          </w:p>
        </w:tc>
        <w:tc>
          <w:tcPr>
            <w:tcW w:w="1829" w:type="dxa"/>
          </w:tcPr>
          <w:p w14:paraId="22220833" w14:textId="77777777" w:rsidR="007642CB" w:rsidRPr="007642CB" w:rsidRDefault="007642CB" w:rsidP="005C65EF">
            <w:pPr>
              <w:pStyle w:val="TableParagraph"/>
              <w:spacing w:before="36"/>
              <w:ind w:left="106"/>
            </w:pPr>
            <w:r w:rsidRPr="007642CB">
              <w:t>Августсентябрь</w:t>
            </w:r>
          </w:p>
        </w:tc>
        <w:tc>
          <w:tcPr>
            <w:tcW w:w="1248" w:type="dxa"/>
          </w:tcPr>
          <w:p w14:paraId="0EA15DC1" w14:textId="77777777" w:rsidR="007642CB" w:rsidRPr="007642CB" w:rsidRDefault="007642CB" w:rsidP="005C65EF">
            <w:pPr>
              <w:pStyle w:val="TableParagraph"/>
              <w:spacing w:before="38" w:line="237" w:lineRule="auto"/>
              <w:ind w:left="107" w:right="65"/>
            </w:pPr>
            <w:r w:rsidRPr="007642CB">
              <w:t>Зам.</w:t>
            </w:r>
            <w:r w:rsidRPr="007642CB">
              <w:rPr>
                <w:spacing w:val="1"/>
              </w:rPr>
              <w:t xml:space="preserve"> </w:t>
            </w:r>
            <w:r w:rsidRPr="007642CB">
              <w:t>директора</w:t>
            </w:r>
          </w:p>
        </w:tc>
      </w:tr>
      <w:tr w:rsidR="007642CB" w:rsidRPr="007642CB" w14:paraId="56DE3ACA" w14:textId="77777777" w:rsidTr="005C65EF">
        <w:trPr>
          <w:trHeight w:val="1963"/>
        </w:trPr>
        <w:tc>
          <w:tcPr>
            <w:tcW w:w="2391" w:type="dxa"/>
            <w:vMerge/>
            <w:tcBorders>
              <w:top w:val="nil"/>
              <w:right w:val="single" w:sz="6" w:space="0" w:color="000000"/>
            </w:tcBorders>
          </w:tcPr>
          <w:p w14:paraId="27A1C141" w14:textId="77777777" w:rsidR="007642CB" w:rsidRPr="007642CB" w:rsidRDefault="007642CB" w:rsidP="005C65EF"/>
        </w:tc>
        <w:tc>
          <w:tcPr>
            <w:tcW w:w="1709" w:type="dxa"/>
            <w:tcBorders>
              <w:left w:val="single" w:sz="6" w:space="0" w:color="000000"/>
            </w:tcBorders>
          </w:tcPr>
          <w:p w14:paraId="037FA41F" w14:textId="77777777" w:rsidR="007642CB" w:rsidRPr="007642CB" w:rsidRDefault="007642CB" w:rsidP="005C65EF">
            <w:pPr>
              <w:pStyle w:val="TableParagraph"/>
              <w:spacing w:before="37"/>
              <w:ind w:left="108" w:right="200"/>
            </w:pPr>
            <w:r w:rsidRPr="007642CB">
              <w:t>Программы</w:t>
            </w:r>
            <w:r w:rsidRPr="007642CB">
              <w:rPr>
                <w:spacing w:val="1"/>
              </w:rPr>
              <w:t xml:space="preserve"> </w:t>
            </w:r>
            <w:r w:rsidRPr="007642CB">
              <w:t>внеурочной</w:t>
            </w:r>
            <w:r w:rsidRPr="007642CB">
              <w:rPr>
                <w:spacing w:val="1"/>
              </w:rPr>
              <w:t xml:space="preserve"> </w:t>
            </w:r>
            <w:r w:rsidRPr="007642CB">
              <w:t>деятельности</w:t>
            </w:r>
          </w:p>
        </w:tc>
        <w:tc>
          <w:tcPr>
            <w:tcW w:w="1373" w:type="dxa"/>
          </w:tcPr>
          <w:p w14:paraId="52C7F401" w14:textId="77777777" w:rsidR="007642CB" w:rsidRPr="007642CB" w:rsidRDefault="007642CB" w:rsidP="005C65EF">
            <w:pPr>
              <w:pStyle w:val="TableParagraph"/>
              <w:spacing w:before="42" w:line="268" w:lineRule="auto"/>
              <w:ind w:left="110" w:right="68"/>
              <w:rPr>
                <w:lang w:val="ru-RU"/>
              </w:rPr>
            </w:pPr>
            <w:r w:rsidRPr="007642CB">
              <w:rPr>
                <w:lang w:val="ru-RU"/>
              </w:rPr>
              <w:t>Определит</w:t>
            </w:r>
            <w:r w:rsidRPr="007642CB">
              <w:rPr>
                <w:spacing w:val="-57"/>
                <w:lang w:val="ru-RU"/>
              </w:rPr>
              <w:t xml:space="preserve"> </w:t>
            </w:r>
            <w:r w:rsidRPr="007642CB">
              <w:rPr>
                <w:lang w:val="ru-RU"/>
              </w:rPr>
              <w:t>ь</w:t>
            </w:r>
            <w:r w:rsidRPr="007642CB">
              <w:rPr>
                <w:spacing w:val="2"/>
                <w:lang w:val="ru-RU"/>
              </w:rPr>
              <w:t xml:space="preserve"> </w:t>
            </w:r>
            <w:r w:rsidRPr="007642CB">
              <w:rPr>
                <w:lang w:val="ru-RU"/>
              </w:rPr>
              <w:t>наличие</w:t>
            </w:r>
            <w:r w:rsidRPr="007642CB">
              <w:rPr>
                <w:spacing w:val="1"/>
                <w:lang w:val="ru-RU"/>
              </w:rPr>
              <w:t xml:space="preserve"> </w:t>
            </w:r>
            <w:r w:rsidRPr="007642CB">
              <w:rPr>
                <w:lang w:val="ru-RU"/>
              </w:rPr>
              <w:t>программ,</w:t>
            </w:r>
            <w:r w:rsidRPr="007642CB">
              <w:rPr>
                <w:spacing w:val="1"/>
                <w:lang w:val="ru-RU"/>
              </w:rPr>
              <w:t xml:space="preserve"> </w:t>
            </w:r>
            <w:r w:rsidRPr="007642CB">
              <w:rPr>
                <w:lang w:val="ru-RU"/>
              </w:rPr>
              <w:t>отвечающи</w:t>
            </w:r>
            <w:r w:rsidRPr="007642CB">
              <w:rPr>
                <w:spacing w:val="-57"/>
                <w:lang w:val="ru-RU"/>
              </w:rPr>
              <w:t xml:space="preserve"> </w:t>
            </w:r>
            <w:r w:rsidRPr="007642CB">
              <w:rPr>
                <w:lang w:val="ru-RU"/>
              </w:rPr>
              <w:t>х</w:t>
            </w:r>
            <w:r w:rsidRPr="007642CB">
              <w:rPr>
                <w:spacing w:val="1"/>
                <w:lang w:val="ru-RU"/>
              </w:rPr>
              <w:t xml:space="preserve"> </w:t>
            </w:r>
            <w:r w:rsidRPr="007642CB">
              <w:rPr>
                <w:lang w:val="ru-RU"/>
              </w:rPr>
              <w:t>пожелания</w:t>
            </w:r>
          </w:p>
        </w:tc>
        <w:tc>
          <w:tcPr>
            <w:tcW w:w="1411" w:type="dxa"/>
          </w:tcPr>
          <w:p w14:paraId="5BE8B3C9" w14:textId="77777777" w:rsidR="007642CB" w:rsidRPr="007642CB" w:rsidRDefault="007642CB" w:rsidP="005C65EF">
            <w:pPr>
              <w:pStyle w:val="TableParagraph"/>
              <w:spacing w:before="39" w:line="237" w:lineRule="auto"/>
              <w:ind w:left="106" w:right="277"/>
            </w:pPr>
            <w:r w:rsidRPr="007642CB">
              <w:t>Анализ</w:t>
            </w:r>
            <w:r w:rsidRPr="007642CB">
              <w:rPr>
                <w:spacing w:val="1"/>
              </w:rPr>
              <w:t xml:space="preserve"> </w:t>
            </w:r>
            <w:r w:rsidRPr="007642CB">
              <w:t>программ</w:t>
            </w:r>
          </w:p>
        </w:tc>
        <w:tc>
          <w:tcPr>
            <w:tcW w:w="1829" w:type="dxa"/>
          </w:tcPr>
          <w:p w14:paraId="094615AB" w14:textId="77777777" w:rsidR="007642CB" w:rsidRPr="007642CB" w:rsidRDefault="007642CB" w:rsidP="005C65EF">
            <w:pPr>
              <w:pStyle w:val="TableParagraph"/>
              <w:spacing w:before="37"/>
              <w:ind w:left="106"/>
            </w:pPr>
            <w:r w:rsidRPr="007642CB">
              <w:t>1</w:t>
            </w:r>
            <w:r w:rsidRPr="007642CB">
              <w:rPr>
                <w:spacing w:val="2"/>
              </w:rPr>
              <w:t xml:space="preserve"> </w:t>
            </w:r>
            <w:r w:rsidRPr="007642CB">
              <w:t>раз</w:t>
            </w:r>
            <w:r w:rsidRPr="007642CB">
              <w:rPr>
                <w:spacing w:val="3"/>
              </w:rPr>
              <w:t xml:space="preserve"> </w:t>
            </w:r>
            <w:r w:rsidRPr="007642CB">
              <w:t>в</w:t>
            </w:r>
            <w:r w:rsidRPr="007642CB">
              <w:rPr>
                <w:spacing w:val="-1"/>
              </w:rPr>
              <w:t xml:space="preserve"> </w:t>
            </w:r>
            <w:r w:rsidRPr="007642CB">
              <w:t>год</w:t>
            </w:r>
          </w:p>
        </w:tc>
        <w:tc>
          <w:tcPr>
            <w:tcW w:w="1248" w:type="dxa"/>
          </w:tcPr>
          <w:p w14:paraId="60B9E6F5" w14:textId="77777777" w:rsidR="007642CB" w:rsidRPr="007642CB" w:rsidRDefault="007642CB" w:rsidP="005C65EF">
            <w:pPr>
              <w:pStyle w:val="TableParagraph"/>
              <w:spacing w:before="37"/>
              <w:ind w:left="107" w:right="65"/>
            </w:pPr>
            <w:r w:rsidRPr="007642CB">
              <w:t>Зам.</w:t>
            </w:r>
            <w:r w:rsidRPr="007642CB">
              <w:rPr>
                <w:spacing w:val="1"/>
              </w:rPr>
              <w:t xml:space="preserve"> </w:t>
            </w:r>
            <w:r w:rsidRPr="007642CB">
              <w:t>директора</w:t>
            </w:r>
            <w:r w:rsidRPr="007642CB">
              <w:rPr>
                <w:spacing w:val="-57"/>
              </w:rPr>
              <w:t xml:space="preserve"> </w:t>
            </w:r>
            <w:r w:rsidRPr="007642CB">
              <w:t>по</w:t>
            </w:r>
            <w:r w:rsidRPr="007642CB">
              <w:rPr>
                <w:spacing w:val="1"/>
              </w:rPr>
              <w:t xml:space="preserve"> </w:t>
            </w:r>
            <w:r w:rsidRPr="007642CB">
              <w:t>ВР</w:t>
            </w:r>
          </w:p>
        </w:tc>
      </w:tr>
      <w:tr w:rsidR="007642CB" w:rsidRPr="007642CB" w14:paraId="59170B89" w14:textId="77777777" w:rsidTr="005C65EF">
        <w:trPr>
          <w:trHeight w:val="1218"/>
        </w:trPr>
        <w:tc>
          <w:tcPr>
            <w:tcW w:w="2391" w:type="dxa"/>
            <w:tcBorders>
              <w:right w:val="single" w:sz="6" w:space="0" w:color="000000"/>
            </w:tcBorders>
          </w:tcPr>
          <w:p w14:paraId="268245E7" w14:textId="77777777" w:rsidR="007642CB" w:rsidRPr="007642CB" w:rsidRDefault="007642CB" w:rsidP="005C65EF">
            <w:pPr>
              <w:pStyle w:val="TableParagraph"/>
            </w:pPr>
          </w:p>
        </w:tc>
        <w:tc>
          <w:tcPr>
            <w:tcW w:w="1709" w:type="dxa"/>
            <w:tcBorders>
              <w:left w:val="single" w:sz="6" w:space="0" w:color="000000"/>
            </w:tcBorders>
          </w:tcPr>
          <w:p w14:paraId="6EC085AF" w14:textId="77777777" w:rsidR="007642CB" w:rsidRPr="007642CB" w:rsidRDefault="007642CB" w:rsidP="005C65EF">
            <w:pPr>
              <w:pStyle w:val="TableParagraph"/>
            </w:pPr>
          </w:p>
        </w:tc>
        <w:tc>
          <w:tcPr>
            <w:tcW w:w="1373" w:type="dxa"/>
          </w:tcPr>
          <w:p w14:paraId="6AD57173" w14:textId="77777777" w:rsidR="007642CB" w:rsidRPr="007642CB" w:rsidRDefault="007642CB" w:rsidP="005C65EF">
            <w:pPr>
              <w:pStyle w:val="TableParagraph"/>
              <w:spacing w:before="36"/>
              <w:ind w:left="110" w:right="105"/>
              <w:rPr>
                <w:lang w:val="ru-RU"/>
              </w:rPr>
            </w:pPr>
            <w:r w:rsidRPr="007642CB">
              <w:rPr>
                <w:lang w:val="ru-RU"/>
              </w:rPr>
              <w:t>м</w:t>
            </w:r>
            <w:r w:rsidRPr="007642CB">
              <w:rPr>
                <w:spacing w:val="1"/>
                <w:lang w:val="ru-RU"/>
              </w:rPr>
              <w:t xml:space="preserve"> </w:t>
            </w:r>
            <w:r w:rsidRPr="007642CB">
              <w:rPr>
                <w:lang w:val="ru-RU"/>
              </w:rPr>
              <w:t>учеников и</w:t>
            </w:r>
            <w:r w:rsidRPr="007642CB">
              <w:rPr>
                <w:spacing w:val="-57"/>
                <w:lang w:val="ru-RU"/>
              </w:rPr>
              <w:t xml:space="preserve"> </w:t>
            </w:r>
            <w:r w:rsidRPr="007642CB">
              <w:rPr>
                <w:lang w:val="ru-RU"/>
              </w:rPr>
              <w:t>их</w:t>
            </w:r>
            <w:r w:rsidRPr="007642CB">
              <w:rPr>
                <w:spacing w:val="1"/>
                <w:lang w:val="ru-RU"/>
              </w:rPr>
              <w:t xml:space="preserve"> </w:t>
            </w:r>
            <w:r w:rsidRPr="007642CB">
              <w:rPr>
                <w:lang w:val="ru-RU"/>
              </w:rPr>
              <w:t>родителей</w:t>
            </w:r>
          </w:p>
        </w:tc>
        <w:tc>
          <w:tcPr>
            <w:tcW w:w="1411" w:type="dxa"/>
          </w:tcPr>
          <w:p w14:paraId="196E31C1" w14:textId="77777777" w:rsidR="007642CB" w:rsidRPr="007642CB" w:rsidRDefault="007642CB" w:rsidP="005C65EF">
            <w:pPr>
              <w:pStyle w:val="TableParagraph"/>
              <w:rPr>
                <w:lang w:val="ru-RU"/>
              </w:rPr>
            </w:pPr>
          </w:p>
        </w:tc>
        <w:tc>
          <w:tcPr>
            <w:tcW w:w="1829" w:type="dxa"/>
          </w:tcPr>
          <w:p w14:paraId="33777F06" w14:textId="77777777" w:rsidR="007642CB" w:rsidRPr="007642CB" w:rsidRDefault="007642CB" w:rsidP="005C65EF">
            <w:pPr>
              <w:pStyle w:val="TableParagraph"/>
              <w:rPr>
                <w:lang w:val="ru-RU"/>
              </w:rPr>
            </w:pPr>
          </w:p>
        </w:tc>
        <w:tc>
          <w:tcPr>
            <w:tcW w:w="1248" w:type="dxa"/>
          </w:tcPr>
          <w:p w14:paraId="0A50CEB7" w14:textId="77777777" w:rsidR="007642CB" w:rsidRPr="007642CB" w:rsidRDefault="007642CB" w:rsidP="005C65EF">
            <w:pPr>
              <w:pStyle w:val="TableParagraph"/>
              <w:rPr>
                <w:lang w:val="ru-RU"/>
              </w:rPr>
            </w:pPr>
          </w:p>
        </w:tc>
      </w:tr>
    </w:tbl>
    <w:p w14:paraId="6422646E" w14:textId="77777777" w:rsidR="007642CB" w:rsidRPr="007642CB" w:rsidRDefault="007642CB" w:rsidP="007642CB">
      <w:pPr>
        <w:sectPr w:rsidR="007642CB" w:rsidRPr="007642CB">
          <w:pgSz w:w="11910" w:h="16840"/>
          <w:pgMar w:top="700" w:right="0" w:bottom="280" w:left="380" w:header="720" w:footer="720"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709"/>
        <w:gridCol w:w="1373"/>
        <w:gridCol w:w="1411"/>
        <w:gridCol w:w="1829"/>
        <w:gridCol w:w="1248"/>
      </w:tblGrid>
      <w:tr w:rsidR="007642CB" w:rsidRPr="007642CB" w14:paraId="448BDC98" w14:textId="77777777" w:rsidTr="005C65EF">
        <w:trPr>
          <w:trHeight w:val="3365"/>
        </w:trPr>
        <w:tc>
          <w:tcPr>
            <w:tcW w:w="2391" w:type="dxa"/>
            <w:tcBorders>
              <w:top w:val="nil"/>
              <w:right w:val="single" w:sz="6" w:space="0" w:color="000000"/>
            </w:tcBorders>
          </w:tcPr>
          <w:p w14:paraId="1673ABC0" w14:textId="77777777" w:rsidR="007642CB" w:rsidRPr="007642CB" w:rsidRDefault="007642CB" w:rsidP="005C65EF">
            <w:pPr>
              <w:pStyle w:val="TableParagraph"/>
              <w:rPr>
                <w:lang w:val="ru-RU"/>
              </w:rPr>
            </w:pPr>
          </w:p>
        </w:tc>
        <w:tc>
          <w:tcPr>
            <w:tcW w:w="1709" w:type="dxa"/>
            <w:tcBorders>
              <w:left w:val="single" w:sz="6" w:space="0" w:color="000000"/>
            </w:tcBorders>
          </w:tcPr>
          <w:p w14:paraId="6E90ABC8" w14:textId="77777777" w:rsidR="007642CB" w:rsidRPr="007642CB" w:rsidRDefault="007642CB" w:rsidP="005C65EF">
            <w:pPr>
              <w:pStyle w:val="TableParagraph"/>
              <w:spacing w:before="37" w:line="242" w:lineRule="auto"/>
              <w:ind w:left="108" w:right="133"/>
            </w:pPr>
            <w:r w:rsidRPr="007642CB">
              <w:t>Тематическое</w:t>
            </w:r>
            <w:r w:rsidRPr="007642CB">
              <w:rPr>
                <w:spacing w:val="-57"/>
              </w:rPr>
              <w:t xml:space="preserve"> </w:t>
            </w:r>
            <w:r w:rsidRPr="007642CB">
              <w:t>планирование</w:t>
            </w:r>
          </w:p>
        </w:tc>
        <w:tc>
          <w:tcPr>
            <w:tcW w:w="1373" w:type="dxa"/>
          </w:tcPr>
          <w:p w14:paraId="3F1AF8FD" w14:textId="77777777" w:rsidR="007642CB" w:rsidRPr="007642CB" w:rsidRDefault="007642CB" w:rsidP="005C65EF">
            <w:pPr>
              <w:pStyle w:val="TableParagraph"/>
              <w:spacing w:before="37"/>
              <w:ind w:left="110" w:right="98"/>
              <w:rPr>
                <w:lang w:val="ru-RU"/>
              </w:rPr>
            </w:pPr>
            <w:r w:rsidRPr="007642CB">
              <w:rPr>
                <w:lang w:val="ru-RU"/>
              </w:rPr>
              <w:t>Определит</w:t>
            </w:r>
            <w:r w:rsidRPr="007642CB">
              <w:rPr>
                <w:spacing w:val="-57"/>
                <w:lang w:val="ru-RU"/>
              </w:rPr>
              <w:t xml:space="preserve"> </w:t>
            </w:r>
            <w:r w:rsidRPr="007642CB">
              <w:rPr>
                <w:lang w:val="ru-RU"/>
              </w:rPr>
              <w:t>ь</w:t>
            </w:r>
            <w:r w:rsidRPr="007642CB">
              <w:rPr>
                <w:spacing w:val="1"/>
                <w:lang w:val="ru-RU"/>
              </w:rPr>
              <w:t xml:space="preserve"> </w:t>
            </w:r>
            <w:r w:rsidRPr="007642CB">
              <w:rPr>
                <w:lang w:val="ru-RU"/>
              </w:rPr>
              <w:t>соответств</w:t>
            </w:r>
            <w:r w:rsidRPr="007642CB">
              <w:rPr>
                <w:spacing w:val="-57"/>
                <w:lang w:val="ru-RU"/>
              </w:rPr>
              <w:t xml:space="preserve"> </w:t>
            </w:r>
            <w:r w:rsidRPr="007642CB">
              <w:rPr>
                <w:lang w:val="ru-RU"/>
              </w:rPr>
              <w:t>ие</w:t>
            </w:r>
            <w:r w:rsidRPr="007642CB">
              <w:rPr>
                <w:spacing w:val="1"/>
                <w:lang w:val="ru-RU"/>
              </w:rPr>
              <w:t xml:space="preserve"> </w:t>
            </w:r>
            <w:r w:rsidRPr="007642CB">
              <w:rPr>
                <w:lang w:val="ru-RU"/>
              </w:rPr>
              <w:t>выполнени</w:t>
            </w:r>
            <w:r w:rsidRPr="007642CB">
              <w:rPr>
                <w:spacing w:val="-57"/>
                <w:lang w:val="ru-RU"/>
              </w:rPr>
              <w:t xml:space="preserve"> </w:t>
            </w:r>
            <w:r w:rsidRPr="007642CB">
              <w:rPr>
                <w:lang w:val="ru-RU"/>
              </w:rPr>
              <w:t>я</w:t>
            </w:r>
            <w:r w:rsidRPr="007642CB">
              <w:rPr>
                <w:spacing w:val="1"/>
                <w:lang w:val="ru-RU"/>
              </w:rPr>
              <w:t xml:space="preserve"> </w:t>
            </w:r>
            <w:r w:rsidRPr="007642CB">
              <w:rPr>
                <w:lang w:val="ru-RU"/>
              </w:rPr>
              <w:t>программн</w:t>
            </w:r>
            <w:r w:rsidRPr="007642CB">
              <w:rPr>
                <w:spacing w:val="-57"/>
                <w:lang w:val="ru-RU"/>
              </w:rPr>
              <w:t xml:space="preserve"> </w:t>
            </w:r>
            <w:r w:rsidRPr="007642CB">
              <w:rPr>
                <w:lang w:val="ru-RU"/>
              </w:rPr>
              <w:t>ого</w:t>
            </w:r>
            <w:r w:rsidRPr="007642CB">
              <w:rPr>
                <w:spacing w:val="1"/>
                <w:lang w:val="ru-RU"/>
              </w:rPr>
              <w:t xml:space="preserve"> </w:t>
            </w:r>
            <w:r w:rsidRPr="007642CB">
              <w:rPr>
                <w:lang w:val="ru-RU"/>
              </w:rPr>
              <w:t>содержани</w:t>
            </w:r>
            <w:r w:rsidRPr="007642CB">
              <w:rPr>
                <w:spacing w:val="-57"/>
                <w:lang w:val="ru-RU"/>
              </w:rPr>
              <w:t xml:space="preserve"> </w:t>
            </w:r>
            <w:r w:rsidRPr="007642CB">
              <w:rPr>
                <w:lang w:val="ru-RU"/>
              </w:rPr>
              <w:t>я</w:t>
            </w:r>
            <w:r w:rsidRPr="007642CB">
              <w:rPr>
                <w:spacing w:val="2"/>
                <w:lang w:val="ru-RU"/>
              </w:rPr>
              <w:t xml:space="preserve"> </w:t>
            </w:r>
            <w:r w:rsidRPr="007642CB">
              <w:rPr>
                <w:lang w:val="ru-RU"/>
              </w:rPr>
              <w:t>в</w:t>
            </w:r>
          </w:p>
          <w:p w14:paraId="08CED9F4" w14:textId="77777777" w:rsidR="007642CB" w:rsidRPr="007642CB" w:rsidRDefault="007642CB" w:rsidP="005C65EF">
            <w:pPr>
              <w:pStyle w:val="TableParagraph"/>
              <w:spacing w:before="2" w:line="237" w:lineRule="auto"/>
              <w:ind w:left="110" w:right="284"/>
            </w:pPr>
            <w:r w:rsidRPr="007642CB">
              <w:t>процессе</w:t>
            </w:r>
            <w:r w:rsidRPr="007642CB">
              <w:rPr>
                <w:spacing w:val="-57"/>
              </w:rPr>
              <w:t xml:space="preserve"> </w:t>
            </w:r>
            <w:r w:rsidRPr="007642CB">
              <w:rPr>
                <w:spacing w:val="-1"/>
              </w:rPr>
              <w:t>обучения</w:t>
            </w:r>
          </w:p>
        </w:tc>
        <w:tc>
          <w:tcPr>
            <w:tcW w:w="1411" w:type="dxa"/>
          </w:tcPr>
          <w:p w14:paraId="028C2988" w14:textId="77777777" w:rsidR="007642CB" w:rsidRPr="007642CB" w:rsidRDefault="007642CB" w:rsidP="005C65EF">
            <w:pPr>
              <w:pStyle w:val="TableParagraph"/>
              <w:spacing w:before="37"/>
              <w:ind w:left="106" w:right="79"/>
            </w:pPr>
            <w:r w:rsidRPr="007642CB">
              <w:t>Изучение</w:t>
            </w:r>
            <w:r w:rsidRPr="007642CB">
              <w:rPr>
                <w:spacing w:val="1"/>
              </w:rPr>
              <w:t xml:space="preserve"> </w:t>
            </w:r>
            <w:r w:rsidRPr="007642CB">
              <w:rPr>
                <w:spacing w:val="-1"/>
              </w:rPr>
              <w:t>документац</w:t>
            </w:r>
            <w:r w:rsidRPr="007642CB">
              <w:rPr>
                <w:spacing w:val="-57"/>
              </w:rPr>
              <w:t xml:space="preserve"> </w:t>
            </w:r>
            <w:r w:rsidRPr="007642CB">
              <w:t>ии</w:t>
            </w:r>
          </w:p>
        </w:tc>
        <w:tc>
          <w:tcPr>
            <w:tcW w:w="1829" w:type="dxa"/>
          </w:tcPr>
          <w:p w14:paraId="5621E93F" w14:textId="77777777" w:rsidR="007642CB" w:rsidRPr="007642CB" w:rsidRDefault="007642CB" w:rsidP="005C65EF">
            <w:pPr>
              <w:pStyle w:val="TableParagraph"/>
              <w:spacing w:before="37"/>
              <w:ind w:left="106" w:right="258"/>
              <w:rPr>
                <w:lang w:val="ru-RU"/>
              </w:rPr>
            </w:pPr>
            <w:r w:rsidRPr="007642CB">
              <w:rPr>
                <w:lang w:val="ru-RU"/>
              </w:rPr>
              <w:t>4 раза в год (в</w:t>
            </w:r>
            <w:r w:rsidRPr="007642CB">
              <w:rPr>
                <w:spacing w:val="-57"/>
                <w:lang w:val="ru-RU"/>
              </w:rPr>
              <w:t xml:space="preserve"> </w:t>
            </w:r>
            <w:r w:rsidRPr="007642CB">
              <w:rPr>
                <w:lang w:val="ru-RU"/>
              </w:rPr>
              <w:t>конце</w:t>
            </w:r>
            <w:r w:rsidRPr="007642CB">
              <w:rPr>
                <w:spacing w:val="1"/>
                <w:lang w:val="ru-RU"/>
              </w:rPr>
              <w:t xml:space="preserve"> </w:t>
            </w:r>
            <w:r w:rsidRPr="007642CB">
              <w:rPr>
                <w:lang w:val="ru-RU"/>
              </w:rPr>
              <w:t>четверти)</w:t>
            </w:r>
          </w:p>
        </w:tc>
        <w:tc>
          <w:tcPr>
            <w:tcW w:w="1248" w:type="dxa"/>
          </w:tcPr>
          <w:p w14:paraId="6DFE017C" w14:textId="77777777" w:rsidR="007642CB" w:rsidRPr="007642CB" w:rsidRDefault="007642CB" w:rsidP="005C65EF">
            <w:pPr>
              <w:pStyle w:val="TableParagraph"/>
              <w:spacing w:before="37" w:line="242" w:lineRule="auto"/>
              <w:ind w:left="107" w:right="65"/>
            </w:pPr>
            <w:r w:rsidRPr="007642CB">
              <w:t>Зам.</w:t>
            </w:r>
            <w:r w:rsidRPr="007642CB">
              <w:rPr>
                <w:spacing w:val="1"/>
              </w:rPr>
              <w:t xml:space="preserve"> </w:t>
            </w:r>
            <w:r w:rsidRPr="007642CB">
              <w:t>директора</w:t>
            </w:r>
          </w:p>
        </w:tc>
      </w:tr>
    </w:tbl>
    <w:p w14:paraId="449A9872" w14:textId="77777777" w:rsidR="007642CB" w:rsidRPr="007642CB" w:rsidRDefault="007642CB" w:rsidP="007642CB">
      <w:pPr>
        <w:pStyle w:val="a9"/>
        <w:ind w:left="0"/>
        <w:jc w:val="left"/>
        <w:rPr>
          <w:sz w:val="22"/>
          <w:szCs w:val="22"/>
        </w:rPr>
      </w:pPr>
    </w:p>
    <w:p w14:paraId="79D73676" w14:textId="77777777" w:rsidR="007642CB" w:rsidRPr="007642CB" w:rsidRDefault="007642CB" w:rsidP="007642CB">
      <w:pPr>
        <w:pStyle w:val="a9"/>
        <w:spacing w:before="11"/>
        <w:ind w:left="0"/>
        <w:jc w:val="left"/>
        <w:rPr>
          <w:sz w:val="22"/>
          <w:szCs w:val="22"/>
        </w:rPr>
      </w:pPr>
    </w:p>
    <w:p w14:paraId="50514008" w14:textId="77777777" w:rsidR="007642CB" w:rsidRPr="007642CB" w:rsidRDefault="007642CB" w:rsidP="007642CB">
      <w:pPr>
        <w:pStyle w:val="a9"/>
        <w:spacing w:before="90" w:after="54"/>
        <w:jc w:val="left"/>
        <w:rPr>
          <w:sz w:val="22"/>
          <w:szCs w:val="22"/>
        </w:rPr>
      </w:pPr>
      <w:r w:rsidRPr="007642CB">
        <w:rPr>
          <w:sz w:val="22"/>
          <w:szCs w:val="22"/>
        </w:rPr>
        <w:t>Учебно-методическое</w:t>
      </w:r>
      <w:r w:rsidRPr="007642CB">
        <w:rPr>
          <w:spacing w:val="-6"/>
          <w:sz w:val="22"/>
          <w:szCs w:val="22"/>
        </w:rPr>
        <w:t xml:space="preserve"> </w:t>
      </w:r>
      <w:r w:rsidRPr="007642CB">
        <w:rPr>
          <w:sz w:val="22"/>
          <w:szCs w:val="22"/>
        </w:rPr>
        <w:t>сопровождение</w:t>
      </w:r>
      <w:r w:rsidRPr="007642CB">
        <w:rPr>
          <w:spacing w:val="-10"/>
          <w:sz w:val="22"/>
          <w:szCs w:val="22"/>
        </w:rPr>
        <w:t xml:space="preserve"> </w:t>
      </w:r>
      <w:r w:rsidRPr="007642CB">
        <w:rPr>
          <w:sz w:val="22"/>
          <w:szCs w:val="22"/>
        </w:rPr>
        <w:t>образовательного</w:t>
      </w:r>
      <w:r w:rsidRPr="007642CB">
        <w:rPr>
          <w:spacing w:val="-4"/>
          <w:sz w:val="22"/>
          <w:szCs w:val="22"/>
        </w:rPr>
        <w:t xml:space="preserve"> </w:t>
      </w:r>
      <w:r w:rsidRPr="007642CB">
        <w:rPr>
          <w:sz w:val="22"/>
          <w:szCs w:val="22"/>
        </w:rPr>
        <w:t>процесса</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1522"/>
        <w:gridCol w:w="1421"/>
        <w:gridCol w:w="1652"/>
        <w:gridCol w:w="1489"/>
        <w:gridCol w:w="1494"/>
      </w:tblGrid>
      <w:tr w:rsidR="007642CB" w:rsidRPr="007642CB" w14:paraId="455E1933" w14:textId="77777777" w:rsidTr="005C65EF">
        <w:trPr>
          <w:trHeight w:val="1214"/>
        </w:trPr>
        <w:tc>
          <w:tcPr>
            <w:tcW w:w="1959" w:type="dxa"/>
          </w:tcPr>
          <w:p w14:paraId="581253CA" w14:textId="77777777" w:rsidR="007642CB" w:rsidRPr="007642CB" w:rsidRDefault="007642CB" w:rsidP="005C65EF">
            <w:pPr>
              <w:pStyle w:val="TableParagraph"/>
              <w:spacing w:before="44"/>
              <w:ind w:left="110"/>
            </w:pPr>
            <w:r w:rsidRPr="007642CB">
              <w:t>Объект</w:t>
            </w:r>
            <w:r w:rsidRPr="007642CB">
              <w:rPr>
                <w:spacing w:val="-2"/>
              </w:rPr>
              <w:t xml:space="preserve"> </w:t>
            </w:r>
            <w:r w:rsidRPr="007642CB">
              <w:t>контроля</w:t>
            </w:r>
          </w:p>
        </w:tc>
        <w:tc>
          <w:tcPr>
            <w:tcW w:w="1522" w:type="dxa"/>
          </w:tcPr>
          <w:p w14:paraId="522540E7" w14:textId="77777777" w:rsidR="007642CB" w:rsidRPr="007642CB" w:rsidRDefault="007642CB" w:rsidP="005C65EF">
            <w:pPr>
              <w:pStyle w:val="TableParagraph"/>
              <w:spacing w:before="46" w:line="237" w:lineRule="auto"/>
              <w:ind w:left="105" w:right="122"/>
            </w:pPr>
            <w:r w:rsidRPr="007642CB">
              <w:t>Содержание</w:t>
            </w:r>
            <w:r w:rsidRPr="007642CB">
              <w:rPr>
                <w:spacing w:val="-57"/>
              </w:rPr>
              <w:t xml:space="preserve"> </w:t>
            </w:r>
            <w:r w:rsidRPr="007642CB">
              <w:t>контроля</w:t>
            </w:r>
          </w:p>
        </w:tc>
        <w:tc>
          <w:tcPr>
            <w:tcW w:w="1421" w:type="dxa"/>
          </w:tcPr>
          <w:p w14:paraId="7A37B38F" w14:textId="77777777" w:rsidR="007642CB" w:rsidRPr="007642CB" w:rsidRDefault="007642CB" w:rsidP="005C65EF">
            <w:pPr>
              <w:pStyle w:val="TableParagraph"/>
              <w:spacing w:before="46" w:line="237" w:lineRule="auto"/>
              <w:ind w:left="105" w:right="345"/>
            </w:pPr>
            <w:r w:rsidRPr="007642CB">
              <w:t>Цель</w:t>
            </w:r>
            <w:r w:rsidRPr="007642CB">
              <w:rPr>
                <w:spacing w:val="1"/>
              </w:rPr>
              <w:t xml:space="preserve"> </w:t>
            </w:r>
            <w:r w:rsidRPr="007642CB">
              <w:t>контроля</w:t>
            </w:r>
          </w:p>
        </w:tc>
        <w:tc>
          <w:tcPr>
            <w:tcW w:w="1652" w:type="dxa"/>
          </w:tcPr>
          <w:p w14:paraId="45F06664" w14:textId="77777777" w:rsidR="007642CB" w:rsidRPr="007642CB" w:rsidRDefault="007642CB" w:rsidP="005C65EF">
            <w:pPr>
              <w:pStyle w:val="TableParagraph"/>
              <w:spacing w:before="46" w:line="237" w:lineRule="auto"/>
              <w:ind w:left="106" w:right="499"/>
            </w:pPr>
            <w:r w:rsidRPr="007642CB">
              <w:t>Диагност.</w:t>
            </w:r>
            <w:r w:rsidRPr="007642CB">
              <w:rPr>
                <w:spacing w:val="-57"/>
              </w:rPr>
              <w:t xml:space="preserve"> </w:t>
            </w:r>
            <w:r w:rsidRPr="007642CB">
              <w:t>средства</w:t>
            </w:r>
          </w:p>
        </w:tc>
        <w:tc>
          <w:tcPr>
            <w:tcW w:w="1489" w:type="dxa"/>
          </w:tcPr>
          <w:p w14:paraId="3294E478" w14:textId="77777777" w:rsidR="007642CB" w:rsidRPr="007642CB" w:rsidRDefault="007642CB" w:rsidP="005C65EF">
            <w:pPr>
              <w:pStyle w:val="TableParagraph"/>
              <w:spacing w:before="44"/>
              <w:ind w:left="106" w:right="104"/>
            </w:pPr>
            <w:r w:rsidRPr="007642CB">
              <w:rPr>
                <w:spacing w:val="-1"/>
              </w:rPr>
              <w:t>Периодично</w:t>
            </w:r>
            <w:r w:rsidRPr="007642CB">
              <w:rPr>
                <w:spacing w:val="-57"/>
              </w:rPr>
              <w:t xml:space="preserve"> </w:t>
            </w:r>
            <w:r w:rsidRPr="007642CB">
              <w:t>сть</w:t>
            </w:r>
            <w:r w:rsidRPr="007642CB">
              <w:rPr>
                <w:spacing w:val="1"/>
              </w:rPr>
              <w:t xml:space="preserve"> </w:t>
            </w:r>
            <w:r w:rsidRPr="007642CB">
              <w:t>контроля</w:t>
            </w:r>
          </w:p>
        </w:tc>
        <w:tc>
          <w:tcPr>
            <w:tcW w:w="1494" w:type="dxa"/>
          </w:tcPr>
          <w:p w14:paraId="150D96C7" w14:textId="77777777" w:rsidR="007642CB" w:rsidRPr="007642CB" w:rsidRDefault="007642CB" w:rsidP="005C65EF">
            <w:pPr>
              <w:pStyle w:val="TableParagraph"/>
              <w:spacing w:before="46" w:line="237" w:lineRule="auto"/>
              <w:ind w:left="105" w:right="196"/>
            </w:pPr>
            <w:r w:rsidRPr="007642CB">
              <w:t>Ответствен</w:t>
            </w:r>
            <w:r w:rsidRPr="007642CB">
              <w:rPr>
                <w:spacing w:val="-57"/>
              </w:rPr>
              <w:t xml:space="preserve"> </w:t>
            </w:r>
            <w:r w:rsidRPr="007642CB">
              <w:t>ный</w:t>
            </w:r>
          </w:p>
        </w:tc>
      </w:tr>
      <w:tr w:rsidR="007642CB" w:rsidRPr="007642CB" w14:paraId="439F157F" w14:textId="77777777" w:rsidTr="005C65EF">
        <w:trPr>
          <w:trHeight w:val="2606"/>
        </w:trPr>
        <w:tc>
          <w:tcPr>
            <w:tcW w:w="1959" w:type="dxa"/>
          </w:tcPr>
          <w:p w14:paraId="45F98940" w14:textId="77777777" w:rsidR="007642CB" w:rsidRPr="007642CB" w:rsidRDefault="007642CB" w:rsidP="005C65EF">
            <w:pPr>
              <w:pStyle w:val="TableParagraph"/>
              <w:spacing w:before="44"/>
              <w:ind w:left="110" w:right="164"/>
              <w:rPr>
                <w:lang w:val="ru-RU"/>
              </w:rPr>
            </w:pPr>
            <w:r w:rsidRPr="007642CB">
              <w:rPr>
                <w:spacing w:val="-1"/>
                <w:lang w:val="ru-RU"/>
              </w:rPr>
              <w:t>Обеспеченность</w:t>
            </w:r>
            <w:r w:rsidRPr="007642CB">
              <w:rPr>
                <w:spacing w:val="-57"/>
                <w:lang w:val="ru-RU"/>
              </w:rPr>
              <w:t xml:space="preserve"> </w:t>
            </w:r>
            <w:r w:rsidRPr="007642CB">
              <w:rPr>
                <w:lang w:val="ru-RU"/>
              </w:rPr>
              <w:t>рабочими</w:t>
            </w:r>
            <w:r w:rsidRPr="007642CB">
              <w:rPr>
                <w:spacing w:val="1"/>
                <w:lang w:val="ru-RU"/>
              </w:rPr>
              <w:t xml:space="preserve"> </w:t>
            </w:r>
            <w:r w:rsidRPr="007642CB">
              <w:rPr>
                <w:lang w:val="ru-RU"/>
              </w:rPr>
              <w:t>программами</w:t>
            </w:r>
            <w:r w:rsidRPr="007642CB">
              <w:rPr>
                <w:spacing w:val="1"/>
                <w:lang w:val="ru-RU"/>
              </w:rPr>
              <w:t xml:space="preserve"> </w:t>
            </w:r>
            <w:r w:rsidRPr="007642CB">
              <w:rPr>
                <w:lang w:val="ru-RU"/>
              </w:rPr>
              <w:t>для</w:t>
            </w:r>
            <w:r w:rsidRPr="007642CB">
              <w:rPr>
                <w:spacing w:val="5"/>
                <w:lang w:val="ru-RU"/>
              </w:rPr>
              <w:t xml:space="preserve"> </w:t>
            </w:r>
            <w:r w:rsidRPr="007642CB">
              <w:rPr>
                <w:lang w:val="ru-RU"/>
              </w:rPr>
              <w:t>урочной</w:t>
            </w:r>
            <w:r w:rsidRPr="007642CB">
              <w:rPr>
                <w:spacing w:val="-3"/>
                <w:lang w:val="ru-RU"/>
              </w:rPr>
              <w:t xml:space="preserve"> </w:t>
            </w:r>
            <w:r w:rsidRPr="007642CB">
              <w:rPr>
                <w:lang w:val="ru-RU"/>
              </w:rPr>
              <w:t>и</w:t>
            </w:r>
            <w:r w:rsidRPr="007642CB">
              <w:rPr>
                <w:spacing w:val="1"/>
                <w:lang w:val="ru-RU"/>
              </w:rPr>
              <w:t xml:space="preserve"> </w:t>
            </w:r>
            <w:r w:rsidRPr="007642CB">
              <w:rPr>
                <w:lang w:val="ru-RU"/>
              </w:rPr>
              <w:t>внеурочной</w:t>
            </w:r>
          </w:p>
          <w:p w14:paraId="11134048" w14:textId="77777777" w:rsidR="007642CB" w:rsidRPr="007642CB" w:rsidRDefault="007642CB" w:rsidP="005C65EF">
            <w:pPr>
              <w:pStyle w:val="TableParagraph"/>
              <w:spacing w:line="274" w:lineRule="exact"/>
              <w:ind w:left="110"/>
            </w:pPr>
            <w:r w:rsidRPr="007642CB">
              <w:t>деятельности</w:t>
            </w:r>
          </w:p>
        </w:tc>
        <w:tc>
          <w:tcPr>
            <w:tcW w:w="1522" w:type="dxa"/>
          </w:tcPr>
          <w:p w14:paraId="2A95D071" w14:textId="77777777" w:rsidR="007642CB" w:rsidRPr="007642CB" w:rsidRDefault="007642CB" w:rsidP="005C65EF">
            <w:pPr>
              <w:pStyle w:val="TableParagraph"/>
              <w:spacing w:before="46" w:line="237" w:lineRule="auto"/>
              <w:ind w:left="105" w:right="389"/>
            </w:pPr>
            <w:r w:rsidRPr="007642CB">
              <w:t>Наличие</w:t>
            </w:r>
            <w:r w:rsidRPr="007642CB">
              <w:rPr>
                <w:spacing w:val="1"/>
              </w:rPr>
              <w:t xml:space="preserve"> </w:t>
            </w:r>
            <w:r w:rsidRPr="007642CB">
              <w:t>программ</w:t>
            </w:r>
          </w:p>
        </w:tc>
        <w:tc>
          <w:tcPr>
            <w:tcW w:w="1421" w:type="dxa"/>
          </w:tcPr>
          <w:p w14:paraId="506A4110" w14:textId="77777777" w:rsidR="007642CB" w:rsidRPr="007642CB" w:rsidRDefault="007642CB" w:rsidP="005C65EF">
            <w:pPr>
              <w:pStyle w:val="TableParagraph"/>
              <w:spacing w:before="44"/>
              <w:ind w:left="105" w:right="111"/>
              <w:rPr>
                <w:lang w:val="ru-RU"/>
              </w:rPr>
            </w:pPr>
            <w:r w:rsidRPr="007642CB">
              <w:rPr>
                <w:lang w:val="ru-RU"/>
              </w:rPr>
              <w:t>Выявить</w:t>
            </w:r>
            <w:r w:rsidRPr="007642CB">
              <w:rPr>
                <w:spacing w:val="1"/>
                <w:lang w:val="ru-RU"/>
              </w:rPr>
              <w:t xml:space="preserve"> </w:t>
            </w:r>
            <w:r w:rsidRPr="007642CB">
              <w:rPr>
                <w:lang w:val="ru-RU"/>
              </w:rPr>
              <w:t>обеспеченн</w:t>
            </w:r>
            <w:r w:rsidRPr="007642CB">
              <w:rPr>
                <w:spacing w:val="-58"/>
                <w:lang w:val="ru-RU"/>
              </w:rPr>
              <w:t xml:space="preserve"> </w:t>
            </w:r>
            <w:r w:rsidRPr="007642CB">
              <w:rPr>
                <w:lang w:val="ru-RU"/>
              </w:rPr>
              <w:t>ость</w:t>
            </w:r>
            <w:r w:rsidRPr="007642CB">
              <w:rPr>
                <w:spacing w:val="1"/>
                <w:lang w:val="ru-RU"/>
              </w:rPr>
              <w:t xml:space="preserve"> </w:t>
            </w:r>
            <w:r w:rsidRPr="007642CB">
              <w:rPr>
                <w:lang w:val="ru-RU"/>
              </w:rPr>
              <w:t>образовате</w:t>
            </w:r>
            <w:r w:rsidRPr="007642CB">
              <w:rPr>
                <w:spacing w:val="1"/>
                <w:lang w:val="ru-RU"/>
              </w:rPr>
              <w:t xml:space="preserve"> </w:t>
            </w:r>
            <w:r w:rsidRPr="007642CB">
              <w:rPr>
                <w:lang w:val="ru-RU"/>
              </w:rPr>
              <w:t>льного</w:t>
            </w:r>
            <w:r w:rsidRPr="007642CB">
              <w:rPr>
                <w:spacing w:val="1"/>
                <w:lang w:val="ru-RU"/>
              </w:rPr>
              <w:t xml:space="preserve"> </w:t>
            </w:r>
            <w:r w:rsidRPr="007642CB">
              <w:rPr>
                <w:lang w:val="ru-RU"/>
              </w:rPr>
              <w:t>процесса</w:t>
            </w:r>
            <w:r w:rsidRPr="007642CB">
              <w:rPr>
                <w:spacing w:val="1"/>
                <w:lang w:val="ru-RU"/>
              </w:rPr>
              <w:t xml:space="preserve"> </w:t>
            </w:r>
            <w:r w:rsidRPr="007642CB">
              <w:rPr>
                <w:lang w:val="ru-RU"/>
              </w:rPr>
              <w:t>рабочими</w:t>
            </w:r>
            <w:r w:rsidRPr="007642CB">
              <w:rPr>
                <w:spacing w:val="1"/>
                <w:lang w:val="ru-RU"/>
              </w:rPr>
              <w:t xml:space="preserve"> </w:t>
            </w:r>
            <w:r w:rsidRPr="007642CB">
              <w:rPr>
                <w:lang w:val="ru-RU"/>
              </w:rPr>
              <w:t>программа</w:t>
            </w:r>
            <w:r w:rsidRPr="007642CB">
              <w:rPr>
                <w:spacing w:val="1"/>
                <w:lang w:val="ru-RU"/>
              </w:rPr>
              <w:t xml:space="preserve"> </w:t>
            </w:r>
            <w:r w:rsidRPr="007642CB">
              <w:rPr>
                <w:lang w:val="ru-RU"/>
              </w:rPr>
              <w:t>ми</w:t>
            </w:r>
          </w:p>
        </w:tc>
        <w:tc>
          <w:tcPr>
            <w:tcW w:w="1652" w:type="dxa"/>
          </w:tcPr>
          <w:p w14:paraId="174EDDA1" w14:textId="77777777" w:rsidR="007642CB" w:rsidRPr="007642CB" w:rsidRDefault="007642CB" w:rsidP="005C65EF">
            <w:pPr>
              <w:pStyle w:val="TableParagraph"/>
              <w:spacing w:before="44" w:line="285" w:lineRule="auto"/>
              <w:ind w:left="106" w:right="193"/>
            </w:pPr>
            <w:r w:rsidRPr="007642CB">
              <w:t>Изучение</w:t>
            </w:r>
            <w:r w:rsidRPr="007642CB">
              <w:rPr>
                <w:spacing w:val="1"/>
              </w:rPr>
              <w:t xml:space="preserve"> </w:t>
            </w:r>
            <w:r w:rsidRPr="007642CB">
              <w:rPr>
                <w:spacing w:val="-1"/>
              </w:rPr>
              <w:t>документаци</w:t>
            </w:r>
            <w:r w:rsidRPr="007642CB">
              <w:rPr>
                <w:spacing w:val="-57"/>
              </w:rPr>
              <w:t xml:space="preserve"> </w:t>
            </w:r>
            <w:r w:rsidRPr="007642CB">
              <w:t>и</w:t>
            </w:r>
          </w:p>
        </w:tc>
        <w:tc>
          <w:tcPr>
            <w:tcW w:w="1489" w:type="dxa"/>
          </w:tcPr>
          <w:p w14:paraId="479922A9" w14:textId="77777777" w:rsidR="007642CB" w:rsidRPr="007642CB" w:rsidRDefault="007642CB" w:rsidP="005C65EF">
            <w:pPr>
              <w:pStyle w:val="TableParagraph"/>
              <w:spacing w:before="44"/>
              <w:ind w:left="106"/>
            </w:pPr>
            <w:r w:rsidRPr="007642CB">
              <w:t>1</w:t>
            </w:r>
            <w:r w:rsidRPr="007642CB">
              <w:rPr>
                <w:spacing w:val="2"/>
              </w:rPr>
              <w:t xml:space="preserve"> </w:t>
            </w:r>
            <w:r w:rsidRPr="007642CB">
              <w:t>раз</w:t>
            </w:r>
            <w:r w:rsidRPr="007642CB">
              <w:rPr>
                <w:spacing w:val="3"/>
              </w:rPr>
              <w:t xml:space="preserve"> </w:t>
            </w:r>
            <w:r w:rsidRPr="007642CB">
              <w:t>в</w:t>
            </w:r>
            <w:r w:rsidRPr="007642CB">
              <w:rPr>
                <w:spacing w:val="-1"/>
              </w:rPr>
              <w:t xml:space="preserve"> </w:t>
            </w:r>
            <w:r w:rsidRPr="007642CB">
              <w:t>год</w:t>
            </w:r>
          </w:p>
        </w:tc>
        <w:tc>
          <w:tcPr>
            <w:tcW w:w="1494" w:type="dxa"/>
          </w:tcPr>
          <w:p w14:paraId="58D37793" w14:textId="77777777" w:rsidR="007642CB" w:rsidRPr="007642CB" w:rsidRDefault="007642CB" w:rsidP="005C65EF">
            <w:pPr>
              <w:pStyle w:val="TableParagraph"/>
              <w:spacing w:before="46" w:line="237" w:lineRule="auto"/>
              <w:ind w:left="105" w:right="313"/>
            </w:pPr>
            <w:r w:rsidRPr="007642CB">
              <w:t>Зам.</w:t>
            </w:r>
            <w:r w:rsidRPr="007642CB">
              <w:rPr>
                <w:spacing w:val="1"/>
              </w:rPr>
              <w:t xml:space="preserve"> </w:t>
            </w:r>
            <w:r w:rsidRPr="007642CB">
              <w:t>директора</w:t>
            </w:r>
          </w:p>
        </w:tc>
      </w:tr>
      <w:tr w:rsidR="007642CB" w:rsidRPr="007642CB" w14:paraId="6967C7B4" w14:textId="77777777" w:rsidTr="005C65EF">
        <w:trPr>
          <w:trHeight w:val="3144"/>
        </w:trPr>
        <w:tc>
          <w:tcPr>
            <w:tcW w:w="1959" w:type="dxa"/>
          </w:tcPr>
          <w:p w14:paraId="490893D6" w14:textId="77777777" w:rsidR="007642CB" w:rsidRPr="007642CB" w:rsidRDefault="007642CB" w:rsidP="005C65EF">
            <w:pPr>
              <w:pStyle w:val="TableParagraph"/>
              <w:spacing w:before="44"/>
              <w:ind w:left="110" w:right="164"/>
              <w:rPr>
                <w:lang w:val="ru-RU"/>
              </w:rPr>
            </w:pPr>
            <w:r w:rsidRPr="007642CB">
              <w:rPr>
                <w:spacing w:val="-1"/>
                <w:lang w:val="ru-RU"/>
              </w:rPr>
              <w:t>Обеспеченность</w:t>
            </w:r>
            <w:r w:rsidRPr="007642CB">
              <w:rPr>
                <w:spacing w:val="-57"/>
                <w:lang w:val="ru-RU"/>
              </w:rPr>
              <w:t xml:space="preserve"> </w:t>
            </w:r>
            <w:r w:rsidRPr="007642CB">
              <w:rPr>
                <w:lang w:val="ru-RU"/>
              </w:rPr>
              <w:t>учебниками</w:t>
            </w:r>
            <w:r w:rsidRPr="007642CB">
              <w:rPr>
                <w:spacing w:val="1"/>
                <w:lang w:val="ru-RU"/>
              </w:rPr>
              <w:t xml:space="preserve"> </w:t>
            </w:r>
            <w:r w:rsidRPr="007642CB">
              <w:rPr>
                <w:lang w:val="ru-RU"/>
              </w:rPr>
              <w:t>и</w:t>
            </w:r>
            <w:r w:rsidRPr="007642CB">
              <w:rPr>
                <w:spacing w:val="1"/>
                <w:lang w:val="ru-RU"/>
              </w:rPr>
              <w:t xml:space="preserve"> </w:t>
            </w:r>
            <w:r w:rsidRPr="007642CB">
              <w:rPr>
                <w:lang w:val="ru-RU"/>
              </w:rPr>
              <w:t>учебными</w:t>
            </w:r>
            <w:r w:rsidRPr="007642CB">
              <w:rPr>
                <w:spacing w:val="1"/>
                <w:lang w:val="ru-RU"/>
              </w:rPr>
              <w:t xml:space="preserve"> </w:t>
            </w:r>
            <w:r w:rsidRPr="007642CB">
              <w:rPr>
                <w:lang w:val="ru-RU"/>
              </w:rPr>
              <w:t>пособиями</w:t>
            </w:r>
          </w:p>
        </w:tc>
        <w:tc>
          <w:tcPr>
            <w:tcW w:w="1522" w:type="dxa"/>
          </w:tcPr>
          <w:p w14:paraId="691C4564" w14:textId="77777777" w:rsidR="007642CB" w:rsidRPr="007642CB" w:rsidRDefault="007642CB" w:rsidP="005C65EF">
            <w:pPr>
              <w:pStyle w:val="TableParagraph"/>
              <w:spacing w:before="44"/>
              <w:ind w:left="105" w:right="106"/>
              <w:rPr>
                <w:lang w:val="ru-RU"/>
              </w:rPr>
            </w:pPr>
            <w:r w:rsidRPr="007642CB">
              <w:rPr>
                <w:lang w:val="ru-RU"/>
              </w:rPr>
              <w:t>Наличие</w:t>
            </w:r>
            <w:r w:rsidRPr="007642CB">
              <w:rPr>
                <w:spacing w:val="5"/>
                <w:lang w:val="ru-RU"/>
              </w:rPr>
              <w:t xml:space="preserve"> </w:t>
            </w:r>
            <w:r w:rsidRPr="007642CB">
              <w:rPr>
                <w:lang w:val="ru-RU"/>
              </w:rPr>
              <w:t>у</w:t>
            </w:r>
            <w:r w:rsidRPr="007642CB">
              <w:rPr>
                <w:spacing w:val="1"/>
                <w:lang w:val="ru-RU"/>
              </w:rPr>
              <w:t xml:space="preserve"> </w:t>
            </w:r>
            <w:r w:rsidRPr="007642CB">
              <w:rPr>
                <w:lang w:val="ru-RU"/>
              </w:rPr>
              <w:t>детей</w:t>
            </w:r>
            <w:r w:rsidRPr="007642CB">
              <w:rPr>
                <w:spacing w:val="1"/>
                <w:lang w:val="ru-RU"/>
              </w:rPr>
              <w:t xml:space="preserve"> </w:t>
            </w:r>
            <w:r w:rsidRPr="007642CB">
              <w:rPr>
                <w:lang w:val="ru-RU"/>
              </w:rPr>
              <w:t>необходимы</w:t>
            </w:r>
            <w:r w:rsidRPr="007642CB">
              <w:rPr>
                <w:spacing w:val="-57"/>
                <w:lang w:val="ru-RU"/>
              </w:rPr>
              <w:t xml:space="preserve"> </w:t>
            </w:r>
            <w:r w:rsidRPr="007642CB">
              <w:rPr>
                <w:lang w:val="ru-RU"/>
              </w:rPr>
              <w:t>х учебников</w:t>
            </w:r>
            <w:r w:rsidRPr="007642CB">
              <w:rPr>
                <w:spacing w:val="-57"/>
                <w:lang w:val="ru-RU"/>
              </w:rPr>
              <w:t xml:space="preserve"> </w:t>
            </w:r>
            <w:r w:rsidRPr="007642CB">
              <w:rPr>
                <w:lang w:val="ru-RU"/>
              </w:rPr>
              <w:t>и учебных</w:t>
            </w:r>
            <w:r w:rsidRPr="007642CB">
              <w:rPr>
                <w:spacing w:val="1"/>
                <w:lang w:val="ru-RU"/>
              </w:rPr>
              <w:t xml:space="preserve"> </w:t>
            </w:r>
            <w:r w:rsidRPr="007642CB">
              <w:rPr>
                <w:lang w:val="ru-RU"/>
              </w:rPr>
              <w:t>пособий</w:t>
            </w:r>
          </w:p>
        </w:tc>
        <w:tc>
          <w:tcPr>
            <w:tcW w:w="1421" w:type="dxa"/>
          </w:tcPr>
          <w:p w14:paraId="7C9F068F" w14:textId="77777777" w:rsidR="007642CB" w:rsidRPr="007642CB" w:rsidRDefault="007642CB" w:rsidP="005C65EF">
            <w:pPr>
              <w:pStyle w:val="TableParagraph"/>
              <w:spacing w:before="44" w:line="244" w:lineRule="auto"/>
              <w:ind w:left="105" w:right="93"/>
              <w:rPr>
                <w:lang w:val="ru-RU"/>
              </w:rPr>
            </w:pPr>
            <w:r w:rsidRPr="007642CB">
              <w:rPr>
                <w:lang w:val="ru-RU"/>
              </w:rPr>
              <w:t>Выявить</w:t>
            </w:r>
            <w:r w:rsidRPr="007642CB">
              <w:rPr>
                <w:spacing w:val="1"/>
                <w:lang w:val="ru-RU"/>
              </w:rPr>
              <w:t xml:space="preserve"> </w:t>
            </w:r>
            <w:r w:rsidRPr="007642CB">
              <w:rPr>
                <w:lang w:val="ru-RU"/>
              </w:rPr>
              <w:t>обеспеченн</w:t>
            </w:r>
            <w:r w:rsidRPr="007642CB">
              <w:rPr>
                <w:spacing w:val="-57"/>
                <w:lang w:val="ru-RU"/>
              </w:rPr>
              <w:t xml:space="preserve"> </w:t>
            </w:r>
            <w:r w:rsidRPr="007642CB">
              <w:rPr>
                <w:lang w:val="ru-RU"/>
              </w:rPr>
              <w:t>ость</w:t>
            </w:r>
            <w:r w:rsidRPr="007642CB">
              <w:rPr>
                <w:spacing w:val="1"/>
                <w:lang w:val="ru-RU"/>
              </w:rPr>
              <w:t xml:space="preserve"> </w:t>
            </w:r>
            <w:r w:rsidRPr="007642CB">
              <w:rPr>
                <w:spacing w:val="-1"/>
                <w:lang w:val="ru-RU"/>
              </w:rPr>
              <w:t>обучающих</w:t>
            </w:r>
            <w:r w:rsidRPr="007642CB">
              <w:rPr>
                <w:spacing w:val="-57"/>
                <w:lang w:val="ru-RU"/>
              </w:rPr>
              <w:t xml:space="preserve"> </w:t>
            </w:r>
            <w:r w:rsidRPr="007642CB">
              <w:rPr>
                <w:lang w:val="ru-RU"/>
              </w:rPr>
              <w:t>ся</w:t>
            </w:r>
            <w:r w:rsidRPr="007642CB">
              <w:rPr>
                <w:spacing w:val="1"/>
                <w:lang w:val="ru-RU"/>
              </w:rPr>
              <w:t xml:space="preserve"> </w:t>
            </w:r>
            <w:r w:rsidRPr="007642CB">
              <w:rPr>
                <w:lang w:val="ru-RU"/>
              </w:rPr>
              <w:t>необходим</w:t>
            </w:r>
            <w:r w:rsidRPr="007642CB">
              <w:rPr>
                <w:spacing w:val="1"/>
                <w:lang w:val="ru-RU"/>
              </w:rPr>
              <w:t xml:space="preserve"> </w:t>
            </w:r>
            <w:r w:rsidRPr="007642CB">
              <w:rPr>
                <w:lang w:val="ru-RU"/>
              </w:rPr>
              <w:t>ыми</w:t>
            </w:r>
            <w:r w:rsidRPr="007642CB">
              <w:rPr>
                <w:spacing w:val="1"/>
                <w:lang w:val="ru-RU"/>
              </w:rPr>
              <w:t xml:space="preserve"> </w:t>
            </w:r>
            <w:r w:rsidRPr="007642CB">
              <w:rPr>
                <w:lang w:val="ru-RU"/>
              </w:rPr>
              <w:t>учебникам</w:t>
            </w:r>
            <w:r w:rsidRPr="007642CB">
              <w:rPr>
                <w:spacing w:val="1"/>
                <w:lang w:val="ru-RU"/>
              </w:rPr>
              <w:t xml:space="preserve"> </w:t>
            </w:r>
            <w:r w:rsidRPr="007642CB">
              <w:rPr>
                <w:lang w:val="ru-RU"/>
              </w:rPr>
              <w:t>и</w:t>
            </w:r>
            <w:r w:rsidRPr="007642CB">
              <w:rPr>
                <w:spacing w:val="3"/>
                <w:lang w:val="ru-RU"/>
              </w:rPr>
              <w:t xml:space="preserve"> </w:t>
            </w:r>
            <w:r w:rsidRPr="007642CB">
              <w:rPr>
                <w:lang w:val="ru-RU"/>
              </w:rPr>
              <w:t>и</w:t>
            </w:r>
          </w:p>
          <w:p w14:paraId="7BCB981A" w14:textId="77777777" w:rsidR="007642CB" w:rsidRPr="007642CB" w:rsidRDefault="007642CB" w:rsidP="005C65EF">
            <w:pPr>
              <w:pStyle w:val="TableParagraph"/>
              <w:spacing w:line="274" w:lineRule="exact"/>
              <w:ind w:left="105" w:right="169"/>
            </w:pPr>
            <w:r w:rsidRPr="007642CB">
              <w:t>учебными</w:t>
            </w:r>
            <w:r w:rsidRPr="007642CB">
              <w:rPr>
                <w:spacing w:val="1"/>
              </w:rPr>
              <w:t xml:space="preserve"> </w:t>
            </w:r>
            <w:r w:rsidRPr="007642CB">
              <w:t>пособиями</w:t>
            </w:r>
          </w:p>
        </w:tc>
        <w:tc>
          <w:tcPr>
            <w:tcW w:w="1652" w:type="dxa"/>
          </w:tcPr>
          <w:p w14:paraId="4C971CE6" w14:textId="77777777" w:rsidR="007642CB" w:rsidRPr="007642CB" w:rsidRDefault="007642CB" w:rsidP="005C65EF">
            <w:pPr>
              <w:pStyle w:val="TableParagraph"/>
              <w:spacing w:before="49" w:line="285" w:lineRule="auto"/>
              <w:ind w:left="106" w:right="193"/>
            </w:pPr>
            <w:r w:rsidRPr="007642CB">
              <w:t>Изучение</w:t>
            </w:r>
            <w:r w:rsidRPr="007642CB">
              <w:rPr>
                <w:spacing w:val="1"/>
              </w:rPr>
              <w:t xml:space="preserve"> </w:t>
            </w:r>
            <w:r w:rsidRPr="007642CB">
              <w:rPr>
                <w:spacing w:val="-1"/>
              </w:rPr>
              <w:t>документаци</w:t>
            </w:r>
            <w:r w:rsidRPr="007642CB">
              <w:rPr>
                <w:spacing w:val="-57"/>
              </w:rPr>
              <w:t xml:space="preserve"> </w:t>
            </w:r>
            <w:r w:rsidRPr="007642CB">
              <w:t>и</w:t>
            </w:r>
          </w:p>
        </w:tc>
        <w:tc>
          <w:tcPr>
            <w:tcW w:w="1489" w:type="dxa"/>
          </w:tcPr>
          <w:p w14:paraId="5C3C7C58" w14:textId="77777777" w:rsidR="007642CB" w:rsidRPr="007642CB" w:rsidRDefault="007642CB" w:rsidP="005C65EF">
            <w:pPr>
              <w:pStyle w:val="TableParagraph"/>
              <w:spacing w:before="44"/>
              <w:ind w:left="106"/>
            </w:pPr>
            <w:r w:rsidRPr="007642CB">
              <w:t>1</w:t>
            </w:r>
            <w:r w:rsidRPr="007642CB">
              <w:rPr>
                <w:spacing w:val="2"/>
              </w:rPr>
              <w:t xml:space="preserve"> </w:t>
            </w:r>
            <w:r w:rsidRPr="007642CB">
              <w:t>раз</w:t>
            </w:r>
            <w:r w:rsidRPr="007642CB">
              <w:rPr>
                <w:spacing w:val="3"/>
              </w:rPr>
              <w:t xml:space="preserve"> </w:t>
            </w:r>
            <w:r w:rsidRPr="007642CB">
              <w:t>в</w:t>
            </w:r>
            <w:r w:rsidRPr="007642CB">
              <w:rPr>
                <w:spacing w:val="-1"/>
              </w:rPr>
              <w:t xml:space="preserve"> </w:t>
            </w:r>
            <w:r w:rsidRPr="007642CB">
              <w:t>год</w:t>
            </w:r>
          </w:p>
        </w:tc>
        <w:tc>
          <w:tcPr>
            <w:tcW w:w="1494" w:type="dxa"/>
          </w:tcPr>
          <w:p w14:paraId="177B1F2D" w14:textId="77777777" w:rsidR="007642CB" w:rsidRPr="007642CB" w:rsidRDefault="007642CB" w:rsidP="005C65EF">
            <w:pPr>
              <w:pStyle w:val="TableParagraph"/>
              <w:spacing w:before="49" w:line="292" w:lineRule="auto"/>
              <w:ind w:left="105" w:right="313"/>
            </w:pPr>
            <w:r w:rsidRPr="007642CB">
              <w:t>Зам.</w:t>
            </w:r>
            <w:r w:rsidRPr="007642CB">
              <w:rPr>
                <w:spacing w:val="1"/>
              </w:rPr>
              <w:t xml:space="preserve"> </w:t>
            </w:r>
            <w:r w:rsidRPr="007642CB">
              <w:t>директора</w:t>
            </w:r>
          </w:p>
        </w:tc>
      </w:tr>
      <w:tr w:rsidR="007642CB" w:rsidRPr="007642CB" w14:paraId="182D5857" w14:textId="77777777" w:rsidTr="005C65EF">
        <w:trPr>
          <w:trHeight w:val="3437"/>
        </w:trPr>
        <w:tc>
          <w:tcPr>
            <w:tcW w:w="1959" w:type="dxa"/>
          </w:tcPr>
          <w:p w14:paraId="4D6533BC" w14:textId="77777777" w:rsidR="007642CB" w:rsidRPr="007642CB" w:rsidRDefault="007642CB" w:rsidP="005C65EF">
            <w:pPr>
              <w:pStyle w:val="TableParagraph"/>
              <w:spacing w:before="39"/>
              <w:ind w:left="110" w:right="164"/>
            </w:pPr>
            <w:r w:rsidRPr="007642CB">
              <w:rPr>
                <w:spacing w:val="-1"/>
              </w:rPr>
              <w:t>Обеспеченность</w:t>
            </w:r>
            <w:r w:rsidRPr="007642CB">
              <w:rPr>
                <w:spacing w:val="-57"/>
              </w:rPr>
              <w:t xml:space="preserve"> </w:t>
            </w:r>
            <w:r w:rsidRPr="007642CB">
              <w:t>учителей</w:t>
            </w:r>
            <w:r w:rsidRPr="007642CB">
              <w:rPr>
                <w:spacing w:val="1"/>
              </w:rPr>
              <w:t xml:space="preserve"> </w:t>
            </w:r>
            <w:r w:rsidRPr="007642CB">
              <w:t>методической</w:t>
            </w:r>
            <w:r w:rsidRPr="007642CB">
              <w:rPr>
                <w:spacing w:val="1"/>
              </w:rPr>
              <w:t xml:space="preserve"> </w:t>
            </w:r>
            <w:r w:rsidRPr="007642CB">
              <w:t>литературой</w:t>
            </w:r>
          </w:p>
        </w:tc>
        <w:tc>
          <w:tcPr>
            <w:tcW w:w="1522" w:type="dxa"/>
          </w:tcPr>
          <w:p w14:paraId="3E7E89FD" w14:textId="77777777" w:rsidR="007642CB" w:rsidRPr="007642CB" w:rsidRDefault="007642CB" w:rsidP="005C65EF">
            <w:pPr>
              <w:pStyle w:val="TableParagraph"/>
              <w:spacing w:before="39" w:line="242" w:lineRule="auto"/>
              <w:ind w:left="105" w:right="106"/>
              <w:rPr>
                <w:lang w:val="ru-RU"/>
              </w:rPr>
            </w:pPr>
            <w:r w:rsidRPr="007642CB">
              <w:rPr>
                <w:lang w:val="ru-RU"/>
              </w:rPr>
              <w:t>Наличие</w:t>
            </w:r>
            <w:r w:rsidRPr="007642CB">
              <w:rPr>
                <w:spacing w:val="5"/>
                <w:lang w:val="ru-RU"/>
              </w:rPr>
              <w:t xml:space="preserve"> </w:t>
            </w:r>
            <w:r w:rsidRPr="007642CB">
              <w:rPr>
                <w:lang w:val="ru-RU"/>
              </w:rPr>
              <w:t>у</w:t>
            </w:r>
            <w:r w:rsidRPr="007642CB">
              <w:rPr>
                <w:spacing w:val="1"/>
                <w:lang w:val="ru-RU"/>
              </w:rPr>
              <w:t xml:space="preserve"> </w:t>
            </w:r>
            <w:r w:rsidRPr="007642CB">
              <w:rPr>
                <w:lang w:val="ru-RU"/>
              </w:rPr>
              <w:t>учителей</w:t>
            </w:r>
            <w:r w:rsidRPr="007642CB">
              <w:rPr>
                <w:spacing w:val="1"/>
                <w:lang w:val="ru-RU"/>
              </w:rPr>
              <w:t xml:space="preserve"> </w:t>
            </w:r>
            <w:r w:rsidRPr="007642CB">
              <w:rPr>
                <w:lang w:val="ru-RU"/>
              </w:rPr>
              <w:t>начальных</w:t>
            </w:r>
            <w:r w:rsidRPr="007642CB">
              <w:rPr>
                <w:spacing w:val="1"/>
                <w:lang w:val="ru-RU"/>
              </w:rPr>
              <w:t xml:space="preserve"> </w:t>
            </w:r>
            <w:r w:rsidRPr="007642CB">
              <w:rPr>
                <w:lang w:val="ru-RU"/>
              </w:rPr>
              <w:t>классов</w:t>
            </w:r>
            <w:r w:rsidRPr="007642CB">
              <w:rPr>
                <w:spacing w:val="1"/>
                <w:lang w:val="ru-RU"/>
              </w:rPr>
              <w:t xml:space="preserve"> </w:t>
            </w:r>
            <w:r w:rsidRPr="007642CB">
              <w:rPr>
                <w:lang w:val="ru-RU"/>
              </w:rPr>
              <w:t>необходимы</w:t>
            </w:r>
            <w:r w:rsidRPr="007642CB">
              <w:rPr>
                <w:spacing w:val="-57"/>
                <w:lang w:val="ru-RU"/>
              </w:rPr>
              <w:t xml:space="preserve"> </w:t>
            </w:r>
            <w:r w:rsidRPr="007642CB">
              <w:rPr>
                <w:lang w:val="ru-RU"/>
              </w:rPr>
              <w:t>х</w:t>
            </w:r>
            <w:r w:rsidRPr="007642CB">
              <w:rPr>
                <w:spacing w:val="1"/>
                <w:lang w:val="ru-RU"/>
              </w:rPr>
              <w:t xml:space="preserve"> </w:t>
            </w:r>
            <w:r w:rsidRPr="007642CB">
              <w:rPr>
                <w:lang w:val="ru-RU"/>
              </w:rPr>
              <w:t>методическ</w:t>
            </w:r>
            <w:r w:rsidRPr="007642CB">
              <w:rPr>
                <w:spacing w:val="1"/>
                <w:lang w:val="ru-RU"/>
              </w:rPr>
              <w:t xml:space="preserve"> </w:t>
            </w:r>
            <w:r w:rsidRPr="007642CB">
              <w:rPr>
                <w:lang w:val="ru-RU"/>
              </w:rPr>
              <w:t>их</w:t>
            </w:r>
            <w:r w:rsidRPr="007642CB">
              <w:rPr>
                <w:spacing w:val="1"/>
                <w:lang w:val="ru-RU"/>
              </w:rPr>
              <w:t xml:space="preserve"> </w:t>
            </w:r>
            <w:r w:rsidRPr="007642CB">
              <w:rPr>
                <w:lang w:val="ru-RU"/>
              </w:rPr>
              <w:t>материалов</w:t>
            </w:r>
          </w:p>
        </w:tc>
        <w:tc>
          <w:tcPr>
            <w:tcW w:w="1421" w:type="dxa"/>
          </w:tcPr>
          <w:p w14:paraId="17808ED2" w14:textId="77777777" w:rsidR="007642CB" w:rsidRPr="007642CB" w:rsidRDefault="007642CB" w:rsidP="005C65EF">
            <w:pPr>
              <w:pStyle w:val="TableParagraph"/>
              <w:spacing w:before="39" w:line="242" w:lineRule="auto"/>
              <w:ind w:left="105" w:right="116"/>
              <w:rPr>
                <w:lang w:val="ru-RU"/>
              </w:rPr>
            </w:pPr>
            <w:r w:rsidRPr="007642CB">
              <w:rPr>
                <w:lang w:val="ru-RU"/>
              </w:rPr>
              <w:t>Выявить</w:t>
            </w:r>
            <w:r w:rsidRPr="007642CB">
              <w:rPr>
                <w:spacing w:val="1"/>
                <w:lang w:val="ru-RU"/>
              </w:rPr>
              <w:t xml:space="preserve"> </w:t>
            </w:r>
            <w:r w:rsidRPr="007642CB">
              <w:rPr>
                <w:lang w:val="ru-RU"/>
              </w:rPr>
              <w:t>обеспеченн</w:t>
            </w:r>
            <w:r w:rsidRPr="007642CB">
              <w:rPr>
                <w:spacing w:val="-57"/>
                <w:lang w:val="ru-RU"/>
              </w:rPr>
              <w:t xml:space="preserve"> </w:t>
            </w:r>
            <w:r w:rsidRPr="007642CB">
              <w:rPr>
                <w:lang w:val="ru-RU"/>
              </w:rPr>
              <w:t>ость</w:t>
            </w:r>
            <w:r w:rsidRPr="007642CB">
              <w:rPr>
                <w:spacing w:val="1"/>
                <w:lang w:val="ru-RU"/>
              </w:rPr>
              <w:t xml:space="preserve"> </w:t>
            </w:r>
            <w:r w:rsidRPr="007642CB">
              <w:rPr>
                <w:lang w:val="ru-RU"/>
              </w:rPr>
              <w:t>педагогиче</w:t>
            </w:r>
            <w:r w:rsidRPr="007642CB">
              <w:rPr>
                <w:spacing w:val="-57"/>
                <w:lang w:val="ru-RU"/>
              </w:rPr>
              <w:t xml:space="preserve"> </w:t>
            </w:r>
            <w:r w:rsidRPr="007642CB">
              <w:rPr>
                <w:lang w:val="ru-RU"/>
              </w:rPr>
              <w:t>ских</w:t>
            </w:r>
            <w:r w:rsidRPr="007642CB">
              <w:rPr>
                <w:spacing w:val="1"/>
                <w:lang w:val="ru-RU"/>
              </w:rPr>
              <w:t xml:space="preserve"> </w:t>
            </w:r>
            <w:r w:rsidRPr="007642CB">
              <w:rPr>
                <w:lang w:val="ru-RU"/>
              </w:rPr>
              <w:t>кадров</w:t>
            </w:r>
            <w:r w:rsidRPr="007642CB">
              <w:rPr>
                <w:spacing w:val="1"/>
                <w:lang w:val="ru-RU"/>
              </w:rPr>
              <w:t xml:space="preserve"> </w:t>
            </w:r>
            <w:r w:rsidRPr="007642CB">
              <w:rPr>
                <w:lang w:val="ru-RU"/>
              </w:rPr>
              <w:t>методическ</w:t>
            </w:r>
            <w:r w:rsidRPr="007642CB">
              <w:rPr>
                <w:spacing w:val="-57"/>
                <w:lang w:val="ru-RU"/>
              </w:rPr>
              <w:t xml:space="preserve"> </w:t>
            </w:r>
            <w:r w:rsidRPr="007642CB">
              <w:rPr>
                <w:lang w:val="ru-RU"/>
              </w:rPr>
              <w:t>ой</w:t>
            </w:r>
            <w:r w:rsidRPr="007642CB">
              <w:rPr>
                <w:spacing w:val="1"/>
                <w:lang w:val="ru-RU"/>
              </w:rPr>
              <w:t xml:space="preserve"> </w:t>
            </w:r>
            <w:r w:rsidRPr="007642CB">
              <w:rPr>
                <w:lang w:val="ru-RU"/>
              </w:rPr>
              <w:t>литературо</w:t>
            </w:r>
            <w:r w:rsidRPr="007642CB">
              <w:rPr>
                <w:spacing w:val="-57"/>
                <w:lang w:val="ru-RU"/>
              </w:rPr>
              <w:t xml:space="preserve"> </w:t>
            </w:r>
            <w:r w:rsidRPr="007642CB">
              <w:rPr>
                <w:lang w:val="ru-RU"/>
              </w:rPr>
              <w:t>й</w:t>
            </w:r>
          </w:p>
        </w:tc>
        <w:tc>
          <w:tcPr>
            <w:tcW w:w="1652" w:type="dxa"/>
          </w:tcPr>
          <w:p w14:paraId="39F3D4F2" w14:textId="77777777" w:rsidR="007642CB" w:rsidRPr="007642CB" w:rsidRDefault="007642CB" w:rsidP="005C65EF">
            <w:pPr>
              <w:pStyle w:val="TableParagraph"/>
              <w:spacing w:before="39" w:line="292" w:lineRule="auto"/>
              <w:ind w:left="106" w:right="203"/>
            </w:pPr>
            <w:r w:rsidRPr="007642CB">
              <w:t>Собеседован</w:t>
            </w:r>
            <w:r w:rsidRPr="007642CB">
              <w:rPr>
                <w:spacing w:val="-57"/>
              </w:rPr>
              <w:t xml:space="preserve"> </w:t>
            </w:r>
            <w:r w:rsidRPr="007642CB">
              <w:t>ие</w:t>
            </w:r>
          </w:p>
        </w:tc>
        <w:tc>
          <w:tcPr>
            <w:tcW w:w="1489" w:type="dxa"/>
          </w:tcPr>
          <w:p w14:paraId="5A3D2CC4" w14:textId="77777777" w:rsidR="007642CB" w:rsidRPr="007642CB" w:rsidRDefault="007642CB" w:rsidP="005C65EF">
            <w:pPr>
              <w:pStyle w:val="TableParagraph"/>
              <w:spacing w:before="39"/>
              <w:ind w:left="106"/>
            </w:pPr>
            <w:r w:rsidRPr="007642CB">
              <w:t>1</w:t>
            </w:r>
            <w:r w:rsidRPr="007642CB">
              <w:rPr>
                <w:spacing w:val="2"/>
              </w:rPr>
              <w:t xml:space="preserve"> </w:t>
            </w:r>
            <w:r w:rsidRPr="007642CB">
              <w:t>раз</w:t>
            </w:r>
            <w:r w:rsidRPr="007642CB">
              <w:rPr>
                <w:spacing w:val="3"/>
              </w:rPr>
              <w:t xml:space="preserve"> </w:t>
            </w:r>
            <w:r w:rsidRPr="007642CB">
              <w:t>в</w:t>
            </w:r>
            <w:r w:rsidRPr="007642CB">
              <w:rPr>
                <w:spacing w:val="-1"/>
              </w:rPr>
              <w:t xml:space="preserve"> </w:t>
            </w:r>
            <w:r w:rsidRPr="007642CB">
              <w:t>год</w:t>
            </w:r>
          </w:p>
        </w:tc>
        <w:tc>
          <w:tcPr>
            <w:tcW w:w="1494" w:type="dxa"/>
          </w:tcPr>
          <w:p w14:paraId="77EB47C5" w14:textId="77777777" w:rsidR="007642CB" w:rsidRPr="007642CB" w:rsidRDefault="007642CB" w:rsidP="005C65EF">
            <w:pPr>
              <w:pStyle w:val="TableParagraph"/>
              <w:spacing w:before="39" w:line="242" w:lineRule="auto"/>
              <w:ind w:left="105" w:right="313"/>
            </w:pPr>
            <w:r w:rsidRPr="007642CB">
              <w:t>Зам.</w:t>
            </w:r>
            <w:r w:rsidRPr="007642CB">
              <w:rPr>
                <w:spacing w:val="1"/>
              </w:rPr>
              <w:t xml:space="preserve"> </w:t>
            </w:r>
            <w:r w:rsidRPr="007642CB">
              <w:t>директора</w:t>
            </w:r>
          </w:p>
        </w:tc>
      </w:tr>
    </w:tbl>
    <w:p w14:paraId="1EA2BA2E" w14:textId="77777777" w:rsidR="007642CB" w:rsidRPr="007642CB" w:rsidRDefault="007642CB" w:rsidP="007642CB">
      <w:pPr>
        <w:spacing w:line="242" w:lineRule="auto"/>
        <w:sectPr w:rsidR="007642CB" w:rsidRPr="007642CB">
          <w:pgSz w:w="11910" w:h="16840"/>
          <w:pgMar w:top="700" w:right="0" w:bottom="280" w:left="38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1522"/>
        <w:gridCol w:w="1421"/>
        <w:gridCol w:w="1652"/>
        <w:gridCol w:w="1489"/>
        <w:gridCol w:w="1494"/>
      </w:tblGrid>
      <w:tr w:rsidR="007642CB" w:rsidRPr="007642CB" w14:paraId="7694E12D" w14:textId="77777777" w:rsidTr="005C65EF">
        <w:trPr>
          <w:trHeight w:val="2040"/>
        </w:trPr>
        <w:tc>
          <w:tcPr>
            <w:tcW w:w="1959" w:type="dxa"/>
          </w:tcPr>
          <w:p w14:paraId="63CD2F81" w14:textId="77777777" w:rsidR="007642CB" w:rsidRPr="007642CB" w:rsidRDefault="007642CB" w:rsidP="005C65EF">
            <w:pPr>
              <w:pStyle w:val="TableParagraph"/>
              <w:spacing w:before="37"/>
              <w:ind w:left="110" w:right="185"/>
              <w:rPr>
                <w:lang w:val="ru-RU"/>
              </w:rPr>
            </w:pPr>
            <w:r w:rsidRPr="007642CB">
              <w:rPr>
                <w:lang w:val="ru-RU"/>
              </w:rPr>
              <w:lastRenderedPageBreak/>
              <w:t>Оснащенность</w:t>
            </w:r>
            <w:r w:rsidRPr="007642CB">
              <w:rPr>
                <w:spacing w:val="1"/>
                <w:lang w:val="ru-RU"/>
              </w:rPr>
              <w:t xml:space="preserve"> </w:t>
            </w:r>
            <w:r w:rsidRPr="007642CB">
              <w:rPr>
                <w:lang w:val="ru-RU"/>
              </w:rPr>
              <w:t>компьютерной</w:t>
            </w:r>
            <w:r w:rsidRPr="007642CB">
              <w:rPr>
                <w:spacing w:val="1"/>
                <w:lang w:val="ru-RU"/>
              </w:rPr>
              <w:t xml:space="preserve"> </w:t>
            </w:r>
            <w:r w:rsidRPr="007642CB">
              <w:rPr>
                <w:lang w:val="ru-RU"/>
              </w:rPr>
              <w:t>техникой</w:t>
            </w:r>
            <w:r w:rsidRPr="007642CB">
              <w:rPr>
                <w:spacing w:val="2"/>
                <w:lang w:val="ru-RU"/>
              </w:rPr>
              <w:t xml:space="preserve"> </w:t>
            </w:r>
            <w:r w:rsidRPr="007642CB">
              <w:rPr>
                <w:lang w:val="ru-RU"/>
              </w:rPr>
              <w:t>и</w:t>
            </w:r>
            <w:r w:rsidRPr="007642CB">
              <w:rPr>
                <w:spacing w:val="1"/>
                <w:lang w:val="ru-RU"/>
              </w:rPr>
              <w:t xml:space="preserve"> </w:t>
            </w:r>
            <w:r w:rsidRPr="007642CB">
              <w:rPr>
                <w:lang w:val="ru-RU"/>
              </w:rPr>
              <w:t>цифровыми</w:t>
            </w:r>
            <w:r w:rsidRPr="007642CB">
              <w:rPr>
                <w:spacing w:val="1"/>
                <w:lang w:val="ru-RU"/>
              </w:rPr>
              <w:t xml:space="preserve"> </w:t>
            </w:r>
            <w:r w:rsidRPr="007642CB">
              <w:rPr>
                <w:lang w:val="ru-RU"/>
              </w:rPr>
              <w:t>образовательны</w:t>
            </w:r>
            <w:r w:rsidRPr="007642CB">
              <w:rPr>
                <w:spacing w:val="-57"/>
                <w:lang w:val="ru-RU"/>
              </w:rPr>
              <w:t xml:space="preserve"> </w:t>
            </w:r>
            <w:r w:rsidRPr="007642CB">
              <w:rPr>
                <w:lang w:val="ru-RU"/>
              </w:rPr>
              <w:t>ми</w:t>
            </w:r>
            <w:r w:rsidRPr="007642CB">
              <w:rPr>
                <w:spacing w:val="1"/>
                <w:lang w:val="ru-RU"/>
              </w:rPr>
              <w:t xml:space="preserve"> </w:t>
            </w:r>
            <w:r w:rsidRPr="007642CB">
              <w:rPr>
                <w:lang w:val="ru-RU"/>
              </w:rPr>
              <w:t>ресурсами</w:t>
            </w:r>
          </w:p>
        </w:tc>
        <w:tc>
          <w:tcPr>
            <w:tcW w:w="1522" w:type="dxa"/>
          </w:tcPr>
          <w:p w14:paraId="51A45BED" w14:textId="77777777" w:rsidR="007642CB" w:rsidRPr="007642CB" w:rsidRDefault="007642CB" w:rsidP="005C65EF">
            <w:pPr>
              <w:pStyle w:val="TableParagraph"/>
              <w:spacing w:before="37"/>
              <w:ind w:left="105" w:right="513"/>
              <w:rPr>
                <w:lang w:val="ru-RU"/>
              </w:rPr>
            </w:pPr>
            <w:r w:rsidRPr="007642CB">
              <w:rPr>
                <w:lang w:val="ru-RU"/>
              </w:rPr>
              <w:t>Выявить</w:t>
            </w:r>
            <w:r w:rsidRPr="007642CB">
              <w:rPr>
                <w:spacing w:val="-57"/>
                <w:lang w:val="ru-RU"/>
              </w:rPr>
              <w:t xml:space="preserve"> </w:t>
            </w:r>
            <w:r w:rsidRPr="007642CB">
              <w:rPr>
                <w:lang w:val="ru-RU"/>
              </w:rPr>
              <w:t>кол-во</w:t>
            </w:r>
            <w:r w:rsidRPr="007642CB">
              <w:rPr>
                <w:spacing w:val="1"/>
                <w:lang w:val="ru-RU"/>
              </w:rPr>
              <w:t xml:space="preserve"> </w:t>
            </w:r>
            <w:r w:rsidRPr="007642CB">
              <w:rPr>
                <w:lang w:val="ru-RU"/>
              </w:rPr>
              <w:t>единиц</w:t>
            </w:r>
            <w:r w:rsidRPr="007642CB">
              <w:rPr>
                <w:spacing w:val="1"/>
                <w:lang w:val="ru-RU"/>
              </w:rPr>
              <w:t xml:space="preserve"> </w:t>
            </w:r>
            <w:r w:rsidRPr="007642CB">
              <w:rPr>
                <w:lang w:val="ru-RU"/>
              </w:rPr>
              <w:t>техники</w:t>
            </w:r>
          </w:p>
        </w:tc>
        <w:tc>
          <w:tcPr>
            <w:tcW w:w="1421" w:type="dxa"/>
          </w:tcPr>
          <w:p w14:paraId="29677ACD" w14:textId="77777777" w:rsidR="007642CB" w:rsidRPr="007642CB" w:rsidRDefault="007642CB" w:rsidP="005C65EF">
            <w:pPr>
              <w:pStyle w:val="TableParagraph"/>
              <w:spacing w:before="37" w:line="247" w:lineRule="auto"/>
              <w:ind w:left="105" w:right="148"/>
              <w:rPr>
                <w:lang w:val="ru-RU"/>
              </w:rPr>
            </w:pPr>
            <w:r w:rsidRPr="007642CB">
              <w:rPr>
                <w:lang w:val="ru-RU"/>
              </w:rPr>
              <w:t>Определит</w:t>
            </w:r>
            <w:r w:rsidRPr="007642CB">
              <w:rPr>
                <w:spacing w:val="-57"/>
                <w:lang w:val="ru-RU"/>
              </w:rPr>
              <w:t xml:space="preserve"> </w:t>
            </w:r>
            <w:r w:rsidRPr="007642CB">
              <w:rPr>
                <w:lang w:val="ru-RU"/>
              </w:rPr>
              <w:t>ь</w:t>
            </w:r>
            <w:r w:rsidRPr="007642CB">
              <w:rPr>
                <w:spacing w:val="1"/>
                <w:lang w:val="ru-RU"/>
              </w:rPr>
              <w:t xml:space="preserve"> </w:t>
            </w:r>
            <w:r w:rsidRPr="007642CB">
              <w:rPr>
                <w:lang w:val="ru-RU"/>
              </w:rPr>
              <w:t>соотношен</w:t>
            </w:r>
            <w:r w:rsidRPr="007642CB">
              <w:rPr>
                <w:spacing w:val="-57"/>
                <w:lang w:val="ru-RU"/>
              </w:rPr>
              <w:t xml:space="preserve"> </w:t>
            </w:r>
            <w:r w:rsidRPr="007642CB">
              <w:rPr>
                <w:lang w:val="ru-RU"/>
              </w:rPr>
              <w:t>ие</w:t>
            </w:r>
            <w:r w:rsidRPr="007642CB">
              <w:rPr>
                <w:spacing w:val="1"/>
                <w:lang w:val="ru-RU"/>
              </w:rPr>
              <w:t xml:space="preserve"> </w:t>
            </w:r>
            <w:r w:rsidRPr="007642CB">
              <w:rPr>
                <w:lang w:val="ru-RU"/>
              </w:rPr>
              <w:t>кол-ва</w:t>
            </w:r>
            <w:r w:rsidRPr="007642CB">
              <w:rPr>
                <w:spacing w:val="1"/>
                <w:lang w:val="ru-RU"/>
              </w:rPr>
              <w:t xml:space="preserve"> </w:t>
            </w:r>
            <w:r w:rsidRPr="007642CB">
              <w:rPr>
                <w:lang w:val="ru-RU"/>
              </w:rPr>
              <w:t>компьютер</w:t>
            </w:r>
          </w:p>
          <w:p w14:paraId="01DECCF0" w14:textId="77777777" w:rsidR="007642CB" w:rsidRPr="007642CB" w:rsidRDefault="007642CB" w:rsidP="005C65EF">
            <w:pPr>
              <w:pStyle w:val="TableParagraph"/>
              <w:spacing w:before="2" w:line="280" w:lineRule="atLeast"/>
              <w:ind w:left="105" w:right="148"/>
              <w:rPr>
                <w:lang w:val="ru-RU"/>
              </w:rPr>
            </w:pPr>
            <w:r w:rsidRPr="007642CB">
              <w:rPr>
                <w:lang w:val="ru-RU"/>
              </w:rPr>
              <w:t>ов и кол-ва</w:t>
            </w:r>
            <w:r w:rsidRPr="007642CB">
              <w:rPr>
                <w:spacing w:val="-57"/>
                <w:lang w:val="ru-RU"/>
              </w:rPr>
              <w:t xml:space="preserve"> </w:t>
            </w:r>
            <w:r w:rsidRPr="007642CB">
              <w:rPr>
                <w:lang w:val="ru-RU"/>
              </w:rPr>
              <w:t>учащихся</w:t>
            </w:r>
          </w:p>
        </w:tc>
        <w:tc>
          <w:tcPr>
            <w:tcW w:w="1652" w:type="dxa"/>
          </w:tcPr>
          <w:p w14:paraId="5B68CB15" w14:textId="77777777" w:rsidR="007642CB" w:rsidRPr="007642CB" w:rsidRDefault="007642CB" w:rsidP="005C65EF">
            <w:pPr>
              <w:pStyle w:val="TableParagraph"/>
              <w:spacing w:before="41" w:line="285" w:lineRule="auto"/>
              <w:ind w:left="106" w:right="193"/>
            </w:pPr>
            <w:r w:rsidRPr="007642CB">
              <w:t>Изучение</w:t>
            </w:r>
            <w:r w:rsidRPr="007642CB">
              <w:rPr>
                <w:spacing w:val="1"/>
              </w:rPr>
              <w:t xml:space="preserve"> </w:t>
            </w:r>
            <w:r w:rsidRPr="007642CB">
              <w:rPr>
                <w:spacing w:val="-1"/>
              </w:rPr>
              <w:t>документаци</w:t>
            </w:r>
            <w:r w:rsidRPr="007642CB">
              <w:rPr>
                <w:spacing w:val="-57"/>
              </w:rPr>
              <w:t xml:space="preserve"> </w:t>
            </w:r>
            <w:r w:rsidRPr="007642CB">
              <w:t>и</w:t>
            </w:r>
          </w:p>
        </w:tc>
        <w:tc>
          <w:tcPr>
            <w:tcW w:w="1489" w:type="dxa"/>
          </w:tcPr>
          <w:p w14:paraId="5E43D1CD" w14:textId="77777777" w:rsidR="007642CB" w:rsidRPr="007642CB" w:rsidRDefault="007642CB" w:rsidP="005C65EF">
            <w:pPr>
              <w:pStyle w:val="TableParagraph"/>
              <w:spacing w:before="39" w:line="237" w:lineRule="auto"/>
              <w:ind w:left="106" w:right="330"/>
            </w:pPr>
            <w:r w:rsidRPr="007642CB">
              <w:t>В течение</w:t>
            </w:r>
            <w:r w:rsidRPr="007642CB">
              <w:rPr>
                <w:spacing w:val="-58"/>
              </w:rPr>
              <w:t xml:space="preserve"> </w:t>
            </w:r>
            <w:r w:rsidRPr="007642CB">
              <w:t>года</w:t>
            </w:r>
          </w:p>
        </w:tc>
        <w:tc>
          <w:tcPr>
            <w:tcW w:w="1494" w:type="dxa"/>
          </w:tcPr>
          <w:p w14:paraId="6AD488E6" w14:textId="77777777" w:rsidR="007642CB" w:rsidRPr="007642CB" w:rsidRDefault="007642CB" w:rsidP="005C65EF">
            <w:pPr>
              <w:pStyle w:val="TableParagraph"/>
              <w:spacing w:before="37"/>
              <w:ind w:left="105"/>
            </w:pPr>
            <w:r w:rsidRPr="007642CB">
              <w:t>директор</w:t>
            </w:r>
          </w:p>
        </w:tc>
      </w:tr>
    </w:tbl>
    <w:p w14:paraId="488F84D7" w14:textId="77777777" w:rsidR="007642CB" w:rsidRPr="007642CB" w:rsidRDefault="007642CB" w:rsidP="007642CB">
      <w:pPr>
        <w:pStyle w:val="a9"/>
        <w:ind w:left="0"/>
        <w:jc w:val="left"/>
        <w:rPr>
          <w:sz w:val="22"/>
          <w:szCs w:val="22"/>
        </w:rPr>
      </w:pPr>
    </w:p>
    <w:p w14:paraId="44E811EF" w14:textId="77777777" w:rsidR="007642CB" w:rsidRPr="007642CB" w:rsidRDefault="007642CB" w:rsidP="007642CB">
      <w:pPr>
        <w:pStyle w:val="a9"/>
        <w:spacing w:before="11"/>
        <w:ind w:left="0"/>
        <w:jc w:val="left"/>
        <w:rPr>
          <w:sz w:val="22"/>
          <w:szCs w:val="22"/>
        </w:rPr>
      </w:pPr>
    </w:p>
    <w:p w14:paraId="1604D1E6" w14:textId="77777777" w:rsidR="007642CB" w:rsidRPr="007642CB" w:rsidRDefault="007642CB" w:rsidP="007642CB">
      <w:pPr>
        <w:pStyle w:val="a9"/>
        <w:spacing w:before="90"/>
        <w:jc w:val="left"/>
        <w:rPr>
          <w:sz w:val="22"/>
          <w:szCs w:val="22"/>
        </w:rPr>
      </w:pPr>
      <w:r w:rsidRPr="007642CB">
        <w:rPr>
          <w:sz w:val="22"/>
          <w:szCs w:val="22"/>
        </w:rPr>
        <w:t>Уровень</w:t>
      </w:r>
      <w:r w:rsidRPr="007642CB">
        <w:rPr>
          <w:spacing w:val="-11"/>
          <w:sz w:val="22"/>
          <w:szCs w:val="22"/>
        </w:rPr>
        <w:t xml:space="preserve"> </w:t>
      </w:r>
      <w:r w:rsidRPr="007642CB">
        <w:rPr>
          <w:sz w:val="22"/>
          <w:szCs w:val="22"/>
        </w:rPr>
        <w:t>обученности</w:t>
      </w:r>
      <w:r w:rsidRPr="007642CB">
        <w:rPr>
          <w:spacing w:val="-1"/>
          <w:sz w:val="22"/>
          <w:szCs w:val="22"/>
        </w:rPr>
        <w:t xml:space="preserve"> </w:t>
      </w:r>
      <w:r w:rsidRPr="007642CB">
        <w:rPr>
          <w:sz w:val="22"/>
          <w:szCs w:val="22"/>
        </w:rPr>
        <w:t>учащихся</w:t>
      </w:r>
    </w:p>
    <w:p w14:paraId="51F51063" w14:textId="77777777" w:rsidR="007642CB" w:rsidRPr="007642CB" w:rsidRDefault="007642CB" w:rsidP="007642CB">
      <w:pPr>
        <w:pStyle w:val="a9"/>
        <w:spacing w:before="7"/>
        <w:ind w:left="0"/>
        <w:jc w:val="left"/>
        <w:rPr>
          <w:sz w:val="22"/>
          <w:szCs w:val="22"/>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1719"/>
        <w:gridCol w:w="1916"/>
        <w:gridCol w:w="1897"/>
        <w:gridCol w:w="1206"/>
        <w:gridCol w:w="1422"/>
      </w:tblGrid>
      <w:tr w:rsidR="007642CB" w:rsidRPr="007642CB" w14:paraId="1936B7E9" w14:textId="77777777" w:rsidTr="005C65EF">
        <w:trPr>
          <w:trHeight w:val="1171"/>
        </w:trPr>
        <w:tc>
          <w:tcPr>
            <w:tcW w:w="1340" w:type="dxa"/>
          </w:tcPr>
          <w:p w14:paraId="418289C5" w14:textId="77777777" w:rsidR="007642CB" w:rsidRPr="007642CB" w:rsidRDefault="007642CB" w:rsidP="005C65EF">
            <w:pPr>
              <w:pStyle w:val="TableParagraph"/>
              <w:spacing w:before="1" w:line="242" w:lineRule="auto"/>
              <w:ind w:left="105" w:right="264"/>
            </w:pPr>
            <w:r w:rsidRPr="007642CB">
              <w:t>Объект</w:t>
            </w:r>
            <w:r w:rsidRPr="007642CB">
              <w:rPr>
                <w:spacing w:val="1"/>
              </w:rPr>
              <w:t xml:space="preserve"> </w:t>
            </w:r>
            <w:r w:rsidRPr="007642CB">
              <w:t>контроля</w:t>
            </w:r>
          </w:p>
        </w:tc>
        <w:tc>
          <w:tcPr>
            <w:tcW w:w="1719" w:type="dxa"/>
          </w:tcPr>
          <w:p w14:paraId="47EC224F" w14:textId="77777777" w:rsidR="007642CB" w:rsidRPr="007642CB" w:rsidRDefault="007642CB" w:rsidP="005C65EF">
            <w:pPr>
              <w:pStyle w:val="TableParagraph"/>
              <w:spacing w:before="1" w:line="242" w:lineRule="auto"/>
              <w:ind w:left="105" w:right="319"/>
            </w:pPr>
            <w:r w:rsidRPr="007642CB">
              <w:t>Содержание</w:t>
            </w:r>
            <w:r w:rsidRPr="007642CB">
              <w:rPr>
                <w:spacing w:val="-57"/>
              </w:rPr>
              <w:t xml:space="preserve"> </w:t>
            </w:r>
            <w:r w:rsidRPr="007642CB">
              <w:t>контроля</w:t>
            </w:r>
          </w:p>
        </w:tc>
        <w:tc>
          <w:tcPr>
            <w:tcW w:w="1916" w:type="dxa"/>
          </w:tcPr>
          <w:p w14:paraId="48ECFF13" w14:textId="77777777" w:rsidR="007642CB" w:rsidRPr="007642CB" w:rsidRDefault="007642CB" w:rsidP="005C65EF">
            <w:pPr>
              <w:pStyle w:val="TableParagraph"/>
              <w:spacing w:before="1"/>
              <w:ind w:left="105"/>
            </w:pPr>
            <w:r w:rsidRPr="007642CB">
              <w:t>Цель</w:t>
            </w:r>
            <w:r w:rsidRPr="007642CB">
              <w:rPr>
                <w:spacing w:val="-1"/>
              </w:rPr>
              <w:t xml:space="preserve"> </w:t>
            </w:r>
            <w:r w:rsidRPr="007642CB">
              <w:t>контроля</w:t>
            </w:r>
          </w:p>
        </w:tc>
        <w:tc>
          <w:tcPr>
            <w:tcW w:w="1897" w:type="dxa"/>
          </w:tcPr>
          <w:p w14:paraId="47025597" w14:textId="77777777" w:rsidR="007642CB" w:rsidRPr="007642CB" w:rsidRDefault="007642CB" w:rsidP="005C65EF">
            <w:pPr>
              <w:pStyle w:val="TableParagraph"/>
              <w:spacing w:before="1" w:line="242" w:lineRule="auto"/>
              <w:ind w:left="105" w:right="745"/>
            </w:pPr>
            <w:r w:rsidRPr="007642CB">
              <w:t>Диагност.</w:t>
            </w:r>
            <w:r w:rsidRPr="007642CB">
              <w:rPr>
                <w:spacing w:val="-57"/>
              </w:rPr>
              <w:t xml:space="preserve"> </w:t>
            </w:r>
            <w:r w:rsidRPr="007642CB">
              <w:t>средства</w:t>
            </w:r>
          </w:p>
        </w:tc>
        <w:tc>
          <w:tcPr>
            <w:tcW w:w="1206" w:type="dxa"/>
          </w:tcPr>
          <w:p w14:paraId="3F9A6BF4" w14:textId="77777777" w:rsidR="007642CB" w:rsidRPr="007642CB" w:rsidRDefault="007642CB" w:rsidP="005C65EF">
            <w:pPr>
              <w:pStyle w:val="TableParagraph"/>
              <w:spacing w:before="1"/>
              <w:ind w:left="105" w:right="130"/>
            </w:pPr>
            <w:r w:rsidRPr="007642CB">
              <w:t>Периоди</w:t>
            </w:r>
            <w:r w:rsidRPr="007642CB">
              <w:rPr>
                <w:spacing w:val="-57"/>
              </w:rPr>
              <w:t xml:space="preserve"> </w:t>
            </w:r>
            <w:r w:rsidRPr="007642CB">
              <w:t>чность</w:t>
            </w:r>
            <w:r w:rsidRPr="007642CB">
              <w:rPr>
                <w:spacing w:val="1"/>
              </w:rPr>
              <w:t xml:space="preserve"> </w:t>
            </w:r>
            <w:r w:rsidRPr="007642CB">
              <w:t>контроля</w:t>
            </w:r>
          </w:p>
        </w:tc>
        <w:tc>
          <w:tcPr>
            <w:tcW w:w="1422" w:type="dxa"/>
          </w:tcPr>
          <w:p w14:paraId="222C5146" w14:textId="77777777" w:rsidR="007642CB" w:rsidRPr="007642CB" w:rsidRDefault="007642CB" w:rsidP="005C65EF">
            <w:pPr>
              <w:pStyle w:val="TableParagraph"/>
              <w:spacing w:before="1" w:line="242" w:lineRule="auto"/>
              <w:ind w:left="104" w:right="125"/>
            </w:pPr>
            <w:r w:rsidRPr="007642CB">
              <w:t>Ответствен</w:t>
            </w:r>
            <w:r w:rsidRPr="007642CB">
              <w:rPr>
                <w:spacing w:val="-57"/>
              </w:rPr>
              <w:t xml:space="preserve"> </w:t>
            </w:r>
            <w:r w:rsidRPr="007642CB">
              <w:t>ный</w:t>
            </w:r>
          </w:p>
        </w:tc>
      </w:tr>
      <w:tr w:rsidR="007642CB" w:rsidRPr="007642CB" w14:paraId="7CF1F188" w14:textId="77777777" w:rsidTr="005C65EF">
        <w:trPr>
          <w:trHeight w:val="1493"/>
        </w:trPr>
        <w:tc>
          <w:tcPr>
            <w:tcW w:w="1340" w:type="dxa"/>
          </w:tcPr>
          <w:p w14:paraId="633A1213" w14:textId="77777777" w:rsidR="007642CB" w:rsidRPr="007642CB" w:rsidRDefault="007642CB" w:rsidP="005C65EF">
            <w:pPr>
              <w:pStyle w:val="TableParagraph"/>
              <w:spacing w:before="1"/>
              <w:ind w:left="105" w:right="130"/>
            </w:pPr>
            <w:r w:rsidRPr="007642CB">
              <w:t>Уровень</w:t>
            </w:r>
            <w:r w:rsidRPr="007642CB">
              <w:rPr>
                <w:spacing w:val="1"/>
              </w:rPr>
              <w:t xml:space="preserve"> </w:t>
            </w:r>
            <w:r w:rsidRPr="007642CB">
              <w:t>обучаемос</w:t>
            </w:r>
            <w:r w:rsidRPr="007642CB">
              <w:rPr>
                <w:spacing w:val="-57"/>
              </w:rPr>
              <w:t xml:space="preserve"> </w:t>
            </w:r>
            <w:r w:rsidRPr="007642CB">
              <w:t>ти</w:t>
            </w:r>
            <w:r w:rsidRPr="007642CB">
              <w:rPr>
                <w:spacing w:val="1"/>
              </w:rPr>
              <w:t xml:space="preserve"> </w:t>
            </w:r>
            <w:r w:rsidRPr="007642CB">
              <w:t>учащихся</w:t>
            </w:r>
          </w:p>
        </w:tc>
        <w:tc>
          <w:tcPr>
            <w:tcW w:w="1719" w:type="dxa"/>
          </w:tcPr>
          <w:p w14:paraId="45D45817" w14:textId="77777777" w:rsidR="007642CB" w:rsidRPr="007642CB" w:rsidRDefault="007642CB" w:rsidP="005C65EF">
            <w:pPr>
              <w:pStyle w:val="TableParagraph"/>
              <w:spacing w:before="1"/>
              <w:ind w:left="105" w:right="131"/>
            </w:pPr>
            <w:r w:rsidRPr="007642CB">
              <w:t>Входная</w:t>
            </w:r>
            <w:r w:rsidRPr="007642CB">
              <w:rPr>
                <w:spacing w:val="1"/>
              </w:rPr>
              <w:t xml:space="preserve"> </w:t>
            </w:r>
            <w:r w:rsidRPr="007642CB">
              <w:rPr>
                <w:spacing w:val="-1"/>
              </w:rPr>
              <w:t>педагогическа</w:t>
            </w:r>
            <w:r w:rsidRPr="007642CB">
              <w:rPr>
                <w:spacing w:val="-57"/>
              </w:rPr>
              <w:t xml:space="preserve"> </w:t>
            </w:r>
            <w:r w:rsidRPr="007642CB">
              <w:t>я</w:t>
            </w:r>
            <w:r w:rsidRPr="007642CB">
              <w:rPr>
                <w:spacing w:val="-1"/>
              </w:rPr>
              <w:t xml:space="preserve"> </w:t>
            </w:r>
            <w:r w:rsidRPr="007642CB">
              <w:t>диагностика</w:t>
            </w:r>
          </w:p>
        </w:tc>
        <w:tc>
          <w:tcPr>
            <w:tcW w:w="1916" w:type="dxa"/>
          </w:tcPr>
          <w:p w14:paraId="7E44477D" w14:textId="77777777" w:rsidR="007642CB" w:rsidRPr="007642CB" w:rsidRDefault="007642CB" w:rsidP="005C65EF">
            <w:pPr>
              <w:pStyle w:val="TableParagraph"/>
              <w:spacing w:before="1"/>
              <w:ind w:left="105" w:right="26"/>
              <w:rPr>
                <w:lang w:val="ru-RU"/>
              </w:rPr>
            </w:pPr>
            <w:r w:rsidRPr="007642CB">
              <w:rPr>
                <w:lang w:val="ru-RU"/>
              </w:rPr>
              <w:t>Проверить</w:t>
            </w:r>
            <w:r w:rsidRPr="007642CB">
              <w:rPr>
                <w:spacing w:val="1"/>
                <w:lang w:val="ru-RU"/>
              </w:rPr>
              <w:t xml:space="preserve"> </w:t>
            </w:r>
            <w:r w:rsidRPr="007642CB">
              <w:rPr>
                <w:lang w:val="ru-RU"/>
              </w:rPr>
              <w:t>готовность детей</w:t>
            </w:r>
            <w:r w:rsidRPr="007642CB">
              <w:rPr>
                <w:spacing w:val="-57"/>
                <w:lang w:val="ru-RU"/>
              </w:rPr>
              <w:t xml:space="preserve"> </w:t>
            </w:r>
            <w:r w:rsidRPr="007642CB">
              <w:rPr>
                <w:lang w:val="ru-RU"/>
              </w:rPr>
              <w:t>к</w:t>
            </w:r>
            <w:r w:rsidRPr="007642CB">
              <w:rPr>
                <w:spacing w:val="-1"/>
                <w:lang w:val="ru-RU"/>
              </w:rPr>
              <w:t xml:space="preserve"> </w:t>
            </w:r>
            <w:r w:rsidRPr="007642CB">
              <w:rPr>
                <w:lang w:val="ru-RU"/>
              </w:rPr>
              <w:t>обучению</w:t>
            </w:r>
          </w:p>
        </w:tc>
        <w:tc>
          <w:tcPr>
            <w:tcW w:w="1897" w:type="dxa"/>
          </w:tcPr>
          <w:p w14:paraId="1C777E26" w14:textId="77777777" w:rsidR="007642CB" w:rsidRPr="007642CB" w:rsidRDefault="007642CB" w:rsidP="005C65EF">
            <w:pPr>
              <w:pStyle w:val="TableParagraph"/>
              <w:spacing w:before="1"/>
              <w:ind w:left="105"/>
            </w:pPr>
            <w:r w:rsidRPr="007642CB">
              <w:t>Тесты</w:t>
            </w:r>
            <w:r w:rsidRPr="007642CB">
              <w:rPr>
                <w:spacing w:val="4"/>
              </w:rPr>
              <w:t xml:space="preserve"> </w:t>
            </w:r>
            <w:r w:rsidRPr="007642CB">
              <w:t>и</w:t>
            </w:r>
            <w:r w:rsidRPr="007642CB">
              <w:rPr>
                <w:spacing w:val="-7"/>
              </w:rPr>
              <w:t xml:space="preserve"> </w:t>
            </w:r>
            <w:r w:rsidRPr="007642CB">
              <w:t>опросы</w:t>
            </w:r>
          </w:p>
        </w:tc>
        <w:tc>
          <w:tcPr>
            <w:tcW w:w="1206" w:type="dxa"/>
          </w:tcPr>
          <w:p w14:paraId="2F2F3579" w14:textId="77777777" w:rsidR="007642CB" w:rsidRPr="007642CB" w:rsidRDefault="007642CB" w:rsidP="005C65EF">
            <w:pPr>
              <w:pStyle w:val="TableParagraph"/>
              <w:spacing w:before="1"/>
              <w:ind w:left="105"/>
            </w:pPr>
            <w:r w:rsidRPr="007642CB">
              <w:t>Сентябрь</w:t>
            </w:r>
          </w:p>
        </w:tc>
        <w:tc>
          <w:tcPr>
            <w:tcW w:w="1422" w:type="dxa"/>
          </w:tcPr>
          <w:p w14:paraId="4123293D" w14:textId="77777777" w:rsidR="007642CB" w:rsidRPr="007642CB" w:rsidRDefault="007642CB" w:rsidP="005C65EF">
            <w:pPr>
              <w:pStyle w:val="TableParagraph"/>
              <w:spacing w:before="1"/>
              <w:ind w:left="104" w:right="116"/>
            </w:pPr>
            <w:r w:rsidRPr="007642CB">
              <w:t>Классные</w:t>
            </w:r>
            <w:r w:rsidRPr="007642CB">
              <w:rPr>
                <w:spacing w:val="1"/>
              </w:rPr>
              <w:t xml:space="preserve"> </w:t>
            </w:r>
            <w:r w:rsidRPr="007642CB">
              <w:t>руководите</w:t>
            </w:r>
            <w:r w:rsidRPr="007642CB">
              <w:rPr>
                <w:spacing w:val="-57"/>
              </w:rPr>
              <w:t xml:space="preserve"> </w:t>
            </w:r>
            <w:r w:rsidRPr="007642CB">
              <w:t>ли</w:t>
            </w:r>
          </w:p>
        </w:tc>
      </w:tr>
      <w:tr w:rsidR="007642CB" w:rsidRPr="007642CB" w14:paraId="274E77E5" w14:textId="77777777" w:rsidTr="005C65EF">
        <w:trPr>
          <w:trHeight w:val="1703"/>
        </w:trPr>
        <w:tc>
          <w:tcPr>
            <w:tcW w:w="1340" w:type="dxa"/>
            <w:vMerge w:val="restart"/>
          </w:tcPr>
          <w:p w14:paraId="68CBEF95" w14:textId="77777777" w:rsidR="007642CB" w:rsidRPr="007642CB" w:rsidRDefault="007642CB" w:rsidP="005C65EF">
            <w:pPr>
              <w:pStyle w:val="TableParagraph"/>
              <w:spacing w:before="1"/>
              <w:ind w:left="105" w:right="132"/>
            </w:pPr>
            <w:r w:rsidRPr="007642CB">
              <w:t>Уровень</w:t>
            </w:r>
            <w:r w:rsidRPr="007642CB">
              <w:rPr>
                <w:spacing w:val="1"/>
              </w:rPr>
              <w:t xml:space="preserve"> </w:t>
            </w:r>
            <w:r w:rsidRPr="007642CB">
              <w:t>обученнос</w:t>
            </w:r>
            <w:r w:rsidRPr="007642CB">
              <w:rPr>
                <w:spacing w:val="-57"/>
              </w:rPr>
              <w:t xml:space="preserve"> </w:t>
            </w:r>
            <w:r w:rsidRPr="007642CB">
              <w:t>ти</w:t>
            </w:r>
            <w:r w:rsidRPr="007642CB">
              <w:rPr>
                <w:spacing w:val="1"/>
              </w:rPr>
              <w:t xml:space="preserve"> </w:t>
            </w:r>
            <w:r w:rsidRPr="007642CB">
              <w:t>учащихся</w:t>
            </w:r>
          </w:p>
        </w:tc>
        <w:tc>
          <w:tcPr>
            <w:tcW w:w="1719" w:type="dxa"/>
          </w:tcPr>
          <w:p w14:paraId="72B306A9" w14:textId="77777777" w:rsidR="007642CB" w:rsidRPr="007642CB" w:rsidRDefault="007642CB" w:rsidP="005C65EF">
            <w:pPr>
              <w:pStyle w:val="TableParagraph"/>
              <w:spacing w:before="1" w:line="259" w:lineRule="auto"/>
              <w:ind w:left="105" w:right="91"/>
              <w:rPr>
                <w:lang w:val="ru-RU"/>
              </w:rPr>
            </w:pPr>
            <w:r w:rsidRPr="007642CB">
              <w:rPr>
                <w:lang w:val="ru-RU"/>
              </w:rPr>
              <w:t>Проверка</w:t>
            </w:r>
            <w:r w:rsidRPr="007642CB">
              <w:rPr>
                <w:spacing w:val="1"/>
                <w:lang w:val="ru-RU"/>
              </w:rPr>
              <w:t xml:space="preserve"> </w:t>
            </w:r>
            <w:r w:rsidRPr="007642CB">
              <w:rPr>
                <w:lang w:val="ru-RU"/>
              </w:rPr>
              <w:t>навыка чтения</w:t>
            </w:r>
            <w:r w:rsidRPr="007642CB">
              <w:rPr>
                <w:spacing w:val="-57"/>
                <w:lang w:val="ru-RU"/>
              </w:rPr>
              <w:t xml:space="preserve"> </w:t>
            </w:r>
            <w:r w:rsidRPr="007642CB">
              <w:rPr>
                <w:lang w:val="ru-RU"/>
              </w:rPr>
              <w:t>у</w:t>
            </w:r>
            <w:r w:rsidRPr="007642CB">
              <w:rPr>
                <w:spacing w:val="1"/>
                <w:lang w:val="ru-RU"/>
              </w:rPr>
              <w:t xml:space="preserve"> </w:t>
            </w:r>
            <w:r w:rsidRPr="007642CB">
              <w:rPr>
                <w:lang w:val="ru-RU"/>
              </w:rPr>
              <w:t>первоклассни</w:t>
            </w:r>
            <w:r w:rsidRPr="007642CB">
              <w:rPr>
                <w:spacing w:val="1"/>
                <w:lang w:val="ru-RU"/>
              </w:rPr>
              <w:t xml:space="preserve"> </w:t>
            </w:r>
            <w:r w:rsidRPr="007642CB">
              <w:rPr>
                <w:lang w:val="ru-RU"/>
              </w:rPr>
              <w:t>ков</w:t>
            </w:r>
          </w:p>
        </w:tc>
        <w:tc>
          <w:tcPr>
            <w:tcW w:w="1916" w:type="dxa"/>
          </w:tcPr>
          <w:p w14:paraId="591371F0" w14:textId="77777777" w:rsidR="007642CB" w:rsidRPr="007642CB" w:rsidRDefault="007642CB" w:rsidP="005C65EF">
            <w:pPr>
              <w:pStyle w:val="TableParagraph"/>
              <w:spacing w:before="1"/>
              <w:ind w:left="105" w:right="174"/>
              <w:rPr>
                <w:lang w:val="ru-RU"/>
              </w:rPr>
            </w:pPr>
            <w:r w:rsidRPr="007642CB">
              <w:rPr>
                <w:lang w:val="ru-RU"/>
              </w:rPr>
              <w:t>Проверить</w:t>
            </w:r>
            <w:r w:rsidRPr="007642CB">
              <w:rPr>
                <w:spacing w:val="1"/>
                <w:lang w:val="ru-RU"/>
              </w:rPr>
              <w:t xml:space="preserve"> </w:t>
            </w:r>
            <w:r w:rsidRPr="007642CB">
              <w:rPr>
                <w:lang w:val="ru-RU"/>
              </w:rPr>
              <w:t>начальный</w:t>
            </w:r>
            <w:r w:rsidRPr="007642CB">
              <w:rPr>
                <w:spacing w:val="1"/>
                <w:lang w:val="ru-RU"/>
              </w:rPr>
              <w:t xml:space="preserve"> </w:t>
            </w:r>
            <w:r w:rsidRPr="007642CB">
              <w:rPr>
                <w:lang w:val="ru-RU"/>
              </w:rPr>
              <w:t>уровень</w:t>
            </w:r>
            <w:r w:rsidRPr="007642CB">
              <w:rPr>
                <w:spacing w:val="1"/>
                <w:lang w:val="ru-RU"/>
              </w:rPr>
              <w:t xml:space="preserve"> </w:t>
            </w:r>
            <w:r w:rsidRPr="007642CB">
              <w:rPr>
                <w:spacing w:val="-1"/>
                <w:lang w:val="ru-RU"/>
              </w:rPr>
              <w:t>сформированно</w:t>
            </w:r>
            <w:r w:rsidRPr="007642CB">
              <w:rPr>
                <w:spacing w:val="-57"/>
                <w:lang w:val="ru-RU"/>
              </w:rPr>
              <w:t xml:space="preserve"> </w:t>
            </w:r>
            <w:r w:rsidRPr="007642CB">
              <w:rPr>
                <w:lang w:val="ru-RU"/>
              </w:rPr>
              <w:t>сти</w:t>
            </w:r>
            <w:r w:rsidRPr="007642CB">
              <w:rPr>
                <w:spacing w:val="1"/>
                <w:lang w:val="ru-RU"/>
              </w:rPr>
              <w:t xml:space="preserve"> </w:t>
            </w:r>
            <w:r w:rsidRPr="007642CB">
              <w:rPr>
                <w:lang w:val="ru-RU"/>
              </w:rPr>
              <w:t>умения</w:t>
            </w:r>
            <w:r w:rsidRPr="007642CB">
              <w:rPr>
                <w:spacing w:val="1"/>
                <w:lang w:val="ru-RU"/>
              </w:rPr>
              <w:t xml:space="preserve"> </w:t>
            </w:r>
            <w:r w:rsidRPr="007642CB">
              <w:rPr>
                <w:lang w:val="ru-RU"/>
              </w:rPr>
              <w:t>читать</w:t>
            </w:r>
          </w:p>
        </w:tc>
        <w:tc>
          <w:tcPr>
            <w:tcW w:w="1897" w:type="dxa"/>
          </w:tcPr>
          <w:p w14:paraId="5A06D76E" w14:textId="77777777" w:rsidR="007642CB" w:rsidRPr="007642CB" w:rsidRDefault="007642CB" w:rsidP="005C65EF">
            <w:pPr>
              <w:pStyle w:val="TableParagraph"/>
              <w:spacing w:before="3" w:line="237" w:lineRule="auto"/>
              <w:ind w:left="105" w:right="218"/>
            </w:pPr>
            <w:r w:rsidRPr="007642CB">
              <w:t>Анализ навыка</w:t>
            </w:r>
            <w:r w:rsidRPr="007642CB">
              <w:rPr>
                <w:spacing w:val="-57"/>
              </w:rPr>
              <w:t xml:space="preserve"> </w:t>
            </w:r>
            <w:r w:rsidRPr="007642CB">
              <w:t>чтения</w:t>
            </w:r>
          </w:p>
        </w:tc>
        <w:tc>
          <w:tcPr>
            <w:tcW w:w="1206" w:type="dxa"/>
          </w:tcPr>
          <w:p w14:paraId="53838F98" w14:textId="77777777" w:rsidR="007642CB" w:rsidRPr="007642CB" w:rsidRDefault="007642CB" w:rsidP="005C65EF">
            <w:pPr>
              <w:pStyle w:val="TableParagraph"/>
              <w:spacing w:before="1"/>
              <w:ind w:left="105" w:right="107"/>
              <w:jc w:val="both"/>
            </w:pPr>
            <w:r w:rsidRPr="007642CB">
              <w:t>Сентябрь</w:t>
            </w:r>
            <w:r w:rsidRPr="007642CB">
              <w:rPr>
                <w:spacing w:val="-58"/>
              </w:rPr>
              <w:t xml:space="preserve"> </w:t>
            </w:r>
            <w:r w:rsidRPr="007642CB">
              <w:t>(входная)</w:t>
            </w:r>
            <w:r w:rsidRPr="007642CB">
              <w:rPr>
                <w:spacing w:val="-58"/>
              </w:rPr>
              <w:t xml:space="preserve"> </w:t>
            </w:r>
            <w:r w:rsidRPr="007642CB">
              <w:t>апрель</w:t>
            </w:r>
          </w:p>
        </w:tc>
        <w:tc>
          <w:tcPr>
            <w:tcW w:w="1422" w:type="dxa"/>
          </w:tcPr>
          <w:p w14:paraId="7928A4FD" w14:textId="77777777" w:rsidR="007642CB" w:rsidRPr="007642CB" w:rsidRDefault="007642CB" w:rsidP="005C65EF">
            <w:pPr>
              <w:pStyle w:val="TableParagraph"/>
              <w:spacing w:before="1"/>
              <w:ind w:left="104" w:right="116"/>
            </w:pPr>
            <w:r w:rsidRPr="007642CB">
              <w:t>Классные</w:t>
            </w:r>
            <w:r w:rsidRPr="007642CB">
              <w:rPr>
                <w:spacing w:val="1"/>
              </w:rPr>
              <w:t xml:space="preserve"> </w:t>
            </w:r>
            <w:r w:rsidRPr="007642CB">
              <w:t>руководите</w:t>
            </w:r>
            <w:r w:rsidRPr="007642CB">
              <w:rPr>
                <w:spacing w:val="-57"/>
              </w:rPr>
              <w:t xml:space="preserve"> </w:t>
            </w:r>
            <w:r w:rsidRPr="007642CB">
              <w:t>ли</w:t>
            </w:r>
          </w:p>
        </w:tc>
      </w:tr>
      <w:tr w:rsidR="007642CB" w:rsidRPr="007642CB" w14:paraId="29B6682C" w14:textId="77777777" w:rsidTr="005C65EF">
        <w:trPr>
          <w:trHeight w:val="1583"/>
        </w:trPr>
        <w:tc>
          <w:tcPr>
            <w:tcW w:w="1340" w:type="dxa"/>
            <w:vMerge/>
            <w:tcBorders>
              <w:top w:val="nil"/>
            </w:tcBorders>
          </w:tcPr>
          <w:p w14:paraId="085A5AF2" w14:textId="77777777" w:rsidR="007642CB" w:rsidRPr="007642CB" w:rsidRDefault="007642CB" w:rsidP="005C65EF"/>
        </w:tc>
        <w:tc>
          <w:tcPr>
            <w:tcW w:w="1719" w:type="dxa"/>
          </w:tcPr>
          <w:p w14:paraId="0D5FA5B9" w14:textId="77777777" w:rsidR="007642CB" w:rsidRPr="007642CB" w:rsidRDefault="007642CB" w:rsidP="005C65EF">
            <w:pPr>
              <w:pStyle w:val="TableParagraph"/>
              <w:spacing w:before="1"/>
              <w:ind w:left="105" w:right="91"/>
              <w:rPr>
                <w:lang w:val="ru-RU"/>
              </w:rPr>
            </w:pPr>
            <w:r w:rsidRPr="007642CB">
              <w:rPr>
                <w:lang w:val="ru-RU"/>
              </w:rPr>
              <w:t>Проверка</w:t>
            </w:r>
            <w:r w:rsidRPr="007642CB">
              <w:rPr>
                <w:spacing w:val="1"/>
                <w:lang w:val="ru-RU"/>
              </w:rPr>
              <w:t xml:space="preserve"> </w:t>
            </w:r>
            <w:r w:rsidRPr="007642CB">
              <w:rPr>
                <w:lang w:val="ru-RU"/>
              </w:rPr>
              <w:t>навыка чтения</w:t>
            </w:r>
            <w:r w:rsidRPr="007642CB">
              <w:rPr>
                <w:spacing w:val="-57"/>
                <w:lang w:val="ru-RU"/>
              </w:rPr>
              <w:t xml:space="preserve"> </w:t>
            </w:r>
            <w:r w:rsidRPr="007642CB">
              <w:rPr>
                <w:lang w:val="ru-RU"/>
              </w:rPr>
              <w:t>учащихся 2-4</w:t>
            </w:r>
            <w:r w:rsidRPr="007642CB">
              <w:rPr>
                <w:spacing w:val="1"/>
                <w:lang w:val="ru-RU"/>
              </w:rPr>
              <w:t xml:space="preserve"> </w:t>
            </w:r>
            <w:r w:rsidRPr="007642CB">
              <w:rPr>
                <w:lang w:val="ru-RU"/>
              </w:rPr>
              <w:t>классов</w:t>
            </w:r>
          </w:p>
        </w:tc>
        <w:tc>
          <w:tcPr>
            <w:tcW w:w="1916" w:type="dxa"/>
          </w:tcPr>
          <w:p w14:paraId="29655957" w14:textId="77777777" w:rsidR="007642CB" w:rsidRPr="007642CB" w:rsidRDefault="007642CB" w:rsidP="005C65EF">
            <w:pPr>
              <w:pStyle w:val="TableParagraph"/>
              <w:spacing w:before="1"/>
              <w:ind w:left="105" w:right="174"/>
              <w:rPr>
                <w:lang w:val="ru-RU"/>
              </w:rPr>
            </w:pPr>
            <w:r w:rsidRPr="007642CB">
              <w:rPr>
                <w:lang w:val="ru-RU"/>
              </w:rPr>
              <w:t>Проверить</w:t>
            </w:r>
            <w:r w:rsidRPr="007642CB">
              <w:rPr>
                <w:spacing w:val="1"/>
                <w:lang w:val="ru-RU"/>
              </w:rPr>
              <w:t xml:space="preserve"> </w:t>
            </w:r>
            <w:r w:rsidRPr="007642CB">
              <w:rPr>
                <w:lang w:val="ru-RU"/>
              </w:rPr>
              <w:t>уровень</w:t>
            </w:r>
            <w:r w:rsidRPr="007642CB">
              <w:rPr>
                <w:spacing w:val="1"/>
                <w:lang w:val="ru-RU"/>
              </w:rPr>
              <w:t xml:space="preserve"> </w:t>
            </w:r>
            <w:r w:rsidRPr="007642CB">
              <w:rPr>
                <w:spacing w:val="-1"/>
                <w:lang w:val="ru-RU"/>
              </w:rPr>
              <w:t>сформированно</w:t>
            </w:r>
            <w:r w:rsidRPr="007642CB">
              <w:rPr>
                <w:spacing w:val="-57"/>
                <w:lang w:val="ru-RU"/>
              </w:rPr>
              <w:t xml:space="preserve"> </w:t>
            </w:r>
            <w:r w:rsidRPr="007642CB">
              <w:rPr>
                <w:lang w:val="ru-RU"/>
              </w:rPr>
              <w:t>сти</w:t>
            </w:r>
            <w:r w:rsidRPr="007642CB">
              <w:rPr>
                <w:spacing w:val="1"/>
                <w:lang w:val="ru-RU"/>
              </w:rPr>
              <w:t xml:space="preserve"> </w:t>
            </w:r>
            <w:r w:rsidRPr="007642CB">
              <w:rPr>
                <w:lang w:val="ru-RU"/>
              </w:rPr>
              <w:t>умения</w:t>
            </w:r>
            <w:r w:rsidRPr="007642CB">
              <w:rPr>
                <w:spacing w:val="1"/>
                <w:lang w:val="ru-RU"/>
              </w:rPr>
              <w:t xml:space="preserve"> </w:t>
            </w:r>
            <w:r w:rsidRPr="007642CB">
              <w:rPr>
                <w:lang w:val="ru-RU"/>
              </w:rPr>
              <w:t>читать</w:t>
            </w:r>
          </w:p>
        </w:tc>
        <w:tc>
          <w:tcPr>
            <w:tcW w:w="1897" w:type="dxa"/>
          </w:tcPr>
          <w:p w14:paraId="30211BC0" w14:textId="77777777" w:rsidR="007642CB" w:rsidRPr="007642CB" w:rsidRDefault="007642CB" w:rsidP="005C65EF">
            <w:pPr>
              <w:pStyle w:val="TableParagraph"/>
              <w:spacing w:before="3" w:line="237" w:lineRule="auto"/>
              <w:ind w:left="105" w:right="218"/>
            </w:pPr>
            <w:r w:rsidRPr="007642CB">
              <w:t>Анализ навыка</w:t>
            </w:r>
            <w:r w:rsidRPr="007642CB">
              <w:rPr>
                <w:spacing w:val="-57"/>
              </w:rPr>
              <w:t xml:space="preserve"> </w:t>
            </w:r>
            <w:r w:rsidRPr="007642CB">
              <w:t>чтения</w:t>
            </w:r>
          </w:p>
        </w:tc>
        <w:tc>
          <w:tcPr>
            <w:tcW w:w="1206" w:type="dxa"/>
          </w:tcPr>
          <w:p w14:paraId="0132509F" w14:textId="77777777" w:rsidR="007642CB" w:rsidRPr="007642CB" w:rsidRDefault="007642CB" w:rsidP="005C65EF">
            <w:pPr>
              <w:pStyle w:val="TableParagraph"/>
              <w:spacing w:before="3" w:line="237" w:lineRule="auto"/>
              <w:ind w:left="105" w:right="289"/>
            </w:pPr>
            <w:r w:rsidRPr="007642CB">
              <w:t>2 раза в</w:t>
            </w:r>
            <w:r w:rsidRPr="007642CB">
              <w:rPr>
                <w:spacing w:val="-57"/>
              </w:rPr>
              <w:t xml:space="preserve"> </w:t>
            </w:r>
            <w:r w:rsidRPr="007642CB">
              <w:t>год</w:t>
            </w:r>
          </w:p>
        </w:tc>
        <w:tc>
          <w:tcPr>
            <w:tcW w:w="1422" w:type="dxa"/>
          </w:tcPr>
          <w:p w14:paraId="024B9C43" w14:textId="77777777" w:rsidR="007642CB" w:rsidRPr="007642CB" w:rsidRDefault="007642CB" w:rsidP="005C65EF">
            <w:pPr>
              <w:pStyle w:val="TableParagraph"/>
              <w:spacing w:before="1"/>
              <w:ind w:left="104" w:right="116"/>
            </w:pPr>
            <w:r w:rsidRPr="007642CB">
              <w:t>Классные</w:t>
            </w:r>
            <w:r w:rsidRPr="007642CB">
              <w:rPr>
                <w:spacing w:val="1"/>
              </w:rPr>
              <w:t xml:space="preserve"> </w:t>
            </w:r>
            <w:r w:rsidRPr="007642CB">
              <w:t>руководите</w:t>
            </w:r>
            <w:r w:rsidRPr="007642CB">
              <w:rPr>
                <w:spacing w:val="-57"/>
              </w:rPr>
              <w:t xml:space="preserve"> </w:t>
            </w:r>
            <w:r w:rsidRPr="007642CB">
              <w:t>ли</w:t>
            </w:r>
          </w:p>
        </w:tc>
      </w:tr>
      <w:tr w:rsidR="007642CB" w:rsidRPr="007642CB" w14:paraId="1AD5EF59" w14:textId="77777777" w:rsidTr="005C65EF">
        <w:trPr>
          <w:trHeight w:val="1939"/>
        </w:trPr>
        <w:tc>
          <w:tcPr>
            <w:tcW w:w="1340" w:type="dxa"/>
            <w:vMerge/>
            <w:tcBorders>
              <w:top w:val="nil"/>
            </w:tcBorders>
          </w:tcPr>
          <w:p w14:paraId="55C716F1" w14:textId="77777777" w:rsidR="007642CB" w:rsidRPr="007642CB" w:rsidRDefault="007642CB" w:rsidP="005C65EF"/>
        </w:tc>
        <w:tc>
          <w:tcPr>
            <w:tcW w:w="1719" w:type="dxa"/>
          </w:tcPr>
          <w:p w14:paraId="51C7FA86" w14:textId="77777777" w:rsidR="007642CB" w:rsidRPr="007642CB" w:rsidRDefault="007642CB" w:rsidP="005C65EF">
            <w:pPr>
              <w:pStyle w:val="TableParagraph"/>
              <w:spacing w:before="1"/>
              <w:ind w:left="105" w:right="9"/>
              <w:rPr>
                <w:lang w:val="ru-RU"/>
              </w:rPr>
            </w:pPr>
            <w:r w:rsidRPr="007642CB">
              <w:rPr>
                <w:lang w:val="ru-RU"/>
              </w:rPr>
              <w:t>ЗУН учащихся</w:t>
            </w:r>
            <w:r w:rsidRPr="007642CB">
              <w:rPr>
                <w:spacing w:val="1"/>
                <w:lang w:val="ru-RU"/>
              </w:rPr>
              <w:t xml:space="preserve"> </w:t>
            </w:r>
            <w:r w:rsidRPr="007642CB">
              <w:rPr>
                <w:lang w:val="ru-RU"/>
              </w:rPr>
              <w:t>по</w:t>
            </w:r>
            <w:r w:rsidRPr="007642CB">
              <w:rPr>
                <w:spacing w:val="1"/>
                <w:lang w:val="ru-RU"/>
              </w:rPr>
              <w:t xml:space="preserve"> </w:t>
            </w:r>
            <w:r w:rsidRPr="007642CB">
              <w:rPr>
                <w:lang w:val="ru-RU"/>
              </w:rPr>
              <w:t>всем</w:t>
            </w:r>
            <w:r w:rsidRPr="007642CB">
              <w:rPr>
                <w:spacing w:val="1"/>
                <w:lang w:val="ru-RU"/>
              </w:rPr>
              <w:t xml:space="preserve"> </w:t>
            </w:r>
            <w:r w:rsidRPr="007642CB">
              <w:rPr>
                <w:lang w:val="ru-RU"/>
              </w:rPr>
              <w:t>предметам</w:t>
            </w:r>
            <w:r w:rsidRPr="007642CB">
              <w:rPr>
                <w:spacing w:val="1"/>
                <w:lang w:val="ru-RU"/>
              </w:rPr>
              <w:t xml:space="preserve"> </w:t>
            </w:r>
            <w:r w:rsidRPr="007642CB">
              <w:rPr>
                <w:lang w:val="ru-RU"/>
              </w:rPr>
              <w:t>учебного</w:t>
            </w:r>
            <w:r w:rsidRPr="007642CB">
              <w:rPr>
                <w:spacing w:val="-11"/>
                <w:lang w:val="ru-RU"/>
              </w:rPr>
              <w:t xml:space="preserve"> </w:t>
            </w:r>
            <w:r w:rsidRPr="007642CB">
              <w:rPr>
                <w:lang w:val="ru-RU"/>
              </w:rPr>
              <w:t>плана</w:t>
            </w:r>
          </w:p>
        </w:tc>
        <w:tc>
          <w:tcPr>
            <w:tcW w:w="1916" w:type="dxa"/>
          </w:tcPr>
          <w:p w14:paraId="7FE2B61A" w14:textId="77777777" w:rsidR="007642CB" w:rsidRPr="007642CB" w:rsidRDefault="007642CB" w:rsidP="005C65EF">
            <w:pPr>
              <w:pStyle w:val="TableParagraph"/>
              <w:spacing w:before="1"/>
              <w:ind w:left="105" w:right="9"/>
              <w:rPr>
                <w:lang w:val="ru-RU"/>
              </w:rPr>
            </w:pPr>
            <w:r w:rsidRPr="007642CB">
              <w:rPr>
                <w:lang w:val="ru-RU"/>
              </w:rPr>
              <w:t>Определить</w:t>
            </w:r>
            <w:r w:rsidRPr="007642CB">
              <w:rPr>
                <w:spacing w:val="1"/>
                <w:lang w:val="ru-RU"/>
              </w:rPr>
              <w:t xml:space="preserve"> </w:t>
            </w:r>
            <w:r w:rsidRPr="007642CB">
              <w:rPr>
                <w:lang w:val="ru-RU"/>
              </w:rPr>
              <w:t>степень освоения</w:t>
            </w:r>
            <w:r w:rsidRPr="007642CB">
              <w:rPr>
                <w:spacing w:val="-57"/>
                <w:lang w:val="ru-RU"/>
              </w:rPr>
              <w:t xml:space="preserve"> </w:t>
            </w:r>
            <w:r w:rsidRPr="007642CB">
              <w:rPr>
                <w:lang w:val="ru-RU"/>
              </w:rPr>
              <w:t>учебных</w:t>
            </w:r>
            <w:r w:rsidRPr="007642CB">
              <w:rPr>
                <w:spacing w:val="1"/>
                <w:lang w:val="ru-RU"/>
              </w:rPr>
              <w:t xml:space="preserve"> </w:t>
            </w:r>
            <w:r w:rsidRPr="007642CB">
              <w:rPr>
                <w:lang w:val="ru-RU"/>
              </w:rPr>
              <w:t>программ</w:t>
            </w:r>
            <w:r w:rsidRPr="007642CB">
              <w:rPr>
                <w:spacing w:val="8"/>
                <w:lang w:val="ru-RU"/>
              </w:rPr>
              <w:t xml:space="preserve"> </w:t>
            </w:r>
            <w:r w:rsidRPr="007642CB">
              <w:rPr>
                <w:lang w:val="ru-RU"/>
              </w:rPr>
              <w:t>по</w:t>
            </w:r>
            <w:r w:rsidRPr="007642CB">
              <w:rPr>
                <w:spacing w:val="1"/>
                <w:lang w:val="ru-RU"/>
              </w:rPr>
              <w:t xml:space="preserve"> </w:t>
            </w:r>
            <w:r w:rsidRPr="007642CB">
              <w:rPr>
                <w:lang w:val="ru-RU"/>
              </w:rPr>
              <w:t>всем</w:t>
            </w:r>
            <w:r w:rsidRPr="007642CB">
              <w:rPr>
                <w:spacing w:val="1"/>
                <w:lang w:val="ru-RU"/>
              </w:rPr>
              <w:t xml:space="preserve"> </w:t>
            </w:r>
            <w:r w:rsidRPr="007642CB">
              <w:rPr>
                <w:lang w:val="ru-RU"/>
              </w:rPr>
              <w:t>предметам</w:t>
            </w:r>
          </w:p>
        </w:tc>
        <w:tc>
          <w:tcPr>
            <w:tcW w:w="1897" w:type="dxa"/>
          </w:tcPr>
          <w:p w14:paraId="3770F1F7" w14:textId="77777777" w:rsidR="007642CB" w:rsidRPr="007642CB" w:rsidRDefault="007642CB" w:rsidP="005C65EF">
            <w:pPr>
              <w:pStyle w:val="TableParagraph"/>
              <w:spacing w:before="1"/>
              <w:ind w:left="105" w:right="120" w:firstLine="62"/>
              <w:rPr>
                <w:lang w:val="ru-RU"/>
              </w:rPr>
            </w:pPr>
            <w:r w:rsidRPr="007642CB">
              <w:rPr>
                <w:lang w:val="ru-RU"/>
              </w:rPr>
              <w:t>Контрольные</w:t>
            </w:r>
            <w:r w:rsidRPr="007642CB">
              <w:rPr>
                <w:spacing w:val="1"/>
                <w:lang w:val="ru-RU"/>
              </w:rPr>
              <w:t xml:space="preserve"> </w:t>
            </w:r>
            <w:r w:rsidRPr="007642CB">
              <w:rPr>
                <w:lang w:val="ru-RU"/>
              </w:rPr>
              <w:t>работы,</w:t>
            </w:r>
            <w:r w:rsidRPr="007642CB">
              <w:rPr>
                <w:spacing w:val="1"/>
                <w:lang w:val="ru-RU"/>
              </w:rPr>
              <w:t xml:space="preserve"> </w:t>
            </w:r>
            <w:r w:rsidRPr="007642CB">
              <w:rPr>
                <w:lang w:val="ru-RU"/>
              </w:rPr>
              <w:t>комплексная</w:t>
            </w:r>
            <w:r w:rsidRPr="007642CB">
              <w:rPr>
                <w:spacing w:val="1"/>
                <w:lang w:val="ru-RU"/>
              </w:rPr>
              <w:t xml:space="preserve"> </w:t>
            </w:r>
            <w:r w:rsidRPr="007642CB">
              <w:rPr>
                <w:lang w:val="ru-RU"/>
              </w:rPr>
              <w:t>контрольная</w:t>
            </w:r>
            <w:r w:rsidRPr="007642CB">
              <w:rPr>
                <w:spacing w:val="1"/>
                <w:lang w:val="ru-RU"/>
              </w:rPr>
              <w:t xml:space="preserve"> </w:t>
            </w:r>
            <w:r w:rsidRPr="007642CB">
              <w:rPr>
                <w:lang w:val="ru-RU"/>
              </w:rPr>
              <w:t>работа</w:t>
            </w:r>
            <w:r w:rsidRPr="007642CB">
              <w:rPr>
                <w:spacing w:val="1"/>
                <w:lang w:val="ru-RU"/>
              </w:rPr>
              <w:t xml:space="preserve"> </w:t>
            </w:r>
            <w:r w:rsidRPr="007642CB">
              <w:rPr>
                <w:lang w:val="ru-RU"/>
              </w:rPr>
              <w:t>на</w:t>
            </w:r>
            <w:r w:rsidRPr="007642CB">
              <w:rPr>
                <w:spacing w:val="1"/>
                <w:lang w:val="ru-RU"/>
              </w:rPr>
              <w:t xml:space="preserve"> </w:t>
            </w:r>
            <w:r w:rsidRPr="007642CB">
              <w:rPr>
                <w:lang w:val="ru-RU"/>
              </w:rPr>
              <w:t>межпредметной</w:t>
            </w:r>
          </w:p>
          <w:p w14:paraId="02FF6794" w14:textId="77777777" w:rsidR="007642CB" w:rsidRPr="007642CB" w:rsidRDefault="007642CB" w:rsidP="005C65EF">
            <w:pPr>
              <w:pStyle w:val="TableParagraph"/>
              <w:spacing w:before="1" w:line="261" w:lineRule="exact"/>
              <w:ind w:left="105"/>
            </w:pPr>
            <w:r w:rsidRPr="007642CB">
              <w:t>основе</w:t>
            </w:r>
          </w:p>
        </w:tc>
        <w:tc>
          <w:tcPr>
            <w:tcW w:w="1206" w:type="dxa"/>
          </w:tcPr>
          <w:p w14:paraId="1B3539E3" w14:textId="77777777" w:rsidR="007642CB" w:rsidRPr="007642CB" w:rsidRDefault="007642CB" w:rsidP="005C65EF">
            <w:pPr>
              <w:pStyle w:val="TableParagraph"/>
              <w:spacing w:before="1"/>
              <w:ind w:left="105"/>
            </w:pPr>
            <w:r w:rsidRPr="007642CB">
              <w:t>По плану</w:t>
            </w:r>
          </w:p>
        </w:tc>
        <w:tc>
          <w:tcPr>
            <w:tcW w:w="1422" w:type="dxa"/>
          </w:tcPr>
          <w:p w14:paraId="63FA77E1" w14:textId="77777777" w:rsidR="007642CB" w:rsidRPr="007642CB" w:rsidRDefault="007642CB" w:rsidP="005C65EF">
            <w:pPr>
              <w:pStyle w:val="TableParagraph"/>
              <w:spacing w:before="3" w:line="237" w:lineRule="auto"/>
              <w:ind w:left="104" w:right="242"/>
            </w:pPr>
            <w:r w:rsidRPr="007642CB">
              <w:t>Зам.</w:t>
            </w:r>
            <w:r w:rsidRPr="007642CB">
              <w:rPr>
                <w:spacing w:val="1"/>
              </w:rPr>
              <w:t xml:space="preserve"> </w:t>
            </w:r>
            <w:r w:rsidRPr="007642CB">
              <w:t>директора</w:t>
            </w:r>
          </w:p>
        </w:tc>
      </w:tr>
      <w:tr w:rsidR="007642CB" w:rsidRPr="007642CB" w14:paraId="6A3E1FE5" w14:textId="77777777" w:rsidTr="005C65EF">
        <w:trPr>
          <w:trHeight w:val="1111"/>
        </w:trPr>
        <w:tc>
          <w:tcPr>
            <w:tcW w:w="1340" w:type="dxa"/>
            <w:vMerge w:val="restart"/>
            <w:tcBorders>
              <w:bottom w:val="single" w:sz="6" w:space="0" w:color="000000"/>
            </w:tcBorders>
          </w:tcPr>
          <w:p w14:paraId="1C4BDF6F" w14:textId="77777777" w:rsidR="007642CB" w:rsidRPr="007642CB" w:rsidRDefault="007642CB" w:rsidP="005C65EF">
            <w:pPr>
              <w:pStyle w:val="TableParagraph"/>
              <w:spacing w:before="6" w:line="285" w:lineRule="auto"/>
              <w:ind w:left="105" w:right="182"/>
            </w:pPr>
            <w:r w:rsidRPr="007642CB">
              <w:t>Уровень</w:t>
            </w:r>
            <w:r w:rsidRPr="007642CB">
              <w:rPr>
                <w:spacing w:val="1"/>
              </w:rPr>
              <w:t xml:space="preserve"> </w:t>
            </w:r>
            <w:r w:rsidRPr="007642CB">
              <w:t>сформиро</w:t>
            </w:r>
            <w:r w:rsidRPr="007642CB">
              <w:rPr>
                <w:spacing w:val="-58"/>
              </w:rPr>
              <w:t xml:space="preserve"> </w:t>
            </w:r>
            <w:r w:rsidRPr="007642CB">
              <w:t>ванности</w:t>
            </w:r>
            <w:r w:rsidRPr="007642CB">
              <w:rPr>
                <w:spacing w:val="1"/>
              </w:rPr>
              <w:t xml:space="preserve"> </w:t>
            </w:r>
            <w:r w:rsidRPr="007642CB">
              <w:t>УУД</w:t>
            </w:r>
          </w:p>
        </w:tc>
        <w:tc>
          <w:tcPr>
            <w:tcW w:w="1719" w:type="dxa"/>
          </w:tcPr>
          <w:p w14:paraId="25C75E59" w14:textId="77777777" w:rsidR="007642CB" w:rsidRPr="007642CB" w:rsidRDefault="007642CB" w:rsidP="005C65EF">
            <w:pPr>
              <w:pStyle w:val="TableParagraph"/>
              <w:spacing w:before="1"/>
              <w:ind w:left="105" w:right="23"/>
            </w:pPr>
            <w:r w:rsidRPr="007642CB">
              <w:t>Организация</w:t>
            </w:r>
            <w:r w:rsidRPr="007642CB">
              <w:rPr>
                <w:spacing w:val="1"/>
              </w:rPr>
              <w:t xml:space="preserve"> </w:t>
            </w:r>
            <w:r w:rsidRPr="007642CB">
              <w:rPr>
                <w:spacing w:val="-1"/>
              </w:rPr>
              <w:t xml:space="preserve">учебного </w:t>
            </w:r>
            <w:r w:rsidRPr="007642CB">
              <w:t>труда</w:t>
            </w:r>
            <w:r w:rsidRPr="007642CB">
              <w:rPr>
                <w:spacing w:val="-57"/>
              </w:rPr>
              <w:t xml:space="preserve"> </w:t>
            </w:r>
            <w:r w:rsidRPr="007642CB">
              <w:t>(УУД)</w:t>
            </w:r>
          </w:p>
        </w:tc>
        <w:tc>
          <w:tcPr>
            <w:tcW w:w="1916" w:type="dxa"/>
          </w:tcPr>
          <w:p w14:paraId="6C7B3892" w14:textId="77777777" w:rsidR="007642CB" w:rsidRPr="007642CB" w:rsidRDefault="007642CB" w:rsidP="005C65EF">
            <w:pPr>
              <w:pStyle w:val="TableParagraph"/>
              <w:spacing w:before="1"/>
              <w:ind w:left="105" w:right="430"/>
              <w:rPr>
                <w:lang w:val="ru-RU"/>
              </w:rPr>
            </w:pPr>
            <w:r w:rsidRPr="007642CB">
              <w:rPr>
                <w:lang w:val="ru-RU"/>
              </w:rPr>
              <w:t>Проверить</w:t>
            </w:r>
            <w:r w:rsidRPr="007642CB">
              <w:rPr>
                <w:spacing w:val="1"/>
                <w:lang w:val="ru-RU"/>
              </w:rPr>
              <w:t xml:space="preserve"> </w:t>
            </w:r>
            <w:r w:rsidRPr="007642CB">
              <w:rPr>
                <w:lang w:val="ru-RU"/>
              </w:rPr>
              <w:t>умение</w:t>
            </w:r>
            <w:r w:rsidRPr="007642CB">
              <w:rPr>
                <w:spacing w:val="1"/>
                <w:lang w:val="ru-RU"/>
              </w:rPr>
              <w:t xml:space="preserve"> </w:t>
            </w:r>
            <w:r w:rsidRPr="007642CB">
              <w:rPr>
                <w:lang w:val="ru-RU"/>
              </w:rPr>
              <w:t>организовать</w:t>
            </w:r>
          </w:p>
          <w:p w14:paraId="4E363ABD" w14:textId="77777777" w:rsidR="007642CB" w:rsidRPr="007642CB" w:rsidRDefault="007642CB" w:rsidP="005C65EF">
            <w:pPr>
              <w:pStyle w:val="TableParagraph"/>
              <w:spacing w:before="3" w:line="259" w:lineRule="exact"/>
              <w:ind w:left="105"/>
              <w:rPr>
                <w:lang w:val="ru-RU"/>
              </w:rPr>
            </w:pPr>
            <w:r w:rsidRPr="007642CB">
              <w:rPr>
                <w:lang w:val="ru-RU"/>
              </w:rPr>
              <w:t>учебную</w:t>
            </w:r>
            <w:r w:rsidRPr="007642CB">
              <w:rPr>
                <w:spacing w:val="-1"/>
                <w:lang w:val="ru-RU"/>
              </w:rPr>
              <w:t xml:space="preserve"> </w:t>
            </w:r>
            <w:r w:rsidRPr="007642CB">
              <w:rPr>
                <w:lang w:val="ru-RU"/>
              </w:rPr>
              <w:t>работу</w:t>
            </w:r>
          </w:p>
        </w:tc>
        <w:tc>
          <w:tcPr>
            <w:tcW w:w="1897" w:type="dxa"/>
          </w:tcPr>
          <w:p w14:paraId="11784EB0" w14:textId="77777777" w:rsidR="007642CB" w:rsidRPr="007642CB" w:rsidRDefault="007642CB" w:rsidP="005C65EF">
            <w:pPr>
              <w:pStyle w:val="TableParagraph"/>
              <w:spacing w:before="1"/>
              <w:ind w:left="105"/>
            </w:pPr>
            <w:r w:rsidRPr="007642CB">
              <w:t>Наблюдение</w:t>
            </w:r>
          </w:p>
        </w:tc>
        <w:tc>
          <w:tcPr>
            <w:tcW w:w="1206" w:type="dxa"/>
          </w:tcPr>
          <w:p w14:paraId="4F6F6A3D" w14:textId="77777777" w:rsidR="007642CB" w:rsidRPr="007642CB" w:rsidRDefault="007642CB" w:rsidP="005C65EF">
            <w:pPr>
              <w:pStyle w:val="TableParagraph"/>
              <w:spacing w:before="1" w:line="242" w:lineRule="auto"/>
              <w:ind w:left="105" w:right="48"/>
            </w:pPr>
            <w:r w:rsidRPr="007642CB">
              <w:t>В течение</w:t>
            </w:r>
            <w:r w:rsidRPr="007642CB">
              <w:rPr>
                <w:spacing w:val="-58"/>
              </w:rPr>
              <w:t xml:space="preserve"> </w:t>
            </w:r>
            <w:r w:rsidRPr="007642CB">
              <w:t>года</w:t>
            </w:r>
          </w:p>
        </w:tc>
        <w:tc>
          <w:tcPr>
            <w:tcW w:w="1422" w:type="dxa"/>
          </w:tcPr>
          <w:p w14:paraId="004B77C3" w14:textId="77777777" w:rsidR="007642CB" w:rsidRPr="007642CB" w:rsidRDefault="007642CB" w:rsidP="005C65EF">
            <w:pPr>
              <w:pStyle w:val="TableParagraph"/>
              <w:spacing w:before="1"/>
              <w:ind w:left="104" w:right="116"/>
            </w:pPr>
            <w:r w:rsidRPr="007642CB">
              <w:t>Классные</w:t>
            </w:r>
            <w:r w:rsidRPr="007642CB">
              <w:rPr>
                <w:spacing w:val="1"/>
              </w:rPr>
              <w:t xml:space="preserve"> </w:t>
            </w:r>
            <w:r w:rsidRPr="007642CB">
              <w:t>руководите</w:t>
            </w:r>
            <w:r w:rsidRPr="007642CB">
              <w:rPr>
                <w:spacing w:val="-57"/>
              </w:rPr>
              <w:t xml:space="preserve"> </w:t>
            </w:r>
            <w:r w:rsidRPr="007642CB">
              <w:t>ли</w:t>
            </w:r>
          </w:p>
        </w:tc>
      </w:tr>
      <w:tr w:rsidR="007642CB" w:rsidRPr="007642CB" w14:paraId="338F6370" w14:textId="77777777" w:rsidTr="005C65EF">
        <w:trPr>
          <w:trHeight w:val="1482"/>
        </w:trPr>
        <w:tc>
          <w:tcPr>
            <w:tcW w:w="1340" w:type="dxa"/>
            <w:vMerge/>
            <w:tcBorders>
              <w:top w:val="nil"/>
              <w:bottom w:val="single" w:sz="6" w:space="0" w:color="000000"/>
            </w:tcBorders>
          </w:tcPr>
          <w:p w14:paraId="6C5A8CE6" w14:textId="77777777" w:rsidR="007642CB" w:rsidRPr="007642CB" w:rsidRDefault="007642CB" w:rsidP="005C65EF"/>
        </w:tc>
        <w:tc>
          <w:tcPr>
            <w:tcW w:w="1719" w:type="dxa"/>
            <w:tcBorders>
              <w:bottom w:val="single" w:sz="6" w:space="0" w:color="000000"/>
            </w:tcBorders>
          </w:tcPr>
          <w:p w14:paraId="68DC53AE" w14:textId="77777777" w:rsidR="007642CB" w:rsidRPr="007642CB" w:rsidRDefault="007642CB" w:rsidP="005C65EF">
            <w:pPr>
              <w:pStyle w:val="TableParagraph"/>
              <w:ind w:left="105" w:right="347"/>
              <w:rPr>
                <w:lang w:val="ru-RU"/>
              </w:rPr>
            </w:pPr>
            <w:r w:rsidRPr="007642CB">
              <w:rPr>
                <w:lang w:val="ru-RU"/>
              </w:rPr>
              <w:t>Культура</w:t>
            </w:r>
            <w:r w:rsidRPr="007642CB">
              <w:rPr>
                <w:spacing w:val="1"/>
                <w:lang w:val="ru-RU"/>
              </w:rPr>
              <w:t xml:space="preserve"> </w:t>
            </w:r>
            <w:r w:rsidRPr="007642CB">
              <w:rPr>
                <w:lang w:val="ru-RU"/>
              </w:rPr>
              <w:t>устной</w:t>
            </w:r>
            <w:r w:rsidRPr="007642CB">
              <w:rPr>
                <w:spacing w:val="2"/>
                <w:lang w:val="ru-RU"/>
              </w:rPr>
              <w:t xml:space="preserve"> </w:t>
            </w:r>
            <w:r w:rsidRPr="007642CB">
              <w:rPr>
                <w:lang w:val="ru-RU"/>
              </w:rPr>
              <w:t>и</w:t>
            </w:r>
            <w:r w:rsidRPr="007642CB">
              <w:rPr>
                <w:spacing w:val="1"/>
                <w:lang w:val="ru-RU"/>
              </w:rPr>
              <w:t xml:space="preserve"> </w:t>
            </w:r>
            <w:r w:rsidRPr="007642CB">
              <w:rPr>
                <w:lang w:val="ru-RU"/>
              </w:rPr>
              <w:t>письменной</w:t>
            </w:r>
            <w:r w:rsidRPr="007642CB">
              <w:rPr>
                <w:spacing w:val="-57"/>
                <w:lang w:val="ru-RU"/>
              </w:rPr>
              <w:t xml:space="preserve"> </w:t>
            </w:r>
            <w:r w:rsidRPr="007642CB">
              <w:rPr>
                <w:lang w:val="ru-RU"/>
              </w:rPr>
              <w:t>речи</w:t>
            </w:r>
          </w:p>
        </w:tc>
        <w:tc>
          <w:tcPr>
            <w:tcW w:w="1916" w:type="dxa"/>
            <w:tcBorders>
              <w:bottom w:val="single" w:sz="6" w:space="0" w:color="000000"/>
            </w:tcBorders>
          </w:tcPr>
          <w:p w14:paraId="67832B6D" w14:textId="77777777" w:rsidR="007642CB" w:rsidRPr="007642CB" w:rsidRDefault="007642CB" w:rsidP="005C65EF">
            <w:pPr>
              <w:pStyle w:val="TableParagraph"/>
              <w:ind w:left="105" w:right="171"/>
              <w:rPr>
                <w:lang w:val="ru-RU"/>
              </w:rPr>
            </w:pPr>
            <w:r w:rsidRPr="007642CB">
              <w:rPr>
                <w:lang w:val="ru-RU"/>
              </w:rPr>
              <w:t>Проверить</w:t>
            </w:r>
            <w:r w:rsidRPr="007642CB">
              <w:rPr>
                <w:spacing w:val="1"/>
                <w:lang w:val="ru-RU"/>
              </w:rPr>
              <w:t xml:space="preserve"> </w:t>
            </w:r>
            <w:r w:rsidRPr="007642CB">
              <w:rPr>
                <w:lang w:val="ru-RU"/>
              </w:rPr>
              <w:t>умение вести</w:t>
            </w:r>
            <w:r w:rsidRPr="007642CB">
              <w:rPr>
                <w:spacing w:val="1"/>
                <w:lang w:val="ru-RU"/>
              </w:rPr>
              <w:t xml:space="preserve"> </w:t>
            </w:r>
            <w:r w:rsidRPr="007642CB">
              <w:rPr>
                <w:lang w:val="ru-RU"/>
              </w:rPr>
              <w:t>диалог, строить</w:t>
            </w:r>
            <w:r w:rsidRPr="007642CB">
              <w:rPr>
                <w:spacing w:val="-57"/>
                <w:lang w:val="ru-RU"/>
              </w:rPr>
              <w:t xml:space="preserve"> </w:t>
            </w:r>
            <w:r w:rsidRPr="007642CB">
              <w:rPr>
                <w:lang w:val="ru-RU"/>
              </w:rPr>
              <w:t>монолог</w:t>
            </w:r>
          </w:p>
        </w:tc>
        <w:tc>
          <w:tcPr>
            <w:tcW w:w="1897" w:type="dxa"/>
            <w:tcBorders>
              <w:bottom w:val="single" w:sz="6" w:space="0" w:color="000000"/>
            </w:tcBorders>
          </w:tcPr>
          <w:p w14:paraId="2E25E00C" w14:textId="77777777" w:rsidR="007642CB" w:rsidRPr="007642CB" w:rsidRDefault="007642CB" w:rsidP="005C65EF">
            <w:pPr>
              <w:pStyle w:val="TableParagraph"/>
              <w:spacing w:line="275" w:lineRule="exact"/>
              <w:ind w:left="105"/>
            </w:pPr>
            <w:r w:rsidRPr="007642CB">
              <w:t>Наблюдение</w:t>
            </w:r>
          </w:p>
        </w:tc>
        <w:tc>
          <w:tcPr>
            <w:tcW w:w="1206" w:type="dxa"/>
            <w:tcBorders>
              <w:bottom w:val="single" w:sz="6" w:space="0" w:color="000000"/>
            </w:tcBorders>
          </w:tcPr>
          <w:p w14:paraId="7E10F1F7" w14:textId="77777777" w:rsidR="007642CB" w:rsidRPr="007642CB" w:rsidRDefault="007642CB" w:rsidP="005C65EF">
            <w:pPr>
              <w:pStyle w:val="TableParagraph"/>
              <w:spacing w:line="275" w:lineRule="exact"/>
              <w:ind w:left="105"/>
            </w:pPr>
            <w:r w:rsidRPr="007642CB">
              <w:t>Май</w:t>
            </w:r>
          </w:p>
        </w:tc>
        <w:tc>
          <w:tcPr>
            <w:tcW w:w="1422" w:type="dxa"/>
            <w:tcBorders>
              <w:bottom w:val="single" w:sz="6" w:space="0" w:color="000000"/>
            </w:tcBorders>
          </w:tcPr>
          <w:p w14:paraId="6B1F871D" w14:textId="77777777" w:rsidR="007642CB" w:rsidRPr="007642CB" w:rsidRDefault="007642CB" w:rsidP="005C65EF">
            <w:pPr>
              <w:pStyle w:val="TableParagraph"/>
              <w:ind w:left="104" w:right="116"/>
            </w:pPr>
            <w:r w:rsidRPr="007642CB">
              <w:t>Классные</w:t>
            </w:r>
            <w:r w:rsidRPr="007642CB">
              <w:rPr>
                <w:spacing w:val="1"/>
              </w:rPr>
              <w:t xml:space="preserve"> </w:t>
            </w:r>
            <w:r w:rsidRPr="007642CB">
              <w:t>руководите</w:t>
            </w:r>
            <w:r w:rsidRPr="007642CB">
              <w:rPr>
                <w:spacing w:val="-57"/>
              </w:rPr>
              <w:t xml:space="preserve"> </w:t>
            </w:r>
            <w:r w:rsidRPr="007642CB">
              <w:t>ли</w:t>
            </w:r>
          </w:p>
        </w:tc>
      </w:tr>
    </w:tbl>
    <w:p w14:paraId="1EE69BED" w14:textId="77777777" w:rsidR="007642CB" w:rsidRPr="007642CB" w:rsidRDefault="007642CB" w:rsidP="007642CB">
      <w:pPr>
        <w:sectPr w:rsidR="007642CB" w:rsidRPr="007642CB">
          <w:pgSz w:w="11910" w:h="16840"/>
          <w:pgMar w:top="700" w:right="0" w:bottom="280" w:left="380" w:header="720" w:footer="720" w:gutter="0"/>
          <w:cols w:space="720"/>
        </w:sectPr>
      </w:pPr>
    </w:p>
    <w:p w14:paraId="0FF89D94" w14:textId="77777777" w:rsidR="007642CB" w:rsidRPr="007642CB" w:rsidRDefault="007642CB" w:rsidP="007642CB">
      <w:pPr>
        <w:pStyle w:val="a9"/>
        <w:ind w:left="0"/>
        <w:jc w:val="left"/>
        <w:rPr>
          <w:sz w:val="22"/>
          <w:szCs w:val="22"/>
        </w:rPr>
      </w:pPr>
    </w:p>
    <w:p w14:paraId="4FC1FF5F" w14:textId="77777777" w:rsidR="007642CB" w:rsidRPr="007642CB" w:rsidRDefault="007642CB" w:rsidP="007642CB">
      <w:pPr>
        <w:pStyle w:val="a9"/>
        <w:spacing w:before="7"/>
        <w:ind w:left="0"/>
        <w:jc w:val="left"/>
        <w:rPr>
          <w:sz w:val="22"/>
          <w:szCs w:val="22"/>
        </w:rPr>
      </w:pPr>
    </w:p>
    <w:p w14:paraId="606EB9B9" w14:textId="77777777" w:rsidR="007642CB" w:rsidRPr="007642CB" w:rsidRDefault="007642CB" w:rsidP="007642CB">
      <w:pPr>
        <w:pStyle w:val="a9"/>
        <w:spacing w:before="90"/>
        <w:jc w:val="left"/>
        <w:rPr>
          <w:sz w:val="22"/>
          <w:szCs w:val="22"/>
        </w:rPr>
      </w:pPr>
      <w:r w:rsidRPr="007642CB">
        <w:rPr>
          <w:sz w:val="22"/>
          <w:szCs w:val="22"/>
        </w:rPr>
        <w:t>Уровень</w:t>
      </w:r>
      <w:r w:rsidRPr="007642CB">
        <w:rPr>
          <w:spacing w:val="-4"/>
          <w:sz w:val="22"/>
          <w:szCs w:val="22"/>
        </w:rPr>
        <w:t xml:space="preserve"> </w:t>
      </w:r>
      <w:r w:rsidRPr="007642CB">
        <w:rPr>
          <w:sz w:val="22"/>
          <w:szCs w:val="22"/>
        </w:rPr>
        <w:t>воспитанности</w:t>
      </w:r>
    </w:p>
    <w:p w14:paraId="12D7E2B9" w14:textId="77777777" w:rsidR="007642CB" w:rsidRPr="007642CB" w:rsidRDefault="007642CB" w:rsidP="007642CB">
      <w:pPr>
        <w:pStyle w:val="a9"/>
        <w:ind w:left="0"/>
        <w:jc w:val="left"/>
        <w:rPr>
          <w:sz w:val="22"/>
          <w:szCs w:val="22"/>
        </w:rPr>
      </w:pPr>
    </w:p>
    <w:p w14:paraId="7F2197FD" w14:textId="77777777" w:rsidR="007642CB" w:rsidRPr="007642CB" w:rsidRDefault="007642CB" w:rsidP="007642CB">
      <w:pPr>
        <w:pStyle w:val="a9"/>
        <w:spacing w:before="6"/>
        <w:ind w:left="0"/>
        <w:jc w:val="left"/>
        <w:rPr>
          <w:sz w:val="22"/>
          <w:szCs w:val="22"/>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690"/>
        <w:gridCol w:w="2502"/>
        <w:gridCol w:w="1739"/>
        <w:gridCol w:w="1104"/>
        <w:gridCol w:w="1743"/>
      </w:tblGrid>
      <w:tr w:rsidR="007642CB" w:rsidRPr="007642CB" w14:paraId="024B86FC" w14:textId="77777777" w:rsidTr="005C65EF">
        <w:trPr>
          <w:trHeight w:val="1170"/>
        </w:trPr>
        <w:tc>
          <w:tcPr>
            <w:tcW w:w="1474" w:type="dxa"/>
          </w:tcPr>
          <w:p w14:paraId="46D0BB5F" w14:textId="77777777" w:rsidR="007642CB" w:rsidRPr="007642CB" w:rsidRDefault="007642CB" w:rsidP="005C65EF">
            <w:pPr>
              <w:pStyle w:val="TableParagraph"/>
              <w:spacing w:before="1" w:line="242" w:lineRule="auto"/>
              <w:ind w:left="110" w:right="393"/>
            </w:pPr>
            <w:r w:rsidRPr="007642CB">
              <w:t>Объект</w:t>
            </w:r>
            <w:r w:rsidRPr="007642CB">
              <w:rPr>
                <w:spacing w:val="1"/>
              </w:rPr>
              <w:t xml:space="preserve"> </w:t>
            </w:r>
            <w:r w:rsidRPr="007642CB">
              <w:t>контроля</w:t>
            </w:r>
          </w:p>
        </w:tc>
        <w:tc>
          <w:tcPr>
            <w:tcW w:w="1690" w:type="dxa"/>
          </w:tcPr>
          <w:p w14:paraId="50B10C18" w14:textId="77777777" w:rsidR="007642CB" w:rsidRPr="007642CB" w:rsidRDefault="007642CB" w:rsidP="005C65EF">
            <w:pPr>
              <w:pStyle w:val="TableParagraph"/>
              <w:spacing w:before="1" w:line="242" w:lineRule="auto"/>
              <w:ind w:left="110" w:right="285"/>
            </w:pPr>
            <w:r w:rsidRPr="007642CB">
              <w:t>Содержание</w:t>
            </w:r>
            <w:r w:rsidRPr="007642CB">
              <w:rPr>
                <w:spacing w:val="-57"/>
              </w:rPr>
              <w:t xml:space="preserve"> </w:t>
            </w:r>
            <w:r w:rsidRPr="007642CB">
              <w:t>контроля</w:t>
            </w:r>
          </w:p>
        </w:tc>
        <w:tc>
          <w:tcPr>
            <w:tcW w:w="2502" w:type="dxa"/>
          </w:tcPr>
          <w:p w14:paraId="3329D3BB" w14:textId="77777777" w:rsidR="007642CB" w:rsidRPr="007642CB" w:rsidRDefault="007642CB" w:rsidP="005C65EF">
            <w:pPr>
              <w:pStyle w:val="TableParagraph"/>
              <w:spacing w:before="1"/>
              <w:ind w:left="105"/>
            </w:pPr>
            <w:r w:rsidRPr="007642CB">
              <w:t>Цель</w:t>
            </w:r>
            <w:r w:rsidRPr="007642CB">
              <w:rPr>
                <w:spacing w:val="-1"/>
              </w:rPr>
              <w:t xml:space="preserve"> </w:t>
            </w:r>
            <w:r w:rsidRPr="007642CB">
              <w:t>контроля</w:t>
            </w:r>
          </w:p>
        </w:tc>
        <w:tc>
          <w:tcPr>
            <w:tcW w:w="1739" w:type="dxa"/>
          </w:tcPr>
          <w:p w14:paraId="66AC6CB2" w14:textId="77777777" w:rsidR="007642CB" w:rsidRPr="007642CB" w:rsidRDefault="007642CB" w:rsidP="005C65EF">
            <w:pPr>
              <w:pStyle w:val="TableParagraph"/>
              <w:spacing w:before="1" w:line="242" w:lineRule="auto"/>
              <w:ind w:left="110" w:right="582"/>
            </w:pPr>
            <w:r w:rsidRPr="007642CB">
              <w:t>Диагност.</w:t>
            </w:r>
            <w:r w:rsidRPr="007642CB">
              <w:rPr>
                <w:spacing w:val="-57"/>
              </w:rPr>
              <w:t xml:space="preserve"> </w:t>
            </w:r>
            <w:r w:rsidRPr="007642CB">
              <w:t>средства</w:t>
            </w:r>
          </w:p>
        </w:tc>
        <w:tc>
          <w:tcPr>
            <w:tcW w:w="1104" w:type="dxa"/>
          </w:tcPr>
          <w:p w14:paraId="7FD2D89A" w14:textId="77777777" w:rsidR="007642CB" w:rsidRPr="007642CB" w:rsidRDefault="007642CB" w:rsidP="005C65EF">
            <w:pPr>
              <w:pStyle w:val="TableParagraph"/>
              <w:spacing w:before="1"/>
              <w:ind w:left="104" w:right="42"/>
            </w:pPr>
            <w:r w:rsidRPr="007642CB">
              <w:t>Периоди</w:t>
            </w:r>
            <w:r w:rsidRPr="007642CB">
              <w:rPr>
                <w:spacing w:val="-57"/>
              </w:rPr>
              <w:t xml:space="preserve"> </w:t>
            </w:r>
            <w:r w:rsidRPr="007642CB">
              <w:t>ч-ность</w:t>
            </w:r>
            <w:r w:rsidRPr="007642CB">
              <w:rPr>
                <w:spacing w:val="1"/>
              </w:rPr>
              <w:t xml:space="preserve"> </w:t>
            </w:r>
            <w:r w:rsidRPr="007642CB">
              <w:t>контроля</w:t>
            </w:r>
          </w:p>
        </w:tc>
        <w:tc>
          <w:tcPr>
            <w:tcW w:w="1743" w:type="dxa"/>
          </w:tcPr>
          <w:p w14:paraId="56CC9A62" w14:textId="77777777" w:rsidR="007642CB" w:rsidRPr="007642CB" w:rsidRDefault="007642CB" w:rsidP="005C65EF">
            <w:pPr>
              <w:pStyle w:val="TableParagraph"/>
              <w:spacing w:before="1"/>
              <w:ind w:left="104"/>
            </w:pPr>
            <w:r w:rsidRPr="007642CB">
              <w:t>Ответственный</w:t>
            </w:r>
          </w:p>
        </w:tc>
      </w:tr>
      <w:tr w:rsidR="007642CB" w:rsidRPr="007642CB" w14:paraId="713235AB" w14:textId="77777777" w:rsidTr="005C65EF">
        <w:trPr>
          <w:trHeight w:val="2443"/>
        </w:trPr>
        <w:tc>
          <w:tcPr>
            <w:tcW w:w="1474" w:type="dxa"/>
            <w:vMerge w:val="restart"/>
          </w:tcPr>
          <w:p w14:paraId="26861BCF" w14:textId="77777777" w:rsidR="007642CB" w:rsidRPr="007642CB" w:rsidRDefault="007642CB" w:rsidP="005C65EF">
            <w:pPr>
              <w:pStyle w:val="TableParagraph"/>
              <w:spacing w:before="1" w:line="276" w:lineRule="auto"/>
              <w:ind w:left="110" w:right="35"/>
              <w:rPr>
                <w:lang w:val="ru-RU"/>
              </w:rPr>
            </w:pPr>
            <w:r w:rsidRPr="007642CB">
              <w:rPr>
                <w:lang w:val="ru-RU"/>
              </w:rPr>
              <w:t>Уровень</w:t>
            </w:r>
            <w:r w:rsidRPr="007642CB">
              <w:rPr>
                <w:spacing w:val="1"/>
                <w:lang w:val="ru-RU"/>
              </w:rPr>
              <w:t xml:space="preserve"> </w:t>
            </w:r>
            <w:r w:rsidRPr="007642CB">
              <w:rPr>
                <w:lang w:val="ru-RU"/>
              </w:rPr>
              <w:t>воспитаннос</w:t>
            </w:r>
            <w:r w:rsidRPr="007642CB">
              <w:rPr>
                <w:spacing w:val="-57"/>
                <w:lang w:val="ru-RU"/>
              </w:rPr>
              <w:t xml:space="preserve"> </w:t>
            </w:r>
            <w:r w:rsidRPr="007642CB">
              <w:rPr>
                <w:lang w:val="ru-RU"/>
              </w:rPr>
              <w:t>ти</w:t>
            </w:r>
            <w:r w:rsidRPr="007642CB">
              <w:rPr>
                <w:spacing w:val="1"/>
                <w:lang w:val="ru-RU"/>
              </w:rPr>
              <w:t xml:space="preserve"> </w:t>
            </w:r>
            <w:r w:rsidRPr="007642CB">
              <w:rPr>
                <w:spacing w:val="-1"/>
                <w:lang w:val="ru-RU"/>
              </w:rPr>
              <w:t>обучающихс</w:t>
            </w:r>
            <w:r w:rsidRPr="007642CB">
              <w:rPr>
                <w:spacing w:val="-57"/>
                <w:lang w:val="ru-RU"/>
              </w:rPr>
              <w:t xml:space="preserve"> </w:t>
            </w:r>
            <w:r w:rsidRPr="007642CB">
              <w:rPr>
                <w:lang w:val="ru-RU"/>
              </w:rPr>
              <w:t>я</w:t>
            </w:r>
          </w:p>
        </w:tc>
        <w:tc>
          <w:tcPr>
            <w:tcW w:w="1690" w:type="dxa"/>
          </w:tcPr>
          <w:p w14:paraId="01E598C4" w14:textId="77777777" w:rsidR="007642CB" w:rsidRPr="007642CB" w:rsidRDefault="007642CB" w:rsidP="005C65EF">
            <w:pPr>
              <w:pStyle w:val="TableParagraph"/>
              <w:spacing w:before="1"/>
              <w:ind w:left="110" w:right="25"/>
            </w:pPr>
            <w:r w:rsidRPr="007642CB">
              <w:t>Уровень</w:t>
            </w:r>
            <w:r w:rsidRPr="007642CB">
              <w:rPr>
                <w:spacing w:val="1"/>
              </w:rPr>
              <w:t xml:space="preserve"> </w:t>
            </w:r>
            <w:r w:rsidRPr="007642CB">
              <w:t>воспитанности</w:t>
            </w:r>
            <w:r w:rsidRPr="007642CB">
              <w:rPr>
                <w:spacing w:val="-57"/>
              </w:rPr>
              <w:t xml:space="preserve"> </w:t>
            </w:r>
            <w:r w:rsidRPr="007642CB">
              <w:t>обучающихся</w:t>
            </w:r>
          </w:p>
        </w:tc>
        <w:tc>
          <w:tcPr>
            <w:tcW w:w="2502" w:type="dxa"/>
          </w:tcPr>
          <w:p w14:paraId="60224309" w14:textId="77777777" w:rsidR="007642CB" w:rsidRPr="007642CB" w:rsidRDefault="007642CB" w:rsidP="005C65EF">
            <w:pPr>
              <w:pStyle w:val="TableParagraph"/>
              <w:spacing w:before="1" w:line="273" w:lineRule="auto"/>
              <w:ind w:left="105" w:right="504"/>
              <w:rPr>
                <w:lang w:val="ru-RU"/>
              </w:rPr>
            </w:pPr>
            <w:r w:rsidRPr="007642CB">
              <w:rPr>
                <w:lang w:val="ru-RU"/>
              </w:rPr>
              <w:t>Выявить</w:t>
            </w:r>
            <w:r w:rsidRPr="007642CB">
              <w:rPr>
                <w:spacing w:val="1"/>
                <w:lang w:val="ru-RU"/>
              </w:rPr>
              <w:t xml:space="preserve"> </w:t>
            </w:r>
            <w:r w:rsidRPr="007642CB">
              <w:rPr>
                <w:lang w:val="ru-RU"/>
              </w:rPr>
              <w:t>сформированно</w:t>
            </w:r>
            <w:r w:rsidRPr="007642CB">
              <w:rPr>
                <w:spacing w:val="1"/>
                <w:lang w:val="ru-RU"/>
              </w:rPr>
              <w:t xml:space="preserve"> </w:t>
            </w:r>
            <w:r w:rsidRPr="007642CB">
              <w:rPr>
                <w:lang w:val="ru-RU"/>
              </w:rPr>
              <w:t>сть</w:t>
            </w:r>
            <w:r w:rsidRPr="007642CB">
              <w:rPr>
                <w:spacing w:val="-13"/>
                <w:lang w:val="ru-RU"/>
              </w:rPr>
              <w:t xml:space="preserve"> </w:t>
            </w:r>
            <w:r w:rsidRPr="007642CB">
              <w:rPr>
                <w:lang w:val="ru-RU"/>
              </w:rPr>
              <w:t>нравственного</w:t>
            </w:r>
          </w:p>
          <w:p w14:paraId="1D729414" w14:textId="77777777" w:rsidR="007642CB" w:rsidRPr="007642CB" w:rsidRDefault="007642CB" w:rsidP="005C65EF">
            <w:pPr>
              <w:pStyle w:val="TableParagraph"/>
              <w:spacing w:line="239" w:lineRule="exact"/>
              <w:ind w:left="105"/>
              <w:rPr>
                <w:lang w:val="ru-RU"/>
              </w:rPr>
            </w:pPr>
            <w:r w:rsidRPr="007642CB">
              <w:rPr>
                <w:lang w:val="ru-RU"/>
              </w:rPr>
              <w:t>потенциала</w:t>
            </w:r>
            <w:r w:rsidRPr="007642CB">
              <w:rPr>
                <w:spacing w:val="-3"/>
                <w:lang w:val="ru-RU"/>
              </w:rPr>
              <w:t xml:space="preserve"> </w:t>
            </w:r>
            <w:r w:rsidRPr="007642CB">
              <w:rPr>
                <w:lang w:val="ru-RU"/>
              </w:rPr>
              <w:t>личности</w:t>
            </w:r>
          </w:p>
          <w:p w14:paraId="4FA78BA5" w14:textId="77777777" w:rsidR="007642CB" w:rsidRPr="007642CB" w:rsidRDefault="007642CB" w:rsidP="005C65EF">
            <w:pPr>
              <w:pStyle w:val="TableParagraph"/>
              <w:spacing w:line="275" w:lineRule="exact"/>
              <w:ind w:left="105"/>
            </w:pPr>
            <w:r w:rsidRPr="007642CB">
              <w:t>учащихся</w:t>
            </w:r>
          </w:p>
        </w:tc>
        <w:tc>
          <w:tcPr>
            <w:tcW w:w="1739" w:type="dxa"/>
          </w:tcPr>
          <w:p w14:paraId="69A5249C" w14:textId="77777777" w:rsidR="007642CB" w:rsidRPr="007642CB" w:rsidRDefault="007642CB" w:rsidP="005C65EF">
            <w:pPr>
              <w:pStyle w:val="TableParagraph"/>
              <w:spacing w:before="1"/>
              <w:ind w:left="110" w:right="63"/>
              <w:rPr>
                <w:lang w:val="ru-RU"/>
              </w:rPr>
            </w:pPr>
            <w:r w:rsidRPr="007642CB">
              <w:rPr>
                <w:lang w:val="ru-RU"/>
              </w:rPr>
              <w:t>Диагностическ</w:t>
            </w:r>
            <w:r w:rsidRPr="007642CB">
              <w:rPr>
                <w:spacing w:val="-57"/>
                <w:lang w:val="ru-RU"/>
              </w:rPr>
              <w:t xml:space="preserve"> </w:t>
            </w:r>
            <w:r w:rsidRPr="007642CB">
              <w:rPr>
                <w:lang w:val="ru-RU"/>
              </w:rPr>
              <w:t>ие методики,</w:t>
            </w:r>
            <w:r w:rsidRPr="007642CB">
              <w:rPr>
                <w:spacing w:val="1"/>
                <w:lang w:val="ru-RU"/>
              </w:rPr>
              <w:t xml:space="preserve"> </w:t>
            </w:r>
            <w:r w:rsidRPr="007642CB">
              <w:rPr>
                <w:lang w:val="ru-RU"/>
              </w:rPr>
              <w:t>анкетирование</w:t>
            </w:r>
          </w:p>
          <w:p w14:paraId="7F7A758C" w14:textId="77777777" w:rsidR="007642CB" w:rsidRPr="007642CB" w:rsidRDefault="007642CB" w:rsidP="005C65EF">
            <w:pPr>
              <w:pStyle w:val="TableParagraph"/>
              <w:spacing w:before="3"/>
              <w:ind w:left="110"/>
              <w:rPr>
                <w:lang w:val="ru-RU"/>
              </w:rPr>
            </w:pPr>
            <w:r w:rsidRPr="007642CB">
              <w:rPr>
                <w:lang w:val="ru-RU"/>
              </w:rPr>
              <w:t>,</w:t>
            </w:r>
            <w:r w:rsidRPr="007642CB">
              <w:rPr>
                <w:spacing w:val="-1"/>
                <w:lang w:val="ru-RU"/>
              </w:rPr>
              <w:t xml:space="preserve"> </w:t>
            </w:r>
            <w:r w:rsidRPr="007642CB">
              <w:rPr>
                <w:lang w:val="ru-RU"/>
              </w:rPr>
              <w:t>наблюдение</w:t>
            </w:r>
          </w:p>
        </w:tc>
        <w:tc>
          <w:tcPr>
            <w:tcW w:w="1104" w:type="dxa"/>
          </w:tcPr>
          <w:p w14:paraId="17FC65E3" w14:textId="77777777" w:rsidR="007642CB" w:rsidRPr="007642CB" w:rsidRDefault="007642CB" w:rsidP="005C65EF">
            <w:pPr>
              <w:pStyle w:val="TableParagraph"/>
              <w:spacing w:before="1" w:line="242" w:lineRule="auto"/>
              <w:ind w:left="104" w:right="162"/>
            </w:pPr>
            <w:r w:rsidRPr="007642CB">
              <w:t>1-2 раза</w:t>
            </w:r>
            <w:r w:rsidRPr="007642CB">
              <w:rPr>
                <w:spacing w:val="-57"/>
              </w:rPr>
              <w:t xml:space="preserve"> </w:t>
            </w:r>
            <w:r w:rsidRPr="007642CB">
              <w:t>в</w:t>
            </w:r>
            <w:r w:rsidRPr="007642CB">
              <w:rPr>
                <w:spacing w:val="3"/>
              </w:rPr>
              <w:t xml:space="preserve"> </w:t>
            </w:r>
            <w:r w:rsidRPr="007642CB">
              <w:t>год</w:t>
            </w:r>
          </w:p>
        </w:tc>
        <w:tc>
          <w:tcPr>
            <w:tcW w:w="1743" w:type="dxa"/>
          </w:tcPr>
          <w:p w14:paraId="48DD69D7" w14:textId="77777777" w:rsidR="007642CB" w:rsidRPr="007642CB" w:rsidRDefault="007642CB" w:rsidP="005C65EF">
            <w:pPr>
              <w:pStyle w:val="TableParagraph"/>
              <w:spacing w:before="1"/>
              <w:ind w:right="188"/>
            </w:pPr>
            <w:r w:rsidRPr="007642CB">
              <w:rPr>
                <w:spacing w:val="1"/>
              </w:rPr>
              <w:t xml:space="preserve"> </w:t>
            </w:r>
            <w:r w:rsidRPr="007642CB">
              <w:t>классные</w:t>
            </w:r>
            <w:r w:rsidRPr="007642CB">
              <w:rPr>
                <w:spacing w:val="1"/>
              </w:rPr>
              <w:t xml:space="preserve"> </w:t>
            </w:r>
            <w:r w:rsidRPr="007642CB">
              <w:t>руководители</w:t>
            </w:r>
          </w:p>
        </w:tc>
      </w:tr>
      <w:tr w:rsidR="007642CB" w:rsidRPr="007642CB" w14:paraId="219FF1AF" w14:textId="77777777" w:rsidTr="005C65EF">
        <w:trPr>
          <w:trHeight w:val="2404"/>
        </w:trPr>
        <w:tc>
          <w:tcPr>
            <w:tcW w:w="1474" w:type="dxa"/>
            <w:vMerge/>
            <w:tcBorders>
              <w:top w:val="nil"/>
            </w:tcBorders>
          </w:tcPr>
          <w:p w14:paraId="2E41D5C9" w14:textId="77777777" w:rsidR="007642CB" w:rsidRPr="007642CB" w:rsidRDefault="007642CB" w:rsidP="005C65EF"/>
        </w:tc>
        <w:tc>
          <w:tcPr>
            <w:tcW w:w="1690" w:type="dxa"/>
          </w:tcPr>
          <w:p w14:paraId="2EB352D1" w14:textId="77777777" w:rsidR="007642CB" w:rsidRPr="007642CB" w:rsidRDefault="007642CB" w:rsidP="005C65EF">
            <w:pPr>
              <w:pStyle w:val="TableParagraph"/>
              <w:spacing w:before="6" w:line="276" w:lineRule="auto"/>
              <w:ind w:left="110" w:right="52"/>
              <w:rPr>
                <w:lang w:val="ru-RU"/>
              </w:rPr>
            </w:pPr>
            <w:r w:rsidRPr="007642CB">
              <w:rPr>
                <w:lang w:val="ru-RU"/>
              </w:rPr>
              <w:t>Состояние</w:t>
            </w:r>
            <w:r w:rsidRPr="007642CB">
              <w:rPr>
                <w:spacing w:val="1"/>
                <w:lang w:val="ru-RU"/>
              </w:rPr>
              <w:t xml:space="preserve"> </w:t>
            </w:r>
            <w:r w:rsidRPr="007642CB">
              <w:rPr>
                <w:lang w:val="ru-RU"/>
              </w:rPr>
              <w:t>воспитательно</w:t>
            </w:r>
            <w:r w:rsidRPr="007642CB">
              <w:rPr>
                <w:spacing w:val="-58"/>
                <w:lang w:val="ru-RU"/>
              </w:rPr>
              <w:t xml:space="preserve"> </w:t>
            </w:r>
            <w:r w:rsidRPr="007642CB">
              <w:rPr>
                <w:lang w:val="ru-RU"/>
              </w:rPr>
              <w:t>й</w:t>
            </w:r>
          </w:p>
          <w:p w14:paraId="307CEAC0" w14:textId="77777777" w:rsidR="007642CB" w:rsidRPr="007642CB" w:rsidRDefault="007642CB" w:rsidP="005C65EF">
            <w:pPr>
              <w:pStyle w:val="TableParagraph"/>
              <w:spacing w:line="242" w:lineRule="auto"/>
              <w:ind w:left="110" w:right="182"/>
              <w:rPr>
                <w:lang w:val="ru-RU"/>
              </w:rPr>
            </w:pPr>
            <w:r w:rsidRPr="007642CB">
              <w:rPr>
                <w:lang w:val="ru-RU"/>
              </w:rPr>
              <w:t>деятельности</w:t>
            </w:r>
            <w:r w:rsidRPr="007642CB">
              <w:rPr>
                <w:spacing w:val="-57"/>
                <w:lang w:val="ru-RU"/>
              </w:rPr>
              <w:t xml:space="preserve"> </w:t>
            </w:r>
            <w:r w:rsidRPr="007642CB">
              <w:rPr>
                <w:lang w:val="ru-RU"/>
              </w:rPr>
              <w:t>в</w:t>
            </w:r>
            <w:r w:rsidRPr="007642CB">
              <w:rPr>
                <w:spacing w:val="2"/>
                <w:lang w:val="ru-RU"/>
              </w:rPr>
              <w:t xml:space="preserve"> </w:t>
            </w:r>
            <w:r w:rsidRPr="007642CB">
              <w:rPr>
                <w:lang w:val="ru-RU"/>
              </w:rPr>
              <w:t>школе</w:t>
            </w:r>
          </w:p>
        </w:tc>
        <w:tc>
          <w:tcPr>
            <w:tcW w:w="2502" w:type="dxa"/>
          </w:tcPr>
          <w:p w14:paraId="4346A4E3" w14:textId="77777777" w:rsidR="007642CB" w:rsidRPr="007642CB" w:rsidRDefault="007642CB" w:rsidP="005C65EF">
            <w:pPr>
              <w:pStyle w:val="TableParagraph"/>
              <w:spacing w:before="1"/>
              <w:ind w:left="105" w:right="60"/>
              <w:rPr>
                <w:lang w:val="ru-RU"/>
              </w:rPr>
            </w:pPr>
            <w:r w:rsidRPr="007642CB">
              <w:rPr>
                <w:lang w:val="ru-RU"/>
              </w:rPr>
              <w:t>Определить наличие и</w:t>
            </w:r>
            <w:r w:rsidRPr="007642CB">
              <w:rPr>
                <w:spacing w:val="-58"/>
                <w:lang w:val="ru-RU"/>
              </w:rPr>
              <w:t xml:space="preserve"> </w:t>
            </w:r>
            <w:r w:rsidRPr="007642CB">
              <w:rPr>
                <w:lang w:val="ru-RU"/>
              </w:rPr>
              <w:t>соответствие планов</w:t>
            </w:r>
            <w:r w:rsidRPr="007642CB">
              <w:rPr>
                <w:spacing w:val="1"/>
                <w:lang w:val="ru-RU"/>
              </w:rPr>
              <w:t xml:space="preserve"> </w:t>
            </w:r>
            <w:r w:rsidRPr="007642CB">
              <w:rPr>
                <w:lang w:val="ru-RU"/>
              </w:rPr>
              <w:t>воспитательной</w:t>
            </w:r>
          </w:p>
          <w:p w14:paraId="083069D7" w14:textId="77777777" w:rsidR="007642CB" w:rsidRPr="007642CB" w:rsidRDefault="007642CB" w:rsidP="005C65EF">
            <w:pPr>
              <w:pStyle w:val="TableParagraph"/>
              <w:spacing w:before="3"/>
              <w:ind w:left="105" w:right="48"/>
              <w:rPr>
                <w:lang w:val="ru-RU"/>
              </w:rPr>
            </w:pPr>
            <w:r w:rsidRPr="007642CB">
              <w:rPr>
                <w:lang w:val="ru-RU"/>
              </w:rPr>
              <w:t>деятельности в классе</w:t>
            </w:r>
            <w:r w:rsidRPr="007642CB">
              <w:rPr>
                <w:spacing w:val="1"/>
                <w:lang w:val="ru-RU"/>
              </w:rPr>
              <w:t xml:space="preserve"> </w:t>
            </w:r>
            <w:r w:rsidRPr="007642CB">
              <w:rPr>
                <w:lang w:val="ru-RU"/>
              </w:rPr>
              <w:t>и</w:t>
            </w:r>
            <w:r w:rsidRPr="007642CB">
              <w:rPr>
                <w:spacing w:val="2"/>
                <w:lang w:val="ru-RU"/>
              </w:rPr>
              <w:t xml:space="preserve"> </w:t>
            </w:r>
            <w:r w:rsidRPr="007642CB">
              <w:rPr>
                <w:lang w:val="ru-RU"/>
              </w:rPr>
              <w:t>программы</w:t>
            </w:r>
            <w:r w:rsidRPr="007642CB">
              <w:rPr>
                <w:spacing w:val="1"/>
                <w:lang w:val="ru-RU"/>
              </w:rPr>
              <w:t xml:space="preserve"> </w:t>
            </w:r>
            <w:r w:rsidRPr="007642CB">
              <w:rPr>
                <w:spacing w:val="-1"/>
                <w:lang w:val="ru-RU"/>
              </w:rPr>
              <w:t>духовнонравственного</w:t>
            </w:r>
            <w:r w:rsidRPr="007642CB">
              <w:rPr>
                <w:spacing w:val="-57"/>
                <w:lang w:val="ru-RU"/>
              </w:rPr>
              <w:t xml:space="preserve"> </w:t>
            </w:r>
            <w:r w:rsidRPr="007642CB">
              <w:rPr>
                <w:lang w:val="ru-RU"/>
              </w:rPr>
              <w:t>развития,</w:t>
            </w:r>
            <w:r w:rsidRPr="007642CB">
              <w:rPr>
                <w:spacing w:val="60"/>
                <w:lang w:val="ru-RU"/>
              </w:rPr>
              <w:t xml:space="preserve"> </w:t>
            </w:r>
            <w:r w:rsidRPr="007642CB">
              <w:rPr>
                <w:lang w:val="ru-RU"/>
              </w:rPr>
              <w:t>воспитания</w:t>
            </w:r>
            <w:r w:rsidRPr="007642CB">
              <w:rPr>
                <w:spacing w:val="1"/>
                <w:lang w:val="ru-RU"/>
              </w:rPr>
              <w:t xml:space="preserve"> </w:t>
            </w:r>
            <w:r w:rsidRPr="007642CB">
              <w:rPr>
                <w:lang w:val="ru-RU"/>
              </w:rPr>
              <w:t>в</w:t>
            </w:r>
            <w:r w:rsidRPr="007642CB">
              <w:rPr>
                <w:spacing w:val="2"/>
                <w:lang w:val="ru-RU"/>
              </w:rPr>
              <w:t xml:space="preserve"> </w:t>
            </w:r>
            <w:r w:rsidRPr="007642CB">
              <w:rPr>
                <w:lang w:val="ru-RU"/>
              </w:rPr>
              <w:t>школе</w:t>
            </w:r>
          </w:p>
        </w:tc>
        <w:tc>
          <w:tcPr>
            <w:tcW w:w="1739" w:type="dxa"/>
          </w:tcPr>
          <w:p w14:paraId="44591A9F" w14:textId="77777777" w:rsidR="007642CB" w:rsidRPr="007642CB" w:rsidRDefault="007642CB" w:rsidP="005C65EF">
            <w:pPr>
              <w:pStyle w:val="TableParagraph"/>
              <w:spacing w:before="1" w:line="242" w:lineRule="auto"/>
              <w:ind w:left="110" w:right="148"/>
            </w:pPr>
            <w:r w:rsidRPr="007642CB">
              <w:t>Изучение</w:t>
            </w:r>
            <w:r w:rsidRPr="007642CB">
              <w:rPr>
                <w:spacing w:val="1"/>
              </w:rPr>
              <w:t xml:space="preserve"> </w:t>
            </w:r>
            <w:r w:rsidRPr="007642CB">
              <w:rPr>
                <w:spacing w:val="-1"/>
              </w:rPr>
              <w:t>документации</w:t>
            </w:r>
          </w:p>
        </w:tc>
        <w:tc>
          <w:tcPr>
            <w:tcW w:w="1104" w:type="dxa"/>
          </w:tcPr>
          <w:p w14:paraId="295F2479" w14:textId="77777777" w:rsidR="007642CB" w:rsidRPr="007642CB" w:rsidRDefault="007642CB" w:rsidP="005C65EF">
            <w:pPr>
              <w:pStyle w:val="TableParagraph"/>
              <w:spacing w:before="1" w:line="242" w:lineRule="auto"/>
              <w:ind w:left="104" w:right="295"/>
            </w:pPr>
            <w:r w:rsidRPr="007642CB">
              <w:t>1 раз в</w:t>
            </w:r>
            <w:r w:rsidRPr="007642CB">
              <w:rPr>
                <w:spacing w:val="-57"/>
              </w:rPr>
              <w:t xml:space="preserve"> </w:t>
            </w:r>
            <w:r w:rsidRPr="007642CB">
              <w:t>год</w:t>
            </w:r>
          </w:p>
        </w:tc>
        <w:tc>
          <w:tcPr>
            <w:tcW w:w="1743" w:type="dxa"/>
          </w:tcPr>
          <w:p w14:paraId="42070036" w14:textId="77777777" w:rsidR="007642CB" w:rsidRPr="007642CB" w:rsidRDefault="007642CB" w:rsidP="005C65EF">
            <w:pPr>
              <w:pStyle w:val="TableParagraph"/>
              <w:spacing w:before="1" w:line="242" w:lineRule="auto"/>
              <w:ind w:left="104" w:right="65"/>
            </w:pPr>
            <w:r w:rsidRPr="007642CB">
              <w:t>Зам. директора</w:t>
            </w:r>
            <w:r w:rsidRPr="007642CB">
              <w:rPr>
                <w:spacing w:val="-57"/>
              </w:rPr>
              <w:t xml:space="preserve"> </w:t>
            </w:r>
            <w:r w:rsidRPr="007642CB">
              <w:t>по</w:t>
            </w:r>
            <w:r w:rsidRPr="007642CB">
              <w:rPr>
                <w:spacing w:val="1"/>
              </w:rPr>
              <w:t xml:space="preserve"> </w:t>
            </w:r>
            <w:r w:rsidRPr="007642CB">
              <w:t>ВР</w:t>
            </w:r>
          </w:p>
        </w:tc>
      </w:tr>
    </w:tbl>
    <w:p w14:paraId="100786CB" w14:textId="77777777" w:rsidR="007642CB" w:rsidRPr="007642CB" w:rsidRDefault="007642CB" w:rsidP="007642CB">
      <w:pPr>
        <w:spacing w:line="242" w:lineRule="auto"/>
        <w:sectPr w:rsidR="007642CB" w:rsidRPr="007642CB">
          <w:pgSz w:w="11910" w:h="16840"/>
          <w:pgMar w:top="620" w:right="0" w:bottom="280" w:left="380" w:header="720" w:footer="720" w:gutter="0"/>
          <w:cols w:space="720"/>
        </w:sectPr>
      </w:pPr>
    </w:p>
    <w:p w14:paraId="0BCAC06A" w14:textId="77777777" w:rsidR="007642CB" w:rsidRPr="007642CB" w:rsidRDefault="007642CB" w:rsidP="007642CB">
      <w:pPr>
        <w:pStyle w:val="a9"/>
        <w:ind w:left="0"/>
        <w:jc w:val="left"/>
        <w:rPr>
          <w:sz w:val="22"/>
          <w:szCs w:val="22"/>
        </w:rPr>
      </w:pPr>
    </w:p>
    <w:p w14:paraId="7C444B7E" w14:textId="77777777" w:rsidR="007642CB" w:rsidRPr="007642CB" w:rsidRDefault="007642CB" w:rsidP="007642CB">
      <w:pPr>
        <w:pStyle w:val="a9"/>
        <w:ind w:left="0"/>
        <w:jc w:val="left"/>
        <w:rPr>
          <w:sz w:val="22"/>
          <w:szCs w:val="22"/>
        </w:rPr>
      </w:pPr>
    </w:p>
    <w:p w14:paraId="63110853" w14:textId="77777777" w:rsidR="007642CB" w:rsidRPr="007642CB" w:rsidRDefault="007642CB" w:rsidP="007642CB">
      <w:pPr>
        <w:pStyle w:val="a9"/>
        <w:jc w:val="left"/>
        <w:rPr>
          <w:sz w:val="22"/>
          <w:szCs w:val="22"/>
        </w:rPr>
      </w:pPr>
      <w:r w:rsidRPr="007642CB">
        <w:rPr>
          <w:sz w:val="22"/>
          <w:szCs w:val="22"/>
        </w:rPr>
        <w:t>Состояние</w:t>
      </w:r>
      <w:r w:rsidRPr="007642CB">
        <w:rPr>
          <w:spacing w:val="53"/>
          <w:sz w:val="22"/>
          <w:szCs w:val="22"/>
        </w:rPr>
        <w:t xml:space="preserve"> </w:t>
      </w:r>
      <w:r w:rsidRPr="007642CB">
        <w:rPr>
          <w:sz w:val="22"/>
          <w:szCs w:val="22"/>
        </w:rPr>
        <w:t>здоровья</w:t>
      </w:r>
      <w:r w:rsidRPr="007642CB">
        <w:rPr>
          <w:spacing w:val="50"/>
          <w:sz w:val="22"/>
          <w:szCs w:val="22"/>
        </w:rPr>
        <w:t xml:space="preserve"> </w:t>
      </w:r>
      <w:r w:rsidRPr="007642CB">
        <w:rPr>
          <w:sz w:val="22"/>
          <w:szCs w:val="22"/>
        </w:rPr>
        <w:t>обучающихся</w:t>
      </w:r>
    </w:p>
    <w:p w14:paraId="1F793331" w14:textId="77777777" w:rsidR="007642CB" w:rsidRPr="007642CB" w:rsidRDefault="007642CB" w:rsidP="007642CB">
      <w:pPr>
        <w:pStyle w:val="a9"/>
        <w:ind w:left="0"/>
        <w:jc w:val="left"/>
        <w:rPr>
          <w:sz w:val="22"/>
          <w:szCs w:val="22"/>
        </w:rPr>
      </w:pPr>
    </w:p>
    <w:p w14:paraId="07ADACE1" w14:textId="77777777" w:rsidR="007642CB" w:rsidRPr="007642CB" w:rsidRDefault="007642CB" w:rsidP="007642CB">
      <w:pPr>
        <w:pStyle w:val="a9"/>
        <w:spacing w:before="1"/>
        <w:ind w:left="0"/>
        <w:jc w:val="left"/>
        <w:rPr>
          <w:sz w:val="22"/>
          <w:szCs w:val="2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5"/>
        <w:gridCol w:w="1651"/>
        <w:gridCol w:w="1450"/>
        <w:gridCol w:w="1507"/>
        <w:gridCol w:w="1743"/>
        <w:gridCol w:w="1738"/>
      </w:tblGrid>
      <w:tr w:rsidR="007642CB" w:rsidRPr="007642CB" w14:paraId="27DA4086" w14:textId="77777777" w:rsidTr="005C65EF">
        <w:trPr>
          <w:trHeight w:val="1218"/>
        </w:trPr>
        <w:tc>
          <w:tcPr>
            <w:tcW w:w="1575" w:type="dxa"/>
          </w:tcPr>
          <w:p w14:paraId="2CCDF18E" w14:textId="77777777" w:rsidR="007642CB" w:rsidRPr="007642CB" w:rsidRDefault="007642CB" w:rsidP="005C65EF">
            <w:pPr>
              <w:pStyle w:val="TableParagraph"/>
              <w:spacing w:before="44" w:line="242" w:lineRule="auto"/>
              <w:ind w:left="110" w:right="494"/>
            </w:pPr>
            <w:r w:rsidRPr="007642CB">
              <w:t>Объект</w:t>
            </w:r>
            <w:r w:rsidRPr="007642CB">
              <w:rPr>
                <w:spacing w:val="1"/>
              </w:rPr>
              <w:t xml:space="preserve"> </w:t>
            </w:r>
            <w:r w:rsidRPr="007642CB">
              <w:t>контроля</w:t>
            </w:r>
          </w:p>
        </w:tc>
        <w:tc>
          <w:tcPr>
            <w:tcW w:w="1651" w:type="dxa"/>
          </w:tcPr>
          <w:p w14:paraId="73B8A8CD" w14:textId="77777777" w:rsidR="007642CB" w:rsidRPr="007642CB" w:rsidRDefault="007642CB" w:rsidP="005C65EF">
            <w:pPr>
              <w:pStyle w:val="TableParagraph"/>
              <w:spacing w:before="44" w:line="242" w:lineRule="auto"/>
              <w:ind w:left="105" w:right="251"/>
            </w:pPr>
            <w:r w:rsidRPr="007642CB">
              <w:t>Содержание</w:t>
            </w:r>
            <w:r w:rsidRPr="007642CB">
              <w:rPr>
                <w:spacing w:val="-57"/>
              </w:rPr>
              <w:t xml:space="preserve"> </w:t>
            </w:r>
            <w:r w:rsidRPr="007642CB">
              <w:t>контроля</w:t>
            </w:r>
          </w:p>
        </w:tc>
        <w:tc>
          <w:tcPr>
            <w:tcW w:w="1450" w:type="dxa"/>
          </w:tcPr>
          <w:p w14:paraId="0E30C6F9" w14:textId="77777777" w:rsidR="007642CB" w:rsidRPr="007642CB" w:rsidRDefault="007642CB" w:rsidP="005C65EF">
            <w:pPr>
              <w:pStyle w:val="TableParagraph"/>
              <w:spacing w:before="44" w:line="242" w:lineRule="auto"/>
              <w:ind w:left="106" w:right="373"/>
            </w:pPr>
            <w:r w:rsidRPr="007642CB">
              <w:t>Цель</w:t>
            </w:r>
            <w:r w:rsidRPr="007642CB">
              <w:rPr>
                <w:spacing w:val="1"/>
              </w:rPr>
              <w:t xml:space="preserve"> </w:t>
            </w:r>
            <w:r w:rsidRPr="007642CB">
              <w:t>контроля</w:t>
            </w:r>
          </w:p>
        </w:tc>
        <w:tc>
          <w:tcPr>
            <w:tcW w:w="1507" w:type="dxa"/>
          </w:tcPr>
          <w:p w14:paraId="004DF3BC" w14:textId="77777777" w:rsidR="007642CB" w:rsidRPr="007642CB" w:rsidRDefault="007642CB" w:rsidP="005C65EF">
            <w:pPr>
              <w:pStyle w:val="TableParagraph"/>
              <w:spacing w:before="44" w:line="242" w:lineRule="auto"/>
              <w:ind w:left="106" w:right="354"/>
            </w:pPr>
            <w:r w:rsidRPr="007642CB">
              <w:t>Диагност.</w:t>
            </w:r>
            <w:r w:rsidRPr="007642CB">
              <w:rPr>
                <w:spacing w:val="-57"/>
              </w:rPr>
              <w:t xml:space="preserve"> </w:t>
            </w:r>
            <w:r w:rsidRPr="007642CB">
              <w:t>средства</w:t>
            </w:r>
          </w:p>
        </w:tc>
        <w:tc>
          <w:tcPr>
            <w:tcW w:w="1743" w:type="dxa"/>
          </w:tcPr>
          <w:p w14:paraId="498C2C64" w14:textId="77777777" w:rsidR="007642CB" w:rsidRPr="007642CB" w:rsidRDefault="007642CB" w:rsidP="005C65EF">
            <w:pPr>
              <w:pStyle w:val="TableParagraph"/>
              <w:spacing w:before="44" w:line="242" w:lineRule="auto"/>
              <w:ind w:left="107" w:right="17"/>
            </w:pPr>
            <w:r w:rsidRPr="007642CB">
              <w:t>Периодичность</w:t>
            </w:r>
            <w:r w:rsidRPr="007642CB">
              <w:rPr>
                <w:spacing w:val="-57"/>
              </w:rPr>
              <w:t xml:space="preserve"> </w:t>
            </w:r>
            <w:r w:rsidRPr="007642CB">
              <w:t>контроля</w:t>
            </w:r>
          </w:p>
        </w:tc>
        <w:tc>
          <w:tcPr>
            <w:tcW w:w="1738" w:type="dxa"/>
          </w:tcPr>
          <w:p w14:paraId="218FE1E8" w14:textId="77777777" w:rsidR="007642CB" w:rsidRPr="007642CB" w:rsidRDefault="007642CB" w:rsidP="005C65EF">
            <w:pPr>
              <w:pStyle w:val="TableParagraph"/>
              <w:spacing w:before="44"/>
              <w:ind w:left="112"/>
            </w:pPr>
            <w:r w:rsidRPr="007642CB">
              <w:t>Ответственный</w:t>
            </w:r>
          </w:p>
        </w:tc>
      </w:tr>
      <w:tr w:rsidR="007642CB" w:rsidRPr="007642CB" w14:paraId="2C41BDB2" w14:textId="77777777" w:rsidTr="005C65EF">
        <w:trPr>
          <w:trHeight w:val="1430"/>
        </w:trPr>
        <w:tc>
          <w:tcPr>
            <w:tcW w:w="1575" w:type="dxa"/>
            <w:vMerge w:val="restart"/>
          </w:tcPr>
          <w:p w14:paraId="7AEA13D7" w14:textId="77777777" w:rsidR="007642CB" w:rsidRPr="007642CB" w:rsidRDefault="007642CB" w:rsidP="005C65EF">
            <w:pPr>
              <w:pStyle w:val="TableParagraph"/>
              <w:spacing w:before="45"/>
              <w:ind w:left="110" w:right="27"/>
            </w:pPr>
            <w:r w:rsidRPr="007642CB">
              <w:t>Состояние</w:t>
            </w:r>
            <w:r w:rsidRPr="007642CB">
              <w:rPr>
                <w:spacing w:val="1"/>
              </w:rPr>
              <w:t xml:space="preserve"> </w:t>
            </w:r>
            <w:r w:rsidRPr="007642CB">
              <w:t>здоровья</w:t>
            </w:r>
            <w:r w:rsidRPr="007642CB">
              <w:rPr>
                <w:spacing w:val="1"/>
              </w:rPr>
              <w:t xml:space="preserve"> </w:t>
            </w:r>
            <w:r w:rsidRPr="007642CB">
              <w:rPr>
                <w:spacing w:val="-1"/>
              </w:rPr>
              <w:t>обучающихся</w:t>
            </w:r>
          </w:p>
        </w:tc>
        <w:tc>
          <w:tcPr>
            <w:tcW w:w="1651" w:type="dxa"/>
          </w:tcPr>
          <w:p w14:paraId="01082408" w14:textId="77777777" w:rsidR="007642CB" w:rsidRPr="007642CB" w:rsidRDefault="007642CB" w:rsidP="005C65EF">
            <w:pPr>
              <w:pStyle w:val="TableParagraph"/>
              <w:spacing w:before="45"/>
              <w:ind w:left="105" w:right="310"/>
            </w:pPr>
            <w:r w:rsidRPr="007642CB">
              <w:t>Уровень</w:t>
            </w:r>
            <w:r w:rsidRPr="007642CB">
              <w:rPr>
                <w:spacing w:val="1"/>
              </w:rPr>
              <w:t xml:space="preserve"> </w:t>
            </w:r>
            <w:r w:rsidRPr="007642CB">
              <w:t>физической</w:t>
            </w:r>
            <w:r w:rsidRPr="007642CB">
              <w:rPr>
                <w:spacing w:val="-57"/>
              </w:rPr>
              <w:t xml:space="preserve"> </w:t>
            </w:r>
            <w:r w:rsidRPr="007642CB">
              <w:t>подготовки</w:t>
            </w:r>
            <w:r w:rsidRPr="007642CB">
              <w:rPr>
                <w:spacing w:val="-57"/>
              </w:rPr>
              <w:t xml:space="preserve"> </w:t>
            </w:r>
            <w:r w:rsidRPr="007642CB">
              <w:t>учащихся</w:t>
            </w:r>
          </w:p>
        </w:tc>
        <w:tc>
          <w:tcPr>
            <w:tcW w:w="1450" w:type="dxa"/>
          </w:tcPr>
          <w:p w14:paraId="305B0360" w14:textId="77777777" w:rsidR="007642CB" w:rsidRPr="007642CB" w:rsidRDefault="007642CB" w:rsidP="005C65EF">
            <w:pPr>
              <w:pStyle w:val="TableParagraph"/>
              <w:spacing w:before="45"/>
              <w:ind w:left="106" w:right="108"/>
              <w:rPr>
                <w:lang w:val="ru-RU"/>
              </w:rPr>
            </w:pPr>
            <w:r w:rsidRPr="007642CB">
              <w:rPr>
                <w:lang w:val="ru-RU"/>
              </w:rPr>
              <w:t>Выявить</w:t>
            </w:r>
            <w:r w:rsidRPr="007642CB">
              <w:rPr>
                <w:spacing w:val="1"/>
                <w:lang w:val="ru-RU"/>
              </w:rPr>
              <w:t xml:space="preserve"> </w:t>
            </w:r>
            <w:r w:rsidRPr="007642CB">
              <w:rPr>
                <w:lang w:val="ru-RU"/>
              </w:rPr>
              <w:t>уровень</w:t>
            </w:r>
            <w:r w:rsidRPr="007642CB">
              <w:rPr>
                <w:spacing w:val="1"/>
                <w:lang w:val="ru-RU"/>
              </w:rPr>
              <w:t xml:space="preserve"> </w:t>
            </w:r>
            <w:r w:rsidRPr="007642CB">
              <w:rPr>
                <w:lang w:val="ru-RU"/>
              </w:rPr>
              <w:t>физической</w:t>
            </w:r>
            <w:r w:rsidRPr="007642CB">
              <w:rPr>
                <w:spacing w:val="-57"/>
                <w:lang w:val="ru-RU"/>
              </w:rPr>
              <w:t xml:space="preserve"> </w:t>
            </w:r>
            <w:r w:rsidRPr="007642CB">
              <w:rPr>
                <w:lang w:val="ru-RU"/>
              </w:rPr>
              <w:t>подготовки</w:t>
            </w:r>
          </w:p>
          <w:p w14:paraId="2E9D43C2" w14:textId="77777777" w:rsidR="007642CB" w:rsidRPr="007642CB" w:rsidRDefault="007642CB" w:rsidP="005C65EF">
            <w:pPr>
              <w:pStyle w:val="TableParagraph"/>
              <w:spacing w:line="261" w:lineRule="exact"/>
              <w:ind w:left="106"/>
              <w:rPr>
                <w:lang w:val="ru-RU"/>
              </w:rPr>
            </w:pPr>
            <w:r w:rsidRPr="007642CB">
              <w:rPr>
                <w:lang w:val="ru-RU"/>
              </w:rPr>
              <w:t>учащихся</w:t>
            </w:r>
          </w:p>
        </w:tc>
        <w:tc>
          <w:tcPr>
            <w:tcW w:w="1507" w:type="dxa"/>
          </w:tcPr>
          <w:p w14:paraId="623D2C33" w14:textId="77777777" w:rsidR="007642CB" w:rsidRPr="007642CB" w:rsidRDefault="007642CB" w:rsidP="005C65EF">
            <w:pPr>
              <w:pStyle w:val="TableParagraph"/>
              <w:spacing w:before="45"/>
              <w:ind w:left="106" w:right="79"/>
              <w:jc w:val="both"/>
            </w:pPr>
            <w:r w:rsidRPr="007642CB">
              <w:t>Диагностика</w:t>
            </w:r>
            <w:r w:rsidRPr="007642CB">
              <w:rPr>
                <w:spacing w:val="-58"/>
              </w:rPr>
              <w:t xml:space="preserve"> </w:t>
            </w:r>
            <w:r w:rsidRPr="007642CB">
              <w:t>физического</w:t>
            </w:r>
            <w:r w:rsidRPr="007642CB">
              <w:rPr>
                <w:spacing w:val="-58"/>
              </w:rPr>
              <w:t xml:space="preserve"> </w:t>
            </w:r>
            <w:r w:rsidRPr="007642CB">
              <w:t>развития</w:t>
            </w:r>
          </w:p>
        </w:tc>
        <w:tc>
          <w:tcPr>
            <w:tcW w:w="1743" w:type="dxa"/>
          </w:tcPr>
          <w:p w14:paraId="5FD583FE" w14:textId="77777777" w:rsidR="007642CB" w:rsidRPr="007642CB" w:rsidRDefault="007642CB" w:rsidP="005C65EF">
            <w:pPr>
              <w:pStyle w:val="TableParagraph"/>
              <w:spacing w:before="45"/>
              <w:ind w:left="107"/>
            </w:pPr>
            <w:r w:rsidRPr="007642CB">
              <w:t>2</w:t>
            </w:r>
            <w:r w:rsidRPr="007642CB">
              <w:rPr>
                <w:spacing w:val="2"/>
              </w:rPr>
              <w:t xml:space="preserve"> </w:t>
            </w:r>
            <w:r w:rsidRPr="007642CB">
              <w:t>раза</w:t>
            </w:r>
            <w:r w:rsidRPr="007642CB">
              <w:rPr>
                <w:spacing w:val="1"/>
              </w:rPr>
              <w:t xml:space="preserve"> </w:t>
            </w:r>
            <w:r w:rsidRPr="007642CB">
              <w:t>в</w:t>
            </w:r>
            <w:r w:rsidRPr="007642CB">
              <w:rPr>
                <w:spacing w:val="-1"/>
              </w:rPr>
              <w:t xml:space="preserve"> </w:t>
            </w:r>
            <w:r w:rsidRPr="007642CB">
              <w:t>год</w:t>
            </w:r>
          </w:p>
        </w:tc>
        <w:tc>
          <w:tcPr>
            <w:tcW w:w="1738" w:type="dxa"/>
          </w:tcPr>
          <w:p w14:paraId="1D35992B" w14:textId="77777777" w:rsidR="007642CB" w:rsidRPr="007642CB" w:rsidRDefault="007642CB" w:rsidP="005C65EF">
            <w:pPr>
              <w:pStyle w:val="TableParagraph"/>
              <w:spacing w:before="45"/>
              <w:ind w:left="112" w:right="390"/>
            </w:pPr>
            <w:r w:rsidRPr="007642CB">
              <w:t>Учитель</w:t>
            </w:r>
            <w:r w:rsidRPr="007642CB">
              <w:rPr>
                <w:spacing w:val="1"/>
              </w:rPr>
              <w:t xml:space="preserve"> </w:t>
            </w:r>
            <w:r w:rsidRPr="007642CB">
              <w:t>физической</w:t>
            </w:r>
            <w:r w:rsidRPr="007642CB">
              <w:rPr>
                <w:spacing w:val="-57"/>
              </w:rPr>
              <w:t xml:space="preserve"> </w:t>
            </w:r>
            <w:r w:rsidRPr="007642CB">
              <w:t>культуры</w:t>
            </w:r>
          </w:p>
        </w:tc>
      </w:tr>
      <w:tr w:rsidR="007642CB" w:rsidRPr="007642CB" w14:paraId="6AD36C48" w14:textId="77777777" w:rsidTr="005C65EF">
        <w:trPr>
          <w:trHeight w:val="2486"/>
        </w:trPr>
        <w:tc>
          <w:tcPr>
            <w:tcW w:w="1575" w:type="dxa"/>
            <w:vMerge/>
            <w:tcBorders>
              <w:top w:val="nil"/>
            </w:tcBorders>
          </w:tcPr>
          <w:p w14:paraId="71171C8B" w14:textId="77777777" w:rsidR="007642CB" w:rsidRPr="007642CB" w:rsidRDefault="007642CB" w:rsidP="005C65EF"/>
        </w:tc>
        <w:tc>
          <w:tcPr>
            <w:tcW w:w="1651" w:type="dxa"/>
          </w:tcPr>
          <w:p w14:paraId="1EAEFA42" w14:textId="77777777" w:rsidR="007642CB" w:rsidRPr="007642CB" w:rsidRDefault="007642CB" w:rsidP="005C65EF">
            <w:pPr>
              <w:pStyle w:val="TableParagraph"/>
              <w:spacing w:before="44" w:line="242" w:lineRule="auto"/>
              <w:ind w:left="105" w:right="19"/>
            </w:pPr>
            <w:r w:rsidRPr="007642CB">
              <w:t>Посещаемость</w:t>
            </w:r>
            <w:r w:rsidRPr="007642CB">
              <w:rPr>
                <w:spacing w:val="-57"/>
              </w:rPr>
              <w:t xml:space="preserve"> </w:t>
            </w:r>
            <w:r w:rsidRPr="007642CB">
              <w:t>занятий</w:t>
            </w:r>
          </w:p>
        </w:tc>
        <w:tc>
          <w:tcPr>
            <w:tcW w:w="1450" w:type="dxa"/>
          </w:tcPr>
          <w:p w14:paraId="39C36FE6" w14:textId="77777777" w:rsidR="007642CB" w:rsidRPr="007642CB" w:rsidRDefault="007642CB" w:rsidP="005C65EF">
            <w:pPr>
              <w:pStyle w:val="TableParagraph"/>
              <w:spacing w:before="44"/>
              <w:ind w:left="106" w:right="29"/>
              <w:rPr>
                <w:lang w:val="ru-RU"/>
              </w:rPr>
            </w:pPr>
            <w:r w:rsidRPr="007642CB">
              <w:rPr>
                <w:lang w:val="ru-RU"/>
              </w:rPr>
              <w:t>Выявить</w:t>
            </w:r>
            <w:r w:rsidRPr="007642CB">
              <w:rPr>
                <w:spacing w:val="1"/>
                <w:lang w:val="ru-RU"/>
              </w:rPr>
              <w:t xml:space="preserve"> </w:t>
            </w:r>
            <w:r w:rsidRPr="007642CB">
              <w:rPr>
                <w:lang w:val="ru-RU"/>
              </w:rPr>
              <w:t>показатель</w:t>
            </w:r>
            <w:r w:rsidRPr="007642CB">
              <w:rPr>
                <w:spacing w:val="1"/>
                <w:lang w:val="ru-RU"/>
              </w:rPr>
              <w:t xml:space="preserve"> </w:t>
            </w:r>
            <w:r w:rsidRPr="007642CB">
              <w:rPr>
                <w:spacing w:val="-1"/>
                <w:lang w:val="ru-RU"/>
              </w:rPr>
              <w:t>физического</w:t>
            </w:r>
            <w:r w:rsidRPr="007642CB">
              <w:rPr>
                <w:spacing w:val="-57"/>
                <w:lang w:val="ru-RU"/>
              </w:rPr>
              <w:t xml:space="preserve"> </w:t>
            </w:r>
            <w:r w:rsidRPr="007642CB">
              <w:rPr>
                <w:lang w:val="ru-RU"/>
              </w:rPr>
              <w:t>состояния</w:t>
            </w:r>
            <w:r w:rsidRPr="007642CB">
              <w:rPr>
                <w:spacing w:val="1"/>
                <w:lang w:val="ru-RU"/>
              </w:rPr>
              <w:t xml:space="preserve"> </w:t>
            </w:r>
            <w:r w:rsidRPr="007642CB">
              <w:rPr>
                <w:lang w:val="ru-RU"/>
              </w:rPr>
              <w:t>через</w:t>
            </w:r>
            <w:r w:rsidRPr="007642CB">
              <w:rPr>
                <w:spacing w:val="1"/>
                <w:lang w:val="ru-RU"/>
              </w:rPr>
              <w:t xml:space="preserve"> </w:t>
            </w:r>
            <w:r w:rsidRPr="007642CB">
              <w:rPr>
                <w:lang w:val="ru-RU"/>
              </w:rPr>
              <w:t>пропуски</w:t>
            </w:r>
            <w:r w:rsidRPr="007642CB">
              <w:rPr>
                <w:spacing w:val="1"/>
                <w:lang w:val="ru-RU"/>
              </w:rPr>
              <w:t xml:space="preserve"> </w:t>
            </w:r>
            <w:r w:rsidRPr="007642CB">
              <w:rPr>
                <w:lang w:val="ru-RU"/>
              </w:rPr>
              <w:t>уроков</w:t>
            </w:r>
          </w:p>
        </w:tc>
        <w:tc>
          <w:tcPr>
            <w:tcW w:w="1507" w:type="dxa"/>
          </w:tcPr>
          <w:p w14:paraId="19A88DB1" w14:textId="77777777" w:rsidR="007642CB" w:rsidRPr="007642CB" w:rsidRDefault="007642CB" w:rsidP="005C65EF">
            <w:pPr>
              <w:pStyle w:val="TableParagraph"/>
              <w:spacing w:before="44"/>
              <w:ind w:left="106" w:right="28"/>
            </w:pPr>
            <w:r w:rsidRPr="007642CB">
              <w:rPr>
                <w:spacing w:val="-1"/>
              </w:rPr>
              <w:t>Наблюдение,</w:t>
            </w:r>
            <w:r w:rsidRPr="007642CB">
              <w:rPr>
                <w:spacing w:val="-57"/>
              </w:rPr>
              <w:t xml:space="preserve"> </w:t>
            </w:r>
            <w:r w:rsidRPr="007642CB">
              <w:t>анализ</w:t>
            </w:r>
            <w:r w:rsidRPr="007642CB">
              <w:rPr>
                <w:spacing w:val="1"/>
              </w:rPr>
              <w:t xml:space="preserve"> </w:t>
            </w:r>
            <w:r w:rsidRPr="007642CB">
              <w:t>журнала</w:t>
            </w:r>
          </w:p>
        </w:tc>
        <w:tc>
          <w:tcPr>
            <w:tcW w:w="1743" w:type="dxa"/>
          </w:tcPr>
          <w:p w14:paraId="72508F8C" w14:textId="77777777" w:rsidR="007642CB" w:rsidRPr="007642CB" w:rsidRDefault="007642CB" w:rsidP="005C65EF">
            <w:pPr>
              <w:pStyle w:val="TableParagraph"/>
              <w:spacing w:before="44"/>
              <w:ind w:left="107"/>
            </w:pPr>
            <w:r w:rsidRPr="007642CB">
              <w:t>4</w:t>
            </w:r>
            <w:r w:rsidRPr="007642CB">
              <w:rPr>
                <w:spacing w:val="2"/>
              </w:rPr>
              <w:t xml:space="preserve"> </w:t>
            </w:r>
            <w:r w:rsidRPr="007642CB">
              <w:t>раза</w:t>
            </w:r>
            <w:r w:rsidRPr="007642CB">
              <w:rPr>
                <w:spacing w:val="1"/>
              </w:rPr>
              <w:t xml:space="preserve"> </w:t>
            </w:r>
            <w:r w:rsidRPr="007642CB">
              <w:t>в</w:t>
            </w:r>
            <w:r w:rsidRPr="007642CB">
              <w:rPr>
                <w:spacing w:val="-1"/>
              </w:rPr>
              <w:t xml:space="preserve"> </w:t>
            </w:r>
            <w:r w:rsidRPr="007642CB">
              <w:t>год</w:t>
            </w:r>
          </w:p>
        </w:tc>
        <w:tc>
          <w:tcPr>
            <w:tcW w:w="1738" w:type="dxa"/>
          </w:tcPr>
          <w:p w14:paraId="179FDC4E" w14:textId="77777777" w:rsidR="007642CB" w:rsidRPr="007642CB" w:rsidRDefault="007642CB" w:rsidP="005C65EF">
            <w:pPr>
              <w:pStyle w:val="TableParagraph"/>
              <w:spacing w:before="44" w:line="242" w:lineRule="auto"/>
              <w:ind w:left="112" w:right="175"/>
            </w:pPr>
            <w:r w:rsidRPr="007642CB">
              <w:t>Классные</w:t>
            </w:r>
            <w:r w:rsidRPr="007642CB">
              <w:rPr>
                <w:spacing w:val="1"/>
              </w:rPr>
              <w:t xml:space="preserve"> </w:t>
            </w:r>
            <w:r w:rsidRPr="007642CB">
              <w:t>руководители</w:t>
            </w:r>
          </w:p>
        </w:tc>
      </w:tr>
    </w:tbl>
    <w:p w14:paraId="4BEDFF17" w14:textId="77777777" w:rsidR="007642CB" w:rsidRPr="007642CB" w:rsidRDefault="007642CB" w:rsidP="007642CB">
      <w:pPr>
        <w:pStyle w:val="a9"/>
        <w:ind w:left="0"/>
        <w:jc w:val="left"/>
        <w:rPr>
          <w:sz w:val="22"/>
          <w:szCs w:val="22"/>
        </w:rPr>
      </w:pPr>
    </w:p>
    <w:p w14:paraId="045FF5CB" w14:textId="77777777" w:rsidR="007642CB" w:rsidRPr="007642CB" w:rsidRDefault="007642CB" w:rsidP="007642CB">
      <w:pPr>
        <w:pStyle w:val="a9"/>
        <w:spacing w:before="7"/>
        <w:ind w:left="0"/>
        <w:jc w:val="left"/>
        <w:rPr>
          <w:sz w:val="22"/>
          <w:szCs w:val="22"/>
        </w:rPr>
      </w:pPr>
    </w:p>
    <w:p w14:paraId="70651774" w14:textId="77777777" w:rsidR="007642CB" w:rsidRPr="007642CB" w:rsidRDefault="007642CB" w:rsidP="007642CB">
      <w:pPr>
        <w:pStyle w:val="a9"/>
        <w:spacing w:before="90"/>
        <w:jc w:val="left"/>
        <w:rPr>
          <w:sz w:val="22"/>
          <w:szCs w:val="22"/>
        </w:rPr>
      </w:pPr>
      <w:r w:rsidRPr="007642CB">
        <w:rPr>
          <w:sz w:val="22"/>
          <w:szCs w:val="22"/>
        </w:rPr>
        <w:t>Внеурочная</w:t>
      </w:r>
      <w:r w:rsidRPr="007642CB">
        <w:rPr>
          <w:spacing w:val="-3"/>
          <w:sz w:val="22"/>
          <w:szCs w:val="22"/>
        </w:rPr>
        <w:t xml:space="preserve"> </w:t>
      </w:r>
      <w:r w:rsidRPr="007642CB">
        <w:rPr>
          <w:sz w:val="22"/>
          <w:szCs w:val="22"/>
        </w:rPr>
        <w:t>деятельность</w:t>
      </w:r>
      <w:r w:rsidRPr="007642CB">
        <w:rPr>
          <w:spacing w:val="-10"/>
          <w:sz w:val="22"/>
          <w:szCs w:val="22"/>
        </w:rPr>
        <w:t xml:space="preserve"> </w:t>
      </w:r>
      <w:r w:rsidRPr="007642CB">
        <w:rPr>
          <w:sz w:val="22"/>
          <w:szCs w:val="22"/>
        </w:rPr>
        <w:t>обучающихся</w:t>
      </w:r>
    </w:p>
    <w:p w14:paraId="7141AB82" w14:textId="77777777" w:rsidR="007642CB" w:rsidRPr="007642CB" w:rsidRDefault="007642CB" w:rsidP="007642CB">
      <w:pPr>
        <w:pStyle w:val="a9"/>
        <w:ind w:left="0"/>
        <w:jc w:val="left"/>
        <w:rPr>
          <w:sz w:val="22"/>
          <w:szCs w:val="22"/>
        </w:rPr>
      </w:pPr>
    </w:p>
    <w:p w14:paraId="7F5D897E" w14:textId="77777777" w:rsidR="007642CB" w:rsidRPr="007642CB" w:rsidRDefault="007642CB" w:rsidP="007642CB">
      <w:pPr>
        <w:pStyle w:val="a9"/>
        <w:spacing w:before="7"/>
        <w:ind w:left="0"/>
        <w:jc w:val="left"/>
        <w:rPr>
          <w:sz w:val="22"/>
          <w:szCs w:val="22"/>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1771"/>
        <w:gridCol w:w="1690"/>
        <w:gridCol w:w="1671"/>
        <w:gridCol w:w="1210"/>
        <w:gridCol w:w="1733"/>
      </w:tblGrid>
      <w:tr w:rsidR="007642CB" w:rsidRPr="007642CB" w14:paraId="4895425F" w14:textId="77777777" w:rsidTr="005C65EF">
        <w:trPr>
          <w:trHeight w:val="940"/>
        </w:trPr>
        <w:tc>
          <w:tcPr>
            <w:tcW w:w="1508" w:type="dxa"/>
          </w:tcPr>
          <w:p w14:paraId="42709CEF" w14:textId="77777777" w:rsidR="007642CB" w:rsidRPr="007642CB" w:rsidRDefault="007642CB" w:rsidP="005C65EF">
            <w:pPr>
              <w:pStyle w:val="TableParagraph"/>
              <w:spacing w:before="46" w:line="237" w:lineRule="auto"/>
              <w:ind w:left="96" w:right="441"/>
            </w:pPr>
            <w:r w:rsidRPr="007642CB">
              <w:t>Объект</w:t>
            </w:r>
            <w:r w:rsidRPr="007642CB">
              <w:rPr>
                <w:spacing w:val="1"/>
              </w:rPr>
              <w:t xml:space="preserve"> </w:t>
            </w:r>
            <w:r w:rsidRPr="007642CB">
              <w:t>контроля</w:t>
            </w:r>
          </w:p>
        </w:tc>
        <w:tc>
          <w:tcPr>
            <w:tcW w:w="1771" w:type="dxa"/>
          </w:tcPr>
          <w:p w14:paraId="754167E5" w14:textId="77777777" w:rsidR="007642CB" w:rsidRPr="007642CB" w:rsidRDefault="007642CB" w:rsidP="005C65EF">
            <w:pPr>
              <w:pStyle w:val="TableParagraph"/>
              <w:spacing w:before="46" w:line="237" w:lineRule="auto"/>
              <w:ind w:left="91" w:right="385"/>
            </w:pPr>
            <w:r w:rsidRPr="007642CB">
              <w:t>Содержание</w:t>
            </w:r>
            <w:r w:rsidRPr="007642CB">
              <w:rPr>
                <w:spacing w:val="-57"/>
              </w:rPr>
              <w:t xml:space="preserve"> </w:t>
            </w:r>
            <w:r w:rsidRPr="007642CB">
              <w:t>контроля</w:t>
            </w:r>
          </w:p>
        </w:tc>
        <w:tc>
          <w:tcPr>
            <w:tcW w:w="1690" w:type="dxa"/>
          </w:tcPr>
          <w:p w14:paraId="693BABAF" w14:textId="77777777" w:rsidR="007642CB" w:rsidRPr="007642CB" w:rsidRDefault="007642CB" w:rsidP="005C65EF">
            <w:pPr>
              <w:pStyle w:val="TableParagraph"/>
              <w:spacing w:before="44"/>
              <w:ind w:left="91"/>
            </w:pPr>
            <w:r w:rsidRPr="007642CB">
              <w:t>Цель</w:t>
            </w:r>
            <w:r w:rsidRPr="007642CB">
              <w:rPr>
                <w:spacing w:val="-1"/>
              </w:rPr>
              <w:t xml:space="preserve"> </w:t>
            </w:r>
            <w:r w:rsidRPr="007642CB">
              <w:t>контроля</w:t>
            </w:r>
          </w:p>
        </w:tc>
        <w:tc>
          <w:tcPr>
            <w:tcW w:w="1671" w:type="dxa"/>
          </w:tcPr>
          <w:p w14:paraId="31363D34" w14:textId="77777777" w:rsidR="007642CB" w:rsidRPr="007642CB" w:rsidRDefault="007642CB" w:rsidP="005C65EF">
            <w:pPr>
              <w:pStyle w:val="TableParagraph"/>
              <w:spacing w:before="46" w:line="237" w:lineRule="auto"/>
              <w:ind w:left="92" w:right="532"/>
            </w:pPr>
            <w:r w:rsidRPr="007642CB">
              <w:t>Диагност.</w:t>
            </w:r>
            <w:r w:rsidRPr="007642CB">
              <w:rPr>
                <w:spacing w:val="-57"/>
              </w:rPr>
              <w:t xml:space="preserve"> </w:t>
            </w:r>
            <w:r w:rsidRPr="007642CB">
              <w:t>средства</w:t>
            </w:r>
          </w:p>
        </w:tc>
        <w:tc>
          <w:tcPr>
            <w:tcW w:w="1210" w:type="dxa"/>
          </w:tcPr>
          <w:p w14:paraId="08D6CB8F" w14:textId="77777777" w:rsidR="007642CB" w:rsidRPr="007642CB" w:rsidRDefault="007642CB" w:rsidP="005C65EF">
            <w:pPr>
              <w:pStyle w:val="TableParagraph"/>
              <w:spacing w:before="49"/>
              <w:ind w:left="92"/>
            </w:pPr>
            <w:r w:rsidRPr="007642CB">
              <w:t>Периодич</w:t>
            </w:r>
          </w:p>
          <w:p w14:paraId="334BF45B" w14:textId="77777777" w:rsidR="007642CB" w:rsidRPr="007642CB" w:rsidRDefault="007642CB" w:rsidP="005C65EF">
            <w:pPr>
              <w:pStyle w:val="TableParagraph"/>
              <w:spacing w:before="47" w:line="274" w:lineRule="exact"/>
              <w:ind w:left="92" w:right="147"/>
            </w:pPr>
            <w:r w:rsidRPr="007642CB">
              <w:t>-ность</w:t>
            </w:r>
            <w:r w:rsidRPr="007642CB">
              <w:rPr>
                <w:spacing w:val="1"/>
              </w:rPr>
              <w:t xml:space="preserve"> </w:t>
            </w:r>
            <w:r w:rsidRPr="007642CB">
              <w:t>контроля</w:t>
            </w:r>
          </w:p>
        </w:tc>
        <w:tc>
          <w:tcPr>
            <w:tcW w:w="1733" w:type="dxa"/>
          </w:tcPr>
          <w:p w14:paraId="03EA24DF" w14:textId="77777777" w:rsidR="007642CB" w:rsidRPr="007642CB" w:rsidRDefault="007642CB" w:rsidP="005C65EF">
            <w:pPr>
              <w:pStyle w:val="TableParagraph"/>
              <w:spacing w:before="44"/>
              <w:ind w:left="72" w:right="29"/>
              <w:jc w:val="center"/>
            </w:pPr>
            <w:r w:rsidRPr="007642CB">
              <w:t>Ответственный</w:t>
            </w:r>
          </w:p>
        </w:tc>
      </w:tr>
      <w:tr w:rsidR="007642CB" w:rsidRPr="007642CB" w14:paraId="4516887F" w14:textId="77777777" w:rsidTr="005C65EF">
        <w:trPr>
          <w:trHeight w:val="2362"/>
        </w:trPr>
        <w:tc>
          <w:tcPr>
            <w:tcW w:w="1508" w:type="dxa"/>
            <w:vMerge w:val="restart"/>
          </w:tcPr>
          <w:p w14:paraId="21201BAB" w14:textId="77777777" w:rsidR="007642CB" w:rsidRPr="007642CB" w:rsidRDefault="007642CB" w:rsidP="005C65EF">
            <w:pPr>
              <w:pStyle w:val="TableParagraph"/>
              <w:spacing w:before="44" w:line="288" w:lineRule="auto"/>
              <w:ind w:left="96" w:right="157"/>
              <w:jc w:val="both"/>
            </w:pPr>
            <w:r w:rsidRPr="007642CB">
              <w:t>Внеурочная</w:t>
            </w:r>
            <w:r w:rsidRPr="007642CB">
              <w:rPr>
                <w:spacing w:val="-58"/>
              </w:rPr>
              <w:t xml:space="preserve"> </w:t>
            </w:r>
            <w:r w:rsidRPr="007642CB">
              <w:t>деятельност</w:t>
            </w:r>
            <w:r w:rsidRPr="007642CB">
              <w:rPr>
                <w:spacing w:val="-58"/>
              </w:rPr>
              <w:t xml:space="preserve"> </w:t>
            </w:r>
            <w:r w:rsidRPr="007642CB">
              <w:t>ь</w:t>
            </w:r>
          </w:p>
        </w:tc>
        <w:tc>
          <w:tcPr>
            <w:tcW w:w="1771" w:type="dxa"/>
          </w:tcPr>
          <w:p w14:paraId="67D22AD6" w14:textId="77777777" w:rsidR="007642CB" w:rsidRPr="007642CB" w:rsidRDefault="007642CB" w:rsidP="005C65EF">
            <w:pPr>
              <w:pStyle w:val="TableParagraph"/>
              <w:spacing w:before="44"/>
              <w:ind w:left="91" w:right="163"/>
              <w:rPr>
                <w:lang w:val="ru-RU"/>
              </w:rPr>
            </w:pPr>
            <w:r w:rsidRPr="007642CB">
              <w:rPr>
                <w:lang w:val="ru-RU"/>
              </w:rPr>
              <w:t>Опрос</w:t>
            </w:r>
            <w:r w:rsidRPr="007642CB">
              <w:rPr>
                <w:spacing w:val="1"/>
                <w:lang w:val="ru-RU"/>
              </w:rPr>
              <w:t xml:space="preserve"> </w:t>
            </w:r>
            <w:r w:rsidRPr="007642CB">
              <w:rPr>
                <w:lang w:val="ru-RU"/>
              </w:rPr>
              <w:t>родителей и</w:t>
            </w:r>
            <w:r w:rsidRPr="007642CB">
              <w:rPr>
                <w:spacing w:val="1"/>
                <w:lang w:val="ru-RU"/>
              </w:rPr>
              <w:t xml:space="preserve"> </w:t>
            </w:r>
            <w:r w:rsidRPr="007642CB">
              <w:rPr>
                <w:lang w:val="ru-RU"/>
              </w:rPr>
              <w:t>учащихся на</w:t>
            </w:r>
            <w:r w:rsidRPr="007642CB">
              <w:rPr>
                <w:spacing w:val="1"/>
                <w:lang w:val="ru-RU"/>
              </w:rPr>
              <w:t xml:space="preserve"> </w:t>
            </w:r>
            <w:r w:rsidRPr="007642CB">
              <w:rPr>
                <w:lang w:val="ru-RU"/>
              </w:rPr>
              <w:t>выбор спектра</w:t>
            </w:r>
            <w:r w:rsidRPr="007642CB">
              <w:rPr>
                <w:spacing w:val="-57"/>
                <w:lang w:val="ru-RU"/>
              </w:rPr>
              <w:t xml:space="preserve"> </w:t>
            </w:r>
            <w:r w:rsidRPr="007642CB">
              <w:rPr>
                <w:lang w:val="ru-RU"/>
              </w:rPr>
              <w:t>занятий,</w:t>
            </w:r>
            <w:r w:rsidRPr="007642CB">
              <w:rPr>
                <w:spacing w:val="1"/>
                <w:lang w:val="ru-RU"/>
              </w:rPr>
              <w:t xml:space="preserve"> </w:t>
            </w:r>
            <w:r w:rsidRPr="007642CB">
              <w:rPr>
                <w:lang w:val="ru-RU"/>
              </w:rPr>
              <w:t>направленных</w:t>
            </w:r>
            <w:r w:rsidRPr="007642CB">
              <w:rPr>
                <w:spacing w:val="-57"/>
                <w:lang w:val="ru-RU"/>
              </w:rPr>
              <w:t xml:space="preserve"> </w:t>
            </w:r>
            <w:r w:rsidRPr="007642CB">
              <w:rPr>
                <w:lang w:val="ru-RU"/>
              </w:rPr>
              <w:t>на развитие</w:t>
            </w:r>
            <w:r w:rsidRPr="007642CB">
              <w:rPr>
                <w:spacing w:val="1"/>
                <w:lang w:val="ru-RU"/>
              </w:rPr>
              <w:t xml:space="preserve"> </w:t>
            </w:r>
            <w:r w:rsidRPr="007642CB">
              <w:rPr>
                <w:lang w:val="ru-RU"/>
              </w:rPr>
              <w:t>ученика</w:t>
            </w:r>
          </w:p>
        </w:tc>
        <w:tc>
          <w:tcPr>
            <w:tcW w:w="1690" w:type="dxa"/>
          </w:tcPr>
          <w:p w14:paraId="04C24B08" w14:textId="77777777" w:rsidR="007642CB" w:rsidRPr="007642CB" w:rsidRDefault="007642CB" w:rsidP="005C65EF">
            <w:pPr>
              <w:pStyle w:val="TableParagraph"/>
              <w:spacing w:before="44"/>
              <w:ind w:left="91" w:right="173"/>
              <w:rPr>
                <w:lang w:val="ru-RU"/>
              </w:rPr>
            </w:pPr>
            <w:r w:rsidRPr="007642CB">
              <w:rPr>
                <w:lang w:val="ru-RU"/>
              </w:rPr>
              <w:t>Выявить</w:t>
            </w:r>
            <w:r w:rsidRPr="007642CB">
              <w:rPr>
                <w:spacing w:val="1"/>
                <w:lang w:val="ru-RU"/>
              </w:rPr>
              <w:t xml:space="preserve"> </w:t>
            </w:r>
            <w:r w:rsidRPr="007642CB">
              <w:rPr>
                <w:lang w:val="ru-RU"/>
              </w:rPr>
              <w:t>объективност</w:t>
            </w:r>
            <w:r w:rsidRPr="007642CB">
              <w:rPr>
                <w:spacing w:val="-57"/>
                <w:lang w:val="ru-RU"/>
              </w:rPr>
              <w:t xml:space="preserve"> </w:t>
            </w:r>
            <w:r w:rsidRPr="007642CB">
              <w:rPr>
                <w:lang w:val="ru-RU"/>
              </w:rPr>
              <w:t>ь</w:t>
            </w:r>
            <w:r w:rsidRPr="007642CB">
              <w:rPr>
                <w:spacing w:val="1"/>
                <w:lang w:val="ru-RU"/>
              </w:rPr>
              <w:t xml:space="preserve"> </w:t>
            </w:r>
            <w:r w:rsidRPr="007642CB">
              <w:rPr>
                <w:lang w:val="ru-RU"/>
              </w:rPr>
              <w:t>выбора</w:t>
            </w:r>
            <w:r w:rsidRPr="007642CB">
              <w:rPr>
                <w:spacing w:val="1"/>
                <w:lang w:val="ru-RU"/>
              </w:rPr>
              <w:t xml:space="preserve"> </w:t>
            </w:r>
            <w:r w:rsidRPr="007642CB">
              <w:rPr>
                <w:lang w:val="ru-RU"/>
              </w:rPr>
              <w:t>спектра</w:t>
            </w:r>
          </w:p>
          <w:p w14:paraId="2CC52BFA" w14:textId="77777777" w:rsidR="007642CB" w:rsidRPr="007642CB" w:rsidRDefault="007642CB" w:rsidP="005C65EF">
            <w:pPr>
              <w:pStyle w:val="TableParagraph"/>
              <w:spacing w:before="1"/>
              <w:ind w:left="91"/>
              <w:rPr>
                <w:lang w:val="ru-RU"/>
              </w:rPr>
            </w:pPr>
            <w:r w:rsidRPr="007642CB">
              <w:rPr>
                <w:lang w:val="ru-RU"/>
              </w:rPr>
              <w:t>занятий</w:t>
            </w:r>
          </w:p>
        </w:tc>
        <w:tc>
          <w:tcPr>
            <w:tcW w:w="1671" w:type="dxa"/>
          </w:tcPr>
          <w:p w14:paraId="2334E6E5" w14:textId="77777777" w:rsidR="007642CB" w:rsidRPr="007642CB" w:rsidRDefault="007642CB" w:rsidP="005C65EF">
            <w:pPr>
              <w:pStyle w:val="TableParagraph"/>
              <w:spacing w:before="44"/>
              <w:ind w:left="92" w:right="74"/>
            </w:pPr>
            <w:r w:rsidRPr="007642CB">
              <w:t>Анкетировани</w:t>
            </w:r>
            <w:r w:rsidRPr="007642CB">
              <w:rPr>
                <w:spacing w:val="-57"/>
              </w:rPr>
              <w:t xml:space="preserve"> </w:t>
            </w:r>
            <w:r w:rsidRPr="007642CB">
              <w:t>е родителей,</w:t>
            </w:r>
            <w:r w:rsidRPr="007642CB">
              <w:rPr>
                <w:spacing w:val="1"/>
              </w:rPr>
              <w:t xml:space="preserve"> </w:t>
            </w:r>
            <w:r w:rsidRPr="007642CB">
              <w:t>заявления</w:t>
            </w:r>
          </w:p>
        </w:tc>
        <w:tc>
          <w:tcPr>
            <w:tcW w:w="1210" w:type="dxa"/>
          </w:tcPr>
          <w:p w14:paraId="3F8AA733" w14:textId="77777777" w:rsidR="007642CB" w:rsidRPr="007642CB" w:rsidRDefault="007642CB" w:rsidP="005C65EF">
            <w:pPr>
              <w:pStyle w:val="TableParagraph"/>
              <w:spacing w:before="46" w:line="237" w:lineRule="auto"/>
              <w:ind w:left="92" w:right="187"/>
            </w:pPr>
            <w:r w:rsidRPr="007642CB">
              <w:t>Май,</w:t>
            </w:r>
            <w:r w:rsidRPr="007642CB">
              <w:rPr>
                <w:spacing w:val="1"/>
              </w:rPr>
              <w:t xml:space="preserve"> </w:t>
            </w:r>
            <w:r w:rsidRPr="007642CB">
              <w:rPr>
                <w:spacing w:val="-1"/>
              </w:rPr>
              <w:t>сентябрь</w:t>
            </w:r>
          </w:p>
        </w:tc>
        <w:tc>
          <w:tcPr>
            <w:tcW w:w="1733" w:type="dxa"/>
          </w:tcPr>
          <w:p w14:paraId="453D185C" w14:textId="77777777" w:rsidR="007642CB" w:rsidRPr="007642CB" w:rsidRDefault="007642CB" w:rsidP="005C65EF">
            <w:pPr>
              <w:pStyle w:val="TableParagraph"/>
              <w:spacing w:before="44" w:line="266" w:lineRule="auto"/>
              <w:ind w:left="92" w:right="319"/>
              <w:rPr>
                <w:lang w:val="ru-RU"/>
              </w:rPr>
            </w:pPr>
            <w:r w:rsidRPr="007642CB">
              <w:rPr>
                <w:lang w:val="ru-RU"/>
              </w:rPr>
              <w:t>Зам.</w:t>
            </w:r>
            <w:r w:rsidRPr="007642CB">
              <w:rPr>
                <w:spacing w:val="1"/>
                <w:lang w:val="ru-RU"/>
              </w:rPr>
              <w:t xml:space="preserve"> </w:t>
            </w:r>
            <w:r w:rsidRPr="007642CB">
              <w:rPr>
                <w:lang w:val="ru-RU"/>
              </w:rPr>
              <w:t>директора,</w:t>
            </w:r>
            <w:r w:rsidRPr="007642CB">
              <w:rPr>
                <w:spacing w:val="1"/>
                <w:lang w:val="ru-RU"/>
              </w:rPr>
              <w:t xml:space="preserve"> </w:t>
            </w:r>
            <w:r w:rsidRPr="007642CB">
              <w:rPr>
                <w:lang w:val="ru-RU"/>
              </w:rPr>
              <w:t>классные</w:t>
            </w:r>
            <w:r w:rsidRPr="007642CB">
              <w:rPr>
                <w:spacing w:val="1"/>
                <w:lang w:val="ru-RU"/>
              </w:rPr>
              <w:t xml:space="preserve"> </w:t>
            </w:r>
            <w:r w:rsidRPr="007642CB">
              <w:rPr>
                <w:lang w:val="ru-RU"/>
              </w:rPr>
              <w:t>руководител</w:t>
            </w:r>
          </w:p>
          <w:p w14:paraId="53DC4A2D" w14:textId="77777777" w:rsidR="007642CB" w:rsidRPr="007642CB" w:rsidRDefault="007642CB" w:rsidP="005C65EF">
            <w:pPr>
              <w:pStyle w:val="TableParagraph"/>
              <w:spacing w:before="43"/>
              <w:ind w:left="92"/>
              <w:rPr>
                <w:lang w:val="ru-RU"/>
              </w:rPr>
            </w:pPr>
            <w:r w:rsidRPr="007642CB">
              <w:rPr>
                <w:lang w:val="ru-RU"/>
              </w:rPr>
              <w:t>и</w:t>
            </w:r>
          </w:p>
        </w:tc>
      </w:tr>
      <w:tr w:rsidR="007642CB" w:rsidRPr="007642CB" w14:paraId="3D2F07A8" w14:textId="77777777" w:rsidTr="005C65EF">
        <w:trPr>
          <w:trHeight w:val="1218"/>
        </w:trPr>
        <w:tc>
          <w:tcPr>
            <w:tcW w:w="1508" w:type="dxa"/>
            <w:vMerge/>
            <w:tcBorders>
              <w:top w:val="nil"/>
            </w:tcBorders>
          </w:tcPr>
          <w:p w14:paraId="0C7F5C69" w14:textId="77777777" w:rsidR="007642CB" w:rsidRPr="007642CB" w:rsidRDefault="007642CB" w:rsidP="005C65EF">
            <w:pPr>
              <w:rPr>
                <w:lang w:val="ru-RU"/>
              </w:rPr>
            </w:pPr>
          </w:p>
        </w:tc>
        <w:tc>
          <w:tcPr>
            <w:tcW w:w="1771" w:type="dxa"/>
          </w:tcPr>
          <w:p w14:paraId="0D08EDAE" w14:textId="77777777" w:rsidR="007642CB" w:rsidRPr="007642CB" w:rsidRDefault="007642CB" w:rsidP="005C65EF">
            <w:pPr>
              <w:pStyle w:val="TableParagraph"/>
              <w:spacing w:before="44"/>
              <w:ind w:left="91" w:right="282"/>
            </w:pPr>
            <w:r w:rsidRPr="007642CB">
              <w:t>Организация</w:t>
            </w:r>
            <w:r w:rsidRPr="007642CB">
              <w:rPr>
                <w:spacing w:val="-57"/>
              </w:rPr>
              <w:t xml:space="preserve"> </w:t>
            </w:r>
            <w:r w:rsidRPr="007642CB">
              <w:t>внеурочной</w:t>
            </w:r>
            <w:r w:rsidRPr="007642CB">
              <w:rPr>
                <w:spacing w:val="1"/>
              </w:rPr>
              <w:t xml:space="preserve"> </w:t>
            </w:r>
            <w:r w:rsidRPr="007642CB">
              <w:t>деятельности</w:t>
            </w:r>
          </w:p>
        </w:tc>
        <w:tc>
          <w:tcPr>
            <w:tcW w:w="1690" w:type="dxa"/>
          </w:tcPr>
          <w:p w14:paraId="2A92F545" w14:textId="77777777" w:rsidR="007642CB" w:rsidRPr="007642CB" w:rsidRDefault="007642CB" w:rsidP="005C65EF">
            <w:pPr>
              <w:pStyle w:val="TableParagraph"/>
              <w:spacing w:before="44"/>
              <w:ind w:left="91" w:right="125"/>
            </w:pPr>
            <w:r w:rsidRPr="007642CB">
              <w:t>Выявить</w:t>
            </w:r>
            <w:r w:rsidRPr="007642CB">
              <w:rPr>
                <w:spacing w:val="1"/>
              </w:rPr>
              <w:t xml:space="preserve"> </w:t>
            </w:r>
            <w:r w:rsidRPr="007642CB">
              <w:t>эффективност</w:t>
            </w:r>
            <w:r w:rsidRPr="007642CB">
              <w:rPr>
                <w:spacing w:val="-57"/>
              </w:rPr>
              <w:t xml:space="preserve"> </w:t>
            </w:r>
            <w:r w:rsidRPr="007642CB">
              <w:t>ь</w:t>
            </w:r>
            <w:r w:rsidRPr="007642CB">
              <w:rPr>
                <w:spacing w:val="1"/>
              </w:rPr>
              <w:t xml:space="preserve"> </w:t>
            </w:r>
            <w:r w:rsidRPr="007642CB">
              <w:t>работы</w:t>
            </w:r>
          </w:p>
        </w:tc>
        <w:tc>
          <w:tcPr>
            <w:tcW w:w="1671" w:type="dxa"/>
          </w:tcPr>
          <w:p w14:paraId="62D80F5D" w14:textId="77777777" w:rsidR="007642CB" w:rsidRPr="007642CB" w:rsidRDefault="007642CB" w:rsidP="005C65EF">
            <w:pPr>
              <w:pStyle w:val="TableParagraph"/>
              <w:spacing w:before="44"/>
              <w:ind w:left="92" w:right="697"/>
              <w:jc w:val="both"/>
            </w:pPr>
            <w:r w:rsidRPr="007642CB">
              <w:t>Анализ</w:t>
            </w:r>
            <w:r w:rsidRPr="007642CB">
              <w:rPr>
                <w:spacing w:val="1"/>
              </w:rPr>
              <w:t xml:space="preserve"> </w:t>
            </w:r>
            <w:r w:rsidRPr="007642CB">
              <w:t>работы</w:t>
            </w:r>
            <w:r w:rsidRPr="007642CB">
              <w:rPr>
                <w:spacing w:val="1"/>
              </w:rPr>
              <w:t xml:space="preserve"> </w:t>
            </w:r>
            <w:r w:rsidRPr="007642CB">
              <w:rPr>
                <w:spacing w:val="-1"/>
              </w:rPr>
              <w:t>кружков</w:t>
            </w:r>
          </w:p>
        </w:tc>
        <w:tc>
          <w:tcPr>
            <w:tcW w:w="1210" w:type="dxa"/>
          </w:tcPr>
          <w:p w14:paraId="15D23E93" w14:textId="77777777" w:rsidR="007642CB" w:rsidRPr="007642CB" w:rsidRDefault="007642CB" w:rsidP="005C65EF">
            <w:pPr>
              <w:pStyle w:val="TableParagraph"/>
              <w:spacing w:before="44" w:line="242" w:lineRule="auto"/>
              <w:ind w:left="92" w:right="65"/>
            </w:pPr>
            <w:r w:rsidRPr="007642CB">
              <w:t>В течение</w:t>
            </w:r>
            <w:r w:rsidRPr="007642CB">
              <w:rPr>
                <w:spacing w:val="-58"/>
              </w:rPr>
              <w:t xml:space="preserve"> </w:t>
            </w:r>
            <w:r w:rsidRPr="007642CB">
              <w:t>года</w:t>
            </w:r>
          </w:p>
        </w:tc>
        <w:tc>
          <w:tcPr>
            <w:tcW w:w="1733" w:type="dxa"/>
          </w:tcPr>
          <w:p w14:paraId="3DB7546F" w14:textId="77777777" w:rsidR="007642CB" w:rsidRPr="007642CB" w:rsidRDefault="007642CB" w:rsidP="005C65EF">
            <w:pPr>
              <w:pStyle w:val="TableParagraph"/>
              <w:spacing w:before="44"/>
              <w:ind w:left="36" w:right="29"/>
              <w:jc w:val="center"/>
            </w:pPr>
            <w:r w:rsidRPr="007642CB">
              <w:t>Зам. директора</w:t>
            </w:r>
          </w:p>
        </w:tc>
      </w:tr>
    </w:tbl>
    <w:p w14:paraId="50458FFF" w14:textId="77777777" w:rsidR="007642CB" w:rsidRPr="007642CB" w:rsidRDefault="007642CB" w:rsidP="007642CB">
      <w:pPr>
        <w:jc w:val="center"/>
        <w:sectPr w:rsidR="007642CB" w:rsidRPr="007642CB">
          <w:pgSz w:w="11910" w:h="16840"/>
          <w:pgMar w:top="700" w:right="0" w:bottom="280" w:left="380" w:header="720" w:footer="720" w:gutter="0"/>
          <w:cols w:space="720"/>
        </w:sect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1771"/>
        <w:gridCol w:w="1690"/>
        <w:gridCol w:w="1671"/>
        <w:gridCol w:w="1210"/>
        <w:gridCol w:w="1733"/>
      </w:tblGrid>
      <w:tr w:rsidR="007642CB" w:rsidRPr="007642CB" w14:paraId="39A1129F" w14:textId="77777777" w:rsidTr="005C65EF">
        <w:trPr>
          <w:trHeight w:val="1411"/>
        </w:trPr>
        <w:tc>
          <w:tcPr>
            <w:tcW w:w="1508" w:type="dxa"/>
          </w:tcPr>
          <w:p w14:paraId="17B20CEB" w14:textId="77777777" w:rsidR="007642CB" w:rsidRPr="007642CB" w:rsidRDefault="007642CB" w:rsidP="005C65EF">
            <w:pPr>
              <w:pStyle w:val="TableParagraph"/>
            </w:pPr>
          </w:p>
        </w:tc>
        <w:tc>
          <w:tcPr>
            <w:tcW w:w="1771" w:type="dxa"/>
          </w:tcPr>
          <w:p w14:paraId="24A660B3" w14:textId="77777777" w:rsidR="007642CB" w:rsidRPr="007642CB" w:rsidRDefault="007642CB" w:rsidP="005C65EF">
            <w:pPr>
              <w:pStyle w:val="TableParagraph"/>
              <w:spacing w:before="41" w:line="273" w:lineRule="auto"/>
              <w:ind w:left="91" w:right="121"/>
            </w:pPr>
            <w:r w:rsidRPr="007642CB">
              <w:t>Охват</w:t>
            </w:r>
            <w:r w:rsidRPr="007642CB">
              <w:rPr>
                <w:spacing w:val="1"/>
              </w:rPr>
              <w:t xml:space="preserve"> </w:t>
            </w:r>
            <w:r w:rsidRPr="007642CB">
              <w:t>обучающихся</w:t>
            </w:r>
            <w:r w:rsidRPr="007642CB">
              <w:rPr>
                <w:spacing w:val="1"/>
              </w:rPr>
              <w:t xml:space="preserve"> </w:t>
            </w:r>
            <w:r w:rsidRPr="007642CB">
              <w:t>внеурочной</w:t>
            </w:r>
            <w:r w:rsidRPr="007642CB">
              <w:rPr>
                <w:spacing w:val="1"/>
              </w:rPr>
              <w:t xml:space="preserve"> </w:t>
            </w:r>
            <w:r w:rsidRPr="007642CB">
              <w:t>деятельностью</w:t>
            </w:r>
          </w:p>
        </w:tc>
        <w:tc>
          <w:tcPr>
            <w:tcW w:w="1690" w:type="dxa"/>
          </w:tcPr>
          <w:p w14:paraId="1DD877E4" w14:textId="77777777" w:rsidR="007642CB" w:rsidRPr="007642CB" w:rsidRDefault="007642CB" w:rsidP="005C65EF">
            <w:pPr>
              <w:pStyle w:val="TableParagraph"/>
              <w:spacing w:before="41" w:line="273" w:lineRule="auto"/>
              <w:ind w:left="91" w:right="40"/>
              <w:rPr>
                <w:lang w:val="ru-RU"/>
              </w:rPr>
            </w:pPr>
            <w:r w:rsidRPr="007642CB">
              <w:rPr>
                <w:lang w:val="ru-RU"/>
              </w:rPr>
              <w:t>Выявить охват</w:t>
            </w:r>
            <w:r w:rsidRPr="007642CB">
              <w:rPr>
                <w:spacing w:val="-57"/>
                <w:lang w:val="ru-RU"/>
              </w:rPr>
              <w:t xml:space="preserve"> </w:t>
            </w:r>
            <w:r w:rsidRPr="007642CB">
              <w:rPr>
                <w:lang w:val="ru-RU"/>
              </w:rPr>
              <w:t>обучающихся</w:t>
            </w:r>
            <w:r w:rsidRPr="007642CB">
              <w:rPr>
                <w:spacing w:val="1"/>
                <w:lang w:val="ru-RU"/>
              </w:rPr>
              <w:t xml:space="preserve"> </w:t>
            </w:r>
            <w:r w:rsidRPr="007642CB">
              <w:rPr>
                <w:lang w:val="ru-RU"/>
              </w:rPr>
              <w:t>внеурочной</w:t>
            </w:r>
            <w:r w:rsidRPr="007642CB">
              <w:rPr>
                <w:spacing w:val="1"/>
                <w:lang w:val="ru-RU"/>
              </w:rPr>
              <w:t xml:space="preserve"> </w:t>
            </w:r>
            <w:r w:rsidRPr="007642CB">
              <w:rPr>
                <w:lang w:val="ru-RU"/>
              </w:rPr>
              <w:t>деятельностью</w:t>
            </w:r>
          </w:p>
        </w:tc>
        <w:tc>
          <w:tcPr>
            <w:tcW w:w="1671" w:type="dxa"/>
          </w:tcPr>
          <w:p w14:paraId="147C1689" w14:textId="77777777" w:rsidR="007642CB" w:rsidRPr="007642CB" w:rsidRDefault="007642CB" w:rsidP="005C65EF">
            <w:pPr>
              <w:pStyle w:val="TableParagraph"/>
              <w:spacing w:before="37" w:line="242" w:lineRule="auto"/>
              <w:ind w:left="92" w:right="296"/>
            </w:pPr>
            <w:r w:rsidRPr="007642CB">
              <w:rPr>
                <w:spacing w:val="-1"/>
              </w:rPr>
              <w:t xml:space="preserve">Анализ </w:t>
            </w:r>
            <w:r w:rsidRPr="007642CB">
              <w:t>карт</w:t>
            </w:r>
            <w:r w:rsidRPr="007642CB">
              <w:rPr>
                <w:spacing w:val="-57"/>
              </w:rPr>
              <w:t xml:space="preserve"> </w:t>
            </w:r>
            <w:r w:rsidRPr="007642CB">
              <w:t>занятости</w:t>
            </w:r>
          </w:p>
        </w:tc>
        <w:tc>
          <w:tcPr>
            <w:tcW w:w="1210" w:type="dxa"/>
          </w:tcPr>
          <w:p w14:paraId="77793BCA" w14:textId="77777777" w:rsidR="007642CB" w:rsidRPr="007642CB" w:rsidRDefault="007642CB" w:rsidP="005C65EF">
            <w:pPr>
              <w:pStyle w:val="TableParagraph"/>
              <w:spacing w:before="37" w:line="242" w:lineRule="auto"/>
              <w:ind w:left="92" w:right="413"/>
            </w:pPr>
            <w:r w:rsidRPr="007642CB">
              <w:t>1 раз в</w:t>
            </w:r>
            <w:r w:rsidRPr="007642CB">
              <w:rPr>
                <w:spacing w:val="-57"/>
              </w:rPr>
              <w:t xml:space="preserve"> </w:t>
            </w:r>
            <w:r w:rsidRPr="007642CB">
              <w:t>год</w:t>
            </w:r>
          </w:p>
        </w:tc>
        <w:tc>
          <w:tcPr>
            <w:tcW w:w="1733" w:type="dxa"/>
          </w:tcPr>
          <w:p w14:paraId="00F7B32A" w14:textId="77777777" w:rsidR="007642CB" w:rsidRPr="007642CB" w:rsidRDefault="007642CB" w:rsidP="005C65EF">
            <w:pPr>
              <w:pStyle w:val="TableParagraph"/>
              <w:spacing w:before="37"/>
              <w:ind w:left="92"/>
            </w:pPr>
            <w:r w:rsidRPr="007642CB">
              <w:t>Зам. директора</w:t>
            </w:r>
          </w:p>
        </w:tc>
      </w:tr>
      <w:tr w:rsidR="007642CB" w:rsidRPr="007642CB" w14:paraId="23117B15" w14:textId="77777777" w:rsidTr="005C65EF">
        <w:trPr>
          <w:trHeight w:val="2004"/>
        </w:trPr>
        <w:tc>
          <w:tcPr>
            <w:tcW w:w="1508" w:type="dxa"/>
            <w:tcBorders>
              <w:bottom w:val="single" w:sz="6" w:space="0" w:color="000000"/>
            </w:tcBorders>
          </w:tcPr>
          <w:p w14:paraId="735438B9" w14:textId="77777777" w:rsidR="007642CB" w:rsidRPr="007642CB" w:rsidRDefault="007642CB" w:rsidP="005C65EF">
            <w:pPr>
              <w:pStyle w:val="TableParagraph"/>
              <w:spacing w:before="36" w:line="244" w:lineRule="auto"/>
              <w:ind w:left="96" w:right="83"/>
              <w:rPr>
                <w:lang w:val="ru-RU"/>
              </w:rPr>
            </w:pPr>
            <w:r w:rsidRPr="007642CB">
              <w:rPr>
                <w:lang w:val="ru-RU"/>
              </w:rPr>
              <w:t>Охват</w:t>
            </w:r>
            <w:r w:rsidRPr="007642CB">
              <w:rPr>
                <w:spacing w:val="1"/>
                <w:lang w:val="ru-RU"/>
              </w:rPr>
              <w:t xml:space="preserve"> </w:t>
            </w:r>
            <w:r w:rsidRPr="007642CB">
              <w:rPr>
                <w:spacing w:val="-1"/>
                <w:lang w:val="ru-RU"/>
              </w:rPr>
              <w:t>обучающихс</w:t>
            </w:r>
            <w:r w:rsidRPr="007642CB">
              <w:rPr>
                <w:spacing w:val="-57"/>
                <w:lang w:val="ru-RU"/>
              </w:rPr>
              <w:t xml:space="preserve"> </w:t>
            </w:r>
            <w:r w:rsidRPr="007642CB">
              <w:rPr>
                <w:lang w:val="ru-RU"/>
              </w:rPr>
              <w:t>я</w:t>
            </w:r>
            <w:r w:rsidRPr="007642CB">
              <w:rPr>
                <w:spacing w:val="1"/>
                <w:lang w:val="ru-RU"/>
              </w:rPr>
              <w:t xml:space="preserve"> </w:t>
            </w:r>
            <w:r w:rsidRPr="007642CB">
              <w:rPr>
                <w:lang w:val="ru-RU"/>
              </w:rPr>
              <w:t>различными</w:t>
            </w:r>
            <w:r w:rsidRPr="007642CB">
              <w:rPr>
                <w:spacing w:val="-57"/>
                <w:lang w:val="ru-RU"/>
              </w:rPr>
              <w:t xml:space="preserve"> </w:t>
            </w:r>
            <w:r w:rsidRPr="007642CB">
              <w:rPr>
                <w:lang w:val="ru-RU"/>
              </w:rPr>
              <w:t>формами</w:t>
            </w:r>
          </w:p>
          <w:p w14:paraId="01110A25" w14:textId="77777777" w:rsidR="007642CB" w:rsidRPr="007642CB" w:rsidRDefault="007642CB" w:rsidP="005C65EF">
            <w:pPr>
              <w:pStyle w:val="TableParagraph"/>
              <w:spacing w:line="274" w:lineRule="exact"/>
              <w:ind w:left="96" w:right="93"/>
              <w:rPr>
                <w:lang w:val="ru-RU"/>
              </w:rPr>
            </w:pPr>
            <w:r w:rsidRPr="007642CB">
              <w:rPr>
                <w:lang w:val="ru-RU"/>
              </w:rPr>
              <w:t>организации</w:t>
            </w:r>
            <w:r w:rsidRPr="007642CB">
              <w:rPr>
                <w:spacing w:val="-58"/>
                <w:lang w:val="ru-RU"/>
              </w:rPr>
              <w:t xml:space="preserve"> </w:t>
            </w:r>
            <w:r w:rsidRPr="007642CB">
              <w:rPr>
                <w:lang w:val="ru-RU"/>
              </w:rPr>
              <w:t>отдыха</w:t>
            </w:r>
          </w:p>
        </w:tc>
        <w:tc>
          <w:tcPr>
            <w:tcW w:w="1771" w:type="dxa"/>
            <w:tcBorders>
              <w:bottom w:val="single" w:sz="6" w:space="0" w:color="000000"/>
            </w:tcBorders>
          </w:tcPr>
          <w:p w14:paraId="05BEE784" w14:textId="77777777" w:rsidR="007642CB" w:rsidRPr="007642CB" w:rsidRDefault="007642CB" w:rsidP="005C65EF">
            <w:pPr>
              <w:pStyle w:val="TableParagraph"/>
              <w:spacing w:before="36"/>
              <w:ind w:left="91" w:right="133"/>
            </w:pPr>
            <w:r w:rsidRPr="007642CB">
              <w:rPr>
                <w:spacing w:val="-1"/>
              </w:rPr>
              <w:t>Каникулярный</w:t>
            </w:r>
            <w:r w:rsidRPr="007642CB">
              <w:rPr>
                <w:spacing w:val="-57"/>
              </w:rPr>
              <w:t xml:space="preserve"> </w:t>
            </w:r>
            <w:r w:rsidRPr="007642CB">
              <w:t>отдых</w:t>
            </w:r>
            <w:r w:rsidRPr="007642CB">
              <w:rPr>
                <w:spacing w:val="1"/>
              </w:rPr>
              <w:t xml:space="preserve"> </w:t>
            </w:r>
            <w:r w:rsidRPr="007642CB">
              <w:t>учащихся</w:t>
            </w:r>
          </w:p>
        </w:tc>
        <w:tc>
          <w:tcPr>
            <w:tcW w:w="1690" w:type="dxa"/>
            <w:tcBorders>
              <w:bottom w:val="single" w:sz="6" w:space="0" w:color="000000"/>
            </w:tcBorders>
          </w:tcPr>
          <w:p w14:paraId="07C45DAB" w14:textId="77777777" w:rsidR="007642CB" w:rsidRPr="007642CB" w:rsidRDefault="007642CB" w:rsidP="005C65EF">
            <w:pPr>
              <w:pStyle w:val="TableParagraph"/>
              <w:spacing w:before="36"/>
              <w:ind w:left="91" w:right="167"/>
              <w:rPr>
                <w:lang w:val="ru-RU"/>
              </w:rPr>
            </w:pPr>
            <w:r w:rsidRPr="007642CB">
              <w:rPr>
                <w:lang w:val="ru-RU"/>
              </w:rPr>
              <w:t>Характер</w:t>
            </w:r>
            <w:r w:rsidRPr="007642CB">
              <w:rPr>
                <w:spacing w:val="1"/>
                <w:lang w:val="ru-RU"/>
              </w:rPr>
              <w:t xml:space="preserve"> </w:t>
            </w:r>
            <w:r w:rsidRPr="007642CB">
              <w:rPr>
                <w:lang w:val="ru-RU"/>
              </w:rPr>
              <w:t>организации</w:t>
            </w:r>
            <w:r w:rsidRPr="007642CB">
              <w:rPr>
                <w:spacing w:val="1"/>
                <w:lang w:val="ru-RU"/>
              </w:rPr>
              <w:t xml:space="preserve"> </w:t>
            </w:r>
            <w:r w:rsidRPr="007642CB">
              <w:rPr>
                <w:spacing w:val="-1"/>
                <w:lang w:val="ru-RU"/>
              </w:rPr>
              <w:t>каникулярног</w:t>
            </w:r>
            <w:r w:rsidRPr="007642CB">
              <w:rPr>
                <w:spacing w:val="-57"/>
                <w:lang w:val="ru-RU"/>
              </w:rPr>
              <w:t xml:space="preserve"> </w:t>
            </w:r>
            <w:r w:rsidRPr="007642CB">
              <w:rPr>
                <w:lang w:val="ru-RU"/>
              </w:rPr>
              <w:t>о</w:t>
            </w:r>
            <w:r w:rsidRPr="007642CB">
              <w:rPr>
                <w:spacing w:val="-4"/>
                <w:lang w:val="ru-RU"/>
              </w:rPr>
              <w:t xml:space="preserve"> </w:t>
            </w:r>
            <w:r w:rsidRPr="007642CB">
              <w:rPr>
                <w:lang w:val="ru-RU"/>
              </w:rPr>
              <w:t>отдыха</w:t>
            </w:r>
          </w:p>
        </w:tc>
        <w:tc>
          <w:tcPr>
            <w:tcW w:w="1671" w:type="dxa"/>
            <w:tcBorders>
              <w:bottom w:val="single" w:sz="6" w:space="0" w:color="000000"/>
            </w:tcBorders>
          </w:tcPr>
          <w:p w14:paraId="134A1644" w14:textId="77777777" w:rsidR="007642CB" w:rsidRPr="007642CB" w:rsidRDefault="007642CB" w:rsidP="005C65EF">
            <w:pPr>
              <w:pStyle w:val="TableParagraph"/>
              <w:spacing w:before="36" w:line="242" w:lineRule="auto"/>
              <w:ind w:left="92" w:right="782"/>
            </w:pPr>
            <w:r w:rsidRPr="007642CB">
              <w:t>Анализ</w:t>
            </w:r>
            <w:r w:rsidRPr="007642CB">
              <w:rPr>
                <w:spacing w:val="-57"/>
              </w:rPr>
              <w:t xml:space="preserve"> </w:t>
            </w:r>
            <w:r w:rsidRPr="007642CB">
              <w:t>данных</w:t>
            </w:r>
          </w:p>
        </w:tc>
        <w:tc>
          <w:tcPr>
            <w:tcW w:w="1210" w:type="dxa"/>
            <w:tcBorders>
              <w:bottom w:val="single" w:sz="6" w:space="0" w:color="000000"/>
            </w:tcBorders>
          </w:tcPr>
          <w:p w14:paraId="1C44D832" w14:textId="77777777" w:rsidR="007642CB" w:rsidRPr="007642CB" w:rsidRDefault="007642CB" w:rsidP="005C65EF">
            <w:pPr>
              <w:pStyle w:val="TableParagraph"/>
              <w:spacing w:before="36" w:line="242" w:lineRule="auto"/>
              <w:ind w:left="92" w:right="413"/>
            </w:pPr>
            <w:r w:rsidRPr="007642CB">
              <w:t>1 раз в</w:t>
            </w:r>
            <w:r w:rsidRPr="007642CB">
              <w:rPr>
                <w:spacing w:val="-57"/>
              </w:rPr>
              <w:t xml:space="preserve"> </w:t>
            </w:r>
            <w:r w:rsidRPr="007642CB">
              <w:t>год</w:t>
            </w:r>
          </w:p>
        </w:tc>
        <w:tc>
          <w:tcPr>
            <w:tcW w:w="1733" w:type="dxa"/>
            <w:tcBorders>
              <w:bottom w:val="single" w:sz="6" w:space="0" w:color="000000"/>
            </w:tcBorders>
          </w:tcPr>
          <w:p w14:paraId="1826C99E" w14:textId="77777777" w:rsidR="007642CB" w:rsidRPr="007642CB" w:rsidRDefault="007642CB" w:rsidP="005C65EF">
            <w:pPr>
              <w:pStyle w:val="TableParagraph"/>
              <w:spacing w:before="36" w:line="242" w:lineRule="auto"/>
              <w:ind w:left="92" w:right="67"/>
            </w:pPr>
            <w:r w:rsidRPr="007642CB">
              <w:t>Зам. директора</w:t>
            </w:r>
            <w:r w:rsidRPr="007642CB">
              <w:rPr>
                <w:spacing w:val="-57"/>
              </w:rPr>
              <w:t xml:space="preserve"> </w:t>
            </w:r>
            <w:r w:rsidRPr="007642CB">
              <w:t>по</w:t>
            </w:r>
            <w:r w:rsidRPr="007642CB">
              <w:rPr>
                <w:spacing w:val="1"/>
              </w:rPr>
              <w:t xml:space="preserve"> </w:t>
            </w:r>
            <w:r w:rsidRPr="007642CB">
              <w:t>ВР</w:t>
            </w:r>
          </w:p>
        </w:tc>
      </w:tr>
    </w:tbl>
    <w:p w14:paraId="70AB8F72" w14:textId="77777777" w:rsidR="007642CB" w:rsidRPr="007642CB" w:rsidRDefault="007642CB" w:rsidP="007642CB">
      <w:pPr>
        <w:pStyle w:val="a9"/>
        <w:ind w:left="0"/>
        <w:jc w:val="left"/>
        <w:rPr>
          <w:sz w:val="22"/>
          <w:szCs w:val="22"/>
        </w:rPr>
      </w:pPr>
    </w:p>
    <w:p w14:paraId="00AAF8D0" w14:textId="77777777" w:rsidR="007642CB" w:rsidRPr="007642CB" w:rsidRDefault="007642CB" w:rsidP="007642CB">
      <w:pPr>
        <w:pStyle w:val="a9"/>
        <w:spacing w:before="6"/>
        <w:ind w:left="0"/>
        <w:jc w:val="left"/>
        <w:rPr>
          <w:sz w:val="22"/>
          <w:szCs w:val="22"/>
        </w:rPr>
      </w:pPr>
    </w:p>
    <w:p w14:paraId="3A17E25C" w14:textId="77777777" w:rsidR="007642CB" w:rsidRPr="007642CB" w:rsidRDefault="007642CB" w:rsidP="007642CB">
      <w:pPr>
        <w:pStyle w:val="a9"/>
        <w:spacing w:before="90"/>
        <w:jc w:val="left"/>
        <w:rPr>
          <w:sz w:val="22"/>
          <w:szCs w:val="22"/>
        </w:rPr>
      </w:pPr>
      <w:r w:rsidRPr="007642CB">
        <w:rPr>
          <w:sz w:val="22"/>
          <w:szCs w:val="22"/>
        </w:rPr>
        <w:t>Коррекционная</w:t>
      </w:r>
      <w:r w:rsidRPr="007642CB">
        <w:rPr>
          <w:spacing w:val="-4"/>
          <w:sz w:val="22"/>
          <w:szCs w:val="22"/>
        </w:rPr>
        <w:t xml:space="preserve"> </w:t>
      </w:r>
      <w:r w:rsidRPr="007642CB">
        <w:rPr>
          <w:sz w:val="22"/>
          <w:szCs w:val="22"/>
        </w:rPr>
        <w:t>работа</w:t>
      </w:r>
    </w:p>
    <w:p w14:paraId="4153B000" w14:textId="77777777" w:rsidR="007642CB" w:rsidRPr="007642CB" w:rsidRDefault="007642CB" w:rsidP="007642CB">
      <w:pPr>
        <w:pStyle w:val="a9"/>
        <w:ind w:left="0"/>
        <w:jc w:val="left"/>
        <w:rPr>
          <w:sz w:val="22"/>
          <w:szCs w:val="22"/>
        </w:rPr>
      </w:pPr>
    </w:p>
    <w:p w14:paraId="4293C75E" w14:textId="77777777" w:rsidR="007642CB" w:rsidRPr="007642CB" w:rsidRDefault="007642CB" w:rsidP="007642CB">
      <w:pPr>
        <w:pStyle w:val="a9"/>
        <w:spacing w:before="6"/>
        <w:ind w:left="0"/>
        <w:jc w:val="left"/>
        <w:rPr>
          <w:sz w:val="22"/>
          <w:szCs w:val="2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1877"/>
        <w:gridCol w:w="1782"/>
        <w:gridCol w:w="1513"/>
        <w:gridCol w:w="1115"/>
        <w:gridCol w:w="1696"/>
      </w:tblGrid>
      <w:tr w:rsidR="007642CB" w:rsidRPr="007642CB" w14:paraId="18D3CA95" w14:textId="77777777" w:rsidTr="005C65EF">
        <w:trPr>
          <w:trHeight w:val="1205"/>
        </w:trPr>
        <w:tc>
          <w:tcPr>
            <w:tcW w:w="1604" w:type="dxa"/>
          </w:tcPr>
          <w:p w14:paraId="3A54330C" w14:textId="77777777" w:rsidR="007642CB" w:rsidRPr="007642CB" w:rsidRDefault="007642CB" w:rsidP="005C65EF">
            <w:pPr>
              <w:pStyle w:val="TableParagraph"/>
              <w:spacing w:before="35" w:line="242" w:lineRule="auto"/>
              <w:ind w:left="110" w:right="523"/>
            </w:pPr>
            <w:r w:rsidRPr="007642CB">
              <w:t>Объект</w:t>
            </w:r>
            <w:r w:rsidRPr="007642CB">
              <w:rPr>
                <w:spacing w:val="1"/>
              </w:rPr>
              <w:t xml:space="preserve"> </w:t>
            </w:r>
            <w:r w:rsidRPr="007642CB">
              <w:t>контроля</w:t>
            </w:r>
          </w:p>
        </w:tc>
        <w:tc>
          <w:tcPr>
            <w:tcW w:w="1877" w:type="dxa"/>
          </w:tcPr>
          <w:p w14:paraId="4B371B4A" w14:textId="77777777" w:rsidR="007642CB" w:rsidRPr="007642CB" w:rsidRDefault="007642CB" w:rsidP="005C65EF">
            <w:pPr>
              <w:pStyle w:val="TableParagraph"/>
              <w:spacing w:before="35" w:line="242" w:lineRule="auto"/>
              <w:ind w:left="105" w:right="477"/>
            </w:pPr>
            <w:r w:rsidRPr="007642CB">
              <w:t>Содержание</w:t>
            </w:r>
            <w:r w:rsidRPr="007642CB">
              <w:rPr>
                <w:spacing w:val="-57"/>
              </w:rPr>
              <w:t xml:space="preserve"> </w:t>
            </w:r>
            <w:r w:rsidRPr="007642CB">
              <w:t>контроля</w:t>
            </w:r>
          </w:p>
        </w:tc>
        <w:tc>
          <w:tcPr>
            <w:tcW w:w="1782" w:type="dxa"/>
          </w:tcPr>
          <w:p w14:paraId="1C1ECE1C" w14:textId="77777777" w:rsidR="007642CB" w:rsidRPr="007642CB" w:rsidRDefault="007642CB" w:rsidP="005C65EF">
            <w:pPr>
              <w:pStyle w:val="TableParagraph"/>
              <w:spacing w:before="35"/>
              <w:ind w:left="105"/>
            </w:pPr>
            <w:r w:rsidRPr="007642CB">
              <w:t>Цель</w:t>
            </w:r>
            <w:r w:rsidRPr="007642CB">
              <w:rPr>
                <w:spacing w:val="-1"/>
              </w:rPr>
              <w:t xml:space="preserve"> </w:t>
            </w:r>
            <w:r w:rsidRPr="007642CB">
              <w:t>контроля</w:t>
            </w:r>
          </w:p>
        </w:tc>
        <w:tc>
          <w:tcPr>
            <w:tcW w:w="1513" w:type="dxa"/>
          </w:tcPr>
          <w:p w14:paraId="64D5D50C" w14:textId="77777777" w:rsidR="007642CB" w:rsidRPr="007642CB" w:rsidRDefault="007642CB" w:rsidP="005C65EF">
            <w:pPr>
              <w:pStyle w:val="TableParagraph"/>
              <w:spacing w:before="35" w:line="242" w:lineRule="auto"/>
              <w:ind w:left="110" w:right="356"/>
            </w:pPr>
            <w:r w:rsidRPr="007642CB">
              <w:t>Диагност.</w:t>
            </w:r>
            <w:r w:rsidRPr="007642CB">
              <w:rPr>
                <w:spacing w:val="-57"/>
              </w:rPr>
              <w:t xml:space="preserve"> </w:t>
            </w:r>
            <w:r w:rsidRPr="007642CB">
              <w:t>средства</w:t>
            </w:r>
          </w:p>
        </w:tc>
        <w:tc>
          <w:tcPr>
            <w:tcW w:w="1115" w:type="dxa"/>
          </w:tcPr>
          <w:p w14:paraId="7A5B1522" w14:textId="77777777" w:rsidR="007642CB" w:rsidRPr="007642CB" w:rsidRDefault="007642CB" w:rsidP="005C65EF">
            <w:pPr>
              <w:pStyle w:val="TableParagraph"/>
              <w:spacing w:before="35"/>
              <w:ind w:left="105" w:right="39"/>
            </w:pPr>
            <w:r w:rsidRPr="007642CB">
              <w:t>Периоди</w:t>
            </w:r>
            <w:r w:rsidRPr="007642CB">
              <w:rPr>
                <w:spacing w:val="-57"/>
              </w:rPr>
              <w:t xml:space="preserve"> </w:t>
            </w:r>
            <w:r w:rsidRPr="007642CB">
              <w:t>чность</w:t>
            </w:r>
            <w:r w:rsidRPr="007642CB">
              <w:rPr>
                <w:spacing w:val="1"/>
              </w:rPr>
              <w:t xml:space="preserve"> </w:t>
            </w:r>
            <w:r w:rsidRPr="007642CB">
              <w:t>контроля</w:t>
            </w:r>
          </w:p>
        </w:tc>
        <w:tc>
          <w:tcPr>
            <w:tcW w:w="1696" w:type="dxa"/>
          </w:tcPr>
          <w:p w14:paraId="1346A926" w14:textId="77777777" w:rsidR="007642CB" w:rsidRPr="007642CB" w:rsidRDefault="007642CB" w:rsidP="005C65EF">
            <w:pPr>
              <w:pStyle w:val="TableParagraph"/>
              <w:spacing w:before="35"/>
              <w:ind w:left="104" w:right="-15"/>
            </w:pPr>
            <w:r w:rsidRPr="007642CB">
              <w:t>Ответственный</w:t>
            </w:r>
          </w:p>
        </w:tc>
      </w:tr>
      <w:tr w:rsidR="007642CB" w:rsidRPr="007642CB" w14:paraId="2DB1A31A" w14:textId="77777777" w:rsidTr="005C65EF">
        <w:trPr>
          <w:trHeight w:val="1521"/>
        </w:trPr>
        <w:tc>
          <w:tcPr>
            <w:tcW w:w="1604" w:type="dxa"/>
          </w:tcPr>
          <w:p w14:paraId="100F7D50" w14:textId="77777777" w:rsidR="007642CB" w:rsidRPr="007642CB" w:rsidRDefault="007642CB" w:rsidP="005C65EF">
            <w:pPr>
              <w:pStyle w:val="TableParagraph"/>
              <w:spacing w:before="39" w:line="280" w:lineRule="auto"/>
              <w:ind w:left="110" w:right="99"/>
            </w:pPr>
            <w:r w:rsidRPr="007642CB">
              <w:rPr>
                <w:spacing w:val="-1"/>
              </w:rPr>
              <w:t>Документаци</w:t>
            </w:r>
            <w:r w:rsidRPr="007642CB">
              <w:rPr>
                <w:spacing w:val="-57"/>
              </w:rPr>
              <w:t xml:space="preserve"> </w:t>
            </w:r>
            <w:r w:rsidRPr="007642CB">
              <w:t>я</w:t>
            </w:r>
          </w:p>
        </w:tc>
        <w:tc>
          <w:tcPr>
            <w:tcW w:w="1877" w:type="dxa"/>
          </w:tcPr>
          <w:p w14:paraId="3D472EF8" w14:textId="77777777" w:rsidR="007642CB" w:rsidRPr="007642CB" w:rsidRDefault="007642CB" w:rsidP="005C65EF">
            <w:pPr>
              <w:pStyle w:val="TableParagraph"/>
              <w:spacing w:before="39"/>
              <w:ind w:left="105" w:right="124"/>
              <w:jc w:val="both"/>
              <w:rPr>
                <w:lang w:val="ru-RU"/>
              </w:rPr>
            </w:pPr>
            <w:r w:rsidRPr="007642CB">
              <w:rPr>
                <w:lang w:val="ru-RU"/>
              </w:rPr>
              <w:t>Нормативные и</w:t>
            </w:r>
            <w:r w:rsidRPr="007642CB">
              <w:rPr>
                <w:spacing w:val="-57"/>
                <w:lang w:val="ru-RU"/>
              </w:rPr>
              <w:t xml:space="preserve"> </w:t>
            </w:r>
            <w:r w:rsidRPr="007642CB">
              <w:rPr>
                <w:lang w:val="ru-RU"/>
              </w:rPr>
              <w:t>распорядительн</w:t>
            </w:r>
            <w:r w:rsidRPr="007642CB">
              <w:rPr>
                <w:spacing w:val="-58"/>
                <w:lang w:val="ru-RU"/>
              </w:rPr>
              <w:t xml:space="preserve"> </w:t>
            </w:r>
            <w:r w:rsidRPr="007642CB">
              <w:rPr>
                <w:lang w:val="ru-RU"/>
              </w:rPr>
              <w:t>ые</w:t>
            </w:r>
            <w:r w:rsidRPr="007642CB">
              <w:rPr>
                <w:spacing w:val="-2"/>
                <w:lang w:val="ru-RU"/>
              </w:rPr>
              <w:t xml:space="preserve"> </w:t>
            </w:r>
            <w:r w:rsidRPr="007642CB">
              <w:rPr>
                <w:lang w:val="ru-RU"/>
              </w:rPr>
              <w:t>документы</w:t>
            </w:r>
          </w:p>
        </w:tc>
        <w:tc>
          <w:tcPr>
            <w:tcW w:w="1782" w:type="dxa"/>
          </w:tcPr>
          <w:p w14:paraId="6EE1AFD1" w14:textId="77777777" w:rsidR="007642CB" w:rsidRPr="007642CB" w:rsidRDefault="007642CB" w:rsidP="005C65EF">
            <w:pPr>
              <w:pStyle w:val="TableParagraph"/>
              <w:spacing w:before="39"/>
              <w:ind w:left="105" w:right="11"/>
              <w:rPr>
                <w:lang w:val="ru-RU"/>
              </w:rPr>
            </w:pPr>
            <w:r w:rsidRPr="007642CB">
              <w:rPr>
                <w:lang w:val="ru-RU"/>
              </w:rPr>
              <w:t>Определить</w:t>
            </w:r>
            <w:r w:rsidRPr="007642CB">
              <w:rPr>
                <w:spacing w:val="1"/>
                <w:lang w:val="ru-RU"/>
              </w:rPr>
              <w:t xml:space="preserve"> </w:t>
            </w:r>
            <w:r w:rsidRPr="007642CB">
              <w:rPr>
                <w:lang w:val="ru-RU"/>
              </w:rPr>
              <w:t>наличие</w:t>
            </w:r>
            <w:r w:rsidRPr="007642CB">
              <w:rPr>
                <w:spacing w:val="1"/>
                <w:lang w:val="ru-RU"/>
              </w:rPr>
              <w:t xml:space="preserve"> </w:t>
            </w:r>
            <w:r w:rsidRPr="007642CB">
              <w:rPr>
                <w:lang w:val="ru-RU"/>
              </w:rPr>
              <w:t>документации в</w:t>
            </w:r>
            <w:r w:rsidRPr="007642CB">
              <w:rPr>
                <w:spacing w:val="-57"/>
                <w:lang w:val="ru-RU"/>
              </w:rPr>
              <w:t xml:space="preserve"> </w:t>
            </w:r>
            <w:r w:rsidRPr="007642CB">
              <w:rPr>
                <w:lang w:val="ru-RU"/>
              </w:rPr>
              <w:t>школе</w:t>
            </w:r>
          </w:p>
        </w:tc>
        <w:tc>
          <w:tcPr>
            <w:tcW w:w="1513" w:type="dxa"/>
          </w:tcPr>
          <w:p w14:paraId="6322C8F4" w14:textId="77777777" w:rsidR="007642CB" w:rsidRPr="007642CB" w:rsidRDefault="007642CB" w:rsidP="005C65EF">
            <w:pPr>
              <w:pStyle w:val="TableParagraph"/>
              <w:spacing w:before="39" w:line="292" w:lineRule="auto"/>
              <w:ind w:left="110" w:right="75"/>
            </w:pPr>
            <w:r w:rsidRPr="007642CB">
              <w:rPr>
                <w:spacing w:val="-1"/>
              </w:rPr>
              <w:t>Медицински</w:t>
            </w:r>
            <w:r w:rsidRPr="007642CB">
              <w:rPr>
                <w:spacing w:val="-57"/>
              </w:rPr>
              <w:t xml:space="preserve"> </w:t>
            </w:r>
            <w:r w:rsidRPr="007642CB">
              <w:t>е справки</w:t>
            </w:r>
          </w:p>
        </w:tc>
        <w:tc>
          <w:tcPr>
            <w:tcW w:w="1115" w:type="dxa"/>
          </w:tcPr>
          <w:p w14:paraId="4884255D" w14:textId="77777777" w:rsidR="007642CB" w:rsidRPr="007642CB" w:rsidRDefault="007642CB" w:rsidP="005C65EF">
            <w:pPr>
              <w:pStyle w:val="TableParagraph"/>
              <w:spacing w:before="39" w:line="275" w:lineRule="exact"/>
              <w:ind w:left="105"/>
            </w:pPr>
            <w:r w:rsidRPr="007642CB">
              <w:t>В</w:t>
            </w:r>
          </w:p>
          <w:p w14:paraId="109A29C5" w14:textId="77777777" w:rsidR="007642CB" w:rsidRPr="007642CB" w:rsidRDefault="007642CB" w:rsidP="005C65EF">
            <w:pPr>
              <w:pStyle w:val="TableParagraph"/>
              <w:spacing w:line="242" w:lineRule="auto"/>
              <w:ind w:left="105" w:right="177"/>
            </w:pPr>
            <w:r w:rsidRPr="007642CB">
              <w:t>течение года</w:t>
            </w:r>
          </w:p>
        </w:tc>
        <w:tc>
          <w:tcPr>
            <w:tcW w:w="1696" w:type="dxa"/>
          </w:tcPr>
          <w:p w14:paraId="05411AE6" w14:textId="77777777" w:rsidR="007642CB" w:rsidRPr="007642CB" w:rsidRDefault="007642CB" w:rsidP="005C65EF">
            <w:pPr>
              <w:pStyle w:val="TableParagraph"/>
              <w:spacing w:before="44" w:line="266" w:lineRule="auto"/>
              <w:ind w:left="104" w:right="623"/>
            </w:pPr>
            <w:r w:rsidRPr="007642CB">
              <w:t>Зам.</w:t>
            </w:r>
            <w:r w:rsidRPr="007642CB">
              <w:rPr>
                <w:spacing w:val="1"/>
              </w:rPr>
              <w:t xml:space="preserve"> </w:t>
            </w:r>
            <w:r w:rsidRPr="007642CB">
              <w:t>директор</w:t>
            </w:r>
            <w:r w:rsidRPr="007642CB">
              <w:rPr>
                <w:spacing w:val="-57"/>
              </w:rPr>
              <w:t xml:space="preserve"> </w:t>
            </w:r>
            <w:r w:rsidRPr="007642CB">
              <w:t>а</w:t>
            </w:r>
          </w:p>
        </w:tc>
      </w:tr>
      <w:tr w:rsidR="007642CB" w:rsidRPr="007642CB" w14:paraId="18F87418" w14:textId="77777777" w:rsidTr="005C65EF">
        <w:trPr>
          <w:trHeight w:val="1604"/>
        </w:trPr>
        <w:tc>
          <w:tcPr>
            <w:tcW w:w="1604" w:type="dxa"/>
            <w:tcBorders>
              <w:bottom w:val="nil"/>
            </w:tcBorders>
          </w:tcPr>
          <w:p w14:paraId="12CAE31B" w14:textId="77777777" w:rsidR="007642CB" w:rsidRPr="007642CB" w:rsidRDefault="007642CB" w:rsidP="005C65EF">
            <w:pPr>
              <w:pStyle w:val="TableParagraph"/>
              <w:spacing w:before="39"/>
              <w:ind w:left="110" w:right="10"/>
            </w:pPr>
            <w:r w:rsidRPr="007642CB">
              <w:t>Организация</w:t>
            </w:r>
            <w:r w:rsidRPr="007642CB">
              <w:rPr>
                <w:spacing w:val="1"/>
              </w:rPr>
              <w:t xml:space="preserve"> </w:t>
            </w:r>
            <w:r w:rsidRPr="007642CB">
              <w:t>коррекционно</w:t>
            </w:r>
            <w:r w:rsidRPr="007642CB">
              <w:rPr>
                <w:spacing w:val="-57"/>
              </w:rPr>
              <w:t xml:space="preserve"> </w:t>
            </w:r>
            <w:r w:rsidRPr="007642CB">
              <w:t>й</w:t>
            </w:r>
            <w:r w:rsidRPr="007642CB">
              <w:rPr>
                <w:spacing w:val="2"/>
              </w:rPr>
              <w:t xml:space="preserve"> </w:t>
            </w:r>
            <w:r w:rsidRPr="007642CB">
              <w:t>работы</w:t>
            </w:r>
          </w:p>
        </w:tc>
        <w:tc>
          <w:tcPr>
            <w:tcW w:w="1877" w:type="dxa"/>
            <w:tcBorders>
              <w:bottom w:val="nil"/>
            </w:tcBorders>
          </w:tcPr>
          <w:p w14:paraId="0C77414D" w14:textId="77777777" w:rsidR="007642CB" w:rsidRPr="007642CB" w:rsidRDefault="007642CB" w:rsidP="005C65EF">
            <w:pPr>
              <w:pStyle w:val="TableParagraph"/>
              <w:spacing w:before="39"/>
              <w:ind w:left="105" w:right="160"/>
            </w:pPr>
            <w:r w:rsidRPr="007642CB">
              <w:t>Характер</w:t>
            </w:r>
            <w:r w:rsidRPr="007642CB">
              <w:rPr>
                <w:spacing w:val="1"/>
              </w:rPr>
              <w:t xml:space="preserve"> </w:t>
            </w:r>
            <w:r w:rsidRPr="007642CB">
              <w:t>организации</w:t>
            </w:r>
            <w:r w:rsidRPr="007642CB">
              <w:rPr>
                <w:spacing w:val="1"/>
              </w:rPr>
              <w:t xml:space="preserve"> </w:t>
            </w:r>
            <w:r w:rsidRPr="007642CB">
              <w:t>коррекционной</w:t>
            </w:r>
            <w:r w:rsidRPr="007642CB">
              <w:rPr>
                <w:spacing w:val="-57"/>
              </w:rPr>
              <w:t xml:space="preserve"> </w:t>
            </w:r>
            <w:r w:rsidRPr="007642CB">
              <w:t>работы</w:t>
            </w:r>
          </w:p>
        </w:tc>
        <w:tc>
          <w:tcPr>
            <w:tcW w:w="1782" w:type="dxa"/>
            <w:tcBorders>
              <w:bottom w:val="nil"/>
            </w:tcBorders>
          </w:tcPr>
          <w:p w14:paraId="5610ED2E" w14:textId="77777777" w:rsidR="007642CB" w:rsidRPr="007642CB" w:rsidRDefault="007642CB" w:rsidP="005C65EF">
            <w:pPr>
              <w:pStyle w:val="TableParagraph"/>
              <w:spacing w:before="39"/>
              <w:ind w:left="105" w:right="65"/>
              <w:rPr>
                <w:lang w:val="ru-RU"/>
              </w:rPr>
            </w:pPr>
            <w:r w:rsidRPr="007642CB">
              <w:rPr>
                <w:lang w:val="ru-RU"/>
              </w:rPr>
              <w:t>Определить</w:t>
            </w:r>
            <w:r w:rsidRPr="007642CB">
              <w:rPr>
                <w:spacing w:val="1"/>
                <w:lang w:val="ru-RU"/>
              </w:rPr>
              <w:t xml:space="preserve"> </w:t>
            </w:r>
            <w:r w:rsidRPr="007642CB">
              <w:rPr>
                <w:lang w:val="ru-RU"/>
              </w:rPr>
              <w:t>характер</w:t>
            </w:r>
            <w:r w:rsidRPr="007642CB">
              <w:rPr>
                <w:spacing w:val="1"/>
                <w:lang w:val="ru-RU"/>
              </w:rPr>
              <w:t xml:space="preserve"> </w:t>
            </w:r>
            <w:r w:rsidRPr="007642CB">
              <w:rPr>
                <w:lang w:val="ru-RU"/>
              </w:rPr>
              <w:t>организации</w:t>
            </w:r>
            <w:r w:rsidRPr="007642CB">
              <w:rPr>
                <w:spacing w:val="1"/>
                <w:lang w:val="ru-RU"/>
              </w:rPr>
              <w:t xml:space="preserve"> </w:t>
            </w:r>
            <w:r w:rsidRPr="007642CB">
              <w:rPr>
                <w:lang w:val="ru-RU"/>
              </w:rPr>
              <w:t>коррекционной</w:t>
            </w:r>
            <w:r w:rsidRPr="007642CB">
              <w:rPr>
                <w:spacing w:val="-57"/>
                <w:lang w:val="ru-RU"/>
              </w:rPr>
              <w:t xml:space="preserve"> </w:t>
            </w:r>
            <w:r w:rsidRPr="007642CB">
              <w:rPr>
                <w:lang w:val="ru-RU"/>
              </w:rPr>
              <w:t>работы</w:t>
            </w:r>
          </w:p>
        </w:tc>
        <w:tc>
          <w:tcPr>
            <w:tcW w:w="1513" w:type="dxa"/>
            <w:tcBorders>
              <w:bottom w:val="nil"/>
            </w:tcBorders>
          </w:tcPr>
          <w:p w14:paraId="6267DF1E" w14:textId="77777777" w:rsidR="007642CB" w:rsidRPr="007642CB" w:rsidRDefault="007642CB" w:rsidP="005C65EF">
            <w:pPr>
              <w:pStyle w:val="TableParagraph"/>
              <w:spacing w:before="44" w:line="273" w:lineRule="auto"/>
              <w:ind w:left="110" w:right="30"/>
              <w:rPr>
                <w:lang w:val="ru-RU"/>
              </w:rPr>
            </w:pPr>
            <w:r w:rsidRPr="007642CB">
              <w:rPr>
                <w:spacing w:val="-1"/>
                <w:lang w:val="ru-RU"/>
              </w:rPr>
              <w:t>Наблюдение,</w:t>
            </w:r>
            <w:r w:rsidRPr="007642CB">
              <w:rPr>
                <w:spacing w:val="-57"/>
                <w:lang w:val="ru-RU"/>
              </w:rPr>
              <w:t xml:space="preserve"> </w:t>
            </w:r>
            <w:r w:rsidRPr="007642CB">
              <w:rPr>
                <w:lang w:val="ru-RU"/>
              </w:rPr>
              <w:t>посещение</w:t>
            </w:r>
            <w:r w:rsidRPr="007642CB">
              <w:rPr>
                <w:spacing w:val="1"/>
                <w:lang w:val="ru-RU"/>
              </w:rPr>
              <w:t xml:space="preserve"> </w:t>
            </w:r>
            <w:r w:rsidRPr="007642CB">
              <w:rPr>
                <w:lang w:val="ru-RU"/>
              </w:rPr>
              <w:t>занятий,</w:t>
            </w:r>
            <w:r w:rsidRPr="007642CB">
              <w:rPr>
                <w:spacing w:val="1"/>
                <w:lang w:val="ru-RU"/>
              </w:rPr>
              <w:t xml:space="preserve"> </w:t>
            </w:r>
            <w:r w:rsidRPr="007642CB">
              <w:rPr>
                <w:lang w:val="ru-RU"/>
              </w:rPr>
              <w:t>собеседован</w:t>
            </w:r>
          </w:p>
          <w:p w14:paraId="45E760D5" w14:textId="77777777" w:rsidR="007642CB" w:rsidRPr="007642CB" w:rsidRDefault="007642CB" w:rsidP="005C65EF">
            <w:pPr>
              <w:pStyle w:val="TableParagraph"/>
              <w:spacing w:line="276" w:lineRule="exact"/>
              <w:ind w:left="110"/>
              <w:rPr>
                <w:lang w:val="ru-RU"/>
              </w:rPr>
            </w:pPr>
            <w:r w:rsidRPr="007642CB">
              <w:rPr>
                <w:lang w:val="ru-RU"/>
              </w:rPr>
              <w:t>ие</w:t>
            </w:r>
            <w:r w:rsidRPr="007642CB">
              <w:rPr>
                <w:spacing w:val="1"/>
                <w:lang w:val="ru-RU"/>
              </w:rPr>
              <w:t xml:space="preserve"> </w:t>
            </w:r>
            <w:r w:rsidRPr="007642CB">
              <w:rPr>
                <w:lang w:val="ru-RU"/>
              </w:rPr>
              <w:t>с</w:t>
            </w:r>
          </w:p>
        </w:tc>
        <w:tc>
          <w:tcPr>
            <w:tcW w:w="1115" w:type="dxa"/>
            <w:tcBorders>
              <w:bottom w:val="nil"/>
            </w:tcBorders>
          </w:tcPr>
          <w:p w14:paraId="587AAA89" w14:textId="77777777" w:rsidR="007642CB" w:rsidRPr="007642CB" w:rsidRDefault="007642CB" w:rsidP="005C65EF">
            <w:pPr>
              <w:pStyle w:val="TableParagraph"/>
              <w:spacing w:before="39" w:line="275" w:lineRule="exact"/>
              <w:ind w:left="105"/>
            </w:pPr>
            <w:r w:rsidRPr="007642CB">
              <w:t>В</w:t>
            </w:r>
          </w:p>
          <w:p w14:paraId="74ED3DD5" w14:textId="77777777" w:rsidR="007642CB" w:rsidRPr="007642CB" w:rsidRDefault="007642CB" w:rsidP="005C65EF">
            <w:pPr>
              <w:pStyle w:val="TableParagraph"/>
              <w:spacing w:line="242" w:lineRule="auto"/>
              <w:ind w:left="105" w:right="177"/>
            </w:pPr>
            <w:r w:rsidRPr="007642CB">
              <w:t>течение года</w:t>
            </w:r>
          </w:p>
        </w:tc>
        <w:tc>
          <w:tcPr>
            <w:tcW w:w="1696" w:type="dxa"/>
            <w:tcBorders>
              <w:bottom w:val="nil"/>
            </w:tcBorders>
          </w:tcPr>
          <w:p w14:paraId="4C69FC14" w14:textId="77777777" w:rsidR="007642CB" w:rsidRPr="007642CB" w:rsidRDefault="007642CB" w:rsidP="005C65EF">
            <w:pPr>
              <w:pStyle w:val="TableParagraph"/>
              <w:spacing w:before="44" w:line="264" w:lineRule="auto"/>
              <w:ind w:left="104" w:right="623"/>
            </w:pPr>
            <w:r w:rsidRPr="007642CB">
              <w:t>Зам.</w:t>
            </w:r>
            <w:r w:rsidRPr="007642CB">
              <w:rPr>
                <w:spacing w:val="1"/>
              </w:rPr>
              <w:t xml:space="preserve"> </w:t>
            </w:r>
            <w:r w:rsidRPr="007642CB">
              <w:t>директор</w:t>
            </w:r>
            <w:r w:rsidRPr="007642CB">
              <w:rPr>
                <w:spacing w:val="-57"/>
              </w:rPr>
              <w:t xml:space="preserve"> </w:t>
            </w:r>
            <w:r w:rsidRPr="007642CB">
              <w:t>а</w:t>
            </w:r>
          </w:p>
        </w:tc>
      </w:tr>
      <w:tr w:rsidR="007642CB" w:rsidRPr="007642CB" w14:paraId="1242E63F" w14:textId="77777777" w:rsidTr="005C65EF">
        <w:trPr>
          <w:trHeight w:val="316"/>
        </w:trPr>
        <w:tc>
          <w:tcPr>
            <w:tcW w:w="1604" w:type="dxa"/>
            <w:tcBorders>
              <w:top w:val="nil"/>
              <w:bottom w:val="nil"/>
            </w:tcBorders>
          </w:tcPr>
          <w:p w14:paraId="0E8A749E" w14:textId="77777777" w:rsidR="007642CB" w:rsidRPr="007642CB" w:rsidRDefault="007642CB" w:rsidP="005C65EF">
            <w:pPr>
              <w:pStyle w:val="TableParagraph"/>
            </w:pPr>
          </w:p>
        </w:tc>
        <w:tc>
          <w:tcPr>
            <w:tcW w:w="1877" w:type="dxa"/>
            <w:tcBorders>
              <w:top w:val="nil"/>
              <w:bottom w:val="nil"/>
            </w:tcBorders>
          </w:tcPr>
          <w:p w14:paraId="70A89834" w14:textId="77777777" w:rsidR="007642CB" w:rsidRPr="007642CB" w:rsidRDefault="007642CB" w:rsidP="005C65EF">
            <w:pPr>
              <w:pStyle w:val="TableParagraph"/>
            </w:pPr>
          </w:p>
        </w:tc>
        <w:tc>
          <w:tcPr>
            <w:tcW w:w="1782" w:type="dxa"/>
            <w:tcBorders>
              <w:top w:val="nil"/>
              <w:bottom w:val="nil"/>
            </w:tcBorders>
          </w:tcPr>
          <w:p w14:paraId="0EE3F5AF" w14:textId="77777777" w:rsidR="007642CB" w:rsidRPr="007642CB" w:rsidRDefault="007642CB" w:rsidP="005C65EF">
            <w:pPr>
              <w:pStyle w:val="TableParagraph"/>
            </w:pPr>
          </w:p>
        </w:tc>
        <w:tc>
          <w:tcPr>
            <w:tcW w:w="1513" w:type="dxa"/>
            <w:tcBorders>
              <w:top w:val="nil"/>
              <w:bottom w:val="nil"/>
            </w:tcBorders>
          </w:tcPr>
          <w:p w14:paraId="5A54F88A" w14:textId="77777777" w:rsidR="007642CB" w:rsidRPr="007642CB" w:rsidRDefault="007642CB" w:rsidP="005C65EF">
            <w:pPr>
              <w:pStyle w:val="TableParagraph"/>
              <w:spacing w:before="15"/>
              <w:ind w:left="110"/>
            </w:pPr>
            <w:r w:rsidRPr="007642CB">
              <w:t>учителем,</w:t>
            </w:r>
          </w:p>
        </w:tc>
        <w:tc>
          <w:tcPr>
            <w:tcW w:w="1115" w:type="dxa"/>
            <w:tcBorders>
              <w:top w:val="nil"/>
              <w:bottom w:val="nil"/>
            </w:tcBorders>
          </w:tcPr>
          <w:p w14:paraId="08CFA84B" w14:textId="77777777" w:rsidR="007642CB" w:rsidRPr="007642CB" w:rsidRDefault="007642CB" w:rsidP="005C65EF">
            <w:pPr>
              <w:pStyle w:val="TableParagraph"/>
            </w:pPr>
          </w:p>
        </w:tc>
        <w:tc>
          <w:tcPr>
            <w:tcW w:w="1696" w:type="dxa"/>
            <w:tcBorders>
              <w:top w:val="nil"/>
              <w:bottom w:val="nil"/>
            </w:tcBorders>
          </w:tcPr>
          <w:p w14:paraId="2177F6C7" w14:textId="77777777" w:rsidR="007642CB" w:rsidRPr="007642CB" w:rsidRDefault="007642CB" w:rsidP="005C65EF">
            <w:pPr>
              <w:pStyle w:val="TableParagraph"/>
            </w:pPr>
          </w:p>
        </w:tc>
      </w:tr>
      <w:tr w:rsidR="007642CB" w:rsidRPr="007642CB" w14:paraId="1A3BF208" w14:textId="77777777" w:rsidTr="005C65EF">
        <w:trPr>
          <w:trHeight w:val="312"/>
        </w:trPr>
        <w:tc>
          <w:tcPr>
            <w:tcW w:w="1604" w:type="dxa"/>
            <w:tcBorders>
              <w:top w:val="nil"/>
              <w:bottom w:val="nil"/>
            </w:tcBorders>
          </w:tcPr>
          <w:p w14:paraId="2B87A9F9" w14:textId="77777777" w:rsidR="007642CB" w:rsidRPr="007642CB" w:rsidRDefault="007642CB" w:rsidP="005C65EF">
            <w:pPr>
              <w:pStyle w:val="TableParagraph"/>
            </w:pPr>
          </w:p>
        </w:tc>
        <w:tc>
          <w:tcPr>
            <w:tcW w:w="1877" w:type="dxa"/>
            <w:tcBorders>
              <w:top w:val="nil"/>
              <w:bottom w:val="nil"/>
            </w:tcBorders>
          </w:tcPr>
          <w:p w14:paraId="0E9079F2" w14:textId="77777777" w:rsidR="007642CB" w:rsidRPr="007642CB" w:rsidRDefault="007642CB" w:rsidP="005C65EF">
            <w:pPr>
              <w:pStyle w:val="TableParagraph"/>
            </w:pPr>
          </w:p>
        </w:tc>
        <w:tc>
          <w:tcPr>
            <w:tcW w:w="1782" w:type="dxa"/>
            <w:tcBorders>
              <w:top w:val="nil"/>
              <w:bottom w:val="nil"/>
            </w:tcBorders>
          </w:tcPr>
          <w:p w14:paraId="57A2ED23" w14:textId="77777777" w:rsidR="007642CB" w:rsidRPr="007642CB" w:rsidRDefault="007642CB" w:rsidP="005C65EF">
            <w:pPr>
              <w:pStyle w:val="TableParagraph"/>
            </w:pPr>
          </w:p>
        </w:tc>
        <w:tc>
          <w:tcPr>
            <w:tcW w:w="1513" w:type="dxa"/>
            <w:tcBorders>
              <w:top w:val="nil"/>
              <w:bottom w:val="nil"/>
            </w:tcBorders>
          </w:tcPr>
          <w:p w14:paraId="207048B5" w14:textId="77777777" w:rsidR="007642CB" w:rsidRPr="007642CB" w:rsidRDefault="007642CB" w:rsidP="005C65EF">
            <w:pPr>
              <w:pStyle w:val="TableParagraph"/>
              <w:spacing w:before="15"/>
              <w:ind w:left="110"/>
            </w:pPr>
            <w:r w:rsidRPr="007642CB">
              <w:t>анализ</w:t>
            </w:r>
          </w:p>
        </w:tc>
        <w:tc>
          <w:tcPr>
            <w:tcW w:w="1115" w:type="dxa"/>
            <w:tcBorders>
              <w:top w:val="nil"/>
              <w:bottom w:val="nil"/>
            </w:tcBorders>
          </w:tcPr>
          <w:p w14:paraId="0EA21E4D" w14:textId="77777777" w:rsidR="007642CB" w:rsidRPr="007642CB" w:rsidRDefault="007642CB" w:rsidP="005C65EF">
            <w:pPr>
              <w:pStyle w:val="TableParagraph"/>
            </w:pPr>
          </w:p>
        </w:tc>
        <w:tc>
          <w:tcPr>
            <w:tcW w:w="1696" w:type="dxa"/>
            <w:tcBorders>
              <w:top w:val="nil"/>
              <w:bottom w:val="nil"/>
            </w:tcBorders>
          </w:tcPr>
          <w:p w14:paraId="7C711B94" w14:textId="77777777" w:rsidR="007642CB" w:rsidRPr="007642CB" w:rsidRDefault="007642CB" w:rsidP="005C65EF">
            <w:pPr>
              <w:pStyle w:val="TableParagraph"/>
            </w:pPr>
          </w:p>
        </w:tc>
      </w:tr>
      <w:tr w:rsidR="007642CB" w:rsidRPr="007642CB" w14:paraId="64109721" w14:textId="77777777" w:rsidTr="005C65EF">
        <w:trPr>
          <w:trHeight w:val="329"/>
        </w:trPr>
        <w:tc>
          <w:tcPr>
            <w:tcW w:w="1604" w:type="dxa"/>
            <w:tcBorders>
              <w:top w:val="nil"/>
              <w:bottom w:val="nil"/>
            </w:tcBorders>
          </w:tcPr>
          <w:p w14:paraId="08C0DABA" w14:textId="77777777" w:rsidR="007642CB" w:rsidRPr="007642CB" w:rsidRDefault="007642CB" w:rsidP="005C65EF">
            <w:pPr>
              <w:pStyle w:val="TableParagraph"/>
            </w:pPr>
          </w:p>
        </w:tc>
        <w:tc>
          <w:tcPr>
            <w:tcW w:w="1877" w:type="dxa"/>
            <w:tcBorders>
              <w:top w:val="nil"/>
              <w:bottom w:val="nil"/>
            </w:tcBorders>
          </w:tcPr>
          <w:p w14:paraId="6993BF6D" w14:textId="77777777" w:rsidR="007642CB" w:rsidRPr="007642CB" w:rsidRDefault="007642CB" w:rsidP="005C65EF">
            <w:pPr>
              <w:pStyle w:val="TableParagraph"/>
            </w:pPr>
          </w:p>
        </w:tc>
        <w:tc>
          <w:tcPr>
            <w:tcW w:w="1782" w:type="dxa"/>
            <w:tcBorders>
              <w:top w:val="nil"/>
              <w:bottom w:val="nil"/>
            </w:tcBorders>
          </w:tcPr>
          <w:p w14:paraId="642398BB" w14:textId="77777777" w:rsidR="007642CB" w:rsidRPr="007642CB" w:rsidRDefault="007642CB" w:rsidP="005C65EF">
            <w:pPr>
              <w:pStyle w:val="TableParagraph"/>
            </w:pPr>
          </w:p>
        </w:tc>
        <w:tc>
          <w:tcPr>
            <w:tcW w:w="1513" w:type="dxa"/>
            <w:tcBorders>
              <w:top w:val="nil"/>
              <w:bottom w:val="nil"/>
            </w:tcBorders>
          </w:tcPr>
          <w:p w14:paraId="44A7197F" w14:textId="77777777" w:rsidR="007642CB" w:rsidRPr="007642CB" w:rsidRDefault="007642CB" w:rsidP="005C65EF">
            <w:pPr>
              <w:pStyle w:val="TableParagraph"/>
              <w:spacing w:before="10"/>
              <w:ind w:left="110"/>
            </w:pPr>
            <w:r w:rsidRPr="007642CB">
              <w:t>документаци</w:t>
            </w:r>
          </w:p>
        </w:tc>
        <w:tc>
          <w:tcPr>
            <w:tcW w:w="1115" w:type="dxa"/>
            <w:tcBorders>
              <w:top w:val="nil"/>
              <w:bottom w:val="nil"/>
            </w:tcBorders>
          </w:tcPr>
          <w:p w14:paraId="5989F5A0" w14:textId="77777777" w:rsidR="007642CB" w:rsidRPr="007642CB" w:rsidRDefault="007642CB" w:rsidP="005C65EF">
            <w:pPr>
              <w:pStyle w:val="TableParagraph"/>
            </w:pPr>
          </w:p>
        </w:tc>
        <w:tc>
          <w:tcPr>
            <w:tcW w:w="1696" w:type="dxa"/>
            <w:tcBorders>
              <w:top w:val="nil"/>
              <w:bottom w:val="nil"/>
            </w:tcBorders>
          </w:tcPr>
          <w:p w14:paraId="1CA0E8D3" w14:textId="77777777" w:rsidR="007642CB" w:rsidRPr="007642CB" w:rsidRDefault="007642CB" w:rsidP="005C65EF">
            <w:pPr>
              <w:pStyle w:val="TableParagraph"/>
            </w:pPr>
          </w:p>
        </w:tc>
      </w:tr>
      <w:tr w:rsidR="007642CB" w:rsidRPr="007642CB" w14:paraId="548AD3B5" w14:textId="77777777" w:rsidTr="005C65EF">
        <w:trPr>
          <w:trHeight w:val="553"/>
        </w:trPr>
        <w:tc>
          <w:tcPr>
            <w:tcW w:w="1604" w:type="dxa"/>
            <w:tcBorders>
              <w:top w:val="nil"/>
            </w:tcBorders>
          </w:tcPr>
          <w:p w14:paraId="6B82BAD5" w14:textId="77777777" w:rsidR="007642CB" w:rsidRPr="007642CB" w:rsidRDefault="007642CB" w:rsidP="005C65EF">
            <w:pPr>
              <w:pStyle w:val="TableParagraph"/>
            </w:pPr>
          </w:p>
        </w:tc>
        <w:tc>
          <w:tcPr>
            <w:tcW w:w="1877" w:type="dxa"/>
            <w:tcBorders>
              <w:top w:val="nil"/>
            </w:tcBorders>
          </w:tcPr>
          <w:p w14:paraId="11466229" w14:textId="77777777" w:rsidR="007642CB" w:rsidRPr="007642CB" w:rsidRDefault="007642CB" w:rsidP="005C65EF">
            <w:pPr>
              <w:pStyle w:val="TableParagraph"/>
            </w:pPr>
          </w:p>
        </w:tc>
        <w:tc>
          <w:tcPr>
            <w:tcW w:w="1782" w:type="dxa"/>
            <w:tcBorders>
              <w:top w:val="nil"/>
            </w:tcBorders>
          </w:tcPr>
          <w:p w14:paraId="54307E35" w14:textId="77777777" w:rsidR="007642CB" w:rsidRPr="007642CB" w:rsidRDefault="007642CB" w:rsidP="005C65EF">
            <w:pPr>
              <w:pStyle w:val="TableParagraph"/>
            </w:pPr>
          </w:p>
        </w:tc>
        <w:tc>
          <w:tcPr>
            <w:tcW w:w="1513" w:type="dxa"/>
            <w:tcBorders>
              <w:top w:val="nil"/>
            </w:tcBorders>
          </w:tcPr>
          <w:p w14:paraId="6366A3C0" w14:textId="77777777" w:rsidR="007642CB" w:rsidRPr="007642CB" w:rsidRDefault="007642CB" w:rsidP="005C65EF">
            <w:pPr>
              <w:pStyle w:val="TableParagraph"/>
              <w:spacing w:before="32"/>
              <w:ind w:left="110"/>
            </w:pPr>
            <w:r w:rsidRPr="007642CB">
              <w:t>и</w:t>
            </w:r>
          </w:p>
        </w:tc>
        <w:tc>
          <w:tcPr>
            <w:tcW w:w="1115" w:type="dxa"/>
            <w:tcBorders>
              <w:top w:val="nil"/>
            </w:tcBorders>
          </w:tcPr>
          <w:p w14:paraId="73A4D730" w14:textId="77777777" w:rsidR="007642CB" w:rsidRPr="007642CB" w:rsidRDefault="007642CB" w:rsidP="005C65EF">
            <w:pPr>
              <w:pStyle w:val="TableParagraph"/>
            </w:pPr>
          </w:p>
        </w:tc>
        <w:tc>
          <w:tcPr>
            <w:tcW w:w="1696" w:type="dxa"/>
            <w:tcBorders>
              <w:top w:val="nil"/>
            </w:tcBorders>
          </w:tcPr>
          <w:p w14:paraId="15E02F7F" w14:textId="77777777" w:rsidR="007642CB" w:rsidRPr="007642CB" w:rsidRDefault="007642CB" w:rsidP="005C65EF">
            <w:pPr>
              <w:pStyle w:val="TableParagraph"/>
            </w:pPr>
          </w:p>
        </w:tc>
      </w:tr>
      <w:tr w:rsidR="007642CB" w:rsidRPr="007642CB" w14:paraId="2D887FD2" w14:textId="77777777" w:rsidTr="005C65EF">
        <w:trPr>
          <w:trHeight w:val="1526"/>
        </w:trPr>
        <w:tc>
          <w:tcPr>
            <w:tcW w:w="1604" w:type="dxa"/>
          </w:tcPr>
          <w:p w14:paraId="6CE8A5E9" w14:textId="77777777" w:rsidR="007642CB" w:rsidRPr="007642CB" w:rsidRDefault="007642CB" w:rsidP="005C65EF">
            <w:pPr>
              <w:pStyle w:val="TableParagraph"/>
              <w:spacing w:before="35" w:line="264" w:lineRule="auto"/>
              <w:ind w:left="110" w:right="10"/>
              <w:rPr>
                <w:lang w:val="ru-RU"/>
              </w:rPr>
            </w:pPr>
            <w:r w:rsidRPr="007642CB">
              <w:rPr>
                <w:lang w:val="ru-RU"/>
              </w:rPr>
              <w:t>Работа</w:t>
            </w:r>
            <w:r w:rsidRPr="007642CB">
              <w:rPr>
                <w:spacing w:val="1"/>
                <w:lang w:val="ru-RU"/>
              </w:rPr>
              <w:t xml:space="preserve"> </w:t>
            </w:r>
            <w:r w:rsidRPr="007642CB">
              <w:rPr>
                <w:lang w:val="ru-RU"/>
              </w:rPr>
              <w:t>с</w:t>
            </w:r>
            <w:r w:rsidRPr="007642CB">
              <w:rPr>
                <w:spacing w:val="1"/>
                <w:lang w:val="ru-RU"/>
              </w:rPr>
              <w:t xml:space="preserve"> </w:t>
            </w:r>
            <w:r w:rsidRPr="007642CB">
              <w:rPr>
                <w:lang w:val="ru-RU"/>
              </w:rPr>
              <w:t>детьми,</w:t>
            </w:r>
            <w:r w:rsidRPr="007642CB">
              <w:rPr>
                <w:spacing w:val="1"/>
                <w:lang w:val="ru-RU"/>
              </w:rPr>
              <w:t xml:space="preserve"> </w:t>
            </w:r>
            <w:r w:rsidRPr="007642CB">
              <w:rPr>
                <w:lang w:val="ru-RU"/>
              </w:rPr>
              <w:t>имеющими</w:t>
            </w:r>
            <w:r w:rsidRPr="007642CB">
              <w:rPr>
                <w:spacing w:val="1"/>
                <w:lang w:val="ru-RU"/>
              </w:rPr>
              <w:t xml:space="preserve"> </w:t>
            </w:r>
            <w:r w:rsidRPr="007642CB">
              <w:rPr>
                <w:lang w:val="ru-RU"/>
              </w:rPr>
              <w:t>ограниченные</w:t>
            </w:r>
          </w:p>
        </w:tc>
        <w:tc>
          <w:tcPr>
            <w:tcW w:w="1877" w:type="dxa"/>
          </w:tcPr>
          <w:p w14:paraId="3431CFB6" w14:textId="77777777" w:rsidR="007642CB" w:rsidRPr="007642CB" w:rsidRDefault="007642CB" w:rsidP="005C65EF">
            <w:pPr>
              <w:pStyle w:val="TableParagraph"/>
              <w:spacing w:before="35" w:line="242" w:lineRule="auto"/>
              <w:ind w:left="105" w:right="268"/>
            </w:pPr>
            <w:r w:rsidRPr="007642CB">
              <w:rPr>
                <w:spacing w:val="-1"/>
              </w:rPr>
              <w:t>Документация</w:t>
            </w:r>
            <w:r w:rsidRPr="007642CB">
              <w:rPr>
                <w:spacing w:val="-57"/>
              </w:rPr>
              <w:t xml:space="preserve"> </w:t>
            </w:r>
            <w:r w:rsidRPr="007642CB">
              <w:t>школы</w:t>
            </w:r>
          </w:p>
        </w:tc>
        <w:tc>
          <w:tcPr>
            <w:tcW w:w="1782" w:type="dxa"/>
          </w:tcPr>
          <w:p w14:paraId="75FA3A87" w14:textId="77777777" w:rsidR="007642CB" w:rsidRPr="007642CB" w:rsidRDefault="007642CB" w:rsidP="005C65EF">
            <w:pPr>
              <w:pStyle w:val="TableParagraph"/>
              <w:spacing w:before="35"/>
              <w:ind w:left="105" w:right="11"/>
              <w:rPr>
                <w:lang w:val="ru-RU"/>
              </w:rPr>
            </w:pPr>
            <w:r w:rsidRPr="007642CB">
              <w:rPr>
                <w:lang w:val="ru-RU"/>
              </w:rPr>
              <w:t>Определить</w:t>
            </w:r>
            <w:r w:rsidRPr="007642CB">
              <w:rPr>
                <w:spacing w:val="1"/>
                <w:lang w:val="ru-RU"/>
              </w:rPr>
              <w:t xml:space="preserve"> </w:t>
            </w:r>
            <w:r w:rsidRPr="007642CB">
              <w:rPr>
                <w:lang w:val="ru-RU"/>
              </w:rPr>
              <w:t>наличие</w:t>
            </w:r>
            <w:r w:rsidRPr="007642CB">
              <w:rPr>
                <w:spacing w:val="1"/>
                <w:lang w:val="ru-RU"/>
              </w:rPr>
              <w:t xml:space="preserve"> </w:t>
            </w:r>
            <w:r w:rsidRPr="007642CB">
              <w:rPr>
                <w:lang w:val="ru-RU"/>
              </w:rPr>
              <w:t>документации в</w:t>
            </w:r>
            <w:r w:rsidRPr="007642CB">
              <w:rPr>
                <w:spacing w:val="-57"/>
                <w:lang w:val="ru-RU"/>
              </w:rPr>
              <w:t xml:space="preserve"> </w:t>
            </w:r>
            <w:r w:rsidRPr="007642CB">
              <w:rPr>
                <w:lang w:val="ru-RU"/>
              </w:rPr>
              <w:t>для обучения</w:t>
            </w:r>
          </w:p>
        </w:tc>
        <w:tc>
          <w:tcPr>
            <w:tcW w:w="1513" w:type="dxa"/>
          </w:tcPr>
          <w:p w14:paraId="1BA43CD7" w14:textId="77777777" w:rsidR="007642CB" w:rsidRPr="007642CB" w:rsidRDefault="007642CB" w:rsidP="005C65EF">
            <w:pPr>
              <w:pStyle w:val="TableParagraph"/>
              <w:spacing w:before="39" w:line="242" w:lineRule="auto"/>
              <w:ind w:left="110" w:right="50"/>
              <w:rPr>
                <w:lang w:val="ru-RU"/>
              </w:rPr>
            </w:pPr>
            <w:r w:rsidRPr="007642CB">
              <w:rPr>
                <w:lang w:val="ru-RU"/>
              </w:rPr>
              <w:t>Медицински</w:t>
            </w:r>
            <w:r w:rsidRPr="007642CB">
              <w:rPr>
                <w:spacing w:val="-57"/>
                <w:lang w:val="ru-RU"/>
              </w:rPr>
              <w:t xml:space="preserve"> </w:t>
            </w:r>
            <w:r w:rsidRPr="007642CB">
              <w:rPr>
                <w:lang w:val="ru-RU"/>
              </w:rPr>
              <w:t>е справки,</w:t>
            </w:r>
            <w:r w:rsidRPr="007642CB">
              <w:rPr>
                <w:spacing w:val="1"/>
                <w:lang w:val="ru-RU"/>
              </w:rPr>
              <w:t xml:space="preserve"> </w:t>
            </w:r>
            <w:r w:rsidRPr="007642CB">
              <w:rPr>
                <w:lang w:val="ru-RU"/>
              </w:rPr>
              <w:t>анализ</w:t>
            </w:r>
            <w:r w:rsidRPr="007642CB">
              <w:rPr>
                <w:spacing w:val="1"/>
                <w:lang w:val="ru-RU"/>
              </w:rPr>
              <w:t xml:space="preserve"> </w:t>
            </w:r>
            <w:r w:rsidRPr="007642CB">
              <w:rPr>
                <w:spacing w:val="-1"/>
                <w:lang w:val="ru-RU"/>
              </w:rPr>
              <w:t>документаци</w:t>
            </w:r>
          </w:p>
        </w:tc>
        <w:tc>
          <w:tcPr>
            <w:tcW w:w="1115" w:type="dxa"/>
          </w:tcPr>
          <w:p w14:paraId="06BEB7E2" w14:textId="77777777" w:rsidR="007642CB" w:rsidRPr="007642CB" w:rsidRDefault="007642CB" w:rsidP="005C65EF">
            <w:pPr>
              <w:pStyle w:val="TableParagraph"/>
              <w:spacing w:before="35"/>
              <w:ind w:left="105"/>
            </w:pPr>
            <w:r w:rsidRPr="007642CB">
              <w:t>В</w:t>
            </w:r>
          </w:p>
          <w:p w14:paraId="5DA12048" w14:textId="77777777" w:rsidR="007642CB" w:rsidRPr="007642CB" w:rsidRDefault="007642CB" w:rsidP="005C65EF">
            <w:pPr>
              <w:pStyle w:val="TableParagraph"/>
              <w:spacing w:before="4" w:line="237" w:lineRule="auto"/>
              <w:ind w:left="105" w:right="177"/>
            </w:pPr>
            <w:r w:rsidRPr="007642CB">
              <w:t>течение года</w:t>
            </w:r>
          </w:p>
        </w:tc>
        <w:tc>
          <w:tcPr>
            <w:tcW w:w="1696" w:type="dxa"/>
          </w:tcPr>
          <w:p w14:paraId="0960596E" w14:textId="77777777" w:rsidR="007642CB" w:rsidRPr="007642CB" w:rsidRDefault="007642CB" w:rsidP="005C65EF">
            <w:pPr>
              <w:pStyle w:val="TableParagraph"/>
              <w:spacing w:before="39" w:line="254" w:lineRule="auto"/>
              <w:ind w:left="104" w:right="407"/>
            </w:pPr>
            <w:r w:rsidRPr="007642CB">
              <w:t>Зам.</w:t>
            </w:r>
            <w:r w:rsidRPr="007642CB">
              <w:rPr>
                <w:spacing w:val="1"/>
              </w:rPr>
              <w:t xml:space="preserve"> </w:t>
            </w:r>
            <w:r w:rsidRPr="007642CB">
              <w:t>директор</w:t>
            </w:r>
            <w:r w:rsidRPr="007642CB">
              <w:rPr>
                <w:spacing w:val="-11"/>
              </w:rPr>
              <w:t xml:space="preserve"> </w:t>
            </w:r>
            <w:r w:rsidRPr="007642CB">
              <w:t>а,</w:t>
            </w:r>
          </w:p>
          <w:p w14:paraId="50537A52" w14:textId="77777777" w:rsidR="007642CB" w:rsidRPr="007642CB" w:rsidRDefault="007642CB" w:rsidP="005C65EF">
            <w:pPr>
              <w:pStyle w:val="TableParagraph"/>
              <w:spacing w:before="63"/>
              <w:ind w:left="104"/>
            </w:pPr>
            <w:r w:rsidRPr="007642CB">
              <w:t>психолог</w:t>
            </w:r>
          </w:p>
        </w:tc>
      </w:tr>
      <w:tr w:rsidR="007642CB" w:rsidRPr="007642CB" w14:paraId="2C426028" w14:textId="77777777" w:rsidTr="005C65EF">
        <w:trPr>
          <w:trHeight w:val="1209"/>
        </w:trPr>
        <w:tc>
          <w:tcPr>
            <w:tcW w:w="1604" w:type="dxa"/>
          </w:tcPr>
          <w:p w14:paraId="689C6192" w14:textId="77777777" w:rsidR="007642CB" w:rsidRPr="007642CB" w:rsidRDefault="007642CB" w:rsidP="005C65EF">
            <w:pPr>
              <w:pStyle w:val="TableParagraph"/>
              <w:spacing w:before="35"/>
              <w:ind w:left="110"/>
            </w:pPr>
            <w:r w:rsidRPr="007642CB">
              <w:t>возможности</w:t>
            </w:r>
          </w:p>
        </w:tc>
        <w:tc>
          <w:tcPr>
            <w:tcW w:w="1877" w:type="dxa"/>
          </w:tcPr>
          <w:p w14:paraId="5258066A" w14:textId="77777777" w:rsidR="007642CB" w:rsidRPr="007642CB" w:rsidRDefault="007642CB" w:rsidP="005C65EF">
            <w:pPr>
              <w:pStyle w:val="TableParagraph"/>
            </w:pPr>
          </w:p>
        </w:tc>
        <w:tc>
          <w:tcPr>
            <w:tcW w:w="1782" w:type="dxa"/>
          </w:tcPr>
          <w:p w14:paraId="15FAEB53" w14:textId="77777777" w:rsidR="007642CB" w:rsidRPr="007642CB" w:rsidRDefault="007642CB" w:rsidP="005C65EF">
            <w:pPr>
              <w:pStyle w:val="TableParagraph"/>
              <w:spacing w:before="35"/>
              <w:ind w:left="105" w:right="19"/>
            </w:pPr>
            <w:r w:rsidRPr="007642CB">
              <w:t>детей</w:t>
            </w:r>
            <w:r w:rsidRPr="007642CB">
              <w:rPr>
                <w:spacing w:val="1"/>
              </w:rPr>
              <w:t xml:space="preserve"> </w:t>
            </w:r>
            <w:r w:rsidRPr="007642CB">
              <w:t>с</w:t>
            </w:r>
            <w:r w:rsidRPr="007642CB">
              <w:rPr>
                <w:spacing w:val="1"/>
              </w:rPr>
              <w:t xml:space="preserve"> </w:t>
            </w:r>
            <w:r w:rsidRPr="007642CB">
              <w:t>ограниченными</w:t>
            </w:r>
            <w:r w:rsidRPr="007642CB">
              <w:rPr>
                <w:spacing w:val="-57"/>
              </w:rPr>
              <w:t xml:space="preserve"> </w:t>
            </w:r>
            <w:r w:rsidRPr="007642CB">
              <w:t>возможностями</w:t>
            </w:r>
          </w:p>
        </w:tc>
        <w:tc>
          <w:tcPr>
            <w:tcW w:w="1513" w:type="dxa"/>
          </w:tcPr>
          <w:p w14:paraId="56228852" w14:textId="77777777" w:rsidR="007642CB" w:rsidRPr="007642CB" w:rsidRDefault="007642CB" w:rsidP="005C65EF">
            <w:pPr>
              <w:pStyle w:val="TableParagraph"/>
              <w:spacing w:before="35"/>
              <w:ind w:left="110"/>
            </w:pPr>
            <w:r w:rsidRPr="007642CB">
              <w:t>и</w:t>
            </w:r>
          </w:p>
        </w:tc>
        <w:tc>
          <w:tcPr>
            <w:tcW w:w="1115" w:type="dxa"/>
          </w:tcPr>
          <w:p w14:paraId="05D4A256" w14:textId="77777777" w:rsidR="007642CB" w:rsidRPr="007642CB" w:rsidRDefault="007642CB" w:rsidP="005C65EF">
            <w:pPr>
              <w:pStyle w:val="TableParagraph"/>
            </w:pPr>
          </w:p>
        </w:tc>
        <w:tc>
          <w:tcPr>
            <w:tcW w:w="1696" w:type="dxa"/>
          </w:tcPr>
          <w:p w14:paraId="496469F9" w14:textId="77777777" w:rsidR="007642CB" w:rsidRPr="007642CB" w:rsidRDefault="007642CB" w:rsidP="005C65EF">
            <w:pPr>
              <w:pStyle w:val="TableParagraph"/>
            </w:pPr>
          </w:p>
        </w:tc>
      </w:tr>
    </w:tbl>
    <w:p w14:paraId="096FAB30" w14:textId="77777777" w:rsidR="007642CB" w:rsidRPr="007642CB" w:rsidRDefault="007642CB" w:rsidP="007642CB">
      <w:pPr>
        <w:sectPr w:rsidR="007642CB" w:rsidRPr="007642CB">
          <w:pgSz w:w="11910" w:h="16840"/>
          <w:pgMar w:top="700" w:right="0" w:bottom="280" w:left="38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7"/>
        <w:gridCol w:w="1875"/>
        <w:gridCol w:w="1782"/>
        <w:gridCol w:w="1513"/>
        <w:gridCol w:w="1115"/>
        <w:gridCol w:w="1696"/>
      </w:tblGrid>
      <w:tr w:rsidR="007642CB" w:rsidRPr="007642CB" w14:paraId="53FF259F" w14:textId="77777777" w:rsidTr="005C65EF">
        <w:trPr>
          <w:trHeight w:val="2477"/>
        </w:trPr>
        <w:tc>
          <w:tcPr>
            <w:tcW w:w="1607" w:type="dxa"/>
            <w:vMerge w:val="restart"/>
            <w:tcBorders>
              <w:top w:val="nil"/>
            </w:tcBorders>
          </w:tcPr>
          <w:p w14:paraId="1C06FCF3" w14:textId="77777777" w:rsidR="007642CB" w:rsidRPr="007642CB" w:rsidRDefault="007642CB" w:rsidP="005C65EF">
            <w:pPr>
              <w:pStyle w:val="TableParagraph"/>
            </w:pPr>
          </w:p>
        </w:tc>
        <w:tc>
          <w:tcPr>
            <w:tcW w:w="1875" w:type="dxa"/>
          </w:tcPr>
          <w:p w14:paraId="5322A5B5" w14:textId="77777777" w:rsidR="007642CB" w:rsidRPr="007642CB" w:rsidRDefault="007642CB" w:rsidP="005C65EF">
            <w:pPr>
              <w:pStyle w:val="TableParagraph"/>
              <w:spacing w:before="27" w:line="242" w:lineRule="auto"/>
              <w:ind w:left="102" w:right="94"/>
            </w:pPr>
            <w:r w:rsidRPr="007642CB">
              <w:rPr>
                <w:spacing w:val="-1"/>
              </w:rPr>
              <w:t>Индивидуальны</w:t>
            </w:r>
            <w:r w:rsidRPr="007642CB">
              <w:rPr>
                <w:spacing w:val="-57"/>
              </w:rPr>
              <w:t xml:space="preserve"> </w:t>
            </w:r>
            <w:r w:rsidRPr="007642CB">
              <w:t>й</w:t>
            </w:r>
            <w:r w:rsidRPr="007642CB">
              <w:rPr>
                <w:spacing w:val="-2"/>
              </w:rPr>
              <w:t xml:space="preserve"> </w:t>
            </w:r>
            <w:r w:rsidRPr="007642CB">
              <w:t>учебный</w:t>
            </w:r>
            <w:r w:rsidRPr="007642CB">
              <w:rPr>
                <w:spacing w:val="-1"/>
              </w:rPr>
              <w:t xml:space="preserve"> </w:t>
            </w:r>
            <w:r w:rsidRPr="007642CB">
              <w:t>план</w:t>
            </w:r>
          </w:p>
        </w:tc>
        <w:tc>
          <w:tcPr>
            <w:tcW w:w="1782" w:type="dxa"/>
          </w:tcPr>
          <w:p w14:paraId="733BE9C4" w14:textId="77777777" w:rsidR="007642CB" w:rsidRPr="007642CB" w:rsidRDefault="007642CB" w:rsidP="005C65EF">
            <w:pPr>
              <w:pStyle w:val="TableParagraph"/>
              <w:spacing w:before="27"/>
              <w:ind w:left="104" w:right="55"/>
              <w:rPr>
                <w:lang w:val="ru-RU"/>
              </w:rPr>
            </w:pPr>
            <w:r w:rsidRPr="007642CB">
              <w:rPr>
                <w:lang w:val="ru-RU"/>
              </w:rPr>
              <w:t>Определить</w:t>
            </w:r>
            <w:r w:rsidRPr="007642CB">
              <w:rPr>
                <w:spacing w:val="1"/>
                <w:lang w:val="ru-RU"/>
              </w:rPr>
              <w:t xml:space="preserve"> </w:t>
            </w:r>
            <w:r w:rsidRPr="007642CB">
              <w:rPr>
                <w:lang w:val="ru-RU"/>
              </w:rPr>
              <w:t>наличие</w:t>
            </w:r>
            <w:r w:rsidRPr="007642CB">
              <w:rPr>
                <w:spacing w:val="1"/>
                <w:lang w:val="ru-RU"/>
              </w:rPr>
              <w:t xml:space="preserve"> </w:t>
            </w:r>
            <w:r w:rsidRPr="007642CB">
              <w:rPr>
                <w:lang w:val="ru-RU"/>
              </w:rPr>
              <w:t>индивидуально</w:t>
            </w:r>
            <w:r w:rsidRPr="007642CB">
              <w:rPr>
                <w:spacing w:val="-57"/>
                <w:lang w:val="ru-RU"/>
              </w:rPr>
              <w:t xml:space="preserve"> </w:t>
            </w:r>
            <w:r w:rsidRPr="007642CB">
              <w:rPr>
                <w:lang w:val="ru-RU"/>
              </w:rPr>
              <w:t>го учебного</w:t>
            </w:r>
            <w:r w:rsidRPr="007642CB">
              <w:rPr>
                <w:spacing w:val="1"/>
                <w:lang w:val="ru-RU"/>
              </w:rPr>
              <w:t xml:space="preserve"> </w:t>
            </w:r>
            <w:r w:rsidRPr="007642CB">
              <w:rPr>
                <w:lang w:val="ru-RU"/>
              </w:rPr>
              <w:t>плана,</w:t>
            </w:r>
            <w:r w:rsidRPr="007642CB">
              <w:rPr>
                <w:spacing w:val="1"/>
                <w:lang w:val="ru-RU"/>
              </w:rPr>
              <w:t xml:space="preserve"> </w:t>
            </w:r>
            <w:r w:rsidRPr="007642CB">
              <w:rPr>
                <w:lang w:val="ru-RU"/>
              </w:rPr>
              <w:t>согласованного</w:t>
            </w:r>
            <w:r w:rsidRPr="007642CB">
              <w:rPr>
                <w:spacing w:val="-57"/>
                <w:lang w:val="ru-RU"/>
              </w:rPr>
              <w:t xml:space="preserve"> </w:t>
            </w:r>
            <w:r w:rsidRPr="007642CB">
              <w:rPr>
                <w:lang w:val="ru-RU"/>
              </w:rPr>
              <w:t>с родителями</w:t>
            </w:r>
          </w:p>
        </w:tc>
        <w:tc>
          <w:tcPr>
            <w:tcW w:w="1513" w:type="dxa"/>
          </w:tcPr>
          <w:p w14:paraId="5C83FC50" w14:textId="77777777" w:rsidR="007642CB" w:rsidRPr="007642CB" w:rsidRDefault="007642CB" w:rsidP="005C65EF">
            <w:pPr>
              <w:pStyle w:val="TableParagraph"/>
              <w:spacing w:before="27"/>
              <w:ind w:left="109" w:right="417"/>
              <w:jc w:val="both"/>
            </w:pPr>
            <w:r w:rsidRPr="007642CB">
              <w:rPr>
                <w:spacing w:val="-1"/>
              </w:rPr>
              <w:t>Изучение</w:t>
            </w:r>
            <w:r w:rsidRPr="007642CB">
              <w:rPr>
                <w:spacing w:val="-58"/>
              </w:rPr>
              <w:t xml:space="preserve"> </w:t>
            </w:r>
            <w:r w:rsidRPr="007642CB">
              <w:t>учебного</w:t>
            </w:r>
            <w:r w:rsidRPr="007642CB">
              <w:rPr>
                <w:spacing w:val="-58"/>
              </w:rPr>
              <w:t xml:space="preserve"> </w:t>
            </w:r>
            <w:r w:rsidRPr="007642CB">
              <w:t>плана</w:t>
            </w:r>
          </w:p>
        </w:tc>
        <w:tc>
          <w:tcPr>
            <w:tcW w:w="1115" w:type="dxa"/>
          </w:tcPr>
          <w:p w14:paraId="4E73697F" w14:textId="77777777" w:rsidR="007642CB" w:rsidRPr="007642CB" w:rsidRDefault="007642CB" w:rsidP="005C65EF">
            <w:pPr>
              <w:pStyle w:val="TableParagraph"/>
              <w:spacing w:before="27" w:line="242" w:lineRule="auto"/>
              <w:ind w:left="104" w:right="306"/>
            </w:pPr>
            <w:r w:rsidRPr="007642CB">
              <w:t>1 раз в</w:t>
            </w:r>
            <w:r w:rsidRPr="007642CB">
              <w:rPr>
                <w:spacing w:val="-57"/>
              </w:rPr>
              <w:t xml:space="preserve"> </w:t>
            </w:r>
            <w:r w:rsidRPr="007642CB">
              <w:t>год</w:t>
            </w:r>
          </w:p>
        </w:tc>
        <w:tc>
          <w:tcPr>
            <w:tcW w:w="1696" w:type="dxa"/>
          </w:tcPr>
          <w:p w14:paraId="3CA2FE36" w14:textId="77777777" w:rsidR="007642CB" w:rsidRPr="007642CB" w:rsidRDefault="007642CB" w:rsidP="005C65EF">
            <w:pPr>
              <w:pStyle w:val="TableParagraph"/>
              <w:spacing w:before="32" w:line="264" w:lineRule="auto"/>
              <w:ind w:left="103" w:right="624"/>
            </w:pPr>
            <w:r w:rsidRPr="007642CB">
              <w:t>Зам.</w:t>
            </w:r>
            <w:r w:rsidRPr="007642CB">
              <w:rPr>
                <w:spacing w:val="1"/>
              </w:rPr>
              <w:t xml:space="preserve"> </w:t>
            </w:r>
            <w:r w:rsidRPr="007642CB">
              <w:t>директор</w:t>
            </w:r>
            <w:r w:rsidRPr="007642CB">
              <w:rPr>
                <w:spacing w:val="-57"/>
              </w:rPr>
              <w:t xml:space="preserve"> </w:t>
            </w:r>
            <w:r w:rsidRPr="007642CB">
              <w:t>а</w:t>
            </w:r>
          </w:p>
        </w:tc>
      </w:tr>
      <w:tr w:rsidR="007642CB" w:rsidRPr="007642CB" w14:paraId="33A59C70" w14:textId="77777777" w:rsidTr="005C65EF">
        <w:trPr>
          <w:trHeight w:val="2159"/>
        </w:trPr>
        <w:tc>
          <w:tcPr>
            <w:tcW w:w="1607" w:type="dxa"/>
            <w:vMerge/>
            <w:tcBorders>
              <w:top w:val="nil"/>
            </w:tcBorders>
          </w:tcPr>
          <w:p w14:paraId="7E5333F4" w14:textId="77777777" w:rsidR="007642CB" w:rsidRPr="007642CB" w:rsidRDefault="007642CB" w:rsidP="005C65EF"/>
        </w:tc>
        <w:tc>
          <w:tcPr>
            <w:tcW w:w="1875" w:type="dxa"/>
          </w:tcPr>
          <w:p w14:paraId="58FD06C2" w14:textId="77777777" w:rsidR="007642CB" w:rsidRPr="007642CB" w:rsidRDefault="007642CB" w:rsidP="005C65EF">
            <w:pPr>
              <w:pStyle w:val="TableParagraph"/>
              <w:spacing w:before="27"/>
              <w:ind w:left="102" w:right="39"/>
            </w:pPr>
            <w:r w:rsidRPr="007642CB">
              <w:rPr>
                <w:spacing w:val="-1"/>
              </w:rPr>
              <w:t>Индивидуальная</w:t>
            </w:r>
            <w:r w:rsidRPr="007642CB">
              <w:rPr>
                <w:spacing w:val="-57"/>
              </w:rPr>
              <w:t xml:space="preserve"> </w:t>
            </w:r>
            <w:r w:rsidRPr="007642CB">
              <w:t>рабочая</w:t>
            </w:r>
            <w:r w:rsidRPr="007642CB">
              <w:rPr>
                <w:spacing w:val="1"/>
              </w:rPr>
              <w:t xml:space="preserve"> </w:t>
            </w:r>
            <w:r w:rsidRPr="007642CB">
              <w:t>программа</w:t>
            </w:r>
          </w:p>
        </w:tc>
        <w:tc>
          <w:tcPr>
            <w:tcW w:w="1782" w:type="dxa"/>
          </w:tcPr>
          <w:p w14:paraId="7DF928B3" w14:textId="77777777" w:rsidR="007642CB" w:rsidRPr="007642CB" w:rsidRDefault="007642CB" w:rsidP="005C65EF">
            <w:pPr>
              <w:pStyle w:val="TableParagraph"/>
              <w:spacing w:before="27"/>
              <w:ind w:left="104" w:right="312"/>
              <w:rPr>
                <w:lang w:val="ru-RU"/>
              </w:rPr>
            </w:pPr>
            <w:r w:rsidRPr="007642CB">
              <w:rPr>
                <w:lang w:val="ru-RU"/>
              </w:rPr>
              <w:t>Наличие и</w:t>
            </w:r>
            <w:r w:rsidRPr="007642CB">
              <w:rPr>
                <w:spacing w:val="1"/>
                <w:lang w:val="ru-RU"/>
              </w:rPr>
              <w:t xml:space="preserve"> </w:t>
            </w:r>
            <w:r w:rsidRPr="007642CB">
              <w:rPr>
                <w:lang w:val="ru-RU"/>
              </w:rPr>
              <w:t>соответствие</w:t>
            </w:r>
            <w:r w:rsidRPr="007642CB">
              <w:rPr>
                <w:spacing w:val="-57"/>
                <w:lang w:val="ru-RU"/>
              </w:rPr>
              <w:t xml:space="preserve"> </w:t>
            </w:r>
            <w:r w:rsidRPr="007642CB">
              <w:rPr>
                <w:lang w:val="ru-RU"/>
              </w:rPr>
              <w:t>рабочей</w:t>
            </w:r>
            <w:r w:rsidRPr="007642CB">
              <w:rPr>
                <w:spacing w:val="1"/>
                <w:lang w:val="ru-RU"/>
              </w:rPr>
              <w:t xml:space="preserve"> </w:t>
            </w:r>
            <w:r w:rsidRPr="007642CB">
              <w:rPr>
                <w:lang w:val="ru-RU"/>
              </w:rPr>
              <w:t>программы</w:t>
            </w:r>
            <w:r w:rsidRPr="007642CB">
              <w:rPr>
                <w:spacing w:val="1"/>
                <w:lang w:val="ru-RU"/>
              </w:rPr>
              <w:t xml:space="preserve"> </w:t>
            </w:r>
            <w:r w:rsidRPr="007642CB">
              <w:rPr>
                <w:lang w:val="ru-RU"/>
              </w:rPr>
              <w:t>учебной</w:t>
            </w:r>
            <w:r w:rsidRPr="007642CB">
              <w:rPr>
                <w:spacing w:val="1"/>
                <w:lang w:val="ru-RU"/>
              </w:rPr>
              <w:t xml:space="preserve"> </w:t>
            </w:r>
            <w:r w:rsidRPr="007642CB">
              <w:rPr>
                <w:lang w:val="ru-RU"/>
              </w:rPr>
              <w:t>нагрузке</w:t>
            </w:r>
          </w:p>
        </w:tc>
        <w:tc>
          <w:tcPr>
            <w:tcW w:w="1513" w:type="dxa"/>
          </w:tcPr>
          <w:p w14:paraId="5A9B4E44" w14:textId="77777777" w:rsidR="007642CB" w:rsidRPr="007642CB" w:rsidRDefault="007642CB" w:rsidP="005C65EF">
            <w:pPr>
              <w:pStyle w:val="TableParagraph"/>
              <w:spacing w:before="27"/>
              <w:ind w:left="109" w:right="376"/>
            </w:pPr>
            <w:r w:rsidRPr="007642CB">
              <w:t>Изучение</w:t>
            </w:r>
            <w:r w:rsidRPr="007642CB">
              <w:rPr>
                <w:spacing w:val="-57"/>
              </w:rPr>
              <w:t xml:space="preserve"> </w:t>
            </w:r>
            <w:r w:rsidRPr="007642CB">
              <w:t>рабочих</w:t>
            </w:r>
            <w:r w:rsidRPr="007642CB">
              <w:rPr>
                <w:spacing w:val="1"/>
              </w:rPr>
              <w:t xml:space="preserve"> </w:t>
            </w:r>
            <w:r w:rsidRPr="007642CB">
              <w:t>программ</w:t>
            </w:r>
          </w:p>
        </w:tc>
        <w:tc>
          <w:tcPr>
            <w:tcW w:w="1115" w:type="dxa"/>
          </w:tcPr>
          <w:p w14:paraId="13166EA2" w14:textId="77777777" w:rsidR="007642CB" w:rsidRPr="007642CB" w:rsidRDefault="007642CB" w:rsidP="005C65EF">
            <w:pPr>
              <w:pStyle w:val="TableParagraph"/>
              <w:spacing w:before="27"/>
              <w:ind w:left="104"/>
            </w:pPr>
            <w:r w:rsidRPr="007642CB">
              <w:t>В</w:t>
            </w:r>
          </w:p>
          <w:p w14:paraId="5E9EEDDA" w14:textId="77777777" w:rsidR="007642CB" w:rsidRPr="007642CB" w:rsidRDefault="007642CB" w:rsidP="005C65EF">
            <w:pPr>
              <w:pStyle w:val="TableParagraph"/>
              <w:spacing w:before="4" w:line="237" w:lineRule="auto"/>
              <w:ind w:left="104" w:right="178"/>
            </w:pPr>
            <w:r w:rsidRPr="007642CB">
              <w:t>течение года</w:t>
            </w:r>
          </w:p>
        </w:tc>
        <w:tc>
          <w:tcPr>
            <w:tcW w:w="1696" w:type="dxa"/>
          </w:tcPr>
          <w:p w14:paraId="1217BC75" w14:textId="77777777" w:rsidR="007642CB" w:rsidRPr="007642CB" w:rsidRDefault="007642CB" w:rsidP="005C65EF">
            <w:pPr>
              <w:pStyle w:val="TableParagraph"/>
              <w:spacing w:before="31" w:line="266" w:lineRule="auto"/>
              <w:ind w:left="103" w:right="624"/>
            </w:pPr>
            <w:r w:rsidRPr="007642CB">
              <w:t>Зам.</w:t>
            </w:r>
            <w:r w:rsidRPr="007642CB">
              <w:rPr>
                <w:spacing w:val="1"/>
              </w:rPr>
              <w:t xml:space="preserve"> </w:t>
            </w:r>
            <w:r w:rsidRPr="007642CB">
              <w:t>директор</w:t>
            </w:r>
            <w:r w:rsidRPr="007642CB">
              <w:rPr>
                <w:spacing w:val="-57"/>
              </w:rPr>
              <w:t xml:space="preserve"> </w:t>
            </w:r>
            <w:r w:rsidRPr="007642CB">
              <w:t>а</w:t>
            </w:r>
          </w:p>
        </w:tc>
      </w:tr>
    </w:tbl>
    <w:p w14:paraId="736F368C" w14:textId="77777777" w:rsidR="007642CB" w:rsidRPr="007642CB" w:rsidRDefault="007642CB" w:rsidP="007642CB">
      <w:pPr>
        <w:pStyle w:val="a9"/>
        <w:spacing w:line="265" w:lineRule="exact"/>
        <w:jc w:val="left"/>
        <w:rPr>
          <w:sz w:val="22"/>
          <w:szCs w:val="22"/>
        </w:rPr>
      </w:pPr>
      <w:r w:rsidRPr="007642CB">
        <w:rPr>
          <w:sz w:val="22"/>
          <w:szCs w:val="22"/>
        </w:rPr>
        <w:t>Кадровое</w:t>
      </w:r>
      <w:r w:rsidRPr="007642CB">
        <w:rPr>
          <w:spacing w:val="-11"/>
          <w:sz w:val="22"/>
          <w:szCs w:val="22"/>
        </w:rPr>
        <w:t xml:space="preserve"> </w:t>
      </w:r>
      <w:r w:rsidRPr="007642CB">
        <w:rPr>
          <w:sz w:val="22"/>
          <w:szCs w:val="22"/>
        </w:rPr>
        <w:t>обеспечение выполнения</w:t>
      </w:r>
      <w:r w:rsidRPr="007642CB">
        <w:rPr>
          <w:spacing w:val="-5"/>
          <w:sz w:val="22"/>
          <w:szCs w:val="22"/>
        </w:rPr>
        <w:t xml:space="preserve"> </w:t>
      </w:r>
      <w:r w:rsidRPr="007642CB">
        <w:rPr>
          <w:sz w:val="22"/>
          <w:szCs w:val="22"/>
        </w:rPr>
        <w:t>программы</w:t>
      </w:r>
    </w:p>
    <w:p w14:paraId="0C8C8C1A" w14:textId="77777777" w:rsidR="007642CB" w:rsidRPr="007642CB" w:rsidRDefault="007642CB" w:rsidP="007642CB">
      <w:pPr>
        <w:pStyle w:val="a9"/>
        <w:ind w:left="0"/>
        <w:jc w:val="left"/>
        <w:rPr>
          <w:sz w:val="22"/>
          <w:szCs w:val="22"/>
        </w:rPr>
      </w:pPr>
    </w:p>
    <w:p w14:paraId="06E78303" w14:textId="77777777" w:rsidR="007642CB" w:rsidRPr="007642CB" w:rsidRDefault="007642CB" w:rsidP="007642CB">
      <w:pPr>
        <w:pStyle w:val="a9"/>
        <w:spacing w:before="2"/>
        <w:ind w:left="0"/>
        <w:jc w:val="left"/>
        <w:rPr>
          <w:sz w:val="22"/>
          <w:szCs w:val="2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2088"/>
        <w:gridCol w:w="1838"/>
        <w:gridCol w:w="1733"/>
        <w:gridCol w:w="1829"/>
        <w:gridCol w:w="1733"/>
      </w:tblGrid>
      <w:tr w:rsidR="007642CB" w:rsidRPr="007642CB" w14:paraId="4371BDE1" w14:textId="77777777" w:rsidTr="005C65EF">
        <w:trPr>
          <w:trHeight w:val="1170"/>
        </w:trPr>
        <w:tc>
          <w:tcPr>
            <w:tcW w:w="1008" w:type="dxa"/>
          </w:tcPr>
          <w:p w14:paraId="7A99BB17" w14:textId="77777777" w:rsidR="007642CB" w:rsidRPr="007642CB" w:rsidRDefault="007642CB" w:rsidP="005C65EF">
            <w:pPr>
              <w:pStyle w:val="TableParagraph"/>
              <w:spacing w:before="6" w:line="285" w:lineRule="auto"/>
              <w:ind w:left="110" w:right="38"/>
            </w:pPr>
            <w:r w:rsidRPr="007642CB">
              <w:t>Объект</w:t>
            </w:r>
            <w:r w:rsidRPr="007642CB">
              <w:rPr>
                <w:spacing w:val="1"/>
              </w:rPr>
              <w:t xml:space="preserve"> </w:t>
            </w:r>
            <w:r w:rsidRPr="007642CB">
              <w:t>контрол</w:t>
            </w:r>
            <w:r w:rsidRPr="007642CB">
              <w:rPr>
                <w:spacing w:val="-57"/>
              </w:rPr>
              <w:t xml:space="preserve"> </w:t>
            </w:r>
            <w:r w:rsidRPr="007642CB">
              <w:t>я</w:t>
            </w:r>
          </w:p>
        </w:tc>
        <w:tc>
          <w:tcPr>
            <w:tcW w:w="2088" w:type="dxa"/>
          </w:tcPr>
          <w:p w14:paraId="76AB599D" w14:textId="77777777" w:rsidR="007642CB" w:rsidRPr="007642CB" w:rsidRDefault="007642CB" w:rsidP="005C65EF">
            <w:pPr>
              <w:pStyle w:val="TableParagraph"/>
              <w:spacing w:before="1" w:line="242" w:lineRule="auto"/>
              <w:ind w:left="105" w:right="688"/>
            </w:pPr>
            <w:r w:rsidRPr="007642CB">
              <w:t>Содержание</w:t>
            </w:r>
            <w:r w:rsidRPr="007642CB">
              <w:rPr>
                <w:spacing w:val="-57"/>
              </w:rPr>
              <w:t xml:space="preserve"> </w:t>
            </w:r>
            <w:r w:rsidRPr="007642CB">
              <w:t>контроля</w:t>
            </w:r>
          </w:p>
        </w:tc>
        <w:tc>
          <w:tcPr>
            <w:tcW w:w="1838" w:type="dxa"/>
          </w:tcPr>
          <w:p w14:paraId="2699CA68" w14:textId="77777777" w:rsidR="007642CB" w:rsidRPr="007642CB" w:rsidRDefault="007642CB" w:rsidP="005C65EF">
            <w:pPr>
              <w:pStyle w:val="TableParagraph"/>
              <w:spacing w:before="1"/>
              <w:ind w:left="106"/>
            </w:pPr>
            <w:r w:rsidRPr="007642CB">
              <w:t>Цель</w:t>
            </w:r>
            <w:r w:rsidRPr="007642CB">
              <w:rPr>
                <w:spacing w:val="-1"/>
              </w:rPr>
              <w:t xml:space="preserve"> </w:t>
            </w:r>
            <w:r w:rsidRPr="007642CB">
              <w:t>контроля</w:t>
            </w:r>
          </w:p>
        </w:tc>
        <w:tc>
          <w:tcPr>
            <w:tcW w:w="1733" w:type="dxa"/>
          </w:tcPr>
          <w:p w14:paraId="74F6C0AF" w14:textId="77777777" w:rsidR="007642CB" w:rsidRPr="007642CB" w:rsidRDefault="007642CB" w:rsidP="005C65EF">
            <w:pPr>
              <w:pStyle w:val="TableParagraph"/>
              <w:spacing w:before="1" w:line="242" w:lineRule="auto"/>
              <w:ind w:left="107" w:right="579"/>
            </w:pPr>
            <w:r w:rsidRPr="007642CB">
              <w:t>Диагност.</w:t>
            </w:r>
            <w:r w:rsidRPr="007642CB">
              <w:rPr>
                <w:spacing w:val="-57"/>
              </w:rPr>
              <w:t xml:space="preserve"> </w:t>
            </w:r>
            <w:r w:rsidRPr="007642CB">
              <w:t>средства</w:t>
            </w:r>
          </w:p>
        </w:tc>
        <w:tc>
          <w:tcPr>
            <w:tcW w:w="1829" w:type="dxa"/>
          </w:tcPr>
          <w:p w14:paraId="394AEFA9" w14:textId="77777777" w:rsidR="007642CB" w:rsidRPr="007642CB" w:rsidRDefault="007642CB" w:rsidP="005C65EF">
            <w:pPr>
              <w:pStyle w:val="TableParagraph"/>
              <w:spacing w:before="1" w:line="242" w:lineRule="auto"/>
              <w:ind w:left="108" w:right="102"/>
            </w:pPr>
            <w:r w:rsidRPr="007642CB">
              <w:t>Периодичность</w:t>
            </w:r>
            <w:r w:rsidRPr="007642CB">
              <w:rPr>
                <w:spacing w:val="-57"/>
              </w:rPr>
              <w:t xml:space="preserve"> </w:t>
            </w:r>
            <w:r w:rsidRPr="007642CB">
              <w:t>контроля</w:t>
            </w:r>
          </w:p>
        </w:tc>
        <w:tc>
          <w:tcPr>
            <w:tcW w:w="1733" w:type="dxa"/>
          </w:tcPr>
          <w:p w14:paraId="0AD90A6D" w14:textId="77777777" w:rsidR="007642CB" w:rsidRPr="007642CB" w:rsidRDefault="007642CB" w:rsidP="005C65EF">
            <w:pPr>
              <w:pStyle w:val="TableParagraph"/>
              <w:spacing w:before="1"/>
              <w:ind w:left="108"/>
            </w:pPr>
            <w:r w:rsidRPr="007642CB">
              <w:t>Ответственный</w:t>
            </w:r>
          </w:p>
        </w:tc>
      </w:tr>
      <w:tr w:rsidR="007642CB" w:rsidRPr="007642CB" w14:paraId="22EC9EAA" w14:textId="77777777" w:rsidTr="005C65EF">
        <w:trPr>
          <w:trHeight w:val="1492"/>
        </w:trPr>
        <w:tc>
          <w:tcPr>
            <w:tcW w:w="1008" w:type="dxa"/>
            <w:tcBorders>
              <w:bottom w:val="nil"/>
            </w:tcBorders>
          </w:tcPr>
          <w:p w14:paraId="7D8E491C" w14:textId="77777777" w:rsidR="007642CB" w:rsidRPr="007642CB" w:rsidRDefault="007642CB" w:rsidP="005C65EF">
            <w:pPr>
              <w:pStyle w:val="TableParagraph"/>
              <w:spacing w:before="1" w:line="292" w:lineRule="auto"/>
              <w:ind w:left="110" w:right="37"/>
            </w:pPr>
            <w:r w:rsidRPr="007642CB">
              <w:t>Работа</w:t>
            </w:r>
            <w:r w:rsidRPr="007642CB">
              <w:rPr>
                <w:spacing w:val="1"/>
              </w:rPr>
              <w:t xml:space="preserve"> </w:t>
            </w:r>
            <w:r w:rsidRPr="007642CB">
              <w:t>с</w:t>
            </w:r>
            <w:r w:rsidRPr="007642CB">
              <w:rPr>
                <w:spacing w:val="1"/>
              </w:rPr>
              <w:t xml:space="preserve"> </w:t>
            </w:r>
            <w:r w:rsidRPr="007642CB">
              <w:rPr>
                <w:spacing w:val="-1"/>
              </w:rPr>
              <w:t>кадрами</w:t>
            </w:r>
          </w:p>
        </w:tc>
        <w:tc>
          <w:tcPr>
            <w:tcW w:w="2088" w:type="dxa"/>
          </w:tcPr>
          <w:p w14:paraId="5697B859" w14:textId="77777777" w:rsidR="007642CB" w:rsidRPr="007642CB" w:rsidRDefault="007642CB" w:rsidP="005C65EF">
            <w:pPr>
              <w:pStyle w:val="TableParagraph"/>
              <w:spacing w:before="1" w:line="242" w:lineRule="auto"/>
              <w:ind w:left="105" w:right="146"/>
            </w:pPr>
            <w:r w:rsidRPr="007642CB">
              <w:t>Распределение</w:t>
            </w:r>
            <w:r w:rsidRPr="007642CB">
              <w:rPr>
                <w:spacing w:val="1"/>
              </w:rPr>
              <w:t xml:space="preserve"> </w:t>
            </w:r>
            <w:r w:rsidRPr="007642CB">
              <w:t>учебной</w:t>
            </w:r>
            <w:r w:rsidRPr="007642CB">
              <w:rPr>
                <w:spacing w:val="-13"/>
              </w:rPr>
              <w:t xml:space="preserve"> </w:t>
            </w:r>
            <w:r w:rsidRPr="007642CB">
              <w:t>нагрузки</w:t>
            </w:r>
          </w:p>
        </w:tc>
        <w:tc>
          <w:tcPr>
            <w:tcW w:w="1838" w:type="dxa"/>
          </w:tcPr>
          <w:p w14:paraId="15880DDE" w14:textId="77777777" w:rsidR="007642CB" w:rsidRPr="007642CB" w:rsidRDefault="007642CB" w:rsidP="005C65EF">
            <w:pPr>
              <w:pStyle w:val="TableParagraph"/>
              <w:spacing w:before="1"/>
              <w:ind w:left="106" w:right="108"/>
            </w:pPr>
            <w:r w:rsidRPr="007642CB">
              <w:t>Проверить</w:t>
            </w:r>
            <w:r w:rsidRPr="007642CB">
              <w:rPr>
                <w:spacing w:val="1"/>
              </w:rPr>
              <w:t xml:space="preserve"> </w:t>
            </w:r>
            <w:r w:rsidRPr="007642CB">
              <w:t>тарификацию</w:t>
            </w:r>
            <w:r w:rsidRPr="007642CB">
              <w:rPr>
                <w:spacing w:val="1"/>
              </w:rPr>
              <w:t xml:space="preserve"> </w:t>
            </w:r>
            <w:r w:rsidRPr="007642CB">
              <w:rPr>
                <w:spacing w:val="-1"/>
              </w:rPr>
              <w:t>педагогических</w:t>
            </w:r>
            <w:r w:rsidRPr="007642CB">
              <w:rPr>
                <w:spacing w:val="-57"/>
              </w:rPr>
              <w:t xml:space="preserve"> </w:t>
            </w:r>
            <w:r w:rsidRPr="007642CB">
              <w:t>кадров</w:t>
            </w:r>
          </w:p>
        </w:tc>
        <w:tc>
          <w:tcPr>
            <w:tcW w:w="1733" w:type="dxa"/>
          </w:tcPr>
          <w:p w14:paraId="1F88C7D4" w14:textId="77777777" w:rsidR="007642CB" w:rsidRPr="007642CB" w:rsidRDefault="007642CB" w:rsidP="005C65EF">
            <w:pPr>
              <w:pStyle w:val="TableParagraph"/>
              <w:spacing w:before="1" w:line="288" w:lineRule="auto"/>
              <w:ind w:left="107" w:right="273"/>
            </w:pPr>
            <w:r w:rsidRPr="007642CB">
              <w:t>Изучение</w:t>
            </w:r>
            <w:r w:rsidRPr="007642CB">
              <w:rPr>
                <w:spacing w:val="1"/>
              </w:rPr>
              <w:t xml:space="preserve"> </w:t>
            </w:r>
            <w:r w:rsidRPr="007642CB">
              <w:rPr>
                <w:spacing w:val="-1"/>
              </w:rPr>
              <w:t>документаци</w:t>
            </w:r>
            <w:r w:rsidRPr="007642CB">
              <w:rPr>
                <w:spacing w:val="-57"/>
              </w:rPr>
              <w:t xml:space="preserve"> </w:t>
            </w:r>
            <w:r w:rsidRPr="007642CB">
              <w:t>и</w:t>
            </w:r>
          </w:p>
        </w:tc>
        <w:tc>
          <w:tcPr>
            <w:tcW w:w="1829" w:type="dxa"/>
          </w:tcPr>
          <w:p w14:paraId="5D66E31C" w14:textId="77777777" w:rsidR="007642CB" w:rsidRPr="007642CB" w:rsidRDefault="007642CB" w:rsidP="005C65EF">
            <w:pPr>
              <w:pStyle w:val="TableParagraph"/>
              <w:spacing w:before="1"/>
              <w:ind w:left="108"/>
            </w:pPr>
            <w:r w:rsidRPr="007642CB">
              <w:t>1</w:t>
            </w:r>
            <w:r w:rsidRPr="007642CB">
              <w:rPr>
                <w:spacing w:val="2"/>
              </w:rPr>
              <w:t xml:space="preserve"> </w:t>
            </w:r>
            <w:r w:rsidRPr="007642CB">
              <w:t>раз</w:t>
            </w:r>
            <w:r w:rsidRPr="007642CB">
              <w:rPr>
                <w:spacing w:val="3"/>
              </w:rPr>
              <w:t xml:space="preserve"> </w:t>
            </w:r>
            <w:r w:rsidRPr="007642CB">
              <w:t>в</w:t>
            </w:r>
            <w:r w:rsidRPr="007642CB">
              <w:rPr>
                <w:spacing w:val="-1"/>
              </w:rPr>
              <w:t xml:space="preserve"> </w:t>
            </w:r>
            <w:r w:rsidRPr="007642CB">
              <w:t>год</w:t>
            </w:r>
          </w:p>
        </w:tc>
        <w:tc>
          <w:tcPr>
            <w:tcW w:w="1733" w:type="dxa"/>
          </w:tcPr>
          <w:p w14:paraId="4F2393DF" w14:textId="77777777" w:rsidR="007642CB" w:rsidRPr="007642CB" w:rsidRDefault="007642CB" w:rsidP="005C65EF">
            <w:pPr>
              <w:pStyle w:val="TableParagraph"/>
              <w:spacing w:before="1" w:line="283" w:lineRule="auto"/>
              <w:ind w:left="108" w:right="741"/>
            </w:pPr>
            <w:r w:rsidRPr="007642CB">
              <w:rPr>
                <w:spacing w:val="-1"/>
              </w:rPr>
              <w:t>Директо</w:t>
            </w:r>
            <w:r w:rsidRPr="007642CB">
              <w:rPr>
                <w:spacing w:val="-57"/>
              </w:rPr>
              <w:t xml:space="preserve"> </w:t>
            </w:r>
            <w:r w:rsidRPr="007642CB">
              <w:t>р</w:t>
            </w:r>
          </w:p>
        </w:tc>
      </w:tr>
      <w:tr w:rsidR="007642CB" w:rsidRPr="007642CB" w14:paraId="000E2220" w14:textId="77777777" w:rsidTr="005C65EF">
        <w:trPr>
          <w:trHeight w:val="2064"/>
        </w:trPr>
        <w:tc>
          <w:tcPr>
            <w:tcW w:w="1008" w:type="dxa"/>
            <w:tcBorders>
              <w:top w:val="nil"/>
              <w:bottom w:val="nil"/>
            </w:tcBorders>
          </w:tcPr>
          <w:p w14:paraId="6A8FB2A0" w14:textId="77777777" w:rsidR="007642CB" w:rsidRPr="007642CB" w:rsidRDefault="007642CB" w:rsidP="005C65EF">
            <w:pPr>
              <w:pStyle w:val="TableParagraph"/>
            </w:pPr>
          </w:p>
        </w:tc>
        <w:tc>
          <w:tcPr>
            <w:tcW w:w="2088" w:type="dxa"/>
          </w:tcPr>
          <w:p w14:paraId="25C4A048" w14:textId="77777777" w:rsidR="007642CB" w:rsidRPr="007642CB" w:rsidRDefault="007642CB" w:rsidP="005C65EF">
            <w:pPr>
              <w:pStyle w:val="TableParagraph"/>
              <w:spacing w:before="1"/>
              <w:ind w:left="105" w:right="95"/>
              <w:rPr>
                <w:lang w:val="ru-RU"/>
              </w:rPr>
            </w:pPr>
            <w:r w:rsidRPr="007642CB">
              <w:rPr>
                <w:lang w:val="ru-RU"/>
              </w:rPr>
              <w:t>Контроль за</w:t>
            </w:r>
            <w:r w:rsidRPr="007642CB">
              <w:rPr>
                <w:spacing w:val="1"/>
                <w:lang w:val="ru-RU"/>
              </w:rPr>
              <w:t xml:space="preserve"> </w:t>
            </w:r>
            <w:r w:rsidRPr="007642CB">
              <w:rPr>
                <w:lang w:val="ru-RU"/>
              </w:rPr>
              <w:t>кадровым</w:t>
            </w:r>
            <w:r w:rsidRPr="007642CB">
              <w:rPr>
                <w:spacing w:val="1"/>
                <w:lang w:val="ru-RU"/>
              </w:rPr>
              <w:t xml:space="preserve"> </w:t>
            </w:r>
            <w:r w:rsidRPr="007642CB">
              <w:rPr>
                <w:lang w:val="ru-RU"/>
              </w:rPr>
              <w:t>обеспечением</w:t>
            </w:r>
            <w:r w:rsidRPr="007642CB">
              <w:rPr>
                <w:spacing w:val="1"/>
                <w:lang w:val="ru-RU"/>
              </w:rPr>
              <w:t xml:space="preserve"> </w:t>
            </w:r>
            <w:r w:rsidRPr="007642CB">
              <w:rPr>
                <w:lang w:val="ru-RU"/>
              </w:rPr>
              <w:t>учебного</w:t>
            </w:r>
            <w:r w:rsidRPr="007642CB">
              <w:rPr>
                <w:spacing w:val="1"/>
                <w:lang w:val="ru-RU"/>
              </w:rPr>
              <w:t xml:space="preserve"> </w:t>
            </w:r>
            <w:r w:rsidRPr="007642CB">
              <w:rPr>
                <w:lang w:val="ru-RU"/>
              </w:rPr>
              <w:t>процесса,</w:t>
            </w:r>
            <w:r w:rsidRPr="007642CB">
              <w:rPr>
                <w:spacing w:val="3"/>
                <w:lang w:val="ru-RU"/>
              </w:rPr>
              <w:t xml:space="preserve"> </w:t>
            </w:r>
            <w:r w:rsidRPr="007642CB">
              <w:rPr>
                <w:lang w:val="ru-RU"/>
              </w:rPr>
              <w:t>за</w:t>
            </w:r>
            <w:r w:rsidRPr="007642CB">
              <w:rPr>
                <w:spacing w:val="1"/>
                <w:lang w:val="ru-RU"/>
              </w:rPr>
              <w:t xml:space="preserve"> </w:t>
            </w:r>
            <w:r w:rsidRPr="007642CB">
              <w:rPr>
                <w:lang w:val="ru-RU"/>
              </w:rPr>
              <w:t>объемом</w:t>
            </w:r>
            <w:r w:rsidRPr="007642CB">
              <w:rPr>
                <w:spacing w:val="-12"/>
                <w:lang w:val="ru-RU"/>
              </w:rPr>
              <w:t xml:space="preserve"> </w:t>
            </w:r>
            <w:r w:rsidRPr="007642CB">
              <w:rPr>
                <w:lang w:val="ru-RU"/>
              </w:rPr>
              <w:t>нагрузки</w:t>
            </w:r>
            <w:r w:rsidRPr="007642CB">
              <w:rPr>
                <w:spacing w:val="-57"/>
                <w:lang w:val="ru-RU"/>
              </w:rPr>
              <w:t xml:space="preserve"> </w:t>
            </w:r>
            <w:r w:rsidRPr="007642CB">
              <w:rPr>
                <w:lang w:val="ru-RU"/>
              </w:rPr>
              <w:t>учителей</w:t>
            </w:r>
          </w:p>
        </w:tc>
        <w:tc>
          <w:tcPr>
            <w:tcW w:w="1838" w:type="dxa"/>
          </w:tcPr>
          <w:p w14:paraId="0345C32D" w14:textId="77777777" w:rsidR="007642CB" w:rsidRPr="007642CB" w:rsidRDefault="007642CB" w:rsidP="005C65EF">
            <w:pPr>
              <w:pStyle w:val="TableParagraph"/>
              <w:spacing w:before="1"/>
              <w:ind w:left="106" w:right="65"/>
              <w:rPr>
                <w:lang w:val="ru-RU"/>
              </w:rPr>
            </w:pPr>
            <w:r w:rsidRPr="007642CB">
              <w:rPr>
                <w:lang w:val="ru-RU"/>
              </w:rPr>
              <w:t>Определить</w:t>
            </w:r>
            <w:r w:rsidRPr="007642CB">
              <w:rPr>
                <w:spacing w:val="1"/>
                <w:lang w:val="ru-RU"/>
              </w:rPr>
              <w:t xml:space="preserve"> </w:t>
            </w:r>
            <w:r w:rsidRPr="007642CB">
              <w:rPr>
                <w:lang w:val="ru-RU"/>
              </w:rPr>
              <w:t>рациональность</w:t>
            </w:r>
            <w:r w:rsidRPr="007642CB">
              <w:rPr>
                <w:spacing w:val="-57"/>
                <w:lang w:val="ru-RU"/>
              </w:rPr>
              <w:t xml:space="preserve"> </w:t>
            </w:r>
            <w:r w:rsidRPr="007642CB">
              <w:rPr>
                <w:lang w:val="ru-RU"/>
              </w:rPr>
              <w:t>использования</w:t>
            </w:r>
            <w:r w:rsidRPr="007642CB">
              <w:rPr>
                <w:spacing w:val="1"/>
                <w:lang w:val="ru-RU"/>
              </w:rPr>
              <w:t xml:space="preserve"> </w:t>
            </w:r>
            <w:r w:rsidRPr="007642CB">
              <w:rPr>
                <w:lang w:val="ru-RU"/>
              </w:rPr>
              <w:t>кадрового</w:t>
            </w:r>
            <w:r w:rsidRPr="007642CB">
              <w:rPr>
                <w:spacing w:val="1"/>
                <w:lang w:val="ru-RU"/>
              </w:rPr>
              <w:t xml:space="preserve"> </w:t>
            </w:r>
            <w:r w:rsidRPr="007642CB">
              <w:rPr>
                <w:lang w:val="ru-RU"/>
              </w:rPr>
              <w:t>потенциала</w:t>
            </w:r>
          </w:p>
        </w:tc>
        <w:tc>
          <w:tcPr>
            <w:tcW w:w="1733" w:type="dxa"/>
          </w:tcPr>
          <w:p w14:paraId="265D40BC" w14:textId="77777777" w:rsidR="007642CB" w:rsidRPr="007642CB" w:rsidRDefault="007642CB" w:rsidP="005C65EF">
            <w:pPr>
              <w:pStyle w:val="TableParagraph"/>
              <w:spacing w:before="6" w:line="285" w:lineRule="auto"/>
              <w:ind w:left="107" w:right="273"/>
            </w:pPr>
            <w:r w:rsidRPr="007642CB">
              <w:t>Изучение</w:t>
            </w:r>
            <w:r w:rsidRPr="007642CB">
              <w:rPr>
                <w:spacing w:val="1"/>
              </w:rPr>
              <w:t xml:space="preserve"> </w:t>
            </w:r>
            <w:r w:rsidRPr="007642CB">
              <w:rPr>
                <w:spacing w:val="-1"/>
              </w:rPr>
              <w:t>документаци</w:t>
            </w:r>
            <w:r w:rsidRPr="007642CB">
              <w:rPr>
                <w:spacing w:val="-57"/>
              </w:rPr>
              <w:t xml:space="preserve"> </w:t>
            </w:r>
            <w:r w:rsidRPr="007642CB">
              <w:t>и</w:t>
            </w:r>
          </w:p>
        </w:tc>
        <w:tc>
          <w:tcPr>
            <w:tcW w:w="1829" w:type="dxa"/>
          </w:tcPr>
          <w:p w14:paraId="6289264B" w14:textId="77777777" w:rsidR="007642CB" w:rsidRPr="007642CB" w:rsidRDefault="007642CB" w:rsidP="005C65EF">
            <w:pPr>
              <w:pStyle w:val="TableParagraph"/>
              <w:spacing w:before="1"/>
              <w:ind w:left="108"/>
            </w:pPr>
            <w:r w:rsidRPr="007642CB">
              <w:t>1</w:t>
            </w:r>
            <w:r w:rsidRPr="007642CB">
              <w:rPr>
                <w:spacing w:val="2"/>
              </w:rPr>
              <w:t xml:space="preserve"> </w:t>
            </w:r>
            <w:r w:rsidRPr="007642CB">
              <w:t>раз</w:t>
            </w:r>
            <w:r w:rsidRPr="007642CB">
              <w:rPr>
                <w:spacing w:val="3"/>
              </w:rPr>
              <w:t xml:space="preserve"> </w:t>
            </w:r>
            <w:r w:rsidRPr="007642CB">
              <w:t>в</w:t>
            </w:r>
            <w:r w:rsidRPr="007642CB">
              <w:rPr>
                <w:spacing w:val="-1"/>
              </w:rPr>
              <w:t xml:space="preserve"> </w:t>
            </w:r>
            <w:r w:rsidRPr="007642CB">
              <w:t>год</w:t>
            </w:r>
          </w:p>
        </w:tc>
        <w:tc>
          <w:tcPr>
            <w:tcW w:w="1733" w:type="dxa"/>
          </w:tcPr>
          <w:p w14:paraId="428EEC5A" w14:textId="77777777" w:rsidR="007642CB" w:rsidRPr="007642CB" w:rsidRDefault="007642CB" w:rsidP="005C65EF">
            <w:pPr>
              <w:pStyle w:val="TableParagraph"/>
              <w:spacing w:before="6"/>
              <w:ind w:left="108"/>
            </w:pPr>
            <w:r w:rsidRPr="007642CB">
              <w:t>Директор</w:t>
            </w:r>
          </w:p>
        </w:tc>
      </w:tr>
      <w:tr w:rsidR="007642CB" w:rsidRPr="007642CB" w14:paraId="6536314F" w14:textId="77777777" w:rsidTr="005C65EF">
        <w:trPr>
          <w:trHeight w:val="2236"/>
        </w:trPr>
        <w:tc>
          <w:tcPr>
            <w:tcW w:w="1008" w:type="dxa"/>
            <w:tcBorders>
              <w:top w:val="nil"/>
              <w:bottom w:val="nil"/>
            </w:tcBorders>
          </w:tcPr>
          <w:p w14:paraId="393FC88B" w14:textId="77777777" w:rsidR="007642CB" w:rsidRPr="007642CB" w:rsidRDefault="007642CB" w:rsidP="005C65EF">
            <w:pPr>
              <w:pStyle w:val="TableParagraph"/>
            </w:pPr>
          </w:p>
        </w:tc>
        <w:tc>
          <w:tcPr>
            <w:tcW w:w="2088" w:type="dxa"/>
          </w:tcPr>
          <w:p w14:paraId="5EFD48B3" w14:textId="77777777" w:rsidR="007642CB" w:rsidRPr="007642CB" w:rsidRDefault="007642CB" w:rsidP="005C65EF">
            <w:pPr>
              <w:pStyle w:val="TableParagraph"/>
              <w:spacing w:before="3" w:line="237" w:lineRule="auto"/>
              <w:ind w:left="105" w:right="629"/>
              <w:rPr>
                <w:lang w:val="ru-RU"/>
              </w:rPr>
            </w:pPr>
            <w:r w:rsidRPr="007642CB">
              <w:rPr>
                <w:lang w:val="ru-RU"/>
              </w:rPr>
              <w:t>Организация</w:t>
            </w:r>
            <w:r w:rsidRPr="007642CB">
              <w:rPr>
                <w:spacing w:val="-57"/>
                <w:lang w:val="ru-RU"/>
              </w:rPr>
              <w:t xml:space="preserve"> </w:t>
            </w:r>
            <w:r w:rsidRPr="007642CB">
              <w:rPr>
                <w:lang w:val="ru-RU"/>
              </w:rPr>
              <w:t>учителем</w:t>
            </w:r>
          </w:p>
          <w:p w14:paraId="35DAD817" w14:textId="77777777" w:rsidR="007642CB" w:rsidRPr="007642CB" w:rsidRDefault="007642CB" w:rsidP="005C65EF">
            <w:pPr>
              <w:pStyle w:val="TableParagraph"/>
              <w:spacing w:before="4"/>
              <w:ind w:left="105" w:right="585"/>
              <w:rPr>
                <w:lang w:val="ru-RU"/>
              </w:rPr>
            </w:pPr>
            <w:r w:rsidRPr="007642CB">
              <w:rPr>
                <w:lang w:val="ru-RU"/>
              </w:rPr>
              <w:t>деятельности</w:t>
            </w:r>
            <w:r w:rsidRPr="007642CB">
              <w:rPr>
                <w:spacing w:val="-57"/>
                <w:lang w:val="ru-RU"/>
              </w:rPr>
              <w:t xml:space="preserve"> </w:t>
            </w:r>
            <w:r w:rsidRPr="007642CB">
              <w:rPr>
                <w:lang w:val="ru-RU"/>
              </w:rPr>
              <w:t>учащихся на</w:t>
            </w:r>
            <w:r w:rsidRPr="007642CB">
              <w:rPr>
                <w:spacing w:val="1"/>
                <w:lang w:val="ru-RU"/>
              </w:rPr>
              <w:t xml:space="preserve"> </w:t>
            </w:r>
            <w:r w:rsidRPr="007642CB">
              <w:rPr>
                <w:lang w:val="ru-RU"/>
              </w:rPr>
              <w:t>уроке и</w:t>
            </w:r>
            <w:r w:rsidRPr="007642CB">
              <w:rPr>
                <w:spacing w:val="2"/>
                <w:lang w:val="ru-RU"/>
              </w:rPr>
              <w:t xml:space="preserve"> </w:t>
            </w:r>
            <w:r w:rsidRPr="007642CB">
              <w:rPr>
                <w:lang w:val="ru-RU"/>
              </w:rPr>
              <w:t>во</w:t>
            </w:r>
            <w:r w:rsidRPr="007642CB">
              <w:rPr>
                <w:spacing w:val="1"/>
                <w:lang w:val="ru-RU"/>
              </w:rPr>
              <w:t xml:space="preserve"> </w:t>
            </w:r>
            <w:r w:rsidRPr="007642CB">
              <w:rPr>
                <w:lang w:val="ru-RU"/>
              </w:rPr>
              <w:t>внеурочной</w:t>
            </w:r>
            <w:r w:rsidRPr="007642CB">
              <w:rPr>
                <w:spacing w:val="1"/>
                <w:lang w:val="ru-RU"/>
              </w:rPr>
              <w:t xml:space="preserve"> </w:t>
            </w:r>
            <w:r w:rsidRPr="007642CB">
              <w:rPr>
                <w:lang w:val="ru-RU"/>
              </w:rPr>
              <w:t>деятельности</w:t>
            </w:r>
          </w:p>
        </w:tc>
        <w:tc>
          <w:tcPr>
            <w:tcW w:w="1838" w:type="dxa"/>
          </w:tcPr>
          <w:p w14:paraId="27A0B4C3" w14:textId="77777777" w:rsidR="007642CB" w:rsidRPr="007642CB" w:rsidRDefault="007642CB" w:rsidP="005C65EF">
            <w:pPr>
              <w:pStyle w:val="TableParagraph"/>
              <w:spacing w:before="1"/>
              <w:ind w:left="106" w:right="413"/>
              <w:rPr>
                <w:lang w:val="ru-RU"/>
              </w:rPr>
            </w:pPr>
            <w:r w:rsidRPr="007642CB">
              <w:rPr>
                <w:lang w:val="ru-RU"/>
              </w:rPr>
              <w:t>Определить</w:t>
            </w:r>
            <w:r w:rsidRPr="007642CB">
              <w:rPr>
                <w:spacing w:val="1"/>
                <w:lang w:val="ru-RU"/>
              </w:rPr>
              <w:t xml:space="preserve"> </w:t>
            </w:r>
            <w:r w:rsidRPr="007642CB">
              <w:rPr>
                <w:lang w:val="ru-RU"/>
              </w:rPr>
              <w:t>характер</w:t>
            </w:r>
            <w:r w:rsidRPr="007642CB">
              <w:rPr>
                <w:spacing w:val="1"/>
                <w:lang w:val="ru-RU"/>
              </w:rPr>
              <w:t xml:space="preserve"> </w:t>
            </w:r>
            <w:r w:rsidRPr="007642CB">
              <w:rPr>
                <w:lang w:val="ru-RU"/>
              </w:rPr>
              <w:t>организации</w:t>
            </w:r>
            <w:r w:rsidRPr="007642CB">
              <w:rPr>
                <w:spacing w:val="-57"/>
                <w:lang w:val="ru-RU"/>
              </w:rPr>
              <w:t xml:space="preserve"> </w:t>
            </w:r>
            <w:r w:rsidRPr="007642CB">
              <w:rPr>
                <w:lang w:val="ru-RU"/>
              </w:rPr>
              <w:t>учителем</w:t>
            </w:r>
          </w:p>
          <w:p w14:paraId="5B435E7A" w14:textId="77777777" w:rsidR="007642CB" w:rsidRPr="007642CB" w:rsidRDefault="007642CB" w:rsidP="005C65EF">
            <w:pPr>
              <w:pStyle w:val="TableParagraph"/>
              <w:ind w:left="106" w:right="39"/>
              <w:rPr>
                <w:lang w:val="ru-RU"/>
              </w:rPr>
            </w:pPr>
            <w:r w:rsidRPr="007642CB">
              <w:rPr>
                <w:lang w:val="ru-RU"/>
              </w:rPr>
              <w:t>деятельности на</w:t>
            </w:r>
            <w:r w:rsidRPr="007642CB">
              <w:rPr>
                <w:spacing w:val="-57"/>
                <w:lang w:val="ru-RU"/>
              </w:rPr>
              <w:t xml:space="preserve"> </w:t>
            </w:r>
            <w:r w:rsidRPr="007642CB">
              <w:rPr>
                <w:lang w:val="ru-RU"/>
              </w:rPr>
              <w:t>уроке и</w:t>
            </w:r>
            <w:r w:rsidRPr="007642CB">
              <w:rPr>
                <w:spacing w:val="2"/>
                <w:lang w:val="ru-RU"/>
              </w:rPr>
              <w:t xml:space="preserve"> </w:t>
            </w:r>
            <w:r w:rsidRPr="007642CB">
              <w:rPr>
                <w:lang w:val="ru-RU"/>
              </w:rPr>
              <w:t>во</w:t>
            </w:r>
            <w:r w:rsidRPr="007642CB">
              <w:rPr>
                <w:spacing w:val="1"/>
                <w:lang w:val="ru-RU"/>
              </w:rPr>
              <w:t xml:space="preserve"> </w:t>
            </w:r>
            <w:r w:rsidRPr="007642CB">
              <w:rPr>
                <w:lang w:val="ru-RU"/>
              </w:rPr>
              <w:t>внеурочной</w:t>
            </w:r>
          </w:p>
          <w:p w14:paraId="428C4CA8" w14:textId="77777777" w:rsidR="007642CB" w:rsidRPr="007642CB" w:rsidRDefault="007642CB" w:rsidP="005C65EF">
            <w:pPr>
              <w:pStyle w:val="TableParagraph"/>
              <w:spacing w:line="274" w:lineRule="exact"/>
              <w:ind w:left="106"/>
            </w:pPr>
            <w:r w:rsidRPr="007642CB">
              <w:t>деятельности</w:t>
            </w:r>
          </w:p>
        </w:tc>
        <w:tc>
          <w:tcPr>
            <w:tcW w:w="1733" w:type="dxa"/>
          </w:tcPr>
          <w:p w14:paraId="1B6596CF" w14:textId="77777777" w:rsidR="007642CB" w:rsidRPr="007642CB" w:rsidRDefault="007642CB" w:rsidP="005C65EF">
            <w:pPr>
              <w:pStyle w:val="TableParagraph"/>
              <w:spacing w:before="3" w:line="237" w:lineRule="auto"/>
              <w:ind w:left="107" w:right="94"/>
            </w:pPr>
            <w:r w:rsidRPr="007642CB">
              <w:t>Наблюдение,</w:t>
            </w:r>
            <w:r w:rsidRPr="007642CB">
              <w:rPr>
                <w:spacing w:val="1"/>
              </w:rPr>
              <w:t xml:space="preserve"> </w:t>
            </w:r>
            <w:r w:rsidRPr="007642CB">
              <w:t>анализ</w:t>
            </w:r>
            <w:r w:rsidRPr="007642CB">
              <w:rPr>
                <w:spacing w:val="-10"/>
              </w:rPr>
              <w:t xml:space="preserve"> </w:t>
            </w:r>
            <w:r w:rsidRPr="007642CB">
              <w:t>данных</w:t>
            </w:r>
          </w:p>
        </w:tc>
        <w:tc>
          <w:tcPr>
            <w:tcW w:w="1829" w:type="dxa"/>
          </w:tcPr>
          <w:p w14:paraId="23574B82" w14:textId="77777777" w:rsidR="007642CB" w:rsidRPr="007642CB" w:rsidRDefault="007642CB" w:rsidP="005C65EF">
            <w:pPr>
              <w:pStyle w:val="TableParagraph"/>
              <w:spacing w:before="1"/>
              <w:ind w:left="108"/>
            </w:pPr>
            <w:r w:rsidRPr="007642CB">
              <w:t>В</w:t>
            </w:r>
            <w:r w:rsidRPr="007642CB">
              <w:rPr>
                <w:spacing w:val="-2"/>
              </w:rPr>
              <w:t xml:space="preserve"> </w:t>
            </w:r>
            <w:r w:rsidRPr="007642CB">
              <w:t>течение года</w:t>
            </w:r>
          </w:p>
        </w:tc>
        <w:tc>
          <w:tcPr>
            <w:tcW w:w="1733" w:type="dxa"/>
          </w:tcPr>
          <w:p w14:paraId="66F87891" w14:textId="77777777" w:rsidR="007642CB" w:rsidRPr="007642CB" w:rsidRDefault="007642CB" w:rsidP="005C65EF">
            <w:pPr>
              <w:pStyle w:val="TableParagraph"/>
              <w:spacing w:before="1" w:line="254" w:lineRule="auto"/>
              <w:ind w:left="108" w:right="549"/>
            </w:pPr>
            <w:r w:rsidRPr="007642CB">
              <w:t>Зам.</w:t>
            </w:r>
            <w:r w:rsidRPr="007642CB">
              <w:rPr>
                <w:spacing w:val="1"/>
              </w:rPr>
              <w:t xml:space="preserve"> </w:t>
            </w:r>
            <w:r w:rsidRPr="007642CB">
              <w:t>директора</w:t>
            </w:r>
          </w:p>
        </w:tc>
      </w:tr>
      <w:tr w:rsidR="007642CB" w:rsidRPr="007642CB" w14:paraId="202FD969" w14:textId="77777777" w:rsidTr="005C65EF">
        <w:trPr>
          <w:trHeight w:val="970"/>
        </w:trPr>
        <w:tc>
          <w:tcPr>
            <w:tcW w:w="1008" w:type="dxa"/>
            <w:tcBorders>
              <w:top w:val="nil"/>
              <w:bottom w:val="nil"/>
            </w:tcBorders>
          </w:tcPr>
          <w:p w14:paraId="6B0E8D59" w14:textId="77777777" w:rsidR="007642CB" w:rsidRPr="007642CB" w:rsidRDefault="007642CB" w:rsidP="005C65EF">
            <w:pPr>
              <w:pStyle w:val="TableParagraph"/>
            </w:pPr>
          </w:p>
        </w:tc>
        <w:tc>
          <w:tcPr>
            <w:tcW w:w="2088" w:type="dxa"/>
            <w:tcBorders>
              <w:bottom w:val="nil"/>
            </w:tcBorders>
          </w:tcPr>
          <w:p w14:paraId="28516D85" w14:textId="77777777" w:rsidR="007642CB" w:rsidRPr="007642CB" w:rsidRDefault="007642CB" w:rsidP="005C65EF">
            <w:pPr>
              <w:pStyle w:val="TableParagraph"/>
              <w:spacing w:before="1"/>
              <w:ind w:left="105" w:right="458"/>
              <w:jc w:val="both"/>
            </w:pPr>
            <w:r w:rsidRPr="007642CB">
              <w:t>Составление и</w:t>
            </w:r>
            <w:r w:rsidRPr="007642CB">
              <w:rPr>
                <w:spacing w:val="-57"/>
              </w:rPr>
              <w:t xml:space="preserve"> </w:t>
            </w:r>
            <w:r w:rsidRPr="007642CB">
              <w:t>корректировка</w:t>
            </w:r>
            <w:r w:rsidRPr="007642CB">
              <w:rPr>
                <w:spacing w:val="-58"/>
              </w:rPr>
              <w:t xml:space="preserve"> </w:t>
            </w:r>
            <w:r w:rsidRPr="007642CB">
              <w:t>расписания</w:t>
            </w:r>
          </w:p>
        </w:tc>
        <w:tc>
          <w:tcPr>
            <w:tcW w:w="1838" w:type="dxa"/>
            <w:tcBorders>
              <w:bottom w:val="nil"/>
            </w:tcBorders>
          </w:tcPr>
          <w:p w14:paraId="56E3473B" w14:textId="77777777" w:rsidR="007642CB" w:rsidRPr="007642CB" w:rsidRDefault="007642CB" w:rsidP="005C65EF">
            <w:pPr>
              <w:pStyle w:val="TableParagraph"/>
              <w:spacing w:before="6" w:line="273" w:lineRule="auto"/>
              <w:ind w:left="106" w:right="366"/>
            </w:pPr>
            <w:r w:rsidRPr="007642CB">
              <w:t>Проверить</w:t>
            </w:r>
            <w:r w:rsidRPr="007642CB">
              <w:rPr>
                <w:spacing w:val="1"/>
              </w:rPr>
              <w:t xml:space="preserve"> </w:t>
            </w:r>
            <w:r w:rsidRPr="007642CB">
              <w:t>соответствие</w:t>
            </w:r>
            <w:r w:rsidRPr="007642CB">
              <w:rPr>
                <w:spacing w:val="-57"/>
              </w:rPr>
              <w:t xml:space="preserve"> </w:t>
            </w:r>
            <w:r w:rsidRPr="007642CB">
              <w:t>расписания</w:t>
            </w:r>
          </w:p>
        </w:tc>
        <w:tc>
          <w:tcPr>
            <w:tcW w:w="1733" w:type="dxa"/>
            <w:tcBorders>
              <w:bottom w:val="nil"/>
            </w:tcBorders>
          </w:tcPr>
          <w:p w14:paraId="683079F3" w14:textId="77777777" w:rsidR="007642CB" w:rsidRPr="007642CB" w:rsidRDefault="007642CB" w:rsidP="005C65EF">
            <w:pPr>
              <w:pStyle w:val="TableParagraph"/>
              <w:spacing w:before="1" w:line="276" w:lineRule="auto"/>
              <w:ind w:left="107" w:right="273"/>
            </w:pPr>
            <w:r w:rsidRPr="007642CB">
              <w:t>Изучение</w:t>
            </w:r>
            <w:r w:rsidRPr="007642CB">
              <w:rPr>
                <w:spacing w:val="1"/>
              </w:rPr>
              <w:t xml:space="preserve"> </w:t>
            </w:r>
            <w:r w:rsidRPr="007642CB">
              <w:rPr>
                <w:spacing w:val="-1"/>
              </w:rPr>
              <w:t>документаци</w:t>
            </w:r>
          </w:p>
          <w:p w14:paraId="26C33F1D" w14:textId="77777777" w:rsidR="007642CB" w:rsidRPr="007642CB" w:rsidRDefault="007642CB" w:rsidP="005C65EF">
            <w:pPr>
              <w:pStyle w:val="TableParagraph"/>
              <w:spacing w:before="28"/>
              <w:ind w:left="107"/>
            </w:pPr>
            <w:r w:rsidRPr="007642CB">
              <w:t>и</w:t>
            </w:r>
          </w:p>
        </w:tc>
        <w:tc>
          <w:tcPr>
            <w:tcW w:w="1829" w:type="dxa"/>
            <w:tcBorders>
              <w:bottom w:val="nil"/>
            </w:tcBorders>
          </w:tcPr>
          <w:p w14:paraId="2B58FB3A" w14:textId="77777777" w:rsidR="007642CB" w:rsidRPr="007642CB" w:rsidRDefault="007642CB" w:rsidP="005C65EF">
            <w:pPr>
              <w:pStyle w:val="TableParagraph"/>
              <w:spacing w:before="1"/>
              <w:ind w:left="108"/>
            </w:pPr>
            <w:r w:rsidRPr="007642CB">
              <w:t>1</w:t>
            </w:r>
            <w:r w:rsidRPr="007642CB">
              <w:rPr>
                <w:spacing w:val="2"/>
              </w:rPr>
              <w:t xml:space="preserve"> </w:t>
            </w:r>
            <w:r w:rsidRPr="007642CB">
              <w:t>раз</w:t>
            </w:r>
            <w:r w:rsidRPr="007642CB">
              <w:rPr>
                <w:spacing w:val="3"/>
              </w:rPr>
              <w:t xml:space="preserve"> </w:t>
            </w:r>
            <w:r w:rsidRPr="007642CB">
              <w:t>в</w:t>
            </w:r>
            <w:r w:rsidRPr="007642CB">
              <w:rPr>
                <w:spacing w:val="-1"/>
              </w:rPr>
              <w:t xml:space="preserve"> </w:t>
            </w:r>
            <w:r w:rsidRPr="007642CB">
              <w:t>год</w:t>
            </w:r>
          </w:p>
        </w:tc>
        <w:tc>
          <w:tcPr>
            <w:tcW w:w="1733" w:type="dxa"/>
            <w:tcBorders>
              <w:bottom w:val="nil"/>
            </w:tcBorders>
          </w:tcPr>
          <w:p w14:paraId="0FAAA2AF" w14:textId="77777777" w:rsidR="007642CB" w:rsidRPr="007642CB" w:rsidRDefault="007642CB" w:rsidP="005C65EF">
            <w:pPr>
              <w:pStyle w:val="TableParagraph"/>
              <w:spacing w:before="6" w:line="254" w:lineRule="auto"/>
              <w:ind w:left="108" w:right="549"/>
            </w:pPr>
            <w:r w:rsidRPr="007642CB">
              <w:t>Зам.</w:t>
            </w:r>
            <w:r w:rsidRPr="007642CB">
              <w:rPr>
                <w:spacing w:val="1"/>
              </w:rPr>
              <w:t xml:space="preserve"> </w:t>
            </w:r>
            <w:r w:rsidRPr="007642CB">
              <w:t>директора</w:t>
            </w:r>
          </w:p>
        </w:tc>
      </w:tr>
      <w:tr w:rsidR="007642CB" w:rsidRPr="007642CB" w14:paraId="2DC902A2" w14:textId="77777777" w:rsidTr="005C65EF">
        <w:trPr>
          <w:trHeight w:val="517"/>
        </w:trPr>
        <w:tc>
          <w:tcPr>
            <w:tcW w:w="1008" w:type="dxa"/>
            <w:tcBorders>
              <w:top w:val="nil"/>
            </w:tcBorders>
          </w:tcPr>
          <w:p w14:paraId="66B44FB5" w14:textId="77777777" w:rsidR="007642CB" w:rsidRPr="007642CB" w:rsidRDefault="007642CB" w:rsidP="005C65EF">
            <w:pPr>
              <w:pStyle w:val="TableParagraph"/>
            </w:pPr>
          </w:p>
        </w:tc>
        <w:tc>
          <w:tcPr>
            <w:tcW w:w="2088" w:type="dxa"/>
            <w:tcBorders>
              <w:top w:val="nil"/>
            </w:tcBorders>
          </w:tcPr>
          <w:p w14:paraId="2E62C64B" w14:textId="77777777" w:rsidR="007642CB" w:rsidRPr="007642CB" w:rsidRDefault="007642CB" w:rsidP="005C65EF">
            <w:pPr>
              <w:pStyle w:val="TableParagraph"/>
            </w:pPr>
          </w:p>
        </w:tc>
        <w:tc>
          <w:tcPr>
            <w:tcW w:w="1838" w:type="dxa"/>
            <w:tcBorders>
              <w:top w:val="nil"/>
            </w:tcBorders>
          </w:tcPr>
          <w:p w14:paraId="1E5E0889" w14:textId="77777777" w:rsidR="007642CB" w:rsidRPr="007642CB" w:rsidRDefault="007642CB" w:rsidP="005C65EF">
            <w:pPr>
              <w:pStyle w:val="TableParagraph"/>
              <w:spacing w:before="20"/>
              <w:ind w:left="106"/>
            </w:pPr>
            <w:r w:rsidRPr="007642CB">
              <w:t>САнПин</w:t>
            </w:r>
          </w:p>
        </w:tc>
        <w:tc>
          <w:tcPr>
            <w:tcW w:w="1733" w:type="dxa"/>
            <w:tcBorders>
              <w:top w:val="nil"/>
            </w:tcBorders>
          </w:tcPr>
          <w:p w14:paraId="187A28B8" w14:textId="77777777" w:rsidR="007642CB" w:rsidRPr="007642CB" w:rsidRDefault="007642CB" w:rsidP="005C65EF">
            <w:pPr>
              <w:pStyle w:val="TableParagraph"/>
            </w:pPr>
          </w:p>
        </w:tc>
        <w:tc>
          <w:tcPr>
            <w:tcW w:w="1829" w:type="dxa"/>
            <w:tcBorders>
              <w:top w:val="nil"/>
            </w:tcBorders>
          </w:tcPr>
          <w:p w14:paraId="2178D01F" w14:textId="77777777" w:rsidR="007642CB" w:rsidRPr="007642CB" w:rsidRDefault="007642CB" w:rsidP="005C65EF">
            <w:pPr>
              <w:pStyle w:val="TableParagraph"/>
            </w:pPr>
          </w:p>
        </w:tc>
        <w:tc>
          <w:tcPr>
            <w:tcW w:w="1733" w:type="dxa"/>
            <w:tcBorders>
              <w:top w:val="nil"/>
            </w:tcBorders>
          </w:tcPr>
          <w:p w14:paraId="32D4EE5C" w14:textId="77777777" w:rsidR="007642CB" w:rsidRPr="007642CB" w:rsidRDefault="007642CB" w:rsidP="005C65EF">
            <w:pPr>
              <w:pStyle w:val="TableParagraph"/>
            </w:pPr>
          </w:p>
        </w:tc>
      </w:tr>
      <w:tr w:rsidR="007642CB" w:rsidRPr="007642CB" w14:paraId="7A3CEE1F" w14:textId="77777777" w:rsidTr="005C65EF">
        <w:trPr>
          <w:trHeight w:val="1411"/>
        </w:trPr>
        <w:tc>
          <w:tcPr>
            <w:tcW w:w="1008" w:type="dxa"/>
            <w:tcBorders>
              <w:bottom w:val="nil"/>
            </w:tcBorders>
          </w:tcPr>
          <w:p w14:paraId="1376D812" w14:textId="77777777" w:rsidR="007642CB" w:rsidRPr="007642CB" w:rsidRDefault="007642CB" w:rsidP="005C65EF">
            <w:pPr>
              <w:pStyle w:val="TableParagraph"/>
            </w:pPr>
          </w:p>
        </w:tc>
        <w:tc>
          <w:tcPr>
            <w:tcW w:w="2088" w:type="dxa"/>
          </w:tcPr>
          <w:p w14:paraId="514BEE80" w14:textId="77777777" w:rsidR="007642CB" w:rsidRPr="007642CB" w:rsidRDefault="007642CB" w:rsidP="005C65EF">
            <w:pPr>
              <w:pStyle w:val="TableParagraph"/>
              <w:spacing w:before="1"/>
              <w:ind w:left="105" w:right="68"/>
              <w:rPr>
                <w:lang w:val="ru-RU"/>
              </w:rPr>
            </w:pPr>
            <w:r w:rsidRPr="007642CB">
              <w:rPr>
                <w:lang w:val="ru-RU"/>
              </w:rPr>
              <w:t>Организация</w:t>
            </w:r>
            <w:r w:rsidRPr="007642CB">
              <w:rPr>
                <w:spacing w:val="1"/>
                <w:lang w:val="ru-RU"/>
              </w:rPr>
              <w:t xml:space="preserve"> </w:t>
            </w:r>
            <w:r w:rsidRPr="007642CB">
              <w:rPr>
                <w:lang w:val="ru-RU"/>
              </w:rPr>
              <w:t>работы по</w:t>
            </w:r>
            <w:r w:rsidRPr="007642CB">
              <w:rPr>
                <w:spacing w:val="1"/>
                <w:lang w:val="ru-RU"/>
              </w:rPr>
              <w:t xml:space="preserve"> </w:t>
            </w:r>
            <w:r w:rsidRPr="007642CB">
              <w:rPr>
                <w:lang w:val="ru-RU"/>
              </w:rPr>
              <w:t>самообразовани ю</w:t>
            </w:r>
            <w:r w:rsidRPr="007642CB">
              <w:rPr>
                <w:spacing w:val="-57"/>
                <w:lang w:val="ru-RU"/>
              </w:rPr>
              <w:t xml:space="preserve"> </w:t>
            </w:r>
            <w:r w:rsidRPr="007642CB">
              <w:rPr>
                <w:lang w:val="ru-RU"/>
              </w:rPr>
              <w:t>учителей</w:t>
            </w:r>
          </w:p>
        </w:tc>
        <w:tc>
          <w:tcPr>
            <w:tcW w:w="1838" w:type="dxa"/>
          </w:tcPr>
          <w:p w14:paraId="690974AC" w14:textId="77777777" w:rsidR="007642CB" w:rsidRPr="007642CB" w:rsidRDefault="007642CB" w:rsidP="005C65EF">
            <w:pPr>
              <w:pStyle w:val="TableParagraph"/>
              <w:spacing w:before="6" w:line="273" w:lineRule="auto"/>
              <w:ind w:left="106" w:right="70"/>
              <w:rPr>
                <w:lang w:val="ru-RU"/>
              </w:rPr>
            </w:pPr>
            <w:r w:rsidRPr="007642CB">
              <w:rPr>
                <w:lang w:val="ru-RU"/>
              </w:rPr>
              <w:t>Определить</w:t>
            </w:r>
            <w:r w:rsidRPr="007642CB">
              <w:rPr>
                <w:spacing w:val="1"/>
                <w:lang w:val="ru-RU"/>
              </w:rPr>
              <w:t xml:space="preserve"> </w:t>
            </w:r>
            <w:r w:rsidRPr="007642CB">
              <w:rPr>
                <w:lang w:val="ru-RU"/>
              </w:rPr>
              <w:t>характер</w:t>
            </w:r>
            <w:r w:rsidRPr="007642CB">
              <w:rPr>
                <w:spacing w:val="1"/>
                <w:lang w:val="ru-RU"/>
              </w:rPr>
              <w:t xml:space="preserve"> </w:t>
            </w:r>
            <w:r w:rsidRPr="007642CB">
              <w:rPr>
                <w:lang w:val="ru-RU"/>
              </w:rPr>
              <w:t>работы по</w:t>
            </w:r>
            <w:r w:rsidRPr="007642CB">
              <w:rPr>
                <w:spacing w:val="1"/>
                <w:lang w:val="ru-RU"/>
              </w:rPr>
              <w:t xml:space="preserve"> </w:t>
            </w:r>
            <w:r w:rsidRPr="007642CB">
              <w:rPr>
                <w:lang w:val="ru-RU"/>
              </w:rPr>
              <w:t>самообразовани</w:t>
            </w:r>
          </w:p>
        </w:tc>
        <w:tc>
          <w:tcPr>
            <w:tcW w:w="1733" w:type="dxa"/>
          </w:tcPr>
          <w:p w14:paraId="2ACDD1F6" w14:textId="77777777" w:rsidR="007642CB" w:rsidRPr="007642CB" w:rsidRDefault="007642CB" w:rsidP="005C65EF">
            <w:pPr>
              <w:pStyle w:val="TableParagraph"/>
              <w:spacing w:before="6" w:line="283" w:lineRule="auto"/>
              <w:ind w:left="107" w:right="283"/>
            </w:pPr>
            <w:r w:rsidRPr="007642CB">
              <w:t>Собеседован</w:t>
            </w:r>
            <w:r w:rsidRPr="007642CB">
              <w:rPr>
                <w:spacing w:val="-57"/>
              </w:rPr>
              <w:t xml:space="preserve"> </w:t>
            </w:r>
            <w:r w:rsidRPr="007642CB">
              <w:t>ие</w:t>
            </w:r>
          </w:p>
        </w:tc>
        <w:tc>
          <w:tcPr>
            <w:tcW w:w="1829" w:type="dxa"/>
          </w:tcPr>
          <w:p w14:paraId="34FC9E4A" w14:textId="77777777" w:rsidR="007642CB" w:rsidRPr="007642CB" w:rsidRDefault="007642CB" w:rsidP="005C65EF">
            <w:pPr>
              <w:pStyle w:val="TableParagraph"/>
              <w:spacing w:before="1"/>
              <w:ind w:left="108"/>
            </w:pPr>
            <w:r w:rsidRPr="007642CB">
              <w:t>В</w:t>
            </w:r>
            <w:r w:rsidRPr="007642CB">
              <w:rPr>
                <w:spacing w:val="-2"/>
              </w:rPr>
              <w:t xml:space="preserve"> </w:t>
            </w:r>
            <w:r w:rsidRPr="007642CB">
              <w:t>течение года</w:t>
            </w:r>
          </w:p>
        </w:tc>
        <w:tc>
          <w:tcPr>
            <w:tcW w:w="1733" w:type="dxa"/>
          </w:tcPr>
          <w:p w14:paraId="5A514124" w14:textId="77777777" w:rsidR="007642CB" w:rsidRPr="007642CB" w:rsidRDefault="007642CB" w:rsidP="005C65EF">
            <w:pPr>
              <w:pStyle w:val="TableParagraph"/>
              <w:spacing w:before="1"/>
              <w:ind w:left="108"/>
            </w:pPr>
            <w:r w:rsidRPr="007642CB">
              <w:t>Рук.</w:t>
            </w:r>
            <w:r w:rsidRPr="007642CB">
              <w:rPr>
                <w:spacing w:val="-1"/>
              </w:rPr>
              <w:t xml:space="preserve"> </w:t>
            </w:r>
            <w:r w:rsidRPr="007642CB">
              <w:t>МО</w:t>
            </w:r>
          </w:p>
        </w:tc>
      </w:tr>
    </w:tbl>
    <w:p w14:paraId="0E88189F" w14:textId="77777777" w:rsidR="007642CB" w:rsidRPr="007642CB" w:rsidRDefault="007642CB" w:rsidP="007642CB">
      <w:pPr>
        <w:sectPr w:rsidR="007642CB" w:rsidRPr="007642CB">
          <w:pgSz w:w="11910" w:h="16840"/>
          <w:pgMar w:top="700" w:right="0" w:bottom="280" w:left="38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2088"/>
        <w:gridCol w:w="1838"/>
        <w:gridCol w:w="1733"/>
        <w:gridCol w:w="1829"/>
        <w:gridCol w:w="1733"/>
      </w:tblGrid>
      <w:tr w:rsidR="007642CB" w:rsidRPr="007642CB" w14:paraId="2CD53C3F" w14:textId="77777777" w:rsidTr="005C65EF">
        <w:trPr>
          <w:trHeight w:val="1411"/>
        </w:trPr>
        <w:tc>
          <w:tcPr>
            <w:tcW w:w="1008" w:type="dxa"/>
            <w:vMerge w:val="restart"/>
          </w:tcPr>
          <w:p w14:paraId="16253AE5" w14:textId="77777777" w:rsidR="007642CB" w:rsidRPr="007642CB" w:rsidRDefault="007642CB" w:rsidP="005C65EF">
            <w:pPr>
              <w:pStyle w:val="TableParagraph"/>
            </w:pPr>
          </w:p>
        </w:tc>
        <w:tc>
          <w:tcPr>
            <w:tcW w:w="2088" w:type="dxa"/>
          </w:tcPr>
          <w:p w14:paraId="2D512056" w14:textId="77777777" w:rsidR="007642CB" w:rsidRPr="007642CB" w:rsidRDefault="007642CB" w:rsidP="005C65EF">
            <w:pPr>
              <w:pStyle w:val="TableParagraph"/>
            </w:pPr>
          </w:p>
        </w:tc>
        <w:tc>
          <w:tcPr>
            <w:tcW w:w="1838" w:type="dxa"/>
          </w:tcPr>
          <w:p w14:paraId="1C523F1D" w14:textId="77777777" w:rsidR="007642CB" w:rsidRPr="007642CB" w:rsidRDefault="007642CB" w:rsidP="005C65EF">
            <w:pPr>
              <w:pStyle w:val="TableParagraph"/>
              <w:spacing w:line="270" w:lineRule="exact"/>
              <w:ind w:left="106"/>
            </w:pPr>
            <w:r w:rsidRPr="007642CB">
              <w:t>ю</w:t>
            </w:r>
          </w:p>
        </w:tc>
        <w:tc>
          <w:tcPr>
            <w:tcW w:w="1733" w:type="dxa"/>
          </w:tcPr>
          <w:p w14:paraId="1A4BF409" w14:textId="77777777" w:rsidR="007642CB" w:rsidRPr="007642CB" w:rsidRDefault="007642CB" w:rsidP="005C65EF">
            <w:pPr>
              <w:pStyle w:val="TableParagraph"/>
            </w:pPr>
          </w:p>
        </w:tc>
        <w:tc>
          <w:tcPr>
            <w:tcW w:w="1829" w:type="dxa"/>
          </w:tcPr>
          <w:p w14:paraId="6EDDAF18" w14:textId="77777777" w:rsidR="007642CB" w:rsidRPr="007642CB" w:rsidRDefault="007642CB" w:rsidP="005C65EF">
            <w:pPr>
              <w:pStyle w:val="TableParagraph"/>
            </w:pPr>
          </w:p>
        </w:tc>
        <w:tc>
          <w:tcPr>
            <w:tcW w:w="1733" w:type="dxa"/>
          </w:tcPr>
          <w:p w14:paraId="499323E7" w14:textId="77777777" w:rsidR="007642CB" w:rsidRPr="007642CB" w:rsidRDefault="007642CB" w:rsidP="005C65EF">
            <w:pPr>
              <w:pStyle w:val="TableParagraph"/>
            </w:pPr>
          </w:p>
        </w:tc>
      </w:tr>
      <w:tr w:rsidR="007642CB" w:rsidRPr="007642CB" w14:paraId="6054700A" w14:textId="77777777" w:rsidTr="005C65EF">
        <w:trPr>
          <w:trHeight w:val="1939"/>
        </w:trPr>
        <w:tc>
          <w:tcPr>
            <w:tcW w:w="1008" w:type="dxa"/>
            <w:vMerge/>
            <w:tcBorders>
              <w:top w:val="nil"/>
            </w:tcBorders>
          </w:tcPr>
          <w:p w14:paraId="0B7502E0" w14:textId="77777777" w:rsidR="007642CB" w:rsidRPr="007642CB" w:rsidRDefault="007642CB" w:rsidP="005C65EF"/>
        </w:tc>
        <w:tc>
          <w:tcPr>
            <w:tcW w:w="2088" w:type="dxa"/>
          </w:tcPr>
          <w:p w14:paraId="22FBF184" w14:textId="77777777" w:rsidR="007642CB" w:rsidRPr="007642CB" w:rsidRDefault="007642CB" w:rsidP="005C65EF">
            <w:pPr>
              <w:pStyle w:val="TableParagraph"/>
              <w:ind w:left="105" w:right="487"/>
            </w:pPr>
            <w:r w:rsidRPr="007642CB">
              <w:t>Курсовая</w:t>
            </w:r>
            <w:r w:rsidRPr="007642CB">
              <w:rPr>
                <w:spacing w:val="1"/>
              </w:rPr>
              <w:t xml:space="preserve"> </w:t>
            </w:r>
            <w:r w:rsidRPr="007642CB">
              <w:t>подготовка</w:t>
            </w:r>
            <w:r w:rsidRPr="007642CB">
              <w:rPr>
                <w:spacing w:val="1"/>
              </w:rPr>
              <w:t xml:space="preserve"> </w:t>
            </w:r>
            <w:r w:rsidRPr="007642CB">
              <w:t>повышения</w:t>
            </w:r>
            <w:r w:rsidRPr="007642CB">
              <w:rPr>
                <w:spacing w:val="1"/>
              </w:rPr>
              <w:t xml:space="preserve"> </w:t>
            </w:r>
            <w:r w:rsidRPr="007642CB">
              <w:rPr>
                <w:spacing w:val="-1"/>
              </w:rPr>
              <w:t>квалификации</w:t>
            </w:r>
          </w:p>
        </w:tc>
        <w:tc>
          <w:tcPr>
            <w:tcW w:w="1838" w:type="dxa"/>
          </w:tcPr>
          <w:p w14:paraId="366D19E3" w14:textId="77777777" w:rsidR="007642CB" w:rsidRPr="007642CB" w:rsidRDefault="007642CB" w:rsidP="005C65EF">
            <w:pPr>
              <w:pStyle w:val="TableParagraph"/>
              <w:ind w:left="106" w:right="158"/>
              <w:rPr>
                <w:lang w:val="ru-RU"/>
              </w:rPr>
            </w:pPr>
            <w:r w:rsidRPr="007642CB">
              <w:rPr>
                <w:lang w:val="ru-RU"/>
              </w:rPr>
              <w:t>Проверить</w:t>
            </w:r>
            <w:r w:rsidRPr="007642CB">
              <w:rPr>
                <w:spacing w:val="1"/>
                <w:lang w:val="ru-RU"/>
              </w:rPr>
              <w:t xml:space="preserve"> </w:t>
            </w:r>
            <w:r w:rsidRPr="007642CB">
              <w:rPr>
                <w:lang w:val="ru-RU"/>
              </w:rPr>
              <w:t>периодичность</w:t>
            </w:r>
            <w:r w:rsidRPr="007642CB">
              <w:rPr>
                <w:spacing w:val="-57"/>
                <w:lang w:val="ru-RU"/>
              </w:rPr>
              <w:t xml:space="preserve"> </w:t>
            </w:r>
            <w:r w:rsidRPr="007642CB">
              <w:rPr>
                <w:lang w:val="ru-RU"/>
              </w:rPr>
              <w:t>курсовой</w:t>
            </w:r>
            <w:r w:rsidRPr="007642CB">
              <w:rPr>
                <w:spacing w:val="1"/>
                <w:lang w:val="ru-RU"/>
              </w:rPr>
              <w:t xml:space="preserve"> </w:t>
            </w:r>
            <w:r w:rsidRPr="007642CB">
              <w:rPr>
                <w:lang w:val="ru-RU"/>
              </w:rPr>
              <w:t>подготовки</w:t>
            </w:r>
            <w:r w:rsidRPr="007642CB">
              <w:rPr>
                <w:spacing w:val="1"/>
                <w:lang w:val="ru-RU"/>
              </w:rPr>
              <w:t xml:space="preserve"> </w:t>
            </w:r>
            <w:r w:rsidRPr="007642CB">
              <w:rPr>
                <w:lang w:val="ru-RU"/>
              </w:rPr>
              <w:t>учителей</w:t>
            </w:r>
            <w:r w:rsidRPr="007642CB">
              <w:rPr>
                <w:spacing w:val="2"/>
                <w:lang w:val="ru-RU"/>
              </w:rPr>
              <w:t xml:space="preserve"> </w:t>
            </w:r>
            <w:r w:rsidRPr="007642CB">
              <w:rPr>
                <w:lang w:val="ru-RU"/>
              </w:rPr>
              <w:t>и</w:t>
            </w:r>
            <w:r w:rsidRPr="007642CB">
              <w:rPr>
                <w:spacing w:val="1"/>
                <w:lang w:val="ru-RU"/>
              </w:rPr>
              <w:t xml:space="preserve"> </w:t>
            </w:r>
            <w:r w:rsidRPr="007642CB">
              <w:rPr>
                <w:lang w:val="ru-RU"/>
              </w:rPr>
              <w:t>руководителей</w:t>
            </w:r>
          </w:p>
          <w:p w14:paraId="1286F781" w14:textId="77777777" w:rsidR="007642CB" w:rsidRPr="007642CB" w:rsidRDefault="007642CB" w:rsidP="005C65EF">
            <w:pPr>
              <w:pStyle w:val="TableParagraph"/>
              <w:spacing w:line="269" w:lineRule="exact"/>
              <w:ind w:left="106"/>
            </w:pPr>
            <w:r w:rsidRPr="007642CB">
              <w:t>школы</w:t>
            </w:r>
          </w:p>
        </w:tc>
        <w:tc>
          <w:tcPr>
            <w:tcW w:w="1733" w:type="dxa"/>
          </w:tcPr>
          <w:p w14:paraId="5ED1C1C4" w14:textId="77777777" w:rsidR="007642CB" w:rsidRPr="007642CB" w:rsidRDefault="007642CB" w:rsidP="005C65EF">
            <w:pPr>
              <w:pStyle w:val="TableParagraph"/>
              <w:spacing w:line="237" w:lineRule="auto"/>
              <w:ind w:left="107" w:right="829"/>
            </w:pPr>
            <w:r w:rsidRPr="007642CB">
              <w:t>Анализ</w:t>
            </w:r>
            <w:r w:rsidRPr="007642CB">
              <w:rPr>
                <w:spacing w:val="-57"/>
              </w:rPr>
              <w:t xml:space="preserve"> </w:t>
            </w:r>
            <w:r w:rsidRPr="007642CB">
              <w:t>данных</w:t>
            </w:r>
          </w:p>
        </w:tc>
        <w:tc>
          <w:tcPr>
            <w:tcW w:w="1829" w:type="dxa"/>
          </w:tcPr>
          <w:p w14:paraId="300354FF" w14:textId="77777777" w:rsidR="007642CB" w:rsidRPr="007642CB" w:rsidRDefault="007642CB" w:rsidP="005C65EF">
            <w:pPr>
              <w:pStyle w:val="TableParagraph"/>
              <w:spacing w:line="269" w:lineRule="exact"/>
              <w:ind w:left="86" w:right="155"/>
              <w:jc w:val="center"/>
            </w:pPr>
            <w:r w:rsidRPr="007642CB">
              <w:t>В</w:t>
            </w:r>
            <w:r w:rsidRPr="007642CB">
              <w:rPr>
                <w:spacing w:val="-2"/>
              </w:rPr>
              <w:t xml:space="preserve"> </w:t>
            </w:r>
            <w:r w:rsidRPr="007642CB">
              <w:t>течение года</w:t>
            </w:r>
          </w:p>
        </w:tc>
        <w:tc>
          <w:tcPr>
            <w:tcW w:w="1733" w:type="dxa"/>
          </w:tcPr>
          <w:p w14:paraId="0AE0777B" w14:textId="77777777" w:rsidR="007642CB" w:rsidRPr="007642CB" w:rsidRDefault="007642CB" w:rsidP="005C65EF">
            <w:pPr>
              <w:pStyle w:val="TableParagraph"/>
              <w:spacing w:line="254" w:lineRule="auto"/>
              <w:ind w:left="108" w:right="549"/>
            </w:pPr>
            <w:r w:rsidRPr="007642CB">
              <w:t>Зам.</w:t>
            </w:r>
            <w:r w:rsidRPr="007642CB">
              <w:rPr>
                <w:spacing w:val="1"/>
              </w:rPr>
              <w:t xml:space="preserve"> </w:t>
            </w:r>
            <w:r w:rsidRPr="007642CB">
              <w:t>директора</w:t>
            </w:r>
          </w:p>
        </w:tc>
      </w:tr>
      <w:tr w:rsidR="007642CB" w:rsidRPr="007642CB" w14:paraId="076A0823" w14:textId="77777777" w:rsidTr="005C65EF">
        <w:trPr>
          <w:trHeight w:val="1665"/>
        </w:trPr>
        <w:tc>
          <w:tcPr>
            <w:tcW w:w="1008" w:type="dxa"/>
            <w:vMerge/>
            <w:tcBorders>
              <w:top w:val="nil"/>
            </w:tcBorders>
          </w:tcPr>
          <w:p w14:paraId="225B1EFA" w14:textId="77777777" w:rsidR="007642CB" w:rsidRPr="007642CB" w:rsidRDefault="007642CB" w:rsidP="005C65EF"/>
        </w:tc>
        <w:tc>
          <w:tcPr>
            <w:tcW w:w="2088" w:type="dxa"/>
          </w:tcPr>
          <w:p w14:paraId="1CC03384" w14:textId="77777777" w:rsidR="007642CB" w:rsidRPr="007642CB" w:rsidRDefault="007642CB" w:rsidP="005C65EF">
            <w:pPr>
              <w:pStyle w:val="TableParagraph"/>
              <w:ind w:left="105" w:right="39"/>
              <w:jc w:val="both"/>
              <w:rPr>
                <w:lang w:val="ru-RU"/>
              </w:rPr>
            </w:pPr>
            <w:r w:rsidRPr="007642CB">
              <w:rPr>
                <w:lang w:val="ru-RU"/>
              </w:rPr>
              <w:t>Участие учителей</w:t>
            </w:r>
            <w:r w:rsidRPr="007642CB">
              <w:rPr>
                <w:spacing w:val="1"/>
                <w:lang w:val="ru-RU"/>
              </w:rPr>
              <w:t xml:space="preserve"> </w:t>
            </w:r>
            <w:r w:rsidRPr="007642CB">
              <w:rPr>
                <w:lang w:val="ru-RU"/>
              </w:rPr>
              <w:t>в педагогических</w:t>
            </w:r>
            <w:r w:rsidRPr="007642CB">
              <w:rPr>
                <w:spacing w:val="1"/>
                <w:lang w:val="ru-RU"/>
              </w:rPr>
              <w:t xml:space="preserve"> </w:t>
            </w:r>
            <w:r w:rsidRPr="007642CB">
              <w:rPr>
                <w:lang w:val="ru-RU"/>
              </w:rPr>
              <w:t>форумах, круглых</w:t>
            </w:r>
            <w:r w:rsidRPr="007642CB">
              <w:rPr>
                <w:spacing w:val="1"/>
                <w:lang w:val="ru-RU"/>
              </w:rPr>
              <w:t xml:space="preserve"> </w:t>
            </w:r>
            <w:r w:rsidRPr="007642CB">
              <w:rPr>
                <w:lang w:val="ru-RU"/>
              </w:rPr>
              <w:t>столах, семинарах,</w:t>
            </w:r>
            <w:r w:rsidRPr="007642CB">
              <w:rPr>
                <w:spacing w:val="-58"/>
                <w:lang w:val="ru-RU"/>
              </w:rPr>
              <w:t xml:space="preserve"> </w:t>
            </w:r>
            <w:r w:rsidRPr="007642CB">
              <w:rPr>
                <w:lang w:val="ru-RU"/>
              </w:rPr>
              <w:t>конференциях,</w:t>
            </w:r>
          </w:p>
          <w:p w14:paraId="14850880" w14:textId="77777777" w:rsidR="007642CB" w:rsidRPr="007642CB" w:rsidRDefault="007642CB" w:rsidP="005C65EF">
            <w:pPr>
              <w:pStyle w:val="TableParagraph"/>
              <w:spacing w:line="269" w:lineRule="exact"/>
              <w:ind w:left="105"/>
              <w:jc w:val="both"/>
            </w:pPr>
            <w:r w:rsidRPr="007642CB">
              <w:t>конкурсах</w:t>
            </w:r>
            <w:r w:rsidRPr="007642CB">
              <w:rPr>
                <w:spacing w:val="-5"/>
              </w:rPr>
              <w:t xml:space="preserve"> </w:t>
            </w:r>
            <w:r w:rsidRPr="007642CB">
              <w:t>и</w:t>
            </w:r>
            <w:r w:rsidRPr="007642CB">
              <w:rPr>
                <w:spacing w:val="1"/>
              </w:rPr>
              <w:t xml:space="preserve"> </w:t>
            </w:r>
            <w:r w:rsidRPr="007642CB">
              <w:t>т.п.</w:t>
            </w:r>
          </w:p>
        </w:tc>
        <w:tc>
          <w:tcPr>
            <w:tcW w:w="1838" w:type="dxa"/>
          </w:tcPr>
          <w:p w14:paraId="4EA3DD28" w14:textId="77777777" w:rsidR="007642CB" w:rsidRPr="007642CB" w:rsidRDefault="007642CB" w:rsidP="005C65EF">
            <w:pPr>
              <w:pStyle w:val="TableParagraph"/>
              <w:ind w:left="106" w:right="52"/>
              <w:rPr>
                <w:lang w:val="ru-RU"/>
              </w:rPr>
            </w:pPr>
            <w:r w:rsidRPr="007642CB">
              <w:rPr>
                <w:lang w:val="ru-RU"/>
              </w:rPr>
              <w:t>Изучить</w:t>
            </w:r>
            <w:r w:rsidRPr="007642CB">
              <w:rPr>
                <w:spacing w:val="1"/>
                <w:lang w:val="ru-RU"/>
              </w:rPr>
              <w:t xml:space="preserve"> </w:t>
            </w:r>
            <w:r w:rsidRPr="007642CB">
              <w:rPr>
                <w:lang w:val="ru-RU"/>
              </w:rPr>
              <w:t>информацию об</w:t>
            </w:r>
            <w:r w:rsidRPr="007642CB">
              <w:rPr>
                <w:spacing w:val="-57"/>
                <w:lang w:val="ru-RU"/>
              </w:rPr>
              <w:t xml:space="preserve"> </w:t>
            </w:r>
            <w:r w:rsidRPr="007642CB">
              <w:rPr>
                <w:lang w:val="ru-RU"/>
              </w:rPr>
              <w:t>участии</w:t>
            </w:r>
            <w:r w:rsidRPr="007642CB">
              <w:rPr>
                <w:spacing w:val="1"/>
                <w:lang w:val="ru-RU"/>
              </w:rPr>
              <w:t xml:space="preserve"> </w:t>
            </w:r>
            <w:r w:rsidRPr="007642CB">
              <w:rPr>
                <w:lang w:val="ru-RU"/>
              </w:rPr>
              <w:t>учителей</w:t>
            </w:r>
          </w:p>
        </w:tc>
        <w:tc>
          <w:tcPr>
            <w:tcW w:w="1733" w:type="dxa"/>
          </w:tcPr>
          <w:p w14:paraId="7F682C62" w14:textId="77777777" w:rsidR="007642CB" w:rsidRPr="007642CB" w:rsidRDefault="007642CB" w:rsidP="005C65EF">
            <w:pPr>
              <w:pStyle w:val="TableParagraph"/>
              <w:spacing w:line="242" w:lineRule="auto"/>
              <w:ind w:left="107" w:right="829"/>
            </w:pPr>
            <w:r w:rsidRPr="007642CB">
              <w:t>Анализ</w:t>
            </w:r>
            <w:r w:rsidRPr="007642CB">
              <w:rPr>
                <w:spacing w:val="-57"/>
              </w:rPr>
              <w:t xml:space="preserve"> </w:t>
            </w:r>
            <w:r w:rsidRPr="007642CB">
              <w:t>данных</w:t>
            </w:r>
          </w:p>
        </w:tc>
        <w:tc>
          <w:tcPr>
            <w:tcW w:w="1829" w:type="dxa"/>
          </w:tcPr>
          <w:p w14:paraId="5A7B982C" w14:textId="77777777" w:rsidR="007642CB" w:rsidRPr="007642CB" w:rsidRDefault="007642CB" w:rsidP="005C65EF">
            <w:pPr>
              <w:pStyle w:val="TableParagraph"/>
              <w:spacing w:line="270" w:lineRule="exact"/>
              <w:ind w:left="86" w:right="155"/>
              <w:jc w:val="center"/>
            </w:pPr>
            <w:r w:rsidRPr="007642CB">
              <w:t>В</w:t>
            </w:r>
            <w:r w:rsidRPr="007642CB">
              <w:rPr>
                <w:spacing w:val="-2"/>
              </w:rPr>
              <w:t xml:space="preserve"> </w:t>
            </w:r>
            <w:r w:rsidRPr="007642CB">
              <w:t>течение года</w:t>
            </w:r>
          </w:p>
        </w:tc>
        <w:tc>
          <w:tcPr>
            <w:tcW w:w="1733" w:type="dxa"/>
          </w:tcPr>
          <w:p w14:paraId="5289B177" w14:textId="77777777" w:rsidR="007642CB" w:rsidRPr="007642CB" w:rsidRDefault="007642CB" w:rsidP="005C65EF">
            <w:pPr>
              <w:pStyle w:val="TableParagraph"/>
              <w:spacing w:line="259" w:lineRule="auto"/>
              <w:ind w:left="108" w:right="549"/>
            </w:pPr>
            <w:r w:rsidRPr="007642CB">
              <w:t>Зам.</w:t>
            </w:r>
            <w:r w:rsidRPr="007642CB">
              <w:rPr>
                <w:spacing w:val="1"/>
              </w:rPr>
              <w:t xml:space="preserve"> </w:t>
            </w:r>
            <w:r w:rsidRPr="007642CB">
              <w:t>директора</w:t>
            </w:r>
          </w:p>
        </w:tc>
      </w:tr>
      <w:tr w:rsidR="007642CB" w:rsidRPr="007642CB" w14:paraId="4A4729A7" w14:textId="77777777" w:rsidTr="005C65EF">
        <w:trPr>
          <w:trHeight w:val="1468"/>
        </w:trPr>
        <w:tc>
          <w:tcPr>
            <w:tcW w:w="1008" w:type="dxa"/>
            <w:vMerge/>
            <w:tcBorders>
              <w:top w:val="nil"/>
            </w:tcBorders>
          </w:tcPr>
          <w:p w14:paraId="09C6DB65" w14:textId="77777777" w:rsidR="007642CB" w:rsidRPr="007642CB" w:rsidRDefault="007642CB" w:rsidP="005C65EF"/>
        </w:tc>
        <w:tc>
          <w:tcPr>
            <w:tcW w:w="2088" w:type="dxa"/>
          </w:tcPr>
          <w:p w14:paraId="2CDB5968" w14:textId="77777777" w:rsidR="007642CB" w:rsidRPr="007642CB" w:rsidRDefault="007642CB" w:rsidP="005C65EF">
            <w:pPr>
              <w:pStyle w:val="TableParagraph"/>
              <w:ind w:left="105" w:right="20"/>
              <w:rPr>
                <w:lang w:val="ru-RU"/>
              </w:rPr>
            </w:pPr>
            <w:r w:rsidRPr="007642CB">
              <w:rPr>
                <w:lang w:val="ru-RU"/>
              </w:rPr>
              <w:t>Учителя,</w:t>
            </w:r>
            <w:r w:rsidRPr="007642CB">
              <w:rPr>
                <w:spacing w:val="1"/>
                <w:lang w:val="ru-RU"/>
              </w:rPr>
              <w:t xml:space="preserve"> </w:t>
            </w:r>
            <w:r w:rsidRPr="007642CB">
              <w:rPr>
                <w:lang w:val="ru-RU"/>
              </w:rPr>
              <w:t>испытывающие</w:t>
            </w:r>
            <w:r w:rsidRPr="007642CB">
              <w:rPr>
                <w:spacing w:val="1"/>
                <w:lang w:val="ru-RU"/>
              </w:rPr>
              <w:t xml:space="preserve"> </w:t>
            </w:r>
            <w:r w:rsidRPr="007642CB">
              <w:rPr>
                <w:lang w:val="ru-RU"/>
              </w:rPr>
              <w:t>затруднения в</w:t>
            </w:r>
            <w:r w:rsidRPr="007642CB">
              <w:rPr>
                <w:spacing w:val="1"/>
                <w:lang w:val="ru-RU"/>
              </w:rPr>
              <w:t xml:space="preserve"> </w:t>
            </w:r>
            <w:r w:rsidRPr="007642CB">
              <w:rPr>
                <w:lang w:val="ru-RU"/>
              </w:rPr>
              <w:t>профессиональной</w:t>
            </w:r>
            <w:r w:rsidRPr="007642CB">
              <w:rPr>
                <w:spacing w:val="-57"/>
                <w:lang w:val="ru-RU"/>
              </w:rPr>
              <w:t xml:space="preserve"> </w:t>
            </w:r>
            <w:r w:rsidRPr="007642CB">
              <w:rPr>
                <w:lang w:val="ru-RU"/>
              </w:rPr>
              <w:t>деятельности</w:t>
            </w:r>
          </w:p>
        </w:tc>
        <w:tc>
          <w:tcPr>
            <w:tcW w:w="1838" w:type="dxa"/>
          </w:tcPr>
          <w:p w14:paraId="7601A898" w14:textId="77777777" w:rsidR="007642CB" w:rsidRPr="007642CB" w:rsidRDefault="007642CB" w:rsidP="005C65EF">
            <w:pPr>
              <w:pStyle w:val="TableParagraph"/>
              <w:ind w:left="106" w:right="17"/>
              <w:rPr>
                <w:lang w:val="ru-RU"/>
              </w:rPr>
            </w:pPr>
            <w:r w:rsidRPr="007642CB">
              <w:rPr>
                <w:lang w:val="ru-RU"/>
              </w:rPr>
              <w:t>Выявить</w:t>
            </w:r>
            <w:r w:rsidRPr="007642CB">
              <w:rPr>
                <w:spacing w:val="1"/>
                <w:lang w:val="ru-RU"/>
              </w:rPr>
              <w:t xml:space="preserve"> </w:t>
            </w:r>
            <w:r w:rsidRPr="007642CB">
              <w:rPr>
                <w:lang w:val="ru-RU"/>
              </w:rPr>
              <w:t>профессиональн</w:t>
            </w:r>
            <w:r w:rsidRPr="007642CB">
              <w:rPr>
                <w:spacing w:val="-57"/>
                <w:lang w:val="ru-RU"/>
              </w:rPr>
              <w:t xml:space="preserve"> </w:t>
            </w:r>
            <w:r w:rsidRPr="007642CB">
              <w:rPr>
                <w:lang w:val="ru-RU"/>
              </w:rPr>
              <w:t>ые затруднения</w:t>
            </w:r>
            <w:r w:rsidRPr="007642CB">
              <w:rPr>
                <w:spacing w:val="1"/>
                <w:lang w:val="ru-RU"/>
              </w:rPr>
              <w:t xml:space="preserve"> </w:t>
            </w:r>
            <w:r w:rsidRPr="007642CB">
              <w:rPr>
                <w:lang w:val="ru-RU"/>
              </w:rPr>
              <w:t>учителей</w:t>
            </w:r>
          </w:p>
        </w:tc>
        <w:tc>
          <w:tcPr>
            <w:tcW w:w="1733" w:type="dxa"/>
          </w:tcPr>
          <w:p w14:paraId="38ADC9CD" w14:textId="77777777" w:rsidR="007642CB" w:rsidRPr="007642CB" w:rsidRDefault="007642CB" w:rsidP="005C65EF">
            <w:pPr>
              <w:pStyle w:val="TableParagraph"/>
              <w:spacing w:line="273" w:lineRule="auto"/>
              <w:ind w:left="107" w:right="21"/>
            </w:pPr>
            <w:r w:rsidRPr="007642CB">
              <w:t>Опрос,</w:t>
            </w:r>
            <w:r w:rsidRPr="007642CB">
              <w:rPr>
                <w:spacing w:val="1"/>
              </w:rPr>
              <w:t xml:space="preserve"> </w:t>
            </w:r>
            <w:r w:rsidRPr="007642CB">
              <w:t>анкетирование,</w:t>
            </w:r>
            <w:r w:rsidRPr="007642CB">
              <w:rPr>
                <w:spacing w:val="-57"/>
              </w:rPr>
              <w:t xml:space="preserve"> </w:t>
            </w:r>
            <w:r w:rsidRPr="007642CB">
              <w:t>наблюдение</w:t>
            </w:r>
          </w:p>
        </w:tc>
        <w:tc>
          <w:tcPr>
            <w:tcW w:w="1829" w:type="dxa"/>
          </w:tcPr>
          <w:p w14:paraId="7E239D9A" w14:textId="77777777" w:rsidR="007642CB" w:rsidRPr="007642CB" w:rsidRDefault="007642CB" w:rsidP="005C65EF">
            <w:pPr>
              <w:pStyle w:val="TableParagraph"/>
              <w:spacing w:line="270" w:lineRule="exact"/>
              <w:ind w:left="86" w:right="15"/>
              <w:jc w:val="center"/>
            </w:pPr>
            <w:r w:rsidRPr="007642CB">
              <w:t>Систематически</w:t>
            </w:r>
          </w:p>
        </w:tc>
        <w:tc>
          <w:tcPr>
            <w:tcW w:w="1733" w:type="dxa"/>
          </w:tcPr>
          <w:p w14:paraId="37621EDF" w14:textId="77777777" w:rsidR="007642CB" w:rsidRPr="007642CB" w:rsidRDefault="007642CB" w:rsidP="005C65EF">
            <w:pPr>
              <w:pStyle w:val="TableParagraph"/>
              <w:spacing w:line="249" w:lineRule="auto"/>
              <w:ind w:left="108" w:right="549"/>
            </w:pPr>
            <w:r w:rsidRPr="007642CB">
              <w:t>Зам.</w:t>
            </w:r>
            <w:r w:rsidRPr="007642CB">
              <w:rPr>
                <w:spacing w:val="1"/>
              </w:rPr>
              <w:t xml:space="preserve"> </w:t>
            </w:r>
            <w:r w:rsidRPr="007642CB">
              <w:t>директора</w:t>
            </w:r>
          </w:p>
        </w:tc>
      </w:tr>
    </w:tbl>
    <w:p w14:paraId="2715C0F0" w14:textId="77777777" w:rsidR="007642CB" w:rsidRPr="007642CB" w:rsidRDefault="007642CB" w:rsidP="007642CB">
      <w:pPr>
        <w:pStyle w:val="a9"/>
        <w:ind w:left="0"/>
        <w:jc w:val="left"/>
        <w:rPr>
          <w:sz w:val="22"/>
          <w:szCs w:val="22"/>
        </w:rPr>
      </w:pPr>
    </w:p>
    <w:p w14:paraId="089785CA" w14:textId="77777777" w:rsidR="007642CB" w:rsidRPr="007642CB" w:rsidRDefault="007642CB" w:rsidP="007642CB">
      <w:pPr>
        <w:pStyle w:val="a9"/>
        <w:ind w:left="0"/>
        <w:jc w:val="left"/>
        <w:rPr>
          <w:sz w:val="22"/>
          <w:szCs w:val="22"/>
        </w:rPr>
      </w:pPr>
    </w:p>
    <w:p w14:paraId="37F45E9D" w14:textId="77777777" w:rsidR="007642CB" w:rsidRPr="007642CB" w:rsidRDefault="007642CB" w:rsidP="007642CB">
      <w:pPr>
        <w:pStyle w:val="a9"/>
        <w:rPr>
          <w:sz w:val="22"/>
          <w:szCs w:val="22"/>
        </w:rPr>
      </w:pPr>
      <w:r w:rsidRPr="007642CB">
        <w:rPr>
          <w:sz w:val="22"/>
          <w:szCs w:val="22"/>
        </w:rPr>
        <w:t>Контроль</w:t>
      </w:r>
      <w:r w:rsidRPr="007642CB">
        <w:rPr>
          <w:spacing w:val="27"/>
          <w:sz w:val="22"/>
          <w:szCs w:val="22"/>
        </w:rPr>
        <w:t xml:space="preserve"> </w:t>
      </w:r>
      <w:r w:rsidRPr="007642CB">
        <w:rPr>
          <w:sz w:val="22"/>
          <w:szCs w:val="22"/>
        </w:rPr>
        <w:t>состояния</w:t>
      </w:r>
      <w:r w:rsidRPr="007642CB">
        <w:rPr>
          <w:spacing w:val="89"/>
          <w:sz w:val="22"/>
          <w:szCs w:val="22"/>
        </w:rPr>
        <w:t xml:space="preserve"> </w:t>
      </w:r>
      <w:r w:rsidRPr="007642CB">
        <w:rPr>
          <w:sz w:val="22"/>
          <w:szCs w:val="22"/>
        </w:rPr>
        <w:t>системы</w:t>
      </w:r>
      <w:r w:rsidRPr="007642CB">
        <w:rPr>
          <w:spacing w:val="92"/>
          <w:sz w:val="22"/>
          <w:szCs w:val="22"/>
        </w:rPr>
        <w:t xml:space="preserve"> </w:t>
      </w:r>
      <w:r w:rsidRPr="007642CB">
        <w:rPr>
          <w:sz w:val="22"/>
          <w:szCs w:val="22"/>
        </w:rPr>
        <w:t>условий</w:t>
      </w:r>
      <w:r w:rsidRPr="007642CB">
        <w:rPr>
          <w:spacing w:val="86"/>
          <w:sz w:val="22"/>
          <w:szCs w:val="22"/>
        </w:rPr>
        <w:t xml:space="preserve"> </w:t>
      </w:r>
      <w:r w:rsidRPr="007642CB">
        <w:rPr>
          <w:sz w:val="22"/>
          <w:szCs w:val="22"/>
        </w:rPr>
        <w:t>осуществляется</w:t>
      </w:r>
      <w:r w:rsidRPr="007642CB">
        <w:rPr>
          <w:spacing w:val="89"/>
          <w:sz w:val="22"/>
          <w:szCs w:val="22"/>
        </w:rPr>
        <w:t xml:space="preserve"> </w:t>
      </w:r>
      <w:r w:rsidRPr="007642CB">
        <w:rPr>
          <w:sz w:val="22"/>
          <w:szCs w:val="22"/>
        </w:rPr>
        <w:t>через</w:t>
      </w:r>
      <w:r w:rsidRPr="007642CB">
        <w:rPr>
          <w:spacing w:val="91"/>
          <w:sz w:val="22"/>
          <w:szCs w:val="22"/>
        </w:rPr>
        <w:t xml:space="preserve"> </w:t>
      </w:r>
      <w:r w:rsidRPr="007642CB">
        <w:rPr>
          <w:sz w:val="22"/>
          <w:szCs w:val="22"/>
        </w:rPr>
        <w:t>систему</w:t>
      </w:r>
      <w:r w:rsidRPr="007642CB">
        <w:rPr>
          <w:spacing w:val="80"/>
          <w:sz w:val="22"/>
          <w:szCs w:val="22"/>
        </w:rPr>
        <w:t xml:space="preserve"> </w:t>
      </w:r>
      <w:r w:rsidRPr="007642CB">
        <w:rPr>
          <w:sz w:val="22"/>
          <w:szCs w:val="22"/>
        </w:rPr>
        <w:t>электронного</w:t>
      </w:r>
      <w:r w:rsidRPr="007642CB">
        <w:rPr>
          <w:spacing w:val="89"/>
          <w:sz w:val="22"/>
          <w:szCs w:val="22"/>
        </w:rPr>
        <w:t xml:space="preserve"> </w:t>
      </w:r>
      <w:r w:rsidRPr="007642CB">
        <w:rPr>
          <w:sz w:val="22"/>
          <w:szCs w:val="22"/>
        </w:rPr>
        <w:t>мониторинга</w:t>
      </w:r>
    </w:p>
    <w:p w14:paraId="34DE8AC5" w14:textId="77777777" w:rsidR="007642CB" w:rsidRPr="007642CB" w:rsidRDefault="007642CB" w:rsidP="007642CB">
      <w:pPr>
        <w:pStyle w:val="a9"/>
        <w:spacing w:before="32" w:line="268" w:lineRule="auto"/>
        <w:ind w:right="533"/>
        <w:rPr>
          <w:sz w:val="22"/>
          <w:szCs w:val="22"/>
        </w:rPr>
      </w:pPr>
      <w:r w:rsidRPr="007642CB">
        <w:rPr>
          <w:sz w:val="22"/>
          <w:szCs w:val="22"/>
        </w:rPr>
        <w:t>«Наша</w:t>
      </w:r>
      <w:r w:rsidRPr="007642CB">
        <w:rPr>
          <w:spacing w:val="1"/>
          <w:sz w:val="22"/>
          <w:szCs w:val="22"/>
        </w:rPr>
        <w:t xml:space="preserve"> </w:t>
      </w:r>
      <w:r w:rsidRPr="007642CB">
        <w:rPr>
          <w:sz w:val="22"/>
          <w:szCs w:val="22"/>
        </w:rPr>
        <w:t>новая</w:t>
      </w:r>
      <w:r w:rsidRPr="007642CB">
        <w:rPr>
          <w:spacing w:val="1"/>
          <w:sz w:val="22"/>
          <w:szCs w:val="22"/>
        </w:rPr>
        <w:t xml:space="preserve"> </w:t>
      </w:r>
      <w:r w:rsidRPr="007642CB">
        <w:rPr>
          <w:sz w:val="22"/>
          <w:szCs w:val="22"/>
        </w:rPr>
        <w:t>школа»,</w:t>
      </w:r>
      <w:r w:rsidRPr="007642CB">
        <w:rPr>
          <w:spacing w:val="1"/>
          <w:sz w:val="22"/>
          <w:szCs w:val="22"/>
        </w:rPr>
        <w:t xml:space="preserve"> </w:t>
      </w:r>
      <w:r w:rsidRPr="007642CB">
        <w:rPr>
          <w:sz w:val="22"/>
          <w:szCs w:val="22"/>
        </w:rPr>
        <w:t>«Информационную</w:t>
      </w:r>
      <w:r w:rsidRPr="007642CB">
        <w:rPr>
          <w:spacing w:val="1"/>
          <w:sz w:val="22"/>
          <w:szCs w:val="22"/>
        </w:rPr>
        <w:t xml:space="preserve"> </w:t>
      </w:r>
      <w:r w:rsidRPr="007642CB">
        <w:rPr>
          <w:sz w:val="22"/>
          <w:szCs w:val="22"/>
        </w:rPr>
        <w:t>систему</w:t>
      </w:r>
      <w:r w:rsidRPr="007642CB">
        <w:rPr>
          <w:spacing w:val="1"/>
          <w:sz w:val="22"/>
          <w:szCs w:val="22"/>
        </w:rPr>
        <w:t xml:space="preserve"> </w:t>
      </w:r>
      <w:r w:rsidRPr="007642CB">
        <w:rPr>
          <w:sz w:val="22"/>
          <w:szCs w:val="22"/>
        </w:rPr>
        <w:t>расчёта</w:t>
      </w:r>
      <w:r w:rsidRPr="007642CB">
        <w:rPr>
          <w:spacing w:val="1"/>
          <w:sz w:val="22"/>
          <w:szCs w:val="22"/>
        </w:rPr>
        <w:t xml:space="preserve"> </w:t>
      </w:r>
      <w:r w:rsidRPr="007642CB">
        <w:rPr>
          <w:sz w:val="22"/>
          <w:szCs w:val="22"/>
        </w:rPr>
        <w:t>показателей</w:t>
      </w:r>
      <w:r w:rsidRPr="007642CB">
        <w:rPr>
          <w:spacing w:val="1"/>
          <w:sz w:val="22"/>
          <w:szCs w:val="22"/>
        </w:rPr>
        <w:t xml:space="preserve"> </w:t>
      </w:r>
      <w:r w:rsidRPr="007642CB">
        <w:rPr>
          <w:sz w:val="22"/>
          <w:szCs w:val="22"/>
        </w:rPr>
        <w:t>(характеристик)</w:t>
      </w:r>
      <w:r w:rsidRPr="007642CB">
        <w:rPr>
          <w:spacing w:val="1"/>
          <w:sz w:val="22"/>
          <w:szCs w:val="22"/>
        </w:rPr>
        <w:t xml:space="preserve"> </w:t>
      </w:r>
      <w:r w:rsidRPr="007642CB">
        <w:rPr>
          <w:sz w:val="22"/>
          <w:szCs w:val="22"/>
        </w:rPr>
        <w:t>стандарта</w:t>
      </w:r>
      <w:r w:rsidRPr="007642CB">
        <w:rPr>
          <w:spacing w:val="1"/>
          <w:sz w:val="22"/>
          <w:szCs w:val="22"/>
        </w:rPr>
        <w:t xml:space="preserve"> </w:t>
      </w:r>
      <w:r w:rsidRPr="007642CB">
        <w:rPr>
          <w:sz w:val="22"/>
          <w:szCs w:val="22"/>
        </w:rPr>
        <w:t>качества</w:t>
      </w:r>
      <w:r w:rsidRPr="007642CB">
        <w:rPr>
          <w:spacing w:val="1"/>
          <w:sz w:val="22"/>
          <w:szCs w:val="22"/>
        </w:rPr>
        <w:t xml:space="preserve"> </w:t>
      </w:r>
      <w:r w:rsidRPr="007642CB">
        <w:rPr>
          <w:sz w:val="22"/>
          <w:szCs w:val="22"/>
        </w:rPr>
        <w:t>предоставления</w:t>
      </w:r>
      <w:r w:rsidRPr="007642CB">
        <w:rPr>
          <w:spacing w:val="1"/>
          <w:sz w:val="22"/>
          <w:szCs w:val="22"/>
        </w:rPr>
        <w:t xml:space="preserve"> </w:t>
      </w:r>
      <w:r w:rsidRPr="007642CB">
        <w:rPr>
          <w:sz w:val="22"/>
          <w:szCs w:val="22"/>
        </w:rPr>
        <w:t>муниципальной</w:t>
      </w:r>
      <w:r w:rsidRPr="007642CB">
        <w:rPr>
          <w:spacing w:val="1"/>
          <w:sz w:val="22"/>
          <w:szCs w:val="22"/>
        </w:rPr>
        <w:t xml:space="preserve"> </w:t>
      </w:r>
      <w:r w:rsidRPr="007642CB">
        <w:rPr>
          <w:sz w:val="22"/>
          <w:szCs w:val="22"/>
        </w:rPr>
        <w:t>услуги</w:t>
      </w:r>
      <w:r w:rsidRPr="007642CB">
        <w:rPr>
          <w:spacing w:val="1"/>
          <w:sz w:val="22"/>
          <w:szCs w:val="22"/>
        </w:rPr>
        <w:t xml:space="preserve"> </w:t>
      </w:r>
      <w:r w:rsidRPr="007642CB">
        <w:rPr>
          <w:sz w:val="22"/>
          <w:szCs w:val="22"/>
        </w:rPr>
        <w:t>в</w:t>
      </w:r>
      <w:r w:rsidRPr="007642CB">
        <w:rPr>
          <w:spacing w:val="1"/>
          <w:sz w:val="22"/>
          <w:szCs w:val="22"/>
        </w:rPr>
        <w:t xml:space="preserve"> </w:t>
      </w:r>
      <w:r w:rsidRPr="007642CB">
        <w:rPr>
          <w:sz w:val="22"/>
          <w:szCs w:val="22"/>
        </w:rPr>
        <w:t>сфере</w:t>
      </w:r>
      <w:r w:rsidRPr="007642CB">
        <w:rPr>
          <w:spacing w:val="1"/>
          <w:sz w:val="22"/>
          <w:szCs w:val="22"/>
        </w:rPr>
        <w:t xml:space="preserve"> </w:t>
      </w:r>
      <w:r w:rsidRPr="007642CB">
        <w:rPr>
          <w:sz w:val="22"/>
          <w:szCs w:val="22"/>
        </w:rPr>
        <w:t>образования»,</w:t>
      </w:r>
      <w:r w:rsidRPr="007642CB">
        <w:rPr>
          <w:spacing w:val="1"/>
          <w:sz w:val="22"/>
          <w:szCs w:val="22"/>
        </w:rPr>
        <w:t xml:space="preserve"> </w:t>
      </w:r>
      <w:r w:rsidRPr="007642CB">
        <w:rPr>
          <w:sz w:val="22"/>
          <w:szCs w:val="22"/>
        </w:rPr>
        <w:t>систему</w:t>
      </w:r>
      <w:r w:rsidRPr="007642CB">
        <w:rPr>
          <w:spacing w:val="1"/>
          <w:sz w:val="22"/>
          <w:szCs w:val="22"/>
        </w:rPr>
        <w:t xml:space="preserve"> </w:t>
      </w:r>
      <w:r w:rsidRPr="007642CB">
        <w:rPr>
          <w:sz w:val="22"/>
          <w:szCs w:val="22"/>
        </w:rPr>
        <w:t>внутриучрежденческого</w:t>
      </w:r>
      <w:r w:rsidRPr="007642CB">
        <w:rPr>
          <w:spacing w:val="5"/>
          <w:sz w:val="22"/>
          <w:szCs w:val="22"/>
        </w:rPr>
        <w:t xml:space="preserve"> </w:t>
      </w:r>
      <w:r w:rsidRPr="007642CB">
        <w:rPr>
          <w:sz w:val="22"/>
          <w:szCs w:val="22"/>
        </w:rPr>
        <w:t>контроля.</w:t>
      </w:r>
    </w:p>
    <w:p w14:paraId="587E8A52" w14:textId="77777777" w:rsidR="007642CB" w:rsidRPr="007642CB" w:rsidRDefault="007642CB" w:rsidP="007642CB">
      <w:pPr>
        <w:pStyle w:val="a9"/>
        <w:spacing w:before="18" w:line="271" w:lineRule="auto"/>
        <w:ind w:right="536"/>
        <w:rPr>
          <w:sz w:val="22"/>
          <w:szCs w:val="22"/>
        </w:rPr>
      </w:pPr>
      <w:r w:rsidRPr="007642CB">
        <w:rPr>
          <w:sz w:val="22"/>
          <w:szCs w:val="22"/>
        </w:rPr>
        <w:t>Информационное</w:t>
      </w:r>
      <w:r w:rsidRPr="007642CB">
        <w:rPr>
          <w:spacing w:val="1"/>
          <w:sz w:val="22"/>
          <w:szCs w:val="22"/>
        </w:rPr>
        <w:t xml:space="preserve"> </w:t>
      </w:r>
      <w:r w:rsidRPr="007642CB">
        <w:rPr>
          <w:sz w:val="22"/>
          <w:szCs w:val="22"/>
        </w:rPr>
        <w:t>сопровождение</w:t>
      </w:r>
      <w:r w:rsidRPr="007642CB">
        <w:rPr>
          <w:spacing w:val="1"/>
          <w:sz w:val="22"/>
          <w:szCs w:val="22"/>
        </w:rPr>
        <w:t xml:space="preserve"> </w:t>
      </w:r>
      <w:r w:rsidRPr="007642CB">
        <w:rPr>
          <w:sz w:val="22"/>
          <w:szCs w:val="22"/>
        </w:rPr>
        <w:t>мероприятий</w:t>
      </w:r>
      <w:r w:rsidRPr="007642CB">
        <w:rPr>
          <w:spacing w:val="1"/>
          <w:sz w:val="22"/>
          <w:szCs w:val="22"/>
        </w:rPr>
        <w:t xml:space="preserve"> </w:t>
      </w:r>
      <w:r w:rsidRPr="007642CB">
        <w:rPr>
          <w:sz w:val="22"/>
          <w:szCs w:val="22"/>
        </w:rPr>
        <w:t>по</w:t>
      </w:r>
      <w:r w:rsidRPr="007642CB">
        <w:rPr>
          <w:spacing w:val="1"/>
          <w:sz w:val="22"/>
          <w:szCs w:val="22"/>
        </w:rPr>
        <w:t xml:space="preserve"> </w:t>
      </w:r>
      <w:r w:rsidRPr="007642CB">
        <w:rPr>
          <w:sz w:val="22"/>
          <w:szCs w:val="22"/>
        </w:rPr>
        <w:t>контролю</w:t>
      </w:r>
      <w:r w:rsidRPr="007642CB">
        <w:rPr>
          <w:spacing w:val="1"/>
          <w:sz w:val="22"/>
          <w:szCs w:val="22"/>
        </w:rPr>
        <w:t xml:space="preserve"> </w:t>
      </w:r>
      <w:r w:rsidRPr="007642CB">
        <w:rPr>
          <w:sz w:val="22"/>
          <w:szCs w:val="22"/>
        </w:rPr>
        <w:t>за</w:t>
      </w:r>
      <w:r w:rsidRPr="007642CB">
        <w:rPr>
          <w:spacing w:val="1"/>
          <w:sz w:val="22"/>
          <w:szCs w:val="22"/>
        </w:rPr>
        <w:t xml:space="preserve"> </w:t>
      </w:r>
      <w:r w:rsidRPr="007642CB">
        <w:rPr>
          <w:sz w:val="22"/>
          <w:szCs w:val="22"/>
        </w:rPr>
        <w:t>состоянием</w:t>
      </w:r>
      <w:r w:rsidRPr="007642CB">
        <w:rPr>
          <w:spacing w:val="1"/>
          <w:sz w:val="22"/>
          <w:szCs w:val="22"/>
        </w:rPr>
        <w:t xml:space="preserve"> </w:t>
      </w:r>
      <w:r w:rsidRPr="007642CB">
        <w:rPr>
          <w:sz w:val="22"/>
          <w:szCs w:val="22"/>
        </w:rPr>
        <w:t>системы</w:t>
      </w:r>
      <w:r w:rsidRPr="007642CB">
        <w:rPr>
          <w:spacing w:val="1"/>
          <w:sz w:val="22"/>
          <w:szCs w:val="22"/>
        </w:rPr>
        <w:t xml:space="preserve"> </w:t>
      </w:r>
      <w:r w:rsidRPr="007642CB">
        <w:rPr>
          <w:sz w:val="22"/>
          <w:szCs w:val="22"/>
        </w:rPr>
        <w:t>условий</w:t>
      </w:r>
      <w:r w:rsidRPr="007642CB">
        <w:rPr>
          <w:spacing w:val="1"/>
          <w:sz w:val="22"/>
          <w:szCs w:val="22"/>
        </w:rPr>
        <w:t xml:space="preserve"> </w:t>
      </w:r>
      <w:r w:rsidRPr="007642CB">
        <w:rPr>
          <w:sz w:val="22"/>
          <w:szCs w:val="22"/>
        </w:rPr>
        <w:t>предусматривает</w:t>
      </w:r>
      <w:r w:rsidRPr="007642CB">
        <w:rPr>
          <w:spacing w:val="-3"/>
          <w:sz w:val="22"/>
          <w:szCs w:val="22"/>
        </w:rPr>
        <w:t xml:space="preserve"> </w:t>
      </w:r>
      <w:r w:rsidRPr="007642CB">
        <w:rPr>
          <w:sz w:val="22"/>
          <w:szCs w:val="22"/>
        </w:rPr>
        <w:t>освещение</w:t>
      </w:r>
      <w:r w:rsidRPr="007642CB">
        <w:rPr>
          <w:spacing w:val="57"/>
          <w:sz w:val="22"/>
          <w:szCs w:val="22"/>
        </w:rPr>
        <w:t xml:space="preserve"> </w:t>
      </w:r>
      <w:r w:rsidRPr="007642CB">
        <w:rPr>
          <w:sz w:val="22"/>
          <w:szCs w:val="22"/>
        </w:rPr>
        <w:t>и</w:t>
      </w:r>
      <w:r w:rsidRPr="007642CB">
        <w:rPr>
          <w:spacing w:val="3"/>
          <w:sz w:val="22"/>
          <w:szCs w:val="22"/>
        </w:rPr>
        <w:t xml:space="preserve"> </w:t>
      </w:r>
      <w:r w:rsidRPr="007642CB">
        <w:rPr>
          <w:sz w:val="22"/>
          <w:szCs w:val="22"/>
        </w:rPr>
        <w:t>публикацию материалов</w:t>
      </w:r>
      <w:r w:rsidRPr="007642CB">
        <w:rPr>
          <w:spacing w:val="55"/>
          <w:sz w:val="22"/>
          <w:szCs w:val="22"/>
        </w:rPr>
        <w:t xml:space="preserve"> </w:t>
      </w:r>
      <w:r w:rsidRPr="007642CB">
        <w:rPr>
          <w:sz w:val="22"/>
          <w:szCs w:val="22"/>
        </w:rPr>
        <w:t>на</w:t>
      </w:r>
      <w:r w:rsidRPr="007642CB">
        <w:rPr>
          <w:spacing w:val="1"/>
          <w:sz w:val="22"/>
          <w:szCs w:val="22"/>
        </w:rPr>
        <w:t xml:space="preserve"> </w:t>
      </w:r>
      <w:r w:rsidRPr="007642CB">
        <w:rPr>
          <w:sz w:val="22"/>
          <w:szCs w:val="22"/>
        </w:rPr>
        <w:t>сайте</w:t>
      </w:r>
      <w:r w:rsidRPr="007642CB">
        <w:rPr>
          <w:spacing w:val="-4"/>
          <w:sz w:val="22"/>
          <w:szCs w:val="22"/>
        </w:rPr>
        <w:t xml:space="preserve"> </w:t>
      </w:r>
      <w:r w:rsidRPr="007642CB">
        <w:rPr>
          <w:sz w:val="22"/>
          <w:szCs w:val="22"/>
        </w:rPr>
        <w:t>школы.</w:t>
      </w:r>
    </w:p>
    <w:p w14:paraId="098D5511" w14:textId="77777777" w:rsidR="007642CB" w:rsidRPr="007642CB" w:rsidRDefault="007642CB" w:rsidP="007642CB">
      <w:pPr>
        <w:pStyle w:val="a9"/>
        <w:spacing w:before="193" w:line="268" w:lineRule="auto"/>
        <w:ind w:right="529"/>
        <w:rPr>
          <w:sz w:val="22"/>
          <w:szCs w:val="22"/>
        </w:rPr>
      </w:pPr>
      <w:r w:rsidRPr="007642CB">
        <w:rPr>
          <w:sz w:val="22"/>
          <w:szCs w:val="22"/>
        </w:rPr>
        <w:t>Осуществляется</w:t>
      </w:r>
      <w:r w:rsidRPr="007642CB">
        <w:rPr>
          <w:spacing w:val="1"/>
          <w:sz w:val="22"/>
          <w:szCs w:val="22"/>
        </w:rPr>
        <w:t xml:space="preserve"> </w:t>
      </w:r>
      <w:r w:rsidRPr="007642CB">
        <w:rPr>
          <w:sz w:val="22"/>
          <w:szCs w:val="22"/>
        </w:rPr>
        <w:t>ежегодное</w:t>
      </w:r>
      <w:r w:rsidRPr="007642CB">
        <w:rPr>
          <w:spacing w:val="1"/>
          <w:sz w:val="22"/>
          <w:szCs w:val="22"/>
        </w:rPr>
        <w:t xml:space="preserve"> </w:t>
      </w:r>
      <w:r w:rsidRPr="007642CB">
        <w:rPr>
          <w:sz w:val="22"/>
          <w:szCs w:val="22"/>
        </w:rPr>
        <w:t>самообследование</w:t>
      </w:r>
      <w:r w:rsidRPr="007642CB">
        <w:rPr>
          <w:spacing w:val="1"/>
          <w:sz w:val="22"/>
          <w:szCs w:val="22"/>
        </w:rPr>
        <w:t xml:space="preserve"> </w:t>
      </w:r>
      <w:r w:rsidRPr="007642CB">
        <w:rPr>
          <w:sz w:val="22"/>
          <w:szCs w:val="22"/>
        </w:rPr>
        <w:t>деятельности</w:t>
      </w:r>
      <w:r w:rsidRPr="007642CB">
        <w:rPr>
          <w:spacing w:val="1"/>
          <w:sz w:val="22"/>
          <w:szCs w:val="22"/>
        </w:rPr>
        <w:t xml:space="preserve"> </w:t>
      </w:r>
      <w:r w:rsidRPr="007642CB">
        <w:rPr>
          <w:sz w:val="22"/>
          <w:szCs w:val="22"/>
        </w:rPr>
        <w:t>организации,</w:t>
      </w:r>
      <w:r w:rsidRPr="007642CB">
        <w:rPr>
          <w:spacing w:val="1"/>
          <w:sz w:val="22"/>
          <w:szCs w:val="22"/>
        </w:rPr>
        <w:t xml:space="preserve"> </w:t>
      </w:r>
      <w:r w:rsidRPr="007642CB">
        <w:rPr>
          <w:sz w:val="22"/>
          <w:szCs w:val="22"/>
        </w:rPr>
        <w:t>осуществляющей</w:t>
      </w:r>
      <w:r w:rsidRPr="007642CB">
        <w:rPr>
          <w:spacing w:val="1"/>
          <w:sz w:val="22"/>
          <w:szCs w:val="22"/>
        </w:rPr>
        <w:t xml:space="preserve"> </w:t>
      </w:r>
      <w:r w:rsidRPr="007642CB">
        <w:rPr>
          <w:sz w:val="22"/>
          <w:szCs w:val="22"/>
        </w:rPr>
        <w:t>образовательный процесс, по итогам которого на сайте школы публикуется отчет о самообследовании</w:t>
      </w:r>
      <w:r w:rsidRPr="007642CB">
        <w:rPr>
          <w:spacing w:val="1"/>
          <w:sz w:val="22"/>
          <w:szCs w:val="22"/>
        </w:rPr>
        <w:t xml:space="preserve"> </w:t>
      </w:r>
      <w:r w:rsidRPr="007642CB">
        <w:rPr>
          <w:sz w:val="22"/>
          <w:szCs w:val="22"/>
        </w:rPr>
        <w:t>и</w:t>
      </w:r>
      <w:r w:rsidRPr="007642CB">
        <w:rPr>
          <w:spacing w:val="2"/>
          <w:sz w:val="22"/>
          <w:szCs w:val="22"/>
        </w:rPr>
        <w:t xml:space="preserve"> </w:t>
      </w:r>
      <w:r w:rsidRPr="007642CB">
        <w:rPr>
          <w:sz w:val="22"/>
          <w:szCs w:val="22"/>
        </w:rPr>
        <w:t>публичный</w:t>
      </w:r>
      <w:r w:rsidRPr="007642CB">
        <w:rPr>
          <w:spacing w:val="3"/>
          <w:sz w:val="22"/>
          <w:szCs w:val="22"/>
        </w:rPr>
        <w:t xml:space="preserve"> </w:t>
      </w:r>
      <w:r w:rsidRPr="007642CB">
        <w:rPr>
          <w:sz w:val="22"/>
          <w:szCs w:val="22"/>
        </w:rPr>
        <w:t>доклад директора</w:t>
      </w:r>
      <w:r w:rsidRPr="007642CB">
        <w:rPr>
          <w:spacing w:val="-4"/>
          <w:sz w:val="22"/>
          <w:szCs w:val="22"/>
        </w:rPr>
        <w:t xml:space="preserve"> </w:t>
      </w:r>
      <w:r w:rsidRPr="007642CB">
        <w:rPr>
          <w:sz w:val="22"/>
          <w:szCs w:val="22"/>
        </w:rPr>
        <w:t>школы.</w:t>
      </w:r>
    </w:p>
    <w:p w14:paraId="0E052886" w14:textId="77777777" w:rsidR="007642CB" w:rsidRPr="007642CB" w:rsidRDefault="007642CB" w:rsidP="007642CB">
      <w:pPr>
        <w:pStyle w:val="a9"/>
        <w:spacing w:before="206" w:line="268" w:lineRule="auto"/>
        <w:ind w:right="536"/>
        <w:rPr>
          <w:sz w:val="22"/>
          <w:szCs w:val="22"/>
        </w:rPr>
      </w:pPr>
      <w:r w:rsidRPr="007642CB">
        <w:rPr>
          <w:sz w:val="22"/>
          <w:szCs w:val="22"/>
        </w:rPr>
        <w:t>Результатом реализации ООП НОО станет</w:t>
      </w:r>
      <w:r w:rsidRPr="007642CB">
        <w:rPr>
          <w:spacing w:val="1"/>
          <w:sz w:val="22"/>
          <w:szCs w:val="22"/>
        </w:rPr>
        <w:t xml:space="preserve"> </w:t>
      </w:r>
      <w:r w:rsidRPr="007642CB">
        <w:rPr>
          <w:sz w:val="22"/>
          <w:szCs w:val="22"/>
        </w:rPr>
        <w:t>повышение качества предоставления общего образования,</w:t>
      </w:r>
      <w:r w:rsidRPr="007642CB">
        <w:rPr>
          <w:spacing w:val="1"/>
          <w:sz w:val="22"/>
          <w:szCs w:val="22"/>
        </w:rPr>
        <w:t xml:space="preserve"> </w:t>
      </w:r>
      <w:r w:rsidRPr="007642CB">
        <w:rPr>
          <w:sz w:val="22"/>
          <w:szCs w:val="22"/>
        </w:rPr>
        <w:t>которое будет достигнуто путём создания современных условий образовательной деятельности и роста</w:t>
      </w:r>
      <w:r w:rsidRPr="007642CB">
        <w:rPr>
          <w:spacing w:val="-57"/>
          <w:sz w:val="22"/>
          <w:szCs w:val="22"/>
        </w:rPr>
        <w:t xml:space="preserve"> </w:t>
      </w:r>
      <w:r w:rsidRPr="007642CB">
        <w:rPr>
          <w:sz w:val="22"/>
          <w:szCs w:val="22"/>
        </w:rPr>
        <w:t>эффективности</w:t>
      </w:r>
      <w:r w:rsidRPr="007642CB">
        <w:rPr>
          <w:spacing w:val="2"/>
          <w:sz w:val="22"/>
          <w:szCs w:val="22"/>
        </w:rPr>
        <w:t xml:space="preserve"> </w:t>
      </w:r>
      <w:r w:rsidRPr="007642CB">
        <w:rPr>
          <w:sz w:val="22"/>
          <w:szCs w:val="22"/>
        </w:rPr>
        <w:t>учительского</w:t>
      </w:r>
      <w:r w:rsidRPr="007642CB">
        <w:rPr>
          <w:spacing w:val="2"/>
          <w:sz w:val="22"/>
          <w:szCs w:val="22"/>
        </w:rPr>
        <w:t xml:space="preserve"> </w:t>
      </w:r>
      <w:r w:rsidRPr="007642CB">
        <w:rPr>
          <w:sz w:val="22"/>
          <w:szCs w:val="22"/>
        </w:rPr>
        <w:t>труда.</w:t>
      </w:r>
    </w:p>
    <w:p w14:paraId="76F04AC2" w14:textId="77777777" w:rsidR="007642CB" w:rsidRPr="007642CB" w:rsidRDefault="007642CB" w:rsidP="007642CB">
      <w:pPr>
        <w:pStyle w:val="a9"/>
        <w:spacing w:before="200" w:line="271" w:lineRule="auto"/>
        <w:ind w:right="533"/>
        <w:rPr>
          <w:sz w:val="22"/>
          <w:szCs w:val="22"/>
        </w:rPr>
      </w:pPr>
      <w:r w:rsidRPr="007642CB">
        <w:rPr>
          <w:sz w:val="22"/>
          <w:szCs w:val="22"/>
        </w:rPr>
        <w:t>Ключевым</w:t>
      </w:r>
      <w:r w:rsidRPr="007642CB">
        <w:rPr>
          <w:spacing w:val="1"/>
          <w:sz w:val="22"/>
          <w:szCs w:val="22"/>
        </w:rPr>
        <w:t xml:space="preserve"> </w:t>
      </w:r>
      <w:r w:rsidRPr="007642CB">
        <w:rPr>
          <w:sz w:val="22"/>
          <w:szCs w:val="22"/>
        </w:rPr>
        <w:t>индикатором</w:t>
      </w:r>
      <w:r w:rsidRPr="007642CB">
        <w:rPr>
          <w:spacing w:val="1"/>
          <w:sz w:val="22"/>
          <w:szCs w:val="22"/>
        </w:rPr>
        <w:t xml:space="preserve"> </w:t>
      </w:r>
      <w:r w:rsidRPr="007642CB">
        <w:rPr>
          <w:sz w:val="22"/>
          <w:szCs w:val="22"/>
        </w:rPr>
        <w:t>будет</w:t>
      </w:r>
      <w:r w:rsidRPr="007642CB">
        <w:rPr>
          <w:spacing w:val="1"/>
          <w:sz w:val="22"/>
          <w:szCs w:val="22"/>
        </w:rPr>
        <w:t xml:space="preserve"> </w:t>
      </w:r>
      <w:r w:rsidRPr="007642CB">
        <w:rPr>
          <w:sz w:val="22"/>
          <w:szCs w:val="22"/>
        </w:rPr>
        <w:t>являться удовлетворенность качеством образования педагогических</w:t>
      </w:r>
      <w:r w:rsidRPr="007642CB">
        <w:rPr>
          <w:spacing w:val="1"/>
          <w:sz w:val="22"/>
          <w:szCs w:val="22"/>
        </w:rPr>
        <w:t xml:space="preserve"> </w:t>
      </w:r>
      <w:r w:rsidRPr="007642CB">
        <w:rPr>
          <w:sz w:val="22"/>
          <w:szCs w:val="22"/>
        </w:rPr>
        <w:t>работников,</w:t>
      </w:r>
      <w:r w:rsidRPr="007642CB">
        <w:rPr>
          <w:spacing w:val="2"/>
          <w:sz w:val="22"/>
          <w:szCs w:val="22"/>
        </w:rPr>
        <w:t xml:space="preserve"> </w:t>
      </w:r>
      <w:r w:rsidRPr="007642CB">
        <w:rPr>
          <w:sz w:val="22"/>
          <w:szCs w:val="22"/>
        </w:rPr>
        <w:t>родителей,</w:t>
      </w:r>
      <w:r w:rsidRPr="007642CB">
        <w:rPr>
          <w:spacing w:val="2"/>
          <w:sz w:val="22"/>
          <w:szCs w:val="22"/>
        </w:rPr>
        <w:t xml:space="preserve"> </w:t>
      </w:r>
      <w:r w:rsidRPr="007642CB">
        <w:rPr>
          <w:sz w:val="22"/>
          <w:szCs w:val="22"/>
        </w:rPr>
        <w:t>учащихся,</w:t>
      </w:r>
      <w:r w:rsidRPr="007642CB">
        <w:rPr>
          <w:spacing w:val="2"/>
          <w:sz w:val="22"/>
          <w:szCs w:val="22"/>
        </w:rPr>
        <w:t xml:space="preserve"> </w:t>
      </w:r>
      <w:r w:rsidRPr="007642CB">
        <w:rPr>
          <w:sz w:val="22"/>
          <w:szCs w:val="22"/>
        </w:rPr>
        <w:t>определяемая по</w:t>
      </w:r>
      <w:r w:rsidRPr="007642CB">
        <w:rPr>
          <w:spacing w:val="4"/>
          <w:sz w:val="22"/>
          <w:szCs w:val="22"/>
        </w:rPr>
        <w:t xml:space="preserve"> </w:t>
      </w:r>
      <w:r w:rsidRPr="007642CB">
        <w:rPr>
          <w:sz w:val="22"/>
          <w:szCs w:val="22"/>
        </w:rPr>
        <w:t>результатам</w:t>
      </w:r>
      <w:r w:rsidRPr="007642CB">
        <w:rPr>
          <w:spacing w:val="1"/>
          <w:sz w:val="22"/>
          <w:szCs w:val="22"/>
        </w:rPr>
        <w:t xml:space="preserve"> </w:t>
      </w:r>
      <w:r w:rsidRPr="007642CB">
        <w:rPr>
          <w:sz w:val="22"/>
          <w:szCs w:val="22"/>
        </w:rPr>
        <w:t>социологических</w:t>
      </w:r>
      <w:r w:rsidRPr="007642CB">
        <w:rPr>
          <w:spacing w:val="-5"/>
          <w:sz w:val="22"/>
          <w:szCs w:val="22"/>
        </w:rPr>
        <w:t xml:space="preserve"> </w:t>
      </w:r>
      <w:r w:rsidRPr="007642CB">
        <w:rPr>
          <w:sz w:val="22"/>
          <w:szCs w:val="22"/>
        </w:rPr>
        <w:t>опросов.</w:t>
      </w:r>
    </w:p>
    <w:p w14:paraId="7B70E983" w14:textId="77777777" w:rsidR="007642CB" w:rsidRPr="007642CB" w:rsidRDefault="007642CB" w:rsidP="007642CB">
      <w:pPr>
        <w:spacing w:line="237" w:lineRule="auto"/>
        <w:jc w:val="both"/>
        <w:sectPr w:rsidR="007642CB" w:rsidRPr="007642CB">
          <w:pgSz w:w="11910" w:h="16840"/>
          <w:pgMar w:top="700" w:right="0" w:bottom="280" w:left="380" w:header="720" w:footer="720" w:gutter="0"/>
          <w:cols w:space="720"/>
        </w:sectPr>
      </w:pPr>
    </w:p>
    <w:p w14:paraId="35BB3C4E" w14:textId="77777777" w:rsidR="007642CB" w:rsidRPr="007642CB" w:rsidRDefault="007642CB" w:rsidP="007642CB">
      <w:pPr>
        <w:pStyle w:val="a9"/>
        <w:spacing w:before="64"/>
        <w:ind w:right="508" w:firstLine="240"/>
        <w:rPr>
          <w:sz w:val="22"/>
          <w:szCs w:val="22"/>
        </w:rPr>
      </w:pPr>
      <w:r w:rsidRPr="007642CB">
        <w:rPr>
          <w:sz w:val="22"/>
          <w:szCs w:val="22"/>
        </w:rPr>
        <w:lastRenderedPageBreak/>
        <w:t>Одним</w:t>
      </w:r>
      <w:r w:rsidRPr="007642CB">
        <w:rPr>
          <w:spacing w:val="1"/>
          <w:sz w:val="22"/>
          <w:szCs w:val="22"/>
        </w:rPr>
        <w:t xml:space="preserve"> </w:t>
      </w:r>
      <w:r w:rsidRPr="007642CB">
        <w:rPr>
          <w:sz w:val="22"/>
          <w:szCs w:val="22"/>
        </w:rPr>
        <w:t>из</w:t>
      </w:r>
      <w:r w:rsidRPr="007642CB">
        <w:rPr>
          <w:spacing w:val="1"/>
          <w:sz w:val="22"/>
          <w:szCs w:val="22"/>
        </w:rPr>
        <w:t xml:space="preserve"> </w:t>
      </w:r>
      <w:r w:rsidRPr="007642CB">
        <w:rPr>
          <w:sz w:val="22"/>
          <w:szCs w:val="22"/>
        </w:rPr>
        <w:t>важнейших</w:t>
      </w:r>
      <w:r w:rsidRPr="007642CB">
        <w:rPr>
          <w:spacing w:val="1"/>
          <w:sz w:val="22"/>
          <w:szCs w:val="22"/>
        </w:rPr>
        <w:t xml:space="preserve"> </w:t>
      </w:r>
      <w:r w:rsidRPr="007642CB">
        <w:rPr>
          <w:sz w:val="22"/>
          <w:szCs w:val="22"/>
        </w:rPr>
        <w:t>механизмов</w:t>
      </w:r>
      <w:r w:rsidRPr="007642CB">
        <w:rPr>
          <w:spacing w:val="1"/>
          <w:sz w:val="22"/>
          <w:szCs w:val="22"/>
        </w:rPr>
        <w:t xml:space="preserve"> </w:t>
      </w:r>
      <w:r w:rsidRPr="007642CB">
        <w:rPr>
          <w:sz w:val="22"/>
          <w:szCs w:val="22"/>
        </w:rPr>
        <w:t>обеспечения</w:t>
      </w:r>
      <w:r w:rsidRPr="007642CB">
        <w:rPr>
          <w:spacing w:val="1"/>
          <w:sz w:val="22"/>
          <w:szCs w:val="22"/>
        </w:rPr>
        <w:t xml:space="preserve"> </w:t>
      </w:r>
      <w:r w:rsidRPr="007642CB">
        <w:rPr>
          <w:sz w:val="22"/>
          <w:szCs w:val="22"/>
        </w:rPr>
        <w:t>необходимого</w:t>
      </w:r>
      <w:r w:rsidRPr="007642CB">
        <w:rPr>
          <w:spacing w:val="1"/>
          <w:sz w:val="22"/>
          <w:szCs w:val="22"/>
        </w:rPr>
        <w:t xml:space="preserve"> </w:t>
      </w:r>
      <w:r w:rsidRPr="007642CB">
        <w:rPr>
          <w:sz w:val="22"/>
          <w:szCs w:val="22"/>
        </w:rPr>
        <w:t>квалификационного</w:t>
      </w:r>
      <w:r w:rsidRPr="007642CB">
        <w:rPr>
          <w:spacing w:val="1"/>
          <w:sz w:val="22"/>
          <w:szCs w:val="22"/>
        </w:rPr>
        <w:t xml:space="preserve"> </w:t>
      </w:r>
      <w:r w:rsidRPr="007642CB">
        <w:rPr>
          <w:sz w:val="22"/>
          <w:szCs w:val="22"/>
        </w:rPr>
        <w:t>уровня</w:t>
      </w:r>
      <w:r w:rsidRPr="007642CB">
        <w:rPr>
          <w:spacing w:val="1"/>
          <w:sz w:val="22"/>
          <w:szCs w:val="22"/>
        </w:rPr>
        <w:t xml:space="preserve"> </w:t>
      </w:r>
      <w:r w:rsidRPr="007642CB">
        <w:rPr>
          <w:sz w:val="22"/>
          <w:szCs w:val="22"/>
        </w:rPr>
        <w:t>педагогических</w:t>
      </w:r>
      <w:r w:rsidRPr="007642CB">
        <w:rPr>
          <w:spacing w:val="1"/>
          <w:sz w:val="22"/>
          <w:szCs w:val="22"/>
        </w:rPr>
        <w:t xml:space="preserve"> </w:t>
      </w:r>
      <w:r w:rsidRPr="007642CB">
        <w:rPr>
          <w:sz w:val="22"/>
          <w:szCs w:val="22"/>
        </w:rPr>
        <w:t>работников,</w:t>
      </w:r>
      <w:r w:rsidRPr="007642CB">
        <w:rPr>
          <w:spacing w:val="1"/>
          <w:sz w:val="22"/>
          <w:szCs w:val="22"/>
        </w:rPr>
        <w:t xml:space="preserve"> </w:t>
      </w:r>
      <w:r w:rsidRPr="007642CB">
        <w:rPr>
          <w:sz w:val="22"/>
          <w:szCs w:val="22"/>
        </w:rPr>
        <w:t>участвующих</w:t>
      </w:r>
      <w:r w:rsidRPr="007642CB">
        <w:rPr>
          <w:spacing w:val="1"/>
          <w:sz w:val="22"/>
          <w:szCs w:val="22"/>
        </w:rPr>
        <w:t xml:space="preserve"> </w:t>
      </w:r>
      <w:r w:rsidRPr="007642CB">
        <w:rPr>
          <w:sz w:val="22"/>
          <w:szCs w:val="22"/>
        </w:rPr>
        <w:t>в</w:t>
      </w:r>
      <w:r w:rsidRPr="007642CB">
        <w:rPr>
          <w:spacing w:val="1"/>
          <w:sz w:val="22"/>
          <w:szCs w:val="22"/>
        </w:rPr>
        <w:t xml:space="preserve"> </w:t>
      </w:r>
      <w:r w:rsidRPr="007642CB">
        <w:rPr>
          <w:sz w:val="22"/>
          <w:szCs w:val="22"/>
        </w:rPr>
        <w:t>разработке</w:t>
      </w:r>
      <w:r w:rsidRPr="007642CB">
        <w:rPr>
          <w:spacing w:val="1"/>
          <w:sz w:val="22"/>
          <w:szCs w:val="22"/>
        </w:rPr>
        <w:t xml:space="preserve"> </w:t>
      </w:r>
      <w:r w:rsidRPr="007642CB">
        <w:rPr>
          <w:sz w:val="22"/>
          <w:szCs w:val="22"/>
        </w:rPr>
        <w:t>и</w:t>
      </w:r>
      <w:r w:rsidRPr="007642CB">
        <w:rPr>
          <w:spacing w:val="1"/>
          <w:sz w:val="22"/>
          <w:szCs w:val="22"/>
        </w:rPr>
        <w:t xml:space="preserve"> </w:t>
      </w:r>
      <w:r w:rsidRPr="007642CB">
        <w:rPr>
          <w:sz w:val="22"/>
          <w:szCs w:val="22"/>
        </w:rPr>
        <w:t>реализации</w:t>
      </w:r>
      <w:r w:rsidRPr="007642CB">
        <w:rPr>
          <w:spacing w:val="1"/>
          <w:sz w:val="22"/>
          <w:szCs w:val="22"/>
        </w:rPr>
        <w:t xml:space="preserve"> </w:t>
      </w:r>
      <w:r w:rsidRPr="007642CB">
        <w:rPr>
          <w:sz w:val="22"/>
          <w:szCs w:val="22"/>
        </w:rPr>
        <w:t>основной</w:t>
      </w:r>
      <w:r w:rsidRPr="007642CB">
        <w:rPr>
          <w:spacing w:val="1"/>
          <w:sz w:val="22"/>
          <w:szCs w:val="22"/>
        </w:rPr>
        <w:t xml:space="preserve"> </w:t>
      </w:r>
      <w:r w:rsidRPr="007642CB">
        <w:rPr>
          <w:sz w:val="22"/>
          <w:szCs w:val="22"/>
        </w:rPr>
        <w:t>образовательной</w:t>
      </w:r>
      <w:r w:rsidRPr="007642CB">
        <w:rPr>
          <w:spacing w:val="1"/>
          <w:sz w:val="22"/>
          <w:szCs w:val="22"/>
        </w:rPr>
        <w:t xml:space="preserve"> </w:t>
      </w:r>
      <w:r w:rsidRPr="007642CB">
        <w:rPr>
          <w:sz w:val="22"/>
          <w:szCs w:val="22"/>
        </w:rPr>
        <w:t>программы основного общего образования является система методической работы, обеспечивающая</w:t>
      </w:r>
      <w:r w:rsidRPr="007642CB">
        <w:rPr>
          <w:spacing w:val="1"/>
          <w:sz w:val="22"/>
          <w:szCs w:val="22"/>
        </w:rPr>
        <w:t xml:space="preserve"> </w:t>
      </w:r>
      <w:r w:rsidRPr="007642CB">
        <w:rPr>
          <w:sz w:val="22"/>
          <w:szCs w:val="22"/>
        </w:rPr>
        <w:t>сопровождение деятельности</w:t>
      </w:r>
      <w:r w:rsidRPr="007642CB">
        <w:rPr>
          <w:spacing w:val="-2"/>
          <w:sz w:val="22"/>
          <w:szCs w:val="22"/>
        </w:rPr>
        <w:t xml:space="preserve"> </w:t>
      </w:r>
      <w:r w:rsidRPr="007642CB">
        <w:rPr>
          <w:sz w:val="22"/>
          <w:szCs w:val="22"/>
        </w:rPr>
        <w:t>педагогов</w:t>
      </w:r>
      <w:r w:rsidRPr="007642CB">
        <w:rPr>
          <w:spacing w:val="-2"/>
          <w:sz w:val="22"/>
          <w:szCs w:val="22"/>
        </w:rPr>
        <w:t xml:space="preserve"> </w:t>
      </w:r>
      <w:r w:rsidRPr="007642CB">
        <w:rPr>
          <w:sz w:val="22"/>
          <w:szCs w:val="22"/>
        </w:rPr>
        <w:t>на</w:t>
      </w:r>
      <w:r w:rsidRPr="007642CB">
        <w:rPr>
          <w:spacing w:val="-5"/>
          <w:sz w:val="22"/>
          <w:szCs w:val="22"/>
        </w:rPr>
        <w:t xml:space="preserve"> </w:t>
      </w:r>
      <w:r w:rsidRPr="007642CB">
        <w:rPr>
          <w:sz w:val="22"/>
          <w:szCs w:val="22"/>
        </w:rPr>
        <w:t>всех</w:t>
      </w:r>
      <w:r w:rsidRPr="007642CB">
        <w:rPr>
          <w:spacing w:val="-3"/>
          <w:sz w:val="22"/>
          <w:szCs w:val="22"/>
        </w:rPr>
        <w:t xml:space="preserve"> </w:t>
      </w:r>
      <w:r w:rsidRPr="007642CB">
        <w:rPr>
          <w:sz w:val="22"/>
          <w:szCs w:val="22"/>
        </w:rPr>
        <w:t>этапах</w:t>
      </w:r>
      <w:r w:rsidRPr="007642CB">
        <w:rPr>
          <w:spacing w:val="-4"/>
          <w:sz w:val="22"/>
          <w:szCs w:val="22"/>
        </w:rPr>
        <w:t xml:space="preserve"> </w:t>
      </w:r>
      <w:r w:rsidRPr="007642CB">
        <w:rPr>
          <w:sz w:val="22"/>
          <w:szCs w:val="22"/>
        </w:rPr>
        <w:t>реализации</w:t>
      </w:r>
      <w:r w:rsidRPr="007642CB">
        <w:rPr>
          <w:spacing w:val="2"/>
          <w:sz w:val="22"/>
          <w:szCs w:val="22"/>
        </w:rPr>
        <w:t xml:space="preserve"> </w:t>
      </w:r>
      <w:r w:rsidRPr="007642CB">
        <w:rPr>
          <w:sz w:val="22"/>
          <w:szCs w:val="22"/>
        </w:rPr>
        <w:t>требований</w:t>
      </w:r>
      <w:r w:rsidRPr="007642CB">
        <w:rPr>
          <w:spacing w:val="-3"/>
          <w:sz w:val="22"/>
          <w:szCs w:val="22"/>
        </w:rPr>
        <w:t xml:space="preserve"> </w:t>
      </w:r>
      <w:r w:rsidRPr="007642CB">
        <w:rPr>
          <w:sz w:val="22"/>
          <w:szCs w:val="22"/>
        </w:rPr>
        <w:t>ФГОС</w:t>
      </w:r>
      <w:r w:rsidRPr="007642CB">
        <w:rPr>
          <w:spacing w:val="-1"/>
          <w:sz w:val="22"/>
          <w:szCs w:val="22"/>
        </w:rPr>
        <w:t xml:space="preserve"> </w:t>
      </w:r>
      <w:r w:rsidRPr="007642CB">
        <w:rPr>
          <w:sz w:val="22"/>
          <w:szCs w:val="22"/>
        </w:rPr>
        <w:t>ООО.</w:t>
      </w:r>
    </w:p>
    <w:p w14:paraId="6B053D99" w14:textId="77777777" w:rsidR="007642CB" w:rsidRPr="007642CB" w:rsidRDefault="007642CB" w:rsidP="007642CB">
      <w:pPr>
        <w:pStyle w:val="a9"/>
        <w:ind w:right="511" w:firstLine="240"/>
        <w:rPr>
          <w:sz w:val="22"/>
          <w:szCs w:val="22"/>
        </w:rPr>
      </w:pPr>
      <w:r w:rsidRPr="007642CB">
        <w:rPr>
          <w:sz w:val="22"/>
          <w:szCs w:val="22"/>
        </w:rPr>
        <w:t>Актуальные</w:t>
      </w:r>
      <w:r w:rsidRPr="007642CB">
        <w:rPr>
          <w:spacing w:val="1"/>
          <w:sz w:val="22"/>
          <w:szCs w:val="22"/>
        </w:rPr>
        <w:t xml:space="preserve"> </w:t>
      </w:r>
      <w:r w:rsidRPr="007642CB">
        <w:rPr>
          <w:sz w:val="22"/>
          <w:szCs w:val="22"/>
        </w:rPr>
        <w:t>вопросы</w:t>
      </w:r>
      <w:r w:rsidRPr="007642CB">
        <w:rPr>
          <w:spacing w:val="1"/>
          <w:sz w:val="22"/>
          <w:szCs w:val="22"/>
        </w:rPr>
        <w:t xml:space="preserve"> </w:t>
      </w:r>
      <w:r w:rsidRPr="007642CB">
        <w:rPr>
          <w:sz w:val="22"/>
          <w:szCs w:val="22"/>
        </w:rPr>
        <w:t>реализации</w:t>
      </w:r>
      <w:r w:rsidRPr="007642CB">
        <w:rPr>
          <w:spacing w:val="1"/>
          <w:sz w:val="22"/>
          <w:szCs w:val="22"/>
        </w:rPr>
        <w:t xml:space="preserve"> </w:t>
      </w:r>
      <w:r w:rsidRPr="007642CB">
        <w:rPr>
          <w:sz w:val="22"/>
          <w:szCs w:val="22"/>
        </w:rPr>
        <w:t>программы</w:t>
      </w:r>
      <w:r w:rsidRPr="007642CB">
        <w:rPr>
          <w:spacing w:val="1"/>
          <w:sz w:val="22"/>
          <w:szCs w:val="22"/>
        </w:rPr>
        <w:t xml:space="preserve"> </w:t>
      </w:r>
      <w:r w:rsidRPr="007642CB">
        <w:rPr>
          <w:sz w:val="22"/>
          <w:szCs w:val="22"/>
        </w:rPr>
        <w:t>основного</w:t>
      </w:r>
      <w:r w:rsidRPr="007642CB">
        <w:rPr>
          <w:spacing w:val="1"/>
          <w:sz w:val="22"/>
          <w:szCs w:val="22"/>
        </w:rPr>
        <w:t xml:space="preserve"> </w:t>
      </w:r>
      <w:r w:rsidRPr="007642CB">
        <w:rPr>
          <w:sz w:val="22"/>
          <w:szCs w:val="22"/>
        </w:rPr>
        <w:t>общего</w:t>
      </w:r>
      <w:r w:rsidRPr="007642CB">
        <w:rPr>
          <w:spacing w:val="1"/>
          <w:sz w:val="22"/>
          <w:szCs w:val="22"/>
        </w:rPr>
        <w:t xml:space="preserve"> </w:t>
      </w:r>
      <w:r w:rsidRPr="007642CB">
        <w:rPr>
          <w:sz w:val="22"/>
          <w:szCs w:val="22"/>
        </w:rPr>
        <w:t>образования</w:t>
      </w:r>
      <w:r w:rsidRPr="007642CB">
        <w:rPr>
          <w:spacing w:val="1"/>
          <w:sz w:val="22"/>
          <w:szCs w:val="22"/>
        </w:rPr>
        <w:t xml:space="preserve"> </w:t>
      </w:r>
      <w:r w:rsidRPr="007642CB">
        <w:rPr>
          <w:sz w:val="22"/>
          <w:szCs w:val="22"/>
        </w:rPr>
        <w:t>рассматриваются</w:t>
      </w:r>
      <w:r w:rsidRPr="007642CB">
        <w:rPr>
          <w:spacing w:val="1"/>
          <w:sz w:val="22"/>
          <w:szCs w:val="22"/>
        </w:rPr>
        <w:t xml:space="preserve"> </w:t>
      </w:r>
      <w:r w:rsidRPr="007642CB">
        <w:rPr>
          <w:sz w:val="22"/>
          <w:szCs w:val="22"/>
        </w:rPr>
        <w:t>методическими</w:t>
      </w:r>
      <w:r w:rsidRPr="007642CB">
        <w:rPr>
          <w:spacing w:val="1"/>
          <w:sz w:val="22"/>
          <w:szCs w:val="22"/>
        </w:rPr>
        <w:t xml:space="preserve"> </w:t>
      </w:r>
      <w:r w:rsidRPr="007642CB">
        <w:rPr>
          <w:sz w:val="22"/>
          <w:szCs w:val="22"/>
        </w:rPr>
        <w:t>объединениями,</w:t>
      </w:r>
      <w:r w:rsidRPr="007642CB">
        <w:rPr>
          <w:spacing w:val="1"/>
          <w:sz w:val="22"/>
          <w:szCs w:val="22"/>
        </w:rPr>
        <w:t xml:space="preserve"> </w:t>
      </w:r>
      <w:r w:rsidRPr="007642CB">
        <w:rPr>
          <w:sz w:val="22"/>
          <w:szCs w:val="22"/>
        </w:rPr>
        <w:t>действующими</w:t>
      </w:r>
      <w:r w:rsidRPr="007642CB">
        <w:rPr>
          <w:spacing w:val="1"/>
          <w:sz w:val="22"/>
          <w:szCs w:val="22"/>
        </w:rPr>
        <w:t xml:space="preserve"> </w:t>
      </w:r>
      <w:r w:rsidRPr="007642CB">
        <w:rPr>
          <w:sz w:val="22"/>
          <w:szCs w:val="22"/>
        </w:rPr>
        <w:t>в</w:t>
      </w:r>
      <w:r w:rsidRPr="007642CB">
        <w:rPr>
          <w:spacing w:val="1"/>
          <w:sz w:val="22"/>
          <w:szCs w:val="22"/>
        </w:rPr>
        <w:t xml:space="preserve"> </w:t>
      </w:r>
      <w:r w:rsidRPr="007642CB">
        <w:rPr>
          <w:sz w:val="22"/>
          <w:szCs w:val="22"/>
        </w:rPr>
        <w:t>образовательной</w:t>
      </w:r>
      <w:r w:rsidRPr="007642CB">
        <w:rPr>
          <w:spacing w:val="1"/>
          <w:sz w:val="22"/>
          <w:szCs w:val="22"/>
        </w:rPr>
        <w:t xml:space="preserve"> </w:t>
      </w:r>
      <w:r w:rsidRPr="007642CB">
        <w:rPr>
          <w:sz w:val="22"/>
          <w:szCs w:val="22"/>
        </w:rPr>
        <w:t>организации,</w:t>
      </w:r>
      <w:r w:rsidRPr="007642CB">
        <w:rPr>
          <w:spacing w:val="1"/>
          <w:sz w:val="22"/>
          <w:szCs w:val="22"/>
        </w:rPr>
        <w:t xml:space="preserve"> </w:t>
      </w:r>
      <w:r w:rsidRPr="007642CB">
        <w:rPr>
          <w:sz w:val="22"/>
          <w:szCs w:val="22"/>
        </w:rPr>
        <w:t>а</w:t>
      </w:r>
      <w:r w:rsidRPr="007642CB">
        <w:rPr>
          <w:spacing w:val="1"/>
          <w:sz w:val="22"/>
          <w:szCs w:val="22"/>
        </w:rPr>
        <w:t xml:space="preserve"> </w:t>
      </w:r>
      <w:r w:rsidRPr="007642CB">
        <w:rPr>
          <w:sz w:val="22"/>
          <w:szCs w:val="22"/>
        </w:rPr>
        <w:t>также</w:t>
      </w:r>
      <w:r w:rsidRPr="007642CB">
        <w:rPr>
          <w:spacing w:val="1"/>
          <w:sz w:val="22"/>
          <w:szCs w:val="22"/>
        </w:rPr>
        <w:t xml:space="preserve"> </w:t>
      </w:r>
      <w:r w:rsidRPr="007642CB">
        <w:rPr>
          <w:sz w:val="22"/>
          <w:szCs w:val="22"/>
        </w:rPr>
        <w:t>методическими и учебно-методическими объединениями в сфере общего образования, действующими</w:t>
      </w:r>
      <w:r w:rsidRPr="007642CB">
        <w:rPr>
          <w:spacing w:val="1"/>
          <w:sz w:val="22"/>
          <w:szCs w:val="22"/>
        </w:rPr>
        <w:t xml:space="preserve"> </w:t>
      </w:r>
      <w:r w:rsidRPr="007642CB">
        <w:rPr>
          <w:sz w:val="22"/>
          <w:szCs w:val="22"/>
        </w:rPr>
        <w:t>на муниципальном</w:t>
      </w:r>
      <w:r w:rsidRPr="007642CB">
        <w:rPr>
          <w:spacing w:val="-1"/>
          <w:sz w:val="22"/>
          <w:szCs w:val="22"/>
        </w:rPr>
        <w:t xml:space="preserve"> </w:t>
      </w:r>
      <w:r w:rsidRPr="007642CB">
        <w:rPr>
          <w:sz w:val="22"/>
          <w:szCs w:val="22"/>
        </w:rPr>
        <w:t>и</w:t>
      </w:r>
      <w:r w:rsidRPr="007642CB">
        <w:rPr>
          <w:spacing w:val="3"/>
          <w:sz w:val="22"/>
          <w:szCs w:val="22"/>
        </w:rPr>
        <w:t xml:space="preserve"> </w:t>
      </w:r>
      <w:r w:rsidRPr="007642CB">
        <w:rPr>
          <w:sz w:val="22"/>
          <w:szCs w:val="22"/>
        </w:rPr>
        <w:t>региональном</w:t>
      </w:r>
      <w:r w:rsidRPr="007642CB">
        <w:rPr>
          <w:spacing w:val="2"/>
          <w:sz w:val="22"/>
          <w:szCs w:val="22"/>
        </w:rPr>
        <w:t xml:space="preserve"> </w:t>
      </w:r>
      <w:r w:rsidRPr="007642CB">
        <w:rPr>
          <w:sz w:val="22"/>
          <w:szCs w:val="22"/>
        </w:rPr>
        <w:t>уровнях.</w:t>
      </w:r>
    </w:p>
    <w:p w14:paraId="4318F870" w14:textId="77777777" w:rsidR="007642CB" w:rsidRPr="008963A9" w:rsidRDefault="007642CB" w:rsidP="007642CB">
      <w:pPr>
        <w:tabs>
          <w:tab w:val="left" w:pos="6645"/>
        </w:tabs>
        <w:spacing w:line="240" w:lineRule="exact"/>
        <w:jc w:val="both"/>
      </w:pPr>
    </w:p>
    <w:p w14:paraId="2FFFC338" w14:textId="77777777" w:rsidR="007642CB" w:rsidRPr="008963A9" w:rsidRDefault="007642CB" w:rsidP="007642CB"/>
    <w:p w14:paraId="1D8A207C" w14:textId="77777777" w:rsidR="007642CB" w:rsidRPr="007642CB" w:rsidRDefault="007642CB" w:rsidP="007642CB">
      <w:pPr>
        <w:pStyle w:val="72"/>
        <w:rPr>
          <w:b/>
          <w:sz w:val="22"/>
        </w:rPr>
      </w:pPr>
    </w:p>
    <w:p w14:paraId="745362A8" w14:textId="77777777" w:rsidR="007642CB" w:rsidRPr="007642CB" w:rsidRDefault="007642CB" w:rsidP="007642CB">
      <w:pPr>
        <w:pStyle w:val="a9"/>
        <w:ind w:left="753" w:right="524" w:firstLine="705"/>
        <w:rPr>
          <w:sz w:val="22"/>
          <w:szCs w:val="22"/>
        </w:rPr>
      </w:pPr>
    </w:p>
    <w:p w14:paraId="2B7D6F37" w14:textId="77777777" w:rsidR="00A14079" w:rsidRPr="00A14079" w:rsidRDefault="00A14079" w:rsidP="00A14079">
      <w:pPr>
        <w:pStyle w:val="body"/>
        <w:rPr>
          <w:spacing w:val="1"/>
          <w:sz w:val="22"/>
        </w:rPr>
      </w:pPr>
    </w:p>
    <w:p w14:paraId="0A5FA27F" w14:textId="77777777" w:rsidR="005C57CE" w:rsidRDefault="005C57CE" w:rsidP="005C57CE">
      <w:pPr>
        <w:pStyle w:val="body"/>
        <w:rPr>
          <w:spacing w:val="2"/>
          <w:sz w:val="22"/>
          <w:szCs w:val="22"/>
        </w:rPr>
      </w:pPr>
    </w:p>
    <w:p w14:paraId="4663AE2C" w14:textId="77777777" w:rsidR="005C57CE" w:rsidRPr="005C57CE" w:rsidRDefault="005C57CE" w:rsidP="005C57CE">
      <w:pPr>
        <w:pStyle w:val="body"/>
        <w:rPr>
          <w:spacing w:val="2"/>
          <w:sz w:val="22"/>
          <w:szCs w:val="22"/>
        </w:rPr>
      </w:pPr>
    </w:p>
    <w:p w14:paraId="21E9286F" w14:textId="77777777" w:rsidR="005C5640" w:rsidRPr="005C5640" w:rsidRDefault="005C5640" w:rsidP="005C5640">
      <w:pPr>
        <w:pStyle w:val="list-dash0"/>
        <w:numPr>
          <w:ilvl w:val="0"/>
          <w:numId w:val="0"/>
        </w:numPr>
        <w:ind w:left="227"/>
        <w:textAlignment w:val="center"/>
        <w:rPr>
          <w:sz w:val="22"/>
          <w:szCs w:val="22"/>
        </w:rPr>
      </w:pPr>
    </w:p>
    <w:p w14:paraId="451FDC28" w14:textId="77777777" w:rsidR="005C5640" w:rsidRPr="005C5640" w:rsidRDefault="005C5640" w:rsidP="005C5640">
      <w:pPr>
        <w:rPr>
          <w:lang w:eastAsia="ru-RU"/>
        </w:rPr>
      </w:pPr>
    </w:p>
    <w:p w14:paraId="5E444D5A" w14:textId="77777777" w:rsidR="00975662" w:rsidRPr="00975662" w:rsidRDefault="00975662" w:rsidP="00975662">
      <w:pPr>
        <w:pStyle w:val="body"/>
        <w:rPr>
          <w:sz w:val="22"/>
          <w:szCs w:val="22"/>
        </w:rPr>
      </w:pPr>
    </w:p>
    <w:p w14:paraId="0899C6AC" w14:textId="77777777" w:rsidR="00975662" w:rsidRPr="004F5E93" w:rsidRDefault="00975662" w:rsidP="004F5E93">
      <w:pPr>
        <w:pStyle w:val="a9"/>
        <w:tabs>
          <w:tab w:val="left" w:pos="8421"/>
        </w:tabs>
        <w:spacing w:before="64"/>
        <w:ind w:right="707"/>
        <w:jc w:val="left"/>
        <w:rPr>
          <w:sz w:val="22"/>
          <w:szCs w:val="22"/>
        </w:rPr>
      </w:pPr>
    </w:p>
    <w:p w14:paraId="22CF0B4B" w14:textId="7BF0FEA1" w:rsidR="004F5E93" w:rsidRDefault="004F5E93" w:rsidP="004F5E93">
      <w:pPr>
        <w:pStyle w:val="a9"/>
        <w:tabs>
          <w:tab w:val="left" w:pos="8421"/>
        </w:tabs>
        <w:spacing w:before="64"/>
        <w:ind w:right="707"/>
        <w:jc w:val="left"/>
      </w:pPr>
    </w:p>
    <w:p w14:paraId="67656424" w14:textId="77777777" w:rsidR="004F5E93" w:rsidRDefault="004F5E93" w:rsidP="004F5E93">
      <w:pPr>
        <w:pStyle w:val="a9"/>
        <w:tabs>
          <w:tab w:val="left" w:pos="8421"/>
        </w:tabs>
        <w:spacing w:before="64"/>
        <w:ind w:right="707"/>
        <w:jc w:val="left"/>
      </w:pPr>
    </w:p>
    <w:p w14:paraId="64982165" w14:textId="77777777" w:rsidR="004F5E93" w:rsidRPr="004F5E93" w:rsidRDefault="004F5E93" w:rsidP="004F5E93">
      <w:pPr>
        <w:pStyle w:val="a9"/>
        <w:ind w:right="509" w:firstLine="705"/>
        <w:rPr>
          <w:sz w:val="22"/>
          <w:szCs w:val="22"/>
        </w:rPr>
      </w:pPr>
    </w:p>
    <w:p w14:paraId="7BCAB622" w14:textId="77777777" w:rsidR="004F5E93" w:rsidRPr="004F5E93" w:rsidRDefault="004F5E93" w:rsidP="004F5E93">
      <w:pPr>
        <w:pStyle w:val="a9"/>
        <w:ind w:right="517" w:firstLine="705"/>
        <w:rPr>
          <w:sz w:val="22"/>
          <w:szCs w:val="22"/>
        </w:rPr>
      </w:pPr>
    </w:p>
    <w:p w14:paraId="75D8AB50" w14:textId="77777777" w:rsidR="00013374" w:rsidRPr="00013374" w:rsidRDefault="00013374" w:rsidP="00013374">
      <w:pPr>
        <w:pStyle w:val="a9"/>
        <w:ind w:right="510" w:firstLine="705"/>
        <w:rPr>
          <w:sz w:val="22"/>
          <w:szCs w:val="22"/>
        </w:rPr>
      </w:pPr>
    </w:p>
    <w:p w14:paraId="5AAE3861" w14:textId="77777777" w:rsidR="00013374" w:rsidRPr="00013374" w:rsidRDefault="00013374" w:rsidP="00013374">
      <w:pPr>
        <w:pStyle w:val="a9"/>
        <w:ind w:right="515" w:firstLine="705"/>
        <w:rPr>
          <w:sz w:val="22"/>
          <w:szCs w:val="22"/>
        </w:rPr>
      </w:pPr>
    </w:p>
    <w:p w14:paraId="6BC238BD" w14:textId="77777777" w:rsidR="00013374" w:rsidRPr="00013374" w:rsidRDefault="00013374" w:rsidP="00013374">
      <w:pPr>
        <w:pStyle w:val="body"/>
        <w:rPr>
          <w:sz w:val="22"/>
        </w:rPr>
      </w:pPr>
    </w:p>
    <w:p w14:paraId="428D32AB" w14:textId="77777777" w:rsidR="00013374" w:rsidRPr="00013374" w:rsidRDefault="00013374" w:rsidP="00013374">
      <w:pPr>
        <w:pStyle w:val="a9"/>
        <w:spacing w:line="264" w:lineRule="auto"/>
        <w:ind w:right="507" w:firstLine="240"/>
        <w:rPr>
          <w:sz w:val="22"/>
        </w:rPr>
      </w:pPr>
    </w:p>
    <w:p w14:paraId="6F2FAE6A" w14:textId="77777777" w:rsidR="00B61F6C" w:rsidRPr="00B61F6C" w:rsidRDefault="00B61F6C" w:rsidP="00B61F6C">
      <w:pPr>
        <w:pStyle w:val="body"/>
        <w:rPr>
          <w:sz w:val="22"/>
        </w:rPr>
      </w:pPr>
    </w:p>
    <w:p w14:paraId="566160AC" w14:textId="77777777" w:rsidR="00B61F6C" w:rsidRPr="00B61F6C" w:rsidRDefault="00B61F6C" w:rsidP="00B61F6C">
      <w:pPr>
        <w:pStyle w:val="body"/>
        <w:rPr>
          <w:sz w:val="22"/>
        </w:rPr>
      </w:pPr>
    </w:p>
    <w:p w14:paraId="640EB777" w14:textId="77777777" w:rsidR="00B61F6C" w:rsidRPr="00B61F6C" w:rsidRDefault="00B61F6C" w:rsidP="00B61F6C">
      <w:pPr>
        <w:tabs>
          <w:tab w:val="left" w:pos="874"/>
        </w:tabs>
        <w:spacing w:line="256" w:lineRule="auto"/>
        <w:ind w:left="340" w:right="517"/>
      </w:pPr>
    </w:p>
    <w:p w14:paraId="2AB12579" w14:textId="77777777" w:rsidR="00B61F6C" w:rsidRPr="00B61F6C" w:rsidRDefault="00B61F6C" w:rsidP="00B61F6C">
      <w:pPr>
        <w:pStyle w:val="body"/>
        <w:rPr>
          <w:sz w:val="22"/>
        </w:rPr>
      </w:pPr>
    </w:p>
    <w:p w14:paraId="6DA302D1" w14:textId="21B00337" w:rsidR="00B61F6C" w:rsidRDefault="00B61F6C" w:rsidP="00B61F6C">
      <w:pPr>
        <w:pStyle w:val="a9"/>
        <w:spacing w:line="256" w:lineRule="auto"/>
        <w:ind w:right="509" w:firstLine="240"/>
        <w:rPr>
          <w:color w:val="221F1F"/>
        </w:rPr>
      </w:pPr>
    </w:p>
    <w:p w14:paraId="0148F713" w14:textId="77777777" w:rsidR="00B61F6C" w:rsidRDefault="00B61F6C" w:rsidP="00B61F6C">
      <w:pPr>
        <w:pStyle w:val="a9"/>
        <w:spacing w:line="256" w:lineRule="auto"/>
        <w:ind w:right="509" w:firstLine="240"/>
      </w:pPr>
    </w:p>
    <w:p w14:paraId="441BC558" w14:textId="77777777" w:rsidR="002F30D6" w:rsidRPr="002F30D6" w:rsidRDefault="002F30D6" w:rsidP="002F30D6">
      <w:pPr>
        <w:pStyle w:val="h2-first"/>
      </w:pPr>
    </w:p>
    <w:p w14:paraId="31E2F779" w14:textId="77777777" w:rsidR="002F30D6" w:rsidRPr="002F30D6" w:rsidRDefault="002F30D6" w:rsidP="002F30D6">
      <w:pPr>
        <w:pStyle w:val="body"/>
        <w:rPr>
          <w:sz w:val="22"/>
          <w:szCs w:val="22"/>
        </w:rPr>
      </w:pPr>
    </w:p>
    <w:p w14:paraId="2BD91266" w14:textId="77777777" w:rsidR="002F30D6" w:rsidRPr="002F30D6" w:rsidRDefault="002F30D6" w:rsidP="002F30D6">
      <w:pPr>
        <w:pStyle w:val="body"/>
        <w:rPr>
          <w:sz w:val="22"/>
          <w:szCs w:val="22"/>
        </w:rPr>
      </w:pPr>
    </w:p>
    <w:p w14:paraId="60FC4A41" w14:textId="77777777" w:rsidR="002F30D6" w:rsidRPr="002F30D6" w:rsidRDefault="002F30D6" w:rsidP="002F30D6">
      <w:pPr>
        <w:pStyle w:val="body"/>
        <w:rPr>
          <w:sz w:val="22"/>
          <w:szCs w:val="22"/>
        </w:rPr>
      </w:pPr>
    </w:p>
    <w:p w14:paraId="03BF5C1D" w14:textId="77777777" w:rsidR="002F30D6" w:rsidRPr="002F30D6" w:rsidRDefault="002F30D6" w:rsidP="002F30D6">
      <w:pPr>
        <w:pStyle w:val="body"/>
        <w:rPr>
          <w:sz w:val="22"/>
          <w:szCs w:val="22"/>
        </w:rPr>
      </w:pPr>
    </w:p>
    <w:p w14:paraId="18FE4C4E" w14:textId="77777777" w:rsidR="0034371A" w:rsidRPr="0034371A" w:rsidRDefault="0034371A" w:rsidP="0034371A">
      <w:pPr>
        <w:pStyle w:val="body"/>
        <w:rPr>
          <w:sz w:val="22"/>
          <w:szCs w:val="22"/>
        </w:rPr>
      </w:pPr>
    </w:p>
    <w:p w14:paraId="3B9B3309" w14:textId="77777777" w:rsidR="0034371A" w:rsidRPr="0034371A" w:rsidRDefault="0034371A" w:rsidP="0034371A">
      <w:pPr>
        <w:pStyle w:val="body"/>
        <w:rPr>
          <w:sz w:val="22"/>
          <w:szCs w:val="22"/>
        </w:rPr>
      </w:pPr>
    </w:p>
    <w:p w14:paraId="2C7707FA" w14:textId="77777777" w:rsidR="0034371A" w:rsidRPr="0034371A" w:rsidRDefault="0034371A" w:rsidP="0034371A">
      <w:pPr>
        <w:pStyle w:val="body"/>
        <w:rPr>
          <w:sz w:val="22"/>
          <w:szCs w:val="22"/>
        </w:rPr>
      </w:pPr>
    </w:p>
    <w:p w14:paraId="548DF289" w14:textId="77777777" w:rsidR="0034371A" w:rsidRPr="0034371A" w:rsidRDefault="0034371A" w:rsidP="0034371A">
      <w:pPr>
        <w:pStyle w:val="body"/>
        <w:rPr>
          <w:sz w:val="22"/>
          <w:szCs w:val="22"/>
        </w:rPr>
      </w:pPr>
    </w:p>
    <w:p w14:paraId="379FD562" w14:textId="77777777" w:rsidR="0034371A" w:rsidRPr="0034371A" w:rsidRDefault="0034371A" w:rsidP="0034371A">
      <w:pPr>
        <w:rPr>
          <w:sz w:val="24"/>
          <w:szCs w:val="24"/>
        </w:rPr>
      </w:pPr>
    </w:p>
    <w:p w14:paraId="1403105D" w14:textId="77777777" w:rsidR="002A1BB2" w:rsidRPr="002A1BB2" w:rsidRDefault="002A1BB2" w:rsidP="002A1BB2">
      <w:pPr>
        <w:pStyle w:val="body"/>
        <w:rPr>
          <w:sz w:val="22"/>
          <w:szCs w:val="22"/>
        </w:rPr>
      </w:pPr>
    </w:p>
    <w:p w14:paraId="646E0283" w14:textId="77777777" w:rsidR="002A1BB2" w:rsidRPr="002A1BB2" w:rsidRDefault="002A1BB2" w:rsidP="002A1BB2">
      <w:pPr>
        <w:pStyle w:val="body"/>
        <w:rPr>
          <w:sz w:val="22"/>
          <w:szCs w:val="22"/>
        </w:rPr>
      </w:pPr>
    </w:p>
    <w:p w14:paraId="12C1BA99" w14:textId="77777777" w:rsidR="002A1BB2" w:rsidRPr="002A1BB2" w:rsidRDefault="002A1BB2" w:rsidP="002A1BB2">
      <w:pPr>
        <w:pStyle w:val="body"/>
        <w:rPr>
          <w:sz w:val="22"/>
          <w:szCs w:val="22"/>
        </w:rPr>
      </w:pPr>
    </w:p>
    <w:p w14:paraId="7FF5ECD1" w14:textId="77777777" w:rsidR="002A1BB2" w:rsidRPr="002A1BB2" w:rsidRDefault="002A1BB2" w:rsidP="002A1BB2">
      <w:pPr>
        <w:pStyle w:val="body"/>
        <w:rPr>
          <w:sz w:val="22"/>
          <w:szCs w:val="22"/>
        </w:rPr>
      </w:pPr>
    </w:p>
    <w:p w14:paraId="6BB21018" w14:textId="77777777" w:rsidR="002A1BB2" w:rsidRPr="002A1BB2" w:rsidRDefault="002A1BB2" w:rsidP="002A1BB2">
      <w:pPr>
        <w:pStyle w:val="body"/>
        <w:rPr>
          <w:sz w:val="22"/>
          <w:szCs w:val="22"/>
        </w:rPr>
      </w:pPr>
    </w:p>
    <w:p w14:paraId="6C2D1295" w14:textId="77777777" w:rsidR="002A1BB2" w:rsidRPr="002A1BB2" w:rsidRDefault="002A1BB2" w:rsidP="002A1BB2">
      <w:pPr>
        <w:pStyle w:val="body"/>
        <w:rPr>
          <w:sz w:val="22"/>
        </w:rPr>
      </w:pPr>
    </w:p>
    <w:p w14:paraId="24A49811" w14:textId="77777777" w:rsidR="002A1BB2" w:rsidRPr="002A1BB2" w:rsidRDefault="002A1BB2" w:rsidP="002A1BB2">
      <w:pPr>
        <w:pStyle w:val="body"/>
        <w:rPr>
          <w:sz w:val="22"/>
          <w:szCs w:val="22"/>
        </w:rPr>
      </w:pPr>
    </w:p>
    <w:p w14:paraId="6843CA6E" w14:textId="77777777" w:rsidR="00FD5EA3" w:rsidRPr="00FD5EA3" w:rsidRDefault="00FD5EA3" w:rsidP="00FD5EA3">
      <w:pPr>
        <w:pStyle w:val="body"/>
        <w:rPr>
          <w:sz w:val="22"/>
          <w:szCs w:val="22"/>
        </w:rPr>
      </w:pPr>
    </w:p>
    <w:p w14:paraId="15BE3251" w14:textId="77777777" w:rsidR="00FD5EA3" w:rsidRDefault="00FD5EA3" w:rsidP="00FD5EA3">
      <w:pPr>
        <w:pStyle w:val="body"/>
      </w:pPr>
    </w:p>
    <w:p w14:paraId="3A655701" w14:textId="77777777" w:rsidR="00FD5EA3" w:rsidRPr="00FD5EA3" w:rsidRDefault="00FD5EA3" w:rsidP="00FD5EA3">
      <w:pPr>
        <w:pStyle w:val="body"/>
        <w:rPr>
          <w:sz w:val="22"/>
          <w:szCs w:val="22"/>
        </w:rPr>
      </w:pPr>
    </w:p>
    <w:p w14:paraId="412B40BD" w14:textId="77777777" w:rsidR="00FD5EA3" w:rsidRPr="00FD5EA3" w:rsidRDefault="00FD5EA3" w:rsidP="00FD5EA3">
      <w:pPr>
        <w:pStyle w:val="body"/>
        <w:rPr>
          <w:sz w:val="22"/>
          <w:szCs w:val="22"/>
        </w:rPr>
      </w:pPr>
    </w:p>
    <w:p w14:paraId="6BCFC379" w14:textId="77777777" w:rsidR="00FD5EA3" w:rsidRDefault="00FD5EA3" w:rsidP="00FD5EA3">
      <w:pPr>
        <w:pStyle w:val="body"/>
      </w:pPr>
    </w:p>
    <w:p w14:paraId="5C611845" w14:textId="77777777" w:rsidR="00F226FE" w:rsidRPr="00F226FE" w:rsidRDefault="00F226FE" w:rsidP="00F226FE">
      <w:pPr>
        <w:pStyle w:val="body"/>
        <w:rPr>
          <w:sz w:val="22"/>
          <w:szCs w:val="22"/>
        </w:rPr>
      </w:pPr>
    </w:p>
    <w:p w14:paraId="1F9B4A03" w14:textId="77777777" w:rsidR="00F226FE" w:rsidRPr="00F226FE" w:rsidRDefault="00F226FE" w:rsidP="00F226FE">
      <w:pPr>
        <w:pStyle w:val="body"/>
        <w:rPr>
          <w:sz w:val="22"/>
          <w:szCs w:val="22"/>
        </w:rPr>
      </w:pPr>
    </w:p>
    <w:p w14:paraId="435A7E1D" w14:textId="77777777" w:rsidR="00F226FE" w:rsidRPr="00F226FE" w:rsidRDefault="00F226FE" w:rsidP="00F226FE">
      <w:pPr>
        <w:pStyle w:val="body"/>
        <w:rPr>
          <w:sz w:val="22"/>
          <w:szCs w:val="22"/>
        </w:rPr>
      </w:pPr>
    </w:p>
    <w:p w14:paraId="6E5E7A75" w14:textId="77777777" w:rsidR="00F226FE" w:rsidRPr="00F226FE" w:rsidRDefault="00F226FE" w:rsidP="00F226FE">
      <w:pPr>
        <w:pStyle w:val="body"/>
        <w:rPr>
          <w:sz w:val="22"/>
          <w:szCs w:val="22"/>
        </w:rPr>
      </w:pPr>
    </w:p>
    <w:p w14:paraId="7DD5ED25" w14:textId="77777777" w:rsidR="00F226FE" w:rsidRPr="00F226FE" w:rsidRDefault="00F226FE" w:rsidP="00F226FE">
      <w:pPr>
        <w:pStyle w:val="body"/>
        <w:rPr>
          <w:sz w:val="22"/>
          <w:szCs w:val="22"/>
        </w:rPr>
      </w:pPr>
    </w:p>
    <w:p w14:paraId="0ECF52F0" w14:textId="77777777" w:rsidR="00F226FE" w:rsidRPr="00F226FE" w:rsidRDefault="00F226FE" w:rsidP="00F226FE">
      <w:pPr>
        <w:pStyle w:val="body"/>
        <w:rPr>
          <w:sz w:val="22"/>
        </w:rPr>
      </w:pPr>
    </w:p>
    <w:p w14:paraId="68621FAF" w14:textId="77777777" w:rsidR="00F226FE" w:rsidRPr="00F226FE" w:rsidRDefault="00F226FE" w:rsidP="00F226FE"/>
    <w:sectPr w:rsidR="00F226FE" w:rsidRPr="00F226FE">
      <w:footerReference w:type="defaul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E2F25" w14:textId="77777777" w:rsidR="00683D5A" w:rsidRDefault="00683D5A" w:rsidP="004F325B">
      <w:r>
        <w:separator/>
      </w:r>
    </w:p>
  </w:endnote>
  <w:endnote w:type="continuationSeparator" w:id="0">
    <w:p w14:paraId="4C6EAE32" w14:textId="77777777" w:rsidR="00683D5A" w:rsidRDefault="00683D5A" w:rsidP="004F3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roid Sans Fallback">
    <w:panose1 w:val="00000000000000000000"/>
    <w:charset w:val="00"/>
    <w:family w:val="roman"/>
    <w:notTrueType/>
    <w:pitch w:val="default"/>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OfficinaSansMediumITC">
    <w:altName w:val="Arial"/>
    <w:panose1 w:val="00000000000000000000"/>
    <w:charset w:val="00"/>
    <w:family w:val="swiss"/>
    <w:notTrueType/>
    <w:pitch w:val="variable"/>
    <w:sig w:usb0="00000003" w:usb1="00000000" w:usb2="00000000" w:usb3="00000000" w:csb0="00000001" w:csb1="00000000"/>
  </w:font>
  <w:font w:name="Lucida Grande CY">
    <w:altName w:val="Arial"/>
    <w:panose1 w:val="00000000000000000000"/>
    <w:charset w:val="59"/>
    <w:family w:val="auto"/>
    <w:notTrueType/>
    <w:pitch w:val="variable"/>
    <w:sig w:usb0="00000001" w:usb1="00000000" w:usb2="00000000" w:usb3="00000000" w:csb0="00000000" w:csb1="00000000"/>
  </w:font>
  <w:font w:name="Minion Pro">
    <w:panose1 w:val="00000000000000000000"/>
    <w:charset w:val="00"/>
    <w:family w:val="roman"/>
    <w:notTrueType/>
    <w:pitch w:val="variable"/>
    <w:sig w:usb0="60000287" w:usb1="00000001" w:usb2="00000000" w:usb3="00000000" w:csb0="0000019F"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TimesNewRomanPSMT">
    <w:altName w:val="Times New Roman"/>
    <w:charset w:val="00"/>
    <w:family w:val="roman"/>
    <w:pitch w:val="default"/>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Microsoft JhengHei"/>
    <w:panose1 w:val="00000000000000000000"/>
    <w:charset w:val="88"/>
    <w:family w:val="auto"/>
    <w:notTrueType/>
    <w:pitch w:val="default"/>
    <w:sig w:usb0="00000001" w:usb1="08080000" w:usb2="00000010" w:usb3="00000000" w:csb0="00100000" w:csb1="00000000"/>
  </w:font>
  <w:font w:name="SchoolBookSanPin-Bold">
    <w:altName w:val="Calibri"/>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charset w:val="00"/>
    <w:family w:val="auto"/>
    <w:pitch w:val="default"/>
  </w:font>
  <w:font w:name="Book Antiqua">
    <w:panose1 w:val="020406020503050303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ont530">
    <w:altName w:val="Times New Roman"/>
    <w:panose1 w:val="00000000000000000000"/>
    <w:charset w:val="CC"/>
    <w:family w:val="auto"/>
    <w:notTrueType/>
    <w:pitch w:val="variable"/>
    <w:sig w:usb0="00000201" w:usb1="00000000" w:usb2="00000000" w:usb3="00000000" w:csb0="00000004"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font307">
    <w:altName w:val="Times New Roman"/>
    <w:panose1 w:val="00000000000000000000"/>
    <w:charset w:val="CC"/>
    <w:family w:val="auto"/>
    <w:notTrueType/>
    <w:pitch w:val="variable"/>
    <w:sig w:usb0="00000201"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OpenSymbol">
    <w:altName w:val="Times New Roman"/>
    <w:charset w:val="00"/>
    <w:family w:val="auto"/>
    <w:pitch w:val="variable"/>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BoldItalicMT">
    <w:altName w:val="Times New Roman"/>
    <w:panose1 w:val="00000000000000000000"/>
    <w:charset w:val="00"/>
    <w:family w:val="roman"/>
    <w:notTrueType/>
    <w:pitch w:val="default"/>
  </w:font>
  <w:font w:name="TimesNewRomanPS-BoldMT">
    <w:altName w:val="Yu Gothic UI"/>
    <w:panose1 w:val="00000000000000000000"/>
    <w:charset w:val="80"/>
    <w:family w:val="auto"/>
    <w:notTrueType/>
    <w:pitch w:val="default"/>
    <w:sig w:usb0="00000001" w:usb1="08070000" w:usb2="00000010" w:usb3="00000000" w:csb0="00020000" w:csb1="00000000"/>
  </w:font>
  <w:font w:name="AppleGothic">
    <w:altName w:val="Times New Roman"/>
    <w:panose1 w:val="00000000000000000000"/>
    <w:charset w:val="00"/>
    <w:family w:val="roman"/>
    <w:notTrueType/>
    <w:pitch w:val="default"/>
  </w:font>
  <w:font w:name="LiSungLight">
    <w:altName w:val="Times New Roman"/>
    <w:panose1 w:val="00000000000000000000"/>
    <w:charset w:val="00"/>
    <w:family w:val="roman"/>
    <w:notTrueType/>
    <w:pitch w:val="default"/>
  </w:font>
  <w:font w:name="MingLiU_HKSCS">
    <w:altName w:val="Malgun Gothic Semilight"/>
    <w:charset w:val="88"/>
    <w:family w:val="roman"/>
    <w:pitch w:val="variable"/>
    <w:sig w:usb0="A00002FF" w:usb1="28CFFCFA" w:usb2="00000016" w:usb3="00000000" w:csb0="00100001" w:csb1="00000000"/>
  </w:font>
  <w:font w:name="№Е">
    <w:altName w:val="Calibri"/>
    <w:charset w:val="00"/>
    <w:family w:val="roman"/>
    <w:pitch w:val="variable"/>
    <w:sig w:usb0="00000000" w:usb1="09060000" w:usb2="00000010" w:usb3="00000000" w:csb0="00080000" w:csb1="00000000"/>
  </w:font>
  <w:font w:name="Nimbus Roman No9 L">
    <w:altName w:val="MS PMincho"/>
    <w:charset w:val="8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309365"/>
      <w:docPartObj>
        <w:docPartGallery w:val="Page Numbers (Bottom of Page)"/>
        <w:docPartUnique/>
      </w:docPartObj>
    </w:sdtPr>
    <w:sdtEndPr/>
    <w:sdtContent>
      <w:p w14:paraId="69E2502C" w14:textId="0D65F29C" w:rsidR="00683D5A" w:rsidRDefault="00683D5A">
        <w:pPr>
          <w:pStyle w:val="af8"/>
          <w:jc w:val="center"/>
        </w:pPr>
        <w:r>
          <w:fldChar w:fldCharType="begin"/>
        </w:r>
        <w:r>
          <w:instrText>PAGE   \* MERGEFORMAT</w:instrText>
        </w:r>
        <w:r>
          <w:fldChar w:fldCharType="separate"/>
        </w:r>
        <w:r w:rsidR="0087502F">
          <w:rPr>
            <w:noProof/>
          </w:rPr>
          <w:t>269</w:t>
        </w:r>
        <w:r>
          <w:fldChar w:fldCharType="end"/>
        </w:r>
      </w:p>
    </w:sdtContent>
  </w:sdt>
  <w:p w14:paraId="4B148DDA" w14:textId="77777777" w:rsidR="00683D5A" w:rsidRDefault="00683D5A">
    <w:pPr>
      <w:pStyle w:val="af8"/>
    </w:pPr>
  </w:p>
  <w:p w14:paraId="5E2A6618" w14:textId="77777777" w:rsidR="00683D5A" w:rsidRDefault="00683D5A"/>
  <w:p w14:paraId="3D299790" w14:textId="77777777" w:rsidR="00683D5A" w:rsidRDefault="00683D5A"/>
  <w:p w14:paraId="437184FC" w14:textId="77777777" w:rsidR="00683D5A" w:rsidRDefault="00683D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F1D4E" w14:textId="77777777" w:rsidR="00683D5A" w:rsidRDefault="00683D5A" w:rsidP="004F325B">
      <w:r>
        <w:separator/>
      </w:r>
    </w:p>
  </w:footnote>
  <w:footnote w:type="continuationSeparator" w:id="0">
    <w:p w14:paraId="65D7C29A" w14:textId="77777777" w:rsidR="00683D5A" w:rsidRDefault="00683D5A" w:rsidP="004F325B">
      <w:r>
        <w:continuationSeparator/>
      </w:r>
    </w:p>
  </w:footnote>
  <w:footnote w:id="1">
    <w:p w14:paraId="5DA86190" w14:textId="77777777" w:rsidR="00683D5A" w:rsidRDefault="00683D5A" w:rsidP="004F325B">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14:paraId="1FB3AA68" w14:textId="77777777" w:rsidR="00683D5A" w:rsidRDefault="00683D5A" w:rsidP="004F325B">
      <w:pPr>
        <w:pStyle w:val="footnote"/>
      </w:pPr>
    </w:p>
  </w:footnote>
  <w:footnote w:id="2">
    <w:p w14:paraId="4A9D0A22" w14:textId="77777777" w:rsidR="00683D5A" w:rsidRDefault="00683D5A" w:rsidP="004F325B">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14:paraId="059A9698" w14:textId="77777777" w:rsidR="00683D5A" w:rsidRDefault="00683D5A" w:rsidP="004F325B">
      <w:pPr>
        <w:pStyle w:val="footnote"/>
      </w:pPr>
    </w:p>
  </w:footnote>
  <w:footnote w:id="3">
    <w:p w14:paraId="168FE956" w14:textId="77777777" w:rsidR="00683D5A" w:rsidRDefault="00683D5A" w:rsidP="004F325B">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14:paraId="29F750D9" w14:textId="77777777" w:rsidR="00683D5A" w:rsidRDefault="00683D5A" w:rsidP="004F325B">
      <w:pPr>
        <w:pStyle w:val="footnote"/>
      </w:pPr>
    </w:p>
  </w:footnote>
  <w:footnote w:id="4">
    <w:p w14:paraId="25C68D0A" w14:textId="77777777" w:rsidR="00683D5A" w:rsidRDefault="00683D5A" w:rsidP="005A23B8">
      <w:pPr>
        <w:pStyle w:val="affb"/>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14:paraId="4D1D7D7E" w14:textId="77777777" w:rsidR="00683D5A" w:rsidRDefault="00683D5A" w:rsidP="005A23B8">
      <w:pPr>
        <w:pStyle w:val="affb"/>
        <w:ind w:left="227" w:hanging="227"/>
      </w:pPr>
    </w:p>
  </w:footnote>
  <w:footnote w:id="5">
    <w:p w14:paraId="7032BE26" w14:textId="77777777" w:rsidR="00683D5A" w:rsidRDefault="00683D5A" w:rsidP="00A14079">
      <w:pPr>
        <w:pStyle w:val="footnote"/>
      </w:pPr>
      <w:r>
        <w:rPr>
          <w:vertAlign w:val="superscript"/>
        </w:rPr>
        <w:footnoteRef/>
      </w:r>
      <w:r>
        <w:tab/>
        <w:t>Например, пластик, поролон, фольга, солома и др.</w:t>
      </w:r>
    </w:p>
  </w:footnote>
  <w:footnote w:id="6">
    <w:p w14:paraId="65B5A8A5" w14:textId="77777777" w:rsidR="00683D5A" w:rsidRDefault="00683D5A" w:rsidP="00A14079">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7">
    <w:p w14:paraId="6FBC8454" w14:textId="77777777" w:rsidR="00683D5A" w:rsidRDefault="00683D5A" w:rsidP="00A14079">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8">
    <w:p w14:paraId="008A15EB" w14:textId="77777777" w:rsidR="00683D5A" w:rsidRDefault="00683D5A" w:rsidP="00D2601C">
      <w:pPr>
        <w:pStyle w:val="footnote"/>
      </w:pPr>
      <w:r>
        <w:rPr>
          <w:vertAlign w:val="superscript"/>
        </w:rPr>
        <w:footnoteRef/>
      </w:r>
      <w:r>
        <w:tab/>
        <w:t>Выбор строчек и порядка их освоения по классам определяется авторами учебников.</w:t>
      </w:r>
    </w:p>
  </w:footnote>
  <w:footnote w:id="9">
    <w:p w14:paraId="1FCF9367" w14:textId="77777777" w:rsidR="00683D5A" w:rsidRDefault="00683D5A" w:rsidP="0060303F">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0">
    <w:p w14:paraId="03DC15E9" w14:textId="77777777" w:rsidR="00683D5A" w:rsidRDefault="00683D5A" w:rsidP="0060303F">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1">
    <w:p w14:paraId="246B7020" w14:textId="77777777" w:rsidR="00683D5A" w:rsidRDefault="00683D5A" w:rsidP="003C2EE5">
      <w:pPr>
        <w:pStyle w:val="footnote"/>
      </w:pPr>
      <w:r>
        <w:rPr>
          <w:vertAlign w:val="superscript"/>
        </w:rPr>
        <w:footnoteRef/>
      </w:r>
      <w:r>
        <w:tab/>
        <w:t>https://fgosreestr.ru/oop/223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imes New Roman"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imes New Roman"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Times New Roman"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Times New Roman"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Times New Roman" w:hint="default"/>
      </w:rPr>
    </w:lvl>
    <w:lvl w:ilvl="8" w:tplc="04190005">
      <w:start w:val="1"/>
      <w:numFmt w:val="bullet"/>
      <w:lvlText w:val=""/>
      <w:lvlJc w:val="left"/>
      <w:pPr>
        <w:ind w:left="6565" w:hanging="360"/>
      </w:pPr>
      <w:rPr>
        <w:rFonts w:ascii="Wingdings" w:hAnsi="Wingdings" w:hint="default"/>
      </w:rPr>
    </w:lvl>
  </w:abstractNum>
  <w:abstractNum w:abstractNumId="3" w15:restartNumberingAfterBreak="0">
    <w:nsid w:val="05FD6E6F"/>
    <w:multiLevelType w:val="hybridMultilevel"/>
    <w:tmpl w:val="C2D88F7C"/>
    <w:lvl w:ilvl="0" w:tplc="FBF221C2">
      <w:start w:val="3"/>
      <w:numFmt w:val="decimal"/>
      <w:lvlText w:val="%1."/>
      <w:lvlJc w:val="left"/>
      <w:pPr>
        <w:ind w:left="825" w:hanging="720"/>
      </w:pPr>
      <w:rPr>
        <w:rFonts w:ascii="Times New Roman" w:eastAsia="Times New Roman" w:hAnsi="Times New Roman" w:cs="Times New Roman" w:hint="default"/>
        <w:w w:val="100"/>
        <w:sz w:val="24"/>
        <w:szCs w:val="24"/>
        <w:lang w:val="ru-RU" w:eastAsia="en-US" w:bidi="ar-SA"/>
      </w:rPr>
    </w:lvl>
    <w:lvl w:ilvl="1" w:tplc="8A869752">
      <w:numFmt w:val="bullet"/>
      <w:lvlText w:val="•"/>
      <w:lvlJc w:val="left"/>
      <w:pPr>
        <w:ind w:left="1300" w:hanging="720"/>
      </w:pPr>
      <w:rPr>
        <w:rFonts w:hint="default"/>
        <w:lang w:val="ru-RU" w:eastAsia="en-US" w:bidi="ar-SA"/>
      </w:rPr>
    </w:lvl>
    <w:lvl w:ilvl="2" w:tplc="A76414DA">
      <w:numFmt w:val="bullet"/>
      <w:lvlText w:val="•"/>
      <w:lvlJc w:val="left"/>
      <w:pPr>
        <w:ind w:left="1781" w:hanging="720"/>
      </w:pPr>
      <w:rPr>
        <w:rFonts w:hint="default"/>
        <w:lang w:val="ru-RU" w:eastAsia="en-US" w:bidi="ar-SA"/>
      </w:rPr>
    </w:lvl>
    <w:lvl w:ilvl="3" w:tplc="4584263E">
      <w:numFmt w:val="bullet"/>
      <w:lvlText w:val="•"/>
      <w:lvlJc w:val="left"/>
      <w:pPr>
        <w:ind w:left="2262" w:hanging="720"/>
      </w:pPr>
      <w:rPr>
        <w:rFonts w:hint="default"/>
        <w:lang w:val="ru-RU" w:eastAsia="en-US" w:bidi="ar-SA"/>
      </w:rPr>
    </w:lvl>
    <w:lvl w:ilvl="4" w:tplc="8ECC9AD2">
      <w:numFmt w:val="bullet"/>
      <w:lvlText w:val="•"/>
      <w:lvlJc w:val="left"/>
      <w:pPr>
        <w:ind w:left="2742" w:hanging="720"/>
      </w:pPr>
      <w:rPr>
        <w:rFonts w:hint="default"/>
        <w:lang w:val="ru-RU" w:eastAsia="en-US" w:bidi="ar-SA"/>
      </w:rPr>
    </w:lvl>
    <w:lvl w:ilvl="5" w:tplc="0D9EE9E8">
      <w:numFmt w:val="bullet"/>
      <w:lvlText w:val="•"/>
      <w:lvlJc w:val="left"/>
      <w:pPr>
        <w:ind w:left="3223" w:hanging="720"/>
      </w:pPr>
      <w:rPr>
        <w:rFonts w:hint="default"/>
        <w:lang w:val="ru-RU" w:eastAsia="en-US" w:bidi="ar-SA"/>
      </w:rPr>
    </w:lvl>
    <w:lvl w:ilvl="6" w:tplc="EAA2FC42">
      <w:numFmt w:val="bullet"/>
      <w:lvlText w:val="•"/>
      <w:lvlJc w:val="left"/>
      <w:pPr>
        <w:ind w:left="3704" w:hanging="720"/>
      </w:pPr>
      <w:rPr>
        <w:rFonts w:hint="default"/>
        <w:lang w:val="ru-RU" w:eastAsia="en-US" w:bidi="ar-SA"/>
      </w:rPr>
    </w:lvl>
    <w:lvl w:ilvl="7" w:tplc="F35C9DA6">
      <w:numFmt w:val="bullet"/>
      <w:lvlText w:val="•"/>
      <w:lvlJc w:val="left"/>
      <w:pPr>
        <w:ind w:left="4184" w:hanging="720"/>
      </w:pPr>
      <w:rPr>
        <w:rFonts w:hint="default"/>
        <w:lang w:val="ru-RU" w:eastAsia="en-US" w:bidi="ar-SA"/>
      </w:rPr>
    </w:lvl>
    <w:lvl w:ilvl="8" w:tplc="745EB574">
      <w:numFmt w:val="bullet"/>
      <w:lvlText w:val="•"/>
      <w:lvlJc w:val="left"/>
      <w:pPr>
        <w:ind w:left="4665" w:hanging="720"/>
      </w:pPr>
      <w:rPr>
        <w:rFonts w:hint="default"/>
        <w:lang w:val="ru-RU" w:eastAsia="en-US" w:bidi="ar-SA"/>
      </w:rPr>
    </w:lvl>
  </w:abstractNum>
  <w:abstractNum w:abstractNumId="4"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start w:val="1"/>
      <w:numFmt w:val="bullet"/>
      <w:lvlText w:val="o"/>
      <w:lvlJc w:val="left"/>
      <w:pPr>
        <w:ind w:left="1667" w:hanging="360"/>
      </w:pPr>
      <w:rPr>
        <w:rFonts w:ascii="Courier New" w:hAnsi="Courier New" w:cs="Times New Roman"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Times New Roman"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Times New Roman" w:hint="default"/>
      </w:rPr>
    </w:lvl>
    <w:lvl w:ilvl="8" w:tplc="04190005">
      <w:start w:val="1"/>
      <w:numFmt w:val="bullet"/>
      <w:lvlText w:val=""/>
      <w:lvlJc w:val="left"/>
      <w:pPr>
        <w:ind w:left="6707" w:hanging="360"/>
      </w:pPr>
      <w:rPr>
        <w:rFonts w:ascii="Wingdings" w:hAnsi="Wingdings" w:hint="default"/>
      </w:rPr>
    </w:lvl>
  </w:abstractNum>
  <w:abstractNum w:abstractNumId="6" w15:restartNumberingAfterBreak="0">
    <w:nsid w:val="09FB0B27"/>
    <w:multiLevelType w:val="multilevel"/>
    <w:tmpl w:val="092EA402"/>
    <w:lvl w:ilvl="0">
      <w:start w:val="1"/>
      <w:numFmt w:val="decimal"/>
      <w:lvlText w:val="%1."/>
      <w:lvlJc w:val="left"/>
      <w:pPr>
        <w:ind w:left="312" w:hanging="312"/>
      </w:pPr>
      <w:rPr>
        <w:rFonts w:ascii="Arial" w:eastAsia="Arial" w:hAnsi="Arial" w:cs="Arial" w:hint="default"/>
        <w:b/>
        <w:bCs/>
        <w:color w:val="221F1F"/>
        <w:spacing w:val="-2"/>
        <w:w w:val="101"/>
        <w:sz w:val="19"/>
        <w:szCs w:val="19"/>
        <w:lang w:val="ru-RU" w:eastAsia="en-US" w:bidi="ar-SA"/>
      </w:rPr>
    </w:lvl>
    <w:lvl w:ilvl="1">
      <w:start w:val="1"/>
      <w:numFmt w:val="decimal"/>
      <w:lvlText w:val="%1.%2."/>
      <w:lvlJc w:val="left"/>
      <w:pPr>
        <w:ind w:left="441" w:hanging="442"/>
      </w:pPr>
      <w:rPr>
        <w:rFonts w:ascii="Tahoma" w:eastAsia="Tahoma" w:hAnsi="Tahoma" w:cs="Tahoma" w:hint="default"/>
        <w:b/>
        <w:bCs/>
        <w:color w:val="221F1F"/>
        <w:spacing w:val="-2"/>
        <w:w w:val="76"/>
        <w:sz w:val="20"/>
        <w:szCs w:val="20"/>
        <w:lang w:val="ru-RU" w:eastAsia="en-US" w:bidi="ar-SA"/>
      </w:rPr>
    </w:lvl>
    <w:lvl w:ilvl="2">
      <w:numFmt w:val="bullet"/>
      <w:lvlText w:val=""/>
      <w:lvlJc w:val="left"/>
      <w:pPr>
        <w:ind w:left="720" w:hanging="360"/>
      </w:pPr>
      <w:rPr>
        <w:w w:val="100"/>
        <w:lang w:val="ru-RU" w:eastAsia="en-US" w:bidi="ar-SA"/>
      </w:rPr>
    </w:lvl>
    <w:lvl w:ilvl="3">
      <w:numFmt w:val="bullet"/>
      <w:lvlText w:val="•"/>
      <w:lvlJc w:val="left"/>
      <w:pPr>
        <w:ind w:left="1094" w:hanging="360"/>
      </w:pPr>
      <w:rPr>
        <w:lang w:val="ru-RU" w:eastAsia="en-US" w:bidi="ar-SA"/>
      </w:rPr>
    </w:lvl>
    <w:lvl w:ilvl="4">
      <w:numFmt w:val="bullet"/>
      <w:lvlText w:val="•"/>
      <w:lvlJc w:val="left"/>
      <w:pPr>
        <w:ind w:left="2537" w:hanging="360"/>
      </w:pPr>
      <w:rPr>
        <w:lang w:val="ru-RU" w:eastAsia="en-US" w:bidi="ar-SA"/>
      </w:rPr>
    </w:lvl>
    <w:lvl w:ilvl="5">
      <w:numFmt w:val="bullet"/>
      <w:lvlText w:val="•"/>
      <w:lvlJc w:val="left"/>
      <w:pPr>
        <w:ind w:left="3980" w:hanging="360"/>
      </w:pPr>
      <w:rPr>
        <w:lang w:val="ru-RU" w:eastAsia="en-US" w:bidi="ar-SA"/>
      </w:rPr>
    </w:lvl>
    <w:lvl w:ilvl="6">
      <w:numFmt w:val="bullet"/>
      <w:lvlText w:val="•"/>
      <w:lvlJc w:val="left"/>
      <w:pPr>
        <w:ind w:left="5424" w:hanging="360"/>
      </w:pPr>
      <w:rPr>
        <w:lang w:val="ru-RU" w:eastAsia="en-US" w:bidi="ar-SA"/>
      </w:rPr>
    </w:lvl>
    <w:lvl w:ilvl="7">
      <w:numFmt w:val="bullet"/>
      <w:lvlText w:val="•"/>
      <w:lvlJc w:val="left"/>
      <w:pPr>
        <w:ind w:left="6867" w:hanging="360"/>
      </w:pPr>
      <w:rPr>
        <w:lang w:val="ru-RU" w:eastAsia="en-US" w:bidi="ar-SA"/>
      </w:rPr>
    </w:lvl>
    <w:lvl w:ilvl="8">
      <w:numFmt w:val="bullet"/>
      <w:lvlText w:val="•"/>
      <w:lvlJc w:val="left"/>
      <w:pPr>
        <w:ind w:left="8311" w:hanging="360"/>
      </w:pPr>
      <w:rPr>
        <w:lang w:val="ru-RU" w:eastAsia="en-US" w:bidi="ar-SA"/>
      </w:rPr>
    </w:lvl>
  </w:abstractNum>
  <w:abstractNum w:abstractNumId="7" w15:restartNumberingAfterBreak="0">
    <w:nsid w:val="0A064577"/>
    <w:multiLevelType w:val="hybridMultilevel"/>
    <w:tmpl w:val="E07ECF60"/>
    <w:lvl w:ilvl="0" w:tplc="7CF89B58">
      <w:start w:val="1"/>
      <w:numFmt w:val="bullet"/>
      <w:pStyle w:val="a"/>
      <w:lvlText w:val="-"/>
      <w:lvlJc w:val="left"/>
      <w:pPr>
        <w:ind w:left="720" w:hanging="360"/>
      </w:pPr>
      <w:rPr>
        <w:rFonts w:ascii="Georgia" w:hAnsi="Georgia"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A8E2753"/>
    <w:multiLevelType w:val="hybridMultilevel"/>
    <w:tmpl w:val="A89E45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514D89"/>
    <w:multiLevelType w:val="hybridMultilevel"/>
    <w:tmpl w:val="855A2DD4"/>
    <w:lvl w:ilvl="0" w:tplc="7E7E2DCA">
      <w:start w:val="1"/>
      <w:numFmt w:val="bullet"/>
      <w:pStyle w:val="a0"/>
      <w:lvlText w:val="—"/>
      <w:lvlJc w:val="left"/>
      <w:pPr>
        <w:ind w:left="947" w:hanging="360"/>
      </w:pPr>
      <w:rPr>
        <w:rFonts w:ascii="Times New Roman" w:hAnsi="Times New Roman" w:cs="Times New Roman" w:hint="default"/>
      </w:rPr>
    </w:lvl>
    <w:lvl w:ilvl="1" w:tplc="04190003">
      <w:start w:val="1"/>
      <w:numFmt w:val="bullet"/>
      <w:lvlText w:val="o"/>
      <w:lvlJc w:val="left"/>
      <w:pPr>
        <w:ind w:left="1667" w:hanging="360"/>
      </w:pPr>
      <w:rPr>
        <w:rFonts w:ascii="Courier New" w:hAnsi="Courier New" w:cs="Times New Roman"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Times New Roman"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Times New Roman" w:hint="default"/>
      </w:rPr>
    </w:lvl>
    <w:lvl w:ilvl="8" w:tplc="04190005">
      <w:start w:val="1"/>
      <w:numFmt w:val="bullet"/>
      <w:lvlText w:val=""/>
      <w:lvlJc w:val="left"/>
      <w:pPr>
        <w:ind w:left="6707" w:hanging="360"/>
      </w:pPr>
      <w:rPr>
        <w:rFonts w:ascii="Wingdings" w:hAnsi="Wingdings" w:hint="default"/>
      </w:rPr>
    </w:lvl>
  </w:abstractNum>
  <w:abstractNum w:abstractNumId="10" w15:restartNumberingAfterBreak="0">
    <w:nsid w:val="0CC50E0F"/>
    <w:multiLevelType w:val="multilevel"/>
    <w:tmpl w:val="0ED66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ED1BBB"/>
    <w:multiLevelType w:val="hybridMultilevel"/>
    <w:tmpl w:val="2DC69108"/>
    <w:lvl w:ilvl="0" w:tplc="4ED80D50">
      <w:numFmt w:val="bullet"/>
      <w:lvlText w:val="-"/>
      <w:lvlJc w:val="left"/>
      <w:pPr>
        <w:ind w:left="1151" w:hanging="951"/>
      </w:pPr>
      <w:rPr>
        <w:rFonts w:ascii="Times New Roman" w:eastAsia="Times New Roman" w:hAnsi="Times New Roman" w:cs="Times New Roman" w:hint="default"/>
        <w:w w:val="94"/>
        <w:sz w:val="24"/>
        <w:szCs w:val="24"/>
        <w:lang w:val="ru-RU" w:eastAsia="en-US" w:bidi="ar-SA"/>
      </w:rPr>
    </w:lvl>
    <w:lvl w:ilvl="1" w:tplc="FCAE3E0A">
      <w:numFmt w:val="bullet"/>
      <w:lvlText w:val="-"/>
      <w:lvlJc w:val="left"/>
      <w:pPr>
        <w:ind w:left="340" w:hanging="917"/>
      </w:pPr>
      <w:rPr>
        <w:rFonts w:ascii="Times New Roman" w:eastAsia="Times New Roman" w:hAnsi="Times New Roman" w:cs="Times New Roman" w:hint="default"/>
        <w:w w:val="94"/>
        <w:sz w:val="24"/>
        <w:szCs w:val="24"/>
        <w:lang w:val="ru-RU" w:eastAsia="en-US" w:bidi="ar-SA"/>
      </w:rPr>
    </w:lvl>
    <w:lvl w:ilvl="2" w:tplc="4F222E46">
      <w:numFmt w:val="bullet"/>
      <w:lvlText w:val="•"/>
      <w:lvlJc w:val="left"/>
      <w:pPr>
        <w:ind w:left="2311" w:hanging="917"/>
      </w:pPr>
      <w:rPr>
        <w:rFonts w:hint="default"/>
        <w:lang w:val="ru-RU" w:eastAsia="en-US" w:bidi="ar-SA"/>
      </w:rPr>
    </w:lvl>
    <w:lvl w:ilvl="3" w:tplc="8CAE6B46">
      <w:numFmt w:val="bullet"/>
      <w:lvlText w:val="•"/>
      <w:lvlJc w:val="left"/>
      <w:pPr>
        <w:ind w:left="3463" w:hanging="917"/>
      </w:pPr>
      <w:rPr>
        <w:rFonts w:hint="default"/>
        <w:lang w:val="ru-RU" w:eastAsia="en-US" w:bidi="ar-SA"/>
      </w:rPr>
    </w:lvl>
    <w:lvl w:ilvl="4" w:tplc="E2020924">
      <w:numFmt w:val="bullet"/>
      <w:lvlText w:val="•"/>
      <w:lvlJc w:val="left"/>
      <w:pPr>
        <w:ind w:left="4614" w:hanging="917"/>
      </w:pPr>
      <w:rPr>
        <w:rFonts w:hint="default"/>
        <w:lang w:val="ru-RU" w:eastAsia="en-US" w:bidi="ar-SA"/>
      </w:rPr>
    </w:lvl>
    <w:lvl w:ilvl="5" w:tplc="1032CDD8">
      <w:numFmt w:val="bullet"/>
      <w:lvlText w:val="•"/>
      <w:lvlJc w:val="left"/>
      <w:pPr>
        <w:ind w:left="5766" w:hanging="917"/>
      </w:pPr>
      <w:rPr>
        <w:rFonts w:hint="default"/>
        <w:lang w:val="ru-RU" w:eastAsia="en-US" w:bidi="ar-SA"/>
      </w:rPr>
    </w:lvl>
    <w:lvl w:ilvl="6" w:tplc="7FE8564C">
      <w:numFmt w:val="bullet"/>
      <w:lvlText w:val="•"/>
      <w:lvlJc w:val="left"/>
      <w:pPr>
        <w:ind w:left="6917" w:hanging="917"/>
      </w:pPr>
      <w:rPr>
        <w:rFonts w:hint="default"/>
        <w:lang w:val="ru-RU" w:eastAsia="en-US" w:bidi="ar-SA"/>
      </w:rPr>
    </w:lvl>
    <w:lvl w:ilvl="7" w:tplc="08E46FB8">
      <w:numFmt w:val="bullet"/>
      <w:lvlText w:val="•"/>
      <w:lvlJc w:val="left"/>
      <w:pPr>
        <w:ind w:left="8069" w:hanging="917"/>
      </w:pPr>
      <w:rPr>
        <w:rFonts w:hint="default"/>
        <w:lang w:val="ru-RU" w:eastAsia="en-US" w:bidi="ar-SA"/>
      </w:rPr>
    </w:lvl>
    <w:lvl w:ilvl="8" w:tplc="49F47C8A">
      <w:numFmt w:val="bullet"/>
      <w:lvlText w:val="•"/>
      <w:lvlJc w:val="left"/>
      <w:pPr>
        <w:ind w:left="9220" w:hanging="917"/>
      </w:pPr>
      <w:rPr>
        <w:rFonts w:hint="default"/>
        <w:lang w:val="ru-RU" w:eastAsia="en-US" w:bidi="ar-SA"/>
      </w:rPr>
    </w:lvl>
  </w:abstractNum>
  <w:abstractNum w:abstractNumId="12" w15:restartNumberingAfterBreak="0">
    <w:nsid w:val="10D86BC3"/>
    <w:multiLevelType w:val="hybridMultilevel"/>
    <w:tmpl w:val="BE86A0AE"/>
    <w:lvl w:ilvl="0" w:tplc="D1A8C414">
      <w:start w:val="1"/>
      <w:numFmt w:val="decimal"/>
      <w:lvlText w:val="%1."/>
      <w:lvlJc w:val="left"/>
      <w:pPr>
        <w:ind w:left="340" w:hanging="245"/>
      </w:pPr>
      <w:rPr>
        <w:rFonts w:ascii="Times New Roman" w:eastAsia="Times New Roman" w:hAnsi="Times New Roman" w:cs="Times New Roman" w:hint="default"/>
        <w:color w:val="000009"/>
        <w:w w:val="100"/>
        <w:sz w:val="24"/>
        <w:szCs w:val="24"/>
        <w:lang w:val="ru-RU" w:eastAsia="en-US" w:bidi="ar-SA"/>
      </w:rPr>
    </w:lvl>
    <w:lvl w:ilvl="1" w:tplc="C8309482">
      <w:numFmt w:val="bullet"/>
      <w:lvlText w:val="•"/>
      <w:lvlJc w:val="left"/>
      <w:pPr>
        <w:ind w:left="1458" w:hanging="245"/>
      </w:pPr>
      <w:rPr>
        <w:rFonts w:hint="default"/>
        <w:lang w:val="ru-RU" w:eastAsia="en-US" w:bidi="ar-SA"/>
      </w:rPr>
    </w:lvl>
    <w:lvl w:ilvl="2" w:tplc="A2B43B7E">
      <w:numFmt w:val="bullet"/>
      <w:lvlText w:val="•"/>
      <w:lvlJc w:val="left"/>
      <w:pPr>
        <w:ind w:left="2576" w:hanging="245"/>
      </w:pPr>
      <w:rPr>
        <w:rFonts w:hint="default"/>
        <w:lang w:val="ru-RU" w:eastAsia="en-US" w:bidi="ar-SA"/>
      </w:rPr>
    </w:lvl>
    <w:lvl w:ilvl="3" w:tplc="D60E907E">
      <w:numFmt w:val="bullet"/>
      <w:lvlText w:val="•"/>
      <w:lvlJc w:val="left"/>
      <w:pPr>
        <w:ind w:left="3695" w:hanging="245"/>
      </w:pPr>
      <w:rPr>
        <w:rFonts w:hint="default"/>
        <w:lang w:val="ru-RU" w:eastAsia="en-US" w:bidi="ar-SA"/>
      </w:rPr>
    </w:lvl>
    <w:lvl w:ilvl="4" w:tplc="93B86F1E">
      <w:numFmt w:val="bullet"/>
      <w:lvlText w:val="•"/>
      <w:lvlJc w:val="left"/>
      <w:pPr>
        <w:ind w:left="4813" w:hanging="245"/>
      </w:pPr>
      <w:rPr>
        <w:rFonts w:hint="default"/>
        <w:lang w:val="ru-RU" w:eastAsia="en-US" w:bidi="ar-SA"/>
      </w:rPr>
    </w:lvl>
    <w:lvl w:ilvl="5" w:tplc="73DC3B16">
      <w:numFmt w:val="bullet"/>
      <w:lvlText w:val="•"/>
      <w:lvlJc w:val="left"/>
      <w:pPr>
        <w:ind w:left="5932" w:hanging="245"/>
      </w:pPr>
      <w:rPr>
        <w:rFonts w:hint="default"/>
        <w:lang w:val="ru-RU" w:eastAsia="en-US" w:bidi="ar-SA"/>
      </w:rPr>
    </w:lvl>
    <w:lvl w:ilvl="6" w:tplc="4CCC99D4">
      <w:numFmt w:val="bullet"/>
      <w:lvlText w:val="•"/>
      <w:lvlJc w:val="left"/>
      <w:pPr>
        <w:ind w:left="7050" w:hanging="245"/>
      </w:pPr>
      <w:rPr>
        <w:rFonts w:hint="default"/>
        <w:lang w:val="ru-RU" w:eastAsia="en-US" w:bidi="ar-SA"/>
      </w:rPr>
    </w:lvl>
    <w:lvl w:ilvl="7" w:tplc="C3CACAE4">
      <w:numFmt w:val="bullet"/>
      <w:lvlText w:val="•"/>
      <w:lvlJc w:val="left"/>
      <w:pPr>
        <w:ind w:left="8168" w:hanging="245"/>
      </w:pPr>
      <w:rPr>
        <w:rFonts w:hint="default"/>
        <w:lang w:val="ru-RU" w:eastAsia="en-US" w:bidi="ar-SA"/>
      </w:rPr>
    </w:lvl>
    <w:lvl w:ilvl="8" w:tplc="099AAA86">
      <w:numFmt w:val="bullet"/>
      <w:lvlText w:val="•"/>
      <w:lvlJc w:val="left"/>
      <w:pPr>
        <w:ind w:left="9287" w:hanging="245"/>
      </w:pPr>
      <w:rPr>
        <w:rFonts w:hint="default"/>
        <w:lang w:val="ru-RU" w:eastAsia="en-US" w:bidi="ar-SA"/>
      </w:rPr>
    </w:lvl>
  </w:abstractNum>
  <w:abstractNum w:abstractNumId="13" w15:restartNumberingAfterBreak="0">
    <w:nsid w:val="16CC48A0"/>
    <w:multiLevelType w:val="multilevel"/>
    <w:tmpl w:val="A5180EC6"/>
    <w:lvl w:ilvl="0">
      <w:start w:val="3"/>
      <w:numFmt w:val="decimal"/>
      <w:lvlText w:val="%1"/>
      <w:lvlJc w:val="left"/>
      <w:pPr>
        <w:ind w:left="1516" w:hanging="540"/>
      </w:pPr>
      <w:rPr>
        <w:lang w:val="ru-RU" w:eastAsia="en-US" w:bidi="ar-SA"/>
      </w:rPr>
    </w:lvl>
    <w:lvl w:ilvl="1">
      <w:start w:val="1"/>
      <w:numFmt w:val="decimal"/>
      <w:lvlText w:val="%1.%2."/>
      <w:lvlJc w:val="left"/>
      <w:pPr>
        <w:ind w:left="1516" w:hanging="540"/>
      </w:pPr>
      <w:rPr>
        <w:spacing w:val="-3"/>
        <w:w w:val="99"/>
        <w:lang w:val="ru-RU" w:eastAsia="en-US" w:bidi="ar-SA"/>
      </w:rPr>
    </w:lvl>
    <w:lvl w:ilvl="2">
      <w:numFmt w:val="bullet"/>
      <w:lvlText w:val="•"/>
      <w:lvlJc w:val="left"/>
      <w:pPr>
        <w:ind w:left="976" w:hanging="168"/>
      </w:pPr>
      <w:rPr>
        <w:rFonts w:ascii="Times New Roman" w:eastAsia="Times New Roman" w:hAnsi="Times New Roman" w:cs="Times New Roman" w:hint="default"/>
        <w:b w:val="0"/>
        <w:bCs w:val="0"/>
        <w:i w:val="0"/>
        <w:iCs w:val="0"/>
        <w:w w:val="99"/>
        <w:sz w:val="26"/>
        <w:szCs w:val="26"/>
        <w:lang w:val="ru-RU" w:eastAsia="en-US" w:bidi="ar-SA"/>
      </w:rPr>
    </w:lvl>
    <w:lvl w:ilvl="3">
      <w:numFmt w:val="bullet"/>
      <w:lvlText w:val="•"/>
      <w:lvlJc w:val="left"/>
      <w:pPr>
        <w:ind w:left="1931" w:hanging="108"/>
      </w:pPr>
      <w:rPr>
        <w:rFonts w:ascii="Times New Roman" w:eastAsia="Times New Roman" w:hAnsi="Times New Roman" w:cs="Times New Roman" w:hint="default"/>
        <w:b w:val="0"/>
        <w:bCs w:val="0"/>
        <w:i w:val="0"/>
        <w:iCs w:val="0"/>
        <w:spacing w:val="17"/>
        <w:w w:val="99"/>
        <w:sz w:val="24"/>
        <w:szCs w:val="24"/>
        <w:lang w:val="ru-RU" w:eastAsia="en-US" w:bidi="ar-SA"/>
      </w:rPr>
    </w:lvl>
    <w:lvl w:ilvl="4">
      <w:numFmt w:val="bullet"/>
      <w:lvlText w:val="•"/>
      <w:lvlJc w:val="left"/>
      <w:pPr>
        <w:ind w:left="3315" w:hanging="108"/>
      </w:pPr>
      <w:rPr>
        <w:lang w:val="ru-RU" w:eastAsia="en-US" w:bidi="ar-SA"/>
      </w:rPr>
    </w:lvl>
    <w:lvl w:ilvl="5">
      <w:numFmt w:val="bullet"/>
      <w:lvlText w:val="•"/>
      <w:lvlJc w:val="left"/>
      <w:pPr>
        <w:ind w:left="4690" w:hanging="108"/>
      </w:pPr>
      <w:rPr>
        <w:lang w:val="ru-RU" w:eastAsia="en-US" w:bidi="ar-SA"/>
      </w:rPr>
    </w:lvl>
    <w:lvl w:ilvl="6">
      <w:numFmt w:val="bullet"/>
      <w:lvlText w:val="•"/>
      <w:lvlJc w:val="left"/>
      <w:pPr>
        <w:ind w:left="6065" w:hanging="108"/>
      </w:pPr>
      <w:rPr>
        <w:lang w:val="ru-RU" w:eastAsia="en-US" w:bidi="ar-SA"/>
      </w:rPr>
    </w:lvl>
    <w:lvl w:ilvl="7">
      <w:numFmt w:val="bullet"/>
      <w:lvlText w:val="•"/>
      <w:lvlJc w:val="left"/>
      <w:pPr>
        <w:ind w:left="7440" w:hanging="108"/>
      </w:pPr>
      <w:rPr>
        <w:lang w:val="ru-RU" w:eastAsia="en-US" w:bidi="ar-SA"/>
      </w:rPr>
    </w:lvl>
    <w:lvl w:ilvl="8">
      <w:numFmt w:val="bullet"/>
      <w:lvlText w:val="•"/>
      <w:lvlJc w:val="left"/>
      <w:pPr>
        <w:ind w:left="8816" w:hanging="108"/>
      </w:pPr>
      <w:rPr>
        <w:lang w:val="ru-RU" w:eastAsia="en-US" w:bidi="ar-SA"/>
      </w:rPr>
    </w:lvl>
  </w:abstractNum>
  <w:abstractNum w:abstractNumId="14" w15:restartNumberingAfterBreak="0">
    <w:nsid w:val="16F13E56"/>
    <w:multiLevelType w:val="hybridMultilevel"/>
    <w:tmpl w:val="5D1C56EA"/>
    <w:lvl w:ilvl="0" w:tplc="D95297DC">
      <w:numFmt w:val="bullet"/>
      <w:lvlText w:val="-"/>
      <w:lvlJc w:val="left"/>
      <w:pPr>
        <w:ind w:left="957" w:hanging="708"/>
      </w:pPr>
      <w:rPr>
        <w:rFonts w:ascii="Times New Roman" w:eastAsia="Times New Roman" w:hAnsi="Times New Roman" w:cs="Times New Roman" w:hint="default"/>
        <w:b w:val="0"/>
        <w:bCs w:val="0"/>
        <w:i w:val="0"/>
        <w:iCs w:val="0"/>
        <w:w w:val="99"/>
        <w:sz w:val="26"/>
        <w:szCs w:val="26"/>
        <w:lang w:val="ru-RU" w:eastAsia="en-US" w:bidi="ar-SA"/>
      </w:rPr>
    </w:lvl>
    <w:lvl w:ilvl="1" w:tplc="67360664">
      <w:numFmt w:val="bullet"/>
      <w:lvlText w:val="•"/>
      <w:lvlJc w:val="left"/>
      <w:pPr>
        <w:ind w:left="2020" w:hanging="708"/>
      </w:pPr>
      <w:rPr>
        <w:rFonts w:hint="default"/>
        <w:lang w:val="ru-RU" w:eastAsia="en-US" w:bidi="ar-SA"/>
      </w:rPr>
    </w:lvl>
    <w:lvl w:ilvl="2" w:tplc="8804713C">
      <w:numFmt w:val="bullet"/>
      <w:lvlText w:val="•"/>
      <w:lvlJc w:val="left"/>
      <w:pPr>
        <w:ind w:left="3081" w:hanging="708"/>
      </w:pPr>
      <w:rPr>
        <w:rFonts w:hint="default"/>
        <w:lang w:val="ru-RU" w:eastAsia="en-US" w:bidi="ar-SA"/>
      </w:rPr>
    </w:lvl>
    <w:lvl w:ilvl="3" w:tplc="765E7EBE">
      <w:numFmt w:val="bullet"/>
      <w:lvlText w:val="•"/>
      <w:lvlJc w:val="left"/>
      <w:pPr>
        <w:ind w:left="4141" w:hanging="708"/>
      </w:pPr>
      <w:rPr>
        <w:rFonts w:hint="default"/>
        <w:lang w:val="ru-RU" w:eastAsia="en-US" w:bidi="ar-SA"/>
      </w:rPr>
    </w:lvl>
    <w:lvl w:ilvl="4" w:tplc="DE9EDDE8">
      <w:numFmt w:val="bullet"/>
      <w:lvlText w:val="•"/>
      <w:lvlJc w:val="left"/>
      <w:pPr>
        <w:ind w:left="5202" w:hanging="708"/>
      </w:pPr>
      <w:rPr>
        <w:rFonts w:hint="default"/>
        <w:lang w:val="ru-RU" w:eastAsia="en-US" w:bidi="ar-SA"/>
      </w:rPr>
    </w:lvl>
    <w:lvl w:ilvl="5" w:tplc="C7A80CD0">
      <w:numFmt w:val="bullet"/>
      <w:lvlText w:val="•"/>
      <w:lvlJc w:val="left"/>
      <w:pPr>
        <w:ind w:left="6263" w:hanging="708"/>
      </w:pPr>
      <w:rPr>
        <w:rFonts w:hint="default"/>
        <w:lang w:val="ru-RU" w:eastAsia="en-US" w:bidi="ar-SA"/>
      </w:rPr>
    </w:lvl>
    <w:lvl w:ilvl="6" w:tplc="DCD80C82">
      <w:numFmt w:val="bullet"/>
      <w:lvlText w:val="•"/>
      <w:lvlJc w:val="left"/>
      <w:pPr>
        <w:ind w:left="7323" w:hanging="708"/>
      </w:pPr>
      <w:rPr>
        <w:rFonts w:hint="default"/>
        <w:lang w:val="ru-RU" w:eastAsia="en-US" w:bidi="ar-SA"/>
      </w:rPr>
    </w:lvl>
    <w:lvl w:ilvl="7" w:tplc="51CC855C">
      <w:numFmt w:val="bullet"/>
      <w:lvlText w:val="•"/>
      <w:lvlJc w:val="left"/>
      <w:pPr>
        <w:ind w:left="8384" w:hanging="708"/>
      </w:pPr>
      <w:rPr>
        <w:rFonts w:hint="default"/>
        <w:lang w:val="ru-RU" w:eastAsia="en-US" w:bidi="ar-SA"/>
      </w:rPr>
    </w:lvl>
    <w:lvl w:ilvl="8" w:tplc="853816E6">
      <w:numFmt w:val="bullet"/>
      <w:lvlText w:val="•"/>
      <w:lvlJc w:val="left"/>
      <w:pPr>
        <w:ind w:left="9445" w:hanging="708"/>
      </w:pPr>
      <w:rPr>
        <w:rFonts w:hint="default"/>
        <w:lang w:val="ru-RU" w:eastAsia="en-US" w:bidi="ar-SA"/>
      </w:rPr>
    </w:lvl>
  </w:abstractNum>
  <w:abstractNum w:abstractNumId="15" w15:restartNumberingAfterBreak="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Times New Roman"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Times New Roman"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Times New Roman" w:hint="default"/>
      </w:rPr>
    </w:lvl>
    <w:lvl w:ilvl="8" w:tplc="04190005">
      <w:start w:val="1"/>
      <w:numFmt w:val="bullet"/>
      <w:lvlText w:val=""/>
      <w:lvlJc w:val="left"/>
      <w:pPr>
        <w:ind w:left="6565" w:hanging="360"/>
      </w:pPr>
      <w:rPr>
        <w:rFonts w:ascii="Wingdings" w:hAnsi="Wingdings" w:hint="default"/>
      </w:rPr>
    </w:lvl>
  </w:abstractNum>
  <w:abstractNum w:abstractNumId="16" w15:restartNumberingAfterBreak="0">
    <w:nsid w:val="19B97E9B"/>
    <w:multiLevelType w:val="hybridMultilevel"/>
    <w:tmpl w:val="CC44F0D4"/>
    <w:lvl w:ilvl="0" w:tplc="9EFCC478">
      <w:numFmt w:val="bullet"/>
      <w:lvlText w:val="-"/>
      <w:lvlJc w:val="left"/>
      <w:pPr>
        <w:ind w:left="340" w:hanging="144"/>
      </w:pPr>
      <w:rPr>
        <w:rFonts w:ascii="Times New Roman" w:eastAsia="Times New Roman" w:hAnsi="Times New Roman" w:cs="Times New Roman" w:hint="default"/>
        <w:w w:val="99"/>
        <w:sz w:val="24"/>
        <w:szCs w:val="24"/>
        <w:lang w:val="ru-RU" w:eastAsia="en-US" w:bidi="ar-SA"/>
      </w:rPr>
    </w:lvl>
    <w:lvl w:ilvl="1" w:tplc="C4580E3A">
      <w:numFmt w:val="bullet"/>
      <w:lvlText w:val="•"/>
      <w:lvlJc w:val="left"/>
      <w:pPr>
        <w:ind w:left="1458" w:hanging="144"/>
      </w:pPr>
      <w:rPr>
        <w:lang w:val="ru-RU" w:eastAsia="en-US" w:bidi="ar-SA"/>
      </w:rPr>
    </w:lvl>
    <w:lvl w:ilvl="2" w:tplc="0BDEC164">
      <w:numFmt w:val="bullet"/>
      <w:lvlText w:val="•"/>
      <w:lvlJc w:val="left"/>
      <w:pPr>
        <w:ind w:left="2576" w:hanging="144"/>
      </w:pPr>
      <w:rPr>
        <w:lang w:val="ru-RU" w:eastAsia="en-US" w:bidi="ar-SA"/>
      </w:rPr>
    </w:lvl>
    <w:lvl w:ilvl="3" w:tplc="8B305148">
      <w:numFmt w:val="bullet"/>
      <w:lvlText w:val="•"/>
      <w:lvlJc w:val="left"/>
      <w:pPr>
        <w:ind w:left="3695" w:hanging="144"/>
      </w:pPr>
      <w:rPr>
        <w:lang w:val="ru-RU" w:eastAsia="en-US" w:bidi="ar-SA"/>
      </w:rPr>
    </w:lvl>
    <w:lvl w:ilvl="4" w:tplc="C930E134">
      <w:numFmt w:val="bullet"/>
      <w:lvlText w:val="•"/>
      <w:lvlJc w:val="left"/>
      <w:pPr>
        <w:ind w:left="4813" w:hanging="144"/>
      </w:pPr>
      <w:rPr>
        <w:lang w:val="ru-RU" w:eastAsia="en-US" w:bidi="ar-SA"/>
      </w:rPr>
    </w:lvl>
    <w:lvl w:ilvl="5" w:tplc="109457B0">
      <w:numFmt w:val="bullet"/>
      <w:lvlText w:val="•"/>
      <w:lvlJc w:val="left"/>
      <w:pPr>
        <w:ind w:left="5932" w:hanging="144"/>
      </w:pPr>
      <w:rPr>
        <w:lang w:val="ru-RU" w:eastAsia="en-US" w:bidi="ar-SA"/>
      </w:rPr>
    </w:lvl>
    <w:lvl w:ilvl="6" w:tplc="78DAB758">
      <w:numFmt w:val="bullet"/>
      <w:lvlText w:val="•"/>
      <w:lvlJc w:val="left"/>
      <w:pPr>
        <w:ind w:left="7050" w:hanging="144"/>
      </w:pPr>
      <w:rPr>
        <w:lang w:val="ru-RU" w:eastAsia="en-US" w:bidi="ar-SA"/>
      </w:rPr>
    </w:lvl>
    <w:lvl w:ilvl="7" w:tplc="2D4289A4">
      <w:numFmt w:val="bullet"/>
      <w:lvlText w:val="•"/>
      <w:lvlJc w:val="left"/>
      <w:pPr>
        <w:ind w:left="8168" w:hanging="144"/>
      </w:pPr>
      <w:rPr>
        <w:lang w:val="ru-RU" w:eastAsia="en-US" w:bidi="ar-SA"/>
      </w:rPr>
    </w:lvl>
    <w:lvl w:ilvl="8" w:tplc="E110AC28">
      <w:numFmt w:val="bullet"/>
      <w:lvlText w:val="•"/>
      <w:lvlJc w:val="left"/>
      <w:pPr>
        <w:ind w:left="9287" w:hanging="144"/>
      </w:pPr>
      <w:rPr>
        <w:lang w:val="ru-RU" w:eastAsia="en-US" w:bidi="ar-SA"/>
      </w:rPr>
    </w:lvl>
  </w:abstractNum>
  <w:abstractNum w:abstractNumId="17" w15:restartNumberingAfterBreak="0">
    <w:nsid w:val="19D24B0B"/>
    <w:multiLevelType w:val="hybridMultilevel"/>
    <w:tmpl w:val="3306E476"/>
    <w:lvl w:ilvl="0" w:tplc="3640A054">
      <w:numFmt w:val="bullet"/>
      <w:lvlText w:val=""/>
      <w:lvlJc w:val="left"/>
      <w:pPr>
        <w:ind w:left="1060" w:hanging="360"/>
      </w:pPr>
      <w:rPr>
        <w:rFonts w:ascii="Symbol" w:eastAsia="Symbol" w:hAnsi="Symbol" w:cs="Symbol" w:hint="default"/>
        <w:w w:val="100"/>
        <w:sz w:val="24"/>
        <w:szCs w:val="24"/>
        <w:lang w:val="ru-RU" w:eastAsia="en-US" w:bidi="ar-SA"/>
      </w:rPr>
    </w:lvl>
    <w:lvl w:ilvl="1" w:tplc="54FCBA50">
      <w:numFmt w:val="bullet"/>
      <w:lvlText w:val="•"/>
      <w:lvlJc w:val="left"/>
      <w:pPr>
        <w:ind w:left="2106" w:hanging="360"/>
      </w:pPr>
      <w:rPr>
        <w:rFonts w:hint="default"/>
        <w:lang w:val="ru-RU" w:eastAsia="en-US" w:bidi="ar-SA"/>
      </w:rPr>
    </w:lvl>
    <w:lvl w:ilvl="2" w:tplc="02ACC036">
      <w:numFmt w:val="bullet"/>
      <w:lvlText w:val="•"/>
      <w:lvlJc w:val="left"/>
      <w:pPr>
        <w:ind w:left="3152" w:hanging="360"/>
      </w:pPr>
      <w:rPr>
        <w:rFonts w:hint="default"/>
        <w:lang w:val="ru-RU" w:eastAsia="en-US" w:bidi="ar-SA"/>
      </w:rPr>
    </w:lvl>
    <w:lvl w:ilvl="3" w:tplc="819220AC">
      <w:numFmt w:val="bullet"/>
      <w:lvlText w:val="•"/>
      <w:lvlJc w:val="left"/>
      <w:pPr>
        <w:ind w:left="4199" w:hanging="360"/>
      </w:pPr>
      <w:rPr>
        <w:rFonts w:hint="default"/>
        <w:lang w:val="ru-RU" w:eastAsia="en-US" w:bidi="ar-SA"/>
      </w:rPr>
    </w:lvl>
    <w:lvl w:ilvl="4" w:tplc="C2A839D0">
      <w:numFmt w:val="bullet"/>
      <w:lvlText w:val="•"/>
      <w:lvlJc w:val="left"/>
      <w:pPr>
        <w:ind w:left="5245" w:hanging="360"/>
      </w:pPr>
      <w:rPr>
        <w:rFonts w:hint="default"/>
        <w:lang w:val="ru-RU" w:eastAsia="en-US" w:bidi="ar-SA"/>
      </w:rPr>
    </w:lvl>
    <w:lvl w:ilvl="5" w:tplc="3D3C8DD2">
      <w:numFmt w:val="bullet"/>
      <w:lvlText w:val="•"/>
      <w:lvlJc w:val="left"/>
      <w:pPr>
        <w:ind w:left="6292" w:hanging="360"/>
      </w:pPr>
      <w:rPr>
        <w:rFonts w:hint="default"/>
        <w:lang w:val="ru-RU" w:eastAsia="en-US" w:bidi="ar-SA"/>
      </w:rPr>
    </w:lvl>
    <w:lvl w:ilvl="6" w:tplc="22BA8094">
      <w:numFmt w:val="bullet"/>
      <w:lvlText w:val="•"/>
      <w:lvlJc w:val="left"/>
      <w:pPr>
        <w:ind w:left="7338" w:hanging="360"/>
      </w:pPr>
      <w:rPr>
        <w:rFonts w:hint="default"/>
        <w:lang w:val="ru-RU" w:eastAsia="en-US" w:bidi="ar-SA"/>
      </w:rPr>
    </w:lvl>
    <w:lvl w:ilvl="7" w:tplc="0DEA258E">
      <w:numFmt w:val="bullet"/>
      <w:lvlText w:val="•"/>
      <w:lvlJc w:val="left"/>
      <w:pPr>
        <w:ind w:left="8384" w:hanging="360"/>
      </w:pPr>
      <w:rPr>
        <w:rFonts w:hint="default"/>
        <w:lang w:val="ru-RU" w:eastAsia="en-US" w:bidi="ar-SA"/>
      </w:rPr>
    </w:lvl>
    <w:lvl w:ilvl="8" w:tplc="1242DD00">
      <w:numFmt w:val="bullet"/>
      <w:lvlText w:val="•"/>
      <w:lvlJc w:val="left"/>
      <w:pPr>
        <w:ind w:left="9431" w:hanging="360"/>
      </w:pPr>
      <w:rPr>
        <w:rFonts w:hint="default"/>
        <w:lang w:val="ru-RU" w:eastAsia="en-US" w:bidi="ar-SA"/>
      </w:rPr>
    </w:lvl>
  </w:abstractNum>
  <w:abstractNum w:abstractNumId="18" w15:restartNumberingAfterBreak="0">
    <w:nsid w:val="1E456876"/>
    <w:multiLevelType w:val="hybridMultilevel"/>
    <w:tmpl w:val="A3B83378"/>
    <w:lvl w:ilvl="0" w:tplc="F31ADE0A">
      <w:numFmt w:val="bullet"/>
      <w:lvlText w:val="-"/>
      <w:lvlJc w:val="left"/>
      <w:pPr>
        <w:ind w:left="976" w:hanging="188"/>
      </w:pPr>
      <w:rPr>
        <w:rFonts w:ascii="Times New Roman" w:eastAsia="Times New Roman" w:hAnsi="Times New Roman" w:cs="Times New Roman" w:hint="default"/>
        <w:b w:val="0"/>
        <w:bCs w:val="0"/>
        <w:i w:val="0"/>
        <w:iCs w:val="0"/>
        <w:w w:val="99"/>
        <w:sz w:val="26"/>
        <w:szCs w:val="26"/>
        <w:lang w:val="ru-RU" w:eastAsia="en-US" w:bidi="ar-SA"/>
      </w:rPr>
    </w:lvl>
    <w:lvl w:ilvl="1" w:tplc="B5667C9E">
      <w:numFmt w:val="bullet"/>
      <w:lvlText w:val="-"/>
      <w:lvlJc w:val="left"/>
      <w:pPr>
        <w:ind w:left="976" w:hanging="737"/>
      </w:pPr>
      <w:rPr>
        <w:rFonts w:ascii="Times New Roman" w:eastAsia="Times New Roman" w:hAnsi="Times New Roman" w:cs="Times New Roman" w:hint="default"/>
        <w:b w:val="0"/>
        <w:bCs w:val="0"/>
        <w:i w:val="0"/>
        <w:iCs w:val="0"/>
        <w:w w:val="99"/>
        <w:sz w:val="26"/>
        <w:szCs w:val="26"/>
        <w:lang w:val="ru-RU" w:eastAsia="en-US" w:bidi="ar-SA"/>
      </w:rPr>
    </w:lvl>
    <w:lvl w:ilvl="2" w:tplc="163AF96A">
      <w:numFmt w:val="bullet"/>
      <w:lvlText w:val="•"/>
      <w:lvlJc w:val="left"/>
      <w:pPr>
        <w:ind w:left="3097" w:hanging="737"/>
      </w:pPr>
      <w:rPr>
        <w:lang w:val="ru-RU" w:eastAsia="en-US" w:bidi="ar-SA"/>
      </w:rPr>
    </w:lvl>
    <w:lvl w:ilvl="3" w:tplc="DC22B0C8">
      <w:numFmt w:val="bullet"/>
      <w:lvlText w:val="•"/>
      <w:lvlJc w:val="left"/>
      <w:pPr>
        <w:ind w:left="4155" w:hanging="737"/>
      </w:pPr>
      <w:rPr>
        <w:lang w:val="ru-RU" w:eastAsia="en-US" w:bidi="ar-SA"/>
      </w:rPr>
    </w:lvl>
    <w:lvl w:ilvl="4" w:tplc="8618BF0E">
      <w:numFmt w:val="bullet"/>
      <w:lvlText w:val="•"/>
      <w:lvlJc w:val="left"/>
      <w:pPr>
        <w:ind w:left="5214" w:hanging="737"/>
      </w:pPr>
      <w:rPr>
        <w:lang w:val="ru-RU" w:eastAsia="en-US" w:bidi="ar-SA"/>
      </w:rPr>
    </w:lvl>
    <w:lvl w:ilvl="5" w:tplc="1C44D506">
      <w:numFmt w:val="bullet"/>
      <w:lvlText w:val="•"/>
      <w:lvlJc w:val="left"/>
      <w:pPr>
        <w:ind w:left="6273" w:hanging="737"/>
      </w:pPr>
      <w:rPr>
        <w:lang w:val="ru-RU" w:eastAsia="en-US" w:bidi="ar-SA"/>
      </w:rPr>
    </w:lvl>
    <w:lvl w:ilvl="6" w:tplc="E1AE61D4">
      <w:numFmt w:val="bullet"/>
      <w:lvlText w:val="•"/>
      <w:lvlJc w:val="left"/>
      <w:pPr>
        <w:ind w:left="7331" w:hanging="737"/>
      </w:pPr>
      <w:rPr>
        <w:lang w:val="ru-RU" w:eastAsia="en-US" w:bidi="ar-SA"/>
      </w:rPr>
    </w:lvl>
    <w:lvl w:ilvl="7" w:tplc="9AF2C888">
      <w:numFmt w:val="bullet"/>
      <w:lvlText w:val="•"/>
      <w:lvlJc w:val="left"/>
      <w:pPr>
        <w:ind w:left="8390" w:hanging="737"/>
      </w:pPr>
      <w:rPr>
        <w:lang w:val="ru-RU" w:eastAsia="en-US" w:bidi="ar-SA"/>
      </w:rPr>
    </w:lvl>
    <w:lvl w:ilvl="8" w:tplc="C1380A8E">
      <w:numFmt w:val="bullet"/>
      <w:lvlText w:val="•"/>
      <w:lvlJc w:val="left"/>
      <w:pPr>
        <w:ind w:left="9449" w:hanging="737"/>
      </w:pPr>
      <w:rPr>
        <w:lang w:val="ru-RU" w:eastAsia="en-US" w:bidi="ar-SA"/>
      </w:rPr>
    </w:lvl>
  </w:abstractNum>
  <w:abstractNum w:abstractNumId="19" w15:restartNumberingAfterBreak="0">
    <w:nsid w:val="1E91658A"/>
    <w:multiLevelType w:val="hybridMultilevel"/>
    <w:tmpl w:val="70DAD514"/>
    <w:lvl w:ilvl="0" w:tplc="FC4A48F6">
      <w:numFmt w:val="bullet"/>
      <w:lvlText w:val="■"/>
      <w:lvlJc w:val="left"/>
      <w:pPr>
        <w:ind w:left="498" w:hanging="207"/>
      </w:pPr>
      <w:rPr>
        <w:w w:val="98"/>
        <w:lang w:val="ru-RU" w:eastAsia="en-US" w:bidi="ar-SA"/>
      </w:rPr>
    </w:lvl>
    <w:lvl w:ilvl="1" w:tplc="75B07600">
      <w:numFmt w:val="bullet"/>
      <w:lvlText w:val="•"/>
      <w:lvlJc w:val="left"/>
      <w:pPr>
        <w:ind w:left="1602" w:hanging="207"/>
      </w:pPr>
      <w:rPr>
        <w:lang w:val="ru-RU" w:eastAsia="en-US" w:bidi="ar-SA"/>
      </w:rPr>
    </w:lvl>
    <w:lvl w:ilvl="2" w:tplc="560A2FAE">
      <w:numFmt w:val="bullet"/>
      <w:lvlText w:val="•"/>
      <w:lvlJc w:val="left"/>
      <w:pPr>
        <w:ind w:left="2704" w:hanging="207"/>
      </w:pPr>
      <w:rPr>
        <w:lang w:val="ru-RU" w:eastAsia="en-US" w:bidi="ar-SA"/>
      </w:rPr>
    </w:lvl>
    <w:lvl w:ilvl="3" w:tplc="B1C2E290">
      <w:numFmt w:val="bullet"/>
      <w:lvlText w:val="•"/>
      <w:lvlJc w:val="left"/>
      <w:pPr>
        <w:ind w:left="3807" w:hanging="207"/>
      </w:pPr>
      <w:rPr>
        <w:lang w:val="ru-RU" w:eastAsia="en-US" w:bidi="ar-SA"/>
      </w:rPr>
    </w:lvl>
    <w:lvl w:ilvl="4" w:tplc="648CA374">
      <w:numFmt w:val="bullet"/>
      <w:lvlText w:val="•"/>
      <w:lvlJc w:val="left"/>
      <w:pPr>
        <w:ind w:left="4909" w:hanging="207"/>
      </w:pPr>
      <w:rPr>
        <w:lang w:val="ru-RU" w:eastAsia="en-US" w:bidi="ar-SA"/>
      </w:rPr>
    </w:lvl>
    <w:lvl w:ilvl="5" w:tplc="4C221052">
      <w:numFmt w:val="bullet"/>
      <w:lvlText w:val="•"/>
      <w:lvlJc w:val="left"/>
      <w:pPr>
        <w:ind w:left="6012" w:hanging="207"/>
      </w:pPr>
      <w:rPr>
        <w:lang w:val="ru-RU" w:eastAsia="en-US" w:bidi="ar-SA"/>
      </w:rPr>
    </w:lvl>
    <w:lvl w:ilvl="6" w:tplc="9300F972">
      <w:numFmt w:val="bullet"/>
      <w:lvlText w:val="•"/>
      <w:lvlJc w:val="left"/>
      <w:pPr>
        <w:ind w:left="7114" w:hanging="207"/>
      </w:pPr>
      <w:rPr>
        <w:lang w:val="ru-RU" w:eastAsia="en-US" w:bidi="ar-SA"/>
      </w:rPr>
    </w:lvl>
    <w:lvl w:ilvl="7" w:tplc="4F421122">
      <w:numFmt w:val="bullet"/>
      <w:lvlText w:val="•"/>
      <w:lvlJc w:val="left"/>
      <w:pPr>
        <w:ind w:left="8216" w:hanging="207"/>
      </w:pPr>
      <w:rPr>
        <w:lang w:val="ru-RU" w:eastAsia="en-US" w:bidi="ar-SA"/>
      </w:rPr>
    </w:lvl>
    <w:lvl w:ilvl="8" w:tplc="B88C8330">
      <w:numFmt w:val="bullet"/>
      <w:lvlText w:val="•"/>
      <w:lvlJc w:val="left"/>
      <w:pPr>
        <w:ind w:left="9319" w:hanging="207"/>
      </w:pPr>
      <w:rPr>
        <w:lang w:val="ru-RU" w:eastAsia="en-US" w:bidi="ar-SA"/>
      </w:rPr>
    </w:lvl>
  </w:abstractNum>
  <w:abstractNum w:abstractNumId="20" w15:restartNumberingAfterBreak="0">
    <w:nsid w:val="231D4830"/>
    <w:multiLevelType w:val="multilevel"/>
    <w:tmpl w:val="4DF29F8C"/>
    <w:lvl w:ilvl="0">
      <w:start w:val="3"/>
      <w:numFmt w:val="decimal"/>
      <w:lvlText w:val="%1"/>
      <w:lvlJc w:val="left"/>
      <w:pPr>
        <w:ind w:left="1094" w:hanging="639"/>
      </w:pPr>
      <w:rPr>
        <w:rFonts w:hint="default"/>
        <w:lang w:val="ru-RU" w:eastAsia="en-US" w:bidi="ar-SA"/>
      </w:rPr>
    </w:lvl>
    <w:lvl w:ilvl="1">
      <w:start w:val="5"/>
      <w:numFmt w:val="decimal"/>
      <w:lvlText w:val="%1.%2"/>
      <w:lvlJc w:val="left"/>
      <w:pPr>
        <w:ind w:left="1094" w:hanging="639"/>
      </w:pPr>
      <w:rPr>
        <w:rFonts w:hint="default"/>
        <w:lang w:val="ru-RU" w:eastAsia="en-US" w:bidi="ar-SA"/>
      </w:rPr>
    </w:lvl>
    <w:lvl w:ilvl="2">
      <w:start w:val="1"/>
      <w:numFmt w:val="decimal"/>
      <w:lvlText w:val="%1.%2.%3."/>
      <w:lvlJc w:val="left"/>
      <w:pPr>
        <w:ind w:left="1094" w:hanging="639"/>
        <w:jc w:val="right"/>
      </w:pPr>
      <w:rPr>
        <w:rFonts w:hint="default"/>
        <w:b/>
        <w:bCs/>
        <w:spacing w:val="-16"/>
        <w:w w:val="82"/>
        <w:lang w:val="ru-RU" w:eastAsia="en-US" w:bidi="ar-SA"/>
      </w:rPr>
    </w:lvl>
    <w:lvl w:ilvl="3">
      <w:start w:val="1"/>
      <w:numFmt w:val="upperRoman"/>
      <w:lvlText w:val="%4."/>
      <w:lvlJc w:val="left"/>
      <w:pPr>
        <w:ind w:left="3029" w:hanging="154"/>
        <w:jc w:val="right"/>
      </w:pPr>
      <w:rPr>
        <w:rFonts w:ascii="Times New Roman" w:eastAsia="Times New Roman" w:hAnsi="Times New Roman" w:cs="Times New Roman" w:hint="default"/>
        <w:b/>
        <w:bCs/>
        <w:spacing w:val="-3"/>
        <w:w w:val="100"/>
        <w:sz w:val="22"/>
        <w:szCs w:val="22"/>
        <w:lang w:val="ru-RU" w:eastAsia="en-US" w:bidi="ar-SA"/>
      </w:rPr>
    </w:lvl>
    <w:lvl w:ilvl="4">
      <w:numFmt w:val="bullet"/>
      <w:lvlText w:val="•"/>
      <w:lvlJc w:val="left"/>
      <w:pPr>
        <w:ind w:left="5146" w:hanging="154"/>
      </w:pPr>
      <w:rPr>
        <w:rFonts w:hint="default"/>
        <w:lang w:val="ru-RU" w:eastAsia="en-US" w:bidi="ar-SA"/>
      </w:rPr>
    </w:lvl>
    <w:lvl w:ilvl="5">
      <w:numFmt w:val="bullet"/>
      <w:lvlText w:val="•"/>
      <w:lvlJc w:val="left"/>
      <w:pPr>
        <w:ind w:left="6209" w:hanging="154"/>
      </w:pPr>
      <w:rPr>
        <w:rFonts w:hint="default"/>
        <w:lang w:val="ru-RU" w:eastAsia="en-US" w:bidi="ar-SA"/>
      </w:rPr>
    </w:lvl>
    <w:lvl w:ilvl="6">
      <w:numFmt w:val="bullet"/>
      <w:lvlText w:val="•"/>
      <w:lvlJc w:val="left"/>
      <w:pPr>
        <w:ind w:left="7272" w:hanging="154"/>
      </w:pPr>
      <w:rPr>
        <w:rFonts w:hint="default"/>
        <w:lang w:val="ru-RU" w:eastAsia="en-US" w:bidi="ar-SA"/>
      </w:rPr>
    </w:lvl>
    <w:lvl w:ilvl="7">
      <w:numFmt w:val="bullet"/>
      <w:lvlText w:val="•"/>
      <w:lvlJc w:val="left"/>
      <w:pPr>
        <w:ind w:left="8335" w:hanging="154"/>
      </w:pPr>
      <w:rPr>
        <w:rFonts w:hint="default"/>
        <w:lang w:val="ru-RU" w:eastAsia="en-US" w:bidi="ar-SA"/>
      </w:rPr>
    </w:lvl>
    <w:lvl w:ilvl="8">
      <w:numFmt w:val="bullet"/>
      <w:lvlText w:val="•"/>
      <w:lvlJc w:val="left"/>
      <w:pPr>
        <w:ind w:left="9398" w:hanging="154"/>
      </w:pPr>
      <w:rPr>
        <w:rFonts w:hint="default"/>
        <w:lang w:val="ru-RU" w:eastAsia="en-US" w:bidi="ar-SA"/>
      </w:rPr>
    </w:lvl>
  </w:abstractNum>
  <w:abstractNum w:abstractNumId="21" w15:restartNumberingAfterBreak="0">
    <w:nsid w:val="251F4C52"/>
    <w:multiLevelType w:val="multilevel"/>
    <w:tmpl w:val="496C1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80663A"/>
    <w:multiLevelType w:val="hybridMultilevel"/>
    <w:tmpl w:val="1496FBA4"/>
    <w:lvl w:ilvl="0" w:tplc="4D74BFE2">
      <w:start w:val="21"/>
      <w:numFmt w:val="decimal"/>
      <w:lvlText w:val="%1."/>
      <w:lvlJc w:val="left"/>
      <w:pPr>
        <w:ind w:left="340" w:hanging="360"/>
      </w:pPr>
      <w:rPr>
        <w:rFonts w:ascii="Times New Roman" w:eastAsia="Times New Roman" w:hAnsi="Times New Roman" w:cs="Times New Roman" w:hint="default"/>
        <w:color w:val="000009"/>
        <w:w w:val="100"/>
        <w:sz w:val="24"/>
        <w:szCs w:val="24"/>
        <w:lang w:val="ru-RU" w:eastAsia="en-US" w:bidi="ar-SA"/>
      </w:rPr>
    </w:lvl>
    <w:lvl w:ilvl="1" w:tplc="D0746E48">
      <w:numFmt w:val="bullet"/>
      <w:lvlText w:val="•"/>
      <w:lvlJc w:val="left"/>
      <w:pPr>
        <w:ind w:left="1458" w:hanging="360"/>
      </w:pPr>
      <w:rPr>
        <w:rFonts w:hint="default"/>
        <w:lang w:val="ru-RU" w:eastAsia="en-US" w:bidi="ar-SA"/>
      </w:rPr>
    </w:lvl>
    <w:lvl w:ilvl="2" w:tplc="61069F52">
      <w:numFmt w:val="bullet"/>
      <w:lvlText w:val="•"/>
      <w:lvlJc w:val="left"/>
      <w:pPr>
        <w:ind w:left="2576" w:hanging="360"/>
      </w:pPr>
      <w:rPr>
        <w:rFonts w:hint="default"/>
        <w:lang w:val="ru-RU" w:eastAsia="en-US" w:bidi="ar-SA"/>
      </w:rPr>
    </w:lvl>
    <w:lvl w:ilvl="3" w:tplc="B2E81AE8">
      <w:numFmt w:val="bullet"/>
      <w:lvlText w:val="•"/>
      <w:lvlJc w:val="left"/>
      <w:pPr>
        <w:ind w:left="3695" w:hanging="360"/>
      </w:pPr>
      <w:rPr>
        <w:rFonts w:hint="default"/>
        <w:lang w:val="ru-RU" w:eastAsia="en-US" w:bidi="ar-SA"/>
      </w:rPr>
    </w:lvl>
    <w:lvl w:ilvl="4" w:tplc="7F9E481A">
      <w:numFmt w:val="bullet"/>
      <w:lvlText w:val="•"/>
      <w:lvlJc w:val="left"/>
      <w:pPr>
        <w:ind w:left="4813" w:hanging="360"/>
      </w:pPr>
      <w:rPr>
        <w:rFonts w:hint="default"/>
        <w:lang w:val="ru-RU" w:eastAsia="en-US" w:bidi="ar-SA"/>
      </w:rPr>
    </w:lvl>
    <w:lvl w:ilvl="5" w:tplc="98D23404">
      <w:numFmt w:val="bullet"/>
      <w:lvlText w:val="•"/>
      <w:lvlJc w:val="left"/>
      <w:pPr>
        <w:ind w:left="5932" w:hanging="360"/>
      </w:pPr>
      <w:rPr>
        <w:rFonts w:hint="default"/>
        <w:lang w:val="ru-RU" w:eastAsia="en-US" w:bidi="ar-SA"/>
      </w:rPr>
    </w:lvl>
    <w:lvl w:ilvl="6" w:tplc="ED4C0522">
      <w:numFmt w:val="bullet"/>
      <w:lvlText w:val="•"/>
      <w:lvlJc w:val="left"/>
      <w:pPr>
        <w:ind w:left="7050" w:hanging="360"/>
      </w:pPr>
      <w:rPr>
        <w:rFonts w:hint="default"/>
        <w:lang w:val="ru-RU" w:eastAsia="en-US" w:bidi="ar-SA"/>
      </w:rPr>
    </w:lvl>
    <w:lvl w:ilvl="7" w:tplc="5D004A20">
      <w:numFmt w:val="bullet"/>
      <w:lvlText w:val="•"/>
      <w:lvlJc w:val="left"/>
      <w:pPr>
        <w:ind w:left="8168" w:hanging="360"/>
      </w:pPr>
      <w:rPr>
        <w:rFonts w:hint="default"/>
        <w:lang w:val="ru-RU" w:eastAsia="en-US" w:bidi="ar-SA"/>
      </w:rPr>
    </w:lvl>
    <w:lvl w:ilvl="8" w:tplc="330EEDFA">
      <w:numFmt w:val="bullet"/>
      <w:lvlText w:val="•"/>
      <w:lvlJc w:val="left"/>
      <w:pPr>
        <w:ind w:left="9287" w:hanging="360"/>
      </w:pPr>
      <w:rPr>
        <w:rFonts w:hint="default"/>
        <w:lang w:val="ru-RU" w:eastAsia="en-US" w:bidi="ar-SA"/>
      </w:rPr>
    </w:lvl>
  </w:abstractNum>
  <w:abstractNum w:abstractNumId="23"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Times New Roman"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Times New Roman"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Times New Roman" w:hint="default"/>
      </w:rPr>
    </w:lvl>
    <w:lvl w:ilvl="8" w:tplc="04190005">
      <w:start w:val="1"/>
      <w:numFmt w:val="bullet"/>
      <w:lvlText w:val=""/>
      <w:lvlJc w:val="left"/>
      <w:pPr>
        <w:ind w:left="6565" w:hanging="360"/>
      </w:pPr>
      <w:rPr>
        <w:rFonts w:ascii="Wingdings" w:hAnsi="Wingdings" w:hint="default"/>
      </w:rPr>
    </w:lvl>
  </w:abstractNum>
  <w:abstractNum w:abstractNumId="24" w15:restartNumberingAfterBreak="0">
    <w:nsid w:val="26275F31"/>
    <w:multiLevelType w:val="hybridMultilevel"/>
    <w:tmpl w:val="55A28798"/>
    <w:lvl w:ilvl="0" w:tplc="4DCACA68">
      <w:numFmt w:val="bullet"/>
      <w:lvlText w:val="-"/>
      <w:lvlJc w:val="left"/>
      <w:pPr>
        <w:ind w:left="109" w:hanging="144"/>
      </w:pPr>
      <w:rPr>
        <w:rFonts w:ascii="Times New Roman" w:eastAsia="Times New Roman" w:hAnsi="Times New Roman" w:cs="Times New Roman" w:hint="default"/>
        <w:w w:val="99"/>
        <w:sz w:val="24"/>
        <w:szCs w:val="24"/>
        <w:lang w:val="ru-RU" w:eastAsia="en-US" w:bidi="ar-SA"/>
      </w:rPr>
    </w:lvl>
    <w:lvl w:ilvl="1" w:tplc="715C5732">
      <w:numFmt w:val="bullet"/>
      <w:lvlText w:val="•"/>
      <w:lvlJc w:val="left"/>
      <w:pPr>
        <w:ind w:left="546" w:hanging="144"/>
      </w:pPr>
      <w:rPr>
        <w:lang w:val="ru-RU" w:eastAsia="en-US" w:bidi="ar-SA"/>
      </w:rPr>
    </w:lvl>
    <w:lvl w:ilvl="2" w:tplc="9CDC214C">
      <w:numFmt w:val="bullet"/>
      <w:lvlText w:val="•"/>
      <w:lvlJc w:val="left"/>
      <w:pPr>
        <w:ind w:left="992" w:hanging="144"/>
      </w:pPr>
      <w:rPr>
        <w:lang w:val="ru-RU" w:eastAsia="en-US" w:bidi="ar-SA"/>
      </w:rPr>
    </w:lvl>
    <w:lvl w:ilvl="3" w:tplc="CA6ACCA6">
      <w:numFmt w:val="bullet"/>
      <w:lvlText w:val="•"/>
      <w:lvlJc w:val="left"/>
      <w:pPr>
        <w:ind w:left="1438" w:hanging="144"/>
      </w:pPr>
      <w:rPr>
        <w:lang w:val="ru-RU" w:eastAsia="en-US" w:bidi="ar-SA"/>
      </w:rPr>
    </w:lvl>
    <w:lvl w:ilvl="4" w:tplc="891EA8D2">
      <w:numFmt w:val="bullet"/>
      <w:lvlText w:val="•"/>
      <w:lvlJc w:val="left"/>
      <w:pPr>
        <w:ind w:left="1884" w:hanging="144"/>
      </w:pPr>
      <w:rPr>
        <w:lang w:val="ru-RU" w:eastAsia="en-US" w:bidi="ar-SA"/>
      </w:rPr>
    </w:lvl>
    <w:lvl w:ilvl="5" w:tplc="2882620C">
      <w:numFmt w:val="bullet"/>
      <w:lvlText w:val="•"/>
      <w:lvlJc w:val="left"/>
      <w:pPr>
        <w:ind w:left="2331" w:hanging="144"/>
      </w:pPr>
      <w:rPr>
        <w:lang w:val="ru-RU" w:eastAsia="en-US" w:bidi="ar-SA"/>
      </w:rPr>
    </w:lvl>
    <w:lvl w:ilvl="6" w:tplc="C93446B8">
      <w:numFmt w:val="bullet"/>
      <w:lvlText w:val="•"/>
      <w:lvlJc w:val="left"/>
      <w:pPr>
        <w:ind w:left="2777" w:hanging="144"/>
      </w:pPr>
      <w:rPr>
        <w:lang w:val="ru-RU" w:eastAsia="en-US" w:bidi="ar-SA"/>
      </w:rPr>
    </w:lvl>
    <w:lvl w:ilvl="7" w:tplc="67661290">
      <w:numFmt w:val="bullet"/>
      <w:lvlText w:val="•"/>
      <w:lvlJc w:val="left"/>
      <w:pPr>
        <w:ind w:left="3223" w:hanging="144"/>
      </w:pPr>
      <w:rPr>
        <w:lang w:val="ru-RU" w:eastAsia="en-US" w:bidi="ar-SA"/>
      </w:rPr>
    </w:lvl>
    <w:lvl w:ilvl="8" w:tplc="5A9EF56C">
      <w:numFmt w:val="bullet"/>
      <w:lvlText w:val="•"/>
      <w:lvlJc w:val="left"/>
      <w:pPr>
        <w:ind w:left="3669" w:hanging="144"/>
      </w:pPr>
      <w:rPr>
        <w:lang w:val="ru-RU" w:eastAsia="en-US" w:bidi="ar-SA"/>
      </w:rPr>
    </w:lvl>
  </w:abstractNum>
  <w:abstractNum w:abstractNumId="25" w15:restartNumberingAfterBreak="0">
    <w:nsid w:val="27BA513B"/>
    <w:multiLevelType w:val="multilevel"/>
    <w:tmpl w:val="07E41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CA7C10"/>
    <w:multiLevelType w:val="hybridMultilevel"/>
    <w:tmpl w:val="870E9ECC"/>
    <w:lvl w:ilvl="0" w:tplc="6712BE7E">
      <w:numFmt w:val="bullet"/>
      <w:lvlText w:val="—"/>
      <w:lvlJc w:val="left"/>
      <w:pPr>
        <w:ind w:left="580" w:hanging="341"/>
      </w:pPr>
      <w:rPr>
        <w:rFonts w:ascii="Georgia" w:eastAsia="Georgia" w:hAnsi="Georgia" w:cs="Georgia" w:hint="default"/>
        <w:color w:val="221F1F"/>
        <w:w w:val="101"/>
        <w:sz w:val="19"/>
        <w:szCs w:val="19"/>
        <w:lang w:val="ru-RU" w:eastAsia="en-US" w:bidi="ar-SA"/>
      </w:rPr>
    </w:lvl>
    <w:lvl w:ilvl="1" w:tplc="5A7E2E78">
      <w:numFmt w:val="bullet"/>
      <w:lvlText w:val="•"/>
      <w:lvlJc w:val="left"/>
      <w:pPr>
        <w:ind w:left="880" w:hanging="341"/>
      </w:pPr>
      <w:rPr>
        <w:lang w:val="ru-RU" w:eastAsia="en-US" w:bidi="ar-SA"/>
      </w:rPr>
    </w:lvl>
    <w:lvl w:ilvl="2" w:tplc="0C5098A0">
      <w:numFmt w:val="bullet"/>
      <w:lvlText w:val="•"/>
      <w:lvlJc w:val="left"/>
      <w:pPr>
        <w:ind w:left="2062" w:hanging="341"/>
      </w:pPr>
      <w:rPr>
        <w:lang w:val="ru-RU" w:eastAsia="en-US" w:bidi="ar-SA"/>
      </w:rPr>
    </w:lvl>
    <w:lvl w:ilvl="3" w:tplc="DDF8320A">
      <w:numFmt w:val="bullet"/>
      <w:lvlText w:val="•"/>
      <w:lvlJc w:val="left"/>
      <w:pPr>
        <w:ind w:left="3245" w:hanging="341"/>
      </w:pPr>
      <w:rPr>
        <w:lang w:val="ru-RU" w:eastAsia="en-US" w:bidi="ar-SA"/>
      </w:rPr>
    </w:lvl>
    <w:lvl w:ilvl="4" w:tplc="1436C37A">
      <w:numFmt w:val="bullet"/>
      <w:lvlText w:val="•"/>
      <w:lvlJc w:val="left"/>
      <w:pPr>
        <w:ind w:left="4428" w:hanging="341"/>
      </w:pPr>
      <w:rPr>
        <w:lang w:val="ru-RU" w:eastAsia="en-US" w:bidi="ar-SA"/>
      </w:rPr>
    </w:lvl>
    <w:lvl w:ilvl="5" w:tplc="B4000CE0">
      <w:numFmt w:val="bullet"/>
      <w:lvlText w:val="•"/>
      <w:lvlJc w:val="left"/>
      <w:pPr>
        <w:ind w:left="5610" w:hanging="341"/>
      </w:pPr>
      <w:rPr>
        <w:lang w:val="ru-RU" w:eastAsia="en-US" w:bidi="ar-SA"/>
      </w:rPr>
    </w:lvl>
    <w:lvl w:ilvl="6" w:tplc="2D94DC94">
      <w:numFmt w:val="bullet"/>
      <w:lvlText w:val="•"/>
      <w:lvlJc w:val="left"/>
      <w:pPr>
        <w:ind w:left="6793" w:hanging="341"/>
      </w:pPr>
      <w:rPr>
        <w:lang w:val="ru-RU" w:eastAsia="en-US" w:bidi="ar-SA"/>
      </w:rPr>
    </w:lvl>
    <w:lvl w:ilvl="7" w:tplc="97C8810E">
      <w:numFmt w:val="bullet"/>
      <w:lvlText w:val="•"/>
      <w:lvlJc w:val="left"/>
      <w:pPr>
        <w:ind w:left="7976" w:hanging="341"/>
      </w:pPr>
      <w:rPr>
        <w:lang w:val="ru-RU" w:eastAsia="en-US" w:bidi="ar-SA"/>
      </w:rPr>
    </w:lvl>
    <w:lvl w:ilvl="8" w:tplc="5D7CBEC0">
      <w:numFmt w:val="bullet"/>
      <w:lvlText w:val="•"/>
      <w:lvlJc w:val="left"/>
      <w:pPr>
        <w:ind w:left="9158" w:hanging="341"/>
      </w:pPr>
      <w:rPr>
        <w:lang w:val="ru-RU" w:eastAsia="en-US" w:bidi="ar-SA"/>
      </w:rPr>
    </w:lvl>
  </w:abstractNum>
  <w:abstractNum w:abstractNumId="27" w15:restartNumberingAfterBreak="0">
    <w:nsid w:val="2E436DD8"/>
    <w:multiLevelType w:val="hybridMultilevel"/>
    <w:tmpl w:val="6E760020"/>
    <w:lvl w:ilvl="0" w:tplc="0B307ECC">
      <w:numFmt w:val="bullet"/>
      <w:lvlText w:val=""/>
      <w:lvlJc w:val="left"/>
      <w:pPr>
        <w:ind w:left="1696" w:hanging="329"/>
      </w:pPr>
      <w:rPr>
        <w:rFonts w:ascii="Wingdings" w:eastAsia="Wingdings" w:hAnsi="Wingdings" w:cs="Wingdings" w:hint="default"/>
        <w:b w:val="0"/>
        <w:bCs w:val="0"/>
        <w:i w:val="0"/>
        <w:iCs w:val="0"/>
        <w:w w:val="100"/>
        <w:sz w:val="24"/>
        <w:szCs w:val="24"/>
        <w:lang w:val="ru-RU" w:eastAsia="en-US" w:bidi="ar-SA"/>
      </w:rPr>
    </w:lvl>
    <w:lvl w:ilvl="1" w:tplc="EF009124">
      <w:numFmt w:val="bullet"/>
      <w:lvlText w:val="•"/>
      <w:lvlJc w:val="left"/>
      <w:pPr>
        <w:ind w:left="2686" w:hanging="329"/>
      </w:pPr>
      <w:rPr>
        <w:lang w:val="ru-RU" w:eastAsia="en-US" w:bidi="ar-SA"/>
      </w:rPr>
    </w:lvl>
    <w:lvl w:ilvl="2" w:tplc="AB28B3F0">
      <w:numFmt w:val="bullet"/>
      <w:lvlText w:val="•"/>
      <w:lvlJc w:val="left"/>
      <w:pPr>
        <w:ind w:left="3673" w:hanging="329"/>
      </w:pPr>
      <w:rPr>
        <w:lang w:val="ru-RU" w:eastAsia="en-US" w:bidi="ar-SA"/>
      </w:rPr>
    </w:lvl>
    <w:lvl w:ilvl="3" w:tplc="98EAD5CA">
      <w:numFmt w:val="bullet"/>
      <w:lvlText w:val="•"/>
      <w:lvlJc w:val="left"/>
      <w:pPr>
        <w:ind w:left="4659" w:hanging="329"/>
      </w:pPr>
      <w:rPr>
        <w:lang w:val="ru-RU" w:eastAsia="en-US" w:bidi="ar-SA"/>
      </w:rPr>
    </w:lvl>
    <w:lvl w:ilvl="4" w:tplc="305A5734">
      <w:numFmt w:val="bullet"/>
      <w:lvlText w:val="•"/>
      <w:lvlJc w:val="left"/>
      <w:pPr>
        <w:ind w:left="5646" w:hanging="329"/>
      </w:pPr>
      <w:rPr>
        <w:lang w:val="ru-RU" w:eastAsia="en-US" w:bidi="ar-SA"/>
      </w:rPr>
    </w:lvl>
    <w:lvl w:ilvl="5" w:tplc="DF12687A">
      <w:numFmt w:val="bullet"/>
      <w:lvlText w:val="•"/>
      <w:lvlJc w:val="left"/>
      <w:pPr>
        <w:ind w:left="6633" w:hanging="329"/>
      </w:pPr>
      <w:rPr>
        <w:lang w:val="ru-RU" w:eastAsia="en-US" w:bidi="ar-SA"/>
      </w:rPr>
    </w:lvl>
    <w:lvl w:ilvl="6" w:tplc="6F5E0022">
      <w:numFmt w:val="bullet"/>
      <w:lvlText w:val="•"/>
      <w:lvlJc w:val="left"/>
      <w:pPr>
        <w:ind w:left="7619" w:hanging="329"/>
      </w:pPr>
      <w:rPr>
        <w:lang w:val="ru-RU" w:eastAsia="en-US" w:bidi="ar-SA"/>
      </w:rPr>
    </w:lvl>
    <w:lvl w:ilvl="7" w:tplc="61043318">
      <w:numFmt w:val="bullet"/>
      <w:lvlText w:val="•"/>
      <w:lvlJc w:val="left"/>
      <w:pPr>
        <w:ind w:left="8606" w:hanging="329"/>
      </w:pPr>
      <w:rPr>
        <w:lang w:val="ru-RU" w:eastAsia="en-US" w:bidi="ar-SA"/>
      </w:rPr>
    </w:lvl>
    <w:lvl w:ilvl="8" w:tplc="6B60C27C">
      <w:numFmt w:val="bullet"/>
      <w:lvlText w:val="•"/>
      <w:lvlJc w:val="left"/>
      <w:pPr>
        <w:ind w:left="9593" w:hanging="329"/>
      </w:pPr>
      <w:rPr>
        <w:lang w:val="ru-RU" w:eastAsia="en-US" w:bidi="ar-SA"/>
      </w:rPr>
    </w:lvl>
  </w:abstractNum>
  <w:abstractNum w:abstractNumId="28" w15:restartNumberingAfterBreak="0">
    <w:nsid w:val="32297AF0"/>
    <w:multiLevelType w:val="hybridMultilevel"/>
    <w:tmpl w:val="2DCC77D0"/>
    <w:lvl w:ilvl="0" w:tplc="FB267CE0">
      <w:start w:val="1"/>
      <w:numFmt w:val="decimal"/>
      <w:lvlText w:val="%1."/>
      <w:lvlJc w:val="left"/>
      <w:pPr>
        <w:ind w:left="585" w:hanging="245"/>
      </w:pPr>
      <w:rPr>
        <w:rFonts w:ascii="Times New Roman" w:eastAsia="Times New Roman" w:hAnsi="Times New Roman" w:cs="Times New Roman" w:hint="default"/>
        <w:color w:val="000009"/>
        <w:w w:val="100"/>
        <w:sz w:val="24"/>
        <w:szCs w:val="24"/>
        <w:lang w:val="ru-RU" w:eastAsia="en-US" w:bidi="ar-SA"/>
      </w:rPr>
    </w:lvl>
    <w:lvl w:ilvl="1" w:tplc="33E09B78">
      <w:numFmt w:val="bullet"/>
      <w:lvlText w:val="•"/>
      <w:lvlJc w:val="left"/>
      <w:pPr>
        <w:ind w:left="1674" w:hanging="245"/>
      </w:pPr>
      <w:rPr>
        <w:rFonts w:hint="default"/>
        <w:lang w:val="ru-RU" w:eastAsia="en-US" w:bidi="ar-SA"/>
      </w:rPr>
    </w:lvl>
    <w:lvl w:ilvl="2" w:tplc="F97CB9E0">
      <w:numFmt w:val="bullet"/>
      <w:lvlText w:val="•"/>
      <w:lvlJc w:val="left"/>
      <w:pPr>
        <w:ind w:left="2768" w:hanging="245"/>
      </w:pPr>
      <w:rPr>
        <w:rFonts w:hint="default"/>
        <w:lang w:val="ru-RU" w:eastAsia="en-US" w:bidi="ar-SA"/>
      </w:rPr>
    </w:lvl>
    <w:lvl w:ilvl="3" w:tplc="36DAB466">
      <w:numFmt w:val="bullet"/>
      <w:lvlText w:val="•"/>
      <w:lvlJc w:val="left"/>
      <w:pPr>
        <w:ind w:left="3863" w:hanging="245"/>
      </w:pPr>
      <w:rPr>
        <w:rFonts w:hint="default"/>
        <w:lang w:val="ru-RU" w:eastAsia="en-US" w:bidi="ar-SA"/>
      </w:rPr>
    </w:lvl>
    <w:lvl w:ilvl="4" w:tplc="1F1828C8">
      <w:numFmt w:val="bullet"/>
      <w:lvlText w:val="•"/>
      <w:lvlJc w:val="left"/>
      <w:pPr>
        <w:ind w:left="4957" w:hanging="245"/>
      </w:pPr>
      <w:rPr>
        <w:rFonts w:hint="default"/>
        <w:lang w:val="ru-RU" w:eastAsia="en-US" w:bidi="ar-SA"/>
      </w:rPr>
    </w:lvl>
    <w:lvl w:ilvl="5" w:tplc="0442B7D2">
      <w:numFmt w:val="bullet"/>
      <w:lvlText w:val="•"/>
      <w:lvlJc w:val="left"/>
      <w:pPr>
        <w:ind w:left="6052" w:hanging="245"/>
      </w:pPr>
      <w:rPr>
        <w:rFonts w:hint="default"/>
        <w:lang w:val="ru-RU" w:eastAsia="en-US" w:bidi="ar-SA"/>
      </w:rPr>
    </w:lvl>
    <w:lvl w:ilvl="6" w:tplc="8D22FA9A">
      <w:numFmt w:val="bullet"/>
      <w:lvlText w:val="•"/>
      <w:lvlJc w:val="left"/>
      <w:pPr>
        <w:ind w:left="7146" w:hanging="245"/>
      </w:pPr>
      <w:rPr>
        <w:rFonts w:hint="default"/>
        <w:lang w:val="ru-RU" w:eastAsia="en-US" w:bidi="ar-SA"/>
      </w:rPr>
    </w:lvl>
    <w:lvl w:ilvl="7" w:tplc="9544CFFC">
      <w:numFmt w:val="bullet"/>
      <w:lvlText w:val="•"/>
      <w:lvlJc w:val="left"/>
      <w:pPr>
        <w:ind w:left="8240" w:hanging="245"/>
      </w:pPr>
      <w:rPr>
        <w:rFonts w:hint="default"/>
        <w:lang w:val="ru-RU" w:eastAsia="en-US" w:bidi="ar-SA"/>
      </w:rPr>
    </w:lvl>
    <w:lvl w:ilvl="8" w:tplc="A530C646">
      <w:numFmt w:val="bullet"/>
      <w:lvlText w:val="•"/>
      <w:lvlJc w:val="left"/>
      <w:pPr>
        <w:ind w:left="9335" w:hanging="245"/>
      </w:pPr>
      <w:rPr>
        <w:rFonts w:hint="default"/>
        <w:lang w:val="ru-RU" w:eastAsia="en-US" w:bidi="ar-SA"/>
      </w:rPr>
    </w:lvl>
  </w:abstractNum>
  <w:abstractNum w:abstractNumId="29" w15:restartNumberingAfterBreak="0">
    <w:nsid w:val="34A31518"/>
    <w:multiLevelType w:val="hybridMultilevel"/>
    <w:tmpl w:val="C816AC52"/>
    <w:lvl w:ilvl="0" w:tplc="4BCC4674">
      <w:start w:val="1"/>
      <w:numFmt w:val="decimal"/>
      <w:lvlText w:val="%1."/>
      <w:lvlJc w:val="left"/>
      <w:pPr>
        <w:ind w:left="638" w:hanging="298"/>
      </w:pPr>
      <w:rPr>
        <w:rFonts w:ascii="Tahoma" w:eastAsia="Tahoma" w:hAnsi="Tahoma" w:cs="Tahoma" w:hint="default"/>
        <w:b/>
        <w:bCs/>
        <w:color w:val="221F1F"/>
        <w:spacing w:val="-1"/>
        <w:w w:val="101"/>
        <w:sz w:val="18"/>
        <w:szCs w:val="18"/>
        <w:lang w:val="ru-RU" w:eastAsia="en-US" w:bidi="ar-SA"/>
      </w:rPr>
    </w:lvl>
    <w:lvl w:ilvl="1" w:tplc="298ADD4E">
      <w:numFmt w:val="bullet"/>
      <w:lvlText w:val="•"/>
      <w:lvlJc w:val="left"/>
      <w:pPr>
        <w:ind w:left="1728" w:hanging="298"/>
      </w:pPr>
      <w:rPr>
        <w:lang w:val="ru-RU" w:eastAsia="en-US" w:bidi="ar-SA"/>
      </w:rPr>
    </w:lvl>
    <w:lvl w:ilvl="2" w:tplc="AB4AAEB4">
      <w:numFmt w:val="bullet"/>
      <w:lvlText w:val="•"/>
      <w:lvlJc w:val="left"/>
      <w:pPr>
        <w:ind w:left="2816" w:hanging="298"/>
      </w:pPr>
      <w:rPr>
        <w:lang w:val="ru-RU" w:eastAsia="en-US" w:bidi="ar-SA"/>
      </w:rPr>
    </w:lvl>
    <w:lvl w:ilvl="3" w:tplc="BE5C6E24">
      <w:numFmt w:val="bullet"/>
      <w:lvlText w:val="•"/>
      <w:lvlJc w:val="left"/>
      <w:pPr>
        <w:ind w:left="3905" w:hanging="298"/>
      </w:pPr>
      <w:rPr>
        <w:lang w:val="ru-RU" w:eastAsia="en-US" w:bidi="ar-SA"/>
      </w:rPr>
    </w:lvl>
    <w:lvl w:ilvl="4" w:tplc="B2C01D18">
      <w:numFmt w:val="bullet"/>
      <w:lvlText w:val="•"/>
      <w:lvlJc w:val="left"/>
      <w:pPr>
        <w:ind w:left="4993" w:hanging="298"/>
      </w:pPr>
      <w:rPr>
        <w:lang w:val="ru-RU" w:eastAsia="en-US" w:bidi="ar-SA"/>
      </w:rPr>
    </w:lvl>
    <w:lvl w:ilvl="5" w:tplc="7A9C45E2">
      <w:numFmt w:val="bullet"/>
      <w:lvlText w:val="•"/>
      <w:lvlJc w:val="left"/>
      <w:pPr>
        <w:ind w:left="6082" w:hanging="298"/>
      </w:pPr>
      <w:rPr>
        <w:lang w:val="ru-RU" w:eastAsia="en-US" w:bidi="ar-SA"/>
      </w:rPr>
    </w:lvl>
    <w:lvl w:ilvl="6" w:tplc="4E548476">
      <w:numFmt w:val="bullet"/>
      <w:lvlText w:val="•"/>
      <w:lvlJc w:val="left"/>
      <w:pPr>
        <w:ind w:left="7170" w:hanging="298"/>
      </w:pPr>
      <w:rPr>
        <w:lang w:val="ru-RU" w:eastAsia="en-US" w:bidi="ar-SA"/>
      </w:rPr>
    </w:lvl>
    <w:lvl w:ilvl="7" w:tplc="442CAF08">
      <w:numFmt w:val="bullet"/>
      <w:lvlText w:val="•"/>
      <w:lvlJc w:val="left"/>
      <w:pPr>
        <w:ind w:left="8258" w:hanging="298"/>
      </w:pPr>
      <w:rPr>
        <w:lang w:val="ru-RU" w:eastAsia="en-US" w:bidi="ar-SA"/>
      </w:rPr>
    </w:lvl>
    <w:lvl w:ilvl="8" w:tplc="3EACCC64">
      <w:numFmt w:val="bullet"/>
      <w:lvlText w:val="•"/>
      <w:lvlJc w:val="left"/>
      <w:pPr>
        <w:ind w:left="9347" w:hanging="298"/>
      </w:pPr>
      <w:rPr>
        <w:lang w:val="ru-RU" w:eastAsia="en-US" w:bidi="ar-SA"/>
      </w:rPr>
    </w:lvl>
  </w:abstractNum>
  <w:abstractNum w:abstractNumId="30" w15:restartNumberingAfterBreak="0">
    <w:nsid w:val="35361F9C"/>
    <w:multiLevelType w:val="multilevel"/>
    <w:tmpl w:val="A2029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D04909"/>
    <w:multiLevelType w:val="multilevel"/>
    <w:tmpl w:val="59D2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E42155"/>
    <w:multiLevelType w:val="hybridMultilevel"/>
    <w:tmpl w:val="02221634"/>
    <w:lvl w:ilvl="0" w:tplc="0B1214DA">
      <w:start w:val="1"/>
      <w:numFmt w:val="decimal"/>
      <w:lvlText w:val="%1"/>
      <w:lvlJc w:val="left"/>
      <w:pPr>
        <w:ind w:left="561" w:hanging="221"/>
      </w:pPr>
      <w:rPr>
        <w:rFonts w:ascii="Tahoma" w:eastAsia="Tahoma" w:hAnsi="Tahoma" w:cs="Tahoma" w:hint="default"/>
        <w:b/>
        <w:bCs/>
        <w:w w:val="76"/>
        <w:sz w:val="20"/>
        <w:szCs w:val="20"/>
        <w:lang w:val="ru-RU" w:eastAsia="en-US" w:bidi="ar-SA"/>
      </w:rPr>
    </w:lvl>
    <w:lvl w:ilvl="1" w:tplc="68921E96">
      <w:numFmt w:val="bullet"/>
      <w:lvlText w:val="•"/>
      <w:lvlJc w:val="left"/>
      <w:pPr>
        <w:ind w:left="1656" w:hanging="221"/>
      </w:pPr>
      <w:rPr>
        <w:lang w:val="ru-RU" w:eastAsia="en-US" w:bidi="ar-SA"/>
      </w:rPr>
    </w:lvl>
    <w:lvl w:ilvl="2" w:tplc="E93E8624">
      <w:numFmt w:val="bullet"/>
      <w:lvlText w:val="•"/>
      <w:lvlJc w:val="left"/>
      <w:pPr>
        <w:ind w:left="2752" w:hanging="221"/>
      </w:pPr>
      <w:rPr>
        <w:lang w:val="ru-RU" w:eastAsia="en-US" w:bidi="ar-SA"/>
      </w:rPr>
    </w:lvl>
    <w:lvl w:ilvl="3" w:tplc="8872F160">
      <w:numFmt w:val="bullet"/>
      <w:lvlText w:val="•"/>
      <w:lvlJc w:val="left"/>
      <w:pPr>
        <w:ind w:left="3849" w:hanging="221"/>
      </w:pPr>
      <w:rPr>
        <w:lang w:val="ru-RU" w:eastAsia="en-US" w:bidi="ar-SA"/>
      </w:rPr>
    </w:lvl>
    <w:lvl w:ilvl="4" w:tplc="8E664B76">
      <w:numFmt w:val="bullet"/>
      <w:lvlText w:val="•"/>
      <w:lvlJc w:val="left"/>
      <w:pPr>
        <w:ind w:left="4945" w:hanging="221"/>
      </w:pPr>
      <w:rPr>
        <w:lang w:val="ru-RU" w:eastAsia="en-US" w:bidi="ar-SA"/>
      </w:rPr>
    </w:lvl>
    <w:lvl w:ilvl="5" w:tplc="5C988B80">
      <w:numFmt w:val="bullet"/>
      <w:lvlText w:val="•"/>
      <w:lvlJc w:val="left"/>
      <w:pPr>
        <w:ind w:left="6042" w:hanging="221"/>
      </w:pPr>
      <w:rPr>
        <w:lang w:val="ru-RU" w:eastAsia="en-US" w:bidi="ar-SA"/>
      </w:rPr>
    </w:lvl>
    <w:lvl w:ilvl="6" w:tplc="2CDA28E6">
      <w:numFmt w:val="bullet"/>
      <w:lvlText w:val="•"/>
      <w:lvlJc w:val="left"/>
      <w:pPr>
        <w:ind w:left="7138" w:hanging="221"/>
      </w:pPr>
      <w:rPr>
        <w:lang w:val="ru-RU" w:eastAsia="en-US" w:bidi="ar-SA"/>
      </w:rPr>
    </w:lvl>
    <w:lvl w:ilvl="7" w:tplc="77403C90">
      <w:numFmt w:val="bullet"/>
      <w:lvlText w:val="•"/>
      <w:lvlJc w:val="left"/>
      <w:pPr>
        <w:ind w:left="8234" w:hanging="221"/>
      </w:pPr>
      <w:rPr>
        <w:lang w:val="ru-RU" w:eastAsia="en-US" w:bidi="ar-SA"/>
      </w:rPr>
    </w:lvl>
    <w:lvl w:ilvl="8" w:tplc="C4F22046">
      <w:numFmt w:val="bullet"/>
      <w:lvlText w:val="•"/>
      <w:lvlJc w:val="left"/>
      <w:pPr>
        <w:ind w:left="9331" w:hanging="221"/>
      </w:pPr>
      <w:rPr>
        <w:lang w:val="ru-RU" w:eastAsia="en-US" w:bidi="ar-SA"/>
      </w:rPr>
    </w:lvl>
  </w:abstractNum>
  <w:abstractNum w:abstractNumId="33" w15:restartNumberingAfterBreak="0">
    <w:nsid w:val="3F4B5EDE"/>
    <w:multiLevelType w:val="multilevel"/>
    <w:tmpl w:val="4DF29F8C"/>
    <w:lvl w:ilvl="0">
      <w:start w:val="3"/>
      <w:numFmt w:val="decimal"/>
      <w:lvlText w:val="%1"/>
      <w:lvlJc w:val="left"/>
      <w:pPr>
        <w:ind w:left="1094" w:hanging="639"/>
      </w:pPr>
      <w:rPr>
        <w:rFonts w:hint="default"/>
        <w:lang w:val="ru-RU" w:eastAsia="en-US" w:bidi="ar-SA"/>
      </w:rPr>
    </w:lvl>
    <w:lvl w:ilvl="1">
      <w:start w:val="5"/>
      <w:numFmt w:val="decimal"/>
      <w:lvlText w:val="%1.%2"/>
      <w:lvlJc w:val="left"/>
      <w:pPr>
        <w:ind w:left="1094" w:hanging="639"/>
      </w:pPr>
      <w:rPr>
        <w:rFonts w:hint="default"/>
        <w:lang w:val="ru-RU" w:eastAsia="en-US" w:bidi="ar-SA"/>
      </w:rPr>
    </w:lvl>
    <w:lvl w:ilvl="2">
      <w:start w:val="1"/>
      <w:numFmt w:val="decimal"/>
      <w:lvlText w:val="%1.%2.%3."/>
      <w:lvlJc w:val="left"/>
      <w:pPr>
        <w:ind w:left="1094" w:hanging="639"/>
        <w:jc w:val="right"/>
      </w:pPr>
      <w:rPr>
        <w:rFonts w:hint="default"/>
        <w:b/>
        <w:bCs/>
        <w:spacing w:val="-16"/>
        <w:w w:val="82"/>
        <w:lang w:val="ru-RU" w:eastAsia="en-US" w:bidi="ar-SA"/>
      </w:rPr>
    </w:lvl>
    <w:lvl w:ilvl="3">
      <w:start w:val="1"/>
      <w:numFmt w:val="upperRoman"/>
      <w:lvlText w:val="%4."/>
      <w:lvlJc w:val="left"/>
      <w:pPr>
        <w:ind w:left="3029" w:hanging="154"/>
        <w:jc w:val="right"/>
      </w:pPr>
      <w:rPr>
        <w:rFonts w:ascii="Times New Roman" w:eastAsia="Times New Roman" w:hAnsi="Times New Roman" w:cs="Times New Roman" w:hint="default"/>
        <w:b/>
        <w:bCs/>
        <w:spacing w:val="-3"/>
        <w:w w:val="100"/>
        <w:sz w:val="22"/>
        <w:szCs w:val="22"/>
        <w:lang w:val="ru-RU" w:eastAsia="en-US" w:bidi="ar-SA"/>
      </w:rPr>
    </w:lvl>
    <w:lvl w:ilvl="4">
      <w:numFmt w:val="bullet"/>
      <w:lvlText w:val="•"/>
      <w:lvlJc w:val="left"/>
      <w:pPr>
        <w:ind w:left="5146" w:hanging="154"/>
      </w:pPr>
      <w:rPr>
        <w:rFonts w:hint="default"/>
        <w:lang w:val="ru-RU" w:eastAsia="en-US" w:bidi="ar-SA"/>
      </w:rPr>
    </w:lvl>
    <w:lvl w:ilvl="5">
      <w:numFmt w:val="bullet"/>
      <w:lvlText w:val="•"/>
      <w:lvlJc w:val="left"/>
      <w:pPr>
        <w:ind w:left="6209" w:hanging="154"/>
      </w:pPr>
      <w:rPr>
        <w:rFonts w:hint="default"/>
        <w:lang w:val="ru-RU" w:eastAsia="en-US" w:bidi="ar-SA"/>
      </w:rPr>
    </w:lvl>
    <w:lvl w:ilvl="6">
      <w:numFmt w:val="bullet"/>
      <w:lvlText w:val="•"/>
      <w:lvlJc w:val="left"/>
      <w:pPr>
        <w:ind w:left="7272" w:hanging="154"/>
      </w:pPr>
      <w:rPr>
        <w:rFonts w:hint="default"/>
        <w:lang w:val="ru-RU" w:eastAsia="en-US" w:bidi="ar-SA"/>
      </w:rPr>
    </w:lvl>
    <w:lvl w:ilvl="7">
      <w:numFmt w:val="bullet"/>
      <w:lvlText w:val="•"/>
      <w:lvlJc w:val="left"/>
      <w:pPr>
        <w:ind w:left="8335" w:hanging="154"/>
      </w:pPr>
      <w:rPr>
        <w:rFonts w:hint="default"/>
        <w:lang w:val="ru-RU" w:eastAsia="en-US" w:bidi="ar-SA"/>
      </w:rPr>
    </w:lvl>
    <w:lvl w:ilvl="8">
      <w:numFmt w:val="bullet"/>
      <w:lvlText w:val="•"/>
      <w:lvlJc w:val="left"/>
      <w:pPr>
        <w:ind w:left="9398" w:hanging="154"/>
      </w:pPr>
      <w:rPr>
        <w:rFonts w:hint="default"/>
        <w:lang w:val="ru-RU" w:eastAsia="en-US" w:bidi="ar-SA"/>
      </w:rPr>
    </w:lvl>
  </w:abstractNum>
  <w:abstractNum w:abstractNumId="34" w15:restartNumberingAfterBreak="0">
    <w:nsid w:val="3F7D6A98"/>
    <w:multiLevelType w:val="multilevel"/>
    <w:tmpl w:val="08E819AE"/>
    <w:lvl w:ilvl="0">
      <w:start w:val="1"/>
      <w:numFmt w:val="bullet"/>
      <w:lvlText w:val=""/>
      <w:lvlJc w:val="left"/>
      <w:pPr>
        <w:ind w:left="1516" w:hanging="540"/>
      </w:pPr>
      <w:rPr>
        <w:rFonts w:ascii="Symbol" w:hAnsi="Symbol" w:hint="default"/>
        <w:lang w:val="ru-RU" w:eastAsia="en-US" w:bidi="ar-SA"/>
      </w:rPr>
    </w:lvl>
    <w:lvl w:ilvl="1">
      <w:start w:val="1"/>
      <w:numFmt w:val="decimal"/>
      <w:lvlText w:val="%1.%2."/>
      <w:lvlJc w:val="left"/>
      <w:pPr>
        <w:ind w:left="1516" w:hanging="540"/>
      </w:pPr>
      <w:rPr>
        <w:spacing w:val="-3"/>
        <w:w w:val="99"/>
        <w:lang w:val="ru-RU" w:eastAsia="en-US" w:bidi="ar-SA"/>
      </w:rPr>
    </w:lvl>
    <w:lvl w:ilvl="2">
      <w:numFmt w:val="bullet"/>
      <w:lvlText w:val="•"/>
      <w:lvlJc w:val="left"/>
      <w:pPr>
        <w:ind w:left="976" w:hanging="168"/>
      </w:pPr>
      <w:rPr>
        <w:rFonts w:ascii="Times New Roman" w:eastAsia="Times New Roman" w:hAnsi="Times New Roman" w:cs="Times New Roman" w:hint="default"/>
        <w:b w:val="0"/>
        <w:bCs w:val="0"/>
        <w:i w:val="0"/>
        <w:iCs w:val="0"/>
        <w:w w:val="99"/>
        <w:sz w:val="26"/>
        <w:szCs w:val="26"/>
        <w:lang w:val="ru-RU" w:eastAsia="en-US" w:bidi="ar-SA"/>
      </w:rPr>
    </w:lvl>
    <w:lvl w:ilvl="3">
      <w:numFmt w:val="bullet"/>
      <w:lvlText w:val="•"/>
      <w:lvlJc w:val="left"/>
      <w:pPr>
        <w:ind w:left="1931" w:hanging="108"/>
      </w:pPr>
      <w:rPr>
        <w:rFonts w:ascii="Times New Roman" w:eastAsia="Times New Roman" w:hAnsi="Times New Roman" w:cs="Times New Roman" w:hint="default"/>
        <w:b w:val="0"/>
        <w:bCs w:val="0"/>
        <w:i w:val="0"/>
        <w:iCs w:val="0"/>
        <w:spacing w:val="17"/>
        <w:w w:val="99"/>
        <w:sz w:val="24"/>
        <w:szCs w:val="24"/>
        <w:lang w:val="ru-RU" w:eastAsia="en-US" w:bidi="ar-SA"/>
      </w:rPr>
    </w:lvl>
    <w:lvl w:ilvl="4">
      <w:numFmt w:val="bullet"/>
      <w:lvlText w:val="•"/>
      <w:lvlJc w:val="left"/>
      <w:pPr>
        <w:ind w:left="3315" w:hanging="108"/>
      </w:pPr>
      <w:rPr>
        <w:lang w:val="ru-RU" w:eastAsia="en-US" w:bidi="ar-SA"/>
      </w:rPr>
    </w:lvl>
    <w:lvl w:ilvl="5">
      <w:numFmt w:val="bullet"/>
      <w:lvlText w:val="•"/>
      <w:lvlJc w:val="left"/>
      <w:pPr>
        <w:ind w:left="4690" w:hanging="108"/>
      </w:pPr>
      <w:rPr>
        <w:lang w:val="ru-RU" w:eastAsia="en-US" w:bidi="ar-SA"/>
      </w:rPr>
    </w:lvl>
    <w:lvl w:ilvl="6">
      <w:numFmt w:val="bullet"/>
      <w:lvlText w:val="•"/>
      <w:lvlJc w:val="left"/>
      <w:pPr>
        <w:ind w:left="6065" w:hanging="108"/>
      </w:pPr>
      <w:rPr>
        <w:lang w:val="ru-RU" w:eastAsia="en-US" w:bidi="ar-SA"/>
      </w:rPr>
    </w:lvl>
    <w:lvl w:ilvl="7">
      <w:numFmt w:val="bullet"/>
      <w:lvlText w:val="•"/>
      <w:lvlJc w:val="left"/>
      <w:pPr>
        <w:ind w:left="7440" w:hanging="108"/>
      </w:pPr>
      <w:rPr>
        <w:lang w:val="ru-RU" w:eastAsia="en-US" w:bidi="ar-SA"/>
      </w:rPr>
    </w:lvl>
    <w:lvl w:ilvl="8">
      <w:numFmt w:val="bullet"/>
      <w:lvlText w:val="•"/>
      <w:lvlJc w:val="left"/>
      <w:pPr>
        <w:ind w:left="8816" w:hanging="108"/>
      </w:pPr>
      <w:rPr>
        <w:lang w:val="ru-RU" w:eastAsia="en-US" w:bidi="ar-SA"/>
      </w:rPr>
    </w:lvl>
  </w:abstractNum>
  <w:abstractNum w:abstractNumId="35" w15:restartNumberingAfterBreak="0">
    <w:nsid w:val="442E4E83"/>
    <w:multiLevelType w:val="multilevel"/>
    <w:tmpl w:val="A5180EC6"/>
    <w:lvl w:ilvl="0">
      <w:start w:val="3"/>
      <w:numFmt w:val="decimal"/>
      <w:lvlText w:val="%1"/>
      <w:lvlJc w:val="left"/>
      <w:pPr>
        <w:ind w:left="1516" w:hanging="540"/>
      </w:pPr>
      <w:rPr>
        <w:lang w:val="ru-RU" w:eastAsia="en-US" w:bidi="ar-SA"/>
      </w:rPr>
    </w:lvl>
    <w:lvl w:ilvl="1">
      <w:start w:val="1"/>
      <w:numFmt w:val="decimal"/>
      <w:lvlText w:val="%1.%2."/>
      <w:lvlJc w:val="left"/>
      <w:pPr>
        <w:ind w:left="1516" w:hanging="540"/>
      </w:pPr>
      <w:rPr>
        <w:spacing w:val="-3"/>
        <w:w w:val="99"/>
        <w:lang w:val="ru-RU" w:eastAsia="en-US" w:bidi="ar-SA"/>
      </w:rPr>
    </w:lvl>
    <w:lvl w:ilvl="2">
      <w:numFmt w:val="bullet"/>
      <w:lvlText w:val="•"/>
      <w:lvlJc w:val="left"/>
      <w:pPr>
        <w:ind w:left="976" w:hanging="168"/>
      </w:pPr>
      <w:rPr>
        <w:rFonts w:ascii="Times New Roman" w:eastAsia="Times New Roman" w:hAnsi="Times New Roman" w:cs="Times New Roman" w:hint="default"/>
        <w:b w:val="0"/>
        <w:bCs w:val="0"/>
        <w:i w:val="0"/>
        <w:iCs w:val="0"/>
        <w:w w:val="99"/>
        <w:sz w:val="26"/>
        <w:szCs w:val="26"/>
        <w:lang w:val="ru-RU" w:eastAsia="en-US" w:bidi="ar-SA"/>
      </w:rPr>
    </w:lvl>
    <w:lvl w:ilvl="3">
      <w:numFmt w:val="bullet"/>
      <w:lvlText w:val="•"/>
      <w:lvlJc w:val="left"/>
      <w:pPr>
        <w:ind w:left="1931" w:hanging="108"/>
      </w:pPr>
      <w:rPr>
        <w:rFonts w:ascii="Times New Roman" w:eastAsia="Times New Roman" w:hAnsi="Times New Roman" w:cs="Times New Roman" w:hint="default"/>
        <w:b w:val="0"/>
        <w:bCs w:val="0"/>
        <w:i w:val="0"/>
        <w:iCs w:val="0"/>
        <w:spacing w:val="17"/>
        <w:w w:val="99"/>
        <w:sz w:val="24"/>
        <w:szCs w:val="24"/>
        <w:lang w:val="ru-RU" w:eastAsia="en-US" w:bidi="ar-SA"/>
      </w:rPr>
    </w:lvl>
    <w:lvl w:ilvl="4">
      <w:numFmt w:val="bullet"/>
      <w:lvlText w:val="•"/>
      <w:lvlJc w:val="left"/>
      <w:pPr>
        <w:ind w:left="3315" w:hanging="108"/>
      </w:pPr>
      <w:rPr>
        <w:lang w:val="ru-RU" w:eastAsia="en-US" w:bidi="ar-SA"/>
      </w:rPr>
    </w:lvl>
    <w:lvl w:ilvl="5">
      <w:numFmt w:val="bullet"/>
      <w:lvlText w:val="•"/>
      <w:lvlJc w:val="left"/>
      <w:pPr>
        <w:ind w:left="4690" w:hanging="108"/>
      </w:pPr>
      <w:rPr>
        <w:lang w:val="ru-RU" w:eastAsia="en-US" w:bidi="ar-SA"/>
      </w:rPr>
    </w:lvl>
    <w:lvl w:ilvl="6">
      <w:numFmt w:val="bullet"/>
      <w:lvlText w:val="•"/>
      <w:lvlJc w:val="left"/>
      <w:pPr>
        <w:ind w:left="6065" w:hanging="108"/>
      </w:pPr>
      <w:rPr>
        <w:lang w:val="ru-RU" w:eastAsia="en-US" w:bidi="ar-SA"/>
      </w:rPr>
    </w:lvl>
    <w:lvl w:ilvl="7">
      <w:numFmt w:val="bullet"/>
      <w:lvlText w:val="•"/>
      <w:lvlJc w:val="left"/>
      <w:pPr>
        <w:ind w:left="7440" w:hanging="108"/>
      </w:pPr>
      <w:rPr>
        <w:lang w:val="ru-RU" w:eastAsia="en-US" w:bidi="ar-SA"/>
      </w:rPr>
    </w:lvl>
    <w:lvl w:ilvl="8">
      <w:numFmt w:val="bullet"/>
      <w:lvlText w:val="•"/>
      <w:lvlJc w:val="left"/>
      <w:pPr>
        <w:ind w:left="8816" w:hanging="108"/>
      </w:pPr>
      <w:rPr>
        <w:lang w:val="ru-RU" w:eastAsia="en-US" w:bidi="ar-SA"/>
      </w:rPr>
    </w:lvl>
  </w:abstractNum>
  <w:abstractNum w:abstractNumId="36" w15:restartNumberingAfterBreak="0">
    <w:nsid w:val="44B75C62"/>
    <w:multiLevelType w:val="hybridMultilevel"/>
    <w:tmpl w:val="C31E03D0"/>
    <w:lvl w:ilvl="0" w:tplc="4DCACA68">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5522B71"/>
    <w:multiLevelType w:val="hybridMultilevel"/>
    <w:tmpl w:val="830858BE"/>
    <w:lvl w:ilvl="0" w:tplc="CF161D5A">
      <w:numFmt w:val="bullet"/>
      <w:lvlText w:val=""/>
      <w:lvlJc w:val="left"/>
      <w:pPr>
        <w:ind w:left="767" w:hanging="360"/>
      </w:pPr>
      <w:rPr>
        <w:rFonts w:ascii="Wingdings" w:eastAsia="Wingdings" w:hAnsi="Wingdings" w:cs="Wingdings" w:hint="default"/>
        <w:w w:val="100"/>
        <w:sz w:val="24"/>
        <w:szCs w:val="24"/>
        <w:lang w:val="ru-RU" w:eastAsia="en-US" w:bidi="ar-SA"/>
      </w:rPr>
    </w:lvl>
    <w:lvl w:ilvl="1" w:tplc="82DEF674">
      <w:numFmt w:val="bullet"/>
      <w:lvlText w:val=""/>
      <w:lvlJc w:val="left"/>
      <w:pPr>
        <w:ind w:left="1031" w:hanging="279"/>
      </w:pPr>
      <w:rPr>
        <w:rFonts w:ascii="Wingdings" w:eastAsia="Wingdings" w:hAnsi="Wingdings" w:cs="Wingdings" w:hint="default"/>
        <w:w w:val="100"/>
        <w:sz w:val="24"/>
        <w:szCs w:val="24"/>
        <w:lang w:val="ru-RU" w:eastAsia="en-US" w:bidi="ar-SA"/>
      </w:rPr>
    </w:lvl>
    <w:lvl w:ilvl="2" w:tplc="73505496">
      <w:numFmt w:val="bullet"/>
      <w:lvlText w:val="•"/>
      <w:lvlJc w:val="left"/>
      <w:pPr>
        <w:ind w:left="2204" w:hanging="279"/>
      </w:pPr>
      <w:rPr>
        <w:rFonts w:hint="default"/>
        <w:lang w:val="ru-RU" w:eastAsia="en-US" w:bidi="ar-SA"/>
      </w:rPr>
    </w:lvl>
    <w:lvl w:ilvl="3" w:tplc="6DC4870E">
      <w:numFmt w:val="bullet"/>
      <w:lvlText w:val="•"/>
      <w:lvlJc w:val="left"/>
      <w:pPr>
        <w:ind w:left="3369" w:hanging="279"/>
      </w:pPr>
      <w:rPr>
        <w:rFonts w:hint="default"/>
        <w:lang w:val="ru-RU" w:eastAsia="en-US" w:bidi="ar-SA"/>
      </w:rPr>
    </w:lvl>
    <w:lvl w:ilvl="4" w:tplc="9FD07098">
      <w:numFmt w:val="bullet"/>
      <w:lvlText w:val="•"/>
      <w:lvlJc w:val="left"/>
      <w:pPr>
        <w:ind w:left="4534" w:hanging="279"/>
      </w:pPr>
      <w:rPr>
        <w:rFonts w:hint="default"/>
        <w:lang w:val="ru-RU" w:eastAsia="en-US" w:bidi="ar-SA"/>
      </w:rPr>
    </w:lvl>
    <w:lvl w:ilvl="5" w:tplc="E3BE9498">
      <w:numFmt w:val="bullet"/>
      <w:lvlText w:val="•"/>
      <w:lvlJc w:val="left"/>
      <w:pPr>
        <w:ind w:left="5699" w:hanging="279"/>
      </w:pPr>
      <w:rPr>
        <w:rFonts w:hint="default"/>
        <w:lang w:val="ru-RU" w:eastAsia="en-US" w:bidi="ar-SA"/>
      </w:rPr>
    </w:lvl>
    <w:lvl w:ilvl="6" w:tplc="320C3FE8">
      <w:numFmt w:val="bullet"/>
      <w:lvlText w:val="•"/>
      <w:lvlJc w:val="left"/>
      <w:pPr>
        <w:ind w:left="6864" w:hanging="279"/>
      </w:pPr>
      <w:rPr>
        <w:rFonts w:hint="default"/>
        <w:lang w:val="ru-RU" w:eastAsia="en-US" w:bidi="ar-SA"/>
      </w:rPr>
    </w:lvl>
    <w:lvl w:ilvl="7" w:tplc="2D161038">
      <w:numFmt w:val="bullet"/>
      <w:lvlText w:val="•"/>
      <w:lvlJc w:val="left"/>
      <w:pPr>
        <w:ind w:left="8029" w:hanging="279"/>
      </w:pPr>
      <w:rPr>
        <w:rFonts w:hint="default"/>
        <w:lang w:val="ru-RU" w:eastAsia="en-US" w:bidi="ar-SA"/>
      </w:rPr>
    </w:lvl>
    <w:lvl w:ilvl="8" w:tplc="A8DA3B10">
      <w:numFmt w:val="bullet"/>
      <w:lvlText w:val="•"/>
      <w:lvlJc w:val="left"/>
      <w:pPr>
        <w:ind w:left="9194" w:hanging="279"/>
      </w:pPr>
      <w:rPr>
        <w:rFonts w:hint="default"/>
        <w:lang w:val="ru-RU" w:eastAsia="en-US" w:bidi="ar-SA"/>
      </w:rPr>
    </w:lvl>
  </w:abstractNum>
  <w:abstractNum w:abstractNumId="38" w15:restartNumberingAfterBreak="0">
    <w:nsid w:val="45DB3097"/>
    <w:multiLevelType w:val="multilevel"/>
    <w:tmpl w:val="96BE6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A23C0B"/>
    <w:multiLevelType w:val="hybridMultilevel"/>
    <w:tmpl w:val="72BC3556"/>
    <w:lvl w:ilvl="0" w:tplc="9C445A98">
      <w:start w:val="1"/>
      <w:numFmt w:val="decimal"/>
      <w:lvlText w:val="%1"/>
      <w:lvlJc w:val="left"/>
      <w:pPr>
        <w:ind w:left="575" w:hanging="236"/>
      </w:pPr>
      <w:rPr>
        <w:rFonts w:ascii="Tahoma" w:eastAsia="Tahoma" w:hAnsi="Tahoma" w:cs="Tahoma" w:hint="default"/>
        <w:b/>
        <w:bCs/>
        <w:color w:val="221F1F"/>
        <w:w w:val="76"/>
        <w:sz w:val="20"/>
        <w:szCs w:val="20"/>
        <w:lang w:val="ru-RU" w:eastAsia="en-US" w:bidi="ar-SA"/>
      </w:rPr>
    </w:lvl>
    <w:lvl w:ilvl="1" w:tplc="D9763628">
      <w:start w:val="1"/>
      <w:numFmt w:val="decimal"/>
      <w:lvlText w:val="%2)"/>
      <w:lvlJc w:val="left"/>
      <w:pPr>
        <w:ind w:left="340" w:hanging="303"/>
      </w:pPr>
      <w:rPr>
        <w:rFonts w:ascii="Georgia" w:eastAsia="Georgia" w:hAnsi="Georgia" w:cs="Georgia" w:hint="default"/>
        <w:color w:val="221F1F"/>
        <w:spacing w:val="-1"/>
        <w:w w:val="101"/>
        <w:sz w:val="19"/>
        <w:szCs w:val="19"/>
        <w:lang w:val="ru-RU" w:eastAsia="en-US" w:bidi="ar-SA"/>
      </w:rPr>
    </w:lvl>
    <w:lvl w:ilvl="2" w:tplc="233864E4">
      <w:numFmt w:val="bullet"/>
      <w:lvlText w:val="•"/>
      <w:lvlJc w:val="left"/>
      <w:pPr>
        <w:ind w:left="1796" w:hanging="303"/>
      </w:pPr>
      <w:rPr>
        <w:lang w:val="ru-RU" w:eastAsia="en-US" w:bidi="ar-SA"/>
      </w:rPr>
    </w:lvl>
    <w:lvl w:ilvl="3" w:tplc="DDDE2898">
      <w:numFmt w:val="bullet"/>
      <w:lvlText w:val="•"/>
      <w:lvlJc w:val="left"/>
      <w:pPr>
        <w:ind w:left="3012" w:hanging="303"/>
      </w:pPr>
      <w:rPr>
        <w:lang w:val="ru-RU" w:eastAsia="en-US" w:bidi="ar-SA"/>
      </w:rPr>
    </w:lvl>
    <w:lvl w:ilvl="4" w:tplc="C8BC6FF2">
      <w:numFmt w:val="bullet"/>
      <w:lvlText w:val="•"/>
      <w:lvlJc w:val="left"/>
      <w:pPr>
        <w:ind w:left="4228" w:hanging="303"/>
      </w:pPr>
      <w:rPr>
        <w:lang w:val="ru-RU" w:eastAsia="en-US" w:bidi="ar-SA"/>
      </w:rPr>
    </w:lvl>
    <w:lvl w:ilvl="5" w:tplc="2A36E842">
      <w:numFmt w:val="bullet"/>
      <w:lvlText w:val="•"/>
      <w:lvlJc w:val="left"/>
      <w:pPr>
        <w:ind w:left="5444" w:hanging="303"/>
      </w:pPr>
      <w:rPr>
        <w:lang w:val="ru-RU" w:eastAsia="en-US" w:bidi="ar-SA"/>
      </w:rPr>
    </w:lvl>
    <w:lvl w:ilvl="6" w:tplc="D312EED8">
      <w:numFmt w:val="bullet"/>
      <w:lvlText w:val="•"/>
      <w:lvlJc w:val="left"/>
      <w:pPr>
        <w:ind w:left="6660" w:hanging="303"/>
      </w:pPr>
      <w:rPr>
        <w:lang w:val="ru-RU" w:eastAsia="en-US" w:bidi="ar-SA"/>
      </w:rPr>
    </w:lvl>
    <w:lvl w:ilvl="7" w:tplc="7610B0D2">
      <w:numFmt w:val="bullet"/>
      <w:lvlText w:val="•"/>
      <w:lvlJc w:val="left"/>
      <w:pPr>
        <w:ind w:left="7876" w:hanging="303"/>
      </w:pPr>
      <w:rPr>
        <w:lang w:val="ru-RU" w:eastAsia="en-US" w:bidi="ar-SA"/>
      </w:rPr>
    </w:lvl>
    <w:lvl w:ilvl="8" w:tplc="140C79F0">
      <w:numFmt w:val="bullet"/>
      <w:lvlText w:val="•"/>
      <w:lvlJc w:val="left"/>
      <w:pPr>
        <w:ind w:left="9092" w:hanging="303"/>
      </w:pPr>
      <w:rPr>
        <w:lang w:val="ru-RU" w:eastAsia="en-US" w:bidi="ar-SA"/>
      </w:rPr>
    </w:lvl>
  </w:abstractNum>
  <w:abstractNum w:abstractNumId="40" w15:restartNumberingAfterBreak="0">
    <w:nsid w:val="48CC702E"/>
    <w:multiLevelType w:val="hybridMultilevel"/>
    <w:tmpl w:val="E6F4B33A"/>
    <w:lvl w:ilvl="0" w:tplc="300E0796">
      <w:start w:val="1"/>
      <w:numFmt w:val="decimal"/>
      <w:lvlText w:val="%1."/>
      <w:lvlJc w:val="left"/>
      <w:pPr>
        <w:ind w:left="2430" w:hanging="893"/>
      </w:pPr>
      <w:rPr>
        <w:rFonts w:ascii="Times New Roman" w:eastAsia="Times New Roman" w:hAnsi="Times New Roman" w:cs="Times New Roman" w:hint="default"/>
        <w:b w:val="0"/>
        <w:bCs w:val="0"/>
        <w:i/>
        <w:iCs/>
        <w:spacing w:val="-3"/>
        <w:w w:val="99"/>
        <w:sz w:val="26"/>
        <w:szCs w:val="26"/>
        <w:lang w:val="ru-RU" w:eastAsia="en-US" w:bidi="ar-SA"/>
      </w:rPr>
    </w:lvl>
    <w:lvl w:ilvl="1" w:tplc="484E408E">
      <w:numFmt w:val="bullet"/>
      <w:lvlText w:val="•"/>
      <w:lvlJc w:val="left"/>
      <w:pPr>
        <w:ind w:left="3352" w:hanging="893"/>
      </w:pPr>
      <w:rPr>
        <w:rFonts w:hint="default"/>
        <w:lang w:val="ru-RU" w:eastAsia="en-US" w:bidi="ar-SA"/>
      </w:rPr>
    </w:lvl>
    <w:lvl w:ilvl="2" w:tplc="E730B5D4">
      <w:numFmt w:val="bullet"/>
      <w:lvlText w:val="•"/>
      <w:lvlJc w:val="left"/>
      <w:pPr>
        <w:ind w:left="4265" w:hanging="893"/>
      </w:pPr>
      <w:rPr>
        <w:rFonts w:hint="default"/>
        <w:lang w:val="ru-RU" w:eastAsia="en-US" w:bidi="ar-SA"/>
      </w:rPr>
    </w:lvl>
    <w:lvl w:ilvl="3" w:tplc="0090CC44">
      <w:numFmt w:val="bullet"/>
      <w:lvlText w:val="•"/>
      <w:lvlJc w:val="left"/>
      <w:pPr>
        <w:ind w:left="5177" w:hanging="893"/>
      </w:pPr>
      <w:rPr>
        <w:rFonts w:hint="default"/>
        <w:lang w:val="ru-RU" w:eastAsia="en-US" w:bidi="ar-SA"/>
      </w:rPr>
    </w:lvl>
    <w:lvl w:ilvl="4" w:tplc="FF8C637A">
      <w:numFmt w:val="bullet"/>
      <w:lvlText w:val="•"/>
      <w:lvlJc w:val="left"/>
      <w:pPr>
        <w:ind w:left="6090" w:hanging="893"/>
      </w:pPr>
      <w:rPr>
        <w:rFonts w:hint="default"/>
        <w:lang w:val="ru-RU" w:eastAsia="en-US" w:bidi="ar-SA"/>
      </w:rPr>
    </w:lvl>
    <w:lvl w:ilvl="5" w:tplc="ACEAF93A">
      <w:numFmt w:val="bullet"/>
      <w:lvlText w:val="•"/>
      <w:lvlJc w:val="left"/>
      <w:pPr>
        <w:ind w:left="7003" w:hanging="893"/>
      </w:pPr>
      <w:rPr>
        <w:rFonts w:hint="default"/>
        <w:lang w:val="ru-RU" w:eastAsia="en-US" w:bidi="ar-SA"/>
      </w:rPr>
    </w:lvl>
    <w:lvl w:ilvl="6" w:tplc="DACC6720">
      <w:numFmt w:val="bullet"/>
      <w:lvlText w:val="•"/>
      <w:lvlJc w:val="left"/>
      <w:pPr>
        <w:ind w:left="7915" w:hanging="893"/>
      </w:pPr>
      <w:rPr>
        <w:rFonts w:hint="default"/>
        <w:lang w:val="ru-RU" w:eastAsia="en-US" w:bidi="ar-SA"/>
      </w:rPr>
    </w:lvl>
    <w:lvl w:ilvl="7" w:tplc="B7FA79FA">
      <w:numFmt w:val="bullet"/>
      <w:lvlText w:val="•"/>
      <w:lvlJc w:val="left"/>
      <w:pPr>
        <w:ind w:left="8828" w:hanging="893"/>
      </w:pPr>
      <w:rPr>
        <w:rFonts w:hint="default"/>
        <w:lang w:val="ru-RU" w:eastAsia="en-US" w:bidi="ar-SA"/>
      </w:rPr>
    </w:lvl>
    <w:lvl w:ilvl="8" w:tplc="D9ECE384">
      <w:numFmt w:val="bullet"/>
      <w:lvlText w:val="•"/>
      <w:lvlJc w:val="left"/>
      <w:pPr>
        <w:ind w:left="9741" w:hanging="893"/>
      </w:pPr>
      <w:rPr>
        <w:rFonts w:hint="default"/>
        <w:lang w:val="ru-RU" w:eastAsia="en-US" w:bidi="ar-SA"/>
      </w:rPr>
    </w:lvl>
  </w:abstractNum>
  <w:abstractNum w:abstractNumId="41" w15:restartNumberingAfterBreak="0">
    <w:nsid w:val="49E22920"/>
    <w:multiLevelType w:val="hybridMultilevel"/>
    <w:tmpl w:val="E9D8A1CA"/>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D7E180E"/>
    <w:multiLevelType w:val="multilevel"/>
    <w:tmpl w:val="FF3EB930"/>
    <w:lvl w:ilvl="0">
      <w:start w:val="1"/>
      <w:numFmt w:val="decimal"/>
      <w:lvlText w:val="%1"/>
      <w:lvlJc w:val="left"/>
      <w:pPr>
        <w:ind w:left="91" w:hanging="384"/>
      </w:pPr>
      <w:rPr>
        <w:rFonts w:hint="default"/>
        <w:lang w:val="ru-RU" w:eastAsia="en-US" w:bidi="ar-SA"/>
      </w:rPr>
    </w:lvl>
    <w:lvl w:ilvl="1">
      <w:start w:val="4"/>
      <w:numFmt w:val="decimal"/>
      <w:lvlText w:val="%1-%2"/>
      <w:lvlJc w:val="left"/>
      <w:pPr>
        <w:ind w:left="91" w:hanging="384"/>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580" w:hanging="226"/>
      </w:pPr>
      <w:rPr>
        <w:rFonts w:ascii="Times New Roman" w:eastAsia="Times New Roman" w:hAnsi="Times New Roman" w:cs="Times New Roman" w:hint="default"/>
        <w:w w:val="98"/>
        <w:sz w:val="17"/>
        <w:szCs w:val="17"/>
        <w:lang w:val="ru-RU" w:eastAsia="en-US" w:bidi="ar-SA"/>
      </w:rPr>
    </w:lvl>
    <w:lvl w:ilvl="3">
      <w:numFmt w:val="bullet"/>
      <w:lvlText w:val="•"/>
      <w:lvlJc w:val="left"/>
      <w:pPr>
        <w:ind w:left="1148" w:hanging="226"/>
      </w:pPr>
      <w:rPr>
        <w:rFonts w:hint="default"/>
        <w:lang w:val="ru-RU" w:eastAsia="en-US" w:bidi="ar-SA"/>
      </w:rPr>
    </w:lvl>
    <w:lvl w:ilvl="4">
      <w:numFmt w:val="bullet"/>
      <w:lvlText w:val="•"/>
      <w:lvlJc w:val="left"/>
      <w:pPr>
        <w:ind w:left="1432" w:hanging="226"/>
      </w:pPr>
      <w:rPr>
        <w:rFonts w:hint="default"/>
        <w:lang w:val="ru-RU" w:eastAsia="en-US" w:bidi="ar-SA"/>
      </w:rPr>
    </w:lvl>
    <w:lvl w:ilvl="5">
      <w:numFmt w:val="bullet"/>
      <w:lvlText w:val="•"/>
      <w:lvlJc w:val="left"/>
      <w:pPr>
        <w:ind w:left="1716" w:hanging="226"/>
      </w:pPr>
      <w:rPr>
        <w:rFonts w:hint="default"/>
        <w:lang w:val="ru-RU" w:eastAsia="en-US" w:bidi="ar-SA"/>
      </w:rPr>
    </w:lvl>
    <w:lvl w:ilvl="6">
      <w:numFmt w:val="bullet"/>
      <w:lvlText w:val="•"/>
      <w:lvlJc w:val="left"/>
      <w:pPr>
        <w:ind w:left="2000" w:hanging="226"/>
      </w:pPr>
      <w:rPr>
        <w:rFonts w:hint="default"/>
        <w:lang w:val="ru-RU" w:eastAsia="en-US" w:bidi="ar-SA"/>
      </w:rPr>
    </w:lvl>
    <w:lvl w:ilvl="7">
      <w:numFmt w:val="bullet"/>
      <w:lvlText w:val="•"/>
      <w:lvlJc w:val="left"/>
      <w:pPr>
        <w:ind w:left="2284" w:hanging="226"/>
      </w:pPr>
      <w:rPr>
        <w:rFonts w:hint="default"/>
        <w:lang w:val="ru-RU" w:eastAsia="en-US" w:bidi="ar-SA"/>
      </w:rPr>
    </w:lvl>
    <w:lvl w:ilvl="8">
      <w:numFmt w:val="bullet"/>
      <w:lvlText w:val="•"/>
      <w:lvlJc w:val="left"/>
      <w:pPr>
        <w:ind w:left="2568" w:hanging="226"/>
      </w:pPr>
      <w:rPr>
        <w:rFonts w:hint="default"/>
        <w:lang w:val="ru-RU" w:eastAsia="en-US" w:bidi="ar-SA"/>
      </w:rPr>
    </w:lvl>
  </w:abstractNum>
  <w:abstractNum w:abstractNumId="43" w15:restartNumberingAfterBreak="0">
    <w:nsid w:val="4F5778CC"/>
    <w:multiLevelType w:val="hybridMultilevel"/>
    <w:tmpl w:val="19427FDE"/>
    <w:lvl w:ilvl="0" w:tplc="CC988F92">
      <w:numFmt w:val="bullet"/>
      <w:lvlText w:val="•"/>
      <w:lvlJc w:val="left"/>
      <w:pPr>
        <w:ind w:left="957" w:hanging="778"/>
      </w:pPr>
      <w:rPr>
        <w:rFonts w:ascii="Times New Roman" w:eastAsia="Times New Roman" w:hAnsi="Times New Roman" w:cs="Times New Roman" w:hint="default"/>
        <w:b w:val="0"/>
        <w:bCs w:val="0"/>
        <w:i w:val="0"/>
        <w:iCs w:val="0"/>
        <w:w w:val="99"/>
        <w:sz w:val="26"/>
        <w:szCs w:val="26"/>
        <w:lang w:val="ru-RU" w:eastAsia="en-US" w:bidi="ar-SA"/>
      </w:rPr>
    </w:lvl>
    <w:lvl w:ilvl="1" w:tplc="579C54AE">
      <w:numFmt w:val="bullet"/>
      <w:lvlText w:val="•"/>
      <w:lvlJc w:val="left"/>
      <w:pPr>
        <w:ind w:left="976" w:hanging="188"/>
      </w:pPr>
      <w:rPr>
        <w:rFonts w:ascii="Times New Roman" w:eastAsia="Times New Roman" w:hAnsi="Times New Roman" w:cs="Times New Roman" w:hint="default"/>
        <w:b w:val="0"/>
        <w:bCs w:val="0"/>
        <w:i w:val="0"/>
        <w:iCs w:val="0"/>
        <w:w w:val="99"/>
        <w:sz w:val="26"/>
        <w:szCs w:val="26"/>
        <w:lang w:val="ru-RU" w:eastAsia="en-US" w:bidi="ar-SA"/>
      </w:rPr>
    </w:lvl>
    <w:lvl w:ilvl="2" w:tplc="058C300C">
      <w:numFmt w:val="bullet"/>
      <w:lvlText w:val="•"/>
      <w:lvlJc w:val="left"/>
      <w:pPr>
        <w:ind w:left="2156" w:hanging="188"/>
      </w:pPr>
      <w:rPr>
        <w:lang w:val="ru-RU" w:eastAsia="en-US" w:bidi="ar-SA"/>
      </w:rPr>
    </w:lvl>
    <w:lvl w:ilvl="3" w:tplc="97CE332C">
      <w:numFmt w:val="bullet"/>
      <w:lvlText w:val="•"/>
      <w:lvlJc w:val="left"/>
      <w:pPr>
        <w:ind w:left="3332" w:hanging="188"/>
      </w:pPr>
      <w:rPr>
        <w:lang w:val="ru-RU" w:eastAsia="en-US" w:bidi="ar-SA"/>
      </w:rPr>
    </w:lvl>
    <w:lvl w:ilvl="4" w:tplc="6CAEE860">
      <w:numFmt w:val="bullet"/>
      <w:lvlText w:val="•"/>
      <w:lvlJc w:val="left"/>
      <w:pPr>
        <w:ind w:left="4508" w:hanging="188"/>
      </w:pPr>
      <w:rPr>
        <w:lang w:val="ru-RU" w:eastAsia="en-US" w:bidi="ar-SA"/>
      </w:rPr>
    </w:lvl>
    <w:lvl w:ilvl="5" w:tplc="378C7284">
      <w:numFmt w:val="bullet"/>
      <w:lvlText w:val="•"/>
      <w:lvlJc w:val="left"/>
      <w:pPr>
        <w:ind w:left="5685" w:hanging="188"/>
      </w:pPr>
      <w:rPr>
        <w:lang w:val="ru-RU" w:eastAsia="en-US" w:bidi="ar-SA"/>
      </w:rPr>
    </w:lvl>
    <w:lvl w:ilvl="6" w:tplc="C99E5812">
      <w:numFmt w:val="bullet"/>
      <w:lvlText w:val="•"/>
      <w:lvlJc w:val="left"/>
      <w:pPr>
        <w:ind w:left="6861" w:hanging="188"/>
      </w:pPr>
      <w:rPr>
        <w:lang w:val="ru-RU" w:eastAsia="en-US" w:bidi="ar-SA"/>
      </w:rPr>
    </w:lvl>
    <w:lvl w:ilvl="7" w:tplc="2D3EE900">
      <w:numFmt w:val="bullet"/>
      <w:lvlText w:val="•"/>
      <w:lvlJc w:val="left"/>
      <w:pPr>
        <w:ind w:left="8037" w:hanging="188"/>
      </w:pPr>
      <w:rPr>
        <w:lang w:val="ru-RU" w:eastAsia="en-US" w:bidi="ar-SA"/>
      </w:rPr>
    </w:lvl>
    <w:lvl w:ilvl="8" w:tplc="61F442B0">
      <w:numFmt w:val="bullet"/>
      <w:lvlText w:val="•"/>
      <w:lvlJc w:val="left"/>
      <w:pPr>
        <w:ind w:left="9213" w:hanging="188"/>
      </w:pPr>
      <w:rPr>
        <w:lang w:val="ru-RU" w:eastAsia="en-US" w:bidi="ar-SA"/>
      </w:rPr>
    </w:lvl>
  </w:abstractNum>
  <w:abstractNum w:abstractNumId="44" w15:restartNumberingAfterBreak="0">
    <w:nsid w:val="506E5ABE"/>
    <w:multiLevelType w:val="multilevel"/>
    <w:tmpl w:val="258E423A"/>
    <w:lvl w:ilvl="0">
      <w:start w:val="3"/>
      <w:numFmt w:val="decimal"/>
      <w:lvlText w:val="%1"/>
      <w:lvlJc w:val="left"/>
      <w:pPr>
        <w:ind w:left="887" w:hanging="428"/>
      </w:pPr>
      <w:rPr>
        <w:lang w:val="ru-RU" w:eastAsia="en-US" w:bidi="ar-SA"/>
      </w:rPr>
    </w:lvl>
    <w:lvl w:ilvl="1">
      <w:start w:val="1"/>
      <w:numFmt w:val="decimal"/>
      <w:lvlText w:val="%1.%2."/>
      <w:lvlJc w:val="left"/>
      <w:pPr>
        <w:ind w:left="887" w:hanging="428"/>
      </w:pPr>
      <w:rPr>
        <w:rFonts w:ascii="Trebuchet MS" w:eastAsia="Trebuchet MS" w:hAnsi="Trebuchet MS" w:cs="Trebuchet MS" w:hint="default"/>
        <w:b/>
        <w:bCs/>
        <w:color w:val="221F1F"/>
        <w:spacing w:val="-15"/>
        <w:w w:val="82"/>
        <w:sz w:val="22"/>
        <w:szCs w:val="22"/>
        <w:lang w:val="ru-RU" w:eastAsia="en-US" w:bidi="ar-SA"/>
      </w:rPr>
    </w:lvl>
    <w:lvl w:ilvl="2">
      <w:numFmt w:val="bullet"/>
      <w:lvlText w:val=""/>
      <w:lvlJc w:val="left"/>
      <w:pPr>
        <w:ind w:left="1060" w:hanging="774"/>
      </w:pPr>
      <w:rPr>
        <w:w w:val="100"/>
        <w:lang w:val="ru-RU" w:eastAsia="en-US" w:bidi="ar-SA"/>
      </w:rPr>
    </w:lvl>
    <w:lvl w:ilvl="3">
      <w:numFmt w:val="bullet"/>
      <w:lvlText w:val="•"/>
      <w:lvlJc w:val="left"/>
      <w:pPr>
        <w:ind w:left="3385" w:hanging="774"/>
      </w:pPr>
      <w:rPr>
        <w:lang w:val="ru-RU" w:eastAsia="en-US" w:bidi="ar-SA"/>
      </w:rPr>
    </w:lvl>
    <w:lvl w:ilvl="4">
      <w:numFmt w:val="bullet"/>
      <w:lvlText w:val="•"/>
      <w:lvlJc w:val="left"/>
      <w:pPr>
        <w:ind w:left="4548" w:hanging="774"/>
      </w:pPr>
      <w:rPr>
        <w:lang w:val="ru-RU" w:eastAsia="en-US" w:bidi="ar-SA"/>
      </w:rPr>
    </w:lvl>
    <w:lvl w:ilvl="5">
      <w:numFmt w:val="bullet"/>
      <w:lvlText w:val="•"/>
      <w:lvlJc w:val="left"/>
      <w:pPr>
        <w:ind w:left="5710" w:hanging="774"/>
      </w:pPr>
      <w:rPr>
        <w:lang w:val="ru-RU" w:eastAsia="en-US" w:bidi="ar-SA"/>
      </w:rPr>
    </w:lvl>
    <w:lvl w:ilvl="6">
      <w:numFmt w:val="bullet"/>
      <w:lvlText w:val="•"/>
      <w:lvlJc w:val="left"/>
      <w:pPr>
        <w:ind w:left="6873" w:hanging="774"/>
      </w:pPr>
      <w:rPr>
        <w:lang w:val="ru-RU" w:eastAsia="en-US" w:bidi="ar-SA"/>
      </w:rPr>
    </w:lvl>
    <w:lvl w:ilvl="7">
      <w:numFmt w:val="bullet"/>
      <w:lvlText w:val="•"/>
      <w:lvlJc w:val="left"/>
      <w:pPr>
        <w:ind w:left="8036" w:hanging="774"/>
      </w:pPr>
      <w:rPr>
        <w:lang w:val="ru-RU" w:eastAsia="en-US" w:bidi="ar-SA"/>
      </w:rPr>
    </w:lvl>
    <w:lvl w:ilvl="8">
      <w:numFmt w:val="bullet"/>
      <w:lvlText w:val="•"/>
      <w:lvlJc w:val="left"/>
      <w:pPr>
        <w:ind w:left="9198" w:hanging="774"/>
      </w:pPr>
      <w:rPr>
        <w:lang w:val="ru-RU" w:eastAsia="en-US" w:bidi="ar-SA"/>
      </w:rPr>
    </w:lvl>
  </w:abstractNum>
  <w:abstractNum w:abstractNumId="45" w15:restartNumberingAfterBreak="0">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Times New Roman"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Times New Roman"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Times New Roman" w:hint="default"/>
      </w:rPr>
    </w:lvl>
    <w:lvl w:ilvl="8" w:tplc="04190005">
      <w:start w:val="1"/>
      <w:numFmt w:val="bullet"/>
      <w:lvlText w:val=""/>
      <w:lvlJc w:val="left"/>
      <w:pPr>
        <w:ind w:left="6565" w:hanging="360"/>
      </w:pPr>
      <w:rPr>
        <w:rFonts w:ascii="Wingdings" w:hAnsi="Wingdings" w:hint="default"/>
      </w:rPr>
    </w:lvl>
  </w:abstractNum>
  <w:abstractNum w:abstractNumId="46" w15:restartNumberingAfterBreak="0">
    <w:nsid w:val="517B174C"/>
    <w:multiLevelType w:val="multilevel"/>
    <w:tmpl w:val="C75E0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05616B"/>
    <w:multiLevelType w:val="multilevel"/>
    <w:tmpl w:val="373C7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2705A69"/>
    <w:multiLevelType w:val="hybridMultilevel"/>
    <w:tmpl w:val="8B4088B2"/>
    <w:lvl w:ilvl="0" w:tplc="79647BE6">
      <w:numFmt w:val="bullet"/>
      <w:lvlText w:val="■"/>
      <w:lvlJc w:val="left"/>
      <w:pPr>
        <w:ind w:left="580" w:hanging="207"/>
      </w:pPr>
      <w:rPr>
        <w:rFonts w:ascii="Tahoma" w:eastAsia="Tahoma" w:hAnsi="Tahoma" w:cs="Tahoma" w:hint="default"/>
        <w:color w:val="221E1F"/>
        <w:w w:val="99"/>
        <w:sz w:val="14"/>
        <w:szCs w:val="14"/>
        <w:lang w:val="ru-RU" w:eastAsia="en-US" w:bidi="ar-SA"/>
      </w:rPr>
    </w:lvl>
    <w:lvl w:ilvl="1" w:tplc="BA7223D6">
      <w:numFmt w:val="bullet"/>
      <w:lvlText w:val="•"/>
      <w:lvlJc w:val="left"/>
      <w:pPr>
        <w:ind w:left="1674" w:hanging="207"/>
      </w:pPr>
      <w:rPr>
        <w:rFonts w:hint="default"/>
        <w:lang w:val="ru-RU" w:eastAsia="en-US" w:bidi="ar-SA"/>
      </w:rPr>
    </w:lvl>
    <w:lvl w:ilvl="2" w:tplc="21EA7ECC">
      <w:numFmt w:val="bullet"/>
      <w:lvlText w:val="•"/>
      <w:lvlJc w:val="left"/>
      <w:pPr>
        <w:ind w:left="2768" w:hanging="207"/>
      </w:pPr>
      <w:rPr>
        <w:rFonts w:hint="default"/>
        <w:lang w:val="ru-RU" w:eastAsia="en-US" w:bidi="ar-SA"/>
      </w:rPr>
    </w:lvl>
    <w:lvl w:ilvl="3" w:tplc="DEBA2EBA">
      <w:numFmt w:val="bullet"/>
      <w:lvlText w:val="•"/>
      <w:lvlJc w:val="left"/>
      <w:pPr>
        <w:ind w:left="3863" w:hanging="207"/>
      </w:pPr>
      <w:rPr>
        <w:rFonts w:hint="default"/>
        <w:lang w:val="ru-RU" w:eastAsia="en-US" w:bidi="ar-SA"/>
      </w:rPr>
    </w:lvl>
    <w:lvl w:ilvl="4" w:tplc="EBA6D810">
      <w:numFmt w:val="bullet"/>
      <w:lvlText w:val="•"/>
      <w:lvlJc w:val="left"/>
      <w:pPr>
        <w:ind w:left="4957" w:hanging="207"/>
      </w:pPr>
      <w:rPr>
        <w:rFonts w:hint="default"/>
        <w:lang w:val="ru-RU" w:eastAsia="en-US" w:bidi="ar-SA"/>
      </w:rPr>
    </w:lvl>
    <w:lvl w:ilvl="5" w:tplc="588C684C">
      <w:numFmt w:val="bullet"/>
      <w:lvlText w:val="•"/>
      <w:lvlJc w:val="left"/>
      <w:pPr>
        <w:ind w:left="6052" w:hanging="207"/>
      </w:pPr>
      <w:rPr>
        <w:rFonts w:hint="default"/>
        <w:lang w:val="ru-RU" w:eastAsia="en-US" w:bidi="ar-SA"/>
      </w:rPr>
    </w:lvl>
    <w:lvl w:ilvl="6" w:tplc="A092AE68">
      <w:numFmt w:val="bullet"/>
      <w:lvlText w:val="•"/>
      <w:lvlJc w:val="left"/>
      <w:pPr>
        <w:ind w:left="7146" w:hanging="207"/>
      </w:pPr>
      <w:rPr>
        <w:rFonts w:hint="default"/>
        <w:lang w:val="ru-RU" w:eastAsia="en-US" w:bidi="ar-SA"/>
      </w:rPr>
    </w:lvl>
    <w:lvl w:ilvl="7" w:tplc="5DAC25BE">
      <w:numFmt w:val="bullet"/>
      <w:lvlText w:val="•"/>
      <w:lvlJc w:val="left"/>
      <w:pPr>
        <w:ind w:left="8240" w:hanging="207"/>
      </w:pPr>
      <w:rPr>
        <w:rFonts w:hint="default"/>
        <w:lang w:val="ru-RU" w:eastAsia="en-US" w:bidi="ar-SA"/>
      </w:rPr>
    </w:lvl>
    <w:lvl w:ilvl="8" w:tplc="74F41CEE">
      <w:numFmt w:val="bullet"/>
      <w:lvlText w:val="•"/>
      <w:lvlJc w:val="left"/>
      <w:pPr>
        <w:ind w:left="9335" w:hanging="207"/>
      </w:pPr>
      <w:rPr>
        <w:rFonts w:hint="default"/>
        <w:lang w:val="ru-RU" w:eastAsia="en-US" w:bidi="ar-SA"/>
      </w:rPr>
    </w:lvl>
  </w:abstractNum>
  <w:abstractNum w:abstractNumId="49" w15:restartNumberingAfterBreak="0">
    <w:nsid w:val="52E273DE"/>
    <w:multiLevelType w:val="hybridMultilevel"/>
    <w:tmpl w:val="C4B26236"/>
    <w:lvl w:ilvl="0" w:tplc="9E22FAF8">
      <w:start w:val="1"/>
      <w:numFmt w:val="decimal"/>
      <w:lvlText w:val="%1)"/>
      <w:lvlJc w:val="left"/>
      <w:pPr>
        <w:ind w:left="587" w:hanging="360"/>
      </w:pPr>
    </w:lvl>
    <w:lvl w:ilvl="1" w:tplc="04190019">
      <w:start w:val="1"/>
      <w:numFmt w:val="lowerLetter"/>
      <w:lvlText w:val="%2."/>
      <w:lvlJc w:val="left"/>
      <w:pPr>
        <w:ind w:left="1307" w:hanging="360"/>
      </w:pPr>
    </w:lvl>
    <w:lvl w:ilvl="2" w:tplc="0419001B">
      <w:start w:val="1"/>
      <w:numFmt w:val="lowerRoman"/>
      <w:lvlText w:val="%3."/>
      <w:lvlJc w:val="right"/>
      <w:pPr>
        <w:ind w:left="2027" w:hanging="180"/>
      </w:pPr>
    </w:lvl>
    <w:lvl w:ilvl="3" w:tplc="0419000F">
      <w:start w:val="1"/>
      <w:numFmt w:val="decimal"/>
      <w:lvlText w:val="%4."/>
      <w:lvlJc w:val="left"/>
      <w:pPr>
        <w:ind w:left="2747" w:hanging="360"/>
      </w:pPr>
    </w:lvl>
    <w:lvl w:ilvl="4" w:tplc="04190019">
      <w:start w:val="1"/>
      <w:numFmt w:val="lowerLetter"/>
      <w:lvlText w:val="%5."/>
      <w:lvlJc w:val="left"/>
      <w:pPr>
        <w:ind w:left="3467" w:hanging="360"/>
      </w:pPr>
    </w:lvl>
    <w:lvl w:ilvl="5" w:tplc="0419001B">
      <w:start w:val="1"/>
      <w:numFmt w:val="lowerRoman"/>
      <w:lvlText w:val="%6."/>
      <w:lvlJc w:val="right"/>
      <w:pPr>
        <w:ind w:left="4187" w:hanging="180"/>
      </w:pPr>
    </w:lvl>
    <w:lvl w:ilvl="6" w:tplc="0419000F">
      <w:start w:val="1"/>
      <w:numFmt w:val="decimal"/>
      <w:lvlText w:val="%7."/>
      <w:lvlJc w:val="left"/>
      <w:pPr>
        <w:ind w:left="4907" w:hanging="360"/>
      </w:pPr>
    </w:lvl>
    <w:lvl w:ilvl="7" w:tplc="04190019">
      <w:start w:val="1"/>
      <w:numFmt w:val="lowerLetter"/>
      <w:lvlText w:val="%8."/>
      <w:lvlJc w:val="left"/>
      <w:pPr>
        <w:ind w:left="5627" w:hanging="360"/>
      </w:pPr>
    </w:lvl>
    <w:lvl w:ilvl="8" w:tplc="0419001B">
      <w:start w:val="1"/>
      <w:numFmt w:val="lowerRoman"/>
      <w:lvlText w:val="%9."/>
      <w:lvlJc w:val="right"/>
      <w:pPr>
        <w:ind w:left="6347" w:hanging="180"/>
      </w:pPr>
    </w:lvl>
  </w:abstractNum>
  <w:abstractNum w:abstractNumId="50" w15:restartNumberingAfterBreak="0">
    <w:nsid w:val="53B05714"/>
    <w:multiLevelType w:val="hybridMultilevel"/>
    <w:tmpl w:val="E8A24D34"/>
    <w:lvl w:ilvl="0" w:tplc="1292C3CE">
      <w:start w:val="1"/>
      <w:numFmt w:val="decimal"/>
      <w:lvlText w:val="%1."/>
      <w:lvlJc w:val="left"/>
      <w:pPr>
        <w:ind w:left="868" w:hanging="288"/>
      </w:pPr>
      <w:rPr>
        <w:rFonts w:ascii="Georgia" w:eastAsia="Georgia" w:hAnsi="Georgia" w:cs="Georgia" w:hint="default"/>
        <w:color w:val="221F1F"/>
        <w:spacing w:val="-1"/>
        <w:w w:val="101"/>
        <w:sz w:val="19"/>
        <w:szCs w:val="19"/>
        <w:lang w:val="ru-RU" w:eastAsia="en-US" w:bidi="ar-SA"/>
      </w:rPr>
    </w:lvl>
    <w:lvl w:ilvl="1" w:tplc="40763F74">
      <w:numFmt w:val="bullet"/>
      <w:lvlText w:val="•"/>
      <w:lvlJc w:val="left"/>
      <w:pPr>
        <w:ind w:left="1926" w:hanging="288"/>
      </w:pPr>
      <w:rPr>
        <w:lang w:val="ru-RU" w:eastAsia="en-US" w:bidi="ar-SA"/>
      </w:rPr>
    </w:lvl>
    <w:lvl w:ilvl="2" w:tplc="9F948A4E">
      <w:numFmt w:val="bullet"/>
      <w:lvlText w:val="•"/>
      <w:lvlJc w:val="left"/>
      <w:pPr>
        <w:ind w:left="2992" w:hanging="288"/>
      </w:pPr>
      <w:rPr>
        <w:lang w:val="ru-RU" w:eastAsia="en-US" w:bidi="ar-SA"/>
      </w:rPr>
    </w:lvl>
    <w:lvl w:ilvl="3" w:tplc="7D2C7BA0">
      <w:numFmt w:val="bullet"/>
      <w:lvlText w:val="•"/>
      <w:lvlJc w:val="left"/>
      <w:pPr>
        <w:ind w:left="4059" w:hanging="288"/>
      </w:pPr>
      <w:rPr>
        <w:lang w:val="ru-RU" w:eastAsia="en-US" w:bidi="ar-SA"/>
      </w:rPr>
    </w:lvl>
    <w:lvl w:ilvl="4" w:tplc="18B06428">
      <w:numFmt w:val="bullet"/>
      <w:lvlText w:val="•"/>
      <w:lvlJc w:val="left"/>
      <w:pPr>
        <w:ind w:left="5125" w:hanging="288"/>
      </w:pPr>
      <w:rPr>
        <w:lang w:val="ru-RU" w:eastAsia="en-US" w:bidi="ar-SA"/>
      </w:rPr>
    </w:lvl>
    <w:lvl w:ilvl="5" w:tplc="BC021E90">
      <w:numFmt w:val="bullet"/>
      <w:lvlText w:val="•"/>
      <w:lvlJc w:val="left"/>
      <w:pPr>
        <w:ind w:left="6192" w:hanging="288"/>
      </w:pPr>
      <w:rPr>
        <w:lang w:val="ru-RU" w:eastAsia="en-US" w:bidi="ar-SA"/>
      </w:rPr>
    </w:lvl>
    <w:lvl w:ilvl="6" w:tplc="E41CB476">
      <w:numFmt w:val="bullet"/>
      <w:lvlText w:val="•"/>
      <w:lvlJc w:val="left"/>
      <w:pPr>
        <w:ind w:left="7258" w:hanging="288"/>
      </w:pPr>
      <w:rPr>
        <w:lang w:val="ru-RU" w:eastAsia="en-US" w:bidi="ar-SA"/>
      </w:rPr>
    </w:lvl>
    <w:lvl w:ilvl="7" w:tplc="825C8512">
      <w:numFmt w:val="bullet"/>
      <w:lvlText w:val="•"/>
      <w:lvlJc w:val="left"/>
      <w:pPr>
        <w:ind w:left="8324" w:hanging="288"/>
      </w:pPr>
      <w:rPr>
        <w:lang w:val="ru-RU" w:eastAsia="en-US" w:bidi="ar-SA"/>
      </w:rPr>
    </w:lvl>
    <w:lvl w:ilvl="8" w:tplc="99AAA124">
      <w:numFmt w:val="bullet"/>
      <w:lvlText w:val="•"/>
      <w:lvlJc w:val="left"/>
      <w:pPr>
        <w:ind w:left="9391" w:hanging="288"/>
      </w:pPr>
      <w:rPr>
        <w:lang w:val="ru-RU" w:eastAsia="en-US" w:bidi="ar-SA"/>
      </w:rPr>
    </w:lvl>
  </w:abstractNum>
  <w:abstractNum w:abstractNumId="51" w15:restartNumberingAfterBreak="0">
    <w:nsid w:val="56D1542D"/>
    <w:multiLevelType w:val="multilevel"/>
    <w:tmpl w:val="A2D2EB72"/>
    <w:lvl w:ilvl="0">
      <w:start w:val="3"/>
      <w:numFmt w:val="decimal"/>
      <w:lvlText w:val="%1"/>
      <w:lvlJc w:val="left"/>
      <w:pPr>
        <w:ind w:left="340" w:hanging="663"/>
      </w:pPr>
      <w:rPr>
        <w:rFonts w:hint="default"/>
        <w:lang w:val="ru-RU" w:eastAsia="en-US" w:bidi="ar-SA"/>
      </w:rPr>
    </w:lvl>
    <w:lvl w:ilvl="1">
      <w:start w:val="5"/>
      <w:numFmt w:val="decimal"/>
      <w:lvlText w:val="%1.%2"/>
      <w:lvlJc w:val="left"/>
      <w:pPr>
        <w:ind w:left="340" w:hanging="663"/>
      </w:pPr>
      <w:rPr>
        <w:rFonts w:hint="default"/>
        <w:lang w:val="ru-RU" w:eastAsia="en-US" w:bidi="ar-SA"/>
      </w:rPr>
    </w:lvl>
    <w:lvl w:ilvl="2">
      <w:start w:val="5"/>
      <w:numFmt w:val="decimal"/>
      <w:lvlText w:val="%1.%2.%3"/>
      <w:lvlJc w:val="left"/>
      <w:pPr>
        <w:ind w:left="340" w:hanging="663"/>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772" w:hanging="360"/>
      </w:pPr>
      <w:rPr>
        <w:rFonts w:ascii="Tahoma" w:eastAsia="Tahoma" w:hAnsi="Tahoma" w:cs="Tahoma" w:hint="default"/>
        <w:w w:val="77"/>
        <w:sz w:val="24"/>
        <w:szCs w:val="24"/>
        <w:lang w:val="ru-RU" w:eastAsia="en-US" w:bidi="ar-SA"/>
      </w:rPr>
    </w:lvl>
    <w:lvl w:ilvl="4">
      <w:numFmt w:val="bullet"/>
      <w:lvlText w:val="•"/>
      <w:lvlJc w:val="left"/>
      <w:pPr>
        <w:ind w:left="4361" w:hanging="360"/>
      </w:pPr>
      <w:rPr>
        <w:rFonts w:hint="default"/>
        <w:lang w:val="ru-RU" w:eastAsia="en-US" w:bidi="ar-SA"/>
      </w:rPr>
    </w:lvl>
    <w:lvl w:ilvl="5">
      <w:numFmt w:val="bullet"/>
      <w:lvlText w:val="•"/>
      <w:lvlJc w:val="left"/>
      <w:pPr>
        <w:ind w:left="5555" w:hanging="360"/>
      </w:pPr>
      <w:rPr>
        <w:rFonts w:hint="default"/>
        <w:lang w:val="ru-RU" w:eastAsia="en-US" w:bidi="ar-SA"/>
      </w:rPr>
    </w:lvl>
    <w:lvl w:ilvl="6">
      <w:numFmt w:val="bullet"/>
      <w:lvlText w:val="•"/>
      <w:lvlJc w:val="left"/>
      <w:pPr>
        <w:ind w:left="6748" w:hanging="360"/>
      </w:pPr>
      <w:rPr>
        <w:rFonts w:hint="default"/>
        <w:lang w:val="ru-RU" w:eastAsia="en-US" w:bidi="ar-SA"/>
      </w:rPr>
    </w:lvl>
    <w:lvl w:ilvl="7">
      <w:numFmt w:val="bullet"/>
      <w:lvlText w:val="•"/>
      <w:lvlJc w:val="left"/>
      <w:pPr>
        <w:ind w:left="7942" w:hanging="360"/>
      </w:pPr>
      <w:rPr>
        <w:rFonts w:hint="default"/>
        <w:lang w:val="ru-RU" w:eastAsia="en-US" w:bidi="ar-SA"/>
      </w:rPr>
    </w:lvl>
    <w:lvl w:ilvl="8">
      <w:numFmt w:val="bullet"/>
      <w:lvlText w:val="•"/>
      <w:lvlJc w:val="left"/>
      <w:pPr>
        <w:ind w:left="9136" w:hanging="360"/>
      </w:pPr>
      <w:rPr>
        <w:rFonts w:hint="default"/>
        <w:lang w:val="ru-RU" w:eastAsia="en-US" w:bidi="ar-SA"/>
      </w:rPr>
    </w:lvl>
  </w:abstractNum>
  <w:abstractNum w:abstractNumId="52" w15:restartNumberingAfterBreak="0">
    <w:nsid w:val="58062173"/>
    <w:multiLevelType w:val="hybridMultilevel"/>
    <w:tmpl w:val="CFF8E834"/>
    <w:lvl w:ilvl="0" w:tplc="B76EA5C4">
      <w:numFmt w:val="bullet"/>
      <w:lvlText w:val=""/>
      <w:lvlJc w:val="left"/>
      <w:pPr>
        <w:ind w:left="957" w:hanging="718"/>
      </w:pPr>
      <w:rPr>
        <w:rFonts w:ascii="Symbol" w:eastAsia="Symbol" w:hAnsi="Symbol" w:cs="Symbol" w:hint="default"/>
        <w:b w:val="0"/>
        <w:bCs w:val="0"/>
        <w:i w:val="0"/>
        <w:iCs w:val="0"/>
        <w:w w:val="100"/>
        <w:sz w:val="24"/>
        <w:szCs w:val="24"/>
        <w:lang w:val="ru-RU" w:eastAsia="en-US" w:bidi="ar-SA"/>
      </w:rPr>
    </w:lvl>
    <w:lvl w:ilvl="1" w:tplc="C7C42DFC">
      <w:numFmt w:val="bullet"/>
      <w:lvlText w:val="•"/>
      <w:lvlJc w:val="left"/>
      <w:pPr>
        <w:ind w:left="2020" w:hanging="718"/>
      </w:pPr>
      <w:rPr>
        <w:lang w:val="ru-RU" w:eastAsia="en-US" w:bidi="ar-SA"/>
      </w:rPr>
    </w:lvl>
    <w:lvl w:ilvl="2" w:tplc="95D20B40">
      <w:numFmt w:val="bullet"/>
      <w:lvlText w:val="•"/>
      <w:lvlJc w:val="left"/>
      <w:pPr>
        <w:ind w:left="3081" w:hanging="718"/>
      </w:pPr>
      <w:rPr>
        <w:lang w:val="ru-RU" w:eastAsia="en-US" w:bidi="ar-SA"/>
      </w:rPr>
    </w:lvl>
    <w:lvl w:ilvl="3" w:tplc="1BA4AC18">
      <w:numFmt w:val="bullet"/>
      <w:lvlText w:val="•"/>
      <w:lvlJc w:val="left"/>
      <w:pPr>
        <w:ind w:left="4141" w:hanging="718"/>
      </w:pPr>
      <w:rPr>
        <w:lang w:val="ru-RU" w:eastAsia="en-US" w:bidi="ar-SA"/>
      </w:rPr>
    </w:lvl>
    <w:lvl w:ilvl="4" w:tplc="7E92318C">
      <w:numFmt w:val="bullet"/>
      <w:lvlText w:val="•"/>
      <w:lvlJc w:val="left"/>
      <w:pPr>
        <w:ind w:left="5202" w:hanging="718"/>
      </w:pPr>
      <w:rPr>
        <w:lang w:val="ru-RU" w:eastAsia="en-US" w:bidi="ar-SA"/>
      </w:rPr>
    </w:lvl>
    <w:lvl w:ilvl="5" w:tplc="520CF804">
      <w:numFmt w:val="bullet"/>
      <w:lvlText w:val="•"/>
      <w:lvlJc w:val="left"/>
      <w:pPr>
        <w:ind w:left="6263" w:hanging="718"/>
      </w:pPr>
      <w:rPr>
        <w:lang w:val="ru-RU" w:eastAsia="en-US" w:bidi="ar-SA"/>
      </w:rPr>
    </w:lvl>
    <w:lvl w:ilvl="6" w:tplc="770A4DA6">
      <w:numFmt w:val="bullet"/>
      <w:lvlText w:val="•"/>
      <w:lvlJc w:val="left"/>
      <w:pPr>
        <w:ind w:left="7323" w:hanging="718"/>
      </w:pPr>
      <w:rPr>
        <w:lang w:val="ru-RU" w:eastAsia="en-US" w:bidi="ar-SA"/>
      </w:rPr>
    </w:lvl>
    <w:lvl w:ilvl="7" w:tplc="4A4CCA66">
      <w:numFmt w:val="bullet"/>
      <w:lvlText w:val="•"/>
      <w:lvlJc w:val="left"/>
      <w:pPr>
        <w:ind w:left="8384" w:hanging="718"/>
      </w:pPr>
      <w:rPr>
        <w:lang w:val="ru-RU" w:eastAsia="en-US" w:bidi="ar-SA"/>
      </w:rPr>
    </w:lvl>
    <w:lvl w:ilvl="8" w:tplc="275A08AC">
      <w:numFmt w:val="bullet"/>
      <w:lvlText w:val="•"/>
      <w:lvlJc w:val="left"/>
      <w:pPr>
        <w:ind w:left="9445" w:hanging="718"/>
      </w:pPr>
      <w:rPr>
        <w:lang w:val="ru-RU" w:eastAsia="en-US" w:bidi="ar-SA"/>
      </w:rPr>
    </w:lvl>
  </w:abstractNum>
  <w:abstractNum w:abstractNumId="53" w15:restartNumberingAfterBreak="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start w:val="1"/>
      <w:numFmt w:val="bullet"/>
      <w:lvlText w:val="o"/>
      <w:lvlJc w:val="left"/>
      <w:pPr>
        <w:ind w:left="1780" w:hanging="360"/>
      </w:pPr>
      <w:rPr>
        <w:rFonts w:ascii="Courier New" w:hAnsi="Courier New" w:cs="Times New Roman"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Times New Roman"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Times New Roman" w:hint="default"/>
      </w:rPr>
    </w:lvl>
    <w:lvl w:ilvl="8" w:tplc="04190005">
      <w:start w:val="1"/>
      <w:numFmt w:val="bullet"/>
      <w:lvlText w:val=""/>
      <w:lvlJc w:val="left"/>
      <w:pPr>
        <w:ind w:left="6820" w:hanging="360"/>
      </w:pPr>
      <w:rPr>
        <w:rFonts w:ascii="Wingdings" w:hAnsi="Wingdings" w:hint="default"/>
      </w:rPr>
    </w:lvl>
  </w:abstractNum>
  <w:abstractNum w:abstractNumId="54" w15:restartNumberingAfterBreak="0">
    <w:nsid w:val="58DF36BD"/>
    <w:multiLevelType w:val="multilevel"/>
    <w:tmpl w:val="0DFCC6A2"/>
    <w:lvl w:ilvl="0">
      <w:start w:val="3"/>
      <w:numFmt w:val="decimal"/>
      <w:lvlText w:val="%1"/>
      <w:lvlJc w:val="left"/>
      <w:pPr>
        <w:ind w:left="1380" w:hanging="424"/>
      </w:pPr>
      <w:rPr>
        <w:lang w:val="ru-RU" w:eastAsia="en-US" w:bidi="ar-SA"/>
      </w:rPr>
    </w:lvl>
    <w:lvl w:ilvl="1">
      <w:start w:val="1"/>
      <w:numFmt w:val="decimal"/>
      <w:lvlText w:val="%1.%2."/>
      <w:lvlJc w:val="left"/>
      <w:pPr>
        <w:ind w:left="1380" w:hanging="424"/>
      </w:pPr>
      <w:rPr>
        <w:rFonts w:ascii="Times New Roman" w:eastAsia="Times New Roman" w:hAnsi="Times New Roman" w:cs="Times New Roman" w:hint="default"/>
        <w:b w:val="0"/>
        <w:bCs w:val="0"/>
        <w:i w:val="0"/>
        <w:iCs w:val="0"/>
        <w:w w:val="100"/>
        <w:sz w:val="26"/>
        <w:szCs w:val="26"/>
        <w:lang w:val="ru-RU" w:eastAsia="en-US" w:bidi="ar-SA"/>
      </w:rPr>
    </w:lvl>
    <w:lvl w:ilvl="2">
      <w:start w:val="1"/>
      <w:numFmt w:val="decimal"/>
      <w:lvlText w:val="%3)"/>
      <w:lvlJc w:val="left"/>
      <w:pPr>
        <w:ind w:left="2433" w:hanging="876"/>
      </w:pPr>
      <w:rPr>
        <w:rFonts w:ascii="Times New Roman" w:eastAsia="Times New Roman" w:hAnsi="Times New Roman" w:cs="Times New Roman" w:hint="default"/>
        <w:b w:val="0"/>
        <w:bCs w:val="0"/>
        <w:i w:val="0"/>
        <w:iCs w:val="0"/>
        <w:w w:val="99"/>
        <w:sz w:val="26"/>
        <w:szCs w:val="26"/>
        <w:lang w:val="ru-RU" w:eastAsia="en-US" w:bidi="ar-SA"/>
      </w:rPr>
    </w:lvl>
    <w:lvl w:ilvl="3">
      <w:numFmt w:val="bullet"/>
      <w:lvlText w:val="•"/>
      <w:lvlJc w:val="left"/>
      <w:pPr>
        <w:ind w:left="4468" w:hanging="876"/>
      </w:pPr>
      <w:rPr>
        <w:lang w:val="ru-RU" w:eastAsia="en-US" w:bidi="ar-SA"/>
      </w:rPr>
    </w:lvl>
    <w:lvl w:ilvl="4">
      <w:numFmt w:val="bullet"/>
      <w:lvlText w:val="•"/>
      <w:lvlJc w:val="left"/>
      <w:pPr>
        <w:ind w:left="5482" w:hanging="876"/>
      </w:pPr>
      <w:rPr>
        <w:lang w:val="ru-RU" w:eastAsia="en-US" w:bidi="ar-SA"/>
      </w:rPr>
    </w:lvl>
    <w:lvl w:ilvl="5">
      <w:numFmt w:val="bullet"/>
      <w:lvlText w:val="•"/>
      <w:lvlJc w:val="left"/>
      <w:pPr>
        <w:ind w:left="6496" w:hanging="876"/>
      </w:pPr>
      <w:rPr>
        <w:lang w:val="ru-RU" w:eastAsia="en-US" w:bidi="ar-SA"/>
      </w:rPr>
    </w:lvl>
    <w:lvl w:ilvl="6">
      <w:numFmt w:val="bullet"/>
      <w:lvlText w:val="•"/>
      <w:lvlJc w:val="left"/>
      <w:pPr>
        <w:ind w:left="7510" w:hanging="876"/>
      </w:pPr>
      <w:rPr>
        <w:lang w:val="ru-RU" w:eastAsia="en-US" w:bidi="ar-SA"/>
      </w:rPr>
    </w:lvl>
    <w:lvl w:ilvl="7">
      <w:numFmt w:val="bullet"/>
      <w:lvlText w:val="•"/>
      <w:lvlJc w:val="left"/>
      <w:pPr>
        <w:ind w:left="8524" w:hanging="876"/>
      </w:pPr>
      <w:rPr>
        <w:lang w:val="ru-RU" w:eastAsia="en-US" w:bidi="ar-SA"/>
      </w:rPr>
    </w:lvl>
    <w:lvl w:ilvl="8">
      <w:numFmt w:val="bullet"/>
      <w:lvlText w:val="•"/>
      <w:lvlJc w:val="left"/>
      <w:pPr>
        <w:ind w:left="9538" w:hanging="876"/>
      </w:pPr>
      <w:rPr>
        <w:lang w:val="ru-RU" w:eastAsia="en-US" w:bidi="ar-SA"/>
      </w:rPr>
    </w:lvl>
  </w:abstractNum>
  <w:abstractNum w:abstractNumId="55" w15:restartNumberingAfterBreak="0">
    <w:nsid w:val="5B3C64BF"/>
    <w:multiLevelType w:val="hybridMultilevel"/>
    <w:tmpl w:val="9070950E"/>
    <w:lvl w:ilvl="0" w:tplc="CEE240F2">
      <w:numFmt w:val="bullet"/>
      <w:lvlText w:val="—"/>
      <w:lvlJc w:val="left"/>
      <w:pPr>
        <w:ind w:left="580" w:hanging="327"/>
      </w:pPr>
      <w:rPr>
        <w:rFonts w:ascii="Georgia" w:eastAsia="Georgia" w:hAnsi="Georgia" w:cs="Georgia" w:hint="default"/>
        <w:color w:val="221E1F"/>
        <w:w w:val="101"/>
        <w:sz w:val="19"/>
        <w:szCs w:val="19"/>
        <w:lang w:val="ru-RU" w:eastAsia="en-US" w:bidi="ar-SA"/>
      </w:rPr>
    </w:lvl>
    <w:lvl w:ilvl="1" w:tplc="F356DAE0">
      <w:numFmt w:val="bullet"/>
      <w:lvlText w:val="•"/>
      <w:lvlJc w:val="left"/>
      <w:pPr>
        <w:ind w:left="1674" w:hanging="327"/>
      </w:pPr>
      <w:rPr>
        <w:rFonts w:hint="default"/>
        <w:lang w:val="ru-RU" w:eastAsia="en-US" w:bidi="ar-SA"/>
      </w:rPr>
    </w:lvl>
    <w:lvl w:ilvl="2" w:tplc="87B0D32A">
      <w:numFmt w:val="bullet"/>
      <w:lvlText w:val="•"/>
      <w:lvlJc w:val="left"/>
      <w:pPr>
        <w:ind w:left="2768" w:hanging="327"/>
      </w:pPr>
      <w:rPr>
        <w:rFonts w:hint="default"/>
        <w:lang w:val="ru-RU" w:eastAsia="en-US" w:bidi="ar-SA"/>
      </w:rPr>
    </w:lvl>
    <w:lvl w:ilvl="3" w:tplc="970AD4C8">
      <w:numFmt w:val="bullet"/>
      <w:lvlText w:val="•"/>
      <w:lvlJc w:val="left"/>
      <w:pPr>
        <w:ind w:left="3863" w:hanging="327"/>
      </w:pPr>
      <w:rPr>
        <w:rFonts w:hint="default"/>
        <w:lang w:val="ru-RU" w:eastAsia="en-US" w:bidi="ar-SA"/>
      </w:rPr>
    </w:lvl>
    <w:lvl w:ilvl="4" w:tplc="950EE1E6">
      <w:numFmt w:val="bullet"/>
      <w:lvlText w:val="•"/>
      <w:lvlJc w:val="left"/>
      <w:pPr>
        <w:ind w:left="4957" w:hanging="327"/>
      </w:pPr>
      <w:rPr>
        <w:rFonts w:hint="default"/>
        <w:lang w:val="ru-RU" w:eastAsia="en-US" w:bidi="ar-SA"/>
      </w:rPr>
    </w:lvl>
    <w:lvl w:ilvl="5" w:tplc="ED961A94">
      <w:numFmt w:val="bullet"/>
      <w:lvlText w:val="•"/>
      <w:lvlJc w:val="left"/>
      <w:pPr>
        <w:ind w:left="6052" w:hanging="327"/>
      </w:pPr>
      <w:rPr>
        <w:rFonts w:hint="default"/>
        <w:lang w:val="ru-RU" w:eastAsia="en-US" w:bidi="ar-SA"/>
      </w:rPr>
    </w:lvl>
    <w:lvl w:ilvl="6" w:tplc="0C602C2C">
      <w:numFmt w:val="bullet"/>
      <w:lvlText w:val="•"/>
      <w:lvlJc w:val="left"/>
      <w:pPr>
        <w:ind w:left="7146" w:hanging="327"/>
      </w:pPr>
      <w:rPr>
        <w:rFonts w:hint="default"/>
        <w:lang w:val="ru-RU" w:eastAsia="en-US" w:bidi="ar-SA"/>
      </w:rPr>
    </w:lvl>
    <w:lvl w:ilvl="7" w:tplc="F8405BAC">
      <w:numFmt w:val="bullet"/>
      <w:lvlText w:val="•"/>
      <w:lvlJc w:val="left"/>
      <w:pPr>
        <w:ind w:left="8240" w:hanging="327"/>
      </w:pPr>
      <w:rPr>
        <w:rFonts w:hint="default"/>
        <w:lang w:val="ru-RU" w:eastAsia="en-US" w:bidi="ar-SA"/>
      </w:rPr>
    </w:lvl>
    <w:lvl w:ilvl="8" w:tplc="6EEA8DFC">
      <w:numFmt w:val="bullet"/>
      <w:lvlText w:val="•"/>
      <w:lvlJc w:val="left"/>
      <w:pPr>
        <w:ind w:left="9335" w:hanging="327"/>
      </w:pPr>
      <w:rPr>
        <w:rFonts w:hint="default"/>
        <w:lang w:val="ru-RU" w:eastAsia="en-US" w:bidi="ar-SA"/>
      </w:rPr>
    </w:lvl>
  </w:abstractNum>
  <w:abstractNum w:abstractNumId="56" w15:restartNumberingAfterBreak="0">
    <w:nsid w:val="5C6E22AD"/>
    <w:multiLevelType w:val="hybridMultilevel"/>
    <w:tmpl w:val="144E64A4"/>
    <w:lvl w:ilvl="0" w:tplc="6464D1C2">
      <w:start w:val="1"/>
      <w:numFmt w:val="decimal"/>
      <w:lvlText w:val="%1."/>
      <w:lvlJc w:val="left"/>
      <w:pPr>
        <w:ind w:left="584" w:hanging="245"/>
      </w:pPr>
      <w:rPr>
        <w:rFonts w:ascii="Times New Roman" w:eastAsia="Times New Roman" w:hAnsi="Times New Roman" w:cs="Times New Roman" w:hint="default"/>
        <w:w w:val="100"/>
        <w:sz w:val="24"/>
        <w:szCs w:val="24"/>
        <w:lang w:val="ru-RU" w:eastAsia="en-US" w:bidi="ar-SA"/>
      </w:rPr>
    </w:lvl>
    <w:lvl w:ilvl="1" w:tplc="B6D0CEF8">
      <w:numFmt w:val="bullet"/>
      <w:lvlText w:val="•"/>
      <w:lvlJc w:val="left"/>
      <w:pPr>
        <w:ind w:left="1674" w:hanging="245"/>
      </w:pPr>
      <w:rPr>
        <w:rFonts w:hint="default"/>
        <w:lang w:val="ru-RU" w:eastAsia="en-US" w:bidi="ar-SA"/>
      </w:rPr>
    </w:lvl>
    <w:lvl w:ilvl="2" w:tplc="7C5651F4">
      <w:numFmt w:val="bullet"/>
      <w:lvlText w:val="•"/>
      <w:lvlJc w:val="left"/>
      <w:pPr>
        <w:ind w:left="2768" w:hanging="245"/>
      </w:pPr>
      <w:rPr>
        <w:rFonts w:hint="default"/>
        <w:lang w:val="ru-RU" w:eastAsia="en-US" w:bidi="ar-SA"/>
      </w:rPr>
    </w:lvl>
    <w:lvl w:ilvl="3" w:tplc="76BEB71C">
      <w:numFmt w:val="bullet"/>
      <w:lvlText w:val="•"/>
      <w:lvlJc w:val="left"/>
      <w:pPr>
        <w:ind w:left="3863" w:hanging="245"/>
      </w:pPr>
      <w:rPr>
        <w:rFonts w:hint="default"/>
        <w:lang w:val="ru-RU" w:eastAsia="en-US" w:bidi="ar-SA"/>
      </w:rPr>
    </w:lvl>
    <w:lvl w:ilvl="4" w:tplc="58D693CC">
      <w:numFmt w:val="bullet"/>
      <w:lvlText w:val="•"/>
      <w:lvlJc w:val="left"/>
      <w:pPr>
        <w:ind w:left="4957" w:hanging="245"/>
      </w:pPr>
      <w:rPr>
        <w:rFonts w:hint="default"/>
        <w:lang w:val="ru-RU" w:eastAsia="en-US" w:bidi="ar-SA"/>
      </w:rPr>
    </w:lvl>
    <w:lvl w:ilvl="5" w:tplc="64A81640">
      <w:numFmt w:val="bullet"/>
      <w:lvlText w:val="•"/>
      <w:lvlJc w:val="left"/>
      <w:pPr>
        <w:ind w:left="6052" w:hanging="245"/>
      </w:pPr>
      <w:rPr>
        <w:rFonts w:hint="default"/>
        <w:lang w:val="ru-RU" w:eastAsia="en-US" w:bidi="ar-SA"/>
      </w:rPr>
    </w:lvl>
    <w:lvl w:ilvl="6" w:tplc="ED0A1A74">
      <w:numFmt w:val="bullet"/>
      <w:lvlText w:val="•"/>
      <w:lvlJc w:val="left"/>
      <w:pPr>
        <w:ind w:left="7146" w:hanging="245"/>
      </w:pPr>
      <w:rPr>
        <w:rFonts w:hint="default"/>
        <w:lang w:val="ru-RU" w:eastAsia="en-US" w:bidi="ar-SA"/>
      </w:rPr>
    </w:lvl>
    <w:lvl w:ilvl="7" w:tplc="3D7659D6">
      <w:numFmt w:val="bullet"/>
      <w:lvlText w:val="•"/>
      <w:lvlJc w:val="left"/>
      <w:pPr>
        <w:ind w:left="8240" w:hanging="245"/>
      </w:pPr>
      <w:rPr>
        <w:rFonts w:hint="default"/>
        <w:lang w:val="ru-RU" w:eastAsia="en-US" w:bidi="ar-SA"/>
      </w:rPr>
    </w:lvl>
    <w:lvl w:ilvl="8" w:tplc="FF180296">
      <w:numFmt w:val="bullet"/>
      <w:lvlText w:val="•"/>
      <w:lvlJc w:val="left"/>
      <w:pPr>
        <w:ind w:left="9335" w:hanging="245"/>
      </w:pPr>
      <w:rPr>
        <w:rFonts w:hint="default"/>
        <w:lang w:val="ru-RU" w:eastAsia="en-US" w:bidi="ar-SA"/>
      </w:rPr>
    </w:lvl>
  </w:abstractNum>
  <w:abstractNum w:abstractNumId="57" w15:restartNumberingAfterBreak="0">
    <w:nsid w:val="61C86F1B"/>
    <w:multiLevelType w:val="multilevel"/>
    <w:tmpl w:val="4232E0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63FB5CFC"/>
    <w:multiLevelType w:val="multilevel"/>
    <w:tmpl w:val="F182C7B8"/>
    <w:lvl w:ilvl="0">
      <w:start w:val="3"/>
      <w:numFmt w:val="decimal"/>
      <w:lvlText w:val="%1"/>
      <w:lvlJc w:val="left"/>
      <w:pPr>
        <w:ind w:left="580" w:hanging="668"/>
      </w:pPr>
      <w:rPr>
        <w:rFonts w:hint="default"/>
        <w:lang w:val="ru-RU" w:eastAsia="en-US" w:bidi="ar-SA"/>
      </w:rPr>
    </w:lvl>
    <w:lvl w:ilvl="1">
      <w:start w:val="5"/>
      <w:numFmt w:val="decimal"/>
      <w:lvlText w:val="%1.%2"/>
      <w:lvlJc w:val="left"/>
      <w:pPr>
        <w:ind w:left="580" w:hanging="668"/>
      </w:pPr>
      <w:rPr>
        <w:rFonts w:hint="default"/>
        <w:lang w:val="ru-RU" w:eastAsia="en-US" w:bidi="ar-SA"/>
      </w:rPr>
    </w:lvl>
    <w:lvl w:ilvl="2">
      <w:start w:val="6"/>
      <w:numFmt w:val="decimal"/>
      <w:lvlText w:val="%1.%2.%3."/>
      <w:lvlJc w:val="left"/>
      <w:pPr>
        <w:ind w:left="580" w:hanging="668"/>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060" w:hanging="480"/>
      </w:pPr>
      <w:rPr>
        <w:rFonts w:ascii="Times New Roman" w:eastAsia="Times New Roman" w:hAnsi="Times New Roman" w:cs="Times New Roman" w:hint="default"/>
        <w:w w:val="98"/>
        <w:sz w:val="17"/>
        <w:szCs w:val="17"/>
        <w:lang w:val="ru-RU" w:eastAsia="en-US" w:bidi="ar-SA"/>
      </w:rPr>
    </w:lvl>
    <w:lvl w:ilvl="4">
      <w:numFmt w:val="bullet"/>
      <w:lvlText w:val="•"/>
      <w:lvlJc w:val="left"/>
      <w:pPr>
        <w:ind w:left="4548" w:hanging="480"/>
      </w:pPr>
      <w:rPr>
        <w:rFonts w:hint="default"/>
        <w:lang w:val="ru-RU" w:eastAsia="en-US" w:bidi="ar-SA"/>
      </w:rPr>
    </w:lvl>
    <w:lvl w:ilvl="5">
      <w:numFmt w:val="bullet"/>
      <w:lvlText w:val="•"/>
      <w:lvlJc w:val="left"/>
      <w:pPr>
        <w:ind w:left="5710" w:hanging="480"/>
      </w:pPr>
      <w:rPr>
        <w:rFonts w:hint="default"/>
        <w:lang w:val="ru-RU" w:eastAsia="en-US" w:bidi="ar-SA"/>
      </w:rPr>
    </w:lvl>
    <w:lvl w:ilvl="6">
      <w:numFmt w:val="bullet"/>
      <w:lvlText w:val="•"/>
      <w:lvlJc w:val="left"/>
      <w:pPr>
        <w:ind w:left="6873" w:hanging="480"/>
      </w:pPr>
      <w:rPr>
        <w:rFonts w:hint="default"/>
        <w:lang w:val="ru-RU" w:eastAsia="en-US" w:bidi="ar-SA"/>
      </w:rPr>
    </w:lvl>
    <w:lvl w:ilvl="7">
      <w:numFmt w:val="bullet"/>
      <w:lvlText w:val="•"/>
      <w:lvlJc w:val="left"/>
      <w:pPr>
        <w:ind w:left="8036" w:hanging="480"/>
      </w:pPr>
      <w:rPr>
        <w:rFonts w:hint="default"/>
        <w:lang w:val="ru-RU" w:eastAsia="en-US" w:bidi="ar-SA"/>
      </w:rPr>
    </w:lvl>
    <w:lvl w:ilvl="8">
      <w:numFmt w:val="bullet"/>
      <w:lvlText w:val="•"/>
      <w:lvlJc w:val="left"/>
      <w:pPr>
        <w:ind w:left="9198" w:hanging="480"/>
      </w:pPr>
      <w:rPr>
        <w:rFonts w:hint="default"/>
        <w:lang w:val="ru-RU" w:eastAsia="en-US" w:bidi="ar-SA"/>
      </w:rPr>
    </w:lvl>
  </w:abstractNum>
  <w:abstractNum w:abstractNumId="59" w15:restartNumberingAfterBreak="0">
    <w:nsid w:val="649857A8"/>
    <w:multiLevelType w:val="hybridMultilevel"/>
    <w:tmpl w:val="345899B4"/>
    <w:lvl w:ilvl="0" w:tplc="2F145D12">
      <w:start w:val="1"/>
      <w:numFmt w:val="decimal"/>
      <w:lvlText w:val="%1."/>
      <w:lvlJc w:val="left"/>
      <w:pPr>
        <w:ind w:left="1862" w:hanging="324"/>
      </w:pPr>
      <w:rPr>
        <w:rFonts w:ascii="Times New Roman" w:eastAsia="Times New Roman" w:hAnsi="Times New Roman" w:cs="Times New Roman" w:hint="default"/>
        <w:b w:val="0"/>
        <w:bCs w:val="0"/>
        <w:i w:val="0"/>
        <w:iCs w:val="0"/>
        <w:w w:val="99"/>
        <w:sz w:val="26"/>
        <w:szCs w:val="26"/>
        <w:lang w:val="ru-RU" w:eastAsia="en-US" w:bidi="ar-SA"/>
      </w:rPr>
    </w:lvl>
    <w:lvl w:ilvl="1" w:tplc="E2F69FD4">
      <w:numFmt w:val="bullet"/>
      <w:lvlText w:val="-"/>
      <w:lvlJc w:val="left"/>
      <w:pPr>
        <w:ind w:left="976" w:hanging="737"/>
      </w:pPr>
      <w:rPr>
        <w:rFonts w:ascii="Times New Roman" w:eastAsia="Times New Roman" w:hAnsi="Times New Roman" w:cs="Times New Roman" w:hint="default"/>
        <w:b w:val="0"/>
        <w:bCs w:val="0"/>
        <w:i w:val="0"/>
        <w:iCs w:val="0"/>
        <w:w w:val="99"/>
        <w:sz w:val="26"/>
        <w:szCs w:val="26"/>
        <w:lang w:val="ru-RU" w:eastAsia="en-US" w:bidi="ar-SA"/>
      </w:rPr>
    </w:lvl>
    <w:lvl w:ilvl="2" w:tplc="FDECFDFE">
      <w:numFmt w:val="bullet"/>
      <w:lvlText w:val="•"/>
      <w:lvlJc w:val="left"/>
      <w:pPr>
        <w:ind w:left="2938" w:hanging="737"/>
      </w:pPr>
      <w:rPr>
        <w:lang w:val="ru-RU" w:eastAsia="en-US" w:bidi="ar-SA"/>
      </w:rPr>
    </w:lvl>
    <w:lvl w:ilvl="3" w:tplc="7C5E9998">
      <w:numFmt w:val="bullet"/>
      <w:lvlText w:val="•"/>
      <w:lvlJc w:val="left"/>
      <w:pPr>
        <w:ind w:left="4016" w:hanging="737"/>
      </w:pPr>
      <w:rPr>
        <w:lang w:val="ru-RU" w:eastAsia="en-US" w:bidi="ar-SA"/>
      </w:rPr>
    </w:lvl>
    <w:lvl w:ilvl="4" w:tplc="024689E2">
      <w:numFmt w:val="bullet"/>
      <w:lvlText w:val="•"/>
      <w:lvlJc w:val="left"/>
      <w:pPr>
        <w:ind w:left="5095" w:hanging="737"/>
      </w:pPr>
      <w:rPr>
        <w:lang w:val="ru-RU" w:eastAsia="en-US" w:bidi="ar-SA"/>
      </w:rPr>
    </w:lvl>
    <w:lvl w:ilvl="5" w:tplc="06400BA8">
      <w:numFmt w:val="bullet"/>
      <w:lvlText w:val="•"/>
      <w:lvlJc w:val="left"/>
      <w:pPr>
        <w:ind w:left="6173" w:hanging="737"/>
      </w:pPr>
      <w:rPr>
        <w:lang w:val="ru-RU" w:eastAsia="en-US" w:bidi="ar-SA"/>
      </w:rPr>
    </w:lvl>
    <w:lvl w:ilvl="6" w:tplc="68064092">
      <w:numFmt w:val="bullet"/>
      <w:lvlText w:val="•"/>
      <w:lvlJc w:val="left"/>
      <w:pPr>
        <w:ind w:left="7252" w:hanging="737"/>
      </w:pPr>
      <w:rPr>
        <w:lang w:val="ru-RU" w:eastAsia="en-US" w:bidi="ar-SA"/>
      </w:rPr>
    </w:lvl>
    <w:lvl w:ilvl="7" w:tplc="B532D1B4">
      <w:numFmt w:val="bullet"/>
      <w:lvlText w:val="•"/>
      <w:lvlJc w:val="left"/>
      <w:pPr>
        <w:ind w:left="8330" w:hanging="737"/>
      </w:pPr>
      <w:rPr>
        <w:lang w:val="ru-RU" w:eastAsia="en-US" w:bidi="ar-SA"/>
      </w:rPr>
    </w:lvl>
    <w:lvl w:ilvl="8" w:tplc="6FFA4876">
      <w:numFmt w:val="bullet"/>
      <w:lvlText w:val="•"/>
      <w:lvlJc w:val="left"/>
      <w:pPr>
        <w:ind w:left="9409" w:hanging="737"/>
      </w:pPr>
      <w:rPr>
        <w:lang w:val="ru-RU" w:eastAsia="en-US" w:bidi="ar-SA"/>
      </w:rPr>
    </w:lvl>
  </w:abstractNum>
  <w:abstractNum w:abstractNumId="60" w15:restartNumberingAfterBreak="0">
    <w:nsid w:val="679D3F6F"/>
    <w:multiLevelType w:val="multilevel"/>
    <w:tmpl w:val="66D43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CDD1CC0"/>
    <w:multiLevelType w:val="hybridMultilevel"/>
    <w:tmpl w:val="18004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DF1108E"/>
    <w:multiLevelType w:val="hybridMultilevel"/>
    <w:tmpl w:val="BB5A0478"/>
    <w:lvl w:ilvl="0" w:tplc="D5C6964C">
      <w:numFmt w:val="bullet"/>
      <w:lvlText w:val="■"/>
      <w:lvlJc w:val="left"/>
      <w:pPr>
        <w:ind w:left="340" w:hanging="447"/>
      </w:pPr>
      <w:rPr>
        <w:rFonts w:ascii="Times New Roman" w:eastAsia="Times New Roman" w:hAnsi="Times New Roman" w:cs="Times New Roman" w:hint="default"/>
        <w:w w:val="98"/>
        <w:sz w:val="17"/>
        <w:szCs w:val="17"/>
        <w:lang w:val="ru-RU" w:eastAsia="en-US" w:bidi="ar-SA"/>
      </w:rPr>
    </w:lvl>
    <w:lvl w:ilvl="1" w:tplc="61B4B99E">
      <w:numFmt w:val="bullet"/>
      <w:lvlText w:val="•"/>
      <w:lvlJc w:val="left"/>
      <w:pPr>
        <w:ind w:left="1458" w:hanging="447"/>
      </w:pPr>
      <w:rPr>
        <w:rFonts w:hint="default"/>
        <w:lang w:val="ru-RU" w:eastAsia="en-US" w:bidi="ar-SA"/>
      </w:rPr>
    </w:lvl>
    <w:lvl w:ilvl="2" w:tplc="76900FAE">
      <w:numFmt w:val="bullet"/>
      <w:lvlText w:val="•"/>
      <w:lvlJc w:val="left"/>
      <w:pPr>
        <w:ind w:left="2576" w:hanging="447"/>
      </w:pPr>
      <w:rPr>
        <w:rFonts w:hint="default"/>
        <w:lang w:val="ru-RU" w:eastAsia="en-US" w:bidi="ar-SA"/>
      </w:rPr>
    </w:lvl>
    <w:lvl w:ilvl="3" w:tplc="D3CCE28A">
      <w:numFmt w:val="bullet"/>
      <w:lvlText w:val="•"/>
      <w:lvlJc w:val="left"/>
      <w:pPr>
        <w:ind w:left="3695" w:hanging="447"/>
      </w:pPr>
      <w:rPr>
        <w:rFonts w:hint="default"/>
        <w:lang w:val="ru-RU" w:eastAsia="en-US" w:bidi="ar-SA"/>
      </w:rPr>
    </w:lvl>
    <w:lvl w:ilvl="4" w:tplc="6BAAF8F8">
      <w:numFmt w:val="bullet"/>
      <w:lvlText w:val="•"/>
      <w:lvlJc w:val="left"/>
      <w:pPr>
        <w:ind w:left="4813" w:hanging="447"/>
      </w:pPr>
      <w:rPr>
        <w:rFonts w:hint="default"/>
        <w:lang w:val="ru-RU" w:eastAsia="en-US" w:bidi="ar-SA"/>
      </w:rPr>
    </w:lvl>
    <w:lvl w:ilvl="5" w:tplc="FB5A3D64">
      <w:numFmt w:val="bullet"/>
      <w:lvlText w:val="•"/>
      <w:lvlJc w:val="left"/>
      <w:pPr>
        <w:ind w:left="5932" w:hanging="447"/>
      </w:pPr>
      <w:rPr>
        <w:rFonts w:hint="default"/>
        <w:lang w:val="ru-RU" w:eastAsia="en-US" w:bidi="ar-SA"/>
      </w:rPr>
    </w:lvl>
    <w:lvl w:ilvl="6" w:tplc="B5121ED2">
      <w:numFmt w:val="bullet"/>
      <w:lvlText w:val="•"/>
      <w:lvlJc w:val="left"/>
      <w:pPr>
        <w:ind w:left="7050" w:hanging="447"/>
      </w:pPr>
      <w:rPr>
        <w:rFonts w:hint="default"/>
        <w:lang w:val="ru-RU" w:eastAsia="en-US" w:bidi="ar-SA"/>
      </w:rPr>
    </w:lvl>
    <w:lvl w:ilvl="7" w:tplc="D9EE2650">
      <w:numFmt w:val="bullet"/>
      <w:lvlText w:val="•"/>
      <w:lvlJc w:val="left"/>
      <w:pPr>
        <w:ind w:left="8168" w:hanging="447"/>
      </w:pPr>
      <w:rPr>
        <w:rFonts w:hint="default"/>
        <w:lang w:val="ru-RU" w:eastAsia="en-US" w:bidi="ar-SA"/>
      </w:rPr>
    </w:lvl>
    <w:lvl w:ilvl="8" w:tplc="3A18387C">
      <w:numFmt w:val="bullet"/>
      <w:lvlText w:val="•"/>
      <w:lvlJc w:val="left"/>
      <w:pPr>
        <w:ind w:left="9287" w:hanging="447"/>
      </w:pPr>
      <w:rPr>
        <w:rFonts w:hint="default"/>
        <w:lang w:val="ru-RU" w:eastAsia="en-US" w:bidi="ar-SA"/>
      </w:rPr>
    </w:lvl>
  </w:abstractNum>
  <w:abstractNum w:abstractNumId="63" w15:restartNumberingAfterBreak="0">
    <w:nsid w:val="70375025"/>
    <w:multiLevelType w:val="hybridMultilevel"/>
    <w:tmpl w:val="D4D23192"/>
    <w:lvl w:ilvl="0" w:tplc="0E30BBFE">
      <w:numFmt w:val="bullet"/>
      <w:lvlText w:val="-"/>
      <w:lvlJc w:val="left"/>
      <w:pPr>
        <w:ind w:left="340" w:hanging="144"/>
      </w:pPr>
      <w:rPr>
        <w:rFonts w:ascii="Times New Roman" w:eastAsia="Times New Roman" w:hAnsi="Times New Roman" w:cs="Times New Roman" w:hint="default"/>
        <w:w w:val="99"/>
        <w:sz w:val="24"/>
        <w:szCs w:val="24"/>
        <w:lang w:val="ru-RU" w:eastAsia="en-US" w:bidi="ar-SA"/>
      </w:rPr>
    </w:lvl>
    <w:lvl w:ilvl="1" w:tplc="B408428A">
      <w:numFmt w:val="bullet"/>
      <w:lvlText w:val="•"/>
      <w:lvlJc w:val="left"/>
      <w:pPr>
        <w:ind w:left="1458" w:hanging="144"/>
      </w:pPr>
      <w:rPr>
        <w:rFonts w:hint="default"/>
        <w:lang w:val="ru-RU" w:eastAsia="en-US" w:bidi="ar-SA"/>
      </w:rPr>
    </w:lvl>
    <w:lvl w:ilvl="2" w:tplc="0EC87FFE">
      <w:numFmt w:val="bullet"/>
      <w:lvlText w:val="•"/>
      <w:lvlJc w:val="left"/>
      <w:pPr>
        <w:ind w:left="2576" w:hanging="144"/>
      </w:pPr>
      <w:rPr>
        <w:rFonts w:hint="default"/>
        <w:lang w:val="ru-RU" w:eastAsia="en-US" w:bidi="ar-SA"/>
      </w:rPr>
    </w:lvl>
    <w:lvl w:ilvl="3" w:tplc="C5140D98">
      <w:numFmt w:val="bullet"/>
      <w:lvlText w:val="•"/>
      <w:lvlJc w:val="left"/>
      <w:pPr>
        <w:ind w:left="3695" w:hanging="144"/>
      </w:pPr>
      <w:rPr>
        <w:rFonts w:hint="default"/>
        <w:lang w:val="ru-RU" w:eastAsia="en-US" w:bidi="ar-SA"/>
      </w:rPr>
    </w:lvl>
    <w:lvl w:ilvl="4" w:tplc="CB9C97B6">
      <w:numFmt w:val="bullet"/>
      <w:lvlText w:val="•"/>
      <w:lvlJc w:val="left"/>
      <w:pPr>
        <w:ind w:left="4813" w:hanging="144"/>
      </w:pPr>
      <w:rPr>
        <w:rFonts w:hint="default"/>
        <w:lang w:val="ru-RU" w:eastAsia="en-US" w:bidi="ar-SA"/>
      </w:rPr>
    </w:lvl>
    <w:lvl w:ilvl="5" w:tplc="CD885788">
      <w:numFmt w:val="bullet"/>
      <w:lvlText w:val="•"/>
      <w:lvlJc w:val="left"/>
      <w:pPr>
        <w:ind w:left="5932" w:hanging="144"/>
      </w:pPr>
      <w:rPr>
        <w:rFonts w:hint="default"/>
        <w:lang w:val="ru-RU" w:eastAsia="en-US" w:bidi="ar-SA"/>
      </w:rPr>
    </w:lvl>
    <w:lvl w:ilvl="6" w:tplc="8272CBCC">
      <w:numFmt w:val="bullet"/>
      <w:lvlText w:val="•"/>
      <w:lvlJc w:val="left"/>
      <w:pPr>
        <w:ind w:left="7050" w:hanging="144"/>
      </w:pPr>
      <w:rPr>
        <w:rFonts w:hint="default"/>
        <w:lang w:val="ru-RU" w:eastAsia="en-US" w:bidi="ar-SA"/>
      </w:rPr>
    </w:lvl>
    <w:lvl w:ilvl="7" w:tplc="CC14953C">
      <w:numFmt w:val="bullet"/>
      <w:lvlText w:val="•"/>
      <w:lvlJc w:val="left"/>
      <w:pPr>
        <w:ind w:left="8168" w:hanging="144"/>
      </w:pPr>
      <w:rPr>
        <w:rFonts w:hint="default"/>
        <w:lang w:val="ru-RU" w:eastAsia="en-US" w:bidi="ar-SA"/>
      </w:rPr>
    </w:lvl>
    <w:lvl w:ilvl="8" w:tplc="C32AA7D6">
      <w:numFmt w:val="bullet"/>
      <w:lvlText w:val="•"/>
      <w:lvlJc w:val="left"/>
      <w:pPr>
        <w:ind w:left="9287" w:hanging="144"/>
      </w:pPr>
      <w:rPr>
        <w:rFonts w:hint="default"/>
        <w:lang w:val="ru-RU" w:eastAsia="en-US" w:bidi="ar-SA"/>
      </w:rPr>
    </w:lvl>
  </w:abstractNum>
  <w:abstractNum w:abstractNumId="64" w15:restartNumberingAfterBreak="0">
    <w:nsid w:val="70F10E6A"/>
    <w:multiLevelType w:val="hybridMultilevel"/>
    <w:tmpl w:val="64440F6A"/>
    <w:lvl w:ilvl="0" w:tplc="A6022658">
      <w:numFmt w:val="bullet"/>
      <w:lvlText w:val="-"/>
      <w:lvlJc w:val="left"/>
      <w:pPr>
        <w:ind w:left="957" w:hanging="168"/>
      </w:pPr>
      <w:rPr>
        <w:rFonts w:ascii="Times New Roman" w:eastAsia="Times New Roman" w:hAnsi="Times New Roman" w:cs="Times New Roman" w:hint="default"/>
        <w:w w:val="99"/>
        <w:lang w:val="ru-RU" w:eastAsia="en-US" w:bidi="ar-SA"/>
      </w:rPr>
    </w:lvl>
    <w:lvl w:ilvl="1" w:tplc="4B28AB26">
      <w:numFmt w:val="bullet"/>
      <w:lvlText w:val="•"/>
      <w:lvlJc w:val="left"/>
      <w:pPr>
        <w:ind w:left="2020" w:hanging="168"/>
      </w:pPr>
      <w:rPr>
        <w:lang w:val="ru-RU" w:eastAsia="en-US" w:bidi="ar-SA"/>
      </w:rPr>
    </w:lvl>
    <w:lvl w:ilvl="2" w:tplc="7DA48A72">
      <w:numFmt w:val="bullet"/>
      <w:lvlText w:val="•"/>
      <w:lvlJc w:val="left"/>
      <w:pPr>
        <w:ind w:left="3081" w:hanging="168"/>
      </w:pPr>
      <w:rPr>
        <w:lang w:val="ru-RU" w:eastAsia="en-US" w:bidi="ar-SA"/>
      </w:rPr>
    </w:lvl>
    <w:lvl w:ilvl="3" w:tplc="CA76BF10">
      <w:numFmt w:val="bullet"/>
      <w:lvlText w:val="•"/>
      <w:lvlJc w:val="left"/>
      <w:pPr>
        <w:ind w:left="4141" w:hanging="168"/>
      </w:pPr>
      <w:rPr>
        <w:lang w:val="ru-RU" w:eastAsia="en-US" w:bidi="ar-SA"/>
      </w:rPr>
    </w:lvl>
    <w:lvl w:ilvl="4" w:tplc="84C63420">
      <w:numFmt w:val="bullet"/>
      <w:lvlText w:val="•"/>
      <w:lvlJc w:val="left"/>
      <w:pPr>
        <w:ind w:left="5202" w:hanging="168"/>
      </w:pPr>
      <w:rPr>
        <w:lang w:val="ru-RU" w:eastAsia="en-US" w:bidi="ar-SA"/>
      </w:rPr>
    </w:lvl>
    <w:lvl w:ilvl="5" w:tplc="35B23AE2">
      <w:numFmt w:val="bullet"/>
      <w:lvlText w:val="•"/>
      <w:lvlJc w:val="left"/>
      <w:pPr>
        <w:ind w:left="6263" w:hanging="168"/>
      </w:pPr>
      <w:rPr>
        <w:lang w:val="ru-RU" w:eastAsia="en-US" w:bidi="ar-SA"/>
      </w:rPr>
    </w:lvl>
    <w:lvl w:ilvl="6" w:tplc="3D94D8F4">
      <w:numFmt w:val="bullet"/>
      <w:lvlText w:val="•"/>
      <w:lvlJc w:val="left"/>
      <w:pPr>
        <w:ind w:left="7323" w:hanging="168"/>
      </w:pPr>
      <w:rPr>
        <w:lang w:val="ru-RU" w:eastAsia="en-US" w:bidi="ar-SA"/>
      </w:rPr>
    </w:lvl>
    <w:lvl w:ilvl="7" w:tplc="8966AAF4">
      <w:numFmt w:val="bullet"/>
      <w:lvlText w:val="•"/>
      <w:lvlJc w:val="left"/>
      <w:pPr>
        <w:ind w:left="8384" w:hanging="168"/>
      </w:pPr>
      <w:rPr>
        <w:lang w:val="ru-RU" w:eastAsia="en-US" w:bidi="ar-SA"/>
      </w:rPr>
    </w:lvl>
    <w:lvl w:ilvl="8" w:tplc="BDA03B2E">
      <w:numFmt w:val="bullet"/>
      <w:lvlText w:val="•"/>
      <w:lvlJc w:val="left"/>
      <w:pPr>
        <w:ind w:left="9445" w:hanging="168"/>
      </w:pPr>
      <w:rPr>
        <w:lang w:val="ru-RU" w:eastAsia="en-US" w:bidi="ar-SA"/>
      </w:rPr>
    </w:lvl>
  </w:abstractNum>
  <w:abstractNum w:abstractNumId="65" w15:restartNumberingAfterBreak="0">
    <w:nsid w:val="74AE14AB"/>
    <w:multiLevelType w:val="hybridMultilevel"/>
    <w:tmpl w:val="36DCEC58"/>
    <w:lvl w:ilvl="0" w:tplc="97E0D3F6">
      <w:numFmt w:val="bullet"/>
      <w:lvlText w:val="–"/>
      <w:lvlJc w:val="left"/>
      <w:pPr>
        <w:ind w:left="340" w:hanging="720"/>
      </w:pPr>
      <w:rPr>
        <w:rFonts w:ascii="Times New Roman" w:eastAsia="Times New Roman" w:hAnsi="Times New Roman" w:cs="Times New Roman" w:hint="default"/>
        <w:w w:val="100"/>
        <w:sz w:val="24"/>
        <w:szCs w:val="24"/>
        <w:lang w:val="ru-RU" w:eastAsia="en-US" w:bidi="ar-SA"/>
      </w:rPr>
    </w:lvl>
    <w:lvl w:ilvl="1" w:tplc="2AFA0BE4">
      <w:numFmt w:val="bullet"/>
      <w:lvlText w:val="•"/>
      <w:lvlJc w:val="left"/>
      <w:pPr>
        <w:ind w:left="1458" w:hanging="720"/>
      </w:pPr>
      <w:rPr>
        <w:rFonts w:hint="default"/>
        <w:lang w:val="ru-RU" w:eastAsia="en-US" w:bidi="ar-SA"/>
      </w:rPr>
    </w:lvl>
    <w:lvl w:ilvl="2" w:tplc="753A9980">
      <w:numFmt w:val="bullet"/>
      <w:lvlText w:val="•"/>
      <w:lvlJc w:val="left"/>
      <w:pPr>
        <w:ind w:left="2576" w:hanging="720"/>
      </w:pPr>
      <w:rPr>
        <w:rFonts w:hint="default"/>
        <w:lang w:val="ru-RU" w:eastAsia="en-US" w:bidi="ar-SA"/>
      </w:rPr>
    </w:lvl>
    <w:lvl w:ilvl="3" w:tplc="71A6819A">
      <w:numFmt w:val="bullet"/>
      <w:lvlText w:val="•"/>
      <w:lvlJc w:val="left"/>
      <w:pPr>
        <w:ind w:left="3695" w:hanging="720"/>
      </w:pPr>
      <w:rPr>
        <w:rFonts w:hint="default"/>
        <w:lang w:val="ru-RU" w:eastAsia="en-US" w:bidi="ar-SA"/>
      </w:rPr>
    </w:lvl>
    <w:lvl w:ilvl="4" w:tplc="5EA68BEA">
      <w:numFmt w:val="bullet"/>
      <w:lvlText w:val="•"/>
      <w:lvlJc w:val="left"/>
      <w:pPr>
        <w:ind w:left="4813" w:hanging="720"/>
      </w:pPr>
      <w:rPr>
        <w:rFonts w:hint="default"/>
        <w:lang w:val="ru-RU" w:eastAsia="en-US" w:bidi="ar-SA"/>
      </w:rPr>
    </w:lvl>
    <w:lvl w:ilvl="5" w:tplc="3C4C78E0">
      <w:numFmt w:val="bullet"/>
      <w:lvlText w:val="•"/>
      <w:lvlJc w:val="left"/>
      <w:pPr>
        <w:ind w:left="5932" w:hanging="720"/>
      </w:pPr>
      <w:rPr>
        <w:rFonts w:hint="default"/>
        <w:lang w:val="ru-RU" w:eastAsia="en-US" w:bidi="ar-SA"/>
      </w:rPr>
    </w:lvl>
    <w:lvl w:ilvl="6" w:tplc="95240BE6">
      <w:numFmt w:val="bullet"/>
      <w:lvlText w:val="•"/>
      <w:lvlJc w:val="left"/>
      <w:pPr>
        <w:ind w:left="7050" w:hanging="720"/>
      </w:pPr>
      <w:rPr>
        <w:rFonts w:hint="default"/>
        <w:lang w:val="ru-RU" w:eastAsia="en-US" w:bidi="ar-SA"/>
      </w:rPr>
    </w:lvl>
    <w:lvl w:ilvl="7" w:tplc="B2FE7008">
      <w:numFmt w:val="bullet"/>
      <w:lvlText w:val="•"/>
      <w:lvlJc w:val="left"/>
      <w:pPr>
        <w:ind w:left="8168" w:hanging="720"/>
      </w:pPr>
      <w:rPr>
        <w:rFonts w:hint="default"/>
        <w:lang w:val="ru-RU" w:eastAsia="en-US" w:bidi="ar-SA"/>
      </w:rPr>
    </w:lvl>
    <w:lvl w:ilvl="8" w:tplc="58FC111E">
      <w:numFmt w:val="bullet"/>
      <w:lvlText w:val="•"/>
      <w:lvlJc w:val="left"/>
      <w:pPr>
        <w:ind w:left="9287" w:hanging="720"/>
      </w:pPr>
      <w:rPr>
        <w:rFonts w:hint="default"/>
        <w:lang w:val="ru-RU" w:eastAsia="en-US" w:bidi="ar-SA"/>
      </w:rPr>
    </w:lvl>
  </w:abstractNum>
  <w:abstractNum w:abstractNumId="66" w15:restartNumberingAfterBreak="0">
    <w:nsid w:val="74E00DBA"/>
    <w:multiLevelType w:val="hybridMultilevel"/>
    <w:tmpl w:val="82544698"/>
    <w:lvl w:ilvl="0" w:tplc="C360C2EE">
      <w:numFmt w:val="bullet"/>
      <w:lvlText w:val="•"/>
      <w:lvlJc w:val="left"/>
      <w:pPr>
        <w:ind w:left="109" w:hanging="216"/>
      </w:pPr>
      <w:rPr>
        <w:rFonts w:ascii="Times New Roman" w:eastAsia="Times New Roman" w:hAnsi="Times New Roman" w:cs="Times New Roman" w:hint="default"/>
        <w:w w:val="100"/>
        <w:sz w:val="24"/>
        <w:szCs w:val="24"/>
        <w:lang w:val="ru-RU" w:eastAsia="en-US" w:bidi="ar-SA"/>
      </w:rPr>
    </w:lvl>
    <w:lvl w:ilvl="1" w:tplc="98348464">
      <w:numFmt w:val="bullet"/>
      <w:lvlText w:val="•"/>
      <w:lvlJc w:val="left"/>
      <w:pPr>
        <w:ind w:left="546" w:hanging="216"/>
      </w:pPr>
      <w:rPr>
        <w:lang w:val="ru-RU" w:eastAsia="en-US" w:bidi="ar-SA"/>
      </w:rPr>
    </w:lvl>
    <w:lvl w:ilvl="2" w:tplc="8B34C444">
      <w:numFmt w:val="bullet"/>
      <w:lvlText w:val="•"/>
      <w:lvlJc w:val="left"/>
      <w:pPr>
        <w:ind w:left="992" w:hanging="216"/>
      </w:pPr>
      <w:rPr>
        <w:lang w:val="ru-RU" w:eastAsia="en-US" w:bidi="ar-SA"/>
      </w:rPr>
    </w:lvl>
    <w:lvl w:ilvl="3" w:tplc="1E3EB7C8">
      <w:numFmt w:val="bullet"/>
      <w:lvlText w:val="•"/>
      <w:lvlJc w:val="left"/>
      <w:pPr>
        <w:ind w:left="1438" w:hanging="216"/>
      </w:pPr>
      <w:rPr>
        <w:lang w:val="ru-RU" w:eastAsia="en-US" w:bidi="ar-SA"/>
      </w:rPr>
    </w:lvl>
    <w:lvl w:ilvl="4" w:tplc="27B82EA0">
      <w:numFmt w:val="bullet"/>
      <w:lvlText w:val="•"/>
      <w:lvlJc w:val="left"/>
      <w:pPr>
        <w:ind w:left="1884" w:hanging="216"/>
      </w:pPr>
      <w:rPr>
        <w:lang w:val="ru-RU" w:eastAsia="en-US" w:bidi="ar-SA"/>
      </w:rPr>
    </w:lvl>
    <w:lvl w:ilvl="5" w:tplc="2528D54C">
      <w:numFmt w:val="bullet"/>
      <w:lvlText w:val="•"/>
      <w:lvlJc w:val="left"/>
      <w:pPr>
        <w:ind w:left="2331" w:hanging="216"/>
      </w:pPr>
      <w:rPr>
        <w:lang w:val="ru-RU" w:eastAsia="en-US" w:bidi="ar-SA"/>
      </w:rPr>
    </w:lvl>
    <w:lvl w:ilvl="6" w:tplc="52CE0220">
      <w:numFmt w:val="bullet"/>
      <w:lvlText w:val="•"/>
      <w:lvlJc w:val="left"/>
      <w:pPr>
        <w:ind w:left="2777" w:hanging="216"/>
      </w:pPr>
      <w:rPr>
        <w:lang w:val="ru-RU" w:eastAsia="en-US" w:bidi="ar-SA"/>
      </w:rPr>
    </w:lvl>
    <w:lvl w:ilvl="7" w:tplc="F51CCE14">
      <w:numFmt w:val="bullet"/>
      <w:lvlText w:val="•"/>
      <w:lvlJc w:val="left"/>
      <w:pPr>
        <w:ind w:left="3223" w:hanging="216"/>
      </w:pPr>
      <w:rPr>
        <w:lang w:val="ru-RU" w:eastAsia="en-US" w:bidi="ar-SA"/>
      </w:rPr>
    </w:lvl>
    <w:lvl w:ilvl="8" w:tplc="512463E8">
      <w:numFmt w:val="bullet"/>
      <w:lvlText w:val="•"/>
      <w:lvlJc w:val="left"/>
      <w:pPr>
        <w:ind w:left="3669" w:hanging="216"/>
      </w:pPr>
      <w:rPr>
        <w:lang w:val="ru-RU" w:eastAsia="en-US" w:bidi="ar-SA"/>
      </w:rPr>
    </w:lvl>
  </w:abstractNum>
  <w:abstractNum w:abstractNumId="67" w15:restartNumberingAfterBreak="0">
    <w:nsid w:val="76765AD8"/>
    <w:multiLevelType w:val="multilevel"/>
    <w:tmpl w:val="9B30F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9906D5"/>
    <w:multiLevelType w:val="hybridMultilevel"/>
    <w:tmpl w:val="B6D2143E"/>
    <w:lvl w:ilvl="0" w:tplc="012C4988">
      <w:start w:val="1"/>
      <w:numFmt w:val="decimal"/>
      <w:lvlText w:val="%1)"/>
      <w:lvlJc w:val="left"/>
      <w:pPr>
        <w:ind w:left="2373" w:hanging="816"/>
      </w:pPr>
      <w:rPr>
        <w:rFonts w:ascii="Times New Roman" w:eastAsia="Times New Roman" w:hAnsi="Times New Roman" w:cs="Times New Roman" w:hint="default"/>
        <w:b w:val="0"/>
        <w:bCs w:val="0"/>
        <w:i w:val="0"/>
        <w:iCs w:val="0"/>
        <w:w w:val="99"/>
        <w:sz w:val="26"/>
        <w:szCs w:val="26"/>
        <w:lang w:val="ru-RU" w:eastAsia="en-US" w:bidi="ar-SA"/>
      </w:rPr>
    </w:lvl>
    <w:lvl w:ilvl="1" w:tplc="534C1162">
      <w:numFmt w:val="bullet"/>
      <w:lvlText w:val="•"/>
      <w:lvlJc w:val="left"/>
      <w:pPr>
        <w:ind w:left="3298" w:hanging="816"/>
      </w:pPr>
      <w:rPr>
        <w:lang w:val="ru-RU" w:eastAsia="en-US" w:bidi="ar-SA"/>
      </w:rPr>
    </w:lvl>
    <w:lvl w:ilvl="2" w:tplc="344A8A84">
      <w:numFmt w:val="bullet"/>
      <w:lvlText w:val="•"/>
      <w:lvlJc w:val="left"/>
      <w:pPr>
        <w:ind w:left="4217" w:hanging="816"/>
      </w:pPr>
      <w:rPr>
        <w:lang w:val="ru-RU" w:eastAsia="en-US" w:bidi="ar-SA"/>
      </w:rPr>
    </w:lvl>
    <w:lvl w:ilvl="3" w:tplc="8830F9D6">
      <w:numFmt w:val="bullet"/>
      <w:lvlText w:val="•"/>
      <w:lvlJc w:val="left"/>
      <w:pPr>
        <w:ind w:left="5135" w:hanging="816"/>
      </w:pPr>
      <w:rPr>
        <w:lang w:val="ru-RU" w:eastAsia="en-US" w:bidi="ar-SA"/>
      </w:rPr>
    </w:lvl>
    <w:lvl w:ilvl="4" w:tplc="51161E3A">
      <w:numFmt w:val="bullet"/>
      <w:lvlText w:val="•"/>
      <w:lvlJc w:val="left"/>
      <w:pPr>
        <w:ind w:left="6054" w:hanging="816"/>
      </w:pPr>
      <w:rPr>
        <w:lang w:val="ru-RU" w:eastAsia="en-US" w:bidi="ar-SA"/>
      </w:rPr>
    </w:lvl>
    <w:lvl w:ilvl="5" w:tplc="09E87E0A">
      <w:numFmt w:val="bullet"/>
      <w:lvlText w:val="•"/>
      <w:lvlJc w:val="left"/>
      <w:pPr>
        <w:ind w:left="6973" w:hanging="816"/>
      </w:pPr>
      <w:rPr>
        <w:lang w:val="ru-RU" w:eastAsia="en-US" w:bidi="ar-SA"/>
      </w:rPr>
    </w:lvl>
    <w:lvl w:ilvl="6" w:tplc="EA4060AA">
      <w:numFmt w:val="bullet"/>
      <w:lvlText w:val="•"/>
      <w:lvlJc w:val="left"/>
      <w:pPr>
        <w:ind w:left="7891" w:hanging="816"/>
      </w:pPr>
      <w:rPr>
        <w:lang w:val="ru-RU" w:eastAsia="en-US" w:bidi="ar-SA"/>
      </w:rPr>
    </w:lvl>
    <w:lvl w:ilvl="7" w:tplc="F2C075BC">
      <w:numFmt w:val="bullet"/>
      <w:lvlText w:val="•"/>
      <w:lvlJc w:val="left"/>
      <w:pPr>
        <w:ind w:left="8810" w:hanging="816"/>
      </w:pPr>
      <w:rPr>
        <w:lang w:val="ru-RU" w:eastAsia="en-US" w:bidi="ar-SA"/>
      </w:rPr>
    </w:lvl>
    <w:lvl w:ilvl="8" w:tplc="418E64AE">
      <w:numFmt w:val="bullet"/>
      <w:lvlText w:val="•"/>
      <w:lvlJc w:val="left"/>
      <w:pPr>
        <w:ind w:left="9729" w:hanging="816"/>
      </w:pPr>
      <w:rPr>
        <w:lang w:val="ru-RU" w:eastAsia="en-US" w:bidi="ar-SA"/>
      </w:rPr>
    </w:lvl>
  </w:abstractNum>
  <w:abstractNum w:abstractNumId="69" w15:restartNumberingAfterBreak="0">
    <w:nsid w:val="77F96525"/>
    <w:multiLevelType w:val="hybridMultilevel"/>
    <w:tmpl w:val="37B23A0A"/>
    <w:lvl w:ilvl="0" w:tplc="233864E4">
      <w:numFmt w:val="bullet"/>
      <w:lvlText w:val="•"/>
      <w:lvlJc w:val="left"/>
      <w:pPr>
        <w:ind w:left="720" w:hanging="360"/>
      </w:pPr>
      <w:rPr>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Times New Roman"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Times New Roman"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Times New Roman" w:hint="default"/>
      </w:rPr>
    </w:lvl>
    <w:lvl w:ilvl="8" w:tplc="04190005">
      <w:start w:val="1"/>
      <w:numFmt w:val="bullet"/>
      <w:lvlText w:val=""/>
      <w:lvlJc w:val="left"/>
      <w:pPr>
        <w:ind w:left="6565" w:hanging="360"/>
      </w:pPr>
      <w:rPr>
        <w:rFonts w:ascii="Wingdings" w:hAnsi="Wingdings" w:hint="default"/>
      </w:rPr>
    </w:lvl>
  </w:abstractNum>
  <w:abstractNum w:abstractNumId="71" w15:restartNumberingAfterBreak="0">
    <w:nsid w:val="7DE75E99"/>
    <w:multiLevelType w:val="hybridMultilevel"/>
    <w:tmpl w:val="ADAA0600"/>
    <w:lvl w:ilvl="0" w:tplc="6A3CE474">
      <w:start w:val="1"/>
      <w:numFmt w:val="decimal"/>
      <w:lvlText w:val="%1)"/>
      <w:lvlJc w:val="left"/>
      <w:pPr>
        <w:ind w:left="340" w:hanging="624"/>
      </w:pPr>
      <w:rPr>
        <w:rFonts w:ascii="Times New Roman" w:eastAsia="Times New Roman" w:hAnsi="Times New Roman" w:cs="Times New Roman" w:hint="default"/>
        <w:color w:val="221F1F"/>
        <w:spacing w:val="0"/>
        <w:w w:val="112"/>
        <w:sz w:val="20"/>
        <w:szCs w:val="20"/>
        <w:lang w:val="ru-RU" w:eastAsia="en-US" w:bidi="ar-SA"/>
      </w:rPr>
    </w:lvl>
    <w:lvl w:ilvl="1" w:tplc="B1FED0F0">
      <w:numFmt w:val="bullet"/>
      <w:lvlText w:val="•"/>
      <w:lvlJc w:val="left"/>
      <w:pPr>
        <w:ind w:left="1458" w:hanging="624"/>
      </w:pPr>
      <w:rPr>
        <w:rFonts w:hint="default"/>
        <w:lang w:val="ru-RU" w:eastAsia="en-US" w:bidi="ar-SA"/>
      </w:rPr>
    </w:lvl>
    <w:lvl w:ilvl="2" w:tplc="16D8A624">
      <w:numFmt w:val="bullet"/>
      <w:lvlText w:val="•"/>
      <w:lvlJc w:val="left"/>
      <w:pPr>
        <w:ind w:left="2576" w:hanging="624"/>
      </w:pPr>
      <w:rPr>
        <w:rFonts w:hint="default"/>
        <w:lang w:val="ru-RU" w:eastAsia="en-US" w:bidi="ar-SA"/>
      </w:rPr>
    </w:lvl>
    <w:lvl w:ilvl="3" w:tplc="464093A4">
      <w:numFmt w:val="bullet"/>
      <w:lvlText w:val="•"/>
      <w:lvlJc w:val="left"/>
      <w:pPr>
        <w:ind w:left="3695" w:hanging="624"/>
      </w:pPr>
      <w:rPr>
        <w:rFonts w:hint="default"/>
        <w:lang w:val="ru-RU" w:eastAsia="en-US" w:bidi="ar-SA"/>
      </w:rPr>
    </w:lvl>
    <w:lvl w:ilvl="4" w:tplc="67E07760">
      <w:numFmt w:val="bullet"/>
      <w:lvlText w:val="•"/>
      <w:lvlJc w:val="left"/>
      <w:pPr>
        <w:ind w:left="4813" w:hanging="624"/>
      </w:pPr>
      <w:rPr>
        <w:rFonts w:hint="default"/>
        <w:lang w:val="ru-RU" w:eastAsia="en-US" w:bidi="ar-SA"/>
      </w:rPr>
    </w:lvl>
    <w:lvl w:ilvl="5" w:tplc="FCB44CC8">
      <w:numFmt w:val="bullet"/>
      <w:lvlText w:val="•"/>
      <w:lvlJc w:val="left"/>
      <w:pPr>
        <w:ind w:left="5932" w:hanging="624"/>
      </w:pPr>
      <w:rPr>
        <w:rFonts w:hint="default"/>
        <w:lang w:val="ru-RU" w:eastAsia="en-US" w:bidi="ar-SA"/>
      </w:rPr>
    </w:lvl>
    <w:lvl w:ilvl="6" w:tplc="1F98830C">
      <w:numFmt w:val="bullet"/>
      <w:lvlText w:val="•"/>
      <w:lvlJc w:val="left"/>
      <w:pPr>
        <w:ind w:left="7050" w:hanging="624"/>
      </w:pPr>
      <w:rPr>
        <w:rFonts w:hint="default"/>
        <w:lang w:val="ru-RU" w:eastAsia="en-US" w:bidi="ar-SA"/>
      </w:rPr>
    </w:lvl>
    <w:lvl w:ilvl="7" w:tplc="C202778C">
      <w:numFmt w:val="bullet"/>
      <w:lvlText w:val="•"/>
      <w:lvlJc w:val="left"/>
      <w:pPr>
        <w:ind w:left="8168" w:hanging="624"/>
      </w:pPr>
      <w:rPr>
        <w:rFonts w:hint="default"/>
        <w:lang w:val="ru-RU" w:eastAsia="en-US" w:bidi="ar-SA"/>
      </w:rPr>
    </w:lvl>
    <w:lvl w:ilvl="8" w:tplc="A0A092DE">
      <w:numFmt w:val="bullet"/>
      <w:lvlText w:val="•"/>
      <w:lvlJc w:val="left"/>
      <w:pPr>
        <w:ind w:left="9287" w:hanging="624"/>
      </w:pPr>
      <w:rPr>
        <w:rFonts w:hint="default"/>
        <w:lang w:val="ru-RU" w:eastAsia="en-US" w:bidi="ar-SA"/>
      </w:rPr>
    </w:lvl>
  </w:abstractNum>
  <w:abstractNum w:abstractNumId="72" w15:restartNumberingAfterBreak="0">
    <w:nsid w:val="7DFB6243"/>
    <w:multiLevelType w:val="hybridMultilevel"/>
    <w:tmpl w:val="D966CB82"/>
    <w:lvl w:ilvl="0" w:tplc="EBB4D608">
      <w:numFmt w:val="bullet"/>
      <w:lvlText w:val=""/>
      <w:lvlJc w:val="left"/>
      <w:pPr>
        <w:ind w:left="1665" w:hanging="293"/>
      </w:pPr>
      <w:rPr>
        <w:rFonts w:ascii="Symbol" w:eastAsia="Symbol" w:hAnsi="Symbol" w:cs="Symbol" w:hint="default"/>
        <w:b w:val="0"/>
        <w:bCs w:val="0"/>
        <w:i w:val="0"/>
        <w:iCs w:val="0"/>
        <w:w w:val="100"/>
        <w:sz w:val="24"/>
        <w:szCs w:val="24"/>
        <w:lang w:val="ru-RU" w:eastAsia="en-US" w:bidi="ar-SA"/>
      </w:rPr>
    </w:lvl>
    <w:lvl w:ilvl="1" w:tplc="7A4672F0">
      <w:numFmt w:val="bullet"/>
      <w:lvlText w:val="•"/>
      <w:lvlJc w:val="left"/>
      <w:pPr>
        <w:ind w:left="2650" w:hanging="293"/>
      </w:pPr>
      <w:rPr>
        <w:rFonts w:hint="default"/>
        <w:lang w:val="ru-RU" w:eastAsia="en-US" w:bidi="ar-SA"/>
      </w:rPr>
    </w:lvl>
    <w:lvl w:ilvl="2" w:tplc="E3885FC6">
      <w:numFmt w:val="bullet"/>
      <w:lvlText w:val="•"/>
      <w:lvlJc w:val="left"/>
      <w:pPr>
        <w:ind w:left="3641" w:hanging="293"/>
      </w:pPr>
      <w:rPr>
        <w:rFonts w:hint="default"/>
        <w:lang w:val="ru-RU" w:eastAsia="en-US" w:bidi="ar-SA"/>
      </w:rPr>
    </w:lvl>
    <w:lvl w:ilvl="3" w:tplc="855C9064">
      <w:numFmt w:val="bullet"/>
      <w:lvlText w:val="•"/>
      <w:lvlJc w:val="left"/>
      <w:pPr>
        <w:ind w:left="4631" w:hanging="293"/>
      </w:pPr>
      <w:rPr>
        <w:rFonts w:hint="default"/>
        <w:lang w:val="ru-RU" w:eastAsia="en-US" w:bidi="ar-SA"/>
      </w:rPr>
    </w:lvl>
    <w:lvl w:ilvl="4" w:tplc="E2E4DF20">
      <w:numFmt w:val="bullet"/>
      <w:lvlText w:val="•"/>
      <w:lvlJc w:val="left"/>
      <w:pPr>
        <w:ind w:left="5622" w:hanging="293"/>
      </w:pPr>
      <w:rPr>
        <w:rFonts w:hint="default"/>
        <w:lang w:val="ru-RU" w:eastAsia="en-US" w:bidi="ar-SA"/>
      </w:rPr>
    </w:lvl>
    <w:lvl w:ilvl="5" w:tplc="7764A86C">
      <w:numFmt w:val="bullet"/>
      <w:lvlText w:val="•"/>
      <w:lvlJc w:val="left"/>
      <w:pPr>
        <w:ind w:left="6613" w:hanging="293"/>
      </w:pPr>
      <w:rPr>
        <w:rFonts w:hint="default"/>
        <w:lang w:val="ru-RU" w:eastAsia="en-US" w:bidi="ar-SA"/>
      </w:rPr>
    </w:lvl>
    <w:lvl w:ilvl="6" w:tplc="D51C2C10">
      <w:numFmt w:val="bullet"/>
      <w:lvlText w:val="•"/>
      <w:lvlJc w:val="left"/>
      <w:pPr>
        <w:ind w:left="7603" w:hanging="293"/>
      </w:pPr>
      <w:rPr>
        <w:rFonts w:hint="default"/>
        <w:lang w:val="ru-RU" w:eastAsia="en-US" w:bidi="ar-SA"/>
      </w:rPr>
    </w:lvl>
    <w:lvl w:ilvl="7" w:tplc="C774364C">
      <w:numFmt w:val="bullet"/>
      <w:lvlText w:val="•"/>
      <w:lvlJc w:val="left"/>
      <w:pPr>
        <w:ind w:left="8594" w:hanging="293"/>
      </w:pPr>
      <w:rPr>
        <w:rFonts w:hint="default"/>
        <w:lang w:val="ru-RU" w:eastAsia="en-US" w:bidi="ar-SA"/>
      </w:rPr>
    </w:lvl>
    <w:lvl w:ilvl="8" w:tplc="594E9F3C">
      <w:numFmt w:val="bullet"/>
      <w:lvlText w:val="•"/>
      <w:lvlJc w:val="left"/>
      <w:pPr>
        <w:ind w:left="9585" w:hanging="293"/>
      </w:pPr>
      <w:rPr>
        <w:rFonts w:hint="default"/>
        <w:lang w:val="ru-RU" w:eastAsia="en-US" w:bidi="ar-SA"/>
      </w:rPr>
    </w:lvl>
  </w:abstractNum>
  <w:abstractNum w:abstractNumId="73" w15:restartNumberingAfterBreak="0">
    <w:nsid w:val="7EB52DD9"/>
    <w:multiLevelType w:val="hybridMultilevel"/>
    <w:tmpl w:val="345899B4"/>
    <w:lvl w:ilvl="0" w:tplc="2F145D12">
      <w:start w:val="1"/>
      <w:numFmt w:val="decimal"/>
      <w:lvlText w:val="%1."/>
      <w:lvlJc w:val="left"/>
      <w:pPr>
        <w:ind w:left="1862" w:hanging="324"/>
      </w:pPr>
      <w:rPr>
        <w:rFonts w:ascii="Times New Roman" w:eastAsia="Times New Roman" w:hAnsi="Times New Roman" w:cs="Times New Roman" w:hint="default"/>
        <w:b w:val="0"/>
        <w:bCs w:val="0"/>
        <w:i w:val="0"/>
        <w:iCs w:val="0"/>
        <w:w w:val="99"/>
        <w:sz w:val="26"/>
        <w:szCs w:val="26"/>
        <w:lang w:val="ru-RU" w:eastAsia="en-US" w:bidi="ar-SA"/>
      </w:rPr>
    </w:lvl>
    <w:lvl w:ilvl="1" w:tplc="E2F69FD4">
      <w:numFmt w:val="bullet"/>
      <w:lvlText w:val="-"/>
      <w:lvlJc w:val="left"/>
      <w:pPr>
        <w:ind w:left="976" w:hanging="737"/>
      </w:pPr>
      <w:rPr>
        <w:rFonts w:ascii="Times New Roman" w:eastAsia="Times New Roman" w:hAnsi="Times New Roman" w:cs="Times New Roman" w:hint="default"/>
        <w:b w:val="0"/>
        <w:bCs w:val="0"/>
        <w:i w:val="0"/>
        <w:iCs w:val="0"/>
        <w:w w:val="99"/>
        <w:sz w:val="26"/>
        <w:szCs w:val="26"/>
        <w:lang w:val="ru-RU" w:eastAsia="en-US" w:bidi="ar-SA"/>
      </w:rPr>
    </w:lvl>
    <w:lvl w:ilvl="2" w:tplc="FDECFDFE">
      <w:numFmt w:val="bullet"/>
      <w:lvlText w:val="•"/>
      <w:lvlJc w:val="left"/>
      <w:pPr>
        <w:ind w:left="2938" w:hanging="737"/>
      </w:pPr>
      <w:rPr>
        <w:lang w:val="ru-RU" w:eastAsia="en-US" w:bidi="ar-SA"/>
      </w:rPr>
    </w:lvl>
    <w:lvl w:ilvl="3" w:tplc="7C5E9998">
      <w:numFmt w:val="bullet"/>
      <w:lvlText w:val="•"/>
      <w:lvlJc w:val="left"/>
      <w:pPr>
        <w:ind w:left="4016" w:hanging="737"/>
      </w:pPr>
      <w:rPr>
        <w:lang w:val="ru-RU" w:eastAsia="en-US" w:bidi="ar-SA"/>
      </w:rPr>
    </w:lvl>
    <w:lvl w:ilvl="4" w:tplc="024689E2">
      <w:numFmt w:val="bullet"/>
      <w:lvlText w:val="•"/>
      <w:lvlJc w:val="left"/>
      <w:pPr>
        <w:ind w:left="5095" w:hanging="737"/>
      </w:pPr>
      <w:rPr>
        <w:lang w:val="ru-RU" w:eastAsia="en-US" w:bidi="ar-SA"/>
      </w:rPr>
    </w:lvl>
    <w:lvl w:ilvl="5" w:tplc="06400BA8">
      <w:numFmt w:val="bullet"/>
      <w:lvlText w:val="•"/>
      <w:lvlJc w:val="left"/>
      <w:pPr>
        <w:ind w:left="6173" w:hanging="737"/>
      </w:pPr>
      <w:rPr>
        <w:lang w:val="ru-RU" w:eastAsia="en-US" w:bidi="ar-SA"/>
      </w:rPr>
    </w:lvl>
    <w:lvl w:ilvl="6" w:tplc="68064092">
      <w:numFmt w:val="bullet"/>
      <w:lvlText w:val="•"/>
      <w:lvlJc w:val="left"/>
      <w:pPr>
        <w:ind w:left="7252" w:hanging="737"/>
      </w:pPr>
      <w:rPr>
        <w:lang w:val="ru-RU" w:eastAsia="en-US" w:bidi="ar-SA"/>
      </w:rPr>
    </w:lvl>
    <w:lvl w:ilvl="7" w:tplc="B532D1B4">
      <w:numFmt w:val="bullet"/>
      <w:lvlText w:val="•"/>
      <w:lvlJc w:val="left"/>
      <w:pPr>
        <w:ind w:left="8330" w:hanging="737"/>
      </w:pPr>
      <w:rPr>
        <w:lang w:val="ru-RU" w:eastAsia="en-US" w:bidi="ar-SA"/>
      </w:rPr>
    </w:lvl>
    <w:lvl w:ilvl="8" w:tplc="6FFA4876">
      <w:numFmt w:val="bullet"/>
      <w:lvlText w:val="•"/>
      <w:lvlJc w:val="left"/>
      <w:pPr>
        <w:ind w:left="9409" w:hanging="737"/>
      </w:pPr>
      <w:rPr>
        <w:lang w:val="ru-RU" w:eastAsia="en-US" w:bidi="ar-SA"/>
      </w:rPr>
    </w:lvl>
  </w:abstractNum>
  <w:abstractNum w:abstractNumId="74" w15:restartNumberingAfterBreak="0">
    <w:nsid w:val="7F8C64E0"/>
    <w:multiLevelType w:val="multilevel"/>
    <w:tmpl w:val="83501EA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6"/>
  </w:num>
  <w:num w:numId="2">
    <w:abstractNumId w:val="8"/>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1"/>
  </w:num>
  <w:num w:numId="6">
    <w:abstractNumId w:val="7"/>
  </w:num>
  <w:num w:numId="7">
    <w:abstractNumId w:val="23"/>
  </w:num>
  <w:num w:numId="8">
    <w:abstractNumId w:val="53"/>
  </w:num>
  <w:num w:numId="9">
    <w:abstractNumId w:val="70"/>
  </w:num>
  <w:num w:numId="10">
    <w:abstractNumId w:val="4"/>
  </w:num>
  <w:num w:numId="11">
    <w:abstractNumId w:val="9"/>
  </w:num>
  <w:num w:numId="12">
    <w:abstractNumId w:val="45"/>
  </w:num>
  <w:num w:numId="13">
    <w:abstractNumId w:val="15"/>
  </w:num>
  <w:num w:numId="14">
    <w:abstractNumId w:val="5"/>
  </w:num>
  <w:num w:numId="15">
    <w:abstractNumId w:val="0"/>
  </w:num>
  <w:num w:numId="16">
    <w:abstractNumId w:val="39"/>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50"/>
    <w:lvlOverride w:ilvl="0">
      <w:startOverride w:val="1"/>
    </w:lvlOverride>
    <w:lvlOverride w:ilvl="1"/>
    <w:lvlOverride w:ilvl="2"/>
    <w:lvlOverride w:ilvl="3"/>
    <w:lvlOverride w:ilvl="4"/>
    <w:lvlOverride w:ilvl="5"/>
    <w:lvlOverride w:ilvl="6"/>
    <w:lvlOverride w:ilvl="7"/>
    <w:lvlOverride w:ilvl="8"/>
  </w:num>
  <w:num w:numId="18">
    <w:abstractNumId w:val="29"/>
    <w:lvlOverride w:ilvl="0">
      <w:startOverride w:val="1"/>
    </w:lvlOverride>
    <w:lvlOverride w:ilvl="1"/>
    <w:lvlOverride w:ilvl="2"/>
    <w:lvlOverride w:ilvl="3"/>
    <w:lvlOverride w:ilvl="4"/>
    <w:lvlOverride w:ilvl="5"/>
    <w:lvlOverride w:ilvl="6"/>
    <w:lvlOverride w:ilvl="7"/>
    <w:lvlOverride w:ilvl="8"/>
  </w:num>
  <w:num w:numId="19">
    <w:abstractNumId w:val="26"/>
  </w:num>
  <w:num w:numId="20">
    <w:abstractNumId w:val="32"/>
    <w:lvlOverride w:ilvl="0">
      <w:startOverride w:val="1"/>
    </w:lvlOverride>
    <w:lvlOverride w:ilvl="1"/>
    <w:lvlOverride w:ilvl="2"/>
    <w:lvlOverride w:ilvl="3"/>
    <w:lvlOverride w:ilvl="4"/>
    <w:lvlOverride w:ilvl="5"/>
    <w:lvlOverride w:ilvl="6"/>
    <w:lvlOverride w:ilvl="7"/>
    <w:lvlOverride w:ilvl="8"/>
  </w:num>
  <w:num w:numId="21">
    <w:abstractNumId w:val="19"/>
  </w:num>
  <w:num w:numId="22">
    <w:abstractNumId w:val="25"/>
  </w:num>
  <w:num w:numId="23">
    <w:abstractNumId w:val="30"/>
  </w:num>
  <w:num w:numId="24">
    <w:abstractNumId w:val="10"/>
  </w:num>
  <w:num w:numId="25">
    <w:abstractNumId w:val="47"/>
  </w:num>
  <w:num w:numId="26">
    <w:abstractNumId w:val="60"/>
  </w:num>
  <w:num w:numId="27">
    <w:abstractNumId w:val="67"/>
  </w:num>
  <w:num w:numId="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38"/>
  </w:num>
  <w:num w:numId="31">
    <w:abstractNumId w:val="46"/>
  </w:num>
  <w:num w:numId="32">
    <w:abstractNumId w:val="31"/>
  </w:num>
  <w:num w:numId="33">
    <w:abstractNumId w:val="1"/>
  </w:num>
  <w:num w:numId="3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66"/>
  </w:num>
  <w:num w:numId="37">
    <w:abstractNumId w:val="61"/>
  </w:num>
  <w:num w:numId="38">
    <w:abstractNumId w:val="27"/>
  </w:num>
  <w:num w:numId="39">
    <w:abstractNumId w:val="18"/>
  </w:num>
  <w:num w:numId="40">
    <w:abstractNumId w:val="36"/>
  </w:num>
  <w:num w:numId="41">
    <w:abstractNumId w:val="54"/>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73"/>
    <w:lvlOverride w:ilvl="0">
      <w:startOverride w:val="1"/>
    </w:lvlOverride>
    <w:lvlOverride w:ilvl="1"/>
    <w:lvlOverride w:ilvl="2"/>
    <w:lvlOverride w:ilvl="3"/>
    <w:lvlOverride w:ilvl="4"/>
    <w:lvlOverride w:ilvl="5"/>
    <w:lvlOverride w:ilvl="6"/>
    <w:lvlOverride w:ilvl="7"/>
    <w:lvlOverride w:ilvl="8"/>
  </w:num>
  <w:num w:numId="43">
    <w:abstractNumId w:val="59"/>
  </w:num>
  <w:num w:numId="44">
    <w:abstractNumId w:val="68"/>
    <w:lvlOverride w:ilvl="0">
      <w:startOverride w:val="1"/>
    </w:lvlOverride>
    <w:lvlOverride w:ilvl="1"/>
    <w:lvlOverride w:ilvl="2"/>
    <w:lvlOverride w:ilvl="3"/>
    <w:lvlOverride w:ilvl="4"/>
    <w:lvlOverride w:ilvl="5"/>
    <w:lvlOverride w:ilvl="6"/>
    <w:lvlOverride w:ilvl="7"/>
    <w:lvlOverride w:ilvl="8"/>
  </w:num>
  <w:num w:numId="45">
    <w:abstractNumId w:val="13"/>
  </w:num>
  <w:num w:numId="46">
    <w:abstractNumId w:val="72"/>
  </w:num>
  <w:num w:numId="47">
    <w:abstractNumId w:val="14"/>
  </w:num>
  <w:num w:numId="48">
    <w:abstractNumId w:val="35"/>
  </w:num>
  <w:num w:numId="49">
    <w:abstractNumId w:val="52"/>
  </w:num>
  <w:num w:numId="50">
    <w:abstractNumId w:val="43"/>
  </w:num>
  <w:num w:numId="51">
    <w:abstractNumId w:val="13"/>
    <w:lvlOverride w:ilvl="0">
      <w:startOverride w:val="3"/>
    </w:lvlOverride>
    <w:lvlOverride w:ilvl="1">
      <w:startOverride w:val="1"/>
    </w:lvlOverride>
    <w:lvlOverride w:ilvl="2"/>
    <w:lvlOverride w:ilvl="3"/>
    <w:lvlOverride w:ilvl="4"/>
    <w:lvlOverride w:ilvl="5"/>
    <w:lvlOverride w:ilvl="6"/>
    <w:lvlOverride w:ilvl="7"/>
    <w:lvlOverride w:ilvl="8"/>
  </w:num>
  <w:num w:numId="52">
    <w:abstractNumId w:val="34"/>
  </w:num>
  <w:num w:numId="53">
    <w:abstractNumId w:val="69"/>
  </w:num>
  <w:num w:numId="54">
    <w:abstractNumId w:val="64"/>
  </w:num>
  <w:num w:numId="55">
    <w:abstractNumId w:val="40"/>
  </w:num>
  <w:num w:numId="56">
    <w:abstractNumId w:val="44"/>
    <w:lvlOverride w:ilvl="0">
      <w:startOverride w:val="3"/>
    </w:lvlOverride>
    <w:lvlOverride w:ilvl="1">
      <w:startOverride w:val="1"/>
    </w:lvlOverride>
    <w:lvlOverride w:ilvl="2"/>
    <w:lvlOverride w:ilvl="3"/>
    <w:lvlOverride w:ilvl="4"/>
    <w:lvlOverride w:ilvl="5"/>
    <w:lvlOverride w:ilvl="6"/>
    <w:lvlOverride w:ilvl="7"/>
    <w:lvlOverride w:ilvl="8"/>
  </w:num>
  <w:num w:numId="57">
    <w:abstractNumId w:val="16"/>
  </w:num>
  <w:num w:numId="58">
    <w:abstractNumId w:val="20"/>
  </w:num>
  <w:num w:numId="59">
    <w:abstractNumId w:val="65"/>
  </w:num>
  <w:num w:numId="60">
    <w:abstractNumId w:val="48"/>
  </w:num>
  <w:num w:numId="61">
    <w:abstractNumId w:val="55"/>
  </w:num>
  <w:num w:numId="62">
    <w:abstractNumId w:val="56"/>
  </w:num>
  <w:num w:numId="63">
    <w:abstractNumId w:val="71"/>
  </w:num>
  <w:num w:numId="64">
    <w:abstractNumId w:val="17"/>
  </w:num>
  <w:num w:numId="65">
    <w:abstractNumId w:val="37"/>
  </w:num>
  <w:num w:numId="66">
    <w:abstractNumId w:val="11"/>
  </w:num>
  <w:num w:numId="67">
    <w:abstractNumId w:val="63"/>
  </w:num>
  <w:num w:numId="68">
    <w:abstractNumId w:val="62"/>
  </w:num>
  <w:num w:numId="69">
    <w:abstractNumId w:val="42"/>
  </w:num>
  <w:num w:numId="70">
    <w:abstractNumId w:val="3"/>
  </w:num>
  <w:num w:numId="71">
    <w:abstractNumId w:val="33"/>
  </w:num>
  <w:num w:numId="72">
    <w:abstractNumId w:val="58"/>
  </w:num>
  <w:num w:numId="73">
    <w:abstractNumId w:val="51"/>
  </w:num>
  <w:num w:numId="74">
    <w:abstractNumId w:val="22"/>
  </w:num>
  <w:num w:numId="75">
    <w:abstractNumId w:val="12"/>
  </w:num>
  <w:num w:numId="76">
    <w:abstractNumId w:val="2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8DC"/>
    <w:rsid w:val="00013374"/>
    <w:rsid w:val="00067C06"/>
    <w:rsid w:val="00181404"/>
    <w:rsid w:val="001A7983"/>
    <w:rsid w:val="001D21F8"/>
    <w:rsid w:val="00275C5F"/>
    <w:rsid w:val="00290BAB"/>
    <w:rsid w:val="002A1BB2"/>
    <w:rsid w:val="002D26BD"/>
    <w:rsid w:val="002D5888"/>
    <w:rsid w:val="002D795E"/>
    <w:rsid w:val="002E76EC"/>
    <w:rsid w:val="002F30D6"/>
    <w:rsid w:val="00316C3A"/>
    <w:rsid w:val="00322552"/>
    <w:rsid w:val="0034371A"/>
    <w:rsid w:val="003C2EE5"/>
    <w:rsid w:val="003C4A31"/>
    <w:rsid w:val="003C76EE"/>
    <w:rsid w:val="003D4011"/>
    <w:rsid w:val="003E0244"/>
    <w:rsid w:val="00425206"/>
    <w:rsid w:val="004929D7"/>
    <w:rsid w:val="004E5032"/>
    <w:rsid w:val="004F2349"/>
    <w:rsid w:val="004F325B"/>
    <w:rsid w:val="004F5E93"/>
    <w:rsid w:val="00595FE9"/>
    <w:rsid w:val="005A23B8"/>
    <w:rsid w:val="005C5640"/>
    <w:rsid w:val="005C57CE"/>
    <w:rsid w:val="005F26D1"/>
    <w:rsid w:val="005F4E9C"/>
    <w:rsid w:val="0060303F"/>
    <w:rsid w:val="00665360"/>
    <w:rsid w:val="00683D5A"/>
    <w:rsid w:val="006C54E9"/>
    <w:rsid w:val="00747F47"/>
    <w:rsid w:val="007642CB"/>
    <w:rsid w:val="008740B8"/>
    <w:rsid w:val="0087502F"/>
    <w:rsid w:val="00914DFB"/>
    <w:rsid w:val="00975662"/>
    <w:rsid w:val="00996693"/>
    <w:rsid w:val="00A14079"/>
    <w:rsid w:val="00B1561C"/>
    <w:rsid w:val="00B61F6C"/>
    <w:rsid w:val="00B623B4"/>
    <w:rsid w:val="00BB10C6"/>
    <w:rsid w:val="00CA62E9"/>
    <w:rsid w:val="00D2601C"/>
    <w:rsid w:val="00D559E4"/>
    <w:rsid w:val="00DD2286"/>
    <w:rsid w:val="00DE3361"/>
    <w:rsid w:val="00DF68DC"/>
    <w:rsid w:val="00E718C8"/>
    <w:rsid w:val="00F226FE"/>
    <w:rsid w:val="00F56099"/>
    <w:rsid w:val="00F9175A"/>
    <w:rsid w:val="00FD5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A4019"/>
  <w15:chartTrackingRefBased/>
  <w15:docId w15:val="{556616AC-C8C2-4050-B2D4-790C0C206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4F325B"/>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2"/>
    <w:next w:val="a2"/>
    <w:link w:val="10"/>
    <w:uiPriority w:val="1"/>
    <w:qFormat/>
    <w:rsid w:val="00665360"/>
    <w:pPr>
      <w:keepNext/>
      <w:widowControl/>
      <w:autoSpaceDE/>
      <w:autoSpaceDN/>
      <w:spacing w:before="240" w:after="60"/>
      <w:outlineLvl w:val="0"/>
    </w:pPr>
    <w:rPr>
      <w:rFonts w:ascii="Cambria" w:hAnsi="Cambria"/>
      <w:b/>
      <w:bCs/>
      <w:kern w:val="32"/>
      <w:sz w:val="32"/>
      <w:szCs w:val="32"/>
      <w:lang w:eastAsia="ru-RU"/>
    </w:rPr>
  </w:style>
  <w:style w:type="paragraph" w:styleId="2">
    <w:name w:val="heading 2"/>
    <w:basedOn w:val="a2"/>
    <w:next w:val="a2"/>
    <w:link w:val="20"/>
    <w:uiPriority w:val="1"/>
    <w:unhideWhenUsed/>
    <w:qFormat/>
    <w:rsid w:val="00665360"/>
    <w:pPr>
      <w:keepNext/>
      <w:widowControl/>
      <w:autoSpaceDE/>
      <w:autoSpaceDN/>
      <w:spacing w:before="240" w:after="60"/>
      <w:outlineLvl w:val="1"/>
    </w:pPr>
    <w:rPr>
      <w:rFonts w:ascii="Cambria" w:hAnsi="Cambria"/>
      <w:b/>
      <w:bCs/>
      <w:i/>
      <w:iCs/>
      <w:sz w:val="28"/>
      <w:szCs w:val="28"/>
      <w:lang w:eastAsia="ru-RU"/>
    </w:rPr>
  </w:style>
  <w:style w:type="paragraph" w:styleId="3">
    <w:name w:val="heading 3"/>
    <w:basedOn w:val="a2"/>
    <w:next w:val="a2"/>
    <w:link w:val="30"/>
    <w:uiPriority w:val="99"/>
    <w:semiHidden/>
    <w:unhideWhenUsed/>
    <w:qFormat/>
    <w:rsid w:val="00665360"/>
    <w:pPr>
      <w:keepNext/>
      <w:widowControl/>
      <w:autoSpaceDE/>
      <w:autoSpaceDN/>
      <w:spacing w:before="240" w:after="60"/>
      <w:outlineLvl w:val="2"/>
    </w:pPr>
    <w:rPr>
      <w:rFonts w:ascii="Cambria" w:hAnsi="Cambria"/>
      <w:b/>
      <w:bCs/>
      <w:sz w:val="26"/>
      <w:szCs w:val="26"/>
      <w:lang w:eastAsia="ru-RU"/>
    </w:rPr>
  </w:style>
  <w:style w:type="paragraph" w:styleId="4">
    <w:name w:val="heading 4"/>
    <w:basedOn w:val="a2"/>
    <w:next w:val="a2"/>
    <w:link w:val="40"/>
    <w:uiPriority w:val="99"/>
    <w:semiHidden/>
    <w:unhideWhenUsed/>
    <w:qFormat/>
    <w:rsid w:val="00665360"/>
    <w:pPr>
      <w:keepNext/>
      <w:widowControl/>
      <w:autoSpaceDE/>
      <w:autoSpaceDN/>
      <w:spacing w:before="240" w:after="60"/>
      <w:outlineLvl w:val="3"/>
    </w:pPr>
    <w:rPr>
      <w:rFonts w:ascii="Calibri" w:hAnsi="Calibri"/>
      <w:b/>
      <w:bCs/>
      <w:sz w:val="28"/>
      <w:szCs w:val="28"/>
      <w:lang w:eastAsia="ru-RU"/>
    </w:rPr>
  </w:style>
  <w:style w:type="paragraph" w:styleId="5">
    <w:name w:val="heading 5"/>
    <w:basedOn w:val="a2"/>
    <w:next w:val="a2"/>
    <w:link w:val="50"/>
    <w:uiPriority w:val="9"/>
    <w:semiHidden/>
    <w:unhideWhenUsed/>
    <w:qFormat/>
    <w:rsid w:val="00665360"/>
    <w:pPr>
      <w:widowControl/>
      <w:autoSpaceDE/>
      <w:autoSpaceDN/>
      <w:spacing w:before="240" w:after="60"/>
      <w:outlineLvl w:val="4"/>
    </w:pPr>
    <w:rPr>
      <w:rFonts w:ascii="Calibri" w:hAnsi="Calibri"/>
      <w:b/>
      <w:bCs/>
      <w:i/>
      <w:iCs/>
      <w:sz w:val="26"/>
      <w:szCs w:val="26"/>
      <w:lang w:eastAsia="ru-RU"/>
    </w:rPr>
  </w:style>
  <w:style w:type="paragraph" w:styleId="6">
    <w:name w:val="heading 6"/>
    <w:basedOn w:val="a2"/>
    <w:next w:val="a2"/>
    <w:link w:val="60"/>
    <w:uiPriority w:val="99"/>
    <w:semiHidden/>
    <w:unhideWhenUsed/>
    <w:qFormat/>
    <w:rsid w:val="00665360"/>
    <w:pPr>
      <w:widowControl/>
      <w:autoSpaceDE/>
      <w:autoSpaceDN/>
      <w:spacing w:before="240" w:after="60"/>
      <w:outlineLvl w:val="5"/>
    </w:pPr>
    <w:rPr>
      <w:rFonts w:ascii="Calibri" w:hAnsi="Calibri"/>
      <w:b/>
      <w:bCs/>
      <w:lang w:eastAsia="ru-RU"/>
    </w:rPr>
  </w:style>
  <w:style w:type="paragraph" w:styleId="7">
    <w:name w:val="heading 7"/>
    <w:basedOn w:val="a2"/>
    <w:next w:val="a2"/>
    <w:link w:val="70"/>
    <w:uiPriority w:val="99"/>
    <w:semiHidden/>
    <w:unhideWhenUsed/>
    <w:qFormat/>
    <w:rsid w:val="00665360"/>
    <w:pPr>
      <w:widowControl/>
      <w:autoSpaceDE/>
      <w:autoSpaceDN/>
      <w:spacing w:before="240" w:after="60"/>
      <w:outlineLvl w:val="6"/>
    </w:pPr>
    <w:rPr>
      <w:rFonts w:ascii="Calibri" w:hAnsi="Calibri"/>
      <w:sz w:val="24"/>
      <w:szCs w:val="24"/>
      <w:lang w:eastAsia="ru-RU"/>
    </w:rPr>
  </w:style>
  <w:style w:type="paragraph" w:styleId="8">
    <w:name w:val="heading 8"/>
    <w:basedOn w:val="a2"/>
    <w:next w:val="a2"/>
    <w:link w:val="80"/>
    <w:uiPriority w:val="99"/>
    <w:semiHidden/>
    <w:unhideWhenUsed/>
    <w:qFormat/>
    <w:rsid w:val="00665360"/>
    <w:pPr>
      <w:widowControl/>
      <w:autoSpaceDE/>
      <w:autoSpaceDN/>
      <w:spacing w:before="240" w:after="60"/>
      <w:outlineLvl w:val="7"/>
    </w:pPr>
    <w:rPr>
      <w:rFonts w:ascii="Calibri" w:hAnsi="Calibri"/>
      <w:i/>
      <w:iCs/>
      <w:sz w:val="24"/>
      <w:szCs w:val="24"/>
      <w:lang w:eastAsia="ru-RU"/>
    </w:rPr>
  </w:style>
  <w:style w:type="paragraph" w:styleId="9">
    <w:name w:val="heading 9"/>
    <w:basedOn w:val="a2"/>
    <w:next w:val="a2"/>
    <w:link w:val="90"/>
    <w:uiPriority w:val="99"/>
    <w:semiHidden/>
    <w:unhideWhenUsed/>
    <w:qFormat/>
    <w:rsid w:val="00665360"/>
    <w:pPr>
      <w:widowControl/>
      <w:autoSpaceDE/>
      <w:autoSpaceDN/>
      <w:spacing w:before="240" w:after="60"/>
      <w:outlineLvl w:val="8"/>
    </w:pPr>
    <w:rPr>
      <w:rFonts w:ascii="Cambria" w:hAnsi="Cambria"/>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665360"/>
    <w:rPr>
      <w:rFonts w:ascii="Cambria" w:eastAsia="Times New Roman" w:hAnsi="Cambria" w:cs="Times New Roman"/>
      <w:b/>
      <w:bCs/>
      <w:kern w:val="32"/>
      <w:sz w:val="32"/>
      <w:szCs w:val="32"/>
      <w:lang w:eastAsia="ru-RU"/>
    </w:rPr>
  </w:style>
  <w:style w:type="character" w:customStyle="1" w:styleId="20">
    <w:name w:val="Заголовок 2 Знак"/>
    <w:basedOn w:val="a3"/>
    <w:link w:val="2"/>
    <w:uiPriority w:val="9"/>
    <w:rsid w:val="00665360"/>
    <w:rPr>
      <w:rFonts w:ascii="Cambria" w:eastAsia="Times New Roman" w:hAnsi="Cambria" w:cs="Times New Roman"/>
      <w:b/>
      <w:bCs/>
      <w:i/>
      <w:iCs/>
      <w:sz w:val="28"/>
      <w:szCs w:val="28"/>
      <w:lang w:eastAsia="ru-RU"/>
    </w:rPr>
  </w:style>
  <w:style w:type="character" w:customStyle="1" w:styleId="30">
    <w:name w:val="Заголовок 3 Знак"/>
    <w:basedOn w:val="a3"/>
    <w:link w:val="3"/>
    <w:uiPriority w:val="99"/>
    <w:semiHidden/>
    <w:rsid w:val="00665360"/>
    <w:rPr>
      <w:rFonts w:ascii="Cambria" w:eastAsia="Times New Roman" w:hAnsi="Cambria" w:cs="Times New Roman"/>
      <w:b/>
      <w:bCs/>
      <w:sz w:val="26"/>
      <w:szCs w:val="26"/>
      <w:lang w:eastAsia="ru-RU"/>
    </w:rPr>
  </w:style>
  <w:style w:type="paragraph" w:styleId="a6">
    <w:name w:val="No Spacing"/>
    <w:aliases w:val="Без интервала1,основа"/>
    <w:link w:val="a7"/>
    <w:uiPriority w:val="1"/>
    <w:qFormat/>
    <w:rsid w:val="004F325B"/>
    <w:pPr>
      <w:widowControl w:val="0"/>
      <w:autoSpaceDE w:val="0"/>
      <w:autoSpaceDN w:val="0"/>
      <w:spacing w:after="0" w:line="240" w:lineRule="auto"/>
    </w:pPr>
    <w:rPr>
      <w:rFonts w:ascii="Times New Roman" w:eastAsia="Times New Roman" w:hAnsi="Times New Roman" w:cs="Times New Roman"/>
    </w:rPr>
  </w:style>
  <w:style w:type="character" w:customStyle="1" w:styleId="a7">
    <w:name w:val="Без интервала Знак"/>
    <w:aliases w:val="Без интервала1 Знак,основа Знак"/>
    <w:link w:val="a6"/>
    <w:uiPriority w:val="99"/>
    <w:locked/>
    <w:rsid w:val="00665360"/>
    <w:rPr>
      <w:rFonts w:ascii="Times New Roman" w:eastAsia="Times New Roman" w:hAnsi="Times New Roman" w:cs="Times New Roman"/>
    </w:rPr>
  </w:style>
  <w:style w:type="table" w:styleId="a8">
    <w:name w:val="Table Grid"/>
    <w:basedOn w:val="a4"/>
    <w:uiPriority w:val="39"/>
    <w:rsid w:val="004F325B"/>
    <w:pPr>
      <w:spacing w:after="0" w:line="240" w:lineRule="auto"/>
    </w:pPr>
    <w:rPr>
      <w:rFonts w:ascii="Calibri" w:eastAsia="Droid Sans Fallback"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aliases w:val="body text,Основной текст Знак1,Основной текст Знак Знак,Основной текст отчета"/>
    <w:basedOn w:val="a2"/>
    <w:link w:val="aa"/>
    <w:uiPriority w:val="1"/>
    <w:unhideWhenUsed/>
    <w:qFormat/>
    <w:rsid w:val="004F325B"/>
    <w:pPr>
      <w:ind w:left="340"/>
      <w:jc w:val="both"/>
    </w:pPr>
    <w:rPr>
      <w:sz w:val="24"/>
      <w:szCs w:val="24"/>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
    <w:basedOn w:val="a3"/>
    <w:link w:val="a9"/>
    <w:uiPriority w:val="1"/>
    <w:rsid w:val="004F325B"/>
    <w:rPr>
      <w:rFonts w:ascii="Times New Roman" w:eastAsia="Times New Roman" w:hAnsi="Times New Roman" w:cs="Times New Roman"/>
      <w:sz w:val="24"/>
      <w:szCs w:val="24"/>
    </w:rPr>
  </w:style>
  <w:style w:type="character" w:styleId="ab">
    <w:name w:val="Hyperlink"/>
    <w:basedOn w:val="a3"/>
    <w:uiPriority w:val="99"/>
    <w:semiHidden/>
    <w:unhideWhenUsed/>
    <w:rsid w:val="004F325B"/>
    <w:rPr>
      <w:color w:val="0563C1" w:themeColor="hyperlink"/>
      <w:u w:val="single"/>
    </w:rPr>
  </w:style>
  <w:style w:type="paragraph" w:styleId="ac">
    <w:name w:val="List Paragraph"/>
    <w:basedOn w:val="a2"/>
    <w:link w:val="ad"/>
    <w:uiPriority w:val="1"/>
    <w:qFormat/>
    <w:rsid w:val="004F325B"/>
    <w:pPr>
      <w:ind w:left="326" w:hanging="240"/>
    </w:pPr>
  </w:style>
  <w:style w:type="character" w:customStyle="1" w:styleId="ad">
    <w:name w:val="Абзац списка Знак"/>
    <w:link w:val="ac"/>
    <w:uiPriority w:val="34"/>
    <w:qFormat/>
    <w:locked/>
    <w:rsid w:val="00665360"/>
    <w:rPr>
      <w:rFonts w:ascii="Times New Roman" w:eastAsia="Times New Roman" w:hAnsi="Times New Roman" w:cs="Times New Roman"/>
    </w:rPr>
  </w:style>
  <w:style w:type="paragraph" w:customStyle="1" w:styleId="h1">
    <w:name w:val="h1"/>
    <w:basedOn w:val="a2"/>
    <w:uiPriority w:val="99"/>
    <w:qFormat/>
    <w:rsid w:val="004F325B"/>
    <w:pPr>
      <w:pageBreakBefore/>
      <w:widowControl/>
      <w:pBdr>
        <w:bottom w:val="single" w:sz="4" w:space="5" w:color="auto"/>
      </w:pBdr>
      <w:suppressAutoHyphens/>
      <w:adjustRightInd w:val="0"/>
      <w:spacing w:before="480" w:after="240" w:line="240" w:lineRule="atLeast"/>
      <w:textAlignment w:val="center"/>
    </w:pPr>
    <w:rPr>
      <w:rFonts w:cs="OfficinaSansExtraBoldITC-Reg"/>
      <w:b/>
      <w:bCs/>
      <w:caps/>
      <w:color w:val="000000"/>
      <w:sz w:val="24"/>
      <w:szCs w:val="24"/>
      <w:lang w:eastAsia="ru-RU"/>
    </w:rPr>
  </w:style>
  <w:style w:type="paragraph" w:customStyle="1" w:styleId="body">
    <w:name w:val="body"/>
    <w:basedOn w:val="a2"/>
    <w:uiPriority w:val="99"/>
    <w:qFormat/>
    <w:rsid w:val="004F325B"/>
    <w:pPr>
      <w:widowControl/>
      <w:adjustRightInd w:val="0"/>
      <w:spacing w:line="240" w:lineRule="atLeast"/>
      <w:ind w:firstLine="227"/>
      <w:jc w:val="both"/>
    </w:pPr>
    <w:rPr>
      <w:rFonts w:cs="SchoolBookSanPin"/>
      <w:color w:val="000000"/>
      <w:sz w:val="20"/>
      <w:szCs w:val="20"/>
      <w:lang w:eastAsia="ru-RU"/>
    </w:rPr>
  </w:style>
  <w:style w:type="paragraph" w:customStyle="1" w:styleId="h2">
    <w:name w:val="h2"/>
    <w:basedOn w:val="a2"/>
    <w:uiPriority w:val="99"/>
    <w:qFormat/>
    <w:rsid w:val="004F325B"/>
    <w:pPr>
      <w:keepNext/>
      <w:widowControl/>
      <w:suppressAutoHyphens/>
      <w:adjustRightInd w:val="0"/>
      <w:spacing w:before="360" w:after="240" w:line="240" w:lineRule="atLeast"/>
    </w:pPr>
    <w:rPr>
      <w:rFonts w:cs="OfficinaSansMediumITC"/>
      <w:b/>
      <w:bCs/>
      <w:caps/>
      <w:color w:val="000000"/>
      <w:position w:val="6"/>
      <w:lang w:eastAsia="ru-RU"/>
    </w:rPr>
  </w:style>
  <w:style w:type="character" w:customStyle="1" w:styleId="Italic">
    <w:name w:val="Italic"/>
    <w:uiPriority w:val="99"/>
    <w:rsid w:val="004F325B"/>
    <w:rPr>
      <w:i/>
      <w:iCs w:val="0"/>
    </w:rPr>
  </w:style>
  <w:style w:type="paragraph" w:customStyle="1" w:styleId="h3">
    <w:name w:val="h3"/>
    <w:basedOn w:val="h2"/>
    <w:uiPriority w:val="99"/>
    <w:qFormat/>
    <w:rsid w:val="004F325B"/>
    <w:rPr>
      <w:rFonts w:cs="OfficinaSansExtraBoldITC-Reg"/>
      <w:caps w:val="0"/>
    </w:rPr>
  </w:style>
  <w:style w:type="paragraph" w:customStyle="1" w:styleId="h3-first">
    <w:name w:val="h3-first"/>
    <w:basedOn w:val="h3"/>
    <w:uiPriority w:val="99"/>
    <w:qFormat/>
    <w:rsid w:val="004F325B"/>
    <w:pPr>
      <w:spacing w:before="120"/>
    </w:pPr>
  </w:style>
  <w:style w:type="paragraph" w:customStyle="1" w:styleId="list-bullet">
    <w:name w:val="list-bullet"/>
    <w:basedOn w:val="body"/>
    <w:uiPriority w:val="99"/>
    <w:qFormat/>
    <w:rsid w:val="004F325B"/>
    <w:pPr>
      <w:numPr>
        <w:numId w:val="4"/>
      </w:numPr>
      <w:ind w:left="567" w:hanging="340"/>
    </w:pPr>
  </w:style>
  <w:style w:type="paragraph" w:customStyle="1" w:styleId="footnote">
    <w:name w:val="footnote"/>
    <w:basedOn w:val="body"/>
    <w:uiPriority w:val="99"/>
    <w:qFormat/>
    <w:rsid w:val="004F325B"/>
    <w:pPr>
      <w:spacing w:line="200" w:lineRule="atLeast"/>
    </w:pPr>
    <w:rPr>
      <w:sz w:val="18"/>
      <w:szCs w:val="18"/>
    </w:rPr>
  </w:style>
  <w:style w:type="character" w:customStyle="1" w:styleId="Bold">
    <w:name w:val="Bold"/>
    <w:uiPriority w:val="99"/>
    <w:rsid w:val="004F325B"/>
    <w:rPr>
      <w:rFonts w:ascii="Times New Roman" w:hAnsi="Times New Roman" w:cs="Times New Roman" w:hint="default"/>
      <w:b/>
      <w:bCs w:val="0"/>
    </w:rPr>
  </w:style>
  <w:style w:type="character" w:customStyle="1" w:styleId="BoldItalic">
    <w:name w:val="Bold_Italic"/>
    <w:uiPriority w:val="99"/>
    <w:rsid w:val="004F325B"/>
    <w:rPr>
      <w:b/>
      <w:bCs w:val="0"/>
      <w:i/>
      <w:iCs w:val="0"/>
    </w:rPr>
  </w:style>
  <w:style w:type="character" w:customStyle="1" w:styleId="footnote-num">
    <w:name w:val="footnote-num"/>
    <w:uiPriority w:val="99"/>
    <w:rsid w:val="004F325B"/>
    <w:rPr>
      <w:position w:val="4"/>
      <w:sz w:val="12"/>
      <w:vertAlign w:val="baseline"/>
    </w:rPr>
  </w:style>
  <w:style w:type="character" w:customStyle="1" w:styleId="dash041e005f0431005f044b005f0447005f043d005f044b005f0439005f005fchar1char1">
    <w:name w:val="dash041e_005f0431_005f044b_005f0447_005f043d_005f044b_005f0439_005f_005fchar1__char1"/>
    <w:rsid w:val="004F325B"/>
  </w:style>
  <w:style w:type="character" w:customStyle="1" w:styleId="40">
    <w:name w:val="Заголовок 4 Знак"/>
    <w:basedOn w:val="a3"/>
    <w:link w:val="4"/>
    <w:uiPriority w:val="99"/>
    <w:semiHidden/>
    <w:rsid w:val="00665360"/>
    <w:rPr>
      <w:rFonts w:ascii="Calibri" w:eastAsia="Times New Roman" w:hAnsi="Calibri" w:cs="Times New Roman"/>
      <w:b/>
      <w:bCs/>
      <w:sz w:val="28"/>
      <w:szCs w:val="28"/>
      <w:lang w:eastAsia="ru-RU"/>
    </w:rPr>
  </w:style>
  <w:style w:type="character" w:customStyle="1" w:styleId="50">
    <w:name w:val="Заголовок 5 Знак"/>
    <w:basedOn w:val="a3"/>
    <w:link w:val="5"/>
    <w:uiPriority w:val="9"/>
    <w:semiHidden/>
    <w:rsid w:val="00665360"/>
    <w:rPr>
      <w:rFonts w:ascii="Calibri" w:eastAsia="Times New Roman" w:hAnsi="Calibri" w:cs="Times New Roman"/>
      <w:b/>
      <w:bCs/>
      <w:i/>
      <w:iCs/>
      <w:sz w:val="26"/>
      <w:szCs w:val="26"/>
      <w:lang w:eastAsia="ru-RU"/>
    </w:rPr>
  </w:style>
  <w:style w:type="character" w:customStyle="1" w:styleId="60">
    <w:name w:val="Заголовок 6 Знак"/>
    <w:basedOn w:val="a3"/>
    <w:link w:val="6"/>
    <w:uiPriority w:val="99"/>
    <w:semiHidden/>
    <w:rsid w:val="00665360"/>
    <w:rPr>
      <w:rFonts w:ascii="Calibri" w:eastAsia="Times New Roman" w:hAnsi="Calibri" w:cs="Times New Roman"/>
      <w:b/>
      <w:bCs/>
      <w:lang w:eastAsia="ru-RU"/>
    </w:rPr>
  </w:style>
  <w:style w:type="character" w:customStyle="1" w:styleId="70">
    <w:name w:val="Заголовок 7 Знак"/>
    <w:basedOn w:val="a3"/>
    <w:link w:val="7"/>
    <w:uiPriority w:val="99"/>
    <w:semiHidden/>
    <w:rsid w:val="00665360"/>
    <w:rPr>
      <w:rFonts w:ascii="Calibri" w:eastAsia="Times New Roman" w:hAnsi="Calibri" w:cs="Times New Roman"/>
      <w:sz w:val="24"/>
      <w:szCs w:val="24"/>
      <w:lang w:eastAsia="ru-RU"/>
    </w:rPr>
  </w:style>
  <w:style w:type="character" w:customStyle="1" w:styleId="80">
    <w:name w:val="Заголовок 8 Знак"/>
    <w:basedOn w:val="a3"/>
    <w:link w:val="8"/>
    <w:uiPriority w:val="99"/>
    <w:semiHidden/>
    <w:rsid w:val="00665360"/>
    <w:rPr>
      <w:rFonts w:ascii="Calibri" w:eastAsia="Times New Roman" w:hAnsi="Calibri" w:cs="Times New Roman"/>
      <w:i/>
      <w:iCs/>
      <w:sz w:val="24"/>
      <w:szCs w:val="24"/>
      <w:lang w:eastAsia="ru-RU"/>
    </w:rPr>
  </w:style>
  <w:style w:type="character" w:customStyle="1" w:styleId="90">
    <w:name w:val="Заголовок 9 Знак"/>
    <w:basedOn w:val="a3"/>
    <w:link w:val="9"/>
    <w:uiPriority w:val="99"/>
    <w:semiHidden/>
    <w:rsid w:val="00665360"/>
    <w:rPr>
      <w:rFonts w:ascii="Cambria" w:eastAsia="Times New Roman" w:hAnsi="Cambria" w:cs="Times New Roman"/>
      <w:lang w:eastAsia="ru-RU"/>
    </w:rPr>
  </w:style>
  <w:style w:type="character" w:styleId="ae">
    <w:name w:val="Emphasis"/>
    <w:basedOn w:val="a3"/>
    <w:uiPriority w:val="99"/>
    <w:qFormat/>
    <w:rsid w:val="00665360"/>
    <w:rPr>
      <w:rFonts w:ascii="Times New Roman" w:hAnsi="Times New Roman" w:cs="Times New Roman" w:hint="default"/>
      <w:i/>
      <w:iCs w:val="0"/>
      <w:color w:val="000000"/>
      <w:w w:val="100"/>
    </w:rPr>
  </w:style>
  <w:style w:type="character" w:customStyle="1" w:styleId="HTML">
    <w:name w:val="Стандартный HTML Знак"/>
    <w:basedOn w:val="a3"/>
    <w:link w:val="HTML0"/>
    <w:uiPriority w:val="99"/>
    <w:semiHidden/>
    <w:rsid w:val="00665360"/>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6653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af">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0"/>
    <w:uiPriority w:val="99"/>
    <w:locked/>
    <w:rsid w:val="00665360"/>
    <w:rPr>
      <w:rFonts w:ascii="Times New Roman" w:hAnsi="Times New Roman" w:cs="Times New Roman"/>
      <w:sz w:val="24"/>
      <w:szCs w:val="24"/>
    </w:rPr>
  </w:style>
  <w:style w:type="paragraph" w:styleId="af0">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2"/>
    <w:link w:val="af"/>
    <w:autoRedefine/>
    <w:uiPriority w:val="99"/>
    <w:unhideWhenUsed/>
    <w:qFormat/>
    <w:rsid w:val="00665360"/>
    <w:pPr>
      <w:outlineLvl w:val="9"/>
    </w:pPr>
    <w:rPr>
      <w:rFonts w:ascii="Times New Roman" w:eastAsiaTheme="minorHAnsi" w:hAnsi="Times New Roman"/>
      <w:b w:val="0"/>
      <w:bCs w:val="0"/>
      <w:kern w:val="0"/>
      <w:sz w:val="24"/>
      <w:szCs w:val="24"/>
      <w:lang w:eastAsia="en-US"/>
    </w:rPr>
  </w:style>
  <w:style w:type="character" w:customStyle="1" w:styleId="af1">
    <w:name w:val="Текст сноски Знак"/>
    <w:aliases w:val="F1 Знак,Знак6 Знак"/>
    <w:link w:val="af2"/>
    <w:semiHidden/>
    <w:locked/>
    <w:rsid w:val="00665360"/>
    <w:rPr>
      <w:rFonts w:ascii="Times New Roman" w:hAnsi="Times New Roman" w:cs="Times New Roman"/>
      <w:sz w:val="24"/>
      <w:szCs w:val="24"/>
    </w:rPr>
  </w:style>
  <w:style w:type="paragraph" w:styleId="af2">
    <w:name w:val="footnote text"/>
    <w:aliases w:val="F1,Знак6"/>
    <w:basedOn w:val="a2"/>
    <w:link w:val="af1"/>
    <w:semiHidden/>
    <w:unhideWhenUsed/>
    <w:qFormat/>
    <w:rsid w:val="00665360"/>
    <w:pPr>
      <w:widowControl/>
      <w:autoSpaceDE/>
      <w:autoSpaceDN/>
    </w:pPr>
    <w:rPr>
      <w:rFonts w:eastAsiaTheme="minorHAnsi"/>
      <w:sz w:val="24"/>
      <w:szCs w:val="24"/>
    </w:rPr>
  </w:style>
  <w:style w:type="character" w:customStyle="1" w:styleId="11">
    <w:name w:val="Текст сноски Знак1"/>
    <w:aliases w:val="F1 Знак1,Знак6 Знак1"/>
    <w:basedOn w:val="a3"/>
    <w:semiHidden/>
    <w:rsid w:val="00665360"/>
    <w:rPr>
      <w:rFonts w:ascii="Times New Roman" w:eastAsia="Times New Roman" w:hAnsi="Times New Roman" w:cs="Times New Roman"/>
      <w:sz w:val="20"/>
      <w:szCs w:val="20"/>
    </w:rPr>
  </w:style>
  <w:style w:type="character" w:customStyle="1" w:styleId="af3">
    <w:name w:val="Текст примечания Знак"/>
    <w:basedOn w:val="a3"/>
    <w:link w:val="af4"/>
    <w:uiPriority w:val="99"/>
    <w:semiHidden/>
    <w:locked/>
    <w:rsid w:val="00665360"/>
    <w:rPr>
      <w:rFonts w:ascii="Times New Roman" w:hAnsi="Times New Roman" w:cs="Times New Roman"/>
      <w:sz w:val="20"/>
      <w:szCs w:val="20"/>
    </w:rPr>
  </w:style>
  <w:style w:type="paragraph" w:styleId="af4">
    <w:name w:val="annotation text"/>
    <w:basedOn w:val="a2"/>
    <w:link w:val="af3"/>
    <w:uiPriority w:val="99"/>
    <w:semiHidden/>
    <w:unhideWhenUsed/>
    <w:rsid w:val="00665360"/>
    <w:pPr>
      <w:widowControl/>
      <w:autoSpaceDE/>
      <w:autoSpaceDN/>
    </w:pPr>
    <w:rPr>
      <w:rFonts w:eastAsiaTheme="minorHAnsi"/>
      <w:sz w:val="20"/>
      <w:szCs w:val="20"/>
    </w:rPr>
  </w:style>
  <w:style w:type="character" w:customStyle="1" w:styleId="af5">
    <w:name w:val="Верхний колонтитул Знак"/>
    <w:basedOn w:val="a3"/>
    <w:link w:val="af6"/>
    <w:uiPriority w:val="99"/>
    <w:locked/>
    <w:rsid w:val="00665360"/>
    <w:rPr>
      <w:rFonts w:ascii="Times New Roman" w:hAnsi="Times New Roman" w:cs="Times New Roman"/>
      <w:sz w:val="20"/>
    </w:rPr>
  </w:style>
  <w:style w:type="paragraph" w:styleId="af6">
    <w:name w:val="header"/>
    <w:basedOn w:val="a2"/>
    <w:link w:val="af5"/>
    <w:uiPriority w:val="99"/>
    <w:unhideWhenUsed/>
    <w:rsid w:val="00665360"/>
    <w:pPr>
      <w:widowControl/>
      <w:tabs>
        <w:tab w:val="center" w:pos="4677"/>
        <w:tab w:val="right" w:pos="9355"/>
      </w:tabs>
      <w:autoSpaceDE/>
      <w:autoSpaceDN/>
      <w:ind w:firstLine="227"/>
      <w:jc w:val="both"/>
    </w:pPr>
    <w:rPr>
      <w:rFonts w:eastAsiaTheme="minorHAnsi"/>
      <w:sz w:val="20"/>
    </w:rPr>
  </w:style>
  <w:style w:type="character" w:customStyle="1" w:styleId="af7">
    <w:name w:val="Нижний колонтитул Знак"/>
    <w:basedOn w:val="a3"/>
    <w:link w:val="af8"/>
    <w:uiPriority w:val="99"/>
    <w:locked/>
    <w:rsid w:val="00665360"/>
    <w:rPr>
      <w:rFonts w:ascii="Times New Roman" w:hAnsi="Times New Roman" w:cs="Times New Roman"/>
      <w:sz w:val="20"/>
    </w:rPr>
  </w:style>
  <w:style w:type="paragraph" w:styleId="af8">
    <w:name w:val="footer"/>
    <w:basedOn w:val="a2"/>
    <w:link w:val="af7"/>
    <w:uiPriority w:val="99"/>
    <w:unhideWhenUsed/>
    <w:rsid w:val="00665360"/>
    <w:pPr>
      <w:widowControl/>
      <w:tabs>
        <w:tab w:val="center" w:pos="4677"/>
        <w:tab w:val="right" w:pos="9355"/>
      </w:tabs>
      <w:autoSpaceDE/>
      <w:autoSpaceDN/>
      <w:ind w:firstLine="227"/>
      <w:jc w:val="both"/>
    </w:pPr>
    <w:rPr>
      <w:rFonts w:eastAsiaTheme="minorHAnsi"/>
      <w:sz w:val="20"/>
    </w:rPr>
  </w:style>
  <w:style w:type="character" w:customStyle="1" w:styleId="af9">
    <w:name w:val="Текст концевой сноски Знак"/>
    <w:basedOn w:val="a3"/>
    <w:link w:val="afa"/>
    <w:uiPriority w:val="99"/>
    <w:semiHidden/>
    <w:locked/>
    <w:rsid w:val="00665360"/>
    <w:rPr>
      <w:sz w:val="20"/>
      <w:szCs w:val="20"/>
    </w:rPr>
  </w:style>
  <w:style w:type="paragraph" w:styleId="afa">
    <w:name w:val="endnote text"/>
    <w:basedOn w:val="a2"/>
    <w:link w:val="af9"/>
    <w:uiPriority w:val="99"/>
    <w:semiHidden/>
    <w:unhideWhenUsed/>
    <w:rsid w:val="00665360"/>
    <w:pPr>
      <w:widowControl/>
    </w:pPr>
    <w:rPr>
      <w:rFonts w:asciiTheme="minorHAnsi" w:eastAsiaTheme="minorHAnsi" w:hAnsiTheme="minorHAnsi" w:cstheme="minorBidi"/>
      <w:sz w:val="20"/>
      <w:szCs w:val="20"/>
    </w:rPr>
  </w:style>
  <w:style w:type="character" w:customStyle="1" w:styleId="afb">
    <w:name w:val="Заголовок Знак"/>
    <w:basedOn w:val="a3"/>
    <w:link w:val="afc"/>
    <w:uiPriority w:val="99"/>
    <w:locked/>
    <w:rsid w:val="00665360"/>
    <w:rPr>
      <w:rFonts w:ascii="Cambria" w:hAnsi="Cambria"/>
      <w:b/>
      <w:bCs/>
      <w:kern w:val="28"/>
      <w:sz w:val="32"/>
      <w:szCs w:val="32"/>
    </w:rPr>
  </w:style>
  <w:style w:type="paragraph" w:styleId="afc">
    <w:name w:val="Title"/>
    <w:basedOn w:val="a2"/>
    <w:next w:val="a2"/>
    <w:link w:val="afb"/>
    <w:uiPriority w:val="99"/>
    <w:qFormat/>
    <w:rsid w:val="00665360"/>
    <w:pPr>
      <w:widowControl/>
      <w:autoSpaceDE/>
      <w:autoSpaceDN/>
      <w:spacing w:before="240" w:after="60"/>
      <w:jc w:val="center"/>
      <w:outlineLvl w:val="0"/>
    </w:pPr>
    <w:rPr>
      <w:rFonts w:ascii="Cambria" w:eastAsiaTheme="minorHAnsi" w:hAnsi="Cambria" w:cstheme="minorBidi"/>
      <w:b/>
      <w:bCs/>
      <w:kern w:val="28"/>
      <w:sz w:val="32"/>
      <w:szCs w:val="32"/>
    </w:rPr>
  </w:style>
  <w:style w:type="character" w:customStyle="1" w:styleId="afd">
    <w:name w:val="Основной текст с отступом Знак"/>
    <w:basedOn w:val="a3"/>
    <w:link w:val="afe"/>
    <w:uiPriority w:val="99"/>
    <w:semiHidden/>
    <w:locked/>
    <w:rsid w:val="00665360"/>
    <w:rPr>
      <w:sz w:val="24"/>
      <w:szCs w:val="24"/>
    </w:rPr>
  </w:style>
  <w:style w:type="paragraph" w:styleId="afe">
    <w:name w:val="Body Text Indent"/>
    <w:basedOn w:val="a2"/>
    <w:link w:val="afd"/>
    <w:uiPriority w:val="99"/>
    <w:semiHidden/>
    <w:unhideWhenUsed/>
    <w:rsid w:val="00665360"/>
    <w:pPr>
      <w:widowControl/>
      <w:autoSpaceDE/>
      <w:autoSpaceDN/>
      <w:spacing w:after="120"/>
      <w:ind w:left="283"/>
    </w:pPr>
    <w:rPr>
      <w:rFonts w:asciiTheme="minorHAnsi" w:eastAsiaTheme="minorHAnsi" w:hAnsiTheme="minorHAnsi" w:cstheme="minorBidi"/>
      <w:sz w:val="24"/>
      <w:szCs w:val="24"/>
    </w:rPr>
  </w:style>
  <w:style w:type="character" w:customStyle="1" w:styleId="aff">
    <w:name w:val="Подзаголовок Знак"/>
    <w:basedOn w:val="a3"/>
    <w:link w:val="aff0"/>
    <w:uiPriority w:val="99"/>
    <w:locked/>
    <w:rsid w:val="00665360"/>
    <w:rPr>
      <w:rFonts w:ascii="Cambria" w:hAnsi="Cambria"/>
      <w:sz w:val="24"/>
      <w:szCs w:val="24"/>
    </w:rPr>
  </w:style>
  <w:style w:type="paragraph" w:styleId="aff0">
    <w:name w:val="Subtitle"/>
    <w:basedOn w:val="a2"/>
    <w:next w:val="a2"/>
    <w:link w:val="aff"/>
    <w:uiPriority w:val="99"/>
    <w:qFormat/>
    <w:rsid w:val="00665360"/>
    <w:pPr>
      <w:widowControl/>
      <w:autoSpaceDE/>
      <w:autoSpaceDN/>
      <w:spacing w:after="60"/>
      <w:jc w:val="center"/>
      <w:outlineLvl w:val="1"/>
    </w:pPr>
    <w:rPr>
      <w:rFonts w:ascii="Cambria" w:eastAsiaTheme="minorHAnsi" w:hAnsi="Cambria" w:cstheme="minorBidi"/>
      <w:sz w:val="24"/>
      <w:szCs w:val="24"/>
    </w:rPr>
  </w:style>
  <w:style w:type="character" w:customStyle="1" w:styleId="22">
    <w:name w:val="Основной текст 2 Знак"/>
    <w:basedOn w:val="a3"/>
    <w:link w:val="23"/>
    <w:uiPriority w:val="99"/>
    <w:semiHidden/>
    <w:locked/>
    <w:rsid w:val="00665360"/>
    <w:rPr>
      <w:rFonts w:ascii="Times New Roman" w:hAnsi="Times New Roman" w:cs="Times New Roman"/>
      <w:sz w:val="24"/>
      <w:szCs w:val="24"/>
    </w:rPr>
  </w:style>
  <w:style w:type="paragraph" w:styleId="23">
    <w:name w:val="Body Text 2"/>
    <w:basedOn w:val="a2"/>
    <w:link w:val="22"/>
    <w:uiPriority w:val="99"/>
    <w:semiHidden/>
    <w:unhideWhenUsed/>
    <w:rsid w:val="00665360"/>
    <w:pPr>
      <w:widowControl/>
      <w:autoSpaceDE/>
      <w:autoSpaceDN/>
      <w:spacing w:after="120" w:line="480" w:lineRule="auto"/>
    </w:pPr>
    <w:rPr>
      <w:rFonts w:eastAsiaTheme="minorHAnsi"/>
      <w:sz w:val="24"/>
      <w:szCs w:val="24"/>
    </w:rPr>
  </w:style>
  <w:style w:type="character" w:customStyle="1" w:styleId="31">
    <w:name w:val="Основной текст 3 Знак"/>
    <w:basedOn w:val="a3"/>
    <w:link w:val="32"/>
    <w:uiPriority w:val="99"/>
    <w:semiHidden/>
    <w:locked/>
    <w:rsid w:val="00665360"/>
    <w:rPr>
      <w:rFonts w:ascii="Times New Roman" w:hAnsi="Times New Roman" w:cs="Times New Roman"/>
      <w:sz w:val="16"/>
      <w:szCs w:val="16"/>
      <w:lang w:val="de-DE" w:eastAsia="de-DE"/>
    </w:rPr>
  </w:style>
  <w:style w:type="paragraph" w:styleId="32">
    <w:name w:val="Body Text 3"/>
    <w:basedOn w:val="a2"/>
    <w:link w:val="31"/>
    <w:uiPriority w:val="99"/>
    <w:semiHidden/>
    <w:unhideWhenUsed/>
    <w:rsid w:val="00665360"/>
    <w:pPr>
      <w:widowControl/>
      <w:autoSpaceDE/>
      <w:autoSpaceDN/>
      <w:spacing w:after="120"/>
    </w:pPr>
    <w:rPr>
      <w:rFonts w:eastAsiaTheme="minorHAnsi"/>
      <w:sz w:val="16"/>
      <w:szCs w:val="16"/>
      <w:lang w:val="de-DE" w:eastAsia="de-DE"/>
    </w:rPr>
  </w:style>
  <w:style w:type="character" w:customStyle="1" w:styleId="24">
    <w:name w:val="Основной текст с отступом 2 Знак"/>
    <w:basedOn w:val="a3"/>
    <w:link w:val="25"/>
    <w:uiPriority w:val="99"/>
    <w:semiHidden/>
    <w:locked/>
    <w:rsid w:val="00665360"/>
    <w:rPr>
      <w:sz w:val="24"/>
      <w:szCs w:val="24"/>
    </w:rPr>
  </w:style>
  <w:style w:type="paragraph" w:styleId="25">
    <w:name w:val="Body Text Indent 2"/>
    <w:basedOn w:val="a2"/>
    <w:link w:val="24"/>
    <w:uiPriority w:val="99"/>
    <w:semiHidden/>
    <w:unhideWhenUsed/>
    <w:rsid w:val="00665360"/>
    <w:pPr>
      <w:widowControl/>
      <w:autoSpaceDE/>
      <w:autoSpaceDN/>
      <w:spacing w:after="120" w:line="480" w:lineRule="auto"/>
      <w:ind w:left="283"/>
    </w:pPr>
    <w:rPr>
      <w:rFonts w:asciiTheme="minorHAnsi" w:eastAsiaTheme="minorHAnsi" w:hAnsiTheme="minorHAnsi" w:cstheme="minorBidi"/>
      <w:sz w:val="24"/>
      <w:szCs w:val="24"/>
    </w:rPr>
  </w:style>
  <w:style w:type="character" w:customStyle="1" w:styleId="33">
    <w:name w:val="Основной текст с отступом 3 Знак"/>
    <w:basedOn w:val="a3"/>
    <w:link w:val="34"/>
    <w:uiPriority w:val="99"/>
    <w:semiHidden/>
    <w:locked/>
    <w:rsid w:val="00665360"/>
    <w:rPr>
      <w:rFonts w:ascii="Times New Roman" w:hAnsi="Times New Roman" w:cs="Times New Roman"/>
      <w:sz w:val="16"/>
      <w:szCs w:val="16"/>
    </w:rPr>
  </w:style>
  <w:style w:type="paragraph" w:styleId="34">
    <w:name w:val="Body Text Indent 3"/>
    <w:basedOn w:val="a2"/>
    <w:link w:val="33"/>
    <w:uiPriority w:val="99"/>
    <w:semiHidden/>
    <w:unhideWhenUsed/>
    <w:rsid w:val="00665360"/>
    <w:pPr>
      <w:widowControl/>
      <w:autoSpaceDE/>
      <w:autoSpaceDN/>
      <w:spacing w:after="120"/>
      <w:ind w:left="283"/>
    </w:pPr>
    <w:rPr>
      <w:rFonts w:eastAsiaTheme="minorHAnsi"/>
      <w:sz w:val="16"/>
      <w:szCs w:val="16"/>
    </w:rPr>
  </w:style>
  <w:style w:type="character" w:customStyle="1" w:styleId="12">
    <w:name w:val="Схема документа Знак1"/>
    <w:basedOn w:val="a3"/>
    <w:link w:val="aff1"/>
    <w:uiPriority w:val="99"/>
    <w:semiHidden/>
    <w:locked/>
    <w:rsid w:val="00665360"/>
    <w:rPr>
      <w:rFonts w:ascii="Tahoma" w:hAnsi="Tahoma" w:cs="Tahoma"/>
      <w:sz w:val="16"/>
      <w:szCs w:val="20"/>
    </w:rPr>
  </w:style>
  <w:style w:type="paragraph" w:styleId="aff1">
    <w:name w:val="Document Map"/>
    <w:basedOn w:val="a2"/>
    <w:link w:val="12"/>
    <w:uiPriority w:val="99"/>
    <w:semiHidden/>
    <w:unhideWhenUsed/>
    <w:rsid w:val="00665360"/>
    <w:pPr>
      <w:widowControl/>
      <w:autoSpaceDE/>
      <w:autoSpaceDN/>
    </w:pPr>
    <w:rPr>
      <w:rFonts w:ascii="Tahoma" w:eastAsiaTheme="minorHAnsi" w:hAnsi="Tahoma" w:cs="Tahoma"/>
      <w:sz w:val="16"/>
      <w:szCs w:val="20"/>
    </w:rPr>
  </w:style>
  <w:style w:type="character" w:customStyle="1" w:styleId="aff2">
    <w:name w:val="Текст Знак"/>
    <w:basedOn w:val="a3"/>
    <w:link w:val="aff3"/>
    <w:uiPriority w:val="99"/>
    <w:semiHidden/>
    <w:locked/>
    <w:rsid w:val="00665360"/>
    <w:rPr>
      <w:rFonts w:ascii="Courier New" w:hAnsi="Courier New" w:cs="Courier New"/>
      <w:sz w:val="20"/>
      <w:szCs w:val="20"/>
    </w:rPr>
  </w:style>
  <w:style w:type="paragraph" w:styleId="aff3">
    <w:name w:val="Plain Text"/>
    <w:basedOn w:val="a2"/>
    <w:link w:val="aff2"/>
    <w:uiPriority w:val="99"/>
    <w:semiHidden/>
    <w:unhideWhenUsed/>
    <w:rsid w:val="00665360"/>
    <w:pPr>
      <w:widowControl/>
    </w:pPr>
    <w:rPr>
      <w:rFonts w:ascii="Courier New" w:eastAsiaTheme="minorHAnsi" w:hAnsi="Courier New" w:cs="Courier New"/>
      <w:sz w:val="20"/>
      <w:szCs w:val="20"/>
    </w:rPr>
  </w:style>
  <w:style w:type="character" w:customStyle="1" w:styleId="13">
    <w:name w:val="Текст примечания Знак1"/>
    <w:basedOn w:val="a3"/>
    <w:uiPriority w:val="99"/>
    <w:semiHidden/>
    <w:rsid w:val="00665360"/>
    <w:rPr>
      <w:rFonts w:ascii="Times New Roman" w:eastAsia="Times New Roman" w:hAnsi="Times New Roman" w:cs="Times New Roman"/>
      <w:sz w:val="20"/>
      <w:szCs w:val="20"/>
    </w:rPr>
  </w:style>
  <w:style w:type="character" w:customStyle="1" w:styleId="aff4">
    <w:name w:val="Тема примечания Знак"/>
    <w:basedOn w:val="af3"/>
    <w:link w:val="aff5"/>
    <w:uiPriority w:val="99"/>
    <w:semiHidden/>
    <w:locked/>
    <w:rsid w:val="00665360"/>
    <w:rPr>
      <w:rFonts w:ascii="Times New Roman" w:hAnsi="Times New Roman" w:cs="Times New Roman"/>
      <w:b/>
      <w:bCs/>
      <w:sz w:val="20"/>
      <w:szCs w:val="20"/>
    </w:rPr>
  </w:style>
  <w:style w:type="paragraph" w:styleId="aff5">
    <w:name w:val="annotation subject"/>
    <w:basedOn w:val="af4"/>
    <w:next w:val="af4"/>
    <w:link w:val="aff4"/>
    <w:uiPriority w:val="99"/>
    <w:semiHidden/>
    <w:unhideWhenUsed/>
    <w:rsid w:val="00665360"/>
    <w:rPr>
      <w:b/>
      <w:bCs/>
    </w:rPr>
  </w:style>
  <w:style w:type="character" w:customStyle="1" w:styleId="aff6">
    <w:name w:val="Текст выноски Знак"/>
    <w:basedOn w:val="a3"/>
    <w:link w:val="aff7"/>
    <w:uiPriority w:val="99"/>
    <w:semiHidden/>
    <w:locked/>
    <w:rsid w:val="00665360"/>
    <w:rPr>
      <w:rFonts w:ascii="Lucida Grande CY" w:hAnsi="Lucida Grande CY"/>
      <w:sz w:val="18"/>
      <w:szCs w:val="18"/>
    </w:rPr>
  </w:style>
  <w:style w:type="paragraph" w:styleId="aff7">
    <w:name w:val="Balloon Text"/>
    <w:basedOn w:val="a2"/>
    <w:link w:val="aff6"/>
    <w:uiPriority w:val="99"/>
    <w:semiHidden/>
    <w:unhideWhenUsed/>
    <w:rsid w:val="00665360"/>
    <w:pPr>
      <w:widowControl/>
      <w:autoSpaceDE/>
      <w:autoSpaceDN/>
    </w:pPr>
    <w:rPr>
      <w:rFonts w:ascii="Lucida Grande CY" w:eastAsiaTheme="minorHAnsi" w:hAnsi="Lucida Grande CY" w:cstheme="minorBidi"/>
      <w:sz w:val="18"/>
      <w:szCs w:val="18"/>
    </w:rPr>
  </w:style>
  <w:style w:type="character" w:customStyle="1" w:styleId="26">
    <w:name w:val="Цитата 2 Знак"/>
    <w:basedOn w:val="a3"/>
    <w:link w:val="27"/>
    <w:uiPriority w:val="29"/>
    <w:locked/>
    <w:rsid w:val="00665360"/>
    <w:rPr>
      <w:i/>
      <w:sz w:val="24"/>
      <w:szCs w:val="24"/>
    </w:rPr>
  </w:style>
  <w:style w:type="paragraph" w:styleId="27">
    <w:name w:val="Quote"/>
    <w:basedOn w:val="a2"/>
    <w:next w:val="a2"/>
    <w:link w:val="26"/>
    <w:uiPriority w:val="29"/>
    <w:qFormat/>
    <w:rsid w:val="00665360"/>
    <w:pPr>
      <w:widowControl/>
      <w:autoSpaceDE/>
      <w:autoSpaceDN/>
    </w:pPr>
    <w:rPr>
      <w:rFonts w:asciiTheme="minorHAnsi" w:eastAsiaTheme="minorHAnsi" w:hAnsiTheme="minorHAnsi" w:cstheme="minorBidi"/>
      <w:i/>
      <w:sz w:val="24"/>
      <w:szCs w:val="24"/>
    </w:rPr>
  </w:style>
  <w:style w:type="character" w:customStyle="1" w:styleId="aff8">
    <w:name w:val="Выделенная цитата Знак"/>
    <w:basedOn w:val="a3"/>
    <w:link w:val="aff9"/>
    <w:uiPriority w:val="30"/>
    <w:locked/>
    <w:rsid w:val="00665360"/>
    <w:rPr>
      <w:b/>
      <w:i/>
      <w:sz w:val="24"/>
    </w:rPr>
  </w:style>
  <w:style w:type="paragraph" w:styleId="aff9">
    <w:name w:val="Intense Quote"/>
    <w:basedOn w:val="a2"/>
    <w:next w:val="a2"/>
    <w:link w:val="aff8"/>
    <w:uiPriority w:val="30"/>
    <w:qFormat/>
    <w:rsid w:val="00665360"/>
    <w:pPr>
      <w:widowControl/>
      <w:autoSpaceDE/>
      <w:autoSpaceDN/>
      <w:ind w:left="720" w:right="720"/>
    </w:pPr>
    <w:rPr>
      <w:rFonts w:asciiTheme="minorHAnsi" w:eastAsiaTheme="minorHAnsi" w:hAnsiTheme="minorHAnsi" w:cstheme="minorBidi"/>
      <w:b/>
      <w:i/>
      <w:sz w:val="24"/>
    </w:rPr>
  </w:style>
  <w:style w:type="paragraph" w:customStyle="1" w:styleId="NoParagraphStyle">
    <w:name w:val="[No Paragraph Style]"/>
    <w:uiPriority w:val="99"/>
    <w:qFormat/>
    <w:rsid w:val="00665360"/>
    <w:pPr>
      <w:widowControl w:val="0"/>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TOC-1">
    <w:name w:val="TOC-1"/>
    <w:basedOn w:val="body"/>
    <w:uiPriority w:val="99"/>
    <w:qFormat/>
    <w:rsid w:val="00665360"/>
    <w:pPr>
      <w:tabs>
        <w:tab w:val="right" w:leader="dot" w:pos="5670"/>
        <w:tab w:val="right" w:pos="6350"/>
      </w:tabs>
      <w:suppressAutoHyphens/>
      <w:spacing w:before="120"/>
      <w:ind w:firstLine="0"/>
      <w:jc w:val="left"/>
    </w:pPr>
  </w:style>
  <w:style w:type="paragraph" w:customStyle="1" w:styleId="TOC-2">
    <w:name w:val="TOC-2"/>
    <w:basedOn w:val="TOC-1"/>
    <w:uiPriority w:val="99"/>
    <w:qFormat/>
    <w:rsid w:val="00665360"/>
    <w:pPr>
      <w:spacing w:before="0"/>
      <w:ind w:left="227"/>
    </w:pPr>
  </w:style>
  <w:style w:type="paragraph" w:customStyle="1" w:styleId="TOC-3">
    <w:name w:val="TOC-3"/>
    <w:basedOn w:val="TOC-1"/>
    <w:uiPriority w:val="99"/>
    <w:qFormat/>
    <w:rsid w:val="00665360"/>
    <w:pPr>
      <w:spacing w:before="0"/>
      <w:ind w:left="454"/>
    </w:pPr>
  </w:style>
  <w:style w:type="paragraph" w:customStyle="1" w:styleId="h2-first">
    <w:name w:val="h2-first"/>
    <w:basedOn w:val="h2"/>
    <w:uiPriority w:val="99"/>
    <w:qFormat/>
    <w:rsid w:val="00665360"/>
    <w:pPr>
      <w:spacing w:before="113"/>
    </w:pPr>
  </w:style>
  <w:style w:type="paragraph" w:customStyle="1" w:styleId="Header1">
    <w:name w:val="Header_1"/>
    <w:basedOn w:val="NoParagraphStyle"/>
    <w:next w:val="NoParagraphStyle"/>
    <w:uiPriority w:val="99"/>
    <w:qFormat/>
    <w:rsid w:val="0066536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qFormat/>
    <w:rsid w:val="0066536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qFormat/>
    <w:rsid w:val="0066536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qFormat/>
    <w:rsid w:val="00665360"/>
    <w:pPr>
      <w:spacing w:before="0"/>
    </w:pPr>
  </w:style>
  <w:style w:type="paragraph" w:customStyle="1" w:styleId="Header3">
    <w:name w:val="Header_3"/>
    <w:basedOn w:val="NoParagraphStyle"/>
    <w:uiPriority w:val="99"/>
    <w:qFormat/>
    <w:rsid w:val="0066536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qFormat/>
    <w:rsid w:val="0066536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qFormat/>
    <w:rsid w:val="00665360"/>
    <w:pPr>
      <w:spacing w:before="120"/>
    </w:pPr>
  </w:style>
  <w:style w:type="paragraph" w:customStyle="1" w:styleId="Bodybullet">
    <w:name w:val="Body_bullet"/>
    <w:basedOn w:val="NoParagraphStyle"/>
    <w:next w:val="NoParagraphStyle"/>
    <w:uiPriority w:val="99"/>
    <w:qFormat/>
    <w:rsid w:val="00665360"/>
    <w:pPr>
      <w:numPr>
        <w:numId w:val="7"/>
      </w:numPr>
      <w:spacing w:line="240" w:lineRule="atLeast"/>
      <w:ind w:left="567" w:hanging="340"/>
      <w:jc w:val="both"/>
    </w:pPr>
    <w:rPr>
      <w:rFonts w:ascii="Times New Roman" w:hAnsi="Times New Roman" w:cs="SchoolBookSanPin"/>
      <w:sz w:val="20"/>
      <w:szCs w:val="20"/>
      <w:lang w:val="ru-RU"/>
    </w:rPr>
  </w:style>
  <w:style w:type="paragraph" w:customStyle="1" w:styleId="h1Header">
    <w:name w:val="h1 (Header)"/>
    <w:basedOn w:val="body"/>
    <w:uiPriority w:val="99"/>
    <w:qFormat/>
    <w:rsid w:val="0066536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qFormat/>
    <w:rsid w:val="0066536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qFormat/>
    <w:rsid w:val="00665360"/>
    <w:pPr>
      <w:keepNext/>
      <w:tabs>
        <w:tab w:val="clear" w:pos="567"/>
        <w:tab w:val="left" w:pos="227"/>
      </w:tabs>
    </w:pPr>
    <w:rPr>
      <w:rFonts w:cs="OfficinaSansExtraBoldITC-Reg"/>
      <w:caps w:val="0"/>
    </w:rPr>
  </w:style>
  <w:style w:type="paragraph" w:customStyle="1" w:styleId="list-dash0">
    <w:name w:val="list-dash"/>
    <w:basedOn w:val="list-bullet"/>
    <w:uiPriority w:val="99"/>
    <w:qFormat/>
    <w:rsid w:val="00665360"/>
    <w:pPr>
      <w:numPr>
        <w:numId w:val="8"/>
      </w:numPr>
      <w:tabs>
        <w:tab w:val="left" w:pos="567"/>
      </w:tabs>
      <w:spacing w:line="242" w:lineRule="atLeast"/>
      <w:ind w:left="567" w:hanging="340"/>
    </w:pPr>
  </w:style>
  <w:style w:type="paragraph" w:customStyle="1" w:styleId="h2-firstHeader">
    <w:name w:val="h2-first (Header)"/>
    <w:basedOn w:val="h2Header"/>
    <w:uiPriority w:val="99"/>
    <w:qFormat/>
    <w:rsid w:val="00665360"/>
    <w:pPr>
      <w:tabs>
        <w:tab w:val="clear" w:pos="567"/>
        <w:tab w:val="left" w:pos="454"/>
      </w:tabs>
      <w:spacing w:before="119"/>
    </w:pPr>
  </w:style>
  <w:style w:type="paragraph" w:customStyle="1" w:styleId="h3-firstHeader">
    <w:name w:val="h3-first (Header)"/>
    <w:basedOn w:val="h3Header"/>
    <w:uiPriority w:val="99"/>
    <w:qFormat/>
    <w:rsid w:val="00665360"/>
    <w:pPr>
      <w:spacing w:before="120"/>
    </w:pPr>
  </w:style>
  <w:style w:type="paragraph" w:customStyle="1" w:styleId="h5Header">
    <w:name w:val="h5 (Header)"/>
    <w:basedOn w:val="NoParagraphStyle"/>
    <w:uiPriority w:val="99"/>
    <w:qFormat/>
    <w:rsid w:val="00665360"/>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4">
    <w:name w:val="1 (Заголовки)"/>
    <w:basedOn w:val="body"/>
    <w:uiPriority w:val="99"/>
    <w:qFormat/>
    <w:rsid w:val="0066536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qFormat/>
    <w:rsid w:val="0066536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5">
    <w:name w:val="Заг 3 (Заголовки)"/>
    <w:basedOn w:val="NoParagraphStyle"/>
    <w:uiPriority w:val="99"/>
    <w:qFormat/>
    <w:rsid w:val="0066536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qFormat/>
    <w:rsid w:val="00665360"/>
    <w:pPr>
      <w:numPr>
        <w:numId w:val="9"/>
      </w:numPr>
      <w:ind w:left="567" w:hanging="340"/>
    </w:pPr>
  </w:style>
  <w:style w:type="paragraph" w:customStyle="1" w:styleId="list-dash">
    <w:name w:val="list-dash (Прочее)"/>
    <w:basedOn w:val="list-bullet0"/>
    <w:uiPriority w:val="99"/>
    <w:qFormat/>
    <w:rsid w:val="00665360"/>
    <w:pPr>
      <w:numPr>
        <w:numId w:val="10"/>
      </w:numPr>
      <w:ind w:left="567" w:hanging="340"/>
    </w:pPr>
  </w:style>
  <w:style w:type="paragraph" w:customStyle="1" w:styleId="BasicParagraph">
    <w:name w:val="[Basic Paragraph]"/>
    <w:basedOn w:val="NoParagraphStyle"/>
    <w:uiPriority w:val="99"/>
    <w:qFormat/>
    <w:rsid w:val="00665360"/>
    <w:rPr>
      <w:rFonts w:ascii="TimesNewRomanPSMT" w:hAnsi="TimesNewRomanPSMT" w:cs="TimesNewRomanPSMT"/>
    </w:rPr>
  </w:style>
  <w:style w:type="paragraph" w:customStyle="1" w:styleId="28">
    <w:name w:val="Заг 2 (Заголовки)"/>
    <w:basedOn w:val="BasicParagraph"/>
    <w:uiPriority w:val="99"/>
    <w:qFormat/>
    <w:rsid w:val="00665360"/>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qFormat/>
    <w:rsid w:val="00665360"/>
    <w:rPr>
      <w:rFonts w:cs="SchoolBookSanPin-BoldItalic"/>
      <w:b/>
      <w:bCs/>
      <w:i/>
      <w:iCs/>
    </w:rPr>
  </w:style>
  <w:style w:type="paragraph" w:customStyle="1" w:styleId="41">
    <w:name w:val="4 (Заголовки)"/>
    <w:basedOn w:val="35"/>
    <w:uiPriority w:val="99"/>
    <w:qFormat/>
    <w:rsid w:val="00665360"/>
    <w:rPr>
      <w:rFonts w:cs="OfficinaSansMediumITC-Reg"/>
      <w:sz w:val="20"/>
      <w:szCs w:val="20"/>
    </w:rPr>
  </w:style>
  <w:style w:type="paragraph" w:customStyle="1" w:styleId="15">
    <w:name w:val="Заг 1"/>
    <w:basedOn w:val="NoParagraphStyle"/>
    <w:uiPriority w:val="99"/>
    <w:qFormat/>
    <w:rsid w:val="0066536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6">
    <w:name w:val="основной_1 (Основной Текст)"/>
    <w:basedOn w:val="NoParagraphStyle"/>
    <w:uiPriority w:val="99"/>
    <w:qFormat/>
    <w:rsid w:val="0066536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9">
    <w:name w:val="Заг 2"/>
    <w:basedOn w:val="NoParagraphStyle"/>
    <w:uiPriority w:val="99"/>
    <w:qFormat/>
    <w:rsid w:val="0066536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fa">
    <w:name w:val="основной_— (Основной Текст)"/>
    <w:basedOn w:val="16"/>
    <w:uiPriority w:val="99"/>
    <w:qFormat/>
    <w:rsid w:val="00665360"/>
    <w:pPr>
      <w:ind w:left="567" w:hanging="340"/>
    </w:pPr>
  </w:style>
  <w:style w:type="paragraph" w:customStyle="1" w:styleId="1BEZLINE">
    <w:name w:val="1_BEZ_LINE (Заголовки)"/>
    <w:basedOn w:val="14"/>
    <w:uiPriority w:val="99"/>
    <w:qFormat/>
    <w:rsid w:val="00665360"/>
    <w:pPr>
      <w:pBdr>
        <w:bottom w:val="none" w:sz="0" w:space="0" w:color="auto"/>
      </w:pBdr>
      <w:suppressAutoHyphens w:val="0"/>
      <w:spacing w:before="170" w:after="0"/>
    </w:pPr>
    <w:rPr>
      <w:rFonts w:cs="OfficinaSansBoldITC-Reg"/>
      <w:caps w:val="0"/>
      <w:u w:color="000000"/>
      <w:lang w:val="en-GB"/>
    </w:rPr>
  </w:style>
  <w:style w:type="paragraph" w:customStyle="1" w:styleId="affb">
    <w:name w:val="Основной (Основной Текст)"/>
    <w:basedOn w:val="NoParagraphStyle"/>
    <w:uiPriority w:val="99"/>
    <w:qFormat/>
    <w:rsid w:val="00665360"/>
    <w:pPr>
      <w:widowControl/>
      <w:spacing w:line="240" w:lineRule="atLeast"/>
      <w:ind w:firstLine="227"/>
      <w:jc w:val="both"/>
    </w:pPr>
    <w:rPr>
      <w:rFonts w:ascii="Times New Roman" w:hAnsi="Times New Roman" w:cs="SchoolBookSanPin-Regular"/>
      <w:sz w:val="20"/>
      <w:szCs w:val="20"/>
      <w:lang w:val="ru-RU"/>
    </w:rPr>
  </w:style>
  <w:style w:type="paragraph" w:customStyle="1" w:styleId="17">
    <w:name w:val="Заг 1 (Заголовки)"/>
    <w:basedOn w:val="affb"/>
    <w:uiPriority w:val="99"/>
    <w:qFormat/>
    <w:rsid w:val="0066536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0">
    <w:name w:val="ТИРЕ (Доп. текст)"/>
    <w:basedOn w:val="affb"/>
    <w:uiPriority w:val="99"/>
    <w:qFormat/>
    <w:rsid w:val="00665360"/>
    <w:pPr>
      <w:numPr>
        <w:numId w:val="11"/>
      </w:numPr>
      <w:ind w:left="567" w:hanging="340"/>
    </w:pPr>
  </w:style>
  <w:style w:type="paragraph" w:customStyle="1" w:styleId="42">
    <w:name w:val="Заг 4 (Заголовки)"/>
    <w:basedOn w:val="35"/>
    <w:uiPriority w:val="99"/>
    <w:qFormat/>
    <w:rsid w:val="00665360"/>
    <w:pPr>
      <w:spacing w:after="57"/>
    </w:pPr>
    <w:rPr>
      <w:rFonts w:cs="OfficinaSansMediumITC-Reg"/>
      <w:sz w:val="20"/>
      <w:szCs w:val="20"/>
      <w:lang w:val="ru-RU"/>
    </w:rPr>
  </w:style>
  <w:style w:type="paragraph" w:customStyle="1" w:styleId="52">
    <w:name w:val="Заг 5 (Заголовки)"/>
    <w:basedOn w:val="affb"/>
    <w:uiPriority w:val="99"/>
    <w:qFormat/>
    <w:rsid w:val="00665360"/>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ffb"/>
    <w:uiPriority w:val="99"/>
    <w:qFormat/>
    <w:rsid w:val="00665360"/>
    <w:pPr>
      <w:numPr>
        <w:numId w:val="12"/>
      </w:numPr>
      <w:ind w:left="567" w:hanging="340"/>
    </w:pPr>
  </w:style>
  <w:style w:type="paragraph" w:customStyle="1" w:styleId="h184">
    <w:name w:val="h1_8/4"/>
    <w:basedOn w:val="NoParagraphStyle"/>
    <w:next w:val="NoParagraphStyle"/>
    <w:uiPriority w:val="99"/>
    <w:qFormat/>
    <w:rsid w:val="0066536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qFormat/>
    <w:rsid w:val="0066536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qFormat/>
    <w:rsid w:val="00665360"/>
    <w:pPr>
      <w:spacing w:before="120"/>
    </w:pPr>
  </w:style>
  <w:style w:type="paragraph" w:customStyle="1" w:styleId="h5">
    <w:name w:val="h5"/>
    <w:basedOn w:val="NoParagraphStyle"/>
    <w:next w:val="NoParagraphStyle"/>
    <w:uiPriority w:val="99"/>
    <w:qFormat/>
    <w:rsid w:val="0066536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qFormat/>
    <w:rsid w:val="00665360"/>
    <w:pPr>
      <w:spacing w:before="113" w:line="240" w:lineRule="atLeast"/>
      <w:ind w:firstLine="227"/>
      <w:jc w:val="both"/>
    </w:pPr>
    <w:rPr>
      <w:rFonts w:ascii="Times New Roman" w:eastAsia="MingLiU Regular" w:hAnsi="Times New Roman" w:cs="SchoolBookSanPin"/>
      <w:sz w:val="20"/>
      <w:szCs w:val="20"/>
      <w:lang w:val="ru-RU"/>
    </w:rPr>
  </w:style>
  <w:style w:type="paragraph" w:customStyle="1" w:styleId="18">
    <w:name w:val="Заг_1"/>
    <w:basedOn w:val="NoParagraphStyle"/>
    <w:uiPriority w:val="99"/>
    <w:qFormat/>
    <w:rsid w:val="0066536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a">
    <w:name w:val="Заг_2"/>
    <w:basedOn w:val="NoParagraphStyle"/>
    <w:uiPriority w:val="99"/>
    <w:qFormat/>
    <w:rsid w:val="0066536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qFormat/>
    <w:rsid w:val="00665360"/>
    <w:pPr>
      <w:numPr>
        <w:numId w:val="13"/>
      </w:numPr>
      <w:tabs>
        <w:tab w:val="left" w:pos="567"/>
      </w:tabs>
      <w:spacing w:line="243" w:lineRule="atLeast"/>
      <w:ind w:left="567" w:hanging="340"/>
    </w:pPr>
  </w:style>
  <w:style w:type="paragraph" w:customStyle="1" w:styleId="36">
    <w:name w:val="Заг_3"/>
    <w:basedOn w:val="NoParagraphStyle"/>
    <w:uiPriority w:val="99"/>
    <w:qFormat/>
    <w:rsid w:val="0066536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3">
    <w:name w:val="Заг_4"/>
    <w:basedOn w:val="NoParagraphStyle"/>
    <w:uiPriority w:val="99"/>
    <w:qFormat/>
    <w:rsid w:val="0066536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fc">
    <w:name w:val="Основной БА (Основной Текст)"/>
    <w:basedOn w:val="affb"/>
    <w:uiPriority w:val="99"/>
    <w:qFormat/>
    <w:rsid w:val="00665360"/>
    <w:pPr>
      <w:spacing w:line="243" w:lineRule="atLeast"/>
      <w:ind w:firstLine="0"/>
    </w:pPr>
    <w:rPr>
      <w:rFonts w:ascii="SchoolBookSanPin" w:hAnsi="SchoolBookSanPin" w:cs="SchoolBookSanPin"/>
    </w:rPr>
  </w:style>
  <w:style w:type="paragraph" w:customStyle="1" w:styleId="affd">
    <w:name w:val="Сноска (Основной Текст)"/>
    <w:basedOn w:val="affc"/>
    <w:uiPriority w:val="99"/>
    <w:qFormat/>
    <w:rsid w:val="00665360"/>
    <w:pPr>
      <w:spacing w:line="183" w:lineRule="atLeast"/>
      <w:ind w:firstLine="227"/>
    </w:pPr>
    <w:rPr>
      <w:rFonts w:ascii="Times New Roman" w:hAnsi="Times New Roman"/>
      <w:sz w:val="16"/>
      <w:szCs w:val="16"/>
    </w:rPr>
  </w:style>
  <w:style w:type="paragraph" w:customStyle="1" w:styleId="2b">
    <w:name w:val="Список 2 (Основной Текст)"/>
    <w:basedOn w:val="affb"/>
    <w:uiPriority w:val="99"/>
    <w:qFormat/>
    <w:rsid w:val="00665360"/>
    <w:pPr>
      <w:tabs>
        <w:tab w:val="left" w:pos="227"/>
      </w:tabs>
      <w:spacing w:line="238" w:lineRule="atLeast"/>
      <w:ind w:left="227" w:hanging="227"/>
    </w:pPr>
  </w:style>
  <w:style w:type="paragraph" w:customStyle="1" w:styleId="bodyindent">
    <w:name w:val="body_indent"/>
    <w:basedOn w:val="NoParagraphStyle"/>
    <w:uiPriority w:val="99"/>
    <w:qFormat/>
    <w:rsid w:val="0066536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qFormat/>
    <w:rsid w:val="0066536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qFormat/>
    <w:rsid w:val="00665360"/>
    <w:pPr>
      <w:jc w:val="center"/>
    </w:pPr>
    <w:rPr>
      <w:rFonts w:ascii="SchoolBookSanPin-Bold" w:hAnsi="SchoolBookSanPin-Bold" w:cs="SchoolBookSanPin-Bold"/>
      <w:b/>
      <w:bCs/>
    </w:rPr>
  </w:style>
  <w:style w:type="paragraph" w:customStyle="1" w:styleId="table-body0mm">
    <w:name w:val="table-body_0mm"/>
    <w:basedOn w:val="body"/>
    <w:uiPriority w:val="99"/>
    <w:qFormat/>
    <w:rsid w:val="00665360"/>
    <w:pPr>
      <w:tabs>
        <w:tab w:val="left" w:pos="567"/>
      </w:tabs>
      <w:spacing w:line="200" w:lineRule="atLeast"/>
      <w:ind w:firstLine="0"/>
      <w:jc w:val="left"/>
    </w:pPr>
    <w:rPr>
      <w:sz w:val="18"/>
      <w:szCs w:val="18"/>
    </w:rPr>
  </w:style>
  <w:style w:type="paragraph" w:customStyle="1" w:styleId="footnote0">
    <w:name w:val="footnote*"/>
    <w:basedOn w:val="footnote"/>
    <w:uiPriority w:val="99"/>
    <w:qFormat/>
    <w:rsid w:val="00665360"/>
    <w:pPr>
      <w:pBdr>
        <w:top w:val="single" w:sz="4" w:space="12" w:color="000000"/>
      </w:pBdr>
    </w:pPr>
  </w:style>
  <w:style w:type="paragraph" w:customStyle="1" w:styleId="table-bodycentre">
    <w:name w:val="table-body_centre"/>
    <w:basedOn w:val="NoParagraphStyle"/>
    <w:uiPriority w:val="99"/>
    <w:qFormat/>
    <w:rsid w:val="0066536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qFormat/>
    <w:rsid w:val="00665360"/>
    <w:pPr>
      <w:tabs>
        <w:tab w:val="clear" w:pos="567"/>
      </w:tabs>
      <w:spacing w:after="0"/>
      <w:ind w:left="142" w:hanging="142"/>
    </w:pPr>
  </w:style>
  <w:style w:type="paragraph" w:customStyle="1" w:styleId="list-dashleviy">
    <w:name w:val="list-dash_leviy"/>
    <w:basedOn w:val="list-bullet"/>
    <w:uiPriority w:val="99"/>
    <w:qFormat/>
    <w:rsid w:val="00665360"/>
    <w:pPr>
      <w:widowControl w:val="0"/>
      <w:numPr>
        <w:numId w:val="14"/>
      </w:numPr>
      <w:spacing w:line="242" w:lineRule="atLeast"/>
      <w:ind w:left="567" w:hanging="340"/>
    </w:pPr>
  </w:style>
  <w:style w:type="paragraph" w:customStyle="1" w:styleId="h4Header">
    <w:name w:val="h4 (Header)"/>
    <w:basedOn w:val="body"/>
    <w:uiPriority w:val="99"/>
    <w:qFormat/>
    <w:rsid w:val="00665360"/>
    <w:pPr>
      <w:widowControl w:val="0"/>
      <w:tabs>
        <w:tab w:val="left" w:pos="567"/>
      </w:tabs>
      <w:spacing w:before="240" w:line="242" w:lineRule="atLeast"/>
      <w:ind w:firstLine="0"/>
    </w:pPr>
    <w:rPr>
      <w:rFonts w:cs="OfficinaSansMediumITC"/>
      <w:b/>
      <w:i/>
      <w:position w:val="6"/>
    </w:rPr>
  </w:style>
  <w:style w:type="character" w:customStyle="1" w:styleId="affe">
    <w:name w:val="А_основной Знак"/>
    <w:link w:val="afff"/>
    <w:uiPriority w:val="99"/>
    <w:locked/>
    <w:rsid w:val="00665360"/>
    <w:rPr>
      <w:rFonts w:ascii="Times New Roman" w:hAnsi="Times New Roman" w:cs="Times New Roman"/>
      <w:sz w:val="28"/>
    </w:rPr>
  </w:style>
  <w:style w:type="paragraph" w:customStyle="1" w:styleId="afff">
    <w:name w:val="А_основной"/>
    <w:basedOn w:val="a2"/>
    <w:link w:val="affe"/>
    <w:uiPriority w:val="99"/>
    <w:qFormat/>
    <w:rsid w:val="00665360"/>
    <w:pPr>
      <w:adjustRightInd w:val="0"/>
      <w:spacing w:line="360" w:lineRule="auto"/>
      <w:ind w:firstLine="454"/>
      <w:jc w:val="both"/>
    </w:pPr>
    <w:rPr>
      <w:rFonts w:eastAsiaTheme="minorHAnsi"/>
      <w:sz w:val="28"/>
    </w:rPr>
  </w:style>
  <w:style w:type="paragraph" w:customStyle="1" w:styleId="ParagraphStyle">
    <w:name w:val="Paragraph Style"/>
    <w:uiPriority w:val="99"/>
    <w:qFormat/>
    <w:rsid w:val="00665360"/>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53">
    <w:name w:val="Абзац списка5"/>
    <w:basedOn w:val="a2"/>
    <w:uiPriority w:val="99"/>
    <w:qFormat/>
    <w:rsid w:val="00665360"/>
    <w:pPr>
      <w:widowControl/>
      <w:autoSpaceDE/>
      <w:autoSpaceDN/>
      <w:ind w:left="720"/>
      <w:contextualSpacing/>
    </w:pPr>
    <w:rPr>
      <w:rFonts w:ascii="Calibri" w:hAnsi="Calibri"/>
      <w:sz w:val="24"/>
      <w:szCs w:val="24"/>
    </w:rPr>
  </w:style>
  <w:style w:type="paragraph" w:customStyle="1" w:styleId="p3">
    <w:name w:val="p3"/>
    <w:basedOn w:val="a2"/>
    <w:uiPriority w:val="99"/>
    <w:qFormat/>
    <w:rsid w:val="00665360"/>
    <w:pPr>
      <w:widowControl/>
      <w:suppressAutoHyphens/>
      <w:autoSpaceDE/>
      <w:spacing w:before="28" w:after="28"/>
    </w:pPr>
    <w:rPr>
      <w:rFonts w:eastAsia="SimSun" w:cs="Calibri"/>
      <w:kern w:val="3"/>
      <w:sz w:val="24"/>
      <w:szCs w:val="24"/>
    </w:rPr>
  </w:style>
  <w:style w:type="paragraph" w:customStyle="1" w:styleId="p2">
    <w:name w:val="p2"/>
    <w:basedOn w:val="a2"/>
    <w:uiPriority w:val="99"/>
    <w:qFormat/>
    <w:rsid w:val="00665360"/>
    <w:pPr>
      <w:widowControl/>
      <w:suppressAutoHyphens/>
      <w:autoSpaceDE/>
      <w:spacing w:before="28" w:after="28"/>
    </w:pPr>
    <w:rPr>
      <w:rFonts w:eastAsia="SimSun" w:cs="Calibri"/>
      <w:kern w:val="3"/>
      <w:sz w:val="24"/>
      <w:szCs w:val="24"/>
    </w:rPr>
  </w:style>
  <w:style w:type="paragraph" w:customStyle="1" w:styleId="afff0">
    <w:name w:val="Новый"/>
    <w:basedOn w:val="a2"/>
    <w:uiPriority w:val="99"/>
    <w:qFormat/>
    <w:rsid w:val="00665360"/>
    <w:pPr>
      <w:widowControl/>
      <w:autoSpaceDE/>
      <w:autoSpaceDN/>
      <w:spacing w:line="360" w:lineRule="auto"/>
      <w:ind w:firstLine="454"/>
      <w:jc w:val="both"/>
    </w:pPr>
    <w:rPr>
      <w:sz w:val="28"/>
      <w:szCs w:val="24"/>
      <w:lang w:eastAsia="ru-RU"/>
    </w:rPr>
  </w:style>
  <w:style w:type="character" w:customStyle="1" w:styleId="afff1">
    <w:name w:val="Основной Знак"/>
    <w:link w:val="afff2"/>
    <w:uiPriority w:val="99"/>
    <w:locked/>
    <w:rsid w:val="00665360"/>
    <w:rPr>
      <w:rFonts w:ascii="NewtonCSanPin" w:hAnsi="NewtonCSanPin"/>
      <w:color w:val="000000"/>
      <w:sz w:val="21"/>
      <w:szCs w:val="21"/>
    </w:rPr>
  </w:style>
  <w:style w:type="paragraph" w:customStyle="1" w:styleId="afff2">
    <w:name w:val="Основной"/>
    <w:basedOn w:val="a2"/>
    <w:link w:val="afff1"/>
    <w:uiPriority w:val="99"/>
    <w:qFormat/>
    <w:rsid w:val="00665360"/>
    <w:pPr>
      <w:widowControl/>
      <w:adjustRightInd w:val="0"/>
      <w:spacing w:line="214" w:lineRule="atLeast"/>
      <w:ind w:firstLine="283"/>
      <w:jc w:val="both"/>
    </w:pPr>
    <w:rPr>
      <w:rFonts w:ascii="NewtonCSanPin" w:eastAsiaTheme="minorHAnsi" w:hAnsi="NewtonCSanPin" w:cstheme="minorBidi"/>
      <w:color w:val="000000"/>
      <w:sz w:val="21"/>
      <w:szCs w:val="21"/>
    </w:rPr>
  </w:style>
  <w:style w:type="paragraph" w:customStyle="1" w:styleId="2c">
    <w:name w:val="Без интервала2"/>
    <w:uiPriority w:val="99"/>
    <w:qFormat/>
    <w:rsid w:val="00665360"/>
    <w:pPr>
      <w:spacing w:after="0" w:line="240" w:lineRule="auto"/>
    </w:pPr>
    <w:rPr>
      <w:rFonts w:ascii="Calibri" w:eastAsia="Times New Roman" w:hAnsi="Calibri" w:cs="Times New Roman"/>
    </w:rPr>
  </w:style>
  <w:style w:type="paragraph" w:customStyle="1" w:styleId="44">
    <w:name w:val="Заг 4"/>
    <w:basedOn w:val="a2"/>
    <w:uiPriority w:val="99"/>
    <w:qFormat/>
    <w:rsid w:val="00665360"/>
    <w:pPr>
      <w:keepNext/>
      <w:widowControl/>
      <w:adjustRightInd w:val="0"/>
      <w:spacing w:before="255" w:after="113" w:line="240" w:lineRule="atLeast"/>
      <w:jc w:val="center"/>
    </w:pPr>
    <w:rPr>
      <w:rFonts w:ascii="PragmaticaC" w:hAnsi="PragmaticaC" w:cs="PragmaticaC"/>
      <w:i/>
      <w:iCs/>
      <w:color w:val="000000"/>
      <w:sz w:val="23"/>
      <w:szCs w:val="23"/>
      <w:lang w:eastAsia="ru-RU"/>
    </w:rPr>
  </w:style>
  <w:style w:type="paragraph" w:customStyle="1" w:styleId="Osnova">
    <w:name w:val="Osnova"/>
    <w:basedOn w:val="a2"/>
    <w:uiPriority w:val="99"/>
    <w:qFormat/>
    <w:rsid w:val="00665360"/>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Zag3">
    <w:name w:val="Zag_3"/>
    <w:basedOn w:val="a2"/>
    <w:uiPriority w:val="99"/>
    <w:qFormat/>
    <w:rsid w:val="00665360"/>
    <w:pPr>
      <w:adjustRightInd w:val="0"/>
      <w:spacing w:after="68" w:line="282" w:lineRule="exact"/>
      <w:jc w:val="center"/>
    </w:pPr>
    <w:rPr>
      <w:i/>
      <w:iCs/>
      <w:color w:val="000000"/>
      <w:sz w:val="24"/>
      <w:szCs w:val="24"/>
      <w:lang w:val="en-US" w:eastAsia="ru-RU"/>
    </w:rPr>
  </w:style>
  <w:style w:type="paragraph" w:customStyle="1" w:styleId="afff3">
    <w:name w:val="Курсив"/>
    <w:basedOn w:val="afff2"/>
    <w:uiPriority w:val="99"/>
    <w:qFormat/>
    <w:rsid w:val="00665360"/>
    <w:rPr>
      <w:i/>
      <w:iCs/>
    </w:rPr>
  </w:style>
  <w:style w:type="paragraph" w:customStyle="1" w:styleId="Zag1">
    <w:name w:val="Zag_1"/>
    <w:basedOn w:val="a2"/>
    <w:uiPriority w:val="99"/>
    <w:qFormat/>
    <w:rsid w:val="00665360"/>
    <w:pPr>
      <w:adjustRightInd w:val="0"/>
      <w:spacing w:after="337" w:line="302" w:lineRule="exact"/>
      <w:jc w:val="center"/>
    </w:pPr>
    <w:rPr>
      <w:b/>
      <w:bCs/>
      <w:color w:val="000000"/>
      <w:sz w:val="24"/>
      <w:szCs w:val="24"/>
      <w:lang w:val="en-US" w:eastAsia="ru-RU"/>
    </w:rPr>
  </w:style>
  <w:style w:type="paragraph" w:customStyle="1" w:styleId="afff4">
    <w:name w:val="Ξαϋχνϋι"/>
    <w:basedOn w:val="a2"/>
    <w:uiPriority w:val="99"/>
    <w:qFormat/>
    <w:rsid w:val="00665360"/>
    <w:pPr>
      <w:adjustRightInd w:val="0"/>
    </w:pPr>
    <w:rPr>
      <w:color w:val="000000"/>
      <w:sz w:val="24"/>
      <w:szCs w:val="24"/>
      <w:lang w:val="en-US" w:eastAsia="ru-RU"/>
    </w:rPr>
  </w:style>
  <w:style w:type="paragraph" w:customStyle="1" w:styleId="afff5">
    <w:name w:val="Таблица"/>
    <w:basedOn w:val="afff2"/>
    <w:uiPriority w:val="99"/>
    <w:qFormat/>
    <w:rsid w:val="00665360"/>
    <w:pPr>
      <w:tabs>
        <w:tab w:val="left" w:pos="4500"/>
        <w:tab w:val="left" w:pos="9180"/>
        <w:tab w:val="left" w:pos="9360"/>
      </w:tabs>
      <w:spacing w:line="194" w:lineRule="atLeast"/>
      <w:ind w:firstLine="0"/>
      <w:jc w:val="left"/>
    </w:pPr>
    <w:rPr>
      <w:sz w:val="19"/>
      <w:szCs w:val="19"/>
    </w:rPr>
  </w:style>
  <w:style w:type="paragraph" w:customStyle="1" w:styleId="afff6">
    <w:name w:val="Название таблицы"/>
    <w:basedOn w:val="afff2"/>
    <w:uiPriority w:val="99"/>
    <w:qFormat/>
    <w:rsid w:val="00665360"/>
    <w:pPr>
      <w:spacing w:before="113"/>
      <w:ind w:firstLine="0"/>
      <w:jc w:val="center"/>
    </w:pPr>
    <w:rPr>
      <w:b/>
      <w:bCs/>
    </w:rPr>
  </w:style>
  <w:style w:type="paragraph" w:customStyle="1" w:styleId="afff7">
    <w:name w:val="Приложение"/>
    <w:basedOn w:val="15"/>
    <w:uiPriority w:val="99"/>
    <w:qFormat/>
    <w:rsid w:val="00665360"/>
    <w:pPr>
      <w:keepNext/>
      <w:pageBreakBefore w:val="0"/>
      <w:widowControl/>
      <w:pBdr>
        <w:bottom w:val="none" w:sz="0" w:space="0" w:color="auto"/>
      </w:pBdr>
      <w:suppressAutoHyphens w:val="0"/>
      <w:spacing w:before="0" w:after="170" w:line="214" w:lineRule="atLeast"/>
      <w:ind w:left="3005"/>
    </w:pPr>
    <w:rPr>
      <w:rFonts w:ascii="NewtonCSanPin" w:hAnsi="NewtonCSanPin" w:cs="NewtonCSanPin"/>
      <w:caps w:val="0"/>
      <w:sz w:val="21"/>
      <w:szCs w:val="21"/>
    </w:rPr>
  </w:style>
  <w:style w:type="paragraph" w:styleId="afff8">
    <w:name w:val="Signature"/>
    <w:basedOn w:val="afff2"/>
    <w:link w:val="afff9"/>
    <w:uiPriority w:val="99"/>
    <w:semiHidden/>
    <w:unhideWhenUsed/>
    <w:rsid w:val="00665360"/>
    <w:pPr>
      <w:spacing w:before="57" w:line="194" w:lineRule="atLeast"/>
      <w:ind w:firstLine="0"/>
      <w:jc w:val="center"/>
    </w:pPr>
    <w:rPr>
      <w:sz w:val="19"/>
      <w:szCs w:val="19"/>
    </w:rPr>
  </w:style>
  <w:style w:type="character" w:customStyle="1" w:styleId="afff9">
    <w:name w:val="Подпись Знак"/>
    <w:basedOn w:val="a3"/>
    <w:link w:val="afff8"/>
    <w:uiPriority w:val="99"/>
    <w:semiHidden/>
    <w:rsid w:val="00665360"/>
    <w:rPr>
      <w:rFonts w:ascii="NewtonCSanPin" w:hAnsi="NewtonCSanPin"/>
      <w:color w:val="000000"/>
      <w:sz w:val="19"/>
      <w:szCs w:val="19"/>
    </w:rPr>
  </w:style>
  <w:style w:type="paragraph" w:customStyle="1" w:styleId="afffa">
    <w:name w:val="В скобках"/>
    <w:basedOn w:val="afff8"/>
    <w:uiPriority w:val="99"/>
    <w:qFormat/>
    <w:rsid w:val="00665360"/>
    <w:pPr>
      <w:spacing w:line="174" w:lineRule="atLeast"/>
    </w:pPr>
    <w:rPr>
      <w:sz w:val="17"/>
      <w:szCs w:val="17"/>
    </w:rPr>
  </w:style>
  <w:style w:type="paragraph" w:customStyle="1" w:styleId="19">
    <w:name w:val="Содержание 1"/>
    <w:basedOn w:val="afff2"/>
    <w:uiPriority w:val="99"/>
    <w:qFormat/>
    <w:rsid w:val="00665360"/>
    <w:pPr>
      <w:suppressAutoHyphens/>
      <w:ind w:firstLine="0"/>
    </w:pPr>
    <w:rPr>
      <w:rFonts w:ascii="Times New Roman" w:hAnsi="Times New Roman"/>
      <w:lang w:val="en-US"/>
    </w:rPr>
  </w:style>
  <w:style w:type="paragraph" w:customStyle="1" w:styleId="37">
    <w:name w:val="Заг 3"/>
    <w:basedOn w:val="29"/>
    <w:uiPriority w:val="99"/>
    <w:qFormat/>
    <w:rsid w:val="00665360"/>
    <w:pPr>
      <w:keepNext/>
      <w:widowControl/>
      <w:suppressAutoHyphens w:val="0"/>
      <w:spacing w:before="255" w:after="113"/>
      <w:jc w:val="center"/>
    </w:pPr>
    <w:rPr>
      <w:rFonts w:ascii="PragmaticaC" w:hAnsi="PragmaticaC" w:cs="PragmaticaC"/>
      <w:b/>
      <w:bCs/>
      <w:i/>
      <w:iCs/>
      <w:caps w:val="0"/>
      <w:sz w:val="23"/>
      <w:szCs w:val="23"/>
    </w:rPr>
  </w:style>
  <w:style w:type="character" w:customStyle="1" w:styleId="afffb">
    <w:name w:val="Буллит Курсив Знак"/>
    <w:link w:val="afffc"/>
    <w:uiPriority w:val="99"/>
    <w:locked/>
    <w:rsid w:val="00665360"/>
    <w:rPr>
      <w:rFonts w:ascii="NewtonCSanPin" w:hAnsi="NewtonCSanPin"/>
      <w:i/>
      <w:iCs/>
      <w:color w:val="000000"/>
      <w:sz w:val="21"/>
      <w:szCs w:val="21"/>
    </w:rPr>
  </w:style>
  <w:style w:type="paragraph" w:customStyle="1" w:styleId="afffc">
    <w:name w:val="Буллит Курсив"/>
    <w:link w:val="afffb"/>
    <w:uiPriority w:val="99"/>
    <w:qFormat/>
    <w:rsid w:val="00665360"/>
    <w:pPr>
      <w:autoSpaceDE w:val="0"/>
      <w:autoSpaceDN w:val="0"/>
      <w:adjustRightInd w:val="0"/>
      <w:spacing w:after="0" w:line="214" w:lineRule="atLeast"/>
      <w:ind w:firstLine="244"/>
    </w:pPr>
    <w:rPr>
      <w:rFonts w:ascii="NewtonCSanPin" w:hAnsi="NewtonCSanPin"/>
      <w:i/>
      <w:iCs/>
      <w:color w:val="000000"/>
      <w:sz w:val="21"/>
      <w:szCs w:val="21"/>
    </w:rPr>
  </w:style>
  <w:style w:type="paragraph" w:customStyle="1" w:styleId="afffd">
    <w:name w:val="Подзаг"/>
    <w:basedOn w:val="afff2"/>
    <w:uiPriority w:val="99"/>
    <w:qFormat/>
    <w:rsid w:val="00665360"/>
    <w:pPr>
      <w:spacing w:before="113" w:after="28"/>
      <w:jc w:val="center"/>
    </w:pPr>
    <w:rPr>
      <w:b/>
      <w:bCs/>
      <w:i/>
      <w:iCs/>
    </w:rPr>
  </w:style>
  <w:style w:type="paragraph" w:customStyle="1" w:styleId="afffe">
    <w:name w:val="Пж Курсив"/>
    <w:basedOn w:val="afff2"/>
    <w:uiPriority w:val="99"/>
    <w:qFormat/>
    <w:rsid w:val="00665360"/>
    <w:rPr>
      <w:b/>
      <w:bCs/>
      <w:i/>
      <w:iCs/>
    </w:rPr>
  </w:style>
  <w:style w:type="character" w:customStyle="1" w:styleId="affff">
    <w:name w:val="Сноска_"/>
    <w:link w:val="affff0"/>
    <w:uiPriority w:val="99"/>
    <w:locked/>
    <w:rsid w:val="00665360"/>
    <w:rPr>
      <w:rFonts w:ascii="NewtonCSanPin" w:hAnsi="NewtonCSanPin"/>
      <w:color w:val="000000"/>
      <w:sz w:val="17"/>
      <w:szCs w:val="17"/>
    </w:rPr>
  </w:style>
  <w:style w:type="paragraph" w:customStyle="1" w:styleId="affff0">
    <w:name w:val="Сноска"/>
    <w:basedOn w:val="afff2"/>
    <w:link w:val="affff"/>
    <w:uiPriority w:val="99"/>
    <w:qFormat/>
    <w:rsid w:val="00665360"/>
    <w:pPr>
      <w:spacing w:line="174" w:lineRule="atLeast"/>
    </w:pPr>
    <w:rPr>
      <w:sz w:val="17"/>
      <w:szCs w:val="17"/>
    </w:rPr>
  </w:style>
  <w:style w:type="paragraph" w:customStyle="1" w:styleId="-31">
    <w:name w:val="Темный список - Акцент 31"/>
    <w:uiPriority w:val="99"/>
    <w:qFormat/>
    <w:rsid w:val="00665360"/>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2"/>
    <w:uiPriority w:val="99"/>
    <w:qFormat/>
    <w:rsid w:val="00665360"/>
    <w:pPr>
      <w:widowControl/>
      <w:numPr>
        <w:numId w:val="15"/>
      </w:numPr>
      <w:autoSpaceDE/>
      <w:autoSpaceDN/>
      <w:spacing w:line="360" w:lineRule="auto"/>
      <w:contextualSpacing/>
      <w:jc w:val="both"/>
      <w:outlineLvl w:val="1"/>
    </w:pPr>
    <w:rPr>
      <w:sz w:val="28"/>
      <w:szCs w:val="24"/>
      <w:lang w:eastAsia="ru-RU"/>
    </w:rPr>
  </w:style>
  <w:style w:type="character" w:customStyle="1" w:styleId="1-2">
    <w:name w:val="Средняя сетка 1 - Акцент 2 Знак"/>
    <w:link w:val="1-21"/>
    <w:uiPriority w:val="99"/>
    <w:locked/>
    <w:rsid w:val="00665360"/>
    <w:rPr>
      <w:sz w:val="24"/>
      <w:szCs w:val="24"/>
    </w:rPr>
  </w:style>
  <w:style w:type="paragraph" w:customStyle="1" w:styleId="1-21">
    <w:name w:val="Средняя сетка 1 - Акцент 21"/>
    <w:basedOn w:val="a2"/>
    <w:link w:val="1-2"/>
    <w:uiPriority w:val="99"/>
    <w:qFormat/>
    <w:rsid w:val="00665360"/>
    <w:pPr>
      <w:widowControl/>
      <w:autoSpaceDE/>
      <w:autoSpaceDN/>
      <w:ind w:left="720"/>
      <w:contextualSpacing/>
    </w:pPr>
    <w:rPr>
      <w:rFonts w:asciiTheme="minorHAnsi" w:eastAsiaTheme="minorHAnsi" w:hAnsiTheme="minorHAnsi" w:cstheme="minorBidi"/>
      <w:sz w:val="24"/>
      <w:szCs w:val="24"/>
    </w:rPr>
  </w:style>
  <w:style w:type="character" w:customStyle="1" w:styleId="affff1">
    <w:name w:val="О_Т Знак"/>
    <w:link w:val="affff2"/>
    <w:uiPriority w:val="99"/>
    <w:locked/>
    <w:rsid w:val="00665360"/>
    <w:rPr>
      <w:rFonts w:ascii="Arial" w:hAnsi="Arial" w:cs="Arial"/>
      <w:sz w:val="28"/>
      <w:szCs w:val="28"/>
    </w:rPr>
  </w:style>
  <w:style w:type="paragraph" w:customStyle="1" w:styleId="affff2">
    <w:name w:val="О_Т"/>
    <w:basedOn w:val="a2"/>
    <w:link w:val="affff1"/>
    <w:uiPriority w:val="99"/>
    <w:qFormat/>
    <w:rsid w:val="00665360"/>
    <w:pPr>
      <w:widowControl/>
      <w:autoSpaceDE/>
      <w:autoSpaceDN/>
      <w:spacing w:line="288" w:lineRule="auto"/>
      <w:ind w:firstLine="539"/>
      <w:jc w:val="both"/>
    </w:pPr>
    <w:rPr>
      <w:rFonts w:ascii="Arial" w:eastAsiaTheme="minorHAnsi" w:hAnsi="Arial" w:cs="Arial"/>
      <w:sz w:val="28"/>
      <w:szCs w:val="28"/>
    </w:rPr>
  </w:style>
  <w:style w:type="paragraph" w:customStyle="1" w:styleId="dash041e005f0431005f044b005f0447005f043d005f044b005f0439">
    <w:name w:val="dash041e_005f0431_005f044b_005f0447_005f043d_005f044b_005f0439"/>
    <w:basedOn w:val="a2"/>
    <w:uiPriority w:val="99"/>
    <w:qFormat/>
    <w:rsid w:val="00665360"/>
    <w:pPr>
      <w:widowControl/>
      <w:autoSpaceDE/>
      <w:autoSpaceDN/>
    </w:pPr>
    <w:rPr>
      <w:sz w:val="24"/>
      <w:szCs w:val="24"/>
      <w:lang w:eastAsia="ru-RU"/>
    </w:rPr>
  </w:style>
  <w:style w:type="paragraph" w:customStyle="1" w:styleId="-12">
    <w:name w:val="Цветной список - Акцент 12"/>
    <w:basedOn w:val="a2"/>
    <w:uiPriority w:val="99"/>
    <w:qFormat/>
    <w:rsid w:val="00665360"/>
    <w:pPr>
      <w:widowControl/>
      <w:autoSpaceDE/>
      <w:autoSpaceDN/>
      <w:ind w:left="720"/>
      <w:contextualSpacing/>
    </w:pPr>
    <w:rPr>
      <w:rFonts w:ascii="Cambria" w:hAnsi="Cambria"/>
      <w:sz w:val="24"/>
      <w:szCs w:val="24"/>
    </w:rPr>
  </w:style>
  <w:style w:type="paragraph" w:customStyle="1" w:styleId="ConsPlusNormal">
    <w:name w:val="ConsPlusNormal"/>
    <w:uiPriority w:val="99"/>
    <w:qFormat/>
    <w:rsid w:val="0066536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3">
    <w:name w:val="Νξβϋι"/>
    <w:basedOn w:val="a2"/>
    <w:uiPriority w:val="99"/>
    <w:qFormat/>
    <w:rsid w:val="00665360"/>
    <w:pPr>
      <w:adjustRightInd w:val="0"/>
    </w:pPr>
    <w:rPr>
      <w:color w:val="000000"/>
      <w:sz w:val="24"/>
      <w:szCs w:val="24"/>
      <w:lang w:val="en-US" w:eastAsia="ru-RU"/>
    </w:rPr>
  </w:style>
  <w:style w:type="character" w:customStyle="1" w:styleId="-1">
    <w:name w:val="Цветной список - Акцент 1 Знак"/>
    <w:link w:val="-11"/>
    <w:uiPriority w:val="99"/>
    <w:locked/>
    <w:rsid w:val="00665360"/>
    <w:rPr>
      <w:sz w:val="20"/>
      <w:szCs w:val="20"/>
    </w:rPr>
  </w:style>
  <w:style w:type="paragraph" w:customStyle="1" w:styleId="-11">
    <w:name w:val="Цветной список - Акцент 11"/>
    <w:basedOn w:val="a2"/>
    <w:link w:val="-1"/>
    <w:uiPriority w:val="99"/>
    <w:qFormat/>
    <w:rsid w:val="00665360"/>
    <w:pPr>
      <w:widowControl/>
      <w:autoSpaceDE/>
      <w:autoSpaceDN/>
      <w:ind w:left="720"/>
      <w:contextualSpacing/>
    </w:pPr>
    <w:rPr>
      <w:rFonts w:asciiTheme="minorHAnsi" w:eastAsiaTheme="minorHAnsi" w:hAnsiTheme="minorHAnsi" w:cstheme="minorBidi"/>
      <w:sz w:val="20"/>
      <w:szCs w:val="20"/>
    </w:rPr>
  </w:style>
  <w:style w:type="character" w:customStyle="1" w:styleId="affff4">
    <w:name w:val="Основной текст_"/>
    <w:link w:val="81"/>
    <w:uiPriority w:val="99"/>
    <w:locked/>
    <w:rsid w:val="00665360"/>
    <w:rPr>
      <w:rFonts w:ascii="Courier New" w:hAnsi="Courier New" w:cs="Courier New"/>
      <w:spacing w:val="-20"/>
      <w:sz w:val="28"/>
      <w:shd w:val="clear" w:color="auto" w:fill="FFFFFF"/>
    </w:rPr>
  </w:style>
  <w:style w:type="paragraph" w:customStyle="1" w:styleId="81">
    <w:name w:val="Основной текст8"/>
    <w:basedOn w:val="a2"/>
    <w:link w:val="affff4"/>
    <w:uiPriority w:val="99"/>
    <w:qFormat/>
    <w:rsid w:val="00665360"/>
    <w:pPr>
      <w:widowControl/>
      <w:shd w:val="clear" w:color="auto" w:fill="FFFFFF"/>
      <w:autoSpaceDE/>
      <w:autoSpaceDN/>
      <w:spacing w:before="600" w:after="60" w:line="240" w:lineRule="atLeast"/>
      <w:ind w:hanging="2080"/>
    </w:pPr>
    <w:rPr>
      <w:rFonts w:ascii="Courier New" w:eastAsiaTheme="minorHAnsi" w:hAnsi="Courier New" w:cs="Courier New"/>
      <w:spacing w:val="-20"/>
      <w:sz w:val="28"/>
    </w:rPr>
  </w:style>
  <w:style w:type="paragraph" w:customStyle="1" w:styleId="220">
    <w:name w:val="Основной текст 22"/>
    <w:basedOn w:val="a2"/>
    <w:uiPriority w:val="99"/>
    <w:qFormat/>
    <w:rsid w:val="00665360"/>
    <w:pPr>
      <w:widowControl/>
      <w:autoSpaceDE/>
      <w:autoSpaceDN/>
      <w:ind w:firstLine="709"/>
      <w:jc w:val="both"/>
    </w:pPr>
    <w:rPr>
      <w:sz w:val="24"/>
      <w:szCs w:val="24"/>
      <w:lang w:eastAsia="ru-RU"/>
    </w:rPr>
  </w:style>
  <w:style w:type="paragraph" w:customStyle="1" w:styleId="zag4">
    <w:name w:val="zag_4"/>
    <w:basedOn w:val="a2"/>
    <w:uiPriority w:val="99"/>
    <w:qFormat/>
    <w:rsid w:val="00665360"/>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Zag2">
    <w:name w:val="Zag_2"/>
    <w:basedOn w:val="a2"/>
    <w:uiPriority w:val="99"/>
    <w:qFormat/>
    <w:rsid w:val="00665360"/>
    <w:pPr>
      <w:adjustRightInd w:val="0"/>
      <w:spacing w:after="129" w:line="291" w:lineRule="exact"/>
      <w:ind w:firstLine="709"/>
      <w:jc w:val="center"/>
    </w:pPr>
    <w:rPr>
      <w:b/>
      <w:bCs/>
      <w:color w:val="000000"/>
      <w:sz w:val="28"/>
      <w:szCs w:val="28"/>
      <w:lang w:val="en-US" w:eastAsia="ru-RU"/>
    </w:rPr>
  </w:style>
  <w:style w:type="paragraph" w:customStyle="1" w:styleId="Pa26">
    <w:name w:val="Pa2+6"/>
    <w:basedOn w:val="a2"/>
    <w:next w:val="a2"/>
    <w:uiPriority w:val="99"/>
    <w:qFormat/>
    <w:rsid w:val="00665360"/>
    <w:pPr>
      <w:widowControl/>
      <w:adjustRightInd w:val="0"/>
      <w:spacing w:line="221" w:lineRule="atLeast"/>
    </w:pPr>
    <w:rPr>
      <w:sz w:val="24"/>
      <w:szCs w:val="24"/>
    </w:rPr>
  </w:style>
  <w:style w:type="paragraph" w:customStyle="1" w:styleId="Pa27">
    <w:name w:val="Pa2+7"/>
    <w:basedOn w:val="a2"/>
    <w:next w:val="a2"/>
    <w:uiPriority w:val="99"/>
    <w:qFormat/>
    <w:rsid w:val="00665360"/>
    <w:pPr>
      <w:widowControl/>
      <w:adjustRightInd w:val="0"/>
      <w:spacing w:line="221" w:lineRule="atLeast"/>
    </w:pPr>
    <w:rPr>
      <w:sz w:val="24"/>
      <w:szCs w:val="24"/>
    </w:rPr>
  </w:style>
  <w:style w:type="paragraph" w:customStyle="1" w:styleId="Pa44">
    <w:name w:val="Pa4+4"/>
    <w:basedOn w:val="a2"/>
    <w:next w:val="a2"/>
    <w:uiPriority w:val="99"/>
    <w:qFormat/>
    <w:rsid w:val="00665360"/>
    <w:pPr>
      <w:widowControl/>
      <w:adjustRightInd w:val="0"/>
      <w:spacing w:line="221" w:lineRule="atLeast"/>
    </w:pPr>
    <w:rPr>
      <w:sz w:val="24"/>
      <w:szCs w:val="24"/>
    </w:rPr>
  </w:style>
  <w:style w:type="paragraph" w:customStyle="1" w:styleId="38">
    <w:name w:val="Абзац списка3"/>
    <w:basedOn w:val="a2"/>
    <w:uiPriority w:val="99"/>
    <w:qFormat/>
    <w:rsid w:val="00665360"/>
    <w:pPr>
      <w:widowControl/>
      <w:suppressAutoHyphens/>
      <w:autoSpaceDE/>
      <w:autoSpaceDN/>
      <w:ind w:left="720"/>
    </w:pPr>
    <w:rPr>
      <w:sz w:val="24"/>
      <w:szCs w:val="24"/>
      <w:lang w:eastAsia="ar-SA"/>
    </w:rPr>
  </w:style>
  <w:style w:type="paragraph" w:customStyle="1" w:styleId="headertexttopleveltextcentertext">
    <w:name w:val="headertext topleveltext centertext"/>
    <w:basedOn w:val="a2"/>
    <w:uiPriority w:val="99"/>
    <w:qFormat/>
    <w:rsid w:val="00665360"/>
    <w:pPr>
      <w:widowControl/>
      <w:autoSpaceDE/>
      <w:autoSpaceDN/>
      <w:spacing w:before="100" w:beforeAutospacing="1" w:after="100" w:afterAutospacing="1"/>
    </w:pPr>
    <w:rPr>
      <w:sz w:val="24"/>
      <w:szCs w:val="24"/>
      <w:lang w:eastAsia="ru-RU" w:bidi="hi-IN"/>
    </w:rPr>
  </w:style>
  <w:style w:type="paragraph" w:customStyle="1" w:styleId="Style5">
    <w:name w:val="Style5"/>
    <w:basedOn w:val="a2"/>
    <w:uiPriority w:val="99"/>
    <w:qFormat/>
    <w:rsid w:val="00665360"/>
    <w:pPr>
      <w:adjustRightInd w:val="0"/>
      <w:spacing w:line="241" w:lineRule="exact"/>
      <w:ind w:firstLine="288"/>
      <w:jc w:val="both"/>
    </w:pPr>
    <w:rPr>
      <w:rFonts w:ascii="Book Antiqua" w:hAnsi="Book Antiqua"/>
      <w:sz w:val="24"/>
      <w:szCs w:val="24"/>
      <w:lang w:eastAsia="ru-RU"/>
    </w:rPr>
  </w:style>
  <w:style w:type="paragraph" w:customStyle="1" w:styleId="Default">
    <w:name w:val="Default"/>
    <w:qFormat/>
    <w:rsid w:val="0066536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f5">
    <w:name w:val="А_заголовок Знак"/>
    <w:link w:val="affff6"/>
    <w:uiPriority w:val="99"/>
    <w:locked/>
    <w:rsid w:val="00665360"/>
    <w:rPr>
      <w:rFonts w:ascii="Times New Roman" w:hAnsi="Times New Roman" w:cs="Arial"/>
      <w:i/>
      <w:sz w:val="28"/>
      <w:szCs w:val="20"/>
    </w:rPr>
  </w:style>
  <w:style w:type="paragraph" w:customStyle="1" w:styleId="affff6">
    <w:name w:val="А_заголовок"/>
    <w:basedOn w:val="afff"/>
    <w:link w:val="affff5"/>
    <w:uiPriority w:val="99"/>
    <w:qFormat/>
    <w:rsid w:val="00665360"/>
    <w:pPr>
      <w:jc w:val="center"/>
    </w:pPr>
    <w:rPr>
      <w:rFonts w:cs="Arial"/>
      <w:i/>
      <w:szCs w:val="20"/>
    </w:rPr>
  </w:style>
  <w:style w:type="paragraph" w:customStyle="1" w:styleId="style15">
    <w:name w:val="style15"/>
    <w:basedOn w:val="a2"/>
    <w:uiPriority w:val="99"/>
    <w:qFormat/>
    <w:rsid w:val="00665360"/>
    <w:pPr>
      <w:widowControl/>
      <w:autoSpaceDE/>
      <w:autoSpaceDN/>
      <w:spacing w:after="120" w:line="360" w:lineRule="auto"/>
      <w:ind w:left="283"/>
      <w:jc w:val="both"/>
    </w:pPr>
    <w:rPr>
      <w:sz w:val="24"/>
      <w:szCs w:val="24"/>
      <w:lang w:eastAsia="ru-RU"/>
    </w:rPr>
  </w:style>
  <w:style w:type="paragraph" w:customStyle="1" w:styleId="style12">
    <w:name w:val="style12"/>
    <w:basedOn w:val="a2"/>
    <w:uiPriority w:val="99"/>
    <w:qFormat/>
    <w:rsid w:val="00665360"/>
    <w:pPr>
      <w:widowControl/>
      <w:autoSpaceDE/>
      <w:autoSpaceDN/>
      <w:spacing w:after="120" w:line="480" w:lineRule="auto"/>
      <w:ind w:left="283" w:firstLine="567"/>
      <w:jc w:val="both"/>
    </w:pPr>
    <w:rPr>
      <w:sz w:val="24"/>
      <w:szCs w:val="24"/>
      <w:lang w:eastAsia="ru-RU"/>
    </w:rPr>
  </w:style>
  <w:style w:type="paragraph" w:customStyle="1" w:styleId="Pa28">
    <w:name w:val="Pa2+8"/>
    <w:basedOn w:val="Default"/>
    <w:next w:val="Default"/>
    <w:uiPriority w:val="99"/>
    <w:qFormat/>
    <w:rsid w:val="00665360"/>
    <w:pPr>
      <w:spacing w:line="221" w:lineRule="atLeast"/>
    </w:pPr>
    <w:rPr>
      <w:color w:val="auto"/>
    </w:rPr>
  </w:style>
  <w:style w:type="paragraph" w:customStyle="1" w:styleId="Pa78">
    <w:name w:val="Pa7+8"/>
    <w:basedOn w:val="Default"/>
    <w:next w:val="Default"/>
    <w:uiPriority w:val="99"/>
    <w:qFormat/>
    <w:rsid w:val="00665360"/>
    <w:pPr>
      <w:spacing w:line="161" w:lineRule="atLeast"/>
    </w:pPr>
    <w:rPr>
      <w:color w:val="auto"/>
    </w:rPr>
  </w:style>
  <w:style w:type="paragraph" w:customStyle="1" w:styleId="Pa45">
    <w:name w:val="Pa4+5"/>
    <w:basedOn w:val="Default"/>
    <w:next w:val="Default"/>
    <w:uiPriority w:val="99"/>
    <w:qFormat/>
    <w:rsid w:val="00665360"/>
    <w:pPr>
      <w:spacing w:line="221" w:lineRule="atLeast"/>
    </w:pPr>
    <w:rPr>
      <w:color w:val="auto"/>
    </w:rPr>
  </w:style>
  <w:style w:type="paragraph" w:customStyle="1" w:styleId="Pa34">
    <w:name w:val="Pa3+4"/>
    <w:basedOn w:val="Default"/>
    <w:next w:val="Default"/>
    <w:uiPriority w:val="99"/>
    <w:qFormat/>
    <w:rsid w:val="00665360"/>
    <w:pPr>
      <w:spacing w:line="221" w:lineRule="atLeast"/>
    </w:pPr>
    <w:rPr>
      <w:color w:val="auto"/>
    </w:rPr>
  </w:style>
  <w:style w:type="paragraph" w:customStyle="1" w:styleId="Pa79">
    <w:name w:val="Pa7+9"/>
    <w:basedOn w:val="Default"/>
    <w:next w:val="Default"/>
    <w:uiPriority w:val="99"/>
    <w:qFormat/>
    <w:rsid w:val="00665360"/>
    <w:pPr>
      <w:spacing w:line="161" w:lineRule="atLeast"/>
    </w:pPr>
    <w:rPr>
      <w:color w:val="auto"/>
    </w:rPr>
  </w:style>
  <w:style w:type="paragraph" w:customStyle="1" w:styleId="Pa55">
    <w:name w:val="Pa5+5"/>
    <w:basedOn w:val="Default"/>
    <w:next w:val="Default"/>
    <w:uiPriority w:val="99"/>
    <w:qFormat/>
    <w:rsid w:val="00665360"/>
    <w:pPr>
      <w:spacing w:line="221" w:lineRule="atLeast"/>
    </w:pPr>
    <w:rPr>
      <w:color w:val="auto"/>
    </w:rPr>
  </w:style>
  <w:style w:type="paragraph" w:customStyle="1" w:styleId="NoSpacing1">
    <w:name w:val="No Spacing1"/>
    <w:uiPriority w:val="99"/>
    <w:qFormat/>
    <w:rsid w:val="00665360"/>
    <w:pPr>
      <w:widowControl w:val="0"/>
      <w:suppressAutoHyphens/>
      <w:spacing w:after="200" w:line="240" w:lineRule="auto"/>
    </w:pPr>
    <w:rPr>
      <w:rFonts w:ascii="Century Schoolbook" w:eastAsia="Times New Roman" w:hAnsi="Century Schoolbook" w:cs="font530"/>
      <w:kern w:val="2"/>
      <w:lang w:eastAsia="ar-SA"/>
    </w:rPr>
  </w:style>
  <w:style w:type="paragraph" w:customStyle="1" w:styleId="Centered">
    <w:name w:val="Centered"/>
    <w:uiPriority w:val="99"/>
    <w:qFormat/>
    <w:rsid w:val="00665360"/>
    <w:pPr>
      <w:autoSpaceDE w:val="0"/>
      <w:autoSpaceDN w:val="0"/>
      <w:adjustRightInd w:val="0"/>
      <w:spacing w:after="0" w:line="240" w:lineRule="auto"/>
      <w:jc w:val="center"/>
    </w:pPr>
    <w:rPr>
      <w:rFonts w:ascii="Arial" w:eastAsia="Times New Roman" w:hAnsi="Arial" w:cs="Times New Roman"/>
      <w:sz w:val="24"/>
      <w:szCs w:val="24"/>
      <w:lang w:eastAsia="ru-RU"/>
    </w:rPr>
  </w:style>
  <w:style w:type="paragraph" w:customStyle="1" w:styleId="FR1">
    <w:name w:val="FR1"/>
    <w:uiPriority w:val="99"/>
    <w:qFormat/>
    <w:rsid w:val="00665360"/>
    <w:pPr>
      <w:widowControl w:val="0"/>
      <w:autoSpaceDE w:val="0"/>
      <w:autoSpaceDN w:val="0"/>
      <w:spacing w:before="220" w:after="0" w:line="256" w:lineRule="auto"/>
      <w:ind w:right="400" w:firstLine="540"/>
    </w:pPr>
    <w:rPr>
      <w:rFonts w:ascii="Times New Roman" w:eastAsia="Times New Roman" w:hAnsi="Times New Roman" w:cs="Times New Roman"/>
      <w:b/>
      <w:bCs/>
      <w:sz w:val="28"/>
      <w:szCs w:val="28"/>
    </w:rPr>
  </w:style>
  <w:style w:type="paragraph" w:customStyle="1" w:styleId="Pa33">
    <w:name w:val="Pa3+3"/>
    <w:basedOn w:val="a2"/>
    <w:next w:val="a2"/>
    <w:uiPriority w:val="99"/>
    <w:qFormat/>
    <w:rsid w:val="00665360"/>
    <w:pPr>
      <w:widowControl/>
      <w:adjustRightInd w:val="0"/>
      <w:spacing w:line="161" w:lineRule="atLeast"/>
    </w:pPr>
    <w:rPr>
      <w:sz w:val="24"/>
      <w:szCs w:val="24"/>
    </w:rPr>
  </w:style>
  <w:style w:type="paragraph" w:customStyle="1" w:styleId="Pa51">
    <w:name w:val="Pa5+1"/>
    <w:basedOn w:val="Default"/>
    <w:next w:val="Default"/>
    <w:uiPriority w:val="99"/>
    <w:qFormat/>
    <w:rsid w:val="00665360"/>
    <w:pPr>
      <w:spacing w:line="221" w:lineRule="atLeast"/>
    </w:pPr>
    <w:rPr>
      <w:color w:val="auto"/>
    </w:rPr>
  </w:style>
  <w:style w:type="paragraph" w:customStyle="1" w:styleId="Pa21">
    <w:name w:val="Pa2+1"/>
    <w:basedOn w:val="Default"/>
    <w:next w:val="Default"/>
    <w:uiPriority w:val="99"/>
    <w:qFormat/>
    <w:rsid w:val="00665360"/>
    <w:pPr>
      <w:spacing w:line="221" w:lineRule="atLeast"/>
    </w:pPr>
    <w:rPr>
      <w:color w:val="auto"/>
    </w:rPr>
  </w:style>
  <w:style w:type="paragraph" w:customStyle="1" w:styleId="msolistparagraphbullet1gif">
    <w:name w:val="msolistparagraphbullet1.gif"/>
    <w:basedOn w:val="a2"/>
    <w:uiPriority w:val="99"/>
    <w:qFormat/>
    <w:rsid w:val="00665360"/>
    <w:pPr>
      <w:widowControl/>
      <w:autoSpaceDE/>
      <w:autoSpaceDN/>
      <w:spacing w:after="65"/>
    </w:pPr>
    <w:rPr>
      <w:sz w:val="24"/>
      <w:szCs w:val="24"/>
      <w:lang w:eastAsia="ru-RU"/>
    </w:rPr>
  </w:style>
  <w:style w:type="paragraph" w:customStyle="1" w:styleId="msolistparagraphbullet2gif">
    <w:name w:val="msolistparagraphbullet2.gif"/>
    <w:basedOn w:val="a2"/>
    <w:uiPriority w:val="99"/>
    <w:qFormat/>
    <w:rsid w:val="00665360"/>
    <w:pPr>
      <w:widowControl/>
      <w:autoSpaceDE/>
      <w:autoSpaceDN/>
      <w:spacing w:after="65"/>
    </w:pPr>
    <w:rPr>
      <w:sz w:val="24"/>
      <w:szCs w:val="24"/>
      <w:lang w:eastAsia="ru-RU"/>
    </w:rPr>
  </w:style>
  <w:style w:type="paragraph" w:customStyle="1" w:styleId="msolistparagraphbullet3gif">
    <w:name w:val="msolistparagraphbullet3.gif"/>
    <w:basedOn w:val="a2"/>
    <w:uiPriority w:val="99"/>
    <w:qFormat/>
    <w:rsid w:val="00665360"/>
    <w:pPr>
      <w:widowControl/>
      <w:autoSpaceDE/>
      <w:autoSpaceDN/>
      <w:spacing w:after="65"/>
    </w:pPr>
    <w:rPr>
      <w:sz w:val="24"/>
      <w:szCs w:val="24"/>
      <w:lang w:eastAsia="ru-RU"/>
    </w:rPr>
  </w:style>
  <w:style w:type="paragraph" w:customStyle="1" w:styleId="NormalPP">
    <w:name w:val="Normal PP"/>
    <w:basedOn w:val="a2"/>
    <w:uiPriority w:val="99"/>
    <w:qFormat/>
    <w:rsid w:val="00665360"/>
    <w:pPr>
      <w:adjustRightInd w:val="0"/>
    </w:pPr>
    <w:rPr>
      <w:rFonts w:ascii="Arial" w:hAnsi="Arial" w:cs="Arial"/>
      <w:color w:val="000000"/>
      <w:sz w:val="24"/>
      <w:szCs w:val="24"/>
      <w:lang w:val="en-US" w:eastAsia="ru-RU"/>
    </w:rPr>
  </w:style>
  <w:style w:type="paragraph" w:customStyle="1" w:styleId="Heading2AA">
    <w:name w:val="Heading 2 A A"/>
    <w:next w:val="a2"/>
    <w:uiPriority w:val="99"/>
    <w:qFormat/>
    <w:rsid w:val="00665360"/>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msonormalcxspmiddle">
    <w:name w:val="msonormalcxspmiddle"/>
    <w:basedOn w:val="a2"/>
    <w:uiPriority w:val="99"/>
    <w:qFormat/>
    <w:rsid w:val="00665360"/>
    <w:pPr>
      <w:widowControl/>
      <w:autoSpaceDE/>
      <w:autoSpaceDN/>
      <w:spacing w:before="100" w:beforeAutospacing="1" w:after="100" w:afterAutospacing="1"/>
    </w:pPr>
    <w:rPr>
      <w:sz w:val="24"/>
      <w:szCs w:val="24"/>
      <w:lang w:eastAsia="ru-RU"/>
    </w:rPr>
  </w:style>
  <w:style w:type="paragraph" w:customStyle="1" w:styleId="2d">
    <w:name w:val="Стиль2"/>
    <w:basedOn w:val="a2"/>
    <w:uiPriority w:val="99"/>
    <w:qFormat/>
    <w:rsid w:val="00665360"/>
    <w:pPr>
      <w:widowControl/>
      <w:autoSpaceDE/>
      <w:autoSpaceDN/>
    </w:pPr>
    <w:rPr>
      <w:sz w:val="28"/>
      <w:szCs w:val="24"/>
      <w:lang w:eastAsia="ru-RU"/>
    </w:rPr>
  </w:style>
  <w:style w:type="paragraph" w:customStyle="1" w:styleId="affff7">
    <w:name w:val="Литер_список"/>
    <w:basedOn w:val="a2"/>
    <w:uiPriority w:val="99"/>
    <w:qFormat/>
    <w:rsid w:val="00665360"/>
    <w:pPr>
      <w:widowControl/>
      <w:autoSpaceDE/>
      <w:autoSpaceDN/>
      <w:spacing w:before="60"/>
      <w:jc w:val="both"/>
    </w:pPr>
    <w:rPr>
      <w:sz w:val="24"/>
      <w:szCs w:val="20"/>
      <w:lang w:eastAsia="ru-RU"/>
    </w:rPr>
  </w:style>
  <w:style w:type="paragraph" w:customStyle="1" w:styleId="1a">
    <w:name w:val="Стиль1"/>
    <w:basedOn w:val="1"/>
    <w:autoRedefine/>
    <w:uiPriority w:val="99"/>
    <w:qFormat/>
    <w:rsid w:val="00665360"/>
    <w:pPr>
      <w:keepNext w:val="0"/>
      <w:tabs>
        <w:tab w:val="left" w:pos="9000"/>
        <w:tab w:val="left" w:pos="9355"/>
        <w:tab w:val="left" w:pos="9540"/>
      </w:tabs>
      <w:spacing w:before="360"/>
      <w:jc w:val="center"/>
    </w:pPr>
    <w:rPr>
      <w:bCs w:val="0"/>
      <w:caps/>
      <w:kern w:val="0"/>
    </w:rPr>
  </w:style>
  <w:style w:type="paragraph" w:customStyle="1" w:styleId="ConsPlusTitle">
    <w:name w:val="ConsPlusTitle"/>
    <w:uiPriority w:val="99"/>
    <w:qFormat/>
    <w:rsid w:val="0066536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
    <w:name w:val="text"/>
    <w:basedOn w:val="a2"/>
    <w:uiPriority w:val="99"/>
    <w:qFormat/>
    <w:rsid w:val="00665360"/>
    <w:pPr>
      <w:widowControl/>
      <w:autoSpaceDE/>
      <w:autoSpaceDN/>
      <w:spacing w:before="100" w:beforeAutospacing="1" w:after="100" w:afterAutospacing="1"/>
    </w:pPr>
    <w:rPr>
      <w:color w:val="000000"/>
      <w:sz w:val="24"/>
      <w:szCs w:val="24"/>
      <w:lang w:eastAsia="ru-RU"/>
    </w:rPr>
  </w:style>
  <w:style w:type="paragraph" w:customStyle="1" w:styleId="39">
    <w:name w:val="Знак3"/>
    <w:basedOn w:val="a2"/>
    <w:uiPriority w:val="99"/>
    <w:qFormat/>
    <w:rsid w:val="00665360"/>
    <w:pPr>
      <w:widowControl/>
      <w:autoSpaceDE/>
      <w:autoSpaceDN/>
      <w:spacing w:after="160" w:line="240" w:lineRule="exact"/>
    </w:pPr>
    <w:rPr>
      <w:rFonts w:ascii="Verdana" w:hAnsi="Verdana"/>
      <w:sz w:val="20"/>
      <w:szCs w:val="20"/>
      <w:lang w:val="en-US"/>
    </w:rPr>
  </w:style>
  <w:style w:type="paragraph" w:customStyle="1" w:styleId="affff8">
    <w:name w:val="Знак"/>
    <w:basedOn w:val="a2"/>
    <w:uiPriority w:val="99"/>
    <w:qFormat/>
    <w:rsid w:val="00665360"/>
    <w:pPr>
      <w:widowControl/>
      <w:tabs>
        <w:tab w:val="num" w:pos="643"/>
      </w:tabs>
      <w:autoSpaceDE/>
      <w:autoSpaceDN/>
      <w:spacing w:after="160" w:line="240" w:lineRule="exact"/>
    </w:pPr>
    <w:rPr>
      <w:rFonts w:ascii="Verdana" w:hAnsi="Verdana" w:cs="Verdana"/>
      <w:sz w:val="20"/>
      <w:szCs w:val="20"/>
      <w:lang w:val="en-US"/>
    </w:rPr>
  </w:style>
  <w:style w:type="paragraph" w:customStyle="1" w:styleId="2e">
    <w:name w:val="Стиль Заголовок 2 +"/>
    <w:basedOn w:val="2"/>
    <w:uiPriority w:val="99"/>
    <w:qFormat/>
    <w:rsid w:val="00665360"/>
    <w:rPr>
      <w:rFonts w:ascii="Times New Roman" w:hAnsi="Times New Roman" w:cs="Arial"/>
      <w:kern w:val="2"/>
    </w:rPr>
  </w:style>
  <w:style w:type="paragraph" w:customStyle="1" w:styleId="dash041e0431044b0447043d044b0439">
    <w:name w:val="dash041e_0431_044b_0447_043d_044b_0439"/>
    <w:basedOn w:val="a2"/>
    <w:uiPriority w:val="99"/>
    <w:qFormat/>
    <w:rsid w:val="00665360"/>
    <w:pPr>
      <w:widowControl/>
      <w:autoSpaceDE/>
      <w:autoSpaceDN/>
    </w:pPr>
    <w:rPr>
      <w:sz w:val="24"/>
      <w:szCs w:val="24"/>
      <w:lang w:eastAsia="ru-RU"/>
    </w:rPr>
  </w:style>
  <w:style w:type="paragraph" w:customStyle="1" w:styleId="affff9">
    <w:name w:val="Знак Знак Знак Знак Знак Знак Знак Знак Знак Знак"/>
    <w:basedOn w:val="a2"/>
    <w:uiPriority w:val="99"/>
    <w:qFormat/>
    <w:rsid w:val="00665360"/>
    <w:pPr>
      <w:widowControl/>
      <w:autoSpaceDE/>
      <w:autoSpaceDN/>
      <w:spacing w:after="160" w:line="240" w:lineRule="exact"/>
    </w:pPr>
    <w:rPr>
      <w:rFonts w:ascii="Verdana" w:hAnsi="Verdana" w:cs="Verdana"/>
      <w:sz w:val="20"/>
      <w:szCs w:val="20"/>
      <w:lang w:val="en-US"/>
    </w:rPr>
  </w:style>
  <w:style w:type="paragraph" w:customStyle="1" w:styleId="u">
    <w:name w:val="u"/>
    <w:basedOn w:val="a2"/>
    <w:uiPriority w:val="99"/>
    <w:qFormat/>
    <w:rsid w:val="00665360"/>
    <w:pPr>
      <w:widowControl/>
      <w:autoSpaceDE/>
      <w:autoSpaceDN/>
      <w:ind w:firstLine="520"/>
      <w:jc w:val="both"/>
    </w:pPr>
    <w:rPr>
      <w:sz w:val="24"/>
      <w:szCs w:val="24"/>
      <w:lang w:eastAsia="ru-RU"/>
    </w:rPr>
  </w:style>
  <w:style w:type="paragraph" w:customStyle="1" w:styleId="1b">
    <w:name w:val="Заголовок оглавления1"/>
    <w:basedOn w:val="1"/>
    <w:next w:val="a2"/>
    <w:uiPriority w:val="99"/>
    <w:qFormat/>
    <w:rsid w:val="00665360"/>
    <w:pPr>
      <w:keepLines/>
      <w:spacing w:before="480" w:line="276" w:lineRule="auto"/>
      <w:jc w:val="center"/>
      <w:outlineLvl w:val="9"/>
    </w:pPr>
    <w:rPr>
      <w:caps/>
      <w:smallCaps/>
      <w:color w:val="365F91"/>
      <w:kern w:val="0"/>
      <w:lang w:eastAsia="en-US"/>
    </w:rPr>
  </w:style>
  <w:style w:type="paragraph" w:customStyle="1" w:styleId="1c">
    <w:name w:val="Стандарты_1"/>
    <w:basedOn w:val="a2"/>
    <w:uiPriority w:val="99"/>
    <w:qFormat/>
    <w:rsid w:val="00665360"/>
    <w:pPr>
      <w:widowControl/>
      <w:autoSpaceDE/>
      <w:autoSpaceDN/>
      <w:jc w:val="center"/>
    </w:pPr>
    <w:rPr>
      <w:b/>
      <w:smallCaps/>
      <w:sz w:val="32"/>
      <w:szCs w:val="32"/>
      <w:lang w:eastAsia="ru-RU"/>
    </w:rPr>
  </w:style>
  <w:style w:type="paragraph" w:customStyle="1" w:styleId="2f">
    <w:name w:val="Абзац списка2"/>
    <w:basedOn w:val="a2"/>
    <w:uiPriority w:val="99"/>
    <w:qFormat/>
    <w:rsid w:val="00665360"/>
    <w:pPr>
      <w:widowControl/>
      <w:autoSpaceDE/>
      <w:autoSpaceDN/>
      <w:ind w:left="720" w:firstLine="709"/>
      <w:contextualSpacing/>
      <w:jc w:val="both"/>
    </w:pPr>
    <w:rPr>
      <w:sz w:val="24"/>
      <w:szCs w:val="24"/>
      <w:lang w:val="en-US"/>
    </w:rPr>
  </w:style>
  <w:style w:type="paragraph" w:customStyle="1" w:styleId="1d">
    <w:name w:val="Знак1"/>
    <w:basedOn w:val="a2"/>
    <w:uiPriority w:val="99"/>
    <w:qFormat/>
    <w:rsid w:val="00665360"/>
    <w:pPr>
      <w:widowControl/>
      <w:autoSpaceDE/>
      <w:autoSpaceDN/>
      <w:spacing w:before="100" w:beforeAutospacing="1" w:after="100" w:afterAutospacing="1"/>
    </w:pPr>
    <w:rPr>
      <w:color w:val="000000"/>
      <w:sz w:val="24"/>
      <w:szCs w:val="24"/>
      <w:u w:color="000000"/>
      <w:lang w:val="en-US"/>
    </w:rPr>
  </w:style>
  <w:style w:type="paragraph" w:customStyle="1" w:styleId="210">
    <w:name w:val="Основной текст с отступом 21"/>
    <w:basedOn w:val="a2"/>
    <w:uiPriority w:val="99"/>
    <w:qFormat/>
    <w:rsid w:val="00665360"/>
    <w:pPr>
      <w:widowControl/>
      <w:autoSpaceDE/>
      <w:autoSpaceDN/>
      <w:ind w:firstLine="709"/>
      <w:jc w:val="both"/>
    </w:pPr>
    <w:rPr>
      <w:sz w:val="24"/>
      <w:szCs w:val="20"/>
      <w:lang w:eastAsia="ru-RU"/>
    </w:rPr>
  </w:style>
  <w:style w:type="paragraph" w:customStyle="1" w:styleId="Iauiue">
    <w:name w:val="Iau?iue"/>
    <w:uiPriority w:val="99"/>
    <w:qFormat/>
    <w:rsid w:val="00665360"/>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11">
    <w:name w:val="Основной текст 21"/>
    <w:basedOn w:val="Iauiue"/>
    <w:uiPriority w:val="99"/>
    <w:qFormat/>
    <w:rsid w:val="00665360"/>
    <w:pPr>
      <w:spacing w:line="360" w:lineRule="auto"/>
      <w:ind w:firstLine="709"/>
      <w:jc w:val="both"/>
    </w:pPr>
    <w:rPr>
      <w:sz w:val="28"/>
    </w:rPr>
  </w:style>
  <w:style w:type="paragraph" w:customStyle="1" w:styleId="Iniiaiieoaeno">
    <w:name w:val="Iniiaiie oaeno"/>
    <w:basedOn w:val="Iauiue"/>
    <w:uiPriority w:val="99"/>
    <w:qFormat/>
    <w:rsid w:val="00665360"/>
    <w:pPr>
      <w:spacing w:line="360" w:lineRule="auto"/>
      <w:jc w:val="center"/>
    </w:pPr>
    <w:rPr>
      <w:sz w:val="28"/>
    </w:rPr>
  </w:style>
  <w:style w:type="paragraph" w:customStyle="1" w:styleId="affffa">
    <w:name w:val="Îáû÷íûé"/>
    <w:uiPriority w:val="99"/>
    <w:qFormat/>
    <w:rsid w:val="00665360"/>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05">
    <w:name w:val="Текст 10_5"/>
    <w:uiPriority w:val="99"/>
    <w:qFormat/>
    <w:rsid w:val="00665360"/>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oaenoniinee">
    <w:name w:val="oaeno niinee"/>
    <w:basedOn w:val="Iauiue"/>
    <w:uiPriority w:val="99"/>
    <w:qFormat/>
    <w:rsid w:val="00665360"/>
    <w:rPr>
      <w:sz w:val="20"/>
    </w:rPr>
  </w:style>
  <w:style w:type="paragraph" w:customStyle="1" w:styleId="caaieiaie4">
    <w:name w:val="caaieiaie 4"/>
    <w:basedOn w:val="a2"/>
    <w:next w:val="a2"/>
    <w:uiPriority w:val="99"/>
    <w:qFormat/>
    <w:rsid w:val="00665360"/>
    <w:pPr>
      <w:keepNext/>
      <w:autoSpaceDE/>
      <w:autoSpaceDN/>
      <w:spacing w:line="480" w:lineRule="auto"/>
      <w:ind w:firstLine="680"/>
    </w:pPr>
    <w:rPr>
      <w:b/>
      <w:sz w:val="28"/>
      <w:szCs w:val="20"/>
      <w:lang w:eastAsia="ru-RU"/>
    </w:rPr>
  </w:style>
  <w:style w:type="paragraph" w:customStyle="1" w:styleId="1e">
    <w:name w:val="Номер 1"/>
    <w:basedOn w:val="1"/>
    <w:uiPriority w:val="99"/>
    <w:qFormat/>
    <w:rsid w:val="00665360"/>
    <w:pPr>
      <w:suppressAutoHyphens/>
      <w:autoSpaceDE w:val="0"/>
      <w:autoSpaceDN w:val="0"/>
      <w:adjustRightInd w:val="0"/>
      <w:spacing w:before="360" w:after="240"/>
      <w:jc w:val="center"/>
    </w:pPr>
    <w:rPr>
      <w:bCs w:val="0"/>
      <w:caps/>
      <w:kern w:val="0"/>
      <w:szCs w:val="20"/>
    </w:rPr>
  </w:style>
  <w:style w:type="paragraph" w:customStyle="1" w:styleId="2f0">
    <w:name w:val="Номер 2"/>
    <w:basedOn w:val="3"/>
    <w:uiPriority w:val="99"/>
    <w:qFormat/>
    <w:rsid w:val="00665360"/>
    <w:pPr>
      <w:spacing w:before="120" w:after="120" w:line="360" w:lineRule="auto"/>
      <w:jc w:val="center"/>
    </w:pPr>
    <w:rPr>
      <w:rFonts w:ascii="Times New Roman" w:hAnsi="Times New Roman" w:cs="Arial"/>
      <w:sz w:val="28"/>
      <w:szCs w:val="28"/>
    </w:rPr>
  </w:style>
  <w:style w:type="paragraph" w:customStyle="1" w:styleId="affffb">
    <w:name w:val="Текст в заданном формате"/>
    <w:basedOn w:val="a2"/>
    <w:uiPriority w:val="99"/>
    <w:qFormat/>
    <w:rsid w:val="00665360"/>
    <w:pPr>
      <w:suppressAutoHyphens/>
      <w:autoSpaceDE/>
      <w:autoSpaceDN/>
    </w:pPr>
    <w:rPr>
      <w:sz w:val="20"/>
      <w:szCs w:val="20"/>
      <w:lang w:eastAsia="ru-RU"/>
    </w:rPr>
  </w:style>
  <w:style w:type="character" w:customStyle="1" w:styleId="ListParagraphChar">
    <w:name w:val="List Paragraph Char"/>
    <w:link w:val="1f"/>
    <w:uiPriority w:val="99"/>
    <w:locked/>
    <w:rsid w:val="00665360"/>
    <w:rPr>
      <w:sz w:val="20"/>
      <w:szCs w:val="20"/>
    </w:rPr>
  </w:style>
  <w:style w:type="paragraph" w:customStyle="1" w:styleId="1f">
    <w:name w:val="Абзац списка1"/>
    <w:basedOn w:val="a2"/>
    <w:link w:val="ListParagraphChar"/>
    <w:uiPriority w:val="99"/>
    <w:qFormat/>
    <w:rsid w:val="00665360"/>
    <w:pPr>
      <w:widowControl/>
      <w:autoSpaceDE/>
      <w:autoSpaceDN/>
      <w:ind w:left="720"/>
    </w:pPr>
    <w:rPr>
      <w:rFonts w:asciiTheme="minorHAnsi" w:eastAsiaTheme="minorHAnsi" w:hAnsiTheme="minorHAnsi" w:cstheme="minorBidi"/>
      <w:sz w:val="20"/>
      <w:szCs w:val="20"/>
    </w:rPr>
  </w:style>
  <w:style w:type="paragraph" w:customStyle="1" w:styleId="ConsPlusNonformat">
    <w:name w:val="ConsPlusNonformat"/>
    <w:uiPriority w:val="99"/>
    <w:qFormat/>
    <w:rsid w:val="0066536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c">
    <w:name w:val="ААА"/>
    <w:basedOn w:val="a2"/>
    <w:uiPriority w:val="99"/>
    <w:qFormat/>
    <w:rsid w:val="00665360"/>
    <w:pPr>
      <w:widowControl/>
      <w:autoSpaceDE/>
      <w:autoSpaceDN/>
      <w:spacing w:line="360" w:lineRule="auto"/>
      <w:ind w:firstLine="454"/>
      <w:jc w:val="both"/>
    </w:pPr>
    <w:rPr>
      <w:sz w:val="28"/>
      <w:szCs w:val="28"/>
    </w:rPr>
  </w:style>
  <w:style w:type="paragraph" w:customStyle="1" w:styleId="1f0">
    <w:name w:val="АСтиль1"/>
    <w:basedOn w:val="a2"/>
    <w:uiPriority w:val="99"/>
    <w:qFormat/>
    <w:rsid w:val="00665360"/>
    <w:pPr>
      <w:widowControl/>
      <w:autoSpaceDE/>
      <w:autoSpaceDN/>
      <w:spacing w:line="360" w:lineRule="auto"/>
      <w:ind w:firstLine="454"/>
      <w:jc w:val="both"/>
    </w:pPr>
    <w:rPr>
      <w:sz w:val="28"/>
      <w:szCs w:val="28"/>
    </w:rPr>
  </w:style>
  <w:style w:type="paragraph" w:customStyle="1" w:styleId="1f1">
    <w:name w:val="ААСтиль1"/>
    <w:basedOn w:val="a2"/>
    <w:uiPriority w:val="99"/>
    <w:qFormat/>
    <w:rsid w:val="00665360"/>
    <w:pPr>
      <w:widowControl/>
      <w:shd w:val="clear" w:color="auto" w:fill="FFFFFF"/>
      <w:adjustRightInd w:val="0"/>
      <w:spacing w:line="360" w:lineRule="auto"/>
      <w:ind w:firstLine="454"/>
      <w:jc w:val="both"/>
    </w:pPr>
    <w:rPr>
      <w:color w:val="000000"/>
      <w:sz w:val="28"/>
      <w:szCs w:val="28"/>
    </w:rPr>
  </w:style>
  <w:style w:type="paragraph" w:customStyle="1" w:styleId="affffd">
    <w:name w:val="А"/>
    <w:basedOn w:val="a2"/>
    <w:uiPriority w:val="99"/>
    <w:qFormat/>
    <w:rsid w:val="00665360"/>
    <w:pPr>
      <w:widowControl/>
      <w:autoSpaceDE/>
      <w:autoSpaceDN/>
      <w:spacing w:line="360" w:lineRule="auto"/>
      <w:ind w:firstLine="454"/>
      <w:jc w:val="both"/>
    </w:pPr>
    <w:rPr>
      <w:sz w:val="28"/>
      <w:szCs w:val="28"/>
    </w:rPr>
  </w:style>
  <w:style w:type="paragraph" w:customStyle="1" w:styleId="-">
    <w:name w:val="А-Стиль"/>
    <w:basedOn w:val="a2"/>
    <w:uiPriority w:val="99"/>
    <w:qFormat/>
    <w:rsid w:val="00665360"/>
    <w:pPr>
      <w:widowControl/>
      <w:shd w:val="clear" w:color="auto" w:fill="FFFFFF"/>
      <w:adjustRightInd w:val="0"/>
      <w:spacing w:line="360" w:lineRule="auto"/>
      <w:ind w:firstLine="454"/>
      <w:jc w:val="both"/>
    </w:pPr>
    <w:rPr>
      <w:color w:val="000000"/>
      <w:sz w:val="28"/>
      <w:szCs w:val="28"/>
    </w:rPr>
  </w:style>
  <w:style w:type="paragraph" w:customStyle="1" w:styleId="Heading3A">
    <w:name w:val="Heading 3 A"/>
    <w:next w:val="a2"/>
    <w:uiPriority w:val="99"/>
    <w:qFormat/>
    <w:rsid w:val="00665360"/>
    <w:pPr>
      <w:keepNext/>
      <w:spacing w:before="480" w:after="300" w:line="240" w:lineRule="auto"/>
      <w:outlineLvl w:val="2"/>
    </w:pPr>
    <w:rPr>
      <w:rFonts w:ascii="Times New Roman" w:eastAsia="ヒラギノ角ゴ Pro W3" w:hAnsi="Times New Roman" w:cs="Times New Roman"/>
      <w:b/>
      <w:color w:val="000000"/>
      <w:sz w:val="28"/>
      <w:szCs w:val="20"/>
    </w:rPr>
  </w:style>
  <w:style w:type="paragraph" w:customStyle="1" w:styleId="FreeForm">
    <w:name w:val="Free Form"/>
    <w:uiPriority w:val="99"/>
    <w:qFormat/>
    <w:rsid w:val="00665360"/>
    <w:pPr>
      <w:spacing w:after="0" w:line="240" w:lineRule="auto"/>
    </w:pPr>
    <w:rPr>
      <w:rFonts w:ascii="Times New Roman" w:eastAsia="ヒラギノ角ゴ Pro W3" w:hAnsi="Times New Roman" w:cs="Times New Roman"/>
      <w:color w:val="000000"/>
      <w:sz w:val="20"/>
      <w:szCs w:val="20"/>
    </w:rPr>
  </w:style>
  <w:style w:type="paragraph" w:customStyle="1" w:styleId="TOC1Para">
    <w:name w:val="TOC 1 Para"/>
    <w:next w:val="a2"/>
    <w:autoRedefine/>
    <w:uiPriority w:val="99"/>
    <w:qFormat/>
    <w:rsid w:val="00665360"/>
    <w:pPr>
      <w:tabs>
        <w:tab w:val="right" w:pos="9591"/>
      </w:tabs>
      <w:spacing w:before="360" w:after="0" w:line="240" w:lineRule="auto"/>
      <w:outlineLvl w:val="0"/>
    </w:pPr>
    <w:rPr>
      <w:rFonts w:ascii="Times New Roman" w:eastAsia="ヒラギノ角ゴ Pro W3" w:hAnsi="Times New Roman" w:cs="Times New Roman"/>
      <w:b/>
      <w:caps/>
      <w:color w:val="000000"/>
      <w:sz w:val="24"/>
      <w:szCs w:val="20"/>
    </w:rPr>
  </w:style>
  <w:style w:type="paragraph" w:customStyle="1" w:styleId="TOCHeading2">
    <w:name w:val="TOC Heading 2"/>
    <w:uiPriority w:val="99"/>
    <w:qFormat/>
    <w:rsid w:val="00665360"/>
    <w:pPr>
      <w:tabs>
        <w:tab w:val="right" w:leader="dot" w:pos="9595"/>
      </w:tabs>
      <w:spacing w:before="240" w:after="60" w:line="240" w:lineRule="auto"/>
      <w:ind w:left="360"/>
      <w:outlineLvl w:val="0"/>
    </w:pPr>
    <w:rPr>
      <w:rFonts w:ascii="Helvetica" w:eastAsia="ヒラギノ角ゴ Pro W3" w:hAnsi="Helvetica" w:cs="Times New Roman"/>
      <w:b/>
      <w:color w:val="000000"/>
      <w:sz w:val="28"/>
      <w:szCs w:val="20"/>
      <w:lang w:val="en-US"/>
    </w:rPr>
  </w:style>
  <w:style w:type="paragraph" w:customStyle="1" w:styleId="TOCHeading1">
    <w:name w:val="TOC Heading 1"/>
    <w:uiPriority w:val="99"/>
    <w:qFormat/>
    <w:rsid w:val="00665360"/>
    <w:pPr>
      <w:tabs>
        <w:tab w:val="right" w:leader="dot" w:pos="9595"/>
      </w:tabs>
      <w:spacing w:before="240" w:after="60" w:line="240" w:lineRule="auto"/>
      <w:outlineLvl w:val="0"/>
    </w:pPr>
    <w:rPr>
      <w:rFonts w:ascii="Helvetica" w:eastAsia="ヒラギノ角ゴ Pro W3" w:hAnsi="Helvetica" w:cs="Times New Roman"/>
      <w:b/>
      <w:color w:val="000000"/>
      <w:sz w:val="36"/>
      <w:szCs w:val="20"/>
      <w:lang w:val="en-US"/>
    </w:rPr>
  </w:style>
  <w:style w:type="paragraph" w:customStyle="1" w:styleId="Heading1A">
    <w:name w:val="Heading 1 A"/>
    <w:next w:val="a2"/>
    <w:uiPriority w:val="99"/>
    <w:qFormat/>
    <w:rsid w:val="00665360"/>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rPr>
  </w:style>
  <w:style w:type="paragraph" w:customStyle="1" w:styleId="Heading4A">
    <w:name w:val="Heading 4 A"/>
    <w:basedOn w:val="Heading3A"/>
    <w:next w:val="a2"/>
    <w:uiPriority w:val="99"/>
    <w:qFormat/>
    <w:rsid w:val="00665360"/>
    <w:pPr>
      <w:outlineLvl w:val="3"/>
    </w:pPr>
    <w:rPr>
      <w:spacing w:val="20"/>
    </w:rPr>
  </w:style>
  <w:style w:type="paragraph" w:customStyle="1" w:styleId="FreeFormA">
    <w:name w:val="Free Form A"/>
    <w:uiPriority w:val="99"/>
    <w:qFormat/>
    <w:rsid w:val="00665360"/>
    <w:pPr>
      <w:spacing w:after="0" w:line="240" w:lineRule="auto"/>
    </w:pPr>
    <w:rPr>
      <w:rFonts w:ascii="Times New Roman" w:eastAsia="ヒラギノ角ゴ Pro W3" w:hAnsi="Times New Roman" w:cs="Times New Roman"/>
      <w:color w:val="000000"/>
      <w:sz w:val="20"/>
      <w:szCs w:val="20"/>
    </w:rPr>
  </w:style>
  <w:style w:type="paragraph" w:customStyle="1" w:styleId="TOC2Para">
    <w:name w:val="TOC 2 Para"/>
    <w:uiPriority w:val="99"/>
    <w:qFormat/>
    <w:rsid w:val="00665360"/>
    <w:pPr>
      <w:spacing w:after="0" w:line="240" w:lineRule="auto"/>
      <w:ind w:left="240"/>
      <w:outlineLvl w:val="0"/>
    </w:pPr>
    <w:rPr>
      <w:rFonts w:ascii="Times New Roman" w:eastAsia="ヒラギノ角ゴ Pro W3" w:hAnsi="Times New Roman" w:cs="Times New Roman"/>
      <w:smallCaps/>
      <w:color w:val="000000"/>
      <w:sz w:val="20"/>
      <w:szCs w:val="20"/>
    </w:rPr>
  </w:style>
  <w:style w:type="paragraph" w:customStyle="1" w:styleId="TOC3Para">
    <w:name w:val="TOC 3 Para"/>
    <w:uiPriority w:val="99"/>
    <w:qFormat/>
    <w:rsid w:val="00665360"/>
    <w:pPr>
      <w:tabs>
        <w:tab w:val="right" w:leader="dot" w:pos="9585"/>
      </w:tabs>
      <w:spacing w:after="0" w:line="240" w:lineRule="auto"/>
      <w:ind w:left="480"/>
      <w:outlineLvl w:val="0"/>
    </w:pPr>
    <w:rPr>
      <w:rFonts w:ascii="Times New Roman" w:eastAsia="ヒラギノ角ゴ Pro W3" w:hAnsi="Times New Roman" w:cs="Times New Roman"/>
      <w:i/>
      <w:color w:val="000000"/>
      <w:sz w:val="20"/>
      <w:szCs w:val="20"/>
    </w:rPr>
  </w:style>
  <w:style w:type="paragraph" w:customStyle="1" w:styleId="Heading1AA">
    <w:name w:val="Heading 1 A A"/>
    <w:next w:val="a2"/>
    <w:autoRedefine/>
    <w:uiPriority w:val="99"/>
    <w:qFormat/>
    <w:rsid w:val="00665360"/>
    <w:pPr>
      <w:keepNext/>
      <w:spacing w:after="0" w:line="240" w:lineRule="auto"/>
      <w:jc w:val="center"/>
      <w:outlineLvl w:val="0"/>
    </w:pPr>
    <w:rPr>
      <w:rFonts w:ascii="Times New Roman" w:eastAsia="ヒラギノ角ゴ Pro W3" w:hAnsi="Times New Roman" w:cs="Times New Roman"/>
      <w:b/>
      <w:caps/>
      <w:color w:val="000000"/>
      <w:kern w:val="2"/>
      <w:sz w:val="28"/>
      <w:szCs w:val="24"/>
    </w:rPr>
  </w:style>
  <w:style w:type="paragraph" w:customStyle="1" w:styleId="Heading3AA">
    <w:name w:val="Heading 3 A A"/>
    <w:next w:val="a2"/>
    <w:uiPriority w:val="99"/>
    <w:qFormat/>
    <w:rsid w:val="00665360"/>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CM4">
    <w:name w:val="CM4"/>
    <w:basedOn w:val="a2"/>
    <w:next w:val="a2"/>
    <w:uiPriority w:val="99"/>
    <w:qFormat/>
    <w:rsid w:val="00665360"/>
    <w:pPr>
      <w:adjustRightInd w:val="0"/>
      <w:spacing w:line="483" w:lineRule="atLeast"/>
    </w:pPr>
    <w:rPr>
      <w:sz w:val="24"/>
      <w:szCs w:val="24"/>
      <w:lang w:eastAsia="ru-RU"/>
    </w:rPr>
  </w:style>
  <w:style w:type="paragraph" w:customStyle="1" w:styleId="zag20">
    <w:name w:val="zag2"/>
    <w:basedOn w:val="a2"/>
    <w:uiPriority w:val="99"/>
    <w:qFormat/>
    <w:rsid w:val="00665360"/>
    <w:pPr>
      <w:widowControl/>
      <w:autoSpaceDE/>
      <w:autoSpaceDN/>
      <w:spacing w:before="100" w:beforeAutospacing="1" w:after="100" w:afterAutospacing="1"/>
    </w:pPr>
    <w:rPr>
      <w:rFonts w:ascii="Verdana" w:hAnsi="Verdana"/>
      <w:sz w:val="16"/>
      <w:szCs w:val="16"/>
      <w:lang w:eastAsia="ru-RU"/>
    </w:rPr>
  </w:style>
  <w:style w:type="paragraph" w:customStyle="1" w:styleId="osnova0">
    <w:name w:val="osnova"/>
    <w:basedOn w:val="a2"/>
    <w:uiPriority w:val="99"/>
    <w:qFormat/>
    <w:rsid w:val="00665360"/>
    <w:pPr>
      <w:widowControl/>
      <w:autoSpaceDE/>
      <w:autoSpaceDN/>
      <w:spacing w:before="100" w:beforeAutospacing="1" w:after="100" w:afterAutospacing="1"/>
    </w:pPr>
    <w:rPr>
      <w:rFonts w:ascii="Verdana" w:hAnsi="Verdana"/>
      <w:sz w:val="16"/>
      <w:szCs w:val="16"/>
      <w:lang w:eastAsia="ru-RU"/>
    </w:rPr>
  </w:style>
  <w:style w:type="paragraph" w:customStyle="1" w:styleId="style3">
    <w:name w:val="style3"/>
    <w:basedOn w:val="a2"/>
    <w:uiPriority w:val="99"/>
    <w:qFormat/>
    <w:rsid w:val="00665360"/>
    <w:pPr>
      <w:widowControl/>
      <w:autoSpaceDE/>
      <w:autoSpaceDN/>
      <w:spacing w:line="260" w:lineRule="atLeast"/>
      <w:ind w:firstLine="397"/>
      <w:jc w:val="both"/>
    </w:pPr>
    <w:rPr>
      <w:rFonts w:ascii="PragmaticaC" w:hAnsi="PragmaticaC"/>
      <w:color w:val="000000"/>
      <w:sz w:val="24"/>
      <w:szCs w:val="24"/>
      <w:lang w:eastAsia="ru-RU"/>
    </w:rPr>
  </w:style>
  <w:style w:type="paragraph" w:customStyle="1" w:styleId="style31">
    <w:name w:val="style31"/>
    <w:basedOn w:val="a2"/>
    <w:uiPriority w:val="99"/>
    <w:qFormat/>
    <w:rsid w:val="00665360"/>
    <w:pPr>
      <w:widowControl/>
      <w:autoSpaceDE/>
      <w:autoSpaceDN/>
      <w:spacing w:line="360" w:lineRule="auto"/>
      <w:ind w:left="720"/>
      <w:jc w:val="both"/>
    </w:pPr>
    <w:rPr>
      <w:sz w:val="20"/>
      <w:szCs w:val="20"/>
      <w:lang w:eastAsia="ru-RU"/>
    </w:rPr>
  </w:style>
  <w:style w:type="paragraph" w:customStyle="1" w:styleId="style32">
    <w:name w:val="style32"/>
    <w:basedOn w:val="a2"/>
    <w:uiPriority w:val="99"/>
    <w:qFormat/>
    <w:rsid w:val="00665360"/>
    <w:pPr>
      <w:widowControl/>
      <w:shd w:val="clear" w:color="auto" w:fill="FFFFFF"/>
      <w:autoSpaceDE/>
      <w:autoSpaceDN/>
      <w:spacing w:line="365" w:lineRule="atLeast"/>
      <w:jc w:val="center"/>
    </w:pPr>
    <w:rPr>
      <w:rFonts w:ascii="Calibri" w:hAnsi="Calibri" w:cs="Calibri"/>
      <w:i/>
      <w:iCs/>
      <w:sz w:val="30"/>
      <w:szCs w:val="30"/>
      <w:lang w:eastAsia="ru-RU"/>
    </w:rPr>
  </w:style>
  <w:style w:type="paragraph" w:customStyle="1" w:styleId="style33">
    <w:name w:val="style33"/>
    <w:basedOn w:val="a2"/>
    <w:uiPriority w:val="99"/>
    <w:qFormat/>
    <w:rsid w:val="00665360"/>
    <w:pPr>
      <w:widowControl/>
      <w:shd w:val="clear" w:color="auto" w:fill="FFFFFF"/>
      <w:autoSpaceDE/>
      <w:autoSpaceDN/>
      <w:spacing w:line="365" w:lineRule="atLeast"/>
      <w:ind w:firstLine="720"/>
      <w:jc w:val="center"/>
    </w:pPr>
    <w:rPr>
      <w:rFonts w:ascii="Calibri" w:hAnsi="Calibri" w:cs="Calibri"/>
      <w:i/>
      <w:iCs/>
      <w:sz w:val="30"/>
      <w:szCs w:val="30"/>
      <w:lang w:eastAsia="ru-RU"/>
    </w:rPr>
  </w:style>
  <w:style w:type="paragraph" w:customStyle="1" w:styleId="style34">
    <w:name w:val="style34"/>
    <w:basedOn w:val="a2"/>
    <w:uiPriority w:val="99"/>
    <w:qFormat/>
    <w:rsid w:val="00665360"/>
    <w:pPr>
      <w:widowControl/>
      <w:shd w:val="clear" w:color="auto" w:fill="FFFFFF"/>
      <w:autoSpaceDE/>
      <w:autoSpaceDN/>
      <w:spacing w:before="240" w:after="60" w:line="360" w:lineRule="auto"/>
      <w:ind w:firstLine="720"/>
      <w:jc w:val="center"/>
    </w:pPr>
    <w:rPr>
      <w:rFonts w:ascii="Calibri" w:hAnsi="Calibri" w:cs="Calibri"/>
      <w:b/>
      <w:bCs/>
      <w:i/>
      <w:iCs/>
      <w:sz w:val="26"/>
      <w:szCs w:val="26"/>
      <w:lang w:eastAsia="ru-RU"/>
    </w:rPr>
  </w:style>
  <w:style w:type="paragraph" w:customStyle="1" w:styleId="style35">
    <w:name w:val="style35"/>
    <w:basedOn w:val="a2"/>
    <w:uiPriority w:val="99"/>
    <w:qFormat/>
    <w:rsid w:val="00665360"/>
    <w:pPr>
      <w:widowControl/>
      <w:shd w:val="clear" w:color="auto" w:fill="FFFFFF"/>
      <w:autoSpaceDE/>
      <w:autoSpaceDN/>
      <w:spacing w:line="634" w:lineRule="atLeast"/>
      <w:ind w:firstLine="720"/>
      <w:jc w:val="center"/>
    </w:pPr>
    <w:rPr>
      <w:rFonts w:ascii="Calibri" w:hAnsi="Calibri" w:cs="Calibri"/>
      <w:b/>
      <w:bCs/>
      <w:i/>
      <w:iCs/>
      <w:sz w:val="26"/>
      <w:szCs w:val="26"/>
      <w:lang w:eastAsia="ru-RU"/>
    </w:rPr>
  </w:style>
  <w:style w:type="paragraph" w:customStyle="1" w:styleId="style36">
    <w:name w:val="style36"/>
    <w:basedOn w:val="a2"/>
    <w:uiPriority w:val="99"/>
    <w:qFormat/>
    <w:rsid w:val="00665360"/>
    <w:pPr>
      <w:widowControl/>
      <w:shd w:val="clear" w:color="auto" w:fill="FFFFFF"/>
      <w:autoSpaceDE/>
      <w:autoSpaceDN/>
      <w:spacing w:before="480" w:line="336" w:lineRule="atLeast"/>
      <w:ind w:firstLine="720"/>
    </w:pPr>
    <w:rPr>
      <w:rFonts w:ascii="Calibri" w:hAnsi="Calibri" w:cs="Calibri"/>
      <w:b/>
      <w:bCs/>
      <w:sz w:val="26"/>
      <w:szCs w:val="26"/>
      <w:lang w:eastAsia="ru-RU"/>
    </w:rPr>
  </w:style>
  <w:style w:type="paragraph" w:customStyle="1" w:styleId="style37">
    <w:name w:val="style37"/>
    <w:basedOn w:val="a2"/>
    <w:uiPriority w:val="99"/>
    <w:qFormat/>
    <w:rsid w:val="00665360"/>
    <w:pPr>
      <w:widowControl/>
      <w:shd w:val="clear" w:color="auto" w:fill="FFFFFF"/>
      <w:autoSpaceDE/>
      <w:autoSpaceDN/>
      <w:spacing w:after="480" w:line="360" w:lineRule="auto"/>
      <w:ind w:hanging="2120"/>
    </w:pPr>
    <w:rPr>
      <w:rFonts w:ascii="Calibri" w:hAnsi="Calibri" w:cs="Calibri"/>
      <w:b/>
      <w:bCs/>
      <w:i/>
      <w:iCs/>
      <w:sz w:val="31"/>
      <w:szCs w:val="31"/>
      <w:lang w:eastAsia="ru-RU"/>
    </w:rPr>
  </w:style>
  <w:style w:type="paragraph" w:customStyle="1" w:styleId="style38">
    <w:name w:val="style38"/>
    <w:basedOn w:val="a2"/>
    <w:uiPriority w:val="99"/>
    <w:qFormat/>
    <w:rsid w:val="00665360"/>
    <w:pPr>
      <w:widowControl/>
      <w:shd w:val="clear" w:color="auto" w:fill="FFFFFF"/>
      <w:autoSpaceDE/>
      <w:autoSpaceDN/>
      <w:spacing w:after="480" w:line="360" w:lineRule="auto"/>
      <w:ind w:hanging="2120"/>
      <w:jc w:val="both"/>
    </w:pPr>
    <w:rPr>
      <w:rFonts w:ascii="Calibri" w:hAnsi="Calibri" w:cs="Calibri"/>
      <w:b/>
      <w:bCs/>
      <w:i/>
      <w:iCs/>
      <w:sz w:val="31"/>
      <w:szCs w:val="31"/>
      <w:lang w:eastAsia="ru-RU"/>
    </w:rPr>
  </w:style>
  <w:style w:type="paragraph" w:customStyle="1" w:styleId="style4">
    <w:name w:val="style4"/>
    <w:basedOn w:val="a2"/>
    <w:uiPriority w:val="99"/>
    <w:qFormat/>
    <w:rsid w:val="00665360"/>
    <w:pPr>
      <w:widowControl/>
      <w:autoSpaceDE/>
      <w:autoSpaceDN/>
      <w:spacing w:after="120" w:line="480" w:lineRule="auto"/>
      <w:ind w:left="283"/>
      <w:jc w:val="center"/>
    </w:pPr>
    <w:rPr>
      <w:sz w:val="24"/>
      <w:szCs w:val="24"/>
      <w:lang w:eastAsia="ru-RU"/>
    </w:rPr>
  </w:style>
  <w:style w:type="paragraph" w:customStyle="1" w:styleId="style50">
    <w:name w:val="style5"/>
    <w:basedOn w:val="a2"/>
    <w:uiPriority w:val="99"/>
    <w:qFormat/>
    <w:rsid w:val="00665360"/>
    <w:pPr>
      <w:widowControl/>
      <w:autoSpaceDE/>
      <w:autoSpaceDN/>
      <w:spacing w:after="120" w:line="480" w:lineRule="auto"/>
      <w:ind w:left="283" w:firstLine="567"/>
      <w:jc w:val="center"/>
    </w:pPr>
    <w:rPr>
      <w:sz w:val="24"/>
      <w:szCs w:val="24"/>
      <w:lang w:eastAsia="ru-RU"/>
    </w:rPr>
  </w:style>
  <w:style w:type="paragraph" w:customStyle="1" w:styleId="style6">
    <w:name w:val="style6"/>
    <w:basedOn w:val="a2"/>
    <w:uiPriority w:val="99"/>
    <w:qFormat/>
    <w:rsid w:val="00665360"/>
    <w:pPr>
      <w:widowControl/>
      <w:autoSpaceDE/>
      <w:autoSpaceDN/>
      <w:spacing w:after="120" w:line="480" w:lineRule="auto"/>
      <w:ind w:left="283" w:firstLine="567"/>
    </w:pPr>
    <w:rPr>
      <w:sz w:val="24"/>
      <w:szCs w:val="24"/>
      <w:lang w:eastAsia="ru-RU"/>
    </w:rPr>
  </w:style>
  <w:style w:type="paragraph" w:customStyle="1" w:styleId="style7">
    <w:name w:val="style7"/>
    <w:basedOn w:val="a2"/>
    <w:uiPriority w:val="99"/>
    <w:qFormat/>
    <w:rsid w:val="00665360"/>
    <w:pPr>
      <w:widowControl/>
      <w:autoSpaceDE/>
      <w:autoSpaceDN/>
      <w:spacing w:after="120" w:line="480" w:lineRule="auto"/>
      <w:ind w:left="283"/>
      <w:jc w:val="both"/>
    </w:pPr>
    <w:rPr>
      <w:sz w:val="24"/>
      <w:szCs w:val="24"/>
      <w:lang w:eastAsia="ru-RU"/>
    </w:rPr>
  </w:style>
  <w:style w:type="paragraph" w:customStyle="1" w:styleId="style9">
    <w:name w:val="style9"/>
    <w:basedOn w:val="a2"/>
    <w:uiPriority w:val="99"/>
    <w:qFormat/>
    <w:rsid w:val="00665360"/>
    <w:pPr>
      <w:widowControl/>
      <w:autoSpaceDE/>
      <w:autoSpaceDN/>
      <w:spacing w:after="120" w:line="480" w:lineRule="auto"/>
      <w:jc w:val="center"/>
    </w:pPr>
    <w:rPr>
      <w:sz w:val="24"/>
      <w:szCs w:val="24"/>
      <w:lang w:eastAsia="ru-RU"/>
    </w:rPr>
  </w:style>
  <w:style w:type="paragraph" w:customStyle="1" w:styleId="style10">
    <w:name w:val="style10"/>
    <w:basedOn w:val="a2"/>
    <w:uiPriority w:val="99"/>
    <w:qFormat/>
    <w:rsid w:val="00665360"/>
    <w:pPr>
      <w:widowControl/>
      <w:autoSpaceDE/>
      <w:autoSpaceDN/>
      <w:spacing w:line="360" w:lineRule="auto"/>
      <w:ind w:firstLine="567"/>
      <w:jc w:val="center"/>
    </w:pPr>
    <w:rPr>
      <w:sz w:val="28"/>
      <w:szCs w:val="28"/>
      <w:lang w:eastAsia="ru-RU"/>
    </w:rPr>
  </w:style>
  <w:style w:type="paragraph" w:customStyle="1" w:styleId="style11">
    <w:name w:val="style11"/>
    <w:basedOn w:val="a2"/>
    <w:uiPriority w:val="99"/>
    <w:qFormat/>
    <w:rsid w:val="00665360"/>
    <w:pPr>
      <w:widowControl/>
      <w:autoSpaceDE/>
      <w:autoSpaceDN/>
      <w:spacing w:after="120" w:line="360" w:lineRule="auto"/>
      <w:ind w:left="283"/>
    </w:pPr>
    <w:rPr>
      <w:sz w:val="16"/>
      <w:szCs w:val="16"/>
      <w:lang w:eastAsia="ru-RU"/>
    </w:rPr>
  </w:style>
  <w:style w:type="paragraph" w:customStyle="1" w:styleId="style13">
    <w:name w:val="style13"/>
    <w:basedOn w:val="a2"/>
    <w:uiPriority w:val="99"/>
    <w:qFormat/>
    <w:rsid w:val="00665360"/>
    <w:pPr>
      <w:widowControl/>
      <w:autoSpaceDE/>
      <w:autoSpaceDN/>
      <w:spacing w:after="120" w:line="360" w:lineRule="auto"/>
      <w:ind w:left="283"/>
    </w:pPr>
    <w:rPr>
      <w:sz w:val="24"/>
      <w:szCs w:val="24"/>
      <w:lang w:eastAsia="ru-RU"/>
    </w:rPr>
  </w:style>
  <w:style w:type="paragraph" w:customStyle="1" w:styleId="style14">
    <w:name w:val="style14"/>
    <w:basedOn w:val="a2"/>
    <w:uiPriority w:val="99"/>
    <w:qFormat/>
    <w:rsid w:val="00665360"/>
    <w:pPr>
      <w:widowControl/>
      <w:autoSpaceDE/>
      <w:autoSpaceDN/>
      <w:spacing w:after="120" w:line="360" w:lineRule="auto"/>
      <w:ind w:left="283"/>
      <w:jc w:val="center"/>
    </w:pPr>
    <w:rPr>
      <w:sz w:val="24"/>
      <w:szCs w:val="24"/>
      <w:lang w:eastAsia="ru-RU"/>
    </w:rPr>
  </w:style>
  <w:style w:type="paragraph" w:customStyle="1" w:styleId="style16">
    <w:name w:val="style16"/>
    <w:basedOn w:val="a2"/>
    <w:uiPriority w:val="99"/>
    <w:qFormat/>
    <w:rsid w:val="00665360"/>
    <w:pPr>
      <w:widowControl/>
      <w:autoSpaceDE/>
      <w:autoSpaceDN/>
      <w:spacing w:line="360" w:lineRule="auto"/>
      <w:ind w:left="3560" w:firstLine="567"/>
      <w:jc w:val="both"/>
    </w:pPr>
    <w:rPr>
      <w:rFonts w:ascii="Arial" w:hAnsi="Arial" w:cs="Arial"/>
      <w:sz w:val="40"/>
      <w:szCs w:val="40"/>
      <w:lang w:eastAsia="ru-RU"/>
    </w:rPr>
  </w:style>
  <w:style w:type="paragraph" w:customStyle="1" w:styleId="style17">
    <w:name w:val="style17"/>
    <w:basedOn w:val="a2"/>
    <w:uiPriority w:val="99"/>
    <w:qFormat/>
    <w:rsid w:val="00665360"/>
    <w:pPr>
      <w:widowControl/>
      <w:autoSpaceDE/>
      <w:autoSpaceDN/>
      <w:spacing w:line="360" w:lineRule="auto"/>
      <w:ind w:left="3560"/>
      <w:jc w:val="both"/>
    </w:pPr>
    <w:rPr>
      <w:rFonts w:ascii="Arial" w:hAnsi="Arial" w:cs="Arial"/>
      <w:sz w:val="40"/>
      <w:szCs w:val="40"/>
      <w:lang w:eastAsia="ru-RU"/>
    </w:rPr>
  </w:style>
  <w:style w:type="paragraph" w:customStyle="1" w:styleId="style18">
    <w:name w:val="style18"/>
    <w:basedOn w:val="a2"/>
    <w:uiPriority w:val="99"/>
    <w:qFormat/>
    <w:rsid w:val="00665360"/>
    <w:pPr>
      <w:widowControl/>
      <w:autoSpaceDE/>
      <w:autoSpaceDN/>
      <w:spacing w:after="120" w:line="480" w:lineRule="auto"/>
      <w:jc w:val="both"/>
    </w:pPr>
    <w:rPr>
      <w:sz w:val="24"/>
      <w:szCs w:val="24"/>
      <w:lang w:eastAsia="ru-RU"/>
    </w:rPr>
  </w:style>
  <w:style w:type="paragraph" w:customStyle="1" w:styleId="style19">
    <w:name w:val="style19"/>
    <w:basedOn w:val="a2"/>
    <w:uiPriority w:val="99"/>
    <w:qFormat/>
    <w:rsid w:val="00665360"/>
    <w:pPr>
      <w:widowControl/>
      <w:autoSpaceDE/>
      <w:autoSpaceDN/>
      <w:spacing w:after="120" w:line="480" w:lineRule="auto"/>
    </w:pPr>
    <w:rPr>
      <w:sz w:val="24"/>
      <w:szCs w:val="24"/>
      <w:lang w:eastAsia="ru-RU"/>
    </w:rPr>
  </w:style>
  <w:style w:type="paragraph" w:customStyle="1" w:styleId="style20">
    <w:name w:val="style20"/>
    <w:basedOn w:val="a2"/>
    <w:uiPriority w:val="99"/>
    <w:qFormat/>
    <w:rsid w:val="00665360"/>
    <w:pPr>
      <w:widowControl/>
      <w:autoSpaceDE/>
      <w:autoSpaceDN/>
      <w:spacing w:after="120" w:line="480" w:lineRule="auto"/>
      <w:ind w:hanging="180"/>
      <w:jc w:val="both"/>
    </w:pPr>
    <w:rPr>
      <w:sz w:val="24"/>
      <w:szCs w:val="24"/>
      <w:lang w:eastAsia="ru-RU"/>
    </w:rPr>
  </w:style>
  <w:style w:type="paragraph" w:customStyle="1" w:styleId="style21">
    <w:name w:val="style21"/>
    <w:basedOn w:val="a2"/>
    <w:uiPriority w:val="99"/>
    <w:qFormat/>
    <w:rsid w:val="00665360"/>
    <w:pPr>
      <w:widowControl/>
      <w:autoSpaceDE/>
      <w:autoSpaceDN/>
      <w:spacing w:before="20" w:line="256" w:lineRule="auto"/>
      <w:ind w:firstLine="540"/>
      <w:jc w:val="both"/>
    </w:pPr>
    <w:rPr>
      <w:sz w:val="24"/>
      <w:szCs w:val="24"/>
      <w:lang w:eastAsia="ru-RU"/>
    </w:rPr>
  </w:style>
  <w:style w:type="paragraph" w:customStyle="1" w:styleId="style22">
    <w:name w:val="style22"/>
    <w:basedOn w:val="a2"/>
    <w:uiPriority w:val="99"/>
    <w:qFormat/>
    <w:rsid w:val="00665360"/>
    <w:pPr>
      <w:widowControl/>
      <w:autoSpaceDE/>
      <w:autoSpaceDN/>
      <w:spacing w:after="120" w:line="360" w:lineRule="auto"/>
      <w:ind w:firstLine="567"/>
      <w:jc w:val="both"/>
    </w:pPr>
    <w:rPr>
      <w:sz w:val="16"/>
      <w:szCs w:val="16"/>
      <w:lang w:eastAsia="ru-RU"/>
    </w:rPr>
  </w:style>
  <w:style w:type="paragraph" w:customStyle="1" w:styleId="style8">
    <w:name w:val="style8"/>
    <w:basedOn w:val="a2"/>
    <w:uiPriority w:val="99"/>
    <w:qFormat/>
    <w:rsid w:val="00665360"/>
    <w:pPr>
      <w:widowControl/>
      <w:autoSpaceDE/>
      <w:autoSpaceDN/>
      <w:spacing w:after="120" w:line="480" w:lineRule="auto"/>
      <w:jc w:val="both"/>
    </w:pPr>
    <w:rPr>
      <w:sz w:val="24"/>
      <w:szCs w:val="24"/>
      <w:lang w:eastAsia="ru-RU"/>
    </w:rPr>
  </w:style>
  <w:style w:type="paragraph" w:customStyle="1" w:styleId="style23">
    <w:name w:val="style23"/>
    <w:basedOn w:val="a2"/>
    <w:uiPriority w:val="99"/>
    <w:qFormat/>
    <w:rsid w:val="00665360"/>
    <w:pPr>
      <w:widowControl/>
      <w:autoSpaceDE/>
      <w:autoSpaceDN/>
      <w:spacing w:line="360" w:lineRule="auto"/>
      <w:jc w:val="center"/>
    </w:pPr>
    <w:rPr>
      <w:sz w:val="28"/>
      <w:szCs w:val="28"/>
      <w:lang w:eastAsia="ru-RU"/>
    </w:rPr>
  </w:style>
  <w:style w:type="paragraph" w:customStyle="1" w:styleId="style24">
    <w:name w:val="style24"/>
    <w:basedOn w:val="a2"/>
    <w:uiPriority w:val="99"/>
    <w:qFormat/>
    <w:rsid w:val="00665360"/>
    <w:pPr>
      <w:widowControl/>
      <w:autoSpaceDE/>
      <w:autoSpaceDN/>
      <w:spacing w:after="120" w:line="360" w:lineRule="auto"/>
      <w:ind w:left="283"/>
      <w:jc w:val="both"/>
    </w:pPr>
    <w:rPr>
      <w:sz w:val="24"/>
      <w:szCs w:val="24"/>
      <w:lang w:eastAsia="ru-RU"/>
    </w:rPr>
  </w:style>
  <w:style w:type="paragraph" w:customStyle="1" w:styleId="style25">
    <w:name w:val="style25"/>
    <w:basedOn w:val="a2"/>
    <w:uiPriority w:val="99"/>
    <w:qFormat/>
    <w:rsid w:val="00665360"/>
    <w:pPr>
      <w:widowControl/>
      <w:autoSpaceDE/>
      <w:autoSpaceDN/>
      <w:spacing w:line="360" w:lineRule="auto"/>
      <w:jc w:val="both"/>
    </w:pPr>
    <w:rPr>
      <w:rFonts w:ascii="Calibri" w:hAnsi="Calibri" w:cs="Calibri"/>
      <w:sz w:val="24"/>
      <w:szCs w:val="24"/>
      <w:lang w:eastAsia="ru-RU"/>
    </w:rPr>
  </w:style>
  <w:style w:type="paragraph" w:customStyle="1" w:styleId="style26">
    <w:name w:val="style26"/>
    <w:basedOn w:val="a2"/>
    <w:uiPriority w:val="99"/>
    <w:qFormat/>
    <w:rsid w:val="00665360"/>
    <w:pPr>
      <w:widowControl/>
      <w:autoSpaceDE/>
      <w:autoSpaceDN/>
      <w:spacing w:line="360" w:lineRule="auto"/>
      <w:jc w:val="center"/>
    </w:pPr>
    <w:rPr>
      <w:rFonts w:ascii="Calibri" w:hAnsi="Calibri" w:cs="Calibri"/>
      <w:sz w:val="24"/>
      <w:szCs w:val="24"/>
      <w:lang w:eastAsia="ru-RU"/>
    </w:rPr>
  </w:style>
  <w:style w:type="paragraph" w:customStyle="1" w:styleId="style27">
    <w:name w:val="style27"/>
    <w:basedOn w:val="a2"/>
    <w:uiPriority w:val="99"/>
    <w:qFormat/>
    <w:rsid w:val="00665360"/>
    <w:pPr>
      <w:widowControl/>
      <w:autoSpaceDE/>
      <w:autoSpaceDN/>
      <w:spacing w:line="360" w:lineRule="auto"/>
      <w:jc w:val="both"/>
    </w:pPr>
    <w:rPr>
      <w:rFonts w:ascii="Calibri" w:hAnsi="Calibri" w:cs="Calibri"/>
      <w:sz w:val="24"/>
      <w:szCs w:val="24"/>
      <w:lang w:eastAsia="ru-RU"/>
    </w:rPr>
  </w:style>
  <w:style w:type="paragraph" w:customStyle="1" w:styleId="style28">
    <w:name w:val="style28"/>
    <w:basedOn w:val="a2"/>
    <w:uiPriority w:val="99"/>
    <w:qFormat/>
    <w:rsid w:val="00665360"/>
    <w:pPr>
      <w:widowControl/>
      <w:autoSpaceDE/>
      <w:autoSpaceDN/>
      <w:spacing w:line="360" w:lineRule="auto"/>
      <w:ind w:firstLine="708"/>
      <w:jc w:val="both"/>
    </w:pPr>
    <w:rPr>
      <w:rFonts w:ascii="Calibri" w:hAnsi="Calibri" w:cs="Calibri"/>
      <w:sz w:val="24"/>
      <w:szCs w:val="24"/>
      <w:lang w:eastAsia="ru-RU"/>
    </w:rPr>
  </w:style>
  <w:style w:type="paragraph" w:customStyle="1" w:styleId="style29">
    <w:name w:val="style29"/>
    <w:basedOn w:val="a2"/>
    <w:uiPriority w:val="99"/>
    <w:qFormat/>
    <w:rsid w:val="00665360"/>
    <w:pPr>
      <w:widowControl/>
      <w:autoSpaceDE/>
      <w:autoSpaceDN/>
      <w:spacing w:after="120" w:line="360" w:lineRule="auto"/>
      <w:ind w:left="283"/>
      <w:jc w:val="both"/>
    </w:pPr>
    <w:rPr>
      <w:sz w:val="16"/>
      <w:szCs w:val="16"/>
      <w:lang w:eastAsia="ru-RU"/>
    </w:rPr>
  </w:style>
  <w:style w:type="paragraph" w:customStyle="1" w:styleId="Pa101">
    <w:name w:val="Pa10+1"/>
    <w:basedOn w:val="Default"/>
    <w:next w:val="Default"/>
    <w:uiPriority w:val="99"/>
    <w:qFormat/>
    <w:rsid w:val="00665360"/>
    <w:pPr>
      <w:spacing w:line="221" w:lineRule="atLeast"/>
    </w:pPr>
    <w:rPr>
      <w:color w:val="auto"/>
    </w:rPr>
  </w:style>
  <w:style w:type="paragraph" w:customStyle="1" w:styleId="Pa121">
    <w:name w:val="Pa12+1"/>
    <w:basedOn w:val="Default"/>
    <w:next w:val="Default"/>
    <w:uiPriority w:val="99"/>
    <w:qFormat/>
    <w:rsid w:val="00665360"/>
    <w:pPr>
      <w:spacing w:line="221" w:lineRule="atLeast"/>
    </w:pPr>
    <w:rPr>
      <w:color w:val="auto"/>
    </w:rPr>
  </w:style>
  <w:style w:type="paragraph" w:customStyle="1" w:styleId="Pa111">
    <w:name w:val="Pa11+1"/>
    <w:basedOn w:val="Default"/>
    <w:next w:val="Default"/>
    <w:uiPriority w:val="99"/>
    <w:qFormat/>
    <w:rsid w:val="00665360"/>
    <w:pPr>
      <w:spacing w:line="221" w:lineRule="atLeast"/>
    </w:pPr>
    <w:rPr>
      <w:color w:val="auto"/>
    </w:rPr>
  </w:style>
  <w:style w:type="paragraph" w:customStyle="1" w:styleId="Pa64">
    <w:name w:val="Pa6+4"/>
    <w:basedOn w:val="Default"/>
    <w:next w:val="Default"/>
    <w:uiPriority w:val="99"/>
    <w:qFormat/>
    <w:rsid w:val="00665360"/>
    <w:pPr>
      <w:spacing w:line="221" w:lineRule="atLeast"/>
    </w:pPr>
    <w:rPr>
      <w:color w:val="auto"/>
    </w:rPr>
  </w:style>
  <w:style w:type="paragraph" w:customStyle="1" w:styleId="Pa84">
    <w:name w:val="Pa8+4"/>
    <w:basedOn w:val="Default"/>
    <w:next w:val="Default"/>
    <w:uiPriority w:val="99"/>
    <w:qFormat/>
    <w:rsid w:val="00665360"/>
    <w:pPr>
      <w:spacing w:line="161" w:lineRule="atLeast"/>
    </w:pPr>
    <w:rPr>
      <w:color w:val="auto"/>
    </w:rPr>
  </w:style>
  <w:style w:type="paragraph" w:customStyle="1" w:styleId="Pa29">
    <w:name w:val="Pa2+9"/>
    <w:basedOn w:val="Default"/>
    <w:next w:val="Default"/>
    <w:uiPriority w:val="99"/>
    <w:qFormat/>
    <w:rsid w:val="00665360"/>
    <w:pPr>
      <w:spacing w:line="221" w:lineRule="atLeast"/>
    </w:pPr>
    <w:rPr>
      <w:color w:val="auto"/>
    </w:rPr>
  </w:style>
  <w:style w:type="paragraph" w:customStyle="1" w:styleId="Pa85">
    <w:name w:val="Pa8+5"/>
    <w:basedOn w:val="Default"/>
    <w:next w:val="Default"/>
    <w:uiPriority w:val="99"/>
    <w:qFormat/>
    <w:rsid w:val="00665360"/>
    <w:pPr>
      <w:spacing w:line="161" w:lineRule="atLeast"/>
    </w:pPr>
    <w:rPr>
      <w:color w:val="auto"/>
    </w:rPr>
  </w:style>
  <w:style w:type="paragraph" w:customStyle="1" w:styleId="style1">
    <w:name w:val="style1"/>
    <w:basedOn w:val="a2"/>
    <w:uiPriority w:val="99"/>
    <w:qFormat/>
    <w:rsid w:val="00665360"/>
    <w:pPr>
      <w:widowControl/>
      <w:autoSpaceDE/>
      <w:autoSpaceDN/>
      <w:spacing w:before="100" w:beforeAutospacing="1" w:after="100" w:afterAutospacing="1"/>
    </w:pPr>
    <w:rPr>
      <w:rFonts w:ascii="Comic Sans MS" w:hAnsi="Comic Sans MS"/>
      <w:sz w:val="28"/>
      <w:szCs w:val="28"/>
      <w:lang w:eastAsia="ru-RU"/>
    </w:rPr>
  </w:style>
  <w:style w:type="paragraph" w:customStyle="1" w:styleId="Pa102">
    <w:name w:val="Pa10+2"/>
    <w:basedOn w:val="Default"/>
    <w:next w:val="Default"/>
    <w:uiPriority w:val="99"/>
    <w:qFormat/>
    <w:rsid w:val="00665360"/>
    <w:pPr>
      <w:spacing w:line="221" w:lineRule="atLeast"/>
    </w:pPr>
    <w:rPr>
      <w:color w:val="auto"/>
    </w:rPr>
  </w:style>
  <w:style w:type="paragraph" w:customStyle="1" w:styleId="Style90">
    <w:name w:val="Style9"/>
    <w:basedOn w:val="a2"/>
    <w:uiPriority w:val="99"/>
    <w:qFormat/>
    <w:rsid w:val="00665360"/>
    <w:pPr>
      <w:adjustRightInd w:val="0"/>
      <w:spacing w:line="456" w:lineRule="exact"/>
      <w:ind w:firstLine="845"/>
      <w:jc w:val="both"/>
    </w:pPr>
    <w:rPr>
      <w:sz w:val="24"/>
      <w:szCs w:val="24"/>
      <w:lang w:eastAsia="ru-RU"/>
    </w:rPr>
  </w:style>
  <w:style w:type="paragraph" w:customStyle="1" w:styleId="45">
    <w:name w:val="Абзац списка4"/>
    <w:basedOn w:val="a2"/>
    <w:uiPriority w:val="99"/>
    <w:qFormat/>
    <w:rsid w:val="00665360"/>
    <w:pPr>
      <w:widowControl/>
      <w:autoSpaceDE/>
      <w:autoSpaceDN/>
      <w:ind w:left="720"/>
      <w:contextualSpacing/>
    </w:pPr>
    <w:rPr>
      <w:sz w:val="24"/>
      <w:szCs w:val="24"/>
      <w:lang w:eastAsia="ru-RU"/>
    </w:rPr>
  </w:style>
  <w:style w:type="paragraph" w:customStyle="1" w:styleId="3a">
    <w:name w:val="Без интервала3"/>
    <w:uiPriority w:val="99"/>
    <w:qFormat/>
    <w:rsid w:val="00665360"/>
    <w:pPr>
      <w:spacing w:after="0" w:line="240" w:lineRule="auto"/>
    </w:pPr>
    <w:rPr>
      <w:rFonts w:ascii="Times New Roman" w:eastAsia="Times New Roman" w:hAnsi="Times New Roman" w:cs="Times New Roman"/>
      <w:sz w:val="24"/>
      <w:szCs w:val="24"/>
      <w:lang w:eastAsia="ru-RU"/>
    </w:rPr>
  </w:style>
  <w:style w:type="paragraph" w:customStyle="1" w:styleId="default0">
    <w:name w:val="default"/>
    <w:basedOn w:val="a2"/>
    <w:uiPriority w:val="99"/>
    <w:qFormat/>
    <w:rsid w:val="00665360"/>
    <w:pPr>
      <w:widowControl/>
      <w:autoSpaceDE/>
      <w:autoSpaceDN/>
    </w:pPr>
    <w:rPr>
      <w:sz w:val="24"/>
      <w:szCs w:val="24"/>
      <w:lang w:eastAsia="ru-RU"/>
    </w:rPr>
  </w:style>
  <w:style w:type="paragraph" w:customStyle="1" w:styleId="46">
    <w:name w:val="Без интервала4"/>
    <w:uiPriority w:val="99"/>
    <w:qFormat/>
    <w:rsid w:val="00665360"/>
    <w:pPr>
      <w:spacing w:after="0" w:line="240" w:lineRule="auto"/>
    </w:pPr>
    <w:rPr>
      <w:rFonts w:ascii="Calibri" w:eastAsia="Times New Roman" w:hAnsi="Calibri" w:cs="Times New Roman"/>
    </w:rPr>
  </w:style>
  <w:style w:type="paragraph" w:customStyle="1" w:styleId="1f2">
    <w:name w:val="1"/>
    <w:basedOn w:val="a2"/>
    <w:uiPriority w:val="99"/>
    <w:qFormat/>
    <w:rsid w:val="00665360"/>
    <w:pPr>
      <w:widowControl/>
      <w:autoSpaceDE/>
      <w:autoSpaceDN/>
      <w:spacing w:before="100" w:beforeAutospacing="1" w:after="100" w:afterAutospacing="1"/>
    </w:pPr>
    <w:rPr>
      <w:sz w:val="24"/>
      <w:szCs w:val="24"/>
      <w:lang w:eastAsia="ru-RU"/>
    </w:rPr>
  </w:style>
  <w:style w:type="paragraph" w:customStyle="1" w:styleId="1f3">
    <w:name w:val="Заголовок1"/>
    <w:basedOn w:val="a2"/>
    <w:next w:val="a9"/>
    <w:uiPriority w:val="99"/>
    <w:qFormat/>
    <w:rsid w:val="00665360"/>
    <w:pPr>
      <w:keepNext/>
      <w:widowControl/>
      <w:suppressAutoHyphens/>
      <w:autoSpaceDE/>
      <w:autoSpaceDN/>
      <w:spacing w:before="240" w:after="120"/>
    </w:pPr>
    <w:rPr>
      <w:rFonts w:ascii="Arial" w:eastAsia="Microsoft YaHei" w:hAnsi="Arial" w:cs="Mangal"/>
      <w:sz w:val="28"/>
      <w:szCs w:val="28"/>
      <w:lang w:eastAsia="ar-SA"/>
    </w:rPr>
  </w:style>
  <w:style w:type="paragraph" w:customStyle="1" w:styleId="1f4">
    <w:name w:val="Название1"/>
    <w:basedOn w:val="a2"/>
    <w:uiPriority w:val="99"/>
    <w:qFormat/>
    <w:rsid w:val="00665360"/>
    <w:pPr>
      <w:widowControl/>
      <w:suppressLineNumbers/>
      <w:suppressAutoHyphens/>
      <w:autoSpaceDE/>
      <w:autoSpaceDN/>
      <w:spacing w:before="120" w:after="120"/>
    </w:pPr>
    <w:rPr>
      <w:rFonts w:ascii="Calibri" w:eastAsia="SimSun" w:hAnsi="Calibri" w:cs="Mangal"/>
      <w:i/>
      <w:iCs/>
      <w:sz w:val="24"/>
      <w:szCs w:val="24"/>
      <w:lang w:eastAsia="ar-SA"/>
    </w:rPr>
  </w:style>
  <w:style w:type="paragraph" w:customStyle="1" w:styleId="1f5">
    <w:name w:val="Указатель1"/>
    <w:basedOn w:val="a2"/>
    <w:uiPriority w:val="99"/>
    <w:qFormat/>
    <w:rsid w:val="00665360"/>
    <w:pPr>
      <w:widowControl/>
      <w:suppressLineNumbers/>
      <w:suppressAutoHyphens/>
      <w:autoSpaceDE/>
      <w:autoSpaceDN/>
    </w:pPr>
    <w:rPr>
      <w:rFonts w:ascii="Calibri" w:eastAsia="SimSun" w:hAnsi="Calibri" w:cs="Mangal"/>
      <w:sz w:val="24"/>
      <w:szCs w:val="24"/>
      <w:lang w:eastAsia="ar-SA"/>
    </w:rPr>
  </w:style>
  <w:style w:type="paragraph" w:customStyle="1" w:styleId="affffe">
    <w:name w:val="Содержимое таблицы"/>
    <w:basedOn w:val="a2"/>
    <w:uiPriority w:val="99"/>
    <w:qFormat/>
    <w:rsid w:val="00665360"/>
    <w:pPr>
      <w:widowControl/>
      <w:suppressLineNumbers/>
      <w:suppressAutoHyphens/>
      <w:autoSpaceDE/>
      <w:autoSpaceDN/>
    </w:pPr>
    <w:rPr>
      <w:rFonts w:ascii="Calibri" w:eastAsia="SimSun" w:hAnsi="Calibri" w:cs="font307"/>
      <w:sz w:val="24"/>
      <w:szCs w:val="24"/>
      <w:lang w:eastAsia="ar-SA"/>
    </w:rPr>
  </w:style>
  <w:style w:type="paragraph" w:customStyle="1" w:styleId="afffff">
    <w:name w:val="Заголовок таблицы"/>
    <w:basedOn w:val="affffe"/>
    <w:uiPriority w:val="99"/>
    <w:qFormat/>
    <w:rsid w:val="00665360"/>
    <w:pPr>
      <w:jc w:val="center"/>
    </w:pPr>
    <w:rPr>
      <w:b/>
      <w:bCs/>
    </w:rPr>
  </w:style>
  <w:style w:type="character" w:customStyle="1" w:styleId="47">
    <w:name w:val="Основной текст (4)_"/>
    <w:link w:val="48"/>
    <w:uiPriority w:val="99"/>
    <w:locked/>
    <w:rsid w:val="00665360"/>
    <w:rPr>
      <w:rFonts w:ascii="Times New Roman" w:hAnsi="Times New Roman" w:cs="Times New Roman"/>
      <w:b/>
      <w:bCs/>
      <w:sz w:val="16"/>
      <w:szCs w:val="16"/>
      <w:shd w:val="clear" w:color="auto" w:fill="FFFFFF"/>
    </w:rPr>
  </w:style>
  <w:style w:type="paragraph" w:customStyle="1" w:styleId="48">
    <w:name w:val="Основной текст (4)"/>
    <w:basedOn w:val="a2"/>
    <w:link w:val="47"/>
    <w:uiPriority w:val="99"/>
    <w:qFormat/>
    <w:rsid w:val="00665360"/>
    <w:pPr>
      <w:shd w:val="clear" w:color="auto" w:fill="FFFFFF"/>
      <w:autoSpaceDE/>
      <w:autoSpaceDN/>
      <w:spacing w:line="240" w:lineRule="atLeast"/>
      <w:jc w:val="both"/>
    </w:pPr>
    <w:rPr>
      <w:rFonts w:eastAsiaTheme="minorHAnsi"/>
      <w:b/>
      <w:bCs/>
      <w:sz w:val="16"/>
      <w:szCs w:val="16"/>
    </w:rPr>
  </w:style>
  <w:style w:type="character" w:customStyle="1" w:styleId="61">
    <w:name w:val="Основной текст (6)_"/>
    <w:link w:val="62"/>
    <w:uiPriority w:val="99"/>
    <w:locked/>
    <w:rsid w:val="00665360"/>
    <w:rPr>
      <w:rFonts w:ascii="Times New Roman" w:hAnsi="Times New Roman" w:cs="Times New Roman"/>
      <w:spacing w:val="4"/>
      <w:sz w:val="14"/>
      <w:szCs w:val="14"/>
      <w:shd w:val="clear" w:color="auto" w:fill="FFFFFF"/>
    </w:rPr>
  </w:style>
  <w:style w:type="paragraph" w:customStyle="1" w:styleId="62">
    <w:name w:val="Основной текст (6)"/>
    <w:basedOn w:val="a2"/>
    <w:link w:val="61"/>
    <w:uiPriority w:val="99"/>
    <w:qFormat/>
    <w:rsid w:val="00665360"/>
    <w:pPr>
      <w:shd w:val="clear" w:color="auto" w:fill="FFFFFF"/>
      <w:autoSpaceDE/>
      <w:autoSpaceDN/>
      <w:spacing w:line="206" w:lineRule="exact"/>
      <w:jc w:val="both"/>
    </w:pPr>
    <w:rPr>
      <w:rFonts w:eastAsiaTheme="minorHAnsi"/>
      <w:spacing w:val="4"/>
      <w:sz w:val="14"/>
      <w:szCs w:val="14"/>
    </w:rPr>
  </w:style>
  <w:style w:type="character" w:customStyle="1" w:styleId="2f1">
    <w:name w:val="Основной текст (2)_"/>
    <w:link w:val="2f2"/>
    <w:uiPriority w:val="99"/>
    <w:locked/>
    <w:rsid w:val="00665360"/>
    <w:rPr>
      <w:rFonts w:ascii="Arial" w:hAnsi="Arial" w:cs="Arial"/>
      <w:b/>
      <w:bCs/>
      <w:spacing w:val="5"/>
      <w:sz w:val="14"/>
      <w:szCs w:val="14"/>
      <w:shd w:val="clear" w:color="auto" w:fill="FFFFFF"/>
    </w:rPr>
  </w:style>
  <w:style w:type="paragraph" w:customStyle="1" w:styleId="2f2">
    <w:name w:val="Основной текст (2)"/>
    <w:basedOn w:val="a2"/>
    <w:link w:val="2f1"/>
    <w:uiPriority w:val="99"/>
    <w:qFormat/>
    <w:rsid w:val="00665360"/>
    <w:pPr>
      <w:shd w:val="clear" w:color="auto" w:fill="FFFFFF"/>
      <w:autoSpaceDE/>
      <w:autoSpaceDN/>
      <w:spacing w:line="240" w:lineRule="atLeast"/>
    </w:pPr>
    <w:rPr>
      <w:rFonts w:ascii="Arial" w:eastAsiaTheme="minorHAnsi" w:hAnsi="Arial" w:cs="Arial"/>
      <w:b/>
      <w:bCs/>
      <w:spacing w:val="5"/>
      <w:sz w:val="14"/>
      <w:szCs w:val="14"/>
    </w:rPr>
  </w:style>
  <w:style w:type="character" w:customStyle="1" w:styleId="3b">
    <w:name w:val="Основной текст (3)_"/>
    <w:link w:val="3c"/>
    <w:uiPriority w:val="99"/>
    <w:locked/>
    <w:rsid w:val="00665360"/>
    <w:rPr>
      <w:rFonts w:ascii="Times New Roman" w:hAnsi="Times New Roman" w:cs="Times New Roman"/>
      <w:i/>
      <w:iCs/>
      <w:sz w:val="16"/>
      <w:szCs w:val="16"/>
      <w:shd w:val="clear" w:color="auto" w:fill="FFFFFF"/>
    </w:rPr>
  </w:style>
  <w:style w:type="paragraph" w:customStyle="1" w:styleId="3c">
    <w:name w:val="Основной текст (3)"/>
    <w:basedOn w:val="a2"/>
    <w:link w:val="3b"/>
    <w:uiPriority w:val="99"/>
    <w:qFormat/>
    <w:rsid w:val="00665360"/>
    <w:pPr>
      <w:shd w:val="clear" w:color="auto" w:fill="FFFFFF"/>
      <w:autoSpaceDE/>
      <w:autoSpaceDN/>
      <w:spacing w:line="168" w:lineRule="exact"/>
      <w:jc w:val="both"/>
    </w:pPr>
    <w:rPr>
      <w:rFonts w:eastAsiaTheme="minorHAnsi"/>
      <w:i/>
      <w:iCs/>
      <w:sz w:val="16"/>
      <w:szCs w:val="16"/>
    </w:rPr>
  </w:style>
  <w:style w:type="character" w:customStyle="1" w:styleId="2f3">
    <w:name w:val="Заголовок №2_"/>
    <w:link w:val="2f4"/>
    <w:uiPriority w:val="99"/>
    <w:locked/>
    <w:rsid w:val="00665360"/>
    <w:rPr>
      <w:rFonts w:ascii="Arial" w:hAnsi="Arial" w:cs="Arial"/>
      <w:b/>
      <w:bCs/>
      <w:spacing w:val="5"/>
      <w:sz w:val="14"/>
      <w:szCs w:val="14"/>
      <w:shd w:val="clear" w:color="auto" w:fill="FFFFFF"/>
    </w:rPr>
  </w:style>
  <w:style w:type="paragraph" w:customStyle="1" w:styleId="2f4">
    <w:name w:val="Заголовок №2"/>
    <w:basedOn w:val="a2"/>
    <w:link w:val="2f3"/>
    <w:uiPriority w:val="99"/>
    <w:qFormat/>
    <w:rsid w:val="00665360"/>
    <w:pPr>
      <w:shd w:val="clear" w:color="auto" w:fill="FFFFFF"/>
      <w:autoSpaceDE/>
      <w:autoSpaceDN/>
      <w:spacing w:line="240" w:lineRule="atLeast"/>
      <w:outlineLvl w:val="1"/>
    </w:pPr>
    <w:rPr>
      <w:rFonts w:ascii="Arial" w:eastAsiaTheme="minorHAnsi" w:hAnsi="Arial" w:cs="Arial"/>
      <w:b/>
      <w:bCs/>
      <w:spacing w:val="5"/>
      <w:sz w:val="14"/>
      <w:szCs w:val="14"/>
    </w:rPr>
  </w:style>
  <w:style w:type="paragraph" w:customStyle="1" w:styleId="TableContents">
    <w:name w:val="Table Contents"/>
    <w:basedOn w:val="a2"/>
    <w:uiPriority w:val="99"/>
    <w:qFormat/>
    <w:rsid w:val="00665360"/>
    <w:pPr>
      <w:suppressLineNumbers/>
      <w:suppressAutoHyphens/>
      <w:autoSpaceDE/>
    </w:pPr>
    <w:rPr>
      <w:rFonts w:eastAsia="SimSun" w:cs="Mangal"/>
      <w:kern w:val="3"/>
      <w:sz w:val="24"/>
      <w:szCs w:val="24"/>
      <w:lang w:eastAsia="zh-CN" w:bidi="hi-IN"/>
    </w:rPr>
  </w:style>
  <w:style w:type="paragraph" w:customStyle="1" w:styleId="c9">
    <w:name w:val="c9"/>
    <w:basedOn w:val="a2"/>
    <w:uiPriority w:val="99"/>
    <w:qFormat/>
    <w:rsid w:val="00665360"/>
    <w:pPr>
      <w:widowControl/>
      <w:autoSpaceDE/>
      <w:autoSpaceDN/>
      <w:spacing w:before="100" w:beforeAutospacing="1" w:after="100" w:afterAutospacing="1"/>
    </w:pPr>
    <w:rPr>
      <w:sz w:val="24"/>
      <w:szCs w:val="24"/>
      <w:lang w:eastAsia="ru-RU"/>
    </w:rPr>
  </w:style>
  <w:style w:type="character" w:customStyle="1" w:styleId="Bodytext">
    <w:name w:val="Body text_"/>
    <w:link w:val="2f5"/>
    <w:uiPriority w:val="99"/>
    <w:locked/>
    <w:rsid w:val="00665360"/>
    <w:rPr>
      <w:rFonts w:ascii="Times New Roman" w:hAnsi="Times New Roman" w:cs="Times New Roman"/>
      <w:sz w:val="17"/>
      <w:szCs w:val="17"/>
      <w:shd w:val="clear" w:color="auto" w:fill="FFFFFF"/>
    </w:rPr>
  </w:style>
  <w:style w:type="paragraph" w:customStyle="1" w:styleId="2f5">
    <w:name w:val="Основной текст2"/>
    <w:basedOn w:val="a2"/>
    <w:link w:val="Bodytext"/>
    <w:uiPriority w:val="99"/>
    <w:qFormat/>
    <w:rsid w:val="00665360"/>
    <w:pPr>
      <w:shd w:val="clear" w:color="auto" w:fill="FFFFFF"/>
      <w:autoSpaceDE/>
      <w:autoSpaceDN/>
      <w:spacing w:after="120" w:line="211" w:lineRule="exact"/>
    </w:pPr>
    <w:rPr>
      <w:rFonts w:eastAsiaTheme="minorHAnsi"/>
      <w:sz w:val="17"/>
      <w:szCs w:val="17"/>
    </w:rPr>
  </w:style>
  <w:style w:type="character" w:customStyle="1" w:styleId="54">
    <w:name w:val="Основной текст (5)_"/>
    <w:link w:val="55"/>
    <w:uiPriority w:val="99"/>
    <w:locked/>
    <w:rsid w:val="00665360"/>
    <w:rPr>
      <w:rFonts w:ascii="Times New Roman" w:hAnsi="Times New Roman" w:cs="Times New Roman"/>
      <w:i/>
      <w:sz w:val="18"/>
      <w:shd w:val="clear" w:color="auto" w:fill="FFFFFF"/>
    </w:rPr>
  </w:style>
  <w:style w:type="paragraph" w:customStyle="1" w:styleId="55">
    <w:name w:val="Основной текст (5)"/>
    <w:basedOn w:val="a2"/>
    <w:link w:val="54"/>
    <w:uiPriority w:val="99"/>
    <w:qFormat/>
    <w:rsid w:val="00665360"/>
    <w:pPr>
      <w:shd w:val="clear" w:color="auto" w:fill="FFFFFF"/>
      <w:autoSpaceDE/>
      <w:autoSpaceDN/>
      <w:spacing w:line="197" w:lineRule="exact"/>
    </w:pPr>
    <w:rPr>
      <w:rFonts w:eastAsiaTheme="minorHAnsi"/>
      <w:i/>
      <w:sz w:val="18"/>
    </w:rPr>
  </w:style>
  <w:style w:type="paragraph" w:customStyle="1" w:styleId="49">
    <w:name w:val="Основной текст4"/>
    <w:basedOn w:val="a2"/>
    <w:uiPriority w:val="99"/>
    <w:qFormat/>
    <w:rsid w:val="00665360"/>
    <w:pPr>
      <w:shd w:val="clear" w:color="auto" w:fill="FFFFFF"/>
      <w:autoSpaceDE/>
      <w:autoSpaceDN/>
      <w:spacing w:after="180" w:line="182" w:lineRule="exact"/>
      <w:jc w:val="both"/>
    </w:pPr>
    <w:rPr>
      <w:color w:val="000000"/>
      <w:sz w:val="17"/>
      <w:szCs w:val="17"/>
      <w:lang w:eastAsia="ru-RU"/>
    </w:rPr>
  </w:style>
  <w:style w:type="paragraph" w:customStyle="1" w:styleId="3d">
    <w:name w:val="Основной текст3"/>
    <w:basedOn w:val="a2"/>
    <w:uiPriority w:val="99"/>
    <w:qFormat/>
    <w:rsid w:val="00665360"/>
    <w:pPr>
      <w:shd w:val="clear" w:color="auto" w:fill="FFFFFF"/>
      <w:autoSpaceDE/>
      <w:autoSpaceDN/>
      <w:spacing w:after="180" w:line="182" w:lineRule="exact"/>
      <w:jc w:val="both"/>
    </w:pPr>
    <w:rPr>
      <w:color w:val="000000"/>
      <w:sz w:val="17"/>
      <w:szCs w:val="17"/>
      <w:lang w:eastAsia="ru-RU"/>
    </w:rPr>
  </w:style>
  <w:style w:type="character" w:customStyle="1" w:styleId="100">
    <w:name w:val="Основной текст (10)_"/>
    <w:link w:val="101"/>
    <w:uiPriority w:val="99"/>
    <w:locked/>
    <w:rsid w:val="00665360"/>
    <w:rPr>
      <w:rFonts w:ascii="Times New Roman" w:hAnsi="Times New Roman" w:cs="Times New Roman"/>
      <w:b/>
      <w:sz w:val="17"/>
      <w:shd w:val="clear" w:color="auto" w:fill="FFFFFF"/>
    </w:rPr>
  </w:style>
  <w:style w:type="paragraph" w:customStyle="1" w:styleId="101">
    <w:name w:val="Основной текст (10)"/>
    <w:basedOn w:val="a2"/>
    <w:link w:val="100"/>
    <w:uiPriority w:val="99"/>
    <w:qFormat/>
    <w:rsid w:val="00665360"/>
    <w:pPr>
      <w:shd w:val="clear" w:color="auto" w:fill="FFFFFF"/>
      <w:autoSpaceDE/>
      <w:autoSpaceDN/>
      <w:spacing w:before="120" w:after="120" w:line="240" w:lineRule="atLeast"/>
      <w:jc w:val="both"/>
    </w:pPr>
    <w:rPr>
      <w:rFonts w:eastAsiaTheme="minorHAnsi"/>
      <w:b/>
      <w:sz w:val="17"/>
    </w:rPr>
  </w:style>
  <w:style w:type="paragraph" w:customStyle="1" w:styleId="c39">
    <w:name w:val="c39"/>
    <w:basedOn w:val="a2"/>
    <w:uiPriority w:val="99"/>
    <w:qFormat/>
    <w:rsid w:val="00665360"/>
    <w:pPr>
      <w:widowControl/>
      <w:autoSpaceDE/>
      <w:autoSpaceDN/>
      <w:spacing w:before="90" w:after="90"/>
    </w:pPr>
    <w:rPr>
      <w:sz w:val="24"/>
      <w:szCs w:val="24"/>
      <w:lang w:eastAsia="ru-RU"/>
    </w:rPr>
  </w:style>
  <w:style w:type="paragraph" w:customStyle="1" w:styleId="c14">
    <w:name w:val="c14"/>
    <w:basedOn w:val="a2"/>
    <w:uiPriority w:val="99"/>
    <w:qFormat/>
    <w:rsid w:val="00665360"/>
    <w:pPr>
      <w:widowControl/>
      <w:autoSpaceDE/>
      <w:autoSpaceDN/>
      <w:spacing w:before="90" w:after="90"/>
    </w:pPr>
    <w:rPr>
      <w:sz w:val="24"/>
      <w:szCs w:val="24"/>
      <w:lang w:eastAsia="ru-RU"/>
    </w:rPr>
  </w:style>
  <w:style w:type="paragraph" w:customStyle="1" w:styleId="c23">
    <w:name w:val="c23"/>
    <w:basedOn w:val="a2"/>
    <w:uiPriority w:val="99"/>
    <w:qFormat/>
    <w:rsid w:val="00665360"/>
    <w:pPr>
      <w:widowControl/>
      <w:autoSpaceDE/>
      <w:autoSpaceDN/>
      <w:spacing w:before="90" w:after="90"/>
    </w:pPr>
    <w:rPr>
      <w:sz w:val="24"/>
      <w:szCs w:val="24"/>
      <w:lang w:eastAsia="ru-RU"/>
    </w:rPr>
  </w:style>
  <w:style w:type="paragraph" w:customStyle="1" w:styleId="c33">
    <w:name w:val="c33"/>
    <w:basedOn w:val="a2"/>
    <w:uiPriority w:val="99"/>
    <w:qFormat/>
    <w:rsid w:val="00665360"/>
    <w:pPr>
      <w:widowControl/>
      <w:autoSpaceDE/>
      <w:autoSpaceDN/>
      <w:spacing w:before="90" w:after="90"/>
    </w:pPr>
    <w:rPr>
      <w:sz w:val="24"/>
      <w:szCs w:val="24"/>
      <w:lang w:eastAsia="ru-RU"/>
    </w:rPr>
  </w:style>
  <w:style w:type="paragraph" w:customStyle="1" w:styleId="c18">
    <w:name w:val="c18"/>
    <w:basedOn w:val="a2"/>
    <w:uiPriority w:val="99"/>
    <w:qFormat/>
    <w:rsid w:val="00665360"/>
    <w:pPr>
      <w:widowControl/>
      <w:autoSpaceDE/>
      <w:autoSpaceDN/>
      <w:spacing w:before="90" w:after="90"/>
    </w:pPr>
    <w:rPr>
      <w:sz w:val="24"/>
      <w:szCs w:val="24"/>
      <w:lang w:eastAsia="ru-RU"/>
    </w:rPr>
  </w:style>
  <w:style w:type="paragraph" w:customStyle="1" w:styleId="c27">
    <w:name w:val="c27"/>
    <w:basedOn w:val="a2"/>
    <w:uiPriority w:val="99"/>
    <w:qFormat/>
    <w:rsid w:val="00665360"/>
    <w:pPr>
      <w:widowControl/>
      <w:autoSpaceDE/>
      <w:autoSpaceDN/>
      <w:spacing w:before="100" w:beforeAutospacing="1" w:after="100" w:afterAutospacing="1"/>
    </w:pPr>
    <w:rPr>
      <w:sz w:val="24"/>
      <w:szCs w:val="24"/>
      <w:lang w:eastAsia="ru-RU"/>
    </w:rPr>
  </w:style>
  <w:style w:type="paragraph" w:customStyle="1" w:styleId="c5">
    <w:name w:val="c5"/>
    <w:basedOn w:val="a2"/>
    <w:uiPriority w:val="99"/>
    <w:qFormat/>
    <w:rsid w:val="00665360"/>
    <w:pPr>
      <w:widowControl/>
      <w:autoSpaceDE/>
      <w:autoSpaceDN/>
      <w:spacing w:before="100" w:beforeAutospacing="1" w:after="100" w:afterAutospacing="1"/>
    </w:pPr>
    <w:rPr>
      <w:sz w:val="24"/>
      <w:szCs w:val="24"/>
      <w:lang w:eastAsia="ru-RU"/>
    </w:rPr>
  </w:style>
  <w:style w:type="paragraph" w:customStyle="1" w:styleId="Style1a">
    <w:name w:val="Style 1"/>
    <w:uiPriority w:val="99"/>
    <w:qFormat/>
    <w:rsid w:val="0066536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60">
    <w:name w:val="Style6"/>
    <w:basedOn w:val="a2"/>
    <w:uiPriority w:val="99"/>
    <w:qFormat/>
    <w:rsid w:val="00665360"/>
    <w:pPr>
      <w:adjustRightInd w:val="0"/>
      <w:jc w:val="both"/>
    </w:pPr>
    <w:rPr>
      <w:rFonts w:ascii="Arial" w:hAnsi="Arial" w:cs="Arial"/>
      <w:sz w:val="24"/>
      <w:szCs w:val="24"/>
      <w:lang w:eastAsia="ru-RU"/>
    </w:rPr>
  </w:style>
  <w:style w:type="paragraph" w:customStyle="1" w:styleId="Style220">
    <w:name w:val="Style22"/>
    <w:basedOn w:val="a2"/>
    <w:uiPriority w:val="99"/>
    <w:qFormat/>
    <w:rsid w:val="00665360"/>
    <w:pPr>
      <w:adjustRightInd w:val="0"/>
    </w:pPr>
    <w:rPr>
      <w:sz w:val="24"/>
      <w:szCs w:val="24"/>
      <w:lang w:eastAsia="ru-RU"/>
    </w:rPr>
  </w:style>
  <w:style w:type="paragraph" w:customStyle="1" w:styleId="Style380">
    <w:name w:val="Style38"/>
    <w:basedOn w:val="a2"/>
    <w:uiPriority w:val="99"/>
    <w:qFormat/>
    <w:rsid w:val="00665360"/>
    <w:pPr>
      <w:adjustRightInd w:val="0"/>
      <w:spacing w:line="293" w:lineRule="exact"/>
      <w:ind w:firstLine="365"/>
    </w:pPr>
    <w:rPr>
      <w:sz w:val="24"/>
      <w:szCs w:val="24"/>
      <w:lang w:eastAsia="ru-RU"/>
    </w:rPr>
  </w:style>
  <w:style w:type="paragraph" w:customStyle="1" w:styleId="Style250">
    <w:name w:val="Style25"/>
    <w:basedOn w:val="a2"/>
    <w:uiPriority w:val="99"/>
    <w:qFormat/>
    <w:rsid w:val="00665360"/>
    <w:pPr>
      <w:adjustRightInd w:val="0"/>
      <w:spacing w:line="250" w:lineRule="exact"/>
    </w:pPr>
    <w:rPr>
      <w:sz w:val="24"/>
      <w:szCs w:val="24"/>
      <w:lang w:eastAsia="ru-RU"/>
    </w:rPr>
  </w:style>
  <w:style w:type="paragraph" w:customStyle="1" w:styleId="Style270">
    <w:name w:val="Style27"/>
    <w:basedOn w:val="a2"/>
    <w:uiPriority w:val="99"/>
    <w:qFormat/>
    <w:rsid w:val="00665360"/>
    <w:pPr>
      <w:adjustRightInd w:val="0"/>
      <w:spacing w:line="250" w:lineRule="exact"/>
      <w:jc w:val="center"/>
    </w:pPr>
    <w:rPr>
      <w:sz w:val="24"/>
      <w:szCs w:val="24"/>
      <w:lang w:eastAsia="ru-RU"/>
    </w:rPr>
  </w:style>
  <w:style w:type="paragraph" w:customStyle="1" w:styleId="Style290">
    <w:name w:val="Style29"/>
    <w:basedOn w:val="a2"/>
    <w:uiPriority w:val="99"/>
    <w:qFormat/>
    <w:rsid w:val="00665360"/>
    <w:pPr>
      <w:adjustRightInd w:val="0"/>
    </w:pPr>
    <w:rPr>
      <w:sz w:val="24"/>
      <w:szCs w:val="24"/>
      <w:lang w:eastAsia="ru-RU"/>
    </w:rPr>
  </w:style>
  <w:style w:type="paragraph" w:customStyle="1" w:styleId="Style1b">
    <w:name w:val="Style1"/>
    <w:basedOn w:val="a2"/>
    <w:uiPriority w:val="99"/>
    <w:qFormat/>
    <w:rsid w:val="00665360"/>
    <w:pPr>
      <w:suppressAutoHyphens/>
      <w:autoSpaceDN/>
      <w:spacing w:line="413" w:lineRule="exact"/>
      <w:jc w:val="center"/>
    </w:pPr>
    <w:rPr>
      <w:rFonts w:cs="Calibri"/>
      <w:sz w:val="24"/>
      <w:szCs w:val="24"/>
      <w:lang w:eastAsia="ar-SA"/>
    </w:rPr>
  </w:style>
  <w:style w:type="paragraph" w:customStyle="1" w:styleId="Style30">
    <w:name w:val="Style3"/>
    <w:basedOn w:val="a2"/>
    <w:uiPriority w:val="99"/>
    <w:qFormat/>
    <w:rsid w:val="00665360"/>
    <w:pPr>
      <w:adjustRightInd w:val="0"/>
    </w:pPr>
    <w:rPr>
      <w:sz w:val="24"/>
      <w:szCs w:val="24"/>
      <w:lang w:eastAsia="ru-RU"/>
    </w:rPr>
  </w:style>
  <w:style w:type="paragraph" w:customStyle="1" w:styleId="podzag120">
    <w:name w:val="podzag_120"/>
    <w:basedOn w:val="a2"/>
    <w:uiPriority w:val="99"/>
    <w:qFormat/>
    <w:rsid w:val="00665360"/>
    <w:pPr>
      <w:widowControl/>
      <w:autoSpaceDE/>
      <w:autoSpaceDN/>
      <w:spacing w:before="100" w:beforeAutospacing="1" w:after="100" w:afterAutospacing="1"/>
    </w:pPr>
    <w:rPr>
      <w:sz w:val="24"/>
      <w:szCs w:val="24"/>
      <w:lang w:eastAsia="ru-RU"/>
    </w:rPr>
  </w:style>
  <w:style w:type="paragraph" w:customStyle="1" w:styleId="310">
    <w:name w:val="Основной текст (3)1"/>
    <w:basedOn w:val="a2"/>
    <w:uiPriority w:val="99"/>
    <w:qFormat/>
    <w:rsid w:val="00665360"/>
    <w:pPr>
      <w:widowControl/>
      <w:shd w:val="clear" w:color="auto" w:fill="FFFFFF"/>
      <w:autoSpaceDE/>
      <w:autoSpaceDN/>
      <w:spacing w:line="250" w:lineRule="exact"/>
      <w:jc w:val="both"/>
    </w:pPr>
    <w:rPr>
      <w:sz w:val="19"/>
      <w:szCs w:val="24"/>
      <w:lang w:eastAsia="ru-RU"/>
    </w:rPr>
  </w:style>
  <w:style w:type="paragraph" w:customStyle="1" w:styleId="Style70">
    <w:name w:val="Style7"/>
    <w:basedOn w:val="a2"/>
    <w:uiPriority w:val="99"/>
    <w:qFormat/>
    <w:rsid w:val="00665360"/>
    <w:pPr>
      <w:adjustRightInd w:val="0"/>
      <w:spacing w:line="256" w:lineRule="exact"/>
      <w:ind w:firstLine="293"/>
    </w:pPr>
    <w:rPr>
      <w:rFonts w:ascii="Trebuchet MS" w:hAnsi="Trebuchet MS"/>
      <w:sz w:val="24"/>
      <w:szCs w:val="24"/>
      <w:lang w:eastAsia="ru-RU"/>
    </w:rPr>
  </w:style>
  <w:style w:type="paragraph" w:customStyle="1" w:styleId="Style140">
    <w:name w:val="Style14"/>
    <w:basedOn w:val="a2"/>
    <w:uiPriority w:val="99"/>
    <w:qFormat/>
    <w:rsid w:val="00665360"/>
    <w:pPr>
      <w:adjustRightInd w:val="0"/>
      <w:spacing w:line="256" w:lineRule="exact"/>
      <w:ind w:firstLine="322"/>
      <w:jc w:val="both"/>
    </w:pPr>
    <w:rPr>
      <w:rFonts w:ascii="Trebuchet MS" w:hAnsi="Trebuchet MS"/>
      <w:sz w:val="24"/>
      <w:szCs w:val="24"/>
      <w:lang w:eastAsia="ru-RU"/>
    </w:rPr>
  </w:style>
  <w:style w:type="paragraph" w:customStyle="1" w:styleId="Style190">
    <w:name w:val="Style19"/>
    <w:basedOn w:val="a2"/>
    <w:uiPriority w:val="99"/>
    <w:qFormat/>
    <w:rsid w:val="00665360"/>
    <w:pPr>
      <w:adjustRightInd w:val="0"/>
      <w:spacing w:line="254" w:lineRule="exact"/>
    </w:pPr>
    <w:rPr>
      <w:rFonts w:ascii="Trebuchet MS" w:hAnsi="Trebuchet MS"/>
      <w:sz w:val="24"/>
      <w:szCs w:val="24"/>
      <w:lang w:eastAsia="ru-RU"/>
    </w:rPr>
  </w:style>
  <w:style w:type="paragraph" w:customStyle="1" w:styleId="Style200">
    <w:name w:val="Style20"/>
    <w:basedOn w:val="a2"/>
    <w:uiPriority w:val="99"/>
    <w:qFormat/>
    <w:rsid w:val="00665360"/>
    <w:pPr>
      <w:adjustRightInd w:val="0"/>
      <w:spacing w:line="257" w:lineRule="exact"/>
      <w:ind w:firstLine="307"/>
    </w:pPr>
    <w:rPr>
      <w:rFonts w:ascii="Trebuchet MS" w:hAnsi="Trebuchet MS"/>
      <w:sz w:val="24"/>
      <w:szCs w:val="24"/>
      <w:lang w:eastAsia="ru-RU"/>
    </w:rPr>
  </w:style>
  <w:style w:type="paragraph" w:customStyle="1" w:styleId="Style100">
    <w:name w:val="Style10"/>
    <w:basedOn w:val="a2"/>
    <w:uiPriority w:val="99"/>
    <w:qFormat/>
    <w:rsid w:val="00665360"/>
    <w:pPr>
      <w:adjustRightInd w:val="0"/>
      <w:spacing w:line="319" w:lineRule="exact"/>
      <w:ind w:firstLine="226"/>
    </w:pPr>
    <w:rPr>
      <w:sz w:val="24"/>
      <w:szCs w:val="24"/>
      <w:lang w:eastAsia="ru-RU"/>
    </w:rPr>
  </w:style>
  <w:style w:type="paragraph" w:customStyle="1" w:styleId="Style170">
    <w:name w:val="Style17"/>
    <w:basedOn w:val="a2"/>
    <w:uiPriority w:val="99"/>
    <w:qFormat/>
    <w:rsid w:val="00665360"/>
    <w:pPr>
      <w:adjustRightInd w:val="0"/>
      <w:spacing w:line="566" w:lineRule="exact"/>
    </w:pPr>
    <w:rPr>
      <w:sz w:val="24"/>
      <w:szCs w:val="24"/>
      <w:lang w:eastAsia="ru-RU"/>
    </w:rPr>
  </w:style>
  <w:style w:type="paragraph" w:customStyle="1" w:styleId="Style120">
    <w:name w:val="Style12"/>
    <w:basedOn w:val="a2"/>
    <w:uiPriority w:val="99"/>
    <w:qFormat/>
    <w:rsid w:val="00665360"/>
    <w:pPr>
      <w:adjustRightInd w:val="0"/>
      <w:spacing w:line="320" w:lineRule="exact"/>
      <w:jc w:val="both"/>
    </w:pPr>
    <w:rPr>
      <w:sz w:val="24"/>
      <w:szCs w:val="24"/>
      <w:lang w:eastAsia="ru-RU"/>
    </w:rPr>
  </w:style>
  <w:style w:type="paragraph" w:customStyle="1" w:styleId="c25">
    <w:name w:val="c25"/>
    <w:basedOn w:val="a2"/>
    <w:uiPriority w:val="99"/>
    <w:qFormat/>
    <w:rsid w:val="00665360"/>
    <w:pPr>
      <w:widowControl/>
      <w:autoSpaceDE/>
      <w:autoSpaceDN/>
      <w:spacing w:before="100" w:beforeAutospacing="1" w:after="100" w:afterAutospacing="1"/>
    </w:pPr>
    <w:rPr>
      <w:sz w:val="24"/>
      <w:szCs w:val="24"/>
      <w:lang w:eastAsia="ru-RU"/>
    </w:rPr>
  </w:style>
  <w:style w:type="paragraph" w:customStyle="1" w:styleId="c29">
    <w:name w:val="c29"/>
    <w:basedOn w:val="a2"/>
    <w:uiPriority w:val="99"/>
    <w:qFormat/>
    <w:rsid w:val="00665360"/>
    <w:pPr>
      <w:widowControl/>
      <w:autoSpaceDE/>
      <w:autoSpaceDN/>
      <w:spacing w:before="100" w:beforeAutospacing="1" w:after="100" w:afterAutospacing="1"/>
    </w:pPr>
    <w:rPr>
      <w:sz w:val="24"/>
      <w:szCs w:val="24"/>
      <w:lang w:eastAsia="ru-RU"/>
    </w:rPr>
  </w:style>
  <w:style w:type="character" w:customStyle="1" w:styleId="280">
    <w:name w:val="Основной текст (28)_"/>
    <w:link w:val="281"/>
    <w:uiPriority w:val="99"/>
    <w:locked/>
    <w:rsid w:val="00665360"/>
    <w:rPr>
      <w:rFonts w:ascii="Constantia" w:hAnsi="Constantia" w:cs="Constantia"/>
      <w:i/>
      <w:iCs/>
      <w:shd w:val="clear" w:color="auto" w:fill="FFFFFF"/>
    </w:rPr>
  </w:style>
  <w:style w:type="paragraph" w:customStyle="1" w:styleId="281">
    <w:name w:val="Основной текст (28)"/>
    <w:basedOn w:val="a2"/>
    <w:link w:val="280"/>
    <w:uiPriority w:val="99"/>
    <w:qFormat/>
    <w:rsid w:val="00665360"/>
    <w:pPr>
      <w:shd w:val="clear" w:color="auto" w:fill="FFFFFF"/>
      <w:autoSpaceDE/>
      <w:autoSpaceDN/>
      <w:spacing w:after="300" w:line="240" w:lineRule="atLeast"/>
      <w:ind w:hanging="1040"/>
      <w:jc w:val="right"/>
    </w:pPr>
    <w:rPr>
      <w:rFonts w:ascii="Constantia" w:eastAsiaTheme="minorHAnsi" w:hAnsi="Constantia" w:cs="Constantia"/>
      <w:i/>
      <w:iCs/>
    </w:rPr>
  </w:style>
  <w:style w:type="paragraph" w:customStyle="1" w:styleId="western">
    <w:name w:val="western"/>
    <w:basedOn w:val="a2"/>
    <w:uiPriority w:val="99"/>
    <w:qFormat/>
    <w:rsid w:val="00665360"/>
    <w:pPr>
      <w:widowControl/>
      <w:autoSpaceDE/>
      <w:autoSpaceDN/>
      <w:spacing w:before="100" w:beforeAutospacing="1" w:after="100" w:afterAutospacing="1"/>
    </w:pPr>
    <w:rPr>
      <w:sz w:val="24"/>
      <w:szCs w:val="24"/>
      <w:lang w:eastAsia="ru-RU"/>
    </w:rPr>
  </w:style>
  <w:style w:type="paragraph" w:customStyle="1" w:styleId="c9c1">
    <w:name w:val="c9 c1"/>
    <w:basedOn w:val="a2"/>
    <w:uiPriority w:val="99"/>
    <w:qFormat/>
    <w:rsid w:val="00665360"/>
    <w:pPr>
      <w:widowControl/>
      <w:autoSpaceDE/>
      <w:autoSpaceDN/>
      <w:spacing w:before="100" w:beforeAutospacing="1" w:after="100" w:afterAutospacing="1"/>
    </w:pPr>
    <w:rPr>
      <w:sz w:val="24"/>
      <w:szCs w:val="24"/>
      <w:lang w:eastAsia="ru-RU"/>
    </w:rPr>
  </w:style>
  <w:style w:type="paragraph" w:customStyle="1" w:styleId="c1c9">
    <w:name w:val="c1 c9"/>
    <w:basedOn w:val="a2"/>
    <w:uiPriority w:val="99"/>
    <w:qFormat/>
    <w:rsid w:val="00665360"/>
    <w:pPr>
      <w:widowControl/>
      <w:autoSpaceDE/>
      <w:autoSpaceDN/>
      <w:spacing w:before="100" w:beforeAutospacing="1" w:after="100" w:afterAutospacing="1"/>
    </w:pPr>
    <w:rPr>
      <w:sz w:val="24"/>
      <w:szCs w:val="24"/>
      <w:lang w:eastAsia="ru-RU"/>
    </w:rPr>
  </w:style>
  <w:style w:type="character" w:customStyle="1" w:styleId="1f6">
    <w:name w:val="Заголовок №1_"/>
    <w:link w:val="1f7"/>
    <w:uiPriority w:val="99"/>
    <w:locked/>
    <w:rsid w:val="00665360"/>
    <w:rPr>
      <w:sz w:val="28"/>
      <w:szCs w:val="28"/>
      <w:shd w:val="clear" w:color="auto" w:fill="FFFFFF"/>
    </w:rPr>
  </w:style>
  <w:style w:type="paragraph" w:customStyle="1" w:styleId="1f7">
    <w:name w:val="Заголовок №1"/>
    <w:basedOn w:val="a2"/>
    <w:link w:val="1f6"/>
    <w:uiPriority w:val="99"/>
    <w:qFormat/>
    <w:rsid w:val="00665360"/>
    <w:pPr>
      <w:widowControl/>
      <w:shd w:val="clear" w:color="auto" w:fill="FFFFFF"/>
      <w:autoSpaceDE/>
      <w:autoSpaceDN/>
      <w:spacing w:after="240" w:line="302" w:lineRule="exact"/>
      <w:outlineLvl w:val="0"/>
    </w:pPr>
    <w:rPr>
      <w:rFonts w:asciiTheme="minorHAnsi" w:eastAsiaTheme="minorHAnsi" w:hAnsiTheme="minorHAnsi" w:cstheme="minorBidi"/>
      <w:sz w:val="28"/>
      <w:szCs w:val="28"/>
    </w:rPr>
  </w:style>
  <w:style w:type="character" w:customStyle="1" w:styleId="221">
    <w:name w:val="Заголовок №2 (2)_"/>
    <w:link w:val="222"/>
    <w:uiPriority w:val="99"/>
    <w:locked/>
    <w:rsid w:val="00665360"/>
    <w:rPr>
      <w:rFonts w:ascii="Times New Roman" w:hAnsi="Times New Roman" w:cs="Times New Roman"/>
      <w:sz w:val="33"/>
      <w:szCs w:val="33"/>
      <w:shd w:val="clear" w:color="auto" w:fill="FFFFFF"/>
    </w:rPr>
  </w:style>
  <w:style w:type="paragraph" w:customStyle="1" w:styleId="222">
    <w:name w:val="Заголовок №2 (2)"/>
    <w:basedOn w:val="a2"/>
    <w:link w:val="221"/>
    <w:uiPriority w:val="99"/>
    <w:qFormat/>
    <w:rsid w:val="00665360"/>
    <w:pPr>
      <w:widowControl/>
      <w:shd w:val="clear" w:color="auto" w:fill="FFFFFF"/>
      <w:autoSpaceDE/>
      <w:autoSpaceDN/>
      <w:spacing w:before="240" w:after="480" w:line="240" w:lineRule="atLeast"/>
      <w:outlineLvl w:val="1"/>
    </w:pPr>
    <w:rPr>
      <w:rFonts w:eastAsiaTheme="minorHAnsi"/>
      <w:sz w:val="33"/>
      <w:szCs w:val="33"/>
    </w:rPr>
  </w:style>
  <w:style w:type="character" w:customStyle="1" w:styleId="71">
    <w:name w:val="Основной текст (7)_"/>
    <w:link w:val="72"/>
    <w:locked/>
    <w:rsid w:val="00665360"/>
    <w:rPr>
      <w:rFonts w:ascii="Times New Roman" w:hAnsi="Times New Roman" w:cs="Times New Roman"/>
      <w:sz w:val="21"/>
      <w:szCs w:val="21"/>
      <w:shd w:val="clear" w:color="auto" w:fill="FFFFFF"/>
    </w:rPr>
  </w:style>
  <w:style w:type="paragraph" w:customStyle="1" w:styleId="72">
    <w:name w:val="Основной текст (7)"/>
    <w:basedOn w:val="a2"/>
    <w:link w:val="71"/>
    <w:qFormat/>
    <w:rsid w:val="00665360"/>
    <w:pPr>
      <w:widowControl/>
      <w:shd w:val="clear" w:color="auto" w:fill="FFFFFF"/>
      <w:autoSpaceDE/>
      <w:autoSpaceDN/>
      <w:spacing w:before="180" w:after="60" w:line="240" w:lineRule="atLeast"/>
      <w:ind w:firstLine="280"/>
      <w:jc w:val="both"/>
    </w:pPr>
    <w:rPr>
      <w:rFonts w:eastAsiaTheme="minorHAnsi"/>
      <w:sz w:val="21"/>
      <w:szCs w:val="21"/>
    </w:rPr>
  </w:style>
  <w:style w:type="paragraph" w:customStyle="1" w:styleId="110">
    <w:name w:val="Заголовок №11"/>
    <w:basedOn w:val="a2"/>
    <w:uiPriority w:val="99"/>
    <w:qFormat/>
    <w:rsid w:val="00665360"/>
    <w:pPr>
      <w:shd w:val="clear" w:color="auto" w:fill="FFFFFF"/>
      <w:autoSpaceDE/>
      <w:autoSpaceDN/>
      <w:spacing w:before="300" w:line="302" w:lineRule="exact"/>
      <w:jc w:val="center"/>
      <w:outlineLvl w:val="0"/>
    </w:pPr>
    <w:rPr>
      <w:spacing w:val="1"/>
      <w:sz w:val="30"/>
      <w:szCs w:val="30"/>
    </w:rPr>
  </w:style>
  <w:style w:type="paragraph" w:customStyle="1" w:styleId="212">
    <w:name w:val="Заголовок №21"/>
    <w:basedOn w:val="a2"/>
    <w:uiPriority w:val="99"/>
    <w:qFormat/>
    <w:rsid w:val="00665360"/>
    <w:pPr>
      <w:shd w:val="clear" w:color="auto" w:fill="FFFFFF"/>
      <w:autoSpaceDE/>
      <w:autoSpaceDN/>
      <w:spacing w:before="120" w:after="120" w:line="240" w:lineRule="atLeast"/>
      <w:jc w:val="center"/>
      <w:outlineLvl w:val="1"/>
    </w:pPr>
    <w:rPr>
      <w:b/>
      <w:bCs/>
      <w:i/>
      <w:iCs/>
      <w:spacing w:val="2"/>
      <w:sz w:val="25"/>
      <w:szCs w:val="25"/>
    </w:rPr>
  </w:style>
  <w:style w:type="paragraph" w:customStyle="1" w:styleId="213">
    <w:name w:val="Основной текст (2)1"/>
    <w:basedOn w:val="a2"/>
    <w:uiPriority w:val="99"/>
    <w:qFormat/>
    <w:rsid w:val="00665360"/>
    <w:pPr>
      <w:shd w:val="clear" w:color="auto" w:fill="FFFFFF"/>
      <w:autoSpaceDE/>
      <w:autoSpaceDN/>
      <w:spacing w:after="420" w:line="240" w:lineRule="atLeast"/>
      <w:jc w:val="center"/>
    </w:pPr>
    <w:rPr>
      <w:rFonts w:ascii="Calibri" w:hAnsi="Calibri" w:cs="Calibri"/>
      <w:b/>
      <w:bCs/>
      <w:spacing w:val="2"/>
      <w:sz w:val="26"/>
      <w:szCs w:val="26"/>
    </w:rPr>
  </w:style>
  <w:style w:type="character" w:customStyle="1" w:styleId="afffff0">
    <w:name w:val="Колонтитул_"/>
    <w:link w:val="1f8"/>
    <w:uiPriority w:val="99"/>
    <w:locked/>
    <w:rsid w:val="00665360"/>
    <w:rPr>
      <w:rFonts w:ascii="Times New Roman" w:hAnsi="Times New Roman" w:cs="Times New Roman"/>
      <w:b/>
      <w:bCs/>
      <w:i/>
      <w:iCs/>
      <w:spacing w:val="2"/>
      <w:sz w:val="25"/>
      <w:szCs w:val="25"/>
      <w:shd w:val="clear" w:color="auto" w:fill="FFFFFF"/>
    </w:rPr>
  </w:style>
  <w:style w:type="paragraph" w:customStyle="1" w:styleId="1f8">
    <w:name w:val="Колонтитул1"/>
    <w:basedOn w:val="a2"/>
    <w:link w:val="afffff0"/>
    <w:uiPriority w:val="99"/>
    <w:qFormat/>
    <w:rsid w:val="00665360"/>
    <w:pPr>
      <w:shd w:val="clear" w:color="auto" w:fill="FFFFFF"/>
      <w:autoSpaceDE/>
      <w:autoSpaceDN/>
      <w:spacing w:line="240" w:lineRule="atLeast"/>
      <w:jc w:val="center"/>
    </w:pPr>
    <w:rPr>
      <w:rFonts w:eastAsiaTheme="minorHAnsi"/>
      <w:b/>
      <w:bCs/>
      <w:i/>
      <w:iCs/>
      <w:spacing w:val="2"/>
      <w:sz w:val="25"/>
      <w:szCs w:val="25"/>
    </w:rPr>
  </w:style>
  <w:style w:type="paragraph" w:customStyle="1" w:styleId="centr">
    <w:name w:val="centr"/>
    <w:basedOn w:val="a2"/>
    <w:uiPriority w:val="99"/>
    <w:qFormat/>
    <w:rsid w:val="00665360"/>
    <w:pPr>
      <w:widowControl/>
      <w:autoSpaceDE/>
      <w:autoSpaceDN/>
      <w:spacing w:before="100" w:beforeAutospacing="1" w:after="100" w:afterAutospacing="1"/>
      <w:jc w:val="center"/>
    </w:pPr>
    <w:rPr>
      <w:sz w:val="24"/>
      <w:szCs w:val="24"/>
      <w:lang w:eastAsia="ru-RU"/>
    </w:rPr>
  </w:style>
  <w:style w:type="paragraph" w:customStyle="1" w:styleId="c15">
    <w:name w:val="c15"/>
    <w:basedOn w:val="a2"/>
    <w:uiPriority w:val="99"/>
    <w:qFormat/>
    <w:rsid w:val="00665360"/>
    <w:pPr>
      <w:widowControl/>
      <w:autoSpaceDE/>
      <w:autoSpaceDN/>
      <w:spacing w:before="90" w:after="90"/>
    </w:pPr>
    <w:rPr>
      <w:sz w:val="24"/>
      <w:szCs w:val="24"/>
      <w:lang w:eastAsia="ru-RU"/>
    </w:rPr>
  </w:style>
  <w:style w:type="paragraph" w:customStyle="1" w:styleId="1f9">
    <w:name w:val="Обычный (веб)1"/>
    <w:basedOn w:val="a2"/>
    <w:uiPriority w:val="99"/>
    <w:qFormat/>
    <w:rsid w:val="00665360"/>
    <w:pPr>
      <w:widowControl/>
      <w:suppressAutoHyphens/>
      <w:autoSpaceDE/>
      <w:autoSpaceDN/>
      <w:spacing w:before="100" w:after="100" w:line="100" w:lineRule="atLeast"/>
    </w:pPr>
    <w:rPr>
      <w:sz w:val="24"/>
      <w:szCs w:val="24"/>
      <w:lang w:eastAsia="ar-SA"/>
    </w:rPr>
  </w:style>
  <w:style w:type="paragraph" w:customStyle="1" w:styleId="c21">
    <w:name w:val="c21"/>
    <w:basedOn w:val="a2"/>
    <w:uiPriority w:val="99"/>
    <w:qFormat/>
    <w:rsid w:val="00665360"/>
    <w:pPr>
      <w:widowControl/>
      <w:suppressAutoHyphens/>
      <w:autoSpaceDE/>
      <w:autoSpaceDN/>
      <w:spacing w:before="100" w:after="100" w:line="100" w:lineRule="atLeast"/>
    </w:pPr>
    <w:rPr>
      <w:sz w:val="24"/>
      <w:szCs w:val="24"/>
      <w:lang w:eastAsia="ar-SA"/>
    </w:rPr>
  </w:style>
  <w:style w:type="paragraph" w:customStyle="1" w:styleId="c2">
    <w:name w:val="c2"/>
    <w:basedOn w:val="a2"/>
    <w:uiPriority w:val="99"/>
    <w:qFormat/>
    <w:rsid w:val="00665360"/>
    <w:pPr>
      <w:widowControl/>
      <w:suppressAutoHyphens/>
      <w:autoSpaceDE/>
      <w:autoSpaceDN/>
      <w:spacing w:before="100" w:after="100" w:line="100" w:lineRule="atLeast"/>
    </w:pPr>
    <w:rPr>
      <w:sz w:val="24"/>
      <w:szCs w:val="24"/>
      <w:lang w:eastAsia="ar-SA"/>
    </w:rPr>
  </w:style>
  <w:style w:type="paragraph" w:customStyle="1" w:styleId="s1">
    <w:name w:val="s_1"/>
    <w:basedOn w:val="a2"/>
    <w:uiPriority w:val="99"/>
    <w:qFormat/>
    <w:rsid w:val="00665360"/>
    <w:pPr>
      <w:widowControl/>
      <w:autoSpaceDE/>
      <w:autoSpaceDN/>
      <w:spacing w:before="100" w:beforeAutospacing="1" w:after="100" w:afterAutospacing="1"/>
    </w:pPr>
    <w:rPr>
      <w:sz w:val="24"/>
      <w:szCs w:val="24"/>
      <w:lang w:eastAsia="ru-RU"/>
    </w:rPr>
  </w:style>
  <w:style w:type="paragraph" w:customStyle="1" w:styleId="Heading31">
    <w:name w:val="Heading 31"/>
    <w:basedOn w:val="a2"/>
    <w:uiPriority w:val="99"/>
    <w:qFormat/>
    <w:rsid w:val="00665360"/>
    <w:pPr>
      <w:spacing w:before="5" w:line="274" w:lineRule="exact"/>
      <w:ind w:left="2410"/>
      <w:outlineLvl w:val="3"/>
    </w:pPr>
    <w:rPr>
      <w:b/>
      <w:bCs/>
      <w:sz w:val="24"/>
      <w:szCs w:val="24"/>
      <w:lang w:eastAsia="ru-RU"/>
    </w:rPr>
  </w:style>
  <w:style w:type="paragraph" w:customStyle="1" w:styleId="Standard">
    <w:name w:val="Standard"/>
    <w:uiPriority w:val="99"/>
    <w:qFormat/>
    <w:rsid w:val="00665360"/>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afffff1">
    <w:name w:val="Информация об изменениях"/>
    <w:basedOn w:val="a2"/>
    <w:next w:val="a2"/>
    <w:uiPriority w:val="99"/>
    <w:qFormat/>
    <w:rsid w:val="00665360"/>
    <w:pPr>
      <w:shd w:val="clear" w:color="auto" w:fill="EAEFED"/>
      <w:adjustRightInd w:val="0"/>
      <w:spacing w:before="180"/>
      <w:ind w:left="360" w:right="360"/>
      <w:jc w:val="both"/>
    </w:pPr>
    <w:rPr>
      <w:rFonts w:ascii="Times New Roman CYR" w:hAnsi="Times New Roman CYR" w:cs="Times New Roman CYR"/>
      <w:color w:val="353842"/>
      <w:sz w:val="20"/>
      <w:szCs w:val="20"/>
      <w:lang w:eastAsia="ru-RU"/>
    </w:rPr>
  </w:style>
  <w:style w:type="paragraph" w:customStyle="1" w:styleId="afffff2">
    <w:name w:val="Подзаголовок для информации об изменениях"/>
    <w:basedOn w:val="a2"/>
    <w:next w:val="a2"/>
    <w:uiPriority w:val="99"/>
    <w:qFormat/>
    <w:rsid w:val="00665360"/>
    <w:pPr>
      <w:adjustRightInd w:val="0"/>
      <w:ind w:firstLine="720"/>
      <w:jc w:val="both"/>
    </w:pPr>
    <w:rPr>
      <w:rFonts w:ascii="Times New Roman CYR" w:hAnsi="Times New Roman CYR" w:cs="Times New Roman CYR"/>
      <w:b/>
      <w:bCs/>
      <w:color w:val="353842"/>
      <w:sz w:val="20"/>
      <w:szCs w:val="20"/>
      <w:lang w:eastAsia="ru-RU"/>
    </w:rPr>
  </w:style>
  <w:style w:type="paragraph" w:customStyle="1" w:styleId="Normal1">
    <w:name w:val="Normal1"/>
    <w:uiPriority w:val="99"/>
    <w:qFormat/>
    <w:rsid w:val="0066536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uiPriority w:val="99"/>
    <w:qFormat/>
    <w:rsid w:val="00665360"/>
    <w:pPr>
      <w:widowControl/>
      <w:autoSpaceDE/>
      <w:autoSpaceDN/>
      <w:spacing w:after="120"/>
      <w:ind w:left="280"/>
    </w:pPr>
    <w:rPr>
      <w:sz w:val="24"/>
      <w:szCs w:val="24"/>
      <w:lang w:eastAsia="ru-RU"/>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2"/>
    <w:uiPriority w:val="99"/>
    <w:qFormat/>
    <w:rsid w:val="00665360"/>
    <w:pPr>
      <w:widowControl/>
      <w:autoSpaceDE/>
      <w:autoSpaceDN/>
      <w:spacing w:after="120" w:line="480" w:lineRule="atLeast"/>
      <w:ind w:left="280"/>
    </w:pPr>
    <w:rPr>
      <w:sz w:val="24"/>
      <w:szCs w:val="24"/>
      <w:lang w:eastAsia="ru-RU"/>
    </w:rPr>
  </w:style>
  <w:style w:type="paragraph" w:customStyle="1" w:styleId="dash0410043104370430044600200441043f04380441043a0430">
    <w:name w:val="dash0410_0431_0437_0430_0446_0020_0441_043f_0438_0441_043a_0430"/>
    <w:basedOn w:val="a2"/>
    <w:uiPriority w:val="99"/>
    <w:qFormat/>
    <w:rsid w:val="00665360"/>
    <w:pPr>
      <w:widowControl/>
      <w:autoSpaceDE/>
      <w:autoSpaceDN/>
      <w:ind w:left="720" w:firstLine="700"/>
      <w:jc w:val="both"/>
    </w:pPr>
    <w:rPr>
      <w:sz w:val="24"/>
      <w:szCs w:val="24"/>
      <w:lang w:eastAsia="ru-RU"/>
    </w:rPr>
  </w:style>
  <w:style w:type="paragraph" w:customStyle="1" w:styleId="dash041d043e0432044b0439">
    <w:name w:val="dash041d_043e_0432_044b_0439"/>
    <w:basedOn w:val="a2"/>
    <w:uiPriority w:val="99"/>
    <w:qFormat/>
    <w:rsid w:val="00665360"/>
    <w:pPr>
      <w:widowControl/>
      <w:autoSpaceDE/>
      <w:autoSpaceDN/>
      <w:spacing w:line="360" w:lineRule="atLeast"/>
      <w:ind w:firstLine="440"/>
      <w:jc w:val="both"/>
    </w:pPr>
    <w:rPr>
      <w:sz w:val="28"/>
      <w:szCs w:val="28"/>
      <w:lang w:eastAsia="ru-RU"/>
    </w:rPr>
  </w:style>
  <w:style w:type="character" w:customStyle="1" w:styleId="130">
    <w:name w:val="Основной текст (13)_"/>
    <w:link w:val="131"/>
    <w:uiPriority w:val="99"/>
    <w:locked/>
    <w:rsid w:val="00665360"/>
    <w:rPr>
      <w:sz w:val="34"/>
      <w:szCs w:val="34"/>
      <w:shd w:val="clear" w:color="auto" w:fill="FFFFFF"/>
    </w:rPr>
  </w:style>
  <w:style w:type="paragraph" w:customStyle="1" w:styleId="131">
    <w:name w:val="Основной текст (13)1"/>
    <w:basedOn w:val="a2"/>
    <w:link w:val="130"/>
    <w:uiPriority w:val="99"/>
    <w:qFormat/>
    <w:rsid w:val="00665360"/>
    <w:pPr>
      <w:widowControl/>
      <w:shd w:val="clear" w:color="auto" w:fill="FFFFFF"/>
      <w:autoSpaceDE/>
      <w:autoSpaceDN/>
      <w:spacing w:before="420" w:after="180" w:line="360" w:lineRule="exact"/>
      <w:jc w:val="center"/>
    </w:pPr>
    <w:rPr>
      <w:rFonts w:asciiTheme="minorHAnsi" w:eastAsiaTheme="minorHAnsi" w:hAnsiTheme="minorHAnsi" w:cstheme="minorBidi"/>
      <w:sz w:val="34"/>
      <w:szCs w:val="34"/>
    </w:rPr>
  </w:style>
  <w:style w:type="paragraph" w:customStyle="1" w:styleId="2210">
    <w:name w:val="Заголовок №2 (2)1"/>
    <w:basedOn w:val="a2"/>
    <w:uiPriority w:val="99"/>
    <w:qFormat/>
    <w:rsid w:val="00665360"/>
    <w:pPr>
      <w:widowControl/>
      <w:shd w:val="clear" w:color="auto" w:fill="FFFFFF"/>
      <w:autoSpaceDE/>
      <w:autoSpaceDN/>
      <w:spacing w:before="180" w:after="180" w:line="240" w:lineRule="atLeast"/>
      <w:jc w:val="both"/>
      <w:outlineLvl w:val="1"/>
    </w:pPr>
    <w:rPr>
      <w:rFonts w:ascii="Calibri" w:hAnsi="Calibri"/>
      <w:b/>
      <w:bCs/>
      <w:sz w:val="25"/>
      <w:szCs w:val="25"/>
    </w:rPr>
  </w:style>
  <w:style w:type="paragraph" w:customStyle="1" w:styleId="63">
    <w:name w:val="Основной текст6"/>
    <w:basedOn w:val="a2"/>
    <w:uiPriority w:val="99"/>
    <w:qFormat/>
    <w:rsid w:val="00665360"/>
    <w:pPr>
      <w:widowControl/>
      <w:shd w:val="clear" w:color="auto" w:fill="FFFFFF"/>
      <w:autoSpaceDE/>
      <w:autoSpaceDN/>
      <w:spacing w:line="274" w:lineRule="exact"/>
      <w:ind w:hanging="760"/>
    </w:pPr>
    <w:rPr>
      <w:color w:val="000000"/>
      <w:sz w:val="23"/>
      <w:szCs w:val="23"/>
      <w:lang w:eastAsia="ru-RU"/>
    </w:rPr>
  </w:style>
  <w:style w:type="character" w:customStyle="1" w:styleId="Heading1">
    <w:name w:val="Heading #1_"/>
    <w:link w:val="Heading10"/>
    <w:uiPriority w:val="99"/>
    <w:locked/>
    <w:rsid w:val="00665360"/>
    <w:rPr>
      <w:sz w:val="23"/>
      <w:szCs w:val="23"/>
      <w:shd w:val="clear" w:color="auto" w:fill="FFFFFF"/>
    </w:rPr>
  </w:style>
  <w:style w:type="paragraph" w:customStyle="1" w:styleId="Heading10">
    <w:name w:val="Heading #1"/>
    <w:basedOn w:val="a2"/>
    <w:link w:val="Heading1"/>
    <w:uiPriority w:val="99"/>
    <w:qFormat/>
    <w:rsid w:val="00665360"/>
    <w:pPr>
      <w:widowControl/>
      <w:shd w:val="clear" w:color="auto" w:fill="FFFFFF"/>
      <w:autoSpaceDE/>
      <w:autoSpaceDN/>
      <w:spacing w:before="360" w:line="274" w:lineRule="exact"/>
      <w:outlineLvl w:val="0"/>
    </w:pPr>
    <w:rPr>
      <w:rFonts w:asciiTheme="minorHAnsi" w:eastAsiaTheme="minorHAnsi" w:hAnsiTheme="minorHAnsi" w:cstheme="minorBidi"/>
      <w:sz w:val="23"/>
      <w:szCs w:val="23"/>
    </w:rPr>
  </w:style>
  <w:style w:type="character" w:customStyle="1" w:styleId="Bodytext4">
    <w:name w:val="Body text (4)_"/>
    <w:link w:val="Bodytext40"/>
    <w:uiPriority w:val="99"/>
    <w:locked/>
    <w:rsid w:val="00665360"/>
    <w:rPr>
      <w:sz w:val="23"/>
      <w:szCs w:val="23"/>
      <w:shd w:val="clear" w:color="auto" w:fill="FFFFFF"/>
    </w:rPr>
  </w:style>
  <w:style w:type="paragraph" w:customStyle="1" w:styleId="Bodytext40">
    <w:name w:val="Body text (4)"/>
    <w:basedOn w:val="a2"/>
    <w:link w:val="Bodytext4"/>
    <w:uiPriority w:val="99"/>
    <w:qFormat/>
    <w:rsid w:val="00665360"/>
    <w:pPr>
      <w:widowControl/>
      <w:shd w:val="clear" w:color="auto" w:fill="FFFFFF"/>
      <w:autoSpaceDE/>
      <w:autoSpaceDN/>
      <w:spacing w:line="278" w:lineRule="exact"/>
      <w:ind w:hanging="340"/>
      <w:jc w:val="both"/>
    </w:pPr>
    <w:rPr>
      <w:rFonts w:asciiTheme="minorHAnsi" w:eastAsiaTheme="minorHAnsi" w:hAnsiTheme="minorHAnsi" w:cstheme="minorBidi"/>
      <w:sz w:val="23"/>
      <w:szCs w:val="23"/>
    </w:rPr>
  </w:style>
  <w:style w:type="character" w:customStyle="1" w:styleId="IntenseQuoteChar">
    <w:name w:val="Intense Quote Char"/>
    <w:link w:val="1fa"/>
    <w:uiPriority w:val="99"/>
    <w:locked/>
    <w:rsid w:val="00665360"/>
    <w:rPr>
      <w:b/>
      <w:i/>
      <w:color w:val="4F81BD"/>
    </w:rPr>
  </w:style>
  <w:style w:type="paragraph" w:customStyle="1" w:styleId="1fa">
    <w:name w:val="Выделенная цитата1"/>
    <w:basedOn w:val="a2"/>
    <w:next w:val="a2"/>
    <w:link w:val="IntenseQuoteChar"/>
    <w:uiPriority w:val="99"/>
    <w:qFormat/>
    <w:rsid w:val="00665360"/>
    <w:pPr>
      <w:widowControl/>
      <w:pBdr>
        <w:bottom w:val="single" w:sz="4" w:space="4" w:color="4F81BD"/>
      </w:pBdr>
      <w:autoSpaceDE/>
      <w:autoSpaceDN/>
      <w:spacing w:before="200" w:after="280"/>
      <w:ind w:left="936" w:right="936" w:firstLine="709"/>
      <w:jc w:val="both"/>
    </w:pPr>
    <w:rPr>
      <w:rFonts w:asciiTheme="minorHAnsi" w:eastAsiaTheme="minorHAnsi" w:hAnsiTheme="minorHAnsi" w:cstheme="minorBidi"/>
      <w:b/>
      <w:i/>
      <w:color w:val="4F81BD"/>
    </w:rPr>
  </w:style>
  <w:style w:type="character" w:customStyle="1" w:styleId="Heading14">
    <w:name w:val="Heading #1 (4)_"/>
    <w:link w:val="Heading140"/>
    <w:uiPriority w:val="99"/>
    <w:locked/>
    <w:rsid w:val="00665360"/>
    <w:rPr>
      <w:sz w:val="23"/>
      <w:szCs w:val="23"/>
      <w:shd w:val="clear" w:color="auto" w:fill="FFFFFF"/>
    </w:rPr>
  </w:style>
  <w:style w:type="paragraph" w:customStyle="1" w:styleId="Heading140">
    <w:name w:val="Heading #1 (4)"/>
    <w:basedOn w:val="a2"/>
    <w:link w:val="Heading14"/>
    <w:uiPriority w:val="99"/>
    <w:qFormat/>
    <w:rsid w:val="00665360"/>
    <w:pPr>
      <w:widowControl/>
      <w:shd w:val="clear" w:color="auto" w:fill="FFFFFF"/>
      <w:autoSpaceDE/>
      <w:autoSpaceDN/>
      <w:spacing w:line="278" w:lineRule="exact"/>
      <w:ind w:firstLine="700"/>
      <w:outlineLvl w:val="0"/>
    </w:pPr>
    <w:rPr>
      <w:rFonts w:asciiTheme="minorHAnsi" w:eastAsiaTheme="minorHAnsi" w:hAnsiTheme="minorHAnsi" w:cstheme="minorBidi"/>
      <w:sz w:val="23"/>
      <w:szCs w:val="23"/>
    </w:rPr>
  </w:style>
  <w:style w:type="paragraph" w:customStyle="1" w:styleId="111">
    <w:name w:val="Абзац списка11"/>
    <w:basedOn w:val="a2"/>
    <w:uiPriority w:val="99"/>
    <w:qFormat/>
    <w:rsid w:val="00665360"/>
    <w:pPr>
      <w:adjustRightInd w:val="0"/>
      <w:ind w:left="720"/>
    </w:pPr>
    <w:rPr>
      <w:sz w:val="24"/>
      <w:szCs w:val="24"/>
      <w:lang w:val="en-US" w:eastAsia="ru-RU"/>
    </w:rPr>
  </w:style>
  <w:style w:type="paragraph" w:customStyle="1" w:styleId="141">
    <w:name w:val="Основной текст (14)1"/>
    <w:basedOn w:val="a2"/>
    <w:uiPriority w:val="99"/>
    <w:qFormat/>
    <w:rsid w:val="00665360"/>
    <w:pPr>
      <w:widowControl/>
      <w:shd w:val="clear" w:color="auto" w:fill="FFFFFF"/>
      <w:suppressAutoHyphens/>
      <w:autoSpaceDE/>
      <w:autoSpaceDN/>
      <w:spacing w:line="211" w:lineRule="exact"/>
      <w:ind w:firstLine="400"/>
      <w:jc w:val="both"/>
    </w:pPr>
    <w:rPr>
      <w:i/>
      <w:iCs/>
      <w:sz w:val="24"/>
      <w:szCs w:val="24"/>
      <w:lang w:eastAsia="ar-SA"/>
    </w:rPr>
  </w:style>
  <w:style w:type="character" w:customStyle="1" w:styleId="Heading22">
    <w:name w:val="Heading #2 (2)_"/>
    <w:link w:val="Heading220"/>
    <w:uiPriority w:val="99"/>
    <w:locked/>
    <w:rsid w:val="00665360"/>
    <w:rPr>
      <w:sz w:val="23"/>
      <w:szCs w:val="23"/>
      <w:shd w:val="clear" w:color="auto" w:fill="FFFFFF"/>
    </w:rPr>
  </w:style>
  <w:style w:type="paragraph" w:customStyle="1" w:styleId="Heading220">
    <w:name w:val="Heading #2 (2)"/>
    <w:basedOn w:val="a2"/>
    <w:link w:val="Heading22"/>
    <w:uiPriority w:val="99"/>
    <w:qFormat/>
    <w:rsid w:val="00665360"/>
    <w:pPr>
      <w:widowControl/>
      <w:shd w:val="clear" w:color="auto" w:fill="FFFFFF"/>
      <w:autoSpaceDE/>
      <w:autoSpaceDN/>
      <w:spacing w:line="274" w:lineRule="exact"/>
      <w:jc w:val="both"/>
      <w:outlineLvl w:val="1"/>
    </w:pPr>
    <w:rPr>
      <w:rFonts w:asciiTheme="minorHAnsi" w:eastAsiaTheme="minorHAnsi" w:hAnsiTheme="minorHAnsi" w:cstheme="minorBidi"/>
      <w:sz w:val="23"/>
      <w:szCs w:val="23"/>
    </w:rPr>
  </w:style>
  <w:style w:type="paragraph" w:customStyle="1" w:styleId="1fb">
    <w:name w:val="Подпись к таблице1"/>
    <w:basedOn w:val="a2"/>
    <w:uiPriority w:val="99"/>
    <w:qFormat/>
    <w:rsid w:val="00665360"/>
    <w:pPr>
      <w:widowControl/>
      <w:shd w:val="clear" w:color="auto" w:fill="FFFFFF"/>
      <w:autoSpaceDE/>
      <w:autoSpaceDN/>
      <w:spacing w:line="240" w:lineRule="atLeast"/>
    </w:pPr>
    <w:rPr>
      <w:b/>
      <w:bCs/>
      <w:sz w:val="23"/>
      <w:szCs w:val="23"/>
      <w:lang w:eastAsia="ja-JP" w:bidi="he-IL"/>
    </w:rPr>
  </w:style>
  <w:style w:type="paragraph" w:customStyle="1" w:styleId="1fc">
    <w:name w:val="Цитата1"/>
    <w:basedOn w:val="a2"/>
    <w:uiPriority w:val="99"/>
    <w:qFormat/>
    <w:rsid w:val="00665360"/>
    <w:pPr>
      <w:widowControl/>
      <w:suppressAutoHyphens/>
      <w:autoSpaceDE/>
      <w:autoSpaceDN/>
      <w:ind w:left="2992" w:right="2981"/>
      <w:jc w:val="both"/>
    </w:pPr>
    <w:rPr>
      <w:rFonts w:ascii="Arial" w:hAnsi="Arial" w:cs="Arial"/>
      <w:sz w:val="18"/>
      <w:szCs w:val="20"/>
      <w:lang w:eastAsia="ar-SA"/>
    </w:rPr>
  </w:style>
  <w:style w:type="paragraph" w:customStyle="1" w:styleId="Style2">
    <w:name w:val="Style2"/>
    <w:basedOn w:val="a2"/>
    <w:uiPriority w:val="99"/>
    <w:qFormat/>
    <w:rsid w:val="00665360"/>
    <w:pPr>
      <w:adjustRightInd w:val="0"/>
      <w:spacing w:line="276" w:lineRule="exact"/>
      <w:ind w:firstLine="706"/>
      <w:jc w:val="both"/>
    </w:pPr>
    <w:rPr>
      <w:sz w:val="24"/>
      <w:szCs w:val="24"/>
      <w:lang w:eastAsia="ru-RU"/>
    </w:rPr>
  </w:style>
  <w:style w:type="paragraph" w:customStyle="1" w:styleId="afffff3">
    <w:name w:val="Абзац"/>
    <w:basedOn w:val="a2"/>
    <w:uiPriority w:val="99"/>
    <w:qFormat/>
    <w:rsid w:val="00665360"/>
    <w:pPr>
      <w:widowControl/>
      <w:autoSpaceDE/>
      <w:autoSpaceDN/>
      <w:spacing w:line="312" w:lineRule="auto"/>
      <w:ind w:firstLine="567"/>
      <w:jc w:val="both"/>
    </w:pPr>
    <w:rPr>
      <w:sz w:val="24"/>
      <w:szCs w:val="20"/>
      <w:lang w:eastAsia="ru-RU"/>
    </w:rPr>
  </w:style>
  <w:style w:type="paragraph" w:customStyle="1" w:styleId="msonormalmailrucssattributepostfix">
    <w:name w:val="msonormal_mailru_css_attribute_postfix"/>
    <w:basedOn w:val="a2"/>
    <w:uiPriority w:val="99"/>
    <w:qFormat/>
    <w:rsid w:val="00665360"/>
    <w:pPr>
      <w:widowControl/>
      <w:autoSpaceDE/>
      <w:autoSpaceDN/>
      <w:spacing w:before="100" w:beforeAutospacing="1" w:after="100" w:afterAutospacing="1"/>
    </w:pPr>
    <w:rPr>
      <w:sz w:val="24"/>
      <w:szCs w:val="24"/>
      <w:lang w:eastAsia="ru-RU"/>
    </w:rPr>
  </w:style>
  <w:style w:type="paragraph" w:customStyle="1" w:styleId="msonormalbullet3gif">
    <w:name w:val="msonormalbullet3.gif"/>
    <w:basedOn w:val="a2"/>
    <w:uiPriority w:val="99"/>
    <w:qFormat/>
    <w:rsid w:val="00665360"/>
    <w:pPr>
      <w:widowControl/>
      <w:autoSpaceDE/>
      <w:autoSpaceDN/>
      <w:spacing w:before="100" w:beforeAutospacing="1" w:after="100" w:afterAutospacing="1"/>
    </w:pPr>
    <w:rPr>
      <w:sz w:val="24"/>
      <w:szCs w:val="24"/>
      <w:lang w:eastAsia="ru-RU"/>
    </w:rPr>
  </w:style>
  <w:style w:type="paragraph" w:customStyle="1" w:styleId="Style40">
    <w:name w:val="Style4"/>
    <w:basedOn w:val="a2"/>
    <w:uiPriority w:val="99"/>
    <w:qFormat/>
    <w:rsid w:val="00665360"/>
    <w:pPr>
      <w:adjustRightInd w:val="0"/>
      <w:spacing w:line="255" w:lineRule="exact"/>
      <w:ind w:firstLine="542"/>
      <w:jc w:val="both"/>
    </w:pPr>
    <w:rPr>
      <w:rFonts w:ascii="Arial" w:hAnsi="Arial"/>
      <w:sz w:val="24"/>
      <w:szCs w:val="24"/>
      <w:lang w:eastAsia="ru-RU"/>
    </w:rPr>
  </w:style>
  <w:style w:type="paragraph" w:customStyle="1" w:styleId="c26">
    <w:name w:val="c26"/>
    <w:basedOn w:val="a2"/>
    <w:uiPriority w:val="99"/>
    <w:qFormat/>
    <w:rsid w:val="00665360"/>
    <w:pPr>
      <w:widowControl/>
      <w:autoSpaceDE/>
      <w:autoSpaceDN/>
      <w:spacing w:before="90" w:after="90"/>
    </w:pPr>
    <w:rPr>
      <w:sz w:val="24"/>
      <w:szCs w:val="24"/>
      <w:lang w:eastAsia="ru-RU"/>
    </w:rPr>
  </w:style>
  <w:style w:type="paragraph" w:customStyle="1" w:styleId="c48">
    <w:name w:val="c48"/>
    <w:basedOn w:val="a2"/>
    <w:uiPriority w:val="99"/>
    <w:qFormat/>
    <w:rsid w:val="00665360"/>
    <w:pPr>
      <w:widowControl/>
      <w:autoSpaceDE/>
      <w:autoSpaceDN/>
      <w:spacing w:before="90" w:after="90"/>
    </w:pPr>
    <w:rPr>
      <w:sz w:val="24"/>
      <w:szCs w:val="24"/>
      <w:lang w:eastAsia="ru-RU"/>
    </w:rPr>
  </w:style>
  <w:style w:type="paragraph" w:customStyle="1" w:styleId="c63">
    <w:name w:val="c63"/>
    <w:basedOn w:val="a2"/>
    <w:uiPriority w:val="99"/>
    <w:qFormat/>
    <w:rsid w:val="00665360"/>
    <w:pPr>
      <w:widowControl/>
      <w:autoSpaceDE/>
      <w:autoSpaceDN/>
      <w:spacing w:before="90" w:after="90"/>
    </w:pPr>
    <w:rPr>
      <w:sz w:val="24"/>
      <w:szCs w:val="24"/>
      <w:lang w:eastAsia="ru-RU"/>
    </w:rPr>
  </w:style>
  <w:style w:type="paragraph" w:customStyle="1" w:styleId="c109">
    <w:name w:val="c109"/>
    <w:basedOn w:val="a2"/>
    <w:uiPriority w:val="99"/>
    <w:qFormat/>
    <w:rsid w:val="00665360"/>
    <w:pPr>
      <w:widowControl/>
      <w:autoSpaceDE/>
      <w:autoSpaceDN/>
      <w:spacing w:before="90" w:after="90"/>
    </w:pPr>
    <w:rPr>
      <w:sz w:val="24"/>
      <w:szCs w:val="24"/>
      <w:lang w:eastAsia="ru-RU"/>
    </w:rPr>
  </w:style>
  <w:style w:type="paragraph" w:customStyle="1" w:styleId="c10">
    <w:name w:val="c10"/>
    <w:basedOn w:val="a2"/>
    <w:uiPriority w:val="99"/>
    <w:qFormat/>
    <w:rsid w:val="00665360"/>
    <w:pPr>
      <w:widowControl/>
      <w:autoSpaceDE/>
      <w:autoSpaceDN/>
      <w:spacing w:before="90" w:after="90"/>
    </w:pPr>
    <w:rPr>
      <w:sz w:val="24"/>
      <w:szCs w:val="24"/>
      <w:lang w:eastAsia="ru-RU"/>
    </w:rPr>
  </w:style>
  <w:style w:type="paragraph" w:customStyle="1" w:styleId="510">
    <w:name w:val="Основной текст (5)1"/>
    <w:basedOn w:val="a2"/>
    <w:uiPriority w:val="99"/>
    <w:qFormat/>
    <w:rsid w:val="00665360"/>
    <w:pPr>
      <w:shd w:val="clear" w:color="auto" w:fill="FFFFFF"/>
      <w:autoSpaceDE/>
      <w:autoSpaceDN/>
      <w:spacing w:line="230" w:lineRule="exact"/>
      <w:ind w:firstLine="360"/>
      <w:jc w:val="both"/>
    </w:pPr>
    <w:rPr>
      <w:i/>
      <w:iCs/>
      <w:lang w:eastAsia="ru-RU"/>
    </w:rPr>
  </w:style>
  <w:style w:type="paragraph" w:customStyle="1" w:styleId="64">
    <w:name w:val="Абзац списка6"/>
    <w:basedOn w:val="a2"/>
    <w:uiPriority w:val="99"/>
    <w:qFormat/>
    <w:rsid w:val="00665360"/>
    <w:pPr>
      <w:widowControl/>
      <w:suppressAutoHyphens/>
      <w:autoSpaceDE/>
      <w:autoSpaceDN/>
      <w:spacing w:line="360" w:lineRule="auto"/>
      <w:ind w:left="720" w:firstLine="708"/>
      <w:jc w:val="both"/>
    </w:pPr>
    <w:rPr>
      <w:rFonts w:eastAsia="Calibri" w:cs="Calibri"/>
      <w:sz w:val="28"/>
      <w:szCs w:val="28"/>
      <w:lang w:eastAsia="ar-SA"/>
    </w:rPr>
  </w:style>
  <w:style w:type="paragraph" w:customStyle="1" w:styleId="340">
    <w:name w:val="Заголовок №3 (4)"/>
    <w:basedOn w:val="a2"/>
    <w:uiPriority w:val="99"/>
    <w:qFormat/>
    <w:rsid w:val="00665360"/>
    <w:pPr>
      <w:widowControl/>
      <w:shd w:val="clear" w:color="auto" w:fill="FFFFFF"/>
      <w:autoSpaceDE/>
      <w:autoSpaceDN/>
      <w:spacing w:after="300" w:line="0" w:lineRule="atLeast"/>
    </w:pPr>
    <w:rPr>
      <w:rFonts w:ascii="Arial" w:eastAsia="Arial" w:hAnsi="Arial" w:cs="Arial"/>
      <w:kern w:val="2"/>
      <w:sz w:val="29"/>
      <w:szCs w:val="29"/>
      <w:lang w:eastAsia="ar-SA"/>
    </w:rPr>
  </w:style>
  <w:style w:type="paragraph" w:customStyle="1" w:styleId="Style45">
    <w:name w:val="Style45"/>
    <w:basedOn w:val="a2"/>
    <w:uiPriority w:val="99"/>
    <w:qFormat/>
    <w:rsid w:val="00665360"/>
    <w:pPr>
      <w:suppressAutoHyphens/>
      <w:autoSpaceDE/>
      <w:autoSpaceDN/>
      <w:spacing w:line="254" w:lineRule="exact"/>
      <w:ind w:hanging="322"/>
      <w:jc w:val="both"/>
    </w:pPr>
    <w:rPr>
      <w:rFonts w:ascii="Century Gothic" w:hAnsi="Century Gothic"/>
      <w:kern w:val="2"/>
      <w:sz w:val="24"/>
      <w:szCs w:val="24"/>
      <w:lang w:eastAsia="ar-SA"/>
    </w:rPr>
  </w:style>
  <w:style w:type="paragraph" w:customStyle="1" w:styleId="1fd">
    <w:name w:val="Нумерованный список1"/>
    <w:basedOn w:val="a2"/>
    <w:uiPriority w:val="99"/>
    <w:qFormat/>
    <w:rsid w:val="00665360"/>
    <w:pPr>
      <w:tabs>
        <w:tab w:val="num" w:pos="360"/>
      </w:tabs>
      <w:suppressAutoHyphens/>
      <w:autoSpaceDE/>
      <w:autoSpaceDN/>
      <w:spacing w:line="100" w:lineRule="atLeast"/>
      <w:ind w:left="360" w:hanging="360"/>
      <w:outlineLvl w:val="0"/>
    </w:pPr>
    <w:rPr>
      <w:rFonts w:eastAsia="SimSun" w:cs="Mangal"/>
      <w:kern w:val="2"/>
      <w:sz w:val="24"/>
      <w:szCs w:val="24"/>
      <w:lang w:eastAsia="hi-IN" w:bidi="hi-IN"/>
    </w:rPr>
  </w:style>
  <w:style w:type="paragraph" w:customStyle="1" w:styleId="3e">
    <w:name w:val="Заголовок 3+"/>
    <w:basedOn w:val="a2"/>
    <w:uiPriority w:val="99"/>
    <w:qFormat/>
    <w:rsid w:val="00665360"/>
    <w:pPr>
      <w:overflowPunct w:val="0"/>
      <w:autoSpaceDN/>
      <w:spacing w:before="240"/>
      <w:jc w:val="center"/>
    </w:pPr>
    <w:rPr>
      <w:b/>
      <w:kern w:val="2"/>
      <w:sz w:val="28"/>
      <w:szCs w:val="20"/>
      <w:lang w:eastAsia="ar-SA"/>
    </w:rPr>
  </w:style>
  <w:style w:type="paragraph" w:customStyle="1" w:styleId="msonormal0">
    <w:name w:val="msonormal"/>
    <w:basedOn w:val="a2"/>
    <w:qFormat/>
    <w:rsid w:val="00665360"/>
    <w:pPr>
      <w:widowControl/>
      <w:autoSpaceDE/>
      <w:autoSpaceDN/>
      <w:spacing w:before="100" w:beforeAutospacing="1" w:after="100" w:afterAutospacing="1"/>
    </w:pPr>
    <w:rPr>
      <w:sz w:val="24"/>
      <w:szCs w:val="24"/>
      <w:lang w:eastAsia="ru-RU"/>
    </w:rPr>
  </w:style>
  <w:style w:type="paragraph" w:customStyle="1" w:styleId="ConsPlusCell">
    <w:name w:val="ConsPlusCell"/>
    <w:uiPriority w:val="99"/>
    <w:qFormat/>
    <w:rsid w:val="00665360"/>
    <w:pPr>
      <w:widowControl w:val="0"/>
      <w:suppressAutoHyphens/>
      <w:autoSpaceDE w:val="0"/>
      <w:spacing w:after="0" w:line="240" w:lineRule="auto"/>
    </w:pPr>
    <w:rPr>
      <w:rFonts w:ascii="Arial" w:eastAsia="Arial" w:hAnsi="Arial" w:cs="Arial"/>
      <w:sz w:val="20"/>
      <w:szCs w:val="20"/>
      <w:lang w:eastAsia="ar-SA"/>
    </w:rPr>
  </w:style>
  <w:style w:type="paragraph" w:customStyle="1" w:styleId="1fe">
    <w:name w:val="Обычный1"/>
    <w:uiPriority w:val="99"/>
    <w:qFormat/>
    <w:rsid w:val="00665360"/>
    <w:pPr>
      <w:suppressAutoHyphens/>
      <w:spacing w:before="100" w:after="100" w:line="240" w:lineRule="auto"/>
    </w:pPr>
    <w:rPr>
      <w:rFonts w:ascii="Times New Roman" w:eastAsia="Arial" w:hAnsi="Times New Roman" w:cs="Times New Roman"/>
      <w:sz w:val="24"/>
      <w:szCs w:val="20"/>
      <w:lang w:eastAsia="ar-SA"/>
    </w:rPr>
  </w:style>
  <w:style w:type="paragraph" w:customStyle="1" w:styleId="TableParagraph">
    <w:name w:val="Table Paragraph"/>
    <w:basedOn w:val="a2"/>
    <w:uiPriority w:val="1"/>
    <w:qFormat/>
    <w:rsid w:val="00665360"/>
    <w:rPr>
      <w:lang w:eastAsia="ru-RU" w:bidi="ru-RU"/>
    </w:rPr>
  </w:style>
  <w:style w:type="paragraph" w:customStyle="1" w:styleId="pagetext">
    <w:name w:val="page_text"/>
    <w:basedOn w:val="a2"/>
    <w:uiPriority w:val="99"/>
    <w:qFormat/>
    <w:rsid w:val="00665360"/>
    <w:pPr>
      <w:widowControl/>
      <w:autoSpaceDE/>
      <w:autoSpaceDN/>
      <w:spacing w:before="100" w:beforeAutospacing="1" w:after="100" w:afterAutospacing="1"/>
    </w:pPr>
    <w:rPr>
      <w:rFonts w:eastAsia="Tahoma"/>
      <w:sz w:val="24"/>
      <w:szCs w:val="24"/>
      <w:lang w:eastAsia="ru-RU"/>
    </w:rPr>
  </w:style>
  <w:style w:type="paragraph" w:customStyle="1" w:styleId="c34">
    <w:name w:val="c34"/>
    <w:basedOn w:val="a2"/>
    <w:uiPriority w:val="99"/>
    <w:qFormat/>
    <w:rsid w:val="00665360"/>
    <w:pPr>
      <w:widowControl/>
      <w:autoSpaceDE/>
      <w:autoSpaceDN/>
      <w:spacing w:before="100" w:beforeAutospacing="1" w:after="100" w:afterAutospacing="1"/>
    </w:pPr>
    <w:rPr>
      <w:sz w:val="24"/>
      <w:szCs w:val="24"/>
      <w:lang w:eastAsia="ru-RU"/>
    </w:rPr>
  </w:style>
  <w:style w:type="paragraph" w:customStyle="1" w:styleId="c13">
    <w:name w:val="c13"/>
    <w:basedOn w:val="a2"/>
    <w:uiPriority w:val="99"/>
    <w:qFormat/>
    <w:rsid w:val="00665360"/>
    <w:pPr>
      <w:widowControl/>
      <w:autoSpaceDE/>
      <w:autoSpaceDN/>
      <w:spacing w:before="100" w:beforeAutospacing="1" w:after="100" w:afterAutospacing="1"/>
    </w:pPr>
    <w:rPr>
      <w:sz w:val="24"/>
      <w:szCs w:val="24"/>
      <w:lang w:eastAsia="ru-RU"/>
    </w:rPr>
  </w:style>
  <w:style w:type="paragraph" w:customStyle="1" w:styleId="c17">
    <w:name w:val="c17"/>
    <w:basedOn w:val="a2"/>
    <w:uiPriority w:val="99"/>
    <w:qFormat/>
    <w:rsid w:val="00665360"/>
    <w:pPr>
      <w:widowControl/>
      <w:autoSpaceDE/>
      <w:autoSpaceDN/>
      <w:spacing w:before="100" w:beforeAutospacing="1" w:after="100" w:afterAutospacing="1"/>
    </w:pPr>
    <w:rPr>
      <w:sz w:val="24"/>
      <w:szCs w:val="24"/>
      <w:lang w:eastAsia="ru-RU"/>
    </w:rPr>
  </w:style>
  <w:style w:type="character" w:styleId="afffff4">
    <w:name w:val="Subtle Emphasis"/>
    <w:uiPriority w:val="19"/>
    <w:qFormat/>
    <w:rsid w:val="00665360"/>
    <w:rPr>
      <w:i/>
      <w:iCs w:val="0"/>
      <w:color w:val="5A5A5A"/>
    </w:rPr>
  </w:style>
  <w:style w:type="character" w:styleId="afffff5">
    <w:name w:val="Intense Emphasis"/>
    <w:uiPriority w:val="21"/>
    <w:qFormat/>
    <w:rsid w:val="00665360"/>
    <w:rPr>
      <w:b/>
      <w:bCs w:val="0"/>
      <w:i/>
      <w:iCs w:val="0"/>
      <w:sz w:val="24"/>
      <w:szCs w:val="24"/>
      <w:u w:val="single"/>
    </w:rPr>
  </w:style>
  <w:style w:type="character" w:styleId="afffff6">
    <w:name w:val="Subtle Reference"/>
    <w:uiPriority w:val="31"/>
    <w:qFormat/>
    <w:rsid w:val="00665360"/>
    <w:rPr>
      <w:sz w:val="24"/>
      <w:szCs w:val="24"/>
      <w:u w:val="single"/>
    </w:rPr>
  </w:style>
  <w:style w:type="character" w:styleId="afffff7">
    <w:name w:val="Intense Reference"/>
    <w:uiPriority w:val="32"/>
    <w:qFormat/>
    <w:rsid w:val="00665360"/>
    <w:rPr>
      <w:b/>
      <w:bCs w:val="0"/>
      <w:sz w:val="24"/>
      <w:u w:val="single"/>
    </w:rPr>
  </w:style>
  <w:style w:type="character" w:styleId="afffff8">
    <w:name w:val="Book Title"/>
    <w:uiPriority w:val="33"/>
    <w:qFormat/>
    <w:rsid w:val="00665360"/>
    <w:rPr>
      <w:rFonts w:ascii="Cambria" w:eastAsia="Times New Roman" w:hAnsi="Cambria" w:hint="default"/>
      <w:b/>
      <w:bCs w:val="0"/>
      <w:i/>
      <w:iCs w:val="0"/>
      <w:sz w:val="24"/>
      <w:szCs w:val="24"/>
    </w:rPr>
  </w:style>
  <w:style w:type="character" w:customStyle="1" w:styleId="list-bullet1">
    <w:name w:val="list-bullet1"/>
    <w:uiPriority w:val="99"/>
    <w:rsid w:val="00665360"/>
    <w:rPr>
      <w:rFonts w:ascii="SchoolBookSanPin" w:hAnsi="SchoolBookSanPin" w:hint="default"/>
      <w:position w:val="1"/>
      <w:sz w:val="14"/>
    </w:rPr>
  </w:style>
  <w:style w:type="character" w:customStyle="1" w:styleId="Symbol">
    <w:name w:val="Symbol"/>
    <w:uiPriority w:val="99"/>
    <w:rsid w:val="00665360"/>
    <w:rPr>
      <w:rFonts w:ascii="SymbolMT" w:hAnsi="SymbolMT" w:hint="default"/>
    </w:rPr>
  </w:style>
  <w:style w:type="character" w:customStyle="1" w:styleId="BoldItalic0">
    <w:name w:val="Bold+Italic"/>
    <w:uiPriority w:val="99"/>
    <w:rsid w:val="00665360"/>
    <w:rPr>
      <w:b/>
      <w:bCs w:val="0"/>
      <w:i/>
      <w:iCs w:val="0"/>
    </w:rPr>
  </w:style>
  <w:style w:type="character" w:customStyle="1" w:styleId="Bul">
    <w:name w:val="Bul"/>
    <w:uiPriority w:val="99"/>
    <w:rsid w:val="00665360"/>
    <w:rPr>
      <w:rFonts w:ascii="Times New Roman" w:hAnsi="Times New Roman" w:cs="Times New Roman" w:hint="default"/>
      <w:w w:val="80"/>
      <w:sz w:val="20"/>
    </w:rPr>
  </w:style>
  <w:style w:type="character" w:customStyle="1" w:styleId="afffff9">
    <w:name w:val="Курсив (Выделения)"/>
    <w:uiPriority w:val="99"/>
    <w:rsid w:val="00665360"/>
    <w:rPr>
      <w:i/>
      <w:iCs w:val="0"/>
    </w:rPr>
  </w:style>
  <w:style w:type="character" w:customStyle="1" w:styleId="afffffa">
    <w:name w:val="Полужирный Курсив (Выделения)"/>
    <w:uiPriority w:val="99"/>
    <w:rsid w:val="00665360"/>
    <w:rPr>
      <w:b/>
      <w:bCs w:val="0"/>
      <w:i/>
      <w:iCs w:val="0"/>
    </w:rPr>
  </w:style>
  <w:style w:type="character" w:customStyle="1" w:styleId="afffffb">
    <w:name w:val="Полужирный (Выделения)"/>
    <w:uiPriority w:val="99"/>
    <w:rsid w:val="00665360"/>
    <w:rPr>
      <w:rFonts w:ascii="Times New Roman" w:hAnsi="Times New Roman" w:cs="Times New Roman" w:hint="default"/>
      <w:b/>
      <w:bCs w:val="0"/>
      <w:i/>
      <w:iCs w:val="0"/>
    </w:rPr>
  </w:style>
  <w:style w:type="character" w:customStyle="1" w:styleId="afffffc">
    <w:name w:val="Буллит"/>
    <w:uiPriority w:val="99"/>
    <w:rsid w:val="00665360"/>
    <w:rPr>
      <w:rFonts w:ascii="PiGraphA" w:hAnsi="PiGraphA" w:hint="default"/>
      <w:position w:val="1"/>
      <w:sz w:val="14"/>
    </w:rPr>
  </w:style>
  <w:style w:type="character" w:customStyle="1" w:styleId="MingLiU">
    <w:name w:val="MingLiU"/>
    <w:uiPriority w:val="99"/>
    <w:rsid w:val="00665360"/>
    <w:rPr>
      <w:rFonts w:ascii="MingLiU" w:eastAsia="MingLiU" w:hint="eastAsia"/>
    </w:rPr>
  </w:style>
  <w:style w:type="character" w:customStyle="1" w:styleId="afffffd">
    <w:name w:val="Подчерк. (Подчеркивания)"/>
    <w:uiPriority w:val="99"/>
    <w:rsid w:val="00665360"/>
    <w:rPr>
      <w:u w:val="thick" w:color="000000"/>
    </w:rPr>
  </w:style>
  <w:style w:type="character" w:customStyle="1" w:styleId="afffffe">
    <w:name w:val="Верх. Индекс (Индексы)"/>
    <w:uiPriority w:val="99"/>
    <w:rsid w:val="00665360"/>
    <w:rPr>
      <w:position w:val="6"/>
      <w:sz w:val="13"/>
    </w:rPr>
  </w:style>
  <w:style w:type="character" w:customStyle="1" w:styleId="ItalicBook">
    <w:name w:val="Italic_Book"/>
    <w:uiPriority w:val="99"/>
    <w:rsid w:val="00665360"/>
    <w:rPr>
      <w:i/>
      <w:iCs w:val="0"/>
    </w:rPr>
  </w:style>
  <w:style w:type="character" w:customStyle="1" w:styleId="Underline">
    <w:name w:val="Underline"/>
    <w:uiPriority w:val="99"/>
    <w:rsid w:val="00665360"/>
    <w:rPr>
      <w:u w:val="thick"/>
    </w:rPr>
  </w:style>
  <w:style w:type="character" w:customStyle="1" w:styleId="1ff">
    <w:name w:val="Верхний колонтитул Знак1"/>
    <w:basedOn w:val="a3"/>
    <w:uiPriority w:val="99"/>
    <w:semiHidden/>
    <w:rsid w:val="00665360"/>
    <w:rPr>
      <w:rFonts w:ascii="Times New Roman" w:eastAsia="Times New Roman" w:hAnsi="Times New Roman" w:cs="Times New Roman"/>
    </w:rPr>
  </w:style>
  <w:style w:type="character" w:customStyle="1" w:styleId="1ff0">
    <w:name w:val="Нижний колонтитул Знак1"/>
    <w:basedOn w:val="a3"/>
    <w:uiPriority w:val="99"/>
    <w:semiHidden/>
    <w:rsid w:val="00665360"/>
    <w:rPr>
      <w:rFonts w:ascii="Times New Roman" w:eastAsia="Times New Roman" w:hAnsi="Times New Roman" w:cs="Times New Roman"/>
    </w:rPr>
  </w:style>
  <w:style w:type="character" w:customStyle="1" w:styleId="fontstyle01">
    <w:name w:val="fontstyle01"/>
    <w:rsid w:val="00665360"/>
    <w:rPr>
      <w:rFonts w:ascii="SchoolBookSanPin" w:hAnsi="SchoolBookSanPin" w:hint="default"/>
      <w:b w:val="0"/>
      <w:bCs w:val="0"/>
      <w:i w:val="0"/>
      <w:iCs w:val="0"/>
      <w:color w:val="000000"/>
      <w:sz w:val="20"/>
      <w:szCs w:val="20"/>
    </w:rPr>
  </w:style>
  <w:style w:type="character" w:customStyle="1" w:styleId="1ff1">
    <w:name w:val="Основной текст с отступом Знак1"/>
    <w:basedOn w:val="a3"/>
    <w:uiPriority w:val="99"/>
    <w:semiHidden/>
    <w:rsid w:val="00665360"/>
    <w:rPr>
      <w:rFonts w:ascii="Times New Roman" w:eastAsia="Times New Roman" w:hAnsi="Times New Roman" w:cs="Times New Roman"/>
    </w:rPr>
  </w:style>
  <w:style w:type="character" w:customStyle="1" w:styleId="affffff">
    <w:name w:val="Буллит Знак"/>
    <w:uiPriority w:val="99"/>
    <w:locked/>
    <w:rsid w:val="00665360"/>
    <w:rPr>
      <w:rFonts w:ascii="NewtonCSanPin" w:hAnsi="NewtonCSanPin" w:hint="default"/>
      <w:color w:val="000000"/>
      <w:sz w:val="21"/>
      <w:szCs w:val="21"/>
    </w:rPr>
  </w:style>
  <w:style w:type="character" w:customStyle="1" w:styleId="Zag11">
    <w:name w:val="Zag_11"/>
    <w:uiPriority w:val="99"/>
    <w:rsid w:val="00665360"/>
  </w:style>
  <w:style w:type="character" w:customStyle="1" w:styleId="1ff2">
    <w:name w:val="Подзаголовок Знак1"/>
    <w:basedOn w:val="a3"/>
    <w:uiPriority w:val="99"/>
    <w:rsid w:val="00665360"/>
    <w:rPr>
      <w:rFonts w:eastAsiaTheme="minorEastAsia"/>
      <w:color w:val="5A5A5A" w:themeColor="text1" w:themeTint="A5"/>
      <w:spacing w:val="15"/>
    </w:rPr>
  </w:style>
  <w:style w:type="paragraph" w:styleId="affffff0">
    <w:name w:val="Message Header"/>
    <w:basedOn w:val="afff5"/>
    <w:link w:val="affffff1"/>
    <w:uiPriority w:val="99"/>
    <w:semiHidden/>
    <w:unhideWhenUsed/>
    <w:rsid w:val="00665360"/>
    <w:pPr>
      <w:jc w:val="center"/>
    </w:pPr>
    <w:rPr>
      <w:b/>
      <w:bCs/>
    </w:rPr>
  </w:style>
  <w:style w:type="character" w:customStyle="1" w:styleId="affffff1">
    <w:name w:val="Шапка Знак"/>
    <w:basedOn w:val="a3"/>
    <w:link w:val="affffff0"/>
    <w:uiPriority w:val="99"/>
    <w:semiHidden/>
    <w:rsid w:val="00665360"/>
    <w:rPr>
      <w:rFonts w:ascii="NewtonCSanPin" w:hAnsi="NewtonCSanPin"/>
      <w:b/>
      <w:bCs/>
      <w:color w:val="000000"/>
      <w:sz w:val="19"/>
      <w:szCs w:val="19"/>
    </w:rPr>
  </w:style>
  <w:style w:type="character" w:customStyle="1" w:styleId="1ff3">
    <w:name w:val="Сноска1"/>
    <w:uiPriority w:val="99"/>
    <w:rsid w:val="00665360"/>
    <w:rPr>
      <w:rFonts w:ascii="Times New Roman" w:hAnsi="Times New Roman" w:cs="Times New Roman" w:hint="default"/>
      <w:vertAlign w:val="superscript"/>
    </w:rPr>
  </w:style>
  <w:style w:type="character" w:customStyle="1" w:styleId="1ff4">
    <w:name w:val="Текст выноски Знак1"/>
    <w:basedOn w:val="a3"/>
    <w:uiPriority w:val="99"/>
    <w:semiHidden/>
    <w:rsid w:val="00665360"/>
    <w:rPr>
      <w:rFonts w:ascii="Segoe UI" w:eastAsia="Times New Roman" w:hAnsi="Segoe UI" w:cs="Segoe UI"/>
      <w:sz w:val="18"/>
      <w:szCs w:val="18"/>
    </w:rPr>
  </w:style>
  <w:style w:type="character" w:customStyle="1" w:styleId="CommentTextChar">
    <w:name w:val="Comment Text Char"/>
    <w:basedOn w:val="a3"/>
    <w:uiPriority w:val="99"/>
    <w:locked/>
    <w:rsid w:val="00665360"/>
  </w:style>
  <w:style w:type="character" w:customStyle="1" w:styleId="1ff5">
    <w:name w:val="Тема примечания Знак1"/>
    <w:basedOn w:val="13"/>
    <w:uiPriority w:val="99"/>
    <w:semiHidden/>
    <w:rsid w:val="00665360"/>
    <w:rPr>
      <w:rFonts w:ascii="Times New Roman" w:eastAsia="Times New Roman" w:hAnsi="Times New Roman" w:cs="Times New Roman"/>
      <w:b/>
      <w:bCs/>
      <w:sz w:val="20"/>
      <w:szCs w:val="20"/>
    </w:rPr>
  </w:style>
  <w:style w:type="character" w:customStyle="1" w:styleId="CommentSubjectChar">
    <w:name w:val="Comment Subject Char"/>
    <w:uiPriority w:val="99"/>
    <w:locked/>
    <w:rsid w:val="00665360"/>
    <w:rPr>
      <w:rFonts w:ascii="Times New Roman" w:hAnsi="Times New Roman" w:cs="Times New Roman" w:hint="default"/>
      <w:b/>
      <w:bCs w:val="0"/>
      <w:sz w:val="20"/>
      <w:szCs w:val="20"/>
    </w:rPr>
  </w:style>
  <w:style w:type="character" w:customStyle="1" w:styleId="BodyTextChar">
    <w:name w:val="Body Text Char"/>
    <w:aliases w:val="body text Char,Основной текст Знак1 Char,Основной текст Знак Знак Char,Основной текст отчета Char"/>
    <w:uiPriority w:val="99"/>
    <w:locked/>
    <w:rsid w:val="00665360"/>
    <w:rPr>
      <w:rFonts w:ascii="Times New Roman" w:hAnsi="Times New Roman" w:cs="Times New Roman" w:hint="default"/>
      <w:sz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665360"/>
    <w:rPr>
      <w:rFonts w:ascii="Times New Roman" w:hAnsi="Times New Roman" w:cs="Times New Roman" w:hint="default"/>
      <w:strike w:val="0"/>
      <w:dstrike w:val="0"/>
      <w:sz w:val="24"/>
      <w:u w:val="none"/>
      <w:effect w:val="none"/>
    </w:rPr>
  </w:style>
  <w:style w:type="character" w:customStyle="1" w:styleId="3f">
    <w:name w:val="Основной текст + Курсив3"/>
    <w:uiPriority w:val="99"/>
    <w:rsid w:val="00665360"/>
    <w:rPr>
      <w:rFonts w:ascii="Times New Roman" w:hAnsi="Times New Roman" w:cs="Times New Roman" w:hint="default"/>
      <w:i/>
      <w:iCs w:val="0"/>
      <w:spacing w:val="0"/>
      <w:sz w:val="18"/>
    </w:rPr>
  </w:style>
  <w:style w:type="character" w:customStyle="1" w:styleId="titlemain21">
    <w:name w:val="titlemain21"/>
    <w:uiPriority w:val="99"/>
    <w:rsid w:val="00665360"/>
    <w:rPr>
      <w:rFonts w:ascii="Arial" w:hAnsi="Arial" w:cs="Arial" w:hint="default"/>
      <w:b/>
      <w:bCs/>
      <w:color w:val="660066"/>
      <w:sz w:val="18"/>
      <w:szCs w:val="18"/>
    </w:rPr>
  </w:style>
  <w:style w:type="character" w:customStyle="1" w:styleId="2f6">
    <w:name w:val="Знак Знак2"/>
    <w:uiPriority w:val="99"/>
    <w:locked/>
    <w:rsid w:val="00665360"/>
    <w:rPr>
      <w:rFonts w:ascii="Times New Roman" w:hAnsi="Times New Roman" w:cs="Times New Roman" w:hint="default"/>
      <w:b/>
      <w:bCs/>
      <w:sz w:val="24"/>
      <w:szCs w:val="24"/>
      <w:lang w:eastAsia="ru-RU"/>
    </w:rPr>
  </w:style>
  <w:style w:type="character" w:customStyle="1" w:styleId="apple-converted-space">
    <w:name w:val="apple-converted-space"/>
    <w:rsid w:val="00665360"/>
    <w:rPr>
      <w:rFonts w:ascii="Times New Roman" w:hAnsi="Times New Roman" w:cs="Times New Roman" w:hint="default"/>
    </w:rPr>
  </w:style>
  <w:style w:type="character" w:customStyle="1" w:styleId="submenu-table">
    <w:name w:val="submenu-table"/>
    <w:uiPriority w:val="99"/>
    <w:rsid w:val="00665360"/>
    <w:rPr>
      <w:rFonts w:ascii="Times New Roman" w:hAnsi="Times New Roman" w:cs="Times New Roman" w:hint="default"/>
    </w:rPr>
  </w:style>
  <w:style w:type="character" w:customStyle="1" w:styleId="214">
    <w:name w:val="Основной текст с отступом 2 Знак1"/>
    <w:basedOn w:val="a3"/>
    <w:uiPriority w:val="99"/>
    <w:semiHidden/>
    <w:rsid w:val="00665360"/>
    <w:rPr>
      <w:rFonts w:ascii="Times New Roman" w:eastAsia="Times New Roman" w:hAnsi="Times New Roman" w:cs="Times New Roman"/>
    </w:rPr>
  </w:style>
  <w:style w:type="character" w:customStyle="1" w:styleId="TitleChar">
    <w:name w:val="Title Char"/>
    <w:uiPriority w:val="99"/>
    <w:locked/>
    <w:rsid w:val="00665360"/>
    <w:rPr>
      <w:b/>
      <w:bCs w:val="0"/>
      <w:sz w:val="24"/>
    </w:rPr>
  </w:style>
  <w:style w:type="character" w:customStyle="1" w:styleId="1ff6">
    <w:name w:val="Заголовок Знак1"/>
    <w:basedOn w:val="a3"/>
    <w:uiPriority w:val="99"/>
    <w:rsid w:val="00665360"/>
    <w:rPr>
      <w:rFonts w:asciiTheme="majorHAnsi" w:eastAsiaTheme="majorEastAsia" w:hAnsiTheme="majorHAnsi" w:cstheme="majorBidi"/>
      <w:spacing w:val="-10"/>
      <w:kern w:val="28"/>
      <w:sz w:val="56"/>
      <w:szCs w:val="56"/>
    </w:rPr>
  </w:style>
  <w:style w:type="character" w:customStyle="1" w:styleId="TitleChar1">
    <w:name w:val="Title Char1"/>
    <w:uiPriority w:val="99"/>
    <w:locked/>
    <w:rsid w:val="00665360"/>
    <w:rPr>
      <w:rFonts w:ascii="Cambria" w:hAnsi="Cambria" w:cs="Times New Roman" w:hint="default"/>
      <w:b/>
      <w:bCs/>
      <w:kern w:val="28"/>
      <w:sz w:val="32"/>
      <w:szCs w:val="32"/>
      <w:lang w:val="en-US"/>
    </w:rPr>
  </w:style>
  <w:style w:type="character" w:customStyle="1" w:styleId="1ff7">
    <w:name w:val="Текст Знак1"/>
    <w:basedOn w:val="a3"/>
    <w:uiPriority w:val="99"/>
    <w:semiHidden/>
    <w:rsid w:val="00665360"/>
    <w:rPr>
      <w:rFonts w:ascii="Consolas" w:eastAsia="Times New Roman" w:hAnsi="Consolas" w:cs="Times New Roman"/>
      <w:sz w:val="21"/>
      <w:szCs w:val="21"/>
    </w:rPr>
  </w:style>
  <w:style w:type="character" w:customStyle="1" w:styleId="A41">
    <w:name w:val="A4+1"/>
    <w:uiPriority w:val="99"/>
    <w:rsid w:val="00665360"/>
    <w:rPr>
      <w:color w:val="000000"/>
      <w:sz w:val="12"/>
    </w:rPr>
  </w:style>
  <w:style w:type="character" w:customStyle="1" w:styleId="A20">
    <w:name w:val="A2"/>
    <w:uiPriority w:val="99"/>
    <w:rsid w:val="00665360"/>
    <w:rPr>
      <w:rFonts w:ascii="Symbol" w:hAnsi="Symbol" w:hint="default"/>
      <w:color w:val="000000"/>
      <w:sz w:val="22"/>
    </w:rPr>
  </w:style>
  <w:style w:type="character" w:customStyle="1" w:styleId="215">
    <w:name w:val="Основной текст 2 Знак1"/>
    <w:basedOn w:val="a3"/>
    <w:uiPriority w:val="99"/>
    <w:semiHidden/>
    <w:rsid w:val="00665360"/>
    <w:rPr>
      <w:rFonts w:ascii="Times New Roman" w:eastAsia="Times New Roman" w:hAnsi="Times New Roman" w:cs="Times New Roman"/>
    </w:rPr>
  </w:style>
  <w:style w:type="character" w:customStyle="1" w:styleId="1ff8">
    <w:name w:val="Стиль1 Знак"/>
    <w:uiPriority w:val="99"/>
    <w:rsid w:val="00665360"/>
    <w:rPr>
      <w:b/>
      <w:bCs w:val="0"/>
      <w:smallCaps/>
      <w:sz w:val="28"/>
    </w:rPr>
  </w:style>
  <w:style w:type="character" w:customStyle="1" w:styleId="dash041e0431044b0447043d044b0439char1">
    <w:name w:val="dash041e_0431_044b_0447_043d_044b_0439__char1"/>
    <w:uiPriority w:val="99"/>
    <w:rsid w:val="00665360"/>
    <w:rPr>
      <w:rFonts w:ascii="Times New Roman" w:hAnsi="Times New Roman" w:cs="Times New Roman" w:hint="default"/>
      <w:strike w:val="0"/>
      <w:dstrike w:val="0"/>
      <w:sz w:val="24"/>
      <w:u w:val="none"/>
      <w:effect w:val="none"/>
    </w:rPr>
  </w:style>
  <w:style w:type="character" w:customStyle="1" w:styleId="ConsPlusNormal0">
    <w:name w:val="ConsPlusNormal Знак"/>
    <w:uiPriority w:val="99"/>
    <w:rsid w:val="00665360"/>
    <w:rPr>
      <w:rFonts w:ascii="Arial" w:hAnsi="Arial" w:cs="Arial" w:hint="default"/>
      <w:lang w:val="ru-RU" w:eastAsia="ru-RU"/>
    </w:rPr>
  </w:style>
  <w:style w:type="character" w:customStyle="1" w:styleId="140">
    <w:name w:val="Стиль 14 пт полужирный"/>
    <w:uiPriority w:val="99"/>
    <w:rsid w:val="00665360"/>
    <w:rPr>
      <w:b/>
      <w:bCs w:val="0"/>
      <w:spacing w:val="-3"/>
      <w:sz w:val="28"/>
    </w:rPr>
  </w:style>
  <w:style w:type="character" w:customStyle="1" w:styleId="text1">
    <w:name w:val="text1"/>
    <w:uiPriority w:val="99"/>
    <w:rsid w:val="00665360"/>
    <w:rPr>
      <w:rFonts w:ascii="Verdana" w:hAnsi="Verdana" w:hint="default"/>
      <w:color w:val="000000"/>
      <w:sz w:val="14"/>
    </w:rPr>
  </w:style>
  <w:style w:type="character" w:customStyle="1" w:styleId="affffff2">
    <w:name w:val="Схема документа Знак"/>
    <w:uiPriority w:val="99"/>
    <w:rsid w:val="00665360"/>
    <w:rPr>
      <w:rFonts w:ascii="Tahoma" w:hAnsi="Tahoma" w:cs="Tahoma" w:hint="default"/>
      <w:sz w:val="16"/>
      <w:lang w:val="ru-RU" w:eastAsia="ru-RU"/>
    </w:rPr>
  </w:style>
  <w:style w:type="character" w:customStyle="1" w:styleId="dash04130438043f0435044004410441044b043b043a0430char1">
    <w:name w:val="dash0413_0438_043f_0435_0440_0441_0441_044b_043b_043a_0430__char1"/>
    <w:uiPriority w:val="99"/>
    <w:rsid w:val="00665360"/>
    <w:rPr>
      <w:color w:val="0000FF"/>
      <w:u w:val="single"/>
    </w:rPr>
  </w:style>
  <w:style w:type="character" w:customStyle="1" w:styleId="1ff9">
    <w:name w:val="Стандарты_1 Знак"/>
    <w:uiPriority w:val="99"/>
    <w:rsid w:val="00665360"/>
    <w:rPr>
      <w:b/>
      <w:bCs w:val="0"/>
      <w:smallCaps/>
      <w:sz w:val="32"/>
    </w:rPr>
  </w:style>
  <w:style w:type="character" w:customStyle="1" w:styleId="56">
    <w:name w:val="Знак Знак5"/>
    <w:uiPriority w:val="99"/>
    <w:rsid w:val="00665360"/>
    <w:rPr>
      <w:sz w:val="24"/>
    </w:rPr>
  </w:style>
  <w:style w:type="character" w:customStyle="1" w:styleId="311">
    <w:name w:val="Основной текст с отступом 3 Знак1"/>
    <w:basedOn w:val="a3"/>
    <w:uiPriority w:val="99"/>
    <w:semiHidden/>
    <w:rsid w:val="00665360"/>
    <w:rPr>
      <w:rFonts w:ascii="Times New Roman" w:eastAsia="Times New Roman" w:hAnsi="Times New Roman" w:cs="Times New Roman"/>
      <w:sz w:val="16"/>
      <w:szCs w:val="16"/>
    </w:rPr>
  </w:style>
  <w:style w:type="character" w:customStyle="1" w:styleId="4a">
    <w:name w:val="Знак Знак4"/>
    <w:uiPriority w:val="99"/>
    <w:rsid w:val="00665360"/>
    <w:rPr>
      <w:sz w:val="16"/>
    </w:rPr>
  </w:style>
  <w:style w:type="character" w:customStyle="1" w:styleId="150">
    <w:name w:val="Знак Знак15"/>
    <w:uiPriority w:val="99"/>
    <w:rsid w:val="00665360"/>
    <w:rPr>
      <w:b/>
      <w:bCs w:val="0"/>
      <w:spacing w:val="20"/>
      <w:sz w:val="28"/>
    </w:rPr>
  </w:style>
  <w:style w:type="character" w:customStyle="1" w:styleId="142">
    <w:name w:val="Знак Знак14"/>
    <w:uiPriority w:val="99"/>
    <w:rsid w:val="00665360"/>
    <w:rPr>
      <w:b/>
      <w:bCs w:val="0"/>
      <w:sz w:val="28"/>
    </w:rPr>
  </w:style>
  <w:style w:type="character" w:customStyle="1" w:styleId="132">
    <w:name w:val="Знак Знак13"/>
    <w:uiPriority w:val="99"/>
    <w:rsid w:val="00665360"/>
    <w:rPr>
      <w:b/>
      <w:bCs w:val="0"/>
      <w:color w:val="000000"/>
      <w:sz w:val="28"/>
    </w:rPr>
  </w:style>
  <w:style w:type="character" w:customStyle="1" w:styleId="120">
    <w:name w:val="Знак Знак12"/>
    <w:uiPriority w:val="99"/>
    <w:rsid w:val="00665360"/>
    <w:rPr>
      <w:b/>
      <w:bCs w:val="0"/>
    </w:rPr>
  </w:style>
  <w:style w:type="character" w:customStyle="1" w:styleId="112">
    <w:name w:val="Знак Знак11"/>
    <w:uiPriority w:val="99"/>
    <w:rsid w:val="00665360"/>
    <w:rPr>
      <w:sz w:val="28"/>
    </w:rPr>
  </w:style>
  <w:style w:type="character" w:customStyle="1" w:styleId="102">
    <w:name w:val="Знак Знак10"/>
    <w:uiPriority w:val="99"/>
    <w:rsid w:val="00665360"/>
    <w:rPr>
      <w:b/>
      <w:bCs w:val="0"/>
      <w:sz w:val="28"/>
    </w:rPr>
  </w:style>
  <w:style w:type="character" w:customStyle="1" w:styleId="180">
    <w:name w:val="Знак Знак18"/>
    <w:uiPriority w:val="99"/>
    <w:rsid w:val="00665360"/>
    <w:rPr>
      <w:b/>
      <w:bCs w:val="0"/>
      <w:smallCaps/>
      <w:kern w:val="32"/>
      <w:sz w:val="32"/>
    </w:rPr>
  </w:style>
  <w:style w:type="character" w:customStyle="1" w:styleId="160">
    <w:name w:val="Знак Знак16"/>
    <w:uiPriority w:val="99"/>
    <w:rsid w:val="00665360"/>
    <w:rPr>
      <w:b/>
      <w:bCs w:val="0"/>
      <w:i/>
      <w:iCs w:val="0"/>
      <w:sz w:val="28"/>
    </w:rPr>
  </w:style>
  <w:style w:type="character" w:customStyle="1" w:styleId="73">
    <w:name w:val="Знак Знак7"/>
    <w:uiPriority w:val="99"/>
    <w:rsid w:val="00665360"/>
    <w:rPr>
      <w:rFonts w:ascii="Times New Roman" w:hAnsi="Times New Roman" w:cs="Times New Roman" w:hint="default"/>
    </w:rPr>
  </w:style>
  <w:style w:type="character" w:customStyle="1" w:styleId="82">
    <w:name w:val="Знак Знак8"/>
    <w:uiPriority w:val="99"/>
    <w:rsid w:val="00665360"/>
    <w:rPr>
      <w:sz w:val="24"/>
    </w:rPr>
  </w:style>
  <w:style w:type="character" w:customStyle="1" w:styleId="bodytext1">
    <w:name w:val="body text Знак1"/>
    <w:aliases w:val="Основной текст Знак1 Знак1,Основной текст Знак Знак Знак1,Основной текст отчета Знак Знак"/>
    <w:uiPriority w:val="99"/>
    <w:rsid w:val="00665360"/>
    <w:rPr>
      <w:sz w:val="24"/>
    </w:rPr>
  </w:style>
  <w:style w:type="character" w:customStyle="1" w:styleId="ciaeniinee">
    <w:name w:val="ciae niinee"/>
    <w:uiPriority w:val="99"/>
    <w:rsid w:val="00665360"/>
    <w:rPr>
      <w:vertAlign w:val="superscript"/>
    </w:rPr>
  </w:style>
  <w:style w:type="character" w:customStyle="1" w:styleId="91">
    <w:name w:val="Знак Знак9"/>
    <w:uiPriority w:val="99"/>
    <w:rsid w:val="00665360"/>
    <w:rPr>
      <w:sz w:val="24"/>
    </w:rPr>
  </w:style>
  <w:style w:type="character" w:customStyle="1" w:styleId="312">
    <w:name w:val="Основной текст 3 Знак1"/>
    <w:basedOn w:val="a3"/>
    <w:uiPriority w:val="99"/>
    <w:semiHidden/>
    <w:rsid w:val="00665360"/>
    <w:rPr>
      <w:rFonts w:ascii="Times New Roman" w:eastAsia="Times New Roman" w:hAnsi="Times New Roman" w:cs="Times New Roman"/>
      <w:sz w:val="16"/>
      <w:szCs w:val="16"/>
    </w:rPr>
  </w:style>
  <w:style w:type="character" w:customStyle="1" w:styleId="3f0">
    <w:name w:val="Знак Знак3"/>
    <w:uiPriority w:val="99"/>
    <w:rsid w:val="00665360"/>
    <w:rPr>
      <w:sz w:val="16"/>
      <w:lang w:val="de-DE" w:eastAsia="de-DE"/>
    </w:rPr>
  </w:style>
  <w:style w:type="character" w:customStyle="1" w:styleId="1ffa">
    <w:name w:val="Знак Знак1"/>
    <w:uiPriority w:val="99"/>
    <w:rsid w:val="00665360"/>
    <w:rPr>
      <w:rFonts w:ascii="Courier New" w:hAnsi="Courier New" w:cs="Courier New" w:hint="default"/>
      <w:color w:val="000000"/>
    </w:rPr>
  </w:style>
  <w:style w:type="character" w:customStyle="1" w:styleId="affffff3">
    <w:name w:val="Знак Знак"/>
    <w:uiPriority w:val="99"/>
    <w:rsid w:val="00665360"/>
    <w:rPr>
      <w:rFonts w:ascii="Calibri" w:hAnsi="Calibri" w:cs="Calibri" w:hint="default"/>
    </w:rPr>
  </w:style>
  <w:style w:type="character" w:customStyle="1" w:styleId="1ffb">
    <w:name w:val="Текст концевой сноски Знак1"/>
    <w:basedOn w:val="a3"/>
    <w:uiPriority w:val="99"/>
    <w:semiHidden/>
    <w:rsid w:val="00665360"/>
    <w:rPr>
      <w:rFonts w:ascii="Times New Roman" w:eastAsia="Times New Roman" w:hAnsi="Times New Roman" w:cs="Times New Roman"/>
      <w:sz w:val="20"/>
      <w:szCs w:val="20"/>
    </w:rPr>
  </w:style>
  <w:style w:type="character" w:customStyle="1" w:styleId="223">
    <w:name w:val="Знак Знак22"/>
    <w:uiPriority w:val="99"/>
    <w:rsid w:val="00665360"/>
    <w:rPr>
      <w:rFonts w:ascii="Times New Roman" w:hAnsi="Times New Roman" w:cs="Times New Roman" w:hint="default"/>
      <w:b/>
      <w:bCs w:val="0"/>
      <w:smallCaps/>
      <w:kern w:val="32"/>
      <w:sz w:val="32"/>
      <w:lang w:eastAsia="ru-RU"/>
    </w:rPr>
  </w:style>
  <w:style w:type="character" w:customStyle="1" w:styleId="170">
    <w:name w:val="Знак Знак17"/>
    <w:uiPriority w:val="99"/>
    <w:rsid w:val="00665360"/>
    <w:rPr>
      <w:b/>
      <w:bCs w:val="0"/>
      <w:i/>
      <w:iCs w:val="0"/>
      <w:sz w:val="28"/>
      <w:lang w:val="ru-RU" w:eastAsia="ru-RU"/>
    </w:rPr>
  </w:style>
  <w:style w:type="character" w:customStyle="1" w:styleId="200">
    <w:name w:val="Знак Знак20"/>
    <w:uiPriority w:val="99"/>
    <w:rsid w:val="00665360"/>
    <w:rPr>
      <w:rFonts w:ascii="Times New Roman" w:hAnsi="Times New Roman" w:cs="Times New Roman" w:hint="default"/>
      <w:b/>
      <w:bCs w:val="0"/>
      <w:i/>
      <w:iCs w:val="0"/>
      <w:sz w:val="28"/>
      <w:lang w:eastAsia="ru-RU"/>
    </w:rPr>
  </w:style>
  <w:style w:type="character" w:customStyle="1" w:styleId="190">
    <w:name w:val="Знак Знак19"/>
    <w:uiPriority w:val="99"/>
    <w:rsid w:val="00665360"/>
    <w:rPr>
      <w:rFonts w:ascii="Times New Roman" w:hAnsi="Times New Roman" w:cs="Times New Roman" w:hint="default"/>
      <w:b/>
      <w:bCs w:val="0"/>
      <w:spacing w:val="20"/>
      <w:sz w:val="20"/>
      <w:lang w:eastAsia="ru-RU"/>
    </w:rPr>
  </w:style>
  <w:style w:type="character" w:customStyle="1" w:styleId="181">
    <w:name w:val="Знак Знак181"/>
    <w:uiPriority w:val="99"/>
    <w:rsid w:val="00665360"/>
    <w:rPr>
      <w:rFonts w:ascii="Times New Roman" w:hAnsi="Times New Roman" w:cs="Times New Roman" w:hint="default"/>
      <w:b/>
      <w:bCs w:val="0"/>
      <w:sz w:val="20"/>
      <w:lang w:eastAsia="ru-RU"/>
    </w:rPr>
  </w:style>
  <w:style w:type="character" w:customStyle="1" w:styleId="171">
    <w:name w:val="Знак Знак171"/>
    <w:uiPriority w:val="99"/>
    <w:rsid w:val="00665360"/>
    <w:rPr>
      <w:rFonts w:ascii="Times New Roman" w:hAnsi="Times New Roman" w:cs="Times New Roman" w:hint="default"/>
      <w:b/>
      <w:bCs w:val="0"/>
      <w:color w:val="000000"/>
      <w:sz w:val="20"/>
      <w:lang w:eastAsia="ru-RU"/>
    </w:rPr>
  </w:style>
  <w:style w:type="character" w:customStyle="1" w:styleId="affffff4">
    <w:name w:val="ААА Знак"/>
    <w:uiPriority w:val="99"/>
    <w:rsid w:val="00665360"/>
    <w:rPr>
      <w:rFonts w:ascii="Times New Roman" w:eastAsia="Times New Roman" w:hAnsi="Times New Roman" w:cs="Times New Roman" w:hint="default"/>
      <w:sz w:val="28"/>
      <w:lang w:val="ru-RU" w:eastAsia="en-US"/>
    </w:rPr>
  </w:style>
  <w:style w:type="character" w:customStyle="1" w:styleId="1ffc">
    <w:name w:val="АСтиль1 Знак"/>
    <w:uiPriority w:val="99"/>
    <w:rsid w:val="00665360"/>
    <w:rPr>
      <w:rFonts w:ascii="Times New Roman" w:eastAsia="Times New Roman" w:hAnsi="Times New Roman" w:cs="Times New Roman" w:hint="default"/>
      <w:sz w:val="28"/>
      <w:lang w:val="ru-RU" w:eastAsia="en-US"/>
    </w:rPr>
  </w:style>
  <w:style w:type="character" w:customStyle="1" w:styleId="1ffd">
    <w:name w:val="ААСтиль1 Знак"/>
    <w:uiPriority w:val="99"/>
    <w:rsid w:val="00665360"/>
    <w:rPr>
      <w:color w:val="000000"/>
      <w:sz w:val="28"/>
      <w:lang w:val="ru-RU" w:eastAsia="en-US"/>
    </w:rPr>
  </w:style>
  <w:style w:type="character" w:customStyle="1" w:styleId="affffff5">
    <w:name w:val="А Знак"/>
    <w:uiPriority w:val="99"/>
    <w:rsid w:val="00665360"/>
    <w:rPr>
      <w:rFonts w:ascii="Times New Roman" w:eastAsia="Times New Roman" w:hAnsi="Times New Roman" w:cs="Times New Roman" w:hint="default"/>
      <w:sz w:val="28"/>
      <w:lang w:val="ru-RU" w:eastAsia="en-US"/>
    </w:rPr>
  </w:style>
  <w:style w:type="character" w:customStyle="1" w:styleId="-0">
    <w:name w:val="А-Стиль Знак"/>
    <w:uiPriority w:val="99"/>
    <w:rsid w:val="00665360"/>
    <w:rPr>
      <w:color w:val="000000"/>
      <w:sz w:val="28"/>
      <w:lang w:val="ru-RU" w:eastAsia="en-US"/>
    </w:rPr>
  </w:style>
  <w:style w:type="character" w:customStyle="1" w:styleId="EmphasisA">
    <w:name w:val="Emphasis A"/>
    <w:uiPriority w:val="99"/>
    <w:rsid w:val="00665360"/>
    <w:rPr>
      <w:rFonts w:ascii="Lucida Grande" w:eastAsia="ヒラギノ角ゴ Pro W3" w:hAnsi="Lucida Grande" w:hint="default"/>
      <w:color w:val="000000"/>
      <w:sz w:val="20"/>
    </w:rPr>
  </w:style>
  <w:style w:type="character" w:customStyle="1" w:styleId="65">
    <w:name w:val="Знак Знак6"/>
    <w:uiPriority w:val="99"/>
    <w:rsid w:val="00665360"/>
    <w:rPr>
      <w:rFonts w:ascii="Times New Roman" w:hAnsi="Times New Roman" w:cs="Times New Roman" w:hint="default"/>
    </w:rPr>
  </w:style>
  <w:style w:type="character" w:customStyle="1" w:styleId="DocumentMapChar">
    <w:name w:val="Document Map Char"/>
    <w:uiPriority w:val="99"/>
    <w:locked/>
    <w:rsid w:val="00665360"/>
    <w:rPr>
      <w:rFonts w:ascii="Tahoma" w:hAnsi="Tahoma" w:cs="Tahoma" w:hint="default"/>
      <w:sz w:val="16"/>
    </w:rPr>
  </w:style>
  <w:style w:type="character" w:customStyle="1" w:styleId="2f7">
    <w:name w:val="Схема документа Знак2"/>
    <w:basedOn w:val="a3"/>
    <w:uiPriority w:val="99"/>
    <w:semiHidden/>
    <w:rsid w:val="00665360"/>
    <w:rPr>
      <w:rFonts w:ascii="Segoe UI" w:eastAsia="Times New Roman" w:hAnsi="Segoe UI" w:cs="Segoe UI"/>
      <w:sz w:val="16"/>
      <w:szCs w:val="16"/>
    </w:rPr>
  </w:style>
  <w:style w:type="character" w:customStyle="1" w:styleId="zag110">
    <w:name w:val="zag11"/>
    <w:uiPriority w:val="99"/>
    <w:rsid w:val="00665360"/>
    <w:rPr>
      <w:rFonts w:ascii="Times New Roman" w:hAnsi="Times New Roman" w:cs="Times New Roman" w:hint="default"/>
    </w:rPr>
  </w:style>
  <w:style w:type="character" w:customStyle="1" w:styleId="260">
    <w:name w:val="26"/>
    <w:uiPriority w:val="99"/>
    <w:rsid w:val="00665360"/>
    <w:rPr>
      <w:b/>
      <w:bCs w:val="0"/>
      <w:i/>
      <w:iCs w:val="0"/>
      <w:shd w:val="clear" w:color="auto" w:fill="FFFFFF"/>
    </w:rPr>
  </w:style>
  <w:style w:type="character" w:customStyle="1" w:styleId="3pt">
    <w:name w:val="3pt"/>
    <w:uiPriority w:val="99"/>
    <w:rsid w:val="00665360"/>
    <w:rPr>
      <w:rFonts w:ascii="Times New Roman" w:hAnsi="Times New Roman" w:cs="Times New Roman" w:hint="default"/>
      <w:spacing w:val="60"/>
      <w:shd w:val="clear" w:color="auto" w:fill="FFFFFF"/>
    </w:rPr>
  </w:style>
  <w:style w:type="character" w:customStyle="1" w:styleId="113pt">
    <w:name w:val="113pt"/>
    <w:uiPriority w:val="99"/>
    <w:rsid w:val="00665360"/>
    <w:rPr>
      <w:b/>
      <w:bCs w:val="0"/>
      <w:i/>
      <w:iCs w:val="0"/>
      <w:shd w:val="clear" w:color="auto" w:fill="FFFFFF"/>
    </w:rPr>
  </w:style>
  <w:style w:type="character" w:customStyle="1" w:styleId="grame">
    <w:name w:val="grame"/>
    <w:uiPriority w:val="99"/>
    <w:rsid w:val="00665360"/>
    <w:rPr>
      <w:rFonts w:ascii="Times New Roman" w:hAnsi="Times New Roman" w:cs="Times New Roman" w:hint="default"/>
    </w:rPr>
  </w:style>
  <w:style w:type="character" w:customStyle="1" w:styleId="A52">
    <w:name w:val="A5+2"/>
    <w:uiPriority w:val="99"/>
    <w:rsid w:val="00665360"/>
    <w:rPr>
      <w:rFonts w:ascii="Symbol" w:hAnsi="Symbol" w:hint="default"/>
      <w:color w:val="000000"/>
      <w:sz w:val="22"/>
    </w:rPr>
  </w:style>
  <w:style w:type="character" w:customStyle="1" w:styleId="A18">
    <w:name w:val="A1+8"/>
    <w:uiPriority w:val="99"/>
    <w:rsid w:val="00665360"/>
    <w:rPr>
      <w:color w:val="000000"/>
      <w:sz w:val="20"/>
    </w:rPr>
  </w:style>
  <w:style w:type="character" w:customStyle="1" w:styleId="A08">
    <w:name w:val="A0+8"/>
    <w:uiPriority w:val="99"/>
    <w:rsid w:val="00665360"/>
    <w:rPr>
      <w:color w:val="000000"/>
      <w:sz w:val="18"/>
    </w:rPr>
  </w:style>
  <w:style w:type="character" w:customStyle="1" w:styleId="A42">
    <w:name w:val="A4+2"/>
    <w:uiPriority w:val="99"/>
    <w:rsid w:val="00665360"/>
    <w:rPr>
      <w:rFonts w:ascii="Symbol" w:hAnsi="Symbol" w:hint="default"/>
      <w:color w:val="000000"/>
      <w:sz w:val="22"/>
    </w:rPr>
  </w:style>
  <w:style w:type="character" w:customStyle="1" w:styleId="A23">
    <w:name w:val="A2+3"/>
    <w:uiPriority w:val="99"/>
    <w:rsid w:val="00665360"/>
    <w:rPr>
      <w:rFonts w:ascii="Symbol" w:hAnsi="Symbol" w:hint="default"/>
      <w:color w:val="000000"/>
      <w:sz w:val="22"/>
    </w:rPr>
  </w:style>
  <w:style w:type="character" w:customStyle="1" w:styleId="A19">
    <w:name w:val="A1+9"/>
    <w:uiPriority w:val="99"/>
    <w:rsid w:val="00665360"/>
    <w:rPr>
      <w:color w:val="000000"/>
      <w:sz w:val="20"/>
    </w:rPr>
  </w:style>
  <w:style w:type="character" w:customStyle="1" w:styleId="A09">
    <w:name w:val="A0+9"/>
    <w:uiPriority w:val="99"/>
    <w:rsid w:val="00665360"/>
    <w:rPr>
      <w:color w:val="000000"/>
      <w:sz w:val="18"/>
    </w:rPr>
  </w:style>
  <w:style w:type="character" w:customStyle="1" w:styleId="butback">
    <w:name w:val="butback"/>
    <w:uiPriority w:val="99"/>
    <w:rsid w:val="00665360"/>
    <w:rPr>
      <w:rFonts w:ascii="Times New Roman" w:hAnsi="Times New Roman" w:cs="Times New Roman" w:hint="default"/>
    </w:rPr>
  </w:style>
  <w:style w:type="character" w:customStyle="1" w:styleId="FontStyle31">
    <w:name w:val="Font Style31"/>
    <w:uiPriority w:val="99"/>
    <w:rsid w:val="00665360"/>
    <w:rPr>
      <w:rFonts w:ascii="Times New Roman" w:hAnsi="Times New Roman" w:cs="Times New Roman" w:hint="default"/>
      <w:sz w:val="26"/>
      <w:szCs w:val="26"/>
    </w:rPr>
  </w:style>
  <w:style w:type="character" w:customStyle="1" w:styleId="default005f005fchar1char1">
    <w:name w:val="default_005f_005fchar1__char1"/>
    <w:rsid w:val="00665360"/>
    <w:rPr>
      <w:rFonts w:ascii="Times New Roman" w:hAnsi="Times New Roman" w:cs="Times New Roman" w:hint="default"/>
      <w:strike w:val="0"/>
      <w:dstrike w:val="0"/>
      <w:sz w:val="24"/>
      <w:szCs w:val="24"/>
      <w:u w:val="none"/>
      <w:effect w:val="none"/>
    </w:rPr>
  </w:style>
  <w:style w:type="character" w:customStyle="1" w:styleId="17pt">
    <w:name w:val="Основной текст + 17 pt"/>
    <w:uiPriority w:val="99"/>
    <w:rsid w:val="00665360"/>
    <w:rPr>
      <w:rFonts w:ascii="Times New Roman" w:eastAsia="Times New Roman" w:hAnsi="Times New Roman" w:cs="Times New Roman" w:hint="default"/>
      <w:color w:val="000000"/>
      <w:spacing w:val="0"/>
      <w:w w:val="100"/>
      <w:position w:val="0"/>
      <w:sz w:val="34"/>
      <w:szCs w:val="34"/>
      <w:shd w:val="clear" w:color="auto" w:fill="FFFFFF"/>
      <w:lang w:val="ru-RU"/>
    </w:rPr>
  </w:style>
  <w:style w:type="character" w:customStyle="1" w:styleId="WW8Num1z0">
    <w:name w:val="WW8Num1z0"/>
    <w:uiPriority w:val="99"/>
    <w:rsid w:val="00665360"/>
    <w:rPr>
      <w:rFonts w:ascii="Times New Roman" w:hAnsi="Times New Roman" w:cs="Times New Roman" w:hint="default"/>
    </w:rPr>
  </w:style>
  <w:style w:type="character" w:customStyle="1" w:styleId="WW8Num1z1">
    <w:name w:val="WW8Num1z1"/>
    <w:uiPriority w:val="99"/>
    <w:rsid w:val="00665360"/>
  </w:style>
  <w:style w:type="character" w:customStyle="1" w:styleId="WW8Num1z2">
    <w:name w:val="WW8Num1z2"/>
    <w:uiPriority w:val="99"/>
    <w:rsid w:val="00665360"/>
  </w:style>
  <w:style w:type="character" w:customStyle="1" w:styleId="WW8Num1z3">
    <w:name w:val="WW8Num1z3"/>
    <w:uiPriority w:val="99"/>
    <w:rsid w:val="00665360"/>
  </w:style>
  <w:style w:type="character" w:customStyle="1" w:styleId="WW8Num1z4">
    <w:name w:val="WW8Num1z4"/>
    <w:uiPriority w:val="99"/>
    <w:rsid w:val="00665360"/>
  </w:style>
  <w:style w:type="character" w:customStyle="1" w:styleId="WW8Num1z5">
    <w:name w:val="WW8Num1z5"/>
    <w:uiPriority w:val="99"/>
    <w:rsid w:val="00665360"/>
  </w:style>
  <w:style w:type="character" w:customStyle="1" w:styleId="WW8Num1z6">
    <w:name w:val="WW8Num1z6"/>
    <w:uiPriority w:val="99"/>
    <w:rsid w:val="00665360"/>
  </w:style>
  <w:style w:type="character" w:customStyle="1" w:styleId="WW8Num1z7">
    <w:name w:val="WW8Num1z7"/>
    <w:uiPriority w:val="99"/>
    <w:rsid w:val="00665360"/>
  </w:style>
  <w:style w:type="character" w:customStyle="1" w:styleId="WW8Num1z8">
    <w:name w:val="WW8Num1z8"/>
    <w:uiPriority w:val="99"/>
    <w:rsid w:val="00665360"/>
  </w:style>
  <w:style w:type="character" w:customStyle="1" w:styleId="WW8Num2z0">
    <w:name w:val="WW8Num2z0"/>
    <w:uiPriority w:val="99"/>
    <w:rsid w:val="00665360"/>
    <w:rPr>
      <w:rFonts w:ascii="Times New Roman" w:hAnsi="Times New Roman" w:cs="Times New Roman" w:hint="default"/>
    </w:rPr>
  </w:style>
  <w:style w:type="character" w:customStyle="1" w:styleId="WW8Num2z1">
    <w:name w:val="WW8Num2z1"/>
    <w:uiPriority w:val="99"/>
    <w:rsid w:val="00665360"/>
  </w:style>
  <w:style w:type="character" w:customStyle="1" w:styleId="WW8Num2z2">
    <w:name w:val="WW8Num2z2"/>
    <w:uiPriority w:val="99"/>
    <w:rsid w:val="00665360"/>
  </w:style>
  <w:style w:type="character" w:customStyle="1" w:styleId="WW8Num2z3">
    <w:name w:val="WW8Num2z3"/>
    <w:uiPriority w:val="99"/>
    <w:rsid w:val="00665360"/>
  </w:style>
  <w:style w:type="character" w:customStyle="1" w:styleId="WW8Num2z4">
    <w:name w:val="WW8Num2z4"/>
    <w:uiPriority w:val="99"/>
    <w:rsid w:val="00665360"/>
  </w:style>
  <w:style w:type="character" w:customStyle="1" w:styleId="WW8Num2z5">
    <w:name w:val="WW8Num2z5"/>
    <w:uiPriority w:val="99"/>
    <w:rsid w:val="00665360"/>
  </w:style>
  <w:style w:type="character" w:customStyle="1" w:styleId="WW8Num2z6">
    <w:name w:val="WW8Num2z6"/>
    <w:uiPriority w:val="99"/>
    <w:rsid w:val="00665360"/>
  </w:style>
  <w:style w:type="character" w:customStyle="1" w:styleId="WW8Num2z7">
    <w:name w:val="WW8Num2z7"/>
    <w:uiPriority w:val="99"/>
    <w:rsid w:val="00665360"/>
  </w:style>
  <w:style w:type="character" w:customStyle="1" w:styleId="WW8Num2z8">
    <w:name w:val="WW8Num2z8"/>
    <w:uiPriority w:val="99"/>
    <w:rsid w:val="00665360"/>
  </w:style>
  <w:style w:type="character" w:customStyle="1" w:styleId="WW8Num3z0">
    <w:name w:val="WW8Num3z0"/>
    <w:uiPriority w:val="99"/>
    <w:rsid w:val="00665360"/>
    <w:rPr>
      <w:rFonts w:ascii="Times New Roman" w:hAnsi="Times New Roman" w:cs="Times New Roman" w:hint="default"/>
      <w:b/>
      <w:bCs w:val="0"/>
    </w:rPr>
  </w:style>
  <w:style w:type="character" w:customStyle="1" w:styleId="WW8Num3z1">
    <w:name w:val="WW8Num3z1"/>
    <w:uiPriority w:val="99"/>
    <w:rsid w:val="00665360"/>
  </w:style>
  <w:style w:type="character" w:customStyle="1" w:styleId="WW8Num3z2">
    <w:name w:val="WW8Num3z2"/>
    <w:uiPriority w:val="99"/>
    <w:rsid w:val="00665360"/>
  </w:style>
  <w:style w:type="character" w:customStyle="1" w:styleId="WW8Num3z3">
    <w:name w:val="WW8Num3z3"/>
    <w:uiPriority w:val="99"/>
    <w:rsid w:val="00665360"/>
  </w:style>
  <w:style w:type="character" w:customStyle="1" w:styleId="WW8Num3z4">
    <w:name w:val="WW8Num3z4"/>
    <w:uiPriority w:val="99"/>
    <w:rsid w:val="00665360"/>
  </w:style>
  <w:style w:type="character" w:customStyle="1" w:styleId="WW8Num3z5">
    <w:name w:val="WW8Num3z5"/>
    <w:uiPriority w:val="99"/>
    <w:rsid w:val="00665360"/>
  </w:style>
  <w:style w:type="character" w:customStyle="1" w:styleId="WW8Num3z6">
    <w:name w:val="WW8Num3z6"/>
    <w:uiPriority w:val="99"/>
    <w:rsid w:val="00665360"/>
  </w:style>
  <w:style w:type="character" w:customStyle="1" w:styleId="WW8Num3z7">
    <w:name w:val="WW8Num3z7"/>
    <w:uiPriority w:val="99"/>
    <w:rsid w:val="00665360"/>
  </w:style>
  <w:style w:type="character" w:customStyle="1" w:styleId="WW8Num3z8">
    <w:name w:val="WW8Num3z8"/>
    <w:uiPriority w:val="99"/>
    <w:rsid w:val="00665360"/>
  </w:style>
  <w:style w:type="character" w:customStyle="1" w:styleId="WW8Num4z0">
    <w:name w:val="WW8Num4z0"/>
    <w:uiPriority w:val="99"/>
    <w:rsid w:val="00665360"/>
  </w:style>
  <w:style w:type="character" w:customStyle="1" w:styleId="WW8Num4z1">
    <w:name w:val="WW8Num4z1"/>
    <w:uiPriority w:val="99"/>
    <w:rsid w:val="00665360"/>
  </w:style>
  <w:style w:type="character" w:customStyle="1" w:styleId="WW8Num4z2">
    <w:name w:val="WW8Num4z2"/>
    <w:uiPriority w:val="99"/>
    <w:rsid w:val="00665360"/>
  </w:style>
  <w:style w:type="character" w:customStyle="1" w:styleId="WW8Num4z3">
    <w:name w:val="WW8Num4z3"/>
    <w:uiPriority w:val="99"/>
    <w:rsid w:val="00665360"/>
  </w:style>
  <w:style w:type="character" w:customStyle="1" w:styleId="WW8Num4z4">
    <w:name w:val="WW8Num4z4"/>
    <w:uiPriority w:val="99"/>
    <w:rsid w:val="00665360"/>
  </w:style>
  <w:style w:type="character" w:customStyle="1" w:styleId="WW8Num4z5">
    <w:name w:val="WW8Num4z5"/>
    <w:uiPriority w:val="99"/>
    <w:rsid w:val="00665360"/>
  </w:style>
  <w:style w:type="character" w:customStyle="1" w:styleId="WW8Num4z6">
    <w:name w:val="WW8Num4z6"/>
    <w:uiPriority w:val="99"/>
    <w:rsid w:val="00665360"/>
  </w:style>
  <w:style w:type="character" w:customStyle="1" w:styleId="WW8Num4z7">
    <w:name w:val="WW8Num4z7"/>
    <w:uiPriority w:val="99"/>
    <w:rsid w:val="00665360"/>
  </w:style>
  <w:style w:type="character" w:customStyle="1" w:styleId="WW8Num4z8">
    <w:name w:val="WW8Num4z8"/>
    <w:uiPriority w:val="99"/>
    <w:rsid w:val="00665360"/>
  </w:style>
  <w:style w:type="character" w:customStyle="1" w:styleId="1ffe">
    <w:name w:val="Основной шрифт абзаца1"/>
    <w:uiPriority w:val="99"/>
    <w:rsid w:val="00665360"/>
  </w:style>
  <w:style w:type="character" w:customStyle="1" w:styleId="affffff6">
    <w:name w:val="Символ нумерации"/>
    <w:uiPriority w:val="99"/>
    <w:rsid w:val="00665360"/>
  </w:style>
  <w:style w:type="character" w:customStyle="1" w:styleId="affffff7">
    <w:name w:val="Маркеры списка"/>
    <w:uiPriority w:val="99"/>
    <w:rsid w:val="00665360"/>
    <w:rPr>
      <w:rFonts w:ascii="OpenSymbol" w:eastAsia="Times New Roman" w:hAnsi="OpenSymbol" w:hint="default"/>
    </w:rPr>
  </w:style>
  <w:style w:type="character" w:customStyle="1" w:styleId="1fff">
    <w:name w:val="Основной текст1"/>
    <w:uiPriority w:val="99"/>
    <w:rsid w:val="00665360"/>
    <w:rPr>
      <w:rFonts w:ascii="Times New Roman" w:hAnsi="Times New Roman" w:cs="Times New Roman" w:hint="default"/>
      <w:strike w:val="0"/>
      <w:dstrike w:val="0"/>
      <w:color w:val="000000"/>
      <w:spacing w:val="0"/>
      <w:w w:val="100"/>
      <w:position w:val="0"/>
      <w:sz w:val="18"/>
      <w:szCs w:val="18"/>
      <w:u w:val="none"/>
      <w:effect w:val="none"/>
      <w:lang w:val="ru-RU"/>
    </w:rPr>
  </w:style>
  <w:style w:type="character" w:customStyle="1" w:styleId="affffff8">
    <w:name w:val="Основной текст + Курсив"/>
    <w:aliases w:val="Интервал 0 pt Exact3,Интервал 0 pt22"/>
    <w:uiPriority w:val="99"/>
    <w:rsid w:val="00665360"/>
    <w:rPr>
      <w:rFonts w:ascii="Times New Roman" w:hAnsi="Times New Roman" w:cs="Times New Roman" w:hint="default"/>
      <w:i/>
      <w:iCs/>
      <w:strike w:val="0"/>
      <w:dstrike w:val="0"/>
      <w:color w:val="000000"/>
      <w:spacing w:val="0"/>
      <w:w w:val="100"/>
      <w:position w:val="0"/>
      <w:sz w:val="18"/>
      <w:szCs w:val="18"/>
      <w:u w:val="none"/>
      <w:effect w:val="none"/>
      <w:shd w:val="clear" w:color="auto" w:fill="FFFFFF"/>
      <w:lang w:val="ru-RU"/>
    </w:rPr>
  </w:style>
  <w:style w:type="character" w:customStyle="1" w:styleId="Exact">
    <w:name w:val="Основной текст Exact"/>
    <w:uiPriority w:val="99"/>
    <w:rsid w:val="00665360"/>
    <w:rPr>
      <w:rFonts w:ascii="Times New Roman" w:hAnsi="Times New Roman" w:cs="Times New Roman" w:hint="default"/>
      <w:strike w:val="0"/>
      <w:dstrike w:val="0"/>
      <w:spacing w:val="3"/>
      <w:sz w:val="16"/>
      <w:szCs w:val="16"/>
      <w:u w:val="none"/>
      <w:effect w:val="none"/>
    </w:rPr>
  </w:style>
  <w:style w:type="character" w:customStyle="1" w:styleId="1fff0">
    <w:name w:val="Основной текст + Курсив1"/>
    <w:aliases w:val="Интервал 0 pt Exact5,Интервал 0 pt10"/>
    <w:uiPriority w:val="99"/>
    <w:rsid w:val="00665360"/>
    <w:rPr>
      <w:rFonts w:ascii="Times New Roman" w:hAnsi="Times New Roman" w:cs="Times New Roman" w:hint="default"/>
      <w:i/>
      <w:iCs/>
      <w:strike w:val="0"/>
      <w:dstrike w:val="0"/>
      <w:color w:val="000000"/>
      <w:spacing w:val="0"/>
      <w:w w:val="100"/>
      <w:position w:val="0"/>
      <w:sz w:val="16"/>
      <w:szCs w:val="16"/>
      <w:u w:val="none"/>
      <w:effect w:val="none"/>
      <w:shd w:val="clear" w:color="auto" w:fill="FFFFFF"/>
      <w:lang w:val="ru-RU"/>
    </w:rPr>
  </w:style>
  <w:style w:type="character" w:customStyle="1" w:styleId="3Exact">
    <w:name w:val="Основной текст (3) Exact"/>
    <w:uiPriority w:val="99"/>
    <w:rsid w:val="00665360"/>
    <w:rPr>
      <w:rFonts w:ascii="Times New Roman" w:hAnsi="Times New Roman" w:cs="Times New Roman" w:hint="default"/>
      <w:b/>
      <w:bCs/>
      <w:strike w:val="0"/>
      <w:dstrike w:val="0"/>
      <w:sz w:val="16"/>
      <w:szCs w:val="16"/>
      <w:u w:val="none"/>
      <w:effect w:val="none"/>
    </w:rPr>
  </w:style>
  <w:style w:type="character" w:customStyle="1" w:styleId="68pt">
    <w:name w:val="Основной текст (6) + 8 pt"/>
    <w:aliases w:val="Полужирный3,Интервал 0 pt18,Основной текст + Microsoft Sans Serif8,8 pt11"/>
    <w:uiPriority w:val="99"/>
    <w:rsid w:val="00665360"/>
    <w:rPr>
      <w:rFonts w:ascii="Times New Roman" w:hAnsi="Times New Roman" w:cs="Times New Roman" w:hint="default"/>
      <w:b/>
      <w:bCs/>
      <w:spacing w:val="4"/>
      <w:sz w:val="16"/>
      <w:szCs w:val="16"/>
      <w:shd w:val="clear" w:color="auto" w:fill="FFFFFF"/>
    </w:rPr>
  </w:style>
  <w:style w:type="character" w:customStyle="1" w:styleId="83">
    <w:name w:val="Основной текст + Полужирный8"/>
    <w:aliases w:val="Интервал 0 pt11"/>
    <w:uiPriority w:val="99"/>
    <w:rsid w:val="00665360"/>
    <w:rPr>
      <w:rFonts w:ascii="Times New Roman" w:hAnsi="Times New Roman" w:cs="Times New Roman" w:hint="default"/>
      <w:b/>
      <w:bCs w:val="0"/>
      <w:strike w:val="0"/>
      <w:dstrike w:val="0"/>
      <w:spacing w:val="2"/>
      <w:sz w:val="16"/>
      <w:u w:val="none"/>
      <w:effect w:val="none"/>
      <w:shd w:val="clear" w:color="auto" w:fill="FFFFFF"/>
    </w:rPr>
  </w:style>
  <w:style w:type="character" w:customStyle="1" w:styleId="Arial2">
    <w:name w:val="Основной текст + Arial2"/>
    <w:aliases w:val="7 pt1,Полужирный2,Интервал 0 pt12,Основной текст + 14 pt"/>
    <w:uiPriority w:val="99"/>
    <w:rsid w:val="00665360"/>
    <w:rPr>
      <w:rFonts w:ascii="Arial" w:hAnsi="Arial" w:cs="Arial" w:hint="default"/>
      <w:b/>
      <w:bCs w:val="0"/>
      <w:strike w:val="0"/>
      <w:dstrike w:val="0"/>
      <w:spacing w:val="5"/>
      <w:sz w:val="14"/>
      <w:u w:val="none"/>
      <w:effect w:val="none"/>
      <w:shd w:val="clear" w:color="auto" w:fill="FFFFFF"/>
    </w:rPr>
  </w:style>
  <w:style w:type="character" w:customStyle="1" w:styleId="2f8">
    <w:name w:val="Основной текст (2) + Не полужирный"/>
    <w:aliases w:val="Интервал 0 pt13"/>
    <w:uiPriority w:val="99"/>
    <w:rsid w:val="00665360"/>
    <w:rPr>
      <w:rFonts w:ascii="Arial" w:hAnsi="Arial" w:cs="Arial" w:hint="default"/>
      <w:b/>
      <w:bCs/>
      <w:spacing w:val="4"/>
      <w:sz w:val="14"/>
      <w:szCs w:val="14"/>
      <w:shd w:val="clear" w:color="auto" w:fill="FFFFFF"/>
    </w:rPr>
  </w:style>
  <w:style w:type="character" w:customStyle="1" w:styleId="Arial1">
    <w:name w:val="Основной текст + Arial1"/>
    <w:aliases w:val="10 pt,Полужирный1,Интервал 0 pt9"/>
    <w:uiPriority w:val="99"/>
    <w:rsid w:val="00665360"/>
    <w:rPr>
      <w:rFonts w:ascii="Arial" w:hAnsi="Arial" w:cs="Arial" w:hint="default"/>
      <w:b/>
      <w:bCs w:val="0"/>
      <w:strike w:val="0"/>
      <w:dstrike w:val="0"/>
      <w:spacing w:val="7"/>
      <w:sz w:val="20"/>
      <w:u w:val="none"/>
      <w:effect w:val="none"/>
      <w:shd w:val="clear" w:color="auto" w:fill="FFFFFF"/>
    </w:rPr>
  </w:style>
  <w:style w:type="character" w:customStyle="1" w:styleId="74">
    <w:name w:val="Основной текст + Полужирный7"/>
    <w:aliases w:val="Курсив1,Интервал 0 pt8,Основной текст + 14 pt1"/>
    <w:uiPriority w:val="99"/>
    <w:rsid w:val="00665360"/>
    <w:rPr>
      <w:rFonts w:ascii="Times New Roman" w:hAnsi="Times New Roman" w:cs="Times New Roman" w:hint="default"/>
      <w:b/>
      <w:bCs w:val="0"/>
      <w:i/>
      <w:iCs w:val="0"/>
      <w:strike w:val="0"/>
      <w:dstrike w:val="0"/>
      <w:spacing w:val="1"/>
      <w:sz w:val="16"/>
      <w:u w:val="none"/>
      <w:effect w:val="none"/>
      <w:shd w:val="clear" w:color="auto" w:fill="FFFFFF"/>
    </w:rPr>
  </w:style>
  <w:style w:type="character" w:customStyle="1" w:styleId="affffff9">
    <w:name w:val="Основной текст + Полужирный"/>
    <w:aliases w:val="Интервал 0 pt21"/>
    <w:uiPriority w:val="99"/>
    <w:rsid w:val="00665360"/>
    <w:rPr>
      <w:rFonts w:ascii="Times New Roman" w:hAnsi="Times New Roman" w:cs="Times New Roman" w:hint="default"/>
      <w:b/>
      <w:bCs w:val="0"/>
      <w:strike w:val="0"/>
      <w:dstrike w:val="0"/>
      <w:spacing w:val="2"/>
      <w:sz w:val="16"/>
      <w:u w:val="none"/>
      <w:effect w:val="none"/>
      <w:shd w:val="clear" w:color="auto" w:fill="FFFFFF"/>
    </w:rPr>
  </w:style>
  <w:style w:type="character" w:customStyle="1" w:styleId="3f1">
    <w:name w:val="Основной текст (3) + Не курсив"/>
    <w:aliases w:val="Интервал 0 pt20"/>
    <w:uiPriority w:val="99"/>
    <w:rsid w:val="00665360"/>
    <w:rPr>
      <w:rFonts w:ascii="Times New Roman" w:hAnsi="Times New Roman" w:cs="Times New Roman" w:hint="default"/>
      <w:i/>
      <w:iCs/>
      <w:spacing w:val="2"/>
      <w:sz w:val="16"/>
      <w:szCs w:val="16"/>
      <w:shd w:val="clear" w:color="auto" w:fill="FFFFFF"/>
    </w:rPr>
  </w:style>
  <w:style w:type="character" w:customStyle="1" w:styleId="3f2">
    <w:name w:val="Основной текст (3) + Полужирный"/>
    <w:aliases w:val="Не курсив,Основной текст (5) + 8,5 pt,Основной текст + 8,Основной текст + 9,Основной текст (7) + 10,Основной текст (4) + 11 pt,Основной текст (2) + 7"/>
    <w:uiPriority w:val="99"/>
    <w:rsid w:val="00665360"/>
    <w:rPr>
      <w:rFonts w:ascii="Times New Roman" w:hAnsi="Times New Roman" w:cs="Times New Roman" w:hint="default"/>
      <w:b/>
      <w:bCs/>
      <w:i/>
      <w:iCs/>
      <w:sz w:val="16"/>
      <w:szCs w:val="16"/>
      <w:shd w:val="clear" w:color="auto" w:fill="FFFFFF"/>
    </w:rPr>
  </w:style>
  <w:style w:type="character" w:customStyle="1" w:styleId="4b">
    <w:name w:val="Основной текст (4) + Не полужирный"/>
    <w:aliases w:val="Курсив3"/>
    <w:uiPriority w:val="99"/>
    <w:rsid w:val="00665360"/>
    <w:rPr>
      <w:rFonts w:ascii="Times New Roman" w:hAnsi="Times New Roman" w:cs="Times New Roman" w:hint="default"/>
      <w:b/>
      <w:bCs/>
      <w:i/>
      <w:iCs/>
      <w:strike w:val="0"/>
      <w:dstrike w:val="0"/>
      <w:sz w:val="16"/>
      <w:szCs w:val="16"/>
      <w:u w:val="none"/>
      <w:effect w:val="none"/>
      <w:shd w:val="clear" w:color="auto" w:fill="FFFFFF"/>
    </w:rPr>
  </w:style>
  <w:style w:type="character" w:customStyle="1" w:styleId="320">
    <w:name w:val="Основной текст (3) + Полужирный2"/>
    <w:aliases w:val="Не курсив1,Интервал 1 pt,Основной текст + Полужирный1,Основной текст + Малые прописные"/>
    <w:uiPriority w:val="99"/>
    <w:rsid w:val="00665360"/>
    <w:rPr>
      <w:rFonts w:ascii="Times New Roman" w:hAnsi="Times New Roman" w:cs="Times New Roman" w:hint="default"/>
      <w:b/>
      <w:bCs/>
      <w:i/>
      <w:iCs/>
      <w:strike w:val="0"/>
      <w:dstrike w:val="0"/>
      <w:spacing w:val="21"/>
      <w:sz w:val="16"/>
      <w:szCs w:val="16"/>
      <w:u w:val="none"/>
      <w:effect w:val="none"/>
      <w:shd w:val="clear" w:color="auto" w:fill="FFFFFF"/>
    </w:rPr>
  </w:style>
  <w:style w:type="character" w:customStyle="1" w:styleId="41pt">
    <w:name w:val="Основной текст (4) + Интервал 1 pt"/>
    <w:uiPriority w:val="99"/>
    <w:rsid w:val="00665360"/>
    <w:rPr>
      <w:rFonts w:ascii="Times New Roman" w:hAnsi="Times New Roman" w:cs="Times New Roman" w:hint="default"/>
      <w:b/>
      <w:bCs/>
      <w:strike w:val="0"/>
      <w:dstrike w:val="0"/>
      <w:spacing w:val="21"/>
      <w:sz w:val="16"/>
      <w:szCs w:val="16"/>
      <w:u w:val="none"/>
      <w:effect w:val="none"/>
      <w:shd w:val="clear" w:color="auto" w:fill="FFFFFF"/>
    </w:rPr>
  </w:style>
  <w:style w:type="character" w:customStyle="1" w:styleId="2TimesNewRoman">
    <w:name w:val="Основной текст (2) + Times New Roman"/>
    <w:aliases w:val="8 pt,Интервал 0 pt6,Основной текст + Arial"/>
    <w:uiPriority w:val="99"/>
    <w:rsid w:val="00665360"/>
    <w:rPr>
      <w:rFonts w:ascii="Times New Roman" w:hAnsi="Times New Roman" w:cs="Times New Roman" w:hint="default"/>
      <w:b/>
      <w:bCs/>
      <w:strike w:val="0"/>
      <w:dstrike w:val="0"/>
      <w:spacing w:val="5"/>
      <w:sz w:val="16"/>
      <w:szCs w:val="16"/>
      <w:u w:val="none"/>
      <w:effect w:val="none"/>
      <w:shd w:val="clear" w:color="auto" w:fill="FFFFFF"/>
    </w:rPr>
  </w:style>
  <w:style w:type="character" w:customStyle="1" w:styleId="49pt">
    <w:name w:val="Основной текст (4) + 9 pt"/>
    <w:aliases w:val="Интервал 0 pt5,Не полужирный,Курсив2,Подпись к таблице (2) + David,23 pt"/>
    <w:rsid w:val="00665360"/>
    <w:rPr>
      <w:rFonts w:ascii="Times New Roman" w:hAnsi="Times New Roman" w:cs="Times New Roman" w:hint="default"/>
      <w:b/>
      <w:bCs/>
      <w:strike w:val="0"/>
      <w:dstrike w:val="0"/>
      <w:spacing w:val="11"/>
      <w:sz w:val="18"/>
      <w:szCs w:val="18"/>
      <w:u w:val="none"/>
      <w:effect w:val="none"/>
      <w:shd w:val="clear" w:color="auto" w:fill="FFFFFF"/>
    </w:rPr>
  </w:style>
  <w:style w:type="character" w:customStyle="1" w:styleId="66">
    <w:name w:val="Основной текст + Полужирный6"/>
    <w:aliases w:val="Интервал 1 pt2"/>
    <w:uiPriority w:val="99"/>
    <w:rsid w:val="00665360"/>
    <w:rPr>
      <w:rFonts w:ascii="Times New Roman" w:hAnsi="Times New Roman" w:cs="Times New Roman" w:hint="default"/>
      <w:b/>
      <w:bCs w:val="0"/>
      <w:strike w:val="0"/>
      <w:dstrike w:val="0"/>
      <w:spacing w:val="21"/>
      <w:sz w:val="16"/>
      <w:u w:val="none"/>
      <w:effect w:val="none"/>
      <w:shd w:val="clear" w:color="auto" w:fill="FFFFFF"/>
    </w:rPr>
  </w:style>
  <w:style w:type="character" w:customStyle="1" w:styleId="92">
    <w:name w:val="Основной текст + Полужирный9"/>
    <w:aliases w:val="Интервал 0 pt19,Основной текст + 9 pt"/>
    <w:uiPriority w:val="99"/>
    <w:rsid w:val="00665360"/>
    <w:rPr>
      <w:rFonts w:ascii="Times New Roman" w:hAnsi="Times New Roman" w:cs="Times New Roman" w:hint="default"/>
      <w:b/>
      <w:bCs w:val="0"/>
      <w:i/>
      <w:iCs w:val="0"/>
      <w:strike w:val="0"/>
      <w:dstrike w:val="0"/>
      <w:spacing w:val="1"/>
      <w:sz w:val="16"/>
      <w:u w:val="none"/>
      <w:effect w:val="none"/>
      <w:shd w:val="clear" w:color="auto" w:fill="FFFFFF"/>
    </w:rPr>
  </w:style>
  <w:style w:type="character" w:customStyle="1" w:styleId="313">
    <w:name w:val="Основной текст (3) + Полужирный1"/>
    <w:aliases w:val="Интервал 0 pt3"/>
    <w:uiPriority w:val="99"/>
    <w:rsid w:val="00665360"/>
    <w:rPr>
      <w:rFonts w:ascii="Times New Roman" w:hAnsi="Times New Roman" w:cs="Times New Roman" w:hint="default"/>
      <w:b/>
      <w:bCs/>
      <w:i/>
      <w:iCs/>
      <w:strike w:val="0"/>
      <w:dstrike w:val="0"/>
      <w:noProof/>
      <w:spacing w:val="1"/>
      <w:sz w:val="16"/>
      <w:szCs w:val="16"/>
      <w:u w:val="none"/>
      <w:effect w:val="none"/>
      <w:shd w:val="clear" w:color="auto" w:fill="FFFFFF"/>
    </w:rPr>
  </w:style>
  <w:style w:type="character" w:customStyle="1" w:styleId="4c">
    <w:name w:val="Основной текст + Полужирный4"/>
    <w:aliases w:val="Интервал 1 pt1,Основной текст + Малые прописные1"/>
    <w:uiPriority w:val="99"/>
    <w:rsid w:val="00665360"/>
    <w:rPr>
      <w:rFonts w:ascii="Times New Roman" w:hAnsi="Times New Roman" w:cs="Times New Roman" w:hint="default"/>
      <w:b/>
      <w:bCs w:val="0"/>
      <w:strike w:val="0"/>
      <w:dstrike w:val="0"/>
      <w:spacing w:val="21"/>
      <w:sz w:val="16"/>
      <w:u w:val="none"/>
      <w:effect w:val="none"/>
      <w:shd w:val="clear" w:color="auto" w:fill="FFFFFF"/>
    </w:rPr>
  </w:style>
  <w:style w:type="character" w:customStyle="1" w:styleId="c8">
    <w:name w:val="c8"/>
    <w:rsid w:val="00665360"/>
    <w:rPr>
      <w:rFonts w:ascii="Times New Roman" w:hAnsi="Times New Roman" w:cs="Times New Roman" w:hint="default"/>
    </w:rPr>
  </w:style>
  <w:style w:type="character" w:customStyle="1" w:styleId="75">
    <w:name w:val="Основной текст + 7"/>
    <w:aliases w:val="5 pt1,Полужирный,Основной текст + Microsoft Sans Serif,8 pt13,Заголовок №1 + 12 pt"/>
    <w:uiPriority w:val="99"/>
    <w:rsid w:val="00665360"/>
    <w:rPr>
      <w:rFonts w:ascii="Times New Roman" w:hAnsi="Times New Roman" w:cs="Times New Roman" w:hint="default"/>
      <w:b/>
      <w:bCs w:val="0"/>
      <w:strike w:val="0"/>
      <w:dstrike w:val="0"/>
      <w:color w:val="000000"/>
      <w:spacing w:val="0"/>
      <w:w w:val="100"/>
      <w:position w:val="0"/>
      <w:sz w:val="15"/>
      <w:u w:val="none"/>
      <w:effect w:val="none"/>
      <w:shd w:val="clear" w:color="auto" w:fill="FFFFFF"/>
      <w:lang w:val="ru-RU"/>
    </w:rPr>
  </w:style>
  <w:style w:type="character" w:customStyle="1" w:styleId="2f9">
    <w:name w:val="Основной текст + Полужирный2"/>
    <w:aliases w:val="Интервал 0 pt Exact"/>
    <w:uiPriority w:val="99"/>
    <w:rsid w:val="00665360"/>
    <w:rPr>
      <w:rFonts w:ascii="Times New Roman" w:hAnsi="Times New Roman" w:cs="Times New Roman" w:hint="default"/>
      <w:b/>
      <w:bCs w:val="0"/>
      <w:strike w:val="0"/>
      <w:dstrike w:val="0"/>
      <w:color w:val="000000"/>
      <w:spacing w:val="-3"/>
      <w:w w:val="100"/>
      <w:position w:val="0"/>
      <w:sz w:val="17"/>
      <w:u w:val="none"/>
      <w:effect w:val="none"/>
      <w:shd w:val="clear" w:color="auto" w:fill="FFFFFF"/>
      <w:lang w:val="ru-RU"/>
    </w:rPr>
  </w:style>
  <w:style w:type="character" w:customStyle="1" w:styleId="1C0EA0C2-F68B-4CCC-A2DF-E0C2F34342AE">
    <w:name w:val="[1C0EA0C2-F68B-4CCC-A2DF-E0C2F34342AE]"/>
    <w:uiPriority w:val="99"/>
    <w:rsid w:val="00665360"/>
    <w:rPr>
      <w:rFonts w:ascii="Times New Roman" w:hAnsi="Times New Roman" w:cs="Times New Roman" w:hint="default"/>
      <w:strike w:val="0"/>
      <w:dstrike w:val="0"/>
      <w:color w:val="000000"/>
      <w:spacing w:val="0"/>
      <w:w w:val="100"/>
      <w:position w:val="0"/>
      <w:sz w:val="28"/>
      <w:u w:val="none"/>
      <w:effect w:val="none"/>
      <w:shd w:val="clear" w:color="auto" w:fill="FFFFFF"/>
      <w:lang w:val="ru-RU"/>
    </w:rPr>
  </w:style>
  <w:style w:type="character" w:customStyle="1" w:styleId="30E15C54-F4CC-45B3-9E0A-659E4049E865">
    <w:name w:val="[30E15C54-F4CC-45B3-9E0A-659E4049E865]"/>
    <w:uiPriority w:val="99"/>
    <w:rsid w:val="00665360"/>
    <w:rPr>
      <w:rFonts w:ascii="Times New Roman" w:hAnsi="Times New Roman" w:cs="Times New Roman" w:hint="default"/>
      <w:i/>
      <w:iCs w:val="0"/>
      <w:strike w:val="0"/>
      <w:dstrike w:val="0"/>
      <w:color w:val="000000"/>
      <w:spacing w:val="0"/>
      <w:w w:val="100"/>
      <w:position w:val="0"/>
      <w:sz w:val="28"/>
      <w:u w:val="none"/>
      <w:effect w:val="none"/>
      <w:shd w:val="clear" w:color="auto" w:fill="FFFFFF"/>
      <w:lang w:val="ru-RU"/>
    </w:rPr>
  </w:style>
  <w:style w:type="character" w:customStyle="1" w:styleId="E6A906EF-D322-4D94-91C3-922167449C00">
    <w:name w:val="[E6A906EF-D322-4D94-91C3-922167449C00]"/>
    <w:uiPriority w:val="99"/>
    <w:rsid w:val="00665360"/>
    <w:rPr>
      <w:rFonts w:ascii="Times New Roman" w:hAnsi="Times New Roman" w:cs="Times New Roman" w:hint="default"/>
      <w:b/>
      <w:bCs w:val="0"/>
      <w:strike w:val="0"/>
      <w:dstrike w:val="0"/>
      <w:color w:val="000000"/>
      <w:spacing w:val="0"/>
      <w:w w:val="100"/>
      <w:position w:val="0"/>
      <w:sz w:val="28"/>
      <w:u w:val="none"/>
      <w:effect w:val="none"/>
      <w:shd w:val="clear" w:color="auto" w:fill="FFFFFF"/>
      <w:lang w:val="ru-RU"/>
    </w:rPr>
  </w:style>
  <w:style w:type="character" w:customStyle="1" w:styleId="566B3A99-17D1-4380-8FDE-50D8A4C4ACD3">
    <w:name w:val="[566B3A99-17D1-4380-8FDE-50D8A4C4ACD3]"/>
    <w:uiPriority w:val="99"/>
    <w:rsid w:val="00665360"/>
    <w:rPr>
      <w:rFonts w:ascii="Times New Roman" w:hAnsi="Times New Roman" w:cs="Times New Roman" w:hint="default"/>
      <w:b/>
      <w:bCs w:val="0"/>
      <w:strike w:val="0"/>
      <w:dstrike w:val="0"/>
      <w:color w:val="000000"/>
      <w:spacing w:val="0"/>
      <w:w w:val="100"/>
      <w:position w:val="0"/>
      <w:sz w:val="28"/>
      <w:u w:val="none"/>
      <w:effect w:val="none"/>
      <w:shd w:val="clear" w:color="auto" w:fill="FFFFFF"/>
      <w:lang w:val="ru-RU"/>
    </w:rPr>
  </w:style>
  <w:style w:type="character" w:customStyle="1" w:styleId="F219D873-F496-4FBC-A108-BFCBAF6333B4">
    <w:name w:val="[F219D873-F496-4FBC-A108-BFCBAF6333B4]"/>
    <w:uiPriority w:val="99"/>
    <w:rsid w:val="00665360"/>
    <w:rPr>
      <w:rFonts w:ascii="Times New Roman" w:hAnsi="Times New Roman" w:cs="Times New Roman" w:hint="default"/>
      <w:strike w:val="0"/>
      <w:dstrike w:val="0"/>
      <w:color w:val="000000"/>
      <w:spacing w:val="0"/>
      <w:w w:val="100"/>
      <w:position w:val="0"/>
      <w:sz w:val="28"/>
      <w:u w:val="none"/>
      <w:effect w:val="none"/>
      <w:shd w:val="clear" w:color="auto" w:fill="FFFFFF"/>
      <w:lang w:val="ru-RU"/>
    </w:rPr>
  </w:style>
  <w:style w:type="character" w:customStyle="1" w:styleId="5AB4B2E8-449D-4070-B37F-A22B7BC55FB8">
    <w:name w:val="[5AB4B2E8-449D-4070-B37F-A22B7BC55FB8]"/>
    <w:uiPriority w:val="99"/>
    <w:rsid w:val="00665360"/>
    <w:rPr>
      <w:rFonts w:ascii="Times New Roman" w:hAnsi="Times New Roman" w:cs="Times New Roman" w:hint="default"/>
      <w:i/>
      <w:iCs w:val="0"/>
      <w:strike w:val="0"/>
      <w:dstrike w:val="0"/>
      <w:color w:val="000000"/>
      <w:spacing w:val="0"/>
      <w:w w:val="100"/>
      <w:position w:val="0"/>
      <w:sz w:val="28"/>
      <w:u w:val="none"/>
      <w:effect w:val="none"/>
      <w:shd w:val="clear" w:color="auto" w:fill="FFFFFF"/>
      <w:lang w:val="ru-RU"/>
    </w:rPr>
  </w:style>
  <w:style w:type="character" w:customStyle="1" w:styleId="8CC5309B-EBDC-4DBF-94F5-52CD1380B9BB">
    <w:name w:val="[8CC5309B-EBDC-4DBF-94F5-52CD1380B9BB]"/>
    <w:uiPriority w:val="99"/>
    <w:rsid w:val="00665360"/>
    <w:rPr>
      <w:rFonts w:ascii="Times New Roman" w:hAnsi="Times New Roman" w:cs="Times New Roman" w:hint="default"/>
      <w:b/>
      <w:bCs w:val="0"/>
      <w:strike w:val="0"/>
      <w:dstrike w:val="0"/>
      <w:color w:val="000000"/>
      <w:spacing w:val="0"/>
      <w:w w:val="100"/>
      <w:position w:val="0"/>
      <w:sz w:val="28"/>
      <w:u w:val="none"/>
      <w:effect w:val="none"/>
      <w:shd w:val="clear" w:color="auto" w:fill="FFFFFF"/>
      <w:lang w:val="ru-RU"/>
    </w:rPr>
  </w:style>
  <w:style w:type="character" w:customStyle="1" w:styleId="14pt2">
    <w:name w:val="Основной текст + 14 pt2"/>
    <w:uiPriority w:val="99"/>
    <w:rsid w:val="00665360"/>
    <w:rPr>
      <w:rFonts w:ascii="Times New Roman" w:hAnsi="Times New Roman" w:cs="Times New Roman" w:hint="default"/>
      <w:strike w:val="0"/>
      <w:dstrike w:val="0"/>
      <w:color w:val="000000"/>
      <w:spacing w:val="0"/>
      <w:w w:val="100"/>
      <w:position w:val="0"/>
      <w:sz w:val="28"/>
      <w:u w:val="none"/>
      <w:effect w:val="none"/>
      <w:shd w:val="clear" w:color="auto" w:fill="FFFFFF"/>
      <w:lang w:val="ru-RU"/>
    </w:rPr>
  </w:style>
  <w:style w:type="character" w:customStyle="1" w:styleId="21pt">
    <w:name w:val="Сноска (2) + Интервал 1 pt"/>
    <w:uiPriority w:val="99"/>
    <w:rsid w:val="00665360"/>
    <w:rPr>
      <w:rFonts w:ascii="Times New Roman" w:hAnsi="Times New Roman" w:cs="Times New Roman" w:hint="default"/>
      <w:b/>
      <w:bCs w:val="0"/>
      <w:strike w:val="0"/>
      <w:dstrike w:val="0"/>
      <w:color w:val="000000"/>
      <w:spacing w:val="20"/>
      <w:w w:val="100"/>
      <w:position w:val="0"/>
      <w:sz w:val="17"/>
      <w:u w:val="none"/>
      <w:effect w:val="none"/>
      <w:lang w:val="ru-RU"/>
    </w:rPr>
  </w:style>
  <w:style w:type="character" w:customStyle="1" w:styleId="214pt">
    <w:name w:val="Основной текст (2) + 14 pt"/>
    <w:uiPriority w:val="99"/>
    <w:rsid w:val="00665360"/>
    <w:rPr>
      <w:rFonts w:ascii="Times New Roman" w:hAnsi="Times New Roman" w:cs="Times New Roman" w:hint="default"/>
      <w:b/>
      <w:bCs w:val="0"/>
      <w:strike w:val="0"/>
      <w:dstrike w:val="0"/>
      <w:color w:val="000000"/>
      <w:spacing w:val="0"/>
      <w:w w:val="100"/>
      <w:position w:val="0"/>
      <w:sz w:val="28"/>
      <w:u w:val="none"/>
      <w:effect w:val="none"/>
      <w:shd w:val="clear" w:color="auto" w:fill="FFFFFF"/>
      <w:lang w:val="ru-RU"/>
    </w:rPr>
  </w:style>
  <w:style w:type="character" w:customStyle="1" w:styleId="214pt1">
    <w:name w:val="Основной текст (2) + 14 pt1"/>
    <w:aliases w:val="Не полужирный1"/>
    <w:uiPriority w:val="99"/>
    <w:rsid w:val="00665360"/>
    <w:rPr>
      <w:rFonts w:ascii="Times New Roman" w:hAnsi="Times New Roman" w:cs="Times New Roman" w:hint="default"/>
      <w:b/>
      <w:bCs w:val="0"/>
      <w:strike w:val="0"/>
      <w:dstrike w:val="0"/>
      <w:color w:val="000000"/>
      <w:spacing w:val="0"/>
      <w:w w:val="100"/>
      <w:position w:val="0"/>
      <w:sz w:val="28"/>
      <w:u w:val="none"/>
      <w:effect w:val="none"/>
      <w:shd w:val="clear" w:color="auto" w:fill="FFFFFF"/>
      <w:lang w:val="ru-RU"/>
    </w:rPr>
  </w:style>
  <w:style w:type="character" w:customStyle="1" w:styleId="44A765DE-51CF-4E92-B18C-C6C8F9212875Exact">
    <w:name w:val="[44A765DE-51CF-4E92-B18C-C6C8F9212875] Exact"/>
    <w:uiPriority w:val="99"/>
    <w:rsid w:val="00665360"/>
    <w:rPr>
      <w:rFonts w:ascii="Arial" w:hAnsi="Arial" w:cs="Arial" w:hint="default"/>
      <w:b/>
      <w:bCs w:val="0"/>
      <w:i/>
      <w:iCs w:val="0"/>
      <w:strike w:val="0"/>
      <w:dstrike w:val="0"/>
      <w:color w:val="000000"/>
      <w:spacing w:val="3"/>
      <w:w w:val="100"/>
      <w:position w:val="0"/>
      <w:sz w:val="27"/>
      <w:u w:val="none"/>
      <w:effect w:val="none"/>
      <w:shd w:val="clear" w:color="auto" w:fill="FFFFFF"/>
      <w:lang w:val="ru-RU"/>
    </w:rPr>
  </w:style>
  <w:style w:type="character" w:customStyle="1" w:styleId="E9BB683A-6BB9-4709-AF1F-D21687CDAD5C">
    <w:name w:val="[E9BB683A-6BB9-4709-AF1F-D21687CDAD5C]"/>
    <w:uiPriority w:val="99"/>
    <w:rsid w:val="00665360"/>
    <w:rPr>
      <w:rFonts w:ascii="Times New Roman" w:hAnsi="Times New Roman" w:cs="Times New Roman" w:hint="default"/>
      <w:b/>
      <w:bCs w:val="0"/>
      <w:strike w:val="0"/>
      <w:dstrike w:val="0"/>
      <w:color w:val="000000"/>
      <w:spacing w:val="20"/>
      <w:w w:val="100"/>
      <w:position w:val="0"/>
      <w:sz w:val="28"/>
      <w:u w:val="none"/>
      <w:effect w:val="none"/>
      <w:shd w:val="clear" w:color="auto" w:fill="FFFFFF"/>
      <w:lang w:val="ru-RU"/>
    </w:rPr>
  </w:style>
  <w:style w:type="character" w:customStyle="1" w:styleId="65E90B97-BA54-44CF-AC01-3DA83239B0CB">
    <w:name w:val="[65E90B97-BA54-44CF-AC01-3DA83239B0CB]"/>
    <w:uiPriority w:val="99"/>
    <w:rsid w:val="00665360"/>
    <w:rPr>
      <w:rFonts w:ascii="Times New Roman" w:hAnsi="Times New Roman" w:cs="Times New Roman" w:hint="default"/>
      <w:i/>
      <w:iCs w:val="0"/>
      <w:strike w:val="0"/>
      <w:dstrike w:val="0"/>
      <w:color w:val="000000"/>
      <w:spacing w:val="0"/>
      <w:w w:val="100"/>
      <w:position w:val="0"/>
      <w:sz w:val="28"/>
      <w:u w:val="none"/>
      <w:effect w:val="none"/>
      <w:lang w:val="ru-RU"/>
    </w:rPr>
  </w:style>
  <w:style w:type="character" w:customStyle="1" w:styleId="64804F1A-C065-46B8-9E14-521E9060D9A2">
    <w:name w:val="[64804F1A-C065-46B8-9E14-521E9060D9A2]"/>
    <w:uiPriority w:val="99"/>
    <w:rsid w:val="00665360"/>
    <w:rPr>
      <w:rFonts w:ascii="Times New Roman" w:hAnsi="Times New Roman" w:cs="Times New Roman" w:hint="default"/>
      <w:b/>
      <w:bCs w:val="0"/>
      <w:strike w:val="0"/>
      <w:dstrike w:val="0"/>
      <w:color w:val="000000"/>
      <w:spacing w:val="0"/>
      <w:w w:val="100"/>
      <w:position w:val="0"/>
      <w:sz w:val="28"/>
      <w:u w:val="none"/>
      <w:effect w:val="none"/>
      <w:lang w:val="ru-RU"/>
    </w:rPr>
  </w:style>
  <w:style w:type="character" w:customStyle="1" w:styleId="84D17751-FEE1-473C-BDCD-C77E23E9CB02">
    <w:name w:val="[84D17751-FEE1-473C-BDCD-C77E23E9CB02]"/>
    <w:uiPriority w:val="99"/>
    <w:rsid w:val="00665360"/>
    <w:rPr>
      <w:rFonts w:ascii="Times New Roman" w:hAnsi="Times New Roman" w:cs="Times New Roman" w:hint="default"/>
      <w:color w:val="000000"/>
      <w:spacing w:val="0"/>
      <w:w w:val="100"/>
      <w:position w:val="0"/>
      <w:sz w:val="28"/>
      <w:shd w:val="clear" w:color="auto" w:fill="FFFFFF"/>
      <w:lang w:val="ru-RU"/>
    </w:rPr>
  </w:style>
  <w:style w:type="character" w:customStyle="1" w:styleId="F06CC8ED-C156-48B5-9607-4F1FF89E1ABF">
    <w:name w:val="[F06CC8ED-C156-48B5-9607-4F1FF89E1ABF]"/>
    <w:uiPriority w:val="99"/>
    <w:rsid w:val="00665360"/>
    <w:rPr>
      <w:rFonts w:ascii="Times New Roman" w:hAnsi="Times New Roman" w:cs="Times New Roman" w:hint="default"/>
      <w:b/>
      <w:bCs w:val="0"/>
      <w:strike w:val="0"/>
      <w:dstrike w:val="0"/>
      <w:color w:val="000000"/>
      <w:spacing w:val="0"/>
      <w:w w:val="100"/>
      <w:position w:val="0"/>
      <w:sz w:val="28"/>
      <w:u w:val="none"/>
      <w:effect w:val="none"/>
      <w:shd w:val="clear" w:color="auto" w:fill="FFFFFF"/>
      <w:lang w:val="ru-RU"/>
    </w:rPr>
  </w:style>
  <w:style w:type="character" w:customStyle="1" w:styleId="8B41EFE2-7E18-4CD8-990D-23FA6303F2CF">
    <w:name w:val="[8B41EFE2-7E18-4CD8-990D-23FA6303F2CF]"/>
    <w:uiPriority w:val="99"/>
    <w:rsid w:val="00665360"/>
    <w:rPr>
      <w:rFonts w:ascii="Times New Roman" w:hAnsi="Times New Roman" w:cs="Times New Roman" w:hint="default"/>
      <w:i/>
      <w:iCs w:val="0"/>
      <w:strike w:val="0"/>
      <w:dstrike w:val="0"/>
      <w:color w:val="000000"/>
      <w:spacing w:val="0"/>
      <w:w w:val="100"/>
      <w:position w:val="0"/>
      <w:sz w:val="28"/>
      <w:u w:val="none"/>
      <w:effect w:val="none"/>
      <w:shd w:val="clear" w:color="auto" w:fill="FFFFFF"/>
      <w:lang w:val="ru-RU"/>
    </w:rPr>
  </w:style>
  <w:style w:type="character" w:customStyle="1" w:styleId="c3">
    <w:name w:val="c3"/>
    <w:uiPriority w:val="99"/>
    <w:rsid w:val="00665360"/>
    <w:rPr>
      <w:rFonts w:ascii="Times New Roman" w:hAnsi="Times New Roman" w:cs="Times New Roman" w:hint="default"/>
    </w:rPr>
  </w:style>
  <w:style w:type="character" w:customStyle="1" w:styleId="c4">
    <w:name w:val="c4"/>
    <w:uiPriority w:val="99"/>
    <w:rsid w:val="00665360"/>
    <w:rPr>
      <w:rFonts w:ascii="Times New Roman" w:hAnsi="Times New Roman" w:cs="Times New Roman" w:hint="default"/>
    </w:rPr>
  </w:style>
  <w:style w:type="character" w:customStyle="1" w:styleId="c0">
    <w:name w:val="c0"/>
    <w:rsid w:val="00665360"/>
    <w:rPr>
      <w:rFonts w:ascii="Times New Roman" w:hAnsi="Times New Roman" w:cs="Times New Roman" w:hint="default"/>
    </w:rPr>
  </w:style>
  <w:style w:type="character" w:customStyle="1" w:styleId="c1">
    <w:name w:val="c1"/>
    <w:rsid w:val="00665360"/>
    <w:rPr>
      <w:rFonts w:ascii="Times New Roman" w:hAnsi="Times New Roman" w:cs="Times New Roman" w:hint="default"/>
    </w:rPr>
  </w:style>
  <w:style w:type="character" w:customStyle="1" w:styleId="FontStyle61">
    <w:name w:val="Font Style61"/>
    <w:uiPriority w:val="99"/>
    <w:rsid w:val="00665360"/>
    <w:rPr>
      <w:rFonts w:ascii="Times New Roman" w:hAnsi="Times New Roman" w:cs="Times New Roman" w:hint="default"/>
      <w:b/>
      <w:bCs/>
      <w:sz w:val="14"/>
      <w:szCs w:val="14"/>
    </w:rPr>
  </w:style>
  <w:style w:type="character" w:customStyle="1" w:styleId="FontStyle23">
    <w:name w:val="Font Style23"/>
    <w:uiPriority w:val="99"/>
    <w:rsid w:val="00665360"/>
    <w:rPr>
      <w:rFonts w:ascii="Arial" w:hAnsi="Arial" w:cs="Arial" w:hint="default"/>
      <w:sz w:val="20"/>
      <w:szCs w:val="20"/>
    </w:rPr>
  </w:style>
  <w:style w:type="character" w:customStyle="1" w:styleId="FontStyle51">
    <w:name w:val="Font Style51"/>
    <w:uiPriority w:val="99"/>
    <w:rsid w:val="00665360"/>
    <w:rPr>
      <w:rFonts w:ascii="Times New Roman" w:hAnsi="Times New Roman" w:cs="Times New Roman" w:hint="default"/>
      <w:i/>
      <w:iCs/>
      <w:sz w:val="20"/>
      <w:szCs w:val="20"/>
    </w:rPr>
  </w:style>
  <w:style w:type="character" w:customStyle="1" w:styleId="FontStyle53">
    <w:name w:val="Font Style53"/>
    <w:uiPriority w:val="99"/>
    <w:rsid w:val="00665360"/>
    <w:rPr>
      <w:rFonts w:ascii="Times New Roman" w:hAnsi="Times New Roman" w:cs="Times New Roman" w:hint="default"/>
      <w:sz w:val="20"/>
      <w:szCs w:val="20"/>
    </w:rPr>
  </w:style>
  <w:style w:type="character" w:customStyle="1" w:styleId="FontStyle56">
    <w:name w:val="Font Style56"/>
    <w:uiPriority w:val="99"/>
    <w:rsid w:val="00665360"/>
    <w:rPr>
      <w:rFonts w:ascii="Times New Roman" w:hAnsi="Times New Roman" w:cs="Times New Roman" w:hint="default"/>
      <w:b/>
      <w:bCs/>
      <w:sz w:val="20"/>
      <w:szCs w:val="20"/>
    </w:rPr>
  </w:style>
  <w:style w:type="character" w:customStyle="1" w:styleId="FontStyle44">
    <w:name w:val="Font Style44"/>
    <w:uiPriority w:val="99"/>
    <w:rsid w:val="00665360"/>
    <w:rPr>
      <w:rFonts w:ascii="Times New Roman" w:hAnsi="Times New Roman" w:cs="Times New Roman" w:hint="default"/>
      <w:sz w:val="20"/>
      <w:szCs w:val="20"/>
    </w:rPr>
  </w:style>
  <w:style w:type="character" w:customStyle="1" w:styleId="FontStyle108">
    <w:name w:val="Font Style108"/>
    <w:uiPriority w:val="99"/>
    <w:rsid w:val="00665360"/>
    <w:rPr>
      <w:rFonts w:ascii="Times New Roman" w:hAnsi="Times New Roman" w:cs="Times New Roman" w:hint="default"/>
      <w:b/>
      <w:bCs w:val="0"/>
      <w:spacing w:val="-10"/>
      <w:sz w:val="22"/>
    </w:rPr>
  </w:style>
  <w:style w:type="character" w:customStyle="1" w:styleId="FontStyle19">
    <w:name w:val="Font Style19"/>
    <w:uiPriority w:val="99"/>
    <w:rsid w:val="00665360"/>
    <w:rPr>
      <w:rFonts w:ascii="Times New Roman" w:hAnsi="Times New Roman" w:cs="Times New Roman" w:hint="default"/>
      <w:sz w:val="22"/>
    </w:rPr>
  </w:style>
  <w:style w:type="character" w:customStyle="1" w:styleId="FontStyle120">
    <w:name w:val="Font Style120"/>
    <w:uiPriority w:val="99"/>
    <w:rsid w:val="00665360"/>
    <w:rPr>
      <w:rFonts w:ascii="Times New Roman" w:hAnsi="Times New Roman" w:cs="Times New Roman" w:hint="default"/>
      <w:b/>
      <w:bCs w:val="0"/>
      <w:i/>
      <w:iCs w:val="0"/>
      <w:sz w:val="22"/>
    </w:rPr>
  </w:style>
  <w:style w:type="character" w:customStyle="1" w:styleId="121">
    <w:name w:val="Основной текст + Полужирный12"/>
    <w:uiPriority w:val="99"/>
    <w:rsid w:val="00665360"/>
    <w:rPr>
      <w:rFonts w:ascii="Times New Roman" w:hAnsi="Times New Roman" w:cs="Times New Roman" w:hint="default"/>
      <w:b/>
      <w:bCs w:val="0"/>
      <w:spacing w:val="0"/>
      <w:sz w:val="17"/>
      <w:shd w:val="clear" w:color="auto" w:fill="FFFFFF"/>
    </w:rPr>
  </w:style>
  <w:style w:type="character" w:customStyle="1" w:styleId="103">
    <w:name w:val="Основной текст + Курсив10"/>
    <w:uiPriority w:val="99"/>
    <w:rsid w:val="00665360"/>
    <w:rPr>
      <w:rFonts w:ascii="Times New Roman" w:hAnsi="Times New Roman" w:cs="Times New Roman" w:hint="default"/>
      <w:i/>
      <w:iCs w:val="0"/>
      <w:spacing w:val="0"/>
      <w:sz w:val="17"/>
      <w:shd w:val="clear" w:color="auto" w:fill="FFFFFF"/>
    </w:rPr>
  </w:style>
  <w:style w:type="character" w:customStyle="1" w:styleId="330">
    <w:name w:val="Основной текст (3)3"/>
    <w:uiPriority w:val="99"/>
    <w:rsid w:val="00665360"/>
    <w:rPr>
      <w:rFonts w:ascii="Times New Roman" w:hAnsi="Times New Roman" w:cs="Times New Roman" w:hint="default"/>
      <w:noProof/>
      <w:sz w:val="19"/>
      <w:shd w:val="clear" w:color="auto" w:fill="FFFFFF"/>
    </w:rPr>
  </w:style>
  <w:style w:type="character" w:customStyle="1" w:styleId="31pt2">
    <w:name w:val="Основной текст (3) + Интервал 1 pt2"/>
    <w:uiPriority w:val="99"/>
    <w:rsid w:val="00665360"/>
    <w:rPr>
      <w:rFonts w:ascii="Times New Roman" w:hAnsi="Times New Roman" w:cs="Times New Roman" w:hint="default"/>
      <w:b/>
      <w:bCs w:val="0"/>
      <w:spacing w:val="30"/>
      <w:sz w:val="17"/>
      <w:shd w:val="clear" w:color="auto" w:fill="FFFFFF"/>
    </w:rPr>
  </w:style>
  <w:style w:type="character" w:customStyle="1" w:styleId="31pt1">
    <w:name w:val="Основной текст (3) + Интервал 1 pt1"/>
    <w:uiPriority w:val="99"/>
    <w:rsid w:val="00665360"/>
    <w:rPr>
      <w:rFonts w:ascii="Times New Roman" w:hAnsi="Times New Roman" w:cs="Times New Roman" w:hint="default"/>
      <w:b/>
      <w:bCs w:val="0"/>
      <w:noProof/>
      <w:spacing w:val="30"/>
      <w:sz w:val="17"/>
      <w:shd w:val="clear" w:color="auto" w:fill="FFFFFF"/>
    </w:rPr>
  </w:style>
  <w:style w:type="character" w:customStyle="1" w:styleId="321">
    <w:name w:val="Основной текст (3)2"/>
    <w:uiPriority w:val="99"/>
    <w:rsid w:val="00665360"/>
    <w:rPr>
      <w:rFonts w:ascii="Times New Roman" w:hAnsi="Times New Roman" w:cs="Times New Roman" w:hint="default"/>
      <w:b/>
      <w:bCs w:val="0"/>
      <w:spacing w:val="0"/>
      <w:sz w:val="17"/>
      <w:shd w:val="clear" w:color="auto" w:fill="FFFFFF"/>
    </w:rPr>
  </w:style>
  <w:style w:type="character" w:customStyle="1" w:styleId="113">
    <w:name w:val="Основной текст + Полужирный11"/>
    <w:uiPriority w:val="99"/>
    <w:rsid w:val="00665360"/>
    <w:rPr>
      <w:rFonts w:ascii="Times New Roman" w:hAnsi="Times New Roman" w:cs="Times New Roman" w:hint="default"/>
      <w:b/>
      <w:bCs w:val="0"/>
      <w:spacing w:val="0"/>
      <w:sz w:val="17"/>
      <w:shd w:val="clear" w:color="auto" w:fill="FFFFFF"/>
    </w:rPr>
  </w:style>
  <w:style w:type="character" w:customStyle="1" w:styleId="84">
    <w:name w:val="Основной текст + Курсив8"/>
    <w:uiPriority w:val="99"/>
    <w:rsid w:val="00665360"/>
    <w:rPr>
      <w:rFonts w:ascii="Times New Roman" w:hAnsi="Times New Roman" w:cs="Times New Roman" w:hint="default"/>
      <w:i/>
      <w:iCs w:val="0"/>
      <w:spacing w:val="0"/>
      <w:sz w:val="17"/>
      <w:shd w:val="clear" w:color="auto" w:fill="FFFFFF"/>
    </w:rPr>
  </w:style>
  <w:style w:type="character" w:customStyle="1" w:styleId="4d">
    <w:name w:val="Основной текст + Курсив4"/>
    <w:uiPriority w:val="99"/>
    <w:rsid w:val="00665360"/>
    <w:rPr>
      <w:rFonts w:ascii="Times New Roman" w:hAnsi="Times New Roman" w:cs="Times New Roman" w:hint="default"/>
      <w:i/>
      <w:iCs w:val="0"/>
      <w:spacing w:val="0"/>
      <w:sz w:val="17"/>
      <w:shd w:val="clear" w:color="auto" w:fill="FFFFFF"/>
    </w:rPr>
  </w:style>
  <w:style w:type="character" w:customStyle="1" w:styleId="3f3">
    <w:name w:val="Основной текст + Полужирный3"/>
    <w:uiPriority w:val="99"/>
    <w:rsid w:val="00665360"/>
    <w:rPr>
      <w:rFonts w:ascii="Times New Roman" w:hAnsi="Times New Roman" w:cs="Times New Roman" w:hint="default"/>
      <w:b/>
      <w:bCs w:val="0"/>
      <w:noProof/>
      <w:spacing w:val="0"/>
      <w:sz w:val="17"/>
      <w:shd w:val="clear" w:color="auto" w:fill="FFFFFF"/>
    </w:rPr>
  </w:style>
  <w:style w:type="character" w:customStyle="1" w:styleId="104">
    <w:name w:val="Основной текст + Полужирный10"/>
    <w:uiPriority w:val="99"/>
    <w:rsid w:val="00665360"/>
    <w:rPr>
      <w:rFonts w:ascii="Times New Roman" w:hAnsi="Times New Roman" w:cs="Times New Roman" w:hint="default"/>
      <w:b/>
      <w:bCs w:val="0"/>
      <w:spacing w:val="0"/>
      <w:sz w:val="17"/>
      <w:shd w:val="clear" w:color="auto" w:fill="FFFFFF"/>
    </w:rPr>
  </w:style>
  <w:style w:type="character" w:customStyle="1" w:styleId="740">
    <w:name w:val="Основной текст (7)4"/>
    <w:uiPriority w:val="99"/>
    <w:rsid w:val="00665360"/>
    <w:rPr>
      <w:rFonts w:ascii="Microsoft Sans Serif" w:hAnsi="Microsoft Sans Serif" w:cs="Microsoft Sans Serif" w:hint="default"/>
      <w:spacing w:val="0"/>
      <w:sz w:val="16"/>
    </w:rPr>
  </w:style>
  <w:style w:type="character" w:customStyle="1" w:styleId="730">
    <w:name w:val="Основной текст (7)3"/>
    <w:uiPriority w:val="99"/>
    <w:rsid w:val="00665360"/>
    <w:rPr>
      <w:rFonts w:ascii="Microsoft Sans Serif" w:hAnsi="Microsoft Sans Serif" w:cs="Microsoft Sans Serif" w:hint="default"/>
      <w:noProof/>
      <w:spacing w:val="0"/>
      <w:sz w:val="16"/>
    </w:rPr>
  </w:style>
  <w:style w:type="character" w:customStyle="1" w:styleId="FontStyle24">
    <w:name w:val="Font Style24"/>
    <w:uiPriority w:val="99"/>
    <w:rsid w:val="00665360"/>
    <w:rPr>
      <w:rFonts w:ascii="Trebuchet MS" w:hAnsi="Trebuchet MS" w:hint="default"/>
      <w:sz w:val="22"/>
    </w:rPr>
  </w:style>
  <w:style w:type="character" w:customStyle="1" w:styleId="FontStyle25">
    <w:name w:val="Font Style25"/>
    <w:uiPriority w:val="99"/>
    <w:rsid w:val="00665360"/>
    <w:rPr>
      <w:rFonts w:ascii="Trebuchet MS" w:hAnsi="Trebuchet MS" w:hint="default"/>
      <w:b/>
      <w:bCs w:val="0"/>
      <w:sz w:val="22"/>
    </w:rPr>
  </w:style>
  <w:style w:type="character" w:customStyle="1" w:styleId="FontStyle26">
    <w:name w:val="Font Style26"/>
    <w:uiPriority w:val="99"/>
    <w:rsid w:val="00665360"/>
    <w:rPr>
      <w:rFonts w:ascii="Trebuchet MS" w:hAnsi="Trebuchet MS" w:hint="default"/>
      <w:i/>
      <w:iCs w:val="0"/>
      <w:sz w:val="22"/>
    </w:rPr>
  </w:style>
  <w:style w:type="character" w:customStyle="1" w:styleId="FontStyle27">
    <w:name w:val="Font Style27"/>
    <w:uiPriority w:val="99"/>
    <w:rsid w:val="00665360"/>
    <w:rPr>
      <w:rFonts w:ascii="Trebuchet MS" w:hAnsi="Trebuchet MS" w:hint="default"/>
      <w:b/>
      <w:bCs w:val="0"/>
      <w:i/>
      <w:iCs w:val="0"/>
      <w:sz w:val="22"/>
    </w:rPr>
  </w:style>
  <w:style w:type="character" w:customStyle="1" w:styleId="FontStyle16">
    <w:name w:val="Font Style16"/>
    <w:uiPriority w:val="99"/>
    <w:rsid w:val="00665360"/>
    <w:rPr>
      <w:rFonts w:ascii="Times New Roman" w:hAnsi="Times New Roman" w:cs="Times New Roman" w:hint="default"/>
      <w:b/>
      <w:bCs w:val="0"/>
      <w:sz w:val="24"/>
    </w:rPr>
  </w:style>
  <w:style w:type="character" w:customStyle="1" w:styleId="FontStyle14">
    <w:name w:val="Font Style14"/>
    <w:uiPriority w:val="99"/>
    <w:rsid w:val="00665360"/>
    <w:rPr>
      <w:rFonts w:ascii="Times New Roman" w:hAnsi="Times New Roman" w:cs="Times New Roman" w:hint="default"/>
      <w:b/>
      <w:bCs w:val="0"/>
      <w:sz w:val="26"/>
    </w:rPr>
  </w:style>
  <w:style w:type="character" w:customStyle="1" w:styleId="FontStyle17">
    <w:name w:val="Font Style17"/>
    <w:rsid w:val="00665360"/>
    <w:rPr>
      <w:rFonts w:ascii="Times New Roman" w:hAnsi="Times New Roman" w:cs="Times New Roman" w:hint="default"/>
      <w:sz w:val="24"/>
    </w:rPr>
  </w:style>
  <w:style w:type="character" w:customStyle="1" w:styleId="FontStyle29">
    <w:name w:val="Font Style29"/>
    <w:uiPriority w:val="99"/>
    <w:rsid w:val="00665360"/>
    <w:rPr>
      <w:rFonts w:ascii="Arial" w:hAnsi="Arial" w:cs="Arial" w:hint="default"/>
      <w:sz w:val="28"/>
    </w:rPr>
  </w:style>
  <w:style w:type="character" w:customStyle="1" w:styleId="FontStyle28">
    <w:name w:val="Font Style28"/>
    <w:uiPriority w:val="99"/>
    <w:rsid w:val="00665360"/>
    <w:rPr>
      <w:rFonts w:ascii="Times New Roman" w:hAnsi="Times New Roman" w:cs="Times New Roman" w:hint="default"/>
      <w:b/>
      <w:bCs w:val="0"/>
      <w:i/>
      <w:iCs w:val="0"/>
      <w:spacing w:val="30"/>
      <w:sz w:val="10"/>
    </w:rPr>
  </w:style>
  <w:style w:type="character" w:customStyle="1" w:styleId="FontStyle37">
    <w:name w:val="Font Style37"/>
    <w:uiPriority w:val="99"/>
    <w:rsid w:val="00665360"/>
    <w:rPr>
      <w:rFonts w:ascii="Times New Roman" w:hAnsi="Times New Roman" w:cs="Times New Roman" w:hint="default"/>
      <w:sz w:val="16"/>
    </w:rPr>
  </w:style>
  <w:style w:type="character" w:customStyle="1" w:styleId="FontStyle12">
    <w:name w:val="Font Style12"/>
    <w:uiPriority w:val="99"/>
    <w:rsid w:val="00665360"/>
    <w:rPr>
      <w:rFonts w:ascii="Times New Roman" w:hAnsi="Times New Roman" w:cs="Times New Roman" w:hint="default"/>
      <w:sz w:val="16"/>
    </w:rPr>
  </w:style>
  <w:style w:type="character" w:customStyle="1" w:styleId="c32">
    <w:name w:val="c32"/>
    <w:uiPriority w:val="99"/>
    <w:rsid w:val="00665360"/>
    <w:rPr>
      <w:rFonts w:ascii="Times New Roman" w:hAnsi="Times New Roman" w:cs="Times New Roman" w:hint="default"/>
    </w:rPr>
  </w:style>
  <w:style w:type="character" w:customStyle="1" w:styleId="c51">
    <w:name w:val="c51"/>
    <w:uiPriority w:val="99"/>
    <w:rsid w:val="00665360"/>
    <w:rPr>
      <w:rFonts w:ascii="Times New Roman" w:hAnsi="Times New Roman" w:cs="Times New Roman" w:hint="default"/>
    </w:rPr>
  </w:style>
  <w:style w:type="character" w:customStyle="1" w:styleId="FontStyle173">
    <w:name w:val="Font Style173"/>
    <w:uiPriority w:val="99"/>
    <w:rsid w:val="00665360"/>
    <w:rPr>
      <w:rFonts w:ascii="Century Schoolbook" w:hAnsi="Century Schoolbook" w:cs="Century Schoolbook" w:hint="default"/>
      <w:sz w:val="18"/>
      <w:szCs w:val="18"/>
    </w:rPr>
  </w:style>
  <w:style w:type="character" w:customStyle="1" w:styleId="FontStyle174">
    <w:name w:val="Font Style174"/>
    <w:uiPriority w:val="99"/>
    <w:rsid w:val="00665360"/>
    <w:rPr>
      <w:rFonts w:ascii="Century Schoolbook" w:hAnsi="Century Schoolbook" w:cs="Century Schoolbook" w:hint="default"/>
      <w:b/>
      <w:bCs/>
      <w:i/>
      <w:iCs/>
      <w:spacing w:val="20"/>
      <w:sz w:val="18"/>
      <w:szCs w:val="18"/>
    </w:rPr>
  </w:style>
  <w:style w:type="character" w:customStyle="1" w:styleId="FontStyle165">
    <w:name w:val="Font Style165"/>
    <w:uiPriority w:val="99"/>
    <w:rsid w:val="00665360"/>
    <w:rPr>
      <w:rFonts w:ascii="Century Schoolbook" w:hAnsi="Century Schoolbook" w:cs="Century Schoolbook" w:hint="default"/>
      <w:i/>
      <w:iCs/>
      <w:sz w:val="18"/>
      <w:szCs w:val="18"/>
    </w:rPr>
  </w:style>
  <w:style w:type="character" w:customStyle="1" w:styleId="FontStyle138">
    <w:name w:val="Font Style138"/>
    <w:uiPriority w:val="99"/>
    <w:rsid w:val="00665360"/>
    <w:rPr>
      <w:rFonts w:ascii="Century Schoolbook" w:hAnsi="Century Schoolbook" w:cs="Century Schoolbook" w:hint="default"/>
      <w:i/>
      <w:iCs/>
      <w:sz w:val="14"/>
      <w:szCs w:val="14"/>
    </w:rPr>
  </w:style>
  <w:style w:type="character" w:customStyle="1" w:styleId="FontStyle175">
    <w:name w:val="Font Style175"/>
    <w:uiPriority w:val="99"/>
    <w:rsid w:val="00665360"/>
    <w:rPr>
      <w:rFonts w:ascii="Century Schoolbook" w:hAnsi="Century Schoolbook" w:cs="Century Schoolbook" w:hint="default"/>
      <w:b/>
      <w:bCs/>
      <w:spacing w:val="-10"/>
      <w:sz w:val="18"/>
      <w:szCs w:val="18"/>
    </w:rPr>
  </w:style>
  <w:style w:type="character" w:customStyle="1" w:styleId="FontStyle21">
    <w:name w:val="Font Style21"/>
    <w:uiPriority w:val="99"/>
    <w:rsid w:val="00665360"/>
    <w:rPr>
      <w:rFonts w:ascii="Times New Roman" w:hAnsi="Times New Roman" w:cs="Times New Roman" w:hint="default"/>
      <w:b/>
      <w:bCs/>
      <w:i/>
      <w:iCs/>
      <w:spacing w:val="20"/>
      <w:sz w:val="20"/>
      <w:szCs w:val="20"/>
    </w:rPr>
  </w:style>
  <w:style w:type="character" w:customStyle="1" w:styleId="FontStyle35">
    <w:name w:val="Font Style35"/>
    <w:uiPriority w:val="99"/>
    <w:rsid w:val="00665360"/>
    <w:rPr>
      <w:rFonts w:ascii="Times New Roman" w:hAnsi="Times New Roman" w:cs="Times New Roman" w:hint="default"/>
      <w:b/>
      <w:bCs/>
      <w:i/>
      <w:iCs/>
      <w:spacing w:val="20"/>
      <w:sz w:val="20"/>
      <w:szCs w:val="20"/>
    </w:rPr>
  </w:style>
  <w:style w:type="character" w:customStyle="1" w:styleId="6D5A43CF-B929-46CC-901E-007D77421DFA">
    <w:name w:val="[6D5A43CF-B929-46CC-901E-007D77421DFA]"/>
    <w:uiPriority w:val="99"/>
    <w:rsid w:val="00665360"/>
    <w:rPr>
      <w:rFonts w:ascii="Times New Roman" w:eastAsia="Times New Roman" w:hAnsi="Times New Roman" w:cs="Times New Roman" w:hint="default"/>
      <w:color w:val="000000"/>
      <w:spacing w:val="0"/>
      <w:w w:val="100"/>
      <w:position w:val="0"/>
      <w:sz w:val="28"/>
      <w:szCs w:val="28"/>
      <w:shd w:val="clear" w:color="auto" w:fill="FFFFFF"/>
      <w:lang w:val="ru-RU"/>
    </w:rPr>
  </w:style>
  <w:style w:type="character" w:customStyle="1" w:styleId="Arial3">
    <w:name w:val="Основной текст + Arial3"/>
    <w:aliases w:val="6 pt,Полужирный7,Интервал 0 pt"/>
    <w:uiPriority w:val="99"/>
    <w:rsid w:val="00665360"/>
    <w:rPr>
      <w:rFonts w:ascii="Arial" w:eastAsia="Times New Roman" w:hAnsi="Arial" w:cs="Arial" w:hint="default"/>
      <w:b/>
      <w:bCs/>
      <w:strike w:val="0"/>
      <w:dstrike w:val="0"/>
      <w:color w:val="000000"/>
      <w:spacing w:val="6"/>
      <w:w w:val="100"/>
      <w:position w:val="0"/>
      <w:sz w:val="12"/>
      <w:szCs w:val="12"/>
      <w:u w:val="none"/>
      <w:effect w:val="none"/>
      <w:lang w:val="ru-RU"/>
    </w:rPr>
  </w:style>
  <w:style w:type="character" w:customStyle="1" w:styleId="2810">
    <w:name w:val="Основной текст (28) + 10"/>
    <w:aliases w:val="5 pt4,Не курсив2"/>
    <w:uiPriority w:val="99"/>
    <w:rsid w:val="00665360"/>
    <w:rPr>
      <w:rFonts w:ascii="Constantia" w:eastAsia="Times New Roman" w:hAnsi="Constantia" w:cs="Constantia" w:hint="default"/>
      <w:i/>
      <w:iCs/>
      <w:color w:val="000000"/>
      <w:spacing w:val="0"/>
      <w:w w:val="100"/>
      <w:position w:val="0"/>
      <w:sz w:val="21"/>
      <w:szCs w:val="21"/>
      <w:shd w:val="clear" w:color="auto" w:fill="FFFFFF"/>
      <w:lang w:val="ru-RU" w:eastAsia="ru-RU"/>
    </w:rPr>
  </w:style>
  <w:style w:type="character" w:customStyle="1" w:styleId="Constantia">
    <w:name w:val="Основной текст + Constantia"/>
    <w:aliases w:val="8 pt1,Полужирный6,Интервал 1 pt4"/>
    <w:uiPriority w:val="99"/>
    <w:rsid w:val="00665360"/>
    <w:rPr>
      <w:rFonts w:ascii="Constantia" w:eastAsia="Times New Roman" w:hAnsi="Constantia" w:cs="Constantia" w:hint="default"/>
      <w:b/>
      <w:bCs/>
      <w:strike w:val="0"/>
      <w:dstrike w:val="0"/>
      <w:color w:val="000000"/>
      <w:spacing w:val="20"/>
      <w:w w:val="100"/>
      <w:position w:val="0"/>
      <w:sz w:val="16"/>
      <w:szCs w:val="16"/>
      <w:u w:val="none"/>
      <w:effect w:val="none"/>
      <w:shd w:val="clear" w:color="auto" w:fill="FFFFFF"/>
      <w:lang w:val="ru-RU" w:eastAsia="ru-RU"/>
    </w:rPr>
  </w:style>
  <w:style w:type="character" w:customStyle="1" w:styleId="c7">
    <w:name w:val="c7"/>
    <w:uiPriority w:val="99"/>
    <w:rsid w:val="00665360"/>
    <w:rPr>
      <w:rFonts w:ascii="Times New Roman" w:hAnsi="Times New Roman" w:cs="Times New Roman" w:hint="default"/>
    </w:rPr>
  </w:style>
  <w:style w:type="character" w:customStyle="1" w:styleId="7pt">
    <w:name w:val="Основной текст + 7 pt"/>
    <w:aliases w:val="Интервал 0 pt1"/>
    <w:uiPriority w:val="99"/>
    <w:rsid w:val="00665360"/>
    <w:rPr>
      <w:rFonts w:ascii="Times New Roman" w:hAnsi="Times New Roman" w:cs="Times New Roman" w:hint="default"/>
      <w:b/>
      <w:bCs/>
      <w:strike w:val="0"/>
      <w:dstrike w:val="0"/>
      <w:spacing w:val="0"/>
      <w:sz w:val="22"/>
      <w:szCs w:val="22"/>
      <w:u w:val="none"/>
      <w:effect w:val="none"/>
      <w:shd w:val="clear" w:color="auto" w:fill="FFFFFF"/>
    </w:rPr>
  </w:style>
  <w:style w:type="character" w:customStyle="1" w:styleId="1pt">
    <w:name w:val="Основной текст + Интервал 1 pt"/>
    <w:uiPriority w:val="99"/>
    <w:rsid w:val="00665360"/>
    <w:rPr>
      <w:rFonts w:ascii="Times New Roman" w:hAnsi="Times New Roman" w:cs="Times New Roman" w:hint="default"/>
      <w:strike w:val="0"/>
      <w:dstrike w:val="0"/>
      <w:spacing w:val="21"/>
      <w:sz w:val="21"/>
      <w:u w:val="none"/>
      <w:effect w:val="none"/>
      <w:shd w:val="clear" w:color="auto" w:fill="FFFFFF"/>
    </w:rPr>
  </w:style>
  <w:style w:type="character" w:customStyle="1" w:styleId="2fa">
    <w:name w:val="Основной текст + Малые прописные2"/>
    <w:uiPriority w:val="99"/>
    <w:rsid w:val="00665360"/>
    <w:rPr>
      <w:rFonts w:ascii="Times New Roman" w:hAnsi="Times New Roman" w:cs="Times New Roman" w:hint="default"/>
      <w:smallCaps/>
      <w:strike w:val="0"/>
      <w:dstrike w:val="0"/>
      <w:spacing w:val="2"/>
      <w:sz w:val="21"/>
      <w:u w:val="none"/>
      <w:effect w:val="none"/>
      <w:shd w:val="clear" w:color="auto" w:fill="FFFFFF"/>
    </w:rPr>
  </w:style>
  <w:style w:type="character" w:customStyle="1" w:styleId="affffffa">
    <w:name w:val="Колонтитул"/>
    <w:uiPriority w:val="99"/>
    <w:rsid w:val="00665360"/>
    <w:rPr>
      <w:rFonts w:ascii="Times New Roman" w:hAnsi="Times New Roman" w:cs="Times New Roman" w:hint="default"/>
      <w:b/>
      <w:bCs/>
      <w:i/>
      <w:iCs/>
      <w:spacing w:val="2"/>
      <w:sz w:val="25"/>
      <w:szCs w:val="25"/>
      <w:shd w:val="clear" w:color="auto" w:fill="FFFFFF"/>
    </w:rPr>
  </w:style>
  <w:style w:type="character" w:customStyle="1" w:styleId="1pt1">
    <w:name w:val="Основной текст + Интервал 1 pt1"/>
    <w:uiPriority w:val="99"/>
    <w:rsid w:val="00665360"/>
    <w:rPr>
      <w:rFonts w:ascii="Times New Roman" w:hAnsi="Times New Roman" w:cs="Times New Roman" w:hint="default"/>
      <w:strike w:val="0"/>
      <w:dstrike w:val="0"/>
      <w:spacing w:val="21"/>
      <w:sz w:val="21"/>
      <w:u w:val="none"/>
      <w:effect w:val="none"/>
      <w:shd w:val="clear" w:color="auto" w:fill="FFFFFF"/>
    </w:rPr>
  </w:style>
  <w:style w:type="character" w:customStyle="1" w:styleId="FontStyle15">
    <w:name w:val="Font Style15"/>
    <w:uiPriority w:val="99"/>
    <w:rsid w:val="00665360"/>
    <w:rPr>
      <w:rFonts w:ascii="Bookman Old Style" w:hAnsi="Bookman Old Style" w:cs="Bookman Old Style" w:hint="default"/>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665360"/>
    <w:rPr>
      <w:rFonts w:ascii="Times New Roman" w:hAnsi="Times New Roman" w:cs="Times New Roman" w:hint="default"/>
      <w:strike w:val="0"/>
      <w:dstrike w:val="0"/>
      <w:sz w:val="24"/>
      <w:szCs w:val="24"/>
      <w:u w:val="none"/>
      <w:effect w:val="none"/>
    </w:rPr>
  </w:style>
  <w:style w:type="character" w:customStyle="1" w:styleId="2110">
    <w:name w:val="Основной текст (2) + 11"/>
    <w:aliases w:val="5 pt3,Полужирный5"/>
    <w:uiPriority w:val="99"/>
    <w:rsid w:val="00665360"/>
    <w:rPr>
      <w:rFonts w:ascii="Times New Roman" w:hAnsi="Times New Roman" w:cs="Times New Roman" w:hint="default"/>
      <w:b/>
      <w:bCs/>
      <w:strike w:val="0"/>
      <w:dstrike w:val="0"/>
      <w:color w:val="000000"/>
      <w:spacing w:val="0"/>
      <w:w w:val="100"/>
      <w:position w:val="0"/>
      <w:sz w:val="23"/>
      <w:szCs w:val="23"/>
      <w:u w:val="none"/>
      <w:effect w:val="none"/>
      <w:shd w:val="clear" w:color="auto" w:fill="FFFFFF"/>
      <w:lang w:val="ru-RU" w:eastAsia="ru-RU"/>
    </w:rPr>
  </w:style>
  <w:style w:type="character" w:customStyle="1" w:styleId="NoSpacingChar">
    <w:name w:val="No Spacing Char"/>
    <w:locked/>
    <w:rsid w:val="00665360"/>
    <w:rPr>
      <w:lang w:eastAsia="ru-RU"/>
    </w:rPr>
  </w:style>
  <w:style w:type="character" w:customStyle="1" w:styleId="affffffb">
    <w:name w:val="Цветовое выделение"/>
    <w:uiPriority w:val="99"/>
    <w:rsid w:val="00665360"/>
    <w:rPr>
      <w:b/>
      <w:bCs w:val="0"/>
      <w:color w:val="26282F"/>
    </w:rPr>
  </w:style>
  <w:style w:type="character" w:customStyle="1" w:styleId="affffffc">
    <w:name w:val="Гипертекстовая ссылка"/>
    <w:uiPriority w:val="99"/>
    <w:rsid w:val="00665360"/>
    <w:rPr>
      <w:rFonts w:ascii="Times New Roman" w:hAnsi="Times New Roman" w:cs="Times New Roman" w:hint="default"/>
      <w:color w:val="106BBE"/>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665360"/>
    <w:rPr>
      <w:rFonts w:ascii="Times New Roman" w:hAnsi="Times New Roman" w:cs="Times New Roman" w:hint="default"/>
      <w:strike w:val="0"/>
      <w:dstrike w:val="0"/>
      <w:sz w:val="24"/>
      <w:u w:val="none"/>
      <w:effect w:val="none"/>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665360"/>
    <w:rPr>
      <w:rFonts w:ascii="Times New Roman" w:hAnsi="Times New Roman" w:cs="Times New Roman" w:hint="default"/>
      <w:strike w:val="0"/>
      <w:dstrike w:val="0"/>
      <w:sz w:val="24"/>
      <w:u w:val="none"/>
      <w:effect w:val="none"/>
    </w:rPr>
  </w:style>
  <w:style w:type="character" w:customStyle="1" w:styleId="dash0410043104370430044600200441043f04380441043a0430char1">
    <w:name w:val="dash0410_0431_0437_0430_0446_0020_0441_043f_0438_0441_043a_0430__char1"/>
    <w:uiPriority w:val="99"/>
    <w:rsid w:val="00665360"/>
    <w:rPr>
      <w:rFonts w:ascii="Times New Roman" w:hAnsi="Times New Roman" w:cs="Times New Roman" w:hint="default"/>
      <w:strike w:val="0"/>
      <w:dstrike w:val="0"/>
      <w:sz w:val="24"/>
      <w:u w:val="none"/>
      <w:effect w:val="none"/>
    </w:rPr>
  </w:style>
  <w:style w:type="character" w:customStyle="1" w:styleId="achar1">
    <w:name w:val="a__char1"/>
    <w:uiPriority w:val="99"/>
    <w:rsid w:val="00665360"/>
    <w:rPr>
      <w:rFonts w:ascii="Arial" w:hAnsi="Arial" w:cs="Arial" w:hint="default"/>
      <w:strike w:val="0"/>
      <w:dstrike w:val="0"/>
      <w:sz w:val="22"/>
      <w:u w:val="none"/>
      <w:effect w:val="none"/>
    </w:rPr>
  </w:style>
  <w:style w:type="character" w:customStyle="1" w:styleId="123">
    <w:name w:val="Заголовок №1 (2)3"/>
    <w:uiPriority w:val="99"/>
    <w:rsid w:val="00665360"/>
    <w:rPr>
      <w:rFonts w:ascii="Times New Roman" w:hAnsi="Times New Roman" w:cs="Times New Roman" w:hint="default"/>
      <w:b/>
      <w:bCs/>
      <w:sz w:val="25"/>
      <w:szCs w:val="25"/>
      <w:shd w:val="clear" w:color="auto" w:fill="FFFFFF"/>
    </w:rPr>
  </w:style>
  <w:style w:type="character" w:customStyle="1" w:styleId="132pt2">
    <w:name w:val="Основной текст (13) + Интервал 2 pt2"/>
    <w:uiPriority w:val="99"/>
    <w:rsid w:val="00665360"/>
    <w:rPr>
      <w:rFonts w:ascii="Calibri" w:hAnsi="Calibri" w:cs="Times New Roman" w:hint="default"/>
      <w:spacing w:val="40"/>
      <w:sz w:val="34"/>
      <w:szCs w:val="34"/>
      <w:shd w:val="clear" w:color="auto" w:fill="FFFFFF"/>
    </w:rPr>
  </w:style>
  <w:style w:type="character" w:customStyle="1" w:styleId="139">
    <w:name w:val="Основной текст (13)9"/>
    <w:uiPriority w:val="99"/>
    <w:rsid w:val="00665360"/>
    <w:rPr>
      <w:rFonts w:ascii="Calibri" w:hAnsi="Calibri" w:cs="Times New Roman" w:hint="default"/>
      <w:sz w:val="34"/>
      <w:szCs w:val="34"/>
      <w:shd w:val="clear" w:color="auto" w:fill="FFFFFF"/>
    </w:rPr>
  </w:style>
  <w:style w:type="character" w:customStyle="1" w:styleId="138">
    <w:name w:val="Основной текст (13)8"/>
    <w:uiPriority w:val="99"/>
    <w:rsid w:val="00665360"/>
    <w:rPr>
      <w:rFonts w:ascii="Calibri" w:hAnsi="Calibri" w:cs="Times New Roman" w:hint="default"/>
      <w:noProof/>
      <w:sz w:val="34"/>
      <w:szCs w:val="34"/>
      <w:shd w:val="clear" w:color="auto" w:fill="FFFFFF"/>
    </w:rPr>
  </w:style>
  <w:style w:type="character" w:customStyle="1" w:styleId="151">
    <w:name w:val="Основной текст + Полужирный15"/>
    <w:uiPriority w:val="99"/>
    <w:rsid w:val="00665360"/>
    <w:rPr>
      <w:rFonts w:ascii="Times New Roman" w:hAnsi="Times New Roman" w:cs="Times New Roman" w:hint="default"/>
      <w:b/>
      <w:bCs/>
      <w:spacing w:val="0"/>
      <w:sz w:val="24"/>
      <w:szCs w:val="24"/>
      <w:shd w:val="clear" w:color="auto" w:fill="FFFFFF"/>
    </w:rPr>
  </w:style>
  <w:style w:type="character" w:customStyle="1" w:styleId="NoSpacingChar1">
    <w:name w:val="No Spacing Char1"/>
    <w:aliases w:val="основа Char"/>
    <w:uiPriority w:val="99"/>
    <w:locked/>
    <w:rsid w:val="00665360"/>
    <w:rPr>
      <w:rFonts w:ascii="Calibri" w:hAnsi="Calibri" w:cs="Calibri" w:hint="default"/>
      <w:lang w:eastAsia="ru-RU"/>
    </w:rPr>
  </w:style>
  <w:style w:type="character" w:customStyle="1" w:styleId="BodytextBold">
    <w:name w:val="Body text + Bold"/>
    <w:uiPriority w:val="99"/>
    <w:rsid w:val="00665360"/>
    <w:rPr>
      <w:rFonts w:ascii="Times New Roman" w:hAnsi="Times New Roman" w:cs="Times New Roman" w:hint="default"/>
      <w:b/>
      <w:bCs/>
      <w:i/>
      <w:iCs/>
      <w:strike w:val="0"/>
      <w:dstrike w:val="0"/>
      <w:spacing w:val="0"/>
      <w:sz w:val="17"/>
      <w:szCs w:val="17"/>
      <w:u w:val="none"/>
      <w:effect w:val="none"/>
      <w:shd w:val="clear" w:color="auto" w:fill="FFFFFF"/>
    </w:rPr>
  </w:style>
  <w:style w:type="character" w:customStyle="1" w:styleId="BodytextItalic">
    <w:name w:val="Body text + Italic"/>
    <w:uiPriority w:val="99"/>
    <w:rsid w:val="00665360"/>
    <w:rPr>
      <w:rFonts w:ascii="Times New Roman" w:hAnsi="Times New Roman" w:cs="Times New Roman" w:hint="default"/>
      <w:i/>
      <w:iCs/>
      <w:strike w:val="0"/>
      <w:dstrike w:val="0"/>
      <w:spacing w:val="0"/>
      <w:sz w:val="17"/>
      <w:szCs w:val="17"/>
      <w:u w:val="none"/>
      <w:effect w:val="none"/>
      <w:shd w:val="clear" w:color="auto" w:fill="FFFFFF"/>
    </w:rPr>
  </w:style>
  <w:style w:type="character" w:customStyle="1" w:styleId="Heading12">
    <w:name w:val="Heading #1 (2)_"/>
    <w:uiPriority w:val="99"/>
    <w:rsid w:val="00665360"/>
    <w:rPr>
      <w:rFonts w:ascii="Times New Roman" w:hAnsi="Times New Roman" w:cs="Times New Roman" w:hint="default"/>
      <w:strike w:val="0"/>
      <w:dstrike w:val="0"/>
      <w:spacing w:val="0"/>
      <w:sz w:val="23"/>
      <w:szCs w:val="23"/>
      <w:u w:val="none"/>
      <w:effect w:val="none"/>
    </w:rPr>
  </w:style>
  <w:style w:type="character" w:customStyle="1" w:styleId="Bodytext6">
    <w:name w:val="Body text (6)_"/>
    <w:uiPriority w:val="99"/>
    <w:rsid w:val="00665360"/>
    <w:rPr>
      <w:rFonts w:ascii="Times New Roman" w:hAnsi="Times New Roman" w:cs="Times New Roman" w:hint="default"/>
      <w:strike w:val="0"/>
      <w:dstrike w:val="0"/>
      <w:spacing w:val="0"/>
      <w:sz w:val="23"/>
      <w:szCs w:val="23"/>
      <w:u w:val="none"/>
      <w:effect w:val="none"/>
    </w:rPr>
  </w:style>
  <w:style w:type="character" w:customStyle="1" w:styleId="Bodytext60">
    <w:name w:val="Body text (6)"/>
    <w:uiPriority w:val="99"/>
    <w:rsid w:val="00665360"/>
    <w:rPr>
      <w:rFonts w:ascii="Times New Roman" w:hAnsi="Times New Roman" w:cs="Times New Roman" w:hint="default"/>
      <w:strike w:val="0"/>
      <w:dstrike w:val="0"/>
      <w:spacing w:val="0"/>
      <w:sz w:val="23"/>
      <w:szCs w:val="23"/>
      <w:u w:val="none"/>
      <w:effect w:val="none"/>
    </w:rPr>
  </w:style>
  <w:style w:type="character" w:customStyle="1" w:styleId="Heading120">
    <w:name w:val="Heading #1 (2)"/>
    <w:uiPriority w:val="99"/>
    <w:rsid w:val="00665360"/>
    <w:rPr>
      <w:rFonts w:ascii="Times New Roman" w:hAnsi="Times New Roman" w:cs="Times New Roman" w:hint="default"/>
      <w:strike w:val="0"/>
      <w:dstrike w:val="0"/>
      <w:spacing w:val="0"/>
      <w:sz w:val="23"/>
      <w:szCs w:val="23"/>
      <w:u w:val="none"/>
      <w:effect w:val="none"/>
    </w:rPr>
  </w:style>
  <w:style w:type="character" w:customStyle="1" w:styleId="Heading1NotBold">
    <w:name w:val="Heading #1 + Not Bold"/>
    <w:uiPriority w:val="99"/>
    <w:rsid w:val="00665360"/>
    <w:rPr>
      <w:rFonts w:ascii="Times New Roman" w:hAnsi="Times New Roman" w:cs="Times New Roman" w:hint="default"/>
      <w:b/>
      <w:bCs/>
      <w:strike w:val="0"/>
      <w:dstrike w:val="0"/>
      <w:spacing w:val="0"/>
      <w:sz w:val="23"/>
      <w:szCs w:val="23"/>
      <w:u w:val="none"/>
      <w:effect w:val="none"/>
      <w:shd w:val="clear" w:color="auto" w:fill="FFFFFF"/>
    </w:rPr>
  </w:style>
  <w:style w:type="character" w:customStyle="1" w:styleId="Bodytext5">
    <w:name w:val="Body text (5)_"/>
    <w:uiPriority w:val="99"/>
    <w:rsid w:val="00665360"/>
    <w:rPr>
      <w:rFonts w:ascii="Times New Roman" w:hAnsi="Times New Roman" w:cs="Times New Roman" w:hint="default"/>
      <w:strike w:val="0"/>
      <w:dstrike w:val="0"/>
      <w:spacing w:val="0"/>
      <w:sz w:val="23"/>
      <w:szCs w:val="23"/>
      <w:u w:val="none"/>
      <w:effect w:val="none"/>
    </w:rPr>
  </w:style>
  <w:style w:type="character" w:customStyle="1" w:styleId="Bodytext50">
    <w:name w:val="Body text (5)"/>
    <w:uiPriority w:val="99"/>
    <w:rsid w:val="00665360"/>
    <w:rPr>
      <w:rFonts w:ascii="Times New Roman" w:hAnsi="Times New Roman" w:cs="Times New Roman" w:hint="default"/>
      <w:strike w:val="0"/>
      <w:dstrike w:val="0"/>
      <w:spacing w:val="0"/>
      <w:sz w:val="23"/>
      <w:szCs w:val="23"/>
      <w:u w:val="none"/>
      <w:effect w:val="none"/>
    </w:rPr>
  </w:style>
  <w:style w:type="character" w:customStyle="1" w:styleId="Bodytext5NotBold">
    <w:name w:val="Body text (5) + Not Bold"/>
    <w:uiPriority w:val="99"/>
    <w:rsid w:val="00665360"/>
    <w:rPr>
      <w:rFonts w:ascii="Times New Roman" w:hAnsi="Times New Roman" w:cs="Times New Roman" w:hint="default"/>
      <w:b/>
      <w:bCs/>
      <w:strike w:val="0"/>
      <w:dstrike w:val="0"/>
      <w:spacing w:val="0"/>
      <w:sz w:val="23"/>
      <w:szCs w:val="23"/>
      <w:u w:val="none"/>
      <w:effect w:val="none"/>
    </w:rPr>
  </w:style>
  <w:style w:type="character" w:customStyle="1" w:styleId="149">
    <w:name w:val="Основной текст (14)9"/>
    <w:uiPriority w:val="99"/>
    <w:rsid w:val="00665360"/>
    <w:rPr>
      <w:rFonts w:ascii="Times New Roman" w:hAnsi="Times New Roman" w:cs="Times New Roman" w:hint="default"/>
      <w:spacing w:val="0"/>
      <w:sz w:val="22"/>
      <w:lang w:eastAsia="ar-SA" w:bidi="ar-SA"/>
    </w:rPr>
  </w:style>
  <w:style w:type="character" w:customStyle="1" w:styleId="148">
    <w:name w:val="Основной текст (14)8"/>
    <w:uiPriority w:val="99"/>
    <w:rsid w:val="00665360"/>
    <w:rPr>
      <w:rFonts w:ascii="Times New Roman" w:hAnsi="Times New Roman" w:cs="Times New Roman" w:hint="default"/>
      <w:spacing w:val="0"/>
      <w:sz w:val="22"/>
      <w:lang w:eastAsia="ar-SA" w:bidi="ar-SA"/>
    </w:rPr>
  </w:style>
  <w:style w:type="character" w:customStyle="1" w:styleId="122">
    <w:name w:val="Основной текст (12) + Не курсив"/>
    <w:uiPriority w:val="99"/>
    <w:rsid w:val="00665360"/>
    <w:rPr>
      <w:rFonts w:ascii="Times New Roman" w:hAnsi="Times New Roman" w:cs="Times New Roman" w:hint="default"/>
      <w:i/>
      <w:iCs w:val="0"/>
      <w:strike w:val="0"/>
      <w:dstrike w:val="0"/>
      <w:spacing w:val="0"/>
      <w:sz w:val="22"/>
      <w:u w:val="none"/>
      <w:effect w:val="none"/>
    </w:rPr>
  </w:style>
  <w:style w:type="character" w:customStyle="1" w:styleId="2pt">
    <w:name w:val="Основной текст + Интервал 2 pt"/>
    <w:uiPriority w:val="99"/>
    <w:rsid w:val="00665360"/>
    <w:rPr>
      <w:rFonts w:ascii="Times New Roman" w:hAnsi="Times New Roman" w:cs="Times New Roman" w:hint="default"/>
      <w:spacing w:val="41"/>
      <w:sz w:val="23"/>
      <w:szCs w:val="23"/>
      <w:shd w:val="clear" w:color="auto" w:fill="FFFFFF"/>
      <w:lang w:eastAsia="en-US"/>
    </w:rPr>
  </w:style>
  <w:style w:type="character" w:customStyle="1" w:styleId="Tablecaption2">
    <w:name w:val="Table caption (2)"/>
    <w:uiPriority w:val="99"/>
    <w:rsid w:val="00665360"/>
    <w:rPr>
      <w:rFonts w:ascii="Times New Roman" w:hAnsi="Times New Roman" w:cs="Times New Roman" w:hint="default"/>
      <w:spacing w:val="0"/>
      <w:sz w:val="23"/>
      <w:szCs w:val="23"/>
      <w:u w:val="single"/>
    </w:rPr>
  </w:style>
  <w:style w:type="character" w:customStyle="1" w:styleId="FontStyle33">
    <w:name w:val="Font Style33"/>
    <w:uiPriority w:val="99"/>
    <w:rsid w:val="00665360"/>
    <w:rPr>
      <w:rFonts w:ascii="Times New Roman" w:hAnsi="Times New Roman" w:cs="Times New Roman" w:hint="default"/>
      <w:color w:val="000000"/>
      <w:sz w:val="28"/>
    </w:rPr>
  </w:style>
  <w:style w:type="character" w:customStyle="1" w:styleId="2fb">
    <w:name w:val="Заголовок №2 + Не полужирный"/>
    <w:uiPriority w:val="99"/>
    <w:rsid w:val="00665360"/>
    <w:rPr>
      <w:rFonts w:ascii="Arial" w:eastAsia="Times New Roman" w:hAnsi="Arial" w:cs="Arial" w:hint="default"/>
      <w:b/>
      <w:bCs/>
      <w:spacing w:val="5"/>
      <w:sz w:val="23"/>
      <w:szCs w:val="23"/>
      <w:shd w:val="clear" w:color="auto" w:fill="FFFFFF"/>
    </w:rPr>
  </w:style>
  <w:style w:type="character" w:customStyle="1" w:styleId="331">
    <w:name w:val="Заголовок №3 (3)"/>
    <w:uiPriority w:val="99"/>
    <w:rsid w:val="00665360"/>
    <w:rPr>
      <w:rFonts w:ascii="Times New Roman" w:hAnsi="Times New Roman" w:cs="Times New Roman" w:hint="default"/>
      <w:b/>
      <w:bCs w:val="0"/>
      <w:sz w:val="27"/>
      <w:shd w:val="clear" w:color="auto" w:fill="FFFFFF"/>
    </w:rPr>
  </w:style>
  <w:style w:type="character" w:customStyle="1" w:styleId="216">
    <w:name w:val="Заголовок №2 + Не полужирный1"/>
    <w:uiPriority w:val="99"/>
    <w:rsid w:val="00665360"/>
    <w:rPr>
      <w:rFonts w:ascii="Arial" w:eastAsia="Times New Roman" w:hAnsi="Arial" w:cs="Arial" w:hint="default"/>
      <w:b/>
      <w:bCs/>
      <w:spacing w:val="5"/>
      <w:sz w:val="23"/>
      <w:szCs w:val="23"/>
      <w:shd w:val="clear" w:color="auto" w:fill="FFFFFF"/>
    </w:rPr>
  </w:style>
  <w:style w:type="character" w:customStyle="1" w:styleId="extended-textshort">
    <w:name w:val="extended-text__short"/>
    <w:uiPriority w:val="99"/>
    <w:rsid w:val="00665360"/>
    <w:rPr>
      <w:rFonts w:ascii="Times New Roman" w:hAnsi="Times New Roman" w:cs="Times New Roman" w:hint="default"/>
    </w:rPr>
  </w:style>
  <w:style w:type="character" w:customStyle="1" w:styleId="210pt">
    <w:name w:val="Основной текст (2) + 10 pt"/>
    <w:rsid w:val="00665360"/>
    <w:rPr>
      <w:rFonts w:ascii="Times New Roman" w:hAnsi="Times New Roman" w:cs="Times New Roman" w:hint="default"/>
      <w:b/>
      <w:bCs/>
      <w:strike w:val="0"/>
      <w:dstrike w:val="0"/>
      <w:color w:val="000000"/>
      <w:spacing w:val="0"/>
      <w:w w:val="100"/>
      <w:position w:val="0"/>
      <w:sz w:val="20"/>
      <w:szCs w:val="20"/>
      <w:u w:val="none"/>
      <w:effect w:val="none"/>
      <w:shd w:val="clear" w:color="auto" w:fill="FFFFFF"/>
      <w:lang w:val="ru-RU" w:eastAsia="ru-RU"/>
    </w:rPr>
  </w:style>
  <w:style w:type="character" w:customStyle="1" w:styleId="2100">
    <w:name w:val="Основной текст (2) + 10"/>
    <w:aliases w:val="5 pt2,Курсив4"/>
    <w:uiPriority w:val="99"/>
    <w:rsid w:val="00665360"/>
    <w:rPr>
      <w:rFonts w:ascii="Times New Roman" w:hAnsi="Times New Roman" w:cs="Times New Roman" w:hint="default"/>
      <w:b/>
      <w:bCs/>
      <w:i/>
      <w:iCs/>
      <w:strike w:val="0"/>
      <w:dstrike w:val="0"/>
      <w:color w:val="000000"/>
      <w:spacing w:val="0"/>
      <w:w w:val="100"/>
      <w:position w:val="0"/>
      <w:sz w:val="21"/>
      <w:szCs w:val="21"/>
      <w:u w:val="none"/>
      <w:effect w:val="none"/>
      <w:shd w:val="clear" w:color="auto" w:fill="FFFFFF"/>
      <w:lang w:val="ru-RU" w:eastAsia="ru-RU"/>
    </w:rPr>
  </w:style>
  <w:style w:type="character" w:customStyle="1" w:styleId="2LucidaSansUnicode">
    <w:name w:val="Основной текст (2) + Lucida Sans Unicode"/>
    <w:aliases w:val="10 pt1"/>
    <w:uiPriority w:val="99"/>
    <w:rsid w:val="00665360"/>
    <w:rPr>
      <w:rFonts w:ascii="Lucida Sans Unicode" w:eastAsia="Times New Roman" w:hAnsi="Lucida Sans Unicode" w:cs="Lucida Sans Unicode" w:hint="default"/>
      <w:b/>
      <w:bCs/>
      <w:strike w:val="0"/>
      <w:dstrike w:val="0"/>
      <w:color w:val="000000"/>
      <w:spacing w:val="0"/>
      <w:w w:val="100"/>
      <w:position w:val="0"/>
      <w:sz w:val="20"/>
      <w:szCs w:val="20"/>
      <w:u w:val="none"/>
      <w:effect w:val="none"/>
      <w:shd w:val="clear" w:color="auto" w:fill="FFFFFF"/>
      <w:lang w:val="ru-RU" w:eastAsia="ru-RU"/>
    </w:rPr>
  </w:style>
  <w:style w:type="character" w:customStyle="1" w:styleId="211pt">
    <w:name w:val="Основной текст (2) + 11 pt"/>
    <w:uiPriority w:val="99"/>
    <w:rsid w:val="00665360"/>
    <w:rPr>
      <w:rFonts w:ascii="Times New Roman" w:hAnsi="Times New Roman" w:cs="Times New Roman" w:hint="default"/>
      <w:b/>
      <w:bCs/>
      <w:strike w:val="0"/>
      <w:dstrike w:val="0"/>
      <w:color w:val="000000"/>
      <w:spacing w:val="0"/>
      <w:w w:val="100"/>
      <w:position w:val="0"/>
      <w:sz w:val="22"/>
      <w:szCs w:val="22"/>
      <w:u w:val="none"/>
      <w:effect w:val="none"/>
      <w:shd w:val="clear" w:color="auto" w:fill="FFFFFF"/>
      <w:lang w:val="ru-RU" w:eastAsia="ru-RU"/>
    </w:rPr>
  </w:style>
  <w:style w:type="character" w:customStyle="1" w:styleId="213pt">
    <w:name w:val="Основной текст (2) + 13 pt"/>
    <w:aliases w:val="Полужирный4,Масштаб 75%"/>
    <w:rsid w:val="00665360"/>
    <w:rPr>
      <w:rFonts w:ascii="Times New Roman" w:hAnsi="Times New Roman" w:cs="Times New Roman" w:hint="default"/>
      <w:b/>
      <w:bCs/>
      <w:strike w:val="0"/>
      <w:dstrike w:val="0"/>
      <w:color w:val="000000"/>
      <w:spacing w:val="0"/>
      <w:w w:val="75"/>
      <w:position w:val="0"/>
      <w:sz w:val="26"/>
      <w:szCs w:val="26"/>
      <w:u w:val="none"/>
      <w:effect w:val="none"/>
      <w:shd w:val="clear" w:color="auto" w:fill="FFFFFF"/>
      <w:lang w:val="ru-RU" w:eastAsia="ru-RU"/>
    </w:rPr>
  </w:style>
  <w:style w:type="character" w:customStyle="1" w:styleId="210pt1">
    <w:name w:val="Основной текст (2) + 10 pt1"/>
    <w:aliases w:val="Интервал 1 pt3"/>
    <w:uiPriority w:val="99"/>
    <w:rsid w:val="00665360"/>
    <w:rPr>
      <w:rFonts w:ascii="Times New Roman" w:hAnsi="Times New Roman" w:cs="Times New Roman" w:hint="default"/>
      <w:b/>
      <w:bCs/>
      <w:strike w:val="0"/>
      <w:dstrike w:val="0"/>
      <w:color w:val="000000"/>
      <w:spacing w:val="30"/>
      <w:w w:val="100"/>
      <w:position w:val="0"/>
      <w:sz w:val="20"/>
      <w:szCs w:val="20"/>
      <w:u w:val="none"/>
      <w:effect w:val="none"/>
      <w:shd w:val="clear" w:color="auto" w:fill="FFFFFF"/>
      <w:lang w:val="ru-RU" w:eastAsia="ru-RU"/>
    </w:rPr>
  </w:style>
  <w:style w:type="character" w:customStyle="1" w:styleId="FontStyle13">
    <w:name w:val="Font Style13"/>
    <w:uiPriority w:val="99"/>
    <w:rsid w:val="00665360"/>
    <w:rPr>
      <w:rFonts w:ascii="Georgia" w:hAnsi="Georgia" w:hint="default"/>
      <w:i/>
      <w:iCs w:val="0"/>
      <w:sz w:val="20"/>
    </w:rPr>
  </w:style>
  <w:style w:type="character" w:customStyle="1" w:styleId="wmi-callto">
    <w:name w:val="wmi-callto"/>
    <w:uiPriority w:val="99"/>
    <w:rsid w:val="00665360"/>
    <w:rPr>
      <w:rFonts w:ascii="Times New Roman" w:hAnsi="Times New Roman" w:cs="Times New Roman" w:hint="default"/>
    </w:rPr>
  </w:style>
  <w:style w:type="character" w:customStyle="1" w:styleId="217">
    <w:name w:val="Цитата 2 Знак1"/>
    <w:basedOn w:val="a3"/>
    <w:uiPriority w:val="29"/>
    <w:rsid w:val="00665360"/>
    <w:rPr>
      <w:rFonts w:ascii="Times New Roman" w:eastAsia="Times New Roman" w:hAnsi="Times New Roman" w:cs="Times New Roman"/>
      <w:i/>
      <w:iCs/>
      <w:color w:val="404040" w:themeColor="text1" w:themeTint="BF"/>
    </w:rPr>
  </w:style>
  <w:style w:type="character" w:customStyle="1" w:styleId="1fff1">
    <w:name w:val="Выделенная цитата Знак1"/>
    <w:basedOn w:val="a3"/>
    <w:uiPriority w:val="30"/>
    <w:rsid w:val="00665360"/>
    <w:rPr>
      <w:rFonts w:ascii="Times New Roman" w:eastAsia="Times New Roman" w:hAnsi="Times New Roman" w:cs="Times New Roman"/>
      <w:i/>
      <w:iCs/>
      <w:color w:val="4472C4" w:themeColor="accent1"/>
    </w:rPr>
  </w:style>
  <w:style w:type="character" w:customStyle="1" w:styleId="c40">
    <w:name w:val="c40"/>
    <w:uiPriority w:val="99"/>
    <w:rsid w:val="00665360"/>
    <w:rPr>
      <w:rFonts w:ascii="Times New Roman" w:hAnsi="Times New Roman" w:cs="Times New Roman" w:hint="default"/>
    </w:rPr>
  </w:style>
  <w:style w:type="character" w:customStyle="1" w:styleId="c36">
    <w:name w:val="c36"/>
    <w:uiPriority w:val="99"/>
    <w:rsid w:val="00665360"/>
    <w:rPr>
      <w:rFonts w:ascii="Times New Roman" w:hAnsi="Times New Roman" w:cs="Times New Roman" w:hint="default"/>
    </w:rPr>
  </w:style>
  <w:style w:type="character" w:customStyle="1" w:styleId="c37">
    <w:name w:val="c37"/>
    <w:uiPriority w:val="99"/>
    <w:rsid w:val="00665360"/>
    <w:rPr>
      <w:rFonts w:ascii="Times New Roman" w:hAnsi="Times New Roman" w:cs="Times New Roman" w:hint="default"/>
    </w:rPr>
  </w:style>
  <w:style w:type="character" w:customStyle="1" w:styleId="57">
    <w:name w:val="Основной текст (5) + Не курсив"/>
    <w:rsid w:val="00665360"/>
    <w:rPr>
      <w:rFonts w:ascii="Times New Roman" w:hAnsi="Times New Roman" w:cs="Times New Roman" w:hint="default"/>
      <w:i/>
      <w:iCs/>
      <w:sz w:val="22"/>
      <w:szCs w:val="22"/>
      <w:shd w:val="clear" w:color="auto" w:fill="FFFFFF"/>
    </w:rPr>
  </w:style>
  <w:style w:type="character" w:customStyle="1" w:styleId="2fc">
    <w:name w:val="Основной текст (2) + Курсив"/>
    <w:basedOn w:val="a3"/>
    <w:uiPriority w:val="99"/>
    <w:rsid w:val="00665360"/>
    <w:rPr>
      <w:i/>
      <w:iCs/>
    </w:rPr>
  </w:style>
  <w:style w:type="character" w:customStyle="1" w:styleId="FontStyle98">
    <w:name w:val="Font Style98"/>
    <w:basedOn w:val="a3"/>
    <w:rsid w:val="00665360"/>
    <w:rPr>
      <w:rFonts w:ascii="Times New Roman" w:hAnsi="Times New Roman" w:cs="Times New Roman" w:hint="default"/>
      <w:sz w:val="18"/>
      <w:szCs w:val="18"/>
    </w:rPr>
  </w:style>
  <w:style w:type="character" w:customStyle="1" w:styleId="fontstyle210">
    <w:name w:val="fontstyle21"/>
    <w:basedOn w:val="a3"/>
    <w:rsid w:val="00665360"/>
    <w:rPr>
      <w:rFonts w:ascii="TimesNewRomanPSMT" w:hAnsi="TimesNewRomanPSMT" w:hint="default"/>
      <w:b w:val="0"/>
      <w:bCs w:val="0"/>
      <w:i w:val="0"/>
      <w:iCs w:val="0"/>
      <w:color w:val="000000"/>
      <w:sz w:val="24"/>
      <w:szCs w:val="24"/>
    </w:rPr>
  </w:style>
  <w:style w:type="character" w:customStyle="1" w:styleId="fontstyle310">
    <w:name w:val="fontstyle31"/>
    <w:basedOn w:val="a3"/>
    <w:rsid w:val="00665360"/>
    <w:rPr>
      <w:rFonts w:ascii="TimesNewRomanPS-BoldItalicMT" w:hAnsi="TimesNewRomanPS-BoldItalicMT" w:hint="default"/>
      <w:b/>
      <w:bCs/>
      <w:i/>
      <w:iCs/>
      <w:color w:val="000000"/>
      <w:sz w:val="22"/>
      <w:szCs w:val="22"/>
    </w:rPr>
  </w:style>
  <w:style w:type="character" w:customStyle="1" w:styleId="fontstyle41">
    <w:name w:val="fontstyle41"/>
    <w:basedOn w:val="a3"/>
    <w:rsid w:val="00665360"/>
    <w:rPr>
      <w:rFonts w:ascii="Symbol" w:hAnsi="Symbol" w:hint="default"/>
      <w:b w:val="0"/>
      <w:bCs w:val="0"/>
      <w:i w:val="0"/>
      <w:iCs w:val="0"/>
      <w:color w:val="000000"/>
      <w:sz w:val="22"/>
      <w:szCs w:val="22"/>
    </w:rPr>
  </w:style>
  <w:style w:type="character" w:customStyle="1" w:styleId="fontstyle510">
    <w:name w:val="fontstyle51"/>
    <w:basedOn w:val="a3"/>
    <w:rsid w:val="00665360"/>
    <w:rPr>
      <w:rFonts w:ascii="TimesNewRomanPS-BoldMT" w:eastAsia="TimesNewRomanPS-BoldMT" w:hint="eastAsia"/>
      <w:b/>
      <w:bCs/>
      <w:i w:val="0"/>
      <w:iCs w:val="0"/>
      <w:color w:val="000000"/>
      <w:sz w:val="28"/>
      <w:szCs w:val="28"/>
    </w:rPr>
  </w:style>
  <w:style w:type="character" w:customStyle="1" w:styleId="fontstyle610">
    <w:name w:val="fontstyle61"/>
    <w:basedOn w:val="a3"/>
    <w:rsid w:val="00665360"/>
    <w:rPr>
      <w:rFonts w:ascii="AppleGothic" w:hAnsi="AppleGothic" w:hint="default"/>
      <w:b w:val="0"/>
      <w:bCs w:val="0"/>
      <w:i w:val="0"/>
      <w:iCs w:val="0"/>
      <w:color w:val="000000"/>
      <w:sz w:val="24"/>
      <w:szCs w:val="24"/>
    </w:rPr>
  </w:style>
  <w:style w:type="character" w:customStyle="1" w:styleId="fontstyle71">
    <w:name w:val="fontstyle71"/>
    <w:basedOn w:val="a3"/>
    <w:rsid w:val="00665360"/>
    <w:rPr>
      <w:rFonts w:ascii="LiSungLight" w:hAnsi="LiSungLight" w:hint="default"/>
      <w:b w:val="0"/>
      <w:bCs w:val="0"/>
      <w:i w:val="0"/>
      <w:iCs w:val="0"/>
      <w:color w:val="000000"/>
      <w:sz w:val="24"/>
      <w:szCs w:val="24"/>
    </w:rPr>
  </w:style>
  <w:style w:type="character" w:customStyle="1" w:styleId="22pt">
    <w:name w:val="Основной текст (2) + Интервал 2 pt"/>
    <w:uiPriority w:val="99"/>
    <w:rsid w:val="00665360"/>
    <w:rPr>
      <w:rFonts w:ascii="Times New Roman" w:hAnsi="Times New Roman" w:cs="Times New Roman" w:hint="default"/>
      <w:strike w:val="0"/>
      <w:dstrike w:val="0"/>
      <w:color w:val="000000"/>
      <w:spacing w:val="40"/>
      <w:w w:val="100"/>
      <w:position w:val="0"/>
      <w:sz w:val="22"/>
      <w:szCs w:val="22"/>
      <w:u w:val="none"/>
      <w:effect w:val="none"/>
      <w:lang w:val="ru-RU" w:eastAsia="ru-RU"/>
    </w:rPr>
  </w:style>
  <w:style w:type="character" w:customStyle="1" w:styleId="212pt">
    <w:name w:val="Основной текст (2) + 12 pt"/>
    <w:uiPriority w:val="99"/>
    <w:rsid w:val="00665360"/>
    <w:rPr>
      <w:rFonts w:ascii="Times New Roman" w:hAnsi="Times New Roman" w:cs="Times New Roman" w:hint="default"/>
      <w:i/>
      <w:iCs/>
      <w:strike w:val="0"/>
      <w:dstrike w:val="0"/>
      <w:color w:val="000000"/>
      <w:spacing w:val="0"/>
      <w:w w:val="100"/>
      <w:position w:val="0"/>
      <w:sz w:val="24"/>
      <w:szCs w:val="24"/>
      <w:u w:val="none"/>
      <w:effect w:val="none"/>
      <w:lang w:val="ru-RU" w:eastAsia="ru-RU"/>
    </w:rPr>
  </w:style>
  <w:style w:type="character" w:customStyle="1" w:styleId="67">
    <w:name w:val="Основной текст (6) + Не курсив"/>
    <w:uiPriority w:val="99"/>
    <w:rsid w:val="00665360"/>
    <w:rPr>
      <w:rFonts w:ascii="Times New Roman" w:hAnsi="Times New Roman" w:cs="Times New Roman" w:hint="default"/>
      <w:i/>
      <w:iCs/>
      <w:strike w:val="0"/>
      <w:dstrike w:val="0"/>
      <w:color w:val="000000"/>
      <w:spacing w:val="0"/>
      <w:w w:val="100"/>
      <w:position w:val="0"/>
      <w:sz w:val="26"/>
      <w:szCs w:val="26"/>
      <w:u w:val="none"/>
      <w:effect w:val="none"/>
      <w:lang w:val="ru-RU" w:eastAsia="ru-RU"/>
    </w:rPr>
  </w:style>
  <w:style w:type="character" w:customStyle="1" w:styleId="WW8Num6z0">
    <w:name w:val="WW8Num6z0"/>
    <w:uiPriority w:val="99"/>
    <w:rsid w:val="00665360"/>
    <w:rPr>
      <w:rFonts w:ascii="Times New Roman" w:hAnsi="Times New Roman" w:cs="Times New Roman" w:hint="default"/>
    </w:rPr>
  </w:style>
  <w:style w:type="character" w:customStyle="1" w:styleId="WW8Num8z0">
    <w:name w:val="WW8Num8z0"/>
    <w:uiPriority w:val="99"/>
    <w:rsid w:val="00665360"/>
    <w:rPr>
      <w:rFonts w:ascii="OpenSymbol" w:hAnsi="OpenSymbol" w:hint="default"/>
    </w:rPr>
  </w:style>
  <w:style w:type="character" w:customStyle="1" w:styleId="WW8Num9z0">
    <w:name w:val="WW8Num9z0"/>
    <w:uiPriority w:val="99"/>
    <w:rsid w:val="00665360"/>
    <w:rPr>
      <w:rFonts w:ascii="OpenSymbol" w:hAnsi="OpenSymbol" w:hint="default"/>
    </w:rPr>
  </w:style>
  <w:style w:type="character" w:customStyle="1" w:styleId="WW8Num10z0">
    <w:name w:val="WW8Num10z0"/>
    <w:uiPriority w:val="99"/>
    <w:rsid w:val="00665360"/>
    <w:rPr>
      <w:rFonts w:ascii="OpenSymbol" w:hAnsi="OpenSymbol" w:hint="default"/>
    </w:rPr>
  </w:style>
  <w:style w:type="character" w:customStyle="1" w:styleId="WW8Num11z0">
    <w:name w:val="WW8Num11z0"/>
    <w:uiPriority w:val="99"/>
    <w:rsid w:val="00665360"/>
    <w:rPr>
      <w:rFonts w:ascii="Symbol" w:hAnsi="Symbol" w:hint="default"/>
      <w:sz w:val="20"/>
    </w:rPr>
  </w:style>
  <w:style w:type="character" w:customStyle="1" w:styleId="WW8Num12z0">
    <w:name w:val="WW8Num12z0"/>
    <w:uiPriority w:val="99"/>
    <w:rsid w:val="00665360"/>
    <w:rPr>
      <w:rFonts w:ascii="Symbol" w:hAnsi="Symbol" w:hint="default"/>
    </w:rPr>
  </w:style>
  <w:style w:type="character" w:customStyle="1" w:styleId="WW8Num13z0">
    <w:name w:val="WW8Num13z0"/>
    <w:uiPriority w:val="99"/>
    <w:rsid w:val="00665360"/>
    <w:rPr>
      <w:rFonts w:ascii="Symbol" w:hAnsi="Symbol" w:hint="default"/>
    </w:rPr>
  </w:style>
  <w:style w:type="character" w:customStyle="1" w:styleId="WW8Num14z0">
    <w:name w:val="WW8Num14z0"/>
    <w:uiPriority w:val="99"/>
    <w:rsid w:val="00665360"/>
    <w:rPr>
      <w:rFonts w:ascii="Symbol" w:hAnsi="Symbol" w:hint="default"/>
      <w:sz w:val="20"/>
    </w:rPr>
  </w:style>
  <w:style w:type="character" w:customStyle="1" w:styleId="2fd">
    <w:name w:val="Основной шрифт абзаца2"/>
    <w:uiPriority w:val="99"/>
    <w:rsid w:val="00665360"/>
  </w:style>
  <w:style w:type="character" w:customStyle="1" w:styleId="WW8Num59z0">
    <w:name w:val="WW8Num59z0"/>
    <w:uiPriority w:val="99"/>
    <w:rsid w:val="00665360"/>
    <w:rPr>
      <w:rFonts w:ascii="Symbol" w:hAnsi="Symbol" w:hint="default"/>
      <w:sz w:val="20"/>
    </w:rPr>
  </w:style>
  <w:style w:type="character" w:customStyle="1" w:styleId="WW8Num60z0">
    <w:name w:val="WW8Num60z0"/>
    <w:uiPriority w:val="99"/>
    <w:rsid w:val="00665360"/>
    <w:rPr>
      <w:rFonts w:ascii="Symbol" w:hAnsi="Symbol" w:hint="default"/>
      <w:sz w:val="20"/>
    </w:rPr>
  </w:style>
  <w:style w:type="character" w:customStyle="1" w:styleId="WW8Num60z1">
    <w:name w:val="WW8Num60z1"/>
    <w:uiPriority w:val="99"/>
    <w:rsid w:val="00665360"/>
    <w:rPr>
      <w:rFonts w:ascii="Courier New" w:hAnsi="Courier New" w:cs="Courier New" w:hint="default"/>
      <w:sz w:val="20"/>
    </w:rPr>
  </w:style>
  <w:style w:type="character" w:customStyle="1" w:styleId="WW8Num60z2">
    <w:name w:val="WW8Num60z2"/>
    <w:uiPriority w:val="99"/>
    <w:rsid w:val="00665360"/>
    <w:rPr>
      <w:rFonts w:ascii="Wingdings" w:hAnsi="Wingdings" w:hint="default"/>
      <w:sz w:val="20"/>
    </w:rPr>
  </w:style>
  <w:style w:type="character" w:customStyle="1" w:styleId="WW8Num61z0">
    <w:name w:val="WW8Num61z0"/>
    <w:uiPriority w:val="99"/>
    <w:rsid w:val="00665360"/>
    <w:rPr>
      <w:rFonts w:ascii="Symbol" w:hAnsi="Symbol" w:hint="default"/>
    </w:rPr>
  </w:style>
  <w:style w:type="character" w:customStyle="1" w:styleId="WW8Num61z1">
    <w:name w:val="WW8Num61z1"/>
    <w:uiPriority w:val="99"/>
    <w:rsid w:val="00665360"/>
    <w:rPr>
      <w:rFonts w:ascii="Courier New" w:hAnsi="Courier New" w:cs="Courier New" w:hint="default"/>
    </w:rPr>
  </w:style>
  <w:style w:type="character" w:customStyle="1" w:styleId="WW8Num61z2">
    <w:name w:val="WW8Num61z2"/>
    <w:uiPriority w:val="99"/>
    <w:rsid w:val="00665360"/>
    <w:rPr>
      <w:rFonts w:ascii="Wingdings" w:hAnsi="Wingdings" w:hint="default"/>
    </w:rPr>
  </w:style>
  <w:style w:type="character" w:customStyle="1" w:styleId="WW8Num62z0">
    <w:name w:val="WW8Num62z0"/>
    <w:uiPriority w:val="99"/>
    <w:rsid w:val="00665360"/>
    <w:rPr>
      <w:rFonts w:ascii="Symbol" w:hAnsi="Symbol" w:hint="default"/>
      <w:sz w:val="20"/>
    </w:rPr>
  </w:style>
  <w:style w:type="character" w:customStyle="1" w:styleId="WW8Num62z1">
    <w:name w:val="WW8Num62z1"/>
    <w:uiPriority w:val="99"/>
    <w:rsid w:val="00665360"/>
    <w:rPr>
      <w:rFonts w:ascii="Courier New" w:hAnsi="Courier New" w:cs="Courier New" w:hint="default"/>
      <w:sz w:val="20"/>
    </w:rPr>
  </w:style>
  <w:style w:type="character" w:customStyle="1" w:styleId="WW8Num62z2">
    <w:name w:val="WW8Num62z2"/>
    <w:uiPriority w:val="99"/>
    <w:rsid w:val="00665360"/>
    <w:rPr>
      <w:rFonts w:ascii="Wingdings" w:hAnsi="Wingdings" w:hint="default"/>
      <w:sz w:val="20"/>
    </w:rPr>
  </w:style>
  <w:style w:type="character" w:customStyle="1" w:styleId="WW8Num63z0">
    <w:name w:val="WW8Num63z0"/>
    <w:uiPriority w:val="99"/>
    <w:rsid w:val="00665360"/>
    <w:rPr>
      <w:rFonts w:ascii="Symbol" w:hAnsi="Symbol" w:hint="default"/>
      <w:sz w:val="20"/>
    </w:rPr>
  </w:style>
  <w:style w:type="character" w:customStyle="1" w:styleId="WW8Num63z1">
    <w:name w:val="WW8Num63z1"/>
    <w:uiPriority w:val="99"/>
    <w:rsid w:val="00665360"/>
    <w:rPr>
      <w:rFonts w:ascii="Courier New" w:hAnsi="Courier New" w:cs="Courier New" w:hint="default"/>
      <w:sz w:val="20"/>
    </w:rPr>
  </w:style>
  <w:style w:type="character" w:customStyle="1" w:styleId="WW8Num63z2">
    <w:name w:val="WW8Num63z2"/>
    <w:uiPriority w:val="99"/>
    <w:rsid w:val="00665360"/>
    <w:rPr>
      <w:rFonts w:ascii="Wingdings" w:hAnsi="Wingdings" w:hint="default"/>
      <w:sz w:val="20"/>
    </w:rPr>
  </w:style>
  <w:style w:type="character" w:customStyle="1" w:styleId="WW8Num64z0">
    <w:name w:val="WW8Num64z0"/>
    <w:uiPriority w:val="99"/>
    <w:rsid w:val="00665360"/>
    <w:rPr>
      <w:rFonts w:ascii="Symbol" w:hAnsi="Symbol" w:hint="default"/>
    </w:rPr>
  </w:style>
  <w:style w:type="character" w:customStyle="1" w:styleId="WW8Num65z0">
    <w:name w:val="WW8Num65z0"/>
    <w:uiPriority w:val="99"/>
    <w:rsid w:val="00665360"/>
    <w:rPr>
      <w:rFonts w:ascii="Symbol" w:hAnsi="Symbol" w:hint="default"/>
      <w:sz w:val="20"/>
    </w:rPr>
  </w:style>
  <w:style w:type="character" w:customStyle="1" w:styleId="WW8Num65z1">
    <w:name w:val="WW8Num65z1"/>
    <w:uiPriority w:val="99"/>
    <w:rsid w:val="00665360"/>
    <w:rPr>
      <w:rFonts w:ascii="Courier New" w:hAnsi="Courier New" w:cs="Courier New" w:hint="default"/>
      <w:sz w:val="20"/>
    </w:rPr>
  </w:style>
  <w:style w:type="character" w:customStyle="1" w:styleId="WW8Num65z2">
    <w:name w:val="WW8Num65z2"/>
    <w:uiPriority w:val="99"/>
    <w:rsid w:val="00665360"/>
    <w:rPr>
      <w:rFonts w:ascii="Wingdings" w:hAnsi="Wingdings" w:hint="default"/>
      <w:sz w:val="20"/>
    </w:rPr>
  </w:style>
  <w:style w:type="character" w:customStyle="1" w:styleId="WW8Num66z0">
    <w:name w:val="WW8Num66z0"/>
    <w:uiPriority w:val="99"/>
    <w:rsid w:val="00665360"/>
    <w:rPr>
      <w:rFonts w:ascii="Symbol" w:hAnsi="Symbol" w:hint="default"/>
    </w:rPr>
  </w:style>
  <w:style w:type="character" w:customStyle="1" w:styleId="WW8Num68z0">
    <w:name w:val="WW8Num68z0"/>
    <w:uiPriority w:val="99"/>
    <w:rsid w:val="00665360"/>
    <w:rPr>
      <w:rFonts w:ascii="Symbol" w:hAnsi="Symbol" w:hint="default"/>
      <w:sz w:val="20"/>
    </w:rPr>
  </w:style>
  <w:style w:type="character" w:customStyle="1" w:styleId="WW8Num68z1">
    <w:name w:val="WW8Num68z1"/>
    <w:uiPriority w:val="99"/>
    <w:rsid w:val="00665360"/>
    <w:rPr>
      <w:rFonts w:ascii="Courier New" w:hAnsi="Courier New" w:cs="Courier New" w:hint="default"/>
      <w:sz w:val="20"/>
    </w:rPr>
  </w:style>
  <w:style w:type="character" w:customStyle="1" w:styleId="WW8Num68z2">
    <w:name w:val="WW8Num68z2"/>
    <w:uiPriority w:val="99"/>
    <w:rsid w:val="00665360"/>
    <w:rPr>
      <w:rFonts w:ascii="Wingdings" w:hAnsi="Wingdings" w:hint="default"/>
      <w:sz w:val="20"/>
    </w:rPr>
  </w:style>
  <w:style w:type="character" w:customStyle="1" w:styleId="WW8Num69z0">
    <w:name w:val="WW8Num69z0"/>
    <w:uiPriority w:val="99"/>
    <w:rsid w:val="00665360"/>
    <w:rPr>
      <w:rFonts w:ascii="Symbol" w:hAnsi="Symbol" w:hint="default"/>
    </w:rPr>
  </w:style>
  <w:style w:type="character" w:customStyle="1" w:styleId="WW8Num69z1">
    <w:name w:val="WW8Num69z1"/>
    <w:uiPriority w:val="99"/>
    <w:rsid w:val="00665360"/>
    <w:rPr>
      <w:rFonts w:ascii="Courier New" w:hAnsi="Courier New" w:cs="Courier New" w:hint="default"/>
    </w:rPr>
  </w:style>
  <w:style w:type="character" w:customStyle="1" w:styleId="WW8Num69z2">
    <w:name w:val="WW8Num69z2"/>
    <w:uiPriority w:val="99"/>
    <w:rsid w:val="00665360"/>
    <w:rPr>
      <w:rFonts w:ascii="Wingdings" w:hAnsi="Wingdings" w:hint="default"/>
    </w:rPr>
  </w:style>
  <w:style w:type="character" w:customStyle="1" w:styleId="WW8Num70z0">
    <w:name w:val="WW8Num70z0"/>
    <w:uiPriority w:val="99"/>
    <w:rsid w:val="00665360"/>
    <w:rPr>
      <w:rFonts w:ascii="Symbol" w:hAnsi="Symbol" w:hint="default"/>
      <w:sz w:val="20"/>
    </w:rPr>
  </w:style>
  <w:style w:type="character" w:customStyle="1" w:styleId="WW8Num70z1">
    <w:name w:val="WW8Num70z1"/>
    <w:uiPriority w:val="99"/>
    <w:rsid w:val="00665360"/>
    <w:rPr>
      <w:rFonts w:ascii="Courier New" w:hAnsi="Courier New" w:cs="Courier New" w:hint="default"/>
      <w:sz w:val="20"/>
    </w:rPr>
  </w:style>
  <w:style w:type="character" w:customStyle="1" w:styleId="WW8Num70z2">
    <w:name w:val="WW8Num70z2"/>
    <w:uiPriority w:val="99"/>
    <w:rsid w:val="00665360"/>
    <w:rPr>
      <w:rFonts w:ascii="Wingdings" w:hAnsi="Wingdings" w:hint="default"/>
      <w:sz w:val="20"/>
    </w:rPr>
  </w:style>
  <w:style w:type="character" w:customStyle="1" w:styleId="WW8Num71z0">
    <w:name w:val="WW8Num71z0"/>
    <w:uiPriority w:val="99"/>
    <w:rsid w:val="00665360"/>
    <w:rPr>
      <w:rFonts w:ascii="Symbol" w:hAnsi="Symbol" w:hint="default"/>
      <w:sz w:val="20"/>
    </w:rPr>
  </w:style>
  <w:style w:type="character" w:customStyle="1" w:styleId="WW8Num71z1">
    <w:name w:val="WW8Num71z1"/>
    <w:uiPriority w:val="99"/>
    <w:rsid w:val="00665360"/>
    <w:rPr>
      <w:rFonts w:ascii="Courier New" w:hAnsi="Courier New" w:cs="Courier New" w:hint="default"/>
      <w:sz w:val="20"/>
    </w:rPr>
  </w:style>
  <w:style w:type="character" w:customStyle="1" w:styleId="WW8Num71z2">
    <w:name w:val="WW8Num71z2"/>
    <w:uiPriority w:val="99"/>
    <w:rsid w:val="00665360"/>
    <w:rPr>
      <w:rFonts w:ascii="Wingdings" w:hAnsi="Wingdings" w:hint="default"/>
      <w:sz w:val="20"/>
    </w:rPr>
  </w:style>
  <w:style w:type="character" w:customStyle="1" w:styleId="WW8Num72z0">
    <w:name w:val="WW8Num72z0"/>
    <w:uiPriority w:val="99"/>
    <w:rsid w:val="00665360"/>
    <w:rPr>
      <w:rFonts w:ascii="Symbol" w:hAnsi="Symbol" w:hint="default"/>
    </w:rPr>
  </w:style>
  <w:style w:type="character" w:customStyle="1" w:styleId="WW8Num72z1">
    <w:name w:val="WW8Num72z1"/>
    <w:uiPriority w:val="99"/>
    <w:rsid w:val="00665360"/>
    <w:rPr>
      <w:rFonts w:ascii="Courier New" w:hAnsi="Courier New" w:cs="Courier New" w:hint="default"/>
    </w:rPr>
  </w:style>
  <w:style w:type="character" w:customStyle="1" w:styleId="WW8Num72z2">
    <w:name w:val="WW8Num72z2"/>
    <w:uiPriority w:val="99"/>
    <w:rsid w:val="00665360"/>
    <w:rPr>
      <w:rFonts w:ascii="Wingdings" w:hAnsi="Wingdings" w:hint="default"/>
    </w:rPr>
  </w:style>
  <w:style w:type="character" w:customStyle="1" w:styleId="WW8Num73z0">
    <w:name w:val="WW8Num73z0"/>
    <w:uiPriority w:val="99"/>
    <w:rsid w:val="00665360"/>
    <w:rPr>
      <w:rFonts w:ascii="Symbol" w:hAnsi="Symbol" w:hint="default"/>
      <w:sz w:val="20"/>
    </w:rPr>
  </w:style>
  <w:style w:type="character" w:customStyle="1" w:styleId="WW8Num73z1">
    <w:name w:val="WW8Num73z1"/>
    <w:uiPriority w:val="99"/>
    <w:rsid w:val="00665360"/>
    <w:rPr>
      <w:rFonts w:ascii="Courier New" w:hAnsi="Courier New" w:cs="Courier New" w:hint="default"/>
      <w:sz w:val="20"/>
    </w:rPr>
  </w:style>
  <w:style w:type="character" w:customStyle="1" w:styleId="WW8Num73z2">
    <w:name w:val="WW8Num73z2"/>
    <w:uiPriority w:val="99"/>
    <w:rsid w:val="00665360"/>
    <w:rPr>
      <w:rFonts w:ascii="Wingdings" w:hAnsi="Wingdings" w:hint="default"/>
      <w:sz w:val="20"/>
    </w:rPr>
  </w:style>
  <w:style w:type="character" w:customStyle="1" w:styleId="WW8Num74z0">
    <w:name w:val="WW8Num74z0"/>
    <w:uiPriority w:val="99"/>
    <w:rsid w:val="00665360"/>
    <w:rPr>
      <w:rFonts w:ascii="Symbol" w:hAnsi="Symbol" w:hint="default"/>
    </w:rPr>
  </w:style>
  <w:style w:type="character" w:customStyle="1" w:styleId="WW8Num74z1">
    <w:name w:val="WW8Num74z1"/>
    <w:uiPriority w:val="99"/>
    <w:rsid w:val="00665360"/>
    <w:rPr>
      <w:rFonts w:ascii="Courier New" w:hAnsi="Courier New" w:cs="Courier New" w:hint="default"/>
    </w:rPr>
  </w:style>
  <w:style w:type="character" w:customStyle="1" w:styleId="WW8Num74z2">
    <w:name w:val="WW8Num74z2"/>
    <w:uiPriority w:val="99"/>
    <w:rsid w:val="00665360"/>
    <w:rPr>
      <w:rFonts w:ascii="Wingdings" w:hAnsi="Wingdings" w:hint="default"/>
    </w:rPr>
  </w:style>
  <w:style w:type="character" w:customStyle="1" w:styleId="WW8Num75z0">
    <w:name w:val="WW8Num75z0"/>
    <w:uiPriority w:val="99"/>
    <w:rsid w:val="00665360"/>
    <w:rPr>
      <w:rFonts w:ascii="Symbol" w:hAnsi="Symbol" w:hint="default"/>
      <w:sz w:val="20"/>
    </w:rPr>
  </w:style>
  <w:style w:type="character" w:customStyle="1" w:styleId="WW8Num75z1">
    <w:name w:val="WW8Num75z1"/>
    <w:uiPriority w:val="99"/>
    <w:rsid w:val="00665360"/>
    <w:rPr>
      <w:rFonts w:ascii="Courier New" w:hAnsi="Courier New" w:cs="Courier New" w:hint="default"/>
      <w:sz w:val="20"/>
    </w:rPr>
  </w:style>
  <w:style w:type="character" w:customStyle="1" w:styleId="WW8Num75z2">
    <w:name w:val="WW8Num75z2"/>
    <w:uiPriority w:val="99"/>
    <w:rsid w:val="00665360"/>
    <w:rPr>
      <w:rFonts w:ascii="Wingdings" w:hAnsi="Wingdings" w:hint="default"/>
      <w:sz w:val="20"/>
    </w:rPr>
  </w:style>
  <w:style w:type="character" w:customStyle="1" w:styleId="WW8Num76z0">
    <w:name w:val="WW8Num76z0"/>
    <w:uiPriority w:val="99"/>
    <w:rsid w:val="00665360"/>
    <w:rPr>
      <w:rFonts w:ascii="Symbol" w:hAnsi="Symbol" w:hint="default"/>
      <w:sz w:val="20"/>
    </w:rPr>
  </w:style>
  <w:style w:type="character" w:customStyle="1" w:styleId="WW8Num78z0">
    <w:name w:val="WW8Num78z0"/>
    <w:uiPriority w:val="99"/>
    <w:rsid w:val="00665360"/>
    <w:rPr>
      <w:rFonts w:ascii="Symbol" w:hAnsi="Symbol" w:hint="default"/>
      <w:sz w:val="20"/>
    </w:rPr>
  </w:style>
  <w:style w:type="character" w:customStyle="1" w:styleId="WW8Num78z1">
    <w:name w:val="WW8Num78z1"/>
    <w:uiPriority w:val="99"/>
    <w:rsid w:val="00665360"/>
    <w:rPr>
      <w:rFonts w:ascii="Courier New" w:hAnsi="Courier New" w:cs="Courier New" w:hint="default"/>
      <w:sz w:val="20"/>
    </w:rPr>
  </w:style>
  <w:style w:type="character" w:customStyle="1" w:styleId="WW8Num78z2">
    <w:name w:val="WW8Num78z2"/>
    <w:uiPriority w:val="99"/>
    <w:rsid w:val="00665360"/>
    <w:rPr>
      <w:rFonts w:ascii="Wingdings" w:hAnsi="Wingdings" w:hint="default"/>
      <w:sz w:val="20"/>
    </w:rPr>
  </w:style>
  <w:style w:type="character" w:customStyle="1" w:styleId="WW8Num80z0">
    <w:name w:val="WW8Num80z0"/>
    <w:uiPriority w:val="99"/>
    <w:rsid w:val="00665360"/>
    <w:rPr>
      <w:rFonts w:ascii="Symbol" w:hAnsi="Symbol" w:hint="default"/>
    </w:rPr>
  </w:style>
  <w:style w:type="character" w:customStyle="1" w:styleId="WW8Num81z0">
    <w:name w:val="WW8Num81z0"/>
    <w:uiPriority w:val="99"/>
    <w:rsid w:val="00665360"/>
    <w:rPr>
      <w:rFonts w:ascii="Symbol" w:hAnsi="Symbol" w:hint="default"/>
      <w:sz w:val="20"/>
    </w:rPr>
  </w:style>
  <w:style w:type="character" w:customStyle="1" w:styleId="WW8Num81z1">
    <w:name w:val="WW8Num81z1"/>
    <w:uiPriority w:val="99"/>
    <w:rsid w:val="00665360"/>
    <w:rPr>
      <w:rFonts w:ascii="Courier New" w:hAnsi="Courier New" w:cs="Courier New" w:hint="default"/>
      <w:sz w:val="20"/>
    </w:rPr>
  </w:style>
  <w:style w:type="character" w:customStyle="1" w:styleId="WW8Num81z2">
    <w:name w:val="WW8Num81z2"/>
    <w:uiPriority w:val="99"/>
    <w:rsid w:val="00665360"/>
    <w:rPr>
      <w:rFonts w:ascii="Wingdings" w:hAnsi="Wingdings" w:hint="default"/>
      <w:sz w:val="20"/>
    </w:rPr>
  </w:style>
  <w:style w:type="character" w:customStyle="1" w:styleId="WW8Num82z0">
    <w:name w:val="WW8Num82z0"/>
    <w:uiPriority w:val="99"/>
    <w:rsid w:val="00665360"/>
    <w:rPr>
      <w:rFonts w:ascii="Symbol" w:hAnsi="Symbol" w:hint="default"/>
      <w:sz w:val="20"/>
    </w:rPr>
  </w:style>
  <w:style w:type="character" w:customStyle="1" w:styleId="WW8Num82z1">
    <w:name w:val="WW8Num82z1"/>
    <w:uiPriority w:val="99"/>
    <w:rsid w:val="00665360"/>
    <w:rPr>
      <w:rFonts w:ascii="Courier New" w:hAnsi="Courier New" w:cs="Courier New" w:hint="default"/>
      <w:sz w:val="20"/>
    </w:rPr>
  </w:style>
  <w:style w:type="character" w:customStyle="1" w:styleId="WW8Num82z2">
    <w:name w:val="WW8Num82z2"/>
    <w:uiPriority w:val="99"/>
    <w:rsid w:val="00665360"/>
    <w:rPr>
      <w:rFonts w:ascii="Wingdings" w:hAnsi="Wingdings" w:hint="default"/>
      <w:sz w:val="20"/>
    </w:rPr>
  </w:style>
  <w:style w:type="character" w:customStyle="1" w:styleId="WW8Num83z0">
    <w:name w:val="WW8Num83z0"/>
    <w:uiPriority w:val="99"/>
    <w:rsid w:val="00665360"/>
    <w:rPr>
      <w:rFonts w:ascii="Symbol" w:hAnsi="Symbol" w:hint="default"/>
      <w:sz w:val="20"/>
    </w:rPr>
  </w:style>
  <w:style w:type="character" w:customStyle="1" w:styleId="WW8Num83z1">
    <w:name w:val="WW8Num83z1"/>
    <w:uiPriority w:val="99"/>
    <w:rsid w:val="00665360"/>
    <w:rPr>
      <w:rFonts w:ascii="Courier New" w:hAnsi="Courier New" w:cs="Courier New" w:hint="default"/>
      <w:sz w:val="20"/>
    </w:rPr>
  </w:style>
  <w:style w:type="character" w:customStyle="1" w:styleId="WW8Num83z2">
    <w:name w:val="WW8Num83z2"/>
    <w:uiPriority w:val="99"/>
    <w:rsid w:val="00665360"/>
    <w:rPr>
      <w:rFonts w:ascii="Wingdings" w:hAnsi="Wingdings" w:hint="default"/>
      <w:sz w:val="20"/>
    </w:rPr>
  </w:style>
  <w:style w:type="character" w:customStyle="1" w:styleId="WW8Num84z0">
    <w:name w:val="WW8Num84z0"/>
    <w:uiPriority w:val="99"/>
    <w:rsid w:val="00665360"/>
    <w:rPr>
      <w:rFonts w:ascii="Symbol" w:hAnsi="Symbol" w:hint="default"/>
      <w:sz w:val="20"/>
    </w:rPr>
  </w:style>
  <w:style w:type="character" w:customStyle="1" w:styleId="WW8Num84z1">
    <w:name w:val="WW8Num84z1"/>
    <w:uiPriority w:val="99"/>
    <w:rsid w:val="00665360"/>
    <w:rPr>
      <w:rFonts w:ascii="Courier New" w:hAnsi="Courier New" w:cs="Courier New" w:hint="default"/>
      <w:sz w:val="20"/>
    </w:rPr>
  </w:style>
  <w:style w:type="character" w:customStyle="1" w:styleId="WW8Num84z2">
    <w:name w:val="WW8Num84z2"/>
    <w:uiPriority w:val="99"/>
    <w:rsid w:val="00665360"/>
    <w:rPr>
      <w:rFonts w:ascii="Wingdings" w:hAnsi="Wingdings" w:hint="default"/>
      <w:sz w:val="20"/>
    </w:rPr>
  </w:style>
  <w:style w:type="character" w:customStyle="1" w:styleId="gogofoundword">
    <w:name w:val="gogofoundword"/>
    <w:uiPriority w:val="99"/>
    <w:rsid w:val="00665360"/>
    <w:rPr>
      <w:rFonts w:ascii="Times New Roman" w:hAnsi="Times New Roman" w:cs="Times New Roman" w:hint="default"/>
    </w:rPr>
  </w:style>
  <w:style w:type="character" w:customStyle="1" w:styleId="c2c10">
    <w:name w:val="c2 c10"/>
    <w:uiPriority w:val="99"/>
    <w:rsid w:val="00665360"/>
  </w:style>
  <w:style w:type="character" w:customStyle="1" w:styleId="1fff2">
    <w:name w:val="Знак примечания1"/>
    <w:uiPriority w:val="99"/>
    <w:rsid w:val="00665360"/>
    <w:rPr>
      <w:sz w:val="16"/>
    </w:rPr>
  </w:style>
  <w:style w:type="character" w:customStyle="1" w:styleId="fontstyle11">
    <w:name w:val="fontstyle11"/>
    <w:rsid w:val="00665360"/>
    <w:rPr>
      <w:rFonts w:ascii="Times New Roman" w:hAnsi="Times New Roman" w:cs="Times New Roman" w:hint="default"/>
      <w:b w:val="0"/>
      <w:bCs w:val="0"/>
      <w:i w:val="0"/>
      <w:iCs w:val="0"/>
      <w:color w:val="000000"/>
      <w:sz w:val="24"/>
      <w:szCs w:val="24"/>
    </w:rPr>
  </w:style>
  <w:style w:type="character" w:customStyle="1" w:styleId="c58">
    <w:name w:val="c58"/>
    <w:basedOn w:val="a3"/>
    <w:rsid w:val="00665360"/>
  </w:style>
  <w:style w:type="character" w:customStyle="1" w:styleId="c11">
    <w:name w:val="c11"/>
    <w:basedOn w:val="a3"/>
    <w:rsid w:val="00665360"/>
  </w:style>
  <w:style w:type="paragraph" w:styleId="1fff3">
    <w:name w:val="toc 1"/>
    <w:basedOn w:val="a2"/>
    <w:next w:val="a2"/>
    <w:autoRedefine/>
    <w:uiPriority w:val="99"/>
    <w:semiHidden/>
    <w:unhideWhenUsed/>
    <w:rsid w:val="00665360"/>
    <w:pPr>
      <w:widowControl/>
      <w:tabs>
        <w:tab w:val="left" w:pos="480"/>
        <w:tab w:val="right" w:leader="dot" w:pos="10065"/>
      </w:tabs>
      <w:autoSpaceDE/>
      <w:autoSpaceDN/>
      <w:spacing w:before="120"/>
      <w:jc w:val="center"/>
    </w:pPr>
    <w:rPr>
      <w:rFonts w:ascii="Cambria" w:hAnsi="Cambria"/>
      <w:b/>
      <w:sz w:val="24"/>
      <w:szCs w:val="24"/>
      <w:lang w:eastAsia="ru-RU"/>
    </w:rPr>
  </w:style>
  <w:style w:type="paragraph" w:styleId="affffffd">
    <w:name w:val="List"/>
    <w:basedOn w:val="a9"/>
    <w:uiPriority w:val="99"/>
    <w:semiHidden/>
    <w:unhideWhenUsed/>
    <w:rsid w:val="00665360"/>
    <w:pPr>
      <w:widowControl/>
      <w:suppressAutoHyphens/>
      <w:autoSpaceDE/>
      <w:autoSpaceDN/>
      <w:spacing w:after="120" w:line="276" w:lineRule="auto"/>
      <w:ind w:left="0"/>
      <w:jc w:val="left"/>
    </w:pPr>
    <w:rPr>
      <w:rFonts w:ascii="Calibri" w:eastAsia="SimSun" w:hAnsi="Calibri" w:cs="Mangal"/>
      <w:sz w:val="22"/>
      <w:szCs w:val="22"/>
      <w:lang w:eastAsia="ar-SA"/>
    </w:rPr>
  </w:style>
  <w:style w:type="paragraph" w:styleId="a">
    <w:name w:val="List Number"/>
    <w:basedOn w:val="a2"/>
    <w:uiPriority w:val="99"/>
    <w:semiHidden/>
    <w:unhideWhenUsed/>
    <w:rsid w:val="00665360"/>
    <w:pPr>
      <w:widowControl/>
      <w:numPr>
        <w:numId w:val="6"/>
      </w:numPr>
      <w:tabs>
        <w:tab w:val="num" w:pos="360"/>
      </w:tabs>
      <w:autoSpaceDE/>
      <w:autoSpaceDN/>
      <w:ind w:left="360"/>
      <w:contextualSpacing/>
    </w:pPr>
    <w:rPr>
      <w:rFonts w:ascii="Calibri" w:hAnsi="Calibri"/>
      <w:sz w:val="24"/>
      <w:szCs w:val="24"/>
      <w:lang w:eastAsia="ru-RU"/>
    </w:rPr>
  </w:style>
  <w:style w:type="paragraph" w:customStyle="1" w:styleId="Heading2A">
    <w:name w:val="Heading 2 A"/>
    <w:basedOn w:val="Heading1A"/>
    <w:next w:val="a2"/>
    <w:autoRedefine/>
    <w:uiPriority w:val="99"/>
    <w:rsid w:val="00665360"/>
    <w:pPr>
      <w:spacing w:after="420"/>
      <w:outlineLvl w:val="1"/>
    </w:pPr>
    <w:rPr>
      <w:caps/>
      <w:sz w:val="28"/>
    </w:rPr>
  </w:style>
  <w:style w:type="paragraph" w:customStyle="1" w:styleId="114">
    <w:name w:val="Оглавление 11"/>
    <w:basedOn w:val="a2"/>
    <w:uiPriority w:val="1"/>
    <w:qFormat/>
    <w:rsid w:val="003C2EE5"/>
    <w:pPr>
      <w:spacing w:before="124"/>
      <w:ind w:left="121"/>
      <w:jc w:val="center"/>
    </w:pPr>
    <w:rPr>
      <w:b/>
      <w:bCs/>
      <w:sz w:val="28"/>
      <w:szCs w:val="28"/>
    </w:rPr>
  </w:style>
  <w:style w:type="numbering" w:customStyle="1" w:styleId="1fff4">
    <w:name w:val="Нет списка1"/>
    <w:next w:val="a5"/>
    <w:uiPriority w:val="99"/>
    <w:semiHidden/>
    <w:unhideWhenUsed/>
    <w:rsid w:val="00D559E4"/>
  </w:style>
  <w:style w:type="paragraph" w:customStyle="1" w:styleId="c31">
    <w:name w:val="c31"/>
    <w:basedOn w:val="a2"/>
    <w:uiPriority w:val="99"/>
    <w:rsid w:val="00D559E4"/>
    <w:pPr>
      <w:widowControl/>
      <w:autoSpaceDE/>
      <w:autoSpaceDN/>
      <w:spacing w:before="100" w:beforeAutospacing="1" w:after="100" w:afterAutospacing="1"/>
    </w:pPr>
    <w:rPr>
      <w:sz w:val="24"/>
      <w:szCs w:val="24"/>
      <w:lang w:eastAsia="ru-RU"/>
    </w:rPr>
  </w:style>
  <w:style w:type="table" w:customStyle="1" w:styleId="1fff5">
    <w:name w:val="Сетка таблицы1"/>
    <w:basedOn w:val="a4"/>
    <w:next w:val="a8"/>
    <w:uiPriority w:val="59"/>
    <w:rsid w:val="00D559E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qFormat/>
    <w:rsid w:val="004E503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218">
    <w:name w:val="Заголовок 21"/>
    <w:basedOn w:val="a2"/>
    <w:uiPriority w:val="1"/>
    <w:qFormat/>
    <w:rsid w:val="004E5032"/>
    <w:pPr>
      <w:spacing w:before="73"/>
      <w:ind w:left="126"/>
      <w:jc w:val="center"/>
      <w:outlineLvl w:val="2"/>
    </w:pPr>
    <w:rPr>
      <w:b/>
      <w:bCs/>
      <w:sz w:val="32"/>
      <w:szCs w:val="32"/>
    </w:rPr>
  </w:style>
  <w:style w:type="paragraph" w:customStyle="1" w:styleId="410">
    <w:name w:val="Оглавление 41"/>
    <w:basedOn w:val="a2"/>
    <w:uiPriority w:val="1"/>
    <w:qFormat/>
    <w:rsid w:val="00F56099"/>
    <w:pPr>
      <w:spacing w:before="127"/>
      <w:ind w:left="957"/>
    </w:pPr>
    <w:rPr>
      <w:sz w:val="28"/>
      <w:szCs w:val="28"/>
    </w:rPr>
  </w:style>
  <w:style w:type="paragraph" w:customStyle="1" w:styleId="314">
    <w:name w:val="Заголовок 31"/>
    <w:basedOn w:val="a2"/>
    <w:uiPriority w:val="1"/>
    <w:qFormat/>
    <w:rsid w:val="00F56099"/>
    <w:pPr>
      <w:ind w:left="1521" w:hanging="565"/>
      <w:outlineLvl w:val="3"/>
    </w:pPr>
    <w:rPr>
      <w:b/>
      <w:bCs/>
      <w:i/>
      <w:iCs/>
      <w:sz w:val="32"/>
      <w:szCs w:val="32"/>
    </w:rPr>
  </w:style>
  <w:style w:type="paragraph" w:customStyle="1" w:styleId="511">
    <w:name w:val="Заголовок 51"/>
    <w:basedOn w:val="a2"/>
    <w:uiPriority w:val="1"/>
    <w:qFormat/>
    <w:rsid w:val="003D4011"/>
    <w:pPr>
      <w:ind w:left="976" w:hanging="893"/>
      <w:outlineLvl w:val="5"/>
    </w:pPr>
    <w:rPr>
      <w:b/>
      <w:bCs/>
      <w:i/>
      <w:iCs/>
      <w:sz w:val="24"/>
      <w:szCs w:val="24"/>
    </w:rPr>
  </w:style>
  <w:style w:type="paragraph" w:customStyle="1" w:styleId="219">
    <w:name w:val="Оглавление 21"/>
    <w:basedOn w:val="a2"/>
    <w:uiPriority w:val="1"/>
    <w:qFormat/>
    <w:rsid w:val="00DD2286"/>
    <w:pPr>
      <w:spacing w:before="23"/>
      <w:ind w:left="121"/>
      <w:jc w:val="center"/>
    </w:pPr>
    <w:rPr>
      <w:sz w:val="28"/>
      <w:szCs w:val="28"/>
    </w:rPr>
  </w:style>
  <w:style w:type="paragraph" w:customStyle="1" w:styleId="315">
    <w:name w:val="Оглавление 31"/>
    <w:basedOn w:val="a2"/>
    <w:uiPriority w:val="1"/>
    <w:qFormat/>
    <w:rsid w:val="00DD2286"/>
    <w:pPr>
      <w:spacing w:line="321" w:lineRule="exact"/>
      <w:ind w:left="957"/>
    </w:pPr>
    <w:rPr>
      <w:b/>
      <w:bCs/>
      <w:sz w:val="28"/>
      <w:szCs w:val="28"/>
    </w:rPr>
  </w:style>
  <w:style w:type="paragraph" w:customStyle="1" w:styleId="512">
    <w:name w:val="Оглавление 51"/>
    <w:basedOn w:val="a2"/>
    <w:uiPriority w:val="1"/>
    <w:qFormat/>
    <w:rsid w:val="00DD2286"/>
    <w:pPr>
      <w:ind w:left="1380" w:hanging="424"/>
    </w:pPr>
    <w:rPr>
      <w:sz w:val="28"/>
      <w:szCs w:val="28"/>
    </w:rPr>
  </w:style>
  <w:style w:type="paragraph" w:customStyle="1" w:styleId="610">
    <w:name w:val="Оглавление 61"/>
    <w:basedOn w:val="a2"/>
    <w:uiPriority w:val="1"/>
    <w:qFormat/>
    <w:rsid w:val="00DD2286"/>
    <w:pPr>
      <w:spacing w:before="98"/>
      <w:ind w:left="957"/>
    </w:pPr>
    <w:rPr>
      <w:i/>
      <w:iCs/>
      <w:sz w:val="28"/>
      <w:szCs w:val="28"/>
    </w:rPr>
  </w:style>
  <w:style w:type="paragraph" w:customStyle="1" w:styleId="115">
    <w:name w:val="Заголовок 11"/>
    <w:basedOn w:val="a2"/>
    <w:uiPriority w:val="1"/>
    <w:qFormat/>
    <w:rsid w:val="00DD2286"/>
    <w:pPr>
      <w:ind w:left="129"/>
      <w:jc w:val="center"/>
      <w:outlineLvl w:val="1"/>
    </w:pPr>
    <w:rPr>
      <w:b/>
      <w:bCs/>
      <w:sz w:val="40"/>
      <w:szCs w:val="40"/>
    </w:rPr>
  </w:style>
  <w:style w:type="paragraph" w:customStyle="1" w:styleId="411">
    <w:name w:val="Заголовок 41"/>
    <w:basedOn w:val="a2"/>
    <w:uiPriority w:val="1"/>
    <w:qFormat/>
    <w:rsid w:val="00DD2286"/>
    <w:pPr>
      <w:ind w:left="127"/>
      <w:jc w:val="center"/>
      <w:outlineLvl w:val="4"/>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8816">
      <w:bodyDiv w:val="1"/>
      <w:marLeft w:val="0"/>
      <w:marRight w:val="0"/>
      <w:marTop w:val="0"/>
      <w:marBottom w:val="0"/>
      <w:divBdr>
        <w:top w:val="none" w:sz="0" w:space="0" w:color="auto"/>
        <w:left w:val="none" w:sz="0" w:space="0" w:color="auto"/>
        <w:bottom w:val="none" w:sz="0" w:space="0" w:color="auto"/>
        <w:right w:val="none" w:sz="0" w:space="0" w:color="auto"/>
      </w:divBdr>
    </w:div>
    <w:div w:id="15933882">
      <w:bodyDiv w:val="1"/>
      <w:marLeft w:val="0"/>
      <w:marRight w:val="0"/>
      <w:marTop w:val="0"/>
      <w:marBottom w:val="0"/>
      <w:divBdr>
        <w:top w:val="none" w:sz="0" w:space="0" w:color="auto"/>
        <w:left w:val="none" w:sz="0" w:space="0" w:color="auto"/>
        <w:bottom w:val="none" w:sz="0" w:space="0" w:color="auto"/>
        <w:right w:val="none" w:sz="0" w:space="0" w:color="auto"/>
      </w:divBdr>
    </w:div>
    <w:div w:id="189728577">
      <w:bodyDiv w:val="1"/>
      <w:marLeft w:val="0"/>
      <w:marRight w:val="0"/>
      <w:marTop w:val="0"/>
      <w:marBottom w:val="0"/>
      <w:divBdr>
        <w:top w:val="none" w:sz="0" w:space="0" w:color="auto"/>
        <w:left w:val="none" w:sz="0" w:space="0" w:color="auto"/>
        <w:bottom w:val="none" w:sz="0" w:space="0" w:color="auto"/>
        <w:right w:val="none" w:sz="0" w:space="0" w:color="auto"/>
      </w:divBdr>
    </w:div>
    <w:div w:id="216166995">
      <w:bodyDiv w:val="1"/>
      <w:marLeft w:val="0"/>
      <w:marRight w:val="0"/>
      <w:marTop w:val="0"/>
      <w:marBottom w:val="0"/>
      <w:divBdr>
        <w:top w:val="none" w:sz="0" w:space="0" w:color="auto"/>
        <w:left w:val="none" w:sz="0" w:space="0" w:color="auto"/>
        <w:bottom w:val="none" w:sz="0" w:space="0" w:color="auto"/>
        <w:right w:val="none" w:sz="0" w:space="0" w:color="auto"/>
      </w:divBdr>
    </w:div>
    <w:div w:id="277570101">
      <w:bodyDiv w:val="1"/>
      <w:marLeft w:val="0"/>
      <w:marRight w:val="0"/>
      <w:marTop w:val="0"/>
      <w:marBottom w:val="0"/>
      <w:divBdr>
        <w:top w:val="none" w:sz="0" w:space="0" w:color="auto"/>
        <w:left w:val="none" w:sz="0" w:space="0" w:color="auto"/>
        <w:bottom w:val="none" w:sz="0" w:space="0" w:color="auto"/>
        <w:right w:val="none" w:sz="0" w:space="0" w:color="auto"/>
      </w:divBdr>
    </w:div>
    <w:div w:id="326635753">
      <w:bodyDiv w:val="1"/>
      <w:marLeft w:val="0"/>
      <w:marRight w:val="0"/>
      <w:marTop w:val="0"/>
      <w:marBottom w:val="0"/>
      <w:divBdr>
        <w:top w:val="none" w:sz="0" w:space="0" w:color="auto"/>
        <w:left w:val="none" w:sz="0" w:space="0" w:color="auto"/>
        <w:bottom w:val="none" w:sz="0" w:space="0" w:color="auto"/>
        <w:right w:val="none" w:sz="0" w:space="0" w:color="auto"/>
      </w:divBdr>
    </w:div>
    <w:div w:id="519319849">
      <w:bodyDiv w:val="1"/>
      <w:marLeft w:val="0"/>
      <w:marRight w:val="0"/>
      <w:marTop w:val="0"/>
      <w:marBottom w:val="0"/>
      <w:divBdr>
        <w:top w:val="none" w:sz="0" w:space="0" w:color="auto"/>
        <w:left w:val="none" w:sz="0" w:space="0" w:color="auto"/>
        <w:bottom w:val="none" w:sz="0" w:space="0" w:color="auto"/>
        <w:right w:val="none" w:sz="0" w:space="0" w:color="auto"/>
      </w:divBdr>
    </w:div>
    <w:div w:id="643047255">
      <w:bodyDiv w:val="1"/>
      <w:marLeft w:val="0"/>
      <w:marRight w:val="0"/>
      <w:marTop w:val="0"/>
      <w:marBottom w:val="0"/>
      <w:divBdr>
        <w:top w:val="none" w:sz="0" w:space="0" w:color="auto"/>
        <w:left w:val="none" w:sz="0" w:space="0" w:color="auto"/>
        <w:bottom w:val="none" w:sz="0" w:space="0" w:color="auto"/>
        <w:right w:val="none" w:sz="0" w:space="0" w:color="auto"/>
      </w:divBdr>
    </w:div>
    <w:div w:id="667947779">
      <w:bodyDiv w:val="1"/>
      <w:marLeft w:val="0"/>
      <w:marRight w:val="0"/>
      <w:marTop w:val="0"/>
      <w:marBottom w:val="0"/>
      <w:divBdr>
        <w:top w:val="none" w:sz="0" w:space="0" w:color="auto"/>
        <w:left w:val="none" w:sz="0" w:space="0" w:color="auto"/>
        <w:bottom w:val="none" w:sz="0" w:space="0" w:color="auto"/>
        <w:right w:val="none" w:sz="0" w:space="0" w:color="auto"/>
      </w:divBdr>
    </w:div>
    <w:div w:id="797648426">
      <w:bodyDiv w:val="1"/>
      <w:marLeft w:val="0"/>
      <w:marRight w:val="0"/>
      <w:marTop w:val="0"/>
      <w:marBottom w:val="0"/>
      <w:divBdr>
        <w:top w:val="none" w:sz="0" w:space="0" w:color="auto"/>
        <w:left w:val="none" w:sz="0" w:space="0" w:color="auto"/>
        <w:bottom w:val="none" w:sz="0" w:space="0" w:color="auto"/>
        <w:right w:val="none" w:sz="0" w:space="0" w:color="auto"/>
      </w:divBdr>
    </w:div>
    <w:div w:id="817039248">
      <w:bodyDiv w:val="1"/>
      <w:marLeft w:val="0"/>
      <w:marRight w:val="0"/>
      <w:marTop w:val="0"/>
      <w:marBottom w:val="0"/>
      <w:divBdr>
        <w:top w:val="none" w:sz="0" w:space="0" w:color="auto"/>
        <w:left w:val="none" w:sz="0" w:space="0" w:color="auto"/>
        <w:bottom w:val="none" w:sz="0" w:space="0" w:color="auto"/>
        <w:right w:val="none" w:sz="0" w:space="0" w:color="auto"/>
      </w:divBdr>
    </w:div>
    <w:div w:id="859204492">
      <w:bodyDiv w:val="1"/>
      <w:marLeft w:val="0"/>
      <w:marRight w:val="0"/>
      <w:marTop w:val="0"/>
      <w:marBottom w:val="0"/>
      <w:divBdr>
        <w:top w:val="none" w:sz="0" w:space="0" w:color="auto"/>
        <w:left w:val="none" w:sz="0" w:space="0" w:color="auto"/>
        <w:bottom w:val="none" w:sz="0" w:space="0" w:color="auto"/>
        <w:right w:val="none" w:sz="0" w:space="0" w:color="auto"/>
      </w:divBdr>
    </w:div>
    <w:div w:id="1039091323">
      <w:bodyDiv w:val="1"/>
      <w:marLeft w:val="0"/>
      <w:marRight w:val="0"/>
      <w:marTop w:val="0"/>
      <w:marBottom w:val="0"/>
      <w:divBdr>
        <w:top w:val="none" w:sz="0" w:space="0" w:color="auto"/>
        <w:left w:val="none" w:sz="0" w:space="0" w:color="auto"/>
        <w:bottom w:val="none" w:sz="0" w:space="0" w:color="auto"/>
        <w:right w:val="none" w:sz="0" w:space="0" w:color="auto"/>
      </w:divBdr>
    </w:div>
    <w:div w:id="1109814236">
      <w:bodyDiv w:val="1"/>
      <w:marLeft w:val="0"/>
      <w:marRight w:val="0"/>
      <w:marTop w:val="0"/>
      <w:marBottom w:val="0"/>
      <w:divBdr>
        <w:top w:val="none" w:sz="0" w:space="0" w:color="auto"/>
        <w:left w:val="none" w:sz="0" w:space="0" w:color="auto"/>
        <w:bottom w:val="none" w:sz="0" w:space="0" w:color="auto"/>
        <w:right w:val="none" w:sz="0" w:space="0" w:color="auto"/>
      </w:divBdr>
    </w:div>
    <w:div w:id="1116749198">
      <w:bodyDiv w:val="1"/>
      <w:marLeft w:val="0"/>
      <w:marRight w:val="0"/>
      <w:marTop w:val="0"/>
      <w:marBottom w:val="0"/>
      <w:divBdr>
        <w:top w:val="none" w:sz="0" w:space="0" w:color="auto"/>
        <w:left w:val="none" w:sz="0" w:space="0" w:color="auto"/>
        <w:bottom w:val="none" w:sz="0" w:space="0" w:color="auto"/>
        <w:right w:val="none" w:sz="0" w:space="0" w:color="auto"/>
      </w:divBdr>
    </w:div>
    <w:div w:id="1143279143">
      <w:bodyDiv w:val="1"/>
      <w:marLeft w:val="0"/>
      <w:marRight w:val="0"/>
      <w:marTop w:val="0"/>
      <w:marBottom w:val="0"/>
      <w:divBdr>
        <w:top w:val="none" w:sz="0" w:space="0" w:color="auto"/>
        <w:left w:val="none" w:sz="0" w:space="0" w:color="auto"/>
        <w:bottom w:val="none" w:sz="0" w:space="0" w:color="auto"/>
        <w:right w:val="none" w:sz="0" w:space="0" w:color="auto"/>
      </w:divBdr>
    </w:div>
    <w:div w:id="1164664758">
      <w:bodyDiv w:val="1"/>
      <w:marLeft w:val="0"/>
      <w:marRight w:val="0"/>
      <w:marTop w:val="0"/>
      <w:marBottom w:val="0"/>
      <w:divBdr>
        <w:top w:val="none" w:sz="0" w:space="0" w:color="auto"/>
        <w:left w:val="none" w:sz="0" w:space="0" w:color="auto"/>
        <w:bottom w:val="none" w:sz="0" w:space="0" w:color="auto"/>
        <w:right w:val="none" w:sz="0" w:space="0" w:color="auto"/>
      </w:divBdr>
    </w:div>
    <w:div w:id="1270359121">
      <w:bodyDiv w:val="1"/>
      <w:marLeft w:val="0"/>
      <w:marRight w:val="0"/>
      <w:marTop w:val="0"/>
      <w:marBottom w:val="0"/>
      <w:divBdr>
        <w:top w:val="none" w:sz="0" w:space="0" w:color="auto"/>
        <w:left w:val="none" w:sz="0" w:space="0" w:color="auto"/>
        <w:bottom w:val="none" w:sz="0" w:space="0" w:color="auto"/>
        <w:right w:val="none" w:sz="0" w:space="0" w:color="auto"/>
      </w:divBdr>
    </w:div>
    <w:div w:id="1348213355">
      <w:bodyDiv w:val="1"/>
      <w:marLeft w:val="0"/>
      <w:marRight w:val="0"/>
      <w:marTop w:val="0"/>
      <w:marBottom w:val="0"/>
      <w:divBdr>
        <w:top w:val="none" w:sz="0" w:space="0" w:color="auto"/>
        <w:left w:val="none" w:sz="0" w:space="0" w:color="auto"/>
        <w:bottom w:val="none" w:sz="0" w:space="0" w:color="auto"/>
        <w:right w:val="none" w:sz="0" w:space="0" w:color="auto"/>
      </w:divBdr>
    </w:div>
    <w:div w:id="1441145931">
      <w:bodyDiv w:val="1"/>
      <w:marLeft w:val="0"/>
      <w:marRight w:val="0"/>
      <w:marTop w:val="0"/>
      <w:marBottom w:val="0"/>
      <w:divBdr>
        <w:top w:val="none" w:sz="0" w:space="0" w:color="auto"/>
        <w:left w:val="none" w:sz="0" w:space="0" w:color="auto"/>
        <w:bottom w:val="none" w:sz="0" w:space="0" w:color="auto"/>
        <w:right w:val="none" w:sz="0" w:space="0" w:color="auto"/>
      </w:divBdr>
    </w:div>
    <w:div w:id="1660234904">
      <w:bodyDiv w:val="1"/>
      <w:marLeft w:val="0"/>
      <w:marRight w:val="0"/>
      <w:marTop w:val="0"/>
      <w:marBottom w:val="0"/>
      <w:divBdr>
        <w:top w:val="none" w:sz="0" w:space="0" w:color="auto"/>
        <w:left w:val="none" w:sz="0" w:space="0" w:color="auto"/>
        <w:bottom w:val="none" w:sz="0" w:space="0" w:color="auto"/>
        <w:right w:val="none" w:sz="0" w:space="0" w:color="auto"/>
      </w:divBdr>
    </w:div>
    <w:div w:id="1682969525">
      <w:bodyDiv w:val="1"/>
      <w:marLeft w:val="0"/>
      <w:marRight w:val="0"/>
      <w:marTop w:val="0"/>
      <w:marBottom w:val="0"/>
      <w:divBdr>
        <w:top w:val="none" w:sz="0" w:space="0" w:color="auto"/>
        <w:left w:val="none" w:sz="0" w:space="0" w:color="auto"/>
        <w:bottom w:val="none" w:sz="0" w:space="0" w:color="auto"/>
        <w:right w:val="none" w:sz="0" w:space="0" w:color="auto"/>
      </w:divBdr>
    </w:div>
    <w:div w:id="1689989448">
      <w:bodyDiv w:val="1"/>
      <w:marLeft w:val="0"/>
      <w:marRight w:val="0"/>
      <w:marTop w:val="0"/>
      <w:marBottom w:val="0"/>
      <w:divBdr>
        <w:top w:val="none" w:sz="0" w:space="0" w:color="auto"/>
        <w:left w:val="none" w:sz="0" w:space="0" w:color="auto"/>
        <w:bottom w:val="none" w:sz="0" w:space="0" w:color="auto"/>
        <w:right w:val="none" w:sz="0" w:space="0" w:color="auto"/>
      </w:divBdr>
    </w:div>
    <w:div w:id="1817451758">
      <w:bodyDiv w:val="1"/>
      <w:marLeft w:val="0"/>
      <w:marRight w:val="0"/>
      <w:marTop w:val="0"/>
      <w:marBottom w:val="0"/>
      <w:divBdr>
        <w:top w:val="none" w:sz="0" w:space="0" w:color="auto"/>
        <w:left w:val="none" w:sz="0" w:space="0" w:color="auto"/>
        <w:bottom w:val="none" w:sz="0" w:space="0" w:color="auto"/>
        <w:right w:val="none" w:sz="0" w:space="0" w:color="auto"/>
      </w:divBdr>
    </w:div>
    <w:div w:id="1912884016">
      <w:bodyDiv w:val="1"/>
      <w:marLeft w:val="0"/>
      <w:marRight w:val="0"/>
      <w:marTop w:val="0"/>
      <w:marBottom w:val="0"/>
      <w:divBdr>
        <w:top w:val="none" w:sz="0" w:space="0" w:color="auto"/>
        <w:left w:val="none" w:sz="0" w:space="0" w:color="auto"/>
        <w:bottom w:val="none" w:sz="0" w:space="0" w:color="auto"/>
        <w:right w:val="none" w:sz="0" w:space="0" w:color="auto"/>
      </w:divBdr>
    </w:div>
    <w:div w:id="203453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p.1zavuch.ru/%23/document/97/489547/" TargetMode="External"/><Relationship Id="rId18" Type="http://schemas.openxmlformats.org/officeDocument/2006/relationships/hyperlink" Target="http://www.mon.gov.ru/" TargetMode="External"/><Relationship Id="rId26" Type="http://schemas.openxmlformats.org/officeDocument/2006/relationships/hyperlink" Target="http://www.math.ru/" TargetMode="External"/><Relationship Id="rId39" Type="http://schemas.openxmlformats.org/officeDocument/2006/relationships/hyperlink" Target="http://www.it-n.ru/" TargetMode="External"/><Relationship Id="rId3" Type="http://schemas.openxmlformats.org/officeDocument/2006/relationships/styles" Target="styles.xml"/><Relationship Id="rId21" Type="http://schemas.openxmlformats.org/officeDocument/2006/relationships/hyperlink" Target="http://www.school.edu.ru/" TargetMode="External"/><Relationship Id="rId34" Type="http://schemas.openxmlformats.org/officeDocument/2006/relationships/hyperlink" Target="http://www.1september.ru/" TargetMode="External"/><Relationship Id="rId42" Type="http://schemas.openxmlformats.org/officeDocument/2006/relationships/hyperlink" Target="http://www.zavuch.info/" TargetMode="External"/><Relationship Id="rId47" Type="http://schemas.openxmlformats.org/officeDocument/2006/relationships/hyperlink" Target="http://www.skazka.com.ru/"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vip.1zavuch.ru/%23/document/97/489547/" TargetMode="External"/><Relationship Id="rId17" Type="http://schemas.openxmlformats.org/officeDocument/2006/relationships/hyperlink" Target="http://eor.edu.ru/" TargetMode="External"/><Relationship Id="rId25" Type="http://schemas.openxmlformats.org/officeDocument/2006/relationships/hyperlink" Target="http://www.opennet.edu.ru/" TargetMode="External"/><Relationship Id="rId33" Type="http://schemas.openxmlformats.org/officeDocument/2006/relationships/hyperlink" Target="http://www.ug.ru/" TargetMode="External"/><Relationship Id="rId38" Type="http://schemas.openxmlformats.org/officeDocument/2006/relationships/hyperlink" Target="http://www.openclass.ru/" TargetMode="External"/><Relationship Id="rId46" Type="http://schemas.openxmlformats.org/officeDocument/2006/relationships/hyperlink" Target="http://www.prosa.ru/" TargetMode="External"/><Relationship Id="rId2" Type="http://schemas.openxmlformats.org/officeDocument/2006/relationships/numbering" Target="numbering.xml"/><Relationship Id="rId16" Type="http://schemas.openxmlformats.org/officeDocument/2006/relationships/hyperlink" Target="http://fcior.edu.ru/" TargetMode="External"/><Relationship Id="rId20" Type="http://schemas.openxmlformats.org/officeDocument/2006/relationships/hyperlink" Target="http://www.edu.ru/" TargetMode="External"/><Relationship Id="rId29" Type="http://schemas.openxmlformats.org/officeDocument/2006/relationships/hyperlink" Target="http://www.rus.1september.ru/" TargetMode="External"/><Relationship Id="rId41" Type="http://schemas.openxmlformats.org/officeDocument/2006/relationships/hyperlink" Target="http://www.rusedu.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zavuch.ru/%23/document/99/603340708/" TargetMode="External"/><Relationship Id="rId24" Type="http://schemas.openxmlformats.org/officeDocument/2006/relationships/hyperlink" Target="http://www.ict.edu.ru/" TargetMode="External"/><Relationship Id="rId32" Type="http://schemas.openxmlformats.org/officeDocument/2006/relationships/hyperlink" Target="http://www.museum.ru/" TargetMode="External"/><Relationship Id="rId37" Type="http://schemas.openxmlformats.org/officeDocument/2006/relationships/hyperlink" Target="http://www.maro.newmail.ru/" TargetMode="External"/><Relationship Id="rId40" Type="http://schemas.openxmlformats.org/officeDocument/2006/relationships/hyperlink" Target="http://www.interqu.ru/" TargetMode="External"/><Relationship Id="rId45" Type="http://schemas.openxmlformats.org/officeDocument/2006/relationships/hyperlink" Target="http://www.klassika.ru/" TargetMode="External"/><Relationship Id="rId5" Type="http://schemas.openxmlformats.org/officeDocument/2006/relationships/webSettings" Target="webSettings.xml"/><Relationship Id="rId15" Type="http://schemas.openxmlformats.org/officeDocument/2006/relationships/hyperlink" Target="http://school-collektion.edu/ru" TargetMode="External"/><Relationship Id="rId23" Type="http://schemas.openxmlformats.org/officeDocument/2006/relationships/hyperlink" Target="http://www.portalschool.ru/" TargetMode="External"/><Relationship Id="rId28" Type="http://schemas.openxmlformats.org/officeDocument/2006/relationships/hyperlink" Target="http://www.school.msu.ru/" TargetMode="External"/><Relationship Id="rId36" Type="http://schemas.openxmlformats.org/officeDocument/2006/relationships/hyperlink" Target="http://www.edu.rin.ru/" TargetMode="External"/><Relationship Id="rId49" Type="http://schemas.openxmlformats.org/officeDocument/2006/relationships/image" Target="media/image2.png"/><Relationship Id="rId10" Type="http://schemas.openxmlformats.org/officeDocument/2006/relationships/hyperlink" Target="https://vip.1zavuch.ru/%23/document/99/603340708/" TargetMode="External"/><Relationship Id="rId19" Type="http://schemas.openxmlformats.org/officeDocument/2006/relationships/hyperlink" Target="http://www.ed.gov.ru/" TargetMode="External"/><Relationship Id="rId31" Type="http://schemas.openxmlformats.org/officeDocument/2006/relationships/hyperlink" Target="http://www.musik.edu.ru/" TargetMode="External"/><Relationship Id="rId44" Type="http://schemas.openxmlformats.org/officeDocument/2006/relationships/hyperlink" Target="http://www.encyclopedia.r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p.1zavuch.ru/%23/document/99/902389617/" TargetMode="External"/><Relationship Id="rId14" Type="http://schemas.openxmlformats.org/officeDocument/2006/relationships/hyperlink" Target="http://windows.edu/ru" TargetMode="External"/><Relationship Id="rId22" Type="http://schemas.openxmlformats.org/officeDocument/2006/relationships/hyperlink" Target="http://www.ndce.edu.ru/" TargetMode="External"/><Relationship Id="rId27" Type="http://schemas.openxmlformats.org/officeDocument/2006/relationships/hyperlink" Target="http://www.math.1september.ru/" TargetMode="External"/><Relationship Id="rId30" Type="http://schemas.openxmlformats.org/officeDocument/2006/relationships/hyperlink" Target="http://www.art.september.ru/" TargetMode="External"/><Relationship Id="rId35" Type="http://schemas.openxmlformats.org/officeDocument/2006/relationships/hyperlink" Target="http://www.intergu.ru/" TargetMode="External"/><Relationship Id="rId43" Type="http://schemas.openxmlformats.org/officeDocument/2006/relationships/hyperlink" Target="http://www.km.ru/" TargetMode="External"/><Relationship Id="rId48" Type="http://schemas.openxmlformats.org/officeDocument/2006/relationships/hyperlink" Target="http://www.bibliogid.ru/"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59E17-5FB6-4C04-9D9A-04786CF69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269</Pages>
  <Words>129654</Words>
  <Characters>739030</Characters>
  <Application>Microsoft Office Word</Application>
  <DocSecurity>0</DocSecurity>
  <Lines>6158</Lines>
  <Paragraphs>1733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Professional</cp:lastModifiedBy>
  <cp:revision>37</cp:revision>
  <dcterms:created xsi:type="dcterms:W3CDTF">2023-04-11T00:43:00Z</dcterms:created>
  <dcterms:modified xsi:type="dcterms:W3CDTF">2023-04-12T15:41:00Z</dcterms:modified>
</cp:coreProperties>
</file>